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16C66" w14:textId="77777777" w:rsidR="00947021" w:rsidRPr="00623E67" w:rsidRDefault="00947021" w:rsidP="003D476C">
      <w:pPr>
        <w:pStyle w:val="Kazalopreglednic1"/>
        <w:rPr>
          <w:b/>
          <w:noProof w:val="0"/>
          <w:sz w:val="32"/>
          <w:szCs w:val="32"/>
        </w:rPr>
      </w:pPr>
      <w:bookmarkStart w:id="0" w:name="_Toc75743003"/>
      <w:bookmarkStart w:id="1" w:name="_Toc87856960"/>
      <w:bookmarkStart w:id="2" w:name="_Toc87857033"/>
      <w:r w:rsidRPr="00623E67">
        <w:rPr>
          <w:b/>
          <w:noProof w:val="0"/>
          <w:sz w:val="32"/>
          <w:szCs w:val="32"/>
        </w:rPr>
        <w:t>Kmetijski inštitut Slovenije</w:t>
      </w:r>
    </w:p>
    <w:p w14:paraId="15185B3A" w14:textId="77777777" w:rsidR="00947021" w:rsidRPr="00623E67" w:rsidRDefault="00947021" w:rsidP="00947021">
      <w:pPr>
        <w:pStyle w:val="Kazalopreglednic1"/>
        <w:rPr>
          <w:b/>
          <w:noProof w:val="0"/>
          <w:sz w:val="32"/>
          <w:szCs w:val="32"/>
        </w:rPr>
      </w:pPr>
      <w:r w:rsidRPr="00623E67">
        <w:rPr>
          <w:b/>
          <w:noProof w:val="0"/>
          <w:sz w:val="32"/>
          <w:szCs w:val="32"/>
        </w:rPr>
        <w:t>Ministrstvo za kmetijstvo, gozdarstvo in prehrano</w:t>
      </w:r>
    </w:p>
    <w:p w14:paraId="750F0288" w14:textId="77777777" w:rsidR="00947021" w:rsidRPr="00623E67" w:rsidRDefault="00947021" w:rsidP="00947021">
      <w:pPr>
        <w:pStyle w:val="Telobesedila"/>
        <w:rPr>
          <w:b/>
        </w:rPr>
      </w:pPr>
    </w:p>
    <w:p w14:paraId="17950655" w14:textId="77777777" w:rsidR="00947021" w:rsidRPr="00623E67" w:rsidRDefault="00947021" w:rsidP="00947021">
      <w:pPr>
        <w:pStyle w:val="Telobesedila"/>
      </w:pPr>
    </w:p>
    <w:p w14:paraId="4B20A553" w14:textId="77777777" w:rsidR="00947021" w:rsidRPr="00623E67" w:rsidRDefault="00947021" w:rsidP="00947021">
      <w:pPr>
        <w:pStyle w:val="Telobesedila"/>
      </w:pPr>
    </w:p>
    <w:p w14:paraId="5BE10774" w14:textId="77777777" w:rsidR="00947021" w:rsidRPr="00623E67" w:rsidRDefault="00947021" w:rsidP="00947021">
      <w:pPr>
        <w:pStyle w:val="Telobesedila"/>
      </w:pPr>
    </w:p>
    <w:p w14:paraId="7EFA714E" w14:textId="77777777" w:rsidR="00947021" w:rsidRPr="00623E67" w:rsidRDefault="00947021" w:rsidP="00947021">
      <w:pPr>
        <w:pStyle w:val="Telobesedila"/>
      </w:pPr>
      <w:bookmarkStart w:id="3" w:name="_GoBack"/>
      <w:bookmarkEnd w:id="3"/>
    </w:p>
    <w:p w14:paraId="68D9B18C" w14:textId="77777777" w:rsidR="00947021" w:rsidRPr="00623E67" w:rsidRDefault="00947021" w:rsidP="00947021">
      <w:pPr>
        <w:pStyle w:val="Telobesedila"/>
      </w:pPr>
    </w:p>
    <w:p w14:paraId="027D3D93" w14:textId="77777777" w:rsidR="00947021" w:rsidRPr="00623E67" w:rsidRDefault="00947021" w:rsidP="00947021">
      <w:pPr>
        <w:pStyle w:val="Telobesedila"/>
      </w:pPr>
    </w:p>
    <w:p w14:paraId="19AFF198" w14:textId="77777777" w:rsidR="00947021" w:rsidRPr="00623E67" w:rsidRDefault="00947021" w:rsidP="00947021">
      <w:pPr>
        <w:pStyle w:val="Telobesedila"/>
      </w:pPr>
    </w:p>
    <w:p w14:paraId="62E7CFAB" w14:textId="77777777" w:rsidR="00947021" w:rsidRPr="00623E67" w:rsidRDefault="00947021" w:rsidP="00947021">
      <w:pPr>
        <w:pStyle w:val="Telobesedila"/>
      </w:pPr>
    </w:p>
    <w:p w14:paraId="0E66DB09" w14:textId="40A46F27" w:rsidR="00947021" w:rsidRPr="00623E67" w:rsidRDefault="00947021" w:rsidP="00947021">
      <w:pPr>
        <w:rPr>
          <w:b/>
          <w:sz w:val="48"/>
          <w:szCs w:val="48"/>
        </w:rPr>
      </w:pPr>
      <w:r w:rsidRPr="00623E67">
        <w:rPr>
          <w:b/>
          <w:sz w:val="48"/>
          <w:szCs w:val="48"/>
        </w:rPr>
        <w:t>Poročilo o stanju kmetijstva, živilstva, g</w:t>
      </w:r>
      <w:r w:rsidR="00113FE6" w:rsidRPr="00623E67">
        <w:rPr>
          <w:b/>
          <w:sz w:val="48"/>
          <w:szCs w:val="48"/>
        </w:rPr>
        <w:t>ozdarstva in ribištva v letu 2020</w:t>
      </w:r>
    </w:p>
    <w:p w14:paraId="63D38927" w14:textId="77777777" w:rsidR="00947021" w:rsidRPr="00623E67" w:rsidRDefault="00947021" w:rsidP="00947021">
      <w:pPr>
        <w:spacing w:before="240"/>
        <w:rPr>
          <w:b/>
          <w:sz w:val="44"/>
          <w:szCs w:val="44"/>
        </w:rPr>
      </w:pPr>
    </w:p>
    <w:p w14:paraId="45418E3C" w14:textId="77777777" w:rsidR="00947021" w:rsidRPr="00623E67" w:rsidRDefault="00947021" w:rsidP="00947021">
      <w:pPr>
        <w:spacing w:before="240"/>
        <w:rPr>
          <w:b/>
          <w:sz w:val="44"/>
          <w:szCs w:val="44"/>
        </w:rPr>
      </w:pPr>
    </w:p>
    <w:p w14:paraId="5A491A48" w14:textId="77777777" w:rsidR="00947021" w:rsidRPr="00623E67" w:rsidRDefault="00947021" w:rsidP="00947021">
      <w:pPr>
        <w:spacing w:before="240"/>
        <w:jc w:val="center"/>
        <w:rPr>
          <w:b/>
          <w:sz w:val="44"/>
          <w:szCs w:val="44"/>
        </w:rPr>
      </w:pPr>
      <w:r w:rsidRPr="00623E67">
        <w:rPr>
          <w:b/>
          <w:sz w:val="44"/>
          <w:szCs w:val="44"/>
        </w:rPr>
        <w:t>Pregled po kmetijskih trgih</w:t>
      </w:r>
    </w:p>
    <w:p w14:paraId="418232C5" w14:textId="77777777" w:rsidR="00947021" w:rsidRPr="00623E67" w:rsidRDefault="00947021" w:rsidP="00947021">
      <w:pPr>
        <w:pStyle w:val="Naslov5"/>
        <w:numPr>
          <w:ilvl w:val="0"/>
          <w:numId w:val="0"/>
        </w:numPr>
        <w:ind w:left="1008"/>
        <w:rPr>
          <w:rFonts w:cs="Arial"/>
          <w:sz w:val="48"/>
          <w:szCs w:val="48"/>
        </w:rPr>
      </w:pPr>
    </w:p>
    <w:p w14:paraId="3AE277A6" w14:textId="77777777" w:rsidR="00947021" w:rsidRPr="00623E67" w:rsidRDefault="00947021" w:rsidP="00947021"/>
    <w:p w14:paraId="1D14EB1B" w14:textId="77777777" w:rsidR="00947021" w:rsidRPr="00623E67" w:rsidRDefault="00947021" w:rsidP="00947021"/>
    <w:p w14:paraId="468C2F71" w14:textId="77777777" w:rsidR="00947021" w:rsidRPr="00623E67" w:rsidRDefault="00947021" w:rsidP="00947021"/>
    <w:p w14:paraId="0B04EA94" w14:textId="77777777" w:rsidR="00947021" w:rsidRPr="00623E67" w:rsidRDefault="00947021" w:rsidP="00947021">
      <w:pPr>
        <w:pStyle w:val="Telobesedila3"/>
        <w:rPr>
          <w:rFonts w:cs="Arial"/>
          <w:b/>
          <w:sz w:val="28"/>
        </w:rPr>
      </w:pPr>
    </w:p>
    <w:p w14:paraId="4C690ECC" w14:textId="77777777" w:rsidR="00947021" w:rsidRPr="00623E67" w:rsidRDefault="00947021" w:rsidP="00947021">
      <w:pPr>
        <w:pStyle w:val="Telobesedila3"/>
        <w:rPr>
          <w:rFonts w:cs="Arial"/>
          <w:b/>
          <w:sz w:val="28"/>
        </w:rPr>
      </w:pPr>
    </w:p>
    <w:p w14:paraId="75697429" w14:textId="77777777" w:rsidR="00947021" w:rsidRPr="00623E67" w:rsidRDefault="00947021" w:rsidP="00947021">
      <w:pPr>
        <w:pStyle w:val="Telobesedila3"/>
        <w:rPr>
          <w:rFonts w:cs="Arial"/>
          <w:b/>
          <w:sz w:val="28"/>
        </w:rPr>
      </w:pPr>
    </w:p>
    <w:p w14:paraId="699A30BE" w14:textId="77777777" w:rsidR="00947021" w:rsidRPr="00623E67" w:rsidRDefault="00947021" w:rsidP="00947021">
      <w:pPr>
        <w:pStyle w:val="Telobesedila3"/>
        <w:rPr>
          <w:rFonts w:cs="Arial"/>
          <w:b/>
          <w:sz w:val="28"/>
        </w:rPr>
      </w:pPr>
    </w:p>
    <w:p w14:paraId="5B4CDFEF" w14:textId="77777777" w:rsidR="00947021" w:rsidRPr="00623E67" w:rsidRDefault="00947021" w:rsidP="00947021">
      <w:pPr>
        <w:pStyle w:val="Telobesedila3"/>
        <w:rPr>
          <w:rFonts w:cs="Arial"/>
          <w:b/>
          <w:sz w:val="28"/>
        </w:rPr>
      </w:pPr>
    </w:p>
    <w:p w14:paraId="2F37B7C8" w14:textId="77777777" w:rsidR="00947021" w:rsidRPr="00623E67" w:rsidRDefault="00947021" w:rsidP="00947021">
      <w:pPr>
        <w:pStyle w:val="Telobesedila3"/>
        <w:rPr>
          <w:rFonts w:cs="Arial"/>
          <w:b/>
          <w:sz w:val="28"/>
        </w:rPr>
      </w:pPr>
    </w:p>
    <w:p w14:paraId="079232F9" w14:textId="77777777" w:rsidR="00947021" w:rsidRPr="00623E67" w:rsidRDefault="00947021" w:rsidP="00947021">
      <w:pPr>
        <w:pStyle w:val="Telobesedila3"/>
        <w:rPr>
          <w:rFonts w:cs="Arial"/>
          <w:b/>
          <w:sz w:val="28"/>
        </w:rPr>
      </w:pPr>
    </w:p>
    <w:p w14:paraId="0EBA4098" w14:textId="77777777" w:rsidR="00947021" w:rsidRPr="00623E67" w:rsidRDefault="00947021" w:rsidP="00947021">
      <w:pPr>
        <w:pStyle w:val="Telobesedila3"/>
        <w:rPr>
          <w:rFonts w:cs="Arial"/>
          <w:b/>
          <w:sz w:val="28"/>
        </w:rPr>
      </w:pPr>
    </w:p>
    <w:p w14:paraId="391154BF" w14:textId="77777777" w:rsidR="00947021" w:rsidRPr="00623E67" w:rsidRDefault="00947021" w:rsidP="00947021">
      <w:pPr>
        <w:pStyle w:val="Telobesedila3"/>
        <w:rPr>
          <w:rFonts w:cs="Arial"/>
          <w:b/>
          <w:sz w:val="28"/>
        </w:rPr>
      </w:pPr>
    </w:p>
    <w:p w14:paraId="68ECE3E6" w14:textId="77777777" w:rsidR="00947021" w:rsidRPr="00623E67" w:rsidRDefault="00947021" w:rsidP="00947021">
      <w:pPr>
        <w:pStyle w:val="Telobesedila3"/>
        <w:rPr>
          <w:rFonts w:cs="Arial"/>
          <w:b/>
          <w:sz w:val="28"/>
        </w:rPr>
      </w:pPr>
    </w:p>
    <w:p w14:paraId="62EFD774" w14:textId="77777777" w:rsidR="00947021" w:rsidRPr="00623E67" w:rsidRDefault="00947021" w:rsidP="00947021">
      <w:pPr>
        <w:pStyle w:val="Telobesedila3"/>
        <w:rPr>
          <w:rFonts w:cs="Arial"/>
          <w:b/>
          <w:sz w:val="28"/>
        </w:rPr>
      </w:pPr>
    </w:p>
    <w:p w14:paraId="2629625F" w14:textId="77777777" w:rsidR="00947021" w:rsidRPr="00623E67" w:rsidRDefault="00947021" w:rsidP="00947021">
      <w:pPr>
        <w:pStyle w:val="Telobesedila3"/>
        <w:rPr>
          <w:rFonts w:cs="Arial"/>
          <w:b/>
          <w:sz w:val="28"/>
        </w:rPr>
      </w:pPr>
    </w:p>
    <w:p w14:paraId="1CAF9933" w14:textId="77777777" w:rsidR="00947021" w:rsidRPr="00623E67" w:rsidRDefault="00947021" w:rsidP="00947021">
      <w:pPr>
        <w:pStyle w:val="Telobesedila3"/>
        <w:rPr>
          <w:rFonts w:cs="Arial"/>
          <w:b/>
          <w:sz w:val="28"/>
        </w:rPr>
      </w:pPr>
    </w:p>
    <w:p w14:paraId="1A4CBB4C" w14:textId="77777777" w:rsidR="00947021" w:rsidRPr="00623E67" w:rsidRDefault="00947021" w:rsidP="00947021">
      <w:pPr>
        <w:pStyle w:val="Telobesedila3"/>
        <w:rPr>
          <w:rFonts w:cs="Arial"/>
          <w:b/>
          <w:sz w:val="28"/>
        </w:rPr>
      </w:pPr>
    </w:p>
    <w:p w14:paraId="0CBA0F4E" w14:textId="724B01FD" w:rsidR="00947021" w:rsidRPr="00623E67" w:rsidRDefault="00EC3846" w:rsidP="00947021">
      <w:pPr>
        <w:jc w:val="center"/>
        <w:rPr>
          <w:b/>
          <w:sz w:val="28"/>
          <w:szCs w:val="28"/>
        </w:rPr>
      </w:pPr>
      <w:r w:rsidRPr="00623E67">
        <w:rPr>
          <w:b/>
          <w:sz w:val="28"/>
          <w:szCs w:val="28"/>
        </w:rPr>
        <w:t>Ljubljana,</w:t>
      </w:r>
      <w:r w:rsidR="00947021" w:rsidRPr="00623E67">
        <w:rPr>
          <w:b/>
          <w:sz w:val="28"/>
          <w:szCs w:val="28"/>
        </w:rPr>
        <w:t xml:space="preserve"> </w:t>
      </w:r>
      <w:r w:rsidR="00C31084" w:rsidRPr="00623E67">
        <w:rPr>
          <w:b/>
          <w:sz w:val="28"/>
          <w:szCs w:val="28"/>
        </w:rPr>
        <w:t>junij</w:t>
      </w:r>
      <w:r w:rsidR="00947021" w:rsidRPr="00623E67">
        <w:rPr>
          <w:b/>
          <w:sz w:val="28"/>
          <w:szCs w:val="28"/>
        </w:rPr>
        <w:t xml:space="preserve"> 20</w:t>
      </w:r>
      <w:r w:rsidR="00113FE6" w:rsidRPr="00623E67">
        <w:rPr>
          <w:b/>
          <w:sz w:val="28"/>
          <w:szCs w:val="28"/>
        </w:rPr>
        <w:t>21</w:t>
      </w:r>
    </w:p>
    <w:p w14:paraId="58E9DBC1" w14:textId="5B8BF353" w:rsidR="00947021" w:rsidRPr="00623E67" w:rsidRDefault="00947021" w:rsidP="00947021">
      <w:pPr>
        <w:rPr>
          <w:sz w:val="20"/>
          <w:szCs w:val="20"/>
        </w:rPr>
      </w:pPr>
      <w:r w:rsidRPr="00623E67">
        <w:rPr>
          <w:color w:val="4F81BD" w:themeColor="accent1"/>
          <w:sz w:val="20"/>
          <w:szCs w:val="20"/>
        </w:rPr>
        <w:br w:type="page"/>
      </w:r>
      <w:r w:rsidRPr="00623E67">
        <w:rPr>
          <w:sz w:val="20"/>
          <w:szCs w:val="20"/>
        </w:rPr>
        <w:lastRenderedPageBreak/>
        <w:t>Pregled po kmetijskih trgih je sestavni del Poročila o stanju kmetijstva, živilstva, g</w:t>
      </w:r>
      <w:r w:rsidR="00113FE6" w:rsidRPr="00623E67">
        <w:rPr>
          <w:sz w:val="20"/>
          <w:szCs w:val="20"/>
        </w:rPr>
        <w:t>ozdarstva in ribištva v letu 2020</w:t>
      </w:r>
      <w:r w:rsidRPr="00623E67">
        <w:rPr>
          <w:sz w:val="20"/>
          <w:szCs w:val="20"/>
        </w:rPr>
        <w:t xml:space="preserve">, ki ga je Kmetijski inštitut Slovenije </w:t>
      </w:r>
      <w:r w:rsidR="00130E66" w:rsidRPr="00623E67">
        <w:rPr>
          <w:sz w:val="20"/>
          <w:szCs w:val="20"/>
        </w:rPr>
        <w:t xml:space="preserve">pripravil </w:t>
      </w:r>
      <w:r w:rsidRPr="00623E67">
        <w:rPr>
          <w:sz w:val="20"/>
          <w:szCs w:val="20"/>
        </w:rPr>
        <w:t>v okviru naloge Spremljanje razvoja kmetijstva v Sloveniji v letu 20</w:t>
      </w:r>
      <w:r w:rsidR="00113FE6" w:rsidRPr="00623E67">
        <w:rPr>
          <w:sz w:val="20"/>
          <w:szCs w:val="20"/>
        </w:rPr>
        <w:t>21</w:t>
      </w:r>
      <w:r w:rsidRPr="00623E67">
        <w:rPr>
          <w:sz w:val="20"/>
          <w:szCs w:val="20"/>
        </w:rPr>
        <w:t>.</w:t>
      </w:r>
    </w:p>
    <w:p w14:paraId="1EA072B4" w14:textId="77777777" w:rsidR="00947021" w:rsidRPr="00623E67" w:rsidRDefault="00947021" w:rsidP="00947021">
      <w:pPr>
        <w:rPr>
          <w:sz w:val="20"/>
          <w:szCs w:val="20"/>
        </w:rPr>
      </w:pPr>
    </w:p>
    <w:p w14:paraId="0C5D12F9" w14:textId="77777777" w:rsidR="00947021" w:rsidRPr="00623E67" w:rsidRDefault="00947021" w:rsidP="00947021">
      <w:pPr>
        <w:rPr>
          <w:sz w:val="20"/>
          <w:szCs w:val="20"/>
        </w:rPr>
      </w:pPr>
    </w:p>
    <w:p w14:paraId="69AD9B0B" w14:textId="5281306D" w:rsidR="00947021" w:rsidRPr="00623E67" w:rsidRDefault="00C31084" w:rsidP="00947021">
      <w:pPr>
        <w:spacing w:after="120"/>
        <w:rPr>
          <w:b/>
          <w:sz w:val="20"/>
          <w:szCs w:val="20"/>
        </w:rPr>
      </w:pPr>
      <w:r w:rsidRPr="00623E67">
        <w:rPr>
          <w:b/>
          <w:sz w:val="20"/>
          <w:szCs w:val="20"/>
        </w:rPr>
        <w:t>Uredil</w:t>
      </w:r>
      <w:r w:rsidR="00947021" w:rsidRPr="00623E67">
        <w:rPr>
          <w:b/>
          <w:sz w:val="20"/>
          <w:szCs w:val="20"/>
        </w:rPr>
        <w:t xml:space="preserve"> </w:t>
      </w:r>
    </w:p>
    <w:p w14:paraId="6E9B8CC0" w14:textId="273C6009" w:rsidR="00947021" w:rsidRPr="00623E67" w:rsidRDefault="00A854E4" w:rsidP="00947021">
      <w:pPr>
        <w:rPr>
          <w:b/>
          <w:i/>
          <w:sz w:val="20"/>
          <w:szCs w:val="20"/>
        </w:rPr>
      </w:pPr>
      <w:r w:rsidRPr="00623E67">
        <w:rPr>
          <w:sz w:val="20"/>
          <w:szCs w:val="20"/>
        </w:rPr>
        <w:t>Jure BREČKO</w:t>
      </w:r>
    </w:p>
    <w:p w14:paraId="60739164" w14:textId="77777777" w:rsidR="00947021" w:rsidRPr="00623E67" w:rsidRDefault="00947021" w:rsidP="00947021">
      <w:pPr>
        <w:rPr>
          <w:b/>
          <w:i/>
          <w:sz w:val="20"/>
          <w:szCs w:val="20"/>
        </w:rPr>
      </w:pPr>
    </w:p>
    <w:p w14:paraId="4C9D9C0B" w14:textId="77777777" w:rsidR="00947021" w:rsidRPr="00623E67" w:rsidRDefault="00947021" w:rsidP="00947021">
      <w:pPr>
        <w:rPr>
          <w:b/>
          <w:i/>
          <w:sz w:val="20"/>
          <w:szCs w:val="20"/>
        </w:rPr>
      </w:pPr>
    </w:p>
    <w:p w14:paraId="55782F5B" w14:textId="77777777" w:rsidR="00947021" w:rsidRPr="00623E67" w:rsidRDefault="00947021" w:rsidP="00947021">
      <w:pPr>
        <w:pStyle w:val="Telobesedila3"/>
        <w:spacing w:after="120"/>
        <w:rPr>
          <w:b/>
          <w:sz w:val="20"/>
          <w:szCs w:val="20"/>
        </w:rPr>
      </w:pPr>
      <w:r w:rsidRPr="00623E67">
        <w:rPr>
          <w:b/>
          <w:sz w:val="20"/>
          <w:szCs w:val="20"/>
        </w:rPr>
        <w:t>Avtorji</w:t>
      </w:r>
    </w:p>
    <w:p w14:paraId="7EBD9C55" w14:textId="77777777" w:rsidR="00947021" w:rsidRPr="00623E67" w:rsidRDefault="00947021" w:rsidP="00947021">
      <w:pPr>
        <w:rPr>
          <w:sz w:val="20"/>
          <w:szCs w:val="20"/>
        </w:rPr>
      </w:pPr>
      <w:r w:rsidRPr="00623E67">
        <w:rPr>
          <w:sz w:val="20"/>
          <w:szCs w:val="20"/>
        </w:rPr>
        <w:t>Barbara ZAGORC (rastlinski pridelki)</w:t>
      </w:r>
    </w:p>
    <w:p w14:paraId="4B2366C2" w14:textId="77777777" w:rsidR="00947021" w:rsidRPr="00623E67" w:rsidRDefault="00947021" w:rsidP="00947021">
      <w:pPr>
        <w:rPr>
          <w:sz w:val="20"/>
          <w:szCs w:val="20"/>
        </w:rPr>
      </w:pPr>
      <w:r w:rsidRPr="00623E67">
        <w:rPr>
          <w:sz w:val="20"/>
          <w:szCs w:val="20"/>
        </w:rPr>
        <w:t>Ben MOLJK (živalski proizvodi)</w:t>
      </w:r>
    </w:p>
    <w:p w14:paraId="6E5ABCC0" w14:textId="08591158" w:rsidR="00947021" w:rsidRPr="00623E67" w:rsidRDefault="00947021" w:rsidP="00947021">
      <w:pPr>
        <w:rPr>
          <w:sz w:val="20"/>
          <w:szCs w:val="20"/>
        </w:rPr>
      </w:pPr>
      <w:r w:rsidRPr="00623E67">
        <w:rPr>
          <w:sz w:val="20"/>
          <w:szCs w:val="20"/>
        </w:rPr>
        <w:t>Jure BREČKO</w:t>
      </w:r>
      <w:r w:rsidR="00AB1232" w:rsidRPr="00623E67">
        <w:rPr>
          <w:sz w:val="20"/>
          <w:szCs w:val="20"/>
        </w:rPr>
        <w:t xml:space="preserve"> </w:t>
      </w:r>
      <w:r w:rsidR="00651D8A" w:rsidRPr="00623E67">
        <w:rPr>
          <w:sz w:val="20"/>
          <w:szCs w:val="20"/>
        </w:rPr>
        <w:t>(živalski proizvodi)</w:t>
      </w:r>
    </w:p>
    <w:p w14:paraId="5BFB15FD" w14:textId="61D42F35" w:rsidR="008365DE" w:rsidRPr="00623E67" w:rsidRDefault="008365DE" w:rsidP="00947021">
      <w:pPr>
        <w:rPr>
          <w:sz w:val="20"/>
          <w:szCs w:val="20"/>
        </w:rPr>
      </w:pPr>
      <w:r w:rsidRPr="00623E67">
        <w:rPr>
          <w:sz w:val="20"/>
          <w:szCs w:val="20"/>
        </w:rPr>
        <w:t xml:space="preserve">Ana HITI </w:t>
      </w:r>
      <w:r w:rsidR="00BC1FEE" w:rsidRPr="00BC1FEE">
        <w:rPr>
          <w:sz w:val="20"/>
          <w:szCs w:val="20"/>
        </w:rPr>
        <w:t xml:space="preserve">DVORŠAK </w:t>
      </w:r>
      <w:r w:rsidRPr="00623E67">
        <w:rPr>
          <w:sz w:val="20"/>
          <w:szCs w:val="20"/>
        </w:rPr>
        <w:t>(rastlinski pridelki)</w:t>
      </w:r>
    </w:p>
    <w:p w14:paraId="2CB0FC47" w14:textId="7414FD91" w:rsidR="008C6BA9" w:rsidRPr="00623E67" w:rsidRDefault="008C6BA9" w:rsidP="008C6BA9">
      <w:pPr>
        <w:rPr>
          <w:sz w:val="20"/>
          <w:szCs w:val="20"/>
        </w:rPr>
      </w:pPr>
      <w:r w:rsidRPr="00623E67">
        <w:rPr>
          <w:sz w:val="20"/>
          <w:szCs w:val="20"/>
        </w:rPr>
        <w:t>Sara BELE (poraba kmetijskih pridelkov in stopnje samooskrbe, zunanja trgovina)</w:t>
      </w:r>
    </w:p>
    <w:p w14:paraId="2A07FABA" w14:textId="77777777" w:rsidR="00947021" w:rsidRPr="00623E67" w:rsidRDefault="00947021" w:rsidP="00947021">
      <w:pPr>
        <w:rPr>
          <w:color w:val="4F81BD" w:themeColor="accent1"/>
          <w:sz w:val="20"/>
          <w:szCs w:val="20"/>
        </w:rPr>
      </w:pPr>
    </w:p>
    <w:p w14:paraId="0F2A777B" w14:textId="77777777" w:rsidR="00947021" w:rsidRPr="00623E67" w:rsidRDefault="00947021" w:rsidP="00947021">
      <w:pPr>
        <w:rPr>
          <w:b/>
          <w:color w:val="4F81BD" w:themeColor="accent1"/>
          <w:sz w:val="20"/>
          <w:szCs w:val="20"/>
        </w:rPr>
      </w:pPr>
    </w:p>
    <w:p w14:paraId="6B366F37" w14:textId="77777777" w:rsidR="00947021" w:rsidRPr="00623E67" w:rsidRDefault="00947021" w:rsidP="00947021">
      <w:pPr>
        <w:rPr>
          <w:b/>
          <w:color w:val="4F81BD" w:themeColor="accent1"/>
          <w:sz w:val="20"/>
          <w:szCs w:val="20"/>
        </w:rPr>
      </w:pPr>
    </w:p>
    <w:p w14:paraId="22558067" w14:textId="77777777" w:rsidR="00947021" w:rsidRPr="00623E67" w:rsidRDefault="00947021" w:rsidP="00947021">
      <w:pPr>
        <w:pStyle w:val="Telobesedila3"/>
        <w:spacing w:after="120"/>
        <w:rPr>
          <w:sz w:val="20"/>
          <w:szCs w:val="20"/>
        </w:rPr>
      </w:pPr>
      <w:r w:rsidRPr="00623E67">
        <w:rPr>
          <w:b/>
          <w:sz w:val="20"/>
          <w:szCs w:val="20"/>
        </w:rPr>
        <w:t>Fotografija na naslovnici</w:t>
      </w:r>
    </w:p>
    <w:p w14:paraId="71899C9D" w14:textId="5323309E" w:rsidR="00947021" w:rsidRPr="00623E67" w:rsidRDefault="009F1A2C" w:rsidP="00947021">
      <w:pPr>
        <w:pStyle w:val="Telobesedila"/>
      </w:pPr>
      <w:r w:rsidRPr="00623E67">
        <w:t>Tomaž Poje</w:t>
      </w:r>
    </w:p>
    <w:p w14:paraId="080D0B3F" w14:textId="7290EB95" w:rsidR="009F1A2C" w:rsidRPr="00623E67" w:rsidRDefault="009F1A2C" w:rsidP="00947021">
      <w:pPr>
        <w:pStyle w:val="Telobesedila"/>
      </w:pPr>
      <w:r w:rsidRPr="00623E67">
        <w:t>Lastni arhiv KIS</w:t>
      </w:r>
    </w:p>
    <w:p w14:paraId="474A2DD8" w14:textId="77777777" w:rsidR="00947021" w:rsidRPr="00623E67" w:rsidRDefault="00947021" w:rsidP="00947021">
      <w:pPr>
        <w:pStyle w:val="Telobesedila"/>
        <w:rPr>
          <w:color w:val="4F81BD" w:themeColor="accent1"/>
        </w:rPr>
      </w:pPr>
    </w:p>
    <w:p w14:paraId="03CD8639" w14:textId="77777777" w:rsidR="00947021" w:rsidRPr="00623E67" w:rsidRDefault="00947021" w:rsidP="00947021">
      <w:pPr>
        <w:pStyle w:val="Telobesedila"/>
        <w:rPr>
          <w:color w:val="4F81BD" w:themeColor="accent1"/>
        </w:rPr>
      </w:pPr>
    </w:p>
    <w:p w14:paraId="7EA2E882" w14:textId="77777777" w:rsidR="00947021" w:rsidRPr="00623E67" w:rsidRDefault="00947021" w:rsidP="00947021">
      <w:pPr>
        <w:pStyle w:val="Telobesedila"/>
        <w:rPr>
          <w:color w:val="4F81BD" w:themeColor="accent1"/>
        </w:rPr>
      </w:pPr>
    </w:p>
    <w:p w14:paraId="4ABEBF15" w14:textId="77777777" w:rsidR="00947021" w:rsidRPr="00623E67" w:rsidRDefault="00947021" w:rsidP="00947021">
      <w:pPr>
        <w:pStyle w:val="Telobesedila"/>
        <w:rPr>
          <w:color w:val="4F81BD" w:themeColor="accent1"/>
        </w:rPr>
      </w:pPr>
    </w:p>
    <w:p w14:paraId="12B56C36" w14:textId="77777777" w:rsidR="00947021" w:rsidRPr="00623E67" w:rsidRDefault="00947021" w:rsidP="00947021">
      <w:pPr>
        <w:rPr>
          <w:color w:val="4F81BD" w:themeColor="accent1"/>
        </w:rPr>
      </w:pPr>
    </w:p>
    <w:p w14:paraId="55051674" w14:textId="77777777" w:rsidR="00947021" w:rsidRPr="00623E67" w:rsidRDefault="00947021" w:rsidP="00947021">
      <w:pPr>
        <w:rPr>
          <w:color w:val="4F81BD" w:themeColor="accent1"/>
        </w:rPr>
      </w:pPr>
    </w:p>
    <w:p w14:paraId="3F3B3AE1" w14:textId="77777777" w:rsidR="00947021" w:rsidRPr="00623E67" w:rsidRDefault="00947021" w:rsidP="00947021">
      <w:pPr>
        <w:rPr>
          <w:color w:val="4F81BD" w:themeColor="accent1"/>
        </w:rPr>
      </w:pPr>
    </w:p>
    <w:p w14:paraId="5E4EA24D" w14:textId="77777777" w:rsidR="00947021" w:rsidRPr="00623E67" w:rsidRDefault="00947021" w:rsidP="00947021">
      <w:pPr>
        <w:rPr>
          <w:color w:val="4F81BD" w:themeColor="accent1"/>
        </w:rPr>
      </w:pPr>
    </w:p>
    <w:p w14:paraId="09B558A4" w14:textId="77777777" w:rsidR="00947021" w:rsidRPr="00623E67" w:rsidRDefault="00947021" w:rsidP="00947021">
      <w:pPr>
        <w:rPr>
          <w:color w:val="4F81BD" w:themeColor="accent1"/>
        </w:rPr>
      </w:pPr>
    </w:p>
    <w:p w14:paraId="0D1637F0" w14:textId="77777777" w:rsidR="00947021" w:rsidRPr="00623E67" w:rsidRDefault="00947021" w:rsidP="00947021">
      <w:pPr>
        <w:rPr>
          <w:color w:val="4F81BD" w:themeColor="accent1"/>
        </w:rPr>
      </w:pPr>
    </w:p>
    <w:p w14:paraId="286CBA0C" w14:textId="77777777" w:rsidR="00947021" w:rsidRPr="00623E67" w:rsidRDefault="00947021" w:rsidP="00947021">
      <w:pPr>
        <w:rPr>
          <w:color w:val="4F81BD" w:themeColor="accent1"/>
        </w:rPr>
      </w:pPr>
    </w:p>
    <w:p w14:paraId="6E2A1940" w14:textId="77777777" w:rsidR="00947021" w:rsidRPr="00623E67" w:rsidRDefault="00947021" w:rsidP="00947021">
      <w:pPr>
        <w:rPr>
          <w:color w:val="4F81BD" w:themeColor="accent1"/>
        </w:rPr>
      </w:pPr>
    </w:p>
    <w:p w14:paraId="6017A39C" w14:textId="77777777" w:rsidR="00947021" w:rsidRPr="00623E67" w:rsidRDefault="00947021" w:rsidP="00947021">
      <w:pPr>
        <w:rPr>
          <w:color w:val="4F81BD" w:themeColor="accent1"/>
        </w:rPr>
      </w:pPr>
    </w:p>
    <w:p w14:paraId="05EC7F27" w14:textId="77777777" w:rsidR="00947021" w:rsidRPr="00623E67" w:rsidRDefault="00947021" w:rsidP="00947021">
      <w:pPr>
        <w:rPr>
          <w:color w:val="4F81BD" w:themeColor="accent1"/>
        </w:rPr>
      </w:pPr>
    </w:p>
    <w:p w14:paraId="5CD6A8B9" w14:textId="77777777" w:rsidR="00947021" w:rsidRPr="00623E67" w:rsidRDefault="00947021" w:rsidP="00947021">
      <w:pPr>
        <w:rPr>
          <w:color w:val="4F81BD" w:themeColor="accent1"/>
        </w:rPr>
      </w:pPr>
    </w:p>
    <w:p w14:paraId="3213ABD5" w14:textId="77777777" w:rsidR="00947021" w:rsidRPr="00623E67" w:rsidRDefault="00947021" w:rsidP="00947021">
      <w:pPr>
        <w:rPr>
          <w:color w:val="4F81BD" w:themeColor="accent1"/>
        </w:rPr>
      </w:pPr>
    </w:p>
    <w:p w14:paraId="37B3D010" w14:textId="77777777" w:rsidR="00947021" w:rsidRPr="00623E67" w:rsidRDefault="00947021" w:rsidP="00947021">
      <w:pPr>
        <w:rPr>
          <w:color w:val="4F81BD" w:themeColor="accent1"/>
        </w:rPr>
      </w:pPr>
    </w:p>
    <w:p w14:paraId="0841CCCF" w14:textId="77777777" w:rsidR="00947021" w:rsidRPr="00623E67" w:rsidRDefault="00947021" w:rsidP="00947021">
      <w:pPr>
        <w:rPr>
          <w:color w:val="4F81BD" w:themeColor="accent1"/>
        </w:rPr>
      </w:pPr>
    </w:p>
    <w:p w14:paraId="5F5AD041" w14:textId="77777777" w:rsidR="00947021" w:rsidRPr="00623E67" w:rsidRDefault="00947021" w:rsidP="00947021">
      <w:pPr>
        <w:rPr>
          <w:color w:val="4F81BD" w:themeColor="accent1"/>
        </w:rPr>
      </w:pPr>
    </w:p>
    <w:p w14:paraId="39F42A27" w14:textId="77777777" w:rsidR="00947021" w:rsidRPr="00623E67" w:rsidRDefault="00947021" w:rsidP="00947021">
      <w:pPr>
        <w:rPr>
          <w:color w:val="4F81BD" w:themeColor="accent1"/>
        </w:rPr>
      </w:pPr>
    </w:p>
    <w:p w14:paraId="6701DA28" w14:textId="77777777" w:rsidR="00947021" w:rsidRPr="00623E67" w:rsidRDefault="00947021" w:rsidP="00947021">
      <w:pPr>
        <w:rPr>
          <w:color w:val="4F81BD" w:themeColor="accent1"/>
        </w:rPr>
      </w:pPr>
    </w:p>
    <w:p w14:paraId="4D1B0F04" w14:textId="77777777" w:rsidR="00947021" w:rsidRPr="00623E67" w:rsidRDefault="00947021" w:rsidP="00947021">
      <w:pPr>
        <w:rPr>
          <w:color w:val="4F81BD" w:themeColor="accent1"/>
        </w:rPr>
      </w:pPr>
    </w:p>
    <w:p w14:paraId="221BE82B" w14:textId="77777777" w:rsidR="00947021" w:rsidRPr="00623E67" w:rsidRDefault="00947021" w:rsidP="00947021">
      <w:pPr>
        <w:rPr>
          <w:color w:val="4F81BD" w:themeColor="accent1"/>
        </w:rPr>
      </w:pPr>
    </w:p>
    <w:p w14:paraId="23A679B0" w14:textId="77777777" w:rsidR="00947021" w:rsidRPr="00623E67" w:rsidRDefault="00947021" w:rsidP="00947021">
      <w:pPr>
        <w:rPr>
          <w:color w:val="4F81BD" w:themeColor="accent1"/>
        </w:rPr>
      </w:pPr>
    </w:p>
    <w:p w14:paraId="44971407" w14:textId="77777777" w:rsidR="00947021" w:rsidRPr="00623E67" w:rsidRDefault="00947021" w:rsidP="00947021">
      <w:pPr>
        <w:rPr>
          <w:color w:val="4F81BD" w:themeColor="accent1"/>
        </w:rPr>
      </w:pPr>
    </w:p>
    <w:p w14:paraId="72E82822" w14:textId="77777777" w:rsidR="00947021" w:rsidRPr="00623E67" w:rsidRDefault="00947021" w:rsidP="00947021">
      <w:pPr>
        <w:rPr>
          <w:color w:val="4F81BD" w:themeColor="accent1"/>
        </w:rPr>
      </w:pPr>
    </w:p>
    <w:p w14:paraId="4F588727" w14:textId="77777777" w:rsidR="00947021" w:rsidRPr="00623E67" w:rsidRDefault="00947021" w:rsidP="00947021">
      <w:pPr>
        <w:rPr>
          <w:color w:val="4F81BD" w:themeColor="accent1"/>
        </w:rPr>
      </w:pPr>
    </w:p>
    <w:p w14:paraId="640DFC1B" w14:textId="77777777" w:rsidR="00CD7479" w:rsidRPr="00623E67" w:rsidRDefault="00CD7479" w:rsidP="00947021">
      <w:pPr>
        <w:rPr>
          <w:color w:val="4F81BD" w:themeColor="accent1"/>
        </w:rPr>
      </w:pPr>
    </w:p>
    <w:p w14:paraId="1245C51A" w14:textId="77777777" w:rsidR="00947021" w:rsidRPr="00623E67" w:rsidRDefault="00947021" w:rsidP="00947021">
      <w:pPr>
        <w:rPr>
          <w:color w:val="4F81BD" w:themeColor="accent1"/>
        </w:rPr>
      </w:pPr>
    </w:p>
    <w:p w14:paraId="046E4768" w14:textId="77777777" w:rsidR="0061445E" w:rsidRPr="00623E67" w:rsidRDefault="0061445E" w:rsidP="00947021">
      <w:pPr>
        <w:rPr>
          <w:color w:val="4F81BD" w:themeColor="accent1"/>
        </w:rPr>
      </w:pPr>
    </w:p>
    <w:p w14:paraId="15B60C8B" w14:textId="77777777" w:rsidR="0061445E" w:rsidRPr="00623E67" w:rsidRDefault="0061445E" w:rsidP="00947021">
      <w:pPr>
        <w:rPr>
          <w:color w:val="4F81BD" w:themeColor="accent1"/>
        </w:rPr>
      </w:pPr>
    </w:p>
    <w:p w14:paraId="040BE6F9" w14:textId="77777777" w:rsidR="0061445E" w:rsidRPr="00623E67" w:rsidRDefault="0061445E" w:rsidP="00947021">
      <w:pPr>
        <w:rPr>
          <w:color w:val="4F81BD" w:themeColor="accent1"/>
        </w:rPr>
      </w:pPr>
    </w:p>
    <w:p w14:paraId="19A7396F" w14:textId="77777777" w:rsidR="00947021" w:rsidRPr="00623E67" w:rsidRDefault="00947021" w:rsidP="00947021">
      <w:pPr>
        <w:rPr>
          <w:color w:val="4F81BD" w:themeColor="accent1"/>
        </w:rPr>
      </w:pPr>
    </w:p>
    <w:p w14:paraId="3F5319A3" w14:textId="77777777" w:rsidR="00947021" w:rsidRPr="00623E67" w:rsidRDefault="00947021" w:rsidP="00947021">
      <w:pPr>
        <w:rPr>
          <w:color w:val="4F81BD" w:themeColor="accent1"/>
        </w:rPr>
      </w:pPr>
    </w:p>
    <w:p w14:paraId="720B5289" w14:textId="3B6C2FBF" w:rsidR="00947021" w:rsidRPr="00623E67" w:rsidRDefault="00947021" w:rsidP="00947021">
      <w:pPr>
        <w:rPr>
          <w:sz w:val="20"/>
          <w:szCs w:val="20"/>
        </w:rPr>
      </w:pPr>
      <w:r w:rsidRPr="00623E67">
        <w:rPr>
          <w:sz w:val="20"/>
          <w:szCs w:val="20"/>
        </w:rPr>
        <w:t xml:space="preserve">Publikacija bo izšla v elektronski obliki in bo objavljena na spletni strani Kmetijskega inštituta Slovenije </w:t>
      </w:r>
      <w:hyperlink r:id="rId8" w:history="1">
        <w:r w:rsidR="00B16BCE" w:rsidRPr="00623E67">
          <w:rPr>
            <w:rStyle w:val="Hiperpovezava"/>
            <w:color w:val="auto"/>
            <w:sz w:val="20"/>
            <w:szCs w:val="20"/>
          </w:rPr>
          <w:t>https://www.kis.si/Porocila_o_stanju_v_kmetijstvu_OEK/</w:t>
        </w:r>
      </w:hyperlink>
      <w:r w:rsidR="00070AF9" w:rsidRPr="00623E67">
        <w:rPr>
          <w:rStyle w:val="Hiperpovezava"/>
          <w:color w:val="auto"/>
          <w:sz w:val="20"/>
          <w:szCs w:val="20"/>
        </w:rPr>
        <w:t>.</w:t>
      </w:r>
    </w:p>
    <w:p w14:paraId="376A472F" w14:textId="77777777" w:rsidR="00947021" w:rsidRPr="00623E67" w:rsidRDefault="00947021" w:rsidP="00947021">
      <w:pPr>
        <w:pStyle w:val="Telobesedila"/>
        <w:jc w:val="center"/>
        <w:rPr>
          <w:b/>
          <w:color w:val="4F81BD" w:themeColor="accent1"/>
          <w:sz w:val="28"/>
        </w:rPr>
        <w:sectPr w:rsidR="00947021" w:rsidRPr="00623E67" w:rsidSect="00E01E63">
          <w:headerReference w:type="default" r:id="rId9"/>
          <w:footerReference w:type="even" r:id="rId10"/>
          <w:footerReference w:type="default" r:id="rId11"/>
          <w:headerReference w:type="first" r:id="rId12"/>
          <w:pgSz w:w="11907" w:h="16840" w:code="9"/>
          <w:pgMar w:top="1418" w:right="1418" w:bottom="1418" w:left="1418" w:header="567" w:footer="567" w:gutter="0"/>
          <w:cols w:space="708"/>
          <w:titlePg/>
          <w:docGrid w:linePitch="360"/>
        </w:sectPr>
      </w:pPr>
    </w:p>
    <w:p w14:paraId="389EB395" w14:textId="1EC4018F" w:rsidR="00DF0735" w:rsidRPr="00623E67" w:rsidRDefault="00947021" w:rsidP="00DF0735">
      <w:pPr>
        <w:pStyle w:val="Telobesedila"/>
        <w:jc w:val="center"/>
        <w:rPr>
          <w:b/>
          <w:sz w:val="24"/>
        </w:rPr>
      </w:pPr>
      <w:r w:rsidRPr="00623E67">
        <w:rPr>
          <w:b/>
          <w:sz w:val="24"/>
        </w:rPr>
        <w:lastRenderedPageBreak/>
        <w:t>Kazalo vsebine</w:t>
      </w:r>
    </w:p>
    <w:p w14:paraId="55020DFE" w14:textId="77777777" w:rsidR="00947021" w:rsidRPr="00623E67" w:rsidRDefault="00947021" w:rsidP="00947021">
      <w:pPr>
        <w:pStyle w:val="Telobesedila"/>
        <w:jc w:val="center"/>
        <w:rPr>
          <w:b/>
          <w:color w:val="4F81BD" w:themeColor="accent1"/>
          <w:sz w:val="20"/>
        </w:rPr>
      </w:pPr>
    </w:p>
    <w:p w14:paraId="4ADFAA28" w14:textId="77777777" w:rsidR="00947021" w:rsidRPr="00623E67" w:rsidRDefault="00947021" w:rsidP="00947021">
      <w:pPr>
        <w:pStyle w:val="Telobesedila"/>
        <w:jc w:val="center"/>
        <w:rPr>
          <w:b/>
          <w:color w:val="4F81BD" w:themeColor="accent1"/>
          <w:sz w:val="20"/>
        </w:rPr>
      </w:pPr>
    </w:p>
    <w:p w14:paraId="74CC593A" w14:textId="4852594C" w:rsidR="008462BF" w:rsidRPr="008462BF" w:rsidRDefault="009C309D">
      <w:pPr>
        <w:pStyle w:val="Kazalovsebine1"/>
        <w:tabs>
          <w:tab w:val="left" w:pos="539"/>
          <w:tab w:val="right" w:leader="dot" w:pos="9061"/>
        </w:tabs>
        <w:rPr>
          <w:rFonts w:asciiTheme="minorHAnsi" w:eastAsiaTheme="minorEastAsia" w:hAnsiTheme="minorHAnsi" w:cstheme="minorBidi"/>
          <w:b/>
          <w:bCs w:val="0"/>
          <w:noProof/>
          <w:sz w:val="22"/>
        </w:rPr>
      </w:pPr>
      <w:r w:rsidRPr="00623E67">
        <w:rPr>
          <w:caps/>
          <w:smallCaps/>
          <w:color w:val="4F81BD" w:themeColor="accent1"/>
          <w:sz w:val="32"/>
        </w:rPr>
        <w:fldChar w:fldCharType="begin"/>
      </w:r>
      <w:r w:rsidRPr="00623E67">
        <w:rPr>
          <w:caps/>
          <w:smallCaps/>
          <w:color w:val="4F81BD" w:themeColor="accent1"/>
          <w:sz w:val="32"/>
        </w:rPr>
        <w:instrText xml:space="preserve"> TOC \h \z \u \t "Naslov 1;1;Naslov 2;2" </w:instrText>
      </w:r>
      <w:r w:rsidRPr="00623E67">
        <w:rPr>
          <w:caps/>
          <w:smallCaps/>
          <w:color w:val="4F81BD" w:themeColor="accent1"/>
          <w:sz w:val="32"/>
        </w:rPr>
        <w:fldChar w:fldCharType="separate"/>
      </w:r>
      <w:hyperlink w:anchor="_Toc75958574" w:history="1">
        <w:r w:rsidR="008462BF" w:rsidRPr="008462BF">
          <w:rPr>
            <w:rStyle w:val="Hiperpovezava"/>
            <w:b/>
            <w:noProof/>
          </w:rPr>
          <w:t>1</w:t>
        </w:r>
        <w:r w:rsidR="008462BF" w:rsidRPr="008462BF">
          <w:rPr>
            <w:rFonts w:asciiTheme="minorHAnsi" w:eastAsiaTheme="minorEastAsia" w:hAnsiTheme="minorHAnsi" w:cstheme="minorBidi"/>
            <w:b/>
            <w:bCs w:val="0"/>
            <w:noProof/>
            <w:sz w:val="22"/>
          </w:rPr>
          <w:tab/>
        </w:r>
        <w:r w:rsidR="008462BF" w:rsidRPr="008462BF">
          <w:rPr>
            <w:rStyle w:val="Hiperpovezava"/>
            <w:b/>
            <w:noProof/>
          </w:rPr>
          <w:t>RASTLINSKI PRIDELKI</w:t>
        </w:r>
        <w:r w:rsidR="008462BF" w:rsidRPr="008462BF">
          <w:rPr>
            <w:b/>
            <w:noProof/>
            <w:webHidden/>
          </w:rPr>
          <w:tab/>
        </w:r>
        <w:r w:rsidR="008462BF" w:rsidRPr="008462BF">
          <w:rPr>
            <w:b/>
            <w:noProof/>
            <w:webHidden/>
          </w:rPr>
          <w:fldChar w:fldCharType="begin"/>
        </w:r>
        <w:r w:rsidR="008462BF" w:rsidRPr="008462BF">
          <w:rPr>
            <w:b/>
            <w:noProof/>
            <w:webHidden/>
          </w:rPr>
          <w:instrText xml:space="preserve"> PAGEREF _Toc75958574 \h </w:instrText>
        </w:r>
        <w:r w:rsidR="008462BF" w:rsidRPr="008462BF">
          <w:rPr>
            <w:b/>
            <w:noProof/>
            <w:webHidden/>
          </w:rPr>
        </w:r>
        <w:r w:rsidR="008462BF" w:rsidRPr="008462BF">
          <w:rPr>
            <w:b/>
            <w:noProof/>
            <w:webHidden/>
          </w:rPr>
          <w:fldChar w:fldCharType="separate"/>
        </w:r>
        <w:r w:rsidR="00AE5101">
          <w:rPr>
            <w:b/>
            <w:noProof/>
            <w:webHidden/>
          </w:rPr>
          <w:t>12</w:t>
        </w:r>
        <w:r w:rsidR="008462BF" w:rsidRPr="008462BF">
          <w:rPr>
            <w:b/>
            <w:noProof/>
            <w:webHidden/>
          </w:rPr>
          <w:fldChar w:fldCharType="end"/>
        </w:r>
      </w:hyperlink>
    </w:p>
    <w:p w14:paraId="5E87EAFF" w14:textId="6CB9BFCA"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75" w:history="1">
        <w:r w:rsidR="008462BF" w:rsidRPr="001B0E7B">
          <w:rPr>
            <w:rStyle w:val="Hiperpovezava"/>
            <w:noProof/>
            <w14:scene3d>
              <w14:camera w14:prst="orthographicFront"/>
              <w14:lightRig w14:rig="threePt" w14:dir="t">
                <w14:rot w14:lat="0" w14:lon="0" w14:rev="0"/>
              </w14:lightRig>
            </w14:scene3d>
          </w:rPr>
          <w:t>1.1</w:t>
        </w:r>
        <w:r w:rsidR="008462BF">
          <w:rPr>
            <w:rFonts w:asciiTheme="minorHAnsi" w:eastAsiaTheme="minorEastAsia" w:hAnsiTheme="minorHAnsi" w:cstheme="minorBidi"/>
            <w:bCs w:val="0"/>
            <w:noProof/>
            <w:sz w:val="22"/>
            <w:szCs w:val="22"/>
          </w:rPr>
          <w:tab/>
        </w:r>
        <w:r w:rsidR="008462BF" w:rsidRPr="001B0E7B">
          <w:rPr>
            <w:rStyle w:val="Hiperpovezava"/>
            <w:noProof/>
          </w:rPr>
          <w:t>Žito</w:t>
        </w:r>
        <w:r w:rsidR="008462BF">
          <w:rPr>
            <w:noProof/>
            <w:webHidden/>
          </w:rPr>
          <w:tab/>
        </w:r>
        <w:r w:rsidR="008462BF">
          <w:rPr>
            <w:noProof/>
            <w:webHidden/>
          </w:rPr>
          <w:fldChar w:fldCharType="begin"/>
        </w:r>
        <w:r w:rsidR="008462BF">
          <w:rPr>
            <w:noProof/>
            <w:webHidden/>
          </w:rPr>
          <w:instrText xml:space="preserve"> PAGEREF _Toc75958575 \h </w:instrText>
        </w:r>
        <w:r w:rsidR="008462BF">
          <w:rPr>
            <w:noProof/>
            <w:webHidden/>
          </w:rPr>
        </w:r>
        <w:r w:rsidR="008462BF">
          <w:rPr>
            <w:noProof/>
            <w:webHidden/>
          </w:rPr>
          <w:fldChar w:fldCharType="separate"/>
        </w:r>
        <w:r>
          <w:rPr>
            <w:noProof/>
            <w:webHidden/>
          </w:rPr>
          <w:t>12</w:t>
        </w:r>
        <w:r w:rsidR="008462BF">
          <w:rPr>
            <w:noProof/>
            <w:webHidden/>
          </w:rPr>
          <w:fldChar w:fldCharType="end"/>
        </w:r>
      </w:hyperlink>
    </w:p>
    <w:p w14:paraId="1F4F2C41" w14:textId="66CDF5FE"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76" w:history="1">
        <w:r w:rsidR="008462BF" w:rsidRPr="001B0E7B">
          <w:rPr>
            <w:rStyle w:val="Hiperpovezava"/>
            <w:noProof/>
            <w14:scene3d>
              <w14:camera w14:prst="orthographicFront"/>
              <w14:lightRig w14:rig="threePt" w14:dir="t">
                <w14:rot w14:lat="0" w14:lon="0" w14:rev="0"/>
              </w14:lightRig>
            </w14:scene3d>
          </w:rPr>
          <w:t>1.2</w:t>
        </w:r>
        <w:r w:rsidR="008462BF">
          <w:rPr>
            <w:rFonts w:asciiTheme="minorHAnsi" w:eastAsiaTheme="minorEastAsia" w:hAnsiTheme="minorHAnsi" w:cstheme="minorBidi"/>
            <w:bCs w:val="0"/>
            <w:noProof/>
            <w:sz w:val="22"/>
            <w:szCs w:val="22"/>
          </w:rPr>
          <w:tab/>
        </w:r>
        <w:r w:rsidR="008462BF" w:rsidRPr="001B0E7B">
          <w:rPr>
            <w:rStyle w:val="Hiperpovezava"/>
            <w:noProof/>
          </w:rPr>
          <w:t>Oljnice</w:t>
        </w:r>
        <w:r w:rsidR="008462BF">
          <w:rPr>
            <w:noProof/>
            <w:webHidden/>
          </w:rPr>
          <w:tab/>
        </w:r>
        <w:r w:rsidR="008462BF">
          <w:rPr>
            <w:noProof/>
            <w:webHidden/>
          </w:rPr>
          <w:fldChar w:fldCharType="begin"/>
        </w:r>
        <w:r w:rsidR="008462BF">
          <w:rPr>
            <w:noProof/>
            <w:webHidden/>
          </w:rPr>
          <w:instrText xml:space="preserve"> PAGEREF _Toc75958576 \h </w:instrText>
        </w:r>
        <w:r w:rsidR="008462BF">
          <w:rPr>
            <w:noProof/>
            <w:webHidden/>
          </w:rPr>
        </w:r>
        <w:r w:rsidR="008462BF">
          <w:rPr>
            <w:noProof/>
            <w:webHidden/>
          </w:rPr>
          <w:fldChar w:fldCharType="separate"/>
        </w:r>
        <w:r>
          <w:rPr>
            <w:noProof/>
            <w:webHidden/>
          </w:rPr>
          <w:t>23</w:t>
        </w:r>
        <w:r w:rsidR="008462BF">
          <w:rPr>
            <w:noProof/>
            <w:webHidden/>
          </w:rPr>
          <w:fldChar w:fldCharType="end"/>
        </w:r>
      </w:hyperlink>
    </w:p>
    <w:p w14:paraId="3B617781" w14:textId="202F77AD"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77" w:history="1">
        <w:r w:rsidR="008462BF" w:rsidRPr="001B0E7B">
          <w:rPr>
            <w:rStyle w:val="Hiperpovezava"/>
            <w:noProof/>
            <w14:scene3d>
              <w14:camera w14:prst="orthographicFront"/>
              <w14:lightRig w14:rig="threePt" w14:dir="t">
                <w14:rot w14:lat="0" w14:lon="0" w14:rev="0"/>
              </w14:lightRig>
            </w14:scene3d>
          </w:rPr>
          <w:t>1.3</w:t>
        </w:r>
        <w:r w:rsidR="008462BF">
          <w:rPr>
            <w:rFonts w:asciiTheme="minorHAnsi" w:eastAsiaTheme="minorEastAsia" w:hAnsiTheme="minorHAnsi" w:cstheme="minorBidi"/>
            <w:bCs w:val="0"/>
            <w:noProof/>
            <w:sz w:val="22"/>
            <w:szCs w:val="22"/>
          </w:rPr>
          <w:tab/>
        </w:r>
        <w:r w:rsidR="008462BF" w:rsidRPr="001B0E7B">
          <w:rPr>
            <w:rStyle w:val="Hiperpovezava"/>
            <w:noProof/>
          </w:rPr>
          <w:t>Krompir</w:t>
        </w:r>
        <w:r w:rsidR="008462BF">
          <w:rPr>
            <w:noProof/>
            <w:webHidden/>
          </w:rPr>
          <w:tab/>
        </w:r>
        <w:r w:rsidR="008462BF">
          <w:rPr>
            <w:noProof/>
            <w:webHidden/>
          </w:rPr>
          <w:fldChar w:fldCharType="begin"/>
        </w:r>
        <w:r w:rsidR="008462BF">
          <w:rPr>
            <w:noProof/>
            <w:webHidden/>
          </w:rPr>
          <w:instrText xml:space="preserve"> PAGEREF _Toc75958577 \h </w:instrText>
        </w:r>
        <w:r w:rsidR="008462BF">
          <w:rPr>
            <w:noProof/>
            <w:webHidden/>
          </w:rPr>
        </w:r>
        <w:r w:rsidR="008462BF">
          <w:rPr>
            <w:noProof/>
            <w:webHidden/>
          </w:rPr>
          <w:fldChar w:fldCharType="separate"/>
        </w:r>
        <w:r>
          <w:rPr>
            <w:noProof/>
            <w:webHidden/>
          </w:rPr>
          <w:t>26</w:t>
        </w:r>
        <w:r w:rsidR="008462BF">
          <w:rPr>
            <w:noProof/>
            <w:webHidden/>
          </w:rPr>
          <w:fldChar w:fldCharType="end"/>
        </w:r>
      </w:hyperlink>
    </w:p>
    <w:p w14:paraId="25326B0E" w14:textId="51DD78D3"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78" w:history="1">
        <w:r w:rsidR="008462BF" w:rsidRPr="001B0E7B">
          <w:rPr>
            <w:rStyle w:val="Hiperpovezava"/>
            <w:noProof/>
            <w14:scene3d>
              <w14:camera w14:prst="orthographicFront"/>
              <w14:lightRig w14:rig="threePt" w14:dir="t">
                <w14:rot w14:lat="0" w14:lon="0" w14:rev="0"/>
              </w14:lightRig>
            </w14:scene3d>
          </w:rPr>
          <w:t>1.4</w:t>
        </w:r>
        <w:r w:rsidR="008462BF">
          <w:rPr>
            <w:rFonts w:asciiTheme="minorHAnsi" w:eastAsiaTheme="minorEastAsia" w:hAnsiTheme="minorHAnsi" w:cstheme="minorBidi"/>
            <w:bCs w:val="0"/>
            <w:noProof/>
            <w:sz w:val="22"/>
            <w:szCs w:val="22"/>
          </w:rPr>
          <w:tab/>
        </w:r>
        <w:r w:rsidR="008462BF" w:rsidRPr="001B0E7B">
          <w:rPr>
            <w:rStyle w:val="Hiperpovezava"/>
            <w:noProof/>
          </w:rPr>
          <w:t>Hmelj</w:t>
        </w:r>
        <w:r w:rsidR="008462BF">
          <w:rPr>
            <w:noProof/>
            <w:webHidden/>
          </w:rPr>
          <w:tab/>
        </w:r>
        <w:r w:rsidR="008462BF">
          <w:rPr>
            <w:noProof/>
            <w:webHidden/>
          </w:rPr>
          <w:fldChar w:fldCharType="begin"/>
        </w:r>
        <w:r w:rsidR="008462BF">
          <w:rPr>
            <w:noProof/>
            <w:webHidden/>
          </w:rPr>
          <w:instrText xml:space="preserve"> PAGEREF _Toc75958578 \h </w:instrText>
        </w:r>
        <w:r w:rsidR="008462BF">
          <w:rPr>
            <w:noProof/>
            <w:webHidden/>
          </w:rPr>
        </w:r>
        <w:r w:rsidR="008462BF">
          <w:rPr>
            <w:noProof/>
            <w:webHidden/>
          </w:rPr>
          <w:fldChar w:fldCharType="separate"/>
        </w:r>
        <w:r>
          <w:rPr>
            <w:noProof/>
            <w:webHidden/>
          </w:rPr>
          <w:t>33</w:t>
        </w:r>
        <w:r w:rsidR="008462BF">
          <w:rPr>
            <w:noProof/>
            <w:webHidden/>
          </w:rPr>
          <w:fldChar w:fldCharType="end"/>
        </w:r>
      </w:hyperlink>
    </w:p>
    <w:p w14:paraId="1A41ADBD" w14:textId="674D0404"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79" w:history="1">
        <w:r w:rsidR="008462BF" w:rsidRPr="001B0E7B">
          <w:rPr>
            <w:rStyle w:val="Hiperpovezava"/>
            <w:noProof/>
            <w14:scene3d>
              <w14:camera w14:prst="orthographicFront"/>
              <w14:lightRig w14:rig="threePt" w14:dir="t">
                <w14:rot w14:lat="0" w14:lon="0" w14:rev="0"/>
              </w14:lightRig>
            </w14:scene3d>
          </w:rPr>
          <w:t>1.5</w:t>
        </w:r>
        <w:r w:rsidR="008462BF">
          <w:rPr>
            <w:rFonts w:asciiTheme="minorHAnsi" w:eastAsiaTheme="minorEastAsia" w:hAnsiTheme="minorHAnsi" w:cstheme="minorBidi"/>
            <w:bCs w:val="0"/>
            <w:noProof/>
            <w:sz w:val="22"/>
            <w:szCs w:val="22"/>
          </w:rPr>
          <w:tab/>
        </w:r>
        <w:r w:rsidR="008462BF" w:rsidRPr="001B0E7B">
          <w:rPr>
            <w:rStyle w:val="Hiperpovezava"/>
            <w:noProof/>
          </w:rPr>
          <w:t>Zelenjadnice</w:t>
        </w:r>
        <w:r w:rsidR="008462BF">
          <w:rPr>
            <w:noProof/>
            <w:webHidden/>
          </w:rPr>
          <w:tab/>
        </w:r>
        <w:r w:rsidR="008462BF">
          <w:rPr>
            <w:noProof/>
            <w:webHidden/>
          </w:rPr>
          <w:fldChar w:fldCharType="begin"/>
        </w:r>
        <w:r w:rsidR="008462BF">
          <w:rPr>
            <w:noProof/>
            <w:webHidden/>
          </w:rPr>
          <w:instrText xml:space="preserve"> PAGEREF _Toc75958579 \h </w:instrText>
        </w:r>
        <w:r w:rsidR="008462BF">
          <w:rPr>
            <w:noProof/>
            <w:webHidden/>
          </w:rPr>
        </w:r>
        <w:r w:rsidR="008462BF">
          <w:rPr>
            <w:noProof/>
            <w:webHidden/>
          </w:rPr>
          <w:fldChar w:fldCharType="separate"/>
        </w:r>
        <w:r>
          <w:rPr>
            <w:noProof/>
            <w:webHidden/>
          </w:rPr>
          <w:t>35</w:t>
        </w:r>
        <w:r w:rsidR="008462BF">
          <w:rPr>
            <w:noProof/>
            <w:webHidden/>
          </w:rPr>
          <w:fldChar w:fldCharType="end"/>
        </w:r>
      </w:hyperlink>
    </w:p>
    <w:p w14:paraId="64B2E13B" w14:textId="668F1F55"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0" w:history="1">
        <w:r w:rsidR="008462BF" w:rsidRPr="001B0E7B">
          <w:rPr>
            <w:rStyle w:val="Hiperpovezava"/>
            <w:noProof/>
            <w14:scene3d>
              <w14:camera w14:prst="orthographicFront"/>
              <w14:lightRig w14:rig="threePt" w14:dir="t">
                <w14:rot w14:lat="0" w14:lon="0" w14:rev="0"/>
              </w14:lightRig>
            </w14:scene3d>
          </w:rPr>
          <w:t>1.6</w:t>
        </w:r>
        <w:r w:rsidR="008462BF">
          <w:rPr>
            <w:rFonts w:asciiTheme="minorHAnsi" w:eastAsiaTheme="minorEastAsia" w:hAnsiTheme="minorHAnsi" w:cstheme="minorBidi"/>
            <w:bCs w:val="0"/>
            <w:noProof/>
            <w:sz w:val="22"/>
            <w:szCs w:val="22"/>
          </w:rPr>
          <w:tab/>
        </w:r>
        <w:r w:rsidR="008462BF" w:rsidRPr="001B0E7B">
          <w:rPr>
            <w:rStyle w:val="Hiperpovezava"/>
            <w:noProof/>
          </w:rPr>
          <w:t>Krmne rastline</w:t>
        </w:r>
        <w:r w:rsidR="008462BF">
          <w:rPr>
            <w:noProof/>
            <w:webHidden/>
          </w:rPr>
          <w:tab/>
        </w:r>
        <w:r w:rsidR="008462BF">
          <w:rPr>
            <w:noProof/>
            <w:webHidden/>
          </w:rPr>
          <w:fldChar w:fldCharType="begin"/>
        </w:r>
        <w:r w:rsidR="008462BF">
          <w:rPr>
            <w:noProof/>
            <w:webHidden/>
          </w:rPr>
          <w:instrText xml:space="preserve"> PAGEREF _Toc75958580 \h </w:instrText>
        </w:r>
        <w:r w:rsidR="008462BF">
          <w:rPr>
            <w:noProof/>
            <w:webHidden/>
          </w:rPr>
        </w:r>
        <w:r w:rsidR="008462BF">
          <w:rPr>
            <w:noProof/>
            <w:webHidden/>
          </w:rPr>
          <w:fldChar w:fldCharType="separate"/>
        </w:r>
        <w:r>
          <w:rPr>
            <w:noProof/>
            <w:webHidden/>
          </w:rPr>
          <w:t>51</w:t>
        </w:r>
        <w:r w:rsidR="008462BF">
          <w:rPr>
            <w:noProof/>
            <w:webHidden/>
          </w:rPr>
          <w:fldChar w:fldCharType="end"/>
        </w:r>
      </w:hyperlink>
    </w:p>
    <w:p w14:paraId="3D778FC4" w14:textId="12DA43EC"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1" w:history="1">
        <w:r w:rsidR="008462BF" w:rsidRPr="001B0E7B">
          <w:rPr>
            <w:rStyle w:val="Hiperpovezava"/>
            <w:noProof/>
            <w14:scene3d>
              <w14:camera w14:prst="orthographicFront"/>
              <w14:lightRig w14:rig="threePt" w14:dir="t">
                <w14:rot w14:lat="0" w14:lon="0" w14:rev="0"/>
              </w14:lightRig>
            </w14:scene3d>
          </w:rPr>
          <w:t>1.7</w:t>
        </w:r>
        <w:r w:rsidR="008462BF">
          <w:rPr>
            <w:rFonts w:asciiTheme="minorHAnsi" w:eastAsiaTheme="minorEastAsia" w:hAnsiTheme="minorHAnsi" w:cstheme="minorBidi"/>
            <w:bCs w:val="0"/>
            <w:noProof/>
            <w:sz w:val="22"/>
            <w:szCs w:val="22"/>
          </w:rPr>
          <w:tab/>
        </w:r>
        <w:r w:rsidR="008462BF" w:rsidRPr="001B0E7B">
          <w:rPr>
            <w:rStyle w:val="Hiperpovezava"/>
            <w:noProof/>
          </w:rPr>
          <w:t>Sadje</w:t>
        </w:r>
        <w:r w:rsidR="008462BF">
          <w:rPr>
            <w:noProof/>
            <w:webHidden/>
          </w:rPr>
          <w:tab/>
        </w:r>
        <w:r w:rsidR="008462BF">
          <w:rPr>
            <w:noProof/>
            <w:webHidden/>
          </w:rPr>
          <w:fldChar w:fldCharType="begin"/>
        </w:r>
        <w:r w:rsidR="008462BF">
          <w:rPr>
            <w:noProof/>
            <w:webHidden/>
          </w:rPr>
          <w:instrText xml:space="preserve"> PAGEREF _Toc75958581 \h </w:instrText>
        </w:r>
        <w:r w:rsidR="008462BF">
          <w:rPr>
            <w:noProof/>
            <w:webHidden/>
          </w:rPr>
        </w:r>
        <w:r w:rsidR="008462BF">
          <w:rPr>
            <w:noProof/>
            <w:webHidden/>
          </w:rPr>
          <w:fldChar w:fldCharType="separate"/>
        </w:r>
        <w:r>
          <w:rPr>
            <w:noProof/>
            <w:webHidden/>
          </w:rPr>
          <w:t>59</w:t>
        </w:r>
        <w:r w:rsidR="008462BF">
          <w:rPr>
            <w:noProof/>
            <w:webHidden/>
          </w:rPr>
          <w:fldChar w:fldCharType="end"/>
        </w:r>
      </w:hyperlink>
    </w:p>
    <w:p w14:paraId="2ED32B4B" w14:textId="0C2E8E0F"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2" w:history="1">
        <w:r w:rsidR="008462BF" w:rsidRPr="001B0E7B">
          <w:rPr>
            <w:rStyle w:val="Hiperpovezava"/>
            <w:noProof/>
            <w14:scene3d>
              <w14:camera w14:prst="orthographicFront"/>
              <w14:lightRig w14:rig="threePt" w14:dir="t">
                <w14:rot w14:lat="0" w14:lon="0" w14:rev="0"/>
              </w14:lightRig>
            </w14:scene3d>
          </w:rPr>
          <w:t>1.8</w:t>
        </w:r>
        <w:r w:rsidR="008462BF">
          <w:rPr>
            <w:rFonts w:asciiTheme="minorHAnsi" w:eastAsiaTheme="minorEastAsia" w:hAnsiTheme="minorHAnsi" w:cstheme="minorBidi"/>
            <w:bCs w:val="0"/>
            <w:noProof/>
            <w:sz w:val="22"/>
            <w:szCs w:val="22"/>
          </w:rPr>
          <w:tab/>
        </w:r>
        <w:r w:rsidR="008462BF" w:rsidRPr="001B0E7B">
          <w:rPr>
            <w:rStyle w:val="Hiperpovezava"/>
            <w:noProof/>
          </w:rPr>
          <w:t>Oljke in oljčno olje</w:t>
        </w:r>
        <w:r w:rsidR="008462BF">
          <w:rPr>
            <w:noProof/>
            <w:webHidden/>
          </w:rPr>
          <w:tab/>
        </w:r>
        <w:r w:rsidR="008462BF">
          <w:rPr>
            <w:noProof/>
            <w:webHidden/>
          </w:rPr>
          <w:fldChar w:fldCharType="begin"/>
        </w:r>
        <w:r w:rsidR="008462BF">
          <w:rPr>
            <w:noProof/>
            <w:webHidden/>
          </w:rPr>
          <w:instrText xml:space="preserve"> PAGEREF _Toc75958582 \h </w:instrText>
        </w:r>
        <w:r w:rsidR="008462BF">
          <w:rPr>
            <w:noProof/>
            <w:webHidden/>
          </w:rPr>
        </w:r>
        <w:r w:rsidR="008462BF">
          <w:rPr>
            <w:noProof/>
            <w:webHidden/>
          </w:rPr>
          <w:fldChar w:fldCharType="separate"/>
        </w:r>
        <w:r>
          <w:rPr>
            <w:noProof/>
            <w:webHidden/>
          </w:rPr>
          <w:t>70</w:t>
        </w:r>
        <w:r w:rsidR="008462BF">
          <w:rPr>
            <w:noProof/>
            <w:webHidden/>
          </w:rPr>
          <w:fldChar w:fldCharType="end"/>
        </w:r>
      </w:hyperlink>
    </w:p>
    <w:p w14:paraId="7630B4F5" w14:textId="0AAB49BA"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3" w:history="1">
        <w:r w:rsidR="008462BF" w:rsidRPr="001B0E7B">
          <w:rPr>
            <w:rStyle w:val="Hiperpovezava"/>
            <w:noProof/>
            <w14:scene3d>
              <w14:camera w14:prst="orthographicFront"/>
              <w14:lightRig w14:rig="threePt" w14:dir="t">
                <w14:rot w14:lat="0" w14:lon="0" w14:rev="0"/>
              </w14:lightRig>
            </w14:scene3d>
          </w:rPr>
          <w:t>1.9</w:t>
        </w:r>
        <w:r w:rsidR="008462BF">
          <w:rPr>
            <w:rFonts w:asciiTheme="minorHAnsi" w:eastAsiaTheme="minorEastAsia" w:hAnsiTheme="minorHAnsi" w:cstheme="minorBidi"/>
            <w:bCs w:val="0"/>
            <w:noProof/>
            <w:sz w:val="22"/>
            <w:szCs w:val="22"/>
          </w:rPr>
          <w:tab/>
        </w:r>
        <w:r w:rsidR="008462BF" w:rsidRPr="001B0E7B">
          <w:rPr>
            <w:rStyle w:val="Hiperpovezava"/>
            <w:noProof/>
          </w:rPr>
          <w:t>Grozdje in vino</w:t>
        </w:r>
        <w:r w:rsidR="008462BF">
          <w:rPr>
            <w:noProof/>
            <w:webHidden/>
          </w:rPr>
          <w:tab/>
        </w:r>
        <w:r w:rsidR="008462BF">
          <w:rPr>
            <w:noProof/>
            <w:webHidden/>
          </w:rPr>
          <w:fldChar w:fldCharType="begin"/>
        </w:r>
        <w:r w:rsidR="008462BF">
          <w:rPr>
            <w:noProof/>
            <w:webHidden/>
          </w:rPr>
          <w:instrText xml:space="preserve"> PAGEREF _Toc75958583 \h </w:instrText>
        </w:r>
        <w:r w:rsidR="008462BF">
          <w:rPr>
            <w:noProof/>
            <w:webHidden/>
          </w:rPr>
        </w:r>
        <w:r w:rsidR="008462BF">
          <w:rPr>
            <w:noProof/>
            <w:webHidden/>
          </w:rPr>
          <w:fldChar w:fldCharType="separate"/>
        </w:r>
        <w:r>
          <w:rPr>
            <w:noProof/>
            <w:webHidden/>
          </w:rPr>
          <w:t>73</w:t>
        </w:r>
        <w:r w:rsidR="008462BF">
          <w:rPr>
            <w:noProof/>
            <w:webHidden/>
          </w:rPr>
          <w:fldChar w:fldCharType="end"/>
        </w:r>
      </w:hyperlink>
    </w:p>
    <w:p w14:paraId="459B1D9B" w14:textId="4CF37F87"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4" w:history="1">
        <w:r w:rsidR="008462BF" w:rsidRPr="001B0E7B">
          <w:rPr>
            <w:rStyle w:val="Hiperpovezava"/>
            <w:noProof/>
            <w14:scene3d>
              <w14:camera w14:prst="orthographicFront"/>
              <w14:lightRig w14:rig="threePt" w14:dir="t">
                <w14:rot w14:lat="0" w14:lon="0" w14:rev="0"/>
              </w14:lightRig>
            </w14:scene3d>
          </w:rPr>
          <w:t>1.10</w:t>
        </w:r>
        <w:r w:rsidR="008462BF">
          <w:rPr>
            <w:rFonts w:asciiTheme="minorHAnsi" w:eastAsiaTheme="minorEastAsia" w:hAnsiTheme="minorHAnsi" w:cstheme="minorBidi"/>
            <w:bCs w:val="0"/>
            <w:noProof/>
            <w:sz w:val="22"/>
            <w:szCs w:val="22"/>
          </w:rPr>
          <w:tab/>
        </w:r>
        <w:r w:rsidR="008462BF" w:rsidRPr="001B0E7B">
          <w:rPr>
            <w:rStyle w:val="Hiperpovezava"/>
            <w:noProof/>
          </w:rPr>
          <w:t>Suhe stročnice</w:t>
        </w:r>
        <w:r w:rsidR="008462BF">
          <w:rPr>
            <w:noProof/>
            <w:webHidden/>
          </w:rPr>
          <w:tab/>
        </w:r>
        <w:r w:rsidR="008462BF">
          <w:rPr>
            <w:noProof/>
            <w:webHidden/>
          </w:rPr>
          <w:fldChar w:fldCharType="begin"/>
        </w:r>
        <w:r w:rsidR="008462BF">
          <w:rPr>
            <w:noProof/>
            <w:webHidden/>
          </w:rPr>
          <w:instrText xml:space="preserve"> PAGEREF _Toc75958584 \h </w:instrText>
        </w:r>
        <w:r w:rsidR="008462BF">
          <w:rPr>
            <w:noProof/>
            <w:webHidden/>
          </w:rPr>
        </w:r>
        <w:r w:rsidR="008462BF">
          <w:rPr>
            <w:noProof/>
            <w:webHidden/>
          </w:rPr>
          <w:fldChar w:fldCharType="separate"/>
        </w:r>
        <w:r>
          <w:rPr>
            <w:noProof/>
            <w:webHidden/>
          </w:rPr>
          <w:t>91</w:t>
        </w:r>
        <w:r w:rsidR="008462BF">
          <w:rPr>
            <w:noProof/>
            <w:webHidden/>
          </w:rPr>
          <w:fldChar w:fldCharType="end"/>
        </w:r>
      </w:hyperlink>
    </w:p>
    <w:p w14:paraId="6ACB8DDC" w14:textId="51D1971D"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5" w:history="1">
        <w:r w:rsidR="008462BF" w:rsidRPr="001B0E7B">
          <w:rPr>
            <w:rStyle w:val="Hiperpovezava"/>
            <w:noProof/>
            <w14:scene3d>
              <w14:camera w14:prst="orthographicFront"/>
              <w14:lightRig w14:rig="threePt" w14:dir="t">
                <w14:rot w14:lat="0" w14:lon="0" w14:rev="0"/>
              </w14:lightRig>
            </w14:scene3d>
          </w:rPr>
          <w:t>1.11</w:t>
        </w:r>
        <w:r w:rsidR="008462BF">
          <w:rPr>
            <w:rFonts w:asciiTheme="minorHAnsi" w:eastAsiaTheme="minorEastAsia" w:hAnsiTheme="minorHAnsi" w:cstheme="minorBidi"/>
            <w:bCs w:val="0"/>
            <w:noProof/>
            <w:sz w:val="22"/>
            <w:szCs w:val="22"/>
          </w:rPr>
          <w:tab/>
        </w:r>
        <w:r w:rsidR="008462BF" w:rsidRPr="001B0E7B">
          <w:rPr>
            <w:rStyle w:val="Hiperpovezava"/>
            <w:noProof/>
          </w:rPr>
          <w:t>Seme</w:t>
        </w:r>
        <w:r w:rsidR="008462BF">
          <w:rPr>
            <w:noProof/>
            <w:webHidden/>
          </w:rPr>
          <w:tab/>
        </w:r>
        <w:r w:rsidR="008462BF">
          <w:rPr>
            <w:noProof/>
            <w:webHidden/>
          </w:rPr>
          <w:fldChar w:fldCharType="begin"/>
        </w:r>
        <w:r w:rsidR="008462BF">
          <w:rPr>
            <w:noProof/>
            <w:webHidden/>
          </w:rPr>
          <w:instrText xml:space="preserve"> PAGEREF _Toc75958585 \h </w:instrText>
        </w:r>
        <w:r w:rsidR="008462BF">
          <w:rPr>
            <w:noProof/>
            <w:webHidden/>
          </w:rPr>
        </w:r>
        <w:r w:rsidR="008462BF">
          <w:rPr>
            <w:noProof/>
            <w:webHidden/>
          </w:rPr>
          <w:fldChar w:fldCharType="separate"/>
        </w:r>
        <w:r>
          <w:rPr>
            <w:noProof/>
            <w:webHidden/>
          </w:rPr>
          <w:t>92</w:t>
        </w:r>
        <w:r w:rsidR="008462BF">
          <w:rPr>
            <w:noProof/>
            <w:webHidden/>
          </w:rPr>
          <w:fldChar w:fldCharType="end"/>
        </w:r>
      </w:hyperlink>
    </w:p>
    <w:p w14:paraId="1E0E26DD" w14:textId="249C81D6" w:rsidR="008462BF" w:rsidRPr="008462BF" w:rsidRDefault="00AE5101">
      <w:pPr>
        <w:pStyle w:val="Kazalovsebine1"/>
        <w:tabs>
          <w:tab w:val="left" w:pos="539"/>
          <w:tab w:val="right" w:leader="dot" w:pos="9061"/>
        </w:tabs>
        <w:rPr>
          <w:rFonts w:asciiTheme="minorHAnsi" w:eastAsiaTheme="minorEastAsia" w:hAnsiTheme="minorHAnsi" w:cstheme="minorBidi"/>
          <w:b/>
          <w:bCs w:val="0"/>
          <w:noProof/>
          <w:sz w:val="22"/>
        </w:rPr>
      </w:pPr>
      <w:hyperlink w:anchor="_Toc75958586" w:history="1">
        <w:r w:rsidR="008462BF" w:rsidRPr="008462BF">
          <w:rPr>
            <w:rStyle w:val="Hiperpovezava"/>
            <w:b/>
            <w:noProof/>
          </w:rPr>
          <w:t>2</w:t>
        </w:r>
        <w:r w:rsidR="008462BF" w:rsidRPr="008462BF">
          <w:rPr>
            <w:rFonts w:asciiTheme="minorHAnsi" w:eastAsiaTheme="minorEastAsia" w:hAnsiTheme="minorHAnsi" w:cstheme="minorBidi"/>
            <w:b/>
            <w:bCs w:val="0"/>
            <w:noProof/>
            <w:sz w:val="22"/>
          </w:rPr>
          <w:tab/>
        </w:r>
        <w:r w:rsidR="008462BF" w:rsidRPr="008462BF">
          <w:rPr>
            <w:rStyle w:val="Hiperpovezava"/>
            <w:b/>
            <w:noProof/>
          </w:rPr>
          <w:t>ŽIVALSKI PROIZVODI</w:t>
        </w:r>
        <w:r w:rsidR="008462BF" w:rsidRPr="008462BF">
          <w:rPr>
            <w:b/>
            <w:noProof/>
            <w:webHidden/>
          </w:rPr>
          <w:tab/>
        </w:r>
        <w:r w:rsidR="008462BF" w:rsidRPr="008462BF">
          <w:rPr>
            <w:b/>
            <w:noProof/>
            <w:webHidden/>
          </w:rPr>
          <w:fldChar w:fldCharType="begin"/>
        </w:r>
        <w:r w:rsidR="008462BF" w:rsidRPr="008462BF">
          <w:rPr>
            <w:b/>
            <w:noProof/>
            <w:webHidden/>
          </w:rPr>
          <w:instrText xml:space="preserve"> PAGEREF _Toc75958586 \h </w:instrText>
        </w:r>
        <w:r w:rsidR="008462BF" w:rsidRPr="008462BF">
          <w:rPr>
            <w:b/>
            <w:noProof/>
            <w:webHidden/>
          </w:rPr>
        </w:r>
        <w:r w:rsidR="008462BF" w:rsidRPr="008462BF">
          <w:rPr>
            <w:b/>
            <w:noProof/>
            <w:webHidden/>
          </w:rPr>
          <w:fldChar w:fldCharType="separate"/>
        </w:r>
        <w:r>
          <w:rPr>
            <w:b/>
            <w:noProof/>
            <w:webHidden/>
          </w:rPr>
          <w:t>93</w:t>
        </w:r>
        <w:r w:rsidR="008462BF" w:rsidRPr="008462BF">
          <w:rPr>
            <w:b/>
            <w:noProof/>
            <w:webHidden/>
          </w:rPr>
          <w:fldChar w:fldCharType="end"/>
        </w:r>
      </w:hyperlink>
    </w:p>
    <w:p w14:paraId="1FF59C2B" w14:textId="2C9D6303"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7" w:history="1">
        <w:r w:rsidR="008462BF" w:rsidRPr="001B0E7B">
          <w:rPr>
            <w:rStyle w:val="Hiperpovezava"/>
            <w:noProof/>
          </w:rPr>
          <w:t>2.1</w:t>
        </w:r>
        <w:r w:rsidR="008462BF">
          <w:rPr>
            <w:rFonts w:asciiTheme="minorHAnsi" w:eastAsiaTheme="minorEastAsia" w:hAnsiTheme="minorHAnsi" w:cstheme="minorBidi"/>
            <w:bCs w:val="0"/>
            <w:noProof/>
            <w:sz w:val="22"/>
            <w:szCs w:val="22"/>
          </w:rPr>
          <w:tab/>
        </w:r>
        <w:r w:rsidR="008462BF" w:rsidRPr="001B0E7B">
          <w:rPr>
            <w:rStyle w:val="Hiperpovezava"/>
            <w:noProof/>
          </w:rPr>
          <w:t>Meso govedi</w:t>
        </w:r>
        <w:r w:rsidR="008462BF">
          <w:rPr>
            <w:noProof/>
            <w:webHidden/>
          </w:rPr>
          <w:tab/>
        </w:r>
        <w:r w:rsidR="008462BF">
          <w:rPr>
            <w:noProof/>
            <w:webHidden/>
          </w:rPr>
          <w:fldChar w:fldCharType="begin"/>
        </w:r>
        <w:r w:rsidR="008462BF">
          <w:rPr>
            <w:noProof/>
            <w:webHidden/>
          </w:rPr>
          <w:instrText xml:space="preserve"> PAGEREF _Toc75958587 \h </w:instrText>
        </w:r>
        <w:r w:rsidR="008462BF">
          <w:rPr>
            <w:noProof/>
            <w:webHidden/>
          </w:rPr>
        </w:r>
        <w:r w:rsidR="008462BF">
          <w:rPr>
            <w:noProof/>
            <w:webHidden/>
          </w:rPr>
          <w:fldChar w:fldCharType="separate"/>
        </w:r>
        <w:r>
          <w:rPr>
            <w:noProof/>
            <w:webHidden/>
          </w:rPr>
          <w:t>93</w:t>
        </w:r>
        <w:r w:rsidR="008462BF">
          <w:rPr>
            <w:noProof/>
            <w:webHidden/>
          </w:rPr>
          <w:fldChar w:fldCharType="end"/>
        </w:r>
      </w:hyperlink>
    </w:p>
    <w:p w14:paraId="2C74D3B9" w14:textId="7CB22D41"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8" w:history="1">
        <w:r w:rsidR="008462BF" w:rsidRPr="001B0E7B">
          <w:rPr>
            <w:rStyle w:val="Hiperpovezava"/>
            <w:noProof/>
          </w:rPr>
          <w:t>2.2</w:t>
        </w:r>
        <w:r w:rsidR="008462BF">
          <w:rPr>
            <w:rFonts w:asciiTheme="minorHAnsi" w:eastAsiaTheme="minorEastAsia" w:hAnsiTheme="minorHAnsi" w:cstheme="minorBidi"/>
            <w:bCs w:val="0"/>
            <w:noProof/>
            <w:sz w:val="22"/>
            <w:szCs w:val="22"/>
          </w:rPr>
          <w:tab/>
        </w:r>
        <w:r w:rsidR="008462BF" w:rsidRPr="001B0E7B">
          <w:rPr>
            <w:rStyle w:val="Hiperpovezava"/>
            <w:noProof/>
          </w:rPr>
          <w:t>Meso prašičev</w:t>
        </w:r>
        <w:r w:rsidR="008462BF">
          <w:rPr>
            <w:noProof/>
            <w:webHidden/>
          </w:rPr>
          <w:tab/>
        </w:r>
        <w:r w:rsidR="008462BF">
          <w:rPr>
            <w:noProof/>
            <w:webHidden/>
          </w:rPr>
          <w:fldChar w:fldCharType="begin"/>
        </w:r>
        <w:r w:rsidR="008462BF">
          <w:rPr>
            <w:noProof/>
            <w:webHidden/>
          </w:rPr>
          <w:instrText xml:space="preserve"> PAGEREF _Toc75958588 \h </w:instrText>
        </w:r>
        <w:r w:rsidR="008462BF">
          <w:rPr>
            <w:noProof/>
            <w:webHidden/>
          </w:rPr>
        </w:r>
        <w:r w:rsidR="008462BF">
          <w:rPr>
            <w:noProof/>
            <w:webHidden/>
          </w:rPr>
          <w:fldChar w:fldCharType="separate"/>
        </w:r>
        <w:r>
          <w:rPr>
            <w:noProof/>
            <w:webHidden/>
          </w:rPr>
          <w:t>105</w:t>
        </w:r>
        <w:r w:rsidR="008462BF">
          <w:rPr>
            <w:noProof/>
            <w:webHidden/>
          </w:rPr>
          <w:fldChar w:fldCharType="end"/>
        </w:r>
      </w:hyperlink>
    </w:p>
    <w:p w14:paraId="18EB193B" w14:textId="56CF365D"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89" w:history="1">
        <w:r w:rsidR="008462BF" w:rsidRPr="001B0E7B">
          <w:rPr>
            <w:rStyle w:val="Hiperpovezava"/>
            <w:noProof/>
          </w:rPr>
          <w:t>2.3</w:t>
        </w:r>
        <w:r w:rsidR="008462BF">
          <w:rPr>
            <w:rFonts w:asciiTheme="minorHAnsi" w:eastAsiaTheme="minorEastAsia" w:hAnsiTheme="minorHAnsi" w:cstheme="minorBidi"/>
            <w:bCs w:val="0"/>
            <w:noProof/>
            <w:sz w:val="22"/>
            <w:szCs w:val="22"/>
          </w:rPr>
          <w:tab/>
        </w:r>
        <w:r w:rsidR="008462BF" w:rsidRPr="001B0E7B">
          <w:rPr>
            <w:rStyle w:val="Hiperpovezava"/>
            <w:noProof/>
          </w:rPr>
          <w:t>Perutninsko meso</w:t>
        </w:r>
        <w:r w:rsidR="008462BF">
          <w:rPr>
            <w:noProof/>
            <w:webHidden/>
          </w:rPr>
          <w:tab/>
        </w:r>
        <w:r w:rsidR="008462BF">
          <w:rPr>
            <w:noProof/>
            <w:webHidden/>
          </w:rPr>
          <w:fldChar w:fldCharType="begin"/>
        </w:r>
        <w:r w:rsidR="008462BF">
          <w:rPr>
            <w:noProof/>
            <w:webHidden/>
          </w:rPr>
          <w:instrText xml:space="preserve"> PAGEREF _Toc75958589 \h </w:instrText>
        </w:r>
        <w:r w:rsidR="008462BF">
          <w:rPr>
            <w:noProof/>
            <w:webHidden/>
          </w:rPr>
        </w:r>
        <w:r w:rsidR="008462BF">
          <w:rPr>
            <w:noProof/>
            <w:webHidden/>
          </w:rPr>
          <w:fldChar w:fldCharType="separate"/>
        </w:r>
        <w:r>
          <w:rPr>
            <w:noProof/>
            <w:webHidden/>
          </w:rPr>
          <w:t>117</w:t>
        </w:r>
        <w:r w:rsidR="008462BF">
          <w:rPr>
            <w:noProof/>
            <w:webHidden/>
          </w:rPr>
          <w:fldChar w:fldCharType="end"/>
        </w:r>
      </w:hyperlink>
    </w:p>
    <w:p w14:paraId="0E33A8AE" w14:textId="5D533F21"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90" w:history="1">
        <w:r w:rsidR="008462BF" w:rsidRPr="001B0E7B">
          <w:rPr>
            <w:rStyle w:val="Hiperpovezava"/>
            <w:noProof/>
          </w:rPr>
          <w:t>2.4</w:t>
        </w:r>
        <w:r w:rsidR="008462BF">
          <w:rPr>
            <w:rFonts w:asciiTheme="minorHAnsi" w:eastAsiaTheme="minorEastAsia" w:hAnsiTheme="minorHAnsi" w:cstheme="minorBidi"/>
            <w:bCs w:val="0"/>
            <w:noProof/>
            <w:sz w:val="22"/>
            <w:szCs w:val="22"/>
          </w:rPr>
          <w:tab/>
        </w:r>
        <w:r w:rsidR="008462BF" w:rsidRPr="001B0E7B">
          <w:rPr>
            <w:rStyle w:val="Hiperpovezava"/>
            <w:noProof/>
          </w:rPr>
          <w:t>Ovčje in kozje meso</w:t>
        </w:r>
        <w:r w:rsidR="008462BF">
          <w:rPr>
            <w:noProof/>
            <w:webHidden/>
          </w:rPr>
          <w:tab/>
        </w:r>
        <w:r w:rsidR="008462BF">
          <w:rPr>
            <w:noProof/>
            <w:webHidden/>
          </w:rPr>
          <w:fldChar w:fldCharType="begin"/>
        </w:r>
        <w:r w:rsidR="008462BF">
          <w:rPr>
            <w:noProof/>
            <w:webHidden/>
          </w:rPr>
          <w:instrText xml:space="preserve"> PAGEREF _Toc75958590 \h </w:instrText>
        </w:r>
        <w:r w:rsidR="008462BF">
          <w:rPr>
            <w:noProof/>
            <w:webHidden/>
          </w:rPr>
        </w:r>
        <w:r w:rsidR="008462BF">
          <w:rPr>
            <w:noProof/>
            <w:webHidden/>
          </w:rPr>
          <w:fldChar w:fldCharType="separate"/>
        </w:r>
        <w:r>
          <w:rPr>
            <w:noProof/>
            <w:webHidden/>
          </w:rPr>
          <w:t>124</w:t>
        </w:r>
        <w:r w:rsidR="008462BF">
          <w:rPr>
            <w:noProof/>
            <w:webHidden/>
          </w:rPr>
          <w:fldChar w:fldCharType="end"/>
        </w:r>
      </w:hyperlink>
    </w:p>
    <w:p w14:paraId="6EDAD02F" w14:textId="538A96D5"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91" w:history="1">
        <w:r w:rsidR="008462BF" w:rsidRPr="001B0E7B">
          <w:rPr>
            <w:rStyle w:val="Hiperpovezava"/>
            <w:noProof/>
          </w:rPr>
          <w:t>2.5</w:t>
        </w:r>
        <w:r w:rsidR="008462BF">
          <w:rPr>
            <w:rFonts w:asciiTheme="minorHAnsi" w:eastAsiaTheme="minorEastAsia" w:hAnsiTheme="minorHAnsi" w:cstheme="minorBidi"/>
            <w:bCs w:val="0"/>
            <w:noProof/>
            <w:sz w:val="22"/>
            <w:szCs w:val="22"/>
          </w:rPr>
          <w:tab/>
        </w:r>
        <w:r w:rsidR="008462BF" w:rsidRPr="001B0E7B">
          <w:rPr>
            <w:rStyle w:val="Hiperpovezava"/>
            <w:noProof/>
          </w:rPr>
          <w:t>Mleko</w:t>
        </w:r>
        <w:r w:rsidR="008462BF">
          <w:rPr>
            <w:noProof/>
            <w:webHidden/>
          </w:rPr>
          <w:tab/>
        </w:r>
        <w:r w:rsidR="008462BF">
          <w:rPr>
            <w:noProof/>
            <w:webHidden/>
          </w:rPr>
          <w:fldChar w:fldCharType="begin"/>
        </w:r>
        <w:r w:rsidR="008462BF">
          <w:rPr>
            <w:noProof/>
            <w:webHidden/>
          </w:rPr>
          <w:instrText xml:space="preserve"> PAGEREF _Toc75958591 \h </w:instrText>
        </w:r>
        <w:r w:rsidR="008462BF">
          <w:rPr>
            <w:noProof/>
            <w:webHidden/>
          </w:rPr>
        </w:r>
        <w:r w:rsidR="008462BF">
          <w:rPr>
            <w:noProof/>
            <w:webHidden/>
          </w:rPr>
          <w:fldChar w:fldCharType="separate"/>
        </w:r>
        <w:r>
          <w:rPr>
            <w:noProof/>
            <w:webHidden/>
          </w:rPr>
          <w:t>130</w:t>
        </w:r>
        <w:r w:rsidR="008462BF">
          <w:rPr>
            <w:noProof/>
            <w:webHidden/>
          </w:rPr>
          <w:fldChar w:fldCharType="end"/>
        </w:r>
      </w:hyperlink>
    </w:p>
    <w:p w14:paraId="5B718506" w14:textId="71303801"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92" w:history="1">
        <w:r w:rsidR="008462BF" w:rsidRPr="001B0E7B">
          <w:rPr>
            <w:rStyle w:val="Hiperpovezava"/>
            <w:noProof/>
          </w:rPr>
          <w:t>2.6</w:t>
        </w:r>
        <w:r w:rsidR="008462BF">
          <w:rPr>
            <w:rFonts w:asciiTheme="minorHAnsi" w:eastAsiaTheme="minorEastAsia" w:hAnsiTheme="minorHAnsi" w:cstheme="minorBidi"/>
            <w:bCs w:val="0"/>
            <w:noProof/>
            <w:sz w:val="22"/>
            <w:szCs w:val="22"/>
          </w:rPr>
          <w:tab/>
        </w:r>
        <w:r w:rsidR="008462BF" w:rsidRPr="001B0E7B">
          <w:rPr>
            <w:rStyle w:val="Hiperpovezava"/>
            <w:noProof/>
          </w:rPr>
          <w:t>Jajca</w:t>
        </w:r>
        <w:r w:rsidR="008462BF">
          <w:rPr>
            <w:noProof/>
            <w:webHidden/>
          </w:rPr>
          <w:tab/>
        </w:r>
        <w:r w:rsidR="008462BF">
          <w:rPr>
            <w:noProof/>
            <w:webHidden/>
          </w:rPr>
          <w:fldChar w:fldCharType="begin"/>
        </w:r>
        <w:r w:rsidR="008462BF">
          <w:rPr>
            <w:noProof/>
            <w:webHidden/>
          </w:rPr>
          <w:instrText xml:space="preserve"> PAGEREF _Toc75958592 \h </w:instrText>
        </w:r>
        <w:r w:rsidR="008462BF">
          <w:rPr>
            <w:noProof/>
            <w:webHidden/>
          </w:rPr>
        </w:r>
        <w:r w:rsidR="008462BF">
          <w:rPr>
            <w:noProof/>
            <w:webHidden/>
          </w:rPr>
          <w:fldChar w:fldCharType="separate"/>
        </w:r>
        <w:r>
          <w:rPr>
            <w:noProof/>
            <w:webHidden/>
          </w:rPr>
          <w:t>142</w:t>
        </w:r>
        <w:r w:rsidR="008462BF">
          <w:rPr>
            <w:noProof/>
            <w:webHidden/>
          </w:rPr>
          <w:fldChar w:fldCharType="end"/>
        </w:r>
      </w:hyperlink>
    </w:p>
    <w:p w14:paraId="2D090B07" w14:textId="2370AA76"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93" w:history="1">
        <w:r w:rsidR="008462BF" w:rsidRPr="001B0E7B">
          <w:rPr>
            <w:rStyle w:val="Hiperpovezava"/>
            <w:noProof/>
          </w:rPr>
          <w:t>2.7</w:t>
        </w:r>
        <w:r w:rsidR="008462BF">
          <w:rPr>
            <w:rFonts w:asciiTheme="minorHAnsi" w:eastAsiaTheme="minorEastAsia" w:hAnsiTheme="minorHAnsi" w:cstheme="minorBidi"/>
            <w:bCs w:val="0"/>
            <w:noProof/>
            <w:sz w:val="22"/>
            <w:szCs w:val="22"/>
          </w:rPr>
          <w:tab/>
        </w:r>
        <w:r w:rsidR="008462BF" w:rsidRPr="001B0E7B">
          <w:rPr>
            <w:rStyle w:val="Hiperpovezava"/>
            <w:noProof/>
          </w:rPr>
          <w:t>Konji</w:t>
        </w:r>
        <w:r w:rsidR="008462BF">
          <w:rPr>
            <w:noProof/>
            <w:webHidden/>
          </w:rPr>
          <w:tab/>
        </w:r>
        <w:r w:rsidR="008462BF">
          <w:rPr>
            <w:noProof/>
            <w:webHidden/>
          </w:rPr>
          <w:fldChar w:fldCharType="begin"/>
        </w:r>
        <w:r w:rsidR="008462BF">
          <w:rPr>
            <w:noProof/>
            <w:webHidden/>
          </w:rPr>
          <w:instrText xml:space="preserve"> PAGEREF _Toc75958593 \h </w:instrText>
        </w:r>
        <w:r w:rsidR="008462BF">
          <w:rPr>
            <w:noProof/>
            <w:webHidden/>
          </w:rPr>
        </w:r>
        <w:r w:rsidR="008462BF">
          <w:rPr>
            <w:noProof/>
            <w:webHidden/>
          </w:rPr>
          <w:fldChar w:fldCharType="separate"/>
        </w:r>
        <w:r>
          <w:rPr>
            <w:noProof/>
            <w:webHidden/>
          </w:rPr>
          <w:t>148</w:t>
        </w:r>
        <w:r w:rsidR="008462BF">
          <w:rPr>
            <w:noProof/>
            <w:webHidden/>
          </w:rPr>
          <w:fldChar w:fldCharType="end"/>
        </w:r>
      </w:hyperlink>
    </w:p>
    <w:p w14:paraId="4EF8C8D5" w14:textId="512818CD"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8594" w:history="1">
        <w:r w:rsidR="008462BF" w:rsidRPr="001B0E7B">
          <w:rPr>
            <w:rStyle w:val="Hiperpovezava"/>
            <w:noProof/>
          </w:rPr>
          <w:t>2.8</w:t>
        </w:r>
        <w:r w:rsidR="008462BF">
          <w:rPr>
            <w:rFonts w:asciiTheme="minorHAnsi" w:eastAsiaTheme="minorEastAsia" w:hAnsiTheme="minorHAnsi" w:cstheme="minorBidi"/>
            <w:bCs w:val="0"/>
            <w:noProof/>
            <w:sz w:val="22"/>
            <w:szCs w:val="22"/>
          </w:rPr>
          <w:tab/>
        </w:r>
        <w:r w:rsidR="008462BF" w:rsidRPr="001B0E7B">
          <w:rPr>
            <w:rStyle w:val="Hiperpovezava"/>
            <w:noProof/>
          </w:rPr>
          <w:t>Med</w:t>
        </w:r>
        <w:r w:rsidR="008462BF">
          <w:rPr>
            <w:noProof/>
            <w:webHidden/>
          </w:rPr>
          <w:tab/>
        </w:r>
        <w:r w:rsidR="008462BF">
          <w:rPr>
            <w:noProof/>
            <w:webHidden/>
          </w:rPr>
          <w:fldChar w:fldCharType="begin"/>
        </w:r>
        <w:r w:rsidR="008462BF">
          <w:rPr>
            <w:noProof/>
            <w:webHidden/>
          </w:rPr>
          <w:instrText xml:space="preserve"> PAGEREF _Toc75958594 \h </w:instrText>
        </w:r>
        <w:r w:rsidR="008462BF">
          <w:rPr>
            <w:noProof/>
            <w:webHidden/>
          </w:rPr>
        </w:r>
        <w:r w:rsidR="008462BF">
          <w:rPr>
            <w:noProof/>
            <w:webHidden/>
          </w:rPr>
          <w:fldChar w:fldCharType="separate"/>
        </w:r>
        <w:r>
          <w:rPr>
            <w:noProof/>
            <w:webHidden/>
          </w:rPr>
          <w:t>149</w:t>
        </w:r>
        <w:r w:rsidR="008462BF">
          <w:rPr>
            <w:noProof/>
            <w:webHidden/>
          </w:rPr>
          <w:fldChar w:fldCharType="end"/>
        </w:r>
      </w:hyperlink>
    </w:p>
    <w:p w14:paraId="5CB53DB2" w14:textId="200BA40F" w:rsidR="00947021" w:rsidRPr="00623E67" w:rsidRDefault="009C309D" w:rsidP="00947021">
      <w:pPr>
        <w:pStyle w:val="Kazalovsebine2"/>
        <w:tabs>
          <w:tab w:val="left" w:pos="900"/>
          <w:tab w:val="right" w:leader="dot" w:pos="9060"/>
        </w:tabs>
        <w:rPr>
          <w:color w:val="4F81BD" w:themeColor="accent1"/>
        </w:rPr>
      </w:pPr>
      <w:r w:rsidRPr="00623E67">
        <w:rPr>
          <w:caps/>
          <w:smallCaps/>
          <w:color w:val="4F81BD" w:themeColor="accent1"/>
          <w:sz w:val="32"/>
          <w:szCs w:val="22"/>
        </w:rPr>
        <w:fldChar w:fldCharType="end"/>
      </w:r>
    </w:p>
    <w:p w14:paraId="300CBF64" w14:textId="77777777" w:rsidR="00947021" w:rsidRPr="00623E67" w:rsidRDefault="00947021" w:rsidP="00947021">
      <w:pPr>
        <w:jc w:val="center"/>
        <w:rPr>
          <w:b/>
          <w:sz w:val="24"/>
          <w:szCs w:val="24"/>
        </w:rPr>
      </w:pPr>
      <w:r w:rsidRPr="00623E67">
        <w:rPr>
          <w:b/>
          <w:color w:val="4F81BD" w:themeColor="accent1"/>
          <w:sz w:val="28"/>
        </w:rPr>
        <w:br w:type="page"/>
      </w:r>
      <w:r w:rsidRPr="00623E67">
        <w:rPr>
          <w:b/>
          <w:sz w:val="24"/>
          <w:szCs w:val="24"/>
        </w:rPr>
        <w:lastRenderedPageBreak/>
        <w:t>Kazalo preglednic</w:t>
      </w:r>
    </w:p>
    <w:p w14:paraId="74171E1D" w14:textId="77777777" w:rsidR="00947021" w:rsidRPr="00623E67" w:rsidRDefault="00947021" w:rsidP="00947021">
      <w:pPr>
        <w:jc w:val="center"/>
        <w:rPr>
          <w:b/>
          <w:color w:val="4F81BD" w:themeColor="accent1"/>
          <w:sz w:val="24"/>
        </w:rPr>
      </w:pPr>
    </w:p>
    <w:p w14:paraId="35EB46FB" w14:textId="77777777" w:rsidR="00947021" w:rsidRPr="00623E67" w:rsidRDefault="00947021" w:rsidP="00947021">
      <w:pPr>
        <w:rPr>
          <w:b/>
          <w:color w:val="4F81BD" w:themeColor="accent1"/>
          <w:szCs w:val="16"/>
        </w:rPr>
      </w:pPr>
    </w:p>
    <w:p w14:paraId="6863C006" w14:textId="0DB9F27B" w:rsidR="008462BF" w:rsidRDefault="009C309D"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r w:rsidRPr="00623E67">
        <w:rPr>
          <w:bCs w:val="0"/>
          <w:color w:val="4F81BD" w:themeColor="accent1"/>
        </w:rPr>
        <w:fldChar w:fldCharType="begin"/>
      </w:r>
      <w:r w:rsidRPr="00623E67">
        <w:rPr>
          <w:bCs w:val="0"/>
          <w:color w:val="4F81BD" w:themeColor="accent1"/>
        </w:rPr>
        <w:instrText xml:space="preserve"> TOC \h \z \t "ZP_preg_naslov;1" </w:instrText>
      </w:r>
      <w:r w:rsidRPr="00623E67">
        <w:rPr>
          <w:bCs w:val="0"/>
          <w:color w:val="4F81BD" w:themeColor="accent1"/>
        </w:rPr>
        <w:fldChar w:fldCharType="separate"/>
      </w:r>
      <w:hyperlink w:anchor="_Toc75958825" w:history="1">
        <w:r w:rsidR="008462BF">
          <w:rPr>
            <w:rStyle w:val="Hiperpovezava"/>
            <w:noProof/>
          </w:rPr>
          <w:t>Preglednica 1:</w:t>
        </w:r>
        <w:r w:rsidR="008462BF">
          <w:rPr>
            <w:rStyle w:val="Hiperpovezava"/>
            <w:noProof/>
          </w:rPr>
          <w:tab/>
        </w:r>
        <w:r w:rsidR="008462BF" w:rsidRPr="00AA224E">
          <w:rPr>
            <w:rStyle w:val="Hiperpovezava"/>
            <w:noProof/>
          </w:rPr>
          <w:t>Pridelava žita; 2019 in 2020</w:t>
        </w:r>
        <w:r w:rsidR="008462BF">
          <w:rPr>
            <w:noProof/>
            <w:webHidden/>
          </w:rPr>
          <w:tab/>
        </w:r>
        <w:r w:rsidR="008462BF">
          <w:rPr>
            <w:noProof/>
            <w:webHidden/>
          </w:rPr>
          <w:fldChar w:fldCharType="begin"/>
        </w:r>
        <w:r w:rsidR="008462BF">
          <w:rPr>
            <w:noProof/>
            <w:webHidden/>
          </w:rPr>
          <w:instrText xml:space="preserve"> PAGEREF _Toc75958825 \h </w:instrText>
        </w:r>
        <w:r w:rsidR="008462BF">
          <w:rPr>
            <w:noProof/>
            <w:webHidden/>
          </w:rPr>
        </w:r>
        <w:r w:rsidR="008462BF">
          <w:rPr>
            <w:noProof/>
            <w:webHidden/>
          </w:rPr>
          <w:fldChar w:fldCharType="separate"/>
        </w:r>
        <w:r w:rsidR="00AE5101">
          <w:rPr>
            <w:noProof/>
            <w:webHidden/>
          </w:rPr>
          <w:t>13</w:t>
        </w:r>
        <w:r w:rsidR="008462BF">
          <w:rPr>
            <w:noProof/>
            <w:webHidden/>
          </w:rPr>
          <w:fldChar w:fldCharType="end"/>
        </w:r>
      </w:hyperlink>
    </w:p>
    <w:p w14:paraId="55CAA050" w14:textId="312B71AA"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26" w:history="1">
        <w:r w:rsidR="008462BF">
          <w:rPr>
            <w:rStyle w:val="Hiperpovezava"/>
            <w:noProof/>
          </w:rPr>
          <w:t>Preglednica 2:</w:t>
        </w:r>
        <w:r w:rsidR="008462BF">
          <w:rPr>
            <w:rStyle w:val="Hiperpovezava"/>
            <w:noProof/>
          </w:rPr>
          <w:tab/>
        </w:r>
        <w:r w:rsidR="008462BF" w:rsidRPr="00AA224E">
          <w:rPr>
            <w:rStyle w:val="Hiperpovezava"/>
            <w:noProof/>
          </w:rPr>
          <w:t>Izvoz in uvoz žita v obliki zrnja; 2016–2020</w:t>
        </w:r>
        <w:r w:rsidR="008462BF">
          <w:rPr>
            <w:noProof/>
            <w:webHidden/>
          </w:rPr>
          <w:tab/>
        </w:r>
        <w:r w:rsidR="008462BF">
          <w:rPr>
            <w:noProof/>
            <w:webHidden/>
          </w:rPr>
          <w:fldChar w:fldCharType="begin"/>
        </w:r>
        <w:r w:rsidR="008462BF">
          <w:rPr>
            <w:noProof/>
            <w:webHidden/>
          </w:rPr>
          <w:instrText xml:space="preserve"> PAGEREF _Toc75958826 \h </w:instrText>
        </w:r>
        <w:r w:rsidR="008462BF">
          <w:rPr>
            <w:noProof/>
            <w:webHidden/>
          </w:rPr>
        </w:r>
        <w:r w:rsidR="008462BF">
          <w:rPr>
            <w:noProof/>
            <w:webHidden/>
          </w:rPr>
          <w:fldChar w:fldCharType="separate"/>
        </w:r>
        <w:r>
          <w:rPr>
            <w:noProof/>
            <w:webHidden/>
          </w:rPr>
          <w:t>14</w:t>
        </w:r>
        <w:r w:rsidR="008462BF">
          <w:rPr>
            <w:noProof/>
            <w:webHidden/>
          </w:rPr>
          <w:fldChar w:fldCharType="end"/>
        </w:r>
      </w:hyperlink>
    </w:p>
    <w:p w14:paraId="5974F9BF" w14:textId="2086B1D3"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27" w:history="1">
        <w:r w:rsidR="008462BF">
          <w:rPr>
            <w:rStyle w:val="Hiperpovezava"/>
            <w:noProof/>
          </w:rPr>
          <w:t>Preglednica 3:</w:t>
        </w:r>
        <w:r w:rsidR="008462BF">
          <w:rPr>
            <w:rStyle w:val="Hiperpovezava"/>
            <w:noProof/>
          </w:rPr>
          <w:tab/>
        </w:r>
        <w:r w:rsidR="008462BF" w:rsidRPr="00AA224E">
          <w:rPr>
            <w:rStyle w:val="Hiperpovezava"/>
            <w:noProof/>
          </w:rPr>
          <w:t>Poraba žita na prebivalca in stopnja samooskrbe z žitom; 2016–2020</w:t>
        </w:r>
        <w:r w:rsidR="008462BF">
          <w:rPr>
            <w:noProof/>
            <w:webHidden/>
          </w:rPr>
          <w:tab/>
        </w:r>
        <w:r w:rsidR="008462BF">
          <w:rPr>
            <w:noProof/>
            <w:webHidden/>
          </w:rPr>
          <w:fldChar w:fldCharType="begin"/>
        </w:r>
        <w:r w:rsidR="008462BF">
          <w:rPr>
            <w:noProof/>
            <w:webHidden/>
          </w:rPr>
          <w:instrText xml:space="preserve"> PAGEREF _Toc75958827 \h </w:instrText>
        </w:r>
        <w:r w:rsidR="008462BF">
          <w:rPr>
            <w:noProof/>
            <w:webHidden/>
          </w:rPr>
        </w:r>
        <w:r w:rsidR="008462BF">
          <w:rPr>
            <w:noProof/>
            <w:webHidden/>
          </w:rPr>
          <w:fldChar w:fldCharType="separate"/>
        </w:r>
        <w:r>
          <w:rPr>
            <w:noProof/>
            <w:webHidden/>
          </w:rPr>
          <w:t>14</w:t>
        </w:r>
        <w:r w:rsidR="008462BF">
          <w:rPr>
            <w:noProof/>
            <w:webHidden/>
          </w:rPr>
          <w:fldChar w:fldCharType="end"/>
        </w:r>
      </w:hyperlink>
    </w:p>
    <w:p w14:paraId="779E08AC" w14:textId="17B7274F"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28" w:history="1">
        <w:r w:rsidR="008462BF">
          <w:rPr>
            <w:rStyle w:val="Hiperpovezava"/>
            <w:noProof/>
          </w:rPr>
          <w:t>Preglednica 4:</w:t>
        </w:r>
        <w:r w:rsidR="008462BF">
          <w:rPr>
            <w:rStyle w:val="Hiperpovezava"/>
            <w:noProof/>
          </w:rPr>
          <w:tab/>
        </w:r>
        <w:r w:rsidR="008462BF" w:rsidRPr="00AA224E">
          <w:rPr>
            <w:rStyle w:val="Hiperpovezava"/>
            <w:noProof/>
          </w:rPr>
          <w:t>Parametri kakovosti pšenice; 2016–2020</w:t>
        </w:r>
        <w:r w:rsidR="008462BF">
          <w:rPr>
            <w:noProof/>
            <w:webHidden/>
          </w:rPr>
          <w:tab/>
        </w:r>
        <w:r w:rsidR="008462BF">
          <w:rPr>
            <w:noProof/>
            <w:webHidden/>
          </w:rPr>
          <w:fldChar w:fldCharType="begin"/>
        </w:r>
        <w:r w:rsidR="008462BF">
          <w:rPr>
            <w:noProof/>
            <w:webHidden/>
          </w:rPr>
          <w:instrText xml:space="preserve"> PAGEREF _Toc75958828 \h </w:instrText>
        </w:r>
        <w:r w:rsidR="008462BF">
          <w:rPr>
            <w:noProof/>
            <w:webHidden/>
          </w:rPr>
        </w:r>
        <w:r w:rsidR="008462BF">
          <w:rPr>
            <w:noProof/>
            <w:webHidden/>
          </w:rPr>
          <w:fldChar w:fldCharType="separate"/>
        </w:r>
        <w:r>
          <w:rPr>
            <w:noProof/>
            <w:webHidden/>
          </w:rPr>
          <w:t>15</w:t>
        </w:r>
        <w:r w:rsidR="008462BF">
          <w:rPr>
            <w:noProof/>
            <w:webHidden/>
          </w:rPr>
          <w:fldChar w:fldCharType="end"/>
        </w:r>
      </w:hyperlink>
    </w:p>
    <w:p w14:paraId="04BFAB18" w14:textId="0A178E3C"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29" w:history="1">
        <w:r w:rsidR="008462BF">
          <w:rPr>
            <w:rStyle w:val="Hiperpovezava"/>
            <w:noProof/>
          </w:rPr>
          <w:t>Preglednica 5:</w:t>
        </w:r>
        <w:r w:rsidR="008462BF">
          <w:rPr>
            <w:rStyle w:val="Hiperpovezava"/>
            <w:noProof/>
          </w:rPr>
          <w:tab/>
        </w:r>
        <w:r w:rsidR="008462BF" w:rsidRPr="00AA224E">
          <w:rPr>
            <w:rStyle w:val="Hiperpovezava"/>
            <w:noProof/>
          </w:rPr>
          <w:t>Pridelava oljnic; 2019 in 2020</w:t>
        </w:r>
        <w:r w:rsidR="008462BF">
          <w:rPr>
            <w:noProof/>
            <w:webHidden/>
          </w:rPr>
          <w:tab/>
        </w:r>
        <w:r w:rsidR="008462BF">
          <w:rPr>
            <w:noProof/>
            <w:webHidden/>
          </w:rPr>
          <w:fldChar w:fldCharType="begin"/>
        </w:r>
        <w:r w:rsidR="008462BF">
          <w:rPr>
            <w:noProof/>
            <w:webHidden/>
          </w:rPr>
          <w:instrText xml:space="preserve"> PAGEREF _Toc75958829 \h </w:instrText>
        </w:r>
        <w:r w:rsidR="008462BF">
          <w:rPr>
            <w:noProof/>
            <w:webHidden/>
          </w:rPr>
        </w:r>
        <w:r w:rsidR="008462BF">
          <w:rPr>
            <w:noProof/>
            <w:webHidden/>
          </w:rPr>
          <w:fldChar w:fldCharType="separate"/>
        </w:r>
        <w:r>
          <w:rPr>
            <w:noProof/>
            <w:webHidden/>
          </w:rPr>
          <w:t>23</w:t>
        </w:r>
        <w:r w:rsidR="008462BF">
          <w:rPr>
            <w:noProof/>
            <w:webHidden/>
          </w:rPr>
          <w:fldChar w:fldCharType="end"/>
        </w:r>
      </w:hyperlink>
    </w:p>
    <w:p w14:paraId="48136DE4" w14:textId="6D1A3405"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0" w:history="1">
        <w:r w:rsidR="008462BF">
          <w:rPr>
            <w:rStyle w:val="Hiperpovezava"/>
            <w:noProof/>
          </w:rPr>
          <w:t>Preglednica 6:</w:t>
        </w:r>
        <w:r w:rsidR="008462BF">
          <w:rPr>
            <w:rStyle w:val="Hiperpovezava"/>
            <w:noProof/>
          </w:rPr>
          <w:tab/>
        </w:r>
        <w:r w:rsidR="008462BF" w:rsidRPr="00AA224E">
          <w:rPr>
            <w:rStyle w:val="Hiperpovezava"/>
            <w:noProof/>
          </w:rPr>
          <w:t>Odkupne cene oljnic; 2016–2020</w:t>
        </w:r>
        <w:r w:rsidR="008462BF">
          <w:rPr>
            <w:noProof/>
            <w:webHidden/>
          </w:rPr>
          <w:tab/>
        </w:r>
        <w:r w:rsidR="008462BF">
          <w:rPr>
            <w:noProof/>
            <w:webHidden/>
          </w:rPr>
          <w:fldChar w:fldCharType="begin"/>
        </w:r>
        <w:r w:rsidR="008462BF">
          <w:rPr>
            <w:noProof/>
            <w:webHidden/>
          </w:rPr>
          <w:instrText xml:space="preserve"> PAGEREF _Toc75958830 \h </w:instrText>
        </w:r>
        <w:r w:rsidR="008462BF">
          <w:rPr>
            <w:noProof/>
            <w:webHidden/>
          </w:rPr>
        </w:r>
        <w:r w:rsidR="008462BF">
          <w:rPr>
            <w:noProof/>
            <w:webHidden/>
          </w:rPr>
          <w:fldChar w:fldCharType="separate"/>
        </w:r>
        <w:r>
          <w:rPr>
            <w:noProof/>
            <w:webHidden/>
          </w:rPr>
          <w:t>24</w:t>
        </w:r>
        <w:r w:rsidR="008462BF">
          <w:rPr>
            <w:noProof/>
            <w:webHidden/>
          </w:rPr>
          <w:fldChar w:fldCharType="end"/>
        </w:r>
      </w:hyperlink>
    </w:p>
    <w:p w14:paraId="2C6BAA2F" w14:textId="472A097F"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1" w:history="1">
        <w:r w:rsidR="008462BF">
          <w:rPr>
            <w:rStyle w:val="Hiperpovezava"/>
            <w:noProof/>
          </w:rPr>
          <w:t>Preglednica 7:</w:t>
        </w:r>
        <w:r w:rsidR="008462BF">
          <w:rPr>
            <w:rStyle w:val="Hiperpovezava"/>
            <w:noProof/>
          </w:rPr>
          <w:tab/>
        </w:r>
        <w:r w:rsidR="008462BF" w:rsidRPr="00AA224E">
          <w:rPr>
            <w:rStyle w:val="Hiperpovezava"/>
            <w:noProof/>
          </w:rPr>
          <w:t>Število kmetijskih gospodarstev ter osnovna in pridelovalna površina zelenjadnic pri tržnih pridelovalcih; 2016 in 2019</w:t>
        </w:r>
        <w:r w:rsidR="008462BF">
          <w:rPr>
            <w:noProof/>
            <w:webHidden/>
          </w:rPr>
          <w:tab/>
        </w:r>
        <w:r w:rsidR="008462BF">
          <w:rPr>
            <w:noProof/>
            <w:webHidden/>
          </w:rPr>
          <w:fldChar w:fldCharType="begin"/>
        </w:r>
        <w:r w:rsidR="008462BF">
          <w:rPr>
            <w:noProof/>
            <w:webHidden/>
          </w:rPr>
          <w:instrText xml:space="preserve"> PAGEREF _Toc75958831 \h </w:instrText>
        </w:r>
        <w:r w:rsidR="008462BF">
          <w:rPr>
            <w:noProof/>
            <w:webHidden/>
          </w:rPr>
        </w:r>
        <w:r w:rsidR="008462BF">
          <w:rPr>
            <w:noProof/>
            <w:webHidden/>
          </w:rPr>
          <w:fldChar w:fldCharType="separate"/>
        </w:r>
        <w:r>
          <w:rPr>
            <w:noProof/>
            <w:webHidden/>
          </w:rPr>
          <w:t>35</w:t>
        </w:r>
        <w:r w:rsidR="008462BF">
          <w:rPr>
            <w:noProof/>
            <w:webHidden/>
          </w:rPr>
          <w:fldChar w:fldCharType="end"/>
        </w:r>
      </w:hyperlink>
    </w:p>
    <w:p w14:paraId="396C8532" w14:textId="52A7A169"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2" w:history="1">
        <w:r w:rsidR="008462BF">
          <w:rPr>
            <w:rStyle w:val="Hiperpovezava"/>
            <w:noProof/>
          </w:rPr>
          <w:t>Preglednica 8:</w:t>
        </w:r>
        <w:r w:rsidR="008462BF">
          <w:rPr>
            <w:rStyle w:val="Hiperpovezava"/>
            <w:noProof/>
          </w:rPr>
          <w:tab/>
        </w:r>
        <w:r w:rsidR="008462BF" w:rsidRPr="00AA224E">
          <w:rPr>
            <w:rStyle w:val="Hiperpovezava"/>
            <w:noProof/>
          </w:rPr>
          <w:t>Pridelava zelenjadnic; 2019 in 2020</w:t>
        </w:r>
        <w:r w:rsidR="008462BF">
          <w:rPr>
            <w:noProof/>
            <w:webHidden/>
          </w:rPr>
          <w:tab/>
        </w:r>
        <w:r w:rsidR="008462BF">
          <w:rPr>
            <w:noProof/>
            <w:webHidden/>
          </w:rPr>
          <w:fldChar w:fldCharType="begin"/>
        </w:r>
        <w:r w:rsidR="008462BF">
          <w:rPr>
            <w:noProof/>
            <w:webHidden/>
          </w:rPr>
          <w:instrText xml:space="preserve"> PAGEREF _Toc75958832 \h </w:instrText>
        </w:r>
        <w:r w:rsidR="008462BF">
          <w:rPr>
            <w:noProof/>
            <w:webHidden/>
          </w:rPr>
        </w:r>
        <w:r w:rsidR="008462BF">
          <w:rPr>
            <w:noProof/>
            <w:webHidden/>
          </w:rPr>
          <w:fldChar w:fldCharType="separate"/>
        </w:r>
        <w:r>
          <w:rPr>
            <w:noProof/>
            <w:webHidden/>
          </w:rPr>
          <w:t>36</w:t>
        </w:r>
        <w:r w:rsidR="008462BF">
          <w:rPr>
            <w:noProof/>
            <w:webHidden/>
          </w:rPr>
          <w:fldChar w:fldCharType="end"/>
        </w:r>
      </w:hyperlink>
    </w:p>
    <w:p w14:paraId="133EAAE1" w14:textId="7BED5F88"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3" w:history="1">
        <w:r w:rsidR="008462BF">
          <w:rPr>
            <w:rStyle w:val="Hiperpovezava"/>
            <w:noProof/>
          </w:rPr>
          <w:t>Preglednica 9:</w:t>
        </w:r>
        <w:r w:rsidR="008462BF">
          <w:rPr>
            <w:rStyle w:val="Hiperpovezava"/>
            <w:noProof/>
          </w:rPr>
          <w:tab/>
        </w:r>
        <w:r w:rsidR="008462BF" w:rsidRPr="00AA224E">
          <w:rPr>
            <w:rStyle w:val="Hiperpovezava"/>
            <w:noProof/>
          </w:rPr>
          <w:t>Izvoz in uvoz zelenjave (ekvivalent sveže zelenjave); 2016–2020</w:t>
        </w:r>
        <w:r w:rsidR="008462BF">
          <w:rPr>
            <w:noProof/>
            <w:webHidden/>
          </w:rPr>
          <w:tab/>
        </w:r>
        <w:r w:rsidR="008462BF">
          <w:rPr>
            <w:noProof/>
            <w:webHidden/>
          </w:rPr>
          <w:fldChar w:fldCharType="begin"/>
        </w:r>
        <w:r w:rsidR="008462BF">
          <w:rPr>
            <w:noProof/>
            <w:webHidden/>
          </w:rPr>
          <w:instrText xml:space="preserve"> PAGEREF _Toc75958833 \h </w:instrText>
        </w:r>
        <w:r w:rsidR="008462BF">
          <w:rPr>
            <w:noProof/>
            <w:webHidden/>
          </w:rPr>
        </w:r>
        <w:r w:rsidR="008462BF">
          <w:rPr>
            <w:noProof/>
            <w:webHidden/>
          </w:rPr>
          <w:fldChar w:fldCharType="separate"/>
        </w:r>
        <w:r>
          <w:rPr>
            <w:noProof/>
            <w:webHidden/>
          </w:rPr>
          <w:t>37</w:t>
        </w:r>
        <w:r w:rsidR="008462BF">
          <w:rPr>
            <w:noProof/>
            <w:webHidden/>
          </w:rPr>
          <w:fldChar w:fldCharType="end"/>
        </w:r>
      </w:hyperlink>
    </w:p>
    <w:p w14:paraId="662E39CD" w14:textId="56473C59"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4" w:history="1">
        <w:r w:rsidR="008462BF" w:rsidRPr="00AA224E">
          <w:rPr>
            <w:rStyle w:val="Hiperpovezava"/>
            <w:noProof/>
          </w:rPr>
          <w:t>Preglednica 10</w:t>
        </w:r>
        <w:r w:rsidR="008462BF">
          <w:rPr>
            <w:rStyle w:val="Hiperpovezava"/>
            <w:noProof/>
          </w:rPr>
          <w:t>:</w:t>
        </w:r>
        <w:r w:rsidR="008462BF">
          <w:rPr>
            <w:rStyle w:val="Hiperpovezava"/>
            <w:noProof/>
          </w:rPr>
          <w:tab/>
        </w:r>
        <w:r w:rsidR="008462BF" w:rsidRPr="00AA224E">
          <w:rPr>
            <w:rStyle w:val="Hiperpovezava"/>
            <w:noProof/>
          </w:rPr>
          <w:t>Odkupne cene zelenjadnic; 2016–2020</w:t>
        </w:r>
        <w:r w:rsidR="008462BF">
          <w:rPr>
            <w:noProof/>
            <w:webHidden/>
          </w:rPr>
          <w:tab/>
        </w:r>
        <w:r w:rsidR="008462BF">
          <w:rPr>
            <w:noProof/>
            <w:webHidden/>
          </w:rPr>
          <w:fldChar w:fldCharType="begin"/>
        </w:r>
        <w:r w:rsidR="008462BF">
          <w:rPr>
            <w:noProof/>
            <w:webHidden/>
          </w:rPr>
          <w:instrText xml:space="preserve"> PAGEREF _Toc75958834 \h </w:instrText>
        </w:r>
        <w:r w:rsidR="008462BF">
          <w:rPr>
            <w:noProof/>
            <w:webHidden/>
          </w:rPr>
        </w:r>
        <w:r w:rsidR="008462BF">
          <w:rPr>
            <w:noProof/>
            <w:webHidden/>
          </w:rPr>
          <w:fldChar w:fldCharType="separate"/>
        </w:r>
        <w:r>
          <w:rPr>
            <w:noProof/>
            <w:webHidden/>
          </w:rPr>
          <w:t>38</w:t>
        </w:r>
        <w:r w:rsidR="008462BF">
          <w:rPr>
            <w:noProof/>
            <w:webHidden/>
          </w:rPr>
          <w:fldChar w:fldCharType="end"/>
        </w:r>
      </w:hyperlink>
    </w:p>
    <w:p w14:paraId="166C52EE" w14:textId="72D97428"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5" w:history="1">
        <w:r w:rsidR="008462BF">
          <w:rPr>
            <w:rStyle w:val="Hiperpovezava"/>
            <w:noProof/>
          </w:rPr>
          <w:t>Preglednica 11:</w:t>
        </w:r>
        <w:r w:rsidR="008462BF">
          <w:rPr>
            <w:rStyle w:val="Hiperpovezava"/>
            <w:noProof/>
          </w:rPr>
          <w:tab/>
        </w:r>
        <w:r w:rsidR="008462BF" w:rsidRPr="00AA224E">
          <w:rPr>
            <w:rStyle w:val="Hiperpovezava"/>
            <w:noProof/>
          </w:rPr>
          <w:t>Pridelava krme na njivah; 2019 in 2020</w:t>
        </w:r>
        <w:r w:rsidR="008462BF">
          <w:rPr>
            <w:noProof/>
            <w:webHidden/>
          </w:rPr>
          <w:tab/>
        </w:r>
        <w:r w:rsidR="008462BF">
          <w:rPr>
            <w:noProof/>
            <w:webHidden/>
          </w:rPr>
          <w:fldChar w:fldCharType="begin"/>
        </w:r>
        <w:r w:rsidR="008462BF">
          <w:rPr>
            <w:noProof/>
            <w:webHidden/>
          </w:rPr>
          <w:instrText xml:space="preserve"> PAGEREF _Toc75958835 \h </w:instrText>
        </w:r>
        <w:r w:rsidR="008462BF">
          <w:rPr>
            <w:noProof/>
            <w:webHidden/>
          </w:rPr>
        </w:r>
        <w:r w:rsidR="008462BF">
          <w:rPr>
            <w:noProof/>
            <w:webHidden/>
          </w:rPr>
          <w:fldChar w:fldCharType="separate"/>
        </w:r>
        <w:r>
          <w:rPr>
            <w:noProof/>
            <w:webHidden/>
          </w:rPr>
          <w:t>51</w:t>
        </w:r>
        <w:r w:rsidR="008462BF">
          <w:rPr>
            <w:noProof/>
            <w:webHidden/>
          </w:rPr>
          <w:fldChar w:fldCharType="end"/>
        </w:r>
      </w:hyperlink>
    </w:p>
    <w:p w14:paraId="54B625B0" w14:textId="0717ACFB"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6" w:history="1">
        <w:r w:rsidR="008462BF">
          <w:rPr>
            <w:rStyle w:val="Hiperpovezava"/>
            <w:noProof/>
          </w:rPr>
          <w:t>Preglednica 12:</w:t>
        </w:r>
        <w:r w:rsidR="008462BF">
          <w:rPr>
            <w:rStyle w:val="Hiperpovezava"/>
            <w:noProof/>
          </w:rPr>
          <w:tab/>
        </w:r>
        <w:r w:rsidR="008462BF" w:rsidRPr="00AA224E">
          <w:rPr>
            <w:rStyle w:val="Hiperpovezava"/>
            <w:noProof/>
          </w:rPr>
          <w:t>Pridelava krme na trajnem travinju; 2019 in 2020</w:t>
        </w:r>
        <w:r w:rsidR="008462BF">
          <w:rPr>
            <w:noProof/>
            <w:webHidden/>
          </w:rPr>
          <w:tab/>
        </w:r>
        <w:r w:rsidR="008462BF">
          <w:rPr>
            <w:noProof/>
            <w:webHidden/>
          </w:rPr>
          <w:fldChar w:fldCharType="begin"/>
        </w:r>
        <w:r w:rsidR="008462BF">
          <w:rPr>
            <w:noProof/>
            <w:webHidden/>
          </w:rPr>
          <w:instrText xml:space="preserve"> PAGEREF _Toc75958836 \h </w:instrText>
        </w:r>
        <w:r w:rsidR="008462BF">
          <w:rPr>
            <w:noProof/>
            <w:webHidden/>
          </w:rPr>
        </w:r>
        <w:r w:rsidR="008462BF">
          <w:rPr>
            <w:noProof/>
            <w:webHidden/>
          </w:rPr>
          <w:fldChar w:fldCharType="separate"/>
        </w:r>
        <w:r>
          <w:rPr>
            <w:noProof/>
            <w:webHidden/>
          </w:rPr>
          <w:t>52</w:t>
        </w:r>
        <w:r w:rsidR="008462BF">
          <w:rPr>
            <w:noProof/>
            <w:webHidden/>
          </w:rPr>
          <w:fldChar w:fldCharType="end"/>
        </w:r>
      </w:hyperlink>
    </w:p>
    <w:p w14:paraId="6AD0B7BD" w14:textId="530D6A82"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7" w:history="1">
        <w:r w:rsidR="008462BF">
          <w:rPr>
            <w:rStyle w:val="Hiperpovezava"/>
            <w:noProof/>
          </w:rPr>
          <w:t>Preglednica 13:</w:t>
        </w:r>
        <w:r w:rsidR="008462BF">
          <w:rPr>
            <w:rStyle w:val="Hiperpovezava"/>
            <w:noProof/>
          </w:rPr>
          <w:tab/>
        </w:r>
        <w:r w:rsidR="008462BF" w:rsidRPr="00AA224E">
          <w:rPr>
            <w:rStyle w:val="Hiperpovezava"/>
            <w:noProof/>
          </w:rPr>
          <w:t>Pridelek sadja; 2019 in 2020</w:t>
        </w:r>
        <w:r w:rsidR="008462BF">
          <w:rPr>
            <w:noProof/>
            <w:webHidden/>
          </w:rPr>
          <w:tab/>
        </w:r>
        <w:r w:rsidR="008462BF">
          <w:rPr>
            <w:noProof/>
            <w:webHidden/>
          </w:rPr>
          <w:fldChar w:fldCharType="begin"/>
        </w:r>
        <w:r w:rsidR="008462BF">
          <w:rPr>
            <w:noProof/>
            <w:webHidden/>
          </w:rPr>
          <w:instrText xml:space="preserve"> PAGEREF _Toc75958837 \h </w:instrText>
        </w:r>
        <w:r w:rsidR="008462BF">
          <w:rPr>
            <w:noProof/>
            <w:webHidden/>
          </w:rPr>
        </w:r>
        <w:r w:rsidR="008462BF">
          <w:rPr>
            <w:noProof/>
            <w:webHidden/>
          </w:rPr>
          <w:fldChar w:fldCharType="separate"/>
        </w:r>
        <w:r>
          <w:rPr>
            <w:noProof/>
            <w:webHidden/>
          </w:rPr>
          <w:t>60</w:t>
        </w:r>
        <w:r w:rsidR="008462BF">
          <w:rPr>
            <w:noProof/>
            <w:webHidden/>
          </w:rPr>
          <w:fldChar w:fldCharType="end"/>
        </w:r>
      </w:hyperlink>
    </w:p>
    <w:p w14:paraId="6425AF97" w14:textId="743C6419"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8" w:history="1">
        <w:r w:rsidR="008462BF">
          <w:rPr>
            <w:rStyle w:val="Hiperpovezava"/>
            <w:noProof/>
          </w:rPr>
          <w:t>Preglednica 14:</w:t>
        </w:r>
        <w:r w:rsidR="008462BF">
          <w:rPr>
            <w:rStyle w:val="Hiperpovezava"/>
            <w:noProof/>
          </w:rPr>
          <w:tab/>
        </w:r>
        <w:r w:rsidR="008462BF" w:rsidRPr="00AA224E">
          <w:rPr>
            <w:rStyle w:val="Hiperpovezava"/>
            <w:noProof/>
          </w:rPr>
          <w:t>Izvoz in uvoz svežega sadja; 2016–2020</w:t>
        </w:r>
        <w:r w:rsidR="008462BF">
          <w:rPr>
            <w:noProof/>
            <w:webHidden/>
          </w:rPr>
          <w:tab/>
        </w:r>
        <w:r w:rsidR="008462BF">
          <w:rPr>
            <w:noProof/>
            <w:webHidden/>
          </w:rPr>
          <w:fldChar w:fldCharType="begin"/>
        </w:r>
        <w:r w:rsidR="008462BF">
          <w:rPr>
            <w:noProof/>
            <w:webHidden/>
          </w:rPr>
          <w:instrText xml:space="preserve"> PAGEREF _Toc75958838 \h </w:instrText>
        </w:r>
        <w:r w:rsidR="008462BF">
          <w:rPr>
            <w:noProof/>
            <w:webHidden/>
          </w:rPr>
        </w:r>
        <w:r w:rsidR="008462BF">
          <w:rPr>
            <w:noProof/>
            <w:webHidden/>
          </w:rPr>
          <w:fldChar w:fldCharType="separate"/>
        </w:r>
        <w:r>
          <w:rPr>
            <w:noProof/>
            <w:webHidden/>
          </w:rPr>
          <w:t>60</w:t>
        </w:r>
        <w:r w:rsidR="008462BF">
          <w:rPr>
            <w:noProof/>
            <w:webHidden/>
          </w:rPr>
          <w:fldChar w:fldCharType="end"/>
        </w:r>
      </w:hyperlink>
    </w:p>
    <w:p w14:paraId="14CE1D48" w14:textId="5DF17571"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39" w:history="1">
        <w:r w:rsidR="008462BF">
          <w:rPr>
            <w:rStyle w:val="Hiperpovezava"/>
            <w:noProof/>
          </w:rPr>
          <w:t>Preglednica 15:</w:t>
        </w:r>
        <w:r w:rsidR="008462BF">
          <w:rPr>
            <w:rStyle w:val="Hiperpovezava"/>
            <w:noProof/>
          </w:rPr>
          <w:tab/>
        </w:r>
        <w:r w:rsidR="008462BF" w:rsidRPr="00AA224E">
          <w:rPr>
            <w:rStyle w:val="Hiperpovezava"/>
            <w:noProof/>
          </w:rPr>
          <w:t>Pridelava oljk in oljčnega olja po podatkih RKG; 2015–2020</w:t>
        </w:r>
        <w:r w:rsidR="008462BF">
          <w:rPr>
            <w:noProof/>
            <w:webHidden/>
          </w:rPr>
          <w:tab/>
        </w:r>
        <w:r w:rsidR="008462BF">
          <w:rPr>
            <w:noProof/>
            <w:webHidden/>
          </w:rPr>
          <w:fldChar w:fldCharType="begin"/>
        </w:r>
        <w:r w:rsidR="008462BF">
          <w:rPr>
            <w:noProof/>
            <w:webHidden/>
          </w:rPr>
          <w:instrText xml:space="preserve"> PAGEREF _Toc75958839 \h </w:instrText>
        </w:r>
        <w:r w:rsidR="008462BF">
          <w:rPr>
            <w:noProof/>
            <w:webHidden/>
          </w:rPr>
        </w:r>
        <w:r w:rsidR="008462BF">
          <w:rPr>
            <w:noProof/>
            <w:webHidden/>
          </w:rPr>
          <w:fldChar w:fldCharType="separate"/>
        </w:r>
        <w:r>
          <w:rPr>
            <w:noProof/>
            <w:webHidden/>
          </w:rPr>
          <w:t>70</w:t>
        </w:r>
        <w:r w:rsidR="008462BF">
          <w:rPr>
            <w:noProof/>
            <w:webHidden/>
          </w:rPr>
          <w:fldChar w:fldCharType="end"/>
        </w:r>
      </w:hyperlink>
    </w:p>
    <w:p w14:paraId="42461C70" w14:textId="318CA2AA"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0" w:history="1">
        <w:r w:rsidR="008462BF">
          <w:rPr>
            <w:rStyle w:val="Hiperpovezava"/>
            <w:noProof/>
          </w:rPr>
          <w:t>Preglednica 16:</w:t>
        </w:r>
        <w:r w:rsidR="008462BF">
          <w:rPr>
            <w:rStyle w:val="Hiperpovezava"/>
            <w:noProof/>
          </w:rPr>
          <w:tab/>
        </w:r>
        <w:r w:rsidR="008462BF" w:rsidRPr="00AA224E">
          <w:rPr>
            <w:rStyle w:val="Hiperpovezava"/>
            <w:noProof/>
          </w:rPr>
          <w:t>Vinogradi po vinorodnih deželah; 2009, 2015 in 2020</w:t>
        </w:r>
        <w:r w:rsidR="008462BF">
          <w:rPr>
            <w:noProof/>
            <w:webHidden/>
          </w:rPr>
          <w:tab/>
        </w:r>
        <w:r w:rsidR="008462BF">
          <w:rPr>
            <w:noProof/>
            <w:webHidden/>
          </w:rPr>
          <w:fldChar w:fldCharType="begin"/>
        </w:r>
        <w:r w:rsidR="008462BF">
          <w:rPr>
            <w:noProof/>
            <w:webHidden/>
          </w:rPr>
          <w:instrText xml:space="preserve"> PAGEREF _Toc75958840 \h </w:instrText>
        </w:r>
        <w:r w:rsidR="008462BF">
          <w:rPr>
            <w:noProof/>
            <w:webHidden/>
          </w:rPr>
        </w:r>
        <w:r w:rsidR="008462BF">
          <w:rPr>
            <w:noProof/>
            <w:webHidden/>
          </w:rPr>
          <w:fldChar w:fldCharType="separate"/>
        </w:r>
        <w:r>
          <w:rPr>
            <w:noProof/>
            <w:webHidden/>
          </w:rPr>
          <w:t>73</w:t>
        </w:r>
        <w:r w:rsidR="008462BF">
          <w:rPr>
            <w:noProof/>
            <w:webHidden/>
          </w:rPr>
          <w:fldChar w:fldCharType="end"/>
        </w:r>
      </w:hyperlink>
    </w:p>
    <w:p w14:paraId="16BDC0E4" w14:textId="4124FB3B"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1" w:history="1">
        <w:r w:rsidR="008462BF">
          <w:rPr>
            <w:rStyle w:val="Hiperpovezava"/>
            <w:noProof/>
          </w:rPr>
          <w:t>Preglednica 17:</w:t>
        </w:r>
        <w:r w:rsidR="008462BF">
          <w:rPr>
            <w:rStyle w:val="Hiperpovezava"/>
            <w:noProof/>
          </w:rPr>
          <w:tab/>
        </w:r>
        <w:r w:rsidR="008462BF" w:rsidRPr="00AA224E">
          <w:rPr>
            <w:rStyle w:val="Hiperpovezava"/>
            <w:noProof/>
          </w:rPr>
          <w:t>Pridelek grozdja in vina; 2019 in 2020</w:t>
        </w:r>
        <w:r w:rsidR="008462BF">
          <w:rPr>
            <w:noProof/>
            <w:webHidden/>
          </w:rPr>
          <w:tab/>
        </w:r>
        <w:r w:rsidR="008462BF">
          <w:rPr>
            <w:noProof/>
            <w:webHidden/>
          </w:rPr>
          <w:fldChar w:fldCharType="begin"/>
        </w:r>
        <w:r w:rsidR="008462BF">
          <w:rPr>
            <w:noProof/>
            <w:webHidden/>
          </w:rPr>
          <w:instrText xml:space="preserve"> PAGEREF _Toc75958841 \h </w:instrText>
        </w:r>
        <w:r w:rsidR="008462BF">
          <w:rPr>
            <w:noProof/>
            <w:webHidden/>
          </w:rPr>
        </w:r>
        <w:r w:rsidR="008462BF">
          <w:rPr>
            <w:noProof/>
            <w:webHidden/>
          </w:rPr>
          <w:fldChar w:fldCharType="separate"/>
        </w:r>
        <w:r>
          <w:rPr>
            <w:noProof/>
            <w:webHidden/>
          </w:rPr>
          <w:t>74</w:t>
        </w:r>
        <w:r w:rsidR="008462BF">
          <w:rPr>
            <w:noProof/>
            <w:webHidden/>
          </w:rPr>
          <w:fldChar w:fldCharType="end"/>
        </w:r>
      </w:hyperlink>
    </w:p>
    <w:p w14:paraId="089DBA41" w14:textId="5F7D52CB"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2" w:history="1">
        <w:r w:rsidR="008462BF">
          <w:rPr>
            <w:rStyle w:val="Hiperpovezava"/>
            <w:noProof/>
          </w:rPr>
          <w:t>Preglednica 18:</w:t>
        </w:r>
        <w:r w:rsidR="008462BF">
          <w:rPr>
            <w:rStyle w:val="Hiperpovezava"/>
            <w:noProof/>
          </w:rPr>
          <w:tab/>
        </w:r>
        <w:r w:rsidR="008462BF" w:rsidRPr="00AA224E">
          <w:rPr>
            <w:rStyle w:val="Hiperpovezava"/>
            <w:noProof/>
          </w:rPr>
          <w:t>Bilanca zunanje trgovine; 2016–2020</w:t>
        </w:r>
        <w:r w:rsidR="008462BF">
          <w:rPr>
            <w:noProof/>
            <w:webHidden/>
          </w:rPr>
          <w:tab/>
        </w:r>
        <w:r w:rsidR="008462BF">
          <w:rPr>
            <w:noProof/>
            <w:webHidden/>
          </w:rPr>
          <w:fldChar w:fldCharType="begin"/>
        </w:r>
        <w:r w:rsidR="008462BF">
          <w:rPr>
            <w:noProof/>
            <w:webHidden/>
          </w:rPr>
          <w:instrText xml:space="preserve"> PAGEREF _Toc75958842 \h </w:instrText>
        </w:r>
        <w:r w:rsidR="008462BF">
          <w:rPr>
            <w:noProof/>
            <w:webHidden/>
          </w:rPr>
        </w:r>
        <w:r w:rsidR="008462BF">
          <w:rPr>
            <w:noProof/>
            <w:webHidden/>
          </w:rPr>
          <w:fldChar w:fldCharType="separate"/>
        </w:r>
        <w:r>
          <w:rPr>
            <w:noProof/>
            <w:webHidden/>
          </w:rPr>
          <w:t>75</w:t>
        </w:r>
        <w:r w:rsidR="008462BF">
          <w:rPr>
            <w:noProof/>
            <w:webHidden/>
          </w:rPr>
          <w:fldChar w:fldCharType="end"/>
        </w:r>
      </w:hyperlink>
    </w:p>
    <w:p w14:paraId="25FF17C5" w14:textId="16B1D502"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3" w:history="1">
        <w:r w:rsidR="008462BF">
          <w:rPr>
            <w:rStyle w:val="Hiperpovezava"/>
            <w:noProof/>
          </w:rPr>
          <w:t>Preglednica 19:</w:t>
        </w:r>
        <w:r w:rsidR="008462BF">
          <w:rPr>
            <w:rStyle w:val="Hiperpovezava"/>
            <w:noProof/>
          </w:rPr>
          <w:tab/>
        </w:r>
        <w:r w:rsidR="008462BF" w:rsidRPr="00AA224E">
          <w:rPr>
            <w:rStyle w:val="Hiperpovezava"/>
            <w:noProof/>
          </w:rPr>
          <w:t>Izvoz in uvoz vina; 2019 in 2020</w:t>
        </w:r>
        <w:r w:rsidR="008462BF">
          <w:rPr>
            <w:noProof/>
            <w:webHidden/>
          </w:rPr>
          <w:tab/>
        </w:r>
        <w:r w:rsidR="008462BF">
          <w:rPr>
            <w:noProof/>
            <w:webHidden/>
          </w:rPr>
          <w:fldChar w:fldCharType="begin"/>
        </w:r>
        <w:r w:rsidR="008462BF">
          <w:rPr>
            <w:noProof/>
            <w:webHidden/>
          </w:rPr>
          <w:instrText xml:space="preserve"> PAGEREF _Toc75958843 \h </w:instrText>
        </w:r>
        <w:r w:rsidR="008462BF">
          <w:rPr>
            <w:noProof/>
            <w:webHidden/>
          </w:rPr>
        </w:r>
        <w:r w:rsidR="008462BF">
          <w:rPr>
            <w:noProof/>
            <w:webHidden/>
          </w:rPr>
          <w:fldChar w:fldCharType="separate"/>
        </w:r>
        <w:r>
          <w:rPr>
            <w:noProof/>
            <w:webHidden/>
          </w:rPr>
          <w:t>75</w:t>
        </w:r>
        <w:r w:rsidR="008462BF">
          <w:rPr>
            <w:noProof/>
            <w:webHidden/>
          </w:rPr>
          <w:fldChar w:fldCharType="end"/>
        </w:r>
      </w:hyperlink>
    </w:p>
    <w:p w14:paraId="463FB755" w14:textId="6380DBA1"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4" w:history="1">
        <w:r w:rsidR="008462BF">
          <w:rPr>
            <w:rStyle w:val="Hiperpovezava"/>
            <w:noProof/>
          </w:rPr>
          <w:t>Preglednica 20:</w:t>
        </w:r>
        <w:r w:rsidR="008462BF">
          <w:rPr>
            <w:rStyle w:val="Hiperpovezava"/>
            <w:noProof/>
          </w:rPr>
          <w:tab/>
        </w:r>
        <w:r w:rsidR="008462BF" w:rsidRPr="00AA224E">
          <w:rPr>
            <w:rStyle w:val="Hiperpovezava"/>
            <w:noProof/>
          </w:rPr>
          <w:t>Cene vina s SGP v Sloveniji in na trgih EU; 2016–2020</w:t>
        </w:r>
        <w:r w:rsidR="008462BF">
          <w:rPr>
            <w:noProof/>
            <w:webHidden/>
          </w:rPr>
          <w:tab/>
        </w:r>
        <w:r w:rsidR="008462BF">
          <w:rPr>
            <w:noProof/>
            <w:webHidden/>
          </w:rPr>
          <w:fldChar w:fldCharType="begin"/>
        </w:r>
        <w:r w:rsidR="008462BF">
          <w:rPr>
            <w:noProof/>
            <w:webHidden/>
          </w:rPr>
          <w:instrText xml:space="preserve"> PAGEREF _Toc75958844 \h </w:instrText>
        </w:r>
        <w:r w:rsidR="008462BF">
          <w:rPr>
            <w:noProof/>
            <w:webHidden/>
          </w:rPr>
        </w:r>
        <w:r w:rsidR="008462BF">
          <w:rPr>
            <w:noProof/>
            <w:webHidden/>
          </w:rPr>
          <w:fldChar w:fldCharType="separate"/>
        </w:r>
        <w:r>
          <w:rPr>
            <w:noProof/>
            <w:webHidden/>
          </w:rPr>
          <w:t>76</w:t>
        </w:r>
        <w:r w:rsidR="008462BF">
          <w:rPr>
            <w:noProof/>
            <w:webHidden/>
          </w:rPr>
          <w:fldChar w:fldCharType="end"/>
        </w:r>
      </w:hyperlink>
    </w:p>
    <w:p w14:paraId="15691EC2" w14:textId="1F8FBE60"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5" w:history="1">
        <w:r w:rsidR="008462BF">
          <w:rPr>
            <w:rStyle w:val="Hiperpovezava"/>
            <w:noProof/>
          </w:rPr>
          <w:t>Preglednica 21:</w:t>
        </w:r>
        <w:r w:rsidR="008462BF">
          <w:rPr>
            <w:rStyle w:val="Hiperpovezava"/>
            <w:noProof/>
          </w:rPr>
          <w:tab/>
        </w:r>
        <w:r w:rsidR="008462BF" w:rsidRPr="00AA224E">
          <w:rPr>
            <w:rStyle w:val="Hiperpovezava"/>
            <w:noProof/>
          </w:rPr>
          <w:t>Uvoz in izvoz govedi (t; ekvivalent klavnih polovic); 2016–2020</w:t>
        </w:r>
        <w:r w:rsidR="008462BF">
          <w:rPr>
            <w:noProof/>
            <w:webHidden/>
          </w:rPr>
          <w:tab/>
        </w:r>
        <w:r w:rsidR="008462BF">
          <w:rPr>
            <w:noProof/>
            <w:webHidden/>
          </w:rPr>
          <w:fldChar w:fldCharType="begin"/>
        </w:r>
        <w:r w:rsidR="008462BF">
          <w:rPr>
            <w:noProof/>
            <w:webHidden/>
          </w:rPr>
          <w:instrText xml:space="preserve"> PAGEREF _Toc75958845 \h </w:instrText>
        </w:r>
        <w:r w:rsidR="008462BF">
          <w:rPr>
            <w:noProof/>
            <w:webHidden/>
          </w:rPr>
        </w:r>
        <w:r w:rsidR="008462BF">
          <w:rPr>
            <w:noProof/>
            <w:webHidden/>
          </w:rPr>
          <w:fldChar w:fldCharType="separate"/>
        </w:r>
        <w:r>
          <w:rPr>
            <w:noProof/>
            <w:webHidden/>
          </w:rPr>
          <w:t>96</w:t>
        </w:r>
        <w:r w:rsidR="008462BF">
          <w:rPr>
            <w:noProof/>
            <w:webHidden/>
          </w:rPr>
          <w:fldChar w:fldCharType="end"/>
        </w:r>
      </w:hyperlink>
    </w:p>
    <w:p w14:paraId="7CCDBB02" w14:textId="22ECF3A5"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6" w:history="1">
        <w:r w:rsidR="008462BF">
          <w:rPr>
            <w:rStyle w:val="Hiperpovezava"/>
            <w:noProof/>
          </w:rPr>
          <w:t>Preglednica 22:</w:t>
        </w:r>
        <w:r w:rsidR="008462BF">
          <w:rPr>
            <w:rStyle w:val="Hiperpovezava"/>
            <w:noProof/>
          </w:rPr>
          <w:tab/>
        </w:r>
        <w:r w:rsidR="008462BF" w:rsidRPr="00AA224E">
          <w:rPr>
            <w:rStyle w:val="Hiperpovezava"/>
            <w:noProof/>
          </w:rPr>
          <w:t>Uvoz in izvoz prašičev (t; ekvivalent klavnih polovic); 2016–2020</w:t>
        </w:r>
        <w:r w:rsidR="008462BF">
          <w:rPr>
            <w:noProof/>
            <w:webHidden/>
          </w:rPr>
          <w:tab/>
        </w:r>
        <w:r w:rsidR="008462BF">
          <w:rPr>
            <w:noProof/>
            <w:webHidden/>
          </w:rPr>
          <w:fldChar w:fldCharType="begin"/>
        </w:r>
        <w:r w:rsidR="008462BF">
          <w:rPr>
            <w:noProof/>
            <w:webHidden/>
          </w:rPr>
          <w:instrText xml:space="preserve"> PAGEREF _Toc75958846 \h </w:instrText>
        </w:r>
        <w:r w:rsidR="008462BF">
          <w:rPr>
            <w:noProof/>
            <w:webHidden/>
          </w:rPr>
        </w:r>
        <w:r w:rsidR="008462BF">
          <w:rPr>
            <w:noProof/>
            <w:webHidden/>
          </w:rPr>
          <w:fldChar w:fldCharType="separate"/>
        </w:r>
        <w:r>
          <w:rPr>
            <w:noProof/>
            <w:webHidden/>
          </w:rPr>
          <w:t>107</w:t>
        </w:r>
        <w:r w:rsidR="008462BF">
          <w:rPr>
            <w:noProof/>
            <w:webHidden/>
          </w:rPr>
          <w:fldChar w:fldCharType="end"/>
        </w:r>
      </w:hyperlink>
    </w:p>
    <w:p w14:paraId="7B8C4751" w14:textId="30A563E7"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7" w:history="1">
        <w:r w:rsidR="008462BF">
          <w:rPr>
            <w:rStyle w:val="Hiperpovezava"/>
            <w:noProof/>
          </w:rPr>
          <w:t>Preglednica 23:</w:t>
        </w:r>
        <w:r w:rsidR="008462BF">
          <w:rPr>
            <w:rStyle w:val="Hiperpovezava"/>
            <w:noProof/>
          </w:rPr>
          <w:tab/>
        </w:r>
        <w:r w:rsidR="008462BF" w:rsidRPr="00AA224E">
          <w:rPr>
            <w:rStyle w:val="Hiperpovezava"/>
            <w:noProof/>
          </w:rPr>
          <w:t>Uvoz in izvoz perutnine (t; ekvivalent mesa); 2016–2020</w:t>
        </w:r>
        <w:r w:rsidR="008462BF">
          <w:rPr>
            <w:noProof/>
            <w:webHidden/>
          </w:rPr>
          <w:tab/>
        </w:r>
        <w:r w:rsidR="008462BF">
          <w:rPr>
            <w:noProof/>
            <w:webHidden/>
          </w:rPr>
          <w:fldChar w:fldCharType="begin"/>
        </w:r>
        <w:r w:rsidR="008462BF">
          <w:rPr>
            <w:noProof/>
            <w:webHidden/>
          </w:rPr>
          <w:instrText xml:space="preserve"> PAGEREF _Toc75958847 \h </w:instrText>
        </w:r>
        <w:r w:rsidR="008462BF">
          <w:rPr>
            <w:noProof/>
            <w:webHidden/>
          </w:rPr>
        </w:r>
        <w:r w:rsidR="008462BF">
          <w:rPr>
            <w:noProof/>
            <w:webHidden/>
          </w:rPr>
          <w:fldChar w:fldCharType="separate"/>
        </w:r>
        <w:r>
          <w:rPr>
            <w:noProof/>
            <w:webHidden/>
          </w:rPr>
          <w:t>118</w:t>
        </w:r>
        <w:r w:rsidR="008462BF">
          <w:rPr>
            <w:noProof/>
            <w:webHidden/>
          </w:rPr>
          <w:fldChar w:fldCharType="end"/>
        </w:r>
      </w:hyperlink>
    </w:p>
    <w:p w14:paraId="4F98D78D" w14:textId="2F34E376" w:rsidR="008462BF" w:rsidRDefault="00AE5101" w:rsidP="008462BF">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75958848" w:history="1">
        <w:r w:rsidR="008462BF">
          <w:rPr>
            <w:rStyle w:val="Hiperpovezava"/>
            <w:noProof/>
          </w:rPr>
          <w:t>Preglednica 24:</w:t>
        </w:r>
        <w:r w:rsidR="008462BF">
          <w:rPr>
            <w:rStyle w:val="Hiperpovezava"/>
            <w:noProof/>
          </w:rPr>
          <w:tab/>
        </w:r>
        <w:r w:rsidR="008462BF" w:rsidRPr="00AA224E">
          <w:rPr>
            <w:rStyle w:val="Hiperpovezava"/>
            <w:noProof/>
          </w:rPr>
          <w:t>Uvoz in izvoz mleka in mlečnih izdelkov (000 t); 2016–2020</w:t>
        </w:r>
        <w:r w:rsidR="008462BF">
          <w:rPr>
            <w:noProof/>
            <w:webHidden/>
          </w:rPr>
          <w:tab/>
        </w:r>
        <w:r w:rsidR="008462BF">
          <w:rPr>
            <w:noProof/>
            <w:webHidden/>
          </w:rPr>
          <w:fldChar w:fldCharType="begin"/>
        </w:r>
        <w:r w:rsidR="008462BF">
          <w:rPr>
            <w:noProof/>
            <w:webHidden/>
          </w:rPr>
          <w:instrText xml:space="preserve"> PAGEREF _Toc75958848 \h </w:instrText>
        </w:r>
        <w:r w:rsidR="008462BF">
          <w:rPr>
            <w:noProof/>
            <w:webHidden/>
          </w:rPr>
        </w:r>
        <w:r w:rsidR="008462BF">
          <w:rPr>
            <w:noProof/>
            <w:webHidden/>
          </w:rPr>
          <w:fldChar w:fldCharType="separate"/>
        </w:r>
        <w:r>
          <w:rPr>
            <w:noProof/>
            <w:webHidden/>
          </w:rPr>
          <w:t>132</w:t>
        </w:r>
        <w:r w:rsidR="008462BF">
          <w:rPr>
            <w:noProof/>
            <w:webHidden/>
          </w:rPr>
          <w:fldChar w:fldCharType="end"/>
        </w:r>
      </w:hyperlink>
    </w:p>
    <w:p w14:paraId="353E3850" w14:textId="1D732E03" w:rsidR="00DF0735" w:rsidRPr="00623E67" w:rsidRDefault="009C309D" w:rsidP="008462BF">
      <w:pPr>
        <w:pStyle w:val="Kazaloslik"/>
        <w:tabs>
          <w:tab w:val="right" w:leader="dot" w:pos="9061"/>
        </w:tabs>
        <w:spacing w:before="120" w:after="0"/>
        <w:ind w:right="567"/>
        <w:jc w:val="both"/>
        <w:rPr>
          <w:color w:val="4F81BD" w:themeColor="accent1"/>
        </w:rPr>
      </w:pPr>
      <w:r w:rsidRPr="00623E67">
        <w:rPr>
          <w:rFonts w:cs="Arial"/>
          <w:bCs/>
          <w:color w:val="4F81BD" w:themeColor="accent1"/>
        </w:rPr>
        <w:fldChar w:fldCharType="end"/>
      </w:r>
    </w:p>
    <w:p w14:paraId="26612926" w14:textId="77777777" w:rsidR="00947021" w:rsidRPr="00623E67" w:rsidRDefault="00947021" w:rsidP="00947021">
      <w:pPr>
        <w:rPr>
          <w:color w:val="4F81BD" w:themeColor="accent1"/>
          <w:sz w:val="24"/>
          <w:szCs w:val="24"/>
        </w:rPr>
      </w:pPr>
      <w:r w:rsidRPr="00623E67">
        <w:rPr>
          <w:color w:val="4F81BD" w:themeColor="accent1"/>
          <w:sz w:val="24"/>
          <w:szCs w:val="24"/>
        </w:rPr>
        <w:br w:type="page"/>
      </w:r>
    </w:p>
    <w:p w14:paraId="78744BA0" w14:textId="77777777" w:rsidR="00947021" w:rsidRPr="00623E67" w:rsidRDefault="00947021" w:rsidP="00947021">
      <w:pPr>
        <w:jc w:val="center"/>
        <w:rPr>
          <w:b/>
          <w:sz w:val="24"/>
          <w:szCs w:val="24"/>
        </w:rPr>
      </w:pPr>
      <w:r w:rsidRPr="00623E67">
        <w:rPr>
          <w:b/>
          <w:sz w:val="24"/>
          <w:szCs w:val="24"/>
        </w:rPr>
        <w:lastRenderedPageBreak/>
        <w:t>Kazalo slik</w:t>
      </w:r>
    </w:p>
    <w:p w14:paraId="20863B81" w14:textId="77777777" w:rsidR="00947021" w:rsidRPr="00623E67" w:rsidRDefault="00947021" w:rsidP="00947021">
      <w:pPr>
        <w:jc w:val="center"/>
        <w:rPr>
          <w:b/>
          <w:color w:val="4F81BD" w:themeColor="accent1"/>
          <w:sz w:val="24"/>
          <w:szCs w:val="24"/>
        </w:rPr>
      </w:pPr>
    </w:p>
    <w:p w14:paraId="788DD5C1" w14:textId="74F466CA" w:rsidR="008462BF" w:rsidRDefault="009C309D"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r w:rsidRPr="00623E67">
        <w:rPr>
          <w:color w:val="4F81BD" w:themeColor="accent1"/>
        </w:rPr>
        <w:fldChar w:fldCharType="begin"/>
      </w:r>
      <w:r w:rsidRPr="00623E67">
        <w:rPr>
          <w:color w:val="4F81BD" w:themeColor="accent1"/>
        </w:rPr>
        <w:instrText xml:space="preserve"> TOC \h \z \t "ZP_slika_naslov;1" </w:instrText>
      </w:r>
      <w:r w:rsidRPr="00623E67">
        <w:rPr>
          <w:color w:val="4F81BD" w:themeColor="accent1"/>
        </w:rPr>
        <w:fldChar w:fldCharType="separate"/>
      </w:r>
      <w:hyperlink w:anchor="_Toc75958915" w:history="1">
        <w:r w:rsidR="008462BF">
          <w:rPr>
            <w:rStyle w:val="Hiperpovezava"/>
            <w:noProof/>
          </w:rPr>
          <w:t>Slika 1:</w:t>
        </w:r>
        <w:r w:rsidR="008462BF">
          <w:rPr>
            <w:rStyle w:val="Hiperpovezava"/>
            <w:noProof/>
          </w:rPr>
          <w:tab/>
        </w:r>
        <w:r w:rsidR="008462BF" w:rsidRPr="00C62CD7">
          <w:rPr>
            <w:rStyle w:val="Hiperpovezava"/>
            <w:noProof/>
          </w:rPr>
          <w:t>Površine in hektarski pridelki žita; 2008–2020</w:t>
        </w:r>
        <w:r w:rsidR="008462BF">
          <w:rPr>
            <w:noProof/>
            <w:webHidden/>
          </w:rPr>
          <w:tab/>
        </w:r>
        <w:r w:rsidR="008462BF">
          <w:rPr>
            <w:noProof/>
            <w:webHidden/>
          </w:rPr>
          <w:fldChar w:fldCharType="begin"/>
        </w:r>
        <w:r w:rsidR="008462BF">
          <w:rPr>
            <w:noProof/>
            <w:webHidden/>
          </w:rPr>
          <w:instrText xml:space="preserve"> PAGEREF _Toc75958915 \h </w:instrText>
        </w:r>
        <w:r w:rsidR="008462BF">
          <w:rPr>
            <w:noProof/>
            <w:webHidden/>
          </w:rPr>
        </w:r>
        <w:r w:rsidR="008462BF">
          <w:rPr>
            <w:noProof/>
            <w:webHidden/>
          </w:rPr>
          <w:fldChar w:fldCharType="separate"/>
        </w:r>
        <w:r w:rsidR="00AE5101">
          <w:rPr>
            <w:noProof/>
            <w:webHidden/>
          </w:rPr>
          <w:t>12</w:t>
        </w:r>
        <w:r w:rsidR="008462BF">
          <w:rPr>
            <w:noProof/>
            <w:webHidden/>
          </w:rPr>
          <w:fldChar w:fldCharType="end"/>
        </w:r>
      </w:hyperlink>
    </w:p>
    <w:p w14:paraId="744E533B" w14:textId="3EF0256B"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16" w:history="1">
        <w:r w:rsidR="008462BF">
          <w:rPr>
            <w:rStyle w:val="Hiperpovezava"/>
            <w:noProof/>
          </w:rPr>
          <w:t>Slika 2:</w:t>
        </w:r>
        <w:r w:rsidR="008462BF">
          <w:rPr>
            <w:rStyle w:val="Hiperpovezava"/>
            <w:noProof/>
          </w:rPr>
          <w:tab/>
        </w:r>
        <w:r w:rsidR="008462BF" w:rsidRPr="00C62CD7">
          <w:rPr>
            <w:rStyle w:val="Hiperpovezava"/>
            <w:noProof/>
          </w:rPr>
          <w:t>Pridelava in poraba žita skupaj (000 t; ekvivalent zrnja); 2008–2020</w:t>
        </w:r>
        <w:r w:rsidR="008462BF">
          <w:rPr>
            <w:noProof/>
            <w:webHidden/>
          </w:rPr>
          <w:tab/>
        </w:r>
        <w:r w:rsidR="008462BF">
          <w:rPr>
            <w:noProof/>
            <w:webHidden/>
          </w:rPr>
          <w:fldChar w:fldCharType="begin"/>
        </w:r>
        <w:r w:rsidR="008462BF">
          <w:rPr>
            <w:noProof/>
            <w:webHidden/>
          </w:rPr>
          <w:instrText xml:space="preserve"> PAGEREF _Toc75958916 \h </w:instrText>
        </w:r>
        <w:r w:rsidR="008462BF">
          <w:rPr>
            <w:noProof/>
            <w:webHidden/>
          </w:rPr>
        </w:r>
        <w:r w:rsidR="008462BF">
          <w:rPr>
            <w:noProof/>
            <w:webHidden/>
          </w:rPr>
          <w:fldChar w:fldCharType="separate"/>
        </w:r>
        <w:r>
          <w:rPr>
            <w:noProof/>
            <w:webHidden/>
          </w:rPr>
          <w:t>13</w:t>
        </w:r>
        <w:r w:rsidR="008462BF">
          <w:rPr>
            <w:noProof/>
            <w:webHidden/>
          </w:rPr>
          <w:fldChar w:fldCharType="end"/>
        </w:r>
      </w:hyperlink>
    </w:p>
    <w:p w14:paraId="7BDC0407" w14:textId="0E32E8C0"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17" w:history="1">
        <w:r w:rsidR="008462BF" w:rsidRPr="00C62CD7">
          <w:rPr>
            <w:rStyle w:val="Hiperpovezava"/>
            <w:noProof/>
          </w:rPr>
          <w:t>Slika 3</w:t>
        </w:r>
        <w:r w:rsidR="008462BF">
          <w:rPr>
            <w:rStyle w:val="Hiperpovezava"/>
            <w:noProof/>
          </w:rPr>
          <w:t>:</w:t>
        </w:r>
        <w:r w:rsidR="008462BF">
          <w:rPr>
            <w:rStyle w:val="Hiperpovezava"/>
            <w:noProof/>
          </w:rPr>
          <w:tab/>
        </w:r>
        <w:r w:rsidR="008462BF" w:rsidRPr="00C62CD7">
          <w:rPr>
            <w:rStyle w:val="Hiperpovezava"/>
            <w:noProof/>
          </w:rPr>
          <w:t>Pridelava in poraba pšenice in koruze (000 t; ekvivalent zrnja); 2008–2020</w:t>
        </w:r>
        <w:r w:rsidR="008462BF">
          <w:rPr>
            <w:noProof/>
            <w:webHidden/>
          </w:rPr>
          <w:tab/>
        </w:r>
        <w:r w:rsidR="008462BF">
          <w:rPr>
            <w:noProof/>
            <w:webHidden/>
          </w:rPr>
          <w:fldChar w:fldCharType="begin"/>
        </w:r>
        <w:r w:rsidR="008462BF">
          <w:rPr>
            <w:noProof/>
            <w:webHidden/>
          </w:rPr>
          <w:instrText xml:space="preserve"> PAGEREF _Toc75958917 \h </w:instrText>
        </w:r>
        <w:r w:rsidR="008462BF">
          <w:rPr>
            <w:noProof/>
            <w:webHidden/>
          </w:rPr>
        </w:r>
        <w:r w:rsidR="008462BF">
          <w:rPr>
            <w:noProof/>
            <w:webHidden/>
          </w:rPr>
          <w:fldChar w:fldCharType="separate"/>
        </w:r>
        <w:r>
          <w:rPr>
            <w:noProof/>
            <w:webHidden/>
          </w:rPr>
          <w:t>14</w:t>
        </w:r>
        <w:r w:rsidR="008462BF">
          <w:rPr>
            <w:noProof/>
            <w:webHidden/>
          </w:rPr>
          <w:fldChar w:fldCharType="end"/>
        </w:r>
      </w:hyperlink>
    </w:p>
    <w:p w14:paraId="42937BA6" w14:textId="75DAEE8A"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18" w:history="1">
        <w:r w:rsidR="008462BF">
          <w:rPr>
            <w:rStyle w:val="Hiperpovezava"/>
            <w:noProof/>
          </w:rPr>
          <w:t>Slika 4:</w:t>
        </w:r>
        <w:r w:rsidR="008462BF">
          <w:rPr>
            <w:rStyle w:val="Hiperpovezava"/>
            <w:noProof/>
          </w:rPr>
          <w:tab/>
        </w:r>
        <w:r w:rsidR="008462BF" w:rsidRPr="00C62CD7">
          <w:rPr>
            <w:rStyle w:val="Hiperpovezava"/>
            <w:noProof/>
          </w:rPr>
          <w:t>Odkupne cene pšenice in koruze; 2008–2020</w:t>
        </w:r>
        <w:r w:rsidR="008462BF">
          <w:rPr>
            <w:noProof/>
            <w:webHidden/>
          </w:rPr>
          <w:tab/>
        </w:r>
        <w:r w:rsidR="008462BF">
          <w:rPr>
            <w:noProof/>
            <w:webHidden/>
          </w:rPr>
          <w:fldChar w:fldCharType="begin"/>
        </w:r>
        <w:r w:rsidR="008462BF">
          <w:rPr>
            <w:noProof/>
            <w:webHidden/>
          </w:rPr>
          <w:instrText xml:space="preserve"> PAGEREF _Toc75958918 \h </w:instrText>
        </w:r>
        <w:r w:rsidR="008462BF">
          <w:rPr>
            <w:noProof/>
            <w:webHidden/>
          </w:rPr>
        </w:r>
        <w:r w:rsidR="008462BF">
          <w:rPr>
            <w:noProof/>
            <w:webHidden/>
          </w:rPr>
          <w:fldChar w:fldCharType="separate"/>
        </w:r>
        <w:r>
          <w:rPr>
            <w:noProof/>
            <w:webHidden/>
          </w:rPr>
          <w:t>15</w:t>
        </w:r>
        <w:r w:rsidR="008462BF">
          <w:rPr>
            <w:noProof/>
            <w:webHidden/>
          </w:rPr>
          <w:fldChar w:fldCharType="end"/>
        </w:r>
      </w:hyperlink>
    </w:p>
    <w:p w14:paraId="2EFB79EE" w14:textId="310CFCDA"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19" w:history="1">
        <w:r w:rsidR="008462BF">
          <w:rPr>
            <w:rStyle w:val="Hiperpovezava"/>
            <w:noProof/>
          </w:rPr>
          <w:t>Slika 5:</w:t>
        </w:r>
        <w:r w:rsidR="008462BF">
          <w:rPr>
            <w:rStyle w:val="Hiperpovezava"/>
            <w:noProof/>
          </w:rPr>
          <w:tab/>
        </w:r>
        <w:r w:rsidR="008462BF" w:rsidRPr="00C62CD7">
          <w:rPr>
            <w:rStyle w:val="Hiperpovezava"/>
            <w:noProof/>
          </w:rPr>
          <w:t>Osnovni ekonomski kazalci pri pridelavi pšenice (indeks; povprečje 2015–2019 = 100)</w:t>
        </w:r>
        <w:r w:rsidR="008462BF">
          <w:rPr>
            <w:noProof/>
            <w:webHidden/>
          </w:rPr>
          <w:tab/>
        </w:r>
        <w:r w:rsidR="008462BF">
          <w:rPr>
            <w:noProof/>
            <w:webHidden/>
          </w:rPr>
          <w:fldChar w:fldCharType="begin"/>
        </w:r>
        <w:r w:rsidR="008462BF">
          <w:rPr>
            <w:noProof/>
            <w:webHidden/>
          </w:rPr>
          <w:instrText xml:space="preserve"> PAGEREF _Toc75958919 \h </w:instrText>
        </w:r>
        <w:r w:rsidR="008462BF">
          <w:rPr>
            <w:noProof/>
            <w:webHidden/>
          </w:rPr>
        </w:r>
        <w:r w:rsidR="008462BF">
          <w:rPr>
            <w:noProof/>
            <w:webHidden/>
          </w:rPr>
          <w:fldChar w:fldCharType="separate"/>
        </w:r>
        <w:r>
          <w:rPr>
            <w:noProof/>
            <w:webHidden/>
          </w:rPr>
          <w:t>16</w:t>
        </w:r>
        <w:r w:rsidR="008462BF">
          <w:rPr>
            <w:noProof/>
            <w:webHidden/>
          </w:rPr>
          <w:fldChar w:fldCharType="end"/>
        </w:r>
      </w:hyperlink>
    </w:p>
    <w:p w14:paraId="00816526" w14:textId="585CE5E8"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0" w:history="1">
        <w:r w:rsidR="008462BF">
          <w:rPr>
            <w:rStyle w:val="Hiperpovezava"/>
            <w:noProof/>
          </w:rPr>
          <w:t>Slika 6:</w:t>
        </w:r>
        <w:r w:rsidR="008462BF">
          <w:rPr>
            <w:rStyle w:val="Hiperpovezava"/>
            <w:noProof/>
          </w:rPr>
          <w:tab/>
        </w:r>
        <w:r w:rsidR="008462BF" w:rsidRPr="00C62CD7">
          <w:rPr>
            <w:rStyle w:val="Hiperpovezava"/>
            <w:noProof/>
          </w:rPr>
          <w:t>Osnovni ekonomski kazalci pri pridelavi koruze za zrnje (indeks; povprečje 2015–2019 = 100)</w:t>
        </w:r>
        <w:r w:rsidR="008462BF">
          <w:rPr>
            <w:noProof/>
            <w:webHidden/>
          </w:rPr>
          <w:tab/>
        </w:r>
        <w:r w:rsidR="008462BF">
          <w:rPr>
            <w:noProof/>
            <w:webHidden/>
          </w:rPr>
          <w:fldChar w:fldCharType="begin"/>
        </w:r>
        <w:r w:rsidR="008462BF">
          <w:rPr>
            <w:noProof/>
            <w:webHidden/>
          </w:rPr>
          <w:instrText xml:space="preserve"> PAGEREF _Toc75958920 \h </w:instrText>
        </w:r>
        <w:r w:rsidR="008462BF">
          <w:rPr>
            <w:noProof/>
            <w:webHidden/>
          </w:rPr>
        </w:r>
        <w:r w:rsidR="008462BF">
          <w:rPr>
            <w:noProof/>
            <w:webHidden/>
          </w:rPr>
          <w:fldChar w:fldCharType="separate"/>
        </w:r>
        <w:r>
          <w:rPr>
            <w:noProof/>
            <w:webHidden/>
          </w:rPr>
          <w:t>17</w:t>
        </w:r>
        <w:r w:rsidR="008462BF">
          <w:rPr>
            <w:noProof/>
            <w:webHidden/>
          </w:rPr>
          <w:fldChar w:fldCharType="end"/>
        </w:r>
      </w:hyperlink>
    </w:p>
    <w:p w14:paraId="7F12136E" w14:textId="6136C2E0"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1" w:history="1">
        <w:r w:rsidR="008462BF">
          <w:rPr>
            <w:rStyle w:val="Hiperpovezava"/>
            <w:noProof/>
          </w:rPr>
          <w:t>Slika 7:</w:t>
        </w:r>
        <w:r w:rsidR="008462BF">
          <w:rPr>
            <w:rStyle w:val="Hiperpovezava"/>
            <w:noProof/>
          </w:rPr>
          <w:tab/>
        </w:r>
        <w:r w:rsidR="008462BF" w:rsidRPr="00C62CD7">
          <w:rPr>
            <w:rStyle w:val="Hiperpovezava"/>
            <w:noProof/>
          </w:rPr>
          <w:t>Površina in pridelek oljnic; 2008–2020</w:t>
        </w:r>
        <w:r w:rsidR="008462BF">
          <w:rPr>
            <w:noProof/>
            <w:webHidden/>
          </w:rPr>
          <w:tab/>
        </w:r>
        <w:r w:rsidR="008462BF">
          <w:rPr>
            <w:noProof/>
            <w:webHidden/>
          </w:rPr>
          <w:fldChar w:fldCharType="begin"/>
        </w:r>
        <w:r w:rsidR="008462BF">
          <w:rPr>
            <w:noProof/>
            <w:webHidden/>
          </w:rPr>
          <w:instrText xml:space="preserve"> PAGEREF _Toc75958921 \h </w:instrText>
        </w:r>
        <w:r w:rsidR="008462BF">
          <w:rPr>
            <w:noProof/>
            <w:webHidden/>
          </w:rPr>
        </w:r>
        <w:r w:rsidR="008462BF">
          <w:rPr>
            <w:noProof/>
            <w:webHidden/>
          </w:rPr>
          <w:fldChar w:fldCharType="separate"/>
        </w:r>
        <w:r>
          <w:rPr>
            <w:noProof/>
            <w:webHidden/>
          </w:rPr>
          <w:t>23</w:t>
        </w:r>
        <w:r w:rsidR="008462BF">
          <w:rPr>
            <w:noProof/>
            <w:webHidden/>
          </w:rPr>
          <w:fldChar w:fldCharType="end"/>
        </w:r>
      </w:hyperlink>
    </w:p>
    <w:p w14:paraId="73805EBE" w14:textId="61311C70"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2" w:history="1">
        <w:r w:rsidR="008462BF">
          <w:rPr>
            <w:rStyle w:val="Hiperpovezava"/>
            <w:noProof/>
          </w:rPr>
          <w:t>Slika 8:</w:t>
        </w:r>
        <w:r w:rsidR="008462BF">
          <w:rPr>
            <w:rStyle w:val="Hiperpovezava"/>
            <w:noProof/>
          </w:rPr>
          <w:tab/>
        </w:r>
        <w:r w:rsidR="008462BF" w:rsidRPr="00C62CD7">
          <w:rPr>
            <w:rStyle w:val="Hiperpovezava"/>
            <w:noProof/>
          </w:rPr>
          <w:t>Osnovni ekonomski kazalci pri pridelavi oljne ogrščice (indeks; povprečje 2015–2019 = 100)</w:t>
        </w:r>
        <w:r w:rsidR="008462BF">
          <w:rPr>
            <w:noProof/>
            <w:webHidden/>
          </w:rPr>
          <w:tab/>
        </w:r>
        <w:r w:rsidR="008462BF">
          <w:rPr>
            <w:noProof/>
            <w:webHidden/>
          </w:rPr>
          <w:fldChar w:fldCharType="begin"/>
        </w:r>
        <w:r w:rsidR="008462BF">
          <w:rPr>
            <w:noProof/>
            <w:webHidden/>
          </w:rPr>
          <w:instrText xml:space="preserve"> PAGEREF _Toc75958922 \h </w:instrText>
        </w:r>
        <w:r w:rsidR="008462BF">
          <w:rPr>
            <w:noProof/>
            <w:webHidden/>
          </w:rPr>
        </w:r>
        <w:r w:rsidR="008462BF">
          <w:rPr>
            <w:noProof/>
            <w:webHidden/>
          </w:rPr>
          <w:fldChar w:fldCharType="separate"/>
        </w:r>
        <w:r>
          <w:rPr>
            <w:noProof/>
            <w:webHidden/>
          </w:rPr>
          <w:t>24</w:t>
        </w:r>
        <w:r w:rsidR="008462BF">
          <w:rPr>
            <w:noProof/>
            <w:webHidden/>
          </w:rPr>
          <w:fldChar w:fldCharType="end"/>
        </w:r>
      </w:hyperlink>
    </w:p>
    <w:p w14:paraId="1EBF871A" w14:textId="55676673"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3" w:history="1">
        <w:r w:rsidR="008462BF">
          <w:rPr>
            <w:rStyle w:val="Hiperpovezava"/>
            <w:noProof/>
          </w:rPr>
          <w:t>Slika 9:</w:t>
        </w:r>
        <w:r w:rsidR="008462BF">
          <w:rPr>
            <w:rStyle w:val="Hiperpovezava"/>
            <w:noProof/>
          </w:rPr>
          <w:tab/>
        </w:r>
        <w:r w:rsidR="008462BF" w:rsidRPr="00C62CD7">
          <w:rPr>
            <w:rStyle w:val="Hiperpovezava"/>
            <w:noProof/>
          </w:rPr>
          <w:t>Pospravljena površina in povprečni hektarski pridelki krompirja; 2008–2020</w:t>
        </w:r>
        <w:r w:rsidR="008462BF">
          <w:rPr>
            <w:noProof/>
            <w:webHidden/>
          </w:rPr>
          <w:tab/>
        </w:r>
        <w:r w:rsidR="008462BF">
          <w:rPr>
            <w:noProof/>
            <w:webHidden/>
          </w:rPr>
          <w:fldChar w:fldCharType="begin"/>
        </w:r>
        <w:r w:rsidR="008462BF">
          <w:rPr>
            <w:noProof/>
            <w:webHidden/>
          </w:rPr>
          <w:instrText xml:space="preserve"> PAGEREF _Toc75958923 \h </w:instrText>
        </w:r>
        <w:r w:rsidR="008462BF">
          <w:rPr>
            <w:noProof/>
            <w:webHidden/>
          </w:rPr>
        </w:r>
        <w:r w:rsidR="008462BF">
          <w:rPr>
            <w:noProof/>
            <w:webHidden/>
          </w:rPr>
          <w:fldChar w:fldCharType="separate"/>
        </w:r>
        <w:r>
          <w:rPr>
            <w:noProof/>
            <w:webHidden/>
          </w:rPr>
          <w:t>26</w:t>
        </w:r>
        <w:r w:rsidR="008462BF">
          <w:rPr>
            <w:noProof/>
            <w:webHidden/>
          </w:rPr>
          <w:fldChar w:fldCharType="end"/>
        </w:r>
      </w:hyperlink>
    </w:p>
    <w:p w14:paraId="34AEAF76" w14:textId="6A45BAB9"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4" w:history="1">
        <w:r w:rsidR="008462BF">
          <w:rPr>
            <w:rStyle w:val="Hiperpovezava"/>
            <w:noProof/>
          </w:rPr>
          <w:t>Slika 10:</w:t>
        </w:r>
        <w:r w:rsidR="008462BF">
          <w:rPr>
            <w:rStyle w:val="Hiperpovezava"/>
            <w:noProof/>
          </w:rPr>
          <w:tab/>
        </w:r>
        <w:r w:rsidR="008462BF" w:rsidRPr="00C62CD7">
          <w:rPr>
            <w:rStyle w:val="Hiperpovezava"/>
            <w:noProof/>
          </w:rPr>
          <w:t>Pridelava in poraba krompirja (000 t; ekvivalent svežega krompirja); 2008–2020</w:t>
        </w:r>
        <w:r w:rsidR="008462BF">
          <w:rPr>
            <w:noProof/>
            <w:webHidden/>
          </w:rPr>
          <w:tab/>
        </w:r>
        <w:r w:rsidR="008462BF">
          <w:rPr>
            <w:noProof/>
            <w:webHidden/>
          </w:rPr>
          <w:fldChar w:fldCharType="begin"/>
        </w:r>
        <w:r w:rsidR="008462BF">
          <w:rPr>
            <w:noProof/>
            <w:webHidden/>
          </w:rPr>
          <w:instrText xml:space="preserve"> PAGEREF _Toc75958924 \h </w:instrText>
        </w:r>
        <w:r w:rsidR="008462BF">
          <w:rPr>
            <w:noProof/>
            <w:webHidden/>
          </w:rPr>
        </w:r>
        <w:r w:rsidR="008462BF">
          <w:rPr>
            <w:noProof/>
            <w:webHidden/>
          </w:rPr>
          <w:fldChar w:fldCharType="separate"/>
        </w:r>
        <w:r>
          <w:rPr>
            <w:noProof/>
            <w:webHidden/>
          </w:rPr>
          <w:t>27</w:t>
        </w:r>
        <w:r w:rsidR="008462BF">
          <w:rPr>
            <w:noProof/>
            <w:webHidden/>
          </w:rPr>
          <w:fldChar w:fldCharType="end"/>
        </w:r>
      </w:hyperlink>
    </w:p>
    <w:p w14:paraId="2C8E127E" w14:textId="349FD621"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5" w:history="1">
        <w:r w:rsidR="008462BF">
          <w:rPr>
            <w:rStyle w:val="Hiperpovezava"/>
            <w:noProof/>
          </w:rPr>
          <w:t>Slika 11:</w:t>
        </w:r>
        <w:r w:rsidR="008462BF">
          <w:rPr>
            <w:rStyle w:val="Hiperpovezava"/>
            <w:noProof/>
          </w:rPr>
          <w:tab/>
        </w:r>
        <w:r w:rsidR="008462BF" w:rsidRPr="00C62CD7">
          <w:rPr>
            <w:rStyle w:val="Hiperpovezava"/>
            <w:noProof/>
          </w:rPr>
          <w:t>Odkupne cene jedilnega krompirja; 2008–2020</w:t>
        </w:r>
        <w:r w:rsidR="008462BF">
          <w:rPr>
            <w:noProof/>
            <w:webHidden/>
          </w:rPr>
          <w:tab/>
        </w:r>
        <w:r w:rsidR="008462BF">
          <w:rPr>
            <w:noProof/>
            <w:webHidden/>
          </w:rPr>
          <w:fldChar w:fldCharType="begin"/>
        </w:r>
        <w:r w:rsidR="008462BF">
          <w:rPr>
            <w:noProof/>
            <w:webHidden/>
          </w:rPr>
          <w:instrText xml:space="preserve"> PAGEREF _Toc75958925 \h </w:instrText>
        </w:r>
        <w:r w:rsidR="008462BF">
          <w:rPr>
            <w:noProof/>
            <w:webHidden/>
          </w:rPr>
        </w:r>
        <w:r w:rsidR="008462BF">
          <w:rPr>
            <w:noProof/>
            <w:webHidden/>
          </w:rPr>
          <w:fldChar w:fldCharType="separate"/>
        </w:r>
        <w:r>
          <w:rPr>
            <w:noProof/>
            <w:webHidden/>
          </w:rPr>
          <w:t>28</w:t>
        </w:r>
        <w:r w:rsidR="008462BF">
          <w:rPr>
            <w:noProof/>
            <w:webHidden/>
          </w:rPr>
          <w:fldChar w:fldCharType="end"/>
        </w:r>
      </w:hyperlink>
    </w:p>
    <w:p w14:paraId="61683055" w14:textId="0FAA2E0E"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6" w:history="1">
        <w:r w:rsidR="008462BF">
          <w:rPr>
            <w:rStyle w:val="Hiperpovezava"/>
            <w:noProof/>
          </w:rPr>
          <w:t>Slika 12:</w:t>
        </w:r>
        <w:r w:rsidR="008462BF">
          <w:rPr>
            <w:rStyle w:val="Hiperpovezava"/>
            <w:noProof/>
          </w:rPr>
          <w:tab/>
        </w:r>
        <w:r w:rsidR="008462BF" w:rsidRPr="00C62CD7">
          <w:rPr>
            <w:rStyle w:val="Hiperpovezava"/>
            <w:noProof/>
          </w:rPr>
          <w:t>Osnovni ekonomski kazalci pri pridelavi krompirja (indeks; povprečje 2015–2019 = 100)</w:t>
        </w:r>
        <w:r w:rsidR="008462BF">
          <w:rPr>
            <w:noProof/>
            <w:webHidden/>
          </w:rPr>
          <w:tab/>
        </w:r>
        <w:r w:rsidR="008462BF">
          <w:rPr>
            <w:noProof/>
            <w:webHidden/>
          </w:rPr>
          <w:fldChar w:fldCharType="begin"/>
        </w:r>
        <w:r w:rsidR="008462BF">
          <w:rPr>
            <w:noProof/>
            <w:webHidden/>
          </w:rPr>
          <w:instrText xml:space="preserve"> PAGEREF _Toc75958926 \h </w:instrText>
        </w:r>
        <w:r w:rsidR="008462BF">
          <w:rPr>
            <w:noProof/>
            <w:webHidden/>
          </w:rPr>
        </w:r>
        <w:r w:rsidR="008462BF">
          <w:rPr>
            <w:noProof/>
            <w:webHidden/>
          </w:rPr>
          <w:fldChar w:fldCharType="separate"/>
        </w:r>
        <w:r>
          <w:rPr>
            <w:noProof/>
            <w:webHidden/>
          </w:rPr>
          <w:t>29</w:t>
        </w:r>
        <w:r w:rsidR="008462BF">
          <w:rPr>
            <w:noProof/>
            <w:webHidden/>
          </w:rPr>
          <w:fldChar w:fldCharType="end"/>
        </w:r>
      </w:hyperlink>
    </w:p>
    <w:p w14:paraId="75130E6F" w14:textId="65C30FF2"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7" w:history="1">
        <w:r w:rsidR="008462BF">
          <w:rPr>
            <w:rStyle w:val="Hiperpovezava"/>
            <w:noProof/>
          </w:rPr>
          <w:t>Slika 13:</w:t>
        </w:r>
        <w:r w:rsidR="008462BF">
          <w:rPr>
            <w:rStyle w:val="Hiperpovezava"/>
            <w:noProof/>
          </w:rPr>
          <w:tab/>
        </w:r>
        <w:r w:rsidR="008462BF" w:rsidRPr="00C62CD7">
          <w:rPr>
            <w:rStyle w:val="Hiperpovezava"/>
            <w:noProof/>
          </w:rPr>
          <w:t>Pridelava hmelja; 2008–2020</w:t>
        </w:r>
        <w:r w:rsidR="008462BF">
          <w:rPr>
            <w:noProof/>
            <w:webHidden/>
          </w:rPr>
          <w:tab/>
        </w:r>
        <w:r w:rsidR="008462BF">
          <w:rPr>
            <w:noProof/>
            <w:webHidden/>
          </w:rPr>
          <w:fldChar w:fldCharType="begin"/>
        </w:r>
        <w:r w:rsidR="008462BF">
          <w:rPr>
            <w:noProof/>
            <w:webHidden/>
          </w:rPr>
          <w:instrText xml:space="preserve"> PAGEREF _Toc75958927 \h </w:instrText>
        </w:r>
        <w:r w:rsidR="008462BF">
          <w:rPr>
            <w:noProof/>
            <w:webHidden/>
          </w:rPr>
        </w:r>
        <w:r w:rsidR="008462BF">
          <w:rPr>
            <w:noProof/>
            <w:webHidden/>
          </w:rPr>
          <w:fldChar w:fldCharType="separate"/>
        </w:r>
        <w:r>
          <w:rPr>
            <w:noProof/>
            <w:webHidden/>
          </w:rPr>
          <w:t>33</w:t>
        </w:r>
        <w:r w:rsidR="008462BF">
          <w:rPr>
            <w:noProof/>
            <w:webHidden/>
          </w:rPr>
          <w:fldChar w:fldCharType="end"/>
        </w:r>
      </w:hyperlink>
    </w:p>
    <w:p w14:paraId="771DA531" w14:textId="6360218E"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8" w:history="1">
        <w:r w:rsidR="008462BF">
          <w:rPr>
            <w:rStyle w:val="Hiperpovezava"/>
            <w:noProof/>
          </w:rPr>
          <w:t>Slika 14:</w:t>
        </w:r>
        <w:r w:rsidR="008462BF">
          <w:rPr>
            <w:rStyle w:val="Hiperpovezava"/>
            <w:noProof/>
          </w:rPr>
          <w:tab/>
        </w:r>
        <w:r w:rsidR="008462BF" w:rsidRPr="00C62CD7">
          <w:rPr>
            <w:rStyle w:val="Hiperpovezava"/>
            <w:noProof/>
          </w:rPr>
          <w:t>Površina in pridelek zelenjadnic; 2008–2020</w:t>
        </w:r>
        <w:r w:rsidR="008462BF">
          <w:rPr>
            <w:noProof/>
            <w:webHidden/>
          </w:rPr>
          <w:tab/>
        </w:r>
        <w:r w:rsidR="008462BF">
          <w:rPr>
            <w:noProof/>
            <w:webHidden/>
          </w:rPr>
          <w:fldChar w:fldCharType="begin"/>
        </w:r>
        <w:r w:rsidR="008462BF">
          <w:rPr>
            <w:noProof/>
            <w:webHidden/>
          </w:rPr>
          <w:instrText xml:space="preserve"> PAGEREF _Toc75958928 \h </w:instrText>
        </w:r>
        <w:r w:rsidR="008462BF">
          <w:rPr>
            <w:noProof/>
            <w:webHidden/>
          </w:rPr>
        </w:r>
        <w:r w:rsidR="008462BF">
          <w:rPr>
            <w:noProof/>
            <w:webHidden/>
          </w:rPr>
          <w:fldChar w:fldCharType="separate"/>
        </w:r>
        <w:r>
          <w:rPr>
            <w:noProof/>
            <w:webHidden/>
          </w:rPr>
          <w:t>36</w:t>
        </w:r>
        <w:r w:rsidR="008462BF">
          <w:rPr>
            <w:noProof/>
            <w:webHidden/>
          </w:rPr>
          <w:fldChar w:fldCharType="end"/>
        </w:r>
      </w:hyperlink>
    </w:p>
    <w:p w14:paraId="47574628" w14:textId="26AFFCB8"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29" w:history="1">
        <w:r w:rsidR="008462BF">
          <w:rPr>
            <w:rStyle w:val="Hiperpovezava"/>
            <w:noProof/>
          </w:rPr>
          <w:t>Slika 15:</w:t>
        </w:r>
        <w:r w:rsidR="008462BF">
          <w:rPr>
            <w:rStyle w:val="Hiperpovezava"/>
            <w:noProof/>
          </w:rPr>
          <w:tab/>
        </w:r>
        <w:r w:rsidR="008462BF" w:rsidRPr="00C62CD7">
          <w:rPr>
            <w:rStyle w:val="Hiperpovezava"/>
            <w:noProof/>
          </w:rPr>
          <w:t>Pridelava in poraba zelenjave (000 t; ekvivalent sveže zelenjave); 2008–2020</w:t>
        </w:r>
        <w:r w:rsidR="008462BF">
          <w:rPr>
            <w:noProof/>
            <w:webHidden/>
          </w:rPr>
          <w:tab/>
        </w:r>
        <w:r w:rsidR="008462BF">
          <w:rPr>
            <w:noProof/>
            <w:webHidden/>
          </w:rPr>
          <w:fldChar w:fldCharType="begin"/>
        </w:r>
        <w:r w:rsidR="008462BF">
          <w:rPr>
            <w:noProof/>
            <w:webHidden/>
          </w:rPr>
          <w:instrText xml:space="preserve"> PAGEREF _Toc75958929 \h </w:instrText>
        </w:r>
        <w:r w:rsidR="008462BF">
          <w:rPr>
            <w:noProof/>
            <w:webHidden/>
          </w:rPr>
        </w:r>
        <w:r w:rsidR="008462BF">
          <w:rPr>
            <w:noProof/>
            <w:webHidden/>
          </w:rPr>
          <w:fldChar w:fldCharType="separate"/>
        </w:r>
        <w:r>
          <w:rPr>
            <w:noProof/>
            <w:webHidden/>
          </w:rPr>
          <w:t>37</w:t>
        </w:r>
        <w:r w:rsidR="008462BF">
          <w:rPr>
            <w:noProof/>
            <w:webHidden/>
          </w:rPr>
          <w:fldChar w:fldCharType="end"/>
        </w:r>
      </w:hyperlink>
    </w:p>
    <w:p w14:paraId="7A2B4205" w14:textId="45BBD56D"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0" w:history="1">
        <w:r w:rsidR="008462BF">
          <w:rPr>
            <w:rStyle w:val="Hiperpovezava"/>
            <w:noProof/>
          </w:rPr>
          <w:t>Slika 16:</w:t>
        </w:r>
        <w:r w:rsidR="008462BF">
          <w:rPr>
            <w:rStyle w:val="Hiperpovezava"/>
            <w:noProof/>
          </w:rPr>
          <w:tab/>
        </w:r>
        <w:r w:rsidR="008462BF" w:rsidRPr="00C62CD7">
          <w:rPr>
            <w:rStyle w:val="Hiperpovezava"/>
            <w:noProof/>
          </w:rPr>
          <w:t>Površina in pridelek krmnih rastlin na njivah; 2008–2020</w:t>
        </w:r>
        <w:r w:rsidR="008462BF">
          <w:rPr>
            <w:noProof/>
            <w:webHidden/>
          </w:rPr>
          <w:tab/>
        </w:r>
        <w:r w:rsidR="008462BF">
          <w:rPr>
            <w:noProof/>
            <w:webHidden/>
          </w:rPr>
          <w:fldChar w:fldCharType="begin"/>
        </w:r>
        <w:r w:rsidR="008462BF">
          <w:rPr>
            <w:noProof/>
            <w:webHidden/>
          </w:rPr>
          <w:instrText xml:space="preserve"> PAGEREF _Toc75958930 \h </w:instrText>
        </w:r>
        <w:r w:rsidR="008462BF">
          <w:rPr>
            <w:noProof/>
            <w:webHidden/>
          </w:rPr>
        </w:r>
        <w:r w:rsidR="008462BF">
          <w:rPr>
            <w:noProof/>
            <w:webHidden/>
          </w:rPr>
          <w:fldChar w:fldCharType="separate"/>
        </w:r>
        <w:r>
          <w:rPr>
            <w:noProof/>
            <w:webHidden/>
          </w:rPr>
          <w:t>51</w:t>
        </w:r>
        <w:r w:rsidR="008462BF">
          <w:rPr>
            <w:noProof/>
            <w:webHidden/>
          </w:rPr>
          <w:fldChar w:fldCharType="end"/>
        </w:r>
      </w:hyperlink>
    </w:p>
    <w:p w14:paraId="6890C3AF" w14:textId="1F844059"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1" w:history="1">
        <w:r w:rsidR="008462BF">
          <w:rPr>
            <w:rStyle w:val="Hiperpovezava"/>
            <w:noProof/>
          </w:rPr>
          <w:t>Slika 17:</w:t>
        </w:r>
        <w:r w:rsidR="008462BF">
          <w:rPr>
            <w:rStyle w:val="Hiperpovezava"/>
            <w:noProof/>
          </w:rPr>
          <w:tab/>
        </w:r>
        <w:r w:rsidR="008462BF" w:rsidRPr="00C62CD7">
          <w:rPr>
            <w:rStyle w:val="Hiperpovezava"/>
            <w:noProof/>
          </w:rPr>
          <w:t>Pridelava sena s travnikov in pašnikov; 2008–2020</w:t>
        </w:r>
        <w:r w:rsidR="008462BF">
          <w:rPr>
            <w:noProof/>
            <w:webHidden/>
          </w:rPr>
          <w:tab/>
        </w:r>
        <w:r w:rsidR="008462BF">
          <w:rPr>
            <w:noProof/>
            <w:webHidden/>
          </w:rPr>
          <w:fldChar w:fldCharType="begin"/>
        </w:r>
        <w:r w:rsidR="008462BF">
          <w:rPr>
            <w:noProof/>
            <w:webHidden/>
          </w:rPr>
          <w:instrText xml:space="preserve"> PAGEREF _Toc75958931 \h </w:instrText>
        </w:r>
        <w:r w:rsidR="008462BF">
          <w:rPr>
            <w:noProof/>
            <w:webHidden/>
          </w:rPr>
        </w:r>
        <w:r w:rsidR="008462BF">
          <w:rPr>
            <w:noProof/>
            <w:webHidden/>
          </w:rPr>
          <w:fldChar w:fldCharType="separate"/>
        </w:r>
        <w:r>
          <w:rPr>
            <w:noProof/>
            <w:webHidden/>
          </w:rPr>
          <w:t>52</w:t>
        </w:r>
        <w:r w:rsidR="008462BF">
          <w:rPr>
            <w:noProof/>
            <w:webHidden/>
          </w:rPr>
          <w:fldChar w:fldCharType="end"/>
        </w:r>
      </w:hyperlink>
    </w:p>
    <w:p w14:paraId="14AFF2CF" w14:textId="747D4B51"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2" w:history="1">
        <w:r w:rsidR="008462BF">
          <w:rPr>
            <w:rStyle w:val="Hiperpovezava"/>
            <w:noProof/>
          </w:rPr>
          <w:t>Slika 18:</w:t>
        </w:r>
        <w:r w:rsidR="008462BF">
          <w:rPr>
            <w:rStyle w:val="Hiperpovezava"/>
            <w:noProof/>
          </w:rPr>
          <w:tab/>
        </w:r>
        <w:r w:rsidR="008462BF" w:rsidRPr="00C62CD7">
          <w:rPr>
            <w:rStyle w:val="Hiperpovezava"/>
            <w:noProof/>
          </w:rPr>
          <w:t>Površina in pridelek sadja; 2008–2020</w:t>
        </w:r>
        <w:r w:rsidR="008462BF">
          <w:rPr>
            <w:noProof/>
            <w:webHidden/>
          </w:rPr>
          <w:tab/>
        </w:r>
        <w:r w:rsidR="008462BF">
          <w:rPr>
            <w:noProof/>
            <w:webHidden/>
          </w:rPr>
          <w:fldChar w:fldCharType="begin"/>
        </w:r>
        <w:r w:rsidR="008462BF">
          <w:rPr>
            <w:noProof/>
            <w:webHidden/>
          </w:rPr>
          <w:instrText xml:space="preserve"> PAGEREF _Toc75958932 \h </w:instrText>
        </w:r>
        <w:r w:rsidR="008462BF">
          <w:rPr>
            <w:noProof/>
            <w:webHidden/>
          </w:rPr>
        </w:r>
        <w:r w:rsidR="008462BF">
          <w:rPr>
            <w:noProof/>
            <w:webHidden/>
          </w:rPr>
          <w:fldChar w:fldCharType="separate"/>
        </w:r>
        <w:r>
          <w:rPr>
            <w:noProof/>
            <w:webHidden/>
          </w:rPr>
          <w:t>59</w:t>
        </w:r>
        <w:r w:rsidR="008462BF">
          <w:rPr>
            <w:noProof/>
            <w:webHidden/>
          </w:rPr>
          <w:fldChar w:fldCharType="end"/>
        </w:r>
      </w:hyperlink>
    </w:p>
    <w:p w14:paraId="3D02A7B2" w14:textId="15D67EAD"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3" w:history="1">
        <w:r w:rsidR="008462BF">
          <w:rPr>
            <w:rStyle w:val="Hiperpovezava"/>
            <w:noProof/>
          </w:rPr>
          <w:t>Slika 19:</w:t>
        </w:r>
        <w:r w:rsidR="008462BF">
          <w:rPr>
            <w:rStyle w:val="Hiperpovezava"/>
            <w:noProof/>
          </w:rPr>
          <w:tab/>
        </w:r>
        <w:r w:rsidR="008462BF" w:rsidRPr="00C62CD7">
          <w:rPr>
            <w:rStyle w:val="Hiperpovezava"/>
            <w:noProof/>
          </w:rPr>
          <w:t>Odkupne cene namiznega sadja; 2008–2020</w:t>
        </w:r>
        <w:r w:rsidR="008462BF">
          <w:rPr>
            <w:noProof/>
            <w:webHidden/>
          </w:rPr>
          <w:tab/>
        </w:r>
        <w:r w:rsidR="008462BF">
          <w:rPr>
            <w:noProof/>
            <w:webHidden/>
          </w:rPr>
          <w:fldChar w:fldCharType="begin"/>
        </w:r>
        <w:r w:rsidR="008462BF">
          <w:rPr>
            <w:noProof/>
            <w:webHidden/>
          </w:rPr>
          <w:instrText xml:space="preserve"> PAGEREF _Toc75958933 \h </w:instrText>
        </w:r>
        <w:r w:rsidR="008462BF">
          <w:rPr>
            <w:noProof/>
            <w:webHidden/>
          </w:rPr>
        </w:r>
        <w:r w:rsidR="008462BF">
          <w:rPr>
            <w:noProof/>
            <w:webHidden/>
          </w:rPr>
          <w:fldChar w:fldCharType="separate"/>
        </w:r>
        <w:r>
          <w:rPr>
            <w:noProof/>
            <w:webHidden/>
          </w:rPr>
          <w:t>61</w:t>
        </w:r>
        <w:r w:rsidR="008462BF">
          <w:rPr>
            <w:noProof/>
            <w:webHidden/>
          </w:rPr>
          <w:fldChar w:fldCharType="end"/>
        </w:r>
      </w:hyperlink>
    </w:p>
    <w:p w14:paraId="29E82FDB" w14:textId="36AF2B8F"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4" w:history="1">
        <w:r w:rsidR="008462BF">
          <w:rPr>
            <w:rStyle w:val="Hiperpovezava"/>
            <w:noProof/>
          </w:rPr>
          <w:t>Slika 20:</w:t>
        </w:r>
        <w:r w:rsidR="008462BF">
          <w:rPr>
            <w:rStyle w:val="Hiperpovezava"/>
            <w:noProof/>
          </w:rPr>
          <w:tab/>
        </w:r>
        <w:r w:rsidR="008462BF" w:rsidRPr="00C62CD7">
          <w:rPr>
            <w:rStyle w:val="Hiperpovezava"/>
            <w:noProof/>
          </w:rPr>
          <w:t>Osnovni ekonomski kazalci pri pridelavi jabolk (indeks; povprečje 2015–2019 = 100)</w:t>
        </w:r>
        <w:r w:rsidR="008462BF">
          <w:rPr>
            <w:noProof/>
            <w:webHidden/>
          </w:rPr>
          <w:tab/>
        </w:r>
        <w:r w:rsidR="008462BF">
          <w:rPr>
            <w:noProof/>
            <w:webHidden/>
          </w:rPr>
          <w:fldChar w:fldCharType="begin"/>
        </w:r>
        <w:r w:rsidR="008462BF">
          <w:rPr>
            <w:noProof/>
            <w:webHidden/>
          </w:rPr>
          <w:instrText xml:space="preserve"> PAGEREF _Toc75958934 \h </w:instrText>
        </w:r>
        <w:r w:rsidR="008462BF">
          <w:rPr>
            <w:noProof/>
            <w:webHidden/>
          </w:rPr>
        </w:r>
        <w:r w:rsidR="008462BF">
          <w:rPr>
            <w:noProof/>
            <w:webHidden/>
          </w:rPr>
          <w:fldChar w:fldCharType="separate"/>
        </w:r>
        <w:r>
          <w:rPr>
            <w:noProof/>
            <w:webHidden/>
          </w:rPr>
          <w:t>62</w:t>
        </w:r>
        <w:r w:rsidR="008462BF">
          <w:rPr>
            <w:noProof/>
            <w:webHidden/>
          </w:rPr>
          <w:fldChar w:fldCharType="end"/>
        </w:r>
      </w:hyperlink>
    </w:p>
    <w:p w14:paraId="4B80B661" w14:textId="613D69E9"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5" w:history="1">
        <w:r w:rsidR="008462BF">
          <w:rPr>
            <w:rStyle w:val="Hiperpovezava"/>
            <w:noProof/>
          </w:rPr>
          <w:t>Slika 21:</w:t>
        </w:r>
        <w:r w:rsidR="008462BF">
          <w:rPr>
            <w:rStyle w:val="Hiperpovezava"/>
            <w:noProof/>
          </w:rPr>
          <w:tab/>
        </w:r>
        <w:r w:rsidR="008462BF" w:rsidRPr="00C62CD7">
          <w:rPr>
            <w:rStyle w:val="Hiperpovezava"/>
            <w:noProof/>
          </w:rPr>
          <w:t>Površina oljčnikov in pridelek oljk; 2008–2020</w:t>
        </w:r>
        <w:r w:rsidR="008462BF">
          <w:rPr>
            <w:noProof/>
            <w:webHidden/>
          </w:rPr>
          <w:tab/>
        </w:r>
        <w:r w:rsidR="008462BF">
          <w:rPr>
            <w:noProof/>
            <w:webHidden/>
          </w:rPr>
          <w:fldChar w:fldCharType="begin"/>
        </w:r>
        <w:r w:rsidR="008462BF">
          <w:rPr>
            <w:noProof/>
            <w:webHidden/>
          </w:rPr>
          <w:instrText xml:space="preserve"> PAGEREF _Toc75958935 \h </w:instrText>
        </w:r>
        <w:r w:rsidR="008462BF">
          <w:rPr>
            <w:noProof/>
            <w:webHidden/>
          </w:rPr>
        </w:r>
        <w:r w:rsidR="008462BF">
          <w:rPr>
            <w:noProof/>
            <w:webHidden/>
          </w:rPr>
          <w:fldChar w:fldCharType="separate"/>
        </w:r>
        <w:r>
          <w:rPr>
            <w:noProof/>
            <w:webHidden/>
          </w:rPr>
          <w:t>70</w:t>
        </w:r>
        <w:r w:rsidR="008462BF">
          <w:rPr>
            <w:noProof/>
            <w:webHidden/>
          </w:rPr>
          <w:fldChar w:fldCharType="end"/>
        </w:r>
      </w:hyperlink>
    </w:p>
    <w:p w14:paraId="23E18E91" w14:textId="1CC923A1"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6" w:history="1">
        <w:r w:rsidR="008462BF">
          <w:rPr>
            <w:rStyle w:val="Hiperpovezava"/>
            <w:noProof/>
          </w:rPr>
          <w:t>Slika 22:</w:t>
        </w:r>
        <w:r w:rsidR="008462BF">
          <w:rPr>
            <w:rStyle w:val="Hiperpovezava"/>
            <w:noProof/>
          </w:rPr>
          <w:tab/>
        </w:r>
        <w:r w:rsidR="008462BF" w:rsidRPr="00C62CD7">
          <w:rPr>
            <w:rStyle w:val="Hiperpovezava"/>
            <w:noProof/>
          </w:rPr>
          <w:t>Število pridelovalcev in površina vinogradov po velikostnih razredih površine vinogradov; 2009, 2015 in 2020</w:t>
        </w:r>
        <w:r w:rsidR="008462BF">
          <w:rPr>
            <w:noProof/>
            <w:webHidden/>
          </w:rPr>
          <w:tab/>
        </w:r>
        <w:r w:rsidR="008462BF">
          <w:rPr>
            <w:noProof/>
            <w:webHidden/>
          </w:rPr>
          <w:fldChar w:fldCharType="begin"/>
        </w:r>
        <w:r w:rsidR="008462BF">
          <w:rPr>
            <w:noProof/>
            <w:webHidden/>
          </w:rPr>
          <w:instrText xml:space="preserve"> PAGEREF _Toc75958936 \h </w:instrText>
        </w:r>
        <w:r w:rsidR="008462BF">
          <w:rPr>
            <w:noProof/>
            <w:webHidden/>
          </w:rPr>
        </w:r>
        <w:r w:rsidR="008462BF">
          <w:rPr>
            <w:noProof/>
            <w:webHidden/>
          </w:rPr>
          <w:fldChar w:fldCharType="separate"/>
        </w:r>
        <w:r>
          <w:rPr>
            <w:noProof/>
            <w:webHidden/>
          </w:rPr>
          <w:t>73</w:t>
        </w:r>
        <w:r w:rsidR="008462BF">
          <w:rPr>
            <w:noProof/>
            <w:webHidden/>
          </w:rPr>
          <w:fldChar w:fldCharType="end"/>
        </w:r>
      </w:hyperlink>
    </w:p>
    <w:p w14:paraId="1F2716A9" w14:textId="289BC9E2"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7" w:history="1">
        <w:r w:rsidR="008462BF">
          <w:rPr>
            <w:rStyle w:val="Hiperpovezava"/>
            <w:noProof/>
          </w:rPr>
          <w:t>Slika 23:</w:t>
        </w:r>
        <w:r w:rsidR="008462BF">
          <w:rPr>
            <w:rStyle w:val="Hiperpovezava"/>
            <w:noProof/>
          </w:rPr>
          <w:tab/>
        </w:r>
        <w:r w:rsidR="008462BF" w:rsidRPr="00C62CD7">
          <w:rPr>
            <w:rStyle w:val="Hiperpovezava"/>
            <w:noProof/>
          </w:rPr>
          <w:t>Površina vinogradov in pridelek grozdja; 2008–2020</w:t>
        </w:r>
        <w:r w:rsidR="008462BF">
          <w:rPr>
            <w:noProof/>
            <w:webHidden/>
          </w:rPr>
          <w:tab/>
        </w:r>
        <w:r w:rsidR="008462BF">
          <w:rPr>
            <w:noProof/>
            <w:webHidden/>
          </w:rPr>
          <w:fldChar w:fldCharType="begin"/>
        </w:r>
        <w:r w:rsidR="008462BF">
          <w:rPr>
            <w:noProof/>
            <w:webHidden/>
          </w:rPr>
          <w:instrText xml:space="preserve"> PAGEREF _Toc75958937 \h </w:instrText>
        </w:r>
        <w:r w:rsidR="008462BF">
          <w:rPr>
            <w:noProof/>
            <w:webHidden/>
          </w:rPr>
        </w:r>
        <w:r w:rsidR="008462BF">
          <w:rPr>
            <w:noProof/>
            <w:webHidden/>
          </w:rPr>
          <w:fldChar w:fldCharType="separate"/>
        </w:r>
        <w:r>
          <w:rPr>
            <w:noProof/>
            <w:webHidden/>
          </w:rPr>
          <w:t>74</w:t>
        </w:r>
        <w:r w:rsidR="008462BF">
          <w:rPr>
            <w:noProof/>
            <w:webHidden/>
          </w:rPr>
          <w:fldChar w:fldCharType="end"/>
        </w:r>
      </w:hyperlink>
    </w:p>
    <w:p w14:paraId="399D1DE6" w14:textId="4251F18A"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8" w:history="1">
        <w:r w:rsidR="008462BF" w:rsidRPr="00C62CD7">
          <w:rPr>
            <w:rStyle w:val="Hiperpovezava"/>
            <w:noProof/>
          </w:rPr>
          <w:t xml:space="preserve">Slika </w:t>
        </w:r>
        <w:r w:rsidR="008462BF">
          <w:rPr>
            <w:rStyle w:val="Hiperpovezava"/>
            <w:noProof/>
          </w:rPr>
          <w:t>24:</w:t>
        </w:r>
        <w:r w:rsidR="008462BF">
          <w:rPr>
            <w:rStyle w:val="Hiperpovezava"/>
            <w:noProof/>
          </w:rPr>
          <w:tab/>
        </w:r>
        <w:r w:rsidR="008462BF" w:rsidRPr="00C62CD7">
          <w:rPr>
            <w:rStyle w:val="Hiperpovezava"/>
            <w:noProof/>
          </w:rPr>
          <w:t>Pridelava in poraba vina (000 hl), vinsko leto; 2007/08–2019/20</w:t>
        </w:r>
        <w:r w:rsidR="008462BF">
          <w:rPr>
            <w:noProof/>
            <w:webHidden/>
          </w:rPr>
          <w:tab/>
        </w:r>
        <w:r w:rsidR="008462BF">
          <w:rPr>
            <w:noProof/>
            <w:webHidden/>
          </w:rPr>
          <w:fldChar w:fldCharType="begin"/>
        </w:r>
        <w:r w:rsidR="008462BF">
          <w:rPr>
            <w:noProof/>
            <w:webHidden/>
          </w:rPr>
          <w:instrText xml:space="preserve"> PAGEREF _Toc75958938 \h </w:instrText>
        </w:r>
        <w:r w:rsidR="008462BF">
          <w:rPr>
            <w:noProof/>
            <w:webHidden/>
          </w:rPr>
        </w:r>
        <w:r w:rsidR="008462BF">
          <w:rPr>
            <w:noProof/>
            <w:webHidden/>
          </w:rPr>
          <w:fldChar w:fldCharType="separate"/>
        </w:r>
        <w:r>
          <w:rPr>
            <w:noProof/>
            <w:webHidden/>
          </w:rPr>
          <w:t>75</w:t>
        </w:r>
        <w:r w:rsidR="008462BF">
          <w:rPr>
            <w:noProof/>
            <w:webHidden/>
          </w:rPr>
          <w:fldChar w:fldCharType="end"/>
        </w:r>
      </w:hyperlink>
    </w:p>
    <w:p w14:paraId="5B90C57D" w14:textId="514E5EE3"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39" w:history="1">
        <w:r w:rsidR="008462BF">
          <w:rPr>
            <w:rStyle w:val="Hiperpovezava"/>
            <w:noProof/>
          </w:rPr>
          <w:t>Slika 25:</w:t>
        </w:r>
        <w:r w:rsidR="008462BF">
          <w:rPr>
            <w:rStyle w:val="Hiperpovezava"/>
            <w:noProof/>
          </w:rPr>
          <w:tab/>
        </w:r>
        <w:r w:rsidR="008462BF" w:rsidRPr="00C62CD7">
          <w:rPr>
            <w:rStyle w:val="Hiperpovezava"/>
            <w:noProof/>
          </w:rPr>
          <w:t>Odkupne cene grozdja za predelavo in vina; 2008–2020</w:t>
        </w:r>
        <w:r w:rsidR="008462BF">
          <w:rPr>
            <w:noProof/>
            <w:webHidden/>
          </w:rPr>
          <w:tab/>
        </w:r>
        <w:r w:rsidR="008462BF">
          <w:rPr>
            <w:noProof/>
            <w:webHidden/>
          </w:rPr>
          <w:fldChar w:fldCharType="begin"/>
        </w:r>
        <w:r w:rsidR="008462BF">
          <w:rPr>
            <w:noProof/>
            <w:webHidden/>
          </w:rPr>
          <w:instrText xml:space="preserve"> PAGEREF _Toc75958939 \h </w:instrText>
        </w:r>
        <w:r w:rsidR="008462BF">
          <w:rPr>
            <w:noProof/>
            <w:webHidden/>
          </w:rPr>
        </w:r>
        <w:r w:rsidR="008462BF">
          <w:rPr>
            <w:noProof/>
            <w:webHidden/>
          </w:rPr>
          <w:fldChar w:fldCharType="separate"/>
        </w:r>
        <w:r>
          <w:rPr>
            <w:noProof/>
            <w:webHidden/>
          </w:rPr>
          <w:t>76</w:t>
        </w:r>
        <w:r w:rsidR="008462BF">
          <w:rPr>
            <w:noProof/>
            <w:webHidden/>
          </w:rPr>
          <w:fldChar w:fldCharType="end"/>
        </w:r>
      </w:hyperlink>
    </w:p>
    <w:p w14:paraId="5BF52A72" w14:textId="43D8B7D2"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0" w:history="1">
        <w:r w:rsidR="008462BF">
          <w:rPr>
            <w:rStyle w:val="Hiperpovezava"/>
            <w:noProof/>
          </w:rPr>
          <w:t>Slika 26:</w:t>
        </w:r>
        <w:r w:rsidR="008462BF">
          <w:rPr>
            <w:rStyle w:val="Hiperpovezava"/>
            <w:noProof/>
          </w:rPr>
          <w:tab/>
        </w:r>
        <w:r w:rsidR="008462BF" w:rsidRPr="00C62CD7">
          <w:rPr>
            <w:rStyle w:val="Hiperpovezava"/>
            <w:noProof/>
          </w:rPr>
          <w:t>Osnovni ekonomski kazalci pri pridelavi grozdja (indeks; povprečje 2015–2019 = 100)</w:t>
        </w:r>
        <w:r w:rsidR="008462BF">
          <w:rPr>
            <w:noProof/>
            <w:webHidden/>
          </w:rPr>
          <w:tab/>
        </w:r>
        <w:r w:rsidR="008462BF">
          <w:rPr>
            <w:noProof/>
            <w:webHidden/>
          </w:rPr>
          <w:fldChar w:fldCharType="begin"/>
        </w:r>
        <w:r w:rsidR="008462BF">
          <w:rPr>
            <w:noProof/>
            <w:webHidden/>
          </w:rPr>
          <w:instrText xml:space="preserve"> PAGEREF _Toc75958940 \h </w:instrText>
        </w:r>
        <w:r w:rsidR="008462BF">
          <w:rPr>
            <w:noProof/>
            <w:webHidden/>
          </w:rPr>
        </w:r>
        <w:r w:rsidR="008462BF">
          <w:rPr>
            <w:noProof/>
            <w:webHidden/>
          </w:rPr>
          <w:fldChar w:fldCharType="separate"/>
        </w:r>
        <w:r>
          <w:rPr>
            <w:noProof/>
            <w:webHidden/>
          </w:rPr>
          <w:t>77</w:t>
        </w:r>
        <w:r w:rsidR="008462BF">
          <w:rPr>
            <w:noProof/>
            <w:webHidden/>
          </w:rPr>
          <w:fldChar w:fldCharType="end"/>
        </w:r>
      </w:hyperlink>
    </w:p>
    <w:p w14:paraId="676A2FAD" w14:textId="58AEDE49"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1" w:history="1">
        <w:r w:rsidR="008462BF">
          <w:rPr>
            <w:rStyle w:val="Hiperpovezava"/>
            <w:noProof/>
          </w:rPr>
          <w:t>Slika 27:</w:t>
        </w:r>
        <w:r w:rsidR="008462BF">
          <w:rPr>
            <w:rStyle w:val="Hiperpovezava"/>
            <w:noProof/>
          </w:rPr>
          <w:tab/>
        </w:r>
        <w:r w:rsidR="008462BF" w:rsidRPr="00C62CD7">
          <w:rPr>
            <w:rStyle w:val="Hiperpovezava"/>
            <w:noProof/>
          </w:rPr>
          <w:t>Število in prirast govedi; 2008–2020</w:t>
        </w:r>
        <w:r w:rsidR="008462BF">
          <w:rPr>
            <w:noProof/>
            <w:webHidden/>
          </w:rPr>
          <w:tab/>
        </w:r>
        <w:r w:rsidR="008462BF">
          <w:rPr>
            <w:noProof/>
            <w:webHidden/>
          </w:rPr>
          <w:fldChar w:fldCharType="begin"/>
        </w:r>
        <w:r w:rsidR="008462BF">
          <w:rPr>
            <w:noProof/>
            <w:webHidden/>
          </w:rPr>
          <w:instrText xml:space="preserve"> PAGEREF _Toc75958941 \h </w:instrText>
        </w:r>
        <w:r w:rsidR="008462BF">
          <w:rPr>
            <w:noProof/>
            <w:webHidden/>
          </w:rPr>
        </w:r>
        <w:r w:rsidR="008462BF">
          <w:rPr>
            <w:noProof/>
            <w:webHidden/>
          </w:rPr>
          <w:fldChar w:fldCharType="separate"/>
        </w:r>
        <w:r>
          <w:rPr>
            <w:noProof/>
            <w:webHidden/>
          </w:rPr>
          <w:t>94</w:t>
        </w:r>
        <w:r w:rsidR="008462BF">
          <w:rPr>
            <w:noProof/>
            <w:webHidden/>
          </w:rPr>
          <w:fldChar w:fldCharType="end"/>
        </w:r>
      </w:hyperlink>
    </w:p>
    <w:p w14:paraId="6FB3FF00" w14:textId="577A5044"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2" w:history="1">
        <w:r w:rsidR="008462BF">
          <w:rPr>
            <w:rStyle w:val="Hiperpovezava"/>
            <w:noProof/>
          </w:rPr>
          <w:t>Slika 28:</w:t>
        </w:r>
        <w:r w:rsidR="008462BF">
          <w:rPr>
            <w:rStyle w:val="Hiperpovezava"/>
            <w:noProof/>
          </w:rPr>
          <w:tab/>
        </w:r>
        <w:r w:rsidR="008462BF" w:rsidRPr="00C62CD7">
          <w:rPr>
            <w:rStyle w:val="Hiperpovezava"/>
            <w:noProof/>
          </w:rPr>
          <w:t>Prireja in poraba mesa govedi (000 t; ekvivalent klavnih polovic); 2008–2020</w:t>
        </w:r>
        <w:r w:rsidR="008462BF">
          <w:rPr>
            <w:noProof/>
            <w:webHidden/>
          </w:rPr>
          <w:tab/>
        </w:r>
        <w:r w:rsidR="008462BF">
          <w:rPr>
            <w:noProof/>
            <w:webHidden/>
          </w:rPr>
          <w:fldChar w:fldCharType="begin"/>
        </w:r>
        <w:r w:rsidR="008462BF">
          <w:rPr>
            <w:noProof/>
            <w:webHidden/>
          </w:rPr>
          <w:instrText xml:space="preserve"> PAGEREF _Toc75958942 \h </w:instrText>
        </w:r>
        <w:r w:rsidR="008462BF">
          <w:rPr>
            <w:noProof/>
            <w:webHidden/>
          </w:rPr>
        </w:r>
        <w:r w:rsidR="008462BF">
          <w:rPr>
            <w:noProof/>
            <w:webHidden/>
          </w:rPr>
          <w:fldChar w:fldCharType="separate"/>
        </w:r>
        <w:r>
          <w:rPr>
            <w:noProof/>
            <w:webHidden/>
          </w:rPr>
          <w:t>94</w:t>
        </w:r>
        <w:r w:rsidR="008462BF">
          <w:rPr>
            <w:noProof/>
            <w:webHidden/>
          </w:rPr>
          <w:fldChar w:fldCharType="end"/>
        </w:r>
      </w:hyperlink>
    </w:p>
    <w:p w14:paraId="674A8634" w14:textId="0BB8C54A"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3" w:history="1">
        <w:r w:rsidR="008462BF">
          <w:rPr>
            <w:rStyle w:val="Hiperpovezava"/>
            <w:noProof/>
          </w:rPr>
          <w:t>Slika 29:</w:t>
        </w:r>
        <w:r w:rsidR="008462BF">
          <w:rPr>
            <w:rStyle w:val="Hiperpovezava"/>
            <w:noProof/>
          </w:rPr>
          <w:tab/>
        </w:r>
        <w:r w:rsidR="008462BF" w:rsidRPr="00C62CD7">
          <w:rPr>
            <w:rStyle w:val="Hiperpovezava"/>
            <w:noProof/>
          </w:rPr>
          <w:t>Struktura uvoza in izvoza govedi (ekvivalent klavnih polovic); 2008–2020</w:t>
        </w:r>
        <w:r w:rsidR="008462BF">
          <w:rPr>
            <w:noProof/>
            <w:webHidden/>
          </w:rPr>
          <w:tab/>
        </w:r>
        <w:r w:rsidR="008462BF">
          <w:rPr>
            <w:noProof/>
            <w:webHidden/>
          </w:rPr>
          <w:fldChar w:fldCharType="begin"/>
        </w:r>
        <w:r w:rsidR="008462BF">
          <w:rPr>
            <w:noProof/>
            <w:webHidden/>
          </w:rPr>
          <w:instrText xml:space="preserve"> PAGEREF _Toc75958943 \h </w:instrText>
        </w:r>
        <w:r w:rsidR="008462BF">
          <w:rPr>
            <w:noProof/>
            <w:webHidden/>
          </w:rPr>
        </w:r>
        <w:r w:rsidR="008462BF">
          <w:rPr>
            <w:noProof/>
            <w:webHidden/>
          </w:rPr>
          <w:fldChar w:fldCharType="separate"/>
        </w:r>
        <w:r>
          <w:rPr>
            <w:noProof/>
            <w:webHidden/>
          </w:rPr>
          <w:t>96</w:t>
        </w:r>
        <w:r w:rsidR="008462BF">
          <w:rPr>
            <w:noProof/>
            <w:webHidden/>
          </w:rPr>
          <w:fldChar w:fldCharType="end"/>
        </w:r>
      </w:hyperlink>
    </w:p>
    <w:p w14:paraId="310B659D" w14:textId="14FF15EC"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4" w:history="1">
        <w:r w:rsidR="008462BF" w:rsidRPr="00C62CD7">
          <w:rPr>
            <w:rStyle w:val="Hiperpovezava"/>
            <w:noProof/>
          </w:rPr>
          <w:t>Slika 30:</w:t>
        </w:r>
        <w:r w:rsidR="008462BF">
          <w:rPr>
            <w:rStyle w:val="Hiperpovezava"/>
            <w:noProof/>
          </w:rPr>
          <w:tab/>
        </w:r>
        <w:r w:rsidR="008462BF" w:rsidRPr="00C62CD7">
          <w:rPr>
            <w:rStyle w:val="Hiperpovezava"/>
            <w:noProof/>
          </w:rPr>
          <w:t>Odkupne cene klavne govedi v Sloveniji in primerjava tržnih cen bikov (A-R3) s povprečjem EU</w:t>
        </w:r>
        <w:r w:rsidR="008462BF">
          <w:rPr>
            <w:noProof/>
            <w:webHidden/>
          </w:rPr>
          <w:tab/>
        </w:r>
        <w:r w:rsidR="008462BF">
          <w:rPr>
            <w:noProof/>
            <w:webHidden/>
          </w:rPr>
          <w:fldChar w:fldCharType="begin"/>
        </w:r>
        <w:r w:rsidR="008462BF">
          <w:rPr>
            <w:noProof/>
            <w:webHidden/>
          </w:rPr>
          <w:instrText xml:space="preserve"> PAGEREF _Toc75958944 \h </w:instrText>
        </w:r>
        <w:r w:rsidR="008462BF">
          <w:rPr>
            <w:noProof/>
            <w:webHidden/>
          </w:rPr>
        </w:r>
        <w:r w:rsidR="008462BF">
          <w:rPr>
            <w:noProof/>
            <w:webHidden/>
          </w:rPr>
          <w:fldChar w:fldCharType="separate"/>
        </w:r>
        <w:r>
          <w:rPr>
            <w:noProof/>
            <w:webHidden/>
          </w:rPr>
          <w:t>97</w:t>
        </w:r>
        <w:r w:rsidR="008462BF">
          <w:rPr>
            <w:noProof/>
            <w:webHidden/>
          </w:rPr>
          <w:fldChar w:fldCharType="end"/>
        </w:r>
      </w:hyperlink>
    </w:p>
    <w:p w14:paraId="1D460105" w14:textId="192CC408"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5" w:history="1">
        <w:r w:rsidR="008462BF">
          <w:rPr>
            <w:rStyle w:val="Hiperpovezava"/>
            <w:noProof/>
          </w:rPr>
          <w:t>Slika 31:</w:t>
        </w:r>
        <w:r w:rsidR="008462BF">
          <w:rPr>
            <w:rStyle w:val="Hiperpovezava"/>
            <w:noProof/>
          </w:rPr>
          <w:tab/>
        </w:r>
        <w:r w:rsidR="008462BF" w:rsidRPr="00C62CD7">
          <w:rPr>
            <w:rStyle w:val="Hiperpovezava"/>
            <w:noProof/>
          </w:rPr>
          <w:t>Tržne cene bikov do 24 mesecev (A-R3) po državah EU; 2019 in 2020</w:t>
        </w:r>
        <w:r w:rsidR="008462BF">
          <w:rPr>
            <w:noProof/>
            <w:webHidden/>
          </w:rPr>
          <w:tab/>
        </w:r>
        <w:r w:rsidR="008462BF">
          <w:rPr>
            <w:noProof/>
            <w:webHidden/>
          </w:rPr>
          <w:fldChar w:fldCharType="begin"/>
        </w:r>
        <w:r w:rsidR="008462BF">
          <w:rPr>
            <w:noProof/>
            <w:webHidden/>
          </w:rPr>
          <w:instrText xml:space="preserve"> PAGEREF _Toc75958945 \h </w:instrText>
        </w:r>
        <w:r w:rsidR="008462BF">
          <w:rPr>
            <w:noProof/>
            <w:webHidden/>
          </w:rPr>
        </w:r>
        <w:r w:rsidR="008462BF">
          <w:rPr>
            <w:noProof/>
            <w:webHidden/>
          </w:rPr>
          <w:fldChar w:fldCharType="separate"/>
        </w:r>
        <w:r>
          <w:rPr>
            <w:noProof/>
            <w:webHidden/>
          </w:rPr>
          <w:t>98</w:t>
        </w:r>
        <w:r w:rsidR="008462BF">
          <w:rPr>
            <w:noProof/>
            <w:webHidden/>
          </w:rPr>
          <w:fldChar w:fldCharType="end"/>
        </w:r>
      </w:hyperlink>
    </w:p>
    <w:p w14:paraId="21A1CD26" w14:textId="0DF1DE96"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6" w:history="1">
        <w:r w:rsidR="008462BF">
          <w:rPr>
            <w:rStyle w:val="Hiperpovezava"/>
            <w:noProof/>
          </w:rPr>
          <w:t>Slika 32:</w:t>
        </w:r>
        <w:r w:rsidR="008462BF">
          <w:rPr>
            <w:rStyle w:val="Hiperpovezava"/>
            <w:noProof/>
          </w:rPr>
          <w:tab/>
        </w:r>
        <w:r w:rsidR="008462BF" w:rsidRPr="00C62CD7">
          <w:rPr>
            <w:rStyle w:val="Hiperpovezava"/>
            <w:noProof/>
          </w:rPr>
          <w:t>Osnovni ekonomski kazalci pri pitanju govedi (indeks; povprečje 2015–2019 = 100)</w:t>
        </w:r>
        <w:r w:rsidR="008462BF">
          <w:rPr>
            <w:noProof/>
            <w:webHidden/>
          </w:rPr>
          <w:tab/>
        </w:r>
        <w:r w:rsidR="008462BF">
          <w:rPr>
            <w:noProof/>
            <w:webHidden/>
          </w:rPr>
          <w:fldChar w:fldCharType="begin"/>
        </w:r>
        <w:r w:rsidR="008462BF">
          <w:rPr>
            <w:noProof/>
            <w:webHidden/>
          </w:rPr>
          <w:instrText xml:space="preserve"> PAGEREF _Toc75958946 \h </w:instrText>
        </w:r>
        <w:r w:rsidR="008462BF">
          <w:rPr>
            <w:noProof/>
            <w:webHidden/>
          </w:rPr>
        </w:r>
        <w:r w:rsidR="008462BF">
          <w:rPr>
            <w:noProof/>
            <w:webHidden/>
          </w:rPr>
          <w:fldChar w:fldCharType="separate"/>
        </w:r>
        <w:r>
          <w:rPr>
            <w:noProof/>
            <w:webHidden/>
          </w:rPr>
          <w:t>98</w:t>
        </w:r>
        <w:r w:rsidR="008462BF">
          <w:rPr>
            <w:noProof/>
            <w:webHidden/>
          </w:rPr>
          <w:fldChar w:fldCharType="end"/>
        </w:r>
      </w:hyperlink>
    </w:p>
    <w:p w14:paraId="5747E459" w14:textId="544F6FF5"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7" w:history="1">
        <w:r w:rsidR="008462BF">
          <w:rPr>
            <w:rStyle w:val="Hiperpovezava"/>
            <w:noProof/>
          </w:rPr>
          <w:t>Slika 33:</w:t>
        </w:r>
        <w:r w:rsidR="008462BF">
          <w:rPr>
            <w:rStyle w:val="Hiperpovezava"/>
            <w:noProof/>
          </w:rPr>
          <w:tab/>
        </w:r>
        <w:r w:rsidR="008462BF" w:rsidRPr="00C62CD7">
          <w:rPr>
            <w:rStyle w:val="Hiperpovezava"/>
            <w:noProof/>
          </w:rPr>
          <w:t>Število in prirast prašičev; 2008–2020</w:t>
        </w:r>
        <w:r w:rsidR="008462BF">
          <w:rPr>
            <w:noProof/>
            <w:webHidden/>
          </w:rPr>
          <w:tab/>
        </w:r>
        <w:r w:rsidR="008462BF">
          <w:rPr>
            <w:noProof/>
            <w:webHidden/>
          </w:rPr>
          <w:fldChar w:fldCharType="begin"/>
        </w:r>
        <w:r w:rsidR="008462BF">
          <w:rPr>
            <w:noProof/>
            <w:webHidden/>
          </w:rPr>
          <w:instrText xml:space="preserve"> PAGEREF _Toc75958947 \h </w:instrText>
        </w:r>
        <w:r w:rsidR="008462BF">
          <w:rPr>
            <w:noProof/>
            <w:webHidden/>
          </w:rPr>
        </w:r>
        <w:r w:rsidR="008462BF">
          <w:rPr>
            <w:noProof/>
            <w:webHidden/>
          </w:rPr>
          <w:fldChar w:fldCharType="separate"/>
        </w:r>
        <w:r>
          <w:rPr>
            <w:noProof/>
            <w:webHidden/>
          </w:rPr>
          <w:t>105</w:t>
        </w:r>
        <w:r w:rsidR="008462BF">
          <w:rPr>
            <w:noProof/>
            <w:webHidden/>
          </w:rPr>
          <w:fldChar w:fldCharType="end"/>
        </w:r>
      </w:hyperlink>
    </w:p>
    <w:p w14:paraId="7C101759" w14:textId="7F8F2AC2"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8" w:history="1">
        <w:r w:rsidR="008462BF">
          <w:rPr>
            <w:rStyle w:val="Hiperpovezava"/>
            <w:noProof/>
          </w:rPr>
          <w:t>Slika 34:</w:t>
        </w:r>
        <w:r w:rsidR="008462BF">
          <w:rPr>
            <w:rStyle w:val="Hiperpovezava"/>
            <w:noProof/>
          </w:rPr>
          <w:tab/>
        </w:r>
        <w:r w:rsidR="008462BF" w:rsidRPr="00C62CD7">
          <w:rPr>
            <w:rStyle w:val="Hiperpovezava"/>
            <w:noProof/>
          </w:rPr>
          <w:t>Prireja in poraba mesa prašičev (000 t; ekvivalent klavnih polovic); 2008–2020</w:t>
        </w:r>
        <w:r w:rsidR="008462BF">
          <w:rPr>
            <w:noProof/>
            <w:webHidden/>
          </w:rPr>
          <w:tab/>
        </w:r>
        <w:r w:rsidR="008462BF">
          <w:rPr>
            <w:noProof/>
            <w:webHidden/>
          </w:rPr>
          <w:fldChar w:fldCharType="begin"/>
        </w:r>
        <w:r w:rsidR="008462BF">
          <w:rPr>
            <w:noProof/>
            <w:webHidden/>
          </w:rPr>
          <w:instrText xml:space="preserve"> PAGEREF _Toc75958948 \h </w:instrText>
        </w:r>
        <w:r w:rsidR="008462BF">
          <w:rPr>
            <w:noProof/>
            <w:webHidden/>
          </w:rPr>
        </w:r>
        <w:r w:rsidR="008462BF">
          <w:rPr>
            <w:noProof/>
            <w:webHidden/>
          </w:rPr>
          <w:fldChar w:fldCharType="separate"/>
        </w:r>
        <w:r>
          <w:rPr>
            <w:noProof/>
            <w:webHidden/>
          </w:rPr>
          <w:t>106</w:t>
        </w:r>
        <w:r w:rsidR="008462BF">
          <w:rPr>
            <w:noProof/>
            <w:webHidden/>
          </w:rPr>
          <w:fldChar w:fldCharType="end"/>
        </w:r>
      </w:hyperlink>
    </w:p>
    <w:p w14:paraId="105CBC8D" w14:textId="677FA937"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49" w:history="1">
        <w:r w:rsidR="008462BF" w:rsidRPr="00C62CD7">
          <w:rPr>
            <w:rStyle w:val="Hiperpovezava"/>
            <w:noProof/>
          </w:rPr>
          <w:t>Slika 35</w:t>
        </w:r>
        <w:r w:rsidR="008462BF">
          <w:rPr>
            <w:rStyle w:val="Hiperpovezava"/>
            <w:noProof/>
          </w:rPr>
          <w:t>:</w:t>
        </w:r>
        <w:r w:rsidR="008462BF">
          <w:rPr>
            <w:rStyle w:val="Hiperpovezava"/>
            <w:noProof/>
          </w:rPr>
          <w:tab/>
        </w:r>
        <w:r w:rsidR="008462BF" w:rsidRPr="00C62CD7">
          <w:rPr>
            <w:rStyle w:val="Hiperpovezava"/>
            <w:noProof/>
          </w:rPr>
          <w:t>Struktura uvoza in izvoza prašičev (ekvivalent klavnih polovic); 2008–2020</w:t>
        </w:r>
        <w:r w:rsidR="008462BF">
          <w:rPr>
            <w:noProof/>
            <w:webHidden/>
          </w:rPr>
          <w:tab/>
        </w:r>
        <w:r w:rsidR="008462BF">
          <w:rPr>
            <w:noProof/>
            <w:webHidden/>
          </w:rPr>
          <w:fldChar w:fldCharType="begin"/>
        </w:r>
        <w:r w:rsidR="008462BF">
          <w:rPr>
            <w:noProof/>
            <w:webHidden/>
          </w:rPr>
          <w:instrText xml:space="preserve"> PAGEREF _Toc75958949 \h </w:instrText>
        </w:r>
        <w:r w:rsidR="008462BF">
          <w:rPr>
            <w:noProof/>
            <w:webHidden/>
          </w:rPr>
        </w:r>
        <w:r w:rsidR="008462BF">
          <w:rPr>
            <w:noProof/>
            <w:webHidden/>
          </w:rPr>
          <w:fldChar w:fldCharType="separate"/>
        </w:r>
        <w:r>
          <w:rPr>
            <w:noProof/>
            <w:webHidden/>
          </w:rPr>
          <w:t>107</w:t>
        </w:r>
        <w:r w:rsidR="008462BF">
          <w:rPr>
            <w:noProof/>
            <w:webHidden/>
          </w:rPr>
          <w:fldChar w:fldCharType="end"/>
        </w:r>
      </w:hyperlink>
    </w:p>
    <w:p w14:paraId="50BA3394" w14:textId="2F769C7C"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0" w:history="1">
        <w:r w:rsidR="008462BF">
          <w:rPr>
            <w:rStyle w:val="Hiperpovezava"/>
            <w:noProof/>
          </w:rPr>
          <w:t>Slika 36:</w:t>
        </w:r>
        <w:r w:rsidR="008462BF">
          <w:rPr>
            <w:rStyle w:val="Hiperpovezava"/>
            <w:noProof/>
          </w:rPr>
          <w:tab/>
        </w:r>
        <w:r w:rsidR="008462BF" w:rsidRPr="00C62CD7">
          <w:rPr>
            <w:rStyle w:val="Hiperpovezava"/>
            <w:noProof/>
          </w:rPr>
          <w:t>Odkupne cene pitanih prašičev za zakol v Sloveniji in primerjava tržnih cen s povprečjem EU</w:t>
        </w:r>
        <w:r w:rsidR="008462BF">
          <w:rPr>
            <w:noProof/>
            <w:webHidden/>
          </w:rPr>
          <w:tab/>
        </w:r>
        <w:r w:rsidR="008462BF">
          <w:rPr>
            <w:noProof/>
            <w:webHidden/>
          </w:rPr>
          <w:fldChar w:fldCharType="begin"/>
        </w:r>
        <w:r w:rsidR="008462BF">
          <w:rPr>
            <w:noProof/>
            <w:webHidden/>
          </w:rPr>
          <w:instrText xml:space="preserve"> PAGEREF _Toc75958950 \h </w:instrText>
        </w:r>
        <w:r w:rsidR="008462BF">
          <w:rPr>
            <w:noProof/>
            <w:webHidden/>
          </w:rPr>
        </w:r>
        <w:r w:rsidR="008462BF">
          <w:rPr>
            <w:noProof/>
            <w:webHidden/>
          </w:rPr>
          <w:fldChar w:fldCharType="separate"/>
        </w:r>
        <w:r>
          <w:rPr>
            <w:noProof/>
            <w:webHidden/>
          </w:rPr>
          <w:t>109</w:t>
        </w:r>
        <w:r w:rsidR="008462BF">
          <w:rPr>
            <w:noProof/>
            <w:webHidden/>
          </w:rPr>
          <w:fldChar w:fldCharType="end"/>
        </w:r>
      </w:hyperlink>
    </w:p>
    <w:p w14:paraId="1259A41D" w14:textId="583A73A5"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1" w:history="1">
        <w:r w:rsidR="008462BF">
          <w:rPr>
            <w:rStyle w:val="Hiperpovezava"/>
            <w:noProof/>
          </w:rPr>
          <w:t>Slika 37:</w:t>
        </w:r>
        <w:r w:rsidR="008462BF">
          <w:rPr>
            <w:rStyle w:val="Hiperpovezava"/>
            <w:noProof/>
          </w:rPr>
          <w:tab/>
        </w:r>
        <w:r w:rsidR="008462BF" w:rsidRPr="00C62CD7">
          <w:rPr>
            <w:rStyle w:val="Hiperpovezava"/>
            <w:noProof/>
          </w:rPr>
          <w:t>Tržne cene prašičev (razred E) po državah EU v letih 2019 in 2020</w:t>
        </w:r>
        <w:r w:rsidR="008462BF">
          <w:rPr>
            <w:noProof/>
            <w:webHidden/>
          </w:rPr>
          <w:tab/>
        </w:r>
        <w:r w:rsidR="008462BF">
          <w:rPr>
            <w:noProof/>
            <w:webHidden/>
          </w:rPr>
          <w:fldChar w:fldCharType="begin"/>
        </w:r>
        <w:r w:rsidR="008462BF">
          <w:rPr>
            <w:noProof/>
            <w:webHidden/>
          </w:rPr>
          <w:instrText xml:space="preserve"> PAGEREF _Toc75958951 \h </w:instrText>
        </w:r>
        <w:r w:rsidR="008462BF">
          <w:rPr>
            <w:noProof/>
            <w:webHidden/>
          </w:rPr>
        </w:r>
        <w:r w:rsidR="008462BF">
          <w:rPr>
            <w:noProof/>
            <w:webHidden/>
          </w:rPr>
          <w:fldChar w:fldCharType="separate"/>
        </w:r>
        <w:r>
          <w:rPr>
            <w:noProof/>
            <w:webHidden/>
          </w:rPr>
          <w:t>110</w:t>
        </w:r>
        <w:r w:rsidR="008462BF">
          <w:rPr>
            <w:noProof/>
            <w:webHidden/>
          </w:rPr>
          <w:fldChar w:fldCharType="end"/>
        </w:r>
      </w:hyperlink>
    </w:p>
    <w:p w14:paraId="13F99CDE" w14:textId="489917DC"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2" w:history="1">
        <w:r w:rsidR="008462BF">
          <w:rPr>
            <w:rStyle w:val="Hiperpovezava"/>
            <w:noProof/>
          </w:rPr>
          <w:t>Slika 38:</w:t>
        </w:r>
        <w:r w:rsidR="008462BF">
          <w:rPr>
            <w:rStyle w:val="Hiperpovezava"/>
            <w:noProof/>
          </w:rPr>
          <w:tab/>
        </w:r>
        <w:r w:rsidR="008462BF" w:rsidRPr="00C62CD7">
          <w:rPr>
            <w:rStyle w:val="Hiperpovezava"/>
            <w:noProof/>
          </w:rPr>
          <w:t>Osnovni ekonomski kazalci pri pitanju prašičev (indeks; povprečje 2015–2020 = 100)</w:t>
        </w:r>
        <w:r w:rsidR="008462BF">
          <w:rPr>
            <w:noProof/>
            <w:webHidden/>
          </w:rPr>
          <w:tab/>
        </w:r>
        <w:r w:rsidR="008462BF">
          <w:rPr>
            <w:noProof/>
            <w:webHidden/>
          </w:rPr>
          <w:fldChar w:fldCharType="begin"/>
        </w:r>
        <w:r w:rsidR="008462BF">
          <w:rPr>
            <w:noProof/>
            <w:webHidden/>
          </w:rPr>
          <w:instrText xml:space="preserve"> PAGEREF _Toc75958952 \h </w:instrText>
        </w:r>
        <w:r w:rsidR="008462BF">
          <w:rPr>
            <w:noProof/>
            <w:webHidden/>
          </w:rPr>
        </w:r>
        <w:r w:rsidR="008462BF">
          <w:rPr>
            <w:noProof/>
            <w:webHidden/>
          </w:rPr>
          <w:fldChar w:fldCharType="separate"/>
        </w:r>
        <w:r>
          <w:rPr>
            <w:noProof/>
            <w:webHidden/>
          </w:rPr>
          <w:t>111</w:t>
        </w:r>
        <w:r w:rsidR="008462BF">
          <w:rPr>
            <w:noProof/>
            <w:webHidden/>
          </w:rPr>
          <w:fldChar w:fldCharType="end"/>
        </w:r>
      </w:hyperlink>
    </w:p>
    <w:p w14:paraId="6A03AA31" w14:textId="75429AAF"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3" w:history="1">
        <w:r w:rsidR="008462BF">
          <w:rPr>
            <w:rStyle w:val="Hiperpovezava"/>
            <w:noProof/>
          </w:rPr>
          <w:t>Slika 39:</w:t>
        </w:r>
        <w:r w:rsidR="008462BF">
          <w:rPr>
            <w:rStyle w:val="Hiperpovezava"/>
            <w:noProof/>
          </w:rPr>
          <w:tab/>
        </w:r>
        <w:r w:rsidR="008462BF" w:rsidRPr="00C62CD7">
          <w:rPr>
            <w:rStyle w:val="Hiperpovezava"/>
            <w:noProof/>
          </w:rPr>
          <w:t>Prireja in poraba perutninskega mesa (000 t; ekvivalent klavne mase); 2008–2020</w:t>
        </w:r>
        <w:r w:rsidR="008462BF">
          <w:rPr>
            <w:noProof/>
            <w:webHidden/>
          </w:rPr>
          <w:tab/>
        </w:r>
        <w:r w:rsidR="008462BF">
          <w:rPr>
            <w:noProof/>
            <w:webHidden/>
          </w:rPr>
          <w:fldChar w:fldCharType="begin"/>
        </w:r>
        <w:r w:rsidR="008462BF">
          <w:rPr>
            <w:noProof/>
            <w:webHidden/>
          </w:rPr>
          <w:instrText xml:space="preserve"> PAGEREF _Toc75958953 \h </w:instrText>
        </w:r>
        <w:r w:rsidR="008462BF">
          <w:rPr>
            <w:noProof/>
            <w:webHidden/>
          </w:rPr>
        </w:r>
        <w:r w:rsidR="008462BF">
          <w:rPr>
            <w:noProof/>
            <w:webHidden/>
          </w:rPr>
          <w:fldChar w:fldCharType="separate"/>
        </w:r>
        <w:r>
          <w:rPr>
            <w:noProof/>
            <w:webHidden/>
          </w:rPr>
          <w:t>117</w:t>
        </w:r>
        <w:r w:rsidR="008462BF">
          <w:rPr>
            <w:noProof/>
            <w:webHidden/>
          </w:rPr>
          <w:fldChar w:fldCharType="end"/>
        </w:r>
      </w:hyperlink>
    </w:p>
    <w:p w14:paraId="29A506D3" w14:textId="6C6793DA"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4" w:history="1">
        <w:r w:rsidR="008462BF">
          <w:rPr>
            <w:rStyle w:val="Hiperpovezava"/>
            <w:noProof/>
          </w:rPr>
          <w:t>Slika 40:</w:t>
        </w:r>
        <w:r w:rsidR="008462BF">
          <w:rPr>
            <w:rStyle w:val="Hiperpovezava"/>
            <w:noProof/>
          </w:rPr>
          <w:tab/>
        </w:r>
        <w:r w:rsidR="008462BF" w:rsidRPr="00C62CD7">
          <w:rPr>
            <w:rStyle w:val="Hiperpovezava"/>
            <w:noProof/>
          </w:rPr>
          <w:t>Struktura uvoza in izvoza perutnine (ekvivalent mesa); 2008–2020</w:t>
        </w:r>
        <w:r w:rsidR="008462BF">
          <w:rPr>
            <w:noProof/>
            <w:webHidden/>
          </w:rPr>
          <w:tab/>
        </w:r>
        <w:r w:rsidR="008462BF">
          <w:rPr>
            <w:noProof/>
            <w:webHidden/>
          </w:rPr>
          <w:fldChar w:fldCharType="begin"/>
        </w:r>
        <w:r w:rsidR="008462BF">
          <w:rPr>
            <w:noProof/>
            <w:webHidden/>
          </w:rPr>
          <w:instrText xml:space="preserve"> PAGEREF _Toc75958954 \h </w:instrText>
        </w:r>
        <w:r w:rsidR="008462BF">
          <w:rPr>
            <w:noProof/>
            <w:webHidden/>
          </w:rPr>
        </w:r>
        <w:r w:rsidR="008462BF">
          <w:rPr>
            <w:noProof/>
            <w:webHidden/>
          </w:rPr>
          <w:fldChar w:fldCharType="separate"/>
        </w:r>
        <w:r>
          <w:rPr>
            <w:noProof/>
            <w:webHidden/>
          </w:rPr>
          <w:t>118</w:t>
        </w:r>
        <w:r w:rsidR="008462BF">
          <w:rPr>
            <w:noProof/>
            <w:webHidden/>
          </w:rPr>
          <w:fldChar w:fldCharType="end"/>
        </w:r>
      </w:hyperlink>
    </w:p>
    <w:p w14:paraId="3B038B25" w14:textId="7EF53E04"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5" w:history="1">
        <w:r w:rsidR="008462BF">
          <w:rPr>
            <w:rStyle w:val="Hiperpovezava"/>
            <w:noProof/>
          </w:rPr>
          <w:t>Slika 41:</w:t>
        </w:r>
        <w:r w:rsidR="008462BF">
          <w:rPr>
            <w:rStyle w:val="Hiperpovezava"/>
            <w:noProof/>
          </w:rPr>
          <w:tab/>
        </w:r>
        <w:r w:rsidR="008462BF" w:rsidRPr="00C62CD7">
          <w:rPr>
            <w:rStyle w:val="Hiperpovezava"/>
            <w:noProof/>
          </w:rPr>
          <w:t>Odkupne cene piščancev za zakol v Sloveniji in primerjava tržnih cen piščancev s povprečjem EU</w:t>
        </w:r>
        <w:r w:rsidR="008462BF">
          <w:rPr>
            <w:noProof/>
            <w:webHidden/>
          </w:rPr>
          <w:tab/>
        </w:r>
        <w:r w:rsidR="008462BF">
          <w:rPr>
            <w:noProof/>
            <w:webHidden/>
          </w:rPr>
          <w:fldChar w:fldCharType="begin"/>
        </w:r>
        <w:r w:rsidR="008462BF">
          <w:rPr>
            <w:noProof/>
            <w:webHidden/>
          </w:rPr>
          <w:instrText xml:space="preserve"> PAGEREF _Toc75958955 \h </w:instrText>
        </w:r>
        <w:r w:rsidR="008462BF">
          <w:rPr>
            <w:noProof/>
            <w:webHidden/>
          </w:rPr>
        </w:r>
        <w:r w:rsidR="008462BF">
          <w:rPr>
            <w:noProof/>
            <w:webHidden/>
          </w:rPr>
          <w:fldChar w:fldCharType="separate"/>
        </w:r>
        <w:r>
          <w:rPr>
            <w:noProof/>
            <w:webHidden/>
          </w:rPr>
          <w:t>119</w:t>
        </w:r>
        <w:r w:rsidR="008462BF">
          <w:rPr>
            <w:noProof/>
            <w:webHidden/>
          </w:rPr>
          <w:fldChar w:fldCharType="end"/>
        </w:r>
      </w:hyperlink>
    </w:p>
    <w:p w14:paraId="11FDD0A7" w14:textId="70B07DEA"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6" w:history="1">
        <w:r w:rsidR="008462BF" w:rsidRPr="00C62CD7">
          <w:rPr>
            <w:rStyle w:val="Hiperpovezava"/>
            <w:noProof/>
          </w:rPr>
          <w:t xml:space="preserve">Slika </w:t>
        </w:r>
        <w:r w:rsidR="008462BF">
          <w:rPr>
            <w:rStyle w:val="Hiperpovezava"/>
            <w:noProof/>
          </w:rPr>
          <w:t>42:</w:t>
        </w:r>
        <w:r w:rsidR="008462BF">
          <w:rPr>
            <w:rStyle w:val="Hiperpovezava"/>
            <w:noProof/>
          </w:rPr>
          <w:tab/>
        </w:r>
        <w:r w:rsidR="008462BF" w:rsidRPr="00C62CD7">
          <w:rPr>
            <w:rStyle w:val="Hiperpovezava"/>
            <w:noProof/>
          </w:rPr>
          <w:t>Tržne cene piščancev (65 %) po državah EU; 2019 in 2020</w:t>
        </w:r>
        <w:r w:rsidR="008462BF">
          <w:rPr>
            <w:noProof/>
            <w:webHidden/>
          </w:rPr>
          <w:tab/>
        </w:r>
        <w:r w:rsidR="008462BF">
          <w:rPr>
            <w:noProof/>
            <w:webHidden/>
          </w:rPr>
          <w:fldChar w:fldCharType="begin"/>
        </w:r>
        <w:r w:rsidR="008462BF">
          <w:rPr>
            <w:noProof/>
            <w:webHidden/>
          </w:rPr>
          <w:instrText xml:space="preserve"> PAGEREF _Toc75958956 \h </w:instrText>
        </w:r>
        <w:r w:rsidR="008462BF">
          <w:rPr>
            <w:noProof/>
            <w:webHidden/>
          </w:rPr>
        </w:r>
        <w:r w:rsidR="008462BF">
          <w:rPr>
            <w:noProof/>
            <w:webHidden/>
          </w:rPr>
          <w:fldChar w:fldCharType="separate"/>
        </w:r>
        <w:r>
          <w:rPr>
            <w:noProof/>
            <w:webHidden/>
          </w:rPr>
          <w:t>119</w:t>
        </w:r>
        <w:r w:rsidR="008462BF">
          <w:rPr>
            <w:noProof/>
            <w:webHidden/>
          </w:rPr>
          <w:fldChar w:fldCharType="end"/>
        </w:r>
      </w:hyperlink>
    </w:p>
    <w:p w14:paraId="513A51B6" w14:textId="25FAF1D0"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7" w:history="1">
        <w:r w:rsidR="008462BF">
          <w:rPr>
            <w:rStyle w:val="Hiperpovezava"/>
            <w:noProof/>
          </w:rPr>
          <w:t>Slika 43:</w:t>
        </w:r>
        <w:r w:rsidR="008462BF">
          <w:rPr>
            <w:rStyle w:val="Hiperpovezava"/>
            <w:noProof/>
          </w:rPr>
          <w:tab/>
        </w:r>
        <w:r w:rsidR="008462BF" w:rsidRPr="00C62CD7">
          <w:rPr>
            <w:rStyle w:val="Hiperpovezava"/>
            <w:noProof/>
          </w:rPr>
          <w:t>Osnovni ekonomski kazalci pri pitanju piščancev (indeks; povprečje 2015–2019 = 100)</w:t>
        </w:r>
        <w:r w:rsidR="008462BF">
          <w:rPr>
            <w:noProof/>
            <w:webHidden/>
          </w:rPr>
          <w:tab/>
        </w:r>
        <w:r w:rsidR="008462BF">
          <w:rPr>
            <w:noProof/>
            <w:webHidden/>
          </w:rPr>
          <w:fldChar w:fldCharType="begin"/>
        </w:r>
        <w:r w:rsidR="008462BF">
          <w:rPr>
            <w:noProof/>
            <w:webHidden/>
          </w:rPr>
          <w:instrText xml:space="preserve"> PAGEREF _Toc75958957 \h </w:instrText>
        </w:r>
        <w:r w:rsidR="008462BF">
          <w:rPr>
            <w:noProof/>
            <w:webHidden/>
          </w:rPr>
        </w:r>
        <w:r w:rsidR="008462BF">
          <w:rPr>
            <w:noProof/>
            <w:webHidden/>
          </w:rPr>
          <w:fldChar w:fldCharType="separate"/>
        </w:r>
        <w:r>
          <w:rPr>
            <w:noProof/>
            <w:webHidden/>
          </w:rPr>
          <w:t>120</w:t>
        </w:r>
        <w:r w:rsidR="008462BF">
          <w:rPr>
            <w:noProof/>
            <w:webHidden/>
          </w:rPr>
          <w:fldChar w:fldCharType="end"/>
        </w:r>
      </w:hyperlink>
    </w:p>
    <w:p w14:paraId="455D920D" w14:textId="676D6F5B"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8" w:history="1">
        <w:r w:rsidR="008462BF">
          <w:rPr>
            <w:rStyle w:val="Hiperpovezava"/>
            <w:noProof/>
          </w:rPr>
          <w:t>Slika 44:</w:t>
        </w:r>
        <w:r w:rsidR="008462BF">
          <w:rPr>
            <w:rStyle w:val="Hiperpovezava"/>
            <w:noProof/>
          </w:rPr>
          <w:tab/>
        </w:r>
        <w:r w:rsidR="008462BF" w:rsidRPr="00C62CD7">
          <w:rPr>
            <w:rStyle w:val="Hiperpovezava"/>
            <w:noProof/>
          </w:rPr>
          <w:t>Število drobnice in prirast; 2008–2020</w:t>
        </w:r>
        <w:r w:rsidR="008462BF">
          <w:rPr>
            <w:noProof/>
            <w:webHidden/>
          </w:rPr>
          <w:tab/>
        </w:r>
        <w:r w:rsidR="008462BF">
          <w:rPr>
            <w:noProof/>
            <w:webHidden/>
          </w:rPr>
          <w:fldChar w:fldCharType="begin"/>
        </w:r>
        <w:r w:rsidR="008462BF">
          <w:rPr>
            <w:noProof/>
            <w:webHidden/>
          </w:rPr>
          <w:instrText xml:space="preserve"> PAGEREF _Toc75958958 \h </w:instrText>
        </w:r>
        <w:r w:rsidR="008462BF">
          <w:rPr>
            <w:noProof/>
            <w:webHidden/>
          </w:rPr>
        </w:r>
        <w:r w:rsidR="008462BF">
          <w:rPr>
            <w:noProof/>
            <w:webHidden/>
          </w:rPr>
          <w:fldChar w:fldCharType="separate"/>
        </w:r>
        <w:r>
          <w:rPr>
            <w:noProof/>
            <w:webHidden/>
          </w:rPr>
          <w:t>124</w:t>
        </w:r>
        <w:r w:rsidR="008462BF">
          <w:rPr>
            <w:noProof/>
            <w:webHidden/>
          </w:rPr>
          <w:fldChar w:fldCharType="end"/>
        </w:r>
      </w:hyperlink>
    </w:p>
    <w:p w14:paraId="31B8DBE2" w14:textId="362638EC"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59" w:history="1">
        <w:r w:rsidR="008462BF">
          <w:rPr>
            <w:rStyle w:val="Hiperpovezava"/>
            <w:noProof/>
          </w:rPr>
          <w:t>Slika 45:</w:t>
        </w:r>
        <w:r w:rsidR="008462BF">
          <w:rPr>
            <w:rStyle w:val="Hiperpovezava"/>
            <w:noProof/>
          </w:rPr>
          <w:tab/>
        </w:r>
        <w:r w:rsidR="008462BF" w:rsidRPr="00C62CD7">
          <w:rPr>
            <w:rStyle w:val="Hiperpovezava"/>
            <w:noProof/>
          </w:rPr>
          <w:t>Odkupne cene jagnjet za zakol v Sloveniji in primerjava tržnih cen lahkih jagnjet s povprečjem v EU</w:t>
        </w:r>
        <w:r w:rsidR="008462BF">
          <w:rPr>
            <w:noProof/>
            <w:webHidden/>
          </w:rPr>
          <w:tab/>
        </w:r>
        <w:r w:rsidR="008462BF">
          <w:rPr>
            <w:noProof/>
            <w:webHidden/>
          </w:rPr>
          <w:fldChar w:fldCharType="begin"/>
        </w:r>
        <w:r w:rsidR="008462BF">
          <w:rPr>
            <w:noProof/>
            <w:webHidden/>
          </w:rPr>
          <w:instrText xml:space="preserve"> PAGEREF _Toc75958959 \h </w:instrText>
        </w:r>
        <w:r w:rsidR="008462BF">
          <w:rPr>
            <w:noProof/>
            <w:webHidden/>
          </w:rPr>
        </w:r>
        <w:r w:rsidR="008462BF">
          <w:rPr>
            <w:noProof/>
            <w:webHidden/>
          </w:rPr>
          <w:fldChar w:fldCharType="separate"/>
        </w:r>
        <w:r>
          <w:rPr>
            <w:noProof/>
            <w:webHidden/>
          </w:rPr>
          <w:t>125</w:t>
        </w:r>
        <w:r w:rsidR="008462BF">
          <w:rPr>
            <w:noProof/>
            <w:webHidden/>
          </w:rPr>
          <w:fldChar w:fldCharType="end"/>
        </w:r>
      </w:hyperlink>
    </w:p>
    <w:p w14:paraId="1BD83ACE" w14:textId="253C6252"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0" w:history="1">
        <w:r w:rsidR="008462BF">
          <w:rPr>
            <w:rStyle w:val="Hiperpovezava"/>
            <w:noProof/>
          </w:rPr>
          <w:t>Slika 46:</w:t>
        </w:r>
        <w:r w:rsidR="008462BF">
          <w:rPr>
            <w:rStyle w:val="Hiperpovezava"/>
            <w:noProof/>
          </w:rPr>
          <w:tab/>
        </w:r>
        <w:r w:rsidR="008462BF" w:rsidRPr="00C62CD7">
          <w:rPr>
            <w:rStyle w:val="Hiperpovezava"/>
            <w:noProof/>
          </w:rPr>
          <w:t>Osnovni ekonomski kazalci pri reji jagnjet (indeks; povprečje 2015–2019 = 100)</w:t>
        </w:r>
        <w:r w:rsidR="008462BF">
          <w:rPr>
            <w:noProof/>
            <w:webHidden/>
          </w:rPr>
          <w:tab/>
        </w:r>
        <w:r w:rsidR="008462BF">
          <w:rPr>
            <w:noProof/>
            <w:webHidden/>
          </w:rPr>
          <w:fldChar w:fldCharType="begin"/>
        </w:r>
        <w:r w:rsidR="008462BF">
          <w:rPr>
            <w:noProof/>
            <w:webHidden/>
          </w:rPr>
          <w:instrText xml:space="preserve"> PAGEREF _Toc75958960 \h </w:instrText>
        </w:r>
        <w:r w:rsidR="008462BF">
          <w:rPr>
            <w:noProof/>
            <w:webHidden/>
          </w:rPr>
        </w:r>
        <w:r w:rsidR="008462BF">
          <w:rPr>
            <w:noProof/>
            <w:webHidden/>
          </w:rPr>
          <w:fldChar w:fldCharType="separate"/>
        </w:r>
        <w:r>
          <w:rPr>
            <w:noProof/>
            <w:webHidden/>
          </w:rPr>
          <w:t>126</w:t>
        </w:r>
        <w:r w:rsidR="008462BF">
          <w:rPr>
            <w:noProof/>
            <w:webHidden/>
          </w:rPr>
          <w:fldChar w:fldCharType="end"/>
        </w:r>
      </w:hyperlink>
    </w:p>
    <w:p w14:paraId="5154B22C" w14:textId="1A2DBE57"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1" w:history="1">
        <w:r w:rsidR="008462BF">
          <w:rPr>
            <w:rStyle w:val="Hiperpovezava"/>
            <w:noProof/>
          </w:rPr>
          <w:t>Slika 47:</w:t>
        </w:r>
        <w:r w:rsidR="008462BF">
          <w:rPr>
            <w:rStyle w:val="Hiperpovezava"/>
            <w:noProof/>
          </w:rPr>
          <w:tab/>
        </w:r>
        <w:r w:rsidR="008462BF" w:rsidRPr="00C62CD7">
          <w:rPr>
            <w:rStyle w:val="Hiperpovezava"/>
            <w:noProof/>
          </w:rPr>
          <w:t>Število molznih krav in povprečna mlečnost; 2008–2020</w:t>
        </w:r>
        <w:r w:rsidR="008462BF">
          <w:rPr>
            <w:noProof/>
            <w:webHidden/>
          </w:rPr>
          <w:tab/>
        </w:r>
        <w:r w:rsidR="008462BF">
          <w:rPr>
            <w:noProof/>
            <w:webHidden/>
          </w:rPr>
          <w:fldChar w:fldCharType="begin"/>
        </w:r>
        <w:r w:rsidR="008462BF">
          <w:rPr>
            <w:noProof/>
            <w:webHidden/>
          </w:rPr>
          <w:instrText xml:space="preserve"> PAGEREF _Toc75958961 \h </w:instrText>
        </w:r>
        <w:r w:rsidR="008462BF">
          <w:rPr>
            <w:noProof/>
            <w:webHidden/>
          </w:rPr>
        </w:r>
        <w:r w:rsidR="008462BF">
          <w:rPr>
            <w:noProof/>
            <w:webHidden/>
          </w:rPr>
          <w:fldChar w:fldCharType="separate"/>
        </w:r>
        <w:r>
          <w:rPr>
            <w:noProof/>
            <w:webHidden/>
          </w:rPr>
          <w:t>130</w:t>
        </w:r>
        <w:r w:rsidR="008462BF">
          <w:rPr>
            <w:noProof/>
            <w:webHidden/>
          </w:rPr>
          <w:fldChar w:fldCharType="end"/>
        </w:r>
      </w:hyperlink>
    </w:p>
    <w:p w14:paraId="39442ACF" w14:textId="5BD88097"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2" w:history="1">
        <w:r w:rsidR="008462BF" w:rsidRPr="00C62CD7">
          <w:rPr>
            <w:rStyle w:val="Hiperpovezava"/>
            <w:noProof/>
          </w:rPr>
          <w:t>Slika 48</w:t>
        </w:r>
        <w:r w:rsidR="008462BF">
          <w:rPr>
            <w:rStyle w:val="Hiperpovezava"/>
            <w:noProof/>
          </w:rPr>
          <w:t>:</w:t>
        </w:r>
        <w:r w:rsidR="008462BF">
          <w:rPr>
            <w:rStyle w:val="Hiperpovezava"/>
            <w:noProof/>
          </w:rPr>
          <w:tab/>
        </w:r>
        <w:r w:rsidR="008462BF" w:rsidRPr="00C62CD7">
          <w:rPr>
            <w:rStyle w:val="Hiperpovezava"/>
            <w:noProof/>
          </w:rPr>
          <w:t>Proizvodnja in poraba mleka (000 t; ekvivalent surovega mleka); 2008–2020</w:t>
        </w:r>
        <w:r w:rsidR="008462BF">
          <w:rPr>
            <w:noProof/>
            <w:webHidden/>
          </w:rPr>
          <w:tab/>
        </w:r>
        <w:r w:rsidR="008462BF">
          <w:rPr>
            <w:noProof/>
            <w:webHidden/>
          </w:rPr>
          <w:fldChar w:fldCharType="begin"/>
        </w:r>
        <w:r w:rsidR="008462BF">
          <w:rPr>
            <w:noProof/>
            <w:webHidden/>
          </w:rPr>
          <w:instrText xml:space="preserve"> PAGEREF _Toc75958962 \h </w:instrText>
        </w:r>
        <w:r w:rsidR="008462BF">
          <w:rPr>
            <w:noProof/>
            <w:webHidden/>
          </w:rPr>
        </w:r>
        <w:r w:rsidR="008462BF">
          <w:rPr>
            <w:noProof/>
            <w:webHidden/>
          </w:rPr>
          <w:fldChar w:fldCharType="separate"/>
        </w:r>
        <w:r>
          <w:rPr>
            <w:noProof/>
            <w:webHidden/>
          </w:rPr>
          <w:t>131</w:t>
        </w:r>
        <w:r w:rsidR="008462BF">
          <w:rPr>
            <w:noProof/>
            <w:webHidden/>
          </w:rPr>
          <w:fldChar w:fldCharType="end"/>
        </w:r>
      </w:hyperlink>
    </w:p>
    <w:p w14:paraId="072B2576" w14:textId="3218A881"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3" w:history="1">
        <w:r w:rsidR="008462BF">
          <w:rPr>
            <w:rStyle w:val="Hiperpovezava"/>
            <w:noProof/>
          </w:rPr>
          <w:t>Slika 49:</w:t>
        </w:r>
        <w:r w:rsidR="008462BF">
          <w:rPr>
            <w:rStyle w:val="Hiperpovezava"/>
            <w:noProof/>
          </w:rPr>
          <w:tab/>
        </w:r>
        <w:r w:rsidR="008462BF" w:rsidRPr="00C62CD7">
          <w:rPr>
            <w:rStyle w:val="Hiperpovezava"/>
            <w:noProof/>
          </w:rPr>
          <w:t>Odkupne cene mleka v Sloveniji in primerjava s povprečjem EU</w:t>
        </w:r>
        <w:r w:rsidR="008462BF">
          <w:rPr>
            <w:noProof/>
            <w:webHidden/>
          </w:rPr>
          <w:tab/>
        </w:r>
        <w:r w:rsidR="008462BF">
          <w:rPr>
            <w:noProof/>
            <w:webHidden/>
          </w:rPr>
          <w:fldChar w:fldCharType="begin"/>
        </w:r>
        <w:r w:rsidR="008462BF">
          <w:rPr>
            <w:noProof/>
            <w:webHidden/>
          </w:rPr>
          <w:instrText xml:space="preserve"> PAGEREF _Toc75958963 \h </w:instrText>
        </w:r>
        <w:r w:rsidR="008462BF">
          <w:rPr>
            <w:noProof/>
            <w:webHidden/>
          </w:rPr>
        </w:r>
        <w:r w:rsidR="008462BF">
          <w:rPr>
            <w:noProof/>
            <w:webHidden/>
          </w:rPr>
          <w:fldChar w:fldCharType="separate"/>
        </w:r>
        <w:r>
          <w:rPr>
            <w:noProof/>
            <w:webHidden/>
          </w:rPr>
          <w:t>133</w:t>
        </w:r>
        <w:r w:rsidR="008462BF">
          <w:rPr>
            <w:noProof/>
            <w:webHidden/>
          </w:rPr>
          <w:fldChar w:fldCharType="end"/>
        </w:r>
      </w:hyperlink>
    </w:p>
    <w:p w14:paraId="1D48E6AD" w14:textId="1D80AF88"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4" w:history="1">
        <w:r w:rsidR="008462BF">
          <w:rPr>
            <w:rStyle w:val="Hiperpovezava"/>
            <w:noProof/>
          </w:rPr>
          <w:t>Slika 50:</w:t>
        </w:r>
        <w:r w:rsidR="008462BF">
          <w:rPr>
            <w:rStyle w:val="Hiperpovezava"/>
            <w:noProof/>
          </w:rPr>
          <w:tab/>
        </w:r>
        <w:r w:rsidR="008462BF" w:rsidRPr="00C62CD7">
          <w:rPr>
            <w:rStyle w:val="Hiperpovezava"/>
            <w:noProof/>
          </w:rPr>
          <w:t>Odkupne cene mleka za rejce (dejanska kakovost) po državah EU; 2019 in 2020</w:t>
        </w:r>
        <w:r w:rsidR="008462BF">
          <w:rPr>
            <w:noProof/>
            <w:webHidden/>
          </w:rPr>
          <w:tab/>
        </w:r>
        <w:r w:rsidR="008462BF">
          <w:rPr>
            <w:noProof/>
            <w:webHidden/>
          </w:rPr>
          <w:fldChar w:fldCharType="begin"/>
        </w:r>
        <w:r w:rsidR="008462BF">
          <w:rPr>
            <w:noProof/>
            <w:webHidden/>
          </w:rPr>
          <w:instrText xml:space="preserve"> PAGEREF _Toc75958964 \h </w:instrText>
        </w:r>
        <w:r w:rsidR="008462BF">
          <w:rPr>
            <w:noProof/>
            <w:webHidden/>
          </w:rPr>
        </w:r>
        <w:r w:rsidR="008462BF">
          <w:rPr>
            <w:noProof/>
            <w:webHidden/>
          </w:rPr>
          <w:fldChar w:fldCharType="separate"/>
        </w:r>
        <w:r>
          <w:rPr>
            <w:noProof/>
            <w:webHidden/>
          </w:rPr>
          <w:t>133</w:t>
        </w:r>
        <w:r w:rsidR="008462BF">
          <w:rPr>
            <w:noProof/>
            <w:webHidden/>
          </w:rPr>
          <w:fldChar w:fldCharType="end"/>
        </w:r>
      </w:hyperlink>
    </w:p>
    <w:p w14:paraId="10C64747" w14:textId="1D7842FB"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5" w:history="1">
        <w:r w:rsidR="008462BF">
          <w:rPr>
            <w:rStyle w:val="Hiperpovezava"/>
            <w:noProof/>
          </w:rPr>
          <w:t>Slika 51:</w:t>
        </w:r>
        <w:r w:rsidR="008462BF">
          <w:rPr>
            <w:rStyle w:val="Hiperpovezava"/>
            <w:noProof/>
          </w:rPr>
          <w:tab/>
        </w:r>
        <w:r w:rsidR="008462BF" w:rsidRPr="00C62CD7">
          <w:rPr>
            <w:rStyle w:val="Hiperpovezava"/>
            <w:noProof/>
          </w:rPr>
          <w:t>Osnovni ekonomski kazalci pri proizvodnji mleka (indeks; povprečje 2015–2019 = 100)</w:t>
        </w:r>
        <w:r w:rsidR="008462BF">
          <w:rPr>
            <w:noProof/>
            <w:webHidden/>
          </w:rPr>
          <w:tab/>
        </w:r>
        <w:r w:rsidR="008462BF">
          <w:rPr>
            <w:noProof/>
            <w:webHidden/>
          </w:rPr>
          <w:fldChar w:fldCharType="begin"/>
        </w:r>
        <w:r w:rsidR="008462BF">
          <w:rPr>
            <w:noProof/>
            <w:webHidden/>
          </w:rPr>
          <w:instrText xml:space="preserve"> PAGEREF _Toc75958965 \h </w:instrText>
        </w:r>
        <w:r w:rsidR="008462BF">
          <w:rPr>
            <w:noProof/>
            <w:webHidden/>
          </w:rPr>
        </w:r>
        <w:r w:rsidR="008462BF">
          <w:rPr>
            <w:noProof/>
            <w:webHidden/>
          </w:rPr>
          <w:fldChar w:fldCharType="separate"/>
        </w:r>
        <w:r>
          <w:rPr>
            <w:noProof/>
            <w:webHidden/>
          </w:rPr>
          <w:t>134</w:t>
        </w:r>
        <w:r w:rsidR="008462BF">
          <w:rPr>
            <w:noProof/>
            <w:webHidden/>
          </w:rPr>
          <w:fldChar w:fldCharType="end"/>
        </w:r>
      </w:hyperlink>
    </w:p>
    <w:p w14:paraId="21A92CC3" w14:textId="1FC07811"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6" w:history="1">
        <w:r w:rsidR="008462BF">
          <w:rPr>
            <w:rStyle w:val="Hiperpovezava"/>
            <w:noProof/>
          </w:rPr>
          <w:t>Slika 52:</w:t>
        </w:r>
        <w:r w:rsidR="008462BF">
          <w:rPr>
            <w:rStyle w:val="Hiperpovezava"/>
            <w:noProof/>
          </w:rPr>
          <w:tab/>
        </w:r>
        <w:r w:rsidR="008462BF" w:rsidRPr="00C62CD7">
          <w:rPr>
            <w:rStyle w:val="Hiperpovezava"/>
            <w:noProof/>
          </w:rPr>
          <w:t>Število kokoši in povprečna nesnost; 2008–2020</w:t>
        </w:r>
        <w:r w:rsidR="008462BF">
          <w:rPr>
            <w:noProof/>
            <w:webHidden/>
          </w:rPr>
          <w:tab/>
        </w:r>
        <w:r w:rsidR="008462BF">
          <w:rPr>
            <w:noProof/>
            <w:webHidden/>
          </w:rPr>
          <w:fldChar w:fldCharType="begin"/>
        </w:r>
        <w:r w:rsidR="008462BF">
          <w:rPr>
            <w:noProof/>
            <w:webHidden/>
          </w:rPr>
          <w:instrText xml:space="preserve"> PAGEREF _Toc75958966 \h </w:instrText>
        </w:r>
        <w:r w:rsidR="008462BF">
          <w:rPr>
            <w:noProof/>
            <w:webHidden/>
          </w:rPr>
        </w:r>
        <w:r w:rsidR="008462BF">
          <w:rPr>
            <w:noProof/>
            <w:webHidden/>
          </w:rPr>
          <w:fldChar w:fldCharType="separate"/>
        </w:r>
        <w:r>
          <w:rPr>
            <w:noProof/>
            <w:webHidden/>
          </w:rPr>
          <w:t>142</w:t>
        </w:r>
        <w:r w:rsidR="008462BF">
          <w:rPr>
            <w:noProof/>
            <w:webHidden/>
          </w:rPr>
          <w:fldChar w:fldCharType="end"/>
        </w:r>
      </w:hyperlink>
    </w:p>
    <w:p w14:paraId="7226F0A1" w14:textId="44C8106C"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7" w:history="1">
        <w:r w:rsidR="008462BF" w:rsidRPr="00C62CD7">
          <w:rPr>
            <w:rStyle w:val="Hiperpovezava"/>
            <w:noProof/>
          </w:rPr>
          <w:t>Slika 53</w:t>
        </w:r>
        <w:r w:rsidR="008462BF">
          <w:rPr>
            <w:rStyle w:val="Hiperpovezava"/>
            <w:noProof/>
          </w:rPr>
          <w:t>:</w:t>
        </w:r>
        <w:r w:rsidR="008462BF">
          <w:rPr>
            <w:rStyle w:val="Hiperpovezava"/>
            <w:noProof/>
          </w:rPr>
          <w:tab/>
        </w:r>
        <w:r w:rsidR="008462BF" w:rsidRPr="00C62CD7">
          <w:rPr>
            <w:rStyle w:val="Hiperpovezava"/>
            <w:noProof/>
          </w:rPr>
          <w:t>Proizvodnja in poraba jajc (000 t; ekvivalent svežih jajc); 2008–2020</w:t>
        </w:r>
        <w:r w:rsidR="008462BF">
          <w:rPr>
            <w:noProof/>
            <w:webHidden/>
          </w:rPr>
          <w:tab/>
        </w:r>
        <w:r w:rsidR="008462BF">
          <w:rPr>
            <w:noProof/>
            <w:webHidden/>
          </w:rPr>
          <w:fldChar w:fldCharType="begin"/>
        </w:r>
        <w:r w:rsidR="008462BF">
          <w:rPr>
            <w:noProof/>
            <w:webHidden/>
          </w:rPr>
          <w:instrText xml:space="preserve"> PAGEREF _Toc75958967 \h </w:instrText>
        </w:r>
        <w:r w:rsidR="008462BF">
          <w:rPr>
            <w:noProof/>
            <w:webHidden/>
          </w:rPr>
        </w:r>
        <w:r w:rsidR="008462BF">
          <w:rPr>
            <w:noProof/>
            <w:webHidden/>
          </w:rPr>
          <w:fldChar w:fldCharType="separate"/>
        </w:r>
        <w:r>
          <w:rPr>
            <w:noProof/>
            <w:webHidden/>
          </w:rPr>
          <w:t>143</w:t>
        </w:r>
        <w:r w:rsidR="008462BF">
          <w:rPr>
            <w:noProof/>
            <w:webHidden/>
          </w:rPr>
          <w:fldChar w:fldCharType="end"/>
        </w:r>
      </w:hyperlink>
    </w:p>
    <w:p w14:paraId="5AEA4EBE" w14:textId="68BF809B"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8" w:history="1">
        <w:r w:rsidR="008462BF">
          <w:rPr>
            <w:rStyle w:val="Hiperpovezava"/>
            <w:noProof/>
          </w:rPr>
          <w:t>Slika 54:</w:t>
        </w:r>
        <w:r w:rsidR="008462BF">
          <w:rPr>
            <w:rStyle w:val="Hiperpovezava"/>
            <w:noProof/>
          </w:rPr>
          <w:tab/>
        </w:r>
        <w:r w:rsidR="008462BF" w:rsidRPr="00C62CD7">
          <w:rPr>
            <w:rStyle w:val="Hiperpovezava"/>
            <w:noProof/>
          </w:rPr>
          <w:t>Odkupne cene jajc v Sloveniji in primerjava tržnih cen s povprečjem EU</w:t>
        </w:r>
        <w:r w:rsidR="008462BF">
          <w:rPr>
            <w:noProof/>
            <w:webHidden/>
          </w:rPr>
          <w:tab/>
        </w:r>
        <w:r w:rsidR="008462BF">
          <w:rPr>
            <w:noProof/>
            <w:webHidden/>
          </w:rPr>
          <w:fldChar w:fldCharType="begin"/>
        </w:r>
        <w:r w:rsidR="008462BF">
          <w:rPr>
            <w:noProof/>
            <w:webHidden/>
          </w:rPr>
          <w:instrText xml:space="preserve"> PAGEREF _Toc75958968 \h </w:instrText>
        </w:r>
        <w:r w:rsidR="008462BF">
          <w:rPr>
            <w:noProof/>
            <w:webHidden/>
          </w:rPr>
        </w:r>
        <w:r w:rsidR="008462BF">
          <w:rPr>
            <w:noProof/>
            <w:webHidden/>
          </w:rPr>
          <w:fldChar w:fldCharType="separate"/>
        </w:r>
        <w:r>
          <w:rPr>
            <w:noProof/>
            <w:webHidden/>
          </w:rPr>
          <w:t>144</w:t>
        </w:r>
        <w:r w:rsidR="008462BF">
          <w:rPr>
            <w:noProof/>
            <w:webHidden/>
          </w:rPr>
          <w:fldChar w:fldCharType="end"/>
        </w:r>
      </w:hyperlink>
    </w:p>
    <w:p w14:paraId="69DBAB68" w14:textId="76E0CF59"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69" w:history="1">
        <w:r w:rsidR="008462BF">
          <w:rPr>
            <w:rStyle w:val="Hiperpovezava"/>
            <w:noProof/>
          </w:rPr>
          <w:t>Slika 55:</w:t>
        </w:r>
        <w:r w:rsidR="008462BF">
          <w:rPr>
            <w:rStyle w:val="Hiperpovezava"/>
            <w:noProof/>
          </w:rPr>
          <w:tab/>
        </w:r>
        <w:r w:rsidR="008462BF" w:rsidRPr="00C62CD7">
          <w:rPr>
            <w:rStyle w:val="Hiperpovezava"/>
            <w:noProof/>
          </w:rPr>
          <w:t>Tržne cene jajc (L in M) po državah EU; 2019 in 2020</w:t>
        </w:r>
        <w:r w:rsidR="008462BF">
          <w:rPr>
            <w:noProof/>
            <w:webHidden/>
          </w:rPr>
          <w:tab/>
        </w:r>
        <w:r w:rsidR="008462BF">
          <w:rPr>
            <w:noProof/>
            <w:webHidden/>
          </w:rPr>
          <w:fldChar w:fldCharType="begin"/>
        </w:r>
        <w:r w:rsidR="008462BF">
          <w:rPr>
            <w:noProof/>
            <w:webHidden/>
          </w:rPr>
          <w:instrText xml:space="preserve"> PAGEREF _Toc75958969 \h </w:instrText>
        </w:r>
        <w:r w:rsidR="008462BF">
          <w:rPr>
            <w:noProof/>
            <w:webHidden/>
          </w:rPr>
        </w:r>
        <w:r w:rsidR="008462BF">
          <w:rPr>
            <w:noProof/>
            <w:webHidden/>
          </w:rPr>
          <w:fldChar w:fldCharType="separate"/>
        </w:r>
        <w:r>
          <w:rPr>
            <w:noProof/>
            <w:webHidden/>
          </w:rPr>
          <w:t>144</w:t>
        </w:r>
        <w:r w:rsidR="008462BF">
          <w:rPr>
            <w:noProof/>
            <w:webHidden/>
          </w:rPr>
          <w:fldChar w:fldCharType="end"/>
        </w:r>
      </w:hyperlink>
    </w:p>
    <w:p w14:paraId="2B4BB390" w14:textId="1928C86C" w:rsidR="008462BF" w:rsidRDefault="00AE5101" w:rsidP="008462BF">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75958970" w:history="1">
        <w:r w:rsidR="008462BF">
          <w:rPr>
            <w:rStyle w:val="Hiperpovezava"/>
            <w:noProof/>
          </w:rPr>
          <w:t>Slika 56:</w:t>
        </w:r>
        <w:r w:rsidR="008462BF">
          <w:rPr>
            <w:rStyle w:val="Hiperpovezava"/>
            <w:noProof/>
          </w:rPr>
          <w:tab/>
        </w:r>
        <w:r w:rsidR="008462BF" w:rsidRPr="00C62CD7">
          <w:rPr>
            <w:rStyle w:val="Hiperpovezava"/>
            <w:noProof/>
          </w:rPr>
          <w:t>Osnovni ekonomski kazalci pri proizvodnji jajc (indeks; povprečje 2015–2019 = 100)</w:t>
        </w:r>
        <w:r w:rsidR="008462BF">
          <w:rPr>
            <w:noProof/>
            <w:webHidden/>
          </w:rPr>
          <w:tab/>
        </w:r>
        <w:r w:rsidR="008462BF">
          <w:rPr>
            <w:noProof/>
            <w:webHidden/>
          </w:rPr>
          <w:fldChar w:fldCharType="begin"/>
        </w:r>
        <w:r w:rsidR="008462BF">
          <w:rPr>
            <w:noProof/>
            <w:webHidden/>
          </w:rPr>
          <w:instrText xml:space="preserve"> PAGEREF _Toc75958970 \h </w:instrText>
        </w:r>
        <w:r w:rsidR="008462BF">
          <w:rPr>
            <w:noProof/>
            <w:webHidden/>
          </w:rPr>
        </w:r>
        <w:r w:rsidR="008462BF">
          <w:rPr>
            <w:noProof/>
            <w:webHidden/>
          </w:rPr>
          <w:fldChar w:fldCharType="separate"/>
        </w:r>
        <w:r>
          <w:rPr>
            <w:noProof/>
            <w:webHidden/>
          </w:rPr>
          <w:t>145</w:t>
        </w:r>
        <w:r w:rsidR="008462BF">
          <w:rPr>
            <w:noProof/>
            <w:webHidden/>
          </w:rPr>
          <w:fldChar w:fldCharType="end"/>
        </w:r>
      </w:hyperlink>
    </w:p>
    <w:p w14:paraId="72943C9B" w14:textId="4342E667" w:rsidR="005E5FD0" w:rsidRPr="00623E67" w:rsidRDefault="009C309D" w:rsidP="008462BF">
      <w:pPr>
        <w:pStyle w:val="kazaloslik0"/>
        <w:tabs>
          <w:tab w:val="clear" w:pos="9061"/>
          <w:tab w:val="right" w:leader="dot" w:pos="9072"/>
        </w:tabs>
        <w:ind w:right="567"/>
        <w:jc w:val="both"/>
      </w:pPr>
      <w:r w:rsidRPr="00623E67">
        <w:fldChar w:fldCharType="end"/>
      </w:r>
    </w:p>
    <w:p w14:paraId="3BD433BF" w14:textId="11850F22" w:rsidR="001A09AC" w:rsidRPr="00623E67" w:rsidRDefault="001A09AC" w:rsidP="001A09AC">
      <w:pPr>
        <w:pStyle w:val="kazaloslik0"/>
        <w:tabs>
          <w:tab w:val="clear" w:pos="9061"/>
          <w:tab w:val="right" w:leader="dot" w:pos="9072"/>
        </w:tabs>
        <w:ind w:right="567"/>
        <w:jc w:val="center"/>
        <w:rPr>
          <w:b/>
          <w:color w:val="auto"/>
          <w:sz w:val="24"/>
          <w:szCs w:val="24"/>
        </w:rPr>
      </w:pPr>
      <w:r w:rsidRPr="00623E67">
        <w:rPr>
          <w:b/>
          <w:color w:val="auto"/>
          <w:sz w:val="24"/>
          <w:szCs w:val="24"/>
        </w:rPr>
        <w:t>Kazalo okvirjev</w:t>
      </w:r>
    </w:p>
    <w:p w14:paraId="698F687A" w14:textId="25F7086F" w:rsidR="001A09AC" w:rsidRPr="00623E67" w:rsidRDefault="001A09AC" w:rsidP="001A09AC">
      <w:pPr>
        <w:pStyle w:val="kazaloslik0"/>
        <w:tabs>
          <w:tab w:val="clear" w:pos="9061"/>
          <w:tab w:val="right" w:leader="dot" w:pos="9072"/>
        </w:tabs>
        <w:ind w:right="567"/>
        <w:rPr>
          <w:b/>
          <w:sz w:val="24"/>
          <w:szCs w:val="24"/>
        </w:rPr>
      </w:pPr>
    </w:p>
    <w:p w14:paraId="4F1FEB53" w14:textId="52B9DB78" w:rsidR="00094B94" w:rsidRPr="00623E67" w:rsidRDefault="00094B94">
      <w:pPr>
        <w:pStyle w:val="Kazaloslik"/>
        <w:tabs>
          <w:tab w:val="right" w:leader="dot" w:pos="9061"/>
        </w:tabs>
        <w:rPr>
          <w:rFonts w:asciiTheme="minorHAnsi" w:eastAsiaTheme="minorEastAsia" w:hAnsiTheme="minorHAnsi" w:cstheme="minorBidi"/>
          <w:noProof/>
          <w:sz w:val="22"/>
        </w:rPr>
      </w:pPr>
      <w:r w:rsidRPr="00623E67">
        <w:fldChar w:fldCharType="begin"/>
      </w:r>
      <w:r w:rsidRPr="00623E67">
        <w:instrText xml:space="preserve"> TOC \h \z \c "Okvir" </w:instrText>
      </w:r>
      <w:r w:rsidRPr="00623E67">
        <w:fldChar w:fldCharType="separate"/>
      </w:r>
      <w:hyperlink w:anchor="_Toc75943171" w:history="1">
        <w:r w:rsidRPr="00623E67">
          <w:rPr>
            <w:rStyle w:val="Hiperpovezava"/>
            <w:noProof/>
          </w:rPr>
          <w:t>Okvir 1: Zunanja</w:t>
        </w:r>
        <w:r w:rsidRPr="00623E67">
          <w:rPr>
            <w:rStyle w:val="Hiperpovezava"/>
            <w:bCs/>
            <w:noProof/>
          </w:rPr>
          <w:t xml:space="preserve"> </w:t>
        </w:r>
        <w:r w:rsidRPr="00623E67">
          <w:rPr>
            <w:rStyle w:val="Hiperpovezava"/>
            <w:noProof/>
          </w:rPr>
          <w:t>trgovina s sadjem in zelenjavo</w:t>
        </w:r>
        <w:r w:rsidRPr="00623E67">
          <w:rPr>
            <w:noProof/>
            <w:webHidden/>
          </w:rPr>
          <w:tab/>
        </w:r>
        <w:r w:rsidRPr="00623E67">
          <w:rPr>
            <w:noProof/>
            <w:webHidden/>
          </w:rPr>
          <w:fldChar w:fldCharType="begin"/>
        </w:r>
        <w:r w:rsidRPr="00623E67">
          <w:rPr>
            <w:noProof/>
            <w:webHidden/>
          </w:rPr>
          <w:instrText xml:space="preserve"> PAGEREF _Toc75943171 \h </w:instrText>
        </w:r>
        <w:r w:rsidRPr="00623E67">
          <w:rPr>
            <w:noProof/>
            <w:webHidden/>
          </w:rPr>
        </w:r>
        <w:r w:rsidRPr="00623E67">
          <w:rPr>
            <w:noProof/>
            <w:webHidden/>
          </w:rPr>
          <w:fldChar w:fldCharType="separate"/>
        </w:r>
        <w:r w:rsidR="00AE5101">
          <w:rPr>
            <w:noProof/>
            <w:webHidden/>
          </w:rPr>
          <w:t>38</w:t>
        </w:r>
        <w:r w:rsidRPr="00623E67">
          <w:rPr>
            <w:noProof/>
            <w:webHidden/>
          </w:rPr>
          <w:fldChar w:fldCharType="end"/>
        </w:r>
      </w:hyperlink>
    </w:p>
    <w:p w14:paraId="2091A647" w14:textId="6C27D4E9" w:rsidR="001A09AC" w:rsidRPr="00623E67" w:rsidRDefault="00094B94" w:rsidP="001A09AC">
      <w:pPr>
        <w:pStyle w:val="kazaloslik0"/>
        <w:tabs>
          <w:tab w:val="clear" w:pos="9061"/>
          <w:tab w:val="right" w:leader="dot" w:pos="9072"/>
        </w:tabs>
        <w:ind w:right="567"/>
      </w:pPr>
      <w:r w:rsidRPr="00623E67">
        <w:fldChar w:fldCharType="end"/>
      </w:r>
    </w:p>
    <w:p w14:paraId="70EBFCB1" w14:textId="6261AA3C" w:rsidR="00947021" w:rsidRPr="00623E67" w:rsidRDefault="00947021" w:rsidP="001A09AC">
      <w:pPr>
        <w:pStyle w:val="KazaloslikZP"/>
        <w:rPr>
          <w:color w:val="4F81BD" w:themeColor="accent1"/>
        </w:rPr>
      </w:pPr>
      <w:r w:rsidRPr="00623E67">
        <w:rPr>
          <w:b/>
          <w:color w:val="4F81BD" w:themeColor="accent1"/>
          <w:sz w:val="24"/>
        </w:rPr>
        <w:br w:type="page"/>
      </w:r>
      <w:r w:rsidRPr="00623E67">
        <w:rPr>
          <w:b/>
          <w:sz w:val="24"/>
        </w:rPr>
        <w:lastRenderedPageBreak/>
        <w:t>Kazalo prilog</w:t>
      </w:r>
    </w:p>
    <w:bookmarkStart w:id="4" w:name="_Toc110257028"/>
    <w:bookmarkStart w:id="5" w:name="_Toc36018205"/>
    <w:bookmarkStart w:id="6" w:name="_Toc68333310"/>
    <w:p w14:paraId="6EB06F03" w14:textId="56DC1C07" w:rsidR="008462BF" w:rsidRPr="008462BF" w:rsidRDefault="009C309D">
      <w:pPr>
        <w:pStyle w:val="Kazalovsebine1"/>
        <w:tabs>
          <w:tab w:val="left" w:pos="539"/>
          <w:tab w:val="right" w:leader="dot" w:pos="9061"/>
        </w:tabs>
        <w:rPr>
          <w:rFonts w:asciiTheme="minorHAnsi" w:eastAsiaTheme="minorEastAsia" w:hAnsiTheme="minorHAnsi" w:cstheme="minorBidi"/>
          <w:b/>
          <w:bCs w:val="0"/>
          <w:noProof/>
          <w:sz w:val="22"/>
        </w:rPr>
      </w:pPr>
      <w:r w:rsidRPr="00623E67">
        <w:rPr>
          <w:bCs w:val="0"/>
          <w:color w:val="4F81BD" w:themeColor="accent1"/>
        </w:rPr>
        <w:fldChar w:fldCharType="begin"/>
      </w:r>
      <w:r w:rsidRPr="00623E67">
        <w:rPr>
          <w:bCs w:val="0"/>
          <w:color w:val="4F81BD" w:themeColor="accent1"/>
        </w:rPr>
        <w:instrText xml:space="preserve"> TOC \h \z \u \t "Naslov 1;1;Naslov 2;2;Naslov 3;3" </w:instrText>
      </w:r>
      <w:r w:rsidRPr="00623E67">
        <w:rPr>
          <w:bCs w:val="0"/>
          <w:color w:val="4F81BD" w:themeColor="accent1"/>
        </w:rPr>
        <w:fldChar w:fldCharType="separate"/>
      </w:r>
      <w:hyperlink w:anchor="_Toc75959096" w:history="1">
        <w:r w:rsidR="008462BF" w:rsidRPr="008462BF">
          <w:rPr>
            <w:rStyle w:val="Hiperpovezava"/>
            <w:b/>
            <w:noProof/>
          </w:rPr>
          <w:t>1</w:t>
        </w:r>
        <w:r w:rsidR="008462BF" w:rsidRPr="008462BF">
          <w:rPr>
            <w:rFonts w:asciiTheme="minorHAnsi" w:eastAsiaTheme="minorEastAsia" w:hAnsiTheme="minorHAnsi" w:cstheme="minorBidi"/>
            <w:b/>
            <w:bCs w:val="0"/>
            <w:noProof/>
            <w:sz w:val="22"/>
          </w:rPr>
          <w:tab/>
        </w:r>
        <w:r w:rsidR="008462BF" w:rsidRPr="008462BF">
          <w:rPr>
            <w:rStyle w:val="Hiperpovezava"/>
            <w:b/>
            <w:noProof/>
          </w:rPr>
          <w:t>RASTLINSKI PRIDELKI</w:t>
        </w:r>
        <w:r w:rsidR="008462BF" w:rsidRPr="008462BF">
          <w:rPr>
            <w:b/>
            <w:noProof/>
            <w:webHidden/>
          </w:rPr>
          <w:tab/>
        </w:r>
        <w:r w:rsidR="008462BF" w:rsidRPr="008462BF">
          <w:rPr>
            <w:b/>
            <w:noProof/>
            <w:webHidden/>
          </w:rPr>
          <w:fldChar w:fldCharType="begin"/>
        </w:r>
        <w:r w:rsidR="008462BF" w:rsidRPr="008462BF">
          <w:rPr>
            <w:b/>
            <w:noProof/>
            <w:webHidden/>
          </w:rPr>
          <w:instrText xml:space="preserve"> PAGEREF _Toc75959096 \h </w:instrText>
        </w:r>
        <w:r w:rsidR="008462BF" w:rsidRPr="008462BF">
          <w:rPr>
            <w:b/>
            <w:noProof/>
            <w:webHidden/>
          </w:rPr>
        </w:r>
        <w:r w:rsidR="008462BF" w:rsidRPr="008462BF">
          <w:rPr>
            <w:b/>
            <w:noProof/>
            <w:webHidden/>
          </w:rPr>
          <w:fldChar w:fldCharType="separate"/>
        </w:r>
        <w:r w:rsidR="00AE5101">
          <w:rPr>
            <w:b/>
            <w:noProof/>
            <w:webHidden/>
          </w:rPr>
          <w:t>12</w:t>
        </w:r>
        <w:r w:rsidR="008462BF" w:rsidRPr="008462BF">
          <w:rPr>
            <w:b/>
            <w:noProof/>
            <w:webHidden/>
          </w:rPr>
          <w:fldChar w:fldCharType="end"/>
        </w:r>
      </w:hyperlink>
    </w:p>
    <w:p w14:paraId="019FB2D1" w14:textId="15AA9835"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097" w:history="1">
        <w:r w:rsidR="008462BF" w:rsidRPr="00DD65B3">
          <w:rPr>
            <w:rStyle w:val="Hiperpovezava"/>
            <w:noProof/>
            <w14:scene3d>
              <w14:camera w14:prst="orthographicFront"/>
              <w14:lightRig w14:rig="threePt" w14:dir="t">
                <w14:rot w14:lat="0" w14:lon="0" w14:rev="0"/>
              </w14:lightRig>
            </w14:scene3d>
          </w:rPr>
          <w:t>1.1</w:t>
        </w:r>
        <w:r w:rsidR="008462BF">
          <w:rPr>
            <w:rFonts w:asciiTheme="minorHAnsi" w:eastAsiaTheme="minorEastAsia" w:hAnsiTheme="minorHAnsi" w:cstheme="minorBidi"/>
            <w:bCs w:val="0"/>
            <w:noProof/>
            <w:sz w:val="22"/>
            <w:szCs w:val="22"/>
          </w:rPr>
          <w:tab/>
        </w:r>
        <w:r w:rsidR="008462BF" w:rsidRPr="00DD65B3">
          <w:rPr>
            <w:rStyle w:val="Hiperpovezava"/>
            <w:noProof/>
          </w:rPr>
          <w:t>Žito</w:t>
        </w:r>
        <w:r w:rsidR="008462BF">
          <w:rPr>
            <w:noProof/>
            <w:webHidden/>
          </w:rPr>
          <w:tab/>
        </w:r>
        <w:r w:rsidR="008462BF">
          <w:rPr>
            <w:noProof/>
            <w:webHidden/>
          </w:rPr>
          <w:fldChar w:fldCharType="begin"/>
        </w:r>
        <w:r w:rsidR="008462BF">
          <w:rPr>
            <w:noProof/>
            <w:webHidden/>
          </w:rPr>
          <w:instrText xml:space="preserve"> PAGEREF _Toc75959097 \h </w:instrText>
        </w:r>
        <w:r w:rsidR="008462BF">
          <w:rPr>
            <w:noProof/>
            <w:webHidden/>
          </w:rPr>
        </w:r>
        <w:r w:rsidR="008462BF">
          <w:rPr>
            <w:noProof/>
            <w:webHidden/>
          </w:rPr>
          <w:fldChar w:fldCharType="separate"/>
        </w:r>
        <w:r>
          <w:rPr>
            <w:noProof/>
            <w:webHidden/>
          </w:rPr>
          <w:t>12</w:t>
        </w:r>
        <w:r w:rsidR="008462BF">
          <w:rPr>
            <w:noProof/>
            <w:webHidden/>
          </w:rPr>
          <w:fldChar w:fldCharType="end"/>
        </w:r>
      </w:hyperlink>
    </w:p>
    <w:p w14:paraId="669B9E9E" w14:textId="635CD33C"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098" w:history="1">
        <w:r w:rsidR="008462BF" w:rsidRPr="00DD65B3">
          <w:rPr>
            <w:rStyle w:val="Hiperpovezava"/>
            <w:noProof/>
          </w:rPr>
          <w:t>1.1.1</w:t>
        </w:r>
        <w:r w:rsidR="008462BF">
          <w:rPr>
            <w:rFonts w:asciiTheme="minorHAnsi" w:eastAsiaTheme="minorEastAsia" w:hAnsiTheme="minorHAnsi" w:cstheme="minorBidi"/>
            <w:noProof/>
            <w:sz w:val="22"/>
            <w:szCs w:val="22"/>
          </w:rPr>
          <w:tab/>
        </w:r>
        <w:r w:rsidR="008462BF" w:rsidRPr="00DD65B3">
          <w:rPr>
            <w:rStyle w:val="Hiperpovezava"/>
            <w:noProof/>
          </w:rPr>
          <w:t>Površina in pridelek žita</w:t>
        </w:r>
        <w:r w:rsidR="008462BF">
          <w:rPr>
            <w:noProof/>
            <w:webHidden/>
          </w:rPr>
          <w:tab/>
        </w:r>
        <w:r w:rsidR="008462BF">
          <w:rPr>
            <w:noProof/>
            <w:webHidden/>
          </w:rPr>
          <w:fldChar w:fldCharType="begin"/>
        </w:r>
        <w:r w:rsidR="008462BF">
          <w:rPr>
            <w:noProof/>
            <w:webHidden/>
          </w:rPr>
          <w:instrText xml:space="preserve"> PAGEREF _Toc75959098 \h </w:instrText>
        </w:r>
        <w:r w:rsidR="008462BF">
          <w:rPr>
            <w:noProof/>
            <w:webHidden/>
          </w:rPr>
        </w:r>
        <w:r w:rsidR="008462BF">
          <w:rPr>
            <w:noProof/>
            <w:webHidden/>
          </w:rPr>
          <w:fldChar w:fldCharType="separate"/>
        </w:r>
        <w:r>
          <w:rPr>
            <w:noProof/>
            <w:webHidden/>
          </w:rPr>
          <w:t>18</w:t>
        </w:r>
        <w:r w:rsidR="008462BF">
          <w:rPr>
            <w:noProof/>
            <w:webHidden/>
          </w:rPr>
          <w:fldChar w:fldCharType="end"/>
        </w:r>
      </w:hyperlink>
    </w:p>
    <w:p w14:paraId="7B20F10F" w14:textId="2D52CF17"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099" w:history="1">
        <w:r w:rsidR="008462BF" w:rsidRPr="00DD65B3">
          <w:rPr>
            <w:rStyle w:val="Hiperpovezava"/>
            <w:noProof/>
          </w:rPr>
          <w:t>1.1.2</w:t>
        </w:r>
        <w:r w:rsidR="008462BF">
          <w:rPr>
            <w:rFonts w:asciiTheme="minorHAnsi" w:eastAsiaTheme="minorEastAsia" w:hAnsiTheme="minorHAnsi" w:cstheme="minorBidi"/>
            <w:noProof/>
            <w:sz w:val="22"/>
            <w:szCs w:val="22"/>
          </w:rPr>
          <w:tab/>
        </w:r>
        <w:r w:rsidR="008462BF" w:rsidRPr="00DD65B3">
          <w:rPr>
            <w:rStyle w:val="Hiperpovezava"/>
            <w:noProof/>
          </w:rPr>
          <w:t>Pridelava žita za seme</w:t>
        </w:r>
        <w:r w:rsidR="008462BF">
          <w:rPr>
            <w:noProof/>
            <w:webHidden/>
          </w:rPr>
          <w:tab/>
        </w:r>
        <w:r w:rsidR="008462BF">
          <w:rPr>
            <w:noProof/>
            <w:webHidden/>
          </w:rPr>
          <w:fldChar w:fldCharType="begin"/>
        </w:r>
        <w:r w:rsidR="008462BF">
          <w:rPr>
            <w:noProof/>
            <w:webHidden/>
          </w:rPr>
          <w:instrText xml:space="preserve"> PAGEREF _Toc75959099 \h </w:instrText>
        </w:r>
        <w:r w:rsidR="008462BF">
          <w:rPr>
            <w:noProof/>
            <w:webHidden/>
          </w:rPr>
        </w:r>
        <w:r w:rsidR="008462BF">
          <w:rPr>
            <w:noProof/>
            <w:webHidden/>
          </w:rPr>
          <w:fldChar w:fldCharType="separate"/>
        </w:r>
        <w:r>
          <w:rPr>
            <w:noProof/>
            <w:webHidden/>
          </w:rPr>
          <w:t>19</w:t>
        </w:r>
        <w:r w:rsidR="008462BF">
          <w:rPr>
            <w:noProof/>
            <w:webHidden/>
          </w:rPr>
          <w:fldChar w:fldCharType="end"/>
        </w:r>
      </w:hyperlink>
    </w:p>
    <w:p w14:paraId="39CCB3B3" w14:textId="012020E1"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00" w:history="1">
        <w:r w:rsidR="008462BF" w:rsidRPr="00DD65B3">
          <w:rPr>
            <w:rStyle w:val="Hiperpovezava"/>
            <w:noProof/>
          </w:rPr>
          <w:t>1.1.3</w:t>
        </w:r>
        <w:r w:rsidR="008462BF">
          <w:rPr>
            <w:rFonts w:asciiTheme="minorHAnsi" w:eastAsiaTheme="minorEastAsia" w:hAnsiTheme="minorHAnsi" w:cstheme="minorBidi"/>
            <w:noProof/>
            <w:sz w:val="22"/>
            <w:szCs w:val="22"/>
          </w:rPr>
          <w:tab/>
        </w:r>
        <w:r w:rsidR="008462BF" w:rsidRPr="00DD65B3">
          <w:rPr>
            <w:rStyle w:val="Hiperpovezava"/>
            <w:noProof/>
          </w:rPr>
          <w:t>Odkup žita (t)</w:t>
        </w:r>
        <w:r w:rsidR="008462BF">
          <w:rPr>
            <w:noProof/>
            <w:webHidden/>
          </w:rPr>
          <w:tab/>
        </w:r>
        <w:r w:rsidR="008462BF">
          <w:rPr>
            <w:noProof/>
            <w:webHidden/>
          </w:rPr>
          <w:fldChar w:fldCharType="begin"/>
        </w:r>
        <w:r w:rsidR="008462BF">
          <w:rPr>
            <w:noProof/>
            <w:webHidden/>
          </w:rPr>
          <w:instrText xml:space="preserve"> PAGEREF _Toc75959100 \h </w:instrText>
        </w:r>
        <w:r w:rsidR="008462BF">
          <w:rPr>
            <w:noProof/>
            <w:webHidden/>
          </w:rPr>
        </w:r>
        <w:r w:rsidR="008462BF">
          <w:rPr>
            <w:noProof/>
            <w:webHidden/>
          </w:rPr>
          <w:fldChar w:fldCharType="separate"/>
        </w:r>
        <w:r>
          <w:rPr>
            <w:noProof/>
            <w:webHidden/>
          </w:rPr>
          <w:t>19</w:t>
        </w:r>
        <w:r w:rsidR="008462BF">
          <w:rPr>
            <w:noProof/>
            <w:webHidden/>
          </w:rPr>
          <w:fldChar w:fldCharType="end"/>
        </w:r>
      </w:hyperlink>
    </w:p>
    <w:p w14:paraId="7D16BF8D" w14:textId="5A003F64"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01" w:history="1">
        <w:r w:rsidR="008462BF" w:rsidRPr="00DD65B3">
          <w:rPr>
            <w:rStyle w:val="Hiperpovezava"/>
            <w:noProof/>
          </w:rPr>
          <w:t>1.1.4</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žita (ekvivalent zrnja; 000 t)</w:t>
        </w:r>
        <w:r w:rsidR="008462BF">
          <w:rPr>
            <w:noProof/>
            <w:webHidden/>
          </w:rPr>
          <w:tab/>
        </w:r>
        <w:r w:rsidR="008462BF">
          <w:rPr>
            <w:noProof/>
            <w:webHidden/>
          </w:rPr>
          <w:fldChar w:fldCharType="begin"/>
        </w:r>
        <w:r w:rsidR="008462BF">
          <w:rPr>
            <w:noProof/>
            <w:webHidden/>
          </w:rPr>
          <w:instrText xml:space="preserve"> PAGEREF _Toc75959101 \h </w:instrText>
        </w:r>
        <w:r w:rsidR="008462BF">
          <w:rPr>
            <w:noProof/>
            <w:webHidden/>
          </w:rPr>
        </w:r>
        <w:r w:rsidR="008462BF">
          <w:rPr>
            <w:noProof/>
            <w:webHidden/>
          </w:rPr>
          <w:fldChar w:fldCharType="separate"/>
        </w:r>
        <w:r>
          <w:rPr>
            <w:noProof/>
            <w:webHidden/>
          </w:rPr>
          <w:t>20</w:t>
        </w:r>
        <w:r w:rsidR="008462BF">
          <w:rPr>
            <w:noProof/>
            <w:webHidden/>
          </w:rPr>
          <w:fldChar w:fldCharType="end"/>
        </w:r>
      </w:hyperlink>
    </w:p>
    <w:p w14:paraId="6CBF8925" w14:textId="732C2FD0"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02" w:history="1">
        <w:r w:rsidR="008462BF" w:rsidRPr="00DD65B3">
          <w:rPr>
            <w:rStyle w:val="Hiperpovezava"/>
            <w:noProof/>
          </w:rPr>
          <w:t>1.1.5</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pšenice (ekvivalent zrnja; 000 t)</w:t>
        </w:r>
        <w:r w:rsidR="008462BF">
          <w:rPr>
            <w:noProof/>
            <w:webHidden/>
          </w:rPr>
          <w:tab/>
        </w:r>
        <w:r w:rsidR="008462BF">
          <w:rPr>
            <w:noProof/>
            <w:webHidden/>
          </w:rPr>
          <w:fldChar w:fldCharType="begin"/>
        </w:r>
        <w:r w:rsidR="008462BF">
          <w:rPr>
            <w:noProof/>
            <w:webHidden/>
          </w:rPr>
          <w:instrText xml:space="preserve"> PAGEREF _Toc75959102 \h </w:instrText>
        </w:r>
        <w:r w:rsidR="008462BF">
          <w:rPr>
            <w:noProof/>
            <w:webHidden/>
          </w:rPr>
        </w:r>
        <w:r w:rsidR="008462BF">
          <w:rPr>
            <w:noProof/>
            <w:webHidden/>
          </w:rPr>
          <w:fldChar w:fldCharType="separate"/>
        </w:r>
        <w:r>
          <w:rPr>
            <w:noProof/>
            <w:webHidden/>
          </w:rPr>
          <w:t>20</w:t>
        </w:r>
        <w:r w:rsidR="008462BF">
          <w:rPr>
            <w:noProof/>
            <w:webHidden/>
          </w:rPr>
          <w:fldChar w:fldCharType="end"/>
        </w:r>
      </w:hyperlink>
    </w:p>
    <w:p w14:paraId="0AFD3347" w14:textId="2255810F"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03" w:history="1">
        <w:r w:rsidR="008462BF" w:rsidRPr="00DD65B3">
          <w:rPr>
            <w:rStyle w:val="Hiperpovezava"/>
            <w:noProof/>
          </w:rPr>
          <w:t>1.1.6</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koruze (ekvivalent zrnja; 000 t)</w:t>
        </w:r>
        <w:r w:rsidR="008462BF">
          <w:rPr>
            <w:noProof/>
            <w:webHidden/>
          </w:rPr>
          <w:tab/>
        </w:r>
        <w:r w:rsidR="008462BF">
          <w:rPr>
            <w:noProof/>
            <w:webHidden/>
          </w:rPr>
          <w:fldChar w:fldCharType="begin"/>
        </w:r>
        <w:r w:rsidR="008462BF">
          <w:rPr>
            <w:noProof/>
            <w:webHidden/>
          </w:rPr>
          <w:instrText xml:space="preserve"> PAGEREF _Toc75959103 \h </w:instrText>
        </w:r>
        <w:r w:rsidR="008462BF">
          <w:rPr>
            <w:noProof/>
            <w:webHidden/>
          </w:rPr>
        </w:r>
        <w:r w:rsidR="008462BF">
          <w:rPr>
            <w:noProof/>
            <w:webHidden/>
          </w:rPr>
          <w:fldChar w:fldCharType="separate"/>
        </w:r>
        <w:r>
          <w:rPr>
            <w:noProof/>
            <w:webHidden/>
          </w:rPr>
          <w:t>21</w:t>
        </w:r>
        <w:r w:rsidR="008462BF">
          <w:rPr>
            <w:noProof/>
            <w:webHidden/>
          </w:rPr>
          <w:fldChar w:fldCharType="end"/>
        </w:r>
      </w:hyperlink>
    </w:p>
    <w:p w14:paraId="2EA4CE63" w14:textId="7D6DA2CF"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04" w:history="1">
        <w:r w:rsidR="008462BF" w:rsidRPr="00DD65B3">
          <w:rPr>
            <w:rStyle w:val="Hiperpovezava"/>
            <w:noProof/>
          </w:rPr>
          <w:t>1.1.7</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ječmena (ekvivalent zrnja; 000 t)</w:t>
        </w:r>
        <w:r w:rsidR="008462BF">
          <w:rPr>
            <w:noProof/>
            <w:webHidden/>
          </w:rPr>
          <w:tab/>
        </w:r>
        <w:r w:rsidR="008462BF">
          <w:rPr>
            <w:noProof/>
            <w:webHidden/>
          </w:rPr>
          <w:fldChar w:fldCharType="begin"/>
        </w:r>
        <w:r w:rsidR="008462BF">
          <w:rPr>
            <w:noProof/>
            <w:webHidden/>
          </w:rPr>
          <w:instrText xml:space="preserve"> PAGEREF _Toc75959104 \h </w:instrText>
        </w:r>
        <w:r w:rsidR="008462BF">
          <w:rPr>
            <w:noProof/>
            <w:webHidden/>
          </w:rPr>
        </w:r>
        <w:r w:rsidR="008462BF">
          <w:rPr>
            <w:noProof/>
            <w:webHidden/>
          </w:rPr>
          <w:fldChar w:fldCharType="separate"/>
        </w:r>
        <w:r>
          <w:rPr>
            <w:noProof/>
            <w:webHidden/>
          </w:rPr>
          <w:t>21</w:t>
        </w:r>
        <w:r w:rsidR="008462BF">
          <w:rPr>
            <w:noProof/>
            <w:webHidden/>
          </w:rPr>
          <w:fldChar w:fldCharType="end"/>
        </w:r>
      </w:hyperlink>
    </w:p>
    <w:p w14:paraId="038E6A29" w14:textId="4BC5ACC1"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05" w:history="1">
        <w:r w:rsidR="008462BF" w:rsidRPr="00DD65B3">
          <w:rPr>
            <w:rStyle w:val="Hiperpovezava"/>
            <w:noProof/>
          </w:rPr>
          <w:t>1.1.8</w:t>
        </w:r>
        <w:r w:rsidR="008462BF">
          <w:rPr>
            <w:rFonts w:asciiTheme="minorHAnsi" w:eastAsiaTheme="minorEastAsia" w:hAnsiTheme="minorHAnsi" w:cstheme="minorBidi"/>
            <w:noProof/>
            <w:sz w:val="22"/>
            <w:szCs w:val="22"/>
          </w:rPr>
          <w:tab/>
        </w:r>
        <w:r w:rsidR="008462BF" w:rsidRPr="00DD65B3">
          <w:rPr>
            <w:rStyle w:val="Hiperpovezava"/>
            <w:noProof/>
          </w:rPr>
          <w:t>Odkupne in institucionalne cene žita</w:t>
        </w:r>
        <w:r w:rsidR="008462BF">
          <w:rPr>
            <w:noProof/>
            <w:webHidden/>
          </w:rPr>
          <w:tab/>
        </w:r>
        <w:r w:rsidR="008462BF">
          <w:rPr>
            <w:noProof/>
            <w:webHidden/>
          </w:rPr>
          <w:fldChar w:fldCharType="begin"/>
        </w:r>
        <w:r w:rsidR="008462BF">
          <w:rPr>
            <w:noProof/>
            <w:webHidden/>
          </w:rPr>
          <w:instrText xml:space="preserve"> PAGEREF _Toc75959105 \h </w:instrText>
        </w:r>
        <w:r w:rsidR="008462BF">
          <w:rPr>
            <w:noProof/>
            <w:webHidden/>
          </w:rPr>
        </w:r>
        <w:r w:rsidR="008462BF">
          <w:rPr>
            <w:noProof/>
            <w:webHidden/>
          </w:rPr>
          <w:fldChar w:fldCharType="separate"/>
        </w:r>
        <w:r>
          <w:rPr>
            <w:noProof/>
            <w:webHidden/>
          </w:rPr>
          <w:t>22</w:t>
        </w:r>
        <w:r w:rsidR="008462BF">
          <w:rPr>
            <w:noProof/>
            <w:webHidden/>
          </w:rPr>
          <w:fldChar w:fldCharType="end"/>
        </w:r>
      </w:hyperlink>
    </w:p>
    <w:p w14:paraId="098B513C" w14:textId="6FDFF2E5"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06" w:history="1">
        <w:r w:rsidR="008462BF" w:rsidRPr="00DD65B3">
          <w:rPr>
            <w:rStyle w:val="Hiperpovezava"/>
            <w:noProof/>
            <w14:scene3d>
              <w14:camera w14:prst="orthographicFront"/>
              <w14:lightRig w14:rig="threePt" w14:dir="t">
                <w14:rot w14:lat="0" w14:lon="0" w14:rev="0"/>
              </w14:lightRig>
            </w14:scene3d>
          </w:rPr>
          <w:t>1.2</w:t>
        </w:r>
        <w:r w:rsidR="008462BF">
          <w:rPr>
            <w:rFonts w:asciiTheme="minorHAnsi" w:eastAsiaTheme="minorEastAsia" w:hAnsiTheme="minorHAnsi" w:cstheme="minorBidi"/>
            <w:bCs w:val="0"/>
            <w:noProof/>
            <w:sz w:val="22"/>
            <w:szCs w:val="22"/>
          </w:rPr>
          <w:tab/>
        </w:r>
        <w:r w:rsidR="008462BF" w:rsidRPr="00DD65B3">
          <w:rPr>
            <w:rStyle w:val="Hiperpovezava"/>
            <w:noProof/>
          </w:rPr>
          <w:t>Oljnice</w:t>
        </w:r>
        <w:r w:rsidR="008462BF">
          <w:rPr>
            <w:noProof/>
            <w:webHidden/>
          </w:rPr>
          <w:tab/>
        </w:r>
        <w:r w:rsidR="008462BF">
          <w:rPr>
            <w:noProof/>
            <w:webHidden/>
          </w:rPr>
          <w:fldChar w:fldCharType="begin"/>
        </w:r>
        <w:r w:rsidR="008462BF">
          <w:rPr>
            <w:noProof/>
            <w:webHidden/>
          </w:rPr>
          <w:instrText xml:space="preserve"> PAGEREF _Toc75959106 \h </w:instrText>
        </w:r>
        <w:r w:rsidR="008462BF">
          <w:rPr>
            <w:noProof/>
            <w:webHidden/>
          </w:rPr>
        </w:r>
        <w:r w:rsidR="008462BF">
          <w:rPr>
            <w:noProof/>
            <w:webHidden/>
          </w:rPr>
          <w:fldChar w:fldCharType="separate"/>
        </w:r>
        <w:r>
          <w:rPr>
            <w:noProof/>
            <w:webHidden/>
          </w:rPr>
          <w:t>23</w:t>
        </w:r>
        <w:r w:rsidR="008462BF">
          <w:rPr>
            <w:noProof/>
            <w:webHidden/>
          </w:rPr>
          <w:fldChar w:fldCharType="end"/>
        </w:r>
      </w:hyperlink>
    </w:p>
    <w:p w14:paraId="40B80FF6" w14:textId="39F9F8A6"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07" w:history="1">
        <w:r w:rsidR="008462BF" w:rsidRPr="00DD65B3">
          <w:rPr>
            <w:rStyle w:val="Hiperpovezava"/>
            <w:noProof/>
          </w:rPr>
          <w:t>1.2.1</w:t>
        </w:r>
        <w:r w:rsidR="008462BF">
          <w:rPr>
            <w:rFonts w:asciiTheme="minorHAnsi" w:eastAsiaTheme="minorEastAsia" w:hAnsiTheme="minorHAnsi" w:cstheme="minorBidi"/>
            <w:noProof/>
            <w:sz w:val="22"/>
            <w:szCs w:val="22"/>
          </w:rPr>
          <w:tab/>
        </w:r>
        <w:r w:rsidR="008462BF" w:rsidRPr="00DD65B3">
          <w:rPr>
            <w:rStyle w:val="Hiperpovezava"/>
            <w:noProof/>
          </w:rPr>
          <w:t>Pridelava, odkup in odkupne cene oljnic</w:t>
        </w:r>
        <w:r w:rsidR="008462BF">
          <w:rPr>
            <w:noProof/>
            <w:webHidden/>
          </w:rPr>
          <w:tab/>
        </w:r>
        <w:r w:rsidR="008462BF">
          <w:rPr>
            <w:noProof/>
            <w:webHidden/>
          </w:rPr>
          <w:fldChar w:fldCharType="begin"/>
        </w:r>
        <w:r w:rsidR="008462BF">
          <w:rPr>
            <w:noProof/>
            <w:webHidden/>
          </w:rPr>
          <w:instrText xml:space="preserve"> PAGEREF _Toc75959107 \h </w:instrText>
        </w:r>
        <w:r w:rsidR="008462BF">
          <w:rPr>
            <w:noProof/>
            <w:webHidden/>
          </w:rPr>
        </w:r>
        <w:r w:rsidR="008462BF">
          <w:rPr>
            <w:noProof/>
            <w:webHidden/>
          </w:rPr>
          <w:fldChar w:fldCharType="separate"/>
        </w:r>
        <w:r>
          <w:rPr>
            <w:noProof/>
            <w:webHidden/>
          </w:rPr>
          <w:t>25</w:t>
        </w:r>
        <w:r w:rsidR="008462BF">
          <w:rPr>
            <w:noProof/>
            <w:webHidden/>
          </w:rPr>
          <w:fldChar w:fldCharType="end"/>
        </w:r>
      </w:hyperlink>
    </w:p>
    <w:p w14:paraId="70492DCD" w14:textId="29883515"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08" w:history="1">
        <w:r w:rsidR="008462BF" w:rsidRPr="00DD65B3">
          <w:rPr>
            <w:rStyle w:val="Hiperpovezava"/>
            <w:noProof/>
            <w14:scene3d>
              <w14:camera w14:prst="orthographicFront"/>
              <w14:lightRig w14:rig="threePt" w14:dir="t">
                <w14:rot w14:lat="0" w14:lon="0" w14:rev="0"/>
              </w14:lightRig>
            </w14:scene3d>
          </w:rPr>
          <w:t>1.3</w:t>
        </w:r>
        <w:r w:rsidR="008462BF">
          <w:rPr>
            <w:rFonts w:asciiTheme="minorHAnsi" w:eastAsiaTheme="minorEastAsia" w:hAnsiTheme="minorHAnsi" w:cstheme="minorBidi"/>
            <w:bCs w:val="0"/>
            <w:noProof/>
            <w:sz w:val="22"/>
            <w:szCs w:val="22"/>
          </w:rPr>
          <w:tab/>
        </w:r>
        <w:r w:rsidR="008462BF" w:rsidRPr="00DD65B3">
          <w:rPr>
            <w:rStyle w:val="Hiperpovezava"/>
            <w:noProof/>
          </w:rPr>
          <w:t>Krompir</w:t>
        </w:r>
        <w:r w:rsidR="008462BF">
          <w:rPr>
            <w:noProof/>
            <w:webHidden/>
          </w:rPr>
          <w:tab/>
        </w:r>
        <w:r w:rsidR="008462BF">
          <w:rPr>
            <w:noProof/>
            <w:webHidden/>
          </w:rPr>
          <w:fldChar w:fldCharType="begin"/>
        </w:r>
        <w:r w:rsidR="008462BF">
          <w:rPr>
            <w:noProof/>
            <w:webHidden/>
          </w:rPr>
          <w:instrText xml:space="preserve"> PAGEREF _Toc75959108 \h </w:instrText>
        </w:r>
        <w:r w:rsidR="008462BF">
          <w:rPr>
            <w:noProof/>
            <w:webHidden/>
          </w:rPr>
        </w:r>
        <w:r w:rsidR="008462BF">
          <w:rPr>
            <w:noProof/>
            <w:webHidden/>
          </w:rPr>
          <w:fldChar w:fldCharType="separate"/>
        </w:r>
        <w:r>
          <w:rPr>
            <w:noProof/>
            <w:webHidden/>
          </w:rPr>
          <w:t>26</w:t>
        </w:r>
        <w:r w:rsidR="008462BF">
          <w:rPr>
            <w:noProof/>
            <w:webHidden/>
          </w:rPr>
          <w:fldChar w:fldCharType="end"/>
        </w:r>
      </w:hyperlink>
    </w:p>
    <w:p w14:paraId="426EFEB8" w14:textId="037F686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09" w:history="1">
        <w:r w:rsidR="008462BF" w:rsidRPr="00DD65B3">
          <w:rPr>
            <w:rStyle w:val="Hiperpovezava"/>
            <w:noProof/>
          </w:rPr>
          <w:t>1.3.1</w:t>
        </w:r>
        <w:r w:rsidR="008462BF">
          <w:rPr>
            <w:rFonts w:asciiTheme="minorHAnsi" w:eastAsiaTheme="minorEastAsia" w:hAnsiTheme="minorHAnsi" w:cstheme="minorBidi"/>
            <w:noProof/>
            <w:sz w:val="22"/>
            <w:szCs w:val="22"/>
          </w:rPr>
          <w:tab/>
        </w:r>
        <w:r w:rsidR="008462BF" w:rsidRPr="00DD65B3">
          <w:rPr>
            <w:rStyle w:val="Hiperpovezava"/>
            <w:noProof/>
          </w:rPr>
          <w:t>Pridelava krompirja</w:t>
        </w:r>
        <w:r w:rsidR="008462BF">
          <w:rPr>
            <w:noProof/>
            <w:webHidden/>
          </w:rPr>
          <w:tab/>
        </w:r>
        <w:r w:rsidR="008462BF">
          <w:rPr>
            <w:noProof/>
            <w:webHidden/>
          </w:rPr>
          <w:fldChar w:fldCharType="begin"/>
        </w:r>
        <w:r w:rsidR="008462BF">
          <w:rPr>
            <w:noProof/>
            <w:webHidden/>
          </w:rPr>
          <w:instrText xml:space="preserve"> PAGEREF _Toc75959109 \h </w:instrText>
        </w:r>
        <w:r w:rsidR="008462BF">
          <w:rPr>
            <w:noProof/>
            <w:webHidden/>
          </w:rPr>
        </w:r>
        <w:r w:rsidR="008462BF">
          <w:rPr>
            <w:noProof/>
            <w:webHidden/>
          </w:rPr>
          <w:fldChar w:fldCharType="separate"/>
        </w:r>
        <w:r>
          <w:rPr>
            <w:noProof/>
            <w:webHidden/>
          </w:rPr>
          <w:t>30</w:t>
        </w:r>
        <w:r w:rsidR="008462BF">
          <w:rPr>
            <w:noProof/>
            <w:webHidden/>
          </w:rPr>
          <w:fldChar w:fldCharType="end"/>
        </w:r>
      </w:hyperlink>
    </w:p>
    <w:p w14:paraId="372EAC64" w14:textId="2DE7735D"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10" w:history="1">
        <w:r w:rsidR="008462BF" w:rsidRPr="00DD65B3">
          <w:rPr>
            <w:rStyle w:val="Hiperpovezava"/>
            <w:noProof/>
          </w:rPr>
          <w:t>1.3.2</w:t>
        </w:r>
        <w:r w:rsidR="008462BF">
          <w:rPr>
            <w:rFonts w:asciiTheme="minorHAnsi" w:eastAsiaTheme="minorEastAsia" w:hAnsiTheme="minorHAnsi" w:cstheme="minorBidi"/>
            <w:noProof/>
            <w:sz w:val="22"/>
            <w:szCs w:val="22"/>
          </w:rPr>
          <w:tab/>
        </w:r>
        <w:r w:rsidR="008462BF" w:rsidRPr="00DD65B3">
          <w:rPr>
            <w:rStyle w:val="Hiperpovezava"/>
            <w:noProof/>
          </w:rPr>
          <w:t>Evidentirana prodaja krompirja (t)</w:t>
        </w:r>
        <w:r w:rsidR="008462BF">
          <w:rPr>
            <w:noProof/>
            <w:webHidden/>
          </w:rPr>
          <w:tab/>
        </w:r>
        <w:r w:rsidR="008462BF">
          <w:rPr>
            <w:noProof/>
            <w:webHidden/>
          </w:rPr>
          <w:fldChar w:fldCharType="begin"/>
        </w:r>
        <w:r w:rsidR="008462BF">
          <w:rPr>
            <w:noProof/>
            <w:webHidden/>
          </w:rPr>
          <w:instrText xml:space="preserve"> PAGEREF _Toc75959110 \h </w:instrText>
        </w:r>
        <w:r w:rsidR="008462BF">
          <w:rPr>
            <w:noProof/>
            <w:webHidden/>
          </w:rPr>
        </w:r>
        <w:r w:rsidR="008462BF">
          <w:rPr>
            <w:noProof/>
            <w:webHidden/>
          </w:rPr>
          <w:fldChar w:fldCharType="separate"/>
        </w:r>
        <w:r>
          <w:rPr>
            <w:noProof/>
            <w:webHidden/>
          </w:rPr>
          <w:t>31</w:t>
        </w:r>
        <w:r w:rsidR="008462BF">
          <w:rPr>
            <w:noProof/>
            <w:webHidden/>
          </w:rPr>
          <w:fldChar w:fldCharType="end"/>
        </w:r>
      </w:hyperlink>
    </w:p>
    <w:p w14:paraId="1498401D" w14:textId="24D1E1BF"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11" w:history="1">
        <w:r w:rsidR="008462BF" w:rsidRPr="00DD65B3">
          <w:rPr>
            <w:rStyle w:val="Hiperpovezava"/>
            <w:noProof/>
          </w:rPr>
          <w:t>1.3.3</w:t>
        </w:r>
        <w:r w:rsidR="008462BF">
          <w:rPr>
            <w:rFonts w:asciiTheme="minorHAnsi" w:eastAsiaTheme="minorEastAsia" w:hAnsiTheme="minorHAnsi" w:cstheme="minorBidi"/>
            <w:noProof/>
            <w:sz w:val="22"/>
            <w:szCs w:val="22"/>
          </w:rPr>
          <w:tab/>
        </w:r>
        <w:r w:rsidR="008462BF" w:rsidRPr="00DD65B3">
          <w:rPr>
            <w:rStyle w:val="Hiperpovezava"/>
            <w:noProof/>
          </w:rPr>
          <w:t>Odkupne cene krompirja</w:t>
        </w:r>
        <w:r w:rsidR="008462BF">
          <w:rPr>
            <w:noProof/>
            <w:webHidden/>
          </w:rPr>
          <w:tab/>
        </w:r>
        <w:r w:rsidR="008462BF">
          <w:rPr>
            <w:noProof/>
            <w:webHidden/>
          </w:rPr>
          <w:fldChar w:fldCharType="begin"/>
        </w:r>
        <w:r w:rsidR="008462BF">
          <w:rPr>
            <w:noProof/>
            <w:webHidden/>
          </w:rPr>
          <w:instrText xml:space="preserve"> PAGEREF _Toc75959111 \h </w:instrText>
        </w:r>
        <w:r w:rsidR="008462BF">
          <w:rPr>
            <w:noProof/>
            <w:webHidden/>
          </w:rPr>
        </w:r>
        <w:r w:rsidR="008462BF">
          <w:rPr>
            <w:noProof/>
            <w:webHidden/>
          </w:rPr>
          <w:fldChar w:fldCharType="separate"/>
        </w:r>
        <w:r>
          <w:rPr>
            <w:noProof/>
            <w:webHidden/>
          </w:rPr>
          <w:t>31</w:t>
        </w:r>
        <w:r w:rsidR="008462BF">
          <w:rPr>
            <w:noProof/>
            <w:webHidden/>
          </w:rPr>
          <w:fldChar w:fldCharType="end"/>
        </w:r>
      </w:hyperlink>
    </w:p>
    <w:p w14:paraId="2FE04C76" w14:textId="5B9BA566"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12" w:history="1">
        <w:r w:rsidR="008462BF" w:rsidRPr="00DD65B3">
          <w:rPr>
            <w:rStyle w:val="Hiperpovezava"/>
            <w:noProof/>
          </w:rPr>
          <w:t>1.3.4</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krompirja (ekvivalent svežega krompirja; 000 t)</w:t>
        </w:r>
        <w:r w:rsidR="008462BF">
          <w:rPr>
            <w:noProof/>
            <w:webHidden/>
          </w:rPr>
          <w:tab/>
        </w:r>
        <w:r w:rsidR="008462BF">
          <w:rPr>
            <w:noProof/>
            <w:webHidden/>
          </w:rPr>
          <w:fldChar w:fldCharType="begin"/>
        </w:r>
        <w:r w:rsidR="008462BF">
          <w:rPr>
            <w:noProof/>
            <w:webHidden/>
          </w:rPr>
          <w:instrText xml:space="preserve"> PAGEREF _Toc75959112 \h </w:instrText>
        </w:r>
        <w:r w:rsidR="008462BF">
          <w:rPr>
            <w:noProof/>
            <w:webHidden/>
          </w:rPr>
        </w:r>
        <w:r w:rsidR="008462BF">
          <w:rPr>
            <w:noProof/>
            <w:webHidden/>
          </w:rPr>
          <w:fldChar w:fldCharType="separate"/>
        </w:r>
        <w:r>
          <w:rPr>
            <w:noProof/>
            <w:webHidden/>
          </w:rPr>
          <w:t>32</w:t>
        </w:r>
        <w:r w:rsidR="008462BF">
          <w:rPr>
            <w:noProof/>
            <w:webHidden/>
          </w:rPr>
          <w:fldChar w:fldCharType="end"/>
        </w:r>
      </w:hyperlink>
    </w:p>
    <w:p w14:paraId="4AE21FFC" w14:textId="11A45370"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13" w:history="1">
        <w:r w:rsidR="008462BF" w:rsidRPr="00DD65B3">
          <w:rPr>
            <w:rStyle w:val="Hiperpovezava"/>
            <w:noProof/>
            <w14:scene3d>
              <w14:camera w14:prst="orthographicFront"/>
              <w14:lightRig w14:rig="threePt" w14:dir="t">
                <w14:rot w14:lat="0" w14:lon="0" w14:rev="0"/>
              </w14:lightRig>
            </w14:scene3d>
          </w:rPr>
          <w:t>1.4</w:t>
        </w:r>
        <w:r w:rsidR="008462BF">
          <w:rPr>
            <w:rFonts w:asciiTheme="minorHAnsi" w:eastAsiaTheme="minorEastAsia" w:hAnsiTheme="minorHAnsi" w:cstheme="minorBidi"/>
            <w:bCs w:val="0"/>
            <w:noProof/>
            <w:sz w:val="22"/>
            <w:szCs w:val="22"/>
          </w:rPr>
          <w:tab/>
        </w:r>
        <w:r w:rsidR="008462BF" w:rsidRPr="00DD65B3">
          <w:rPr>
            <w:rStyle w:val="Hiperpovezava"/>
            <w:noProof/>
          </w:rPr>
          <w:t>Hmelj</w:t>
        </w:r>
        <w:r w:rsidR="008462BF">
          <w:rPr>
            <w:noProof/>
            <w:webHidden/>
          </w:rPr>
          <w:tab/>
        </w:r>
        <w:r w:rsidR="008462BF">
          <w:rPr>
            <w:noProof/>
            <w:webHidden/>
          </w:rPr>
          <w:fldChar w:fldCharType="begin"/>
        </w:r>
        <w:r w:rsidR="008462BF">
          <w:rPr>
            <w:noProof/>
            <w:webHidden/>
          </w:rPr>
          <w:instrText xml:space="preserve"> PAGEREF _Toc75959113 \h </w:instrText>
        </w:r>
        <w:r w:rsidR="008462BF">
          <w:rPr>
            <w:noProof/>
            <w:webHidden/>
          </w:rPr>
        </w:r>
        <w:r w:rsidR="008462BF">
          <w:rPr>
            <w:noProof/>
            <w:webHidden/>
          </w:rPr>
          <w:fldChar w:fldCharType="separate"/>
        </w:r>
        <w:r>
          <w:rPr>
            <w:noProof/>
            <w:webHidden/>
          </w:rPr>
          <w:t>33</w:t>
        </w:r>
        <w:r w:rsidR="008462BF">
          <w:rPr>
            <w:noProof/>
            <w:webHidden/>
          </w:rPr>
          <w:fldChar w:fldCharType="end"/>
        </w:r>
      </w:hyperlink>
    </w:p>
    <w:p w14:paraId="5FF1ED92" w14:textId="6D215811"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14" w:history="1">
        <w:r w:rsidR="008462BF" w:rsidRPr="00DD65B3">
          <w:rPr>
            <w:rStyle w:val="Hiperpovezava"/>
            <w:noProof/>
          </w:rPr>
          <w:t>1.4.1</w:t>
        </w:r>
        <w:r w:rsidR="008462BF">
          <w:rPr>
            <w:rFonts w:asciiTheme="minorHAnsi" w:eastAsiaTheme="minorEastAsia" w:hAnsiTheme="minorHAnsi" w:cstheme="minorBidi"/>
            <w:noProof/>
            <w:sz w:val="22"/>
            <w:szCs w:val="22"/>
          </w:rPr>
          <w:tab/>
        </w:r>
        <w:r w:rsidR="008462BF" w:rsidRPr="00DD65B3">
          <w:rPr>
            <w:rStyle w:val="Hiperpovezava"/>
            <w:noProof/>
          </w:rPr>
          <w:t>Pridelava hmelja, zunanja trgovina in cene pri pridelavi hmelja</w:t>
        </w:r>
        <w:r w:rsidR="008462BF">
          <w:rPr>
            <w:noProof/>
            <w:webHidden/>
          </w:rPr>
          <w:tab/>
        </w:r>
        <w:r w:rsidR="008462BF">
          <w:rPr>
            <w:noProof/>
            <w:webHidden/>
          </w:rPr>
          <w:fldChar w:fldCharType="begin"/>
        </w:r>
        <w:r w:rsidR="008462BF">
          <w:rPr>
            <w:noProof/>
            <w:webHidden/>
          </w:rPr>
          <w:instrText xml:space="preserve"> PAGEREF _Toc75959114 \h </w:instrText>
        </w:r>
        <w:r w:rsidR="008462BF">
          <w:rPr>
            <w:noProof/>
            <w:webHidden/>
          </w:rPr>
        </w:r>
        <w:r w:rsidR="008462BF">
          <w:rPr>
            <w:noProof/>
            <w:webHidden/>
          </w:rPr>
          <w:fldChar w:fldCharType="separate"/>
        </w:r>
        <w:r>
          <w:rPr>
            <w:noProof/>
            <w:webHidden/>
          </w:rPr>
          <w:t>34</w:t>
        </w:r>
        <w:r w:rsidR="008462BF">
          <w:rPr>
            <w:noProof/>
            <w:webHidden/>
          </w:rPr>
          <w:fldChar w:fldCharType="end"/>
        </w:r>
      </w:hyperlink>
    </w:p>
    <w:p w14:paraId="5F33F0E0" w14:textId="30623502"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15" w:history="1">
        <w:r w:rsidR="008462BF" w:rsidRPr="00DD65B3">
          <w:rPr>
            <w:rStyle w:val="Hiperpovezava"/>
            <w:noProof/>
            <w14:scene3d>
              <w14:camera w14:prst="orthographicFront"/>
              <w14:lightRig w14:rig="threePt" w14:dir="t">
                <w14:rot w14:lat="0" w14:lon="0" w14:rev="0"/>
              </w14:lightRig>
            </w14:scene3d>
          </w:rPr>
          <w:t>1.5</w:t>
        </w:r>
        <w:r w:rsidR="008462BF">
          <w:rPr>
            <w:rFonts w:asciiTheme="minorHAnsi" w:eastAsiaTheme="minorEastAsia" w:hAnsiTheme="minorHAnsi" w:cstheme="minorBidi"/>
            <w:bCs w:val="0"/>
            <w:noProof/>
            <w:sz w:val="22"/>
            <w:szCs w:val="22"/>
          </w:rPr>
          <w:tab/>
        </w:r>
        <w:r w:rsidR="008462BF" w:rsidRPr="00DD65B3">
          <w:rPr>
            <w:rStyle w:val="Hiperpovezava"/>
            <w:noProof/>
          </w:rPr>
          <w:t>Zelenjadnice</w:t>
        </w:r>
        <w:r w:rsidR="008462BF">
          <w:rPr>
            <w:noProof/>
            <w:webHidden/>
          </w:rPr>
          <w:tab/>
        </w:r>
        <w:r w:rsidR="008462BF">
          <w:rPr>
            <w:noProof/>
            <w:webHidden/>
          </w:rPr>
          <w:fldChar w:fldCharType="begin"/>
        </w:r>
        <w:r w:rsidR="008462BF">
          <w:rPr>
            <w:noProof/>
            <w:webHidden/>
          </w:rPr>
          <w:instrText xml:space="preserve"> PAGEREF _Toc75959115 \h </w:instrText>
        </w:r>
        <w:r w:rsidR="008462BF">
          <w:rPr>
            <w:noProof/>
            <w:webHidden/>
          </w:rPr>
        </w:r>
        <w:r w:rsidR="008462BF">
          <w:rPr>
            <w:noProof/>
            <w:webHidden/>
          </w:rPr>
          <w:fldChar w:fldCharType="separate"/>
        </w:r>
        <w:r>
          <w:rPr>
            <w:noProof/>
            <w:webHidden/>
          </w:rPr>
          <w:t>35</w:t>
        </w:r>
        <w:r w:rsidR="008462BF">
          <w:rPr>
            <w:noProof/>
            <w:webHidden/>
          </w:rPr>
          <w:fldChar w:fldCharType="end"/>
        </w:r>
      </w:hyperlink>
    </w:p>
    <w:p w14:paraId="66AC9E5C" w14:textId="6A5CE7C5"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16" w:history="1">
        <w:r w:rsidR="008462BF" w:rsidRPr="00DD65B3">
          <w:rPr>
            <w:rStyle w:val="Hiperpovezava"/>
            <w:noProof/>
          </w:rPr>
          <w:t>1.5.1</w:t>
        </w:r>
        <w:r w:rsidR="008462BF">
          <w:rPr>
            <w:rFonts w:asciiTheme="minorHAnsi" w:eastAsiaTheme="minorEastAsia" w:hAnsiTheme="minorHAnsi" w:cstheme="minorBidi"/>
            <w:noProof/>
            <w:sz w:val="22"/>
            <w:szCs w:val="22"/>
          </w:rPr>
          <w:tab/>
        </w:r>
        <w:r w:rsidR="008462BF" w:rsidRPr="00DD65B3">
          <w:rPr>
            <w:rStyle w:val="Hiperpovezava"/>
            <w:noProof/>
          </w:rPr>
          <w:t>Površina zelenjadnic skupaj</w:t>
        </w:r>
        <w:r w:rsidR="008462BF">
          <w:rPr>
            <w:noProof/>
            <w:webHidden/>
          </w:rPr>
          <w:tab/>
        </w:r>
        <w:r w:rsidR="008462BF">
          <w:rPr>
            <w:noProof/>
            <w:webHidden/>
          </w:rPr>
          <w:fldChar w:fldCharType="begin"/>
        </w:r>
        <w:r w:rsidR="008462BF">
          <w:rPr>
            <w:noProof/>
            <w:webHidden/>
          </w:rPr>
          <w:instrText xml:space="preserve"> PAGEREF _Toc75959116 \h </w:instrText>
        </w:r>
        <w:r w:rsidR="008462BF">
          <w:rPr>
            <w:noProof/>
            <w:webHidden/>
          </w:rPr>
        </w:r>
        <w:r w:rsidR="008462BF">
          <w:rPr>
            <w:noProof/>
            <w:webHidden/>
          </w:rPr>
          <w:fldChar w:fldCharType="separate"/>
        </w:r>
        <w:r>
          <w:rPr>
            <w:noProof/>
            <w:webHidden/>
          </w:rPr>
          <w:t>40</w:t>
        </w:r>
        <w:r w:rsidR="008462BF">
          <w:rPr>
            <w:noProof/>
            <w:webHidden/>
          </w:rPr>
          <w:fldChar w:fldCharType="end"/>
        </w:r>
      </w:hyperlink>
    </w:p>
    <w:p w14:paraId="07441939" w14:textId="39B7BFA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17" w:history="1">
        <w:r w:rsidR="008462BF" w:rsidRPr="00DD65B3">
          <w:rPr>
            <w:rStyle w:val="Hiperpovezava"/>
            <w:noProof/>
          </w:rPr>
          <w:t>1.5.2</w:t>
        </w:r>
        <w:r w:rsidR="008462BF">
          <w:rPr>
            <w:rFonts w:asciiTheme="minorHAnsi" w:eastAsiaTheme="minorEastAsia" w:hAnsiTheme="minorHAnsi" w:cstheme="minorBidi"/>
            <w:noProof/>
            <w:sz w:val="22"/>
            <w:szCs w:val="22"/>
          </w:rPr>
          <w:tab/>
        </w:r>
        <w:r w:rsidR="008462BF" w:rsidRPr="00DD65B3">
          <w:rPr>
            <w:rStyle w:val="Hiperpovezava"/>
            <w:noProof/>
          </w:rPr>
          <w:t>Hektarski pridelek zelenjadnic skupaj</w:t>
        </w:r>
        <w:r w:rsidR="008462BF">
          <w:rPr>
            <w:noProof/>
            <w:webHidden/>
          </w:rPr>
          <w:tab/>
        </w:r>
        <w:r w:rsidR="008462BF">
          <w:rPr>
            <w:noProof/>
            <w:webHidden/>
          </w:rPr>
          <w:fldChar w:fldCharType="begin"/>
        </w:r>
        <w:r w:rsidR="008462BF">
          <w:rPr>
            <w:noProof/>
            <w:webHidden/>
          </w:rPr>
          <w:instrText xml:space="preserve"> PAGEREF _Toc75959117 \h </w:instrText>
        </w:r>
        <w:r w:rsidR="008462BF">
          <w:rPr>
            <w:noProof/>
            <w:webHidden/>
          </w:rPr>
        </w:r>
        <w:r w:rsidR="008462BF">
          <w:rPr>
            <w:noProof/>
            <w:webHidden/>
          </w:rPr>
          <w:fldChar w:fldCharType="separate"/>
        </w:r>
        <w:r>
          <w:rPr>
            <w:noProof/>
            <w:webHidden/>
          </w:rPr>
          <w:t>41</w:t>
        </w:r>
        <w:r w:rsidR="008462BF">
          <w:rPr>
            <w:noProof/>
            <w:webHidden/>
          </w:rPr>
          <w:fldChar w:fldCharType="end"/>
        </w:r>
      </w:hyperlink>
    </w:p>
    <w:p w14:paraId="5A886577" w14:textId="3B552120"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18" w:history="1">
        <w:r w:rsidR="008462BF" w:rsidRPr="00DD65B3">
          <w:rPr>
            <w:rStyle w:val="Hiperpovezava"/>
            <w:noProof/>
          </w:rPr>
          <w:t>1.5.3</w:t>
        </w:r>
        <w:r w:rsidR="008462BF">
          <w:rPr>
            <w:rFonts w:asciiTheme="minorHAnsi" w:eastAsiaTheme="minorEastAsia" w:hAnsiTheme="minorHAnsi" w:cstheme="minorBidi"/>
            <w:noProof/>
            <w:sz w:val="22"/>
            <w:szCs w:val="22"/>
          </w:rPr>
          <w:tab/>
        </w:r>
        <w:r w:rsidR="008462BF" w:rsidRPr="00DD65B3">
          <w:rPr>
            <w:rStyle w:val="Hiperpovezava"/>
            <w:noProof/>
          </w:rPr>
          <w:t>Skupni pridelek zelenjadnic skupaj</w:t>
        </w:r>
        <w:r w:rsidR="008462BF">
          <w:rPr>
            <w:noProof/>
            <w:webHidden/>
          </w:rPr>
          <w:tab/>
        </w:r>
        <w:r w:rsidR="008462BF">
          <w:rPr>
            <w:noProof/>
            <w:webHidden/>
          </w:rPr>
          <w:fldChar w:fldCharType="begin"/>
        </w:r>
        <w:r w:rsidR="008462BF">
          <w:rPr>
            <w:noProof/>
            <w:webHidden/>
          </w:rPr>
          <w:instrText xml:space="preserve"> PAGEREF _Toc75959118 \h </w:instrText>
        </w:r>
        <w:r w:rsidR="008462BF">
          <w:rPr>
            <w:noProof/>
            <w:webHidden/>
          </w:rPr>
        </w:r>
        <w:r w:rsidR="008462BF">
          <w:rPr>
            <w:noProof/>
            <w:webHidden/>
          </w:rPr>
          <w:fldChar w:fldCharType="separate"/>
        </w:r>
        <w:r>
          <w:rPr>
            <w:noProof/>
            <w:webHidden/>
          </w:rPr>
          <w:t>42</w:t>
        </w:r>
        <w:r w:rsidR="008462BF">
          <w:rPr>
            <w:noProof/>
            <w:webHidden/>
          </w:rPr>
          <w:fldChar w:fldCharType="end"/>
        </w:r>
      </w:hyperlink>
    </w:p>
    <w:p w14:paraId="3DA96431" w14:textId="1D1FA212"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19" w:history="1">
        <w:r w:rsidR="008462BF" w:rsidRPr="00DD65B3">
          <w:rPr>
            <w:rStyle w:val="Hiperpovezava"/>
            <w:noProof/>
          </w:rPr>
          <w:t>1.5.4</w:t>
        </w:r>
        <w:r w:rsidR="008462BF">
          <w:rPr>
            <w:rFonts w:asciiTheme="minorHAnsi" w:eastAsiaTheme="minorEastAsia" w:hAnsiTheme="minorHAnsi" w:cstheme="minorBidi"/>
            <w:noProof/>
            <w:sz w:val="22"/>
            <w:szCs w:val="22"/>
          </w:rPr>
          <w:tab/>
        </w:r>
        <w:r w:rsidR="008462BF" w:rsidRPr="00DD65B3">
          <w:rPr>
            <w:rStyle w:val="Hiperpovezava"/>
            <w:noProof/>
          </w:rPr>
          <w:t>Površina zelenjadnic pri tržnih pridelovalcih zelenjadnic</w:t>
        </w:r>
        <w:r w:rsidR="008462BF">
          <w:rPr>
            <w:noProof/>
            <w:webHidden/>
          </w:rPr>
          <w:tab/>
        </w:r>
        <w:r w:rsidR="008462BF">
          <w:rPr>
            <w:noProof/>
            <w:webHidden/>
          </w:rPr>
          <w:fldChar w:fldCharType="begin"/>
        </w:r>
        <w:r w:rsidR="008462BF">
          <w:rPr>
            <w:noProof/>
            <w:webHidden/>
          </w:rPr>
          <w:instrText xml:space="preserve"> PAGEREF _Toc75959119 \h </w:instrText>
        </w:r>
        <w:r w:rsidR="008462BF">
          <w:rPr>
            <w:noProof/>
            <w:webHidden/>
          </w:rPr>
        </w:r>
        <w:r w:rsidR="008462BF">
          <w:rPr>
            <w:noProof/>
            <w:webHidden/>
          </w:rPr>
          <w:fldChar w:fldCharType="separate"/>
        </w:r>
        <w:r>
          <w:rPr>
            <w:noProof/>
            <w:webHidden/>
          </w:rPr>
          <w:t>43</w:t>
        </w:r>
        <w:r w:rsidR="008462BF">
          <w:rPr>
            <w:noProof/>
            <w:webHidden/>
          </w:rPr>
          <w:fldChar w:fldCharType="end"/>
        </w:r>
      </w:hyperlink>
    </w:p>
    <w:p w14:paraId="26757D1A" w14:textId="4EF78E19"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20" w:history="1">
        <w:r w:rsidR="008462BF" w:rsidRPr="00DD65B3">
          <w:rPr>
            <w:rStyle w:val="Hiperpovezava"/>
            <w:noProof/>
          </w:rPr>
          <w:t>1.5.5</w:t>
        </w:r>
        <w:r w:rsidR="008462BF">
          <w:rPr>
            <w:rFonts w:asciiTheme="minorHAnsi" w:eastAsiaTheme="minorEastAsia" w:hAnsiTheme="minorHAnsi" w:cstheme="minorBidi"/>
            <w:noProof/>
            <w:sz w:val="22"/>
            <w:szCs w:val="22"/>
          </w:rPr>
          <w:tab/>
        </w:r>
        <w:r w:rsidR="008462BF" w:rsidRPr="00DD65B3">
          <w:rPr>
            <w:rStyle w:val="Hiperpovezava"/>
            <w:rFonts w:cs="Arial"/>
            <w:noProof/>
          </w:rPr>
          <w:t xml:space="preserve">Hektarski pridelek </w:t>
        </w:r>
        <w:r w:rsidR="008462BF" w:rsidRPr="00DD65B3">
          <w:rPr>
            <w:rStyle w:val="Hiperpovezava"/>
            <w:noProof/>
          </w:rPr>
          <w:t>pri tržnih pridelovalcih zelenjadnic</w:t>
        </w:r>
        <w:r w:rsidR="008462BF">
          <w:rPr>
            <w:noProof/>
            <w:webHidden/>
          </w:rPr>
          <w:tab/>
        </w:r>
        <w:r w:rsidR="008462BF">
          <w:rPr>
            <w:noProof/>
            <w:webHidden/>
          </w:rPr>
          <w:fldChar w:fldCharType="begin"/>
        </w:r>
        <w:r w:rsidR="008462BF">
          <w:rPr>
            <w:noProof/>
            <w:webHidden/>
          </w:rPr>
          <w:instrText xml:space="preserve"> PAGEREF _Toc75959120 \h </w:instrText>
        </w:r>
        <w:r w:rsidR="008462BF">
          <w:rPr>
            <w:noProof/>
            <w:webHidden/>
          </w:rPr>
        </w:r>
        <w:r w:rsidR="008462BF">
          <w:rPr>
            <w:noProof/>
            <w:webHidden/>
          </w:rPr>
          <w:fldChar w:fldCharType="separate"/>
        </w:r>
        <w:r>
          <w:rPr>
            <w:noProof/>
            <w:webHidden/>
          </w:rPr>
          <w:t>44</w:t>
        </w:r>
        <w:r w:rsidR="008462BF">
          <w:rPr>
            <w:noProof/>
            <w:webHidden/>
          </w:rPr>
          <w:fldChar w:fldCharType="end"/>
        </w:r>
      </w:hyperlink>
    </w:p>
    <w:p w14:paraId="044D04FF" w14:textId="1F9F6704"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21" w:history="1">
        <w:r w:rsidR="008462BF" w:rsidRPr="00DD65B3">
          <w:rPr>
            <w:rStyle w:val="Hiperpovezava"/>
            <w:noProof/>
          </w:rPr>
          <w:t>1.5.6</w:t>
        </w:r>
        <w:r w:rsidR="008462BF">
          <w:rPr>
            <w:rFonts w:asciiTheme="minorHAnsi" w:eastAsiaTheme="minorEastAsia" w:hAnsiTheme="minorHAnsi" w:cstheme="minorBidi"/>
            <w:noProof/>
            <w:sz w:val="22"/>
            <w:szCs w:val="22"/>
          </w:rPr>
          <w:tab/>
        </w:r>
        <w:r w:rsidR="008462BF" w:rsidRPr="00DD65B3">
          <w:rPr>
            <w:rStyle w:val="Hiperpovezava"/>
            <w:rFonts w:cs="Arial"/>
            <w:noProof/>
          </w:rPr>
          <w:t xml:space="preserve">Skupni pridelek </w:t>
        </w:r>
        <w:r w:rsidR="008462BF" w:rsidRPr="00DD65B3">
          <w:rPr>
            <w:rStyle w:val="Hiperpovezava"/>
            <w:noProof/>
          </w:rPr>
          <w:t>pri tržnih pridelovalcih zelenjadnic</w:t>
        </w:r>
        <w:r w:rsidR="008462BF">
          <w:rPr>
            <w:noProof/>
            <w:webHidden/>
          </w:rPr>
          <w:tab/>
        </w:r>
        <w:r w:rsidR="008462BF">
          <w:rPr>
            <w:noProof/>
            <w:webHidden/>
          </w:rPr>
          <w:fldChar w:fldCharType="begin"/>
        </w:r>
        <w:r w:rsidR="008462BF">
          <w:rPr>
            <w:noProof/>
            <w:webHidden/>
          </w:rPr>
          <w:instrText xml:space="preserve"> PAGEREF _Toc75959121 \h </w:instrText>
        </w:r>
        <w:r w:rsidR="008462BF">
          <w:rPr>
            <w:noProof/>
            <w:webHidden/>
          </w:rPr>
        </w:r>
        <w:r w:rsidR="008462BF">
          <w:rPr>
            <w:noProof/>
            <w:webHidden/>
          </w:rPr>
          <w:fldChar w:fldCharType="separate"/>
        </w:r>
        <w:r>
          <w:rPr>
            <w:noProof/>
            <w:webHidden/>
          </w:rPr>
          <w:t>45</w:t>
        </w:r>
        <w:r w:rsidR="008462BF">
          <w:rPr>
            <w:noProof/>
            <w:webHidden/>
          </w:rPr>
          <w:fldChar w:fldCharType="end"/>
        </w:r>
      </w:hyperlink>
    </w:p>
    <w:p w14:paraId="19C5671B" w14:textId="48C725DC"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22" w:history="1">
        <w:r w:rsidR="008462BF" w:rsidRPr="00DD65B3">
          <w:rPr>
            <w:rStyle w:val="Hiperpovezava"/>
            <w:noProof/>
          </w:rPr>
          <w:t>1.5.7</w:t>
        </w:r>
        <w:r w:rsidR="008462BF">
          <w:rPr>
            <w:rFonts w:asciiTheme="minorHAnsi" w:eastAsiaTheme="minorEastAsia" w:hAnsiTheme="minorHAnsi" w:cstheme="minorBidi"/>
            <w:noProof/>
            <w:sz w:val="22"/>
            <w:szCs w:val="22"/>
          </w:rPr>
          <w:tab/>
        </w:r>
        <w:r w:rsidR="008462BF" w:rsidRPr="00DD65B3">
          <w:rPr>
            <w:rStyle w:val="Hiperpovezava"/>
            <w:noProof/>
          </w:rPr>
          <w:t>Izvoz in uvoz sveže zelenjave</w:t>
        </w:r>
        <w:r w:rsidR="008462BF">
          <w:rPr>
            <w:noProof/>
            <w:webHidden/>
          </w:rPr>
          <w:tab/>
        </w:r>
        <w:r w:rsidR="008462BF">
          <w:rPr>
            <w:noProof/>
            <w:webHidden/>
          </w:rPr>
          <w:fldChar w:fldCharType="begin"/>
        </w:r>
        <w:r w:rsidR="008462BF">
          <w:rPr>
            <w:noProof/>
            <w:webHidden/>
          </w:rPr>
          <w:instrText xml:space="preserve"> PAGEREF _Toc75959122 \h </w:instrText>
        </w:r>
        <w:r w:rsidR="008462BF">
          <w:rPr>
            <w:noProof/>
            <w:webHidden/>
          </w:rPr>
        </w:r>
        <w:r w:rsidR="008462BF">
          <w:rPr>
            <w:noProof/>
            <w:webHidden/>
          </w:rPr>
          <w:fldChar w:fldCharType="separate"/>
        </w:r>
        <w:r>
          <w:rPr>
            <w:noProof/>
            <w:webHidden/>
          </w:rPr>
          <w:t>46</w:t>
        </w:r>
        <w:r w:rsidR="008462BF">
          <w:rPr>
            <w:noProof/>
            <w:webHidden/>
          </w:rPr>
          <w:fldChar w:fldCharType="end"/>
        </w:r>
      </w:hyperlink>
    </w:p>
    <w:p w14:paraId="451140B0" w14:textId="0DDB2082"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23" w:history="1">
        <w:r w:rsidR="008462BF" w:rsidRPr="00DD65B3">
          <w:rPr>
            <w:rStyle w:val="Hiperpovezava"/>
            <w:noProof/>
          </w:rPr>
          <w:t>1.5.8</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zelenjave (ekvivalent sveže zelenjave; 000 t)</w:t>
        </w:r>
        <w:r w:rsidR="008462BF">
          <w:rPr>
            <w:noProof/>
            <w:webHidden/>
          </w:rPr>
          <w:tab/>
        </w:r>
        <w:r w:rsidR="008462BF">
          <w:rPr>
            <w:noProof/>
            <w:webHidden/>
          </w:rPr>
          <w:fldChar w:fldCharType="begin"/>
        </w:r>
        <w:r w:rsidR="008462BF">
          <w:rPr>
            <w:noProof/>
            <w:webHidden/>
          </w:rPr>
          <w:instrText xml:space="preserve"> PAGEREF _Toc75959123 \h </w:instrText>
        </w:r>
        <w:r w:rsidR="008462BF">
          <w:rPr>
            <w:noProof/>
            <w:webHidden/>
          </w:rPr>
        </w:r>
        <w:r w:rsidR="008462BF">
          <w:rPr>
            <w:noProof/>
            <w:webHidden/>
          </w:rPr>
          <w:fldChar w:fldCharType="separate"/>
        </w:r>
        <w:r>
          <w:rPr>
            <w:noProof/>
            <w:webHidden/>
          </w:rPr>
          <w:t>47</w:t>
        </w:r>
        <w:r w:rsidR="008462BF">
          <w:rPr>
            <w:noProof/>
            <w:webHidden/>
          </w:rPr>
          <w:fldChar w:fldCharType="end"/>
        </w:r>
      </w:hyperlink>
    </w:p>
    <w:p w14:paraId="41EB7D86" w14:textId="426197B2"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24" w:history="1">
        <w:r w:rsidR="008462BF" w:rsidRPr="00DD65B3">
          <w:rPr>
            <w:rStyle w:val="Hiperpovezava"/>
            <w:noProof/>
          </w:rPr>
          <w:t>1.5.9</w:t>
        </w:r>
        <w:r w:rsidR="008462BF">
          <w:rPr>
            <w:rFonts w:asciiTheme="minorHAnsi" w:eastAsiaTheme="minorEastAsia" w:hAnsiTheme="minorHAnsi" w:cstheme="minorBidi"/>
            <w:noProof/>
            <w:sz w:val="22"/>
            <w:szCs w:val="22"/>
          </w:rPr>
          <w:tab/>
        </w:r>
        <w:r w:rsidR="008462BF" w:rsidRPr="00DD65B3">
          <w:rPr>
            <w:rStyle w:val="Hiperpovezava"/>
            <w:noProof/>
          </w:rPr>
          <w:t>Evidentirana prodaja zelenjadnic - odkup in dovoz na tržnice (t)</w:t>
        </w:r>
        <w:r w:rsidR="008462BF">
          <w:rPr>
            <w:noProof/>
            <w:webHidden/>
          </w:rPr>
          <w:tab/>
        </w:r>
        <w:r w:rsidR="008462BF">
          <w:rPr>
            <w:noProof/>
            <w:webHidden/>
          </w:rPr>
          <w:fldChar w:fldCharType="begin"/>
        </w:r>
        <w:r w:rsidR="008462BF">
          <w:rPr>
            <w:noProof/>
            <w:webHidden/>
          </w:rPr>
          <w:instrText xml:space="preserve"> PAGEREF _Toc75959124 \h </w:instrText>
        </w:r>
        <w:r w:rsidR="008462BF">
          <w:rPr>
            <w:noProof/>
            <w:webHidden/>
          </w:rPr>
        </w:r>
        <w:r w:rsidR="008462BF">
          <w:rPr>
            <w:noProof/>
            <w:webHidden/>
          </w:rPr>
          <w:fldChar w:fldCharType="separate"/>
        </w:r>
        <w:r>
          <w:rPr>
            <w:noProof/>
            <w:webHidden/>
          </w:rPr>
          <w:t>48</w:t>
        </w:r>
        <w:r w:rsidR="008462BF">
          <w:rPr>
            <w:noProof/>
            <w:webHidden/>
          </w:rPr>
          <w:fldChar w:fldCharType="end"/>
        </w:r>
      </w:hyperlink>
    </w:p>
    <w:p w14:paraId="023B5281" w14:textId="294111A2"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25" w:history="1">
        <w:r w:rsidR="008462BF" w:rsidRPr="00DD65B3">
          <w:rPr>
            <w:rStyle w:val="Hiperpovezava"/>
            <w:noProof/>
          </w:rPr>
          <w:t>1.5.10</w:t>
        </w:r>
        <w:r w:rsidR="008462BF">
          <w:rPr>
            <w:rFonts w:asciiTheme="minorHAnsi" w:eastAsiaTheme="minorEastAsia" w:hAnsiTheme="minorHAnsi" w:cstheme="minorBidi"/>
            <w:noProof/>
            <w:sz w:val="22"/>
            <w:szCs w:val="22"/>
          </w:rPr>
          <w:tab/>
        </w:r>
        <w:r w:rsidR="008462BF" w:rsidRPr="00DD65B3">
          <w:rPr>
            <w:rStyle w:val="Hiperpovezava"/>
            <w:noProof/>
          </w:rPr>
          <w:t>Evidentirana prodaja zelenjadnic - odkup (t)</w:t>
        </w:r>
        <w:r w:rsidR="008462BF">
          <w:rPr>
            <w:noProof/>
            <w:webHidden/>
          </w:rPr>
          <w:tab/>
        </w:r>
        <w:r w:rsidR="008462BF">
          <w:rPr>
            <w:noProof/>
            <w:webHidden/>
          </w:rPr>
          <w:fldChar w:fldCharType="begin"/>
        </w:r>
        <w:r w:rsidR="008462BF">
          <w:rPr>
            <w:noProof/>
            <w:webHidden/>
          </w:rPr>
          <w:instrText xml:space="preserve"> PAGEREF _Toc75959125 \h </w:instrText>
        </w:r>
        <w:r w:rsidR="008462BF">
          <w:rPr>
            <w:noProof/>
            <w:webHidden/>
          </w:rPr>
        </w:r>
        <w:r w:rsidR="008462BF">
          <w:rPr>
            <w:noProof/>
            <w:webHidden/>
          </w:rPr>
          <w:fldChar w:fldCharType="separate"/>
        </w:r>
        <w:r>
          <w:rPr>
            <w:noProof/>
            <w:webHidden/>
          </w:rPr>
          <w:t>49</w:t>
        </w:r>
        <w:r w:rsidR="008462BF">
          <w:rPr>
            <w:noProof/>
            <w:webHidden/>
          </w:rPr>
          <w:fldChar w:fldCharType="end"/>
        </w:r>
      </w:hyperlink>
    </w:p>
    <w:p w14:paraId="38D8C3A7" w14:textId="1549C505"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26" w:history="1">
        <w:r w:rsidR="008462BF" w:rsidRPr="00DD65B3">
          <w:rPr>
            <w:rStyle w:val="Hiperpovezava"/>
            <w:noProof/>
          </w:rPr>
          <w:t>1.5.11</w:t>
        </w:r>
        <w:r w:rsidR="008462BF">
          <w:rPr>
            <w:rFonts w:asciiTheme="minorHAnsi" w:eastAsiaTheme="minorEastAsia" w:hAnsiTheme="minorHAnsi" w:cstheme="minorBidi"/>
            <w:noProof/>
            <w:sz w:val="22"/>
            <w:szCs w:val="22"/>
          </w:rPr>
          <w:tab/>
        </w:r>
        <w:r w:rsidR="008462BF" w:rsidRPr="00DD65B3">
          <w:rPr>
            <w:rStyle w:val="Hiperpovezava"/>
            <w:noProof/>
          </w:rPr>
          <w:t>Odkupne cene zelenjadnic</w:t>
        </w:r>
        <w:r w:rsidR="008462BF">
          <w:rPr>
            <w:noProof/>
            <w:webHidden/>
          </w:rPr>
          <w:tab/>
        </w:r>
        <w:r w:rsidR="008462BF">
          <w:rPr>
            <w:noProof/>
            <w:webHidden/>
          </w:rPr>
          <w:fldChar w:fldCharType="begin"/>
        </w:r>
        <w:r w:rsidR="008462BF">
          <w:rPr>
            <w:noProof/>
            <w:webHidden/>
          </w:rPr>
          <w:instrText xml:space="preserve"> PAGEREF _Toc75959126 \h </w:instrText>
        </w:r>
        <w:r w:rsidR="008462BF">
          <w:rPr>
            <w:noProof/>
            <w:webHidden/>
          </w:rPr>
        </w:r>
        <w:r w:rsidR="008462BF">
          <w:rPr>
            <w:noProof/>
            <w:webHidden/>
          </w:rPr>
          <w:fldChar w:fldCharType="separate"/>
        </w:r>
        <w:r>
          <w:rPr>
            <w:noProof/>
            <w:webHidden/>
          </w:rPr>
          <w:t>50</w:t>
        </w:r>
        <w:r w:rsidR="008462BF">
          <w:rPr>
            <w:noProof/>
            <w:webHidden/>
          </w:rPr>
          <w:fldChar w:fldCharType="end"/>
        </w:r>
      </w:hyperlink>
    </w:p>
    <w:p w14:paraId="6ED6BEA0" w14:textId="1A1578A2"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27" w:history="1">
        <w:r w:rsidR="008462BF" w:rsidRPr="00DD65B3">
          <w:rPr>
            <w:rStyle w:val="Hiperpovezava"/>
            <w:noProof/>
            <w14:scene3d>
              <w14:camera w14:prst="orthographicFront"/>
              <w14:lightRig w14:rig="threePt" w14:dir="t">
                <w14:rot w14:lat="0" w14:lon="0" w14:rev="0"/>
              </w14:lightRig>
            </w14:scene3d>
          </w:rPr>
          <w:t>1.6</w:t>
        </w:r>
        <w:r w:rsidR="008462BF">
          <w:rPr>
            <w:rFonts w:asciiTheme="minorHAnsi" w:eastAsiaTheme="minorEastAsia" w:hAnsiTheme="minorHAnsi" w:cstheme="minorBidi"/>
            <w:bCs w:val="0"/>
            <w:noProof/>
            <w:sz w:val="22"/>
            <w:szCs w:val="22"/>
          </w:rPr>
          <w:tab/>
        </w:r>
        <w:r w:rsidR="008462BF" w:rsidRPr="00DD65B3">
          <w:rPr>
            <w:rStyle w:val="Hiperpovezava"/>
            <w:noProof/>
          </w:rPr>
          <w:t>Krmne rastline</w:t>
        </w:r>
        <w:r w:rsidR="008462BF">
          <w:rPr>
            <w:noProof/>
            <w:webHidden/>
          </w:rPr>
          <w:tab/>
        </w:r>
        <w:r w:rsidR="008462BF">
          <w:rPr>
            <w:noProof/>
            <w:webHidden/>
          </w:rPr>
          <w:fldChar w:fldCharType="begin"/>
        </w:r>
        <w:r w:rsidR="008462BF">
          <w:rPr>
            <w:noProof/>
            <w:webHidden/>
          </w:rPr>
          <w:instrText xml:space="preserve"> PAGEREF _Toc75959127 \h </w:instrText>
        </w:r>
        <w:r w:rsidR="008462BF">
          <w:rPr>
            <w:noProof/>
            <w:webHidden/>
          </w:rPr>
        </w:r>
        <w:r w:rsidR="008462BF">
          <w:rPr>
            <w:noProof/>
            <w:webHidden/>
          </w:rPr>
          <w:fldChar w:fldCharType="separate"/>
        </w:r>
        <w:r>
          <w:rPr>
            <w:noProof/>
            <w:webHidden/>
          </w:rPr>
          <w:t>51</w:t>
        </w:r>
        <w:r w:rsidR="008462BF">
          <w:rPr>
            <w:noProof/>
            <w:webHidden/>
          </w:rPr>
          <w:fldChar w:fldCharType="end"/>
        </w:r>
      </w:hyperlink>
    </w:p>
    <w:p w14:paraId="3F5BF29E" w14:textId="504B5B5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28" w:history="1">
        <w:r w:rsidR="008462BF" w:rsidRPr="00DD65B3">
          <w:rPr>
            <w:rStyle w:val="Hiperpovezava"/>
            <w:noProof/>
          </w:rPr>
          <w:t>1.6.1</w:t>
        </w:r>
        <w:r w:rsidR="008462BF">
          <w:rPr>
            <w:rFonts w:asciiTheme="minorHAnsi" w:eastAsiaTheme="minorEastAsia" w:hAnsiTheme="minorHAnsi" w:cstheme="minorBidi"/>
            <w:noProof/>
            <w:sz w:val="22"/>
            <w:szCs w:val="22"/>
          </w:rPr>
          <w:tab/>
        </w:r>
        <w:r w:rsidR="008462BF" w:rsidRPr="00DD65B3">
          <w:rPr>
            <w:rStyle w:val="Hiperpovezava"/>
            <w:noProof/>
          </w:rPr>
          <w:t>Pridelava zelene krme z njiv - površina</w:t>
        </w:r>
        <w:r w:rsidR="008462BF">
          <w:rPr>
            <w:noProof/>
            <w:webHidden/>
          </w:rPr>
          <w:tab/>
        </w:r>
        <w:r w:rsidR="008462BF">
          <w:rPr>
            <w:noProof/>
            <w:webHidden/>
          </w:rPr>
          <w:fldChar w:fldCharType="begin"/>
        </w:r>
        <w:r w:rsidR="008462BF">
          <w:rPr>
            <w:noProof/>
            <w:webHidden/>
          </w:rPr>
          <w:instrText xml:space="preserve"> PAGEREF _Toc75959128 \h </w:instrText>
        </w:r>
        <w:r w:rsidR="008462BF">
          <w:rPr>
            <w:noProof/>
            <w:webHidden/>
          </w:rPr>
        </w:r>
        <w:r w:rsidR="008462BF">
          <w:rPr>
            <w:noProof/>
            <w:webHidden/>
          </w:rPr>
          <w:fldChar w:fldCharType="separate"/>
        </w:r>
        <w:r>
          <w:rPr>
            <w:noProof/>
            <w:webHidden/>
          </w:rPr>
          <w:t>54</w:t>
        </w:r>
        <w:r w:rsidR="008462BF">
          <w:rPr>
            <w:noProof/>
            <w:webHidden/>
          </w:rPr>
          <w:fldChar w:fldCharType="end"/>
        </w:r>
      </w:hyperlink>
    </w:p>
    <w:p w14:paraId="45775FDB" w14:textId="095878D9"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29" w:history="1">
        <w:r w:rsidR="008462BF" w:rsidRPr="00DD65B3">
          <w:rPr>
            <w:rStyle w:val="Hiperpovezava"/>
            <w:noProof/>
          </w:rPr>
          <w:t>1.6.2</w:t>
        </w:r>
        <w:r w:rsidR="008462BF">
          <w:rPr>
            <w:rFonts w:asciiTheme="minorHAnsi" w:eastAsiaTheme="minorEastAsia" w:hAnsiTheme="minorHAnsi" w:cstheme="minorBidi"/>
            <w:noProof/>
            <w:sz w:val="22"/>
            <w:szCs w:val="22"/>
          </w:rPr>
          <w:tab/>
        </w:r>
        <w:r w:rsidR="008462BF" w:rsidRPr="00DD65B3">
          <w:rPr>
            <w:rStyle w:val="Hiperpovezava"/>
            <w:noProof/>
          </w:rPr>
          <w:t>Pridelava zelene krme z njiv - pridelek</w:t>
        </w:r>
        <w:r w:rsidR="008462BF">
          <w:rPr>
            <w:noProof/>
            <w:webHidden/>
          </w:rPr>
          <w:tab/>
        </w:r>
        <w:r w:rsidR="008462BF">
          <w:rPr>
            <w:noProof/>
            <w:webHidden/>
          </w:rPr>
          <w:fldChar w:fldCharType="begin"/>
        </w:r>
        <w:r w:rsidR="008462BF">
          <w:rPr>
            <w:noProof/>
            <w:webHidden/>
          </w:rPr>
          <w:instrText xml:space="preserve"> PAGEREF _Toc75959129 \h </w:instrText>
        </w:r>
        <w:r w:rsidR="008462BF">
          <w:rPr>
            <w:noProof/>
            <w:webHidden/>
          </w:rPr>
        </w:r>
        <w:r w:rsidR="008462BF">
          <w:rPr>
            <w:noProof/>
            <w:webHidden/>
          </w:rPr>
          <w:fldChar w:fldCharType="separate"/>
        </w:r>
        <w:r>
          <w:rPr>
            <w:noProof/>
            <w:webHidden/>
          </w:rPr>
          <w:t>55</w:t>
        </w:r>
        <w:r w:rsidR="008462BF">
          <w:rPr>
            <w:noProof/>
            <w:webHidden/>
          </w:rPr>
          <w:fldChar w:fldCharType="end"/>
        </w:r>
      </w:hyperlink>
    </w:p>
    <w:p w14:paraId="0FA520D7" w14:textId="60C46E48"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0" w:history="1">
        <w:r w:rsidR="008462BF" w:rsidRPr="00DD65B3">
          <w:rPr>
            <w:rStyle w:val="Hiperpovezava"/>
            <w:noProof/>
          </w:rPr>
          <w:t>1.6.3</w:t>
        </w:r>
        <w:r w:rsidR="008462BF">
          <w:rPr>
            <w:rFonts w:asciiTheme="minorHAnsi" w:eastAsiaTheme="minorEastAsia" w:hAnsiTheme="minorHAnsi" w:cstheme="minorBidi"/>
            <w:noProof/>
            <w:sz w:val="22"/>
            <w:szCs w:val="22"/>
          </w:rPr>
          <w:tab/>
        </w:r>
        <w:r w:rsidR="008462BF" w:rsidRPr="00DD65B3">
          <w:rPr>
            <w:rStyle w:val="Hiperpovezava"/>
            <w:noProof/>
          </w:rPr>
          <w:t>Pridelava zelene krme z njiv - hektarski pridelek</w:t>
        </w:r>
        <w:r w:rsidR="008462BF">
          <w:rPr>
            <w:noProof/>
            <w:webHidden/>
          </w:rPr>
          <w:tab/>
        </w:r>
        <w:r w:rsidR="008462BF">
          <w:rPr>
            <w:noProof/>
            <w:webHidden/>
          </w:rPr>
          <w:fldChar w:fldCharType="begin"/>
        </w:r>
        <w:r w:rsidR="008462BF">
          <w:rPr>
            <w:noProof/>
            <w:webHidden/>
          </w:rPr>
          <w:instrText xml:space="preserve"> PAGEREF _Toc75959130 \h </w:instrText>
        </w:r>
        <w:r w:rsidR="008462BF">
          <w:rPr>
            <w:noProof/>
            <w:webHidden/>
          </w:rPr>
        </w:r>
        <w:r w:rsidR="008462BF">
          <w:rPr>
            <w:noProof/>
            <w:webHidden/>
          </w:rPr>
          <w:fldChar w:fldCharType="separate"/>
        </w:r>
        <w:r>
          <w:rPr>
            <w:noProof/>
            <w:webHidden/>
          </w:rPr>
          <w:t>56</w:t>
        </w:r>
        <w:r w:rsidR="008462BF">
          <w:rPr>
            <w:noProof/>
            <w:webHidden/>
          </w:rPr>
          <w:fldChar w:fldCharType="end"/>
        </w:r>
      </w:hyperlink>
    </w:p>
    <w:p w14:paraId="4CE98822" w14:textId="09EC74F6"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1" w:history="1">
        <w:r w:rsidR="008462BF" w:rsidRPr="00DD65B3">
          <w:rPr>
            <w:rStyle w:val="Hiperpovezava"/>
            <w:noProof/>
          </w:rPr>
          <w:t>1.6.4</w:t>
        </w:r>
        <w:r w:rsidR="008462BF">
          <w:rPr>
            <w:rFonts w:asciiTheme="minorHAnsi" w:eastAsiaTheme="minorEastAsia" w:hAnsiTheme="minorHAnsi" w:cstheme="minorBidi"/>
            <w:noProof/>
            <w:sz w:val="22"/>
            <w:szCs w:val="22"/>
          </w:rPr>
          <w:tab/>
        </w:r>
        <w:r w:rsidR="008462BF" w:rsidRPr="00DD65B3">
          <w:rPr>
            <w:rStyle w:val="Hiperpovezava"/>
            <w:noProof/>
          </w:rPr>
          <w:t>Pridelava krmnih korenovk in drugih krmnih rastlin</w:t>
        </w:r>
        <w:r w:rsidR="008462BF">
          <w:rPr>
            <w:noProof/>
            <w:webHidden/>
          </w:rPr>
          <w:tab/>
        </w:r>
        <w:r w:rsidR="008462BF">
          <w:rPr>
            <w:noProof/>
            <w:webHidden/>
          </w:rPr>
          <w:fldChar w:fldCharType="begin"/>
        </w:r>
        <w:r w:rsidR="008462BF">
          <w:rPr>
            <w:noProof/>
            <w:webHidden/>
          </w:rPr>
          <w:instrText xml:space="preserve"> PAGEREF _Toc75959131 \h </w:instrText>
        </w:r>
        <w:r w:rsidR="008462BF">
          <w:rPr>
            <w:noProof/>
            <w:webHidden/>
          </w:rPr>
        </w:r>
        <w:r w:rsidR="008462BF">
          <w:rPr>
            <w:noProof/>
            <w:webHidden/>
          </w:rPr>
          <w:fldChar w:fldCharType="separate"/>
        </w:r>
        <w:r>
          <w:rPr>
            <w:noProof/>
            <w:webHidden/>
          </w:rPr>
          <w:t>57</w:t>
        </w:r>
        <w:r w:rsidR="008462BF">
          <w:rPr>
            <w:noProof/>
            <w:webHidden/>
          </w:rPr>
          <w:fldChar w:fldCharType="end"/>
        </w:r>
      </w:hyperlink>
    </w:p>
    <w:p w14:paraId="36186AC0" w14:textId="4296F496"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2" w:history="1">
        <w:r w:rsidR="008462BF" w:rsidRPr="00DD65B3">
          <w:rPr>
            <w:rStyle w:val="Hiperpovezava"/>
            <w:noProof/>
          </w:rPr>
          <w:t>1.6.5</w:t>
        </w:r>
        <w:r w:rsidR="008462BF">
          <w:rPr>
            <w:rFonts w:asciiTheme="minorHAnsi" w:eastAsiaTheme="minorEastAsia" w:hAnsiTheme="minorHAnsi" w:cstheme="minorBidi"/>
            <w:noProof/>
            <w:sz w:val="22"/>
            <w:szCs w:val="22"/>
          </w:rPr>
          <w:tab/>
        </w:r>
        <w:r w:rsidR="008462BF" w:rsidRPr="00DD65B3">
          <w:rPr>
            <w:rStyle w:val="Hiperpovezava"/>
            <w:noProof/>
          </w:rPr>
          <w:t>Pridelava krme na trajnem travinju</w:t>
        </w:r>
        <w:r w:rsidR="008462BF">
          <w:rPr>
            <w:noProof/>
            <w:webHidden/>
          </w:rPr>
          <w:tab/>
        </w:r>
        <w:r w:rsidR="008462BF">
          <w:rPr>
            <w:noProof/>
            <w:webHidden/>
          </w:rPr>
          <w:fldChar w:fldCharType="begin"/>
        </w:r>
        <w:r w:rsidR="008462BF">
          <w:rPr>
            <w:noProof/>
            <w:webHidden/>
          </w:rPr>
          <w:instrText xml:space="preserve"> PAGEREF _Toc75959132 \h </w:instrText>
        </w:r>
        <w:r w:rsidR="008462BF">
          <w:rPr>
            <w:noProof/>
            <w:webHidden/>
          </w:rPr>
        </w:r>
        <w:r w:rsidR="008462BF">
          <w:rPr>
            <w:noProof/>
            <w:webHidden/>
          </w:rPr>
          <w:fldChar w:fldCharType="separate"/>
        </w:r>
        <w:r>
          <w:rPr>
            <w:noProof/>
            <w:webHidden/>
          </w:rPr>
          <w:t>58</w:t>
        </w:r>
        <w:r w:rsidR="008462BF">
          <w:rPr>
            <w:noProof/>
            <w:webHidden/>
          </w:rPr>
          <w:fldChar w:fldCharType="end"/>
        </w:r>
      </w:hyperlink>
    </w:p>
    <w:p w14:paraId="61C41EE4" w14:textId="7AC8F54A"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33" w:history="1">
        <w:r w:rsidR="008462BF" w:rsidRPr="00DD65B3">
          <w:rPr>
            <w:rStyle w:val="Hiperpovezava"/>
            <w:noProof/>
            <w14:scene3d>
              <w14:camera w14:prst="orthographicFront"/>
              <w14:lightRig w14:rig="threePt" w14:dir="t">
                <w14:rot w14:lat="0" w14:lon="0" w14:rev="0"/>
              </w14:lightRig>
            </w14:scene3d>
          </w:rPr>
          <w:t>1.7</w:t>
        </w:r>
        <w:r w:rsidR="008462BF">
          <w:rPr>
            <w:rFonts w:asciiTheme="minorHAnsi" w:eastAsiaTheme="minorEastAsia" w:hAnsiTheme="minorHAnsi" w:cstheme="minorBidi"/>
            <w:bCs w:val="0"/>
            <w:noProof/>
            <w:sz w:val="22"/>
            <w:szCs w:val="22"/>
          </w:rPr>
          <w:tab/>
        </w:r>
        <w:r w:rsidR="008462BF" w:rsidRPr="00DD65B3">
          <w:rPr>
            <w:rStyle w:val="Hiperpovezava"/>
            <w:noProof/>
          </w:rPr>
          <w:t>Sadje</w:t>
        </w:r>
        <w:r w:rsidR="008462BF">
          <w:rPr>
            <w:noProof/>
            <w:webHidden/>
          </w:rPr>
          <w:tab/>
        </w:r>
        <w:r w:rsidR="008462BF">
          <w:rPr>
            <w:noProof/>
            <w:webHidden/>
          </w:rPr>
          <w:fldChar w:fldCharType="begin"/>
        </w:r>
        <w:r w:rsidR="008462BF">
          <w:rPr>
            <w:noProof/>
            <w:webHidden/>
          </w:rPr>
          <w:instrText xml:space="preserve"> PAGEREF _Toc75959133 \h </w:instrText>
        </w:r>
        <w:r w:rsidR="008462BF">
          <w:rPr>
            <w:noProof/>
            <w:webHidden/>
          </w:rPr>
        </w:r>
        <w:r w:rsidR="008462BF">
          <w:rPr>
            <w:noProof/>
            <w:webHidden/>
          </w:rPr>
          <w:fldChar w:fldCharType="separate"/>
        </w:r>
        <w:r>
          <w:rPr>
            <w:noProof/>
            <w:webHidden/>
          </w:rPr>
          <w:t>59</w:t>
        </w:r>
        <w:r w:rsidR="008462BF">
          <w:rPr>
            <w:noProof/>
            <w:webHidden/>
          </w:rPr>
          <w:fldChar w:fldCharType="end"/>
        </w:r>
      </w:hyperlink>
    </w:p>
    <w:p w14:paraId="3BE1F42F" w14:textId="173CC639"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4" w:history="1">
        <w:r w:rsidR="008462BF" w:rsidRPr="00DD65B3">
          <w:rPr>
            <w:rStyle w:val="Hiperpovezava"/>
            <w:noProof/>
          </w:rPr>
          <w:t>1.7.1</w:t>
        </w:r>
        <w:r w:rsidR="008462BF">
          <w:rPr>
            <w:rFonts w:asciiTheme="minorHAnsi" w:eastAsiaTheme="minorEastAsia" w:hAnsiTheme="minorHAnsi" w:cstheme="minorBidi"/>
            <w:noProof/>
            <w:sz w:val="22"/>
            <w:szCs w:val="22"/>
          </w:rPr>
          <w:tab/>
        </w:r>
        <w:r w:rsidR="008462BF" w:rsidRPr="00DD65B3">
          <w:rPr>
            <w:rStyle w:val="Hiperpovezava"/>
            <w:noProof/>
          </w:rPr>
          <w:t>Pridelava sadja</w:t>
        </w:r>
        <w:r w:rsidR="008462BF">
          <w:rPr>
            <w:noProof/>
            <w:webHidden/>
          </w:rPr>
          <w:tab/>
        </w:r>
        <w:r w:rsidR="008462BF">
          <w:rPr>
            <w:noProof/>
            <w:webHidden/>
          </w:rPr>
          <w:fldChar w:fldCharType="begin"/>
        </w:r>
        <w:r w:rsidR="008462BF">
          <w:rPr>
            <w:noProof/>
            <w:webHidden/>
          </w:rPr>
          <w:instrText xml:space="preserve"> PAGEREF _Toc75959134 \h </w:instrText>
        </w:r>
        <w:r w:rsidR="008462BF">
          <w:rPr>
            <w:noProof/>
            <w:webHidden/>
          </w:rPr>
        </w:r>
        <w:r w:rsidR="008462BF">
          <w:rPr>
            <w:noProof/>
            <w:webHidden/>
          </w:rPr>
          <w:fldChar w:fldCharType="separate"/>
        </w:r>
        <w:r>
          <w:rPr>
            <w:noProof/>
            <w:webHidden/>
          </w:rPr>
          <w:t>64</w:t>
        </w:r>
        <w:r w:rsidR="008462BF">
          <w:rPr>
            <w:noProof/>
            <w:webHidden/>
          </w:rPr>
          <w:fldChar w:fldCharType="end"/>
        </w:r>
      </w:hyperlink>
    </w:p>
    <w:p w14:paraId="6661835E" w14:textId="717FE640"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5" w:history="1">
        <w:r w:rsidR="008462BF" w:rsidRPr="00DD65B3">
          <w:rPr>
            <w:rStyle w:val="Hiperpovezava"/>
            <w:noProof/>
          </w:rPr>
          <w:t>1.7.2</w:t>
        </w:r>
        <w:r w:rsidR="008462BF">
          <w:rPr>
            <w:rFonts w:asciiTheme="minorHAnsi" w:eastAsiaTheme="minorEastAsia" w:hAnsiTheme="minorHAnsi" w:cstheme="minorBidi"/>
            <w:noProof/>
            <w:sz w:val="22"/>
            <w:szCs w:val="22"/>
          </w:rPr>
          <w:tab/>
        </w:r>
        <w:r w:rsidR="008462BF" w:rsidRPr="00DD65B3">
          <w:rPr>
            <w:rStyle w:val="Hiperpovezava"/>
            <w:noProof/>
          </w:rPr>
          <w:t>Pridelava sadja v ekstenzivnih nasadih</w:t>
        </w:r>
        <w:r w:rsidR="008462BF">
          <w:rPr>
            <w:noProof/>
            <w:webHidden/>
          </w:rPr>
          <w:tab/>
        </w:r>
        <w:r w:rsidR="008462BF">
          <w:rPr>
            <w:noProof/>
            <w:webHidden/>
          </w:rPr>
          <w:fldChar w:fldCharType="begin"/>
        </w:r>
        <w:r w:rsidR="008462BF">
          <w:rPr>
            <w:noProof/>
            <w:webHidden/>
          </w:rPr>
          <w:instrText xml:space="preserve"> PAGEREF _Toc75959135 \h </w:instrText>
        </w:r>
        <w:r w:rsidR="008462BF">
          <w:rPr>
            <w:noProof/>
            <w:webHidden/>
          </w:rPr>
        </w:r>
        <w:r w:rsidR="008462BF">
          <w:rPr>
            <w:noProof/>
            <w:webHidden/>
          </w:rPr>
          <w:fldChar w:fldCharType="separate"/>
        </w:r>
        <w:r>
          <w:rPr>
            <w:noProof/>
            <w:webHidden/>
          </w:rPr>
          <w:t>64</w:t>
        </w:r>
        <w:r w:rsidR="008462BF">
          <w:rPr>
            <w:noProof/>
            <w:webHidden/>
          </w:rPr>
          <w:fldChar w:fldCharType="end"/>
        </w:r>
      </w:hyperlink>
    </w:p>
    <w:p w14:paraId="45F99440" w14:textId="6ED19D83"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6" w:history="1">
        <w:r w:rsidR="008462BF" w:rsidRPr="00DD65B3">
          <w:rPr>
            <w:rStyle w:val="Hiperpovezava"/>
            <w:noProof/>
          </w:rPr>
          <w:t>1.7.3</w:t>
        </w:r>
        <w:r w:rsidR="008462BF">
          <w:rPr>
            <w:rFonts w:asciiTheme="minorHAnsi" w:eastAsiaTheme="minorEastAsia" w:hAnsiTheme="minorHAnsi" w:cstheme="minorBidi"/>
            <w:noProof/>
            <w:sz w:val="22"/>
            <w:szCs w:val="22"/>
          </w:rPr>
          <w:tab/>
        </w:r>
        <w:r w:rsidR="008462BF" w:rsidRPr="00DD65B3">
          <w:rPr>
            <w:rStyle w:val="Hiperpovezava"/>
            <w:noProof/>
          </w:rPr>
          <w:t>Pridelava sadja v intenzivnih nasadih</w:t>
        </w:r>
        <w:r w:rsidR="008462BF">
          <w:rPr>
            <w:noProof/>
            <w:webHidden/>
          </w:rPr>
          <w:tab/>
        </w:r>
        <w:r w:rsidR="008462BF">
          <w:rPr>
            <w:noProof/>
            <w:webHidden/>
          </w:rPr>
          <w:fldChar w:fldCharType="begin"/>
        </w:r>
        <w:r w:rsidR="008462BF">
          <w:rPr>
            <w:noProof/>
            <w:webHidden/>
          </w:rPr>
          <w:instrText xml:space="preserve"> PAGEREF _Toc75959136 \h </w:instrText>
        </w:r>
        <w:r w:rsidR="008462BF">
          <w:rPr>
            <w:noProof/>
            <w:webHidden/>
          </w:rPr>
        </w:r>
        <w:r w:rsidR="008462BF">
          <w:rPr>
            <w:noProof/>
            <w:webHidden/>
          </w:rPr>
          <w:fldChar w:fldCharType="separate"/>
        </w:r>
        <w:r>
          <w:rPr>
            <w:noProof/>
            <w:webHidden/>
          </w:rPr>
          <w:t>65</w:t>
        </w:r>
        <w:r w:rsidR="008462BF">
          <w:rPr>
            <w:noProof/>
            <w:webHidden/>
          </w:rPr>
          <w:fldChar w:fldCharType="end"/>
        </w:r>
      </w:hyperlink>
    </w:p>
    <w:p w14:paraId="12B932B2" w14:textId="3191C04A"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7" w:history="1">
        <w:r w:rsidR="008462BF" w:rsidRPr="00DD65B3">
          <w:rPr>
            <w:rStyle w:val="Hiperpovezava"/>
            <w:noProof/>
          </w:rPr>
          <w:t>1.7.4</w:t>
        </w:r>
        <w:r w:rsidR="008462BF">
          <w:rPr>
            <w:rFonts w:asciiTheme="minorHAnsi" w:eastAsiaTheme="minorEastAsia" w:hAnsiTheme="minorHAnsi" w:cstheme="minorBidi"/>
            <w:noProof/>
            <w:sz w:val="22"/>
            <w:szCs w:val="22"/>
          </w:rPr>
          <w:tab/>
        </w:r>
        <w:r w:rsidR="008462BF" w:rsidRPr="00DD65B3">
          <w:rPr>
            <w:rStyle w:val="Hiperpovezava"/>
            <w:noProof/>
          </w:rPr>
          <w:t>Število kmetijskih gospodarstev, dreves ali grmov in bruto površina po sadnih vrstah v intenzivnih sadovnjakih</w:t>
        </w:r>
        <w:r w:rsidR="008462BF">
          <w:rPr>
            <w:noProof/>
            <w:webHidden/>
          </w:rPr>
          <w:tab/>
        </w:r>
        <w:r w:rsidR="008462BF">
          <w:rPr>
            <w:noProof/>
            <w:webHidden/>
          </w:rPr>
          <w:fldChar w:fldCharType="begin"/>
        </w:r>
        <w:r w:rsidR="008462BF">
          <w:rPr>
            <w:noProof/>
            <w:webHidden/>
          </w:rPr>
          <w:instrText xml:space="preserve"> PAGEREF _Toc75959137 \h </w:instrText>
        </w:r>
        <w:r w:rsidR="008462BF">
          <w:rPr>
            <w:noProof/>
            <w:webHidden/>
          </w:rPr>
        </w:r>
        <w:r w:rsidR="008462BF">
          <w:rPr>
            <w:noProof/>
            <w:webHidden/>
          </w:rPr>
          <w:fldChar w:fldCharType="separate"/>
        </w:r>
        <w:r>
          <w:rPr>
            <w:noProof/>
            <w:webHidden/>
          </w:rPr>
          <w:t>66</w:t>
        </w:r>
        <w:r w:rsidR="008462BF">
          <w:rPr>
            <w:noProof/>
            <w:webHidden/>
          </w:rPr>
          <w:fldChar w:fldCharType="end"/>
        </w:r>
      </w:hyperlink>
    </w:p>
    <w:p w14:paraId="65DA892A" w14:textId="43F899EB"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8" w:history="1">
        <w:r w:rsidR="008462BF" w:rsidRPr="00DD65B3">
          <w:rPr>
            <w:rStyle w:val="Hiperpovezava"/>
            <w:noProof/>
          </w:rPr>
          <w:t>1.7.5</w:t>
        </w:r>
        <w:r w:rsidR="008462BF">
          <w:rPr>
            <w:rFonts w:asciiTheme="minorHAnsi" w:eastAsiaTheme="minorEastAsia" w:hAnsiTheme="minorHAnsi" w:cstheme="minorBidi"/>
            <w:noProof/>
            <w:sz w:val="22"/>
            <w:szCs w:val="22"/>
          </w:rPr>
          <w:tab/>
        </w:r>
        <w:r w:rsidR="008462BF" w:rsidRPr="00DD65B3">
          <w:rPr>
            <w:rStyle w:val="Hiperpovezava"/>
            <w:noProof/>
          </w:rPr>
          <w:t>Evidentirana prodaja sadja (t)</w:t>
        </w:r>
        <w:r w:rsidR="008462BF">
          <w:rPr>
            <w:noProof/>
            <w:webHidden/>
          </w:rPr>
          <w:tab/>
        </w:r>
        <w:r w:rsidR="008462BF">
          <w:rPr>
            <w:noProof/>
            <w:webHidden/>
          </w:rPr>
          <w:fldChar w:fldCharType="begin"/>
        </w:r>
        <w:r w:rsidR="008462BF">
          <w:rPr>
            <w:noProof/>
            <w:webHidden/>
          </w:rPr>
          <w:instrText xml:space="preserve"> PAGEREF _Toc75959138 \h </w:instrText>
        </w:r>
        <w:r w:rsidR="008462BF">
          <w:rPr>
            <w:noProof/>
            <w:webHidden/>
          </w:rPr>
        </w:r>
        <w:r w:rsidR="008462BF">
          <w:rPr>
            <w:noProof/>
            <w:webHidden/>
          </w:rPr>
          <w:fldChar w:fldCharType="separate"/>
        </w:r>
        <w:r>
          <w:rPr>
            <w:noProof/>
            <w:webHidden/>
          </w:rPr>
          <w:t>67</w:t>
        </w:r>
        <w:r w:rsidR="008462BF">
          <w:rPr>
            <w:noProof/>
            <w:webHidden/>
          </w:rPr>
          <w:fldChar w:fldCharType="end"/>
        </w:r>
      </w:hyperlink>
    </w:p>
    <w:p w14:paraId="0BCCFA6F" w14:textId="2AE3068D"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39" w:history="1">
        <w:r w:rsidR="008462BF" w:rsidRPr="00DD65B3">
          <w:rPr>
            <w:rStyle w:val="Hiperpovezava"/>
            <w:noProof/>
          </w:rPr>
          <w:t>1.7.6</w:t>
        </w:r>
        <w:r w:rsidR="008462BF">
          <w:rPr>
            <w:rFonts w:asciiTheme="minorHAnsi" w:eastAsiaTheme="minorEastAsia" w:hAnsiTheme="minorHAnsi" w:cstheme="minorBidi"/>
            <w:noProof/>
            <w:sz w:val="22"/>
            <w:szCs w:val="22"/>
          </w:rPr>
          <w:tab/>
        </w:r>
        <w:r w:rsidR="008462BF" w:rsidRPr="00DD65B3">
          <w:rPr>
            <w:rStyle w:val="Hiperpovezava"/>
            <w:noProof/>
          </w:rPr>
          <w:t>Izvoz in uvoz svežega sadja</w:t>
        </w:r>
        <w:r w:rsidR="008462BF">
          <w:rPr>
            <w:noProof/>
            <w:webHidden/>
          </w:rPr>
          <w:tab/>
        </w:r>
        <w:r w:rsidR="008462BF">
          <w:rPr>
            <w:noProof/>
            <w:webHidden/>
          </w:rPr>
          <w:fldChar w:fldCharType="begin"/>
        </w:r>
        <w:r w:rsidR="008462BF">
          <w:rPr>
            <w:noProof/>
            <w:webHidden/>
          </w:rPr>
          <w:instrText xml:space="preserve"> PAGEREF _Toc75959139 \h </w:instrText>
        </w:r>
        <w:r w:rsidR="008462BF">
          <w:rPr>
            <w:noProof/>
            <w:webHidden/>
          </w:rPr>
        </w:r>
        <w:r w:rsidR="008462BF">
          <w:rPr>
            <w:noProof/>
            <w:webHidden/>
          </w:rPr>
          <w:fldChar w:fldCharType="separate"/>
        </w:r>
        <w:r>
          <w:rPr>
            <w:noProof/>
            <w:webHidden/>
          </w:rPr>
          <w:t>68</w:t>
        </w:r>
        <w:r w:rsidR="008462BF">
          <w:rPr>
            <w:noProof/>
            <w:webHidden/>
          </w:rPr>
          <w:fldChar w:fldCharType="end"/>
        </w:r>
      </w:hyperlink>
    </w:p>
    <w:p w14:paraId="51B0368F" w14:textId="4168B2BB"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40" w:history="1">
        <w:r w:rsidR="008462BF" w:rsidRPr="00DD65B3">
          <w:rPr>
            <w:rStyle w:val="Hiperpovezava"/>
            <w:noProof/>
          </w:rPr>
          <w:t>1.7.7</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sadja (ekvivalent svežega sadja, 000 t)</w:t>
        </w:r>
        <w:r w:rsidR="008462BF">
          <w:rPr>
            <w:noProof/>
            <w:webHidden/>
          </w:rPr>
          <w:tab/>
        </w:r>
        <w:r w:rsidR="008462BF">
          <w:rPr>
            <w:noProof/>
            <w:webHidden/>
          </w:rPr>
          <w:fldChar w:fldCharType="begin"/>
        </w:r>
        <w:r w:rsidR="008462BF">
          <w:rPr>
            <w:noProof/>
            <w:webHidden/>
          </w:rPr>
          <w:instrText xml:space="preserve"> PAGEREF _Toc75959140 \h </w:instrText>
        </w:r>
        <w:r w:rsidR="008462BF">
          <w:rPr>
            <w:noProof/>
            <w:webHidden/>
          </w:rPr>
        </w:r>
        <w:r w:rsidR="008462BF">
          <w:rPr>
            <w:noProof/>
            <w:webHidden/>
          </w:rPr>
          <w:fldChar w:fldCharType="separate"/>
        </w:r>
        <w:r>
          <w:rPr>
            <w:noProof/>
            <w:webHidden/>
          </w:rPr>
          <w:t>69</w:t>
        </w:r>
        <w:r w:rsidR="008462BF">
          <w:rPr>
            <w:noProof/>
            <w:webHidden/>
          </w:rPr>
          <w:fldChar w:fldCharType="end"/>
        </w:r>
      </w:hyperlink>
    </w:p>
    <w:p w14:paraId="7029FBAA" w14:textId="7BA7A609"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41" w:history="1">
        <w:r w:rsidR="008462BF" w:rsidRPr="00DD65B3">
          <w:rPr>
            <w:rStyle w:val="Hiperpovezava"/>
            <w:noProof/>
          </w:rPr>
          <w:t>1.7.8</w:t>
        </w:r>
        <w:r w:rsidR="008462BF">
          <w:rPr>
            <w:rFonts w:asciiTheme="minorHAnsi" w:eastAsiaTheme="minorEastAsia" w:hAnsiTheme="minorHAnsi" w:cstheme="minorBidi"/>
            <w:noProof/>
            <w:sz w:val="22"/>
            <w:szCs w:val="22"/>
          </w:rPr>
          <w:tab/>
        </w:r>
        <w:r w:rsidR="008462BF" w:rsidRPr="00DD65B3">
          <w:rPr>
            <w:rStyle w:val="Hiperpovezava"/>
            <w:noProof/>
          </w:rPr>
          <w:t>Odkupne cene sadja</w:t>
        </w:r>
        <w:r w:rsidR="008462BF">
          <w:rPr>
            <w:noProof/>
            <w:webHidden/>
          </w:rPr>
          <w:tab/>
        </w:r>
        <w:r w:rsidR="008462BF">
          <w:rPr>
            <w:noProof/>
            <w:webHidden/>
          </w:rPr>
          <w:fldChar w:fldCharType="begin"/>
        </w:r>
        <w:r w:rsidR="008462BF">
          <w:rPr>
            <w:noProof/>
            <w:webHidden/>
          </w:rPr>
          <w:instrText xml:space="preserve"> PAGEREF _Toc75959141 \h </w:instrText>
        </w:r>
        <w:r w:rsidR="008462BF">
          <w:rPr>
            <w:noProof/>
            <w:webHidden/>
          </w:rPr>
        </w:r>
        <w:r w:rsidR="008462BF">
          <w:rPr>
            <w:noProof/>
            <w:webHidden/>
          </w:rPr>
          <w:fldChar w:fldCharType="separate"/>
        </w:r>
        <w:r>
          <w:rPr>
            <w:noProof/>
            <w:webHidden/>
          </w:rPr>
          <w:t>69</w:t>
        </w:r>
        <w:r w:rsidR="008462BF">
          <w:rPr>
            <w:noProof/>
            <w:webHidden/>
          </w:rPr>
          <w:fldChar w:fldCharType="end"/>
        </w:r>
      </w:hyperlink>
    </w:p>
    <w:p w14:paraId="15A8A24B" w14:textId="4367C4FC"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42" w:history="1">
        <w:r w:rsidR="008462BF" w:rsidRPr="00DD65B3">
          <w:rPr>
            <w:rStyle w:val="Hiperpovezava"/>
            <w:noProof/>
            <w14:scene3d>
              <w14:camera w14:prst="orthographicFront"/>
              <w14:lightRig w14:rig="threePt" w14:dir="t">
                <w14:rot w14:lat="0" w14:lon="0" w14:rev="0"/>
              </w14:lightRig>
            </w14:scene3d>
          </w:rPr>
          <w:t>1.8</w:t>
        </w:r>
        <w:r w:rsidR="008462BF">
          <w:rPr>
            <w:rFonts w:asciiTheme="minorHAnsi" w:eastAsiaTheme="minorEastAsia" w:hAnsiTheme="minorHAnsi" w:cstheme="minorBidi"/>
            <w:bCs w:val="0"/>
            <w:noProof/>
            <w:sz w:val="22"/>
            <w:szCs w:val="22"/>
          </w:rPr>
          <w:tab/>
        </w:r>
        <w:r w:rsidR="008462BF" w:rsidRPr="00DD65B3">
          <w:rPr>
            <w:rStyle w:val="Hiperpovezava"/>
            <w:noProof/>
          </w:rPr>
          <w:t>Oljke in oljčno olje</w:t>
        </w:r>
        <w:r w:rsidR="008462BF">
          <w:rPr>
            <w:noProof/>
            <w:webHidden/>
          </w:rPr>
          <w:tab/>
        </w:r>
        <w:r w:rsidR="008462BF">
          <w:rPr>
            <w:noProof/>
            <w:webHidden/>
          </w:rPr>
          <w:fldChar w:fldCharType="begin"/>
        </w:r>
        <w:r w:rsidR="008462BF">
          <w:rPr>
            <w:noProof/>
            <w:webHidden/>
          </w:rPr>
          <w:instrText xml:space="preserve"> PAGEREF _Toc75959142 \h </w:instrText>
        </w:r>
        <w:r w:rsidR="008462BF">
          <w:rPr>
            <w:noProof/>
            <w:webHidden/>
          </w:rPr>
        </w:r>
        <w:r w:rsidR="008462BF">
          <w:rPr>
            <w:noProof/>
            <w:webHidden/>
          </w:rPr>
          <w:fldChar w:fldCharType="separate"/>
        </w:r>
        <w:r>
          <w:rPr>
            <w:noProof/>
            <w:webHidden/>
          </w:rPr>
          <w:t>70</w:t>
        </w:r>
        <w:r w:rsidR="008462BF">
          <w:rPr>
            <w:noProof/>
            <w:webHidden/>
          </w:rPr>
          <w:fldChar w:fldCharType="end"/>
        </w:r>
      </w:hyperlink>
    </w:p>
    <w:p w14:paraId="0166E2B4" w14:textId="43C8B6D6"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43" w:history="1">
        <w:r w:rsidR="008462BF" w:rsidRPr="00DD65B3">
          <w:rPr>
            <w:rStyle w:val="Hiperpovezava"/>
            <w:noProof/>
          </w:rPr>
          <w:t>1.8.1</w:t>
        </w:r>
        <w:r w:rsidR="008462BF">
          <w:rPr>
            <w:rFonts w:asciiTheme="minorHAnsi" w:eastAsiaTheme="minorEastAsia" w:hAnsiTheme="minorHAnsi" w:cstheme="minorBidi"/>
            <w:noProof/>
            <w:sz w:val="22"/>
            <w:szCs w:val="22"/>
          </w:rPr>
          <w:tab/>
        </w:r>
        <w:r w:rsidR="008462BF" w:rsidRPr="00DD65B3">
          <w:rPr>
            <w:rStyle w:val="Hiperpovezava"/>
            <w:noProof/>
          </w:rPr>
          <w:t>Pridelava oljk in prodaja oljčnega olja</w:t>
        </w:r>
        <w:r w:rsidR="008462BF">
          <w:rPr>
            <w:noProof/>
            <w:webHidden/>
          </w:rPr>
          <w:tab/>
        </w:r>
        <w:r w:rsidR="008462BF">
          <w:rPr>
            <w:noProof/>
            <w:webHidden/>
          </w:rPr>
          <w:fldChar w:fldCharType="begin"/>
        </w:r>
        <w:r w:rsidR="008462BF">
          <w:rPr>
            <w:noProof/>
            <w:webHidden/>
          </w:rPr>
          <w:instrText xml:space="preserve"> PAGEREF _Toc75959143 \h </w:instrText>
        </w:r>
        <w:r w:rsidR="008462BF">
          <w:rPr>
            <w:noProof/>
            <w:webHidden/>
          </w:rPr>
        </w:r>
        <w:r w:rsidR="008462BF">
          <w:rPr>
            <w:noProof/>
            <w:webHidden/>
          </w:rPr>
          <w:fldChar w:fldCharType="separate"/>
        </w:r>
        <w:r>
          <w:rPr>
            <w:noProof/>
            <w:webHidden/>
          </w:rPr>
          <w:t>72</w:t>
        </w:r>
        <w:r w:rsidR="008462BF">
          <w:rPr>
            <w:noProof/>
            <w:webHidden/>
          </w:rPr>
          <w:fldChar w:fldCharType="end"/>
        </w:r>
      </w:hyperlink>
    </w:p>
    <w:p w14:paraId="6313C37E" w14:textId="553D36F5"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44" w:history="1">
        <w:r w:rsidR="008462BF" w:rsidRPr="00DD65B3">
          <w:rPr>
            <w:rStyle w:val="Hiperpovezava"/>
            <w:noProof/>
            <w14:scene3d>
              <w14:camera w14:prst="orthographicFront"/>
              <w14:lightRig w14:rig="threePt" w14:dir="t">
                <w14:rot w14:lat="0" w14:lon="0" w14:rev="0"/>
              </w14:lightRig>
            </w14:scene3d>
          </w:rPr>
          <w:t>1.9</w:t>
        </w:r>
        <w:r w:rsidR="008462BF">
          <w:rPr>
            <w:rFonts w:asciiTheme="minorHAnsi" w:eastAsiaTheme="minorEastAsia" w:hAnsiTheme="minorHAnsi" w:cstheme="minorBidi"/>
            <w:bCs w:val="0"/>
            <w:noProof/>
            <w:sz w:val="22"/>
            <w:szCs w:val="22"/>
          </w:rPr>
          <w:tab/>
        </w:r>
        <w:r w:rsidR="008462BF" w:rsidRPr="00DD65B3">
          <w:rPr>
            <w:rStyle w:val="Hiperpovezava"/>
            <w:noProof/>
          </w:rPr>
          <w:t>Grozdje in vino</w:t>
        </w:r>
        <w:r w:rsidR="008462BF">
          <w:rPr>
            <w:noProof/>
            <w:webHidden/>
          </w:rPr>
          <w:tab/>
        </w:r>
        <w:r w:rsidR="008462BF">
          <w:rPr>
            <w:noProof/>
            <w:webHidden/>
          </w:rPr>
          <w:fldChar w:fldCharType="begin"/>
        </w:r>
        <w:r w:rsidR="008462BF">
          <w:rPr>
            <w:noProof/>
            <w:webHidden/>
          </w:rPr>
          <w:instrText xml:space="preserve"> PAGEREF _Toc75959144 \h </w:instrText>
        </w:r>
        <w:r w:rsidR="008462BF">
          <w:rPr>
            <w:noProof/>
            <w:webHidden/>
          </w:rPr>
        </w:r>
        <w:r w:rsidR="008462BF">
          <w:rPr>
            <w:noProof/>
            <w:webHidden/>
          </w:rPr>
          <w:fldChar w:fldCharType="separate"/>
        </w:r>
        <w:r>
          <w:rPr>
            <w:noProof/>
            <w:webHidden/>
          </w:rPr>
          <w:t>73</w:t>
        </w:r>
        <w:r w:rsidR="008462BF">
          <w:rPr>
            <w:noProof/>
            <w:webHidden/>
          </w:rPr>
          <w:fldChar w:fldCharType="end"/>
        </w:r>
      </w:hyperlink>
    </w:p>
    <w:p w14:paraId="083FAA25" w14:textId="3FFA6073"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45" w:history="1">
        <w:r w:rsidR="008462BF" w:rsidRPr="00DD65B3">
          <w:rPr>
            <w:rStyle w:val="Hiperpovezava"/>
            <w:noProof/>
          </w:rPr>
          <w:t>1.9.1</w:t>
        </w:r>
        <w:r w:rsidR="008462BF">
          <w:rPr>
            <w:rFonts w:asciiTheme="minorHAnsi" w:eastAsiaTheme="minorEastAsia" w:hAnsiTheme="minorHAnsi" w:cstheme="minorBidi"/>
            <w:noProof/>
            <w:sz w:val="22"/>
            <w:szCs w:val="22"/>
          </w:rPr>
          <w:tab/>
        </w:r>
        <w:r w:rsidR="008462BF" w:rsidRPr="00DD65B3">
          <w:rPr>
            <w:rStyle w:val="Hiperpovezava"/>
            <w:noProof/>
          </w:rPr>
          <w:t>Površina nasadov; 2009, 2015 in 2020</w:t>
        </w:r>
        <w:r w:rsidR="008462BF">
          <w:rPr>
            <w:noProof/>
            <w:webHidden/>
          </w:rPr>
          <w:tab/>
        </w:r>
        <w:r w:rsidR="008462BF">
          <w:rPr>
            <w:noProof/>
            <w:webHidden/>
          </w:rPr>
          <w:fldChar w:fldCharType="begin"/>
        </w:r>
        <w:r w:rsidR="008462BF">
          <w:rPr>
            <w:noProof/>
            <w:webHidden/>
          </w:rPr>
          <w:instrText xml:space="preserve"> PAGEREF _Toc75959145 \h </w:instrText>
        </w:r>
        <w:r w:rsidR="008462BF">
          <w:rPr>
            <w:noProof/>
            <w:webHidden/>
          </w:rPr>
        </w:r>
        <w:r w:rsidR="008462BF">
          <w:rPr>
            <w:noProof/>
            <w:webHidden/>
          </w:rPr>
          <w:fldChar w:fldCharType="separate"/>
        </w:r>
        <w:r>
          <w:rPr>
            <w:noProof/>
            <w:webHidden/>
          </w:rPr>
          <w:t>79</w:t>
        </w:r>
        <w:r w:rsidR="008462BF">
          <w:rPr>
            <w:noProof/>
            <w:webHidden/>
          </w:rPr>
          <w:fldChar w:fldCharType="end"/>
        </w:r>
      </w:hyperlink>
    </w:p>
    <w:p w14:paraId="0D6F0591" w14:textId="2226AEB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46" w:history="1">
        <w:r w:rsidR="008462BF" w:rsidRPr="00DD65B3">
          <w:rPr>
            <w:rStyle w:val="Hiperpovezava"/>
            <w:noProof/>
          </w:rPr>
          <w:t>1.9.2</w:t>
        </w:r>
        <w:r w:rsidR="008462BF">
          <w:rPr>
            <w:rFonts w:asciiTheme="minorHAnsi" w:eastAsiaTheme="minorEastAsia" w:hAnsiTheme="minorHAnsi" w:cstheme="minorBidi"/>
            <w:noProof/>
            <w:sz w:val="22"/>
            <w:szCs w:val="22"/>
          </w:rPr>
          <w:tab/>
        </w:r>
        <w:r w:rsidR="008462BF" w:rsidRPr="00DD65B3">
          <w:rPr>
            <w:rStyle w:val="Hiperpovezava"/>
            <w:noProof/>
          </w:rPr>
          <w:t>Vinogradi po velikostnih razredih površine; 2009, 2015 in 2020</w:t>
        </w:r>
        <w:r w:rsidR="008462BF">
          <w:rPr>
            <w:noProof/>
            <w:webHidden/>
          </w:rPr>
          <w:tab/>
        </w:r>
        <w:r w:rsidR="008462BF">
          <w:rPr>
            <w:noProof/>
            <w:webHidden/>
          </w:rPr>
          <w:fldChar w:fldCharType="begin"/>
        </w:r>
        <w:r w:rsidR="008462BF">
          <w:rPr>
            <w:noProof/>
            <w:webHidden/>
          </w:rPr>
          <w:instrText xml:space="preserve"> PAGEREF _Toc75959146 \h </w:instrText>
        </w:r>
        <w:r w:rsidR="008462BF">
          <w:rPr>
            <w:noProof/>
            <w:webHidden/>
          </w:rPr>
        </w:r>
        <w:r w:rsidR="008462BF">
          <w:rPr>
            <w:noProof/>
            <w:webHidden/>
          </w:rPr>
          <w:fldChar w:fldCharType="separate"/>
        </w:r>
        <w:r>
          <w:rPr>
            <w:noProof/>
            <w:webHidden/>
          </w:rPr>
          <w:t>79</w:t>
        </w:r>
        <w:r w:rsidR="008462BF">
          <w:rPr>
            <w:noProof/>
            <w:webHidden/>
          </w:rPr>
          <w:fldChar w:fldCharType="end"/>
        </w:r>
      </w:hyperlink>
    </w:p>
    <w:p w14:paraId="77354106" w14:textId="49DB89DC"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47" w:history="1">
        <w:r w:rsidR="008462BF" w:rsidRPr="00DD65B3">
          <w:rPr>
            <w:rStyle w:val="Hiperpovezava"/>
            <w:noProof/>
          </w:rPr>
          <w:t>1.9.3</w:t>
        </w:r>
        <w:r w:rsidR="008462BF">
          <w:rPr>
            <w:rFonts w:asciiTheme="minorHAnsi" w:eastAsiaTheme="minorEastAsia" w:hAnsiTheme="minorHAnsi" w:cstheme="minorBidi"/>
            <w:noProof/>
            <w:sz w:val="22"/>
            <w:szCs w:val="22"/>
          </w:rPr>
          <w:tab/>
        </w:r>
        <w:r w:rsidR="008462BF" w:rsidRPr="00DD65B3">
          <w:rPr>
            <w:rStyle w:val="Hiperpovezava"/>
            <w:noProof/>
          </w:rPr>
          <w:t>Površina vinogradov po starostnih razredih; 2009, 2015 in 2020</w:t>
        </w:r>
        <w:r w:rsidR="008462BF">
          <w:rPr>
            <w:noProof/>
            <w:webHidden/>
          </w:rPr>
          <w:tab/>
        </w:r>
        <w:r w:rsidR="008462BF">
          <w:rPr>
            <w:noProof/>
            <w:webHidden/>
          </w:rPr>
          <w:fldChar w:fldCharType="begin"/>
        </w:r>
        <w:r w:rsidR="008462BF">
          <w:rPr>
            <w:noProof/>
            <w:webHidden/>
          </w:rPr>
          <w:instrText xml:space="preserve"> PAGEREF _Toc75959147 \h </w:instrText>
        </w:r>
        <w:r w:rsidR="008462BF">
          <w:rPr>
            <w:noProof/>
            <w:webHidden/>
          </w:rPr>
        </w:r>
        <w:r w:rsidR="008462BF">
          <w:rPr>
            <w:noProof/>
            <w:webHidden/>
          </w:rPr>
          <w:fldChar w:fldCharType="separate"/>
        </w:r>
        <w:r>
          <w:rPr>
            <w:noProof/>
            <w:webHidden/>
          </w:rPr>
          <w:t>80</w:t>
        </w:r>
        <w:r w:rsidR="008462BF">
          <w:rPr>
            <w:noProof/>
            <w:webHidden/>
          </w:rPr>
          <w:fldChar w:fldCharType="end"/>
        </w:r>
      </w:hyperlink>
    </w:p>
    <w:p w14:paraId="510C699B" w14:textId="10E5622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48" w:history="1">
        <w:r w:rsidR="008462BF" w:rsidRPr="00DD65B3">
          <w:rPr>
            <w:rStyle w:val="Hiperpovezava"/>
            <w:noProof/>
          </w:rPr>
          <w:t>1.9.4</w:t>
        </w:r>
        <w:r w:rsidR="008462BF">
          <w:rPr>
            <w:rFonts w:asciiTheme="minorHAnsi" w:eastAsiaTheme="minorEastAsia" w:hAnsiTheme="minorHAnsi" w:cstheme="minorBidi"/>
            <w:noProof/>
            <w:sz w:val="22"/>
            <w:szCs w:val="22"/>
          </w:rPr>
          <w:tab/>
        </w:r>
        <w:r w:rsidR="008462BF" w:rsidRPr="00DD65B3">
          <w:rPr>
            <w:rStyle w:val="Hiperpovezava"/>
            <w:noProof/>
          </w:rPr>
          <w:t>Površina vinogradov glede na nagib na vertikali, glede na naklon pred terasiranjem in glede na zatravljenost tal; 2009, 2015 in 2020</w:t>
        </w:r>
        <w:r w:rsidR="008462BF">
          <w:rPr>
            <w:noProof/>
            <w:webHidden/>
          </w:rPr>
          <w:tab/>
        </w:r>
        <w:r w:rsidR="008462BF">
          <w:rPr>
            <w:noProof/>
            <w:webHidden/>
          </w:rPr>
          <w:fldChar w:fldCharType="begin"/>
        </w:r>
        <w:r w:rsidR="008462BF">
          <w:rPr>
            <w:noProof/>
            <w:webHidden/>
          </w:rPr>
          <w:instrText xml:space="preserve"> PAGEREF _Toc75959148 \h </w:instrText>
        </w:r>
        <w:r w:rsidR="008462BF">
          <w:rPr>
            <w:noProof/>
            <w:webHidden/>
          </w:rPr>
        </w:r>
        <w:r w:rsidR="008462BF">
          <w:rPr>
            <w:noProof/>
            <w:webHidden/>
          </w:rPr>
          <w:fldChar w:fldCharType="separate"/>
        </w:r>
        <w:r>
          <w:rPr>
            <w:noProof/>
            <w:webHidden/>
          </w:rPr>
          <w:t>81</w:t>
        </w:r>
        <w:r w:rsidR="008462BF">
          <w:rPr>
            <w:noProof/>
            <w:webHidden/>
          </w:rPr>
          <w:fldChar w:fldCharType="end"/>
        </w:r>
      </w:hyperlink>
    </w:p>
    <w:p w14:paraId="643C44D6" w14:textId="13A0DF59"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49" w:history="1">
        <w:r w:rsidR="008462BF" w:rsidRPr="00DD65B3">
          <w:rPr>
            <w:rStyle w:val="Hiperpovezava"/>
            <w:noProof/>
          </w:rPr>
          <w:t>1.9.5</w:t>
        </w:r>
        <w:r w:rsidR="008462BF">
          <w:rPr>
            <w:rFonts w:asciiTheme="minorHAnsi" w:eastAsiaTheme="minorEastAsia" w:hAnsiTheme="minorHAnsi" w:cstheme="minorBidi"/>
            <w:noProof/>
            <w:sz w:val="22"/>
            <w:szCs w:val="22"/>
          </w:rPr>
          <w:tab/>
        </w:r>
        <w:r w:rsidR="008462BF" w:rsidRPr="00DD65B3">
          <w:rPr>
            <w:rStyle w:val="Hiperpovezava"/>
            <w:noProof/>
          </w:rPr>
          <w:t>Površina vinogradov glede na najpogostejše sorte; 2009, 2015 in 2020</w:t>
        </w:r>
        <w:r w:rsidR="008462BF">
          <w:rPr>
            <w:noProof/>
            <w:webHidden/>
          </w:rPr>
          <w:tab/>
        </w:r>
        <w:r w:rsidR="008462BF">
          <w:rPr>
            <w:noProof/>
            <w:webHidden/>
          </w:rPr>
          <w:fldChar w:fldCharType="begin"/>
        </w:r>
        <w:r w:rsidR="008462BF">
          <w:rPr>
            <w:noProof/>
            <w:webHidden/>
          </w:rPr>
          <w:instrText xml:space="preserve"> PAGEREF _Toc75959149 \h </w:instrText>
        </w:r>
        <w:r w:rsidR="008462BF">
          <w:rPr>
            <w:noProof/>
            <w:webHidden/>
          </w:rPr>
        </w:r>
        <w:r w:rsidR="008462BF">
          <w:rPr>
            <w:noProof/>
            <w:webHidden/>
          </w:rPr>
          <w:fldChar w:fldCharType="separate"/>
        </w:r>
        <w:r>
          <w:rPr>
            <w:noProof/>
            <w:webHidden/>
          </w:rPr>
          <w:t>82</w:t>
        </w:r>
        <w:r w:rsidR="008462BF">
          <w:rPr>
            <w:noProof/>
            <w:webHidden/>
          </w:rPr>
          <w:fldChar w:fldCharType="end"/>
        </w:r>
      </w:hyperlink>
    </w:p>
    <w:p w14:paraId="7729A44C" w14:textId="60AF89F2"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50" w:history="1">
        <w:r w:rsidR="008462BF" w:rsidRPr="00DD65B3">
          <w:rPr>
            <w:rStyle w:val="Hiperpovezava"/>
            <w:noProof/>
          </w:rPr>
          <w:t>1.9.6</w:t>
        </w:r>
        <w:r w:rsidR="008462BF">
          <w:rPr>
            <w:rFonts w:asciiTheme="minorHAnsi" w:eastAsiaTheme="minorEastAsia" w:hAnsiTheme="minorHAnsi" w:cstheme="minorBidi"/>
            <w:noProof/>
            <w:sz w:val="22"/>
            <w:szCs w:val="22"/>
          </w:rPr>
          <w:tab/>
        </w:r>
        <w:r w:rsidR="008462BF" w:rsidRPr="00DD65B3">
          <w:rPr>
            <w:rStyle w:val="Hiperpovezava"/>
            <w:noProof/>
          </w:rPr>
          <w:t>Površina vinogradov ter pridelek grozdja in vina na kmetijskih gospodarstvih</w:t>
        </w:r>
        <w:r w:rsidR="008462BF">
          <w:rPr>
            <w:noProof/>
            <w:webHidden/>
          </w:rPr>
          <w:tab/>
        </w:r>
        <w:r w:rsidR="008462BF">
          <w:rPr>
            <w:noProof/>
            <w:webHidden/>
          </w:rPr>
          <w:fldChar w:fldCharType="begin"/>
        </w:r>
        <w:r w:rsidR="008462BF">
          <w:rPr>
            <w:noProof/>
            <w:webHidden/>
          </w:rPr>
          <w:instrText xml:space="preserve"> PAGEREF _Toc75959150 \h </w:instrText>
        </w:r>
        <w:r w:rsidR="008462BF">
          <w:rPr>
            <w:noProof/>
            <w:webHidden/>
          </w:rPr>
        </w:r>
        <w:r w:rsidR="008462BF">
          <w:rPr>
            <w:noProof/>
            <w:webHidden/>
          </w:rPr>
          <w:fldChar w:fldCharType="separate"/>
        </w:r>
        <w:r>
          <w:rPr>
            <w:noProof/>
            <w:webHidden/>
          </w:rPr>
          <w:t>83</w:t>
        </w:r>
        <w:r w:rsidR="008462BF">
          <w:rPr>
            <w:noProof/>
            <w:webHidden/>
          </w:rPr>
          <w:fldChar w:fldCharType="end"/>
        </w:r>
      </w:hyperlink>
    </w:p>
    <w:p w14:paraId="139100A8" w14:textId="0296D1A3"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51" w:history="1">
        <w:r w:rsidR="008462BF" w:rsidRPr="00DD65B3">
          <w:rPr>
            <w:rStyle w:val="Hiperpovezava"/>
            <w:noProof/>
          </w:rPr>
          <w:t>1.9.7</w:t>
        </w:r>
        <w:r w:rsidR="008462BF">
          <w:rPr>
            <w:rFonts w:asciiTheme="minorHAnsi" w:eastAsiaTheme="minorEastAsia" w:hAnsiTheme="minorHAnsi" w:cstheme="minorBidi"/>
            <w:noProof/>
            <w:sz w:val="22"/>
            <w:szCs w:val="22"/>
          </w:rPr>
          <w:tab/>
        </w:r>
        <w:r w:rsidR="008462BF" w:rsidRPr="00DD65B3">
          <w:rPr>
            <w:rStyle w:val="Hiperpovezava"/>
            <w:noProof/>
          </w:rPr>
          <w:t>Vinogradi po vinorodnih deželah – RPGV</w:t>
        </w:r>
        <w:r w:rsidR="008462BF">
          <w:rPr>
            <w:noProof/>
            <w:webHidden/>
          </w:rPr>
          <w:tab/>
        </w:r>
        <w:r w:rsidR="008462BF">
          <w:rPr>
            <w:noProof/>
            <w:webHidden/>
          </w:rPr>
          <w:fldChar w:fldCharType="begin"/>
        </w:r>
        <w:r w:rsidR="008462BF">
          <w:rPr>
            <w:noProof/>
            <w:webHidden/>
          </w:rPr>
          <w:instrText xml:space="preserve"> PAGEREF _Toc75959151 \h </w:instrText>
        </w:r>
        <w:r w:rsidR="008462BF">
          <w:rPr>
            <w:noProof/>
            <w:webHidden/>
          </w:rPr>
        </w:r>
        <w:r w:rsidR="008462BF">
          <w:rPr>
            <w:noProof/>
            <w:webHidden/>
          </w:rPr>
          <w:fldChar w:fldCharType="separate"/>
        </w:r>
        <w:r>
          <w:rPr>
            <w:noProof/>
            <w:webHidden/>
          </w:rPr>
          <w:t>84</w:t>
        </w:r>
        <w:r w:rsidR="008462BF">
          <w:rPr>
            <w:noProof/>
            <w:webHidden/>
          </w:rPr>
          <w:fldChar w:fldCharType="end"/>
        </w:r>
      </w:hyperlink>
    </w:p>
    <w:p w14:paraId="3CD2E90D" w14:textId="4BD2DD30"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52" w:history="1">
        <w:r w:rsidR="008462BF" w:rsidRPr="00DD65B3">
          <w:rPr>
            <w:rStyle w:val="Hiperpovezava"/>
            <w:noProof/>
          </w:rPr>
          <w:t>1.9.8</w:t>
        </w:r>
        <w:r w:rsidR="008462BF">
          <w:rPr>
            <w:rFonts w:asciiTheme="minorHAnsi" w:eastAsiaTheme="minorEastAsia" w:hAnsiTheme="minorHAnsi" w:cstheme="minorBidi"/>
            <w:noProof/>
            <w:sz w:val="22"/>
            <w:szCs w:val="22"/>
          </w:rPr>
          <w:tab/>
        </w:r>
        <w:r w:rsidR="008462BF" w:rsidRPr="00DD65B3">
          <w:rPr>
            <w:rStyle w:val="Hiperpovezava"/>
            <w:noProof/>
          </w:rPr>
          <w:t>Prijavljeni pridelek grozdja in vina po vinorodnih deželah – RPGV</w:t>
        </w:r>
        <w:r w:rsidR="008462BF">
          <w:rPr>
            <w:noProof/>
            <w:webHidden/>
          </w:rPr>
          <w:tab/>
        </w:r>
        <w:r w:rsidR="008462BF">
          <w:rPr>
            <w:noProof/>
            <w:webHidden/>
          </w:rPr>
          <w:fldChar w:fldCharType="begin"/>
        </w:r>
        <w:r w:rsidR="008462BF">
          <w:rPr>
            <w:noProof/>
            <w:webHidden/>
          </w:rPr>
          <w:instrText xml:space="preserve"> PAGEREF _Toc75959152 \h </w:instrText>
        </w:r>
        <w:r w:rsidR="008462BF">
          <w:rPr>
            <w:noProof/>
            <w:webHidden/>
          </w:rPr>
        </w:r>
        <w:r w:rsidR="008462BF">
          <w:rPr>
            <w:noProof/>
            <w:webHidden/>
          </w:rPr>
          <w:fldChar w:fldCharType="separate"/>
        </w:r>
        <w:r>
          <w:rPr>
            <w:noProof/>
            <w:webHidden/>
          </w:rPr>
          <w:t>84</w:t>
        </w:r>
        <w:r w:rsidR="008462BF">
          <w:rPr>
            <w:noProof/>
            <w:webHidden/>
          </w:rPr>
          <w:fldChar w:fldCharType="end"/>
        </w:r>
      </w:hyperlink>
    </w:p>
    <w:p w14:paraId="02435E29" w14:textId="049A2F62"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53" w:history="1">
        <w:r w:rsidR="008462BF" w:rsidRPr="00DD65B3">
          <w:rPr>
            <w:rStyle w:val="Hiperpovezava"/>
            <w:noProof/>
          </w:rPr>
          <w:t>1.9.9</w:t>
        </w:r>
        <w:r w:rsidR="008462BF">
          <w:rPr>
            <w:rFonts w:asciiTheme="minorHAnsi" w:eastAsiaTheme="minorEastAsia" w:hAnsiTheme="minorHAnsi" w:cstheme="minorBidi"/>
            <w:noProof/>
            <w:sz w:val="22"/>
            <w:szCs w:val="22"/>
          </w:rPr>
          <w:tab/>
        </w:r>
        <w:r w:rsidR="008462BF" w:rsidRPr="00DD65B3">
          <w:rPr>
            <w:rStyle w:val="Hiperpovezava"/>
            <w:noProof/>
          </w:rPr>
          <w:t>Odkup grozdja za predelavo in prodaja vina</w:t>
        </w:r>
        <w:r w:rsidR="008462BF">
          <w:rPr>
            <w:noProof/>
            <w:webHidden/>
          </w:rPr>
          <w:tab/>
        </w:r>
        <w:r w:rsidR="008462BF">
          <w:rPr>
            <w:noProof/>
            <w:webHidden/>
          </w:rPr>
          <w:fldChar w:fldCharType="begin"/>
        </w:r>
        <w:r w:rsidR="008462BF">
          <w:rPr>
            <w:noProof/>
            <w:webHidden/>
          </w:rPr>
          <w:instrText xml:space="preserve"> PAGEREF _Toc75959153 \h </w:instrText>
        </w:r>
        <w:r w:rsidR="008462BF">
          <w:rPr>
            <w:noProof/>
            <w:webHidden/>
          </w:rPr>
        </w:r>
        <w:r w:rsidR="008462BF">
          <w:rPr>
            <w:noProof/>
            <w:webHidden/>
          </w:rPr>
          <w:fldChar w:fldCharType="separate"/>
        </w:r>
        <w:r>
          <w:rPr>
            <w:noProof/>
            <w:webHidden/>
          </w:rPr>
          <w:t>85</w:t>
        </w:r>
        <w:r w:rsidR="008462BF">
          <w:rPr>
            <w:noProof/>
            <w:webHidden/>
          </w:rPr>
          <w:fldChar w:fldCharType="end"/>
        </w:r>
      </w:hyperlink>
    </w:p>
    <w:p w14:paraId="6D7FF47A" w14:textId="0537C8CE"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54" w:history="1">
        <w:r w:rsidR="008462BF" w:rsidRPr="00DD65B3">
          <w:rPr>
            <w:rStyle w:val="Hiperpovezava"/>
            <w:noProof/>
          </w:rPr>
          <w:t>1.9.10</w:t>
        </w:r>
        <w:r w:rsidR="008462BF">
          <w:rPr>
            <w:rFonts w:asciiTheme="minorHAnsi" w:eastAsiaTheme="minorEastAsia" w:hAnsiTheme="minorHAnsi" w:cstheme="minorBidi"/>
            <w:noProof/>
            <w:sz w:val="22"/>
            <w:szCs w:val="22"/>
          </w:rPr>
          <w:tab/>
        </w:r>
        <w:r w:rsidR="008462BF" w:rsidRPr="00DD65B3">
          <w:rPr>
            <w:rStyle w:val="Hiperpovezava"/>
            <w:noProof/>
          </w:rPr>
          <w:t>Izvoz in uvoz vina glede na kakovost in barvo</w:t>
        </w:r>
        <w:r w:rsidR="008462BF">
          <w:rPr>
            <w:noProof/>
            <w:webHidden/>
          </w:rPr>
          <w:tab/>
        </w:r>
        <w:r w:rsidR="008462BF">
          <w:rPr>
            <w:noProof/>
            <w:webHidden/>
          </w:rPr>
          <w:fldChar w:fldCharType="begin"/>
        </w:r>
        <w:r w:rsidR="008462BF">
          <w:rPr>
            <w:noProof/>
            <w:webHidden/>
          </w:rPr>
          <w:instrText xml:space="preserve"> PAGEREF _Toc75959154 \h </w:instrText>
        </w:r>
        <w:r w:rsidR="008462BF">
          <w:rPr>
            <w:noProof/>
            <w:webHidden/>
          </w:rPr>
        </w:r>
        <w:r w:rsidR="008462BF">
          <w:rPr>
            <w:noProof/>
            <w:webHidden/>
          </w:rPr>
          <w:fldChar w:fldCharType="separate"/>
        </w:r>
        <w:r>
          <w:rPr>
            <w:noProof/>
            <w:webHidden/>
          </w:rPr>
          <w:t>86</w:t>
        </w:r>
        <w:r w:rsidR="008462BF">
          <w:rPr>
            <w:noProof/>
            <w:webHidden/>
          </w:rPr>
          <w:fldChar w:fldCharType="end"/>
        </w:r>
      </w:hyperlink>
    </w:p>
    <w:p w14:paraId="60D2E541" w14:textId="73C4816F"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55" w:history="1">
        <w:r w:rsidR="008462BF" w:rsidRPr="00DD65B3">
          <w:rPr>
            <w:rStyle w:val="Hiperpovezava"/>
            <w:noProof/>
          </w:rPr>
          <w:t>1.9.11</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vina, vinsko leto (000 hl)</w:t>
        </w:r>
        <w:r w:rsidR="008462BF">
          <w:rPr>
            <w:noProof/>
            <w:webHidden/>
          </w:rPr>
          <w:tab/>
        </w:r>
        <w:r w:rsidR="008462BF">
          <w:rPr>
            <w:noProof/>
            <w:webHidden/>
          </w:rPr>
          <w:fldChar w:fldCharType="begin"/>
        </w:r>
        <w:r w:rsidR="008462BF">
          <w:rPr>
            <w:noProof/>
            <w:webHidden/>
          </w:rPr>
          <w:instrText xml:space="preserve"> PAGEREF _Toc75959155 \h </w:instrText>
        </w:r>
        <w:r w:rsidR="008462BF">
          <w:rPr>
            <w:noProof/>
            <w:webHidden/>
          </w:rPr>
        </w:r>
        <w:r w:rsidR="008462BF">
          <w:rPr>
            <w:noProof/>
            <w:webHidden/>
          </w:rPr>
          <w:fldChar w:fldCharType="separate"/>
        </w:r>
        <w:r>
          <w:rPr>
            <w:noProof/>
            <w:webHidden/>
          </w:rPr>
          <w:t>87</w:t>
        </w:r>
        <w:r w:rsidR="008462BF">
          <w:rPr>
            <w:noProof/>
            <w:webHidden/>
          </w:rPr>
          <w:fldChar w:fldCharType="end"/>
        </w:r>
      </w:hyperlink>
    </w:p>
    <w:p w14:paraId="15B1E5FA" w14:textId="126BB04F"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56" w:history="1">
        <w:r w:rsidR="008462BF" w:rsidRPr="00DD65B3">
          <w:rPr>
            <w:rStyle w:val="Hiperpovezava"/>
            <w:noProof/>
          </w:rPr>
          <w:t>1.9.12</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vina z zaščiteno označbo porekla, vinsko leto (000 hl)</w:t>
        </w:r>
        <w:r w:rsidR="008462BF">
          <w:rPr>
            <w:noProof/>
            <w:webHidden/>
          </w:rPr>
          <w:tab/>
        </w:r>
        <w:r w:rsidR="008462BF">
          <w:rPr>
            <w:noProof/>
            <w:webHidden/>
          </w:rPr>
          <w:fldChar w:fldCharType="begin"/>
        </w:r>
        <w:r w:rsidR="008462BF">
          <w:rPr>
            <w:noProof/>
            <w:webHidden/>
          </w:rPr>
          <w:instrText xml:space="preserve"> PAGEREF _Toc75959156 \h </w:instrText>
        </w:r>
        <w:r w:rsidR="008462BF">
          <w:rPr>
            <w:noProof/>
            <w:webHidden/>
          </w:rPr>
        </w:r>
        <w:r w:rsidR="008462BF">
          <w:rPr>
            <w:noProof/>
            <w:webHidden/>
          </w:rPr>
          <w:fldChar w:fldCharType="separate"/>
        </w:r>
        <w:r>
          <w:rPr>
            <w:noProof/>
            <w:webHidden/>
          </w:rPr>
          <w:t>88</w:t>
        </w:r>
        <w:r w:rsidR="008462BF">
          <w:rPr>
            <w:noProof/>
            <w:webHidden/>
          </w:rPr>
          <w:fldChar w:fldCharType="end"/>
        </w:r>
      </w:hyperlink>
    </w:p>
    <w:p w14:paraId="64D068DB" w14:textId="62695A51"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57" w:history="1">
        <w:r w:rsidR="008462BF" w:rsidRPr="00DD65B3">
          <w:rPr>
            <w:rStyle w:val="Hiperpovezava"/>
            <w:noProof/>
          </w:rPr>
          <w:t>1.9.13</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vina z zaščiteno geografsko označbo, vinsko leto (000 hl)</w:t>
        </w:r>
        <w:r w:rsidR="008462BF">
          <w:rPr>
            <w:noProof/>
            <w:webHidden/>
          </w:rPr>
          <w:tab/>
        </w:r>
        <w:r w:rsidR="008462BF">
          <w:rPr>
            <w:noProof/>
            <w:webHidden/>
          </w:rPr>
          <w:fldChar w:fldCharType="begin"/>
        </w:r>
        <w:r w:rsidR="008462BF">
          <w:rPr>
            <w:noProof/>
            <w:webHidden/>
          </w:rPr>
          <w:instrText xml:space="preserve"> PAGEREF _Toc75959157 \h </w:instrText>
        </w:r>
        <w:r w:rsidR="008462BF">
          <w:rPr>
            <w:noProof/>
            <w:webHidden/>
          </w:rPr>
        </w:r>
        <w:r w:rsidR="008462BF">
          <w:rPr>
            <w:noProof/>
            <w:webHidden/>
          </w:rPr>
          <w:fldChar w:fldCharType="separate"/>
        </w:r>
        <w:r>
          <w:rPr>
            <w:noProof/>
            <w:webHidden/>
          </w:rPr>
          <w:t>89</w:t>
        </w:r>
        <w:r w:rsidR="008462BF">
          <w:rPr>
            <w:noProof/>
            <w:webHidden/>
          </w:rPr>
          <w:fldChar w:fldCharType="end"/>
        </w:r>
      </w:hyperlink>
    </w:p>
    <w:p w14:paraId="2A538CE0" w14:textId="5AF0F4BA"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58" w:history="1">
        <w:r w:rsidR="008462BF" w:rsidRPr="00DD65B3">
          <w:rPr>
            <w:rStyle w:val="Hiperpovezava"/>
            <w:noProof/>
          </w:rPr>
          <w:t>1.9.14</w:t>
        </w:r>
        <w:r w:rsidR="008462BF">
          <w:rPr>
            <w:rFonts w:asciiTheme="minorHAnsi" w:eastAsiaTheme="minorEastAsia" w:hAnsiTheme="minorHAnsi" w:cstheme="minorBidi"/>
            <w:noProof/>
            <w:sz w:val="22"/>
            <w:szCs w:val="22"/>
          </w:rPr>
          <w:tab/>
        </w:r>
        <w:r w:rsidR="008462BF" w:rsidRPr="00DD65B3">
          <w:rPr>
            <w:rStyle w:val="Hiperpovezava"/>
            <w:noProof/>
          </w:rPr>
          <w:t>Odkupne cene grozdja za predelavo, vina in vina s SGP v Sloveniji in na trgih držav EU</w:t>
        </w:r>
        <w:r w:rsidR="008462BF">
          <w:rPr>
            <w:noProof/>
            <w:webHidden/>
          </w:rPr>
          <w:tab/>
        </w:r>
        <w:r w:rsidR="008462BF">
          <w:rPr>
            <w:noProof/>
            <w:webHidden/>
          </w:rPr>
          <w:fldChar w:fldCharType="begin"/>
        </w:r>
        <w:r w:rsidR="008462BF">
          <w:rPr>
            <w:noProof/>
            <w:webHidden/>
          </w:rPr>
          <w:instrText xml:space="preserve"> PAGEREF _Toc75959158 \h </w:instrText>
        </w:r>
        <w:r w:rsidR="008462BF">
          <w:rPr>
            <w:noProof/>
            <w:webHidden/>
          </w:rPr>
        </w:r>
        <w:r w:rsidR="008462BF">
          <w:rPr>
            <w:noProof/>
            <w:webHidden/>
          </w:rPr>
          <w:fldChar w:fldCharType="separate"/>
        </w:r>
        <w:r>
          <w:rPr>
            <w:noProof/>
            <w:webHidden/>
          </w:rPr>
          <w:t>90</w:t>
        </w:r>
        <w:r w:rsidR="008462BF">
          <w:rPr>
            <w:noProof/>
            <w:webHidden/>
          </w:rPr>
          <w:fldChar w:fldCharType="end"/>
        </w:r>
      </w:hyperlink>
    </w:p>
    <w:p w14:paraId="625035C1" w14:textId="5E4C38D0"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59" w:history="1">
        <w:r w:rsidR="008462BF" w:rsidRPr="00DD65B3">
          <w:rPr>
            <w:rStyle w:val="Hiperpovezava"/>
            <w:noProof/>
            <w14:scene3d>
              <w14:camera w14:prst="orthographicFront"/>
              <w14:lightRig w14:rig="threePt" w14:dir="t">
                <w14:rot w14:lat="0" w14:lon="0" w14:rev="0"/>
              </w14:lightRig>
            </w14:scene3d>
          </w:rPr>
          <w:t>1.10</w:t>
        </w:r>
        <w:r w:rsidR="008462BF">
          <w:rPr>
            <w:rFonts w:asciiTheme="minorHAnsi" w:eastAsiaTheme="minorEastAsia" w:hAnsiTheme="minorHAnsi" w:cstheme="minorBidi"/>
            <w:bCs w:val="0"/>
            <w:noProof/>
            <w:sz w:val="22"/>
            <w:szCs w:val="22"/>
          </w:rPr>
          <w:tab/>
        </w:r>
        <w:r w:rsidR="008462BF" w:rsidRPr="00DD65B3">
          <w:rPr>
            <w:rStyle w:val="Hiperpovezava"/>
            <w:noProof/>
          </w:rPr>
          <w:t>Suhe stročnice</w:t>
        </w:r>
        <w:r w:rsidR="008462BF">
          <w:rPr>
            <w:noProof/>
            <w:webHidden/>
          </w:rPr>
          <w:tab/>
        </w:r>
        <w:r w:rsidR="008462BF">
          <w:rPr>
            <w:noProof/>
            <w:webHidden/>
          </w:rPr>
          <w:fldChar w:fldCharType="begin"/>
        </w:r>
        <w:r w:rsidR="008462BF">
          <w:rPr>
            <w:noProof/>
            <w:webHidden/>
          </w:rPr>
          <w:instrText xml:space="preserve"> PAGEREF _Toc75959159 \h </w:instrText>
        </w:r>
        <w:r w:rsidR="008462BF">
          <w:rPr>
            <w:noProof/>
            <w:webHidden/>
          </w:rPr>
        </w:r>
        <w:r w:rsidR="008462BF">
          <w:rPr>
            <w:noProof/>
            <w:webHidden/>
          </w:rPr>
          <w:fldChar w:fldCharType="separate"/>
        </w:r>
        <w:r>
          <w:rPr>
            <w:noProof/>
            <w:webHidden/>
          </w:rPr>
          <w:t>91</w:t>
        </w:r>
        <w:r w:rsidR="008462BF">
          <w:rPr>
            <w:noProof/>
            <w:webHidden/>
          </w:rPr>
          <w:fldChar w:fldCharType="end"/>
        </w:r>
      </w:hyperlink>
    </w:p>
    <w:p w14:paraId="3A2B18C9" w14:textId="1A69C5B2"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60" w:history="1">
        <w:r w:rsidR="008462BF" w:rsidRPr="00DD65B3">
          <w:rPr>
            <w:rStyle w:val="Hiperpovezava"/>
            <w:noProof/>
          </w:rPr>
          <w:t>1.10.1</w:t>
        </w:r>
        <w:r w:rsidR="008462BF">
          <w:rPr>
            <w:rFonts w:asciiTheme="minorHAnsi" w:eastAsiaTheme="minorEastAsia" w:hAnsiTheme="minorHAnsi" w:cstheme="minorBidi"/>
            <w:noProof/>
            <w:sz w:val="22"/>
            <w:szCs w:val="22"/>
          </w:rPr>
          <w:tab/>
        </w:r>
        <w:r w:rsidR="008462BF" w:rsidRPr="00DD65B3">
          <w:rPr>
            <w:rStyle w:val="Hiperpovezava"/>
            <w:noProof/>
          </w:rPr>
          <w:t>Pridelava suhih stročnic</w:t>
        </w:r>
        <w:r w:rsidR="008462BF">
          <w:rPr>
            <w:noProof/>
            <w:webHidden/>
          </w:rPr>
          <w:tab/>
        </w:r>
        <w:r w:rsidR="008462BF">
          <w:rPr>
            <w:noProof/>
            <w:webHidden/>
          </w:rPr>
          <w:fldChar w:fldCharType="begin"/>
        </w:r>
        <w:r w:rsidR="008462BF">
          <w:rPr>
            <w:noProof/>
            <w:webHidden/>
          </w:rPr>
          <w:instrText xml:space="preserve"> PAGEREF _Toc75959160 \h </w:instrText>
        </w:r>
        <w:r w:rsidR="008462BF">
          <w:rPr>
            <w:noProof/>
            <w:webHidden/>
          </w:rPr>
        </w:r>
        <w:r w:rsidR="008462BF">
          <w:rPr>
            <w:noProof/>
            <w:webHidden/>
          </w:rPr>
          <w:fldChar w:fldCharType="separate"/>
        </w:r>
        <w:r>
          <w:rPr>
            <w:noProof/>
            <w:webHidden/>
          </w:rPr>
          <w:t>91</w:t>
        </w:r>
        <w:r w:rsidR="008462BF">
          <w:rPr>
            <w:noProof/>
            <w:webHidden/>
          </w:rPr>
          <w:fldChar w:fldCharType="end"/>
        </w:r>
      </w:hyperlink>
    </w:p>
    <w:p w14:paraId="2262B189" w14:textId="210B2D82"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61" w:history="1">
        <w:r w:rsidR="008462BF" w:rsidRPr="00DD65B3">
          <w:rPr>
            <w:rStyle w:val="Hiperpovezava"/>
            <w:noProof/>
          </w:rPr>
          <w:t>1.10.2</w:t>
        </w:r>
        <w:r w:rsidR="008462BF">
          <w:rPr>
            <w:rFonts w:asciiTheme="minorHAnsi" w:eastAsiaTheme="minorEastAsia" w:hAnsiTheme="minorHAnsi" w:cstheme="minorBidi"/>
            <w:noProof/>
            <w:sz w:val="22"/>
            <w:szCs w:val="22"/>
          </w:rPr>
          <w:tab/>
        </w:r>
        <w:r w:rsidR="008462BF" w:rsidRPr="00DD65B3">
          <w:rPr>
            <w:rStyle w:val="Hiperpovezava"/>
            <w:noProof/>
          </w:rPr>
          <w:t>Evidentirana prodaja suhih stročnic</w:t>
        </w:r>
        <w:r w:rsidR="008462BF">
          <w:rPr>
            <w:noProof/>
            <w:webHidden/>
          </w:rPr>
          <w:tab/>
        </w:r>
        <w:r w:rsidR="008462BF">
          <w:rPr>
            <w:noProof/>
            <w:webHidden/>
          </w:rPr>
          <w:fldChar w:fldCharType="begin"/>
        </w:r>
        <w:r w:rsidR="008462BF">
          <w:rPr>
            <w:noProof/>
            <w:webHidden/>
          </w:rPr>
          <w:instrText xml:space="preserve"> PAGEREF _Toc75959161 \h </w:instrText>
        </w:r>
        <w:r w:rsidR="008462BF">
          <w:rPr>
            <w:noProof/>
            <w:webHidden/>
          </w:rPr>
        </w:r>
        <w:r w:rsidR="008462BF">
          <w:rPr>
            <w:noProof/>
            <w:webHidden/>
          </w:rPr>
          <w:fldChar w:fldCharType="separate"/>
        </w:r>
        <w:r>
          <w:rPr>
            <w:noProof/>
            <w:webHidden/>
          </w:rPr>
          <w:t>91</w:t>
        </w:r>
        <w:r w:rsidR="008462BF">
          <w:rPr>
            <w:noProof/>
            <w:webHidden/>
          </w:rPr>
          <w:fldChar w:fldCharType="end"/>
        </w:r>
      </w:hyperlink>
    </w:p>
    <w:p w14:paraId="3F41986E" w14:textId="049CF42F"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62" w:history="1">
        <w:r w:rsidR="008462BF" w:rsidRPr="00DD65B3">
          <w:rPr>
            <w:rStyle w:val="Hiperpovezava"/>
            <w:noProof/>
            <w14:scene3d>
              <w14:camera w14:prst="orthographicFront"/>
              <w14:lightRig w14:rig="threePt" w14:dir="t">
                <w14:rot w14:lat="0" w14:lon="0" w14:rev="0"/>
              </w14:lightRig>
            </w14:scene3d>
          </w:rPr>
          <w:t>1.11</w:t>
        </w:r>
        <w:r w:rsidR="008462BF">
          <w:rPr>
            <w:rFonts w:asciiTheme="minorHAnsi" w:eastAsiaTheme="minorEastAsia" w:hAnsiTheme="minorHAnsi" w:cstheme="minorBidi"/>
            <w:bCs w:val="0"/>
            <w:noProof/>
            <w:sz w:val="22"/>
            <w:szCs w:val="22"/>
          </w:rPr>
          <w:tab/>
        </w:r>
        <w:r w:rsidR="008462BF" w:rsidRPr="00DD65B3">
          <w:rPr>
            <w:rStyle w:val="Hiperpovezava"/>
            <w:noProof/>
          </w:rPr>
          <w:t>Seme</w:t>
        </w:r>
        <w:r w:rsidR="008462BF">
          <w:rPr>
            <w:noProof/>
            <w:webHidden/>
          </w:rPr>
          <w:tab/>
        </w:r>
        <w:r w:rsidR="008462BF">
          <w:rPr>
            <w:noProof/>
            <w:webHidden/>
          </w:rPr>
          <w:fldChar w:fldCharType="begin"/>
        </w:r>
        <w:r w:rsidR="008462BF">
          <w:rPr>
            <w:noProof/>
            <w:webHidden/>
          </w:rPr>
          <w:instrText xml:space="preserve"> PAGEREF _Toc75959162 \h </w:instrText>
        </w:r>
        <w:r w:rsidR="008462BF">
          <w:rPr>
            <w:noProof/>
            <w:webHidden/>
          </w:rPr>
        </w:r>
        <w:r w:rsidR="008462BF">
          <w:rPr>
            <w:noProof/>
            <w:webHidden/>
          </w:rPr>
          <w:fldChar w:fldCharType="separate"/>
        </w:r>
        <w:r>
          <w:rPr>
            <w:noProof/>
            <w:webHidden/>
          </w:rPr>
          <w:t>92</w:t>
        </w:r>
        <w:r w:rsidR="008462BF">
          <w:rPr>
            <w:noProof/>
            <w:webHidden/>
          </w:rPr>
          <w:fldChar w:fldCharType="end"/>
        </w:r>
      </w:hyperlink>
    </w:p>
    <w:p w14:paraId="52818EA0" w14:textId="69FB973D" w:rsidR="008462BF" w:rsidRDefault="00AE5101">
      <w:pPr>
        <w:pStyle w:val="Kazalovsebine3"/>
        <w:tabs>
          <w:tab w:val="left" w:pos="1080"/>
          <w:tab w:val="right" w:leader="dot" w:pos="9061"/>
        </w:tabs>
        <w:rPr>
          <w:rFonts w:asciiTheme="minorHAnsi" w:eastAsiaTheme="minorEastAsia" w:hAnsiTheme="minorHAnsi" w:cstheme="minorBidi"/>
          <w:noProof/>
          <w:sz w:val="22"/>
          <w:szCs w:val="22"/>
        </w:rPr>
      </w:pPr>
      <w:hyperlink w:anchor="_Toc75959163" w:history="1">
        <w:r w:rsidR="008462BF" w:rsidRPr="00DD65B3">
          <w:rPr>
            <w:rStyle w:val="Hiperpovezava"/>
            <w:noProof/>
          </w:rPr>
          <w:t>1.11.1</w:t>
        </w:r>
        <w:r w:rsidR="008462BF">
          <w:rPr>
            <w:rFonts w:asciiTheme="minorHAnsi" w:eastAsiaTheme="minorEastAsia" w:hAnsiTheme="minorHAnsi" w:cstheme="minorBidi"/>
            <w:noProof/>
            <w:sz w:val="22"/>
            <w:szCs w:val="22"/>
          </w:rPr>
          <w:tab/>
        </w:r>
        <w:r w:rsidR="008462BF" w:rsidRPr="00DD65B3">
          <w:rPr>
            <w:rStyle w:val="Hiperpovezava"/>
            <w:noProof/>
          </w:rPr>
          <w:t>Pridelava uradno potrjenega semena krmnih rastlin in vrtnin</w:t>
        </w:r>
        <w:r w:rsidR="008462BF">
          <w:rPr>
            <w:noProof/>
            <w:webHidden/>
          </w:rPr>
          <w:tab/>
        </w:r>
        <w:r w:rsidR="008462BF">
          <w:rPr>
            <w:noProof/>
            <w:webHidden/>
          </w:rPr>
          <w:fldChar w:fldCharType="begin"/>
        </w:r>
        <w:r w:rsidR="008462BF">
          <w:rPr>
            <w:noProof/>
            <w:webHidden/>
          </w:rPr>
          <w:instrText xml:space="preserve"> PAGEREF _Toc75959163 \h </w:instrText>
        </w:r>
        <w:r w:rsidR="008462BF">
          <w:rPr>
            <w:noProof/>
            <w:webHidden/>
          </w:rPr>
        </w:r>
        <w:r w:rsidR="008462BF">
          <w:rPr>
            <w:noProof/>
            <w:webHidden/>
          </w:rPr>
          <w:fldChar w:fldCharType="separate"/>
        </w:r>
        <w:r>
          <w:rPr>
            <w:noProof/>
            <w:webHidden/>
          </w:rPr>
          <w:t>92</w:t>
        </w:r>
        <w:r w:rsidR="008462BF">
          <w:rPr>
            <w:noProof/>
            <w:webHidden/>
          </w:rPr>
          <w:fldChar w:fldCharType="end"/>
        </w:r>
      </w:hyperlink>
    </w:p>
    <w:p w14:paraId="4F4961B9" w14:textId="571B4022" w:rsidR="008462BF" w:rsidRPr="008462BF" w:rsidRDefault="00AE5101">
      <w:pPr>
        <w:pStyle w:val="Kazalovsebine1"/>
        <w:tabs>
          <w:tab w:val="left" w:pos="539"/>
          <w:tab w:val="right" w:leader="dot" w:pos="9061"/>
        </w:tabs>
        <w:rPr>
          <w:rFonts w:asciiTheme="minorHAnsi" w:eastAsiaTheme="minorEastAsia" w:hAnsiTheme="minorHAnsi" w:cstheme="minorBidi"/>
          <w:b/>
          <w:bCs w:val="0"/>
          <w:noProof/>
          <w:sz w:val="22"/>
        </w:rPr>
      </w:pPr>
      <w:hyperlink w:anchor="_Toc75959164" w:history="1">
        <w:r w:rsidR="008462BF" w:rsidRPr="008462BF">
          <w:rPr>
            <w:rStyle w:val="Hiperpovezava"/>
            <w:b/>
            <w:noProof/>
          </w:rPr>
          <w:t>2</w:t>
        </w:r>
        <w:r w:rsidR="008462BF" w:rsidRPr="008462BF">
          <w:rPr>
            <w:rFonts w:asciiTheme="minorHAnsi" w:eastAsiaTheme="minorEastAsia" w:hAnsiTheme="minorHAnsi" w:cstheme="minorBidi"/>
            <w:b/>
            <w:bCs w:val="0"/>
            <w:noProof/>
            <w:sz w:val="22"/>
          </w:rPr>
          <w:tab/>
        </w:r>
        <w:r w:rsidR="008462BF" w:rsidRPr="008462BF">
          <w:rPr>
            <w:rStyle w:val="Hiperpovezava"/>
            <w:b/>
            <w:noProof/>
          </w:rPr>
          <w:t>ŽIVALSKI PROIZVODI</w:t>
        </w:r>
        <w:r w:rsidR="008462BF" w:rsidRPr="008462BF">
          <w:rPr>
            <w:b/>
            <w:noProof/>
            <w:webHidden/>
          </w:rPr>
          <w:tab/>
        </w:r>
        <w:r w:rsidR="008462BF" w:rsidRPr="008462BF">
          <w:rPr>
            <w:b/>
            <w:noProof/>
            <w:webHidden/>
          </w:rPr>
          <w:fldChar w:fldCharType="begin"/>
        </w:r>
        <w:r w:rsidR="008462BF" w:rsidRPr="008462BF">
          <w:rPr>
            <w:b/>
            <w:noProof/>
            <w:webHidden/>
          </w:rPr>
          <w:instrText xml:space="preserve"> PAGEREF _Toc75959164 \h </w:instrText>
        </w:r>
        <w:r w:rsidR="008462BF" w:rsidRPr="008462BF">
          <w:rPr>
            <w:b/>
            <w:noProof/>
            <w:webHidden/>
          </w:rPr>
        </w:r>
        <w:r w:rsidR="008462BF" w:rsidRPr="008462BF">
          <w:rPr>
            <w:b/>
            <w:noProof/>
            <w:webHidden/>
          </w:rPr>
          <w:fldChar w:fldCharType="separate"/>
        </w:r>
        <w:r>
          <w:rPr>
            <w:b/>
            <w:noProof/>
            <w:webHidden/>
          </w:rPr>
          <w:t>93</w:t>
        </w:r>
        <w:r w:rsidR="008462BF" w:rsidRPr="008462BF">
          <w:rPr>
            <w:b/>
            <w:noProof/>
            <w:webHidden/>
          </w:rPr>
          <w:fldChar w:fldCharType="end"/>
        </w:r>
      </w:hyperlink>
    </w:p>
    <w:p w14:paraId="4D36C8A1" w14:textId="5D07D506"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65" w:history="1">
        <w:r w:rsidR="008462BF" w:rsidRPr="00DD65B3">
          <w:rPr>
            <w:rStyle w:val="Hiperpovezava"/>
            <w:noProof/>
          </w:rPr>
          <w:t>2.1</w:t>
        </w:r>
        <w:r w:rsidR="008462BF">
          <w:rPr>
            <w:rFonts w:asciiTheme="minorHAnsi" w:eastAsiaTheme="minorEastAsia" w:hAnsiTheme="minorHAnsi" w:cstheme="minorBidi"/>
            <w:bCs w:val="0"/>
            <w:noProof/>
            <w:sz w:val="22"/>
            <w:szCs w:val="22"/>
          </w:rPr>
          <w:tab/>
        </w:r>
        <w:r w:rsidR="008462BF" w:rsidRPr="00DD65B3">
          <w:rPr>
            <w:rStyle w:val="Hiperpovezava"/>
            <w:noProof/>
          </w:rPr>
          <w:t>Meso govedi</w:t>
        </w:r>
        <w:r w:rsidR="008462BF">
          <w:rPr>
            <w:noProof/>
            <w:webHidden/>
          </w:rPr>
          <w:tab/>
        </w:r>
        <w:r w:rsidR="008462BF">
          <w:rPr>
            <w:noProof/>
            <w:webHidden/>
          </w:rPr>
          <w:fldChar w:fldCharType="begin"/>
        </w:r>
        <w:r w:rsidR="008462BF">
          <w:rPr>
            <w:noProof/>
            <w:webHidden/>
          </w:rPr>
          <w:instrText xml:space="preserve"> PAGEREF _Toc75959165 \h </w:instrText>
        </w:r>
        <w:r w:rsidR="008462BF">
          <w:rPr>
            <w:noProof/>
            <w:webHidden/>
          </w:rPr>
        </w:r>
        <w:r w:rsidR="008462BF">
          <w:rPr>
            <w:noProof/>
            <w:webHidden/>
          </w:rPr>
          <w:fldChar w:fldCharType="separate"/>
        </w:r>
        <w:r>
          <w:rPr>
            <w:noProof/>
            <w:webHidden/>
          </w:rPr>
          <w:t>93</w:t>
        </w:r>
        <w:r w:rsidR="008462BF">
          <w:rPr>
            <w:noProof/>
            <w:webHidden/>
          </w:rPr>
          <w:fldChar w:fldCharType="end"/>
        </w:r>
      </w:hyperlink>
    </w:p>
    <w:p w14:paraId="49BB9AD6" w14:textId="398BBC20"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66" w:history="1">
        <w:r w:rsidR="008462BF" w:rsidRPr="00DD65B3">
          <w:rPr>
            <w:rStyle w:val="Hiperpovezava"/>
            <w:noProof/>
          </w:rPr>
          <w:t>2.1.1</w:t>
        </w:r>
        <w:r w:rsidR="008462BF">
          <w:rPr>
            <w:rFonts w:asciiTheme="minorHAnsi" w:eastAsiaTheme="minorEastAsia" w:hAnsiTheme="minorHAnsi" w:cstheme="minorBidi"/>
            <w:noProof/>
            <w:sz w:val="22"/>
            <w:szCs w:val="22"/>
          </w:rPr>
          <w:tab/>
        </w:r>
        <w:r w:rsidR="008462BF" w:rsidRPr="00DD65B3">
          <w:rPr>
            <w:rStyle w:val="Hiperpovezava"/>
            <w:noProof/>
          </w:rPr>
          <w:t>Število govedi konec leta</w:t>
        </w:r>
        <w:r w:rsidR="008462BF">
          <w:rPr>
            <w:noProof/>
            <w:webHidden/>
          </w:rPr>
          <w:tab/>
        </w:r>
        <w:r w:rsidR="008462BF">
          <w:rPr>
            <w:noProof/>
            <w:webHidden/>
          </w:rPr>
          <w:fldChar w:fldCharType="begin"/>
        </w:r>
        <w:r w:rsidR="008462BF">
          <w:rPr>
            <w:noProof/>
            <w:webHidden/>
          </w:rPr>
          <w:instrText xml:space="preserve"> PAGEREF _Toc75959166 \h </w:instrText>
        </w:r>
        <w:r w:rsidR="008462BF">
          <w:rPr>
            <w:noProof/>
            <w:webHidden/>
          </w:rPr>
        </w:r>
        <w:r w:rsidR="008462BF">
          <w:rPr>
            <w:noProof/>
            <w:webHidden/>
          </w:rPr>
          <w:fldChar w:fldCharType="separate"/>
        </w:r>
        <w:r>
          <w:rPr>
            <w:noProof/>
            <w:webHidden/>
          </w:rPr>
          <w:t>100</w:t>
        </w:r>
        <w:r w:rsidR="008462BF">
          <w:rPr>
            <w:noProof/>
            <w:webHidden/>
          </w:rPr>
          <w:fldChar w:fldCharType="end"/>
        </w:r>
      </w:hyperlink>
    </w:p>
    <w:p w14:paraId="3D2FCF1F" w14:textId="2A01457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67" w:history="1">
        <w:r w:rsidR="008462BF" w:rsidRPr="00DD65B3">
          <w:rPr>
            <w:rStyle w:val="Hiperpovezava"/>
            <w:noProof/>
          </w:rPr>
          <w:t>2.1.2</w:t>
        </w:r>
        <w:r w:rsidR="008462BF">
          <w:rPr>
            <w:rFonts w:asciiTheme="minorHAnsi" w:eastAsiaTheme="minorEastAsia" w:hAnsiTheme="minorHAnsi" w:cstheme="minorBidi"/>
            <w:noProof/>
            <w:sz w:val="22"/>
            <w:szCs w:val="22"/>
          </w:rPr>
          <w:tab/>
        </w:r>
        <w:r w:rsidR="008462BF" w:rsidRPr="00DD65B3">
          <w:rPr>
            <w:rStyle w:val="Hiperpovezava"/>
            <w:noProof/>
          </w:rPr>
          <w:t>Bilanca števila govedi</w:t>
        </w:r>
        <w:r w:rsidR="008462BF">
          <w:rPr>
            <w:noProof/>
            <w:webHidden/>
          </w:rPr>
          <w:tab/>
        </w:r>
        <w:r w:rsidR="008462BF">
          <w:rPr>
            <w:noProof/>
            <w:webHidden/>
          </w:rPr>
          <w:fldChar w:fldCharType="begin"/>
        </w:r>
        <w:r w:rsidR="008462BF">
          <w:rPr>
            <w:noProof/>
            <w:webHidden/>
          </w:rPr>
          <w:instrText xml:space="preserve"> PAGEREF _Toc75959167 \h </w:instrText>
        </w:r>
        <w:r w:rsidR="008462BF">
          <w:rPr>
            <w:noProof/>
            <w:webHidden/>
          </w:rPr>
        </w:r>
        <w:r w:rsidR="008462BF">
          <w:rPr>
            <w:noProof/>
            <w:webHidden/>
          </w:rPr>
          <w:fldChar w:fldCharType="separate"/>
        </w:r>
        <w:r>
          <w:rPr>
            <w:noProof/>
            <w:webHidden/>
          </w:rPr>
          <w:t>101</w:t>
        </w:r>
        <w:r w:rsidR="008462BF">
          <w:rPr>
            <w:noProof/>
            <w:webHidden/>
          </w:rPr>
          <w:fldChar w:fldCharType="end"/>
        </w:r>
      </w:hyperlink>
    </w:p>
    <w:p w14:paraId="6E29A7C2" w14:textId="0F0D4F5A"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68" w:history="1">
        <w:r w:rsidR="008462BF" w:rsidRPr="00DD65B3">
          <w:rPr>
            <w:rStyle w:val="Hiperpovezava"/>
            <w:noProof/>
          </w:rPr>
          <w:t>2.1.3</w:t>
        </w:r>
        <w:r w:rsidR="008462BF">
          <w:rPr>
            <w:rFonts w:asciiTheme="minorHAnsi" w:eastAsiaTheme="minorEastAsia" w:hAnsiTheme="minorHAnsi" w:cstheme="minorBidi"/>
            <w:noProof/>
            <w:sz w:val="22"/>
            <w:szCs w:val="22"/>
          </w:rPr>
          <w:tab/>
        </w:r>
        <w:r w:rsidR="008462BF" w:rsidRPr="00DD65B3">
          <w:rPr>
            <w:rStyle w:val="Hiperpovezava"/>
            <w:noProof/>
          </w:rPr>
          <w:t>Prirast govedi in prireja mesa (000 t)</w:t>
        </w:r>
        <w:r w:rsidR="008462BF">
          <w:rPr>
            <w:noProof/>
            <w:webHidden/>
          </w:rPr>
          <w:tab/>
        </w:r>
        <w:r w:rsidR="008462BF">
          <w:rPr>
            <w:noProof/>
            <w:webHidden/>
          </w:rPr>
          <w:fldChar w:fldCharType="begin"/>
        </w:r>
        <w:r w:rsidR="008462BF">
          <w:rPr>
            <w:noProof/>
            <w:webHidden/>
          </w:rPr>
          <w:instrText xml:space="preserve"> PAGEREF _Toc75959168 \h </w:instrText>
        </w:r>
        <w:r w:rsidR="008462BF">
          <w:rPr>
            <w:noProof/>
            <w:webHidden/>
          </w:rPr>
        </w:r>
        <w:r w:rsidR="008462BF">
          <w:rPr>
            <w:noProof/>
            <w:webHidden/>
          </w:rPr>
          <w:fldChar w:fldCharType="separate"/>
        </w:r>
        <w:r>
          <w:rPr>
            <w:noProof/>
            <w:webHidden/>
          </w:rPr>
          <w:t>101</w:t>
        </w:r>
        <w:r w:rsidR="008462BF">
          <w:rPr>
            <w:noProof/>
            <w:webHidden/>
          </w:rPr>
          <w:fldChar w:fldCharType="end"/>
        </w:r>
      </w:hyperlink>
    </w:p>
    <w:p w14:paraId="4F15B2F7" w14:textId="6D2958E5"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69" w:history="1">
        <w:r w:rsidR="008462BF" w:rsidRPr="00DD65B3">
          <w:rPr>
            <w:rStyle w:val="Hiperpovezava"/>
            <w:noProof/>
          </w:rPr>
          <w:t>2.1.4</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mesa govedi (t, ekvivalent klavne mase)</w:t>
        </w:r>
        <w:r w:rsidR="008462BF">
          <w:rPr>
            <w:noProof/>
            <w:webHidden/>
          </w:rPr>
          <w:tab/>
        </w:r>
        <w:r w:rsidR="008462BF">
          <w:rPr>
            <w:noProof/>
            <w:webHidden/>
          </w:rPr>
          <w:fldChar w:fldCharType="begin"/>
        </w:r>
        <w:r w:rsidR="008462BF">
          <w:rPr>
            <w:noProof/>
            <w:webHidden/>
          </w:rPr>
          <w:instrText xml:space="preserve"> PAGEREF _Toc75959169 \h </w:instrText>
        </w:r>
        <w:r w:rsidR="008462BF">
          <w:rPr>
            <w:noProof/>
            <w:webHidden/>
          </w:rPr>
        </w:r>
        <w:r w:rsidR="008462BF">
          <w:rPr>
            <w:noProof/>
            <w:webHidden/>
          </w:rPr>
          <w:fldChar w:fldCharType="separate"/>
        </w:r>
        <w:r>
          <w:rPr>
            <w:noProof/>
            <w:webHidden/>
          </w:rPr>
          <w:t>102</w:t>
        </w:r>
        <w:r w:rsidR="008462BF">
          <w:rPr>
            <w:noProof/>
            <w:webHidden/>
          </w:rPr>
          <w:fldChar w:fldCharType="end"/>
        </w:r>
      </w:hyperlink>
    </w:p>
    <w:p w14:paraId="0E7F8061" w14:textId="621FD7B3"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70" w:history="1">
        <w:r w:rsidR="008462BF" w:rsidRPr="00DD65B3">
          <w:rPr>
            <w:rStyle w:val="Hiperpovezava"/>
            <w:noProof/>
          </w:rPr>
          <w:t>2.1.5</w:t>
        </w:r>
        <w:r w:rsidR="008462BF">
          <w:rPr>
            <w:rFonts w:asciiTheme="minorHAnsi" w:eastAsiaTheme="minorEastAsia" w:hAnsiTheme="minorHAnsi" w:cstheme="minorBidi"/>
            <w:noProof/>
            <w:sz w:val="22"/>
            <w:szCs w:val="22"/>
          </w:rPr>
          <w:tab/>
        </w:r>
        <w:r w:rsidR="008462BF" w:rsidRPr="00DD65B3">
          <w:rPr>
            <w:rStyle w:val="Hiperpovezava"/>
            <w:noProof/>
          </w:rPr>
          <w:t>Zakol govedi v klavnicah po kategorijah</w:t>
        </w:r>
        <w:r w:rsidR="008462BF">
          <w:rPr>
            <w:noProof/>
            <w:webHidden/>
          </w:rPr>
          <w:tab/>
        </w:r>
        <w:r w:rsidR="008462BF">
          <w:rPr>
            <w:noProof/>
            <w:webHidden/>
          </w:rPr>
          <w:fldChar w:fldCharType="begin"/>
        </w:r>
        <w:r w:rsidR="008462BF">
          <w:rPr>
            <w:noProof/>
            <w:webHidden/>
          </w:rPr>
          <w:instrText xml:space="preserve"> PAGEREF _Toc75959170 \h </w:instrText>
        </w:r>
        <w:r w:rsidR="008462BF">
          <w:rPr>
            <w:noProof/>
            <w:webHidden/>
          </w:rPr>
        </w:r>
        <w:r w:rsidR="008462BF">
          <w:rPr>
            <w:noProof/>
            <w:webHidden/>
          </w:rPr>
          <w:fldChar w:fldCharType="separate"/>
        </w:r>
        <w:r>
          <w:rPr>
            <w:noProof/>
            <w:webHidden/>
          </w:rPr>
          <w:t>103</w:t>
        </w:r>
        <w:r w:rsidR="008462BF">
          <w:rPr>
            <w:noProof/>
            <w:webHidden/>
          </w:rPr>
          <w:fldChar w:fldCharType="end"/>
        </w:r>
      </w:hyperlink>
    </w:p>
    <w:p w14:paraId="4C6CCA20" w14:textId="539DAD04"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71" w:history="1">
        <w:r w:rsidR="008462BF" w:rsidRPr="00DD65B3">
          <w:rPr>
            <w:rStyle w:val="Hiperpovezava"/>
            <w:noProof/>
          </w:rPr>
          <w:t>2.1.6</w:t>
        </w:r>
        <w:r w:rsidR="008462BF">
          <w:rPr>
            <w:rFonts w:asciiTheme="minorHAnsi" w:eastAsiaTheme="minorEastAsia" w:hAnsiTheme="minorHAnsi" w:cstheme="minorBidi"/>
            <w:noProof/>
            <w:sz w:val="22"/>
            <w:szCs w:val="22"/>
          </w:rPr>
          <w:tab/>
        </w:r>
        <w:r w:rsidR="008462BF" w:rsidRPr="00DD65B3">
          <w:rPr>
            <w:rStyle w:val="Hiperpovezava"/>
            <w:noProof/>
          </w:rPr>
          <w:t>Cene govedi (EUR/t)</w:t>
        </w:r>
        <w:r w:rsidR="008462BF">
          <w:rPr>
            <w:noProof/>
            <w:webHidden/>
          </w:rPr>
          <w:tab/>
        </w:r>
        <w:r w:rsidR="008462BF">
          <w:rPr>
            <w:noProof/>
            <w:webHidden/>
          </w:rPr>
          <w:fldChar w:fldCharType="begin"/>
        </w:r>
        <w:r w:rsidR="008462BF">
          <w:rPr>
            <w:noProof/>
            <w:webHidden/>
          </w:rPr>
          <w:instrText xml:space="preserve"> PAGEREF _Toc75959171 \h </w:instrText>
        </w:r>
        <w:r w:rsidR="008462BF">
          <w:rPr>
            <w:noProof/>
            <w:webHidden/>
          </w:rPr>
        </w:r>
        <w:r w:rsidR="008462BF">
          <w:rPr>
            <w:noProof/>
            <w:webHidden/>
          </w:rPr>
          <w:fldChar w:fldCharType="separate"/>
        </w:r>
        <w:r>
          <w:rPr>
            <w:noProof/>
            <w:webHidden/>
          </w:rPr>
          <w:t>104</w:t>
        </w:r>
        <w:r w:rsidR="008462BF">
          <w:rPr>
            <w:noProof/>
            <w:webHidden/>
          </w:rPr>
          <w:fldChar w:fldCharType="end"/>
        </w:r>
      </w:hyperlink>
    </w:p>
    <w:p w14:paraId="04931302" w14:textId="114AA2A5"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72" w:history="1">
        <w:r w:rsidR="008462BF" w:rsidRPr="00DD65B3">
          <w:rPr>
            <w:rStyle w:val="Hiperpovezava"/>
            <w:noProof/>
          </w:rPr>
          <w:t>2.2</w:t>
        </w:r>
        <w:r w:rsidR="008462BF">
          <w:rPr>
            <w:rFonts w:asciiTheme="minorHAnsi" w:eastAsiaTheme="minorEastAsia" w:hAnsiTheme="minorHAnsi" w:cstheme="minorBidi"/>
            <w:bCs w:val="0"/>
            <w:noProof/>
            <w:sz w:val="22"/>
            <w:szCs w:val="22"/>
          </w:rPr>
          <w:tab/>
        </w:r>
        <w:r w:rsidR="008462BF" w:rsidRPr="00DD65B3">
          <w:rPr>
            <w:rStyle w:val="Hiperpovezava"/>
            <w:noProof/>
          </w:rPr>
          <w:t>Meso prašičev</w:t>
        </w:r>
        <w:r w:rsidR="008462BF">
          <w:rPr>
            <w:noProof/>
            <w:webHidden/>
          </w:rPr>
          <w:tab/>
        </w:r>
        <w:r w:rsidR="008462BF">
          <w:rPr>
            <w:noProof/>
            <w:webHidden/>
          </w:rPr>
          <w:fldChar w:fldCharType="begin"/>
        </w:r>
        <w:r w:rsidR="008462BF">
          <w:rPr>
            <w:noProof/>
            <w:webHidden/>
          </w:rPr>
          <w:instrText xml:space="preserve"> PAGEREF _Toc75959172 \h </w:instrText>
        </w:r>
        <w:r w:rsidR="008462BF">
          <w:rPr>
            <w:noProof/>
            <w:webHidden/>
          </w:rPr>
        </w:r>
        <w:r w:rsidR="008462BF">
          <w:rPr>
            <w:noProof/>
            <w:webHidden/>
          </w:rPr>
          <w:fldChar w:fldCharType="separate"/>
        </w:r>
        <w:r>
          <w:rPr>
            <w:noProof/>
            <w:webHidden/>
          </w:rPr>
          <w:t>105</w:t>
        </w:r>
        <w:r w:rsidR="008462BF">
          <w:rPr>
            <w:noProof/>
            <w:webHidden/>
          </w:rPr>
          <w:fldChar w:fldCharType="end"/>
        </w:r>
      </w:hyperlink>
    </w:p>
    <w:p w14:paraId="194CDDFD" w14:textId="11BD5E0C"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73" w:history="1">
        <w:r w:rsidR="008462BF" w:rsidRPr="00DD65B3">
          <w:rPr>
            <w:rStyle w:val="Hiperpovezava"/>
            <w:noProof/>
          </w:rPr>
          <w:t>2.2.1</w:t>
        </w:r>
        <w:r w:rsidR="008462BF">
          <w:rPr>
            <w:rFonts w:asciiTheme="minorHAnsi" w:eastAsiaTheme="minorEastAsia" w:hAnsiTheme="minorHAnsi" w:cstheme="minorBidi"/>
            <w:noProof/>
            <w:sz w:val="22"/>
            <w:szCs w:val="22"/>
          </w:rPr>
          <w:tab/>
        </w:r>
        <w:r w:rsidR="008462BF" w:rsidRPr="00DD65B3">
          <w:rPr>
            <w:rStyle w:val="Hiperpovezava"/>
            <w:noProof/>
          </w:rPr>
          <w:t>Število prašičev</w:t>
        </w:r>
        <w:r w:rsidR="008462BF">
          <w:rPr>
            <w:noProof/>
            <w:webHidden/>
          </w:rPr>
          <w:tab/>
        </w:r>
        <w:r w:rsidR="008462BF">
          <w:rPr>
            <w:noProof/>
            <w:webHidden/>
          </w:rPr>
          <w:fldChar w:fldCharType="begin"/>
        </w:r>
        <w:r w:rsidR="008462BF">
          <w:rPr>
            <w:noProof/>
            <w:webHidden/>
          </w:rPr>
          <w:instrText xml:space="preserve"> PAGEREF _Toc75959173 \h </w:instrText>
        </w:r>
        <w:r w:rsidR="008462BF">
          <w:rPr>
            <w:noProof/>
            <w:webHidden/>
          </w:rPr>
        </w:r>
        <w:r w:rsidR="008462BF">
          <w:rPr>
            <w:noProof/>
            <w:webHidden/>
          </w:rPr>
          <w:fldChar w:fldCharType="separate"/>
        </w:r>
        <w:r>
          <w:rPr>
            <w:noProof/>
            <w:webHidden/>
          </w:rPr>
          <w:t>112</w:t>
        </w:r>
        <w:r w:rsidR="008462BF">
          <w:rPr>
            <w:noProof/>
            <w:webHidden/>
          </w:rPr>
          <w:fldChar w:fldCharType="end"/>
        </w:r>
      </w:hyperlink>
    </w:p>
    <w:p w14:paraId="34ECF778" w14:textId="72FB6473"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74" w:history="1">
        <w:r w:rsidR="008462BF" w:rsidRPr="00DD65B3">
          <w:rPr>
            <w:rStyle w:val="Hiperpovezava"/>
            <w:noProof/>
          </w:rPr>
          <w:t>2.2.2</w:t>
        </w:r>
        <w:r w:rsidR="008462BF">
          <w:rPr>
            <w:rFonts w:asciiTheme="minorHAnsi" w:eastAsiaTheme="minorEastAsia" w:hAnsiTheme="minorHAnsi" w:cstheme="minorBidi"/>
            <w:noProof/>
            <w:sz w:val="22"/>
            <w:szCs w:val="22"/>
          </w:rPr>
          <w:tab/>
        </w:r>
        <w:r w:rsidR="008462BF" w:rsidRPr="00DD65B3">
          <w:rPr>
            <w:rStyle w:val="Hiperpovezava"/>
            <w:noProof/>
          </w:rPr>
          <w:t>Bilanca števila prašičev</w:t>
        </w:r>
        <w:r w:rsidR="008462BF">
          <w:rPr>
            <w:noProof/>
            <w:webHidden/>
          </w:rPr>
          <w:tab/>
        </w:r>
        <w:r w:rsidR="008462BF">
          <w:rPr>
            <w:noProof/>
            <w:webHidden/>
          </w:rPr>
          <w:fldChar w:fldCharType="begin"/>
        </w:r>
        <w:r w:rsidR="008462BF">
          <w:rPr>
            <w:noProof/>
            <w:webHidden/>
          </w:rPr>
          <w:instrText xml:space="preserve"> PAGEREF _Toc75959174 \h </w:instrText>
        </w:r>
        <w:r w:rsidR="008462BF">
          <w:rPr>
            <w:noProof/>
            <w:webHidden/>
          </w:rPr>
        </w:r>
        <w:r w:rsidR="008462BF">
          <w:rPr>
            <w:noProof/>
            <w:webHidden/>
          </w:rPr>
          <w:fldChar w:fldCharType="separate"/>
        </w:r>
        <w:r>
          <w:rPr>
            <w:noProof/>
            <w:webHidden/>
          </w:rPr>
          <w:t>112</w:t>
        </w:r>
        <w:r w:rsidR="008462BF">
          <w:rPr>
            <w:noProof/>
            <w:webHidden/>
          </w:rPr>
          <w:fldChar w:fldCharType="end"/>
        </w:r>
      </w:hyperlink>
    </w:p>
    <w:p w14:paraId="01DE9828" w14:textId="6A2BCFB6"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75" w:history="1">
        <w:r w:rsidR="008462BF" w:rsidRPr="00DD65B3">
          <w:rPr>
            <w:rStyle w:val="Hiperpovezava"/>
            <w:noProof/>
          </w:rPr>
          <w:t>2.2.3</w:t>
        </w:r>
        <w:r w:rsidR="008462BF">
          <w:rPr>
            <w:rFonts w:asciiTheme="minorHAnsi" w:eastAsiaTheme="minorEastAsia" w:hAnsiTheme="minorHAnsi" w:cstheme="minorBidi"/>
            <w:noProof/>
            <w:sz w:val="22"/>
            <w:szCs w:val="22"/>
          </w:rPr>
          <w:tab/>
        </w:r>
        <w:r w:rsidR="008462BF" w:rsidRPr="00DD65B3">
          <w:rPr>
            <w:rStyle w:val="Hiperpovezava"/>
            <w:noProof/>
          </w:rPr>
          <w:t>Prirast prašičev in prireja mesa (000 t)</w:t>
        </w:r>
        <w:r w:rsidR="008462BF">
          <w:rPr>
            <w:noProof/>
            <w:webHidden/>
          </w:rPr>
          <w:tab/>
        </w:r>
        <w:r w:rsidR="008462BF">
          <w:rPr>
            <w:noProof/>
            <w:webHidden/>
          </w:rPr>
          <w:fldChar w:fldCharType="begin"/>
        </w:r>
        <w:r w:rsidR="008462BF">
          <w:rPr>
            <w:noProof/>
            <w:webHidden/>
          </w:rPr>
          <w:instrText xml:space="preserve"> PAGEREF _Toc75959175 \h </w:instrText>
        </w:r>
        <w:r w:rsidR="008462BF">
          <w:rPr>
            <w:noProof/>
            <w:webHidden/>
          </w:rPr>
        </w:r>
        <w:r w:rsidR="008462BF">
          <w:rPr>
            <w:noProof/>
            <w:webHidden/>
          </w:rPr>
          <w:fldChar w:fldCharType="separate"/>
        </w:r>
        <w:r>
          <w:rPr>
            <w:noProof/>
            <w:webHidden/>
          </w:rPr>
          <w:t>113</w:t>
        </w:r>
        <w:r w:rsidR="008462BF">
          <w:rPr>
            <w:noProof/>
            <w:webHidden/>
          </w:rPr>
          <w:fldChar w:fldCharType="end"/>
        </w:r>
      </w:hyperlink>
    </w:p>
    <w:p w14:paraId="537FD6AD" w14:textId="13B9A59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76" w:history="1">
        <w:r w:rsidR="008462BF" w:rsidRPr="00DD65B3">
          <w:rPr>
            <w:rStyle w:val="Hiperpovezava"/>
            <w:noProof/>
          </w:rPr>
          <w:t>2.2.4</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mesa prašičev (t, ekvivalent klavne mase)</w:t>
        </w:r>
        <w:r w:rsidR="008462BF">
          <w:rPr>
            <w:noProof/>
            <w:webHidden/>
          </w:rPr>
          <w:tab/>
        </w:r>
        <w:r w:rsidR="008462BF">
          <w:rPr>
            <w:noProof/>
            <w:webHidden/>
          </w:rPr>
          <w:fldChar w:fldCharType="begin"/>
        </w:r>
        <w:r w:rsidR="008462BF">
          <w:rPr>
            <w:noProof/>
            <w:webHidden/>
          </w:rPr>
          <w:instrText xml:space="preserve"> PAGEREF _Toc75959176 \h </w:instrText>
        </w:r>
        <w:r w:rsidR="008462BF">
          <w:rPr>
            <w:noProof/>
            <w:webHidden/>
          </w:rPr>
        </w:r>
        <w:r w:rsidR="008462BF">
          <w:rPr>
            <w:noProof/>
            <w:webHidden/>
          </w:rPr>
          <w:fldChar w:fldCharType="separate"/>
        </w:r>
        <w:r>
          <w:rPr>
            <w:noProof/>
            <w:webHidden/>
          </w:rPr>
          <w:t>114</w:t>
        </w:r>
        <w:r w:rsidR="008462BF">
          <w:rPr>
            <w:noProof/>
            <w:webHidden/>
          </w:rPr>
          <w:fldChar w:fldCharType="end"/>
        </w:r>
      </w:hyperlink>
    </w:p>
    <w:p w14:paraId="6A5B81C4" w14:textId="0504E6D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77" w:history="1">
        <w:r w:rsidR="008462BF" w:rsidRPr="00DD65B3">
          <w:rPr>
            <w:rStyle w:val="Hiperpovezava"/>
            <w:noProof/>
          </w:rPr>
          <w:t>2.2.5</w:t>
        </w:r>
        <w:r w:rsidR="008462BF">
          <w:rPr>
            <w:rFonts w:asciiTheme="minorHAnsi" w:eastAsiaTheme="minorEastAsia" w:hAnsiTheme="minorHAnsi" w:cstheme="minorBidi"/>
            <w:noProof/>
            <w:sz w:val="22"/>
            <w:szCs w:val="22"/>
          </w:rPr>
          <w:tab/>
        </w:r>
        <w:r w:rsidR="008462BF" w:rsidRPr="00DD65B3">
          <w:rPr>
            <w:rStyle w:val="Hiperpovezava"/>
            <w:noProof/>
          </w:rPr>
          <w:t>Zakol prašičev v klavnicah po kategorijah</w:t>
        </w:r>
        <w:r w:rsidR="008462BF">
          <w:rPr>
            <w:noProof/>
            <w:webHidden/>
          </w:rPr>
          <w:tab/>
        </w:r>
        <w:r w:rsidR="008462BF">
          <w:rPr>
            <w:noProof/>
            <w:webHidden/>
          </w:rPr>
          <w:fldChar w:fldCharType="begin"/>
        </w:r>
        <w:r w:rsidR="008462BF">
          <w:rPr>
            <w:noProof/>
            <w:webHidden/>
          </w:rPr>
          <w:instrText xml:space="preserve"> PAGEREF _Toc75959177 \h </w:instrText>
        </w:r>
        <w:r w:rsidR="008462BF">
          <w:rPr>
            <w:noProof/>
            <w:webHidden/>
          </w:rPr>
        </w:r>
        <w:r w:rsidR="008462BF">
          <w:rPr>
            <w:noProof/>
            <w:webHidden/>
          </w:rPr>
          <w:fldChar w:fldCharType="separate"/>
        </w:r>
        <w:r>
          <w:rPr>
            <w:noProof/>
            <w:webHidden/>
          </w:rPr>
          <w:t>115</w:t>
        </w:r>
        <w:r w:rsidR="008462BF">
          <w:rPr>
            <w:noProof/>
            <w:webHidden/>
          </w:rPr>
          <w:fldChar w:fldCharType="end"/>
        </w:r>
      </w:hyperlink>
    </w:p>
    <w:p w14:paraId="538E21A8" w14:textId="784F135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78" w:history="1">
        <w:r w:rsidR="008462BF" w:rsidRPr="00DD65B3">
          <w:rPr>
            <w:rStyle w:val="Hiperpovezava"/>
            <w:noProof/>
          </w:rPr>
          <w:t>2.2.6</w:t>
        </w:r>
        <w:r w:rsidR="008462BF">
          <w:rPr>
            <w:rFonts w:asciiTheme="minorHAnsi" w:eastAsiaTheme="minorEastAsia" w:hAnsiTheme="minorHAnsi" w:cstheme="minorBidi"/>
            <w:noProof/>
            <w:sz w:val="22"/>
            <w:szCs w:val="22"/>
          </w:rPr>
          <w:tab/>
        </w:r>
        <w:r w:rsidR="008462BF" w:rsidRPr="00DD65B3">
          <w:rPr>
            <w:rStyle w:val="Hiperpovezava"/>
            <w:noProof/>
          </w:rPr>
          <w:t>Cene prašičev (EUR/t)</w:t>
        </w:r>
        <w:r w:rsidR="008462BF">
          <w:rPr>
            <w:noProof/>
            <w:webHidden/>
          </w:rPr>
          <w:tab/>
        </w:r>
        <w:r w:rsidR="008462BF">
          <w:rPr>
            <w:noProof/>
            <w:webHidden/>
          </w:rPr>
          <w:fldChar w:fldCharType="begin"/>
        </w:r>
        <w:r w:rsidR="008462BF">
          <w:rPr>
            <w:noProof/>
            <w:webHidden/>
          </w:rPr>
          <w:instrText xml:space="preserve"> PAGEREF _Toc75959178 \h </w:instrText>
        </w:r>
        <w:r w:rsidR="008462BF">
          <w:rPr>
            <w:noProof/>
            <w:webHidden/>
          </w:rPr>
        </w:r>
        <w:r w:rsidR="008462BF">
          <w:rPr>
            <w:noProof/>
            <w:webHidden/>
          </w:rPr>
          <w:fldChar w:fldCharType="separate"/>
        </w:r>
        <w:r>
          <w:rPr>
            <w:noProof/>
            <w:webHidden/>
          </w:rPr>
          <w:t>116</w:t>
        </w:r>
        <w:r w:rsidR="008462BF">
          <w:rPr>
            <w:noProof/>
            <w:webHidden/>
          </w:rPr>
          <w:fldChar w:fldCharType="end"/>
        </w:r>
      </w:hyperlink>
    </w:p>
    <w:p w14:paraId="0EAE01A0" w14:textId="7DFBCFE2"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79" w:history="1">
        <w:r w:rsidR="008462BF" w:rsidRPr="00DD65B3">
          <w:rPr>
            <w:rStyle w:val="Hiperpovezava"/>
            <w:noProof/>
          </w:rPr>
          <w:t>2.3</w:t>
        </w:r>
        <w:r w:rsidR="008462BF">
          <w:rPr>
            <w:rFonts w:asciiTheme="minorHAnsi" w:eastAsiaTheme="minorEastAsia" w:hAnsiTheme="minorHAnsi" w:cstheme="minorBidi"/>
            <w:bCs w:val="0"/>
            <w:noProof/>
            <w:sz w:val="22"/>
            <w:szCs w:val="22"/>
          </w:rPr>
          <w:tab/>
        </w:r>
        <w:r w:rsidR="008462BF" w:rsidRPr="00DD65B3">
          <w:rPr>
            <w:rStyle w:val="Hiperpovezava"/>
            <w:noProof/>
          </w:rPr>
          <w:t>Perutninsko meso</w:t>
        </w:r>
        <w:r w:rsidR="008462BF">
          <w:rPr>
            <w:noProof/>
            <w:webHidden/>
          </w:rPr>
          <w:tab/>
        </w:r>
        <w:r w:rsidR="008462BF">
          <w:rPr>
            <w:noProof/>
            <w:webHidden/>
          </w:rPr>
          <w:fldChar w:fldCharType="begin"/>
        </w:r>
        <w:r w:rsidR="008462BF">
          <w:rPr>
            <w:noProof/>
            <w:webHidden/>
          </w:rPr>
          <w:instrText xml:space="preserve"> PAGEREF _Toc75959179 \h </w:instrText>
        </w:r>
        <w:r w:rsidR="008462BF">
          <w:rPr>
            <w:noProof/>
            <w:webHidden/>
          </w:rPr>
        </w:r>
        <w:r w:rsidR="008462BF">
          <w:rPr>
            <w:noProof/>
            <w:webHidden/>
          </w:rPr>
          <w:fldChar w:fldCharType="separate"/>
        </w:r>
        <w:r>
          <w:rPr>
            <w:noProof/>
            <w:webHidden/>
          </w:rPr>
          <w:t>117</w:t>
        </w:r>
        <w:r w:rsidR="008462BF">
          <w:rPr>
            <w:noProof/>
            <w:webHidden/>
          </w:rPr>
          <w:fldChar w:fldCharType="end"/>
        </w:r>
      </w:hyperlink>
    </w:p>
    <w:p w14:paraId="44811790" w14:textId="33AFCE41"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80" w:history="1">
        <w:r w:rsidR="008462BF" w:rsidRPr="00DD65B3">
          <w:rPr>
            <w:rStyle w:val="Hiperpovezava"/>
            <w:noProof/>
          </w:rPr>
          <w:t>2.3.1</w:t>
        </w:r>
        <w:r w:rsidR="008462BF">
          <w:rPr>
            <w:rFonts w:asciiTheme="minorHAnsi" w:eastAsiaTheme="minorEastAsia" w:hAnsiTheme="minorHAnsi" w:cstheme="minorBidi"/>
            <w:noProof/>
            <w:sz w:val="22"/>
            <w:szCs w:val="22"/>
          </w:rPr>
          <w:tab/>
        </w:r>
        <w:r w:rsidR="008462BF" w:rsidRPr="00DD65B3">
          <w:rPr>
            <w:rStyle w:val="Hiperpovezava"/>
            <w:noProof/>
          </w:rPr>
          <w:t>Prirast perutnine in prireja mesa (000 t)</w:t>
        </w:r>
        <w:r w:rsidR="008462BF">
          <w:rPr>
            <w:noProof/>
            <w:webHidden/>
          </w:rPr>
          <w:tab/>
        </w:r>
        <w:r w:rsidR="008462BF">
          <w:rPr>
            <w:noProof/>
            <w:webHidden/>
          </w:rPr>
          <w:fldChar w:fldCharType="begin"/>
        </w:r>
        <w:r w:rsidR="008462BF">
          <w:rPr>
            <w:noProof/>
            <w:webHidden/>
          </w:rPr>
          <w:instrText xml:space="preserve"> PAGEREF _Toc75959180 \h </w:instrText>
        </w:r>
        <w:r w:rsidR="008462BF">
          <w:rPr>
            <w:noProof/>
            <w:webHidden/>
          </w:rPr>
        </w:r>
        <w:r w:rsidR="008462BF">
          <w:rPr>
            <w:noProof/>
            <w:webHidden/>
          </w:rPr>
          <w:fldChar w:fldCharType="separate"/>
        </w:r>
        <w:r>
          <w:rPr>
            <w:noProof/>
            <w:webHidden/>
          </w:rPr>
          <w:t>121</w:t>
        </w:r>
        <w:r w:rsidR="008462BF">
          <w:rPr>
            <w:noProof/>
            <w:webHidden/>
          </w:rPr>
          <w:fldChar w:fldCharType="end"/>
        </w:r>
      </w:hyperlink>
    </w:p>
    <w:p w14:paraId="2771D13F" w14:textId="5C8E8753"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81" w:history="1">
        <w:r w:rsidR="008462BF" w:rsidRPr="00DD65B3">
          <w:rPr>
            <w:rStyle w:val="Hiperpovezava"/>
            <w:noProof/>
          </w:rPr>
          <w:t>2.3.2</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mesa perutnine (t, klavna masa)</w:t>
        </w:r>
        <w:r w:rsidR="008462BF">
          <w:rPr>
            <w:noProof/>
            <w:webHidden/>
          </w:rPr>
          <w:tab/>
        </w:r>
        <w:r w:rsidR="008462BF">
          <w:rPr>
            <w:noProof/>
            <w:webHidden/>
          </w:rPr>
          <w:fldChar w:fldCharType="begin"/>
        </w:r>
        <w:r w:rsidR="008462BF">
          <w:rPr>
            <w:noProof/>
            <w:webHidden/>
          </w:rPr>
          <w:instrText xml:space="preserve"> PAGEREF _Toc75959181 \h </w:instrText>
        </w:r>
        <w:r w:rsidR="008462BF">
          <w:rPr>
            <w:noProof/>
            <w:webHidden/>
          </w:rPr>
        </w:r>
        <w:r w:rsidR="008462BF">
          <w:rPr>
            <w:noProof/>
            <w:webHidden/>
          </w:rPr>
          <w:fldChar w:fldCharType="separate"/>
        </w:r>
        <w:r>
          <w:rPr>
            <w:noProof/>
            <w:webHidden/>
          </w:rPr>
          <w:t>121</w:t>
        </w:r>
        <w:r w:rsidR="008462BF">
          <w:rPr>
            <w:noProof/>
            <w:webHidden/>
          </w:rPr>
          <w:fldChar w:fldCharType="end"/>
        </w:r>
      </w:hyperlink>
    </w:p>
    <w:p w14:paraId="547520DF" w14:textId="52DCA52B"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82" w:history="1">
        <w:r w:rsidR="008462BF" w:rsidRPr="00DD65B3">
          <w:rPr>
            <w:rStyle w:val="Hiperpovezava"/>
            <w:noProof/>
          </w:rPr>
          <w:t>2.3.3</w:t>
        </w:r>
        <w:r w:rsidR="008462BF">
          <w:rPr>
            <w:rFonts w:asciiTheme="minorHAnsi" w:eastAsiaTheme="minorEastAsia" w:hAnsiTheme="minorHAnsi" w:cstheme="minorBidi"/>
            <w:noProof/>
            <w:sz w:val="22"/>
            <w:szCs w:val="22"/>
          </w:rPr>
          <w:tab/>
        </w:r>
        <w:r w:rsidR="008462BF" w:rsidRPr="00DD65B3">
          <w:rPr>
            <w:rStyle w:val="Hiperpovezava"/>
            <w:noProof/>
          </w:rPr>
          <w:t>Zakol perutnine v klavnicah</w:t>
        </w:r>
        <w:r w:rsidR="008462BF">
          <w:rPr>
            <w:noProof/>
            <w:webHidden/>
          </w:rPr>
          <w:tab/>
        </w:r>
        <w:r w:rsidR="008462BF">
          <w:rPr>
            <w:noProof/>
            <w:webHidden/>
          </w:rPr>
          <w:fldChar w:fldCharType="begin"/>
        </w:r>
        <w:r w:rsidR="008462BF">
          <w:rPr>
            <w:noProof/>
            <w:webHidden/>
          </w:rPr>
          <w:instrText xml:space="preserve"> PAGEREF _Toc75959182 \h </w:instrText>
        </w:r>
        <w:r w:rsidR="008462BF">
          <w:rPr>
            <w:noProof/>
            <w:webHidden/>
          </w:rPr>
        </w:r>
        <w:r w:rsidR="008462BF">
          <w:rPr>
            <w:noProof/>
            <w:webHidden/>
          </w:rPr>
          <w:fldChar w:fldCharType="separate"/>
        </w:r>
        <w:r>
          <w:rPr>
            <w:noProof/>
            <w:webHidden/>
          </w:rPr>
          <w:t>122</w:t>
        </w:r>
        <w:r w:rsidR="008462BF">
          <w:rPr>
            <w:noProof/>
            <w:webHidden/>
          </w:rPr>
          <w:fldChar w:fldCharType="end"/>
        </w:r>
      </w:hyperlink>
    </w:p>
    <w:p w14:paraId="2C7AF3B0" w14:textId="604B35C7"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83" w:history="1">
        <w:r w:rsidR="008462BF" w:rsidRPr="00DD65B3">
          <w:rPr>
            <w:rStyle w:val="Hiperpovezava"/>
            <w:noProof/>
          </w:rPr>
          <w:t>2.3.4</w:t>
        </w:r>
        <w:r w:rsidR="008462BF">
          <w:rPr>
            <w:rFonts w:asciiTheme="minorHAnsi" w:eastAsiaTheme="minorEastAsia" w:hAnsiTheme="minorHAnsi" w:cstheme="minorBidi"/>
            <w:noProof/>
            <w:sz w:val="22"/>
            <w:szCs w:val="22"/>
          </w:rPr>
          <w:tab/>
        </w:r>
        <w:r w:rsidR="008462BF" w:rsidRPr="00DD65B3">
          <w:rPr>
            <w:rStyle w:val="Hiperpovezava"/>
            <w:noProof/>
          </w:rPr>
          <w:t>Cene perutnine</w:t>
        </w:r>
        <w:r w:rsidR="008462BF">
          <w:rPr>
            <w:noProof/>
            <w:webHidden/>
          </w:rPr>
          <w:tab/>
        </w:r>
        <w:r w:rsidR="008462BF">
          <w:rPr>
            <w:noProof/>
            <w:webHidden/>
          </w:rPr>
          <w:fldChar w:fldCharType="begin"/>
        </w:r>
        <w:r w:rsidR="008462BF">
          <w:rPr>
            <w:noProof/>
            <w:webHidden/>
          </w:rPr>
          <w:instrText xml:space="preserve"> PAGEREF _Toc75959183 \h </w:instrText>
        </w:r>
        <w:r w:rsidR="008462BF">
          <w:rPr>
            <w:noProof/>
            <w:webHidden/>
          </w:rPr>
        </w:r>
        <w:r w:rsidR="008462BF">
          <w:rPr>
            <w:noProof/>
            <w:webHidden/>
          </w:rPr>
          <w:fldChar w:fldCharType="separate"/>
        </w:r>
        <w:r>
          <w:rPr>
            <w:noProof/>
            <w:webHidden/>
          </w:rPr>
          <w:t>123</w:t>
        </w:r>
        <w:r w:rsidR="008462BF">
          <w:rPr>
            <w:noProof/>
            <w:webHidden/>
          </w:rPr>
          <w:fldChar w:fldCharType="end"/>
        </w:r>
      </w:hyperlink>
    </w:p>
    <w:p w14:paraId="03E37744" w14:textId="7BC67D54"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84" w:history="1">
        <w:r w:rsidR="008462BF" w:rsidRPr="00DD65B3">
          <w:rPr>
            <w:rStyle w:val="Hiperpovezava"/>
            <w:noProof/>
          </w:rPr>
          <w:t>2.4</w:t>
        </w:r>
        <w:r w:rsidR="008462BF">
          <w:rPr>
            <w:rFonts w:asciiTheme="minorHAnsi" w:eastAsiaTheme="minorEastAsia" w:hAnsiTheme="minorHAnsi" w:cstheme="minorBidi"/>
            <w:bCs w:val="0"/>
            <w:noProof/>
            <w:sz w:val="22"/>
            <w:szCs w:val="22"/>
          </w:rPr>
          <w:tab/>
        </w:r>
        <w:r w:rsidR="008462BF" w:rsidRPr="00DD65B3">
          <w:rPr>
            <w:rStyle w:val="Hiperpovezava"/>
            <w:noProof/>
          </w:rPr>
          <w:t>Ovčje in kozje meso</w:t>
        </w:r>
        <w:r w:rsidR="008462BF">
          <w:rPr>
            <w:noProof/>
            <w:webHidden/>
          </w:rPr>
          <w:tab/>
        </w:r>
        <w:r w:rsidR="008462BF">
          <w:rPr>
            <w:noProof/>
            <w:webHidden/>
          </w:rPr>
          <w:fldChar w:fldCharType="begin"/>
        </w:r>
        <w:r w:rsidR="008462BF">
          <w:rPr>
            <w:noProof/>
            <w:webHidden/>
          </w:rPr>
          <w:instrText xml:space="preserve"> PAGEREF _Toc75959184 \h </w:instrText>
        </w:r>
        <w:r w:rsidR="008462BF">
          <w:rPr>
            <w:noProof/>
            <w:webHidden/>
          </w:rPr>
        </w:r>
        <w:r w:rsidR="008462BF">
          <w:rPr>
            <w:noProof/>
            <w:webHidden/>
          </w:rPr>
          <w:fldChar w:fldCharType="separate"/>
        </w:r>
        <w:r>
          <w:rPr>
            <w:noProof/>
            <w:webHidden/>
          </w:rPr>
          <w:t>124</w:t>
        </w:r>
        <w:r w:rsidR="008462BF">
          <w:rPr>
            <w:noProof/>
            <w:webHidden/>
          </w:rPr>
          <w:fldChar w:fldCharType="end"/>
        </w:r>
      </w:hyperlink>
    </w:p>
    <w:p w14:paraId="48631464" w14:textId="3D5A3643"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85" w:history="1">
        <w:r w:rsidR="008462BF" w:rsidRPr="00DD65B3">
          <w:rPr>
            <w:rStyle w:val="Hiperpovezava"/>
            <w:noProof/>
          </w:rPr>
          <w:t>2.4.1</w:t>
        </w:r>
        <w:r w:rsidR="008462BF">
          <w:rPr>
            <w:rFonts w:asciiTheme="minorHAnsi" w:eastAsiaTheme="minorEastAsia" w:hAnsiTheme="minorHAnsi" w:cstheme="minorBidi"/>
            <w:noProof/>
            <w:sz w:val="22"/>
            <w:szCs w:val="22"/>
          </w:rPr>
          <w:tab/>
        </w:r>
        <w:r w:rsidR="008462BF" w:rsidRPr="00DD65B3">
          <w:rPr>
            <w:rStyle w:val="Hiperpovezava"/>
            <w:noProof/>
          </w:rPr>
          <w:t>Število drobnice</w:t>
        </w:r>
        <w:r w:rsidR="008462BF">
          <w:rPr>
            <w:noProof/>
            <w:webHidden/>
          </w:rPr>
          <w:tab/>
        </w:r>
        <w:r w:rsidR="008462BF">
          <w:rPr>
            <w:noProof/>
            <w:webHidden/>
          </w:rPr>
          <w:fldChar w:fldCharType="begin"/>
        </w:r>
        <w:r w:rsidR="008462BF">
          <w:rPr>
            <w:noProof/>
            <w:webHidden/>
          </w:rPr>
          <w:instrText xml:space="preserve"> PAGEREF _Toc75959185 \h </w:instrText>
        </w:r>
        <w:r w:rsidR="008462BF">
          <w:rPr>
            <w:noProof/>
            <w:webHidden/>
          </w:rPr>
        </w:r>
        <w:r w:rsidR="008462BF">
          <w:rPr>
            <w:noProof/>
            <w:webHidden/>
          </w:rPr>
          <w:fldChar w:fldCharType="separate"/>
        </w:r>
        <w:r>
          <w:rPr>
            <w:noProof/>
            <w:webHidden/>
          </w:rPr>
          <w:t>127</w:t>
        </w:r>
        <w:r w:rsidR="008462BF">
          <w:rPr>
            <w:noProof/>
            <w:webHidden/>
          </w:rPr>
          <w:fldChar w:fldCharType="end"/>
        </w:r>
      </w:hyperlink>
    </w:p>
    <w:p w14:paraId="1C120C02" w14:textId="66A45F41"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86" w:history="1">
        <w:r w:rsidR="008462BF" w:rsidRPr="00DD65B3">
          <w:rPr>
            <w:rStyle w:val="Hiperpovezava"/>
            <w:noProof/>
          </w:rPr>
          <w:t>2.4.2</w:t>
        </w:r>
        <w:r w:rsidR="008462BF">
          <w:rPr>
            <w:rFonts w:asciiTheme="minorHAnsi" w:eastAsiaTheme="minorEastAsia" w:hAnsiTheme="minorHAnsi" w:cstheme="minorBidi"/>
            <w:noProof/>
            <w:sz w:val="22"/>
            <w:szCs w:val="22"/>
          </w:rPr>
          <w:tab/>
        </w:r>
        <w:r w:rsidR="008462BF" w:rsidRPr="00DD65B3">
          <w:rPr>
            <w:rStyle w:val="Hiperpovezava"/>
            <w:noProof/>
          </w:rPr>
          <w:t>Prirast drobnice in prireja mesa (000 t)</w:t>
        </w:r>
        <w:r w:rsidR="008462BF">
          <w:rPr>
            <w:noProof/>
            <w:webHidden/>
          </w:rPr>
          <w:tab/>
        </w:r>
        <w:r w:rsidR="008462BF">
          <w:rPr>
            <w:noProof/>
            <w:webHidden/>
          </w:rPr>
          <w:fldChar w:fldCharType="begin"/>
        </w:r>
        <w:r w:rsidR="008462BF">
          <w:rPr>
            <w:noProof/>
            <w:webHidden/>
          </w:rPr>
          <w:instrText xml:space="preserve"> PAGEREF _Toc75959186 \h </w:instrText>
        </w:r>
        <w:r w:rsidR="008462BF">
          <w:rPr>
            <w:noProof/>
            <w:webHidden/>
          </w:rPr>
        </w:r>
        <w:r w:rsidR="008462BF">
          <w:rPr>
            <w:noProof/>
            <w:webHidden/>
          </w:rPr>
          <w:fldChar w:fldCharType="separate"/>
        </w:r>
        <w:r>
          <w:rPr>
            <w:noProof/>
            <w:webHidden/>
          </w:rPr>
          <w:t>128</w:t>
        </w:r>
        <w:r w:rsidR="008462BF">
          <w:rPr>
            <w:noProof/>
            <w:webHidden/>
          </w:rPr>
          <w:fldChar w:fldCharType="end"/>
        </w:r>
      </w:hyperlink>
    </w:p>
    <w:p w14:paraId="7B636DBB" w14:textId="20E5AF2F"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87" w:history="1">
        <w:r w:rsidR="008462BF" w:rsidRPr="00DD65B3">
          <w:rPr>
            <w:rStyle w:val="Hiperpovezava"/>
            <w:noProof/>
          </w:rPr>
          <w:t>2.4.3</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mesa drobnice (t, klavna masa)</w:t>
        </w:r>
        <w:r w:rsidR="008462BF">
          <w:rPr>
            <w:noProof/>
            <w:webHidden/>
          </w:rPr>
          <w:tab/>
        </w:r>
        <w:r w:rsidR="008462BF">
          <w:rPr>
            <w:noProof/>
            <w:webHidden/>
          </w:rPr>
          <w:fldChar w:fldCharType="begin"/>
        </w:r>
        <w:r w:rsidR="008462BF">
          <w:rPr>
            <w:noProof/>
            <w:webHidden/>
          </w:rPr>
          <w:instrText xml:space="preserve"> PAGEREF _Toc75959187 \h </w:instrText>
        </w:r>
        <w:r w:rsidR="008462BF">
          <w:rPr>
            <w:noProof/>
            <w:webHidden/>
          </w:rPr>
        </w:r>
        <w:r w:rsidR="008462BF">
          <w:rPr>
            <w:noProof/>
            <w:webHidden/>
          </w:rPr>
          <w:fldChar w:fldCharType="separate"/>
        </w:r>
        <w:r>
          <w:rPr>
            <w:noProof/>
            <w:webHidden/>
          </w:rPr>
          <w:t>129</w:t>
        </w:r>
        <w:r w:rsidR="008462BF">
          <w:rPr>
            <w:noProof/>
            <w:webHidden/>
          </w:rPr>
          <w:fldChar w:fldCharType="end"/>
        </w:r>
      </w:hyperlink>
    </w:p>
    <w:p w14:paraId="3075AA4D" w14:textId="58223359"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88" w:history="1">
        <w:r w:rsidR="008462BF" w:rsidRPr="00DD65B3">
          <w:rPr>
            <w:rStyle w:val="Hiperpovezava"/>
            <w:noProof/>
          </w:rPr>
          <w:t>2.4.4</w:t>
        </w:r>
        <w:r w:rsidR="008462BF">
          <w:rPr>
            <w:rFonts w:asciiTheme="minorHAnsi" w:eastAsiaTheme="minorEastAsia" w:hAnsiTheme="minorHAnsi" w:cstheme="minorBidi"/>
            <w:noProof/>
            <w:sz w:val="22"/>
            <w:szCs w:val="22"/>
          </w:rPr>
          <w:tab/>
        </w:r>
        <w:r w:rsidR="008462BF" w:rsidRPr="00DD65B3">
          <w:rPr>
            <w:rStyle w:val="Hiperpovezava"/>
            <w:noProof/>
          </w:rPr>
          <w:t>Cene drobnice za zakol</w:t>
        </w:r>
        <w:r w:rsidR="008462BF">
          <w:rPr>
            <w:noProof/>
            <w:webHidden/>
          </w:rPr>
          <w:tab/>
        </w:r>
        <w:r w:rsidR="008462BF">
          <w:rPr>
            <w:noProof/>
            <w:webHidden/>
          </w:rPr>
          <w:fldChar w:fldCharType="begin"/>
        </w:r>
        <w:r w:rsidR="008462BF">
          <w:rPr>
            <w:noProof/>
            <w:webHidden/>
          </w:rPr>
          <w:instrText xml:space="preserve"> PAGEREF _Toc75959188 \h </w:instrText>
        </w:r>
        <w:r w:rsidR="008462BF">
          <w:rPr>
            <w:noProof/>
            <w:webHidden/>
          </w:rPr>
        </w:r>
        <w:r w:rsidR="008462BF">
          <w:rPr>
            <w:noProof/>
            <w:webHidden/>
          </w:rPr>
          <w:fldChar w:fldCharType="separate"/>
        </w:r>
        <w:r>
          <w:rPr>
            <w:noProof/>
            <w:webHidden/>
          </w:rPr>
          <w:t>129</w:t>
        </w:r>
        <w:r w:rsidR="008462BF">
          <w:rPr>
            <w:noProof/>
            <w:webHidden/>
          </w:rPr>
          <w:fldChar w:fldCharType="end"/>
        </w:r>
      </w:hyperlink>
    </w:p>
    <w:p w14:paraId="2D13201E" w14:textId="597C5F05"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89" w:history="1">
        <w:r w:rsidR="008462BF" w:rsidRPr="00DD65B3">
          <w:rPr>
            <w:rStyle w:val="Hiperpovezava"/>
            <w:noProof/>
          </w:rPr>
          <w:t>2.5</w:t>
        </w:r>
        <w:r w:rsidR="008462BF">
          <w:rPr>
            <w:rFonts w:asciiTheme="minorHAnsi" w:eastAsiaTheme="minorEastAsia" w:hAnsiTheme="minorHAnsi" w:cstheme="minorBidi"/>
            <w:bCs w:val="0"/>
            <w:noProof/>
            <w:sz w:val="22"/>
            <w:szCs w:val="22"/>
          </w:rPr>
          <w:tab/>
        </w:r>
        <w:r w:rsidR="008462BF" w:rsidRPr="00DD65B3">
          <w:rPr>
            <w:rStyle w:val="Hiperpovezava"/>
            <w:noProof/>
          </w:rPr>
          <w:t>Mleko</w:t>
        </w:r>
        <w:r w:rsidR="008462BF">
          <w:rPr>
            <w:noProof/>
            <w:webHidden/>
          </w:rPr>
          <w:tab/>
        </w:r>
        <w:r w:rsidR="008462BF">
          <w:rPr>
            <w:noProof/>
            <w:webHidden/>
          </w:rPr>
          <w:fldChar w:fldCharType="begin"/>
        </w:r>
        <w:r w:rsidR="008462BF">
          <w:rPr>
            <w:noProof/>
            <w:webHidden/>
          </w:rPr>
          <w:instrText xml:space="preserve"> PAGEREF _Toc75959189 \h </w:instrText>
        </w:r>
        <w:r w:rsidR="008462BF">
          <w:rPr>
            <w:noProof/>
            <w:webHidden/>
          </w:rPr>
        </w:r>
        <w:r w:rsidR="008462BF">
          <w:rPr>
            <w:noProof/>
            <w:webHidden/>
          </w:rPr>
          <w:fldChar w:fldCharType="separate"/>
        </w:r>
        <w:r>
          <w:rPr>
            <w:noProof/>
            <w:webHidden/>
          </w:rPr>
          <w:t>130</w:t>
        </w:r>
        <w:r w:rsidR="008462BF">
          <w:rPr>
            <w:noProof/>
            <w:webHidden/>
          </w:rPr>
          <w:fldChar w:fldCharType="end"/>
        </w:r>
      </w:hyperlink>
    </w:p>
    <w:p w14:paraId="51C3F810" w14:textId="6DC65A76"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0" w:history="1">
        <w:r w:rsidR="008462BF" w:rsidRPr="00DD65B3">
          <w:rPr>
            <w:rStyle w:val="Hiperpovezava"/>
            <w:noProof/>
          </w:rPr>
          <w:t>2.5.1</w:t>
        </w:r>
        <w:r w:rsidR="008462BF">
          <w:rPr>
            <w:rFonts w:asciiTheme="minorHAnsi" w:eastAsiaTheme="minorEastAsia" w:hAnsiTheme="minorHAnsi" w:cstheme="minorBidi"/>
            <w:noProof/>
            <w:sz w:val="22"/>
            <w:szCs w:val="22"/>
          </w:rPr>
          <w:tab/>
        </w:r>
        <w:r w:rsidR="008462BF" w:rsidRPr="00DD65B3">
          <w:rPr>
            <w:rStyle w:val="Hiperpovezava"/>
            <w:noProof/>
          </w:rPr>
          <w:t>Proizvodnja kravjega mleka</w:t>
        </w:r>
        <w:r w:rsidR="008462BF">
          <w:rPr>
            <w:noProof/>
            <w:webHidden/>
          </w:rPr>
          <w:tab/>
        </w:r>
        <w:r w:rsidR="008462BF">
          <w:rPr>
            <w:noProof/>
            <w:webHidden/>
          </w:rPr>
          <w:fldChar w:fldCharType="begin"/>
        </w:r>
        <w:r w:rsidR="008462BF">
          <w:rPr>
            <w:noProof/>
            <w:webHidden/>
          </w:rPr>
          <w:instrText xml:space="preserve"> PAGEREF _Toc75959190 \h </w:instrText>
        </w:r>
        <w:r w:rsidR="008462BF">
          <w:rPr>
            <w:noProof/>
            <w:webHidden/>
          </w:rPr>
        </w:r>
        <w:r w:rsidR="008462BF">
          <w:rPr>
            <w:noProof/>
            <w:webHidden/>
          </w:rPr>
          <w:fldChar w:fldCharType="separate"/>
        </w:r>
        <w:r>
          <w:rPr>
            <w:noProof/>
            <w:webHidden/>
          </w:rPr>
          <w:t>136</w:t>
        </w:r>
        <w:r w:rsidR="008462BF">
          <w:rPr>
            <w:noProof/>
            <w:webHidden/>
          </w:rPr>
          <w:fldChar w:fldCharType="end"/>
        </w:r>
      </w:hyperlink>
    </w:p>
    <w:p w14:paraId="66105D7E" w14:textId="49E7E6AA"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1" w:history="1">
        <w:r w:rsidR="008462BF" w:rsidRPr="00DD65B3">
          <w:rPr>
            <w:rStyle w:val="Hiperpovezava"/>
            <w:noProof/>
          </w:rPr>
          <w:t>2.5.2</w:t>
        </w:r>
        <w:r w:rsidR="008462BF">
          <w:rPr>
            <w:rFonts w:asciiTheme="minorHAnsi" w:eastAsiaTheme="minorEastAsia" w:hAnsiTheme="minorHAnsi" w:cstheme="minorBidi"/>
            <w:noProof/>
            <w:sz w:val="22"/>
            <w:szCs w:val="22"/>
          </w:rPr>
          <w:tab/>
        </w:r>
        <w:r w:rsidR="008462BF" w:rsidRPr="00DD65B3">
          <w:rPr>
            <w:rStyle w:val="Hiperpovezava"/>
            <w:noProof/>
          </w:rPr>
          <w:t>Proizvodnja ovčjega in kozjega mleka</w:t>
        </w:r>
        <w:r w:rsidR="008462BF">
          <w:rPr>
            <w:noProof/>
            <w:webHidden/>
          </w:rPr>
          <w:tab/>
        </w:r>
        <w:r w:rsidR="008462BF">
          <w:rPr>
            <w:noProof/>
            <w:webHidden/>
          </w:rPr>
          <w:fldChar w:fldCharType="begin"/>
        </w:r>
        <w:r w:rsidR="008462BF">
          <w:rPr>
            <w:noProof/>
            <w:webHidden/>
          </w:rPr>
          <w:instrText xml:space="preserve"> PAGEREF _Toc75959191 \h </w:instrText>
        </w:r>
        <w:r w:rsidR="008462BF">
          <w:rPr>
            <w:noProof/>
            <w:webHidden/>
          </w:rPr>
        </w:r>
        <w:r w:rsidR="008462BF">
          <w:rPr>
            <w:noProof/>
            <w:webHidden/>
          </w:rPr>
          <w:fldChar w:fldCharType="separate"/>
        </w:r>
        <w:r>
          <w:rPr>
            <w:noProof/>
            <w:webHidden/>
          </w:rPr>
          <w:t>137</w:t>
        </w:r>
        <w:r w:rsidR="008462BF">
          <w:rPr>
            <w:noProof/>
            <w:webHidden/>
          </w:rPr>
          <w:fldChar w:fldCharType="end"/>
        </w:r>
      </w:hyperlink>
    </w:p>
    <w:p w14:paraId="1CDFA941" w14:textId="7CDF0C49"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2" w:history="1">
        <w:r w:rsidR="008462BF" w:rsidRPr="00DD65B3">
          <w:rPr>
            <w:rStyle w:val="Hiperpovezava"/>
            <w:noProof/>
          </w:rPr>
          <w:t>2.5.3</w:t>
        </w:r>
        <w:r w:rsidR="008462BF">
          <w:rPr>
            <w:rFonts w:asciiTheme="minorHAnsi" w:eastAsiaTheme="minorEastAsia" w:hAnsiTheme="minorHAnsi" w:cstheme="minorBidi"/>
            <w:noProof/>
            <w:sz w:val="22"/>
            <w:szCs w:val="22"/>
          </w:rPr>
          <w:tab/>
        </w:r>
        <w:r w:rsidR="008462BF" w:rsidRPr="00DD65B3">
          <w:rPr>
            <w:rStyle w:val="Hiperpovezava"/>
            <w:noProof/>
          </w:rPr>
          <w:t>Skupna bilanca proizvodnje in porabe kravjega mleka (ekvivalent surovega mleka; 000 t)</w:t>
        </w:r>
        <w:r w:rsidR="008462BF">
          <w:rPr>
            <w:noProof/>
            <w:webHidden/>
          </w:rPr>
          <w:tab/>
        </w:r>
        <w:r w:rsidR="008462BF">
          <w:rPr>
            <w:noProof/>
            <w:webHidden/>
          </w:rPr>
          <w:fldChar w:fldCharType="begin"/>
        </w:r>
        <w:r w:rsidR="008462BF">
          <w:rPr>
            <w:noProof/>
            <w:webHidden/>
          </w:rPr>
          <w:instrText xml:space="preserve"> PAGEREF _Toc75959192 \h </w:instrText>
        </w:r>
        <w:r w:rsidR="008462BF">
          <w:rPr>
            <w:noProof/>
            <w:webHidden/>
          </w:rPr>
        </w:r>
        <w:r w:rsidR="008462BF">
          <w:rPr>
            <w:noProof/>
            <w:webHidden/>
          </w:rPr>
          <w:fldChar w:fldCharType="separate"/>
        </w:r>
        <w:r>
          <w:rPr>
            <w:noProof/>
            <w:webHidden/>
          </w:rPr>
          <w:t>138</w:t>
        </w:r>
        <w:r w:rsidR="008462BF">
          <w:rPr>
            <w:noProof/>
            <w:webHidden/>
          </w:rPr>
          <w:fldChar w:fldCharType="end"/>
        </w:r>
      </w:hyperlink>
    </w:p>
    <w:p w14:paraId="4B6CED77" w14:textId="2D3D5286"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3" w:history="1">
        <w:r w:rsidR="008462BF" w:rsidRPr="00DD65B3">
          <w:rPr>
            <w:rStyle w:val="Hiperpovezava"/>
            <w:noProof/>
          </w:rPr>
          <w:t>2.5.4</w:t>
        </w:r>
        <w:r w:rsidR="008462BF">
          <w:rPr>
            <w:rFonts w:asciiTheme="minorHAnsi" w:eastAsiaTheme="minorEastAsia" w:hAnsiTheme="minorHAnsi" w:cstheme="minorBidi"/>
            <w:noProof/>
            <w:sz w:val="22"/>
            <w:szCs w:val="22"/>
          </w:rPr>
          <w:tab/>
        </w:r>
        <w:r w:rsidR="008462BF" w:rsidRPr="00DD65B3">
          <w:rPr>
            <w:rStyle w:val="Hiperpovezava"/>
            <w:noProof/>
          </w:rPr>
          <w:t>Tržna bilanca proizvodnje in porabe mlečnih izdelkov - sveže in trajno mleko, fermentirani izdelki (000 t)</w:t>
        </w:r>
        <w:r w:rsidR="008462BF">
          <w:rPr>
            <w:noProof/>
            <w:webHidden/>
          </w:rPr>
          <w:tab/>
        </w:r>
        <w:r w:rsidR="008462BF">
          <w:rPr>
            <w:noProof/>
            <w:webHidden/>
          </w:rPr>
          <w:fldChar w:fldCharType="begin"/>
        </w:r>
        <w:r w:rsidR="008462BF">
          <w:rPr>
            <w:noProof/>
            <w:webHidden/>
          </w:rPr>
          <w:instrText xml:space="preserve"> PAGEREF _Toc75959193 \h </w:instrText>
        </w:r>
        <w:r w:rsidR="008462BF">
          <w:rPr>
            <w:noProof/>
            <w:webHidden/>
          </w:rPr>
        </w:r>
        <w:r w:rsidR="008462BF">
          <w:rPr>
            <w:noProof/>
            <w:webHidden/>
          </w:rPr>
          <w:fldChar w:fldCharType="separate"/>
        </w:r>
        <w:r>
          <w:rPr>
            <w:noProof/>
            <w:webHidden/>
          </w:rPr>
          <w:t>139</w:t>
        </w:r>
        <w:r w:rsidR="008462BF">
          <w:rPr>
            <w:noProof/>
            <w:webHidden/>
          </w:rPr>
          <w:fldChar w:fldCharType="end"/>
        </w:r>
      </w:hyperlink>
    </w:p>
    <w:p w14:paraId="2CDED9AE" w14:textId="4D7D2D24"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4" w:history="1">
        <w:r w:rsidR="008462BF" w:rsidRPr="00DD65B3">
          <w:rPr>
            <w:rStyle w:val="Hiperpovezava"/>
            <w:noProof/>
          </w:rPr>
          <w:t>2.5.5</w:t>
        </w:r>
        <w:r w:rsidR="008462BF">
          <w:rPr>
            <w:rFonts w:asciiTheme="minorHAnsi" w:eastAsiaTheme="minorEastAsia" w:hAnsiTheme="minorHAnsi" w:cstheme="minorBidi"/>
            <w:noProof/>
            <w:sz w:val="22"/>
            <w:szCs w:val="22"/>
          </w:rPr>
          <w:tab/>
        </w:r>
        <w:r w:rsidR="008462BF" w:rsidRPr="00DD65B3">
          <w:rPr>
            <w:rStyle w:val="Hiperpovezava"/>
            <w:noProof/>
          </w:rPr>
          <w:t>Tržna bilanca proizvodnje in porabe mlečnih izdelkov - smetana, sir in skuta, maslo (000 t)</w:t>
        </w:r>
        <w:r w:rsidR="008462BF">
          <w:rPr>
            <w:noProof/>
            <w:webHidden/>
          </w:rPr>
          <w:tab/>
        </w:r>
        <w:r w:rsidR="008462BF">
          <w:rPr>
            <w:noProof/>
            <w:webHidden/>
          </w:rPr>
          <w:fldChar w:fldCharType="begin"/>
        </w:r>
        <w:r w:rsidR="008462BF">
          <w:rPr>
            <w:noProof/>
            <w:webHidden/>
          </w:rPr>
          <w:instrText xml:space="preserve"> PAGEREF _Toc75959194 \h </w:instrText>
        </w:r>
        <w:r w:rsidR="008462BF">
          <w:rPr>
            <w:noProof/>
            <w:webHidden/>
          </w:rPr>
        </w:r>
        <w:r w:rsidR="008462BF">
          <w:rPr>
            <w:noProof/>
            <w:webHidden/>
          </w:rPr>
          <w:fldChar w:fldCharType="separate"/>
        </w:r>
        <w:r>
          <w:rPr>
            <w:noProof/>
            <w:webHidden/>
          </w:rPr>
          <w:t>140</w:t>
        </w:r>
        <w:r w:rsidR="008462BF">
          <w:rPr>
            <w:noProof/>
            <w:webHidden/>
          </w:rPr>
          <w:fldChar w:fldCharType="end"/>
        </w:r>
      </w:hyperlink>
    </w:p>
    <w:p w14:paraId="7C51ADD1" w14:textId="7B51FADC"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5" w:history="1">
        <w:r w:rsidR="008462BF" w:rsidRPr="00DD65B3">
          <w:rPr>
            <w:rStyle w:val="Hiperpovezava"/>
            <w:noProof/>
          </w:rPr>
          <w:t>2.5.6</w:t>
        </w:r>
        <w:r w:rsidR="008462BF">
          <w:rPr>
            <w:rFonts w:asciiTheme="minorHAnsi" w:eastAsiaTheme="minorEastAsia" w:hAnsiTheme="minorHAnsi" w:cstheme="minorBidi"/>
            <w:noProof/>
            <w:sz w:val="22"/>
            <w:szCs w:val="22"/>
          </w:rPr>
          <w:tab/>
        </w:r>
        <w:r w:rsidR="008462BF" w:rsidRPr="00DD65B3">
          <w:rPr>
            <w:rStyle w:val="Hiperpovezava"/>
            <w:noProof/>
          </w:rPr>
          <w:t>Cene kravjega mleka in mlečnih izdelkov</w:t>
        </w:r>
        <w:r w:rsidR="008462BF">
          <w:rPr>
            <w:noProof/>
            <w:webHidden/>
          </w:rPr>
          <w:tab/>
        </w:r>
        <w:r w:rsidR="008462BF">
          <w:rPr>
            <w:noProof/>
            <w:webHidden/>
          </w:rPr>
          <w:fldChar w:fldCharType="begin"/>
        </w:r>
        <w:r w:rsidR="008462BF">
          <w:rPr>
            <w:noProof/>
            <w:webHidden/>
          </w:rPr>
          <w:instrText xml:space="preserve"> PAGEREF _Toc75959195 \h </w:instrText>
        </w:r>
        <w:r w:rsidR="008462BF">
          <w:rPr>
            <w:noProof/>
            <w:webHidden/>
          </w:rPr>
        </w:r>
        <w:r w:rsidR="008462BF">
          <w:rPr>
            <w:noProof/>
            <w:webHidden/>
          </w:rPr>
          <w:fldChar w:fldCharType="separate"/>
        </w:r>
        <w:r>
          <w:rPr>
            <w:noProof/>
            <w:webHidden/>
          </w:rPr>
          <w:t>141</w:t>
        </w:r>
        <w:r w:rsidR="008462BF">
          <w:rPr>
            <w:noProof/>
            <w:webHidden/>
          </w:rPr>
          <w:fldChar w:fldCharType="end"/>
        </w:r>
      </w:hyperlink>
    </w:p>
    <w:p w14:paraId="64862150" w14:textId="28D80997"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196" w:history="1">
        <w:r w:rsidR="008462BF" w:rsidRPr="00DD65B3">
          <w:rPr>
            <w:rStyle w:val="Hiperpovezava"/>
            <w:noProof/>
          </w:rPr>
          <w:t>2.6</w:t>
        </w:r>
        <w:r w:rsidR="008462BF">
          <w:rPr>
            <w:rFonts w:asciiTheme="minorHAnsi" w:eastAsiaTheme="minorEastAsia" w:hAnsiTheme="minorHAnsi" w:cstheme="minorBidi"/>
            <w:bCs w:val="0"/>
            <w:noProof/>
            <w:sz w:val="22"/>
            <w:szCs w:val="22"/>
          </w:rPr>
          <w:tab/>
        </w:r>
        <w:r w:rsidR="008462BF" w:rsidRPr="00DD65B3">
          <w:rPr>
            <w:rStyle w:val="Hiperpovezava"/>
            <w:noProof/>
          </w:rPr>
          <w:t>Jajca</w:t>
        </w:r>
        <w:r w:rsidR="008462BF">
          <w:rPr>
            <w:noProof/>
            <w:webHidden/>
          </w:rPr>
          <w:tab/>
        </w:r>
        <w:r w:rsidR="008462BF">
          <w:rPr>
            <w:noProof/>
            <w:webHidden/>
          </w:rPr>
          <w:fldChar w:fldCharType="begin"/>
        </w:r>
        <w:r w:rsidR="008462BF">
          <w:rPr>
            <w:noProof/>
            <w:webHidden/>
          </w:rPr>
          <w:instrText xml:space="preserve"> PAGEREF _Toc75959196 \h </w:instrText>
        </w:r>
        <w:r w:rsidR="008462BF">
          <w:rPr>
            <w:noProof/>
            <w:webHidden/>
          </w:rPr>
        </w:r>
        <w:r w:rsidR="008462BF">
          <w:rPr>
            <w:noProof/>
            <w:webHidden/>
          </w:rPr>
          <w:fldChar w:fldCharType="separate"/>
        </w:r>
        <w:r>
          <w:rPr>
            <w:noProof/>
            <w:webHidden/>
          </w:rPr>
          <w:t>142</w:t>
        </w:r>
        <w:r w:rsidR="008462BF">
          <w:rPr>
            <w:noProof/>
            <w:webHidden/>
          </w:rPr>
          <w:fldChar w:fldCharType="end"/>
        </w:r>
      </w:hyperlink>
    </w:p>
    <w:p w14:paraId="08B8D39B" w14:textId="7D54BBEB"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7" w:history="1">
        <w:r w:rsidR="008462BF" w:rsidRPr="00DD65B3">
          <w:rPr>
            <w:rStyle w:val="Hiperpovezava"/>
            <w:noProof/>
          </w:rPr>
          <w:t>2.6.1</w:t>
        </w:r>
        <w:r w:rsidR="008462BF">
          <w:rPr>
            <w:rFonts w:asciiTheme="minorHAnsi" w:eastAsiaTheme="minorEastAsia" w:hAnsiTheme="minorHAnsi" w:cstheme="minorBidi"/>
            <w:noProof/>
            <w:sz w:val="22"/>
            <w:szCs w:val="22"/>
          </w:rPr>
          <w:tab/>
        </w:r>
        <w:r w:rsidR="008462BF" w:rsidRPr="00DD65B3">
          <w:rPr>
            <w:rStyle w:val="Hiperpovezava"/>
            <w:noProof/>
          </w:rPr>
          <w:t>Proizvodnja in prodaja jajc (000)</w:t>
        </w:r>
        <w:r w:rsidR="008462BF">
          <w:rPr>
            <w:noProof/>
            <w:webHidden/>
          </w:rPr>
          <w:tab/>
        </w:r>
        <w:r w:rsidR="008462BF">
          <w:rPr>
            <w:noProof/>
            <w:webHidden/>
          </w:rPr>
          <w:fldChar w:fldCharType="begin"/>
        </w:r>
        <w:r w:rsidR="008462BF">
          <w:rPr>
            <w:noProof/>
            <w:webHidden/>
          </w:rPr>
          <w:instrText xml:space="preserve"> PAGEREF _Toc75959197 \h </w:instrText>
        </w:r>
        <w:r w:rsidR="008462BF">
          <w:rPr>
            <w:noProof/>
            <w:webHidden/>
          </w:rPr>
        </w:r>
        <w:r w:rsidR="008462BF">
          <w:rPr>
            <w:noProof/>
            <w:webHidden/>
          </w:rPr>
          <w:fldChar w:fldCharType="separate"/>
        </w:r>
        <w:r>
          <w:rPr>
            <w:noProof/>
            <w:webHidden/>
          </w:rPr>
          <w:t>146</w:t>
        </w:r>
        <w:r w:rsidR="008462BF">
          <w:rPr>
            <w:noProof/>
            <w:webHidden/>
          </w:rPr>
          <w:fldChar w:fldCharType="end"/>
        </w:r>
      </w:hyperlink>
    </w:p>
    <w:p w14:paraId="359A971C" w14:textId="1C64354E"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8" w:history="1">
        <w:r w:rsidR="008462BF" w:rsidRPr="00DD65B3">
          <w:rPr>
            <w:rStyle w:val="Hiperpovezava"/>
            <w:noProof/>
          </w:rPr>
          <w:t>2.6.2</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jajc (t)</w:t>
        </w:r>
        <w:r w:rsidR="008462BF">
          <w:rPr>
            <w:noProof/>
            <w:webHidden/>
          </w:rPr>
          <w:tab/>
        </w:r>
        <w:r w:rsidR="008462BF">
          <w:rPr>
            <w:noProof/>
            <w:webHidden/>
          </w:rPr>
          <w:fldChar w:fldCharType="begin"/>
        </w:r>
        <w:r w:rsidR="008462BF">
          <w:rPr>
            <w:noProof/>
            <w:webHidden/>
          </w:rPr>
          <w:instrText xml:space="preserve"> PAGEREF _Toc75959198 \h </w:instrText>
        </w:r>
        <w:r w:rsidR="008462BF">
          <w:rPr>
            <w:noProof/>
            <w:webHidden/>
          </w:rPr>
        </w:r>
        <w:r w:rsidR="008462BF">
          <w:rPr>
            <w:noProof/>
            <w:webHidden/>
          </w:rPr>
          <w:fldChar w:fldCharType="separate"/>
        </w:r>
        <w:r>
          <w:rPr>
            <w:noProof/>
            <w:webHidden/>
          </w:rPr>
          <w:t>146</w:t>
        </w:r>
        <w:r w:rsidR="008462BF">
          <w:rPr>
            <w:noProof/>
            <w:webHidden/>
          </w:rPr>
          <w:fldChar w:fldCharType="end"/>
        </w:r>
      </w:hyperlink>
    </w:p>
    <w:p w14:paraId="06A3D0B0" w14:textId="63772680"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199" w:history="1">
        <w:r w:rsidR="008462BF" w:rsidRPr="00DD65B3">
          <w:rPr>
            <w:rStyle w:val="Hiperpovezava"/>
            <w:noProof/>
          </w:rPr>
          <w:t>2.6.3</w:t>
        </w:r>
        <w:r w:rsidR="008462BF">
          <w:rPr>
            <w:rFonts w:asciiTheme="minorHAnsi" w:eastAsiaTheme="minorEastAsia" w:hAnsiTheme="minorHAnsi" w:cstheme="minorBidi"/>
            <w:noProof/>
            <w:sz w:val="22"/>
            <w:szCs w:val="22"/>
          </w:rPr>
          <w:tab/>
        </w:r>
        <w:r w:rsidR="008462BF" w:rsidRPr="00DD65B3">
          <w:rPr>
            <w:rStyle w:val="Hiperpovezava"/>
            <w:noProof/>
          </w:rPr>
          <w:t>Cene jajc</w:t>
        </w:r>
        <w:r w:rsidR="008462BF">
          <w:rPr>
            <w:noProof/>
            <w:webHidden/>
          </w:rPr>
          <w:tab/>
        </w:r>
        <w:r w:rsidR="008462BF">
          <w:rPr>
            <w:noProof/>
            <w:webHidden/>
          </w:rPr>
          <w:fldChar w:fldCharType="begin"/>
        </w:r>
        <w:r w:rsidR="008462BF">
          <w:rPr>
            <w:noProof/>
            <w:webHidden/>
          </w:rPr>
          <w:instrText xml:space="preserve"> PAGEREF _Toc75959199 \h </w:instrText>
        </w:r>
        <w:r w:rsidR="008462BF">
          <w:rPr>
            <w:noProof/>
            <w:webHidden/>
          </w:rPr>
        </w:r>
        <w:r w:rsidR="008462BF">
          <w:rPr>
            <w:noProof/>
            <w:webHidden/>
          </w:rPr>
          <w:fldChar w:fldCharType="separate"/>
        </w:r>
        <w:r>
          <w:rPr>
            <w:noProof/>
            <w:webHidden/>
          </w:rPr>
          <w:t>147</w:t>
        </w:r>
        <w:r w:rsidR="008462BF">
          <w:rPr>
            <w:noProof/>
            <w:webHidden/>
          </w:rPr>
          <w:fldChar w:fldCharType="end"/>
        </w:r>
      </w:hyperlink>
    </w:p>
    <w:p w14:paraId="5589964D" w14:textId="20F1F47F"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200" w:history="1">
        <w:r w:rsidR="008462BF" w:rsidRPr="00DD65B3">
          <w:rPr>
            <w:rStyle w:val="Hiperpovezava"/>
            <w:noProof/>
          </w:rPr>
          <w:t>2.7</w:t>
        </w:r>
        <w:r w:rsidR="008462BF">
          <w:rPr>
            <w:rFonts w:asciiTheme="minorHAnsi" w:eastAsiaTheme="minorEastAsia" w:hAnsiTheme="minorHAnsi" w:cstheme="minorBidi"/>
            <w:bCs w:val="0"/>
            <w:noProof/>
            <w:sz w:val="22"/>
            <w:szCs w:val="22"/>
          </w:rPr>
          <w:tab/>
        </w:r>
        <w:r w:rsidR="008462BF" w:rsidRPr="00DD65B3">
          <w:rPr>
            <w:rStyle w:val="Hiperpovezava"/>
            <w:noProof/>
          </w:rPr>
          <w:t>Konji</w:t>
        </w:r>
        <w:r w:rsidR="008462BF">
          <w:rPr>
            <w:noProof/>
            <w:webHidden/>
          </w:rPr>
          <w:tab/>
        </w:r>
        <w:r w:rsidR="008462BF">
          <w:rPr>
            <w:noProof/>
            <w:webHidden/>
          </w:rPr>
          <w:fldChar w:fldCharType="begin"/>
        </w:r>
        <w:r w:rsidR="008462BF">
          <w:rPr>
            <w:noProof/>
            <w:webHidden/>
          </w:rPr>
          <w:instrText xml:space="preserve"> PAGEREF _Toc75959200 \h </w:instrText>
        </w:r>
        <w:r w:rsidR="008462BF">
          <w:rPr>
            <w:noProof/>
            <w:webHidden/>
          </w:rPr>
        </w:r>
        <w:r w:rsidR="008462BF">
          <w:rPr>
            <w:noProof/>
            <w:webHidden/>
          </w:rPr>
          <w:fldChar w:fldCharType="separate"/>
        </w:r>
        <w:r>
          <w:rPr>
            <w:noProof/>
            <w:webHidden/>
          </w:rPr>
          <w:t>148</w:t>
        </w:r>
        <w:r w:rsidR="008462BF">
          <w:rPr>
            <w:noProof/>
            <w:webHidden/>
          </w:rPr>
          <w:fldChar w:fldCharType="end"/>
        </w:r>
      </w:hyperlink>
    </w:p>
    <w:p w14:paraId="1A57E1D0" w14:textId="36A0DAAC"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201" w:history="1">
        <w:r w:rsidR="008462BF" w:rsidRPr="00DD65B3">
          <w:rPr>
            <w:rStyle w:val="Hiperpovezava"/>
            <w:noProof/>
          </w:rPr>
          <w:t>2.7.1</w:t>
        </w:r>
        <w:r w:rsidR="008462BF">
          <w:rPr>
            <w:rFonts w:asciiTheme="minorHAnsi" w:eastAsiaTheme="minorEastAsia" w:hAnsiTheme="minorHAnsi" w:cstheme="minorBidi"/>
            <w:noProof/>
            <w:sz w:val="22"/>
            <w:szCs w:val="22"/>
          </w:rPr>
          <w:tab/>
        </w:r>
        <w:r w:rsidR="008462BF" w:rsidRPr="00DD65B3">
          <w:rPr>
            <w:rStyle w:val="Hiperpovezava"/>
            <w:noProof/>
          </w:rPr>
          <w:t>Zakol konj v klavnicah</w:t>
        </w:r>
        <w:r w:rsidR="008462BF">
          <w:rPr>
            <w:noProof/>
            <w:webHidden/>
          </w:rPr>
          <w:tab/>
        </w:r>
        <w:r w:rsidR="008462BF">
          <w:rPr>
            <w:noProof/>
            <w:webHidden/>
          </w:rPr>
          <w:fldChar w:fldCharType="begin"/>
        </w:r>
        <w:r w:rsidR="008462BF">
          <w:rPr>
            <w:noProof/>
            <w:webHidden/>
          </w:rPr>
          <w:instrText xml:space="preserve"> PAGEREF _Toc75959201 \h </w:instrText>
        </w:r>
        <w:r w:rsidR="008462BF">
          <w:rPr>
            <w:noProof/>
            <w:webHidden/>
          </w:rPr>
        </w:r>
        <w:r w:rsidR="008462BF">
          <w:rPr>
            <w:noProof/>
            <w:webHidden/>
          </w:rPr>
          <w:fldChar w:fldCharType="separate"/>
        </w:r>
        <w:r>
          <w:rPr>
            <w:noProof/>
            <w:webHidden/>
          </w:rPr>
          <w:t>148</w:t>
        </w:r>
        <w:r w:rsidR="008462BF">
          <w:rPr>
            <w:noProof/>
            <w:webHidden/>
          </w:rPr>
          <w:fldChar w:fldCharType="end"/>
        </w:r>
      </w:hyperlink>
    </w:p>
    <w:p w14:paraId="387EBA3C" w14:textId="7FE20307"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202" w:history="1">
        <w:r w:rsidR="008462BF" w:rsidRPr="00DD65B3">
          <w:rPr>
            <w:rStyle w:val="Hiperpovezava"/>
            <w:noProof/>
          </w:rPr>
          <w:t>2.7.2</w:t>
        </w:r>
        <w:r w:rsidR="008462BF">
          <w:rPr>
            <w:rFonts w:asciiTheme="minorHAnsi" w:eastAsiaTheme="minorEastAsia" w:hAnsiTheme="minorHAnsi" w:cstheme="minorBidi"/>
            <w:noProof/>
            <w:sz w:val="22"/>
            <w:szCs w:val="22"/>
          </w:rPr>
          <w:tab/>
        </w:r>
        <w:r w:rsidR="008462BF" w:rsidRPr="00DD65B3">
          <w:rPr>
            <w:rStyle w:val="Hiperpovezava"/>
            <w:noProof/>
          </w:rPr>
          <w:t>Bilanca proizvodnje in porabe konjskega mesa (t, klavna masa)</w:t>
        </w:r>
        <w:r w:rsidR="008462BF">
          <w:rPr>
            <w:noProof/>
            <w:webHidden/>
          </w:rPr>
          <w:tab/>
        </w:r>
        <w:r w:rsidR="008462BF">
          <w:rPr>
            <w:noProof/>
            <w:webHidden/>
          </w:rPr>
          <w:fldChar w:fldCharType="begin"/>
        </w:r>
        <w:r w:rsidR="008462BF">
          <w:rPr>
            <w:noProof/>
            <w:webHidden/>
          </w:rPr>
          <w:instrText xml:space="preserve"> PAGEREF _Toc75959202 \h </w:instrText>
        </w:r>
        <w:r w:rsidR="008462BF">
          <w:rPr>
            <w:noProof/>
            <w:webHidden/>
          </w:rPr>
        </w:r>
        <w:r w:rsidR="008462BF">
          <w:rPr>
            <w:noProof/>
            <w:webHidden/>
          </w:rPr>
          <w:fldChar w:fldCharType="separate"/>
        </w:r>
        <w:r>
          <w:rPr>
            <w:noProof/>
            <w:webHidden/>
          </w:rPr>
          <w:t>148</w:t>
        </w:r>
        <w:r w:rsidR="008462BF">
          <w:rPr>
            <w:noProof/>
            <w:webHidden/>
          </w:rPr>
          <w:fldChar w:fldCharType="end"/>
        </w:r>
      </w:hyperlink>
    </w:p>
    <w:p w14:paraId="70BB692F" w14:textId="04E57D17"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203" w:history="1">
        <w:r w:rsidR="008462BF" w:rsidRPr="00DD65B3">
          <w:rPr>
            <w:rStyle w:val="Hiperpovezava"/>
            <w:noProof/>
          </w:rPr>
          <w:t>2.7.3</w:t>
        </w:r>
        <w:r w:rsidR="008462BF">
          <w:rPr>
            <w:rFonts w:asciiTheme="minorHAnsi" w:eastAsiaTheme="minorEastAsia" w:hAnsiTheme="minorHAnsi" w:cstheme="minorBidi"/>
            <w:noProof/>
            <w:sz w:val="22"/>
            <w:szCs w:val="22"/>
          </w:rPr>
          <w:tab/>
        </w:r>
        <w:r w:rsidR="008462BF" w:rsidRPr="00DD65B3">
          <w:rPr>
            <w:rStyle w:val="Hiperpovezava"/>
            <w:noProof/>
          </w:rPr>
          <w:t>Odkupne cene konj za zakol</w:t>
        </w:r>
        <w:r w:rsidR="008462BF">
          <w:rPr>
            <w:noProof/>
            <w:webHidden/>
          </w:rPr>
          <w:tab/>
        </w:r>
        <w:r w:rsidR="008462BF">
          <w:rPr>
            <w:noProof/>
            <w:webHidden/>
          </w:rPr>
          <w:fldChar w:fldCharType="begin"/>
        </w:r>
        <w:r w:rsidR="008462BF">
          <w:rPr>
            <w:noProof/>
            <w:webHidden/>
          </w:rPr>
          <w:instrText xml:space="preserve"> PAGEREF _Toc75959203 \h </w:instrText>
        </w:r>
        <w:r w:rsidR="008462BF">
          <w:rPr>
            <w:noProof/>
            <w:webHidden/>
          </w:rPr>
        </w:r>
        <w:r w:rsidR="008462BF">
          <w:rPr>
            <w:noProof/>
            <w:webHidden/>
          </w:rPr>
          <w:fldChar w:fldCharType="separate"/>
        </w:r>
        <w:r>
          <w:rPr>
            <w:noProof/>
            <w:webHidden/>
          </w:rPr>
          <w:t>148</w:t>
        </w:r>
        <w:r w:rsidR="008462BF">
          <w:rPr>
            <w:noProof/>
            <w:webHidden/>
          </w:rPr>
          <w:fldChar w:fldCharType="end"/>
        </w:r>
      </w:hyperlink>
    </w:p>
    <w:p w14:paraId="60BF24A9" w14:textId="5B8ACF5F" w:rsidR="008462BF" w:rsidRDefault="00AE5101">
      <w:pPr>
        <w:pStyle w:val="Kazalovsebine2"/>
        <w:tabs>
          <w:tab w:val="right" w:leader="dot" w:pos="9061"/>
        </w:tabs>
        <w:rPr>
          <w:rFonts w:asciiTheme="minorHAnsi" w:eastAsiaTheme="minorEastAsia" w:hAnsiTheme="minorHAnsi" w:cstheme="minorBidi"/>
          <w:bCs w:val="0"/>
          <w:noProof/>
          <w:sz w:val="22"/>
          <w:szCs w:val="22"/>
        </w:rPr>
      </w:pPr>
      <w:hyperlink w:anchor="_Toc75959204" w:history="1">
        <w:r w:rsidR="008462BF" w:rsidRPr="00DD65B3">
          <w:rPr>
            <w:rStyle w:val="Hiperpovezava"/>
            <w:noProof/>
          </w:rPr>
          <w:t>2.8</w:t>
        </w:r>
        <w:r w:rsidR="008462BF">
          <w:rPr>
            <w:rFonts w:asciiTheme="minorHAnsi" w:eastAsiaTheme="minorEastAsia" w:hAnsiTheme="minorHAnsi" w:cstheme="minorBidi"/>
            <w:bCs w:val="0"/>
            <w:noProof/>
            <w:sz w:val="22"/>
            <w:szCs w:val="22"/>
          </w:rPr>
          <w:tab/>
        </w:r>
        <w:r w:rsidR="008462BF" w:rsidRPr="00DD65B3">
          <w:rPr>
            <w:rStyle w:val="Hiperpovezava"/>
            <w:noProof/>
          </w:rPr>
          <w:t>Med</w:t>
        </w:r>
        <w:r w:rsidR="008462BF">
          <w:rPr>
            <w:noProof/>
            <w:webHidden/>
          </w:rPr>
          <w:tab/>
        </w:r>
        <w:r w:rsidR="008462BF">
          <w:rPr>
            <w:noProof/>
            <w:webHidden/>
          </w:rPr>
          <w:fldChar w:fldCharType="begin"/>
        </w:r>
        <w:r w:rsidR="008462BF">
          <w:rPr>
            <w:noProof/>
            <w:webHidden/>
          </w:rPr>
          <w:instrText xml:space="preserve"> PAGEREF _Toc75959204 \h </w:instrText>
        </w:r>
        <w:r w:rsidR="008462BF">
          <w:rPr>
            <w:noProof/>
            <w:webHidden/>
          </w:rPr>
        </w:r>
        <w:r w:rsidR="008462BF">
          <w:rPr>
            <w:noProof/>
            <w:webHidden/>
          </w:rPr>
          <w:fldChar w:fldCharType="separate"/>
        </w:r>
        <w:r>
          <w:rPr>
            <w:noProof/>
            <w:webHidden/>
          </w:rPr>
          <w:t>149</w:t>
        </w:r>
        <w:r w:rsidR="008462BF">
          <w:rPr>
            <w:noProof/>
            <w:webHidden/>
          </w:rPr>
          <w:fldChar w:fldCharType="end"/>
        </w:r>
      </w:hyperlink>
    </w:p>
    <w:p w14:paraId="1FEE5983" w14:textId="47FBB13A"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205" w:history="1">
        <w:r w:rsidR="008462BF" w:rsidRPr="00DD65B3">
          <w:rPr>
            <w:rStyle w:val="Hiperpovezava"/>
            <w:noProof/>
          </w:rPr>
          <w:t>2.8.1</w:t>
        </w:r>
        <w:r w:rsidR="008462BF">
          <w:rPr>
            <w:rFonts w:asciiTheme="minorHAnsi" w:eastAsiaTheme="minorEastAsia" w:hAnsiTheme="minorHAnsi" w:cstheme="minorBidi"/>
            <w:noProof/>
            <w:sz w:val="22"/>
            <w:szCs w:val="22"/>
          </w:rPr>
          <w:tab/>
        </w:r>
        <w:r w:rsidR="008462BF" w:rsidRPr="00DD65B3">
          <w:rPr>
            <w:rStyle w:val="Hiperpovezava"/>
            <w:noProof/>
          </w:rPr>
          <w:t>Pridelava in prodaja medu (t)</w:t>
        </w:r>
        <w:r w:rsidR="008462BF">
          <w:rPr>
            <w:noProof/>
            <w:webHidden/>
          </w:rPr>
          <w:tab/>
        </w:r>
        <w:r w:rsidR="008462BF">
          <w:rPr>
            <w:noProof/>
            <w:webHidden/>
          </w:rPr>
          <w:fldChar w:fldCharType="begin"/>
        </w:r>
        <w:r w:rsidR="008462BF">
          <w:rPr>
            <w:noProof/>
            <w:webHidden/>
          </w:rPr>
          <w:instrText xml:space="preserve"> PAGEREF _Toc75959205 \h </w:instrText>
        </w:r>
        <w:r w:rsidR="008462BF">
          <w:rPr>
            <w:noProof/>
            <w:webHidden/>
          </w:rPr>
        </w:r>
        <w:r w:rsidR="008462BF">
          <w:rPr>
            <w:noProof/>
            <w:webHidden/>
          </w:rPr>
          <w:fldChar w:fldCharType="separate"/>
        </w:r>
        <w:r>
          <w:rPr>
            <w:noProof/>
            <w:webHidden/>
          </w:rPr>
          <w:t>149</w:t>
        </w:r>
        <w:r w:rsidR="008462BF">
          <w:rPr>
            <w:noProof/>
            <w:webHidden/>
          </w:rPr>
          <w:fldChar w:fldCharType="end"/>
        </w:r>
      </w:hyperlink>
    </w:p>
    <w:p w14:paraId="15ECC292" w14:textId="07AD6FA2"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206" w:history="1">
        <w:r w:rsidR="008462BF" w:rsidRPr="00DD65B3">
          <w:rPr>
            <w:rStyle w:val="Hiperpovezava"/>
            <w:noProof/>
          </w:rPr>
          <w:t>2.8.2</w:t>
        </w:r>
        <w:r w:rsidR="008462BF">
          <w:rPr>
            <w:rFonts w:asciiTheme="minorHAnsi" w:eastAsiaTheme="minorEastAsia" w:hAnsiTheme="minorHAnsi" w:cstheme="minorBidi"/>
            <w:noProof/>
            <w:sz w:val="22"/>
            <w:szCs w:val="22"/>
          </w:rPr>
          <w:tab/>
        </w:r>
        <w:r w:rsidR="008462BF" w:rsidRPr="00DD65B3">
          <w:rPr>
            <w:rStyle w:val="Hiperpovezava"/>
            <w:noProof/>
          </w:rPr>
          <w:t>Bilanca pridelave in porabe medu (t)</w:t>
        </w:r>
        <w:r w:rsidR="008462BF">
          <w:rPr>
            <w:noProof/>
            <w:webHidden/>
          </w:rPr>
          <w:tab/>
        </w:r>
        <w:r w:rsidR="008462BF">
          <w:rPr>
            <w:noProof/>
            <w:webHidden/>
          </w:rPr>
          <w:fldChar w:fldCharType="begin"/>
        </w:r>
        <w:r w:rsidR="008462BF">
          <w:rPr>
            <w:noProof/>
            <w:webHidden/>
          </w:rPr>
          <w:instrText xml:space="preserve"> PAGEREF _Toc75959206 \h </w:instrText>
        </w:r>
        <w:r w:rsidR="008462BF">
          <w:rPr>
            <w:noProof/>
            <w:webHidden/>
          </w:rPr>
        </w:r>
        <w:r w:rsidR="008462BF">
          <w:rPr>
            <w:noProof/>
            <w:webHidden/>
          </w:rPr>
          <w:fldChar w:fldCharType="separate"/>
        </w:r>
        <w:r>
          <w:rPr>
            <w:noProof/>
            <w:webHidden/>
          </w:rPr>
          <w:t>149</w:t>
        </w:r>
        <w:r w:rsidR="008462BF">
          <w:rPr>
            <w:noProof/>
            <w:webHidden/>
          </w:rPr>
          <w:fldChar w:fldCharType="end"/>
        </w:r>
      </w:hyperlink>
    </w:p>
    <w:p w14:paraId="36F1158F" w14:textId="58D19508" w:rsidR="008462BF" w:rsidRDefault="00AE5101">
      <w:pPr>
        <w:pStyle w:val="Kazalovsebine3"/>
        <w:tabs>
          <w:tab w:val="right" w:leader="dot" w:pos="9061"/>
        </w:tabs>
        <w:rPr>
          <w:rFonts w:asciiTheme="minorHAnsi" w:eastAsiaTheme="minorEastAsia" w:hAnsiTheme="minorHAnsi" w:cstheme="minorBidi"/>
          <w:noProof/>
          <w:sz w:val="22"/>
          <w:szCs w:val="22"/>
        </w:rPr>
      </w:pPr>
      <w:hyperlink w:anchor="_Toc75959207" w:history="1">
        <w:r w:rsidR="008462BF" w:rsidRPr="00DD65B3">
          <w:rPr>
            <w:rStyle w:val="Hiperpovezava"/>
            <w:noProof/>
          </w:rPr>
          <w:t>2.8.3</w:t>
        </w:r>
        <w:r w:rsidR="008462BF">
          <w:rPr>
            <w:rFonts w:asciiTheme="minorHAnsi" w:eastAsiaTheme="minorEastAsia" w:hAnsiTheme="minorHAnsi" w:cstheme="minorBidi"/>
            <w:noProof/>
            <w:sz w:val="22"/>
            <w:szCs w:val="22"/>
          </w:rPr>
          <w:tab/>
        </w:r>
        <w:r w:rsidR="008462BF" w:rsidRPr="00DD65B3">
          <w:rPr>
            <w:rStyle w:val="Hiperpovezava"/>
            <w:noProof/>
          </w:rPr>
          <w:t>Cene medu</w:t>
        </w:r>
        <w:r w:rsidR="008462BF">
          <w:rPr>
            <w:noProof/>
            <w:webHidden/>
          </w:rPr>
          <w:tab/>
        </w:r>
        <w:r w:rsidR="008462BF">
          <w:rPr>
            <w:noProof/>
            <w:webHidden/>
          </w:rPr>
          <w:fldChar w:fldCharType="begin"/>
        </w:r>
        <w:r w:rsidR="008462BF">
          <w:rPr>
            <w:noProof/>
            <w:webHidden/>
          </w:rPr>
          <w:instrText xml:space="preserve"> PAGEREF _Toc75959207 \h </w:instrText>
        </w:r>
        <w:r w:rsidR="008462BF">
          <w:rPr>
            <w:noProof/>
            <w:webHidden/>
          </w:rPr>
        </w:r>
        <w:r w:rsidR="008462BF">
          <w:rPr>
            <w:noProof/>
            <w:webHidden/>
          </w:rPr>
          <w:fldChar w:fldCharType="separate"/>
        </w:r>
        <w:r>
          <w:rPr>
            <w:noProof/>
            <w:webHidden/>
          </w:rPr>
          <w:t>150</w:t>
        </w:r>
        <w:r w:rsidR="008462BF">
          <w:rPr>
            <w:noProof/>
            <w:webHidden/>
          </w:rPr>
          <w:fldChar w:fldCharType="end"/>
        </w:r>
      </w:hyperlink>
    </w:p>
    <w:p w14:paraId="5F391C61" w14:textId="3925801B" w:rsidR="00393510" w:rsidRPr="00623E67" w:rsidRDefault="009C309D" w:rsidP="007D5402">
      <w:pPr>
        <w:pStyle w:val="Kazalovsebine3"/>
        <w:tabs>
          <w:tab w:val="left" w:pos="1094"/>
          <w:tab w:val="right" w:leader="dot" w:pos="9061"/>
        </w:tabs>
        <w:ind w:right="566" w:hanging="539"/>
        <w:jc w:val="both"/>
        <w:rPr>
          <w:color w:val="4F81BD" w:themeColor="accent1"/>
        </w:rPr>
      </w:pPr>
      <w:r w:rsidRPr="00623E67">
        <w:rPr>
          <w:rFonts w:cs="Arial"/>
          <w:bCs/>
          <w:color w:val="4F81BD" w:themeColor="accent1"/>
          <w:szCs w:val="22"/>
        </w:rPr>
        <w:fldChar w:fldCharType="end"/>
      </w:r>
    </w:p>
    <w:p w14:paraId="5AACF098" w14:textId="77777777" w:rsidR="00393510" w:rsidRPr="00623E67" w:rsidRDefault="00393510" w:rsidP="00BC7763">
      <w:pPr>
        <w:pStyle w:val="Kazalovsebine3"/>
        <w:tabs>
          <w:tab w:val="left" w:pos="1094"/>
          <w:tab w:val="right" w:leader="dot" w:pos="9061"/>
        </w:tabs>
        <w:rPr>
          <w:color w:val="4F81BD" w:themeColor="accent1"/>
        </w:rPr>
      </w:pPr>
    </w:p>
    <w:p w14:paraId="3796DE2C" w14:textId="77777777" w:rsidR="00393510" w:rsidRPr="00623E67" w:rsidRDefault="00393510" w:rsidP="00BC7763">
      <w:pPr>
        <w:pStyle w:val="Kazalovsebine3"/>
        <w:tabs>
          <w:tab w:val="left" w:pos="1094"/>
          <w:tab w:val="right" w:leader="dot" w:pos="9061"/>
        </w:tabs>
        <w:rPr>
          <w:color w:val="4F81BD" w:themeColor="accent1"/>
        </w:rPr>
      </w:pPr>
    </w:p>
    <w:p w14:paraId="36FCE9CE" w14:textId="77777777" w:rsidR="001A09AC" w:rsidRPr="00623E67" w:rsidRDefault="001A09AC">
      <w:pPr>
        <w:rPr>
          <w:b/>
          <w:sz w:val="24"/>
        </w:rPr>
        <w:sectPr w:rsidR="001A09AC" w:rsidRPr="00623E67" w:rsidSect="00282A0D">
          <w:footerReference w:type="default" r:id="rId13"/>
          <w:footerReference w:type="first" r:id="rId14"/>
          <w:pgSz w:w="11907" w:h="16840" w:code="9"/>
          <w:pgMar w:top="1418" w:right="1418" w:bottom="1418" w:left="1418" w:header="567" w:footer="567" w:gutter="0"/>
          <w:cols w:space="708"/>
          <w:docGrid w:linePitch="360"/>
        </w:sectPr>
      </w:pPr>
    </w:p>
    <w:p w14:paraId="31D6077D" w14:textId="17BCA7B9" w:rsidR="00393510" w:rsidRPr="00623E67" w:rsidRDefault="00393510" w:rsidP="00355F4B">
      <w:pPr>
        <w:pStyle w:val="Kazalovsebine3"/>
        <w:tabs>
          <w:tab w:val="left" w:pos="1094"/>
          <w:tab w:val="right" w:leader="dot" w:pos="9061"/>
        </w:tabs>
        <w:jc w:val="center"/>
      </w:pPr>
      <w:r w:rsidRPr="00623E67">
        <w:rPr>
          <w:b/>
          <w:sz w:val="24"/>
        </w:rPr>
        <w:lastRenderedPageBreak/>
        <w:t>Okrajšave in simboli</w:t>
      </w:r>
    </w:p>
    <w:p w14:paraId="6A85F30E" w14:textId="18EF2FBD" w:rsidR="005174AF" w:rsidRPr="00623E67" w:rsidRDefault="005174AF" w:rsidP="00393510">
      <w:pPr>
        <w:rPr>
          <w:color w:val="4F81BD" w:themeColor="accent1"/>
          <w:sz w:val="20"/>
          <w:szCs w:val="20"/>
        </w:rPr>
      </w:pPr>
    </w:p>
    <w:p w14:paraId="2B072F8B" w14:textId="77777777" w:rsidR="006839DE" w:rsidRPr="00623E67" w:rsidRDefault="006839DE" w:rsidP="00393510">
      <w:pPr>
        <w:rPr>
          <w:color w:val="4F81BD" w:themeColor="accent1"/>
          <w:sz w:val="20"/>
          <w:szCs w:val="20"/>
        </w:rPr>
      </w:pPr>
    </w:p>
    <w:p w14:paraId="7D6C05AB" w14:textId="09280A2B" w:rsidR="00393510" w:rsidRPr="00623E67" w:rsidRDefault="006D432E" w:rsidP="00393510">
      <w:pPr>
        <w:rPr>
          <w:sz w:val="20"/>
          <w:szCs w:val="20"/>
        </w:rPr>
      </w:pPr>
      <w:r w:rsidRPr="00623E67">
        <w:rPr>
          <w:sz w:val="20"/>
          <w:szCs w:val="20"/>
        </w:rPr>
        <w:t>% – odstotek</w:t>
      </w:r>
    </w:p>
    <w:p w14:paraId="266585DE" w14:textId="77777777" w:rsidR="00393510" w:rsidRPr="00623E67" w:rsidRDefault="00393510" w:rsidP="00393510">
      <w:pPr>
        <w:pStyle w:val="TekstZP"/>
        <w:rPr>
          <w:sz w:val="20"/>
          <w:szCs w:val="20"/>
        </w:rPr>
      </w:pPr>
      <w:r w:rsidRPr="00623E67">
        <w:rPr>
          <w:sz w:val="20"/>
          <w:szCs w:val="20"/>
        </w:rPr>
        <w:t>ARSKTRP – Agencija Republike Slovenije za kmetijske trge in razvoj podeželja</w:t>
      </w:r>
    </w:p>
    <w:p w14:paraId="05738C2E" w14:textId="3CD58532" w:rsidR="006264D1" w:rsidRPr="00623E67" w:rsidRDefault="006264D1" w:rsidP="00393510">
      <w:pPr>
        <w:pStyle w:val="TekstZP"/>
        <w:rPr>
          <w:sz w:val="20"/>
          <w:szCs w:val="20"/>
        </w:rPr>
      </w:pPr>
      <w:r w:rsidRPr="00623E67">
        <w:rPr>
          <w:sz w:val="20"/>
          <w:szCs w:val="20"/>
        </w:rPr>
        <w:t>B – beljakovine</w:t>
      </w:r>
    </w:p>
    <w:p w14:paraId="413FCC4D" w14:textId="6D63E651" w:rsidR="006D432E" w:rsidRPr="00623E67" w:rsidRDefault="00A97CE6" w:rsidP="00393510">
      <w:pPr>
        <w:pStyle w:val="TekstZP"/>
        <w:rPr>
          <w:sz w:val="20"/>
          <w:szCs w:val="20"/>
        </w:rPr>
      </w:pPr>
      <w:r w:rsidRPr="00623E67">
        <w:rPr>
          <w:sz w:val="20"/>
          <w:szCs w:val="20"/>
        </w:rPr>
        <w:t>CPZ –</w:t>
      </w:r>
      <w:r w:rsidRPr="00623E67">
        <w:rPr>
          <w:sz w:val="20"/>
          <w:szCs w:val="20"/>
        </w:rPr>
        <w:softHyphen/>
        <w:t xml:space="preserve"> c</w:t>
      </w:r>
      <w:r w:rsidR="006D432E" w:rsidRPr="00623E67">
        <w:rPr>
          <w:sz w:val="20"/>
          <w:szCs w:val="20"/>
        </w:rPr>
        <w:t>entraln</w:t>
      </w:r>
      <w:r w:rsidR="00A07DE1" w:rsidRPr="00623E67">
        <w:rPr>
          <w:sz w:val="20"/>
          <w:szCs w:val="20"/>
        </w:rPr>
        <w:t>a</w:t>
      </w:r>
      <w:r w:rsidR="006D432E" w:rsidRPr="00623E67">
        <w:rPr>
          <w:sz w:val="20"/>
          <w:szCs w:val="20"/>
        </w:rPr>
        <w:t xml:space="preserve"> podatkovna zbirka </w:t>
      </w:r>
    </w:p>
    <w:p w14:paraId="74CC2B25" w14:textId="177497CB" w:rsidR="00672379" w:rsidRPr="00623E67" w:rsidRDefault="00672379" w:rsidP="00672379">
      <w:pPr>
        <w:pStyle w:val="TekstZP"/>
        <w:rPr>
          <w:sz w:val="20"/>
          <w:szCs w:val="20"/>
        </w:rPr>
      </w:pPr>
      <w:r w:rsidRPr="00623E67">
        <w:rPr>
          <w:sz w:val="20"/>
          <w:szCs w:val="20"/>
        </w:rPr>
        <w:t>CT – carinska tarifa</w:t>
      </w:r>
    </w:p>
    <w:p w14:paraId="468F0722" w14:textId="77777777" w:rsidR="00393510" w:rsidRPr="00623E67" w:rsidRDefault="00393510" w:rsidP="00393510">
      <w:pPr>
        <w:pStyle w:val="TekstZP"/>
        <w:rPr>
          <w:rFonts w:eastAsia="Calibri"/>
          <w:sz w:val="20"/>
          <w:szCs w:val="20"/>
        </w:rPr>
      </w:pPr>
      <w:r w:rsidRPr="00623E67">
        <w:rPr>
          <w:rFonts w:eastAsia="Calibri"/>
          <w:sz w:val="20"/>
          <w:szCs w:val="20"/>
        </w:rPr>
        <w:t>EU – Evropska unija</w:t>
      </w:r>
    </w:p>
    <w:p w14:paraId="78118940" w14:textId="77777777" w:rsidR="00393510" w:rsidRPr="00623E67" w:rsidRDefault="00393510" w:rsidP="00393510">
      <w:pPr>
        <w:pStyle w:val="TekstZP"/>
        <w:rPr>
          <w:rFonts w:eastAsia="Calibri"/>
          <w:sz w:val="20"/>
          <w:szCs w:val="20"/>
        </w:rPr>
      </w:pPr>
      <w:r w:rsidRPr="00623E67">
        <w:rPr>
          <w:rFonts w:eastAsia="Calibri"/>
          <w:sz w:val="20"/>
          <w:szCs w:val="20"/>
        </w:rPr>
        <w:t>EUR – evro</w:t>
      </w:r>
    </w:p>
    <w:p w14:paraId="53CB5DA6" w14:textId="77777777" w:rsidR="00393510" w:rsidRPr="00623E67" w:rsidRDefault="00393510" w:rsidP="00393510">
      <w:pPr>
        <w:pStyle w:val="TekstZP"/>
        <w:rPr>
          <w:rFonts w:eastAsia="Calibri"/>
          <w:sz w:val="20"/>
          <w:szCs w:val="20"/>
        </w:rPr>
      </w:pPr>
      <w:r w:rsidRPr="00623E67">
        <w:rPr>
          <w:rFonts w:eastAsia="Calibri"/>
          <w:sz w:val="20"/>
          <w:szCs w:val="20"/>
        </w:rPr>
        <w:t>FFS – fitofarmacevtska sredstva</w:t>
      </w:r>
    </w:p>
    <w:p w14:paraId="3BD49DD2" w14:textId="437C59B7" w:rsidR="00393510" w:rsidRPr="00623E67" w:rsidRDefault="00393510" w:rsidP="00393510">
      <w:pPr>
        <w:pStyle w:val="TekstZP"/>
        <w:rPr>
          <w:rFonts w:eastAsia="Calibri"/>
          <w:sz w:val="20"/>
          <w:szCs w:val="20"/>
        </w:rPr>
      </w:pPr>
      <w:r w:rsidRPr="00623E67">
        <w:rPr>
          <w:rFonts w:eastAsia="Calibri"/>
          <w:sz w:val="20"/>
          <w:szCs w:val="20"/>
        </w:rPr>
        <w:t xml:space="preserve">FN – </w:t>
      </w:r>
      <w:r w:rsidR="009A0D5F" w:rsidRPr="00623E67">
        <w:rPr>
          <w:rFonts w:eastAsia="Calibri"/>
          <w:sz w:val="20"/>
          <w:szCs w:val="20"/>
        </w:rPr>
        <w:t>število padanja (</w:t>
      </w:r>
      <w:r w:rsidRPr="00623E67">
        <w:rPr>
          <w:rFonts w:eastAsia="Calibri"/>
          <w:sz w:val="20"/>
          <w:szCs w:val="20"/>
        </w:rPr>
        <w:t>Falling Number</w:t>
      </w:r>
      <w:r w:rsidR="009A0D5F" w:rsidRPr="00623E67">
        <w:rPr>
          <w:rFonts w:eastAsia="Calibri"/>
          <w:sz w:val="20"/>
          <w:szCs w:val="20"/>
        </w:rPr>
        <w:t>)</w:t>
      </w:r>
    </w:p>
    <w:p w14:paraId="67117371" w14:textId="4CE8E773" w:rsidR="00874798" w:rsidRPr="00623E67" w:rsidRDefault="00393510" w:rsidP="00874798">
      <w:pPr>
        <w:pStyle w:val="TekstZP"/>
        <w:rPr>
          <w:rFonts w:eastAsia="Calibri"/>
          <w:sz w:val="20"/>
          <w:szCs w:val="20"/>
        </w:rPr>
      </w:pPr>
      <w:r w:rsidRPr="00623E67">
        <w:rPr>
          <w:rFonts w:eastAsia="Calibri"/>
          <w:sz w:val="20"/>
          <w:szCs w:val="20"/>
        </w:rPr>
        <w:t>ha – hektar</w:t>
      </w:r>
    </w:p>
    <w:p w14:paraId="7538FDB7" w14:textId="77777777" w:rsidR="00393510" w:rsidRPr="00623E67" w:rsidRDefault="00393510" w:rsidP="00393510">
      <w:pPr>
        <w:pStyle w:val="TekstZP"/>
        <w:rPr>
          <w:rFonts w:eastAsia="Calibri"/>
          <w:sz w:val="20"/>
          <w:szCs w:val="20"/>
        </w:rPr>
      </w:pPr>
      <w:r w:rsidRPr="00623E67">
        <w:rPr>
          <w:rFonts w:eastAsia="Calibri"/>
          <w:sz w:val="20"/>
          <w:szCs w:val="20"/>
        </w:rPr>
        <w:t>kg – kilogram</w:t>
      </w:r>
    </w:p>
    <w:p w14:paraId="266A3CF5" w14:textId="77777777" w:rsidR="00393510" w:rsidRPr="00623E67" w:rsidRDefault="00393510" w:rsidP="00393510">
      <w:pPr>
        <w:pStyle w:val="TekstZP"/>
        <w:rPr>
          <w:sz w:val="20"/>
          <w:szCs w:val="20"/>
        </w:rPr>
      </w:pPr>
      <w:r w:rsidRPr="00623E67">
        <w:rPr>
          <w:sz w:val="20"/>
          <w:szCs w:val="20"/>
        </w:rPr>
        <w:t>KIS – Kmetijski inštitut Slovenije</w:t>
      </w:r>
    </w:p>
    <w:p w14:paraId="54B156FF" w14:textId="77777777" w:rsidR="00393510" w:rsidRPr="00623E67" w:rsidRDefault="00393510" w:rsidP="00393510">
      <w:pPr>
        <w:pStyle w:val="TekstZP"/>
        <w:rPr>
          <w:sz w:val="20"/>
          <w:szCs w:val="20"/>
        </w:rPr>
      </w:pPr>
      <w:r w:rsidRPr="00623E67">
        <w:rPr>
          <w:sz w:val="20"/>
          <w:szCs w:val="20"/>
        </w:rPr>
        <w:t>KMG – kmetijsko gospodarstvo</w:t>
      </w:r>
    </w:p>
    <w:p w14:paraId="7413D8D8" w14:textId="77777777" w:rsidR="009A3EB3" w:rsidRPr="00623E67" w:rsidRDefault="00393510" w:rsidP="00393510">
      <w:pPr>
        <w:pStyle w:val="TekstZP"/>
        <w:rPr>
          <w:sz w:val="20"/>
          <w:szCs w:val="20"/>
        </w:rPr>
      </w:pPr>
      <w:r w:rsidRPr="00623E67">
        <w:rPr>
          <w:sz w:val="20"/>
          <w:szCs w:val="20"/>
        </w:rPr>
        <w:t>l – liter</w:t>
      </w:r>
    </w:p>
    <w:p w14:paraId="5109E9AA" w14:textId="2857FE0B" w:rsidR="006264D1" w:rsidRPr="00623E67" w:rsidRDefault="006264D1" w:rsidP="00393510">
      <w:pPr>
        <w:pStyle w:val="TekstZP"/>
        <w:rPr>
          <w:sz w:val="20"/>
          <w:szCs w:val="20"/>
        </w:rPr>
      </w:pPr>
      <w:r w:rsidRPr="00623E67">
        <w:rPr>
          <w:sz w:val="20"/>
          <w:szCs w:val="20"/>
        </w:rPr>
        <w:t>M – maščob</w:t>
      </w:r>
      <w:r w:rsidR="003A51E3" w:rsidRPr="00623E67">
        <w:rPr>
          <w:sz w:val="20"/>
          <w:szCs w:val="20"/>
        </w:rPr>
        <w:t>e</w:t>
      </w:r>
    </w:p>
    <w:p w14:paraId="69652645" w14:textId="387A2AD6" w:rsidR="00393510" w:rsidRPr="00623E67" w:rsidRDefault="00393510" w:rsidP="00393510">
      <w:pPr>
        <w:pStyle w:val="TekstZP"/>
        <w:rPr>
          <w:sz w:val="20"/>
          <w:szCs w:val="20"/>
        </w:rPr>
      </w:pPr>
      <w:r w:rsidRPr="00623E67">
        <w:rPr>
          <w:sz w:val="20"/>
          <w:szCs w:val="20"/>
        </w:rPr>
        <w:t>mio – milijon</w:t>
      </w:r>
    </w:p>
    <w:p w14:paraId="564AC60E" w14:textId="373DC2C4" w:rsidR="009A3EB3" w:rsidRPr="00623E67" w:rsidRDefault="009A3EB3" w:rsidP="00393510">
      <w:pPr>
        <w:pStyle w:val="TekstZP"/>
        <w:rPr>
          <w:sz w:val="20"/>
          <w:szCs w:val="20"/>
        </w:rPr>
      </w:pPr>
      <w:r w:rsidRPr="00623E67">
        <w:rPr>
          <w:sz w:val="20"/>
          <w:szCs w:val="20"/>
        </w:rPr>
        <w:t>ml – mililiter</w:t>
      </w:r>
    </w:p>
    <w:p w14:paraId="687A0D4A" w14:textId="77777777" w:rsidR="00393510" w:rsidRPr="00623E67" w:rsidRDefault="00393510" w:rsidP="00393510">
      <w:pPr>
        <w:pStyle w:val="TekstZP"/>
        <w:rPr>
          <w:sz w:val="20"/>
          <w:szCs w:val="20"/>
        </w:rPr>
      </w:pPr>
      <w:r w:rsidRPr="00623E67">
        <w:rPr>
          <w:sz w:val="20"/>
          <w:szCs w:val="20"/>
        </w:rPr>
        <w:t>MKGP – Ministrstvo za kmetijstvo, gozdarstvo in prehrano</w:t>
      </w:r>
    </w:p>
    <w:p w14:paraId="22289D11" w14:textId="04340C3D" w:rsidR="00393510" w:rsidRPr="00623E67" w:rsidRDefault="00874798" w:rsidP="00393510">
      <w:pPr>
        <w:pStyle w:val="TekstZP"/>
        <w:rPr>
          <w:sz w:val="20"/>
          <w:szCs w:val="20"/>
        </w:rPr>
      </w:pPr>
      <w:r w:rsidRPr="00623E67">
        <w:rPr>
          <w:sz w:val="20"/>
          <w:szCs w:val="20"/>
        </w:rPr>
        <w:t>PV</w:t>
      </w:r>
      <w:r w:rsidR="00393510" w:rsidRPr="00623E67">
        <w:rPr>
          <w:sz w:val="20"/>
          <w:szCs w:val="20"/>
        </w:rPr>
        <w:t xml:space="preserve">P – </w:t>
      </w:r>
      <w:r w:rsidRPr="00623E67">
        <w:rPr>
          <w:sz w:val="20"/>
          <w:szCs w:val="20"/>
        </w:rPr>
        <w:t>proizvodno vezano plačilo</w:t>
      </w:r>
    </w:p>
    <w:p w14:paraId="3DBAD8F0" w14:textId="4421558A" w:rsidR="00D01EEE" w:rsidRPr="00623E67" w:rsidRDefault="00D01EEE" w:rsidP="00393510">
      <w:pPr>
        <w:pStyle w:val="TekstZP"/>
        <w:rPr>
          <w:sz w:val="20"/>
          <w:szCs w:val="20"/>
        </w:rPr>
      </w:pPr>
      <w:r w:rsidRPr="00623E67">
        <w:rPr>
          <w:sz w:val="20"/>
          <w:szCs w:val="20"/>
        </w:rPr>
        <w:t>PRP – Program razvoja podeželja</w:t>
      </w:r>
    </w:p>
    <w:p w14:paraId="72C68C59" w14:textId="0C450C97" w:rsidR="00DC3BC2" w:rsidRPr="00623E67" w:rsidRDefault="00DC3BC2" w:rsidP="00DC3BC2">
      <w:pPr>
        <w:pStyle w:val="TekstZP"/>
        <w:rPr>
          <w:sz w:val="20"/>
          <w:szCs w:val="20"/>
        </w:rPr>
      </w:pPr>
      <w:r w:rsidRPr="00623E67">
        <w:rPr>
          <w:sz w:val="20"/>
          <w:szCs w:val="20"/>
        </w:rPr>
        <w:t>RKG – Register kmetijskih gospodarstev</w:t>
      </w:r>
    </w:p>
    <w:p w14:paraId="70090169" w14:textId="51B83D4B" w:rsidR="00FB3F5F" w:rsidRPr="00623E67" w:rsidRDefault="00FB3F5F" w:rsidP="00FB3F5F">
      <w:pPr>
        <w:pStyle w:val="TekstZP"/>
        <w:rPr>
          <w:sz w:val="20"/>
          <w:szCs w:val="20"/>
        </w:rPr>
      </w:pPr>
      <w:r w:rsidRPr="00623E67">
        <w:rPr>
          <w:sz w:val="20"/>
          <w:szCs w:val="20"/>
        </w:rPr>
        <w:t>RPGV – Register pridelovalcev grozdja in vina</w:t>
      </w:r>
    </w:p>
    <w:p w14:paraId="456109DA" w14:textId="36C3BB93" w:rsidR="003A51E3" w:rsidRPr="00623E67" w:rsidRDefault="003A51E3" w:rsidP="00FB3F5F">
      <w:pPr>
        <w:pStyle w:val="TekstZP"/>
        <w:rPr>
          <w:sz w:val="20"/>
          <w:szCs w:val="20"/>
        </w:rPr>
      </w:pPr>
      <w:r w:rsidRPr="00623E67">
        <w:rPr>
          <w:sz w:val="20"/>
          <w:szCs w:val="20"/>
        </w:rPr>
        <w:t>RS – Republika Slovenija</w:t>
      </w:r>
    </w:p>
    <w:p w14:paraId="6FF7266B" w14:textId="4242DCDA" w:rsidR="003A58E9" w:rsidRPr="00623E67" w:rsidRDefault="003A58E9" w:rsidP="003A58E9">
      <w:pPr>
        <w:pStyle w:val="TekstZP"/>
        <w:rPr>
          <w:sz w:val="20"/>
          <w:szCs w:val="20"/>
        </w:rPr>
      </w:pPr>
      <w:r w:rsidRPr="00623E67">
        <w:rPr>
          <w:sz w:val="20"/>
          <w:szCs w:val="20"/>
        </w:rPr>
        <w:t>SGP – slovensko geografsko poreklo</w:t>
      </w:r>
    </w:p>
    <w:p w14:paraId="42E0BDD3" w14:textId="1F827D06" w:rsidR="006264D1" w:rsidRPr="00623E67" w:rsidRDefault="006264D1" w:rsidP="003A58E9">
      <w:pPr>
        <w:pStyle w:val="TekstZP"/>
        <w:rPr>
          <w:sz w:val="20"/>
          <w:szCs w:val="20"/>
        </w:rPr>
      </w:pPr>
      <w:r w:rsidRPr="00623E67">
        <w:rPr>
          <w:sz w:val="20"/>
          <w:szCs w:val="20"/>
        </w:rPr>
        <w:t>SS – suha snov</w:t>
      </w:r>
    </w:p>
    <w:p w14:paraId="6C0311B7" w14:textId="191C1672" w:rsidR="007A7FAB" w:rsidRPr="00623E67" w:rsidRDefault="007A7FAB" w:rsidP="003A58E9">
      <w:pPr>
        <w:pStyle w:val="TekstZP"/>
        <w:rPr>
          <w:sz w:val="20"/>
          <w:szCs w:val="20"/>
        </w:rPr>
      </w:pPr>
      <w:r w:rsidRPr="00623E67">
        <w:rPr>
          <w:sz w:val="20"/>
          <w:szCs w:val="20"/>
        </w:rPr>
        <w:t>SŠMO – skupno število mikroorganizmov</w:t>
      </w:r>
    </w:p>
    <w:p w14:paraId="0B1E48F4" w14:textId="4AF69087" w:rsidR="00393510" w:rsidRPr="00623E67" w:rsidRDefault="00393510" w:rsidP="00393510">
      <w:pPr>
        <w:pStyle w:val="TekstZP"/>
        <w:rPr>
          <w:sz w:val="20"/>
          <w:szCs w:val="20"/>
        </w:rPr>
      </w:pPr>
      <w:r w:rsidRPr="00623E67">
        <w:rPr>
          <w:sz w:val="20"/>
          <w:szCs w:val="20"/>
        </w:rPr>
        <w:t>SURS – Statistični urad Republike Slovenije</w:t>
      </w:r>
    </w:p>
    <w:p w14:paraId="1CF18A8F" w14:textId="77777777" w:rsidR="00393510" w:rsidRPr="00623E67" w:rsidRDefault="00393510" w:rsidP="00393510">
      <w:pPr>
        <w:pStyle w:val="TekstZP"/>
        <w:rPr>
          <w:sz w:val="20"/>
          <w:szCs w:val="20"/>
        </w:rPr>
      </w:pPr>
      <w:r w:rsidRPr="00623E67">
        <w:rPr>
          <w:sz w:val="20"/>
          <w:szCs w:val="20"/>
        </w:rPr>
        <w:t>t – tona</w:t>
      </w:r>
    </w:p>
    <w:p w14:paraId="795D5FAB" w14:textId="53279F7F" w:rsidR="00393510" w:rsidRPr="00623E67" w:rsidRDefault="00393510" w:rsidP="00393510">
      <w:pPr>
        <w:pStyle w:val="TekstZP"/>
        <w:rPr>
          <w:sz w:val="20"/>
          <w:szCs w:val="20"/>
        </w:rPr>
      </w:pPr>
      <w:r w:rsidRPr="00623E67">
        <w:rPr>
          <w:sz w:val="20"/>
          <w:szCs w:val="20"/>
        </w:rPr>
        <w:t>TIS – tržno informacijski sistem</w:t>
      </w:r>
    </w:p>
    <w:p w14:paraId="321E9F95" w14:textId="0B65CAF9" w:rsidR="00B26F18" w:rsidRPr="00623E67" w:rsidRDefault="00B26F18" w:rsidP="00393510">
      <w:pPr>
        <w:pStyle w:val="TekstZP"/>
        <w:rPr>
          <w:sz w:val="20"/>
          <w:szCs w:val="20"/>
        </w:rPr>
      </w:pPr>
      <w:r w:rsidRPr="00623E67">
        <w:rPr>
          <w:sz w:val="20"/>
          <w:szCs w:val="20"/>
        </w:rPr>
        <w:t>UVHVVR – Uprava R</w:t>
      </w:r>
      <w:r w:rsidR="005D4F83" w:rsidRPr="00623E67">
        <w:rPr>
          <w:sz w:val="20"/>
          <w:szCs w:val="20"/>
        </w:rPr>
        <w:t>epublike Slovenije</w:t>
      </w:r>
      <w:r w:rsidRPr="00623E67">
        <w:rPr>
          <w:sz w:val="20"/>
          <w:szCs w:val="20"/>
        </w:rPr>
        <w:t xml:space="preserve"> za varno hrano, veterinarstvo in varstvo rastlin</w:t>
      </w:r>
    </w:p>
    <w:p w14:paraId="731D4102" w14:textId="1F5960BC" w:rsidR="006264D1" w:rsidRPr="00623E67" w:rsidRDefault="006264D1" w:rsidP="00393510">
      <w:pPr>
        <w:pStyle w:val="TekstZP"/>
        <w:rPr>
          <w:sz w:val="20"/>
          <w:szCs w:val="20"/>
        </w:rPr>
      </w:pPr>
      <w:r w:rsidRPr="00623E67">
        <w:rPr>
          <w:sz w:val="20"/>
          <w:szCs w:val="20"/>
        </w:rPr>
        <w:t>V – vlaga</w:t>
      </w:r>
    </w:p>
    <w:p w14:paraId="4FDAE74F" w14:textId="1244E8F9" w:rsidR="00393510" w:rsidRPr="00623E67" w:rsidRDefault="003A58E9" w:rsidP="00393510">
      <w:pPr>
        <w:pStyle w:val="TekstZP"/>
        <w:rPr>
          <w:sz w:val="20"/>
          <w:szCs w:val="20"/>
        </w:rPr>
      </w:pPr>
      <w:r w:rsidRPr="00623E67">
        <w:rPr>
          <w:sz w:val="20"/>
          <w:szCs w:val="20"/>
        </w:rPr>
        <w:t>ZGO</w:t>
      </w:r>
      <w:r w:rsidR="00393510" w:rsidRPr="00623E67">
        <w:rPr>
          <w:sz w:val="20"/>
          <w:szCs w:val="20"/>
        </w:rPr>
        <w:t xml:space="preserve"> – </w:t>
      </w:r>
      <w:r w:rsidRPr="00623E67">
        <w:rPr>
          <w:sz w:val="20"/>
          <w:szCs w:val="20"/>
        </w:rPr>
        <w:t>zaščitena geografska označba</w:t>
      </w:r>
    </w:p>
    <w:p w14:paraId="187CA2AF" w14:textId="411BECC7" w:rsidR="003A58E9" w:rsidRPr="00623E67" w:rsidRDefault="003A58E9" w:rsidP="003A58E9">
      <w:pPr>
        <w:pStyle w:val="TekstZP"/>
        <w:rPr>
          <w:sz w:val="20"/>
          <w:szCs w:val="20"/>
        </w:rPr>
      </w:pPr>
      <w:r w:rsidRPr="00623E67">
        <w:rPr>
          <w:sz w:val="20"/>
          <w:szCs w:val="20"/>
        </w:rPr>
        <w:t>ZOP – zaščitena označba porekla</w:t>
      </w:r>
    </w:p>
    <w:p w14:paraId="67C68400" w14:textId="77777777" w:rsidR="003A58E9" w:rsidRPr="00623E67" w:rsidRDefault="003A58E9" w:rsidP="00393510">
      <w:pPr>
        <w:pStyle w:val="TekstZP"/>
        <w:rPr>
          <w:sz w:val="20"/>
          <w:szCs w:val="20"/>
        </w:rPr>
      </w:pPr>
    </w:p>
    <w:p w14:paraId="4C015F69" w14:textId="2637F57B" w:rsidR="001735C6" w:rsidRPr="00623E67" w:rsidRDefault="007950CF" w:rsidP="00BC7763">
      <w:pPr>
        <w:pStyle w:val="Kazalovsebine3"/>
        <w:tabs>
          <w:tab w:val="left" w:pos="1094"/>
          <w:tab w:val="right" w:leader="dot" w:pos="9061"/>
        </w:tabs>
        <w:rPr>
          <w:color w:val="4F81BD" w:themeColor="accent1"/>
        </w:rPr>
        <w:sectPr w:rsidR="001735C6" w:rsidRPr="00623E67" w:rsidSect="00282A0D">
          <w:pgSz w:w="11907" w:h="16840" w:code="9"/>
          <w:pgMar w:top="1418" w:right="1418" w:bottom="1418" w:left="1418" w:header="567" w:footer="567" w:gutter="0"/>
          <w:cols w:space="708"/>
          <w:docGrid w:linePitch="360"/>
        </w:sectPr>
      </w:pPr>
      <w:bookmarkStart w:id="7" w:name="_Toc139434897"/>
      <w:bookmarkStart w:id="8" w:name="_Toc147891334"/>
      <w:bookmarkStart w:id="9" w:name="_Toc171749132"/>
      <w:r w:rsidRPr="00623E67">
        <w:rPr>
          <w:color w:val="4F81BD" w:themeColor="accent1"/>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top w:w="113" w:type="dxa"/>
          <w:bottom w:w="113" w:type="dxa"/>
        </w:tblCellMar>
        <w:tblLook w:val="01E0" w:firstRow="1" w:lastRow="1" w:firstColumn="1" w:lastColumn="1" w:noHBand="0" w:noVBand="0"/>
      </w:tblPr>
      <w:tblGrid>
        <w:gridCol w:w="8953"/>
      </w:tblGrid>
      <w:tr w:rsidR="0007711F" w:rsidRPr="00623E67" w14:paraId="0CACBA73" w14:textId="77777777" w:rsidTr="00D47DBA">
        <w:tc>
          <w:tcPr>
            <w:tcW w:w="8953" w:type="dxa"/>
            <w:shd w:val="clear" w:color="auto" w:fill="EAF1DD" w:themeFill="accent3" w:themeFillTint="33"/>
          </w:tcPr>
          <w:bookmarkEnd w:id="0"/>
          <w:bookmarkEnd w:id="1"/>
          <w:bookmarkEnd w:id="2"/>
          <w:bookmarkEnd w:id="4"/>
          <w:bookmarkEnd w:id="5"/>
          <w:bookmarkEnd w:id="6"/>
          <w:bookmarkEnd w:id="7"/>
          <w:bookmarkEnd w:id="8"/>
          <w:bookmarkEnd w:id="9"/>
          <w:p w14:paraId="04D1C3B1" w14:textId="1D26A662" w:rsidR="0007711F" w:rsidRPr="00623E67" w:rsidRDefault="0007711F" w:rsidP="00D47DBA">
            <w:pPr>
              <w:pStyle w:val="ZPokvirtekst"/>
              <w:spacing w:before="240" w:after="240"/>
              <w:ind w:firstLine="0"/>
              <w:jc w:val="center"/>
              <w:rPr>
                <w:rStyle w:val="okvir"/>
              </w:rPr>
            </w:pPr>
            <w:r w:rsidRPr="00623E67">
              <w:rPr>
                <w:rStyle w:val="okvir"/>
              </w:rPr>
              <w:lastRenderedPageBreak/>
              <w:t xml:space="preserve">Spremna beseda k </w:t>
            </w:r>
            <w:r w:rsidR="007272E4">
              <w:rPr>
                <w:rStyle w:val="okvir"/>
              </w:rPr>
              <w:t xml:space="preserve">Poročilu o stanju kmetijstva, živilstva, gozdarstva in ribištva v letu 2020 - </w:t>
            </w:r>
            <w:r w:rsidR="007272E4">
              <w:rPr>
                <w:rStyle w:val="okvir"/>
                <w:i/>
              </w:rPr>
              <w:t>Pregled</w:t>
            </w:r>
            <w:r w:rsidRPr="00623E67">
              <w:rPr>
                <w:rStyle w:val="okvir"/>
                <w:i/>
              </w:rPr>
              <w:t xml:space="preserve"> po kmetijskih trgih</w:t>
            </w:r>
          </w:p>
          <w:p w14:paraId="7E4D0C81" w14:textId="0A9DD99F" w:rsidR="0007711F" w:rsidRPr="00623E67" w:rsidRDefault="0007711F" w:rsidP="00D47DBA">
            <w:pPr>
              <w:spacing w:after="200" w:line="288" w:lineRule="auto"/>
              <w:jc w:val="both"/>
              <w:rPr>
                <w:sz w:val="20"/>
                <w:szCs w:val="20"/>
              </w:rPr>
            </w:pPr>
            <w:r w:rsidRPr="00623E67">
              <w:rPr>
                <w:i/>
                <w:sz w:val="20"/>
                <w:szCs w:val="20"/>
              </w:rPr>
              <w:t>Pregled po kmetijskih trgih</w:t>
            </w:r>
            <w:r w:rsidRPr="00623E67">
              <w:rPr>
                <w:sz w:val="20"/>
                <w:szCs w:val="20"/>
              </w:rPr>
              <w:t xml:space="preserve"> je dodatek k splošni oceni stanja kmetijstva v letu 2020. Splošno poročilo obravnava kmetijstvo kot celoto, </w:t>
            </w:r>
            <w:r w:rsidRPr="00623E67">
              <w:rPr>
                <w:i/>
                <w:sz w:val="20"/>
                <w:szCs w:val="20"/>
              </w:rPr>
              <w:t>pregled po kmetijskih trgih</w:t>
            </w:r>
            <w:r w:rsidRPr="00623E67">
              <w:rPr>
                <w:sz w:val="20"/>
                <w:szCs w:val="20"/>
              </w:rPr>
              <w:t xml:space="preserve"> pa tematiko zaokroža na ravni p</w:t>
            </w:r>
            <w:r w:rsidR="00E464E6">
              <w:rPr>
                <w:sz w:val="20"/>
                <w:szCs w:val="20"/>
              </w:rPr>
              <w:t>osameznega kmetijskega trga. Obe poročili</w:t>
            </w:r>
            <w:r w:rsidRPr="00623E67">
              <w:rPr>
                <w:sz w:val="20"/>
                <w:szCs w:val="20"/>
              </w:rPr>
              <w:t xml:space="preserve"> obravnavata podobna vsebinska področja in vključujeta velik nabor podatkovnih prilog. V primerjavi s splošnim delom so tu podrobnejše informacije za posamezne trge zbrane na enem mestu. Nekatera področja se v obeh poročilih prekrivajo, za celovit vpogled v stanje kmetijstva pa je treba obravnavati oba dela skupaj.</w:t>
            </w:r>
          </w:p>
          <w:p w14:paraId="6CE59B55" w14:textId="77777777" w:rsidR="0007711F" w:rsidRPr="00623E67" w:rsidRDefault="0007711F" w:rsidP="00D47DBA">
            <w:pPr>
              <w:spacing w:after="200" w:line="288" w:lineRule="auto"/>
              <w:jc w:val="both"/>
              <w:rPr>
                <w:sz w:val="20"/>
                <w:szCs w:val="20"/>
              </w:rPr>
            </w:pPr>
            <w:r w:rsidRPr="00623E67">
              <w:rPr>
                <w:sz w:val="20"/>
                <w:szCs w:val="20"/>
              </w:rPr>
              <w:t>Poročilo podrobno obravnava 15 pomembnejših kmetijskih trgov. V okviru vsakega trga so prikazani proizvodnja, zunanja trgovina, poraba (bilance proizvodnje in porabe za trge, kjer so te izdelane), cene, neposredni ukrepi kmetijske politike in spremembe ekonomskih rezultatov. Poudarek je na primerjavi leta 2020 s predhodnim letom. Spremembe v daljšem časovnem obdobju so večinoma prikazane grafično. Podatkovna priloga praviloma vsebuje podatke za obdobje zadnjih trinajstih let (2008–2020), poleg obravnavanih trgov pa tudi podatke za še nekatere druge proizvode (suhe stročnice, seme, konji in med), ki sicer niso posebej obdelani.</w:t>
            </w:r>
          </w:p>
          <w:p w14:paraId="3F85106D" w14:textId="1EE0F85E" w:rsidR="0007711F" w:rsidRPr="00623E67" w:rsidRDefault="0007711F" w:rsidP="00D47DBA">
            <w:pPr>
              <w:spacing w:after="200" w:line="288" w:lineRule="auto"/>
              <w:jc w:val="both"/>
              <w:rPr>
                <w:sz w:val="20"/>
                <w:szCs w:val="20"/>
              </w:rPr>
            </w:pPr>
            <w:r w:rsidRPr="00623E67">
              <w:rPr>
                <w:sz w:val="20"/>
                <w:szCs w:val="20"/>
              </w:rPr>
              <w:t>Poročilo je pripravljeno na podlagi podatkov Statističnega urada Republike Slovenije (SURS), podatkov Ministrstva za kmetijstvo, gozdarstvo in prehrano (MKGP), Agencije Republike Slovenije za kmetijske trge in razvoj podeželja (ARSKTRP) ter drugih uradnih virov, ki so bili na voljo do 31. maja 2021, izjemoma tudi pozneje. V poročilu prikazani podatki so zaokroženi, zato je mogoče odstopanje od podatkov SURS in drugih podatkov. Bilance proizvodnje in porabe kmetijskih proizvodov ter nekateri preračuni so bili pripravljeni na Kmetijskem inštitutu Slovenije (KIS). Podatki o zunanji trgovini</w:t>
            </w:r>
            <w:r w:rsidR="00D02580" w:rsidRPr="00623E67">
              <w:rPr>
                <w:sz w:val="20"/>
                <w:szCs w:val="20"/>
              </w:rPr>
              <w:t>, rastlinski pridelavi</w:t>
            </w:r>
            <w:r w:rsidRPr="00623E67">
              <w:rPr>
                <w:sz w:val="20"/>
                <w:szCs w:val="20"/>
              </w:rPr>
              <w:t xml:space="preserve"> in živinorejski proizvodnji </w:t>
            </w:r>
            <w:r w:rsidR="00AA50E8" w:rsidRPr="00623E67">
              <w:rPr>
                <w:sz w:val="20"/>
                <w:szCs w:val="20"/>
              </w:rPr>
              <w:t xml:space="preserve">za leto 2020 </w:t>
            </w:r>
            <w:r w:rsidRPr="00623E67">
              <w:rPr>
                <w:sz w:val="20"/>
                <w:szCs w:val="20"/>
              </w:rPr>
              <w:t>še niso končni, kar pa zelo verjetno ne vpliva pomembno na glavne ugotovitve.</w:t>
            </w:r>
          </w:p>
          <w:p w14:paraId="6ED40BDF" w14:textId="3A09F94C" w:rsidR="0007711F" w:rsidRPr="00623E67" w:rsidRDefault="0007711F" w:rsidP="00D47DBA">
            <w:pPr>
              <w:spacing w:after="200" w:line="288" w:lineRule="auto"/>
              <w:jc w:val="both"/>
              <w:rPr>
                <w:sz w:val="20"/>
                <w:szCs w:val="20"/>
              </w:rPr>
            </w:pPr>
            <w:r w:rsidRPr="00623E67">
              <w:rPr>
                <w:sz w:val="20"/>
                <w:szCs w:val="20"/>
              </w:rPr>
              <w:t xml:space="preserve">V letu 2020 je potekal Popis kmetijskih gospodarstev, katerega podrobni podatki bodo na voljo jeseni leta 2021 in bodo predvidoma vključeni v </w:t>
            </w:r>
            <w:r w:rsidRPr="00623E67">
              <w:rPr>
                <w:i/>
                <w:sz w:val="20"/>
                <w:szCs w:val="20"/>
              </w:rPr>
              <w:t xml:space="preserve">Prvo oceno stanja </w:t>
            </w:r>
            <w:r w:rsidR="00515D98" w:rsidRPr="00623E67">
              <w:rPr>
                <w:i/>
                <w:sz w:val="20"/>
                <w:szCs w:val="20"/>
              </w:rPr>
              <w:t>kmetijstva</w:t>
            </w:r>
            <w:r w:rsidRPr="00623E67">
              <w:rPr>
                <w:i/>
                <w:sz w:val="20"/>
                <w:szCs w:val="20"/>
              </w:rPr>
              <w:t xml:space="preserve"> v letu 2021</w:t>
            </w:r>
            <w:r w:rsidRPr="00623E67">
              <w:rPr>
                <w:sz w:val="20"/>
                <w:szCs w:val="20"/>
              </w:rPr>
              <w:t xml:space="preserve">. </w:t>
            </w:r>
            <w:r w:rsidRPr="00623E67">
              <w:rPr>
                <w:i/>
                <w:sz w:val="20"/>
                <w:szCs w:val="20"/>
              </w:rPr>
              <w:t>Pregled po kmetijskih trgih za leto 2020</w:t>
            </w:r>
            <w:r w:rsidRPr="00623E67">
              <w:rPr>
                <w:sz w:val="20"/>
                <w:szCs w:val="20"/>
              </w:rPr>
              <w:t xml:space="preserve"> </w:t>
            </w:r>
            <w:r w:rsidR="007272E4">
              <w:rPr>
                <w:sz w:val="20"/>
                <w:szCs w:val="20"/>
              </w:rPr>
              <w:t>večine</w:t>
            </w:r>
            <w:r w:rsidR="00B83C72" w:rsidRPr="00623E67">
              <w:rPr>
                <w:sz w:val="20"/>
                <w:szCs w:val="20"/>
              </w:rPr>
              <w:t xml:space="preserve"> </w:t>
            </w:r>
            <w:r w:rsidRPr="00623E67">
              <w:rPr>
                <w:sz w:val="20"/>
                <w:szCs w:val="20"/>
              </w:rPr>
              <w:t xml:space="preserve">podatkov iz </w:t>
            </w:r>
            <w:r w:rsidR="009476BF" w:rsidRPr="00623E67">
              <w:rPr>
                <w:sz w:val="20"/>
                <w:szCs w:val="20"/>
              </w:rPr>
              <w:t xml:space="preserve">preteklih </w:t>
            </w:r>
            <w:r w:rsidRPr="00623E67">
              <w:rPr>
                <w:sz w:val="20"/>
                <w:szCs w:val="20"/>
              </w:rPr>
              <w:t xml:space="preserve">strukturnih raziskovanj ne prikazuje, </w:t>
            </w:r>
            <w:r w:rsidR="002E6BEB">
              <w:rPr>
                <w:sz w:val="20"/>
                <w:szCs w:val="20"/>
              </w:rPr>
              <w:t>so pa ti podatki</w:t>
            </w:r>
            <w:r w:rsidRPr="00623E67">
              <w:rPr>
                <w:sz w:val="20"/>
                <w:szCs w:val="20"/>
              </w:rPr>
              <w:t xml:space="preserve"> v </w:t>
            </w:r>
            <w:r w:rsidRPr="00623E67">
              <w:rPr>
                <w:i/>
                <w:sz w:val="20"/>
                <w:szCs w:val="20"/>
              </w:rPr>
              <w:t xml:space="preserve">pregledih po kmetijskih trgih </w:t>
            </w:r>
            <w:r w:rsidRPr="00623E67">
              <w:rPr>
                <w:sz w:val="20"/>
                <w:szCs w:val="20"/>
              </w:rPr>
              <w:t>iz preteklih let. Pr</w:t>
            </w:r>
            <w:r w:rsidR="002E6BEB">
              <w:rPr>
                <w:sz w:val="20"/>
                <w:szCs w:val="20"/>
              </w:rPr>
              <w:t>i primerjavi podatkov z drugimi</w:t>
            </w:r>
            <w:r w:rsidRPr="00623E67">
              <w:rPr>
                <w:sz w:val="20"/>
                <w:szCs w:val="20"/>
              </w:rPr>
              <w:t xml:space="preserve"> državami članicami EU, se v poročilu z letom 2020 naprej p</w:t>
            </w:r>
            <w:r w:rsidR="00B83C72" w:rsidRPr="00623E67">
              <w:rPr>
                <w:sz w:val="20"/>
                <w:szCs w:val="20"/>
              </w:rPr>
              <w:t>raviloma uporabljajo podatki EU-</w:t>
            </w:r>
            <w:r w:rsidRPr="00623E67">
              <w:rPr>
                <w:sz w:val="20"/>
                <w:szCs w:val="20"/>
              </w:rPr>
              <w:t xml:space="preserve">27 in ne več EU-28, saj je v začetku leta 2020 </w:t>
            </w:r>
            <w:r w:rsidR="001941EE">
              <w:rPr>
                <w:sz w:val="20"/>
                <w:szCs w:val="20"/>
              </w:rPr>
              <w:t>Združeno kraljestvo</w:t>
            </w:r>
            <w:r w:rsidR="00FD3910">
              <w:rPr>
                <w:sz w:val="20"/>
                <w:szCs w:val="20"/>
              </w:rPr>
              <w:t xml:space="preserve"> izstopilo</w:t>
            </w:r>
            <w:r w:rsidRPr="00623E67">
              <w:rPr>
                <w:sz w:val="20"/>
                <w:szCs w:val="20"/>
              </w:rPr>
              <w:t xml:space="preserve"> iz Evropske unije.</w:t>
            </w:r>
          </w:p>
          <w:p w14:paraId="57D867E4" w14:textId="71780BC9" w:rsidR="0007711F" w:rsidRPr="00623E67" w:rsidRDefault="0007711F" w:rsidP="00D47DBA">
            <w:pPr>
              <w:spacing w:after="200" w:line="288" w:lineRule="auto"/>
              <w:jc w:val="both"/>
              <w:rPr>
                <w:sz w:val="20"/>
                <w:szCs w:val="20"/>
              </w:rPr>
            </w:pPr>
            <w:r w:rsidRPr="00623E67">
              <w:rPr>
                <w:sz w:val="20"/>
                <w:szCs w:val="20"/>
              </w:rPr>
              <w:t>Leta 2020 so strogi ukrepi za zajezitev širjenja epidemije covida-19 imeli negativne posledice tudi v slovenskem kmetijstvu. Omejitve gibanja ljudi, motnje v dobavi in proizvodnji, moteno delovanje vzdolž agro-živilske verige, omejitve na državnih mejah za prehod blaga in storitev s pomembnimi trgovskimi par</w:t>
            </w:r>
            <w:r w:rsidR="00B83C72" w:rsidRPr="00623E67">
              <w:rPr>
                <w:sz w:val="20"/>
                <w:szCs w:val="20"/>
              </w:rPr>
              <w:t>tnericami, zaostritve v turizmu in</w:t>
            </w:r>
            <w:r w:rsidRPr="00623E67">
              <w:rPr>
                <w:sz w:val="20"/>
                <w:szCs w:val="20"/>
              </w:rPr>
              <w:t xml:space="preserve"> zaprtje gostinskih objektov in javnih zavodov je povzročilo zmanjšano blagovno menjavo in manjše povpraševanje po kmetijskih pridelkih. Vse to je povzročilo motnje pri delovanju nekaterih kmetijskih trgov. Najobsežnejše negativne posledice so bile predvsem v živinoreji, kjer je prilagajanje aktualnim stanjem na trgu veliko počasnejše. Tako je </w:t>
            </w:r>
            <w:r w:rsidR="00B83C72" w:rsidRPr="00623E67">
              <w:rPr>
                <w:sz w:val="20"/>
                <w:szCs w:val="20"/>
              </w:rPr>
              <w:t>prihajalo do preraščanja živali ter</w:t>
            </w:r>
            <w:r w:rsidRPr="00623E67">
              <w:rPr>
                <w:sz w:val="20"/>
                <w:szCs w:val="20"/>
              </w:rPr>
              <w:t xml:space="preserve"> do omejevanja ali celo prekinitev prodajnih poti za kmetijske proizvode. Med ra</w:t>
            </w:r>
            <w:r w:rsidR="00D436B0">
              <w:rPr>
                <w:sz w:val="20"/>
                <w:szCs w:val="20"/>
              </w:rPr>
              <w:t>stlinskimi sektorji je največje</w:t>
            </w:r>
            <w:r w:rsidRPr="00623E67">
              <w:rPr>
                <w:sz w:val="20"/>
                <w:szCs w:val="20"/>
              </w:rPr>
              <w:t xml:space="preserve"> posledice utr</w:t>
            </w:r>
            <w:r w:rsidR="002E6BEB">
              <w:rPr>
                <w:sz w:val="20"/>
                <w:szCs w:val="20"/>
              </w:rPr>
              <w:t>pel predvsem sektor vina, ki</w:t>
            </w:r>
            <w:r w:rsidRPr="00623E67">
              <w:rPr>
                <w:sz w:val="20"/>
                <w:szCs w:val="20"/>
              </w:rPr>
              <w:t xml:space="preserve"> se je zaradi zmanjšanja obsega prodaje soočil z velikim povečanjem zalog vina. Finančno nadomestilo v povezavi s covid</w:t>
            </w:r>
            <w:r w:rsidR="002E6BEB">
              <w:rPr>
                <w:sz w:val="20"/>
                <w:szCs w:val="20"/>
              </w:rPr>
              <w:t>om</w:t>
            </w:r>
            <w:r w:rsidRPr="00623E67">
              <w:rPr>
                <w:sz w:val="20"/>
                <w:szCs w:val="20"/>
              </w:rPr>
              <w:t>-19 so v letu 2020 prejeli sektorji govejega mesa, drobnice, prašičjega mesa in vina. Posamezne vrste pomoči sektorjem so podrobneje opisane v poročilu.</w:t>
            </w:r>
          </w:p>
          <w:p w14:paraId="241675AA" w14:textId="77777777" w:rsidR="0007711F" w:rsidRPr="00623E67" w:rsidRDefault="0007711F" w:rsidP="00D47DBA">
            <w:pPr>
              <w:spacing w:after="200" w:line="288" w:lineRule="auto"/>
              <w:jc w:val="both"/>
              <w:rPr>
                <w:sz w:val="20"/>
                <w:szCs w:val="20"/>
              </w:rPr>
            </w:pPr>
            <w:r w:rsidRPr="00623E67">
              <w:rPr>
                <w:sz w:val="20"/>
                <w:szCs w:val="20"/>
              </w:rPr>
              <w:t>Viri, uporabljeni pri pripravi pregleda po kmetijskih trgih, so navedeni v splošnem delu Poročila o stanju kmetijstva, živilstva, gozdarstva in ribištva v letu 2020.</w:t>
            </w:r>
          </w:p>
        </w:tc>
      </w:tr>
    </w:tbl>
    <w:p w14:paraId="675EDC72" w14:textId="349B210C" w:rsidR="0007711F" w:rsidRPr="00623E67" w:rsidRDefault="00947021" w:rsidP="00C5244C">
      <w:pPr>
        <w:pStyle w:val="Naslov1"/>
      </w:pPr>
      <w:bookmarkStart w:id="10" w:name="_Toc458751151"/>
      <w:bookmarkStart w:id="11" w:name="_Toc491326676"/>
      <w:bookmarkStart w:id="12" w:name="_Toc75958574"/>
      <w:bookmarkStart w:id="13" w:name="_Toc75959096"/>
      <w:r w:rsidRPr="00623E67">
        <w:lastRenderedPageBreak/>
        <w:t>RASTLINSKI PRIDELKI</w:t>
      </w:r>
      <w:bookmarkStart w:id="14" w:name="_Toc295059141"/>
      <w:bookmarkStart w:id="15" w:name="_Toc295059188"/>
      <w:bookmarkStart w:id="16" w:name="_Toc458751152"/>
      <w:bookmarkEnd w:id="10"/>
      <w:bookmarkEnd w:id="11"/>
      <w:bookmarkEnd w:id="12"/>
      <w:bookmarkEnd w:id="13"/>
    </w:p>
    <w:p w14:paraId="5DB05A5B" w14:textId="68D5A66F" w:rsidR="00947021" w:rsidRPr="00623E67" w:rsidRDefault="00947021" w:rsidP="00C5244C">
      <w:pPr>
        <w:pStyle w:val="Naslov2"/>
      </w:pPr>
      <w:bookmarkStart w:id="17" w:name="_Toc75958575"/>
      <w:bookmarkStart w:id="18" w:name="_Toc75959097"/>
      <w:r w:rsidRPr="00623E67">
        <w:t>Žito</w:t>
      </w:r>
      <w:bookmarkEnd w:id="14"/>
      <w:bookmarkEnd w:id="15"/>
      <w:bookmarkEnd w:id="16"/>
      <w:bookmarkEnd w:id="17"/>
      <w:bookmarkEnd w:id="18"/>
    </w:p>
    <w:p w14:paraId="595D9A1C" w14:textId="75E68B87" w:rsidR="009E06B5" w:rsidRPr="00623E67" w:rsidRDefault="009E06B5" w:rsidP="009E06B5">
      <w:pPr>
        <w:pStyle w:val="ZPtekst"/>
        <w:rPr>
          <w:color w:val="000000" w:themeColor="text1"/>
        </w:rPr>
      </w:pPr>
      <w:bookmarkStart w:id="19" w:name="_Toc95184299"/>
      <w:bookmarkStart w:id="20" w:name="_Toc139435711"/>
      <w:bookmarkStart w:id="21" w:name="_Toc199664486"/>
      <w:bookmarkStart w:id="22" w:name="_Toc458751096"/>
      <w:bookmarkStart w:id="23" w:name="_Toc489955899"/>
      <w:r w:rsidRPr="00623E67">
        <w:rPr>
          <w:color w:val="000000" w:themeColor="text1"/>
        </w:rPr>
        <w:t>Delež žita v vrednosti kmetijske pridelave med leti niha. K vrednosti kmetijstva prispeva žito po letu 2008, od najmanj 5,2 % v letu 2009 do največ 9,5 % v letu 2012, njegov prispevek k vrednosti rastlinske pridelave pa je od 10,2 % do 18,3 %. Leta 2020 je žito k skupni vrednosti kmetijske proizvodnje prispevalo 7,1 %, kar je več kot v letu prej in več kot v povprečju zadnjih petih let (6,6 %). V vrednosti rastlinske pridelave pa je imelo 12,3 %, kar je več kot v letu 2019 in tudi več kot v povprečju zadnjih peti</w:t>
      </w:r>
      <w:r w:rsidR="002E6BEB">
        <w:rPr>
          <w:color w:val="000000" w:themeColor="text1"/>
        </w:rPr>
        <w:t xml:space="preserve">h let </w:t>
      </w:r>
      <w:r w:rsidRPr="00623E67">
        <w:rPr>
          <w:color w:val="000000" w:themeColor="text1"/>
        </w:rPr>
        <w:t>(11,9 %).</w:t>
      </w:r>
    </w:p>
    <w:p w14:paraId="76EE07D3" w14:textId="77777777" w:rsidR="009E06B5" w:rsidRPr="00623E67" w:rsidRDefault="009E06B5" w:rsidP="009E06B5">
      <w:pPr>
        <w:pStyle w:val="ZPtekst"/>
      </w:pPr>
      <w:r w:rsidRPr="00623E67">
        <w:t>Pridelovalna površina žita se je v letu 2020 povečala za slabe 3 % in je s 101 tisoč hektarji za prav toliko nad ravnijo povprečja zadnjih petih let (2015–2019). V teh letih je bilo z žitom v povprečju zasejanih približno 57 % njiv. V letu 2020 je bilo v primerjavi z letom prej na njivah več koruze za zrnje (+2 %), strnega žita (1 %) ter po zmanjšanju v letu 2019 tudi mnogo več ajde in prosa (+30 %). Pri strnem žitu sta se povečali površini posejani s pšenico (2 %) in ječmenom (5 %), zmanjšale pa površine rži (–30 %), ovsa (–33 %) in po večletni rasti tudi tritikale (–3 %).</w:t>
      </w:r>
    </w:p>
    <w:p w14:paraId="24AF19D2" w14:textId="633E0BFF" w:rsidR="009E06B5" w:rsidRPr="00623E67" w:rsidRDefault="009E06B5" w:rsidP="009E06B5">
      <w:pPr>
        <w:pStyle w:val="ZPslikanaslov"/>
      </w:pPr>
      <w:bookmarkStart w:id="24" w:name="_Toc95184298"/>
      <w:bookmarkStart w:id="25" w:name="_Toc199664485"/>
      <w:bookmarkStart w:id="26" w:name="_Toc458751095"/>
      <w:bookmarkStart w:id="27" w:name="_Toc489955898"/>
      <w:bookmarkStart w:id="28" w:name="_Toc75263145"/>
      <w:bookmarkStart w:id="29" w:name="_Toc75958915"/>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w:t>
      </w:r>
      <w:r w:rsidRPr="00623E67">
        <w:rPr>
          <w:noProof/>
        </w:rPr>
        <w:fldChar w:fldCharType="end"/>
      </w:r>
      <w:r w:rsidRPr="00623E67">
        <w:t>: Površine in hektarski pridelki žita</w:t>
      </w:r>
      <w:bookmarkEnd w:id="24"/>
      <w:r w:rsidRPr="00623E67">
        <w:t>; 2008–20</w:t>
      </w:r>
      <w:bookmarkEnd w:id="25"/>
      <w:bookmarkEnd w:id="26"/>
      <w:bookmarkEnd w:id="27"/>
      <w:r w:rsidRPr="00623E67">
        <w:t>20</w:t>
      </w:r>
      <w:bookmarkEnd w:id="28"/>
      <w:bookmarkEnd w:id="29"/>
    </w:p>
    <w:p w14:paraId="6C7E63FB" w14:textId="77777777" w:rsidR="009E06B5" w:rsidRPr="00623E67" w:rsidRDefault="009E06B5" w:rsidP="009E06B5">
      <w:pPr>
        <w:pStyle w:val="ZPslika"/>
      </w:pPr>
      <w:r w:rsidRPr="00623E67">
        <w:t xml:space="preserve"> </w:t>
      </w:r>
      <w:r w:rsidRPr="00623E67">
        <w:drawing>
          <wp:inline distT="0" distB="0" distL="0" distR="0" wp14:anchorId="42FD5C50" wp14:editId="0CCB37BE">
            <wp:extent cx="5705475" cy="251460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2514600"/>
                    </a:xfrm>
                    <a:prstGeom prst="rect">
                      <a:avLst/>
                    </a:prstGeom>
                    <a:noFill/>
                    <a:ln>
                      <a:noFill/>
                    </a:ln>
                  </pic:spPr>
                </pic:pic>
              </a:graphicData>
            </a:graphic>
          </wp:inline>
        </w:drawing>
      </w:r>
    </w:p>
    <w:p w14:paraId="47CE7417" w14:textId="77777777" w:rsidR="009E06B5" w:rsidRPr="00623E67" w:rsidRDefault="009E06B5" w:rsidP="009E06B5">
      <w:pPr>
        <w:pStyle w:val="ZPpodnapis"/>
      </w:pPr>
      <w:r w:rsidRPr="00623E67">
        <w:t>* Koruza za zrnje.</w:t>
      </w:r>
    </w:p>
    <w:p w14:paraId="56488360" w14:textId="77777777" w:rsidR="009E06B5" w:rsidRPr="00623E67" w:rsidRDefault="009E06B5" w:rsidP="009E06B5">
      <w:pPr>
        <w:pStyle w:val="ZPpodnapis"/>
      </w:pPr>
      <w:r w:rsidRPr="00623E67">
        <w:t>Vir: SURS</w:t>
      </w:r>
    </w:p>
    <w:p w14:paraId="36E4DEBB" w14:textId="4122E9E5" w:rsidR="009E06B5" w:rsidRPr="00623E67" w:rsidRDefault="009E06B5" w:rsidP="009E06B5">
      <w:pPr>
        <w:pStyle w:val="ZPtekst"/>
      </w:pPr>
      <w:r w:rsidRPr="00623E67">
        <w:t>Skupni pridelek žita je bil v letu 2020 rekorden, v primerjavi z letom 2019 se je povečal kar za 17 % in je za slabo četrtino presegel povprečje v zadnjem petletnem obdobju. K zelo dobremu pridelku žita so prispevali tako rekordni hektarski pridelki vseh pomembnejših vrst žita (koruze za zrnje, pšenice, ječ</w:t>
      </w:r>
      <w:r w:rsidR="002E6BEB">
        <w:t>mena) in</w:t>
      </w:r>
      <w:r w:rsidRPr="00623E67">
        <w:t xml:space="preserve"> tudi v povprečju nekoliko večje površine žita.</w:t>
      </w:r>
    </w:p>
    <w:p w14:paraId="05417225" w14:textId="6032073C" w:rsidR="009E06B5" w:rsidRPr="00623E67" w:rsidRDefault="009E06B5" w:rsidP="009E06B5">
      <w:pPr>
        <w:pStyle w:val="ZPpregnaslov"/>
      </w:pPr>
      <w:bookmarkStart w:id="30" w:name="_Toc95184285"/>
      <w:bookmarkStart w:id="31" w:name="_Toc199664459"/>
      <w:bookmarkStart w:id="32" w:name="_Toc295059160"/>
      <w:bookmarkStart w:id="33" w:name="_Toc489955874"/>
      <w:bookmarkStart w:id="34" w:name="_Toc75263121"/>
      <w:bookmarkStart w:id="35" w:name="_Toc75958825"/>
      <w:r w:rsidRPr="00623E67">
        <w:lastRenderedPageBreak/>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w:t>
      </w:r>
      <w:r w:rsidRPr="00623E67">
        <w:rPr>
          <w:noProof/>
        </w:rPr>
        <w:fldChar w:fldCharType="end"/>
      </w:r>
      <w:r w:rsidRPr="00623E67">
        <w:t xml:space="preserve">: Pridelava žita; </w:t>
      </w:r>
      <w:bookmarkEnd w:id="30"/>
      <w:r w:rsidRPr="00623E67">
        <w:t xml:space="preserve">2019 in </w:t>
      </w:r>
      <w:bookmarkEnd w:id="31"/>
      <w:r w:rsidRPr="00623E67">
        <w:t>20</w:t>
      </w:r>
      <w:bookmarkEnd w:id="32"/>
      <w:bookmarkEnd w:id="33"/>
      <w:r w:rsidRPr="00623E67">
        <w:t>20</w:t>
      </w:r>
      <w:bookmarkEnd w:id="34"/>
      <w:bookmarkEnd w:id="35"/>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1870"/>
        <w:gridCol w:w="698"/>
        <w:gridCol w:w="819"/>
        <w:gridCol w:w="709"/>
        <w:gridCol w:w="839"/>
        <w:gridCol w:w="839"/>
        <w:gridCol w:w="839"/>
        <w:gridCol w:w="839"/>
        <w:gridCol w:w="839"/>
        <w:gridCol w:w="750"/>
      </w:tblGrid>
      <w:tr w:rsidR="009E06B5" w:rsidRPr="00623E67" w14:paraId="11E4A6CA" w14:textId="77777777" w:rsidTr="009E06B5">
        <w:trPr>
          <w:trHeight w:val="227"/>
          <w:jc w:val="center"/>
        </w:trPr>
        <w:tc>
          <w:tcPr>
            <w:tcW w:w="1034" w:type="pct"/>
            <w:tcBorders>
              <w:top w:val="single" w:sz="12" w:space="0" w:color="008000"/>
              <w:left w:val="single" w:sz="12" w:space="0" w:color="008000"/>
              <w:bottom w:val="nil"/>
            </w:tcBorders>
            <w:shd w:val="clear" w:color="auto" w:fill="D9D9D9"/>
            <w:vAlign w:val="bottom"/>
          </w:tcPr>
          <w:p w14:paraId="3AC4B07C" w14:textId="77777777" w:rsidR="009E06B5" w:rsidRPr="00623E67" w:rsidRDefault="009E06B5" w:rsidP="009E06B5">
            <w:pPr>
              <w:pStyle w:val="ZPpregglava"/>
              <w:jc w:val="center"/>
            </w:pPr>
            <w:bookmarkStart w:id="36" w:name="OLE_LINK1"/>
          </w:p>
        </w:tc>
        <w:tc>
          <w:tcPr>
            <w:tcW w:w="839" w:type="pct"/>
            <w:gridSpan w:val="2"/>
            <w:tcBorders>
              <w:top w:val="single" w:sz="12" w:space="0" w:color="008000"/>
              <w:bottom w:val="single" w:sz="6" w:space="0" w:color="008000"/>
            </w:tcBorders>
            <w:shd w:val="clear" w:color="auto" w:fill="D9D9D9"/>
            <w:noWrap/>
            <w:vAlign w:val="bottom"/>
          </w:tcPr>
          <w:p w14:paraId="26B363FC" w14:textId="77777777" w:rsidR="009E06B5" w:rsidRPr="00623E67" w:rsidRDefault="009E06B5" w:rsidP="009E06B5">
            <w:pPr>
              <w:pStyle w:val="ZPpregglava"/>
              <w:jc w:val="center"/>
            </w:pPr>
            <w:r w:rsidRPr="00623E67">
              <w:t>Površina (ha)</w:t>
            </w:r>
          </w:p>
        </w:tc>
        <w:tc>
          <w:tcPr>
            <w:tcW w:w="392" w:type="pct"/>
            <w:tcBorders>
              <w:top w:val="single" w:sz="12" w:space="0" w:color="008000"/>
              <w:bottom w:val="nil"/>
            </w:tcBorders>
            <w:shd w:val="clear" w:color="auto" w:fill="D9D9D9"/>
            <w:vAlign w:val="bottom"/>
          </w:tcPr>
          <w:p w14:paraId="4B0F7358" w14:textId="77777777" w:rsidR="009E06B5" w:rsidRPr="00623E67" w:rsidRDefault="009E06B5" w:rsidP="009E06B5">
            <w:pPr>
              <w:pStyle w:val="ZPpregglava"/>
            </w:pPr>
            <w:r w:rsidRPr="00623E67">
              <w:t>Indeks</w:t>
            </w:r>
          </w:p>
        </w:tc>
        <w:tc>
          <w:tcPr>
            <w:tcW w:w="928" w:type="pct"/>
            <w:gridSpan w:val="2"/>
            <w:tcBorders>
              <w:top w:val="single" w:sz="12" w:space="0" w:color="008000"/>
              <w:bottom w:val="single" w:sz="6" w:space="0" w:color="008000"/>
            </w:tcBorders>
            <w:shd w:val="clear" w:color="auto" w:fill="D9D9D9"/>
            <w:vAlign w:val="bottom"/>
          </w:tcPr>
          <w:p w14:paraId="2AC8C4AC" w14:textId="77777777" w:rsidR="009E06B5" w:rsidRPr="00623E67" w:rsidRDefault="009E06B5" w:rsidP="009E06B5">
            <w:pPr>
              <w:pStyle w:val="ZPpregglava"/>
              <w:jc w:val="center"/>
            </w:pPr>
            <w:r w:rsidRPr="00623E67">
              <w:t>Pridelek (t/ha)</w:t>
            </w:r>
          </w:p>
        </w:tc>
        <w:tc>
          <w:tcPr>
            <w:tcW w:w="464" w:type="pct"/>
            <w:tcBorders>
              <w:top w:val="single" w:sz="12" w:space="0" w:color="008000"/>
              <w:bottom w:val="nil"/>
            </w:tcBorders>
            <w:shd w:val="clear" w:color="auto" w:fill="D9D9D9"/>
            <w:noWrap/>
            <w:vAlign w:val="bottom"/>
          </w:tcPr>
          <w:p w14:paraId="732DBBD2" w14:textId="77777777" w:rsidR="009E06B5" w:rsidRPr="00623E67" w:rsidRDefault="009E06B5" w:rsidP="009E06B5">
            <w:pPr>
              <w:pStyle w:val="ZPpregglava"/>
            </w:pPr>
            <w:r w:rsidRPr="00623E67">
              <w:t>Indeks</w:t>
            </w:r>
          </w:p>
        </w:tc>
        <w:tc>
          <w:tcPr>
            <w:tcW w:w="928" w:type="pct"/>
            <w:gridSpan w:val="2"/>
            <w:tcBorders>
              <w:top w:val="single" w:sz="12" w:space="0" w:color="008000"/>
              <w:bottom w:val="single" w:sz="6" w:space="0" w:color="008000"/>
            </w:tcBorders>
            <w:shd w:val="clear" w:color="auto" w:fill="D9D9D9"/>
            <w:vAlign w:val="bottom"/>
          </w:tcPr>
          <w:p w14:paraId="3C8B501D" w14:textId="77777777" w:rsidR="009E06B5" w:rsidRPr="00623E67" w:rsidRDefault="009E06B5" w:rsidP="009E06B5">
            <w:pPr>
              <w:pStyle w:val="ZPpregglava"/>
              <w:jc w:val="center"/>
            </w:pPr>
            <w:r w:rsidRPr="00623E67">
              <w:t>Skupni pridelek (t)</w:t>
            </w:r>
          </w:p>
        </w:tc>
        <w:tc>
          <w:tcPr>
            <w:tcW w:w="415" w:type="pct"/>
            <w:tcBorders>
              <w:top w:val="single" w:sz="12" w:space="0" w:color="008000"/>
              <w:bottom w:val="nil"/>
            </w:tcBorders>
            <w:shd w:val="clear" w:color="auto" w:fill="D9D9D9"/>
            <w:vAlign w:val="bottom"/>
          </w:tcPr>
          <w:p w14:paraId="478D46DF" w14:textId="77777777" w:rsidR="009E06B5" w:rsidRPr="00623E67" w:rsidRDefault="009E06B5" w:rsidP="009E06B5">
            <w:pPr>
              <w:pStyle w:val="ZPpregglava"/>
            </w:pPr>
            <w:r w:rsidRPr="00623E67">
              <w:t>Indeks</w:t>
            </w:r>
          </w:p>
        </w:tc>
      </w:tr>
      <w:tr w:rsidR="009E06B5" w:rsidRPr="00623E67" w14:paraId="172926FC" w14:textId="77777777" w:rsidTr="009E06B5">
        <w:trPr>
          <w:trHeight w:val="227"/>
          <w:jc w:val="center"/>
        </w:trPr>
        <w:tc>
          <w:tcPr>
            <w:tcW w:w="1034" w:type="pct"/>
            <w:tcBorders>
              <w:top w:val="nil"/>
              <w:left w:val="single" w:sz="12" w:space="0" w:color="008000"/>
              <w:bottom w:val="single" w:sz="6" w:space="0" w:color="008000"/>
            </w:tcBorders>
            <w:shd w:val="clear" w:color="auto" w:fill="D9D9D9"/>
            <w:vAlign w:val="bottom"/>
          </w:tcPr>
          <w:p w14:paraId="0BDF5BB1" w14:textId="77777777" w:rsidR="009E06B5" w:rsidRPr="00623E67" w:rsidRDefault="009E06B5" w:rsidP="009E06B5">
            <w:pPr>
              <w:pStyle w:val="ZPpregglava"/>
              <w:jc w:val="center"/>
            </w:pPr>
          </w:p>
        </w:tc>
        <w:tc>
          <w:tcPr>
            <w:tcW w:w="386" w:type="pct"/>
            <w:tcBorders>
              <w:top w:val="single" w:sz="6" w:space="0" w:color="008000"/>
              <w:bottom w:val="single" w:sz="6" w:space="0" w:color="008000"/>
            </w:tcBorders>
            <w:shd w:val="clear" w:color="auto" w:fill="D9D9D9"/>
            <w:noWrap/>
            <w:vAlign w:val="bottom"/>
          </w:tcPr>
          <w:p w14:paraId="12CD53A5" w14:textId="77777777" w:rsidR="009E06B5" w:rsidRPr="00623E67" w:rsidRDefault="009E06B5" w:rsidP="009E06B5">
            <w:pPr>
              <w:pStyle w:val="ZPpregglava"/>
              <w:rPr>
                <w:bCs/>
              </w:rPr>
            </w:pPr>
            <w:r w:rsidRPr="00623E67">
              <w:rPr>
                <w:bCs/>
              </w:rPr>
              <w:t>2019</w:t>
            </w:r>
          </w:p>
        </w:tc>
        <w:tc>
          <w:tcPr>
            <w:tcW w:w="453" w:type="pct"/>
            <w:tcBorders>
              <w:top w:val="single" w:sz="6" w:space="0" w:color="008000"/>
              <w:bottom w:val="single" w:sz="6" w:space="0" w:color="008000"/>
            </w:tcBorders>
            <w:shd w:val="clear" w:color="auto" w:fill="D9D9D9"/>
            <w:noWrap/>
            <w:vAlign w:val="bottom"/>
          </w:tcPr>
          <w:p w14:paraId="6A0E9936" w14:textId="4B171711" w:rsidR="009E06B5" w:rsidRPr="00623E67" w:rsidRDefault="009E06B5" w:rsidP="009E06B5">
            <w:pPr>
              <w:pStyle w:val="ZPpregglava"/>
              <w:rPr>
                <w:bCs/>
              </w:rPr>
            </w:pPr>
            <w:r w:rsidRPr="00623E67">
              <w:rPr>
                <w:bCs/>
              </w:rPr>
              <w:t>2020</w:t>
            </w:r>
            <w:r w:rsidR="00BE25B8">
              <w:rPr>
                <w:bCs/>
              </w:rPr>
              <w:t>*</w:t>
            </w:r>
          </w:p>
        </w:tc>
        <w:tc>
          <w:tcPr>
            <w:tcW w:w="392" w:type="pct"/>
            <w:tcBorders>
              <w:top w:val="nil"/>
              <w:bottom w:val="single" w:sz="6" w:space="0" w:color="008000"/>
            </w:tcBorders>
            <w:shd w:val="clear" w:color="auto" w:fill="D9D9D9"/>
            <w:vAlign w:val="bottom"/>
          </w:tcPr>
          <w:p w14:paraId="4D189644" w14:textId="77777777" w:rsidR="009E06B5" w:rsidRPr="00623E67" w:rsidRDefault="009E06B5" w:rsidP="009E06B5">
            <w:pPr>
              <w:pStyle w:val="ZPpregglava"/>
            </w:pPr>
            <w:r w:rsidRPr="00623E67">
              <w:t>2020/19</w:t>
            </w:r>
          </w:p>
        </w:tc>
        <w:tc>
          <w:tcPr>
            <w:tcW w:w="464" w:type="pct"/>
            <w:tcBorders>
              <w:top w:val="single" w:sz="6" w:space="0" w:color="008000"/>
              <w:bottom w:val="single" w:sz="6" w:space="0" w:color="008000"/>
            </w:tcBorders>
            <w:shd w:val="clear" w:color="auto" w:fill="D9D9D9"/>
            <w:vAlign w:val="bottom"/>
          </w:tcPr>
          <w:p w14:paraId="43498CE3" w14:textId="77777777" w:rsidR="009E06B5" w:rsidRPr="00623E67" w:rsidRDefault="009E06B5" w:rsidP="009E06B5">
            <w:pPr>
              <w:pStyle w:val="ZPpregglava"/>
              <w:rPr>
                <w:bCs/>
              </w:rPr>
            </w:pPr>
            <w:r w:rsidRPr="00623E67">
              <w:rPr>
                <w:bCs/>
              </w:rPr>
              <w:t>2019</w:t>
            </w:r>
          </w:p>
        </w:tc>
        <w:tc>
          <w:tcPr>
            <w:tcW w:w="464" w:type="pct"/>
            <w:tcBorders>
              <w:top w:val="single" w:sz="6" w:space="0" w:color="008000"/>
              <w:bottom w:val="single" w:sz="6" w:space="0" w:color="008000"/>
            </w:tcBorders>
            <w:shd w:val="clear" w:color="auto" w:fill="D9D9D9"/>
            <w:vAlign w:val="bottom"/>
          </w:tcPr>
          <w:p w14:paraId="77AEC6AA" w14:textId="50FD9A20" w:rsidR="009E06B5" w:rsidRPr="00623E67" w:rsidRDefault="009E06B5" w:rsidP="009E06B5">
            <w:pPr>
              <w:pStyle w:val="ZPpregglava"/>
              <w:rPr>
                <w:bCs/>
              </w:rPr>
            </w:pPr>
            <w:r w:rsidRPr="00623E67">
              <w:rPr>
                <w:bCs/>
              </w:rPr>
              <w:t>2020</w:t>
            </w:r>
            <w:r w:rsidR="00BE25B8">
              <w:rPr>
                <w:bCs/>
              </w:rPr>
              <w:t>*</w:t>
            </w:r>
          </w:p>
        </w:tc>
        <w:tc>
          <w:tcPr>
            <w:tcW w:w="464" w:type="pct"/>
            <w:tcBorders>
              <w:top w:val="nil"/>
              <w:bottom w:val="single" w:sz="6" w:space="0" w:color="008000"/>
            </w:tcBorders>
            <w:shd w:val="clear" w:color="auto" w:fill="D9D9D9"/>
            <w:noWrap/>
            <w:vAlign w:val="bottom"/>
          </w:tcPr>
          <w:p w14:paraId="07085EAC" w14:textId="77777777" w:rsidR="009E06B5" w:rsidRPr="00623E67" w:rsidRDefault="009E06B5" w:rsidP="009E06B5">
            <w:pPr>
              <w:pStyle w:val="ZPpregglava"/>
            </w:pPr>
            <w:r w:rsidRPr="00623E67">
              <w:t>2020/19</w:t>
            </w:r>
          </w:p>
        </w:tc>
        <w:tc>
          <w:tcPr>
            <w:tcW w:w="464" w:type="pct"/>
            <w:tcBorders>
              <w:top w:val="single" w:sz="6" w:space="0" w:color="008000"/>
              <w:bottom w:val="single" w:sz="6" w:space="0" w:color="008000"/>
            </w:tcBorders>
            <w:shd w:val="clear" w:color="auto" w:fill="D9D9D9"/>
            <w:vAlign w:val="bottom"/>
          </w:tcPr>
          <w:p w14:paraId="6724AA26" w14:textId="77777777" w:rsidR="009E06B5" w:rsidRPr="00623E67" w:rsidRDefault="009E06B5" w:rsidP="009E06B5">
            <w:pPr>
              <w:pStyle w:val="ZPpregglava"/>
              <w:rPr>
                <w:bCs/>
              </w:rPr>
            </w:pPr>
            <w:r w:rsidRPr="00623E67">
              <w:rPr>
                <w:bCs/>
              </w:rPr>
              <w:t>2019</w:t>
            </w:r>
          </w:p>
        </w:tc>
        <w:tc>
          <w:tcPr>
            <w:tcW w:w="464" w:type="pct"/>
            <w:tcBorders>
              <w:top w:val="single" w:sz="6" w:space="0" w:color="008000"/>
              <w:bottom w:val="single" w:sz="6" w:space="0" w:color="008000"/>
            </w:tcBorders>
            <w:shd w:val="clear" w:color="auto" w:fill="D9D9D9"/>
            <w:vAlign w:val="bottom"/>
          </w:tcPr>
          <w:p w14:paraId="04A06074" w14:textId="02765631" w:rsidR="009E06B5" w:rsidRPr="00623E67" w:rsidRDefault="009E06B5" w:rsidP="009E06B5">
            <w:pPr>
              <w:pStyle w:val="ZPpregglava"/>
              <w:rPr>
                <w:bCs/>
              </w:rPr>
            </w:pPr>
            <w:r w:rsidRPr="00623E67">
              <w:rPr>
                <w:bCs/>
              </w:rPr>
              <w:t>2020</w:t>
            </w:r>
            <w:r w:rsidR="00BE25B8">
              <w:rPr>
                <w:bCs/>
              </w:rPr>
              <w:t>*</w:t>
            </w:r>
          </w:p>
        </w:tc>
        <w:tc>
          <w:tcPr>
            <w:tcW w:w="415" w:type="pct"/>
            <w:tcBorders>
              <w:top w:val="nil"/>
              <w:bottom w:val="single" w:sz="6" w:space="0" w:color="008000"/>
            </w:tcBorders>
            <w:shd w:val="clear" w:color="auto" w:fill="D9D9D9"/>
            <w:vAlign w:val="bottom"/>
          </w:tcPr>
          <w:p w14:paraId="17A10428" w14:textId="77777777" w:rsidR="009E06B5" w:rsidRPr="00623E67" w:rsidRDefault="009E06B5" w:rsidP="009E06B5">
            <w:pPr>
              <w:pStyle w:val="ZPpregglava"/>
            </w:pPr>
            <w:r w:rsidRPr="00623E67">
              <w:t>2020/19</w:t>
            </w:r>
          </w:p>
        </w:tc>
      </w:tr>
      <w:tr w:rsidR="009E06B5" w:rsidRPr="00623E67" w14:paraId="47D008F8" w14:textId="77777777" w:rsidTr="009E06B5">
        <w:trPr>
          <w:trHeight w:val="227"/>
          <w:jc w:val="center"/>
        </w:trPr>
        <w:tc>
          <w:tcPr>
            <w:tcW w:w="1034" w:type="pct"/>
            <w:tcBorders>
              <w:top w:val="single" w:sz="6" w:space="0" w:color="008000"/>
              <w:left w:val="single" w:sz="12" w:space="0" w:color="008000"/>
            </w:tcBorders>
            <w:vAlign w:val="bottom"/>
          </w:tcPr>
          <w:p w14:paraId="20C94AB8" w14:textId="77777777" w:rsidR="009E06B5" w:rsidRPr="00623E67" w:rsidRDefault="009E06B5" w:rsidP="009E06B5">
            <w:pPr>
              <w:pStyle w:val="ZPpregtekst"/>
              <w:rPr>
                <w:b/>
              </w:rPr>
            </w:pPr>
            <w:r w:rsidRPr="00623E67">
              <w:rPr>
                <w:b/>
              </w:rPr>
              <w:t>Žito skupaj, od tega:</w:t>
            </w:r>
          </w:p>
        </w:tc>
        <w:tc>
          <w:tcPr>
            <w:tcW w:w="386" w:type="pct"/>
            <w:tcBorders>
              <w:top w:val="single" w:sz="6" w:space="0" w:color="008000"/>
            </w:tcBorders>
            <w:shd w:val="clear" w:color="auto" w:fill="auto"/>
            <w:noWrap/>
            <w:vAlign w:val="bottom"/>
          </w:tcPr>
          <w:p w14:paraId="65443F05" w14:textId="77777777" w:rsidR="009E06B5" w:rsidRPr="00623E67" w:rsidRDefault="009E06B5" w:rsidP="009E06B5">
            <w:pPr>
              <w:pStyle w:val="ZPpregtevilke"/>
              <w:rPr>
                <w:b/>
              </w:rPr>
            </w:pPr>
            <w:r w:rsidRPr="00623E67">
              <w:rPr>
                <w:b/>
              </w:rPr>
              <w:t>98.624</w:t>
            </w:r>
          </w:p>
        </w:tc>
        <w:tc>
          <w:tcPr>
            <w:tcW w:w="453" w:type="pct"/>
            <w:tcBorders>
              <w:top w:val="single" w:sz="6" w:space="0" w:color="008000"/>
            </w:tcBorders>
            <w:shd w:val="clear" w:color="auto" w:fill="auto"/>
            <w:noWrap/>
            <w:vAlign w:val="bottom"/>
          </w:tcPr>
          <w:p w14:paraId="06329C47" w14:textId="77777777" w:rsidR="009E06B5" w:rsidRPr="00623E67" w:rsidRDefault="009E06B5" w:rsidP="009E06B5">
            <w:pPr>
              <w:pStyle w:val="ZPpregtevilke"/>
              <w:rPr>
                <w:b/>
              </w:rPr>
            </w:pPr>
            <w:r w:rsidRPr="00623E67">
              <w:rPr>
                <w:b/>
              </w:rPr>
              <w:t>101.277</w:t>
            </w:r>
          </w:p>
        </w:tc>
        <w:tc>
          <w:tcPr>
            <w:tcW w:w="392" w:type="pct"/>
            <w:tcBorders>
              <w:top w:val="single" w:sz="6" w:space="0" w:color="008000"/>
            </w:tcBorders>
            <w:vAlign w:val="bottom"/>
          </w:tcPr>
          <w:p w14:paraId="5EA21420" w14:textId="77777777" w:rsidR="009E06B5" w:rsidRPr="00623E67" w:rsidRDefault="009E06B5" w:rsidP="009E06B5">
            <w:pPr>
              <w:pStyle w:val="ZPpregtevilke"/>
              <w:rPr>
                <w:b/>
              </w:rPr>
            </w:pPr>
            <w:r w:rsidRPr="00623E67">
              <w:rPr>
                <w:b/>
              </w:rPr>
              <w:t>102,7</w:t>
            </w:r>
          </w:p>
        </w:tc>
        <w:tc>
          <w:tcPr>
            <w:tcW w:w="464" w:type="pct"/>
            <w:tcBorders>
              <w:top w:val="single" w:sz="6" w:space="0" w:color="008000"/>
            </w:tcBorders>
            <w:vAlign w:val="bottom"/>
          </w:tcPr>
          <w:p w14:paraId="0AEB02A5" w14:textId="77777777" w:rsidR="009E06B5" w:rsidRPr="00623E67" w:rsidRDefault="009E06B5" w:rsidP="009E06B5">
            <w:pPr>
              <w:pStyle w:val="ZPpregtevilke"/>
              <w:rPr>
                <w:b/>
              </w:rPr>
            </w:pPr>
            <w:r w:rsidRPr="00623E67">
              <w:rPr>
                <w:b/>
              </w:rPr>
              <w:t>6,5</w:t>
            </w:r>
          </w:p>
        </w:tc>
        <w:tc>
          <w:tcPr>
            <w:tcW w:w="464" w:type="pct"/>
            <w:tcBorders>
              <w:top w:val="single" w:sz="6" w:space="0" w:color="008000"/>
            </w:tcBorders>
            <w:vAlign w:val="bottom"/>
          </w:tcPr>
          <w:p w14:paraId="74D12072" w14:textId="77777777" w:rsidR="009E06B5" w:rsidRPr="00623E67" w:rsidRDefault="009E06B5" w:rsidP="009E06B5">
            <w:pPr>
              <w:pStyle w:val="ZPpregtevilke"/>
              <w:rPr>
                <w:b/>
              </w:rPr>
            </w:pPr>
            <w:r w:rsidRPr="00623E67">
              <w:rPr>
                <w:b/>
              </w:rPr>
              <w:t>7,4</w:t>
            </w:r>
          </w:p>
        </w:tc>
        <w:tc>
          <w:tcPr>
            <w:tcW w:w="464" w:type="pct"/>
            <w:tcBorders>
              <w:top w:val="single" w:sz="6" w:space="0" w:color="008000"/>
            </w:tcBorders>
            <w:shd w:val="clear" w:color="auto" w:fill="auto"/>
            <w:noWrap/>
            <w:vAlign w:val="bottom"/>
          </w:tcPr>
          <w:p w14:paraId="15D6B193" w14:textId="77777777" w:rsidR="009E06B5" w:rsidRPr="00623E67" w:rsidRDefault="009E06B5" w:rsidP="009E06B5">
            <w:pPr>
              <w:pStyle w:val="ZPpregtevilke"/>
              <w:rPr>
                <w:b/>
              </w:rPr>
            </w:pPr>
            <w:r w:rsidRPr="00623E67">
              <w:rPr>
                <w:b/>
              </w:rPr>
              <w:t>113,7</w:t>
            </w:r>
          </w:p>
        </w:tc>
        <w:tc>
          <w:tcPr>
            <w:tcW w:w="464" w:type="pct"/>
            <w:tcBorders>
              <w:top w:val="single" w:sz="6" w:space="0" w:color="008000"/>
            </w:tcBorders>
            <w:vAlign w:val="bottom"/>
          </w:tcPr>
          <w:p w14:paraId="68670720" w14:textId="77777777" w:rsidR="009E06B5" w:rsidRPr="00623E67" w:rsidRDefault="009E06B5" w:rsidP="009E06B5">
            <w:pPr>
              <w:pStyle w:val="ZPpregtevilke"/>
              <w:rPr>
                <w:b/>
              </w:rPr>
            </w:pPr>
            <w:r w:rsidRPr="00623E67">
              <w:rPr>
                <w:b/>
              </w:rPr>
              <w:t>641.739</w:t>
            </w:r>
          </w:p>
        </w:tc>
        <w:tc>
          <w:tcPr>
            <w:tcW w:w="464" w:type="pct"/>
            <w:tcBorders>
              <w:top w:val="single" w:sz="6" w:space="0" w:color="008000"/>
            </w:tcBorders>
            <w:vAlign w:val="bottom"/>
          </w:tcPr>
          <w:p w14:paraId="538955B4" w14:textId="77777777" w:rsidR="009E06B5" w:rsidRPr="00623E67" w:rsidRDefault="009E06B5" w:rsidP="009E06B5">
            <w:pPr>
              <w:pStyle w:val="ZPpregtevilke"/>
              <w:rPr>
                <w:b/>
              </w:rPr>
            </w:pPr>
            <w:r w:rsidRPr="00623E67">
              <w:rPr>
                <w:b/>
              </w:rPr>
              <w:t>749.230</w:t>
            </w:r>
          </w:p>
        </w:tc>
        <w:tc>
          <w:tcPr>
            <w:tcW w:w="415" w:type="pct"/>
            <w:tcBorders>
              <w:top w:val="single" w:sz="6" w:space="0" w:color="008000"/>
            </w:tcBorders>
            <w:vAlign w:val="bottom"/>
          </w:tcPr>
          <w:p w14:paraId="56A9B6A0" w14:textId="77777777" w:rsidR="009E06B5" w:rsidRPr="00623E67" w:rsidRDefault="009E06B5" w:rsidP="009E06B5">
            <w:pPr>
              <w:pStyle w:val="ZPpregtevilke"/>
              <w:rPr>
                <w:b/>
              </w:rPr>
            </w:pPr>
            <w:r w:rsidRPr="00623E67">
              <w:rPr>
                <w:b/>
              </w:rPr>
              <w:t>116,7</w:t>
            </w:r>
          </w:p>
        </w:tc>
      </w:tr>
      <w:tr w:rsidR="009E06B5" w:rsidRPr="00623E67" w14:paraId="325EC93C" w14:textId="77777777" w:rsidTr="009E06B5">
        <w:trPr>
          <w:trHeight w:val="227"/>
          <w:jc w:val="center"/>
        </w:trPr>
        <w:tc>
          <w:tcPr>
            <w:tcW w:w="1034" w:type="pct"/>
            <w:tcBorders>
              <w:left w:val="single" w:sz="12" w:space="0" w:color="008000"/>
            </w:tcBorders>
            <w:vAlign w:val="bottom"/>
          </w:tcPr>
          <w:p w14:paraId="12F4DAB4" w14:textId="77777777" w:rsidR="009E06B5" w:rsidRPr="00623E67" w:rsidRDefault="009E06B5" w:rsidP="009E06B5">
            <w:pPr>
              <w:pStyle w:val="ZPpregtekst"/>
            </w:pPr>
            <w:r w:rsidRPr="00623E67">
              <w:t>– pšenica in pira</w:t>
            </w:r>
          </w:p>
        </w:tc>
        <w:tc>
          <w:tcPr>
            <w:tcW w:w="386" w:type="pct"/>
            <w:shd w:val="clear" w:color="auto" w:fill="auto"/>
            <w:noWrap/>
            <w:vAlign w:val="bottom"/>
          </w:tcPr>
          <w:p w14:paraId="5676DF3D" w14:textId="77777777" w:rsidR="009E06B5" w:rsidRPr="00623E67" w:rsidRDefault="009E06B5" w:rsidP="009E06B5">
            <w:pPr>
              <w:pStyle w:val="ZPpregtevilke"/>
            </w:pPr>
            <w:r w:rsidRPr="00623E67">
              <w:t>26.727</w:t>
            </w:r>
          </w:p>
        </w:tc>
        <w:tc>
          <w:tcPr>
            <w:tcW w:w="453" w:type="pct"/>
            <w:shd w:val="clear" w:color="auto" w:fill="auto"/>
            <w:noWrap/>
            <w:vAlign w:val="bottom"/>
          </w:tcPr>
          <w:p w14:paraId="295F1BAD" w14:textId="77777777" w:rsidR="009E06B5" w:rsidRPr="00623E67" w:rsidRDefault="009E06B5" w:rsidP="009E06B5">
            <w:pPr>
              <w:pStyle w:val="ZPpregtevilke"/>
            </w:pPr>
            <w:r w:rsidRPr="00623E67">
              <w:t>27.281</w:t>
            </w:r>
          </w:p>
        </w:tc>
        <w:tc>
          <w:tcPr>
            <w:tcW w:w="392" w:type="pct"/>
            <w:vAlign w:val="bottom"/>
          </w:tcPr>
          <w:p w14:paraId="40B580A2" w14:textId="77777777" w:rsidR="009E06B5" w:rsidRPr="00623E67" w:rsidRDefault="009E06B5" w:rsidP="009E06B5">
            <w:pPr>
              <w:pStyle w:val="ZPpregtevilke"/>
            </w:pPr>
            <w:r w:rsidRPr="00623E67">
              <w:t>102,1</w:t>
            </w:r>
          </w:p>
        </w:tc>
        <w:tc>
          <w:tcPr>
            <w:tcW w:w="464" w:type="pct"/>
            <w:vAlign w:val="bottom"/>
          </w:tcPr>
          <w:p w14:paraId="0E1496F4" w14:textId="77777777" w:rsidR="009E06B5" w:rsidRPr="00623E67" w:rsidRDefault="009E06B5" w:rsidP="009E06B5">
            <w:pPr>
              <w:pStyle w:val="ZPpregtevilke"/>
            </w:pPr>
            <w:r w:rsidRPr="00623E67">
              <w:t>5,2</w:t>
            </w:r>
          </w:p>
        </w:tc>
        <w:tc>
          <w:tcPr>
            <w:tcW w:w="464" w:type="pct"/>
            <w:vAlign w:val="bottom"/>
          </w:tcPr>
          <w:p w14:paraId="46EFC8C9" w14:textId="77777777" w:rsidR="009E06B5" w:rsidRPr="00623E67" w:rsidRDefault="009E06B5" w:rsidP="009E06B5">
            <w:pPr>
              <w:pStyle w:val="ZPpregtevilke"/>
            </w:pPr>
            <w:r w:rsidRPr="00623E67">
              <w:t>5,8</w:t>
            </w:r>
          </w:p>
        </w:tc>
        <w:tc>
          <w:tcPr>
            <w:tcW w:w="464" w:type="pct"/>
            <w:shd w:val="clear" w:color="auto" w:fill="auto"/>
            <w:noWrap/>
            <w:vAlign w:val="bottom"/>
          </w:tcPr>
          <w:p w14:paraId="77F69F0F" w14:textId="77777777" w:rsidR="009E06B5" w:rsidRPr="00623E67" w:rsidRDefault="009E06B5" w:rsidP="009E06B5">
            <w:pPr>
              <w:pStyle w:val="ZPpregtevilke"/>
            </w:pPr>
            <w:r w:rsidRPr="00623E67">
              <w:t>110,8</w:t>
            </w:r>
          </w:p>
        </w:tc>
        <w:tc>
          <w:tcPr>
            <w:tcW w:w="464" w:type="pct"/>
            <w:vAlign w:val="bottom"/>
          </w:tcPr>
          <w:p w14:paraId="4B40ECB2" w14:textId="77777777" w:rsidR="009E06B5" w:rsidRPr="00623E67" w:rsidRDefault="009E06B5" w:rsidP="009E06B5">
            <w:pPr>
              <w:pStyle w:val="ZPpregtevilke"/>
            </w:pPr>
            <w:r w:rsidRPr="00623E67">
              <w:t>139.811</w:t>
            </w:r>
          </w:p>
        </w:tc>
        <w:tc>
          <w:tcPr>
            <w:tcW w:w="464" w:type="pct"/>
            <w:vAlign w:val="bottom"/>
          </w:tcPr>
          <w:p w14:paraId="14C55863" w14:textId="77777777" w:rsidR="009E06B5" w:rsidRPr="00623E67" w:rsidRDefault="009E06B5" w:rsidP="009E06B5">
            <w:pPr>
              <w:pStyle w:val="ZPpregtevilke"/>
            </w:pPr>
            <w:r w:rsidRPr="00623E67">
              <w:t>158.131</w:t>
            </w:r>
          </w:p>
        </w:tc>
        <w:tc>
          <w:tcPr>
            <w:tcW w:w="415" w:type="pct"/>
            <w:vAlign w:val="bottom"/>
          </w:tcPr>
          <w:p w14:paraId="71DC7AC5" w14:textId="77777777" w:rsidR="009E06B5" w:rsidRPr="00623E67" w:rsidRDefault="009E06B5" w:rsidP="009E06B5">
            <w:pPr>
              <w:pStyle w:val="ZPpregtevilke"/>
            </w:pPr>
            <w:r w:rsidRPr="00623E67">
              <w:t>113,1</w:t>
            </w:r>
          </w:p>
        </w:tc>
      </w:tr>
      <w:tr w:rsidR="009E06B5" w:rsidRPr="00623E67" w14:paraId="3367BA54" w14:textId="77777777" w:rsidTr="009E06B5">
        <w:trPr>
          <w:trHeight w:val="227"/>
          <w:jc w:val="center"/>
        </w:trPr>
        <w:tc>
          <w:tcPr>
            <w:tcW w:w="1034" w:type="pct"/>
            <w:tcBorders>
              <w:left w:val="single" w:sz="12" w:space="0" w:color="008000"/>
            </w:tcBorders>
            <w:vAlign w:val="bottom"/>
          </w:tcPr>
          <w:p w14:paraId="795ACB66" w14:textId="77777777" w:rsidR="009E06B5" w:rsidRPr="00623E67" w:rsidRDefault="009E06B5" w:rsidP="009E06B5">
            <w:pPr>
              <w:pStyle w:val="ZPpregtekst"/>
            </w:pPr>
            <w:r w:rsidRPr="00623E67">
              <w:t>– koruza za zrnje</w:t>
            </w:r>
          </w:p>
        </w:tc>
        <w:tc>
          <w:tcPr>
            <w:tcW w:w="386" w:type="pct"/>
            <w:shd w:val="clear" w:color="auto" w:fill="auto"/>
            <w:noWrap/>
            <w:vAlign w:val="bottom"/>
          </w:tcPr>
          <w:p w14:paraId="2B3A08A2" w14:textId="77777777" w:rsidR="009E06B5" w:rsidRPr="00623E67" w:rsidRDefault="009E06B5" w:rsidP="009E06B5">
            <w:pPr>
              <w:pStyle w:val="ZPpregtevilke"/>
            </w:pPr>
            <w:r w:rsidRPr="00623E67">
              <w:t>38.883</w:t>
            </w:r>
          </w:p>
        </w:tc>
        <w:tc>
          <w:tcPr>
            <w:tcW w:w="453" w:type="pct"/>
            <w:shd w:val="clear" w:color="auto" w:fill="auto"/>
            <w:noWrap/>
            <w:vAlign w:val="bottom"/>
          </w:tcPr>
          <w:p w14:paraId="6C69FD00" w14:textId="77777777" w:rsidR="009E06B5" w:rsidRPr="00623E67" w:rsidRDefault="009E06B5" w:rsidP="009E06B5">
            <w:pPr>
              <w:pStyle w:val="ZPpregtevilke"/>
            </w:pPr>
            <w:r w:rsidRPr="00623E67">
              <w:t>39.836</w:t>
            </w:r>
          </w:p>
        </w:tc>
        <w:tc>
          <w:tcPr>
            <w:tcW w:w="392" w:type="pct"/>
            <w:vAlign w:val="bottom"/>
          </w:tcPr>
          <w:p w14:paraId="391BD426" w14:textId="77777777" w:rsidR="009E06B5" w:rsidRPr="00623E67" w:rsidRDefault="009E06B5" w:rsidP="009E06B5">
            <w:pPr>
              <w:pStyle w:val="ZPpregtevilke"/>
            </w:pPr>
            <w:r w:rsidRPr="00623E67">
              <w:t>102,5</w:t>
            </w:r>
          </w:p>
        </w:tc>
        <w:tc>
          <w:tcPr>
            <w:tcW w:w="464" w:type="pct"/>
            <w:vAlign w:val="bottom"/>
          </w:tcPr>
          <w:p w14:paraId="7BA6860D" w14:textId="77777777" w:rsidR="009E06B5" w:rsidRPr="00623E67" w:rsidRDefault="009E06B5" w:rsidP="009E06B5">
            <w:pPr>
              <w:pStyle w:val="ZPpregtevilke"/>
            </w:pPr>
            <w:r w:rsidRPr="00623E67">
              <w:t>9,3</w:t>
            </w:r>
          </w:p>
        </w:tc>
        <w:tc>
          <w:tcPr>
            <w:tcW w:w="464" w:type="pct"/>
            <w:vAlign w:val="bottom"/>
          </w:tcPr>
          <w:p w14:paraId="3E718F2B" w14:textId="77777777" w:rsidR="009E06B5" w:rsidRPr="00623E67" w:rsidRDefault="009E06B5" w:rsidP="009E06B5">
            <w:pPr>
              <w:pStyle w:val="ZPpregtevilke"/>
            </w:pPr>
            <w:r w:rsidRPr="00623E67">
              <w:t>10,8</w:t>
            </w:r>
          </w:p>
        </w:tc>
        <w:tc>
          <w:tcPr>
            <w:tcW w:w="464" w:type="pct"/>
            <w:shd w:val="clear" w:color="auto" w:fill="auto"/>
            <w:noWrap/>
            <w:vAlign w:val="bottom"/>
          </w:tcPr>
          <w:p w14:paraId="258E3492" w14:textId="77777777" w:rsidR="009E06B5" w:rsidRPr="00623E67" w:rsidRDefault="009E06B5" w:rsidP="009E06B5">
            <w:pPr>
              <w:pStyle w:val="ZPpregtevilke"/>
            </w:pPr>
            <w:r w:rsidRPr="00623E67">
              <w:t>116,5</w:t>
            </w:r>
          </w:p>
        </w:tc>
        <w:tc>
          <w:tcPr>
            <w:tcW w:w="464" w:type="pct"/>
            <w:vAlign w:val="bottom"/>
          </w:tcPr>
          <w:p w14:paraId="5B83979C" w14:textId="77777777" w:rsidR="009E06B5" w:rsidRPr="00623E67" w:rsidRDefault="009E06B5" w:rsidP="009E06B5">
            <w:pPr>
              <w:pStyle w:val="ZPpregtevilke"/>
            </w:pPr>
            <w:r w:rsidRPr="00623E67">
              <w:t>360.357</w:t>
            </w:r>
          </w:p>
        </w:tc>
        <w:tc>
          <w:tcPr>
            <w:tcW w:w="464" w:type="pct"/>
            <w:vAlign w:val="bottom"/>
          </w:tcPr>
          <w:p w14:paraId="625C1BF4" w14:textId="77777777" w:rsidR="009E06B5" w:rsidRPr="00623E67" w:rsidRDefault="009E06B5" w:rsidP="009E06B5">
            <w:pPr>
              <w:pStyle w:val="ZPpregtevilke"/>
            </w:pPr>
            <w:r w:rsidRPr="00623E67">
              <w:t>429.925</w:t>
            </w:r>
          </w:p>
        </w:tc>
        <w:tc>
          <w:tcPr>
            <w:tcW w:w="415" w:type="pct"/>
            <w:vAlign w:val="bottom"/>
          </w:tcPr>
          <w:p w14:paraId="02A94925" w14:textId="77777777" w:rsidR="009E06B5" w:rsidRPr="00623E67" w:rsidRDefault="009E06B5" w:rsidP="009E06B5">
            <w:pPr>
              <w:pStyle w:val="ZPpregtevilke"/>
            </w:pPr>
            <w:r w:rsidRPr="00623E67">
              <w:t>119,3</w:t>
            </w:r>
          </w:p>
        </w:tc>
      </w:tr>
      <w:tr w:rsidR="009E06B5" w:rsidRPr="00623E67" w14:paraId="4B4F899F" w14:textId="77777777" w:rsidTr="009E06B5">
        <w:trPr>
          <w:trHeight w:val="227"/>
          <w:jc w:val="center"/>
        </w:trPr>
        <w:tc>
          <w:tcPr>
            <w:tcW w:w="1034" w:type="pct"/>
            <w:tcBorders>
              <w:left w:val="single" w:sz="12" w:space="0" w:color="008000"/>
            </w:tcBorders>
            <w:vAlign w:val="bottom"/>
          </w:tcPr>
          <w:p w14:paraId="2D63F09A" w14:textId="77777777" w:rsidR="009E06B5" w:rsidRPr="00623E67" w:rsidRDefault="009E06B5" w:rsidP="009E06B5">
            <w:pPr>
              <w:pStyle w:val="ZPpregtekst"/>
            </w:pPr>
            <w:r w:rsidRPr="00623E67">
              <w:t>– ječmen</w:t>
            </w:r>
          </w:p>
        </w:tc>
        <w:tc>
          <w:tcPr>
            <w:tcW w:w="386" w:type="pct"/>
            <w:shd w:val="clear" w:color="auto" w:fill="auto"/>
            <w:noWrap/>
            <w:vAlign w:val="bottom"/>
          </w:tcPr>
          <w:p w14:paraId="6E120462" w14:textId="77777777" w:rsidR="009E06B5" w:rsidRPr="00623E67" w:rsidRDefault="009E06B5" w:rsidP="009E06B5">
            <w:pPr>
              <w:pStyle w:val="ZPpregtevilke"/>
            </w:pPr>
            <w:r w:rsidRPr="00623E67">
              <w:t>21.139</w:t>
            </w:r>
          </w:p>
        </w:tc>
        <w:tc>
          <w:tcPr>
            <w:tcW w:w="453" w:type="pct"/>
            <w:shd w:val="clear" w:color="auto" w:fill="auto"/>
            <w:noWrap/>
            <w:vAlign w:val="bottom"/>
          </w:tcPr>
          <w:p w14:paraId="443F0588" w14:textId="77777777" w:rsidR="009E06B5" w:rsidRPr="00623E67" w:rsidRDefault="009E06B5" w:rsidP="009E06B5">
            <w:pPr>
              <w:pStyle w:val="ZPpregtevilke"/>
            </w:pPr>
            <w:r w:rsidRPr="00623E67">
              <w:t>22.212</w:t>
            </w:r>
          </w:p>
        </w:tc>
        <w:tc>
          <w:tcPr>
            <w:tcW w:w="392" w:type="pct"/>
            <w:vAlign w:val="bottom"/>
          </w:tcPr>
          <w:p w14:paraId="40C41BD5" w14:textId="77777777" w:rsidR="009E06B5" w:rsidRPr="00623E67" w:rsidRDefault="009E06B5" w:rsidP="009E06B5">
            <w:pPr>
              <w:pStyle w:val="ZPpregtevilke"/>
            </w:pPr>
            <w:r w:rsidRPr="00623E67">
              <w:t>105,1</w:t>
            </w:r>
          </w:p>
        </w:tc>
        <w:tc>
          <w:tcPr>
            <w:tcW w:w="464" w:type="pct"/>
            <w:vAlign w:val="bottom"/>
          </w:tcPr>
          <w:p w14:paraId="3E6C83A9" w14:textId="77777777" w:rsidR="009E06B5" w:rsidRPr="00623E67" w:rsidRDefault="009E06B5" w:rsidP="009E06B5">
            <w:pPr>
              <w:pStyle w:val="ZPpregtevilke"/>
            </w:pPr>
            <w:r w:rsidRPr="00623E67">
              <w:t>4,8</w:t>
            </w:r>
          </w:p>
        </w:tc>
        <w:tc>
          <w:tcPr>
            <w:tcW w:w="464" w:type="pct"/>
            <w:vAlign w:val="bottom"/>
          </w:tcPr>
          <w:p w14:paraId="6403B698" w14:textId="77777777" w:rsidR="009E06B5" w:rsidRPr="00623E67" w:rsidRDefault="009E06B5" w:rsidP="009E06B5">
            <w:pPr>
              <w:pStyle w:val="ZPpregtevilke"/>
            </w:pPr>
            <w:r w:rsidRPr="00623E67">
              <w:t>5,5</w:t>
            </w:r>
          </w:p>
        </w:tc>
        <w:tc>
          <w:tcPr>
            <w:tcW w:w="464" w:type="pct"/>
            <w:shd w:val="clear" w:color="auto" w:fill="auto"/>
            <w:noWrap/>
            <w:vAlign w:val="bottom"/>
          </w:tcPr>
          <w:p w14:paraId="7D80DB01" w14:textId="77777777" w:rsidR="009E06B5" w:rsidRPr="00623E67" w:rsidRDefault="009E06B5" w:rsidP="009E06B5">
            <w:pPr>
              <w:pStyle w:val="ZPpregtevilke"/>
            </w:pPr>
            <w:r w:rsidRPr="00623E67">
              <w:t>113,5</w:t>
            </w:r>
          </w:p>
        </w:tc>
        <w:tc>
          <w:tcPr>
            <w:tcW w:w="464" w:type="pct"/>
            <w:vAlign w:val="bottom"/>
          </w:tcPr>
          <w:p w14:paraId="535EA3E2" w14:textId="77777777" w:rsidR="009E06B5" w:rsidRPr="00623E67" w:rsidRDefault="009E06B5" w:rsidP="009E06B5">
            <w:pPr>
              <w:pStyle w:val="ZPpregtevilke"/>
            </w:pPr>
            <w:r w:rsidRPr="00623E67">
              <w:t>102.480</w:t>
            </w:r>
          </w:p>
        </w:tc>
        <w:tc>
          <w:tcPr>
            <w:tcW w:w="464" w:type="pct"/>
            <w:vAlign w:val="bottom"/>
          </w:tcPr>
          <w:p w14:paraId="70C1EBF1" w14:textId="77777777" w:rsidR="009E06B5" w:rsidRPr="00623E67" w:rsidRDefault="009E06B5" w:rsidP="009E06B5">
            <w:pPr>
              <w:pStyle w:val="ZPpregtevilke"/>
            </w:pPr>
            <w:r w:rsidRPr="00623E67">
              <w:t>122.214</w:t>
            </w:r>
          </w:p>
        </w:tc>
        <w:tc>
          <w:tcPr>
            <w:tcW w:w="415" w:type="pct"/>
            <w:vAlign w:val="bottom"/>
          </w:tcPr>
          <w:p w14:paraId="5A856A65" w14:textId="77777777" w:rsidR="009E06B5" w:rsidRPr="00623E67" w:rsidRDefault="009E06B5" w:rsidP="009E06B5">
            <w:pPr>
              <w:pStyle w:val="ZPpregtevilke"/>
            </w:pPr>
            <w:r w:rsidRPr="00623E67">
              <w:t>119,3</w:t>
            </w:r>
          </w:p>
        </w:tc>
      </w:tr>
      <w:tr w:rsidR="009E06B5" w:rsidRPr="00623E67" w14:paraId="263357FD" w14:textId="77777777" w:rsidTr="009E06B5">
        <w:trPr>
          <w:trHeight w:val="227"/>
          <w:jc w:val="center"/>
        </w:trPr>
        <w:tc>
          <w:tcPr>
            <w:tcW w:w="1034" w:type="pct"/>
            <w:tcBorders>
              <w:left w:val="single" w:sz="12" w:space="0" w:color="008000"/>
            </w:tcBorders>
            <w:vAlign w:val="bottom"/>
          </w:tcPr>
          <w:p w14:paraId="455F65F0" w14:textId="77777777" w:rsidR="009E06B5" w:rsidRPr="00623E67" w:rsidRDefault="009E06B5" w:rsidP="009E06B5">
            <w:pPr>
              <w:pStyle w:val="ZPpregtekst"/>
            </w:pPr>
            <w:r w:rsidRPr="00623E67">
              <w:t>– rž</w:t>
            </w:r>
          </w:p>
        </w:tc>
        <w:tc>
          <w:tcPr>
            <w:tcW w:w="386" w:type="pct"/>
            <w:shd w:val="clear" w:color="auto" w:fill="auto"/>
            <w:noWrap/>
            <w:vAlign w:val="bottom"/>
          </w:tcPr>
          <w:p w14:paraId="77D68578" w14:textId="77777777" w:rsidR="009E06B5" w:rsidRPr="00623E67" w:rsidRDefault="009E06B5" w:rsidP="009E06B5">
            <w:pPr>
              <w:pStyle w:val="ZPpregtevilke"/>
            </w:pPr>
            <w:r w:rsidRPr="00623E67">
              <w:t>1.178</w:t>
            </w:r>
          </w:p>
        </w:tc>
        <w:tc>
          <w:tcPr>
            <w:tcW w:w="453" w:type="pct"/>
            <w:shd w:val="clear" w:color="auto" w:fill="auto"/>
            <w:noWrap/>
            <w:vAlign w:val="bottom"/>
          </w:tcPr>
          <w:p w14:paraId="7BCB5243" w14:textId="77777777" w:rsidR="009E06B5" w:rsidRPr="00623E67" w:rsidRDefault="009E06B5" w:rsidP="009E06B5">
            <w:pPr>
              <w:pStyle w:val="ZPpregtevilke"/>
            </w:pPr>
            <w:r w:rsidRPr="00623E67">
              <w:t>827</w:t>
            </w:r>
          </w:p>
        </w:tc>
        <w:tc>
          <w:tcPr>
            <w:tcW w:w="392" w:type="pct"/>
            <w:vAlign w:val="bottom"/>
          </w:tcPr>
          <w:p w14:paraId="421FD657" w14:textId="77777777" w:rsidR="009E06B5" w:rsidRPr="00623E67" w:rsidRDefault="009E06B5" w:rsidP="009E06B5">
            <w:pPr>
              <w:pStyle w:val="ZPpregtevilke"/>
            </w:pPr>
            <w:r w:rsidRPr="00623E67">
              <w:t>70,2</w:t>
            </w:r>
          </w:p>
        </w:tc>
        <w:tc>
          <w:tcPr>
            <w:tcW w:w="464" w:type="pct"/>
            <w:vAlign w:val="bottom"/>
          </w:tcPr>
          <w:p w14:paraId="5A6EA723" w14:textId="77777777" w:rsidR="009E06B5" w:rsidRPr="00623E67" w:rsidRDefault="009E06B5" w:rsidP="009E06B5">
            <w:pPr>
              <w:pStyle w:val="ZPpregtevilke"/>
            </w:pPr>
            <w:r w:rsidRPr="00623E67">
              <w:t>3,8</w:t>
            </w:r>
          </w:p>
        </w:tc>
        <w:tc>
          <w:tcPr>
            <w:tcW w:w="464" w:type="pct"/>
            <w:vAlign w:val="bottom"/>
          </w:tcPr>
          <w:p w14:paraId="620EDA41" w14:textId="77777777" w:rsidR="009E06B5" w:rsidRPr="00623E67" w:rsidRDefault="009E06B5" w:rsidP="009E06B5">
            <w:pPr>
              <w:pStyle w:val="ZPpregtevilke"/>
            </w:pPr>
            <w:r w:rsidRPr="00623E67">
              <w:t>4,1</w:t>
            </w:r>
          </w:p>
        </w:tc>
        <w:tc>
          <w:tcPr>
            <w:tcW w:w="464" w:type="pct"/>
            <w:shd w:val="clear" w:color="auto" w:fill="auto"/>
            <w:noWrap/>
            <w:vAlign w:val="bottom"/>
          </w:tcPr>
          <w:p w14:paraId="6ED7E912" w14:textId="77777777" w:rsidR="009E06B5" w:rsidRPr="00623E67" w:rsidRDefault="009E06B5" w:rsidP="009E06B5">
            <w:pPr>
              <w:pStyle w:val="ZPpregtevilke"/>
            </w:pPr>
            <w:r w:rsidRPr="00623E67">
              <w:t>108,5</w:t>
            </w:r>
          </w:p>
        </w:tc>
        <w:tc>
          <w:tcPr>
            <w:tcW w:w="464" w:type="pct"/>
            <w:vAlign w:val="bottom"/>
          </w:tcPr>
          <w:p w14:paraId="6C15423C" w14:textId="77777777" w:rsidR="009E06B5" w:rsidRPr="00623E67" w:rsidRDefault="009E06B5" w:rsidP="009E06B5">
            <w:pPr>
              <w:pStyle w:val="ZPpregtevilke"/>
            </w:pPr>
            <w:r w:rsidRPr="00623E67">
              <w:t>4.479</w:t>
            </w:r>
          </w:p>
        </w:tc>
        <w:tc>
          <w:tcPr>
            <w:tcW w:w="464" w:type="pct"/>
            <w:vAlign w:val="bottom"/>
          </w:tcPr>
          <w:p w14:paraId="069AEAD1" w14:textId="77777777" w:rsidR="009E06B5" w:rsidRPr="00623E67" w:rsidRDefault="009E06B5" w:rsidP="009E06B5">
            <w:pPr>
              <w:pStyle w:val="ZPpregtevilke"/>
            </w:pPr>
            <w:r w:rsidRPr="00623E67">
              <w:t>3.412</w:t>
            </w:r>
          </w:p>
        </w:tc>
        <w:tc>
          <w:tcPr>
            <w:tcW w:w="415" w:type="pct"/>
            <w:vAlign w:val="bottom"/>
          </w:tcPr>
          <w:p w14:paraId="002F0083" w14:textId="77777777" w:rsidR="009E06B5" w:rsidRPr="00623E67" w:rsidRDefault="009E06B5" w:rsidP="009E06B5">
            <w:pPr>
              <w:pStyle w:val="ZPpregtevilke"/>
            </w:pPr>
            <w:r w:rsidRPr="00623E67">
              <w:t>76,2</w:t>
            </w:r>
          </w:p>
        </w:tc>
      </w:tr>
      <w:tr w:rsidR="009E06B5" w:rsidRPr="00623E67" w14:paraId="5DB8135D" w14:textId="77777777" w:rsidTr="009E06B5">
        <w:trPr>
          <w:trHeight w:val="227"/>
          <w:jc w:val="center"/>
        </w:trPr>
        <w:tc>
          <w:tcPr>
            <w:tcW w:w="1034" w:type="pct"/>
            <w:tcBorders>
              <w:left w:val="single" w:sz="12" w:space="0" w:color="008000"/>
            </w:tcBorders>
            <w:vAlign w:val="bottom"/>
          </w:tcPr>
          <w:p w14:paraId="1AC359CF" w14:textId="77777777" w:rsidR="009E06B5" w:rsidRPr="00623E67" w:rsidRDefault="009E06B5" w:rsidP="009E06B5">
            <w:pPr>
              <w:pStyle w:val="ZPpregtekst"/>
            </w:pPr>
            <w:r w:rsidRPr="00623E67">
              <w:t>– oves</w:t>
            </w:r>
          </w:p>
        </w:tc>
        <w:tc>
          <w:tcPr>
            <w:tcW w:w="386" w:type="pct"/>
            <w:shd w:val="clear" w:color="auto" w:fill="auto"/>
            <w:noWrap/>
            <w:vAlign w:val="bottom"/>
          </w:tcPr>
          <w:p w14:paraId="53591458" w14:textId="77777777" w:rsidR="009E06B5" w:rsidRPr="00623E67" w:rsidRDefault="009E06B5" w:rsidP="009E06B5">
            <w:pPr>
              <w:pStyle w:val="ZPpregtevilke"/>
            </w:pPr>
            <w:r w:rsidRPr="00623E67">
              <w:t>1.207</w:t>
            </w:r>
          </w:p>
        </w:tc>
        <w:tc>
          <w:tcPr>
            <w:tcW w:w="453" w:type="pct"/>
            <w:shd w:val="clear" w:color="auto" w:fill="auto"/>
            <w:noWrap/>
            <w:vAlign w:val="bottom"/>
          </w:tcPr>
          <w:p w14:paraId="1B6E4C03" w14:textId="77777777" w:rsidR="009E06B5" w:rsidRPr="00623E67" w:rsidRDefault="009E06B5" w:rsidP="009E06B5">
            <w:pPr>
              <w:pStyle w:val="ZPpregtevilke"/>
            </w:pPr>
            <w:r w:rsidRPr="00623E67">
              <w:t>809</w:t>
            </w:r>
          </w:p>
        </w:tc>
        <w:tc>
          <w:tcPr>
            <w:tcW w:w="392" w:type="pct"/>
            <w:vAlign w:val="bottom"/>
          </w:tcPr>
          <w:p w14:paraId="7166D2F9" w14:textId="77777777" w:rsidR="009E06B5" w:rsidRPr="00623E67" w:rsidRDefault="009E06B5" w:rsidP="009E06B5">
            <w:pPr>
              <w:pStyle w:val="ZPpregtevilke"/>
            </w:pPr>
            <w:r w:rsidRPr="00623E67">
              <w:t>67,0</w:t>
            </w:r>
          </w:p>
        </w:tc>
        <w:tc>
          <w:tcPr>
            <w:tcW w:w="464" w:type="pct"/>
            <w:vAlign w:val="bottom"/>
          </w:tcPr>
          <w:p w14:paraId="10B88A07" w14:textId="77777777" w:rsidR="009E06B5" w:rsidRPr="00623E67" w:rsidRDefault="009E06B5" w:rsidP="009E06B5">
            <w:pPr>
              <w:pStyle w:val="ZPpregtevilke"/>
            </w:pPr>
            <w:r w:rsidRPr="00623E67">
              <w:t>3,3</w:t>
            </w:r>
          </w:p>
        </w:tc>
        <w:tc>
          <w:tcPr>
            <w:tcW w:w="464" w:type="pct"/>
            <w:vAlign w:val="bottom"/>
          </w:tcPr>
          <w:p w14:paraId="1293F3DB" w14:textId="77777777" w:rsidR="009E06B5" w:rsidRPr="00623E67" w:rsidRDefault="009E06B5" w:rsidP="009E06B5">
            <w:pPr>
              <w:pStyle w:val="ZPpregtevilke"/>
            </w:pPr>
            <w:r w:rsidRPr="00623E67">
              <w:t>3,4</w:t>
            </w:r>
          </w:p>
        </w:tc>
        <w:tc>
          <w:tcPr>
            <w:tcW w:w="464" w:type="pct"/>
            <w:shd w:val="clear" w:color="auto" w:fill="auto"/>
            <w:noWrap/>
            <w:vAlign w:val="bottom"/>
          </w:tcPr>
          <w:p w14:paraId="50FECCB5" w14:textId="77777777" w:rsidR="009E06B5" w:rsidRPr="00623E67" w:rsidRDefault="009E06B5" w:rsidP="009E06B5">
            <w:pPr>
              <w:pStyle w:val="ZPpregtevilke"/>
            </w:pPr>
            <w:r w:rsidRPr="00623E67">
              <w:t>100,5</w:t>
            </w:r>
          </w:p>
        </w:tc>
        <w:tc>
          <w:tcPr>
            <w:tcW w:w="464" w:type="pct"/>
            <w:vAlign w:val="bottom"/>
          </w:tcPr>
          <w:p w14:paraId="5A0025C7" w14:textId="77777777" w:rsidR="009E06B5" w:rsidRPr="00623E67" w:rsidRDefault="009E06B5" w:rsidP="009E06B5">
            <w:pPr>
              <w:pStyle w:val="ZPpregtevilke"/>
            </w:pPr>
            <w:r w:rsidRPr="00623E67">
              <w:t>4.033</w:t>
            </w:r>
          </w:p>
        </w:tc>
        <w:tc>
          <w:tcPr>
            <w:tcW w:w="464" w:type="pct"/>
            <w:vAlign w:val="bottom"/>
          </w:tcPr>
          <w:p w14:paraId="52B61DF5" w14:textId="77777777" w:rsidR="009E06B5" w:rsidRPr="00623E67" w:rsidRDefault="009E06B5" w:rsidP="009E06B5">
            <w:pPr>
              <w:pStyle w:val="ZPpregtevilke"/>
            </w:pPr>
            <w:r w:rsidRPr="00623E67">
              <w:t>2.718</w:t>
            </w:r>
          </w:p>
        </w:tc>
        <w:tc>
          <w:tcPr>
            <w:tcW w:w="415" w:type="pct"/>
            <w:vAlign w:val="bottom"/>
          </w:tcPr>
          <w:p w14:paraId="2FA8119A" w14:textId="77777777" w:rsidR="009E06B5" w:rsidRPr="00623E67" w:rsidRDefault="009E06B5" w:rsidP="009E06B5">
            <w:pPr>
              <w:pStyle w:val="ZPpregtevilke"/>
            </w:pPr>
            <w:r w:rsidRPr="00623E67">
              <w:t>67,4</w:t>
            </w:r>
          </w:p>
        </w:tc>
      </w:tr>
      <w:tr w:rsidR="009E06B5" w:rsidRPr="00623E67" w14:paraId="21C66C26" w14:textId="77777777" w:rsidTr="009E06B5">
        <w:trPr>
          <w:trHeight w:val="227"/>
          <w:jc w:val="center"/>
        </w:trPr>
        <w:tc>
          <w:tcPr>
            <w:tcW w:w="1034" w:type="pct"/>
            <w:tcBorders>
              <w:left w:val="single" w:sz="12" w:space="0" w:color="008000"/>
              <w:bottom w:val="single" w:sz="12" w:space="0" w:color="008000"/>
            </w:tcBorders>
            <w:vAlign w:val="bottom"/>
          </w:tcPr>
          <w:p w14:paraId="79CBCF7E" w14:textId="77777777" w:rsidR="009E06B5" w:rsidRPr="00623E67" w:rsidRDefault="009E06B5" w:rsidP="009E06B5">
            <w:pPr>
              <w:pStyle w:val="ZPpregtekst"/>
            </w:pPr>
            <w:r w:rsidRPr="00623E67">
              <w:t>– tritikala</w:t>
            </w:r>
          </w:p>
        </w:tc>
        <w:tc>
          <w:tcPr>
            <w:tcW w:w="386" w:type="pct"/>
            <w:tcBorders>
              <w:bottom w:val="single" w:sz="12" w:space="0" w:color="008000"/>
            </w:tcBorders>
            <w:shd w:val="clear" w:color="auto" w:fill="auto"/>
            <w:noWrap/>
            <w:vAlign w:val="bottom"/>
          </w:tcPr>
          <w:p w14:paraId="1AE40684" w14:textId="77777777" w:rsidR="009E06B5" w:rsidRPr="00623E67" w:rsidRDefault="009E06B5" w:rsidP="009E06B5">
            <w:pPr>
              <w:pStyle w:val="ZPpregtevilke"/>
            </w:pPr>
            <w:r w:rsidRPr="00623E67">
              <w:t>5.804</w:t>
            </w:r>
          </w:p>
        </w:tc>
        <w:tc>
          <w:tcPr>
            <w:tcW w:w="453" w:type="pct"/>
            <w:tcBorders>
              <w:bottom w:val="single" w:sz="12" w:space="0" w:color="008000"/>
            </w:tcBorders>
            <w:shd w:val="clear" w:color="auto" w:fill="auto"/>
            <w:noWrap/>
            <w:vAlign w:val="bottom"/>
          </w:tcPr>
          <w:p w14:paraId="38DAC59A" w14:textId="77777777" w:rsidR="009E06B5" w:rsidRPr="00623E67" w:rsidRDefault="009E06B5" w:rsidP="009E06B5">
            <w:pPr>
              <w:pStyle w:val="ZPpregtevilke"/>
            </w:pPr>
            <w:r w:rsidRPr="00623E67">
              <w:t>5.616</w:t>
            </w:r>
          </w:p>
        </w:tc>
        <w:tc>
          <w:tcPr>
            <w:tcW w:w="392" w:type="pct"/>
            <w:tcBorders>
              <w:bottom w:val="single" w:sz="12" w:space="0" w:color="008000"/>
            </w:tcBorders>
            <w:vAlign w:val="bottom"/>
          </w:tcPr>
          <w:p w14:paraId="3BDB8202" w14:textId="77777777" w:rsidR="009E06B5" w:rsidRPr="00623E67" w:rsidRDefault="009E06B5" w:rsidP="009E06B5">
            <w:pPr>
              <w:pStyle w:val="ZPpregtevilke"/>
            </w:pPr>
            <w:r w:rsidRPr="00623E67">
              <w:t>96,8</w:t>
            </w:r>
          </w:p>
        </w:tc>
        <w:tc>
          <w:tcPr>
            <w:tcW w:w="464" w:type="pct"/>
            <w:tcBorders>
              <w:bottom w:val="single" w:sz="12" w:space="0" w:color="008000"/>
            </w:tcBorders>
            <w:vAlign w:val="bottom"/>
          </w:tcPr>
          <w:p w14:paraId="6F175121" w14:textId="77777777" w:rsidR="009E06B5" w:rsidRPr="00623E67" w:rsidRDefault="009E06B5" w:rsidP="009E06B5">
            <w:pPr>
              <w:pStyle w:val="ZPpregtevilke"/>
            </w:pPr>
            <w:r w:rsidRPr="00623E67">
              <w:t>4,6</w:t>
            </w:r>
          </w:p>
        </w:tc>
        <w:tc>
          <w:tcPr>
            <w:tcW w:w="464" w:type="pct"/>
            <w:tcBorders>
              <w:bottom w:val="single" w:sz="12" w:space="0" w:color="008000"/>
            </w:tcBorders>
            <w:vAlign w:val="bottom"/>
          </w:tcPr>
          <w:p w14:paraId="6C9046FD" w14:textId="77777777" w:rsidR="009E06B5" w:rsidRPr="00623E67" w:rsidRDefault="009E06B5" w:rsidP="009E06B5">
            <w:pPr>
              <w:pStyle w:val="ZPpregtevilke"/>
            </w:pPr>
            <w:r w:rsidRPr="00623E67">
              <w:t>5,1</w:t>
            </w:r>
          </w:p>
        </w:tc>
        <w:tc>
          <w:tcPr>
            <w:tcW w:w="464" w:type="pct"/>
            <w:tcBorders>
              <w:bottom w:val="single" w:sz="12" w:space="0" w:color="008000"/>
            </w:tcBorders>
            <w:shd w:val="clear" w:color="auto" w:fill="auto"/>
            <w:noWrap/>
            <w:vAlign w:val="bottom"/>
          </w:tcPr>
          <w:p w14:paraId="7600363E" w14:textId="77777777" w:rsidR="009E06B5" w:rsidRPr="00623E67" w:rsidRDefault="009E06B5" w:rsidP="009E06B5">
            <w:pPr>
              <w:pStyle w:val="ZPpregtevilke"/>
            </w:pPr>
            <w:r w:rsidRPr="00623E67">
              <w:t>109,1</w:t>
            </w:r>
          </w:p>
        </w:tc>
        <w:tc>
          <w:tcPr>
            <w:tcW w:w="464" w:type="pct"/>
            <w:tcBorders>
              <w:bottom w:val="single" w:sz="12" w:space="0" w:color="008000"/>
            </w:tcBorders>
            <w:vAlign w:val="bottom"/>
          </w:tcPr>
          <w:p w14:paraId="012DDCBE" w14:textId="77777777" w:rsidR="009E06B5" w:rsidRPr="00623E67" w:rsidRDefault="009E06B5" w:rsidP="009E06B5">
            <w:pPr>
              <w:pStyle w:val="ZPpregtevilke"/>
            </w:pPr>
            <w:r w:rsidRPr="00623E67">
              <w:t>26.892</w:t>
            </w:r>
          </w:p>
        </w:tc>
        <w:tc>
          <w:tcPr>
            <w:tcW w:w="464" w:type="pct"/>
            <w:tcBorders>
              <w:bottom w:val="single" w:sz="12" w:space="0" w:color="008000"/>
            </w:tcBorders>
            <w:vAlign w:val="bottom"/>
          </w:tcPr>
          <w:p w14:paraId="577A0E02" w14:textId="77777777" w:rsidR="009E06B5" w:rsidRPr="00623E67" w:rsidRDefault="009E06B5" w:rsidP="009E06B5">
            <w:pPr>
              <w:pStyle w:val="ZPpregtevilke"/>
            </w:pPr>
            <w:r w:rsidRPr="00623E67">
              <w:t>28.386</w:t>
            </w:r>
          </w:p>
        </w:tc>
        <w:tc>
          <w:tcPr>
            <w:tcW w:w="415" w:type="pct"/>
            <w:tcBorders>
              <w:bottom w:val="single" w:sz="12" w:space="0" w:color="008000"/>
            </w:tcBorders>
            <w:vAlign w:val="bottom"/>
          </w:tcPr>
          <w:p w14:paraId="00784A48" w14:textId="77777777" w:rsidR="009E06B5" w:rsidRPr="00623E67" w:rsidRDefault="009E06B5" w:rsidP="009E06B5">
            <w:pPr>
              <w:pStyle w:val="ZPpregtevilke"/>
            </w:pPr>
            <w:r w:rsidRPr="00623E67">
              <w:t>105,6</w:t>
            </w:r>
          </w:p>
        </w:tc>
      </w:tr>
    </w:tbl>
    <w:bookmarkEnd w:id="36"/>
    <w:p w14:paraId="6D4A9BD1" w14:textId="77777777" w:rsidR="00BE25B8" w:rsidRPr="00623E67" w:rsidRDefault="00BE25B8" w:rsidP="00470E11">
      <w:pPr>
        <w:pStyle w:val="ZPpodnapis"/>
        <w:spacing w:after="0"/>
        <w:contextualSpacing w:val="0"/>
      </w:pPr>
      <w:r w:rsidRPr="00623E67">
        <w:t>* Začasni podatki.</w:t>
      </w:r>
    </w:p>
    <w:p w14:paraId="01EC3042" w14:textId="352A5412" w:rsidR="009E06B5" w:rsidRPr="00623E67" w:rsidRDefault="009E06B5" w:rsidP="009E06B5">
      <w:pPr>
        <w:pStyle w:val="ZPpodnapis"/>
      </w:pPr>
      <w:r w:rsidRPr="00623E67">
        <w:t>Vir: SURS, preračuni KIS</w:t>
      </w:r>
    </w:p>
    <w:p w14:paraId="2E78A508" w14:textId="7016DF6C" w:rsidR="009E06B5" w:rsidRPr="00623E67" w:rsidRDefault="009E06B5" w:rsidP="009E06B5">
      <w:pPr>
        <w:pStyle w:val="ZPtekst"/>
      </w:pPr>
      <w:bookmarkStart w:id="37" w:name="_Toc95184287"/>
      <w:bookmarkEnd w:id="19"/>
      <w:bookmarkEnd w:id="20"/>
      <w:bookmarkEnd w:id="21"/>
      <w:bookmarkEnd w:id="22"/>
      <w:bookmarkEnd w:id="23"/>
      <w:r w:rsidRPr="00623E67">
        <w:t>Po podatkih tržnega poročila ARSKTRP je bilo v času žetve skupaj odkupljenih 57,9 tisoč ton pšenice letine 2020</w:t>
      </w:r>
      <w:r w:rsidRPr="00623E67">
        <w:rPr>
          <w:rStyle w:val="Sprotnaopomba-sklic"/>
        </w:rPr>
        <w:footnoteReference w:id="1"/>
      </w:r>
      <w:r w:rsidRPr="00623E67">
        <w:t>, kar je za 27 % manj kot v letu 2019. Od tega je bilo prevzete 40,8 tisoč ton krušne pšenice. Del</w:t>
      </w:r>
      <w:r w:rsidR="002E6BEB">
        <w:t>ež krušne pšenice je bil s 70 %</w:t>
      </w:r>
      <w:r w:rsidRPr="00623E67">
        <w:t xml:space="preserve"> nekoliko večji kot v letu 2019 (64 %), vendar je bilo prevzeta količina pšenice v času žetve med najmanjšimi do zdaj.</w:t>
      </w:r>
    </w:p>
    <w:p w14:paraId="655FE4DE" w14:textId="47273C3B" w:rsidR="009E06B5" w:rsidRPr="00623E67" w:rsidRDefault="009E06B5" w:rsidP="009E06B5">
      <w:pPr>
        <w:pStyle w:val="ZPtekst"/>
      </w:pPr>
      <w:r w:rsidRPr="00623E67">
        <w:t xml:space="preserve">V Sloveniji je pridelava žita manjša od domače porabe, ki je bila po letu 2008 med 0,8 in </w:t>
      </w:r>
      <w:r w:rsidR="00316D70">
        <w:t>enim</w:t>
      </w:r>
      <w:r w:rsidRPr="00623E67">
        <w:t xml:space="preserve"> milijon</w:t>
      </w:r>
      <w:r w:rsidR="00316D70">
        <w:t>om</w:t>
      </w:r>
      <w:r w:rsidRPr="00623E67">
        <w:t xml:space="preserve"> ton na leto. V zadnjih petih letih se je v povprečju 60 % žita porabilo za krmo, od tega je bilo največ koruze (63 %). Za prehrano se je v enakem obdobju v povprečju porabilo 29 % žita, v strukturi porabe za prehrano s 84 % prevladuje pšenica.</w:t>
      </w:r>
    </w:p>
    <w:p w14:paraId="2ADC04FF" w14:textId="2CD3A60F" w:rsidR="009E06B5" w:rsidRPr="00623E67" w:rsidRDefault="009E06B5" w:rsidP="009E06B5">
      <w:pPr>
        <w:pStyle w:val="ZPslikanaslov"/>
      </w:pPr>
      <w:bookmarkStart w:id="38" w:name="_Toc75263146"/>
      <w:bookmarkStart w:id="39" w:name="_Toc75958916"/>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w:t>
      </w:r>
      <w:r w:rsidRPr="00623E67">
        <w:rPr>
          <w:noProof/>
        </w:rPr>
        <w:fldChar w:fldCharType="end"/>
      </w:r>
      <w:r w:rsidRPr="00623E67">
        <w:t>: Pridelava in poraba žita skupaj (000 t; ekvivalent zrnja); 2008–2020</w:t>
      </w:r>
      <w:bookmarkEnd w:id="38"/>
      <w:bookmarkEnd w:id="39"/>
    </w:p>
    <w:p w14:paraId="55B87723" w14:textId="77777777" w:rsidR="009E06B5" w:rsidRPr="00623E67" w:rsidRDefault="009E06B5" w:rsidP="009E06B5">
      <w:pPr>
        <w:pStyle w:val="ZPslika"/>
      </w:pPr>
      <w:r w:rsidRPr="00623E67">
        <w:drawing>
          <wp:inline distT="0" distB="0" distL="0" distR="0" wp14:anchorId="45A69A2F" wp14:editId="2375E587">
            <wp:extent cx="3951605" cy="209931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1605" cy="2099310"/>
                    </a:xfrm>
                    <a:prstGeom prst="rect">
                      <a:avLst/>
                    </a:prstGeom>
                    <a:noFill/>
                    <a:ln>
                      <a:noFill/>
                    </a:ln>
                  </pic:spPr>
                </pic:pic>
              </a:graphicData>
            </a:graphic>
          </wp:inline>
        </w:drawing>
      </w:r>
    </w:p>
    <w:p w14:paraId="20BF6504" w14:textId="77777777" w:rsidR="009E06B5" w:rsidRPr="00623E67" w:rsidRDefault="009E06B5" w:rsidP="009E06B5">
      <w:pPr>
        <w:pStyle w:val="ZPpodnapis"/>
      </w:pPr>
      <w:r w:rsidRPr="00623E67">
        <w:t>Vir: SURS, KIS</w:t>
      </w:r>
    </w:p>
    <w:p w14:paraId="6993021F" w14:textId="3340C410" w:rsidR="009E06B5" w:rsidRPr="00623E67" w:rsidRDefault="009E06B5" w:rsidP="009E06B5">
      <w:pPr>
        <w:pStyle w:val="ZPtekst"/>
      </w:pPr>
      <w:r w:rsidRPr="00623E67">
        <w:t>Po ocenah na podlagi začasnih podatkov je bila leta 2020 domača poraba žita 839 tiso</w:t>
      </w:r>
      <w:r w:rsidR="002E6BEB">
        <w:t>č ton, kar je nekoliko pod ravn</w:t>
      </w:r>
      <w:r w:rsidRPr="00623E67">
        <w:t>jo leta 2019 (–2 %) in povprečja zadnjih petih let. Zmanjšali sta se porabi pšenice (–7 %) in koruze (–2 %), medtem ko se je ječmena porabilo za 6 % več. Poraba žita za krmo je bila manjša za približno 3 %, za prav toliko pa se je zmanjšala tudi poraba žita za prehrano. Na nekoliko manjšo porabo žita za krmo je najbolj vplivala manjša poraba koruze in pšenice, medtem ko se je poraba ječmena ponovno povečala. Manjša poraba žita za krmo je verjetno posledica večje razpoložljivosti drugih vrst doma pridelane krme in rekordnega izvoza koruze, ki je bil že drugo leto zapored večji od uvoza te poljščine.</w:t>
      </w:r>
    </w:p>
    <w:p w14:paraId="47C55DE4" w14:textId="00BC21DB" w:rsidR="009E06B5" w:rsidRPr="00623E67" w:rsidRDefault="009E06B5" w:rsidP="009E06B5">
      <w:pPr>
        <w:pStyle w:val="ZPslikanaslov"/>
      </w:pPr>
      <w:bookmarkStart w:id="40" w:name="_Toc458751097"/>
      <w:bookmarkStart w:id="41" w:name="_Toc489955900"/>
      <w:bookmarkStart w:id="42" w:name="_Toc75263147"/>
      <w:bookmarkStart w:id="43" w:name="_Toc75958917"/>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w:t>
      </w:r>
      <w:r w:rsidRPr="00623E67">
        <w:rPr>
          <w:noProof/>
        </w:rPr>
        <w:fldChar w:fldCharType="end"/>
      </w:r>
      <w:r w:rsidRPr="00623E67">
        <w:t>: Pridelava in poraba pšenice in koruze (000 t; ekvivalent zrnja); 2008–20</w:t>
      </w:r>
      <w:bookmarkEnd w:id="40"/>
      <w:bookmarkEnd w:id="41"/>
      <w:r w:rsidRPr="00623E67">
        <w:t>20</w:t>
      </w:r>
      <w:bookmarkEnd w:id="42"/>
      <w:bookmarkEnd w:id="43"/>
    </w:p>
    <w:p w14:paraId="79AFCC9D" w14:textId="77777777" w:rsidR="009E06B5" w:rsidRPr="00623E67" w:rsidRDefault="009E06B5" w:rsidP="009E06B5">
      <w:pPr>
        <w:pStyle w:val="ZPslika"/>
      </w:pPr>
      <w:r w:rsidRPr="00623E67">
        <w:drawing>
          <wp:inline distT="0" distB="0" distL="0" distR="0" wp14:anchorId="7CF32775" wp14:editId="173DB548">
            <wp:extent cx="5709285" cy="2218690"/>
            <wp:effectExtent l="0" t="0" r="571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85" cy="2218690"/>
                    </a:xfrm>
                    <a:prstGeom prst="rect">
                      <a:avLst/>
                    </a:prstGeom>
                    <a:noFill/>
                    <a:ln>
                      <a:noFill/>
                    </a:ln>
                  </pic:spPr>
                </pic:pic>
              </a:graphicData>
            </a:graphic>
          </wp:inline>
        </w:drawing>
      </w:r>
    </w:p>
    <w:p w14:paraId="6849AC9A" w14:textId="77777777" w:rsidR="009E06B5" w:rsidRPr="00623E67" w:rsidRDefault="009E06B5" w:rsidP="009E06B5">
      <w:pPr>
        <w:pStyle w:val="ZPpodnapis"/>
      </w:pPr>
      <w:r w:rsidRPr="00623E67">
        <w:t>Vir: SURS, KIS</w:t>
      </w:r>
    </w:p>
    <w:p w14:paraId="6D6F7CAA" w14:textId="2E547AEE" w:rsidR="009E06B5" w:rsidRPr="00623E67" w:rsidRDefault="009E06B5" w:rsidP="009E06B5">
      <w:pPr>
        <w:pStyle w:val="ZPtekst"/>
      </w:pPr>
      <w:r w:rsidRPr="00623E67">
        <w:t>Slovenija je v zadnjih petih letih v obliki zrnja, moke in predelanih proizvodov na leto uvozila v povprečju 533 tisoč ton žita, od tega približno 70 % v obliki zrnja. V letu 2020 je bilo po začasnih podatkih uvoženih 519 tisoč ton žita, od tega 213 tisoč ton pšenice, 242 tisoč ton koruze in 51 tisoč ton ječmena. Uvoz žita se je v letu 2020 zmanjšal že drugo leto zapored. V primerjavi z letom prej je bil manjši za 3 %, za prav toliko pa je bil tudi pod povprečjem zadnjih petih let. Izvoz žita, ki se zadnja leta povečuje, se je močno povečal tudi v letu 2020 (+29 %), povprečje zadnjih petih let pa je presegel za več kot polovico. Po začasnih podatkih je bilo v letu 2020 izvoženih 450 tisoč ton žita, od tega rekordna količina koruze (3</w:t>
      </w:r>
      <w:r w:rsidR="003962E4">
        <w:t>06</w:t>
      </w:r>
      <w:r w:rsidRPr="00623E67">
        <w:t xml:space="preserve"> t</w:t>
      </w:r>
      <w:r w:rsidR="001A6C70">
        <w:t>isoč t</w:t>
      </w:r>
      <w:r w:rsidRPr="00623E67">
        <w:t>; +27 %) in 120 tisoč ton pšenice (+24 %). Še več žita kot v preteklih letih (2015–2019: 83 %) se je v letu 2020 izvozilo v obliki zrnja (90 %), kar je predvsem posledica zelo velikega izvoza koruze za zrnje.</w:t>
      </w:r>
    </w:p>
    <w:p w14:paraId="690E7519" w14:textId="0FDC63BE" w:rsidR="009E06B5" w:rsidRPr="00623E67" w:rsidRDefault="009E06B5" w:rsidP="009E06B5">
      <w:pPr>
        <w:pStyle w:val="ZPpregnaslov"/>
      </w:pPr>
      <w:bookmarkStart w:id="44" w:name="_Toc295059161"/>
      <w:bookmarkStart w:id="45" w:name="_Toc489955875"/>
      <w:bookmarkStart w:id="46" w:name="_Toc75263122"/>
      <w:bookmarkStart w:id="47" w:name="_Toc75958826"/>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2</w:t>
      </w:r>
      <w:r w:rsidRPr="00623E67">
        <w:rPr>
          <w:noProof/>
        </w:rPr>
        <w:fldChar w:fldCharType="end"/>
      </w:r>
      <w:r w:rsidRPr="00623E67">
        <w:t>: Izvoz in uvoz žita v obliki zrnja; 2016–20</w:t>
      </w:r>
      <w:bookmarkEnd w:id="44"/>
      <w:bookmarkEnd w:id="45"/>
      <w:r w:rsidRPr="00623E67">
        <w:t>20</w:t>
      </w:r>
      <w:bookmarkEnd w:id="46"/>
      <w:bookmarkEnd w:id="47"/>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737"/>
        <w:gridCol w:w="730"/>
        <w:gridCol w:w="730"/>
        <w:gridCol w:w="730"/>
        <w:gridCol w:w="730"/>
        <w:gridCol w:w="731"/>
        <w:gridCol w:w="731"/>
        <w:gridCol w:w="731"/>
        <w:gridCol w:w="731"/>
        <w:gridCol w:w="731"/>
        <w:gridCol w:w="729"/>
      </w:tblGrid>
      <w:tr w:rsidR="009E06B5" w:rsidRPr="00623E67" w14:paraId="3A10FCEA" w14:textId="77777777" w:rsidTr="009E06B5">
        <w:trPr>
          <w:trHeight w:val="225"/>
        </w:trPr>
        <w:tc>
          <w:tcPr>
            <w:tcW w:w="961" w:type="pct"/>
            <w:tcBorders>
              <w:top w:val="single" w:sz="12" w:space="0" w:color="008000"/>
              <w:bottom w:val="nil"/>
            </w:tcBorders>
            <w:shd w:val="clear" w:color="auto" w:fill="D9D9D9"/>
            <w:noWrap/>
            <w:vAlign w:val="bottom"/>
          </w:tcPr>
          <w:p w14:paraId="6AAF3D49" w14:textId="77777777" w:rsidR="009E06B5" w:rsidRPr="00623E67" w:rsidRDefault="009E06B5" w:rsidP="009E06B5">
            <w:pPr>
              <w:pStyle w:val="ZPpregglava"/>
              <w:jc w:val="center"/>
            </w:pPr>
          </w:p>
        </w:tc>
        <w:tc>
          <w:tcPr>
            <w:tcW w:w="2019" w:type="pct"/>
            <w:gridSpan w:val="5"/>
            <w:tcBorders>
              <w:top w:val="single" w:sz="12" w:space="0" w:color="008000"/>
              <w:bottom w:val="single" w:sz="6" w:space="0" w:color="008000"/>
            </w:tcBorders>
            <w:shd w:val="clear" w:color="auto" w:fill="D9D9D9"/>
            <w:noWrap/>
            <w:vAlign w:val="bottom"/>
          </w:tcPr>
          <w:p w14:paraId="5FCF075D" w14:textId="77777777" w:rsidR="009E06B5" w:rsidRPr="00623E67" w:rsidRDefault="009E06B5" w:rsidP="009E06B5">
            <w:pPr>
              <w:pStyle w:val="ZPpregglava"/>
              <w:jc w:val="center"/>
              <w:rPr>
                <w:bCs/>
              </w:rPr>
            </w:pPr>
            <w:r w:rsidRPr="00623E67">
              <w:rPr>
                <w:bCs/>
              </w:rPr>
              <w:t>Izvoz (t)</w:t>
            </w:r>
          </w:p>
        </w:tc>
        <w:tc>
          <w:tcPr>
            <w:tcW w:w="2020" w:type="pct"/>
            <w:gridSpan w:val="5"/>
            <w:tcBorders>
              <w:top w:val="single" w:sz="12" w:space="0" w:color="008000"/>
              <w:bottom w:val="single" w:sz="6" w:space="0" w:color="008000"/>
            </w:tcBorders>
            <w:shd w:val="clear" w:color="auto" w:fill="D9D9D9"/>
            <w:noWrap/>
            <w:vAlign w:val="bottom"/>
          </w:tcPr>
          <w:p w14:paraId="245A5F91" w14:textId="77777777" w:rsidR="009E06B5" w:rsidRPr="00623E67" w:rsidRDefault="009E06B5" w:rsidP="009E06B5">
            <w:pPr>
              <w:pStyle w:val="ZPpregglava"/>
              <w:jc w:val="center"/>
              <w:rPr>
                <w:bCs/>
              </w:rPr>
            </w:pPr>
            <w:r w:rsidRPr="00623E67">
              <w:rPr>
                <w:bCs/>
              </w:rPr>
              <w:t>Uvoz (t)</w:t>
            </w:r>
          </w:p>
        </w:tc>
      </w:tr>
      <w:tr w:rsidR="009E06B5" w:rsidRPr="00623E67" w14:paraId="34A9D073" w14:textId="77777777" w:rsidTr="009E06B5">
        <w:trPr>
          <w:trHeight w:val="225"/>
        </w:trPr>
        <w:tc>
          <w:tcPr>
            <w:tcW w:w="961" w:type="pct"/>
            <w:tcBorders>
              <w:top w:val="nil"/>
              <w:bottom w:val="single" w:sz="6" w:space="0" w:color="008000"/>
            </w:tcBorders>
            <w:shd w:val="clear" w:color="auto" w:fill="D9D9D9"/>
            <w:noWrap/>
            <w:vAlign w:val="bottom"/>
          </w:tcPr>
          <w:p w14:paraId="38C38289" w14:textId="77777777" w:rsidR="009E06B5" w:rsidRPr="00623E67" w:rsidRDefault="009E06B5" w:rsidP="009E06B5">
            <w:pPr>
              <w:pStyle w:val="ZPpregglava"/>
            </w:pPr>
          </w:p>
        </w:tc>
        <w:tc>
          <w:tcPr>
            <w:tcW w:w="404" w:type="pct"/>
            <w:tcBorders>
              <w:top w:val="single" w:sz="6" w:space="0" w:color="008000"/>
              <w:bottom w:val="single" w:sz="6" w:space="0" w:color="008000"/>
            </w:tcBorders>
            <w:shd w:val="clear" w:color="auto" w:fill="D9D9D9"/>
            <w:noWrap/>
            <w:vAlign w:val="bottom"/>
          </w:tcPr>
          <w:p w14:paraId="3F73A054" w14:textId="77777777" w:rsidR="009E06B5" w:rsidRPr="00623E67" w:rsidRDefault="009E06B5" w:rsidP="009E06B5">
            <w:pPr>
              <w:pStyle w:val="ZPpregglava"/>
              <w:rPr>
                <w:bCs/>
              </w:rPr>
            </w:pPr>
            <w:r w:rsidRPr="00623E67">
              <w:rPr>
                <w:bCs/>
              </w:rPr>
              <w:t>2016</w:t>
            </w:r>
          </w:p>
        </w:tc>
        <w:tc>
          <w:tcPr>
            <w:tcW w:w="404" w:type="pct"/>
            <w:tcBorders>
              <w:top w:val="single" w:sz="6" w:space="0" w:color="008000"/>
              <w:bottom w:val="single" w:sz="6" w:space="0" w:color="008000"/>
            </w:tcBorders>
            <w:shd w:val="clear" w:color="auto" w:fill="D9D9D9"/>
            <w:noWrap/>
            <w:vAlign w:val="bottom"/>
          </w:tcPr>
          <w:p w14:paraId="51DA9932" w14:textId="77777777" w:rsidR="009E06B5" w:rsidRPr="00623E67" w:rsidRDefault="009E06B5" w:rsidP="009E06B5">
            <w:pPr>
              <w:pStyle w:val="ZPpregglava"/>
              <w:rPr>
                <w:bCs/>
              </w:rPr>
            </w:pPr>
            <w:r w:rsidRPr="00623E67">
              <w:rPr>
                <w:bCs/>
              </w:rPr>
              <w:t>2017</w:t>
            </w:r>
          </w:p>
        </w:tc>
        <w:tc>
          <w:tcPr>
            <w:tcW w:w="404" w:type="pct"/>
            <w:tcBorders>
              <w:top w:val="single" w:sz="6" w:space="0" w:color="008000"/>
              <w:bottom w:val="single" w:sz="6" w:space="0" w:color="008000"/>
            </w:tcBorders>
            <w:shd w:val="clear" w:color="auto" w:fill="D9D9D9"/>
            <w:noWrap/>
            <w:vAlign w:val="bottom"/>
          </w:tcPr>
          <w:p w14:paraId="4A33F578" w14:textId="77777777" w:rsidR="009E06B5" w:rsidRPr="00623E67" w:rsidRDefault="009E06B5" w:rsidP="009E06B5">
            <w:pPr>
              <w:pStyle w:val="ZPpregglava"/>
              <w:rPr>
                <w:bCs/>
              </w:rPr>
            </w:pPr>
            <w:r w:rsidRPr="00623E67">
              <w:rPr>
                <w:bCs/>
              </w:rPr>
              <w:t>2018</w:t>
            </w:r>
          </w:p>
        </w:tc>
        <w:tc>
          <w:tcPr>
            <w:tcW w:w="404" w:type="pct"/>
            <w:tcBorders>
              <w:top w:val="single" w:sz="6" w:space="0" w:color="008000"/>
              <w:bottom w:val="single" w:sz="6" w:space="0" w:color="008000"/>
            </w:tcBorders>
            <w:shd w:val="clear" w:color="auto" w:fill="D9D9D9"/>
            <w:noWrap/>
            <w:vAlign w:val="bottom"/>
          </w:tcPr>
          <w:p w14:paraId="465CE26C" w14:textId="77777777" w:rsidR="009E06B5" w:rsidRPr="00623E67" w:rsidRDefault="009E06B5" w:rsidP="009E06B5">
            <w:pPr>
              <w:pStyle w:val="ZPpregglava"/>
              <w:rPr>
                <w:bCs/>
              </w:rPr>
            </w:pPr>
            <w:r w:rsidRPr="00623E67">
              <w:rPr>
                <w:bCs/>
              </w:rPr>
              <w:t>2019</w:t>
            </w:r>
          </w:p>
        </w:tc>
        <w:tc>
          <w:tcPr>
            <w:tcW w:w="404" w:type="pct"/>
            <w:tcBorders>
              <w:top w:val="single" w:sz="6" w:space="0" w:color="008000"/>
              <w:bottom w:val="single" w:sz="6" w:space="0" w:color="008000"/>
            </w:tcBorders>
            <w:shd w:val="clear" w:color="auto" w:fill="D9D9D9"/>
            <w:noWrap/>
            <w:vAlign w:val="bottom"/>
          </w:tcPr>
          <w:p w14:paraId="74671D4D" w14:textId="77777777" w:rsidR="009E06B5" w:rsidRPr="00623E67" w:rsidRDefault="009E06B5" w:rsidP="009E06B5">
            <w:pPr>
              <w:pStyle w:val="ZPpregglava"/>
              <w:rPr>
                <w:bCs/>
              </w:rPr>
            </w:pPr>
            <w:r w:rsidRPr="00623E67">
              <w:rPr>
                <w:bCs/>
              </w:rPr>
              <w:t>2020*</w:t>
            </w:r>
          </w:p>
        </w:tc>
        <w:tc>
          <w:tcPr>
            <w:tcW w:w="404" w:type="pct"/>
            <w:tcBorders>
              <w:top w:val="single" w:sz="6" w:space="0" w:color="008000"/>
              <w:bottom w:val="single" w:sz="6" w:space="0" w:color="008000"/>
            </w:tcBorders>
            <w:shd w:val="clear" w:color="auto" w:fill="D9D9D9"/>
            <w:noWrap/>
            <w:vAlign w:val="bottom"/>
          </w:tcPr>
          <w:p w14:paraId="32DC0B89" w14:textId="77777777" w:rsidR="009E06B5" w:rsidRPr="00623E67" w:rsidRDefault="009E06B5" w:rsidP="009E06B5">
            <w:pPr>
              <w:pStyle w:val="ZPpregglava"/>
              <w:rPr>
                <w:bCs/>
              </w:rPr>
            </w:pPr>
            <w:r w:rsidRPr="00623E67">
              <w:rPr>
                <w:bCs/>
              </w:rPr>
              <w:t>2016</w:t>
            </w:r>
          </w:p>
        </w:tc>
        <w:tc>
          <w:tcPr>
            <w:tcW w:w="404" w:type="pct"/>
            <w:tcBorders>
              <w:top w:val="single" w:sz="6" w:space="0" w:color="008000"/>
              <w:bottom w:val="single" w:sz="6" w:space="0" w:color="008000"/>
            </w:tcBorders>
            <w:shd w:val="clear" w:color="auto" w:fill="D9D9D9"/>
            <w:noWrap/>
            <w:vAlign w:val="bottom"/>
          </w:tcPr>
          <w:p w14:paraId="3EB34449" w14:textId="77777777" w:rsidR="009E06B5" w:rsidRPr="00623E67" w:rsidRDefault="009E06B5" w:rsidP="009E06B5">
            <w:pPr>
              <w:pStyle w:val="ZPpregglava"/>
              <w:rPr>
                <w:bCs/>
              </w:rPr>
            </w:pPr>
            <w:r w:rsidRPr="00623E67">
              <w:rPr>
                <w:bCs/>
              </w:rPr>
              <w:t>2017</w:t>
            </w:r>
          </w:p>
        </w:tc>
        <w:tc>
          <w:tcPr>
            <w:tcW w:w="404" w:type="pct"/>
            <w:tcBorders>
              <w:top w:val="single" w:sz="6" w:space="0" w:color="008000"/>
              <w:bottom w:val="single" w:sz="6" w:space="0" w:color="008000"/>
            </w:tcBorders>
            <w:shd w:val="clear" w:color="auto" w:fill="D9D9D9"/>
            <w:noWrap/>
            <w:vAlign w:val="bottom"/>
          </w:tcPr>
          <w:p w14:paraId="7E4F833A" w14:textId="77777777" w:rsidR="009E06B5" w:rsidRPr="00623E67" w:rsidRDefault="009E06B5" w:rsidP="009E06B5">
            <w:pPr>
              <w:pStyle w:val="ZPpregglava"/>
              <w:rPr>
                <w:bCs/>
              </w:rPr>
            </w:pPr>
            <w:r w:rsidRPr="00623E67">
              <w:rPr>
                <w:bCs/>
              </w:rPr>
              <w:t>2018</w:t>
            </w:r>
          </w:p>
        </w:tc>
        <w:tc>
          <w:tcPr>
            <w:tcW w:w="404" w:type="pct"/>
            <w:tcBorders>
              <w:top w:val="single" w:sz="6" w:space="0" w:color="008000"/>
              <w:bottom w:val="single" w:sz="6" w:space="0" w:color="008000"/>
            </w:tcBorders>
            <w:shd w:val="clear" w:color="auto" w:fill="D9D9D9"/>
            <w:noWrap/>
            <w:vAlign w:val="bottom"/>
          </w:tcPr>
          <w:p w14:paraId="4B6A38B0" w14:textId="77777777" w:rsidR="009E06B5" w:rsidRPr="00623E67" w:rsidRDefault="009E06B5" w:rsidP="009E06B5">
            <w:pPr>
              <w:pStyle w:val="ZPpregglava"/>
              <w:rPr>
                <w:bCs/>
              </w:rPr>
            </w:pPr>
            <w:r w:rsidRPr="00623E67">
              <w:rPr>
                <w:bCs/>
              </w:rPr>
              <w:t>2019</w:t>
            </w:r>
          </w:p>
        </w:tc>
        <w:tc>
          <w:tcPr>
            <w:tcW w:w="403" w:type="pct"/>
            <w:tcBorders>
              <w:top w:val="single" w:sz="6" w:space="0" w:color="008000"/>
              <w:bottom w:val="single" w:sz="6" w:space="0" w:color="008000"/>
            </w:tcBorders>
            <w:shd w:val="clear" w:color="auto" w:fill="D9D9D9"/>
            <w:noWrap/>
            <w:vAlign w:val="bottom"/>
          </w:tcPr>
          <w:p w14:paraId="450D9214" w14:textId="77777777" w:rsidR="009E06B5" w:rsidRPr="00623E67" w:rsidRDefault="009E06B5" w:rsidP="009E06B5">
            <w:pPr>
              <w:pStyle w:val="ZPpregglava"/>
              <w:rPr>
                <w:bCs/>
              </w:rPr>
            </w:pPr>
            <w:r w:rsidRPr="00623E67">
              <w:rPr>
                <w:bCs/>
              </w:rPr>
              <w:t>2020*</w:t>
            </w:r>
          </w:p>
        </w:tc>
      </w:tr>
      <w:tr w:rsidR="009E06B5" w:rsidRPr="00623E67" w14:paraId="18522396" w14:textId="77777777" w:rsidTr="009E06B5">
        <w:trPr>
          <w:trHeight w:val="225"/>
        </w:trPr>
        <w:tc>
          <w:tcPr>
            <w:tcW w:w="961" w:type="pct"/>
            <w:tcBorders>
              <w:top w:val="single" w:sz="6" w:space="0" w:color="008000"/>
            </w:tcBorders>
            <w:shd w:val="clear" w:color="auto" w:fill="auto"/>
            <w:noWrap/>
            <w:vAlign w:val="bottom"/>
          </w:tcPr>
          <w:p w14:paraId="71AE94AE" w14:textId="77777777" w:rsidR="009E06B5" w:rsidRPr="00623E67" w:rsidRDefault="009E06B5" w:rsidP="009E06B5">
            <w:pPr>
              <w:pStyle w:val="ZPpregtekst"/>
              <w:rPr>
                <w:b/>
              </w:rPr>
            </w:pPr>
            <w:r w:rsidRPr="00623E67">
              <w:rPr>
                <w:b/>
              </w:rPr>
              <w:t>Žito skupaj z rižem, od tega:</w:t>
            </w:r>
          </w:p>
        </w:tc>
        <w:tc>
          <w:tcPr>
            <w:tcW w:w="404" w:type="pct"/>
            <w:tcBorders>
              <w:top w:val="single" w:sz="6" w:space="0" w:color="008000"/>
            </w:tcBorders>
            <w:shd w:val="clear" w:color="auto" w:fill="auto"/>
            <w:vAlign w:val="bottom"/>
          </w:tcPr>
          <w:p w14:paraId="518ACD4C" w14:textId="77777777" w:rsidR="009E06B5" w:rsidRPr="00623E67" w:rsidRDefault="009E06B5" w:rsidP="009E06B5">
            <w:pPr>
              <w:pStyle w:val="ZPpregtevilke"/>
              <w:rPr>
                <w:b/>
              </w:rPr>
            </w:pPr>
            <w:r w:rsidRPr="00623E67">
              <w:rPr>
                <w:b/>
              </w:rPr>
              <w:t>189.099</w:t>
            </w:r>
          </w:p>
        </w:tc>
        <w:tc>
          <w:tcPr>
            <w:tcW w:w="404" w:type="pct"/>
            <w:tcBorders>
              <w:top w:val="single" w:sz="6" w:space="0" w:color="008000"/>
            </w:tcBorders>
            <w:shd w:val="clear" w:color="auto" w:fill="auto"/>
            <w:vAlign w:val="bottom"/>
          </w:tcPr>
          <w:p w14:paraId="54F2C0A3" w14:textId="77777777" w:rsidR="009E06B5" w:rsidRPr="00623E67" w:rsidRDefault="009E06B5" w:rsidP="009E06B5">
            <w:pPr>
              <w:pStyle w:val="ZPpregtevilke"/>
              <w:rPr>
                <w:b/>
              </w:rPr>
            </w:pPr>
            <w:r w:rsidRPr="00623E67">
              <w:rPr>
                <w:b/>
              </w:rPr>
              <w:t>252.812</w:t>
            </w:r>
          </w:p>
        </w:tc>
        <w:tc>
          <w:tcPr>
            <w:tcW w:w="404" w:type="pct"/>
            <w:tcBorders>
              <w:top w:val="single" w:sz="6" w:space="0" w:color="008000"/>
            </w:tcBorders>
            <w:shd w:val="clear" w:color="auto" w:fill="auto"/>
            <w:vAlign w:val="bottom"/>
          </w:tcPr>
          <w:p w14:paraId="7FD519DB" w14:textId="77777777" w:rsidR="009E06B5" w:rsidRPr="00623E67" w:rsidRDefault="009E06B5" w:rsidP="009E06B5">
            <w:pPr>
              <w:pStyle w:val="ZPpregtevilke"/>
              <w:rPr>
                <w:b/>
              </w:rPr>
            </w:pPr>
            <w:r w:rsidRPr="00623E67">
              <w:rPr>
                <w:b/>
              </w:rPr>
              <w:t>260.312</w:t>
            </w:r>
          </w:p>
        </w:tc>
        <w:tc>
          <w:tcPr>
            <w:tcW w:w="404" w:type="pct"/>
            <w:tcBorders>
              <w:top w:val="single" w:sz="6" w:space="0" w:color="008000"/>
            </w:tcBorders>
            <w:shd w:val="clear" w:color="auto" w:fill="auto"/>
            <w:vAlign w:val="bottom"/>
          </w:tcPr>
          <w:p w14:paraId="2D4DF54C" w14:textId="77777777" w:rsidR="009E06B5" w:rsidRPr="00623E67" w:rsidRDefault="009E06B5" w:rsidP="009E06B5">
            <w:pPr>
              <w:pStyle w:val="ZPpregtevilke"/>
              <w:rPr>
                <w:b/>
              </w:rPr>
            </w:pPr>
            <w:r w:rsidRPr="00623E67">
              <w:rPr>
                <w:b/>
              </w:rPr>
              <w:t>299.217</w:t>
            </w:r>
          </w:p>
        </w:tc>
        <w:tc>
          <w:tcPr>
            <w:tcW w:w="404" w:type="pct"/>
            <w:tcBorders>
              <w:top w:val="single" w:sz="6" w:space="0" w:color="008000"/>
            </w:tcBorders>
            <w:shd w:val="clear" w:color="auto" w:fill="auto"/>
            <w:vAlign w:val="bottom"/>
          </w:tcPr>
          <w:p w14:paraId="22C83F80" w14:textId="77777777" w:rsidR="009E06B5" w:rsidRPr="00623E67" w:rsidRDefault="009E06B5" w:rsidP="009E06B5">
            <w:pPr>
              <w:pStyle w:val="ZPpregtevilke"/>
              <w:rPr>
                <w:b/>
              </w:rPr>
            </w:pPr>
            <w:r w:rsidRPr="00623E67">
              <w:rPr>
                <w:b/>
              </w:rPr>
              <w:t>406.863</w:t>
            </w:r>
          </w:p>
        </w:tc>
        <w:tc>
          <w:tcPr>
            <w:tcW w:w="404" w:type="pct"/>
            <w:tcBorders>
              <w:top w:val="single" w:sz="6" w:space="0" w:color="008000"/>
            </w:tcBorders>
            <w:shd w:val="clear" w:color="auto" w:fill="auto"/>
            <w:vAlign w:val="bottom"/>
          </w:tcPr>
          <w:p w14:paraId="7738D1A3" w14:textId="77777777" w:rsidR="009E06B5" w:rsidRPr="00623E67" w:rsidRDefault="009E06B5" w:rsidP="009E06B5">
            <w:pPr>
              <w:pStyle w:val="ZPpregtevilke"/>
              <w:rPr>
                <w:b/>
              </w:rPr>
            </w:pPr>
            <w:r w:rsidRPr="00623E67">
              <w:rPr>
                <w:b/>
              </w:rPr>
              <w:t>346.602</w:t>
            </w:r>
          </w:p>
        </w:tc>
        <w:tc>
          <w:tcPr>
            <w:tcW w:w="404" w:type="pct"/>
            <w:tcBorders>
              <w:top w:val="single" w:sz="6" w:space="0" w:color="008000"/>
            </w:tcBorders>
            <w:shd w:val="clear" w:color="auto" w:fill="auto"/>
            <w:vAlign w:val="bottom"/>
          </w:tcPr>
          <w:p w14:paraId="59CF46A3" w14:textId="77777777" w:rsidR="009E06B5" w:rsidRPr="00623E67" w:rsidRDefault="009E06B5" w:rsidP="009E06B5">
            <w:pPr>
              <w:pStyle w:val="ZPpregtevilke"/>
              <w:rPr>
                <w:b/>
              </w:rPr>
            </w:pPr>
            <w:r w:rsidRPr="00623E67">
              <w:rPr>
                <w:b/>
              </w:rPr>
              <w:t>411.661</w:t>
            </w:r>
          </w:p>
        </w:tc>
        <w:tc>
          <w:tcPr>
            <w:tcW w:w="404" w:type="pct"/>
            <w:tcBorders>
              <w:top w:val="single" w:sz="6" w:space="0" w:color="008000"/>
            </w:tcBorders>
            <w:shd w:val="clear" w:color="auto" w:fill="auto"/>
            <w:vAlign w:val="bottom"/>
          </w:tcPr>
          <w:p w14:paraId="7FD5AEC2" w14:textId="77777777" w:rsidR="009E06B5" w:rsidRPr="00623E67" w:rsidRDefault="009E06B5" w:rsidP="009E06B5">
            <w:pPr>
              <w:pStyle w:val="ZPpregtevilke"/>
              <w:rPr>
                <w:b/>
              </w:rPr>
            </w:pPr>
            <w:r w:rsidRPr="00623E67">
              <w:rPr>
                <w:b/>
              </w:rPr>
              <w:t>425.499</w:t>
            </w:r>
          </w:p>
        </w:tc>
        <w:tc>
          <w:tcPr>
            <w:tcW w:w="404" w:type="pct"/>
            <w:tcBorders>
              <w:top w:val="single" w:sz="6" w:space="0" w:color="008000"/>
            </w:tcBorders>
            <w:shd w:val="clear" w:color="auto" w:fill="auto"/>
            <w:vAlign w:val="bottom"/>
          </w:tcPr>
          <w:p w14:paraId="439E369F" w14:textId="77777777" w:rsidR="009E06B5" w:rsidRPr="00623E67" w:rsidRDefault="009E06B5" w:rsidP="009E06B5">
            <w:pPr>
              <w:pStyle w:val="ZPpregtevilke"/>
              <w:rPr>
                <w:b/>
              </w:rPr>
            </w:pPr>
            <w:r w:rsidRPr="00623E67">
              <w:rPr>
                <w:b/>
              </w:rPr>
              <w:t>373.162</w:t>
            </w:r>
          </w:p>
        </w:tc>
        <w:tc>
          <w:tcPr>
            <w:tcW w:w="403" w:type="pct"/>
            <w:tcBorders>
              <w:top w:val="single" w:sz="6" w:space="0" w:color="008000"/>
            </w:tcBorders>
            <w:shd w:val="clear" w:color="auto" w:fill="auto"/>
            <w:vAlign w:val="bottom"/>
          </w:tcPr>
          <w:p w14:paraId="27A24C34" w14:textId="77777777" w:rsidR="009E06B5" w:rsidRPr="00623E67" w:rsidRDefault="009E06B5" w:rsidP="009E06B5">
            <w:pPr>
              <w:pStyle w:val="ZPpregtevilke"/>
              <w:rPr>
                <w:b/>
              </w:rPr>
            </w:pPr>
            <w:r w:rsidRPr="00623E67">
              <w:rPr>
                <w:b/>
              </w:rPr>
              <w:t>366.348</w:t>
            </w:r>
          </w:p>
        </w:tc>
      </w:tr>
      <w:tr w:rsidR="009E06B5" w:rsidRPr="00623E67" w14:paraId="67725A90" w14:textId="77777777" w:rsidTr="009E06B5">
        <w:trPr>
          <w:trHeight w:val="225"/>
        </w:trPr>
        <w:tc>
          <w:tcPr>
            <w:tcW w:w="961" w:type="pct"/>
            <w:shd w:val="clear" w:color="auto" w:fill="auto"/>
            <w:noWrap/>
            <w:vAlign w:val="bottom"/>
          </w:tcPr>
          <w:p w14:paraId="222BE9EA" w14:textId="77777777" w:rsidR="009E06B5" w:rsidRPr="00623E67" w:rsidRDefault="009E06B5" w:rsidP="009E06B5">
            <w:pPr>
              <w:pStyle w:val="ZPpregtekst"/>
            </w:pPr>
            <w:r w:rsidRPr="00623E67">
              <w:t>– pšenica</w:t>
            </w:r>
          </w:p>
        </w:tc>
        <w:tc>
          <w:tcPr>
            <w:tcW w:w="404" w:type="pct"/>
            <w:shd w:val="clear" w:color="auto" w:fill="auto"/>
            <w:vAlign w:val="bottom"/>
          </w:tcPr>
          <w:p w14:paraId="09B9873C" w14:textId="77777777" w:rsidR="009E06B5" w:rsidRPr="00623E67" w:rsidRDefault="009E06B5" w:rsidP="009E06B5">
            <w:pPr>
              <w:pStyle w:val="ZPpregtevilke"/>
            </w:pPr>
            <w:r w:rsidRPr="00623E67">
              <w:t>62.152</w:t>
            </w:r>
          </w:p>
        </w:tc>
        <w:tc>
          <w:tcPr>
            <w:tcW w:w="404" w:type="pct"/>
            <w:shd w:val="clear" w:color="auto" w:fill="auto"/>
            <w:vAlign w:val="bottom"/>
          </w:tcPr>
          <w:p w14:paraId="2D85B861" w14:textId="77777777" w:rsidR="009E06B5" w:rsidRPr="00623E67" w:rsidRDefault="009E06B5" w:rsidP="009E06B5">
            <w:pPr>
              <w:pStyle w:val="ZPpregtevilke"/>
            </w:pPr>
            <w:r w:rsidRPr="00623E67">
              <w:t>87.196</w:t>
            </w:r>
          </w:p>
        </w:tc>
        <w:tc>
          <w:tcPr>
            <w:tcW w:w="404" w:type="pct"/>
            <w:shd w:val="clear" w:color="auto" w:fill="auto"/>
            <w:vAlign w:val="bottom"/>
          </w:tcPr>
          <w:p w14:paraId="7DFF21D3" w14:textId="77777777" w:rsidR="009E06B5" w:rsidRPr="00623E67" w:rsidRDefault="009E06B5" w:rsidP="009E06B5">
            <w:pPr>
              <w:pStyle w:val="ZPpregtevilke"/>
            </w:pPr>
            <w:r w:rsidRPr="00623E67">
              <w:t>84.591</w:t>
            </w:r>
          </w:p>
        </w:tc>
        <w:tc>
          <w:tcPr>
            <w:tcW w:w="404" w:type="pct"/>
            <w:shd w:val="clear" w:color="auto" w:fill="auto"/>
            <w:vAlign w:val="bottom"/>
          </w:tcPr>
          <w:p w14:paraId="3FC18B85" w14:textId="77777777" w:rsidR="009E06B5" w:rsidRPr="00623E67" w:rsidRDefault="009E06B5" w:rsidP="009E06B5">
            <w:pPr>
              <w:pStyle w:val="ZPpregtevilke"/>
            </w:pPr>
            <w:r w:rsidRPr="00623E67">
              <w:t>59.402</w:t>
            </w:r>
          </w:p>
        </w:tc>
        <w:tc>
          <w:tcPr>
            <w:tcW w:w="404" w:type="pct"/>
            <w:shd w:val="clear" w:color="auto" w:fill="auto"/>
            <w:vAlign w:val="bottom"/>
          </w:tcPr>
          <w:p w14:paraId="7F124E7F" w14:textId="77777777" w:rsidR="009E06B5" w:rsidRPr="00623E67" w:rsidRDefault="009E06B5" w:rsidP="009E06B5">
            <w:pPr>
              <w:pStyle w:val="ZPpregtevilke"/>
            </w:pPr>
            <w:r w:rsidRPr="00623E67">
              <w:t>85.364</w:t>
            </w:r>
          </w:p>
        </w:tc>
        <w:tc>
          <w:tcPr>
            <w:tcW w:w="404" w:type="pct"/>
            <w:shd w:val="clear" w:color="auto" w:fill="auto"/>
            <w:vAlign w:val="bottom"/>
          </w:tcPr>
          <w:p w14:paraId="7C5A4E87" w14:textId="77777777" w:rsidR="009E06B5" w:rsidRPr="00623E67" w:rsidRDefault="009E06B5" w:rsidP="009E06B5">
            <w:pPr>
              <w:pStyle w:val="ZPpregtevilke"/>
            </w:pPr>
            <w:r w:rsidRPr="00623E67">
              <w:t>166.754</w:t>
            </w:r>
          </w:p>
        </w:tc>
        <w:tc>
          <w:tcPr>
            <w:tcW w:w="404" w:type="pct"/>
            <w:shd w:val="clear" w:color="auto" w:fill="auto"/>
            <w:vAlign w:val="bottom"/>
          </w:tcPr>
          <w:p w14:paraId="2F837C91" w14:textId="77777777" w:rsidR="009E06B5" w:rsidRPr="00623E67" w:rsidRDefault="009E06B5" w:rsidP="009E06B5">
            <w:pPr>
              <w:pStyle w:val="ZPpregtevilke"/>
            </w:pPr>
            <w:r w:rsidRPr="00623E67">
              <w:t>171.897</w:t>
            </w:r>
          </w:p>
        </w:tc>
        <w:tc>
          <w:tcPr>
            <w:tcW w:w="404" w:type="pct"/>
            <w:shd w:val="clear" w:color="auto" w:fill="auto"/>
            <w:vAlign w:val="bottom"/>
          </w:tcPr>
          <w:p w14:paraId="624E9353" w14:textId="77777777" w:rsidR="009E06B5" w:rsidRPr="00623E67" w:rsidRDefault="009E06B5" w:rsidP="009E06B5">
            <w:pPr>
              <w:pStyle w:val="ZPpregtevilke"/>
            </w:pPr>
            <w:r w:rsidRPr="00623E67">
              <w:t>173.786</w:t>
            </w:r>
          </w:p>
        </w:tc>
        <w:tc>
          <w:tcPr>
            <w:tcW w:w="404" w:type="pct"/>
            <w:shd w:val="clear" w:color="auto" w:fill="auto"/>
            <w:vAlign w:val="bottom"/>
          </w:tcPr>
          <w:p w14:paraId="7B76D062" w14:textId="77777777" w:rsidR="009E06B5" w:rsidRPr="00623E67" w:rsidRDefault="009E06B5" w:rsidP="009E06B5">
            <w:pPr>
              <w:pStyle w:val="ZPpregtevilke"/>
            </w:pPr>
            <w:r w:rsidRPr="00623E67">
              <w:t>176.285</w:t>
            </w:r>
          </w:p>
        </w:tc>
        <w:tc>
          <w:tcPr>
            <w:tcW w:w="403" w:type="pct"/>
            <w:shd w:val="clear" w:color="auto" w:fill="auto"/>
            <w:vAlign w:val="bottom"/>
          </w:tcPr>
          <w:p w14:paraId="18253BC3" w14:textId="77777777" w:rsidR="009E06B5" w:rsidRPr="00623E67" w:rsidRDefault="009E06B5" w:rsidP="009E06B5">
            <w:pPr>
              <w:pStyle w:val="ZPpregtevilke"/>
            </w:pPr>
            <w:r w:rsidRPr="00623E67">
              <w:t>123.542</w:t>
            </w:r>
          </w:p>
        </w:tc>
      </w:tr>
      <w:tr w:rsidR="009E06B5" w:rsidRPr="00623E67" w14:paraId="00D84FA8" w14:textId="77777777" w:rsidTr="009E06B5">
        <w:trPr>
          <w:trHeight w:val="225"/>
        </w:trPr>
        <w:tc>
          <w:tcPr>
            <w:tcW w:w="961" w:type="pct"/>
            <w:shd w:val="clear" w:color="auto" w:fill="auto"/>
            <w:noWrap/>
            <w:vAlign w:val="bottom"/>
          </w:tcPr>
          <w:p w14:paraId="29094565" w14:textId="77777777" w:rsidR="009E06B5" w:rsidRPr="00623E67" w:rsidRDefault="009E06B5" w:rsidP="009E06B5">
            <w:pPr>
              <w:pStyle w:val="ZPpregtekst"/>
            </w:pPr>
            <w:r w:rsidRPr="00623E67">
              <w:t>– ječmen</w:t>
            </w:r>
          </w:p>
        </w:tc>
        <w:tc>
          <w:tcPr>
            <w:tcW w:w="404" w:type="pct"/>
            <w:shd w:val="clear" w:color="auto" w:fill="auto"/>
            <w:vAlign w:val="bottom"/>
          </w:tcPr>
          <w:p w14:paraId="63B7E990" w14:textId="77777777" w:rsidR="009E06B5" w:rsidRPr="00623E67" w:rsidRDefault="009E06B5" w:rsidP="009E06B5">
            <w:pPr>
              <w:pStyle w:val="ZPpregtevilke"/>
            </w:pPr>
            <w:r w:rsidRPr="00623E67">
              <w:t>5.566</w:t>
            </w:r>
          </w:p>
        </w:tc>
        <w:tc>
          <w:tcPr>
            <w:tcW w:w="404" w:type="pct"/>
            <w:shd w:val="clear" w:color="auto" w:fill="auto"/>
            <w:vAlign w:val="bottom"/>
          </w:tcPr>
          <w:p w14:paraId="21882A28" w14:textId="77777777" w:rsidR="009E06B5" w:rsidRPr="00623E67" w:rsidRDefault="009E06B5" w:rsidP="009E06B5">
            <w:pPr>
              <w:pStyle w:val="ZPpregtevilke"/>
            </w:pPr>
            <w:r w:rsidRPr="00623E67">
              <w:t>23.008</w:t>
            </w:r>
          </w:p>
        </w:tc>
        <w:tc>
          <w:tcPr>
            <w:tcW w:w="404" w:type="pct"/>
            <w:shd w:val="clear" w:color="auto" w:fill="auto"/>
            <w:vAlign w:val="bottom"/>
          </w:tcPr>
          <w:p w14:paraId="7FC60922" w14:textId="77777777" w:rsidR="009E06B5" w:rsidRPr="00623E67" w:rsidRDefault="009E06B5" w:rsidP="009E06B5">
            <w:pPr>
              <w:pStyle w:val="ZPpregtevilke"/>
            </w:pPr>
            <w:r w:rsidRPr="00623E67">
              <w:t>13.222</w:t>
            </w:r>
          </w:p>
        </w:tc>
        <w:tc>
          <w:tcPr>
            <w:tcW w:w="404" w:type="pct"/>
            <w:shd w:val="clear" w:color="auto" w:fill="auto"/>
            <w:vAlign w:val="bottom"/>
          </w:tcPr>
          <w:p w14:paraId="6B595DED" w14:textId="77777777" w:rsidR="009E06B5" w:rsidRPr="00623E67" w:rsidRDefault="009E06B5" w:rsidP="009E06B5">
            <w:pPr>
              <w:pStyle w:val="ZPpregtevilke"/>
            </w:pPr>
            <w:r w:rsidRPr="00623E67">
              <w:t>8.240</w:t>
            </w:r>
          </w:p>
        </w:tc>
        <w:tc>
          <w:tcPr>
            <w:tcW w:w="404" w:type="pct"/>
            <w:shd w:val="clear" w:color="auto" w:fill="auto"/>
            <w:vAlign w:val="bottom"/>
          </w:tcPr>
          <w:p w14:paraId="5E75419C" w14:textId="77777777" w:rsidR="009E06B5" w:rsidRPr="00623E67" w:rsidRDefault="009E06B5" w:rsidP="009E06B5">
            <w:pPr>
              <w:pStyle w:val="ZPpregtevilke"/>
            </w:pPr>
            <w:r w:rsidRPr="00623E67">
              <w:t>18.595</w:t>
            </w:r>
          </w:p>
        </w:tc>
        <w:tc>
          <w:tcPr>
            <w:tcW w:w="404" w:type="pct"/>
            <w:shd w:val="clear" w:color="auto" w:fill="auto"/>
            <w:vAlign w:val="bottom"/>
          </w:tcPr>
          <w:p w14:paraId="5362E8E5" w14:textId="77777777" w:rsidR="009E06B5" w:rsidRPr="00623E67" w:rsidRDefault="009E06B5" w:rsidP="009E06B5">
            <w:pPr>
              <w:pStyle w:val="ZPpregtevilke"/>
            </w:pPr>
            <w:r w:rsidRPr="00623E67">
              <w:t>22.142</w:t>
            </w:r>
          </w:p>
        </w:tc>
        <w:tc>
          <w:tcPr>
            <w:tcW w:w="404" w:type="pct"/>
            <w:shd w:val="clear" w:color="auto" w:fill="auto"/>
            <w:vAlign w:val="bottom"/>
          </w:tcPr>
          <w:p w14:paraId="148D7043" w14:textId="77777777" w:rsidR="009E06B5" w:rsidRPr="00623E67" w:rsidRDefault="009E06B5" w:rsidP="009E06B5">
            <w:pPr>
              <w:pStyle w:val="ZPpregtevilke"/>
            </w:pPr>
            <w:r w:rsidRPr="00623E67">
              <w:t>31.493</w:t>
            </w:r>
          </w:p>
        </w:tc>
        <w:tc>
          <w:tcPr>
            <w:tcW w:w="404" w:type="pct"/>
            <w:shd w:val="clear" w:color="auto" w:fill="auto"/>
            <w:vAlign w:val="bottom"/>
          </w:tcPr>
          <w:p w14:paraId="1118705E" w14:textId="77777777" w:rsidR="009E06B5" w:rsidRPr="00623E67" w:rsidRDefault="009E06B5" w:rsidP="009E06B5">
            <w:pPr>
              <w:pStyle w:val="ZPpregtevilke"/>
            </w:pPr>
            <w:r w:rsidRPr="00623E67">
              <w:t>25.052</w:t>
            </w:r>
          </w:p>
        </w:tc>
        <w:tc>
          <w:tcPr>
            <w:tcW w:w="404" w:type="pct"/>
            <w:shd w:val="clear" w:color="auto" w:fill="auto"/>
            <w:vAlign w:val="bottom"/>
          </w:tcPr>
          <w:p w14:paraId="719B7833" w14:textId="77777777" w:rsidR="009E06B5" w:rsidRPr="00623E67" w:rsidRDefault="009E06B5" w:rsidP="009E06B5">
            <w:pPr>
              <w:pStyle w:val="ZPpregtevilke"/>
            </w:pPr>
            <w:r w:rsidRPr="00623E67">
              <w:t>16.917</w:t>
            </w:r>
          </w:p>
        </w:tc>
        <w:tc>
          <w:tcPr>
            <w:tcW w:w="403" w:type="pct"/>
            <w:shd w:val="clear" w:color="auto" w:fill="auto"/>
            <w:vAlign w:val="bottom"/>
          </w:tcPr>
          <w:p w14:paraId="745F2340" w14:textId="77777777" w:rsidR="009E06B5" w:rsidRPr="00623E67" w:rsidRDefault="009E06B5" w:rsidP="009E06B5">
            <w:pPr>
              <w:pStyle w:val="ZPpregtevilke"/>
            </w:pPr>
            <w:r w:rsidRPr="00623E67">
              <w:t>15.684</w:t>
            </w:r>
          </w:p>
        </w:tc>
      </w:tr>
      <w:tr w:rsidR="009E06B5" w:rsidRPr="00623E67" w14:paraId="50B12422" w14:textId="77777777" w:rsidTr="009E06B5">
        <w:trPr>
          <w:trHeight w:val="225"/>
        </w:trPr>
        <w:tc>
          <w:tcPr>
            <w:tcW w:w="961" w:type="pct"/>
            <w:shd w:val="clear" w:color="auto" w:fill="auto"/>
            <w:noWrap/>
            <w:vAlign w:val="bottom"/>
          </w:tcPr>
          <w:p w14:paraId="057487D2" w14:textId="77777777" w:rsidR="009E06B5" w:rsidRPr="00623E67" w:rsidRDefault="009E06B5" w:rsidP="009E06B5">
            <w:pPr>
              <w:pStyle w:val="ZPpregtekst"/>
            </w:pPr>
            <w:r w:rsidRPr="00623E67">
              <w:t xml:space="preserve">– koruza </w:t>
            </w:r>
          </w:p>
        </w:tc>
        <w:tc>
          <w:tcPr>
            <w:tcW w:w="404" w:type="pct"/>
            <w:shd w:val="clear" w:color="auto" w:fill="auto"/>
            <w:vAlign w:val="bottom"/>
          </w:tcPr>
          <w:p w14:paraId="628B4813" w14:textId="77777777" w:rsidR="009E06B5" w:rsidRPr="00623E67" w:rsidRDefault="009E06B5" w:rsidP="009E06B5">
            <w:pPr>
              <w:pStyle w:val="ZPpregtevilke"/>
            </w:pPr>
            <w:r w:rsidRPr="00623E67">
              <w:t>118.600</w:t>
            </w:r>
          </w:p>
        </w:tc>
        <w:tc>
          <w:tcPr>
            <w:tcW w:w="404" w:type="pct"/>
            <w:shd w:val="clear" w:color="auto" w:fill="auto"/>
            <w:vAlign w:val="bottom"/>
          </w:tcPr>
          <w:p w14:paraId="1458DC80" w14:textId="77777777" w:rsidR="009E06B5" w:rsidRPr="00623E67" w:rsidRDefault="009E06B5" w:rsidP="009E06B5">
            <w:pPr>
              <w:pStyle w:val="ZPpregtevilke"/>
            </w:pPr>
            <w:r w:rsidRPr="00623E67">
              <w:t>137.616</w:t>
            </w:r>
          </w:p>
        </w:tc>
        <w:tc>
          <w:tcPr>
            <w:tcW w:w="404" w:type="pct"/>
            <w:shd w:val="clear" w:color="auto" w:fill="auto"/>
            <w:vAlign w:val="bottom"/>
          </w:tcPr>
          <w:p w14:paraId="300FDBB0" w14:textId="77777777" w:rsidR="009E06B5" w:rsidRPr="00623E67" w:rsidRDefault="009E06B5" w:rsidP="009E06B5">
            <w:pPr>
              <w:pStyle w:val="ZPpregtevilke"/>
            </w:pPr>
            <w:r w:rsidRPr="00623E67">
              <w:t>157.644</w:t>
            </w:r>
          </w:p>
        </w:tc>
        <w:tc>
          <w:tcPr>
            <w:tcW w:w="404" w:type="pct"/>
            <w:shd w:val="clear" w:color="auto" w:fill="auto"/>
            <w:vAlign w:val="bottom"/>
          </w:tcPr>
          <w:p w14:paraId="6B6BC9D3" w14:textId="77777777" w:rsidR="009E06B5" w:rsidRPr="00623E67" w:rsidRDefault="009E06B5" w:rsidP="009E06B5">
            <w:pPr>
              <w:pStyle w:val="ZPpregtevilke"/>
            </w:pPr>
            <w:r w:rsidRPr="00623E67">
              <w:t>227.755</w:t>
            </w:r>
          </w:p>
        </w:tc>
        <w:tc>
          <w:tcPr>
            <w:tcW w:w="404" w:type="pct"/>
            <w:shd w:val="clear" w:color="auto" w:fill="auto"/>
            <w:vAlign w:val="bottom"/>
          </w:tcPr>
          <w:p w14:paraId="212A8A28" w14:textId="77777777" w:rsidR="009E06B5" w:rsidRPr="00623E67" w:rsidRDefault="009E06B5" w:rsidP="009E06B5">
            <w:pPr>
              <w:pStyle w:val="ZPpregtevilke"/>
            </w:pPr>
            <w:r w:rsidRPr="00623E67">
              <w:t>298.223</w:t>
            </w:r>
          </w:p>
        </w:tc>
        <w:tc>
          <w:tcPr>
            <w:tcW w:w="404" w:type="pct"/>
            <w:shd w:val="clear" w:color="auto" w:fill="auto"/>
            <w:vAlign w:val="bottom"/>
          </w:tcPr>
          <w:p w14:paraId="7802E696" w14:textId="77777777" w:rsidR="009E06B5" w:rsidRPr="00623E67" w:rsidRDefault="009E06B5" w:rsidP="009E06B5">
            <w:pPr>
              <w:pStyle w:val="ZPpregtevilke"/>
            </w:pPr>
            <w:r w:rsidRPr="00623E67">
              <w:t>138.343</w:t>
            </w:r>
          </w:p>
        </w:tc>
        <w:tc>
          <w:tcPr>
            <w:tcW w:w="404" w:type="pct"/>
            <w:shd w:val="clear" w:color="auto" w:fill="auto"/>
            <w:vAlign w:val="bottom"/>
          </w:tcPr>
          <w:p w14:paraId="22550254" w14:textId="77777777" w:rsidR="009E06B5" w:rsidRPr="00623E67" w:rsidRDefault="009E06B5" w:rsidP="009E06B5">
            <w:pPr>
              <w:pStyle w:val="ZPpregtevilke"/>
            </w:pPr>
            <w:r w:rsidRPr="00623E67">
              <w:t>191.066</w:t>
            </w:r>
          </w:p>
        </w:tc>
        <w:tc>
          <w:tcPr>
            <w:tcW w:w="404" w:type="pct"/>
            <w:shd w:val="clear" w:color="auto" w:fill="auto"/>
            <w:vAlign w:val="bottom"/>
          </w:tcPr>
          <w:p w14:paraId="3247117B" w14:textId="77777777" w:rsidR="009E06B5" w:rsidRPr="00623E67" w:rsidRDefault="009E06B5" w:rsidP="009E06B5">
            <w:pPr>
              <w:pStyle w:val="ZPpregtevilke"/>
            </w:pPr>
            <w:r w:rsidRPr="00623E67">
              <w:t>210.826</w:t>
            </w:r>
          </w:p>
        </w:tc>
        <w:tc>
          <w:tcPr>
            <w:tcW w:w="404" w:type="pct"/>
            <w:shd w:val="clear" w:color="auto" w:fill="auto"/>
            <w:vAlign w:val="bottom"/>
          </w:tcPr>
          <w:p w14:paraId="6B7661AA" w14:textId="77777777" w:rsidR="009E06B5" w:rsidRPr="00623E67" w:rsidRDefault="009E06B5" w:rsidP="009E06B5">
            <w:pPr>
              <w:pStyle w:val="ZPpregtevilke"/>
            </w:pPr>
            <w:r w:rsidRPr="00623E67">
              <w:t>164.246</w:t>
            </w:r>
          </w:p>
        </w:tc>
        <w:tc>
          <w:tcPr>
            <w:tcW w:w="403" w:type="pct"/>
            <w:shd w:val="clear" w:color="auto" w:fill="auto"/>
            <w:vAlign w:val="bottom"/>
          </w:tcPr>
          <w:p w14:paraId="378DA9A0" w14:textId="77777777" w:rsidR="009E06B5" w:rsidRPr="00623E67" w:rsidRDefault="009E06B5" w:rsidP="009E06B5">
            <w:pPr>
              <w:pStyle w:val="ZPpregtevilke"/>
            </w:pPr>
            <w:r w:rsidRPr="00623E67">
              <w:t>210.172</w:t>
            </w:r>
          </w:p>
        </w:tc>
      </w:tr>
      <w:tr w:rsidR="009E06B5" w:rsidRPr="00623E67" w14:paraId="16E9DFB6" w14:textId="77777777" w:rsidTr="009E06B5">
        <w:trPr>
          <w:trHeight w:val="225"/>
        </w:trPr>
        <w:tc>
          <w:tcPr>
            <w:tcW w:w="961" w:type="pct"/>
            <w:shd w:val="clear" w:color="auto" w:fill="auto"/>
            <w:noWrap/>
            <w:vAlign w:val="bottom"/>
          </w:tcPr>
          <w:p w14:paraId="36C4115B" w14:textId="77777777" w:rsidR="009E06B5" w:rsidRPr="00623E67" w:rsidRDefault="009E06B5" w:rsidP="009E06B5">
            <w:pPr>
              <w:pStyle w:val="ZPpregtekst"/>
            </w:pPr>
            <w:r w:rsidRPr="00623E67">
              <w:t xml:space="preserve">– riž </w:t>
            </w:r>
          </w:p>
        </w:tc>
        <w:tc>
          <w:tcPr>
            <w:tcW w:w="404" w:type="pct"/>
            <w:shd w:val="clear" w:color="auto" w:fill="auto"/>
            <w:vAlign w:val="bottom"/>
          </w:tcPr>
          <w:p w14:paraId="1ADAA435" w14:textId="77777777" w:rsidR="009E06B5" w:rsidRPr="00623E67" w:rsidRDefault="009E06B5" w:rsidP="009E06B5">
            <w:pPr>
              <w:pStyle w:val="ZPpregtevilke"/>
            </w:pPr>
            <w:r w:rsidRPr="00623E67">
              <w:t>1.665</w:t>
            </w:r>
          </w:p>
        </w:tc>
        <w:tc>
          <w:tcPr>
            <w:tcW w:w="404" w:type="pct"/>
            <w:shd w:val="clear" w:color="auto" w:fill="auto"/>
            <w:vAlign w:val="bottom"/>
          </w:tcPr>
          <w:p w14:paraId="50DA380E" w14:textId="77777777" w:rsidR="009E06B5" w:rsidRPr="00623E67" w:rsidRDefault="009E06B5" w:rsidP="009E06B5">
            <w:pPr>
              <w:pStyle w:val="ZPpregtevilke"/>
            </w:pPr>
            <w:r w:rsidRPr="00623E67">
              <w:t>2.138</w:t>
            </w:r>
          </w:p>
        </w:tc>
        <w:tc>
          <w:tcPr>
            <w:tcW w:w="404" w:type="pct"/>
            <w:shd w:val="clear" w:color="auto" w:fill="auto"/>
            <w:vAlign w:val="bottom"/>
          </w:tcPr>
          <w:p w14:paraId="5EA550C5" w14:textId="77777777" w:rsidR="009E06B5" w:rsidRPr="00623E67" w:rsidRDefault="009E06B5" w:rsidP="009E06B5">
            <w:pPr>
              <w:pStyle w:val="ZPpregtevilke"/>
            </w:pPr>
            <w:r w:rsidRPr="00623E67">
              <w:t>2.387</w:t>
            </w:r>
          </w:p>
        </w:tc>
        <w:tc>
          <w:tcPr>
            <w:tcW w:w="404" w:type="pct"/>
            <w:shd w:val="clear" w:color="auto" w:fill="auto"/>
            <w:vAlign w:val="bottom"/>
          </w:tcPr>
          <w:p w14:paraId="07186DB0" w14:textId="77777777" w:rsidR="009E06B5" w:rsidRPr="00623E67" w:rsidRDefault="009E06B5" w:rsidP="009E06B5">
            <w:pPr>
              <w:pStyle w:val="ZPpregtevilke"/>
            </w:pPr>
            <w:r w:rsidRPr="00623E67">
              <w:t>2.814</w:t>
            </w:r>
          </w:p>
        </w:tc>
        <w:tc>
          <w:tcPr>
            <w:tcW w:w="404" w:type="pct"/>
            <w:shd w:val="clear" w:color="auto" w:fill="auto"/>
            <w:vAlign w:val="bottom"/>
          </w:tcPr>
          <w:p w14:paraId="4F349D6D" w14:textId="77777777" w:rsidR="009E06B5" w:rsidRPr="00623E67" w:rsidRDefault="009E06B5" w:rsidP="009E06B5">
            <w:pPr>
              <w:pStyle w:val="ZPpregtevilke"/>
            </w:pPr>
            <w:r w:rsidRPr="00623E67">
              <w:t>2.357</w:t>
            </w:r>
          </w:p>
        </w:tc>
        <w:tc>
          <w:tcPr>
            <w:tcW w:w="404" w:type="pct"/>
            <w:shd w:val="clear" w:color="auto" w:fill="auto"/>
            <w:vAlign w:val="bottom"/>
          </w:tcPr>
          <w:p w14:paraId="30884A0C" w14:textId="77777777" w:rsidR="009E06B5" w:rsidRPr="00623E67" w:rsidRDefault="009E06B5" w:rsidP="009E06B5">
            <w:pPr>
              <w:pStyle w:val="ZPpregtevilke"/>
            </w:pPr>
            <w:r w:rsidRPr="00623E67">
              <w:t>8.399</w:t>
            </w:r>
          </w:p>
        </w:tc>
        <w:tc>
          <w:tcPr>
            <w:tcW w:w="404" w:type="pct"/>
            <w:shd w:val="clear" w:color="auto" w:fill="auto"/>
            <w:vAlign w:val="bottom"/>
          </w:tcPr>
          <w:p w14:paraId="778D73F7" w14:textId="77777777" w:rsidR="009E06B5" w:rsidRPr="00623E67" w:rsidRDefault="009E06B5" w:rsidP="009E06B5">
            <w:pPr>
              <w:pStyle w:val="ZPpregtevilke"/>
            </w:pPr>
            <w:r w:rsidRPr="00623E67">
              <w:t>8.986</w:t>
            </w:r>
          </w:p>
        </w:tc>
        <w:tc>
          <w:tcPr>
            <w:tcW w:w="404" w:type="pct"/>
            <w:shd w:val="clear" w:color="auto" w:fill="auto"/>
            <w:vAlign w:val="bottom"/>
          </w:tcPr>
          <w:p w14:paraId="08A6C11F" w14:textId="77777777" w:rsidR="009E06B5" w:rsidRPr="00623E67" w:rsidRDefault="009E06B5" w:rsidP="009E06B5">
            <w:pPr>
              <w:pStyle w:val="ZPpregtevilke"/>
            </w:pPr>
            <w:r w:rsidRPr="00623E67">
              <w:t>9.094</w:t>
            </w:r>
          </w:p>
        </w:tc>
        <w:tc>
          <w:tcPr>
            <w:tcW w:w="404" w:type="pct"/>
            <w:shd w:val="clear" w:color="auto" w:fill="auto"/>
            <w:vAlign w:val="bottom"/>
          </w:tcPr>
          <w:p w14:paraId="004B7571" w14:textId="77777777" w:rsidR="009E06B5" w:rsidRPr="00623E67" w:rsidRDefault="009E06B5" w:rsidP="009E06B5">
            <w:pPr>
              <w:pStyle w:val="ZPpregtevilke"/>
            </w:pPr>
            <w:r w:rsidRPr="00623E67">
              <w:t>9.718</w:t>
            </w:r>
          </w:p>
        </w:tc>
        <w:tc>
          <w:tcPr>
            <w:tcW w:w="403" w:type="pct"/>
            <w:shd w:val="clear" w:color="auto" w:fill="auto"/>
            <w:vAlign w:val="bottom"/>
          </w:tcPr>
          <w:p w14:paraId="69E525D9" w14:textId="77777777" w:rsidR="009E06B5" w:rsidRPr="00623E67" w:rsidRDefault="009E06B5" w:rsidP="009E06B5">
            <w:pPr>
              <w:pStyle w:val="ZPpregtevilke"/>
            </w:pPr>
            <w:r w:rsidRPr="00623E67">
              <w:t>9.452</w:t>
            </w:r>
          </w:p>
        </w:tc>
      </w:tr>
    </w:tbl>
    <w:p w14:paraId="2537FDDE" w14:textId="77777777" w:rsidR="009E06B5" w:rsidRPr="00623E67" w:rsidRDefault="009E06B5" w:rsidP="00470E11">
      <w:pPr>
        <w:pStyle w:val="ZPpodnapis"/>
        <w:spacing w:after="0"/>
        <w:contextualSpacing w:val="0"/>
      </w:pPr>
      <w:r w:rsidRPr="00623E67">
        <w:t>* Začasni podatki.</w:t>
      </w:r>
    </w:p>
    <w:p w14:paraId="701302B0" w14:textId="77777777" w:rsidR="009E06B5" w:rsidRPr="00623E67" w:rsidRDefault="009E06B5" w:rsidP="009E06B5">
      <w:pPr>
        <w:pStyle w:val="ZPpodnapis"/>
      </w:pPr>
      <w:r w:rsidRPr="00623E67">
        <w:t>Vir: SURS, preračuni KIS</w:t>
      </w:r>
    </w:p>
    <w:p w14:paraId="245B205C" w14:textId="77777777" w:rsidR="009E06B5" w:rsidRPr="00623E67" w:rsidRDefault="009E06B5" w:rsidP="009E06B5">
      <w:pPr>
        <w:pStyle w:val="ZPtekst"/>
      </w:pPr>
      <w:r w:rsidRPr="00623E67">
        <w:t>Stopnja samooskrbe z žitom je bila leta 2020 z 89 % največja do zdaj, kar je po začasnih ocenah za 14 odstotnih točk več kot leto prej in močno nad povprečjem zadnjega petletnega obdobja (za 19 odstotnih</w:t>
      </w:r>
      <w:bookmarkStart w:id="48" w:name="_Toc489955876"/>
      <w:r w:rsidRPr="00623E67">
        <w:t xml:space="preserve"> točk). </w:t>
      </w:r>
    </w:p>
    <w:p w14:paraId="56F53E2A" w14:textId="43476510" w:rsidR="009E06B5" w:rsidRPr="00623E67" w:rsidRDefault="009E06B5" w:rsidP="009E06B5">
      <w:pPr>
        <w:pStyle w:val="ZPpregnaslov"/>
      </w:pPr>
      <w:bookmarkStart w:id="49" w:name="_Toc75263123"/>
      <w:bookmarkStart w:id="50" w:name="_Toc75958827"/>
      <w:r w:rsidRPr="00623E67">
        <w:t xml:space="preserve">Preglednica </w:t>
      </w:r>
      <w:fldSimple w:instr=" SEQ Preglednica \* ARABIC ">
        <w:r w:rsidR="00AE5101">
          <w:rPr>
            <w:noProof/>
          </w:rPr>
          <w:t>3</w:t>
        </w:r>
      </w:fldSimple>
      <w:r w:rsidRPr="00623E67">
        <w:t>: Poraba žita na prebivalca in stopnja samooskrbe z žitom; 2016–20</w:t>
      </w:r>
      <w:bookmarkEnd w:id="48"/>
      <w:r w:rsidRPr="00623E67">
        <w:t>20</w:t>
      </w:r>
      <w:bookmarkEnd w:id="49"/>
      <w:bookmarkEnd w:id="50"/>
    </w:p>
    <w:tbl>
      <w:tblPr>
        <w:tblW w:w="5000" w:type="pct"/>
        <w:jc w:val="righ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70" w:type="dxa"/>
          <w:right w:w="70" w:type="dxa"/>
        </w:tblCellMar>
        <w:tblLook w:val="0000" w:firstRow="0" w:lastRow="0" w:firstColumn="0" w:lastColumn="0" w:noHBand="0" w:noVBand="0"/>
      </w:tblPr>
      <w:tblGrid>
        <w:gridCol w:w="2272"/>
        <w:gridCol w:w="682"/>
        <w:gridCol w:w="624"/>
        <w:gridCol w:w="624"/>
        <w:gridCol w:w="624"/>
        <w:gridCol w:w="703"/>
        <w:gridCol w:w="703"/>
        <w:gridCol w:w="703"/>
        <w:gridCol w:w="703"/>
        <w:gridCol w:w="703"/>
        <w:gridCol w:w="700"/>
      </w:tblGrid>
      <w:tr w:rsidR="009E06B5" w:rsidRPr="00623E67" w14:paraId="5BC6F84E" w14:textId="77777777" w:rsidTr="009E06B5">
        <w:trPr>
          <w:trHeight w:val="225"/>
          <w:jc w:val="right"/>
        </w:trPr>
        <w:tc>
          <w:tcPr>
            <w:tcW w:w="1256" w:type="pct"/>
            <w:tcBorders>
              <w:top w:val="single" w:sz="12" w:space="0" w:color="008000"/>
              <w:bottom w:val="nil"/>
            </w:tcBorders>
            <w:shd w:val="clear" w:color="auto" w:fill="D9D9D9"/>
            <w:noWrap/>
            <w:vAlign w:val="bottom"/>
          </w:tcPr>
          <w:p w14:paraId="195EBBCF" w14:textId="77777777" w:rsidR="009E06B5" w:rsidRPr="00623E67" w:rsidRDefault="009E06B5" w:rsidP="009E06B5">
            <w:pPr>
              <w:pStyle w:val="ZPpregglava"/>
              <w:jc w:val="center"/>
            </w:pPr>
          </w:p>
        </w:tc>
        <w:tc>
          <w:tcPr>
            <w:tcW w:w="1801" w:type="pct"/>
            <w:gridSpan w:val="5"/>
            <w:tcBorders>
              <w:top w:val="single" w:sz="12" w:space="0" w:color="008000"/>
              <w:bottom w:val="single" w:sz="6" w:space="0" w:color="008000"/>
            </w:tcBorders>
            <w:shd w:val="clear" w:color="auto" w:fill="D9D9D9"/>
            <w:noWrap/>
            <w:vAlign w:val="bottom"/>
          </w:tcPr>
          <w:p w14:paraId="6257B2EA" w14:textId="77777777" w:rsidR="009E06B5" w:rsidRPr="00623E67" w:rsidRDefault="009E06B5" w:rsidP="009E06B5">
            <w:pPr>
              <w:pStyle w:val="ZPpregglava"/>
              <w:jc w:val="center"/>
              <w:rPr>
                <w:bCs/>
              </w:rPr>
            </w:pPr>
            <w:r w:rsidRPr="00623E67">
              <w:rPr>
                <w:bCs/>
              </w:rPr>
              <w:t>Poraba na prebivalca (kg)</w:t>
            </w:r>
          </w:p>
        </w:tc>
        <w:tc>
          <w:tcPr>
            <w:tcW w:w="1942" w:type="pct"/>
            <w:gridSpan w:val="5"/>
            <w:tcBorders>
              <w:top w:val="single" w:sz="12" w:space="0" w:color="008000"/>
              <w:bottom w:val="single" w:sz="6" w:space="0" w:color="008000"/>
            </w:tcBorders>
            <w:shd w:val="clear" w:color="auto" w:fill="D9D9D9"/>
            <w:noWrap/>
            <w:vAlign w:val="bottom"/>
          </w:tcPr>
          <w:p w14:paraId="5977961F" w14:textId="77777777" w:rsidR="009E06B5" w:rsidRPr="00623E67" w:rsidRDefault="009E06B5" w:rsidP="009E06B5">
            <w:pPr>
              <w:pStyle w:val="ZPpregglava"/>
              <w:jc w:val="center"/>
              <w:rPr>
                <w:bCs/>
              </w:rPr>
            </w:pPr>
            <w:r w:rsidRPr="00623E67">
              <w:rPr>
                <w:bCs/>
              </w:rPr>
              <w:t>Stopnja samooskrbe (%)</w:t>
            </w:r>
          </w:p>
        </w:tc>
      </w:tr>
      <w:tr w:rsidR="009E06B5" w:rsidRPr="00623E67" w14:paraId="6131517A" w14:textId="77777777" w:rsidTr="009E06B5">
        <w:trPr>
          <w:trHeight w:val="225"/>
          <w:jc w:val="right"/>
        </w:trPr>
        <w:tc>
          <w:tcPr>
            <w:tcW w:w="1256" w:type="pct"/>
            <w:tcBorders>
              <w:top w:val="nil"/>
              <w:bottom w:val="single" w:sz="6" w:space="0" w:color="008000"/>
            </w:tcBorders>
            <w:shd w:val="clear" w:color="auto" w:fill="D9D9D9"/>
            <w:noWrap/>
            <w:vAlign w:val="bottom"/>
          </w:tcPr>
          <w:p w14:paraId="7B30A864" w14:textId="77777777" w:rsidR="009E06B5" w:rsidRPr="00623E67" w:rsidRDefault="009E06B5" w:rsidP="009E06B5">
            <w:pPr>
              <w:pStyle w:val="ZPpregglava"/>
            </w:pPr>
          </w:p>
        </w:tc>
        <w:tc>
          <w:tcPr>
            <w:tcW w:w="377" w:type="pct"/>
            <w:tcBorders>
              <w:top w:val="single" w:sz="6" w:space="0" w:color="008000"/>
              <w:bottom w:val="single" w:sz="6" w:space="0" w:color="008000"/>
            </w:tcBorders>
            <w:shd w:val="clear" w:color="auto" w:fill="D9D9D9"/>
            <w:noWrap/>
            <w:vAlign w:val="bottom"/>
          </w:tcPr>
          <w:p w14:paraId="14B8FF4A" w14:textId="77777777" w:rsidR="009E06B5" w:rsidRPr="00623E67" w:rsidRDefault="009E06B5" w:rsidP="009E06B5">
            <w:pPr>
              <w:pStyle w:val="ZPpregglava"/>
              <w:rPr>
                <w:bCs/>
              </w:rPr>
            </w:pPr>
            <w:r w:rsidRPr="00623E67">
              <w:rPr>
                <w:bCs/>
              </w:rPr>
              <w:t>2016</w:t>
            </w:r>
          </w:p>
        </w:tc>
        <w:tc>
          <w:tcPr>
            <w:tcW w:w="345" w:type="pct"/>
            <w:tcBorders>
              <w:top w:val="single" w:sz="6" w:space="0" w:color="008000"/>
              <w:bottom w:val="single" w:sz="6" w:space="0" w:color="008000"/>
            </w:tcBorders>
            <w:shd w:val="clear" w:color="auto" w:fill="D9D9D9"/>
            <w:noWrap/>
            <w:vAlign w:val="bottom"/>
          </w:tcPr>
          <w:p w14:paraId="18267035" w14:textId="77777777" w:rsidR="009E06B5" w:rsidRPr="00623E67" w:rsidRDefault="009E06B5" w:rsidP="009E06B5">
            <w:pPr>
              <w:pStyle w:val="ZPpregglava"/>
              <w:rPr>
                <w:bCs/>
              </w:rPr>
            </w:pPr>
            <w:r w:rsidRPr="00623E67">
              <w:rPr>
                <w:bCs/>
              </w:rPr>
              <w:t>2017</w:t>
            </w:r>
          </w:p>
        </w:tc>
        <w:tc>
          <w:tcPr>
            <w:tcW w:w="345" w:type="pct"/>
            <w:tcBorders>
              <w:top w:val="single" w:sz="6" w:space="0" w:color="008000"/>
              <w:bottom w:val="single" w:sz="6" w:space="0" w:color="008000"/>
            </w:tcBorders>
            <w:shd w:val="clear" w:color="auto" w:fill="D9D9D9"/>
            <w:noWrap/>
            <w:vAlign w:val="bottom"/>
          </w:tcPr>
          <w:p w14:paraId="15AB6F2F" w14:textId="77777777" w:rsidR="009E06B5" w:rsidRPr="00623E67" w:rsidRDefault="009E06B5" w:rsidP="009E06B5">
            <w:pPr>
              <w:pStyle w:val="ZPpregglava"/>
              <w:rPr>
                <w:bCs/>
              </w:rPr>
            </w:pPr>
            <w:r w:rsidRPr="00623E67">
              <w:rPr>
                <w:bCs/>
              </w:rPr>
              <w:t>2018</w:t>
            </w:r>
          </w:p>
        </w:tc>
        <w:tc>
          <w:tcPr>
            <w:tcW w:w="345" w:type="pct"/>
            <w:tcBorders>
              <w:top w:val="single" w:sz="6" w:space="0" w:color="008000"/>
              <w:bottom w:val="single" w:sz="6" w:space="0" w:color="008000"/>
            </w:tcBorders>
            <w:shd w:val="clear" w:color="auto" w:fill="D9D9D9"/>
            <w:noWrap/>
            <w:vAlign w:val="bottom"/>
          </w:tcPr>
          <w:p w14:paraId="6CD50DF3" w14:textId="77777777" w:rsidR="009E06B5" w:rsidRPr="00623E67" w:rsidRDefault="009E06B5" w:rsidP="009E06B5">
            <w:pPr>
              <w:pStyle w:val="ZPpregglava"/>
              <w:rPr>
                <w:bCs/>
              </w:rPr>
            </w:pPr>
            <w:r w:rsidRPr="00623E67">
              <w:rPr>
                <w:bCs/>
              </w:rPr>
              <w:t>2019</w:t>
            </w:r>
          </w:p>
        </w:tc>
        <w:tc>
          <w:tcPr>
            <w:tcW w:w="389" w:type="pct"/>
            <w:tcBorders>
              <w:top w:val="single" w:sz="6" w:space="0" w:color="008000"/>
              <w:bottom w:val="single" w:sz="6" w:space="0" w:color="008000"/>
            </w:tcBorders>
            <w:shd w:val="clear" w:color="auto" w:fill="D9D9D9"/>
            <w:noWrap/>
            <w:vAlign w:val="bottom"/>
          </w:tcPr>
          <w:p w14:paraId="4485261A" w14:textId="77777777" w:rsidR="009E06B5" w:rsidRPr="00623E67" w:rsidRDefault="009E06B5" w:rsidP="009E06B5">
            <w:pPr>
              <w:pStyle w:val="ZPpregglava"/>
              <w:rPr>
                <w:bCs/>
              </w:rPr>
            </w:pPr>
            <w:r w:rsidRPr="00623E67">
              <w:rPr>
                <w:bCs/>
              </w:rPr>
              <w:t>2020*</w:t>
            </w:r>
          </w:p>
        </w:tc>
        <w:tc>
          <w:tcPr>
            <w:tcW w:w="389" w:type="pct"/>
            <w:tcBorders>
              <w:top w:val="single" w:sz="6" w:space="0" w:color="008000"/>
              <w:bottom w:val="single" w:sz="6" w:space="0" w:color="008000"/>
            </w:tcBorders>
            <w:shd w:val="clear" w:color="auto" w:fill="D9D9D9"/>
            <w:noWrap/>
            <w:vAlign w:val="bottom"/>
          </w:tcPr>
          <w:p w14:paraId="431392FB" w14:textId="77777777" w:rsidR="009E06B5" w:rsidRPr="00623E67" w:rsidRDefault="009E06B5" w:rsidP="009E06B5">
            <w:pPr>
              <w:pStyle w:val="ZPpregglava"/>
              <w:rPr>
                <w:bCs/>
              </w:rPr>
            </w:pPr>
            <w:r w:rsidRPr="00623E67">
              <w:rPr>
                <w:bCs/>
              </w:rPr>
              <w:t>2016</w:t>
            </w:r>
          </w:p>
        </w:tc>
        <w:tc>
          <w:tcPr>
            <w:tcW w:w="389" w:type="pct"/>
            <w:tcBorders>
              <w:top w:val="single" w:sz="6" w:space="0" w:color="008000"/>
              <w:bottom w:val="single" w:sz="6" w:space="0" w:color="008000"/>
            </w:tcBorders>
            <w:shd w:val="clear" w:color="auto" w:fill="D9D9D9"/>
            <w:noWrap/>
            <w:vAlign w:val="bottom"/>
          </w:tcPr>
          <w:p w14:paraId="60FA715C" w14:textId="77777777" w:rsidR="009E06B5" w:rsidRPr="00623E67" w:rsidRDefault="009E06B5" w:rsidP="009E06B5">
            <w:pPr>
              <w:pStyle w:val="ZPpregglava"/>
              <w:rPr>
                <w:bCs/>
              </w:rPr>
            </w:pPr>
            <w:r w:rsidRPr="00623E67">
              <w:rPr>
                <w:bCs/>
              </w:rPr>
              <w:t>2017</w:t>
            </w:r>
          </w:p>
        </w:tc>
        <w:tc>
          <w:tcPr>
            <w:tcW w:w="389" w:type="pct"/>
            <w:tcBorders>
              <w:top w:val="single" w:sz="6" w:space="0" w:color="008000"/>
              <w:bottom w:val="single" w:sz="6" w:space="0" w:color="008000"/>
            </w:tcBorders>
            <w:shd w:val="clear" w:color="auto" w:fill="D9D9D9"/>
            <w:noWrap/>
            <w:vAlign w:val="bottom"/>
          </w:tcPr>
          <w:p w14:paraId="02DBCFE2" w14:textId="77777777" w:rsidR="009E06B5" w:rsidRPr="00623E67" w:rsidRDefault="009E06B5" w:rsidP="009E06B5">
            <w:pPr>
              <w:pStyle w:val="ZPpregglava"/>
              <w:rPr>
                <w:bCs/>
              </w:rPr>
            </w:pPr>
            <w:r w:rsidRPr="00623E67">
              <w:rPr>
                <w:bCs/>
              </w:rPr>
              <w:t>2018</w:t>
            </w:r>
          </w:p>
        </w:tc>
        <w:tc>
          <w:tcPr>
            <w:tcW w:w="389" w:type="pct"/>
            <w:tcBorders>
              <w:top w:val="single" w:sz="6" w:space="0" w:color="008000"/>
              <w:bottom w:val="single" w:sz="6" w:space="0" w:color="008000"/>
            </w:tcBorders>
            <w:shd w:val="clear" w:color="auto" w:fill="D9D9D9"/>
            <w:noWrap/>
            <w:vAlign w:val="bottom"/>
          </w:tcPr>
          <w:p w14:paraId="45C2D570" w14:textId="77777777" w:rsidR="009E06B5" w:rsidRPr="00623E67" w:rsidRDefault="009E06B5" w:rsidP="009E06B5">
            <w:pPr>
              <w:pStyle w:val="ZPpregglava"/>
              <w:rPr>
                <w:bCs/>
              </w:rPr>
            </w:pPr>
            <w:r w:rsidRPr="00623E67">
              <w:rPr>
                <w:bCs/>
              </w:rPr>
              <w:t>2019</w:t>
            </w:r>
          </w:p>
        </w:tc>
        <w:tc>
          <w:tcPr>
            <w:tcW w:w="387" w:type="pct"/>
            <w:tcBorders>
              <w:top w:val="single" w:sz="6" w:space="0" w:color="008000"/>
              <w:bottom w:val="single" w:sz="6" w:space="0" w:color="008000"/>
            </w:tcBorders>
            <w:shd w:val="clear" w:color="auto" w:fill="D9D9D9"/>
            <w:noWrap/>
            <w:vAlign w:val="bottom"/>
          </w:tcPr>
          <w:p w14:paraId="5E82F657" w14:textId="77777777" w:rsidR="009E06B5" w:rsidRPr="00623E67" w:rsidRDefault="009E06B5" w:rsidP="009E06B5">
            <w:pPr>
              <w:pStyle w:val="ZPpregglava"/>
              <w:rPr>
                <w:bCs/>
              </w:rPr>
            </w:pPr>
            <w:r w:rsidRPr="00623E67">
              <w:rPr>
                <w:bCs/>
              </w:rPr>
              <w:t>2020*</w:t>
            </w:r>
          </w:p>
        </w:tc>
      </w:tr>
      <w:tr w:rsidR="009E06B5" w:rsidRPr="00623E67" w14:paraId="44FC8E1A" w14:textId="77777777" w:rsidTr="009E06B5">
        <w:trPr>
          <w:trHeight w:val="225"/>
          <w:jc w:val="right"/>
        </w:trPr>
        <w:tc>
          <w:tcPr>
            <w:tcW w:w="1256" w:type="pct"/>
            <w:tcBorders>
              <w:top w:val="single" w:sz="6" w:space="0" w:color="008000"/>
            </w:tcBorders>
            <w:shd w:val="clear" w:color="auto" w:fill="auto"/>
            <w:noWrap/>
            <w:vAlign w:val="bottom"/>
          </w:tcPr>
          <w:p w14:paraId="3C0FA869" w14:textId="77777777" w:rsidR="009E06B5" w:rsidRPr="00623E67" w:rsidRDefault="009E06B5" w:rsidP="009E06B5">
            <w:pPr>
              <w:pStyle w:val="ZPpregtekst"/>
              <w:rPr>
                <w:b/>
              </w:rPr>
            </w:pPr>
            <w:r w:rsidRPr="00623E67">
              <w:rPr>
                <w:b/>
              </w:rPr>
              <w:t>Žito skupaj:</w:t>
            </w:r>
          </w:p>
        </w:tc>
        <w:tc>
          <w:tcPr>
            <w:tcW w:w="377" w:type="pct"/>
            <w:tcBorders>
              <w:top w:val="single" w:sz="6" w:space="0" w:color="008000"/>
            </w:tcBorders>
            <w:shd w:val="clear" w:color="auto" w:fill="auto"/>
            <w:vAlign w:val="bottom"/>
          </w:tcPr>
          <w:p w14:paraId="3FBC9DFC" w14:textId="77777777" w:rsidR="009E06B5" w:rsidRPr="00623E67" w:rsidRDefault="009E06B5" w:rsidP="009E06B5">
            <w:pPr>
              <w:pStyle w:val="ZPpregtevilke"/>
              <w:rPr>
                <w:b/>
              </w:rPr>
            </w:pPr>
            <w:r w:rsidRPr="00623E67">
              <w:rPr>
                <w:b/>
              </w:rPr>
              <w:t>90,0</w:t>
            </w:r>
          </w:p>
        </w:tc>
        <w:tc>
          <w:tcPr>
            <w:tcW w:w="345" w:type="pct"/>
            <w:tcBorders>
              <w:top w:val="single" w:sz="6" w:space="0" w:color="008000"/>
            </w:tcBorders>
            <w:shd w:val="clear" w:color="auto" w:fill="auto"/>
            <w:vAlign w:val="bottom"/>
          </w:tcPr>
          <w:p w14:paraId="42059E38" w14:textId="77777777" w:rsidR="009E06B5" w:rsidRPr="00623E67" w:rsidRDefault="009E06B5" w:rsidP="009E06B5">
            <w:pPr>
              <w:pStyle w:val="ZPpregtevilke"/>
              <w:rPr>
                <w:b/>
              </w:rPr>
            </w:pPr>
            <w:r w:rsidRPr="00623E67">
              <w:rPr>
                <w:b/>
              </w:rPr>
              <w:t>89,9</w:t>
            </w:r>
          </w:p>
        </w:tc>
        <w:tc>
          <w:tcPr>
            <w:tcW w:w="345" w:type="pct"/>
            <w:tcBorders>
              <w:top w:val="single" w:sz="6" w:space="0" w:color="008000"/>
            </w:tcBorders>
            <w:shd w:val="clear" w:color="auto" w:fill="auto"/>
            <w:vAlign w:val="bottom"/>
          </w:tcPr>
          <w:p w14:paraId="6C93A3BB" w14:textId="77777777" w:rsidR="009E06B5" w:rsidRPr="00623E67" w:rsidRDefault="009E06B5" w:rsidP="009E06B5">
            <w:pPr>
              <w:pStyle w:val="ZPpregtevilke"/>
              <w:rPr>
                <w:b/>
              </w:rPr>
            </w:pPr>
            <w:r w:rsidRPr="00623E67">
              <w:rPr>
                <w:b/>
              </w:rPr>
              <w:t>91,7</w:t>
            </w:r>
          </w:p>
        </w:tc>
        <w:tc>
          <w:tcPr>
            <w:tcW w:w="345" w:type="pct"/>
            <w:tcBorders>
              <w:top w:val="single" w:sz="6" w:space="0" w:color="008000"/>
            </w:tcBorders>
            <w:shd w:val="clear" w:color="auto" w:fill="auto"/>
            <w:vAlign w:val="bottom"/>
          </w:tcPr>
          <w:p w14:paraId="76FD3185" w14:textId="77777777" w:rsidR="009E06B5" w:rsidRPr="00623E67" w:rsidRDefault="009E06B5" w:rsidP="009E06B5">
            <w:pPr>
              <w:pStyle w:val="ZPpregtevilke"/>
              <w:rPr>
                <w:b/>
              </w:rPr>
            </w:pPr>
            <w:r w:rsidRPr="00623E67">
              <w:rPr>
                <w:b/>
              </w:rPr>
              <w:t>88,8</w:t>
            </w:r>
          </w:p>
        </w:tc>
        <w:tc>
          <w:tcPr>
            <w:tcW w:w="389" w:type="pct"/>
            <w:tcBorders>
              <w:top w:val="single" w:sz="6" w:space="0" w:color="008000"/>
            </w:tcBorders>
            <w:shd w:val="clear" w:color="auto" w:fill="auto"/>
            <w:vAlign w:val="bottom"/>
          </w:tcPr>
          <w:p w14:paraId="6A61AD6E" w14:textId="77777777" w:rsidR="009E06B5" w:rsidRPr="00623E67" w:rsidRDefault="009E06B5" w:rsidP="009E06B5">
            <w:pPr>
              <w:pStyle w:val="ZPpregtevilke"/>
              <w:rPr>
                <w:b/>
              </w:rPr>
            </w:pPr>
            <w:r w:rsidRPr="00623E67">
              <w:rPr>
                <w:b/>
              </w:rPr>
              <w:t>85,9</w:t>
            </w:r>
          </w:p>
        </w:tc>
        <w:tc>
          <w:tcPr>
            <w:tcW w:w="389" w:type="pct"/>
            <w:tcBorders>
              <w:top w:val="single" w:sz="6" w:space="0" w:color="008000"/>
            </w:tcBorders>
            <w:shd w:val="clear" w:color="auto" w:fill="auto"/>
            <w:vAlign w:val="bottom"/>
          </w:tcPr>
          <w:p w14:paraId="40474760" w14:textId="77777777" w:rsidR="009E06B5" w:rsidRPr="00623E67" w:rsidRDefault="009E06B5" w:rsidP="009E06B5">
            <w:pPr>
              <w:pStyle w:val="ZPpregtevilke"/>
              <w:rPr>
                <w:b/>
              </w:rPr>
            </w:pPr>
            <w:r w:rsidRPr="00623E67">
              <w:rPr>
                <w:b/>
              </w:rPr>
              <w:t>74,1</w:t>
            </w:r>
          </w:p>
        </w:tc>
        <w:tc>
          <w:tcPr>
            <w:tcW w:w="389" w:type="pct"/>
            <w:tcBorders>
              <w:top w:val="single" w:sz="6" w:space="0" w:color="008000"/>
            </w:tcBorders>
            <w:shd w:val="clear" w:color="auto" w:fill="auto"/>
            <w:vAlign w:val="bottom"/>
          </w:tcPr>
          <w:p w14:paraId="098A15BB" w14:textId="77777777" w:rsidR="009E06B5" w:rsidRPr="00623E67" w:rsidRDefault="009E06B5" w:rsidP="009E06B5">
            <w:pPr>
              <w:pStyle w:val="ZPpregtevilke"/>
              <w:rPr>
                <w:b/>
              </w:rPr>
            </w:pPr>
            <w:r w:rsidRPr="00623E67">
              <w:rPr>
                <w:b/>
              </w:rPr>
              <w:t>63,2</w:t>
            </w:r>
          </w:p>
        </w:tc>
        <w:tc>
          <w:tcPr>
            <w:tcW w:w="389" w:type="pct"/>
            <w:tcBorders>
              <w:top w:val="single" w:sz="6" w:space="0" w:color="008000"/>
            </w:tcBorders>
            <w:shd w:val="clear" w:color="auto" w:fill="auto"/>
            <w:vAlign w:val="bottom"/>
          </w:tcPr>
          <w:p w14:paraId="117050F9" w14:textId="77777777" w:rsidR="009E06B5" w:rsidRPr="00623E67" w:rsidRDefault="009E06B5" w:rsidP="009E06B5">
            <w:pPr>
              <w:pStyle w:val="ZPpregtevilke"/>
              <w:rPr>
                <w:b/>
              </w:rPr>
            </w:pPr>
            <w:r w:rsidRPr="00623E67">
              <w:rPr>
                <w:b/>
              </w:rPr>
              <w:t>69,1</w:t>
            </w:r>
          </w:p>
        </w:tc>
        <w:tc>
          <w:tcPr>
            <w:tcW w:w="389" w:type="pct"/>
            <w:tcBorders>
              <w:top w:val="single" w:sz="6" w:space="0" w:color="008000"/>
            </w:tcBorders>
            <w:shd w:val="clear" w:color="auto" w:fill="auto"/>
            <w:vAlign w:val="bottom"/>
          </w:tcPr>
          <w:p w14:paraId="1CDF101D" w14:textId="77777777" w:rsidR="009E06B5" w:rsidRPr="00623E67" w:rsidRDefault="009E06B5" w:rsidP="009E06B5">
            <w:pPr>
              <w:pStyle w:val="ZPpregtevilke"/>
              <w:rPr>
                <w:b/>
              </w:rPr>
            </w:pPr>
            <w:r w:rsidRPr="00623E67">
              <w:rPr>
                <w:b/>
              </w:rPr>
              <w:t>74,8</w:t>
            </w:r>
          </w:p>
        </w:tc>
        <w:tc>
          <w:tcPr>
            <w:tcW w:w="387" w:type="pct"/>
            <w:tcBorders>
              <w:top w:val="single" w:sz="6" w:space="0" w:color="008000"/>
            </w:tcBorders>
            <w:shd w:val="clear" w:color="auto" w:fill="auto"/>
            <w:vAlign w:val="bottom"/>
          </w:tcPr>
          <w:p w14:paraId="3479F018" w14:textId="77777777" w:rsidR="009E06B5" w:rsidRPr="00623E67" w:rsidRDefault="009E06B5" w:rsidP="009E06B5">
            <w:pPr>
              <w:pStyle w:val="ZPpregtevilke"/>
              <w:rPr>
                <w:b/>
              </w:rPr>
            </w:pPr>
            <w:r w:rsidRPr="00623E67">
              <w:rPr>
                <w:b/>
              </w:rPr>
              <w:t>89,3</w:t>
            </w:r>
          </w:p>
        </w:tc>
      </w:tr>
      <w:tr w:rsidR="009E06B5" w:rsidRPr="00623E67" w14:paraId="6BE1CE0F" w14:textId="77777777" w:rsidTr="009E06B5">
        <w:trPr>
          <w:trHeight w:val="225"/>
          <w:jc w:val="right"/>
        </w:trPr>
        <w:tc>
          <w:tcPr>
            <w:tcW w:w="1256" w:type="pct"/>
            <w:shd w:val="clear" w:color="auto" w:fill="auto"/>
            <w:noWrap/>
            <w:vAlign w:val="bottom"/>
          </w:tcPr>
          <w:p w14:paraId="27E45CEE" w14:textId="77777777" w:rsidR="009E06B5" w:rsidRPr="00623E67" w:rsidRDefault="009E06B5" w:rsidP="009E06B5">
            <w:pPr>
              <w:pStyle w:val="ZPpregtekst"/>
            </w:pPr>
            <w:r w:rsidRPr="00623E67">
              <w:t>– pšenica</w:t>
            </w:r>
          </w:p>
        </w:tc>
        <w:tc>
          <w:tcPr>
            <w:tcW w:w="377" w:type="pct"/>
            <w:shd w:val="clear" w:color="auto" w:fill="auto"/>
            <w:vAlign w:val="bottom"/>
          </w:tcPr>
          <w:p w14:paraId="7ECDD5FF" w14:textId="77777777" w:rsidR="009E06B5" w:rsidRPr="00623E67" w:rsidRDefault="009E06B5" w:rsidP="009E06B5">
            <w:pPr>
              <w:pStyle w:val="ZPpregtevilke"/>
            </w:pPr>
            <w:r w:rsidRPr="00623E67">
              <w:t>76,1</w:t>
            </w:r>
          </w:p>
        </w:tc>
        <w:tc>
          <w:tcPr>
            <w:tcW w:w="345" w:type="pct"/>
            <w:shd w:val="clear" w:color="auto" w:fill="auto"/>
            <w:vAlign w:val="bottom"/>
          </w:tcPr>
          <w:p w14:paraId="3997990A" w14:textId="77777777" w:rsidR="009E06B5" w:rsidRPr="00623E67" w:rsidRDefault="009E06B5" w:rsidP="009E06B5">
            <w:pPr>
              <w:pStyle w:val="ZPpregtevilke"/>
            </w:pPr>
            <w:r w:rsidRPr="00623E67">
              <w:t>74,9</w:t>
            </w:r>
          </w:p>
        </w:tc>
        <w:tc>
          <w:tcPr>
            <w:tcW w:w="345" w:type="pct"/>
            <w:shd w:val="clear" w:color="auto" w:fill="auto"/>
            <w:vAlign w:val="bottom"/>
          </w:tcPr>
          <w:p w14:paraId="07D6E2C9" w14:textId="77777777" w:rsidR="009E06B5" w:rsidRPr="00623E67" w:rsidRDefault="009E06B5" w:rsidP="009E06B5">
            <w:pPr>
              <w:pStyle w:val="ZPpregtevilke"/>
            </w:pPr>
            <w:r w:rsidRPr="00623E67">
              <w:t>76,8</w:t>
            </w:r>
          </w:p>
        </w:tc>
        <w:tc>
          <w:tcPr>
            <w:tcW w:w="345" w:type="pct"/>
            <w:shd w:val="clear" w:color="auto" w:fill="auto"/>
            <w:vAlign w:val="bottom"/>
          </w:tcPr>
          <w:p w14:paraId="59C6FDCD" w14:textId="77777777" w:rsidR="009E06B5" w:rsidRPr="00623E67" w:rsidRDefault="009E06B5" w:rsidP="009E06B5">
            <w:pPr>
              <w:pStyle w:val="ZPpregtevilke"/>
            </w:pPr>
            <w:r w:rsidRPr="00623E67">
              <w:t>74,0</w:t>
            </w:r>
          </w:p>
        </w:tc>
        <w:tc>
          <w:tcPr>
            <w:tcW w:w="389" w:type="pct"/>
            <w:shd w:val="clear" w:color="auto" w:fill="auto"/>
            <w:vAlign w:val="bottom"/>
          </w:tcPr>
          <w:p w14:paraId="420397EF" w14:textId="77777777" w:rsidR="009E06B5" w:rsidRPr="00623E67" w:rsidRDefault="009E06B5" w:rsidP="009E06B5">
            <w:pPr>
              <w:pStyle w:val="ZPpregtevilke"/>
            </w:pPr>
            <w:r w:rsidRPr="00623E67">
              <w:t>72,8</w:t>
            </w:r>
          </w:p>
        </w:tc>
        <w:tc>
          <w:tcPr>
            <w:tcW w:w="389" w:type="pct"/>
            <w:shd w:val="clear" w:color="auto" w:fill="auto"/>
            <w:vAlign w:val="bottom"/>
          </w:tcPr>
          <w:p w14:paraId="1EE88C56" w14:textId="77777777" w:rsidR="009E06B5" w:rsidRPr="00623E67" w:rsidRDefault="009E06B5" w:rsidP="009E06B5">
            <w:pPr>
              <w:pStyle w:val="ZPpregtevilke"/>
            </w:pPr>
            <w:r w:rsidRPr="00623E67">
              <w:t>52,5</w:t>
            </w:r>
          </w:p>
        </w:tc>
        <w:tc>
          <w:tcPr>
            <w:tcW w:w="389" w:type="pct"/>
            <w:shd w:val="clear" w:color="auto" w:fill="auto"/>
            <w:vAlign w:val="bottom"/>
          </w:tcPr>
          <w:p w14:paraId="5A5C70EB" w14:textId="77777777" w:rsidR="009E06B5" w:rsidRPr="00623E67" w:rsidRDefault="009E06B5" w:rsidP="009E06B5">
            <w:pPr>
              <w:pStyle w:val="ZPpregtevilke"/>
            </w:pPr>
            <w:r w:rsidRPr="00623E67">
              <w:t>46,2</w:t>
            </w:r>
          </w:p>
        </w:tc>
        <w:tc>
          <w:tcPr>
            <w:tcW w:w="389" w:type="pct"/>
            <w:shd w:val="clear" w:color="auto" w:fill="auto"/>
            <w:vAlign w:val="bottom"/>
          </w:tcPr>
          <w:p w14:paraId="2764D19F" w14:textId="77777777" w:rsidR="009E06B5" w:rsidRPr="00623E67" w:rsidRDefault="009E06B5" w:rsidP="009E06B5">
            <w:pPr>
              <w:pStyle w:val="ZPpregtevilke"/>
            </w:pPr>
            <w:r w:rsidRPr="00623E67">
              <w:t>40,9</w:t>
            </w:r>
          </w:p>
        </w:tc>
        <w:tc>
          <w:tcPr>
            <w:tcW w:w="389" w:type="pct"/>
            <w:shd w:val="clear" w:color="auto" w:fill="auto"/>
            <w:vAlign w:val="bottom"/>
          </w:tcPr>
          <w:p w14:paraId="61CA89F7" w14:textId="77777777" w:rsidR="009E06B5" w:rsidRPr="00623E67" w:rsidRDefault="009E06B5" w:rsidP="009E06B5">
            <w:pPr>
              <w:pStyle w:val="ZPpregtevilke"/>
            </w:pPr>
            <w:r w:rsidRPr="00623E67">
              <w:t>47,3</w:t>
            </w:r>
          </w:p>
        </w:tc>
        <w:tc>
          <w:tcPr>
            <w:tcW w:w="387" w:type="pct"/>
            <w:shd w:val="clear" w:color="auto" w:fill="auto"/>
            <w:vAlign w:val="bottom"/>
          </w:tcPr>
          <w:p w14:paraId="321BB454" w14:textId="77777777" w:rsidR="009E06B5" w:rsidRPr="00623E67" w:rsidRDefault="009E06B5" w:rsidP="009E06B5">
            <w:pPr>
              <w:pStyle w:val="ZPpregtevilke"/>
            </w:pPr>
            <w:r w:rsidRPr="00623E67">
              <w:t>57,4</w:t>
            </w:r>
          </w:p>
        </w:tc>
      </w:tr>
      <w:tr w:rsidR="009E06B5" w:rsidRPr="00623E67" w14:paraId="6882CAB9" w14:textId="77777777" w:rsidTr="009E06B5">
        <w:trPr>
          <w:trHeight w:val="225"/>
          <w:jc w:val="right"/>
        </w:trPr>
        <w:tc>
          <w:tcPr>
            <w:tcW w:w="1256" w:type="pct"/>
            <w:shd w:val="clear" w:color="auto" w:fill="auto"/>
            <w:noWrap/>
            <w:vAlign w:val="bottom"/>
          </w:tcPr>
          <w:p w14:paraId="50AB0398" w14:textId="77777777" w:rsidR="009E06B5" w:rsidRPr="00623E67" w:rsidRDefault="009E06B5" w:rsidP="009E06B5">
            <w:pPr>
              <w:pStyle w:val="ZPpregtekst"/>
            </w:pPr>
            <w:r w:rsidRPr="00623E67">
              <w:t xml:space="preserve">– koruza </w:t>
            </w:r>
          </w:p>
        </w:tc>
        <w:tc>
          <w:tcPr>
            <w:tcW w:w="377" w:type="pct"/>
            <w:shd w:val="clear" w:color="auto" w:fill="auto"/>
            <w:vAlign w:val="bottom"/>
          </w:tcPr>
          <w:p w14:paraId="4BB5B8A8" w14:textId="77777777" w:rsidR="009E06B5" w:rsidRPr="00623E67" w:rsidRDefault="009E06B5" w:rsidP="009E06B5">
            <w:pPr>
              <w:pStyle w:val="ZPpregtevilke"/>
            </w:pPr>
            <w:r w:rsidRPr="00623E67">
              <w:t>8,0</w:t>
            </w:r>
          </w:p>
        </w:tc>
        <w:tc>
          <w:tcPr>
            <w:tcW w:w="345" w:type="pct"/>
            <w:shd w:val="clear" w:color="auto" w:fill="auto"/>
            <w:vAlign w:val="bottom"/>
          </w:tcPr>
          <w:p w14:paraId="1579E817" w14:textId="77777777" w:rsidR="009E06B5" w:rsidRPr="00623E67" w:rsidRDefault="009E06B5" w:rsidP="009E06B5">
            <w:pPr>
              <w:pStyle w:val="ZPpregtevilke"/>
            </w:pPr>
            <w:r w:rsidRPr="00623E67">
              <w:t>8,0</w:t>
            </w:r>
          </w:p>
        </w:tc>
        <w:tc>
          <w:tcPr>
            <w:tcW w:w="345" w:type="pct"/>
            <w:shd w:val="clear" w:color="auto" w:fill="auto"/>
            <w:vAlign w:val="bottom"/>
          </w:tcPr>
          <w:p w14:paraId="00C972C8" w14:textId="77777777" w:rsidR="009E06B5" w:rsidRPr="00623E67" w:rsidRDefault="009E06B5" w:rsidP="009E06B5">
            <w:pPr>
              <w:pStyle w:val="ZPpregtevilke"/>
            </w:pPr>
            <w:r w:rsidRPr="00623E67">
              <w:t>7,9</w:t>
            </w:r>
          </w:p>
        </w:tc>
        <w:tc>
          <w:tcPr>
            <w:tcW w:w="345" w:type="pct"/>
            <w:shd w:val="clear" w:color="auto" w:fill="auto"/>
            <w:vAlign w:val="bottom"/>
          </w:tcPr>
          <w:p w14:paraId="4B450D84" w14:textId="77777777" w:rsidR="009E06B5" w:rsidRPr="00623E67" w:rsidRDefault="009E06B5" w:rsidP="009E06B5">
            <w:pPr>
              <w:pStyle w:val="ZPpregtevilke"/>
            </w:pPr>
            <w:r w:rsidRPr="00623E67">
              <w:t>9,2</w:t>
            </w:r>
          </w:p>
        </w:tc>
        <w:tc>
          <w:tcPr>
            <w:tcW w:w="389" w:type="pct"/>
            <w:shd w:val="clear" w:color="auto" w:fill="auto"/>
            <w:vAlign w:val="bottom"/>
          </w:tcPr>
          <w:p w14:paraId="332456E6" w14:textId="77777777" w:rsidR="009E06B5" w:rsidRPr="00623E67" w:rsidRDefault="009E06B5" w:rsidP="009E06B5">
            <w:pPr>
              <w:pStyle w:val="ZPpregtevilke"/>
            </w:pPr>
            <w:r w:rsidRPr="00623E67">
              <w:t>8,0</w:t>
            </w:r>
          </w:p>
        </w:tc>
        <w:tc>
          <w:tcPr>
            <w:tcW w:w="389" w:type="pct"/>
            <w:shd w:val="clear" w:color="auto" w:fill="auto"/>
            <w:vAlign w:val="bottom"/>
          </w:tcPr>
          <w:p w14:paraId="1426819C" w14:textId="77777777" w:rsidR="009E06B5" w:rsidRPr="00623E67" w:rsidRDefault="009E06B5" w:rsidP="009E06B5">
            <w:pPr>
              <w:pStyle w:val="ZPpregtevilke"/>
            </w:pPr>
            <w:r w:rsidRPr="00623E67">
              <w:t>92,0</w:t>
            </w:r>
          </w:p>
        </w:tc>
        <w:tc>
          <w:tcPr>
            <w:tcW w:w="389" w:type="pct"/>
            <w:shd w:val="clear" w:color="auto" w:fill="auto"/>
            <w:vAlign w:val="bottom"/>
          </w:tcPr>
          <w:p w14:paraId="2446FF29" w14:textId="77777777" w:rsidR="009E06B5" w:rsidRPr="00623E67" w:rsidRDefault="009E06B5" w:rsidP="009E06B5">
            <w:pPr>
              <w:pStyle w:val="ZPpregtevilke"/>
            </w:pPr>
            <w:r w:rsidRPr="00623E67">
              <w:t>71,6</w:t>
            </w:r>
          </w:p>
        </w:tc>
        <w:tc>
          <w:tcPr>
            <w:tcW w:w="389" w:type="pct"/>
            <w:shd w:val="clear" w:color="auto" w:fill="auto"/>
            <w:vAlign w:val="bottom"/>
          </w:tcPr>
          <w:p w14:paraId="52B7984B" w14:textId="77777777" w:rsidR="009E06B5" w:rsidRPr="00623E67" w:rsidRDefault="009E06B5" w:rsidP="009E06B5">
            <w:pPr>
              <w:pStyle w:val="ZPpregtevilke"/>
            </w:pPr>
            <w:r w:rsidRPr="00623E67">
              <w:t>89,2</w:t>
            </w:r>
          </w:p>
        </w:tc>
        <w:tc>
          <w:tcPr>
            <w:tcW w:w="389" w:type="pct"/>
            <w:shd w:val="clear" w:color="auto" w:fill="auto"/>
            <w:vAlign w:val="bottom"/>
          </w:tcPr>
          <w:p w14:paraId="685A4B43" w14:textId="77777777" w:rsidR="009E06B5" w:rsidRPr="00623E67" w:rsidRDefault="009E06B5" w:rsidP="009E06B5">
            <w:pPr>
              <w:pStyle w:val="ZPpregtevilke"/>
            </w:pPr>
            <w:r w:rsidRPr="00623E67">
              <w:t>95,6</w:t>
            </w:r>
          </w:p>
        </w:tc>
        <w:tc>
          <w:tcPr>
            <w:tcW w:w="387" w:type="pct"/>
            <w:shd w:val="clear" w:color="auto" w:fill="auto"/>
            <w:vAlign w:val="bottom"/>
          </w:tcPr>
          <w:p w14:paraId="6B063742" w14:textId="77777777" w:rsidR="009E06B5" w:rsidRPr="00623E67" w:rsidRDefault="009E06B5" w:rsidP="009E06B5">
            <w:pPr>
              <w:pStyle w:val="ZPpregtevilke"/>
            </w:pPr>
            <w:r w:rsidRPr="00623E67">
              <w:t>116,0</w:t>
            </w:r>
          </w:p>
        </w:tc>
      </w:tr>
      <w:tr w:rsidR="009E06B5" w:rsidRPr="00623E67" w14:paraId="27B30409" w14:textId="77777777" w:rsidTr="009E06B5">
        <w:trPr>
          <w:trHeight w:val="225"/>
          <w:jc w:val="right"/>
        </w:trPr>
        <w:tc>
          <w:tcPr>
            <w:tcW w:w="1256" w:type="pct"/>
            <w:shd w:val="clear" w:color="auto" w:fill="auto"/>
            <w:noWrap/>
            <w:vAlign w:val="bottom"/>
          </w:tcPr>
          <w:p w14:paraId="7CA7FCD6" w14:textId="77777777" w:rsidR="009E06B5" w:rsidRPr="00623E67" w:rsidRDefault="009E06B5" w:rsidP="009E06B5">
            <w:pPr>
              <w:pStyle w:val="ZPpregtekst"/>
            </w:pPr>
            <w:r w:rsidRPr="00623E67">
              <w:t>– ječmen</w:t>
            </w:r>
          </w:p>
        </w:tc>
        <w:tc>
          <w:tcPr>
            <w:tcW w:w="377" w:type="pct"/>
            <w:shd w:val="clear" w:color="auto" w:fill="auto"/>
            <w:vAlign w:val="bottom"/>
          </w:tcPr>
          <w:p w14:paraId="539B9195" w14:textId="77777777" w:rsidR="009E06B5" w:rsidRPr="00623E67" w:rsidRDefault="009E06B5" w:rsidP="009E06B5">
            <w:pPr>
              <w:pStyle w:val="ZPpregtevilke"/>
            </w:pPr>
            <w:r w:rsidRPr="00623E67">
              <w:t>0,6</w:t>
            </w:r>
          </w:p>
        </w:tc>
        <w:tc>
          <w:tcPr>
            <w:tcW w:w="345" w:type="pct"/>
            <w:shd w:val="clear" w:color="auto" w:fill="auto"/>
            <w:vAlign w:val="bottom"/>
          </w:tcPr>
          <w:p w14:paraId="122CD414" w14:textId="77777777" w:rsidR="009E06B5" w:rsidRPr="00623E67" w:rsidRDefault="009E06B5" w:rsidP="009E06B5">
            <w:pPr>
              <w:pStyle w:val="ZPpregtevilke"/>
            </w:pPr>
            <w:r w:rsidRPr="00623E67">
              <w:t>0,5</w:t>
            </w:r>
          </w:p>
        </w:tc>
        <w:tc>
          <w:tcPr>
            <w:tcW w:w="345" w:type="pct"/>
            <w:shd w:val="clear" w:color="auto" w:fill="auto"/>
            <w:vAlign w:val="bottom"/>
          </w:tcPr>
          <w:p w14:paraId="5CD0B9AA" w14:textId="77777777" w:rsidR="009E06B5" w:rsidRPr="00623E67" w:rsidRDefault="009E06B5" w:rsidP="009E06B5">
            <w:pPr>
              <w:pStyle w:val="ZPpregtevilke"/>
            </w:pPr>
            <w:r w:rsidRPr="00623E67">
              <w:t>0,7</w:t>
            </w:r>
          </w:p>
        </w:tc>
        <w:tc>
          <w:tcPr>
            <w:tcW w:w="345" w:type="pct"/>
            <w:shd w:val="clear" w:color="auto" w:fill="auto"/>
            <w:vAlign w:val="bottom"/>
          </w:tcPr>
          <w:p w14:paraId="4E6F83A7" w14:textId="77777777" w:rsidR="009E06B5" w:rsidRPr="00623E67" w:rsidRDefault="009E06B5" w:rsidP="009E06B5">
            <w:pPr>
              <w:pStyle w:val="ZPpregtevilke"/>
            </w:pPr>
            <w:r w:rsidRPr="00623E67">
              <w:t>0,7</w:t>
            </w:r>
          </w:p>
        </w:tc>
        <w:tc>
          <w:tcPr>
            <w:tcW w:w="389" w:type="pct"/>
            <w:shd w:val="clear" w:color="auto" w:fill="auto"/>
            <w:vAlign w:val="bottom"/>
          </w:tcPr>
          <w:p w14:paraId="271A6FCB" w14:textId="77777777" w:rsidR="009E06B5" w:rsidRPr="00623E67" w:rsidRDefault="009E06B5" w:rsidP="009E06B5">
            <w:pPr>
              <w:pStyle w:val="ZPpregtevilke"/>
            </w:pPr>
            <w:r w:rsidRPr="00623E67">
              <w:t>0,7</w:t>
            </w:r>
          </w:p>
        </w:tc>
        <w:tc>
          <w:tcPr>
            <w:tcW w:w="389" w:type="pct"/>
            <w:shd w:val="clear" w:color="auto" w:fill="auto"/>
            <w:vAlign w:val="bottom"/>
          </w:tcPr>
          <w:p w14:paraId="3C3F7538" w14:textId="77777777" w:rsidR="009E06B5" w:rsidRPr="00623E67" w:rsidRDefault="009E06B5" w:rsidP="009E06B5">
            <w:pPr>
              <w:pStyle w:val="ZPpregtevilke"/>
            </w:pPr>
            <w:r w:rsidRPr="00623E67">
              <w:t>74,1</w:t>
            </w:r>
          </w:p>
        </w:tc>
        <w:tc>
          <w:tcPr>
            <w:tcW w:w="389" w:type="pct"/>
            <w:shd w:val="clear" w:color="auto" w:fill="auto"/>
            <w:vAlign w:val="bottom"/>
          </w:tcPr>
          <w:p w14:paraId="6980C134" w14:textId="77777777" w:rsidR="009E06B5" w:rsidRPr="00623E67" w:rsidRDefault="009E06B5" w:rsidP="009E06B5">
            <w:pPr>
              <w:pStyle w:val="ZPpregtevilke"/>
            </w:pPr>
            <w:r w:rsidRPr="00623E67">
              <w:t>74,4</w:t>
            </w:r>
          </w:p>
        </w:tc>
        <w:tc>
          <w:tcPr>
            <w:tcW w:w="389" w:type="pct"/>
            <w:shd w:val="clear" w:color="auto" w:fill="auto"/>
            <w:vAlign w:val="bottom"/>
          </w:tcPr>
          <w:p w14:paraId="0B80DC42" w14:textId="77777777" w:rsidR="009E06B5" w:rsidRPr="00623E67" w:rsidRDefault="009E06B5" w:rsidP="009E06B5">
            <w:pPr>
              <w:pStyle w:val="ZPpregtevilke"/>
            </w:pPr>
            <w:r w:rsidRPr="00623E67">
              <w:t>68,2</w:t>
            </w:r>
          </w:p>
        </w:tc>
        <w:tc>
          <w:tcPr>
            <w:tcW w:w="389" w:type="pct"/>
            <w:shd w:val="clear" w:color="auto" w:fill="auto"/>
            <w:vAlign w:val="bottom"/>
          </w:tcPr>
          <w:p w14:paraId="698E86D2" w14:textId="77777777" w:rsidR="009E06B5" w:rsidRPr="00623E67" w:rsidRDefault="009E06B5" w:rsidP="009E06B5">
            <w:pPr>
              <w:pStyle w:val="ZPpregtevilke"/>
            </w:pPr>
            <w:r w:rsidRPr="00623E67">
              <w:t>73,7</w:t>
            </w:r>
          </w:p>
        </w:tc>
        <w:tc>
          <w:tcPr>
            <w:tcW w:w="387" w:type="pct"/>
            <w:shd w:val="clear" w:color="auto" w:fill="auto"/>
            <w:vAlign w:val="bottom"/>
          </w:tcPr>
          <w:p w14:paraId="1BD724FF" w14:textId="77777777" w:rsidR="009E06B5" w:rsidRPr="00623E67" w:rsidRDefault="009E06B5" w:rsidP="009E06B5">
            <w:pPr>
              <w:pStyle w:val="ZPpregtevilke"/>
            </w:pPr>
            <w:r w:rsidRPr="00623E67">
              <w:t>82,6</w:t>
            </w:r>
          </w:p>
        </w:tc>
      </w:tr>
    </w:tbl>
    <w:p w14:paraId="19AE85FE" w14:textId="77777777" w:rsidR="009E06B5" w:rsidRPr="00623E67" w:rsidRDefault="009E06B5" w:rsidP="00470E11">
      <w:pPr>
        <w:pStyle w:val="ZPpodnapis"/>
        <w:spacing w:after="0"/>
        <w:contextualSpacing w:val="0"/>
      </w:pPr>
      <w:r w:rsidRPr="00623E67">
        <w:t>* Začasni podatki.</w:t>
      </w:r>
    </w:p>
    <w:p w14:paraId="23F5135A" w14:textId="57572801" w:rsidR="00B14693" w:rsidRPr="00623E67" w:rsidRDefault="009E06B5" w:rsidP="009E06B5">
      <w:pPr>
        <w:pStyle w:val="ZPpodnapis"/>
        <w:rPr>
          <w:color w:val="4F81BD" w:themeColor="accent1"/>
        </w:rPr>
      </w:pPr>
      <w:r w:rsidRPr="00623E67">
        <w:t>Vir: SURS, KIS</w:t>
      </w:r>
    </w:p>
    <w:bookmarkEnd w:id="37"/>
    <w:p w14:paraId="532723FB" w14:textId="0FDD382F" w:rsidR="009E06B5" w:rsidRPr="00623E67" w:rsidRDefault="009E06B5" w:rsidP="009E06B5">
      <w:pPr>
        <w:pStyle w:val="ZPtekst"/>
      </w:pPr>
      <w:r w:rsidRPr="00623E67">
        <w:lastRenderedPageBreak/>
        <w:t>Na zvišan</w:t>
      </w:r>
      <w:r w:rsidR="002E6BEB">
        <w:t>je stopnje samooskrbe z žitom sta</w:t>
      </w:r>
      <w:r w:rsidRPr="00623E67">
        <w:t xml:space="preserve"> najpomembneje vplivala rekordna pridelava koruze za zrnje in strnega žita ter manjši primanjkljaj v zunanji trgovini pri nekoliko manjši domači porabi. Stopnja samooskrbe s pšenico je bila za 10 odstotnih točk, s koruzo za 20 odstotnih točk in z ječmenom za 9 odstotnih točk višja v primerjavi z letom 2019. Pri koruzi za zrnje je bila po začasnih podatkih v letu 2020 stopnja samooskrbe prvič večja od 100, kar pomeni da je bila njena pridelava večja od domače porabe.</w:t>
      </w:r>
    </w:p>
    <w:p w14:paraId="1F9C2EA0" w14:textId="77777777" w:rsidR="009E06B5" w:rsidRPr="00623E67" w:rsidRDefault="009E06B5" w:rsidP="009E06B5">
      <w:pPr>
        <w:pStyle w:val="ZPtekst"/>
      </w:pPr>
      <w:r w:rsidRPr="00623E67">
        <w:t xml:space="preserve">Poraba pšenice (v ekvivalentu moke) za prehrano na prebivalca je bila leta 2020 s 73 kg za slaba 2 % manjša kot v letu prej in za 4 % pod povprečjem zadnjega petletnega obdobja (76 kg). </w:t>
      </w:r>
    </w:p>
    <w:p w14:paraId="45B56CD1" w14:textId="77777777" w:rsidR="009E06B5" w:rsidRPr="00623E67" w:rsidRDefault="009E06B5" w:rsidP="009E06B5">
      <w:pPr>
        <w:pStyle w:val="ZPtekst"/>
      </w:pPr>
      <w:r w:rsidRPr="00623E67">
        <w:t xml:space="preserve">Gibanje cen žita na mednarodnih trgih se zaradi globalizacije večinoma zelo hitro odrazi v odkupnih cenah v Sloveniji. V povprečju so bile cene žita v Slovenji leta 2019 nekoliko nižje kot v letu prej in tudi nižje od povprečja zadnjega petletnega obdobja (2015–2019), na kar so ključno vplivale pomembno nižje cene pšenice in ječmena. </w:t>
      </w:r>
    </w:p>
    <w:p w14:paraId="5C1C6CB5" w14:textId="11F52123" w:rsidR="009E06B5" w:rsidRPr="00623E67" w:rsidRDefault="009E06B5" w:rsidP="009E06B5">
      <w:pPr>
        <w:pStyle w:val="ZPslikanaslov"/>
        <w:rPr>
          <w:sz w:val="18"/>
        </w:rPr>
      </w:pPr>
      <w:bookmarkStart w:id="51" w:name="_Toc199664487"/>
      <w:bookmarkStart w:id="52" w:name="_Toc458751098"/>
      <w:bookmarkStart w:id="53" w:name="_Toc489955901"/>
      <w:bookmarkStart w:id="54" w:name="_Toc75263148"/>
      <w:bookmarkStart w:id="55" w:name="_Toc75958918"/>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w:t>
      </w:r>
      <w:r w:rsidRPr="00623E67">
        <w:rPr>
          <w:noProof/>
        </w:rPr>
        <w:fldChar w:fldCharType="end"/>
      </w:r>
      <w:r w:rsidRPr="00623E67">
        <w:t>: Odkupne cene pšenice in koruze; 200</w:t>
      </w:r>
      <w:bookmarkEnd w:id="51"/>
      <w:r w:rsidRPr="00623E67">
        <w:t>8–20</w:t>
      </w:r>
      <w:bookmarkEnd w:id="52"/>
      <w:bookmarkEnd w:id="53"/>
      <w:r w:rsidRPr="00623E67">
        <w:t>20</w:t>
      </w:r>
      <w:bookmarkEnd w:id="54"/>
      <w:bookmarkEnd w:id="55"/>
    </w:p>
    <w:p w14:paraId="49835357" w14:textId="77777777" w:rsidR="009E06B5" w:rsidRPr="00623E67" w:rsidRDefault="009E06B5" w:rsidP="009E06B5">
      <w:pPr>
        <w:pStyle w:val="ZPslika"/>
        <w:rPr>
          <w:color w:val="4F81BD" w:themeColor="accent1"/>
        </w:rPr>
      </w:pPr>
      <w:r w:rsidRPr="00623E67">
        <w:drawing>
          <wp:inline distT="0" distB="0" distL="0" distR="0" wp14:anchorId="643009B3" wp14:editId="21F0F265">
            <wp:extent cx="5702300" cy="2182495"/>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2300" cy="2182495"/>
                    </a:xfrm>
                    <a:prstGeom prst="rect">
                      <a:avLst/>
                    </a:prstGeom>
                    <a:noFill/>
                    <a:ln>
                      <a:noFill/>
                    </a:ln>
                  </pic:spPr>
                </pic:pic>
              </a:graphicData>
            </a:graphic>
          </wp:inline>
        </w:drawing>
      </w:r>
    </w:p>
    <w:p w14:paraId="4E21068C" w14:textId="77777777" w:rsidR="009E06B5" w:rsidRPr="00623E67" w:rsidRDefault="009E06B5" w:rsidP="009E06B5">
      <w:pPr>
        <w:pStyle w:val="ZPpodnapis"/>
      </w:pPr>
      <w:r w:rsidRPr="00623E67">
        <w:t>Vir: SURS, preračuni KIS</w:t>
      </w:r>
    </w:p>
    <w:p w14:paraId="64050FCF" w14:textId="77777777" w:rsidR="009E06B5" w:rsidRPr="00623E67" w:rsidRDefault="009E06B5" w:rsidP="009E06B5">
      <w:pPr>
        <w:pStyle w:val="ZPtekst"/>
      </w:pPr>
      <w:r w:rsidRPr="00623E67">
        <w:t xml:space="preserve">Po podatkih SURS je bila povprečna letna odkupna cena pšenice s 148,2 EUR/t za 9 % nižja kot leto prej in za 5 % pod povprečjem zadnjih petih let. V mesecih največjega odkupa (julij–september) letine 2020 pa je bila odkupna (sezonska) cena pšenice 146,1 EUR/t oziroma za 7 % nižja kot v enakem obdobju leta 2019. Nižja kot v letu prej je bila tudi odkupna cena ječmena (–9 %). Pridelovalci koruze so za zrnje leta 2020 v povprečju dobili 124,9 EUR/t, kar je za odstotek več kot v letu prej in za 7 % pod povprečjem zadnjega petletnega obdobja. Odkupne cene koruze za zrnje v jesenskem času, ko je bila povprečna odkupna cena v povprečju 122,3 EUR/t, pa so bile za 2 % višje kot v enakih mesecih leta 2019. </w:t>
      </w:r>
    </w:p>
    <w:p w14:paraId="313C6812" w14:textId="35CDAEEB" w:rsidR="009E06B5" w:rsidRPr="00623E67" w:rsidRDefault="009E06B5" w:rsidP="009E06B5">
      <w:pPr>
        <w:pStyle w:val="ZPpregnaslov"/>
      </w:pPr>
      <w:bookmarkStart w:id="56" w:name="_Toc199664460"/>
      <w:bookmarkStart w:id="57" w:name="_Toc295059162"/>
      <w:bookmarkStart w:id="58" w:name="_Toc489955877"/>
      <w:bookmarkStart w:id="59" w:name="_Toc75263124"/>
      <w:bookmarkStart w:id="60" w:name="_Toc75958828"/>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4</w:t>
      </w:r>
      <w:r w:rsidRPr="00623E67">
        <w:rPr>
          <w:noProof/>
        </w:rPr>
        <w:fldChar w:fldCharType="end"/>
      </w:r>
      <w:r w:rsidRPr="00623E67">
        <w:t>: Parametri kakovosti pšenice; 2016–20</w:t>
      </w:r>
      <w:bookmarkEnd w:id="56"/>
      <w:bookmarkEnd w:id="57"/>
      <w:bookmarkEnd w:id="58"/>
      <w:bookmarkEnd w:id="59"/>
      <w:r w:rsidRPr="00623E67">
        <w:t>20</w:t>
      </w:r>
      <w:bookmarkEnd w:id="60"/>
    </w:p>
    <w:tbl>
      <w:tblPr>
        <w:tblW w:w="3498"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00" w:firstRow="0" w:lastRow="0" w:firstColumn="0" w:lastColumn="0" w:noHBand="0" w:noVBand="0"/>
      </w:tblPr>
      <w:tblGrid>
        <w:gridCol w:w="2916"/>
        <w:gridCol w:w="681"/>
        <w:gridCol w:w="683"/>
        <w:gridCol w:w="684"/>
        <w:gridCol w:w="684"/>
        <w:gridCol w:w="677"/>
      </w:tblGrid>
      <w:tr w:rsidR="009E06B5" w:rsidRPr="00623E67" w14:paraId="4C54C17C" w14:textId="77777777" w:rsidTr="009E06B5">
        <w:trPr>
          <w:trHeight w:val="227"/>
          <w:jc w:val="center"/>
        </w:trPr>
        <w:tc>
          <w:tcPr>
            <w:tcW w:w="2305" w:type="pct"/>
            <w:tcBorders>
              <w:top w:val="single" w:sz="12" w:space="0" w:color="008000"/>
              <w:bottom w:val="nil"/>
            </w:tcBorders>
            <w:shd w:val="clear" w:color="auto" w:fill="D9D9D9"/>
            <w:vAlign w:val="bottom"/>
          </w:tcPr>
          <w:p w14:paraId="75713548" w14:textId="77777777" w:rsidR="009E06B5" w:rsidRPr="00623E67" w:rsidRDefault="009E06B5" w:rsidP="009E06B5">
            <w:pPr>
              <w:pStyle w:val="ZPpregglava"/>
            </w:pPr>
          </w:p>
        </w:tc>
        <w:tc>
          <w:tcPr>
            <w:tcW w:w="2695" w:type="pct"/>
            <w:gridSpan w:val="5"/>
            <w:tcBorders>
              <w:top w:val="single" w:sz="12" w:space="0" w:color="008000"/>
              <w:bottom w:val="single" w:sz="6" w:space="0" w:color="008000"/>
            </w:tcBorders>
            <w:shd w:val="clear" w:color="auto" w:fill="D9D9D9"/>
            <w:noWrap/>
            <w:vAlign w:val="bottom"/>
          </w:tcPr>
          <w:p w14:paraId="1315F495" w14:textId="77777777" w:rsidR="009E06B5" w:rsidRPr="00623E67" w:rsidRDefault="009E06B5" w:rsidP="009E06B5">
            <w:pPr>
              <w:pStyle w:val="ZPpregglava"/>
              <w:jc w:val="center"/>
            </w:pPr>
            <w:r w:rsidRPr="00623E67">
              <w:t>Dejanska kakovost</w:t>
            </w:r>
          </w:p>
        </w:tc>
      </w:tr>
      <w:tr w:rsidR="009E06B5" w:rsidRPr="00623E67" w14:paraId="6A7EBD8E" w14:textId="77777777" w:rsidTr="009E06B5">
        <w:trPr>
          <w:trHeight w:val="227"/>
          <w:jc w:val="center"/>
        </w:trPr>
        <w:tc>
          <w:tcPr>
            <w:tcW w:w="2305" w:type="pct"/>
            <w:tcBorders>
              <w:top w:val="nil"/>
              <w:bottom w:val="single" w:sz="6" w:space="0" w:color="008000"/>
            </w:tcBorders>
            <w:shd w:val="clear" w:color="auto" w:fill="D9D9D9"/>
            <w:vAlign w:val="bottom"/>
          </w:tcPr>
          <w:p w14:paraId="6A8F8537" w14:textId="77777777" w:rsidR="009E06B5" w:rsidRPr="00623E67" w:rsidRDefault="009E06B5" w:rsidP="009E06B5">
            <w:pPr>
              <w:pStyle w:val="ZPpregglava"/>
            </w:pPr>
          </w:p>
        </w:tc>
        <w:tc>
          <w:tcPr>
            <w:tcW w:w="538" w:type="pct"/>
            <w:tcBorders>
              <w:top w:val="single" w:sz="6" w:space="0" w:color="008000"/>
              <w:bottom w:val="single" w:sz="6" w:space="0" w:color="008000"/>
            </w:tcBorders>
            <w:shd w:val="clear" w:color="auto" w:fill="D9D9D9"/>
            <w:noWrap/>
            <w:vAlign w:val="bottom"/>
          </w:tcPr>
          <w:p w14:paraId="1EF680A6" w14:textId="77777777" w:rsidR="009E06B5" w:rsidRPr="00623E67" w:rsidRDefault="009E06B5" w:rsidP="009E06B5">
            <w:pPr>
              <w:pStyle w:val="ZPpregglava"/>
            </w:pPr>
            <w:r w:rsidRPr="00623E67">
              <w:t>2016</w:t>
            </w:r>
          </w:p>
        </w:tc>
        <w:tc>
          <w:tcPr>
            <w:tcW w:w="540" w:type="pct"/>
            <w:tcBorders>
              <w:top w:val="single" w:sz="6" w:space="0" w:color="008000"/>
              <w:bottom w:val="single" w:sz="6" w:space="0" w:color="008000"/>
            </w:tcBorders>
            <w:shd w:val="clear" w:color="auto" w:fill="D9D9D9"/>
            <w:noWrap/>
            <w:vAlign w:val="bottom"/>
          </w:tcPr>
          <w:p w14:paraId="71B228D5" w14:textId="77777777" w:rsidR="009E06B5" w:rsidRPr="00623E67" w:rsidRDefault="009E06B5" w:rsidP="009E06B5">
            <w:pPr>
              <w:pStyle w:val="ZPpregglava"/>
            </w:pPr>
            <w:r w:rsidRPr="00623E67">
              <w:t>2017</w:t>
            </w:r>
          </w:p>
        </w:tc>
        <w:tc>
          <w:tcPr>
            <w:tcW w:w="541" w:type="pct"/>
            <w:tcBorders>
              <w:top w:val="single" w:sz="6" w:space="0" w:color="008000"/>
              <w:bottom w:val="single" w:sz="6" w:space="0" w:color="008000"/>
            </w:tcBorders>
            <w:shd w:val="clear" w:color="auto" w:fill="D9D9D9"/>
            <w:vAlign w:val="bottom"/>
          </w:tcPr>
          <w:p w14:paraId="5AD56CFC" w14:textId="77777777" w:rsidR="009E06B5" w:rsidRPr="00623E67" w:rsidRDefault="009E06B5" w:rsidP="009E06B5">
            <w:pPr>
              <w:pStyle w:val="ZPpregglava"/>
            </w:pPr>
            <w:r w:rsidRPr="00623E67">
              <w:t>2018</w:t>
            </w:r>
          </w:p>
        </w:tc>
        <w:tc>
          <w:tcPr>
            <w:tcW w:w="541" w:type="pct"/>
            <w:tcBorders>
              <w:top w:val="single" w:sz="6" w:space="0" w:color="008000"/>
              <w:bottom w:val="single" w:sz="6" w:space="0" w:color="008000"/>
            </w:tcBorders>
            <w:shd w:val="clear" w:color="auto" w:fill="D9D9D9"/>
            <w:vAlign w:val="bottom"/>
          </w:tcPr>
          <w:p w14:paraId="48C2F842" w14:textId="77777777" w:rsidR="009E06B5" w:rsidRPr="00623E67" w:rsidRDefault="009E06B5" w:rsidP="009E06B5">
            <w:pPr>
              <w:pStyle w:val="ZPpregglava"/>
            </w:pPr>
            <w:r w:rsidRPr="00623E67">
              <w:t>2019</w:t>
            </w:r>
          </w:p>
        </w:tc>
        <w:tc>
          <w:tcPr>
            <w:tcW w:w="535" w:type="pct"/>
            <w:tcBorders>
              <w:top w:val="single" w:sz="6" w:space="0" w:color="008000"/>
              <w:bottom w:val="single" w:sz="6" w:space="0" w:color="008000"/>
            </w:tcBorders>
            <w:shd w:val="clear" w:color="auto" w:fill="D9D9D9"/>
            <w:vAlign w:val="bottom"/>
          </w:tcPr>
          <w:p w14:paraId="7ABAC75A" w14:textId="77777777" w:rsidR="009E06B5" w:rsidRPr="00623E67" w:rsidRDefault="009E06B5" w:rsidP="009E06B5">
            <w:pPr>
              <w:pStyle w:val="ZPpregglava"/>
            </w:pPr>
            <w:r w:rsidRPr="00623E67">
              <w:t>2020</w:t>
            </w:r>
          </w:p>
        </w:tc>
      </w:tr>
      <w:tr w:rsidR="009E06B5" w:rsidRPr="00623E67" w14:paraId="03A8160B" w14:textId="77777777" w:rsidTr="009E06B5">
        <w:trPr>
          <w:trHeight w:val="227"/>
          <w:jc w:val="center"/>
        </w:trPr>
        <w:tc>
          <w:tcPr>
            <w:tcW w:w="2305" w:type="pct"/>
            <w:tcBorders>
              <w:top w:val="single" w:sz="6" w:space="0" w:color="008000"/>
            </w:tcBorders>
            <w:vAlign w:val="bottom"/>
          </w:tcPr>
          <w:p w14:paraId="1B3AE627" w14:textId="77777777" w:rsidR="009E06B5" w:rsidRPr="00623E67" w:rsidRDefault="009E06B5" w:rsidP="009E06B5">
            <w:pPr>
              <w:pStyle w:val="ZPpregtekst"/>
            </w:pPr>
            <w:r w:rsidRPr="00623E67">
              <w:rPr>
                <w:szCs w:val="16"/>
              </w:rPr>
              <w:t>Surove beljakovine (%)</w:t>
            </w:r>
          </w:p>
        </w:tc>
        <w:tc>
          <w:tcPr>
            <w:tcW w:w="538" w:type="pct"/>
            <w:tcBorders>
              <w:top w:val="single" w:sz="6" w:space="0" w:color="008000"/>
            </w:tcBorders>
            <w:shd w:val="clear" w:color="auto" w:fill="auto"/>
            <w:noWrap/>
            <w:vAlign w:val="bottom"/>
          </w:tcPr>
          <w:p w14:paraId="3D9C196B" w14:textId="77777777" w:rsidR="009E06B5" w:rsidRPr="00623E67" w:rsidRDefault="009E06B5" w:rsidP="009E06B5">
            <w:pPr>
              <w:pStyle w:val="ZPpregtevilke"/>
            </w:pPr>
            <w:r w:rsidRPr="00623E67">
              <w:t>12,99</w:t>
            </w:r>
          </w:p>
        </w:tc>
        <w:tc>
          <w:tcPr>
            <w:tcW w:w="540" w:type="pct"/>
            <w:tcBorders>
              <w:top w:val="single" w:sz="6" w:space="0" w:color="008000"/>
            </w:tcBorders>
            <w:noWrap/>
            <w:vAlign w:val="bottom"/>
          </w:tcPr>
          <w:p w14:paraId="28880101" w14:textId="77777777" w:rsidR="009E06B5" w:rsidRPr="00623E67" w:rsidRDefault="009E06B5" w:rsidP="009E06B5">
            <w:pPr>
              <w:pStyle w:val="ZPpregtevilke"/>
            </w:pPr>
            <w:r w:rsidRPr="00623E67">
              <w:t>13,17</w:t>
            </w:r>
          </w:p>
        </w:tc>
        <w:tc>
          <w:tcPr>
            <w:tcW w:w="541" w:type="pct"/>
            <w:tcBorders>
              <w:top w:val="single" w:sz="6" w:space="0" w:color="008000"/>
            </w:tcBorders>
            <w:vAlign w:val="bottom"/>
          </w:tcPr>
          <w:p w14:paraId="049B42C2" w14:textId="77777777" w:rsidR="009E06B5" w:rsidRPr="00623E67" w:rsidRDefault="009E06B5" w:rsidP="009E06B5">
            <w:pPr>
              <w:pStyle w:val="ZPpregtevilke"/>
            </w:pPr>
            <w:r w:rsidRPr="00623E67">
              <w:t>13,89</w:t>
            </w:r>
          </w:p>
        </w:tc>
        <w:tc>
          <w:tcPr>
            <w:tcW w:w="541" w:type="pct"/>
            <w:tcBorders>
              <w:top w:val="single" w:sz="6" w:space="0" w:color="008000"/>
            </w:tcBorders>
            <w:vAlign w:val="bottom"/>
          </w:tcPr>
          <w:p w14:paraId="535CB337" w14:textId="77777777" w:rsidR="009E06B5" w:rsidRPr="00623E67" w:rsidRDefault="009E06B5" w:rsidP="009E06B5">
            <w:pPr>
              <w:pStyle w:val="ZPpregtevilke"/>
            </w:pPr>
            <w:r w:rsidRPr="00623E67">
              <w:t>14,55</w:t>
            </w:r>
          </w:p>
        </w:tc>
        <w:tc>
          <w:tcPr>
            <w:tcW w:w="535" w:type="pct"/>
            <w:tcBorders>
              <w:top w:val="single" w:sz="6" w:space="0" w:color="008000"/>
            </w:tcBorders>
            <w:vAlign w:val="bottom"/>
          </w:tcPr>
          <w:p w14:paraId="26541B4D" w14:textId="77777777" w:rsidR="009E06B5" w:rsidRPr="00623E67" w:rsidRDefault="009E06B5" w:rsidP="009E06B5">
            <w:pPr>
              <w:pStyle w:val="ZPpregtevilke"/>
            </w:pPr>
            <w:r w:rsidRPr="00623E67">
              <w:t>13,18</w:t>
            </w:r>
          </w:p>
        </w:tc>
      </w:tr>
      <w:tr w:rsidR="009E06B5" w:rsidRPr="00623E67" w14:paraId="1D2D8FE4" w14:textId="77777777" w:rsidTr="009E06B5">
        <w:trPr>
          <w:trHeight w:val="227"/>
          <w:jc w:val="center"/>
        </w:trPr>
        <w:tc>
          <w:tcPr>
            <w:tcW w:w="2305" w:type="pct"/>
            <w:vAlign w:val="bottom"/>
          </w:tcPr>
          <w:p w14:paraId="626258E5" w14:textId="77777777" w:rsidR="009E06B5" w:rsidRPr="00623E67" w:rsidRDefault="009E06B5" w:rsidP="009E06B5">
            <w:pPr>
              <w:pStyle w:val="ZPpregtekst"/>
            </w:pPr>
            <w:r w:rsidRPr="00623E67">
              <w:rPr>
                <w:szCs w:val="16"/>
              </w:rPr>
              <w:t>Hektolitrska masa (kg/100 l)</w:t>
            </w:r>
          </w:p>
        </w:tc>
        <w:tc>
          <w:tcPr>
            <w:tcW w:w="538" w:type="pct"/>
            <w:shd w:val="clear" w:color="auto" w:fill="auto"/>
            <w:noWrap/>
            <w:vAlign w:val="bottom"/>
          </w:tcPr>
          <w:p w14:paraId="71F92C2B" w14:textId="77777777" w:rsidR="009E06B5" w:rsidRPr="00623E67" w:rsidRDefault="009E06B5" w:rsidP="009E06B5">
            <w:pPr>
              <w:pStyle w:val="ZPpregtevilke"/>
            </w:pPr>
            <w:r w:rsidRPr="00623E67">
              <w:t>79,7</w:t>
            </w:r>
          </w:p>
        </w:tc>
        <w:tc>
          <w:tcPr>
            <w:tcW w:w="540" w:type="pct"/>
            <w:noWrap/>
            <w:vAlign w:val="bottom"/>
          </w:tcPr>
          <w:p w14:paraId="7F206BCC" w14:textId="77777777" w:rsidR="009E06B5" w:rsidRPr="00623E67" w:rsidRDefault="009E06B5" w:rsidP="009E06B5">
            <w:pPr>
              <w:pStyle w:val="ZPpregtevilke"/>
            </w:pPr>
            <w:r w:rsidRPr="00623E67">
              <w:t>78,2</w:t>
            </w:r>
          </w:p>
        </w:tc>
        <w:tc>
          <w:tcPr>
            <w:tcW w:w="541" w:type="pct"/>
            <w:vAlign w:val="bottom"/>
          </w:tcPr>
          <w:p w14:paraId="19D46CD2" w14:textId="77777777" w:rsidR="009E06B5" w:rsidRPr="00623E67" w:rsidRDefault="009E06B5" w:rsidP="009E06B5">
            <w:pPr>
              <w:pStyle w:val="ZPpregtevilke"/>
            </w:pPr>
            <w:r w:rsidRPr="00623E67">
              <w:t>77,0</w:t>
            </w:r>
          </w:p>
        </w:tc>
        <w:tc>
          <w:tcPr>
            <w:tcW w:w="541" w:type="pct"/>
            <w:vAlign w:val="bottom"/>
          </w:tcPr>
          <w:p w14:paraId="055F6393" w14:textId="77777777" w:rsidR="009E06B5" w:rsidRPr="00623E67" w:rsidRDefault="009E06B5" w:rsidP="009E06B5">
            <w:pPr>
              <w:pStyle w:val="ZPpregtevilke"/>
            </w:pPr>
            <w:r w:rsidRPr="00623E67">
              <w:t>77,4</w:t>
            </w:r>
          </w:p>
        </w:tc>
        <w:tc>
          <w:tcPr>
            <w:tcW w:w="535" w:type="pct"/>
            <w:vAlign w:val="bottom"/>
          </w:tcPr>
          <w:p w14:paraId="377BA31E" w14:textId="77777777" w:rsidR="009E06B5" w:rsidRPr="00623E67" w:rsidRDefault="009E06B5" w:rsidP="009E06B5">
            <w:pPr>
              <w:pStyle w:val="ZPpregtevilke"/>
            </w:pPr>
            <w:r w:rsidRPr="00623E67">
              <w:t>80,3</w:t>
            </w:r>
          </w:p>
        </w:tc>
      </w:tr>
      <w:tr w:rsidR="009E06B5" w:rsidRPr="00623E67" w14:paraId="0E487C21" w14:textId="77777777" w:rsidTr="009E06B5">
        <w:trPr>
          <w:trHeight w:val="227"/>
          <w:jc w:val="center"/>
        </w:trPr>
        <w:tc>
          <w:tcPr>
            <w:tcW w:w="2305" w:type="pct"/>
            <w:vAlign w:val="bottom"/>
          </w:tcPr>
          <w:p w14:paraId="77F5D712" w14:textId="77777777" w:rsidR="009E06B5" w:rsidRPr="00623E67" w:rsidRDefault="009E06B5" w:rsidP="009E06B5">
            <w:pPr>
              <w:pStyle w:val="ZPpregtekst"/>
            </w:pPr>
            <w:r w:rsidRPr="00623E67">
              <w:rPr>
                <w:szCs w:val="16"/>
              </w:rPr>
              <w:t>Število padanja (FN)</w:t>
            </w:r>
          </w:p>
        </w:tc>
        <w:tc>
          <w:tcPr>
            <w:tcW w:w="538" w:type="pct"/>
            <w:shd w:val="clear" w:color="auto" w:fill="auto"/>
            <w:noWrap/>
            <w:vAlign w:val="bottom"/>
          </w:tcPr>
          <w:p w14:paraId="2D48C50D" w14:textId="77777777" w:rsidR="009E06B5" w:rsidRPr="00623E67" w:rsidRDefault="009E06B5" w:rsidP="009E06B5">
            <w:pPr>
              <w:pStyle w:val="ZPpregtevilke"/>
            </w:pPr>
            <w:r w:rsidRPr="00623E67">
              <w:t>350,51</w:t>
            </w:r>
          </w:p>
        </w:tc>
        <w:tc>
          <w:tcPr>
            <w:tcW w:w="540" w:type="pct"/>
            <w:noWrap/>
            <w:vAlign w:val="bottom"/>
          </w:tcPr>
          <w:p w14:paraId="5BBC52C5" w14:textId="77777777" w:rsidR="009E06B5" w:rsidRPr="00623E67" w:rsidRDefault="009E06B5" w:rsidP="009E06B5">
            <w:pPr>
              <w:pStyle w:val="ZPpregtevilke"/>
            </w:pPr>
            <w:r w:rsidRPr="00623E67">
              <w:t>356,15</w:t>
            </w:r>
          </w:p>
        </w:tc>
        <w:tc>
          <w:tcPr>
            <w:tcW w:w="541" w:type="pct"/>
            <w:vAlign w:val="bottom"/>
          </w:tcPr>
          <w:p w14:paraId="62C0419B" w14:textId="77777777" w:rsidR="009E06B5" w:rsidRPr="00623E67" w:rsidRDefault="009E06B5" w:rsidP="009E06B5">
            <w:pPr>
              <w:pStyle w:val="ZPpregtevilke"/>
            </w:pPr>
            <w:r w:rsidRPr="00623E67">
              <w:t>309,08</w:t>
            </w:r>
          </w:p>
        </w:tc>
        <w:tc>
          <w:tcPr>
            <w:tcW w:w="541" w:type="pct"/>
            <w:vAlign w:val="bottom"/>
          </w:tcPr>
          <w:p w14:paraId="04A1C2AF" w14:textId="77777777" w:rsidR="009E06B5" w:rsidRPr="00623E67" w:rsidRDefault="009E06B5" w:rsidP="009E06B5">
            <w:pPr>
              <w:pStyle w:val="ZPpregtevilke"/>
            </w:pPr>
            <w:r w:rsidRPr="00623E67">
              <w:t>325,94</w:t>
            </w:r>
          </w:p>
        </w:tc>
        <w:tc>
          <w:tcPr>
            <w:tcW w:w="535" w:type="pct"/>
            <w:vAlign w:val="bottom"/>
          </w:tcPr>
          <w:p w14:paraId="4CB67237" w14:textId="77777777" w:rsidR="009E06B5" w:rsidRPr="00623E67" w:rsidRDefault="009E06B5" w:rsidP="009E06B5">
            <w:pPr>
              <w:pStyle w:val="ZPpregtevilke"/>
            </w:pPr>
            <w:r w:rsidRPr="00623E67">
              <w:t>362,31</w:t>
            </w:r>
          </w:p>
        </w:tc>
      </w:tr>
      <w:tr w:rsidR="009E06B5" w:rsidRPr="00623E67" w14:paraId="284B4B7A" w14:textId="77777777" w:rsidTr="009E06B5">
        <w:trPr>
          <w:trHeight w:val="227"/>
          <w:jc w:val="center"/>
        </w:trPr>
        <w:tc>
          <w:tcPr>
            <w:tcW w:w="2305" w:type="pct"/>
            <w:vAlign w:val="bottom"/>
          </w:tcPr>
          <w:p w14:paraId="0DCEB0CB" w14:textId="77777777" w:rsidR="009E06B5" w:rsidRPr="00623E67" w:rsidRDefault="009E06B5" w:rsidP="009E06B5">
            <w:pPr>
              <w:pStyle w:val="ZPpregtekst"/>
            </w:pPr>
            <w:r w:rsidRPr="00623E67">
              <w:rPr>
                <w:szCs w:val="16"/>
              </w:rPr>
              <w:t>Sedimentacijska vrednost</w:t>
            </w:r>
          </w:p>
        </w:tc>
        <w:tc>
          <w:tcPr>
            <w:tcW w:w="538" w:type="pct"/>
            <w:shd w:val="clear" w:color="auto" w:fill="auto"/>
            <w:noWrap/>
            <w:vAlign w:val="bottom"/>
          </w:tcPr>
          <w:p w14:paraId="4D611511" w14:textId="77777777" w:rsidR="009E06B5" w:rsidRPr="00623E67" w:rsidRDefault="009E06B5" w:rsidP="009E06B5">
            <w:pPr>
              <w:pStyle w:val="ZPpregtevilke"/>
            </w:pPr>
            <w:r w:rsidRPr="00623E67">
              <w:t>46,0</w:t>
            </w:r>
          </w:p>
        </w:tc>
        <w:tc>
          <w:tcPr>
            <w:tcW w:w="540" w:type="pct"/>
            <w:noWrap/>
            <w:vAlign w:val="bottom"/>
          </w:tcPr>
          <w:p w14:paraId="2072054B" w14:textId="77777777" w:rsidR="009E06B5" w:rsidRPr="00623E67" w:rsidRDefault="009E06B5" w:rsidP="009E06B5">
            <w:pPr>
              <w:pStyle w:val="ZPpregtevilke"/>
            </w:pPr>
            <w:r w:rsidRPr="00623E67">
              <w:t>44,0</w:t>
            </w:r>
          </w:p>
        </w:tc>
        <w:tc>
          <w:tcPr>
            <w:tcW w:w="541" w:type="pct"/>
            <w:vAlign w:val="bottom"/>
          </w:tcPr>
          <w:p w14:paraId="5141D919" w14:textId="77777777" w:rsidR="009E06B5" w:rsidRPr="00623E67" w:rsidRDefault="009E06B5" w:rsidP="009E06B5">
            <w:pPr>
              <w:pStyle w:val="ZPpregtevilke"/>
            </w:pPr>
            <w:r w:rsidRPr="00623E67">
              <w:t>51,0</w:t>
            </w:r>
          </w:p>
        </w:tc>
        <w:tc>
          <w:tcPr>
            <w:tcW w:w="541" w:type="pct"/>
            <w:vAlign w:val="bottom"/>
          </w:tcPr>
          <w:p w14:paraId="66327F87" w14:textId="77777777" w:rsidR="009E06B5" w:rsidRPr="00623E67" w:rsidRDefault="009E06B5" w:rsidP="009E06B5">
            <w:pPr>
              <w:pStyle w:val="ZPpregtevilke"/>
            </w:pPr>
            <w:r w:rsidRPr="00623E67">
              <w:t>51,0</w:t>
            </w:r>
          </w:p>
        </w:tc>
        <w:tc>
          <w:tcPr>
            <w:tcW w:w="535" w:type="pct"/>
            <w:vAlign w:val="bottom"/>
          </w:tcPr>
          <w:p w14:paraId="3A534A04" w14:textId="77777777" w:rsidR="009E06B5" w:rsidRPr="00623E67" w:rsidRDefault="009E06B5" w:rsidP="009E06B5">
            <w:pPr>
              <w:pStyle w:val="ZPpregtevilke"/>
            </w:pPr>
            <w:r w:rsidRPr="00623E67">
              <w:t>42,0</w:t>
            </w:r>
          </w:p>
        </w:tc>
      </w:tr>
      <w:tr w:rsidR="009E06B5" w:rsidRPr="00623E67" w14:paraId="342C835F" w14:textId="77777777" w:rsidTr="009E06B5">
        <w:trPr>
          <w:trHeight w:val="227"/>
          <w:jc w:val="center"/>
        </w:trPr>
        <w:tc>
          <w:tcPr>
            <w:tcW w:w="2305" w:type="pct"/>
            <w:vAlign w:val="bottom"/>
          </w:tcPr>
          <w:p w14:paraId="6B9B60DB" w14:textId="77777777" w:rsidR="009E06B5" w:rsidRPr="00623E67" w:rsidRDefault="009E06B5" w:rsidP="009E06B5">
            <w:pPr>
              <w:pStyle w:val="ZPpregtekst"/>
            </w:pPr>
            <w:r w:rsidRPr="00623E67">
              <w:rPr>
                <w:szCs w:val="16"/>
              </w:rPr>
              <w:t>Vlaga (%)</w:t>
            </w:r>
          </w:p>
        </w:tc>
        <w:tc>
          <w:tcPr>
            <w:tcW w:w="538" w:type="pct"/>
            <w:shd w:val="clear" w:color="auto" w:fill="auto"/>
            <w:noWrap/>
            <w:vAlign w:val="bottom"/>
          </w:tcPr>
          <w:p w14:paraId="42DFB415" w14:textId="77777777" w:rsidR="009E06B5" w:rsidRPr="00623E67" w:rsidRDefault="009E06B5" w:rsidP="009E06B5">
            <w:pPr>
              <w:pStyle w:val="ZPpregtevilke"/>
            </w:pPr>
            <w:r w:rsidRPr="00623E67">
              <w:t>13,04</w:t>
            </w:r>
          </w:p>
        </w:tc>
        <w:tc>
          <w:tcPr>
            <w:tcW w:w="540" w:type="pct"/>
            <w:noWrap/>
            <w:vAlign w:val="bottom"/>
          </w:tcPr>
          <w:p w14:paraId="1B0C73A8" w14:textId="77777777" w:rsidR="009E06B5" w:rsidRPr="00623E67" w:rsidRDefault="009E06B5" w:rsidP="009E06B5">
            <w:pPr>
              <w:pStyle w:val="ZPpregtevilke"/>
            </w:pPr>
            <w:r w:rsidRPr="00623E67">
              <w:t>12,20</w:t>
            </w:r>
          </w:p>
        </w:tc>
        <w:tc>
          <w:tcPr>
            <w:tcW w:w="541" w:type="pct"/>
            <w:vAlign w:val="bottom"/>
          </w:tcPr>
          <w:p w14:paraId="47BDA855" w14:textId="77777777" w:rsidR="009E06B5" w:rsidRPr="00623E67" w:rsidRDefault="009E06B5" w:rsidP="009E06B5">
            <w:pPr>
              <w:pStyle w:val="ZPpregtevilke"/>
            </w:pPr>
            <w:r w:rsidRPr="00623E67">
              <w:t>13,07</w:t>
            </w:r>
          </w:p>
        </w:tc>
        <w:tc>
          <w:tcPr>
            <w:tcW w:w="541" w:type="pct"/>
            <w:vAlign w:val="bottom"/>
          </w:tcPr>
          <w:p w14:paraId="51EF967A" w14:textId="77777777" w:rsidR="009E06B5" w:rsidRPr="00623E67" w:rsidRDefault="009E06B5" w:rsidP="009E06B5">
            <w:pPr>
              <w:pStyle w:val="ZPpregtevilke"/>
            </w:pPr>
            <w:r w:rsidRPr="00623E67">
              <w:t>12,94</w:t>
            </w:r>
          </w:p>
        </w:tc>
        <w:tc>
          <w:tcPr>
            <w:tcW w:w="535" w:type="pct"/>
            <w:vAlign w:val="bottom"/>
          </w:tcPr>
          <w:p w14:paraId="6F6C98BD" w14:textId="77777777" w:rsidR="009E06B5" w:rsidRPr="00623E67" w:rsidRDefault="009E06B5" w:rsidP="009E06B5">
            <w:pPr>
              <w:pStyle w:val="ZPpregtevilke"/>
            </w:pPr>
            <w:r w:rsidRPr="00623E67">
              <w:t>13,18</w:t>
            </w:r>
          </w:p>
        </w:tc>
      </w:tr>
      <w:tr w:rsidR="009E06B5" w:rsidRPr="00623E67" w14:paraId="5CE6F861" w14:textId="77777777" w:rsidTr="009E06B5">
        <w:trPr>
          <w:trHeight w:val="227"/>
          <w:jc w:val="center"/>
        </w:trPr>
        <w:tc>
          <w:tcPr>
            <w:tcW w:w="2305" w:type="pct"/>
            <w:vAlign w:val="bottom"/>
          </w:tcPr>
          <w:p w14:paraId="2AB89EF7" w14:textId="77777777" w:rsidR="009E06B5" w:rsidRPr="00623E67" w:rsidRDefault="009E06B5" w:rsidP="009E06B5">
            <w:pPr>
              <w:pStyle w:val="ZPpregtekst"/>
            </w:pPr>
            <w:r w:rsidRPr="00623E67">
              <w:rPr>
                <w:szCs w:val="16"/>
              </w:rPr>
              <w:t>Primesi (%)</w:t>
            </w:r>
          </w:p>
        </w:tc>
        <w:tc>
          <w:tcPr>
            <w:tcW w:w="538" w:type="pct"/>
            <w:shd w:val="clear" w:color="auto" w:fill="auto"/>
            <w:noWrap/>
            <w:vAlign w:val="bottom"/>
          </w:tcPr>
          <w:p w14:paraId="07B74034" w14:textId="77777777" w:rsidR="009E06B5" w:rsidRPr="00623E67" w:rsidRDefault="009E06B5" w:rsidP="009E06B5">
            <w:pPr>
              <w:pStyle w:val="ZPpregtevilke"/>
            </w:pPr>
            <w:r w:rsidRPr="00623E67">
              <w:t>2,9</w:t>
            </w:r>
          </w:p>
        </w:tc>
        <w:tc>
          <w:tcPr>
            <w:tcW w:w="540" w:type="pct"/>
            <w:noWrap/>
            <w:vAlign w:val="bottom"/>
          </w:tcPr>
          <w:p w14:paraId="1C26AF88" w14:textId="77777777" w:rsidR="009E06B5" w:rsidRPr="00623E67" w:rsidRDefault="009E06B5" w:rsidP="009E06B5">
            <w:pPr>
              <w:pStyle w:val="ZPpregtevilke"/>
            </w:pPr>
            <w:r w:rsidRPr="00623E67">
              <w:t>4,1</w:t>
            </w:r>
          </w:p>
        </w:tc>
        <w:tc>
          <w:tcPr>
            <w:tcW w:w="541" w:type="pct"/>
            <w:vAlign w:val="bottom"/>
          </w:tcPr>
          <w:p w14:paraId="1328C76E" w14:textId="77777777" w:rsidR="009E06B5" w:rsidRPr="00623E67" w:rsidRDefault="009E06B5" w:rsidP="009E06B5">
            <w:pPr>
              <w:pStyle w:val="ZPpregtevilke"/>
            </w:pPr>
            <w:r w:rsidRPr="00623E67">
              <w:t>2,9</w:t>
            </w:r>
          </w:p>
        </w:tc>
        <w:tc>
          <w:tcPr>
            <w:tcW w:w="541" w:type="pct"/>
            <w:vAlign w:val="bottom"/>
          </w:tcPr>
          <w:p w14:paraId="1E778454" w14:textId="77777777" w:rsidR="009E06B5" w:rsidRPr="00623E67" w:rsidRDefault="009E06B5" w:rsidP="009E06B5">
            <w:pPr>
              <w:pStyle w:val="ZPpregtevilke"/>
            </w:pPr>
            <w:r w:rsidRPr="00623E67">
              <w:t>2,5</w:t>
            </w:r>
          </w:p>
        </w:tc>
        <w:tc>
          <w:tcPr>
            <w:tcW w:w="535" w:type="pct"/>
            <w:vAlign w:val="bottom"/>
          </w:tcPr>
          <w:p w14:paraId="6A1C5B49" w14:textId="77777777" w:rsidR="009E06B5" w:rsidRPr="00623E67" w:rsidRDefault="009E06B5" w:rsidP="009E06B5">
            <w:pPr>
              <w:pStyle w:val="ZPpregtevilke"/>
            </w:pPr>
            <w:r w:rsidRPr="00623E67">
              <w:t>2,5</w:t>
            </w:r>
          </w:p>
        </w:tc>
      </w:tr>
    </w:tbl>
    <w:p w14:paraId="23D37A8E" w14:textId="77777777" w:rsidR="009E06B5" w:rsidRPr="00623E67" w:rsidRDefault="009E06B5" w:rsidP="009E06B5">
      <w:pPr>
        <w:pStyle w:val="ZPpodnapis"/>
      </w:pPr>
      <w:r w:rsidRPr="00623E67">
        <w:t>Vir: MKGP, ARSKTRP</w:t>
      </w:r>
    </w:p>
    <w:p w14:paraId="031160D9" w14:textId="77777777" w:rsidR="009E06B5" w:rsidRPr="00623E67" w:rsidRDefault="009E06B5" w:rsidP="009E06B5">
      <w:pPr>
        <w:pStyle w:val="ZPtekst"/>
      </w:pPr>
      <w:r w:rsidRPr="00623E67">
        <w:lastRenderedPageBreak/>
        <w:t>Kakovost pšenice požete med 28. in 33. tednom je bila med slabšimi v zadnjih letih, pridelek je imel podpovprečno vsebnost beljakovin in sedimentacijsko vrednost, medtem ko sta bila hektolitrska masa in število padanja nadpovprečna v primerjavi z zadnjim petletnim obdobjem.</w:t>
      </w:r>
    </w:p>
    <w:p w14:paraId="4CBD0E58" w14:textId="77777777" w:rsidR="009E06B5" w:rsidRPr="00623E67" w:rsidRDefault="009E06B5" w:rsidP="009E06B5">
      <w:pPr>
        <w:pStyle w:val="ZPtekst"/>
        <w:rPr>
          <w:szCs w:val="24"/>
        </w:rPr>
      </w:pPr>
      <w:r w:rsidRPr="00623E67">
        <w:rPr>
          <w:szCs w:val="24"/>
        </w:rPr>
        <w:t xml:space="preserve">V programskem obdobju 2014–2020 lahko pridelovalci žita na podlagi dodeljenih plačilnih pravic iz sheme neposrednih plačil pridobijo osnovno plačilo in plačilo za zeleno komponento. Pridelovalci strnega žita lahko uveljavljajo tudi pravico do proizvodno vezanega plačila (PVP). Višina proizvodno vezane podpore za strno žito je v posameznem letu odvisna od števila upravičenih hektarjev ter je izračunana kot količnik med letno ovojnico za proizvodno vezana plačila za strno žito in številom upravičenih hektarjev v posameznem letu. V letih 2015–2020 je bilo za to shemo namenjenih 5 % letne nacionalne ovojnice za neposredna plačila. Povprečno PVP se je v letu 2020 znižalo za približno 3 %, na 119 EUR/ha. Pridelovalci so od leta 2006 upravičeni do regresiranja zavarovanja, ki je bilo v letih 2019 in 2020 50-odstotno (v letu 2018: 40-odstotno), uveljavljajo pa lahko tudi pravico do vračila dela trošarine za gorivo, porabljeno v kmetijstvu (70 %). </w:t>
      </w:r>
    </w:p>
    <w:p w14:paraId="0BDC1194" w14:textId="223A65CD" w:rsidR="009E06B5" w:rsidRPr="00623E67" w:rsidRDefault="009E06B5" w:rsidP="009E06B5">
      <w:pPr>
        <w:pStyle w:val="ZPtekst"/>
        <w:rPr>
          <w:color w:val="4F81BD" w:themeColor="accent1"/>
        </w:rPr>
      </w:pPr>
      <w:r w:rsidRPr="00623E67">
        <w:t xml:space="preserve">V letu 2020 so bile ekonomske razmere pri pridelavi pomembnejših vrst žita različne. Pri pšenici in ječmenu so se zaradi znižanja odkupnih cen pri zmerni spremembi stroškov v povprečju poslabšale, pri koruzi za zrnje pa so ostale na podobni ravni kot v letu prej, saj je bila odkupna cena nekoliko višja, stroški pridelave pa so se za podoben odstotek znižali. </w:t>
      </w:r>
      <w:r w:rsidRPr="00623E67">
        <w:rPr>
          <w:color w:val="000000" w:themeColor="text1"/>
        </w:rPr>
        <w:t>Stroški pridelave letine 2020 so bili po ocenah na podlagi modelnih kalkulacij v primerjavi z letom 2019 pri strnem žitu višji za približno odstotek, pri koruzi za zrnje pa nižji za 2 %. Na razliko v rasti stroškov pri strnem žitu in koruzi za zrnje je najpomembneje vplivala dinamika gibanja cen mineralnih gnoji</w:t>
      </w:r>
      <w:r w:rsidR="00783D4E">
        <w:rPr>
          <w:color w:val="000000" w:themeColor="text1"/>
        </w:rPr>
        <w:t>l</w:t>
      </w:r>
      <w:r w:rsidRPr="00623E67">
        <w:rPr>
          <w:color w:val="000000" w:themeColor="text1"/>
        </w:rPr>
        <w:t xml:space="preserve">, ki so bila ob jesenski setvi ozimnega žita (jesen 2019) na pomembno višji ravni kot ob setvi letine 2018, v letu 2020 pa so se cene gnojil znižale. Zaradi nižjih cen goriva so se stroški domačih strojnih storitev znižali do 2 %. Pomembno višji pa so bili stroški domačega dela, ki so se zaradi rasti plač zvišali za 7 %. Blizu ravni leta prej pa so ostali stroški najetih storitev (setev, kombajniranje in sušenje), </w:t>
      </w:r>
      <w:r w:rsidRPr="00623E67">
        <w:t>semena pri pšenici, FFS in stroški zavarovanja.</w:t>
      </w:r>
    </w:p>
    <w:p w14:paraId="149B0973" w14:textId="77777777" w:rsidR="009E06B5" w:rsidRPr="00623E67" w:rsidRDefault="009E06B5" w:rsidP="009E06B5">
      <w:pPr>
        <w:pStyle w:val="ZPtekst"/>
      </w:pPr>
      <w:r w:rsidRPr="00623E67">
        <w:t xml:space="preserve">V času spravila letine 2020 sta bili v primerjavi z enakim obdobjem leta prej odkupni ceni pšenice in ječmena nižji za 7 % in 8 %. Predvidevamo, da se je ob predpostavki približno enake vrednosti neposrednih plačil (osnovno plačilo, plačilo za zeleno komponento in PVP) pri pšenici in ječmenu skupna vrednost pridelave (pri enakem pričakovanem pridelku v letih 2019 in 2020) v primerjavi z letom prej znižala za približno 4 %. </w:t>
      </w:r>
    </w:p>
    <w:p w14:paraId="1AC63A7A" w14:textId="7335BD29" w:rsidR="009E06B5" w:rsidRPr="00623E67" w:rsidRDefault="009E06B5" w:rsidP="009E06B5">
      <w:pPr>
        <w:pStyle w:val="ZPslikanaslov"/>
      </w:pPr>
      <w:bookmarkStart w:id="61" w:name="_Toc458751099"/>
      <w:bookmarkStart w:id="62" w:name="_Toc489955902"/>
      <w:bookmarkStart w:id="63" w:name="_Toc75263149"/>
      <w:bookmarkStart w:id="64" w:name="_Toc75958919"/>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5</w:t>
      </w:r>
      <w:r w:rsidRPr="00623E67">
        <w:rPr>
          <w:noProof/>
        </w:rPr>
        <w:fldChar w:fldCharType="end"/>
      </w:r>
      <w:r w:rsidRPr="00623E67">
        <w:t>: Osnovni ekonomski kazalci pri pridelavi pšenice (indeks; povprečje 2015–2019 = 100)</w:t>
      </w:r>
      <w:bookmarkEnd w:id="61"/>
      <w:bookmarkEnd w:id="62"/>
      <w:bookmarkEnd w:id="63"/>
      <w:bookmarkEnd w:id="64"/>
    </w:p>
    <w:p w14:paraId="41BE088D" w14:textId="77777777" w:rsidR="009E06B5" w:rsidRPr="00623E67" w:rsidRDefault="009E06B5" w:rsidP="009E06B5">
      <w:pPr>
        <w:pStyle w:val="ZPslika"/>
      </w:pPr>
      <w:r w:rsidRPr="00623E67">
        <w:drawing>
          <wp:inline distT="0" distB="0" distL="0" distR="0" wp14:anchorId="338FC26B" wp14:editId="2D223F6A">
            <wp:extent cx="5760085" cy="2190419"/>
            <wp:effectExtent l="0" t="0" r="0" b="63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190419"/>
                    </a:xfrm>
                    <a:prstGeom prst="rect">
                      <a:avLst/>
                    </a:prstGeom>
                    <a:noFill/>
                    <a:ln>
                      <a:noFill/>
                    </a:ln>
                  </pic:spPr>
                </pic:pic>
              </a:graphicData>
            </a:graphic>
          </wp:inline>
        </w:drawing>
      </w:r>
    </w:p>
    <w:p w14:paraId="11218C51" w14:textId="325AE5D6" w:rsidR="00B14693" w:rsidRPr="00623E67" w:rsidRDefault="009E06B5" w:rsidP="009E06B5">
      <w:pPr>
        <w:pStyle w:val="ZPpodnapis"/>
        <w:rPr>
          <w:color w:val="4F81BD" w:themeColor="accent1"/>
        </w:rPr>
      </w:pPr>
      <w:r w:rsidRPr="00623E67">
        <w:t>Vir: Modelne kalkulacije KIS</w:t>
      </w:r>
    </w:p>
    <w:p w14:paraId="7CAAB87B" w14:textId="4CCAE5F9" w:rsidR="009E06B5" w:rsidRPr="00623E67" w:rsidRDefault="009E06B5" w:rsidP="009E06B5">
      <w:pPr>
        <w:pStyle w:val="ZPtekst"/>
        <w:rPr>
          <w:color w:val="000000" w:themeColor="text1"/>
        </w:rPr>
      </w:pPr>
      <w:r w:rsidRPr="00623E67">
        <w:rPr>
          <w:color w:val="000000" w:themeColor="text1"/>
        </w:rPr>
        <w:lastRenderedPageBreak/>
        <w:t>Predvsem zaradi nižjih odkupnih cen so se cenovno-stroškovna razmerja pri pšenici in ječmenu poslabšala. Kljub poslabšanju prihodkovno-stroškovnega razmerja v letu 2020 pa se je ekonomičnost pridelave strnega žita zaradi pomembno večjih pridelkov verjetno nekoliko izboljšala. Ocenjujemo, da ekonomski rezultati pri pšenici ostajajo pod povprečnem zadnjega petletnega obdobja, ki so ga zaznamovala velika nihanja v obsegu pridelave</w:t>
      </w:r>
      <w:r w:rsidR="002E6BEB">
        <w:rPr>
          <w:color w:val="000000" w:themeColor="text1"/>
        </w:rPr>
        <w:t xml:space="preserve"> in v višini odkupnih cen. To</w:t>
      </w:r>
      <w:r w:rsidRPr="00623E67">
        <w:rPr>
          <w:color w:val="000000" w:themeColor="text1"/>
        </w:rPr>
        <w:t xml:space="preserve"> se odraža tudi v dolgoletnem trendu zmanjševanja površine pšenice v zadnjih letih, ki izgublja konkurenčnost s pridelavo krmnega žita (ječmen in tritikala).</w:t>
      </w:r>
    </w:p>
    <w:p w14:paraId="3C744264" w14:textId="24E8F8B7" w:rsidR="009E06B5" w:rsidRPr="00623E67" w:rsidRDefault="009E06B5" w:rsidP="009E06B5">
      <w:pPr>
        <w:pStyle w:val="ZPtekst"/>
        <w:rPr>
          <w:color w:val="000000" w:themeColor="text1"/>
        </w:rPr>
      </w:pPr>
      <w:r w:rsidRPr="00623E67">
        <w:rPr>
          <w:color w:val="000000" w:themeColor="text1"/>
        </w:rPr>
        <w:t>Ekonomski položaj tržnih pridelovalcev koruze v Sloveniji se je po močnem poslabšanju v letu 2019 z letino 2020 izboljšal, vendar ostajajo ekonomski rezultati na r</w:t>
      </w:r>
      <w:r w:rsidR="002E6BEB">
        <w:rPr>
          <w:color w:val="000000" w:themeColor="text1"/>
        </w:rPr>
        <w:t>azmeroma</w:t>
      </w:r>
      <w:r w:rsidRPr="00623E67">
        <w:rPr>
          <w:color w:val="000000" w:themeColor="text1"/>
        </w:rPr>
        <w:t xml:space="preserve"> nizki ravni.</w:t>
      </w:r>
    </w:p>
    <w:p w14:paraId="5323CBF8" w14:textId="395EB542" w:rsidR="009E06B5" w:rsidRPr="00623E67" w:rsidRDefault="009E06B5" w:rsidP="009E06B5">
      <w:pPr>
        <w:pStyle w:val="ZPslikanaslov"/>
      </w:pPr>
      <w:bookmarkStart w:id="65" w:name="_Toc75263150"/>
      <w:bookmarkStart w:id="66" w:name="_Toc75958920"/>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6</w:t>
      </w:r>
      <w:r w:rsidRPr="00623E67">
        <w:rPr>
          <w:noProof/>
        </w:rPr>
        <w:fldChar w:fldCharType="end"/>
      </w:r>
      <w:r w:rsidRPr="00623E67">
        <w:t>: Osnovni ekonomski kazalci pri pridelavi koruze za zrnje (indeks; povprečje 2015–2019 = 100)</w:t>
      </w:r>
      <w:bookmarkEnd w:id="65"/>
      <w:bookmarkEnd w:id="66"/>
    </w:p>
    <w:p w14:paraId="1F54DA8A" w14:textId="77777777" w:rsidR="009E06B5" w:rsidRPr="00623E67" w:rsidRDefault="009E06B5" w:rsidP="009E06B5">
      <w:pPr>
        <w:pStyle w:val="ZPslika"/>
      </w:pPr>
      <w:r w:rsidRPr="00623E67">
        <w:drawing>
          <wp:inline distT="0" distB="0" distL="0" distR="0" wp14:anchorId="343E9E0E" wp14:editId="614243CB">
            <wp:extent cx="5760085" cy="2190419"/>
            <wp:effectExtent l="0" t="0" r="0" b="63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190419"/>
                    </a:xfrm>
                    <a:prstGeom prst="rect">
                      <a:avLst/>
                    </a:prstGeom>
                    <a:noFill/>
                    <a:ln>
                      <a:noFill/>
                    </a:ln>
                  </pic:spPr>
                </pic:pic>
              </a:graphicData>
            </a:graphic>
          </wp:inline>
        </w:drawing>
      </w:r>
    </w:p>
    <w:p w14:paraId="155093C3" w14:textId="77777777" w:rsidR="009E06B5" w:rsidRPr="00623E67" w:rsidRDefault="009E06B5" w:rsidP="009E06B5">
      <w:pPr>
        <w:pStyle w:val="ZPpodnapis"/>
      </w:pPr>
      <w:r w:rsidRPr="00623E67">
        <w:t>Vir: Modelne kalkulacije KIS</w:t>
      </w:r>
    </w:p>
    <w:p w14:paraId="4F415916" w14:textId="479419C7" w:rsidR="009E06B5" w:rsidRPr="00623E67" w:rsidRDefault="009E06B5" w:rsidP="009E06B5">
      <w:pPr>
        <w:pStyle w:val="ZPtekst"/>
        <w:rPr>
          <w:color w:val="000000" w:themeColor="text1"/>
        </w:rPr>
      </w:pPr>
      <w:r w:rsidRPr="00623E67">
        <w:rPr>
          <w:color w:val="000000" w:themeColor="text1"/>
        </w:rPr>
        <w:t xml:space="preserve">Podatki SURS kažejo, da so bile odkupne cene koruze v času spravila letine 2020 za 2 % višje kot v enakem obdobju leta 2019, </w:t>
      </w:r>
      <w:bookmarkStart w:id="67" w:name="_Toc458751100"/>
      <w:bookmarkStart w:id="68" w:name="_Toc489955903"/>
      <w:r w:rsidRPr="00623E67">
        <w:rPr>
          <w:color w:val="000000" w:themeColor="text1"/>
        </w:rPr>
        <w:t xml:space="preserve">ko so se močno znižale (–18 %). Stroški pridelave koruze za zrnje ocenjeni na podlagi modelnih kalkulacij pa so bili v povprečju za 2 % nižji, na kar so v veliki meri vplivali nižji stroški gnojil (–6 %), domačih strojnih storitev (–2 %), najetih storitev </w:t>
      </w:r>
      <w:r w:rsidR="00783D4E">
        <w:rPr>
          <w:color w:val="000000" w:themeColor="text1"/>
        </w:rPr>
        <w:t xml:space="preserve">  </w:t>
      </w:r>
      <w:r w:rsidRPr="00623E67">
        <w:rPr>
          <w:color w:val="000000" w:themeColor="text1"/>
        </w:rPr>
        <w:t>(–4 %). Nižji so bili tudi stroški FFS (–1 %), približno na ravni iz leta prej so ostali stroški zavarovanja, zvišali pa so se stroški dela (+7 %) in semena (+3 %).</w:t>
      </w:r>
    </w:p>
    <w:bookmarkEnd w:id="67"/>
    <w:bookmarkEnd w:id="68"/>
    <w:p w14:paraId="0F4C0807" w14:textId="0A0E1F9C" w:rsidR="00B14693" w:rsidRPr="00623E67" w:rsidRDefault="009E06B5" w:rsidP="009E06B5">
      <w:pPr>
        <w:pStyle w:val="ZPtekst"/>
        <w:rPr>
          <w:color w:val="4F81BD" w:themeColor="accent1"/>
        </w:rPr>
      </w:pPr>
      <w:r w:rsidRPr="00623E67">
        <w:rPr>
          <w:color w:val="000000" w:themeColor="text1"/>
        </w:rPr>
        <w:t>Cenovno-stroškovna pariteta (razmerje med košarico cen inputov in vrednostjo pridelave pri enakem pričakovanem pridelku) se je v letu 2020 po izrazitem padcu v letu 2019 nekoliko izboljšala. Ekonomski rezultati pridelovalcev koruze pa so se v letu 2020 izboljšali tudi zaradi rekordne letine.</w:t>
      </w:r>
    </w:p>
    <w:p w14:paraId="640C03CC" w14:textId="77777777" w:rsidR="00AE65D7" w:rsidRPr="00623E67" w:rsidRDefault="00AE65D7" w:rsidP="00947021">
      <w:pPr>
        <w:pStyle w:val="TekstZP"/>
        <w:rPr>
          <w:color w:val="4F81BD" w:themeColor="accent1"/>
        </w:rPr>
        <w:sectPr w:rsidR="00AE65D7" w:rsidRPr="00623E67" w:rsidSect="00282A0D">
          <w:headerReference w:type="default" r:id="rId21"/>
          <w:pgSz w:w="11907" w:h="16840" w:code="9"/>
          <w:pgMar w:top="1418" w:right="1418" w:bottom="1418" w:left="1418" w:header="567" w:footer="567" w:gutter="0"/>
          <w:cols w:space="708"/>
          <w:docGrid w:linePitch="360"/>
        </w:sectPr>
      </w:pPr>
    </w:p>
    <w:p w14:paraId="20F300FA" w14:textId="6D7B733E" w:rsidR="00947021" w:rsidRPr="00623E67" w:rsidRDefault="00947021" w:rsidP="00C5244C">
      <w:pPr>
        <w:pStyle w:val="Naslov3"/>
      </w:pPr>
      <w:bookmarkStart w:id="69" w:name="_Toc171748974"/>
      <w:bookmarkStart w:id="70" w:name="_Toc200179414"/>
      <w:bookmarkStart w:id="71" w:name="_Toc295059189"/>
      <w:bookmarkStart w:id="72" w:name="_Toc458751153"/>
      <w:bookmarkStart w:id="73" w:name="_Toc75959098"/>
      <w:r w:rsidRPr="00623E67">
        <w:lastRenderedPageBreak/>
        <w:t>Površina in pridelek žita</w:t>
      </w:r>
      <w:bookmarkEnd w:id="69"/>
      <w:bookmarkEnd w:id="70"/>
      <w:bookmarkEnd w:id="71"/>
      <w:bookmarkEnd w:id="72"/>
      <w:bookmarkEnd w:id="73"/>
    </w:p>
    <w:tbl>
      <w:tblPr>
        <w:tblW w:w="5000" w:type="pct"/>
        <w:jc w:val="center"/>
        <w:tblBorders>
          <w:top w:val="single" w:sz="12" w:space="0" w:color="008000"/>
          <w:bottom w:val="single" w:sz="12" w:space="0" w:color="008000"/>
        </w:tblBorders>
        <w:tblLayout w:type="fixed"/>
        <w:tblCellMar>
          <w:left w:w="57" w:type="dxa"/>
          <w:right w:w="57" w:type="dxa"/>
        </w:tblCellMar>
        <w:tblLook w:val="00A0" w:firstRow="1" w:lastRow="0" w:firstColumn="1" w:lastColumn="0" w:noHBand="0" w:noVBand="0"/>
      </w:tblPr>
      <w:tblGrid>
        <w:gridCol w:w="2484"/>
        <w:gridCol w:w="813"/>
        <w:gridCol w:w="814"/>
        <w:gridCol w:w="814"/>
        <w:gridCol w:w="812"/>
        <w:gridCol w:w="814"/>
        <w:gridCol w:w="813"/>
        <w:gridCol w:w="814"/>
        <w:gridCol w:w="814"/>
        <w:gridCol w:w="813"/>
        <w:gridCol w:w="814"/>
        <w:gridCol w:w="814"/>
        <w:gridCol w:w="857"/>
        <w:gridCol w:w="857"/>
        <w:gridCol w:w="857"/>
      </w:tblGrid>
      <w:tr w:rsidR="009E06B5" w:rsidRPr="00623E67" w14:paraId="3C660DF5" w14:textId="77777777" w:rsidTr="00B14693">
        <w:trPr>
          <w:trHeight w:val="170"/>
          <w:jc w:val="center"/>
        </w:trPr>
        <w:tc>
          <w:tcPr>
            <w:tcW w:w="2484" w:type="dxa"/>
            <w:tcBorders>
              <w:bottom w:val="single" w:sz="6" w:space="0" w:color="008000"/>
            </w:tcBorders>
            <w:shd w:val="clear" w:color="auto" w:fill="auto"/>
            <w:vAlign w:val="center"/>
          </w:tcPr>
          <w:p w14:paraId="25793CCE" w14:textId="77777777" w:rsidR="009E06B5" w:rsidRPr="00623E67" w:rsidRDefault="009E06B5" w:rsidP="009E06B5">
            <w:pPr>
              <w:pStyle w:val="ZPpregglava"/>
              <w:rPr>
                <w:color w:val="4F81BD" w:themeColor="accent1"/>
              </w:rPr>
            </w:pPr>
          </w:p>
        </w:tc>
        <w:tc>
          <w:tcPr>
            <w:tcW w:w="813" w:type="dxa"/>
            <w:tcBorders>
              <w:bottom w:val="single" w:sz="6" w:space="0" w:color="008000"/>
            </w:tcBorders>
            <w:shd w:val="clear" w:color="auto" w:fill="auto"/>
            <w:vAlign w:val="center"/>
          </w:tcPr>
          <w:p w14:paraId="371E7757" w14:textId="7BD6ECD0" w:rsidR="009E06B5" w:rsidRPr="00623E67" w:rsidRDefault="009E06B5" w:rsidP="009E06B5">
            <w:pPr>
              <w:pStyle w:val="ZPpregglava"/>
              <w:rPr>
                <w:color w:val="4F81BD" w:themeColor="accent1"/>
              </w:rPr>
            </w:pPr>
            <w:r w:rsidRPr="00623E67">
              <w:t>2008</w:t>
            </w:r>
          </w:p>
        </w:tc>
        <w:tc>
          <w:tcPr>
            <w:tcW w:w="814" w:type="dxa"/>
            <w:tcBorders>
              <w:bottom w:val="single" w:sz="6" w:space="0" w:color="008000"/>
            </w:tcBorders>
            <w:shd w:val="clear" w:color="auto" w:fill="auto"/>
            <w:vAlign w:val="center"/>
          </w:tcPr>
          <w:p w14:paraId="26D5098B" w14:textId="0622AA0D" w:rsidR="009E06B5" w:rsidRPr="00623E67" w:rsidRDefault="009E06B5" w:rsidP="009E06B5">
            <w:pPr>
              <w:pStyle w:val="ZPpregglava"/>
              <w:rPr>
                <w:color w:val="4F81BD" w:themeColor="accent1"/>
              </w:rPr>
            </w:pPr>
            <w:r w:rsidRPr="00623E67">
              <w:t>2009</w:t>
            </w:r>
          </w:p>
        </w:tc>
        <w:tc>
          <w:tcPr>
            <w:tcW w:w="814" w:type="dxa"/>
            <w:tcBorders>
              <w:bottom w:val="single" w:sz="6" w:space="0" w:color="008000"/>
            </w:tcBorders>
            <w:shd w:val="clear" w:color="auto" w:fill="auto"/>
            <w:vAlign w:val="center"/>
          </w:tcPr>
          <w:p w14:paraId="55DBD12B" w14:textId="5D312243" w:rsidR="009E06B5" w:rsidRPr="00623E67" w:rsidRDefault="009E06B5" w:rsidP="009E06B5">
            <w:pPr>
              <w:pStyle w:val="ZPpregglava"/>
              <w:rPr>
                <w:color w:val="4F81BD" w:themeColor="accent1"/>
              </w:rPr>
            </w:pPr>
            <w:r w:rsidRPr="00623E67">
              <w:t>2010</w:t>
            </w:r>
          </w:p>
        </w:tc>
        <w:tc>
          <w:tcPr>
            <w:tcW w:w="812" w:type="dxa"/>
            <w:tcBorders>
              <w:bottom w:val="single" w:sz="6" w:space="0" w:color="008000"/>
            </w:tcBorders>
            <w:shd w:val="clear" w:color="auto" w:fill="auto"/>
            <w:vAlign w:val="center"/>
          </w:tcPr>
          <w:p w14:paraId="6CF436E2" w14:textId="2C738823" w:rsidR="009E06B5" w:rsidRPr="00623E67" w:rsidRDefault="009E06B5" w:rsidP="009E06B5">
            <w:pPr>
              <w:pStyle w:val="ZPpregglava"/>
              <w:rPr>
                <w:color w:val="4F81BD" w:themeColor="accent1"/>
              </w:rPr>
            </w:pPr>
            <w:r w:rsidRPr="00623E67">
              <w:t>2011</w:t>
            </w:r>
          </w:p>
        </w:tc>
        <w:tc>
          <w:tcPr>
            <w:tcW w:w="814" w:type="dxa"/>
            <w:tcBorders>
              <w:bottom w:val="single" w:sz="6" w:space="0" w:color="008000"/>
            </w:tcBorders>
            <w:shd w:val="clear" w:color="auto" w:fill="auto"/>
            <w:vAlign w:val="center"/>
          </w:tcPr>
          <w:p w14:paraId="6FEA7B41" w14:textId="4806F46B" w:rsidR="009E06B5" w:rsidRPr="00623E67" w:rsidRDefault="009E06B5" w:rsidP="009E06B5">
            <w:pPr>
              <w:pStyle w:val="ZPpregglava"/>
              <w:rPr>
                <w:color w:val="4F81BD" w:themeColor="accent1"/>
              </w:rPr>
            </w:pPr>
            <w:r w:rsidRPr="00623E67">
              <w:t>2012</w:t>
            </w:r>
          </w:p>
        </w:tc>
        <w:tc>
          <w:tcPr>
            <w:tcW w:w="813" w:type="dxa"/>
            <w:tcBorders>
              <w:bottom w:val="single" w:sz="6" w:space="0" w:color="008000"/>
            </w:tcBorders>
            <w:shd w:val="clear" w:color="auto" w:fill="auto"/>
            <w:vAlign w:val="center"/>
          </w:tcPr>
          <w:p w14:paraId="11874FE5" w14:textId="7730E3CA" w:rsidR="009E06B5" w:rsidRPr="00623E67" w:rsidRDefault="009E06B5" w:rsidP="009E06B5">
            <w:pPr>
              <w:pStyle w:val="ZPpregglava"/>
              <w:rPr>
                <w:color w:val="4F81BD" w:themeColor="accent1"/>
              </w:rPr>
            </w:pPr>
            <w:r w:rsidRPr="00623E67">
              <w:t>2013</w:t>
            </w:r>
          </w:p>
        </w:tc>
        <w:tc>
          <w:tcPr>
            <w:tcW w:w="814" w:type="dxa"/>
            <w:tcBorders>
              <w:bottom w:val="single" w:sz="6" w:space="0" w:color="008000"/>
            </w:tcBorders>
            <w:shd w:val="clear" w:color="auto" w:fill="auto"/>
            <w:vAlign w:val="center"/>
          </w:tcPr>
          <w:p w14:paraId="0F10D198" w14:textId="6F8E5E2F" w:rsidR="009E06B5" w:rsidRPr="00623E67" w:rsidRDefault="009E06B5" w:rsidP="009E06B5">
            <w:pPr>
              <w:pStyle w:val="ZPpregglava"/>
              <w:rPr>
                <w:color w:val="4F81BD" w:themeColor="accent1"/>
              </w:rPr>
            </w:pPr>
            <w:r w:rsidRPr="00623E67">
              <w:t>2014</w:t>
            </w:r>
          </w:p>
        </w:tc>
        <w:tc>
          <w:tcPr>
            <w:tcW w:w="814" w:type="dxa"/>
            <w:tcBorders>
              <w:bottom w:val="single" w:sz="6" w:space="0" w:color="008000"/>
            </w:tcBorders>
            <w:shd w:val="clear" w:color="auto" w:fill="auto"/>
            <w:vAlign w:val="center"/>
          </w:tcPr>
          <w:p w14:paraId="1345800D" w14:textId="3FD31B18" w:rsidR="009E06B5" w:rsidRPr="00623E67" w:rsidRDefault="009E06B5" w:rsidP="009E06B5">
            <w:pPr>
              <w:pStyle w:val="ZPpregglava"/>
              <w:rPr>
                <w:color w:val="4F81BD" w:themeColor="accent1"/>
              </w:rPr>
            </w:pPr>
            <w:r w:rsidRPr="00623E67">
              <w:t>2015</w:t>
            </w:r>
          </w:p>
        </w:tc>
        <w:tc>
          <w:tcPr>
            <w:tcW w:w="813" w:type="dxa"/>
            <w:tcBorders>
              <w:bottom w:val="single" w:sz="6" w:space="0" w:color="008000"/>
            </w:tcBorders>
            <w:shd w:val="clear" w:color="auto" w:fill="auto"/>
            <w:vAlign w:val="center"/>
          </w:tcPr>
          <w:p w14:paraId="6C4E1F4D" w14:textId="7CF0858B" w:rsidR="009E06B5" w:rsidRPr="00623E67" w:rsidRDefault="009E06B5" w:rsidP="009E06B5">
            <w:pPr>
              <w:pStyle w:val="ZPpregglava"/>
              <w:rPr>
                <w:color w:val="4F81BD" w:themeColor="accent1"/>
              </w:rPr>
            </w:pPr>
            <w:r w:rsidRPr="00623E67">
              <w:t>2016</w:t>
            </w:r>
          </w:p>
        </w:tc>
        <w:tc>
          <w:tcPr>
            <w:tcW w:w="814" w:type="dxa"/>
            <w:tcBorders>
              <w:bottom w:val="single" w:sz="6" w:space="0" w:color="008000"/>
            </w:tcBorders>
            <w:shd w:val="clear" w:color="auto" w:fill="auto"/>
            <w:vAlign w:val="center"/>
          </w:tcPr>
          <w:p w14:paraId="0C13D01A" w14:textId="5E809D67" w:rsidR="009E06B5" w:rsidRPr="00623E67" w:rsidRDefault="009E06B5" w:rsidP="009E06B5">
            <w:pPr>
              <w:pStyle w:val="ZPpregglava"/>
              <w:rPr>
                <w:color w:val="4F81BD" w:themeColor="accent1"/>
              </w:rPr>
            </w:pPr>
            <w:r w:rsidRPr="00623E67">
              <w:t>2017</w:t>
            </w:r>
          </w:p>
        </w:tc>
        <w:tc>
          <w:tcPr>
            <w:tcW w:w="814" w:type="dxa"/>
            <w:tcBorders>
              <w:bottom w:val="single" w:sz="6" w:space="0" w:color="008000"/>
            </w:tcBorders>
            <w:shd w:val="clear" w:color="auto" w:fill="auto"/>
            <w:vAlign w:val="center"/>
          </w:tcPr>
          <w:p w14:paraId="6F232420" w14:textId="70E6A1D8" w:rsidR="009E06B5" w:rsidRPr="00623E67" w:rsidRDefault="009E06B5" w:rsidP="009E06B5">
            <w:pPr>
              <w:pStyle w:val="ZPpregglava"/>
              <w:rPr>
                <w:color w:val="4F81BD" w:themeColor="accent1"/>
              </w:rPr>
            </w:pPr>
            <w:r w:rsidRPr="00623E67">
              <w:t>2018</w:t>
            </w:r>
          </w:p>
        </w:tc>
        <w:tc>
          <w:tcPr>
            <w:tcW w:w="857" w:type="dxa"/>
            <w:tcBorders>
              <w:bottom w:val="single" w:sz="6" w:space="0" w:color="008000"/>
            </w:tcBorders>
            <w:vAlign w:val="center"/>
          </w:tcPr>
          <w:p w14:paraId="322DBFAF" w14:textId="3E761371" w:rsidR="009E06B5" w:rsidRPr="00623E67" w:rsidRDefault="009E06B5" w:rsidP="009E06B5">
            <w:pPr>
              <w:pStyle w:val="ZPpregglava"/>
              <w:rPr>
                <w:color w:val="4F81BD" w:themeColor="accent1"/>
              </w:rPr>
            </w:pPr>
            <w:r w:rsidRPr="00623E67">
              <w:t>2019</w:t>
            </w:r>
          </w:p>
        </w:tc>
        <w:tc>
          <w:tcPr>
            <w:tcW w:w="857" w:type="dxa"/>
            <w:tcBorders>
              <w:bottom w:val="single" w:sz="6" w:space="0" w:color="008000"/>
            </w:tcBorders>
            <w:vAlign w:val="center"/>
          </w:tcPr>
          <w:p w14:paraId="201F7152" w14:textId="7619C601" w:rsidR="009E06B5" w:rsidRPr="00623E67" w:rsidRDefault="009E06B5" w:rsidP="009E06B5">
            <w:pPr>
              <w:pStyle w:val="ZPpregglava"/>
              <w:rPr>
                <w:color w:val="4F81BD" w:themeColor="accent1"/>
              </w:rPr>
            </w:pPr>
            <w:r w:rsidRPr="00623E67">
              <w:t>2020</w:t>
            </w:r>
            <w:r w:rsidR="00BE25B8">
              <w:t>*</w:t>
            </w:r>
          </w:p>
        </w:tc>
        <w:tc>
          <w:tcPr>
            <w:tcW w:w="857" w:type="dxa"/>
            <w:tcBorders>
              <w:bottom w:val="single" w:sz="6" w:space="0" w:color="008000"/>
            </w:tcBorders>
            <w:vAlign w:val="center"/>
          </w:tcPr>
          <w:p w14:paraId="0D2DCF21" w14:textId="77777777" w:rsidR="009E06B5" w:rsidRPr="00623E67" w:rsidRDefault="009E06B5" w:rsidP="009E06B5">
            <w:pPr>
              <w:pStyle w:val="ZPpregglava"/>
            </w:pPr>
            <w:r w:rsidRPr="00623E67">
              <w:t>Indeks</w:t>
            </w:r>
          </w:p>
          <w:p w14:paraId="6956A788" w14:textId="316FED5F" w:rsidR="009E06B5" w:rsidRPr="00623E67" w:rsidRDefault="009E06B5" w:rsidP="009E06B5">
            <w:pPr>
              <w:pStyle w:val="ZPpregglava"/>
              <w:rPr>
                <w:color w:val="4F81BD" w:themeColor="accent1"/>
              </w:rPr>
            </w:pPr>
            <w:r w:rsidRPr="00623E67">
              <w:t>2020/19</w:t>
            </w:r>
          </w:p>
        </w:tc>
      </w:tr>
      <w:tr w:rsidR="009E06B5" w:rsidRPr="00623E67" w14:paraId="1365EFE4" w14:textId="77777777" w:rsidTr="00B14693">
        <w:trPr>
          <w:trHeight w:val="170"/>
          <w:jc w:val="center"/>
        </w:trPr>
        <w:tc>
          <w:tcPr>
            <w:tcW w:w="2484" w:type="dxa"/>
            <w:tcBorders>
              <w:top w:val="single" w:sz="6" w:space="0" w:color="008000"/>
              <w:bottom w:val="nil"/>
            </w:tcBorders>
            <w:shd w:val="clear" w:color="auto" w:fill="CCCCCC"/>
            <w:vAlign w:val="bottom"/>
          </w:tcPr>
          <w:p w14:paraId="32324C04" w14:textId="3BFBC4CE" w:rsidR="009E06B5" w:rsidRPr="00623E67" w:rsidRDefault="009E06B5" w:rsidP="009E06B5">
            <w:pPr>
              <w:pStyle w:val="ZPpregtekst"/>
              <w:rPr>
                <w:b/>
                <w:color w:val="4F81BD" w:themeColor="accent1"/>
              </w:rPr>
            </w:pPr>
            <w:r w:rsidRPr="00623E67">
              <w:rPr>
                <w:b/>
              </w:rPr>
              <w:t>POVRŠINA (ha)</w:t>
            </w:r>
          </w:p>
        </w:tc>
        <w:tc>
          <w:tcPr>
            <w:tcW w:w="813" w:type="dxa"/>
            <w:tcBorders>
              <w:top w:val="single" w:sz="6" w:space="0" w:color="008000"/>
              <w:bottom w:val="nil"/>
            </w:tcBorders>
            <w:shd w:val="clear" w:color="auto" w:fill="CCCCCC"/>
            <w:vAlign w:val="bottom"/>
          </w:tcPr>
          <w:p w14:paraId="4E9B1164" w14:textId="77777777" w:rsidR="009E06B5" w:rsidRPr="00623E67" w:rsidRDefault="009E06B5" w:rsidP="009E06B5">
            <w:pPr>
              <w:pStyle w:val="ZPpregtevilke"/>
              <w:rPr>
                <w:b/>
                <w:color w:val="4F81BD" w:themeColor="accent1"/>
              </w:rPr>
            </w:pPr>
          </w:p>
        </w:tc>
        <w:tc>
          <w:tcPr>
            <w:tcW w:w="814" w:type="dxa"/>
            <w:tcBorders>
              <w:top w:val="single" w:sz="6" w:space="0" w:color="008000"/>
              <w:bottom w:val="nil"/>
            </w:tcBorders>
            <w:shd w:val="clear" w:color="auto" w:fill="CCCCCC"/>
            <w:vAlign w:val="bottom"/>
          </w:tcPr>
          <w:p w14:paraId="2DF6FE4C" w14:textId="77777777" w:rsidR="009E06B5" w:rsidRPr="00623E67" w:rsidRDefault="009E06B5" w:rsidP="009E06B5">
            <w:pPr>
              <w:pStyle w:val="ZPpregtevilke"/>
              <w:rPr>
                <w:b/>
                <w:color w:val="4F81BD" w:themeColor="accent1"/>
              </w:rPr>
            </w:pPr>
          </w:p>
        </w:tc>
        <w:tc>
          <w:tcPr>
            <w:tcW w:w="814" w:type="dxa"/>
            <w:tcBorders>
              <w:top w:val="single" w:sz="6" w:space="0" w:color="008000"/>
              <w:bottom w:val="nil"/>
            </w:tcBorders>
            <w:shd w:val="clear" w:color="auto" w:fill="CCCCCC"/>
            <w:vAlign w:val="bottom"/>
          </w:tcPr>
          <w:p w14:paraId="778682B2" w14:textId="77777777" w:rsidR="009E06B5" w:rsidRPr="00623E67" w:rsidRDefault="009E06B5" w:rsidP="009E06B5">
            <w:pPr>
              <w:pStyle w:val="ZPpregtevilke"/>
              <w:rPr>
                <w:b/>
                <w:color w:val="4F81BD" w:themeColor="accent1"/>
              </w:rPr>
            </w:pPr>
          </w:p>
        </w:tc>
        <w:tc>
          <w:tcPr>
            <w:tcW w:w="812" w:type="dxa"/>
            <w:tcBorders>
              <w:top w:val="single" w:sz="6" w:space="0" w:color="008000"/>
              <w:bottom w:val="nil"/>
            </w:tcBorders>
            <w:shd w:val="clear" w:color="auto" w:fill="CCCCCC"/>
            <w:vAlign w:val="bottom"/>
          </w:tcPr>
          <w:p w14:paraId="7E50E5BD" w14:textId="77777777" w:rsidR="009E06B5" w:rsidRPr="00623E67" w:rsidRDefault="009E06B5" w:rsidP="009E06B5">
            <w:pPr>
              <w:pStyle w:val="ZPpregtevilke"/>
              <w:rPr>
                <w:b/>
                <w:color w:val="4F81BD" w:themeColor="accent1"/>
              </w:rPr>
            </w:pPr>
          </w:p>
        </w:tc>
        <w:tc>
          <w:tcPr>
            <w:tcW w:w="814" w:type="dxa"/>
            <w:tcBorders>
              <w:top w:val="single" w:sz="6" w:space="0" w:color="008000"/>
              <w:bottom w:val="nil"/>
            </w:tcBorders>
            <w:shd w:val="clear" w:color="auto" w:fill="CCCCCC"/>
            <w:vAlign w:val="bottom"/>
          </w:tcPr>
          <w:p w14:paraId="008A8644" w14:textId="77777777" w:rsidR="009E06B5" w:rsidRPr="00623E67" w:rsidRDefault="009E06B5" w:rsidP="009E06B5">
            <w:pPr>
              <w:pStyle w:val="ZPpregtevilke"/>
              <w:rPr>
                <w:b/>
                <w:color w:val="4F81BD" w:themeColor="accent1"/>
              </w:rPr>
            </w:pPr>
          </w:p>
        </w:tc>
        <w:tc>
          <w:tcPr>
            <w:tcW w:w="813" w:type="dxa"/>
            <w:tcBorders>
              <w:top w:val="single" w:sz="6" w:space="0" w:color="008000"/>
              <w:bottom w:val="nil"/>
            </w:tcBorders>
            <w:shd w:val="clear" w:color="auto" w:fill="CCCCCC"/>
            <w:vAlign w:val="bottom"/>
          </w:tcPr>
          <w:p w14:paraId="5D4D82E4" w14:textId="77777777" w:rsidR="009E06B5" w:rsidRPr="00623E67" w:rsidRDefault="009E06B5" w:rsidP="009E06B5">
            <w:pPr>
              <w:pStyle w:val="ZPpregtevilke"/>
              <w:rPr>
                <w:b/>
                <w:color w:val="4F81BD" w:themeColor="accent1"/>
              </w:rPr>
            </w:pPr>
          </w:p>
        </w:tc>
        <w:tc>
          <w:tcPr>
            <w:tcW w:w="814" w:type="dxa"/>
            <w:tcBorders>
              <w:top w:val="single" w:sz="6" w:space="0" w:color="008000"/>
              <w:bottom w:val="nil"/>
            </w:tcBorders>
            <w:shd w:val="clear" w:color="auto" w:fill="CCCCCC"/>
            <w:vAlign w:val="bottom"/>
          </w:tcPr>
          <w:p w14:paraId="01A35AC5" w14:textId="77777777" w:rsidR="009E06B5" w:rsidRPr="00623E67" w:rsidRDefault="009E06B5" w:rsidP="009E06B5">
            <w:pPr>
              <w:pStyle w:val="ZPpregtevilke"/>
              <w:rPr>
                <w:b/>
                <w:color w:val="4F81BD" w:themeColor="accent1"/>
              </w:rPr>
            </w:pPr>
          </w:p>
        </w:tc>
        <w:tc>
          <w:tcPr>
            <w:tcW w:w="814" w:type="dxa"/>
            <w:tcBorders>
              <w:top w:val="single" w:sz="6" w:space="0" w:color="008000"/>
              <w:bottom w:val="nil"/>
            </w:tcBorders>
            <w:shd w:val="clear" w:color="auto" w:fill="CCCCCC"/>
            <w:vAlign w:val="bottom"/>
          </w:tcPr>
          <w:p w14:paraId="72DDF2C2" w14:textId="77777777" w:rsidR="009E06B5" w:rsidRPr="00623E67" w:rsidRDefault="009E06B5" w:rsidP="009E06B5">
            <w:pPr>
              <w:pStyle w:val="ZPpregtevilke"/>
              <w:rPr>
                <w:b/>
                <w:color w:val="4F81BD" w:themeColor="accent1"/>
              </w:rPr>
            </w:pPr>
          </w:p>
        </w:tc>
        <w:tc>
          <w:tcPr>
            <w:tcW w:w="813" w:type="dxa"/>
            <w:tcBorders>
              <w:top w:val="single" w:sz="6" w:space="0" w:color="008000"/>
              <w:bottom w:val="nil"/>
            </w:tcBorders>
            <w:shd w:val="clear" w:color="auto" w:fill="CCCCCC"/>
            <w:vAlign w:val="bottom"/>
          </w:tcPr>
          <w:p w14:paraId="47B6E959" w14:textId="77777777" w:rsidR="009E06B5" w:rsidRPr="00623E67" w:rsidRDefault="009E06B5" w:rsidP="009E06B5">
            <w:pPr>
              <w:pStyle w:val="ZPpregtevilke"/>
              <w:rPr>
                <w:b/>
                <w:color w:val="4F81BD" w:themeColor="accent1"/>
              </w:rPr>
            </w:pPr>
          </w:p>
        </w:tc>
        <w:tc>
          <w:tcPr>
            <w:tcW w:w="814" w:type="dxa"/>
            <w:tcBorders>
              <w:top w:val="single" w:sz="6" w:space="0" w:color="008000"/>
              <w:bottom w:val="nil"/>
            </w:tcBorders>
            <w:shd w:val="clear" w:color="auto" w:fill="CCCCCC"/>
            <w:vAlign w:val="bottom"/>
          </w:tcPr>
          <w:p w14:paraId="4F22DDDD" w14:textId="77777777" w:rsidR="009E06B5" w:rsidRPr="00623E67" w:rsidRDefault="009E06B5" w:rsidP="009E06B5">
            <w:pPr>
              <w:pStyle w:val="ZPpregtevilke"/>
              <w:rPr>
                <w:b/>
                <w:color w:val="4F81BD" w:themeColor="accent1"/>
              </w:rPr>
            </w:pPr>
          </w:p>
        </w:tc>
        <w:tc>
          <w:tcPr>
            <w:tcW w:w="814" w:type="dxa"/>
            <w:tcBorders>
              <w:top w:val="single" w:sz="6" w:space="0" w:color="008000"/>
              <w:bottom w:val="nil"/>
            </w:tcBorders>
            <w:shd w:val="clear" w:color="auto" w:fill="CCCCCC"/>
            <w:vAlign w:val="bottom"/>
          </w:tcPr>
          <w:p w14:paraId="07A63BA8" w14:textId="77777777" w:rsidR="009E06B5" w:rsidRPr="00623E67" w:rsidRDefault="009E06B5" w:rsidP="009E06B5">
            <w:pPr>
              <w:pStyle w:val="ZPpregtevilke"/>
              <w:rPr>
                <w:b/>
                <w:color w:val="4F81BD" w:themeColor="accent1"/>
              </w:rPr>
            </w:pPr>
          </w:p>
        </w:tc>
        <w:tc>
          <w:tcPr>
            <w:tcW w:w="857" w:type="dxa"/>
            <w:tcBorders>
              <w:top w:val="single" w:sz="6" w:space="0" w:color="008000"/>
              <w:bottom w:val="nil"/>
            </w:tcBorders>
            <w:shd w:val="clear" w:color="auto" w:fill="CCCCCC"/>
            <w:vAlign w:val="bottom"/>
          </w:tcPr>
          <w:p w14:paraId="0F4B63BE" w14:textId="77777777" w:rsidR="009E06B5" w:rsidRPr="00623E67" w:rsidRDefault="009E06B5" w:rsidP="009E06B5">
            <w:pPr>
              <w:pStyle w:val="ZPpregtevilke"/>
              <w:rPr>
                <w:b/>
                <w:color w:val="4F81BD" w:themeColor="accent1"/>
              </w:rPr>
            </w:pPr>
          </w:p>
        </w:tc>
        <w:tc>
          <w:tcPr>
            <w:tcW w:w="857" w:type="dxa"/>
            <w:tcBorders>
              <w:top w:val="single" w:sz="6" w:space="0" w:color="008000"/>
              <w:bottom w:val="nil"/>
            </w:tcBorders>
            <w:shd w:val="clear" w:color="auto" w:fill="CCCCCC"/>
            <w:vAlign w:val="bottom"/>
          </w:tcPr>
          <w:p w14:paraId="5A3E1CFB" w14:textId="77777777" w:rsidR="009E06B5" w:rsidRPr="00623E67" w:rsidRDefault="009E06B5" w:rsidP="009E06B5">
            <w:pPr>
              <w:pStyle w:val="ZPpregtevilke"/>
              <w:rPr>
                <w:b/>
                <w:color w:val="4F81BD" w:themeColor="accent1"/>
              </w:rPr>
            </w:pPr>
          </w:p>
        </w:tc>
        <w:tc>
          <w:tcPr>
            <w:tcW w:w="857" w:type="dxa"/>
            <w:tcBorders>
              <w:top w:val="single" w:sz="6" w:space="0" w:color="008000"/>
              <w:bottom w:val="nil"/>
            </w:tcBorders>
            <w:shd w:val="clear" w:color="auto" w:fill="CCCCCC"/>
            <w:vAlign w:val="bottom"/>
          </w:tcPr>
          <w:p w14:paraId="1BEAA26D" w14:textId="77777777" w:rsidR="009E06B5" w:rsidRPr="00623E67" w:rsidRDefault="009E06B5" w:rsidP="009E06B5">
            <w:pPr>
              <w:pStyle w:val="ZPpregtevilke"/>
              <w:rPr>
                <w:b/>
                <w:color w:val="4F81BD" w:themeColor="accent1"/>
              </w:rPr>
            </w:pPr>
          </w:p>
        </w:tc>
      </w:tr>
      <w:tr w:rsidR="009E06B5" w:rsidRPr="00623E67" w14:paraId="4F657C12" w14:textId="77777777" w:rsidTr="009E06B5">
        <w:trPr>
          <w:trHeight w:val="170"/>
          <w:jc w:val="center"/>
        </w:trPr>
        <w:tc>
          <w:tcPr>
            <w:tcW w:w="2484" w:type="dxa"/>
            <w:tcBorders>
              <w:top w:val="nil"/>
            </w:tcBorders>
            <w:shd w:val="clear" w:color="auto" w:fill="auto"/>
            <w:vAlign w:val="bottom"/>
          </w:tcPr>
          <w:p w14:paraId="48B0AB76" w14:textId="2866A0CD" w:rsidR="009E06B5" w:rsidRPr="00623E67" w:rsidRDefault="009E06B5" w:rsidP="009E06B5">
            <w:pPr>
              <w:pStyle w:val="ZPpregtekst"/>
              <w:rPr>
                <w:b/>
                <w:color w:val="4F81BD" w:themeColor="accent1"/>
              </w:rPr>
            </w:pPr>
            <w:r w:rsidRPr="00623E67">
              <w:rPr>
                <w:b/>
              </w:rPr>
              <w:t>Osnovna površina</w:t>
            </w:r>
          </w:p>
        </w:tc>
        <w:tc>
          <w:tcPr>
            <w:tcW w:w="813" w:type="dxa"/>
            <w:tcBorders>
              <w:top w:val="nil"/>
            </w:tcBorders>
            <w:shd w:val="clear" w:color="auto" w:fill="auto"/>
            <w:vAlign w:val="bottom"/>
          </w:tcPr>
          <w:p w14:paraId="3CAE9919" w14:textId="4D1046F6" w:rsidR="009E06B5" w:rsidRPr="00623E67" w:rsidRDefault="009E06B5" w:rsidP="009E06B5">
            <w:pPr>
              <w:pStyle w:val="ZPpregtevilke"/>
              <w:rPr>
                <w:b/>
                <w:color w:val="4F81BD" w:themeColor="accent1"/>
                <w:szCs w:val="16"/>
              </w:rPr>
            </w:pPr>
            <w:r w:rsidRPr="00623E67">
              <w:rPr>
                <w:b/>
                <w:szCs w:val="16"/>
              </w:rPr>
              <w:t>105.016</w:t>
            </w:r>
          </w:p>
        </w:tc>
        <w:tc>
          <w:tcPr>
            <w:tcW w:w="814" w:type="dxa"/>
            <w:tcBorders>
              <w:top w:val="nil"/>
            </w:tcBorders>
            <w:shd w:val="clear" w:color="auto" w:fill="auto"/>
            <w:vAlign w:val="bottom"/>
          </w:tcPr>
          <w:p w14:paraId="113415A6" w14:textId="1BA3C0DC" w:rsidR="009E06B5" w:rsidRPr="00623E67" w:rsidRDefault="009E06B5" w:rsidP="009E06B5">
            <w:pPr>
              <w:pStyle w:val="ZPpregtevilke"/>
              <w:rPr>
                <w:b/>
                <w:color w:val="4F81BD" w:themeColor="accent1"/>
                <w:szCs w:val="16"/>
              </w:rPr>
            </w:pPr>
            <w:r w:rsidRPr="00623E67">
              <w:rPr>
                <w:b/>
                <w:szCs w:val="16"/>
              </w:rPr>
              <w:t>100.173</w:t>
            </w:r>
          </w:p>
        </w:tc>
        <w:tc>
          <w:tcPr>
            <w:tcW w:w="814" w:type="dxa"/>
            <w:tcBorders>
              <w:top w:val="nil"/>
            </w:tcBorders>
            <w:shd w:val="clear" w:color="auto" w:fill="auto"/>
            <w:vAlign w:val="bottom"/>
          </w:tcPr>
          <w:p w14:paraId="162F3250" w14:textId="1E9A095C" w:rsidR="009E06B5" w:rsidRPr="00623E67" w:rsidRDefault="009E06B5" w:rsidP="009E06B5">
            <w:pPr>
              <w:pStyle w:val="ZPpregtevilke"/>
              <w:rPr>
                <w:b/>
                <w:color w:val="4F81BD" w:themeColor="accent1"/>
                <w:szCs w:val="16"/>
              </w:rPr>
            </w:pPr>
            <w:r w:rsidRPr="00623E67">
              <w:rPr>
                <w:b/>
                <w:bCs/>
                <w:szCs w:val="16"/>
              </w:rPr>
              <w:t>93.941</w:t>
            </w:r>
          </w:p>
        </w:tc>
        <w:tc>
          <w:tcPr>
            <w:tcW w:w="812" w:type="dxa"/>
            <w:tcBorders>
              <w:top w:val="nil"/>
            </w:tcBorders>
            <w:shd w:val="clear" w:color="auto" w:fill="auto"/>
            <w:vAlign w:val="bottom"/>
          </w:tcPr>
          <w:p w14:paraId="2BA9D299" w14:textId="5D78306D" w:rsidR="009E06B5" w:rsidRPr="00623E67" w:rsidRDefault="009E06B5" w:rsidP="009E06B5">
            <w:pPr>
              <w:pStyle w:val="ZPpregtevilke"/>
              <w:rPr>
                <w:b/>
                <w:color w:val="4F81BD" w:themeColor="accent1"/>
                <w:szCs w:val="16"/>
              </w:rPr>
            </w:pPr>
            <w:r w:rsidRPr="00623E67">
              <w:rPr>
                <w:b/>
                <w:bCs/>
                <w:szCs w:val="16"/>
              </w:rPr>
              <w:t>94.125</w:t>
            </w:r>
          </w:p>
        </w:tc>
        <w:tc>
          <w:tcPr>
            <w:tcW w:w="814" w:type="dxa"/>
            <w:tcBorders>
              <w:top w:val="nil"/>
            </w:tcBorders>
            <w:shd w:val="clear" w:color="auto" w:fill="auto"/>
            <w:vAlign w:val="bottom"/>
          </w:tcPr>
          <w:p w14:paraId="2D00FF84" w14:textId="3A3A0972" w:rsidR="009E06B5" w:rsidRPr="00623E67" w:rsidRDefault="009E06B5" w:rsidP="009E06B5">
            <w:pPr>
              <w:pStyle w:val="ZPpregtevilke"/>
              <w:rPr>
                <w:b/>
                <w:color w:val="4F81BD" w:themeColor="accent1"/>
                <w:szCs w:val="16"/>
              </w:rPr>
            </w:pPr>
            <w:r w:rsidRPr="00623E67">
              <w:rPr>
                <w:b/>
                <w:bCs/>
                <w:szCs w:val="16"/>
              </w:rPr>
              <w:t>98.377</w:t>
            </w:r>
          </w:p>
        </w:tc>
        <w:tc>
          <w:tcPr>
            <w:tcW w:w="813" w:type="dxa"/>
            <w:tcBorders>
              <w:top w:val="nil"/>
            </w:tcBorders>
            <w:shd w:val="clear" w:color="auto" w:fill="auto"/>
            <w:vAlign w:val="bottom"/>
          </w:tcPr>
          <w:p w14:paraId="1A572CD1" w14:textId="2A761804" w:rsidR="009E06B5" w:rsidRPr="00623E67" w:rsidRDefault="009E06B5" w:rsidP="009E06B5">
            <w:pPr>
              <w:pStyle w:val="ZPpregtevilke"/>
              <w:rPr>
                <w:b/>
                <w:color w:val="4F81BD" w:themeColor="accent1"/>
                <w:szCs w:val="16"/>
              </w:rPr>
            </w:pPr>
            <w:r w:rsidRPr="00623E67">
              <w:rPr>
                <w:b/>
                <w:bCs/>
                <w:szCs w:val="16"/>
              </w:rPr>
              <w:t>97.830</w:t>
            </w:r>
          </w:p>
        </w:tc>
        <w:tc>
          <w:tcPr>
            <w:tcW w:w="814" w:type="dxa"/>
            <w:tcBorders>
              <w:top w:val="nil"/>
            </w:tcBorders>
            <w:shd w:val="clear" w:color="auto" w:fill="auto"/>
            <w:vAlign w:val="bottom"/>
          </w:tcPr>
          <w:p w14:paraId="1D5F1ACE" w14:textId="59980F48" w:rsidR="009E06B5" w:rsidRPr="00623E67" w:rsidRDefault="009E06B5" w:rsidP="009E06B5">
            <w:pPr>
              <w:pStyle w:val="ZPpregtevilke"/>
              <w:rPr>
                <w:b/>
                <w:color w:val="4F81BD" w:themeColor="accent1"/>
                <w:szCs w:val="16"/>
              </w:rPr>
            </w:pPr>
            <w:r w:rsidRPr="00623E67">
              <w:rPr>
                <w:b/>
                <w:bCs/>
                <w:szCs w:val="16"/>
              </w:rPr>
              <w:t>98.293</w:t>
            </w:r>
          </w:p>
        </w:tc>
        <w:tc>
          <w:tcPr>
            <w:tcW w:w="814" w:type="dxa"/>
            <w:tcBorders>
              <w:top w:val="nil"/>
            </w:tcBorders>
            <w:shd w:val="clear" w:color="auto" w:fill="auto"/>
            <w:vAlign w:val="bottom"/>
          </w:tcPr>
          <w:p w14:paraId="6494123F" w14:textId="457CD7C0" w:rsidR="009E06B5" w:rsidRPr="00623E67" w:rsidRDefault="009E06B5" w:rsidP="009E06B5">
            <w:pPr>
              <w:pStyle w:val="ZPpregtevilke"/>
              <w:rPr>
                <w:b/>
                <w:bCs/>
                <w:color w:val="4F81BD" w:themeColor="accent1"/>
                <w:szCs w:val="16"/>
              </w:rPr>
            </w:pPr>
            <w:r w:rsidRPr="00623E67">
              <w:rPr>
                <w:b/>
                <w:bCs/>
                <w:szCs w:val="16"/>
              </w:rPr>
              <w:t>96.975</w:t>
            </w:r>
          </w:p>
        </w:tc>
        <w:tc>
          <w:tcPr>
            <w:tcW w:w="813" w:type="dxa"/>
            <w:tcBorders>
              <w:top w:val="nil"/>
            </w:tcBorders>
            <w:shd w:val="clear" w:color="auto" w:fill="auto"/>
            <w:vAlign w:val="bottom"/>
          </w:tcPr>
          <w:p w14:paraId="1F8CEAAF" w14:textId="4B6DAF93" w:rsidR="009E06B5" w:rsidRPr="00623E67" w:rsidRDefault="009E06B5" w:rsidP="009E06B5">
            <w:pPr>
              <w:pStyle w:val="ZPpregtevilke"/>
              <w:rPr>
                <w:b/>
                <w:bCs/>
                <w:color w:val="4F81BD" w:themeColor="accent1"/>
                <w:szCs w:val="16"/>
              </w:rPr>
            </w:pPr>
            <w:r w:rsidRPr="00623E67">
              <w:rPr>
                <w:b/>
                <w:bCs/>
                <w:szCs w:val="16"/>
              </w:rPr>
              <w:t>95.508</w:t>
            </w:r>
          </w:p>
        </w:tc>
        <w:tc>
          <w:tcPr>
            <w:tcW w:w="814" w:type="dxa"/>
            <w:tcBorders>
              <w:top w:val="nil"/>
            </w:tcBorders>
            <w:shd w:val="clear" w:color="auto" w:fill="auto"/>
            <w:vAlign w:val="bottom"/>
          </w:tcPr>
          <w:p w14:paraId="7C13EF59" w14:textId="6BD79965" w:rsidR="009E06B5" w:rsidRPr="00623E67" w:rsidRDefault="009E06B5" w:rsidP="009E06B5">
            <w:pPr>
              <w:pStyle w:val="ZPpregtevilke"/>
              <w:rPr>
                <w:b/>
                <w:bCs/>
                <w:color w:val="4F81BD" w:themeColor="accent1"/>
                <w:szCs w:val="16"/>
              </w:rPr>
            </w:pPr>
            <w:r w:rsidRPr="00623E67">
              <w:rPr>
                <w:b/>
              </w:rPr>
              <w:t>95.192</w:t>
            </w:r>
          </w:p>
        </w:tc>
        <w:tc>
          <w:tcPr>
            <w:tcW w:w="814" w:type="dxa"/>
            <w:tcBorders>
              <w:top w:val="nil"/>
            </w:tcBorders>
            <w:shd w:val="clear" w:color="auto" w:fill="auto"/>
            <w:vAlign w:val="bottom"/>
          </w:tcPr>
          <w:p w14:paraId="23D216E1" w14:textId="1F50EDB8" w:rsidR="009E06B5" w:rsidRPr="00623E67" w:rsidRDefault="009E06B5" w:rsidP="009E06B5">
            <w:pPr>
              <w:pStyle w:val="ZPpregtevilke"/>
              <w:rPr>
                <w:b/>
                <w:bCs/>
                <w:color w:val="4F81BD" w:themeColor="accent1"/>
                <w:szCs w:val="16"/>
              </w:rPr>
            </w:pPr>
            <w:r w:rsidRPr="00623E67">
              <w:rPr>
                <w:b/>
              </w:rPr>
              <w:t>95.004</w:t>
            </w:r>
          </w:p>
        </w:tc>
        <w:tc>
          <w:tcPr>
            <w:tcW w:w="857" w:type="dxa"/>
            <w:tcBorders>
              <w:top w:val="nil"/>
            </w:tcBorders>
            <w:vAlign w:val="bottom"/>
          </w:tcPr>
          <w:p w14:paraId="4DC47ECB" w14:textId="1D36EC3A" w:rsidR="009E06B5" w:rsidRPr="00623E67" w:rsidRDefault="009E06B5" w:rsidP="009E06B5">
            <w:pPr>
              <w:pStyle w:val="ZPpregtevilke"/>
              <w:rPr>
                <w:b/>
                <w:bCs/>
                <w:color w:val="4F81BD" w:themeColor="accent1"/>
                <w:szCs w:val="16"/>
              </w:rPr>
            </w:pPr>
            <w:r w:rsidRPr="00623E67">
              <w:rPr>
                <w:b/>
              </w:rPr>
              <w:t>95.723</w:t>
            </w:r>
          </w:p>
        </w:tc>
        <w:tc>
          <w:tcPr>
            <w:tcW w:w="857" w:type="dxa"/>
            <w:tcBorders>
              <w:top w:val="nil"/>
            </w:tcBorders>
            <w:vAlign w:val="bottom"/>
          </w:tcPr>
          <w:p w14:paraId="06410F69" w14:textId="33F434AA" w:rsidR="009E06B5" w:rsidRPr="00623E67" w:rsidRDefault="009E06B5" w:rsidP="009E06B5">
            <w:pPr>
              <w:pStyle w:val="ZPpregtevilke"/>
              <w:rPr>
                <w:b/>
                <w:bCs/>
                <w:color w:val="4F81BD" w:themeColor="accent1"/>
                <w:szCs w:val="16"/>
              </w:rPr>
            </w:pPr>
            <w:r w:rsidRPr="00623E67">
              <w:rPr>
                <w:b/>
              </w:rPr>
              <w:t>97.412</w:t>
            </w:r>
          </w:p>
        </w:tc>
        <w:tc>
          <w:tcPr>
            <w:tcW w:w="857" w:type="dxa"/>
            <w:tcBorders>
              <w:top w:val="nil"/>
            </w:tcBorders>
            <w:vAlign w:val="bottom"/>
          </w:tcPr>
          <w:p w14:paraId="08F8E492" w14:textId="071B95EF" w:rsidR="009E06B5" w:rsidRPr="00623E67" w:rsidRDefault="009E06B5" w:rsidP="009E06B5">
            <w:pPr>
              <w:pStyle w:val="ZPpregtevilke"/>
              <w:rPr>
                <w:b/>
                <w:bCs/>
                <w:color w:val="4F81BD" w:themeColor="accent1"/>
                <w:szCs w:val="16"/>
              </w:rPr>
            </w:pPr>
            <w:r w:rsidRPr="00623E67">
              <w:rPr>
                <w:b/>
              </w:rPr>
              <w:t>101,8</w:t>
            </w:r>
          </w:p>
        </w:tc>
      </w:tr>
      <w:tr w:rsidR="009E06B5" w:rsidRPr="00623E67" w14:paraId="5BBDCDCD" w14:textId="77777777" w:rsidTr="009E06B5">
        <w:trPr>
          <w:trHeight w:val="170"/>
          <w:jc w:val="center"/>
        </w:trPr>
        <w:tc>
          <w:tcPr>
            <w:tcW w:w="2484" w:type="dxa"/>
            <w:shd w:val="clear" w:color="auto" w:fill="auto"/>
            <w:vAlign w:val="bottom"/>
          </w:tcPr>
          <w:p w14:paraId="03559FE0" w14:textId="4BD6CE32" w:rsidR="009E06B5" w:rsidRPr="00623E67" w:rsidRDefault="009E06B5" w:rsidP="009E06B5">
            <w:pPr>
              <w:pStyle w:val="ZPpregtekst"/>
              <w:rPr>
                <w:b/>
                <w:color w:val="4F81BD" w:themeColor="accent1"/>
              </w:rPr>
            </w:pPr>
            <w:r w:rsidRPr="00623E67">
              <w:rPr>
                <w:b/>
              </w:rPr>
              <w:t>Pospravljena površina</w:t>
            </w:r>
          </w:p>
        </w:tc>
        <w:tc>
          <w:tcPr>
            <w:tcW w:w="813" w:type="dxa"/>
            <w:shd w:val="clear" w:color="auto" w:fill="auto"/>
            <w:vAlign w:val="bottom"/>
          </w:tcPr>
          <w:p w14:paraId="06E305FB" w14:textId="4BD6DBAC" w:rsidR="009E06B5" w:rsidRPr="00623E67" w:rsidRDefault="009E06B5" w:rsidP="009E06B5">
            <w:pPr>
              <w:pStyle w:val="ZPpregtevilke"/>
              <w:rPr>
                <w:b/>
                <w:color w:val="4F81BD" w:themeColor="accent1"/>
                <w:szCs w:val="16"/>
              </w:rPr>
            </w:pPr>
            <w:r w:rsidRPr="00623E67">
              <w:rPr>
                <w:b/>
                <w:szCs w:val="16"/>
              </w:rPr>
              <w:t>105.564</w:t>
            </w:r>
          </w:p>
        </w:tc>
        <w:tc>
          <w:tcPr>
            <w:tcW w:w="814" w:type="dxa"/>
            <w:shd w:val="clear" w:color="auto" w:fill="auto"/>
            <w:vAlign w:val="bottom"/>
          </w:tcPr>
          <w:p w14:paraId="4E692B1A" w14:textId="42BB666A" w:rsidR="009E06B5" w:rsidRPr="00623E67" w:rsidRDefault="009E06B5" w:rsidP="009E06B5">
            <w:pPr>
              <w:pStyle w:val="ZPpregtevilke"/>
              <w:rPr>
                <w:b/>
                <w:color w:val="4F81BD" w:themeColor="accent1"/>
                <w:szCs w:val="16"/>
              </w:rPr>
            </w:pPr>
            <w:r w:rsidRPr="00623E67">
              <w:rPr>
                <w:b/>
                <w:szCs w:val="16"/>
              </w:rPr>
              <w:t>100.866</w:t>
            </w:r>
          </w:p>
        </w:tc>
        <w:tc>
          <w:tcPr>
            <w:tcW w:w="814" w:type="dxa"/>
            <w:shd w:val="clear" w:color="auto" w:fill="auto"/>
            <w:vAlign w:val="bottom"/>
          </w:tcPr>
          <w:p w14:paraId="33A751C6" w14:textId="0F9364A6" w:rsidR="009E06B5" w:rsidRPr="00623E67" w:rsidRDefault="009E06B5" w:rsidP="009E06B5">
            <w:pPr>
              <w:pStyle w:val="ZPpregtevilke"/>
              <w:rPr>
                <w:b/>
                <w:color w:val="4F81BD" w:themeColor="accent1"/>
                <w:szCs w:val="16"/>
              </w:rPr>
            </w:pPr>
            <w:r w:rsidRPr="00623E67">
              <w:rPr>
                <w:b/>
                <w:bCs/>
                <w:szCs w:val="16"/>
              </w:rPr>
              <w:t>94.760</w:t>
            </w:r>
          </w:p>
        </w:tc>
        <w:tc>
          <w:tcPr>
            <w:tcW w:w="812" w:type="dxa"/>
            <w:shd w:val="clear" w:color="auto" w:fill="auto"/>
            <w:vAlign w:val="bottom"/>
          </w:tcPr>
          <w:p w14:paraId="34F8DDCA" w14:textId="33DD2D92" w:rsidR="009E06B5" w:rsidRPr="00623E67" w:rsidRDefault="009E06B5" w:rsidP="009E06B5">
            <w:pPr>
              <w:pStyle w:val="ZPpregtevilke"/>
              <w:rPr>
                <w:b/>
                <w:color w:val="4F81BD" w:themeColor="accent1"/>
                <w:szCs w:val="16"/>
              </w:rPr>
            </w:pPr>
            <w:r w:rsidRPr="00623E67">
              <w:rPr>
                <w:b/>
                <w:bCs/>
                <w:szCs w:val="16"/>
              </w:rPr>
              <w:t>94.979</w:t>
            </w:r>
          </w:p>
        </w:tc>
        <w:tc>
          <w:tcPr>
            <w:tcW w:w="814" w:type="dxa"/>
            <w:shd w:val="clear" w:color="auto" w:fill="auto"/>
            <w:vAlign w:val="bottom"/>
          </w:tcPr>
          <w:p w14:paraId="4A616573" w14:textId="31A8CEAC" w:rsidR="009E06B5" w:rsidRPr="00623E67" w:rsidRDefault="009E06B5" w:rsidP="009E06B5">
            <w:pPr>
              <w:pStyle w:val="ZPpregtevilke"/>
              <w:rPr>
                <w:b/>
                <w:color w:val="4F81BD" w:themeColor="accent1"/>
                <w:szCs w:val="16"/>
              </w:rPr>
            </w:pPr>
            <w:r w:rsidRPr="00623E67">
              <w:rPr>
                <w:b/>
                <w:bCs/>
                <w:szCs w:val="16"/>
              </w:rPr>
              <w:t>99.733</w:t>
            </w:r>
          </w:p>
        </w:tc>
        <w:tc>
          <w:tcPr>
            <w:tcW w:w="813" w:type="dxa"/>
            <w:shd w:val="clear" w:color="auto" w:fill="auto"/>
            <w:vAlign w:val="bottom"/>
          </w:tcPr>
          <w:p w14:paraId="157DC92B" w14:textId="0439178D" w:rsidR="009E06B5" w:rsidRPr="00623E67" w:rsidRDefault="009E06B5" w:rsidP="009E06B5">
            <w:pPr>
              <w:pStyle w:val="ZPpregtevilke"/>
              <w:rPr>
                <w:b/>
                <w:color w:val="4F81BD" w:themeColor="accent1"/>
                <w:szCs w:val="16"/>
              </w:rPr>
            </w:pPr>
            <w:r w:rsidRPr="00623E67">
              <w:rPr>
                <w:b/>
                <w:bCs/>
                <w:szCs w:val="16"/>
              </w:rPr>
              <w:t>98.972</w:t>
            </w:r>
          </w:p>
        </w:tc>
        <w:tc>
          <w:tcPr>
            <w:tcW w:w="814" w:type="dxa"/>
            <w:shd w:val="clear" w:color="auto" w:fill="auto"/>
            <w:vAlign w:val="bottom"/>
          </w:tcPr>
          <w:p w14:paraId="159B28AD" w14:textId="1C5E7033" w:rsidR="009E06B5" w:rsidRPr="00623E67" w:rsidRDefault="009E06B5" w:rsidP="009E06B5">
            <w:pPr>
              <w:pStyle w:val="ZPpregtevilke"/>
              <w:rPr>
                <w:b/>
                <w:color w:val="4F81BD" w:themeColor="accent1"/>
                <w:szCs w:val="16"/>
              </w:rPr>
            </w:pPr>
            <w:r w:rsidRPr="00623E67">
              <w:rPr>
                <w:b/>
                <w:bCs/>
                <w:szCs w:val="16"/>
              </w:rPr>
              <w:t>99.884</w:t>
            </w:r>
          </w:p>
        </w:tc>
        <w:tc>
          <w:tcPr>
            <w:tcW w:w="814" w:type="dxa"/>
            <w:shd w:val="clear" w:color="auto" w:fill="auto"/>
            <w:vAlign w:val="bottom"/>
          </w:tcPr>
          <w:p w14:paraId="7C743535" w14:textId="09B22DDC" w:rsidR="009E06B5" w:rsidRPr="00623E67" w:rsidRDefault="009E06B5" w:rsidP="009E06B5">
            <w:pPr>
              <w:pStyle w:val="ZPpregtevilke"/>
              <w:rPr>
                <w:b/>
                <w:bCs/>
                <w:color w:val="4F81BD" w:themeColor="accent1"/>
                <w:szCs w:val="16"/>
              </w:rPr>
            </w:pPr>
            <w:r w:rsidRPr="00623E67">
              <w:rPr>
                <w:b/>
                <w:bCs/>
                <w:szCs w:val="16"/>
              </w:rPr>
              <w:t>98.955</w:t>
            </w:r>
          </w:p>
        </w:tc>
        <w:tc>
          <w:tcPr>
            <w:tcW w:w="813" w:type="dxa"/>
            <w:shd w:val="clear" w:color="auto" w:fill="auto"/>
            <w:vAlign w:val="bottom"/>
          </w:tcPr>
          <w:p w14:paraId="112A3395" w14:textId="7EFF7A08" w:rsidR="009E06B5" w:rsidRPr="00623E67" w:rsidRDefault="009E06B5" w:rsidP="009E06B5">
            <w:pPr>
              <w:pStyle w:val="ZPpregtevilke"/>
              <w:rPr>
                <w:b/>
                <w:bCs/>
                <w:color w:val="4F81BD" w:themeColor="accent1"/>
                <w:szCs w:val="16"/>
              </w:rPr>
            </w:pPr>
            <w:r w:rsidRPr="00623E67">
              <w:rPr>
                <w:b/>
                <w:bCs/>
                <w:szCs w:val="16"/>
              </w:rPr>
              <w:t>98.355</w:t>
            </w:r>
          </w:p>
        </w:tc>
        <w:tc>
          <w:tcPr>
            <w:tcW w:w="814" w:type="dxa"/>
            <w:shd w:val="clear" w:color="auto" w:fill="auto"/>
            <w:vAlign w:val="bottom"/>
          </w:tcPr>
          <w:p w14:paraId="1B09A263" w14:textId="634F221C" w:rsidR="009E06B5" w:rsidRPr="00623E67" w:rsidRDefault="009E06B5" w:rsidP="009E06B5">
            <w:pPr>
              <w:pStyle w:val="ZPpregtevilke"/>
              <w:rPr>
                <w:b/>
                <w:bCs/>
                <w:color w:val="4F81BD" w:themeColor="accent1"/>
                <w:szCs w:val="16"/>
              </w:rPr>
            </w:pPr>
            <w:r w:rsidRPr="00623E67">
              <w:rPr>
                <w:b/>
              </w:rPr>
              <w:t>98.460</w:t>
            </w:r>
          </w:p>
        </w:tc>
        <w:tc>
          <w:tcPr>
            <w:tcW w:w="814" w:type="dxa"/>
            <w:shd w:val="clear" w:color="auto" w:fill="auto"/>
            <w:vAlign w:val="bottom"/>
          </w:tcPr>
          <w:p w14:paraId="5BA77FD6" w14:textId="3BFD2A5B" w:rsidR="009E06B5" w:rsidRPr="00623E67" w:rsidRDefault="009E06B5" w:rsidP="009E06B5">
            <w:pPr>
              <w:pStyle w:val="ZPpregtevilke"/>
              <w:rPr>
                <w:b/>
                <w:bCs/>
                <w:color w:val="4F81BD" w:themeColor="accent1"/>
                <w:szCs w:val="16"/>
              </w:rPr>
            </w:pPr>
            <w:r w:rsidRPr="00623E67">
              <w:rPr>
                <w:b/>
              </w:rPr>
              <w:t>98.246</w:t>
            </w:r>
          </w:p>
        </w:tc>
        <w:tc>
          <w:tcPr>
            <w:tcW w:w="857" w:type="dxa"/>
            <w:vAlign w:val="bottom"/>
          </w:tcPr>
          <w:p w14:paraId="43E026B5" w14:textId="3A09CEB6" w:rsidR="009E06B5" w:rsidRPr="00623E67" w:rsidRDefault="009E06B5" w:rsidP="009E06B5">
            <w:pPr>
              <w:pStyle w:val="ZPpregtevilke"/>
              <w:rPr>
                <w:b/>
                <w:bCs/>
                <w:color w:val="4F81BD" w:themeColor="accent1"/>
                <w:szCs w:val="16"/>
              </w:rPr>
            </w:pPr>
            <w:r w:rsidRPr="00623E67">
              <w:rPr>
                <w:b/>
              </w:rPr>
              <w:t>98.624</w:t>
            </w:r>
          </w:p>
        </w:tc>
        <w:tc>
          <w:tcPr>
            <w:tcW w:w="857" w:type="dxa"/>
            <w:vAlign w:val="bottom"/>
          </w:tcPr>
          <w:p w14:paraId="0939D229" w14:textId="6BA3A6A4" w:rsidR="009E06B5" w:rsidRPr="00623E67" w:rsidRDefault="009E06B5" w:rsidP="009E06B5">
            <w:pPr>
              <w:pStyle w:val="ZPpregtevilke"/>
              <w:rPr>
                <w:b/>
                <w:bCs/>
                <w:color w:val="4F81BD" w:themeColor="accent1"/>
                <w:szCs w:val="16"/>
              </w:rPr>
            </w:pPr>
            <w:r w:rsidRPr="00623E67">
              <w:rPr>
                <w:b/>
              </w:rPr>
              <w:t>101.277</w:t>
            </w:r>
          </w:p>
        </w:tc>
        <w:tc>
          <w:tcPr>
            <w:tcW w:w="857" w:type="dxa"/>
            <w:vAlign w:val="bottom"/>
          </w:tcPr>
          <w:p w14:paraId="0A4031A9" w14:textId="3AF9440B" w:rsidR="009E06B5" w:rsidRPr="00623E67" w:rsidRDefault="009E06B5" w:rsidP="009E06B5">
            <w:pPr>
              <w:pStyle w:val="ZPpregtevilke"/>
              <w:rPr>
                <w:b/>
                <w:bCs/>
                <w:color w:val="4F81BD" w:themeColor="accent1"/>
                <w:szCs w:val="16"/>
              </w:rPr>
            </w:pPr>
            <w:r w:rsidRPr="00623E67">
              <w:rPr>
                <w:b/>
              </w:rPr>
              <w:t>102,7</w:t>
            </w:r>
          </w:p>
        </w:tc>
      </w:tr>
      <w:tr w:rsidR="009E06B5" w:rsidRPr="00623E67" w14:paraId="17681A7C" w14:textId="77777777" w:rsidTr="009E06B5">
        <w:trPr>
          <w:trHeight w:val="170"/>
          <w:jc w:val="center"/>
        </w:trPr>
        <w:tc>
          <w:tcPr>
            <w:tcW w:w="2484" w:type="dxa"/>
            <w:shd w:val="clear" w:color="auto" w:fill="auto"/>
            <w:vAlign w:val="bottom"/>
          </w:tcPr>
          <w:p w14:paraId="1B8D0E29" w14:textId="23A0820F" w:rsidR="009E06B5" w:rsidRPr="00623E67" w:rsidRDefault="009E06B5" w:rsidP="009E06B5">
            <w:pPr>
              <w:pStyle w:val="ZPpregtekst"/>
              <w:rPr>
                <w:color w:val="4F81BD" w:themeColor="accent1"/>
              </w:rPr>
            </w:pPr>
            <w:r w:rsidRPr="00623E67">
              <w:t>Pšenica in pira</w:t>
            </w:r>
          </w:p>
        </w:tc>
        <w:tc>
          <w:tcPr>
            <w:tcW w:w="813" w:type="dxa"/>
            <w:shd w:val="clear" w:color="auto" w:fill="auto"/>
            <w:vAlign w:val="bottom"/>
          </w:tcPr>
          <w:p w14:paraId="0D6508D3" w14:textId="1F4AE91B" w:rsidR="009E06B5" w:rsidRPr="00623E67" w:rsidRDefault="009E06B5" w:rsidP="009E06B5">
            <w:pPr>
              <w:pStyle w:val="ZPpregtevilke"/>
              <w:rPr>
                <w:color w:val="4F81BD" w:themeColor="accent1"/>
              </w:rPr>
            </w:pPr>
            <w:r w:rsidRPr="00623E67">
              <w:t>35.413</w:t>
            </w:r>
          </w:p>
        </w:tc>
        <w:tc>
          <w:tcPr>
            <w:tcW w:w="814" w:type="dxa"/>
            <w:shd w:val="clear" w:color="auto" w:fill="auto"/>
            <w:vAlign w:val="bottom"/>
          </w:tcPr>
          <w:p w14:paraId="78103687" w14:textId="27E941D1" w:rsidR="009E06B5" w:rsidRPr="00623E67" w:rsidRDefault="009E06B5" w:rsidP="009E06B5">
            <w:pPr>
              <w:pStyle w:val="ZPpregtevilke"/>
              <w:rPr>
                <w:color w:val="4F81BD" w:themeColor="accent1"/>
              </w:rPr>
            </w:pPr>
            <w:r w:rsidRPr="00623E67">
              <w:t>34.534</w:t>
            </w:r>
          </w:p>
        </w:tc>
        <w:tc>
          <w:tcPr>
            <w:tcW w:w="814" w:type="dxa"/>
            <w:shd w:val="clear" w:color="auto" w:fill="auto"/>
            <w:vAlign w:val="bottom"/>
          </w:tcPr>
          <w:p w14:paraId="2108DBDF" w14:textId="0FBF1B26" w:rsidR="009E06B5" w:rsidRPr="00623E67" w:rsidRDefault="009E06B5" w:rsidP="009E06B5">
            <w:pPr>
              <w:pStyle w:val="ZPpregtevilke"/>
              <w:rPr>
                <w:color w:val="4F81BD" w:themeColor="accent1"/>
              </w:rPr>
            </w:pPr>
            <w:r w:rsidRPr="00623E67">
              <w:t>31.946</w:t>
            </w:r>
          </w:p>
        </w:tc>
        <w:tc>
          <w:tcPr>
            <w:tcW w:w="812" w:type="dxa"/>
            <w:shd w:val="clear" w:color="auto" w:fill="auto"/>
            <w:vAlign w:val="bottom"/>
          </w:tcPr>
          <w:p w14:paraId="6BE7B32E" w14:textId="475D41B2" w:rsidR="009E06B5" w:rsidRPr="00623E67" w:rsidRDefault="009E06B5" w:rsidP="009E06B5">
            <w:pPr>
              <w:pStyle w:val="ZPpregtevilke"/>
              <w:rPr>
                <w:color w:val="4F81BD" w:themeColor="accent1"/>
              </w:rPr>
            </w:pPr>
            <w:r w:rsidRPr="00623E67">
              <w:t>29.665</w:t>
            </w:r>
          </w:p>
        </w:tc>
        <w:tc>
          <w:tcPr>
            <w:tcW w:w="814" w:type="dxa"/>
            <w:shd w:val="clear" w:color="auto" w:fill="auto"/>
            <w:vAlign w:val="bottom"/>
          </w:tcPr>
          <w:p w14:paraId="32D1DC41" w14:textId="36588040" w:rsidR="009E06B5" w:rsidRPr="00623E67" w:rsidRDefault="009E06B5" w:rsidP="009E06B5">
            <w:pPr>
              <w:pStyle w:val="ZPpregtevilke"/>
              <w:rPr>
                <w:color w:val="4F81BD" w:themeColor="accent1"/>
              </w:rPr>
            </w:pPr>
            <w:r w:rsidRPr="00623E67">
              <w:t>34.586</w:t>
            </w:r>
          </w:p>
        </w:tc>
        <w:tc>
          <w:tcPr>
            <w:tcW w:w="813" w:type="dxa"/>
            <w:shd w:val="clear" w:color="auto" w:fill="auto"/>
            <w:vAlign w:val="bottom"/>
          </w:tcPr>
          <w:p w14:paraId="37FB7CDC" w14:textId="4A6120DC" w:rsidR="009E06B5" w:rsidRPr="00623E67" w:rsidRDefault="009E06B5" w:rsidP="009E06B5">
            <w:pPr>
              <w:pStyle w:val="ZPpregtevilke"/>
              <w:rPr>
                <w:color w:val="4F81BD" w:themeColor="accent1"/>
              </w:rPr>
            </w:pPr>
            <w:r w:rsidRPr="00623E67">
              <w:t>31.759</w:t>
            </w:r>
          </w:p>
        </w:tc>
        <w:tc>
          <w:tcPr>
            <w:tcW w:w="814" w:type="dxa"/>
            <w:shd w:val="clear" w:color="auto" w:fill="auto"/>
            <w:vAlign w:val="bottom"/>
          </w:tcPr>
          <w:p w14:paraId="45F1D631" w14:textId="45F2F244" w:rsidR="009E06B5" w:rsidRPr="00623E67" w:rsidRDefault="009E06B5" w:rsidP="009E06B5">
            <w:pPr>
              <w:pStyle w:val="ZPpregtevilke"/>
              <w:rPr>
                <w:color w:val="4F81BD" w:themeColor="accent1"/>
              </w:rPr>
            </w:pPr>
            <w:r w:rsidRPr="00623E67">
              <w:t>33.124</w:t>
            </w:r>
          </w:p>
        </w:tc>
        <w:tc>
          <w:tcPr>
            <w:tcW w:w="814" w:type="dxa"/>
            <w:shd w:val="clear" w:color="auto" w:fill="auto"/>
            <w:vAlign w:val="bottom"/>
          </w:tcPr>
          <w:p w14:paraId="69B30092" w14:textId="34B106CE" w:rsidR="009E06B5" w:rsidRPr="00623E67" w:rsidRDefault="009E06B5" w:rsidP="009E06B5">
            <w:pPr>
              <w:pStyle w:val="ZPpregtevilke"/>
              <w:rPr>
                <w:color w:val="4F81BD" w:themeColor="accent1"/>
              </w:rPr>
            </w:pPr>
            <w:r w:rsidRPr="00623E67">
              <w:rPr>
                <w:szCs w:val="16"/>
              </w:rPr>
              <w:t>30.734</w:t>
            </w:r>
          </w:p>
        </w:tc>
        <w:tc>
          <w:tcPr>
            <w:tcW w:w="813" w:type="dxa"/>
            <w:shd w:val="clear" w:color="auto" w:fill="auto"/>
            <w:vAlign w:val="bottom"/>
          </w:tcPr>
          <w:p w14:paraId="1329DB06" w14:textId="02E3BF97" w:rsidR="009E06B5" w:rsidRPr="00623E67" w:rsidRDefault="009E06B5" w:rsidP="009E06B5">
            <w:pPr>
              <w:pStyle w:val="ZPpregtevilke"/>
              <w:rPr>
                <w:color w:val="4F81BD" w:themeColor="accent1"/>
              </w:rPr>
            </w:pPr>
            <w:r w:rsidRPr="00623E67">
              <w:rPr>
                <w:szCs w:val="16"/>
              </w:rPr>
              <w:t>31.461</w:t>
            </w:r>
          </w:p>
        </w:tc>
        <w:tc>
          <w:tcPr>
            <w:tcW w:w="814" w:type="dxa"/>
            <w:shd w:val="clear" w:color="auto" w:fill="auto"/>
            <w:vAlign w:val="bottom"/>
          </w:tcPr>
          <w:p w14:paraId="47C443EE" w14:textId="20A53943" w:rsidR="009E06B5" w:rsidRPr="00623E67" w:rsidRDefault="009E06B5" w:rsidP="009E06B5">
            <w:pPr>
              <w:pStyle w:val="ZPpregtevilke"/>
              <w:rPr>
                <w:color w:val="4F81BD" w:themeColor="accent1"/>
              </w:rPr>
            </w:pPr>
            <w:r w:rsidRPr="00623E67">
              <w:t>28.016</w:t>
            </w:r>
          </w:p>
        </w:tc>
        <w:tc>
          <w:tcPr>
            <w:tcW w:w="814" w:type="dxa"/>
            <w:shd w:val="clear" w:color="auto" w:fill="auto"/>
            <w:vAlign w:val="bottom"/>
          </w:tcPr>
          <w:p w14:paraId="4F6ED7A1" w14:textId="769C09F9" w:rsidR="009E06B5" w:rsidRPr="00623E67" w:rsidRDefault="009E06B5" w:rsidP="009E06B5">
            <w:pPr>
              <w:pStyle w:val="ZPpregtevilke"/>
              <w:rPr>
                <w:color w:val="4F81BD" w:themeColor="accent1"/>
              </w:rPr>
            </w:pPr>
            <w:r w:rsidRPr="00623E67">
              <w:t>27.823</w:t>
            </w:r>
          </w:p>
        </w:tc>
        <w:tc>
          <w:tcPr>
            <w:tcW w:w="857" w:type="dxa"/>
            <w:vAlign w:val="bottom"/>
          </w:tcPr>
          <w:p w14:paraId="6A5310FB" w14:textId="7E5E472C" w:rsidR="009E06B5" w:rsidRPr="00623E67" w:rsidRDefault="009E06B5" w:rsidP="009E06B5">
            <w:pPr>
              <w:pStyle w:val="ZPpregtevilke"/>
              <w:rPr>
                <w:color w:val="4F81BD" w:themeColor="accent1"/>
              </w:rPr>
            </w:pPr>
            <w:r w:rsidRPr="00623E67">
              <w:t>26.727</w:t>
            </w:r>
          </w:p>
        </w:tc>
        <w:tc>
          <w:tcPr>
            <w:tcW w:w="857" w:type="dxa"/>
            <w:vAlign w:val="bottom"/>
          </w:tcPr>
          <w:p w14:paraId="0FBF50B1" w14:textId="255E1852" w:rsidR="009E06B5" w:rsidRPr="00623E67" w:rsidRDefault="009E06B5" w:rsidP="009E06B5">
            <w:pPr>
              <w:pStyle w:val="ZPpregtevilke"/>
              <w:rPr>
                <w:color w:val="4F81BD" w:themeColor="accent1"/>
              </w:rPr>
            </w:pPr>
            <w:r w:rsidRPr="00623E67">
              <w:t>27.281</w:t>
            </w:r>
          </w:p>
        </w:tc>
        <w:tc>
          <w:tcPr>
            <w:tcW w:w="857" w:type="dxa"/>
            <w:vAlign w:val="bottom"/>
          </w:tcPr>
          <w:p w14:paraId="3987522B" w14:textId="6393495D" w:rsidR="009E06B5" w:rsidRPr="00623E67" w:rsidRDefault="009E06B5" w:rsidP="009E06B5">
            <w:pPr>
              <w:pStyle w:val="ZPpregtevilke"/>
              <w:rPr>
                <w:color w:val="4F81BD" w:themeColor="accent1"/>
              </w:rPr>
            </w:pPr>
            <w:r w:rsidRPr="00623E67">
              <w:t>102,1</w:t>
            </w:r>
          </w:p>
        </w:tc>
      </w:tr>
      <w:tr w:rsidR="009E06B5" w:rsidRPr="00623E67" w14:paraId="43B84462" w14:textId="77777777" w:rsidTr="009E06B5">
        <w:trPr>
          <w:trHeight w:val="170"/>
          <w:jc w:val="center"/>
        </w:trPr>
        <w:tc>
          <w:tcPr>
            <w:tcW w:w="2484" w:type="dxa"/>
            <w:shd w:val="clear" w:color="auto" w:fill="auto"/>
            <w:vAlign w:val="bottom"/>
          </w:tcPr>
          <w:p w14:paraId="0FCCB8E1" w14:textId="50789F36" w:rsidR="009E06B5" w:rsidRPr="00623E67" w:rsidRDefault="009E06B5" w:rsidP="009E06B5">
            <w:pPr>
              <w:pStyle w:val="ZPpregtekst"/>
              <w:rPr>
                <w:color w:val="4F81BD" w:themeColor="accent1"/>
              </w:rPr>
            </w:pPr>
            <w:r w:rsidRPr="00623E67">
              <w:t>Rž</w:t>
            </w:r>
          </w:p>
        </w:tc>
        <w:tc>
          <w:tcPr>
            <w:tcW w:w="813" w:type="dxa"/>
            <w:shd w:val="clear" w:color="auto" w:fill="auto"/>
            <w:vAlign w:val="bottom"/>
          </w:tcPr>
          <w:p w14:paraId="3BDD3B33" w14:textId="69AC08C7" w:rsidR="009E06B5" w:rsidRPr="00623E67" w:rsidRDefault="009E06B5" w:rsidP="009E06B5">
            <w:pPr>
              <w:pStyle w:val="ZPpregtevilke"/>
              <w:rPr>
                <w:color w:val="4F81BD" w:themeColor="accent1"/>
              </w:rPr>
            </w:pPr>
            <w:r w:rsidRPr="00623E67">
              <w:t>714</w:t>
            </w:r>
          </w:p>
        </w:tc>
        <w:tc>
          <w:tcPr>
            <w:tcW w:w="814" w:type="dxa"/>
            <w:shd w:val="clear" w:color="auto" w:fill="auto"/>
            <w:vAlign w:val="bottom"/>
          </w:tcPr>
          <w:p w14:paraId="3134D47E" w14:textId="45A97942" w:rsidR="009E06B5" w:rsidRPr="00623E67" w:rsidRDefault="009E06B5" w:rsidP="009E06B5">
            <w:pPr>
              <w:pStyle w:val="ZPpregtevilke"/>
              <w:rPr>
                <w:color w:val="4F81BD" w:themeColor="accent1"/>
              </w:rPr>
            </w:pPr>
            <w:r w:rsidRPr="00623E67">
              <w:t>892</w:t>
            </w:r>
          </w:p>
        </w:tc>
        <w:tc>
          <w:tcPr>
            <w:tcW w:w="814" w:type="dxa"/>
            <w:shd w:val="clear" w:color="auto" w:fill="auto"/>
            <w:vAlign w:val="bottom"/>
          </w:tcPr>
          <w:p w14:paraId="52C8ABC1" w14:textId="6ACD82FE" w:rsidR="009E06B5" w:rsidRPr="00623E67" w:rsidRDefault="009E06B5" w:rsidP="009E06B5">
            <w:pPr>
              <w:pStyle w:val="ZPpregtevilke"/>
              <w:rPr>
                <w:color w:val="4F81BD" w:themeColor="accent1"/>
              </w:rPr>
            </w:pPr>
            <w:r w:rsidRPr="00623E67">
              <w:t>796</w:t>
            </w:r>
          </w:p>
        </w:tc>
        <w:tc>
          <w:tcPr>
            <w:tcW w:w="812" w:type="dxa"/>
            <w:shd w:val="clear" w:color="auto" w:fill="auto"/>
            <w:vAlign w:val="bottom"/>
          </w:tcPr>
          <w:p w14:paraId="7771FDFA" w14:textId="1EA9B263" w:rsidR="009E06B5" w:rsidRPr="00623E67" w:rsidRDefault="009E06B5" w:rsidP="009E06B5">
            <w:pPr>
              <w:pStyle w:val="ZPpregtevilke"/>
              <w:rPr>
                <w:color w:val="4F81BD" w:themeColor="accent1"/>
              </w:rPr>
            </w:pPr>
            <w:r w:rsidRPr="00623E67">
              <w:t>808</w:t>
            </w:r>
          </w:p>
        </w:tc>
        <w:tc>
          <w:tcPr>
            <w:tcW w:w="814" w:type="dxa"/>
            <w:shd w:val="clear" w:color="auto" w:fill="auto"/>
            <w:vAlign w:val="bottom"/>
          </w:tcPr>
          <w:p w14:paraId="6B294B1E" w14:textId="35C1D4B6" w:rsidR="009E06B5" w:rsidRPr="00623E67" w:rsidRDefault="009E06B5" w:rsidP="009E06B5">
            <w:pPr>
              <w:pStyle w:val="ZPpregtevilke"/>
              <w:rPr>
                <w:color w:val="4F81BD" w:themeColor="accent1"/>
              </w:rPr>
            </w:pPr>
            <w:r w:rsidRPr="00623E67">
              <w:t>902</w:t>
            </w:r>
          </w:p>
        </w:tc>
        <w:tc>
          <w:tcPr>
            <w:tcW w:w="813" w:type="dxa"/>
            <w:shd w:val="clear" w:color="auto" w:fill="auto"/>
            <w:vAlign w:val="bottom"/>
          </w:tcPr>
          <w:p w14:paraId="2A339BEF" w14:textId="6937727B" w:rsidR="009E06B5" w:rsidRPr="00623E67" w:rsidRDefault="009E06B5" w:rsidP="009E06B5">
            <w:pPr>
              <w:pStyle w:val="ZPpregtevilke"/>
              <w:rPr>
                <w:color w:val="4F81BD" w:themeColor="accent1"/>
              </w:rPr>
            </w:pPr>
            <w:r w:rsidRPr="00623E67">
              <w:t>1.489</w:t>
            </w:r>
          </w:p>
        </w:tc>
        <w:tc>
          <w:tcPr>
            <w:tcW w:w="814" w:type="dxa"/>
            <w:shd w:val="clear" w:color="auto" w:fill="auto"/>
            <w:vAlign w:val="bottom"/>
          </w:tcPr>
          <w:p w14:paraId="18F1F82B" w14:textId="39CE4C11" w:rsidR="009E06B5" w:rsidRPr="00623E67" w:rsidRDefault="009E06B5" w:rsidP="009E06B5">
            <w:pPr>
              <w:pStyle w:val="ZPpregtevilke"/>
              <w:rPr>
                <w:color w:val="4F81BD" w:themeColor="accent1"/>
              </w:rPr>
            </w:pPr>
            <w:r w:rsidRPr="00623E67">
              <w:t>1.640</w:t>
            </w:r>
          </w:p>
        </w:tc>
        <w:tc>
          <w:tcPr>
            <w:tcW w:w="814" w:type="dxa"/>
            <w:shd w:val="clear" w:color="auto" w:fill="auto"/>
            <w:vAlign w:val="bottom"/>
          </w:tcPr>
          <w:p w14:paraId="15CA4305" w14:textId="1F6BD348" w:rsidR="009E06B5" w:rsidRPr="00623E67" w:rsidRDefault="009E06B5" w:rsidP="009E06B5">
            <w:pPr>
              <w:pStyle w:val="ZPpregtevilke"/>
              <w:rPr>
                <w:color w:val="4F81BD" w:themeColor="accent1"/>
              </w:rPr>
            </w:pPr>
            <w:r w:rsidRPr="00623E67">
              <w:rPr>
                <w:szCs w:val="16"/>
              </w:rPr>
              <w:t>1.236</w:t>
            </w:r>
          </w:p>
        </w:tc>
        <w:tc>
          <w:tcPr>
            <w:tcW w:w="813" w:type="dxa"/>
            <w:shd w:val="clear" w:color="auto" w:fill="auto"/>
            <w:vAlign w:val="bottom"/>
          </w:tcPr>
          <w:p w14:paraId="0B79CF8A" w14:textId="239CA1A9" w:rsidR="009E06B5" w:rsidRPr="00623E67" w:rsidRDefault="009E06B5" w:rsidP="009E06B5">
            <w:pPr>
              <w:pStyle w:val="ZPpregtevilke"/>
              <w:rPr>
                <w:color w:val="4F81BD" w:themeColor="accent1"/>
              </w:rPr>
            </w:pPr>
            <w:r w:rsidRPr="00623E67">
              <w:rPr>
                <w:szCs w:val="16"/>
              </w:rPr>
              <w:t>970</w:t>
            </w:r>
          </w:p>
        </w:tc>
        <w:tc>
          <w:tcPr>
            <w:tcW w:w="814" w:type="dxa"/>
            <w:shd w:val="clear" w:color="auto" w:fill="auto"/>
            <w:vAlign w:val="bottom"/>
          </w:tcPr>
          <w:p w14:paraId="5B1BA7DD" w14:textId="5A45D3CC" w:rsidR="009E06B5" w:rsidRPr="00623E67" w:rsidRDefault="009E06B5" w:rsidP="009E06B5">
            <w:pPr>
              <w:pStyle w:val="ZPpregtevilke"/>
              <w:rPr>
                <w:color w:val="4F81BD" w:themeColor="accent1"/>
              </w:rPr>
            </w:pPr>
            <w:r w:rsidRPr="00623E67">
              <w:t>1.081</w:t>
            </w:r>
          </w:p>
        </w:tc>
        <w:tc>
          <w:tcPr>
            <w:tcW w:w="814" w:type="dxa"/>
            <w:shd w:val="clear" w:color="auto" w:fill="auto"/>
            <w:vAlign w:val="bottom"/>
          </w:tcPr>
          <w:p w14:paraId="4F03B51B" w14:textId="45FFCB1F" w:rsidR="009E06B5" w:rsidRPr="00623E67" w:rsidRDefault="009E06B5" w:rsidP="009E06B5">
            <w:pPr>
              <w:pStyle w:val="ZPpregtevilke"/>
              <w:rPr>
                <w:color w:val="4F81BD" w:themeColor="accent1"/>
              </w:rPr>
            </w:pPr>
            <w:r w:rsidRPr="00623E67">
              <w:t>1.301</w:t>
            </w:r>
          </w:p>
        </w:tc>
        <w:tc>
          <w:tcPr>
            <w:tcW w:w="857" w:type="dxa"/>
            <w:vAlign w:val="bottom"/>
          </w:tcPr>
          <w:p w14:paraId="5C47B542" w14:textId="4E9EEA3C" w:rsidR="009E06B5" w:rsidRPr="00623E67" w:rsidRDefault="009E06B5" w:rsidP="009E06B5">
            <w:pPr>
              <w:pStyle w:val="ZPpregtevilke"/>
              <w:rPr>
                <w:color w:val="4F81BD" w:themeColor="accent1"/>
              </w:rPr>
            </w:pPr>
            <w:r w:rsidRPr="00623E67">
              <w:t>1.178</w:t>
            </w:r>
          </w:p>
        </w:tc>
        <w:tc>
          <w:tcPr>
            <w:tcW w:w="857" w:type="dxa"/>
            <w:vAlign w:val="bottom"/>
          </w:tcPr>
          <w:p w14:paraId="460186C2" w14:textId="55468B2D" w:rsidR="009E06B5" w:rsidRPr="00623E67" w:rsidRDefault="009E06B5" w:rsidP="009E06B5">
            <w:pPr>
              <w:pStyle w:val="ZPpregtevilke"/>
              <w:rPr>
                <w:color w:val="4F81BD" w:themeColor="accent1"/>
              </w:rPr>
            </w:pPr>
            <w:r w:rsidRPr="00623E67">
              <w:t>827</w:t>
            </w:r>
          </w:p>
        </w:tc>
        <w:tc>
          <w:tcPr>
            <w:tcW w:w="857" w:type="dxa"/>
            <w:vAlign w:val="bottom"/>
          </w:tcPr>
          <w:p w14:paraId="439B9BE4" w14:textId="17E3FCB1" w:rsidR="009E06B5" w:rsidRPr="00623E67" w:rsidRDefault="009E06B5" w:rsidP="009E06B5">
            <w:pPr>
              <w:pStyle w:val="ZPpregtevilke"/>
              <w:rPr>
                <w:color w:val="4F81BD" w:themeColor="accent1"/>
              </w:rPr>
            </w:pPr>
            <w:r w:rsidRPr="00623E67">
              <w:t>70,2</w:t>
            </w:r>
          </w:p>
        </w:tc>
      </w:tr>
      <w:tr w:rsidR="009E06B5" w:rsidRPr="00623E67" w14:paraId="06A15A5A" w14:textId="77777777" w:rsidTr="009E06B5">
        <w:trPr>
          <w:trHeight w:val="170"/>
          <w:jc w:val="center"/>
        </w:trPr>
        <w:tc>
          <w:tcPr>
            <w:tcW w:w="2484" w:type="dxa"/>
            <w:shd w:val="clear" w:color="auto" w:fill="auto"/>
            <w:vAlign w:val="bottom"/>
          </w:tcPr>
          <w:p w14:paraId="0F24332E" w14:textId="60D0A1C4" w:rsidR="009E06B5" w:rsidRPr="00623E67" w:rsidRDefault="009E06B5" w:rsidP="009E06B5">
            <w:pPr>
              <w:pStyle w:val="ZPpregtekst"/>
              <w:rPr>
                <w:color w:val="4F81BD" w:themeColor="accent1"/>
              </w:rPr>
            </w:pPr>
            <w:r w:rsidRPr="00623E67">
              <w:t>Ječmen</w:t>
            </w:r>
          </w:p>
        </w:tc>
        <w:tc>
          <w:tcPr>
            <w:tcW w:w="813" w:type="dxa"/>
            <w:shd w:val="clear" w:color="auto" w:fill="auto"/>
            <w:vAlign w:val="bottom"/>
          </w:tcPr>
          <w:p w14:paraId="7ACC1B70" w14:textId="6B1B8C69" w:rsidR="009E06B5" w:rsidRPr="00623E67" w:rsidRDefault="009E06B5" w:rsidP="009E06B5">
            <w:pPr>
              <w:pStyle w:val="ZPpregtevilke"/>
              <w:rPr>
                <w:color w:val="4F81BD" w:themeColor="accent1"/>
              </w:rPr>
            </w:pPr>
            <w:r w:rsidRPr="00623E67">
              <w:t>19.229</w:t>
            </w:r>
          </w:p>
        </w:tc>
        <w:tc>
          <w:tcPr>
            <w:tcW w:w="814" w:type="dxa"/>
            <w:shd w:val="clear" w:color="auto" w:fill="auto"/>
            <w:vAlign w:val="bottom"/>
          </w:tcPr>
          <w:p w14:paraId="03458C94" w14:textId="19D45280" w:rsidR="009E06B5" w:rsidRPr="00623E67" w:rsidRDefault="009E06B5" w:rsidP="009E06B5">
            <w:pPr>
              <w:pStyle w:val="ZPpregtevilke"/>
              <w:rPr>
                <w:color w:val="4F81BD" w:themeColor="accent1"/>
              </w:rPr>
            </w:pPr>
            <w:r w:rsidRPr="00623E67">
              <w:t>20.089</w:t>
            </w:r>
          </w:p>
        </w:tc>
        <w:tc>
          <w:tcPr>
            <w:tcW w:w="814" w:type="dxa"/>
            <w:shd w:val="clear" w:color="auto" w:fill="auto"/>
            <w:vAlign w:val="bottom"/>
          </w:tcPr>
          <w:p w14:paraId="1E2ECB08" w14:textId="696DF057" w:rsidR="009E06B5" w:rsidRPr="00623E67" w:rsidRDefault="009E06B5" w:rsidP="009E06B5">
            <w:pPr>
              <w:pStyle w:val="ZPpregtevilke"/>
              <w:rPr>
                <w:color w:val="4F81BD" w:themeColor="accent1"/>
              </w:rPr>
            </w:pPr>
            <w:r w:rsidRPr="00623E67">
              <w:t>18.730</w:t>
            </w:r>
          </w:p>
        </w:tc>
        <w:tc>
          <w:tcPr>
            <w:tcW w:w="812" w:type="dxa"/>
            <w:shd w:val="clear" w:color="auto" w:fill="auto"/>
            <w:vAlign w:val="bottom"/>
          </w:tcPr>
          <w:p w14:paraId="042FAD68" w14:textId="5117073E" w:rsidR="009E06B5" w:rsidRPr="00623E67" w:rsidRDefault="009E06B5" w:rsidP="009E06B5">
            <w:pPr>
              <w:pStyle w:val="ZPpregtevilke"/>
              <w:rPr>
                <w:color w:val="4F81BD" w:themeColor="accent1"/>
              </w:rPr>
            </w:pPr>
            <w:r w:rsidRPr="00623E67">
              <w:t>17.477</w:t>
            </w:r>
          </w:p>
        </w:tc>
        <w:tc>
          <w:tcPr>
            <w:tcW w:w="814" w:type="dxa"/>
            <w:shd w:val="clear" w:color="auto" w:fill="auto"/>
            <w:vAlign w:val="bottom"/>
          </w:tcPr>
          <w:p w14:paraId="341C1B71" w14:textId="1FB1D4FA" w:rsidR="009E06B5" w:rsidRPr="00623E67" w:rsidRDefault="009E06B5" w:rsidP="009E06B5">
            <w:pPr>
              <w:pStyle w:val="ZPpregtevilke"/>
              <w:rPr>
                <w:color w:val="4F81BD" w:themeColor="accent1"/>
              </w:rPr>
            </w:pPr>
            <w:r w:rsidRPr="00623E67">
              <w:t>17.967</w:t>
            </w:r>
          </w:p>
        </w:tc>
        <w:tc>
          <w:tcPr>
            <w:tcW w:w="813" w:type="dxa"/>
            <w:shd w:val="clear" w:color="auto" w:fill="auto"/>
            <w:vAlign w:val="bottom"/>
          </w:tcPr>
          <w:p w14:paraId="35557B6B" w14:textId="491DCF59" w:rsidR="009E06B5" w:rsidRPr="00623E67" w:rsidRDefault="009E06B5" w:rsidP="009E06B5">
            <w:pPr>
              <w:pStyle w:val="ZPpregtevilke"/>
              <w:rPr>
                <w:color w:val="4F81BD" w:themeColor="accent1"/>
              </w:rPr>
            </w:pPr>
            <w:r w:rsidRPr="00623E67">
              <w:t>17.314</w:t>
            </w:r>
          </w:p>
        </w:tc>
        <w:tc>
          <w:tcPr>
            <w:tcW w:w="814" w:type="dxa"/>
            <w:shd w:val="clear" w:color="auto" w:fill="auto"/>
            <w:vAlign w:val="bottom"/>
          </w:tcPr>
          <w:p w14:paraId="2B6C88A5" w14:textId="30B52EE2" w:rsidR="009E06B5" w:rsidRPr="00623E67" w:rsidRDefault="009E06B5" w:rsidP="009E06B5">
            <w:pPr>
              <w:pStyle w:val="ZPpregtevilke"/>
              <w:rPr>
                <w:color w:val="4F81BD" w:themeColor="accent1"/>
              </w:rPr>
            </w:pPr>
            <w:r w:rsidRPr="00623E67">
              <w:t>18.482</w:t>
            </w:r>
          </w:p>
        </w:tc>
        <w:tc>
          <w:tcPr>
            <w:tcW w:w="814" w:type="dxa"/>
            <w:shd w:val="clear" w:color="auto" w:fill="auto"/>
            <w:vAlign w:val="bottom"/>
          </w:tcPr>
          <w:p w14:paraId="7DC2F46F" w14:textId="3C6B1528" w:rsidR="009E06B5" w:rsidRPr="00623E67" w:rsidRDefault="009E06B5" w:rsidP="009E06B5">
            <w:pPr>
              <w:pStyle w:val="ZPpregtevilke"/>
              <w:rPr>
                <w:color w:val="4F81BD" w:themeColor="accent1"/>
              </w:rPr>
            </w:pPr>
            <w:r w:rsidRPr="00623E67">
              <w:rPr>
                <w:szCs w:val="16"/>
              </w:rPr>
              <w:t>20.110</w:t>
            </w:r>
          </w:p>
        </w:tc>
        <w:tc>
          <w:tcPr>
            <w:tcW w:w="813" w:type="dxa"/>
            <w:shd w:val="clear" w:color="auto" w:fill="auto"/>
            <w:vAlign w:val="bottom"/>
          </w:tcPr>
          <w:p w14:paraId="3B284601" w14:textId="650B5507" w:rsidR="009E06B5" w:rsidRPr="00623E67" w:rsidRDefault="009E06B5" w:rsidP="009E06B5">
            <w:pPr>
              <w:pStyle w:val="ZPpregtevilke"/>
              <w:rPr>
                <w:color w:val="4F81BD" w:themeColor="accent1"/>
              </w:rPr>
            </w:pPr>
            <w:r w:rsidRPr="00623E67">
              <w:rPr>
                <w:szCs w:val="16"/>
              </w:rPr>
              <w:t>19.184</w:t>
            </w:r>
          </w:p>
        </w:tc>
        <w:tc>
          <w:tcPr>
            <w:tcW w:w="814" w:type="dxa"/>
            <w:shd w:val="clear" w:color="auto" w:fill="auto"/>
            <w:vAlign w:val="bottom"/>
          </w:tcPr>
          <w:p w14:paraId="13125BA0" w14:textId="229E967A" w:rsidR="009E06B5" w:rsidRPr="00623E67" w:rsidRDefault="009E06B5" w:rsidP="009E06B5">
            <w:pPr>
              <w:pStyle w:val="ZPpregtevilke"/>
              <w:rPr>
                <w:color w:val="4F81BD" w:themeColor="accent1"/>
              </w:rPr>
            </w:pPr>
            <w:r w:rsidRPr="00623E67">
              <w:t>20.369</w:t>
            </w:r>
          </w:p>
        </w:tc>
        <w:tc>
          <w:tcPr>
            <w:tcW w:w="814" w:type="dxa"/>
            <w:shd w:val="clear" w:color="auto" w:fill="auto"/>
            <w:vAlign w:val="bottom"/>
          </w:tcPr>
          <w:p w14:paraId="4251B2A3" w14:textId="3DB0C49B" w:rsidR="009E06B5" w:rsidRPr="00623E67" w:rsidRDefault="009E06B5" w:rsidP="009E06B5">
            <w:pPr>
              <w:pStyle w:val="ZPpregtevilke"/>
              <w:rPr>
                <w:color w:val="4F81BD" w:themeColor="accent1"/>
              </w:rPr>
            </w:pPr>
            <w:r w:rsidRPr="00623E67">
              <w:t>20.994</w:t>
            </w:r>
          </w:p>
        </w:tc>
        <w:tc>
          <w:tcPr>
            <w:tcW w:w="857" w:type="dxa"/>
            <w:vAlign w:val="bottom"/>
          </w:tcPr>
          <w:p w14:paraId="533EE2D1" w14:textId="7FF6DC36" w:rsidR="009E06B5" w:rsidRPr="00623E67" w:rsidRDefault="009E06B5" w:rsidP="009E06B5">
            <w:pPr>
              <w:pStyle w:val="ZPpregtevilke"/>
              <w:rPr>
                <w:color w:val="4F81BD" w:themeColor="accent1"/>
              </w:rPr>
            </w:pPr>
            <w:r w:rsidRPr="00623E67">
              <w:t>21.139</w:t>
            </w:r>
          </w:p>
        </w:tc>
        <w:tc>
          <w:tcPr>
            <w:tcW w:w="857" w:type="dxa"/>
            <w:vAlign w:val="bottom"/>
          </w:tcPr>
          <w:p w14:paraId="2E905055" w14:textId="724A4C57" w:rsidR="009E06B5" w:rsidRPr="00623E67" w:rsidRDefault="009E06B5" w:rsidP="009E06B5">
            <w:pPr>
              <w:pStyle w:val="ZPpregtevilke"/>
              <w:rPr>
                <w:color w:val="4F81BD" w:themeColor="accent1"/>
              </w:rPr>
            </w:pPr>
            <w:r w:rsidRPr="00623E67">
              <w:t>22.212</w:t>
            </w:r>
          </w:p>
        </w:tc>
        <w:tc>
          <w:tcPr>
            <w:tcW w:w="857" w:type="dxa"/>
            <w:vAlign w:val="bottom"/>
          </w:tcPr>
          <w:p w14:paraId="71668FA3" w14:textId="1B4EE930" w:rsidR="009E06B5" w:rsidRPr="00623E67" w:rsidRDefault="009E06B5" w:rsidP="009E06B5">
            <w:pPr>
              <w:pStyle w:val="ZPpregtevilke"/>
              <w:rPr>
                <w:color w:val="4F81BD" w:themeColor="accent1"/>
              </w:rPr>
            </w:pPr>
            <w:r w:rsidRPr="00623E67">
              <w:t>105,1</w:t>
            </w:r>
          </w:p>
        </w:tc>
      </w:tr>
      <w:tr w:rsidR="009E06B5" w:rsidRPr="00623E67" w14:paraId="1FF5204B" w14:textId="77777777" w:rsidTr="009E06B5">
        <w:trPr>
          <w:trHeight w:val="170"/>
          <w:jc w:val="center"/>
        </w:trPr>
        <w:tc>
          <w:tcPr>
            <w:tcW w:w="2484" w:type="dxa"/>
            <w:shd w:val="clear" w:color="auto" w:fill="auto"/>
            <w:vAlign w:val="bottom"/>
          </w:tcPr>
          <w:p w14:paraId="7713E52A" w14:textId="71103299" w:rsidR="009E06B5" w:rsidRPr="00623E67" w:rsidRDefault="009E06B5" w:rsidP="009E06B5">
            <w:pPr>
              <w:pStyle w:val="ZPpregtekst"/>
              <w:rPr>
                <w:color w:val="4F81BD" w:themeColor="accent1"/>
              </w:rPr>
            </w:pPr>
            <w:r w:rsidRPr="00623E67">
              <w:t>Oves</w:t>
            </w:r>
          </w:p>
        </w:tc>
        <w:tc>
          <w:tcPr>
            <w:tcW w:w="813" w:type="dxa"/>
            <w:shd w:val="clear" w:color="auto" w:fill="auto"/>
            <w:vAlign w:val="bottom"/>
          </w:tcPr>
          <w:p w14:paraId="514B7E7C" w14:textId="5207CE38" w:rsidR="009E06B5" w:rsidRPr="00623E67" w:rsidRDefault="009E06B5" w:rsidP="009E06B5">
            <w:pPr>
              <w:pStyle w:val="ZPpregtevilke"/>
              <w:rPr>
                <w:color w:val="4F81BD" w:themeColor="accent1"/>
              </w:rPr>
            </w:pPr>
            <w:r w:rsidRPr="00623E67">
              <w:t>1.887</w:t>
            </w:r>
          </w:p>
        </w:tc>
        <w:tc>
          <w:tcPr>
            <w:tcW w:w="814" w:type="dxa"/>
            <w:shd w:val="clear" w:color="auto" w:fill="auto"/>
            <w:vAlign w:val="bottom"/>
          </w:tcPr>
          <w:p w14:paraId="58402932" w14:textId="7A101462" w:rsidR="009E06B5" w:rsidRPr="00623E67" w:rsidRDefault="009E06B5" w:rsidP="009E06B5">
            <w:pPr>
              <w:pStyle w:val="ZPpregtevilke"/>
              <w:rPr>
                <w:color w:val="4F81BD" w:themeColor="accent1"/>
              </w:rPr>
            </w:pPr>
            <w:r w:rsidRPr="00623E67">
              <w:t>1.773</w:t>
            </w:r>
          </w:p>
        </w:tc>
        <w:tc>
          <w:tcPr>
            <w:tcW w:w="814" w:type="dxa"/>
            <w:shd w:val="clear" w:color="auto" w:fill="auto"/>
            <w:vAlign w:val="bottom"/>
          </w:tcPr>
          <w:p w14:paraId="30794E50" w14:textId="3269CE11" w:rsidR="009E06B5" w:rsidRPr="00623E67" w:rsidRDefault="009E06B5" w:rsidP="009E06B5">
            <w:pPr>
              <w:pStyle w:val="ZPpregtevilke"/>
              <w:rPr>
                <w:color w:val="4F81BD" w:themeColor="accent1"/>
              </w:rPr>
            </w:pPr>
            <w:r w:rsidRPr="00623E67">
              <w:t>1.773</w:t>
            </w:r>
          </w:p>
        </w:tc>
        <w:tc>
          <w:tcPr>
            <w:tcW w:w="812" w:type="dxa"/>
            <w:shd w:val="clear" w:color="auto" w:fill="auto"/>
            <w:vAlign w:val="bottom"/>
          </w:tcPr>
          <w:p w14:paraId="38BE2329" w14:textId="1DC9CD6E" w:rsidR="009E06B5" w:rsidRPr="00623E67" w:rsidRDefault="009E06B5" w:rsidP="009E06B5">
            <w:pPr>
              <w:pStyle w:val="ZPpregtevilke"/>
              <w:rPr>
                <w:color w:val="4F81BD" w:themeColor="accent1"/>
              </w:rPr>
            </w:pPr>
            <w:r w:rsidRPr="00623E67">
              <w:t>1.842</w:t>
            </w:r>
          </w:p>
        </w:tc>
        <w:tc>
          <w:tcPr>
            <w:tcW w:w="814" w:type="dxa"/>
            <w:shd w:val="clear" w:color="auto" w:fill="auto"/>
            <w:vAlign w:val="bottom"/>
          </w:tcPr>
          <w:p w14:paraId="7157BC66" w14:textId="1C1806E3" w:rsidR="009E06B5" w:rsidRPr="00623E67" w:rsidRDefault="009E06B5" w:rsidP="009E06B5">
            <w:pPr>
              <w:pStyle w:val="ZPpregtevilke"/>
              <w:rPr>
                <w:color w:val="4F81BD" w:themeColor="accent1"/>
              </w:rPr>
            </w:pPr>
            <w:r w:rsidRPr="00623E67">
              <w:t>1.369</w:t>
            </w:r>
          </w:p>
        </w:tc>
        <w:tc>
          <w:tcPr>
            <w:tcW w:w="813" w:type="dxa"/>
            <w:shd w:val="clear" w:color="auto" w:fill="auto"/>
            <w:vAlign w:val="bottom"/>
          </w:tcPr>
          <w:p w14:paraId="4DE39375" w14:textId="33EB0EB1" w:rsidR="009E06B5" w:rsidRPr="00623E67" w:rsidRDefault="009E06B5" w:rsidP="009E06B5">
            <w:pPr>
              <w:pStyle w:val="ZPpregtevilke"/>
              <w:rPr>
                <w:color w:val="4F81BD" w:themeColor="accent1"/>
              </w:rPr>
            </w:pPr>
            <w:r w:rsidRPr="00623E67">
              <w:t>1.203</w:t>
            </w:r>
          </w:p>
        </w:tc>
        <w:tc>
          <w:tcPr>
            <w:tcW w:w="814" w:type="dxa"/>
            <w:shd w:val="clear" w:color="auto" w:fill="auto"/>
            <w:vAlign w:val="bottom"/>
          </w:tcPr>
          <w:p w14:paraId="2E9CD9D4" w14:textId="0EA0FEF8" w:rsidR="009E06B5" w:rsidRPr="00623E67" w:rsidRDefault="009E06B5" w:rsidP="009E06B5">
            <w:pPr>
              <w:pStyle w:val="ZPpregtevilke"/>
              <w:rPr>
                <w:color w:val="4F81BD" w:themeColor="accent1"/>
              </w:rPr>
            </w:pPr>
            <w:r w:rsidRPr="00623E67">
              <w:t>1.364</w:t>
            </w:r>
          </w:p>
        </w:tc>
        <w:tc>
          <w:tcPr>
            <w:tcW w:w="814" w:type="dxa"/>
            <w:shd w:val="clear" w:color="auto" w:fill="auto"/>
            <w:vAlign w:val="bottom"/>
          </w:tcPr>
          <w:p w14:paraId="525D6A30" w14:textId="3FB5EA49" w:rsidR="009E06B5" w:rsidRPr="00623E67" w:rsidRDefault="009E06B5" w:rsidP="009E06B5">
            <w:pPr>
              <w:pStyle w:val="ZPpregtevilke"/>
              <w:rPr>
                <w:color w:val="4F81BD" w:themeColor="accent1"/>
              </w:rPr>
            </w:pPr>
            <w:r w:rsidRPr="00623E67">
              <w:rPr>
                <w:szCs w:val="16"/>
              </w:rPr>
              <w:t>1.506</w:t>
            </w:r>
          </w:p>
        </w:tc>
        <w:tc>
          <w:tcPr>
            <w:tcW w:w="813" w:type="dxa"/>
            <w:shd w:val="clear" w:color="auto" w:fill="auto"/>
            <w:vAlign w:val="bottom"/>
          </w:tcPr>
          <w:p w14:paraId="64BF9AE9" w14:textId="63A81EB9" w:rsidR="009E06B5" w:rsidRPr="00623E67" w:rsidRDefault="009E06B5" w:rsidP="009E06B5">
            <w:pPr>
              <w:pStyle w:val="ZPpregtevilke"/>
              <w:rPr>
                <w:color w:val="4F81BD" w:themeColor="accent1"/>
              </w:rPr>
            </w:pPr>
            <w:r w:rsidRPr="00623E67">
              <w:rPr>
                <w:szCs w:val="16"/>
              </w:rPr>
              <w:t>1.332</w:t>
            </w:r>
          </w:p>
        </w:tc>
        <w:tc>
          <w:tcPr>
            <w:tcW w:w="814" w:type="dxa"/>
            <w:shd w:val="clear" w:color="auto" w:fill="auto"/>
            <w:vAlign w:val="bottom"/>
          </w:tcPr>
          <w:p w14:paraId="25A6D6EE" w14:textId="3FA39D6F" w:rsidR="009E06B5" w:rsidRPr="00623E67" w:rsidRDefault="009E06B5" w:rsidP="009E06B5">
            <w:pPr>
              <w:pStyle w:val="ZPpregtevilke"/>
              <w:rPr>
                <w:color w:val="4F81BD" w:themeColor="accent1"/>
              </w:rPr>
            </w:pPr>
            <w:r w:rsidRPr="00623E67">
              <w:t>1.448</w:t>
            </w:r>
          </w:p>
        </w:tc>
        <w:tc>
          <w:tcPr>
            <w:tcW w:w="814" w:type="dxa"/>
            <w:shd w:val="clear" w:color="auto" w:fill="auto"/>
            <w:vAlign w:val="bottom"/>
          </w:tcPr>
          <w:p w14:paraId="0C902CB9" w14:textId="3AD84AB2" w:rsidR="009E06B5" w:rsidRPr="00623E67" w:rsidRDefault="009E06B5" w:rsidP="009E06B5">
            <w:pPr>
              <w:pStyle w:val="ZPpregtevilke"/>
              <w:rPr>
                <w:color w:val="4F81BD" w:themeColor="accent1"/>
              </w:rPr>
            </w:pPr>
            <w:r w:rsidRPr="00623E67">
              <w:t>1.245</w:t>
            </w:r>
          </w:p>
        </w:tc>
        <w:tc>
          <w:tcPr>
            <w:tcW w:w="857" w:type="dxa"/>
            <w:vAlign w:val="bottom"/>
          </w:tcPr>
          <w:p w14:paraId="12107AE5" w14:textId="7091917D" w:rsidR="009E06B5" w:rsidRPr="00623E67" w:rsidRDefault="009E06B5" w:rsidP="009E06B5">
            <w:pPr>
              <w:pStyle w:val="ZPpregtevilke"/>
              <w:rPr>
                <w:color w:val="4F81BD" w:themeColor="accent1"/>
              </w:rPr>
            </w:pPr>
            <w:r w:rsidRPr="00623E67">
              <w:t>1.207</w:t>
            </w:r>
          </w:p>
        </w:tc>
        <w:tc>
          <w:tcPr>
            <w:tcW w:w="857" w:type="dxa"/>
            <w:vAlign w:val="bottom"/>
          </w:tcPr>
          <w:p w14:paraId="1D4753D3" w14:textId="355A9A0F" w:rsidR="009E06B5" w:rsidRPr="00623E67" w:rsidRDefault="009E06B5" w:rsidP="009E06B5">
            <w:pPr>
              <w:pStyle w:val="ZPpregtevilke"/>
              <w:rPr>
                <w:color w:val="4F81BD" w:themeColor="accent1"/>
              </w:rPr>
            </w:pPr>
            <w:r w:rsidRPr="00623E67">
              <w:t>809</w:t>
            </w:r>
          </w:p>
        </w:tc>
        <w:tc>
          <w:tcPr>
            <w:tcW w:w="857" w:type="dxa"/>
            <w:vAlign w:val="bottom"/>
          </w:tcPr>
          <w:p w14:paraId="546774B5" w14:textId="58BAA31A" w:rsidR="009E06B5" w:rsidRPr="00623E67" w:rsidRDefault="009E06B5" w:rsidP="009E06B5">
            <w:pPr>
              <w:pStyle w:val="ZPpregtevilke"/>
              <w:rPr>
                <w:color w:val="4F81BD" w:themeColor="accent1"/>
              </w:rPr>
            </w:pPr>
            <w:r w:rsidRPr="00623E67">
              <w:t>67,0</w:t>
            </w:r>
          </w:p>
        </w:tc>
      </w:tr>
      <w:tr w:rsidR="009E06B5" w:rsidRPr="00623E67" w14:paraId="39ED099C" w14:textId="77777777" w:rsidTr="009E06B5">
        <w:trPr>
          <w:trHeight w:val="170"/>
          <w:jc w:val="center"/>
        </w:trPr>
        <w:tc>
          <w:tcPr>
            <w:tcW w:w="2484" w:type="dxa"/>
            <w:shd w:val="clear" w:color="auto" w:fill="auto"/>
            <w:vAlign w:val="bottom"/>
          </w:tcPr>
          <w:p w14:paraId="19E49D3D" w14:textId="7DAA68B9" w:rsidR="009E06B5" w:rsidRPr="00623E67" w:rsidRDefault="009E06B5" w:rsidP="009E06B5">
            <w:pPr>
              <w:pStyle w:val="ZPpregtekst"/>
              <w:rPr>
                <w:color w:val="4F81BD" w:themeColor="accent1"/>
              </w:rPr>
            </w:pPr>
            <w:r w:rsidRPr="00623E67">
              <w:t>Koruza za zrnje</w:t>
            </w:r>
          </w:p>
        </w:tc>
        <w:tc>
          <w:tcPr>
            <w:tcW w:w="813" w:type="dxa"/>
            <w:shd w:val="clear" w:color="auto" w:fill="auto"/>
            <w:vAlign w:val="bottom"/>
          </w:tcPr>
          <w:p w14:paraId="7270E547" w14:textId="166465B9" w:rsidR="009E06B5" w:rsidRPr="00623E67" w:rsidRDefault="009E06B5" w:rsidP="009E06B5">
            <w:pPr>
              <w:pStyle w:val="ZPpregtevilke"/>
              <w:rPr>
                <w:color w:val="4F81BD" w:themeColor="accent1"/>
              </w:rPr>
            </w:pPr>
            <w:r w:rsidRPr="00623E67">
              <w:t>43.698</w:t>
            </w:r>
          </w:p>
        </w:tc>
        <w:tc>
          <w:tcPr>
            <w:tcW w:w="814" w:type="dxa"/>
            <w:shd w:val="clear" w:color="auto" w:fill="auto"/>
            <w:vAlign w:val="bottom"/>
          </w:tcPr>
          <w:p w14:paraId="7018D6DE" w14:textId="0687BCA8" w:rsidR="009E06B5" w:rsidRPr="00623E67" w:rsidRDefault="009E06B5" w:rsidP="009E06B5">
            <w:pPr>
              <w:pStyle w:val="ZPpregtevilke"/>
              <w:rPr>
                <w:color w:val="4F81BD" w:themeColor="accent1"/>
              </w:rPr>
            </w:pPr>
            <w:r w:rsidRPr="00623E67">
              <w:t>38.611</w:t>
            </w:r>
          </w:p>
        </w:tc>
        <w:tc>
          <w:tcPr>
            <w:tcW w:w="814" w:type="dxa"/>
            <w:shd w:val="clear" w:color="auto" w:fill="auto"/>
            <w:vAlign w:val="bottom"/>
          </w:tcPr>
          <w:p w14:paraId="03F7E914" w14:textId="31562AD7" w:rsidR="009E06B5" w:rsidRPr="00623E67" w:rsidRDefault="009E06B5" w:rsidP="009E06B5">
            <w:pPr>
              <w:pStyle w:val="ZPpregtevilke"/>
              <w:rPr>
                <w:color w:val="4F81BD" w:themeColor="accent1"/>
              </w:rPr>
            </w:pPr>
            <w:r w:rsidRPr="00623E67">
              <w:t>36.433</w:t>
            </w:r>
          </w:p>
        </w:tc>
        <w:tc>
          <w:tcPr>
            <w:tcW w:w="812" w:type="dxa"/>
            <w:shd w:val="clear" w:color="auto" w:fill="auto"/>
            <w:vAlign w:val="bottom"/>
          </w:tcPr>
          <w:p w14:paraId="58B5636E" w14:textId="5871F719" w:rsidR="009E06B5" w:rsidRPr="00623E67" w:rsidRDefault="009E06B5" w:rsidP="009E06B5">
            <w:pPr>
              <w:pStyle w:val="ZPpregtevilke"/>
              <w:rPr>
                <w:color w:val="4F81BD" w:themeColor="accent1"/>
              </w:rPr>
            </w:pPr>
            <w:r w:rsidRPr="00623E67">
              <w:t>40.185</w:t>
            </w:r>
          </w:p>
        </w:tc>
        <w:tc>
          <w:tcPr>
            <w:tcW w:w="814" w:type="dxa"/>
            <w:shd w:val="clear" w:color="auto" w:fill="auto"/>
            <w:vAlign w:val="bottom"/>
          </w:tcPr>
          <w:p w14:paraId="41B45185" w14:textId="44ABB5C2" w:rsidR="009E06B5" w:rsidRPr="00623E67" w:rsidRDefault="009E06B5" w:rsidP="009E06B5">
            <w:pPr>
              <w:pStyle w:val="ZPpregtevilke"/>
              <w:rPr>
                <w:color w:val="4F81BD" w:themeColor="accent1"/>
              </w:rPr>
            </w:pPr>
            <w:r w:rsidRPr="00623E67">
              <w:t>39.166</w:t>
            </w:r>
          </w:p>
        </w:tc>
        <w:tc>
          <w:tcPr>
            <w:tcW w:w="813" w:type="dxa"/>
            <w:shd w:val="clear" w:color="auto" w:fill="auto"/>
            <w:vAlign w:val="bottom"/>
          </w:tcPr>
          <w:p w14:paraId="3DA83DFF" w14:textId="6F65D039" w:rsidR="009E06B5" w:rsidRPr="00623E67" w:rsidRDefault="009E06B5" w:rsidP="009E06B5">
            <w:pPr>
              <w:pStyle w:val="ZPpregtevilke"/>
              <w:rPr>
                <w:color w:val="4F81BD" w:themeColor="accent1"/>
              </w:rPr>
            </w:pPr>
            <w:r w:rsidRPr="00623E67">
              <w:t>41.857</w:t>
            </w:r>
          </w:p>
        </w:tc>
        <w:tc>
          <w:tcPr>
            <w:tcW w:w="814" w:type="dxa"/>
            <w:shd w:val="clear" w:color="auto" w:fill="auto"/>
            <w:vAlign w:val="bottom"/>
          </w:tcPr>
          <w:p w14:paraId="7A5F41F0" w14:textId="713F4505" w:rsidR="009E06B5" w:rsidRPr="00623E67" w:rsidRDefault="009E06B5" w:rsidP="009E06B5">
            <w:pPr>
              <w:pStyle w:val="ZPpregtevilke"/>
              <w:rPr>
                <w:color w:val="4F81BD" w:themeColor="accent1"/>
              </w:rPr>
            </w:pPr>
            <w:r w:rsidRPr="00623E67">
              <w:t>38.331</w:t>
            </w:r>
          </w:p>
        </w:tc>
        <w:tc>
          <w:tcPr>
            <w:tcW w:w="814" w:type="dxa"/>
            <w:shd w:val="clear" w:color="auto" w:fill="auto"/>
            <w:vAlign w:val="bottom"/>
          </w:tcPr>
          <w:p w14:paraId="3371A061" w14:textId="11E04489" w:rsidR="009E06B5" w:rsidRPr="00623E67" w:rsidRDefault="009E06B5" w:rsidP="009E06B5">
            <w:pPr>
              <w:pStyle w:val="ZPpregtevilke"/>
              <w:rPr>
                <w:color w:val="4F81BD" w:themeColor="accent1"/>
              </w:rPr>
            </w:pPr>
            <w:r w:rsidRPr="00623E67">
              <w:rPr>
                <w:szCs w:val="16"/>
              </w:rPr>
              <w:t>37.743</w:t>
            </w:r>
          </w:p>
        </w:tc>
        <w:tc>
          <w:tcPr>
            <w:tcW w:w="813" w:type="dxa"/>
            <w:shd w:val="clear" w:color="auto" w:fill="auto"/>
            <w:vAlign w:val="bottom"/>
          </w:tcPr>
          <w:p w14:paraId="29227D62" w14:textId="3B344112" w:rsidR="009E06B5" w:rsidRPr="00623E67" w:rsidRDefault="009E06B5" w:rsidP="009E06B5">
            <w:pPr>
              <w:pStyle w:val="ZPpregtevilke"/>
              <w:rPr>
                <w:color w:val="4F81BD" w:themeColor="accent1"/>
              </w:rPr>
            </w:pPr>
            <w:r w:rsidRPr="00623E67">
              <w:rPr>
                <w:szCs w:val="16"/>
              </w:rPr>
              <w:t>36.388</w:t>
            </w:r>
          </w:p>
        </w:tc>
        <w:tc>
          <w:tcPr>
            <w:tcW w:w="814" w:type="dxa"/>
            <w:shd w:val="clear" w:color="auto" w:fill="auto"/>
            <w:vAlign w:val="bottom"/>
          </w:tcPr>
          <w:p w14:paraId="2B30F1C5" w14:textId="4AF53DC9" w:rsidR="009E06B5" w:rsidRPr="00623E67" w:rsidRDefault="009E06B5" w:rsidP="009E06B5">
            <w:pPr>
              <w:pStyle w:val="ZPpregtevilke"/>
              <w:rPr>
                <w:color w:val="4F81BD" w:themeColor="accent1"/>
              </w:rPr>
            </w:pPr>
            <w:r w:rsidRPr="00623E67">
              <w:t>38.290</w:t>
            </w:r>
          </w:p>
        </w:tc>
        <w:tc>
          <w:tcPr>
            <w:tcW w:w="814" w:type="dxa"/>
            <w:shd w:val="clear" w:color="auto" w:fill="auto"/>
            <w:vAlign w:val="bottom"/>
          </w:tcPr>
          <w:p w14:paraId="0FB7CBE4" w14:textId="450D73A8" w:rsidR="009E06B5" w:rsidRPr="00623E67" w:rsidRDefault="009E06B5" w:rsidP="009E06B5">
            <w:pPr>
              <w:pStyle w:val="ZPpregtevilke"/>
              <w:rPr>
                <w:color w:val="4F81BD" w:themeColor="accent1"/>
              </w:rPr>
            </w:pPr>
            <w:r w:rsidRPr="00623E67">
              <w:t>37.079</w:t>
            </w:r>
          </w:p>
        </w:tc>
        <w:tc>
          <w:tcPr>
            <w:tcW w:w="857" w:type="dxa"/>
            <w:vAlign w:val="bottom"/>
          </w:tcPr>
          <w:p w14:paraId="19159B95" w14:textId="0E6A206C" w:rsidR="009E06B5" w:rsidRPr="00623E67" w:rsidRDefault="009E06B5" w:rsidP="009E06B5">
            <w:pPr>
              <w:pStyle w:val="ZPpregtevilke"/>
              <w:rPr>
                <w:color w:val="4F81BD" w:themeColor="accent1"/>
              </w:rPr>
            </w:pPr>
            <w:r w:rsidRPr="00623E67">
              <w:t>38.883</w:t>
            </w:r>
          </w:p>
        </w:tc>
        <w:tc>
          <w:tcPr>
            <w:tcW w:w="857" w:type="dxa"/>
            <w:vAlign w:val="bottom"/>
          </w:tcPr>
          <w:p w14:paraId="6CFE6DFB" w14:textId="48987820" w:rsidR="009E06B5" w:rsidRPr="00623E67" w:rsidRDefault="009E06B5" w:rsidP="009E06B5">
            <w:pPr>
              <w:pStyle w:val="ZPpregtevilke"/>
              <w:rPr>
                <w:color w:val="4F81BD" w:themeColor="accent1"/>
              </w:rPr>
            </w:pPr>
            <w:r w:rsidRPr="00623E67">
              <w:t>39.836</w:t>
            </w:r>
          </w:p>
        </w:tc>
        <w:tc>
          <w:tcPr>
            <w:tcW w:w="857" w:type="dxa"/>
            <w:vAlign w:val="bottom"/>
          </w:tcPr>
          <w:p w14:paraId="77CE21A1" w14:textId="28C69F39" w:rsidR="009E06B5" w:rsidRPr="00623E67" w:rsidRDefault="009E06B5" w:rsidP="009E06B5">
            <w:pPr>
              <w:pStyle w:val="ZPpregtevilke"/>
              <w:rPr>
                <w:color w:val="4F81BD" w:themeColor="accent1"/>
              </w:rPr>
            </w:pPr>
            <w:r w:rsidRPr="00623E67">
              <w:t>102,5</w:t>
            </w:r>
          </w:p>
        </w:tc>
      </w:tr>
      <w:tr w:rsidR="009E06B5" w:rsidRPr="00623E67" w14:paraId="4F05354E" w14:textId="77777777" w:rsidTr="009E06B5">
        <w:trPr>
          <w:trHeight w:val="170"/>
          <w:jc w:val="center"/>
        </w:trPr>
        <w:tc>
          <w:tcPr>
            <w:tcW w:w="2484" w:type="dxa"/>
            <w:shd w:val="clear" w:color="auto" w:fill="auto"/>
            <w:vAlign w:val="bottom"/>
          </w:tcPr>
          <w:p w14:paraId="559683B5" w14:textId="6215D114" w:rsidR="009E06B5" w:rsidRPr="00623E67" w:rsidRDefault="009E06B5" w:rsidP="009E06B5">
            <w:pPr>
              <w:pStyle w:val="ZPpregtekst"/>
              <w:rPr>
                <w:color w:val="4F81BD" w:themeColor="accent1"/>
              </w:rPr>
            </w:pPr>
            <w:r w:rsidRPr="00623E67">
              <w:t>Tritikala</w:t>
            </w:r>
          </w:p>
        </w:tc>
        <w:tc>
          <w:tcPr>
            <w:tcW w:w="813" w:type="dxa"/>
            <w:shd w:val="clear" w:color="auto" w:fill="auto"/>
            <w:vAlign w:val="bottom"/>
          </w:tcPr>
          <w:p w14:paraId="0A478F06" w14:textId="5C02F71A" w:rsidR="009E06B5" w:rsidRPr="00623E67" w:rsidRDefault="009E06B5" w:rsidP="009E06B5">
            <w:pPr>
              <w:pStyle w:val="ZPpregtevilke"/>
              <w:rPr>
                <w:color w:val="4F81BD" w:themeColor="accent1"/>
              </w:rPr>
            </w:pPr>
            <w:r w:rsidRPr="00623E67">
              <w:t>3.241</w:t>
            </w:r>
          </w:p>
        </w:tc>
        <w:tc>
          <w:tcPr>
            <w:tcW w:w="814" w:type="dxa"/>
            <w:shd w:val="clear" w:color="auto" w:fill="auto"/>
            <w:vAlign w:val="bottom"/>
          </w:tcPr>
          <w:p w14:paraId="76468B9A" w14:textId="26FEF41F" w:rsidR="009E06B5" w:rsidRPr="00623E67" w:rsidRDefault="009E06B5" w:rsidP="009E06B5">
            <w:pPr>
              <w:pStyle w:val="ZPpregtevilke"/>
              <w:rPr>
                <w:color w:val="4F81BD" w:themeColor="accent1"/>
              </w:rPr>
            </w:pPr>
            <w:r w:rsidRPr="00623E67">
              <w:t>3.399</w:t>
            </w:r>
          </w:p>
        </w:tc>
        <w:tc>
          <w:tcPr>
            <w:tcW w:w="814" w:type="dxa"/>
            <w:shd w:val="clear" w:color="auto" w:fill="auto"/>
            <w:vAlign w:val="bottom"/>
          </w:tcPr>
          <w:p w14:paraId="0B669C84" w14:textId="69DD190D" w:rsidR="009E06B5" w:rsidRPr="00623E67" w:rsidRDefault="009E06B5" w:rsidP="009E06B5">
            <w:pPr>
              <w:pStyle w:val="ZPpregtevilke"/>
              <w:rPr>
                <w:color w:val="4F81BD" w:themeColor="accent1"/>
              </w:rPr>
            </w:pPr>
            <w:r w:rsidRPr="00623E67">
              <w:t>3.477</w:t>
            </w:r>
          </w:p>
        </w:tc>
        <w:tc>
          <w:tcPr>
            <w:tcW w:w="812" w:type="dxa"/>
            <w:shd w:val="clear" w:color="auto" w:fill="auto"/>
            <w:vAlign w:val="bottom"/>
          </w:tcPr>
          <w:p w14:paraId="7A8F3A4F" w14:textId="269837CB" w:rsidR="009E06B5" w:rsidRPr="00623E67" w:rsidRDefault="009E06B5" w:rsidP="009E06B5">
            <w:pPr>
              <w:pStyle w:val="ZPpregtevilke"/>
              <w:rPr>
                <w:color w:val="4F81BD" w:themeColor="accent1"/>
              </w:rPr>
            </w:pPr>
            <w:r w:rsidRPr="00623E67">
              <w:t>3.347</w:t>
            </w:r>
          </w:p>
        </w:tc>
        <w:tc>
          <w:tcPr>
            <w:tcW w:w="814" w:type="dxa"/>
            <w:shd w:val="clear" w:color="auto" w:fill="auto"/>
            <w:vAlign w:val="bottom"/>
          </w:tcPr>
          <w:p w14:paraId="63BCD80A" w14:textId="1818C724" w:rsidR="009E06B5" w:rsidRPr="00623E67" w:rsidRDefault="009E06B5" w:rsidP="009E06B5">
            <w:pPr>
              <w:pStyle w:val="ZPpregtevilke"/>
              <w:rPr>
                <w:color w:val="4F81BD" w:themeColor="accent1"/>
              </w:rPr>
            </w:pPr>
            <w:r w:rsidRPr="00623E67">
              <w:t>3.640</w:t>
            </w:r>
          </w:p>
        </w:tc>
        <w:tc>
          <w:tcPr>
            <w:tcW w:w="813" w:type="dxa"/>
            <w:shd w:val="clear" w:color="auto" w:fill="auto"/>
            <w:vAlign w:val="bottom"/>
          </w:tcPr>
          <w:p w14:paraId="5EB8F4D6" w14:textId="4F7BD211" w:rsidR="009E06B5" w:rsidRPr="00623E67" w:rsidRDefault="009E06B5" w:rsidP="009E06B5">
            <w:pPr>
              <w:pStyle w:val="ZPpregtevilke"/>
              <w:rPr>
                <w:color w:val="4F81BD" w:themeColor="accent1"/>
              </w:rPr>
            </w:pPr>
            <w:r w:rsidRPr="00623E67">
              <w:t>3.490</w:t>
            </w:r>
          </w:p>
        </w:tc>
        <w:tc>
          <w:tcPr>
            <w:tcW w:w="814" w:type="dxa"/>
            <w:shd w:val="clear" w:color="auto" w:fill="auto"/>
            <w:vAlign w:val="bottom"/>
          </w:tcPr>
          <w:p w14:paraId="7895A395" w14:textId="3BDFBA89" w:rsidR="009E06B5" w:rsidRPr="00623E67" w:rsidRDefault="009E06B5" w:rsidP="009E06B5">
            <w:pPr>
              <w:pStyle w:val="ZPpregtevilke"/>
              <w:rPr>
                <w:color w:val="4F81BD" w:themeColor="accent1"/>
              </w:rPr>
            </w:pPr>
            <w:r w:rsidRPr="00623E67">
              <w:t>4.229</w:t>
            </w:r>
          </w:p>
        </w:tc>
        <w:tc>
          <w:tcPr>
            <w:tcW w:w="814" w:type="dxa"/>
            <w:shd w:val="clear" w:color="auto" w:fill="auto"/>
            <w:vAlign w:val="bottom"/>
          </w:tcPr>
          <w:p w14:paraId="1FB19646" w14:textId="5F2CBEC6" w:rsidR="009E06B5" w:rsidRPr="00623E67" w:rsidRDefault="009E06B5" w:rsidP="009E06B5">
            <w:pPr>
              <w:pStyle w:val="ZPpregtevilke"/>
              <w:rPr>
                <w:color w:val="4F81BD" w:themeColor="accent1"/>
              </w:rPr>
            </w:pPr>
            <w:r w:rsidRPr="00623E67">
              <w:rPr>
                <w:szCs w:val="16"/>
              </w:rPr>
              <w:t>4.491</w:t>
            </w:r>
          </w:p>
        </w:tc>
        <w:tc>
          <w:tcPr>
            <w:tcW w:w="813" w:type="dxa"/>
            <w:shd w:val="clear" w:color="auto" w:fill="auto"/>
            <w:vAlign w:val="bottom"/>
          </w:tcPr>
          <w:p w14:paraId="7ADEBABE" w14:textId="50A1B521" w:rsidR="009E06B5" w:rsidRPr="00623E67" w:rsidRDefault="009E06B5" w:rsidP="009E06B5">
            <w:pPr>
              <w:pStyle w:val="ZPpregtevilke"/>
              <w:rPr>
                <w:color w:val="4F81BD" w:themeColor="accent1"/>
              </w:rPr>
            </w:pPr>
            <w:r w:rsidRPr="00623E67">
              <w:rPr>
                <w:szCs w:val="16"/>
              </w:rPr>
              <w:t>5.288</w:t>
            </w:r>
          </w:p>
        </w:tc>
        <w:tc>
          <w:tcPr>
            <w:tcW w:w="814" w:type="dxa"/>
            <w:shd w:val="clear" w:color="auto" w:fill="auto"/>
            <w:vAlign w:val="bottom"/>
          </w:tcPr>
          <w:p w14:paraId="4DAEF785" w14:textId="542C125B" w:rsidR="009E06B5" w:rsidRPr="00623E67" w:rsidRDefault="009E06B5" w:rsidP="009E06B5">
            <w:pPr>
              <w:pStyle w:val="ZPpregtevilke"/>
              <w:rPr>
                <w:color w:val="4F81BD" w:themeColor="accent1"/>
              </w:rPr>
            </w:pPr>
            <w:r w:rsidRPr="00623E67">
              <w:t>5.032</w:t>
            </w:r>
          </w:p>
        </w:tc>
        <w:tc>
          <w:tcPr>
            <w:tcW w:w="814" w:type="dxa"/>
            <w:shd w:val="clear" w:color="auto" w:fill="auto"/>
            <w:vAlign w:val="bottom"/>
          </w:tcPr>
          <w:p w14:paraId="4C5A83C1" w14:textId="70DDEE6E" w:rsidR="009E06B5" w:rsidRPr="00623E67" w:rsidRDefault="009E06B5" w:rsidP="009E06B5">
            <w:pPr>
              <w:pStyle w:val="ZPpregtevilke"/>
              <w:rPr>
                <w:color w:val="4F81BD" w:themeColor="accent1"/>
              </w:rPr>
            </w:pPr>
            <w:r w:rsidRPr="00623E67">
              <w:t>5.668</w:t>
            </w:r>
          </w:p>
        </w:tc>
        <w:tc>
          <w:tcPr>
            <w:tcW w:w="857" w:type="dxa"/>
            <w:vAlign w:val="bottom"/>
          </w:tcPr>
          <w:p w14:paraId="477D662B" w14:textId="5C555BF4" w:rsidR="009E06B5" w:rsidRPr="00623E67" w:rsidRDefault="009E06B5" w:rsidP="009E06B5">
            <w:pPr>
              <w:pStyle w:val="ZPpregtevilke"/>
              <w:rPr>
                <w:color w:val="4F81BD" w:themeColor="accent1"/>
              </w:rPr>
            </w:pPr>
            <w:r w:rsidRPr="00623E67">
              <w:t>5.804</w:t>
            </w:r>
          </w:p>
        </w:tc>
        <w:tc>
          <w:tcPr>
            <w:tcW w:w="857" w:type="dxa"/>
            <w:vAlign w:val="bottom"/>
          </w:tcPr>
          <w:p w14:paraId="30C55E68" w14:textId="3D4C6F77" w:rsidR="009E06B5" w:rsidRPr="00623E67" w:rsidRDefault="009E06B5" w:rsidP="009E06B5">
            <w:pPr>
              <w:pStyle w:val="ZPpregtevilke"/>
              <w:rPr>
                <w:color w:val="4F81BD" w:themeColor="accent1"/>
              </w:rPr>
            </w:pPr>
            <w:r w:rsidRPr="00623E67">
              <w:t>5.616</w:t>
            </w:r>
          </w:p>
        </w:tc>
        <w:tc>
          <w:tcPr>
            <w:tcW w:w="857" w:type="dxa"/>
            <w:vAlign w:val="bottom"/>
          </w:tcPr>
          <w:p w14:paraId="1EC38D02" w14:textId="60597E69" w:rsidR="009E06B5" w:rsidRPr="00623E67" w:rsidRDefault="009E06B5" w:rsidP="009E06B5">
            <w:pPr>
              <w:pStyle w:val="ZPpregtevilke"/>
              <w:rPr>
                <w:color w:val="4F81BD" w:themeColor="accent1"/>
              </w:rPr>
            </w:pPr>
            <w:r w:rsidRPr="00623E67">
              <w:t>96,8</w:t>
            </w:r>
          </w:p>
        </w:tc>
      </w:tr>
      <w:tr w:rsidR="009E06B5" w:rsidRPr="00623E67" w14:paraId="13266A57" w14:textId="77777777" w:rsidTr="009E06B5">
        <w:trPr>
          <w:trHeight w:val="170"/>
          <w:jc w:val="center"/>
        </w:trPr>
        <w:tc>
          <w:tcPr>
            <w:tcW w:w="2484" w:type="dxa"/>
            <w:shd w:val="clear" w:color="auto" w:fill="auto"/>
            <w:vAlign w:val="bottom"/>
          </w:tcPr>
          <w:p w14:paraId="15DAD84A" w14:textId="71385376" w:rsidR="009E06B5" w:rsidRPr="00623E67" w:rsidRDefault="009E06B5" w:rsidP="009E06B5">
            <w:pPr>
              <w:pStyle w:val="ZPpregtekst"/>
              <w:rPr>
                <w:color w:val="4F81BD" w:themeColor="accent1"/>
              </w:rPr>
            </w:pPr>
            <w:r w:rsidRPr="00623E67">
              <w:t>Proso</w:t>
            </w:r>
          </w:p>
        </w:tc>
        <w:tc>
          <w:tcPr>
            <w:tcW w:w="813" w:type="dxa"/>
            <w:shd w:val="clear" w:color="auto" w:fill="auto"/>
            <w:vAlign w:val="bottom"/>
          </w:tcPr>
          <w:p w14:paraId="07A85864" w14:textId="67C1041D" w:rsidR="009E06B5" w:rsidRPr="00623E67" w:rsidRDefault="009E06B5" w:rsidP="009E06B5">
            <w:pPr>
              <w:pStyle w:val="ZPpregtevilke"/>
              <w:rPr>
                <w:color w:val="4F81BD" w:themeColor="accent1"/>
              </w:rPr>
            </w:pPr>
            <w:r w:rsidRPr="00623E67">
              <w:t>247</w:t>
            </w:r>
          </w:p>
        </w:tc>
        <w:tc>
          <w:tcPr>
            <w:tcW w:w="814" w:type="dxa"/>
            <w:shd w:val="clear" w:color="auto" w:fill="auto"/>
            <w:vAlign w:val="bottom"/>
          </w:tcPr>
          <w:p w14:paraId="6053AF12" w14:textId="728288CF" w:rsidR="009E06B5" w:rsidRPr="00623E67" w:rsidRDefault="009E06B5" w:rsidP="009E06B5">
            <w:pPr>
              <w:pStyle w:val="ZPpregtevilke"/>
              <w:rPr>
                <w:color w:val="4F81BD" w:themeColor="accent1"/>
              </w:rPr>
            </w:pPr>
            <w:r w:rsidRPr="00623E67">
              <w:t>136</w:t>
            </w:r>
          </w:p>
        </w:tc>
        <w:tc>
          <w:tcPr>
            <w:tcW w:w="814" w:type="dxa"/>
            <w:shd w:val="clear" w:color="auto" w:fill="auto"/>
            <w:vAlign w:val="bottom"/>
          </w:tcPr>
          <w:p w14:paraId="05702EF8" w14:textId="3F83B3C6" w:rsidR="009E06B5" w:rsidRPr="00623E67" w:rsidRDefault="009E06B5" w:rsidP="009E06B5">
            <w:pPr>
              <w:pStyle w:val="ZPpregtevilke"/>
              <w:rPr>
                <w:color w:val="4F81BD" w:themeColor="accent1"/>
              </w:rPr>
            </w:pPr>
            <w:r w:rsidRPr="00623E67">
              <w:t>199</w:t>
            </w:r>
          </w:p>
        </w:tc>
        <w:tc>
          <w:tcPr>
            <w:tcW w:w="812" w:type="dxa"/>
            <w:shd w:val="clear" w:color="auto" w:fill="auto"/>
            <w:vAlign w:val="bottom"/>
          </w:tcPr>
          <w:p w14:paraId="3BC68303" w14:textId="6CB0385A" w:rsidR="009E06B5" w:rsidRPr="00623E67" w:rsidRDefault="009E06B5" w:rsidP="009E06B5">
            <w:pPr>
              <w:pStyle w:val="ZPpregtevilke"/>
              <w:rPr>
                <w:color w:val="4F81BD" w:themeColor="accent1"/>
              </w:rPr>
            </w:pPr>
            <w:r w:rsidRPr="00623E67">
              <w:t>203</w:t>
            </w:r>
          </w:p>
        </w:tc>
        <w:tc>
          <w:tcPr>
            <w:tcW w:w="814" w:type="dxa"/>
            <w:shd w:val="clear" w:color="auto" w:fill="auto"/>
            <w:vAlign w:val="bottom"/>
          </w:tcPr>
          <w:p w14:paraId="499CD64B" w14:textId="18DEF968" w:rsidR="009E06B5" w:rsidRPr="00623E67" w:rsidRDefault="009E06B5" w:rsidP="009E06B5">
            <w:pPr>
              <w:pStyle w:val="ZPpregtevilke"/>
              <w:rPr>
                <w:color w:val="4F81BD" w:themeColor="accent1"/>
              </w:rPr>
            </w:pPr>
            <w:r w:rsidRPr="00623E67">
              <w:t>199</w:t>
            </w:r>
          </w:p>
        </w:tc>
        <w:tc>
          <w:tcPr>
            <w:tcW w:w="813" w:type="dxa"/>
            <w:shd w:val="clear" w:color="auto" w:fill="auto"/>
            <w:vAlign w:val="bottom"/>
          </w:tcPr>
          <w:p w14:paraId="20D5CAAC" w14:textId="1510C505" w:rsidR="009E06B5" w:rsidRPr="00623E67" w:rsidRDefault="009E06B5" w:rsidP="009E06B5">
            <w:pPr>
              <w:pStyle w:val="ZPpregtevilke"/>
              <w:rPr>
                <w:color w:val="4F81BD" w:themeColor="accent1"/>
              </w:rPr>
            </w:pPr>
            <w:r w:rsidRPr="00623E67">
              <w:t>169</w:t>
            </w:r>
          </w:p>
        </w:tc>
        <w:tc>
          <w:tcPr>
            <w:tcW w:w="814" w:type="dxa"/>
            <w:shd w:val="clear" w:color="auto" w:fill="auto"/>
            <w:vAlign w:val="bottom"/>
          </w:tcPr>
          <w:p w14:paraId="44CCF0A4" w14:textId="55BF565F" w:rsidR="009E06B5" w:rsidRPr="00623E67" w:rsidRDefault="009E06B5" w:rsidP="009E06B5">
            <w:pPr>
              <w:pStyle w:val="ZPpregtevilke"/>
              <w:rPr>
                <w:color w:val="4F81BD" w:themeColor="accent1"/>
              </w:rPr>
            </w:pPr>
            <w:r w:rsidRPr="00623E67">
              <w:t>229</w:t>
            </w:r>
          </w:p>
        </w:tc>
        <w:tc>
          <w:tcPr>
            <w:tcW w:w="814" w:type="dxa"/>
            <w:shd w:val="clear" w:color="auto" w:fill="auto"/>
            <w:vAlign w:val="bottom"/>
          </w:tcPr>
          <w:p w14:paraId="05389A59" w14:textId="3C324CBC" w:rsidR="009E06B5" w:rsidRPr="00623E67" w:rsidRDefault="009E06B5" w:rsidP="009E06B5">
            <w:pPr>
              <w:pStyle w:val="ZPpregtevilke"/>
              <w:rPr>
                <w:color w:val="4F81BD" w:themeColor="accent1"/>
              </w:rPr>
            </w:pPr>
            <w:r w:rsidRPr="00623E67">
              <w:rPr>
                <w:szCs w:val="16"/>
              </w:rPr>
              <w:t>491</w:t>
            </w:r>
          </w:p>
        </w:tc>
        <w:tc>
          <w:tcPr>
            <w:tcW w:w="813" w:type="dxa"/>
            <w:shd w:val="clear" w:color="auto" w:fill="auto"/>
            <w:vAlign w:val="bottom"/>
          </w:tcPr>
          <w:p w14:paraId="678608D8" w14:textId="27E75C5D" w:rsidR="009E06B5" w:rsidRPr="00623E67" w:rsidRDefault="009E06B5" w:rsidP="009E06B5">
            <w:pPr>
              <w:pStyle w:val="ZPpregtevilke"/>
              <w:rPr>
                <w:color w:val="4F81BD" w:themeColor="accent1"/>
              </w:rPr>
            </w:pPr>
            <w:r w:rsidRPr="00623E67">
              <w:rPr>
                <w:szCs w:val="16"/>
              </w:rPr>
              <w:t>399</w:t>
            </w:r>
          </w:p>
        </w:tc>
        <w:tc>
          <w:tcPr>
            <w:tcW w:w="814" w:type="dxa"/>
            <w:shd w:val="clear" w:color="auto" w:fill="auto"/>
            <w:vAlign w:val="bottom"/>
          </w:tcPr>
          <w:p w14:paraId="1C0E2F5F" w14:textId="34D611F9" w:rsidR="009E06B5" w:rsidRPr="00623E67" w:rsidRDefault="009E06B5" w:rsidP="009E06B5">
            <w:pPr>
              <w:pStyle w:val="ZPpregtevilke"/>
              <w:rPr>
                <w:color w:val="4F81BD" w:themeColor="accent1"/>
              </w:rPr>
            </w:pPr>
            <w:r w:rsidRPr="00623E67">
              <w:t>347</w:t>
            </w:r>
          </w:p>
        </w:tc>
        <w:tc>
          <w:tcPr>
            <w:tcW w:w="814" w:type="dxa"/>
            <w:shd w:val="clear" w:color="auto" w:fill="auto"/>
            <w:vAlign w:val="bottom"/>
          </w:tcPr>
          <w:p w14:paraId="673C0E60" w14:textId="20177F5C" w:rsidR="009E06B5" w:rsidRPr="00623E67" w:rsidRDefault="009E06B5" w:rsidP="009E06B5">
            <w:pPr>
              <w:pStyle w:val="ZPpregtevilke"/>
              <w:rPr>
                <w:color w:val="4F81BD" w:themeColor="accent1"/>
              </w:rPr>
            </w:pPr>
            <w:r w:rsidRPr="00623E67">
              <w:t>454</w:t>
            </w:r>
          </w:p>
        </w:tc>
        <w:tc>
          <w:tcPr>
            <w:tcW w:w="857" w:type="dxa"/>
            <w:vAlign w:val="bottom"/>
          </w:tcPr>
          <w:p w14:paraId="060061EE" w14:textId="2EF04647" w:rsidR="009E06B5" w:rsidRPr="00623E67" w:rsidRDefault="009E06B5" w:rsidP="009E06B5">
            <w:pPr>
              <w:pStyle w:val="ZPpregtevilke"/>
              <w:rPr>
                <w:color w:val="4F81BD" w:themeColor="accent1"/>
              </w:rPr>
            </w:pPr>
            <w:r w:rsidRPr="00623E67">
              <w:t>277</w:t>
            </w:r>
          </w:p>
        </w:tc>
        <w:tc>
          <w:tcPr>
            <w:tcW w:w="857" w:type="dxa"/>
            <w:vAlign w:val="bottom"/>
          </w:tcPr>
          <w:p w14:paraId="57B98DE6" w14:textId="67D5746B" w:rsidR="009E06B5" w:rsidRPr="00623E67" w:rsidRDefault="009E06B5" w:rsidP="009E06B5">
            <w:pPr>
              <w:pStyle w:val="ZPpregtevilke"/>
              <w:rPr>
                <w:color w:val="4F81BD" w:themeColor="accent1"/>
              </w:rPr>
            </w:pPr>
            <w:r w:rsidRPr="00623E67">
              <w:t>340</w:t>
            </w:r>
          </w:p>
        </w:tc>
        <w:tc>
          <w:tcPr>
            <w:tcW w:w="857" w:type="dxa"/>
            <w:vAlign w:val="bottom"/>
          </w:tcPr>
          <w:p w14:paraId="0485915E" w14:textId="69C9EAA1" w:rsidR="009E06B5" w:rsidRPr="00623E67" w:rsidRDefault="009E06B5" w:rsidP="009E06B5">
            <w:pPr>
              <w:pStyle w:val="ZPpregtevilke"/>
              <w:rPr>
                <w:color w:val="4F81BD" w:themeColor="accent1"/>
              </w:rPr>
            </w:pPr>
            <w:r w:rsidRPr="00623E67">
              <w:t>122,7</w:t>
            </w:r>
          </w:p>
        </w:tc>
      </w:tr>
      <w:tr w:rsidR="009E06B5" w:rsidRPr="00623E67" w14:paraId="62EE73BC" w14:textId="77777777" w:rsidTr="009E06B5">
        <w:trPr>
          <w:trHeight w:val="170"/>
          <w:jc w:val="center"/>
        </w:trPr>
        <w:tc>
          <w:tcPr>
            <w:tcW w:w="2484" w:type="dxa"/>
            <w:shd w:val="clear" w:color="auto" w:fill="auto"/>
            <w:vAlign w:val="bottom"/>
          </w:tcPr>
          <w:p w14:paraId="43CA3F02" w14:textId="2E676EBD" w:rsidR="009E06B5" w:rsidRPr="00623E67" w:rsidRDefault="009E06B5" w:rsidP="009E06B5">
            <w:pPr>
              <w:pStyle w:val="ZPpregtekst"/>
              <w:rPr>
                <w:color w:val="4F81BD" w:themeColor="accent1"/>
              </w:rPr>
            </w:pPr>
            <w:r w:rsidRPr="00623E67">
              <w:rPr>
                <w:i/>
              </w:rPr>
              <w:t>– glavni posevek</w:t>
            </w:r>
          </w:p>
        </w:tc>
        <w:tc>
          <w:tcPr>
            <w:tcW w:w="813" w:type="dxa"/>
            <w:shd w:val="clear" w:color="auto" w:fill="auto"/>
            <w:vAlign w:val="bottom"/>
          </w:tcPr>
          <w:p w14:paraId="40DFFA6E" w14:textId="73B7C948" w:rsidR="009E06B5" w:rsidRPr="00623E67" w:rsidRDefault="009E06B5" w:rsidP="009E06B5">
            <w:pPr>
              <w:pStyle w:val="ZPpregtevilke"/>
              <w:rPr>
                <w:color w:val="4F81BD" w:themeColor="accent1"/>
              </w:rPr>
            </w:pPr>
            <w:r w:rsidRPr="00623E67">
              <w:rPr>
                <w:i/>
              </w:rPr>
              <w:t>137</w:t>
            </w:r>
          </w:p>
        </w:tc>
        <w:tc>
          <w:tcPr>
            <w:tcW w:w="814" w:type="dxa"/>
            <w:shd w:val="clear" w:color="auto" w:fill="auto"/>
            <w:vAlign w:val="bottom"/>
          </w:tcPr>
          <w:p w14:paraId="6B972B78" w14:textId="7D9200F9" w:rsidR="009E06B5" w:rsidRPr="00623E67" w:rsidRDefault="009E06B5" w:rsidP="009E06B5">
            <w:pPr>
              <w:pStyle w:val="ZPpregtevilke"/>
              <w:rPr>
                <w:color w:val="4F81BD" w:themeColor="accent1"/>
              </w:rPr>
            </w:pPr>
            <w:r w:rsidRPr="00623E67">
              <w:rPr>
                <w:i/>
              </w:rPr>
              <w:t>84</w:t>
            </w:r>
          </w:p>
        </w:tc>
        <w:tc>
          <w:tcPr>
            <w:tcW w:w="814" w:type="dxa"/>
            <w:shd w:val="clear" w:color="auto" w:fill="auto"/>
            <w:vAlign w:val="bottom"/>
          </w:tcPr>
          <w:p w14:paraId="216B8ECF" w14:textId="572B66EA" w:rsidR="009E06B5" w:rsidRPr="00623E67" w:rsidRDefault="009E06B5" w:rsidP="009E06B5">
            <w:pPr>
              <w:pStyle w:val="ZPpregtevilke"/>
              <w:rPr>
                <w:color w:val="4F81BD" w:themeColor="accent1"/>
              </w:rPr>
            </w:pPr>
            <w:r w:rsidRPr="00623E67">
              <w:rPr>
                <w:i/>
              </w:rPr>
              <w:t>95</w:t>
            </w:r>
          </w:p>
        </w:tc>
        <w:tc>
          <w:tcPr>
            <w:tcW w:w="812" w:type="dxa"/>
            <w:shd w:val="clear" w:color="auto" w:fill="auto"/>
            <w:vAlign w:val="bottom"/>
          </w:tcPr>
          <w:p w14:paraId="36526A8D" w14:textId="2FBAB719" w:rsidR="009E06B5" w:rsidRPr="00623E67" w:rsidRDefault="009E06B5" w:rsidP="009E06B5">
            <w:pPr>
              <w:pStyle w:val="ZPpregtevilke"/>
              <w:rPr>
                <w:color w:val="4F81BD" w:themeColor="accent1"/>
              </w:rPr>
            </w:pPr>
            <w:r w:rsidRPr="00623E67">
              <w:rPr>
                <w:i/>
              </w:rPr>
              <w:t>58</w:t>
            </w:r>
          </w:p>
        </w:tc>
        <w:tc>
          <w:tcPr>
            <w:tcW w:w="814" w:type="dxa"/>
            <w:shd w:val="clear" w:color="auto" w:fill="auto"/>
            <w:vAlign w:val="bottom"/>
          </w:tcPr>
          <w:p w14:paraId="12CE646A" w14:textId="3FDE548A" w:rsidR="009E06B5" w:rsidRPr="00623E67" w:rsidRDefault="009E06B5" w:rsidP="009E06B5">
            <w:pPr>
              <w:pStyle w:val="ZPpregtevilke"/>
              <w:rPr>
                <w:color w:val="4F81BD" w:themeColor="accent1"/>
              </w:rPr>
            </w:pPr>
            <w:r w:rsidRPr="00623E67">
              <w:rPr>
                <w:i/>
              </w:rPr>
              <w:t>62</w:t>
            </w:r>
          </w:p>
        </w:tc>
        <w:tc>
          <w:tcPr>
            <w:tcW w:w="813" w:type="dxa"/>
            <w:shd w:val="clear" w:color="auto" w:fill="auto"/>
            <w:vAlign w:val="bottom"/>
          </w:tcPr>
          <w:p w14:paraId="12EEEB09" w14:textId="6617FFF7" w:rsidR="009E06B5" w:rsidRPr="00623E67" w:rsidRDefault="009E06B5" w:rsidP="009E06B5">
            <w:pPr>
              <w:pStyle w:val="ZPpregtevilke"/>
              <w:rPr>
                <w:color w:val="4F81BD" w:themeColor="accent1"/>
              </w:rPr>
            </w:pPr>
            <w:r w:rsidRPr="00623E67">
              <w:rPr>
                <w:i/>
              </w:rPr>
              <w:t>67</w:t>
            </w:r>
          </w:p>
        </w:tc>
        <w:tc>
          <w:tcPr>
            <w:tcW w:w="814" w:type="dxa"/>
            <w:shd w:val="clear" w:color="auto" w:fill="auto"/>
            <w:vAlign w:val="bottom"/>
          </w:tcPr>
          <w:p w14:paraId="72BB7868" w14:textId="0447D14B" w:rsidR="009E06B5" w:rsidRPr="00623E67" w:rsidRDefault="009E06B5" w:rsidP="009E06B5">
            <w:pPr>
              <w:pStyle w:val="ZPpregtevilke"/>
              <w:rPr>
                <w:color w:val="4F81BD" w:themeColor="accent1"/>
              </w:rPr>
            </w:pPr>
            <w:r w:rsidRPr="00623E67">
              <w:rPr>
                <w:i/>
              </w:rPr>
              <w:t>105</w:t>
            </w:r>
          </w:p>
        </w:tc>
        <w:tc>
          <w:tcPr>
            <w:tcW w:w="814" w:type="dxa"/>
            <w:shd w:val="clear" w:color="auto" w:fill="auto"/>
            <w:vAlign w:val="bottom"/>
          </w:tcPr>
          <w:p w14:paraId="1D071A34" w14:textId="500E40AE" w:rsidR="009E06B5" w:rsidRPr="00623E67" w:rsidRDefault="009E06B5" w:rsidP="009E06B5">
            <w:pPr>
              <w:pStyle w:val="ZPpregtevilke"/>
              <w:rPr>
                <w:color w:val="4F81BD" w:themeColor="accent1"/>
              </w:rPr>
            </w:pPr>
            <w:r w:rsidRPr="00623E67">
              <w:rPr>
                <w:i/>
                <w:szCs w:val="16"/>
              </w:rPr>
              <w:t>264</w:t>
            </w:r>
          </w:p>
        </w:tc>
        <w:tc>
          <w:tcPr>
            <w:tcW w:w="813" w:type="dxa"/>
            <w:shd w:val="clear" w:color="auto" w:fill="auto"/>
            <w:vAlign w:val="bottom"/>
          </w:tcPr>
          <w:p w14:paraId="34851070" w14:textId="63661423" w:rsidR="009E06B5" w:rsidRPr="00623E67" w:rsidRDefault="009E06B5" w:rsidP="009E06B5">
            <w:pPr>
              <w:pStyle w:val="ZPpregtevilke"/>
              <w:rPr>
                <w:color w:val="4F81BD" w:themeColor="accent1"/>
              </w:rPr>
            </w:pPr>
            <w:r w:rsidRPr="00623E67">
              <w:rPr>
                <w:i/>
                <w:szCs w:val="16"/>
              </w:rPr>
              <w:t>78</w:t>
            </w:r>
          </w:p>
        </w:tc>
        <w:tc>
          <w:tcPr>
            <w:tcW w:w="814" w:type="dxa"/>
            <w:shd w:val="clear" w:color="auto" w:fill="auto"/>
            <w:vAlign w:val="bottom"/>
          </w:tcPr>
          <w:p w14:paraId="6FD46077" w14:textId="78533589" w:rsidR="009E06B5" w:rsidRPr="00623E67" w:rsidRDefault="009E06B5" w:rsidP="009E06B5">
            <w:pPr>
              <w:pStyle w:val="ZPpregtevilke"/>
              <w:rPr>
                <w:color w:val="4F81BD" w:themeColor="accent1"/>
              </w:rPr>
            </w:pPr>
            <w:r w:rsidRPr="00623E67">
              <w:rPr>
                <w:i/>
              </w:rPr>
              <w:t>83</w:t>
            </w:r>
          </w:p>
        </w:tc>
        <w:tc>
          <w:tcPr>
            <w:tcW w:w="814" w:type="dxa"/>
            <w:shd w:val="clear" w:color="auto" w:fill="auto"/>
            <w:vAlign w:val="bottom"/>
          </w:tcPr>
          <w:p w14:paraId="4185B5E2" w14:textId="5F229558" w:rsidR="009E06B5" w:rsidRPr="00623E67" w:rsidRDefault="009E06B5" w:rsidP="009E06B5">
            <w:pPr>
              <w:pStyle w:val="ZPpregtevilke"/>
              <w:rPr>
                <w:color w:val="4F81BD" w:themeColor="accent1"/>
              </w:rPr>
            </w:pPr>
            <w:r w:rsidRPr="00623E67">
              <w:rPr>
                <w:i/>
              </w:rPr>
              <w:t>155</w:t>
            </w:r>
          </w:p>
        </w:tc>
        <w:tc>
          <w:tcPr>
            <w:tcW w:w="857" w:type="dxa"/>
            <w:vAlign w:val="bottom"/>
          </w:tcPr>
          <w:p w14:paraId="419F744C" w14:textId="36D430B9" w:rsidR="009E06B5" w:rsidRPr="00623E67" w:rsidRDefault="009E06B5" w:rsidP="009E06B5">
            <w:pPr>
              <w:pStyle w:val="ZPpregtevilke"/>
              <w:rPr>
                <w:color w:val="4F81BD" w:themeColor="accent1"/>
              </w:rPr>
            </w:pPr>
            <w:r w:rsidRPr="00623E67">
              <w:rPr>
                <w:i/>
              </w:rPr>
              <w:t>99</w:t>
            </w:r>
          </w:p>
        </w:tc>
        <w:tc>
          <w:tcPr>
            <w:tcW w:w="857" w:type="dxa"/>
            <w:vAlign w:val="bottom"/>
          </w:tcPr>
          <w:p w14:paraId="1D3D4F3E" w14:textId="03EC866C" w:rsidR="009E06B5" w:rsidRPr="00623E67" w:rsidRDefault="009E06B5" w:rsidP="009E06B5">
            <w:pPr>
              <w:pStyle w:val="ZPpregtevilke"/>
              <w:rPr>
                <w:color w:val="4F81BD" w:themeColor="accent1"/>
              </w:rPr>
            </w:pPr>
            <w:r w:rsidRPr="00623E67">
              <w:t>106</w:t>
            </w:r>
          </w:p>
        </w:tc>
        <w:tc>
          <w:tcPr>
            <w:tcW w:w="857" w:type="dxa"/>
            <w:vAlign w:val="bottom"/>
          </w:tcPr>
          <w:p w14:paraId="5415C9E0" w14:textId="6AF811BF" w:rsidR="009E06B5" w:rsidRPr="00623E67" w:rsidRDefault="009E06B5" w:rsidP="009E06B5">
            <w:pPr>
              <w:pStyle w:val="ZPpregtevilke"/>
              <w:rPr>
                <w:color w:val="4F81BD" w:themeColor="accent1"/>
              </w:rPr>
            </w:pPr>
            <w:r w:rsidRPr="00623E67">
              <w:t>107,1</w:t>
            </w:r>
          </w:p>
        </w:tc>
      </w:tr>
      <w:tr w:rsidR="009E06B5" w:rsidRPr="00623E67" w14:paraId="59EF610C" w14:textId="77777777" w:rsidTr="009E06B5">
        <w:trPr>
          <w:trHeight w:val="170"/>
          <w:jc w:val="center"/>
        </w:trPr>
        <w:tc>
          <w:tcPr>
            <w:tcW w:w="2484" w:type="dxa"/>
            <w:shd w:val="clear" w:color="auto" w:fill="auto"/>
            <w:vAlign w:val="bottom"/>
          </w:tcPr>
          <w:p w14:paraId="70DAD992" w14:textId="72ED1F8A" w:rsidR="009E06B5" w:rsidRPr="00623E67" w:rsidRDefault="009E06B5" w:rsidP="009E06B5">
            <w:pPr>
              <w:pStyle w:val="ZPpregtekst"/>
              <w:rPr>
                <w:color w:val="4F81BD" w:themeColor="accent1"/>
              </w:rPr>
            </w:pPr>
            <w:r w:rsidRPr="00623E67">
              <w:rPr>
                <w:i/>
              </w:rPr>
              <w:t>– strniščni posevek</w:t>
            </w:r>
          </w:p>
        </w:tc>
        <w:tc>
          <w:tcPr>
            <w:tcW w:w="813" w:type="dxa"/>
            <w:shd w:val="clear" w:color="auto" w:fill="auto"/>
            <w:vAlign w:val="bottom"/>
          </w:tcPr>
          <w:p w14:paraId="16D9B3EC" w14:textId="618275D9" w:rsidR="009E06B5" w:rsidRPr="00623E67" w:rsidRDefault="009E06B5" w:rsidP="009E06B5">
            <w:pPr>
              <w:pStyle w:val="ZPpregtevilke"/>
              <w:rPr>
                <w:color w:val="4F81BD" w:themeColor="accent1"/>
              </w:rPr>
            </w:pPr>
            <w:r w:rsidRPr="00623E67">
              <w:rPr>
                <w:i/>
              </w:rPr>
              <w:t>110</w:t>
            </w:r>
          </w:p>
        </w:tc>
        <w:tc>
          <w:tcPr>
            <w:tcW w:w="814" w:type="dxa"/>
            <w:shd w:val="clear" w:color="auto" w:fill="auto"/>
            <w:vAlign w:val="bottom"/>
          </w:tcPr>
          <w:p w14:paraId="38D81E35" w14:textId="65EB0709" w:rsidR="009E06B5" w:rsidRPr="00623E67" w:rsidRDefault="009E06B5" w:rsidP="009E06B5">
            <w:pPr>
              <w:pStyle w:val="ZPpregtevilke"/>
              <w:rPr>
                <w:color w:val="4F81BD" w:themeColor="accent1"/>
              </w:rPr>
            </w:pPr>
            <w:r w:rsidRPr="00623E67">
              <w:rPr>
                <w:i/>
              </w:rPr>
              <w:t>52</w:t>
            </w:r>
          </w:p>
        </w:tc>
        <w:tc>
          <w:tcPr>
            <w:tcW w:w="814" w:type="dxa"/>
            <w:shd w:val="clear" w:color="auto" w:fill="auto"/>
            <w:vAlign w:val="bottom"/>
          </w:tcPr>
          <w:p w14:paraId="560B96F1" w14:textId="51813BAC" w:rsidR="009E06B5" w:rsidRPr="00623E67" w:rsidRDefault="009E06B5" w:rsidP="009E06B5">
            <w:pPr>
              <w:pStyle w:val="ZPpregtevilke"/>
              <w:rPr>
                <w:color w:val="4F81BD" w:themeColor="accent1"/>
              </w:rPr>
            </w:pPr>
            <w:r w:rsidRPr="00623E67">
              <w:rPr>
                <w:i/>
              </w:rPr>
              <w:t>104</w:t>
            </w:r>
          </w:p>
        </w:tc>
        <w:tc>
          <w:tcPr>
            <w:tcW w:w="812" w:type="dxa"/>
            <w:shd w:val="clear" w:color="auto" w:fill="auto"/>
            <w:vAlign w:val="bottom"/>
          </w:tcPr>
          <w:p w14:paraId="15AA8487" w14:textId="2393AA89" w:rsidR="009E06B5" w:rsidRPr="00623E67" w:rsidRDefault="009E06B5" w:rsidP="009E06B5">
            <w:pPr>
              <w:pStyle w:val="ZPpregtevilke"/>
              <w:rPr>
                <w:color w:val="4F81BD" w:themeColor="accent1"/>
              </w:rPr>
            </w:pPr>
            <w:r w:rsidRPr="00623E67">
              <w:rPr>
                <w:i/>
              </w:rPr>
              <w:t>145</w:t>
            </w:r>
          </w:p>
        </w:tc>
        <w:tc>
          <w:tcPr>
            <w:tcW w:w="814" w:type="dxa"/>
            <w:shd w:val="clear" w:color="auto" w:fill="auto"/>
            <w:vAlign w:val="bottom"/>
          </w:tcPr>
          <w:p w14:paraId="49AAF4E0" w14:textId="3350D287" w:rsidR="009E06B5" w:rsidRPr="00623E67" w:rsidRDefault="009E06B5" w:rsidP="009E06B5">
            <w:pPr>
              <w:pStyle w:val="ZPpregtevilke"/>
              <w:rPr>
                <w:color w:val="4F81BD" w:themeColor="accent1"/>
              </w:rPr>
            </w:pPr>
            <w:r w:rsidRPr="00623E67">
              <w:rPr>
                <w:i/>
              </w:rPr>
              <w:t>137</w:t>
            </w:r>
          </w:p>
        </w:tc>
        <w:tc>
          <w:tcPr>
            <w:tcW w:w="813" w:type="dxa"/>
            <w:shd w:val="clear" w:color="auto" w:fill="auto"/>
            <w:vAlign w:val="bottom"/>
          </w:tcPr>
          <w:p w14:paraId="3E811A4E" w14:textId="00766F20" w:rsidR="009E06B5" w:rsidRPr="00623E67" w:rsidRDefault="009E06B5" w:rsidP="009E06B5">
            <w:pPr>
              <w:pStyle w:val="ZPpregtevilke"/>
              <w:rPr>
                <w:color w:val="4F81BD" w:themeColor="accent1"/>
              </w:rPr>
            </w:pPr>
            <w:r w:rsidRPr="00623E67">
              <w:rPr>
                <w:i/>
              </w:rPr>
              <w:t>102</w:t>
            </w:r>
          </w:p>
        </w:tc>
        <w:tc>
          <w:tcPr>
            <w:tcW w:w="814" w:type="dxa"/>
            <w:shd w:val="clear" w:color="auto" w:fill="auto"/>
            <w:vAlign w:val="bottom"/>
          </w:tcPr>
          <w:p w14:paraId="79DAEF82" w14:textId="27753E46" w:rsidR="009E06B5" w:rsidRPr="00623E67" w:rsidRDefault="009E06B5" w:rsidP="009E06B5">
            <w:pPr>
              <w:pStyle w:val="ZPpregtevilke"/>
              <w:rPr>
                <w:color w:val="4F81BD" w:themeColor="accent1"/>
              </w:rPr>
            </w:pPr>
            <w:r w:rsidRPr="00623E67">
              <w:rPr>
                <w:i/>
              </w:rPr>
              <w:t>124</w:t>
            </w:r>
          </w:p>
        </w:tc>
        <w:tc>
          <w:tcPr>
            <w:tcW w:w="814" w:type="dxa"/>
            <w:shd w:val="clear" w:color="auto" w:fill="auto"/>
            <w:vAlign w:val="bottom"/>
          </w:tcPr>
          <w:p w14:paraId="5F2351E0" w14:textId="34DF56C8" w:rsidR="009E06B5" w:rsidRPr="00623E67" w:rsidRDefault="009E06B5" w:rsidP="009E06B5">
            <w:pPr>
              <w:pStyle w:val="ZPpregtevilke"/>
              <w:rPr>
                <w:color w:val="4F81BD" w:themeColor="accent1"/>
              </w:rPr>
            </w:pPr>
            <w:r w:rsidRPr="00623E67">
              <w:rPr>
                <w:i/>
                <w:szCs w:val="16"/>
              </w:rPr>
              <w:t>227</w:t>
            </w:r>
          </w:p>
        </w:tc>
        <w:tc>
          <w:tcPr>
            <w:tcW w:w="813" w:type="dxa"/>
            <w:shd w:val="clear" w:color="auto" w:fill="auto"/>
            <w:vAlign w:val="bottom"/>
          </w:tcPr>
          <w:p w14:paraId="6908DDC2" w14:textId="65B83E0A" w:rsidR="009E06B5" w:rsidRPr="00623E67" w:rsidRDefault="009E06B5" w:rsidP="009E06B5">
            <w:pPr>
              <w:pStyle w:val="ZPpregtevilke"/>
              <w:rPr>
                <w:color w:val="4F81BD" w:themeColor="accent1"/>
              </w:rPr>
            </w:pPr>
            <w:r w:rsidRPr="00623E67">
              <w:rPr>
                <w:i/>
                <w:szCs w:val="16"/>
              </w:rPr>
              <w:t>321</w:t>
            </w:r>
          </w:p>
        </w:tc>
        <w:tc>
          <w:tcPr>
            <w:tcW w:w="814" w:type="dxa"/>
            <w:shd w:val="clear" w:color="auto" w:fill="auto"/>
            <w:vAlign w:val="bottom"/>
          </w:tcPr>
          <w:p w14:paraId="14303E16" w14:textId="37362867" w:rsidR="009E06B5" w:rsidRPr="00623E67" w:rsidRDefault="009E06B5" w:rsidP="009E06B5">
            <w:pPr>
              <w:pStyle w:val="ZPpregtevilke"/>
              <w:rPr>
                <w:color w:val="4F81BD" w:themeColor="accent1"/>
              </w:rPr>
            </w:pPr>
            <w:r w:rsidRPr="00623E67">
              <w:rPr>
                <w:i/>
              </w:rPr>
              <w:t>264</w:t>
            </w:r>
          </w:p>
        </w:tc>
        <w:tc>
          <w:tcPr>
            <w:tcW w:w="814" w:type="dxa"/>
            <w:shd w:val="clear" w:color="auto" w:fill="auto"/>
            <w:vAlign w:val="bottom"/>
          </w:tcPr>
          <w:p w14:paraId="19CA86F8" w14:textId="553D9744" w:rsidR="009E06B5" w:rsidRPr="00623E67" w:rsidRDefault="009E06B5" w:rsidP="009E06B5">
            <w:pPr>
              <w:pStyle w:val="ZPpregtevilke"/>
              <w:rPr>
                <w:color w:val="4F81BD" w:themeColor="accent1"/>
              </w:rPr>
            </w:pPr>
            <w:r w:rsidRPr="00623E67">
              <w:rPr>
                <w:i/>
              </w:rPr>
              <w:t>299</w:t>
            </w:r>
          </w:p>
        </w:tc>
        <w:tc>
          <w:tcPr>
            <w:tcW w:w="857" w:type="dxa"/>
            <w:vAlign w:val="bottom"/>
          </w:tcPr>
          <w:p w14:paraId="09A89BAF" w14:textId="6FE673BB" w:rsidR="009E06B5" w:rsidRPr="00623E67" w:rsidRDefault="009E06B5" w:rsidP="009E06B5">
            <w:pPr>
              <w:pStyle w:val="ZPpregtevilke"/>
              <w:rPr>
                <w:color w:val="4F81BD" w:themeColor="accent1"/>
              </w:rPr>
            </w:pPr>
            <w:r w:rsidRPr="00623E67">
              <w:rPr>
                <w:i/>
              </w:rPr>
              <w:t>178</w:t>
            </w:r>
          </w:p>
        </w:tc>
        <w:tc>
          <w:tcPr>
            <w:tcW w:w="857" w:type="dxa"/>
            <w:vAlign w:val="bottom"/>
          </w:tcPr>
          <w:p w14:paraId="246935E8" w14:textId="592526F2" w:rsidR="009E06B5" w:rsidRPr="00623E67" w:rsidRDefault="009E06B5" w:rsidP="009E06B5">
            <w:pPr>
              <w:pStyle w:val="ZPpregtevilke"/>
              <w:rPr>
                <w:color w:val="4F81BD" w:themeColor="accent1"/>
              </w:rPr>
            </w:pPr>
            <w:r w:rsidRPr="00623E67">
              <w:t>234</w:t>
            </w:r>
          </w:p>
        </w:tc>
        <w:tc>
          <w:tcPr>
            <w:tcW w:w="857" w:type="dxa"/>
            <w:vAlign w:val="bottom"/>
          </w:tcPr>
          <w:p w14:paraId="7345DAFF" w14:textId="0F5970D1" w:rsidR="009E06B5" w:rsidRPr="00623E67" w:rsidRDefault="009E06B5" w:rsidP="009E06B5">
            <w:pPr>
              <w:pStyle w:val="ZPpregtevilke"/>
              <w:rPr>
                <w:color w:val="4F81BD" w:themeColor="accent1"/>
              </w:rPr>
            </w:pPr>
            <w:r w:rsidRPr="00623E67">
              <w:t>131,5</w:t>
            </w:r>
          </w:p>
        </w:tc>
      </w:tr>
      <w:tr w:rsidR="009E06B5" w:rsidRPr="00623E67" w14:paraId="74E14F27" w14:textId="77777777" w:rsidTr="009E06B5">
        <w:trPr>
          <w:trHeight w:val="170"/>
          <w:jc w:val="center"/>
        </w:trPr>
        <w:tc>
          <w:tcPr>
            <w:tcW w:w="2484" w:type="dxa"/>
            <w:shd w:val="clear" w:color="auto" w:fill="auto"/>
            <w:vAlign w:val="bottom"/>
          </w:tcPr>
          <w:p w14:paraId="4F6ADF4D" w14:textId="2A6D2ED0" w:rsidR="009E06B5" w:rsidRPr="00623E67" w:rsidRDefault="009E06B5" w:rsidP="009E06B5">
            <w:pPr>
              <w:pStyle w:val="ZPpregtekst"/>
              <w:rPr>
                <w:color w:val="4F81BD" w:themeColor="accent1"/>
              </w:rPr>
            </w:pPr>
            <w:r w:rsidRPr="00623E67">
              <w:t>Ajda</w:t>
            </w:r>
          </w:p>
        </w:tc>
        <w:tc>
          <w:tcPr>
            <w:tcW w:w="813" w:type="dxa"/>
            <w:shd w:val="clear" w:color="auto" w:fill="auto"/>
            <w:vAlign w:val="bottom"/>
          </w:tcPr>
          <w:p w14:paraId="520573EC" w14:textId="3E67BD06" w:rsidR="009E06B5" w:rsidRPr="00623E67" w:rsidRDefault="009E06B5" w:rsidP="009E06B5">
            <w:pPr>
              <w:pStyle w:val="ZPpregtevilke"/>
              <w:rPr>
                <w:color w:val="4F81BD" w:themeColor="accent1"/>
              </w:rPr>
            </w:pPr>
            <w:r w:rsidRPr="00623E67">
              <w:t>761</w:t>
            </w:r>
          </w:p>
        </w:tc>
        <w:tc>
          <w:tcPr>
            <w:tcW w:w="814" w:type="dxa"/>
            <w:shd w:val="clear" w:color="auto" w:fill="auto"/>
            <w:vAlign w:val="bottom"/>
          </w:tcPr>
          <w:p w14:paraId="363D149A" w14:textId="10FC0857" w:rsidR="009E06B5" w:rsidRPr="00623E67" w:rsidRDefault="009E06B5" w:rsidP="009E06B5">
            <w:pPr>
              <w:pStyle w:val="ZPpregtevilke"/>
              <w:rPr>
                <w:color w:val="4F81BD" w:themeColor="accent1"/>
              </w:rPr>
            </w:pPr>
            <w:r w:rsidRPr="00623E67">
              <w:t>1.044</w:t>
            </w:r>
          </w:p>
        </w:tc>
        <w:tc>
          <w:tcPr>
            <w:tcW w:w="814" w:type="dxa"/>
            <w:shd w:val="clear" w:color="auto" w:fill="auto"/>
            <w:vAlign w:val="bottom"/>
          </w:tcPr>
          <w:p w14:paraId="604C390D" w14:textId="242DF4B8" w:rsidR="009E06B5" w:rsidRPr="00623E67" w:rsidRDefault="009E06B5" w:rsidP="009E06B5">
            <w:pPr>
              <w:pStyle w:val="ZPpregtevilke"/>
              <w:rPr>
                <w:color w:val="4F81BD" w:themeColor="accent1"/>
              </w:rPr>
            </w:pPr>
            <w:r w:rsidRPr="00623E67">
              <w:t>1.198</w:t>
            </w:r>
          </w:p>
        </w:tc>
        <w:tc>
          <w:tcPr>
            <w:tcW w:w="812" w:type="dxa"/>
            <w:shd w:val="clear" w:color="auto" w:fill="auto"/>
            <w:vAlign w:val="bottom"/>
          </w:tcPr>
          <w:p w14:paraId="67359125" w14:textId="5611C98B" w:rsidR="009E06B5" w:rsidRPr="00623E67" w:rsidRDefault="009E06B5" w:rsidP="009E06B5">
            <w:pPr>
              <w:pStyle w:val="ZPpregtevilke"/>
              <w:rPr>
                <w:color w:val="4F81BD" w:themeColor="accent1"/>
              </w:rPr>
            </w:pPr>
            <w:r w:rsidRPr="00623E67">
              <w:t>1.180</w:t>
            </w:r>
          </w:p>
        </w:tc>
        <w:tc>
          <w:tcPr>
            <w:tcW w:w="814" w:type="dxa"/>
            <w:shd w:val="clear" w:color="auto" w:fill="auto"/>
            <w:vAlign w:val="bottom"/>
          </w:tcPr>
          <w:p w14:paraId="0D0E2817" w14:textId="25151E6E" w:rsidR="009E06B5" w:rsidRPr="00623E67" w:rsidRDefault="009E06B5" w:rsidP="009E06B5">
            <w:pPr>
              <w:pStyle w:val="ZPpregtevilke"/>
              <w:rPr>
                <w:color w:val="4F81BD" w:themeColor="accent1"/>
              </w:rPr>
            </w:pPr>
            <w:r w:rsidRPr="00623E67">
              <w:t>1.676</w:t>
            </w:r>
          </w:p>
        </w:tc>
        <w:tc>
          <w:tcPr>
            <w:tcW w:w="813" w:type="dxa"/>
            <w:shd w:val="clear" w:color="auto" w:fill="auto"/>
            <w:vAlign w:val="bottom"/>
          </w:tcPr>
          <w:p w14:paraId="7324A031" w14:textId="63465A82" w:rsidR="009E06B5" w:rsidRPr="00623E67" w:rsidRDefault="009E06B5" w:rsidP="009E06B5">
            <w:pPr>
              <w:pStyle w:val="ZPpregtevilke"/>
              <w:rPr>
                <w:color w:val="4F81BD" w:themeColor="accent1"/>
              </w:rPr>
            </w:pPr>
            <w:r w:rsidRPr="00623E67">
              <w:t>1.401</w:t>
            </w:r>
          </w:p>
        </w:tc>
        <w:tc>
          <w:tcPr>
            <w:tcW w:w="814" w:type="dxa"/>
            <w:shd w:val="clear" w:color="auto" w:fill="auto"/>
            <w:vAlign w:val="bottom"/>
          </w:tcPr>
          <w:p w14:paraId="5F226D96" w14:textId="4F25BA4A" w:rsidR="009E06B5" w:rsidRPr="00623E67" w:rsidRDefault="009E06B5" w:rsidP="009E06B5">
            <w:pPr>
              <w:pStyle w:val="ZPpregtevilke"/>
              <w:rPr>
                <w:color w:val="4F81BD" w:themeColor="accent1"/>
              </w:rPr>
            </w:pPr>
            <w:r w:rsidRPr="00623E67">
              <w:t>1.979</w:t>
            </w:r>
          </w:p>
        </w:tc>
        <w:tc>
          <w:tcPr>
            <w:tcW w:w="814" w:type="dxa"/>
            <w:shd w:val="clear" w:color="auto" w:fill="auto"/>
            <w:vAlign w:val="bottom"/>
          </w:tcPr>
          <w:p w14:paraId="46D30203" w14:textId="473D6FEE" w:rsidR="009E06B5" w:rsidRPr="00623E67" w:rsidRDefault="009E06B5" w:rsidP="009E06B5">
            <w:pPr>
              <w:pStyle w:val="ZPpregtevilke"/>
              <w:rPr>
                <w:color w:val="4F81BD" w:themeColor="accent1"/>
              </w:rPr>
            </w:pPr>
            <w:r w:rsidRPr="00623E67">
              <w:rPr>
                <w:szCs w:val="16"/>
              </w:rPr>
              <w:t>2.435</w:t>
            </w:r>
          </w:p>
        </w:tc>
        <w:tc>
          <w:tcPr>
            <w:tcW w:w="813" w:type="dxa"/>
            <w:shd w:val="clear" w:color="auto" w:fill="auto"/>
            <w:vAlign w:val="bottom"/>
          </w:tcPr>
          <w:p w14:paraId="280103DC" w14:textId="481E1210" w:rsidR="009E06B5" w:rsidRPr="00623E67" w:rsidRDefault="009E06B5" w:rsidP="009E06B5">
            <w:pPr>
              <w:pStyle w:val="ZPpregtevilke"/>
              <w:rPr>
                <w:color w:val="4F81BD" w:themeColor="accent1"/>
              </w:rPr>
            </w:pPr>
            <w:r w:rsidRPr="00623E67">
              <w:rPr>
                <w:szCs w:val="16"/>
              </w:rPr>
              <w:t>3.127</w:t>
            </w:r>
          </w:p>
        </w:tc>
        <w:tc>
          <w:tcPr>
            <w:tcW w:w="814" w:type="dxa"/>
            <w:shd w:val="clear" w:color="auto" w:fill="auto"/>
            <w:vAlign w:val="bottom"/>
          </w:tcPr>
          <w:p w14:paraId="49FDCF6F" w14:textId="72912D1D" w:rsidR="009E06B5" w:rsidRPr="00623E67" w:rsidRDefault="009E06B5" w:rsidP="009E06B5">
            <w:pPr>
              <w:pStyle w:val="ZPpregtevilke"/>
              <w:rPr>
                <w:color w:val="4F81BD" w:themeColor="accent1"/>
              </w:rPr>
            </w:pPr>
            <w:r w:rsidRPr="00623E67">
              <w:t>3.647</w:t>
            </w:r>
          </w:p>
        </w:tc>
        <w:tc>
          <w:tcPr>
            <w:tcW w:w="814" w:type="dxa"/>
            <w:shd w:val="clear" w:color="auto" w:fill="auto"/>
            <w:vAlign w:val="bottom"/>
          </w:tcPr>
          <w:p w14:paraId="290BBE3A" w14:textId="39456B33" w:rsidR="009E06B5" w:rsidRPr="00623E67" w:rsidRDefault="009E06B5" w:rsidP="009E06B5">
            <w:pPr>
              <w:pStyle w:val="ZPpregtevilke"/>
              <w:rPr>
                <w:color w:val="4F81BD" w:themeColor="accent1"/>
              </w:rPr>
            </w:pPr>
            <w:r w:rsidRPr="00623E67">
              <w:t>3.475</w:t>
            </w:r>
          </w:p>
        </w:tc>
        <w:tc>
          <w:tcPr>
            <w:tcW w:w="857" w:type="dxa"/>
            <w:vAlign w:val="bottom"/>
          </w:tcPr>
          <w:p w14:paraId="428D75EF" w14:textId="08D4CFEB" w:rsidR="009E06B5" w:rsidRPr="00623E67" w:rsidRDefault="009E06B5" w:rsidP="009E06B5">
            <w:pPr>
              <w:pStyle w:val="ZPpregtevilke"/>
              <w:rPr>
                <w:color w:val="4F81BD" w:themeColor="accent1"/>
              </w:rPr>
            </w:pPr>
            <w:r w:rsidRPr="00623E67">
              <w:t>3.187</w:t>
            </w:r>
          </w:p>
        </w:tc>
        <w:tc>
          <w:tcPr>
            <w:tcW w:w="857" w:type="dxa"/>
            <w:vAlign w:val="bottom"/>
          </w:tcPr>
          <w:p w14:paraId="47F23AE0" w14:textId="1696AFDC" w:rsidR="009E06B5" w:rsidRPr="00623E67" w:rsidRDefault="009E06B5" w:rsidP="009E06B5">
            <w:pPr>
              <w:pStyle w:val="ZPpregtevilke"/>
              <w:rPr>
                <w:color w:val="4F81BD" w:themeColor="accent1"/>
              </w:rPr>
            </w:pPr>
            <w:r w:rsidRPr="00623E67">
              <w:t>4.180</w:t>
            </w:r>
          </w:p>
        </w:tc>
        <w:tc>
          <w:tcPr>
            <w:tcW w:w="857" w:type="dxa"/>
            <w:vAlign w:val="bottom"/>
          </w:tcPr>
          <w:p w14:paraId="32C9702D" w14:textId="4E89415F" w:rsidR="009E06B5" w:rsidRPr="00623E67" w:rsidRDefault="009E06B5" w:rsidP="009E06B5">
            <w:pPr>
              <w:pStyle w:val="ZPpregtevilke"/>
              <w:rPr>
                <w:color w:val="4F81BD" w:themeColor="accent1"/>
              </w:rPr>
            </w:pPr>
            <w:r w:rsidRPr="00623E67">
              <w:t>131,2</w:t>
            </w:r>
          </w:p>
        </w:tc>
      </w:tr>
      <w:tr w:rsidR="009E06B5" w:rsidRPr="00623E67" w14:paraId="6365DBBA" w14:textId="77777777" w:rsidTr="009E06B5">
        <w:trPr>
          <w:trHeight w:val="170"/>
          <w:jc w:val="center"/>
        </w:trPr>
        <w:tc>
          <w:tcPr>
            <w:tcW w:w="2484" w:type="dxa"/>
            <w:shd w:val="clear" w:color="auto" w:fill="auto"/>
            <w:vAlign w:val="bottom"/>
          </w:tcPr>
          <w:p w14:paraId="02A67F16" w14:textId="79FB9293" w:rsidR="009E06B5" w:rsidRPr="00623E67" w:rsidRDefault="009E06B5" w:rsidP="009E06B5">
            <w:pPr>
              <w:pStyle w:val="ZPpregtekst"/>
              <w:rPr>
                <w:color w:val="4F81BD" w:themeColor="accent1"/>
              </w:rPr>
            </w:pPr>
            <w:r w:rsidRPr="00623E67">
              <w:rPr>
                <w:i/>
              </w:rPr>
              <w:t>– glavni posevek</w:t>
            </w:r>
          </w:p>
        </w:tc>
        <w:tc>
          <w:tcPr>
            <w:tcW w:w="813" w:type="dxa"/>
            <w:shd w:val="clear" w:color="auto" w:fill="auto"/>
            <w:vAlign w:val="bottom"/>
          </w:tcPr>
          <w:p w14:paraId="48662278" w14:textId="19BE69FC" w:rsidR="009E06B5" w:rsidRPr="00623E67" w:rsidRDefault="009E06B5" w:rsidP="009E06B5">
            <w:pPr>
              <w:pStyle w:val="ZPpregtevilke"/>
              <w:rPr>
                <w:color w:val="4F81BD" w:themeColor="accent1"/>
              </w:rPr>
            </w:pPr>
            <w:r w:rsidRPr="00623E67">
              <w:rPr>
                <w:i/>
              </w:rPr>
              <w:t>323</w:t>
            </w:r>
          </w:p>
        </w:tc>
        <w:tc>
          <w:tcPr>
            <w:tcW w:w="814" w:type="dxa"/>
            <w:shd w:val="clear" w:color="auto" w:fill="auto"/>
            <w:vAlign w:val="bottom"/>
          </w:tcPr>
          <w:p w14:paraId="11452745" w14:textId="1A68CB7C" w:rsidR="009E06B5" w:rsidRPr="00623E67" w:rsidRDefault="009E06B5" w:rsidP="009E06B5">
            <w:pPr>
              <w:pStyle w:val="ZPpregtevilke"/>
              <w:rPr>
                <w:color w:val="4F81BD" w:themeColor="accent1"/>
              </w:rPr>
            </w:pPr>
            <w:r w:rsidRPr="00623E67">
              <w:rPr>
                <w:i/>
              </w:rPr>
              <w:t>403</w:t>
            </w:r>
          </w:p>
        </w:tc>
        <w:tc>
          <w:tcPr>
            <w:tcW w:w="814" w:type="dxa"/>
            <w:shd w:val="clear" w:color="auto" w:fill="auto"/>
            <w:vAlign w:val="bottom"/>
          </w:tcPr>
          <w:p w14:paraId="25004C19" w14:textId="2B347BC1" w:rsidR="009E06B5" w:rsidRPr="00623E67" w:rsidRDefault="009E06B5" w:rsidP="009E06B5">
            <w:pPr>
              <w:pStyle w:val="ZPpregtevilke"/>
              <w:rPr>
                <w:color w:val="4F81BD" w:themeColor="accent1"/>
              </w:rPr>
            </w:pPr>
            <w:r w:rsidRPr="00623E67">
              <w:rPr>
                <w:i/>
              </w:rPr>
              <w:t>482</w:t>
            </w:r>
          </w:p>
        </w:tc>
        <w:tc>
          <w:tcPr>
            <w:tcW w:w="812" w:type="dxa"/>
            <w:shd w:val="clear" w:color="auto" w:fill="auto"/>
            <w:vAlign w:val="bottom"/>
          </w:tcPr>
          <w:p w14:paraId="1774203E" w14:textId="1CE76315" w:rsidR="009E06B5" w:rsidRPr="00623E67" w:rsidRDefault="009E06B5" w:rsidP="009E06B5">
            <w:pPr>
              <w:pStyle w:val="ZPpregtevilke"/>
              <w:rPr>
                <w:color w:val="4F81BD" w:themeColor="accent1"/>
              </w:rPr>
            </w:pPr>
            <w:r w:rsidRPr="00623E67">
              <w:rPr>
                <w:i/>
              </w:rPr>
              <w:t>471</w:t>
            </w:r>
          </w:p>
        </w:tc>
        <w:tc>
          <w:tcPr>
            <w:tcW w:w="814" w:type="dxa"/>
            <w:shd w:val="clear" w:color="auto" w:fill="auto"/>
            <w:vAlign w:val="bottom"/>
          </w:tcPr>
          <w:p w14:paraId="5D05B719" w14:textId="2E89F970" w:rsidR="009E06B5" w:rsidRPr="00623E67" w:rsidRDefault="009E06B5" w:rsidP="009E06B5">
            <w:pPr>
              <w:pStyle w:val="ZPpregtevilke"/>
              <w:rPr>
                <w:color w:val="4F81BD" w:themeColor="accent1"/>
              </w:rPr>
            </w:pPr>
            <w:r w:rsidRPr="00623E67">
              <w:rPr>
                <w:i/>
              </w:rPr>
              <w:t>457</w:t>
            </w:r>
          </w:p>
        </w:tc>
        <w:tc>
          <w:tcPr>
            <w:tcW w:w="813" w:type="dxa"/>
            <w:shd w:val="clear" w:color="auto" w:fill="auto"/>
            <w:vAlign w:val="bottom"/>
          </w:tcPr>
          <w:p w14:paraId="3F4E2C59" w14:textId="054ED36E" w:rsidR="009E06B5" w:rsidRPr="00623E67" w:rsidRDefault="009E06B5" w:rsidP="009E06B5">
            <w:pPr>
              <w:pStyle w:val="ZPpregtevilke"/>
              <w:rPr>
                <w:color w:val="4F81BD" w:themeColor="accent1"/>
              </w:rPr>
            </w:pPr>
            <w:r w:rsidRPr="00623E67">
              <w:rPr>
                <w:i/>
              </w:rPr>
              <w:t>362</w:t>
            </w:r>
          </w:p>
        </w:tc>
        <w:tc>
          <w:tcPr>
            <w:tcW w:w="814" w:type="dxa"/>
            <w:shd w:val="clear" w:color="auto" w:fill="auto"/>
            <w:vAlign w:val="bottom"/>
          </w:tcPr>
          <w:p w14:paraId="35082C3F" w14:textId="151144B4" w:rsidR="009E06B5" w:rsidRPr="00623E67" w:rsidRDefault="009E06B5" w:rsidP="009E06B5">
            <w:pPr>
              <w:pStyle w:val="ZPpregtevilke"/>
              <w:rPr>
                <w:color w:val="4F81BD" w:themeColor="accent1"/>
              </w:rPr>
            </w:pPr>
            <w:r w:rsidRPr="00623E67">
              <w:rPr>
                <w:i/>
              </w:rPr>
              <w:t>512</w:t>
            </w:r>
          </w:p>
        </w:tc>
        <w:tc>
          <w:tcPr>
            <w:tcW w:w="814" w:type="dxa"/>
            <w:shd w:val="clear" w:color="auto" w:fill="auto"/>
            <w:vAlign w:val="bottom"/>
          </w:tcPr>
          <w:p w14:paraId="15964588" w14:textId="65AD8A9B" w:rsidR="009E06B5" w:rsidRPr="00623E67" w:rsidRDefault="009E06B5" w:rsidP="009E06B5">
            <w:pPr>
              <w:pStyle w:val="ZPpregtevilke"/>
              <w:rPr>
                <w:color w:val="4F81BD" w:themeColor="accent1"/>
              </w:rPr>
            </w:pPr>
            <w:r w:rsidRPr="00623E67">
              <w:rPr>
                <w:i/>
                <w:szCs w:val="16"/>
              </w:rPr>
              <w:t>682</w:t>
            </w:r>
          </w:p>
        </w:tc>
        <w:tc>
          <w:tcPr>
            <w:tcW w:w="813" w:type="dxa"/>
            <w:shd w:val="clear" w:color="auto" w:fill="auto"/>
            <w:vAlign w:val="bottom"/>
          </w:tcPr>
          <w:p w14:paraId="40F62150" w14:textId="40317479" w:rsidR="009E06B5" w:rsidRPr="00623E67" w:rsidRDefault="009E06B5" w:rsidP="009E06B5">
            <w:pPr>
              <w:pStyle w:val="ZPpregtevilke"/>
              <w:rPr>
                <w:color w:val="4F81BD" w:themeColor="accent1"/>
              </w:rPr>
            </w:pPr>
            <w:r w:rsidRPr="00623E67">
              <w:rPr>
                <w:i/>
                <w:szCs w:val="16"/>
              </w:rPr>
              <w:t>601</w:t>
            </w:r>
          </w:p>
        </w:tc>
        <w:tc>
          <w:tcPr>
            <w:tcW w:w="814" w:type="dxa"/>
            <w:shd w:val="clear" w:color="auto" w:fill="auto"/>
            <w:vAlign w:val="bottom"/>
          </w:tcPr>
          <w:p w14:paraId="3D68C8AA" w14:textId="01E200E9" w:rsidR="009E06B5" w:rsidRPr="00623E67" w:rsidRDefault="009E06B5" w:rsidP="009E06B5">
            <w:pPr>
              <w:pStyle w:val="ZPpregtevilke"/>
              <w:rPr>
                <w:color w:val="4F81BD" w:themeColor="accent1"/>
              </w:rPr>
            </w:pPr>
            <w:r w:rsidRPr="00623E67">
              <w:rPr>
                <w:i/>
              </w:rPr>
              <w:t>643</w:t>
            </w:r>
          </w:p>
        </w:tc>
        <w:tc>
          <w:tcPr>
            <w:tcW w:w="814" w:type="dxa"/>
            <w:shd w:val="clear" w:color="auto" w:fill="auto"/>
            <w:vAlign w:val="bottom"/>
          </w:tcPr>
          <w:p w14:paraId="77E6E9FC" w14:textId="5F77F1A0" w:rsidR="009E06B5" w:rsidRPr="00623E67" w:rsidRDefault="009E06B5" w:rsidP="009E06B5">
            <w:pPr>
              <w:pStyle w:val="ZPpregtevilke"/>
              <w:rPr>
                <w:color w:val="4F81BD" w:themeColor="accent1"/>
              </w:rPr>
            </w:pPr>
            <w:r w:rsidRPr="00623E67">
              <w:rPr>
                <w:i/>
              </w:rPr>
              <w:t>532</w:t>
            </w:r>
          </w:p>
        </w:tc>
        <w:tc>
          <w:tcPr>
            <w:tcW w:w="857" w:type="dxa"/>
            <w:vAlign w:val="bottom"/>
          </w:tcPr>
          <w:p w14:paraId="70AB6CA5" w14:textId="4472E20F" w:rsidR="009E06B5" w:rsidRPr="00623E67" w:rsidRDefault="009E06B5" w:rsidP="009E06B5">
            <w:pPr>
              <w:pStyle w:val="ZPpregtevilke"/>
              <w:rPr>
                <w:color w:val="4F81BD" w:themeColor="accent1"/>
              </w:rPr>
            </w:pPr>
            <w:r w:rsidRPr="00623E67">
              <w:rPr>
                <w:i/>
              </w:rPr>
              <w:t>464</w:t>
            </w:r>
          </w:p>
        </w:tc>
        <w:tc>
          <w:tcPr>
            <w:tcW w:w="857" w:type="dxa"/>
            <w:vAlign w:val="bottom"/>
          </w:tcPr>
          <w:p w14:paraId="7B73D8C5" w14:textId="5C4E78EC" w:rsidR="009E06B5" w:rsidRPr="00623E67" w:rsidRDefault="009E06B5" w:rsidP="009E06B5">
            <w:pPr>
              <w:pStyle w:val="ZPpregtevilke"/>
              <w:rPr>
                <w:color w:val="4F81BD" w:themeColor="accent1"/>
              </w:rPr>
            </w:pPr>
            <w:r w:rsidRPr="00623E67">
              <w:t>549</w:t>
            </w:r>
          </w:p>
        </w:tc>
        <w:tc>
          <w:tcPr>
            <w:tcW w:w="857" w:type="dxa"/>
            <w:vAlign w:val="bottom"/>
          </w:tcPr>
          <w:p w14:paraId="264FEDE3" w14:textId="151BDF88" w:rsidR="009E06B5" w:rsidRPr="00623E67" w:rsidRDefault="009E06B5" w:rsidP="009E06B5">
            <w:pPr>
              <w:pStyle w:val="ZPpregtevilke"/>
              <w:rPr>
                <w:color w:val="4F81BD" w:themeColor="accent1"/>
              </w:rPr>
            </w:pPr>
            <w:r w:rsidRPr="00623E67">
              <w:t>118,3</w:t>
            </w:r>
          </w:p>
        </w:tc>
      </w:tr>
      <w:tr w:rsidR="009E06B5" w:rsidRPr="00623E67" w14:paraId="0279488C" w14:textId="77777777" w:rsidTr="009E06B5">
        <w:trPr>
          <w:trHeight w:val="170"/>
          <w:jc w:val="center"/>
        </w:trPr>
        <w:tc>
          <w:tcPr>
            <w:tcW w:w="2484" w:type="dxa"/>
            <w:shd w:val="clear" w:color="auto" w:fill="auto"/>
            <w:vAlign w:val="bottom"/>
          </w:tcPr>
          <w:p w14:paraId="55AB6C99" w14:textId="69F48523" w:rsidR="009E06B5" w:rsidRPr="00623E67" w:rsidRDefault="009E06B5" w:rsidP="009E06B5">
            <w:pPr>
              <w:pStyle w:val="ZPpregtekst"/>
              <w:rPr>
                <w:color w:val="4F81BD" w:themeColor="accent1"/>
              </w:rPr>
            </w:pPr>
            <w:r w:rsidRPr="00623E67">
              <w:rPr>
                <w:i/>
              </w:rPr>
              <w:t>– strniščni posevek</w:t>
            </w:r>
          </w:p>
        </w:tc>
        <w:tc>
          <w:tcPr>
            <w:tcW w:w="813" w:type="dxa"/>
            <w:shd w:val="clear" w:color="auto" w:fill="auto"/>
            <w:vAlign w:val="bottom"/>
          </w:tcPr>
          <w:p w14:paraId="2C72175A" w14:textId="16A26E06" w:rsidR="009E06B5" w:rsidRPr="00623E67" w:rsidRDefault="009E06B5" w:rsidP="009E06B5">
            <w:pPr>
              <w:pStyle w:val="ZPpregtevilke"/>
              <w:rPr>
                <w:color w:val="4F81BD" w:themeColor="accent1"/>
              </w:rPr>
            </w:pPr>
            <w:r w:rsidRPr="00623E67">
              <w:rPr>
                <w:i/>
              </w:rPr>
              <w:t>438</w:t>
            </w:r>
          </w:p>
        </w:tc>
        <w:tc>
          <w:tcPr>
            <w:tcW w:w="814" w:type="dxa"/>
            <w:shd w:val="clear" w:color="auto" w:fill="auto"/>
            <w:vAlign w:val="bottom"/>
          </w:tcPr>
          <w:p w14:paraId="2FF6B582" w14:textId="36151702" w:rsidR="009E06B5" w:rsidRPr="00623E67" w:rsidRDefault="009E06B5" w:rsidP="009E06B5">
            <w:pPr>
              <w:pStyle w:val="ZPpregtevilke"/>
              <w:rPr>
                <w:color w:val="4F81BD" w:themeColor="accent1"/>
              </w:rPr>
            </w:pPr>
            <w:r w:rsidRPr="00623E67">
              <w:rPr>
                <w:i/>
              </w:rPr>
              <w:t>641</w:t>
            </w:r>
          </w:p>
        </w:tc>
        <w:tc>
          <w:tcPr>
            <w:tcW w:w="814" w:type="dxa"/>
            <w:shd w:val="clear" w:color="auto" w:fill="auto"/>
            <w:vAlign w:val="bottom"/>
          </w:tcPr>
          <w:p w14:paraId="269DFF97" w14:textId="109C5171" w:rsidR="009E06B5" w:rsidRPr="00623E67" w:rsidRDefault="009E06B5" w:rsidP="009E06B5">
            <w:pPr>
              <w:pStyle w:val="ZPpregtevilke"/>
              <w:rPr>
                <w:color w:val="4F81BD" w:themeColor="accent1"/>
              </w:rPr>
            </w:pPr>
            <w:r w:rsidRPr="00623E67">
              <w:rPr>
                <w:i/>
              </w:rPr>
              <w:t>716</w:t>
            </w:r>
          </w:p>
        </w:tc>
        <w:tc>
          <w:tcPr>
            <w:tcW w:w="812" w:type="dxa"/>
            <w:shd w:val="clear" w:color="auto" w:fill="auto"/>
            <w:vAlign w:val="bottom"/>
          </w:tcPr>
          <w:p w14:paraId="166302A6" w14:textId="3E22EC93" w:rsidR="009E06B5" w:rsidRPr="00623E67" w:rsidRDefault="009E06B5" w:rsidP="009E06B5">
            <w:pPr>
              <w:pStyle w:val="ZPpregtevilke"/>
              <w:rPr>
                <w:color w:val="4F81BD" w:themeColor="accent1"/>
              </w:rPr>
            </w:pPr>
            <w:r w:rsidRPr="00623E67">
              <w:rPr>
                <w:i/>
              </w:rPr>
              <w:t>709</w:t>
            </w:r>
          </w:p>
        </w:tc>
        <w:tc>
          <w:tcPr>
            <w:tcW w:w="814" w:type="dxa"/>
            <w:shd w:val="clear" w:color="auto" w:fill="auto"/>
            <w:vAlign w:val="bottom"/>
          </w:tcPr>
          <w:p w14:paraId="6F695605" w14:textId="4A535F3F" w:rsidR="009E06B5" w:rsidRPr="00623E67" w:rsidRDefault="009E06B5" w:rsidP="009E06B5">
            <w:pPr>
              <w:pStyle w:val="ZPpregtevilke"/>
              <w:rPr>
                <w:color w:val="4F81BD" w:themeColor="accent1"/>
              </w:rPr>
            </w:pPr>
            <w:r w:rsidRPr="00623E67">
              <w:rPr>
                <w:i/>
              </w:rPr>
              <w:t>1.219</w:t>
            </w:r>
          </w:p>
        </w:tc>
        <w:tc>
          <w:tcPr>
            <w:tcW w:w="813" w:type="dxa"/>
            <w:shd w:val="clear" w:color="auto" w:fill="auto"/>
            <w:vAlign w:val="bottom"/>
          </w:tcPr>
          <w:p w14:paraId="3715F51A" w14:textId="0B1B2724" w:rsidR="009E06B5" w:rsidRPr="00623E67" w:rsidRDefault="009E06B5" w:rsidP="009E06B5">
            <w:pPr>
              <w:pStyle w:val="ZPpregtevilke"/>
              <w:rPr>
                <w:color w:val="4F81BD" w:themeColor="accent1"/>
              </w:rPr>
            </w:pPr>
            <w:r w:rsidRPr="00623E67">
              <w:rPr>
                <w:i/>
              </w:rPr>
              <w:t>1.039</w:t>
            </w:r>
          </w:p>
        </w:tc>
        <w:tc>
          <w:tcPr>
            <w:tcW w:w="814" w:type="dxa"/>
            <w:shd w:val="clear" w:color="auto" w:fill="auto"/>
            <w:vAlign w:val="bottom"/>
          </w:tcPr>
          <w:p w14:paraId="6068C6E0" w14:textId="7FC2D4D6" w:rsidR="009E06B5" w:rsidRPr="00623E67" w:rsidRDefault="009E06B5" w:rsidP="009E06B5">
            <w:pPr>
              <w:pStyle w:val="ZPpregtevilke"/>
              <w:rPr>
                <w:color w:val="4F81BD" w:themeColor="accent1"/>
              </w:rPr>
            </w:pPr>
            <w:r w:rsidRPr="00623E67">
              <w:rPr>
                <w:i/>
              </w:rPr>
              <w:t>1.467</w:t>
            </w:r>
          </w:p>
        </w:tc>
        <w:tc>
          <w:tcPr>
            <w:tcW w:w="814" w:type="dxa"/>
            <w:shd w:val="clear" w:color="auto" w:fill="auto"/>
            <w:vAlign w:val="bottom"/>
          </w:tcPr>
          <w:p w14:paraId="2EA276D0" w14:textId="7ECEE86E" w:rsidR="009E06B5" w:rsidRPr="00623E67" w:rsidRDefault="009E06B5" w:rsidP="009E06B5">
            <w:pPr>
              <w:pStyle w:val="ZPpregtevilke"/>
              <w:rPr>
                <w:color w:val="4F81BD" w:themeColor="accent1"/>
              </w:rPr>
            </w:pPr>
            <w:r w:rsidRPr="00623E67">
              <w:rPr>
                <w:i/>
                <w:szCs w:val="16"/>
              </w:rPr>
              <w:t>1.753</w:t>
            </w:r>
          </w:p>
        </w:tc>
        <w:tc>
          <w:tcPr>
            <w:tcW w:w="813" w:type="dxa"/>
            <w:shd w:val="clear" w:color="auto" w:fill="auto"/>
            <w:vAlign w:val="bottom"/>
          </w:tcPr>
          <w:p w14:paraId="29B4D192" w14:textId="40F87978" w:rsidR="009E06B5" w:rsidRPr="00623E67" w:rsidRDefault="009E06B5" w:rsidP="009E06B5">
            <w:pPr>
              <w:pStyle w:val="ZPpregtevilke"/>
              <w:rPr>
                <w:color w:val="4F81BD" w:themeColor="accent1"/>
              </w:rPr>
            </w:pPr>
            <w:r w:rsidRPr="00623E67">
              <w:rPr>
                <w:i/>
                <w:szCs w:val="16"/>
              </w:rPr>
              <w:t>2.526</w:t>
            </w:r>
          </w:p>
        </w:tc>
        <w:tc>
          <w:tcPr>
            <w:tcW w:w="814" w:type="dxa"/>
            <w:shd w:val="clear" w:color="auto" w:fill="auto"/>
            <w:vAlign w:val="bottom"/>
          </w:tcPr>
          <w:p w14:paraId="18D896DF" w14:textId="422A4F37" w:rsidR="009E06B5" w:rsidRPr="00623E67" w:rsidRDefault="009E06B5" w:rsidP="009E06B5">
            <w:pPr>
              <w:pStyle w:val="ZPpregtevilke"/>
              <w:rPr>
                <w:color w:val="4F81BD" w:themeColor="accent1"/>
              </w:rPr>
            </w:pPr>
            <w:r w:rsidRPr="00623E67">
              <w:rPr>
                <w:i/>
              </w:rPr>
              <w:t>3.004</w:t>
            </w:r>
          </w:p>
        </w:tc>
        <w:tc>
          <w:tcPr>
            <w:tcW w:w="814" w:type="dxa"/>
            <w:shd w:val="clear" w:color="auto" w:fill="auto"/>
            <w:vAlign w:val="bottom"/>
          </w:tcPr>
          <w:p w14:paraId="4820B1C4" w14:textId="336BD03B" w:rsidR="009E06B5" w:rsidRPr="00623E67" w:rsidRDefault="009E06B5" w:rsidP="009E06B5">
            <w:pPr>
              <w:pStyle w:val="ZPpregtevilke"/>
              <w:rPr>
                <w:color w:val="4F81BD" w:themeColor="accent1"/>
              </w:rPr>
            </w:pPr>
            <w:r w:rsidRPr="00623E67">
              <w:rPr>
                <w:i/>
              </w:rPr>
              <w:t>2.943</w:t>
            </w:r>
          </w:p>
        </w:tc>
        <w:tc>
          <w:tcPr>
            <w:tcW w:w="857" w:type="dxa"/>
            <w:vAlign w:val="bottom"/>
          </w:tcPr>
          <w:p w14:paraId="2950945B" w14:textId="4FC8CAE1" w:rsidR="009E06B5" w:rsidRPr="00623E67" w:rsidRDefault="009E06B5" w:rsidP="009E06B5">
            <w:pPr>
              <w:pStyle w:val="ZPpregtevilke"/>
              <w:rPr>
                <w:color w:val="4F81BD" w:themeColor="accent1"/>
              </w:rPr>
            </w:pPr>
            <w:r w:rsidRPr="00623E67">
              <w:rPr>
                <w:i/>
              </w:rPr>
              <w:t>2.723</w:t>
            </w:r>
          </w:p>
        </w:tc>
        <w:tc>
          <w:tcPr>
            <w:tcW w:w="857" w:type="dxa"/>
            <w:vAlign w:val="bottom"/>
          </w:tcPr>
          <w:p w14:paraId="13582CF8" w14:textId="7F8CA1B5" w:rsidR="009E06B5" w:rsidRPr="00623E67" w:rsidRDefault="009E06B5" w:rsidP="009E06B5">
            <w:pPr>
              <w:pStyle w:val="ZPpregtevilke"/>
              <w:rPr>
                <w:color w:val="4F81BD" w:themeColor="accent1"/>
              </w:rPr>
            </w:pPr>
            <w:r w:rsidRPr="00623E67">
              <w:t>3.631</w:t>
            </w:r>
          </w:p>
        </w:tc>
        <w:tc>
          <w:tcPr>
            <w:tcW w:w="857" w:type="dxa"/>
            <w:vAlign w:val="bottom"/>
          </w:tcPr>
          <w:p w14:paraId="38C1EBA1" w14:textId="01A99728" w:rsidR="009E06B5" w:rsidRPr="00623E67" w:rsidRDefault="009E06B5" w:rsidP="009E06B5">
            <w:pPr>
              <w:pStyle w:val="ZPpregtevilke"/>
              <w:rPr>
                <w:color w:val="4F81BD" w:themeColor="accent1"/>
              </w:rPr>
            </w:pPr>
            <w:r w:rsidRPr="00623E67">
              <w:t>133,3</w:t>
            </w:r>
          </w:p>
        </w:tc>
      </w:tr>
      <w:tr w:rsidR="009E06B5" w:rsidRPr="00623E67" w14:paraId="6C8F4859" w14:textId="77777777" w:rsidTr="009E06B5">
        <w:trPr>
          <w:trHeight w:val="170"/>
          <w:jc w:val="center"/>
        </w:trPr>
        <w:tc>
          <w:tcPr>
            <w:tcW w:w="2484" w:type="dxa"/>
            <w:tcBorders>
              <w:bottom w:val="nil"/>
            </w:tcBorders>
            <w:shd w:val="clear" w:color="auto" w:fill="auto"/>
            <w:vAlign w:val="bottom"/>
          </w:tcPr>
          <w:p w14:paraId="01E0DA29" w14:textId="616DC857" w:rsidR="009E06B5" w:rsidRPr="00623E67" w:rsidRDefault="009E06B5" w:rsidP="009E06B5">
            <w:pPr>
              <w:pStyle w:val="ZPpregtekst"/>
              <w:rPr>
                <w:color w:val="4F81BD" w:themeColor="accent1"/>
              </w:rPr>
            </w:pPr>
            <w:r w:rsidRPr="00623E67">
              <w:t>Drugo žito</w:t>
            </w:r>
          </w:p>
        </w:tc>
        <w:tc>
          <w:tcPr>
            <w:tcW w:w="813" w:type="dxa"/>
            <w:tcBorders>
              <w:bottom w:val="nil"/>
            </w:tcBorders>
            <w:shd w:val="clear" w:color="auto" w:fill="auto"/>
            <w:vAlign w:val="bottom"/>
          </w:tcPr>
          <w:p w14:paraId="2A1E0C53" w14:textId="11224E4B" w:rsidR="009E06B5" w:rsidRPr="00623E67" w:rsidRDefault="009E06B5" w:rsidP="009E06B5">
            <w:pPr>
              <w:pStyle w:val="ZPpregtevilke"/>
              <w:rPr>
                <w:color w:val="4F81BD" w:themeColor="accent1"/>
              </w:rPr>
            </w:pPr>
            <w:r w:rsidRPr="00623E67">
              <w:t>374</w:t>
            </w:r>
          </w:p>
        </w:tc>
        <w:tc>
          <w:tcPr>
            <w:tcW w:w="814" w:type="dxa"/>
            <w:tcBorders>
              <w:bottom w:val="nil"/>
            </w:tcBorders>
            <w:shd w:val="clear" w:color="auto" w:fill="auto"/>
            <w:vAlign w:val="bottom"/>
          </w:tcPr>
          <w:p w14:paraId="5DCB83D1" w14:textId="7B47AA22" w:rsidR="009E06B5" w:rsidRPr="00623E67" w:rsidRDefault="009E06B5" w:rsidP="009E06B5">
            <w:pPr>
              <w:pStyle w:val="ZPpregtevilke"/>
              <w:rPr>
                <w:color w:val="4F81BD" w:themeColor="accent1"/>
              </w:rPr>
            </w:pPr>
            <w:r w:rsidRPr="00623E67">
              <w:t>388</w:t>
            </w:r>
          </w:p>
        </w:tc>
        <w:tc>
          <w:tcPr>
            <w:tcW w:w="814" w:type="dxa"/>
            <w:tcBorders>
              <w:bottom w:val="nil"/>
            </w:tcBorders>
            <w:shd w:val="clear" w:color="auto" w:fill="auto"/>
            <w:vAlign w:val="bottom"/>
          </w:tcPr>
          <w:p w14:paraId="638CDFE9" w14:textId="288FDC68" w:rsidR="009E06B5" w:rsidRPr="00623E67" w:rsidRDefault="009E06B5" w:rsidP="009E06B5">
            <w:pPr>
              <w:pStyle w:val="ZPpregtevilke"/>
              <w:rPr>
                <w:color w:val="4F81BD" w:themeColor="accent1"/>
              </w:rPr>
            </w:pPr>
            <w:r w:rsidRPr="00623E67">
              <w:t>208</w:t>
            </w:r>
          </w:p>
        </w:tc>
        <w:tc>
          <w:tcPr>
            <w:tcW w:w="812" w:type="dxa"/>
            <w:tcBorders>
              <w:bottom w:val="nil"/>
            </w:tcBorders>
            <w:shd w:val="clear" w:color="auto" w:fill="auto"/>
            <w:vAlign w:val="bottom"/>
          </w:tcPr>
          <w:p w14:paraId="2E76D892" w14:textId="5B957F7F" w:rsidR="009E06B5" w:rsidRPr="00623E67" w:rsidRDefault="009E06B5" w:rsidP="009E06B5">
            <w:pPr>
              <w:pStyle w:val="ZPpregtevilke"/>
              <w:rPr>
                <w:color w:val="4F81BD" w:themeColor="accent1"/>
              </w:rPr>
            </w:pPr>
            <w:r w:rsidRPr="00623E67">
              <w:t>272</w:t>
            </w:r>
          </w:p>
        </w:tc>
        <w:tc>
          <w:tcPr>
            <w:tcW w:w="814" w:type="dxa"/>
            <w:tcBorders>
              <w:bottom w:val="nil"/>
            </w:tcBorders>
            <w:shd w:val="clear" w:color="auto" w:fill="auto"/>
            <w:vAlign w:val="bottom"/>
          </w:tcPr>
          <w:p w14:paraId="205F143C" w14:textId="3DAEEA2F" w:rsidR="009E06B5" w:rsidRPr="00623E67" w:rsidRDefault="009E06B5" w:rsidP="009E06B5">
            <w:pPr>
              <w:pStyle w:val="ZPpregtevilke"/>
              <w:rPr>
                <w:color w:val="4F81BD" w:themeColor="accent1"/>
              </w:rPr>
            </w:pPr>
            <w:r w:rsidRPr="00623E67">
              <w:t>228</w:t>
            </w:r>
          </w:p>
        </w:tc>
        <w:tc>
          <w:tcPr>
            <w:tcW w:w="813" w:type="dxa"/>
            <w:tcBorders>
              <w:bottom w:val="nil"/>
            </w:tcBorders>
            <w:shd w:val="clear" w:color="auto" w:fill="auto"/>
            <w:vAlign w:val="bottom"/>
          </w:tcPr>
          <w:p w14:paraId="7A98084D" w14:textId="0D81835D" w:rsidR="009E06B5" w:rsidRPr="00623E67" w:rsidRDefault="009E06B5" w:rsidP="009E06B5">
            <w:pPr>
              <w:pStyle w:val="ZPpregtevilke"/>
              <w:rPr>
                <w:color w:val="4F81BD" w:themeColor="accent1"/>
              </w:rPr>
            </w:pPr>
            <w:r w:rsidRPr="00623E67">
              <w:t>290</w:t>
            </w:r>
          </w:p>
        </w:tc>
        <w:tc>
          <w:tcPr>
            <w:tcW w:w="814" w:type="dxa"/>
            <w:tcBorders>
              <w:bottom w:val="nil"/>
            </w:tcBorders>
            <w:shd w:val="clear" w:color="auto" w:fill="auto"/>
            <w:vAlign w:val="bottom"/>
          </w:tcPr>
          <w:p w14:paraId="35836F41" w14:textId="5CEFB2ED" w:rsidR="009E06B5" w:rsidRPr="00623E67" w:rsidRDefault="009E06B5" w:rsidP="009E06B5">
            <w:pPr>
              <w:pStyle w:val="ZPpregtevilke"/>
              <w:rPr>
                <w:color w:val="4F81BD" w:themeColor="accent1"/>
              </w:rPr>
            </w:pPr>
            <w:r w:rsidRPr="00623E67">
              <w:t>506</w:t>
            </w:r>
          </w:p>
        </w:tc>
        <w:tc>
          <w:tcPr>
            <w:tcW w:w="814" w:type="dxa"/>
            <w:tcBorders>
              <w:bottom w:val="nil"/>
            </w:tcBorders>
            <w:shd w:val="clear" w:color="auto" w:fill="auto"/>
            <w:vAlign w:val="bottom"/>
          </w:tcPr>
          <w:p w14:paraId="0E4FDF11" w14:textId="6694CF34" w:rsidR="009E06B5" w:rsidRPr="00623E67" w:rsidRDefault="009E06B5" w:rsidP="009E06B5">
            <w:pPr>
              <w:pStyle w:val="ZPpregtevilke"/>
              <w:rPr>
                <w:color w:val="4F81BD" w:themeColor="accent1"/>
              </w:rPr>
            </w:pPr>
            <w:r w:rsidRPr="00623E67">
              <w:rPr>
                <w:szCs w:val="16"/>
              </w:rPr>
              <w:t>209</w:t>
            </w:r>
          </w:p>
        </w:tc>
        <w:tc>
          <w:tcPr>
            <w:tcW w:w="813" w:type="dxa"/>
            <w:tcBorders>
              <w:bottom w:val="nil"/>
            </w:tcBorders>
            <w:shd w:val="clear" w:color="auto" w:fill="auto"/>
            <w:vAlign w:val="bottom"/>
          </w:tcPr>
          <w:p w14:paraId="292D4979" w14:textId="5B61EA54" w:rsidR="009E06B5" w:rsidRPr="00623E67" w:rsidRDefault="009E06B5" w:rsidP="009E06B5">
            <w:pPr>
              <w:pStyle w:val="ZPpregtevilke"/>
              <w:rPr>
                <w:color w:val="4F81BD" w:themeColor="accent1"/>
              </w:rPr>
            </w:pPr>
            <w:r w:rsidRPr="00623E67">
              <w:rPr>
                <w:szCs w:val="16"/>
              </w:rPr>
              <w:t>206</w:t>
            </w:r>
          </w:p>
        </w:tc>
        <w:tc>
          <w:tcPr>
            <w:tcW w:w="814" w:type="dxa"/>
            <w:tcBorders>
              <w:bottom w:val="nil"/>
            </w:tcBorders>
            <w:shd w:val="clear" w:color="auto" w:fill="auto"/>
            <w:vAlign w:val="bottom"/>
          </w:tcPr>
          <w:p w14:paraId="49686692" w14:textId="5A4756F8" w:rsidR="009E06B5" w:rsidRPr="00623E67" w:rsidRDefault="009E06B5" w:rsidP="009E06B5">
            <w:pPr>
              <w:pStyle w:val="ZPpregtevilke"/>
              <w:rPr>
                <w:color w:val="4F81BD" w:themeColor="accent1"/>
              </w:rPr>
            </w:pPr>
            <w:r w:rsidRPr="00623E67">
              <w:t>230</w:t>
            </w:r>
          </w:p>
        </w:tc>
        <w:tc>
          <w:tcPr>
            <w:tcW w:w="814" w:type="dxa"/>
            <w:tcBorders>
              <w:bottom w:val="nil"/>
            </w:tcBorders>
            <w:shd w:val="clear" w:color="auto" w:fill="auto"/>
            <w:vAlign w:val="bottom"/>
          </w:tcPr>
          <w:p w14:paraId="4533D10C" w14:textId="226D5B8C" w:rsidR="009E06B5" w:rsidRPr="00623E67" w:rsidRDefault="009E06B5" w:rsidP="009E06B5">
            <w:pPr>
              <w:pStyle w:val="ZPpregtevilke"/>
              <w:rPr>
                <w:color w:val="4F81BD" w:themeColor="accent1"/>
              </w:rPr>
            </w:pPr>
            <w:r w:rsidRPr="00623E67">
              <w:t>207</w:t>
            </w:r>
          </w:p>
        </w:tc>
        <w:tc>
          <w:tcPr>
            <w:tcW w:w="857" w:type="dxa"/>
            <w:tcBorders>
              <w:bottom w:val="nil"/>
            </w:tcBorders>
            <w:vAlign w:val="bottom"/>
          </w:tcPr>
          <w:p w14:paraId="6FE78350" w14:textId="1FED55A4" w:rsidR="009E06B5" w:rsidRPr="00623E67" w:rsidRDefault="009E06B5" w:rsidP="009E06B5">
            <w:pPr>
              <w:pStyle w:val="ZPpregtevilke"/>
              <w:rPr>
                <w:color w:val="4F81BD" w:themeColor="accent1"/>
              </w:rPr>
            </w:pPr>
            <w:r w:rsidRPr="00623E67">
              <w:t>222</w:t>
            </w:r>
          </w:p>
        </w:tc>
        <w:tc>
          <w:tcPr>
            <w:tcW w:w="857" w:type="dxa"/>
            <w:tcBorders>
              <w:bottom w:val="nil"/>
            </w:tcBorders>
            <w:vAlign w:val="bottom"/>
          </w:tcPr>
          <w:p w14:paraId="1FA5789E" w14:textId="34E32B42" w:rsidR="009E06B5" w:rsidRPr="00623E67" w:rsidRDefault="009E06B5" w:rsidP="009E06B5">
            <w:pPr>
              <w:pStyle w:val="ZPpregtevilke"/>
              <w:rPr>
                <w:color w:val="4F81BD" w:themeColor="accent1"/>
              </w:rPr>
            </w:pPr>
            <w:r w:rsidRPr="00623E67">
              <w:t>176</w:t>
            </w:r>
          </w:p>
        </w:tc>
        <w:tc>
          <w:tcPr>
            <w:tcW w:w="857" w:type="dxa"/>
            <w:tcBorders>
              <w:bottom w:val="nil"/>
            </w:tcBorders>
            <w:vAlign w:val="bottom"/>
          </w:tcPr>
          <w:p w14:paraId="2A11163F" w14:textId="23341FA3" w:rsidR="009E06B5" w:rsidRPr="00623E67" w:rsidRDefault="009E06B5" w:rsidP="009E06B5">
            <w:pPr>
              <w:pStyle w:val="ZPpregtevilke"/>
              <w:rPr>
                <w:color w:val="4F81BD" w:themeColor="accent1"/>
              </w:rPr>
            </w:pPr>
            <w:r w:rsidRPr="00623E67">
              <w:t>79,3</w:t>
            </w:r>
          </w:p>
        </w:tc>
      </w:tr>
      <w:tr w:rsidR="009E06B5" w:rsidRPr="00623E67" w14:paraId="45F19626" w14:textId="77777777" w:rsidTr="00B14693">
        <w:trPr>
          <w:trHeight w:val="170"/>
          <w:jc w:val="center"/>
        </w:trPr>
        <w:tc>
          <w:tcPr>
            <w:tcW w:w="2484" w:type="dxa"/>
            <w:tcBorders>
              <w:top w:val="nil"/>
              <w:bottom w:val="nil"/>
            </w:tcBorders>
            <w:shd w:val="clear" w:color="auto" w:fill="CCCCCC"/>
            <w:vAlign w:val="bottom"/>
          </w:tcPr>
          <w:p w14:paraId="4FD779E3" w14:textId="3BF97A8A" w:rsidR="009E06B5" w:rsidRPr="00623E67" w:rsidRDefault="009E06B5" w:rsidP="009E06B5">
            <w:pPr>
              <w:pStyle w:val="ZPpregtekst"/>
              <w:rPr>
                <w:b/>
                <w:color w:val="4F81BD" w:themeColor="accent1"/>
              </w:rPr>
            </w:pPr>
            <w:r w:rsidRPr="00623E67">
              <w:rPr>
                <w:b/>
              </w:rPr>
              <w:t>HEKTARSKI PRIDELEK (t/ha)</w:t>
            </w:r>
          </w:p>
        </w:tc>
        <w:tc>
          <w:tcPr>
            <w:tcW w:w="813" w:type="dxa"/>
            <w:tcBorders>
              <w:top w:val="nil"/>
              <w:bottom w:val="nil"/>
            </w:tcBorders>
            <w:shd w:val="clear" w:color="auto" w:fill="CCCCCC"/>
            <w:vAlign w:val="bottom"/>
          </w:tcPr>
          <w:p w14:paraId="186BE78A"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7E9E4616"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18F3B999" w14:textId="77777777" w:rsidR="009E06B5" w:rsidRPr="00623E67" w:rsidRDefault="009E06B5" w:rsidP="009E06B5">
            <w:pPr>
              <w:pStyle w:val="ZPpregtevilke"/>
              <w:rPr>
                <w:b/>
                <w:color w:val="4F81BD" w:themeColor="accent1"/>
              </w:rPr>
            </w:pPr>
          </w:p>
        </w:tc>
        <w:tc>
          <w:tcPr>
            <w:tcW w:w="812" w:type="dxa"/>
            <w:tcBorders>
              <w:top w:val="nil"/>
              <w:bottom w:val="nil"/>
            </w:tcBorders>
            <w:shd w:val="clear" w:color="auto" w:fill="CCCCCC"/>
            <w:vAlign w:val="bottom"/>
          </w:tcPr>
          <w:p w14:paraId="5923E2F2"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50C638E0" w14:textId="77777777" w:rsidR="009E06B5" w:rsidRPr="00623E67" w:rsidRDefault="009E06B5" w:rsidP="009E06B5">
            <w:pPr>
              <w:pStyle w:val="ZPpregtevilke"/>
              <w:rPr>
                <w:b/>
                <w:color w:val="4F81BD" w:themeColor="accent1"/>
              </w:rPr>
            </w:pPr>
          </w:p>
        </w:tc>
        <w:tc>
          <w:tcPr>
            <w:tcW w:w="813" w:type="dxa"/>
            <w:tcBorders>
              <w:top w:val="nil"/>
              <w:bottom w:val="nil"/>
            </w:tcBorders>
            <w:shd w:val="clear" w:color="auto" w:fill="CCCCCC"/>
            <w:vAlign w:val="bottom"/>
          </w:tcPr>
          <w:p w14:paraId="5F80D6D8"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6CBF04C4"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7726CD68" w14:textId="77777777" w:rsidR="009E06B5" w:rsidRPr="00623E67" w:rsidRDefault="009E06B5" w:rsidP="009E06B5">
            <w:pPr>
              <w:pStyle w:val="ZPpregtevilke"/>
              <w:rPr>
                <w:color w:val="4F81BD" w:themeColor="accent1"/>
              </w:rPr>
            </w:pPr>
          </w:p>
        </w:tc>
        <w:tc>
          <w:tcPr>
            <w:tcW w:w="813" w:type="dxa"/>
            <w:tcBorders>
              <w:top w:val="nil"/>
              <w:bottom w:val="nil"/>
            </w:tcBorders>
            <w:shd w:val="clear" w:color="auto" w:fill="CCCCCC"/>
            <w:vAlign w:val="bottom"/>
          </w:tcPr>
          <w:p w14:paraId="26A318E0" w14:textId="77777777" w:rsidR="009E06B5" w:rsidRPr="00623E67" w:rsidRDefault="009E06B5" w:rsidP="009E06B5">
            <w:pPr>
              <w:pStyle w:val="ZPpregtevilke"/>
              <w:rPr>
                <w:color w:val="4F81BD" w:themeColor="accent1"/>
              </w:rPr>
            </w:pPr>
          </w:p>
        </w:tc>
        <w:tc>
          <w:tcPr>
            <w:tcW w:w="814" w:type="dxa"/>
            <w:tcBorders>
              <w:top w:val="nil"/>
              <w:bottom w:val="nil"/>
            </w:tcBorders>
            <w:shd w:val="clear" w:color="auto" w:fill="CCCCCC"/>
            <w:vAlign w:val="bottom"/>
          </w:tcPr>
          <w:p w14:paraId="59FE1A39" w14:textId="77777777" w:rsidR="009E06B5" w:rsidRPr="00623E67" w:rsidRDefault="009E06B5" w:rsidP="009E06B5">
            <w:pPr>
              <w:pStyle w:val="ZPpregtevilke"/>
              <w:rPr>
                <w:color w:val="4F81BD" w:themeColor="accent1"/>
              </w:rPr>
            </w:pPr>
          </w:p>
        </w:tc>
        <w:tc>
          <w:tcPr>
            <w:tcW w:w="814" w:type="dxa"/>
            <w:tcBorders>
              <w:top w:val="nil"/>
              <w:bottom w:val="nil"/>
            </w:tcBorders>
            <w:shd w:val="clear" w:color="auto" w:fill="CCCCCC"/>
            <w:vAlign w:val="bottom"/>
          </w:tcPr>
          <w:p w14:paraId="0440D62D" w14:textId="77777777" w:rsidR="009E06B5" w:rsidRPr="00623E67" w:rsidRDefault="009E06B5" w:rsidP="009E06B5">
            <w:pPr>
              <w:pStyle w:val="ZPpregtevilke"/>
              <w:rPr>
                <w:color w:val="4F81BD" w:themeColor="accent1"/>
              </w:rPr>
            </w:pPr>
          </w:p>
        </w:tc>
        <w:tc>
          <w:tcPr>
            <w:tcW w:w="857" w:type="dxa"/>
            <w:tcBorders>
              <w:top w:val="nil"/>
              <w:bottom w:val="nil"/>
            </w:tcBorders>
            <w:shd w:val="clear" w:color="auto" w:fill="CCCCCC"/>
            <w:vAlign w:val="bottom"/>
          </w:tcPr>
          <w:p w14:paraId="46652B2E" w14:textId="77777777" w:rsidR="009E06B5" w:rsidRPr="00623E67" w:rsidRDefault="009E06B5" w:rsidP="009E06B5">
            <w:pPr>
              <w:pStyle w:val="ZPpregtevilke"/>
              <w:rPr>
                <w:color w:val="4F81BD" w:themeColor="accent1"/>
              </w:rPr>
            </w:pPr>
          </w:p>
        </w:tc>
        <w:tc>
          <w:tcPr>
            <w:tcW w:w="857" w:type="dxa"/>
            <w:tcBorders>
              <w:top w:val="nil"/>
              <w:bottom w:val="nil"/>
            </w:tcBorders>
            <w:shd w:val="clear" w:color="auto" w:fill="CCCCCC"/>
            <w:vAlign w:val="bottom"/>
          </w:tcPr>
          <w:p w14:paraId="32364B58" w14:textId="77777777" w:rsidR="009E06B5" w:rsidRPr="00623E67" w:rsidRDefault="009E06B5" w:rsidP="009E06B5">
            <w:pPr>
              <w:pStyle w:val="ZPpregtevilke"/>
              <w:rPr>
                <w:color w:val="4F81BD" w:themeColor="accent1"/>
              </w:rPr>
            </w:pPr>
          </w:p>
        </w:tc>
        <w:tc>
          <w:tcPr>
            <w:tcW w:w="857" w:type="dxa"/>
            <w:tcBorders>
              <w:top w:val="nil"/>
              <w:bottom w:val="nil"/>
            </w:tcBorders>
            <w:shd w:val="clear" w:color="auto" w:fill="CCCCCC"/>
            <w:vAlign w:val="bottom"/>
          </w:tcPr>
          <w:p w14:paraId="67F53B52" w14:textId="3C73F618" w:rsidR="009E06B5" w:rsidRPr="00623E67" w:rsidRDefault="009E06B5" w:rsidP="009E06B5">
            <w:pPr>
              <w:pStyle w:val="ZPpregtevilke"/>
              <w:rPr>
                <w:color w:val="4F81BD" w:themeColor="accent1"/>
              </w:rPr>
            </w:pPr>
            <w:r w:rsidRPr="00623E67">
              <w:rPr>
                <w:szCs w:val="16"/>
              </w:rPr>
              <w:t> </w:t>
            </w:r>
          </w:p>
        </w:tc>
      </w:tr>
      <w:tr w:rsidR="009E06B5" w:rsidRPr="00623E67" w14:paraId="7DCE9C54" w14:textId="77777777" w:rsidTr="009E06B5">
        <w:trPr>
          <w:trHeight w:val="170"/>
          <w:jc w:val="center"/>
        </w:trPr>
        <w:tc>
          <w:tcPr>
            <w:tcW w:w="2484" w:type="dxa"/>
            <w:tcBorders>
              <w:top w:val="nil"/>
            </w:tcBorders>
            <w:shd w:val="clear" w:color="auto" w:fill="auto"/>
            <w:vAlign w:val="bottom"/>
          </w:tcPr>
          <w:p w14:paraId="601A1615" w14:textId="7F7546D3" w:rsidR="009E06B5" w:rsidRPr="00623E67" w:rsidRDefault="009E06B5" w:rsidP="009E06B5">
            <w:pPr>
              <w:pStyle w:val="ZPpregtekst"/>
              <w:rPr>
                <w:b/>
                <w:color w:val="4F81BD" w:themeColor="accent1"/>
              </w:rPr>
            </w:pPr>
            <w:r w:rsidRPr="00623E67">
              <w:rPr>
                <w:b/>
              </w:rPr>
              <w:t>Žito skupaj</w:t>
            </w:r>
          </w:p>
        </w:tc>
        <w:tc>
          <w:tcPr>
            <w:tcW w:w="813" w:type="dxa"/>
            <w:tcBorders>
              <w:top w:val="nil"/>
            </w:tcBorders>
            <w:shd w:val="clear" w:color="auto" w:fill="auto"/>
            <w:vAlign w:val="bottom"/>
          </w:tcPr>
          <w:p w14:paraId="63CDFB25" w14:textId="79C75441" w:rsidR="009E06B5" w:rsidRPr="00623E67" w:rsidRDefault="009E06B5" w:rsidP="009E06B5">
            <w:pPr>
              <w:pStyle w:val="ZPpregtevilke"/>
              <w:rPr>
                <w:b/>
                <w:bCs/>
                <w:color w:val="4F81BD" w:themeColor="accent1"/>
              </w:rPr>
            </w:pPr>
            <w:r w:rsidRPr="00623E67">
              <w:rPr>
                <w:b/>
                <w:bCs/>
              </w:rPr>
              <w:t>5,5</w:t>
            </w:r>
          </w:p>
        </w:tc>
        <w:tc>
          <w:tcPr>
            <w:tcW w:w="814" w:type="dxa"/>
            <w:tcBorders>
              <w:top w:val="nil"/>
            </w:tcBorders>
            <w:shd w:val="clear" w:color="auto" w:fill="auto"/>
            <w:vAlign w:val="bottom"/>
          </w:tcPr>
          <w:p w14:paraId="70289A46" w14:textId="428C3CEC" w:rsidR="009E06B5" w:rsidRPr="00623E67" w:rsidRDefault="009E06B5" w:rsidP="009E06B5">
            <w:pPr>
              <w:pStyle w:val="ZPpregtevilke"/>
              <w:rPr>
                <w:b/>
                <w:bCs/>
                <w:color w:val="4F81BD" w:themeColor="accent1"/>
              </w:rPr>
            </w:pPr>
            <w:r w:rsidRPr="00623E67">
              <w:rPr>
                <w:b/>
                <w:bCs/>
              </w:rPr>
              <w:t>5,3</w:t>
            </w:r>
          </w:p>
        </w:tc>
        <w:tc>
          <w:tcPr>
            <w:tcW w:w="814" w:type="dxa"/>
            <w:tcBorders>
              <w:top w:val="nil"/>
            </w:tcBorders>
            <w:shd w:val="clear" w:color="auto" w:fill="auto"/>
            <w:vAlign w:val="bottom"/>
          </w:tcPr>
          <w:p w14:paraId="60B3557B" w14:textId="2D6F1026" w:rsidR="009E06B5" w:rsidRPr="00623E67" w:rsidRDefault="009E06B5" w:rsidP="009E06B5">
            <w:pPr>
              <w:pStyle w:val="ZPpregtevilke"/>
              <w:rPr>
                <w:b/>
                <w:bCs/>
                <w:color w:val="4F81BD" w:themeColor="accent1"/>
              </w:rPr>
            </w:pPr>
            <w:r w:rsidRPr="00623E67">
              <w:rPr>
                <w:b/>
                <w:bCs/>
              </w:rPr>
              <w:t>6,0</w:t>
            </w:r>
          </w:p>
        </w:tc>
        <w:tc>
          <w:tcPr>
            <w:tcW w:w="812" w:type="dxa"/>
            <w:tcBorders>
              <w:top w:val="nil"/>
            </w:tcBorders>
            <w:shd w:val="clear" w:color="auto" w:fill="auto"/>
            <w:vAlign w:val="bottom"/>
          </w:tcPr>
          <w:p w14:paraId="5AE338CF" w14:textId="4A65732F" w:rsidR="009E06B5" w:rsidRPr="00623E67" w:rsidRDefault="009E06B5" w:rsidP="009E06B5">
            <w:pPr>
              <w:pStyle w:val="ZPpregtevilke"/>
              <w:rPr>
                <w:b/>
                <w:bCs/>
                <w:color w:val="4F81BD" w:themeColor="accent1"/>
              </w:rPr>
            </w:pPr>
            <w:r w:rsidRPr="00623E67">
              <w:rPr>
                <w:b/>
                <w:bCs/>
              </w:rPr>
              <w:t>6,4</w:t>
            </w:r>
          </w:p>
        </w:tc>
        <w:tc>
          <w:tcPr>
            <w:tcW w:w="814" w:type="dxa"/>
            <w:tcBorders>
              <w:top w:val="nil"/>
            </w:tcBorders>
            <w:shd w:val="clear" w:color="auto" w:fill="auto"/>
            <w:vAlign w:val="bottom"/>
          </w:tcPr>
          <w:p w14:paraId="5A0730F8" w14:textId="041A674D" w:rsidR="009E06B5" w:rsidRPr="00623E67" w:rsidRDefault="009E06B5" w:rsidP="009E06B5">
            <w:pPr>
              <w:pStyle w:val="ZPpregtevilke"/>
              <w:rPr>
                <w:b/>
                <w:bCs/>
                <w:color w:val="4F81BD" w:themeColor="accent1"/>
              </w:rPr>
            </w:pPr>
            <w:r w:rsidRPr="00623E67">
              <w:rPr>
                <w:b/>
                <w:bCs/>
              </w:rPr>
              <w:t>5,8</w:t>
            </w:r>
          </w:p>
        </w:tc>
        <w:tc>
          <w:tcPr>
            <w:tcW w:w="813" w:type="dxa"/>
            <w:tcBorders>
              <w:top w:val="nil"/>
            </w:tcBorders>
            <w:shd w:val="clear" w:color="auto" w:fill="auto"/>
            <w:vAlign w:val="bottom"/>
          </w:tcPr>
          <w:p w14:paraId="60EE76C7" w14:textId="1C2D508A" w:rsidR="009E06B5" w:rsidRPr="00623E67" w:rsidRDefault="009E06B5" w:rsidP="009E06B5">
            <w:pPr>
              <w:pStyle w:val="ZPpregtevilke"/>
              <w:rPr>
                <w:b/>
                <w:bCs/>
                <w:color w:val="4F81BD" w:themeColor="accent1"/>
              </w:rPr>
            </w:pPr>
            <w:r w:rsidRPr="00623E67">
              <w:rPr>
                <w:b/>
                <w:bCs/>
              </w:rPr>
              <w:t>4,6</w:t>
            </w:r>
          </w:p>
        </w:tc>
        <w:tc>
          <w:tcPr>
            <w:tcW w:w="814" w:type="dxa"/>
            <w:tcBorders>
              <w:top w:val="nil"/>
            </w:tcBorders>
            <w:shd w:val="clear" w:color="auto" w:fill="auto"/>
            <w:vAlign w:val="bottom"/>
          </w:tcPr>
          <w:p w14:paraId="374FA495" w14:textId="2DC4458E" w:rsidR="009E06B5" w:rsidRPr="00623E67" w:rsidRDefault="009E06B5" w:rsidP="009E06B5">
            <w:pPr>
              <w:pStyle w:val="ZPpregtevilke"/>
              <w:rPr>
                <w:b/>
                <w:bCs/>
                <w:color w:val="4F81BD" w:themeColor="accent1"/>
              </w:rPr>
            </w:pPr>
            <w:r w:rsidRPr="00623E67">
              <w:rPr>
                <w:b/>
                <w:bCs/>
              </w:rPr>
              <w:t>6,5</w:t>
            </w:r>
          </w:p>
        </w:tc>
        <w:tc>
          <w:tcPr>
            <w:tcW w:w="814" w:type="dxa"/>
            <w:tcBorders>
              <w:top w:val="nil"/>
            </w:tcBorders>
            <w:shd w:val="clear" w:color="auto" w:fill="auto"/>
            <w:vAlign w:val="bottom"/>
          </w:tcPr>
          <w:p w14:paraId="0569BE60" w14:textId="538949EA" w:rsidR="009E06B5" w:rsidRPr="00623E67" w:rsidRDefault="009E06B5" w:rsidP="009E06B5">
            <w:pPr>
              <w:pStyle w:val="ZPpregtevilke"/>
              <w:rPr>
                <w:b/>
                <w:bCs/>
                <w:color w:val="4F81BD" w:themeColor="accent1"/>
              </w:rPr>
            </w:pPr>
            <w:r w:rsidRPr="00623E67">
              <w:rPr>
                <w:b/>
                <w:bCs/>
                <w:szCs w:val="16"/>
              </w:rPr>
              <w:t>6,3</w:t>
            </w:r>
          </w:p>
        </w:tc>
        <w:tc>
          <w:tcPr>
            <w:tcW w:w="813" w:type="dxa"/>
            <w:tcBorders>
              <w:top w:val="nil"/>
            </w:tcBorders>
            <w:shd w:val="clear" w:color="auto" w:fill="auto"/>
            <w:vAlign w:val="bottom"/>
          </w:tcPr>
          <w:p w14:paraId="44B91EF9" w14:textId="013A26EC" w:rsidR="009E06B5" w:rsidRPr="00623E67" w:rsidRDefault="009E06B5" w:rsidP="009E06B5">
            <w:pPr>
              <w:pStyle w:val="ZPpregtevilke"/>
              <w:rPr>
                <w:b/>
                <w:bCs/>
                <w:color w:val="4F81BD" w:themeColor="accent1"/>
              </w:rPr>
            </w:pPr>
            <w:r w:rsidRPr="00623E67">
              <w:rPr>
                <w:b/>
                <w:bCs/>
                <w:szCs w:val="16"/>
              </w:rPr>
              <w:t>6,5</w:t>
            </w:r>
          </w:p>
        </w:tc>
        <w:tc>
          <w:tcPr>
            <w:tcW w:w="814" w:type="dxa"/>
            <w:tcBorders>
              <w:top w:val="nil"/>
            </w:tcBorders>
            <w:shd w:val="clear" w:color="auto" w:fill="auto"/>
            <w:vAlign w:val="bottom"/>
          </w:tcPr>
          <w:p w14:paraId="0CE615D8" w14:textId="5BDB36E5" w:rsidR="009E06B5" w:rsidRPr="00623E67" w:rsidRDefault="009E06B5" w:rsidP="009E06B5">
            <w:pPr>
              <w:pStyle w:val="ZPpregtevilke"/>
              <w:rPr>
                <w:b/>
                <w:bCs/>
                <w:color w:val="4F81BD" w:themeColor="accent1"/>
              </w:rPr>
            </w:pPr>
            <w:r w:rsidRPr="00623E67">
              <w:rPr>
                <w:b/>
                <w:bCs/>
                <w:szCs w:val="16"/>
              </w:rPr>
              <w:t>5,6</w:t>
            </w:r>
          </w:p>
        </w:tc>
        <w:tc>
          <w:tcPr>
            <w:tcW w:w="814" w:type="dxa"/>
            <w:tcBorders>
              <w:top w:val="nil"/>
            </w:tcBorders>
            <w:shd w:val="clear" w:color="auto" w:fill="auto"/>
            <w:vAlign w:val="bottom"/>
          </w:tcPr>
          <w:p w14:paraId="71E0BBB5" w14:textId="3C1C5337" w:rsidR="009E06B5" w:rsidRPr="00623E67" w:rsidRDefault="009E06B5" w:rsidP="009E06B5">
            <w:pPr>
              <w:pStyle w:val="ZPpregtevilke"/>
              <w:rPr>
                <w:b/>
                <w:bCs/>
                <w:color w:val="4F81BD" w:themeColor="accent1"/>
              </w:rPr>
            </w:pPr>
            <w:r w:rsidRPr="00623E67">
              <w:rPr>
                <w:b/>
              </w:rPr>
              <w:t>6,1</w:t>
            </w:r>
          </w:p>
        </w:tc>
        <w:tc>
          <w:tcPr>
            <w:tcW w:w="857" w:type="dxa"/>
            <w:tcBorders>
              <w:top w:val="nil"/>
            </w:tcBorders>
            <w:vAlign w:val="bottom"/>
          </w:tcPr>
          <w:p w14:paraId="558E1074" w14:textId="1A651FBE" w:rsidR="009E06B5" w:rsidRPr="00623E67" w:rsidRDefault="009E06B5" w:rsidP="009E06B5">
            <w:pPr>
              <w:pStyle w:val="ZPpregtevilke"/>
              <w:rPr>
                <w:b/>
                <w:bCs/>
                <w:color w:val="4F81BD" w:themeColor="accent1"/>
              </w:rPr>
            </w:pPr>
            <w:r w:rsidRPr="00623E67">
              <w:rPr>
                <w:b/>
              </w:rPr>
              <w:t>6,5</w:t>
            </w:r>
          </w:p>
        </w:tc>
        <w:tc>
          <w:tcPr>
            <w:tcW w:w="857" w:type="dxa"/>
            <w:tcBorders>
              <w:top w:val="nil"/>
            </w:tcBorders>
            <w:vAlign w:val="bottom"/>
          </w:tcPr>
          <w:p w14:paraId="461A1C2A" w14:textId="186F4CF8" w:rsidR="009E06B5" w:rsidRPr="00623E67" w:rsidRDefault="009E06B5" w:rsidP="009E06B5">
            <w:pPr>
              <w:pStyle w:val="ZPpregtevilke"/>
              <w:rPr>
                <w:b/>
                <w:bCs/>
                <w:color w:val="4F81BD" w:themeColor="accent1"/>
              </w:rPr>
            </w:pPr>
            <w:r w:rsidRPr="00623E67">
              <w:rPr>
                <w:b/>
              </w:rPr>
              <w:t>7,4</w:t>
            </w:r>
          </w:p>
        </w:tc>
        <w:tc>
          <w:tcPr>
            <w:tcW w:w="857" w:type="dxa"/>
            <w:tcBorders>
              <w:top w:val="nil"/>
            </w:tcBorders>
            <w:vAlign w:val="bottom"/>
          </w:tcPr>
          <w:p w14:paraId="72B751EB" w14:textId="709572D5" w:rsidR="009E06B5" w:rsidRPr="00623E67" w:rsidRDefault="009E06B5" w:rsidP="009E06B5">
            <w:pPr>
              <w:pStyle w:val="ZPpregtevilke"/>
              <w:rPr>
                <w:b/>
                <w:bCs/>
                <w:color w:val="4F81BD" w:themeColor="accent1"/>
              </w:rPr>
            </w:pPr>
            <w:r w:rsidRPr="00623E67">
              <w:rPr>
                <w:b/>
              </w:rPr>
              <w:t>113,7</w:t>
            </w:r>
          </w:p>
        </w:tc>
      </w:tr>
      <w:tr w:rsidR="009E06B5" w:rsidRPr="00623E67" w14:paraId="4A4BD5E2" w14:textId="77777777" w:rsidTr="009E06B5">
        <w:trPr>
          <w:trHeight w:val="170"/>
          <w:jc w:val="center"/>
        </w:trPr>
        <w:tc>
          <w:tcPr>
            <w:tcW w:w="2484" w:type="dxa"/>
            <w:shd w:val="clear" w:color="auto" w:fill="auto"/>
            <w:vAlign w:val="bottom"/>
          </w:tcPr>
          <w:p w14:paraId="7A503B5F" w14:textId="6964C5A0" w:rsidR="009E06B5" w:rsidRPr="00623E67" w:rsidRDefault="009E06B5" w:rsidP="009E06B5">
            <w:pPr>
              <w:pStyle w:val="ZPpregtekst"/>
              <w:rPr>
                <w:color w:val="4F81BD" w:themeColor="accent1"/>
              </w:rPr>
            </w:pPr>
            <w:r w:rsidRPr="00623E67">
              <w:t>Pšenica in pira</w:t>
            </w:r>
          </w:p>
        </w:tc>
        <w:tc>
          <w:tcPr>
            <w:tcW w:w="813" w:type="dxa"/>
            <w:shd w:val="clear" w:color="auto" w:fill="auto"/>
            <w:vAlign w:val="bottom"/>
          </w:tcPr>
          <w:p w14:paraId="7302AB43" w14:textId="135F5C45" w:rsidR="009E06B5" w:rsidRPr="00623E67" w:rsidRDefault="009E06B5" w:rsidP="009E06B5">
            <w:pPr>
              <w:pStyle w:val="ZPpregtevilke"/>
              <w:rPr>
                <w:color w:val="4F81BD" w:themeColor="accent1"/>
              </w:rPr>
            </w:pPr>
            <w:r w:rsidRPr="00623E67">
              <w:t>4,5</w:t>
            </w:r>
          </w:p>
        </w:tc>
        <w:tc>
          <w:tcPr>
            <w:tcW w:w="814" w:type="dxa"/>
            <w:shd w:val="clear" w:color="auto" w:fill="auto"/>
            <w:vAlign w:val="bottom"/>
          </w:tcPr>
          <w:p w14:paraId="48711E01" w14:textId="21A48331" w:rsidR="009E06B5" w:rsidRPr="00623E67" w:rsidRDefault="009E06B5" w:rsidP="009E06B5">
            <w:pPr>
              <w:pStyle w:val="ZPpregtevilke"/>
              <w:rPr>
                <w:color w:val="4F81BD" w:themeColor="accent1"/>
              </w:rPr>
            </w:pPr>
            <w:r w:rsidRPr="00623E67">
              <w:t>4,0</w:t>
            </w:r>
          </w:p>
        </w:tc>
        <w:tc>
          <w:tcPr>
            <w:tcW w:w="814" w:type="dxa"/>
            <w:shd w:val="clear" w:color="auto" w:fill="auto"/>
            <w:vAlign w:val="bottom"/>
          </w:tcPr>
          <w:p w14:paraId="3698DF29" w14:textId="0A500806" w:rsidR="009E06B5" w:rsidRPr="00623E67" w:rsidRDefault="009E06B5" w:rsidP="009E06B5">
            <w:pPr>
              <w:pStyle w:val="ZPpregtevilke"/>
              <w:rPr>
                <w:color w:val="4F81BD" w:themeColor="accent1"/>
              </w:rPr>
            </w:pPr>
            <w:r w:rsidRPr="00623E67">
              <w:t>4,8</w:t>
            </w:r>
          </w:p>
        </w:tc>
        <w:tc>
          <w:tcPr>
            <w:tcW w:w="812" w:type="dxa"/>
            <w:shd w:val="clear" w:color="auto" w:fill="auto"/>
            <w:vAlign w:val="bottom"/>
          </w:tcPr>
          <w:p w14:paraId="21B5F6B9" w14:textId="1BD56CD5" w:rsidR="009E06B5" w:rsidRPr="00623E67" w:rsidRDefault="009E06B5" w:rsidP="009E06B5">
            <w:pPr>
              <w:pStyle w:val="ZPpregtevilke"/>
              <w:rPr>
                <w:color w:val="4F81BD" w:themeColor="accent1"/>
              </w:rPr>
            </w:pPr>
            <w:r w:rsidRPr="00623E67">
              <w:t>5,2</w:t>
            </w:r>
          </w:p>
        </w:tc>
        <w:tc>
          <w:tcPr>
            <w:tcW w:w="814" w:type="dxa"/>
            <w:shd w:val="clear" w:color="auto" w:fill="auto"/>
            <w:vAlign w:val="bottom"/>
          </w:tcPr>
          <w:p w14:paraId="5CC6CDFA" w14:textId="1CCB0B34" w:rsidR="009E06B5" w:rsidRPr="00623E67" w:rsidRDefault="009E06B5" w:rsidP="009E06B5">
            <w:pPr>
              <w:pStyle w:val="ZPpregtevilke"/>
              <w:rPr>
                <w:color w:val="4F81BD" w:themeColor="accent1"/>
              </w:rPr>
            </w:pPr>
            <w:r w:rsidRPr="00623E67">
              <w:t>5,4</w:t>
            </w:r>
          </w:p>
        </w:tc>
        <w:tc>
          <w:tcPr>
            <w:tcW w:w="813" w:type="dxa"/>
            <w:shd w:val="clear" w:color="auto" w:fill="auto"/>
            <w:vAlign w:val="bottom"/>
          </w:tcPr>
          <w:p w14:paraId="51D8E78E" w14:textId="343B6BC7" w:rsidR="009E06B5" w:rsidRPr="00623E67" w:rsidRDefault="009E06B5" w:rsidP="009E06B5">
            <w:pPr>
              <w:pStyle w:val="ZPpregtevilke"/>
              <w:rPr>
                <w:color w:val="4F81BD" w:themeColor="accent1"/>
              </w:rPr>
            </w:pPr>
            <w:r w:rsidRPr="00623E67">
              <w:t>4,4</w:t>
            </w:r>
          </w:p>
        </w:tc>
        <w:tc>
          <w:tcPr>
            <w:tcW w:w="814" w:type="dxa"/>
            <w:shd w:val="clear" w:color="auto" w:fill="auto"/>
            <w:vAlign w:val="bottom"/>
          </w:tcPr>
          <w:p w14:paraId="09381678" w14:textId="03985659" w:rsidR="009E06B5" w:rsidRPr="00623E67" w:rsidRDefault="009E06B5" w:rsidP="009E06B5">
            <w:pPr>
              <w:pStyle w:val="ZPpregtevilke"/>
              <w:rPr>
                <w:color w:val="4F81BD" w:themeColor="accent1"/>
              </w:rPr>
            </w:pPr>
            <w:r w:rsidRPr="00623E67">
              <w:t>5,2</w:t>
            </w:r>
          </w:p>
        </w:tc>
        <w:tc>
          <w:tcPr>
            <w:tcW w:w="814" w:type="dxa"/>
            <w:shd w:val="clear" w:color="auto" w:fill="auto"/>
            <w:vAlign w:val="bottom"/>
          </w:tcPr>
          <w:p w14:paraId="47C2B1F1" w14:textId="455E3E61" w:rsidR="009E06B5" w:rsidRPr="00623E67" w:rsidRDefault="009E06B5" w:rsidP="009E06B5">
            <w:pPr>
              <w:pStyle w:val="ZPpregtevilke"/>
              <w:rPr>
                <w:color w:val="4F81BD" w:themeColor="accent1"/>
              </w:rPr>
            </w:pPr>
            <w:r w:rsidRPr="00623E67">
              <w:rPr>
                <w:szCs w:val="16"/>
              </w:rPr>
              <w:t>5,1</w:t>
            </w:r>
          </w:p>
        </w:tc>
        <w:tc>
          <w:tcPr>
            <w:tcW w:w="813" w:type="dxa"/>
            <w:shd w:val="clear" w:color="auto" w:fill="auto"/>
            <w:vAlign w:val="bottom"/>
          </w:tcPr>
          <w:p w14:paraId="133134CF" w14:textId="51FAD01E" w:rsidR="009E06B5" w:rsidRPr="00623E67" w:rsidRDefault="009E06B5" w:rsidP="009E06B5">
            <w:pPr>
              <w:pStyle w:val="ZPpregtevilke"/>
              <w:rPr>
                <w:color w:val="4F81BD" w:themeColor="accent1"/>
              </w:rPr>
            </w:pPr>
            <w:r w:rsidRPr="00623E67">
              <w:rPr>
                <w:szCs w:val="16"/>
              </w:rPr>
              <w:t>5,2</w:t>
            </w:r>
          </w:p>
        </w:tc>
        <w:tc>
          <w:tcPr>
            <w:tcW w:w="814" w:type="dxa"/>
            <w:shd w:val="clear" w:color="auto" w:fill="auto"/>
            <w:vAlign w:val="bottom"/>
          </w:tcPr>
          <w:p w14:paraId="61C39CE6" w14:textId="3DE6821E" w:rsidR="009E06B5" w:rsidRPr="00623E67" w:rsidRDefault="009E06B5" w:rsidP="009E06B5">
            <w:pPr>
              <w:pStyle w:val="ZPpregtevilke"/>
              <w:rPr>
                <w:color w:val="4F81BD" w:themeColor="accent1"/>
              </w:rPr>
            </w:pPr>
            <w:r w:rsidRPr="00623E67">
              <w:rPr>
                <w:szCs w:val="16"/>
              </w:rPr>
              <w:t>5,0</w:t>
            </w:r>
          </w:p>
        </w:tc>
        <w:tc>
          <w:tcPr>
            <w:tcW w:w="814" w:type="dxa"/>
            <w:shd w:val="clear" w:color="auto" w:fill="auto"/>
            <w:vAlign w:val="bottom"/>
          </w:tcPr>
          <w:p w14:paraId="28670A22" w14:textId="469F2F4F" w:rsidR="009E06B5" w:rsidRPr="00623E67" w:rsidRDefault="009E06B5" w:rsidP="009E06B5">
            <w:pPr>
              <w:pStyle w:val="ZPpregtevilke"/>
              <w:rPr>
                <w:color w:val="4F81BD" w:themeColor="accent1"/>
              </w:rPr>
            </w:pPr>
            <w:r w:rsidRPr="00623E67">
              <w:t>4,4</w:t>
            </w:r>
          </w:p>
        </w:tc>
        <w:tc>
          <w:tcPr>
            <w:tcW w:w="857" w:type="dxa"/>
            <w:vAlign w:val="bottom"/>
          </w:tcPr>
          <w:p w14:paraId="13FC8762" w14:textId="2918DD96" w:rsidR="009E06B5" w:rsidRPr="00623E67" w:rsidRDefault="009E06B5" w:rsidP="009E06B5">
            <w:pPr>
              <w:pStyle w:val="ZPpregtevilke"/>
              <w:rPr>
                <w:color w:val="4F81BD" w:themeColor="accent1"/>
              </w:rPr>
            </w:pPr>
            <w:r w:rsidRPr="00623E67">
              <w:t>5,2</w:t>
            </w:r>
          </w:p>
        </w:tc>
        <w:tc>
          <w:tcPr>
            <w:tcW w:w="857" w:type="dxa"/>
            <w:vAlign w:val="bottom"/>
          </w:tcPr>
          <w:p w14:paraId="59E26396" w14:textId="3851F4D6" w:rsidR="009E06B5" w:rsidRPr="00623E67" w:rsidRDefault="009E06B5" w:rsidP="009E06B5">
            <w:pPr>
              <w:pStyle w:val="ZPpregtevilke"/>
              <w:rPr>
                <w:color w:val="4F81BD" w:themeColor="accent1"/>
              </w:rPr>
            </w:pPr>
            <w:r w:rsidRPr="00623E67">
              <w:t>5,8</w:t>
            </w:r>
          </w:p>
        </w:tc>
        <w:tc>
          <w:tcPr>
            <w:tcW w:w="857" w:type="dxa"/>
            <w:vAlign w:val="bottom"/>
          </w:tcPr>
          <w:p w14:paraId="5D13590B" w14:textId="69494A84" w:rsidR="009E06B5" w:rsidRPr="00623E67" w:rsidRDefault="009E06B5" w:rsidP="009E06B5">
            <w:pPr>
              <w:pStyle w:val="ZPpregtevilke"/>
              <w:rPr>
                <w:color w:val="4F81BD" w:themeColor="accent1"/>
              </w:rPr>
            </w:pPr>
            <w:r w:rsidRPr="00623E67">
              <w:t>110,8</w:t>
            </w:r>
          </w:p>
        </w:tc>
      </w:tr>
      <w:tr w:rsidR="009E06B5" w:rsidRPr="00623E67" w14:paraId="36B5DDF2" w14:textId="77777777" w:rsidTr="009E06B5">
        <w:trPr>
          <w:trHeight w:val="170"/>
          <w:jc w:val="center"/>
        </w:trPr>
        <w:tc>
          <w:tcPr>
            <w:tcW w:w="2484" w:type="dxa"/>
            <w:shd w:val="clear" w:color="auto" w:fill="auto"/>
            <w:vAlign w:val="bottom"/>
          </w:tcPr>
          <w:p w14:paraId="5A59259A" w14:textId="4E2685BB" w:rsidR="009E06B5" w:rsidRPr="00623E67" w:rsidRDefault="009E06B5" w:rsidP="009E06B5">
            <w:pPr>
              <w:pStyle w:val="ZPpregtekst"/>
              <w:rPr>
                <w:color w:val="4F81BD" w:themeColor="accent1"/>
              </w:rPr>
            </w:pPr>
            <w:r w:rsidRPr="00623E67">
              <w:t>Rž</w:t>
            </w:r>
          </w:p>
        </w:tc>
        <w:tc>
          <w:tcPr>
            <w:tcW w:w="813" w:type="dxa"/>
            <w:shd w:val="clear" w:color="auto" w:fill="auto"/>
            <w:vAlign w:val="bottom"/>
          </w:tcPr>
          <w:p w14:paraId="2904715E" w14:textId="12C07FC4" w:rsidR="009E06B5" w:rsidRPr="00623E67" w:rsidRDefault="009E06B5" w:rsidP="009E06B5">
            <w:pPr>
              <w:pStyle w:val="ZPpregtevilke"/>
              <w:rPr>
                <w:color w:val="4F81BD" w:themeColor="accent1"/>
              </w:rPr>
            </w:pPr>
            <w:r w:rsidRPr="00623E67">
              <w:t>2,9</w:t>
            </w:r>
          </w:p>
        </w:tc>
        <w:tc>
          <w:tcPr>
            <w:tcW w:w="814" w:type="dxa"/>
            <w:shd w:val="clear" w:color="auto" w:fill="auto"/>
            <w:vAlign w:val="bottom"/>
          </w:tcPr>
          <w:p w14:paraId="2A7DF69F" w14:textId="52D9652A" w:rsidR="009E06B5" w:rsidRPr="00623E67" w:rsidRDefault="009E06B5" w:rsidP="009E06B5">
            <w:pPr>
              <w:pStyle w:val="ZPpregtevilke"/>
              <w:rPr>
                <w:color w:val="4F81BD" w:themeColor="accent1"/>
              </w:rPr>
            </w:pPr>
            <w:r w:rsidRPr="00623E67">
              <w:t>2,6</w:t>
            </w:r>
          </w:p>
        </w:tc>
        <w:tc>
          <w:tcPr>
            <w:tcW w:w="814" w:type="dxa"/>
            <w:shd w:val="clear" w:color="auto" w:fill="auto"/>
            <w:vAlign w:val="bottom"/>
          </w:tcPr>
          <w:p w14:paraId="3D6AF293" w14:textId="2EB05B2C" w:rsidR="009E06B5" w:rsidRPr="00623E67" w:rsidRDefault="009E06B5" w:rsidP="009E06B5">
            <w:pPr>
              <w:pStyle w:val="ZPpregtevilke"/>
              <w:rPr>
                <w:color w:val="4F81BD" w:themeColor="accent1"/>
              </w:rPr>
            </w:pPr>
            <w:r w:rsidRPr="00623E67">
              <w:t>3,4</w:t>
            </w:r>
          </w:p>
        </w:tc>
        <w:tc>
          <w:tcPr>
            <w:tcW w:w="812" w:type="dxa"/>
            <w:shd w:val="clear" w:color="auto" w:fill="auto"/>
            <w:vAlign w:val="bottom"/>
          </w:tcPr>
          <w:p w14:paraId="4AE8CFD0" w14:textId="10A99E5E" w:rsidR="009E06B5" w:rsidRPr="00623E67" w:rsidRDefault="009E06B5" w:rsidP="009E06B5">
            <w:pPr>
              <w:pStyle w:val="ZPpregtevilke"/>
              <w:rPr>
                <w:color w:val="4F81BD" w:themeColor="accent1"/>
              </w:rPr>
            </w:pPr>
            <w:r w:rsidRPr="00623E67">
              <w:t>3,5</w:t>
            </w:r>
          </w:p>
        </w:tc>
        <w:tc>
          <w:tcPr>
            <w:tcW w:w="814" w:type="dxa"/>
            <w:shd w:val="clear" w:color="auto" w:fill="auto"/>
            <w:vAlign w:val="bottom"/>
          </w:tcPr>
          <w:p w14:paraId="6079334E" w14:textId="1FDC0F8A" w:rsidR="009E06B5" w:rsidRPr="00623E67" w:rsidRDefault="009E06B5" w:rsidP="009E06B5">
            <w:pPr>
              <w:pStyle w:val="ZPpregtevilke"/>
              <w:rPr>
                <w:color w:val="4F81BD" w:themeColor="accent1"/>
              </w:rPr>
            </w:pPr>
            <w:r w:rsidRPr="00623E67">
              <w:t>3,8</w:t>
            </w:r>
          </w:p>
        </w:tc>
        <w:tc>
          <w:tcPr>
            <w:tcW w:w="813" w:type="dxa"/>
            <w:shd w:val="clear" w:color="auto" w:fill="auto"/>
            <w:vAlign w:val="bottom"/>
          </w:tcPr>
          <w:p w14:paraId="24B221E3" w14:textId="185121A8" w:rsidR="009E06B5" w:rsidRPr="00623E67" w:rsidRDefault="009E06B5" w:rsidP="009E06B5">
            <w:pPr>
              <w:pStyle w:val="ZPpregtevilke"/>
              <w:rPr>
                <w:color w:val="4F81BD" w:themeColor="accent1"/>
              </w:rPr>
            </w:pPr>
            <w:r w:rsidRPr="00623E67">
              <w:t>3,4</w:t>
            </w:r>
          </w:p>
        </w:tc>
        <w:tc>
          <w:tcPr>
            <w:tcW w:w="814" w:type="dxa"/>
            <w:shd w:val="clear" w:color="auto" w:fill="auto"/>
            <w:vAlign w:val="bottom"/>
          </w:tcPr>
          <w:p w14:paraId="60CAC02E" w14:textId="320D6317" w:rsidR="009E06B5" w:rsidRPr="00623E67" w:rsidRDefault="009E06B5" w:rsidP="009E06B5">
            <w:pPr>
              <w:pStyle w:val="ZPpregtevilke"/>
              <w:rPr>
                <w:color w:val="4F81BD" w:themeColor="accent1"/>
              </w:rPr>
            </w:pPr>
            <w:r w:rsidRPr="00623E67">
              <w:t>4,1</w:t>
            </w:r>
          </w:p>
        </w:tc>
        <w:tc>
          <w:tcPr>
            <w:tcW w:w="814" w:type="dxa"/>
            <w:shd w:val="clear" w:color="auto" w:fill="auto"/>
            <w:vAlign w:val="bottom"/>
          </w:tcPr>
          <w:p w14:paraId="5D3B7FD3" w14:textId="66912A74" w:rsidR="009E06B5" w:rsidRPr="00623E67" w:rsidRDefault="009E06B5" w:rsidP="009E06B5">
            <w:pPr>
              <w:pStyle w:val="ZPpregtevilke"/>
              <w:rPr>
                <w:color w:val="4F81BD" w:themeColor="accent1"/>
              </w:rPr>
            </w:pPr>
            <w:r w:rsidRPr="00623E67">
              <w:rPr>
                <w:szCs w:val="16"/>
              </w:rPr>
              <w:t>3,8</w:t>
            </w:r>
          </w:p>
        </w:tc>
        <w:tc>
          <w:tcPr>
            <w:tcW w:w="813" w:type="dxa"/>
            <w:shd w:val="clear" w:color="auto" w:fill="auto"/>
            <w:vAlign w:val="bottom"/>
          </w:tcPr>
          <w:p w14:paraId="4EA396B2" w14:textId="01A5D5E7" w:rsidR="009E06B5" w:rsidRPr="00623E67" w:rsidRDefault="009E06B5" w:rsidP="009E06B5">
            <w:pPr>
              <w:pStyle w:val="ZPpregtevilke"/>
              <w:rPr>
                <w:color w:val="4F81BD" w:themeColor="accent1"/>
              </w:rPr>
            </w:pPr>
            <w:r w:rsidRPr="00623E67">
              <w:rPr>
                <w:szCs w:val="16"/>
              </w:rPr>
              <w:t>4,1</w:t>
            </w:r>
          </w:p>
        </w:tc>
        <w:tc>
          <w:tcPr>
            <w:tcW w:w="814" w:type="dxa"/>
            <w:shd w:val="clear" w:color="auto" w:fill="auto"/>
            <w:vAlign w:val="bottom"/>
          </w:tcPr>
          <w:p w14:paraId="74D90AB8" w14:textId="26F290EB" w:rsidR="009E06B5" w:rsidRPr="00623E67" w:rsidRDefault="009E06B5" w:rsidP="009E06B5">
            <w:pPr>
              <w:pStyle w:val="ZPpregtevilke"/>
              <w:rPr>
                <w:color w:val="4F81BD" w:themeColor="accent1"/>
              </w:rPr>
            </w:pPr>
            <w:r w:rsidRPr="00623E67">
              <w:rPr>
                <w:szCs w:val="16"/>
              </w:rPr>
              <w:t>4,1</w:t>
            </w:r>
          </w:p>
        </w:tc>
        <w:tc>
          <w:tcPr>
            <w:tcW w:w="814" w:type="dxa"/>
            <w:shd w:val="clear" w:color="auto" w:fill="auto"/>
            <w:vAlign w:val="bottom"/>
          </w:tcPr>
          <w:p w14:paraId="457D2FCD" w14:textId="31BE00E0" w:rsidR="009E06B5" w:rsidRPr="00623E67" w:rsidRDefault="009E06B5" w:rsidP="009E06B5">
            <w:pPr>
              <w:pStyle w:val="ZPpregtevilke"/>
              <w:rPr>
                <w:color w:val="4F81BD" w:themeColor="accent1"/>
              </w:rPr>
            </w:pPr>
            <w:r w:rsidRPr="00623E67">
              <w:t>3,5</w:t>
            </w:r>
          </w:p>
        </w:tc>
        <w:tc>
          <w:tcPr>
            <w:tcW w:w="857" w:type="dxa"/>
            <w:vAlign w:val="bottom"/>
          </w:tcPr>
          <w:p w14:paraId="6E9FA828" w14:textId="30FF65CE" w:rsidR="009E06B5" w:rsidRPr="00623E67" w:rsidRDefault="009E06B5" w:rsidP="009E06B5">
            <w:pPr>
              <w:pStyle w:val="ZPpregtevilke"/>
              <w:rPr>
                <w:color w:val="4F81BD" w:themeColor="accent1"/>
              </w:rPr>
            </w:pPr>
            <w:r w:rsidRPr="00623E67">
              <w:t>3,8</w:t>
            </w:r>
          </w:p>
        </w:tc>
        <w:tc>
          <w:tcPr>
            <w:tcW w:w="857" w:type="dxa"/>
            <w:vAlign w:val="bottom"/>
          </w:tcPr>
          <w:p w14:paraId="7E02FAD1" w14:textId="53EF3761" w:rsidR="009E06B5" w:rsidRPr="00623E67" w:rsidRDefault="009E06B5" w:rsidP="009E06B5">
            <w:pPr>
              <w:pStyle w:val="ZPpregtevilke"/>
              <w:rPr>
                <w:color w:val="4F81BD" w:themeColor="accent1"/>
              </w:rPr>
            </w:pPr>
            <w:r w:rsidRPr="00623E67">
              <w:t>4,1</w:t>
            </w:r>
          </w:p>
        </w:tc>
        <w:tc>
          <w:tcPr>
            <w:tcW w:w="857" w:type="dxa"/>
            <w:vAlign w:val="bottom"/>
          </w:tcPr>
          <w:p w14:paraId="535D2088" w14:textId="1080D2AC" w:rsidR="009E06B5" w:rsidRPr="00623E67" w:rsidRDefault="009E06B5" w:rsidP="009E06B5">
            <w:pPr>
              <w:pStyle w:val="ZPpregtevilke"/>
              <w:rPr>
                <w:color w:val="4F81BD" w:themeColor="accent1"/>
              </w:rPr>
            </w:pPr>
            <w:r w:rsidRPr="00623E67">
              <w:t>108,5</w:t>
            </w:r>
          </w:p>
        </w:tc>
      </w:tr>
      <w:tr w:rsidR="009E06B5" w:rsidRPr="00623E67" w14:paraId="571F009D" w14:textId="77777777" w:rsidTr="009E06B5">
        <w:trPr>
          <w:trHeight w:val="170"/>
          <w:jc w:val="center"/>
        </w:trPr>
        <w:tc>
          <w:tcPr>
            <w:tcW w:w="2484" w:type="dxa"/>
            <w:shd w:val="clear" w:color="auto" w:fill="auto"/>
            <w:vAlign w:val="bottom"/>
          </w:tcPr>
          <w:p w14:paraId="7A104CE6" w14:textId="6EDD08AE" w:rsidR="009E06B5" w:rsidRPr="00623E67" w:rsidRDefault="009E06B5" w:rsidP="009E06B5">
            <w:pPr>
              <w:pStyle w:val="ZPpregtekst"/>
              <w:rPr>
                <w:color w:val="4F81BD" w:themeColor="accent1"/>
              </w:rPr>
            </w:pPr>
            <w:r w:rsidRPr="00623E67">
              <w:t>Ječmen</w:t>
            </w:r>
          </w:p>
        </w:tc>
        <w:tc>
          <w:tcPr>
            <w:tcW w:w="813" w:type="dxa"/>
            <w:shd w:val="clear" w:color="auto" w:fill="auto"/>
            <w:vAlign w:val="bottom"/>
          </w:tcPr>
          <w:p w14:paraId="5E631867" w14:textId="754C5D6E" w:rsidR="009E06B5" w:rsidRPr="00623E67" w:rsidRDefault="009E06B5" w:rsidP="009E06B5">
            <w:pPr>
              <w:pStyle w:val="ZPpregtevilke"/>
              <w:rPr>
                <w:color w:val="4F81BD" w:themeColor="accent1"/>
              </w:rPr>
            </w:pPr>
            <w:r w:rsidRPr="00623E67">
              <w:t>4,0</w:t>
            </w:r>
          </w:p>
        </w:tc>
        <w:tc>
          <w:tcPr>
            <w:tcW w:w="814" w:type="dxa"/>
            <w:shd w:val="clear" w:color="auto" w:fill="auto"/>
            <w:vAlign w:val="bottom"/>
          </w:tcPr>
          <w:p w14:paraId="1AAC0335" w14:textId="30A15BA9" w:rsidR="009E06B5" w:rsidRPr="00623E67" w:rsidRDefault="009E06B5" w:rsidP="009E06B5">
            <w:pPr>
              <w:pStyle w:val="ZPpregtevilke"/>
              <w:rPr>
                <w:color w:val="4F81BD" w:themeColor="accent1"/>
              </w:rPr>
            </w:pPr>
            <w:r w:rsidRPr="00623E67">
              <w:t>3,5</w:t>
            </w:r>
          </w:p>
        </w:tc>
        <w:tc>
          <w:tcPr>
            <w:tcW w:w="814" w:type="dxa"/>
            <w:shd w:val="clear" w:color="auto" w:fill="auto"/>
            <w:vAlign w:val="bottom"/>
          </w:tcPr>
          <w:p w14:paraId="5403CF49" w14:textId="546253E9" w:rsidR="009E06B5" w:rsidRPr="00623E67" w:rsidRDefault="009E06B5" w:rsidP="009E06B5">
            <w:pPr>
              <w:pStyle w:val="ZPpregtevilke"/>
              <w:rPr>
                <w:color w:val="4F81BD" w:themeColor="accent1"/>
              </w:rPr>
            </w:pPr>
            <w:r w:rsidRPr="00623E67">
              <w:t>4,3</w:t>
            </w:r>
          </w:p>
        </w:tc>
        <w:tc>
          <w:tcPr>
            <w:tcW w:w="812" w:type="dxa"/>
            <w:shd w:val="clear" w:color="auto" w:fill="auto"/>
            <w:vAlign w:val="bottom"/>
          </w:tcPr>
          <w:p w14:paraId="313404DA" w14:textId="59B81273" w:rsidR="009E06B5" w:rsidRPr="00623E67" w:rsidRDefault="009E06B5" w:rsidP="009E06B5">
            <w:pPr>
              <w:pStyle w:val="ZPpregtevilke"/>
              <w:rPr>
                <w:color w:val="4F81BD" w:themeColor="accent1"/>
              </w:rPr>
            </w:pPr>
            <w:r w:rsidRPr="00623E67">
              <w:t>4,5</w:t>
            </w:r>
          </w:p>
        </w:tc>
        <w:tc>
          <w:tcPr>
            <w:tcW w:w="814" w:type="dxa"/>
            <w:shd w:val="clear" w:color="auto" w:fill="auto"/>
            <w:vAlign w:val="bottom"/>
          </w:tcPr>
          <w:p w14:paraId="33AAF72A" w14:textId="30E6633C" w:rsidR="009E06B5" w:rsidRPr="00623E67" w:rsidRDefault="009E06B5" w:rsidP="009E06B5">
            <w:pPr>
              <w:pStyle w:val="ZPpregtevilke"/>
              <w:rPr>
                <w:color w:val="4F81BD" w:themeColor="accent1"/>
              </w:rPr>
            </w:pPr>
            <w:r w:rsidRPr="00623E67">
              <w:t>4,7</w:t>
            </w:r>
          </w:p>
        </w:tc>
        <w:tc>
          <w:tcPr>
            <w:tcW w:w="813" w:type="dxa"/>
            <w:shd w:val="clear" w:color="auto" w:fill="auto"/>
            <w:vAlign w:val="bottom"/>
          </w:tcPr>
          <w:p w14:paraId="40D8C32D" w14:textId="08B6F7DD" w:rsidR="009E06B5" w:rsidRPr="00623E67" w:rsidRDefault="009E06B5" w:rsidP="009E06B5">
            <w:pPr>
              <w:pStyle w:val="ZPpregtevilke"/>
              <w:rPr>
                <w:color w:val="4F81BD" w:themeColor="accent1"/>
              </w:rPr>
            </w:pPr>
            <w:r w:rsidRPr="00623E67">
              <w:t>4,0</w:t>
            </w:r>
          </w:p>
        </w:tc>
        <w:tc>
          <w:tcPr>
            <w:tcW w:w="814" w:type="dxa"/>
            <w:shd w:val="clear" w:color="auto" w:fill="auto"/>
            <w:vAlign w:val="bottom"/>
          </w:tcPr>
          <w:p w14:paraId="56C462AC" w14:textId="7F7B681E" w:rsidR="009E06B5" w:rsidRPr="00623E67" w:rsidRDefault="009E06B5" w:rsidP="009E06B5">
            <w:pPr>
              <w:pStyle w:val="ZPpregtevilke"/>
              <w:rPr>
                <w:color w:val="4F81BD" w:themeColor="accent1"/>
              </w:rPr>
            </w:pPr>
            <w:r w:rsidRPr="00623E67">
              <w:t>4,9</w:t>
            </w:r>
          </w:p>
        </w:tc>
        <w:tc>
          <w:tcPr>
            <w:tcW w:w="814" w:type="dxa"/>
            <w:shd w:val="clear" w:color="auto" w:fill="auto"/>
            <w:vAlign w:val="bottom"/>
          </w:tcPr>
          <w:p w14:paraId="470A4BB5" w14:textId="537CD301" w:rsidR="009E06B5" w:rsidRPr="00623E67" w:rsidRDefault="009E06B5" w:rsidP="009E06B5">
            <w:pPr>
              <w:pStyle w:val="ZPpregtevilke"/>
              <w:rPr>
                <w:color w:val="4F81BD" w:themeColor="accent1"/>
              </w:rPr>
            </w:pPr>
            <w:r w:rsidRPr="00623E67">
              <w:rPr>
                <w:szCs w:val="16"/>
              </w:rPr>
              <w:t>4,6</w:t>
            </w:r>
          </w:p>
        </w:tc>
        <w:tc>
          <w:tcPr>
            <w:tcW w:w="813" w:type="dxa"/>
            <w:shd w:val="clear" w:color="auto" w:fill="auto"/>
            <w:vAlign w:val="bottom"/>
          </w:tcPr>
          <w:p w14:paraId="710735D1" w14:textId="7F5C9EA3" w:rsidR="009E06B5" w:rsidRPr="00623E67" w:rsidRDefault="009E06B5" w:rsidP="009E06B5">
            <w:pPr>
              <w:pStyle w:val="ZPpregtevilke"/>
              <w:rPr>
                <w:color w:val="4F81BD" w:themeColor="accent1"/>
              </w:rPr>
            </w:pPr>
            <w:r w:rsidRPr="00623E67">
              <w:rPr>
                <w:szCs w:val="16"/>
              </w:rPr>
              <w:t>4,8</w:t>
            </w:r>
          </w:p>
        </w:tc>
        <w:tc>
          <w:tcPr>
            <w:tcW w:w="814" w:type="dxa"/>
            <w:shd w:val="clear" w:color="auto" w:fill="auto"/>
            <w:vAlign w:val="bottom"/>
          </w:tcPr>
          <w:p w14:paraId="3CA895AD" w14:textId="45D49D8D" w:rsidR="009E06B5" w:rsidRPr="00623E67" w:rsidRDefault="009E06B5" w:rsidP="009E06B5">
            <w:pPr>
              <w:pStyle w:val="ZPpregtevilke"/>
              <w:rPr>
                <w:color w:val="4F81BD" w:themeColor="accent1"/>
              </w:rPr>
            </w:pPr>
            <w:r w:rsidRPr="00623E67">
              <w:rPr>
                <w:szCs w:val="16"/>
              </w:rPr>
              <w:t>4,8</w:t>
            </w:r>
          </w:p>
        </w:tc>
        <w:tc>
          <w:tcPr>
            <w:tcW w:w="814" w:type="dxa"/>
            <w:shd w:val="clear" w:color="auto" w:fill="auto"/>
            <w:vAlign w:val="bottom"/>
          </w:tcPr>
          <w:p w14:paraId="2A82E657" w14:textId="72A6B2C8" w:rsidR="009E06B5" w:rsidRPr="00623E67" w:rsidRDefault="009E06B5" w:rsidP="009E06B5">
            <w:pPr>
              <w:pStyle w:val="ZPpregtevilke"/>
              <w:rPr>
                <w:color w:val="4F81BD" w:themeColor="accent1"/>
              </w:rPr>
            </w:pPr>
            <w:r w:rsidRPr="00623E67">
              <w:t>4,2</w:t>
            </w:r>
          </w:p>
        </w:tc>
        <w:tc>
          <w:tcPr>
            <w:tcW w:w="857" w:type="dxa"/>
            <w:vAlign w:val="bottom"/>
          </w:tcPr>
          <w:p w14:paraId="7ACB5EEF" w14:textId="3BDAA6A4" w:rsidR="009E06B5" w:rsidRPr="00623E67" w:rsidRDefault="009E06B5" w:rsidP="009E06B5">
            <w:pPr>
              <w:pStyle w:val="ZPpregtevilke"/>
              <w:rPr>
                <w:color w:val="4F81BD" w:themeColor="accent1"/>
              </w:rPr>
            </w:pPr>
            <w:r w:rsidRPr="00623E67">
              <w:t>4,8</w:t>
            </w:r>
          </w:p>
        </w:tc>
        <w:tc>
          <w:tcPr>
            <w:tcW w:w="857" w:type="dxa"/>
            <w:vAlign w:val="bottom"/>
          </w:tcPr>
          <w:p w14:paraId="6705F407" w14:textId="4BB07155" w:rsidR="009E06B5" w:rsidRPr="00623E67" w:rsidRDefault="009E06B5" w:rsidP="009E06B5">
            <w:pPr>
              <w:pStyle w:val="ZPpregtevilke"/>
              <w:rPr>
                <w:color w:val="4F81BD" w:themeColor="accent1"/>
              </w:rPr>
            </w:pPr>
            <w:r w:rsidRPr="00623E67">
              <w:t>5,5</w:t>
            </w:r>
          </w:p>
        </w:tc>
        <w:tc>
          <w:tcPr>
            <w:tcW w:w="857" w:type="dxa"/>
            <w:vAlign w:val="bottom"/>
          </w:tcPr>
          <w:p w14:paraId="6A6F9E76" w14:textId="41E3E20A" w:rsidR="009E06B5" w:rsidRPr="00623E67" w:rsidRDefault="009E06B5" w:rsidP="009E06B5">
            <w:pPr>
              <w:pStyle w:val="ZPpregtevilke"/>
              <w:rPr>
                <w:color w:val="4F81BD" w:themeColor="accent1"/>
              </w:rPr>
            </w:pPr>
            <w:r w:rsidRPr="00623E67">
              <w:t>113,5</w:t>
            </w:r>
          </w:p>
        </w:tc>
      </w:tr>
      <w:tr w:rsidR="009E06B5" w:rsidRPr="00623E67" w14:paraId="5597F9A0" w14:textId="77777777" w:rsidTr="009E06B5">
        <w:trPr>
          <w:trHeight w:val="170"/>
          <w:jc w:val="center"/>
        </w:trPr>
        <w:tc>
          <w:tcPr>
            <w:tcW w:w="2484" w:type="dxa"/>
            <w:shd w:val="clear" w:color="auto" w:fill="auto"/>
            <w:vAlign w:val="bottom"/>
          </w:tcPr>
          <w:p w14:paraId="5B676884" w14:textId="2751E624" w:rsidR="009E06B5" w:rsidRPr="00623E67" w:rsidRDefault="009E06B5" w:rsidP="009E06B5">
            <w:pPr>
              <w:pStyle w:val="ZPpregtekst"/>
              <w:rPr>
                <w:color w:val="4F81BD" w:themeColor="accent1"/>
              </w:rPr>
            </w:pPr>
            <w:r w:rsidRPr="00623E67">
              <w:t>Oves</w:t>
            </w:r>
          </w:p>
        </w:tc>
        <w:tc>
          <w:tcPr>
            <w:tcW w:w="813" w:type="dxa"/>
            <w:shd w:val="clear" w:color="auto" w:fill="auto"/>
            <w:vAlign w:val="bottom"/>
          </w:tcPr>
          <w:p w14:paraId="292175DB" w14:textId="138822EC" w:rsidR="009E06B5" w:rsidRPr="00623E67" w:rsidRDefault="009E06B5" w:rsidP="009E06B5">
            <w:pPr>
              <w:pStyle w:val="ZPpregtevilke"/>
              <w:rPr>
                <w:color w:val="4F81BD" w:themeColor="accent1"/>
              </w:rPr>
            </w:pPr>
            <w:r w:rsidRPr="00623E67">
              <w:t>2,6</w:t>
            </w:r>
          </w:p>
        </w:tc>
        <w:tc>
          <w:tcPr>
            <w:tcW w:w="814" w:type="dxa"/>
            <w:shd w:val="clear" w:color="auto" w:fill="auto"/>
            <w:vAlign w:val="bottom"/>
          </w:tcPr>
          <w:p w14:paraId="03B32D9A" w14:textId="51EB755A" w:rsidR="009E06B5" w:rsidRPr="00623E67" w:rsidRDefault="009E06B5" w:rsidP="009E06B5">
            <w:pPr>
              <w:pStyle w:val="ZPpregtevilke"/>
              <w:rPr>
                <w:color w:val="4F81BD" w:themeColor="accent1"/>
              </w:rPr>
            </w:pPr>
            <w:r w:rsidRPr="00623E67">
              <w:t>2,4</w:t>
            </w:r>
          </w:p>
        </w:tc>
        <w:tc>
          <w:tcPr>
            <w:tcW w:w="814" w:type="dxa"/>
            <w:shd w:val="clear" w:color="auto" w:fill="auto"/>
            <w:vAlign w:val="bottom"/>
          </w:tcPr>
          <w:p w14:paraId="0BE914A9" w14:textId="4DC7DF2D" w:rsidR="009E06B5" w:rsidRPr="00623E67" w:rsidRDefault="009E06B5" w:rsidP="009E06B5">
            <w:pPr>
              <w:pStyle w:val="ZPpregtevilke"/>
              <w:rPr>
                <w:color w:val="4F81BD" w:themeColor="accent1"/>
              </w:rPr>
            </w:pPr>
            <w:r w:rsidRPr="00623E67">
              <w:t>2,9</w:t>
            </w:r>
          </w:p>
        </w:tc>
        <w:tc>
          <w:tcPr>
            <w:tcW w:w="812" w:type="dxa"/>
            <w:shd w:val="clear" w:color="auto" w:fill="auto"/>
            <w:vAlign w:val="bottom"/>
          </w:tcPr>
          <w:p w14:paraId="07CA5537" w14:textId="5BC67872" w:rsidR="009E06B5" w:rsidRPr="00623E67" w:rsidRDefault="009E06B5" w:rsidP="009E06B5">
            <w:pPr>
              <w:pStyle w:val="ZPpregtevilke"/>
              <w:rPr>
                <w:color w:val="4F81BD" w:themeColor="accent1"/>
              </w:rPr>
            </w:pPr>
            <w:r w:rsidRPr="00623E67">
              <w:t>3,2</w:t>
            </w:r>
          </w:p>
        </w:tc>
        <w:tc>
          <w:tcPr>
            <w:tcW w:w="814" w:type="dxa"/>
            <w:shd w:val="clear" w:color="auto" w:fill="auto"/>
            <w:vAlign w:val="bottom"/>
          </w:tcPr>
          <w:p w14:paraId="7833CCD5" w14:textId="054F699B" w:rsidR="009E06B5" w:rsidRPr="00623E67" w:rsidRDefault="009E06B5" w:rsidP="009E06B5">
            <w:pPr>
              <w:pStyle w:val="ZPpregtevilke"/>
              <w:rPr>
                <w:color w:val="4F81BD" w:themeColor="accent1"/>
              </w:rPr>
            </w:pPr>
            <w:r w:rsidRPr="00623E67">
              <w:t>3,2</w:t>
            </w:r>
          </w:p>
        </w:tc>
        <w:tc>
          <w:tcPr>
            <w:tcW w:w="813" w:type="dxa"/>
            <w:shd w:val="clear" w:color="auto" w:fill="auto"/>
            <w:vAlign w:val="bottom"/>
          </w:tcPr>
          <w:p w14:paraId="76460DDF" w14:textId="70051206" w:rsidR="009E06B5" w:rsidRPr="00623E67" w:rsidRDefault="009E06B5" w:rsidP="009E06B5">
            <w:pPr>
              <w:pStyle w:val="ZPpregtevilke"/>
              <w:rPr>
                <w:color w:val="4F81BD" w:themeColor="accent1"/>
              </w:rPr>
            </w:pPr>
            <w:r w:rsidRPr="00623E67">
              <w:t>2,6</w:t>
            </w:r>
          </w:p>
        </w:tc>
        <w:tc>
          <w:tcPr>
            <w:tcW w:w="814" w:type="dxa"/>
            <w:shd w:val="clear" w:color="auto" w:fill="auto"/>
            <w:vAlign w:val="bottom"/>
          </w:tcPr>
          <w:p w14:paraId="788F2602" w14:textId="1E5D9F1D" w:rsidR="009E06B5" w:rsidRPr="00623E67" w:rsidRDefault="009E06B5" w:rsidP="009E06B5">
            <w:pPr>
              <w:pStyle w:val="ZPpregtevilke"/>
              <w:rPr>
                <w:color w:val="4F81BD" w:themeColor="accent1"/>
              </w:rPr>
            </w:pPr>
            <w:r w:rsidRPr="00623E67">
              <w:t>3,3</w:t>
            </w:r>
          </w:p>
        </w:tc>
        <w:tc>
          <w:tcPr>
            <w:tcW w:w="814" w:type="dxa"/>
            <w:shd w:val="clear" w:color="auto" w:fill="auto"/>
            <w:vAlign w:val="bottom"/>
          </w:tcPr>
          <w:p w14:paraId="26B220A0" w14:textId="11B177D2" w:rsidR="009E06B5" w:rsidRPr="00623E67" w:rsidRDefault="009E06B5" w:rsidP="009E06B5">
            <w:pPr>
              <w:pStyle w:val="ZPpregtevilke"/>
              <w:rPr>
                <w:color w:val="4F81BD" w:themeColor="accent1"/>
              </w:rPr>
            </w:pPr>
            <w:r w:rsidRPr="00623E67">
              <w:rPr>
                <w:szCs w:val="16"/>
              </w:rPr>
              <w:t>3,3</w:t>
            </w:r>
          </w:p>
        </w:tc>
        <w:tc>
          <w:tcPr>
            <w:tcW w:w="813" w:type="dxa"/>
            <w:shd w:val="clear" w:color="auto" w:fill="auto"/>
            <w:vAlign w:val="bottom"/>
          </w:tcPr>
          <w:p w14:paraId="1A9A6462" w14:textId="3D6700BE" w:rsidR="009E06B5" w:rsidRPr="00623E67" w:rsidRDefault="009E06B5" w:rsidP="009E06B5">
            <w:pPr>
              <w:pStyle w:val="ZPpregtevilke"/>
              <w:rPr>
                <w:color w:val="4F81BD" w:themeColor="accent1"/>
              </w:rPr>
            </w:pPr>
            <w:r w:rsidRPr="00623E67">
              <w:rPr>
                <w:szCs w:val="16"/>
              </w:rPr>
              <w:t>3,2</w:t>
            </w:r>
          </w:p>
        </w:tc>
        <w:tc>
          <w:tcPr>
            <w:tcW w:w="814" w:type="dxa"/>
            <w:shd w:val="clear" w:color="auto" w:fill="auto"/>
            <w:vAlign w:val="bottom"/>
          </w:tcPr>
          <w:p w14:paraId="3009B74E" w14:textId="5BFF5CAC" w:rsidR="009E06B5" w:rsidRPr="00623E67" w:rsidRDefault="009E06B5" w:rsidP="009E06B5">
            <w:pPr>
              <w:pStyle w:val="ZPpregtevilke"/>
              <w:rPr>
                <w:color w:val="4F81BD" w:themeColor="accent1"/>
              </w:rPr>
            </w:pPr>
            <w:r w:rsidRPr="00623E67">
              <w:rPr>
                <w:szCs w:val="16"/>
              </w:rPr>
              <w:t>3,2</w:t>
            </w:r>
          </w:p>
        </w:tc>
        <w:tc>
          <w:tcPr>
            <w:tcW w:w="814" w:type="dxa"/>
            <w:shd w:val="clear" w:color="auto" w:fill="auto"/>
            <w:vAlign w:val="bottom"/>
          </w:tcPr>
          <w:p w14:paraId="7FC9EB8C" w14:textId="1BB3EDA9" w:rsidR="009E06B5" w:rsidRPr="00623E67" w:rsidRDefault="009E06B5" w:rsidP="009E06B5">
            <w:pPr>
              <w:pStyle w:val="ZPpregtevilke"/>
              <w:rPr>
                <w:color w:val="4F81BD" w:themeColor="accent1"/>
              </w:rPr>
            </w:pPr>
            <w:r w:rsidRPr="00623E67">
              <w:t>2,7</w:t>
            </w:r>
          </w:p>
        </w:tc>
        <w:tc>
          <w:tcPr>
            <w:tcW w:w="857" w:type="dxa"/>
            <w:vAlign w:val="bottom"/>
          </w:tcPr>
          <w:p w14:paraId="005E4D41" w14:textId="095C5A71" w:rsidR="009E06B5" w:rsidRPr="00623E67" w:rsidRDefault="009E06B5" w:rsidP="009E06B5">
            <w:pPr>
              <w:pStyle w:val="ZPpregtevilke"/>
              <w:rPr>
                <w:color w:val="4F81BD" w:themeColor="accent1"/>
              </w:rPr>
            </w:pPr>
            <w:r w:rsidRPr="00623E67">
              <w:t>3,3</w:t>
            </w:r>
          </w:p>
        </w:tc>
        <w:tc>
          <w:tcPr>
            <w:tcW w:w="857" w:type="dxa"/>
            <w:vAlign w:val="bottom"/>
          </w:tcPr>
          <w:p w14:paraId="3CC65F99" w14:textId="09304D5B" w:rsidR="009E06B5" w:rsidRPr="00623E67" w:rsidRDefault="009E06B5" w:rsidP="009E06B5">
            <w:pPr>
              <w:pStyle w:val="ZPpregtevilke"/>
              <w:rPr>
                <w:color w:val="4F81BD" w:themeColor="accent1"/>
              </w:rPr>
            </w:pPr>
            <w:r w:rsidRPr="00623E67">
              <w:t>3,4</w:t>
            </w:r>
          </w:p>
        </w:tc>
        <w:tc>
          <w:tcPr>
            <w:tcW w:w="857" w:type="dxa"/>
            <w:vAlign w:val="bottom"/>
          </w:tcPr>
          <w:p w14:paraId="214E5823" w14:textId="305B7F83" w:rsidR="009E06B5" w:rsidRPr="00623E67" w:rsidRDefault="009E06B5" w:rsidP="009E06B5">
            <w:pPr>
              <w:pStyle w:val="ZPpregtevilke"/>
              <w:rPr>
                <w:color w:val="4F81BD" w:themeColor="accent1"/>
              </w:rPr>
            </w:pPr>
            <w:r w:rsidRPr="00623E67">
              <w:t>100,5</w:t>
            </w:r>
          </w:p>
        </w:tc>
      </w:tr>
      <w:tr w:rsidR="009E06B5" w:rsidRPr="00623E67" w14:paraId="3303D41F" w14:textId="77777777" w:rsidTr="009E06B5">
        <w:trPr>
          <w:trHeight w:val="170"/>
          <w:jc w:val="center"/>
        </w:trPr>
        <w:tc>
          <w:tcPr>
            <w:tcW w:w="2484" w:type="dxa"/>
            <w:shd w:val="clear" w:color="auto" w:fill="auto"/>
            <w:vAlign w:val="bottom"/>
          </w:tcPr>
          <w:p w14:paraId="425050D5" w14:textId="0970258E" w:rsidR="009E06B5" w:rsidRPr="00623E67" w:rsidRDefault="009E06B5" w:rsidP="009E06B5">
            <w:pPr>
              <w:pStyle w:val="ZPpregtekst"/>
              <w:rPr>
                <w:color w:val="4F81BD" w:themeColor="accent1"/>
              </w:rPr>
            </w:pPr>
            <w:r w:rsidRPr="00623E67">
              <w:t>Koruza za zrnje</w:t>
            </w:r>
          </w:p>
        </w:tc>
        <w:tc>
          <w:tcPr>
            <w:tcW w:w="813" w:type="dxa"/>
            <w:shd w:val="clear" w:color="auto" w:fill="auto"/>
            <w:vAlign w:val="bottom"/>
          </w:tcPr>
          <w:p w14:paraId="1E39CFD3" w14:textId="53A2557B" w:rsidR="009E06B5" w:rsidRPr="00623E67" w:rsidRDefault="009E06B5" w:rsidP="009E06B5">
            <w:pPr>
              <w:pStyle w:val="ZPpregtevilke"/>
              <w:rPr>
                <w:color w:val="4F81BD" w:themeColor="accent1"/>
              </w:rPr>
            </w:pPr>
            <w:r w:rsidRPr="00623E67">
              <w:t>7,3</w:t>
            </w:r>
          </w:p>
        </w:tc>
        <w:tc>
          <w:tcPr>
            <w:tcW w:w="814" w:type="dxa"/>
            <w:shd w:val="clear" w:color="auto" w:fill="auto"/>
            <w:vAlign w:val="bottom"/>
          </w:tcPr>
          <w:p w14:paraId="2AE6A054" w14:textId="08C586F5" w:rsidR="009E06B5" w:rsidRPr="00623E67" w:rsidRDefault="009E06B5" w:rsidP="009E06B5">
            <w:pPr>
              <w:pStyle w:val="ZPpregtevilke"/>
              <w:rPr>
                <w:color w:val="4F81BD" w:themeColor="accent1"/>
              </w:rPr>
            </w:pPr>
            <w:r w:rsidRPr="00623E67">
              <w:t>7,8</w:t>
            </w:r>
          </w:p>
        </w:tc>
        <w:tc>
          <w:tcPr>
            <w:tcW w:w="814" w:type="dxa"/>
            <w:shd w:val="clear" w:color="auto" w:fill="auto"/>
            <w:vAlign w:val="bottom"/>
          </w:tcPr>
          <w:p w14:paraId="6CA185B6" w14:textId="04C1621E" w:rsidR="009E06B5" w:rsidRPr="00623E67" w:rsidRDefault="009E06B5" w:rsidP="009E06B5">
            <w:pPr>
              <w:pStyle w:val="ZPpregtevilke"/>
              <w:rPr>
                <w:color w:val="4F81BD" w:themeColor="accent1"/>
              </w:rPr>
            </w:pPr>
            <w:r w:rsidRPr="00623E67">
              <w:t>8,5</w:t>
            </w:r>
          </w:p>
        </w:tc>
        <w:tc>
          <w:tcPr>
            <w:tcW w:w="812" w:type="dxa"/>
            <w:shd w:val="clear" w:color="auto" w:fill="auto"/>
            <w:vAlign w:val="bottom"/>
          </w:tcPr>
          <w:p w14:paraId="0B939719" w14:textId="1A27B0E2" w:rsidR="009E06B5" w:rsidRPr="00623E67" w:rsidRDefault="009E06B5" w:rsidP="009E06B5">
            <w:pPr>
              <w:pStyle w:val="ZPpregtevilke"/>
              <w:rPr>
                <w:color w:val="4F81BD" w:themeColor="accent1"/>
              </w:rPr>
            </w:pPr>
            <w:r w:rsidRPr="00623E67">
              <w:t>8,7</w:t>
            </w:r>
          </w:p>
        </w:tc>
        <w:tc>
          <w:tcPr>
            <w:tcW w:w="814" w:type="dxa"/>
            <w:shd w:val="clear" w:color="auto" w:fill="auto"/>
            <w:vAlign w:val="bottom"/>
          </w:tcPr>
          <w:p w14:paraId="381856DA" w14:textId="09C6E6CA" w:rsidR="009E06B5" w:rsidRPr="00623E67" w:rsidRDefault="009E06B5" w:rsidP="009E06B5">
            <w:pPr>
              <w:pStyle w:val="ZPpregtevilke"/>
              <w:rPr>
                <w:color w:val="4F81BD" w:themeColor="accent1"/>
              </w:rPr>
            </w:pPr>
            <w:r w:rsidRPr="00623E67">
              <w:t>7,1</w:t>
            </w:r>
          </w:p>
        </w:tc>
        <w:tc>
          <w:tcPr>
            <w:tcW w:w="813" w:type="dxa"/>
            <w:shd w:val="clear" w:color="auto" w:fill="auto"/>
            <w:vAlign w:val="bottom"/>
          </w:tcPr>
          <w:p w14:paraId="18C8A896" w14:textId="77311302" w:rsidR="009E06B5" w:rsidRPr="00623E67" w:rsidRDefault="009E06B5" w:rsidP="009E06B5">
            <w:pPr>
              <w:pStyle w:val="ZPpregtevilke"/>
              <w:rPr>
                <w:color w:val="4F81BD" w:themeColor="accent1"/>
              </w:rPr>
            </w:pPr>
            <w:r w:rsidRPr="00623E67">
              <w:t>5,4</w:t>
            </w:r>
          </w:p>
        </w:tc>
        <w:tc>
          <w:tcPr>
            <w:tcW w:w="814" w:type="dxa"/>
            <w:shd w:val="clear" w:color="auto" w:fill="auto"/>
            <w:vAlign w:val="bottom"/>
          </w:tcPr>
          <w:p w14:paraId="64F84F97" w14:textId="647D52FC" w:rsidR="009E06B5" w:rsidRPr="00623E67" w:rsidRDefault="009E06B5" w:rsidP="009E06B5">
            <w:pPr>
              <w:pStyle w:val="ZPpregtevilke"/>
              <w:rPr>
                <w:color w:val="4F81BD" w:themeColor="accent1"/>
              </w:rPr>
            </w:pPr>
            <w:r w:rsidRPr="00623E67">
              <w:t>9,1</w:t>
            </w:r>
          </w:p>
        </w:tc>
        <w:tc>
          <w:tcPr>
            <w:tcW w:w="814" w:type="dxa"/>
            <w:shd w:val="clear" w:color="auto" w:fill="auto"/>
            <w:vAlign w:val="bottom"/>
          </w:tcPr>
          <w:p w14:paraId="2512508A" w14:textId="1B516068" w:rsidR="009E06B5" w:rsidRPr="00623E67" w:rsidRDefault="009E06B5" w:rsidP="009E06B5">
            <w:pPr>
              <w:pStyle w:val="ZPpregtevilke"/>
              <w:rPr>
                <w:color w:val="4F81BD" w:themeColor="accent1"/>
              </w:rPr>
            </w:pPr>
            <w:r w:rsidRPr="00623E67">
              <w:rPr>
                <w:szCs w:val="16"/>
              </w:rPr>
              <w:t>9,0</w:t>
            </w:r>
          </w:p>
        </w:tc>
        <w:tc>
          <w:tcPr>
            <w:tcW w:w="813" w:type="dxa"/>
            <w:shd w:val="clear" w:color="auto" w:fill="auto"/>
            <w:vAlign w:val="bottom"/>
          </w:tcPr>
          <w:p w14:paraId="4AA87B33" w14:textId="4D0EC520" w:rsidR="009E06B5" w:rsidRPr="00623E67" w:rsidRDefault="009E06B5" w:rsidP="009E06B5">
            <w:pPr>
              <w:pStyle w:val="ZPpregtevilke"/>
              <w:rPr>
                <w:color w:val="4F81BD" w:themeColor="accent1"/>
              </w:rPr>
            </w:pPr>
            <w:r w:rsidRPr="00623E67">
              <w:rPr>
                <w:szCs w:val="16"/>
              </w:rPr>
              <w:t>9,5</w:t>
            </w:r>
          </w:p>
        </w:tc>
        <w:tc>
          <w:tcPr>
            <w:tcW w:w="814" w:type="dxa"/>
            <w:shd w:val="clear" w:color="auto" w:fill="auto"/>
            <w:vAlign w:val="bottom"/>
          </w:tcPr>
          <w:p w14:paraId="3C8B2ECA" w14:textId="70463976" w:rsidR="009E06B5" w:rsidRPr="00623E67" w:rsidRDefault="009E06B5" w:rsidP="009E06B5">
            <w:pPr>
              <w:pStyle w:val="ZPpregtevilke"/>
              <w:rPr>
                <w:color w:val="4F81BD" w:themeColor="accent1"/>
              </w:rPr>
            </w:pPr>
            <w:r w:rsidRPr="00623E67">
              <w:rPr>
                <w:szCs w:val="16"/>
              </w:rPr>
              <w:t>7,1</w:t>
            </w:r>
          </w:p>
        </w:tc>
        <w:tc>
          <w:tcPr>
            <w:tcW w:w="814" w:type="dxa"/>
            <w:shd w:val="clear" w:color="auto" w:fill="auto"/>
            <w:vAlign w:val="bottom"/>
          </w:tcPr>
          <w:p w14:paraId="428EDE5D" w14:textId="09CB73D7" w:rsidR="009E06B5" w:rsidRPr="00623E67" w:rsidRDefault="009E06B5" w:rsidP="009E06B5">
            <w:pPr>
              <w:pStyle w:val="ZPpregtevilke"/>
              <w:rPr>
                <w:color w:val="4F81BD" w:themeColor="accent1"/>
              </w:rPr>
            </w:pPr>
            <w:r w:rsidRPr="00623E67">
              <w:t>9,5</w:t>
            </w:r>
          </w:p>
        </w:tc>
        <w:tc>
          <w:tcPr>
            <w:tcW w:w="857" w:type="dxa"/>
            <w:vAlign w:val="bottom"/>
          </w:tcPr>
          <w:p w14:paraId="7DF56D99" w14:textId="54A20AD4" w:rsidR="009E06B5" w:rsidRPr="00623E67" w:rsidRDefault="009E06B5" w:rsidP="009E06B5">
            <w:pPr>
              <w:pStyle w:val="ZPpregtevilke"/>
              <w:rPr>
                <w:color w:val="4F81BD" w:themeColor="accent1"/>
              </w:rPr>
            </w:pPr>
            <w:r w:rsidRPr="00623E67">
              <w:t>9,3</w:t>
            </w:r>
          </w:p>
        </w:tc>
        <w:tc>
          <w:tcPr>
            <w:tcW w:w="857" w:type="dxa"/>
            <w:vAlign w:val="bottom"/>
          </w:tcPr>
          <w:p w14:paraId="4B7A824A" w14:textId="26F9A622" w:rsidR="009E06B5" w:rsidRPr="00623E67" w:rsidRDefault="009E06B5" w:rsidP="009E06B5">
            <w:pPr>
              <w:pStyle w:val="ZPpregtevilke"/>
              <w:rPr>
                <w:color w:val="4F81BD" w:themeColor="accent1"/>
              </w:rPr>
            </w:pPr>
            <w:r w:rsidRPr="00623E67">
              <w:t>10,8</w:t>
            </w:r>
          </w:p>
        </w:tc>
        <w:tc>
          <w:tcPr>
            <w:tcW w:w="857" w:type="dxa"/>
            <w:vAlign w:val="bottom"/>
          </w:tcPr>
          <w:p w14:paraId="35E52687" w14:textId="5D0B1580" w:rsidR="009E06B5" w:rsidRPr="00623E67" w:rsidRDefault="009E06B5" w:rsidP="009E06B5">
            <w:pPr>
              <w:pStyle w:val="ZPpregtevilke"/>
              <w:rPr>
                <w:color w:val="4F81BD" w:themeColor="accent1"/>
              </w:rPr>
            </w:pPr>
            <w:r w:rsidRPr="00623E67">
              <w:t>116,5</w:t>
            </w:r>
          </w:p>
        </w:tc>
      </w:tr>
      <w:tr w:rsidR="009E06B5" w:rsidRPr="00623E67" w14:paraId="062230DC" w14:textId="77777777" w:rsidTr="009E06B5">
        <w:trPr>
          <w:trHeight w:val="170"/>
          <w:jc w:val="center"/>
        </w:trPr>
        <w:tc>
          <w:tcPr>
            <w:tcW w:w="2484" w:type="dxa"/>
            <w:shd w:val="clear" w:color="auto" w:fill="auto"/>
            <w:vAlign w:val="bottom"/>
          </w:tcPr>
          <w:p w14:paraId="34ED8340" w14:textId="1E01A1B4" w:rsidR="009E06B5" w:rsidRPr="00623E67" w:rsidRDefault="009E06B5" w:rsidP="009E06B5">
            <w:pPr>
              <w:pStyle w:val="ZPpregtekst"/>
              <w:rPr>
                <w:color w:val="4F81BD" w:themeColor="accent1"/>
              </w:rPr>
            </w:pPr>
            <w:r w:rsidRPr="00623E67">
              <w:t>Tritikala</w:t>
            </w:r>
          </w:p>
        </w:tc>
        <w:tc>
          <w:tcPr>
            <w:tcW w:w="813" w:type="dxa"/>
            <w:shd w:val="clear" w:color="auto" w:fill="auto"/>
            <w:vAlign w:val="bottom"/>
          </w:tcPr>
          <w:p w14:paraId="16D10DDD" w14:textId="3F3E1012" w:rsidR="009E06B5" w:rsidRPr="00623E67" w:rsidRDefault="009E06B5" w:rsidP="009E06B5">
            <w:pPr>
              <w:pStyle w:val="ZPpregtevilke"/>
              <w:rPr>
                <w:color w:val="4F81BD" w:themeColor="accent1"/>
              </w:rPr>
            </w:pPr>
            <w:r w:rsidRPr="00623E67">
              <w:t>4,1</w:t>
            </w:r>
          </w:p>
        </w:tc>
        <w:tc>
          <w:tcPr>
            <w:tcW w:w="814" w:type="dxa"/>
            <w:shd w:val="clear" w:color="auto" w:fill="auto"/>
            <w:vAlign w:val="bottom"/>
          </w:tcPr>
          <w:p w14:paraId="6D0D8211" w14:textId="2605BE94" w:rsidR="009E06B5" w:rsidRPr="00623E67" w:rsidRDefault="009E06B5" w:rsidP="009E06B5">
            <w:pPr>
              <w:pStyle w:val="ZPpregtevilke"/>
              <w:rPr>
                <w:color w:val="4F81BD" w:themeColor="accent1"/>
              </w:rPr>
            </w:pPr>
            <w:r w:rsidRPr="00623E67">
              <w:t>4,0</w:t>
            </w:r>
          </w:p>
        </w:tc>
        <w:tc>
          <w:tcPr>
            <w:tcW w:w="814" w:type="dxa"/>
            <w:shd w:val="clear" w:color="auto" w:fill="auto"/>
            <w:vAlign w:val="bottom"/>
          </w:tcPr>
          <w:p w14:paraId="3A43BB84" w14:textId="01A77C64" w:rsidR="009E06B5" w:rsidRPr="00623E67" w:rsidRDefault="009E06B5" w:rsidP="009E06B5">
            <w:pPr>
              <w:pStyle w:val="ZPpregtevilke"/>
              <w:rPr>
                <w:color w:val="4F81BD" w:themeColor="accent1"/>
              </w:rPr>
            </w:pPr>
            <w:r w:rsidRPr="00623E67">
              <w:t>4,0</w:t>
            </w:r>
          </w:p>
        </w:tc>
        <w:tc>
          <w:tcPr>
            <w:tcW w:w="812" w:type="dxa"/>
            <w:shd w:val="clear" w:color="auto" w:fill="auto"/>
            <w:vAlign w:val="bottom"/>
          </w:tcPr>
          <w:p w14:paraId="537D7BD0" w14:textId="09BBE2EE" w:rsidR="009E06B5" w:rsidRPr="00623E67" w:rsidRDefault="009E06B5" w:rsidP="009E06B5">
            <w:pPr>
              <w:pStyle w:val="ZPpregtevilke"/>
              <w:rPr>
                <w:color w:val="4F81BD" w:themeColor="accent1"/>
              </w:rPr>
            </w:pPr>
            <w:r w:rsidRPr="00623E67">
              <w:t>4,4</w:t>
            </w:r>
          </w:p>
        </w:tc>
        <w:tc>
          <w:tcPr>
            <w:tcW w:w="814" w:type="dxa"/>
            <w:shd w:val="clear" w:color="auto" w:fill="auto"/>
            <w:vAlign w:val="bottom"/>
          </w:tcPr>
          <w:p w14:paraId="1003B1A2" w14:textId="25154F96" w:rsidR="009E06B5" w:rsidRPr="00623E67" w:rsidRDefault="009E06B5" w:rsidP="009E06B5">
            <w:pPr>
              <w:pStyle w:val="ZPpregtevilke"/>
              <w:rPr>
                <w:color w:val="4F81BD" w:themeColor="accent1"/>
              </w:rPr>
            </w:pPr>
            <w:r w:rsidRPr="00623E67">
              <w:t>4,4</w:t>
            </w:r>
          </w:p>
        </w:tc>
        <w:tc>
          <w:tcPr>
            <w:tcW w:w="813" w:type="dxa"/>
            <w:shd w:val="clear" w:color="auto" w:fill="auto"/>
            <w:vAlign w:val="bottom"/>
          </w:tcPr>
          <w:p w14:paraId="78C249DF" w14:textId="7BC1F429" w:rsidR="009E06B5" w:rsidRPr="00623E67" w:rsidRDefault="009E06B5" w:rsidP="009E06B5">
            <w:pPr>
              <w:pStyle w:val="ZPpregtevilke"/>
              <w:rPr>
                <w:color w:val="4F81BD" w:themeColor="accent1"/>
              </w:rPr>
            </w:pPr>
            <w:r w:rsidRPr="00623E67">
              <w:t>3,6</w:t>
            </w:r>
          </w:p>
        </w:tc>
        <w:tc>
          <w:tcPr>
            <w:tcW w:w="814" w:type="dxa"/>
            <w:shd w:val="clear" w:color="auto" w:fill="auto"/>
            <w:vAlign w:val="bottom"/>
          </w:tcPr>
          <w:p w14:paraId="5098EECA" w14:textId="3045FD63" w:rsidR="009E06B5" w:rsidRPr="00623E67" w:rsidRDefault="009E06B5" w:rsidP="009E06B5">
            <w:pPr>
              <w:pStyle w:val="ZPpregtevilke"/>
              <w:rPr>
                <w:color w:val="4F81BD" w:themeColor="accent1"/>
              </w:rPr>
            </w:pPr>
            <w:r w:rsidRPr="00623E67">
              <w:t>4,7</w:t>
            </w:r>
          </w:p>
        </w:tc>
        <w:tc>
          <w:tcPr>
            <w:tcW w:w="814" w:type="dxa"/>
            <w:shd w:val="clear" w:color="auto" w:fill="auto"/>
            <w:vAlign w:val="bottom"/>
          </w:tcPr>
          <w:p w14:paraId="160DA21D" w14:textId="62113520" w:rsidR="009E06B5" w:rsidRPr="00623E67" w:rsidRDefault="009E06B5" w:rsidP="009E06B5">
            <w:pPr>
              <w:pStyle w:val="ZPpregtevilke"/>
              <w:rPr>
                <w:color w:val="4F81BD" w:themeColor="accent1"/>
              </w:rPr>
            </w:pPr>
            <w:r w:rsidRPr="00623E67">
              <w:rPr>
                <w:szCs w:val="16"/>
              </w:rPr>
              <w:t>4,7</w:t>
            </w:r>
          </w:p>
        </w:tc>
        <w:tc>
          <w:tcPr>
            <w:tcW w:w="813" w:type="dxa"/>
            <w:shd w:val="clear" w:color="auto" w:fill="auto"/>
            <w:vAlign w:val="bottom"/>
          </w:tcPr>
          <w:p w14:paraId="2410E723" w14:textId="4DF111AB" w:rsidR="009E06B5" w:rsidRPr="00623E67" w:rsidRDefault="009E06B5" w:rsidP="009E06B5">
            <w:pPr>
              <w:pStyle w:val="ZPpregtevilke"/>
              <w:rPr>
                <w:color w:val="4F81BD" w:themeColor="accent1"/>
              </w:rPr>
            </w:pPr>
            <w:r w:rsidRPr="00623E67">
              <w:rPr>
                <w:szCs w:val="16"/>
              </w:rPr>
              <w:t>4,7</w:t>
            </w:r>
          </w:p>
        </w:tc>
        <w:tc>
          <w:tcPr>
            <w:tcW w:w="814" w:type="dxa"/>
            <w:shd w:val="clear" w:color="auto" w:fill="auto"/>
            <w:vAlign w:val="bottom"/>
          </w:tcPr>
          <w:p w14:paraId="377FF0D3" w14:textId="0AB288FF" w:rsidR="009E06B5" w:rsidRPr="00623E67" w:rsidRDefault="009E06B5" w:rsidP="009E06B5">
            <w:pPr>
              <w:pStyle w:val="ZPpregtevilke"/>
              <w:rPr>
                <w:color w:val="4F81BD" w:themeColor="accent1"/>
              </w:rPr>
            </w:pPr>
            <w:r w:rsidRPr="00623E67">
              <w:rPr>
                <w:szCs w:val="16"/>
              </w:rPr>
              <w:t>4,6</w:t>
            </w:r>
          </w:p>
        </w:tc>
        <w:tc>
          <w:tcPr>
            <w:tcW w:w="814" w:type="dxa"/>
            <w:shd w:val="clear" w:color="auto" w:fill="auto"/>
            <w:vAlign w:val="bottom"/>
          </w:tcPr>
          <w:p w14:paraId="42469097" w14:textId="39D23DD6" w:rsidR="009E06B5" w:rsidRPr="00623E67" w:rsidRDefault="009E06B5" w:rsidP="009E06B5">
            <w:pPr>
              <w:pStyle w:val="ZPpregtevilke"/>
              <w:rPr>
                <w:color w:val="4F81BD" w:themeColor="accent1"/>
              </w:rPr>
            </w:pPr>
            <w:r w:rsidRPr="00623E67">
              <w:t>4,2</w:t>
            </w:r>
          </w:p>
        </w:tc>
        <w:tc>
          <w:tcPr>
            <w:tcW w:w="857" w:type="dxa"/>
            <w:vAlign w:val="bottom"/>
          </w:tcPr>
          <w:p w14:paraId="2825C4B4" w14:textId="4207911E" w:rsidR="009E06B5" w:rsidRPr="00623E67" w:rsidRDefault="009E06B5" w:rsidP="009E06B5">
            <w:pPr>
              <w:pStyle w:val="ZPpregtevilke"/>
              <w:rPr>
                <w:color w:val="4F81BD" w:themeColor="accent1"/>
              </w:rPr>
            </w:pPr>
            <w:r w:rsidRPr="00623E67">
              <w:t>4,6</w:t>
            </w:r>
          </w:p>
        </w:tc>
        <w:tc>
          <w:tcPr>
            <w:tcW w:w="857" w:type="dxa"/>
            <w:vAlign w:val="bottom"/>
          </w:tcPr>
          <w:p w14:paraId="4BF7EAAE" w14:textId="1E78CCDF" w:rsidR="009E06B5" w:rsidRPr="00623E67" w:rsidRDefault="009E06B5" w:rsidP="009E06B5">
            <w:pPr>
              <w:pStyle w:val="ZPpregtevilke"/>
              <w:rPr>
                <w:color w:val="4F81BD" w:themeColor="accent1"/>
              </w:rPr>
            </w:pPr>
            <w:r w:rsidRPr="00623E67">
              <w:t>5,1</w:t>
            </w:r>
          </w:p>
        </w:tc>
        <w:tc>
          <w:tcPr>
            <w:tcW w:w="857" w:type="dxa"/>
            <w:vAlign w:val="bottom"/>
          </w:tcPr>
          <w:p w14:paraId="00F30562" w14:textId="25E1FB64" w:rsidR="009E06B5" w:rsidRPr="00623E67" w:rsidRDefault="009E06B5" w:rsidP="009E06B5">
            <w:pPr>
              <w:pStyle w:val="ZPpregtevilke"/>
              <w:rPr>
                <w:color w:val="4F81BD" w:themeColor="accent1"/>
              </w:rPr>
            </w:pPr>
            <w:r w:rsidRPr="00623E67">
              <w:t>109,1</w:t>
            </w:r>
          </w:p>
        </w:tc>
      </w:tr>
      <w:tr w:rsidR="009E06B5" w:rsidRPr="00623E67" w14:paraId="36E9DAE1" w14:textId="77777777" w:rsidTr="009E06B5">
        <w:trPr>
          <w:trHeight w:val="170"/>
          <w:jc w:val="center"/>
        </w:trPr>
        <w:tc>
          <w:tcPr>
            <w:tcW w:w="2484" w:type="dxa"/>
            <w:shd w:val="clear" w:color="auto" w:fill="auto"/>
            <w:vAlign w:val="bottom"/>
          </w:tcPr>
          <w:p w14:paraId="68B91A7F" w14:textId="6BE58001" w:rsidR="009E06B5" w:rsidRPr="00623E67" w:rsidRDefault="009E06B5" w:rsidP="009E06B5">
            <w:pPr>
              <w:pStyle w:val="ZPpregtekst"/>
              <w:rPr>
                <w:color w:val="4F81BD" w:themeColor="accent1"/>
              </w:rPr>
            </w:pPr>
            <w:r w:rsidRPr="00623E67">
              <w:t>Proso</w:t>
            </w:r>
          </w:p>
        </w:tc>
        <w:tc>
          <w:tcPr>
            <w:tcW w:w="813" w:type="dxa"/>
            <w:shd w:val="clear" w:color="auto" w:fill="auto"/>
            <w:vAlign w:val="bottom"/>
          </w:tcPr>
          <w:p w14:paraId="203A76C7" w14:textId="053408FC" w:rsidR="009E06B5" w:rsidRPr="00623E67" w:rsidRDefault="009E06B5" w:rsidP="009E06B5">
            <w:pPr>
              <w:pStyle w:val="ZPpregtevilke"/>
              <w:rPr>
                <w:color w:val="4F81BD" w:themeColor="accent1"/>
              </w:rPr>
            </w:pPr>
            <w:r w:rsidRPr="00623E67">
              <w:t>1,3</w:t>
            </w:r>
          </w:p>
        </w:tc>
        <w:tc>
          <w:tcPr>
            <w:tcW w:w="814" w:type="dxa"/>
            <w:shd w:val="clear" w:color="auto" w:fill="auto"/>
            <w:vAlign w:val="bottom"/>
          </w:tcPr>
          <w:p w14:paraId="7DEB7573" w14:textId="70E66553" w:rsidR="009E06B5" w:rsidRPr="00623E67" w:rsidRDefault="009E06B5" w:rsidP="009E06B5">
            <w:pPr>
              <w:pStyle w:val="ZPpregtevilke"/>
              <w:rPr>
                <w:color w:val="4F81BD" w:themeColor="accent1"/>
              </w:rPr>
            </w:pPr>
            <w:r w:rsidRPr="00623E67">
              <w:t>1,2</w:t>
            </w:r>
          </w:p>
        </w:tc>
        <w:tc>
          <w:tcPr>
            <w:tcW w:w="814" w:type="dxa"/>
            <w:shd w:val="clear" w:color="auto" w:fill="auto"/>
            <w:vAlign w:val="bottom"/>
          </w:tcPr>
          <w:p w14:paraId="4D05AFB8" w14:textId="50A5664B" w:rsidR="009E06B5" w:rsidRPr="00623E67" w:rsidRDefault="009E06B5" w:rsidP="009E06B5">
            <w:pPr>
              <w:pStyle w:val="ZPpregtevilke"/>
              <w:rPr>
                <w:color w:val="4F81BD" w:themeColor="accent1"/>
              </w:rPr>
            </w:pPr>
            <w:r w:rsidRPr="00623E67">
              <w:t>1,5</w:t>
            </w:r>
          </w:p>
        </w:tc>
        <w:tc>
          <w:tcPr>
            <w:tcW w:w="812" w:type="dxa"/>
            <w:shd w:val="clear" w:color="auto" w:fill="auto"/>
            <w:vAlign w:val="bottom"/>
          </w:tcPr>
          <w:p w14:paraId="6E32F1E5" w14:textId="0ECA2A24" w:rsidR="009E06B5" w:rsidRPr="00623E67" w:rsidRDefault="009E06B5" w:rsidP="009E06B5">
            <w:pPr>
              <w:pStyle w:val="ZPpregtevilke"/>
              <w:rPr>
                <w:color w:val="4F81BD" w:themeColor="accent1"/>
              </w:rPr>
            </w:pPr>
            <w:r w:rsidRPr="00623E67">
              <w:t>1,4</w:t>
            </w:r>
          </w:p>
        </w:tc>
        <w:tc>
          <w:tcPr>
            <w:tcW w:w="814" w:type="dxa"/>
            <w:shd w:val="clear" w:color="auto" w:fill="auto"/>
            <w:vAlign w:val="bottom"/>
          </w:tcPr>
          <w:p w14:paraId="3376C60B" w14:textId="5554FBFF" w:rsidR="009E06B5" w:rsidRPr="00623E67" w:rsidRDefault="009E06B5" w:rsidP="009E06B5">
            <w:pPr>
              <w:pStyle w:val="ZPpregtevilke"/>
              <w:rPr>
                <w:color w:val="4F81BD" w:themeColor="accent1"/>
              </w:rPr>
            </w:pPr>
            <w:r w:rsidRPr="00623E67">
              <w:t>1,2</w:t>
            </w:r>
          </w:p>
        </w:tc>
        <w:tc>
          <w:tcPr>
            <w:tcW w:w="813" w:type="dxa"/>
            <w:shd w:val="clear" w:color="auto" w:fill="auto"/>
            <w:vAlign w:val="bottom"/>
          </w:tcPr>
          <w:p w14:paraId="6E98648B" w14:textId="14DFE84E" w:rsidR="009E06B5" w:rsidRPr="00623E67" w:rsidRDefault="009E06B5" w:rsidP="009E06B5">
            <w:pPr>
              <w:pStyle w:val="ZPpregtevilke"/>
              <w:rPr>
                <w:color w:val="4F81BD" w:themeColor="accent1"/>
              </w:rPr>
            </w:pPr>
            <w:r w:rsidRPr="00623E67">
              <w:t>1,1</w:t>
            </w:r>
          </w:p>
        </w:tc>
        <w:tc>
          <w:tcPr>
            <w:tcW w:w="814" w:type="dxa"/>
            <w:shd w:val="clear" w:color="auto" w:fill="auto"/>
            <w:vAlign w:val="bottom"/>
          </w:tcPr>
          <w:p w14:paraId="67560C73" w14:textId="5AA9E96D" w:rsidR="009E06B5" w:rsidRPr="00623E67" w:rsidRDefault="009E06B5" w:rsidP="009E06B5">
            <w:pPr>
              <w:pStyle w:val="ZPpregtevilke"/>
              <w:rPr>
                <w:color w:val="4F81BD" w:themeColor="accent1"/>
              </w:rPr>
            </w:pPr>
            <w:r w:rsidRPr="00623E67">
              <w:t>1,8</w:t>
            </w:r>
          </w:p>
        </w:tc>
        <w:tc>
          <w:tcPr>
            <w:tcW w:w="814" w:type="dxa"/>
            <w:shd w:val="clear" w:color="auto" w:fill="auto"/>
            <w:vAlign w:val="bottom"/>
          </w:tcPr>
          <w:p w14:paraId="6B287D9A" w14:textId="40CE21FB" w:rsidR="009E06B5" w:rsidRPr="00623E67" w:rsidRDefault="009E06B5" w:rsidP="009E06B5">
            <w:pPr>
              <w:pStyle w:val="ZPpregtevilke"/>
              <w:rPr>
                <w:color w:val="4F81BD" w:themeColor="accent1"/>
              </w:rPr>
            </w:pPr>
            <w:r w:rsidRPr="00623E67">
              <w:rPr>
                <w:szCs w:val="16"/>
              </w:rPr>
              <w:t>1,7</w:t>
            </w:r>
          </w:p>
        </w:tc>
        <w:tc>
          <w:tcPr>
            <w:tcW w:w="813" w:type="dxa"/>
            <w:shd w:val="clear" w:color="auto" w:fill="auto"/>
            <w:vAlign w:val="bottom"/>
          </w:tcPr>
          <w:p w14:paraId="0B677762" w14:textId="293C1C1D" w:rsidR="009E06B5" w:rsidRPr="00623E67" w:rsidRDefault="009E06B5" w:rsidP="009E06B5">
            <w:pPr>
              <w:pStyle w:val="ZPpregtevilke"/>
              <w:rPr>
                <w:color w:val="4F81BD" w:themeColor="accent1"/>
              </w:rPr>
            </w:pPr>
            <w:r w:rsidRPr="00623E67">
              <w:rPr>
                <w:szCs w:val="16"/>
              </w:rPr>
              <w:t>1,3</w:t>
            </w:r>
          </w:p>
        </w:tc>
        <w:tc>
          <w:tcPr>
            <w:tcW w:w="814" w:type="dxa"/>
            <w:shd w:val="clear" w:color="auto" w:fill="auto"/>
            <w:vAlign w:val="bottom"/>
          </w:tcPr>
          <w:p w14:paraId="1B5B9696" w14:textId="1E0F8F50" w:rsidR="009E06B5" w:rsidRPr="00623E67" w:rsidRDefault="009E06B5" w:rsidP="009E06B5">
            <w:pPr>
              <w:pStyle w:val="ZPpregtevilke"/>
              <w:rPr>
                <w:color w:val="4F81BD" w:themeColor="accent1"/>
              </w:rPr>
            </w:pPr>
            <w:r w:rsidRPr="00623E67">
              <w:rPr>
                <w:szCs w:val="16"/>
              </w:rPr>
              <w:t>1,1</w:t>
            </w:r>
          </w:p>
        </w:tc>
        <w:tc>
          <w:tcPr>
            <w:tcW w:w="814" w:type="dxa"/>
            <w:shd w:val="clear" w:color="auto" w:fill="auto"/>
            <w:vAlign w:val="bottom"/>
          </w:tcPr>
          <w:p w14:paraId="23ACC3DF" w14:textId="69B557BF" w:rsidR="009E06B5" w:rsidRPr="00623E67" w:rsidRDefault="009E06B5" w:rsidP="009E06B5">
            <w:pPr>
              <w:pStyle w:val="ZPpregtevilke"/>
              <w:rPr>
                <w:color w:val="4F81BD" w:themeColor="accent1"/>
              </w:rPr>
            </w:pPr>
            <w:r w:rsidRPr="00623E67">
              <w:t>1,3</w:t>
            </w:r>
          </w:p>
        </w:tc>
        <w:tc>
          <w:tcPr>
            <w:tcW w:w="857" w:type="dxa"/>
            <w:vAlign w:val="bottom"/>
          </w:tcPr>
          <w:p w14:paraId="35E31183" w14:textId="6F9B2E7C" w:rsidR="009E06B5" w:rsidRPr="00623E67" w:rsidRDefault="009E06B5" w:rsidP="009E06B5">
            <w:pPr>
              <w:pStyle w:val="ZPpregtevilke"/>
              <w:rPr>
                <w:color w:val="4F81BD" w:themeColor="accent1"/>
              </w:rPr>
            </w:pPr>
            <w:r w:rsidRPr="00623E67">
              <w:t>1,3</w:t>
            </w:r>
          </w:p>
        </w:tc>
        <w:tc>
          <w:tcPr>
            <w:tcW w:w="857" w:type="dxa"/>
            <w:vAlign w:val="bottom"/>
          </w:tcPr>
          <w:p w14:paraId="63239DB6" w14:textId="253C18E2" w:rsidR="009E06B5" w:rsidRPr="00623E67" w:rsidRDefault="009E06B5" w:rsidP="009E06B5">
            <w:pPr>
              <w:pStyle w:val="ZPpregtevilke"/>
              <w:rPr>
                <w:color w:val="4F81BD" w:themeColor="accent1"/>
              </w:rPr>
            </w:pPr>
            <w:r w:rsidRPr="00623E67">
              <w:t>1,4</w:t>
            </w:r>
          </w:p>
        </w:tc>
        <w:tc>
          <w:tcPr>
            <w:tcW w:w="857" w:type="dxa"/>
            <w:vAlign w:val="bottom"/>
          </w:tcPr>
          <w:p w14:paraId="68664820" w14:textId="6AEFB118" w:rsidR="009E06B5" w:rsidRPr="00623E67" w:rsidRDefault="009E06B5" w:rsidP="009E06B5">
            <w:pPr>
              <w:pStyle w:val="ZPpregtevilke"/>
              <w:rPr>
                <w:color w:val="4F81BD" w:themeColor="accent1"/>
              </w:rPr>
            </w:pPr>
            <w:r w:rsidRPr="00623E67">
              <w:t>107,5</w:t>
            </w:r>
          </w:p>
        </w:tc>
      </w:tr>
      <w:tr w:rsidR="009E06B5" w:rsidRPr="00623E67" w14:paraId="46B4A26D" w14:textId="77777777" w:rsidTr="009E06B5">
        <w:trPr>
          <w:trHeight w:val="170"/>
          <w:jc w:val="center"/>
        </w:trPr>
        <w:tc>
          <w:tcPr>
            <w:tcW w:w="2484" w:type="dxa"/>
            <w:shd w:val="clear" w:color="auto" w:fill="auto"/>
            <w:vAlign w:val="bottom"/>
          </w:tcPr>
          <w:p w14:paraId="447EA8C1" w14:textId="5DDDAC23" w:rsidR="009E06B5" w:rsidRPr="00623E67" w:rsidRDefault="009E06B5" w:rsidP="009E06B5">
            <w:pPr>
              <w:pStyle w:val="ZPpregtekst"/>
              <w:rPr>
                <w:color w:val="4F81BD" w:themeColor="accent1"/>
              </w:rPr>
            </w:pPr>
            <w:r w:rsidRPr="00623E67">
              <w:rPr>
                <w:i/>
              </w:rPr>
              <w:t>– glavni posevek</w:t>
            </w:r>
          </w:p>
        </w:tc>
        <w:tc>
          <w:tcPr>
            <w:tcW w:w="813" w:type="dxa"/>
            <w:shd w:val="clear" w:color="auto" w:fill="auto"/>
            <w:vAlign w:val="bottom"/>
          </w:tcPr>
          <w:p w14:paraId="4A1CC4BC" w14:textId="527A58A8" w:rsidR="009E06B5" w:rsidRPr="00623E67" w:rsidRDefault="009E06B5" w:rsidP="009E06B5">
            <w:pPr>
              <w:pStyle w:val="ZPpregtevilke"/>
              <w:rPr>
                <w:color w:val="4F81BD" w:themeColor="accent1"/>
              </w:rPr>
            </w:pPr>
            <w:r w:rsidRPr="00623E67">
              <w:rPr>
                <w:i/>
              </w:rPr>
              <w:t>1,3</w:t>
            </w:r>
          </w:p>
        </w:tc>
        <w:tc>
          <w:tcPr>
            <w:tcW w:w="814" w:type="dxa"/>
            <w:shd w:val="clear" w:color="auto" w:fill="auto"/>
            <w:vAlign w:val="bottom"/>
          </w:tcPr>
          <w:p w14:paraId="4CB44B38" w14:textId="5D4ABBC1" w:rsidR="009E06B5" w:rsidRPr="00623E67" w:rsidRDefault="009E06B5" w:rsidP="009E06B5">
            <w:pPr>
              <w:pStyle w:val="ZPpregtevilke"/>
              <w:rPr>
                <w:color w:val="4F81BD" w:themeColor="accent1"/>
              </w:rPr>
            </w:pPr>
            <w:r w:rsidRPr="00623E67">
              <w:rPr>
                <w:i/>
              </w:rPr>
              <w:t>1,1</w:t>
            </w:r>
          </w:p>
        </w:tc>
        <w:tc>
          <w:tcPr>
            <w:tcW w:w="814" w:type="dxa"/>
            <w:shd w:val="clear" w:color="auto" w:fill="auto"/>
            <w:vAlign w:val="bottom"/>
          </w:tcPr>
          <w:p w14:paraId="3BB684E7" w14:textId="211ABAFE" w:rsidR="009E06B5" w:rsidRPr="00623E67" w:rsidRDefault="009E06B5" w:rsidP="009E06B5">
            <w:pPr>
              <w:pStyle w:val="ZPpregtevilke"/>
              <w:rPr>
                <w:color w:val="4F81BD" w:themeColor="accent1"/>
              </w:rPr>
            </w:pPr>
            <w:r w:rsidRPr="00623E67">
              <w:rPr>
                <w:i/>
              </w:rPr>
              <w:t>1,2</w:t>
            </w:r>
          </w:p>
        </w:tc>
        <w:tc>
          <w:tcPr>
            <w:tcW w:w="812" w:type="dxa"/>
            <w:shd w:val="clear" w:color="auto" w:fill="auto"/>
            <w:vAlign w:val="bottom"/>
          </w:tcPr>
          <w:p w14:paraId="6415586C" w14:textId="04DD584C" w:rsidR="009E06B5" w:rsidRPr="00623E67" w:rsidRDefault="009E06B5" w:rsidP="009E06B5">
            <w:pPr>
              <w:pStyle w:val="ZPpregtevilke"/>
              <w:rPr>
                <w:color w:val="4F81BD" w:themeColor="accent1"/>
              </w:rPr>
            </w:pPr>
            <w:r w:rsidRPr="00623E67">
              <w:rPr>
                <w:i/>
              </w:rPr>
              <w:t>1,6</w:t>
            </w:r>
          </w:p>
        </w:tc>
        <w:tc>
          <w:tcPr>
            <w:tcW w:w="814" w:type="dxa"/>
            <w:shd w:val="clear" w:color="auto" w:fill="auto"/>
            <w:vAlign w:val="bottom"/>
          </w:tcPr>
          <w:p w14:paraId="21EE2484" w14:textId="694D388D" w:rsidR="009E06B5" w:rsidRPr="00623E67" w:rsidRDefault="009E06B5" w:rsidP="009E06B5">
            <w:pPr>
              <w:pStyle w:val="ZPpregtevilke"/>
              <w:rPr>
                <w:color w:val="4F81BD" w:themeColor="accent1"/>
              </w:rPr>
            </w:pPr>
            <w:r w:rsidRPr="00623E67">
              <w:rPr>
                <w:i/>
              </w:rPr>
              <w:t>1,6</w:t>
            </w:r>
          </w:p>
        </w:tc>
        <w:tc>
          <w:tcPr>
            <w:tcW w:w="813" w:type="dxa"/>
            <w:shd w:val="clear" w:color="auto" w:fill="auto"/>
            <w:vAlign w:val="bottom"/>
          </w:tcPr>
          <w:p w14:paraId="47FBAA67" w14:textId="7CBE9AA8" w:rsidR="009E06B5" w:rsidRPr="00623E67" w:rsidRDefault="009E06B5" w:rsidP="009E06B5">
            <w:pPr>
              <w:pStyle w:val="ZPpregtevilke"/>
              <w:rPr>
                <w:color w:val="4F81BD" w:themeColor="accent1"/>
              </w:rPr>
            </w:pPr>
            <w:r w:rsidRPr="00623E67">
              <w:rPr>
                <w:i/>
              </w:rPr>
              <w:t>1,2</w:t>
            </w:r>
          </w:p>
        </w:tc>
        <w:tc>
          <w:tcPr>
            <w:tcW w:w="814" w:type="dxa"/>
            <w:shd w:val="clear" w:color="auto" w:fill="auto"/>
            <w:vAlign w:val="bottom"/>
          </w:tcPr>
          <w:p w14:paraId="1CC51214" w14:textId="3351233B" w:rsidR="009E06B5" w:rsidRPr="00623E67" w:rsidRDefault="009E06B5" w:rsidP="009E06B5">
            <w:pPr>
              <w:pStyle w:val="ZPpregtevilke"/>
              <w:rPr>
                <w:color w:val="4F81BD" w:themeColor="accent1"/>
              </w:rPr>
            </w:pPr>
            <w:r w:rsidRPr="00623E67">
              <w:rPr>
                <w:i/>
              </w:rPr>
              <w:t>2,3</w:t>
            </w:r>
          </w:p>
        </w:tc>
        <w:tc>
          <w:tcPr>
            <w:tcW w:w="814" w:type="dxa"/>
            <w:shd w:val="clear" w:color="auto" w:fill="auto"/>
            <w:vAlign w:val="bottom"/>
          </w:tcPr>
          <w:p w14:paraId="4F5348E1" w14:textId="764ED3AE" w:rsidR="009E06B5" w:rsidRPr="00623E67" w:rsidRDefault="009E06B5" w:rsidP="009E06B5">
            <w:pPr>
              <w:pStyle w:val="ZPpregtevilke"/>
              <w:rPr>
                <w:color w:val="4F81BD" w:themeColor="accent1"/>
              </w:rPr>
            </w:pPr>
            <w:r w:rsidRPr="00623E67">
              <w:rPr>
                <w:i/>
                <w:szCs w:val="16"/>
              </w:rPr>
              <w:t>2,3</w:t>
            </w:r>
          </w:p>
        </w:tc>
        <w:tc>
          <w:tcPr>
            <w:tcW w:w="813" w:type="dxa"/>
            <w:shd w:val="clear" w:color="auto" w:fill="auto"/>
            <w:vAlign w:val="bottom"/>
          </w:tcPr>
          <w:p w14:paraId="491FC1BF" w14:textId="463BB828" w:rsidR="009E06B5" w:rsidRPr="00623E67" w:rsidRDefault="009E06B5" w:rsidP="009E06B5">
            <w:pPr>
              <w:pStyle w:val="ZPpregtevilke"/>
              <w:rPr>
                <w:color w:val="4F81BD" w:themeColor="accent1"/>
              </w:rPr>
            </w:pPr>
            <w:r w:rsidRPr="00623E67">
              <w:rPr>
                <w:i/>
                <w:szCs w:val="16"/>
              </w:rPr>
              <w:t>1,8</w:t>
            </w:r>
          </w:p>
        </w:tc>
        <w:tc>
          <w:tcPr>
            <w:tcW w:w="814" w:type="dxa"/>
            <w:shd w:val="clear" w:color="auto" w:fill="auto"/>
            <w:vAlign w:val="bottom"/>
          </w:tcPr>
          <w:p w14:paraId="62588657" w14:textId="4049237C" w:rsidR="009E06B5" w:rsidRPr="00623E67" w:rsidRDefault="009E06B5" w:rsidP="009E06B5">
            <w:pPr>
              <w:pStyle w:val="ZPpregtevilke"/>
              <w:rPr>
                <w:color w:val="4F81BD" w:themeColor="accent1"/>
              </w:rPr>
            </w:pPr>
            <w:r w:rsidRPr="00623E67">
              <w:rPr>
                <w:i/>
                <w:szCs w:val="16"/>
              </w:rPr>
              <w:t>1,4</w:t>
            </w:r>
          </w:p>
        </w:tc>
        <w:tc>
          <w:tcPr>
            <w:tcW w:w="814" w:type="dxa"/>
            <w:shd w:val="clear" w:color="auto" w:fill="auto"/>
            <w:vAlign w:val="bottom"/>
          </w:tcPr>
          <w:p w14:paraId="79269C28" w14:textId="3775ED04" w:rsidR="009E06B5" w:rsidRPr="00623E67" w:rsidRDefault="009E06B5" w:rsidP="009E06B5">
            <w:pPr>
              <w:pStyle w:val="ZPpregtevilke"/>
              <w:rPr>
                <w:color w:val="4F81BD" w:themeColor="accent1"/>
              </w:rPr>
            </w:pPr>
            <w:r w:rsidRPr="00623E67">
              <w:rPr>
                <w:i/>
              </w:rPr>
              <w:t>1,7</w:t>
            </w:r>
          </w:p>
        </w:tc>
        <w:tc>
          <w:tcPr>
            <w:tcW w:w="857" w:type="dxa"/>
            <w:vAlign w:val="bottom"/>
          </w:tcPr>
          <w:p w14:paraId="5941A197" w14:textId="588699FE" w:rsidR="009E06B5" w:rsidRPr="00623E67" w:rsidRDefault="009E06B5" w:rsidP="009E06B5">
            <w:pPr>
              <w:pStyle w:val="ZPpregtevilke"/>
              <w:rPr>
                <w:color w:val="4F81BD" w:themeColor="accent1"/>
              </w:rPr>
            </w:pPr>
            <w:r w:rsidRPr="00623E67">
              <w:rPr>
                <w:i/>
              </w:rPr>
              <w:t>1,9</w:t>
            </w:r>
          </w:p>
        </w:tc>
        <w:tc>
          <w:tcPr>
            <w:tcW w:w="857" w:type="dxa"/>
            <w:vAlign w:val="bottom"/>
          </w:tcPr>
          <w:p w14:paraId="45E10FD2" w14:textId="13738743" w:rsidR="009E06B5" w:rsidRPr="00623E67" w:rsidRDefault="009E06B5" w:rsidP="009E06B5">
            <w:pPr>
              <w:pStyle w:val="ZPpregtevilke"/>
              <w:rPr>
                <w:color w:val="4F81BD" w:themeColor="accent1"/>
              </w:rPr>
            </w:pPr>
            <w:r w:rsidRPr="00623E67">
              <w:t>1,9</w:t>
            </w:r>
          </w:p>
        </w:tc>
        <w:tc>
          <w:tcPr>
            <w:tcW w:w="857" w:type="dxa"/>
            <w:vAlign w:val="bottom"/>
          </w:tcPr>
          <w:p w14:paraId="6628CFB1" w14:textId="1C21C87F" w:rsidR="009E06B5" w:rsidRPr="00623E67" w:rsidRDefault="009E06B5" w:rsidP="009E06B5">
            <w:pPr>
              <w:pStyle w:val="ZPpregtevilke"/>
              <w:rPr>
                <w:color w:val="4F81BD" w:themeColor="accent1"/>
              </w:rPr>
            </w:pPr>
            <w:r w:rsidRPr="00623E67">
              <w:t>99,4</w:t>
            </w:r>
          </w:p>
        </w:tc>
      </w:tr>
      <w:tr w:rsidR="009E06B5" w:rsidRPr="00623E67" w14:paraId="73FFBB7E" w14:textId="77777777" w:rsidTr="009E06B5">
        <w:trPr>
          <w:trHeight w:val="170"/>
          <w:jc w:val="center"/>
        </w:trPr>
        <w:tc>
          <w:tcPr>
            <w:tcW w:w="2484" w:type="dxa"/>
            <w:shd w:val="clear" w:color="auto" w:fill="auto"/>
            <w:vAlign w:val="bottom"/>
          </w:tcPr>
          <w:p w14:paraId="1AC8035F" w14:textId="6CF6F48C" w:rsidR="009E06B5" w:rsidRPr="00623E67" w:rsidRDefault="009E06B5" w:rsidP="009E06B5">
            <w:pPr>
              <w:pStyle w:val="ZPpregtekst"/>
              <w:rPr>
                <w:color w:val="4F81BD" w:themeColor="accent1"/>
              </w:rPr>
            </w:pPr>
            <w:r w:rsidRPr="00623E67">
              <w:rPr>
                <w:i/>
              </w:rPr>
              <w:t>– strniščni posevek</w:t>
            </w:r>
          </w:p>
        </w:tc>
        <w:tc>
          <w:tcPr>
            <w:tcW w:w="813" w:type="dxa"/>
            <w:shd w:val="clear" w:color="auto" w:fill="auto"/>
            <w:vAlign w:val="bottom"/>
          </w:tcPr>
          <w:p w14:paraId="063609D7" w14:textId="6A6BA052" w:rsidR="009E06B5" w:rsidRPr="00623E67" w:rsidRDefault="009E06B5" w:rsidP="009E06B5">
            <w:pPr>
              <w:pStyle w:val="ZPpregtevilke"/>
              <w:rPr>
                <w:color w:val="4F81BD" w:themeColor="accent1"/>
              </w:rPr>
            </w:pPr>
            <w:r w:rsidRPr="00623E67">
              <w:rPr>
                <w:i/>
              </w:rPr>
              <w:t>1,2</w:t>
            </w:r>
          </w:p>
        </w:tc>
        <w:tc>
          <w:tcPr>
            <w:tcW w:w="814" w:type="dxa"/>
            <w:shd w:val="clear" w:color="auto" w:fill="auto"/>
            <w:vAlign w:val="bottom"/>
          </w:tcPr>
          <w:p w14:paraId="622424AA" w14:textId="152FC599" w:rsidR="009E06B5" w:rsidRPr="00623E67" w:rsidRDefault="009E06B5" w:rsidP="009E06B5">
            <w:pPr>
              <w:pStyle w:val="ZPpregtevilke"/>
              <w:rPr>
                <w:color w:val="4F81BD" w:themeColor="accent1"/>
              </w:rPr>
            </w:pPr>
            <w:r w:rsidRPr="00623E67">
              <w:rPr>
                <w:i/>
              </w:rPr>
              <w:t>1,3</w:t>
            </w:r>
          </w:p>
        </w:tc>
        <w:tc>
          <w:tcPr>
            <w:tcW w:w="814" w:type="dxa"/>
            <w:shd w:val="clear" w:color="auto" w:fill="auto"/>
            <w:vAlign w:val="bottom"/>
          </w:tcPr>
          <w:p w14:paraId="1F9F8A5E" w14:textId="256B7D82" w:rsidR="009E06B5" w:rsidRPr="00623E67" w:rsidRDefault="009E06B5" w:rsidP="009E06B5">
            <w:pPr>
              <w:pStyle w:val="ZPpregtevilke"/>
              <w:rPr>
                <w:color w:val="4F81BD" w:themeColor="accent1"/>
              </w:rPr>
            </w:pPr>
            <w:r w:rsidRPr="00623E67">
              <w:rPr>
                <w:i/>
              </w:rPr>
              <w:t>1,8</w:t>
            </w:r>
          </w:p>
        </w:tc>
        <w:tc>
          <w:tcPr>
            <w:tcW w:w="812" w:type="dxa"/>
            <w:shd w:val="clear" w:color="auto" w:fill="auto"/>
            <w:vAlign w:val="bottom"/>
          </w:tcPr>
          <w:p w14:paraId="468BEE3F" w14:textId="3E96AC54" w:rsidR="009E06B5" w:rsidRPr="00623E67" w:rsidRDefault="009E06B5" w:rsidP="009E06B5">
            <w:pPr>
              <w:pStyle w:val="ZPpregtevilke"/>
              <w:rPr>
                <w:color w:val="4F81BD" w:themeColor="accent1"/>
              </w:rPr>
            </w:pPr>
            <w:r w:rsidRPr="00623E67">
              <w:rPr>
                <w:i/>
              </w:rPr>
              <w:t>1,3</w:t>
            </w:r>
          </w:p>
        </w:tc>
        <w:tc>
          <w:tcPr>
            <w:tcW w:w="814" w:type="dxa"/>
            <w:shd w:val="clear" w:color="auto" w:fill="auto"/>
            <w:vAlign w:val="bottom"/>
          </w:tcPr>
          <w:p w14:paraId="013FC646" w14:textId="6D052A77" w:rsidR="009E06B5" w:rsidRPr="00623E67" w:rsidRDefault="009E06B5" w:rsidP="009E06B5">
            <w:pPr>
              <w:pStyle w:val="ZPpregtevilke"/>
              <w:rPr>
                <w:color w:val="4F81BD" w:themeColor="accent1"/>
              </w:rPr>
            </w:pPr>
            <w:r w:rsidRPr="00623E67">
              <w:rPr>
                <w:i/>
              </w:rPr>
              <w:t>1,0</w:t>
            </w:r>
          </w:p>
        </w:tc>
        <w:tc>
          <w:tcPr>
            <w:tcW w:w="813" w:type="dxa"/>
            <w:shd w:val="clear" w:color="auto" w:fill="auto"/>
            <w:vAlign w:val="bottom"/>
          </w:tcPr>
          <w:p w14:paraId="06A627AD" w14:textId="4458992D" w:rsidR="009E06B5" w:rsidRPr="00623E67" w:rsidRDefault="009E06B5" w:rsidP="009E06B5">
            <w:pPr>
              <w:pStyle w:val="ZPpregtevilke"/>
              <w:rPr>
                <w:color w:val="4F81BD" w:themeColor="accent1"/>
              </w:rPr>
            </w:pPr>
            <w:r w:rsidRPr="00623E67">
              <w:rPr>
                <w:i/>
              </w:rPr>
              <w:t>1,1</w:t>
            </w:r>
          </w:p>
        </w:tc>
        <w:tc>
          <w:tcPr>
            <w:tcW w:w="814" w:type="dxa"/>
            <w:shd w:val="clear" w:color="auto" w:fill="auto"/>
            <w:vAlign w:val="bottom"/>
          </w:tcPr>
          <w:p w14:paraId="2F4CCCD3" w14:textId="14CE4A86" w:rsidR="009E06B5" w:rsidRPr="00623E67" w:rsidRDefault="009E06B5" w:rsidP="009E06B5">
            <w:pPr>
              <w:pStyle w:val="ZPpregtevilke"/>
              <w:rPr>
                <w:color w:val="4F81BD" w:themeColor="accent1"/>
              </w:rPr>
            </w:pPr>
            <w:r w:rsidRPr="00623E67">
              <w:rPr>
                <w:i/>
              </w:rPr>
              <w:t>1,4</w:t>
            </w:r>
          </w:p>
        </w:tc>
        <w:tc>
          <w:tcPr>
            <w:tcW w:w="814" w:type="dxa"/>
            <w:shd w:val="clear" w:color="auto" w:fill="auto"/>
            <w:vAlign w:val="bottom"/>
          </w:tcPr>
          <w:p w14:paraId="305A89BC" w14:textId="2E73391E" w:rsidR="009E06B5" w:rsidRPr="00623E67" w:rsidRDefault="009E06B5" w:rsidP="009E06B5">
            <w:pPr>
              <w:pStyle w:val="ZPpregtevilke"/>
              <w:rPr>
                <w:color w:val="4F81BD" w:themeColor="accent1"/>
              </w:rPr>
            </w:pPr>
            <w:r w:rsidRPr="00623E67">
              <w:rPr>
                <w:i/>
                <w:szCs w:val="16"/>
              </w:rPr>
              <w:t>1,0</w:t>
            </w:r>
          </w:p>
        </w:tc>
        <w:tc>
          <w:tcPr>
            <w:tcW w:w="813" w:type="dxa"/>
            <w:shd w:val="clear" w:color="auto" w:fill="auto"/>
            <w:vAlign w:val="bottom"/>
          </w:tcPr>
          <w:p w14:paraId="1C62CC00" w14:textId="0F2D95B9" w:rsidR="009E06B5" w:rsidRPr="00623E67" w:rsidRDefault="009E06B5" w:rsidP="009E06B5">
            <w:pPr>
              <w:pStyle w:val="ZPpregtevilke"/>
              <w:rPr>
                <w:color w:val="4F81BD" w:themeColor="accent1"/>
              </w:rPr>
            </w:pPr>
            <w:r w:rsidRPr="00623E67">
              <w:rPr>
                <w:i/>
                <w:szCs w:val="16"/>
              </w:rPr>
              <w:t>1,2</w:t>
            </w:r>
          </w:p>
        </w:tc>
        <w:tc>
          <w:tcPr>
            <w:tcW w:w="814" w:type="dxa"/>
            <w:shd w:val="clear" w:color="auto" w:fill="auto"/>
            <w:vAlign w:val="bottom"/>
          </w:tcPr>
          <w:p w14:paraId="1538DDE7" w14:textId="34A68FE3" w:rsidR="009E06B5" w:rsidRPr="00623E67" w:rsidRDefault="009E06B5" w:rsidP="009E06B5">
            <w:pPr>
              <w:pStyle w:val="ZPpregtevilke"/>
              <w:rPr>
                <w:color w:val="4F81BD" w:themeColor="accent1"/>
              </w:rPr>
            </w:pPr>
            <w:r w:rsidRPr="00623E67">
              <w:rPr>
                <w:i/>
                <w:szCs w:val="16"/>
              </w:rPr>
              <w:t>0,9</w:t>
            </w:r>
          </w:p>
        </w:tc>
        <w:tc>
          <w:tcPr>
            <w:tcW w:w="814" w:type="dxa"/>
            <w:shd w:val="clear" w:color="auto" w:fill="auto"/>
            <w:vAlign w:val="bottom"/>
          </w:tcPr>
          <w:p w14:paraId="41A5A419" w14:textId="6D7285C4" w:rsidR="009E06B5" w:rsidRPr="00623E67" w:rsidRDefault="009E06B5" w:rsidP="009E06B5">
            <w:pPr>
              <w:pStyle w:val="ZPpregtevilke"/>
              <w:rPr>
                <w:color w:val="4F81BD" w:themeColor="accent1"/>
              </w:rPr>
            </w:pPr>
            <w:r w:rsidRPr="00623E67">
              <w:rPr>
                <w:i/>
              </w:rPr>
              <w:t>1,1</w:t>
            </w:r>
          </w:p>
        </w:tc>
        <w:tc>
          <w:tcPr>
            <w:tcW w:w="857" w:type="dxa"/>
            <w:vAlign w:val="bottom"/>
          </w:tcPr>
          <w:p w14:paraId="0A95259E" w14:textId="7920DE40" w:rsidR="009E06B5" w:rsidRPr="00623E67" w:rsidRDefault="009E06B5" w:rsidP="009E06B5">
            <w:pPr>
              <w:pStyle w:val="ZPpregtevilke"/>
              <w:rPr>
                <w:color w:val="4F81BD" w:themeColor="accent1"/>
              </w:rPr>
            </w:pPr>
            <w:r w:rsidRPr="00623E67">
              <w:rPr>
                <w:i/>
              </w:rPr>
              <w:t>0,9</w:t>
            </w:r>
          </w:p>
        </w:tc>
        <w:tc>
          <w:tcPr>
            <w:tcW w:w="857" w:type="dxa"/>
            <w:vAlign w:val="bottom"/>
          </w:tcPr>
          <w:p w14:paraId="16D0E7FB" w14:textId="4C0A0D21" w:rsidR="009E06B5" w:rsidRPr="00623E67" w:rsidRDefault="009E06B5" w:rsidP="009E06B5">
            <w:pPr>
              <w:pStyle w:val="ZPpregtevilke"/>
              <w:rPr>
                <w:color w:val="4F81BD" w:themeColor="accent1"/>
              </w:rPr>
            </w:pPr>
            <w:r w:rsidRPr="00623E67">
              <w:t>1,1</w:t>
            </w:r>
          </w:p>
        </w:tc>
        <w:tc>
          <w:tcPr>
            <w:tcW w:w="857" w:type="dxa"/>
            <w:vAlign w:val="bottom"/>
          </w:tcPr>
          <w:p w14:paraId="676049E5" w14:textId="6600992C" w:rsidR="009E06B5" w:rsidRPr="00623E67" w:rsidRDefault="009E06B5" w:rsidP="009E06B5">
            <w:pPr>
              <w:pStyle w:val="ZPpregtevilke"/>
              <w:rPr>
                <w:color w:val="4F81BD" w:themeColor="accent1"/>
              </w:rPr>
            </w:pPr>
            <w:r w:rsidRPr="00623E67">
              <w:t>121,8</w:t>
            </w:r>
          </w:p>
        </w:tc>
      </w:tr>
      <w:tr w:rsidR="009E06B5" w:rsidRPr="00623E67" w14:paraId="14CA2FAF" w14:textId="77777777" w:rsidTr="009E06B5">
        <w:trPr>
          <w:trHeight w:val="170"/>
          <w:jc w:val="center"/>
        </w:trPr>
        <w:tc>
          <w:tcPr>
            <w:tcW w:w="2484" w:type="dxa"/>
            <w:shd w:val="clear" w:color="auto" w:fill="auto"/>
            <w:vAlign w:val="bottom"/>
          </w:tcPr>
          <w:p w14:paraId="34C8C0CB" w14:textId="028C5D09" w:rsidR="009E06B5" w:rsidRPr="00623E67" w:rsidRDefault="009E06B5" w:rsidP="009E06B5">
            <w:pPr>
              <w:pStyle w:val="ZPpregtekst"/>
              <w:rPr>
                <w:color w:val="4F81BD" w:themeColor="accent1"/>
              </w:rPr>
            </w:pPr>
            <w:r w:rsidRPr="00623E67">
              <w:t>Ajda</w:t>
            </w:r>
          </w:p>
        </w:tc>
        <w:tc>
          <w:tcPr>
            <w:tcW w:w="813" w:type="dxa"/>
            <w:shd w:val="clear" w:color="auto" w:fill="auto"/>
            <w:vAlign w:val="bottom"/>
          </w:tcPr>
          <w:p w14:paraId="1498F481" w14:textId="086B57C1" w:rsidR="009E06B5" w:rsidRPr="00623E67" w:rsidRDefault="009E06B5" w:rsidP="009E06B5">
            <w:pPr>
              <w:pStyle w:val="ZPpregtevilke"/>
              <w:rPr>
                <w:color w:val="4F81BD" w:themeColor="accent1"/>
              </w:rPr>
            </w:pPr>
            <w:r w:rsidRPr="00623E67">
              <w:t>1,0</w:t>
            </w:r>
          </w:p>
        </w:tc>
        <w:tc>
          <w:tcPr>
            <w:tcW w:w="814" w:type="dxa"/>
            <w:shd w:val="clear" w:color="auto" w:fill="auto"/>
            <w:vAlign w:val="bottom"/>
          </w:tcPr>
          <w:p w14:paraId="4AE8BAA6" w14:textId="6D2D4FB4" w:rsidR="009E06B5" w:rsidRPr="00623E67" w:rsidRDefault="009E06B5" w:rsidP="009E06B5">
            <w:pPr>
              <w:pStyle w:val="ZPpregtevilke"/>
              <w:rPr>
                <w:color w:val="4F81BD" w:themeColor="accent1"/>
              </w:rPr>
            </w:pPr>
            <w:r w:rsidRPr="00623E67">
              <w:t>1,0</w:t>
            </w:r>
          </w:p>
        </w:tc>
        <w:tc>
          <w:tcPr>
            <w:tcW w:w="814" w:type="dxa"/>
            <w:shd w:val="clear" w:color="auto" w:fill="auto"/>
            <w:vAlign w:val="bottom"/>
          </w:tcPr>
          <w:p w14:paraId="5D4D5E93" w14:textId="02C1C959" w:rsidR="009E06B5" w:rsidRPr="00623E67" w:rsidRDefault="009E06B5" w:rsidP="009E06B5">
            <w:pPr>
              <w:pStyle w:val="ZPpregtevilke"/>
              <w:rPr>
                <w:color w:val="4F81BD" w:themeColor="accent1"/>
              </w:rPr>
            </w:pPr>
            <w:r w:rsidRPr="00623E67">
              <w:t>1,1</w:t>
            </w:r>
          </w:p>
        </w:tc>
        <w:tc>
          <w:tcPr>
            <w:tcW w:w="812" w:type="dxa"/>
            <w:shd w:val="clear" w:color="auto" w:fill="auto"/>
            <w:vAlign w:val="bottom"/>
          </w:tcPr>
          <w:p w14:paraId="7C32194C" w14:textId="04C4DE65" w:rsidR="009E06B5" w:rsidRPr="00623E67" w:rsidRDefault="009E06B5" w:rsidP="009E06B5">
            <w:pPr>
              <w:pStyle w:val="ZPpregtevilke"/>
              <w:rPr>
                <w:color w:val="4F81BD" w:themeColor="accent1"/>
              </w:rPr>
            </w:pPr>
            <w:r w:rsidRPr="00623E67">
              <w:t>1,1</w:t>
            </w:r>
          </w:p>
        </w:tc>
        <w:tc>
          <w:tcPr>
            <w:tcW w:w="814" w:type="dxa"/>
            <w:shd w:val="clear" w:color="auto" w:fill="auto"/>
            <w:vAlign w:val="bottom"/>
          </w:tcPr>
          <w:p w14:paraId="29016808" w14:textId="4BDFCCA6" w:rsidR="009E06B5" w:rsidRPr="00623E67" w:rsidRDefault="009E06B5" w:rsidP="009E06B5">
            <w:pPr>
              <w:pStyle w:val="ZPpregtevilke"/>
              <w:rPr>
                <w:color w:val="4F81BD" w:themeColor="accent1"/>
              </w:rPr>
            </w:pPr>
            <w:r w:rsidRPr="00623E67">
              <w:t>0,8</w:t>
            </w:r>
          </w:p>
        </w:tc>
        <w:tc>
          <w:tcPr>
            <w:tcW w:w="813" w:type="dxa"/>
            <w:shd w:val="clear" w:color="auto" w:fill="auto"/>
            <w:vAlign w:val="bottom"/>
          </w:tcPr>
          <w:p w14:paraId="3600B247" w14:textId="13DB226A" w:rsidR="009E06B5" w:rsidRPr="00623E67" w:rsidRDefault="009E06B5" w:rsidP="009E06B5">
            <w:pPr>
              <w:pStyle w:val="ZPpregtevilke"/>
              <w:rPr>
                <w:color w:val="4F81BD" w:themeColor="accent1"/>
              </w:rPr>
            </w:pPr>
            <w:r w:rsidRPr="00623E67">
              <w:t>0,8</w:t>
            </w:r>
          </w:p>
        </w:tc>
        <w:tc>
          <w:tcPr>
            <w:tcW w:w="814" w:type="dxa"/>
            <w:shd w:val="clear" w:color="auto" w:fill="auto"/>
            <w:vAlign w:val="bottom"/>
          </w:tcPr>
          <w:p w14:paraId="53C4308C" w14:textId="728F290C" w:rsidR="009E06B5" w:rsidRPr="00623E67" w:rsidRDefault="009E06B5" w:rsidP="009E06B5">
            <w:pPr>
              <w:pStyle w:val="ZPpregtevilke"/>
              <w:rPr>
                <w:color w:val="4F81BD" w:themeColor="accent1"/>
              </w:rPr>
            </w:pPr>
            <w:r w:rsidRPr="00623E67">
              <w:t>0,8</w:t>
            </w:r>
          </w:p>
        </w:tc>
        <w:tc>
          <w:tcPr>
            <w:tcW w:w="814" w:type="dxa"/>
            <w:shd w:val="clear" w:color="auto" w:fill="auto"/>
            <w:vAlign w:val="bottom"/>
          </w:tcPr>
          <w:p w14:paraId="28875423" w14:textId="5D094C8A" w:rsidR="009E06B5" w:rsidRPr="00623E67" w:rsidRDefault="009E06B5" w:rsidP="009E06B5">
            <w:pPr>
              <w:pStyle w:val="ZPpregtevilke"/>
              <w:rPr>
                <w:color w:val="4F81BD" w:themeColor="accent1"/>
              </w:rPr>
            </w:pPr>
            <w:r w:rsidRPr="00623E67">
              <w:rPr>
                <w:szCs w:val="16"/>
              </w:rPr>
              <w:t>1,0</w:t>
            </w:r>
          </w:p>
        </w:tc>
        <w:tc>
          <w:tcPr>
            <w:tcW w:w="813" w:type="dxa"/>
            <w:shd w:val="clear" w:color="auto" w:fill="auto"/>
            <w:vAlign w:val="bottom"/>
          </w:tcPr>
          <w:p w14:paraId="6AB37E0E" w14:textId="0D1AE169" w:rsidR="009E06B5" w:rsidRPr="00623E67" w:rsidRDefault="009E06B5" w:rsidP="009E06B5">
            <w:pPr>
              <w:pStyle w:val="ZPpregtevilke"/>
              <w:rPr>
                <w:color w:val="4F81BD" w:themeColor="accent1"/>
              </w:rPr>
            </w:pPr>
            <w:r w:rsidRPr="00623E67">
              <w:rPr>
                <w:szCs w:val="16"/>
              </w:rPr>
              <w:t>0,9</w:t>
            </w:r>
          </w:p>
        </w:tc>
        <w:tc>
          <w:tcPr>
            <w:tcW w:w="814" w:type="dxa"/>
            <w:shd w:val="clear" w:color="auto" w:fill="auto"/>
            <w:vAlign w:val="bottom"/>
          </w:tcPr>
          <w:p w14:paraId="02F7D9E6" w14:textId="2D616A7D" w:rsidR="009E06B5" w:rsidRPr="00623E67" w:rsidRDefault="009E06B5" w:rsidP="009E06B5">
            <w:pPr>
              <w:pStyle w:val="ZPpregtevilke"/>
              <w:rPr>
                <w:color w:val="4F81BD" w:themeColor="accent1"/>
              </w:rPr>
            </w:pPr>
            <w:r w:rsidRPr="00623E67">
              <w:rPr>
                <w:szCs w:val="16"/>
              </w:rPr>
              <w:t>0,8</w:t>
            </w:r>
          </w:p>
        </w:tc>
        <w:tc>
          <w:tcPr>
            <w:tcW w:w="814" w:type="dxa"/>
            <w:shd w:val="clear" w:color="auto" w:fill="auto"/>
            <w:vAlign w:val="bottom"/>
          </w:tcPr>
          <w:p w14:paraId="796EF4DD" w14:textId="45976483" w:rsidR="009E06B5" w:rsidRPr="00623E67" w:rsidRDefault="009E06B5" w:rsidP="009E06B5">
            <w:pPr>
              <w:pStyle w:val="ZPpregtevilke"/>
              <w:rPr>
                <w:color w:val="4F81BD" w:themeColor="accent1"/>
              </w:rPr>
            </w:pPr>
            <w:r w:rsidRPr="00623E67">
              <w:t>0,9</w:t>
            </w:r>
          </w:p>
        </w:tc>
        <w:tc>
          <w:tcPr>
            <w:tcW w:w="857" w:type="dxa"/>
            <w:vAlign w:val="bottom"/>
          </w:tcPr>
          <w:p w14:paraId="30B4B7DA" w14:textId="4D33BCC1" w:rsidR="009E06B5" w:rsidRPr="00623E67" w:rsidRDefault="009E06B5" w:rsidP="009E06B5">
            <w:pPr>
              <w:pStyle w:val="ZPpregtevilke"/>
              <w:rPr>
                <w:color w:val="4F81BD" w:themeColor="accent1"/>
              </w:rPr>
            </w:pPr>
            <w:r w:rsidRPr="00623E67">
              <w:t>0,8</w:t>
            </w:r>
          </w:p>
        </w:tc>
        <w:tc>
          <w:tcPr>
            <w:tcW w:w="857" w:type="dxa"/>
            <w:vAlign w:val="bottom"/>
          </w:tcPr>
          <w:p w14:paraId="1FFDF074" w14:textId="3EAD9ED5" w:rsidR="009E06B5" w:rsidRPr="00623E67" w:rsidRDefault="009E06B5" w:rsidP="009E06B5">
            <w:pPr>
              <w:pStyle w:val="ZPpregtevilke"/>
              <w:rPr>
                <w:color w:val="4F81BD" w:themeColor="accent1"/>
              </w:rPr>
            </w:pPr>
            <w:r w:rsidRPr="00623E67">
              <w:t>0,8</w:t>
            </w:r>
          </w:p>
        </w:tc>
        <w:tc>
          <w:tcPr>
            <w:tcW w:w="857" w:type="dxa"/>
            <w:vAlign w:val="bottom"/>
          </w:tcPr>
          <w:p w14:paraId="6BFE45D7" w14:textId="64DB9D08" w:rsidR="009E06B5" w:rsidRPr="00623E67" w:rsidRDefault="009E06B5" w:rsidP="009E06B5">
            <w:pPr>
              <w:pStyle w:val="ZPpregtevilke"/>
              <w:rPr>
                <w:color w:val="4F81BD" w:themeColor="accent1"/>
              </w:rPr>
            </w:pPr>
            <w:r w:rsidRPr="00623E67">
              <w:t>109,9</w:t>
            </w:r>
          </w:p>
        </w:tc>
      </w:tr>
      <w:tr w:rsidR="009E06B5" w:rsidRPr="00623E67" w14:paraId="45512C39" w14:textId="77777777" w:rsidTr="009E06B5">
        <w:trPr>
          <w:trHeight w:val="170"/>
          <w:jc w:val="center"/>
        </w:trPr>
        <w:tc>
          <w:tcPr>
            <w:tcW w:w="2484" w:type="dxa"/>
            <w:shd w:val="clear" w:color="auto" w:fill="auto"/>
            <w:vAlign w:val="bottom"/>
          </w:tcPr>
          <w:p w14:paraId="2B9419AD" w14:textId="7F1D671E" w:rsidR="009E06B5" w:rsidRPr="00623E67" w:rsidRDefault="009E06B5" w:rsidP="009E06B5">
            <w:pPr>
              <w:pStyle w:val="ZPpregtekst"/>
              <w:rPr>
                <w:color w:val="4F81BD" w:themeColor="accent1"/>
              </w:rPr>
            </w:pPr>
            <w:r w:rsidRPr="00623E67">
              <w:rPr>
                <w:i/>
              </w:rPr>
              <w:t>– glavni posevek</w:t>
            </w:r>
          </w:p>
        </w:tc>
        <w:tc>
          <w:tcPr>
            <w:tcW w:w="813" w:type="dxa"/>
            <w:shd w:val="clear" w:color="auto" w:fill="auto"/>
            <w:vAlign w:val="bottom"/>
          </w:tcPr>
          <w:p w14:paraId="6BA9D82A" w14:textId="6743E3B9" w:rsidR="009E06B5" w:rsidRPr="00623E67" w:rsidRDefault="009E06B5" w:rsidP="009E06B5">
            <w:pPr>
              <w:pStyle w:val="ZPpregtevilke"/>
              <w:rPr>
                <w:color w:val="4F81BD" w:themeColor="accent1"/>
              </w:rPr>
            </w:pPr>
            <w:r w:rsidRPr="00623E67">
              <w:rPr>
                <w:i/>
              </w:rPr>
              <w:t>1,2</w:t>
            </w:r>
          </w:p>
        </w:tc>
        <w:tc>
          <w:tcPr>
            <w:tcW w:w="814" w:type="dxa"/>
            <w:shd w:val="clear" w:color="auto" w:fill="auto"/>
            <w:vAlign w:val="bottom"/>
          </w:tcPr>
          <w:p w14:paraId="6DD6A6AF" w14:textId="107389A9" w:rsidR="009E06B5" w:rsidRPr="00623E67" w:rsidRDefault="009E06B5" w:rsidP="009E06B5">
            <w:pPr>
              <w:pStyle w:val="ZPpregtevilke"/>
              <w:rPr>
                <w:color w:val="4F81BD" w:themeColor="accent1"/>
              </w:rPr>
            </w:pPr>
            <w:r w:rsidRPr="00623E67">
              <w:rPr>
                <w:i/>
              </w:rPr>
              <w:t>1,1</w:t>
            </w:r>
          </w:p>
        </w:tc>
        <w:tc>
          <w:tcPr>
            <w:tcW w:w="814" w:type="dxa"/>
            <w:shd w:val="clear" w:color="auto" w:fill="auto"/>
            <w:vAlign w:val="bottom"/>
          </w:tcPr>
          <w:p w14:paraId="5EC58946" w14:textId="0D1100EB" w:rsidR="009E06B5" w:rsidRPr="00623E67" w:rsidRDefault="009E06B5" w:rsidP="009E06B5">
            <w:pPr>
              <w:pStyle w:val="ZPpregtevilke"/>
              <w:rPr>
                <w:color w:val="4F81BD" w:themeColor="accent1"/>
              </w:rPr>
            </w:pPr>
            <w:r w:rsidRPr="00623E67">
              <w:rPr>
                <w:i/>
              </w:rPr>
              <w:t>1,2</w:t>
            </w:r>
          </w:p>
        </w:tc>
        <w:tc>
          <w:tcPr>
            <w:tcW w:w="812" w:type="dxa"/>
            <w:shd w:val="clear" w:color="auto" w:fill="auto"/>
            <w:vAlign w:val="bottom"/>
          </w:tcPr>
          <w:p w14:paraId="5B302C74" w14:textId="663D48ED" w:rsidR="009E06B5" w:rsidRPr="00623E67" w:rsidRDefault="009E06B5" w:rsidP="009E06B5">
            <w:pPr>
              <w:pStyle w:val="ZPpregtevilke"/>
              <w:rPr>
                <w:color w:val="4F81BD" w:themeColor="accent1"/>
              </w:rPr>
            </w:pPr>
            <w:r w:rsidRPr="00623E67">
              <w:rPr>
                <w:i/>
              </w:rPr>
              <w:t>1,2</w:t>
            </w:r>
          </w:p>
        </w:tc>
        <w:tc>
          <w:tcPr>
            <w:tcW w:w="814" w:type="dxa"/>
            <w:shd w:val="clear" w:color="auto" w:fill="auto"/>
            <w:vAlign w:val="bottom"/>
          </w:tcPr>
          <w:p w14:paraId="622638CD" w14:textId="69769016" w:rsidR="009E06B5" w:rsidRPr="00623E67" w:rsidRDefault="009E06B5" w:rsidP="009E06B5">
            <w:pPr>
              <w:pStyle w:val="ZPpregtevilke"/>
              <w:rPr>
                <w:color w:val="4F81BD" w:themeColor="accent1"/>
              </w:rPr>
            </w:pPr>
            <w:r w:rsidRPr="00623E67">
              <w:rPr>
                <w:i/>
              </w:rPr>
              <w:t>0,9</w:t>
            </w:r>
          </w:p>
        </w:tc>
        <w:tc>
          <w:tcPr>
            <w:tcW w:w="813" w:type="dxa"/>
            <w:shd w:val="clear" w:color="auto" w:fill="auto"/>
            <w:vAlign w:val="bottom"/>
          </w:tcPr>
          <w:p w14:paraId="6F5E086E" w14:textId="1D9B8AC9" w:rsidR="009E06B5" w:rsidRPr="00623E67" w:rsidRDefault="009E06B5" w:rsidP="009E06B5">
            <w:pPr>
              <w:pStyle w:val="ZPpregtevilke"/>
              <w:rPr>
                <w:color w:val="4F81BD" w:themeColor="accent1"/>
              </w:rPr>
            </w:pPr>
            <w:r w:rsidRPr="00623E67">
              <w:rPr>
                <w:i/>
              </w:rPr>
              <w:t>0,7</w:t>
            </w:r>
          </w:p>
        </w:tc>
        <w:tc>
          <w:tcPr>
            <w:tcW w:w="814" w:type="dxa"/>
            <w:shd w:val="clear" w:color="auto" w:fill="auto"/>
            <w:vAlign w:val="bottom"/>
          </w:tcPr>
          <w:p w14:paraId="05765CC0" w14:textId="5EC19EF9" w:rsidR="009E06B5" w:rsidRPr="00623E67" w:rsidRDefault="009E06B5" w:rsidP="009E06B5">
            <w:pPr>
              <w:pStyle w:val="ZPpregtevilke"/>
              <w:rPr>
                <w:color w:val="4F81BD" w:themeColor="accent1"/>
              </w:rPr>
            </w:pPr>
            <w:r w:rsidRPr="00623E67">
              <w:rPr>
                <w:i/>
              </w:rPr>
              <w:t>0,9</w:t>
            </w:r>
          </w:p>
        </w:tc>
        <w:tc>
          <w:tcPr>
            <w:tcW w:w="814" w:type="dxa"/>
            <w:shd w:val="clear" w:color="auto" w:fill="auto"/>
            <w:vAlign w:val="bottom"/>
          </w:tcPr>
          <w:p w14:paraId="28D0DDBC" w14:textId="27F94821" w:rsidR="009E06B5" w:rsidRPr="00623E67" w:rsidRDefault="009E06B5" w:rsidP="009E06B5">
            <w:pPr>
              <w:pStyle w:val="ZPpregtevilke"/>
              <w:rPr>
                <w:color w:val="4F81BD" w:themeColor="accent1"/>
              </w:rPr>
            </w:pPr>
            <w:r w:rsidRPr="00623E67">
              <w:rPr>
                <w:i/>
                <w:szCs w:val="16"/>
              </w:rPr>
              <w:t>1,2</w:t>
            </w:r>
          </w:p>
        </w:tc>
        <w:tc>
          <w:tcPr>
            <w:tcW w:w="813" w:type="dxa"/>
            <w:shd w:val="clear" w:color="auto" w:fill="auto"/>
            <w:vAlign w:val="bottom"/>
          </w:tcPr>
          <w:p w14:paraId="6FD740AC" w14:textId="35EC88A0" w:rsidR="009E06B5" w:rsidRPr="00623E67" w:rsidRDefault="009E06B5" w:rsidP="009E06B5">
            <w:pPr>
              <w:pStyle w:val="ZPpregtevilke"/>
              <w:rPr>
                <w:color w:val="4F81BD" w:themeColor="accent1"/>
              </w:rPr>
            </w:pPr>
            <w:r w:rsidRPr="00623E67">
              <w:rPr>
                <w:i/>
                <w:szCs w:val="16"/>
              </w:rPr>
              <w:t>1,1</w:t>
            </w:r>
          </w:p>
        </w:tc>
        <w:tc>
          <w:tcPr>
            <w:tcW w:w="814" w:type="dxa"/>
            <w:shd w:val="clear" w:color="auto" w:fill="auto"/>
            <w:vAlign w:val="bottom"/>
          </w:tcPr>
          <w:p w14:paraId="2FD8FC59" w14:textId="5C039B6C" w:rsidR="009E06B5" w:rsidRPr="00623E67" w:rsidRDefault="009E06B5" w:rsidP="009E06B5">
            <w:pPr>
              <w:pStyle w:val="ZPpregtevilke"/>
              <w:rPr>
                <w:color w:val="4F81BD" w:themeColor="accent1"/>
              </w:rPr>
            </w:pPr>
            <w:r w:rsidRPr="00623E67">
              <w:rPr>
                <w:i/>
                <w:szCs w:val="16"/>
              </w:rPr>
              <w:t>0,8</w:t>
            </w:r>
          </w:p>
        </w:tc>
        <w:tc>
          <w:tcPr>
            <w:tcW w:w="814" w:type="dxa"/>
            <w:shd w:val="clear" w:color="auto" w:fill="auto"/>
            <w:vAlign w:val="bottom"/>
          </w:tcPr>
          <w:p w14:paraId="3255B188" w14:textId="51D69B55" w:rsidR="009E06B5" w:rsidRPr="00623E67" w:rsidRDefault="009E06B5" w:rsidP="009E06B5">
            <w:pPr>
              <w:pStyle w:val="ZPpregtevilke"/>
              <w:rPr>
                <w:color w:val="4F81BD" w:themeColor="accent1"/>
              </w:rPr>
            </w:pPr>
            <w:r w:rsidRPr="00623E67">
              <w:rPr>
                <w:i/>
              </w:rPr>
              <w:t>1,1</w:t>
            </w:r>
          </w:p>
        </w:tc>
        <w:tc>
          <w:tcPr>
            <w:tcW w:w="857" w:type="dxa"/>
            <w:vAlign w:val="bottom"/>
          </w:tcPr>
          <w:p w14:paraId="1C888806" w14:textId="167E5754" w:rsidR="009E06B5" w:rsidRPr="00623E67" w:rsidRDefault="009E06B5" w:rsidP="009E06B5">
            <w:pPr>
              <w:pStyle w:val="ZPpregtevilke"/>
              <w:rPr>
                <w:color w:val="4F81BD" w:themeColor="accent1"/>
              </w:rPr>
            </w:pPr>
            <w:r w:rsidRPr="00623E67">
              <w:rPr>
                <w:i/>
              </w:rPr>
              <w:t>1,0</w:t>
            </w:r>
          </w:p>
        </w:tc>
        <w:tc>
          <w:tcPr>
            <w:tcW w:w="857" w:type="dxa"/>
            <w:vAlign w:val="bottom"/>
          </w:tcPr>
          <w:p w14:paraId="3CD70AF2" w14:textId="0F7A155C" w:rsidR="009E06B5" w:rsidRPr="00623E67" w:rsidRDefault="009E06B5" w:rsidP="009E06B5">
            <w:pPr>
              <w:pStyle w:val="ZPpregtevilke"/>
              <w:rPr>
                <w:color w:val="4F81BD" w:themeColor="accent1"/>
              </w:rPr>
            </w:pPr>
            <w:r w:rsidRPr="00623E67">
              <w:t>1,0</w:t>
            </w:r>
          </w:p>
        </w:tc>
        <w:tc>
          <w:tcPr>
            <w:tcW w:w="857" w:type="dxa"/>
            <w:vAlign w:val="bottom"/>
          </w:tcPr>
          <w:p w14:paraId="20CBCBAB" w14:textId="551917A8" w:rsidR="009E06B5" w:rsidRPr="00623E67" w:rsidRDefault="009E06B5" w:rsidP="009E06B5">
            <w:pPr>
              <w:pStyle w:val="ZPpregtevilke"/>
              <w:rPr>
                <w:color w:val="4F81BD" w:themeColor="accent1"/>
              </w:rPr>
            </w:pPr>
            <w:r w:rsidRPr="00623E67">
              <w:t>105,9</w:t>
            </w:r>
          </w:p>
        </w:tc>
      </w:tr>
      <w:tr w:rsidR="009E06B5" w:rsidRPr="00623E67" w14:paraId="15420D43" w14:textId="77777777" w:rsidTr="009E06B5">
        <w:trPr>
          <w:trHeight w:val="170"/>
          <w:jc w:val="center"/>
        </w:trPr>
        <w:tc>
          <w:tcPr>
            <w:tcW w:w="2484" w:type="dxa"/>
            <w:shd w:val="clear" w:color="auto" w:fill="auto"/>
            <w:vAlign w:val="bottom"/>
          </w:tcPr>
          <w:p w14:paraId="561A5D06" w14:textId="1F705894" w:rsidR="009E06B5" w:rsidRPr="00623E67" w:rsidRDefault="009E06B5" w:rsidP="009E06B5">
            <w:pPr>
              <w:pStyle w:val="ZPpregtekst"/>
              <w:rPr>
                <w:color w:val="4F81BD" w:themeColor="accent1"/>
              </w:rPr>
            </w:pPr>
            <w:r w:rsidRPr="00623E67">
              <w:rPr>
                <w:i/>
              </w:rPr>
              <w:t>– strniščni posevek</w:t>
            </w:r>
          </w:p>
        </w:tc>
        <w:tc>
          <w:tcPr>
            <w:tcW w:w="813" w:type="dxa"/>
            <w:shd w:val="clear" w:color="auto" w:fill="auto"/>
            <w:vAlign w:val="bottom"/>
          </w:tcPr>
          <w:p w14:paraId="4C6F929C" w14:textId="6F2390DC" w:rsidR="009E06B5" w:rsidRPr="00623E67" w:rsidRDefault="009E06B5" w:rsidP="009E06B5">
            <w:pPr>
              <w:pStyle w:val="ZPpregtevilke"/>
              <w:rPr>
                <w:color w:val="4F81BD" w:themeColor="accent1"/>
              </w:rPr>
            </w:pPr>
            <w:r w:rsidRPr="00623E67">
              <w:rPr>
                <w:i/>
              </w:rPr>
              <w:t>0,8</w:t>
            </w:r>
          </w:p>
        </w:tc>
        <w:tc>
          <w:tcPr>
            <w:tcW w:w="814" w:type="dxa"/>
            <w:shd w:val="clear" w:color="auto" w:fill="auto"/>
            <w:vAlign w:val="bottom"/>
          </w:tcPr>
          <w:p w14:paraId="6F5845EF" w14:textId="42943C94" w:rsidR="009E06B5" w:rsidRPr="00623E67" w:rsidRDefault="009E06B5" w:rsidP="009E06B5">
            <w:pPr>
              <w:pStyle w:val="ZPpregtevilke"/>
              <w:rPr>
                <w:color w:val="4F81BD" w:themeColor="accent1"/>
              </w:rPr>
            </w:pPr>
            <w:r w:rsidRPr="00623E67">
              <w:rPr>
                <w:i/>
              </w:rPr>
              <w:t>0,8</w:t>
            </w:r>
          </w:p>
        </w:tc>
        <w:tc>
          <w:tcPr>
            <w:tcW w:w="814" w:type="dxa"/>
            <w:shd w:val="clear" w:color="auto" w:fill="auto"/>
            <w:vAlign w:val="bottom"/>
          </w:tcPr>
          <w:p w14:paraId="287FC4CE" w14:textId="23D05BE8" w:rsidR="009E06B5" w:rsidRPr="00623E67" w:rsidRDefault="009E06B5" w:rsidP="009E06B5">
            <w:pPr>
              <w:pStyle w:val="ZPpregtevilke"/>
              <w:rPr>
                <w:color w:val="4F81BD" w:themeColor="accent1"/>
              </w:rPr>
            </w:pPr>
            <w:r w:rsidRPr="00623E67">
              <w:rPr>
                <w:i/>
              </w:rPr>
              <w:t>1,1</w:t>
            </w:r>
          </w:p>
        </w:tc>
        <w:tc>
          <w:tcPr>
            <w:tcW w:w="812" w:type="dxa"/>
            <w:shd w:val="clear" w:color="auto" w:fill="auto"/>
            <w:vAlign w:val="bottom"/>
          </w:tcPr>
          <w:p w14:paraId="48ADEABA" w14:textId="6025D7A3" w:rsidR="009E06B5" w:rsidRPr="00623E67" w:rsidRDefault="009E06B5" w:rsidP="009E06B5">
            <w:pPr>
              <w:pStyle w:val="ZPpregtevilke"/>
              <w:rPr>
                <w:color w:val="4F81BD" w:themeColor="accent1"/>
              </w:rPr>
            </w:pPr>
            <w:r w:rsidRPr="00623E67">
              <w:rPr>
                <w:i/>
              </w:rPr>
              <w:t>1,0</w:t>
            </w:r>
          </w:p>
        </w:tc>
        <w:tc>
          <w:tcPr>
            <w:tcW w:w="814" w:type="dxa"/>
            <w:shd w:val="clear" w:color="auto" w:fill="auto"/>
            <w:vAlign w:val="bottom"/>
          </w:tcPr>
          <w:p w14:paraId="5312BDE2" w14:textId="5663A6F5" w:rsidR="009E06B5" w:rsidRPr="00623E67" w:rsidRDefault="009E06B5" w:rsidP="009E06B5">
            <w:pPr>
              <w:pStyle w:val="ZPpregtevilke"/>
              <w:rPr>
                <w:color w:val="4F81BD" w:themeColor="accent1"/>
              </w:rPr>
            </w:pPr>
            <w:r w:rsidRPr="00623E67">
              <w:rPr>
                <w:i/>
              </w:rPr>
              <w:t>0,8</w:t>
            </w:r>
          </w:p>
        </w:tc>
        <w:tc>
          <w:tcPr>
            <w:tcW w:w="813" w:type="dxa"/>
            <w:shd w:val="clear" w:color="auto" w:fill="auto"/>
            <w:vAlign w:val="bottom"/>
          </w:tcPr>
          <w:p w14:paraId="110B588D" w14:textId="1648C26E" w:rsidR="009E06B5" w:rsidRPr="00623E67" w:rsidRDefault="009E06B5" w:rsidP="009E06B5">
            <w:pPr>
              <w:pStyle w:val="ZPpregtevilke"/>
              <w:rPr>
                <w:color w:val="4F81BD" w:themeColor="accent1"/>
              </w:rPr>
            </w:pPr>
            <w:r w:rsidRPr="00623E67">
              <w:rPr>
                <w:i/>
              </w:rPr>
              <w:t>0,8</w:t>
            </w:r>
          </w:p>
        </w:tc>
        <w:tc>
          <w:tcPr>
            <w:tcW w:w="814" w:type="dxa"/>
            <w:shd w:val="clear" w:color="auto" w:fill="auto"/>
            <w:vAlign w:val="bottom"/>
          </w:tcPr>
          <w:p w14:paraId="7B50DDB4" w14:textId="3F28928E" w:rsidR="009E06B5" w:rsidRPr="00623E67" w:rsidRDefault="009E06B5" w:rsidP="009E06B5">
            <w:pPr>
              <w:pStyle w:val="ZPpregtevilke"/>
              <w:rPr>
                <w:color w:val="4F81BD" w:themeColor="accent1"/>
              </w:rPr>
            </w:pPr>
            <w:r w:rsidRPr="00623E67">
              <w:rPr>
                <w:i/>
              </w:rPr>
              <w:t>0,7</w:t>
            </w:r>
          </w:p>
        </w:tc>
        <w:tc>
          <w:tcPr>
            <w:tcW w:w="814" w:type="dxa"/>
            <w:shd w:val="clear" w:color="auto" w:fill="auto"/>
            <w:vAlign w:val="bottom"/>
          </w:tcPr>
          <w:p w14:paraId="68564357" w14:textId="02161D40" w:rsidR="009E06B5" w:rsidRPr="00623E67" w:rsidRDefault="009E06B5" w:rsidP="009E06B5">
            <w:pPr>
              <w:pStyle w:val="ZPpregtevilke"/>
              <w:rPr>
                <w:color w:val="4F81BD" w:themeColor="accent1"/>
              </w:rPr>
            </w:pPr>
            <w:r w:rsidRPr="00623E67">
              <w:rPr>
                <w:i/>
                <w:szCs w:val="16"/>
              </w:rPr>
              <w:t>0,9</w:t>
            </w:r>
          </w:p>
        </w:tc>
        <w:tc>
          <w:tcPr>
            <w:tcW w:w="813" w:type="dxa"/>
            <w:shd w:val="clear" w:color="auto" w:fill="auto"/>
            <w:vAlign w:val="bottom"/>
          </w:tcPr>
          <w:p w14:paraId="506251AC" w14:textId="5D6D5C70" w:rsidR="009E06B5" w:rsidRPr="00623E67" w:rsidRDefault="009E06B5" w:rsidP="009E06B5">
            <w:pPr>
              <w:pStyle w:val="ZPpregtevilke"/>
              <w:rPr>
                <w:color w:val="4F81BD" w:themeColor="accent1"/>
              </w:rPr>
            </w:pPr>
            <w:r w:rsidRPr="00623E67">
              <w:rPr>
                <w:i/>
                <w:szCs w:val="16"/>
              </w:rPr>
              <w:t>0,9</w:t>
            </w:r>
          </w:p>
        </w:tc>
        <w:tc>
          <w:tcPr>
            <w:tcW w:w="814" w:type="dxa"/>
            <w:shd w:val="clear" w:color="auto" w:fill="auto"/>
            <w:vAlign w:val="bottom"/>
          </w:tcPr>
          <w:p w14:paraId="66E410FE" w14:textId="198E8221" w:rsidR="009E06B5" w:rsidRPr="00623E67" w:rsidRDefault="009E06B5" w:rsidP="009E06B5">
            <w:pPr>
              <w:pStyle w:val="ZPpregtevilke"/>
              <w:rPr>
                <w:color w:val="4F81BD" w:themeColor="accent1"/>
              </w:rPr>
            </w:pPr>
            <w:r w:rsidRPr="00623E67">
              <w:rPr>
                <w:i/>
                <w:szCs w:val="16"/>
              </w:rPr>
              <w:t>0,8</w:t>
            </w:r>
          </w:p>
        </w:tc>
        <w:tc>
          <w:tcPr>
            <w:tcW w:w="814" w:type="dxa"/>
            <w:shd w:val="clear" w:color="auto" w:fill="auto"/>
            <w:vAlign w:val="bottom"/>
          </w:tcPr>
          <w:p w14:paraId="566CD47C" w14:textId="536AEF55" w:rsidR="009E06B5" w:rsidRPr="00623E67" w:rsidRDefault="009E06B5" w:rsidP="009E06B5">
            <w:pPr>
              <w:pStyle w:val="ZPpregtevilke"/>
              <w:rPr>
                <w:color w:val="4F81BD" w:themeColor="accent1"/>
              </w:rPr>
            </w:pPr>
            <w:r w:rsidRPr="00623E67">
              <w:rPr>
                <w:i/>
              </w:rPr>
              <w:t>0,9</w:t>
            </w:r>
          </w:p>
        </w:tc>
        <w:tc>
          <w:tcPr>
            <w:tcW w:w="857" w:type="dxa"/>
            <w:vAlign w:val="bottom"/>
          </w:tcPr>
          <w:p w14:paraId="28208EB0" w14:textId="05006869" w:rsidR="009E06B5" w:rsidRPr="00623E67" w:rsidRDefault="009E06B5" w:rsidP="009E06B5">
            <w:pPr>
              <w:pStyle w:val="ZPpregtevilke"/>
              <w:rPr>
                <w:color w:val="4F81BD" w:themeColor="accent1"/>
              </w:rPr>
            </w:pPr>
            <w:r w:rsidRPr="00623E67">
              <w:rPr>
                <w:i/>
              </w:rPr>
              <w:t>0,7</w:t>
            </w:r>
          </w:p>
        </w:tc>
        <w:tc>
          <w:tcPr>
            <w:tcW w:w="857" w:type="dxa"/>
            <w:vAlign w:val="bottom"/>
          </w:tcPr>
          <w:p w14:paraId="040EB029" w14:textId="01DB401B" w:rsidR="009E06B5" w:rsidRPr="00623E67" w:rsidRDefault="009E06B5" w:rsidP="009E06B5">
            <w:pPr>
              <w:pStyle w:val="ZPpregtevilke"/>
              <w:rPr>
                <w:color w:val="4F81BD" w:themeColor="accent1"/>
              </w:rPr>
            </w:pPr>
            <w:r w:rsidRPr="00623E67">
              <w:t>0,8</w:t>
            </w:r>
          </w:p>
        </w:tc>
        <w:tc>
          <w:tcPr>
            <w:tcW w:w="857" w:type="dxa"/>
            <w:vAlign w:val="bottom"/>
          </w:tcPr>
          <w:p w14:paraId="4288CD8A" w14:textId="00AFDC67" w:rsidR="009E06B5" w:rsidRPr="00623E67" w:rsidRDefault="009E06B5" w:rsidP="009E06B5">
            <w:pPr>
              <w:pStyle w:val="ZPpregtevilke"/>
              <w:rPr>
                <w:color w:val="4F81BD" w:themeColor="accent1"/>
              </w:rPr>
            </w:pPr>
            <w:r w:rsidRPr="00623E67">
              <w:t>111,2</w:t>
            </w:r>
          </w:p>
        </w:tc>
      </w:tr>
      <w:tr w:rsidR="009E06B5" w:rsidRPr="00623E67" w14:paraId="0E3ADA8D" w14:textId="77777777" w:rsidTr="009E06B5">
        <w:trPr>
          <w:trHeight w:val="170"/>
          <w:jc w:val="center"/>
        </w:trPr>
        <w:tc>
          <w:tcPr>
            <w:tcW w:w="2484" w:type="dxa"/>
            <w:shd w:val="clear" w:color="auto" w:fill="auto"/>
            <w:vAlign w:val="bottom"/>
          </w:tcPr>
          <w:p w14:paraId="22038CEC" w14:textId="2694061D" w:rsidR="009E06B5" w:rsidRPr="00623E67" w:rsidRDefault="009E06B5" w:rsidP="009E06B5">
            <w:pPr>
              <w:pStyle w:val="ZPpregtekst"/>
              <w:rPr>
                <w:color w:val="4F81BD" w:themeColor="accent1"/>
              </w:rPr>
            </w:pPr>
            <w:r w:rsidRPr="00623E67">
              <w:t>Drugo žito</w:t>
            </w:r>
          </w:p>
        </w:tc>
        <w:tc>
          <w:tcPr>
            <w:tcW w:w="813" w:type="dxa"/>
            <w:shd w:val="clear" w:color="auto" w:fill="auto"/>
            <w:vAlign w:val="bottom"/>
          </w:tcPr>
          <w:p w14:paraId="7D41FB71" w14:textId="08C9676F" w:rsidR="009E06B5" w:rsidRPr="00623E67" w:rsidRDefault="009E06B5" w:rsidP="009E06B5">
            <w:pPr>
              <w:pStyle w:val="ZPpregtevilke"/>
              <w:rPr>
                <w:color w:val="4F81BD" w:themeColor="accent1"/>
              </w:rPr>
            </w:pPr>
            <w:r w:rsidRPr="00623E67">
              <w:t>3,4</w:t>
            </w:r>
          </w:p>
        </w:tc>
        <w:tc>
          <w:tcPr>
            <w:tcW w:w="814" w:type="dxa"/>
            <w:shd w:val="clear" w:color="auto" w:fill="auto"/>
            <w:vAlign w:val="bottom"/>
          </w:tcPr>
          <w:p w14:paraId="675829B7" w14:textId="3DBB5FDF" w:rsidR="009E06B5" w:rsidRPr="00623E67" w:rsidRDefault="009E06B5" w:rsidP="009E06B5">
            <w:pPr>
              <w:pStyle w:val="ZPpregtevilke"/>
              <w:rPr>
                <w:color w:val="4F81BD" w:themeColor="accent1"/>
              </w:rPr>
            </w:pPr>
            <w:r w:rsidRPr="00623E67">
              <w:t>3,3</w:t>
            </w:r>
          </w:p>
        </w:tc>
        <w:tc>
          <w:tcPr>
            <w:tcW w:w="814" w:type="dxa"/>
            <w:shd w:val="clear" w:color="auto" w:fill="auto"/>
            <w:vAlign w:val="bottom"/>
          </w:tcPr>
          <w:p w14:paraId="3C454180" w14:textId="0788858B" w:rsidR="009E06B5" w:rsidRPr="00623E67" w:rsidRDefault="009E06B5" w:rsidP="009E06B5">
            <w:pPr>
              <w:pStyle w:val="ZPpregtevilke"/>
              <w:rPr>
                <w:color w:val="4F81BD" w:themeColor="accent1"/>
              </w:rPr>
            </w:pPr>
            <w:r w:rsidRPr="00623E67">
              <w:t>2,6</w:t>
            </w:r>
          </w:p>
        </w:tc>
        <w:tc>
          <w:tcPr>
            <w:tcW w:w="812" w:type="dxa"/>
            <w:shd w:val="clear" w:color="auto" w:fill="auto"/>
            <w:vAlign w:val="bottom"/>
          </w:tcPr>
          <w:p w14:paraId="47EE942E" w14:textId="601C1682" w:rsidR="009E06B5" w:rsidRPr="00623E67" w:rsidRDefault="009E06B5" w:rsidP="009E06B5">
            <w:pPr>
              <w:pStyle w:val="ZPpregtevilke"/>
              <w:rPr>
                <w:color w:val="4F81BD" w:themeColor="accent1"/>
              </w:rPr>
            </w:pPr>
            <w:r w:rsidRPr="00623E67">
              <w:t>3,1</w:t>
            </w:r>
          </w:p>
        </w:tc>
        <w:tc>
          <w:tcPr>
            <w:tcW w:w="814" w:type="dxa"/>
            <w:shd w:val="clear" w:color="auto" w:fill="auto"/>
            <w:vAlign w:val="bottom"/>
          </w:tcPr>
          <w:p w14:paraId="26B789E5" w14:textId="5E9AC624" w:rsidR="009E06B5" w:rsidRPr="00623E67" w:rsidRDefault="009E06B5" w:rsidP="009E06B5">
            <w:pPr>
              <w:pStyle w:val="ZPpregtevilke"/>
              <w:rPr>
                <w:color w:val="4F81BD" w:themeColor="accent1"/>
              </w:rPr>
            </w:pPr>
            <w:r w:rsidRPr="00623E67">
              <w:t>4,3</w:t>
            </w:r>
          </w:p>
        </w:tc>
        <w:tc>
          <w:tcPr>
            <w:tcW w:w="813" w:type="dxa"/>
            <w:shd w:val="clear" w:color="auto" w:fill="auto"/>
            <w:vAlign w:val="bottom"/>
          </w:tcPr>
          <w:p w14:paraId="6A31E038" w14:textId="6C1400E7" w:rsidR="009E06B5" w:rsidRPr="00623E67" w:rsidRDefault="009E06B5" w:rsidP="009E06B5">
            <w:pPr>
              <w:pStyle w:val="ZPpregtevilke"/>
              <w:rPr>
                <w:color w:val="4F81BD" w:themeColor="accent1"/>
              </w:rPr>
            </w:pPr>
            <w:r w:rsidRPr="00623E67">
              <w:t>4,0</w:t>
            </w:r>
          </w:p>
        </w:tc>
        <w:tc>
          <w:tcPr>
            <w:tcW w:w="814" w:type="dxa"/>
            <w:shd w:val="clear" w:color="auto" w:fill="auto"/>
            <w:vAlign w:val="bottom"/>
          </w:tcPr>
          <w:p w14:paraId="1673AFDE" w14:textId="29F67A7F" w:rsidR="009E06B5" w:rsidRPr="00623E67" w:rsidRDefault="009E06B5" w:rsidP="009E06B5">
            <w:pPr>
              <w:pStyle w:val="ZPpregtevilke"/>
              <w:rPr>
                <w:color w:val="4F81BD" w:themeColor="accent1"/>
              </w:rPr>
            </w:pPr>
            <w:r w:rsidRPr="00623E67">
              <w:t>4,3</w:t>
            </w:r>
          </w:p>
        </w:tc>
        <w:tc>
          <w:tcPr>
            <w:tcW w:w="814" w:type="dxa"/>
            <w:shd w:val="clear" w:color="auto" w:fill="auto"/>
            <w:vAlign w:val="bottom"/>
          </w:tcPr>
          <w:p w14:paraId="6F2EA439" w14:textId="1FD385DE" w:rsidR="009E06B5" w:rsidRPr="00623E67" w:rsidRDefault="009E06B5" w:rsidP="009E06B5">
            <w:pPr>
              <w:pStyle w:val="ZPpregtevilke"/>
              <w:rPr>
                <w:color w:val="4F81BD" w:themeColor="accent1"/>
              </w:rPr>
            </w:pPr>
            <w:r w:rsidRPr="00623E67">
              <w:rPr>
                <w:szCs w:val="16"/>
              </w:rPr>
              <w:t>6,0</w:t>
            </w:r>
          </w:p>
        </w:tc>
        <w:tc>
          <w:tcPr>
            <w:tcW w:w="813" w:type="dxa"/>
            <w:shd w:val="clear" w:color="auto" w:fill="auto"/>
            <w:vAlign w:val="bottom"/>
          </w:tcPr>
          <w:p w14:paraId="6B5F10F8" w14:textId="32263C47" w:rsidR="009E06B5" w:rsidRPr="00623E67" w:rsidRDefault="009E06B5" w:rsidP="009E06B5">
            <w:pPr>
              <w:pStyle w:val="ZPpregtevilke"/>
              <w:rPr>
                <w:color w:val="4F81BD" w:themeColor="accent1"/>
              </w:rPr>
            </w:pPr>
            <w:r w:rsidRPr="00623E67">
              <w:rPr>
                <w:szCs w:val="16"/>
              </w:rPr>
              <w:t>2,8</w:t>
            </w:r>
          </w:p>
        </w:tc>
        <w:tc>
          <w:tcPr>
            <w:tcW w:w="814" w:type="dxa"/>
            <w:shd w:val="clear" w:color="auto" w:fill="auto"/>
            <w:vAlign w:val="bottom"/>
          </w:tcPr>
          <w:p w14:paraId="391AFA72" w14:textId="4A22C4D7" w:rsidR="009E06B5" w:rsidRPr="00623E67" w:rsidRDefault="009E06B5" w:rsidP="009E06B5">
            <w:pPr>
              <w:pStyle w:val="ZPpregtevilke"/>
              <w:rPr>
                <w:color w:val="4F81BD" w:themeColor="accent1"/>
              </w:rPr>
            </w:pPr>
            <w:r w:rsidRPr="00623E67">
              <w:rPr>
                <w:szCs w:val="16"/>
              </w:rPr>
              <w:t>2,9</w:t>
            </w:r>
          </w:p>
        </w:tc>
        <w:tc>
          <w:tcPr>
            <w:tcW w:w="814" w:type="dxa"/>
            <w:shd w:val="clear" w:color="auto" w:fill="auto"/>
            <w:vAlign w:val="bottom"/>
          </w:tcPr>
          <w:p w14:paraId="5B06C719" w14:textId="4510BDDD" w:rsidR="009E06B5" w:rsidRPr="00623E67" w:rsidRDefault="009E06B5" w:rsidP="009E06B5">
            <w:pPr>
              <w:pStyle w:val="ZPpregtevilke"/>
              <w:rPr>
                <w:color w:val="4F81BD" w:themeColor="accent1"/>
              </w:rPr>
            </w:pPr>
            <w:r w:rsidRPr="00623E67">
              <w:t>4,3</w:t>
            </w:r>
          </w:p>
        </w:tc>
        <w:tc>
          <w:tcPr>
            <w:tcW w:w="857" w:type="dxa"/>
            <w:vAlign w:val="bottom"/>
          </w:tcPr>
          <w:p w14:paraId="2E10E233" w14:textId="681F44D4" w:rsidR="009E06B5" w:rsidRPr="00623E67" w:rsidRDefault="009E06B5" w:rsidP="009E06B5">
            <w:pPr>
              <w:pStyle w:val="ZPpregtevilke"/>
              <w:rPr>
                <w:color w:val="4F81BD" w:themeColor="accent1"/>
              </w:rPr>
            </w:pPr>
            <w:r w:rsidRPr="00623E67">
              <w:t>4,0</w:t>
            </w:r>
          </w:p>
        </w:tc>
        <w:tc>
          <w:tcPr>
            <w:tcW w:w="857" w:type="dxa"/>
            <w:vAlign w:val="bottom"/>
          </w:tcPr>
          <w:p w14:paraId="58C28961" w14:textId="2C7D62E3" w:rsidR="009E06B5" w:rsidRPr="00623E67" w:rsidRDefault="009E06B5" w:rsidP="009E06B5">
            <w:pPr>
              <w:pStyle w:val="ZPpregtevilke"/>
              <w:rPr>
                <w:color w:val="4F81BD" w:themeColor="accent1"/>
              </w:rPr>
            </w:pPr>
            <w:r w:rsidRPr="00623E67">
              <w:t>2,5</w:t>
            </w:r>
          </w:p>
        </w:tc>
        <w:tc>
          <w:tcPr>
            <w:tcW w:w="857" w:type="dxa"/>
            <w:vAlign w:val="bottom"/>
          </w:tcPr>
          <w:p w14:paraId="3A1D39B0" w14:textId="0A64021A" w:rsidR="009E06B5" w:rsidRPr="00623E67" w:rsidRDefault="009E06B5" w:rsidP="009E06B5">
            <w:pPr>
              <w:pStyle w:val="ZPpregtevilke"/>
              <w:rPr>
                <w:color w:val="4F81BD" w:themeColor="accent1"/>
              </w:rPr>
            </w:pPr>
            <w:r w:rsidRPr="00623E67">
              <w:t>63,0</w:t>
            </w:r>
          </w:p>
        </w:tc>
      </w:tr>
      <w:tr w:rsidR="009E06B5" w:rsidRPr="00623E67" w14:paraId="2CFC1867" w14:textId="77777777" w:rsidTr="00B14693">
        <w:trPr>
          <w:trHeight w:val="170"/>
          <w:jc w:val="center"/>
        </w:trPr>
        <w:tc>
          <w:tcPr>
            <w:tcW w:w="2484" w:type="dxa"/>
            <w:tcBorders>
              <w:top w:val="nil"/>
              <w:bottom w:val="nil"/>
            </w:tcBorders>
            <w:shd w:val="clear" w:color="auto" w:fill="CCCCCC"/>
            <w:vAlign w:val="bottom"/>
          </w:tcPr>
          <w:p w14:paraId="02DEFCE3" w14:textId="64706644" w:rsidR="009E06B5" w:rsidRPr="00623E67" w:rsidRDefault="009E06B5" w:rsidP="009E06B5">
            <w:pPr>
              <w:pStyle w:val="ZPpregtekst"/>
              <w:rPr>
                <w:b/>
                <w:color w:val="4F81BD" w:themeColor="accent1"/>
              </w:rPr>
            </w:pPr>
            <w:r w:rsidRPr="00623E67">
              <w:rPr>
                <w:b/>
              </w:rPr>
              <w:t>PRIDELEK (t)</w:t>
            </w:r>
          </w:p>
        </w:tc>
        <w:tc>
          <w:tcPr>
            <w:tcW w:w="813" w:type="dxa"/>
            <w:tcBorders>
              <w:top w:val="nil"/>
              <w:bottom w:val="nil"/>
            </w:tcBorders>
            <w:shd w:val="clear" w:color="auto" w:fill="CCCCCC"/>
            <w:vAlign w:val="bottom"/>
          </w:tcPr>
          <w:p w14:paraId="3F9843A4"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4F67C6BE"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5B404189" w14:textId="77777777" w:rsidR="009E06B5" w:rsidRPr="00623E67" w:rsidRDefault="009E06B5" w:rsidP="009E06B5">
            <w:pPr>
              <w:pStyle w:val="ZPpregtevilke"/>
              <w:rPr>
                <w:b/>
                <w:color w:val="4F81BD" w:themeColor="accent1"/>
              </w:rPr>
            </w:pPr>
          </w:p>
        </w:tc>
        <w:tc>
          <w:tcPr>
            <w:tcW w:w="812" w:type="dxa"/>
            <w:tcBorders>
              <w:top w:val="nil"/>
              <w:bottom w:val="nil"/>
            </w:tcBorders>
            <w:shd w:val="clear" w:color="auto" w:fill="CCCCCC"/>
            <w:vAlign w:val="bottom"/>
          </w:tcPr>
          <w:p w14:paraId="4B1F0ECB"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01875C6A" w14:textId="77777777" w:rsidR="009E06B5" w:rsidRPr="00623E67" w:rsidRDefault="009E06B5" w:rsidP="009E06B5">
            <w:pPr>
              <w:pStyle w:val="ZPpregtevilke"/>
              <w:rPr>
                <w:b/>
                <w:color w:val="4F81BD" w:themeColor="accent1"/>
              </w:rPr>
            </w:pPr>
          </w:p>
        </w:tc>
        <w:tc>
          <w:tcPr>
            <w:tcW w:w="813" w:type="dxa"/>
            <w:tcBorders>
              <w:top w:val="nil"/>
              <w:bottom w:val="nil"/>
            </w:tcBorders>
            <w:shd w:val="clear" w:color="auto" w:fill="CCCCCC"/>
            <w:vAlign w:val="bottom"/>
          </w:tcPr>
          <w:p w14:paraId="40F0F9BE"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77A9C071" w14:textId="77777777" w:rsidR="009E06B5" w:rsidRPr="00623E67" w:rsidRDefault="009E06B5" w:rsidP="009E06B5">
            <w:pPr>
              <w:pStyle w:val="ZPpregtevilke"/>
              <w:rPr>
                <w:b/>
                <w:color w:val="4F81BD" w:themeColor="accent1"/>
              </w:rPr>
            </w:pPr>
          </w:p>
        </w:tc>
        <w:tc>
          <w:tcPr>
            <w:tcW w:w="814" w:type="dxa"/>
            <w:tcBorders>
              <w:top w:val="nil"/>
              <w:bottom w:val="nil"/>
            </w:tcBorders>
            <w:shd w:val="clear" w:color="auto" w:fill="CCCCCC"/>
            <w:vAlign w:val="bottom"/>
          </w:tcPr>
          <w:p w14:paraId="4648B339" w14:textId="77777777" w:rsidR="009E06B5" w:rsidRPr="00623E67" w:rsidRDefault="009E06B5" w:rsidP="009E06B5">
            <w:pPr>
              <w:pStyle w:val="ZPpregtevilke"/>
              <w:rPr>
                <w:color w:val="4F81BD" w:themeColor="accent1"/>
              </w:rPr>
            </w:pPr>
          </w:p>
        </w:tc>
        <w:tc>
          <w:tcPr>
            <w:tcW w:w="813" w:type="dxa"/>
            <w:tcBorders>
              <w:top w:val="nil"/>
              <w:bottom w:val="nil"/>
            </w:tcBorders>
            <w:shd w:val="clear" w:color="auto" w:fill="CCCCCC"/>
            <w:vAlign w:val="bottom"/>
          </w:tcPr>
          <w:p w14:paraId="6E107B6E" w14:textId="77777777" w:rsidR="009E06B5" w:rsidRPr="00623E67" w:rsidRDefault="009E06B5" w:rsidP="009E06B5">
            <w:pPr>
              <w:pStyle w:val="ZPpregtevilke"/>
              <w:rPr>
                <w:color w:val="4F81BD" w:themeColor="accent1"/>
              </w:rPr>
            </w:pPr>
          </w:p>
        </w:tc>
        <w:tc>
          <w:tcPr>
            <w:tcW w:w="814" w:type="dxa"/>
            <w:tcBorders>
              <w:top w:val="nil"/>
              <w:bottom w:val="nil"/>
            </w:tcBorders>
            <w:shd w:val="clear" w:color="auto" w:fill="CCCCCC"/>
            <w:vAlign w:val="bottom"/>
          </w:tcPr>
          <w:p w14:paraId="095C101E" w14:textId="77777777" w:rsidR="009E06B5" w:rsidRPr="00623E67" w:rsidRDefault="009E06B5" w:rsidP="009E06B5">
            <w:pPr>
              <w:pStyle w:val="ZPpregtevilke"/>
              <w:rPr>
                <w:color w:val="4F81BD" w:themeColor="accent1"/>
              </w:rPr>
            </w:pPr>
          </w:p>
        </w:tc>
        <w:tc>
          <w:tcPr>
            <w:tcW w:w="814" w:type="dxa"/>
            <w:tcBorders>
              <w:top w:val="nil"/>
              <w:bottom w:val="nil"/>
            </w:tcBorders>
            <w:shd w:val="clear" w:color="auto" w:fill="CCCCCC"/>
            <w:vAlign w:val="bottom"/>
          </w:tcPr>
          <w:p w14:paraId="2BE30AC5" w14:textId="77777777" w:rsidR="009E06B5" w:rsidRPr="00623E67" w:rsidRDefault="009E06B5" w:rsidP="009E06B5">
            <w:pPr>
              <w:pStyle w:val="ZPpregtevilke"/>
              <w:rPr>
                <w:color w:val="4F81BD" w:themeColor="accent1"/>
              </w:rPr>
            </w:pPr>
          </w:p>
        </w:tc>
        <w:tc>
          <w:tcPr>
            <w:tcW w:w="857" w:type="dxa"/>
            <w:tcBorders>
              <w:top w:val="nil"/>
              <w:bottom w:val="nil"/>
            </w:tcBorders>
            <w:shd w:val="clear" w:color="auto" w:fill="CCCCCC"/>
            <w:vAlign w:val="bottom"/>
          </w:tcPr>
          <w:p w14:paraId="4020E010" w14:textId="77777777" w:rsidR="009E06B5" w:rsidRPr="00623E67" w:rsidRDefault="009E06B5" w:rsidP="009E06B5">
            <w:pPr>
              <w:pStyle w:val="ZPpregtevilke"/>
              <w:rPr>
                <w:color w:val="4F81BD" w:themeColor="accent1"/>
              </w:rPr>
            </w:pPr>
          </w:p>
        </w:tc>
        <w:tc>
          <w:tcPr>
            <w:tcW w:w="857" w:type="dxa"/>
            <w:tcBorders>
              <w:top w:val="nil"/>
              <w:bottom w:val="nil"/>
            </w:tcBorders>
            <w:shd w:val="clear" w:color="auto" w:fill="CCCCCC"/>
            <w:vAlign w:val="bottom"/>
          </w:tcPr>
          <w:p w14:paraId="48409E01" w14:textId="77777777" w:rsidR="009E06B5" w:rsidRPr="00623E67" w:rsidRDefault="009E06B5" w:rsidP="009E06B5">
            <w:pPr>
              <w:pStyle w:val="ZPpregtevilke"/>
              <w:rPr>
                <w:color w:val="4F81BD" w:themeColor="accent1"/>
              </w:rPr>
            </w:pPr>
          </w:p>
        </w:tc>
        <w:tc>
          <w:tcPr>
            <w:tcW w:w="857" w:type="dxa"/>
            <w:tcBorders>
              <w:top w:val="nil"/>
              <w:bottom w:val="nil"/>
            </w:tcBorders>
            <w:shd w:val="clear" w:color="auto" w:fill="CCCCCC"/>
            <w:vAlign w:val="bottom"/>
          </w:tcPr>
          <w:p w14:paraId="71FA5E2F" w14:textId="500E9838" w:rsidR="009E06B5" w:rsidRPr="00623E67" w:rsidRDefault="009E06B5" w:rsidP="009E06B5">
            <w:pPr>
              <w:pStyle w:val="ZPpregtevilke"/>
              <w:rPr>
                <w:color w:val="4F81BD" w:themeColor="accent1"/>
              </w:rPr>
            </w:pPr>
            <w:r w:rsidRPr="00623E67">
              <w:rPr>
                <w:szCs w:val="16"/>
              </w:rPr>
              <w:t> </w:t>
            </w:r>
          </w:p>
        </w:tc>
      </w:tr>
      <w:tr w:rsidR="009E06B5" w:rsidRPr="00623E67" w14:paraId="4EA07F17" w14:textId="77777777" w:rsidTr="009E06B5">
        <w:trPr>
          <w:trHeight w:val="170"/>
          <w:jc w:val="center"/>
        </w:trPr>
        <w:tc>
          <w:tcPr>
            <w:tcW w:w="2484" w:type="dxa"/>
            <w:tcBorders>
              <w:top w:val="nil"/>
            </w:tcBorders>
            <w:shd w:val="clear" w:color="auto" w:fill="auto"/>
            <w:vAlign w:val="bottom"/>
          </w:tcPr>
          <w:p w14:paraId="5E40ED79" w14:textId="22F1B7A5" w:rsidR="009E06B5" w:rsidRPr="00623E67" w:rsidRDefault="009E06B5" w:rsidP="009E06B5">
            <w:pPr>
              <w:pStyle w:val="ZPpregtekst"/>
              <w:rPr>
                <w:b/>
                <w:color w:val="4F81BD" w:themeColor="accent1"/>
              </w:rPr>
            </w:pPr>
            <w:r w:rsidRPr="00623E67">
              <w:rPr>
                <w:b/>
              </w:rPr>
              <w:t>Žito skupaj</w:t>
            </w:r>
          </w:p>
        </w:tc>
        <w:tc>
          <w:tcPr>
            <w:tcW w:w="813" w:type="dxa"/>
            <w:tcBorders>
              <w:top w:val="nil"/>
            </w:tcBorders>
            <w:shd w:val="clear" w:color="auto" w:fill="auto"/>
            <w:vAlign w:val="bottom"/>
          </w:tcPr>
          <w:p w14:paraId="7BE334C9" w14:textId="7522C762" w:rsidR="009E06B5" w:rsidRPr="00623E67" w:rsidRDefault="009E06B5" w:rsidP="009E06B5">
            <w:pPr>
              <w:pStyle w:val="ZPpregtevilke"/>
              <w:rPr>
                <w:b/>
                <w:color w:val="4F81BD" w:themeColor="accent1"/>
              </w:rPr>
            </w:pPr>
            <w:r w:rsidRPr="00623E67">
              <w:rPr>
                <w:b/>
              </w:rPr>
              <w:t>579.634</w:t>
            </w:r>
          </w:p>
        </w:tc>
        <w:tc>
          <w:tcPr>
            <w:tcW w:w="814" w:type="dxa"/>
            <w:tcBorders>
              <w:top w:val="nil"/>
            </w:tcBorders>
            <w:shd w:val="clear" w:color="auto" w:fill="auto"/>
            <w:vAlign w:val="bottom"/>
          </w:tcPr>
          <w:p w14:paraId="566D108F" w14:textId="2B262859" w:rsidR="009E06B5" w:rsidRPr="00623E67" w:rsidRDefault="009E06B5" w:rsidP="009E06B5">
            <w:pPr>
              <w:pStyle w:val="ZPpregtevilke"/>
              <w:rPr>
                <w:b/>
                <w:color w:val="4F81BD" w:themeColor="accent1"/>
              </w:rPr>
            </w:pPr>
            <w:r w:rsidRPr="00623E67">
              <w:rPr>
                <w:b/>
              </w:rPr>
              <w:t>532.845</w:t>
            </w:r>
          </w:p>
        </w:tc>
        <w:tc>
          <w:tcPr>
            <w:tcW w:w="814" w:type="dxa"/>
            <w:tcBorders>
              <w:top w:val="nil"/>
            </w:tcBorders>
            <w:shd w:val="clear" w:color="auto" w:fill="auto"/>
            <w:vAlign w:val="bottom"/>
          </w:tcPr>
          <w:p w14:paraId="31211C6F" w14:textId="388B004F" w:rsidR="009E06B5" w:rsidRPr="00623E67" w:rsidRDefault="009E06B5" w:rsidP="009E06B5">
            <w:pPr>
              <w:pStyle w:val="ZPpregtevilke"/>
              <w:rPr>
                <w:b/>
                <w:color w:val="4F81BD" w:themeColor="accent1"/>
              </w:rPr>
            </w:pPr>
            <w:r w:rsidRPr="00623E67">
              <w:rPr>
                <w:b/>
                <w:bCs/>
              </w:rPr>
              <w:t>568.846</w:t>
            </w:r>
          </w:p>
        </w:tc>
        <w:tc>
          <w:tcPr>
            <w:tcW w:w="812" w:type="dxa"/>
            <w:tcBorders>
              <w:top w:val="nil"/>
            </w:tcBorders>
            <w:shd w:val="clear" w:color="auto" w:fill="auto"/>
            <w:vAlign w:val="bottom"/>
          </w:tcPr>
          <w:p w14:paraId="5E4CAA09" w14:textId="1E31D447" w:rsidR="009E06B5" w:rsidRPr="00623E67" w:rsidRDefault="009E06B5" w:rsidP="009E06B5">
            <w:pPr>
              <w:pStyle w:val="ZPpregtevilke"/>
              <w:rPr>
                <w:b/>
                <w:color w:val="4F81BD" w:themeColor="accent1"/>
              </w:rPr>
            </w:pPr>
            <w:r w:rsidRPr="00623E67">
              <w:rPr>
                <w:b/>
                <w:bCs/>
              </w:rPr>
              <w:t>607.798</w:t>
            </w:r>
          </w:p>
        </w:tc>
        <w:tc>
          <w:tcPr>
            <w:tcW w:w="814" w:type="dxa"/>
            <w:tcBorders>
              <w:top w:val="nil"/>
            </w:tcBorders>
            <w:shd w:val="clear" w:color="auto" w:fill="auto"/>
            <w:vAlign w:val="bottom"/>
          </w:tcPr>
          <w:p w14:paraId="3E2401B2" w14:textId="15BD251E" w:rsidR="009E06B5" w:rsidRPr="00623E67" w:rsidRDefault="009E06B5" w:rsidP="009E06B5">
            <w:pPr>
              <w:pStyle w:val="ZPpregtevilke"/>
              <w:rPr>
                <w:b/>
                <w:color w:val="4F81BD" w:themeColor="accent1"/>
              </w:rPr>
            </w:pPr>
            <w:r w:rsidRPr="00623E67">
              <w:rPr>
                <w:b/>
                <w:bCs/>
              </w:rPr>
              <w:t>576.407</w:t>
            </w:r>
          </w:p>
        </w:tc>
        <w:tc>
          <w:tcPr>
            <w:tcW w:w="813" w:type="dxa"/>
            <w:tcBorders>
              <w:top w:val="nil"/>
            </w:tcBorders>
            <w:shd w:val="clear" w:color="auto" w:fill="auto"/>
            <w:vAlign w:val="bottom"/>
          </w:tcPr>
          <w:p w14:paraId="0661EF1F" w14:textId="519BC8E3" w:rsidR="009E06B5" w:rsidRPr="00623E67" w:rsidRDefault="009E06B5" w:rsidP="009E06B5">
            <w:pPr>
              <w:pStyle w:val="ZPpregtevilke"/>
              <w:rPr>
                <w:b/>
                <w:color w:val="4F81BD" w:themeColor="accent1"/>
              </w:rPr>
            </w:pPr>
            <w:r w:rsidRPr="00623E67">
              <w:rPr>
                <w:b/>
                <w:bCs/>
              </w:rPr>
              <w:t>457.339</w:t>
            </w:r>
          </w:p>
        </w:tc>
        <w:tc>
          <w:tcPr>
            <w:tcW w:w="814" w:type="dxa"/>
            <w:tcBorders>
              <w:top w:val="nil"/>
            </w:tcBorders>
            <w:shd w:val="clear" w:color="auto" w:fill="auto"/>
            <w:vAlign w:val="bottom"/>
          </w:tcPr>
          <w:p w14:paraId="761F297D" w14:textId="3F3062D1" w:rsidR="009E06B5" w:rsidRPr="00623E67" w:rsidRDefault="009E06B5" w:rsidP="009E06B5">
            <w:pPr>
              <w:pStyle w:val="ZPpregtevilke"/>
              <w:rPr>
                <w:b/>
                <w:color w:val="4F81BD" w:themeColor="accent1"/>
              </w:rPr>
            </w:pPr>
            <w:r w:rsidRPr="00623E67">
              <w:rPr>
                <w:b/>
                <w:bCs/>
              </w:rPr>
              <w:t>648.887</w:t>
            </w:r>
          </w:p>
        </w:tc>
        <w:tc>
          <w:tcPr>
            <w:tcW w:w="814" w:type="dxa"/>
            <w:tcBorders>
              <w:top w:val="nil"/>
            </w:tcBorders>
            <w:shd w:val="clear" w:color="auto" w:fill="auto"/>
            <w:vAlign w:val="bottom"/>
          </w:tcPr>
          <w:p w14:paraId="24878737" w14:textId="7C1CBFCD" w:rsidR="009E06B5" w:rsidRPr="00623E67" w:rsidRDefault="009E06B5" w:rsidP="009E06B5">
            <w:pPr>
              <w:pStyle w:val="ZPpregtevilke"/>
              <w:rPr>
                <w:b/>
                <w:bCs/>
                <w:color w:val="4F81BD" w:themeColor="accent1"/>
              </w:rPr>
            </w:pPr>
            <w:r w:rsidRPr="00623E67">
              <w:rPr>
                <w:b/>
                <w:bCs/>
                <w:szCs w:val="16"/>
              </w:rPr>
              <w:t>624.047</w:t>
            </w:r>
          </w:p>
        </w:tc>
        <w:tc>
          <w:tcPr>
            <w:tcW w:w="813" w:type="dxa"/>
            <w:tcBorders>
              <w:top w:val="nil"/>
            </w:tcBorders>
            <w:shd w:val="clear" w:color="auto" w:fill="auto"/>
            <w:vAlign w:val="bottom"/>
          </w:tcPr>
          <w:p w14:paraId="7E5B048C" w14:textId="257A3BC0" w:rsidR="009E06B5" w:rsidRPr="00623E67" w:rsidRDefault="009E06B5" w:rsidP="009E06B5">
            <w:pPr>
              <w:pStyle w:val="ZPpregtevilke"/>
              <w:rPr>
                <w:b/>
                <w:bCs/>
                <w:color w:val="4F81BD" w:themeColor="accent1"/>
              </w:rPr>
            </w:pPr>
            <w:r w:rsidRPr="00623E67">
              <w:rPr>
                <w:b/>
                <w:bCs/>
                <w:szCs w:val="16"/>
              </w:rPr>
              <w:t>638.064</w:t>
            </w:r>
          </w:p>
        </w:tc>
        <w:tc>
          <w:tcPr>
            <w:tcW w:w="814" w:type="dxa"/>
            <w:tcBorders>
              <w:top w:val="nil"/>
            </w:tcBorders>
            <w:shd w:val="clear" w:color="auto" w:fill="auto"/>
            <w:vAlign w:val="bottom"/>
          </w:tcPr>
          <w:p w14:paraId="04CA5836" w14:textId="52A373B9" w:rsidR="009E06B5" w:rsidRPr="00623E67" w:rsidRDefault="009E06B5" w:rsidP="009E06B5">
            <w:pPr>
              <w:pStyle w:val="ZPpregtevilke"/>
              <w:rPr>
                <w:b/>
                <w:bCs/>
                <w:color w:val="4F81BD" w:themeColor="accent1"/>
              </w:rPr>
            </w:pPr>
            <w:r w:rsidRPr="00623E67">
              <w:rPr>
                <w:b/>
                <w:bCs/>
                <w:szCs w:val="16"/>
              </w:rPr>
              <w:t>546.994</w:t>
            </w:r>
          </w:p>
        </w:tc>
        <w:tc>
          <w:tcPr>
            <w:tcW w:w="814" w:type="dxa"/>
            <w:tcBorders>
              <w:top w:val="nil"/>
            </w:tcBorders>
            <w:shd w:val="clear" w:color="auto" w:fill="auto"/>
            <w:vAlign w:val="bottom"/>
          </w:tcPr>
          <w:p w14:paraId="61A6D214" w14:textId="5916D8D3" w:rsidR="009E06B5" w:rsidRPr="00623E67" w:rsidRDefault="009E06B5" w:rsidP="009E06B5">
            <w:pPr>
              <w:pStyle w:val="ZPpregtevilke"/>
              <w:rPr>
                <w:b/>
                <w:bCs/>
                <w:color w:val="4F81BD" w:themeColor="accent1"/>
              </w:rPr>
            </w:pPr>
            <w:r w:rsidRPr="00623E67">
              <w:rPr>
                <w:b/>
              </w:rPr>
              <w:t>596.663</w:t>
            </w:r>
          </w:p>
        </w:tc>
        <w:tc>
          <w:tcPr>
            <w:tcW w:w="857" w:type="dxa"/>
            <w:tcBorders>
              <w:top w:val="nil"/>
            </w:tcBorders>
            <w:vAlign w:val="bottom"/>
          </w:tcPr>
          <w:p w14:paraId="57D62786" w14:textId="0E2E100D" w:rsidR="009E06B5" w:rsidRPr="00623E67" w:rsidRDefault="009E06B5" w:rsidP="009E06B5">
            <w:pPr>
              <w:pStyle w:val="ZPpregtevilke"/>
              <w:rPr>
                <w:b/>
                <w:bCs/>
                <w:color w:val="4F81BD" w:themeColor="accent1"/>
              </w:rPr>
            </w:pPr>
            <w:r w:rsidRPr="00623E67">
              <w:rPr>
                <w:b/>
              </w:rPr>
              <w:t>641.739</w:t>
            </w:r>
          </w:p>
        </w:tc>
        <w:tc>
          <w:tcPr>
            <w:tcW w:w="857" w:type="dxa"/>
            <w:tcBorders>
              <w:top w:val="nil"/>
            </w:tcBorders>
            <w:vAlign w:val="bottom"/>
          </w:tcPr>
          <w:p w14:paraId="4DB72CDA" w14:textId="2F4D5C7A" w:rsidR="009E06B5" w:rsidRPr="00623E67" w:rsidRDefault="009E06B5" w:rsidP="009E06B5">
            <w:pPr>
              <w:pStyle w:val="ZPpregtevilke"/>
              <w:rPr>
                <w:b/>
                <w:bCs/>
                <w:color w:val="4F81BD" w:themeColor="accent1"/>
              </w:rPr>
            </w:pPr>
            <w:r w:rsidRPr="00623E67">
              <w:rPr>
                <w:b/>
              </w:rPr>
              <w:t>749.230</w:t>
            </w:r>
          </w:p>
        </w:tc>
        <w:tc>
          <w:tcPr>
            <w:tcW w:w="857" w:type="dxa"/>
            <w:tcBorders>
              <w:top w:val="nil"/>
            </w:tcBorders>
            <w:vAlign w:val="bottom"/>
          </w:tcPr>
          <w:p w14:paraId="074073A0" w14:textId="784E559E" w:rsidR="009E06B5" w:rsidRPr="00623E67" w:rsidRDefault="009E06B5" w:rsidP="009E06B5">
            <w:pPr>
              <w:pStyle w:val="ZPpregtevilke"/>
              <w:rPr>
                <w:b/>
                <w:bCs/>
                <w:color w:val="4F81BD" w:themeColor="accent1"/>
              </w:rPr>
            </w:pPr>
            <w:r w:rsidRPr="00623E67">
              <w:rPr>
                <w:b/>
              </w:rPr>
              <w:t>116,7</w:t>
            </w:r>
          </w:p>
        </w:tc>
      </w:tr>
      <w:tr w:rsidR="009E06B5" w:rsidRPr="00623E67" w14:paraId="1562CF04" w14:textId="77777777" w:rsidTr="009E06B5">
        <w:trPr>
          <w:trHeight w:val="170"/>
          <w:jc w:val="center"/>
        </w:trPr>
        <w:tc>
          <w:tcPr>
            <w:tcW w:w="2484" w:type="dxa"/>
            <w:shd w:val="clear" w:color="auto" w:fill="auto"/>
            <w:vAlign w:val="bottom"/>
          </w:tcPr>
          <w:p w14:paraId="7E387782" w14:textId="1B921C49" w:rsidR="009E06B5" w:rsidRPr="00623E67" w:rsidRDefault="009E06B5" w:rsidP="009E06B5">
            <w:pPr>
              <w:pStyle w:val="ZPpregtekst"/>
              <w:rPr>
                <w:color w:val="4F81BD" w:themeColor="accent1"/>
              </w:rPr>
            </w:pPr>
            <w:r w:rsidRPr="00623E67">
              <w:t>Pšenica in pira</w:t>
            </w:r>
          </w:p>
        </w:tc>
        <w:tc>
          <w:tcPr>
            <w:tcW w:w="813" w:type="dxa"/>
            <w:shd w:val="clear" w:color="auto" w:fill="auto"/>
            <w:vAlign w:val="bottom"/>
          </w:tcPr>
          <w:p w14:paraId="574DB47B" w14:textId="5EC3AB45" w:rsidR="009E06B5" w:rsidRPr="00623E67" w:rsidRDefault="009E06B5" w:rsidP="009E06B5">
            <w:pPr>
              <w:pStyle w:val="ZPpregtevilke"/>
              <w:rPr>
                <w:color w:val="4F81BD" w:themeColor="accent1"/>
              </w:rPr>
            </w:pPr>
            <w:r w:rsidRPr="00623E67">
              <w:t>160.297</w:t>
            </w:r>
          </w:p>
        </w:tc>
        <w:tc>
          <w:tcPr>
            <w:tcW w:w="814" w:type="dxa"/>
            <w:shd w:val="clear" w:color="auto" w:fill="auto"/>
            <w:vAlign w:val="bottom"/>
          </w:tcPr>
          <w:p w14:paraId="5B11AF12" w14:textId="59735CB9" w:rsidR="009E06B5" w:rsidRPr="00623E67" w:rsidRDefault="009E06B5" w:rsidP="009E06B5">
            <w:pPr>
              <w:pStyle w:val="ZPpregtevilke"/>
              <w:rPr>
                <w:color w:val="4F81BD" w:themeColor="accent1"/>
              </w:rPr>
            </w:pPr>
            <w:r w:rsidRPr="00623E67">
              <w:t>136.905</w:t>
            </w:r>
          </w:p>
        </w:tc>
        <w:tc>
          <w:tcPr>
            <w:tcW w:w="814" w:type="dxa"/>
            <w:shd w:val="clear" w:color="auto" w:fill="auto"/>
            <w:vAlign w:val="bottom"/>
          </w:tcPr>
          <w:p w14:paraId="50761DF4" w14:textId="0A8D307B" w:rsidR="009E06B5" w:rsidRPr="00623E67" w:rsidRDefault="009E06B5" w:rsidP="009E06B5">
            <w:pPr>
              <w:pStyle w:val="ZPpregtevilke"/>
              <w:rPr>
                <w:color w:val="4F81BD" w:themeColor="accent1"/>
              </w:rPr>
            </w:pPr>
            <w:r w:rsidRPr="00623E67">
              <w:t>153.481</w:t>
            </w:r>
          </w:p>
        </w:tc>
        <w:tc>
          <w:tcPr>
            <w:tcW w:w="812" w:type="dxa"/>
            <w:shd w:val="clear" w:color="auto" w:fill="auto"/>
            <w:vAlign w:val="bottom"/>
          </w:tcPr>
          <w:p w14:paraId="5E68005E" w14:textId="6B17B0C9" w:rsidR="009E06B5" w:rsidRPr="00623E67" w:rsidRDefault="009E06B5" w:rsidP="009E06B5">
            <w:pPr>
              <w:pStyle w:val="ZPpregtevilke"/>
              <w:rPr>
                <w:color w:val="4F81BD" w:themeColor="accent1"/>
              </w:rPr>
            </w:pPr>
            <w:r w:rsidRPr="00623E67">
              <w:t>153.575</w:t>
            </w:r>
          </w:p>
        </w:tc>
        <w:tc>
          <w:tcPr>
            <w:tcW w:w="814" w:type="dxa"/>
            <w:shd w:val="clear" w:color="auto" w:fill="auto"/>
            <w:vAlign w:val="bottom"/>
          </w:tcPr>
          <w:p w14:paraId="56E2F11C" w14:textId="42365737" w:rsidR="009E06B5" w:rsidRPr="00623E67" w:rsidRDefault="009E06B5" w:rsidP="009E06B5">
            <w:pPr>
              <w:pStyle w:val="ZPpregtevilke"/>
              <w:rPr>
                <w:color w:val="4F81BD" w:themeColor="accent1"/>
              </w:rPr>
            </w:pPr>
            <w:r w:rsidRPr="00623E67">
              <w:t>188.065</w:t>
            </w:r>
          </w:p>
        </w:tc>
        <w:tc>
          <w:tcPr>
            <w:tcW w:w="813" w:type="dxa"/>
            <w:shd w:val="clear" w:color="auto" w:fill="auto"/>
            <w:vAlign w:val="bottom"/>
          </w:tcPr>
          <w:p w14:paraId="5B48ACA4" w14:textId="14EEAD71" w:rsidR="009E06B5" w:rsidRPr="00623E67" w:rsidRDefault="009E06B5" w:rsidP="009E06B5">
            <w:pPr>
              <w:pStyle w:val="ZPpregtevilke"/>
              <w:rPr>
                <w:color w:val="4F81BD" w:themeColor="accent1"/>
              </w:rPr>
            </w:pPr>
            <w:r w:rsidRPr="00623E67">
              <w:t>138.235</w:t>
            </w:r>
          </w:p>
        </w:tc>
        <w:tc>
          <w:tcPr>
            <w:tcW w:w="814" w:type="dxa"/>
            <w:shd w:val="clear" w:color="auto" w:fill="auto"/>
            <w:vAlign w:val="bottom"/>
          </w:tcPr>
          <w:p w14:paraId="0E13F7E2" w14:textId="13ED11C2" w:rsidR="009E06B5" w:rsidRPr="00623E67" w:rsidRDefault="009E06B5" w:rsidP="009E06B5">
            <w:pPr>
              <w:pStyle w:val="ZPpregtevilke"/>
              <w:rPr>
                <w:color w:val="4F81BD" w:themeColor="accent1"/>
              </w:rPr>
            </w:pPr>
            <w:r w:rsidRPr="00623E67">
              <w:t>173.245</w:t>
            </w:r>
          </w:p>
        </w:tc>
        <w:tc>
          <w:tcPr>
            <w:tcW w:w="814" w:type="dxa"/>
            <w:shd w:val="clear" w:color="auto" w:fill="auto"/>
            <w:vAlign w:val="bottom"/>
          </w:tcPr>
          <w:p w14:paraId="2F194696" w14:textId="0A6A3CDA" w:rsidR="009E06B5" w:rsidRPr="00623E67" w:rsidRDefault="009E06B5" w:rsidP="009E06B5">
            <w:pPr>
              <w:pStyle w:val="ZPpregtevilke"/>
              <w:rPr>
                <w:color w:val="4F81BD" w:themeColor="accent1"/>
              </w:rPr>
            </w:pPr>
            <w:r w:rsidRPr="00623E67">
              <w:rPr>
                <w:szCs w:val="16"/>
              </w:rPr>
              <w:t>157.058</w:t>
            </w:r>
          </w:p>
        </w:tc>
        <w:tc>
          <w:tcPr>
            <w:tcW w:w="813" w:type="dxa"/>
            <w:shd w:val="clear" w:color="auto" w:fill="auto"/>
            <w:vAlign w:val="bottom"/>
          </w:tcPr>
          <w:p w14:paraId="77B5A5C8" w14:textId="198994C9" w:rsidR="009E06B5" w:rsidRPr="00623E67" w:rsidRDefault="009E06B5" w:rsidP="009E06B5">
            <w:pPr>
              <w:pStyle w:val="ZPpregtevilke"/>
              <w:rPr>
                <w:color w:val="4F81BD" w:themeColor="accent1"/>
              </w:rPr>
            </w:pPr>
            <w:r w:rsidRPr="00623E67">
              <w:rPr>
                <w:szCs w:val="16"/>
              </w:rPr>
              <w:t>163.165</w:t>
            </w:r>
          </w:p>
        </w:tc>
        <w:tc>
          <w:tcPr>
            <w:tcW w:w="814" w:type="dxa"/>
            <w:shd w:val="clear" w:color="auto" w:fill="auto"/>
            <w:vAlign w:val="bottom"/>
          </w:tcPr>
          <w:p w14:paraId="0EA5D9D4" w14:textId="5FCFFB8F" w:rsidR="009E06B5" w:rsidRPr="00623E67" w:rsidRDefault="009E06B5" w:rsidP="009E06B5">
            <w:pPr>
              <w:pStyle w:val="ZPpregtevilke"/>
              <w:rPr>
                <w:color w:val="4F81BD" w:themeColor="accent1"/>
              </w:rPr>
            </w:pPr>
            <w:r w:rsidRPr="00623E67">
              <w:rPr>
                <w:szCs w:val="16"/>
              </w:rPr>
              <w:t>140.961</w:t>
            </w:r>
          </w:p>
        </w:tc>
        <w:tc>
          <w:tcPr>
            <w:tcW w:w="814" w:type="dxa"/>
            <w:shd w:val="clear" w:color="auto" w:fill="auto"/>
            <w:vAlign w:val="bottom"/>
          </w:tcPr>
          <w:p w14:paraId="0BA24A59" w14:textId="195C4E34" w:rsidR="009E06B5" w:rsidRPr="00623E67" w:rsidRDefault="009E06B5" w:rsidP="009E06B5">
            <w:pPr>
              <w:pStyle w:val="ZPpregtevilke"/>
              <w:rPr>
                <w:color w:val="4F81BD" w:themeColor="accent1"/>
              </w:rPr>
            </w:pPr>
            <w:r w:rsidRPr="00623E67">
              <w:t>121.900</w:t>
            </w:r>
          </w:p>
        </w:tc>
        <w:tc>
          <w:tcPr>
            <w:tcW w:w="857" w:type="dxa"/>
            <w:vAlign w:val="bottom"/>
          </w:tcPr>
          <w:p w14:paraId="6C0AF1E0" w14:textId="3F01F84B" w:rsidR="009E06B5" w:rsidRPr="00623E67" w:rsidRDefault="009E06B5" w:rsidP="009E06B5">
            <w:pPr>
              <w:pStyle w:val="ZPpregtevilke"/>
              <w:rPr>
                <w:color w:val="4F81BD" w:themeColor="accent1"/>
              </w:rPr>
            </w:pPr>
            <w:r w:rsidRPr="00623E67">
              <w:t>139.811</w:t>
            </w:r>
          </w:p>
        </w:tc>
        <w:tc>
          <w:tcPr>
            <w:tcW w:w="857" w:type="dxa"/>
            <w:vAlign w:val="bottom"/>
          </w:tcPr>
          <w:p w14:paraId="7AEE0B64" w14:textId="7988200D" w:rsidR="009E06B5" w:rsidRPr="00623E67" w:rsidRDefault="009E06B5" w:rsidP="009E06B5">
            <w:pPr>
              <w:pStyle w:val="ZPpregtevilke"/>
              <w:rPr>
                <w:color w:val="4F81BD" w:themeColor="accent1"/>
              </w:rPr>
            </w:pPr>
            <w:r w:rsidRPr="00623E67">
              <w:t>158.131</w:t>
            </w:r>
          </w:p>
        </w:tc>
        <w:tc>
          <w:tcPr>
            <w:tcW w:w="857" w:type="dxa"/>
            <w:vAlign w:val="bottom"/>
          </w:tcPr>
          <w:p w14:paraId="1938069F" w14:textId="71BB0F0C" w:rsidR="009E06B5" w:rsidRPr="00623E67" w:rsidRDefault="009E06B5" w:rsidP="009E06B5">
            <w:pPr>
              <w:pStyle w:val="ZPpregtevilke"/>
              <w:rPr>
                <w:color w:val="4F81BD" w:themeColor="accent1"/>
              </w:rPr>
            </w:pPr>
            <w:r w:rsidRPr="00623E67">
              <w:t>113,1</w:t>
            </w:r>
          </w:p>
        </w:tc>
      </w:tr>
      <w:tr w:rsidR="009E06B5" w:rsidRPr="00623E67" w14:paraId="4C31A4CC" w14:textId="77777777" w:rsidTr="009E06B5">
        <w:trPr>
          <w:trHeight w:val="170"/>
          <w:jc w:val="center"/>
        </w:trPr>
        <w:tc>
          <w:tcPr>
            <w:tcW w:w="2484" w:type="dxa"/>
            <w:shd w:val="clear" w:color="auto" w:fill="auto"/>
            <w:vAlign w:val="bottom"/>
          </w:tcPr>
          <w:p w14:paraId="0AAC8A59" w14:textId="38494E3C" w:rsidR="009E06B5" w:rsidRPr="00623E67" w:rsidRDefault="009E06B5" w:rsidP="009E06B5">
            <w:pPr>
              <w:pStyle w:val="ZPpregtekst"/>
              <w:rPr>
                <w:color w:val="4F81BD" w:themeColor="accent1"/>
              </w:rPr>
            </w:pPr>
            <w:r w:rsidRPr="00623E67">
              <w:t>Rž</w:t>
            </w:r>
          </w:p>
        </w:tc>
        <w:tc>
          <w:tcPr>
            <w:tcW w:w="813" w:type="dxa"/>
            <w:shd w:val="clear" w:color="auto" w:fill="auto"/>
            <w:vAlign w:val="bottom"/>
          </w:tcPr>
          <w:p w14:paraId="18442D29" w14:textId="2F11DB32" w:rsidR="009E06B5" w:rsidRPr="00623E67" w:rsidRDefault="009E06B5" w:rsidP="009E06B5">
            <w:pPr>
              <w:pStyle w:val="ZPpregtevilke"/>
              <w:rPr>
                <w:color w:val="4F81BD" w:themeColor="accent1"/>
              </w:rPr>
            </w:pPr>
            <w:r w:rsidRPr="00623E67">
              <w:t>2.080</w:t>
            </w:r>
          </w:p>
        </w:tc>
        <w:tc>
          <w:tcPr>
            <w:tcW w:w="814" w:type="dxa"/>
            <w:shd w:val="clear" w:color="auto" w:fill="auto"/>
            <w:vAlign w:val="bottom"/>
          </w:tcPr>
          <w:p w14:paraId="0A85338C" w14:textId="7B46D04C" w:rsidR="009E06B5" w:rsidRPr="00623E67" w:rsidRDefault="009E06B5" w:rsidP="009E06B5">
            <w:pPr>
              <w:pStyle w:val="ZPpregtevilke"/>
              <w:rPr>
                <w:color w:val="4F81BD" w:themeColor="accent1"/>
              </w:rPr>
            </w:pPr>
            <w:r w:rsidRPr="00623E67">
              <w:t>2.318</w:t>
            </w:r>
          </w:p>
        </w:tc>
        <w:tc>
          <w:tcPr>
            <w:tcW w:w="814" w:type="dxa"/>
            <w:shd w:val="clear" w:color="auto" w:fill="auto"/>
            <w:vAlign w:val="bottom"/>
          </w:tcPr>
          <w:p w14:paraId="3317376F" w14:textId="5181DFBA" w:rsidR="009E06B5" w:rsidRPr="00623E67" w:rsidRDefault="009E06B5" w:rsidP="009E06B5">
            <w:pPr>
              <w:pStyle w:val="ZPpregtevilke"/>
              <w:rPr>
                <w:color w:val="4F81BD" w:themeColor="accent1"/>
              </w:rPr>
            </w:pPr>
            <w:r w:rsidRPr="00623E67">
              <w:t>2.676</w:t>
            </w:r>
          </w:p>
        </w:tc>
        <w:tc>
          <w:tcPr>
            <w:tcW w:w="812" w:type="dxa"/>
            <w:shd w:val="clear" w:color="auto" w:fill="auto"/>
            <w:vAlign w:val="bottom"/>
          </w:tcPr>
          <w:p w14:paraId="1CB6724C" w14:textId="45A57D91" w:rsidR="009E06B5" w:rsidRPr="00623E67" w:rsidRDefault="009E06B5" w:rsidP="009E06B5">
            <w:pPr>
              <w:pStyle w:val="ZPpregtevilke"/>
              <w:rPr>
                <w:color w:val="4F81BD" w:themeColor="accent1"/>
              </w:rPr>
            </w:pPr>
            <w:r w:rsidRPr="00623E67">
              <w:t>2.843</w:t>
            </w:r>
          </w:p>
        </w:tc>
        <w:tc>
          <w:tcPr>
            <w:tcW w:w="814" w:type="dxa"/>
            <w:shd w:val="clear" w:color="auto" w:fill="auto"/>
            <w:vAlign w:val="bottom"/>
          </w:tcPr>
          <w:p w14:paraId="1E4B8057" w14:textId="387BBBA4" w:rsidR="009E06B5" w:rsidRPr="00623E67" w:rsidRDefault="009E06B5" w:rsidP="009E06B5">
            <w:pPr>
              <w:pStyle w:val="ZPpregtevilke"/>
              <w:rPr>
                <w:color w:val="4F81BD" w:themeColor="accent1"/>
              </w:rPr>
            </w:pPr>
            <w:r w:rsidRPr="00623E67">
              <w:t>3.422</w:t>
            </w:r>
          </w:p>
        </w:tc>
        <w:tc>
          <w:tcPr>
            <w:tcW w:w="813" w:type="dxa"/>
            <w:shd w:val="clear" w:color="auto" w:fill="auto"/>
            <w:vAlign w:val="bottom"/>
          </w:tcPr>
          <w:p w14:paraId="51873BF5" w14:textId="3E2C3A21" w:rsidR="009E06B5" w:rsidRPr="00623E67" w:rsidRDefault="009E06B5" w:rsidP="009E06B5">
            <w:pPr>
              <w:pStyle w:val="ZPpregtevilke"/>
              <w:rPr>
                <w:color w:val="4F81BD" w:themeColor="accent1"/>
              </w:rPr>
            </w:pPr>
            <w:r w:rsidRPr="00623E67">
              <w:t>5.012</w:t>
            </w:r>
          </w:p>
        </w:tc>
        <w:tc>
          <w:tcPr>
            <w:tcW w:w="814" w:type="dxa"/>
            <w:shd w:val="clear" w:color="auto" w:fill="auto"/>
            <w:vAlign w:val="bottom"/>
          </w:tcPr>
          <w:p w14:paraId="4C14023D" w14:textId="507974E5" w:rsidR="009E06B5" w:rsidRPr="00623E67" w:rsidRDefault="009E06B5" w:rsidP="009E06B5">
            <w:pPr>
              <w:pStyle w:val="ZPpregtevilke"/>
              <w:rPr>
                <w:color w:val="4F81BD" w:themeColor="accent1"/>
              </w:rPr>
            </w:pPr>
            <w:r w:rsidRPr="00623E67">
              <w:t>6.737</w:t>
            </w:r>
          </w:p>
        </w:tc>
        <w:tc>
          <w:tcPr>
            <w:tcW w:w="814" w:type="dxa"/>
            <w:shd w:val="clear" w:color="auto" w:fill="auto"/>
            <w:vAlign w:val="bottom"/>
          </w:tcPr>
          <w:p w14:paraId="36A6CF01" w14:textId="650DCF7C" w:rsidR="009E06B5" w:rsidRPr="00623E67" w:rsidRDefault="009E06B5" w:rsidP="009E06B5">
            <w:pPr>
              <w:pStyle w:val="ZPpregtevilke"/>
              <w:rPr>
                <w:color w:val="4F81BD" w:themeColor="accent1"/>
              </w:rPr>
            </w:pPr>
            <w:r w:rsidRPr="00623E67">
              <w:rPr>
                <w:szCs w:val="16"/>
              </w:rPr>
              <w:t>4.658</w:t>
            </w:r>
          </w:p>
        </w:tc>
        <w:tc>
          <w:tcPr>
            <w:tcW w:w="813" w:type="dxa"/>
            <w:shd w:val="clear" w:color="auto" w:fill="auto"/>
            <w:vAlign w:val="bottom"/>
          </w:tcPr>
          <w:p w14:paraId="386021F8" w14:textId="1E8C259E" w:rsidR="009E06B5" w:rsidRPr="00623E67" w:rsidRDefault="009E06B5" w:rsidP="009E06B5">
            <w:pPr>
              <w:pStyle w:val="ZPpregtevilke"/>
              <w:rPr>
                <w:color w:val="4F81BD" w:themeColor="accent1"/>
              </w:rPr>
            </w:pPr>
            <w:r w:rsidRPr="00623E67">
              <w:rPr>
                <w:szCs w:val="16"/>
              </w:rPr>
              <w:t>3.978</w:t>
            </w:r>
          </w:p>
        </w:tc>
        <w:tc>
          <w:tcPr>
            <w:tcW w:w="814" w:type="dxa"/>
            <w:shd w:val="clear" w:color="auto" w:fill="auto"/>
            <w:vAlign w:val="bottom"/>
          </w:tcPr>
          <w:p w14:paraId="5B04014E" w14:textId="6D020468" w:rsidR="009E06B5" w:rsidRPr="00623E67" w:rsidRDefault="009E06B5" w:rsidP="009E06B5">
            <w:pPr>
              <w:pStyle w:val="ZPpregtevilke"/>
              <w:rPr>
                <w:color w:val="4F81BD" w:themeColor="accent1"/>
              </w:rPr>
            </w:pPr>
            <w:r w:rsidRPr="00623E67">
              <w:rPr>
                <w:szCs w:val="16"/>
              </w:rPr>
              <w:t>4.415</w:t>
            </w:r>
          </w:p>
        </w:tc>
        <w:tc>
          <w:tcPr>
            <w:tcW w:w="814" w:type="dxa"/>
            <w:shd w:val="clear" w:color="auto" w:fill="auto"/>
            <w:vAlign w:val="bottom"/>
          </w:tcPr>
          <w:p w14:paraId="43B301D9" w14:textId="3E5392D7" w:rsidR="009E06B5" w:rsidRPr="00623E67" w:rsidRDefault="009E06B5" w:rsidP="009E06B5">
            <w:pPr>
              <w:pStyle w:val="ZPpregtevilke"/>
              <w:rPr>
                <w:color w:val="4F81BD" w:themeColor="accent1"/>
              </w:rPr>
            </w:pPr>
            <w:r w:rsidRPr="00623E67">
              <w:t>4.542</w:t>
            </w:r>
          </w:p>
        </w:tc>
        <w:tc>
          <w:tcPr>
            <w:tcW w:w="857" w:type="dxa"/>
            <w:vAlign w:val="bottom"/>
          </w:tcPr>
          <w:p w14:paraId="455ACCFB" w14:textId="38C36F7A" w:rsidR="009E06B5" w:rsidRPr="00623E67" w:rsidRDefault="009E06B5" w:rsidP="009E06B5">
            <w:pPr>
              <w:pStyle w:val="ZPpregtevilke"/>
              <w:rPr>
                <w:color w:val="4F81BD" w:themeColor="accent1"/>
              </w:rPr>
            </w:pPr>
            <w:r w:rsidRPr="00623E67">
              <w:t>4.479</w:t>
            </w:r>
          </w:p>
        </w:tc>
        <w:tc>
          <w:tcPr>
            <w:tcW w:w="857" w:type="dxa"/>
            <w:vAlign w:val="bottom"/>
          </w:tcPr>
          <w:p w14:paraId="47768948" w14:textId="3F26FF54" w:rsidR="009E06B5" w:rsidRPr="00623E67" w:rsidRDefault="009E06B5" w:rsidP="009E06B5">
            <w:pPr>
              <w:pStyle w:val="ZPpregtevilke"/>
              <w:rPr>
                <w:color w:val="4F81BD" w:themeColor="accent1"/>
              </w:rPr>
            </w:pPr>
            <w:r w:rsidRPr="00623E67">
              <w:t>3.412</w:t>
            </w:r>
          </w:p>
        </w:tc>
        <w:tc>
          <w:tcPr>
            <w:tcW w:w="857" w:type="dxa"/>
            <w:vAlign w:val="bottom"/>
          </w:tcPr>
          <w:p w14:paraId="297D6FAA" w14:textId="5797C13C" w:rsidR="009E06B5" w:rsidRPr="00623E67" w:rsidRDefault="009E06B5" w:rsidP="009E06B5">
            <w:pPr>
              <w:pStyle w:val="ZPpregtevilke"/>
              <w:rPr>
                <w:color w:val="4F81BD" w:themeColor="accent1"/>
              </w:rPr>
            </w:pPr>
            <w:r w:rsidRPr="00623E67">
              <w:t>76,2</w:t>
            </w:r>
          </w:p>
        </w:tc>
      </w:tr>
      <w:tr w:rsidR="009E06B5" w:rsidRPr="00623E67" w14:paraId="4E63BD27" w14:textId="77777777" w:rsidTr="009E06B5">
        <w:trPr>
          <w:trHeight w:val="170"/>
          <w:jc w:val="center"/>
        </w:trPr>
        <w:tc>
          <w:tcPr>
            <w:tcW w:w="2484" w:type="dxa"/>
            <w:shd w:val="clear" w:color="auto" w:fill="auto"/>
            <w:vAlign w:val="bottom"/>
          </w:tcPr>
          <w:p w14:paraId="278C105C" w14:textId="7F70D992" w:rsidR="009E06B5" w:rsidRPr="00623E67" w:rsidRDefault="009E06B5" w:rsidP="009E06B5">
            <w:pPr>
              <w:pStyle w:val="ZPpregtekst"/>
              <w:rPr>
                <w:color w:val="4F81BD" w:themeColor="accent1"/>
              </w:rPr>
            </w:pPr>
            <w:r w:rsidRPr="00623E67">
              <w:t>Ječmen</w:t>
            </w:r>
          </w:p>
        </w:tc>
        <w:tc>
          <w:tcPr>
            <w:tcW w:w="813" w:type="dxa"/>
            <w:shd w:val="clear" w:color="auto" w:fill="auto"/>
            <w:vAlign w:val="bottom"/>
          </w:tcPr>
          <w:p w14:paraId="435C62A0" w14:textId="6C72A932" w:rsidR="009E06B5" w:rsidRPr="00623E67" w:rsidRDefault="009E06B5" w:rsidP="009E06B5">
            <w:pPr>
              <w:pStyle w:val="ZPpregtevilke"/>
              <w:rPr>
                <w:color w:val="4F81BD" w:themeColor="accent1"/>
              </w:rPr>
            </w:pPr>
            <w:r w:rsidRPr="00623E67">
              <w:t>76.788</w:t>
            </w:r>
          </w:p>
        </w:tc>
        <w:tc>
          <w:tcPr>
            <w:tcW w:w="814" w:type="dxa"/>
            <w:shd w:val="clear" w:color="auto" w:fill="auto"/>
            <w:vAlign w:val="bottom"/>
          </w:tcPr>
          <w:p w14:paraId="4A407FB9" w14:textId="5FFDFF9D" w:rsidR="009E06B5" w:rsidRPr="00623E67" w:rsidRDefault="009E06B5" w:rsidP="009E06B5">
            <w:pPr>
              <w:pStyle w:val="ZPpregtevilke"/>
              <w:rPr>
                <w:color w:val="4F81BD" w:themeColor="accent1"/>
              </w:rPr>
            </w:pPr>
            <w:r w:rsidRPr="00623E67">
              <w:t>70.793</w:t>
            </w:r>
          </w:p>
        </w:tc>
        <w:tc>
          <w:tcPr>
            <w:tcW w:w="814" w:type="dxa"/>
            <w:shd w:val="clear" w:color="auto" w:fill="auto"/>
            <w:vAlign w:val="bottom"/>
          </w:tcPr>
          <w:p w14:paraId="2770AFC1" w14:textId="07715F35" w:rsidR="009E06B5" w:rsidRPr="00623E67" w:rsidRDefault="009E06B5" w:rsidP="009E06B5">
            <w:pPr>
              <w:pStyle w:val="ZPpregtevilke"/>
              <w:rPr>
                <w:color w:val="4F81BD" w:themeColor="accent1"/>
              </w:rPr>
            </w:pPr>
            <w:r w:rsidRPr="00623E67">
              <w:t>80.120</w:t>
            </w:r>
          </w:p>
        </w:tc>
        <w:tc>
          <w:tcPr>
            <w:tcW w:w="812" w:type="dxa"/>
            <w:shd w:val="clear" w:color="auto" w:fill="auto"/>
            <w:vAlign w:val="bottom"/>
          </w:tcPr>
          <w:p w14:paraId="291346E5" w14:textId="6ECADB3B" w:rsidR="009E06B5" w:rsidRPr="00623E67" w:rsidRDefault="009E06B5" w:rsidP="009E06B5">
            <w:pPr>
              <w:pStyle w:val="ZPpregtevilke"/>
              <w:rPr>
                <w:color w:val="4F81BD" w:themeColor="accent1"/>
              </w:rPr>
            </w:pPr>
            <w:r w:rsidRPr="00623E67">
              <w:t>79.386</w:t>
            </w:r>
          </w:p>
        </w:tc>
        <w:tc>
          <w:tcPr>
            <w:tcW w:w="814" w:type="dxa"/>
            <w:shd w:val="clear" w:color="auto" w:fill="auto"/>
            <w:vAlign w:val="bottom"/>
          </w:tcPr>
          <w:p w14:paraId="6393997A" w14:textId="552CF5F6" w:rsidR="009E06B5" w:rsidRPr="00623E67" w:rsidRDefault="009E06B5" w:rsidP="009E06B5">
            <w:pPr>
              <w:pStyle w:val="ZPpregtevilke"/>
              <w:rPr>
                <w:color w:val="4F81BD" w:themeColor="accent1"/>
              </w:rPr>
            </w:pPr>
            <w:r w:rsidRPr="00623E67">
              <w:t>84.727</w:t>
            </w:r>
          </w:p>
        </w:tc>
        <w:tc>
          <w:tcPr>
            <w:tcW w:w="813" w:type="dxa"/>
            <w:shd w:val="clear" w:color="auto" w:fill="auto"/>
            <w:vAlign w:val="bottom"/>
          </w:tcPr>
          <w:p w14:paraId="3073D8CE" w14:textId="3822AA72" w:rsidR="009E06B5" w:rsidRPr="00623E67" w:rsidRDefault="009E06B5" w:rsidP="009E06B5">
            <w:pPr>
              <w:pStyle w:val="ZPpregtevilke"/>
              <w:rPr>
                <w:color w:val="4F81BD" w:themeColor="accent1"/>
              </w:rPr>
            </w:pPr>
            <w:r w:rsidRPr="00623E67">
              <w:t>69.303</w:t>
            </w:r>
          </w:p>
        </w:tc>
        <w:tc>
          <w:tcPr>
            <w:tcW w:w="814" w:type="dxa"/>
            <w:shd w:val="clear" w:color="auto" w:fill="auto"/>
            <w:vAlign w:val="bottom"/>
          </w:tcPr>
          <w:p w14:paraId="6751177F" w14:textId="6677A44D" w:rsidR="009E06B5" w:rsidRPr="00623E67" w:rsidRDefault="009E06B5" w:rsidP="009E06B5">
            <w:pPr>
              <w:pStyle w:val="ZPpregtevilke"/>
              <w:rPr>
                <w:color w:val="4F81BD" w:themeColor="accent1"/>
              </w:rPr>
            </w:pPr>
            <w:r w:rsidRPr="00623E67">
              <w:t>89.700</w:t>
            </w:r>
          </w:p>
        </w:tc>
        <w:tc>
          <w:tcPr>
            <w:tcW w:w="814" w:type="dxa"/>
            <w:shd w:val="clear" w:color="auto" w:fill="auto"/>
            <w:vAlign w:val="bottom"/>
          </w:tcPr>
          <w:p w14:paraId="2CFF59F9" w14:textId="39780D4D" w:rsidR="009E06B5" w:rsidRPr="00623E67" w:rsidRDefault="009E06B5" w:rsidP="009E06B5">
            <w:pPr>
              <w:pStyle w:val="ZPpregtevilke"/>
              <w:rPr>
                <w:color w:val="4F81BD" w:themeColor="accent1"/>
              </w:rPr>
            </w:pPr>
            <w:r w:rsidRPr="00623E67">
              <w:rPr>
                <w:szCs w:val="16"/>
              </w:rPr>
              <w:t>93.174</w:t>
            </w:r>
          </w:p>
        </w:tc>
        <w:tc>
          <w:tcPr>
            <w:tcW w:w="813" w:type="dxa"/>
            <w:shd w:val="clear" w:color="auto" w:fill="auto"/>
            <w:vAlign w:val="bottom"/>
          </w:tcPr>
          <w:p w14:paraId="5B2B8271" w14:textId="01B295FC" w:rsidR="009E06B5" w:rsidRPr="00623E67" w:rsidRDefault="009E06B5" w:rsidP="009E06B5">
            <w:pPr>
              <w:pStyle w:val="ZPpregtevilke"/>
              <w:rPr>
                <w:color w:val="4F81BD" w:themeColor="accent1"/>
              </w:rPr>
            </w:pPr>
            <w:r w:rsidRPr="00623E67">
              <w:rPr>
                <w:szCs w:val="16"/>
              </w:rPr>
              <w:t>91.653</w:t>
            </w:r>
          </w:p>
        </w:tc>
        <w:tc>
          <w:tcPr>
            <w:tcW w:w="814" w:type="dxa"/>
            <w:shd w:val="clear" w:color="auto" w:fill="auto"/>
            <w:vAlign w:val="bottom"/>
          </w:tcPr>
          <w:p w14:paraId="2F3812DA" w14:textId="532AE582" w:rsidR="009E06B5" w:rsidRPr="00623E67" w:rsidRDefault="009E06B5" w:rsidP="009E06B5">
            <w:pPr>
              <w:pStyle w:val="ZPpregtevilke"/>
              <w:rPr>
                <w:color w:val="4F81BD" w:themeColor="accent1"/>
              </w:rPr>
            </w:pPr>
            <w:r w:rsidRPr="00623E67">
              <w:rPr>
                <w:szCs w:val="16"/>
              </w:rPr>
              <w:t>97.929</w:t>
            </w:r>
          </w:p>
        </w:tc>
        <w:tc>
          <w:tcPr>
            <w:tcW w:w="814" w:type="dxa"/>
            <w:shd w:val="clear" w:color="auto" w:fill="auto"/>
            <w:vAlign w:val="bottom"/>
          </w:tcPr>
          <w:p w14:paraId="1537FAF5" w14:textId="15226C3D" w:rsidR="009E06B5" w:rsidRPr="00623E67" w:rsidRDefault="009E06B5" w:rsidP="009E06B5">
            <w:pPr>
              <w:pStyle w:val="ZPpregtevilke"/>
              <w:rPr>
                <w:color w:val="4F81BD" w:themeColor="accent1"/>
              </w:rPr>
            </w:pPr>
            <w:r w:rsidRPr="00623E67">
              <w:t>88.057</w:t>
            </w:r>
          </w:p>
        </w:tc>
        <w:tc>
          <w:tcPr>
            <w:tcW w:w="857" w:type="dxa"/>
            <w:vAlign w:val="bottom"/>
          </w:tcPr>
          <w:p w14:paraId="1FA3409A" w14:textId="478A3153" w:rsidR="009E06B5" w:rsidRPr="00623E67" w:rsidRDefault="009E06B5" w:rsidP="009E06B5">
            <w:pPr>
              <w:pStyle w:val="ZPpregtevilke"/>
              <w:rPr>
                <w:color w:val="4F81BD" w:themeColor="accent1"/>
              </w:rPr>
            </w:pPr>
            <w:r w:rsidRPr="00623E67">
              <w:t>102.480</w:t>
            </w:r>
          </w:p>
        </w:tc>
        <w:tc>
          <w:tcPr>
            <w:tcW w:w="857" w:type="dxa"/>
            <w:vAlign w:val="bottom"/>
          </w:tcPr>
          <w:p w14:paraId="54F2253E" w14:textId="745EC605" w:rsidR="009E06B5" w:rsidRPr="00623E67" w:rsidRDefault="009E06B5" w:rsidP="009E06B5">
            <w:pPr>
              <w:pStyle w:val="ZPpregtevilke"/>
              <w:rPr>
                <w:color w:val="4F81BD" w:themeColor="accent1"/>
              </w:rPr>
            </w:pPr>
            <w:r w:rsidRPr="00623E67">
              <w:t>122.214</w:t>
            </w:r>
          </w:p>
        </w:tc>
        <w:tc>
          <w:tcPr>
            <w:tcW w:w="857" w:type="dxa"/>
            <w:vAlign w:val="bottom"/>
          </w:tcPr>
          <w:p w14:paraId="688B986F" w14:textId="0A5A652F" w:rsidR="009E06B5" w:rsidRPr="00623E67" w:rsidRDefault="009E06B5" w:rsidP="009E06B5">
            <w:pPr>
              <w:pStyle w:val="ZPpregtevilke"/>
              <w:rPr>
                <w:color w:val="4F81BD" w:themeColor="accent1"/>
              </w:rPr>
            </w:pPr>
            <w:r w:rsidRPr="00623E67">
              <w:t>119,3</w:t>
            </w:r>
          </w:p>
        </w:tc>
      </w:tr>
      <w:tr w:rsidR="009E06B5" w:rsidRPr="00623E67" w14:paraId="331016C3" w14:textId="77777777" w:rsidTr="009E06B5">
        <w:trPr>
          <w:trHeight w:val="170"/>
          <w:jc w:val="center"/>
        </w:trPr>
        <w:tc>
          <w:tcPr>
            <w:tcW w:w="2484" w:type="dxa"/>
            <w:shd w:val="clear" w:color="auto" w:fill="auto"/>
            <w:vAlign w:val="bottom"/>
          </w:tcPr>
          <w:p w14:paraId="635C7169" w14:textId="19D83134" w:rsidR="009E06B5" w:rsidRPr="00623E67" w:rsidRDefault="009E06B5" w:rsidP="009E06B5">
            <w:pPr>
              <w:pStyle w:val="ZPpregtekst"/>
              <w:rPr>
                <w:color w:val="4F81BD" w:themeColor="accent1"/>
              </w:rPr>
            </w:pPr>
            <w:r w:rsidRPr="00623E67">
              <w:t>Oves</w:t>
            </w:r>
          </w:p>
        </w:tc>
        <w:tc>
          <w:tcPr>
            <w:tcW w:w="813" w:type="dxa"/>
            <w:shd w:val="clear" w:color="auto" w:fill="auto"/>
            <w:vAlign w:val="bottom"/>
          </w:tcPr>
          <w:p w14:paraId="6C77A6BA" w14:textId="76C6B1CB" w:rsidR="009E06B5" w:rsidRPr="00623E67" w:rsidRDefault="009E06B5" w:rsidP="009E06B5">
            <w:pPr>
              <w:pStyle w:val="ZPpregtevilke"/>
              <w:rPr>
                <w:color w:val="4F81BD" w:themeColor="accent1"/>
              </w:rPr>
            </w:pPr>
            <w:r w:rsidRPr="00623E67">
              <w:t>4.987</w:t>
            </w:r>
          </w:p>
        </w:tc>
        <w:tc>
          <w:tcPr>
            <w:tcW w:w="814" w:type="dxa"/>
            <w:shd w:val="clear" w:color="auto" w:fill="auto"/>
            <w:vAlign w:val="bottom"/>
          </w:tcPr>
          <w:p w14:paraId="454428C1" w14:textId="6D3697A5" w:rsidR="009E06B5" w:rsidRPr="00623E67" w:rsidRDefault="009E06B5" w:rsidP="009E06B5">
            <w:pPr>
              <w:pStyle w:val="ZPpregtevilke"/>
              <w:rPr>
                <w:color w:val="4F81BD" w:themeColor="accent1"/>
              </w:rPr>
            </w:pPr>
            <w:r w:rsidRPr="00623E67">
              <w:t>4.260</w:t>
            </w:r>
          </w:p>
        </w:tc>
        <w:tc>
          <w:tcPr>
            <w:tcW w:w="814" w:type="dxa"/>
            <w:shd w:val="clear" w:color="auto" w:fill="auto"/>
            <w:vAlign w:val="bottom"/>
          </w:tcPr>
          <w:p w14:paraId="62DC3F44" w14:textId="430054B6" w:rsidR="009E06B5" w:rsidRPr="00623E67" w:rsidRDefault="009E06B5" w:rsidP="009E06B5">
            <w:pPr>
              <w:pStyle w:val="ZPpregtevilke"/>
              <w:rPr>
                <w:color w:val="4F81BD" w:themeColor="accent1"/>
              </w:rPr>
            </w:pPr>
            <w:r w:rsidRPr="00623E67">
              <w:t>5.168</w:t>
            </w:r>
          </w:p>
        </w:tc>
        <w:tc>
          <w:tcPr>
            <w:tcW w:w="812" w:type="dxa"/>
            <w:shd w:val="clear" w:color="auto" w:fill="auto"/>
            <w:vAlign w:val="bottom"/>
          </w:tcPr>
          <w:p w14:paraId="3673F4A9" w14:textId="7034FBBD" w:rsidR="009E06B5" w:rsidRPr="00623E67" w:rsidRDefault="009E06B5" w:rsidP="009E06B5">
            <w:pPr>
              <w:pStyle w:val="ZPpregtevilke"/>
              <w:rPr>
                <w:color w:val="4F81BD" w:themeColor="accent1"/>
              </w:rPr>
            </w:pPr>
            <w:r w:rsidRPr="00623E67">
              <w:t>5.818</w:t>
            </w:r>
          </w:p>
        </w:tc>
        <w:tc>
          <w:tcPr>
            <w:tcW w:w="814" w:type="dxa"/>
            <w:shd w:val="clear" w:color="auto" w:fill="auto"/>
            <w:vAlign w:val="bottom"/>
          </w:tcPr>
          <w:p w14:paraId="197DD2E2" w14:textId="133FBB55" w:rsidR="009E06B5" w:rsidRPr="00623E67" w:rsidRDefault="009E06B5" w:rsidP="009E06B5">
            <w:pPr>
              <w:pStyle w:val="ZPpregtevilke"/>
              <w:rPr>
                <w:color w:val="4F81BD" w:themeColor="accent1"/>
              </w:rPr>
            </w:pPr>
            <w:r w:rsidRPr="00623E67">
              <w:t>4.351</w:t>
            </w:r>
          </w:p>
        </w:tc>
        <w:tc>
          <w:tcPr>
            <w:tcW w:w="813" w:type="dxa"/>
            <w:shd w:val="clear" w:color="auto" w:fill="auto"/>
            <w:vAlign w:val="bottom"/>
          </w:tcPr>
          <w:p w14:paraId="0B0FF9A1" w14:textId="6CABAE37" w:rsidR="009E06B5" w:rsidRPr="00623E67" w:rsidRDefault="009E06B5" w:rsidP="009E06B5">
            <w:pPr>
              <w:pStyle w:val="ZPpregtevilke"/>
              <w:rPr>
                <w:color w:val="4F81BD" w:themeColor="accent1"/>
              </w:rPr>
            </w:pPr>
            <w:r w:rsidRPr="00623E67">
              <w:t>3.107</w:t>
            </w:r>
          </w:p>
        </w:tc>
        <w:tc>
          <w:tcPr>
            <w:tcW w:w="814" w:type="dxa"/>
            <w:shd w:val="clear" w:color="auto" w:fill="auto"/>
            <w:vAlign w:val="bottom"/>
          </w:tcPr>
          <w:p w14:paraId="7EE83A93" w14:textId="7A69C19D" w:rsidR="009E06B5" w:rsidRPr="00623E67" w:rsidRDefault="009E06B5" w:rsidP="009E06B5">
            <w:pPr>
              <w:pStyle w:val="ZPpregtevilke"/>
              <w:rPr>
                <w:color w:val="4F81BD" w:themeColor="accent1"/>
              </w:rPr>
            </w:pPr>
            <w:r w:rsidRPr="00623E67">
              <w:t>4.448</w:t>
            </w:r>
          </w:p>
        </w:tc>
        <w:tc>
          <w:tcPr>
            <w:tcW w:w="814" w:type="dxa"/>
            <w:shd w:val="clear" w:color="auto" w:fill="auto"/>
            <w:vAlign w:val="bottom"/>
          </w:tcPr>
          <w:p w14:paraId="2E1C163C" w14:textId="1035C927" w:rsidR="009E06B5" w:rsidRPr="00623E67" w:rsidRDefault="009E06B5" w:rsidP="009E06B5">
            <w:pPr>
              <w:pStyle w:val="ZPpregtevilke"/>
              <w:rPr>
                <w:color w:val="4F81BD" w:themeColor="accent1"/>
              </w:rPr>
            </w:pPr>
            <w:r w:rsidRPr="00623E67">
              <w:rPr>
                <w:szCs w:val="16"/>
              </w:rPr>
              <w:t>5.023</w:t>
            </w:r>
          </w:p>
        </w:tc>
        <w:tc>
          <w:tcPr>
            <w:tcW w:w="813" w:type="dxa"/>
            <w:shd w:val="clear" w:color="auto" w:fill="auto"/>
            <w:vAlign w:val="bottom"/>
          </w:tcPr>
          <w:p w14:paraId="068DC6F4" w14:textId="19856BB5" w:rsidR="009E06B5" w:rsidRPr="00623E67" w:rsidRDefault="009E06B5" w:rsidP="009E06B5">
            <w:pPr>
              <w:pStyle w:val="ZPpregtevilke"/>
              <w:rPr>
                <w:color w:val="4F81BD" w:themeColor="accent1"/>
              </w:rPr>
            </w:pPr>
            <w:r w:rsidRPr="00623E67">
              <w:rPr>
                <w:szCs w:val="16"/>
              </w:rPr>
              <w:t>4.327</w:t>
            </w:r>
          </w:p>
        </w:tc>
        <w:tc>
          <w:tcPr>
            <w:tcW w:w="814" w:type="dxa"/>
            <w:shd w:val="clear" w:color="auto" w:fill="auto"/>
            <w:vAlign w:val="bottom"/>
          </w:tcPr>
          <w:p w14:paraId="0816393D" w14:textId="45175FA2" w:rsidR="009E06B5" w:rsidRPr="00623E67" w:rsidRDefault="009E06B5" w:rsidP="009E06B5">
            <w:pPr>
              <w:pStyle w:val="ZPpregtevilke"/>
              <w:rPr>
                <w:color w:val="4F81BD" w:themeColor="accent1"/>
              </w:rPr>
            </w:pPr>
            <w:r w:rsidRPr="00623E67">
              <w:rPr>
                <w:szCs w:val="16"/>
              </w:rPr>
              <w:t>4.641</w:t>
            </w:r>
          </w:p>
        </w:tc>
        <w:tc>
          <w:tcPr>
            <w:tcW w:w="814" w:type="dxa"/>
            <w:shd w:val="clear" w:color="auto" w:fill="auto"/>
            <w:vAlign w:val="bottom"/>
          </w:tcPr>
          <w:p w14:paraId="579E8E49" w14:textId="5D397F74" w:rsidR="009E06B5" w:rsidRPr="00623E67" w:rsidRDefault="009E06B5" w:rsidP="009E06B5">
            <w:pPr>
              <w:pStyle w:val="ZPpregtevilke"/>
              <w:rPr>
                <w:color w:val="4F81BD" w:themeColor="accent1"/>
              </w:rPr>
            </w:pPr>
            <w:r w:rsidRPr="00623E67">
              <w:t>3.397</w:t>
            </w:r>
          </w:p>
        </w:tc>
        <w:tc>
          <w:tcPr>
            <w:tcW w:w="857" w:type="dxa"/>
            <w:vAlign w:val="bottom"/>
          </w:tcPr>
          <w:p w14:paraId="78C5580A" w14:textId="58674E63" w:rsidR="009E06B5" w:rsidRPr="00623E67" w:rsidRDefault="009E06B5" w:rsidP="009E06B5">
            <w:pPr>
              <w:pStyle w:val="ZPpregtevilke"/>
              <w:rPr>
                <w:color w:val="4F81BD" w:themeColor="accent1"/>
              </w:rPr>
            </w:pPr>
            <w:r w:rsidRPr="00623E67">
              <w:t>4.033</w:t>
            </w:r>
          </w:p>
        </w:tc>
        <w:tc>
          <w:tcPr>
            <w:tcW w:w="857" w:type="dxa"/>
            <w:vAlign w:val="bottom"/>
          </w:tcPr>
          <w:p w14:paraId="45CF6973" w14:textId="7372EFA4" w:rsidR="009E06B5" w:rsidRPr="00623E67" w:rsidRDefault="009E06B5" w:rsidP="009E06B5">
            <w:pPr>
              <w:pStyle w:val="ZPpregtevilke"/>
              <w:rPr>
                <w:color w:val="4F81BD" w:themeColor="accent1"/>
              </w:rPr>
            </w:pPr>
            <w:r w:rsidRPr="00623E67">
              <w:t>2.718</w:t>
            </w:r>
          </w:p>
        </w:tc>
        <w:tc>
          <w:tcPr>
            <w:tcW w:w="857" w:type="dxa"/>
            <w:vAlign w:val="bottom"/>
          </w:tcPr>
          <w:p w14:paraId="410D3752" w14:textId="5B374521" w:rsidR="009E06B5" w:rsidRPr="00623E67" w:rsidRDefault="009E06B5" w:rsidP="009E06B5">
            <w:pPr>
              <w:pStyle w:val="ZPpregtevilke"/>
              <w:rPr>
                <w:color w:val="4F81BD" w:themeColor="accent1"/>
              </w:rPr>
            </w:pPr>
            <w:r w:rsidRPr="00623E67">
              <w:t>67,4</w:t>
            </w:r>
          </w:p>
        </w:tc>
      </w:tr>
      <w:tr w:rsidR="009E06B5" w:rsidRPr="00623E67" w14:paraId="768DF39B" w14:textId="77777777" w:rsidTr="009E06B5">
        <w:trPr>
          <w:trHeight w:val="170"/>
          <w:jc w:val="center"/>
        </w:trPr>
        <w:tc>
          <w:tcPr>
            <w:tcW w:w="2484" w:type="dxa"/>
            <w:shd w:val="clear" w:color="auto" w:fill="auto"/>
            <w:vAlign w:val="bottom"/>
          </w:tcPr>
          <w:p w14:paraId="0B4605BE" w14:textId="7FB0796E" w:rsidR="009E06B5" w:rsidRPr="00623E67" w:rsidRDefault="009E06B5" w:rsidP="009E06B5">
            <w:pPr>
              <w:pStyle w:val="ZPpregtekst"/>
              <w:rPr>
                <w:color w:val="4F81BD" w:themeColor="accent1"/>
              </w:rPr>
            </w:pPr>
            <w:r w:rsidRPr="00623E67">
              <w:t>Koruza za zrnje</w:t>
            </w:r>
          </w:p>
        </w:tc>
        <w:tc>
          <w:tcPr>
            <w:tcW w:w="813" w:type="dxa"/>
            <w:shd w:val="clear" w:color="auto" w:fill="auto"/>
            <w:vAlign w:val="bottom"/>
          </w:tcPr>
          <w:p w14:paraId="185707C4" w14:textId="257CFC5F" w:rsidR="009E06B5" w:rsidRPr="00623E67" w:rsidRDefault="009E06B5" w:rsidP="009E06B5">
            <w:pPr>
              <w:pStyle w:val="ZPpregtevilke"/>
              <w:rPr>
                <w:color w:val="4F81BD" w:themeColor="accent1"/>
              </w:rPr>
            </w:pPr>
            <w:r w:rsidRPr="00623E67">
              <w:t>319.902</w:t>
            </w:r>
          </w:p>
        </w:tc>
        <w:tc>
          <w:tcPr>
            <w:tcW w:w="814" w:type="dxa"/>
            <w:shd w:val="clear" w:color="auto" w:fill="auto"/>
            <w:vAlign w:val="bottom"/>
          </w:tcPr>
          <w:p w14:paraId="5DD1B774" w14:textId="2F132E85" w:rsidR="009E06B5" w:rsidRPr="00623E67" w:rsidRDefault="009E06B5" w:rsidP="009E06B5">
            <w:pPr>
              <w:pStyle w:val="ZPpregtevilke"/>
              <w:rPr>
                <w:color w:val="4F81BD" w:themeColor="accent1"/>
              </w:rPr>
            </w:pPr>
            <w:r w:rsidRPr="00623E67">
              <w:t>302.600</w:t>
            </w:r>
          </w:p>
        </w:tc>
        <w:tc>
          <w:tcPr>
            <w:tcW w:w="814" w:type="dxa"/>
            <w:shd w:val="clear" w:color="auto" w:fill="auto"/>
            <w:vAlign w:val="bottom"/>
          </w:tcPr>
          <w:p w14:paraId="5177C165" w14:textId="42D64B8B" w:rsidR="009E06B5" w:rsidRPr="00623E67" w:rsidRDefault="009E06B5" w:rsidP="009E06B5">
            <w:pPr>
              <w:pStyle w:val="ZPpregtevilke"/>
              <w:rPr>
                <w:color w:val="4F81BD" w:themeColor="accent1"/>
              </w:rPr>
            </w:pPr>
            <w:r w:rsidRPr="00623E67">
              <w:t>311.117</w:t>
            </w:r>
          </w:p>
        </w:tc>
        <w:tc>
          <w:tcPr>
            <w:tcW w:w="812" w:type="dxa"/>
            <w:shd w:val="clear" w:color="auto" w:fill="auto"/>
            <w:vAlign w:val="bottom"/>
          </w:tcPr>
          <w:p w14:paraId="7A431AE0" w14:textId="192340ED" w:rsidR="009E06B5" w:rsidRPr="00623E67" w:rsidRDefault="009E06B5" w:rsidP="009E06B5">
            <w:pPr>
              <w:pStyle w:val="ZPpregtevilke"/>
              <w:rPr>
                <w:color w:val="4F81BD" w:themeColor="accent1"/>
              </w:rPr>
            </w:pPr>
            <w:r w:rsidRPr="00623E67">
              <w:t>349.030</w:t>
            </w:r>
          </w:p>
        </w:tc>
        <w:tc>
          <w:tcPr>
            <w:tcW w:w="814" w:type="dxa"/>
            <w:shd w:val="clear" w:color="auto" w:fill="auto"/>
            <w:vAlign w:val="bottom"/>
          </w:tcPr>
          <w:p w14:paraId="7B6B05BF" w14:textId="2B39007A" w:rsidR="009E06B5" w:rsidRPr="00623E67" w:rsidRDefault="009E06B5" w:rsidP="009E06B5">
            <w:pPr>
              <w:pStyle w:val="ZPpregtevilke"/>
              <w:rPr>
                <w:color w:val="4F81BD" w:themeColor="accent1"/>
              </w:rPr>
            </w:pPr>
            <w:r w:rsidRPr="00623E67">
              <w:t>277.358</w:t>
            </w:r>
          </w:p>
        </w:tc>
        <w:tc>
          <w:tcPr>
            <w:tcW w:w="813" w:type="dxa"/>
            <w:shd w:val="clear" w:color="auto" w:fill="auto"/>
            <w:vAlign w:val="bottom"/>
          </w:tcPr>
          <w:p w14:paraId="53C872B0" w14:textId="142D4A40" w:rsidR="009E06B5" w:rsidRPr="00623E67" w:rsidRDefault="009E06B5" w:rsidP="009E06B5">
            <w:pPr>
              <w:pStyle w:val="ZPpregtevilke"/>
              <w:rPr>
                <w:color w:val="4F81BD" w:themeColor="accent1"/>
              </w:rPr>
            </w:pPr>
            <w:r w:rsidRPr="00623E67">
              <w:t>226.634</w:t>
            </w:r>
          </w:p>
        </w:tc>
        <w:tc>
          <w:tcPr>
            <w:tcW w:w="814" w:type="dxa"/>
            <w:shd w:val="clear" w:color="auto" w:fill="auto"/>
            <w:vAlign w:val="bottom"/>
          </w:tcPr>
          <w:p w14:paraId="4BE49EFB" w14:textId="3DD933F8" w:rsidR="009E06B5" w:rsidRPr="00623E67" w:rsidRDefault="009E06B5" w:rsidP="009E06B5">
            <w:pPr>
              <w:pStyle w:val="ZPpregtevilke"/>
              <w:rPr>
                <w:color w:val="4F81BD" w:themeColor="accent1"/>
              </w:rPr>
            </w:pPr>
            <w:r w:rsidRPr="00623E67">
              <w:t>350.583</w:t>
            </w:r>
          </w:p>
        </w:tc>
        <w:tc>
          <w:tcPr>
            <w:tcW w:w="814" w:type="dxa"/>
            <w:shd w:val="clear" w:color="auto" w:fill="auto"/>
            <w:vAlign w:val="bottom"/>
          </w:tcPr>
          <w:p w14:paraId="1CB3E33F" w14:textId="5D8B20B0" w:rsidR="009E06B5" w:rsidRPr="00623E67" w:rsidRDefault="009E06B5" w:rsidP="009E06B5">
            <w:pPr>
              <w:pStyle w:val="ZPpregtevilke"/>
              <w:rPr>
                <w:color w:val="4F81BD" w:themeColor="accent1"/>
              </w:rPr>
            </w:pPr>
            <w:r w:rsidRPr="00623E67">
              <w:rPr>
                <w:szCs w:val="16"/>
              </w:rPr>
              <w:t>338.712</w:t>
            </w:r>
          </w:p>
        </w:tc>
        <w:tc>
          <w:tcPr>
            <w:tcW w:w="813" w:type="dxa"/>
            <w:shd w:val="clear" w:color="auto" w:fill="auto"/>
            <w:vAlign w:val="bottom"/>
          </w:tcPr>
          <w:p w14:paraId="3C21961E" w14:textId="56125E10" w:rsidR="009E06B5" w:rsidRPr="00623E67" w:rsidRDefault="009E06B5" w:rsidP="009E06B5">
            <w:pPr>
              <w:pStyle w:val="ZPpregtevilke"/>
              <w:rPr>
                <w:color w:val="4F81BD" w:themeColor="accent1"/>
              </w:rPr>
            </w:pPr>
            <w:r w:rsidRPr="00623E67">
              <w:rPr>
                <w:szCs w:val="16"/>
              </w:rPr>
              <w:t>346.211</w:t>
            </w:r>
          </w:p>
        </w:tc>
        <w:tc>
          <w:tcPr>
            <w:tcW w:w="814" w:type="dxa"/>
            <w:shd w:val="clear" w:color="auto" w:fill="auto"/>
            <w:vAlign w:val="bottom"/>
          </w:tcPr>
          <w:p w14:paraId="6F88D982" w14:textId="7C901EA9" w:rsidR="009E06B5" w:rsidRPr="00623E67" w:rsidRDefault="009E06B5" w:rsidP="009E06B5">
            <w:pPr>
              <w:pStyle w:val="ZPpregtevilke"/>
              <w:rPr>
                <w:color w:val="4F81BD" w:themeColor="accent1"/>
              </w:rPr>
            </w:pPr>
            <w:r w:rsidRPr="00623E67">
              <w:rPr>
                <w:szCs w:val="16"/>
              </w:rPr>
              <w:t>272.177</w:t>
            </w:r>
          </w:p>
        </w:tc>
        <w:tc>
          <w:tcPr>
            <w:tcW w:w="814" w:type="dxa"/>
            <w:shd w:val="clear" w:color="auto" w:fill="auto"/>
            <w:vAlign w:val="bottom"/>
          </w:tcPr>
          <w:p w14:paraId="700D3D8B" w14:textId="3B0912DA" w:rsidR="009E06B5" w:rsidRPr="00623E67" w:rsidRDefault="009E06B5" w:rsidP="009E06B5">
            <w:pPr>
              <w:pStyle w:val="ZPpregtevilke"/>
              <w:rPr>
                <w:color w:val="4F81BD" w:themeColor="accent1"/>
              </w:rPr>
            </w:pPr>
            <w:r w:rsidRPr="00623E67">
              <w:t>350.489</w:t>
            </w:r>
          </w:p>
        </w:tc>
        <w:tc>
          <w:tcPr>
            <w:tcW w:w="857" w:type="dxa"/>
            <w:vAlign w:val="bottom"/>
          </w:tcPr>
          <w:p w14:paraId="46FEFE4C" w14:textId="33FE5DA1" w:rsidR="009E06B5" w:rsidRPr="00623E67" w:rsidRDefault="009E06B5" w:rsidP="009E06B5">
            <w:pPr>
              <w:pStyle w:val="ZPpregtevilke"/>
              <w:rPr>
                <w:color w:val="4F81BD" w:themeColor="accent1"/>
              </w:rPr>
            </w:pPr>
            <w:r w:rsidRPr="00623E67">
              <w:t>360.357</w:t>
            </w:r>
          </w:p>
        </w:tc>
        <w:tc>
          <w:tcPr>
            <w:tcW w:w="857" w:type="dxa"/>
            <w:vAlign w:val="bottom"/>
          </w:tcPr>
          <w:p w14:paraId="3F6E8CBD" w14:textId="7107CD18" w:rsidR="009E06B5" w:rsidRPr="00623E67" w:rsidRDefault="009E06B5" w:rsidP="009E06B5">
            <w:pPr>
              <w:pStyle w:val="ZPpregtevilke"/>
              <w:rPr>
                <w:color w:val="4F81BD" w:themeColor="accent1"/>
              </w:rPr>
            </w:pPr>
            <w:r w:rsidRPr="00623E67">
              <w:t>429.925</w:t>
            </w:r>
          </w:p>
        </w:tc>
        <w:tc>
          <w:tcPr>
            <w:tcW w:w="857" w:type="dxa"/>
            <w:vAlign w:val="bottom"/>
          </w:tcPr>
          <w:p w14:paraId="0F1A146B" w14:textId="5BF57468" w:rsidR="009E06B5" w:rsidRPr="00623E67" w:rsidRDefault="009E06B5" w:rsidP="009E06B5">
            <w:pPr>
              <w:pStyle w:val="ZPpregtevilke"/>
              <w:rPr>
                <w:color w:val="4F81BD" w:themeColor="accent1"/>
              </w:rPr>
            </w:pPr>
            <w:r w:rsidRPr="00623E67">
              <w:t>119,3</w:t>
            </w:r>
          </w:p>
        </w:tc>
      </w:tr>
      <w:tr w:rsidR="009E06B5" w:rsidRPr="00623E67" w14:paraId="0309CAF7" w14:textId="77777777" w:rsidTr="009E06B5">
        <w:trPr>
          <w:trHeight w:val="170"/>
          <w:jc w:val="center"/>
        </w:trPr>
        <w:tc>
          <w:tcPr>
            <w:tcW w:w="2484" w:type="dxa"/>
            <w:shd w:val="clear" w:color="auto" w:fill="auto"/>
            <w:vAlign w:val="bottom"/>
          </w:tcPr>
          <w:p w14:paraId="3EC77DFD" w14:textId="26AA85C4" w:rsidR="009E06B5" w:rsidRPr="00623E67" w:rsidRDefault="009E06B5" w:rsidP="009E06B5">
            <w:pPr>
              <w:pStyle w:val="ZPpregtekst"/>
              <w:rPr>
                <w:color w:val="4F81BD" w:themeColor="accent1"/>
              </w:rPr>
            </w:pPr>
            <w:r w:rsidRPr="00623E67">
              <w:t>Tritikala</w:t>
            </w:r>
          </w:p>
        </w:tc>
        <w:tc>
          <w:tcPr>
            <w:tcW w:w="813" w:type="dxa"/>
            <w:shd w:val="clear" w:color="auto" w:fill="auto"/>
            <w:vAlign w:val="bottom"/>
          </w:tcPr>
          <w:p w14:paraId="06393658" w14:textId="3830E234" w:rsidR="009E06B5" w:rsidRPr="00623E67" w:rsidRDefault="009E06B5" w:rsidP="009E06B5">
            <w:pPr>
              <w:pStyle w:val="ZPpregtevilke"/>
              <w:rPr>
                <w:color w:val="4F81BD" w:themeColor="accent1"/>
              </w:rPr>
            </w:pPr>
            <w:r w:rsidRPr="00623E67">
              <w:t>13.260</w:t>
            </w:r>
          </w:p>
        </w:tc>
        <w:tc>
          <w:tcPr>
            <w:tcW w:w="814" w:type="dxa"/>
            <w:shd w:val="clear" w:color="auto" w:fill="auto"/>
            <w:vAlign w:val="bottom"/>
          </w:tcPr>
          <w:p w14:paraId="5BE682DE" w14:textId="55AED86E" w:rsidR="009E06B5" w:rsidRPr="00623E67" w:rsidRDefault="009E06B5" w:rsidP="009E06B5">
            <w:pPr>
              <w:pStyle w:val="ZPpregtevilke"/>
              <w:rPr>
                <w:color w:val="4F81BD" w:themeColor="accent1"/>
              </w:rPr>
            </w:pPr>
            <w:r w:rsidRPr="00623E67">
              <w:t>13.532</w:t>
            </w:r>
          </w:p>
        </w:tc>
        <w:tc>
          <w:tcPr>
            <w:tcW w:w="814" w:type="dxa"/>
            <w:shd w:val="clear" w:color="auto" w:fill="auto"/>
            <w:vAlign w:val="bottom"/>
          </w:tcPr>
          <w:p w14:paraId="353761A1" w14:textId="572A955D" w:rsidR="009E06B5" w:rsidRPr="00623E67" w:rsidRDefault="009E06B5" w:rsidP="009E06B5">
            <w:pPr>
              <w:pStyle w:val="ZPpregtevilke"/>
              <w:rPr>
                <w:color w:val="4F81BD" w:themeColor="accent1"/>
              </w:rPr>
            </w:pPr>
            <w:r w:rsidRPr="00623E67">
              <w:t>14.067</w:t>
            </w:r>
          </w:p>
        </w:tc>
        <w:tc>
          <w:tcPr>
            <w:tcW w:w="812" w:type="dxa"/>
            <w:shd w:val="clear" w:color="auto" w:fill="auto"/>
            <w:vAlign w:val="bottom"/>
          </w:tcPr>
          <w:p w14:paraId="28A9354E" w14:textId="78EC5061" w:rsidR="009E06B5" w:rsidRPr="00623E67" w:rsidRDefault="009E06B5" w:rsidP="009E06B5">
            <w:pPr>
              <w:pStyle w:val="ZPpregtevilke"/>
              <w:rPr>
                <w:color w:val="4F81BD" w:themeColor="accent1"/>
              </w:rPr>
            </w:pPr>
            <w:r w:rsidRPr="00623E67">
              <w:t>14.767</w:t>
            </w:r>
          </w:p>
        </w:tc>
        <w:tc>
          <w:tcPr>
            <w:tcW w:w="814" w:type="dxa"/>
            <w:shd w:val="clear" w:color="auto" w:fill="auto"/>
            <w:vAlign w:val="bottom"/>
          </w:tcPr>
          <w:p w14:paraId="7E6EC6AD" w14:textId="23D88CBF" w:rsidR="009E06B5" w:rsidRPr="00623E67" w:rsidRDefault="009E06B5" w:rsidP="009E06B5">
            <w:pPr>
              <w:pStyle w:val="ZPpregtevilke"/>
              <w:rPr>
                <w:color w:val="4F81BD" w:themeColor="accent1"/>
              </w:rPr>
            </w:pPr>
            <w:r w:rsidRPr="00623E67">
              <w:t>15.917</w:t>
            </w:r>
          </w:p>
        </w:tc>
        <w:tc>
          <w:tcPr>
            <w:tcW w:w="813" w:type="dxa"/>
            <w:shd w:val="clear" w:color="auto" w:fill="auto"/>
            <w:vAlign w:val="bottom"/>
          </w:tcPr>
          <w:p w14:paraId="7AC8D6C7" w14:textId="177BDAE5" w:rsidR="009E06B5" w:rsidRPr="00623E67" w:rsidRDefault="009E06B5" w:rsidP="009E06B5">
            <w:pPr>
              <w:pStyle w:val="ZPpregtevilke"/>
              <w:rPr>
                <w:color w:val="4F81BD" w:themeColor="accent1"/>
              </w:rPr>
            </w:pPr>
            <w:r w:rsidRPr="00623E67">
              <w:t>12.641</w:t>
            </w:r>
          </w:p>
        </w:tc>
        <w:tc>
          <w:tcPr>
            <w:tcW w:w="814" w:type="dxa"/>
            <w:shd w:val="clear" w:color="auto" w:fill="auto"/>
            <w:vAlign w:val="bottom"/>
          </w:tcPr>
          <w:p w14:paraId="05E47AEB" w14:textId="7D42216F" w:rsidR="009E06B5" w:rsidRPr="00623E67" w:rsidRDefault="009E06B5" w:rsidP="009E06B5">
            <w:pPr>
              <w:pStyle w:val="ZPpregtevilke"/>
              <w:rPr>
                <w:color w:val="4F81BD" w:themeColor="accent1"/>
              </w:rPr>
            </w:pPr>
            <w:r w:rsidRPr="00623E67">
              <w:t>20.068</w:t>
            </w:r>
          </w:p>
        </w:tc>
        <w:tc>
          <w:tcPr>
            <w:tcW w:w="814" w:type="dxa"/>
            <w:shd w:val="clear" w:color="auto" w:fill="auto"/>
            <w:vAlign w:val="bottom"/>
          </w:tcPr>
          <w:p w14:paraId="294C4F22" w14:textId="2598AB73" w:rsidR="009E06B5" w:rsidRPr="00623E67" w:rsidRDefault="009E06B5" w:rsidP="009E06B5">
            <w:pPr>
              <w:pStyle w:val="ZPpregtevilke"/>
              <w:rPr>
                <w:color w:val="4F81BD" w:themeColor="accent1"/>
              </w:rPr>
            </w:pPr>
            <w:r w:rsidRPr="00623E67">
              <w:rPr>
                <w:szCs w:val="16"/>
              </w:rPr>
              <w:t>20.934</w:t>
            </w:r>
          </w:p>
        </w:tc>
        <w:tc>
          <w:tcPr>
            <w:tcW w:w="813" w:type="dxa"/>
            <w:shd w:val="clear" w:color="auto" w:fill="auto"/>
            <w:vAlign w:val="bottom"/>
          </w:tcPr>
          <w:p w14:paraId="6F8482F2" w14:textId="391D07CD" w:rsidR="009E06B5" w:rsidRPr="00623E67" w:rsidRDefault="009E06B5" w:rsidP="009E06B5">
            <w:pPr>
              <w:pStyle w:val="ZPpregtevilke"/>
              <w:rPr>
                <w:color w:val="4F81BD" w:themeColor="accent1"/>
              </w:rPr>
            </w:pPr>
            <w:r w:rsidRPr="00623E67">
              <w:rPr>
                <w:szCs w:val="16"/>
              </w:rPr>
              <w:t>24.719</w:t>
            </w:r>
          </w:p>
        </w:tc>
        <w:tc>
          <w:tcPr>
            <w:tcW w:w="814" w:type="dxa"/>
            <w:shd w:val="clear" w:color="auto" w:fill="auto"/>
            <w:vAlign w:val="bottom"/>
          </w:tcPr>
          <w:p w14:paraId="49A07593" w14:textId="6DAE78D7" w:rsidR="009E06B5" w:rsidRPr="00623E67" w:rsidRDefault="009E06B5" w:rsidP="009E06B5">
            <w:pPr>
              <w:pStyle w:val="ZPpregtevilke"/>
              <w:rPr>
                <w:color w:val="4F81BD" w:themeColor="accent1"/>
              </w:rPr>
            </w:pPr>
            <w:r w:rsidRPr="00623E67">
              <w:rPr>
                <w:szCs w:val="16"/>
              </w:rPr>
              <w:t>22.923</w:t>
            </w:r>
          </w:p>
        </w:tc>
        <w:tc>
          <w:tcPr>
            <w:tcW w:w="814" w:type="dxa"/>
            <w:shd w:val="clear" w:color="auto" w:fill="auto"/>
            <w:vAlign w:val="bottom"/>
          </w:tcPr>
          <w:p w14:paraId="2BCB6564" w14:textId="22791A55" w:rsidR="009E06B5" w:rsidRPr="00623E67" w:rsidRDefault="009E06B5" w:rsidP="009E06B5">
            <w:pPr>
              <w:pStyle w:val="ZPpregtevilke"/>
              <w:rPr>
                <w:color w:val="4F81BD" w:themeColor="accent1"/>
              </w:rPr>
            </w:pPr>
            <w:r w:rsidRPr="00623E67">
              <w:t>23.572</w:t>
            </w:r>
          </w:p>
        </w:tc>
        <w:tc>
          <w:tcPr>
            <w:tcW w:w="857" w:type="dxa"/>
            <w:vAlign w:val="bottom"/>
          </w:tcPr>
          <w:p w14:paraId="34FD70C4" w14:textId="1B0E59E9" w:rsidR="009E06B5" w:rsidRPr="00623E67" w:rsidRDefault="009E06B5" w:rsidP="009E06B5">
            <w:pPr>
              <w:pStyle w:val="ZPpregtevilke"/>
              <w:rPr>
                <w:color w:val="4F81BD" w:themeColor="accent1"/>
              </w:rPr>
            </w:pPr>
            <w:r w:rsidRPr="00623E67">
              <w:t>26.892</w:t>
            </w:r>
          </w:p>
        </w:tc>
        <w:tc>
          <w:tcPr>
            <w:tcW w:w="857" w:type="dxa"/>
            <w:vAlign w:val="bottom"/>
          </w:tcPr>
          <w:p w14:paraId="79DBD4F5" w14:textId="4DC73006" w:rsidR="009E06B5" w:rsidRPr="00623E67" w:rsidRDefault="009E06B5" w:rsidP="009E06B5">
            <w:pPr>
              <w:pStyle w:val="ZPpregtevilke"/>
              <w:rPr>
                <w:color w:val="4F81BD" w:themeColor="accent1"/>
              </w:rPr>
            </w:pPr>
            <w:r w:rsidRPr="00623E67">
              <w:t>28.386</w:t>
            </w:r>
          </w:p>
        </w:tc>
        <w:tc>
          <w:tcPr>
            <w:tcW w:w="857" w:type="dxa"/>
            <w:vAlign w:val="bottom"/>
          </w:tcPr>
          <w:p w14:paraId="0185BF55" w14:textId="68896B2F" w:rsidR="009E06B5" w:rsidRPr="00623E67" w:rsidRDefault="009E06B5" w:rsidP="009E06B5">
            <w:pPr>
              <w:pStyle w:val="ZPpregtevilke"/>
              <w:rPr>
                <w:color w:val="4F81BD" w:themeColor="accent1"/>
              </w:rPr>
            </w:pPr>
            <w:r w:rsidRPr="00623E67">
              <w:t>105,6</w:t>
            </w:r>
          </w:p>
        </w:tc>
      </w:tr>
      <w:tr w:rsidR="009E06B5" w:rsidRPr="00623E67" w14:paraId="286386C0" w14:textId="77777777" w:rsidTr="009E06B5">
        <w:trPr>
          <w:trHeight w:val="170"/>
          <w:jc w:val="center"/>
        </w:trPr>
        <w:tc>
          <w:tcPr>
            <w:tcW w:w="2484" w:type="dxa"/>
            <w:shd w:val="clear" w:color="auto" w:fill="auto"/>
            <w:vAlign w:val="bottom"/>
          </w:tcPr>
          <w:p w14:paraId="29BC2A38" w14:textId="482A745C" w:rsidR="009E06B5" w:rsidRPr="00623E67" w:rsidRDefault="009E06B5" w:rsidP="009E06B5">
            <w:pPr>
              <w:pStyle w:val="ZPpregtekst"/>
              <w:rPr>
                <w:color w:val="4F81BD" w:themeColor="accent1"/>
              </w:rPr>
            </w:pPr>
            <w:r w:rsidRPr="00623E67">
              <w:t>Proso</w:t>
            </w:r>
          </w:p>
        </w:tc>
        <w:tc>
          <w:tcPr>
            <w:tcW w:w="813" w:type="dxa"/>
            <w:shd w:val="clear" w:color="auto" w:fill="auto"/>
            <w:vAlign w:val="bottom"/>
          </w:tcPr>
          <w:p w14:paraId="32AC6612" w14:textId="77508B97" w:rsidR="009E06B5" w:rsidRPr="00623E67" w:rsidRDefault="009E06B5" w:rsidP="009E06B5">
            <w:pPr>
              <w:pStyle w:val="ZPpregtevilke"/>
              <w:rPr>
                <w:color w:val="4F81BD" w:themeColor="accent1"/>
              </w:rPr>
            </w:pPr>
            <w:r w:rsidRPr="00623E67">
              <w:t>315</w:t>
            </w:r>
          </w:p>
        </w:tc>
        <w:tc>
          <w:tcPr>
            <w:tcW w:w="814" w:type="dxa"/>
            <w:shd w:val="clear" w:color="auto" w:fill="auto"/>
            <w:vAlign w:val="bottom"/>
          </w:tcPr>
          <w:p w14:paraId="1AD482D1" w14:textId="1BFEE2F9" w:rsidR="009E06B5" w:rsidRPr="00623E67" w:rsidRDefault="009E06B5" w:rsidP="009E06B5">
            <w:pPr>
              <w:pStyle w:val="ZPpregtevilke"/>
              <w:rPr>
                <w:color w:val="4F81BD" w:themeColor="accent1"/>
              </w:rPr>
            </w:pPr>
            <w:r w:rsidRPr="00623E67">
              <w:t>159</w:t>
            </w:r>
          </w:p>
        </w:tc>
        <w:tc>
          <w:tcPr>
            <w:tcW w:w="814" w:type="dxa"/>
            <w:shd w:val="clear" w:color="auto" w:fill="auto"/>
            <w:vAlign w:val="bottom"/>
          </w:tcPr>
          <w:p w14:paraId="65AB4595" w14:textId="30CF7417" w:rsidR="009E06B5" w:rsidRPr="00623E67" w:rsidRDefault="009E06B5" w:rsidP="009E06B5">
            <w:pPr>
              <w:pStyle w:val="ZPpregtevilke"/>
              <w:rPr>
                <w:color w:val="4F81BD" w:themeColor="accent1"/>
              </w:rPr>
            </w:pPr>
            <w:r w:rsidRPr="00623E67">
              <w:t>302</w:t>
            </w:r>
          </w:p>
        </w:tc>
        <w:tc>
          <w:tcPr>
            <w:tcW w:w="812" w:type="dxa"/>
            <w:shd w:val="clear" w:color="auto" w:fill="auto"/>
            <w:vAlign w:val="bottom"/>
          </w:tcPr>
          <w:p w14:paraId="7699496B" w14:textId="60303DF8" w:rsidR="009E06B5" w:rsidRPr="00623E67" w:rsidRDefault="009E06B5" w:rsidP="009E06B5">
            <w:pPr>
              <w:pStyle w:val="ZPpregtevilke"/>
              <w:rPr>
                <w:color w:val="4F81BD" w:themeColor="accent1"/>
              </w:rPr>
            </w:pPr>
            <w:r w:rsidRPr="00623E67">
              <w:t>285</w:t>
            </w:r>
          </w:p>
        </w:tc>
        <w:tc>
          <w:tcPr>
            <w:tcW w:w="814" w:type="dxa"/>
            <w:shd w:val="clear" w:color="auto" w:fill="auto"/>
            <w:vAlign w:val="bottom"/>
          </w:tcPr>
          <w:p w14:paraId="71A27FC2" w14:textId="0ED07D56" w:rsidR="009E06B5" w:rsidRPr="00623E67" w:rsidRDefault="009E06B5" w:rsidP="009E06B5">
            <w:pPr>
              <w:pStyle w:val="ZPpregtevilke"/>
              <w:rPr>
                <w:color w:val="4F81BD" w:themeColor="accent1"/>
              </w:rPr>
            </w:pPr>
            <w:r w:rsidRPr="00623E67">
              <w:t>237</w:t>
            </w:r>
          </w:p>
        </w:tc>
        <w:tc>
          <w:tcPr>
            <w:tcW w:w="813" w:type="dxa"/>
            <w:shd w:val="clear" w:color="auto" w:fill="auto"/>
            <w:vAlign w:val="bottom"/>
          </w:tcPr>
          <w:p w14:paraId="020C3948" w14:textId="10D2A619" w:rsidR="009E06B5" w:rsidRPr="00623E67" w:rsidRDefault="009E06B5" w:rsidP="009E06B5">
            <w:pPr>
              <w:pStyle w:val="ZPpregtevilke"/>
              <w:rPr>
                <w:color w:val="4F81BD" w:themeColor="accent1"/>
              </w:rPr>
            </w:pPr>
            <w:r w:rsidRPr="00623E67">
              <w:t>189</w:t>
            </w:r>
          </w:p>
        </w:tc>
        <w:tc>
          <w:tcPr>
            <w:tcW w:w="814" w:type="dxa"/>
            <w:shd w:val="clear" w:color="auto" w:fill="auto"/>
            <w:vAlign w:val="bottom"/>
          </w:tcPr>
          <w:p w14:paraId="29FE1FC0" w14:textId="73E04C4B" w:rsidR="009E06B5" w:rsidRPr="00623E67" w:rsidRDefault="009E06B5" w:rsidP="009E06B5">
            <w:pPr>
              <w:pStyle w:val="ZPpregtevilke"/>
              <w:rPr>
                <w:color w:val="4F81BD" w:themeColor="accent1"/>
              </w:rPr>
            </w:pPr>
            <w:r w:rsidRPr="00623E67">
              <w:t>412</w:t>
            </w:r>
          </w:p>
        </w:tc>
        <w:tc>
          <w:tcPr>
            <w:tcW w:w="814" w:type="dxa"/>
            <w:shd w:val="clear" w:color="auto" w:fill="auto"/>
            <w:vAlign w:val="bottom"/>
          </w:tcPr>
          <w:p w14:paraId="1514E31E" w14:textId="50690299" w:rsidR="009E06B5" w:rsidRPr="00623E67" w:rsidRDefault="009E06B5" w:rsidP="009E06B5">
            <w:pPr>
              <w:pStyle w:val="ZPpregtevilke"/>
              <w:rPr>
                <w:color w:val="4F81BD" w:themeColor="accent1"/>
              </w:rPr>
            </w:pPr>
            <w:r w:rsidRPr="00623E67">
              <w:rPr>
                <w:szCs w:val="16"/>
              </w:rPr>
              <w:t>835</w:t>
            </w:r>
          </w:p>
        </w:tc>
        <w:tc>
          <w:tcPr>
            <w:tcW w:w="813" w:type="dxa"/>
            <w:shd w:val="clear" w:color="auto" w:fill="auto"/>
            <w:vAlign w:val="bottom"/>
          </w:tcPr>
          <w:p w14:paraId="5D59C2A0" w14:textId="6C7EEA52" w:rsidR="009E06B5" w:rsidRPr="00623E67" w:rsidRDefault="009E06B5" w:rsidP="009E06B5">
            <w:pPr>
              <w:pStyle w:val="ZPpregtevilke"/>
              <w:rPr>
                <w:color w:val="4F81BD" w:themeColor="accent1"/>
              </w:rPr>
            </w:pPr>
            <w:r w:rsidRPr="00623E67">
              <w:rPr>
                <w:szCs w:val="16"/>
              </w:rPr>
              <w:t>532</w:t>
            </w:r>
          </w:p>
        </w:tc>
        <w:tc>
          <w:tcPr>
            <w:tcW w:w="814" w:type="dxa"/>
            <w:shd w:val="clear" w:color="auto" w:fill="auto"/>
            <w:vAlign w:val="bottom"/>
          </w:tcPr>
          <w:p w14:paraId="578C4DF7" w14:textId="289B0F52" w:rsidR="009E06B5" w:rsidRPr="00623E67" w:rsidRDefault="009E06B5" w:rsidP="009E06B5">
            <w:pPr>
              <w:pStyle w:val="ZPpregtevilke"/>
              <w:rPr>
                <w:color w:val="4F81BD" w:themeColor="accent1"/>
              </w:rPr>
            </w:pPr>
            <w:r w:rsidRPr="00623E67">
              <w:rPr>
                <w:szCs w:val="16"/>
              </w:rPr>
              <w:t>368</w:t>
            </w:r>
          </w:p>
        </w:tc>
        <w:tc>
          <w:tcPr>
            <w:tcW w:w="814" w:type="dxa"/>
            <w:shd w:val="clear" w:color="auto" w:fill="auto"/>
            <w:vAlign w:val="bottom"/>
          </w:tcPr>
          <w:p w14:paraId="3C97CE67" w14:textId="392568DD" w:rsidR="009E06B5" w:rsidRPr="00623E67" w:rsidRDefault="009E06B5" w:rsidP="009E06B5">
            <w:pPr>
              <w:pStyle w:val="ZPpregtevilke"/>
              <w:rPr>
                <w:color w:val="4F81BD" w:themeColor="accent1"/>
              </w:rPr>
            </w:pPr>
            <w:r w:rsidRPr="00623E67">
              <w:t>584</w:t>
            </w:r>
          </w:p>
        </w:tc>
        <w:tc>
          <w:tcPr>
            <w:tcW w:w="857" w:type="dxa"/>
            <w:vAlign w:val="bottom"/>
          </w:tcPr>
          <w:p w14:paraId="26D61ECF" w14:textId="5EE41E04" w:rsidR="009E06B5" w:rsidRPr="00623E67" w:rsidRDefault="009E06B5" w:rsidP="009E06B5">
            <w:pPr>
              <w:pStyle w:val="ZPpregtevilke"/>
              <w:rPr>
                <w:color w:val="4F81BD" w:themeColor="accent1"/>
              </w:rPr>
            </w:pPr>
            <w:r w:rsidRPr="00623E67">
              <w:t>354</w:t>
            </w:r>
          </w:p>
        </w:tc>
        <w:tc>
          <w:tcPr>
            <w:tcW w:w="857" w:type="dxa"/>
            <w:vAlign w:val="bottom"/>
          </w:tcPr>
          <w:p w14:paraId="7F68B96C" w14:textId="3C4598CC" w:rsidR="009E06B5" w:rsidRPr="00623E67" w:rsidRDefault="009E06B5" w:rsidP="009E06B5">
            <w:pPr>
              <w:pStyle w:val="ZPpregtevilke"/>
              <w:rPr>
                <w:color w:val="4F81BD" w:themeColor="accent1"/>
              </w:rPr>
            </w:pPr>
            <w:r w:rsidRPr="00623E67">
              <w:t>467</w:t>
            </w:r>
          </w:p>
        </w:tc>
        <w:tc>
          <w:tcPr>
            <w:tcW w:w="857" w:type="dxa"/>
            <w:vAlign w:val="bottom"/>
          </w:tcPr>
          <w:p w14:paraId="6F9E5659" w14:textId="06458382" w:rsidR="009E06B5" w:rsidRPr="00623E67" w:rsidRDefault="009E06B5" w:rsidP="009E06B5">
            <w:pPr>
              <w:pStyle w:val="ZPpregtevilke"/>
              <w:rPr>
                <w:color w:val="4F81BD" w:themeColor="accent1"/>
              </w:rPr>
            </w:pPr>
            <w:r w:rsidRPr="00623E67">
              <w:t>131,9</w:t>
            </w:r>
          </w:p>
        </w:tc>
      </w:tr>
      <w:tr w:rsidR="009E06B5" w:rsidRPr="00623E67" w14:paraId="5E938A91" w14:textId="77777777" w:rsidTr="009E06B5">
        <w:trPr>
          <w:trHeight w:val="170"/>
          <w:jc w:val="center"/>
        </w:trPr>
        <w:tc>
          <w:tcPr>
            <w:tcW w:w="2484" w:type="dxa"/>
            <w:shd w:val="clear" w:color="auto" w:fill="auto"/>
            <w:vAlign w:val="bottom"/>
          </w:tcPr>
          <w:p w14:paraId="0D353551" w14:textId="36762D65" w:rsidR="009E06B5" w:rsidRPr="00623E67" w:rsidRDefault="009E06B5" w:rsidP="009E06B5">
            <w:pPr>
              <w:pStyle w:val="ZPpregtekst"/>
              <w:rPr>
                <w:color w:val="4F81BD" w:themeColor="accent1"/>
              </w:rPr>
            </w:pPr>
            <w:r w:rsidRPr="00623E67">
              <w:rPr>
                <w:i/>
              </w:rPr>
              <w:t>– glavni posevek</w:t>
            </w:r>
          </w:p>
        </w:tc>
        <w:tc>
          <w:tcPr>
            <w:tcW w:w="813" w:type="dxa"/>
            <w:shd w:val="clear" w:color="auto" w:fill="auto"/>
            <w:vAlign w:val="bottom"/>
          </w:tcPr>
          <w:p w14:paraId="4D4B156E" w14:textId="2D29BCF2" w:rsidR="009E06B5" w:rsidRPr="00623E67" w:rsidRDefault="009E06B5" w:rsidP="009E06B5">
            <w:pPr>
              <w:pStyle w:val="ZPpregtevilke"/>
              <w:rPr>
                <w:color w:val="4F81BD" w:themeColor="accent1"/>
              </w:rPr>
            </w:pPr>
            <w:r w:rsidRPr="00623E67">
              <w:rPr>
                <w:i/>
              </w:rPr>
              <w:t>182</w:t>
            </w:r>
          </w:p>
        </w:tc>
        <w:tc>
          <w:tcPr>
            <w:tcW w:w="814" w:type="dxa"/>
            <w:shd w:val="clear" w:color="auto" w:fill="auto"/>
            <w:vAlign w:val="bottom"/>
          </w:tcPr>
          <w:p w14:paraId="5481EEDB" w14:textId="4F83E6EC" w:rsidR="009E06B5" w:rsidRPr="00623E67" w:rsidRDefault="009E06B5" w:rsidP="009E06B5">
            <w:pPr>
              <w:pStyle w:val="ZPpregtevilke"/>
              <w:rPr>
                <w:color w:val="4F81BD" w:themeColor="accent1"/>
              </w:rPr>
            </w:pPr>
            <w:r w:rsidRPr="00623E67">
              <w:rPr>
                <w:i/>
              </w:rPr>
              <w:t>90</w:t>
            </w:r>
          </w:p>
        </w:tc>
        <w:tc>
          <w:tcPr>
            <w:tcW w:w="814" w:type="dxa"/>
            <w:shd w:val="clear" w:color="auto" w:fill="auto"/>
            <w:vAlign w:val="bottom"/>
          </w:tcPr>
          <w:p w14:paraId="17B535DB" w14:textId="0FA10DE2" w:rsidR="009E06B5" w:rsidRPr="00623E67" w:rsidRDefault="009E06B5" w:rsidP="009E06B5">
            <w:pPr>
              <w:pStyle w:val="ZPpregtevilke"/>
              <w:rPr>
                <w:color w:val="4F81BD" w:themeColor="accent1"/>
              </w:rPr>
            </w:pPr>
            <w:r w:rsidRPr="00623E67">
              <w:rPr>
                <w:i/>
              </w:rPr>
              <w:t>113</w:t>
            </w:r>
          </w:p>
        </w:tc>
        <w:tc>
          <w:tcPr>
            <w:tcW w:w="812" w:type="dxa"/>
            <w:shd w:val="clear" w:color="auto" w:fill="auto"/>
            <w:vAlign w:val="bottom"/>
          </w:tcPr>
          <w:p w14:paraId="1DDFD46C" w14:textId="46E73BAD" w:rsidR="009E06B5" w:rsidRPr="00623E67" w:rsidRDefault="009E06B5" w:rsidP="009E06B5">
            <w:pPr>
              <w:pStyle w:val="ZPpregtevilke"/>
              <w:rPr>
                <w:color w:val="4F81BD" w:themeColor="accent1"/>
              </w:rPr>
            </w:pPr>
            <w:r w:rsidRPr="00623E67">
              <w:rPr>
                <w:i/>
              </w:rPr>
              <w:t>91</w:t>
            </w:r>
          </w:p>
        </w:tc>
        <w:tc>
          <w:tcPr>
            <w:tcW w:w="814" w:type="dxa"/>
            <w:shd w:val="clear" w:color="auto" w:fill="auto"/>
            <w:vAlign w:val="bottom"/>
          </w:tcPr>
          <w:p w14:paraId="2EE5001D" w14:textId="1E8FCBB3" w:rsidR="009E06B5" w:rsidRPr="00623E67" w:rsidRDefault="009E06B5" w:rsidP="009E06B5">
            <w:pPr>
              <w:pStyle w:val="ZPpregtevilke"/>
              <w:rPr>
                <w:color w:val="4F81BD" w:themeColor="accent1"/>
              </w:rPr>
            </w:pPr>
            <w:r w:rsidRPr="00623E67">
              <w:rPr>
                <w:i/>
              </w:rPr>
              <w:t>100</w:t>
            </w:r>
          </w:p>
        </w:tc>
        <w:tc>
          <w:tcPr>
            <w:tcW w:w="813" w:type="dxa"/>
            <w:shd w:val="clear" w:color="auto" w:fill="auto"/>
            <w:vAlign w:val="bottom"/>
          </w:tcPr>
          <w:p w14:paraId="224219F3" w14:textId="77E800B3" w:rsidR="009E06B5" w:rsidRPr="00623E67" w:rsidRDefault="009E06B5" w:rsidP="009E06B5">
            <w:pPr>
              <w:pStyle w:val="ZPpregtevilke"/>
              <w:rPr>
                <w:color w:val="4F81BD" w:themeColor="accent1"/>
              </w:rPr>
            </w:pPr>
            <w:r w:rsidRPr="00623E67">
              <w:rPr>
                <w:i/>
              </w:rPr>
              <w:t>78</w:t>
            </w:r>
          </w:p>
        </w:tc>
        <w:tc>
          <w:tcPr>
            <w:tcW w:w="814" w:type="dxa"/>
            <w:shd w:val="clear" w:color="auto" w:fill="auto"/>
            <w:vAlign w:val="bottom"/>
          </w:tcPr>
          <w:p w14:paraId="5CEA48B5" w14:textId="4BD1352B" w:rsidR="009E06B5" w:rsidRPr="00623E67" w:rsidRDefault="009E06B5" w:rsidP="009E06B5">
            <w:pPr>
              <w:pStyle w:val="ZPpregtevilke"/>
              <w:rPr>
                <w:color w:val="4F81BD" w:themeColor="accent1"/>
              </w:rPr>
            </w:pPr>
            <w:r w:rsidRPr="00623E67">
              <w:rPr>
                <w:i/>
              </w:rPr>
              <w:t>238</w:t>
            </w:r>
          </w:p>
        </w:tc>
        <w:tc>
          <w:tcPr>
            <w:tcW w:w="814" w:type="dxa"/>
            <w:shd w:val="clear" w:color="auto" w:fill="auto"/>
            <w:vAlign w:val="bottom"/>
          </w:tcPr>
          <w:p w14:paraId="22F421E5" w14:textId="540843A7" w:rsidR="009E06B5" w:rsidRPr="00623E67" w:rsidRDefault="009E06B5" w:rsidP="009E06B5">
            <w:pPr>
              <w:pStyle w:val="ZPpregtevilke"/>
              <w:rPr>
                <w:color w:val="4F81BD" w:themeColor="accent1"/>
              </w:rPr>
            </w:pPr>
            <w:r w:rsidRPr="00623E67">
              <w:rPr>
                <w:i/>
                <w:szCs w:val="16"/>
              </w:rPr>
              <w:t>597</w:t>
            </w:r>
          </w:p>
        </w:tc>
        <w:tc>
          <w:tcPr>
            <w:tcW w:w="813" w:type="dxa"/>
            <w:shd w:val="clear" w:color="auto" w:fill="auto"/>
            <w:vAlign w:val="bottom"/>
          </w:tcPr>
          <w:p w14:paraId="0AC51560" w14:textId="277DEEC1" w:rsidR="009E06B5" w:rsidRPr="00623E67" w:rsidRDefault="009E06B5" w:rsidP="009E06B5">
            <w:pPr>
              <w:pStyle w:val="ZPpregtevilke"/>
              <w:rPr>
                <w:color w:val="4F81BD" w:themeColor="accent1"/>
              </w:rPr>
            </w:pPr>
            <w:r w:rsidRPr="00623E67">
              <w:rPr>
                <w:i/>
                <w:szCs w:val="16"/>
              </w:rPr>
              <w:t>138</w:t>
            </w:r>
          </w:p>
        </w:tc>
        <w:tc>
          <w:tcPr>
            <w:tcW w:w="814" w:type="dxa"/>
            <w:shd w:val="clear" w:color="auto" w:fill="auto"/>
            <w:vAlign w:val="bottom"/>
          </w:tcPr>
          <w:p w14:paraId="45D1CCC8" w14:textId="375D4665" w:rsidR="009E06B5" w:rsidRPr="00623E67" w:rsidRDefault="009E06B5" w:rsidP="009E06B5">
            <w:pPr>
              <w:pStyle w:val="ZPpregtevilke"/>
              <w:rPr>
                <w:color w:val="4F81BD" w:themeColor="accent1"/>
              </w:rPr>
            </w:pPr>
            <w:r w:rsidRPr="00623E67">
              <w:rPr>
                <w:i/>
                <w:szCs w:val="16"/>
              </w:rPr>
              <w:t>119</w:t>
            </w:r>
          </w:p>
        </w:tc>
        <w:tc>
          <w:tcPr>
            <w:tcW w:w="814" w:type="dxa"/>
            <w:shd w:val="clear" w:color="auto" w:fill="auto"/>
            <w:vAlign w:val="bottom"/>
          </w:tcPr>
          <w:p w14:paraId="1CA9E462" w14:textId="27BAF651" w:rsidR="009E06B5" w:rsidRPr="00623E67" w:rsidRDefault="009E06B5" w:rsidP="009E06B5">
            <w:pPr>
              <w:pStyle w:val="ZPpregtevilke"/>
              <w:rPr>
                <w:color w:val="4F81BD" w:themeColor="accent1"/>
              </w:rPr>
            </w:pPr>
            <w:r w:rsidRPr="00623E67">
              <w:rPr>
                <w:i/>
              </w:rPr>
              <w:t>259</w:t>
            </w:r>
          </w:p>
        </w:tc>
        <w:tc>
          <w:tcPr>
            <w:tcW w:w="857" w:type="dxa"/>
            <w:vAlign w:val="bottom"/>
          </w:tcPr>
          <w:p w14:paraId="3CAB4145" w14:textId="69CF0C25" w:rsidR="009E06B5" w:rsidRPr="00623E67" w:rsidRDefault="009E06B5" w:rsidP="009E06B5">
            <w:pPr>
              <w:pStyle w:val="ZPpregtevilke"/>
              <w:rPr>
                <w:color w:val="4F81BD" w:themeColor="accent1"/>
              </w:rPr>
            </w:pPr>
            <w:r w:rsidRPr="00623E67">
              <w:rPr>
                <w:i/>
              </w:rPr>
              <w:t>186</w:t>
            </w:r>
          </w:p>
        </w:tc>
        <w:tc>
          <w:tcPr>
            <w:tcW w:w="857" w:type="dxa"/>
            <w:vAlign w:val="bottom"/>
          </w:tcPr>
          <w:p w14:paraId="10F3BA5A" w14:textId="107B49F5" w:rsidR="009E06B5" w:rsidRPr="00623E67" w:rsidRDefault="009E06B5" w:rsidP="009E06B5">
            <w:pPr>
              <w:pStyle w:val="ZPpregtevilke"/>
              <w:rPr>
                <w:color w:val="4F81BD" w:themeColor="accent1"/>
              </w:rPr>
            </w:pPr>
            <w:r w:rsidRPr="00623E67">
              <w:t>198</w:t>
            </w:r>
          </w:p>
        </w:tc>
        <w:tc>
          <w:tcPr>
            <w:tcW w:w="857" w:type="dxa"/>
            <w:vAlign w:val="bottom"/>
          </w:tcPr>
          <w:p w14:paraId="7140D0B4" w14:textId="42264953" w:rsidR="009E06B5" w:rsidRPr="00623E67" w:rsidRDefault="009E06B5" w:rsidP="009E06B5">
            <w:pPr>
              <w:pStyle w:val="ZPpregtevilke"/>
              <w:rPr>
                <w:color w:val="4F81BD" w:themeColor="accent1"/>
              </w:rPr>
            </w:pPr>
            <w:r w:rsidRPr="00623E67">
              <w:t>106,5</w:t>
            </w:r>
          </w:p>
        </w:tc>
      </w:tr>
      <w:tr w:rsidR="009E06B5" w:rsidRPr="00623E67" w14:paraId="4C92483D" w14:textId="77777777" w:rsidTr="009E06B5">
        <w:trPr>
          <w:trHeight w:val="170"/>
          <w:jc w:val="center"/>
        </w:trPr>
        <w:tc>
          <w:tcPr>
            <w:tcW w:w="2484" w:type="dxa"/>
            <w:shd w:val="clear" w:color="auto" w:fill="auto"/>
            <w:vAlign w:val="bottom"/>
          </w:tcPr>
          <w:p w14:paraId="5D37BC35" w14:textId="5F9CD2E6" w:rsidR="009E06B5" w:rsidRPr="00623E67" w:rsidRDefault="009E06B5" w:rsidP="009E06B5">
            <w:pPr>
              <w:pStyle w:val="ZPpregtekst"/>
              <w:rPr>
                <w:color w:val="4F81BD" w:themeColor="accent1"/>
              </w:rPr>
            </w:pPr>
            <w:r w:rsidRPr="00623E67">
              <w:rPr>
                <w:i/>
              </w:rPr>
              <w:t>– strniščni posevek</w:t>
            </w:r>
          </w:p>
        </w:tc>
        <w:tc>
          <w:tcPr>
            <w:tcW w:w="813" w:type="dxa"/>
            <w:shd w:val="clear" w:color="auto" w:fill="auto"/>
            <w:vAlign w:val="bottom"/>
          </w:tcPr>
          <w:p w14:paraId="3E3C2DCC" w14:textId="0D14EE79" w:rsidR="009E06B5" w:rsidRPr="00623E67" w:rsidRDefault="009E06B5" w:rsidP="009E06B5">
            <w:pPr>
              <w:pStyle w:val="ZPpregtevilke"/>
              <w:rPr>
                <w:color w:val="4F81BD" w:themeColor="accent1"/>
              </w:rPr>
            </w:pPr>
            <w:r w:rsidRPr="00623E67">
              <w:rPr>
                <w:i/>
              </w:rPr>
              <w:t>133</w:t>
            </w:r>
          </w:p>
        </w:tc>
        <w:tc>
          <w:tcPr>
            <w:tcW w:w="814" w:type="dxa"/>
            <w:shd w:val="clear" w:color="auto" w:fill="auto"/>
            <w:vAlign w:val="bottom"/>
          </w:tcPr>
          <w:p w14:paraId="25B5BE35" w14:textId="54614F81" w:rsidR="009E06B5" w:rsidRPr="00623E67" w:rsidRDefault="009E06B5" w:rsidP="009E06B5">
            <w:pPr>
              <w:pStyle w:val="ZPpregtevilke"/>
              <w:rPr>
                <w:color w:val="4F81BD" w:themeColor="accent1"/>
              </w:rPr>
            </w:pPr>
            <w:r w:rsidRPr="00623E67">
              <w:rPr>
                <w:i/>
              </w:rPr>
              <w:t>69</w:t>
            </w:r>
          </w:p>
        </w:tc>
        <w:tc>
          <w:tcPr>
            <w:tcW w:w="814" w:type="dxa"/>
            <w:shd w:val="clear" w:color="auto" w:fill="auto"/>
            <w:vAlign w:val="bottom"/>
          </w:tcPr>
          <w:p w14:paraId="484EBB97" w14:textId="45EAC21D" w:rsidR="009E06B5" w:rsidRPr="00623E67" w:rsidRDefault="009E06B5" w:rsidP="009E06B5">
            <w:pPr>
              <w:pStyle w:val="ZPpregtevilke"/>
              <w:rPr>
                <w:color w:val="4F81BD" w:themeColor="accent1"/>
              </w:rPr>
            </w:pPr>
            <w:r w:rsidRPr="00623E67">
              <w:rPr>
                <w:i/>
              </w:rPr>
              <w:t>189</w:t>
            </w:r>
          </w:p>
        </w:tc>
        <w:tc>
          <w:tcPr>
            <w:tcW w:w="812" w:type="dxa"/>
            <w:shd w:val="clear" w:color="auto" w:fill="auto"/>
            <w:vAlign w:val="bottom"/>
          </w:tcPr>
          <w:p w14:paraId="0F7F5C83" w14:textId="7297AD71" w:rsidR="009E06B5" w:rsidRPr="00623E67" w:rsidRDefault="009E06B5" w:rsidP="009E06B5">
            <w:pPr>
              <w:pStyle w:val="ZPpregtevilke"/>
              <w:rPr>
                <w:color w:val="4F81BD" w:themeColor="accent1"/>
              </w:rPr>
            </w:pPr>
            <w:r w:rsidRPr="00623E67">
              <w:rPr>
                <w:i/>
              </w:rPr>
              <w:t>194</w:t>
            </w:r>
          </w:p>
        </w:tc>
        <w:tc>
          <w:tcPr>
            <w:tcW w:w="814" w:type="dxa"/>
            <w:shd w:val="clear" w:color="auto" w:fill="auto"/>
            <w:vAlign w:val="bottom"/>
          </w:tcPr>
          <w:p w14:paraId="240CBA19" w14:textId="69DC1E6A" w:rsidR="009E06B5" w:rsidRPr="00623E67" w:rsidRDefault="009E06B5" w:rsidP="009E06B5">
            <w:pPr>
              <w:pStyle w:val="ZPpregtevilke"/>
              <w:rPr>
                <w:color w:val="4F81BD" w:themeColor="accent1"/>
              </w:rPr>
            </w:pPr>
            <w:r w:rsidRPr="00623E67">
              <w:rPr>
                <w:i/>
              </w:rPr>
              <w:t>137</w:t>
            </w:r>
          </w:p>
        </w:tc>
        <w:tc>
          <w:tcPr>
            <w:tcW w:w="813" w:type="dxa"/>
            <w:shd w:val="clear" w:color="auto" w:fill="auto"/>
            <w:vAlign w:val="bottom"/>
          </w:tcPr>
          <w:p w14:paraId="174C26E1" w14:textId="3DEFB986" w:rsidR="009E06B5" w:rsidRPr="00623E67" w:rsidRDefault="009E06B5" w:rsidP="009E06B5">
            <w:pPr>
              <w:pStyle w:val="ZPpregtevilke"/>
              <w:rPr>
                <w:color w:val="4F81BD" w:themeColor="accent1"/>
              </w:rPr>
            </w:pPr>
            <w:r w:rsidRPr="00623E67">
              <w:rPr>
                <w:i/>
              </w:rPr>
              <w:t>111</w:t>
            </w:r>
          </w:p>
        </w:tc>
        <w:tc>
          <w:tcPr>
            <w:tcW w:w="814" w:type="dxa"/>
            <w:shd w:val="clear" w:color="auto" w:fill="auto"/>
            <w:vAlign w:val="bottom"/>
          </w:tcPr>
          <w:p w14:paraId="5F7C3863" w14:textId="7F51FECD" w:rsidR="009E06B5" w:rsidRPr="00623E67" w:rsidRDefault="009E06B5" w:rsidP="009E06B5">
            <w:pPr>
              <w:pStyle w:val="ZPpregtevilke"/>
              <w:rPr>
                <w:color w:val="4F81BD" w:themeColor="accent1"/>
              </w:rPr>
            </w:pPr>
            <w:r w:rsidRPr="00623E67">
              <w:rPr>
                <w:i/>
              </w:rPr>
              <w:t>174</w:t>
            </w:r>
          </w:p>
        </w:tc>
        <w:tc>
          <w:tcPr>
            <w:tcW w:w="814" w:type="dxa"/>
            <w:shd w:val="clear" w:color="auto" w:fill="auto"/>
            <w:vAlign w:val="bottom"/>
          </w:tcPr>
          <w:p w14:paraId="3B8C2613" w14:textId="78AC6B1D" w:rsidR="009E06B5" w:rsidRPr="00623E67" w:rsidRDefault="009E06B5" w:rsidP="009E06B5">
            <w:pPr>
              <w:pStyle w:val="ZPpregtevilke"/>
              <w:rPr>
                <w:color w:val="4F81BD" w:themeColor="accent1"/>
              </w:rPr>
            </w:pPr>
            <w:r w:rsidRPr="00623E67">
              <w:rPr>
                <w:i/>
                <w:szCs w:val="16"/>
              </w:rPr>
              <w:t>238</w:t>
            </w:r>
          </w:p>
        </w:tc>
        <w:tc>
          <w:tcPr>
            <w:tcW w:w="813" w:type="dxa"/>
            <w:shd w:val="clear" w:color="auto" w:fill="auto"/>
            <w:vAlign w:val="bottom"/>
          </w:tcPr>
          <w:p w14:paraId="0A9D8744" w14:textId="5FD462C9" w:rsidR="009E06B5" w:rsidRPr="00623E67" w:rsidRDefault="009E06B5" w:rsidP="009E06B5">
            <w:pPr>
              <w:pStyle w:val="ZPpregtevilke"/>
              <w:rPr>
                <w:color w:val="4F81BD" w:themeColor="accent1"/>
              </w:rPr>
            </w:pPr>
            <w:r w:rsidRPr="00623E67">
              <w:rPr>
                <w:i/>
                <w:szCs w:val="16"/>
              </w:rPr>
              <w:t>394</w:t>
            </w:r>
          </w:p>
        </w:tc>
        <w:tc>
          <w:tcPr>
            <w:tcW w:w="814" w:type="dxa"/>
            <w:shd w:val="clear" w:color="auto" w:fill="auto"/>
            <w:vAlign w:val="bottom"/>
          </w:tcPr>
          <w:p w14:paraId="585ADF71" w14:textId="069A46B9" w:rsidR="009E06B5" w:rsidRPr="00623E67" w:rsidRDefault="009E06B5" w:rsidP="009E06B5">
            <w:pPr>
              <w:pStyle w:val="ZPpregtevilke"/>
              <w:rPr>
                <w:color w:val="4F81BD" w:themeColor="accent1"/>
              </w:rPr>
            </w:pPr>
            <w:r w:rsidRPr="00623E67">
              <w:rPr>
                <w:i/>
                <w:szCs w:val="16"/>
              </w:rPr>
              <w:t>249</w:t>
            </w:r>
          </w:p>
        </w:tc>
        <w:tc>
          <w:tcPr>
            <w:tcW w:w="814" w:type="dxa"/>
            <w:shd w:val="clear" w:color="auto" w:fill="auto"/>
            <w:vAlign w:val="bottom"/>
          </w:tcPr>
          <w:p w14:paraId="313AE48B" w14:textId="46099021" w:rsidR="009E06B5" w:rsidRPr="00623E67" w:rsidRDefault="009E06B5" w:rsidP="009E06B5">
            <w:pPr>
              <w:pStyle w:val="ZPpregtevilke"/>
              <w:rPr>
                <w:color w:val="4F81BD" w:themeColor="accent1"/>
              </w:rPr>
            </w:pPr>
            <w:r w:rsidRPr="00623E67">
              <w:rPr>
                <w:i/>
              </w:rPr>
              <w:t>325</w:t>
            </w:r>
          </w:p>
        </w:tc>
        <w:tc>
          <w:tcPr>
            <w:tcW w:w="857" w:type="dxa"/>
            <w:vAlign w:val="bottom"/>
          </w:tcPr>
          <w:p w14:paraId="3B5E70F4" w14:textId="0FB47B6B" w:rsidR="009E06B5" w:rsidRPr="00623E67" w:rsidRDefault="009E06B5" w:rsidP="009E06B5">
            <w:pPr>
              <w:pStyle w:val="ZPpregtevilke"/>
              <w:rPr>
                <w:color w:val="4F81BD" w:themeColor="accent1"/>
              </w:rPr>
            </w:pPr>
            <w:r w:rsidRPr="00623E67">
              <w:rPr>
                <w:i/>
              </w:rPr>
              <w:t>168</w:t>
            </w:r>
          </w:p>
        </w:tc>
        <w:tc>
          <w:tcPr>
            <w:tcW w:w="857" w:type="dxa"/>
            <w:vAlign w:val="bottom"/>
          </w:tcPr>
          <w:p w14:paraId="31200CEB" w14:textId="112F846C" w:rsidR="009E06B5" w:rsidRPr="00623E67" w:rsidRDefault="009E06B5" w:rsidP="009E06B5">
            <w:pPr>
              <w:pStyle w:val="ZPpregtevilke"/>
              <w:rPr>
                <w:color w:val="4F81BD" w:themeColor="accent1"/>
              </w:rPr>
            </w:pPr>
            <w:r w:rsidRPr="00623E67">
              <w:t>269</w:t>
            </w:r>
          </w:p>
        </w:tc>
        <w:tc>
          <w:tcPr>
            <w:tcW w:w="857" w:type="dxa"/>
            <w:vAlign w:val="bottom"/>
          </w:tcPr>
          <w:p w14:paraId="359C69C4" w14:textId="4C092065" w:rsidR="009E06B5" w:rsidRPr="00623E67" w:rsidRDefault="009E06B5" w:rsidP="009E06B5">
            <w:pPr>
              <w:pStyle w:val="ZPpregtevilke"/>
              <w:rPr>
                <w:color w:val="4F81BD" w:themeColor="accent1"/>
              </w:rPr>
            </w:pPr>
            <w:r w:rsidRPr="00623E67">
              <w:t>160,1</w:t>
            </w:r>
          </w:p>
        </w:tc>
      </w:tr>
      <w:tr w:rsidR="009E06B5" w:rsidRPr="00623E67" w14:paraId="27811856" w14:textId="77777777" w:rsidTr="009E06B5">
        <w:trPr>
          <w:trHeight w:val="170"/>
          <w:jc w:val="center"/>
        </w:trPr>
        <w:tc>
          <w:tcPr>
            <w:tcW w:w="2484" w:type="dxa"/>
            <w:shd w:val="clear" w:color="auto" w:fill="auto"/>
            <w:vAlign w:val="bottom"/>
          </w:tcPr>
          <w:p w14:paraId="22EA234E" w14:textId="6A52EC87" w:rsidR="009E06B5" w:rsidRPr="00623E67" w:rsidRDefault="009E06B5" w:rsidP="009E06B5">
            <w:pPr>
              <w:pStyle w:val="ZPpregtekst"/>
              <w:rPr>
                <w:color w:val="4F81BD" w:themeColor="accent1"/>
              </w:rPr>
            </w:pPr>
            <w:r w:rsidRPr="00623E67">
              <w:t>Ajda</w:t>
            </w:r>
          </w:p>
        </w:tc>
        <w:tc>
          <w:tcPr>
            <w:tcW w:w="813" w:type="dxa"/>
            <w:shd w:val="clear" w:color="auto" w:fill="auto"/>
            <w:vAlign w:val="bottom"/>
          </w:tcPr>
          <w:p w14:paraId="0B592455" w14:textId="276DF52C" w:rsidR="009E06B5" w:rsidRPr="00623E67" w:rsidRDefault="009E06B5" w:rsidP="009E06B5">
            <w:pPr>
              <w:pStyle w:val="ZPpregtevilke"/>
              <w:rPr>
                <w:color w:val="4F81BD" w:themeColor="accent1"/>
              </w:rPr>
            </w:pPr>
            <w:r w:rsidRPr="00623E67">
              <w:t>732</w:t>
            </w:r>
          </w:p>
        </w:tc>
        <w:tc>
          <w:tcPr>
            <w:tcW w:w="814" w:type="dxa"/>
            <w:shd w:val="clear" w:color="auto" w:fill="auto"/>
            <w:vAlign w:val="bottom"/>
          </w:tcPr>
          <w:p w14:paraId="75D37ECF" w14:textId="3D8190A4" w:rsidR="009E06B5" w:rsidRPr="00623E67" w:rsidRDefault="009E06B5" w:rsidP="009E06B5">
            <w:pPr>
              <w:pStyle w:val="ZPpregtevilke"/>
              <w:rPr>
                <w:color w:val="4F81BD" w:themeColor="accent1"/>
              </w:rPr>
            </w:pPr>
            <w:r w:rsidRPr="00623E67">
              <w:t>994</w:t>
            </w:r>
          </w:p>
        </w:tc>
        <w:tc>
          <w:tcPr>
            <w:tcW w:w="814" w:type="dxa"/>
            <w:shd w:val="clear" w:color="auto" w:fill="auto"/>
            <w:vAlign w:val="bottom"/>
          </w:tcPr>
          <w:p w14:paraId="4DB4B24D" w14:textId="6888BC8F" w:rsidR="009E06B5" w:rsidRPr="00623E67" w:rsidRDefault="009E06B5" w:rsidP="009E06B5">
            <w:pPr>
              <w:pStyle w:val="ZPpregtevilke"/>
              <w:rPr>
                <w:color w:val="4F81BD" w:themeColor="accent1"/>
              </w:rPr>
            </w:pPr>
            <w:r w:rsidRPr="00623E67">
              <w:t>1.370</w:t>
            </w:r>
          </w:p>
        </w:tc>
        <w:tc>
          <w:tcPr>
            <w:tcW w:w="812" w:type="dxa"/>
            <w:shd w:val="clear" w:color="auto" w:fill="auto"/>
            <w:vAlign w:val="bottom"/>
          </w:tcPr>
          <w:p w14:paraId="28290B6A" w14:textId="586471A3" w:rsidR="009E06B5" w:rsidRPr="00623E67" w:rsidRDefault="009E06B5" w:rsidP="009E06B5">
            <w:pPr>
              <w:pStyle w:val="ZPpregtevilke"/>
              <w:rPr>
                <w:color w:val="4F81BD" w:themeColor="accent1"/>
              </w:rPr>
            </w:pPr>
            <w:r w:rsidRPr="00623E67">
              <w:t>1.245</w:t>
            </w:r>
          </w:p>
        </w:tc>
        <w:tc>
          <w:tcPr>
            <w:tcW w:w="814" w:type="dxa"/>
            <w:shd w:val="clear" w:color="auto" w:fill="auto"/>
            <w:vAlign w:val="bottom"/>
          </w:tcPr>
          <w:p w14:paraId="49A7BA5F" w14:textId="61500202" w:rsidR="009E06B5" w:rsidRPr="00623E67" w:rsidRDefault="009E06B5" w:rsidP="009E06B5">
            <w:pPr>
              <w:pStyle w:val="ZPpregtevilke"/>
              <w:rPr>
                <w:color w:val="4F81BD" w:themeColor="accent1"/>
              </w:rPr>
            </w:pPr>
            <w:r w:rsidRPr="00623E67">
              <w:t>1.341</w:t>
            </w:r>
          </w:p>
        </w:tc>
        <w:tc>
          <w:tcPr>
            <w:tcW w:w="813" w:type="dxa"/>
            <w:shd w:val="clear" w:color="auto" w:fill="auto"/>
            <w:vAlign w:val="bottom"/>
          </w:tcPr>
          <w:p w14:paraId="42A5B8AF" w14:textId="5E903607" w:rsidR="009E06B5" w:rsidRPr="00623E67" w:rsidRDefault="009E06B5" w:rsidP="009E06B5">
            <w:pPr>
              <w:pStyle w:val="ZPpregtevilke"/>
              <w:rPr>
                <w:color w:val="4F81BD" w:themeColor="accent1"/>
              </w:rPr>
            </w:pPr>
            <w:r w:rsidRPr="00623E67">
              <w:t>1.052</w:t>
            </w:r>
          </w:p>
        </w:tc>
        <w:tc>
          <w:tcPr>
            <w:tcW w:w="814" w:type="dxa"/>
            <w:shd w:val="clear" w:color="auto" w:fill="auto"/>
            <w:vAlign w:val="bottom"/>
          </w:tcPr>
          <w:p w14:paraId="6AAAFA2C" w14:textId="05667B99" w:rsidR="009E06B5" w:rsidRPr="00623E67" w:rsidRDefault="009E06B5" w:rsidP="009E06B5">
            <w:pPr>
              <w:pStyle w:val="ZPpregtevilke"/>
              <w:rPr>
                <w:color w:val="4F81BD" w:themeColor="accent1"/>
              </w:rPr>
            </w:pPr>
            <w:r w:rsidRPr="00623E67">
              <w:t>1.523</w:t>
            </w:r>
          </w:p>
        </w:tc>
        <w:tc>
          <w:tcPr>
            <w:tcW w:w="814" w:type="dxa"/>
            <w:shd w:val="clear" w:color="auto" w:fill="auto"/>
            <w:vAlign w:val="bottom"/>
          </w:tcPr>
          <w:p w14:paraId="3C4C59B4" w14:textId="6C9F1BF2" w:rsidR="009E06B5" w:rsidRPr="00623E67" w:rsidRDefault="009E06B5" w:rsidP="009E06B5">
            <w:pPr>
              <w:pStyle w:val="ZPpregtevilke"/>
              <w:rPr>
                <w:color w:val="4F81BD" w:themeColor="accent1"/>
              </w:rPr>
            </w:pPr>
            <w:r w:rsidRPr="00623E67">
              <w:rPr>
                <w:szCs w:val="16"/>
              </w:rPr>
              <w:t>2.399</w:t>
            </w:r>
          </w:p>
        </w:tc>
        <w:tc>
          <w:tcPr>
            <w:tcW w:w="813" w:type="dxa"/>
            <w:shd w:val="clear" w:color="auto" w:fill="auto"/>
            <w:vAlign w:val="bottom"/>
          </w:tcPr>
          <w:p w14:paraId="581A218F" w14:textId="2F240C14" w:rsidR="009E06B5" w:rsidRPr="00623E67" w:rsidRDefault="009E06B5" w:rsidP="009E06B5">
            <w:pPr>
              <w:pStyle w:val="ZPpregtevilke"/>
              <w:rPr>
                <w:color w:val="4F81BD" w:themeColor="accent1"/>
              </w:rPr>
            </w:pPr>
            <w:r w:rsidRPr="00623E67">
              <w:rPr>
                <w:szCs w:val="16"/>
              </w:rPr>
              <w:t>2.899</w:t>
            </w:r>
          </w:p>
        </w:tc>
        <w:tc>
          <w:tcPr>
            <w:tcW w:w="814" w:type="dxa"/>
            <w:shd w:val="clear" w:color="auto" w:fill="auto"/>
            <w:vAlign w:val="bottom"/>
          </w:tcPr>
          <w:p w14:paraId="7D865C9D" w14:textId="5F03F50A" w:rsidR="009E06B5" w:rsidRPr="00623E67" w:rsidRDefault="009E06B5" w:rsidP="009E06B5">
            <w:pPr>
              <w:pStyle w:val="ZPpregtevilke"/>
              <w:rPr>
                <w:color w:val="4F81BD" w:themeColor="accent1"/>
              </w:rPr>
            </w:pPr>
            <w:r w:rsidRPr="00623E67">
              <w:rPr>
                <w:szCs w:val="16"/>
              </w:rPr>
              <w:t>2.909</w:t>
            </w:r>
          </w:p>
        </w:tc>
        <w:tc>
          <w:tcPr>
            <w:tcW w:w="814" w:type="dxa"/>
            <w:shd w:val="clear" w:color="auto" w:fill="auto"/>
            <w:vAlign w:val="bottom"/>
          </w:tcPr>
          <w:p w14:paraId="269BE1EE" w14:textId="625F3BED" w:rsidR="009E06B5" w:rsidRPr="00623E67" w:rsidRDefault="009E06B5" w:rsidP="009E06B5">
            <w:pPr>
              <w:pStyle w:val="ZPpregtevilke"/>
              <w:rPr>
                <w:color w:val="4F81BD" w:themeColor="accent1"/>
              </w:rPr>
            </w:pPr>
            <w:r w:rsidRPr="00623E67">
              <w:t>3.225</w:t>
            </w:r>
          </w:p>
        </w:tc>
        <w:tc>
          <w:tcPr>
            <w:tcW w:w="857" w:type="dxa"/>
            <w:vAlign w:val="bottom"/>
          </w:tcPr>
          <w:p w14:paraId="45373AB5" w14:textId="3F40072C" w:rsidR="009E06B5" w:rsidRPr="00623E67" w:rsidRDefault="009E06B5" w:rsidP="009E06B5">
            <w:pPr>
              <w:pStyle w:val="ZPpregtevilke"/>
              <w:rPr>
                <w:color w:val="4F81BD" w:themeColor="accent1"/>
              </w:rPr>
            </w:pPr>
            <w:r w:rsidRPr="00623E67">
              <w:t>2.456</w:t>
            </w:r>
          </w:p>
        </w:tc>
        <w:tc>
          <w:tcPr>
            <w:tcW w:w="857" w:type="dxa"/>
            <w:vAlign w:val="bottom"/>
          </w:tcPr>
          <w:p w14:paraId="72D40406" w14:textId="7A030CE0" w:rsidR="009E06B5" w:rsidRPr="00623E67" w:rsidRDefault="009E06B5" w:rsidP="009E06B5">
            <w:pPr>
              <w:pStyle w:val="ZPpregtevilke"/>
              <w:rPr>
                <w:color w:val="4F81BD" w:themeColor="accent1"/>
              </w:rPr>
            </w:pPr>
            <w:r w:rsidRPr="00623E67">
              <w:t>3.539</w:t>
            </w:r>
          </w:p>
        </w:tc>
        <w:tc>
          <w:tcPr>
            <w:tcW w:w="857" w:type="dxa"/>
            <w:vAlign w:val="bottom"/>
          </w:tcPr>
          <w:p w14:paraId="4AAB44F4" w14:textId="6352E9D7" w:rsidR="009E06B5" w:rsidRPr="00623E67" w:rsidRDefault="009E06B5" w:rsidP="009E06B5">
            <w:pPr>
              <w:pStyle w:val="ZPpregtevilke"/>
              <w:rPr>
                <w:color w:val="4F81BD" w:themeColor="accent1"/>
              </w:rPr>
            </w:pPr>
            <w:r w:rsidRPr="00623E67">
              <w:t>144,1</w:t>
            </w:r>
          </w:p>
        </w:tc>
      </w:tr>
      <w:tr w:rsidR="009E06B5" w:rsidRPr="00623E67" w14:paraId="234739EA" w14:textId="77777777" w:rsidTr="009E06B5">
        <w:trPr>
          <w:trHeight w:val="170"/>
          <w:jc w:val="center"/>
        </w:trPr>
        <w:tc>
          <w:tcPr>
            <w:tcW w:w="2484" w:type="dxa"/>
            <w:shd w:val="clear" w:color="auto" w:fill="auto"/>
            <w:vAlign w:val="bottom"/>
          </w:tcPr>
          <w:p w14:paraId="1E8F70F6" w14:textId="3772EE36" w:rsidR="009E06B5" w:rsidRPr="00623E67" w:rsidRDefault="009E06B5" w:rsidP="009E06B5">
            <w:pPr>
              <w:pStyle w:val="ZPpregtekst"/>
              <w:rPr>
                <w:color w:val="4F81BD" w:themeColor="accent1"/>
              </w:rPr>
            </w:pPr>
            <w:r w:rsidRPr="00623E67">
              <w:rPr>
                <w:i/>
              </w:rPr>
              <w:t>– glavni posevek</w:t>
            </w:r>
          </w:p>
        </w:tc>
        <w:tc>
          <w:tcPr>
            <w:tcW w:w="813" w:type="dxa"/>
            <w:shd w:val="clear" w:color="auto" w:fill="auto"/>
            <w:vAlign w:val="bottom"/>
          </w:tcPr>
          <w:p w14:paraId="7FED5F69" w14:textId="022248CD" w:rsidR="009E06B5" w:rsidRPr="00623E67" w:rsidRDefault="009E06B5" w:rsidP="009E06B5">
            <w:pPr>
              <w:pStyle w:val="ZPpregtevilke"/>
              <w:rPr>
                <w:color w:val="4F81BD" w:themeColor="accent1"/>
              </w:rPr>
            </w:pPr>
            <w:r w:rsidRPr="00623E67">
              <w:rPr>
                <w:i/>
              </w:rPr>
              <w:t>395</w:t>
            </w:r>
          </w:p>
        </w:tc>
        <w:tc>
          <w:tcPr>
            <w:tcW w:w="814" w:type="dxa"/>
            <w:shd w:val="clear" w:color="auto" w:fill="auto"/>
            <w:vAlign w:val="bottom"/>
          </w:tcPr>
          <w:p w14:paraId="50723B60" w14:textId="1FE5E336" w:rsidR="009E06B5" w:rsidRPr="00623E67" w:rsidRDefault="009E06B5" w:rsidP="009E06B5">
            <w:pPr>
              <w:pStyle w:val="ZPpregtevilke"/>
              <w:rPr>
                <w:color w:val="4F81BD" w:themeColor="accent1"/>
              </w:rPr>
            </w:pPr>
            <w:r w:rsidRPr="00623E67">
              <w:rPr>
                <w:i/>
              </w:rPr>
              <w:t>458</w:t>
            </w:r>
          </w:p>
        </w:tc>
        <w:tc>
          <w:tcPr>
            <w:tcW w:w="814" w:type="dxa"/>
            <w:shd w:val="clear" w:color="auto" w:fill="auto"/>
            <w:vAlign w:val="bottom"/>
          </w:tcPr>
          <w:p w14:paraId="495CB202" w14:textId="2D76AF1C" w:rsidR="009E06B5" w:rsidRPr="00623E67" w:rsidRDefault="009E06B5" w:rsidP="009E06B5">
            <w:pPr>
              <w:pStyle w:val="ZPpregtevilke"/>
              <w:rPr>
                <w:color w:val="4F81BD" w:themeColor="accent1"/>
              </w:rPr>
            </w:pPr>
            <w:r w:rsidRPr="00623E67">
              <w:rPr>
                <w:i/>
              </w:rPr>
              <w:t>565</w:t>
            </w:r>
          </w:p>
        </w:tc>
        <w:tc>
          <w:tcPr>
            <w:tcW w:w="812" w:type="dxa"/>
            <w:shd w:val="clear" w:color="auto" w:fill="auto"/>
            <w:vAlign w:val="bottom"/>
          </w:tcPr>
          <w:p w14:paraId="0425D24B" w14:textId="58DC599C" w:rsidR="009E06B5" w:rsidRPr="00623E67" w:rsidRDefault="009E06B5" w:rsidP="009E06B5">
            <w:pPr>
              <w:pStyle w:val="ZPpregtevilke"/>
              <w:rPr>
                <w:color w:val="4F81BD" w:themeColor="accent1"/>
              </w:rPr>
            </w:pPr>
            <w:r w:rsidRPr="00623E67">
              <w:rPr>
                <w:i/>
              </w:rPr>
              <w:t>571</w:t>
            </w:r>
          </w:p>
        </w:tc>
        <w:tc>
          <w:tcPr>
            <w:tcW w:w="814" w:type="dxa"/>
            <w:shd w:val="clear" w:color="auto" w:fill="auto"/>
            <w:vAlign w:val="bottom"/>
          </w:tcPr>
          <w:p w14:paraId="3A013960" w14:textId="308872AE" w:rsidR="009E06B5" w:rsidRPr="00623E67" w:rsidRDefault="009E06B5" w:rsidP="009E06B5">
            <w:pPr>
              <w:pStyle w:val="ZPpregtevilke"/>
              <w:rPr>
                <w:color w:val="4F81BD" w:themeColor="accent1"/>
              </w:rPr>
            </w:pPr>
            <w:r w:rsidRPr="00623E67">
              <w:rPr>
                <w:i/>
              </w:rPr>
              <w:t>404</w:t>
            </w:r>
          </w:p>
        </w:tc>
        <w:tc>
          <w:tcPr>
            <w:tcW w:w="813" w:type="dxa"/>
            <w:shd w:val="clear" w:color="auto" w:fill="auto"/>
            <w:vAlign w:val="bottom"/>
          </w:tcPr>
          <w:p w14:paraId="5C02DF35" w14:textId="20A74DB2" w:rsidR="009E06B5" w:rsidRPr="00623E67" w:rsidRDefault="009E06B5" w:rsidP="009E06B5">
            <w:pPr>
              <w:pStyle w:val="ZPpregtevilke"/>
              <w:rPr>
                <w:color w:val="4F81BD" w:themeColor="accent1"/>
              </w:rPr>
            </w:pPr>
            <w:r w:rsidRPr="00623E67">
              <w:rPr>
                <w:i/>
              </w:rPr>
              <w:t>238</w:t>
            </w:r>
          </w:p>
        </w:tc>
        <w:tc>
          <w:tcPr>
            <w:tcW w:w="814" w:type="dxa"/>
            <w:shd w:val="clear" w:color="auto" w:fill="auto"/>
            <w:vAlign w:val="bottom"/>
          </w:tcPr>
          <w:p w14:paraId="7539CB18" w14:textId="6D63EE43" w:rsidR="009E06B5" w:rsidRPr="00623E67" w:rsidRDefault="009E06B5" w:rsidP="009E06B5">
            <w:pPr>
              <w:pStyle w:val="ZPpregtevilke"/>
              <w:rPr>
                <w:color w:val="4F81BD" w:themeColor="accent1"/>
              </w:rPr>
            </w:pPr>
            <w:r w:rsidRPr="00623E67">
              <w:rPr>
                <w:i/>
              </w:rPr>
              <w:t>466</w:t>
            </w:r>
          </w:p>
        </w:tc>
        <w:tc>
          <w:tcPr>
            <w:tcW w:w="814" w:type="dxa"/>
            <w:shd w:val="clear" w:color="auto" w:fill="auto"/>
            <w:vAlign w:val="bottom"/>
          </w:tcPr>
          <w:p w14:paraId="45314590" w14:textId="1742879D" w:rsidR="009E06B5" w:rsidRPr="00623E67" w:rsidRDefault="009E06B5" w:rsidP="009E06B5">
            <w:pPr>
              <w:pStyle w:val="ZPpregtevilke"/>
              <w:rPr>
                <w:color w:val="4F81BD" w:themeColor="accent1"/>
              </w:rPr>
            </w:pPr>
            <w:r w:rsidRPr="00623E67">
              <w:rPr>
                <w:i/>
                <w:szCs w:val="16"/>
              </w:rPr>
              <w:t>830</w:t>
            </w:r>
          </w:p>
        </w:tc>
        <w:tc>
          <w:tcPr>
            <w:tcW w:w="813" w:type="dxa"/>
            <w:shd w:val="clear" w:color="auto" w:fill="auto"/>
            <w:vAlign w:val="bottom"/>
          </w:tcPr>
          <w:p w14:paraId="0E468A3F" w14:textId="7122EBE4" w:rsidR="009E06B5" w:rsidRPr="00623E67" w:rsidRDefault="009E06B5" w:rsidP="009E06B5">
            <w:pPr>
              <w:pStyle w:val="ZPpregtevilke"/>
              <w:rPr>
                <w:color w:val="4F81BD" w:themeColor="accent1"/>
              </w:rPr>
            </w:pPr>
            <w:r w:rsidRPr="00623E67">
              <w:rPr>
                <w:i/>
                <w:szCs w:val="16"/>
              </w:rPr>
              <w:t>657</w:t>
            </w:r>
          </w:p>
        </w:tc>
        <w:tc>
          <w:tcPr>
            <w:tcW w:w="814" w:type="dxa"/>
            <w:shd w:val="clear" w:color="auto" w:fill="auto"/>
            <w:vAlign w:val="bottom"/>
          </w:tcPr>
          <w:p w14:paraId="433239B3" w14:textId="689F5324" w:rsidR="009E06B5" w:rsidRPr="00623E67" w:rsidRDefault="009E06B5" w:rsidP="009E06B5">
            <w:pPr>
              <w:pStyle w:val="ZPpregtevilke"/>
              <w:rPr>
                <w:color w:val="4F81BD" w:themeColor="accent1"/>
              </w:rPr>
            </w:pPr>
            <w:r w:rsidRPr="00623E67">
              <w:rPr>
                <w:i/>
                <w:szCs w:val="16"/>
              </w:rPr>
              <w:t>540</w:t>
            </w:r>
          </w:p>
        </w:tc>
        <w:tc>
          <w:tcPr>
            <w:tcW w:w="814" w:type="dxa"/>
            <w:shd w:val="clear" w:color="auto" w:fill="auto"/>
            <w:vAlign w:val="bottom"/>
          </w:tcPr>
          <w:p w14:paraId="78DC654F" w14:textId="5918D1E5" w:rsidR="009E06B5" w:rsidRPr="00623E67" w:rsidRDefault="009E06B5" w:rsidP="009E06B5">
            <w:pPr>
              <w:pStyle w:val="ZPpregtevilke"/>
              <w:rPr>
                <w:color w:val="4F81BD" w:themeColor="accent1"/>
              </w:rPr>
            </w:pPr>
            <w:r w:rsidRPr="00623E67">
              <w:rPr>
                <w:i/>
              </w:rPr>
              <w:t>577</w:t>
            </w:r>
          </w:p>
        </w:tc>
        <w:tc>
          <w:tcPr>
            <w:tcW w:w="857" w:type="dxa"/>
            <w:vAlign w:val="bottom"/>
          </w:tcPr>
          <w:p w14:paraId="3A278D5F" w14:textId="32A08DF7" w:rsidR="009E06B5" w:rsidRPr="00623E67" w:rsidRDefault="009E06B5" w:rsidP="009E06B5">
            <w:pPr>
              <w:pStyle w:val="ZPpregtevilke"/>
              <w:rPr>
                <w:color w:val="4F81BD" w:themeColor="accent1"/>
              </w:rPr>
            </w:pPr>
            <w:r w:rsidRPr="00623E67">
              <w:rPr>
                <w:i/>
              </w:rPr>
              <w:t>450</w:t>
            </w:r>
          </w:p>
        </w:tc>
        <w:tc>
          <w:tcPr>
            <w:tcW w:w="857" w:type="dxa"/>
            <w:vAlign w:val="bottom"/>
          </w:tcPr>
          <w:p w14:paraId="1A675127" w14:textId="5D585AAB" w:rsidR="009E06B5" w:rsidRPr="00623E67" w:rsidRDefault="009E06B5" w:rsidP="009E06B5">
            <w:pPr>
              <w:pStyle w:val="ZPpregtevilke"/>
              <w:rPr>
                <w:color w:val="4F81BD" w:themeColor="accent1"/>
              </w:rPr>
            </w:pPr>
            <w:r w:rsidRPr="00623E67">
              <w:t>564</w:t>
            </w:r>
          </w:p>
        </w:tc>
        <w:tc>
          <w:tcPr>
            <w:tcW w:w="857" w:type="dxa"/>
            <w:vAlign w:val="bottom"/>
          </w:tcPr>
          <w:p w14:paraId="08A0FE44" w14:textId="5A709CD6" w:rsidR="009E06B5" w:rsidRPr="00623E67" w:rsidRDefault="009E06B5" w:rsidP="009E06B5">
            <w:pPr>
              <w:pStyle w:val="ZPpregtevilke"/>
              <w:rPr>
                <w:color w:val="4F81BD" w:themeColor="accent1"/>
              </w:rPr>
            </w:pPr>
            <w:r w:rsidRPr="00623E67">
              <w:t>125,3</w:t>
            </w:r>
          </w:p>
        </w:tc>
      </w:tr>
      <w:tr w:rsidR="009E06B5" w:rsidRPr="00623E67" w14:paraId="0D67B7CB" w14:textId="77777777" w:rsidTr="009E06B5">
        <w:trPr>
          <w:trHeight w:val="170"/>
          <w:jc w:val="center"/>
        </w:trPr>
        <w:tc>
          <w:tcPr>
            <w:tcW w:w="2484" w:type="dxa"/>
            <w:tcBorders>
              <w:bottom w:val="nil"/>
            </w:tcBorders>
            <w:shd w:val="clear" w:color="auto" w:fill="auto"/>
            <w:vAlign w:val="bottom"/>
          </w:tcPr>
          <w:p w14:paraId="7E859D39" w14:textId="32F4F260" w:rsidR="009E06B5" w:rsidRPr="00623E67" w:rsidRDefault="009E06B5" w:rsidP="009E06B5">
            <w:pPr>
              <w:pStyle w:val="ZPpregtekst"/>
              <w:rPr>
                <w:color w:val="4F81BD" w:themeColor="accent1"/>
              </w:rPr>
            </w:pPr>
            <w:r w:rsidRPr="00623E67">
              <w:rPr>
                <w:i/>
              </w:rPr>
              <w:t>– strniščni posevek</w:t>
            </w:r>
          </w:p>
        </w:tc>
        <w:tc>
          <w:tcPr>
            <w:tcW w:w="813" w:type="dxa"/>
            <w:tcBorders>
              <w:bottom w:val="nil"/>
            </w:tcBorders>
            <w:shd w:val="clear" w:color="auto" w:fill="auto"/>
            <w:vAlign w:val="bottom"/>
          </w:tcPr>
          <w:p w14:paraId="66ED7E07" w14:textId="62A1124D" w:rsidR="009E06B5" w:rsidRPr="00623E67" w:rsidRDefault="009E06B5" w:rsidP="009E06B5">
            <w:pPr>
              <w:pStyle w:val="ZPpregtevilke"/>
              <w:rPr>
                <w:color w:val="4F81BD" w:themeColor="accent1"/>
              </w:rPr>
            </w:pPr>
            <w:r w:rsidRPr="00623E67">
              <w:rPr>
                <w:i/>
              </w:rPr>
              <w:t>337</w:t>
            </w:r>
          </w:p>
        </w:tc>
        <w:tc>
          <w:tcPr>
            <w:tcW w:w="814" w:type="dxa"/>
            <w:tcBorders>
              <w:bottom w:val="nil"/>
            </w:tcBorders>
            <w:shd w:val="clear" w:color="auto" w:fill="auto"/>
            <w:vAlign w:val="bottom"/>
          </w:tcPr>
          <w:p w14:paraId="4008C928" w14:textId="5E63693A" w:rsidR="009E06B5" w:rsidRPr="00623E67" w:rsidRDefault="009E06B5" w:rsidP="009E06B5">
            <w:pPr>
              <w:pStyle w:val="ZPpregtevilke"/>
              <w:rPr>
                <w:color w:val="4F81BD" w:themeColor="accent1"/>
              </w:rPr>
            </w:pPr>
            <w:r w:rsidRPr="00623E67">
              <w:rPr>
                <w:i/>
              </w:rPr>
              <w:t>535</w:t>
            </w:r>
          </w:p>
        </w:tc>
        <w:tc>
          <w:tcPr>
            <w:tcW w:w="814" w:type="dxa"/>
            <w:tcBorders>
              <w:bottom w:val="nil"/>
            </w:tcBorders>
            <w:shd w:val="clear" w:color="auto" w:fill="auto"/>
            <w:vAlign w:val="bottom"/>
          </w:tcPr>
          <w:p w14:paraId="2C19CB9D" w14:textId="7F8C6739" w:rsidR="009E06B5" w:rsidRPr="00623E67" w:rsidRDefault="009E06B5" w:rsidP="009E06B5">
            <w:pPr>
              <w:pStyle w:val="ZPpregtevilke"/>
              <w:rPr>
                <w:color w:val="4F81BD" w:themeColor="accent1"/>
              </w:rPr>
            </w:pPr>
            <w:r w:rsidRPr="00623E67">
              <w:rPr>
                <w:i/>
              </w:rPr>
              <w:t>805</w:t>
            </w:r>
          </w:p>
        </w:tc>
        <w:tc>
          <w:tcPr>
            <w:tcW w:w="812" w:type="dxa"/>
            <w:tcBorders>
              <w:bottom w:val="nil"/>
            </w:tcBorders>
            <w:shd w:val="clear" w:color="auto" w:fill="auto"/>
            <w:vAlign w:val="bottom"/>
          </w:tcPr>
          <w:p w14:paraId="74A515D5" w14:textId="48FAD215" w:rsidR="009E06B5" w:rsidRPr="00623E67" w:rsidRDefault="009E06B5" w:rsidP="009E06B5">
            <w:pPr>
              <w:pStyle w:val="ZPpregtevilke"/>
              <w:rPr>
                <w:color w:val="4F81BD" w:themeColor="accent1"/>
              </w:rPr>
            </w:pPr>
            <w:r w:rsidRPr="00623E67">
              <w:rPr>
                <w:i/>
              </w:rPr>
              <w:t>674</w:t>
            </w:r>
          </w:p>
        </w:tc>
        <w:tc>
          <w:tcPr>
            <w:tcW w:w="814" w:type="dxa"/>
            <w:tcBorders>
              <w:bottom w:val="nil"/>
            </w:tcBorders>
            <w:shd w:val="clear" w:color="auto" w:fill="auto"/>
            <w:vAlign w:val="bottom"/>
          </w:tcPr>
          <w:p w14:paraId="7C437760" w14:textId="79CF5A99" w:rsidR="009E06B5" w:rsidRPr="00623E67" w:rsidRDefault="009E06B5" w:rsidP="009E06B5">
            <w:pPr>
              <w:pStyle w:val="ZPpregtevilke"/>
              <w:rPr>
                <w:color w:val="4F81BD" w:themeColor="accent1"/>
              </w:rPr>
            </w:pPr>
            <w:r w:rsidRPr="00623E67">
              <w:rPr>
                <w:i/>
              </w:rPr>
              <w:t>937</w:t>
            </w:r>
          </w:p>
        </w:tc>
        <w:tc>
          <w:tcPr>
            <w:tcW w:w="813" w:type="dxa"/>
            <w:tcBorders>
              <w:bottom w:val="nil"/>
            </w:tcBorders>
            <w:shd w:val="clear" w:color="auto" w:fill="auto"/>
            <w:vAlign w:val="bottom"/>
          </w:tcPr>
          <w:p w14:paraId="43478666" w14:textId="27CBC00D" w:rsidR="009E06B5" w:rsidRPr="00623E67" w:rsidRDefault="009E06B5" w:rsidP="009E06B5">
            <w:pPr>
              <w:pStyle w:val="ZPpregtevilke"/>
              <w:rPr>
                <w:color w:val="4F81BD" w:themeColor="accent1"/>
              </w:rPr>
            </w:pPr>
            <w:r w:rsidRPr="00623E67">
              <w:rPr>
                <w:i/>
              </w:rPr>
              <w:t>814</w:t>
            </w:r>
          </w:p>
        </w:tc>
        <w:tc>
          <w:tcPr>
            <w:tcW w:w="814" w:type="dxa"/>
            <w:tcBorders>
              <w:bottom w:val="nil"/>
            </w:tcBorders>
            <w:shd w:val="clear" w:color="auto" w:fill="auto"/>
            <w:vAlign w:val="bottom"/>
          </w:tcPr>
          <w:p w14:paraId="29FBDFE2" w14:textId="0C8FECFB" w:rsidR="009E06B5" w:rsidRPr="00623E67" w:rsidRDefault="009E06B5" w:rsidP="009E06B5">
            <w:pPr>
              <w:pStyle w:val="ZPpregtevilke"/>
              <w:rPr>
                <w:color w:val="4F81BD" w:themeColor="accent1"/>
              </w:rPr>
            </w:pPr>
            <w:r w:rsidRPr="00623E67">
              <w:rPr>
                <w:i/>
              </w:rPr>
              <w:t>1.057</w:t>
            </w:r>
          </w:p>
        </w:tc>
        <w:tc>
          <w:tcPr>
            <w:tcW w:w="814" w:type="dxa"/>
            <w:tcBorders>
              <w:bottom w:val="nil"/>
            </w:tcBorders>
            <w:shd w:val="clear" w:color="auto" w:fill="auto"/>
            <w:vAlign w:val="bottom"/>
          </w:tcPr>
          <w:p w14:paraId="3EC89900" w14:textId="2738D92E" w:rsidR="009E06B5" w:rsidRPr="00623E67" w:rsidRDefault="009E06B5" w:rsidP="009E06B5">
            <w:pPr>
              <w:pStyle w:val="ZPpregtevilke"/>
              <w:rPr>
                <w:color w:val="4F81BD" w:themeColor="accent1"/>
              </w:rPr>
            </w:pPr>
            <w:r w:rsidRPr="00623E67">
              <w:rPr>
                <w:i/>
                <w:szCs w:val="16"/>
              </w:rPr>
              <w:t>1.569</w:t>
            </w:r>
          </w:p>
        </w:tc>
        <w:tc>
          <w:tcPr>
            <w:tcW w:w="813" w:type="dxa"/>
            <w:tcBorders>
              <w:bottom w:val="nil"/>
            </w:tcBorders>
            <w:shd w:val="clear" w:color="auto" w:fill="auto"/>
            <w:vAlign w:val="bottom"/>
          </w:tcPr>
          <w:p w14:paraId="30A25BCF" w14:textId="071A9F46" w:rsidR="009E06B5" w:rsidRPr="00623E67" w:rsidRDefault="009E06B5" w:rsidP="009E06B5">
            <w:pPr>
              <w:pStyle w:val="ZPpregtevilke"/>
              <w:rPr>
                <w:color w:val="4F81BD" w:themeColor="accent1"/>
              </w:rPr>
            </w:pPr>
            <w:r w:rsidRPr="00623E67">
              <w:rPr>
                <w:i/>
                <w:szCs w:val="16"/>
              </w:rPr>
              <w:t>2.242</w:t>
            </w:r>
          </w:p>
        </w:tc>
        <w:tc>
          <w:tcPr>
            <w:tcW w:w="814" w:type="dxa"/>
            <w:tcBorders>
              <w:bottom w:val="nil"/>
            </w:tcBorders>
            <w:shd w:val="clear" w:color="auto" w:fill="auto"/>
            <w:vAlign w:val="bottom"/>
          </w:tcPr>
          <w:p w14:paraId="5FA8E0A0" w14:textId="4036BAC1" w:rsidR="009E06B5" w:rsidRPr="00623E67" w:rsidRDefault="009E06B5" w:rsidP="009E06B5">
            <w:pPr>
              <w:pStyle w:val="ZPpregtevilke"/>
              <w:rPr>
                <w:color w:val="4F81BD" w:themeColor="accent1"/>
              </w:rPr>
            </w:pPr>
            <w:r w:rsidRPr="00623E67">
              <w:rPr>
                <w:i/>
                <w:szCs w:val="16"/>
              </w:rPr>
              <w:t>2.369</w:t>
            </w:r>
          </w:p>
        </w:tc>
        <w:tc>
          <w:tcPr>
            <w:tcW w:w="814" w:type="dxa"/>
            <w:tcBorders>
              <w:bottom w:val="nil"/>
            </w:tcBorders>
            <w:shd w:val="clear" w:color="auto" w:fill="auto"/>
            <w:vAlign w:val="bottom"/>
          </w:tcPr>
          <w:p w14:paraId="6CBE3E74" w14:textId="45D49294" w:rsidR="009E06B5" w:rsidRPr="00623E67" w:rsidRDefault="009E06B5" w:rsidP="009E06B5">
            <w:pPr>
              <w:pStyle w:val="ZPpregtevilke"/>
              <w:rPr>
                <w:color w:val="4F81BD" w:themeColor="accent1"/>
              </w:rPr>
            </w:pPr>
            <w:r w:rsidRPr="00623E67">
              <w:rPr>
                <w:i/>
              </w:rPr>
              <w:t>2.648</w:t>
            </w:r>
          </w:p>
        </w:tc>
        <w:tc>
          <w:tcPr>
            <w:tcW w:w="857" w:type="dxa"/>
            <w:tcBorders>
              <w:bottom w:val="nil"/>
            </w:tcBorders>
            <w:vAlign w:val="bottom"/>
          </w:tcPr>
          <w:p w14:paraId="596ECA4C" w14:textId="5C029432" w:rsidR="009E06B5" w:rsidRPr="00623E67" w:rsidRDefault="009E06B5" w:rsidP="009E06B5">
            <w:pPr>
              <w:pStyle w:val="ZPpregtevilke"/>
              <w:rPr>
                <w:color w:val="4F81BD" w:themeColor="accent1"/>
              </w:rPr>
            </w:pPr>
            <w:r w:rsidRPr="00623E67">
              <w:rPr>
                <w:i/>
              </w:rPr>
              <w:t>2.006</w:t>
            </w:r>
          </w:p>
        </w:tc>
        <w:tc>
          <w:tcPr>
            <w:tcW w:w="857" w:type="dxa"/>
            <w:tcBorders>
              <w:bottom w:val="nil"/>
            </w:tcBorders>
            <w:vAlign w:val="bottom"/>
          </w:tcPr>
          <w:p w14:paraId="0A539DA7" w14:textId="07DF4322" w:rsidR="009E06B5" w:rsidRPr="00623E67" w:rsidRDefault="009E06B5" w:rsidP="009E06B5">
            <w:pPr>
              <w:pStyle w:val="ZPpregtevilke"/>
              <w:rPr>
                <w:color w:val="4F81BD" w:themeColor="accent1"/>
              </w:rPr>
            </w:pPr>
            <w:r w:rsidRPr="00623E67">
              <w:t>2.975</w:t>
            </w:r>
          </w:p>
        </w:tc>
        <w:tc>
          <w:tcPr>
            <w:tcW w:w="857" w:type="dxa"/>
            <w:tcBorders>
              <w:bottom w:val="nil"/>
            </w:tcBorders>
            <w:vAlign w:val="bottom"/>
          </w:tcPr>
          <w:p w14:paraId="44D3D38E" w14:textId="15E3C10B" w:rsidR="009E06B5" w:rsidRPr="00623E67" w:rsidRDefault="009E06B5" w:rsidP="009E06B5">
            <w:pPr>
              <w:pStyle w:val="ZPpregtevilke"/>
              <w:rPr>
                <w:color w:val="4F81BD" w:themeColor="accent1"/>
              </w:rPr>
            </w:pPr>
            <w:r w:rsidRPr="00623E67">
              <w:t>148,3</w:t>
            </w:r>
          </w:p>
        </w:tc>
      </w:tr>
      <w:tr w:rsidR="009E06B5" w:rsidRPr="00623E67" w14:paraId="568EFB60" w14:textId="77777777" w:rsidTr="009E06B5">
        <w:trPr>
          <w:trHeight w:val="170"/>
          <w:jc w:val="center"/>
        </w:trPr>
        <w:tc>
          <w:tcPr>
            <w:tcW w:w="2484" w:type="dxa"/>
            <w:tcBorders>
              <w:top w:val="nil"/>
              <w:bottom w:val="single" w:sz="12" w:space="0" w:color="008000"/>
            </w:tcBorders>
            <w:shd w:val="clear" w:color="auto" w:fill="auto"/>
            <w:vAlign w:val="bottom"/>
          </w:tcPr>
          <w:p w14:paraId="5F02ABFA" w14:textId="64CC7246" w:rsidR="009E06B5" w:rsidRPr="00623E67" w:rsidRDefault="009E06B5" w:rsidP="009E06B5">
            <w:pPr>
              <w:pStyle w:val="ZPpregtekst"/>
              <w:rPr>
                <w:color w:val="4F81BD" w:themeColor="accent1"/>
              </w:rPr>
            </w:pPr>
            <w:r w:rsidRPr="00623E67">
              <w:t>Drugo žito</w:t>
            </w:r>
          </w:p>
        </w:tc>
        <w:tc>
          <w:tcPr>
            <w:tcW w:w="813" w:type="dxa"/>
            <w:tcBorders>
              <w:top w:val="nil"/>
              <w:bottom w:val="single" w:sz="12" w:space="0" w:color="008000"/>
            </w:tcBorders>
            <w:shd w:val="clear" w:color="auto" w:fill="auto"/>
            <w:vAlign w:val="bottom"/>
          </w:tcPr>
          <w:p w14:paraId="048C8FBC" w14:textId="0F3082F4" w:rsidR="009E06B5" w:rsidRPr="00623E67" w:rsidRDefault="009E06B5" w:rsidP="009E06B5">
            <w:pPr>
              <w:pStyle w:val="ZPpregtevilke"/>
              <w:rPr>
                <w:color w:val="4F81BD" w:themeColor="accent1"/>
              </w:rPr>
            </w:pPr>
            <w:r w:rsidRPr="00623E67">
              <w:t>1.273</w:t>
            </w:r>
          </w:p>
        </w:tc>
        <w:tc>
          <w:tcPr>
            <w:tcW w:w="814" w:type="dxa"/>
            <w:tcBorders>
              <w:top w:val="nil"/>
              <w:bottom w:val="single" w:sz="12" w:space="0" w:color="008000"/>
            </w:tcBorders>
            <w:shd w:val="clear" w:color="auto" w:fill="auto"/>
            <w:vAlign w:val="bottom"/>
          </w:tcPr>
          <w:p w14:paraId="1F72C0B8" w14:textId="07A6307F" w:rsidR="009E06B5" w:rsidRPr="00623E67" w:rsidRDefault="009E06B5" w:rsidP="009E06B5">
            <w:pPr>
              <w:pStyle w:val="ZPpregtevilke"/>
              <w:rPr>
                <w:color w:val="4F81BD" w:themeColor="accent1"/>
              </w:rPr>
            </w:pPr>
            <w:r w:rsidRPr="00623E67">
              <w:t>1.284</w:t>
            </w:r>
          </w:p>
        </w:tc>
        <w:tc>
          <w:tcPr>
            <w:tcW w:w="814" w:type="dxa"/>
            <w:tcBorders>
              <w:top w:val="nil"/>
              <w:bottom w:val="single" w:sz="12" w:space="0" w:color="008000"/>
            </w:tcBorders>
            <w:shd w:val="clear" w:color="auto" w:fill="auto"/>
            <w:vAlign w:val="bottom"/>
          </w:tcPr>
          <w:p w14:paraId="105806C6" w14:textId="2DFFDBB8" w:rsidR="009E06B5" w:rsidRPr="00623E67" w:rsidRDefault="009E06B5" w:rsidP="009E06B5">
            <w:pPr>
              <w:pStyle w:val="ZPpregtevilke"/>
              <w:rPr>
                <w:color w:val="4F81BD" w:themeColor="accent1"/>
              </w:rPr>
            </w:pPr>
            <w:r w:rsidRPr="00623E67">
              <w:t>545</w:t>
            </w:r>
          </w:p>
        </w:tc>
        <w:tc>
          <w:tcPr>
            <w:tcW w:w="812" w:type="dxa"/>
            <w:tcBorders>
              <w:top w:val="nil"/>
              <w:bottom w:val="single" w:sz="12" w:space="0" w:color="008000"/>
            </w:tcBorders>
            <w:shd w:val="clear" w:color="auto" w:fill="auto"/>
            <w:vAlign w:val="bottom"/>
          </w:tcPr>
          <w:p w14:paraId="1C0888B0" w14:textId="5C850761" w:rsidR="009E06B5" w:rsidRPr="00623E67" w:rsidRDefault="009E06B5" w:rsidP="009E06B5">
            <w:pPr>
              <w:pStyle w:val="ZPpregtevilke"/>
              <w:rPr>
                <w:color w:val="4F81BD" w:themeColor="accent1"/>
              </w:rPr>
            </w:pPr>
            <w:r w:rsidRPr="00623E67">
              <w:t>849</w:t>
            </w:r>
          </w:p>
        </w:tc>
        <w:tc>
          <w:tcPr>
            <w:tcW w:w="814" w:type="dxa"/>
            <w:tcBorders>
              <w:top w:val="nil"/>
              <w:bottom w:val="single" w:sz="12" w:space="0" w:color="008000"/>
            </w:tcBorders>
            <w:shd w:val="clear" w:color="auto" w:fill="auto"/>
            <w:vAlign w:val="bottom"/>
          </w:tcPr>
          <w:p w14:paraId="0E70889B" w14:textId="1B128741" w:rsidR="009E06B5" w:rsidRPr="00623E67" w:rsidRDefault="009E06B5" w:rsidP="009E06B5">
            <w:pPr>
              <w:pStyle w:val="ZPpregtevilke"/>
              <w:rPr>
                <w:color w:val="4F81BD" w:themeColor="accent1"/>
              </w:rPr>
            </w:pPr>
            <w:r w:rsidRPr="00623E67">
              <w:t>989</w:t>
            </w:r>
          </w:p>
        </w:tc>
        <w:tc>
          <w:tcPr>
            <w:tcW w:w="813" w:type="dxa"/>
            <w:tcBorders>
              <w:top w:val="nil"/>
              <w:bottom w:val="single" w:sz="12" w:space="0" w:color="008000"/>
            </w:tcBorders>
            <w:shd w:val="clear" w:color="auto" w:fill="auto"/>
            <w:vAlign w:val="bottom"/>
          </w:tcPr>
          <w:p w14:paraId="0E354C6C" w14:textId="73112389" w:rsidR="009E06B5" w:rsidRPr="00623E67" w:rsidRDefault="009E06B5" w:rsidP="009E06B5">
            <w:pPr>
              <w:pStyle w:val="ZPpregtevilke"/>
              <w:rPr>
                <w:color w:val="4F81BD" w:themeColor="accent1"/>
              </w:rPr>
            </w:pPr>
            <w:r w:rsidRPr="00623E67">
              <w:t>1.166</w:t>
            </w:r>
          </w:p>
        </w:tc>
        <w:tc>
          <w:tcPr>
            <w:tcW w:w="814" w:type="dxa"/>
            <w:tcBorders>
              <w:top w:val="nil"/>
              <w:bottom w:val="single" w:sz="12" w:space="0" w:color="008000"/>
            </w:tcBorders>
            <w:shd w:val="clear" w:color="auto" w:fill="auto"/>
            <w:vAlign w:val="bottom"/>
          </w:tcPr>
          <w:p w14:paraId="2DC181DC" w14:textId="0CE965E1" w:rsidR="009E06B5" w:rsidRPr="00623E67" w:rsidRDefault="009E06B5" w:rsidP="009E06B5">
            <w:pPr>
              <w:pStyle w:val="ZPpregtevilke"/>
              <w:rPr>
                <w:color w:val="4F81BD" w:themeColor="accent1"/>
              </w:rPr>
            </w:pPr>
            <w:r w:rsidRPr="00623E67">
              <w:t>2.171</w:t>
            </w:r>
          </w:p>
        </w:tc>
        <w:tc>
          <w:tcPr>
            <w:tcW w:w="814" w:type="dxa"/>
            <w:tcBorders>
              <w:top w:val="nil"/>
              <w:bottom w:val="single" w:sz="12" w:space="0" w:color="008000"/>
            </w:tcBorders>
            <w:shd w:val="clear" w:color="auto" w:fill="auto"/>
            <w:vAlign w:val="bottom"/>
          </w:tcPr>
          <w:p w14:paraId="739F985B" w14:textId="2E03EBE0" w:rsidR="009E06B5" w:rsidRPr="00623E67" w:rsidRDefault="009E06B5" w:rsidP="009E06B5">
            <w:pPr>
              <w:pStyle w:val="ZPpregtevilke"/>
              <w:rPr>
                <w:color w:val="4F81BD" w:themeColor="accent1"/>
              </w:rPr>
            </w:pPr>
            <w:r w:rsidRPr="00623E67">
              <w:rPr>
                <w:szCs w:val="16"/>
              </w:rPr>
              <w:t>1.254</w:t>
            </w:r>
          </w:p>
        </w:tc>
        <w:tc>
          <w:tcPr>
            <w:tcW w:w="813" w:type="dxa"/>
            <w:tcBorders>
              <w:top w:val="nil"/>
              <w:bottom w:val="single" w:sz="12" w:space="0" w:color="008000"/>
            </w:tcBorders>
            <w:shd w:val="clear" w:color="auto" w:fill="auto"/>
            <w:vAlign w:val="bottom"/>
          </w:tcPr>
          <w:p w14:paraId="4CA4C72E" w14:textId="38B9F96A" w:rsidR="009E06B5" w:rsidRPr="00623E67" w:rsidRDefault="009E06B5" w:rsidP="009E06B5">
            <w:pPr>
              <w:pStyle w:val="ZPpregtevilke"/>
              <w:rPr>
                <w:color w:val="4F81BD" w:themeColor="accent1"/>
              </w:rPr>
            </w:pPr>
            <w:r w:rsidRPr="00623E67">
              <w:rPr>
                <w:szCs w:val="16"/>
              </w:rPr>
              <w:t>580</w:t>
            </w:r>
          </w:p>
        </w:tc>
        <w:tc>
          <w:tcPr>
            <w:tcW w:w="814" w:type="dxa"/>
            <w:tcBorders>
              <w:top w:val="nil"/>
              <w:bottom w:val="single" w:sz="12" w:space="0" w:color="008000"/>
            </w:tcBorders>
            <w:shd w:val="clear" w:color="auto" w:fill="auto"/>
            <w:vAlign w:val="bottom"/>
          </w:tcPr>
          <w:p w14:paraId="687A0DBE" w14:textId="530A5A82" w:rsidR="009E06B5" w:rsidRPr="00623E67" w:rsidRDefault="009E06B5" w:rsidP="009E06B5">
            <w:pPr>
              <w:pStyle w:val="ZPpregtevilke"/>
              <w:rPr>
                <w:color w:val="4F81BD" w:themeColor="accent1"/>
              </w:rPr>
            </w:pPr>
            <w:r w:rsidRPr="00623E67">
              <w:rPr>
                <w:szCs w:val="16"/>
              </w:rPr>
              <w:t>671</w:t>
            </w:r>
          </w:p>
        </w:tc>
        <w:tc>
          <w:tcPr>
            <w:tcW w:w="814" w:type="dxa"/>
            <w:tcBorders>
              <w:top w:val="nil"/>
              <w:bottom w:val="single" w:sz="12" w:space="0" w:color="008000"/>
            </w:tcBorders>
            <w:shd w:val="clear" w:color="auto" w:fill="auto"/>
            <w:vAlign w:val="bottom"/>
          </w:tcPr>
          <w:p w14:paraId="2D6E30A7" w14:textId="40CDDF89" w:rsidR="009E06B5" w:rsidRPr="00623E67" w:rsidRDefault="009E06B5" w:rsidP="009E06B5">
            <w:pPr>
              <w:pStyle w:val="ZPpregtevilke"/>
              <w:rPr>
                <w:color w:val="4F81BD" w:themeColor="accent1"/>
              </w:rPr>
            </w:pPr>
            <w:r w:rsidRPr="00623E67">
              <w:t>897</w:t>
            </w:r>
          </w:p>
        </w:tc>
        <w:tc>
          <w:tcPr>
            <w:tcW w:w="857" w:type="dxa"/>
            <w:tcBorders>
              <w:top w:val="nil"/>
              <w:bottom w:val="single" w:sz="12" w:space="0" w:color="008000"/>
            </w:tcBorders>
            <w:vAlign w:val="bottom"/>
          </w:tcPr>
          <w:p w14:paraId="774D4F74" w14:textId="2C673588" w:rsidR="009E06B5" w:rsidRPr="00623E67" w:rsidRDefault="009E06B5" w:rsidP="009E06B5">
            <w:pPr>
              <w:pStyle w:val="ZPpregtevilke"/>
              <w:rPr>
                <w:color w:val="4F81BD" w:themeColor="accent1"/>
              </w:rPr>
            </w:pPr>
            <w:r w:rsidRPr="00623E67">
              <w:t>877</w:t>
            </w:r>
          </w:p>
        </w:tc>
        <w:tc>
          <w:tcPr>
            <w:tcW w:w="857" w:type="dxa"/>
            <w:tcBorders>
              <w:top w:val="nil"/>
              <w:bottom w:val="single" w:sz="12" w:space="0" w:color="008000"/>
            </w:tcBorders>
            <w:vAlign w:val="bottom"/>
          </w:tcPr>
          <w:p w14:paraId="6BEE1EB5" w14:textId="7F36CD01" w:rsidR="009E06B5" w:rsidRPr="00623E67" w:rsidRDefault="009E06B5" w:rsidP="009E06B5">
            <w:pPr>
              <w:pStyle w:val="ZPpregtevilke"/>
              <w:rPr>
                <w:color w:val="4F81BD" w:themeColor="accent1"/>
              </w:rPr>
            </w:pPr>
            <w:r w:rsidRPr="00623E67">
              <w:t>438</w:t>
            </w:r>
          </w:p>
        </w:tc>
        <w:tc>
          <w:tcPr>
            <w:tcW w:w="857" w:type="dxa"/>
            <w:tcBorders>
              <w:top w:val="nil"/>
              <w:bottom w:val="single" w:sz="12" w:space="0" w:color="008000"/>
            </w:tcBorders>
            <w:vAlign w:val="bottom"/>
          </w:tcPr>
          <w:p w14:paraId="291CF27A" w14:textId="2B32A357" w:rsidR="009E06B5" w:rsidRPr="00623E67" w:rsidRDefault="009E06B5" w:rsidP="009E06B5">
            <w:pPr>
              <w:pStyle w:val="ZPpregtevilke"/>
              <w:rPr>
                <w:color w:val="4F81BD" w:themeColor="accent1"/>
              </w:rPr>
            </w:pPr>
            <w:r w:rsidRPr="00623E67">
              <w:t>49,9</w:t>
            </w:r>
          </w:p>
        </w:tc>
      </w:tr>
    </w:tbl>
    <w:p w14:paraId="15C21814" w14:textId="76EE09F7" w:rsidR="0014263A" w:rsidRPr="00623E67" w:rsidRDefault="00BE25B8" w:rsidP="00BE25B8">
      <w:pPr>
        <w:pStyle w:val="ZPpodnapis"/>
        <w:spacing w:before="0" w:after="60"/>
        <w:contextualSpacing w:val="0"/>
      </w:pPr>
      <w:r>
        <w:t xml:space="preserve">* Začasni podatki; </w:t>
      </w:r>
      <w:r w:rsidR="00947021" w:rsidRPr="00623E67">
        <w:t>Vir: SURS</w:t>
      </w:r>
      <w:r w:rsidR="00D15A45" w:rsidRPr="00623E67">
        <w:t>, preračuni KIS</w:t>
      </w:r>
    </w:p>
    <w:p w14:paraId="0E853FC4" w14:textId="77777777" w:rsidR="0014263A" w:rsidRPr="00623E67" w:rsidRDefault="0014263A" w:rsidP="0014263A">
      <w:pPr>
        <w:pStyle w:val="ZPtekst"/>
        <w:sectPr w:rsidR="0014263A" w:rsidRPr="00623E67" w:rsidSect="00282A0D">
          <w:pgSz w:w="16840" w:h="11907" w:orient="landscape" w:code="9"/>
          <w:pgMar w:top="1077" w:right="1418" w:bottom="720" w:left="1418" w:header="567" w:footer="567" w:gutter="0"/>
          <w:cols w:space="708"/>
          <w:docGrid w:linePitch="360"/>
        </w:sectPr>
      </w:pPr>
    </w:p>
    <w:p w14:paraId="61AADCA2" w14:textId="77777777" w:rsidR="009E06B5" w:rsidRPr="00623E67" w:rsidRDefault="009E06B5" w:rsidP="009E06B5">
      <w:pPr>
        <w:pStyle w:val="Naslov3"/>
        <w:tabs>
          <w:tab w:val="num" w:pos="2041"/>
        </w:tabs>
      </w:pPr>
      <w:bookmarkStart w:id="74" w:name="_Toc171748975"/>
      <w:bookmarkStart w:id="75" w:name="_Toc200179415"/>
      <w:bookmarkStart w:id="76" w:name="_Toc295059190"/>
      <w:bookmarkStart w:id="77" w:name="_Toc458751154"/>
      <w:bookmarkStart w:id="78" w:name="_Toc75263206"/>
      <w:bookmarkStart w:id="79" w:name="_Toc75959099"/>
      <w:r w:rsidRPr="00623E67">
        <w:lastRenderedPageBreak/>
        <w:t>Pridelava žita za seme</w:t>
      </w:r>
      <w:bookmarkEnd w:id="74"/>
      <w:bookmarkEnd w:id="75"/>
      <w:bookmarkEnd w:id="76"/>
      <w:bookmarkEnd w:id="77"/>
      <w:bookmarkEnd w:id="78"/>
      <w:bookmarkEnd w:id="79"/>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22"/>
        <w:gridCol w:w="820"/>
        <w:gridCol w:w="820"/>
        <w:gridCol w:w="821"/>
        <w:gridCol w:w="821"/>
        <w:gridCol w:w="820"/>
        <w:gridCol w:w="821"/>
        <w:gridCol w:w="820"/>
        <w:gridCol w:w="819"/>
        <w:gridCol w:w="820"/>
        <w:gridCol w:w="820"/>
        <w:gridCol w:w="820"/>
        <w:gridCol w:w="820"/>
        <w:gridCol w:w="820"/>
        <w:gridCol w:w="820"/>
      </w:tblGrid>
      <w:tr w:rsidR="009E06B5" w:rsidRPr="00623E67" w14:paraId="6EE9F780" w14:textId="77777777" w:rsidTr="009E06B5">
        <w:trPr>
          <w:trHeight w:val="227"/>
          <w:jc w:val="center"/>
        </w:trPr>
        <w:tc>
          <w:tcPr>
            <w:tcW w:w="2522" w:type="dxa"/>
            <w:tcBorders>
              <w:bottom w:val="single" w:sz="6" w:space="0" w:color="008000"/>
            </w:tcBorders>
            <w:shd w:val="clear" w:color="auto" w:fill="auto"/>
            <w:vAlign w:val="center"/>
          </w:tcPr>
          <w:p w14:paraId="72DF28C9" w14:textId="77777777" w:rsidR="009E06B5" w:rsidRPr="00623E67" w:rsidRDefault="009E06B5" w:rsidP="009E06B5">
            <w:pPr>
              <w:pStyle w:val="ZPpregglava"/>
            </w:pPr>
          </w:p>
        </w:tc>
        <w:tc>
          <w:tcPr>
            <w:tcW w:w="820" w:type="dxa"/>
            <w:tcBorders>
              <w:bottom w:val="single" w:sz="6" w:space="0" w:color="008000"/>
            </w:tcBorders>
            <w:shd w:val="clear" w:color="auto" w:fill="auto"/>
            <w:vAlign w:val="center"/>
          </w:tcPr>
          <w:p w14:paraId="762CA379" w14:textId="77777777" w:rsidR="009E06B5" w:rsidRPr="00623E67" w:rsidRDefault="009E06B5" w:rsidP="009E06B5">
            <w:pPr>
              <w:pStyle w:val="ZPpregglava"/>
            </w:pPr>
            <w:r w:rsidRPr="00623E67">
              <w:t>2008</w:t>
            </w:r>
          </w:p>
        </w:tc>
        <w:tc>
          <w:tcPr>
            <w:tcW w:w="820" w:type="dxa"/>
            <w:tcBorders>
              <w:bottom w:val="single" w:sz="6" w:space="0" w:color="008000"/>
            </w:tcBorders>
            <w:shd w:val="clear" w:color="auto" w:fill="auto"/>
            <w:vAlign w:val="center"/>
          </w:tcPr>
          <w:p w14:paraId="29884DEC" w14:textId="77777777" w:rsidR="009E06B5" w:rsidRPr="00623E67" w:rsidRDefault="009E06B5" w:rsidP="009E06B5">
            <w:pPr>
              <w:pStyle w:val="ZPpregglava"/>
            </w:pPr>
            <w:r w:rsidRPr="00623E67">
              <w:t>2009</w:t>
            </w:r>
          </w:p>
        </w:tc>
        <w:tc>
          <w:tcPr>
            <w:tcW w:w="821" w:type="dxa"/>
            <w:tcBorders>
              <w:bottom w:val="single" w:sz="6" w:space="0" w:color="008000"/>
            </w:tcBorders>
            <w:shd w:val="clear" w:color="auto" w:fill="auto"/>
            <w:vAlign w:val="center"/>
          </w:tcPr>
          <w:p w14:paraId="6D221F0A" w14:textId="77777777" w:rsidR="009E06B5" w:rsidRPr="00623E67" w:rsidRDefault="009E06B5" w:rsidP="009E06B5">
            <w:pPr>
              <w:pStyle w:val="ZPpregglava"/>
            </w:pPr>
            <w:r w:rsidRPr="00623E67">
              <w:t>2010</w:t>
            </w:r>
          </w:p>
        </w:tc>
        <w:tc>
          <w:tcPr>
            <w:tcW w:w="821" w:type="dxa"/>
            <w:tcBorders>
              <w:bottom w:val="single" w:sz="6" w:space="0" w:color="008000"/>
            </w:tcBorders>
            <w:shd w:val="clear" w:color="auto" w:fill="auto"/>
            <w:vAlign w:val="center"/>
          </w:tcPr>
          <w:p w14:paraId="510DA756" w14:textId="77777777" w:rsidR="009E06B5" w:rsidRPr="00623E67" w:rsidRDefault="009E06B5" w:rsidP="009E06B5">
            <w:pPr>
              <w:pStyle w:val="ZPpregglava"/>
            </w:pPr>
            <w:r w:rsidRPr="00623E67">
              <w:t>2011</w:t>
            </w:r>
          </w:p>
        </w:tc>
        <w:tc>
          <w:tcPr>
            <w:tcW w:w="820" w:type="dxa"/>
            <w:tcBorders>
              <w:bottom w:val="single" w:sz="6" w:space="0" w:color="008000"/>
            </w:tcBorders>
            <w:shd w:val="clear" w:color="auto" w:fill="auto"/>
            <w:vAlign w:val="center"/>
          </w:tcPr>
          <w:p w14:paraId="13D96CE1" w14:textId="77777777" w:rsidR="009E06B5" w:rsidRPr="00623E67" w:rsidRDefault="009E06B5" w:rsidP="009E06B5">
            <w:pPr>
              <w:pStyle w:val="ZPpregglava"/>
            </w:pPr>
            <w:r w:rsidRPr="00623E67">
              <w:t>2012</w:t>
            </w:r>
          </w:p>
        </w:tc>
        <w:tc>
          <w:tcPr>
            <w:tcW w:w="821" w:type="dxa"/>
            <w:tcBorders>
              <w:bottom w:val="single" w:sz="6" w:space="0" w:color="008000"/>
            </w:tcBorders>
            <w:shd w:val="clear" w:color="auto" w:fill="auto"/>
            <w:vAlign w:val="center"/>
          </w:tcPr>
          <w:p w14:paraId="1732B707" w14:textId="77777777" w:rsidR="009E06B5" w:rsidRPr="00623E67" w:rsidRDefault="009E06B5" w:rsidP="009E06B5">
            <w:pPr>
              <w:pStyle w:val="ZPpregglava"/>
            </w:pPr>
            <w:r w:rsidRPr="00623E67">
              <w:t>2013</w:t>
            </w:r>
          </w:p>
        </w:tc>
        <w:tc>
          <w:tcPr>
            <w:tcW w:w="820" w:type="dxa"/>
            <w:tcBorders>
              <w:bottom w:val="single" w:sz="6" w:space="0" w:color="008000"/>
            </w:tcBorders>
            <w:shd w:val="clear" w:color="auto" w:fill="auto"/>
            <w:vAlign w:val="center"/>
          </w:tcPr>
          <w:p w14:paraId="0FA43F5E" w14:textId="77777777" w:rsidR="009E06B5" w:rsidRPr="00623E67" w:rsidRDefault="009E06B5" w:rsidP="009E06B5">
            <w:pPr>
              <w:pStyle w:val="ZPpregglava"/>
            </w:pPr>
            <w:r w:rsidRPr="00623E67">
              <w:t>2014</w:t>
            </w:r>
          </w:p>
        </w:tc>
        <w:tc>
          <w:tcPr>
            <w:tcW w:w="819" w:type="dxa"/>
            <w:tcBorders>
              <w:bottom w:val="single" w:sz="6" w:space="0" w:color="008000"/>
            </w:tcBorders>
            <w:shd w:val="clear" w:color="auto" w:fill="auto"/>
            <w:vAlign w:val="center"/>
          </w:tcPr>
          <w:p w14:paraId="2B1FB8FD" w14:textId="77777777" w:rsidR="009E06B5" w:rsidRPr="00623E67" w:rsidRDefault="009E06B5" w:rsidP="009E06B5">
            <w:pPr>
              <w:pStyle w:val="ZPpregglava"/>
            </w:pPr>
            <w:r w:rsidRPr="00623E67">
              <w:t>2015</w:t>
            </w:r>
          </w:p>
        </w:tc>
        <w:tc>
          <w:tcPr>
            <w:tcW w:w="820" w:type="dxa"/>
            <w:tcBorders>
              <w:bottom w:val="single" w:sz="6" w:space="0" w:color="008000"/>
            </w:tcBorders>
            <w:shd w:val="clear" w:color="auto" w:fill="auto"/>
            <w:vAlign w:val="center"/>
          </w:tcPr>
          <w:p w14:paraId="7B089274" w14:textId="77777777" w:rsidR="009E06B5" w:rsidRPr="00623E67" w:rsidRDefault="009E06B5" w:rsidP="009E06B5">
            <w:pPr>
              <w:pStyle w:val="ZPpregglava"/>
            </w:pPr>
            <w:r w:rsidRPr="00623E67">
              <w:t>2016</w:t>
            </w:r>
          </w:p>
        </w:tc>
        <w:tc>
          <w:tcPr>
            <w:tcW w:w="820" w:type="dxa"/>
            <w:tcBorders>
              <w:bottom w:val="single" w:sz="6" w:space="0" w:color="008000"/>
            </w:tcBorders>
            <w:shd w:val="clear" w:color="auto" w:fill="auto"/>
            <w:vAlign w:val="center"/>
          </w:tcPr>
          <w:p w14:paraId="12E77676" w14:textId="77777777" w:rsidR="009E06B5" w:rsidRPr="00623E67" w:rsidRDefault="009E06B5" w:rsidP="009E06B5">
            <w:pPr>
              <w:pStyle w:val="ZPpregglava"/>
            </w:pPr>
            <w:r w:rsidRPr="00623E67">
              <w:t>2017</w:t>
            </w:r>
          </w:p>
        </w:tc>
        <w:tc>
          <w:tcPr>
            <w:tcW w:w="820" w:type="dxa"/>
            <w:tcBorders>
              <w:bottom w:val="single" w:sz="6" w:space="0" w:color="008000"/>
            </w:tcBorders>
            <w:vAlign w:val="center"/>
          </w:tcPr>
          <w:p w14:paraId="54B84C55" w14:textId="77777777" w:rsidR="009E06B5" w:rsidRPr="00623E67" w:rsidRDefault="009E06B5" w:rsidP="009E06B5">
            <w:pPr>
              <w:pStyle w:val="ZPpregglava"/>
            </w:pPr>
            <w:r w:rsidRPr="00623E67">
              <w:t>2018</w:t>
            </w:r>
          </w:p>
        </w:tc>
        <w:tc>
          <w:tcPr>
            <w:tcW w:w="820" w:type="dxa"/>
            <w:tcBorders>
              <w:bottom w:val="single" w:sz="6" w:space="0" w:color="008000"/>
            </w:tcBorders>
            <w:vAlign w:val="center"/>
          </w:tcPr>
          <w:p w14:paraId="3D552CF3" w14:textId="77777777" w:rsidR="009E06B5" w:rsidRPr="00623E67" w:rsidRDefault="009E06B5" w:rsidP="009E06B5">
            <w:pPr>
              <w:pStyle w:val="ZPpregglava"/>
            </w:pPr>
            <w:r w:rsidRPr="00623E67">
              <w:t>2019</w:t>
            </w:r>
          </w:p>
        </w:tc>
        <w:tc>
          <w:tcPr>
            <w:tcW w:w="820" w:type="dxa"/>
            <w:tcBorders>
              <w:bottom w:val="single" w:sz="6" w:space="0" w:color="008000"/>
            </w:tcBorders>
            <w:vAlign w:val="center"/>
          </w:tcPr>
          <w:p w14:paraId="07AA387A" w14:textId="77777777" w:rsidR="009E06B5" w:rsidRPr="00623E67" w:rsidRDefault="009E06B5" w:rsidP="009E06B5">
            <w:pPr>
              <w:pStyle w:val="ZPpregglava"/>
            </w:pPr>
            <w:r w:rsidRPr="00623E67">
              <w:t>2020</w:t>
            </w:r>
          </w:p>
        </w:tc>
        <w:tc>
          <w:tcPr>
            <w:tcW w:w="820" w:type="dxa"/>
            <w:tcBorders>
              <w:bottom w:val="single" w:sz="6" w:space="0" w:color="008000"/>
            </w:tcBorders>
            <w:vAlign w:val="center"/>
          </w:tcPr>
          <w:p w14:paraId="28455DC3" w14:textId="77777777" w:rsidR="009E06B5" w:rsidRPr="00623E67" w:rsidRDefault="009E06B5" w:rsidP="009E06B5">
            <w:pPr>
              <w:pStyle w:val="ZPpregglava"/>
            </w:pPr>
            <w:r w:rsidRPr="00623E67">
              <w:t>Indeks</w:t>
            </w:r>
          </w:p>
          <w:p w14:paraId="082AD996" w14:textId="77777777" w:rsidR="009E06B5" w:rsidRPr="00623E67" w:rsidRDefault="009E06B5" w:rsidP="009E06B5">
            <w:pPr>
              <w:pStyle w:val="ZPpregglava"/>
            </w:pPr>
            <w:r w:rsidRPr="00623E67">
              <w:t>2020/19</w:t>
            </w:r>
          </w:p>
        </w:tc>
      </w:tr>
      <w:tr w:rsidR="009E06B5" w:rsidRPr="00623E67" w14:paraId="418AB4B9" w14:textId="77777777" w:rsidTr="009E06B5">
        <w:trPr>
          <w:trHeight w:val="170"/>
          <w:jc w:val="center"/>
        </w:trPr>
        <w:tc>
          <w:tcPr>
            <w:tcW w:w="2522" w:type="dxa"/>
            <w:tcBorders>
              <w:top w:val="single" w:sz="6" w:space="0" w:color="008000"/>
              <w:bottom w:val="nil"/>
            </w:tcBorders>
            <w:shd w:val="clear" w:color="auto" w:fill="CCCCCC"/>
            <w:vAlign w:val="bottom"/>
          </w:tcPr>
          <w:p w14:paraId="20C8E98E" w14:textId="77777777" w:rsidR="009E06B5" w:rsidRPr="00623E67" w:rsidRDefault="009E06B5" w:rsidP="009E06B5">
            <w:pPr>
              <w:pStyle w:val="ZPpregtekst"/>
              <w:rPr>
                <w:b/>
              </w:rPr>
            </w:pPr>
            <w:r w:rsidRPr="00623E67">
              <w:rPr>
                <w:b/>
              </w:rPr>
              <w:t>POTRJENA POVRŠINA (ha)</w:t>
            </w:r>
          </w:p>
        </w:tc>
        <w:tc>
          <w:tcPr>
            <w:tcW w:w="820" w:type="dxa"/>
            <w:tcBorders>
              <w:top w:val="single" w:sz="6" w:space="0" w:color="008000"/>
              <w:bottom w:val="nil"/>
            </w:tcBorders>
            <w:shd w:val="clear" w:color="auto" w:fill="CCCCCC"/>
            <w:vAlign w:val="bottom"/>
          </w:tcPr>
          <w:p w14:paraId="56B4B065"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6CDFFB4A" w14:textId="77777777" w:rsidR="009E06B5" w:rsidRPr="00623E67" w:rsidRDefault="009E06B5" w:rsidP="009E06B5">
            <w:pPr>
              <w:pStyle w:val="ZPpregtevilke"/>
              <w:rPr>
                <w:b/>
              </w:rPr>
            </w:pPr>
          </w:p>
        </w:tc>
        <w:tc>
          <w:tcPr>
            <w:tcW w:w="821" w:type="dxa"/>
            <w:tcBorders>
              <w:top w:val="single" w:sz="6" w:space="0" w:color="008000"/>
              <w:bottom w:val="nil"/>
            </w:tcBorders>
            <w:shd w:val="clear" w:color="auto" w:fill="CCCCCC"/>
            <w:vAlign w:val="bottom"/>
          </w:tcPr>
          <w:p w14:paraId="67B83599" w14:textId="77777777" w:rsidR="009E06B5" w:rsidRPr="00623E67" w:rsidRDefault="009E06B5" w:rsidP="009E06B5">
            <w:pPr>
              <w:pStyle w:val="ZPpregtevilke"/>
              <w:rPr>
                <w:b/>
              </w:rPr>
            </w:pPr>
          </w:p>
        </w:tc>
        <w:tc>
          <w:tcPr>
            <w:tcW w:w="821" w:type="dxa"/>
            <w:tcBorders>
              <w:top w:val="single" w:sz="6" w:space="0" w:color="008000"/>
              <w:bottom w:val="nil"/>
            </w:tcBorders>
            <w:shd w:val="clear" w:color="auto" w:fill="CCCCCC"/>
            <w:vAlign w:val="bottom"/>
          </w:tcPr>
          <w:p w14:paraId="20ED2831"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452BB212" w14:textId="77777777" w:rsidR="009E06B5" w:rsidRPr="00623E67" w:rsidRDefault="009E06B5" w:rsidP="009E06B5">
            <w:pPr>
              <w:pStyle w:val="ZPpregtevilke"/>
              <w:rPr>
                <w:b/>
              </w:rPr>
            </w:pPr>
          </w:p>
        </w:tc>
        <w:tc>
          <w:tcPr>
            <w:tcW w:w="821" w:type="dxa"/>
            <w:tcBorders>
              <w:top w:val="single" w:sz="6" w:space="0" w:color="008000"/>
              <w:bottom w:val="nil"/>
            </w:tcBorders>
            <w:shd w:val="clear" w:color="auto" w:fill="CCCCCC"/>
            <w:vAlign w:val="bottom"/>
          </w:tcPr>
          <w:p w14:paraId="385B4750"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20CB9BAF" w14:textId="77777777" w:rsidR="009E06B5" w:rsidRPr="00623E67" w:rsidRDefault="009E06B5" w:rsidP="009E06B5">
            <w:pPr>
              <w:pStyle w:val="ZPpregtevilke"/>
              <w:rPr>
                <w:b/>
              </w:rPr>
            </w:pPr>
          </w:p>
        </w:tc>
        <w:tc>
          <w:tcPr>
            <w:tcW w:w="819" w:type="dxa"/>
            <w:tcBorders>
              <w:top w:val="single" w:sz="6" w:space="0" w:color="008000"/>
              <w:bottom w:val="nil"/>
            </w:tcBorders>
            <w:shd w:val="clear" w:color="auto" w:fill="CCCCCC"/>
            <w:vAlign w:val="bottom"/>
          </w:tcPr>
          <w:p w14:paraId="3E205753"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79C2E151"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444ADC48"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06F199BD"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7DA3AA7E"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0AD0A4E1" w14:textId="77777777" w:rsidR="009E06B5" w:rsidRPr="00623E67" w:rsidRDefault="009E06B5" w:rsidP="009E06B5">
            <w:pPr>
              <w:pStyle w:val="ZPpregtevilke"/>
              <w:rPr>
                <w:b/>
              </w:rPr>
            </w:pPr>
          </w:p>
        </w:tc>
        <w:tc>
          <w:tcPr>
            <w:tcW w:w="820" w:type="dxa"/>
            <w:tcBorders>
              <w:top w:val="single" w:sz="6" w:space="0" w:color="008000"/>
              <w:bottom w:val="nil"/>
            </w:tcBorders>
            <w:shd w:val="clear" w:color="auto" w:fill="CCCCCC"/>
            <w:vAlign w:val="bottom"/>
          </w:tcPr>
          <w:p w14:paraId="0151FE05" w14:textId="77777777" w:rsidR="009E06B5" w:rsidRPr="00623E67" w:rsidRDefault="009E06B5" w:rsidP="009E06B5">
            <w:pPr>
              <w:pStyle w:val="ZPpregtevilke"/>
              <w:rPr>
                <w:b/>
              </w:rPr>
            </w:pPr>
          </w:p>
        </w:tc>
      </w:tr>
      <w:tr w:rsidR="009E06B5" w:rsidRPr="00623E67" w14:paraId="2896FBED" w14:textId="77777777" w:rsidTr="009E06B5">
        <w:trPr>
          <w:trHeight w:val="170"/>
          <w:jc w:val="center"/>
        </w:trPr>
        <w:tc>
          <w:tcPr>
            <w:tcW w:w="2522" w:type="dxa"/>
            <w:tcBorders>
              <w:top w:val="nil"/>
            </w:tcBorders>
            <w:shd w:val="clear" w:color="auto" w:fill="auto"/>
            <w:vAlign w:val="bottom"/>
          </w:tcPr>
          <w:p w14:paraId="0143EBD0" w14:textId="77777777" w:rsidR="009E06B5" w:rsidRPr="00623E67" w:rsidRDefault="009E06B5" w:rsidP="009E06B5">
            <w:pPr>
              <w:pStyle w:val="ZPpregtekst"/>
              <w:rPr>
                <w:b/>
              </w:rPr>
            </w:pPr>
            <w:r w:rsidRPr="00623E67">
              <w:rPr>
                <w:b/>
              </w:rPr>
              <w:t>Žito skupaj</w:t>
            </w:r>
          </w:p>
        </w:tc>
        <w:tc>
          <w:tcPr>
            <w:tcW w:w="820" w:type="dxa"/>
            <w:tcBorders>
              <w:top w:val="nil"/>
            </w:tcBorders>
            <w:shd w:val="clear" w:color="auto" w:fill="auto"/>
            <w:vAlign w:val="bottom"/>
          </w:tcPr>
          <w:p w14:paraId="25BA37E5" w14:textId="77777777" w:rsidR="009E06B5" w:rsidRPr="00623E67" w:rsidRDefault="009E06B5" w:rsidP="009E06B5">
            <w:pPr>
              <w:pStyle w:val="ZPpregtevilke"/>
              <w:rPr>
                <w:b/>
                <w:szCs w:val="16"/>
              </w:rPr>
            </w:pPr>
            <w:r w:rsidRPr="00623E67">
              <w:rPr>
                <w:b/>
                <w:szCs w:val="16"/>
              </w:rPr>
              <w:t>1.743</w:t>
            </w:r>
          </w:p>
        </w:tc>
        <w:tc>
          <w:tcPr>
            <w:tcW w:w="820" w:type="dxa"/>
            <w:tcBorders>
              <w:top w:val="nil"/>
            </w:tcBorders>
            <w:shd w:val="clear" w:color="auto" w:fill="auto"/>
            <w:vAlign w:val="bottom"/>
          </w:tcPr>
          <w:p w14:paraId="73FF21E8" w14:textId="77777777" w:rsidR="009E06B5" w:rsidRPr="00623E67" w:rsidRDefault="009E06B5" w:rsidP="009E06B5">
            <w:pPr>
              <w:pStyle w:val="ZPpregtevilke"/>
              <w:rPr>
                <w:b/>
                <w:szCs w:val="16"/>
              </w:rPr>
            </w:pPr>
            <w:r w:rsidRPr="00623E67">
              <w:rPr>
                <w:b/>
                <w:szCs w:val="16"/>
              </w:rPr>
              <w:t>1.704</w:t>
            </w:r>
          </w:p>
        </w:tc>
        <w:tc>
          <w:tcPr>
            <w:tcW w:w="821" w:type="dxa"/>
            <w:tcBorders>
              <w:top w:val="nil"/>
            </w:tcBorders>
            <w:shd w:val="clear" w:color="auto" w:fill="auto"/>
            <w:vAlign w:val="bottom"/>
          </w:tcPr>
          <w:p w14:paraId="1DC4C532" w14:textId="77777777" w:rsidR="009E06B5" w:rsidRPr="00623E67" w:rsidRDefault="009E06B5" w:rsidP="009E06B5">
            <w:pPr>
              <w:pStyle w:val="ZPpregtevilke"/>
              <w:rPr>
                <w:b/>
                <w:szCs w:val="16"/>
              </w:rPr>
            </w:pPr>
            <w:r w:rsidRPr="00623E67">
              <w:rPr>
                <w:b/>
                <w:szCs w:val="16"/>
              </w:rPr>
              <w:t>1.321</w:t>
            </w:r>
          </w:p>
        </w:tc>
        <w:tc>
          <w:tcPr>
            <w:tcW w:w="821" w:type="dxa"/>
            <w:tcBorders>
              <w:top w:val="nil"/>
            </w:tcBorders>
            <w:shd w:val="clear" w:color="auto" w:fill="auto"/>
            <w:vAlign w:val="bottom"/>
          </w:tcPr>
          <w:p w14:paraId="20CDCD6F" w14:textId="77777777" w:rsidR="009E06B5" w:rsidRPr="00623E67" w:rsidRDefault="009E06B5" w:rsidP="009E06B5">
            <w:pPr>
              <w:pStyle w:val="ZPpregtevilke"/>
              <w:rPr>
                <w:b/>
                <w:szCs w:val="16"/>
              </w:rPr>
            </w:pPr>
            <w:r w:rsidRPr="00623E67">
              <w:rPr>
                <w:b/>
                <w:bCs/>
                <w:szCs w:val="16"/>
              </w:rPr>
              <w:t>1.410</w:t>
            </w:r>
          </w:p>
        </w:tc>
        <w:tc>
          <w:tcPr>
            <w:tcW w:w="820" w:type="dxa"/>
            <w:tcBorders>
              <w:top w:val="nil"/>
            </w:tcBorders>
            <w:shd w:val="clear" w:color="auto" w:fill="auto"/>
            <w:vAlign w:val="bottom"/>
          </w:tcPr>
          <w:p w14:paraId="124ECCA1" w14:textId="77777777" w:rsidR="009E06B5" w:rsidRPr="00623E67" w:rsidRDefault="009E06B5" w:rsidP="009E06B5">
            <w:pPr>
              <w:pStyle w:val="ZPpregtevilke"/>
              <w:rPr>
                <w:b/>
                <w:szCs w:val="16"/>
              </w:rPr>
            </w:pPr>
            <w:r w:rsidRPr="00623E67">
              <w:rPr>
                <w:b/>
                <w:bCs/>
                <w:szCs w:val="16"/>
              </w:rPr>
              <w:t>1.335</w:t>
            </w:r>
          </w:p>
        </w:tc>
        <w:tc>
          <w:tcPr>
            <w:tcW w:w="821" w:type="dxa"/>
            <w:tcBorders>
              <w:top w:val="nil"/>
            </w:tcBorders>
            <w:shd w:val="clear" w:color="auto" w:fill="auto"/>
            <w:vAlign w:val="bottom"/>
          </w:tcPr>
          <w:p w14:paraId="740D03E4" w14:textId="77777777" w:rsidR="009E06B5" w:rsidRPr="00623E67" w:rsidRDefault="009E06B5" w:rsidP="009E06B5">
            <w:pPr>
              <w:pStyle w:val="ZPpregtevilke"/>
              <w:rPr>
                <w:b/>
                <w:szCs w:val="16"/>
              </w:rPr>
            </w:pPr>
            <w:r w:rsidRPr="00623E67">
              <w:rPr>
                <w:b/>
                <w:bCs/>
                <w:szCs w:val="16"/>
              </w:rPr>
              <w:t>1.177</w:t>
            </w:r>
          </w:p>
        </w:tc>
        <w:tc>
          <w:tcPr>
            <w:tcW w:w="820" w:type="dxa"/>
            <w:tcBorders>
              <w:top w:val="nil"/>
            </w:tcBorders>
            <w:shd w:val="clear" w:color="auto" w:fill="auto"/>
            <w:vAlign w:val="bottom"/>
          </w:tcPr>
          <w:p w14:paraId="325B4601" w14:textId="77777777" w:rsidR="009E06B5" w:rsidRPr="00623E67" w:rsidRDefault="009E06B5" w:rsidP="009E06B5">
            <w:pPr>
              <w:pStyle w:val="ZPpregtevilke"/>
              <w:rPr>
                <w:b/>
                <w:szCs w:val="16"/>
              </w:rPr>
            </w:pPr>
            <w:r w:rsidRPr="00623E67">
              <w:rPr>
                <w:b/>
                <w:bCs/>
                <w:szCs w:val="16"/>
              </w:rPr>
              <w:t>1.131</w:t>
            </w:r>
          </w:p>
        </w:tc>
        <w:tc>
          <w:tcPr>
            <w:tcW w:w="819" w:type="dxa"/>
            <w:tcBorders>
              <w:top w:val="nil"/>
            </w:tcBorders>
            <w:shd w:val="clear" w:color="auto" w:fill="auto"/>
            <w:vAlign w:val="bottom"/>
          </w:tcPr>
          <w:p w14:paraId="729957B9" w14:textId="77777777" w:rsidR="009E06B5" w:rsidRPr="00623E67" w:rsidRDefault="009E06B5" w:rsidP="009E06B5">
            <w:pPr>
              <w:pStyle w:val="ZPpregtevilke"/>
              <w:rPr>
                <w:b/>
                <w:szCs w:val="16"/>
              </w:rPr>
            </w:pPr>
            <w:r w:rsidRPr="00623E67">
              <w:rPr>
                <w:b/>
              </w:rPr>
              <w:t>880</w:t>
            </w:r>
          </w:p>
        </w:tc>
        <w:tc>
          <w:tcPr>
            <w:tcW w:w="820" w:type="dxa"/>
            <w:tcBorders>
              <w:top w:val="nil"/>
            </w:tcBorders>
            <w:shd w:val="clear" w:color="auto" w:fill="auto"/>
            <w:vAlign w:val="bottom"/>
          </w:tcPr>
          <w:p w14:paraId="7FC7395B" w14:textId="77777777" w:rsidR="009E06B5" w:rsidRPr="00623E67" w:rsidRDefault="009E06B5" w:rsidP="009E06B5">
            <w:pPr>
              <w:pStyle w:val="ZPpregtevilke"/>
              <w:rPr>
                <w:b/>
                <w:bCs/>
                <w:szCs w:val="16"/>
              </w:rPr>
            </w:pPr>
            <w:r w:rsidRPr="00623E67">
              <w:rPr>
                <w:b/>
              </w:rPr>
              <w:t>959</w:t>
            </w:r>
          </w:p>
        </w:tc>
        <w:tc>
          <w:tcPr>
            <w:tcW w:w="820" w:type="dxa"/>
            <w:tcBorders>
              <w:top w:val="nil"/>
            </w:tcBorders>
            <w:shd w:val="clear" w:color="auto" w:fill="auto"/>
            <w:vAlign w:val="bottom"/>
          </w:tcPr>
          <w:p w14:paraId="18F060A8" w14:textId="77777777" w:rsidR="009E06B5" w:rsidRPr="00623E67" w:rsidRDefault="009E06B5" w:rsidP="009E06B5">
            <w:pPr>
              <w:pStyle w:val="ZPpregtevilke"/>
              <w:rPr>
                <w:b/>
                <w:bCs/>
                <w:szCs w:val="16"/>
              </w:rPr>
            </w:pPr>
            <w:r w:rsidRPr="00623E67">
              <w:rPr>
                <w:b/>
              </w:rPr>
              <w:t>788</w:t>
            </w:r>
          </w:p>
        </w:tc>
        <w:tc>
          <w:tcPr>
            <w:tcW w:w="820" w:type="dxa"/>
            <w:tcBorders>
              <w:top w:val="nil"/>
            </w:tcBorders>
            <w:vAlign w:val="bottom"/>
          </w:tcPr>
          <w:p w14:paraId="58B8C59A" w14:textId="77777777" w:rsidR="009E06B5" w:rsidRPr="00623E67" w:rsidRDefault="009E06B5" w:rsidP="009E06B5">
            <w:pPr>
              <w:pStyle w:val="ZPpregtevilke"/>
              <w:rPr>
                <w:b/>
                <w:bCs/>
                <w:szCs w:val="16"/>
              </w:rPr>
            </w:pPr>
            <w:r w:rsidRPr="00623E67">
              <w:rPr>
                <w:b/>
              </w:rPr>
              <w:t>881</w:t>
            </w:r>
          </w:p>
        </w:tc>
        <w:tc>
          <w:tcPr>
            <w:tcW w:w="820" w:type="dxa"/>
            <w:tcBorders>
              <w:top w:val="nil"/>
            </w:tcBorders>
            <w:vAlign w:val="bottom"/>
          </w:tcPr>
          <w:p w14:paraId="4381841B" w14:textId="77777777" w:rsidR="009E06B5" w:rsidRPr="00623E67" w:rsidRDefault="009E06B5" w:rsidP="009E06B5">
            <w:pPr>
              <w:pStyle w:val="ZPpregtevilke"/>
              <w:rPr>
                <w:b/>
                <w:bCs/>
                <w:szCs w:val="16"/>
              </w:rPr>
            </w:pPr>
            <w:r w:rsidRPr="00623E67">
              <w:rPr>
                <w:b/>
              </w:rPr>
              <w:t>924</w:t>
            </w:r>
          </w:p>
        </w:tc>
        <w:tc>
          <w:tcPr>
            <w:tcW w:w="820" w:type="dxa"/>
            <w:tcBorders>
              <w:top w:val="nil"/>
            </w:tcBorders>
            <w:vAlign w:val="bottom"/>
          </w:tcPr>
          <w:p w14:paraId="5AB5CD82" w14:textId="77777777" w:rsidR="009E06B5" w:rsidRPr="00623E67" w:rsidRDefault="009E06B5" w:rsidP="009E06B5">
            <w:pPr>
              <w:pStyle w:val="ZPpregtevilke"/>
              <w:rPr>
                <w:b/>
                <w:bCs/>
                <w:szCs w:val="16"/>
              </w:rPr>
            </w:pPr>
            <w:r w:rsidRPr="00623E67">
              <w:rPr>
                <w:b/>
              </w:rPr>
              <w:t>921</w:t>
            </w:r>
          </w:p>
        </w:tc>
        <w:tc>
          <w:tcPr>
            <w:tcW w:w="820" w:type="dxa"/>
            <w:tcBorders>
              <w:top w:val="nil"/>
            </w:tcBorders>
            <w:vAlign w:val="bottom"/>
          </w:tcPr>
          <w:p w14:paraId="0B99DBEE" w14:textId="77777777" w:rsidR="009E06B5" w:rsidRPr="00623E67" w:rsidRDefault="009E06B5" w:rsidP="009E06B5">
            <w:pPr>
              <w:pStyle w:val="ZPpregtevilke"/>
              <w:rPr>
                <w:b/>
                <w:bCs/>
                <w:szCs w:val="16"/>
              </w:rPr>
            </w:pPr>
            <w:r w:rsidRPr="00623E67">
              <w:rPr>
                <w:b/>
              </w:rPr>
              <w:t>99,6</w:t>
            </w:r>
          </w:p>
        </w:tc>
      </w:tr>
      <w:tr w:rsidR="009E06B5" w:rsidRPr="00623E67" w14:paraId="6846188B" w14:textId="77777777" w:rsidTr="009E06B5">
        <w:trPr>
          <w:trHeight w:val="170"/>
          <w:jc w:val="center"/>
        </w:trPr>
        <w:tc>
          <w:tcPr>
            <w:tcW w:w="2522" w:type="dxa"/>
            <w:shd w:val="clear" w:color="auto" w:fill="auto"/>
            <w:vAlign w:val="bottom"/>
          </w:tcPr>
          <w:p w14:paraId="434B6AFF" w14:textId="77777777" w:rsidR="009E06B5" w:rsidRPr="00623E67" w:rsidRDefault="009E06B5" w:rsidP="009E06B5">
            <w:pPr>
              <w:pStyle w:val="ZPpregtekst"/>
            </w:pPr>
            <w:r w:rsidRPr="00623E67">
              <w:t>Pšenica</w:t>
            </w:r>
          </w:p>
        </w:tc>
        <w:tc>
          <w:tcPr>
            <w:tcW w:w="820" w:type="dxa"/>
            <w:shd w:val="clear" w:color="auto" w:fill="auto"/>
            <w:vAlign w:val="bottom"/>
          </w:tcPr>
          <w:p w14:paraId="3F547F72" w14:textId="77777777" w:rsidR="009E06B5" w:rsidRPr="00623E67" w:rsidRDefault="009E06B5" w:rsidP="009E06B5">
            <w:pPr>
              <w:pStyle w:val="ZPpregtevilke"/>
            </w:pPr>
            <w:r w:rsidRPr="00623E67">
              <w:t>1.011</w:t>
            </w:r>
          </w:p>
        </w:tc>
        <w:tc>
          <w:tcPr>
            <w:tcW w:w="820" w:type="dxa"/>
            <w:shd w:val="clear" w:color="auto" w:fill="auto"/>
            <w:vAlign w:val="bottom"/>
          </w:tcPr>
          <w:p w14:paraId="27AA04D8" w14:textId="77777777" w:rsidR="009E06B5" w:rsidRPr="00623E67" w:rsidRDefault="009E06B5" w:rsidP="009E06B5">
            <w:pPr>
              <w:pStyle w:val="ZPpregtevilke"/>
            </w:pPr>
            <w:r w:rsidRPr="00623E67">
              <w:t>1.106</w:t>
            </w:r>
          </w:p>
        </w:tc>
        <w:tc>
          <w:tcPr>
            <w:tcW w:w="821" w:type="dxa"/>
            <w:shd w:val="clear" w:color="auto" w:fill="auto"/>
            <w:vAlign w:val="bottom"/>
          </w:tcPr>
          <w:p w14:paraId="4088906F" w14:textId="77777777" w:rsidR="009E06B5" w:rsidRPr="00623E67" w:rsidRDefault="009E06B5" w:rsidP="009E06B5">
            <w:pPr>
              <w:pStyle w:val="ZPpregtevilke"/>
            </w:pPr>
            <w:r w:rsidRPr="00623E67">
              <w:t>819</w:t>
            </w:r>
          </w:p>
        </w:tc>
        <w:tc>
          <w:tcPr>
            <w:tcW w:w="821" w:type="dxa"/>
            <w:shd w:val="clear" w:color="auto" w:fill="auto"/>
            <w:vAlign w:val="bottom"/>
          </w:tcPr>
          <w:p w14:paraId="5219D47B" w14:textId="77777777" w:rsidR="009E06B5" w:rsidRPr="00623E67" w:rsidRDefault="009E06B5" w:rsidP="009E06B5">
            <w:pPr>
              <w:pStyle w:val="ZPpregtevilke"/>
            </w:pPr>
            <w:r w:rsidRPr="00623E67">
              <w:t>862</w:t>
            </w:r>
          </w:p>
        </w:tc>
        <w:tc>
          <w:tcPr>
            <w:tcW w:w="820" w:type="dxa"/>
            <w:shd w:val="clear" w:color="auto" w:fill="auto"/>
            <w:vAlign w:val="bottom"/>
          </w:tcPr>
          <w:p w14:paraId="43F94A93" w14:textId="77777777" w:rsidR="009E06B5" w:rsidRPr="00623E67" w:rsidRDefault="009E06B5" w:rsidP="009E06B5">
            <w:pPr>
              <w:pStyle w:val="ZPpregtevilke"/>
            </w:pPr>
            <w:r w:rsidRPr="00623E67">
              <w:t>841</w:t>
            </w:r>
          </w:p>
        </w:tc>
        <w:tc>
          <w:tcPr>
            <w:tcW w:w="821" w:type="dxa"/>
            <w:shd w:val="clear" w:color="auto" w:fill="auto"/>
            <w:vAlign w:val="bottom"/>
          </w:tcPr>
          <w:p w14:paraId="4DAEC5B7" w14:textId="77777777" w:rsidR="009E06B5" w:rsidRPr="00623E67" w:rsidRDefault="009E06B5" w:rsidP="009E06B5">
            <w:pPr>
              <w:pStyle w:val="ZPpregtevilke"/>
            </w:pPr>
            <w:r w:rsidRPr="00623E67">
              <w:t>722</w:t>
            </w:r>
          </w:p>
        </w:tc>
        <w:tc>
          <w:tcPr>
            <w:tcW w:w="820" w:type="dxa"/>
            <w:shd w:val="clear" w:color="auto" w:fill="auto"/>
            <w:vAlign w:val="bottom"/>
          </w:tcPr>
          <w:p w14:paraId="44E3CEED" w14:textId="77777777" w:rsidR="009E06B5" w:rsidRPr="00623E67" w:rsidRDefault="009E06B5" w:rsidP="009E06B5">
            <w:pPr>
              <w:pStyle w:val="ZPpregtevilke"/>
            </w:pPr>
            <w:r w:rsidRPr="00623E67">
              <w:t>641</w:t>
            </w:r>
          </w:p>
        </w:tc>
        <w:tc>
          <w:tcPr>
            <w:tcW w:w="819" w:type="dxa"/>
            <w:shd w:val="clear" w:color="auto" w:fill="auto"/>
            <w:vAlign w:val="bottom"/>
          </w:tcPr>
          <w:p w14:paraId="728644F1" w14:textId="77777777" w:rsidR="009E06B5" w:rsidRPr="00623E67" w:rsidRDefault="009E06B5" w:rsidP="009E06B5">
            <w:pPr>
              <w:pStyle w:val="ZPpregtevilke"/>
            </w:pPr>
            <w:r w:rsidRPr="00623E67">
              <w:t>502</w:t>
            </w:r>
          </w:p>
        </w:tc>
        <w:tc>
          <w:tcPr>
            <w:tcW w:w="820" w:type="dxa"/>
            <w:shd w:val="clear" w:color="auto" w:fill="auto"/>
            <w:vAlign w:val="bottom"/>
          </w:tcPr>
          <w:p w14:paraId="240FD281" w14:textId="77777777" w:rsidR="009E06B5" w:rsidRPr="00623E67" w:rsidRDefault="009E06B5" w:rsidP="009E06B5">
            <w:pPr>
              <w:pStyle w:val="ZPpregtevilke"/>
            </w:pPr>
            <w:r w:rsidRPr="00623E67">
              <w:t>507</w:t>
            </w:r>
          </w:p>
        </w:tc>
        <w:tc>
          <w:tcPr>
            <w:tcW w:w="820" w:type="dxa"/>
            <w:shd w:val="clear" w:color="auto" w:fill="auto"/>
            <w:vAlign w:val="bottom"/>
          </w:tcPr>
          <w:p w14:paraId="0E0B6992" w14:textId="77777777" w:rsidR="009E06B5" w:rsidRPr="00623E67" w:rsidRDefault="009E06B5" w:rsidP="009E06B5">
            <w:pPr>
              <w:pStyle w:val="ZPpregtevilke"/>
            </w:pPr>
            <w:r w:rsidRPr="00623E67">
              <w:t>338</w:t>
            </w:r>
          </w:p>
        </w:tc>
        <w:tc>
          <w:tcPr>
            <w:tcW w:w="820" w:type="dxa"/>
            <w:vAlign w:val="bottom"/>
          </w:tcPr>
          <w:p w14:paraId="66DDBD2F" w14:textId="77777777" w:rsidR="009E06B5" w:rsidRPr="00623E67" w:rsidRDefault="009E06B5" w:rsidP="009E06B5">
            <w:pPr>
              <w:pStyle w:val="ZPpregtevilke"/>
            </w:pPr>
            <w:r w:rsidRPr="00623E67">
              <w:t>367</w:t>
            </w:r>
          </w:p>
        </w:tc>
        <w:tc>
          <w:tcPr>
            <w:tcW w:w="820" w:type="dxa"/>
            <w:vAlign w:val="bottom"/>
          </w:tcPr>
          <w:p w14:paraId="63AFA849" w14:textId="77777777" w:rsidR="009E06B5" w:rsidRPr="00623E67" w:rsidRDefault="009E06B5" w:rsidP="009E06B5">
            <w:pPr>
              <w:pStyle w:val="ZPpregtevilke"/>
            </w:pPr>
            <w:r w:rsidRPr="00623E67">
              <w:t>420</w:t>
            </w:r>
          </w:p>
        </w:tc>
        <w:tc>
          <w:tcPr>
            <w:tcW w:w="820" w:type="dxa"/>
            <w:vAlign w:val="bottom"/>
          </w:tcPr>
          <w:p w14:paraId="64D7EE28" w14:textId="77777777" w:rsidR="009E06B5" w:rsidRPr="00623E67" w:rsidRDefault="009E06B5" w:rsidP="009E06B5">
            <w:pPr>
              <w:pStyle w:val="ZPpregtevilke"/>
            </w:pPr>
            <w:r w:rsidRPr="00623E67">
              <w:t>429</w:t>
            </w:r>
          </w:p>
        </w:tc>
        <w:tc>
          <w:tcPr>
            <w:tcW w:w="820" w:type="dxa"/>
            <w:vAlign w:val="bottom"/>
          </w:tcPr>
          <w:p w14:paraId="4AD8551D" w14:textId="77777777" w:rsidR="009E06B5" w:rsidRPr="00623E67" w:rsidRDefault="009E06B5" w:rsidP="009E06B5">
            <w:pPr>
              <w:pStyle w:val="ZPpregtevilke"/>
            </w:pPr>
            <w:r w:rsidRPr="00623E67">
              <w:t>102,2</w:t>
            </w:r>
          </w:p>
        </w:tc>
      </w:tr>
      <w:tr w:rsidR="009E06B5" w:rsidRPr="00623E67" w14:paraId="103FD295" w14:textId="77777777" w:rsidTr="009E06B5">
        <w:trPr>
          <w:trHeight w:val="170"/>
          <w:jc w:val="center"/>
        </w:trPr>
        <w:tc>
          <w:tcPr>
            <w:tcW w:w="2522" w:type="dxa"/>
            <w:shd w:val="clear" w:color="auto" w:fill="auto"/>
            <w:vAlign w:val="bottom"/>
          </w:tcPr>
          <w:p w14:paraId="6428729F" w14:textId="77777777" w:rsidR="009E06B5" w:rsidRPr="00623E67" w:rsidRDefault="009E06B5" w:rsidP="009E06B5">
            <w:pPr>
              <w:pStyle w:val="ZPpregtekst"/>
            </w:pPr>
            <w:r w:rsidRPr="00623E67">
              <w:t>Rž</w:t>
            </w:r>
          </w:p>
        </w:tc>
        <w:tc>
          <w:tcPr>
            <w:tcW w:w="820" w:type="dxa"/>
            <w:shd w:val="clear" w:color="auto" w:fill="auto"/>
            <w:vAlign w:val="bottom"/>
          </w:tcPr>
          <w:p w14:paraId="7EC22DB3" w14:textId="77777777" w:rsidR="009E06B5" w:rsidRPr="00623E67" w:rsidRDefault="009E06B5" w:rsidP="009E06B5">
            <w:pPr>
              <w:pStyle w:val="ZPpregtevilke"/>
            </w:pPr>
            <w:r w:rsidRPr="00623E67">
              <w:t>37</w:t>
            </w:r>
          </w:p>
        </w:tc>
        <w:tc>
          <w:tcPr>
            <w:tcW w:w="820" w:type="dxa"/>
            <w:shd w:val="clear" w:color="auto" w:fill="auto"/>
            <w:vAlign w:val="bottom"/>
          </w:tcPr>
          <w:p w14:paraId="7A603A76" w14:textId="77777777" w:rsidR="009E06B5" w:rsidRPr="00623E67" w:rsidRDefault="009E06B5" w:rsidP="009E06B5">
            <w:pPr>
              <w:pStyle w:val="ZPpregtevilke"/>
            </w:pPr>
            <w:r w:rsidRPr="00623E67">
              <w:t>6</w:t>
            </w:r>
          </w:p>
        </w:tc>
        <w:tc>
          <w:tcPr>
            <w:tcW w:w="821" w:type="dxa"/>
            <w:shd w:val="clear" w:color="auto" w:fill="auto"/>
            <w:vAlign w:val="bottom"/>
          </w:tcPr>
          <w:p w14:paraId="58AFCC9B" w14:textId="77777777" w:rsidR="009E06B5" w:rsidRPr="00623E67" w:rsidRDefault="009E06B5" w:rsidP="009E06B5">
            <w:pPr>
              <w:pStyle w:val="ZPpregtevilke"/>
            </w:pPr>
            <w:r w:rsidRPr="00623E67">
              <w:t>9</w:t>
            </w:r>
          </w:p>
        </w:tc>
        <w:tc>
          <w:tcPr>
            <w:tcW w:w="821" w:type="dxa"/>
            <w:shd w:val="clear" w:color="auto" w:fill="auto"/>
            <w:vAlign w:val="bottom"/>
          </w:tcPr>
          <w:p w14:paraId="6B494D5E" w14:textId="77777777" w:rsidR="009E06B5" w:rsidRPr="00623E67" w:rsidRDefault="009E06B5" w:rsidP="009E06B5">
            <w:pPr>
              <w:pStyle w:val="ZPpregtevilke"/>
            </w:pPr>
            <w:r w:rsidRPr="00623E67">
              <w:t>7</w:t>
            </w:r>
          </w:p>
        </w:tc>
        <w:tc>
          <w:tcPr>
            <w:tcW w:w="820" w:type="dxa"/>
            <w:shd w:val="clear" w:color="auto" w:fill="auto"/>
            <w:vAlign w:val="bottom"/>
          </w:tcPr>
          <w:p w14:paraId="762A0109" w14:textId="77777777" w:rsidR="009E06B5" w:rsidRPr="00623E67" w:rsidRDefault="009E06B5" w:rsidP="009E06B5">
            <w:pPr>
              <w:pStyle w:val="ZPpregtevilke"/>
            </w:pPr>
            <w:r w:rsidRPr="00623E67">
              <w:t>7</w:t>
            </w:r>
          </w:p>
        </w:tc>
        <w:tc>
          <w:tcPr>
            <w:tcW w:w="821" w:type="dxa"/>
            <w:shd w:val="clear" w:color="auto" w:fill="auto"/>
            <w:vAlign w:val="bottom"/>
          </w:tcPr>
          <w:p w14:paraId="4476BA12" w14:textId="77777777" w:rsidR="009E06B5" w:rsidRPr="00623E67" w:rsidRDefault="009E06B5" w:rsidP="009E06B5">
            <w:pPr>
              <w:pStyle w:val="ZPpregtevilke"/>
            </w:pPr>
            <w:r w:rsidRPr="00623E67">
              <w:t>11</w:t>
            </w:r>
          </w:p>
        </w:tc>
        <w:tc>
          <w:tcPr>
            <w:tcW w:w="820" w:type="dxa"/>
            <w:shd w:val="clear" w:color="auto" w:fill="auto"/>
            <w:vAlign w:val="bottom"/>
          </w:tcPr>
          <w:p w14:paraId="19CD0B80" w14:textId="77777777" w:rsidR="009E06B5" w:rsidRPr="00623E67" w:rsidRDefault="009E06B5" w:rsidP="009E06B5">
            <w:pPr>
              <w:pStyle w:val="ZPpregtevilke"/>
            </w:pPr>
            <w:r w:rsidRPr="00623E67">
              <w:t>33</w:t>
            </w:r>
          </w:p>
        </w:tc>
        <w:tc>
          <w:tcPr>
            <w:tcW w:w="819" w:type="dxa"/>
            <w:shd w:val="clear" w:color="auto" w:fill="auto"/>
            <w:vAlign w:val="bottom"/>
          </w:tcPr>
          <w:p w14:paraId="6A3EE17F" w14:textId="77777777" w:rsidR="009E06B5" w:rsidRPr="00623E67" w:rsidRDefault="009E06B5" w:rsidP="009E06B5">
            <w:pPr>
              <w:pStyle w:val="ZPpregtevilke"/>
            </w:pPr>
            <w:r w:rsidRPr="00623E67">
              <w:t>40</w:t>
            </w:r>
          </w:p>
        </w:tc>
        <w:tc>
          <w:tcPr>
            <w:tcW w:w="820" w:type="dxa"/>
            <w:shd w:val="clear" w:color="auto" w:fill="auto"/>
            <w:vAlign w:val="bottom"/>
          </w:tcPr>
          <w:p w14:paraId="095DC797" w14:textId="77777777" w:rsidR="009E06B5" w:rsidRPr="00623E67" w:rsidRDefault="009E06B5" w:rsidP="009E06B5">
            <w:pPr>
              <w:pStyle w:val="ZPpregtevilke"/>
            </w:pPr>
            <w:r w:rsidRPr="00623E67">
              <w:t>–</w:t>
            </w:r>
          </w:p>
        </w:tc>
        <w:tc>
          <w:tcPr>
            <w:tcW w:w="820" w:type="dxa"/>
            <w:shd w:val="clear" w:color="auto" w:fill="auto"/>
            <w:vAlign w:val="bottom"/>
          </w:tcPr>
          <w:p w14:paraId="6DBEA865" w14:textId="77777777" w:rsidR="009E06B5" w:rsidRPr="00623E67" w:rsidRDefault="009E06B5" w:rsidP="009E06B5">
            <w:pPr>
              <w:pStyle w:val="ZPpregtevilke"/>
            </w:pPr>
            <w:r w:rsidRPr="00623E67">
              <w:t>–</w:t>
            </w:r>
          </w:p>
        </w:tc>
        <w:tc>
          <w:tcPr>
            <w:tcW w:w="820" w:type="dxa"/>
            <w:vAlign w:val="bottom"/>
          </w:tcPr>
          <w:p w14:paraId="464F21E7" w14:textId="77777777" w:rsidR="009E06B5" w:rsidRPr="00623E67" w:rsidRDefault="009E06B5" w:rsidP="009E06B5">
            <w:pPr>
              <w:pStyle w:val="ZPpregtevilke"/>
            </w:pPr>
            <w:r w:rsidRPr="00623E67">
              <w:t>34</w:t>
            </w:r>
          </w:p>
        </w:tc>
        <w:tc>
          <w:tcPr>
            <w:tcW w:w="820" w:type="dxa"/>
            <w:vAlign w:val="bottom"/>
          </w:tcPr>
          <w:p w14:paraId="64D47475" w14:textId="77777777" w:rsidR="009E06B5" w:rsidRPr="00623E67" w:rsidRDefault="009E06B5" w:rsidP="009E06B5">
            <w:pPr>
              <w:pStyle w:val="ZPpregtevilke"/>
            </w:pPr>
            <w:r w:rsidRPr="00623E67">
              <w:t>15</w:t>
            </w:r>
          </w:p>
        </w:tc>
        <w:tc>
          <w:tcPr>
            <w:tcW w:w="820" w:type="dxa"/>
            <w:vAlign w:val="bottom"/>
          </w:tcPr>
          <w:p w14:paraId="458488AA" w14:textId="77777777" w:rsidR="009E06B5" w:rsidRPr="00623E67" w:rsidRDefault="009E06B5" w:rsidP="009E06B5">
            <w:pPr>
              <w:pStyle w:val="ZPpregtevilke"/>
            </w:pPr>
            <w:r w:rsidRPr="00623E67">
              <w:t>–</w:t>
            </w:r>
          </w:p>
        </w:tc>
        <w:tc>
          <w:tcPr>
            <w:tcW w:w="820" w:type="dxa"/>
            <w:vAlign w:val="bottom"/>
          </w:tcPr>
          <w:p w14:paraId="087BCBA3" w14:textId="77777777" w:rsidR="009E06B5" w:rsidRPr="00623E67" w:rsidRDefault="009E06B5" w:rsidP="009E06B5">
            <w:pPr>
              <w:pStyle w:val="ZPpregtevilke"/>
            </w:pPr>
          </w:p>
        </w:tc>
      </w:tr>
      <w:tr w:rsidR="009E06B5" w:rsidRPr="00623E67" w14:paraId="0D2FCA54" w14:textId="77777777" w:rsidTr="009E06B5">
        <w:trPr>
          <w:trHeight w:val="170"/>
          <w:jc w:val="center"/>
        </w:trPr>
        <w:tc>
          <w:tcPr>
            <w:tcW w:w="2522" w:type="dxa"/>
            <w:shd w:val="clear" w:color="auto" w:fill="auto"/>
            <w:vAlign w:val="bottom"/>
          </w:tcPr>
          <w:p w14:paraId="7B7E519A" w14:textId="77777777" w:rsidR="009E06B5" w:rsidRPr="00623E67" w:rsidRDefault="009E06B5" w:rsidP="009E06B5">
            <w:pPr>
              <w:pStyle w:val="ZPpregtekst"/>
            </w:pPr>
            <w:r w:rsidRPr="00623E67">
              <w:t>Ječmen</w:t>
            </w:r>
          </w:p>
        </w:tc>
        <w:tc>
          <w:tcPr>
            <w:tcW w:w="820" w:type="dxa"/>
            <w:shd w:val="clear" w:color="auto" w:fill="auto"/>
            <w:vAlign w:val="bottom"/>
          </w:tcPr>
          <w:p w14:paraId="380D78FB" w14:textId="77777777" w:rsidR="009E06B5" w:rsidRPr="00623E67" w:rsidRDefault="009E06B5" w:rsidP="009E06B5">
            <w:pPr>
              <w:pStyle w:val="ZPpregtevilke"/>
            </w:pPr>
            <w:r w:rsidRPr="00623E67">
              <w:t>491</w:t>
            </w:r>
          </w:p>
        </w:tc>
        <w:tc>
          <w:tcPr>
            <w:tcW w:w="820" w:type="dxa"/>
            <w:shd w:val="clear" w:color="auto" w:fill="auto"/>
            <w:vAlign w:val="bottom"/>
          </w:tcPr>
          <w:p w14:paraId="77E70EB8" w14:textId="77777777" w:rsidR="009E06B5" w:rsidRPr="00623E67" w:rsidRDefault="009E06B5" w:rsidP="009E06B5">
            <w:pPr>
              <w:pStyle w:val="ZPpregtevilke"/>
            </w:pPr>
            <w:r w:rsidRPr="00623E67">
              <w:t>353</w:t>
            </w:r>
          </w:p>
        </w:tc>
        <w:tc>
          <w:tcPr>
            <w:tcW w:w="821" w:type="dxa"/>
            <w:shd w:val="clear" w:color="auto" w:fill="auto"/>
            <w:vAlign w:val="bottom"/>
          </w:tcPr>
          <w:p w14:paraId="762CAB5E" w14:textId="77777777" w:rsidR="009E06B5" w:rsidRPr="00623E67" w:rsidRDefault="009E06B5" w:rsidP="009E06B5">
            <w:pPr>
              <w:pStyle w:val="ZPpregtevilke"/>
            </w:pPr>
            <w:r w:rsidRPr="00623E67">
              <w:t>394</w:t>
            </w:r>
          </w:p>
        </w:tc>
        <w:tc>
          <w:tcPr>
            <w:tcW w:w="821" w:type="dxa"/>
            <w:shd w:val="clear" w:color="auto" w:fill="auto"/>
            <w:vAlign w:val="bottom"/>
          </w:tcPr>
          <w:p w14:paraId="2AB71F2C" w14:textId="77777777" w:rsidR="009E06B5" w:rsidRPr="00623E67" w:rsidRDefault="009E06B5" w:rsidP="009E06B5">
            <w:pPr>
              <w:pStyle w:val="ZPpregtevilke"/>
            </w:pPr>
            <w:r w:rsidRPr="00623E67">
              <w:t>326</w:t>
            </w:r>
          </w:p>
        </w:tc>
        <w:tc>
          <w:tcPr>
            <w:tcW w:w="820" w:type="dxa"/>
            <w:shd w:val="clear" w:color="auto" w:fill="auto"/>
            <w:vAlign w:val="bottom"/>
          </w:tcPr>
          <w:p w14:paraId="4E33B5B9" w14:textId="77777777" w:rsidR="009E06B5" w:rsidRPr="00623E67" w:rsidRDefault="009E06B5" w:rsidP="009E06B5">
            <w:pPr>
              <w:pStyle w:val="ZPpregtevilke"/>
            </w:pPr>
            <w:r w:rsidRPr="00623E67">
              <w:t>369</w:t>
            </w:r>
          </w:p>
        </w:tc>
        <w:tc>
          <w:tcPr>
            <w:tcW w:w="821" w:type="dxa"/>
            <w:shd w:val="clear" w:color="auto" w:fill="auto"/>
            <w:vAlign w:val="bottom"/>
          </w:tcPr>
          <w:p w14:paraId="30CF52C6" w14:textId="77777777" w:rsidR="009E06B5" w:rsidRPr="00623E67" w:rsidRDefault="009E06B5" w:rsidP="009E06B5">
            <w:pPr>
              <w:pStyle w:val="ZPpregtevilke"/>
            </w:pPr>
            <w:r w:rsidRPr="00623E67">
              <w:t>329</w:t>
            </w:r>
          </w:p>
        </w:tc>
        <w:tc>
          <w:tcPr>
            <w:tcW w:w="820" w:type="dxa"/>
            <w:shd w:val="clear" w:color="auto" w:fill="auto"/>
            <w:vAlign w:val="bottom"/>
          </w:tcPr>
          <w:p w14:paraId="1CA7443B" w14:textId="77777777" w:rsidR="009E06B5" w:rsidRPr="00623E67" w:rsidRDefault="009E06B5" w:rsidP="009E06B5">
            <w:pPr>
              <w:pStyle w:val="ZPpregtevilke"/>
            </w:pPr>
            <w:r w:rsidRPr="00623E67">
              <w:t>303</w:t>
            </w:r>
          </w:p>
        </w:tc>
        <w:tc>
          <w:tcPr>
            <w:tcW w:w="819" w:type="dxa"/>
            <w:shd w:val="clear" w:color="auto" w:fill="auto"/>
            <w:vAlign w:val="bottom"/>
          </w:tcPr>
          <w:p w14:paraId="57F15E27" w14:textId="77777777" w:rsidR="009E06B5" w:rsidRPr="00623E67" w:rsidRDefault="009E06B5" w:rsidP="009E06B5">
            <w:pPr>
              <w:pStyle w:val="ZPpregtevilke"/>
            </w:pPr>
            <w:r w:rsidRPr="00623E67">
              <w:t>205</w:t>
            </w:r>
          </w:p>
        </w:tc>
        <w:tc>
          <w:tcPr>
            <w:tcW w:w="820" w:type="dxa"/>
            <w:shd w:val="clear" w:color="auto" w:fill="auto"/>
            <w:vAlign w:val="bottom"/>
          </w:tcPr>
          <w:p w14:paraId="61B5EC63" w14:textId="77777777" w:rsidR="009E06B5" w:rsidRPr="00623E67" w:rsidRDefault="009E06B5" w:rsidP="009E06B5">
            <w:pPr>
              <w:pStyle w:val="ZPpregtevilke"/>
            </w:pPr>
            <w:r w:rsidRPr="00623E67">
              <w:t>245</w:t>
            </w:r>
          </w:p>
        </w:tc>
        <w:tc>
          <w:tcPr>
            <w:tcW w:w="820" w:type="dxa"/>
            <w:shd w:val="clear" w:color="auto" w:fill="auto"/>
            <w:vAlign w:val="bottom"/>
          </w:tcPr>
          <w:p w14:paraId="1B3A7339" w14:textId="77777777" w:rsidR="009E06B5" w:rsidRPr="00623E67" w:rsidRDefault="009E06B5" w:rsidP="009E06B5">
            <w:pPr>
              <w:pStyle w:val="ZPpregtevilke"/>
            </w:pPr>
            <w:r w:rsidRPr="00623E67">
              <w:t>220</w:t>
            </w:r>
          </w:p>
        </w:tc>
        <w:tc>
          <w:tcPr>
            <w:tcW w:w="820" w:type="dxa"/>
            <w:vAlign w:val="bottom"/>
          </w:tcPr>
          <w:p w14:paraId="2C6322B5" w14:textId="77777777" w:rsidR="009E06B5" w:rsidRPr="00623E67" w:rsidRDefault="009E06B5" w:rsidP="009E06B5">
            <w:pPr>
              <w:pStyle w:val="ZPpregtevilke"/>
            </w:pPr>
            <w:r w:rsidRPr="00623E67">
              <w:t>265</w:t>
            </w:r>
          </w:p>
        </w:tc>
        <w:tc>
          <w:tcPr>
            <w:tcW w:w="820" w:type="dxa"/>
            <w:vAlign w:val="bottom"/>
          </w:tcPr>
          <w:p w14:paraId="72373ACA" w14:textId="77777777" w:rsidR="009E06B5" w:rsidRPr="00623E67" w:rsidRDefault="009E06B5" w:rsidP="009E06B5">
            <w:pPr>
              <w:pStyle w:val="ZPpregtevilke"/>
            </w:pPr>
            <w:r w:rsidRPr="00623E67">
              <w:t>307</w:t>
            </w:r>
          </w:p>
        </w:tc>
        <w:tc>
          <w:tcPr>
            <w:tcW w:w="820" w:type="dxa"/>
            <w:vAlign w:val="bottom"/>
          </w:tcPr>
          <w:p w14:paraId="4BD74AB2" w14:textId="77777777" w:rsidR="009E06B5" w:rsidRPr="00623E67" w:rsidRDefault="009E06B5" w:rsidP="009E06B5">
            <w:pPr>
              <w:pStyle w:val="ZPpregtevilke"/>
            </w:pPr>
            <w:r w:rsidRPr="00623E67">
              <w:t>311</w:t>
            </w:r>
          </w:p>
        </w:tc>
        <w:tc>
          <w:tcPr>
            <w:tcW w:w="820" w:type="dxa"/>
            <w:vAlign w:val="bottom"/>
          </w:tcPr>
          <w:p w14:paraId="1D597D7C" w14:textId="77777777" w:rsidR="009E06B5" w:rsidRPr="00623E67" w:rsidRDefault="009E06B5" w:rsidP="009E06B5">
            <w:pPr>
              <w:pStyle w:val="ZPpregtevilke"/>
            </w:pPr>
            <w:r w:rsidRPr="00623E67">
              <w:t>101,5</w:t>
            </w:r>
          </w:p>
        </w:tc>
      </w:tr>
      <w:tr w:rsidR="009E06B5" w:rsidRPr="00623E67" w14:paraId="16ECD4A6" w14:textId="77777777" w:rsidTr="009E06B5">
        <w:trPr>
          <w:trHeight w:val="170"/>
          <w:jc w:val="center"/>
        </w:trPr>
        <w:tc>
          <w:tcPr>
            <w:tcW w:w="2522" w:type="dxa"/>
            <w:shd w:val="clear" w:color="auto" w:fill="auto"/>
            <w:vAlign w:val="bottom"/>
          </w:tcPr>
          <w:p w14:paraId="7D71A88B" w14:textId="77777777" w:rsidR="009E06B5" w:rsidRPr="00623E67" w:rsidRDefault="009E06B5" w:rsidP="009E06B5">
            <w:pPr>
              <w:pStyle w:val="ZPpregtekst"/>
            </w:pPr>
            <w:r w:rsidRPr="00623E67">
              <w:t>Oves</w:t>
            </w:r>
          </w:p>
        </w:tc>
        <w:tc>
          <w:tcPr>
            <w:tcW w:w="820" w:type="dxa"/>
            <w:shd w:val="clear" w:color="auto" w:fill="auto"/>
            <w:vAlign w:val="bottom"/>
          </w:tcPr>
          <w:p w14:paraId="0C5BC6E6" w14:textId="77777777" w:rsidR="009E06B5" w:rsidRPr="00623E67" w:rsidRDefault="009E06B5" w:rsidP="009E06B5">
            <w:pPr>
              <w:pStyle w:val="ZPpregtevilke"/>
            </w:pPr>
            <w:r w:rsidRPr="00623E67">
              <w:t>24</w:t>
            </w:r>
          </w:p>
        </w:tc>
        <w:tc>
          <w:tcPr>
            <w:tcW w:w="820" w:type="dxa"/>
            <w:shd w:val="clear" w:color="auto" w:fill="auto"/>
            <w:vAlign w:val="bottom"/>
          </w:tcPr>
          <w:p w14:paraId="37EA1655" w14:textId="77777777" w:rsidR="009E06B5" w:rsidRPr="00623E67" w:rsidRDefault="009E06B5" w:rsidP="009E06B5">
            <w:pPr>
              <w:pStyle w:val="ZPpregtevilke"/>
            </w:pPr>
            <w:r w:rsidRPr="00623E67">
              <w:t>28</w:t>
            </w:r>
          </w:p>
        </w:tc>
        <w:tc>
          <w:tcPr>
            <w:tcW w:w="821" w:type="dxa"/>
            <w:shd w:val="clear" w:color="auto" w:fill="auto"/>
            <w:vAlign w:val="bottom"/>
          </w:tcPr>
          <w:p w14:paraId="2A679E3C" w14:textId="77777777" w:rsidR="009E06B5" w:rsidRPr="00623E67" w:rsidRDefault="009E06B5" w:rsidP="009E06B5">
            <w:pPr>
              <w:pStyle w:val="ZPpregtevilke"/>
            </w:pPr>
            <w:r w:rsidRPr="00623E67">
              <w:t>38</w:t>
            </w:r>
          </w:p>
        </w:tc>
        <w:tc>
          <w:tcPr>
            <w:tcW w:w="821" w:type="dxa"/>
            <w:shd w:val="clear" w:color="auto" w:fill="auto"/>
            <w:vAlign w:val="bottom"/>
          </w:tcPr>
          <w:p w14:paraId="642E3817" w14:textId="77777777" w:rsidR="009E06B5" w:rsidRPr="00623E67" w:rsidRDefault="009E06B5" w:rsidP="009E06B5">
            <w:pPr>
              <w:pStyle w:val="ZPpregtevilke"/>
            </w:pPr>
            <w:r w:rsidRPr="00623E67">
              <w:t>18</w:t>
            </w:r>
          </w:p>
        </w:tc>
        <w:tc>
          <w:tcPr>
            <w:tcW w:w="820" w:type="dxa"/>
            <w:shd w:val="clear" w:color="auto" w:fill="auto"/>
            <w:vAlign w:val="bottom"/>
          </w:tcPr>
          <w:p w14:paraId="5C2AB175" w14:textId="77777777" w:rsidR="009E06B5" w:rsidRPr="00623E67" w:rsidRDefault="009E06B5" w:rsidP="009E06B5">
            <w:pPr>
              <w:pStyle w:val="ZPpregtevilke"/>
            </w:pPr>
            <w:r w:rsidRPr="00623E67">
              <w:t>16</w:t>
            </w:r>
          </w:p>
        </w:tc>
        <w:tc>
          <w:tcPr>
            <w:tcW w:w="821" w:type="dxa"/>
            <w:shd w:val="clear" w:color="auto" w:fill="auto"/>
            <w:vAlign w:val="bottom"/>
          </w:tcPr>
          <w:p w14:paraId="6CE6ACF1" w14:textId="77777777" w:rsidR="009E06B5" w:rsidRPr="00623E67" w:rsidRDefault="009E06B5" w:rsidP="009E06B5">
            <w:pPr>
              <w:pStyle w:val="ZPpregtevilke"/>
            </w:pPr>
            <w:r w:rsidRPr="00623E67">
              <w:t>17</w:t>
            </w:r>
          </w:p>
        </w:tc>
        <w:tc>
          <w:tcPr>
            <w:tcW w:w="820" w:type="dxa"/>
            <w:shd w:val="clear" w:color="auto" w:fill="auto"/>
            <w:vAlign w:val="bottom"/>
          </w:tcPr>
          <w:p w14:paraId="688598C7" w14:textId="77777777" w:rsidR="009E06B5" w:rsidRPr="00623E67" w:rsidRDefault="009E06B5" w:rsidP="009E06B5">
            <w:pPr>
              <w:pStyle w:val="ZPpregtevilke"/>
            </w:pPr>
            <w:r w:rsidRPr="00623E67">
              <w:t>17</w:t>
            </w:r>
          </w:p>
        </w:tc>
        <w:tc>
          <w:tcPr>
            <w:tcW w:w="819" w:type="dxa"/>
            <w:shd w:val="clear" w:color="auto" w:fill="auto"/>
            <w:vAlign w:val="bottom"/>
          </w:tcPr>
          <w:p w14:paraId="6842F49D" w14:textId="77777777" w:rsidR="009E06B5" w:rsidRPr="00623E67" w:rsidRDefault="009E06B5" w:rsidP="009E06B5">
            <w:pPr>
              <w:pStyle w:val="ZPpregtevilke"/>
            </w:pPr>
            <w:r w:rsidRPr="00623E67">
              <w:t>7</w:t>
            </w:r>
          </w:p>
        </w:tc>
        <w:tc>
          <w:tcPr>
            <w:tcW w:w="820" w:type="dxa"/>
            <w:shd w:val="clear" w:color="auto" w:fill="auto"/>
            <w:vAlign w:val="bottom"/>
          </w:tcPr>
          <w:p w14:paraId="6BAF2192" w14:textId="77777777" w:rsidR="009E06B5" w:rsidRPr="00623E67" w:rsidRDefault="009E06B5" w:rsidP="009E06B5">
            <w:pPr>
              <w:pStyle w:val="ZPpregtevilke"/>
            </w:pPr>
            <w:r w:rsidRPr="00623E67">
              <w:t>26</w:t>
            </w:r>
          </w:p>
        </w:tc>
        <w:tc>
          <w:tcPr>
            <w:tcW w:w="820" w:type="dxa"/>
            <w:shd w:val="clear" w:color="auto" w:fill="auto"/>
            <w:vAlign w:val="bottom"/>
          </w:tcPr>
          <w:p w14:paraId="38A7C584" w14:textId="77777777" w:rsidR="009E06B5" w:rsidRPr="00623E67" w:rsidRDefault="009E06B5" w:rsidP="009E06B5">
            <w:pPr>
              <w:pStyle w:val="ZPpregtevilke"/>
            </w:pPr>
            <w:r w:rsidRPr="00623E67">
              <w:t>37</w:t>
            </w:r>
          </w:p>
        </w:tc>
        <w:tc>
          <w:tcPr>
            <w:tcW w:w="820" w:type="dxa"/>
            <w:vAlign w:val="bottom"/>
          </w:tcPr>
          <w:p w14:paraId="17512CF3" w14:textId="77777777" w:rsidR="009E06B5" w:rsidRPr="00623E67" w:rsidRDefault="009E06B5" w:rsidP="009E06B5">
            <w:pPr>
              <w:pStyle w:val="ZPpregtevilke"/>
            </w:pPr>
            <w:r w:rsidRPr="00623E67">
              <w:t>35</w:t>
            </w:r>
          </w:p>
        </w:tc>
        <w:tc>
          <w:tcPr>
            <w:tcW w:w="820" w:type="dxa"/>
            <w:vAlign w:val="bottom"/>
          </w:tcPr>
          <w:p w14:paraId="20363182" w14:textId="77777777" w:rsidR="009E06B5" w:rsidRPr="00623E67" w:rsidRDefault="009E06B5" w:rsidP="009E06B5">
            <w:pPr>
              <w:pStyle w:val="ZPpregtevilke"/>
            </w:pPr>
            <w:r w:rsidRPr="00623E67">
              <w:t>44</w:t>
            </w:r>
          </w:p>
        </w:tc>
        <w:tc>
          <w:tcPr>
            <w:tcW w:w="820" w:type="dxa"/>
            <w:vAlign w:val="bottom"/>
          </w:tcPr>
          <w:p w14:paraId="5A1609CA" w14:textId="77777777" w:rsidR="009E06B5" w:rsidRPr="00623E67" w:rsidRDefault="009E06B5" w:rsidP="009E06B5">
            <w:pPr>
              <w:pStyle w:val="ZPpregtevilke"/>
            </w:pPr>
            <w:r w:rsidRPr="00623E67">
              <w:t>34</w:t>
            </w:r>
          </w:p>
        </w:tc>
        <w:tc>
          <w:tcPr>
            <w:tcW w:w="820" w:type="dxa"/>
            <w:vAlign w:val="bottom"/>
          </w:tcPr>
          <w:p w14:paraId="1A8261C0" w14:textId="77777777" w:rsidR="009E06B5" w:rsidRPr="00623E67" w:rsidRDefault="009E06B5" w:rsidP="009E06B5">
            <w:pPr>
              <w:pStyle w:val="ZPpregtevilke"/>
            </w:pPr>
            <w:r w:rsidRPr="00623E67">
              <w:t>76,7</w:t>
            </w:r>
          </w:p>
        </w:tc>
      </w:tr>
      <w:tr w:rsidR="009E06B5" w:rsidRPr="00623E67" w14:paraId="17C7BF80" w14:textId="77777777" w:rsidTr="009E06B5">
        <w:trPr>
          <w:trHeight w:val="170"/>
          <w:jc w:val="center"/>
        </w:trPr>
        <w:tc>
          <w:tcPr>
            <w:tcW w:w="2522" w:type="dxa"/>
            <w:shd w:val="clear" w:color="auto" w:fill="auto"/>
            <w:vAlign w:val="bottom"/>
          </w:tcPr>
          <w:p w14:paraId="16A6AC3D" w14:textId="77777777" w:rsidR="009E06B5" w:rsidRPr="00623E67" w:rsidRDefault="009E06B5" w:rsidP="009E06B5">
            <w:pPr>
              <w:pStyle w:val="ZPpregtekst"/>
            </w:pPr>
            <w:r w:rsidRPr="00623E67">
              <w:t>Koruza</w:t>
            </w:r>
          </w:p>
        </w:tc>
        <w:tc>
          <w:tcPr>
            <w:tcW w:w="820" w:type="dxa"/>
            <w:shd w:val="clear" w:color="auto" w:fill="auto"/>
            <w:vAlign w:val="bottom"/>
          </w:tcPr>
          <w:p w14:paraId="132A6206" w14:textId="77777777" w:rsidR="009E06B5" w:rsidRPr="00623E67" w:rsidRDefault="009E06B5" w:rsidP="009E06B5">
            <w:pPr>
              <w:pStyle w:val="ZPpregtevilke"/>
            </w:pPr>
            <w:r w:rsidRPr="00623E67">
              <w:t>56</w:t>
            </w:r>
          </w:p>
        </w:tc>
        <w:tc>
          <w:tcPr>
            <w:tcW w:w="820" w:type="dxa"/>
            <w:shd w:val="clear" w:color="auto" w:fill="auto"/>
            <w:vAlign w:val="bottom"/>
          </w:tcPr>
          <w:p w14:paraId="5BFF4D0E" w14:textId="77777777" w:rsidR="009E06B5" w:rsidRPr="00623E67" w:rsidRDefault="009E06B5" w:rsidP="009E06B5">
            <w:pPr>
              <w:pStyle w:val="ZPpregtevilke"/>
            </w:pPr>
            <w:r w:rsidRPr="00623E67">
              <w:t>52</w:t>
            </w:r>
          </w:p>
        </w:tc>
        <w:tc>
          <w:tcPr>
            <w:tcW w:w="821" w:type="dxa"/>
            <w:shd w:val="clear" w:color="auto" w:fill="auto"/>
            <w:vAlign w:val="bottom"/>
          </w:tcPr>
          <w:p w14:paraId="6C3BF9DC" w14:textId="77777777" w:rsidR="009E06B5" w:rsidRPr="00623E67" w:rsidRDefault="009E06B5" w:rsidP="009E06B5">
            <w:pPr>
              <w:pStyle w:val="ZPpregtevilke"/>
            </w:pPr>
            <w:r w:rsidRPr="00623E67">
              <w:t>47</w:t>
            </w:r>
          </w:p>
        </w:tc>
        <w:tc>
          <w:tcPr>
            <w:tcW w:w="821" w:type="dxa"/>
            <w:shd w:val="clear" w:color="auto" w:fill="auto"/>
            <w:vAlign w:val="bottom"/>
          </w:tcPr>
          <w:p w14:paraId="53ED5CB7" w14:textId="77777777" w:rsidR="009E06B5" w:rsidRPr="00623E67" w:rsidRDefault="009E06B5" w:rsidP="009E06B5">
            <w:pPr>
              <w:pStyle w:val="ZPpregtevilke"/>
            </w:pPr>
            <w:r w:rsidRPr="00623E67">
              <w:t>54</w:t>
            </w:r>
          </w:p>
        </w:tc>
        <w:tc>
          <w:tcPr>
            <w:tcW w:w="820" w:type="dxa"/>
            <w:shd w:val="clear" w:color="auto" w:fill="auto"/>
            <w:vAlign w:val="bottom"/>
          </w:tcPr>
          <w:p w14:paraId="540AB29E" w14:textId="77777777" w:rsidR="009E06B5" w:rsidRPr="00623E67" w:rsidRDefault="009E06B5" w:rsidP="009E06B5">
            <w:pPr>
              <w:pStyle w:val="ZPpregtevilke"/>
            </w:pPr>
            <w:r w:rsidRPr="00623E67">
              <w:t>38</w:t>
            </w:r>
          </w:p>
        </w:tc>
        <w:tc>
          <w:tcPr>
            <w:tcW w:w="821" w:type="dxa"/>
            <w:shd w:val="clear" w:color="auto" w:fill="auto"/>
            <w:vAlign w:val="bottom"/>
          </w:tcPr>
          <w:p w14:paraId="397344F2" w14:textId="77777777" w:rsidR="009E06B5" w:rsidRPr="00623E67" w:rsidRDefault="009E06B5" w:rsidP="009E06B5">
            <w:pPr>
              <w:pStyle w:val="ZPpregtevilke"/>
            </w:pPr>
            <w:r w:rsidRPr="00623E67">
              <w:t>42</w:t>
            </w:r>
          </w:p>
        </w:tc>
        <w:tc>
          <w:tcPr>
            <w:tcW w:w="820" w:type="dxa"/>
            <w:shd w:val="clear" w:color="auto" w:fill="auto"/>
            <w:vAlign w:val="bottom"/>
          </w:tcPr>
          <w:p w14:paraId="1628C0D2" w14:textId="77777777" w:rsidR="009E06B5" w:rsidRPr="00623E67" w:rsidRDefault="009E06B5" w:rsidP="009E06B5">
            <w:pPr>
              <w:pStyle w:val="ZPpregtevilke"/>
            </w:pPr>
            <w:r w:rsidRPr="00623E67">
              <w:t>23</w:t>
            </w:r>
          </w:p>
        </w:tc>
        <w:tc>
          <w:tcPr>
            <w:tcW w:w="819" w:type="dxa"/>
            <w:shd w:val="clear" w:color="auto" w:fill="auto"/>
            <w:vAlign w:val="bottom"/>
          </w:tcPr>
          <w:p w14:paraId="347A0804" w14:textId="77777777" w:rsidR="009E06B5" w:rsidRPr="00623E67" w:rsidRDefault="009E06B5" w:rsidP="009E06B5">
            <w:pPr>
              <w:pStyle w:val="ZPpregtevilke"/>
            </w:pPr>
            <w:r w:rsidRPr="00623E67">
              <w:t>9</w:t>
            </w:r>
          </w:p>
        </w:tc>
        <w:tc>
          <w:tcPr>
            <w:tcW w:w="820" w:type="dxa"/>
            <w:shd w:val="clear" w:color="auto" w:fill="auto"/>
            <w:vAlign w:val="bottom"/>
          </w:tcPr>
          <w:p w14:paraId="48923F1E" w14:textId="77777777" w:rsidR="009E06B5" w:rsidRPr="00623E67" w:rsidRDefault="009E06B5" w:rsidP="009E06B5">
            <w:pPr>
              <w:pStyle w:val="ZPpregtevilke"/>
            </w:pPr>
            <w:r w:rsidRPr="00623E67">
              <w:t>21</w:t>
            </w:r>
          </w:p>
        </w:tc>
        <w:tc>
          <w:tcPr>
            <w:tcW w:w="820" w:type="dxa"/>
            <w:shd w:val="clear" w:color="auto" w:fill="auto"/>
            <w:vAlign w:val="bottom"/>
          </w:tcPr>
          <w:p w14:paraId="2D8C4E8C" w14:textId="77777777" w:rsidR="009E06B5" w:rsidRPr="00623E67" w:rsidRDefault="009E06B5" w:rsidP="009E06B5">
            <w:pPr>
              <w:pStyle w:val="ZPpregtevilke"/>
            </w:pPr>
            <w:r w:rsidRPr="00623E67">
              <w:t>17</w:t>
            </w:r>
          </w:p>
        </w:tc>
        <w:tc>
          <w:tcPr>
            <w:tcW w:w="820" w:type="dxa"/>
            <w:vAlign w:val="bottom"/>
          </w:tcPr>
          <w:p w14:paraId="7AAE12DE" w14:textId="77777777" w:rsidR="009E06B5" w:rsidRPr="00623E67" w:rsidRDefault="009E06B5" w:rsidP="009E06B5">
            <w:pPr>
              <w:pStyle w:val="ZPpregtevilke"/>
            </w:pPr>
            <w:r w:rsidRPr="00623E67">
              <w:t>15</w:t>
            </w:r>
          </w:p>
        </w:tc>
        <w:tc>
          <w:tcPr>
            <w:tcW w:w="820" w:type="dxa"/>
            <w:vAlign w:val="bottom"/>
          </w:tcPr>
          <w:p w14:paraId="0316CFD4" w14:textId="77777777" w:rsidR="009E06B5" w:rsidRPr="00623E67" w:rsidRDefault="009E06B5" w:rsidP="009E06B5">
            <w:pPr>
              <w:pStyle w:val="ZPpregtevilke"/>
            </w:pPr>
            <w:r w:rsidRPr="00623E67">
              <w:t>19</w:t>
            </w:r>
          </w:p>
        </w:tc>
        <w:tc>
          <w:tcPr>
            <w:tcW w:w="820" w:type="dxa"/>
            <w:vAlign w:val="bottom"/>
          </w:tcPr>
          <w:p w14:paraId="1D2FB130" w14:textId="77777777" w:rsidR="009E06B5" w:rsidRPr="00623E67" w:rsidRDefault="009E06B5" w:rsidP="009E06B5">
            <w:pPr>
              <w:pStyle w:val="ZPpregtevilke"/>
            </w:pPr>
            <w:r w:rsidRPr="00623E67">
              <w:t>13</w:t>
            </w:r>
          </w:p>
        </w:tc>
        <w:tc>
          <w:tcPr>
            <w:tcW w:w="820" w:type="dxa"/>
            <w:vAlign w:val="bottom"/>
          </w:tcPr>
          <w:p w14:paraId="49AD489E" w14:textId="77777777" w:rsidR="009E06B5" w:rsidRPr="00623E67" w:rsidRDefault="009E06B5" w:rsidP="009E06B5">
            <w:pPr>
              <w:pStyle w:val="ZPpregtevilke"/>
            </w:pPr>
            <w:r w:rsidRPr="00623E67">
              <w:t>67,4</w:t>
            </w:r>
          </w:p>
        </w:tc>
      </w:tr>
      <w:tr w:rsidR="009E06B5" w:rsidRPr="00623E67" w14:paraId="0307CEA2" w14:textId="77777777" w:rsidTr="009E06B5">
        <w:trPr>
          <w:trHeight w:val="170"/>
          <w:jc w:val="center"/>
        </w:trPr>
        <w:tc>
          <w:tcPr>
            <w:tcW w:w="2522" w:type="dxa"/>
            <w:shd w:val="clear" w:color="auto" w:fill="auto"/>
            <w:vAlign w:val="bottom"/>
          </w:tcPr>
          <w:p w14:paraId="650A4CC4" w14:textId="77777777" w:rsidR="009E06B5" w:rsidRPr="00623E67" w:rsidRDefault="009E06B5" w:rsidP="009E06B5">
            <w:pPr>
              <w:pStyle w:val="ZPpregtekst"/>
            </w:pPr>
            <w:r w:rsidRPr="00623E67">
              <w:t>Tritikala</w:t>
            </w:r>
          </w:p>
        </w:tc>
        <w:tc>
          <w:tcPr>
            <w:tcW w:w="820" w:type="dxa"/>
            <w:shd w:val="clear" w:color="auto" w:fill="auto"/>
            <w:vAlign w:val="bottom"/>
          </w:tcPr>
          <w:p w14:paraId="572FEF0B" w14:textId="77777777" w:rsidR="009E06B5" w:rsidRPr="00623E67" w:rsidRDefault="009E06B5" w:rsidP="009E06B5">
            <w:pPr>
              <w:pStyle w:val="ZPpregtevilke"/>
            </w:pPr>
            <w:r w:rsidRPr="00623E67">
              <w:t>73</w:t>
            </w:r>
          </w:p>
        </w:tc>
        <w:tc>
          <w:tcPr>
            <w:tcW w:w="820" w:type="dxa"/>
            <w:shd w:val="clear" w:color="auto" w:fill="auto"/>
            <w:vAlign w:val="bottom"/>
          </w:tcPr>
          <w:p w14:paraId="64F24BCA" w14:textId="77777777" w:rsidR="009E06B5" w:rsidRPr="00623E67" w:rsidRDefault="009E06B5" w:rsidP="009E06B5">
            <w:pPr>
              <w:pStyle w:val="ZPpregtevilke"/>
            </w:pPr>
            <w:r w:rsidRPr="00623E67">
              <w:t>72</w:t>
            </w:r>
          </w:p>
        </w:tc>
        <w:tc>
          <w:tcPr>
            <w:tcW w:w="821" w:type="dxa"/>
            <w:shd w:val="clear" w:color="auto" w:fill="auto"/>
            <w:vAlign w:val="bottom"/>
          </w:tcPr>
          <w:p w14:paraId="3E527992" w14:textId="77777777" w:rsidR="009E06B5" w:rsidRPr="00623E67" w:rsidRDefault="009E06B5" w:rsidP="009E06B5">
            <w:pPr>
              <w:pStyle w:val="ZPpregtevilke"/>
            </w:pPr>
            <w:r w:rsidRPr="00623E67">
              <w:t>15</w:t>
            </w:r>
          </w:p>
        </w:tc>
        <w:tc>
          <w:tcPr>
            <w:tcW w:w="821" w:type="dxa"/>
            <w:shd w:val="clear" w:color="auto" w:fill="auto"/>
            <w:vAlign w:val="bottom"/>
          </w:tcPr>
          <w:p w14:paraId="7D0EB32C" w14:textId="77777777" w:rsidR="009E06B5" w:rsidRPr="00623E67" w:rsidRDefault="009E06B5" w:rsidP="009E06B5">
            <w:pPr>
              <w:pStyle w:val="ZPpregtevilke"/>
            </w:pPr>
            <w:r w:rsidRPr="00623E67">
              <w:t>13</w:t>
            </w:r>
          </w:p>
        </w:tc>
        <w:tc>
          <w:tcPr>
            <w:tcW w:w="820" w:type="dxa"/>
            <w:shd w:val="clear" w:color="auto" w:fill="auto"/>
            <w:vAlign w:val="bottom"/>
          </w:tcPr>
          <w:p w14:paraId="37FC96B8" w14:textId="77777777" w:rsidR="009E06B5" w:rsidRPr="00623E67" w:rsidRDefault="009E06B5" w:rsidP="009E06B5">
            <w:pPr>
              <w:pStyle w:val="ZPpregtevilke"/>
            </w:pPr>
            <w:r w:rsidRPr="00623E67">
              <w:t>17</w:t>
            </w:r>
          </w:p>
        </w:tc>
        <w:tc>
          <w:tcPr>
            <w:tcW w:w="821" w:type="dxa"/>
            <w:shd w:val="clear" w:color="auto" w:fill="auto"/>
            <w:vAlign w:val="bottom"/>
          </w:tcPr>
          <w:p w14:paraId="702EF4DF" w14:textId="77777777" w:rsidR="009E06B5" w:rsidRPr="00623E67" w:rsidRDefault="009E06B5" w:rsidP="009E06B5">
            <w:pPr>
              <w:pStyle w:val="ZPpregtevilke"/>
            </w:pPr>
            <w:r w:rsidRPr="00623E67">
              <w:t>55</w:t>
            </w:r>
          </w:p>
        </w:tc>
        <w:tc>
          <w:tcPr>
            <w:tcW w:w="820" w:type="dxa"/>
            <w:shd w:val="clear" w:color="auto" w:fill="auto"/>
            <w:vAlign w:val="bottom"/>
          </w:tcPr>
          <w:p w14:paraId="5474FBA8" w14:textId="77777777" w:rsidR="009E06B5" w:rsidRPr="00623E67" w:rsidRDefault="009E06B5" w:rsidP="009E06B5">
            <w:pPr>
              <w:pStyle w:val="ZPpregtevilke"/>
            </w:pPr>
            <w:r w:rsidRPr="00623E67">
              <w:t>49</w:t>
            </w:r>
          </w:p>
        </w:tc>
        <w:tc>
          <w:tcPr>
            <w:tcW w:w="819" w:type="dxa"/>
            <w:shd w:val="clear" w:color="auto" w:fill="auto"/>
            <w:vAlign w:val="bottom"/>
          </w:tcPr>
          <w:p w14:paraId="26E7448F" w14:textId="77777777" w:rsidR="009E06B5" w:rsidRPr="00623E67" w:rsidRDefault="009E06B5" w:rsidP="009E06B5">
            <w:pPr>
              <w:pStyle w:val="ZPpregtevilke"/>
            </w:pPr>
            <w:r w:rsidRPr="00623E67">
              <w:t>61</w:t>
            </w:r>
          </w:p>
        </w:tc>
        <w:tc>
          <w:tcPr>
            <w:tcW w:w="820" w:type="dxa"/>
            <w:shd w:val="clear" w:color="auto" w:fill="auto"/>
            <w:vAlign w:val="bottom"/>
          </w:tcPr>
          <w:p w14:paraId="113DE457" w14:textId="77777777" w:rsidR="009E06B5" w:rsidRPr="00623E67" w:rsidRDefault="009E06B5" w:rsidP="009E06B5">
            <w:pPr>
              <w:pStyle w:val="ZPpregtevilke"/>
            </w:pPr>
            <w:r w:rsidRPr="00623E67">
              <w:t>67</w:t>
            </w:r>
          </w:p>
        </w:tc>
        <w:tc>
          <w:tcPr>
            <w:tcW w:w="820" w:type="dxa"/>
            <w:shd w:val="clear" w:color="auto" w:fill="auto"/>
            <w:vAlign w:val="bottom"/>
          </w:tcPr>
          <w:p w14:paraId="0E6D8E89" w14:textId="77777777" w:rsidR="009E06B5" w:rsidRPr="00623E67" w:rsidRDefault="009E06B5" w:rsidP="009E06B5">
            <w:pPr>
              <w:pStyle w:val="ZPpregtevilke"/>
            </w:pPr>
            <w:r w:rsidRPr="00623E67">
              <w:t>37</w:t>
            </w:r>
          </w:p>
        </w:tc>
        <w:tc>
          <w:tcPr>
            <w:tcW w:w="820" w:type="dxa"/>
            <w:vAlign w:val="bottom"/>
          </w:tcPr>
          <w:p w14:paraId="1C01E8B3" w14:textId="77777777" w:rsidR="009E06B5" w:rsidRPr="00623E67" w:rsidRDefault="009E06B5" w:rsidP="009E06B5">
            <w:pPr>
              <w:pStyle w:val="ZPpregtevilke"/>
            </w:pPr>
            <w:r w:rsidRPr="00623E67">
              <w:t>58</w:t>
            </w:r>
          </w:p>
        </w:tc>
        <w:tc>
          <w:tcPr>
            <w:tcW w:w="820" w:type="dxa"/>
            <w:vAlign w:val="bottom"/>
          </w:tcPr>
          <w:p w14:paraId="1048E715" w14:textId="77777777" w:rsidR="009E06B5" w:rsidRPr="00623E67" w:rsidRDefault="009E06B5" w:rsidP="009E06B5">
            <w:pPr>
              <w:pStyle w:val="ZPpregtevilke"/>
            </w:pPr>
            <w:r w:rsidRPr="00623E67">
              <w:t>55</w:t>
            </w:r>
          </w:p>
        </w:tc>
        <w:tc>
          <w:tcPr>
            <w:tcW w:w="820" w:type="dxa"/>
            <w:vAlign w:val="bottom"/>
          </w:tcPr>
          <w:p w14:paraId="57D5D21D" w14:textId="77777777" w:rsidR="009E06B5" w:rsidRPr="00623E67" w:rsidRDefault="009E06B5" w:rsidP="009E06B5">
            <w:pPr>
              <w:pStyle w:val="ZPpregtevilke"/>
            </w:pPr>
            <w:r w:rsidRPr="00623E67">
              <w:t>58</w:t>
            </w:r>
          </w:p>
        </w:tc>
        <w:tc>
          <w:tcPr>
            <w:tcW w:w="820" w:type="dxa"/>
            <w:vAlign w:val="bottom"/>
          </w:tcPr>
          <w:p w14:paraId="40EA994C" w14:textId="77777777" w:rsidR="009E06B5" w:rsidRPr="00623E67" w:rsidRDefault="009E06B5" w:rsidP="009E06B5">
            <w:pPr>
              <w:pStyle w:val="ZPpregtevilke"/>
            </w:pPr>
            <w:r w:rsidRPr="00623E67">
              <w:t>105,7</w:t>
            </w:r>
          </w:p>
        </w:tc>
      </w:tr>
      <w:tr w:rsidR="009E06B5" w:rsidRPr="00623E67" w14:paraId="7204DFE2" w14:textId="77777777" w:rsidTr="009E06B5">
        <w:trPr>
          <w:trHeight w:val="170"/>
          <w:jc w:val="center"/>
        </w:trPr>
        <w:tc>
          <w:tcPr>
            <w:tcW w:w="2522" w:type="dxa"/>
            <w:shd w:val="clear" w:color="auto" w:fill="auto"/>
            <w:vAlign w:val="bottom"/>
          </w:tcPr>
          <w:p w14:paraId="5D8EBE0B" w14:textId="77777777" w:rsidR="009E06B5" w:rsidRPr="00623E67" w:rsidRDefault="009E06B5" w:rsidP="009E06B5">
            <w:pPr>
              <w:pStyle w:val="ZPpregtekst"/>
            </w:pPr>
            <w:r w:rsidRPr="00623E67">
              <w:t>Proso</w:t>
            </w:r>
          </w:p>
        </w:tc>
        <w:tc>
          <w:tcPr>
            <w:tcW w:w="820" w:type="dxa"/>
            <w:shd w:val="clear" w:color="auto" w:fill="auto"/>
            <w:vAlign w:val="bottom"/>
          </w:tcPr>
          <w:p w14:paraId="481D97BF" w14:textId="77777777" w:rsidR="009E06B5" w:rsidRPr="00623E67" w:rsidRDefault="009E06B5" w:rsidP="009E06B5">
            <w:pPr>
              <w:pStyle w:val="ZPpregtevilke"/>
            </w:pPr>
            <w:r w:rsidRPr="00623E67">
              <w:t>0</w:t>
            </w:r>
          </w:p>
        </w:tc>
        <w:tc>
          <w:tcPr>
            <w:tcW w:w="820" w:type="dxa"/>
            <w:shd w:val="clear" w:color="auto" w:fill="auto"/>
            <w:vAlign w:val="bottom"/>
          </w:tcPr>
          <w:p w14:paraId="32534C82" w14:textId="77777777" w:rsidR="009E06B5" w:rsidRPr="00623E67" w:rsidRDefault="009E06B5" w:rsidP="009E06B5">
            <w:pPr>
              <w:pStyle w:val="ZPpregtevilke"/>
            </w:pPr>
            <w:r w:rsidRPr="00623E67">
              <w:t>0</w:t>
            </w:r>
          </w:p>
        </w:tc>
        <w:tc>
          <w:tcPr>
            <w:tcW w:w="821" w:type="dxa"/>
            <w:shd w:val="clear" w:color="auto" w:fill="auto"/>
            <w:vAlign w:val="bottom"/>
          </w:tcPr>
          <w:p w14:paraId="40AAF410" w14:textId="77777777" w:rsidR="009E06B5" w:rsidRPr="00623E67" w:rsidRDefault="009E06B5" w:rsidP="009E06B5">
            <w:pPr>
              <w:pStyle w:val="ZPpregtevilke"/>
            </w:pPr>
            <w:r w:rsidRPr="00623E67">
              <w:t>0</w:t>
            </w:r>
          </w:p>
        </w:tc>
        <w:tc>
          <w:tcPr>
            <w:tcW w:w="821" w:type="dxa"/>
            <w:shd w:val="clear" w:color="auto" w:fill="auto"/>
            <w:vAlign w:val="bottom"/>
          </w:tcPr>
          <w:p w14:paraId="7961E5AC" w14:textId="77777777" w:rsidR="009E06B5" w:rsidRPr="00623E67" w:rsidRDefault="009E06B5" w:rsidP="009E06B5">
            <w:pPr>
              <w:pStyle w:val="ZPpregtevilke"/>
            </w:pPr>
            <w:r w:rsidRPr="00623E67">
              <w:t>27</w:t>
            </w:r>
          </w:p>
        </w:tc>
        <w:tc>
          <w:tcPr>
            <w:tcW w:w="820" w:type="dxa"/>
            <w:shd w:val="clear" w:color="auto" w:fill="auto"/>
            <w:vAlign w:val="bottom"/>
          </w:tcPr>
          <w:p w14:paraId="3BB4EBD9" w14:textId="77777777" w:rsidR="009E06B5" w:rsidRPr="00623E67" w:rsidRDefault="009E06B5" w:rsidP="009E06B5">
            <w:pPr>
              <w:pStyle w:val="ZPpregtevilke"/>
            </w:pPr>
            <w:r w:rsidRPr="00623E67">
              <w:t>0</w:t>
            </w:r>
          </w:p>
        </w:tc>
        <w:tc>
          <w:tcPr>
            <w:tcW w:w="821" w:type="dxa"/>
            <w:shd w:val="clear" w:color="auto" w:fill="auto"/>
            <w:vAlign w:val="bottom"/>
          </w:tcPr>
          <w:p w14:paraId="26C8C11F" w14:textId="77777777" w:rsidR="009E06B5" w:rsidRPr="00623E67" w:rsidRDefault="009E06B5" w:rsidP="009E06B5">
            <w:pPr>
              <w:pStyle w:val="ZPpregtevilke"/>
            </w:pPr>
            <w:r w:rsidRPr="00623E67">
              <w:t>0</w:t>
            </w:r>
          </w:p>
        </w:tc>
        <w:tc>
          <w:tcPr>
            <w:tcW w:w="820" w:type="dxa"/>
            <w:shd w:val="clear" w:color="auto" w:fill="auto"/>
            <w:vAlign w:val="bottom"/>
          </w:tcPr>
          <w:p w14:paraId="7EA57B34" w14:textId="77777777" w:rsidR="009E06B5" w:rsidRPr="00623E67" w:rsidRDefault="009E06B5" w:rsidP="009E06B5">
            <w:pPr>
              <w:pStyle w:val="ZPpregtevilke"/>
            </w:pPr>
            <w:r w:rsidRPr="00623E67">
              <w:t>19</w:t>
            </w:r>
          </w:p>
        </w:tc>
        <w:tc>
          <w:tcPr>
            <w:tcW w:w="819" w:type="dxa"/>
            <w:shd w:val="clear" w:color="auto" w:fill="auto"/>
            <w:vAlign w:val="bottom"/>
          </w:tcPr>
          <w:p w14:paraId="2D747BE5" w14:textId="77777777" w:rsidR="009E06B5" w:rsidRPr="00623E67" w:rsidRDefault="009E06B5" w:rsidP="009E06B5">
            <w:pPr>
              <w:pStyle w:val="ZPpregtevilke"/>
            </w:pPr>
            <w:r w:rsidRPr="00623E67">
              <w:t>2</w:t>
            </w:r>
          </w:p>
        </w:tc>
        <w:tc>
          <w:tcPr>
            <w:tcW w:w="820" w:type="dxa"/>
            <w:shd w:val="clear" w:color="auto" w:fill="auto"/>
            <w:vAlign w:val="bottom"/>
          </w:tcPr>
          <w:p w14:paraId="68C1B95C" w14:textId="77777777" w:rsidR="009E06B5" w:rsidRPr="00623E67" w:rsidRDefault="009E06B5" w:rsidP="009E06B5">
            <w:pPr>
              <w:pStyle w:val="ZPpregtevilke"/>
            </w:pPr>
            <w:r w:rsidRPr="00623E67">
              <w:t>–</w:t>
            </w:r>
          </w:p>
        </w:tc>
        <w:tc>
          <w:tcPr>
            <w:tcW w:w="820" w:type="dxa"/>
            <w:shd w:val="clear" w:color="auto" w:fill="auto"/>
            <w:vAlign w:val="bottom"/>
          </w:tcPr>
          <w:p w14:paraId="6AF0EEF6" w14:textId="77777777" w:rsidR="009E06B5" w:rsidRPr="00623E67" w:rsidRDefault="009E06B5" w:rsidP="009E06B5">
            <w:pPr>
              <w:pStyle w:val="ZPpregtevilke"/>
            </w:pPr>
            <w:r w:rsidRPr="00623E67">
              <w:t>9</w:t>
            </w:r>
          </w:p>
        </w:tc>
        <w:tc>
          <w:tcPr>
            <w:tcW w:w="820" w:type="dxa"/>
            <w:vAlign w:val="bottom"/>
          </w:tcPr>
          <w:p w14:paraId="380C4CD4" w14:textId="77777777" w:rsidR="009E06B5" w:rsidRPr="00623E67" w:rsidRDefault="009E06B5" w:rsidP="009E06B5">
            <w:pPr>
              <w:pStyle w:val="ZPpregtevilke"/>
            </w:pPr>
            <w:r w:rsidRPr="00623E67">
              <w:t>18</w:t>
            </w:r>
          </w:p>
        </w:tc>
        <w:tc>
          <w:tcPr>
            <w:tcW w:w="820" w:type="dxa"/>
            <w:vAlign w:val="bottom"/>
          </w:tcPr>
          <w:p w14:paraId="4AEC256D" w14:textId="77777777" w:rsidR="009E06B5" w:rsidRPr="00623E67" w:rsidRDefault="009E06B5" w:rsidP="009E06B5">
            <w:pPr>
              <w:pStyle w:val="ZPpregtevilke"/>
            </w:pPr>
            <w:r w:rsidRPr="00623E67">
              <w:t>5</w:t>
            </w:r>
          </w:p>
        </w:tc>
        <w:tc>
          <w:tcPr>
            <w:tcW w:w="820" w:type="dxa"/>
            <w:vAlign w:val="bottom"/>
          </w:tcPr>
          <w:p w14:paraId="60649A37" w14:textId="77777777" w:rsidR="009E06B5" w:rsidRPr="00623E67" w:rsidRDefault="009E06B5" w:rsidP="009E06B5">
            <w:pPr>
              <w:pStyle w:val="ZPpregtevilke"/>
            </w:pPr>
            <w:r w:rsidRPr="00623E67">
              <w:t>10</w:t>
            </w:r>
          </w:p>
        </w:tc>
        <w:tc>
          <w:tcPr>
            <w:tcW w:w="820" w:type="dxa"/>
            <w:vAlign w:val="bottom"/>
          </w:tcPr>
          <w:p w14:paraId="0E7D2519" w14:textId="77777777" w:rsidR="009E06B5" w:rsidRPr="00623E67" w:rsidRDefault="009E06B5" w:rsidP="009E06B5">
            <w:pPr>
              <w:pStyle w:val="ZPpregtevilke"/>
            </w:pPr>
            <w:r w:rsidRPr="00623E67">
              <w:t>186,3</w:t>
            </w:r>
          </w:p>
        </w:tc>
      </w:tr>
      <w:tr w:rsidR="009E06B5" w:rsidRPr="00623E67" w14:paraId="05125544" w14:textId="77777777" w:rsidTr="009E06B5">
        <w:trPr>
          <w:trHeight w:val="170"/>
          <w:jc w:val="center"/>
        </w:trPr>
        <w:tc>
          <w:tcPr>
            <w:tcW w:w="2522" w:type="dxa"/>
            <w:tcBorders>
              <w:bottom w:val="nil"/>
            </w:tcBorders>
            <w:shd w:val="clear" w:color="auto" w:fill="auto"/>
            <w:vAlign w:val="bottom"/>
          </w:tcPr>
          <w:p w14:paraId="400DDCF5" w14:textId="77777777" w:rsidR="009E06B5" w:rsidRPr="00623E67" w:rsidRDefault="009E06B5" w:rsidP="009E06B5">
            <w:pPr>
              <w:pStyle w:val="ZPpregtekst"/>
            </w:pPr>
            <w:r w:rsidRPr="00623E67">
              <w:t>Ajda</w:t>
            </w:r>
          </w:p>
        </w:tc>
        <w:tc>
          <w:tcPr>
            <w:tcW w:w="820" w:type="dxa"/>
            <w:tcBorders>
              <w:bottom w:val="nil"/>
            </w:tcBorders>
            <w:shd w:val="clear" w:color="auto" w:fill="auto"/>
            <w:vAlign w:val="bottom"/>
          </w:tcPr>
          <w:p w14:paraId="6EE28695" w14:textId="77777777" w:rsidR="009E06B5" w:rsidRPr="00623E67" w:rsidRDefault="009E06B5" w:rsidP="009E06B5">
            <w:pPr>
              <w:pStyle w:val="ZPpregtevilke"/>
            </w:pPr>
            <w:r w:rsidRPr="00623E67">
              <w:t>50</w:t>
            </w:r>
          </w:p>
        </w:tc>
        <w:tc>
          <w:tcPr>
            <w:tcW w:w="820" w:type="dxa"/>
            <w:tcBorders>
              <w:bottom w:val="nil"/>
            </w:tcBorders>
            <w:shd w:val="clear" w:color="auto" w:fill="auto"/>
            <w:vAlign w:val="bottom"/>
          </w:tcPr>
          <w:p w14:paraId="0351EB55" w14:textId="77777777" w:rsidR="009E06B5" w:rsidRPr="00623E67" w:rsidRDefault="009E06B5" w:rsidP="009E06B5">
            <w:pPr>
              <w:pStyle w:val="ZPpregtevilke"/>
            </w:pPr>
            <w:r w:rsidRPr="00623E67">
              <w:t>86</w:t>
            </w:r>
          </w:p>
        </w:tc>
        <w:tc>
          <w:tcPr>
            <w:tcW w:w="821" w:type="dxa"/>
            <w:tcBorders>
              <w:bottom w:val="nil"/>
            </w:tcBorders>
            <w:shd w:val="clear" w:color="auto" w:fill="auto"/>
            <w:vAlign w:val="bottom"/>
          </w:tcPr>
          <w:p w14:paraId="78BDD040" w14:textId="77777777" w:rsidR="009E06B5" w:rsidRPr="00623E67" w:rsidRDefault="009E06B5" w:rsidP="009E06B5">
            <w:pPr>
              <w:pStyle w:val="ZPpregtevilke"/>
            </w:pPr>
            <w:r w:rsidRPr="00623E67">
              <w:t>0</w:t>
            </w:r>
          </w:p>
        </w:tc>
        <w:tc>
          <w:tcPr>
            <w:tcW w:w="821" w:type="dxa"/>
            <w:tcBorders>
              <w:bottom w:val="nil"/>
            </w:tcBorders>
            <w:shd w:val="clear" w:color="auto" w:fill="auto"/>
            <w:vAlign w:val="bottom"/>
          </w:tcPr>
          <w:p w14:paraId="24EB262F" w14:textId="77777777" w:rsidR="009E06B5" w:rsidRPr="00623E67" w:rsidRDefault="009E06B5" w:rsidP="009E06B5">
            <w:pPr>
              <w:pStyle w:val="ZPpregtevilke"/>
            </w:pPr>
            <w:r w:rsidRPr="00623E67">
              <w:t>102</w:t>
            </w:r>
          </w:p>
        </w:tc>
        <w:tc>
          <w:tcPr>
            <w:tcW w:w="820" w:type="dxa"/>
            <w:tcBorders>
              <w:bottom w:val="nil"/>
            </w:tcBorders>
            <w:shd w:val="clear" w:color="auto" w:fill="auto"/>
            <w:vAlign w:val="bottom"/>
          </w:tcPr>
          <w:p w14:paraId="6C249816" w14:textId="77777777" w:rsidR="009E06B5" w:rsidRPr="00623E67" w:rsidRDefault="009E06B5" w:rsidP="009E06B5">
            <w:pPr>
              <w:pStyle w:val="ZPpregtevilke"/>
            </w:pPr>
            <w:r w:rsidRPr="00623E67">
              <w:t>48</w:t>
            </w:r>
          </w:p>
        </w:tc>
        <w:tc>
          <w:tcPr>
            <w:tcW w:w="821" w:type="dxa"/>
            <w:tcBorders>
              <w:bottom w:val="nil"/>
            </w:tcBorders>
            <w:shd w:val="clear" w:color="auto" w:fill="auto"/>
            <w:vAlign w:val="bottom"/>
          </w:tcPr>
          <w:p w14:paraId="52EB7AFA" w14:textId="77777777" w:rsidR="009E06B5" w:rsidRPr="00623E67" w:rsidRDefault="009E06B5" w:rsidP="009E06B5">
            <w:pPr>
              <w:pStyle w:val="ZPpregtevilke"/>
            </w:pPr>
            <w:r w:rsidRPr="00623E67">
              <w:t>:</w:t>
            </w:r>
          </w:p>
        </w:tc>
        <w:tc>
          <w:tcPr>
            <w:tcW w:w="820" w:type="dxa"/>
            <w:tcBorders>
              <w:bottom w:val="nil"/>
            </w:tcBorders>
            <w:shd w:val="clear" w:color="auto" w:fill="auto"/>
            <w:vAlign w:val="bottom"/>
          </w:tcPr>
          <w:p w14:paraId="2ED9B3BF" w14:textId="77777777" w:rsidR="009E06B5" w:rsidRPr="00623E67" w:rsidRDefault="009E06B5" w:rsidP="009E06B5">
            <w:pPr>
              <w:pStyle w:val="ZPpregtevilke"/>
            </w:pPr>
            <w:r w:rsidRPr="00623E67">
              <w:t>47</w:t>
            </w:r>
          </w:p>
        </w:tc>
        <w:tc>
          <w:tcPr>
            <w:tcW w:w="819" w:type="dxa"/>
            <w:tcBorders>
              <w:bottom w:val="nil"/>
            </w:tcBorders>
            <w:shd w:val="clear" w:color="auto" w:fill="auto"/>
            <w:vAlign w:val="bottom"/>
          </w:tcPr>
          <w:p w14:paraId="70D16194" w14:textId="77777777" w:rsidR="009E06B5" w:rsidRPr="00623E67" w:rsidRDefault="009E06B5" w:rsidP="009E06B5">
            <w:pPr>
              <w:pStyle w:val="ZPpregtevilke"/>
            </w:pPr>
            <w:r w:rsidRPr="00623E67">
              <w:t>55</w:t>
            </w:r>
          </w:p>
        </w:tc>
        <w:tc>
          <w:tcPr>
            <w:tcW w:w="820" w:type="dxa"/>
            <w:tcBorders>
              <w:bottom w:val="nil"/>
            </w:tcBorders>
            <w:shd w:val="clear" w:color="auto" w:fill="auto"/>
            <w:vAlign w:val="bottom"/>
          </w:tcPr>
          <w:p w14:paraId="2B9957A3" w14:textId="77777777" w:rsidR="009E06B5" w:rsidRPr="00623E67" w:rsidRDefault="009E06B5" w:rsidP="009E06B5">
            <w:pPr>
              <w:pStyle w:val="ZPpregtevilke"/>
            </w:pPr>
            <w:r w:rsidRPr="00623E67">
              <w:t>93</w:t>
            </w:r>
          </w:p>
        </w:tc>
        <w:tc>
          <w:tcPr>
            <w:tcW w:w="820" w:type="dxa"/>
            <w:tcBorders>
              <w:bottom w:val="nil"/>
            </w:tcBorders>
            <w:shd w:val="clear" w:color="auto" w:fill="auto"/>
            <w:vAlign w:val="bottom"/>
          </w:tcPr>
          <w:p w14:paraId="34C3DF35" w14:textId="77777777" w:rsidR="009E06B5" w:rsidRPr="00623E67" w:rsidRDefault="009E06B5" w:rsidP="009E06B5">
            <w:pPr>
              <w:pStyle w:val="ZPpregtevilke"/>
            </w:pPr>
            <w:r w:rsidRPr="00623E67">
              <w:t>130</w:t>
            </w:r>
          </w:p>
        </w:tc>
        <w:tc>
          <w:tcPr>
            <w:tcW w:w="820" w:type="dxa"/>
            <w:tcBorders>
              <w:bottom w:val="nil"/>
            </w:tcBorders>
            <w:vAlign w:val="bottom"/>
          </w:tcPr>
          <w:p w14:paraId="5956C9AC" w14:textId="77777777" w:rsidR="009E06B5" w:rsidRPr="00623E67" w:rsidRDefault="009E06B5" w:rsidP="009E06B5">
            <w:pPr>
              <w:pStyle w:val="ZPpregtevilke"/>
            </w:pPr>
            <w:r w:rsidRPr="00623E67">
              <w:t>90</w:t>
            </w:r>
          </w:p>
        </w:tc>
        <w:tc>
          <w:tcPr>
            <w:tcW w:w="820" w:type="dxa"/>
            <w:tcBorders>
              <w:bottom w:val="nil"/>
            </w:tcBorders>
            <w:vAlign w:val="bottom"/>
          </w:tcPr>
          <w:p w14:paraId="7183A805" w14:textId="77777777" w:rsidR="009E06B5" w:rsidRPr="00623E67" w:rsidRDefault="009E06B5" w:rsidP="009E06B5">
            <w:pPr>
              <w:pStyle w:val="ZPpregtevilke"/>
            </w:pPr>
            <w:r w:rsidRPr="00623E67">
              <w:t>60</w:t>
            </w:r>
          </w:p>
        </w:tc>
        <w:tc>
          <w:tcPr>
            <w:tcW w:w="820" w:type="dxa"/>
            <w:tcBorders>
              <w:bottom w:val="nil"/>
            </w:tcBorders>
            <w:vAlign w:val="bottom"/>
          </w:tcPr>
          <w:p w14:paraId="62D1AE2B" w14:textId="77777777" w:rsidR="009E06B5" w:rsidRPr="00623E67" w:rsidRDefault="009E06B5" w:rsidP="009E06B5">
            <w:pPr>
              <w:pStyle w:val="ZPpregtevilke"/>
            </w:pPr>
            <w:r w:rsidRPr="00623E67">
              <w:t>66</w:t>
            </w:r>
          </w:p>
        </w:tc>
        <w:tc>
          <w:tcPr>
            <w:tcW w:w="820" w:type="dxa"/>
            <w:tcBorders>
              <w:bottom w:val="nil"/>
            </w:tcBorders>
            <w:vAlign w:val="bottom"/>
          </w:tcPr>
          <w:p w14:paraId="21138642" w14:textId="77777777" w:rsidR="009E06B5" w:rsidRPr="00623E67" w:rsidRDefault="009E06B5" w:rsidP="009E06B5">
            <w:pPr>
              <w:pStyle w:val="ZPpregtevilke"/>
            </w:pPr>
            <w:r w:rsidRPr="00623E67">
              <w:t>111,0</w:t>
            </w:r>
          </w:p>
        </w:tc>
      </w:tr>
      <w:tr w:rsidR="009E06B5" w:rsidRPr="00623E67" w14:paraId="6E7D2BD2" w14:textId="77777777" w:rsidTr="009E06B5">
        <w:trPr>
          <w:trHeight w:val="170"/>
          <w:jc w:val="center"/>
        </w:trPr>
        <w:tc>
          <w:tcPr>
            <w:tcW w:w="2522" w:type="dxa"/>
            <w:tcBorders>
              <w:top w:val="nil"/>
              <w:bottom w:val="nil"/>
            </w:tcBorders>
            <w:shd w:val="clear" w:color="auto" w:fill="CCCCCC"/>
            <w:vAlign w:val="bottom"/>
          </w:tcPr>
          <w:p w14:paraId="2B5DC987" w14:textId="77777777" w:rsidR="009E06B5" w:rsidRPr="00623E67" w:rsidRDefault="009E06B5" w:rsidP="009E06B5">
            <w:pPr>
              <w:pStyle w:val="ZPpregtekst"/>
              <w:rPr>
                <w:b/>
              </w:rPr>
            </w:pPr>
            <w:r w:rsidRPr="00623E67">
              <w:rPr>
                <w:b/>
              </w:rPr>
              <w:t>POTRJEN PRIDELEK (t)</w:t>
            </w:r>
          </w:p>
        </w:tc>
        <w:tc>
          <w:tcPr>
            <w:tcW w:w="820" w:type="dxa"/>
            <w:tcBorders>
              <w:top w:val="nil"/>
              <w:bottom w:val="nil"/>
            </w:tcBorders>
            <w:shd w:val="clear" w:color="auto" w:fill="CCCCCC"/>
            <w:vAlign w:val="bottom"/>
          </w:tcPr>
          <w:p w14:paraId="4808FFE2" w14:textId="77777777" w:rsidR="009E06B5" w:rsidRPr="00623E67" w:rsidRDefault="009E06B5" w:rsidP="009E06B5">
            <w:pPr>
              <w:pStyle w:val="ZPpregtevilke"/>
              <w:rPr>
                <w:b/>
              </w:rPr>
            </w:pPr>
          </w:p>
        </w:tc>
        <w:tc>
          <w:tcPr>
            <w:tcW w:w="820" w:type="dxa"/>
            <w:tcBorders>
              <w:top w:val="nil"/>
              <w:bottom w:val="nil"/>
            </w:tcBorders>
            <w:shd w:val="clear" w:color="auto" w:fill="CCCCCC"/>
            <w:vAlign w:val="bottom"/>
          </w:tcPr>
          <w:p w14:paraId="1C4D51A7" w14:textId="77777777" w:rsidR="009E06B5" w:rsidRPr="00623E67" w:rsidRDefault="009E06B5" w:rsidP="009E06B5">
            <w:pPr>
              <w:pStyle w:val="ZPpregtevilke"/>
              <w:rPr>
                <w:b/>
              </w:rPr>
            </w:pPr>
          </w:p>
        </w:tc>
        <w:tc>
          <w:tcPr>
            <w:tcW w:w="821" w:type="dxa"/>
            <w:tcBorders>
              <w:top w:val="nil"/>
              <w:bottom w:val="nil"/>
            </w:tcBorders>
            <w:shd w:val="clear" w:color="auto" w:fill="CCCCCC"/>
            <w:vAlign w:val="bottom"/>
          </w:tcPr>
          <w:p w14:paraId="5D423142" w14:textId="77777777" w:rsidR="009E06B5" w:rsidRPr="00623E67" w:rsidRDefault="009E06B5" w:rsidP="009E06B5">
            <w:pPr>
              <w:pStyle w:val="ZPpregtevilke"/>
              <w:rPr>
                <w:b/>
              </w:rPr>
            </w:pPr>
          </w:p>
        </w:tc>
        <w:tc>
          <w:tcPr>
            <w:tcW w:w="821" w:type="dxa"/>
            <w:tcBorders>
              <w:top w:val="nil"/>
              <w:bottom w:val="nil"/>
            </w:tcBorders>
            <w:shd w:val="clear" w:color="auto" w:fill="CCCCCC"/>
            <w:vAlign w:val="bottom"/>
          </w:tcPr>
          <w:p w14:paraId="4F6896A7" w14:textId="77777777" w:rsidR="009E06B5" w:rsidRPr="00623E67" w:rsidRDefault="009E06B5" w:rsidP="009E06B5">
            <w:pPr>
              <w:pStyle w:val="ZPpregtevilke"/>
              <w:rPr>
                <w:b/>
              </w:rPr>
            </w:pPr>
          </w:p>
        </w:tc>
        <w:tc>
          <w:tcPr>
            <w:tcW w:w="820" w:type="dxa"/>
            <w:tcBorders>
              <w:top w:val="nil"/>
              <w:bottom w:val="nil"/>
            </w:tcBorders>
            <w:shd w:val="clear" w:color="auto" w:fill="CCCCCC"/>
            <w:vAlign w:val="bottom"/>
          </w:tcPr>
          <w:p w14:paraId="7A687129" w14:textId="77777777" w:rsidR="009E06B5" w:rsidRPr="00623E67" w:rsidRDefault="009E06B5" w:rsidP="009E06B5">
            <w:pPr>
              <w:pStyle w:val="ZPpregtevilke"/>
              <w:rPr>
                <w:b/>
              </w:rPr>
            </w:pPr>
          </w:p>
        </w:tc>
        <w:tc>
          <w:tcPr>
            <w:tcW w:w="821" w:type="dxa"/>
            <w:tcBorders>
              <w:top w:val="nil"/>
              <w:bottom w:val="nil"/>
            </w:tcBorders>
            <w:shd w:val="clear" w:color="auto" w:fill="CCCCCC"/>
            <w:vAlign w:val="bottom"/>
          </w:tcPr>
          <w:p w14:paraId="13CA32B3" w14:textId="77777777" w:rsidR="009E06B5" w:rsidRPr="00623E67" w:rsidRDefault="009E06B5" w:rsidP="009E06B5">
            <w:pPr>
              <w:pStyle w:val="ZPpregtevilke"/>
              <w:rPr>
                <w:b/>
              </w:rPr>
            </w:pPr>
          </w:p>
        </w:tc>
        <w:tc>
          <w:tcPr>
            <w:tcW w:w="820" w:type="dxa"/>
            <w:tcBorders>
              <w:top w:val="nil"/>
              <w:bottom w:val="nil"/>
            </w:tcBorders>
            <w:shd w:val="clear" w:color="auto" w:fill="CCCCCC"/>
            <w:vAlign w:val="bottom"/>
          </w:tcPr>
          <w:p w14:paraId="4F07B9CB" w14:textId="77777777" w:rsidR="009E06B5" w:rsidRPr="00623E67" w:rsidRDefault="009E06B5" w:rsidP="009E06B5">
            <w:pPr>
              <w:pStyle w:val="ZPpregtevilke"/>
              <w:rPr>
                <w:b/>
              </w:rPr>
            </w:pPr>
          </w:p>
        </w:tc>
        <w:tc>
          <w:tcPr>
            <w:tcW w:w="819" w:type="dxa"/>
            <w:tcBorders>
              <w:top w:val="nil"/>
              <w:bottom w:val="nil"/>
            </w:tcBorders>
            <w:shd w:val="clear" w:color="auto" w:fill="CCCCCC"/>
            <w:vAlign w:val="bottom"/>
          </w:tcPr>
          <w:p w14:paraId="766F867F" w14:textId="77777777" w:rsidR="009E06B5" w:rsidRPr="00623E67" w:rsidRDefault="009E06B5" w:rsidP="009E06B5">
            <w:pPr>
              <w:pStyle w:val="ZPpregtevilke"/>
              <w:rPr>
                <w:b/>
              </w:rPr>
            </w:pPr>
          </w:p>
        </w:tc>
        <w:tc>
          <w:tcPr>
            <w:tcW w:w="820" w:type="dxa"/>
            <w:tcBorders>
              <w:top w:val="nil"/>
              <w:bottom w:val="nil"/>
            </w:tcBorders>
            <w:shd w:val="clear" w:color="auto" w:fill="CCCCCC"/>
            <w:vAlign w:val="bottom"/>
          </w:tcPr>
          <w:p w14:paraId="2F87A99A" w14:textId="77777777" w:rsidR="009E06B5" w:rsidRPr="00623E67" w:rsidRDefault="009E06B5" w:rsidP="009E06B5">
            <w:pPr>
              <w:pStyle w:val="ZPpregtevilke"/>
            </w:pPr>
          </w:p>
        </w:tc>
        <w:tc>
          <w:tcPr>
            <w:tcW w:w="820" w:type="dxa"/>
            <w:tcBorders>
              <w:top w:val="nil"/>
              <w:bottom w:val="nil"/>
            </w:tcBorders>
            <w:shd w:val="clear" w:color="auto" w:fill="CCCCCC"/>
            <w:vAlign w:val="bottom"/>
          </w:tcPr>
          <w:p w14:paraId="02824F57" w14:textId="77777777" w:rsidR="009E06B5" w:rsidRPr="00623E67" w:rsidRDefault="009E06B5" w:rsidP="009E06B5">
            <w:pPr>
              <w:pStyle w:val="ZPpregtevilke"/>
            </w:pPr>
          </w:p>
        </w:tc>
        <w:tc>
          <w:tcPr>
            <w:tcW w:w="820" w:type="dxa"/>
            <w:tcBorders>
              <w:top w:val="nil"/>
              <w:bottom w:val="nil"/>
            </w:tcBorders>
            <w:shd w:val="clear" w:color="auto" w:fill="CCCCCC"/>
            <w:vAlign w:val="bottom"/>
          </w:tcPr>
          <w:p w14:paraId="5C2A80A4" w14:textId="77777777" w:rsidR="009E06B5" w:rsidRPr="00623E67" w:rsidRDefault="009E06B5" w:rsidP="009E06B5">
            <w:pPr>
              <w:pStyle w:val="ZPpregtevilke"/>
            </w:pPr>
          </w:p>
        </w:tc>
        <w:tc>
          <w:tcPr>
            <w:tcW w:w="820" w:type="dxa"/>
            <w:tcBorders>
              <w:top w:val="nil"/>
              <w:bottom w:val="nil"/>
            </w:tcBorders>
            <w:shd w:val="clear" w:color="auto" w:fill="CCCCCC"/>
            <w:vAlign w:val="bottom"/>
          </w:tcPr>
          <w:p w14:paraId="6595EAB8" w14:textId="77777777" w:rsidR="009E06B5" w:rsidRPr="00623E67" w:rsidRDefault="009E06B5" w:rsidP="009E06B5">
            <w:pPr>
              <w:pStyle w:val="ZPpregtevilke"/>
            </w:pPr>
          </w:p>
        </w:tc>
        <w:tc>
          <w:tcPr>
            <w:tcW w:w="820" w:type="dxa"/>
            <w:tcBorders>
              <w:top w:val="nil"/>
              <w:bottom w:val="nil"/>
            </w:tcBorders>
            <w:shd w:val="clear" w:color="auto" w:fill="CCCCCC"/>
            <w:vAlign w:val="bottom"/>
          </w:tcPr>
          <w:p w14:paraId="435A8F34" w14:textId="77777777" w:rsidR="009E06B5" w:rsidRPr="00623E67" w:rsidRDefault="009E06B5" w:rsidP="009E06B5">
            <w:pPr>
              <w:pStyle w:val="ZPpregtevilke"/>
            </w:pPr>
          </w:p>
        </w:tc>
        <w:tc>
          <w:tcPr>
            <w:tcW w:w="820" w:type="dxa"/>
            <w:tcBorders>
              <w:top w:val="nil"/>
              <w:bottom w:val="nil"/>
            </w:tcBorders>
            <w:shd w:val="clear" w:color="auto" w:fill="CCCCCC"/>
            <w:vAlign w:val="bottom"/>
          </w:tcPr>
          <w:p w14:paraId="0434891F" w14:textId="77777777" w:rsidR="009E06B5" w:rsidRPr="00623E67" w:rsidRDefault="009E06B5" w:rsidP="009E06B5">
            <w:pPr>
              <w:pStyle w:val="ZPpregtevilke"/>
            </w:pPr>
          </w:p>
        </w:tc>
      </w:tr>
      <w:tr w:rsidR="009E06B5" w:rsidRPr="00623E67" w14:paraId="005637CF" w14:textId="77777777" w:rsidTr="009E06B5">
        <w:trPr>
          <w:trHeight w:val="170"/>
          <w:jc w:val="center"/>
        </w:trPr>
        <w:tc>
          <w:tcPr>
            <w:tcW w:w="2522" w:type="dxa"/>
            <w:tcBorders>
              <w:top w:val="nil"/>
            </w:tcBorders>
            <w:shd w:val="clear" w:color="auto" w:fill="auto"/>
            <w:vAlign w:val="bottom"/>
          </w:tcPr>
          <w:p w14:paraId="53071505" w14:textId="77777777" w:rsidR="009E06B5" w:rsidRPr="00623E67" w:rsidRDefault="009E06B5" w:rsidP="009E06B5">
            <w:pPr>
              <w:pStyle w:val="ZPpregtekst"/>
              <w:rPr>
                <w:b/>
              </w:rPr>
            </w:pPr>
            <w:r w:rsidRPr="00623E67">
              <w:rPr>
                <w:b/>
              </w:rPr>
              <w:t>Žito skupaj</w:t>
            </w:r>
          </w:p>
        </w:tc>
        <w:tc>
          <w:tcPr>
            <w:tcW w:w="820" w:type="dxa"/>
            <w:tcBorders>
              <w:top w:val="nil"/>
            </w:tcBorders>
            <w:shd w:val="clear" w:color="auto" w:fill="auto"/>
            <w:vAlign w:val="bottom"/>
          </w:tcPr>
          <w:p w14:paraId="51BE32DD" w14:textId="77777777" w:rsidR="009E06B5" w:rsidRPr="00623E67" w:rsidRDefault="009E06B5" w:rsidP="009E06B5">
            <w:pPr>
              <w:pStyle w:val="ZPpregtevilke"/>
              <w:rPr>
                <w:b/>
              </w:rPr>
            </w:pPr>
            <w:r w:rsidRPr="00623E67">
              <w:rPr>
                <w:b/>
              </w:rPr>
              <w:t>8.870</w:t>
            </w:r>
          </w:p>
        </w:tc>
        <w:tc>
          <w:tcPr>
            <w:tcW w:w="820" w:type="dxa"/>
            <w:tcBorders>
              <w:top w:val="nil"/>
            </w:tcBorders>
            <w:shd w:val="clear" w:color="auto" w:fill="auto"/>
            <w:vAlign w:val="bottom"/>
          </w:tcPr>
          <w:p w14:paraId="08B21E28" w14:textId="77777777" w:rsidR="009E06B5" w:rsidRPr="00623E67" w:rsidRDefault="009E06B5" w:rsidP="009E06B5">
            <w:pPr>
              <w:pStyle w:val="ZPpregtevilke"/>
              <w:rPr>
                <w:b/>
              </w:rPr>
            </w:pPr>
            <w:r w:rsidRPr="00623E67">
              <w:rPr>
                <w:b/>
              </w:rPr>
              <w:t>7.455</w:t>
            </w:r>
          </w:p>
        </w:tc>
        <w:tc>
          <w:tcPr>
            <w:tcW w:w="821" w:type="dxa"/>
            <w:tcBorders>
              <w:top w:val="nil"/>
            </w:tcBorders>
            <w:shd w:val="clear" w:color="auto" w:fill="auto"/>
            <w:vAlign w:val="bottom"/>
          </w:tcPr>
          <w:p w14:paraId="343B9E27" w14:textId="77777777" w:rsidR="009E06B5" w:rsidRPr="00623E67" w:rsidRDefault="009E06B5" w:rsidP="009E06B5">
            <w:pPr>
              <w:pStyle w:val="ZPpregtevilke"/>
              <w:rPr>
                <w:b/>
              </w:rPr>
            </w:pPr>
            <w:r w:rsidRPr="00623E67">
              <w:rPr>
                <w:b/>
              </w:rPr>
              <w:t>7.055</w:t>
            </w:r>
          </w:p>
        </w:tc>
        <w:tc>
          <w:tcPr>
            <w:tcW w:w="821" w:type="dxa"/>
            <w:tcBorders>
              <w:top w:val="nil"/>
            </w:tcBorders>
            <w:shd w:val="clear" w:color="auto" w:fill="auto"/>
            <w:vAlign w:val="bottom"/>
          </w:tcPr>
          <w:p w14:paraId="6E2F0BCB" w14:textId="77777777" w:rsidR="009E06B5" w:rsidRPr="00623E67" w:rsidRDefault="009E06B5" w:rsidP="009E06B5">
            <w:pPr>
              <w:pStyle w:val="ZPpregtevilke"/>
              <w:rPr>
                <w:b/>
              </w:rPr>
            </w:pPr>
            <w:r w:rsidRPr="00623E67">
              <w:rPr>
                <w:b/>
                <w:bCs/>
              </w:rPr>
              <w:t>7.203</w:t>
            </w:r>
          </w:p>
        </w:tc>
        <w:tc>
          <w:tcPr>
            <w:tcW w:w="820" w:type="dxa"/>
            <w:tcBorders>
              <w:top w:val="nil"/>
            </w:tcBorders>
            <w:shd w:val="clear" w:color="auto" w:fill="auto"/>
            <w:vAlign w:val="bottom"/>
          </w:tcPr>
          <w:p w14:paraId="1DE44B7B" w14:textId="77777777" w:rsidR="009E06B5" w:rsidRPr="00623E67" w:rsidRDefault="009E06B5" w:rsidP="009E06B5">
            <w:pPr>
              <w:pStyle w:val="ZPpregtevilke"/>
              <w:rPr>
                <w:b/>
              </w:rPr>
            </w:pPr>
            <w:r w:rsidRPr="00623E67">
              <w:rPr>
                <w:b/>
                <w:bCs/>
              </w:rPr>
              <w:t>7.801</w:t>
            </w:r>
          </w:p>
        </w:tc>
        <w:tc>
          <w:tcPr>
            <w:tcW w:w="821" w:type="dxa"/>
            <w:tcBorders>
              <w:top w:val="nil"/>
            </w:tcBorders>
            <w:shd w:val="clear" w:color="auto" w:fill="auto"/>
            <w:vAlign w:val="bottom"/>
          </w:tcPr>
          <w:p w14:paraId="5A307457" w14:textId="77777777" w:rsidR="009E06B5" w:rsidRPr="00623E67" w:rsidRDefault="009E06B5" w:rsidP="009E06B5">
            <w:pPr>
              <w:pStyle w:val="ZPpregtevilke"/>
              <w:rPr>
                <w:b/>
              </w:rPr>
            </w:pPr>
            <w:r w:rsidRPr="00623E67">
              <w:rPr>
                <w:b/>
                <w:bCs/>
              </w:rPr>
              <w:t>6.409</w:t>
            </w:r>
          </w:p>
        </w:tc>
        <w:tc>
          <w:tcPr>
            <w:tcW w:w="820" w:type="dxa"/>
            <w:tcBorders>
              <w:top w:val="nil"/>
            </w:tcBorders>
            <w:shd w:val="clear" w:color="auto" w:fill="auto"/>
            <w:vAlign w:val="bottom"/>
          </w:tcPr>
          <w:p w14:paraId="0FEC1276" w14:textId="77777777" w:rsidR="009E06B5" w:rsidRPr="00623E67" w:rsidRDefault="009E06B5" w:rsidP="009E06B5">
            <w:pPr>
              <w:pStyle w:val="ZPpregtevilke"/>
              <w:rPr>
                <w:b/>
              </w:rPr>
            </w:pPr>
            <w:r w:rsidRPr="00623E67">
              <w:rPr>
                <w:b/>
                <w:bCs/>
              </w:rPr>
              <w:t>6.501</w:t>
            </w:r>
          </w:p>
        </w:tc>
        <w:tc>
          <w:tcPr>
            <w:tcW w:w="819" w:type="dxa"/>
            <w:tcBorders>
              <w:top w:val="nil"/>
            </w:tcBorders>
            <w:shd w:val="clear" w:color="auto" w:fill="auto"/>
            <w:vAlign w:val="bottom"/>
          </w:tcPr>
          <w:p w14:paraId="6E8CFF13" w14:textId="77777777" w:rsidR="009E06B5" w:rsidRPr="00623E67" w:rsidRDefault="009E06B5" w:rsidP="009E06B5">
            <w:pPr>
              <w:pStyle w:val="ZPpregtevilke"/>
              <w:rPr>
                <w:b/>
              </w:rPr>
            </w:pPr>
            <w:r w:rsidRPr="00623E67">
              <w:rPr>
                <w:b/>
              </w:rPr>
              <w:t>5.224</w:t>
            </w:r>
          </w:p>
        </w:tc>
        <w:tc>
          <w:tcPr>
            <w:tcW w:w="820" w:type="dxa"/>
            <w:tcBorders>
              <w:top w:val="nil"/>
            </w:tcBorders>
            <w:shd w:val="clear" w:color="auto" w:fill="auto"/>
            <w:vAlign w:val="bottom"/>
          </w:tcPr>
          <w:p w14:paraId="32225D4F" w14:textId="77777777" w:rsidR="009E06B5" w:rsidRPr="00623E67" w:rsidRDefault="009E06B5" w:rsidP="009E06B5">
            <w:pPr>
              <w:pStyle w:val="ZPpregtevilke"/>
              <w:rPr>
                <w:b/>
                <w:bCs/>
              </w:rPr>
            </w:pPr>
            <w:r w:rsidRPr="00623E67">
              <w:rPr>
                <w:b/>
              </w:rPr>
              <w:t>5.826</w:t>
            </w:r>
          </w:p>
        </w:tc>
        <w:tc>
          <w:tcPr>
            <w:tcW w:w="820" w:type="dxa"/>
            <w:tcBorders>
              <w:top w:val="nil"/>
            </w:tcBorders>
            <w:shd w:val="clear" w:color="auto" w:fill="auto"/>
            <w:vAlign w:val="bottom"/>
          </w:tcPr>
          <w:p w14:paraId="6B627EA2" w14:textId="77777777" w:rsidR="009E06B5" w:rsidRPr="00623E67" w:rsidRDefault="009E06B5" w:rsidP="009E06B5">
            <w:pPr>
              <w:pStyle w:val="ZPpregtevilke"/>
              <w:rPr>
                <w:b/>
                <w:bCs/>
              </w:rPr>
            </w:pPr>
            <w:r w:rsidRPr="00623E67">
              <w:rPr>
                <w:b/>
              </w:rPr>
              <w:t>4.084</w:t>
            </w:r>
          </w:p>
        </w:tc>
        <w:tc>
          <w:tcPr>
            <w:tcW w:w="820" w:type="dxa"/>
            <w:tcBorders>
              <w:top w:val="nil"/>
            </w:tcBorders>
            <w:vAlign w:val="bottom"/>
          </w:tcPr>
          <w:p w14:paraId="3CA0EC03" w14:textId="77777777" w:rsidR="009E06B5" w:rsidRPr="00623E67" w:rsidRDefault="009E06B5" w:rsidP="009E06B5">
            <w:pPr>
              <w:pStyle w:val="ZPpregtevilke"/>
              <w:rPr>
                <w:b/>
                <w:bCs/>
              </w:rPr>
            </w:pPr>
            <w:r w:rsidRPr="00623E67">
              <w:rPr>
                <w:b/>
              </w:rPr>
              <w:t>4.396</w:t>
            </w:r>
          </w:p>
        </w:tc>
        <w:tc>
          <w:tcPr>
            <w:tcW w:w="820" w:type="dxa"/>
            <w:tcBorders>
              <w:top w:val="nil"/>
            </w:tcBorders>
            <w:vAlign w:val="bottom"/>
          </w:tcPr>
          <w:p w14:paraId="048AFCF2" w14:textId="77777777" w:rsidR="009E06B5" w:rsidRPr="00623E67" w:rsidRDefault="009E06B5" w:rsidP="009E06B5">
            <w:pPr>
              <w:pStyle w:val="ZPpregtevilke"/>
              <w:rPr>
                <w:b/>
                <w:bCs/>
              </w:rPr>
            </w:pPr>
            <w:r w:rsidRPr="00623E67">
              <w:rPr>
                <w:b/>
              </w:rPr>
              <w:t>5.655</w:t>
            </w:r>
          </w:p>
        </w:tc>
        <w:tc>
          <w:tcPr>
            <w:tcW w:w="820" w:type="dxa"/>
            <w:tcBorders>
              <w:top w:val="nil"/>
            </w:tcBorders>
            <w:vAlign w:val="bottom"/>
          </w:tcPr>
          <w:p w14:paraId="631678D3" w14:textId="77777777" w:rsidR="009E06B5" w:rsidRPr="00623E67" w:rsidRDefault="009E06B5" w:rsidP="009E06B5">
            <w:pPr>
              <w:pStyle w:val="ZPpregtevilke"/>
              <w:rPr>
                <w:b/>
                <w:bCs/>
              </w:rPr>
            </w:pPr>
            <w:r w:rsidRPr="00623E67">
              <w:rPr>
                <w:b/>
              </w:rPr>
              <w:t>5.929</w:t>
            </w:r>
          </w:p>
        </w:tc>
        <w:tc>
          <w:tcPr>
            <w:tcW w:w="820" w:type="dxa"/>
            <w:tcBorders>
              <w:top w:val="nil"/>
            </w:tcBorders>
            <w:vAlign w:val="bottom"/>
          </w:tcPr>
          <w:p w14:paraId="7026173B" w14:textId="77777777" w:rsidR="009E06B5" w:rsidRPr="00623E67" w:rsidRDefault="009E06B5" w:rsidP="009E06B5">
            <w:pPr>
              <w:pStyle w:val="ZPpregtevilke"/>
              <w:rPr>
                <w:b/>
                <w:bCs/>
              </w:rPr>
            </w:pPr>
            <w:r w:rsidRPr="00623E67">
              <w:rPr>
                <w:b/>
              </w:rPr>
              <w:t>104,8</w:t>
            </w:r>
          </w:p>
        </w:tc>
      </w:tr>
      <w:tr w:rsidR="009E06B5" w:rsidRPr="00623E67" w14:paraId="39140548" w14:textId="77777777" w:rsidTr="009E06B5">
        <w:trPr>
          <w:trHeight w:val="170"/>
          <w:jc w:val="center"/>
        </w:trPr>
        <w:tc>
          <w:tcPr>
            <w:tcW w:w="2522" w:type="dxa"/>
            <w:shd w:val="clear" w:color="auto" w:fill="auto"/>
            <w:vAlign w:val="bottom"/>
          </w:tcPr>
          <w:p w14:paraId="06A7BFF8" w14:textId="77777777" w:rsidR="009E06B5" w:rsidRPr="00623E67" w:rsidRDefault="009E06B5" w:rsidP="009E06B5">
            <w:pPr>
              <w:pStyle w:val="ZPpregtekst"/>
            </w:pPr>
            <w:r w:rsidRPr="00623E67">
              <w:t>Pšenica</w:t>
            </w:r>
          </w:p>
        </w:tc>
        <w:tc>
          <w:tcPr>
            <w:tcW w:w="820" w:type="dxa"/>
            <w:shd w:val="clear" w:color="auto" w:fill="auto"/>
            <w:vAlign w:val="bottom"/>
          </w:tcPr>
          <w:p w14:paraId="6C7C304F" w14:textId="77777777" w:rsidR="009E06B5" w:rsidRPr="00623E67" w:rsidRDefault="009E06B5" w:rsidP="009E06B5">
            <w:pPr>
              <w:pStyle w:val="ZPpregtevilke"/>
            </w:pPr>
            <w:r w:rsidRPr="00623E67">
              <w:t>5.442</w:t>
            </w:r>
          </w:p>
        </w:tc>
        <w:tc>
          <w:tcPr>
            <w:tcW w:w="820" w:type="dxa"/>
            <w:shd w:val="clear" w:color="auto" w:fill="auto"/>
            <w:vAlign w:val="bottom"/>
          </w:tcPr>
          <w:p w14:paraId="73563D25" w14:textId="77777777" w:rsidR="009E06B5" w:rsidRPr="00623E67" w:rsidRDefault="009E06B5" w:rsidP="009E06B5">
            <w:pPr>
              <w:pStyle w:val="ZPpregtevilke"/>
            </w:pPr>
            <w:r w:rsidRPr="00623E67">
              <w:t>5.189</w:t>
            </w:r>
          </w:p>
        </w:tc>
        <w:tc>
          <w:tcPr>
            <w:tcW w:w="821" w:type="dxa"/>
            <w:shd w:val="clear" w:color="auto" w:fill="auto"/>
            <w:vAlign w:val="bottom"/>
          </w:tcPr>
          <w:p w14:paraId="4E74A475" w14:textId="77777777" w:rsidR="009E06B5" w:rsidRPr="00623E67" w:rsidRDefault="009E06B5" w:rsidP="009E06B5">
            <w:pPr>
              <w:pStyle w:val="ZPpregtevilke"/>
            </w:pPr>
            <w:r w:rsidRPr="00623E67">
              <w:t>4.554</w:t>
            </w:r>
          </w:p>
        </w:tc>
        <w:tc>
          <w:tcPr>
            <w:tcW w:w="821" w:type="dxa"/>
            <w:shd w:val="clear" w:color="auto" w:fill="auto"/>
            <w:vAlign w:val="bottom"/>
          </w:tcPr>
          <w:p w14:paraId="6BD60B9F" w14:textId="77777777" w:rsidR="009E06B5" w:rsidRPr="00623E67" w:rsidRDefault="009E06B5" w:rsidP="009E06B5">
            <w:pPr>
              <w:pStyle w:val="ZPpregtevilke"/>
            </w:pPr>
            <w:r w:rsidRPr="00623E67">
              <w:t>5.133</w:t>
            </w:r>
          </w:p>
        </w:tc>
        <w:tc>
          <w:tcPr>
            <w:tcW w:w="820" w:type="dxa"/>
            <w:shd w:val="clear" w:color="auto" w:fill="auto"/>
            <w:vAlign w:val="bottom"/>
          </w:tcPr>
          <w:p w14:paraId="0D88BAEA" w14:textId="77777777" w:rsidR="009E06B5" w:rsidRPr="00623E67" w:rsidRDefault="009E06B5" w:rsidP="009E06B5">
            <w:pPr>
              <w:pStyle w:val="ZPpregtevilke"/>
            </w:pPr>
            <w:r w:rsidRPr="00623E67">
              <w:t>5.385</w:t>
            </w:r>
          </w:p>
        </w:tc>
        <w:tc>
          <w:tcPr>
            <w:tcW w:w="821" w:type="dxa"/>
            <w:shd w:val="clear" w:color="auto" w:fill="auto"/>
            <w:vAlign w:val="bottom"/>
          </w:tcPr>
          <w:p w14:paraId="51776911" w14:textId="77777777" w:rsidR="009E06B5" w:rsidRPr="00623E67" w:rsidRDefault="009E06B5" w:rsidP="009E06B5">
            <w:pPr>
              <w:pStyle w:val="ZPpregtevilke"/>
            </w:pPr>
            <w:r w:rsidRPr="00623E67">
              <w:t>4.225</w:t>
            </w:r>
          </w:p>
        </w:tc>
        <w:tc>
          <w:tcPr>
            <w:tcW w:w="820" w:type="dxa"/>
            <w:shd w:val="clear" w:color="auto" w:fill="auto"/>
            <w:vAlign w:val="bottom"/>
          </w:tcPr>
          <w:p w14:paraId="6D0684A5" w14:textId="77777777" w:rsidR="009E06B5" w:rsidRPr="00623E67" w:rsidRDefault="009E06B5" w:rsidP="009E06B5">
            <w:pPr>
              <w:pStyle w:val="ZPpregtevilke"/>
            </w:pPr>
            <w:r w:rsidRPr="00623E67">
              <w:t>3.902</w:t>
            </w:r>
          </w:p>
        </w:tc>
        <w:tc>
          <w:tcPr>
            <w:tcW w:w="819" w:type="dxa"/>
            <w:shd w:val="clear" w:color="auto" w:fill="auto"/>
            <w:vAlign w:val="bottom"/>
          </w:tcPr>
          <w:p w14:paraId="2E1B951E" w14:textId="77777777" w:rsidR="009E06B5" w:rsidRPr="00623E67" w:rsidRDefault="009E06B5" w:rsidP="009E06B5">
            <w:pPr>
              <w:pStyle w:val="ZPpregtevilke"/>
            </w:pPr>
            <w:r w:rsidRPr="00623E67">
              <w:t>3.161</w:t>
            </w:r>
          </w:p>
        </w:tc>
        <w:tc>
          <w:tcPr>
            <w:tcW w:w="820" w:type="dxa"/>
            <w:shd w:val="clear" w:color="auto" w:fill="auto"/>
            <w:vAlign w:val="bottom"/>
          </w:tcPr>
          <w:p w14:paraId="73347E61" w14:textId="77777777" w:rsidR="009E06B5" w:rsidRPr="00623E67" w:rsidRDefault="009E06B5" w:rsidP="009E06B5">
            <w:pPr>
              <w:pStyle w:val="ZPpregtevilke"/>
            </w:pPr>
            <w:r w:rsidRPr="00623E67">
              <w:t>3.116</w:t>
            </w:r>
          </w:p>
        </w:tc>
        <w:tc>
          <w:tcPr>
            <w:tcW w:w="820" w:type="dxa"/>
            <w:shd w:val="clear" w:color="auto" w:fill="auto"/>
            <w:vAlign w:val="bottom"/>
          </w:tcPr>
          <w:p w14:paraId="3FE15150" w14:textId="77777777" w:rsidR="009E06B5" w:rsidRPr="00623E67" w:rsidRDefault="009E06B5" w:rsidP="009E06B5">
            <w:pPr>
              <w:pStyle w:val="ZPpregtevilke"/>
            </w:pPr>
            <w:r w:rsidRPr="00623E67">
              <w:t>2.115</w:t>
            </w:r>
          </w:p>
        </w:tc>
        <w:tc>
          <w:tcPr>
            <w:tcW w:w="820" w:type="dxa"/>
            <w:vAlign w:val="bottom"/>
          </w:tcPr>
          <w:p w14:paraId="41F9507D" w14:textId="77777777" w:rsidR="009E06B5" w:rsidRPr="00623E67" w:rsidRDefault="009E06B5" w:rsidP="009E06B5">
            <w:pPr>
              <w:pStyle w:val="ZPpregtevilke"/>
            </w:pPr>
            <w:r w:rsidRPr="00623E67">
              <w:t>2.072</w:t>
            </w:r>
          </w:p>
        </w:tc>
        <w:tc>
          <w:tcPr>
            <w:tcW w:w="820" w:type="dxa"/>
            <w:vAlign w:val="bottom"/>
          </w:tcPr>
          <w:p w14:paraId="1491B0DE" w14:textId="77777777" w:rsidR="009E06B5" w:rsidRPr="00623E67" w:rsidRDefault="009E06B5" w:rsidP="009E06B5">
            <w:pPr>
              <w:pStyle w:val="ZPpregtevilke"/>
            </w:pPr>
            <w:r w:rsidRPr="00623E67">
              <w:t>2.768</w:t>
            </w:r>
          </w:p>
        </w:tc>
        <w:tc>
          <w:tcPr>
            <w:tcW w:w="820" w:type="dxa"/>
            <w:vAlign w:val="bottom"/>
          </w:tcPr>
          <w:p w14:paraId="343AE5E1" w14:textId="77777777" w:rsidR="009E06B5" w:rsidRPr="00623E67" w:rsidRDefault="009E06B5" w:rsidP="009E06B5">
            <w:pPr>
              <w:pStyle w:val="ZPpregtevilke"/>
            </w:pPr>
            <w:r w:rsidRPr="00623E67">
              <w:t>2.963</w:t>
            </w:r>
          </w:p>
        </w:tc>
        <w:tc>
          <w:tcPr>
            <w:tcW w:w="820" w:type="dxa"/>
            <w:vAlign w:val="bottom"/>
          </w:tcPr>
          <w:p w14:paraId="5291A92D" w14:textId="77777777" w:rsidR="009E06B5" w:rsidRPr="00623E67" w:rsidRDefault="009E06B5" w:rsidP="009E06B5">
            <w:pPr>
              <w:pStyle w:val="ZPpregtevilke"/>
            </w:pPr>
            <w:r w:rsidRPr="00623E67">
              <w:t>107,1</w:t>
            </w:r>
          </w:p>
        </w:tc>
      </w:tr>
      <w:tr w:rsidR="009E06B5" w:rsidRPr="00623E67" w14:paraId="35433595" w14:textId="77777777" w:rsidTr="009E06B5">
        <w:trPr>
          <w:trHeight w:val="170"/>
          <w:jc w:val="center"/>
        </w:trPr>
        <w:tc>
          <w:tcPr>
            <w:tcW w:w="2522" w:type="dxa"/>
            <w:shd w:val="clear" w:color="auto" w:fill="auto"/>
            <w:vAlign w:val="bottom"/>
          </w:tcPr>
          <w:p w14:paraId="501B5E24" w14:textId="77777777" w:rsidR="009E06B5" w:rsidRPr="00623E67" w:rsidRDefault="009E06B5" w:rsidP="009E06B5">
            <w:pPr>
              <w:pStyle w:val="ZPpregtekst"/>
            </w:pPr>
            <w:r w:rsidRPr="00623E67">
              <w:t>Rž</w:t>
            </w:r>
          </w:p>
        </w:tc>
        <w:tc>
          <w:tcPr>
            <w:tcW w:w="820" w:type="dxa"/>
            <w:shd w:val="clear" w:color="auto" w:fill="auto"/>
            <w:vAlign w:val="bottom"/>
          </w:tcPr>
          <w:p w14:paraId="44F773C1" w14:textId="77777777" w:rsidR="009E06B5" w:rsidRPr="00623E67" w:rsidRDefault="009E06B5" w:rsidP="009E06B5">
            <w:pPr>
              <w:pStyle w:val="ZPpregtevilke"/>
            </w:pPr>
            <w:r w:rsidRPr="00623E67">
              <w:t>120</w:t>
            </w:r>
          </w:p>
        </w:tc>
        <w:tc>
          <w:tcPr>
            <w:tcW w:w="820" w:type="dxa"/>
            <w:shd w:val="clear" w:color="auto" w:fill="auto"/>
            <w:vAlign w:val="bottom"/>
          </w:tcPr>
          <w:p w14:paraId="6420836F" w14:textId="77777777" w:rsidR="009E06B5" w:rsidRPr="00623E67" w:rsidRDefault="009E06B5" w:rsidP="009E06B5">
            <w:pPr>
              <w:pStyle w:val="ZPpregtevilke"/>
            </w:pPr>
            <w:r w:rsidRPr="00623E67">
              <w:t>14</w:t>
            </w:r>
          </w:p>
        </w:tc>
        <w:tc>
          <w:tcPr>
            <w:tcW w:w="821" w:type="dxa"/>
            <w:shd w:val="clear" w:color="auto" w:fill="auto"/>
            <w:vAlign w:val="bottom"/>
          </w:tcPr>
          <w:p w14:paraId="4E5F2EBC" w14:textId="77777777" w:rsidR="009E06B5" w:rsidRPr="00623E67" w:rsidRDefault="009E06B5" w:rsidP="009E06B5">
            <w:pPr>
              <w:pStyle w:val="ZPpregtevilke"/>
            </w:pPr>
            <w:r w:rsidRPr="00623E67">
              <w:t>29</w:t>
            </w:r>
          </w:p>
        </w:tc>
        <w:tc>
          <w:tcPr>
            <w:tcW w:w="821" w:type="dxa"/>
            <w:shd w:val="clear" w:color="auto" w:fill="auto"/>
            <w:vAlign w:val="bottom"/>
          </w:tcPr>
          <w:p w14:paraId="3490D457" w14:textId="77777777" w:rsidR="009E06B5" w:rsidRPr="00623E67" w:rsidRDefault="009E06B5" w:rsidP="009E06B5">
            <w:pPr>
              <w:pStyle w:val="ZPpregtevilke"/>
            </w:pPr>
            <w:r w:rsidRPr="00623E67">
              <w:t>31</w:t>
            </w:r>
          </w:p>
        </w:tc>
        <w:tc>
          <w:tcPr>
            <w:tcW w:w="820" w:type="dxa"/>
            <w:shd w:val="clear" w:color="auto" w:fill="auto"/>
            <w:vAlign w:val="bottom"/>
          </w:tcPr>
          <w:p w14:paraId="332ED29E" w14:textId="77777777" w:rsidR="009E06B5" w:rsidRPr="00623E67" w:rsidRDefault="009E06B5" w:rsidP="009E06B5">
            <w:pPr>
              <w:pStyle w:val="ZPpregtevilke"/>
            </w:pPr>
            <w:r w:rsidRPr="00623E67">
              <w:t>28</w:t>
            </w:r>
          </w:p>
        </w:tc>
        <w:tc>
          <w:tcPr>
            <w:tcW w:w="821" w:type="dxa"/>
            <w:shd w:val="clear" w:color="auto" w:fill="auto"/>
            <w:vAlign w:val="bottom"/>
          </w:tcPr>
          <w:p w14:paraId="2652B60A" w14:textId="77777777" w:rsidR="009E06B5" w:rsidRPr="00623E67" w:rsidRDefault="009E06B5" w:rsidP="009E06B5">
            <w:pPr>
              <w:pStyle w:val="ZPpregtevilke"/>
            </w:pPr>
            <w:r w:rsidRPr="00623E67">
              <w:t>41</w:t>
            </w:r>
          </w:p>
        </w:tc>
        <w:tc>
          <w:tcPr>
            <w:tcW w:w="820" w:type="dxa"/>
            <w:shd w:val="clear" w:color="auto" w:fill="auto"/>
            <w:vAlign w:val="bottom"/>
          </w:tcPr>
          <w:p w14:paraId="4E1E71C7" w14:textId="77777777" w:rsidR="009E06B5" w:rsidRPr="00623E67" w:rsidRDefault="009E06B5" w:rsidP="009E06B5">
            <w:pPr>
              <w:pStyle w:val="ZPpregtevilke"/>
            </w:pPr>
            <w:r w:rsidRPr="00623E67">
              <w:t>185</w:t>
            </w:r>
          </w:p>
        </w:tc>
        <w:tc>
          <w:tcPr>
            <w:tcW w:w="819" w:type="dxa"/>
            <w:shd w:val="clear" w:color="auto" w:fill="auto"/>
            <w:vAlign w:val="bottom"/>
          </w:tcPr>
          <w:p w14:paraId="00FFB876" w14:textId="77777777" w:rsidR="009E06B5" w:rsidRPr="00623E67" w:rsidRDefault="009E06B5" w:rsidP="009E06B5">
            <w:pPr>
              <w:pStyle w:val="ZPpregtevilke"/>
            </w:pPr>
            <w:r w:rsidRPr="00623E67">
              <w:t>177</w:t>
            </w:r>
          </w:p>
        </w:tc>
        <w:tc>
          <w:tcPr>
            <w:tcW w:w="820" w:type="dxa"/>
            <w:shd w:val="clear" w:color="auto" w:fill="auto"/>
            <w:vAlign w:val="bottom"/>
          </w:tcPr>
          <w:p w14:paraId="6D54402F" w14:textId="77777777" w:rsidR="009E06B5" w:rsidRPr="00623E67" w:rsidRDefault="009E06B5" w:rsidP="009E06B5">
            <w:pPr>
              <w:pStyle w:val="ZPpregtevilke"/>
            </w:pPr>
            <w:r w:rsidRPr="00623E67">
              <w:t>–</w:t>
            </w:r>
          </w:p>
        </w:tc>
        <w:tc>
          <w:tcPr>
            <w:tcW w:w="820" w:type="dxa"/>
            <w:shd w:val="clear" w:color="auto" w:fill="auto"/>
            <w:vAlign w:val="bottom"/>
          </w:tcPr>
          <w:p w14:paraId="542F498E" w14:textId="77777777" w:rsidR="009E06B5" w:rsidRPr="00623E67" w:rsidRDefault="009E06B5" w:rsidP="009E06B5">
            <w:pPr>
              <w:pStyle w:val="ZPpregtevilke"/>
            </w:pPr>
            <w:r w:rsidRPr="00623E67">
              <w:t>–</w:t>
            </w:r>
          </w:p>
        </w:tc>
        <w:tc>
          <w:tcPr>
            <w:tcW w:w="820" w:type="dxa"/>
            <w:vAlign w:val="bottom"/>
          </w:tcPr>
          <w:p w14:paraId="3525A2FB" w14:textId="77777777" w:rsidR="009E06B5" w:rsidRPr="00623E67" w:rsidRDefault="009E06B5" w:rsidP="009E06B5">
            <w:pPr>
              <w:pStyle w:val="ZPpregtevilke"/>
            </w:pPr>
            <w:r w:rsidRPr="00623E67">
              <w:t>146</w:t>
            </w:r>
          </w:p>
        </w:tc>
        <w:tc>
          <w:tcPr>
            <w:tcW w:w="820" w:type="dxa"/>
            <w:vAlign w:val="bottom"/>
          </w:tcPr>
          <w:p w14:paraId="7FEA3B37" w14:textId="77777777" w:rsidR="009E06B5" w:rsidRPr="00623E67" w:rsidRDefault="009E06B5" w:rsidP="009E06B5">
            <w:pPr>
              <w:pStyle w:val="ZPpregtevilke"/>
            </w:pPr>
            <w:r w:rsidRPr="00623E67">
              <w:t>54</w:t>
            </w:r>
          </w:p>
        </w:tc>
        <w:tc>
          <w:tcPr>
            <w:tcW w:w="820" w:type="dxa"/>
            <w:vAlign w:val="bottom"/>
          </w:tcPr>
          <w:p w14:paraId="57EEAA7C" w14:textId="77777777" w:rsidR="009E06B5" w:rsidRPr="00623E67" w:rsidRDefault="009E06B5" w:rsidP="009E06B5">
            <w:pPr>
              <w:pStyle w:val="ZPpregtevilke"/>
            </w:pPr>
            <w:r w:rsidRPr="00623E67">
              <w:t>–</w:t>
            </w:r>
          </w:p>
        </w:tc>
        <w:tc>
          <w:tcPr>
            <w:tcW w:w="820" w:type="dxa"/>
            <w:vAlign w:val="bottom"/>
          </w:tcPr>
          <w:p w14:paraId="7A0F3A79" w14:textId="77777777" w:rsidR="009E06B5" w:rsidRPr="00623E67" w:rsidRDefault="009E06B5" w:rsidP="009E06B5">
            <w:pPr>
              <w:pStyle w:val="ZPpregtevilke"/>
            </w:pPr>
          </w:p>
        </w:tc>
      </w:tr>
      <w:tr w:rsidR="009E06B5" w:rsidRPr="00623E67" w14:paraId="3D114841" w14:textId="77777777" w:rsidTr="009E06B5">
        <w:trPr>
          <w:trHeight w:val="170"/>
          <w:jc w:val="center"/>
        </w:trPr>
        <w:tc>
          <w:tcPr>
            <w:tcW w:w="2522" w:type="dxa"/>
            <w:shd w:val="clear" w:color="auto" w:fill="auto"/>
            <w:vAlign w:val="bottom"/>
          </w:tcPr>
          <w:p w14:paraId="6E6B7842" w14:textId="77777777" w:rsidR="009E06B5" w:rsidRPr="00623E67" w:rsidRDefault="009E06B5" w:rsidP="009E06B5">
            <w:pPr>
              <w:pStyle w:val="ZPpregtekst"/>
            </w:pPr>
            <w:r w:rsidRPr="00623E67">
              <w:t>Ječmen</w:t>
            </w:r>
          </w:p>
        </w:tc>
        <w:tc>
          <w:tcPr>
            <w:tcW w:w="820" w:type="dxa"/>
            <w:shd w:val="clear" w:color="auto" w:fill="auto"/>
            <w:vAlign w:val="bottom"/>
          </w:tcPr>
          <w:p w14:paraId="2BF161BB" w14:textId="77777777" w:rsidR="009E06B5" w:rsidRPr="00623E67" w:rsidRDefault="009E06B5" w:rsidP="009E06B5">
            <w:pPr>
              <w:pStyle w:val="ZPpregtevilke"/>
            </w:pPr>
            <w:r w:rsidRPr="00623E67">
              <w:t>2.661</w:t>
            </w:r>
          </w:p>
        </w:tc>
        <w:tc>
          <w:tcPr>
            <w:tcW w:w="820" w:type="dxa"/>
            <w:shd w:val="clear" w:color="auto" w:fill="auto"/>
            <w:vAlign w:val="bottom"/>
          </w:tcPr>
          <w:p w14:paraId="663F102F" w14:textId="77777777" w:rsidR="009E06B5" w:rsidRPr="00623E67" w:rsidRDefault="009E06B5" w:rsidP="009E06B5">
            <w:pPr>
              <w:pStyle w:val="ZPpregtevilke"/>
            </w:pPr>
            <w:r w:rsidRPr="00623E67">
              <w:t>1.649</w:t>
            </w:r>
          </w:p>
        </w:tc>
        <w:tc>
          <w:tcPr>
            <w:tcW w:w="821" w:type="dxa"/>
            <w:shd w:val="clear" w:color="auto" w:fill="auto"/>
            <w:vAlign w:val="bottom"/>
          </w:tcPr>
          <w:p w14:paraId="1C5CBF55" w14:textId="77777777" w:rsidR="009E06B5" w:rsidRPr="00623E67" w:rsidRDefault="009E06B5" w:rsidP="009E06B5">
            <w:pPr>
              <w:pStyle w:val="ZPpregtevilke"/>
            </w:pPr>
            <w:r w:rsidRPr="00623E67">
              <w:t>2.135</w:t>
            </w:r>
          </w:p>
        </w:tc>
        <w:tc>
          <w:tcPr>
            <w:tcW w:w="821" w:type="dxa"/>
            <w:shd w:val="clear" w:color="auto" w:fill="auto"/>
            <w:vAlign w:val="bottom"/>
          </w:tcPr>
          <w:p w14:paraId="2D24D4B4" w14:textId="77777777" w:rsidR="009E06B5" w:rsidRPr="00623E67" w:rsidRDefault="009E06B5" w:rsidP="009E06B5">
            <w:pPr>
              <w:pStyle w:val="ZPpregtevilke"/>
            </w:pPr>
            <w:r w:rsidRPr="00623E67">
              <w:t>1.767</w:t>
            </w:r>
          </w:p>
        </w:tc>
        <w:tc>
          <w:tcPr>
            <w:tcW w:w="820" w:type="dxa"/>
            <w:shd w:val="clear" w:color="auto" w:fill="auto"/>
            <w:vAlign w:val="bottom"/>
          </w:tcPr>
          <w:p w14:paraId="7900D966" w14:textId="77777777" w:rsidR="009E06B5" w:rsidRPr="00623E67" w:rsidRDefault="009E06B5" w:rsidP="009E06B5">
            <w:pPr>
              <w:pStyle w:val="ZPpregtevilke"/>
            </w:pPr>
            <w:r w:rsidRPr="00623E67">
              <w:t>2.124</w:t>
            </w:r>
          </w:p>
        </w:tc>
        <w:tc>
          <w:tcPr>
            <w:tcW w:w="821" w:type="dxa"/>
            <w:shd w:val="clear" w:color="auto" w:fill="auto"/>
            <w:vAlign w:val="bottom"/>
          </w:tcPr>
          <w:p w14:paraId="30A1205B" w14:textId="77777777" w:rsidR="009E06B5" w:rsidRPr="00623E67" w:rsidRDefault="009E06B5" w:rsidP="009E06B5">
            <w:pPr>
              <w:pStyle w:val="ZPpregtevilke"/>
            </w:pPr>
            <w:r w:rsidRPr="00623E67">
              <w:t>1.756</w:t>
            </w:r>
          </w:p>
        </w:tc>
        <w:tc>
          <w:tcPr>
            <w:tcW w:w="820" w:type="dxa"/>
            <w:shd w:val="clear" w:color="auto" w:fill="auto"/>
            <w:vAlign w:val="bottom"/>
          </w:tcPr>
          <w:p w14:paraId="3063181A" w14:textId="77777777" w:rsidR="009E06B5" w:rsidRPr="00623E67" w:rsidRDefault="009E06B5" w:rsidP="009E06B5">
            <w:pPr>
              <w:pStyle w:val="ZPpregtevilke"/>
            </w:pPr>
            <w:r w:rsidRPr="00623E67">
              <w:t>1.915</w:t>
            </w:r>
          </w:p>
        </w:tc>
        <w:tc>
          <w:tcPr>
            <w:tcW w:w="819" w:type="dxa"/>
            <w:shd w:val="clear" w:color="auto" w:fill="auto"/>
            <w:vAlign w:val="bottom"/>
          </w:tcPr>
          <w:p w14:paraId="64A07D80" w14:textId="77777777" w:rsidR="009E06B5" w:rsidRPr="00623E67" w:rsidRDefault="009E06B5" w:rsidP="009E06B5">
            <w:pPr>
              <w:pStyle w:val="ZPpregtevilke"/>
            </w:pPr>
            <w:r w:rsidRPr="00623E67">
              <w:t>1.365</w:t>
            </w:r>
          </w:p>
        </w:tc>
        <w:tc>
          <w:tcPr>
            <w:tcW w:w="820" w:type="dxa"/>
            <w:shd w:val="clear" w:color="auto" w:fill="auto"/>
            <w:vAlign w:val="bottom"/>
          </w:tcPr>
          <w:p w14:paraId="7BFB9274" w14:textId="77777777" w:rsidR="009E06B5" w:rsidRPr="00623E67" w:rsidRDefault="009E06B5" w:rsidP="009E06B5">
            <w:pPr>
              <w:pStyle w:val="ZPpregtevilke"/>
            </w:pPr>
            <w:r w:rsidRPr="00623E67">
              <w:t>1.433</w:t>
            </w:r>
          </w:p>
        </w:tc>
        <w:tc>
          <w:tcPr>
            <w:tcW w:w="820" w:type="dxa"/>
            <w:shd w:val="clear" w:color="auto" w:fill="auto"/>
            <w:vAlign w:val="bottom"/>
          </w:tcPr>
          <w:p w14:paraId="7D2E6F1D" w14:textId="77777777" w:rsidR="009E06B5" w:rsidRPr="00623E67" w:rsidRDefault="009E06B5" w:rsidP="009E06B5">
            <w:pPr>
              <w:pStyle w:val="ZPpregtevilke"/>
            </w:pPr>
            <w:r w:rsidRPr="00623E67">
              <w:t>1.516</w:t>
            </w:r>
          </w:p>
        </w:tc>
        <w:tc>
          <w:tcPr>
            <w:tcW w:w="820" w:type="dxa"/>
            <w:vAlign w:val="bottom"/>
          </w:tcPr>
          <w:p w14:paraId="796998DA" w14:textId="77777777" w:rsidR="009E06B5" w:rsidRPr="00623E67" w:rsidRDefault="009E06B5" w:rsidP="009E06B5">
            <w:pPr>
              <w:pStyle w:val="ZPpregtevilke"/>
            </w:pPr>
            <w:r w:rsidRPr="00623E67">
              <w:t>1.530</w:t>
            </w:r>
          </w:p>
        </w:tc>
        <w:tc>
          <w:tcPr>
            <w:tcW w:w="820" w:type="dxa"/>
            <w:vAlign w:val="bottom"/>
          </w:tcPr>
          <w:p w14:paraId="6319E3FF" w14:textId="77777777" w:rsidR="009E06B5" w:rsidRPr="00623E67" w:rsidRDefault="009E06B5" w:rsidP="009E06B5">
            <w:pPr>
              <w:pStyle w:val="ZPpregtevilke"/>
            </w:pPr>
            <w:r w:rsidRPr="00623E67">
              <w:t>2.188</w:t>
            </w:r>
          </w:p>
        </w:tc>
        <w:tc>
          <w:tcPr>
            <w:tcW w:w="820" w:type="dxa"/>
            <w:vAlign w:val="bottom"/>
          </w:tcPr>
          <w:p w14:paraId="734C90C4" w14:textId="77777777" w:rsidR="009E06B5" w:rsidRPr="00623E67" w:rsidRDefault="009E06B5" w:rsidP="009E06B5">
            <w:pPr>
              <w:pStyle w:val="ZPpregtevilke"/>
            </w:pPr>
            <w:r w:rsidRPr="00623E67">
              <w:t>2.252</w:t>
            </w:r>
          </w:p>
        </w:tc>
        <w:tc>
          <w:tcPr>
            <w:tcW w:w="820" w:type="dxa"/>
            <w:vAlign w:val="bottom"/>
          </w:tcPr>
          <w:p w14:paraId="5B5A94F4" w14:textId="77777777" w:rsidR="009E06B5" w:rsidRPr="00623E67" w:rsidRDefault="009E06B5" w:rsidP="009E06B5">
            <w:pPr>
              <w:pStyle w:val="ZPpregtevilke"/>
            </w:pPr>
            <w:r w:rsidRPr="00623E67">
              <w:t>102,9</w:t>
            </w:r>
          </w:p>
        </w:tc>
      </w:tr>
      <w:tr w:rsidR="009E06B5" w:rsidRPr="00623E67" w14:paraId="644A14DB" w14:textId="77777777" w:rsidTr="009E06B5">
        <w:trPr>
          <w:trHeight w:val="170"/>
          <w:jc w:val="center"/>
        </w:trPr>
        <w:tc>
          <w:tcPr>
            <w:tcW w:w="2522" w:type="dxa"/>
            <w:shd w:val="clear" w:color="auto" w:fill="auto"/>
            <w:vAlign w:val="bottom"/>
          </w:tcPr>
          <w:p w14:paraId="5B0DC9DE" w14:textId="77777777" w:rsidR="009E06B5" w:rsidRPr="00623E67" w:rsidRDefault="009E06B5" w:rsidP="009E06B5">
            <w:pPr>
              <w:pStyle w:val="ZPpregtekst"/>
            </w:pPr>
            <w:r w:rsidRPr="00623E67">
              <w:t>Oves</w:t>
            </w:r>
          </w:p>
        </w:tc>
        <w:tc>
          <w:tcPr>
            <w:tcW w:w="820" w:type="dxa"/>
            <w:shd w:val="clear" w:color="auto" w:fill="auto"/>
            <w:vAlign w:val="bottom"/>
          </w:tcPr>
          <w:p w14:paraId="3B0624D6" w14:textId="77777777" w:rsidR="009E06B5" w:rsidRPr="00623E67" w:rsidRDefault="009E06B5" w:rsidP="009E06B5">
            <w:pPr>
              <w:pStyle w:val="ZPpregtevilke"/>
            </w:pPr>
            <w:r w:rsidRPr="00623E67">
              <w:t>97</w:t>
            </w:r>
          </w:p>
        </w:tc>
        <w:tc>
          <w:tcPr>
            <w:tcW w:w="820" w:type="dxa"/>
            <w:shd w:val="clear" w:color="auto" w:fill="auto"/>
            <w:vAlign w:val="bottom"/>
          </w:tcPr>
          <w:p w14:paraId="75C001C0" w14:textId="77777777" w:rsidR="009E06B5" w:rsidRPr="00623E67" w:rsidRDefault="009E06B5" w:rsidP="009E06B5">
            <w:pPr>
              <w:pStyle w:val="ZPpregtevilke"/>
            </w:pPr>
            <w:r w:rsidRPr="00623E67">
              <w:t>112</w:t>
            </w:r>
          </w:p>
        </w:tc>
        <w:tc>
          <w:tcPr>
            <w:tcW w:w="821" w:type="dxa"/>
            <w:shd w:val="clear" w:color="auto" w:fill="auto"/>
            <w:vAlign w:val="bottom"/>
          </w:tcPr>
          <w:p w14:paraId="6210250C" w14:textId="77777777" w:rsidR="009E06B5" w:rsidRPr="00623E67" w:rsidRDefault="009E06B5" w:rsidP="009E06B5">
            <w:pPr>
              <w:pStyle w:val="ZPpregtevilke"/>
            </w:pPr>
            <w:r w:rsidRPr="00623E67">
              <w:t>142</w:t>
            </w:r>
          </w:p>
        </w:tc>
        <w:tc>
          <w:tcPr>
            <w:tcW w:w="821" w:type="dxa"/>
            <w:shd w:val="clear" w:color="auto" w:fill="auto"/>
            <w:vAlign w:val="bottom"/>
          </w:tcPr>
          <w:p w14:paraId="206A38C5" w14:textId="77777777" w:rsidR="009E06B5" w:rsidRPr="00623E67" w:rsidRDefault="009E06B5" w:rsidP="009E06B5">
            <w:pPr>
              <w:pStyle w:val="ZPpregtevilke"/>
            </w:pPr>
            <w:r w:rsidRPr="00623E67">
              <w:t>83</w:t>
            </w:r>
          </w:p>
        </w:tc>
        <w:tc>
          <w:tcPr>
            <w:tcW w:w="820" w:type="dxa"/>
            <w:shd w:val="clear" w:color="auto" w:fill="auto"/>
            <w:vAlign w:val="bottom"/>
          </w:tcPr>
          <w:p w14:paraId="26109743" w14:textId="77777777" w:rsidR="009E06B5" w:rsidRPr="00623E67" w:rsidRDefault="009E06B5" w:rsidP="009E06B5">
            <w:pPr>
              <w:pStyle w:val="ZPpregtevilke"/>
            </w:pPr>
            <w:r w:rsidRPr="00623E67">
              <w:t>64</w:t>
            </w:r>
          </w:p>
        </w:tc>
        <w:tc>
          <w:tcPr>
            <w:tcW w:w="821" w:type="dxa"/>
            <w:shd w:val="clear" w:color="auto" w:fill="auto"/>
            <w:vAlign w:val="bottom"/>
          </w:tcPr>
          <w:p w14:paraId="6587B9EF" w14:textId="77777777" w:rsidR="009E06B5" w:rsidRPr="00623E67" w:rsidRDefault="009E06B5" w:rsidP="009E06B5">
            <w:pPr>
              <w:pStyle w:val="ZPpregtevilke"/>
            </w:pPr>
            <w:r w:rsidRPr="00623E67">
              <w:t>46</w:t>
            </w:r>
          </w:p>
        </w:tc>
        <w:tc>
          <w:tcPr>
            <w:tcW w:w="820" w:type="dxa"/>
            <w:shd w:val="clear" w:color="auto" w:fill="auto"/>
            <w:vAlign w:val="bottom"/>
          </w:tcPr>
          <w:p w14:paraId="22F4E270" w14:textId="77777777" w:rsidR="009E06B5" w:rsidRPr="00623E67" w:rsidRDefault="009E06B5" w:rsidP="009E06B5">
            <w:pPr>
              <w:pStyle w:val="ZPpregtevilke"/>
            </w:pPr>
            <w:r w:rsidRPr="00623E67">
              <w:t>84</w:t>
            </w:r>
          </w:p>
        </w:tc>
        <w:tc>
          <w:tcPr>
            <w:tcW w:w="819" w:type="dxa"/>
            <w:shd w:val="clear" w:color="auto" w:fill="auto"/>
            <w:vAlign w:val="bottom"/>
          </w:tcPr>
          <w:p w14:paraId="279FA9A5" w14:textId="77777777" w:rsidR="009E06B5" w:rsidRPr="00623E67" w:rsidRDefault="009E06B5" w:rsidP="009E06B5">
            <w:pPr>
              <w:pStyle w:val="ZPpregtevilke"/>
            </w:pPr>
            <w:r w:rsidRPr="00623E67">
              <w:t>24</w:t>
            </w:r>
          </w:p>
        </w:tc>
        <w:tc>
          <w:tcPr>
            <w:tcW w:w="820" w:type="dxa"/>
            <w:shd w:val="clear" w:color="auto" w:fill="auto"/>
            <w:vAlign w:val="bottom"/>
          </w:tcPr>
          <w:p w14:paraId="333BF94E" w14:textId="77777777" w:rsidR="009E06B5" w:rsidRPr="00623E67" w:rsidRDefault="009E06B5" w:rsidP="009E06B5">
            <w:pPr>
              <w:pStyle w:val="ZPpregtevilke"/>
            </w:pPr>
            <w:r w:rsidRPr="00623E67">
              <w:t>749</w:t>
            </w:r>
          </w:p>
        </w:tc>
        <w:tc>
          <w:tcPr>
            <w:tcW w:w="820" w:type="dxa"/>
            <w:shd w:val="clear" w:color="auto" w:fill="auto"/>
            <w:vAlign w:val="bottom"/>
          </w:tcPr>
          <w:p w14:paraId="1ED8016D" w14:textId="77777777" w:rsidR="009E06B5" w:rsidRPr="00623E67" w:rsidRDefault="009E06B5" w:rsidP="009E06B5">
            <w:pPr>
              <w:pStyle w:val="ZPpregtevilke"/>
            </w:pPr>
            <w:r w:rsidRPr="00623E67">
              <w:t>99</w:t>
            </w:r>
          </w:p>
        </w:tc>
        <w:tc>
          <w:tcPr>
            <w:tcW w:w="820" w:type="dxa"/>
            <w:tcBorders>
              <w:bottom w:val="nil"/>
            </w:tcBorders>
            <w:vAlign w:val="bottom"/>
          </w:tcPr>
          <w:p w14:paraId="5FBB6F23" w14:textId="77777777" w:rsidR="009E06B5" w:rsidRPr="00623E67" w:rsidRDefault="009E06B5" w:rsidP="009E06B5">
            <w:pPr>
              <w:pStyle w:val="ZPpregtevilke"/>
            </w:pPr>
            <w:r w:rsidRPr="00623E67">
              <w:t>89</w:t>
            </w:r>
          </w:p>
        </w:tc>
        <w:tc>
          <w:tcPr>
            <w:tcW w:w="820" w:type="dxa"/>
            <w:tcBorders>
              <w:bottom w:val="nil"/>
            </w:tcBorders>
            <w:vAlign w:val="bottom"/>
          </w:tcPr>
          <w:p w14:paraId="34A388ED" w14:textId="77777777" w:rsidR="009E06B5" w:rsidRPr="00623E67" w:rsidRDefault="009E06B5" w:rsidP="009E06B5">
            <w:pPr>
              <w:pStyle w:val="ZPpregtevilke"/>
            </w:pPr>
            <w:r w:rsidRPr="00623E67">
              <w:t>122</w:t>
            </w:r>
          </w:p>
        </w:tc>
        <w:tc>
          <w:tcPr>
            <w:tcW w:w="820" w:type="dxa"/>
            <w:tcBorders>
              <w:bottom w:val="nil"/>
            </w:tcBorders>
            <w:vAlign w:val="bottom"/>
          </w:tcPr>
          <w:p w14:paraId="00C8C591" w14:textId="77777777" w:rsidR="009E06B5" w:rsidRPr="00623E67" w:rsidRDefault="009E06B5" w:rsidP="009E06B5">
            <w:pPr>
              <w:pStyle w:val="ZPpregtevilke"/>
            </w:pPr>
            <w:r w:rsidRPr="00623E67">
              <w:t>151</w:t>
            </w:r>
          </w:p>
        </w:tc>
        <w:tc>
          <w:tcPr>
            <w:tcW w:w="820" w:type="dxa"/>
            <w:tcBorders>
              <w:bottom w:val="nil"/>
            </w:tcBorders>
            <w:vAlign w:val="bottom"/>
          </w:tcPr>
          <w:p w14:paraId="314FFA82" w14:textId="77777777" w:rsidR="009E06B5" w:rsidRPr="00623E67" w:rsidRDefault="009E06B5" w:rsidP="009E06B5">
            <w:pPr>
              <w:pStyle w:val="ZPpregtevilke"/>
            </w:pPr>
            <w:r w:rsidRPr="00623E67">
              <w:t>123,7</w:t>
            </w:r>
          </w:p>
        </w:tc>
      </w:tr>
      <w:tr w:rsidR="009E06B5" w:rsidRPr="00623E67" w14:paraId="08F714ED" w14:textId="77777777" w:rsidTr="009E06B5">
        <w:trPr>
          <w:trHeight w:val="170"/>
          <w:jc w:val="center"/>
        </w:trPr>
        <w:tc>
          <w:tcPr>
            <w:tcW w:w="2522" w:type="dxa"/>
            <w:shd w:val="clear" w:color="auto" w:fill="auto"/>
            <w:vAlign w:val="bottom"/>
          </w:tcPr>
          <w:p w14:paraId="090F13C7" w14:textId="77777777" w:rsidR="009E06B5" w:rsidRPr="00623E67" w:rsidRDefault="009E06B5" w:rsidP="009E06B5">
            <w:pPr>
              <w:pStyle w:val="ZPpregtekst"/>
            </w:pPr>
            <w:r w:rsidRPr="00623E67">
              <w:t>Koruza</w:t>
            </w:r>
          </w:p>
        </w:tc>
        <w:tc>
          <w:tcPr>
            <w:tcW w:w="820" w:type="dxa"/>
            <w:shd w:val="clear" w:color="auto" w:fill="auto"/>
            <w:vAlign w:val="bottom"/>
          </w:tcPr>
          <w:p w14:paraId="22767EFA" w14:textId="77777777" w:rsidR="009E06B5" w:rsidRPr="00623E67" w:rsidRDefault="009E06B5" w:rsidP="009E06B5">
            <w:pPr>
              <w:pStyle w:val="ZPpregtevilke"/>
            </w:pPr>
            <w:r w:rsidRPr="00623E67">
              <w:t>187</w:t>
            </w:r>
          </w:p>
        </w:tc>
        <w:tc>
          <w:tcPr>
            <w:tcW w:w="820" w:type="dxa"/>
            <w:shd w:val="clear" w:color="auto" w:fill="auto"/>
            <w:vAlign w:val="bottom"/>
          </w:tcPr>
          <w:p w14:paraId="36F213D0" w14:textId="77777777" w:rsidR="009E06B5" w:rsidRPr="00623E67" w:rsidRDefault="009E06B5" w:rsidP="009E06B5">
            <w:pPr>
              <w:pStyle w:val="ZPpregtevilke"/>
            </w:pPr>
            <w:r w:rsidRPr="00623E67">
              <w:t>123</w:t>
            </w:r>
          </w:p>
        </w:tc>
        <w:tc>
          <w:tcPr>
            <w:tcW w:w="821" w:type="dxa"/>
            <w:shd w:val="clear" w:color="auto" w:fill="auto"/>
            <w:vAlign w:val="bottom"/>
          </w:tcPr>
          <w:p w14:paraId="7FEEE7FA" w14:textId="77777777" w:rsidR="009E06B5" w:rsidRPr="00623E67" w:rsidRDefault="009E06B5" w:rsidP="009E06B5">
            <w:pPr>
              <w:pStyle w:val="ZPpregtevilke"/>
            </w:pPr>
            <w:r w:rsidRPr="00623E67">
              <w:t>129</w:t>
            </w:r>
          </w:p>
        </w:tc>
        <w:tc>
          <w:tcPr>
            <w:tcW w:w="821" w:type="dxa"/>
            <w:shd w:val="clear" w:color="auto" w:fill="auto"/>
            <w:vAlign w:val="bottom"/>
          </w:tcPr>
          <w:p w14:paraId="0B4664B9" w14:textId="77777777" w:rsidR="009E06B5" w:rsidRPr="00623E67" w:rsidRDefault="009E06B5" w:rsidP="009E06B5">
            <w:pPr>
              <w:pStyle w:val="ZPpregtevilke"/>
            </w:pPr>
            <w:r w:rsidRPr="00623E67">
              <w:t>:</w:t>
            </w:r>
          </w:p>
        </w:tc>
        <w:tc>
          <w:tcPr>
            <w:tcW w:w="820" w:type="dxa"/>
            <w:shd w:val="clear" w:color="auto" w:fill="auto"/>
            <w:vAlign w:val="bottom"/>
          </w:tcPr>
          <w:p w14:paraId="2692CD46" w14:textId="77777777" w:rsidR="009E06B5" w:rsidRPr="00623E67" w:rsidRDefault="009E06B5" w:rsidP="009E06B5">
            <w:pPr>
              <w:pStyle w:val="ZPpregtevilke"/>
            </w:pPr>
            <w:r w:rsidRPr="00623E67">
              <w:t>70</w:t>
            </w:r>
          </w:p>
        </w:tc>
        <w:tc>
          <w:tcPr>
            <w:tcW w:w="821" w:type="dxa"/>
            <w:shd w:val="clear" w:color="auto" w:fill="auto"/>
            <w:vAlign w:val="bottom"/>
          </w:tcPr>
          <w:p w14:paraId="68D9B584" w14:textId="77777777" w:rsidR="009E06B5" w:rsidRPr="00623E67" w:rsidRDefault="009E06B5" w:rsidP="009E06B5">
            <w:pPr>
              <w:pStyle w:val="ZPpregtevilke"/>
            </w:pPr>
            <w:r w:rsidRPr="00623E67">
              <w:t>40</w:t>
            </w:r>
          </w:p>
        </w:tc>
        <w:tc>
          <w:tcPr>
            <w:tcW w:w="820" w:type="dxa"/>
            <w:shd w:val="clear" w:color="auto" w:fill="auto"/>
            <w:vAlign w:val="bottom"/>
          </w:tcPr>
          <w:p w14:paraId="031586E9" w14:textId="77777777" w:rsidR="009E06B5" w:rsidRPr="00623E67" w:rsidRDefault="009E06B5" w:rsidP="009E06B5">
            <w:pPr>
              <w:pStyle w:val="ZPpregtevilke"/>
            </w:pPr>
            <w:r w:rsidRPr="00623E67">
              <w:t>71</w:t>
            </w:r>
          </w:p>
        </w:tc>
        <w:tc>
          <w:tcPr>
            <w:tcW w:w="819" w:type="dxa"/>
            <w:shd w:val="clear" w:color="auto" w:fill="auto"/>
            <w:vAlign w:val="bottom"/>
          </w:tcPr>
          <w:p w14:paraId="6BE55915" w14:textId="77777777" w:rsidR="009E06B5" w:rsidRPr="00623E67" w:rsidRDefault="009E06B5" w:rsidP="009E06B5">
            <w:pPr>
              <w:pStyle w:val="ZPpregtevilke"/>
            </w:pPr>
            <w:r w:rsidRPr="00623E67">
              <w:t>31</w:t>
            </w:r>
          </w:p>
        </w:tc>
        <w:tc>
          <w:tcPr>
            <w:tcW w:w="820" w:type="dxa"/>
            <w:shd w:val="clear" w:color="auto" w:fill="auto"/>
            <w:vAlign w:val="bottom"/>
          </w:tcPr>
          <w:p w14:paraId="58975C90" w14:textId="77777777" w:rsidR="009E06B5" w:rsidRPr="00623E67" w:rsidRDefault="009E06B5" w:rsidP="009E06B5">
            <w:pPr>
              <w:pStyle w:val="ZPpregtevilke"/>
            </w:pPr>
            <w:r w:rsidRPr="00623E67">
              <w:t>63</w:t>
            </w:r>
          </w:p>
        </w:tc>
        <w:tc>
          <w:tcPr>
            <w:tcW w:w="820" w:type="dxa"/>
            <w:shd w:val="clear" w:color="auto" w:fill="auto"/>
            <w:vAlign w:val="bottom"/>
          </w:tcPr>
          <w:p w14:paraId="41C6DA4D" w14:textId="77777777" w:rsidR="009E06B5" w:rsidRPr="00623E67" w:rsidRDefault="009E06B5" w:rsidP="009E06B5">
            <w:pPr>
              <w:pStyle w:val="ZPpregtevilke"/>
            </w:pPr>
            <w:r w:rsidRPr="00623E67">
              <w:t>25</w:t>
            </w:r>
          </w:p>
        </w:tc>
        <w:tc>
          <w:tcPr>
            <w:tcW w:w="820" w:type="dxa"/>
            <w:tcBorders>
              <w:top w:val="nil"/>
              <w:bottom w:val="nil"/>
            </w:tcBorders>
            <w:shd w:val="clear" w:color="auto" w:fill="auto"/>
            <w:vAlign w:val="bottom"/>
          </w:tcPr>
          <w:p w14:paraId="04B19B96" w14:textId="77777777" w:rsidR="009E06B5" w:rsidRPr="00623E67" w:rsidRDefault="009E06B5" w:rsidP="009E06B5">
            <w:pPr>
              <w:pStyle w:val="ZPpregtevilke"/>
            </w:pPr>
            <w:r w:rsidRPr="00623E67">
              <w:t>81</w:t>
            </w:r>
          </w:p>
        </w:tc>
        <w:tc>
          <w:tcPr>
            <w:tcW w:w="820" w:type="dxa"/>
            <w:tcBorders>
              <w:top w:val="nil"/>
              <w:bottom w:val="nil"/>
            </w:tcBorders>
            <w:shd w:val="clear" w:color="auto" w:fill="auto"/>
            <w:vAlign w:val="bottom"/>
          </w:tcPr>
          <w:p w14:paraId="2CAA7447" w14:textId="77777777" w:rsidR="009E06B5" w:rsidRPr="00623E67" w:rsidRDefault="009E06B5" w:rsidP="009E06B5">
            <w:pPr>
              <w:pStyle w:val="ZPpregtevilke"/>
            </w:pPr>
            <w:r w:rsidRPr="00623E67">
              <w:t>76</w:t>
            </w:r>
          </w:p>
        </w:tc>
        <w:tc>
          <w:tcPr>
            <w:tcW w:w="820" w:type="dxa"/>
            <w:tcBorders>
              <w:top w:val="nil"/>
              <w:bottom w:val="nil"/>
            </w:tcBorders>
            <w:shd w:val="clear" w:color="auto" w:fill="auto"/>
            <w:vAlign w:val="bottom"/>
          </w:tcPr>
          <w:p w14:paraId="223B96C5" w14:textId="77777777" w:rsidR="009E06B5" w:rsidRPr="00623E67" w:rsidRDefault="009E06B5" w:rsidP="009E06B5">
            <w:pPr>
              <w:pStyle w:val="ZPpregtevilke"/>
            </w:pPr>
            <w:r w:rsidRPr="00623E67">
              <w:t>34</w:t>
            </w:r>
          </w:p>
        </w:tc>
        <w:tc>
          <w:tcPr>
            <w:tcW w:w="820" w:type="dxa"/>
            <w:tcBorders>
              <w:top w:val="nil"/>
              <w:bottom w:val="nil"/>
            </w:tcBorders>
            <w:shd w:val="clear" w:color="auto" w:fill="auto"/>
            <w:vAlign w:val="bottom"/>
          </w:tcPr>
          <w:p w14:paraId="6313C846" w14:textId="77777777" w:rsidR="009E06B5" w:rsidRPr="00623E67" w:rsidRDefault="009E06B5" w:rsidP="009E06B5">
            <w:pPr>
              <w:pStyle w:val="ZPpregtevilke"/>
            </w:pPr>
            <w:r w:rsidRPr="00623E67">
              <w:t>45,0</w:t>
            </w:r>
          </w:p>
        </w:tc>
      </w:tr>
      <w:tr w:rsidR="009E06B5" w:rsidRPr="00623E67" w14:paraId="2D38296A" w14:textId="77777777" w:rsidTr="009E06B5">
        <w:trPr>
          <w:trHeight w:val="170"/>
          <w:jc w:val="center"/>
        </w:trPr>
        <w:tc>
          <w:tcPr>
            <w:tcW w:w="2522" w:type="dxa"/>
            <w:shd w:val="clear" w:color="auto" w:fill="auto"/>
            <w:vAlign w:val="bottom"/>
          </w:tcPr>
          <w:p w14:paraId="09EA865E" w14:textId="77777777" w:rsidR="009E06B5" w:rsidRPr="00623E67" w:rsidRDefault="009E06B5" w:rsidP="009E06B5">
            <w:pPr>
              <w:pStyle w:val="ZPpregtekst"/>
            </w:pPr>
            <w:r w:rsidRPr="00623E67">
              <w:t>Tritikala</w:t>
            </w:r>
          </w:p>
        </w:tc>
        <w:tc>
          <w:tcPr>
            <w:tcW w:w="820" w:type="dxa"/>
            <w:shd w:val="clear" w:color="auto" w:fill="auto"/>
            <w:vAlign w:val="bottom"/>
          </w:tcPr>
          <w:p w14:paraId="05317575" w14:textId="77777777" w:rsidR="009E06B5" w:rsidRPr="00623E67" w:rsidRDefault="009E06B5" w:rsidP="009E06B5">
            <w:pPr>
              <w:pStyle w:val="ZPpregtevilke"/>
            </w:pPr>
            <w:r w:rsidRPr="00623E67">
              <w:t>332</w:t>
            </w:r>
          </w:p>
        </w:tc>
        <w:tc>
          <w:tcPr>
            <w:tcW w:w="820" w:type="dxa"/>
            <w:shd w:val="clear" w:color="auto" w:fill="auto"/>
            <w:vAlign w:val="bottom"/>
          </w:tcPr>
          <w:p w14:paraId="5573AA8C" w14:textId="77777777" w:rsidR="009E06B5" w:rsidRPr="00623E67" w:rsidRDefault="009E06B5" w:rsidP="009E06B5">
            <w:pPr>
              <w:pStyle w:val="ZPpregtevilke"/>
            </w:pPr>
            <w:r w:rsidRPr="00623E67">
              <w:t>316</w:t>
            </w:r>
          </w:p>
        </w:tc>
        <w:tc>
          <w:tcPr>
            <w:tcW w:w="821" w:type="dxa"/>
            <w:shd w:val="clear" w:color="auto" w:fill="auto"/>
            <w:vAlign w:val="bottom"/>
          </w:tcPr>
          <w:p w14:paraId="51629AAB" w14:textId="77777777" w:rsidR="009E06B5" w:rsidRPr="00623E67" w:rsidRDefault="009E06B5" w:rsidP="009E06B5">
            <w:pPr>
              <w:pStyle w:val="ZPpregtevilke"/>
            </w:pPr>
            <w:r w:rsidRPr="00623E67">
              <w:t>66</w:t>
            </w:r>
          </w:p>
        </w:tc>
        <w:tc>
          <w:tcPr>
            <w:tcW w:w="821" w:type="dxa"/>
            <w:shd w:val="clear" w:color="auto" w:fill="auto"/>
            <w:vAlign w:val="bottom"/>
          </w:tcPr>
          <w:p w14:paraId="4ED47BD8" w14:textId="77777777" w:rsidR="009E06B5" w:rsidRPr="00623E67" w:rsidRDefault="009E06B5" w:rsidP="009E06B5">
            <w:pPr>
              <w:pStyle w:val="ZPpregtevilke"/>
            </w:pPr>
            <w:r w:rsidRPr="00623E67">
              <w:t>67</w:t>
            </w:r>
          </w:p>
        </w:tc>
        <w:tc>
          <w:tcPr>
            <w:tcW w:w="820" w:type="dxa"/>
            <w:shd w:val="clear" w:color="auto" w:fill="auto"/>
            <w:vAlign w:val="bottom"/>
          </w:tcPr>
          <w:p w14:paraId="489FF29F" w14:textId="77777777" w:rsidR="009E06B5" w:rsidRPr="00623E67" w:rsidRDefault="009E06B5" w:rsidP="009E06B5">
            <w:pPr>
              <w:pStyle w:val="ZPpregtevilke"/>
            </w:pPr>
            <w:r w:rsidRPr="00623E67">
              <w:t>89</w:t>
            </w:r>
          </w:p>
        </w:tc>
        <w:tc>
          <w:tcPr>
            <w:tcW w:w="821" w:type="dxa"/>
            <w:shd w:val="clear" w:color="auto" w:fill="auto"/>
            <w:vAlign w:val="bottom"/>
          </w:tcPr>
          <w:p w14:paraId="3B2B9FD8" w14:textId="77777777" w:rsidR="009E06B5" w:rsidRPr="00623E67" w:rsidRDefault="009E06B5" w:rsidP="009E06B5">
            <w:pPr>
              <w:pStyle w:val="ZPpregtevilke"/>
            </w:pPr>
            <w:r w:rsidRPr="00623E67">
              <w:t>301</w:t>
            </w:r>
          </w:p>
        </w:tc>
        <w:tc>
          <w:tcPr>
            <w:tcW w:w="820" w:type="dxa"/>
            <w:shd w:val="clear" w:color="auto" w:fill="auto"/>
            <w:vAlign w:val="bottom"/>
          </w:tcPr>
          <w:p w14:paraId="139FF265" w14:textId="77777777" w:rsidR="009E06B5" w:rsidRPr="00623E67" w:rsidRDefault="009E06B5" w:rsidP="009E06B5">
            <w:pPr>
              <w:pStyle w:val="ZPpregtevilke"/>
            </w:pPr>
            <w:r w:rsidRPr="00623E67">
              <w:t>280</w:t>
            </w:r>
          </w:p>
        </w:tc>
        <w:tc>
          <w:tcPr>
            <w:tcW w:w="819" w:type="dxa"/>
            <w:shd w:val="clear" w:color="auto" w:fill="auto"/>
            <w:vAlign w:val="bottom"/>
          </w:tcPr>
          <w:p w14:paraId="7A22C6C2" w14:textId="77777777" w:rsidR="009E06B5" w:rsidRPr="00623E67" w:rsidRDefault="009E06B5" w:rsidP="009E06B5">
            <w:pPr>
              <w:pStyle w:val="ZPpregtevilke"/>
            </w:pPr>
            <w:r w:rsidRPr="00623E67">
              <w:t>392</w:t>
            </w:r>
          </w:p>
        </w:tc>
        <w:tc>
          <w:tcPr>
            <w:tcW w:w="820" w:type="dxa"/>
            <w:shd w:val="clear" w:color="auto" w:fill="auto"/>
            <w:vAlign w:val="bottom"/>
          </w:tcPr>
          <w:p w14:paraId="232FF7EA" w14:textId="77777777" w:rsidR="009E06B5" w:rsidRPr="00623E67" w:rsidRDefault="009E06B5" w:rsidP="009E06B5">
            <w:pPr>
              <w:pStyle w:val="ZPpregtevilke"/>
            </w:pPr>
            <w:r w:rsidRPr="00623E67">
              <w:t>392</w:t>
            </w:r>
          </w:p>
        </w:tc>
        <w:tc>
          <w:tcPr>
            <w:tcW w:w="820" w:type="dxa"/>
            <w:shd w:val="clear" w:color="auto" w:fill="auto"/>
            <w:vAlign w:val="bottom"/>
          </w:tcPr>
          <w:p w14:paraId="0246942B" w14:textId="77777777" w:rsidR="009E06B5" w:rsidRPr="00623E67" w:rsidRDefault="009E06B5" w:rsidP="009E06B5">
            <w:pPr>
              <w:pStyle w:val="ZPpregtevilke"/>
            </w:pPr>
            <w:r w:rsidRPr="00623E67">
              <w:t>234</w:t>
            </w:r>
          </w:p>
        </w:tc>
        <w:tc>
          <w:tcPr>
            <w:tcW w:w="820" w:type="dxa"/>
            <w:tcBorders>
              <w:top w:val="nil"/>
            </w:tcBorders>
            <w:vAlign w:val="bottom"/>
          </w:tcPr>
          <w:p w14:paraId="68AEE606" w14:textId="77777777" w:rsidR="009E06B5" w:rsidRPr="00623E67" w:rsidRDefault="009E06B5" w:rsidP="009E06B5">
            <w:pPr>
              <w:pStyle w:val="ZPpregtevilke"/>
            </w:pPr>
            <w:r w:rsidRPr="00623E67">
              <w:t>337</w:t>
            </w:r>
          </w:p>
        </w:tc>
        <w:tc>
          <w:tcPr>
            <w:tcW w:w="820" w:type="dxa"/>
            <w:tcBorders>
              <w:top w:val="nil"/>
            </w:tcBorders>
            <w:vAlign w:val="bottom"/>
          </w:tcPr>
          <w:p w14:paraId="18BB5B10" w14:textId="77777777" w:rsidR="009E06B5" w:rsidRPr="00623E67" w:rsidRDefault="009E06B5" w:rsidP="009E06B5">
            <w:pPr>
              <w:pStyle w:val="ZPpregtevilke"/>
            </w:pPr>
            <w:r w:rsidRPr="00623E67">
              <w:t>385</w:t>
            </w:r>
          </w:p>
        </w:tc>
        <w:tc>
          <w:tcPr>
            <w:tcW w:w="820" w:type="dxa"/>
            <w:tcBorders>
              <w:top w:val="nil"/>
            </w:tcBorders>
            <w:vAlign w:val="bottom"/>
          </w:tcPr>
          <w:p w14:paraId="66A127FD" w14:textId="77777777" w:rsidR="009E06B5" w:rsidRPr="00623E67" w:rsidRDefault="009E06B5" w:rsidP="009E06B5">
            <w:pPr>
              <w:pStyle w:val="ZPpregtevilke"/>
            </w:pPr>
            <w:r w:rsidRPr="00623E67">
              <w:t>458</w:t>
            </w:r>
          </w:p>
        </w:tc>
        <w:tc>
          <w:tcPr>
            <w:tcW w:w="820" w:type="dxa"/>
            <w:tcBorders>
              <w:top w:val="nil"/>
            </w:tcBorders>
            <w:vAlign w:val="bottom"/>
          </w:tcPr>
          <w:p w14:paraId="4F87F112" w14:textId="77777777" w:rsidR="009E06B5" w:rsidRPr="00623E67" w:rsidRDefault="009E06B5" w:rsidP="009E06B5">
            <w:pPr>
              <w:pStyle w:val="ZPpregtevilke"/>
            </w:pPr>
            <w:r w:rsidRPr="00623E67">
              <w:t>119,1</w:t>
            </w:r>
          </w:p>
        </w:tc>
      </w:tr>
      <w:tr w:rsidR="009E06B5" w:rsidRPr="00623E67" w14:paraId="480C84EB" w14:textId="77777777" w:rsidTr="009E06B5">
        <w:trPr>
          <w:trHeight w:val="170"/>
          <w:jc w:val="center"/>
        </w:trPr>
        <w:tc>
          <w:tcPr>
            <w:tcW w:w="2522" w:type="dxa"/>
            <w:shd w:val="clear" w:color="auto" w:fill="auto"/>
            <w:vAlign w:val="bottom"/>
          </w:tcPr>
          <w:p w14:paraId="5E99943C" w14:textId="77777777" w:rsidR="009E06B5" w:rsidRPr="00623E67" w:rsidRDefault="009E06B5" w:rsidP="009E06B5">
            <w:pPr>
              <w:pStyle w:val="ZPpregtekst"/>
            </w:pPr>
            <w:r w:rsidRPr="00623E67">
              <w:t>Proso</w:t>
            </w:r>
          </w:p>
        </w:tc>
        <w:tc>
          <w:tcPr>
            <w:tcW w:w="820" w:type="dxa"/>
            <w:shd w:val="clear" w:color="auto" w:fill="auto"/>
            <w:vAlign w:val="bottom"/>
          </w:tcPr>
          <w:p w14:paraId="44D89BA3" w14:textId="77777777" w:rsidR="009E06B5" w:rsidRPr="00623E67" w:rsidRDefault="009E06B5" w:rsidP="009E06B5">
            <w:pPr>
              <w:pStyle w:val="ZPpregtevilke"/>
            </w:pPr>
            <w:r w:rsidRPr="00623E67">
              <w:t>0</w:t>
            </w:r>
          </w:p>
        </w:tc>
        <w:tc>
          <w:tcPr>
            <w:tcW w:w="820" w:type="dxa"/>
            <w:shd w:val="clear" w:color="auto" w:fill="auto"/>
            <w:vAlign w:val="bottom"/>
          </w:tcPr>
          <w:p w14:paraId="44D78DE3" w14:textId="77777777" w:rsidR="009E06B5" w:rsidRPr="00623E67" w:rsidRDefault="009E06B5" w:rsidP="009E06B5">
            <w:pPr>
              <w:pStyle w:val="ZPpregtevilke"/>
            </w:pPr>
            <w:r w:rsidRPr="00623E67">
              <w:t>0</w:t>
            </w:r>
          </w:p>
        </w:tc>
        <w:tc>
          <w:tcPr>
            <w:tcW w:w="821" w:type="dxa"/>
            <w:shd w:val="clear" w:color="auto" w:fill="auto"/>
            <w:vAlign w:val="bottom"/>
          </w:tcPr>
          <w:p w14:paraId="1C6B16DB" w14:textId="77777777" w:rsidR="009E06B5" w:rsidRPr="00623E67" w:rsidRDefault="009E06B5" w:rsidP="009E06B5">
            <w:pPr>
              <w:pStyle w:val="ZPpregtevilke"/>
            </w:pPr>
            <w:r w:rsidRPr="00623E67">
              <w:t>0</w:t>
            </w:r>
          </w:p>
        </w:tc>
        <w:tc>
          <w:tcPr>
            <w:tcW w:w="821" w:type="dxa"/>
            <w:shd w:val="clear" w:color="auto" w:fill="auto"/>
            <w:vAlign w:val="bottom"/>
          </w:tcPr>
          <w:p w14:paraId="53589DC8" w14:textId="77777777" w:rsidR="009E06B5" w:rsidRPr="00623E67" w:rsidRDefault="009E06B5" w:rsidP="009E06B5">
            <w:pPr>
              <w:pStyle w:val="ZPpregtevilke"/>
            </w:pPr>
            <w:r w:rsidRPr="00623E67">
              <w:t>35</w:t>
            </w:r>
          </w:p>
        </w:tc>
        <w:tc>
          <w:tcPr>
            <w:tcW w:w="820" w:type="dxa"/>
            <w:shd w:val="clear" w:color="auto" w:fill="auto"/>
            <w:vAlign w:val="bottom"/>
          </w:tcPr>
          <w:p w14:paraId="09A9F3C7" w14:textId="77777777" w:rsidR="009E06B5" w:rsidRPr="00623E67" w:rsidRDefault="009E06B5" w:rsidP="009E06B5">
            <w:pPr>
              <w:pStyle w:val="ZPpregtevilke"/>
            </w:pPr>
            <w:r w:rsidRPr="00623E67">
              <w:t>0</w:t>
            </w:r>
          </w:p>
        </w:tc>
        <w:tc>
          <w:tcPr>
            <w:tcW w:w="821" w:type="dxa"/>
            <w:shd w:val="clear" w:color="auto" w:fill="auto"/>
            <w:vAlign w:val="bottom"/>
          </w:tcPr>
          <w:p w14:paraId="57F9BEE8" w14:textId="77777777" w:rsidR="009E06B5" w:rsidRPr="00623E67" w:rsidRDefault="009E06B5" w:rsidP="009E06B5">
            <w:pPr>
              <w:pStyle w:val="ZPpregtevilke"/>
            </w:pPr>
            <w:r w:rsidRPr="00623E67">
              <w:t>0</w:t>
            </w:r>
          </w:p>
        </w:tc>
        <w:tc>
          <w:tcPr>
            <w:tcW w:w="820" w:type="dxa"/>
            <w:shd w:val="clear" w:color="auto" w:fill="auto"/>
            <w:vAlign w:val="bottom"/>
          </w:tcPr>
          <w:p w14:paraId="231DAB2A" w14:textId="77777777" w:rsidR="009E06B5" w:rsidRPr="00623E67" w:rsidRDefault="009E06B5" w:rsidP="009E06B5">
            <w:pPr>
              <w:pStyle w:val="ZPpregtevilke"/>
            </w:pPr>
            <w:r w:rsidRPr="00623E67">
              <w:t>26</w:t>
            </w:r>
          </w:p>
        </w:tc>
        <w:tc>
          <w:tcPr>
            <w:tcW w:w="819" w:type="dxa"/>
            <w:shd w:val="clear" w:color="auto" w:fill="auto"/>
            <w:vAlign w:val="bottom"/>
          </w:tcPr>
          <w:p w14:paraId="443C3EC7" w14:textId="77777777" w:rsidR="009E06B5" w:rsidRPr="00623E67" w:rsidRDefault="009E06B5" w:rsidP="009E06B5">
            <w:pPr>
              <w:pStyle w:val="ZPpregtevilke"/>
            </w:pPr>
            <w:r w:rsidRPr="00623E67">
              <w:t>5</w:t>
            </w:r>
          </w:p>
        </w:tc>
        <w:tc>
          <w:tcPr>
            <w:tcW w:w="820" w:type="dxa"/>
            <w:shd w:val="clear" w:color="auto" w:fill="auto"/>
            <w:vAlign w:val="bottom"/>
          </w:tcPr>
          <w:p w14:paraId="56412DEF" w14:textId="77777777" w:rsidR="009E06B5" w:rsidRPr="00623E67" w:rsidRDefault="009E06B5" w:rsidP="009E06B5">
            <w:pPr>
              <w:pStyle w:val="ZPpregtevilke"/>
            </w:pPr>
            <w:r w:rsidRPr="00623E67">
              <w:t>–</w:t>
            </w:r>
          </w:p>
        </w:tc>
        <w:tc>
          <w:tcPr>
            <w:tcW w:w="820" w:type="dxa"/>
            <w:shd w:val="clear" w:color="auto" w:fill="auto"/>
            <w:vAlign w:val="bottom"/>
          </w:tcPr>
          <w:p w14:paraId="1D8C1B45" w14:textId="77777777" w:rsidR="009E06B5" w:rsidRPr="00623E67" w:rsidRDefault="009E06B5" w:rsidP="009E06B5">
            <w:pPr>
              <w:pStyle w:val="ZPpregtevilke"/>
            </w:pPr>
            <w:r w:rsidRPr="00623E67">
              <w:t>18</w:t>
            </w:r>
          </w:p>
        </w:tc>
        <w:tc>
          <w:tcPr>
            <w:tcW w:w="820" w:type="dxa"/>
            <w:vAlign w:val="bottom"/>
          </w:tcPr>
          <w:p w14:paraId="22FED9B2" w14:textId="77777777" w:rsidR="009E06B5" w:rsidRPr="00623E67" w:rsidRDefault="009E06B5" w:rsidP="009E06B5">
            <w:pPr>
              <w:pStyle w:val="ZPpregtevilke"/>
            </w:pPr>
            <w:r w:rsidRPr="00623E67">
              <w:t>42</w:t>
            </w:r>
          </w:p>
        </w:tc>
        <w:tc>
          <w:tcPr>
            <w:tcW w:w="820" w:type="dxa"/>
            <w:vAlign w:val="bottom"/>
          </w:tcPr>
          <w:p w14:paraId="25F23AE9" w14:textId="77777777" w:rsidR="009E06B5" w:rsidRPr="00623E67" w:rsidRDefault="009E06B5" w:rsidP="009E06B5">
            <w:pPr>
              <w:pStyle w:val="ZPpregtevilke"/>
            </w:pPr>
            <w:r w:rsidRPr="00623E67">
              <w:t>12</w:t>
            </w:r>
          </w:p>
        </w:tc>
        <w:tc>
          <w:tcPr>
            <w:tcW w:w="820" w:type="dxa"/>
            <w:vAlign w:val="bottom"/>
          </w:tcPr>
          <w:p w14:paraId="58CACDCA" w14:textId="77777777" w:rsidR="009E06B5" w:rsidRPr="00623E67" w:rsidRDefault="009E06B5" w:rsidP="009E06B5">
            <w:pPr>
              <w:pStyle w:val="ZPpregtevilke"/>
            </w:pPr>
            <w:r w:rsidRPr="00623E67">
              <w:t>25</w:t>
            </w:r>
          </w:p>
        </w:tc>
        <w:tc>
          <w:tcPr>
            <w:tcW w:w="820" w:type="dxa"/>
            <w:vAlign w:val="bottom"/>
          </w:tcPr>
          <w:p w14:paraId="7745B3B8" w14:textId="77777777" w:rsidR="009E06B5" w:rsidRPr="00623E67" w:rsidRDefault="009E06B5" w:rsidP="009E06B5">
            <w:pPr>
              <w:pStyle w:val="ZPpregtevilke"/>
            </w:pPr>
            <w:r w:rsidRPr="00623E67">
              <w:t>213,7</w:t>
            </w:r>
          </w:p>
        </w:tc>
      </w:tr>
      <w:tr w:rsidR="009E06B5" w:rsidRPr="00623E67" w14:paraId="75C69E97" w14:textId="77777777" w:rsidTr="009E06B5">
        <w:trPr>
          <w:trHeight w:val="170"/>
          <w:jc w:val="center"/>
        </w:trPr>
        <w:tc>
          <w:tcPr>
            <w:tcW w:w="2522" w:type="dxa"/>
            <w:tcBorders>
              <w:top w:val="nil"/>
            </w:tcBorders>
            <w:shd w:val="clear" w:color="auto" w:fill="auto"/>
            <w:vAlign w:val="bottom"/>
          </w:tcPr>
          <w:p w14:paraId="2353F494" w14:textId="77777777" w:rsidR="009E06B5" w:rsidRPr="00623E67" w:rsidRDefault="009E06B5" w:rsidP="009E06B5">
            <w:pPr>
              <w:pStyle w:val="ZPpregtekst"/>
            </w:pPr>
            <w:r w:rsidRPr="00623E67">
              <w:t>Ajda</w:t>
            </w:r>
          </w:p>
        </w:tc>
        <w:tc>
          <w:tcPr>
            <w:tcW w:w="820" w:type="dxa"/>
            <w:tcBorders>
              <w:top w:val="nil"/>
            </w:tcBorders>
            <w:shd w:val="clear" w:color="auto" w:fill="auto"/>
            <w:vAlign w:val="bottom"/>
          </w:tcPr>
          <w:p w14:paraId="66DA96FF" w14:textId="77777777" w:rsidR="009E06B5" w:rsidRPr="00623E67" w:rsidRDefault="009E06B5" w:rsidP="009E06B5">
            <w:pPr>
              <w:pStyle w:val="ZPpregtevilke"/>
            </w:pPr>
            <w:r w:rsidRPr="00623E67">
              <w:t>32</w:t>
            </w:r>
          </w:p>
        </w:tc>
        <w:tc>
          <w:tcPr>
            <w:tcW w:w="820" w:type="dxa"/>
            <w:tcBorders>
              <w:top w:val="nil"/>
            </w:tcBorders>
            <w:shd w:val="clear" w:color="auto" w:fill="auto"/>
            <w:vAlign w:val="bottom"/>
          </w:tcPr>
          <w:p w14:paraId="6ADFAE8B" w14:textId="77777777" w:rsidR="009E06B5" w:rsidRPr="00623E67" w:rsidRDefault="009E06B5" w:rsidP="009E06B5">
            <w:pPr>
              <w:pStyle w:val="ZPpregtevilke"/>
            </w:pPr>
            <w:r w:rsidRPr="00623E67">
              <w:t>53</w:t>
            </w:r>
          </w:p>
        </w:tc>
        <w:tc>
          <w:tcPr>
            <w:tcW w:w="821" w:type="dxa"/>
            <w:tcBorders>
              <w:top w:val="nil"/>
            </w:tcBorders>
            <w:shd w:val="clear" w:color="auto" w:fill="auto"/>
            <w:vAlign w:val="bottom"/>
          </w:tcPr>
          <w:p w14:paraId="2237F8A5" w14:textId="77777777" w:rsidR="009E06B5" w:rsidRPr="00623E67" w:rsidRDefault="009E06B5" w:rsidP="009E06B5">
            <w:pPr>
              <w:pStyle w:val="ZPpregtevilke"/>
            </w:pPr>
            <w:r w:rsidRPr="00623E67">
              <w:t>0</w:t>
            </w:r>
          </w:p>
        </w:tc>
        <w:tc>
          <w:tcPr>
            <w:tcW w:w="821" w:type="dxa"/>
            <w:tcBorders>
              <w:top w:val="nil"/>
            </w:tcBorders>
            <w:shd w:val="clear" w:color="auto" w:fill="auto"/>
            <w:vAlign w:val="bottom"/>
          </w:tcPr>
          <w:p w14:paraId="584A8604" w14:textId="77777777" w:rsidR="009E06B5" w:rsidRPr="00623E67" w:rsidRDefault="009E06B5" w:rsidP="009E06B5">
            <w:pPr>
              <w:pStyle w:val="ZPpregtevilke"/>
            </w:pPr>
            <w:r w:rsidRPr="00623E67">
              <w:t>86</w:t>
            </w:r>
          </w:p>
        </w:tc>
        <w:tc>
          <w:tcPr>
            <w:tcW w:w="820" w:type="dxa"/>
            <w:tcBorders>
              <w:top w:val="nil"/>
            </w:tcBorders>
            <w:shd w:val="clear" w:color="auto" w:fill="auto"/>
            <w:vAlign w:val="bottom"/>
          </w:tcPr>
          <w:p w14:paraId="3E042A82" w14:textId="77777777" w:rsidR="009E06B5" w:rsidRPr="00623E67" w:rsidRDefault="009E06B5" w:rsidP="009E06B5">
            <w:pPr>
              <w:pStyle w:val="ZPpregtevilke"/>
            </w:pPr>
            <w:r w:rsidRPr="00623E67">
              <w:t>41</w:t>
            </w:r>
          </w:p>
        </w:tc>
        <w:tc>
          <w:tcPr>
            <w:tcW w:w="821" w:type="dxa"/>
            <w:tcBorders>
              <w:top w:val="nil"/>
            </w:tcBorders>
            <w:shd w:val="clear" w:color="auto" w:fill="auto"/>
            <w:vAlign w:val="bottom"/>
          </w:tcPr>
          <w:p w14:paraId="40DF9C03" w14:textId="77777777" w:rsidR="009E06B5" w:rsidRPr="00623E67" w:rsidRDefault="009E06B5" w:rsidP="009E06B5">
            <w:pPr>
              <w:pStyle w:val="ZPpregtevilke"/>
            </w:pPr>
            <w:r w:rsidRPr="00623E67">
              <w:t>–</w:t>
            </w:r>
          </w:p>
        </w:tc>
        <w:tc>
          <w:tcPr>
            <w:tcW w:w="820" w:type="dxa"/>
            <w:tcBorders>
              <w:top w:val="nil"/>
            </w:tcBorders>
            <w:shd w:val="clear" w:color="auto" w:fill="auto"/>
            <w:vAlign w:val="bottom"/>
          </w:tcPr>
          <w:p w14:paraId="5D70F050" w14:textId="77777777" w:rsidR="009E06B5" w:rsidRPr="00623E67" w:rsidRDefault="009E06B5" w:rsidP="009E06B5">
            <w:pPr>
              <w:pStyle w:val="ZPpregtevilke"/>
            </w:pPr>
            <w:r w:rsidRPr="00623E67">
              <w:t>38</w:t>
            </w:r>
          </w:p>
        </w:tc>
        <w:tc>
          <w:tcPr>
            <w:tcW w:w="819" w:type="dxa"/>
            <w:tcBorders>
              <w:top w:val="nil"/>
            </w:tcBorders>
            <w:shd w:val="clear" w:color="auto" w:fill="auto"/>
            <w:vAlign w:val="bottom"/>
          </w:tcPr>
          <w:p w14:paraId="50C00301" w14:textId="77777777" w:rsidR="009E06B5" w:rsidRPr="00623E67" w:rsidRDefault="009E06B5" w:rsidP="009E06B5">
            <w:pPr>
              <w:pStyle w:val="ZPpregtevilke"/>
            </w:pPr>
            <w:r w:rsidRPr="00623E67">
              <w:t>70</w:t>
            </w:r>
          </w:p>
        </w:tc>
        <w:tc>
          <w:tcPr>
            <w:tcW w:w="820" w:type="dxa"/>
            <w:tcBorders>
              <w:top w:val="nil"/>
            </w:tcBorders>
            <w:shd w:val="clear" w:color="auto" w:fill="auto"/>
            <w:vAlign w:val="bottom"/>
          </w:tcPr>
          <w:p w14:paraId="71402450" w14:textId="77777777" w:rsidR="009E06B5" w:rsidRPr="00623E67" w:rsidRDefault="009E06B5" w:rsidP="009E06B5">
            <w:pPr>
              <w:pStyle w:val="ZPpregtevilke"/>
            </w:pPr>
            <w:r w:rsidRPr="00623E67">
              <w:t>73</w:t>
            </w:r>
          </w:p>
        </w:tc>
        <w:tc>
          <w:tcPr>
            <w:tcW w:w="820" w:type="dxa"/>
            <w:tcBorders>
              <w:top w:val="nil"/>
            </w:tcBorders>
            <w:shd w:val="clear" w:color="auto" w:fill="auto"/>
            <w:vAlign w:val="bottom"/>
          </w:tcPr>
          <w:p w14:paraId="44BE00EE" w14:textId="77777777" w:rsidR="009E06B5" w:rsidRPr="00623E67" w:rsidRDefault="009E06B5" w:rsidP="009E06B5">
            <w:pPr>
              <w:pStyle w:val="ZPpregtevilke"/>
            </w:pPr>
            <w:r w:rsidRPr="00623E67">
              <w:t>79</w:t>
            </w:r>
          </w:p>
        </w:tc>
        <w:tc>
          <w:tcPr>
            <w:tcW w:w="820" w:type="dxa"/>
            <w:tcBorders>
              <w:top w:val="nil"/>
            </w:tcBorders>
            <w:vAlign w:val="bottom"/>
          </w:tcPr>
          <w:p w14:paraId="48368BA5" w14:textId="77777777" w:rsidR="009E06B5" w:rsidRPr="00623E67" w:rsidRDefault="009E06B5" w:rsidP="009E06B5">
            <w:pPr>
              <w:pStyle w:val="ZPpregtevilke"/>
            </w:pPr>
            <w:r w:rsidRPr="00623E67">
              <w:t>99</w:t>
            </w:r>
          </w:p>
        </w:tc>
        <w:tc>
          <w:tcPr>
            <w:tcW w:w="820" w:type="dxa"/>
            <w:tcBorders>
              <w:top w:val="nil"/>
            </w:tcBorders>
            <w:vAlign w:val="bottom"/>
          </w:tcPr>
          <w:p w14:paraId="6F9802F8" w14:textId="77777777" w:rsidR="009E06B5" w:rsidRPr="00623E67" w:rsidRDefault="009E06B5" w:rsidP="009E06B5">
            <w:pPr>
              <w:pStyle w:val="ZPpregtevilke"/>
            </w:pPr>
            <w:r w:rsidRPr="00623E67">
              <w:t>50</w:t>
            </w:r>
          </w:p>
        </w:tc>
        <w:tc>
          <w:tcPr>
            <w:tcW w:w="820" w:type="dxa"/>
            <w:tcBorders>
              <w:top w:val="nil"/>
            </w:tcBorders>
            <w:vAlign w:val="bottom"/>
          </w:tcPr>
          <w:p w14:paraId="35B6CF9E" w14:textId="77777777" w:rsidR="009E06B5" w:rsidRPr="00623E67" w:rsidRDefault="009E06B5" w:rsidP="009E06B5">
            <w:pPr>
              <w:pStyle w:val="ZPpregtevilke"/>
            </w:pPr>
            <w:r w:rsidRPr="00623E67">
              <w:t>46</w:t>
            </w:r>
          </w:p>
        </w:tc>
        <w:tc>
          <w:tcPr>
            <w:tcW w:w="820" w:type="dxa"/>
            <w:tcBorders>
              <w:top w:val="nil"/>
            </w:tcBorders>
            <w:vAlign w:val="bottom"/>
          </w:tcPr>
          <w:p w14:paraId="4147AD0D" w14:textId="77777777" w:rsidR="009E06B5" w:rsidRPr="00623E67" w:rsidRDefault="009E06B5" w:rsidP="009E06B5">
            <w:pPr>
              <w:pStyle w:val="ZPpregtevilke"/>
            </w:pPr>
            <w:r w:rsidRPr="00623E67">
              <w:t>90,4</w:t>
            </w:r>
          </w:p>
        </w:tc>
      </w:tr>
    </w:tbl>
    <w:p w14:paraId="5FBF0303" w14:textId="77777777" w:rsidR="009E06B5" w:rsidRPr="00623E67" w:rsidRDefault="009E06B5" w:rsidP="009E06B5">
      <w:pPr>
        <w:pStyle w:val="ZPpodnapis"/>
        <w:spacing w:after="240"/>
      </w:pPr>
      <w:r w:rsidRPr="00623E67">
        <w:t>: ni podatka</w:t>
      </w:r>
    </w:p>
    <w:p w14:paraId="3DE3632E" w14:textId="77777777" w:rsidR="009E06B5" w:rsidRPr="00623E67" w:rsidRDefault="009E06B5" w:rsidP="009E06B5">
      <w:pPr>
        <w:pStyle w:val="ZPpodnapis"/>
        <w:spacing w:after="240"/>
      </w:pPr>
      <w:r w:rsidRPr="00623E67">
        <w:t>– ni pojava</w:t>
      </w:r>
    </w:p>
    <w:p w14:paraId="5760B46D" w14:textId="3C2D4833" w:rsidR="009E06B5" w:rsidRPr="00623E67" w:rsidRDefault="009E06B5" w:rsidP="009E06B5">
      <w:pPr>
        <w:pStyle w:val="ZPpodnapis"/>
        <w:jc w:val="left"/>
      </w:pPr>
      <w:r w:rsidRPr="00623E67">
        <w:t>Vir: KIS (Služba za uradno potrjevanje semenskega in sadilnega materiala kmetijskih rastlin) in UVHVVR (2016–20</w:t>
      </w:r>
      <w:r w:rsidR="00316D70">
        <w:t>20</w:t>
      </w:r>
      <w:r w:rsidRPr="00623E67">
        <w:t>)</w:t>
      </w:r>
      <w:r w:rsidRPr="00623E67">
        <w:rPr>
          <w:rStyle w:val="Sprotnaopomba-sklic"/>
        </w:rPr>
        <w:footnoteReference w:id="2"/>
      </w:r>
    </w:p>
    <w:p w14:paraId="33F695D6" w14:textId="77777777" w:rsidR="009E06B5" w:rsidRPr="00623E67" w:rsidRDefault="009E06B5" w:rsidP="009E06B5">
      <w:pPr>
        <w:pStyle w:val="ZPpodnapis"/>
        <w:spacing w:after="240"/>
        <w:rPr>
          <w:color w:val="4F81BD" w:themeColor="accent1"/>
        </w:rPr>
      </w:pPr>
    </w:p>
    <w:p w14:paraId="15DEFD39" w14:textId="77777777" w:rsidR="009E06B5" w:rsidRPr="00623E67" w:rsidRDefault="009E06B5" w:rsidP="009E06B5">
      <w:pPr>
        <w:pStyle w:val="Naslov3"/>
        <w:tabs>
          <w:tab w:val="num" w:pos="2041"/>
        </w:tabs>
      </w:pPr>
      <w:bookmarkStart w:id="80" w:name="_Toc171748976"/>
      <w:bookmarkStart w:id="81" w:name="_Toc200179416"/>
      <w:bookmarkStart w:id="82" w:name="_Toc295059191"/>
      <w:bookmarkStart w:id="83" w:name="_Toc458751155"/>
      <w:bookmarkStart w:id="84" w:name="_Toc75263207"/>
      <w:bookmarkStart w:id="85" w:name="_Toc75959100"/>
      <w:r w:rsidRPr="00623E67">
        <w:t>Odkup žita (t)</w:t>
      </w:r>
      <w:bookmarkEnd w:id="80"/>
      <w:bookmarkEnd w:id="81"/>
      <w:bookmarkEnd w:id="82"/>
      <w:bookmarkEnd w:id="83"/>
      <w:bookmarkEnd w:id="84"/>
      <w:bookmarkEnd w:id="85"/>
    </w:p>
    <w:tbl>
      <w:tblPr>
        <w:tblW w:w="5000" w:type="pct"/>
        <w:jc w:val="center"/>
        <w:tblBorders>
          <w:top w:val="single" w:sz="12" w:space="0" w:color="008000"/>
          <w:left w:val="nil"/>
          <w:bottom w:val="single" w:sz="12" w:space="0" w:color="008000"/>
          <w:right w:val="nil"/>
          <w:insideH w:val="nil"/>
          <w:insideV w:val="nil"/>
        </w:tblBorders>
        <w:tblLayout w:type="fixed"/>
        <w:tblCellMar>
          <w:left w:w="30" w:type="dxa"/>
          <w:right w:w="30" w:type="dxa"/>
        </w:tblCellMar>
        <w:tblLook w:val="00A0" w:firstRow="1" w:lastRow="0" w:firstColumn="1" w:lastColumn="0" w:noHBand="0" w:noVBand="0"/>
      </w:tblPr>
      <w:tblGrid>
        <w:gridCol w:w="2468"/>
        <w:gridCol w:w="824"/>
        <w:gridCol w:w="824"/>
        <w:gridCol w:w="824"/>
        <w:gridCol w:w="824"/>
        <w:gridCol w:w="824"/>
        <w:gridCol w:w="824"/>
        <w:gridCol w:w="824"/>
        <w:gridCol w:w="824"/>
        <w:gridCol w:w="824"/>
        <w:gridCol w:w="824"/>
        <w:gridCol w:w="824"/>
        <w:gridCol w:w="824"/>
        <w:gridCol w:w="824"/>
        <w:gridCol w:w="824"/>
      </w:tblGrid>
      <w:tr w:rsidR="009E06B5" w:rsidRPr="00623E67" w14:paraId="08906ACA" w14:textId="77777777" w:rsidTr="009E06B5">
        <w:trPr>
          <w:cantSplit/>
          <w:trHeight w:val="227"/>
          <w:jc w:val="center"/>
        </w:trPr>
        <w:tc>
          <w:tcPr>
            <w:tcW w:w="2468" w:type="dxa"/>
            <w:tcBorders>
              <w:top w:val="single" w:sz="12" w:space="0" w:color="008000"/>
              <w:left w:val="nil"/>
              <w:bottom w:val="single" w:sz="6" w:space="0" w:color="008000"/>
              <w:right w:val="nil"/>
            </w:tcBorders>
            <w:tcMar>
              <w:left w:w="57" w:type="dxa"/>
              <w:right w:w="57" w:type="dxa"/>
            </w:tcMar>
            <w:vAlign w:val="center"/>
          </w:tcPr>
          <w:p w14:paraId="26A53C50" w14:textId="77777777" w:rsidR="009E06B5" w:rsidRPr="00623E67" w:rsidRDefault="009E06B5" w:rsidP="009E06B5">
            <w:pPr>
              <w:pStyle w:val="ZPpregglava"/>
            </w:pPr>
          </w:p>
        </w:tc>
        <w:tc>
          <w:tcPr>
            <w:tcW w:w="824" w:type="dxa"/>
            <w:tcBorders>
              <w:top w:val="single" w:sz="12" w:space="0" w:color="008000"/>
              <w:left w:val="nil"/>
              <w:bottom w:val="single" w:sz="6" w:space="0" w:color="008000"/>
              <w:right w:val="nil"/>
            </w:tcBorders>
            <w:vAlign w:val="center"/>
          </w:tcPr>
          <w:p w14:paraId="2C07A347" w14:textId="77777777" w:rsidR="009E06B5" w:rsidRPr="00623E67" w:rsidRDefault="009E06B5" w:rsidP="009E06B5">
            <w:pPr>
              <w:pStyle w:val="ZPpregglava"/>
            </w:pPr>
            <w:r w:rsidRPr="00623E67">
              <w:t>2008</w:t>
            </w:r>
          </w:p>
        </w:tc>
        <w:tc>
          <w:tcPr>
            <w:tcW w:w="824" w:type="dxa"/>
            <w:tcBorders>
              <w:top w:val="single" w:sz="12" w:space="0" w:color="008000"/>
              <w:left w:val="nil"/>
              <w:bottom w:val="single" w:sz="6" w:space="0" w:color="008000"/>
              <w:right w:val="nil"/>
            </w:tcBorders>
            <w:vAlign w:val="center"/>
          </w:tcPr>
          <w:p w14:paraId="3C0FA8F2" w14:textId="77777777" w:rsidR="009E06B5" w:rsidRPr="00623E67" w:rsidRDefault="009E06B5" w:rsidP="009E06B5">
            <w:pPr>
              <w:pStyle w:val="ZPpregglava"/>
            </w:pPr>
            <w:r w:rsidRPr="00623E67">
              <w:t>2009</w:t>
            </w:r>
          </w:p>
        </w:tc>
        <w:tc>
          <w:tcPr>
            <w:tcW w:w="824" w:type="dxa"/>
            <w:tcBorders>
              <w:top w:val="single" w:sz="12" w:space="0" w:color="008000"/>
              <w:left w:val="nil"/>
              <w:bottom w:val="single" w:sz="6" w:space="0" w:color="008000"/>
              <w:right w:val="nil"/>
            </w:tcBorders>
            <w:vAlign w:val="center"/>
          </w:tcPr>
          <w:p w14:paraId="3FD110B3" w14:textId="77777777" w:rsidR="009E06B5" w:rsidRPr="00623E67" w:rsidRDefault="009E06B5" w:rsidP="009E06B5">
            <w:pPr>
              <w:pStyle w:val="ZPpregglava"/>
            </w:pPr>
            <w:r w:rsidRPr="00623E67">
              <w:t>2010</w:t>
            </w:r>
          </w:p>
        </w:tc>
        <w:tc>
          <w:tcPr>
            <w:tcW w:w="824" w:type="dxa"/>
            <w:tcBorders>
              <w:top w:val="single" w:sz="12" w:space="0" w:color="008000"/>
              <w:left w:val="nil"/>
              <w:bottom w:val="single" w:sz="6" w:space="0" w:color="008000"/>
              <w:right w:val="nil"/>
            </w:tcBorders>
            <w:vAlign w:val="center"/>
          </w:tcPr>
          <w:p w14:paraId="527A7320" w14:textId="77777777" w:rsidR="009E06B5" w:rsidRPr="00623E67" w:rsidRDefault="009E06B5" w:rsidP="009E06B5">
            <w:pPr>
              <w:pStyle w:val="ZPpregglava"/>
            </w:pPr>
            <w:r w:rsidRPr="00623E67">
              <w:t>2011</w:t>
            </w:r>
          </w:p>
        </w:tc>
        <w:tc>
          <w:tcPr>
            <w:tcW w:w="824" w:type="dxa"/>
            <w:tcBorders>
              <w:top w:val="single" w:sz="12" w:space="0" w:color="008000"/>
              <w:left w:val="nil"/>
              <w:bottom w:val="single" w:sz="6" w:space="0" w:color="008000"/>
              <w:right w:val="nil"/>
            </w:tcBorders>
            <w:vAlign w:val="center"/>
          </w:tcPr>
          <w:p w14:paraId="3E9F7322" w14:textId="77777777" w:rsidR="009E06B5" w:rsidRPr="00623E67" w:rsidRDefault="009E06B5" w:rsidP="009E06B5">
            <w:pPr>
              <w:pStyle w:val="ZPpregglava"/>
            </w:pPr>
            <w:r w:rsidRPr="00623E67">
              <w:t>2012</w:t>
            </w:r>
          </w:p>
        </w:tc>
        <w:tc>
          <w:tcPr>
            <w:tcW w:w="824" w:type="dxa"/>
            <w:tcBorders>
              <w:top w:val="single" w:sz="12" w:space="0" w:color="008000"/>
              <w:left w:val="nil"/>
              <w:bottom w:val="single" w:sz="6" w:space="0" w:color="008000"/>
              <w:right w:val="nil"/>
            </w:tcBorders>
            <w:vAlign w:val="center"/>
          </w:tcPr>
          <w:p w14:paraId="0610B765" w14:textId="77777777" w:rsidR="009E06B5" w:rsidRPr="00623E67" w:rsidRDefault="009E06B5" w:rsidP="009E06B5">
            <w:pPr>
              <w:pStyle w:val="ZPpregglava"/>
            </w:pPr>
            <w:r w:rsidRPr="00623E67">
              <w:t>2013</w:t>
            </w:r>
          </w:p>
        </w:tc>
        <w:tc>
          <w:tcPr>
            <w:tcW w:w="824" w:type="dxa"/>
            <w:tcBorders>
              <w:top w:val="single" w:sz="12" w:space="0" w:color="008000"/>
              <w:left w:val="nil"/>
              <w:bottom w:val="single" w:sz="6" w:space="0" w:color="008000"/>
              <w:right w:val="nil"/>
            </w:tcBorders>
            <w:vAlign w:val="center"/>
          </w:tcPr>
          <w:p w14:paraId="4A586193" w14:textId="77777777" w:rsidR="009E06B5" w:rsidRPr="00623E67" w:rsidRDefault="009E06B5" w:rsidP="009E06B5">
            <w:pPr>
              <w:pStyle w:val="ZPpregglava"/>
            </w:pPr>
            <w:r w:rsidRPr="00623E67">
              <w:t>2014</w:t>
            </w:r>
          </w:p>
        </w:tc>
        <w:tc>
          <w:tcPr>
            <w:tcW w:w="824" w:type="dxa"/>
            <w:tcBorders>
              <w:top w:val="single" w:sz="12" w:space="0" w:color="008000"/>
              <w:left w:val="nil"/>
              <w:bottom w:val="single" w:sz="6" w:space="0" w:color="008000"/>
              <w:right w:val="nil"/>
            </w:tcBorders>
            <w:vAlign w:val="center"/>
          </w:tcPr>
          <w:p w14:paraId="3BA433F9" w14:textId="77777777" w:rsidR="009E06B5" w:rsidRPr="00623E67" w:rsidRDefault="009E06B5" w:rsidP="009E06B5">
            <w:pPr>
              <w:pStyle w:val="ZPpregglava"/>
            </w:pPr>
            <w:r w:rsidRPr="00623E67">
              <w:t>2015</w:t>
            </w:r>
          </w:p>
        </w:tc>
        <w:tc>
          <w:tcPr>
            <w:tcW w:w="824" w:type="dxa"/>
            <w:tcBorders>
              <w:top w:val="single" w:sz="12" w:space="0" w:color="008000"/>
              <w:left w:val="nil"/>
              <w:bottom w:val="single" w:sz="6" w:space="0" w:color="008000"/>
              <w:right w:val="nil"/>
            </w:tcBorders>
            <w:vAlign w:val="center"/>
          </w:tcPr>
          <w:p w14:paraId="256A9CB1" w14:textId="77777777" w:rsidR="009E06B5" w:rsidRPr="00623E67" w:rsidRDefault="009E06B5" w:rsidP="009E06B5">
            <w:pPr>
              <w:pStyle w:val="ZPpregglava"/>
            </w:pPr>
            <w:r w:rsidRPr="00623E67">
              <w:t>2016</w:t>
            </w:r>
          </w:p>
        </w:tc>
        <w:tc>
          <w:tcPr>
            <w:tcW w:w="824" w:type="dxa"/>
            <w:tcBorders>
              <w:top w:val="single" w:sz="12" w:space="0" w:color="008000"/>
              <w:left w:val="nil"/>
              <w:bottom w:val="single" w:sz="6" w:space="0" w:color="008000"/>
              <w:right w:val="nil"/>
            </w:tcBorders>
            <w:vAlign w:val="center"/>
          </w:tcPr>
          <w:p w14:paraId="060A05DA" w14:textId="77777777" w:rsidR="009E06B5" w:rsidRPr="00623E67" w:rsidRDefault="009E06B5" w:rsidP="009E06B5">
            <w:pPr>
              <w:pStyle w:val="ZPpregglava"/>
            </w:pPr>
            <w:r w:rsidRPr="00623E67">
              <w:t>2017</w:t>
            </w:r>
          </w:p>
        </w:tc>
        <w:tc>
          <w:tcPr>
            <w:tcW w:w="824" w:type="dxa"/>
            <w:tcBorders>
              <w:top w:val="single" w:sz="12" w:space="0" w:color="008000"/>
              <w:left w:val="nil"/>
              <w:bottom w:val="single" w:sz="6" w:space="0" w:color="008000"/>
              <w:right w:val="nil"/>
            </w:tcBorders>
            <w:vAlign w:val="center"/>
          </w:tcPr>
          <w:p w14:paraId="498F1D9D" w14:textId="77777777" w:rsidR="009E06B5" w:rsidRPr="00623E67" w:rsidRDefault="009E06B5" w:rsidP="009E06B5">
            <w:pPr>
              <w:pStyle w:val="ZPpregglava"/>
            </w:pPr>
            <w:r w:rsidRPr="00623E67">
              <w:t>2018</w:t>
            </w:r>
          </w:p>
        </w:tc>
        <w:tc>
          <w:tcPr>
            <w:tcW w:w="824" w:type="dxa"/>
            <w:tcBorders>
              <w:top w:val="single" w:sz="12" w:space="0" w:color="008000"/>
              <w:left w:val="nil"/>
              <w:bottom w:val="single" w:sz="6" w:space="0" w:color="008000"/>
              <w:right w:val="nil"/>
            </w:tcBorders>
            <w:vAlign w:val="center"/>
          </w:tcPr>
          <w:p w14:paraId="126FEA54" w14:textId="77777777" w:rsidR="009E06B5" w:rsidRPr="00623E67" w:rsidRDefault="009E06B5" w:rsidP="009E06B5">
            <w:pPr>
              <w:pStyle w:val="ZPpregglava"/>
            </w:pPr>
            <w:r w:rsidRPr="00623E67">
              <w:t>2019</w:t>
            </w:r>
          </w:p>
        </w:tc>
        <w:tc>
          <w:tcPr>
            <w:tcW w:w="824" w:type="dxa"/>
            <w:tcBorders>
              <w:top w:val="single" w:sz="12" w:space="0" w:color="008000"/>
              <w:left w:val="nil"/>
              <w:bottom w:val="single" w:sz="6" w:space="0" w:color="008000"/>
              <w:right w:val="nil"/>
            </w:tcBorders>
            <w:vAlign w:val="center"/>
          </w:tcPr>
          <w:p w14:paraId="6A7D4745" w14:textId="77777777" w:rsidR="009E06B5" w:rsidRPr="00623E67" w:rsidRDefault="009E06B5" w:rsidP="009E06B5">
            <w:pPr>
              <w:pStyle w:val="ZPpregglava"/>
            </w:pPr>
            <w:r w:rsidRPr="00623E67">
              <w:t>2020</w:t>
            </w:r>
          </w:p>
        </w:tc>
        <w:tc>
          <w:tcPr>
            <w:tcW w:w="824" w:type="dxa"/>
            <w:tcBorders>
              <w:top w:val="single" w:sz="12" w:space="0" w:color="008000"/>
              <w:left w:val="nil"/>
              <w:bottom w:val="single" w:sz="6" w:space="0" w:color="008000"/>
              <w:right w:val="nil"/>
            </w:tcBorders>
            <w:vAlign w:val="center"/>
          </w:tcPr>
          <w:p w14:paraId="63240917" w14:textId="77777777" w:rsidR="009E06B5" w:rsidRPr="00623E67" w:rsidRDefault="009E06B5" w:rsidP="009E06B5">
            <w:pPr>
              <w:pStyle w:val="ZPpregglava"/>
            </w:pPr>
            <w:r w:rsidRPr="00623E67">
              <w:t>Indeks</w:t>
            </w:r>
          </w:p>
          <w:p w14:paraId="787DAE30" w14:textId="77777777" w:rsidR="009E06B5" w:rsidRPr="00623E67" w:rsidRDefault="009E06B5" w:rsidP="009E06B5">
            <w:pPr>
              <w:pStyle w:val="ZPpregglava"/>
            </w:pPr>
            <w:r w:rsidRPr="00623E67">
              <w:t>2020/19</w:t>
            </w:r>
          </w:p>
        </w:tc>
      </w:tr>
      <w:tr w:rsidR="009E06B5" w:rsidRPr="00623E67" w14:paraId="29200E02" w14:textId="77777777" w:rsidTr="009E06B5">
        <w:trPr>
          <w:cantSplit/>
          <w:trHeight w:val="227"/>
          <w:jc w:val="center"/>
        </w:trPr>
        <w:tc>
          <w:tcPr>
            <w:tcW w:w="2468" w:type="dxa"/>
            <w:tcBorders>
              <w:top w:val="single" w:sz="6" w:space="0" w:color="008000"/>
              <w:left w:val="nil"/>
              <w:bottom w:val="nil"/>
              <w:right w:val="nil"/>
            </w:tcBorders>
            <w:tcMar>
              <w:left w:w="57" w:type="dxa"/>
              <w:right w:w="57" w:type="dxa"/>
            </w:tcMar>
            <w:vAlign w:val="bottom"/>
          </w:tcPr>
          <w:p w14:paraId="275D8AE5" w14:textId="77777777" w:rsidR="009E06B5" w:rsidRPr="00623E67" w:rsidRDefault="009E06B5" w:rsidP="009E06B5">
            <w:pPr>
              <w:pStyle w:val="ZPpregtekst"/>
            </w:pPr>
            <w:r w:rsidRPr="00623E67">
              <w:t>Pšenica, brez semenske</w:t>
            </w:r>
          </w:p>
        </w:tc>
        <w:tc>
          <w:tcPr>
            <w:tcW w:w="824" w:type="dxa"/>
            <w:tcBorders>
              <w:top w:val="single" w:sz="6" w:space="0" w:color="008000"/>
              <w:left w:val="nil"/>
              <w:bottom w:val="nil"/>
              <w:right w:val="nil"/>
            </w:tcBorders>
            <w:vAlign w:val="bottom"/>
          </w:tcPr>
          <w:p w14:paraId="4AA63FEB" w14:textId="77777777" w:rsidR="009E06B5" w:rsidRPr="00623E67" w:rsidRDefault="009E06B5" w:rsidP="009E06B5">
            <w:pPr>
              <w:pStyle w:val="ZPpregtevilke"/>
            </w:pPr>
            <w:r w:rsidRPr="00623E67">
              <w:t>51.641</w:t>
            </w:r>
          </w:p>
        </w:tc>
        <w:tc>
          <w:tcPr>
            <w:tcW w:w="824" w:type="dxa"/>
            <w:tcBorders>
              <w:top w:val="single" w:sz="6" w:space="0" w:color="008000"/>
              <w:left w:val="nil"/>
              <w:bottom w:val="nil"/>
              <w:right w:val="nil"/>
            </w:tcBorders>
            <w:vAlign w:val="bottom"/>
          </w:tcPr>
          <w:p w14:paraId="66EEF435" w14:textId="77777777" w:rsidR="009E06B5" w:rsidRPr="00623E67" w:rsidRDefault="009E06B5" w:rsidP="009E06B5">
            <w:pPr>
              <w:pStyle w:val="ZPpregtevilke"/>
            </w:pPr>
            <w:r w:rsidRPr="00623E67">
              <w:t>54.932</w:t>
            </w:r>
          </w:p>
        </w:tc>
        <w:tc>
          <w:tcPr>
            <w:tcW w:w="824" w:type="dxa"/>
            <w:tcBorders>
              <w:top w:val="single" w:sz="6" w:space="0" w:color="008000"/>
              <w:left w:val="nil"/>
              <w:bottom w:val="nil"/>
              <w:right w:val="nil"/>
            </w:tcBorders>
            <w:vAlign w:val="bottom"/>
          </w:tcPr>
          <w:p w14:paraId="781B8D49" w14:textId="77777777" w:rsidR="009E06B5" w:rsidRPr="00623E67" w:rsidRDefault="009E06B5" w:rsidP="009E06B5">
            <w:pPr>
              <w:pStyle w:val="ZPpregtevilke"/>
            </w:pPr>
            <w:r w:rsidRPr="00623E67">
              <w:rPr>
                <w:szCs w:val="16"/>
              </w:rPr>
              <w:t>62.343</w:t>
            </w:r>
          </w:p>
        </w:tc>
        <w:tc>
          <w:tcPr>
            <w:tcW w:w="824" w:type="dxa"/>
            <w:tcBorders>
              <w:top w:val="single" w:sz="6" w:space="0" w:color="008000"/>
              <w:left w:val="nil"/>
              <w:bottom w:val="nil"/>
              <w:right w:val="nil"/>
            </w:tcBorders>
            <w:vAlign w:val="bottom"/>
          </w:tcPr>
          <w:p w14:paraId="54082945" w14:textId="77777777" w:rsidR="009E06B5" w:rsidRPr="00623E67" w:rsidRDefault="009E06B5" w:rsidP="009E06B5">
            <w:pPr>
              <w:pStyle w:val="ZPpregtevilke"/>
            </w:pPr>
            <w:r w:rsidRPr="00623E67">
              <w:rPr>
                <w:szCs w:val="16"/>
              </w:rPr>
              <w:t>71.342</w:t>
            </w:r>
          </w:p>
        </w:tc>
        <w:tc>
          <w:tcPr>
            <w:tcW w:w="824" w:type="dxa"/>
            <w:tcBorders>
              <w:top w:val="single" w:sz="6" w:space="0" w:color="008000"/>
              <w:left w:val="nil"/>
              <w:bottom w:val="nil"/>
              <w:right w:val="nil"/>
            </w:tcBorders>
            <w:vAlign w:val="bottom"/>
          </w:tcPr>
          <w:p w14:paraId="582430BB" w14:textId="77777777" w:rsidR="009E06B5" w:rsidRPr="00623E67" w:rsidRDefault="009E06B5" w:rsidP="009E06B5">
            <w:pPr>
              <w:pStyle w:val="ZPpregtevilke"/>
            </w:pPr>
            <w:r w:rsidRPr="00623E67">
              <w:rPr>
                <w:szCs w:val="16"/>
              </w:rPr>
              <w:t>96.073</w:t>
            </w:r>
          </w:p>
        </w:tc>
        <w:tc>
          <w:tcPr>
            <w:tcW w:w="824" w:type="dxa"/>
            <w:tcBorders>
              <w:top w:val="single" w:sz="6" w:space="0" w:color="008000"/>
              <w:left w:val="nil"/>
              <w:bottom w:val="nil"/>
              <w:right w:val="nil"/>
            </w:tcBorders>
            <w:vAlign w:val="bottom"/>
          </w:tcPr>
          <w:p w14:paraId="7F6E48A7" w14:textId="77777777" w:rsidR="009E06B5" w:rsidRPr="00623E67" w:rsidRDefault="009E06B5" w:rsidP="009E06B5">
            <w:pPr>
              <w:pStyle w:val="ZPpregtevilke"/>
            </w:pPr>
            <w:r w:rsidRPr="00623E67">
              <w:rPr>
                <w:szCs w:val="16"/>
              </w:rPr>
              <w:t>64.573</w:t>
            </w:r>
          </w:p>
        </w:tc>
        <w:tc>
          <w:tcPr>
            <w:tcW w:w="824" w:type="dxa"/>
            <w:tcBorders>
              <w:top w:val="single" w:sz="6" w:space="0" w:color="008000"/>
              <w:left w:val="nil"/>
              <w:bottom w:val="nil"/>
              <w:right w:val="nil"/>
            </w:tcBorders>
            <w:vAlign w:val="bottom"/>
          </w:tcPr>
          <w:p w14:paraId="44E61CE3" w14:textId="77777777" w:rsidR="009E06B5" w:rsidRPr="00623E67" w:rsidRDefault="009E06B5" w:rsidP="009E06B5">
            <w:pPr>
              <w:pStyle w:val="ZPpregtevilke"/>
            </w:pPr>
            <w:r w:rsidRPr="00623E67">
              <w:rPr>
                <w:szCs w:val="16"/>
              </w:rPr>
              <w:t>82.178</w:t>
            </w:r>
          </w:p>
        </w:tc>
        <w:tc>
          <w:tcPr>
            <w:tcW w:w="824" w:type="dxa"/>
            <w:tcBorders>
              <w:top w:val="single" w:sz="6" w:space="0" w:color="008000"/>
              <w:left w:val="nil"/>
              <w:bottom w:val="nil"/>
              <w:right w:val="nil"/>
            </w:tcBorders>
            <w:vAlign w:val="bottom"/>
          </w:tcPr>
          <w:p w14:paraId="4AEF11CC" w14:textId="77777777" w:rsidR="009E06B5" w:rsidRPr="00623E67" w:rsidRDefault="009E06B5" w:rsidP="009E06B5">
            <w:pPr>
              <w:pStyle w:val="ZPpregtevilke"/>
              <w:rPr>
                <w:szCs w:val="16"/>
              </w:rPr>
            </w:pPr>
            <w:r w:rsidRPr="00623E67">
              <w:rPr>
                <w:szCs w:val="16"/>
              </w:rPr>
              <w:t>74.420</w:t>
            </w:r>
          </w:p>
        </w:tc>
        <w:tc>
          <w:tcPr>
            <w:tcW w:w="824" w:type="dxa"/>
            <w:tcBorders>
              <w:top w:val="single" w:sz="6" w:space="0" w:color="008000"/>
              <w:left w:val="nil"/>
              <w:bottom w:val="nil"/>
              <w:right w:val="nil"/>
            </w:tcBorders>
            <w:vAlign w:val="bottom"/>
          </w:tcPr>
          <w:p w14:paraId="508A9713" w14:textId="77777777" w:rsidR="009E06B5" w:rsidRPr="00623E67" w:rsidRDefault="009E06B5" w:rsidP="009E06B5">
            <w:pPr>
              <w:pStyle w:val="ZPpregtevilke"/>
              <w:rPr>
                <w:szCs w:val="16"/>
              </w:rPr>
            </w:pPr>
            <w:r w:rsidRPr="00623E67">
              <w:rPr>
                <w:szCs w:val="16"/>
              </w:rPr>
              <w:t>50.035</w:t>
            </w:r>
          </w:p>
        </w:tc>
        <w:tc>
          <w:tcPr>
            <w:tcW w:w="824" w:type="dxa"/>
            <w:tcBorders>
              <w:top w:val="single" w:sz="6" w:space="0" w:color="008000"/>
              <w:left w:val="nil"/>
              <w:bottom w:val="nil"/>
              <w:right w:val="nil"/>
            </w:tcBorders>
            <w:vAlign w:val="bottom"/>
          </w:tcPr>
          <w:p w14:paraId="6FD2972E" w14:textId="77777777" w:rsidR="009E06B5" w:rsidRPr="00623E67" w:rsidRDefault="009E06B5" w:rsidP="009E06B5">
            <w:pPr>
              <w:pStyle w:val="ZPpregtevilke"/>
              <w:rPr>
                <w:szCs w:val="16"/>
              </w:rPr>
            </w:pPr>
            <w:r w:rsidRPr="00623E67">
              <w:rPr>
                <w:szCs w:val="16"/>
              </w:rPr>
              <w:t>84.367</w:t>
            </w:r>
          </w:p>
        </w:tc>
        <w:tc>
          <w:tcPr>
            <w:tcW w:w="824" w:type="dxa"/>
            <w:tcBorders>
              <w:top w:val="single" w:sz="6" w:space="0" w:color="008000"/>
              <w:left w:val="nil"/>
              <w:bottom w:val="nil"/>
              <w:right w:val="nil"/>
            </w:tcBorders>
            <w:vAlign w:val="bottom"/>
          </w:tcPr>
          <w:p w14:paraId="7CFEB366" w14:textId="77777777" w:rsidR="009E06B5" w:rsidRPr="00623E67" w:rsidRDefault="009E06B5" w:rsidP="009E06B5">
            <w:pPr>
              <w:pStyle w:val="ZPpregtevilke"/>
              <w:rPr>
                <w:szCs w:val="16"/>
              </w:rPr>
            </w:pPr>
            <w:r w:rsidRPr="00623E67">
              <w:t>45.502</w:t>
            </w:r>
          </w:p>
        </w:tc>
        <w:tc>
          <w:tcPr>
            <w:tcW w:w="824" w:type="dxa"/>
            <w:tcBorders>
              <w:top w:val="single" w:sz="6" w:space="0" w:color="008000"/>
              <w:left w:val="nil"/>
              <w:bottom w:val="nil"/>
              <w:right w:val="nil"/>
            </w:tcBorders>
            <w:vAlign w:val="bottom"/>
          </w:tcPr>
          <w:p w14:paraId="52353B47" w14:textId="77777777" w:rsidR="009E06B5" w:rsidRPr="00623E67" w:rsidRDefault="009E06B5" w:rsidP="009E06B5">
            <w:pPr>
              <w:pStyle w:val="ZPpregtevilke"/>
              <w:rPr>
                <w:szCs w:val="16"/>
              </w:rPr>
            </w:pPr>
            <w:r w:rsidRPr="00623E67">
              <w:t>77.415</w:t>
            </w:r>
          </w:p>
        </w:tc>
        <w:tc>
          <w:tcPr>
            <w:tcW w:w="824" w:type="dxa"/>
            <w:tcBorders>
              <w:top w:val="single" w:sz="6" w:space="0" w:color="008000"/>
              <w:left w:val="nil"/>
              <w:bottom w:val="nil"/>
              <w:right w:val="nil"/>
            </w:tcBorders>
            <w:vAlign w:val="bottom"/>
          </w:tcPr>
          <w:p w14:paraId="5F2FE9EF" w14:textId="77777777" w:rsidR="009E06B5" w:rsidRPr="00623E67" w:rsidRDefault="009E06B5" w:rsidP="009E06B5">
            <w:pPr>
              <w:pStyle w:val="ZPpregtevilke"/>
              <w:rPr>
                <w:szCs w:val="16"/>
              </w:rPr>
            </w:pPr>
            <w:r w:rsidRPr="00623E67">
              <w:t>84.160</w:t>
            </w:r>
          </w:p>
        </w:tc>
        <w:tc>
          <w:tcPr>
            <w:tcW w:w="824" w:type="dxa"/>
            <w:tcBorders>
              <w:top w:val="single" w:sz="6" w:space="0" w:color="008000"/>
              <w:left w:val="nil"/>
              <w:bottom w:val="nil"/>
              <w:right w:val="nil"/>
            </w:tcBorders>
            <w:vAlign w:val="bottom"/>
          </w:tcPr>
          <w:p w14:paraId="4C2E592E" w14:textId="77777777" w:rsidR="009E06B5" w:rsidRPr="00623E67" w:rsidRDefault="009E06B5" w:rsidP="009E06B5">
            <w:pPr>
              <w:pStyle w:val="ZPpregtevilke"/>
              <w:rPr>
                <w:iCs/>
                <w:szCs w:val="16"/>
              </w:rPr>
            </w:pPr>
            <w:r w:rsidRPr="00623E67">
              <w:t>108,7</w:t>
            </w:r>
          </w:p>
        </w:tc>
      </w:tr>
      <w:tr w:rsidR="009E06B5" w:rsidRPr="00623E67" w14:paraId="7D16F22F" w14:textId="77777777" w:rsidTr="009E06B5">
        <w:trPr>
          <w:cantSplit/>
          <w:trHeight w:val="227"/>
          <w:jc w:val="center"/>
        </w:trPr>
        <w:tc>
          <w:tcPr>
            <w:tcW w:w="2468" w:type="dxa"/>
            <w:tcBorders>
              <w:top w:val="nil"/>
              <w:left w:val="nil"/>
              <w:bottom w:val="nil"/>
              <w:right w:val="nil"/>
            </w:tcBorders>
            <w:tcMar>
              <w:left w:w="57" w:type="dxa"/>
              <w:right w:w="57" w:type="dxa"/>
            </w:tcMar>
            <w:vAlign w:val="bottom"/>
          </w:tcPr>
          <w:p w14:paraId="4DC62377" w14:textId="77777777" w:rsidR="009E06B5" w:rsidRPr="00623E67" w:rsidRDefault="009E06B5" w:rsidP="009E06B5">
            <w:pPr>
              <w:pStyle w:val="ZPpregtekst"/>
            </w:pPr>
            <w:r w:rsidRPr="00623E67">
              <w:t>Ječmen, krmni</w:t>
            </w:r>
          </w:p>
        </w:tc>
        <w:tc>
          <w:tcPr>
            <w:tcW w:w="824" w:type="dxa"/>
            <w:tcBorders>
              <w:top w:val="nil"/>
              <w:left w:val="nil"/>
              <w:bottom w:val="nil"/>
              <w:right w:val="nil"/>
            </w:tcBorders>
            <w:vAlign w:val="bottom"/>
          </w:tcPr>
          <w:p w14:paraId="454B63AC" w14:textId="77777777" w:rsidR="009E06B5" w:rsidRPr="00623E67" w:rsidRDefault="009E06B5" w:rsidP="009E06B5">
            <w:pPr>
              <w:pStyle w:val="ZPpregtevilke"/>
            </w:pPr>
            <w:r w:rsidRPr="00623E67">
              <w:t>5.656</w:t>
            </w:r>
          </w:p>
        </w:tc>
        <w:tc>
          <w:tcPr>
            <w:tcW w:w="824" w:type="dxa"/>
            <w:tcBorders>
              <w:top w:val="nil"/>
              <w:left w:val="nil"/>
              <w:bottom w:val="nil"/>
              <w:right w:val="nil"/>
            </w:tcBorders>
            <w:vAlign w:val="bottom"/>
          </w:tcPr>
          <w:p w14:paraId="783B9659" w14:textId="77777777" w:rsidR="009E06B5" w:rsidRPr="00623E67" w:rsidRDefault="009E06B5" w:rsidP="009E06B5">
            <w:pPr>
              <w:pStyle w:val="ZPpregtevilke"/>
            </w:pPr>
            <w:r w:rsidRPr="00623E67">
              <w:t>3.029</w:t>
            </w:r>
          </w:p>
        </w:tc>
        <w:tc>
          <w:tcPr>
            <w:tcW w:w="824" w:type="dxa"/>
            <w:tcBorders>
              <w:top w:val="nil"/>
              <w:left w:val="nil"/>
              <w:bottom w:val="nil"/>
              <w:right w:val="nil"/>
            </w:tcBorders>
            <w:vAlign w:val="bottom"/>
          </w:tcPr>
          <w:p w14:paraId="2103BE82" w14:textId="77777777" w:rsidR="009E06B5" w:rsidRPr="00623E67" w:rsidRDefault="009E06B5" w:rsidP="009E06B5">
            <w:pPr>
              <w:pStyle w:val="ZPpregtevilke"/>
            </w:pPr>
            <w:r w:rsidRPr="00623E67">
              <w:rPr>
                <w:szCs w:val="16"/>
              </w:rPr>
              <w:t>6.056</w:t>
            </w:r>
          </w:p>
        </w:tc>
        <w:tc>
          <w:tcPr>
            <w:tcW w:w="824" w:type="dxa"/>
            <w:tcBorders>
              <w:top w:val="nil"/>
              <w:left w:val="nil"/>
              <w:bottom w:val="nil"/>
              <w:right w:val="nil"/>
            </w:tcBorders>
            <w:vAlign w:val="bottom"/>
          </w:tcPr>
          <w:p w14:paraId="27B0438A" w14:textId="77777777" w:rsidR="009E06B5" w:rsidRPr="00623E67" w:rsidRDefault="009E06B5" w:rsidP="009E06B5">
            <w:pPr>
              <w:pStyle w:val="ZPpregtevilke"/>
            </w:pPr>
            <w:r w:rsidRPr="00623E67">
              <w:rPr>
                <w:szCs w:val="16"/>
              </w:rPr>
              <w:t>6.707</w:t>
            </w:r>
          </w:p>
        </w:tc>
        <w:tc>
          <w:tcPr>
            <w:tcW w:w="824" w:type="dxa"/>
            <w:tcBorders>
              <w:top w:val="nil"/>
              <w:left w:val="nil"/>
              <w:bottom w:val="nil"/>
              <w:right w:val="nil"/>
            </w:tcBorders>
            <w:vAlign w:val="bottom"/>
          </w:tcPr>
          <w:p w14:paraId="301BD575" w14:textId="77777777" w:rsidR="009E06B5" w:rsidRPr="00623E67" w:rsidRDefault="009E06B5" w:rsidP="009E06B5">
            <w:pPr>
              <w:pStyle w:val="ZPpregtevilke"/>
            </w:pPr>
            <w:r w:rsidRPr="00623E67">
              <w:rPr>
                <w:szCs w:val="16"/>
              </w:rPr>
              <w:t>9.282</w:t>
            </w:r>
          </w:p>
        </w:tc>
        <w:tc>
          <w:tcPr>
            <w:tcW w:w="824" w:type="dxa"/>
            <w:tcBorders>
              <w:top w:val="nil"/>
              <w:left w:val="nil"/>
              <w:bottom w:val="nil"/>
              <w:right w:val="nil"/>
            </w:tcBorders>
            <w:vAlign w:val="bottom"/>
          </w:tcPr>
          <w:p w14:paraId="36D8B88E" w14:textId="77777777" w:rsidR="009E06B5" w:rsidRPr="00623E67" w:rsidRDefault="009E06B5" w:rsidP="009E06B5">
            <w:pPr>
              <w:pStyle w:val="ZPpregtevilke"/>
            </w:pPr>
            <w:r w:rsidRPr="00623E67">
              <w:rPr>
                <w:szCs w:val="16"/>
              </w:rPr>
              <w:t>5.479</w:t>
            </w:r>
          </w:p>
        </w:tc>
        <w:tc>
          <w:tcPr>
            <w:tcW w:w="824" w:type="dxa"/>
            <w:tcBorders>
              <w:top w:val="nil"/>
              <w:left w:val="nil"/>
              <w:bottom w:val="nil"/>
              <w:right w:val="nil"/>
            </w:tcBorders>
            <w:vAlign w:val="bottom"/>
          </w:tcPr>
          <w:p w14:paraId="332CEB44" w14:textId="77777777" w:rsidR="009E06B5" w:rsidRPr="00623E67" w:rsidRDefault="009E06B5" w:rsidP="009E06B5">
            <w:pPr>
              <w:pStyle w:val="ZPpregtevilke"/>
            </w:pPr>
            <w:r w:rsidRPr="00623E67">
              <w:rPr>
                <w:szCs w:val="16"/>
              </w:rPr>
              <w:t>6.429</w:t>
            </w:r>
          </w:p>
        </w:tc>
        <w:tc>
          <w:tcPr>
            <w:tcW w:w="824" w:type="dxa"/>
            <w:tcBorders>
              <w:top w:val="nil"/>
              <w:left w:val="nil"/>
              <w:bottom w:val="nil"/>
              <w:right w:val="nil"/>
            </w:tcBorders>
            <w:vAlign w:val="bottom"/>
          </w:tcPr>
          <w:p w14:paraId="5D4A54B6" w14:textId="77777777" w:rsidR="009E06B5" w:rsidRPr="00623E67" w:rsidRDefault="009E06B5" w:rsidP="009E06B5">
            <w:pPr>
              <w:pStyle w:val="ZPpregtevilke"/>
              <w:rPr>
                <w:szCs w:val="16"/>
              </w:rPr>
            </w:pPr>
            <w:r w:rsidRPr="00623E67">
              <w:rPr>
                <w:szCs w:val="16"/>
              </w:rPr>
              <w:t>10.559</w:t>
            </w:r>
          </w:p>
        </w:tc>
        <w:tc>
          <w:tcPr>
            <w:tcW w:w="824" w:type="dxa"/>
            <w:tcBorders>
              <w:top w:val="nil"/>
              <w:left w:val="nil"/>
              <w:bottom w:val="nil"/>
              <w:right w:val="nil"/>
            </w:tcBorders>
            <w:vAlign w:val="bottom"/>
          </w:tcPr>
          <w:p w14:paraId="07A0AF20" w14:textId="77777777" w:rsidR="009E06B5" w:rsidRPr="00623E67" w:rsidRDefault="009E06B5" w:rsidP="009E06B5">
            <w:pPr>
              <w:pStyle w:val="ZPpregtevilke"/>
              <w:rPr>
                <w:szCs w:val="16"/>
              </w:rPr>
            </w:pPr>
            <w:r w:rsidRPr="00623E67">
              <w:rPr>
                <w:szCs w:val="16"/>
              </w:rPr>
              <w:t>9.810</w:t>
            </w:r>
          </w:p>
        </w:tc>
        <w:tc>
          <w:tcPr>
            <w:tcW w:w="824" w:type="dxa"/>
            <w:tcBorders>
              <w:top w:val="nil"/>
              <w:left w:val="nil"/>
              <w:bottom w:val="nil"/>
              <w:right w:val="nil"/>
            </w:tcBorders>
            <w:vAlign w:val="bottom"/>
          </w:tcPr>
          <w:p w14:paraId="3A6B0C68" w14:textId="77777777" w:rsidR="009E06B5" w:rsidRPr="00623E67" w:rsidRDefault="009E06B5" w:rsidP="009E06B5">
            <w:pPr>
              <w:pStyle w:val="ZPpregtevilke"/>
              <w:rPr>
                <w:szCs w:val="16"/>
              </w:rPr>
            </w:pPr>
            <w:r w:rsidRPr="00623E67">
              <w:rPr>
                <w:szCs w:val="16"/>
              </w:rPr>
              <w:t>14.312</w:t>
            </w:r>
          </w:p>
        </w:tc>
        <w:tc>
          <w:tcPr>
            <w:tcW w:w="824" w:type="dxa"/>
            <w:tcBorders>
              <w:top w:val="nil"/>
              <w:left w:val="nil"/>
              <w:bottom w:val="nil"/>
              <w:right w:val="nil"/>
            </w:tcBorders>
            <w:vAlign w:val="bottom"/>
          </w:tcPr>
          <w:p w14:paraId="37C7CAF2" w14:textId="77777777" w:rsidR="009E06B5" w:rsidRPr="00623E67" w:rsidRDefault="009E06B5" w:rsidP="009E06B5">
            <w:pPr>
              <w:pStyle w:val="ZPpregtevilke"/>
              <w:rPr>
                <w:szCs w:val="16"/>
              </w:rPr>
            </w:pPr>
            <w:r w:rsidRPr="00623E67">
              <w:t>12.479</w:t>
            </w:r>
          </w:p>
        </w:tc>
        <w:tc>
          <w:tcPr>
            <w:tcW w:w="824" w:type="dxa"/>
            <w:tcBorders>
              <w:top w:val="nil"/>
              <w:left w:val="nil"/>
              <w:bottom w:val="nil"/>
              <w:right w:val="nil"/>
            </w:tcBorders>
            <w:vAlign w:val="bottom"/>
          </w:tcPr>
          <w:p w14:paraId="06C1859A" w14:textId="77777777" w:rsidR="009E06B5" w:rsidRPr="00623E67" w:rsidRDefault="009E06B5" w:rsidP="009E06B5">
            <w:pPr>
              <w:pStyle w:val="ZPpregtevilke"/>
              <w:rPr>
                <w:szCs w:val="16"/>
              </w:rPr>
            </w:pPr>
            <w:r w:rsidRPr="00623E67">
              <w:t>18.948</w:t>
            </w:r>
          </w:p>
        </w:tc>
        <w:tc>
          <w:tcPr>
            <w:tcW w:w="824" w:type="dxa"/>
            <w:tcBorders>
              <w:top w:val="nil"/>
              <w:left w:val="nil"/>
              <w:bottom w:val="nil"/>
              <w:right w:val="nil"/>
            </w:tcBorders>
            <w:vAlign w:val="bottom"/>
          </w:tcPr>
          <w:p w14:paraId="492F16B3" w14:textId="77777777" w:rsidR="009E06B5" w:rsidRPr="00623E67" w:rsidRDefault="009E06B5" w:rsidP="009E06B5">
            <w:pPr>
              <w:pStyle w:val="ZPpregtevilke"/>
              <w:rPr>
                <w:szCs w:val="16"/>
              </w:rPr>
            </w:pPr>
            <w:r w:rsidRPr="00623E67">
              <w:t>24.883</w:t>
            </w:r>
          </w:p>
        </w:tc>
        <w:tc>
          <w:tcPr>
            <w:tcW w:w="824" w:type="dxa"/>
            <w:tcBorders>
              <w:top w:val="nil"/>
              <w:left w:val="nil"/>
              <w:bottom w:val="nil"/>
              <w:right w:val="nil"/>
            </w:tcBorders>
            <w:vAlign w:val="bottom"/>
          </w:tcPr>
          <w:p w14:paraId="2E869BE2" w14:textId="77777777" w:rsidR="009E06B5" w:rsidRPr="00623E67" w:rsidRDefault="009E06B5" w:rsidP="009E06B5">
            <w:pPr>
              <w:pStyle w:val="ZPpregtevilke"/>
              <w:rPr>
                <w:iCs/>
                <w:szCs w:val="16"/>
              </w:rPr>
            </w:pPr>
            <w:r w:rsidRPr="00623E67">
              <w:t>131,3</w:t>
            </w:r>
          </w:p>
        </w:tc>
      </w:tr>
      <w:tr w:rsidR="009E06B5" w:rsidRPr="00623E67" w14:paraId="372FC99B" w14:textId="77777777" w:rsidTr="009E06B5">
        <w:trPr>
          <w:cantSplit/>
          <w:trHeight w:val="227"/>
          <w:jc w:val="center"/>
        </w:trPr>
        <w:tc>
          <w:tcPr>
            <w:tcW w:w="2468" w:type="dxa"/>
            <w:tcBorders>
              <w:top w:val="nil"/>
              <w:left w:val="nil"/>
              <w:bottom w:val="single" w:sz="12" w:space="0" w:color="008000"/>
              <w:right w:val="nil"/>
            </w:tcBorders>
            <w:tcMar>
              <w:left w:w="57" w:type="dxa"/>
              <w:right w:w="57" w:type="dxa"/>
            </w:tcMar>
            <w:vAlign w:val="bottom"/>
          </w:tcPr>
          <w:p w14:paraId="7455E10B" w14:textId="77777777" w:rsidR="009E06B5" w:rsidRPr="00623E67" w:rsidRDefault="009E06B5" w:rsidP="009E06B5">
            <w:pPr>
              <w:pStyle w:val="ZPpregtekst"/>
            </w:pPr>
            <w:r w:rsidRPr="00623E67">
              <w:t>Koruza za zrnje, brez semenske</w:t>
            </w:r>
          </w:p>
        </w:tc>
        <w:tc>
          <w:tcPr>
            <w:tcW w:w="824" w:type="dxa"/>
            <w:tcBorders>
              <w:top w:val="nil"/>
              <w:left w:val="nil"/>
              <w:bottom w:val="single" w:sz="12" w:space="0" w:color="008000"/>
              <w:right w:val="nil"/>
            </w:tcBorders>
            <w:vAlign w:val="bottom"/>
          </w:tcPr>
          <w:p w14:paraId="1DA75976" w14:textId="77777777" w:rsidR="009E06B5" w:rsidRPr="00623E67" w:rsidRDefault="009E06B5" w:rsidP="009E06B5">
            <w:pPr>
              <w:pStyle w:val="ZPpregtevilke"/>
            </w:pPr>
            <w:r w:rsidRPr="00623E67">
              <w:t>46.620</w:t>
            </w:r>
          </w:p>
        </w:tc>
        <w:tc>
          <w:tcPr>
            <w:tcW w:w="824" w:type="dxa"/>
            <w:tcBorders>
              <w:top w:val="nil"/>
              <w:left w:val="nil"/>
              <w:bottom w:val="single" w:sz="12" w:space="0" w:color="008000"/>
              <w:right w:val="nil"/>
            </w:tcBorders>
            <w:vAlign w:val="bottom"/>
          </w:tcPr>
          <w:p w14:paraId="381FBE16" w14:textId="77777777" w:rsidR="009E06B5" w:rsidRPr="00623E67" w:rsidRDefault="009E06B5" w:rsidP="009E06B5">
            <w:pPr>
              <w:pStyle w:val="ZPpregtevilke"/>
            </w:pPr>
            <w:r w:rsidRPr="00623E67">
              <w:t>68.451</w:t>
            </w:r>
          </w:p>
        </w:tc>
        <w:tc>
          <w:tcPr>
            <w:tcW w:w="824" w:type="dxa"/>
            <w:tcBorders>
              <w:top w:val="nil"/>
              <w:left w:val="nil"/>
              <w:bottom w:val="single" w:sz="12" w:space="0" w:color="008000"/>
              <w:right w:val="nil"/>
            </w:tcBorders>
            <w:vAlign w:val="bottom"/>
          </w:tcPr>
          <w:p w14:paraId="34CC3101" w14:textId="77777777" w:rsidR="009E06B5" w:rsidRPr="00623E67" w:rsidRDefault="009E06B5" w:rsidP="009E06B5">
            <w:pPr>
              <w:pStyle w:val="ZPpregtevilke"/>
            </w:pPr>
            <w:r w:rsidRPr="00623E67">
              <w:rPr>
                <w:szCs w:val="16"/>
              </w:rPr>
              <w:t>59.201</w:t>
            </w:r>
          </w:p>
        </w:tc>
        <w:tc>
          <w:tcPr>
            <w:tcW w:w="824" w:type="dxa"/>
            <w:tcBorders>
              <w:top w:val="nil"/>
              <w:left w:val="nil"/>
              <w:bottom w:val="single" w:sz="12" w:space="0" w:color="008000"/>
              <w:right w:val="nil"/>
            </w:tcBorders>
            <w:vAlign w:val="bottom"/>
          </w:tcPr>
          <w:p w14:paraId="1880B321" w14:textId="77777777" w:rsidR="009E06B5" w:rsidRPr="00623E67" w:rsidRDefault="009E06B5" w:rsidP="009E06B5">
            <w:pPr>
              <w:pStyle w:val="ZPpregtevilke"/>
            </w:pPr>
            <w:r w:rsidRPr="00623E67">
              <w:rPr>
                <w:szCs w:val="16"/>
              </w:rPr>
              <w:t>64.775</w:t>
            </w:r>
          </w:p>
        </w:tc>
        <w:tc>
          <w:tcPr>
            <w:tcW w:w="824" w:type="dxa"/>
            <w:tcBorders>
              <w:top w:val="nil"/>
              <w:left w:val="nil"/>
              <w:bottom w:val="single" w:sz="12" w:space="0" w:color="008000"/>
              <w:right w:val="nil"/>
            </w:tcBorders>
            <w:vAlign w:val="bottom"/>
          </w:tcPr>
          <w:p w14:paraId="1C64C292" w14:textId="77777777" w:rsidR="009E06B5" w:rsidRPr="00623E67" w:rsidRDefault="009E06B5" w:rsidP="009E06B5">
            <w:pPr>
              <w:pStyle w:val="ZPpregtevilke"/>
            </w:pPr>
            <w:r w:rsidRPr="00623E67">
              <w:rPr>
                <w:szCs w:val="16"/>
              </w:rPr>
              <w:t>59.311</w:t>
            </w:r>
          </w:p>
        </w:tc>
        <w:tc>
          <w:tcPr>
            <w:tcW w:w="824" w:type="dxa"/>
            <w:tcBorders>
              <w:top w:val="nil"/>
              <w:left w:val="nil"/>
              <w:bottom w:val="single" w:sz="12" w:space="0" w:color="008000"/>
              <w:right w:val="nil"/>
            </w:tcBorders>
            <w:vAlign w:val="bottom"/>
          </w:tcPr>
          <w:p w14:paraId="60891CC0" w14:textId="77777777" w:rsidR="009E06B5" w:rsidRPr="00623E67" w:rsidRDefault="009E06B5" w:rsidP="009E06B5">
            <w:pPr>
              <w:pStyle w:val="ZPpregtevilke"/>
            </w:pPr>
            <w:r w:rsidRPr="00623E67">
              <w:rPr>
                <w:szCs w:val="16"/>
              </w:rPr>
              <w:t>42.610</w:t>
            </w:r>
          </w:p>
        </w:tc>
        <w:tc>
          <w:tcPr>
            <w:tcW w:w="824" w:type="dxa"/>
            <w:tcBorders>
              <w:top w:val="nil"/>
              <w:left w:val="nil"/>
              <w:bottom w:val="single" w:sz="12" w:space="0" w:color="008000"/>
              <w:right w:val="nil"/>
            </w:tcBorders>
            <w:vAlign w:val="bottom"/>
          </w:tcPr>
          <w:p w14:paraId="0720D70F" w14:textId="77777777" w:rsidR="009E06B5" w:rsidRPr="00623E67" w:rsidRDefault="009E06B5" w:rsidP="009E06B5">
            <w:pPr>
              <w:pStyle w:val="ZPpregtevilke"/>
            </w:pPr>
            <w:r w:rsidRPr="00623E67">
              <w:rPr>
                <w:szCs w:val="16"/>
              </w:rPr>
              <w:t>84.358</w:t>
            </w:r>
          </w:p>
        </w:tc>
        <w:tc>
          <w:tcPr>
            <w:tcW w:w="824" w:type="dxa"/>
            <w:tcBorders>
              <w:top w:val="nil"/>
              <w:left w:val="nil"/>
              <w:bottom w:val="single" w:sz="12" w:space="0" w:color="008000"/>
              <w:right w:val="nil"/>
            </w:tcBorders>
            <w:vAlign w:val="bottom"/>
          </w:tcPr>
          <w:p w14:paraId="11E6FDBE" w14:textId="77777777" w:rsidR="009E06B5" w:rsidRPr="00623E67" w:rsidRDefault="009E06B5" w:rsidP="009E06B5">
            <w:pPr>
              <w:pStyle w:val="ZPpregtevilke"/>
              <w:rPr>
                <w:szCs w:val="16"/>
              </w:rPr>
            </w:pPr>
            <w:r w:rsidRPr="00623E67">
              <w:rPr>
                <w:szCs w:val="16"/>
              </w:rPr>
              <w:t>83.852</w:t>
            </w:r>
          </w:p>
        </w:tc>
        <w:tc>
          <w:tcPr>
            <w:tcW w:w="824" w:type="dxa"/>
            <w:tcBorders>
              <w:top w:val="nil"/>
              <w:left w:val="nil"/>
              <w:bottom w:val="single" w:sz="12" w:space="0" w:color="008000"/>
              <w:right w:val="nil"/>
            </w:tcBorders>
            <w:vAlign w:val="bottom"/>
          </w:tcPr>
          <w:p w14:paraId="65A12AB4" w14:textId="77777777" w:rsidR="009E06B5" w:rsidRPr="00623E67" w:rsidRDefault="009E06B5" w:rsidP="009E06B5">
            <w:pPr>
              <w:pStyle w:val="ZPpregtevilke"/>
              <w:rPr>
                <w:szCs w:val="16"/>
              </w:rPr>
            </w:pPr>
            <w:r w:rsidRPr="00623E67">
              <w:rPr>
                <w:szCs w:val="16"/>
              </w:rPr>
              <w:t>81.658</w:t>
            </w:r>
          </w:p>
        </w:tc>
        <w:tc>
          <w:tcPr>
            <w:tcW w:w="824" w:type="dxa"/>
            <w:tcBorders>
              <w:top w:val="nil"/>
              <w:left w:val="nil"/>
              <w:bottom w:val="single" w:sz="12" w:space="0" w:color="008000"/>
              <w:right w:val="nil"/>
            </w:tcBorders>
            <w:vAlign w:val="bottom"/>
          </w:tcPr>
          <w:p w14:paraId="72F01C92" w14:textId="77777777" w:rsidR="009E06B5" w:rsidRPr="00623E67" w:rsidRDefault="009E06B5" w:rsidP="009E06B5">
            <w:pPr>
              <w:pStyle w:val="ZPpregtevilke"/>
              <w:rPr>
                <w:szCs w:val="16"/>
              </w:rPr>
            </w:pPr>
            <w:r w:rsidRPr="00623E67">
              <w:rPr>
                <w:szCs w:val="16"/>
              </w:rPr>
              <w:t>79.221</w:t>
            </w:r>
          </w:p>
        </w:tc>
        <w:tc>
          <w:tcPr>
            <w:tcW w:w="824" w:type="dxa"/>
            <w:tcBorders>
              <w:top w:val="nil"/>
              <w:left w:val="nil"/>
              <w:bottom w:val="single" w:sz="12" w:space="0" w:color="008000"/>
              <w:right w:val="nil"/>
            </w:tcBorders>
            <w:vAlign w:val="bottom"/>
          </w:tcPr>
          <w:p w14:paraId="0084FD70" w14:textId="77777777" w:rsidR="009E06B5" w:rsidRPr="00623E67" w:rsidRDefault="009E06B5" w:rsidP="009E06B5">
            <w:pPr>
              <w:pStyle w:val="ZPpregtevilke"/>
              <w:rPr>
                <w:szCs w:val="16"/>
              </w:rPr>
            </w:pPr>
            <w:r w:rsidRPr="00623E67">
              <w:t>119.771</w:t>
            </w:r>
          </w:p>
        </w:tc>
        <w:tc>
          <w:tcPr>
            <w:tcW w:w="824" w:type="dxa"/>
            <w:tcBorders>
              <w:top w:val="nil"/>
              <w:left w:val="nil"/>
              <w:bottom w:val="single" w:sz="12" w:space="0" w:color="008000"/>
              <w:right w:val="nil"/>
            </w:tcBorders>
            <w:vAlign w:val="bottom"/>
          </w:tcPr>
          <w:p w14:paraId="08FB507D" w14:textId="77777777" w:rsidR="009E06B5" w:rsidRPr="00623E67" w:rsidRDefault="009E06B5" w:rsidP="009E06B5">
            <w:pPr>
              <w:pStyle w:val="ZPpregtevilke"/>
              <w:rPr>
                <w:szCs w:val="16"/>
              </w:rPr>
            </w:pPr>
            <w:r w:rsidRPr="00623E67">
              <w:t>128.207</w:t>
            </w:r>
          </w:p>
        </w:tc>
        <w:tc>
          <w:tcPr>
            <w:tcW w:w="824" w:type="dxa"/>
            <w:tcBorders>
              <w:top w:val="nil"/>
              <w:left w:val="nil"/>
              <w:bottom w:val="single" w:sz="12" w:space="0" w:color="008000"/>
              <w:right w:val="nil"/>
            </w:tcBorders>
            <w:vAlign w:val="bottom"/>
          </w:tcPr>
          <w:p w14:paraId="2C4B71A0" w14:textId="77777777" w:rsidR="009E06B5" w:rsidRPr="00623E67" w:rsidRDefault="009E06B5" w:rsidP="009E06B5">
            <w:pPr>
              <w:pStyle w:val="ZPpregtevilke"/>
              <w:rPr>
                <w:szCs w:val="16"/>
              </w:rPr>
            </w:pPr>
            <w:r w:rsidRPr="00623E67">
              <w:t>137.233</w:t>
            </w:r>
          </w:p>
        </w:tc>
        <w:tc>
          <w:tcPr>
            <w:tcW w:w="824" w:type="dxa"/>
            <w:tcBorders>
              <w:top w:val="nil"/>
              <w:left w:val="nil"/>
              <w:bottom w:val="single" w:sz="12" w:space="0" w:color="008000"/>
              <w:right w:val="nil"/>
            </w:tcBorders>
            <w:vAlign w:val="bottom"/>
          </w:tcPr>
          <w:p w14:paraId="6552DE87" w14:textId="77777777" w:rsidR="009E06B5" w:rsidRPr="00623E67" w:rsidRDefault="009E06B5" w:rsidP="009E06B5">
            <w:pPr>
              <w:pStyle w:val="ZPpregtevilke"/>
              <w:rPr>
                <w:iCs/>
                <w:szCs w:val="16"/>
              </w:rPr>
            </w:pPr>
            <w:r w:rsidRPr="00623E67">
              <w:t>107,0</w:t>
            </w:r>
          </w:p>
        </w:tc>
      </w:tr>
    </w:tbl>
    <w:p w14:paraId="3F561853" w14:textId="77777777" w:rsidR="009E06B5" w:rsidRPr="00623E67" w:rsidRDefault="009E06B5" w:rsidP="009E06B5">
      <w:pPr>
        <w:pStyle w:val="ZPpodnapis"/>
      </w:pPr>
      <w:r w:rsidRPr="00623E67">
        <w:t>Vir: SURS</w:t>
      </w:r>
    </w:p>
    <w:p w14:paraId="1E0EF815" w14:textId="77777777" w:rsidR="0014263A" w:rsidRPr="00623E67" w:rsidRDefault="0014263A" w:rsidP="0014263A">
      <w:pPr>
        <w:pStyle w:val="ZPtekst"/>
        <w:rPr>
          <w:color w:val="4F81BD" w:themeColor="accent1"/>
        </w:rPr>
        <w:sectPr w:rsidR="0014263A" w:rsidRPr="00623E67" w:rsidSect="00282A0D">
          <w:pgSz w:w="16840" w:h="11907" w:orient="landscape" w:code="9"/>
          <w:pgMar w:top="1077" w:right="1418" w:bottom="720" w:left="1418" w:header="567" w:footer="567" w:gutter="0"/>
          <w:cols w:space="708"/>
          <w:docGrid w:linePitch="360"/>
        </w:sectPr>
      </w:pPr>
    </w:p>
    <w:p w14:paraId="3A543A32" w14:textId="77777777" w:rsidR="009E06B5" w:rsidRPr="00623E67" w:rsidRDefault="009E06B5" w:rsidP="009E06B5">
      <w:pPr>
        <w:pStyle w:val="Naslov3"/>
        <w:tabs>
          <w:tab w:val="num" w:pos="2041"/>
        </w:tabs>
        <w:spacing w:after="200"/>
      </w:pPr>
      <w:bookmarkStart w:id="86" w:name="_Toc171748977"/>
      <w:bookmarkStart w:id="87" w:name="_Toc200179417"/>
      <w:bookmarkStart w:id="88" w:name="_Toc295059192"/>
      <w:bookmarkStart w:id="89" w:name="_Toc458751156"/>
      <w:bookmarkStart w:id="90" w:name="_Toc75263208"/>
      <w:bookmarkStart w:id="91" w:name="_Toc75959101"/>
      <w:r w:rsidRPr="00623E67">
        <w:lastRenderedPageBreak/>
        <w:t>Bilanca proizvodnje in porabe žita (ekvivalent zrnja; 000 t)</w:t>
      </w:r>
      <w:bookmarkEnd w:id="86"/>
      <w:bookmarkEnd w:id="87"/>
      <w:bookmarkEnd w:id="88"/>
      <w:bookmarkEnd w:id="89"/>
      <w:bookmarkEnd w:id="90"/>
      <w:bookmarkEnd w:id="91"/>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222"/>
        <w:gridCol w:w="843"/>
        <w:gridCol w:w="843"/>
        <w:gridCol w:w="843"/>
        <w:gridCol w:w="842"/>
        <w:gridCol w:w="842"/>
        <w:gridCol w:w="841"/>
        <w:gridCol w:w="841"/>
        <w:gridCol w:w="841"/>
        <w:gridCol w:w="841"/>
        <w:gridCol w:w="841"/>
        <w:gridCol w:w="841"/>
        <w:gridCol w:w="841"/>
        <w:gridCol w:w="841"/>
        <w:gridCol w:w="841"/>
      </w:tblGrid>
      <w:tr w:rsidR="009E06B5" w:rsidRPr="00623E67" w14:paraId="4CBE9106" w14:textId="77777777" w:rsidTr="009E06B5">
        <w:trPr>
          <w:trHeight w:val="227"/>
          <w:jc w:val="center"/>
        </w:trPr>
        <w:tc>
          <w:tcPr>
            <w:tcW w:w="2222" w:type="dxa"/>
            <w:tcBorders>
              <w:bottom w:val="single" w:sz="6" w:space="0" w:color="008000"/>
            </w:tcBorders>
            <w:shd w:val="clear" w:color="auto" w:fill="auto"/>
            <w:noWrap/>
            <w:vAlign w:val="center"/>
          </w:tcPr>
          <w:p w14:paraId="4C496F66" w14:textId="77777777" w:rsidR="009E06B5" w:rsidRPr="00623E67" w:rsidRDefault="009E06B5" w:rsidP="009E06B5">
            <w:pPr>
              <w:pStyle w:val="ZPpregglava"/>
              <w:jc w:val="left"/>
            </w:pPr>
          </w:p>
        </w:tc>
        <w:tc>
          <w:tcPr>
            <w:tcW w:w="843" w:type="dxa"/>
            <w:tcBorders>
              <w:bottom w:val="single" w:sz="6" w:space="0" w:color="008000"/>
            </w:tcBorders>
            <w:shd w:val="clear" w:color="auto" w:fill="auto"/>
            <w:vAlign w:val="center"/>
          </w:tcPr>
          <w:p w14:paraId="384370B9" w14:textId="77777777" w:rsidR="009E06B5" w:rsidRPr="00623E67" w:rsidRDefault="009E06B5" w:rsidP="009E06B5">
            <w:pPr>
              <w:pStyle w:val="ZPpregglava"/>
            </w:pPr>
            <w:r w:rsidRPr="00623E67">
              <w:t>2008</w:t>
            </w:r>
          </w:p>
        </w:tc>
        <w:tc>
          <w:tcPr>
            <w:tcW w:w="843" w:type="dxa"/>
            <w:tcBorders>
              <w:bottom w:val="single" w:sz="6" w:space="0" w:color="008000"/>
            </w:tcBorders>
            <w:shd w:val="clear" w:color="auto" w:fill="auto"/>
            <w:vAlign w:val="center"/>
          </w:tcPr>
          <w:p w14:paraId="0E484CCA" w14:textId="77777777" w:rsidR="009E06B5" w:rsidRPr="00623E67" w:rsidRDefault="009E06B5" w:rsidP="009E06B5">
            <w:pPr>
              <w:pStyle w:val="ZPpregglava"/>
            </w:pPr>
            <w:r w:rsidRPr="00623E67">
              <w:t>2009</w:t>
            </w:r>
          </w:p>
        </w:tc>
        <w:tc>
          <w:tcPr>
            <w:tcW w:w="843" w:type="dxa"/>
            <w:tcBorders>
              <w:bottom w:val="single" w:sz="6" w:space="0" w:color="008000"/>
            </w:tcBorders>
            <w:shd w:val="clear" w:color="auto" w:fill="auto"/>
            <w:vAlign w:val="center"/>
          </w:tcPr>
          <w:p w14:paraId="06B6A439" w14:textId="77777777" w:rsidR="009E06B5" w:rsidRPr="00623E67" w:rsidRDefault="009E06B5" w:rsidP="009E06B5">
            <w:pPr>
              <w:pStyle w:val="ZPpregglava"/>
            </w:pPr>
            <w:r w:rsidRPr="00623E67">
              <w:t>2010</w:t>
            </w:r>
          </w:p>
        </w:tc>
        <w:tc>
          <w:tcPr>
            <w:tcW w:w="842" w:type="dxa"/>
            <w:tcBorders>
              <w:bottom w:val="single" w:sz="6" w:space="0" w:color="008000"/>
            </w:tcBorders>
            <w:shd w:val="clear" w:color="auto" w:fill="auto"/>
            <w:vAlign w:val="center"/>
          </w:tcPr>
          <w:p w14:paraId="27C6D315" w14:textId="77777777" w:rsidR="009E06B5" w:rsidRPr="00623E67" w:rsidRDefault="009E06B5" w:rsidP="009E06B5">
            <w:pPr>
              <w:pStyle w:val="ZPpregglava"/>
            </w:pPr>
            <w:r w:rsidRPr="00623E67">
              <w:t>2011</w:t>
            </w:r>
          </w:p>
        </w:tc>
        <w:tc>
          <w:tcPr>
            <w:tcW w:w="842" w:type="dxa"/>
            <w:tcBorders>
              <w:bottom w:val="single" w:sz="6" w:space="0" w:color="008000"/>
            </w:tcBorders>
            <w:shd w:val="clear" w:color="auto" w:fill="auto"/>
            <w:vAlign w:val="center"/>
          </w:tcPr>
          <w:p w14:paraId="119CA533" w14:textId="77777777" w:rsidR="009E06B5" w:rsidRPr="00623E67" w:rsidRDefault="009E06B5" w:rsidP="009E06B5">
            <w:pPr>
              <w:pStyle w:val="ZPpregglava"/>
            </w:pPr>
            <w:r w:rsidRPr="00623E67">
              <w:t>2012</w:t>
            </w:r>
          </w:p>
        </w:tc>
        <w:tc>
          <w:tcPr>
            <w:tcW w:w="841" w:type="dxa"/>
            <w:tcBorders>
              <w:bottom w:val="single" w:sz="6" w:space="0" w:color="008000"/>
            </w:tcBorders>
            <w:shd w:val="clear" w:color="auto" w:fill="auto"/>
            <w:vAlign w:val="center"/>
          </w:tcPr>
          <w:p w14:paraId="417A3D77" w14:textId="77777777" w:rsidR="009E06B5" w:rsidRPr="00623E67" w:rsidRDefault="009E06B5" w:rsidP="009E06B5">
            <w:pPr>
              <w:pStyle w:val="ZPpregglava"/>
            </w:pPr>
            <w:r w:rsidRPr="00623E67">
              <w:t>2013</w:t>
            </w:r>
          </w:p>
        </w:tc>
        <w:tc>
          <w:tcPr>
            <w:tcW w:w="841" w:type="dxa"/>
            <w:tcBorders>
              <w:bottom w:val="single" w:sz="6" w:space="0" w:color="008000"/>
            </w:tcBorders>
            <w:shd w:val="clear" w:color="auto" w:fill="auto"/>
            <w:vAlign w:val="center"/>
          </w:tcPr>
          <w:p w14:paraId="0994D0F4" w14:textId="77777777" w:rsidR="009E06B5" w:rsidRPr="00623E67" w:rsidRDefault="009E06B5" w:rsidP="009E06B5">
            <w:pPr>
              <w:pStyle w:val="ZPpregglava"/>
            </w:pPr>
            <w:r w:rsidRPr="00623E67">
              <w:t>2014</w:t>
            </w:r>
          </w:p>
        </w:tc>
        <w:tc>
          <w:tcPr>
            <w:tcW w:w="841" w:type="dxa"/>
            <w:tcBorders>
              <w:bottom w:val="single" w:sz="6" w:space="0" w:color="008000"/>
            </w:tcBorders>
            <w:shd w:val="clear" w:color="auto" w:fill="auto"/>
            <w:vAlign w:val="center"/>
          </w:tcPr>
          <w:p w14:paraId="2D20E880" w14:textId="77777777" w:rsidR="009E06B5" w:rsidRPr="00623E67" w:rsidRDefault="009E06B5" w:rsidP="009E06B5">
            <w:pPr>
              <w:pStyle w:val="ZPpregglava"/>
            </w:pPr>
            <w:r w:rsidRPr="00623E67">
              <w:t>2015</w:t>
            </w:r>
          </w:p>
        </w:tc>
        <w:tc>
          <w:tcPr>
            <w:tcW w:w="841" w:type="dxa"/>
            <w:tcBorders>
              <w:bottom w:val="single" w:sz="6" w:space="0" w:color="008000"/>
            </w:tcBorders>
            <w:shd w:val="clear" w:color="auto" w:fill="auto"/>
            <w:vAlign w:val="center"/>
          </w:tcPr>
          <w:p w14:paraId="62843164" w14:textId="77777777" w:rsidR="009E06B5" w:rsidRPr="00623E67" w:rsidRDefault="009E06B5" w:rsidP="009E06B5">
            <w:pPr>
              <w:pStyle w:val="ZPpregglava"/>
            </w:pPr>
            <w:r w:rsidRPr="00623E67">
              <w:t>2016</w:t>
            </w:r>
          </w:p>
        </w:tc>
        <w:tc>
          <w:tcPr>
            <w:tcW w:w="841" w:type="dxa"/>
            <w:tcBorders>
              <w:bottom w:val="single" w:sz="6" w:space="0" w:color="008000"/>
            </w:tcBorders>
            <w:shd w:val="clear" w:color="auto" w:fill="auto"/>
            <w:vAlign w:val="center"/>
          </w:tcPr>
          <w:p w14:paraId="0467C0B1" w14:textId="77777777" w:rsidR="009E06B5" w:rsidRPr="00623E67" w:rsidRDefault="009E06B5" w:rsidP="009E06B5">
            <w:pPr>
              <w:pStyle w:val="ZPpregglava"/>
            </w:pPr>
            <w:r w:rsidRPr="00623E67">
              <w:t>2017</w:t>
            </w:r>
          </w:p>
        </w:tc>
        <w:tc>
          <w:tcPr>
            <w:tcW w:w="841" w:type="dxa"/>
            <w:tcBorders>
              <w:bottom w:val="single" w:sz="6" w:space="0" w:color="008000"/>
            </w:tcBorders>
            <w:vAlign w:val="center"/>
          </w:tcPr>
          <w:p w14:paraId="1B580757" w14:textId="77777777" w:rsidR="009E06B5" w:rsidRPr="00623E67" w:rsidRDefault="009E06B5" w:rsidP="009E06B5">
            <w:pPr>
              <w:pStyle w:val="ZPpregglava"/>
            </w:pPr>
            <w:r w:rsidRPr="00623E67">
              <w:t>2018</w:t>
            </w:r>
          </w:p>
        </w:tc>
        <w:tc>
          <w:tcPr>
            <w:tcW w:w="841" w:type="dxa"/>
            <w:tcBorders>
              <w:bottom w:val="single" w:sz="6" w:space="0" w:color="008000"/>
            </w:tcBorders>
            <w:vAlign w:val="center"/>
          </w:tcPr>
          <w:p w14:paraId="1B1E618F" w14:textId="77777777" w:rsidR="009E06B5" w:rsidRPr="00623E67" w:rsidRDefault="009E06B5" w:rsidP="009E06B5">
            <w:pPr>
              <w:pStyle w:val="ZPpregglava"/>
            </w:pPr>
            <w:r w:rsidRPr="00623E67">
              <w:t>2019</w:t>
            </w:r>
          </w:p>
        </w:tc>
        <w:tc>
          <w:tcPr>
            <w:tcW w:w="841" w:type="dxa"/>
            <w:tcBorders>
              <w:bottom w:val="single" w:sz="6" w:space="0" w:color="008000"/>
            </w:tcBorders>
            <w:vAlign w:val="center"/>
          </w:tcPr>
          <w:p w14:paraId="77917354" w14:textId="77777777" w:rsidR="009E06B5" w:rsidRPr="00623E67" w:rsidRDefault="009E06B5" w:rsidP="009E06B5">
            <w:pPr>
              <w:pStyle w:val="ZPpregglava"/>
            </w:pPr>
            <w:r w:rsidRPr="00623E67">
              <w:t>2020*</w:t>
            </w:r>
          </w:p>
        </w:tc>
        <w:tc>
          <w:tcPr>
            <w:tcW w:w="841" w:type="dxa"/>
            <w:tcBorders>
              <w:bottom w:val="single" w:sz="6" w:space="0" w:color="008000"/>
            </w:tcBorders>
            <w:vAlign w:val="center"/>
          </w:tcPr>
          <w:p w14:paraId="22024931" w14:textId="77777777" w:rsidR="009E06B5" w:rsidRPr="00623E67" w:rsidRDefault="009E06B5" w:rsidP="009E06B5">
            <w:pPr>
              <w:pStyle w:val="ZPpregglava"/>
            </w:pPr>
            <w:r w:rsidRPr="00623E67">
              <w:t>Indeks 2020/19</w:t>
            </w:r>
          </w:p>
        </w:tc>
      </w:tr>
      <w:tr w:rsidR="009E06B5" w:rsidRPr="00623E67" w14:paraId="487FF77D" w14:textId="77777777" w:rsidTr="009E06B5">
        <w:trPr>
          <w:trHeight w:val="227"/>
          <w:jc w:val="center"/>
        </w:trPr>
        <w:tc>
          <w:tcPr>
            <w:tcW w:w="2222" w:type="dxa"/>
            <w:shd w:val="clear" w:color="auto" w:fill="auto"/>
            <w:noWrap/>
            <w:vAlign w:val="bottom"/>
          </w:tcPr>
          <w:p w14:paraId="45CE842C" w14:textId="77777777" w:rsidR="009E06B5" w:rsidRPr="00623E67" w:rsidRDefault="009E06B5" w:rsidP="009E06B5">
            <w:pPr>
              <w:pStyle w:val="ZPpregtekst"/>
              <w:rPr>
                <w:b/>
              </w:rPr>
            </w:pPr>
            <w:r w:rsidRPr="00623E67">
              <w:rPr>
                <w:b/>
              </w:rPr>
              <w:t>Pridelano</w:t>
            </w:r>
          </w:p>
        </w:tc>
        <w:tc>
          <w:tcPr>
            <w:tcW w:w="843" w:type="dxa"/>
            <w:shd w:val="clear" w:color="auto" w:fill="auto"/>
            <w:vAlign w:val="bottom"/>
          </w:tcPr>
          <w:p w14:paraId="1EB16287" w14:textId="77777777" w:rsidR="009E06B5" w:rsidRPr="00623E67" w:rsidRDefault="009E06B5" w:rsidP="009E06B5">
            <w:pPr>
              <w:pStyle w:val="ZPpregtevilke"/>
              <w:rPr>
                <w:b/>
              </w:rPr>
            </w:pPr>
            <w:r w:rsidRPr="00623E67">
              <w:rPr>
                <w:b/>
              </w:rPr>
              <w:t>579,6</w:t>
            </w:r>
          </w:p>
        </w:tc>
        <w:tc>
          <w:tcPr>
            <w:tcW w:w="843" w:type="dxa"/>
            <w:shd w:val="clear" w:color="auto" w:fill="auto"/>
            <w:vAlign w:val="bottom"/>
          </w:tcPr>
          <w:p w14:paraId="161DA704" w14:textId="77777777" w:rsidR="009E06B5" w:rsidRPr="00623E67" w:rsidRDefault="009E06B5" w:rsidP="009E06B5">
            <w:pPr>
              <w:pStyle w:val="ZPpregtevilke"/>
              <w:rPr>
                <w:b/>
              </w:rPr>
            </w:pPr>
            <w:r w:rsidRPr="00623E67">
              <w:rPr>
                <w:b/>
              </w:rPr>
              <w:t>532,8</w:t>
            </w:r>
          </w:p>
        </w:tc>
        <w:tc>
          <w:tcPr>
            <w:tcW w:w="843" w:type="dxa"/>
            <w:shd w:val="clear" w:color="auto" w:fill="auto"/>
            <w:vAlign w:val="bottom"/>
          </w:tcPr>
          <w:p w14:paraId="0A9D135B" w14:textId="77777777" w:rsidR="009E06B5" w:rsidRPr="00623E67" w:rsidRDefault="009E06B5" w:rsidP="009E06B5">
            <w:pPr>
              <w:pStyle w:val="ZPpregtevilke"/>
              <w:rPr>
                <w:b/>
              </w:rPr>
            </w:pPr>
            <w:r w:rsidRPr="00623E67">
              <w:rPr>
                <w:b/>
              </w:rPr>
              <w:t>568,8</w:t>
            </w:r>
          </w:p>
        </w:tc>
        <w:tc>
          <w:tcPr>
            <w:tcW w:w="842" w:type="dxa"/>
            <w:shd w:val="clear" w:color="auto" w:fill="auto"/>
            <w:vAlign w:val="bottom"/>
          </w:tcPr>
          <w:p w14:paraId="46FC47CD" w14:textId="77777777" w:rsidR="009E06B5" w:rsidRPr="00623E67" w:rsidRDefault="009E06B5" w:rsidP="009E06B5">
            <w:pPr>
              <w:pStyle w:val="ZPpregtevilke"/>
              <w:rPr>
                <w:b/>
              </w:rPr>
            </w:pPr>
            <w:r w:rsidRPr="00623E67">
              <w:rPr>
                <w:b/>
              </w:rPr>
              <w:t>607,8</w:t>
            </w:r>
          </w:p>
        </w:tc>
        <w:tc>
          <w:tcPr>
            <w:tcW w:w="842" w:type="dxa"/>
            <w:shd w:val="clear" w:color="auto" w:fill="auto"/>
            <w:vAlign w:val="bottom"/>
          </w:tcPr>
          <w:p w14:paraId="575B50B9" w14:textId="77777777" w:rsidR="009E06B5" w:rsidRPr="00623E67" w:rsidRDefault="009E06B5" w:rsidP="009E06B5">
            <w:pPr>
              <w:pStyle w:val="ZPpregtevilke"/>
              <w:rPr>
                <w:b/>
              </w:rPr>
            </w:pPr>
            <w:r w:rsidRPr="00623E67">
              <w:rPr>
                <w:b/>
              </w:rPr>
              <w:t>576,4</w:t>
            </w:r>
          </w:p>
        </w:tc>
        <w:tc>
          <w:tcPr>
            <w:tcW w:w="841" w:type="dxa"/>
            <w:shd w:val="clear" w:color="auto" w:fill="auto"/>
            <w:vAlign w:val="bottom"/>
          </w:tcPr>
          <w:p w14:paraId="6534AD76" w14:textId="77777777" w:rsidR="009E06B5" w:rsidRPr="00623E67" w:rsidRDefault="009E06B5" w:rsidP="009E06B5">
            <w:pPr>
              <w:pStyle w:val="ZPpregtevilke"/>
              <w:rPr>
                <w:b/>
              </w:rPr>
            </w:pPr>
            <w:r w:rsidRPr="00623E67">
              <w:rPr>
                <w:b/>
              </w:rPr>
              <w:t>457,3</w:t>
            </w:r>
          </w:p>
        </w:tc>
        <w:tc>
          <w:tcPr>
            <w:tcW w:w="841" w:type="dxa"/>
            <w:shd w:val="clear" w:color="auto" w:fill="auto"/>
            <w:vAlign w:val="bottom"/>
          </w:tcPr>
          <w:p w14:paraId="30EF630E" w14:textId="77777777" w:rsidR="009E06B5" w:rsidRPr="00623E67" w:rsidRDefault="009E06B5" w:rsidP="009E06B5">
            <w:pPr>
              <w:pStyle w:val="ZPpregtevilke"/>
              <w:rPr>
                <w:b/>
              </w:rPr>
            </w:pPr>
            <w:r w:rsidRPr="00623E67">
              <w:rPr>
                <w:b/>
              </w:rPr>
              <w:t>648,6</w:t>
            </w:r>
          </w:p>
        </w:tc>
        <w:tc>
          <w:tcPr>
            <w:tcW w:w="841" w:type="dxa"/>
            <w:shd w:val="clear" w:color="auto" w:fill="auto"/>
            <w:vAlign w:val="bottom"/>
          </w:tcPr>
          <w:p w14:paraId="6AB7EC18" w14:textId="77777777" w:rsidR="009E06B5" w:rsidRPr="00623E67" w:rsidRDefault="009E06B5" w:rsidP="009E06B5">
            <w:pPr>
              <w:pStyle w:val="ZPpregtevilke"/>
              <w:rPr>
                <w:b/>
              </w:rPr>
            </w:pPr>
            <w:r w:rsidRPr="00623E67">
              <w:rPr>
                <w:b/>
              </w:rPr>
              <w:t>624,0</w:t>
            </w:r>
          </w:p>
        </w:tc>
        <w:tc>
          <w:tcPr>
            <w:tcW w:w="841" w:type="dxa"/>
            <w:shd w:val="clear" w:color="auto" w:fill="auto"/>
            <w:vAlign w:val="bottom"/>
          </w:tcPr>
          <w:p w14:paraId="2CE95705" w14:textId="77777777" w:rsidR="009E06B5" w:rsidRPr="00623E67" w:rsidRDefault="009E06B5" w:rsidP="009E06B5">
            <w:pPr>
              <w:pStyle w:val="ZPpregtevilke"/>
              <w:rPr>
                <w:b/>
              </w:rPr>
            </w:pPr>
            <w:r w:rsidRPr="00623E67">
              <w:rPr>
                <w:b/>
              </w:rPr>
              <w:t>638,1</w:t>
            </w:r>
          </w:p>
        </w:tc>
        <w:tc>
          <w:tcPr>
            <w:tcW w:w="841" w:type="dxa"/>
            <w:shd w:val="clear" w:color="auto" w:fill="auto"/>
            <w:vAlign w:val="bottom"/>
          </w:tcPr>
          <w:p w14:paraId="0EBC2FCA" w14:textId="77777777" w:rsidR="009E06B5" w:rsidRPr="00623E67" w:rsidRDefault="009E06B5" w:rsidP="009E06B5">
            <w:pPr>
              <w:pStyle w:val="ZPpregtevilke"/>
              <w:rPr>
                <w:b/>
              </w:rPr>
            </w:pPr>
            <w:r w:rsidRPr="00623E67">
              <w:rPr>
                <w:b/>
              </w:rPr>
              <w:t>547,0</w:t>
            </w:r>
          </w:p>
        </w:tc>
        <w:tc>
          <w:tcPr>
            <w:tcW w:w="841" w:type="dxa"/>
            <w:vAlign w:val="bottom"/>
          </w:tcPr>
          <w:p w14:paraId="64820B1B" w14:textId="77777777" w:rsidR="009E06B5" w:rsidRPr="00623E67" w:rsidRDefault="009E06B5" w:rsidP="009E06B5">
            <w:pPr>
              <w:pStyle w:val="ZPpregtevilke"/>
              <w:rPr>
                <w:b/>
              </w:rPr>
            </w:pPr>
            <w:r w:rsidRPr="00623E67">
              <w:rPr>
                <w:b/>
              </w:rPr>
              <w:t>596,7</w:t>
            </w:r>
          </w:p>
        </w:tc>
        <w:tc>
          <w:tcPr>
            <w:tcW w:w="841" w:type="dxa"/>
            <w:vAlign w:val="bottom"/>
          </w:tcPr>
          <w:p w14:paraId="6BF109E2" w14:textId="77777777" w:rsidR="009E06B5" w:rsidRPr="00623E67" w:rsidRDefault="009E06B5" w:rsidP="009E06B5">
            <w:pPr>
              <w:pStyle w:val="ZPpregtevilke"/>
              <w:rPr>
                <w:b/>
              </w:rPr>
            </w:pPr>
            <w:r w:rsidRPr="00623E67">
              <w:rPr>
                <w:b/>
              </w:rPr>
              <w:t>641,7</w:t>
            </w:r>
          </w:p>
        </w:tc>
        <w:tc>
          <w:tcPr>
            <w:tcW w:w="841" w:type="dxa"/>
            <w:vAlign w:val="bottom"/>
          </w:tcPr>
          <w:p w14:paraId="191525B4" w14:textId="77777777" w:rsidR="009E06B5" w:rsidRPr="00623E67" w:rsidRDefault="009E06B5" w:rsidP="009E06B5">
            <w:pPr>
              <w:pStyle w:val="ZPpregtevilke"/>
              <w:rPr>
                <w:b/>
              </w:rPr>
            </w:pPr>
            <w:r w:rsidRPr="00623E67">
              <w:rPr>
                <w:b/>
              </w:rPr>
              <w:t>749,2</w:t>
            </w:r>
          </w:p>
        </w:tc>
        <w:tc>
          <w:tcPr>
            <w:tcW w:w="841" w:type="dxa"/>
            <w:vAlign w:val="bottom"/>
          </w:tcPr>
          <w:p w14:paraId="5B5434F1" w14:textId="77777777" w:rsidR="009E06B5" w:rsidRPr="00623E67" w:rsidRDefault="009E06B5" w:rsidP="009E06B5">
            <w:pPr>
              <w:pStyle w:val="ZPpregtevilke"/>
              <w:rPr>
                <w:b/>
              </w:rPr>
            </w:pPr>
            <w:r w:rsidRPr="00623E67">
              <w:rPr>
                <w:b/>
              </w:rPr>
              <w:t>116,7</w:t>
            </w:r>
          </w:p>
        </w:tc>
      </w:tr>
      <w:tr w:rsidR="009E06B5" w:rsidRPr="00623E67" w14:paraId="39D1E4FB" w14:textId="77777777" w:rsidTr="009E06B5">
        <w:trPr>
          <w:trHeight w:val="227"/>
          <w:jc w:val="center"/>
        </w:trPr>
        <w:tc>
          <w:tcPr>
            <w:tcW w:w="2222" w:type="dxa"/>
            <w:shd w:val="clear" w:color="auto" w:fill="auto"/>
            <w:noWrap/>
            <w:vAlign w:val="bottom"/>
          </w:tcPr>
          <w:p w14:paraId="70464C80" w14:textId="77777777" w:rsidR="009E06B5" w:rsidRPr="00623E67" w:rsidRDefault="009E06B5" w:rsidP="009E06B5">
            <w:pPr>
              <w:pStyle w:val="ZPpregtekst"/>
            </w:pPr>
            <w:r w:rsidRPr="00623E67">
              <w:t>Začetne zaloge</w:t>
            </w:r>
          </w:p>
        </w:tc>
        <w:tc>
          <w:tcPr>
            <w:tcW w:w="843" w:type="dxa"/>
            <w:shd w:val="clear" w:color="auto" w:fill="auto"/>
            <w:vAlign w:val="bottom"/>
          </w:tcPr>
          <w:p w14:paraId="53F1BF63" w14:textId="77777777" w:rsidR="009E06B5" w:rsidRPr="00623E67" w:rsidRDefault="009E06B5" w:rsidP="009E06B5">
            <w:pPr>
              <w:pStyle w:val="ZPpregtevilke"/>
            </w:pPr>
            <w:r w:rsidRPr="00623E67">
              <w:t>756,3</w:t>
            </w:r>
          </w:p>
        </w:tc>
        <w:tc>
          <w:tcPr>
            <w:tcW w:w="843" w:type="dxa"/>
            <w:shd w:val="clear" w:color="auto" w:fill="auto"/>
            <w:vAlign w:val="bottom"/>
          </w:tcPr>
          <w:p w14:paraId="7C482096" w14:textId="77777777" w:rsidR="009E06B5" w:rsidRPr="00623E67" w:rsidRDefault="009E06B5" w:rsidP="009E06B5">
            <w:pPr>
              <w:pStyle w:val="ZPpregtevilke"/>
            </w:pPr>
            <w:r w:rsidRPr="00623E67">
              <w:t>831,2</w:t>
            </w:r>
          </w:p>
        </w:tc>
        <w:tc>
          <w:tcPr>
            <w:tcW w:w="843" w:type="dxa"/>
            <w:shd w:val="clear" w:color="auto" w:fill="auto"/>
            <w:vAlign w:val="bottom"/>
          </w:tcPr>
          <w:p w14:paraId="761722B5" w14:textId="77777777" w:rsidR="009E06B5" w:rsidRPr="00623E67" w:rsidRDefault="009E06B5" w:rsidP="009E06B5">
            <w:pPr>
              <w:pStyle w:val="ZPpregtevilke"/>
            </w:pPr>
            <w:r w:rsidRPr="00623E67">
              <w:t>740,3</w:t>
            </w:r>
          </w:p>
        </w:tc>
        <w:tc>
          <w:tcPr>
            <w:tcW w:w="842" w:type="dxa"/>
            <w:shd w:val="clear" w:color="auto" w:fill="auto"/>
            <w:vAlign w:val="bottom"/>
          </w:tcPr>
          <w:p w14:paraId="709B82A5" w14:textId="77777777" w:rsidR="009E06B5" w:rsidRPr="00623E67" w:rsidRDefault="009E06B5" w:rsidP="009E06B5">
            <w:pPr>
              <w:pStyle w:val="ZPpregtevilke"/>
            </w:pPr>
            <w:r w:rsidRPr="00623E67">
              <w:t>584,6</w:t>
            </w:r>
          </w:p>
        </w:tc>
        <w:tc>
          <w:tcPr>
            <w:tcW w:w="842" w:type="dxa"/>
            <w:shd w:val="clear" w:color="auto" w:fill="auto"/>
            <w:vAlign w:val="bottom"/>
          </w:tcPr>
          <w:p w14:paraId="18EFEEC0" w14:textId="77777777" w:rsidR="009E06B5" w:rsidRPr="00623E67" w:rsidRDefault="009E06B5" w:rsidP="009E06B5">
            <w:pPr>
              <w:pStyle w:val="ZPpregtevilke"/>
            </w:pPr>
            <w:r w:rsidRPr="00623E67">
              <w:t>715,7</w:t>
            </w:r>
          </w:p>
        </w:tc>
        <w:tc>
          <w:tcPr>
            <w:tcW w:w="841" w:type="dxa"/>
            <w:shd w:val="clear" w:color="auto" w:fill="auto"/>
            <w:vAlign w:val="bottom"/>
          </w:tcPr>
          <w:p w14:paraId="47A70A80" w14:textId="77777777" w:rsidR="009E06B5" w:rsidRPr="00623E67" w:rsidRDefault="009E06B5" w:rsidP="009E06B5">
            <w:pPr>
              <w:pStyle w:val="ZPpregtevilke"/>
            </w:pPr>
            <w:r w:rsidRPr="00623E67">
              <w:t>687,0</w:t>
            </w:r>
          </w:p>
        </w:tc>
        <w:tc>
          <w:tcPr>
            <w:tcW w:w="841" w:type="dxa"/>
            <w:shd w:val="clear" w:color="auto" w:fill="auto"/>
            <w:vAlign w:val="bottom"/>
          </w:tcPr>
          <w:p w14:paraId="6E4AA6AA" w14:textId="77777777" w:rsidR="009E06B5" w:rsidRPr="00623E67" w:rsidRDefault="009E06B5" w:rsidP="009E06B5">
            <w:pPr>
              <w:pStyle w:val="ZPpregtevilke"/>
            </w:pPr>
            <w:r w:rsidRPr="00623E67">
              <w:t>630,0</w:t>
            </w:r>
          </w:p>
        </w:tc>
        <w:tc>
          <w:tcPr>
            <w:tcW w:w="841" w:type="dxa"/>
            <w:shd w:val="clear" w:color="auto" w:fill="auto"/>
            <w:vAlign w:val="bottom"/>
          </w:tcPr>
          <w:p w14:paraId="40E8C39D" w14:textId="77777777" w:rsidR="009E06B5" w:rsidRPr="00623E67" w:rsidRDefault="009E06B5" w:rsidP="009E06B5">
            <w:pPr>
              <w:pStyle w:val="ZPpregtevilke"/>
            </w:pPr>
            <w:r w:rsidRPr="00623E67">
              <w:t>770,8</w:t>
            </w:r>
          </w:p>
        </w:tc>
        <w:tc>
          <w:tcPr>
            <w:tcW w:w="841" w:type="dxa"/>
            <w:shd w:val="clear" w:color="auto" w:fill="auto"/>
            <w:vAlign w:val="bottom"/>
          </w:tcPr>
          <w:p w14:paraId="3CA5419E" w14:textId="77777777" w:rsidR="009E06B5" w:rsidRPr="00623E67" w:rsidRDefault="009E06B5" w:rsidP="009E06B5">
            <w:pPr>
              <w:pStyle w:val="ZPpregtevilke"/>
            </w:pPr>
            <w:r w:rsidRPr="00623E67">
              <w:t>775,0</w:t>
            </w:r>
          </w:p>
        </w:tc>
        <w:tc>
          <w:tcPr>
            <w:tcW w:w="841" w:type="dxa"/>
            <w:shd w:val="clear" w:color="auto" w:fill="auto"/>
            <w:vAlign w:val="bottom"/>
          </w:tcPr>
          <w:p w14:paraId="2AD30D3C" w14:textId="77777777" w:rsidR="009E06B5" w:rsidRPr="00623E67" w:rsidRDefault="009E06B5" w:rsidP="009E06B5">
            <w:pPr>
              <w:pStyle w:val="ZPpregtevilke"/>
            </w:pPr>
            <w:r w:rsidRPr="00623E67">
              <w:t>810,3</w:t>
            </w:r>
          </w:p>
        </w:tc>
        <w:tc>
          <w:tcPr>
            <w:tcW w:w="841" w:type="dxa"/>
            <w:vAlign w:val="bottom"/>
          </w:tcPr>
          <w:p w14:paraId="7DAF9188" w14:textId="77777777" w:rsidR="009E06B5" w:rsidRPr="00623E67" w:rsidRDefault="009E06B5" w:rsidP="009E06B5">
            <w:pPr>
              <w:pStyle w:val="ZPpregtevilke"/>
            </w:pPr>
            <w:r w:rsidRPr="00623E67">
              <w:t>750,8</w:t>
            </w:r>
          </w:p>
        </w:tc>
        <w:tc>
          <w:tcPr>
            <w:tcW w:w="841" w:type="dxa"/>
            <w:vAlign w:val="bottom"/>
          </w:tcPr>
          <w:p w14:paraId="536F0D55" w14:textId="77777777" w:rsidR="009E06B5" w:rsidRPr="00623E67" w:rsidRDefault="009E06B5" w:rsidP="009E06B5">
            <w:pPr>
              <w:pStyle w:val="ZPpregtevilke"/>
            </w:pPr>
            <w:r w:rsidRPr="00623E67">
              <w:t>757,8</w:t>
            </w:r>
          </w:p>
        </w:tc>
        <w:tc>
          <w:tcPr>
            <w:tcW w:w="841" w:type="dxa"/>
            <w:vAlign w:val="bottom"/>
          </w:tcPr>
          <w:p w14:paraId="665F6AB1" w14:textId="77777777" w:rsidR="009E06B5" w:rsidRPr="00623E67" w:rsidRDefault="009E06B5" w:rsidP="009E06B5">
            <w:pPr>
              <w:pStyle w:val="ZPpregtevilke"/>
            </w:pPr>
            <w:r w:rsidRPr="00623E67">
              <w:t>726,8</w:t>
            </w:r>
          </w:p>
        </w:tc>
        <w:tc>
          <w:tcPr>
            <w:tcW w:w="841" w:type="dxa"/>
            <w:vAlign w:val="bottom"/>
          </w:tcPr>
          <w:p w14:paraId="758CE8F5" w14:textId="77777777" w:rsidR="009E06B5" w:rsidRPr="00623E67" w:rsidRDefault="009E06B5" w:rsidP="009E06B5">
            <w:pPr>
              <w:pStyle w:val="ZPpregtevilke"/>
            </w:pPr>
            <w:r w:rsidRPr="00623E67">
              <w:t>95,9</w:t>
            </w:r>
          </w:p>
        </w:tc>
      </w:tr>
      <w:tr w:rsidR="009E06B5" w:rsidRPr="00623E67" w14:paraId="16DF2B76" w14:textId="77777777" w:rsidTr="009E06B5">
        <w:trPr>
          <w:trHeight w:val="227"/>
          <w:jc w:val="center"/>
        </w:trPr>
        <w:tc>
          <w:tcPr>
            <w:tcW w:w="2222" w:type="dxa"/>
            <w:shd w:val="clear" w:color="auto" w:fill="auto"/>
            <w:noWrap/>
            <w:vAlign w:val="bottom"/>
          </w:tcPr>
          <w:p w14:paraId="444A5344" w14:textId="77777777" w:rsidR="009E06B5" w:rsidRPr="00623E67" w:rsidRDefault="009E06B5" w:rsidP="009E06B5">
            <w:pPr>
              <w:pStyle w:val="ZPpregtekst"/>
            </w:pPr>
            <w:r w:rsidRPr="00623E67">
              <w:t>Uvoz</w:t>
            </w:r>
          </w:p>
        </w:tc>
        <w:tc>
          <w:tcPr>
            <w:tcW w:w="843" w:type="dxa"/>
            <w:shd w:val="clear" w:color="auto" w:fill="auto"/>
            <w:vAlign w:val="bottom"/>
          </w:tcPr>
          <w:p w14:paraId="7269289F" w14:textId="77777777" w:rsidR="009E06B5" w:rsidRPr="00623E67" w:rsidRDefault="009E06B5" w:rsidP="009E06B5">
            <w:pPr>
              <w:pStyle w:val="ZPpregtevilke"/>
            </w:pPr>
            <w:r w:rsidRPr="00623E67">
              <w:t>470,2</w:t>
            </w:r>
          </w:p>
        </w:tc>
        <w:tc>
          <w:tcPr>
            <w:tcW w:w="843" w:type="dxa"/>
            <w:shd w:val="clear" w:color="auto" w:fill="auto"/>
            <w:vAlign w:val="bottom"/>
          </w:tcPr>
          <w:p w14:paraId="4748628F" w14:textId="77777777" w:rsidR="009E06B5" w:rsidRPr="00623E67" w:rsidRDefault="009E06B5" w:rsidP="009E06B5">
            <w:pPr>
              <w:pStyle w:val="ZPpregtevilke"/>
            </w:pPr>
            <w:r w:rsidRPr="00623E67">
              <w:t>422,2</w:t>
            </w:r>
          </w:p>
        </w:tc>
        <w:tc>
          <w:tcPr>
            <w:tcW w:w="843" w:type="dxa"/>
            <w:shd w:val="clear" w:color="auto" w:fill="auto"/>
            <w:vAlign w:val="bottom"/>
          </w:tcPr>
          <w:p w14:paraId="3EF9D919" w14:textId="77777777" w:rsidR="009E06B5" w:rsidRPr="00623E67" w:rsidRDefault="009E06B5" w:rsidP="009E06B5">
            <w:pPr>
              <w:pStyle w:val="ZPpregtevilke"/>
            </w:pPr>
            <w:r w:rsidRPr="00623E67">
              <w:t>428,5</w:t>
            </w:r>
          </w:p>
        </w:tc>
        <w:tc>
          <w:tcPr>
            <w:tcW w:w="842" w:type="dxa"/>
            <w:shd w:val="clear" w:color="auto" w:fill="auto"/>
            <w:vAlign w:val="bottom"/>
          </w:tcPr>
          <w:p w14:paraId="120A630F" w14:textId="77777777" w:rsidR="009E06B5" w:rsidRPr="00623E67" w:rsidRDefault="009E06B5" w:rsidP="009E06B5">
            <w:pPr>
              <w:pStyle w:val="ZPpregtevilke"/>
            </w:pPr>
            <w:r w:rsidRPr="00623E67">
              <w:t>510,3</w:t>
            </w:r>
          </w:p>
        </w:tc>
        <w:tc>
          <w:tcPr>
            <w:tcW w:w="842" w:type="dxa"/>
            <w:shd w:val="clear" w:color="auto" w:fill="auto"/>
            <w:vAlign w:val="bottom"/>
          </w:tcPr>
          <w:p w14:paraId="3386FB29" w14:textId="77777777" w:rsidR="009E06B5" w:rsidRPr="00623E67" w:rsidRDefault="009E06B5" w:rsidP="009E06B5">
            <w:pPr>
              <w:pStyle w:val="ZPpregtevilke"/>
            </w:pPr>
            <w:r w:rsidRPr="00623E67">
              <w:t>414,7</w:t>
            </w:r>
          </w:p>
        </w:tc>
        <w:tc>
          <w:tcPr>
            <w:tcW w:w="841" w:type="dxa"/>
            <w:shd w:val="clear" w:color="auto" w:fill="auto"/>
            <w:vAlign w:val="bottom"/>
          </w:tcPr>
          <w:p w14:paraId="5C5E1D06" w14:textId="77777777" w:rsidR="009E06B5" w:rsidRPr="00623E67" w:rsidRDefault="009E06B5" w:rsidP="009E06B5">
            <w:pPr>
              <w:pStyle w:val="ZPpregtevilke"/>
            </w:pPr>
            <w:r w:rsidRPr="00623E67">
              <w:t>492,4</w:t>
            </w:r>
          </w:p>
        </w:tc>
        <w:tc>
          <w:tcPr>
            <w:tcW w:w="841" w:type="dxa"/>
            <w:shd w:val="clear" w:color="auto" w:fill="auto"/>
            <w:vAlign w:val="bottom"/>
          </w:tcPr>
          <w:p w14:paraId="218C53D0" w14:textId="77777777" w:rsidR="009E06B5" w:rsidRPr="00623E67" w:rsidRDefault="009E06B5" w:rsidP="009E06B5">
            <w:pPr>
              <w:pStyle w:val="ZPpregtevilke"/>
            </w:pPr>
            <w:r w:rsidRPr="00623E67">
              <w:t>511,7</w:t>
            </w:r>
          </w:p>
        </w:tc>
        <w:tc>
          <w:tcPr>
            <w:tcW w:w="841" w:type="dxa"/>
            <w:shd w:val="clear" w:color="auto" w:fill="auto"/>
            <w:vAlign w:val="bottom"/>
          </w:tcPr>
          <w:p w14:paraId="1F7803DE" w14:textId="77777777" w:rsidR="009E06B5" w:rsidRPr="00623E67" w:rsidRDefault="009E06B5" w:rsidP="009E06B5">
            <w:pPr>
              <w:pStyle w:val="ZPpregtevilke"/>
            </w:pPr>
            <w:r w:rsidRPr="00623E67">
              <w:t>478,0</w:t>
            </w:r>
          </w:p>
        </w:tc>
        <w:tc>
          <w:tcPr>
            <w:tcW w:w="841" w:type="dxa"/>
            <w:shd w:val="clear" w:color="auto" w:fill="auto"/>
            <w:vAlign w:val="bottom"/>
          </w:tcPr>
          <w:p w14:paraId="5A39230E" w14:textId="77777777" w:rsidR="009E06B5" w:rsidRPr="00623E67" w:rsidRDefault="009E06B5" w:rsidP="009E06B5">
            <w:pPr>
              <w:pStyle w:val="ZPpregtevilke"/>
            </w:pPr>
            <w:r w:rsidRPr="00623E67">
              <w:t>492,8</w:t>
            </w:r>
          </w:p>
        </w:tc>
        <w:tc>
          <w:tcPr>
            <w:tcW w:w="841" w:type="dxa"/>
            <w:shd w:val="clear" w:color="auto" w:fill="auto"/>
            <w:vAlign w:val="bottom"/>
          </w:tcPr>
          <w:p w14:paraId="5D02ADE5" w14:textId="77777777" w:rsidR="009E06B5" w:rsidRPr="00623E67" w:rsidRDefault="009E06B5" w:rsidP="009E06B5">
            <w:pPr>
              <w:pStyle w:val="ZPpregtevilke"/>
            </w:pPr>
            <w:r w:rsidRPr="00623E67">
              <w:t>568,8</w:t>
            </w:r>
          </w:p>
        </w:tc>
        <w:tc>
          <w:tcPr>
            <w:tcW w:w="841" w:type="dxa"/>
            <w:vAlign w:val="bottom"/>
          </w:tcPr>
          <w:p w14:paraId="4AD613EA" w14:textId="77777777" w:rsidR="009E06B5" w:rsidRPr="00623E67" w:rsidRDefault="009E06B5" w:rsidP="009E06B5">
            <w:pPr>
              <w:pStyle w:val="ZPpregtevilke"/>
            </w:pPr>
            <w:r w:rsidRPr="00623E67">
              <w:t>589,5</w:t>
            </w:r>
          </w:p>
        </w:tc>
        <w:tc>
          <w:tcPr>
            <w:tcW w:w="841" w:type="dxa"/>
            <w:vAlign w:val="bottom"/>
          </w:tcPr>
          <w:p w14:paraId="11C6DD2A" w14:textId="77777777" w:rsidR="009E06B5" w:rsidRPr="00623E67" w:rsidRDefault="009E06B5" w:rsidP="009E06B5">
            <w:pPr>
              <w:pStyle w:val="ZPpregtevilke"/>
            </w:pPr>
            <w:r w:rsidRPr="00623E67">
              <w:t>534,7</w:t>
            </w:r>
          </w:p>
        </w:tc>
        <w:tc>
          <w:tcPr>
            <w:tcW w:w="841" w:type="dxa"/>
            <w:vAlign w:val="bottom"/>
          </w:tcPr>
          <w:p w14:paraId="151F4FFB" w14:textId="77777777" w:rsidR="009E06B5" w:rsidRPr="00623E67" w:rsidRDefault="009E06B5" w:rsidP="009E06B5">
            <w:pPr>
              <w:pStyle w:val="ZPpregtevilke"/>
            </w:pPr>
            <w:r w:rsidRPr="00623E67">
              <w:t>519,0</w:t>
            </w:r>
          </w:p>
        </w:tc>
        <w:tc>
          <w:tcPr>
            <w:tcW w:w="841" w:type="dxa"/>
            <w:vAlign w:val="bottom"/>
          </w:tcPr>
          <w:p w14:paraId="6D4BFABE" w14:textId="77777777" w:rsidR="009E06B5" w:rsidRPr="00623E67" w:rsidRDefault="009E06B5" w:rsidP="009E06B5">
            <w:pPr>
              <w:pStyle w:val="ZPpregtevilke"/>
            </w:pPr>
            <w:r w:rsidRPr="00623E67">
              <w:t>97,1</w:t>
            </w:r>
          </w:p>
        </w:tc>
      </w:tr>
      <w:tr w:rsidR="009E06B5" w:rsidRPr="00623E67" w14:paraId="027FA71D" w14:textId="77777777" w:rsidTr="009E06B5">
        <w:trPr>
          <w:trHeight w:val="227"/>
          <w:jc w:val="center"/>
        </w:trPr>
        <w:tc>
          <w:tcPr>
            <w:tcW w:w="2222" w:type="dxa"/>
            <w:shd w:val="clear" w:color="auto" w:fill="auto"/>
            <w:noWrap/>
            <w:vAlign w:val="bottom"/>
          </w:tcPr>
          <w:p w14:paraId="0A92F8A8" w14:textId="77777777" w:rsidR="009E06B5" w:rsidRPr="00623E67" w:rsidRDefault="009E06B5" w:rsidP="009E06B5">
            <w:pPr>
              <w:pStyle w:val="ZPpregtekst"/>
            </w:pPr>
            <w:r w:rsidRPr="00623E67">
              <w:t>Izvoz</w:t>
            </w:r>
          </w:p>
        </w:tc>
        <w:tc>
          <w:tcPr>
            <w:tcW w:w="843" w:type="dxa"/>
            <w:shd w:val="clear" w:color="auto" w:fill="auto"/>
            <w:vAlign w:val="bottom"/>
          </w:tcPr>
          <w:p w14:paraId="4359EDA4" w14:textId="77777777" w:rsidR="009E06B5" w:rsidRPr="00623E67" w:rsidRDefault="009E06B5" w:rsidP="009E06B5">
            <w:pPr>
              <w:pStyle w:val="ZPpregtevilke"/>
            </w:pPr>
            <w:r w:rsidRPr="00623E67">
              <w:t>62,6</w:t>
            </w:r>
          </w:p>
        </w:tc>
        <w:tc>
          <w:tcPr>
            <w:tcW w:w="843" w:type="dxa"/>
            <w:shd w:val="clear" w:color="auto" w:fill="auto"/>
            <w:vAlign w:val="bottom"/>
          </w:tcPr>
          <w:p w14:paraId="6BFE97A6" w14:textId="77777777" w:rsidR="009E06B5" w:rsidRPr="00623E67" w:rsidRDefault="009E06B5" w:rsidP="009E06B5">
            <w:pPr>
              <w:pStyle w:val="ZPpregtevilke"/>
            </w:pPr>
            <w:r w:rsidRPr="00623E67">
              <w:t>104,8</w:t>
            </w:r>
          </w:p>
        </w:tc>
        <w:tc>
          <w:tcPr>
            <w:tcW w:w="843" w:type="dxa"/>
            <w:shd w:val="clear" w:color="auto" w:fill="auto"/>
            <w:vAlign w:val="bottom"/>
          </w:tcPr>
          <w:p w14:paraId="210CAACD" w14:textId="77777777" w:rsidR="009E06B5" w:rsidRPr="00623E67" w:rsidRDefault="009E06B5" w:rsidP="009E06B5">
            <w:pPr>
              <w:pStyle w:val="ZPpregtevilke"/>
            </w:pPr>
            <w:r w:rsidRPr="00623E67">
              <w:t>147,1</w:t>
            </w:r>
          </w:p>
        </w:tc>
        <w:tc>
          <w:tcPr>
            <w:tcW w:w="842" w:type="dxa"/>
            <w:shd w:val="clear" w:color="auto" w:fill="auto"/>
            <w:vAlign w:val="bottom"/>
          </w:tcPr>
          <w:p w14:paraId="7E0138BC" w14:textId="77777777" w:rsidR="009E06B5" w:rsidRPr="00623E67" w:rsidRDefault="009E06B5" w:rsidP="009E06B5">
            <w:pPr>
              <w:pStyle w:val="ZPpregtevilke"/>
            </w:pPr>
            <w:r w:rsidRPr="00623E67">
              <w:t>132,0</w:t>
            </w:r>
          </w:p>
        </w:tc>
        <w:tc>
          <w:tcPr>
            <w:tcW w:w="842" w:type="dxa"/>
            <w:shd w:val="clear" w:color="auto" w:fill="auto"/>
            <w:vAlign w:val="bottom"/>
          </w:tcPr>
          <w:p w14:paraId="0FEA8254" w14:textId="77777777" w:rsidR="009E06B5" w:rsidRPr="00623E67" w:rsidRDefault="009E06B5" w:rsidP="009E06B5">
            <w:pPr>
              <w:pStyle w:val="ZPpregtevilke"/>
            </w:pPr>
            <w:r w:rsidRPr="00623E67">
              <w:t>199,1</w:t>
            </w:r>
          </w:p>
        </w:tc>
        <w:tc>
          <w:tcPr>
            <w:tcW w:w="841" w:type="dxa"/>
            <w:shd w:val="clear" w:color="auto" w:fill="auto"/>
            <w:vAlign w:val="bottom"/>
          </w:tcPr>
          <w:p w14:paraId="32969813" w14:textId="77777777" w:rsidR="009E06B5" w:rsidRPr="00623E67" w:rsidRDefault="009E06B5" w:rsidP="009E06B5">
            <w:pPr>
              <w:pStyle w:val="ZPpregtevilke"/>
            </w:pPr>
            <w:r w:rsidRPr="00623E67">
              <w:t>171,1</w:t>
            </w:r>
          </w:p>
        </w:tc>
        <w:tc>
          <w:tcPr>
            <w:tcW w:w="841" w:type="dxa"/>
            <w:shd w:val="clear" w:color="auto" w:fill="auto"/>
            <w:vAlign w:val="bottom"/>
          </w:tcPr>
          <w:p w14:paraId="5654D649" w14:textId="77777777" w:rsidR="009E06B5" w:rsidRPr="00623E67" w:rsidRDefault="009E06B5" w:rsidP="009E06B5">
            <w:pPr>
              <w:pStyle w:val="ZPpregtevilke"/>
            </w:pPr>
            <w:r w:rsidRPr="00623E67">
              <w:t>172,5</w:t>
            </w:r>
          </w:p>
        </w:tc>
        <w:tc>
          <w:tcPr>
            <w:tcW w:w="841" w:type="dxa"/>
            <w:shd w:val="clear" w:color="auto" w:fill="auto"/>
            <w:vAlign w:val="bottom"/>
          </w:tcPr>
          <w:p w14:paraId="0FAD9001" w14:textId="77777777" w:rsidR="009E06B5" w:rsidRPr="00623E67" w:rsidRDefault="009E06B5" w:rsidP="009E06B5">
            <w:pPr>
              <w:pStyle w:val="ZPpregtevilke"/>
            </w:pPr>
            <w:r w:rsidRPr="00623E67">
              <w:t>231,7</w:t>
            </w:r>
          </w:p>
        </w:tc>
        <w:tc>
          <w:tcPr>
            <w:tcW w:w="841" w:type="dxa"/>
            <w:shd w:val="clear" w:color="auto" w:fill="auto"/>
            <w:vAlign w:val="bottom"/>
          </w:tcPr>
          <w:p w14:paraId="107A35E8" w14:textId="77777777" w:rsidR="009E06B5" w:rsidRPr="00623E67" w:rsidRDefault="009E06B5" w:rsidP="009E06B5">
            <w:pPr>
              <w:pStyle w:val="ZPpregtevilke"/>
            </w:pPr>
            <w:r w:rsidRPr="00623E67">
              <w:t>234,5</w:t>
            </w:r>
          </w:p>
        </w:tc>
        <w:tc>
          <w:tcPr>
            <w:tcW w:w="841" w:type="dxa"/>
            <w:shd w:val="clear" w:color="auto" w:fill="auto"/>
            <w:vAlign w:val="bottom"/>
          </w:tcPr>
          <w:p w14:paraId="3B72B9F5" w14:textId="77777777" w:rsidR="009E06B5" w:rsidRPr="00623E67" w:rsidRDefault="009E06B5" w:rsidP="009E06B5">
            <w:pPr>
              <w:pStyle w:val="ZPpregtevilke"/>
            </w:pPr>
            <w:r w:rsidRPr="00623E67">
              <w:t>309,7</w:t>
            </w:r>
          </w:p>
        </w:tc>
        <w:tc>
          <w:tcPr>
            <w:tcW w:w="841" w:type="dxa"/>
            <w:vAlign w:val="bottom"/>
          </w:tcPr>
          <w:p w14:paraId="3B54BA14" w14:textId="77777777" w:rsidR="009E06B5" w:rsidRPr="00623E67" w:rsidRDefault="009E06B5" w:rsidP="009E06B5">
            <w:pPr>
              <w:pStyle w:val="ZPpregtevilke"/>
            </w:pPr>
            <w:r w:rsidRPr="00623E67">
              <w:t>315,4</w:t>
            </w:r>
          </w:p>
        </w:tc>
        <w:tc>
          <w:tcPr>
            <w:tcW w:w="841" w:type="dxa"/>
            <w:vAlign w:val="bottom"/>
          </w:tcPr>
          <w:p w14:paraId="3C737572" w14:textId="77777777" w:rsidR="009E06B5" w:rsidRPr="00623E67" w:rsidRDefault="009E06B5" w:rsidP="009E06B5">
            <w:pPr>
              <w:pStyle w:val="ZPpregtevilke"/>
            </w:pPr>
            <w:r w:rsidRPr="00623E67">
              <w:t>350,0</w:t>
            </w:r>
          </w:p>
        </w:tc>
        <w:tc>
          <w:tcPr>
            <w:tcW w:w="841" w:type="dxa"/>
            <w:vAlign w:val="bottom"/>
          </w:tcPr>
          <w:p w14:paraId="346D6AA2" w14:textId="77777777" w:rsidR="009E06B5" w:rsidRPr="00623E67" w:rsidRDefault="009E06B5" w:rsidP="009E06B5">
            <w:pPr>
              <w:pStyle w:val="ZPpregtevilke"/>
            </w:pPr>
            <w:r w:rsidRPr="00623E67">
              <w:t>450,4</w:t>
            </w:r>
          </w:p>
        </w:tc>
        <w:tc>
          <w:tcPr>
            <w:tcW w:w="841" w:type="dxa"/>
            <w:vAlign w:val="bottom"/>
          </w:tcPr>
          <w:p w14:paraId="64A0A8FC" w14:textId="77777777" w:rsidR="009E06B5" w:rsidRPr="00623E67" w:rsidRDefault="009E06B5" w:rsidP="009E06B5">
            <w:pPr>
              <w:pStyle w:val="ZPpregtevilke"/>
            </w:pPr>
            <w:r w:rsidRPr="00623E67">
              <w:t>128,7</w:t>
            </w:r>
          </w:p>
        </w:tc>
      </w:tr>
      <w:tr w:rsidR="009E06B5" w:rsidRPr="00623E67" w14:paraId="5B16A9F5" w14:textId="77777777" w:rsidTr="009E06B5">
        <w:trPr>
          <w:trHeight w:val="227"/>
          <w:jc w:val="center"/>
        </w:trPr>
        <w:tc>
          <w:tcPr>
            <w:tcW w:w="2222" w:type="dxa"/>
            <w:shd w:val="clear" w:color="auto" w:fill="auto"/>
            <w:noWrap/>
            <w:vAlign w:val="bottom"/>
          </w:tcPr>
          <w:p w14:paraId="763AB5A9" w14:textId="77777777" w:rsidR="009E06B5" w:rsidRPr="00623E67" w:rsidRDefault="009E06B5" w:rsidP="009E06B5">
            <w:pPr>
              <w:pStyle w:val="ZPpregtekst"/>
            </w:pPr>
            <w:r w:rsidRPr="00623E67">
              <w:t>Končne zaloge</w:t>
            </w:r>
          </w:p>
        </w:tc>
        <w:tc>
          <w:tcPr>
            <w:tcW w:w="843" w:type="dxa"/>
            <w:shd w:val="clear" w:color="auto" w:fill="auto"/>
            <w:vAlign w:val="bottom"/>
          </w:tcPr>
          <w:p w14:paraId="45580218" w14:textId="77777777" w:rsidR="009E06B5" w:rsidRPr="00623E67" w:rsidRDefault="009E06B5" w:rsidP="009E06B5">
            <w:pPr>
              <w:pStyle w:val="ZPpregtevilke"/>
            </w:pPr>
            <w:r w:rsidRPr="00623E67">
              <w:t>831,2</w:t>
            </w:r>
          </w:p>
        </w:tc>
        <w:tc>
          <w:tcPr>
            <w:tcW w:w="843" w:type="dxa"/>
            <w:shd w:val="clear" w:color="auto" w:fill="auto"/>
            <w:vAlign w:val="bottom"/>
          </w:tcPr>
          <w:p w14:paraId="5C551A46" w14:textId="77777777" w:rsidR="009E06B5" w:rsidRPr="00623E67" w:rsidRDefault="009E06B5" w:rsidP="009E06B5">
            <w:pPr>
              <w:pStyle w:val="ZPpregtevilke"/>
            </w:pPr>
            <w:r w:rsidRPr="00623E67">
              <w:t>740,3</w:t>
            </w:r>
          </w:p>
        </w:tc>
        <w:tc>
          <w:tcPr>
            <w:tcW w:w="843" w:type="dxa"/>
            <w:shd w:val="clear" w:color="auto" w:fill="auto"/>
            <w:vAlign w:val="bottom"/>
          </w:tcPr>
          <w:p w14:paraId="47DDDB2D" w14:textId="77777777" w:rsidR="009E06B5" w:rsidRPr="00623E67" w:rsidRDefault="009E06B5" w:rsidP="009E06B5">
            <w:pPr>
              <w:pStyle w:val="ZPpregtevilke"/>
            </w:pPr>
            <w:r w:rsidRPr="00623E67">
              <w:t>584,6</w:t>
            </w:r>
          </w:p>
        </w:tc>
        <w:tc>
          <w:tcPr>
            <w:tcW w:w="842" w:type="dxa"/>
            <w:shd w:val="clear" w:color="auto" w:fill="auto"/>
            <w:vAlign w:val="bottom"/>
          </w:tcPr>
          <w:p w14:paraId="252E2ED5" w14:textId="77777777" w:rsidR="009E06B5" w:rsidRPr="00623E67" w:rsidRDefault="009E06B5" w:rsidP="009E06B5">
            <w:pPr>
              <w:pStyle w:val="ZPpregtevilke"/>
            </w:pPr>
            <w:r w:rsidRPr="00623E67">
              <w:t>715,7</w:t>
            </w:r>
          </w:p>
        </w:tc>
        <w:tc>
          <w:tcPr>
            <w:tcW w:w="842" w:type="dxa"/>
            <w:shd w:val="clear" w:color="auto" w:fill="auto"/>
            <w:vAlign w:val="bottom"/>
          </w:tcPr>
          <w:p w14:paraId="77C760EA" w14:textId="77777777" w:rsidR="009E06B5" w:rsidRPr="00623E67" w:rsidRDefault="009E06B5" w:rsidP="009E06B5">
            <w:pPr>
              <w:pStyle w:val="ZPpregtevilke"/>
            </w:pPr>
            <w:r w:rsidRPr="00623E67">
              <w:t>687,0</w:t>
            </w:r>
          </w:p>
        </w:tc>
        <w:tc>
          <w:tcPr>
            <w:tcW w:w="841" w:type="dxa"/>
            <w:shd w:val="clear" w:color="auto" w:fill="auto"/>
            <w:vAlign w:val="bottom"/>
          </w:tcPr>
          <w:p w14:paraId="36DDF269" w14:textId="77777777" w:rsidR="009E06B5" w:rsidRPr="00623E67" w:rsidRDefault="009E06B5" w:rsidP="009E06B5">
            <w:pPr>
              <w:pStyle w:val="ZPpregtevilke"/>
            </w:pPr>
            <w:r w:rsidRPr="00623E67">
              <w:t>630,0</w:t>
            </w:r>
          </w:p>
        </w:tc>
        <w:tc>
          <w:tcPr>
            <w:tcW w:w="841" w:type="dxa"/>
            <w:shd w:val="clear" w:color="auto" w:fill="auto"/>
            <w:vAlign w:val="bottom"/>
          </w:tcPr>
          <w:p w14:paraId="7BA9744B" w14:textId="77777777" w:rsidR="009E06B5" w:rsidRPr="00623E67" w:rsidRDefault="009E06B5" w:rsidP="009E06B5">
            <w:pPr>
              <w:pStyle w:val="ZPpregtevilke"/>
            </w:pPr>
            <w:r w:rsidRPr="00623E67">
              <w:t>770,8</w:t>
            </w:r>
          </w:p>
        </w:tc>
        <w:tc>
          <w:tcPr>
            <w:tcW w:w="841" w:type="dxa"/>
            <w:shd w:val="clear" w:color="auto" w:fill="auto"/>
            <w:vAlign w:val="bottom"/>
          </w:tcPr>
          <w:p w14:paraId="2EDF4C65" w14:textId="77777777" w:rsidR="009E06B5" w:rsidRPr="00623E67" w:rsidRDefault="009E06B5" w:rsidP="009E06B5">
            <w:pPr>
              <w:pStyle w:val="ZPpregtevilke"/>
            </w:pPr>
            <w:r w:rsidRPr="00623E67">
              <w:t>775,0</w:t>
            </w:r>
          </w:p>
        </w:tc>
        <w:tc>
          <w:tcPr>
            <w:tcW w:w="841" w:type="dxa"/>
            <w:shd w:val="clear" w:color="auto" w:fill="auto"/>
            <w:vAlign w:val="bottom"/>
          </w:tcPr>
          <w:p w14:paraId="47828EF1" w14:textId="77777777" w:rsidR="009E06B5" w:rsidRPr="00623E67" w:rsidRDefault="009E06B5" w:rsidP="009E06B5">
            <w:pPr>
              <w:pStyle w:val="ZPpregtevilke"/>
            </w:pPr>
            <w:r w:rsidRPr="00623E67">
              <w:t>810,3</w:t>
            </w:r>
          </w:p>
        </w:tc>
        <w:tc>
          <w:tcPr>
            <w:tcW w:w="841" w:type="dxa"/>
            <w:shd w:val="clear" w:color="auto" w:fill="auto"/>
            <w:vAlign w:val="bottom"/>
          </w:tcPr>
          <w:p w14:paraId="76B27BA1" w14:textId="77777777" w:rsidR="009E06B5" w:rsidRPr="00623E67" w:rsidRDefault="009E06B5" w:rsidP="009E06B5">
            <w:pPr>
              <w:pStyle w:val="ZPpregtevilke"/>
            </w:pPr>
            <w:r w:rsidRPr="00623E67">
              <w:t>750,8</w:t>
            </w:r>
          </w:p>
        </w:tc>
        <w:tc>
          <w:tcPr>
            <w:tcW w:w="841" w:type="dxa"/>
            <w:vAlign w:val="bottom"/>
          </w:tcPr>
          <w:p w14:paraId="383DC5A7" w14:textId="77777777" w:rsidR="009E06B5" w:rsidRPr="00623E67" w:rsidRDefault="009E06B5" w:rsidP="009E06B5">
            <w:pPr>
              <w:pStyle w:val="ZPpregtevilke"/>
            </w:pPr>
            <w:r w:rsidRPr="00623E67">
              <w:t>757,8</w:t>
            </w:r>
          </w:p>
        </w:tc>
        <w:tc>
          <w:tcPr>
            <w:tcW w:w="841" w:type="dxa"/>
            <w:vAlign w:val="bottom"/>
          </w:tcPr>
          <w:p w14:paraId="34D45C61" w14:textId="77777777" w:rsidR="009E06B5" w:rsidRPr="00623E67" w:rsidRDefault="009E06B5" w:rsidP="009E06B5">
            <w:pPr>
              <w:pStyle w:val="ZPpregtevilke"/>
            </w:pPr>
            <w:r w:rsidRPr="00623E67">
              <w:t>726,8</w:t>
            </w:r>
          </w:p>
        </w:tc>
        <w:tc>
          <w:tcPr>
            <w:tcW w:w="841" w:type="dxa"/>
            <w:vAlign w:val="bottom"/>
          </w:tcPr>
          <w:p w14:paraId="51E8BE5E" w14:textId="77777777" w:rsidR="009E06B5" w:rsidRPr="00623E67" w:rsidRDefault="009E06B5" w:rsidP="009E06B5">
            <w:pPr>
              <w:pStyle w:val="ZPpregtevilke"/>
            </w:pPr>
            <w:r w:rsidRPr="00623E67">
              <w:t>705,7</w:t>
            </w:r>
          </w:p>
        </w:tc>
        <w:tc>
          <w:tcPr>
            <w:tcW w:w="841" w:type="dxa"/>
            <w:vAlign w:val="bottom"/>
          </w:tcPr>
          <w:p w14:paraId="68DC00C6" w14:textId="77777777" w:rsidR="009E06B5" w:rsidRPr="00623E67" w:rsidRDefault="009E06B5" w:rsidP="009E06B5">
            <w:pPr>
              <w:pStyle w:val="ZPpregtevilke"/>
            </w:pPr>
            <w:r w:rsidRPr="00623E67">
              <w:t>97,1</w:t>
            </w:r>
          </w:p>
        </w:tc>
      </w:tr>
      <w:tr w:rsidR="009E06B5" w:rsidRPr="00623E67" w14:paraId="45971D26" w14:textId="77777777" w:rsidTr="009E06B5">
        <w:trPr>
          <w:trHeight w:val="227"/>
          <w:jc w:val="center"/>
        </w:trPr>
        <w:tc>
          <w:tcPr>
            <w:tcW w:w="2222" w:type="dxa"/>
            <w:shd w:val="clear" w:color="auto" w:fill="auto"/>
            <w:noWrap/>
            <w:vAlign w:val="bottom"/>
          </w:tcPr>
          <w:p w14:paraId="0F8309C7" w14:textId="77777777" w:rsidR="009E06B5" w:rsidRPr="00623E67" w:rsidRDefault="009E06B5" w:rsidP="009E06B5">
            <w:pPr>
              <w:pStyle w:val="ZPpregtekst"/>
              <w:rPr>
                <w:b/>
              </w:rPr>
            </w:pPr>
            <w:r w:rsidRPr="00623E67">
              <w:rPr>
                <w:b/>
              </w:rPr>
              <w:t>Domača poraba</w:t>
            </w:r>
          </w:p>
        </w:tc>
        <w:tc>
          <w:tcPr>
            <w:tcW w:w="843" w:type="dxa"/>
            <w:shd w:val="clear" w:color="auto" w:fill="auto"/>
            <w:vAlign w:val="bottom"/>
          </w:tcPr>
          <w:p w14:paraId="311ACEBE" w14:textId="77777777" w:rsidR="009E06B5" w:rsidRPr="00623E67" w:rsidRDefault="009E06B5" w:rsidP="009E06B5">
            <w:pPr>
              <w:pStyle w:val="ZPpregtevilke"/>
              <w:rPr>
                <w:b/>
              </w:rPr>
            </w:pPr>
            <w:r w:rsidRPr="00623E67">
              <w:rPr>
                <w:b/>
              </w:rPr>
              <w:t>912,3</w:t>
            </w:r>
          </w:p>
        </w:tc>
        <w:tc>
          <w:tcPr>
            <w:tcW w:w="843" w:type="dxa"/>
            <w:shd w:val="clear" w:color="auto" w:fill="auto"/>
            <w:vAlign w:val="bottom"/>
          </w:tcPr>
          <w:p w14:paraId="6C7A1262" w14:textId="77777777" w:rsidR="009E06B5" w:rsidRPr="00623E67" w:rsidRDefault="009E06B5" w:rsidP="009E06B5">
            <w:pPr>
              <w:pStyle w:val="ZPpregtevilke"/>
              <w:rPr>
                <w:b/>
              </w:rPr>
            </w:pPr>
            <w:r w:rsidRPr="00623E67">
              <w:rPr>
                <w:b/>
              </w:rPr>
              <w:t>941,1</w:t>
            </w:r>
          </w:p>
        </w:tc>
        <w:tc>
          <w:tcPr>
            <w:tcW w:w="843" w:type="dxa"/>
            <w:shd w:val="clear" w:color="auto" w:fill="auto"/>
            <w:vAlign w:val="bottom"/>
          </w:tcPr>
          <w:p w14:paraId="22201EC2" w14:textId="77777777" w:rsidR="009E06B5" w:rsidRPr="00623E67" w:rsidRDefault="009E06B5" w:rsidP="009E06B5">
            <w:pPr>
              <w:pStyle w:val="ZPpregtevilke"/>
              <w:rPr>
                <w:b/>
              </w:rPr>
            </w:pPr>
            <w:r w:rsidRPr="00623E67">
              <w:rPr>
                <w:b/>
              </w:rPr>
              <w:t>1.005,9</w:t>
            </w:r>
          </w:p>
        </w:tc>
        <w:tc>
          <w:tcPr>
            <w:tcW w:w="842" w:type="dxa"/>
            <w:shd w:val="clear" w:color="auto" w:fill="auto"/>
            <w:vAlign w:val="bottom"/>
          </w:tcPr>
          <w:p w14:paraId="4548B458" w14:textId="77777777" w:rsidR="009E06B5" w:rsidRPr="00623E67" w:rsidRDefault="009E06B5" w:rsidP="009E06B5">
            <w:pPr>
              <w:pStyle w:val="ZPpregtevilke"/>
              <w:rPr>
                <w:b/>
              </w:rPr>
            </w:pPr>
            <w:r w:rsidRPr="00623E67">
              <w:rPr>
                <w:b/>
              </w:rPr>
              <w:t>855,0</w:t>
            </w:r>
          </w:p>
        </w:tc>
        <w:tc>
          <w:tcPr>
            <w:tcW w:w="842" w:type="dxa"/>
            <w:shd w:val="clear" w:color="auto" w:fill="auto"/>
            <w:vAlign w:val="bottom"/>
          </w:tcPr>
          <w:p w14:paraId="113B72D5" w14:textId="77777777" w:rsidR="009E06B5" w:rsidRPr="00623E67" w:rsidRDefault="009E06B5" w:rsidP="009E06B5">
            <w:pPr>
              <w:pStyle w:val="ZPpregtevilke"/>
              <w:rPr>
                <w:b/>
              </w:rPr>
            </w:pPr>
            <w:r w:rsidRPr="00623E67">
              <w:rPr>
                <w:b/>
              </w:rPr>
              <w:t>820,8</w:t>
            </w:r>
          </w:p>
        </w:tc>
        <w:tc>
          <w:tcPr>
            <w:tcW w:w="841" w:type="dxa"/>
            <w:shd w:val="clear" w:color="auto" w:fill="auto"/>
            <w:vAlign w:val="bottom"/>
          </w:tcPr>
          <w:p w14:paraId="30B10735" w14:textId="77777777" w:rsidR="009E06B5" w:rsidRPr="00623E67" w:rsidRDefault="009E06B5" w:rsidP="009E06B5">
            <w:pPr>
              <w:pStyle w:val="ZPpregtevilke"/>
              <w:rPr>
                <w:b/>
              </w:rPr>
            </w:pPr>
            <w:r w:rsidRPr="00623E67">
              <w:rPr>
                <w:b/>
              </w:rPr>
              <w:t>835,6</w:t>
            </w:r>
          </w:p>
        </w:tc>
        <w:tc>
          <w:tcPr>
            <w:tcW w:w="841" w:type="dxa"/>
            <w:shd w:val="clear" w:color="auto" w:fill="auto"/>
            <w:vAlign w:val="bottom"/>
          </w:tcPr>
          <w:p w14:paraId="126E4E14" w14:textId="77777777" w:rsidR="009E06B5" w:rsidRPr="00623E67" w:rsidRDefault="009E06B5" w:rsidP="009E06B5">
            <w:pPr>
              <w:pStyle w:val="ZPpregtevilke"/>
              <w:rPr>
                <w:b/>
              </w:rPr>
            </w:pPr>
            <w:r w:rsidRPr="00623E67">
              <w:rPr>
                <w:b/>
              </w:rPr>
              <w:t>847,2</w:t>
            </w:r>
          </w:p>
        </w:tc>
        <w:tc>
          <w:tcPr>
            <w:tcW w:w="841" w:type="dxa"/>
            <w:shd w:val="clear" w:color="auto" w:fill="auto"/>
            <w:vAlign w:val="bottom"/>
          </w:tcPr>
          <w:p w14:paraId="2CB6163B" w14:textId="77777777" w:rsidR="009E06B5" w:rsidRPr="00623E67" w:rsidRDefault="009E06B5" w:rsidP="009E06B5">
            <w:pPr>
              <w:pStyle w:val="ZPpregtevilke"/>
              <w:rPr>
                <w:b/>
              </w:rPr>
            </w:pPr>
            <w:r w:rsidRPr="00623E67">
              <w:rPr>
                <w:b/>
              </w:rPr>
              <w:t>866,1</w:t>
            </w:r>
          </w:p>
        </w:tc>
        <w:tc>
          <w:tcPr>
            <w:tcW w:w="841" w:type="dxa"/>
            <w:shd w:val="clear" w:color="auto" w:fill="auto"/>
            <w:vAlign w:val="bottom"/>
          </w:tcPr>
          <w:p w14:paraId="607F9B6A" w14:textId="77777777" w:rsidR="009E06B5" w:rsidRPr="00623E67" w:rsidRDefault="009E06B5" w:rsidP="009E06B5">
            <w:pPr>
              <w:pStyle w:val="ZPpregtevilke"/>
              <w:rPr>
                <w:b/>
              </w:rPr>
            </w:pPr>
            <w:r w:rsidRPr="00623E67">
              <w:rPr>
                <w:b/>
              </w:rPr>
              <w:t>861,0</w:t>
            </w:r>
          </w:p>
        </w:tc>
        <w:tc>
          <w:tcPr>
            <w:tcW w:w="841" w:type="dxa"/>
            <w:shd w:val="clear" w:color="auto" w:fill="auto"/>
            <w:vAlign w:val="bottom"/>
          </w:tcPr>
          <w:p w14:paraId="1A7A2460" w14:textId="77777777" w:rsidR="009E06B5" w:rsidRPr="00623E67" w:rsidRDefault="009E06B5" w:rsidP="009E06B5">
            <w:pPr>
              <w:pStyle w:val="ZPpregtevilke"/>
              <w:rPr>
                <w:b/>
              </w:rPr>
            </w:pPr>
            <w:r w:rsidRPr="00623E67">
              <w:rPr>
                <w:b/>
              </w:rPr>
              <w:t>865,7</w:t>
            </w:r>
          </w:p>
        </w:tc>
        <w:tc>
          <w:tcPr>
            <w:tcW w:w="841" w:type="dxa"/>
            <w:vAlign w:val="bottom"/>
          </w:tcPr>
          <w:p w14:paraId="5AD23BCF" w14:textId="77777777" w:rsidR="009E06B5" w:rsidRPr="00623E67" w:rsidRDefault="009E06B5" w:rsidP="009E06B5">
            <w:pPr>
              <w:pStyle w:val="ZPpregtevilke"/>
              <w:rPr>
                <w:b/>
              </w:rPr>
            </w:pPr>
            <w:r w:rsidRPr="00623E67">
              <w:rPr>
                <w:b/>
              </w:rPr>
              <w:t>863,7</w:t>
            </w:r>
          </w:p>
        </w:tc>
        <w:tc>
          <w:tcPr>
            <w:tcW w:w="841" w:type="dxa"/>
            <w:vAlign w:val="bottom"/>
          </w:tcPr>
          <w:p w14:paraId="4E4D523C" w14:textId="77777777" w:rsidR="009E06B5" w:rsidRPr="00623E67" w:rsidRDefault="009E06B5" w:rsidP="009E06B5">
            <w:pPr>
              <w:pStyle w:val="ZPpregtevilke"/>
              <w:rPr>
                <w:b/>
              </w:rPr>
            </w:pPr>
            <w:r w:rsidRPr="00623E67">
              <w:rPr>
                <w:b/>
              </w:rPr>
              <w:t>857,4</w:t>
            </w:r>
          </w:p>
        </w:tc>
        <w:tc>
          <w:tcPr>
            <w:tcW w:w="841" w:type="dxa"/>
            <w:vAlign w:val="bottom"/>
          </w:tcPr>
          <w:p w14:paraId="0758A011" w14:textId="77777777" w:rsidR="009E06B5" w:rsidRPr="00623E67" w:rsidRDefault="009E06B5" w:rsidP="009E06B5">
            <w:pPr>
              <w:pStyle w:val="ZPpregtevilke"/>
              <w:rPr>
                <w:b/>
              </w:rPr>
            </w:pPr>
            <w:r w:rsidRPr="00623E67">
              <w:rPr>
                <w:b/>
              </w:rPr>
              <w:t>838,9</w:t>
            </w:r>
          </w:p>
        </w:tc>
        <w:tc>
          <w:tcPr>
            <w:tcW w:w="841" w:type="dxa"/>
            <w:vAlign w:val="bottom"/>
          </w:tcPr>
          <w:p w14:paraId="6E015E9A" w14:textId="77777777" w:rsidR="009E06B5" w:rsidRPr="00623E67" w:rsidRDefault="009E06B5" w:rsidP="009E06B5">
            <w:pPr>
              <w:pStyle w:val="ZPpregtevilke"/>
              <w:rPr>
                <w:b/>
              </w:rPr>
            </w:pPr>
            <w:r w:rsidRPr="00623E67">
              <w:rPr>
                <w:b/>
              </w:rPr>
              <w:t>97,8</w:t>
            </w:r>
          </w:p>
        </w:tc>
      </w:tr>
      <w:tr w:rsidR="009E06B5" w:rsidRPr="00623E67" w14:paraId="68397060" w14:textId="77777777" w:rsidTr="009E06B5">
        <w:trPr>
          <w:trHeight w:val="227"/>
          <w:jc w:val="center"/>
        </w:trPr>
        <w:tc>
          <w:tcPr>
            <w:tcW w:w="2222" w:type="dxa"/>
            <w:shd w:val="clear" w:color="auto" w:fill="auto"/>
            <w:noWrap/>
            <w:vAlign w:val="bottom"/>
          </w:tcPr>
          <w:p w14:paraId="51462786" w14:textId="77777777" w:rsidR="009E06B5" w:rsidRPr="00623E67" w:rsidRDefault="009E06B5" w:rsidP="009E06B5">
            <w:pPr>
              <w:pStyle w:val="ZPpregtekst"/>
            </w:pPr>
            <w:r w:rsidRPr="00623E67">
              <w:t>– krma</w:t>
            </w:r>
          </w:p>
        </w:tc>
        <w:tc>
          <w:tcPr>
            <w:tcW w:w="843" w:type="dxa"/>
            <w:shd w:val="clear" w:color="auto" w:fill="auto"/>
            <w:vAlign w:val="bottom"/>
          </w:tcPr>
          <w:p w14:paraId="0B672F07" w14:textId="77777777" w:rsidR="009E06B5" w:rsidRPr="00623E67" w:rsidRDefault="009E06B5" w:rsidP="009E06B5">
            <w:pPr>
              <w:pStyle w:val="ZPpregtevilke"/>
            </w:pPr>
            <w:r w:rsidRPr="00623E67">
              <w:t>582,9</w:t>
            </w:r>
          </w:p>
        </w:tc>
        <w:tc>
          <w:tcPr>
            <w:tcW w:w="843" w:type="dxa"/>
            <w:shd w:val="clear" w:color="auto" w:fill="auto"/>
            <w:vAlign w:val="bottom"/>
          </w:tcPr>
          <w:p w14:paraId="1083CFE0" w14:textId="77777777" w:rsidR="009E06B5" w:rsidRPr="00623E67" w:rsidRDefault="009E06B5" w:rsidP="009E06B5">
            <w:pPr>
              <w:pStyle w:val="ZPpregtevilke"/>
            </w:pPr>
            <w:r w:rsidRPr="00623E67">
              <w:t>643,4</w:t>
            </w:r>
          </w:p>
        </w:tc>
        <w:tc>
          <w:tcPr>
            <w:tcW w:w="843" w:type="dxa"/>
            <w:shd w:val="clear" w:color="auto" w:fill="auto"/>
            <w:vAlign w:val="bottom"/>
          </w:tcPr>
          <w:p w14:paraId="2BCA7DEC" w14:textId="77777777" w:rsidR="009E06B5" w:rsidRPr="00623E67" w:rsidRDefault="009E06B5" w:rsidP="009E06B5">
            <w:pPr>
              <w:pStyle w:val="ZPpregtevilke"/>
            </w:pPr>
            <w:r w:rsidRPr="00623E67">
              <w:t>678,9</w:t>
            </w:r>
          </w:p>
        </w:tc>
        <w:tc>
          <w:tcPr>
            <w:tcW w:w="842" w:type="dxa"/>
            <w:shd w:val="clear" w:color="auto" w:fill="auto"/>
            <w:vAlign w:val="bottom"/>
          </w:tcPr>
          <w:p w14:paraId="124D8D65" w14:textId="77777777" w:rsidR="009E06B5" w:rsidRPr="00623E67" w:rsidRDefault="009E06B5" w:rsidP="009E06B5">
            <w:pPr>
              <w:pStyle w:val="ZPpregtevilke"/>
            </w:pPr>
            <w:r w:rsidRPr="00623E67">
              <w:t>525,2</w:t>
            </w:r>
          </w:p>
        </w:tc>
        <w:tc>
          <w:tcPr>
            <w:tcW w:w="842" w:type="dxa"/>
            <w:shd w:val="clear" w:color="auto" w:fill="auto"/>
            <w:vAlign w:val="bottom"/>
          </w:tcPr>
          <w:p w14:paraId="44361A2F" w14:textId="77777777" w:rsidR="009E06B5" w:rsidRPr="00623E67" w:rsidRDefault="009E06B5" w:rsidP="009E06B5">
            <w:pPr>
              <w:pStyle w:val="ZPpregtevilke"/>
            </w:pPr>
            <w:r w:rsidRPr="00623E67">
              <w:t>502,9</w:t>
            </w:r>
          </w:p>
        </w:tc>
        <w:tc>
          <w:tcPr>
            <w:tcW w:w="841" w:type="dxa"/>
            <w:shd w:val="clear" w:color="auto" w:fill="auto"/>
            <w:vAlign w:val="bottom"/>
          </w:tcPr>
          <w:p w14:paraId="6A974348" w14:textId="77777777" w:rsidR="009E06B5" w:rsidRPr="00623E67" w:rsidRDefault="009E06B5" w:rsidP="009E06B5">
            <w:pPr>
              <w:pStyle w:val="ZPpregtevilke"/>
            </w:pPr>
            <w:r w:rsidRPr="00623E67">
              <w:t>529,3</w:t>
            </w:r>
          </w:p>
        </w:tc>
        <w:tc>
          <w:tcPr>
            <w:tcW w:w="841" w:type="dxa"/>
            <w:shd w:val="clear" w:color="auto" w:fill="auto"/>
            <w:vAlign w:val="bottom"/>
          </w:tcPr>
          <w:p w14:paraId="47FD0290" w14:textId="77777777" w:rsidR="009E06B5" w:rsidRPr="00623E67" w:rsidRDefault="009E06B5" w:rsidP="009E06B5">
            <w:pPr>
              <w:pStyle w:val="ZPpregtevilke"/>
            </w:pPr>
            <w:r w:rsidRPr="00623E67">
              <w:t>497,8</w:t>
            </w:r>
          </w:p>
        </w:tc>
        <w:tc>
          <w:tcPr>
            <w:tcW w:w="841" w:type="dxa"/>
            <w:shd w:val="clear" w:color="auto" w:fill="auto"/>
            <w:vAlign w:val="bottom"/>
          </w:tcPr>
          <w:p w14:paraId="50582D3F" w14:textId="77777777" w:rsidR="009E06B5" w:rsidRPr="00623E67" w:rsidRDefault="009E06B5" w:rsidP="009E06B5">
            <w:pPr>
              <w:pStyle w:val="ZPpregtevilke"/>
            </w:pPr>
            <w:r w:rsidRPr="00623E67">
              <w:t>516,8</w:t>
            </w:r>
          </w:p>
        </w:tc>
        <w:tc>
          <w:tcPr>
            <w:tcW w:w="841" w:type="dxa"/>
            <w:shd w:val="clear" w:color="auto" w:fill="auto"/>
            <w:vAlign w:val="bottom"/>
          </w:tcPr>
          <w:p w14:paraId="61CCA90B" w14:textId="77777777" w:rsidR="009E06B5" w:rsidRPr="00623E67" w:rsidRDefault="009E06B5" w:rsidP="009E06B5">
            <w:pPr>
              <w:pStyle w:val="ZPpregtevilke"/>
            </w:pPr>
            <w:r w:rsidRPr="00623E67">
              <w:t>516,3</w:t>
            </w:r>
          </w:p>
        </w:tc>
        <w:tc>
          <w:tcPr>
            <w:tcW w:w="841" w:type="dxa"/>
            <w:shd w:val="clear" w:color="auto" w:fill="auto"/>
            <w:vAlign w:val="bottom"/>
          </w:tcPr>
          <w:p w14:paraId="037DFF10" w14:textId="77777777" w:rsidR="009E06B5" w:rsidRPr="00623E67" w:rsidRDefault="009E06B5" w:rsidP="009E06B5">
            <w:pPr>
              <w:pStyle w:val="ZPpregtevilke"/>
            </w:pPr>
            <w:r w:rsidRPr="00623E67">
              <w:t>534,2</w:t>
            </w:r>
          </w:p>
        </w:tc>
        <w:tc>
          <w:tcPr>
            <w:tcW w:w="841" w:type="dxa"/>
            <w:vAlign w:val="bottom"/>
          </w:tcPr>
          <w:p w14:paraId="13AECA27" w14:textId="77777777" w:rsidR="009E06B5" w:rsidRPr="00623E67" w:rsidRDefault="009E06B5" w:rsidP="009E06B5">
            <w:pPr>
              <w:pStyle w:val="ZPpregtevilke"/>
            </w:pPr>
            <w:r w:rsidRPr="00623E67">
              <w:t>520,3</w:t>
            </w:r>
          </w:p>
        </w:tc>
        <w:tc>
          <w:tcPr>
            <w:tcW w:w="841" w:type="dxa"/>
            <w:vAlign w:val="bottom"/>
          </w:tcPr>
          <w:p w14:paraId="338DFCA1" w14:textId="77777777" w:rsidR="009E06B5" w:rsidRPr="00623E67" w:rsidRDefault="009E06B5" w:rsidP="009E06B5">
            <w:pPr>
              <w:pStyle w:val="ZPpregtevilke"/>
            </w:pPr>
            <w:r w:rsidRPr="00623E67">
              <w:t>515,5</w:t>
            </w:r>
          </w:p>
        </w:tc>
        <w:tc>
          <w:tcPr>
            <w:tcW w:w="841" w:type="dxa"/>
            <w:vAlign w:val="bottom"/>
          </w:tcPr>
          <w:p w14:paraId="69218ABF" w14:textId="77777777" w:rsidR="009E06B5" w:rsidRPr="00623E67" w:rsidRDefault="009E06B5" w:rsidP="009E06B5">
            <w:pPr>
              <w:pStyle w:val="ZPpregtevilke"/>
            </w:pPr>
            <w:r w:rsidRPr="00623E67">
              <w:t>498,3</w:t>
            </w:r>
          </w:p>
        </w:tc>
        <w:tc>
          <w:tcPr>
            <w:tcW w:w="841" w:type="dxa"/>
            <w:vAlign w:val="bottom"/>
          </w:tcPr>
          <w:p w14:paraId="46D4AE8F" w14:textId="77777777" w:rsidR="009E06B5" w:rsidRPr="00623E67" w:rsidRDefault="009E06B5" w:rsidP="009E06B5">
            <w:pPr>
              <w:pStyle w:val="ZPpregtevilke"/>
            </w:pPr>
            <w:r w:rsidRPr="00623E67">
              <w:t>96,7</w:t>
            </w:r>
          </w:p>
        </w:tc>
      </w:tr>
      <w:tr w:rsidR="009E06B5" w:rsidRPr="00623E67" w14:paraId="5D397EA2" w14:textId="77777777" w:rsidTr="009E06B5">
        <w:trPr>
          <w:trHeight w:val="227"/>
          <w:jc w:val="center"/>
        </w:trPr>
        <w:tc>
          <w:tcPr>
            <w:tcW w:w="2222" w:type="dxa"/>
            <w:shd w:val="clear" w:color="auto" w:fill="auto"/>
            <w:noWrap/>
            <w:vAlign w:val="bottom"/>
          </w:tcPr>
          <w:p w14:paraId="7E98F733" w14:textId="77777777" w:rsidR="009E06B5" w:rsidRPr="00623E67" w:rsidRDefault="009E06B5" w:rsidP="009E06B5">
            <w:pPr>
              <w:pStyle w:val="ZPpregtekst"/>
            </w:pPr>
            <w:r w:rsidRPr="00623E67">
              <w:t>– seme</w:t>
            </w:r>
          </w:p>
        </w:tc>
        <w:tc>
          <w:tcPr>
            <w:tcW w:w="843" w:type="dxa"/>
            <w:shd w:val="clear" w:color="auto" w:fill="auto"/>
            <w:vAlign w:val="bottom"/>
          </w:tcPr>
          <w:p w14:paraId="4D50680C" w14:textId="77777777" w:rsidR="009E06B5" w:rsidRPr="00623E67" w:rsidRDefault="009E06B5" w:rsidP="009E06B5">
            <w:pPr>
              <w:pStyle w:val="ZPpregtevilke"/>
            </w:pPr>
            <w:r w:rsidRPr="00623E67">
              <w:t>19,1</w:t>
            </w:r>
          </w:p>
        </w:tc>
        <w:tc>
          <w:tcPr>
            <w:tcW w:w="843" w:type="dxa"/>
            <w:shd w:val="clear" w:color="auto" w:fill="auto"/>
            <w:vAlign w:val="bottom"/>
          </w:tcPr>
          <w:p w14:paraId="20B46C67" w14:textId="77777777" w:rsidR="009E06B5" w:rsidRPr="00623E67" w:rsidRDefault="009E06B5" w:rsidP="009E06B5">
            <w:pPr>
              <w:pStyle w:val="ZPpregtevilke"/>
            </w:pPr>
            <w:r w:rsidRPr="00623E67">
              <w:t>19,0</w:t>
            </w:r>
          </w:p>
        </w:tc>
        <w:tc>
          <w:tcPr>
            <w:tcW w:w="843" w:type="dxa"/>
            <w:shd w:val="clear" w:color="auto" w:fill="auto"/>
            <w:vAlign w:val="bottom"/>
          </w:tcPr>
          <w:p w14:paraId="44AF6F4E" w14:textId="77777777" w:rsidR="009E06B5" w:rsidRPr="00623E67" w:rsidRDefault="009E06B5" w:rsidP="009E06B5">
            <w:pPr>
              <w:pStyle w:val="ZPpregtevilke"/>
            </w:pPr>
            <w:r w:rsidRPr="00623E67">
              <w:t>17,8</w:t>
            </w:r>
          </w:p>
        </w:tc>
        <w:tc>
          <w:tcPr>
            <w:tcW w:w="842" w:type="dxa"/>
            <w:shd w:val="clear" w:color="auto" w:fill="auto"/>
            <w:vAlign w:val="bottom"/>
          </w:tcPr>
          <w:p w14:paraId="194DCC8B" w14:textId="77777777" w:rsidR="009E06B5" w:rsidRPr="00623E67" w:rsidRDefault="009E06B5" w:rsidP="009E06B5">
            <w:pPr>
              <w:pStyle w:val="ZPpregtevilke"/>
            </w:pPr>
            <w:r w:rsidRPr="00623E67">
              <w:t>17,0</w:t>
            </w:r>
          </w:p>
        </w:tc>
        <w:tc>
          <w:tcPr>
            <w:tcW w:w="842" w:type="dxa"/>
            <w:shd w:val="clear" w:color="auto" w:fill="auto"/>
            <w:vAlign w:val="bottom"/>
          </w:tcPr>
          <w:p w14:paraId="58ACB5BB" w14:textId="77777777" w:rsidR="009E06B5" w:rsidRPr="00623E67" w:rsidRDefault="009E06B5" w:rsidP="009E06B5">
            <w:pPr>
              <w:pStyle w:val="ZPpregtevilke"/>
            </w:pPr>
            <w:r w:rsidRPr="00623E67">
              <w:t>18,7</w:t>
            </w:r>
          </w:p>
        </w:tc>
        <w:tc>
          <w:tcPr>
            <w:tcW w:w="841" w:type="dxa"/>
            <w:shd w:val="clear" w:color="auto" w:fill="auto"/>
            <w:vAlign w:val="bottom"/>
          </w:tcPr>
          <w:p w14:paraId="74C49A7A" w14:textId="77777777" w:rsidR="009E06B5" w:rsidRPr="00623E67" w:rsidRDefault="009E06B5" w:rsidP="009E06B5">
            <w:pPr>
              <w:pStyle w:val="ZPpregtevilke"/>
            </w:pPr>
            <w:r w:rsidRPr="00623E67">
              <w:t>17,8</w:t>
            </w:r>
          </w:p>
        </w:tc>
        <w:tc>
          <w:tcPr>
            <w:tcW w:w="841" w:type="dxa"/>
            <w:shd w:val="clear" w:color="auto" w:fill="auto"/>
            <w:vAlign w:val="bottom"/>
          </w:tcPr>
          <w:p w14:paraId="35672877" w14:textId="77777777" w:rsidR="009E06B5" w:rsidRPr="00623E67" w:rsidRDefault="009E06B5" w:rsidP="009E06B5">
            <w:pPr>
              <w:pStyle w:val="ZPpregtevilke"/>
            </w:pPr>
            <w:r w:rsidRPr="00623E67">
              <w:t>18,7</w:t>
            </w:r>
          </w:p>
        </w:tc>
        <w:tc>
          <w:tcPr>
            <w:tcW w:w="841" w:type="dxa"/>
            <w:shd w:val="clear" w:color="auto" w:fill="auto"/>
            <w:vAlign w:val="bottom"/>
          </w:tcPr>
          <w:p w14:paraId="518837AB" w14:textId="77777777" w:rsidR="009E06B5" w:rsidRPr="00623E67" w:rsidRDefault="009E06B5" w:rsidP="009E06B5">
            <w:pPr>
              <w:pStyle w:val="ZPpregtevilke"/>
            </w:pPr>
            <w:r w:rsidRPr="00623E67">
              <w:t>18,6</w:t>
            </w:r>
          </w:p>
        </w:tc>
        <w:tc>
          <w:tcPr>
            <w:tcW w:w="841" w:type="dxa"/>
            <w:shd w:val="clear" w:color="auto" w:fill="auto"/>
            <w:vAlign w:val="bottom"/>
          </w:tcPr>
          <w:p w14:paraId="71CC7E2C" w14:textId="77777777" w:rsidR="009E06B5" w:rsidRPr="00623E67" w:rsidRDefault="009E06B5" w:rsidP="009E06B5">
            <w:pPr>
              <w:pStyle w:val="ZPpregtevilke"/>
            </w:pPr>
            <w:r w:rsidRPr="00623E67">
              <w:t>18,8</w:t>
            </w:r>
          </w:p>
        </w:tc>
        <w:tc>
          <w:tcPr>
            <w:tcW w:w="841" w:type="dxa"/>
            <w:shd w:val="clear" w:color="auto" w:fill="auto"/>
            <w:vAlign w:val="bottom"/>
          </w:tcPr>
          <w:p w14:paraId="4D116322" w14:textId="77777777" w:rsidR="009E06B5" w:rsidRPr="00623E67" w:rsidRDefault="009E06B5" w:rsidP="009E06B5">
            <w:pPr>
              <w:pStyle w:val="ZPpregtevilke"/>
            </w:pPr>
            <w:r w:rsidRPr="00623E67">
              <w:t>18,3</w:t>
            </w:r>
          </w:p>
        </w:tc>
        <w:tc>
          <w:tcPr>
            <w:tcW w:w="841" w:type="dxa"/>
            <w:vAlign w:val="bottom"/>
          </w:tcPr>
          <w:p w14:paraId="2F14E0A6" w14:textId="77777777" w:rsidR="009E06B5" w:rsidRPr="00623E67" w:rsidRDefault="009E06B5" w:rsidP="009E06B5">
            <w:pPr>
              <w:pStyle w:val="ZPpregtevilke"/>
            </w:pPr>
            <w:r w:rsidRPr="00623E67">
              <w:t>18,5</w:t>
            </w:r>
          </w:p>
        </w:tc>
        <w:tc>
          <w:tcPr>
            <w:tcW w:w="841" w:type="dxa"/>
            <w:vAlign w:val="bottom"/>
          </w:tcPr>
          <w:p w14:paraId="4EFB1D37" w14:textId="77777777" w:rsidR="009E06B5" w:rsidRPr="00623E67" w:rsidRDefault="009E06B5" w:rsidP="009E06B5">
            <w:pPr>
              <w:pStyle w:val="ZPpregtevilke"/>
            </w:pPr>
            <w:r w:rsidRPr="00623E67">
              <w:t>18,2</w:t>
            </w:r>
          </w:p>
        </w:tc>
        <w:tc>
          <w:tcPr>
            <w:tcW w:w="841" w:type="dxa"/>
            <w:vAlign w:val="bottom"/>
          </w:tcPr>
          <w:p w14:paraId="129CA9D0" w14:textId="77777777" w:rsidR="009E06B5" w:rsidRPr="00623E67" w:rsidRDefault="009E06B5" w:rsidP="009E06B5">
            <w:pPr>
              <w:pStyle w:val="ZPpregtevilke"/>
            </w:pPr>
            <w:r w:rsidRPr="00623E67">
              <w:t>18,7</w:t>
            </w:r>
          </w:p>
        </w:tc>
        <w:tc>
          <w:tcPr>
            <w:tcW w:w="841" w:type="dxa"/>
            <w:vAlign w:val="bottom"/>
          </w:tcPr>
          <w:p w14:paraId="1F2B5A72" w14:textId="77777777" w:rsidR="009E06B5" w:rsidRPr="00623E67" w:rsidRDefault="009E06B5" w:rsidP="009E06B5">
            <w:pPr>
              <w:pStyle w:val="ZPpregtevilke"/>
            </w:pPr>
            <w:r w:rsidRPr="00623E67">
              <w:t>103,1</w:t>
            </w:r>
          </w:p>
        </w:tc>
      </w:tr>
      <w:tr w:rsidR="009E06B5" w:rsidRPr="00623E67" w14:paraId="58C778E0" w14:textId="77777777" w:rsidTr="009E06B5">
        <w:trPr>
          <w:trHeight w:val="227"/>
          <w:jc w:val="center"/>
        </w:trPr>
        <w:tc>
          <w:tcPr>
            <w:tcW w:w="2222" w:type="dxa"/>
            <w:shd w:val="clear" w:color="auto" w:fill="auto"/>
            <w:noWrap/>
            <w:vAlign w:val="bottom"/>
          </w:tcPr>
          <w:p w14:paraId="01BC080A" w14:textId="77777777" w:rsidR="009E06B5" w:rsidRPr="00623E67" w:rsidRDefault="009E06B5" w:rsidP="009E06B5">
            <w:pPr>
              <w:pStyle w:val="ZPpregtekst"/>
            </w:pPr>
            <w:r w:rsidRPr="00623E67">
              <w:t>– industrijski nameni</w:t>
            </w:r>
          </w:p>
        </w:tc>
        <w:tc>
          <w:tcPr>
            <w:tcW w:w="843" w:type="dxa"/>
            <w:shd w:val="clear" w:color="auto" w:fill="auto"/>
            <w:vAlign w:val="bottom"/>
          </w:tcPr>
          <w:p w14:paraId="258D0C6D" w14:textId="77777777" w:rsidR="009E06B5" w:rsidRPr="00623E67" w:rsidRDefault="009E06B5" w:rsidP="009E06B5">
            <w:pPr>
              <w:pStyle w:val="ZPpregtevilke"/>
            </w:pPr>
            <w:r w:rsidRPr="00623E67">
              <w:t>35,6</w:t>
            </w:r>
          </w:p>
        </w:tc>
        <w:tc>
          <w:tcPr>
            <w:tcW w:w="843" w:type="dxa"/>
            <w:shd w:val="clear" w:color="auto" w:fill="auto"/>
            <w:vAlign w:val="bottom"/>
          </w:tcPr>
          <w:p w14:paraId="2F226C32" w14:textId="77777777" w:rsidR="009E06B5" w:rsidRPr="00623E67" w:rsidRDefault="009E06B5" w:rsidP="009E06B5">
            <w:pPr>
              <w:pStyle w:val="ZPpregtevilke"/>
            </w:pPr>
            <w:r w:rsidRPr="00623E67">
              <w:t>27,7</w:t>
            </w:r>
          </w:p>
        </w:tc>
        <w:tc>
          <w:tcPr>
            <w:tcW w:w="843" w:type="dxa"/>
            <w:shd w:val="clear" w:color="auto" w:fill="auto"/>
            <w:vAlign w:val="bottom"/>
          </w:tcPr>
          <w:p w14:paraId="569D864A" w14:textId="77777777" w:rsidR="009E06B5" w:rsidRPr="00623E67" w:rsidRDefault="009E06B5" w:rsidP="009E06B5">
            <w:pPr>
              <w:pStyle w:val="ZPpregtevilke"/>
            </w:pPr>
            <w:r w:rsidRPr="00623E67">
              <w:t>31,5</w:t>
            </w:r>
          </w:p>
        </w:tc>
        <w:tc>
          <w:tcPr>
            <w:tcW w:w="842" w:type="dxa"/>
            <w:shd w:val="clear" w:color="auto" w:fill="auto"/>
            <w:vAlign w:val="bottom"/>
          </w:tcPr>
          <w:p w14:paraId="7435B3B3" w14:textId="77777777" w:rsidR="009E06B5" w:rsidRPr="00623E67" w:rsidRDefault="009E06B5" w:rsidP="009E06B5">
            <w:pPr>
              <w:pStyle w:val="ZPpregtevilke"/>
            </w:pPr>
            <w:r w:rsidRPr="00623E67">
              <w:t>36,8</w:t>
            </w:r>
          </w:p>
        </w:tc>
        <w:tc>
          <w:tcPr>
            <w:tcW w:w="842" w:type="dxa"/>
            <w:shd w:val="clear" w:color="auto" w:fill="auto"/>
            <w:vAlign w:val="bottom"/>
          </w:tcPr>
          <w:p w14:paraId="4B3BCCAB" w14:textId="77777777" w:rsidR="009E06B5" w:rsidRPr="00623E67" w:rsidRDefault="009E06B5" w:rsidP="009E06B5">
            <w:pPr>
              <w:pStyle w:val="ZPpregtevilke"/>
            </w:pPr>
            <w:r w:rsidRPr="00623E67">
              <w:t>34,8</w:t>
            </w:r>
          </w:p>
        </w:tc>
        <w:tc>
          <w:tcPr>
            <w:tcW w:w="841" w:type="dxa"/>
            <w:shd w:val="clear" w:color="auto" w:fill="auto"/>
            <w:vAlign w:val="bottom"/>
          </w:tcPr>
          <w:p w14:paraId="502792AA" w14:textId="77777777" w:rsidR="009E06B5" w:rsidRPr="00623E67" w:rsidRDefault="009E06B5" w:rsidP="009E06B5">
            <w:pPr>
              <w:pStyle w:val="ZPpregtevilke"/>
            </w:pPr>
            <w:r w:rsidRPr="00623E67">
              <w:t>32,0</w:t>
            </w:r>
          </w:p>
        </w:tc>
        <w:tc>
          <w:tcPr>
            <w:tcW w:w="841" w:type="dxa"/>
            <w:shd w:val="clear" w:color="auto" w:fill="auto"/>
            <w:vAlign w:val="bottom"/>
          </w:tcPr>
          <w:p w14:paraId="193255BB" w14:textId="77777777" w:rsidR="009E06B5" w:rsidRPr="00623E67" w:rsidRDefault="009E06B5" w:rsidP="009E06B5">
            <w:pPr>
              <w:pStyle w:val="ZPpregtevilke"/>
            </w:pPr>
            <w:r w:rsidRPr="00623E67">
              <w:t>37,8</w:t>
            </w:r>
          </w:p>
        </w:tc>
        <w:tc>
          <w:tcPr>
            <w:tcW w:w="841" w:type="dxa"/>
            <w:shd w:val="clear" w:color="auto" w:fill="auto"/>
            <w:vAlign w:val="bottom"/>
          </w:tcPr>
          <w:p w14:paraId="3B0FB5D5" w14:textId="77777777" w:rsidR="009E06B5" w:rsidRPr="00623E67" w:rsidRDefault="009E06B5" w:rsidP="009E06B5">
            <w:pPr>
              <w:pStyle w:val="ZPpregtevilke"/>
            </w:pPr>
            <w:r w:rsidRPr="00623E67">
              <w:t>38,7</w:t>
            </w:r>
          </w:p>
        </w:tc>
        <w:tc>
          <w:tcPr>
            <w:tcW w:w="841" w:type="dxa"/>
            <w:shd w:val="clear" w:color="auto" w:fill="auto"/>
            <w:vAlign w:val="bottom"/>
          </w:tcPr>
          <w:p w14:paraId="64BF907B" w14:textId="77777777" w:rsidR="009E06B5" w:rsidRPr="00623E67" w:rsidRDefault="009E06B5" w:rsidP="009E06B5">
            <w:pPr>
              <w:pStyle w:val="ZPpregtevilke"/>
            </w:pPr>
            <w:r w:rsidRPr="00623E67">
              <w:t>36,2</w:t>
            </w:r>
          </w:p>
        </w:tc>
        <w:tc>
          <w:tcPr>
            <w:tcW w:w="841" w:type="dxa"/>
            <w:shd w:val="clear" w:color="auto" w:fill="auto"/>
            <w:vAlign w:val="bottom"/>
          </w:tcPr>
          <w:p w14:paraId="2416B24D" w14:textId="77777777" w:rsidR="009E06B5" w:rsidRPr="00623E67" w:rsidRDefault="009E06B5" w:rsidP="009E06B5">
            <w:pPr>
              <w:pStyle w:val="ZPpregtevilke"/>
            </w:pPr>
            <w:r w:rsidRPr="00623E67">
              <w:t>36,7</w:t>
            </w:r>
          </w:p>
        </w:tc>
        <w:tc>
          <w:tcPr>
            <w:tcW w:w="841" w:type="dxa"/>
            <w:vAlign w:val="bottom"/>
          </w:tcPr>
          <w:p w14:paraId="15C2F1DE" w14:textId="77777777" w:rsidR="009E06B5" w:rsidRPr="00623E67" w:rsidRDefault="009E06B5" w:rsidP="009E06B5">
            <w:pPr>
              <w:pStyle w:val="ZPpregtevilke"/>
            </w:pPr>
            <w:r w:rsidRPr="00623E67">
              <w:t>40,6</w:t>
            </w:r>
          </w:p>
        </w:tc>
        <w:tc>
          <w:tcPr>
            <w:tcW w:w="841" w:type="dxa"/>
            <w:vAlign w:val="bottom"/>
          </w:tcPr>
          <w:p w14:paraId="72C58678" w14:textId="77777777" w:rsidR="009E06B5" w:rsidRPr="00623E67" w:rsidRDefault="009E06B5" w:rsidP="009E06B5">
            <w:pPr>
              <w:pStyle w:val="ZPpregtevilke"/>
            </w:pPr>
            <w:r w:rsidRPr="00623E67">
              <w:t>44,6</w:t>
            </w:r>
          </w:p>
        </w:tc>
        <w:tc>
          <w:tcPr>
            <w:tcW w:w="841" w:type="dxa"/>
            <w:vAlign w:val="bottom"/>
          </w:tcPr>
          <w:p w14:paraId="1EC4ABF9" w14:textId="77777777" w:rsidR="009E06B5" w:rsidRPr="00623E67" w:rsidRDefault="009E06B5" w:rsidP="009E06B5">
            <w:pPr>
              <w:pStyle w:val="ZPpregtevilke"/>
            </w:pPr>
            <w:r w:rsidRPr="00623E67">
              <w:t>49,1</w:t>
            </w:r>
          </w:p>
        </w:tc>
        <w:tc>
          <w:tcPr>
            <w:tcW w:w="841" w:type="dxa"/>
            <w:vAlign w:val="bottom"/>
          </w:tcPr>
          <w:p w14:paraId="7A062507" w14:textId="77777777" w:rsidR="009E06B5" w:rsidRPr="00623E67" w:rsidRDefault="009E06B5" w:rsidP="009E06B5">
            <w:pPr>
              <w:pStyle w:val="ZPpregtevilke"/>
            </w:pPr>
            <w:r w:rsidRPr="00623E67">
              <w:t>110,2</w:t>
            </w:r>
          </w:p>
        </w:tc>
      </w:tr>
      <w:tr w:rsidR="009E06B5" w:rsidRPr="00623E67" w14:paraId="2596DBC7" w14:textId="77777777" w:rsidTr="009E06B5">
        <w:trPr>
          <w:trHeight w:val="227"/>
          <w:jc w:val="center"/>
        </w:trPr>
        <w:tc>
          <w:tcPr>
            <w:tcW w:w="2222" w:type="dxa"/>
            <w:shd w:val="clear" w:color="auto" w:fill="auto"/>
            <w:noWrap/>
            <w:vAlign w:val="bottom"/>
          </w:tcPr>
          <w:p w14:paraId="7775029D" w14:textId="77777777" w:rsidR="009E06B5" w:rsidRPr="00623E67" w:rsidRDefault="009E06B5" w:rsidP="009E06B5">
            <w:pPr>
              <w:pStyle w:val="ZPpregtekst"/>
            </w:pPr>
            <w:r w:rsidRPr="00623E67">
              <w:t>– izgube</w:t>
            </w:r>
          </w:p>
        </w:tc>
        <w:tc>
          <w:tcPr>
            <w:tcW w:w="843" w:type="dxa"/>
            <w:shd w:val="clear" w:color="auto" w:fill="auto"/>
            <w:vAlign w:val="bottom"/>
          </w:tcPr>
          <w:p w14:paraId="5EF227AF" w14:textId="77777777" w:rsidR="009E06B5" w:rsidRPr="00623E67" w:rsidRDefault="009E06B5" w:rsidP="009E06B5">
            <w:pPr>
              <w:pStyle w:val="ZPpregtevilke"/>
            </w:pPr>
            <w:r w:rsidRPr="00623E67">
              <w:t>33,5</w:t>
            </w:r>
          </w:p>
        </w:tc>
        <w:tc>
          <w:tcPr>
            <w:tcW w:w="843" w:type="dxa"/>
            <w:shd w:val="clear" w:color="auto" w:fill="auto"/>
            <w:vAlign w:val="bottom"/>
          </w:tcPr>
          <w:p w14:paraId="0AE95F16" w14:textId="77777777" w:rsidR="009E06B5" w:rsidRPr="00623E67" w:rsidRDefault="009E06B5" w:rsidP="009E06B5">
            <w:pPr>
              <w:pStyle w:val="ZPpregtevilke"/>
            </w:pPr>
            <w:r w:rsidRPr="00623E67">
              <w:t>29,0</w:t>
            </w:r>
          </w:p>
        </w:tc>
        <w:tc>
          <w:tcPr>
            <w:tcW w:w="843" w:type="dxa"/>
            <w:shd w:val="clear" w:color="auto" w:fill="auto"/>
            <w:vAlign w:val="bottom"/>
          </w:tcPr>
          <w:p w14:paraId="35F181CB" w14:textId="77777777" w:rsidR="009E06B5" w:rsidRPr="00623E67" w:rsidRDefault="009E06B5" w:rsidP="009E06B5">
            <w:pPr>
              <w:pStyle w:val="ZPpregtevilke"/>
            </w:pPr>
            <w:r w:rsidRPr="00623E67">
              <w:t>29,6</w:t>
            </w:r>
          </w:p>
        </w:tc>
        <w:tc>
          <w:tcPr>
            <w:tcW w:w="842" w:type="dxa"/>
            <w:shd w:val="clear" w:color="auto" w:fill="auto"/>
            <w:vAlign w:val="bottom"/>
          </w:tcPr>
          <w:p w14:paraId="0D0D286F" w14:textId="77777777" w:rsidR="009E06B5" w:rsidRPr="00623E67" w:rsidRDefault="009E06B5" w:rsidP="009E06B5">
            <w:pPr>
              <w:pStyle w:val="ZPpregtevilke"/>
            </w:pPr>
            <w:r w:rsidRPr="00623E67">
              <w:t>33,8</w:t>
            </w:r>
          </w:p>
        </w:tc>
        <w:tc>
          <w:tcPr>
            <w:tcW w:w="842" w:type="dxa"/>
            <w:shd w:val="clear" w:color="auto" w:fill="auto"/>
            <w:vAlign w:val="bottom"/>
          </w:tcPr>
          <w:p w14:paraId="4CD4DC13" w14:textId="77777777" w:rsidR="009E06B5" w:rsidRPr="00623E67" w:rsidRDefault="009E06B5" w:rsidP="009E06B5">
            <w:pPr>
              <w:pStyle w:val="ZPpregtevilke"/>
            </w:pPr>
            <w:r w:rsidRPr="00623E67">
              <w:t>27,0</w:t>
            </w:r>
          </w:p>
        </w:tc>
        <w:tc>
          <w:tcPr>
            <w:tcW w:w="841" w:type="dxa"/>
            <w:shd w:val="clear" w:color="auto" w:fill="auto"/>
            <w:vAlign w:val="bottom"/>
          </w:tcPr>
          <w:p w14:paraId="1D0BB61F" w14:textId="77777777" w:rsidR="009E06B5" w:rsidRPr="00623E67" w:rsidRDefault="009E06B5" w:rsidP="009E06B5">
            <w:pPr>
              <w:pStyle w:val="ZPpregtevilke"/>
            </w:pPr>
            <w:r w:rsidRPr="00623E67">
              <w:t>25,3</w:t>
            </w:r>
          </w:p>
        </w:tc>
        <w:tc>
          <w:tcPr>
            <w:tcW w:w="841" w:type="dxa"/>
            <w:shd w:val="clear" w:color="auto" w:fill="auto"/>
            <w:vAlign w:val="bottom"/>
          </w:tcPr>
          <w:p w14:paraId="65568858" w14:textId="77777777" w:rsidR="009E06B5" w:rsidRPr="00623E67" w:rsidRDefault="009E06B5" w:rsidP="009E06B5">
            <w:pPr>
              <w:pStyle w:val="ZPpregtevilke"/>
            </w:pPr>
            <w:r w:rsidRPr="00623E67">
              <w:t>46,9</w:t>
            </w:r>
          </w:p>
        </w:tc>
        <w:tc>
          <w:tcPr>
            <w:tcW w:w="841" w:type="dxa"/>
            <w:shd w:val="clear" w:color="auto" w:fill="auto"/>
            <w:vAlign w:val="bottom"/>
          </w:tcPr>
          <w:p w14:paraId="43B983F1" w14:textId="77777777" w:rsidR="009E06B5" w:rsidRPr="00623E67" w:rsidRDefault="009E06B5" w:rsidP="009E06B5">
            <w:pPr>
              <w:pStyle w:val="ZPpregtevilke"/>
            </w:pPr>
            <w:r w:rsidRPr="00623E67">
              <w:t>42,6</w:t>
            </w:r>
          </w:p>
        </w:tc>
        <w:tc>
          <w:tcPr>
            <w:tcW w:w="841" w:type="dxa"/>
            <w:shd w:val="clear" w:color="auto" w:fill="auto"/>
            <w:vAlign w:val="bottom"/>
          </w:tcPr>
          <w:p w14:paraId="3F078493" w14:textId="77777777" w:rsidR="009E06B5" w:rsidRPr="00623E67" w:rsidRDefault="009E06B5" w:rsidP="009E06B5">
            <w:pPr>
              <w:pStyle w:val="ZPpregtevilke"/>
            </w:pPr>
            <w:r w:rsidRPr="00623E67">
              <w:t>39,1</w:t>
            </w:r>
          </w:p>
        </w:tc>
        <w:tc>
          <w:tcPr>
            <w:tcW w:w="841" w:type="dxa"/>
            <w:shd w:val="clear" w:color="auto" w:fill="auto"/>
            <w:vAlign w:val="bottom"/>
          </w:tcPr>
          <w:p w14:paraId="1E75D4F2" w14:textId="77777777" w:rsidR="009E06B5" w:rsidRPr="00623E67" w:rsidRDefault="009E06B5" w:rsidP="009E06B5">
            <w:pPr>
              <w:pStyle w:val="ZPpregtevilke"/>
            </w:pPr>
            <w:r w:rsidRPr="00623E67">
              <w:t>26,5</w:t>
            </w:r>
          </w:p>
        </w:tc>
        <w:tc>
          <w:tcPr>
            <w:tcW w:w="841" w:type="dxa"/>
            <w:vAlign w:val="bottom"/>
          </w:tcPr>
          <w:p w14:paraId="2976FDB7" w14:textId="77777777" w:rsidR="009E06B5" w:rsidRPr="00623E67" w:rsidRDefault="009E06B5" w:rsidP="009E06B5">
            <w:pPr>
              <w:pStyle w:val="ZPpregtevilke"/>
            </w:pPr>
            <w:r w:rsidRPr="00623E67">
              <w:t>29,1</w:t>
            </w:r>
          </w:p>
        </w:tc>
        <w:tc>
          <w:tcPr>
            <w:tcW w:w="841" w:type="dxa"/>
            <w:vAlign w:val="bottom"/>
          </w:tcPr>
          <w:p w14:paraId="54F018FD" w14:textId="77777777" w:rsidR="009E06B5" w:rsidRPr="00623E67" w:rsidRDefault="009E06B5" w:rsidP="009E06B5">
            <w:pPr>
              <w:pStyle w:val="ZPpregtevilke"/>
            </w:pPr>
            <w:r w:rsidRPr="00623E67">
              <w:t>27,6</w:t>
            </w:r>
          </w:p>
        </w:tc>
        <w:tc>
          <w:tcPr>
            <w:tcW w:w="841" w:type="dxa"/>
            <w:vAlign w:val="bottom"/>
          </w:tcPr>
          <w:p w14:paraId="19FB9501" w14:textId="77777777" w:rsidR="009E06B5" w:rsidRPr="00623E67" w:rsidRDefault="009E06B5" w:rsidP="009E06B5">
            <w:pPr>
              <w:pStyle w:val="ZPpregtevilke"/>
            </w:pPr>
            <w:r w:rsidRPr="00623E67">
              <w:t>28,9</w:t>
            </w:r>
          </w:p>
        </w:tc>
        <w:tc>
          <w:tcPr>
            <w:tcW w:w="841" w:type="dxa"/>
            <w:vAlign w:val="bottom"/>
          </w:tcPr>
          <w:p w14:paraId="638FFAD6" w14:textId="77777777" w:rsidR="009E06B5" w:rsidRPr="00623E67" w:rsidRDefault="009E06B5" w:rsidP="009E06B5">
            <w:pPr>
              <w:pStyle w:val="ZPpregtevilke"/>
            </w:pPr>
            <w:r w:rsidRPr="00623E67">
              <w:t>104,5</w:t>
            </w:r>
          </w:p>
        </w:tc>
      </w:tr>
      <w:tr w:rsidR="009E06B5" w:rsidRPr="00623E67" w14:paraId="0757BF8C" w14:textId="77777777" w:rsidTr="009E06B5">
        <w:trPr>
          <w:trHeight w:val="227"/>
          <w:jc w:val="center"/>
        </w:trPr>
        <w:tc>
          <w:tcPr>
            <w:tcW w:w="2222" w:type="dxa"/>
            <w:shd w:val="clear" w:color="auto" w:fill="auto"/>
            <w:noWrap/>
            <w:vAlign w:val="bottom"/>
          </w:tcPr>
          <w:p w14:paraId="277A3AAF" w14:textId="77777777" w:rsidR="009E06B5" w:rsidRPr="00623E67" w:rsidRDefault="009E06B5" w:rsidP="009E06B5">
            <w:pPr>
              <w:pStyle w:val="ZPpregtekst"/>
            </w:pPr>
            <w:r w:rsidRPr="00623E67">
              <w:t>– poraba za prehrano</w:t>
            </w:r>
          </w:p>
        </w:tc>
        <w:tc>
          <w:tcPr>
            <w:tcW w:w="843" w:type="dxa"/>
            <w:shd w:val="clear" w:color="auto" w:fill="auto"/>
            <w:vAlign w:val="bottom"/>
          </w:tcPr>
          <w:p w14:paraId="172A19CD" w14:textId="77777777" w:rsidR="009E06B5" w:rsidRPr="00623E67" w:rsidRDefault="009E06B5" w:rsidP="009E06B5">
            <w:pPr>
              <w:pStyle w:val="ZPpregtevilke"/>
            </w:pPr>
            <w:r w:rsidRPr="00623E67">
              <w:t>241,2</w:t>
            </w:r>
          </w:p>
        </w:tc>
        <w:tc>
          <w:tcPr>
            <w:tcW w:w="843" w:type="dxa"/>
            <w:shd w:val="clear" w:color="auto" w:fill="auto"/>
            <w:vAlign w:val="bottom"/>
          </w:tcPr>
          <w:p w14:paraId="452C993A" w14:textId="77777777" w:rsidR="009E06B5" w:rsidRPr="00623E67" w:rsidRDefault="009E06B5" w:rsidP="009E06B5">
            <w:pPr>
              <w:pStyle w:val="ZPpregtevilke"/>
            </w:pPr>
            <w:r w:rsidRPr="00623E67">
              <w:t>222,1</w:t>
            </w:r>
          </w:p>
        </w:tc>
        <w:tc>
          <w:tcPr>
            <w:tcW w:w="843" w:type="dxa"/>
            <w:shd w:val="clear" w:color="auto" w:fill="auto"/>
            <w:vAlign w:val="bottom"/>
          </w:tcPr>
          <w:p w14:paraId="5AFF120C" w14:textId="77777777" w:rsidR="009E06B5" w:rsidRPr="00623E67" w:rsidRDefault="009E06B5" w:rsidP="009E06B5">
            <w:pPr>
              <w:pStyle w:val="ZPpregtevilke"/>
            </w:pPr>
            <w:r w:rsidRPr="00623E67">
              <w:t>248,1</w:t>
            </w:r>
          </w:p>
        </w:tc>
        <w:tc>
          <w:tcPr>
            <w:tcW w:w="842" w:type="dxa"/>
            <w:shd w:val="clear" w:color="auto" w:fill="auto"/>
            <w:vAlign w:val="bottom"/>
          </w:tcPr>
          <w:p w14:paraId="0664373F" w14:textId="77777777" w:rsidR="009E06B5" w:rsidRPr="00623E67" w:rsidRDefault="009E06B5" w:rsidP="009E06B5">
            <w:pPr>
              <w:pStyle w:val="ZPpregtevilke"/>
            </w:pPr>
            <w:r w:rsidRPr="00623E67">
              <w:t>242,3</w:t>
            </w:r>
          </w:p>
        </w:tc>
        <w:tc>
          <w:tcPr>
            <w:tcW w:w="842" w:type="dxa"/>
            <w:shd w:val="clear" w:color="auto" w:fill="auto"/>
            <w:vAlign w:val="bottom"/>
          </w:tcPr>
          <w:p w14:paraId="4DA81A0B" w14:textId="77777777" w:rsidR="009E06B5" w:rsidRPr="00623E67" w:rsidRDefault="009E06B5" w:rsidP="009E06B5">
            <w:pPr>
              <w:pStyle w:val="ZPpregtevilke"/>
            </w:pPr>
            <w:r w:rsidRPr="00623E67">
              <w:t>237,4</w:t>
            </w:r>
          </w:p>
        </w:tc>
        <w:tc>
          <w:tcPr>
            <w:tcW w:w="841" w:type="dxa"/>
            <w:shd w:val="clear" w:color="auto" w:fill="auto"/>
            <w:vAlign w:val="bottom"/>
          </w:tcPr>
          <w:p w14:paraId="44FBEDA4" w14:textId="77777777" w:rsidR="009E06B5" w:rsidRPr="00623E67" w:rsidRDefault="009E06B5" w:rsidP="009E06B5">
            <w:pPr>
              <w:pStyle w:val="ZPpregtevilke"/>
            </w:pPr>
            <w:r w:rsidRPr="00623E67">
              <w:t>231,2</w:t>
            </w:r>
          </w:p>
        </w:tc>
        <w:tc>
          <w:tcPr>
            <w:tcW w:w="841" w:type="dxa"/>
            <w:shd w:val="clear" w:color="auto" w:fill="auto"/>
            <w:vAlign w:val="bottom"/>
          </w:tcPr>
          <w:p w14:paraId="0FD877A9" w14:textId="77777777" w:rsidR="009E06B5" w:rsidRPr="00623E67" w:rsidRDefault="009E06B5" w:rsidP="009E06B5">
            <w:pPr>
              <w:pStyle w:val="ZPpregtevilke"/>
            </w:pPr>
            <w:r w:rsidRPr="00623E67">
              <w:t>245,9</w:t>
            </w:r>
          </w:p>
        </w:tc>
        <w:tc>
          <w:tcPr>
            <w:tcW w:w="841" w:type="dxa"/>
            <w:shd w:val="clear" w:color="auto" w:fill="auto"/>
            <w:vAlign w:val="bottom"/>
          </w:tcPr>
          <w:p w14:paraId="7E734204" w14:textId="77777777" w:rsidR="009E06B5" w:rsidRPr="00623E67" w:rsidRDefault="009E06B5" w:rsidP="009E06B5">
            <w:pPr>
              <w:pStyle w:val="ZPpregtevilke"/>
            </w:pPr>
            <w:r w:rsidRPr="00623E67">
              <w:t>249,4</w:t>
            </w:r>
          </w:p>
        </w:tc>
        <w:tc>
          <w:tcPr>
            <w:tcW w:w="841" w:type="dxa"/>
            <w:shd w:val="clear" w:color="auto" w:fill="auto"/>
            <w:vAlign w:val="bottom"/>
          </w:tcPr>
          <w:p w14:paraId="26B8996D" w14:textId="77777777" w:rsidR="009E06B5" w:rsidRPr="00623E67" w:rsidRDefault="009E06B5" w:rsidP="009E06B5">
            <w:pPr>
              <w:pStyle w:val="ZPpregtevilke"/>
            </w:pPr>
            <w:r w:rsidRPr="00623E67">
              <w:t>250,6</w:t>
            </w:r>
          </w:p>
        </w:tc>
        <w:tc>
          <w:tcPr>
            <w:tcW w:w="841" w:type="dxa"/>
            <w:shd w:val="clear" w:color="auto" w:fill="auto"/>
            <w:vAlign w:val="bottom"/>
          </w:tcPr>
          <w:p w14:paraId="12E2BBC0" w14:textId="77777777" w:rsidR="009E06B5" w:rsidRPr="00623E67" w:rsidRDefault="009E06B5" w:rsidP="009E06B5">
            <w:pPr>
              <w:pStyle w:val="ZPpregtevilke"/>
            </w:pPr>
            <w:r w:rsidRPr="00623E67">
              <w:t>249,9</w:t>
            </w:r>
          </w:p>
        </w:tc>
        <w:tc>
          <w:tcPr>
            <w:tcW w:w="841" w:type="dxa"/>
            <w:vAlign w:val="bottom"/>
          </w:tcPr>
          <w:p w14:paraId="1F495D5D" w14:textId="77777777" w:rsidR="009E06B5" w:rsidRPr="00623E67" w:rsidRDefault="009E06B5" w:rsidP="009E06B5">
            <w:pPr>
              <w:pStyle w:val="ZPpregtevilke"/>
            </w:pPr>
            <w:r w:rsidRPr="00623E67">
              <w:t>255,2</w:t>
            </w:r>
          </w:p>
        </w:tc>
        <w:tc>
          <w:tcPr>
            <w:tcW w:w="841" w:type="dxa"/>
            <w:vAlign w:val="bottom"/>
          </w:tcPr>
          <w:p w14:paraId="5C8F7D7E" w14:textId="77777777" w:rsidR="009E06B5" w:rsidRPr="00623E67" w:rsidRDefault="009E06B5" w:rsidP="009E06B5">
            <w:pPr>
              <w:pStyle w:val="ZPpregtevilke"/>
            </w:pPr>
            <w:r w:rsidRPr="00623E67">
              <w:t>251,6</w:t>
            </w:r>
          </w:p>
        </w:tc>
        <w:tc>
          <w:tcPr>
            <w:tcW w:w="841" w:type="dxa"/>
            <w:vAlign w:val="bottom"/>
          </w:tcPr>
          <w:p w14:paraId="07CE3A45" w14:textId="77777777" w:rsidR="009E06B5" w:rsidRPr="00623E67" w:rsidRDefault="009E06B5" w:rsidP="009E06B5">
            <w:pPr>
              <w:pStyle w:val="ZPpregtevilke"/>
            </w:pPr>
            <w:r w:rsidRPr="00623E67">
              <w:t>243,9</w:t>
            </w:r>
          </w:p>
        </w:tc>
        <w:tc>
          <w:tcPr>
            <w:tcW w:w="841" w:type="dxa"/>
            <w:vAlign w:val="bottom"/>
          </w:tcPr>
          <w:p w14:paraId="0D9E2756" w14:textId="77777777" w:rsidR="009E06B5" w:rsidRPr="00623E67" w:rsidRDefault="009E06B5" w:rsidP="009E06B5">
            <w:pPr>
              <w:pStyle w:val="ZPpregtevilke"/>
            </w:pPr>
            <w:r w:rsidRPr="00623E67">
              <w:t>97,0</w:t>
            </w:r>
          </w:p>
        </w:tc>
      </w:tr>
      <w:tr w:rsidR="009E06B5" w:rsidRPr="00623E67" w14:paraId="29386B2E" w14:textId="77777777" w:rsidTr="009E06B5">
        <w:trPr>
          <w:trHeight w:val="227"/>
          <w:jc w:val="center"/>
        </w:trPr>
        <w:tc>
          <w:tcPr>
            <w:tcW w:w="2222" w:type="dxa"/>
            <w:shd w:val="clear" w:color="auto" w:fill="auto"/>
            <w:noWrap/>
            <w:vAlign w:val="bottom"/>
          </w:tcPr>
          <w:p w14:paraId="4C5C2544" w14:textId="77777777" w:rsidR="009E06B5" w:rsidRPr="00623E67" w:rsidRDefault="009E06B5" w:rsidP="009E06B5">
            <w:pPr>
              <w:pStyle w:val="ZPpregtekst"/>
            </w:pPr>
            <w:r w:rsidRPr="00623E67">
              <w:t>Poraba za prehrano**</w:t>
            </w:r>
          </w:p>
        </w:tc>
        <w:tc>
          <w:tcPr>
            <w:tcW w:w="843" w:type="dxa"/>
            <w:shd w:val="clear" w:color="auto" w:fill="auto"/>
            <w:vAlign w:val="bottom"/>
          </w:tcPr>
          <w:p w14:paraId="060E7F84" w14:textId="77777777" w:rsidR="009E06B5" w:rsidRPr="00623E67" w:rsidRDefault="009E06B5" w:rsidP="009E06B5">
            <w:pPr>
              <w:pStyle w:val="ZPpregtevilke"/>
            </w:pPr>
            <w:r w:rsidRPr="00623E67">
              <w:t>179,2</w:t>
            </w:r>
          </w:p>
        </w:tc>
        <w:tc>
          <w:tcPr>
            <w:tcW w:w="843" w:type="dxa"/>
            <w:shd w:val="clear" w:color="auto" w:fill="auto"/>
            <w:vAlign w:val="bottom"/>
          </w:tcPr>
          <w:p w14:paraId="753EAE50" w14:textId="77777777" w:rsidR="009E06B5" w:rsidRPr="00623E67" w:rsidRDefault="009E06B5" w:rsidP="009E06B5">
            <w:pPr>
              <w:pStyle w:val="ZPpregtevilke"/>
            </w:pPr>
            <w:r w:rsidRPr="00623E67">
              <w:t>164,8</w:t>
            </w:r>
          </w:p>
        </w:tc>
        <w:tc>
          <w:tcPr>
            <w:tcW w:w="843" w:type="dxa"/>
            <w:shd w:val="clear" w:color="auto" w:fill="auto"/>
            <w:vAlign w:val="bottom"/>
          </w:tcPr>
          <w:p w14:paraId="00B21838" w14:textId="77777777" w:rsidR="009E06B5" w:rsidRPr="00623E67" w:rsidRDefault="009E06B5" w:rsidP="009E06B5">
            <w:pPr>
              <w:pStyle w:val="ZPpregtevilke"/>
            </w:pPr>
            <w:r w:rsidRPr="00623E67">
              <w:t>184,7</w:t>
            </w:r>
          </w:p>
        </w:tc>
        <w:tc>
          <w:tcPr>
            <w:tcW w:w="842" w:type="dxa"/>
            <w:shd w:val="clear" w:color="auto" w:fill="auto"/>
            <w:vAlign w:val="bottom"/>
          </w:tcPr>
          <w:p w14:paraId="4B57D836" w14:textId="77777777" w:rsidR="009E06B5" w:rsidRPr="00623E67" w:rsidRDefault="009E06B5" w:rsidP="009E06B5">
            <w:pPr>
              <w:pStyle w:val="ZPpregtevilke"/>
            </w:pPr>
            <w:r w:rsidRPr="00623E67">
              <w:t>179,7</w:t>
            </w:r>
          </w:p>
        </w:tc>
        <w:tc>
          <w:tcPr>
            <w:tcW w:w="842" w:type="dxa"/>
            <w:shd w:val="clear" w:color="auto" w:fill="auto"/>
            <w:vAlign w:val="bottom"/>
          </w:tcPr>
          <w:p w14:paraId="040E6E7B" w14:textId="77777777" w:rsidR="009E06B5" w:rsidRPr="00623E67" w:rsidRDefault="009E06B5" w:rsidP="009E06B5">
            <w:pPr>
              <w:pStyle w:val="ZPpregtevilke"/>
            </w:pPr>
            <w:r w:rsidRPr="00623E67">
              <w:t>175,6</w:t>
            </w:r>
          </w:p>
        </w:tc>
        <w:tc>
          <w:tcPr>
            <w:tcW w:w="841" w:type="dxa"/>
            <w:shd w:val="clear" w:color="auto" w:fill="auto"/>
            <w:vAlign w:val="bottom"/>
          </w:tcPr>
          <w:p w14:paraId="38B121FA" w14:textId="77777777" w:rsidR="009E06B5" w:rsidRPr="00623E67" w:rsidRDefault="009E06B5" w:rsidP="009E06B5">
            <w:pPr>
              <w:pStyle w:val="ZPpregtevilke"/>
            </w:pPr>
            <w:r w:rsidRPr="00623E67">
              <w:t>170,8</w:t>
            </w:r>
          </w:p>
        </w:tc>
        <w:tc>
          <w:tcPr>
            <w:tcW w:w="841" w:type="dxa"/>
            <w:shd w:val="clear" w:color="auto" w:fill="auto"/>
            <w:vAlign w:val="bottom"/>
          </w:tcPr>
          <w:p w14:paraId="7E713D9F" w14:textId="77777777" w:rsidR="009E06B5" w:rsidRPr="00623E67" w:rsidRDefault="009E06B5" w:rsidP="009E06B5">
            <w:pPr>
              <w:pStyle w:val="ZPpregtevilke"/>
            </w:pPr>
            <w:r w:rsidRPr="00623E67">
              <w:t>182,7</w:t>
            </w:r>
          </w:p>
        </w:tc>
        <w:tc>
          <w:tcPr>
            <w:tcW w:w="841" w:type="dxa"/>
            <w:shd w:val="clear" w:color="auto" w:fill="auto"/>
            <w:vAlign w:val="bottom"/>
          </w:tcPr>
          <w:p w14:paraId="5955F9BE" w14:textId="77777777" w:rsidR="009E06B5" w:rsidRPr="00623E67" w:rsidRDefault="009E06B5" w:rsidP="009E06B5">
            <w:pPr>
              <w:pStyle w:val="ZPpregtevilke"/>
            </w:pPr>
            <w:r w:rsidRPr="00623E67">
              <w:t>185,4</w:t>
            </w:r>
          </w:p>
        </w:tc>
        <w:tc>
          <w:tcPr>
            <w:tcW w:w="841" w:type="dxa"/>
            <w:shd w:val="clear" w:color="auto" w:fill="auto"/>
            <w:vAlign w:val="bottom"/>
          </w:tcPr>
          <w:p w14:paraId="525AC6F6" w14:textId="77777777" w:rsidR="009E06B5" w:rsidRPr="00623E67" w:rsidRDefault="009E06B5" w:rsidP="009E06B5">
            <w:pPr>
              <w:pStyle w:val="ZPpregtevilke"/>
            </w:pPr>
            <w:r w:rsidRPr="00623E67">
              <w:t>185,8</w:t>
            </w:r>
          </w:p>
        </w:tc>
        <w:tc>
          <w:tcPr>
            <w:tcW w:w="841" w:type="dxa"/>
            <w:shd w:val="clear" w:color="auto" w:fill="auto"/>
            <w:vAlign w:val="bottom"/>
          </w:tcPr>
          <w:p w14:paraId="7F8FBC81" w14:textId="77777777" w:rsidR="009E06B5" w:rsidRPr="00623E67" w:rsidRDefault="009E06B5" w:rsidP="009E06B5">
            <w:pPr>
              <w:pStyle w:val="ZPpregtevilke"/>
            </w:pPr>
            <w:r w:rsidRPr="00623E67">
              <w:t>185,8</w:t>
            </w:r>
          </w:p>
        </w:tc>
        <w:tc>
          <w:tcPr>
            <w:tcW w:w="841" w:type="dxa"/>
            <w:vAlign w:val="bottom"/>
          </w:tcPr>
          <w:p w14:paraId="483FABB5" w14:textId="77777777" w:rsidR="009E06B5" w:rsidRPr="00623E67" w:rsidRDefault="009E06B5" w:rsidP="009E06B5">
            <w:pPr>
              <w:pStyle w:val="ZPpregtevilke"/>
            </w:pPr>
            <w:r w:rsidRPr="00623E67">
              <w:t>189,8</w:t>
            </w:r>
          </w:p>
        </w:tc>
        <w:tc>
          <w:tcPr>
            <w:tcW w:w="841" w:type="dxa"/>
            <w:vAlign w:val="bottom"/>
          </w:tcPr>
          <w:p w14:paraId="4DAB088F" w14:textId="77777777" w:rsidR="009E06B5" w:rsidRPr="00623E67" w:rsidRDefault="009E06B5" w:rsidP="009E06B5">
            <w:pPr>
              <w:pStyle w:val="ZPpregtevilke"/>
            </w:pPr>
            <w:r w:rsidRPr="00623E67">
              <w:t>185,6</w:t>
            </w:r>
          </w:p>
        </w:tc>
        <w:tc>
          <w:tcPr>
            <w:tcW w:w="841" w:type="dxa"/>
            <w:vAlign w:val="bottom"/>
          </w:tcPr>
          <w:p w14:paraId="35742C91" w14:textId="77777777" w:rsidR="009E06B5" w:rsidRPr="00623E67" w:rsidRDefault="009E06B5" w:rsidP="009E06B5">
            <w:pPr>
              <w:pStyle w:val="ZPpregtevilke"/>
            </w:pPr>
            <w:r w:rsidRPr="00623E67">
              <w:t>180,5</w:t>
            </w:r>
          </w:p>
        </w:tc>
        <w:tc>
          <w:tcPr>
            <w:tcW w:w="841" w:type="dxa"/>
            <w:vAlign w:val="bottom"/>
          </w:tcPr>
          <w:p w14:paraId="44DE8F9E" w14:textId="77777777" w:rsidR="009E06B5" w:rsidRPr="00623E67" w:rsidRDefault="009E06B5" w:rsidP="009E06B5">
            <w:pPr>
              <w:pStyle w:val="ZPpregtevilke"/>
            </w:pPr>
            <w:r w:rsidRPr="00623E67">
              <w:t>97,3</w:t>
            </w:r>
          </w:p>
        </w:tc>
      </w:tr>
      <w:tr w:rsidR="009E06B5" w:rsidRPr="00623E67" w14:paraId="304B8EBE" w14:textId="77777777" w:rsidTr="009E06B5">
        <w:trPr>
          <w:trHeight w:val="227"/>
          <w:jc w:val="center"/>
        </w:trPr>
        <w:tc>
          <w:tcPr>
            <w:tcW w:w="2222" w:type="dxa"/>
            <w:shd w:val="clear" w:color="auto" w:fill="auto"/>
            <w:noWrap/>
            <w:vAlign w:val="bottom"/>
          </w:tcPr>
          <w:p w14:paraId="747481D3" w14:textId="77777777" w:rsidR="009E06B5" w:rsidRPr="00623E67" w:rsidRDefault="009E06B5" w:rsidP="009E06B5">
            <w:pPr>
              <w:pStyle w:val="ZPpregtekst"/>
              <w:rPr>
                <w:b/>
              </w:rPr>
            </w:pPr>
            <w:r w:rsidRPr="00623E67">
              <w:rPr>
                <w:b/>
              </w:rPr>
              <w:t>Poraba na prebivalca (kg)</w:t>
            </w:r>
          </w:p>
        </w:tc>
        <w:tc>
          <w:tcPr>
            <w:tcW w:w="843" w:type="dxa"/>
            <w:shd w:val="clear" w:color="auto" w:fill="auto"/>
            <w:vAlign w:val="bottom"/>
          </w:tcPr>
          <w:p w14:paraId="34A56BBF" w14:textId="77777777" w:rsidR="009E06B5" w:rsidRPr="00623E67" w:rsidRDefault="009E06B5" w:rsidP="009E06B5">
            <w:pPr>
              <w:pStyle w:val="ZPpregtevilke"/>
              <w:rPr>
                <w:b/>
              </w:rPr>
            </w:pPr>
            <w:r w:rsidRPr="00623E67">
              <w:rPr>
                <w:b/>
              </w:rPr>
              <w:t>88,6</w:t>
            </w:r>
          </w:p>
        </w:tc>
        <w:tc>
          <w:tcPr>
            <w:tcW w:w="843" w:type="dxa"/>
            <w:shd w:val="clear" w:color="auto" w:fill="auto"/>
            <w:vAlign w:val="bottom"/>
          </w:tcPr>
          <w:p w14:paraId="49234E09" w14:textId="77777777" w:rsidR="009E06B5" w:rsidRPr="00623E67" w:rsidRDefault="009E06B5" w:rsidP="009E06B5">
            <w:pPr>
              <w:pStyle w:val="ZPpregtevilke"/>
              <w:rPr>
                <w:b/>
              </w:rPr>
            </w:pPr>
            <w:r w:rsidRPr="00623E67">
              <w:rPr>
                <w:b/>
              </w:rPr>
              <w:t>80,7</w:t>
            </w:r>
          </w:p>
        </w:tc>
        <w:tc>
          <w:tcPr>
            <w:tcW w:w="843" w:type="dxa"/>
            <w:shd w:val="clear" w:color="auto" w:fill="auto"/>
            <w:vAlign w:val="bottom"/>
          </w:tcPr>
          <w:p w14:paraId="6A758C54" w14:textId="77777777" w:rsidR="009E06B5" w:rsidRPr="00623E67" w:rsidRDefault="009E06B5" w:rsidP="009E06B5">
            <w:pPr>
              <w:pStyle w:val="ZPpregtevilke"/>
              <w:rPr>
                <w:b/>
              </w:rPr>
            </w:pPr>
            <w:r w:rsidRPr="00623E67">
              <w:rPr>
                <w:b/>
              </w:rPr>
              <w:t>90,1</w:t>
            </w:r>
          </w:p>
        </w:tc>
        <w:tc>
          <w:tcPr>
            <w:tcW w:w="842" w:type="dxa"/>
            <w:shd w:val="clear" w:color="auto" w:fill="auto"/>
            <w:vAlign w:val="bottom"/>
          </w:tcPr>
          <w:p w14:paraId="3A956349" w14:textId="77777777" w:rsidR="009E06B5" w:rsidRPr="00623E67" w:rsidRDefault="009E06B5" w:rsidP="009E06B5">
            <w:pPr>
              <w:pStyle w:val="ZPpregtevilke"/>
              <w:rPr>
                <w:b/>
              </w:rPr>
            </w:pPr>
            <w:r w:rsidRPr="00623E67">
              <w:rPr>
                <w:b/>
              </w:rPr>
              <w:t>87,6</w:t>
            </w:r>
          </w:p>
        </w:tc>
        <w:tc>
          <w:tcPr>
            <w:tcW w:w="842" w:type="dxa"/>
            <w:shd w:val="clear" w:color="auto" w:fill="auto"/>
            <w:vAlign w:val="bottom"/>
          </w:tcPr>
          <w:p w14:paraId="100EA929" w14:textId="77777777" w:rsidR="009E06B5" w:rsidRPr="00623E67" w:rsidRDefault="009E06B5" w:rsidP="009E06B5">
            <w:pPr>
              <w:pStyle w:val="ZPpregtevilke"/>
              <w:rPr>
                <w:b/>
              </w:rPr>
            </w:pPr>
            <w:r w:rsidRPr="00623E67">
              <w:rPr>
                <w:b/>
              </w:rPr>
              <w:t>85,4</w:t>
            </w:r>
          </w:p>
        </w:tc>
        <w:tc>
          <w:tcPr>
            <w:tcW w:w="841" w:type="dxa"/>
            <w:shd w:val="clear" w:color="auto" w:fill="auto"/>
            <w:vAlign w:val="bottom"/>
          </w:tcPr>
          <w:p w14:paraId="1D7C41DE" w14:textId="77777777" w:rsidR="009E06B5" w:rsidRPr="00623E67" w:rsidRDefault="009E06B5" w:rsidP="009E06B5">
            <w:pPr>
              <w:pStyle w:val="ZPpregtevilke"/>
              <w:rPr>
                <w:b/>
              </w:rPr>
            </w:pPr>
            <w:r w:rsidRPr="00623E67">
              <w:rPr>
                <w:b/>
              </w:rPr>
              <w:t>83,0</w:t>
            </w:r>
          </w:p>
        </w:tc>
        <w:tc>
          <w:tcPr>
            <w:tcW w:w="841" w:type="dxa"/>
            <w:shd w:val="clear" w:color="auto" w:fill="auto"/>
            <w:vAlign w:val="bottom"/>
          </w:tcPr>
          <w:p w14:paraId="42F7AF6D" w14:textId="77777777" w:rsidR="009E06B5" w:rsidRPr="00623E67" w:rsidRDefault="009E06B5" w:rsidP="009E06B5">
            <w:pPr>
              <w:pStyle w:val="ZPpregtevilke"/>
              <w:rPr>
                <w:b/>
              </w:rPr>
            </w:pPr>
            <w:r w:rsidRPr="00623E67">
              <w:rPr>
                <w:b/>
              </w:rPr>
              <w:t>88,6</w:t>
            </w:r>
          </w:p>
        </w:tc>
        <w:tc>
          <w:tcPr>
            <w:tcW w:w="841" w:type="dxa"/>
            <w:shd w:val="clear" w:color="auto" w:fill="auto"/>
            <w:vAlign w:val="bottom"/>
          </w:tcPr>
          <w:p w14:paraId="3311B0E8" w14:textId="77777777" w:rsidR="009E06B5" w:rsidRPr="00623E67" w:rsidRDefault="009E06B5" w:rsidP="009E06B5">
            <w:pPr>
              <w:pStyle w:val="ZPpregtevilke"/>
              <w:rPr>
                <w:b/>
              </w:rPr>
            </w:pPr>
            <w:r w:rsidRPr="00623E67">
              <w:rPr>
                <w:b/>
              </w:rPr>
              <w:t>89,9</w:t>
            </w:r>
          </w:p>
        </w:tc>
        <w:tc>
          <w:tcPr>
            <w:tcW w:w="841" w:type="dxa"/>
            <w:shd w:val="clear" w:color="auto" w:fill="auto"/>
            <w:vAlign w:val="bottom"/>
          </w:tcPr>
          <w:p w14:paraId="48BC729F" w14:textId="77777777" w:rsidR="009E06B5" w:rsidRPr="00623E67" w:rsidRDefault="009E06B5" w:rsidP="009E06B5">
            <w:pPr>
              <w:pStyle w:val="ZPpregtevilke"/>
              <w:rPr>
                <w:b/>
              </w:rPr>
            </w:pPr>
            <w:r w:rsidRPr="00623E67">
              <w:rPr>
                <w:b/>
              </w:rPr>
              <w:t>90,0</w:t>
            </w:r>
          </w:p>
        </w:tc>
        <w:tc>
          <w:tcPr>
            <w:tcW w:w="841" w:type="dxa"/>
            <w:shd w:val="clear" w:color="auto" w:fill="auto"/>
            <w:vAlign w:val="bottom"/>
          </w:tcPr>
          <w:p w14:paraId="00861C66" w14:textId="77777777" w:rsidR="009E06B5" w:rsidRPr="00623E67" w:rsidRDefault="009E06B5" w:rsidP="009E06B5">
            <w:pPr>
              <w:pStyle w:val="ZPpregtevilke"/>
              <w:rPr>
                <w:b/>
              </w:rPr>
            </w:pPr>
            <w:r w:rsidRPr="00623E67">
              <w:rPr>
                <w:b/>
              </w:rPr>
              <w:t>89,9</w:t>
            </w:r>
          </w:p>
        </w:tc>
        <w:tc>
          <w:tcPr>
            <w:tcW w:w="841" w:type="dxa"/>
            <w:vAlign w:val="bottom"/>
          </w:tcPr>
          <w:p w14:paraId="33FC3857" w14:textId="77777777" w:rsidR="009E06B5" w:rsidRPr="00623E67" w:rsidRDefault="009E06B5" w:rsidP="009E06B5">
            <w:pPr>
              <w:pStyle w:val="ZPpregtevilke"/>
              <w:rPr>
                <w:b/>
                <w:bCs/>
              </w:rPr>
            </w:pPr>
            <w:r w:rsidRPr="00623E67">
              <w:rPr>
                <w:b/>
              </w:rPr>
              <w:t>91,7</w:t>
            </w:r>
          </w:p>
        </w:tc>
        <w:tc>
          <w:tcPr>
            <w:tcW w:w="841" w:type="dxa"/>
            <w:vAlign w:val="bottom"/>
          </w:tcPr>
          <w:p w14:paraId="6E0A3FCA" w14:textId="77777777" w:rsidR="009E06B5" w:rsidRPr="00623E67" w:rsidRDefault="009E06B5" w:rsidP="009E06B5">
            <w:pPr>
              <w:pStyle w:val="ZPpregtevilke"/>
              <w:rPr>
                <w:b/>
                <w:bCs/>
              </w:rPr>
            </w:pPr>
            <w:r w:rsidRPr="00623E67">
              <w:rPr>
                <w:b/>
              </w:rPr>
              <w:t>88,8</w:t>
            </w:r>
          </w:p>
        </w:tc>
        <w:tc>
          <w:tcPr>
            <w:tcW w:w="841" w:type="dxa"/>
            <w:vAlign w:val="bottom"/>
          </w:tcPr>
          <w:p w14:paraId="1A3E1A17" w14:textId="77777777" w:rsidR="009E06B5" w:rsidRPr="00623E67" w:rsidRDefault="009E06B5" w:rsidP="009E06B5">
            <w:pPr>
              <w:pStyle w:val="ZPpregtevilke"/>
              <w:rPr>
                <w:b/>
                <w:bCs/>
              </w:rPr>
            </w:pPr>
            <w:r w:rsidRPr="00623E67">
              <w:rPr>
                <w:b/>
              </w:rPr>
              <w:t>85,9</w:t>
            </w:r>
          </w:p>
        </w:tc>
        <w:tc>
          <w:tcPr>
            <w:tcW w:w="841" w:type="dxa"/>
            <w:vAlign w:val="bottom"/>
          </w:tcPr>
          <w:p w14:paraId="5B7B9D3A" w14:textId="77777777" w:rsidR="009E06B5" w:rsidRPr="00623E67" w:rsidRDefault="009E06B5" w:rsidP="009E06B5">
            <w:pPr>
              <w:pStyle w:val="ZPpregtevilke"/>
              <w:rPr>
                <w:b/>
                <w:bCs/>
              </w:rPr>
            </w:pPr>
            <w:r w:rsidRPr="00623E67">
              <w:rPr>
                <w:b/>
              </w:rPr>
              <w:t>96,8</w:t>
            </w:r>
          </w:p>
        </w:tc>
      </w:tr>
      <w:tr w:rsidR="009E06B5" w:rsidRPr="00623E67" w14:paraId="69B91870" w14:textId="77777777" w:rsidTr="009E06B5">
        <w:trPr>
          <w:trHeight w:val="227"/>
          <w:jc w:val="center"/>
        </w:trPr>
        <w:tc>
          <w:tcPr>
            <w:tcW w:w="2222" w:type="dxa"/>
            <w:tcBorders>
              <w:top w:val="nil"/>
            </w:tcBorders>
            <w:shd w:val="clear" w:color="auto" w:fill="auto"/>
            <w:noWrap/>
            <w:vAlign w:val="bottom"/>
          </w:tcPr>
          <w:p w14:paraId="5DAFCC3D" w14:textId="77777777" w:rsidR="009E06B5" w:rsidRPr="00623E67" w:rsidRDefault="009E06B5" w:rsidP="009E06B5">
            <w:pPr>
              <w:pStyle w:val="ZPpregtekst"/>
              <w:rPr>
                <w:b/>
              </w:rPr>
            </w:pPr>
            <w:r w:rsidRPr="00623E67">
              <w:rPr>
                <w:b/>
              </w:rPr>
              <w:t>Stopnja samooskrbe (%)</w:t>
            </w:r>
          </w:p>
        </w:tc>
        <w:tc>
          <w:tcPr>
            <w:tcW w:w="843" w:type="dxa"/>
            <w:tcBorders>
              <w:top w:val="nil"/>
            </w:tcBorders>
            <w:shd w:val="clear" w:color="auto" w:fill="auto"/>
            <w:vAlign w:val="bottom"/>
          </w:tcPr>
          <w:p w14:paraId="3C3B295C" w14:textId="77777777" w:rsidR="009E06B5" w:rsidRPr="00623E67" w:rsidRDefault="009E06B5" w:rsidP="009E06B5">
            <w:pPr>
              <w:pStyle w:val="ZPpregtevilke"/>
              <w:rPr>
                <w:b/>
              </w:rPr>
            </w:pPr>
            <w:r w:rsidRPr="00623E67">
              <w:rPr>
                <w:b/>
              </w:rPr>
              <w:t>63,5</w:t>
            </w:r>
          </w:p>
        </w:tc>
        <w:tc>
          <w:tcPr>
            <w:tcW w:w="843" w:type="dxa"/>
            <w:tcBorders>
              <w:top w:val="nil"/>
            </w:tcBorders>
            <w:shd w:val="clear" w:color="auto" w:fill="auto"/>
            <w:vAlign w:val="bottom"/>
          </w:tcPr>
          <w:p w14:paraId="44AE8929" w14:textId="77777777" w:rsidR="009E06B5" w:rsidRPr="00623E67" w:rsidRDefault="009E06B5" w:rsidP="009E06B5">
            <w:pPr>
              <w:pStyle w:val="ZPpregtevilke"/>
              <w:rPr>
                <w:b/>
              </w:rPr>
            </w:pPr>
            <w:r w:rsidRPr="00623E67">
              <w:rPr>
                <w:b/>
              </w:rPr>
              <w:t>56,6</w:t>
            </w:r>
          </w:p>
        </w:tc>
        <w:tc>
          <w:tcPr>
            <w:tcW w:w="843" w:type="dxa"/>
            <w:tcBorders>
              <w:top w:val="nil"/>
            </w:tcBorders>
            <w:shd w:val="clear" w:color="auto" w:fill="auto"/>
            <w:vAlign w:val="bottom"/>
          </w:tcPr>
          <w:p w14:paraId="76D0C275" w14:textId="77777777" w:rsidR="009E06B5" w:rsidRPr="00623E67" w:rsidRDefault="009E06B5" w:rsidP="009E06B5">
            <w:pPr>
              <w:pStyle w:val="ZPpregtevilke"/>
              <w:rPr>
                <w:b/>
              </w:rPr>
            </w:pPr>
            <w:r w:rsidRPr="00623E67">
              <w:rPr>
                <w:b/>
              </w:rPr>
              <w:t>56,6</w:t>
            </w:r>
          </w:p>
        </w:tc>
        <w:tc>
          <w:tcPr>
            <w:tcW w:w="842" w:type="dxa"/>
            <w:tcBorders>
              <w:top w:val="nil"/>
            </w:tcBorders>
            <w:shd w:val="clear" w:color="auto" w:fill="auto"/>
            <w:vAlign w:val="bottom"/>
          </w:tcPr>
          <w:p w14:paraId="41C0F72B" w14:textId="77777777" w:rsidR="009E06B5" w:rsidRPr="00623E67" w:rsidRDefault="009E06B5" w:rsidP="009E06B5">
            <w:pPr>
              <w:pStyle w:val="ZPpregtevilke"/>
              <w:rPr>
                <w:b/>
              </w:rPr>
            </w:pPr>
            <w:r w:rsidRPr="00623E67">
              <w:rPr>
                <w:b/>
              </w:rPr>
              <w:t>71,1</w:t>
            </w:r>
          </w:p>
        </w:tc>
        <w:tc>
          <w:tcPr>
            <w:tcW w:w="842" w:type="dxa"/>
            <w:tcBorders>
              <w:top w:val="nil"/>
            </w:tcBorders>
            <w:shd w:val="clear" w:color="auto" w:fill="auto"/>
            <w:vAlign w:val="bottom"/>
          </w:tcPr>
          <w:p w14:paraId="22D6FF6B" w14:textId="77777777" w:rsidR="009E06B5" w:rsidRPr="00623E67" w:rsidRDefault="009E06B5" w:rsidP="009E06B5">
            <w:pPr>
              <w:pStyle w:val="ZPpregtevilke"/>
              <w:rPr>
                <w:b/>
              </w:rPr>
            </w:pPr>
            <w:r w:rsidRPr="00623E67">
              <w:rPr>
                <w:b/>
              </w:rPr>
              <w:t>70,2</w:t>
            </w:r>
          </w:p>
        </w:tc>
        <w:tc>
          <w:tcPr>
            <w:tcW w:w="841" w:type="dxa"/>
            <w:tcBorders>
              <w:top w:val="nil"/>
            </w:tcBorders>
            <w:shd w:val="clear" w:color="auto" w:fill="auto"/>
            <w:vAlign w:val="bottom"/>
          </w:tcPr>
          <w:p w14:paraId="2D117AB2" w14:textId="77777777" w:rsidR="009E06B5" w:rsidRPr="00623E67" w:rsidRDefault="009E06B5" w:rsidP="009E06B5">
            <w:pPr>
              <w:pStyle w:val="ZPpregtevilke"/>
              <w:rPr>
                <w:b/>
              </w:rPr>
            </w:pPr>
            <w:r w:rsidRPr="00623E67">
              <w:rPr>
                <w:b/>
              </w:rPr>
              <w:t>54,7</w:t>
            </w:r>
          </w:p>
        </w:tc>
        <w:tc>
          <w:tcPr>
            <w:tcW w:w="841" w:type="dxa"/>
            <w:tcBorders>
              <w:top w:val="nil"/>
            </w:tcBorders>
            <w:shd w:val="clear" w:color="auto" w:fill="auto"/>
            <w:vAlign w:val="bottom"/>
          </w:tcPr>
          <w:p w14:paraId="129CDBCE" w14:textId="77777777" w:rsidR="009E06B5" w:rsidRPr="00623E67" w:rsidRDefault="009E06B5" w:rsidP="009E06B5">
            <w:pPr>
              <w:pStyle w:val="ZPpregtevilke"/>
              <w:rPr>
                <w:b/>
              </w:rPr>
            </w:pPr>
            <w:r w:rsidRPr="00623E67">
              <w:rPr>
                <w:b/>
              </w:rPr>
              <w:t>76,6</w:t>
            </w:r>
          </w:p>
        </w:tc>
        <w:tc>
          <w:tcPr>
            <w:tcW w:w="841" w:type="dxa"/>
            <w:tcBorders>
              <w:top w:val="nil"/>
            </w:tcBorders>
            <w:shd w:val="clear" w:color="auto" w:fill="auto"/>
            <w:vAlign w:val="bottom"/>
          </w:tcPr>
          <w:p w14:paraId="26A918D9" w14:textId="77777777" w:rsidR="009E06B5" w:rsidRPr="00623E67" w:rsidRDefault="009E06B5" w:rsidP="009E06B5">
            <w:pPr>
              <w:pStyle w:val="ZPpregtevilke"/>
              <w:rPr>
                <w:b/>
              </w:rPr>
            </w:pPr>
            <w:r w:rsidRPr="00623E67">
              <w:rPr>
                <w:b/>
              </w:rPr>
              <w:t>72,1</w:t>
            </w:r>
          </w:p>
        </w:tc>
        <w:tc>
          <w:tcPr>
            <w:tcW w:w="841" w:type="dxa"/>
            <w:tcBorders>
              <w:top w:val="nil"/>
            </w:tcBorders>
            <w:shd w:val="clear" w:color="auto" w:fill="auto"/>
            <w:vAlign w:val="bottom"/>
          </w:tcPr>
          <w:p w14:paraId="402AFA59" w14:textId="77777777" w:rsidR="009E06B5" w:rsidRPr="00623E67" w:rsidRDefault="009E06B5" w:rsidP="009E06B5">
            <w:pPr>
              <w:pStyle w:val="ZPpregtevilke"/>
              <w:rPr>
                <w:b/>
              </w:rPr>
            </w:pPr>
            <w:r w:rsidRPr="00623E67">
              <w:rPr>
                <w:b/>
              </w:rPr>
              <w:t>74,1</w:t>
            </w:r>
          </w:p>
        </w:tc>
        <w:tc>
          <w:tcPr>
            <w:tcW w:w="841" w:type="dxa"/>
            <w:tcBorders>
              <w:top w:val="nil"/>
            </w:tcBorders>
            <w:shd w:val="clear" w:color="auto" w:fill="auto"/>
            <w:vAlign w:val="bottom"/>
          </w:tcPr>
          <w:p w14:paraId="4BD3070A" w14:textId="77777777" w:rsidR="009E06B5" w:rsidRPr="00623E67" w:rsidRDefault="009E06B5" w:rsidP="009E06B5">
            <w:pPr>
              <w:pStyle w:val="ZPpregtevilke"/>
              <w:rPr>
                <w:b/>
              </w:rPr>
            </w:pPr>
            <w:r w:rsidRPr="00623E67">
              <w:rPr>
                <w:b/>
              </w:rPr>
              <w:t>63,2</w:t>
            </w:r>
          </w:p>
        </w:tc>
        <w:tc>
          <w:tcPr>
            <w:tcW w:w="841" w:type="dxa"/>
            <w:tcBorders>
              <w:top w:val="nil"/>
            </w:tcBorders>
            <w:vAlign w:val="bottom"/>
          </w:tcPr>
          <w:p w14:paraId="79C1FB3F" w14:textId="77777777" w:rsidR="009E06B5" w:rsidRPr="00623E67" w:rsidRDefault="009E06B5" w:rsidP="009E06B5">
            <w:pPr>
              <w:pStyle w:val="ZPpregtevilke"/>
              <w:rPr>
                <w:b/>
                <w:bCs/>
              </w:rPr>
            </w:pPr>
            <w:r w:rsidRPr="00623E67">
              <w:rPr>
                <w:b/>
              </w:rPr>
              <w:t>69,1</w:t>
            </w:r>
          </w:p>
        </w:tc>
        <w:tc>
          <w:tcPr>
            <w:tcW w:w="841" w:type="dxa"/>
            <w:tcBorders>
              <w:top w:val="nil"/>
            </w:tcBorders>
            <w:vAlign w:val="bottom"/>
          </w:tcPr>
          <w:p w14:paraId="21D0A051" w14:textId="77777777" w:rsidR="009E06B5" w:rsidRPr="00623E67" w:rsidRDefault="009E06B5" w:rsidP="009E06B5">
            <w:pPr>
              <w:pStyle w:val="ZPpregtevilke"/>
              <w:rPr>
                <w:b/>
                <w:bCs/>
              </w:rPr>
            </w:pPr>
            <w:r w:rsidRPr="00623E67">
              <w:rPr>
                <w:b/>
              </w:rPr>
              <w:t>74,8</w:t>
            </w:r>
          </w:p>
        </w:tc>
        <w:tc>
          <w:tcPr>
            <w:tcW w:w="841" w:type="dxa"/>
            <w:tcBorders>
              <w:top w:val="nil"/>
            </w:tcBorders>
            <w:vAlign w:val="bottom"/>
          </w:tcPr>
          <w:p w14:paraId="5BA303CA" w14:textId="77777777" w:rsidR="009E06B5" w:rsidRPr="00623E67" w:rsidRDefault="009E06B5" w:rsidP="009E06B5">
            <w:pPr>
              <w:pStyle w:val="ZPpregtevilke"/>
              <w:rPr>
                <w:b/>
                <w:bCs/>
              </w:rPr>
            </w:pPr>
            <w:r w:rsidRPr="00623E67">
              <w:rPr>
                <w:b/>
              </w:rPr>
              <w:t>89,3</w:t>
            </w:r>
          </w:p>
        </w:tc>
        <w:tc>
          <w:tcPr>
            <w:tcW w:w="841" w:type="dxa"/>
            <w:tcBorders>
              <w:top w:val="nil"/>
            </w:tcBorders>
            <w:vAlign w:val="bottom"/>
          </w:tcPr>
          <w:p w14:paraId="17D53759" w14:textId="77777777" w:rsidR="009E06B5" w:rsidRPr="00623E67" w:rsidRDefault="009E06B5" w:rsidP="009E06B5">
            <w:pPr>
              <w:pStyle w:val="ZPpregtevilke"/>
              <w:rPr>
                <w:b/>
                <w:bCs/>
              </w:rPr>
            </w:pPr>
          </w:p>
        </w:tc>
      </w:tr>
    </w:tbl>
    <w:p w14:paraId="7CEB68FC" w14:textId="77777777" w:rsidR="009E06B5" w:rsidRPr="00623E67" w:rsidRDefault="009E06B5" w:rsidP="009E06B5">
      <w:pPr>
        <w:pStyle w:val="ZPpodnapis"/>
        <w:spacing w:before="40"/>
      </w:pPr>
      <w:r w:rsidRPr="00623E67">
        <w:t>* Začasni podatki.</w:t>
      </w:r>
    </w:p>
    <w:p w14:paraId="6E2785C1" w14:textId="77777777" w:rsidR="009E06B5" w:rsidRPr="00623E67" w:rsidRDefault="009E06B5" w:rsidP="009E06B5">
      <w:pPr>
        <w:pStyle w:val="ZPpodnapis"/>
      </w:pPr>
      <w:r w:rsidRPr="00623E67">
        <w:t>** V ekvivalentu moke.</w:t>
      </w:r>
    </w:p>
    <w:p w14:paraId="7D4320D7" w14:textId="77777777" w:rsidR="009E06B5" w:rsidRPr="00623E67" w:rsidRDefault="009E06B5" w:rsidP="009E06B5">
      <w:pPr>
        <w:pStyle w:val="ZPpodnapis"/>
      </w:pPr>
      <w:r w:rsidRPr="00623E67">
        <w:t>Vir: SURS, KIS</w:t>
      </w:r>
    </w:p>
    <w:p w14:paraId="134FCF52" w14:textId="77777777" w:rsidR="009E06B5" w:rsidRPr="00623E67" w:rsidRDefault="009E06B5" w:rsidP="009E06B5">
      <w:pPr>
        <w:pStyle w:val="Naslov3"/>
        <w:tabs>
          <w:tab w:val="num" w:pos="2041"/>
        </w:tabs>
        <w:spacing w:after="200"/>
      </w:pPr>
      <w:bookmarkStart w:id="92" w:name="_Toc171748978"/>
      <w:bookmarkStart w:id="93" w:name="_Toc200179418"/>
      <w:bookmarkStart w:id="94" w:name="_Toc295059193"/>
      <w:bookmarkStart w:id="95" w:name="_Toc458751157"/>
      <w:bookmarkStart w:id="96" w:name="_Toc75263209"/>
      <w:bookmarkStart w:id="97" w:name="_Toc75959102"/>
      <w:r w:rsidRPr="00623E67">
        <w:t>Bilanca proizvodnje in porabe pšenice (ekvivalent zrnja; 000 t)</w:t>
      </w:r>
      <w:bookmarkEnd w:id="92"/>
      <w:bookmarkEnd w:id="93"/>
      <w:bookmarkEnd w:id="94"/>
      <w:bookmarkEnd w:id="95"/>
      <w:bookmarkEnd w:id="96"/>
      <w:bookmarkEnd w:id="97"/>
      <w:r w:rsidRPr="00623E67">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097"/>
        <w:gridCol w:w="852"/>
        <w:gridCol w:w="852"/>
        <w:gridCol w:w="851"/>
        <w:gridCol w:w="851"/>
        <w:gridCol w:w="851"/>
        <w:gridCol w:w="850"/>
        <w:gridCol w:w="850"/>
        <w:gridCol w:w="850"/>
        <w:gridCol w:w="850"/>
        <w:gridCol w:w="850"/>
        <w:gridCol w:w="850"/>
        <w:gridCol w:w="850"/>
        <w:gridCol w:w="846"/>
        <w:gridCol w:w="854"/>
      </w:tblGrid>
      <w:tr w:rsidR="009E06B5" w:rsidRPr="00623E67" w14:paraId="20A04016" w14:textId="77777777" w:rsidTr="009E06B5">
        <w:trPr>
          <w:trHeight w:val="227"/>
          <w:jc w:val="center"/>
        </w:trPr>
        <w:tc>
          <w:tcPr>
            <w:tcW w:w="2097" w:type="dxa"/>
            <w:tcBorders>
              <w:bottom w:val="single" w:sz="6" w:space="0" w:color="008000"/>
            </w:tcBorders>
            <w:shd w:val="clear" w:color="auto" w:fill="auto"/>
            <w:noWrap/>
            <w:vAlign w:val="center"/>
          </w:tcPr>
          <w:p w14:paraId="77D12FF6" w14:textId="77777777" w:rsidR="009E06B5" w:rsidRPr="00623E67" w:rsidRDefault="009E06B5" w:rsidP="009E06B5">
            <w:pPr>
              <w:pStyle w:val="ZPpregglava"/>
              <w:jc w:val="left"/>
            </w:pPr>
          </w:p>
        </w:tc>
        <w:tc>
          <w:tcPr>
            <w:tcW w:w="852" w:type="dxa"/>
            <w:tcBorders>
              <w:bottom w:val="single" w:sz="6" w:space="0" w:color="008000"/>
            </w:tcBorders>
            <w:shd w:val="clear" w:color="auto" w:fill="auto"/>
            <w:vAlign w:val="center"/>
          </w:tcPr>
          <w:p w14:paraId="2F29F2E5" w14:textId="77777777" w:rsidR="009E06B5" w:rsidRPr="00623E67" w:rsidRDefault="009E06B5" w:rsidP="009E06B5">
            <w:pPr>
              <w:pStyle w:val="ZPpregglava"/>
            </w:pPr>
            <w:r w:rsidRPr="00623E67">
              <w:t>2008</w:t>
            </w:r>
          </w:p>
        </w:tc>
        <w:tc>
          <w:tcPr>
            <w:tcW w:w="852" w:type="dxa"/>
            <w:tcBorders>
              <w:bottom w:val="single" w:sz="6" w:space="0" w:color="008000"/>
            </w:tcBorders>
            <w:shd w:val="clear" w:color="auto" w:fill="auto"/>
            <w:vAlign w:val="center"/>
          </w:tcPr>
          <w:p w14:paraId="7757FED9" w14:textId="77777777" w:rsidR="009E06B5" w:rsidRPr="00623E67" w:rsidRDefault="009E06B5" w:rsidP="009E06B5">
            <w:pPr>
              <w:pStyle w:val="ZPpregglava"/>
            </w:pPr>
            <w:r w:rsidRPr="00623E67">
              <w:t>2009</w:t>
            </w:r>
          </w:p>
        </w:tc>
        <w:tc>
          <w:tcPr>
            <w:tcW w:w="851" w:type="dxa"/>
            <w:tcBorders>
              <w:bottom w:val="single" w:sz="6" w:space="0" w:color="008000"/>
            </w:tcBorders>
            <w:shd w:val="clear" w:color="auto" w:fill="auto"/>
            <w:vAlign w:val="center"/>
          </w:tcPr>
          <w:p w14:paraId="05D8CBDD" w14:textId="77777777" w:rsidR="009E06B5" w:rsidRPr="00623E67" w:rsidRDefault="009E06B5" w:rsidP="009E06B5">
            <w:pPr>
              <w:pStyle w:val="ZPpregglava"/>
            </w:pPr>
            <w:r w:rsidRPr="00623E67">
              <w:t>2010</w:t>
            </w:r>
          </w:p>
        </w:tc>
        <w:tc>
          <w:tcPr>
            <w:tcW w:w="851" w:type="dxa"/>
            <w:tcBorders>
              <w:bottom w:val="single" w:sz="6" w:space="0" w:color="008000"/>
            </w:tcBorders>
            <w:shd w:val="clear" w:color="auto" w:fill="auto"/>
            <w:vAlign w:val="center"/>
          </w:tcPr>
          <w:p w14:paraId="691188AB" w14:textId="77777777" w:rsidR="009E06B5" w:rsidRPr="00623E67" w:rsidRDefault="009E06B5" w:rsidP="009E06B5">
            <w:pPr>
              <w:pStyle w:val="ZPpregglava"/>
            </w:pPr>
            <w:r w:rsidRPr="00623E67">
              <w:t>2011</w:t>
            </w:r>
          </w:p>
        </w:tc>
        <w:tc>
          <w:tcPr>
            <w:tcW w:w="851" w:type="dxa"/>
            <w:tcBorders>
              <w:bottom w:val="single" w:sz="6" w:space="0" w:color="008000"/>
            </w:tcBorders>
            <w:shd w:val="clear" w:color="auto" w:fill="auto"/>
            <w:vAlign w:val="center"/>
          </w:tcPr>
          <w:p w14:paraId="60B4E87A" w14:textId="77777777" w:rsidR="009E06B5" w:rsidRPr="00623E67" w:rsidRDefault="009E06B5" w:rsidP="009E06B5">
            <w:pPr>
              <w:pStyle w:val="ZPpregglava"/>
            </w:pPr>
            <w:r w:rsidRPr="00623E67">
              <w:t>2012</w:t>
            </w:r>
          </w:p>
        </w:tc>
        <w:tc>
          <w:tcPr>
            <w:tcW w:w="850" w:type="dxa"/>
            <w:tcBorders>
              <w:bottom w:val="single" w:sz="6" w:space="0" w:color="008000"/>
            </w:tcBorders>
            <w:shd w:val="clear" w:color="auto" w:fill="auto"/>
            <w:vAlign w:val="center"/>
          </w:tcPr>
          <w:p w14:paraId="174780CA" w14:textId="77777777" w:rsidR="009E06B5" w:rsidRPr="00623E67" w:rsidRDefault="009E06B5" w:rsidP="009E06B5">
            <w:pPr>
              <w:pStyle w:val="ZPpregglava"/>
            </w:pPr>
            <w:r w:rsidRPr="00623E67">
              <w:t>2013</w:t>
            </w:r>
          </w:p>
        </w:tc>
        <w:tc>
          <w:tcPr>
            <w:tcW w:w="850" w:type="dxa"/>
            <w:tcBorders>
              <w:bottom w:val="single" w:sz="6" w:space="0" w:color="008000"/>
            </w:tcBorders>
            <w:shd w:val="clear" w:color="auto" w:fill="auto"/>
            <w:vAlign w:val="center"/>
          </w:tcPr>
          <w:p w14:paraId="2D249183" w14:textId="77777777" w:rsidR="009E06B5" w:rsidRPr="00623E67" w:rsidRDefault="009E06B5" w:rsidP="009E06B5">
            <w:pPr>
              <w:pStyle w:val="ZPpregglava"/>
            </w:pPr>
            <w:r w:rsidRPr="00623E67">
              <w:t>2014</w:t>
            </w:r>
          </w:p>
        </w:tc>
        <w:tc>
          <w:tcPr>
            <w:tcW w:w="850" w:type="dxa"/>
            <w:tcBorders>
              <w:bottom w:val="single" w:sz="6" w:space="0" w:color="008000"/>
            </w:tcBorders>
            <w:shd w:val="clear" w:color="auto" w:fill="auto"/>
            <w:vAlign w:val="center"/>
          </w:tcPr>
          <w:p w14:paraId="6EEF170B" w14:textId="77777777" w:rsidR="009E06B5" w:rsidRPr="00623E67" w:rsidRDefault="009E06B5" w:rsidP="009E06B5">
            <w:pPr>
              <w:pStyle w:val="ZPpregglava"/>
            </w:pPr>
            <w:r w:rsidRPr="00623E67">
              <w:t>2015</w:t>
            </w:r>
          </w:p>
        </w:tc>
        <w:tc>
          <w:tcPr>
            <w:tcW w:w="850" w:type="dxa"/>
            <w:tcBorders>
              <w:bottom w:val="single" w:sz="6" w:space="0" w:color="008000"/>
            </w:tcBorders>
            <w:shd w:val="clear" w:color="auto" w:fill="auto"/>
            <w:vAlign w:val="center"/>
          </w:tcPr>
          <w:p w14:paraId="6553F3A2" w14:textId="77777777" w:rsidR="009E06B5" w:rsidRPr="00623E67" w:rsidRDefault="009E06B5" w:rsidP="009E06B5">
            <w:pPr>
              <w:pStyle w:val="ZPpregglava"/>
            </w:pPr>
            <w:r w:rsidRPr="00623E67">
              <w:t>2016</w:t>
            </w:r>
          </w:p>
        </w:tc>
        <w:tc>
          <w:tcPr>
            <w:tcW w:w="850" w:type="dxa"/>
            <w:tcBorders>
              <w:bottom w:val="single" w:sz="6" w:space="0" w:color="008000"/>
            </w:tcBorders>
            <w:shd w:val="clear" w:color="auto" w:fill="auto"/>
            <w:vAlign w:val="center"/>
          </w:tcPr>
          <w:p w14:paraId="60B68AC1" w14:textId="77777777" w:rsidR="009E06B5" w:rsidRPr="00623E67" w:rsidRDefault="009E06B5" w:rsidP="009E06B5">
            <w:pPr>
              <w:pStyle w:val="ZPpregglava"/>
            </w:pPr>
            <w:r w:rsidRPr="00623E67">
              <w:t>2017</w:t>
            </w:r>
          </w:p>
        </w:tc>
        <w:tc>
          <w:tcPr>
            <w:tcW w:w="850" w:type="dxa"/>
            <w:tcBorders>
              <w:bottom w:val="single" w:sz="6" w:space="0" w:color="008000"/>
            </w:tcBorders>
            <w:vAlign w:val="center"/>
          </w:tcPr>
          <w:p w14:paraId="55F60672" w14:textId="77777777" w:rsidR="009E06B5" w:rsidRPr="00623E67" w:rsidRDefault="009E06B5" w:rsidP="009E06B5">
            <w:pPr>
              <w:pStyle w:val="ZPpregglava"/>
            </w:pPr>
            <w:r w:rsidRPr="00623E67">
              <w:t>2018</w:t>
            </w:r>
          </w:p>
        </w:tc>
        <w:tc>
          <w:tcPr>
            <w:tcW w:w="850" w:type="dxa"/>
            <w:tcBorders>
              <w:bottom w:val="single" w:sz="6" w:space="0" w:color="008000"/>
            </w:tcBorders>
            <w:vAlign w:val="center"/>
          </w:tcPr>
          <w:p w14:paraId="5A6238AD" w14:textId="77777777" w:rsidR="009E06B5" w:rsidRPr="00623E67" w:rsidRDefault="009E06B5" w:rsidP="009E06B5">
            <w:pPr>
              <w:pStyle w:val="ZPpregglava"/>
            </w:pPr>
            <w:r w:rsidRPr="00623E67">
              <w:t>2019</w:t>
            </w:r>
          </w:p>
        </w:tc>
        <w:tc>
          <w:tcPr>
            <w:tcW w:w="846" w:type="dxa"/>
            <w:tcBorders>
              <w:bottom w:val="single" w:sz="6" w:space="0" w:color="008000"/>
            </w:tcBorders>
            <w:vAlign w:val="center"/>
          </w:tcPr>
          <w:p w14:paraId="052528F5" w14:textId="77777777" w:rsidR="009E06B5" w:rsidRPr="00623E67" w:rsidRDefault="009E06B5" w:rsidP="009E06B5">
            <w:pPr>
              <w:pStyle w:val="ZPpregglava"/>
            </w:pPr>
            <w:r w:rsidRPr="00623E67">
              <w:t>2020*</w:t>
            </w:r>
          </w:p>
        </w:tc>
        <w:tc>
          <w:tcPr>
            <w:tcW w:w="854" w:type="dxa"/>
            <w:tcBorders>
              <w:bottom w:val="single" w:sz="6" w:space="0" w:color="008000"/>
            </w:tcBorders>
            <w:vAlign w:val="center"/>
          </w:tcPr>
          <w:p w14:paraId="7DA0E5E3" w14:textId="77777777" w:rsidR="009E06B5" w:rsidRPr="00623E67" w:rsidRDefault="009E06B5" w:rsidP="009E06B5">
            <w:pPr>
              <w:pStyle w:val="ZPpregglava"/>
            </w:pPr>
            <w:r w:rsidRPr="00623E67">
              <w:t>Indeks 2020/19</w:t>
            </w:r>
          </w:p>
        </w:tc>
      </w:tr>
      <w:tr w:rsidR="009E06B5" w:rsidRPr="00623E67" w14:paraId="723FFA2E" w14:textId="77777777" w:rsidTr="009E06B5">
        <w:trPr>
          <w:trHeight w:val="227"/>
          <w:jc w:val="center"/>
        </w:trPr>
        <w:tc>
          <w:tcPr>
            <w:tcW w:w="2097" w:type="dxa"/>
            <w:shd w:val="clear" w:color="auto" w:fill="auto"/>
            <w:noWrap/>
            <w:vAlign w:val="bottom"/>
          </w:tcPr>
          <w:p w14:paraId="3EC740F8" w14:textId="77777777" w:rsidR="009E06B5" w:rsidRPr="00623E67" w:rsidRDefault="009E06B5" w:rsidP="009E06B5">
            <w:pPr>
              <w:pStyle w:val="ZPpregtekst"/>
              <w:rPr>
                <w:b/>
              </w:rPr>
            </w:pPr>
            <w:r w:rsidRPr="00623E67">
              <w:rPr>
                <w:b/>
              </w:rPr>
              <w:t>Pridelano</w:t>
            </w:r>
          </w:p>
        </w:tc>
        <w:tc>
          <w:tcPr>
            <w:tcW w:w="852" w:type="dxa"/>
            <w:shd w:val="clear" w:color="auto" w:fill="auto"/>
            <w:vAlign w:val="bottom"/>
          </w:tcPr>
          <w:p w14:paraId="7D142DAD" w14:textId="77777777" w:rsidR="009E06B5" w:rsidRPr="00623E67" w:rsidRDefault="009E06B5" w:rsidP="009E06B5">
            <w:pPr>
              <w:pStyle w:val="ZPpregtevilke"/>
              <w:rPr>
                <w:b/>
              </w:rPr>
            </w:pPr>
            <w:r w:rsidRPr="00623E67">
              <w:rPr>
                <w:b/>
              </w:rPr>
              <w:t>160,3</w:t>
            </w:r>
          </w:p>
        </w:tc>
        <w:tc>
          <w:tcPr>
            <w:tcW w:w="852" w:type="dxa"/>
            <w:shd w:val="clear" w:color="auto" w:fill="auto"/>
            <w:vAlign w:val="bottom"/>
          </w:tcPr>
          <w:p w14:paraId="0A293FE9" w14:textId="77777777" w:rsidR="009E06B5" w:rsidRPr="00623E67" w:rsidRDefault="009E06B5" w:rsidP="009E06B5">
            <w:pPr>
              <w:pStyle w:val="ZPpregtevilke"/>
              <w:rPr>
                <w:b/>
              </w:rPr>
            </w:pPr>
            <w:r w:rsidRPr="00623E67">
              <w:rPr>
                <w:b/>
              </w:rPr>
              <w:t>136,9</w:t>
            </w:r>
          </w:p>
        </w:tc>
        <w:tc>
          <w:tcPr>
            <w:tcW w:w="851" w:type="dxa"/>
            <w:shd w:val="clear" w:color="auto" w:fill="auto"/>
            <w:vAlign w:val="bottom"/>
          </w:tcPr>
          <w:p w14:paraId="6B857D12" w14:textId="77777777" w:rsidR="009E06B5" w:rsidRPr="00623E67" w:rsidRDefault="009E06B5" w:rsidP="009E06B5">
            <w:pPr>
              <w:pStyle w:val="ZPpregtevilke"/>
              <w:rPr>
                <w:b/>
              </w:rPr>
            </w:pPr>
            <w:r w:rsidRPr="00623E67">
              <w:rPr>
                <w:b/>
              </w:rPr>
              <w:t>153,5</w:t>
            </w:r>
          </w:p>
        </w:tc>
        <w:tc>
          <w:tcPr>
            <w:tcW w:w="851" w:type="dxa"/>
            <w:shd w:val="clear" w:color="auto" w:fill="auto"/>
            <w:vAlign w:val="bottom"/>
          </w:tcPr>
          <w:p w14:paraId="7B1C1AEA" w14:textId="77777777" w:rsidR="009E06B5" w:rsidRPr="00623E67" w:rsidRDefault="009E06B5" w:rsidP="009E06B5">
            <w:pPr>
              <w:pStyle w:val="ZPpregtevilke"/>
              <w:rPr>
                <w:b/>
              </w:rPr>
            </w:pPr>
            <w:r w:rsidRPr="00623E67">
              <w:rPr>
                <w:b/>
              </w:rPr>
              <w:t>153,6</w:t>
            </w:r>
          </w:p>
        </w:tc>
        <w:tc>
          <w:tcPr>
            <w:tcW w:w="851" w:type="dxa"/>
            <w:shd w:val="clear" w:color="auto" w:fill="auto"/>
            <w:vAlign w:val="bottom"/>
          </w:tcPr>
          <w:p w14:paraId="00417B1F" w14:textId="77777777" w:rsidR="009E06B5" w:rsidRPr="00623E67" w:rsidRDefault="009E06B5" w:rsidP="009E06B5">
            <w:pPr>
              <w:pStyle w:val="ZPpregtevilke"/>
              <w:rPr>
                <w:b/>
              </w:rPr>
            </w:pPr>
            <w:r w:rsidRPr="00623E67">
              <w:rPr>
                <w:b/>
              </w:rPr>
              <w:t>188,1</w:t>
            </w:r>
          </w:p>
        </w:tc>
        <w:tc>
          <w:tcPr>
            <w:tcW w:w="850" w:type="dxa"/>
            <w:shd w:val="clear" w:color="auto" w:fill="auto"/>
            <w:vAlign w:val="bottom"/>
          </w:tcPr>
          <w:p w14:paraId="6B1D0E54" w14:textId="77777777" w:rsidR="009E06B5" w:rsidRPr="00623E67" w:rsidRDefault="009E06B5" w:rsidP="009E06B5">
            <w:pPr>
              <w:pStyle w:val="ZPpregtevilke"/>
              <w:rPr>
                <w:b/>
              </w:rPr>
            </w:pPr>
            <w:r w:rsidRPr="00623E67">
              <w:rPr>
                <w:b/>
              </w:rPr>
              <w:t>138,2</w:t>
            </w:r>
          </w:p>
        </w:tc>
        <w:tc>
          <w:tcPr>
            <w:tcW w:w="850" w:type="dxa"/>
            <w:shd w:val="clear" w:color="auto" w:fill="auto"/>
            <w:vAlign w:val="bottom"/>
          </w:tcPr>
          <w:p w14:paraId="54BBA3F4" w14:textId="77777777" w:rsidR="009E06B5" w:rsidRPr="00623E67" w:rsidRDefault="009E06B5" w:rsidP="009E06B5">
            <w:pPr>
              <w:pStyle w:val="ZPpregtevilke"/>
              <w:rPr>
                <w:b/>
              </w:rPr>
            </w:pPr>
            <w:r w:rsidRPr="00623E67">
              <w:rPr>
                <w:b/>
              </w:rPr>
              <w:t>173,2</w:t>
            </w:r>
          </w:p>
        </w:tc>
        <w:tc>
          <w:tcPr>
            <w:tcW w:w="850" w:type="dxa"/>
            <w:shd w:val="clear" w:color="auto" w:fill="auto"/>
            <w:vAlign w:val="bottom"/>
          </w:tcPr>
          <w:p w14:paraId="3D8D9E09" w14:textId="77777777" w:rsidR="009E06B5" w:rsidRPr="00623E67" w:rsidRDefault="009E06B5" w:rsidP="009E06B5">
            <w:pPr>
              <w:pStyle w:val="ZPpregtevilke"/>
              <w:rPr>
                <w:b/>
              </w:rPr>
            </w:pPr>
            <w:r w:rsidRPr="00623E67">
              <w:rPr>
                <w:b/>
              </w:rPr>
              <w:t>157,1</w:t>
            </w:r>
          </w:p>
        </w:tc>
        <w:tc>
          <w:tcPr>
            <w:tcW w:w="850" w:type="dxa"/>
            <w:shd w:val="clear" w:color="auto" w:fill="auto"/>
            <w:vAlign w:val="bottom"/>
          </w:tcPr>
          <w:p w14:paraId="7CF4834D" w14:textId="77777777" w:rsidR="009E06B5" w:rsidRPr="00623E67" w:rsidRDefault="009E06B5" w:rsidP="009E06B5">
            <w:pPr>
              <w:pStyle w:val="ZPpregtevilke"/>
              <w:rPr>
                <w:b/>
              </w:rPr>
            </w:pPr>
            <w:r w:rsidRPr="00623E67">
              <w:rPr>
                <w:b/>
              </w:rPr>
              <w:t>163,2</w:t>
            </w:r>
          </w:p>
        </w:tc>
        <w:tc>
          <w:tcPr>
            <w:tcW w:w="850" w:type="dxa"/>
            <w:shd w:val="clear" w:color="auto" w:fill="auto"/>
            <w:vAlign w:val="bottom"/>
          </w:tcPr>
          <w:p w14:paraId="4B5E1E7A" w14:textId="77777777" w:rsidR="009E06B5" w:rsidRPr="00623E67" w:rsidRDefault="009E06B5" w:rsidP="009E06B5">
            <w:pPr>
              <w:pStyle w:val="ZPpregtevilke"/>
              <w:rPr>
                <w:b/>
              </w:rPr>
            </w:pPr>
            <w:r w:rsidRPr="00623E67">
              <w:rPr>
                <w:b/>
              </w:rPr>
              <w:t>141,0</w:t>
            </w:r>
          </w:p>
        </w:tc>
        <w:tc>
          <w:tcPr>
            <w:tcW w:w="850" w:type="dxa"/>
            <w:vAlign w:val="bottom"/>
          </w:tcPr>
          <w:p w14:paraId="74C411BF" w14:textId="77777777" w:rsidR="009E06B5" w:rsidRPr="00623E67" w:rsidRDefault="009E06B5" w:rsidP="009E06B5">
            <w:pPr>
              <w:pStyle w:val="ZPpregtevilke"/>
              <w:rPr>
                <w:b/>
              </w:rPr>
            </w:pPr>
            <w:r w:rsidRPr="00623E67">
              <w:rPr>
                <w:b/>
              </w:rPr>
              <w:t>121,9</w:t>
            </w:r>
          </w:p>
        </w:tc>
        <w:tc>
          <w:tcPr>
            <w:tcW w:w="850" w:type="dxa"/>
            <w:vAlign w:val="bottom"/>
          </w:tcPr>
          <w:p w14:paraId="20E9CE04" w14:textId="77777777" w:rsidR="009E06B5" w:rsidRPr="00623E67" w:rsidRDefault="009E06B5" w:rsidP="009E06B5">
            <w:pPr>
              <w:pStyle w:val="ZPpregtevilke"/>
              <w:rPr>
                <w:b/>
              </w:rPr>
            </w:pPr>
            <w:r w:rsidRPr="00623E67">
              <w:rPr>
                <w:b/>
              </w:rPr>
              <w:t>139,8</w:t>
            </w:r>
          </w:p>
        </w:tc>
        <w:tc>
          <w:tcPr>
            <w:tcW w:w="846" w:type="dxa"/>
            <w:vAlign w:val="bottom"/>
          </w:tcPr>
          <w:p w14:paraId="44912C38" w14:textId="77777777" w:rsidR="009E06B5" w:rsidRPr="00623E67" w:rsidRDefault="009E06B5" w:rsidP="009E06B5">
            <w:pPr>
              <w:pStyle w:val="ZPpregtevilke"/>
              <w:rPr>
                <w:b/>
              </w:rPr>
            </w:pPr>
            <w:r w:rsidRPr="00623E67">
              <w:rPr>
                <w:b/>
              </w:rPr>
              <w:t>158,1</w:t>
            </w:r>
          </w:p>
        </w:tc>
        <w:tc>
          <w:tcPr>
            <w:tcW w:w="854" w:type="dxa"/>
            <w:vAlign w:val="bottom"/>
          </w:tcPr>
          <w:p w14:paraId="105A4619" w14:textId="77777777" w:rsidR="009E06B5" w:rsidRPr="00623E67" w:rsidRDefault="009E06B5" w:rsidP="009E06B5">
            <w:pPr>
              <w:pStyle w:val="ZPpregtevilke"/>
              <w:rPr>
                <w:b/>
              </w:rPr>
            </w:pPr>
            <w:r w:rsidRPr="00623E67">
              <w:rPr>
                <w:b/>
              </w:rPr>
              <w:t>113,1</w:t>
            </w:r>
          </w:p>
        </w:tc>
      </w:tr>
      <w:tr w:rsidR="009E06B5" w:rsidRPr="00623E67" w14:paraId="078F8575" w14:textId="77777777" w:rsidTr="009E06B5">
        <w:trPr>
          <w:trHeight w:val="227"/>
          <w:jc w:val="center"/>
        </w:trPr>
        <w:tc>
          <w:tcPr>
            <w:tcW w:w="2097" w:type="dxa"/>
            <w:shd w:val="clear" w:color="auto" w:fill="auto"/>
            <w:noWrap/>
            <w:vAlign w:val="bottom"/>
          </w:tcPr>
          <w:p w14:paraId="1B6DB365" w14:textId="77777777" w:rsidR="009E06B5" w:rsidRPr="00623E67" w:rsidRDefault="009E06B5" w:rsidP="009E06B5">
            <w:pPr>
              <w:pStyle w:val="ZPpregtekst"/>
            </w:pPr>
            <w:r w:rsidRPr="00623E67">
              <w:t>Začetne zaloge</w:t>
            </w:r>
          </w:p>
        </w:tc>
        <w:tc>
          <w:tcPr>
            <w:tcW w:w="852" w:type="dxa"/>
            <w:shd w:val="clear" w:color="auto" w:fill="auto"/>
            <w:vAlign w:val="bottom"/>
          </w:tcPr>
          <w:p w14:paraId="5A87E6C2" w14:textId="77777777" w:rsidR="009E06B5" w:rsidRPr="00623E67" w:rsidRDefault="009E06B5" w:rsidP="009E06B5">
            <w:pPr>
              <w:pStyle w:val="ZPpregtevilke"/>
            </w:pPr>
            <w:r w:rsidRPr="00623E67">
              <w:t>198,5</w:t>
            </w:r>
          </w:p>
        </w:tc>
        <w:tc>
          <w:tcPr>
            <w:tcW w:w="852" w:type="dxa"/>
            <w:shd w:val="clear" w:color="auto" w:fill="auto"/>
            <w:vAlign w:val="bottom"/>
          </w:tcPr>
          <w:p w14:paraId="2AAC7BBE" w14:textId="77777777" w:rsidR="009E06B5" w:rsidRPr="00623E67" w:rsidRDefault="009E06B5" w:rsidP="009E06B5">
            <w:pPr>
              <w:pStyle w:val="ZPpregtevilke"/>
            </w:pPr>
            <w:r w:rsidRPr="00623E67">
              <w:t>252,1</w:t>
            </w:r>
          </w:p>
        </w:tc>
        <w:tc>
          <w:tcPr>
            <w:tcW w:w="851" w:type="dxa"/>
            <w:shd w:val="clear" w:color="auto" w:fill="auto"/>
            <w:vAlign w:val="bottom"/>
          </w:tcPr>
          <w:p w14:paraId="3613E4A4" w14:textId="77777777" w:rsidR="009E06B5" w:rsidRPr="00623E67" w:rsidRDefault="009E06B5" w:rsidP="009E06B5">
            <w:pPr>
              <w:pStyle w:val="ZPpregtevilke"/>
            </w:pPr>
            <w:r w:rsidRPr="00623E67">
              <w:t>229,6</w:t>
            </w:r>
          </w:p>
        </w:tc>
        <w:tc>
          <w:tcPr>
            <w:tcW w:w="851" w:type="dxa"/>
            <w:shd w:val="clear" w:color="auto" w:fill="auto"/>
            <w:vAlign w:val="bottom"/>
          </w:tcPr>
          <w:p w14:paraId="34373F65" w14:textId="77777777" w:rsidR="009E06B5" w:rsidRPr="00623E67" w:rsidRDefault="009E06B5" w:rsidP="009E06B5">
            <w:pPr>
              <w:pStyle w:val="ZPpregtevilke"/>
            </w:pPr>
            <w:r w:rsidRPr="00623E67">
              <w:t>175,0</w:t>
            </w:r>
          </w:p>
        </w:tc>
        <w:tc>
          <w:tcPr>
            <w:tcW w:w="851" w:type="dxa"/>
            <w:shd w:val="clear" w:color="auto" w:fill="auto"/>
            <w:vAlign w:val="bottom"/>
          </w:tcPr>
          <w:p w14:paraId="4687DB09" w14:textId="77777777" w:rsidR="009E06B5" w:rsidRPr="00623E67" w:rsidRDefault="009E06B5" w:rsidP="009E06B5">
            <w:pPr>
              <w:pStyle w:val="ZPpregtevilke"/>
            </w:pPr>
            <w:r w:rsidRPr="00623E67">
              <w:t>235,4</w:t>
            </w:r>
          </w:p>
        </w:tc>
        <w:tc>
          <w:tcPr>
            <w:tcW w:w="850" w:type="dxa"/>
            <w:shd w:val="clear" w:color="auto" w:fill="auto"/>
            <w:vAlign w:val="bottom"/>
          </w:tcPr>
          <w:p w14:paraId="64EABDD6" w14:textId="77777777" w:rsidR="009E06B5" w:rsidRPr="00623E67" w:rsidRDefault="009E06B5" w:rsidP="009E06B5">
            <w:pPr>
              <w:pStyle w:val="ZPpregtevilke"/>
            </w:pPr>
            <w:r w:rsidRPr="00623E67">
              <w:t>204,6</w:t>
            </w:r>
          </w:p>
        </w:tc>
        <w:tc>
          <w:tcPr>
            <w:tcW w:w="850" w:type="dxa"/>
            <w:shd w:val="clear" w:color="auto" w:fill="auto"/>
            <w:vAlign w:val="bottom"/>
          </w:tcPr>
          <w:p w14:paraId="1C81A538" w14:textId="77777777" w:rsidR="009E06B5" w:rsidRPr="00623E67" w:rsidRDefault="009E06B5" w:rsidP="009E06B5">
            <w:pPr>
              <w:pStyle w:val="ZPpregtevilke"/>
            </w:pPr>
            <w:r w:rsidRPr="00623E67">
              <w:t>187,4</w:t>
            </w:r>
          </w:p>
        </w:tc>
        <w:tc>
          <w:tcPr>
            <w:tcW w:w="850" w:type="dxa"/>
            <w:shd w:val="clear" w:color="auto" w:fill="auto"/>
            <w:vAlign w:val="bottom"/>
          </w:tcPr>
          <w:p w14:paraId="34AC0D17" w14:textId="77777777" w:rsidR="009E06B5" w:rsidRPr="00623E67" w:rsidRDefault="009E06B5" w:rsidP="009E06B5">
            <w:pPr>
              <w:pStyle w:val="ZPpregtevilke"/>
            </w:pPr>
            <w:r w:rsidRPr="00623E67">
              <w:t>212,0</w:t>
            </w:r>
          </w:p>
        </w:tc>
        <w:tc>
          <w:tcPr>
            <w:tcW w:w="850" w:type="dxa"/>
            <w:shd w:val="clear" w:color="auto" w:fill="auto"/>
            <w:vAlign w:val="bottom"/>
          </w:tcPr>
          <w:p w14:paraId="477F0A97" w14:textId="77777777" w:rsidR="009E06B5" w:rsidRPr="00623E67" w:rsidRDefault="009E06B5" w:rsidP="009E06B5">
            <w:pPr>
              <w:pStyle w:val="ZPpregtevilke"/>
            </w:pPr>
            <w:r w:rsidRPr="00623E67">
              <w:t>206,4</w:t>
            </w:r>
          </w:p>
        </w:tc>
        <w:tc>
          <w:tcPr>
            <w:tcW w:w="850" w:type="dxa"/>
            <w:shd w:val="clear" w:color="auto" w:fill="auto"/>
            <w:vAlign w:val="bottom"/>
          </w:tcPr>
          <w:p w14:paraId="6FC61786" w14:textId="77777777" w:rsidR="009E06B5" w:rsidRPr="00623E67" w:rsidRDefault="009E06B5" w:rsidP="009E06B5">
            <w:pPr>
              <w:pStyle w:val="ZPpregtevilke"/>
            </w:pPr>
            <w:r w:rsidRPr="00623E67">
              <w:t>220,2</w:t>
            </w:r>
          </w:p>
        </w:tc>
        <w:tc>
          <w:tcPr>
            <w:tcW w:w="850" w:type="dxa"/>
            <w:vAlign w:val="bottom"/>
          </w:tcPr>
          <w:p w14:paraId="1D815343" w14:textId="77777777" w:rsidR="009E06B5" w:rsidRPr="00623E67" w:rsidRDefault="009E06B5" w:rsidP="009E06B5">
            <w:pPr>
              <w:pStyle w:val="ZPpregtevilke"/>
            </w:pPr>
            <w:r w:rsidRPr="00623E67">
              <w:t>191,8</w:t>
            </w:r>
          </w:p>
        </w:tc>
        <w:tc>
          <w:tcPr>
            <w:tcW w:w="850" w:type="dxa"/>
            <w:vAlign w:val="bottom"/>
          </w:tcPr>
          <w:p w14:paraId="0563F441" w14:textId="77777777" w:rsidR="009E06B5" w:rsidRPr="00623E67" w:rsidRDefault="009E06B5" w:rsidP="009E06B5">
            <w:pPr>
              <w:pStyle w:val="ZPpregtevilke"/>
            </w:pPr>
            <w:r w:rsidRPr="00623E67">
              <w:t>159,1</w:t>
            </w:r>
          </w:p>
        </w:tc>
        <w:tc>
          <w:tcPr>
            <w:tcW w:w="846" w:type="dxa"/>
            <w:vAlign w:val="bottom"/>
          </w:tcPr>
          <w:p w14:paraId="669E1CF4" w14:textId="77777777" w:rsidR="009E06B5" w:rsidRPr="00623E67" w:rsidRDefault="009E06B5" w:rsidP="009E06B5">
            <w:pPr>
              <w:pStyle w:val="ZPpregtevilke"/>
            </w:pPr>
            <w:r w:rsidRPr="00623E67">
              <w:t>171,8</w:t>
            </w:r>
          </w:p>
        </w:tc>
        <w:tc>
          <w:tcPr>
            <w:tcW w:w="854" w:type="dxa"/>
            <w:vAlign w:val="bottom"/>
          </w:tcPr>
          <w:p w14:paraId="5AC9B772" w14:textId="77777777" w:rsidR="009E06B5" w:rsidRPr="00623E67" w:rsidRDefault="009E06B5" w:rsidP="009E06B5">
            <w:pPr>
              <w:pStyle w:val="ZPpregtevilke"/>
            </w:pPr>
            <w:r w:rsidRPr="00623E67">
              <w:t>107,9</w:t>
            </w:r>
          </w:p>
        </w:tc>
      </w:tr>
      <w:tr w:rsidR="009E06B5" w:rsidRPr="00623E67" w14:paraId="12B75DA0" w14:textId="77777777" w:rsidTr="009E06B5">
        <w:trPr>
          <w:trHeight w:val="227"/>
          <w:jc w:val="center"/>
        </w:trPr>
        <w:tc>
          <w:tcPr>
            <w:tcW w:w="2097" w:type="dxa"/>
            <w:shd w:val="clear" w:color="auto" w:fill="auto"/>
            <w:noWrap/>
            <w:vAlign w:val="bottom"/>
          </w:tcPr>
          <w:p w14:paraId="27FF8257" w14:textId="77777777" w:rsidR="009E06B5" w:rsidRPr="00623E67" w:rsidRDefault="009E06B5" w:rsidP="009E06B5">
            <w:pPr>
              <w:pStyle w:val="ZPpregtekst"/>
            </w:pPr>
            <w:r w:rsidRPr="00623E67">
              <w:t>Uvoz</w:t>
            </w:r>
          </w:p>
        </w:tc>
        <w:tc>
          <w:tcPr>
            <w:tcW w:w="852" w:type="dxa"/>
            <w:shd w:val="clear" w:color="auto" w:fill="auto"/>
            <w:vAlign w:val="bottom"/>
          </w:tcPr>
          <w:p w14:paraId="10381D39" w14:textId="77777777" w:rsidR="009E06B5" w:rsidRPr="00623E67" w:rsidRDefault="009E06B5" w:rsidP="009E06B5">
            <w:pPr>
              <w:pStyle w:val="ZPpregtevilke"/>
            </w:pPr>
            <w:r w:rsidRPr="00623E67">
              <w:t>195,1</w:t>
            </w:r>
          </w:p>
        </w:tc>
        <w:tc>
          <w:tcPr>
            <w:tcW w:w="852" w:type="dxa"/>
            <w:shd w:val="clear" w:color="auto" w:fill="auto"/>
            <w:vAlign w:val="bottom"/>
          </w:tcPr>
          <w:p w14:paraId="53C5D079" w14:textId="77777777" w:rsidR="009E06B5" w:rsidRPr="00623E67" w:rsidRDefault="009E06B5" w:rsidP="009E06B5">
            <w:pPr>
              <w:pStyle w:val="ZPpregtevilke"/>
            </w:pPr>
            <w:r w:rsidRPr="00623E67">
              <w:t>172,8</w:t>
            </w:r>
          </w:p>
        </w:tc>
        <w:tc>
          <w:tcPr>
            <w:tcW w:w="851" w:type="dxa"/>
            <w:shd w:val="clear" w:color="auto" w:fill="auto"/>
            <w:vAlign w:val="bottom"/>
          </w:tcPr>
          <w:p w14:paraId="66DB97B5" w14:textId="77777777" w:rsidR="009E06B5" w:rsidRPr="00623E67" w:rsidRDefault="009E06B5" w:rsidP="009E06B5">
            <w:pPr>
              <w:pStyle w:val="ZPpregtevilke"/>
            </w:pPr>
            <w:r w:rsidRPr="00623E67">
              <w:t>175,9</w:t>
            </w:r>
          </w:p>
        </w:tc>
        <w:tc>
          <w:tcPr>
            <w:tcW w:w="851" w:type="dxa"/>
            <w:shd w:val="clear" w:color="auto" w:fill="auto"/>
            <w:vAlign w:val="bottom"/>
          </w:tcPr>
          <w:p w14:paraId="1157EE39" w14:textId="77777777" w:rsidR="009E06B5" w:rsidRPr="00623E67" w:rsidRDefault="009E06B5" w:rsidP="009E06B5">
            <w:pPr>
              <w:pStyle w:val="ZPpregtevilke"/>
            </w:pPr>
            <w:r w:rsidRPr="00623E67">
              <w:t>225,6</w:t>
            </w:r>
          </w:p>
        </w:tc>
        <w:tc>
          <w:tcPr>
            <w:tcW w:w="851" w:type="dxa"/>
            <w:shd w:val="clear" w:color="auto" w:fill="auto"/>
            <w:vAlign w:val="bottom"/>
          </w:tcPr>
          <w:p w14:paraId="755AB0A9" w14:textId="77777777" w:rsidR="009E06B5" w:rsidRPr="00623E67" w:rsidRDefault="009E06B5" w:rsidP="009E06B5">
            <w:pPr>
              <w:pStyle w:val="ZPpregtevilke"/>
            </w:pPr>
            <w:r w:rsidRPr="00623E67">
              <w:t>171,1</w:t>
            </w:r>
          </w:p>
        </w:tc>
        <w:tc>
          <w:tcPr>
            <w:tcW w:w="850" w:type="dxa"/>
            <w:shd w:val="clear" w:color="auto" w:fill="auto"/>
            <w:vAlign w:val="bottom"/>
          </w:tcPr>
          <w:p w14:paraId="333826D3" w14:textId="77777777" w:rsidR="009E06B5" w:rsidRPr="00623E67" w:rsidRDefault="009E06B5" w:rsidP="009E06B5">
            <w:pPr>
              <w:pStyle w:val="ZPpregtevilke"/>
            </w:pPr>
            <w:r w:rsidRPr="00623E67">
              <w:t>214,4</w:t>
            </w:r>
          </w:p>
        </w:tc>
        <w:tc>
          <w:tcPr>
            <w:tcW w:w="850" w:type="dxa"/>
            <w:shd w:val="clear" w:color="auto" w:fill="auto"/>
            <w:vAlign w:val="bottom"/>
          </w:tcPr>
          <w:p w14:paraId="0C3647FE" w14:textId="77777777" w:rsidR="009E06B5" w:rsidRPr="00623E67" w:rsidRDefault="009E06B5" w:rsidP="009E06B5">
            <w:pPr>
              <w:pStyle w:val="ZPpregtevilke"/>
            </w:pPr>
            <w:r w:rsidRPr="00623E67">
              <w:t>219,2</w:t>
            </w:r>
          </w:p>
        </w:tc>
        <w:tc>
          <w:tcPr>
            <w:tcW w:w="850" w:type="dxa"/>
            <w:shd w:val="clear" w:color="auto" w:fill="auto"/>
            <w:vAlign w:val="bottom"/>
          </w:tcPr>
          <w:p w14:paraId="19749EDD" w14:textId="77777777" w:rsidR="009E06B5" w:rsidRPr="00623E67" w:rsidRDefault="009E06B5" w:rsidP="009E06B5">
            <w:pPr>
              <w:pStyle w:val="ZPpregtevilke"/>
            </w:pPr>
            <w:r w:rsidRPr="00623E67">
              <w:t>228,4</w:t>
            </w:r>
          </w:p>
        </w:tc>
        <w:tc>
          <w:tcPr>
            <w:tcW w:w="850" w:type="dxa"/>
            <w:shd w:val="clear" w:color="auto" w:fill="auto"/>
            <w:vAlign w:val="bottom"/>
          </w:tcPr>
          <w:p w14:paraId="29FF319E" w14:textId="77777777" w:rsidR="009E06B5" w:rsidRPr="00623E67" w:rsidRDefault="009E06B5" w:rsidP="009E06B5">
            <w:pPr>
              <w:pStyle w:val="ZPpregtevilke"/>
            </w:pPr>
            <w:r w:rsidRPr="00623E67">
              <w:t>255,8</w:t>
            </w:r>
          </w:p>
        </w:tc>
        <w:tc>
          <w:tcPr>
            <w:tcW w:w="850" w:type="dxa"/>
            <w:shd w:val="clear" w:color="auto" w:fill="auto"/>
            <w:vAlign w:val="bottom"/>
          </w:tcPr>
          <w:p w14:paraId="3E1F501E" w14:textId="77777777" w:rsidR="009E06B5" w:rsidRPr="00623E67" w:rsidRDefault="009E06B5" w:rsidP="009E06B5">
            <w:pPr>
              <w:pStyle w:val="ZPpregtevilke"/>
            </w:pPr>
            <w:r w:rsidRPr="00623E67">
              <w:t>265,7</w:t>
            </w:r>
          </w:p>
        </w:tc>
        <w:tc>
          <w:tcPr>
            <w:tcW w:w="850" w:type="dxa"/>
            <w:vAlign w:val="bottom"/>
          </w:tcPr>
          <w:p w14:paraId="525160F2" w14:textId="77777777" w:rsidR="009E06B5" w:rsidRPr="00623E67" w:rsidRDefault="009E06B5" w:rsidP="009E06B5">
            <w:pPr>
              <w:pStyle w:val="ZPpregtevilke"/>
            </w:pPr>
            <w:r w:rsidRPr="00623E67">
              <w:t>271,7</w:t>
            </w:r>
          </w:p>
        </w:tc>
        <w:tc>
          <w:tcPr>
            <w:tcW w:w="850" w:type="dxa"/>
            <w:vAlign w:val="bottom"/>
          </w:tcPr>
          <w:p w14:paraId="1700F9C9" w14:textId="77777777" w:rsidR="009E06B5" w:rsidRPr="00623E67" w:rsidRDefault="009E06B5" w:rsidP="009E06B5">
            <w:pPr>
              <w:pStyle w:val="ZPpregtevilke"/>
            </w:pPr>
            <w:r w:rsidRPr="00623E67">
              <w:t>265,1</w:t>
            </w:r>
          </w:p>
        </w:tc>
        <w:tc>
          <w:tcPr>
            <w:tcW w:w="846" w:type="dxa"/>
            <w:vAlign w:val="bottom"/>
          </w:tcPr>
          <w:p w14:paraId="1B7B4DA4" w14:textId="77777777" w:rsidR="009E06B5" w:rsidRPr="00623E67" w:rsidRDefault="009E06B5" w:rsidP="009E06B5">
            <w:pPr>
              <w:pStyle w:val="ZPpregtevilke"/>
            </w:pPr>
            <w:r w:rsidRPr="00623E67">
              <w:t>213,1</w:t>
            </w:r>
          </w:p>
        </w:tc>
        <w:tc>
          <w:tcPr>
            <w:tcW w:w="854" w:type="dxa"/>
            <w:vAlign w:val="bottom"/>
          </w:tcPr>
          <w:p w14:paraId="645E5A34" w14:textId="77777777" w:rsidR="009E06B5" w:rsidRPr="00623E67" w:rsidRDefault="009E06B5" w:rsidP="009E06B5">
            <w:pPr>
              <w:pStyle w:val="ZPpregtevilke"/>
            </w:pPr>
            <w:r w:rsidRPr="00623E67">
              <w:t>80,4</w:t>
            </w:r>
          </w:p>
        </w:tc>
      </w:tr>
      <w:tr w:rsidR="009E06B5" w:rsidRPr="00623E67" w14:paraId="1CBBD7DF" w14:textId="77777777" w:rsidTr="009E06B5">
        <w:trPr>
          <w:trHeight w:val="227"/>
          <w:jc w:val="center"/>
        </w:trPr>
        <w:tc>
          <w:tcPr>
            <w:tcW w:w="2097" w:type="dxa"/>
            <w:shd w:val="clear" w:color="auto" w:fill="auto"/>
            <w:noWrap/>
            <w:vAlign w:val="bottom"/>
          </w:tcPr>
          <w:p w14:paraId="1F8F89B6" w14:textId="77777777" w:rsidR="009E06B5" w:rsidRPr="00623E67" w:rsidRDefault="009E06B5" w:rsidP="009E06B5">
            <w:pPr>
              <w:pStyle w:val="ZPpregtekst"/>
            </w:pPr>
            <w:r w:rsidRPr="00623E67">
              <w:t>Izvoz</w:t>
            </w:r>
          </w:p>
        </w:tc>
        <w:tc>
          <w:tcPr>
            <w:tcW w:w="852" w:type="dxa"/>
            <w:shd w:val="clear" w:color="auto" w:fill="auto"/>
            <w:vAlign w:val="bottom"/>
          </w:tcPr>
          <w:p w14:paraId="60A2C2A3" w14:textId="77777777" w:rsidR="009E06B5" w:rsidRPr="00623E67" w:rsidRDefault="009E06B5" w:rsidP="009E06B5">
            <w:pPr>
              <w:pStyle w:val="ZPpregtevilke"/>
            </w:pPr>
            <w:r w:rsidRPr="00623E67">
              <w:t>10,8</w:t>
            </w:r>
          </w:p>
        </w:tc>
        <w:tc>
          <w:tcPr>
            <w:tcW w:w="852" w:type="dxa"/>
            <w:shd w:val="clear" w:color="auto" w:fill="auto"/>
            <w:vAlign w:val="bottom"/>
          </w:tcPr>
          <w:p w14:paraId="5F11D7E8" w14:textId="77777777" w:rsidR="009E06B5" w:rsidRPr="00623E67" w:rsidRDefault="009E06B5" w:rsidP="009E06B5">
            <w:pPr>
              <w:pStyle w:val="ZPpregtevilke"/>
            </w:pPr>
            <w:r w:rsidRPr="00623E67">
              <w:t>46,5</w:t>
            </w:r>
          </w:p>
        </w:tc>
        <w:tc>
          <w:tcPr>
            <w:tcW w:w="851" w:type="dxa"/>
            <w:shd w:val="clear" w:color="auto" w:fill="auto"/>
            <w:vAlign w:val="bottom"/>
          </w:tcPr>
          <w:p w14:paraId="4A94C050" w14:textId="77777777" w:rsidR="009E06B5" w:rsidRPr="00623E67" w:rsidRDefault="009E06B5" w:rsidP="009E06B5">
            <w:pPr>
              <w:pStyle w:val="ZPpregtevilke"/>
            </w:pPr>
            <w:r w:rsidRPr="00623E67">
              <w:t>72,8</w:t>
            </w:r>
          </w:p>
        </w:tc>
        <w:tc>
          <w:tcPr>
            <w:tcW w:w="851" w:type="dxa"/>
            <w:shd w:val="clear" w:color="auto" w:fill="auto"/>
            <w:vAlign w:val="bottom"/>
          </w:tcPr>
          <w:p w14:paraId="47A29F85" w14:textId="77777777" w:rsidR="009E06B5" w:rsidRPr="00623E67" w:rsidRDefault="009E06B5" w:rsidP="009E06B5">
            <w:pPr>
              <w:pStyle w:val="ZPpregtevilke"/>
            </w:pPr>
            <w:r w:rsidRPr="00623E67">
              <w:t>39,2</w:t>
            </w:r>
          </w:p>
        </w:tc>
        <w:tc>
          <w:tcPr>
            <w:tcW w:w="851" w:type="dxa"/>
            <w:shd w:val="clear" w:color="auto" w:fill="auto"/>
            <w:vAlign w:val="bottom"/>
          </w:tcPr>
          <w:p w14:paraId="44CE7EB8" w14:textId="77777777" w:rsidR="009E06B5" w:rsidRPr="00623E67" w:rsidRDefault="009E06B5" w:rsidP="009E06B5">
            <w:pPr>
              <w:pStyle w:val="ZPpregtevilke"/>
            </w:pPr>
            <w:r w:rsidRPr="00623E67">
              <w:t>99,6</w:t>
            </w:r>
          </w:p>
        </w:tc>
        <w:tc>
          <w:tcPr>
            <w:tcW w:w="850" w:type="dxa"/>
            <w:shd w:val="clear" w:color="auto" w:fill="auto"/>
            <w:vAlign w:val="bottom"/>
          </w:tcPr>
          <w:p w14:paraId="40E024AC" w14:textId="77777777" w:rsidR="009E06B5" w:rsidRPr="00623E67" w:rsidRDefault="009E06B5" w:rsidP="009E06B5">
            <w:pPr>
              <w:pStyle w:val="ZPpregtevilke"/>
            </w:pPr>
            <w:r w:rsidRPr="00623E67">
              <w:t>74,7</w:t>
            </w:r>
          </w:p>
        </w:tc>
        <w:tc>
          <w:tcPr>
            <w:tcW w:w="850" w:type="dxa"/>
            <w:shd w:val="clear" w:color="auto" w:fill="auto"/>
            <w:vAlign w:val="bottom"/>
          </w:tcPr>
          <w:p w14:paraId="71EBAD6D" w14:textId="77777777" w:rsidR="009E06B5" w:rsidRPr="00623E67" w:rsidRDefault="009E06B5" w:rsidP="009E06B5">
            <w:pPr>
              <w:pStyle w:val="ZPpregtevilke"/>
            </w:pPr>
            <w:r w:rsidRPr="00623E67">
              <w:t>74,1</w:t>
            </w:r>
          </w:p>
        </w:tc>
        <w:tc>
          <w:tcPr>
            <w:tcW w:w="850" w:type="dxa"/>
            <w:shd w:val="clear" w:color="auto" w:fill="auto"/>
            <w:vAlign w:val="bottom"/>
          </w:tcPr>
          <w:p w14:paraId="796931B8" w14:textId="77777777" w:rsidR="009E06B5" w:rsidRPr="00623E67" w:rsidRDefault="009E06B5" w:rsidP="009E06B5">
            <w:pPr>
              <w:pStyle w:val="ZPpregtevilke"/>
            </w:pPr>
            <w:r w:rsidRPr="00623E67">
              <w:t>89,5</w:t>
            </w:r>
          </w:p>
        </w:tc>
        <w:tc>
          <w:tcPr>
            <w:tcW w:w="850" w:type="dxa"/>
            <w:shd w:val="clear" w:color="auto" w:fill="auto"/>
            <w:vAlign w:val="bottom"/>
          </w:tcPr>
          <w:p w14:paraId="53A55B40" w14:textId="77777777" w:rsidR="009E06B5" w:rsidRPr="00623E67" w:rsidRDefault="009E06B5" w:rsidP="009E06B5">
            <w:pPr>
              <w:pStyle w:val="ZPpregtevilke"/>
            </w:pPr>
            <w:r w:rsidRPr="00623E67">
              <w:t>94,3</w:t>
            </w:r>
          </w:p>
        </w:tc>
        <w:tc>
          <w:tcPr>
            <w:tcW w:w="850" w:type="dxa"/>
            <w:shd w:val="clear" w:color="auto" w:fill="auto"/>
            <w:vAlign w:val="bottom"/>
          </w:tcPr>
          <w:p w14:paraId="09AA8663" w14:textId="77777777" w:rsidR="009E06B5" w:rsidRPr="00623E67" w:rsidRDefault="009E06B5" w:rsidP="009E06B5">
            <w:pPr>
              <w:pStyle w:val="ZPpregtevilke"/>
            </w:pPr>
            <w:r w:rsidRPr="00623E67">
              <w:t>130,1</w:t>
            </w:r>
          </w:p>
        </w:tc>
        <w:tc>
          <w:tcPr>
            <w:tcW w:w="850" w:type="dxa"/>
            <w:vAlign w:val="bottom"/>
          </w:tcPr>
          <w:p w14:paraId="6DF23929" w14:textId="77777777" w:rsidR="009E06B5" w:rsidRPr="00623E67" w:rsidRDefault="009E06B5" w:rsidP="009E06B5">
            <w:pPr>
              <w:pStyle w:val="ZPpregtevilke"/>
            </w:pPr>
            <w:r w:rsidRPr="00623E67">
              <w:t>128,2</w:t>
            </w:r>
          </w:p>
        </w:tc>
        <w:tc>
          <w:tcPr>
            <w:tcW w:w="850" w:type="dxa"/>
            <w:vAlign w:val="bottom"/>
          </w:tcPr>
          <w:p w14:paraId="0087D8C1" w14:textId="77777777" w:rsidR="009E06B5" w:rsidRPr="00623E67" w:rsidRDefault="009E06B5" w:rsidP="009E06B5">
            <w:pPr>
              <w:pStyle w:val="ZPpregtevilke"/>
            </w:pPr>
            <w:r w:rsidRPr="00623E67">
              <w:t>97,0</w:t>
            </w:r>
          </w:p>
        </w:tc>
        <w:tc>
          <w:tcPr>
            <w:tcW w:w="846" w:type="dxa"/>
            <w:vAlign w:val="bottom"/>
          </w:tcPr>
          <w:p w14:paraId="76930527" w14:textId="77777777" w:rsidR="009E06B5" w:rsidRPr="00623E67" w:rsidRDefault="009E06B5" w:rsidP="009E06B5">
            <w:pPr>
              <w:pStyle w:val="ZPpregtevilke"/>
            </w:pPr>
            <w:r w:rsidRPr="00623E67">
              <w:t>120,5</w:t>
            </w:r>
          </w:p>
        </w:tc>
        <w:tc>
          <w:tcPr>
            <w:tcW w:w="854" w:type="dxa"/>
            <w:vAlign w:val="bottom"/>
          </w:tcPr>
          <w:p w14:paraId="0139AD59" w14:textId="77777777" w:rsidR="009E06B5" w:rsidRPr="00623E67" w:rsidRDefault="009E06B5" w:rsidP="009E06B5">
            <w:pPr>
              <w:pStyle w:val="ZPpregtevilke"/>
            </w:pPr>
            <w:r w:rsidRPr="00623E67">
              <w:t>124,1</w:t>
            </w:r>
          </w:p>
        </w:tc>
      </w:tr>
      <w:tr w:rsidR="009E06B5" w:rsidRPr="00623E67" w14:paraId="2FC1A2D9" w14:textId="77777777" w:rsidTr="009E06B5">
        <w:trPr>
          <w:trHeight w:val="227"/>
          <w:jc w:val="center"/>
        </w:trPr>
        <w:tc>
          <w:tcPr>
            <w:tcW w:w="2097" w:type="dxa"/>
            <w:shd w:val="clear" w:color="auto" w:fill="auto"/>
            <w:noWrap/>
            <w:vAlign w:val="bottom"/>
          </w:tcPr>
          <w:p w14:paraId="6D5543C0" w14:textId="77777777" w:rsidR="009E06B5" w:rsidRPr="00623E67" w:rsidRDefault="009E06B5" w:rsidP="009E06B5">
            <w:pPr>
              <w:pStyle w:val="ZPpregtekst"/>
            </w:pPr>
            <w:r w:rsidRPr="00623E67">
              <w:t>Končne zaloge</w:t>
            </w:r>
          </w:p>
        </w:tc>
        <w:tc>
          <w:tcPr>
            <w:tcW w:w="852" w:type="dxa"/>
            <w:shd w:val="clear" w:color="auto" w:fill="auto"/>
            <w:vAlign w:val="bottom"/>
          </w:tcPr>
          <w:p w14:paraId="7B151BDD" w14:textId="77777777" w:rsidR="009E06B5" w:rsidRPr="00623E67" w:rsidRDefault="009E06B5" w:rsidP="009E06B5">
            <w:pPr>
              <w:pStyle w:val="ZPpregtevilke"/>
            </w:pPr>
            <w:r w:rsidRPr="00623E67">
              <w:t>252,1</w:t>
            </w:r>
          </w:p>
        </w:tc>
        <w:tc>
          <w:tcPr>
            <w:tcW w:w="852" w:type="dxa"/>
            <w:shd w:val="clear" w:color="auto" w:fill="auto"/>
            <w:vAlign w:val="bottom"/>
          </w:tcPr>
          <w:p w14:paraId="73DAE04C" w14:textId="77777777" w:rsidR="009E06B5" w:rsidRPr="00623E67" w:rsidRDefault="009E06B5" w:rsidP="009E06B5">
            <w:pPr>
              <w:pStyle w:val="ZPpregtevilke"/>
            </w:pPr>
            <w:r w:rsidRPr="00623E67">
              <w:t>229,6</w:t>
            </w:r>
          </w:p>
        </w:tc>
        <w:tc>
          <w:tcPr>
            <w:tcW w:w="851" w:type="dxa"/>
            <w:shd w:val="clear" w:color="auto" w:fill="auto"/>
            <w:vAlign w:val="bottom"/>
          </w:tcPr>
          <w:p w14:paraId="2EDBBCEB" w14:textId="77777777" w:rsidR="009E06B5" w:rsidRPr="00623E67" w:rsidRDefault="009E06B5" w:rsidP="009E06B5">
            <w:pPr>
              <w:pStyle w:val="ZPpregtevilke"/>
            </w:pPr>
            <w:r w:rsidRPr="00623E67">
              <w:t>175,0</w:t>
            </w:r>
          </w:p>
        </w:tc>
        <w:tc>
          <w:tcPr>
            <w:tcW w:w="851" w:type="dxa"/>
            <w:shd w:val="clear" w:color="auto" w:fill="auto"/>
            <w:vAlign w:val="bottom"/>
          </w:tcPr>
          <w:p w14:paraId="3EEB6035" w14:textId="77777777" w:rsidR="009E06B5" w:rsidRPr="00623E67" w:rsidRDefault="009E06B5" w:rsidP="009E06B5">
            <w:pPr>
              <w:pStyle w:val="ZPpregtevilke"/>
            </w:pPr>
            <w:r w:rsidRPr="00623E67">
              <w:t>235,4</w:t>
            </w:r>
          </w:p>
        </w:tc>
        <w:tc>
          <w:tcPr>
            <w:tcW w:w="851" w:type="dxa"/>
            <w:shd w:val="clear" w:color="auto" w:fill="auto"/>
            <w:vAlign w:val="bottom"/>
          </w:tcPr>
          <w:p w14:paraId="66D6AD1D" w14:textId="77777777" w:rsidR="009E06B5" w:rsidRPr="00623E67" w:rsidRDefault="009E06B5" w:rsidP="009E06B5">
            <w:pPr>
              <w:pStyle w:val="ZPpregtevilke"/>
            </w:pPr>
            <w:r w:rsidRPr="00623E67">
              <w:t>204,6</w:t>
            </w:r>
          </w:p>
        </w:tc>
        <w:tc>
          <w:tcPr>
            <w:tcW w:w="850" w:type="dxa"/>
            <w:shd w:val="clear" w:color="auto" w:fill="auto"/>
            <w:vAlign w:val="bottom"/>
          </w:tcPr>
          <w:p w14:paraId="54BC25E6" w14:textId="77777777" w:rsidR="009E06B5" w:rsidRPr="00623E67" w:rsidRDefault="009E06B5" w:rsidP="009E06B5">
            <w:pPr>
              <w:pStyle w:val="ZPpregtevilke"/>
            </w:pPr>
            <w:r w:rsidRPr="00623E67">
              <w:t>187,4</w:t>
            </w:r>
          </w:p>
        </w:tc>
        <w:tc>
          <w:tcPr>
            <w:tcW w:w="850" w:type="dxa"/>
            <w:shd w:val="clear" w:color="auto" w:fill="auto"/>
            <w:vAlign w:val="bottom"/>
          </w:tcPr>
          <w:p w14:paraId="5106C5C4" w14:textId="77777777" w:rsidR="009E06B5" w:rsidRPr="00623E67" w:rsidRDefault="009E06B5" w:rsidP="009E06B5">
            <w:pPr>
              <w:pStyle w:val="ZPpregtevilke"/>
            </w:pPr>
            <w:r w:rsidRPr="00623E67">
              <w:t>212,0</w:t>
            </w:r>
          </w:p>
        </w:tc>
        <w:tc>
          <w:tcPr>
            <w:tcW w:w="850" w:type="dxa"/>
            <w:shd w:val="clear" w:color="auto" w:fill="auto"/>
            <w:vAlign w:val="bottom"/>
          </w:tcPr>
          <w:p w14:paraId="0BDDC88C" w14:textId="77777777" w:rsidR="009E06B5" w:rsidRPr="00623E67" w:rsidRDefault="009E06B5" w:rsidP="009E06B5">
            <w:pPr>
              <w:pStyle w:val="ZPpregtevilke"/>
            </w:pPr>
            <w:r w:rsidRPr="00623E67">
              <w:t>206,4</w:t>
            </w:r>
          </w:p>
        </w:tc>
        <w:tc>
          <w:tcPr>
            <w:tcW w:w="850" w:type="dxa"/>
            <w:shd w:val="clear" w:color="auto" w:fill="auto"/>
            <w:vAlign w:val="bottom"/>
          </w:tcPr>
          <w:p w14:paraId="56635C41" w14:textId="77777777" w:rsidR="009E06B5" w:rsidRPr="00623E67" w:rsidRDefault="009E06B5" w:rsidP="009E06B5">
            <w:pPr>
              <w:pStyle w:val="ZPpregtevilke"/>
            </w:pPr>
            <w:r w:rsidRPr="00623E67">
              <w:t>220,2</w:t>
            </w:r>
          </w:p>
        </w:tc>
        <w:tc>
          <w:tcPr>
            <w:tcW w:w="850" w:type="dxa"/>
            <w:shd w:val="clear" w:color="auto" w:fill="auto"/>
            <w:vAlign w:val="bottom"/>
          </w:tcPr>
          <w:p w14:paraId="3CD708B3" w14:textId="77777777" w:rsidR="009E06B5" w:rsidRPr="00623E67" w:rsidRDefault="009E06B5" w:rsidP="009E06B5">
            <w:pPr>
              <w:pStyle w:val="ZPpregtevilke"/>
            </w:pPr>
            <w:r w:rsidRPr="00623E67">
              <w:t>191,8</w:t>
            </w:r>
          </w:p>
        </w:tc>
        <w:tc>
          <w:tcPr>
            <w:tcW w:w="850" w:type="dxa"/>
            <w:vAlign w:val="bottom"/>
          </w:tcPr>
          <w:p w14:paraId="207581C3" w14:textId="77777777" w:rsidR="009E06B5" w:rsidRPr="00623E67" w:rsidRDefault="009E06B5" w:rsidP="009E06B5">
            <w:pPr>
              <w:pStyle w:val="ZPpregtevilke"/>
            </w:pPr>
            <w:r w:rsidRPr="00623E67">
              <w:t>159,1</w:t>
            </w:r>
          </w:p>
        </w:tc>
        <w:tc>
          <w:tcPr>
            <w:tcW w:w="850" w:type="dxa"/>
            <w:vAlign w:val="bottom"/>
          </w:tcPr>
          <w:p w14:paraId="56FFDB4C" w14:textId="77777777" w:rsidR="009E06B5" w:rsidRPr="00623E67" w:rsidRDefault="009E06B5" w:rsidP="009E06B5">
            <w:pPr>
              <w:pStyle w:val="ZPpregtevilke"/>
            </w:pPr>
            <w:r w:rsidRPr="00623E67">
              <w:t>171,8</w:t>
            </w:r>
          </w:p>
        </w:tc>
        <w:tc>
          <w:tcPr>
            <w:tcW w:w="846" w:type="dxa"/>
            <w:vAlign w:val="bottom"/>
          </w:tcPr>
          <w:p w14:paraId="308CDB10" w14:textId="77777777" w:rsidR="009E06B5" w:rsidRPr="00623E67" w:rsidRDefault="009E06B5" w:rsidP="009E06B5">
            <w:pPr>
              <w:pStyle w:val="ZPpregtevilke"/>
            </w:pPr>
            <w:r w:rsidRPr="00623E67">
              <w:t>147,1</w:t>
            </w:r>
          </w:p>
        </w:tc>
        <w:tc>
          <w:tcPr>
            <w:tcW w:w="854" w:type="dxa"/>
            <w:vAlign w:val="bottom"/>
          </w:tcPr>
          <w:p w14:paraId="26BCB03C" w14:textId="77777777" w:rsidR="009E06B5" w:rsidRPr="00623E67" w:rsidRDefault="009E06B5" w:rsidP="009E06B5">
            <w:pPr>
              <w:pStyle w:val="ZPpregtevilke"/>
            </w:pPr>
            <w:r w:rsidRPr="00623E67">
              <w:t>85,7</w:t>
            </w:r>
          </w:p>
        </w:tc>
      </w:tr>
      <w:tr w:rsidR="009E06B5" w:rsidRPr="00623E67" w14:paraId="50678FE7" w14:textId="77777777" w:rsidTr="009E06B5">
        <w:trPr>
          <w:trHeight w:val="227"/>
          <w:jc w:val="center"/>
        </w:trPr>
        <w:tc>
          <w:tcPr>
            <w:tcW w:w="2097" w:type="dxa"/>
            <w:shd w:val="clear" w:color="auto" w:fill="auto"/>
            <w:noWrap/>
            <w:vAlign w:val="bottom"/>
          </w:tcPr>
          <w:p w14:paraId="32912963" w14:textId="77777777" w:rsidR="009E06B5" w:rsidRPr="00623E67" w:rsidRDefault="009E06B5" w:rsidP="009E06B5">
            <w:pPr>
              <w:pStyle w:val="ZPpregtekst"/>
              <w:rPr>
                <w:b/>
              </w:rPr>
            </w:pPr>
            <w:r w:rsidRPr="00623E67">
              <w:rPr>
                <w:b/>
              </w:rPr>
              <w:t>Domača poraba</w:t>
            </w:r>
          </w:p>
        </w:tc>
        <w:tc>
          <w:tcPr>
            <w:tcW w:w="852" w:type="dxa"/>
            <w:shd w:val="clear" w:color="auto" w:fill="auto"/>
            <w:vAlign w:val="bottom"/>
          </w:tcPr>
          <w:p w14:paraId="05ED8A8B" w14:textId="77777777" w:rsidR="009E06B5" w:rsidRPr="00623E67" w:rsidRDefault="009E06B5" w:rsidP="009E06B5">
            <w:pPr>
              <w:pStyle w:val="ZPpregtevilke"/>
              <w:rPr>
                <w:b/>
              </w:rPr>
            </w:pPr>
            <w:r w:rsidRPr="00623E67">
              <w:rPr>
                <w:b/>
              </w:rPr>
              <w:t>291,0</w:t>
            </w:r>
          </w:p>
        </w:tc>
        <w:tc>
          <w:tcPr>
            <w:tcW w:w="852" w:type="dxa"/>
            <w:shd w:val="clear" w:color="auto" w:fill="auto"/>
            <w:vAlign w:val="bottom"/>
          </w:tcPr>
          <w:p w14:paraId="04E8A63B" w14:textId="77777777" w:rsidR="009E06B5" w:rsidRPr="00623E67" w:rsidRDefault="009E06B5" w:rsidP="009E06B5">
            <w:pPr>
              <w:pStyle w:val="ZPpregtevilke"/>
              <w:rPr>
                <w:b/>
              </w:rPr>
            </w:pPr>
            <w:r w:rsidRPr="00623E67">
              <w:rPr>
                <w:b/>
              </w:rPr>
              <w:t>285,7</w:t>
            </w:r>
          </w:p>
        </w:tc>
        <w:tc>
          <w:tcPr>
            <w:tcW w:w="851" w:type="dxa"/>
            <w:shd w:val="clear" w:color="auto" w:fill="auto"/>
            <w:vAlign w:val="bottom"/>
          </w:tcPr>
          <w:p w14:paraId="6C3DCD98" w14:textId="77777777" w:rsidR="009E06B5" w:rsidRPr="00623E67" w:rsidRDefault="009E06B5" w:rsidP="009E06B5">
            <w:pPr>
              <w:pStyle w:val="ZPpregtevilke"/>
              <w:rPr>
                <w:b/>
              </w:rPr>
            </w:pPr>
            <w:r w:rsidRPr="00623E67">
              <w:rPr>
                <w:b/>
              </w:rPr>
              <w:t>311,2</w:t>
            </w:r>
          </w:p>
        </w:tc>
        <w:tc>
          <w:tcPr>
            <w:tcW w:w="851" w:type="dxa"/>
            <w:shd w:val="clear" w:color="auto" w:fill="auto"/>
            <w:vAlign w:val="bottom"/>
          </w:tcPr>
          <w:p w14:paraId="1A0527D9" w14:textId="77777777" w:rsidR="009E06B5" w:rsidRPr="00623E67" w:rsidRDefault="009E06B5" w:rsidP="009E06B5">
            <w:pPr>
              <w:pStyle w:val="ZPpregtevilke"/>
              <w:rPr>
                <w:b/>
              </w:rPr>
            </w:pPr>
            <w:r w:rsidRPr="00623E67">
              <w:rPr>
                <w:b/>
              </w:rPr>
              <w:t>279,5</w:t>
            </w:r>
          </w:p>
        </w:tc>
        <w:tc>
          <w:tcPr>
            <w:tcW w:w="851" w:type="dxa"/>
            <w:shd w:val="clear" w:color="auto" w:fill="auto"/>
            <w:vAlign w:val="bottom"/>
          </w:tcPr>
          <w:p w14:paraId="52D66B66" w14:textId="77777777" w:rsidR="009E06B5" w:rsidRPr="00623E67" w:rsidRDefault="009E06B5" w:rsidP="009E06B5">
            <w:pPr>
              <w:pStyle w:val="ZPpregtevilke"/>
              <w:rPr>
                <w:b/>
              </w:rPr>
            </w:pPr>
            <w:r w:rsidRPr="00623E67">
              <w:rPr>
                <w:b/>
              </w:rPr>
              <w:t>290,3</w:t>
            </w:r>
          </w:p>
        </w:tc>
        <w:tc>
          <w:tcPr>
            <w:tcW w:w="850" w:type="dxa"/>
            <w:shd w:val="clear" w:color="auto" w:fill="auto"/>
            <w:vAlign w:val="bottom"/>
          </w:tcPr>
          <w:p w14:paraId="06E31168" w14:textId="77777777" w:rsidR="009E06B5" w:rsidRPr="00623E67" w:rsidRDefault="009E06B5" w:rsidP="009E06B5">
            <w:pPr>
              <w:pStyle w:val="ZPpregtevilke"/>
              <w:rPr>
                <w:b/>
              </w:rPr>
            </w:pPr>
            <w:r w:rsidRPr="00623E67">
              <w:rPr>
                <w:b/>
              </w:rPr>
              <w:t>295,2</w:t>
            </w:r>
          </w:p>
        </w:tc>
        <w:tc>
          <w:tcPr>
            <w:tcW w:w="850" w:type="dxa"/>
            <w:shd w:val="clear" w:color="auto" w:fill="auto"/>
            <w:vAlign w:val="bottom"/>
          </w:tcPr>
          <w:p w14:paraId="501F8518" w14:textId="77777777" w:rsidR="009E06B5" w:rsidRPr="00623E67" w:rsidRDefault="009E06B5" w:rsidP="009E06B5">
            <w:pPr>
              <w:pStyle w:val="ZPpregtevilke"/>
              <w:rPr>
                <w:b/>
              </w:rPr>
            </w:pPr>
            <w:r w:rsidRPr="00623E67">
              <w:rPr>
                <w:b/>
              </w:rPr>
              <w:t>293,8</w:t>
            </w:r>
          </w:p>
        </w:tc>
        <w:tc>
          <w:tcPr>
            <w:tcW w:w="850" w:type="dxa"/>
            <w:shd w:val="clear" w:color="auto" w:fill="auto"/>
            <w:vAlign w:val="bottom"/>
          </w:tcPr>
          <w:p w14:paraId="6441BA0A" w14:textId="77777777" w:rsidR="009E06B5" w:rsidRPr="00623E67" w:rsidRDefault="009E06B5" w:rsidP="009E06B5">
            <w:pPr>
              <w:pStyle w:val="ZPpregtevilke"/>
              <w:rPr>
                <w:b/>
              </w:rPr>
            </w:pPr>
            <w:r w:rsidRPr="00623E67">
              <w:rPr>
                <w:b/>
              </w:rPr>
              <w:t>301,5</w:t>
            </w:r>
          </w:p>
        </w:tc>
        <w:tc>
          <w:tcPr>
            <w:tcW w:w="850" w:type="dxa"/>
            <w:shd w:val="clear" w:color="auto" w:fill="auto"/>
            <w:vAlign w:val="bottom"/>
          </w:tcPr>
          <w:p w14:paraId="488B070C" w14:textId="77777777" w:rsidR="009E06B5" w:rsidRPr="00623E67" w:rsidRDefault="009E06B5" w:rsidP="009E06B5">
            <w:pPr>
              <w:pStyle w:val="ZPpregtevilke"/>
              <w:rPr>
                <w:b/>
              </w:rPr>
            </w:pPr>
            <w:r w:rsidRPr="00623E67">
              <w:rPr>
                <w:b/>
              </w:rPr>
              <w:t>310,9</w:t>
            </w:r>
          </w:p>
        </w:tc>
        <w:tc>
          <w:tcPr>
            <w:tcW w:w="850" w:type="dxa"/>
            <w:shd w:val="clear" w:color="auto" w:fill="auto"/>
            <w:vAlign w:val="bottom"/>
          </w:tcPr>
          <w:p w14:paraId="189A230A" w14:textId="77777777" w:rsidR="009E06B5" w:rsidRPr="00623E67" w:rsidRDefault="009E06B5" w:rsidP="009E06B5">
            <w:pPr>
              <w:pStyle w:val="ZPpregtevilke"/>
              <w:rPr>
                <w:b/>
              </w:rPr>
            </w:pPr>
            <w:r w:rsidRPr="00623E67">
              <w:rPr>
                <w:b/>
              </w:rPr>
              <w:t>304,9</w:t>
            </w:r>
          </w:p>
        </w:tc>
        <w:tc>
          <w:tcPr>
            <w:tcW w:w="850" w:type="dxa"/>
            <w:vAlign w:val="bottom"/>
          </w:tcPr>
          <w:p w14:paraId="6C3EFBA4" w14:textId="77777777" w:rsidR="009E06B5" w:rsidRPr="00623E67" w:rsidRDefault="009E06B5" w:rsidP="009E06B5">
            <w:pPr>
              <w:pStyle w:val="ZPpregtevilke"/>
              <w:rPr>
                <w:b/>
              </w:rPr>
            </w:pPr>
            <w:r w:rsidRPr="00623E67">
              <w:rPr>
                <w:b/>
              </w:rPr>
              <w:t>298,1</w:t>
            </w:r>
          </w:p>
        </w:tc>
        <w:tc>
          <w:tcPr>
            <w:tcW w:w="850" w:type="dxa"/>
            <w:vAlign w:val="bottom"/>
          </w:tcPr>
          <w:p w14:paraId="4748A795" w14:textId="77777777" w:rsidR="009E06B5" w:rsidRPr="00623E67" w:rsidRDefault="009E06B5" w:rsidP="009E06B5">
            <w:pPr>
              <w:pStyle w:val="ZPpregtevilke"/>
              <w:rPr>
                <w:b/>
              </w:rPr>
            </w:pPr>
            <w:r w:rsidRPr="00623E67">
              <w:rPr>
                <w:b/>
              </w:rPr>
              <w:t>295,3</w:t>
            </w:r>
          </w:p>
        </w:tc>
        <w:tc>
          <w:tcPr>
            <w:tcW w:w="846" w:type="dxa"/>
            <w:vAlign w:val="bottom"/>
          </w:tcPr>
          <w:p w14:paraId="4951D346" w14:textId="77777777" w:rsidR="009E06B5" w:rsidRPr="00623E67" w:rsidRDefault="009E06B5" w:rsidP="009E06B5">
            <w:pPr>
              <w:pStyle w:val="ZPpregtevilke"/>
              <w:rPr>
                <w:b/>
              </w:rPr>
            </w:pPr>
            <w:r w:rsidRPr="00623E67">
              <w:rPr>
                <w:b/>
              </w:rPr>
              <w:t>275,4</w:t>
            </w:r>
          </w:p>
        </w:tc>
        <w:tc>
          <w:tcPr>
            <w:tcW w:w="854" w:type="dxa"/>
            <w:vAlign w:val="bottom"/>
          </w:tcPr>
          <w:p w14:paraId="6322FD98" w14:textId="77777777" w:rsidR="009E06B5" w:rsidRPr="00623E67" w:rsidRDefault="009E06B5" w:rsidP="009E06B5">
            <w:pPr>
              <w:pStyle w:val="ZPpregtevilke"/>
              <w:rPr>
                <w:b/>
              </w:rPr>
            </w:pPr>
            <w:r w:rsidRPr="00623E67">
              <w:rPr>
                <w:b/>
              </w:rPr>
              <w:t>93,3</w:t>
            </w:r>
          </w:p>
        </w:tc>
      </w:tr>
      <w:tr w:rsidR="009E06B5" w:rsidRPr="00623E67" w14:paraId="650769F6" w14:textId="77777777" w:rsidTr="009E06B5">
        <w:trPr>
          <w:trHeight w:val="227"/>
          <w:jc w:val="center"/>
        </w:trPr>
        <w:tc>
          <w:tcPr>
            <w:tcW w:w="2097" w:type="dxa"/>
            <w:shd w:val="clear" w:color="auto" w:fill="auto"/>
            <w:noWrap/>
            <w:vAlign w:val="bottom"/>
          </w:tcPr>
          <w:p w14:paraId="30086909" w14:textId="77777777" w:rsidR="009E06B5" w:rsidRPr="00623E67" w:rsidRDefault="009E06B5" w:rsidP="009E06B5">
            <w:pPr>
              <w:pStyle w:val="ZPpregtekst"/>
            </w:pPr>
            <w:r w:rsidRPr="00623E67">
              <w:t>– krma</w:t>
            </w:r>
          </w:p>
        </w:tc>
        <w:tc>
          <w:tcPr>
            <w:tcW w:w="852" w:type="dxa"/>
            <w:shd w:val="clear" w:color="auto" w:fill="auto"/>
            <w:vAlign w:val="bottom"/>
          </w:tcPr>
          <w:p w14:paraId="4DB2491F" w14:textId="77777777" w:rsidR="009E06B5" w:rsidRPr="00623E67" w:rsidRDefault="009E06B5" w:rsidP="009E06B5">
            <w:pPr>
              <w:pStyle w:val="ZPpregtevilke"/>
            </w:pPr>
            <w:r w:rsidRPr="00623E67">
              <w:t>79,0</w:t>
            </w:r>
          </w:p>
        </w:tc>
        <w:tc>
          <w:tcPr>
            <w:tcW w:w="852" w:type="dxa"/>
            <w:shd w:val="clear" w:color="auto" w:fill="auto"/>
            <w:vAlign w:val="bottom"/>
          </w:tcPr>
          <w:p w14:paraId="4BAC15B5" w14:textId="77777777" w:rsidR="009E06B5" w:rsidRPr="00623E67" w:rsidRDefault="009E06B5" w:rsidP="009E06B5">
            <w:pPr>
              <w:pStyle w:val="ZPpregtevilke"/>
            </w:pPr>
            <w:r w:rsidRPr="00623E67">
              <w:t>92,1</w:t>
            </w:r>
          </w:p>
        </w:tc>
        <w:tc>
          <w:tcPr>
            <w:tcW w:w="851" w:type="dxa"/>
            <w:shd w:val="clear" w:color="auto" w:fill="auto"/>
            <w:vAlign w:val="bottom"/>
          </w:tcPr>
          <w:p w14:paraId="23C9ACBA" w14:textId="77777777" w:rsidR="009E06B5" w:rsidRPr="00623E67" w:rsidRDefault="009E06B5" w:rsidP="009E06B5">
            <w:pPr>
              <w:pStyle w:val="ZPpregtevilke"/>
            </w:pPr>
            <w:r w:rsidRPr="00623E67">
              <w:t>88,3</w:t>
            </w:r>
          </w:p>
        </w:tc>
        <w:tc>
          <w:tcPr>
            <w:tcW w:w="851" w:type="dxa"/>
            <w:shd w:val="clear" w:color="auto" w:fill="auto"/>
            <w:vAlign w:val="bottom"/>
          </w:tcPr>
          <w:p w14:paraId="0AF42B99" w14:textId="77777777" w:rsidR="009E06B5" w:rsidRPr="00623E67" w:rsidRDefault="009E06B5" w:rsidP="009E06B5">
            <w:pPr>
              <w:pStyle w:val="ZPpregtevilke"/>
            </w:pPr>
            <w:r w:rsidRPr="00623E67">
              <w:t>60,5</w:t>
            </w:r>
          </w:p>
        </w:tc>
        <w:tc>
          <w:tcPr>
            <w:tcW w:w="851" w:type="dxa"/>
            <w:shd w:val="clear" w:color="auto" w:fill="auto"/>
            <w:vAlign w:val="bottom"/>
          </w:tcPr>
          <w:p w14:paraId="54393FC2" w14:textId="77777777" w:rsidR="009E06B5" w:rsidRPr="00623E67" w:rsidRDefault="009E06B5" w:rsidP="009E06B5">
            <w:pPr>
              <w:pStyle w:val="ZPpregtevilke"/>
            </w:pPr>
            <w:r w:rsidRPr="00623E67">
              <w:t>76,4</w:t>
            </w:r>
          </w:p>
        </w:tc>
        <w:tc>
          <w:tcPr>
            <w:tcW w:w="850" w:type="dxa"/>
            <w:shd w:val="clear" w:color="auto" w:fill="auto"/>
            <w:vAlign w:val="bottom"/>
          </w:tcPr>
          <w:p w14:paraId="334FD1A4" w14:textId="77777777" w:rsidR="009E06B5" w:rsidRPr="00623E67" w:rsidRDefault="009E06B5" w:rsidP="009E06B5">
            <w:pPr>
              <w:pStyle w:val="ZPpregtevilke"/>
            </w:pPr>
            <w:r w:rsidRPr="00623E67">
              <w:t>87,7</w:t>
            </w:r>
          </w:p>
        </w:tc>
        <w:tc>
          <w:tcPr>
            <w:tcW w:w="850" w:type="dxa"/>
            <w:shd w:val="clear" w:color="auto" w:fill="auto"/>
            <w:vAlign w:val="bottom"/>
          </w:tcPr>
          <w:p w14:paraId="182A4417" w14:textId="77777777" w:rsidR="009E06B5" w:rsidRPr="00623E67" w:rsidRDefault="009E06B5" w:rsidP="009E06B5">
            <w:pPr>
              <w:pStyle w:val="ZPpregtevilke"/>
            </w:pPr>
            <w:r w:rsidRPr="00623E67">
              <w:t>64,8</w:t>
            </w:r>
          </w:p>
        </w:tc>
        <w:tc>
          <w:tcPr>
            <w:tcW w:w="850" w:type="dxa"/>
            <w:shd w:val="clear" w:color="auto" w:fill="auto"/>
            <w:vAlign w:val="bottom"/>
          </w:tcPr>
          <w:p w14:paraId="2882F315" w14:textId="77777777" w:rsidR="009E06B5" w:rsidRPr="00623E67" w:rsidRDefault="009E06B5" w:rsidP="009E06B5">
            <w:pPr>
              <w:pStyle w:val="ZPpregtevilke"/>
            </w:pPr>
            <w:r w:rsidRPr="00623E67">
              <w:t>71,4</w:t>
            </w:r>
          </w:p>
        </w:tc>
        <w:tc>
          <w:tcPr>
            <w:tcW w:w="850" w:type="dxa"/>
            <w:shd w:val="clear" w:color="auto" w:fill="auto"/>
            <w:vAlign w:val="bottom"/>
          </w:tcPr>
          <w:p w14:paraId="42B44678" w14:textId="77777777" w:rsidR="009E06B5" w:rsidRPr="00623E67" w:rsidRDefault="009E06B5" w:rsidP="009E06B5">
            <w:pPr>
              <w:pStyle w:val="ZPpregtevilke"/>
            </w:pPr>
            <w:r w:rsidRPr="00623E67">
              <w:t>79,8</w:t>
            </w:r>
          </w:p>
        </w:tc>
        <w:tc>
          <w:tcPr>
            <w:tcW w:w="850" w:type="dxa"/>
            <w:shd w:val="clear" w:color="auto" w:fill="auto"/>
            <w:vAlign w:val="bottom"/>
          </w:tcPr>
          <w:p w14:paraId="19003B45" w14:textId="77777777" w:rsidR="009E06B5" w:rsidRPr="00623E67" w:rsidRDefault="009E06B5" w:rsidP="009E06B5">
            <w:pPr>
              <w:pStyle w:val="ZPpregtevilke"/>
            </w:pPr>
            <w:r w:rsidRPr="00623E67">
              <w:t>79,8</w:t>
            </w:r>
          </w:p>
        </w:tc>
        <w:tc>
          <w:tcPr>
            <w:tcW w:w="850" w:type="dxa"/>
            <w:vAlign w:val="bottom"/>
          </w:tcPr>
          <w:p w14:paraId="38EE7918" w14:textId="77777777" w:rsidR="009E06B5" w:rsidRPr="00623E67" w:rsidRDefault="009E06B5" w:rsidP="009E06B5">
            <w:pPr>
              <w:pStyle w:val="ZPpregtevilke"/>
            </w:pPr>
            <w:r w:rsidRPr="00623E67">
              <w:t>67,7</w:t>
            </w:r>
          </w:p>
        </w:tc>
        <w:tc>
          <w:tcPr>
            <w:tcW w:w="850" w:type="dxa"/>
            <w:vAlign w:val="bottom"/>
          </w:tcPr>
          <w:p w14:paraId="2FA85BF2" w14:textId="77777777" w:rsidR="009E06B5" w:rsidRPr="00623E67" w:rsidRDefault="009E06B5" w:rsidP="009E06B5">
            <w:pPr>
              <w:pStyle w:val="ZPpregtevilke"/>
            </w:pPr>
            <w:r w:rsidRPr="00623E67">
              <w:t>68,7</w:t>
            </w:r>
          </w:p>
        </w:tc>
        <w:tc>
          <w:tcPr>
            <w:tcW w:w="846" w:type="dxa"/>
            <w:vAlign w:val="bottom"/>
          </w:tcPr>
          <w:p w14:paraId="68DC1EAA" w14:textId="77777777" w:rsidR="009E06B5" w:rsidRPr="00623E67" w:rsidRDefault="009E06B5" w:rsidP="009E06B5">
            <w:pPr>
              <w:pStyle w:val="ZPpregtevilke"/>
            </w:pPr>
            <w:r w:rsidRPr="00623E67">
              <w:t>53,5</w:t>
            </w:r>
          </w:p>
        </w:tc>
        <w:tc>
          <w:tcPr>
            <w:tcW w:w="854" w:type="dxa"/>
            <w:vAlign w:val="bottom"/>
          </w:tcPr>
          <w:p w14:paraId="5F915219" w14:textId="77777777" w:rsidR="009E06B5" w:rsidRPr="00623E67" w:rsidRDefault="009E06B5" w:rsidP="009E06B5">
            <w:pPr>
              <w:pStyle w:val="ZPpregtevilke"/>
            </w:pPr>
            <w:r w:rsidRPr="00623E67">
              <w:t>77,9</w:t>
            </w:r>
          </w:p>
        </w:tc>
      </w:tr>
      <w:tr w:rsidR="009E06B5" w:rsidRPr="00623E67" w14:paraId="36A5C5E8" w14:textId="77777777" w:rsidTr="009E06B5">
        <w:trPr>
          <w:trHeight w:val="227"/>
          <w:jc w:val="center"/>
        </w:trPr>
        <w:tc>
          <w:tcPr>
            <w:tcW w:w="2097" w:type="dxa"/>
            <w:shd w:val="clear" w:color="auto" w:fill="auto"/>
            <w:noWrap/>
            <w:vAlign w:val="bottom"/>
          </w:tcPr>
          <w:p w14:paraId="6878FD3F" w14:textId="77777777" w:rsidR="009E06B5" w:rsidRPr="00623E67" w:rsidRDefault="009E06B5" w:rsidP="009E06B5">
            <w:pPr>
              <w:pStyle w:val="ZPpregtekst"/>
            </w:pPr>
            <w:r w:rsidRPr="00623E67">
              <w:t>– seme</w:t>
            </w:r>
          </w:p>
        </w:tc>
        <w:tc>
          <w:tcPr>
            <w:tcW w:w="852" w:type="dxa"/>
            <w:shd w:val="clear" w:color="auto" w:fill="auto"/>
            <w:vAlign w:val="bottom"/>
          </w:tcPr>
          <w:p w14:paraId="049855E6" w14:textId="77777777" w:rsidR="009E06B5" w:rsidRPr="00623E67" w:rsidRDefault="009E06B5" w:rsidP="009E06B5">
            <w:pPr>
              <w:pStyle w:val="ZPpregtevilke"/>
            </w:pPr>
            <w:r w:rsidRPr="00623E67">
              <w:t>10,6</w:t>
            </w:r>
          </w:p>
        </w:tc>
        <w:tc>
          <w:tcPr>
            <w:tcW w:w="852" w:type="dxa"/>
            <w:shd w:val="clear" w:color="auto" w:fill="auto"/>
            <w:vAlign w:val="bottom"/>
          </w:tcPr>
          <w:p w14:paraId="6323FD45" w14:textId="77777777" w:rsidR="009E06B5" w:rsidRPr="00623E67" w:rsidRDefault="009E06B5" w:rsidP="009E06B5">
            <w:pPr>
              <w:pStyle w:val="ZPpregtevilke"/>
            </w:pPr>
            <w:r w:rsidRPr="00623E67">
              <w:t>10,4</w:t>
            </w:r>
          </w:p>
        </w:tc>
        <w:tc>
          <w:tcPr>
            <w:tcW w:w="851" w:type="dxa"/>
            <w:shd w:val="clear" w:color="auto" w:fill="auto"/>
            <w:vAlign w:val="bottom"/>
          </w:tcPr>
          <w:p w14:paraId="76B81A0D" w14:textId="77777777" w:rsidR="009E06B5" w:rsidRPr="00623E67" w:rsidRDefault="009E06B5" w:rsidP="009E06B5">
            <w:pPr>
              <w:pStyle w:val="ZPpregtevilke"/>
            </w:pPr>
            <w:r w:rsidRPr="00623E67">
              <w:t>9,6</w:t>
            </w:r>
          </w:p>
        </w:tc>
        <w:tc>
          <w:tcPr>
            <w:tcW w:w="851" w:type="dxa"/>
            <w:shd w:val="clear" w:color="auto" w:fill="auto"/>
            <w:vAlign w:val="bottom"/>
          </w:tcPr>
          <w:p w14:paraId="0FCC6AB3" w14:textId="77777777" w:rsidR="009E06B5" w:rsidRPr="00623E67" w:rsidRDefault="009E06B5" w:rsidP="009E06B5">
            <w:pPr>
              <w:pStyle w:val="ZPpregtevilke"/>
            </w:pPr>
            <w:r w:rsidRPr="00623E67">
              <w:t>8,9</w:t>
            </w:r>
          </w:p>
        </w:tc>
        <w:tc>
          <w:tcPr>
            <w:tcW w:w="851" w:type="dxa"/>
            <w:shd w:val="clear" w:color="auto" w:fill="auto"/>
            <w:vAlign w:val="bottom"/>
          </w:tcPr>
          <w:p w14:paraId="3025FFD0" w14:textId="77777777" w:rsidR="009E06B5" w:rsidRPr="00623E67" w:rsidRDefault="009E06B5" w:rsidP="009E06B5">
            <w:pPr>
              <w:pStyle w:val="ZPpregtevilke"/>
            </w:pPr>
            <w:r w:rsidRPr="00623E67">
              <w:t>10,4</w:t>
            </w:r>
          </w:p>
        </w:tc>
        <w:tc>
          <w:tcPr>
            <w:tcW w:w="850" w:type="dxa"/>
            <w:shd w:val="clear" w:color="auto" w:fill="auto"/>
            <w:vAlign w:val="bottom"/>
          </w:tcPr>
          <w:p w14:paraId="3CD39D8A" w14:textId="77777777" w:rsidR="009E06B5" w:rsidRPr="00623E67" w:rsidRDefault="009E06B5" w:rsidP="009E06B5">
            <w:pPr>
              <w:pStyle w:val="ZPpregtevilke"/>
            </w:pPr>
            <w:r w:rsidRPr="00623E67">
              <w:t>9,5</w:t>
            </w:r>
          </w:p>
        </w:tc>
        <w:tc>
          <w:tcPr>
            <w:tcW w:w="850" w:type="dxa"/>
            <w:shd w:val="clear" w:color="auto" w:fill="auto"/>
            <w:vAlign w:val="bottom"/>
          </w:tcPr>
          <w:p w14:paraId="1D4F7BD8" w14:textId="77777777" w:rsidR="009E06B5" w:rsidRPr="00623E67" w:rsidRDefault="009E06B5" w:rsidP="009E06B5">
            <w:pPr>
              <w:pStyle w:val="ZPpregtevilke"/>
            </w:pPr>
            <w:r w:rsidRPr="00623E67">
              <w:t>9,9</w:t>
            </w:r>
          </w:p>
        </w:tc>
        <w:tc>
          <w:tcPr>
            <w:tcW w:w="850" w:type="dxa"/>
            <w:shd w:val="clear" w:color="auto" w:fill="auto"/>
            <w:vAlign w:val="bottom"/>
          </w:tcPr>
          <w:p w14:paraId="0D4ED69A" w14:textId="77777777" w:rsidR="009E06B5" w:rsidRPr="00623E67" w:rsidRDefault="009E06B5" w:rsidP="009E06B5">
            <w:pPr>
              <w:pStyle w:val="ZPpregtevilke"/>
            </w:pPr>
            <w:r w:rsidRPr="00623E67">
              <w:t>9,2</w:t>
            </w:r>
          </w:p>
        </w:tc>
        <w:tc>
          <w:tcPr>
            <w:tcW w:w="850" w:type="dxa"/>
            <w:shd w:val="clear" w:color="auto" w:fill="auto"/>
            <w:vAlign w:val="bottom"/>
          </w:tcPr>
          <w:p w14:paraId="248B9036" w14:textId="77777777" w:rsidR="009E06B5" w:rsidRPr="00623E67" w:rsidRDefault="009E06B5" w:rsidP="009E06B5">
            <w:pPr>
              <w:pStyle w:val="ZPpregtevilke"/>
            </w:pPr>
            <w:r w:rsidRPr="00623E67">
              <w:t>9,4</w:t>
            </w:r>
          </w:p>
        </w:tc>
        <w:tc>
          <w:tcPr>
            <w:tcW w:w="850" w:type="dxa"/>
            <w:shd w:val="clear" w:color="auto" w:fill="auto"/>
            <w:vAlign w:val="bottom"/>
          </w:tcPr>
          <w:p w14:paraId="19283F49" w14:textId="77777777" w:rsidR="009E06B5" w:rsidRPr="00623E67" w:rsidRDefault="009E06B5" w:rsidP="009E06B5">
            <w:pPr>
              <w:pStyle w:val="ZPpregtevilke"/>
            </w:pPr>
            <w:r w:rsidRPr="00623E67">
              <w:t>8,4</w:t>
            </w:r>
          </w:p>
        </w:tc>
        <w:tc>
          <w:tcPr>
            <w:tcW w:w="850" w:type="dxa"/>
            <w:vAlign w:val="bottom"/>
          </w:tcPr>
          <w:p w14:paraId="38109AED" w14:textId="77777777" w:rsidR="009E06B5" w:rsidRPr="00623E67" w:rsidRDefault="009E06B5" w:rsidP="009E06B5">
            <w:pPr>
              <w:pStyle w:val="ZPpregtevilke"/>
            </w:pPr>
            <w:r w:rsidRPr="00623E67">
              <w:t>8,3</w:t>
            </w:r>
          </w:p>
        </w:tc>
        <w:tc>
          <w:tcPr>
            <w:tcW w:w="850" w:type="dxa"/>
            <w:vAlign w:val="bottom"/>
          </w:tcPr>
          <w:p w14:paraId="701453E8" w14:textId="77777777" w:rsidR="009E06B5" w:rsidRPr="00623E67" w:rsidRDefault="009E06B5" w:rsidP="009E06B5">
            <w:pPr>
              <w:pStyle w:val="ZPpregtevilke"/>
            </w:pPr>
            <w:r w:rsidRPr="00623E67">
              <w:t>8,0</w:t>
            </w:r>
          </w:p>
        </w:tc>
        <w:tc>
          <w:tcPr>
            <w:tcW w:w="846" w:type="dxa"/>
            <w:vAlign w:val="bottom"/>
          </w:tcPr>
          <w:p w14:paraId="56E3D501" w14:textId="77777777" w:rsidR="009E06B5" w:rsidRPr="00623E67" w:rsidRDefault="009E06B5" w:rsidP="009E06B5">
            <w:pPr>
              <w:pStyle w:val="ZPpregtevilke"/>
            </w:pPr>
            <w:r w:rsidRPr="00623E67">
              <w:t>8,2</w:t>
            </w:r>
          </w:p>
        </w:tc>
        <w:tc>
          <w:tcPr>
            <w:tcW w:w="854" w:type="dxa"/>
            <w:vAlign w:val="bottom"/>
          </w:tcPr>
          <w:p w14:paraId="7D6F6C97" w14:textId="77777777" w:rsidR="009E06B5" w:rsidRPr="00623E67" w:rsidRDefault="009E06B5" w:rsidP="009E06B5">
            <w:pPr>
              <w:pStyle w:val="ZPpregtevilke"/>
            </w:pPr>
            <w:r w:rsidRPr="00623E67">
              <w:t>102,1</w:t>
            </w:r>
          </w:p>
        </w:tc>
      </w:tr>
      <w:tr w:rsidR="009E06B5" w:rsidRPr="00623E67" w14:paraId="21EB12FC" w14:textId="77777777" w:rsidTr="009E06B5">
        <w:trPr>
          <w:trHeight w:val="227"/>
          <w:jc w:val="center"/>
        </w:trPr>
        <w:tc>
          <w:tcPr>
            <w:tcW w:w="2097" w:type="dxa"/>
            <w:shd w:val="clear" w:color="auto" w:fill="auto"/>
            <w:noWrap/>
            <w:vAlign w:val="bottom"/>
          </w:tcPr>
          <w:p w14:paraId="10A6223C" w14:textId="77777777" w:rsidR="009E06B5" w:rsidRPr="00623E67" w:rsidRDefault="009E06B5" w:rsidP="009E06B5">
            <w:pPr>
              <w:pStyle w:val="ZPpregtekst"/>
            </w:pPr>
            <w:r w:rsidRPr="00623E67">
              <w:t>– industrijski nameni</w:t>
            </w:r>
          </w:p>
        </w:tc>
        <w:tc>
          <w:tcPr>
            <w:tcW w:w="852" w:type="dxa"/>
            <w:shd w:val="clear" w:color="auto" w:fill="auto"/>
            <w:vAlign w:val="bottom"/>
          </w:tcPr>
          <w:p w14:paraId="507C202D" w14:textId="77777777" w:rsidR="009E06B5" w:rsidRPr="00623E67" w:rsidRDefault="009E06B5" w:rsidP="009E06B5">
            <w:pPr>
              <w:pStyle w:val="ZPpregtevilke"/>
            </w:pPr>
            <w:r w:rsidRPr="00623E67">
              <w:t>0,01</w:t>
            </w:r>
          </w:p>
        </w:tc>
        <w:tc>
          <w:tcPr>
            <w:tcW w:w="852" w:type="dxa"/>
            <w:shd w:val="clear" w:color="auto" w:fill="auto"/>
            <w:vAlign w:val="bottom"/>
          </w:tcPr>
          <w:p w14:paraId="44EB4A05" w14:textId="77777777" w:rsidR="009E06B5" w:rsidRPr="00623E67" w:rsidRDefault="009E06B5" w:rsidP="009E06B5">
            <w:pPr>
              <w:pStyle w:val="ZPpregtevilke"/>
            </w:pPr>
            <w:r w:rsidRPr="00623E67">
              <w:t>0,01</w:t>
            </w:r>
          </w:p>
        </w:tc>
        <w:tc>
          <w:tcPr>
            <w:tcW w:w="851" w:type="dxa"/>
            <w:shd w:val="clear" w:color="auto" w:fill="auto"/>
            <w:vAlign w:val="bottom"/>
          </w:tcPr>
          <w:p w14:paraId="11837C55" w14:textId="77777777" w:rsidR="009E06B5" w:rsidRPr="00623E67" w:rsidRDefault="009E06B5" w:rsidP="009E06B5">
            <w:pPr>
              <w:pStyle w:val="ZPpregtevilke"/>
            </w:pPr>
            <w:r w:rsidRPr="00623E67">
              <w:t>0,01</w:t>
            </w:r>
          </w:p>
        </w:tc>
        <w:tc>
          <w:tcPr>
            <w:tcW w:w="851" w:type="dxa"/>
            <w:shd w:val="clear" w:color="auto" w:fill="auto"/>
            <w:vAlign w:val="bottom"/>
          </w:tcPr>
          <w:p w14:paraId="7C458C89" w14:textId="77777777" w:rsidR="009E06B5" w:rsidRPr="00623E67" w:rsidRDefault="009E06B5" w:rsidP="009E06B5">
            <w:pPr>
              <w:pStyle w:val="ZPpregtevilke"/>
            </w:pPr>
            <w:r w:rsidRPr="00623E67">
              <w:t>0,01</w:t>
            </w:r>
          </w:p>
        </w:tc>
        <w:tc>
          <w:tcPr>
            <w:tcW w:w="851" w:type="dxa"/>
            <w:shd w:val="clear" w:color="auto" w:fill="auto"/>
            <w:vAlign w:val="bottom"/>
          </w:tcPr>
          <w:p w14:paraId="132D64CD" w14:textId="77777777" w:rsidR="009E06B5" w:rsidRPr="00623E67" w:rsidRDefault="009E06B5" w:rsidP="009E06B5">
            <w:pPr>
              <w:pStyle w:val="ZPpregtevilke"/>
            </w:pPr>
            <w:r w:rsidRPr="00623E67">
              <w:t>0,02</w:t>
            </w:r>
          </w:p>
        </w:tc>
        <w:tc>
          <w:tcPr>
            <w:tcW w:w="850" w:type="dxa"/>
            <w:shd w:val="clear" w:color="auto" w:fill="auto"/>
            <w:vAlign w:val="bottom"/>
          </w:tcPr>
          <w:p w14:paraId="4F80B7DB" w14:textId="77777777" w:rsidR="009E06B5" w:rsidRPr="00623E67" w:rsidRDefault="009E06B5" w:rsidP="009E06B5">
            <w:pPr>
              <w:pStyle w:val="ZPpregtevilke"/>
            </w:pPr>
            <w:r w:rsidRPr="00623E67">
              <w:t>0,02</w:t>
            </w:r>
          </w:p>
        </w:tc>
        <w:tc>
          <w:tcPr>
            <w:tcW w:w="850" w:type="dxa"/>
            <w:shd w:val="clear" w:color="auto" w:fill="auto"/>
            <w:vAlign w:val="bottom"/>
          </w:tcPr>
          <w:p w14:paraId="181A2CEB" w14:textId="77777777" w:rsidR="009E06B5" w:rsidRPr="00623E67" w:rsidRDefault="009E06B5" w:rsidP="009E06B5">
            <w:pPr>
              <w:pStyle w:val="ZPpregtevilke"/>
            </w:pPr>
            <w:r w:rsidRPr="00623E67">
              <w:t>0,02</w:t>
            </w:r>
          </w:p>
        </w:tc>
        <w:tc>
          <w:tcPr>
            <w:tcW w:w="850" w:type="dxa"/>
            <w:shd w:val="clear" w:color="auto" w:fill="auto"/>
            <w:vAlign w:val="bottom"/>
          </w:tcPr>
          <w:p w14:paraId="3F39FD7A" w14:textId="77777777" w:rsidR="009E06B5" w:rsidRPr="00623E67" w:rsidRDefault="009E06B5" w:rsidP="009E06B5">
            <w:pPr>
              <w:pStyle w:val="ZPpregtevilke"/>
            </w:pPr>
            <w:r w:rsidRPr="00623E67">
              <w:t>0,02</w:t>
            </w:r>
          </w:p>
        </w:tc>
        <w:tc>
          <w:tcPr>
            <w:tcW w:w="850" w:type="dxa"/>
            <w:shd w:val="clear" w:color="auto" w:fill="auto"/>
            <w:vAlign w:val="bottom"/>
          </w:tcPr>
          <w:p w14:paraId="2EBDFD73" w14:textId="77777777" w:rsidR="009E06B5" w:rsidRPr="00623E67" w:rsidRDefault="009E06B5" w:rsidP="009E06B5">
            <w:pPr>
              <w:pStyle w:val="ZPpregtevilke"/>
            </w:pPr>
            <w:r w:rsidRPr="00623E67">
              <w:t>0,04</w:t>
            </w:r>
          </w:p>
        </w:tc>
        <w:tc>
          <w:tcPr>
            <w:tcW w:w="850" w:type="dxa"/>
            <w:shd w:val="clear" w:color="auto" w:fill="auto"/>
            <w:vAlign w:val="bottom"/>
          </w:tcPr>
          <w:p w14:paraId="49B0ED3C" w14:textId="77777777" w:rsidR="009E06B5" w:rsidRPr="00623E67" w:rsidRDefault="009E06B5" w:rsidP="009E06B5">
            <w:pPr>
              <w:pStyle w:val="ZPpregtevilke"/>
            </w:pPr>
            <w:r w:rsidRPr="00623E67">
              <w:t>0,02</w:t>
            </w:r>
          </w:p>
        </w:tc>
        <w:tc>
          <w:tcPr>
            <w:tcW w:w="850" w:type="dxa"/>
            <w:vAlign w:val="bottom"/>
          </w:tcPr>
          <w:p w14:paraId="2389E313" w14:textId="77777777" w:rsidR="009E06B5" w:rsidRPr="00623E67" w:rsidRDefault="009E06B5" w:rsidP="009E06B5">
            <w:pPr>
              <w:pStyle w:val="ZPpregtevilke"/>
            </w:pPr>
            <w:r w:rsidRPr="00623E67">
              <w:t>0,06</w:t>
            </w:r>
          </w:p>
        </w:tc>
        <w:tc>
          <w:tcPr>
            <w:tcW w:w="850" w:type="dxa"/>
            <w:vAlign w:val="bottom"/>
          </w:tcPr>
          <w:p w14:paraId="7BD9264B" w14:textId="77777777" w:rsidR="009E06B5" w:rsidRPr="00623E67" w:rsidRDefault="009E06B5" w:rsidP="009E06B5">
            <w:pPr>
              <w:pStyle w:val="ZPpregtevilke"/>
            </w:pPr>
            <w:r w:rsidRPr="00623E67">
              <w:t>0,13</w:t>
            </w:r>
          </w:p>
        </w:tc>
        <w:tc>
          <w:tcPr>
            <w:tcW w:w="846" w:type="dxa"/>
            <w:vAlign w:val="bottom"/>
          </w:tcPr>
          <w:p w14:paraId="549EF5A5" w14:textId="77777777" w:rsidR="009E06B5" w:rsidRPr="00623E67" w:rsidRDefault="009E06B5" w:rsidP="009E06B5">
            <w:pPr>
              <w:pStyle w:val="ZPpregtevilke"/>
            </w:pPr>
            <w:r w:rsidRPr="00623E67">
              <w:t>0,04</w:t>
            </w:r>
          </w:p>
        </w:tc>
        <w:tc>
          <w:tcPr>
            <w:tcW w:w="854" w:type="dxa"/>
            <w:vAlign w:val="bottom"/>
          </w:tcPr>
          <w:p w14:paraId="71429215" w14:textId="77777777" w:rsidR="009E06B5" w:rsidRPr="00623E67" w:rsidRDefault="009E06B5" w:rsidP="009E06B5">
            <w:pPr>
              <w:pStyle w:val="ZPpregtevilke"/>
            </w:pPr>
            <w:r w:rsidRPr="00623E67">
              <w:t>27,7</w:t>
            </w:r>
          </w:p>
        </w:tc>
      </w:tr>
      <w:tr w:rsidR="009E06B5" w:rsidRPr="00623E67" w14:paraId="09CD0576" w14:textId="77777777" w:rsidTr="009E06B5">
        <w:trPr>
          <w:trHeight w:val="227"/>
          <w:jc w:val="center"/>
        </w:trPr>
        <w:tc>
          <w:tcPr>
            <w:tcW w:w="2097" w:type="dxa"/>
            <w:shd w:val="clear" w:color="auto" w:fill="auto"/>
            <w:noWrap/>
            <w:vAlign w:val="bottom"/>
          </w:tcPr>
          <w:p w14:paraId="524421FE" w14:textId="77777777" w:rsidR="009E06B5" w:rsidRPr="00623E67" w:rsidRDefault="009E06B5" w:rsidP="009E06B5">
            <w:pPr>
              <w:pStyle w:val="ZPpregtekst"/>
            </w:pPr>
            <w:r w:rsidRPr="00623E67">
              <w:t>– izgube</w:t>
            </w:r>
          </w:p>
        </w:tc>
        <w:tc>
          <w:tcPr>
            <w:tcW w:w="852" w:type="dxa"/>
            <w:shd w:val="clear" w:color="auto" w:fill="auto"/>
            <w:vAlign w:val="bottom"/>
          </w:tcPr>
          <w:p w14:paraId="1AD8DBF3" w14:textId="77777777" w:rsidR="009E06B5" w:rsidRPr="00623E67" w:rsidRDefault="009E06B5" w:rsidP="009E06B5">
            <w:pPr>
              <w:pStyle w:val="ZPpregtevilke"/>
            </w:pPr>
            <w:r w:rsidRPr="00623E67">
              <w:t>10,0</w:t>
            </w:r>
          </w:p>
        </w:tc>
        <w:tc>
          <w:tcPr>
            <w:tcW w:w="852" w:type="dxa"/>
            <w:shd w:val="clear" w:color="auto" w:fill="auto"/>
            <w:vAlign w:val="bottom"/>
          </w:tcPr>
          <w:p w14:paraId="0C7AC87B" w14:textId="77777777" w:rsidR="009E06B5" w:rsidRPr="00623E67" w:rsidRDefault="009E06B5" w:rsidP="009E06B5">
            <w:pPr>
              <w:pStyle w:val="ZPpregtevilke"/>
            </w:pPr>
            <w:r w:rsidRPr="00623E67">
              <w:t>7,6</w:t>
            </w:r>
          </w:p>
        </w:tc>
        <w:tc>
          <w:tcPr>
            <w:tcW w:w="851" w:type="dxa"/>
            <w:shd w:val="clear" w:color="auto" w:fill="auto"/>
            <w:vAlign w:val="bottom"/>
          </w:tcPr>
          <w:p w14:paraId="5D69C9EF" w14:textId="77777777" w:rsidR="009E06B5" w:rsidRPr="00623E67" w:rsidRDefault="009E06B5" w:rsidP="009E06B5">
            <w:pPr>
              <w:pStyle w:val="ZPpregtevilke"/>
            </w:pPr>
            <w:r w:rsidRPr="00623E67">
              <w:t>7,6</w:t>
            </w:r>
          </w:p>
        </w:tc>
        <w:tc>
          <w:tcPr>
            <w:tcW w:w="851" w:type="dxa"/>
            <w:shd w:val="clear" w:color="auto" w:fill="auto"/>
            <w:vAlign w:val="bottom"/>
          </w:tcPr>
          <w:p w14:paraId="3E74B8F4" w14:textId="77777777" w:rsidR="009E06B5" w:rsidRPr="00623E67" w:rsidRDefault="009E06B5" w:rsidP="009E06B5">
            <w:pPr>
              <w:pStyle w:val="ZPpregtevilke"/>
            </w:pPr>
            <w:r w:rsidRPr="00623E67">
              <w:t>9,7</w:t>
            </w:r>
          </w:p>
        </w:tc>
        <w:tc>
          <w:tcPr>
            <w:tcW w:w="851" w:type="dxa"/>
            <w:shd w:val="clear" w:color="auto" w:fill="auto"/>
            <w:vAlign w:val="bottom"/>
          </w:tcPr>
          <w:p w14:paraId="1EE84E65" w14:textId="77777777" w:rsidR="009E06B5" w:rsidRPr="00623E67" w:rsidRDefault="009E06B5" w:rsidP="009E06B5">
            <w:pPr>
              <w:pStyle w:val="ZPpregtevilke"/>
            </w:pPr>
            <w:r w:rsidRPr="00623E67">
              <w:t>7,6</w:t>
            </w:r>
          </w:p>
        </w:tc>
        <w:tc>
          <w:tcPr>
            <w:tcW w:w="850" w:type="dxa"/>
            <w:shd w:val="clear" w:color="auto" w:fill="auto"/>
            <w:vAlign w:val="bottom"/>
          </w:tcPr>
          <w:p w14:paraId="511445CB" w14:textId="77777777" w:rsidR="009E06B5" w:rsidRPr="00623E67" w:rsidRDefault="009E06B5" w:rsidP="009E06B5">
            <w:pPr>
              <w:pStyle w:val="ZPpregtevilke"/>
            </w:pPr>
            <w:r w:rsidRPr="00623E67">
              <w:t>7,5</w:t>
            </w:r>
          </w:p>
        </w:tc>
        <w:tc>
          <w:tcPr>
            <w:tcW w:w="850" w:type="dxa"/>
            <w:shd w:val="clear" w:color="auto" w:fill="auto"/>
            <w:vAlign w:val="bottom"/>
          </w:tcPr>
          <w:p w14:paraId="11C65311" w14:textId="77777777" w:rsidR="009E06B5" w:rsidRPr="00623E67" w:rsidRDefault="009E06B5" w:rsidP="009E06B5">
            <w:pPr>
              <w:pStyle w:val="ZPpregtevilke"/>
            </w:pPr>
            <w:r w:rsidRPr="00623E67">
              <w:t>8,8</w:t>
            </w:r>
          </w:p>
        </w:tc>
        <w:tc>
          <w:tcPr>
            <w:tcW w:w="850" w:type="dxa"/>
            <w:shd w:val="clear" w:color="auto" w:fill="auto"/>
            <w:vAlign w:val="bottom"/>
          </w:tcPr>
          <w:p w14:paraId="006D703F" w14:textId="77777777" w:rsidR="009E06B5" w:rsidRPr="00623E67" w:rsidRDefault="009E06B5" w:rsidP="009E06B5">
            <w:pPr>
              <w:pStyle w:val="ZPpregtevilke"/>
            </w:pPr>
            <w:r w:rsidRPr="00623E67">
              <w:t>8,0</w:t>
            </w:r>
          </w:p>
        </w:tc>
        <w:tc>
          <w:tcPr>
            <w:tcW w:w="850" w:type="dxa"/>
            <w:shd w:val="clear" w:color="auto" w:fill="auto"/>
            <w:vAlign w:val="bottom"/>
          </w:tcPr>
          <w:p w14:paraId="0177D5CA" w14:textId="77777777" w:rsidR="009E06B5" w:rsidRPr="00623E67" w:rsidRDefault="009E06B5" w:rsidP="009E06B5">
            <w:pPr>
              <w:pStyle w:val="ZPpregtevilke"/>
            </w:pPr>
            <w:r w:rsidRPr="00623E67">
              <w:t>9,1</w:t>
            </w:r>
          </w:p>
        </w:tc>
        <w:tc>
          <w:tcPr>
            <w:tcW w:w="850" w:type="dxa"/>
            <w:shd w:val="clear" w:color="auto" w:fill="auto"/>
            <w:vAlign w:val="bottom"/>
          </w:tcPr>
          <w:p w14:paraId="6D516300" w14:textId="77777777" w:rsidR="009E06B5" w:rsidRPr="00623E67" w:rsidRDefault="009E06B5" w:rsidP="009E06B5">
            <w:pPr>
              <w:pStyle w:val="ZPpregtevilke"/>
            </w:pPr>
            <w:r w:rsidRPr="00623E67">
              <w:t>7,3</w:t>
            </w:r>
          </w:p>
        </w:tc>
        <w:tc>
          <w:tcPr>
            <w:tcW w:w="850" w:type="dxa"/>
            <w:vAlign w:val="bottom"/>
          </w:tcPr>
          <w:p w14:paraId="664FDA50" w14:textId="77777777" w:rsidR="009E06B5" w:rsidRPr="00623E67" w:rsidRDefault="009E06B5" w:rsidP="009E06B5">
            <w:pPr>
              <w:pStyle w:val="ZPpregtevilke"/>
            </w:pPr>
            <w:r w:rsidRPr="00623E67">
              <w:t>7,1</w:t>
            </w:r>
          </w:p>
        </w:tc>
        <w:tc>
          <w:tcPr>
            <w:tcW w:w="850" w:type="dxa"/>
            <w:vAlign w:val="bottom"/>
          </w:tcPr>
          <w:p w14:paraId="20772287" w14:textId="77777777" w:rsidR="009E06B5" w:rsidRPr="00623E67" w:rsidRDefault="009E06B5" w:rsidP="009E06B5">
            <w:pPr>
              <w:pStyle w:val="ZPpregtevilke"/>
            </w:pPr>
            <w:r w:rsidRPr="00623E67">
              <w:t>8,3</w:t>
            </w:r>
          </w:p>
        </w:tc>
        <w:tc>
          <w:tcPr>
            <w:tcW w:w="846" w:type="dxa"/>
            <w:vAlign w:val="bottom"/>
          </w:tcPr>
          <w:p w14:paraId="15746B5D" w14:textId="77777777" w:rsidR="009E06B5" w:rsidRPr="00623E67" w:rsidRDefault="009E06B5" w:rsidP="009E06B5">
            <w:pPr>
              <w:pStyle w:val="ZPpregtevilke"/>
            </w:pPr>
            <w:r w:rsidRPr="00623E67">
              <w:t>6,6</w:t>
            </w:r>
          </w:p>
        </w:tc>
        <w:tc>
          <w:tcPr>
            <w:tcW w:w="854" w:type="dxa"/>
            <w:vAlign w:val="bottom"/>
          </w:tcPr>
          <w:p w14:paraId="2E478BDA" w14:textId="77777777" w:rsidR="009E06B5" w:rsidRPr="00623E67" w:rsidRDefault="009E06B5" w:rsidP="009E06B5">
            <w:pPr>
              <w:pStyle w:val="ZPpregtevilke"/>
            </w:pPr>
            <w:r w:rsidRPr="00623E67">
              <w:t>79,5</w:t>
            </w:r>
          </w:p>
        </w:tc>
      </w:tr>
      <w:tr w:rsidR="009E06B5" w:rsidRPr="00623E67" w14:paraId="36F325F8" w14:textId="77777777" w:rsidTr="009E06B5">
        <w:trPr>
          <w:trHeight w:val="227"/>
          <w:jc w:val="center"/>
        </w:trPr>
        <w:tc>
          <w:tcPr>
            <w:tcW w:w="2097" w:type="dxa"/>
            <w:shd w:val="clear" w:color="auto" w:fill="auto"/>
            <w:noWrap/>
            <w:vAlign w:val="bottom"/>
          </w:tcPr>
          <w:p w14:paraId="19573C7D" w14:textId="77777777" w:rsidR="009E06B5" w:rsidRPr="00623E67" w:rsidRDefault="009E06B5" w:rsidP="009E06B5">
            <w:pPr>
              <w:pStyle w:val="ZPpregtekst"/>
            </w:pPr>
            <w:r w:rsidRPr="00623E67">
              <w:t>– poraba za prehrano</w:t>
            </w:r>
          </w:p>
        </w:tc>
        <w:tc>
          <w:tcPr>
            <w:tcW w:w="852" w:type="dxa"/>
            <w:shd w:val="clear" w:color="auto" w:fill="auto"/>
            <w:vAlign w:val="bottom"/>
          </w:tcPr>
          <w:p w14:paraId="42B838DD" w14:textId="77777777" w:rsidR="009E06B5" w:rsidRPr="00623E67" w:rsidRDefault="009E06B5" w:rsidP="009E06B5">
            <w:pPr>
              <w:pStyle w:val="ZPpregtevilke"/>
            </w:pPr>
            <w:r w:rsidRPr="00623E67">
              <w:t>191,4</w:t>
            </w:r>
          </w:p>
        </w:tc>
        <w:tc>
          <w:tcPr>
            <w:tcW w:w="852" w:type="dxa"/>
            <w:shd w:val="clear" w:color="auto" w:fill="auto"/>
            <w:vAlign w:val="bottom"/>
          </w:tcPr>
          <w:p w14:paraId="306A4BA1" w14:textId="77777777" w:rsidR="009E06B5" w:rsidRPr="00623E67" w:rsidRDefault="009E06B5" w:rsidP="009E06B5">
            <w:pPr>
              <w:pStyle w:val="ZPpregtevilke"/>
            </w:pPr>
            <w:r w:rsidRPr="00623E67">
              <w:t>175,7</w:t>
            </w:r>
          </w:p>
        </w:tc>
        <w:tc>
          <w:tcPr>
            <w:tcW w:w="851" w:type="dxa"/>
            <w:shd w:val="clear" w:color="auto" w:fill="auto"/>
            <w:vAlign w:val="bottom"/>
          </w:tcPr>
          <w:p w14:paraId="78E4350E" w14:textId="77777777" w:rsidR="009E06B5" w:rsidRPr="00623E67" w:rsidRDefault="009E06B5" w:rsidP="009E06B5">
            <w:pPr>
              <w:pStyle w:val="ZPpregtevilke"/>
            </w:pPr>
            <w:r w:rsidRPr="00623E67">
              <w:t>205,8</w:t>
            </w:r>
          </w:p>
        </w:tc>
        <w:tc>
          <w:tcPr>
            <w:tcW w:w="851" w:type="dxa"/>
            <w:shd w:val="clear" w:color="auto" w:fill="auto"/>
            <w:vAlign w:val="bottom"/>
          </w:tcPr>
          <w:p w14:paraId="65D4448F" w14:textId="77777777" w:rsidR="009E06B5" w:rsidRPr="00623E67" w:rsidRDefault="009E06B5" w:rsidP="009E06B5">
            <w:pPr>
              <w:pStyle w:val="ZPpregtevilke"/>
            </w:pPr>
            <w:r w:rsidRPr="00623E67">
              <w:t>200,4</w:t>
            </w:r>
          </w:p>
        </w:tc>
        <w:tc>
          <w:tcPr>
            <w:tcW w:w="851" w:type="dxa"/>
            <w:shd w:val="clear" w:color="auto" w:fill="auto"/>
            <w:vAlign w:val="bottom"/>
          </w:tcPr>
          <w:p w14:paraId="1B570023" w14:textId="77777777" w:rsidR="009E06B5" w:rsidRPr="00623E67" w:rsidRDefault="009E06B5" w:rsidP="009E06B5">
            <w:pPr>
              <w:pStyle w:val="ZPpregtevilke"/>
            </w:pPr>
            <w:r w:rsidRPr="00623E67">
              <w:t>195,9</w:t>
            </w:r>
          </w:p>
        </w:tc>
        <w:tc>
          <w:tcPr>
            <w:tcW w:w="850" w:type="dxa"/>
            <w:shd w:val="clear" w:color="auto" w:fill="auto"/>
            <w:vAlign w:val="bottom"/>
          </w:tcPr>
          <w:p w14:paraId="73ACFE8D" w14:textId="77777777" w:rsidR="009E06B5" w:rsidRPr="00623E67" w:rsidRDefault="009E06B5" w:rsidP="009E06B5">
            <w:pPr>
              <w:pStyle w:val="ZPpregtevilke"/>
            </w:pPr>
            <w:r w:rsidRPr="00623E67">
              <w:t>190,4</w:t>
            </w:r>
          </w:p>
        </w:tc>
        <w:tc>
          <w:tcPr>
            <w:tcW w:w="850" w:type="dxa"/>
            <w:shd w:val="clear" w:color="auto" w:fill="auto"/>
            <w:vAlign w:val="bottom"/>
          </w:tcPr>
          <w:p w14:paraId="4EAE5E22" w14:textId="77777777" w:rsidR="009E06B5" w:rsidRPr="00623E67" w:rsidRDefault="009E06B5" w:rsidP="009E06B5">
            <w:pPr>
              <w:pStyle w:val="ZPpregtevilke"/>
            </w:pPr>
            <w:r w:rsidRPr="00623E67">
              <w:t>210,3</w:t>
            </w:r>
          </w:p>
        </w:tc>
        <w:tc>
          <w:tcPr>
            <w:tcW w:w="850" w:type="dxa"/>
            <w:shd w:val="clear" w:color="auto" w:fill="auto"/>
            <w:vAlign w:val="bottom"/>
          </w:tcPr>
          <w:p w14:paraId="125E2262" w14:textId="77777777" w:rsidR="009E06B5" w:rsidRPr="00623E67" w:rsidRDefault="009E06B5" w:rsidP="009E06B5">
            <w:pPr>
              <w:pStyle w:val="ZPpregtevilke"/>
            </w:pPr>
            <w:r w:rsidRPr="00623E67">
              <w:t>212,8</w:t>
            </w:r>
          </w:p>
        </w:tc>
        <w:tc>
          <w:tcPr>
            <w:tcW w:w="850" w:type="dxa"/>
            <w:shd w:val="clear" w:color="auto" w:fill="auto"/>
            <w:vAlign w:val="bottom"/>
          </w:tcPr>
          <w:p w14:paraId="4059CFE2" w14:textId="77777777" w:rsidR="009E06B5" w:rsidRPr="00623E67" w:rsidRDefault="009E06B5" w:rsidP="009E06B5">
            <w:pPr>
              <w:pStyle w:val="ZPpregtevilke"/>
            </w:pPr>
            <w:r w:rsidRPr="00623E67">
              <w:t>212,6</w:t>
            </w:r>
          </w:p>
        </w:tc>
        <w:tc>
          <w:tcPr>
            <w:tcW w:w="850" w:type="dxa"/>
            <w:shd w:val="clear" w:color="auto" w:fill="auto"/>
            <w:vAlign w:val="bottom"/>
          </w:tcPr>
          <w:p w14:paraId="5088F97A" w14:textId="77777777" w:rsidR="009E06B5" w:rsidRPr="00623E67" w:rsidRDefault="009E06B5" w:rsidP="009E06B5">
            <w:pPr>
              <w:pStyle w:val="ZPpregtevilke"/>
            </w:pPr>
            <w:r w:rsidRPr="00623E67">
              <w:t>209,4</w:t>
            </w:r>
          </w:p>
        </w:tc>
        <w:tc>
          <w:tcPr>
            <w:tcW w:w="850" w:type="dxa"/>
            <w:vAlign w:val="bottom"/>
          </w:tcPr>
          <w:p w14:paraId="31D79822" w14:textId="77777777" w:rsidR="009E06B5" w:rsidRPr="00623E67" w:rsidRDefault="009E06B5" w:rsidP="009E06B5">
            <w:pPr>
              <w:pStyle w:val="ZPpregtevilke"/>
            </w:pPr>
            <w:r w:rsidRPr="00623E67">
              <w:t>214,9</w:t>
            </w:r>
          </w:p>
        </w:tc>
        <w:tc>
          <w:tcPr>
            <w:tcW w:w="850" w:type="dxa"/>
            <w:vAlign w:val="bottom"/>
          </w:tcPr>
          <w:p w14:paraId="36F42FE3" w14:textId="77777777" w:rsidR="009E06B5" w:rsidRPr="00623E67" w:rsidRDefault="009E06B5" w:rsidP="009E06B5">
            <w:pPr>
              <w:pStyle w:val="ZPpregtevilke"/>
            </w:pPr>
            <w:r w:rsidRPr="00623E67">
              <w:t>210,2</w:t>
            </w:r>
          </w:p>
        </w:tc>
        <w:tc>
          <w:tcPr>
            <w:tcW w:w="846" w:type="dxa"/>
            <w:vAlign w:val="bottom"/>
          </w:tcPr>
          <w:p w14:paraId="50DDE1A5" w14:textId="77777777" w:rsidR="009E06B5" w:rsidRPr="00623E67" w:rsidRDefault="009E06B5" w:rsidP="009E06B5">
            <w:pPr>
              <w:pStyle w:val="ZPpregtevilke"/>
            </w:pPr>
            <w:r w:rsidRPr="00623E67">
              <w:t>207,1</w:t>
            </w:r>
          </w:p>
        </w:tc>
        <w:tc>
          <w:tcPr>
            <w:tcW w:w="854" w:type="dxa"/>
            <w:vAlign w:val="bottom"/>
          </w:tcPr>
          <w:p w14:paraId="6B264A09" w14:textId="77777777" w:rsidR="009E06B5" w:rsidRPr="00623E67" w:rsidRDefault="009E06B5" w:rsidP="009E06B5">
            <w:pPr>
              <w:pStyle w:val="ZPpregtevilke"/>
            </w:pPr>
            <w:r w:rsidRPr="00623E67">
              <w:t>98,5</w:t>
            </w:r>
          </w:p>
        </w:tc>
      </w:tr>
      <w:tr w:rsidR="009E06B5" w:rsidRPr="00623E67" w14:paraId="5C1CDA07" w14:textId="77777777" w:rsidTr="009E06B5">
        <w:trPr>
          <w:trHeight w:val="227"/>
          <w:jc w:val="center"/>
        </w:trPr>
        <w:tc>
          <w:tcPr>
            <w:tcW w:w="2097" w:type="dxa"/>
            <w:shd w:val="clear" w:color="auto" w:fill="auto"/>
            <w:noWrap/>
            <w:vAlign w:val="bottom"/>
          </w:tcPr>
          <w:p w14:paraId="290467BF" w14:textId="77777777" w:rsidR="009E06B5" w:rsidRPr="00623E67" w:rsidRDefault="009E06B5" w:rsidP="009E06B5">
            <w:pPr>
              <w:pStyle w:val="ZPpregtekst"/>
            </w:pPr>
            <w:r w:rsidRPr="00623E67">
              <w:t>Poraba za prehrano**</w:t>
            </w:r>
          </w:p>
        </w:tc>
        <w:tc>
          <w:tcPr>
            <w:tcW w:w="852" w:type="dxa"/>
            <w:shd w:val="clear" w:color="auto" w:fill="auto"/>
            <w:vAlign w:val="bottom"/>
          </w:tcPr>
          <w:p w14:paraId="290CDD42" w14:textId="77777777" w:rsidR="009E06B5" w:rsidRPr="00623E67" w:rsidRDefault="009E06B5" w:rsidP="009E06B5">
            <w:pPr>
              <w:pStyle w:val="ZPpregtevilke"/>
            </w:pPr>
            <w:r w:rsidRPr="00623E67">
              <w:t>142,3</w:t>
            </w:r>
          </w:p>
        </w:tc>
        <w:tc>
          <w:tcPr>
            <w:tcW w:w="852" w:type="dxa"/>
            <w:shd w:val="clear" w:color="auto" w:fill="auto"/>
            <w:vAlign w:val="bottom"/>
          </w:tcPr>
          <w:p w14:paraId="6D9102C4" w14:textId="77777777" w:rsidR="009E06B5" w:rsidRPr="00623E67" w:rsidRDefault="009E06B5" w:rsidP="009E06B5">
            <w:pPr>
              <w:pStyle w:val="ZPpregtevilke"/>
            </w:pPr>
            <w:r w:rsidRPr="00623E67">
              <w:t>130,5</w:t>
            </w:r>
          </w:p>
        </w:tc>
        <w:tc>
          <w:tcPr>
            <w:tcW w:w="851" w:type="dxa"/>
            <w:shd w:val="clear" w:color="auto" w:fill="auto"/>
            <w:vAlign w:val="bottom"/>
          </w:tcPr>
          <w:p w14:paraId="6F241894" w14:textId="77777777" w:rsidR="009E06B5" w:rsidRPr="00623E67" w:rsidRDefault="009E06B5" w:rsidP="009E06B5">
            <w:pPr>
              <w:pStyle w:val="ZPpregtevilke"/>
            </w:pPr>
            <w:r w:rsidRPr="00623E67">
              <w:t>153,1</w:t>
            </w:r>
          </w:p>
        </w:tc>
        <w:tc>
          <w:tcPr>
            <w:tcW w:w="851" w:type="dxa"/>
            <w:shd w:val="clear" w:color="auto" w:fill="auto"/>
            <w:vAlign w:val="bottom"/>
          </w:tcPr>
          <w:p w14:paraId="56CFDDE0" w14:textId="77777777" w:rsidR="009E06B5" w:rsidRPr="00623E67" w:rsidRDefault="009E06B5" w:rsidP="009E06B5">
            <w:pPr>
              <w:pStyle w:val="ZPpregtevilke"/>
            </w:pPr>
            <w:r w:rsidRPr="00623E67">
              <w:t>148,8</w:t>
            </w:r>
          </w:p>
        </w:tc>
        <w:tc>
          <w:tcPr>
            <w:tcW w:w="851" w:type="dxa"/>
            <w:shd w:val="clear" w:color="auto" w:fill="auto"/>
            <w:vAlign w:val="bottom"/>
          </w:tcPr>
          <w:p w14:paraId="7F7FBACE" w14:textId="77777777" w:rsidR="009E06B5" w:rsidRPr="00623E67" w:rsidRDefault="009E06B5" w:rsidP="009E06B5">
            <w:pPr>
              <w:pStyle w:val="ZPpregtevilke"/>
            </w:pPr>
            <w:r w:rsidRPr="00623E67">
              <w:t>144,9</w:t>
            </w:r>
          </w:p>
        </w:tc>
        <w:tc>
          <w:tcPr>
            <w:tcW w:w="850" w:type="dxa"/>
            <w:shd w:val="clear" w:color="auto" w:fill="auto"/>
            <w:vAlign w:val="bottom"/>
          </w:tcPr>
          <w:p w14:paraId="622E6845" w14:textId="77777777" w:rsidR="009E06B5" w:rsidRPr="00623E67" w:rsidRDefault="009E06B5" w:rsidP="009E06B5">
            <w:pPr>
              <w:pStyle w:val="ZPpregtevilke"/>
            </w:pPr>
            <w:r w:rsidRPr="00623E67">
              <w:t>140,5</w:t>
            </w:r>
          </w:p>
        </w:tc>
        <w:tc>
          <w:tcPr>
            <w:tcW w:w="850" w:type="dxa"/>
            <w:shd w:val="clear" w:color="auto" w:fill="auto"/>
            <w:vAlign w:val="bottom"/>
          </w:tcPr>
          <w:p w14:paraId="29630D96" w14:textId="77777777" w:rsidR="009E06B5" w:rsidRPr="00623E67" w:rsidRDefault="009E06B5" w:rsidP="009E06B5">
            <w:pPr>
              <w:pStyle w:val="ZPpregtevilke"/>
            </w:pPr>
            <w:r w:rsidRPr="00623E67">
              <w:t>155,5</w:t>
            </w:r>
          </w:p>
        </w:tc>
        <w:tc>
          <w:tcPr>
            <w:tcW w:w="850" w:type="dxa"/>
            <w:shd w:val="clear" w:color="auto" w:fill="auto"/>
            <w:vAlign w:val="bottom"/>
          </w:tcPr>
          <w:p w14:paraId="580D0A42" w14:textId="77777777" w:rsidR="009E06B5" w:rsidRPr="00623E67" w:rsidRDefault="009E06B5" w:rsidP="009E06B5">
            <w:pPr>
              <w:pStyle w:val="ZPpregtevilke"/>
            </w:pPr>
            <w:r w:rsidRPr="00623E67">
              <w:t>157,4</w:t>
            </w:r>
          </w:p>
        </w:tc>
        <w:tc>
          <w:tcPr>
            <w:tcW w:w="850" w:type="dxa"/>
            <w:shd w:val="clear" w:color="auto" w:fill="auto"/>
            <w:vAlign w:val="bottom"/>
          </w:tcPr>
          <w:p w14:paraId="074F6CDB" w14:textId="77777777" w:rsidR="009E06B5" w:rsidRPr="00623E67" w:rsidRDefault="009E06B5" w:rsidP="009E06B5">
            <w:pPr>
              <w:pStyle w:val="ZPpregtevilke"/>
            </w:pPr>
            <w:r w:rsidRPr="00623E67">
              <w:t>157,2</w:t>
            </w:r>
          </w:p>
        </w:tc>
        <w:tc>
          <w:tcPr>
            <w:tcW w:w="850" w:type="dxa"/>
            <w:shd w:val="clear" w:color="auto" w:fill="auto"/>
            <w:vAlign w:val="bottom"/>
          </w:tcPr>
          <w:p w14:paraId="0D0FD019" w14:textId="77777777" w:rsidR="009E06B5" w:rsidRPr="00623E67" w:rsidRDefault="009E06B5" w:rsidP="009E06B5">
            <w:pPr>
              <w:pStyle w:val="ZPpregtevilke"/>
            </w:pPr>
            <w:r w:rsidRPr="00623E67">
              <w:t>154,7</w:t>
            </w:r>
          </w:p>
        </w:tc>
        <w:tc>
          <w:tcPr>
            <w:tcW w:w="850" w:type="dxa"/>
            <w:vAlign w:val="bottom"/>
          </w:tcPr>
          <w:p w14:paraId="32AF0DF3" w14:textId="77777777" w:rsidR="009E06B5" w:rsidRPr="00623E67" w:rsidRDefault="009E06B5" w:rsidP="009E06B5">
            <w:pPr>
              <w:pStyle w:val="ZPpregtevilke"/>
            </w:pPr>
            <w:r w:rsidRPr="00623E67">
              <w:t>159,0</w:t>
            </w:r>
          </w:p>
        </w:tc>
        <w:tc>
          <w:tcPr>
            <w:tcW w:w="850" w:type="dxa"/>
            <w:vAlign w:val="bottom"/>
          </w:tcPr>
          <w:p w14:paraId="00B6E5F8" w14:textId="77777777" w:rsidR="009E06B5" w:rsidRPr="00623E67" w:rsidRDefault="009E06B5" w:rsidP="009E06B5">
            <w:pPr>
              <w:pStyle w:val="ZPpregtevilke"/>
            </w:pPr>
            <w:r w:rsidRPr="00623E67">
              <w:t>154,6</w:t>
            </w:r>
          </w:p>
        </w:tc>
        <w:tc>
          <w:tcPr>
            <w:tcW w:w="846" w:type="dxa"/>
            <w:vAlign w:val="bottom"/>
          </w:tcPr>
          <w:p w14:paraId="03A10189" w14:textId="77777777" w:rsidR="009E06B5" w:rsidRPr="00623E67" w:rsidRDefault="009E06B5" w:rsidP="009E06B5">
            <w:pPr>
              <w:pStyle w:val="ZPpregtevilke"/>
            </w:pPr>
            <w:r w:rsidRPr="00623E67">
              <w:t>152,9</w:t>
            </w:r>
          </w:p>
        </w:tc>
        <w:tc>
          <w:tcPr>
            <w:tcW w:w="854" w:type="dxa"/>
            <w:vAlign w:val="bottom"/>
          </w:tcPr>
          <w:p w14:paraId="52C49F37" w14:textId="77777777" w:rsidR="009E06B5" w:rsidRPr="00623E67" w:rsidRDefault="009E06B5" w:rsidP="009E06B5">
            <w:pPr>
              <w:pStyle w:val="ZPpregtevilke"/>
            </w:pPr>
            <w:r w:rsidRPr="00623E67">
              <w:t>98,9</w:t>
            </w:r>
          </w:p>
        </w:tc>
      </w:tr>
      <w:tr w:rsidR="009E06B5" w:rsidRPr="00623E67" w14:paraId="19B3B838" w14:textId="77777777" w:rsidTr="009E06B5">
        <w:trPr>
          <w:trHeight w:val="227"/>
          <w:jc w:val="center"/>
        </w:trPr>
        <w:tc>
          <w:tcPr>
            <w:tcW w:w="2097" w:type="dxa"/>
            <w:shd w:val="clear" w:color="auto" w:fill="auto"/>
            <w:noWrap/>
            <w:vAlign w:val="bottom"/>
          </w:tcPr>
          <w:p w14:paraId="59E51F59" w14:textId="77777777" w:rsidR="009E06B5" w:rsidRPr="00623E67" w:rsidRDefault="009E06B5" w:rsidP="009E06B5">
            <w:pPr>
              <w:pStyle w:val="ZPpregtekst"/>
              <w:rPr>
                <w:b/>
              </w:rPr>
            </w:pPr>
            <w:r w:rsidRPr="00623E67">
              <w:rPr>
                <w:b/>
              </w:rPr>
              <w:t>Poraba na prebivalca (kg)</w:t>
            </w:r>
          </w:p>
        </w:tc>
        <w:tc>
          <w:tcPr>
            <w:tcW w:w="852" w:type="dxa"/>
            <w:shd w:val="clear" w:color="auto" w:fill="auto"/>
            <w:vAlign w:val="bottom"/>
          </w:tcPr>
          <w:p w14:paraId="45F08D3F" w14:textId="77777777" w:rsidR="009E06B5" w:rsidRPr="00623E67" w:rsidRDefault="009E06B5" w:rsidP="009E06B5">
            <w:pPr>
              <w:pStyle w:val="ZPpregtevilke"/>
              <w:rPr>
                <w:b/>
                <w:bCs/>
              </w:rPr>
            </w:pPr>
            <w:r w:rsidRPr="00623E67">
              <w:rPr>
                <w:b/>
              </w:rPr>
              <w:t>70,3</w:t>
            </w:r>
          </w:p>
        </w:tc>
        <w:tc>
          <w:tcPr>
            <w:tcW w:w="852" w:type="dxa"/>
            <w:shd w:val="clear" w:color="auto" w:fill="auto"/>
            <w:vAlign w:val="bottom"/>
          </w:tcPr>
          <w:p w14:paraId="386783A7" w14:textId="77777777" w:rsidR="009E06B5" w:rsidRPr="00623E67" w:rsidRDefault="009E06B5" w:rsidP="009E06B5">
            <w:pPr>
              <w:pStyle w:val="ZPpregtevilke"/>
              <w:rPr>
                <w:b/>
                <w:bCs/>
              </w:rPr>
            </w:pPr>
            <w:r w:rsidRPr="00623E67">
              <w:rPr>
                <w:b/>
              </w:rPr>
              <w:t>63,9</w:t>
            </w:r>
          </w:p>
        </w:tc>
        <w:tc>
          <w:tcPr>
            <w:tcW w:w="851" w:type="dxa"/>
            <w:shd w:val="clear" w:color="auto" w:fill="auto"/>
            <w:vAlign w:val="bottom"/>
          </w:tcPr>
          <w:p w14:paraId="7632685E" w14:textId="77777777" w:rsidR="009E06B5" w:rsidRPr="00623E67" w:rsidRDefault="009E06B5" w:rsidP="009E06B5">
            <w:pPr>
              <w:pStyle w:val="ZPpregtevilke"/>
              <w:rPr>
                <w:b/>
                <w:bCs/>
              </w:rPr>
            </w:pPr>
            <w:r w:rsidRPr="00623E67">
              <w:rPr>
                <w:b/>
              </w:rPr>
              <w:t>74,7</w:t>
            </w:r>
          </w:p>
        </w:tc>
        <w:tc>
          <w:tcPr>
            <w:tcW w:w="851" w:type="dxa"/>
            <w:shd w:val="clear" w:color="auto" w:fill="auto"/>
            <w:vAlign w:val="bottom"/>
          </w:tcPr>
          <w:p w14:paraId="06DAE207" w14:textId="77777777" w:rsidR="009E06B5" w:rsidRPr="00623E67" w:rsidRDefault="009E06B5" w:rsidP="009E06B5">
            <w:pPr>
              <w:pStyle w:val="ZPpregtevilke"/>
              <w:rPr>
                <w:b/>
                <w:bCs/>
              </w:rPr>
            </w:pPr>
            <w:r w:rsidRPr="00623E67">
              <w:rPr>
                <w:b/>
              </w:rPr>
              <w:t>72,5</w:t>
            </w:r>
          </w:p>
        </w:tc>
        <w:tc>
          <w:tcPr>
            <w:tcW w:w="851" w:type="dxa"/>
            <w:shd w:val="clear" w:color="auto" w:fill="auto"/>
            <w:vAlign w:val="bottom"/>
          </w:tcPr>
          <w:p w14:paraId="161DCE08" w14:textId="77777777" w:rsidR="009E06B5" w:rsidRPr="00623E67" w:rsidRDefault="009E06B5" w:rsidP="009E06B5">
            <w:pPr>
              <w:pStyle w:val="ZPpregtevilke"/>
              <w:rPr>
                <w:b/>
                <w:bCs/>
              </w:rPr>
            </w:pPr>
            <w:r w:rsidRPr="00623E67">
              <w:rPr>
                <w:b/>
              </w:rPr>
              <w:t>70,5</w:t>
            </w:r>
          </w:p>
        </w:tc>
        <w:tc>
          <w:tcPr>
            <w:tcW w:w="850" w:type="dxa"/>
            <w:shd w:val="clear" w:color="auto" w:fill="auto"/>
            <w:vAlign w:val="bottom"/>
          </w:tcPr>
          <w:p w14:paraId="1075D82F" w14:textId="77777777" w:rsidR="009E06B5" w:rsidRPr="00623E67" w:rsidRDefault="009E06B5" w:rsidP="009E06B5">
            <w:pPr>
              <w:pStyle w:val="ZPpregtevilke"/>
              <w:rPr>
                <w:b/>
                <w:bCs/>
              </w:rPr>
            </w:pPr>
            <w:r w:rsidRPr="00623E67">
              <w:rPr>
                <w:b/>
              </w:rPr>
              <w:t>68,2</w:t>
            </w:r>
          </w:p>
        </w:tc>
        <w:tc>
          <w:tcPr>
            <w:tcW w:w="850" w:type="dxa"/>
            <w:shd w:val="clear" w:color="auto" w:fill="auto"/>
            <w:vAlign w:val="bottom"/>
          </w:tcPr>
          <w:p w14:paraId="13F33D4C" w14:textId="77777777" w:rsidR="009E06B5" w:rsidRPr="00623E67" w:rsidRDefault="009E06B5" w:rsidP="009E06B5">
            <w:pPr>
              <w:pStyle w:val="ZPpregtevilke"/>
              <w:rPr>
                <w:b/>
                <w:bCs/>
              </w:rPr>
            </w:pPr>
            <w:r w:rsidRPr="00623E67">
              <w:rPr>
                <w:b/>
              </w:rPr>
              <w:t>75,4</w:t>
            </w:r>
          </w:p>
        </w:tc>
        <w:tc>
          <w:tcPr>
            <w:tcW w:w="850" w:type="dxa"/>
            <w:shd w:val="clear" w:color="auto" w:fill="auto"/>
            <w:vAlign w:val="bottom"/>
          </w:tcPr>
          <w:p w14:paraId="75834541" w14:textId="77777777" w:rsidR="009E06B5" w:rsidRPr="00623E67" w:rsidRDefault="009E06B5" w:rsidP="009E06B5">
            <w:pPr>
              <w:pStyle w:val="ZPpregtevilke"/>
              <w:rPr>
                <w:b/>
                <w:bCs/>
              </w:rPr>
            </w:pPr>
            <w:r w:rsidRPr="00623E67">
              <w:rPr>
                <w:b/>
              </w:rPr>
              <w:t>76,3</w:t>
            </w:r>
          </w:p>
        </w:tc>
        <w:tc>
          <w:tcPr>
            <w:tcW w:w="850" w:type="dxa"/>
            <w:shd w:val="clear" w:color="auto" w:fill="auto"/>
            <w:vAlign w:val="bottom"/>
          </w:tcPr>
          <w:p w14:paraId="4804B4BE" w14:textId="77777777" w:rsidR="009E06B5" w:rsidRPr="00623E67" w:rsidRDefault="009E06B5" w:rsidP="009E06B5">
            <w:pPr>
              <w:pStyle w:val="ZPpregtevilke"/>
              <w:rPr>
                <w:b/>
                <w:bCs/>
              </w:rPr>
            </w:pPr>
            <w:r w:rsidRPr="00623E67">
              <w:rPr>
                <w:b/>
              </w:rPr>
              <w:t>76,1</w:t>
            </w:r>
          </w:p>
        </w:tc>
        <w:tc>
          <w:tcPr>
            <w:tcW w:w="850" w:type="dxa"/>
            <w:shd w:val="clear" w:color="auto" w:fill="auto"/>
            <w:vAlign w:val="bottom"/>
          </w:tcPr>
          <w:p w14:paraId="7796A6AD" w14:textId="77777777" w:rsidR="009E06B5" w:rsidRPr="00623E67" w:rsidRDefault="009E06B5" w:rsidP="009E06B5">
            <w:pPr>
              <w:pStyle w:val="ZPpregtevilke"/>
              <w:rPr>
                <w:b/>
                <w:bCs/>
              </w:rPr>
            </w:pPr>
            <w:r w:rsidRPr="00623E67">
              <w:rPr>
                <w:b/>
              </w:rPr>
              <w:t>74,9</w:t>
            </w:r>
          </w:p>
        </w:tc>
        <w:tc>
          <w:tcPr>
            <w:tcW w:w="850" w:type="dxa"/>
            <w:vAlign w:val="bottom"/>
          </w:tcPr>
          <w:p w14:paraId="698529E4" w14:textId="77777777" w:rsidR="009E06B5" w:rsidRPr="00623E67" w:rsidRDefault="009E06B5" w:rsidP="009E06B5">
            <w:pPr>
              <w:pStyle w:val="ZPpregtevilke"/>
              <w:rPr>
                <w:b/>
                <w:bCs/>
              </w:rPr>
            </w:pPr>
            <w:r w:rsidRPr="00623E67">
              <w:rPr>
                <w:b/>
              </w:rPr>
              <w:t>76,8</w:t>
            </w:r>
          </w:p>
        </w:tc>
        <w:tc>
          <w:tcPr>
            <w:tcW w:w="850" w:type="dxa"/>
            <w:vAlign w:val="bottom"/>
          </w:tcPr>
          <w:p w14:paraId="34A4F129" w14:textId="77777777" w:rsidR="009E06B5" w:rsidRPr="00623E67" w:rsidRDefault="009E06B5" w:rsidP="009E06B5">
            <w:pPr>
              <w:pStyle w:val="ZPpregtevilke"/>
              <w:rPr>
                <w:b/>
                <w:bCs/>
              </w:rPr>
            </w:pPr>
            <w:r w:rsidRPr="00623E67">
              <w:rPr>
                <w:b/>
              </w:rPr>
              <w:t>74,0</w:t>
            </w:r>
          </w:p>
        </w:tc>
        <w:tc>
          <w:tcPr>
            <w:tcW w:w="846" w:type="dxa"/>
            <w:vAlign w:val="bottom"/>
          </w:tcPr>
          <w:p w14:paraId="36C489DC" w14:textId="77777777" w:rsidR="009E06B5" w:rsidRPr="00623E67" w:rsidRDefault="009E06B5" w:rsidP="009E06B5">
            <w:pPr>
              <w:pStyle w:val="ZPpregtevilke"/>
              <w:rPr>
                <w:b/>
                <w:bCs/>
              </w:rPr>
            </w:pPr>
            <w:r w:rsidRPr="00623E67">
              <w:rPr>
                <w:b/>
              </w:rPr>
              <w:t>72,8</w:t>
            </w:r>
          </w:p>
        </w:tc>
        <w:tc>
          <w:tcPr>
            <w:tcW w:w="854" w:type="dxa"/>
            <w:vAlign w:val="bottom"/>
          </w:tcPr>
          <w:p w14:paraId="2CE9A034" w14:textId="77777777" w:rsidR="009E06B5" w:rsidRPr="00623E67" w:rsidRDefault="009E06B5" w:rsidP="009E06B5">
            <w:pPr>
              <w:pStyle w:val="ZPpregtevilke"/>
              <w:rPr>
                <w:b/>
                <w:bCs/>
              </w:rPr>
            </w:pPr>
            <w:r w:rsidRPr="00623E67">
              <w:rPr>
                <w:b/>
              </w:rPr>
              <w:t>98,4</w:t>
            </w:r>
          </w:p>
        </w:tc>
      </w:tr>
      <w:tr w:rsidR="009E06B5" w:rsidRPr="00623E67" w14:paraId="6F25E289" w14:textId="77777777" w:rsidTr="009E06B5">
        <w:trPr>
          <w:trHeight w:val="227"/>
          <w:jc w:val="center"/>
        </w:trPr>
        <w:tc>
          <w:tcPr>
            <w:tcW w:w="2097" w:type="dxa"/>
            <w:tcBorders>
              <w:top w:val="nil"/>
            </w:tcBorders>
            <w:shd w:val="clear" w:color="auto" w:fill="auto"/>
            <w:noWrap/>
            <w:vAlign w:val="bottom"/>
          </w:tcPr>
          <w:p w14:paraId="1EAF0135" w14:textId="77777777" w:rsidR="009E06B5" w:rsidRPr="00623E67" w:rsidRDefault="009E06B5" w:rsidP="009E06B5">
            <w:pPr>
              <w:pStyle w:val="ZPpregtekst"/>
              <w:rPr>
                <w:b/>
              </w:rPr>
            </w:pPr>
            <w:r w:rsidRPr="00623E67">
              <w:rPr>
                <w:b/>
              </w:rPr>
              <w:t>Stopnja samooskrbe (%)</w:t>
            </w:r>
          </w:p>
        </w:tc>
        <w:tc>
          <w:tcPr>
            <w:tcW w:w="852" w:type="dxa"/>
            <w:tcBorders>
              <w:top w:val="nil"/>
            </w:tcBorders>
            <w:shd w:val="clear" w:color="auto" w:fill="auto"/>
            <w:vAlign w:val="bottom"/>
          </w:tcPr>
          <w:p w14:paraId="3ACDFEF5" w14:textId="77777777" w:rsidR="009E06B5" w:rsidRPr="00623E67" w:rsidRDefault="009E06B5" w:rsidP="009E06B5">
            <w:pPr>
              <w:pStyle w:val="ZPpregtevilke"/>
              <w:rPr>
                <w:b/>
                <w:bCs/>
              </w:rPr>
            </w:pPr>
            <w:r w:rsidRPr="00623E67">
              <w:rPr>
                <w:b/>
              </w:rPr>
              <w:t>55,1</w:t>
            </w:r>
          </w:p>
        </w:tc>
        <w:tc>
          <w:tcPr>
            <w:tcW w:w="852" w:type="dxa"/>
            <w:tcBorders>
              <w:top w:val="nil"/>
            </w:tcBorders>
            <w:shd w:val="clear" w:color="auto" w:fill="auto"/>
            <w:vAlign w:val="bottom"/>
          </w:tcPr>
          <w:p w14:paraId="0BBAD965" w14:textId="77777777" w:rsidR="009E06B5" w:rsidRPr="00623E67" w:rsidRDefault="009E06B5" w:rsidP="009E06B5">
            <w:pPr>
              <w:pStyle w:val="ZPpregtevilke"/>
              <w:rPr>
                <w:b/>
                <w:bCs/>
              </w:rPr>
            </w:pPr>
            <w:r w:rsidRPr="00623E67">
              <w:rPr>
                <w:b/>
              </w:rPr>
              <w:t>47,9</w:t>
            </w:r>
          </w:p>
        </w:tc>
        <w:tc>
          <w:tcPr>
            <w:tcW w:w="851" w:type="dxa"/>
            <w:tcBorders>
              <w:top w:val="nil"/>
            </w:tcBorders>
            <w:shd w:val="clear" w:color="auto" w:fill="auto"/>
            <w:vAlign w:val="bottom"/>
          </w:tcPr>
          <w:p w14:paraId="1A32A9BF" w14:textId="77777777" w:rsidR="009E06B5" w:rsidRPr="00623E67" w:rsidRDefault="009E06B5" w:rsidP="009E06B5">
            <w:pPr>
              <w:pStyle w:val="ZPpregtevilke"/>
              <w:rPr>
                <w:b/>
                <w:bCs/>
              </w:rPr>
            </w:pPr>
            <w:r w:rsidRPr="00623E67">
              <w:rPr>
                <w:b/>
              </w:rPr>
              <w:t>49,3</w:t>
            </w:r>
          </w:p>
        </w:tc>
        <w:tc>
          <w:tcPr>
            <w:tcW w:w="851" w:type="dxa"/>
            <w:tcBorders>
              <w:top w:val="nil"/>
            </w:tcBorders>
            <w:shd w:val="clear" w:color="auto" w:fill="auto"/>
            <w:vAlign w:val="bottom"/>
          </w:tcPr>
          <w:p w14:paraId="24A6C4C1" w14:textId="77777777" w:rsidR="009E06B5" w:rsidRPr="00623E67" w:rsidRDefault="009E06B5" w:rsidP="009E06B5">
            <w:pPr>
              <w:pStyle w:val="ZPpregtevilke"/>
              <w:rPr>
                <w:b/>
                <w:bCs/>
              </w:rPr>
            </w:pPr>
            <w:r w:rsidRPr="00623E67">
              <w:rPr>
                <w:b/>
              </w:rPr>
              <w:t>54,9</w:t>
            </w:r>
          </w:p>
        </w:tc>
        <w:tc>
          <w:tcPr>
            <w:tcW w:w="851" w:type="dxa"/>
            <w:tcBorders>
              <w:top w:val="nil"/>
            </w:tcBorders>
            <w:shd w:val="clear" w:color="auto" w:fill="auto"/>
            <w:vAlign w:val="bottom"/>
          </w:tcPr>
          <w:p w14:paraId="2CD6D4B7" w14:textId="77777777" w:rsidR="009E06B5" w:rsidRPr="00623E67" w:rsidRDefault="009E06B5" w:rsidP="009E06B5">
            <w:pPr>
              <w:pStyle w:val="ZPpregtevilke"/>
              <w:rPr>
                <w:b/>
                <w:bCs/>
              </w:rPr>
            </w:pPr>
            <w:r w:rsidRPr="00623E67">
              <w:rPr>
                <w:b/>
              </w:rPr>
              <w:t>64,8</w:t>
            </w:r>
          </w:p>
        </w:tc>
        <w:tc>
          <w:tcPr>
            <w:tcW w:w="850" w:type="dxa"/>
            <w:tcBorders>
              <w:top w:val="nil"/>
            </w:tcBorders>
            <w:shd w:val="clear" w:color="auto" w:fill="auto"/>
            <w:vAlign w:val="bottom"/>
          </w:tcPr>
          <w:p w14:paraId="48AB3796" w14:textId="77777777" w:rsidR="009E06B5" w:rsidRPr="00623E67" w:rsidRDefault="009E06B5" w:rsidP="009E06B5">
            <w:pPr>
              <w:pStyle w:val="ZPpregtevilke"/>
              <w:rPr>
                <w:b/>
                <w:bCs/>
              </w:rPr>
            </w:pPr>
            <w:r w:rsidRPr="00623E67">
              <w:rPr>
                <w:b/>
              </w:rPr>
              <w:t>46,8</w:t>
            </w:r>
          </w:p>
        </w:tc>
        <w:tc>
          <w:tcPr>
            <w:tcW w:w="850" w:type="dxa"/>
            <w:tcBorders>
              <w:top w:val="nil"/>
            </w:tcBorders>
            <w:shd w:val="clear" w:color="auto" w:fill="auto"/>
            <w:vAlign w:val="bottom"/>
          </w:tcPr>
          <w:p w14:paraId="6B805DCA" w14:textId="77777777" w:rsidR="009E06B5" w:rsidRPr="00623E67" w:rsidRDefault="009E06B5" w:rsidP="009E06B5">
            <w:pPr>
              <w:pStyle w:val="ZPpregtevilke"/>
              <w:rPr>
                <w:b/>
                <w:bCs/>
              </w:rPr>
            </w:pPr>
            <w:r w:rsidRPr="00623E67">
              <w:rPr>
                <w:b/>
              </w:rPr>
              <w:t>59,0</w:t>
            </w:r>
          </w:p>
        </w:tc>
        <w:tc>
          <w:tcPr>
            <w:tcW w:w="850" w:type="dxa"/>
            <w:tcBorders>
              <w:top w:val="nil"/>
            </w:tcBorders>
            <w:shd w:val="clear" w:color="auto" w:fill="auto"/>
            <w:vAlign w:val="bottom"/>
          </w:tcPr>
          <w:p w14:paraId="369B0897" w14:textId="77777777" w:rsidR="009E06B5" w:rsidRPr="00623E67" w:rsidRDefault="009E06B5" w:rsidP="009E06B5">
            <w:pPr>
              <w:pStyle w:val="ZPpregtevilke"/>
              <w:rPr>
                <w:b/>
                <w:bCs/>
              </w:rPr>
            </w:pPr>
            <w:r w:rsidRPr="00623E67">
              <w:rPr>
                <w:b/>
              </w:rPr>
              <w:t>52,1</w:t>
            </w:r>
          </w:p>
        </w:tc>
        <w:tc>
          <w:tcPr>
            <w:tcW w:w="850" w:type="dxa"/>
            <w:tcBorders>
              <w:top w:val="nil"/>
            </w:tcBorders>
            <w:shd w:val="clear" w:color="auto" w:fill="auto"/>
            <w:vAlign w:val="bottom"/>
          </w:tcPr>
          <w:p w14:paraId="74A56C95" w14:textId="77777777" w:rsidR="009E06B5" w:rsidRPr="00623E67" w:rsidRDefault="009E06B5" w:rsidP="009E06B5">
            <w:pPr>
              <w:pStyle w:val="ZPpregtevilke"/>
              <w:rPr>
                <w:b/>
                <w:bCs/>
              </w:rPr>
            </w:pPr>
            <w:r w:rsidRPr="00623E67">
              <w:rPr>
                <w:b/>
              </w:rPr>
              <w:t>52,5</w:t>
            </w:r>
          </w:p>
        </w:tc>
        <w:tc>
          <w:tcPr>
            <w:tcW w:w="850" w:type="dxa"/>
            <w:tcBorders>
              <w:top w:val="nil"/>
            </w:tcBorders>
            <w:shd w:val="clear" w:color="auto" w:fill="auto"/>
            <w:vAlign w:val="bottom"/>
          </w:tcPr>
          <w:p w14:paraId="09438745" w14:textId="77777777" w:rsidR="009E06B5" w:rsidRPr="00623E67" w:rsidRDefault="009E06B5" w:rsidP="009E06B5">
            <w:pPr>
              <w:pStyle w:val="ZPpregtevilke"/>
              <w:rPr>
                <w:b/>
                <w:bCs/>
              </w:rPr>
            </w:pPr>
            <w:r w:rsidRPr="00623E67">
              <w:rPr>
                <w:b/>
              </w:rPr>
              <w:t>46,2</w:t>
            </w:r>
          </w:p>
        </w:tc>
        <w:tc>
          <w:tcPr>
            <w:tcW w:w="850" w:type="dxa"/>
            <w:tcBorders>
              <w:top w:val="nil"/>
            </w:tcBorders>
            <w:vAlign w:val="bottom"/>
          </w:tcPr>
          <w:p w14:paraId="7EA90E58" w14:textId="77777777" w:rsidR="009E06B5" w:rsidRPr="00623E67" w:rsidRDefault="009E06B5" w:rsidP="009E06B5">
            <w:pPr>
              <w:pStyle w:val="ZPpregtevilke"/>
              <w:rPr>
                <w:b/>
                <w:bCs/>
              </w:rPr>
            </w:pPr>
            <w:r w:rsidRPr="00623E67">
              <w:rPr>
                <w:b/>
              </w:rPr>
              <w:t>40,9</w:t>
            </w:r>
          </w:p>
        </w:tc>
        <w:tc>
          <w:tcPr>
            <w:tcW w:w="850" w:type="dxa"/>
            <w:tcBorders>
              <w:top w:val="nil"/>
            </w:tcBorders>
            <w:vAlign w:val="bottom"/>
          </w:tcPr>
          <w:p w14:paraId="36985396" w14:textId="77777777" w:rsidR="009E06B5" w:rsidRPr="00623E67" w:rsidRDefault="009E06B5" w:rsidP="009E06B5">
            <w:pPr>
              <w:pStyle w:val="ZPpregtevilke"/>
              <w:rPr>
                <w:b/>
                <w:bCs/>
              </w:rPr>
            </w:pPr>
            <w:r w:rsidRPr="00623E67">
              <w:rPr>
                <w:b/>
              </w:rPr>
              <w:t>47,3</w:t>
            </w:r>
          </w:p>
        </w:tc>
        <w:tc>
          <w:tcPr>
            <w:tcW w:w="846" w:type="dxa"/>
            <w:tcBorders>
              <w:top w:val="nil"/>
            </w:tcBorders>
            <w:vAlign w:val="bottom"/>
          </w:tcPr>
          <w:p w14:paraId="0CCB60A9" w14:textId="77777777" w:rsidR="009E06B5" w:rsidRPr="00623E67" w:rsidRDefault="009E06B5" w:rsidP="009E06B5">
            <w:pPr>
              <w:pStyle w:val="ZPpregtevilke"/>
              <w:rPr>
                <w:b/>
                <w:bCs/>
              </w:rPr>
            </w:pPr>
            <w:r w:rsidRPr="00623E67">
              <w:rPr>
                <w:b/>
              </w:rPr>
              <w:t>57,4</w:t>
            </w:r>
          </w:p>
        </w:tc>
        <w:tc>
          <w:tcPr>
            <w:tcW w:w="854" w:type="dxa"/>
            <w:tcBorders>
              <w:top w:val="nil"/>
            </w:tcBorders>
            <w:vAlign w:val="bottom"/>
          </w:tcPr>
          <w:p w14:paraId="7147EB97" w14:textId="77777777" w:rsidR="009E06B5" w:rsidRPr="00623E67" w:rsidRDefault="009E06B5" w:rsidP="009E06B5">
            <w:pPr>
              <w:pStyle w:val="ZPpregtevilke"/>
              <w:rPr>
                <w:b/>
                <w:bCs/>
              </w:rPr>
            </w:pPr>
          </w:p>
        </w:tc>
      </w:tr>
    </w:tbl>
    <w:p w14:paraId="1B708427" w14:textId="77777777" w:rsidR="009E06B5" w:rsidRPr="00623E67" w:rsidRDefault="009E06B5" w:rsidP="009E06B5">
      <w:pPr>
        <w:pStyle w:val="ZPpodnapis"/>
        <w:spacing w:before="40"/>
      </w:pPr>
      <w:r w:rsidRPr="00623E67">
        <w:t>* Začasni podatki. ** V ekvivalentu moke.</w:t>
      </w:r>
    </w:p>
    <w:p w14:paraId="468A92AD" w14:textId="77777777" w:rsidR="009E06B5" w:rsidRPr="00623E67" w:rsidRDefault="009E06B5" w:rsidP="009E06B5">
      <w:pPr>
        <w:pStyle w:val="ZPpodnapis"/>
      </w:pPr>
      <w:r w:rsidRPr="00623E67">
        <w:t>Vir: SURS, KIS</w:t>
      </w:r>
    </w:p>
    <w:p w14:paraId="045454DF" w14:textId="77777777" w:rsidR="0014263A" w:rsidRPr="00623E67" w:rsidRDefault="0014263A" w:rsidP="0014263A">
      <w:pPr>
        <w:pStyle w:val="ZPtekst"/>
        <w:rPr>
          <w:color w:val="4F81BD" w:themeColor="accent1"/>
        </w:rPr>
        <w:sectPr w:rsidR="0014263A" w:rsidRPr="00623E67" w:rsidSect="00282A0D">
          <w:pgSz w:w="16840" w:h="11907" w:orient="landscape" w:code="9"/>
          <w:pgMar w:top="1077" w:right="1418" w:bottom="720" w:left="1418" w:header="567" w:footer="567" w:gutter="0"/>
          <w:cols w:space="708"/>
          <w:docGrid w:linePitch="360"/>
        </w:sectPr>
      </w:pPr>
    </w:p>
    <w:p w14:paraId="1ADECC5D" w14:textId="77777777" w:rsidR="009E06B5" w:rsidRPr="00623E67" w:rsidRDefault="009E06B5" w:rsidP="009E06B5">
      <w:pPr>
        <w:pStyle w:val="Naslov3"/>
        <w:tabs>
          <w:tab w:val="num" w:pos="2041"/>
        </w:tabs>
        <w:spacing w:after="200"/>
      </w:pPr>
      <w:bookmarkStart w:id="98" w:name="_Toc171748979"/>
      <w:bookmarkStart w:id="99" w:name="_Toc200179419"/>
      <w:bookmarkStart w:id="100" w:name="_Toc295059194"/>
      <w:bookmarkStart w:id="101" w:name="_Toc458751158"/>
      <w:bookmarkStart w:id="102" w:name="_Toc75263210"/>
      <w:bookmarkStart w:id="103" w:name="_Toc75959103"/>
      <w:r w:rsidRPr="00623E67">
        <w:lastRenderedPageBreak/>
        <w:t>Bilanca proizvodnje in porabe koruze (ekvivalent zrnja; 000 t)</w:t>
      </w:r>
      <w:bookmarkEnd w:id="98"/>
      <w:bookmarkEnd w:id="99"/>
      <w:bookmarkEnd w:id="100"/>
      <w:bookmarkEnd w:id="101"/>
      <w:bookmarkEnd w:id="102"/>
      <w:bookmarkEnd w:id="103"/>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238"/>
        <w:gridCol w:w="839"/>
        <w:gridCol w:w="839"/>
        <w:gridCol w:w="839"/>
        <w:gridCol w:w="840"/>
        <w:gridCol w:w="840"/>
        <w:gridCol w:w="841"/>
        <w:gridCol w:w="841"/>
        <w:gridCol w:w="841"/>
        <w:gridCol w:w="841"/>
        <w:gridCol w:w="841"/>
        <w:gridCol w:w="841"/>
        <w:gridCol w:w="841"/>
        <w:gridCol w:w="841"/>
        <w:gridCol w:w="841"/>
      </w:tblGrid>
      <w:tr w:rsidR="009E06B5" w:rsidRPr="00623E67" w14:paraId="17F86D68" w14:textId="77777777" w:rsidTr="009E06B5">
        <w:trPr>
          <w:trHeight w:val="227"/>
          <w:jc w:val="center"/>
        </w:trPr>
        <w:tc>
          <w:tcPr>
            <w:tcW w:w="2238" w:type="dxa"/>
            <w:tcBorders>
              <w:bottom w:val="single" w:sz="6" w:space="0" w:color="008000"/>
            </w:tcBorders>
            <w:shd w:val="clear" w:color="auto" w:fill="auto"/>
            <w:noWrap/>
            <w:tcMar>
              <w:left w:w="57" w:type="dxa"/>
              <w:right w:w="57" w:type="dxa"/>
            </w:tcMar>
            <w:vAlign w:val="center"/>
          </w:tcPr>
          <w:p w14:paraId="7052CB8C" w14:textId="77777777" w:rsidR="009E06B5" w:rsidRPr="00623E67" w:rsidRDefault="009E06B5" w:rsidP="009E06B5">
            <w:pPr>
              <w:pStyle w:val="ZPpregglava"/>
              <w:jc w:val="left"/>
            </w:pPr>
          </w:p>
        </w:tc>
        <w:tc>
          <w:tcPr>
            <w:tcW w:w="839" w:type="dxa"/>
            <w:tcBorders>
              <w:bottom w:val="single" w:sz="6" w:space="0" w:color="008000"/>
            </w:tcBorders>
            <w:shd w:val="clear" w:color="auto" w:fill="auto"/>
            <w:vAlign w:val="center"/>
          </w:tcPr>
          <w:p w14:paraId="3357A9CE" w14:textId="77777777" w:rsidR="009E06B5" w:rsidRPr="00623E67" w:rsidRDefault="009E06B5" w:rsidP="009E06B5">
            <w:pPr>
              <w:pStyle w:val="ZPpregglava"/>
            </w:pPr>
            <w:r w:rsidRPr="00623E67">
              <w:t>2008</w:t>
            </w:r>
          </w:p>
        </w:tc>
        <w:tc>
          <w:tcPr>
            <w:tcW w:w="839" w:type="dxa"/>
            <w:tcBorders>
              <w:bottom w:val="single" w:sz="6" w:space="0" w:color="008000"/>
            </w:tcBorders>
            <w:shd w:val="clear" w:color="auto" w:fill="auto"/>
            <w:vAlign w:val="center"/>
          </w:tcPr>
          <w:p w14:paraId="451A05B3" w14:textId="77777777" w:rsidR="009E06B5" w:rsidRPr="00623E67" w:rsidRDefault="009E06B5" w:rsidP="009E06B5">
            <w:pPr>
              <w:pStyle w:val="ZPpregglava"/>
            </w:pPr>
            <w:r w:rsidRPr="00623E67">
              <w:t>2009</w:t>
            </w:r>
          </w:p>
        </w:tc>
        <w:tc>
          <w:tcPr>
            <w:tcW w:w="839" w:type="dxa"/>
            <w:tcBorders>
              <w:bottom w:val="single" w:sz="6" w:space="0" w:color="008000"/>
            </w:tcBorders>
            <w:shd w:val="clear" w:color="auto" w:fill="auto"/>
            <w:vAlign w:val="center"/>
          </w:tcPr>
          <w:p w14:paraId="125970E8" w14:textId="77777777" w:rsidR="009E06B5" w:rsidRPr="00623E67" w:rsidRDefault="009E06B5" w:rsidP="009E06B5">
            <w:pPr>
              <w:pStyle w:val="ZPpregglava"/>
            </w:pPr>
            <w:r w:rsidRPr="00623E67">
              <w:t>2010</w:t>
            </w:r>
          </w:p>
        </w:tc>
        <w:tc>
          <w:tcPr>
            <w:tcW w:w="840" w:type="dxa"/>
            <w:tcBorders>
              <w:bottom w:val="single" w:sz="6" w:space="0" w:color="008000"/>
            </w:tcBorders>
            <w:shd w:val="clear" w:color="auto" w:fill="auto"/>
            <w:vAlign w:val="center"/>
          </w:tcPr>
          <w:p w14:paraId="0C4D35B2" w14:textId="77777777" w:rsidR="009E06B5" w:rsidRPr="00623E67" w:rsidRDefault="009E06B5" w:rsidP="009E06B5">
            <w:pPr>
              <w:pStyle w:val="ZPpregglava"/>
            </w:pPr>
            <w:r w:rsidRPr="00623E67">
              <w:t>2011</w:t>
            </w:r>
          </w:p>
        </w:tc>
        <w:tc>
          <w:tcPr>
            <w:tcW w:w="840" w:type="dxa"/>
            <w:tcBorders>
              <w:bottom w:val="single" w:sz="6" w:space="0" w:color="008000"/>
            </w:tcBorders>
            <w:shd w:val="clear" w:color="auto" w:fill="auto"/>
            <w:vAlign w:val="center"/>
          </w:tcPr>
          <w:p w14:paraId="0911B719" w14:textId="77777777" w:rsidR="009E06B5" w:rsidRPr="00623E67" w:rsidRDefault="009E06B5" w:rsidP="009E06B5">
            <w:pPr>
              <w:pStyle w:val="ZPpregglava"/>
            </w:pPr>
            <w:r w:rsidRPr="00623E67">
              <w:t>2012</w:t>
            </w:r>
          </w:p>
        </w:tc>
        <w:tc>
          <w:tcPr>
            <w:tcW w:w="841" w:type="dxa"/>
            <w:tcBorders>
              <w:bottom w:val="single" w:sz="6" w:space="0" w:color="008000"/>
            </w:tcBorders>
            <w:shd w:val="clear" w:color="auto" w:fill="auto"/>
            <w:vAlign w:val="center"/>
          </w:tcPr>
          <w:p w14:paraId="07A9EDDC" w14:textId="77777777" w:rsidR="009E06B5" w:rsidRPr="00623E67" w:rsidRDefault="009E06B5" w:rsidP="009E06B5">
            <w:pPr>
              <w:pStyle w:val="ZPpregglava"/>
            </w:pPr>
            <w:r w:rsidRPr="00623E67">
              <w:t>2013</w:t>
            </w:r>
          </w:p>
        </w:tc>
        <w:tc>
          <w:tcPr>
            <w:tcW w:w="841" w:type="dxa"/>
            <w:tcBorders>
              <w:bottom w:val="single" w:sz="6" w:space="0" w:color="008000"/>
            </w:tcBorders>
            <w:shd w:val="clear" w:color="auto" w:fill="auto"/>
            <w:vAlign w:val="center"/>
          </w:tcPr>
          <w:p w14:paraId="1D16D81B" w14:textId="77777777" w:rsidR="009E06B5" w:rsidRPr="00623E67" w:rsidRDefault="009E06B5" w:rsidP="009E06B5">
            <w:pPr>
              <w:pStyle w:val="ZPpregglava"/>
            </w:pPr>
            <w:r w:rsidRPr="00623E67">
              <w:t>2014</w:t>
            </w:r>
          </w:p>
        </w:tc>
        <w:tc>
          <w:tcPr>
            <w:tcW w:w="841" w:type="dxa"/>
            <w:tcBorders>
              <w:bottom w:val="single" w:sz="6" w:space="0" w:color="008000"/>
            </w:tcBorders>
            <w:shd w:val="clear" w:color="auto" w:fill="auto"/>
            <w:vAlign w:val="center"/>
          </w:tcPr>
          <w:p w14:paraId="106D4CB8" w14:textId="77777777" w:rsidR="009E06B5" w:rsidRPr="00623E67" w:rsidRDefault="009E06B5" w:rsidP="009E06B5">
            <w:pPr>
              <w:pStyle w:val="ZPpregglava"/>
            </w:pPr>
            <w:r w:rsidRPr="00623E67">
              <w:t>2015</w:t>
            </w:r>
          </w:p>
        </w:tc>
        <w:tc>
          <w:tcPr>
            <w:tcW w:w="841" w:type="dxa"/>
            <w:tcBorders>
              <w:bottom w:val="single" w:sz="6" w:space="0" w:color="008000"/>
            </w:tcBorders>
            <w:shd w:val="clear" w:color="auto" w:fill="auto"/>
            <w:vAlign w:val="center"/>
          </w:tcPr>
          <w:p w14:paraId="4C24D834" w14:textId="77777777" w:rsidR="009E06B5" w:rsidRPr="00623E67" w:rsidRDefault="009E06B5" w:rsidP="009E06B5">
            <w:pPr>
              <w:pStyle w:val="ZPpregglava"/>
            </w:pPr>
            <w:r w:rsidRPr="00623E67">
              <w:t>2016</w:t>
            </w:r>
          </w:p>
        </w:tc>
        <w:tc>
          <w:tcPr>
            <w:tcW w:w="841" w:type="dxa"/>
            <w:tcBorders>
              <w:bottom w:val="single" w:sz="6" w:space="0" w:color="008000"/>
            </w:tcBorders>
            <w:shd w:val="clear" w:color="auto" w:fill="auto"/>
            <w:vAlign w:val="center"/>
          </w:tcPr>
          <w:p w14:paraId="3C8726EC" w14:textId="77777777" w:rsidR="009E06B5" w:rsidRPr="00623E67" w:rsidRDefault="009E06B5" w:rsidP="009E06B5">
            <w:pPr>
              <w:pStyle w:val="ZPpregglava"/>
            </w:pPr>
            <w:r w:rsidRPr="00623E67">
              <w:t>2017</w:t>
            </w:r>
          </w:p>
        </w:tc>
        <w:tc>
          <w:tcPr>
            <w:tcW w:w="841" w:type="dxa"/>
            <w:tcBorders>
              <w:bottom w:val="single" w:sz="6" w:space="0" w:color="008000"/>
            </w:tcBorders>
            <w:vAlign w:val="center"/>
          </w:tcPr>
          <w:p w14:paraId="27ECF205" w14:textId="77777777" w:rsidR="009E06B5" w:rsidRPr="00623E67" w:rsidRDefault="009E06B5" w:rsidP="009E06B5">
            <w:pPr>
              <w:pStyle w:val="ZPpregglava"/>
            </w:pPr>
            <w:r w:rsidRPr="00623E67">
              <w:t>2018</w:t>
            </w:r>
          </w:p>
        </w:tc>
        <w:tc>
          <w:tcPr>
            <w:tcW w:w="841" w:type="dxa"/>
            <w:tcBorders>
              <w:bottom w:val="single" w:sz="6" w:space="0" w:color="008000"/>
            </w:tcBorders>
            <w:vAlign w:val="center"/>
          </w:tcPr>
          <w:p w14:paraId="480D6BD4" w14:textId="77777777" w:rsidR="009E06B5" w:rsidRPr="00623E67" w:rsidRDefault="009E06B5" w:rsidP="009E06B5">
            <w:pPr>
              <w:pStyle w:val="ZPpregglava"/>
            </w:pPr>
            <w:r w:rsidRPr="00623E67">
              <w:t>2019</w:t>
            </w:r>
          </w:p>
        </w:tc>
        <w:tc>
          <w:tcPr>
            <w:tcW w:w="841" w:type="dxa"/>
            <w:tcBorders>
              <w:bottom w:val="single" w:sz="6" w:space="0" w:color="008000"/>
            </w:tcBorders>
            <w:vAlign w:val="center"/>
          </w:tcPr>
          <w:p w14:paraId="45EE7ED4" w14:textId="77777777" w:rsidR="009E06B5" w:rsidRPr="00623E67" w:rsidRDefault="009E06B5" w:rsidP="009E06B5">
            <w:pPr>
              <w:pStyle w:val="ZPpregglava"/>
            </w:pPr>
            <w:r w:rsidRPr="00623E67">
              <w:t>2020*</w:t>
            </w:r>
          </w:p>
        </w:tc>
        <w:tc>
          <w:tcPr>
            <w:tcW w:w="841" w:type="dxa"/>
            <w:tcBorders>
              <w:bottom w:val="single" w:sz="6" w:space="0" w:color="008000"/>
            </w:tcBorders>
            <w:vAlign w:val="center"/>
          </w:tcPr>
          <w:p w14:paraId="69846A8C" w14:textId="77777777" w:rsidR="009E06B5" w:rsidRPr="00623E67" w:rsidRDefault="009E06B5" w:rsidP="009E06B5">
            <w:pPr>
              <w:pStyle w:val="ZPpregglava"/>
            </w:pPr>
            <w:r w:rsidRPr="00623E67">
              <w:t>Indeks 2020/19</w:t>
            </w:r>
          </w:p>
        </w:tc>
      </w:tr>
      <w:tr w:rsidR="009E06B5" w:rsidRPr="00623E67" w14:paraId="6D62272A" w14:textId="77777777" w:rsidTr="009E06B5">
        <w:trPr>
          <w:trHeight w:val="227"/>
          <w:jc w:val="center"/>
        </w:trPr>
        <w:tc>
          <w:tcPr>
            <w:tcW w:w="2238" w:type="dxa"/>
            <w:shd w:val="clear" w:color="auto" w:fill="auto"/>
            <w:noWrap/>
            <w:tcMar>
              <w:left w:w="57" w:type="dxa"/>
              <w:right w:w="57" w:type="dxa"/>
            </w:tcMar>
            <w:vAlign w:val="bottom"/>
          </w:tcPr>
          <w:p w14:paraId="3089DB84" w14:textId="77777777" w:rsidR="009E06B5" w:rsidRPr="00623E67" w:rsidRDefault="009E06B5" w:rsidP="009E06B5">
            <w:pPr>
              <w:pStyle w:val="ZPpregtekst"/>
              <w:rPr>
                <w:b/>
              </w:rPr>
            </w:pPr>
            <w:r w:rsidRPr="00623E67">
              <w:rPr>
                <w:b/>
              </w:rPr>
              <w:t>Pridelano</w:t>
            </w:r>
          </w:p>
        </w:tc>
        <w:tc>
          <w:tcPr>
            <w:tcW w:w="839" w:type="dxa"/>
            <w:shd w:val="clear" w:color="auto" w:fill="auto"/>
            <w:vAlign w:val="bottom"/>
          </w:tcPr>
          <w:p w14:paraId="33B71B4A" w14:textId="77777777" w:rsidR="009E06B5" w:rsidRPr="00623E67" w:rsidRDefault="009E06B5" w:rsidP="009E06B5">
            <w:pPr>
              <w:pStyle w:val="ZPpregtevilke"/>
              <w:rPr>
                <w:b/>
              </w:rPr>
            </w:pPr>
            <w:r w:rsidRPr="00623E67">
              <w:rPr>
                <w:b/>
              </w:rPr>
              <w:t>319,9</w:t>
            </w:r>
          </w:p>
        </w:tc>
        <w:tc>
          <w:tcPr>
            <w:tcW w:w="839" w:type="dxa"/>
            <w:shd w:val="clear" w:color="auto" w:fill="auto"/>
            <w:vAlign w:val="bottom"/>
          </w:tcPr>
          <w:p w14:paraId="129EB28A" w14:textId="77777777" w:rsidR="009E06B5" w:rsidRPr="00623E67" w:rsidRDefault="009E06B5" w:rsidP="009E06B5">
            <w:pPr>
              <w:pStyle w:val="ZPpregtevilke"/>
              <w:rPr>
                <w:b/>
              </w:rPr>
            </w:pPr>
            <w:r w:rsidRPr="00623E67">
              <w:rPr>
                <w:b/>
              </w:rPr>
              <w:t>302,6</w:t>
            </w:r>
          </w:p>
        </w:tc>
        <w:tc>
          <w:tcPr>
            <w:tcW w:w="839" w:type="dxa"/>
            <w:shd w:val="clear" w:color="auto" w:fill="auto"/>
            <w:vAlign w:val="bottom"/>
          </w:tcPr>
          <w:p w14:paraId="6D3404A3" w14:textId="77777777" w:rsidR="009E06B5" w:rsidRPr="00623E67" w:rsidRDefault="009E06B5" w:rsidP="009E06B5">
            <w:pPr>
              <w:pStyle w:val="ZPpregtevilke"/>
              <w:rPr>
                <w:b/>
              </w:rPr>
            </w:pPr>
            <w:r w:rsidRPr="00623E67">
              <w:rPr>
                <w:b/>
              </w:rPr>
              <w:t>311,1</w:t>
            </w:r>
          </w:p>
        </w:tc>
        <w:tc>
          <w:tcPr>
            <w:tcW w:w="840" w:type="dxa"/>
            <w:shd w:val="clear" w:color="auto" w:fill="auto"/>
            <w:vAlign w:val="bottom"/>
          </w:tcPr>
          <w:p w14:paraId="7FA2DD5E" w14:textId="77777777" w:rsidR="009E06B5" w:rsidRPr="00623E67" w:rsidRDefault="009E06B5" w:rsidP="009E06B5">
            <w:pPr>
              <w:pStyle w:val="ZPpregtevilke"/>
              <w:rPr>
                <w:b/>
              </w:rPr>
            </w:pPr>
            <w:r w:rsidRPr="00623E67">
              <w:rPr>
                <w:b/>
              </w:rPr>
              <w:t>349,0</w:t>
            </w:r>
          </w:p>
        </w:tc>
        <w:tc>
          <w:tcPr>
            <w:tcW w:w="840" w:type="dxa"/>
            <w:shd w:val="clear" w:color="auto" w:fill="auto"/>
            <w:vAlign w:val="bottom"/>
          </w:tcPr>
          <w:p w14:paraId="26135E9A" w14:textId="77777777" w:rsidR="009E06B5" w:rsidRPr="00623E67" w:rsidRDefault="009E06B5" w:rsidP="009E06B5">
            <w:pPr>
              <w:pStyle w:val="ZPpregtevilke"/>
              <w:rPr>
                <w:b/>
              </w:rPr>
            </w:pPr>
            <w:r w:rsidRPr="00623E67">
              <w:rPr>
                <w:b/>
              </w:rPr>
              <w:t>277,4</w:t>
            </w:r>
          </w:p>
        </w:tc>
        <w:tc>
          <w:tcPr>
            <w:tcW w:w="841" w:type="dxa"/>
            <w:shd w:val="clear" w:color="auto" w:fill="auto"/>
            <w:vAlign w:val="bottom"/>
          </w:tcPr>
          <w:p w14:paraId="502112BC" w14:textId="77777777" w:rsidR="009E06B5" w:rsidRPr="00623E67" w:rsidRDefault="009E06B5" w:rsidP="009E06B5">
            <w:pPr>
              <w:pStyle w:val="ZPpregtevilke"/>
              <w:rPr>
                <w:b/>
              </w:rPr>
            </w:pPr>
            <w:r w:rsidRPr="00623E67">
              <w:rPr>
                <w:b/>
              </w:rPr>
              <w:t>226,6</w:t>
            </w:r>
          </w:p>
        </w:tc>
        <w:tc>
          <w:tcPr>
            <w:tcW w:w="841" w:type="dxa"/>
            <w:shd w:val="clear" w:color="auto" w:fill="auto"/>
            <w:vAlign w:val="bottom"/>
          </w:tcPr>
          <w:p w14:paraId="1FD89981" w14:textId="77777777" w:rsidR="009E06B5" w:rsidRPr="00623E67" w:rsidRDefault="009E06B5" w:rsidP="009E06B5">
            <w:pPr>
              <w:pStyle w:val="ZPpregtevilke"/>
              <w:rPr>
                <w:b/>
              </w:rPr>
            </w:pPr>
            <w:r w:rsidRPr="00623E67">
              <w:rPr>
                <w:b/>
              </w:rPr>
              <w:t>350,6</w:t>
            </w:r>
          </w:p>
        </w:tc>
        <w:tc>
          <w:tcPr>
            <w:tcW w:w="841" w:type="dxa"/>
            <w:shd w:val="clear" w:color="auto" w:fill="auto"/>
            <w:vAlign w:val="bottom"/>
          </w:tcPr>
          <w:p w14:paraId="5385B038" w14:textId="77777777" w:rsidR="009E06B5" w:rsidRPr="00623E67" w:rsidRDefault="009E06B5" w:rsidP="009E06B5">
            <w:pPr>
              <w:pStyle w:val="ZPpregtevilke"/>
              <w:rPr>
                <w:b/>
              </w:rPr>
            </w:pPr>
            <w:r w:rsidRPr="00623E67">
              <w:rPr>
                <w:b/>
              </w:rPr>
              <w:t>338,7</w:t>
            </w:r>
          </w:p>
        </w:tc>
        <w:tc>
          <w:tcPr>
            <w:tcW w:w="841" w:type="dxa"/>
            <w:shd w:val="clear" w:color="auto" w:fill="auto"/>
            <w:vAlign w:val="bottom"/>
          </w:tcPr>
          <w:p w14:paraId="4AC643B0" w14:textId="77777777" w:rsidR="009E06B5" w:rsidRPr="00623E67" w:rsidRDefault="009E06B5" w:rsidP="009E06B5">
            <w:pPr>
              <w:pStyle w:val="ZPpregtevilke"/>
              <w:rPr>
                <w:b/>
              </w:rPr>
            </w:pPr>
            <w:r w:rsidRPr="00623E67">
              <w:rPr>
                <w:b/>
              </w:rPr>
              <w:t>346,2</w:t>
            </w:r>
          </w:p>
        </w:tc>
        <w:tc>
          <w:tcPr>
            <w:tcW w:w="841" w:type="dxa"/>
            <w:shd w:val="clear" w:color="auto" w:fill="auto"/>
            <w:vAlign w:val="bottom"/>
          </w:tcPr>
          <w:p w14:paraId="331F8DA1" w14:textId="77777777" w:rsidR="009E06B5" w:rsidRPr="00623E67" w:rsidRDefault="009E06B5" w:rsidP="009E06B5">
            <w:pPr>
              <w:pStyle w:val="ZPpregtevilke"/>
              <w:rPr>
                <w:b/>
              </w:rPr>
            </w:pPr>
            <w:r w:rsidRPr="00623E67">
              <w:rPr>
                <w:b/>
              </w:rPr>
              <w:t>272,2</w:t>
            </w:r>
          </w:p>
        </w:tc>
        <w:tc>
          <w:tcPr>
            <w:tcW w:w="841" w:type="dxa"/>
            <w:vAlign w:val="bottom"/>
          </w:tcPr>
          <w:p w14:paraId="5C893965" w14:textId="77777777" w:rsidR="009E06B5" w:rsidRPr="00623E67" w:rsidRDefault="009E06B5" w:rsidP="009E06B5">
            <w:pPr>
              <w:pStyle w:val="ZPpregtevilke"/>
              <w:rPr>
                <w:b/>
              </w:rPr>
            </w:pPr>
            <w:r w:rsidRPr="00623E67">
              <w:rPr>
                <w:b/>
              </w:rPr>
              <w:t>350,5</w:t>
            </w:r>
          </w:p>
        </w:tc>
        <w:tc>
          <w:tcPr>
            <w:tcW w:w="841" w:type="dxa"/>
            <w:vAlign w:val="bottom"/>
          </w:tcPr>
          <w:p w14:paraId="176BC4B7" w14:textId="77777777" w:rsidR="009E06B5" w:rsidRPr="00623E67" w:rsidRDefault="009E06B5" w:rsidP="009E06B5">
            <w:pPr>
              <w:pStyle w:val="ZPpregtevilke"/>
              <w:rPr>
                <w:b/>
              </w:rPr>
            </w:pPr>
            <w:r w:rsidRPr="00623E67">
              <w:rPr>
                <w:b/>
              </w:rPr>
              <w:t>360,4</w:t>
            </w:r>
          </w:p>
        </w:tc>
        <w:tc>
          <w:tcPr>
            <w:tcW w:w="841" w:type="dxa"/>
            <w:vAlign w:val="bottom"/>
          </w:tcPr>
          <w:p w14:paraId="1C665EF9" w14:textId="77777777" w:rsidR="009E06B5" w:rsidRPr="00623E67" w:rsidRDefault="009E06B5" w:rsidP="009E06B5">
            <w:pPr>
              <w:pStyle w:val="ZPpregtevilke"/>
              <w:rPr>
                <w:b/>
              </w:rPr>
            </w:pPr>
            <w:r w:rsidRPr="00623E67">
              <w:rPr>
                <w:b/>
              </w:rPr>
              <w:t>429,9</w:t>
            </w:r>
          </w:p>
        </w:tc>
        <w:tc>
          <w:tcPr>
            <w:tcW w:w="841" w:type="dxa"/>
            <w:vAlign w:val="bottom"/>
          </w:tcPr>
          <w:p w14:paraId="1E563CAB" w14:textId="77777777" w:rsidR="009E06B5" w:rsidRPr="00623E67" w:rsidRDefault="009E06B5" w:rsidP="009E06B5">
            <w:pPr>
              <w:pStyle w:val="ZPpregtevilke"/>
              <w:rPr>
                <w:b/>
              </w:rPr>
            </w:pPr>
            <w:r w:rsidRPr="00623E67">
              <w:rPr>
                <w:b/>
              </w:rPr>
              <w:t>119,3</w:t>
            </w:r>
          </w:p>
        </w:tc>
      </w:tr>
      <w:tr w:rsidR="009E06B5" w:rsidRPr="00623E67" w14:paraId="75721D37" w14:textId="77777777" w:rsidTr="009E06B5">
        <w:trPr>
          <w:trHeight w:val="227"/>
          <w:jc w:val="center"/>
        </w:trPr>
        <w:tc>
          <w:tcPr>
            <w:tcW w:w="2238" w:type="dxa"/>
            <w:shd w:val="clear" w:color="auto" w:fill="auto"/>
            <w:noWrap/>
            <w:tcMar>
              <w:left w:w="57" w:type="dxa"/>
              <w:right w:w="57" w:type="dxa"/>
            </w:tcMar>
            <w:vAlign w:val="bottom"/>
          </w:tcPr>
          <w:p w14:paraId="69855531" w14:textId="77777777" w:rsidR="009E06B5" w:rsidRPr="00623E67" w:rsidRDefault="009E06B5" w:rsidP="009E06B5">
            <w:pPr>
              <w:pStyle w:val="ZPpregtekst"/>
            </w:pPr>
            <w:r w:rsidRPr="00623E67">
              <w:t>Začetne zaloge</w:t>
            </w:r>
          </w:p>
        </w:tc>
        <w:tc>
          <w:tcPr>
            <w:tcW w:w="839" w:type="dxa"/>
            <w:shd w:val="clear" w:color="auto" w:fill="auto"/>
            <w:vAlign w:val="bottom"/>
          </w:tcPr>
          <w:p w14:paraId="3B221809" w14:textId="77777777" w:rsidR="009E06B5" w:rsidRPr="00623E67" w:rsidRDefault="009E06B5" w:rsidP="009E06B5">
            <w:pPr>
              <w:pStyle w:val="ZPpregtevilke"/>
            </w:pPr>
            <w:r w:rsidRPr="00623E67">
              <w:t>406,3</w:t>
            </w:r>
          </w:p>
        </w:tc>
        <w:tc>
          <w:tcPr>
            <w:tcW w:w="839" w:type="dxa"/>
            <w:shd w:val="clear" w:color="auto" w:fill="auto"/>
            <w:vAlign w:val="bottom"/>
          </w:tcPr>
          <w:p w14:paraId="2600E5F1" w14:textId="77777777" w:rsidR="009E06B5" w:rsidRPr="00623E67" w:rsidRDefault="009E06B5" w:rsidP="009E06B5">
            <w:pPr>
              <w:pStyle w:val="ZPpregtevilke"/>
            </w:pPr>
            <w:r w:rsidRPr="00623E67">
              <w:t>423,9</w:t>
            </w:r>
          </w:p>
        </w:tc>
        <w:tc>
          <w:tcPr>
            <w:tcW w:w="839" w:type="dxa"/>
            <w:shd w:val="clear" w:color="auto" w:fill="auto"/>
            <w:vAlign w:val="bottom"/>
          </w:tcPr>
          <w:p w14:paraId="0B820BC5" w14:textId="77777777" w:rsidR="009E06B5" w:rsidRPr="00623E67" w:rsidRDefault="009E06B5" w:rsidP="009E06B5">
            <w:pPr>
              <w:pStyle w:val="ZPpregtevilke"/>
            </w:pPr>
            <w:r w:rsidRPr="00623E67">
              <w:t>371,4</w:t>
            </w:r>
          </w:p>
        </w:tc>
        <w:tc>
          <w:tcPr>
            <w:tcW w:w="840" w:type="dxa"/>
            <w:shd w:val="clear" w:color="auto" w:fill="auto"/>
            <w:vAlign w:val="bottom"/>
          </w:tcPr>
          <w:p w14:paraId="170A4768" w14:textId="77777777" w:rsidR="009E06B5" w:rsidRPr="00623E67" w:rsidRDefault="009E06B5" w:rsidP="009E06B5">
            <w:pPr>
              <w:pStyle w:val="ZPpregtevilke"/>
            </w:pPr>
            <w:r w:rsidRPr="00623E67">
              <w:t>290,0</w:t>
            </w:r>
          </w:p>
        </w:tc>
        <w:tc>
          <w:tcPr>
            <w:tcW w:w="840" w:type="dxa"/>
            <w:shd w:val="clear" w:color="auto" w:fill="auto"/>
            <w:vAlign w:val="bottom"/>
          </w:tcPr>
          <w:p w14:paraId="00621529" w14:textId="77777777" w:rsidR="009E06B5" w:rsidRPr="00623E67" w:rsidRDefault="009E06B5" w:rsidP="009E06B5">
            <w:pPr>
              <w:pStyle w:val="ZPpregtevilke"/>
            </w:pPr>
            <w:r w:rsidRPr="00623E67">
              <w:t>341,6</w:t>
            </w:r>
          </w:p>
        </w:tc>
        <w:tc>
          <w:tcPr>
            <w:tcW w:w="841" w:type="dxa"/>
            <w:shd w:val="clear" w:color="auto" w:fill="auto"/>
            <w:vAlign w:val="bottom"/>
          </w:tcPr>
          <w:p w14:paraId="4DD27819" w14:textId="77777777" w:rsidR="009E06B5" w:rsidRPr="00623E67" w:rsidRDefault="009E06B5" w:rsidP="009E06B5">
            <w:pPr>
              <w:pStyle w:val="ZPpregtevilke"/>
            </w:pPr>
            <w:r w:rsidRPr="00623E67">
              <w:t>328,3</w:t>
            </w:r>
          </w:p>
        </w:tc>
        <w:tc>
          <w:tcPr>
            <w:tcW w:w="841" w:type="dxa"/>
            <w:shd w:val="clear" w:color="auto" w:fill="auto"/>
            <w:vAlign w:val="bottom"/>
          </w:tcPr>
          <w:p w14:paraId="1E562563" w14:textId="77777777" w:rsidR="009E06B5" w:rsidRPr="00623E67" w:rsidRDefault="009E06B5" w:rsidP="009E06B5">
            <w:pPr>
              <w:pStyle w:val="ZPpregtevilke"/>
            </w:pPr>
            <w:r w:rsidRPr="00623E67">
              <w:t>295,3</w:t>
            </w:r>
          </w:p>
        </w:tc>
        <w:tc>
          <w:tcPr>
            <w:tcW w:w="841" w:type="dxa"/>
            <w:shd w:val="clear" w:color="auto" w:fill="auto"/>
            <w:vAlign w:val="bottom"/>
          </w:tcPr>
          <w:p w14:paraId="69E501B5" w14:textId="77777777" w:rsidR="009E06B5" w:rsidRPr="00623E67" w:rsidRDefault="009E06B5" w:rsidP="009E06B5">
            <w:pPr>
              <w:pStyle w:val="ZPpregtevilke"/>
            </w:pPr>
            <w:r w:rsidRPr="00623E67">
              <w:t>383,5</w:t>
            </w:r>
          </w:p>
        </w:tc>
        <w:tc>
          <w:tcPr>
            <w:tcW w:w="841" w:type="dxa"/>
            <w:shd w:val="clear" w:color="auto" w:fill="auto"/>
            <w:vAlign w:val="bottom"/>
          </w:tcPr>
          <w:p w14:paraId="117F662E" w14:textId="77777777" w:rsidR="009E06B5" w:rsidRPr="00623E67" w:rsidRDefault="009E06B5" w:rsidP="009E06B5">
            <w:pPr>
              <w:pStyle w:val="ZPpregtevilke"/>
            </w:pPr>
            <w:r w:rsidRPr="00623E67">
              <w:t>384,3</w:t>
            </w:r>
          </w:p>
        </w:tc>
        <w:tc>
          <w:tcPr>
            <w:tcW w:w="841" w:type="dxa"/>
            <w:shd w:val="clear" w:color="auto" w:fill="auto"/>
            <w:vAlign w:val="bottom"/>
          </w:tcPr>
          <w:p w14:paraId="5F7FBBFD" w14:textId="77777777" w:rsidR="009E06B5" w:rsidRPr="00623E67" w:rsidRDefault="009E06B5" w:rsidP="009E06B5">
            <w:pPr>
              <w:pStyle w:val="ZPpregtevilke"/>
            </w:pPr>
            <w:r w:rsidRPr="00623E67">
              <w:t>397,2</w:t>
            </w:r>
          </w:p>
        </w:tc>
        <w:tc>
          <w:tcPr>
            <w:tcW w:w="841" w:type="dxa"/>
            <w:vAlign w:val="bottom"/>
          </w:tcPr>
          <w:p w14:paraId="425BCB7A" w14:textId="77777777" w:rsidR="009E06B5" w:rsidRPr="00623E67" w:rsidRDefault="009E06B5" w:rsidP="009E06B5">
            <w:pPr>
              <w:pStyle w:val="ZPpregtevilke"/>
            </w:pPr>
            <w:r w:rsidRPr="00623E67">
              <w:t>367,6</w:t>
            </w:r>
          </w:p>
        </w:tc>
        <w:tc>
          <w:tcPr>
            <w:tcW w:w="841" w:type="dxa"/>
            <w:vAlign w:val="bottom"/>
          </w:tcPr>
          <w:p w14:paraId="5699D6BE" w14:textId="77777777" w:rsidR="009E06B5" w:rsidRPr="00623E67" w:rsidRDefault="009E06B5" w:rsidP="009E06B5">
            <w:pPr>
              <w:pStyle w:val="ZPpregtevilke"/>
            </w:pPr>
            <w:r w:rsidRPr="00623E67">
              <w:t>403,9</w:t>
            </w:r>
          </w:p>
        </w:tc>
        <w:tc>
          <w:tcPr>
            <w:tcW w:w="841" w:type="dxa"/>
            <w:vAlign w:val="bottom"/>
          </w:tcPr>
          <w:p w14:paraId="66D0258A" w14:textId="77777777" w:rsidR="009E06B5" w:rsidRPr="00623E67" w:rsidRDefault="009E06B5" w:rsidP="009E06B5">
            <w:pPr>
              <w:pStyle w:val="ZPpregtevilke"/>
            </w:pPr>
            <w:r w:rsidRPr="00623E67">
              <w:t>355,3</w:t>
            </w:r>
          </w:p>
        </w:tc>
        <w:tc>
          <w:tcPr>
            <w:tcW w:w="841" w:type="dxa"/>
            <w:vAlign w:val="bottom"/>
          </w:tcPr>
          <w:p w14:paraId="5A3D1C43" w14:textId="77777777" w:rsidR="009E06B5" w:rsidRPr="00623E67" w:rsidRDefault="009E06B5" w:rsidP="009E06B5">
            <w:pPr>
              <w:pStyle w:val="ZPpregtevilke"/>
            </w:pPr>
            <w:r w:rsidRPr="00623E67">
              <w:t>88,0</w:t>
            </w:r>
          </w:p>
        </w:tc>
      </w:tr>
      <w:tr w:rsidR="009E06B5" w:rsidRPr="00623E67" w14:paraId="0367C284" w14:textId="77777777" w:rsidTr="009E06B5">
        <w:trPr>
          <w:trHeight w:val="227"/>
          <w:jc w:val="center"/>
        </w:trPr>
        <w:tc>
          <w:tcPr>
            <w:tcW w:w="2238" w:type="dxa"/>
            <w:shd w:val="clear" w:color="auto" w:fill="auto"/>
            <w:noWrap/>
            <w:tcMar>
              <w:left w:w="57" w:type="dxa"/>
              <w:right w:w="57" w:type="dxa"/>
            </w:tcMar>
            <w:vAlign w:val="bottom"/>
          </w:tcPr>
          <w:p w14:paraId="35D7AFE2" w14:textId="77777777" w:rsidR="009E06B5" w:rsidRPr="00623E67" w:rsidRDefault="009E06B5" w:rsidP="009E06B5">
            <w:pPr>
              <w:pStyle w:val="ZPpregtekst"/>
            </w:pPr>
            <w:r w:rsidRPr="00623E67">
              <w:t>Uvoz</w:t>
            </w:r>
          </w:p>
        </w:tc>
        <w:tc>
          <w:tcPr>
            <w:tcW w:w="839" w:type="dxa"/>
            <w:shd w:val="clear" w:color="auto" w:fill="auto"/>
            <w:vAlign w:val="bottom"/>
          </w:tcPr>
          <w:p w14:paraId="2E832FF8" w14:textId="77777777" w:rsidR="009E06B5" w:rsidRPr="00623E67" w:rsidRDefault="009E06B5" w:rsidP="009E06B5">
            <w:pPr>
              <w:pStyle w:val="ZPpregtevilke"/>
            </w:pPr>
            <w:r w:rsidRPr="00623E67">
              <w:t>188,1</w:t>
            </w:r>
          </w:p>
        </w:tc>
        <w:tc>
          <w:tcPr>
            <w:tcW w:w="839" w:type="dxa"/>
            <w:shd w:val="clear" w:color="auto" w:fill="auto"/>
            <w:vAlign w:val="bottom"/>
          </w:tcPr>
          <w:p w14:paraId="79D3FFC7" w14:textId="77777777" w:rsidR="009E06B5" w:rsidRPr="00623E67" w:rsidRDefault="009E06B5" w:rsidP="009E06B5">
            <w:pPr>
              <w:pStyle w:val="ZPpregtevilke"/>
            </w:pPr>
            <w:r w:rsidRPr="00623E67">
              <w:t>178,0</w:t>
            </w:r>
          </w:p>
        </w:tc>
        <w:tc>
          <w:tcPr>
            <w:tcW w:w="839" w:type="dxa"/>
            <w:shd w:val="clear" w:color="auto" w:fill="auto"/>
            <w:vAlign w:val="bottom"/>
          </w:tcPr>
          <w:p w14:paraId="55086875" w14:textId="77777777" w:rsidR="009E06B5" w:rsidRPr="00623E67" w:rsidRDefault="009E06B5" w:rsidP="009E06B5">
            <w:pPr>
              <w:pStyle w:val="ZPpregtevilke"/>
            </w:pPr>
            <w:r w:rsidRPr="00623E67">
              <w:t>182,3</w:t>
            </w:r>
          </w:p>
        </w:tc>
        <w:tc>
          <w:tcPr>
            <w:tcW w:w="840" w:type="dxa"/>
            <w:shd w:val="clear" w:color="auto" w:fill="auto"/>
            <w:vAlign w:val="bottom"/>
          </w:tcPr>
          <w:p w14:paraId="3E9C3163" w14:textId="77777777" w:rsidR="009E06B5" w:rsidRPr="00623E67" w:rsidRDefault="009E06B5" w:rsidP="009E06B5">
            <w:pPr>
              <w:pStyle w:val="ZPpregtevilke"/>
            </w:pPr>
            <w:r w:rsidRPr="00623E67">
              <w:t>210,4</w:t>
            </w:r>
          </w:p>
        </w:tc>
        <w:tc>
          <w:tcPr>
            <w:tcW w:w="840" w:type="dxa"/>
            <w:shd w:val="clear" w:color="auto" w:fill="auto"/>
            <w:vAlign w:val="bottom"/>
          </w:tcPr>
          <w:p w14:paraId="091F777D" w14:textId="77777777" w:rsidR="009E06B5" w:rsidRPr="00623E67" w:rsidRDefault="009E06B5" w:rsidP="009E06B5">
            <w:pPr>
              <w:pStyle w:val="ZPpregtevilke"/>
            </w:pPr>
            <w:r w:rsidRPr="00623E67">
              <w:t>186,6</w:t>
            </w:r>
          </w:p>
        </w:tc>
        <w:tc>
          <w:tcPr>
            <w:tcW w:w="841" w:type="dxa"/>
            <w:shd w:val="clear" w:color="auto" w:fill="auto"/>
            <w:vAlign w:val="bottom"/>
          </w:tcPr>
          <w:p w14:paraId="1737A5B1" w14:textId="77777777" w:rsidR="009E06B5" w:rsidRPr="00623E67" w:rsidRDefault="009E06B5" w:rsidP="009E06B5">
            <w:pPr>
              <w:pStyle w:val="ZPpregtevilke"/>
            </w:pPr>
            <w:r w:rsidRPr="00623E67">
              <w:t>221,7</w:t>
            </w:r>
          </w:p>
        </w:tc>
        <w:tc>
          <w:tcPr>
            <w:tcW w:w="841" w:type="dxa"/>
            <w:shd w:val="clear" w:color="auto" w:fill="auto"/>
            <w:vAlign w:val="bottom"/>
          </w:tcPr>
          <w:p w14:paraId="4CDC4261" w14:textId="77777777" w:rsidR="009E06B5" w:rsidRPr="00623E67" w:rsidRDefault="009E06B5" w:rsidP="009E06B5">
            <w:pPr>
              <w:pStyle w:val="ZPpregtevilke"/>
            </w:pPr>
            <w:r w:rsidRPr="00623E67">
              <w:t>214,0</w:t>
            </w:r>
          </w:p>
        </w:tc>
        <w:tc>
          <w:tcPr>
            <w:tcW w:w="841" w:type="dxa"/>
            <w:shd w:val="clear" w:color="auto" w:fill="auto"/>
            <w:vAlign w:val="bottom"/>
          </w:tcPr>
          <w:p w14:paraId="38EB5D3A" w14:textId="77777777" w:rsidR="009E06B5" w:rsidRPr="00623E67" w:rsidRDefault="009E06B5" w:rsidP="009E06B5">
            <w:pPr>
              <w:pStyle w:val="ZPpregtevilke"/>
            </w:pPr>
            <w:r w:rsidRPr="00623E67">
              <w:t>181,3</w:t>
            </w:r>
          </w:p>
        </w:tc>
        <w:tc>
          <w:tcPr>
            <w:tcW w:w="841" w:type="dxa"/>
            <w:shd w:val="clear" w:color="auto" w:fill="auto"/>
            <w:vAlign w:val="bottom"/>
          </w:tcPr>
          <w:p w14:paraId="386459AE" w14:textId="77777777" w:rsidR="009E06B5" w:rsidRPr="00623E67" w:rsidRDefault="009E06B5" w:rsidP="009E06B5">
            <w:pPr>
              <w:pStyle w:val="ZPpregtevilke"/>
            </w:pPr>
            <w:r w:rsidRPr="00623E67">
              <w:t>175,3</w:t>
            </w:r>
          </w:p>
        </w:tc>
        <w:tc>
          <w:tcPr>
            <w:tcW w:w="841" w:type="dxa"/>
            <w:shd w:val="clear" w:color="auto" w:fill="auto"/>
            <w:vAlign w:val="bottom"/>
          </w:tcPr>
          <w:p w14:paraId="7CD1395B" w14:textId="77777777" w:rsidR="009E06B5" w:rsidRPr="00623E67" w:rsidRDefault="009E06B5" w:rsidP="009E06B5">
            <w:pPr>
              <w:pStyle w:val="ZPpregtevilke"/>
            </w:pPr>
            <w:r w:rsidRPr="00623E67">
              <w:t>229,3</w:t>
            </w:r>
          </w:p>
        </w:tc>
        <w:tc>
          <w:tcPr>
            <w:tcW w:w="841" w:type="dxa"/>
            <w:vAlign w:val="bottom"/>
          </w:tcPr>
          <w:p w14:paraId="01924D67" w14:textId="77777777" w:rsidR="009E06B5" w:rsidRPr="00623E67" w:rsidRDefault="009E06B5" w:rsidP="009E06B5">
            <w:pPr>
              <w:pStyle w:val="ZPpregtevilke"/>
            </w:pPr>
            <w:r w:rsidRPr="00623E67">
              <w:t>247,6</w:t>
            </w:r>
          </w:p>
        </w:tc>
        <w:tc>
          <w:tcPr>
            <w:tcW w:w="841" w:type="dxa"/>
            <w:vAlign w:val="bottom"/>
          </w:tcPr>
          <w:p w14:paraId="64B006E9" w14:textId="77777777" w:rsidR="009E06B5" w:rsidRPr="00623E67" w:rsidRDefault="009E06B5" w:rsidP="009E06B5">
            <w:pPr>
              <w:pStyle w:val="ZPpregtevilke"/>
            </w:pPr>
            <w:r w:rsidRPr="00623E67">
              <w:t>208,7</w:t>
            </w:r>
          </w:p>
        </w:tc>
        <w:tc>
          <w:tcPr>
            <w:tcW w:w="841" w:type="dxa"/>
            <w:vAlign w:val="bottom"/>
          </w:tcPr>
          <w:p w14:paraId="50061613" w14:textId="77777777" w:rsidR="009E06B5" w:rsidRPr="00623E67" w:rsidRDefault="009E06B5" w:rsidP="009E06B5">
            <w:pPr>
              <w:pStyle w:val="ZPpregtevilke"/>
            </w:pPr>
            <w:r w:rsidRPr="00623E67">
              <w:t>242,1</w:t>
            </w:r>
          </w:p>
        </w:tc>
        <w:tc>
          <w:tcPr>
            <w:tcW w:w="841" w:type="dxa"/>
            <w:vAlign w:val="bottom"/>
          </w:tcPr>
          <w:p w14:paraId="1489BEC2" w14:textId="77777777" w:rsidR="009E06B5" w:rsidRPr="00623E67" w:rsidRDefault="009E06B5" w:rsidP="009E06B5">
            <w:pPr>
              <w:pStyle w:val="ZPpregtevilke"/>
            </w:pPr>
            <w:r w:rsidRPr="00623E67">
              <w:t>116,0</w:t>
            </w:r>
          </w:p>
        </w:tc>
      </w:tr>
      <w:tr w:rsidR="009E06B5" w:rsidRPr="00623E67" w14:paraId="5089AEED" w14:textId="77777777" w:rsidTr="009E06B5">
        <w:trPr>
          <w:trHeight w:val="227"/>
          <w:jc w:val="center"/>
        </w:trPr>
        <w:tc>
          <w:tcPr>
            <w:tcW w:w="2238" w:type="dxa"/>
            <w:shd w:val="clear" w:color="auto" w:fill="auto"/>
            <w:noWrap/>
            <w:tcMar>
              <w:left w:w="57" w:type="dxa"/>
              <w:right w:w="57" w:type="dxa"/>
            </w:tcMar>
            <w:vAlign w:val="bottom"/>
          </w:tcPr>
          <w:p w14:paraId="3E9DF19C" w14:textId="77777777" w:rsidR="009E06B5" w:rsidRPr="00623E67" w:rsidRDefault="009E06B5" w:rsidP="009E06B5">
            <w:pPr>
              <w:pStyle w:val="ZPpregtekst"/>
            </w:pPr>
            <w:r w:rsidRPr="00623E67">
              <w:t>Izvoz</w:t>
            </w:r>
          </w:p>
        </w:tc>
        <w:tc>
          <w:tcPr>
            <w:tcW w:w="839" w:type="dxa"/>
            <w:shd w:val="clear" w:color="auto" w:fill="auto"/>
            <w:vAlign w:val="bottom"/>
          </w:tcPr>
          <w:p w14:paraId="4C4AB53A" w14:textId="77777777" w:rsidR="009E06B5" w:rsidRPr="00623E67" w:rsidRDefault="009E06B5" w:rsidP="009E06B5">
            <w:pPr>
              <w:pStyle w:val="ZPpregtevilke"/>
            </w:pPr>
            <w:r w:rsidRPr="00623E67">
              <w:t>47,9</w:t>
            </w:r>
          </w:p>
        </w:tc>
        <w:tc>
          <w:tcPr>
            <w:tcW w:w="839" w:type="dxa"/>
            <w:shd w:val="clear" w:color="auto" w:fill="auto"/>
            <w:vAlign w:val="bottom"/>
          </w:tcPr>
          <w:p w14:paraId="69175DD1" w14:textId="77777777" w:rsidR="009E06B5" w:rsidRPr="00623E67" w:rsidRDefault="009E06B5" w:rsidP="009E06B5">
            <w:pPr>
              <w:pStyle w:val="ZPpregtevilke"/>
            </w:pPr>
            <w:r w:rsidRPr="00623E67">
              <w:t>55,3</w:t>
            </w:r>
          </w:p>
        </w:tc>
        <w:tc>
          <w:tcPr>
            <w:tcW w:w="839" w:type="dxa"/>
            <w:shd w:val="clear" w:color="auto" w:fill="auto"/>
            <w:vAlign w:val="bottom"/>
          </w:tcPr>
          <w:p w14:paraId="4076FC68" w14:textId="77777777" w:rsidR="009E06B5" w:rsidRPr="00623E67" w:rsidRDefault="009E06B5" w:rsidP="009E06B5">
            <w:pPr>
              <w:pStyle w:val="ZPpregtevilke"/>
            </w:pPr>
            <w:r w:rsidRPr="00623E67">
              <w:t>68,7</w:t>
            </w:r>
          </w:p>
        </w:tc>
        <w:tc>
          <w:tcPr>
            <w:tcW w:w="840" w:type="dxa"/>
            <w:shd w:val="clear" w:color="auto" w:fill="auto"/>
            <w:vAlign w:val="bottom"/>
          </w:tcPr>
          <w:p w14:paraId="2FBE07AF" w14:textId="77777777" w:rsidR="009E06B5" w:rsidRPr="00623E67" w:rsidRDefault="009E06B5" w:rsidP="009E06B5">
            <w:pPr>
              <w:pStyle w:val="ZPpregtevilke"/>
            </w:pPr>
            <w:r w:rsidRPr="00623E67">
              <w:t>84,4</w:t>
            </w:r>
          </w:p>
        </w:tc>
        <w:tc>
          <w:tcPr>
            <w:tcW w:w="840" w:type="dxa"/>
            <w:shd w:val="clear" w:color="auto" w:fill="auto"/>
            <w:vAlign w:val="bottom"/>
          </w:tcPr>
          <w:p w14:paraId="28399F9D" w14:textId="77777777" w:rsidR="009E06B5" w:rsidRPr="00623E67" w:rsidRDefault="009E06B5" w:rsidP="009E06B5">
            <w:pPr>
              <w:pStyle w:val="ZPpregtevilke"/>
            </w:pPr>
            <w:r w:rsidRPr="00623E67">
              <w:t>89,6</w:t>
            </w:r>
          </w:p>
        </w:tc>
        <w:tc>
          <w:tcPr>
            <w:tcW w:w="841" w:type="dxa"/>
            <w:shd w:val="clear" w:color="auto" w:fill="auto"/>
            <w:vAlign w:val="bottom"/>
          </w:tcPr>
          <w:p w14:paraId="45AD181C" w14:textId="77777777" w:rsidR="009E06B5" w:rsidRPr="00623E67" w:rsidRDefault="009E06B5" w:rsidP="009E06B5">
            <w:pPr>
              <w:pStyle w:val="ZPpregtevilke"/>
            </w:pPr>
            <w:r w:rsidRPr="00623E67">
              <w:t>90,1</w:t>
            </w:r>
          </w:p>
        </w:tc>
        <w:tc>
          <w:tcPr>
            <w:tcW w:w="841" w:type="dxa"/>
            <w:shd w:val="clear" w:color="auto" w:fill="auto"/>
            <w:vAlign w:val="bottom"/>
          </w:tcPr>
          <w:p w14:paraId="1C82CE5A" w14:textId="77777777" w:rsidR="009E06B5" w:rsidRPr="00623E67" w:rsidRDefault="009E06B5" w:rsidP="009E06B5">
            <w:pPr>
              <w:pStyle w:val="ZPpregtevilke"/>
            </w:pPr>
            <w:r w:rsidRPr="00623E67">
              <w:t>91,2</w:t>
            </w:r>
          </w:p>
        </w:tc>
        <w:tc>
          <w:tcPr>
            <w:tcW w:w="841" w:type="dxa"/>
            <w:shd w:val="clear" w:color="auto" w:fill="auto"/>
            <w:vAlign w:val="bottom"/>
          </w:tcPr>
          <w:p w14:paraId="613326EA" w14:textId="77777777" w:rsidR="009E06B5" w:rsidRPr="00623E67" w:rsidRDefault="009E06B5" w:rsidP="009E06B5">
            <w:pPr>
              <w:pStyle w:val="ZPpregtevilke"/>
            </w:pPr>
            <w:r w:rsidRPr="00623E67">
              <w:t>129,4</w:t>
            </w:r>
          </w:p>
        </w:tc>
        <w:tc>
          <w:tcPr>
            <w:tcW w:w="841" w:type="dxa"/>
            <w:shd w:val="clear" w:color="auto" w:fill="auto"/>
            <w:vAlign w:val="bottom"/>
          </w:tcPr>
          <w:p w14:paraId="0268BF25" w14:textId="77777777" w:rsidR="009E06B5" w:rsidRPr="00623E67" w:rsidRDefault="009E06B5" w:rsidP="009E06B5">
            <w:pPr>
              <w:pStyle w:val="ZPpregtevilke"/>
            </w:pPr>
            <w:r w:rsidRPr="00623E67">
              <w:t>132,3</w:t>
            </w:r>
          </w:p>
        </w:tc>
        <w:tc>
          <w:tcPr>
            <w:tcW w:w="841" w:type="dxa"/>
            <w:shd w:val="clear" w:color="auto" w:fill="auto"/>
            <w:vAlign w:val="bottom"/>
          </w:tcPr>
          <w:p w14:paraId="0779A3A5" w14:textId="77777777" w:rsidR="009E06B5" w:rsidRPr="00623E67" w:rsidRDefault="009E06B5" w:rsidP="009E06B5">
            <w:pPr>
              <w:pStyle w:val="ZPpregtevilke"/>
            </w:pPr>
            <w:r w:rsidRPr="00623E67">
              <w:t>151,2</w:t>
            </w:r>
          </w:p>
        </w:tc>
        <w:tc>
          <w:tcPr>
            <w:tcW w:w="841" w:type="dxa"/>
            <w:vAlign w:val="bottom"/>
          </w:tcPr>
          <w:p w14:paraId="6087A312" w14:textId="77777777" w:rsidR="009E06B5" w:rsidRPr="00623E67" w:rsidRDefault="009E06B5" w:rsidP="009E06B5">
            <w:pPr>
              <w:pStyle w:val="ZPpregtevilke"/>
            </w:pPr>
            <w:r w:rsidRPr="00623E67">
              <w:t>168,9</w:t>
            </w:r>
          </w:p>
        </w:tc>
        <w:tc>
          <w:tcPr>
            <w:tcW w:w="841" w:type="dxa"/>
            <w:vAlign w:val="bottom"/>
          </w:tcPr>
          <w:p w14:paraId="4E87C7DD" w14:textId="77777777" w:rsidR="009E06B5" w:rsidRPr="00623E67" w:rsidRDefault="009E06B5" w:rsidP="009E06B5">
            <w:pPr>
              <w:pStyle w:val="ZPpregtevilke"/>
            </w:pPr>
            <w:r w:rsidRPr="00623E67">
              <w:t>240,8</w:t>
            </w:r>
          </w:p>
        </w:tc>
        <w:tc>
          <w:tcPr>
            <w:tcW w:w="841" w:type="dxa"/>
            <w:vAlign w:val="bottom"/>
          </w:tcPr>
          <w:p w14:paraId="4A0B4E23" w14:textId="77777777" w:rsidR="009E06B5" w:rsidRPr="00623E67" w:rsidRDefault="009E06B5" w:rsidP="009E06B5">
            <w:pPr>
              <w:pStyle w:val="ZPpregtevilke"/>
            </w:pPr>
            <w:r w:rsidRPr="00623E67">
              <w:t>305,9</w:t>
            </w:r>
          </w:p>
        </w:tc>
        <w:tc>
          <w:tcPr>
            <w:tcW w:w="841" w:type="dxa"/>
            <w:vAlign w:val="bottom"/>
          </w:tcPr>
          <w:p w14:paraId="2EC1814A" w14:textId="77777777" w:rsidR="009E06B5" w:rsidRPr="00623E67" w:rsidRDefault="009E06B5" w:rsidP="009E06B5">
            <w:pPr>
              <w:pStyle w:val="ZPpregtevilke"/>
            </w:pPr>
            <w:r w:rsidRPr="00623E67">
              <w:t>127,0</w:t>
            </w:r>
          </w:p>
        </w:tc>
      </w:tr>
      <w:tr w:rsidR="009E06B5" w:rsidRPr="00623E67" w14:paraId="00882611" w14:textId="77777777" w:rsidTr="009E06B5">
        <w:trPr>
          <w:trHeight w:val="227"/>
          <w:jc w:val="center"/>
        </w:trPr>
        <w:tc>
          <w:tcPr>
            <w:tcW w:w="2238" w:type="dxa"/>
            <w:shd w:val="clear" w:color="auto" w:fill="auto"/>
            <w:noWrap/>
            <w:tcMar>
              <w:left w:w="57" w:type="dxa"/>
              <w:right w:w="57" w:type="dxa"/>
            </w:tcMar>
            <w:vAlign w:val="bottom"/>
          </w:tcPr>
          <w:p w14:paraId="4D089908" w14:textId="77777777" w:rsidR="009E06B5" w:rsidRPr="00623E67" w:rsidRDefault="009E06B5" w:rsidP="009E06B5">
            <w:pPr>
              <w:pStyle w:val="ZPpregtekst"/>
            </w:pPr>
            <w:r w:rsidRPr="00623E67">
              <w:t>Končne zaloge</w:t>
            </w:r>
          </w:p>
        </w:tc>
        <w:tc>
          <w:tcPr>
            <w:tcW w:w="839" w:type="dxa"/>
            <w:shd w:val="clear" w:color="auto" w:fill="auto"/>
            <w:vAlign w:val="bottom"/>
          </w:tcPr>
          <w:p w14:paraId="5DE3A710" w14:textId="77777777" w:rsidR="009E06B5" w:rsidRPr="00623E67" w:rsidRDefault="009E06B5" w:rsidP="009E06B5">
            <w:pPr>
              <w:pStyle w:val="ZPpregtevilke"/>
            </w:pPr>
            <w:r w:rsidRPr="00623E67">
              <w:t>423,9</w:t>
            </w:r>
          </w:p>
        </w:tc>
        <w:tc>
          <w:tcPr>
            <w:tcW w:w="839" w:type="dxa"/>
            <w:shd w:val="clear" w:color="auto" w:fill="auto"/>
            <w:vAlign w:val="bottom"/>
          </w:tcPr>
          <w:p w14:paraId="018D04E1" w14:textId="77777777" w:rsidR="009E06B5" w:rsidRPr="00623E67" w:rsidRDefault="009E06B5" w:rsidP="009E06B5">
            <w:pPr>
              <w:pStyle w:val="ZPpregtevilke"/>
            </w:pPr>
            <w:r w:rsidRPr="00623E67">
              <w:t>371,4</w:t>
            </w:r>
          </w:p>
        </w:tc>
        <w:tc>
          <w:tcPr>
            <w:tcW w:w="839" w:type="dxa"/>
            <w:shd w:val="clear" w:color="auto" w:fill="auto"/>
            <w:vAlign w:val="bottom"/>
          </w:tcPr>
          <w:p w14:paraId="1A00ED14" w14:textId="77777777" w:rsidR="009E06B5" w:rsidRPr="00623E67" w:rsidRDefault="009E06B5" w:rsidP="009E06B5">
            <w:pPr>
              <w:pStyle w:val="ZPpregtevilke"/>
            </w:pPr>
            <w:r w:rsidRPr="00623E67">
              <w:t>290,0</w:t>
            </w:r>
          </w:p>
        </w:tc>
        <w:tc>
          <w:tcPr>
            <w:tcW w:w="840" w:type="dxa"/>
            <w:shd w:val="clear" w:color="auto" w:fill="auto"/>
            <w:vAlign w:val="bottom"/>
          </w:tcPr>
          <w:p w14:paraId="3093DABB" w14:textId="77777777" w:rsidR="009E06B5" w:rsidRPr="00623E67" w:rsidRDefault="009E06B5" w:rsidP="009E06B5">
            <w:pPr>
              <w:pStyle w:val="ZPpregtevilke"/>
            </w:pPr>
            <w:r w:rsidRPr="00623E67">
              <w:t>341,6</w:t>
            </w:r>
          </w:p>
        </w:tc>
        <w:tc>
          <w:tcPr>
            <w:tcW w:w="840" w:type="dxa"/>
            <w:shd w:val="clear" w:color="auto" w:fill="auto"/>
            <w:vAlign w:val="bottom"/>
          </w:tcPr>
          <w:p w14:paraId="333AFB55" w14:textId="77777777" w:rsidR="009E06B5" w:rsidRPr="00623E67" w:rsidRDefault="009E06B5" w:rsidP="009E06B5">
            <w:pPr>
              <w:pStyle w:val="ZPpregtevilke"/>
            </w:pPr>
            <w:r w:rsidRPr="00623E67">
              <w:t>328,3</w:t>
            </w:r>
          </w:p>
        </w:tc>
        <w:tc>
          <w:tcPr>
            <w:tcW w:w="841" w:type="dxa"/>
            <w:shd w:val="clear" w:color="auto" w:fill="auto"/>
            <w:vAlign w:val="bottom"/>
          </w:tcPr>
          <w:p w14:paraId="78C8C155" w14:textId="77777777" w:rsidR="009E06B5" w:rsidRPr="00623E67" w:rsidRDefault="009E06B5" w:rsidP="009E06B5">
            <w:pPr>
              <w:pStyle w:val="ZPpregtevilke"/>
            </w:pPr>
            <w:r w:rsidRPr="00623E67">
              <w:t>295,3</w:t>
            </w:r>
          </w:p>
        </w:tc>
        <w:tc>
          <w:tcPr>
            <w:tcW w:w="841" w:type="dxa"/>
            <w:shd w:val="clear" w:color="auto" w:fill="auto"/>
            <w:vAlign w:val="bottom"/>
          </w:tcPr>
          <w:p w14:paraId="48ADCD15" w14:textId="77777777" w:rsidR="009E06B5" w:rsidRPr="00623E67" w:rsidRDefault="009E06B5" w:rsidP="009E06B5">
            <w:pPr>
              <w:pStyle w:val="ZPpregtevilke"/>
            </w:pPr>
            <w:r w:rsidRPr="00623E67">
              <w:t>383,5</w:t>
            </w:r>
          </w:p>
        </w:tc>
        <w:tc>
          <w:tcPr>
            <w:tcW w:w="841" w:type="dxa"/>
            <w:shd w:val="clear" w:color="auto" w:fill="auto"/>
            <w:vAlign w:val="bottom"/>
          </w:tcPr>
          <w:p w14:paraId="4EA16FC7" w14:textId="77777777" w:rsidR="009E06B5" w:rsidRPr="00623E67" w:rsidRDefault="009E06B5" w:rsidP="009E06B5">
            <w:pPr>
              <w:pStyle w:val="ZPpregtevilke"/>
            </w:pPr>
            <w:r w:rsidRPr="00623E67">
              <w:t>384,3</w:t>
            </w:r>
          </w:p>
        </w:tc>
        <w:tc>
          <w:tcPr>
            <w:tcW w:w="841" w:type="dxa"/>
            <w:shd w:val="clear" w:color="auto" w:fill="auto"/>
            <w:vAlign w:val="bottom"/>
          </w:tcPr>
          <w:p w14:paraId="2249F445" w14:textId="77777777" w:rsidR="009E06B5" w:rsidRPr="00623E67" w:rsidRDefault="009E06B5" w:rsidP="009E06B5">
            <w:pPr>
              <w:pStyle w:val="ZPpregtevilke"/>
            </w:pPr>
            <w:r w:rsidRPr="00623E67">
              <w:t>397,2</w:t>
            </w:r>
          </w:p>
        </w:tc>
        <w:tc>
          <w:tcPr>
            <w:tcW w:w="841" w:type="dxa"/>
            <w:shd w:val="clear" w:color="auto" w:fill="auto"/>
            <w:vAlign w:val="bottom"/>
          </w:tcPr>
          <w:p w14:paraId="0A2CBFC7" w14:textId="77777777" w:rsidR="009E06B5" w:rsidRPr="00623E67" w:rsidRDefault="009E06B5" w:rsidP="009E06B5">
            <w:pPr>
              <w:pStyle w:val="ZPpregtevilke"/>
            </w:pPr>
            <w:r w:rsidRPr="00623E67">
              <w:t>367,6</w:t>
            </w:r>
          </w:p>
        </w:tc>
        <w:tc>
          <w:tcPr>
            <w:tcW w:w="841" w:type="dxa"/>
            <w:vAlign w:val="bottom"/>
          </w:tcPr>
          <w:p w14:paraId="71C5FE6C" w14:textId="77777777" w:rsidR="009E06B5" w:rsidRPr="00623E67" w:rsidRDefault="009E06B5" w:rsidP="009E06B5">
            <w:pPr>
              <w:pStyle w:val="ZPpregtevilke"/>
            </w:pPr>
            <w:r w:rsidRPr="00623E67">
              <w:t>403,9</w:t>
            </w:r>
          </w:p>
        </w:tc>
        <w:tc>
          <w:tcPr>
            <w:tcW w:w="841" w:type="dxa"/>
            <w:vAlign w:val="bottom"/>
          </w:tcPr>
          <w:p w14:paraId="53BE59DD" w14:textId="77777777" w:rsidR="009E06B5" w:rsidRPr="00623E67" w:rsidRDefault="009E06B5" w:rsidP="009E06B5">
            <w:pPr>
              <w:pStyle w:val="ZPpregtevilke"/>
            </w:pPr>
            <w:r w:rsidRPr="00623E67">
              <w:t>355,3</w:t>
            </w:r>
          </w:p>
        </w:tc>
        <w:tc>
          <w:tcPr>
            <w:tcW w:w="841" w:type="dxa"/>
            <w:vAlign w:val="bottom"/>
          </w:tcPr>
          <w:p w14:paraId="488A4B07" w14:textId="77777777" w:rsidR="009E06B5" w:rsidRPr="00623E67" w:rsidRDefault="009E06B5" w:rsidP="009E06B5">
            <w:pPr>
              <w:pStyle w:val="ZPpregtevilke"/>
            </w:pPr>
            <w:r w:rsidRPr="00623E67">
              <w:t>350,9</w:t>
            </w:r>
          </w:p>
        </w:tc>
        <w:tc>
          <w:tcPr>
            <w:tcW w:w="841" w:type="dxa"/>
            <w:vAlign w:val="bottom"/>
          </w:tcPr>
          <w:p w14:paraId="7C6D19EA" w14:textId="77777777" w:rsidR="009E06B5" w:rsidRPr="00623E67" w:rsidRDefault="009E06B5" w:rsidP="009E06B5">
            <w:pPr>
              <w:pStyle w:val="ZPpregtevilke"/>
            </w:pPr>
            <w:r w:rsidRPr="00623E67">
              <w:t>98,7</w:t>
            </w:r>
          </w:p>
        </w:tc>
      </w:tr>
      <w:tr w:rsidR="009E06B5" w:rsidRPr="00623E67" w14:paraId="0339778B" w14:textId="77777777" w:rsidTr="009E06B5">
        <w:trPr>
          <w:trHeight w:val="227"/>
          <w:jc w:val="center"/>
        </w:trPr>
        <w:tc>
          <w:tcPr>
            <w:tcW w:w="2238" w:type="dxa"/>
            <w:shd w:val="clear" w:color="auto" w:fill="auto"/>
            <w:noWrap/>
            <w:tcMar>
              <w:left w:w="57" w:type="dxa"/>
              <w:right w:w="57" w:type="dxa"/>
            </w:tcMar>
            <w:vAlign w:val="bottom"/>
          </w:tcPr>
          <w:p w14:paraId="0228F7A0" w14:textId="77777777" w:rsidR="009E06B5" w:rsidRPr="00623E67" w:rsidRDefault="009E06B5" w:rsidP="009E06B5">
            <w:pPr>
              <w:pStyle w:val="ZPpregtekst"/>
              <w:rPr>
                <w:b/>
              </w:rPr>
            </w:pPr>
            <w:r w:rsidRPr="00623E67">
              <w:rPr>
                <w:b/>
              </w:rPr>
              <w:t>Domača poraba</w:t>
            </w:r>
          </w:p>
        </w:tc>
        <w:tc>
          <w:tcPr>
            <w:tcW w:w="839" w:type="dxa"/>
            <w:shd w:val="clear" w:color="auto" w:fill="auto"/>
            <w:vAlign w:val="bottom"/>
          </w:tcPr>
          <w:p w14:paraId="78B0775C" w14:textId="77777777" w:rsidR="009E06B5" w:rsidRPr="00623E67" w:rsidRDefault="009E06B5" w:rsidP="009E06B5">
            <w:pPr>
              <w:pStyle w:val="ZPpregtevilke"/>
              <w:rPr>
                <w:b/>
              </w:rPr>
            </w:pPr>
            <w:r w:rsidRPr="00623E67">
              <w:rPr>
                <w:b/>
              </w:rPr>
              <w:t>442,5</w:t>
            </w:r>
          </w:p>
        </w:tc>
        <w:tc>
          <w:tcPr>
            <w:tcW w:w="839" w:type="dxa"/>
            <w:shd w:val="clear" w:color="auto" w:fill="auto"/>
            <w:vAlign w:val="bottom"/>
          </w:tcPr>
          <w:p w14:paraId="24DFFFA4" w14:textId="77777777" w:rsidR="009E06B5" w:rsidRPr="00623E67" w:rsidRDefault="009E06B5" w:rsidP="009E06B5">
            <w:pPr>
              <w:pStyle w:val="ZPpregtevilke"/>
              <w:rPr>
                <w:b/>
              </w:rPr>
            </w:pPr>
            <w:r w:rsidRPr="00623E67">
              <w:rPr>
                <w:b/>
              </w:rPr>
              <w:t>477,7</w:t>
            </w:r>
          </w:p>
        </w:tc>
        <w:tc>
          <w:tcPr>
            <w:tcW w:w="839" w:type="dxa"/>
            <w:shd w:val="clear" w:color="auto" w:fill="auto"/>
            <w:vAlign w:val="bottom"/>
          </w:tcPr>
          <w:p w14:paraId="405F016F" w14:textId="77777777" w:rsidR="009E06B5" w:rsidRPr="00623E67" w:rsidRDefault="009E06B5" w:rsidP="009E06B5">
            <w:pPr>
              <w:pStyle w:val="ZPpregtevilke"/>
              <w:rPr>
                <w:b/>
              </w:rPr>
            </w:pPr>
            <w:r w:rsidRPr="00623E67">
              <w:rPr>
                <w:b/>
              </w:rPr>
              <w:t>506,1</w:t>
            </w:r>
          </w:p>
        </w:tc>
        <w:tc>
          <w:tcPr>
            <w:tcW w:w="840" w:type="dxa"/>
            <w:shd w:val="clear" w:color="auto" w:fill="auto"/>
            <w:vAlign w:val="bottom"/>
          </w:tcPr>
          <w:p w14:paraId="17C6C469" w14:textId="77777777" w:rsidR="009E06B5" w:rsidRPr="00623E67" w:rsidRDefault="009E06B5" w:rsidP="009E06B5">
            <w:pPr>
              <w:pStyle w:val="ZPpregtevilke"/>
              <w:rPr>
                <w:b/>
              </w:rPr>
            </w:pPr>
            <w:r w:rsidRPr="00623E67">
              <w:rPr>
                <w:b/>
              </w:rPr>
              <w:t>423,4</w:t>
            </w:r>
          </w:p>
        </w:tc>
        <w:tc>
          <w:tcPr>
            <w:tcW w:w="840" w:type="dxa"/>
            <w:shd w:val="clear" w:color="auto" w:fill="auto"/>
            <w:vAlign w:val="bottom"/>
          </w:tcPr>
          <w:p w14:paraId="3F69B5C1" w14:textId="77777777" w:rsidR="009E06B5" w:rsidRPr="00623E67" w:rsidRDefault="009E06B5" w:rsidP="009E06B5">
            <w:pPr>
              <w:pStyle w:val="ZPpregtevilke"/>
              <w:rPr>
                <w:b/>
              </w:rPr>
            </w:pPr>
            <w:r w:rsidRPr="00623E67">
              <w:rPr>
                <w:b/>
              </w:rPr>
              <w:t>387,7</w:t>
            </w:r>
          </w:p>
        </w:tc>
        <w:tc>
          <w:tcPr>
            <w:tcW w:w="841" w:type="dxa"/>
            <w:shd w:val="clear" w:color="auto" w:fill="auto"/>
            <w:vAlign w:val="bottom"/>
          </w:tcPr>
          <w:p w14:paraId="556E7D23" w14:textId="77777777" w:rsidR="009E06B5" w:rsidRPr="00623E67" w:rsidRDefault="009E06B5" w:rsidP="009E06B5">
            <w:pPr>
              <w:pStyle w:val="ZPpregtevilke"/>
              <w:rPr>
                <w:b/>
              </w:rPr>
            </w:pPr>
            <w:r w:rsidRPr="00623E67">
              <w:rPr>
                <w:b/>
              </w:rPr>
              <w:t>391,2</w:t>
            </w:r>
          </w:p>
        </w:tc>
        <w:tc>
          <w:tcPr>
            <w:tcW w:w="841" w:type="dxa"/>
            <w:shd w:val="clear" w:color="auto" w:fill="auto"/>
            <w:vAlign w:val="bottom"/>
          </w:tcPr>
          <w:p w14:paraId="0AC38142" w14:textId="77777777" w:rsidR="009E06B5" w:rsidRPr="00623E67" w:rsidRDefault="009E06B5" w:rsidP="009E06B5">
            <w:pPr>
              <w:pStyle w:val="ZPpregtevilke"/>
              <w:rPr>
                <w:b/>
              </w:rPr>
            </w:pPr>
            <w:r w:rsidRPr="00623E67">
              <w:rPr>
                <w:b/>
              </w:rPr>
              <w:t>385,3</w:t>
            </w:r>
          </w:p>
        </w:tc>
        <w:tc>
          <w:tcPr>
            <w:tcW w:w="841" w:type="dxa"/>
            <w:shd w:val="clear" w:color="auto" w:fill="auto"/>
            <w:vAlign w:val="bottom"/>
          </w:tcPr>
          <w:p w14:paraId="094276C7" w14:textId="77777777" w:rsidR="009E06B5" w:rsidRPr="00623E67" w:rsidRDefault="009E06B5" w:rsidP="009E06B5">
            <w:pPr>
              <w:pStyle w:val="ZPpregtevilke"/>
              <w:rPr>
                <w:b/>
              </w:rPr>
            </w:pPr>
            <w:r w:rsidRPr="00623E67">
              <w:rPr>
                <w:b/>
              </w:rPr>
              <w:t>389,8</w:t>
            </w:r>
          </w:p>
        </w:tc>
        <w:tc>
          <w:tcPr>
            <w:tcW w:w="841" w:type="dxa"/>
            <w:shd w:val="clear" w:color="auto" w:fill="auto"/>
            <w:vAlign w:val="bottom"/>
          </w:tcPr>
          <w:p w14:paraId="55D373CD" w14:textId="77777777" w:rsidR="009E06B5" w:rsidRPr="00623E67" w:rsidRDefault="009E06B5" w:rsidP="009E06B5">
            <w:pPr>
              <w:pStyle w:val="ZPpregtevilke"/>
              <w:rPr>
                <w:b/>
              </w:rPr>
            </w:pPr>
            <w:r w:rsidRPr="00623E67">
              <w:rPr>
                <w:b/>
              </w:rPr>
              <w:t>376,3</w:t>
            </w:r>
          </w:p>
        </w:tc>
        <w:tc>
          <w:tcPr>
            <w:tcW w:w="841" w:type="dxa"/>
            <w:shd w:val="clear" w:color="auto" w:fill="auto"/>
            <w:vAlign w:val="bottom"/>
          </w:tcPr>
          <w:p w14:paraId="2C0E7290" w14:textId="77777777" w:rsidR="009E06B5" w:rsidRPr="00623E67" w:rsidRDefault="009E06B5" w:rsidP="009E06B5">
            <w:pPr>
              <w:pStyle w:val="ZPpregtevilke"/>
              <w:rPr>
                <w:b/>
              </w:rPr>
            </w:pPr>
            <w:r w:rsidRPr="00623E67">
              <w:rPr>
                <w:b/>
              </w:rPr>
              <w:t>380,0</w:t>
            </w:r>
          </w:p>
        </w:tc>
        <w:tc>
          <w:tcPr>
            <w:tcW w:w="841" w:type="dxa"/>
            <w:vAlign w:val="bottom"/>
          </w:tcPr>
          <w:p w14:paraId="414DD827" w14:textId="77777777" w:rsidR="009E06B5" w:rsidRPr="00623E67" w:rsidRDefault="009E06B5" w:rsidP="009E06B5">
            <w:pPr>
              <w:pStyle w:val="ZPpregtevilke"/>
              <w:rPr>
                <w:b/>
              </w:rPr>
            </w:pPr>
            <w:r w:rsidRPr="00623E67">
              <w:rPr>
                <w:b/>
              </w:rPr>
              <w:t>392,8</w:t>
            </w:r>
          </w:p>
        </w:tc>
        <w:tc>
          <w:tcPr>
            <w:tcW w:w="841" w:type="dxa"/>
            <w:vAlign w:val="bottom"/>
          </w:tcPr>
          <w:p w14:paraId="626A21D7" w14:textId="77777777" w:rsidR="009E06B5" w:rsidRPr="00623E67" w:rsidRDefault="009E06B5" w:rsidP="009E06B5">
            <w:pPr>
              <w:pStyle w:val="ZPpregtevilke"/>
              <w:rPr>
                <w:b/>
              </w:rPr>
            </w:pPr>
            <w:r w:rsidRPr="00623E67">
              <w:rPr>
                <w:b/>
              </w:rPr>
              <w:t>376,9</w:t>
            </w:r>
          </w:p>
        </w:tc>
        <w:tc>
          <w:tcPr>
            <w:tcW w:w="841" w:type="dxa"/>
            <w:vAlign w:val="bottom"/>
          </w:tcPr>
          <w:p w14:paraId="1CA10E7F" w14:textId="77777777" w:rsidR="009E06B5" w:rsidRPr="00623E67" w:rsidRDefault="009E06B5" w:rsidP="009E06B5">
            <w:pPr>
              <w:pStyle w:val="ZPpregtevilke"/>
              <w:rPr>
                <w:b/>
              </w:rPr>
            </w:pPr>
            <w:r w:rsidRPr="00623E67">
              <w:rPr>
                <w:b/>
              </w:rPr>
              <w:t>370,6</w:t>
            </w:r>
          </w:p>
        </w:tc>
        <w:tc>
          <w:tcPr>
            <w:tcW w:w="841" w:type="dxa"/>
            <w:vAlign w:val="bottom"/>
          </w:tcPr>
          <w:p w14:paraId="69B5EC5C" w14:textId="77777777" w:rsidR="009E06B5" w:rsidRPr="00623E67" w:rsidRDefault="009E06B5" w:rsidP="009E06B5">
            <w:pPr>
              <w:pStyle w:val="ZPpregtevilke"/>
              <w:rPr>
                <w:b/>
              </w:rPr>
            </w:pPr>
            <w:r w:rsidRPr="00623E67">
              <w:rPr>
                <w:b/>
              </w:rPr>
              <w:t>98,3</w:t>
            </w:r>
          </w:p>
        </w:tc>
      </w:tr>
      <w:tr w:rsidR="009E06B5" w:rsidRPr="00623E67" w14:paraId="16A420AA" w14:textId="77777777" w:rsidTr="009E06B5">
        <w:trPr>
          <w:trHeight w:val="227"/>
          <w:jc w:val="center"/>
        </w:trPr>
        <w:tc>
          <w:tcPr>
            <w:tcW w:w="2238" w:type="dxa"/>
            <w:shd w:val="clear" w:color="auto" w:fill="auto"/>
            <w:noWrap/>
            <w:tcMar>
              <w:left w:w="57" w:type="dxa"/>
              <w:right w:w="57" w:type="dxa"/>
            </w:tcMar>
            <w:vAlign w:val="bottom"/>
          </w:tcPr>
          <w:p w14:paraId="4EABB51C" w14:textId="77777777" w:rsidR="009E06B5" w:rsidRPr="00623E67" w:rsidRDefault="009E06B5" w:rsidP="009E06B5">
            <w:pPr>
              <w:pStyle w:val="ZPpregtekst"/>
            </w:pPr>
            <w:r w:rsidRPr="00623E67">
              <w:t>– krma</w:t>
            </w:r>
          </w:p>
        </w:tc>
        <w:tc>
          <w:tcPr>
            <w:tcW w:w="839" w:type="dxa"/>
            <w:shd w:val="clear" w:color="auto" w:fill="auto"/>
            <w:vAlign w:val="bottom"/>
          </w:tcPr>
          <w:p w14:paraId="2C4FD40F" w14:textId="77777777" w:rsidR="009E06B5" w:rsidRPr="00623E67" w:rsidRDefault="009E06B5" w:rsidP="009E06B5">
            <w:pPr>
              <w:pStyle w:val="ZPpregtevilke"/>
            </w:pPr>
            <w:r w:rsidRPr="00623E67">
              <w:t>388,3</w:t>
            </w:r>
          </w:p>
        </w:tc>
        <w:tc>
          <w:tcPr>
            <w:tcW w:w="839" w:type="dxa"/>
            <w:shd w:val="clear" w:color="auto" w:fill="auto"/>
            <w:vAlign w:val="bottom"/>
          </w:tcPr>
          <w:p w14:paraId="0D87089D" w14:textId="77777777" w:rsidR="009E06B5" w:rsidRPr="00623E67" w:rsidRDefault="009E06B5" w:rsidP="009E06B5">
            <w:pPr>
              <w:pStyle w:val="ZPpregtevilke"/>
            </w:pPr>
            <w:r w:rsidRPr="00623E67">
              <w:t>427,3</w:t>
            </w:r>
          </w:p>
        </w:tc>
        <w:tc>
          <w:tcPr>
            <w:tcW w:w="839" w:type="dxa"/>
            <w:shd w:val="clear" w:color="auto" w:fill="auto"/>
            <w:vAlign w:val="bottom"/>
          </w:tcPr>
          <w:p w14:paraId="10621540" w14:textId="77777777" w:rsidR="009E06B5" w:rsidRPr="00623E67" w:rsidRDefault="009E06B5" w:rsidP="009E06B5">
            <w:pPr>
              <w:pStyle w:val="ZPpregtevilke"/>
            </w:pPr>
            <w:r w:rsidRPr="00623E67">
              <w:t>451,7</w:t>
            </w:r>
          </w:p>
        </w:tc>
        <w:tc>
          <w:tcPr>
            <w:tcW w:w="840" w:type="dxa"/>
            <w:shd w:val="clear" w:color="auto" w:fill="auto"/>
            <w:vAlign w:val="bottom"/>
          </w:tcPr>
          <w:p w14:paraId="1DD60428" w14:textId="77777777" w:rsidR="009E06B5" w:rsidRPr="00623E67" w:rsidRDefault="009E06B5" w:rsidP="009E06B5">
            <w:pPr>
              <w:pStyle w:val="ZPpregtevilke"/>
            </w:pPr>
            <w:r w:rsidRPr="00623E67">
              <w:t>364,7</w:t>
            </w:r>
          </w:p>
        </w:tc>
        <w:tc>
          <w:tcPr>
            <w:tcW w:w="840" w:type="dxa"/>
            <w:shd w:val="clear" w:color="auto" w:fill="auto"/>
            <w:vAlign w:val="bottom"/>
          </w:tcPr>
          <w:p w14:paraId="366A2615" w14:textId="77777777" w:rsidR="009E06B5" w:rsidRPr="00623E67" w:rsidRDefault="009E06B5" w:rsidP="009E06B5">
            <w:pPr>
              <w:pStyle w:val="ZPpregtevilke"/>
            </w:pPr>
            <w:r w:rsidRPr="00623E67">
              <w:t>332,9</w:t>
            </w:r>
          </w:p>
        </w:tc>
        <w:tc>
          <w:tcPr>
            <w:tcW w:w="841" w:type="dxa"/>
            <w:shd w:val="clear" w:color="auto" w:fill="auto"/>
            <w:vAlign w:val="bottom"/>
          </w:tcPr>
          <w:p w14:paraId="2143CC45" w14:textId="77777777" w:rsidR="009E06B5" w:rsidRPr="00623E67" w:rsidRDefault="009E06B5" w:rsidP="009E06B5">
            <w:pPr>
              <w:pStyle w:val="ZPpregtevilke"/>
            </w:pPr>
            <w:r w:rsidRPr="00623E67">
              <w:t>339,5</w:t>
            </w:r>
          </w:p>
        </w:tc>
        <w:tc>
          <w:tcPr>
            <w:tcW w:w="841" w:type="dxa"/>
            <w:shd w:val="clear" w:color="auto" w:fill="auto"/>
            <w:vAlign w:val="bottom"/>
          </w:tcPr>
          <w:p w14:paraId="41004856" w14:textId="77777777" w:rsidR="009E06B5" w:rsidRPr="00623E67" w:rsidRDefault="009E06B5" w:rsidP="009E06B5">
            <w:pPr>
              <w:pStyle w:val="ZPpregtevilke"/>
            </w:pPr>
            <w:r w:rsidRPr="00623E67">
              <w:t>322,7</w:t>
            </w:r>
          </w:p>
        </w:tc>
        <w:tc>
          <w:tcPr>
            <w:tcW w:w="841" w:type="dxa"/>
            <w:shd w:val="clear" w:color="auto" w:fill="auto"/>
            <w:vAlign w:val="bottom"/>
          </w:tcPr>
          <w:p w14:paraId="42E3D9D8" w14:textId="77777777" w:rsidR="009E06B5" w:rsidRPr="00623E67" w:rsidRDefault="009E06B5" w:rsidP="009E06B5">
            <w:pPr>
              <w:pStyle w:val="ZPpregtevilke"/>
            </w:pPr>
            <w:r w:rsidRPr="00623E67">
              <w:t>326,7</w:t>
            </w:r>
          </w:p>
        </w:tc>
        <w:tc>
          <w:tcPr>
            <w:tcW w:w="841" w:type="dxa"/>
            <w:shd w:val="clear" w:color="auto" w:fill="auto"/>
            <w:vAlign w:val="bottom"/>
          </w:tcPr>
          <w:p w14:paraId="3A28FBB3" w14:textId="77777777" w:rsidR="009E06B5" w:rsidRPr="00623E67" w:rsidRDefault="009E06B5" w:rsidP="009E06B5">
            <w:pPr>
              <w:pStyle w:val="ZPpregtevilke"/>
            </w:pPr>
            <w:r w:rsidRPr="00623E67">
              <w:t>315,9</w:t>
            </w:r>
          </w:p>
        </w:tc>
        <w:tc>
          <w:tcPr>
            <w:tcW w:w="841" w:type="dxa"/>
            <w:shd w:val="clear" w:color="auto" w:fill="auto"/>
            <w:vAlign w:val="bottom"/>
          </w:tcPr>
          <w:p w14:paraId="514CDFC3" w14:textId="77777777" w:rsidR="009E06B5" w:rsidRPr="00623E67" w:rsidRDefault="009E06B5" w:rsidP="009E06B5">
            <w:pPr>
              <w:pStyle w:val="ZPpregtevilke"/>
            </w:pPr>
            <w:r w:rsidRPr="00623E67">
              <w:t>329,9</w:t>
            </w:r>
          </w:p>
        </w:tc>
        <w:tc>
          <w:tcPr>
            <w:tcW w:w="841" w:type="dxa"/>
            <w:vAlign w:val="bottom"/>
          </w:tcPr>
          <w:p w14:paraId="0D311E99" w14:textId="77777777" w:rsidR="009E06B5" w:rsidRPr="00623E67" w:rsidRDefault="009E06B5" w:rsidP="009E06B5">
            <w:pPr>
              <w:pStyle w:val="ZPpregtevilke"/>
            </w:pPr>
            <w:r w:rsidRPr="00623E67">
              <w:t>339,5</w:t>
            </w:r>
          </w:p>
        </w:tc>
        <w:tc>
          <w:tcPr>
            <w:tcW w:w="841" w:type="dxa"/>
            <w:vAlign w:val="bottom"/>
          </w:tcPr>
          <w:p w14:paraId="306F967F" w14:textId="77777777" w:rsidR="009E06B5" w:rsidRPr="00623E67" w:rsidRDefault="009E06B5" w:rsidP="009E06B5">
            <w:pPr>
              <w:pStyle w:val="ZPpregtevilke"/>
            </w:pPr>
            <w:r w:rsidRPr="00623E67">
              <w:t>321,7</w:t>
            </w:r>
          </w:p>
        </w:tc>
        <w:tc>
          <w:tcPr>
            <w:tcW w:w="841" w:type="dxa"/>
            <w:vAlign w:val="bottom"/>
          </w:tcPr>
          <w:p w14:paraId="43ED417B" w14:textId="77777777" w:rsidR="009E06B5" w:rsidRPr="00623E67" w:rsidRDefault="009E06B5" w:rsidP="009E06B5">
            <w:pPr>
              <w:pStyle w:val="ZPpregtevilke"/>
            </w:pPr>
            <w:r w:rsidRPr="00623E67">
              <w:t>317,6</w:t>
            </w:r>
          </w:p>
        </w:tc>
        <w:tc>
          <w:tcPr>
            <w:tcW w:w="841" w:type="dxa"/>
            <w:vAlign w:val="bottom"/>
          </w:tcPr>
          <w:p w14:paraId="7FF5E020" w14:textId="77777777" w:rsidR="009E06B5" w:rsidRPr="00623E67" w:rsidRDefault="009E06B5" w:rsidP="009E06B5">
            <w:pPr>
              <w:pStyle w:val="ZPpregtevilke"/>
            </w:pPr>
            <w:r w:rsidRPr="00623E67">
              <w:t>98,7</w:t>
            </w:r>
          </w:p>
        </w:tc>
      </w:tr>
      <w:tr w:rsidR="009E06B5" w:rsidRPr="00623E67" w14:paraId="5505441B" w14:textId="77777777" w:rsidTr="009E06B5">
        <w:trPr>
          <w:trHeight w:val="227"/>
          <w:jc w:val="center"/>
        </w:trPr>
        <w:tc>
          <w:tcPr>
            <w:tcW w:w="2238" w:type="dxa"/>
            <w:shd w:val="clear" w:color="auto" w:fill="auto"/>
            <w:noWrap/>
            <w:tcMar>
              <w:left w:w="57" w:type="dxa"/>
              <w:right w:w="57" w:type="dxa"/>
            </w:tcMar>
            <w:vAlign w:val="bottom"/>
          </w:tcPr>
          <w:p w14:paraId="3185E91C" w14:textId="77777777" w:rsidR="009E06B5" w:rsidRPr="00623E67" w:rsidRDefault="009E06B5" w:rsidP="009E06B5">
            <w:pPr>
              <w:pStyle w:val="ZPpregtekst"/>
            </w:pPr>
            <w:r w:rsidRPr="00623E67">
              <w:t>– seme</w:t>
            </w:r>
          </w:p>
        </w:tc>
        <w:tc>
          <w:tcPr>
            <w:tcW w:w="839" w:type="dxa"/>
            <w:shd w:val="clear" w:color="auto" w:fill="auto"/>
            <w:vAlign w:val="bottom"/>
          </w:tcPr>
          <w:p w14:paraId="794C985B" w14:textId="77777777" w:rsidR="009E06B5" w:rsidRPr="00623E67" w:rsidRDefault="009E06B5" w:rsidP="009E06B5">
            <w:pPr>
              <w:pStyle w:val="ZPpregtevilke"/>
            </w:pPr>
            <w:r w:rsidRPr="00623E67">
              <w:t>2,1</w:t>
            </w:r>
          </w:p>
        </w:tc>
        <w:tc>
          <w:tcPr>
            <w:tcW w:w="839" w:type="dxa"/>
            <w:shd w:val="clear" w:color="auto" w:fill="auto"/>
            <w:vAlign w:val="bottom"/>
          </w:tcPr>
          <w:p w14:paraId="0A7DDC50" w14:textId="77777777" w:rsidR="009E06B5" w:rsidRPr="00623E67" w:rsidRDefault="009E06B5" w:rsidP="009E06B5">
            <w:pPr>
              <w:pStyle w:val="ZPpregtevilke"/>
            </w:pPr>
            <w:r w:rsidRPr="00623E67">
              <w:t>1,9</w:t>
            </w:r>
          </w:p>
        </w:tc>
        <w:tc>
          <w:tcPr>
            <w:tcW w:w="839" w:type="dxa"/>
            <w:shd w:val="clear" w:color="auto" w:fill="auto"/>
            <w:vAlign w:val="bottom"/>
          </w:tcPr>
          <w:p w14:paraId="1979A947" w14:textId="77777777" w:rsidR="009E06B5" w:rsidRPr="00623E67" w:rsidRDefault="009E06B5" w:rsidP="009E06B5">
            <w:pPr>
              <w:pStyle w:val="ZPpregtevilke"/>
            </w:pPr>
            <w:r w:rsidRPr="00623E67">
              <w:t>1,9</w:t>
            </w:r>
          </w:p>
        </w:tc>
        <w:tc>
          <w:tcPr>
            <w:tcW w:w="840" w:type="dxa"/>
            <w:shd w:val="clear" w:color="auto" w:fill="auto"/>
            <w:vAlign w:val="bottom"/>
          </w:tcPr>
          <w:p w14:paraId="6B5FD5D1" w14:textId="77777777" w:rsidR="009E06B5" w:rsidRPr="00623E67" w:rsidRDefault="009E06B5" w:rsidP="009E06B5">
            <w:pPr>
              <w:pStyle w:val="ZPpregtevilke"/>
            </w:pPr>
            <w:r w:rsidRPr="00623E67">
              <w:t>2,0</w:t>
            </w:r>
          </w:p>
        </w:tc>
        <w:tc>
          <w:tcPr>
            <w:tcW w:w="840" w:type="dxa"/>
            <w:shd w:val="clear" w:color="auto" w:fill="auto"/>
            <w:vAlign w:val="bottom"/>
          </w:tcPr>
          <w:p w14:paraId="569AA8A3" w14:textId="77777777" w:rsidR="009E06B5" w:rsidRPr="00623E67" w:rsidRDefault="009E06B5" w:rsidP="009E06B5">
            <w:pPr>
              <w:pStyle w:val="ZPpregtevilke"/>
            </w:pPr>
            <w:r w:rsidRPr="00623E67">
              <w:t>2,0</w:t>
            </w:r>
          </w:p>
        </w:tc>
        <w:tc>
          <w:tcPr>
            <w:tcW w:w="841" w:type="dxa"/>
            <w:shd w:val="clear" w:color="auto" w:fill="auto"/>
            <w:vAlign w:val="bottom"/>
          </w:tcPr>
          <w:p w14:paraId="06445CD8" w14:textId="77777777" w:rsidR="009E06B5" w:rsidRPr="00623E67" w:rsidRDefault="009E06B5" w:rsidP="009E06B5">
            <w:pPr>
              <w:pStyle w:val="ZPpregtevilke"/>
            </w:pPr>
            <w:r w:rsidRPr="00623E67">
              <w:t>2,2</w:t>
            </w:r>
          </w:p>
        </w:tc>
        <w:tc>
          <w:tcPr>
            <w:tcW w:w="841" w:type="dxa"/>
            <w:shd w:val="clear" w:color="auto" w:fill="auto"/>
            <w:vAlign w:val="bottom"/>
          </w:tcPr>
          <w:p w14:paraId="07AA85F7" w14:textId="77777777" w:rsidR="009E06B5" w:rsidRPr="00623E67" w:rsidRDefault="009E06B5" w:rsidP="009E06B5">
            <w:pPr>
              <w:pStyle w:val="ZPpregtevilke"/>
            </w:pPr>
            <w:r w:rsidRPr="00623E67">
              <w:t>2,0</w:t>
            </w:r>
          </w:p>
        </w:tc>
        <w:tc>
          <w:tcPr>
            <w:tcW w:w="841" w:type="dxa"/>
            <w:shd w:val="clear" w:color="auto" w:fill="auto"/>
            <w:vAlign w:val="bottom"/>
          </w:tcPr>
          <w:p w14:paraId="33E210C0" w14:textId="77777777" w:rsidR="009E06B5" w:rsidRPr="00623E67" w:rsidRDefault="009E06B5" w:rsidP="009E06B5">
            <w:pPr>
              <w:pStyle w:val="ZPpregtevilke"/>
            </w:pPr>
            <w:r w:rsidRPr="00623E67">
              <w:t>2,0</w:t>
            </w:r>
          </w:p>
        </w:tc>
        <w:tc>
          <w:tcPr>
            <w:tcW w:w="841" w:type="dxa"/>
            <w:shd w:val="clear" w:color="auto" w:fill="auto"/>
            <w:vAlign w:val="bottom"/>
          </w:tcPr>
          <w:p w14:paraId="02A95C30" w14:textId="77777777" w:rsidR="009E06B5" w:rsidRPr="00623E67" w:rsidRDefault="009E06B5" w:rsidP="009E06B5">
            <w:pPr>
              <w:pStyle w:val="ZPpregtevilke"/>
            </w:pPr>
            <w:r w:rsidRPr="00623E67">
              <w:t>2,0</w:t>
            </w:r>
          </w:p>
        </w:tc>
        <w:tc>
          <w:tcPr>
            <w:tcW w:w="841" w:type="dxa"/>
            <w:shd w:val="clear" w:color="auto" w:fill="auto"/>
            <w:vAlign w:val="bottom"/>
          </w:tcPr>
          <w:p w14:paraId="36424706" w14:textId="77777777" w:rsidR="009E06B5" w:rsidRPr="00623E67" w:rsidRDefault="009E06B5" w:rsidP="009E06B5">
            <w:pPr>
              <w:pStyle w:val="ZPpregtevilke"/>
            </w:pPr>
            <w:r w:rsidRPr="00623E67">
              <w:t>2,0</w:t>
            </w:r>
          </w:p>
        </w:tc>
        <w:tc>
          <w:tcPr>
            <w:tcW w:w="841" w:type="dxa"/>
            <w:vAlign w:val="bottom"/>
          </w:tcPr>
          <w:p w14:paraId="27AB83C1" w14:textId="77777777" w:rsidR="009E06B5" w:rsidRPr="00623E67" w:rsidRDefault="009E06B5" w:rsidP="009E06B5">
            <w:pPr>
              <w:pStyle w:val="ZPpregtevilke"/>
            </w:pPr>
            <w:r w:rsidRPr="00623E67">
              <w:t>2,0</w:t>
            </w:r>
          </w:p>
        </w:tc>
        <w:tc>
          <w:tcPr>
            <w:tcW w:w="841" w:type="dxa"/>
            <w:vAlign w:val="bottom"/>
          </w:tcPr>
          <w:p w14:paraId="79EA5408" w14:textId="77777777" w:rsidR="009E06B5" w:rsidRPr="00623E67" w:rsidRDefault="009E06B5" w:rsidP="009E06B5">
            <w:pPr>
              <w:pStyle w:val="ZPpregtevilke"/>
            </w:pPr>
            <w:r w:rsidRPr="00623E67">
              <w:t>2,1</w:t>
            </w:r>
          </w:p>
        </w:tc>
        <w:tc>
          <w:tcPr>
            <w:tcW w:w="841" w:type="dxa"/>
            <w:vAlign w:val="bottom"/>
          </w:tcPr>
          <w:p w14:paraId="2DA6BDB4" w14:textId="77777777" w:rsidR="009E06B5" w:rsidRPr="00623E67" w:rsidRDefault="009E06B5" w:rsidP="009E06B5">
            <w:pPr>
              <w:pStyle w:val="ZPpregtevilke"/>
            </w:pPr>
            <w:r w:rsidRPr="00623E67">
              <w:t>2,1</w:t>
            </w:r>
          </w:p>
        </w:tc>
        <w:tc>
          <w:tcPr>
            <w:tcW w:w="841" w:type="dxa"/>
            <w:vAlign w:val="bottom"/>
          </w:tcPr>
          <w:p w14:paraId="70C87389" w14:textId="77777777" w:rsidR="009E06B5" w:rsidRPr="00623E67" w:rsidRDefault="009E06B5" w:rsidP="009E06B5">
            <w:pPr>
              <w:pStyle w:val="ZPpregtevilke"/>
            </w:pPr>
            <w:r w:rsidRPr="00623E67">
              <w:t>102,0</w:t>
            </w:r>
          </w:p>
        </w:tc>
      </w:tr>
      <w:tr w:rsidR="009E06B5" w:rsidRPr="00623E67" w14:paraId="56F071B4" w14:textId="77777777" w:rsidTr="009E06B5">
        <w:trPr>
          <w:trHeight w:val="227"/>
          <w:jc w:val="center"/>
        </w:trPr>
        <w:tc>
          <w:tcPr>
            <w:tcW w:w="2238" w:type="dxa"/>
            <w:shd w:val="clear" w:color="auto" w:fill="auto"/>
            <w:noWrap/>
            <w:tcMar>
              <w:left w:w="57" w:type="dxa"/>
              <w:right w:w="57" w:type="dxa"/>
            </w:tcMar>
            <w:vAlign w:val="bottom"/>
          </w:tcPr>
          <w:p w14:paraId="4612AB08" w14:textId="77777777" w:rsidR="009E06B5" w:rsidRPr="00623E67" w:rsidRDefault="009E06B5" w:rsidP="009E06B5">
            <w:pPr>
              <w:pStyle w:val="ZPpregtekst"/>
            </w:pPr>
            <w:r w:rsidRPr="00623E67">
              <w:t>– industrijski nameni</w:t>
            </w:r>
          </w:p>
        </w:tc>
        <w:tc>
          <w:tcPr>
            <w:tcW w:w="839" w:type="dxa"/>
            <w:shd w:val="clear" w:color="auto" w:fill="auto"/>
            <w:vAlign w:val="bottom"/>
          </w:tcPr>
          <w:p w14:paraId="553828F9" w14:textId="77777777" w:rsidR="009E06B5" w:rsidRPr="00623E67" w:rsidRDefault="009E06B5" w:rsidP="009E06B5">
            <w:pPr>
              <w:pStyle w:val="ZPpregtevilke"/>
            </w:pPr>
            <w:r w:rsidRPr="00623E67">
              <w:t>0,6</w:t>
            </w:r>
          </w:p>
        </w:tc>
        <w:tc>
          <w:tcPr>
            <w:tcW w:w="839" w:type="dxa"/>
            <w:shd w:val="clear" w:color="auto" w:fill="auto"/>
            <w:vAlign w:val="bottom"/>
          </w:tcPr>
          <w:p w14:paraId="6688B4D7" w14:textId="77777777" w:rsidR="009E06B5" w:rsidRPr="00623E67" w:rsidRDefault="009E06B5" w:rsidP="009E06B5">
            <w:pPr>
              <w:pStyle w:val="ZPpregtevilke"/>
            </w:pPr>
            <w:r w:rsidRPr="00623E67">
              <w:t>0,7</w:t>
            </w:r>
          </w:p>
        </w:tc>
        <w:tc>
          <w:tcPr>
            <w:tcW w:w="839" w:type="dxa"/>
            <w:shd w:val="clear" w:color="auto" w:fill="auto"/>
            <w:vAlign w:val="bottom"/>
          </w:tcPr>
          <w:p w14:paraId="258E9AE3" w14:textId="77777777" w:rsidR="009E06B5" w:rsidRPr="00623E67" w:rsidRDefault="009E06B5" w:rsidP="009E06B5">
            <w:pPr>
              <w:pStyle w:val="ZPpregtevilke"/>
            </w:pPr>
            <w:r w:rsidRPr="00623E67">
              <w:t>8,2</w:t>
            </w:r>
          </w:p>
        </w:tc>
        <w:tc>
          <w:tcPr>
            <w:tcW w:w="840" w:type="dxa"/>
            <w:shd w:val="clear" w:color="auto" w:fill="auto"/>
            <w:vAlign w:val="bottom"/>
          </w:tcPr>
          <w:p w14:paraId="6AD8B6D3" w14:textId="77777777" w:rsidR="009E06B5" w:rsidRPr="00623E67" w:rsidRDefault="009E06B5" w:rsidP="009E06B5">
            <w:pPr>
              <w:pStyle w:val="ZPpregtevilke"/>
            </w:pPr>
            <w:r w:rsidRPr="00623E67">
              <w:t>8,5</w:t>
            </w:r>
          </w:p>
        </w:tc>
        <w:tc>
          <w:tcPr>
            <w:tcW w:w="840" w:type="dxa"/>
            <w:shd w:val="clear" w:color="auto" w:fill="auto"/>
            <w:vAlign w:val="bottom"/>
          </w:tcPr>
          <w:p w14:paraId="16EABDFB" w14:textId="77777777" w:rsidR="009E06B5" w:rsidRPr="00623E67" w:rsidRDefault="009E06B5" w:rsidP="009E06B5">
            <w:pPr>
              <w:pStyle w:val="ZPpregtevilke"/>
            </w:pPr>
            <w:r w:rsidRPr="00623E67">
              <w:t>9,1</w:t>
            </w:r>
          </w:p>
        </w:tc>
        <w:tc>
          <w:tcPr>
            <w:tcW w:w="841" w:type="dxa"/>
            <w:shd w:val="clear" w:color="auto" w:fill="auto"/>
            <w:vAlign w:val="bottom"/>
          </w:tcPr>
          <w:p w14:paraId="46870D71" w14:textId="77777777" w:rsidR="009E06B5" w:rsidRPr="00623E67" w:rsidRDefault="009E06B5" w:rsidP="009E06B5">
            <w:pPr>
              <w:pStyle w:val="ZPpregtevilke"/>
            </w:pPr>
            <w:r w:rsidRPr="00623E67">
              <w:t>8,6</w:t>
            </w:r>
          </w:p>
        </w:tc>
        <w:tc>
          <w:tcPr>
            <w:tcW w:w="841" w:type="dxa"/>
            <w:shd w:val="clear" w:color="auto" w:fill="auto"/>
            <w:vAlign w:val="bottom"/>
          </w:tcPr>
          <w:p w14:paraId="461B77ED" w14:textId="77777777" w:rsidR="009E06B5" w:rsidRPr="00623E67" w:rsidRDefault="009E06B5" w:rsidP="009E06B5">
            <w:pPr>
              <w:pStyle w:val="ZPpregtevilke"/>
            </w:pPr>
            <w:r w:rsidRPr="00623E67">
              <w:t>9,4</w:t>
            </w:r>
          </w:p>
        </w:tc>
        <w:tc>
          <w:tcPr>
            <w:tcW w:w="841" w:type="dxa"/>
            <w:shd w:val="clear" w:color="auto" w:fill="auto"/>
            <w:vAlign w:val="bottom"/>
          </w:tcPr>
          <w:p w14:paraId="26D48AB4" w14:textId="77777777" w:rsidR="009E06B5" w:rsidRPr="00623E67" w:rsidRDefault="009E06B5" w:rsidP="009E06B5">
            <w:pPr>
              <w:pStyle w:val="ZPpregtevilke"/>
            </w:pPr>
            <w:r w:rsidRPr="00623E67">
              <w:t>10,8</w:t>
            </w:r>
          </w:p>
        </w:tc>
        <w:tc>
          <w:tcPr>
            <w:tcW w:w="841" w:type="dxa"/>
            <w:shd w:val="clear" w:color="auto" w:fill="auto"/>
            <w:vAlign w:val="bottom"/>
          </w:tcPr>
          <w:p w14:paraId="42D9D96E" w14:textId="77777777" w:rsidR="009E06B5" w:rsidRPr="00623E67" w:rsidRDefault="009E06B5" w:rsidP="009E06B5">
            <w:pPr>
              <w:pStyle w:val="ZPpregtevilke"/>
            </w:pPr>
            <w:r w:rsidRPr="00623E67">
              <w:t>10,6</w:t>
            </w:r>
          </w:p>
        </w:tc>
        <w:tc>
          <w:tcPr>
            <w:tcW w:w="841" w:type="dxa"/>
            <w:shd w:val="clear" w:color="auto" w:fill="auto"/>
            <w:vAlign w:val="bottom"/>
          </w:tcPr>
          <w:p w14:paraId="3A773A16" w14:textId="77777777" w:rsidR="009E06B5" w:rsidRPr="00623E67" w:rsidRDefault="009E06B5" w:rsidP="009E06B5">
            <w:pPr>
              <w:pStyle w:val="ZPpregtevilke"/>
            </w:pPr>
            <w:r w:rsidRPr="00623E67">
              <w:t>10,8</w:t>
            </w:r>
          </w:p>
        </w:tc>
        <w:tc>
          <w:tcPr>
            <w:tcW w:w="841" w:type="dxa"/>
            <w:vAlign w:val="bottom"/>
          </w:tcPr>
          <w:p w14:paraId="0AFC31C4" w14:textId="77777777" w:rsidR="009E06B5" w:rsidRPr="00623E67" w:rsidRDefault="009E06B5" w:rsidP="009E06B5">
            <w:pPr>
              <w:pStyle w:val="ZPpregtevilke"/>
            </w:pPr>
            <w:r w:rsidRPr="00623E67">
              <w:t>11,2</w:t>
            </w:r>
          </w:p>
        </w:tc>
        <w:tc>
          <w:tcPr>
            <w:tcW w:w="841" w:type="dxa"/>
            <w:vAlign w:val="bottom"/>
          </w:tcPr>
          <w:p w14:paraId="080DE288" w14:textId="77777777" w:rsidR="009E06B5" w:rsidRPr="00623E67" w:rsidRDefault="009E06B5" w:rsidP="009E06B5">
            <w:pPr>
              <w:pStyle w:val="ZPpregtevilke"/>
            </w:pPr>
            <w:r w:rsidRPr="00623E67">
              <w:t>12,2</w:t>
            </w:r>
          </w:p>
        </w:tc>
        <w:tc>
          <w:tcPr>
            <w:tcW w:w="841" w:type="dxa"/>
            <w:vAlign w:val="bottom"/>
          </w:tcPr>
          <w:p w14:paraId="17B822F9" w14:textId="77777777" w:rsidR="009E06B5" w:rsidRPr="00623E67" w:rsidRDefault="009E06B5" w:rsidP="009E06B5">
            <w:pPr>
              <w:pStyle w:val="ZPpregtevilke"/>
            </w:pPr>
            <w:r w:rsidRPr="00623E67">
              <w:t>10,7</w:t>
            </w:r>
          </w:p>
        </w:tc>
        <w:tc>
          <w:tcPr>
            <w:tcW w:w="841" w:type="dxa"/>
            <w:vAlign w:val="bottom"/>
          </w:tcPr>
          <w:p w14:paraId="0E225A57" w14:textId="77777777" w:rsidR="009E06B5" w:rsidRPr="00623E67" w:rsidRDefault="009E06B5" w:rsidP="009E06B5">
            <w:pPr>
              <w:pStyle w:val="ZPpregtevilke"/>
            </w:pPr>
            <w:r w:rsidRPr="00623E67">
              <w:t>87,9</w:t>
            </w:r>
          </w:p>
        </w:tc>
      </w:tr>
      <w:tr w:rsidR="009E06B5" w:rsidRPr="00623E67" w14:paraId="1F553E73" w14:textId="77777777" w:rsidTr="009E06B5">
        <w:trPr>
          <w:trHeight w:val="227"/>
          <w:jc w:val="center"/>
        </w:trPr>
        <w:tc>
          <w:tcPr>
            <w:tcW w:w="2238" w:type="dxa"/>
            <w:shd w:val="clear" w:color="auto" w:fill="auto"/>
            <w:noWrap/>
            <w:tcMar>
              <w:left w:w="57" w:type="dxa"/>
              <w:right w:w="57" w:type="dxa"/>
            </w:tcMar>
            <w:vAlign w:val="bottom"/>
          </w:tcPr>
          <w:p w14:paraId="6146E5C6" w14:textId="77777777" w:rsidR="009E06B5" w:rsidRPr="00623E67" w:rsidRDefault="009E06B5" w:rsidP="009E06B5">
            <w:pPr>
              <w:pStyle w:val="ZPpregtekst"/>
            </w:pPr>
            <w:r w:rsidRPr="00623E67">
              <w:t>– izgube</w:t>
            </w:r>
          </w:p>
        </w:tc>
        <w:tc>
          <w:tcPr>
            <w:tcW w:w="839" w:type="dxa"/>
            <w:shd w:val="clear" w:color="auto" w:fill="auto"/>
            <w:vAlign w:val="bottom"/>
          </w:tcPr>
          <w:p w14:paraId="77E9BF88" w14:textId="77777777" w:rsidR="009E06B5" w:rsidRPr="00623E67" w:rsidRDefault="009E06B5" w:rsidP="009E06B5">
            <w:pPr>
              <w:pStyle w:val="ZPpregtevilke"/>
            </w:pPr>
            <w:r w:rsidRPr="00623E67">
              <w:t>18,4</w:t>
            </w:r>
          </w:p>
        </w:tc>
        <w:tc>
          <w:tcPr>
            <w:tcW w:w="839" w:type="dxa"/>
            <w:shd w:val="clear" w:color="auto" w:fill="auto"/>
            <w:vAlign w:val="bottom"/>
          </w:tcPr>
          <w:p w14:paraId="5D65C61B" w14:textId="77777777" w:rsidR="009E06B5" w:rsidRPr="00623E67" w:rsidRDefault="009E06B5" w:rsidP="009E06B5">
            <w:pPr>
              <w:pStyle w:val="ZPpregtevilke"/>
            </w:pPr>
            <w:r w:rsidRPr="00623E67">
              <w:t>16,6</w:t>
            </w:r>
          </w:p>
        </w:tc>
        <w:tc>
          <w:tcPr>
            <w:tcW w:w="839" w:type="dxa"/>
            <w:shd w:val="clear" w:color="auto" w:fill="auto"/>
            <w:vAlign w:val="bottom"/>
          </w:tcPr>
          <w:p w14:paraId="246DE3D6" w14:textId="77777777" w:rsidR="009E06B5" w:rsidRPr="00623E67" w:rsidRDefault="009E06B5" w:rsidP="009E06B5">
            <w:pPr>
              <w:pStyle w:val="ZPpregtevilke"/>
            </w:pPr>
            <w:r w:rsidRPr="00623E67">
              <w:t>16,9</w:t>
            </w:r>
          </w:p>
        </w:tc>
        <w:tc>
          <w:tcPr>
            <w:tcW w:w="840" w:type="dxa"/>
            <w:shd w:val="clear" w:color="auto" w:fill="auto"/>
            <w:vAlign w:val="bottom"/>
          </w:tcPr>
          <w:p w14:paraId="26CA3D0B" w14:textId="77777777" w:rsidR="009E06B5" w:rsidRPr="00623E67" w:rsidRDefault="009E06B5" w:rsidP="009E06B5">
            <w:pPr>
              <w:pStyle w:val="ZPpregtevilke"/>
            </w:pPr>
            <w:r w:rsidRPr="00623E67">
              <w:t>18,9</w:t>
            </w:r>
          </w:p>
        </w:tc>
        <w:tc>
          <w:tcPr>
            <w:tcW w:w="840" w:type="dxa"/>
            <w:shd w:val="clear" w:color="auto" w:fill="auto"/>
            <w:vAlign w:val="bottom"/>
          </w:tcPr>
          <w:p w14:paraId="3794A098" w14:textId="77777777" w:rsidR="009E06B5" w:rsidRPr="00623E67" w:rsidRDefault="009E06B5" w:rsidP="009E06B5">
            <w:pPr>
              <w:pStyle w:val="ZPpregtevilke"/>
            </w:pPr>
            <w:r w:rsidRPr="00623E67">
              <w:t>14,6</w:t>
            </w:r>
          </w:p>
        </w:tc>
        <w:tc>
          <w:tcPr>
            <w:tcW w:w="841" w:type="dxa"/>
            <w:shd w:val="clear" w:color="auto" w:fill="auto"/>
            <w:vAlign w:val="bottom"/>
          </w:tcPr>
          <w:p w14:paraId="5BE1B9A3" w14:textId="77777777" w:rsidR="009E06B5" w:rsidRPr="00623E67" w:rsidRDefault="009E06B5" w:rsidP="009E06B5">
            <w:pPr>
              <w:pStyle w:val="ZPpregtevilke"/>
            </w:pPr>
            <w:r w:rsidRPr="00623E67">
              <w:t>13,5</w:t>
            </w:r>
          </w:p>
        </w:tc>
        <w:tc>
          <w:tcPr>
            <w:tcW w:w="841" w:type="dxa"/>
            <w:shd w:val="clear" w:color="auto" w:fill="auto"/>
            <w:vAlign w:val="bottom"/>
          </w:tcPr>
          <w:p w14:paraId="7D9B9AEC" w14:textId="77777777" w:rsidR="009E06B5" w:rsidRPr="00623E67" w:rsidRDefault="009E06B5" w:rsidP="009E06B5">
            <w:pPr>
              <w:pStyle w:val="ZPpregtevilke"/>
            </w:pPr>
            <w:r w:rsidRPr="00623E67">
              <w:t>32,1</w:t>
            </w:r>
          </w:p>
        </w:tc>
        <w:tc>
          <w:tcPr>
            <w:tcW w:w="841" w:type="dxa"/>
            <w:shd w:val="clear" w:color="auto" w:fill="auto"/>
            <w:vAlign w:val="bottom"/>
          </w:tcPr>
          <w:p w14:paraId="55934179" w14:textId="77777777" w:rsidR="009E06B5" w:rsidRPr="00623E67" w:rsidRDefault="009E06B5" w:rsidP="009E06B5">
            <w:pPr>
              <w:pStyle w:val="ZPpregtevilke"/>
            </w:pPr>
            <w:r w:rsidRPr="00623E67">
              <w:t>28,9</w:t>
            </w:r>
          </w:p>
        </w:tc>
        <w:tc>
          <w:tcPr>
            <w:tcW w:w="841" w:type="dxa"/>
            <w:shd w:val="clear" w:color="auto" w:fill="auto"/>
            <w:vAlign w:val="bottom"/>
          </w:tcPr>
          <w:p w14:paraId="0D43B4F9" w14:textId="77777777" w:rsidR="009E06B5" w:rsidRPr="00623E67" w:rsidRDefault="009E06B5" w:rsidP="009E06B5">
            <w:pPr>
              <w:pStyle w:val="ZPpregtevilke"/>
            </w:pPr>
            <w:r w:rsidRPr="00623E67">
              <w:t>24,2</w:t>
            </w:r>
          </w:p>
        </w:tc>
        <w:tc>
          <w:tcPr>
            <w:tcW w:w="841" w:type="dxa"/>
            <w:shd w:val="clear" w:color="auto" w:fill="auto"/>
            <w:vAlign w:val="bottom"/>
          </w:tcPr>
          <w:p w14:paraId="79826B27" w14:textId="77777777" w:rsidR="009E06B5" w:rsidRPr="00623E67" w:rsidRDefault="009E06B5" w:rsidP="009E06B5">
            <w:pPr>
              <w:pStyle w:val="ZPpregtevilke"/>
            </w:pPr>
            <w:r w:rsidRPr="00623E67">
              <w:t>13,6</w:t>
            </w:r>
          </w:p>
        </w:tc>
        <w:tc>
          <w:tcPr>
            <w:tcW w:w="841" w:type="dxa"/>
            <w:vAlign w:val="bottom"/>
          </w:tcPr>
          <w:p w14:paraId="1B55A7F0" w14:textId="77777777" w:rsidR="009E06B5" w:rsidRPr="00623E67" w:rsidRDefault="009E06B5" w:rsidP="009E06B5">
            <w:pPr>
              <w:pStyle w:val="ZPpregtevilke"/>
            </w:pPr>
            <w:r w:rsidRPr="00623E67">
              <w:t>16,7</w:t>
            </w:r>
          </w:p>
        </w:tc>
        <w:tc>
          <w:tcPr>
            <w:tcW w:w="841" w:type="dxa"/>
            <w:vAlign w:val="bottom"/>
          </w:tcPr>
          <w:p w14:paraId="401863E6" w14:textId="77777777" w:rsidR="009E06B5" w:rsidRPr="00623E67" w:rsidRDefault="009E06B5" w:rsidP="009E06B5">
            <w:pPr>
              <w:pStyle w:val="ZPpregtevilke"/>
            </w:pPr>
            <w:r w:rsidRPr="00623E67">
              <w:t>13,5</w:t>
            </w:r>
          </w:p>
        </w:tc>
        <w:tc>
          <w:tcPr>
            <w:tcW w:w="841" w:type="dxa"/>
            <w:vAlign w:val="bottom"/>
          </w:tcPr>
          <w:p w14:paraId="02BD53DD" w14:textId="77777777" w:rsidR="009E06B5" w:rsidRPr="00623E67" w:rsidRDefault="009E06B5" w:rsidP="009E06B5">
            <w:pPr>
              <w:pStyle w:val="ZPpregtevilke"/>
            </w:pPr>
            <w:r w:rsidRPr="00623E67">
              <w:t>16,1</w:t>
            </w:r>
          </w:p>
        </w:tc>
        <w:tc>
          <w:tcPr>
            <w:tcW w:w="841" w:type="dxa"/>
            <w:vAlign w:val="bottom"/>
          </w:tcPr>
          <w:p w14:paraId="3446E894" w14:textId="77777777" w:rsidR="009E06B5" w:rsidRPr="00623E67" w:rsidRDefault="009E06B5" w:rsidP="009E06B5">
            <w:pPr>
              <w:pStyle w:val="ZPpregtevilke"/>
            </w:pPr>
            <w:r w:rsidRPr="00623E67">
              <w:t>118,9</w:t>
            </w:r>
          </w:p>
        </w:tc>
      </w:tr>
      <w:tr w:rsidR="009E06B5" w:rsidRPr="00623E67" w14:paraId="4ED03FF8" w14:textId="77777777" w:rsidTr="009E06B5">
        <w:trPr>
          <w:trHeight w:val="227"/>
          <w:jc w:val="center"/>
        </w:trPr>
        <w:tc>
          <w:tcPr>
            <w:tcW w:w="2238" w:type="dxa"/>
            <w:shd w:val="clear" w:color="auto" w:fill="auto"/>
            <w:noWrap/>
            <w:tcMar>
              <w:left w:w="57" w:type="dxa"/>
              <w:right w:w="57" w:type="dxa"/>
            </w:tcMar>
            <w:vAlign w:val="bottom"/>
          </w:tcPr>
          <w:p w14:paraId="2449939A" w14:textId="77777777" w:rsidR="009E06B5" w:rsidRPr="00623E67" w:rsidRDefault="009E06B5" w:rsidP="009E06B5">
            <w:pPr>
              <w:pStyle w:val="ZPpregtekst"/>
            </w:pPr>
            <w:r w:rsidRPr="00623E67">
              <w:t>– poraba za prehrano</w:t>
            </w:r>
          </w:p>
        </w:tc>
        <w:tc>
          <w:tcPr>
            <w:tcW w:w="839" w:type="dxa"/>
            <w:shd w:val="clear" w:color="auto" w:fill="auto"/>
            <w:vAlign w:val="bottom"/>
          </w:tcPr>
          <w:p w14:paraId="35B03BE9" w14:textId="77777777" w:rsidR="009E06B5" w:rsidRPr="00623E67" w:rsidRDefault="009E06B5" w:rsidP="009E06B5">
            <w:pPr>
              <w:pStyle w:val="ZPpregtevilke"/>
            </w:pPr>
            <w:r w:rsidRPr="00623E67">
              <w:t>33,1</w:t>
            </w:r>
          </w:p>
        </w:tc>
        <w:tc>
          <w:tcPr>
            <w:tcW w:w="839" w:type="dxa"/>
            <w:shd w:val="clear" w:color="auto" w:fill="auto"/>
            <w:vAlign w:val="bottom"/>
          </w:tcPr>
          <w:p w14:paraId="44F71FA1" w14:textId="77777777" w:rsidR="009E06B5" w:rsidRPr="00623E67" w:rsidRDefault="009E06B5" w:rsidP="009E06B5">
            <w:pPr>
              <w:pStyle w:val="ZPpregtevilke"/>
            </w:pPr>
            <w:r w:rsidRPr="00623E67">
              <w:t>31,1</w:t>
            </w:r>
          </w:p>
        </w:tc>
        <w:tc>
          <w:tcPr>
            <w:tcW w:w="839" w:type="dxa"/>
            <w:shd w:val="clear" w:color="auto" w:fill="auto"/>
            <w:vAlign w:val="bottom"/>
          </w:tcPr>
          <w:p w14:paraId="57852FFD" w14:textId="77777777" w:rsidR="009E06B5" w:rsidRPr="00623E67" w:rsidRDefault="009E06B5" w:rsidP="009E06B5">
            <w:pPr>
              <w:pStyle w:val="ZPpregtevilke"/>
            </w:pPr>
            <w:r w:rsidRPr="00623E67">
              <w:t>27,5</w:t>
            </w:r>
          </w:p>
        </w:tc>
        <w:tc>
          <w:tcPr>
            <w:tcW w:w="840" w:type="dxa"/>
            <w:shd w:val="clear" w:color="auto" w:fill="auto"/>
            <w:vAlign w:val="bottom"/>
          </w:tcPr>
          <w:p w14:paraId="2B8EE836" w14:textId="77777777" w:rsidR="009E06B5" w:rsidRPr="00623E67" w:rsidRDefault="009E06B5" w:rsidP="009E06B5">
            <w:pPr>
              <w:pStyle w:val="ZPpregtevilke"/>
            </w:pPr>
            <w:r w:rsidRPr="00623E67">
              <w:t>29,2</w:t>
            </w:r>
          </w:p>
        </w:tc>
        <w:tc>
          <w:tcPr>
            <w:tcW w:w="840" w:type="dxa"/>
            <w:shd w:val="clear" w:color="auto" w:fill="auto"/>
            <w:vAlign w:val="bottom"/>
          </w:tcPr>
          <w:p w14:paraId="246F174A" w14:textId="77777777" w:rsidR="009E06B5" w:rsidRPr="00623E67" w:rsidRDefault="009E06B5" w:rsidP="009E06B5">
            <w:pPr>
              <w:pStyle w:val="ZPpregtevilke"/>
            </w:pPr>
            <w:r w:rsidRPr="00623E67">
              <w:t>29,2</w:t>
            </w:r>
          </w:p>
        </w:tc>
        <w:tc>
          <w:tcPr>
            <w:tcW w:w="841" w:type="dxa"/>
            <w:shd w:val="clear" w:color="auto" w:fill="auto"/>
            <w:vAlign w:val="bottom"/>
          </w:tcPr>
          <w:p w14:paraId="54DD4A26" w14:textId="77777777" w:rsidR="009E06B5" w:rsidRPr="00623E67" w:rsidRDefault="009E06B5" w:rsidP="009E06B5">
            <w:pPr>
              <w:pStyle w:val="ZPpregtevilke"/>
            </w:pPr>
            <w:r w:rsidRPr="00623E67">
              <w:t>27,4</w:t>
            </w:r>
          </w:p>
        </w:tc>
        <w:tc>
          <w:tcPr>
            <w:tcW w:w="841" w:type="dxa"/>
            <w:shd w:val="clear" w:color="auto" w:fill="auto"/>
            <w:vAlign w:val="bottom"/>
          </w:tcPr>
          <w:p w14:paraId="48726C98" w14:textId="77777777" w:rsidR="009E06B5" w:rsidRPr="00623E67" w:rsidRDefault="009E06B5" w:rsidP="009E06B5">
            <w:pPr>
              <w:pStyle w:val="ZPpregtevilke"/>
            </w:pPr>
            <w:r w:rsidRPr="00623E67">
              <w:t>18,9</w:t>
            </w:r>
          </w:p>
        </w:tc>
        <w:tc>
          <w:tcPr>
            <w:tcW w:w="841" w:type="dxa"/>
            <w:shd w:val="clear" w:color="auto" w:fill="auto"/>
            <w:vAlign w:val="bottom"/>
          </w:tcPr>
          <w:p w14:paraId="68BCE66C" w14:textId="77777777" w:rsidR="009E06B5" w:rsidRPr="00623E67" w:rsidRDefault="009E06B5" w:rsidP="009E06B5">
            <w:pPr>
              <w:pStyle w:val="ZPpregtevilke"/>
            </w:pPr>
            <w:r w:rsidRPr="00623E67">
              <w:t>21,5</w:t>
            </w:r>
          </w:p>
        </w:tc>
        <w:tc>
          <w:tcPr>
            <w:tcW w:w="841" w:type="dxa"/>
            <w:shd w:val="clear" w:color="auto" w:fill="auto"/>
            <w:vAlign w:val="bottom"/>
          </w:tcPr>
          <w:p w14:paraId="31E0A9F5" w14:textId="77777777" w:rsidR="009E06B5" w:rsidRPr="00623E67" w:rsidRDefault="009E06B5" w:rsidP="009E06B5">
            <w:pPr>
              <w:pStyle w:val="ZPpregtevilke"/>
            </w:pPr>
            <w:r w:rsidRPr="00623E67">
              <w:t>23,6</w:t>
            </w:r>
          </w:p>
        </w:tc>
        <w:tc>
          <w:tcPr>
            <w:tcW w:w="841" w:type="dxa"/>
            <w:shd w:val="clear" w:color="auto" w:fill="auto"/>
            <w:vAlign w:val="bottom"/>
          </w:tcPr>
          <w:p w14:paraId="12E4E4FD" w14:textId="77777777" w:rsidR="009E06B5" w:rsidRPr="00623E67" w:rsidRDefault="009E06B5" w:rsidP="009E06B5">
            <w:pPr>
              <w:pStyle w:val="ZPpregtevilke"/>
            </w:pPr>
            <w:r w:rsidRPr="00623E67">
              <w:t>23,6</w:t>
            </w:r>
          </w:p>
        </w:tc>
        <w:tc>
          <w:tcPr>
            <w:tcW w:w="841" w:type="dxa"/>
            <w:vAlign w:val="bottom"/>
          </w:tcPr>
          <w:p w14:paraId="72316E3C" w14:textId="77777777" w:rsidR="009E06B5" w:rsidRPr="00623E67" w:rsidRDefault="009E06B5" w:rsidP="009E06B5">
            <w:pPr>
              <w:pStyle w:val="ZPpregtevilke"/>
            </w:pPr>
            <w:r w:rsidRPr="00623E67">
              <w:t>23,3</w:t>
            </w:r>
          </w:p>
        </w:tc>
        <w:tc>
          <w:tcPr>
            <w:tcW w:w="841" w:type="dxa"/>
            <w:vAlign w:val="bottom"/>
          </w:tcPr>
          <w:p w14:paraId="6D5EFA11" w14:textId="77777777" w:rsidR="009E06B5" w:rsidRPr="00623E67" w:rsidRDefault="009E06B5" w:rsidP="009E06B5">
            <w:pPr>
              <w:pStyle w:val="ZPpregtevilke"/>
            </w:pPr>
            <w:r w:rsidRPr="00623E67">
              <w:t>27,3</w:t>
            </w:r>
          </w:p>
        </w:tc>
        <w:tc>
          <w:tcPr>
            <w:tcW w:w="841" w:type="dxa"/>
            <w:vAlign w:val="bottom"/>
          </w:tcPr>
          <w:p w14:paraId="6FAC4B32" w14:textId="77777777" w:rsidR="009E06B5" w:rsidRPr="00623E67" w:rsidRDefault="009E06B5" w:rsidP="009E06B5">
            <w:pPr>
              <w:pStyle w:val="ZPpregtevilke"/>
            </w:pPr>
            <w:r w:rsidRPr="00623E67">
              <w:t>24,0</w:t>
            </w:r>
          </w:p>
        </w:tc>
        <w:tc>
          <w:tcPr>
            <w:tcW w:w="841" w:type="dxa"/>
            <w:vAlign w:val="bottom"/>
          </w:tcPr>
          <w:p w14:paraId="3FCDA218" w14:textId="77777777" w:rsidR="009E06B5" w:rsidRPr="00623E67" w:rsidRDefault="009E06B5" w:rsidP="009E06B5">
            <w:pPr>
              <w:pStyle w:val="ZPpregtevilke"/>
            </w:pPr>
            <w:r w:rsidRPr="00623E67">
              <w:t>87,9</w:t>
            </w:r>
          </w:p>
        </w:tc>
      </w:tr>
      <w:tr w:rsidR="009E06B5" w:rsidRPr="00623E67" w14:paraId="53696C01" w14:textId="77777777" w:rsidTr="009E06B5">
        <w:trPr>
          <w:trHeight w:val="227"/>
          <w:jc w:val="center"/>
        </w:trPr>
        <w:tc>
          <w:tcPr>
            <w:tcW w:w="2238" w:type="dxa"/>
            <w:shd w:val="clear" w:color="auto" w:fill="auto"/>
            <w:noWrap/>
            <w:tcMar>
              <w:left w:w="57" w:type="dxa"/>
              <w:right w:w="57" w:type="dxa"/>
            </w:tcMar>
            <w:vAlign w:val="bottom"/>
          </w:tcPr>
          <w:p w14:paraId="2632F15A" w14:textId="77777777" w:rsidR="009E06B5" w:rsidRPr="00623E67" w:rsidRDefault="009E06B5" w:rsidP="009E06B5">
            <w:pPr>
              <w:pStyle w:val="ZPpregtekst"/>
            </w:pPr>
            <w:r w:rsidRPr="00623E67">
              <w:t>Poraba za prehrano**</w:t>
            </w:r>
          </w:p>
        </w:tc>
        <w:tc>
          <w:tcPr>
            <w:tcW w:w="839" w:type="dxa"/>
            <w:shd w:val="clear" w:color="auto" w:fill="auto"/>
            <w:vAlign w:val="bottom"/>
          </w:tcPr>
          <w:p w14:paraId="0B61BE86" w14:textId="77777777" w:rsidR="009E06B5" w:rsidRPr="00623E67" w:rsidRDefault="009E06B5" w:rsidP="009E06B5">
            <w:pPr>
              <w:pStyle w:val="ZPpregtevilke"/>
            </w:pPr>
            <w:r w:rsidRPr="00623E67">
              <w:t>23,2</w:t>
            </w:r>
          </w:p>
        </w:tc>
        <w:tc>
          <w:tcPr>
            <w:tcW w:w="839" w:type="dxa"/>
            <w:shd w:val="clear" w:color="auto" w:fill="auto"/>
            <w:vAlign w:val="bottom"/>
          </w:tcPr>
          <w:p w14:paraId="3FD6D054" w14:textId="77777777" w:rsidR="009E06B5" w:rsidRPr="00623E67" w:rsidRDefault="009E06B5" w:rsidP="009E06B5">
            <w:pPr>
              <w:pStyle w:val="ZPpregtevilke"/>
            </w:pPr>
            <w:r w:rsidRPr="00623E67">
              <w:t>21,8</w:t>
            </w:r>
          </w:p>
        </w:tc>
        <w:tc>
          <w:tcPr>
            <w:tcW w:w="839" w:type="dxa"/>
            <w:shd w:val="clear" w:color="auto" w:fill="auto"/>
            <w:vAlign w:val="bottom"/>
          </w:tcPr>
          <w:p w14:paraId="2F030274" w14:textId="77777777" w:rsidR="009E06B5" w:rsidRPr="00623E67" w:rsidRDefault="009E06B5" w:rsidP="009E06B5">
            <w:pPr>
              <w:pStyle w:val="ZPpregtevilke"/>
            </w:pPr>
            <w:r w:rsidRPr="00623E67">
              <w:t>19,3</w:t>
            </w:r>
          </w:p>
        </w:tc>
        <w:tc>
          <w:tcPr>
            <w:tcW w:w="840" w:type="dxa"/>
            <w:shd w:val="clear" w:color="auto" w:fill="auto"/>
            <w:vAlign w:val="bottom"/>
          </w:tcPr>
          <w:p w14:paraId="2181F11D" w14:textId="77777777" w:rsidR="009E06B5" w:rsidRPr="00623E67" w:rsidRDefault="009E06B5" w:rsidP="009E06B5">
            <w:pPr>
              <w:pStyle w:val="ZPpregtevilke"/>
            </w:pPr>
            <w:r w:rsidRPr="00623E67">
              <w:t>20,5</w:t>
            </w:r>
          </w:p>
        </w:tc>
        <w:tc>
          <w:tcPr>
            <w:tcW w:w="840" w:type="dxa"/>
            <w:shd w:val="clear" w:color="auto" w:fill="auto"/>
            <w:vAlign w:val="bottom"/>
          </w:tcPr>
          <w:p w14:paraId="110B9844" w14:textId="77777777" w:rsidR="009E06B5" w:rsidRPr="00623E67" w:rsidRDefault="009E06B5" w:rsidP="009E06B5">
            <w:pPr>
              <w:pStyle w:val="ZPpregtevilke"/>
            </w:pPr>
            <w:r w:rsidRPr="00623E67">
              <w:t>20,4</w:t>
            </w:r>
          </w:p>
        </w:tc>
        <w:tc>
          <w:tcPr>
            <w:tcW w:w="841" w:type="dxa"/>
            <w:shd w:val="clear" w:color="auto" w:fill="auto"/>
            <w:vAlign w:val="bottom"/>
          </w:tcPr>
          <w:p w14:paraId="04DD1B0F" w14:textId="77777777" w:rsidR="009E06B5" w:rsidRPr="00623E67" w:rsidRDefault="009E06B5" w:rsidP="009E06B5">
            <w:pPr>
              <w:pStyle w:val="ZPpregtevilke"/>
            </w:pPr>
            <w:r w:rsidRPr="00623E67">
              <w:t>19,2</w:t>
            </w:r>
          </w:p>
        </w:tc>
        <w:tc>
          <w:tcPr>
            <w:tcW w:w="841" w:type="dxa"/>
            <w:shd w:val="clear" w:color="auto" w:fill="auto"/>
            <w:vAlign w:val="bottom"/>
          </w:tcPr>
          <w:p w14:paraId="3163C453" w14:textId="77777777" w:rsidR="009E06B5" w:rsidRPr="00623E67" w:rsidRDefault="009E06B5" w:rsidP="009E06B5">
            <w:pPr>
              <w:pStyle w:val="ZPpregtevilke"/>
            </w:pPr>
            <w:r w:rsidRPr="00623E67">
              <w:t>13,2</w:t>
            </w:r>
          </w:p>
        </w:tc>
        <w:tc>
          <w:tcPr>
            <w:tcW w:w="841" w:type="dxa"/>
            <w:shd w:val="clear" w:color="auto" w:fill="auto"/>
            <w:vAlign w:val="bottom"/>
          </w:tcPr>
          <w:p w14:paraId="5B6F6EA1" w14:textId="77777777" w:rsidR="009E06B5" w:rsidRPr="00623E67" w:rsidRDefault="009E06B5" w:rsidP="009E06B5">
            <w:pPr>
              <w:pStyle w:val="ZPpregtevilke"/>
            </w:pPr>
            <w:r w:rsidRPr="00623E67">
              <w:t>15,0</w:t>
            </w:r>
          </w:p>
        </w:tc>
        <w:tc>
          <w:tcPr>
            <w:tcW w:w="841" w:type="dxa"/>
            <w:shd w:val="clear" w:color="auto" w:fill="auto"/>
            <w:vAlign w:val="bottom"/>
          </w:tcPr>
          <w:p w14:paraId="5CF40575" w14:textId="77777777" w:rsidR="009E06B5" w:rsidRPr="00623E67" w:rsidRDefault="009E06B5" w:rsidP="009E06B5">
            <w:pPr>
              <w:pStyle w:val="ZPpregtevilke"/>
            </w:pPr>
            <w:r w:rsidRPr="00623E67">
              <w:t>16,5</w:t>
            </w:r>
          </w:p>
        </w:tc>
        <w:tc>
          <w:tcPr>
            <w:tcW w:w="841" w:type="dxa"/>
            <w:shd w:val="clear" w:color="auto" w:fill="auto"/>
            <w:vAlign w:val="bottom"/>
          </w:tcPr>
          <w:p w14:paraId="188233B8" w14:textId="77777777" w:rsidR="009E06B5" w:rsidRPr="00623E67" w:rsidRDefault="009E06B5" w:rsidP="009E06B5">
            <w:pPr>
              <w:pStyle w:val="ZPpregtevilke"/>
            </w:pPr>
            <w:r w:rsidRPr="00623E67">
              <w:t>16,5</w:t>
            </w:r>
          </w:p>
        </w:tc>
        <w:tc>
          <w:tcPr>
            <w:tcW w:w="841" w:type="dxa"/>
            <w:vAlign w:val="bottom"/>
          </w:tcPr>
          <w:p w14:paraId="5606E7FE" w14:textId="77777777" w:rsidR="009E06B5" w:rsidRPr="00623E67" w:rsidRDefault="009E06B5" w:rsidP="009E06B5">
            <w:pPr>
              <w:pStyle w:val="ZPpregtevilke"/>
            </w:pPr>
            <w:r w:rsidRPr="00623E67">
              <w:t>16,3</w:t>
            </w:r>
          </w:p>
        </w:tc>
        <w:tc>
          <w:tcPr>
            <w:tcW w:w="841" w:type="dxa"/>
            <w:vAlign w:val="bottom"/>
          </w:tcPr>
          <w:p w14:paraId="61FEE66B" w14:textId="77777777" w:rsidR="009E06B5" w:rsidRPr="00623E67" w:rsidRDefault="009E06B5" w:rsidP="009E06B5">
            <w:pPr>
              <w:pStyle w:val="ZPpregtevilke"/>
            </w:pPr>
            <w:r w:rsidRPr="00623E67">
              <w:t>19,1</w:t>
            </w:r>
          </w:p>
        </w:tc>
        <w:tc>
          <w:tcPr>
            <w:tcW w:w="841" w:type="dxa"/>
            <w:vAlign w:val="bottom"/>
          </w:tcPr>
          <w:p w14:paraId="0ADA8D56" w14:textId="77777777" w:rsidR="009E06B5" w:rsidRPr="00623E67" w:rsidRDefault="009E06B5" w:rsidP="009E06B5">
            <w:pPr>
              <w:pStyle w:val="ZPpregtevilke"/>
            </w:pPr>
            <w:r w:rsidRPr="00623E67">
              <w:t>16,8</w:t>
            </w:r>
          </w:p>
        </w:tc>
        <w:tc>
          <w:tcPr>
            <w:tcW w:w="841" w:type="dxa"/>
            <w:vAlign w:val="bottom"/>
          </w:tcPr>
          <w:p w14:paraId="7D6CD662" w14:textId="77777777" w:rsidR="009E06B5" w:rsidRPr="00623E67" w:rsidRDefault="009E06B5" w:rsidP="009E06B5">
            <w:pPr>
              <w:pStyle w:val="ZPpregtevilke"/>
            </w:pPr>
            <w:r w:rsidRPr="00623E67">
              <w:t>87,9</w:t>
            </w:r>
          </w:p>
        </w:tc>
      </w:tr>
      <w:tr w:rsidR="009E06B5" w:rsidRPr="00623E67" w14:paraId="5C788033" w14:textId="77777777" w:rsidTr="009E06B5">
        <w:trPr>
          <w:trHeight w:val="227"/>
          <w:jc w:val="center"/>
        </w:trPr>
        <w:tc>
          <w:tcPr>
            <w:tcW w:w="2238" w:type="dxa"/>
            <w:shd w:val="clear" w:color="auto" w:fill="auto"/>
            <w:noWrap/>
            <w:tcMar>
              <w:left w:w="57" w:type="dxa"/>
              <w:right w:w="57" w:type="dxa"/>
            </w:tcMar>
            <w:vAlign w:val="bottom"/>
          </w:tcPr>
          <w:p w14:paraId="0E614CB1" w14:textId="77777777" w:rsidR="009E06B5" w:rsidRPr="00623E67" w:rsidRDefault="009E06B5" w:rsidP="009E06B5">
            <w:pPr>
              <w:pStyle w:val="ZPpregtekst"/>
              <w:rPr>
                <w:b/>
              </w:rPr>
            </w:pPr>
            <w:r w:rsidRPr="00623E67">
              <w:rPr>
                <w:b/>
              </w:rPr>
              <w:t>Poraba na prebivalca (kg)</w:t>
            </w:r>
          </w:p>
        </w:tc>
        <w:tc>
          <w:tcPr>
            <w:tcW w:w="839" w:type="dxa"/>
            <w:shd w:val="clear" w:color="auto" w:fill="auto"/>
            <w:vAlign w:val="bottom"/>
          </w:tcPr>
          <w:p w14:paraId="45C7CC1C" w14:textId="77777777" w:rsidR="009E06B5" w:rsidRPr="00623E67" w:rsidRDefault="009E06B5" w:rsidP="009E06B5">
            <w:pPr>
              <w:pStyle w:val="ZPpregtevilke"/>
              <w:rPr>
                <w:b/>
                <w:bCs/>
              </w:rPr>
            </w:pPr>
            <w:r w:rsidRPr="00623E67">
              <w:rPr>
                <w:b/>
              </w:rPr>
              <w:t>11,5</w:t>
            </w:r>
          </w:p>
        </w:tc>
        <w:tc>
          <w:tcPr>
            <w:tcW w:w="839" w:type="dxa"/>
            <w:shd w:val="clear" w:color="auto" w:fill="auto"/>
            <w:vAlign w:val="bottom"/>
          </w:tcPr>
          <w:p w14:paraId="1CEE35A6" w14:textId="77777777" w:rsidR="009E06B5" w:rsidRPr="00623E67" w:rsidRDefault="009E06B5" w:rsidP="009E06B5">
            <w:pPr>
              <w:pStyle w:val="ZPpregtevilke"/>
              <w:rPr>
                <w:b/>
                <w:bCs/>
              </w:rPr>
            </w:pPr>
            <w:r w:rsidRPr="00623E67">
              <w:rPr>
                <w:b/>
              </w:rPr>
              <w:t>10,7</w:t>
            </w:r>
          </w:p>
        </w:tc>
        <w:tc>
          <w:tcPr>
            <w:tcW w:w="839" w:type="dxa"/>
            <w:shd w:val="clear" w:color="auto" w:fill="auto"/>
            <w:vAlign w:val="bottom"/>
          </w:tcPr>
          <w:p w14:paraId="798CF539" w14:textId="77777777" w:rsidR="009E06B5" w:rsidRPr="00623E67" w:rsidRDefault="009E06B5" w:rsidP="009E06B5">
            <w:pPr>
              <w:pStyle w:val="ZPpregtevilke"/>
              <w:rPr>
                <w:b/>
                <w:bCs/>
              </w:rPr>
            </w:pPr>
            <w:r w:rsidRPr="00623E67">
              <w:rPr>
                <w:b/>
              </w:rPr>
              <w:t>9,4</w:t>
            </w:r>
          </w:p>
        </w:tc>
        <w:tc>
          <w:tcPr>
            <w:tcW w:w="840" w:type="dxa"/>
            <w:shd w:val="clear" w:color="auto" w:fill="auto"/>
            <w:vAlign w:val="bottom"/>
          </w:tcPr>
          <w:p w14:paraId="2FA87655" w14:textId="77777777" w:rsidR="009E06B5" w:rsidRPr="00623E67" w:rsidRDefault="009E06B5" w:rsidP="009E06B5">
            <w:pPr>
              <w:pStyle w:val="ZPpregtevilke"/>
              <w:rPr>
                <w:b/>
                <w:bCs/>
              </w:rPr>
            </w:pPr>
            <w:r w:rsidRPr="00623E67">
              <w:rPr>
                <w:b/>
              </w:rPr>
              <w:t>10,0</w:t>
            </w:r>
          </w:p>
        </w:tc>
        <w:tc>
          <w:tcPr>
            <w:tcW w:w="840" w:type="dxa"/>
            <w:shd w:val="clear" w:color="auto" w:fill="auto"/>
            <w:vAlign w:val="bottom"/>
          </w:tcPr>
          <w:p w14:paraId="6CD060A2" w14:textId="77777777" w:rsidR="009E06B5" w:rsidRPr="00623E67" w:rsidRDefault="009E06B5" w:rsidP="009E06B5">
            <w:pPr>
              <w:pStyle w:val="ZPpregtevilke"/>
              <w:rPr>
                <w:b/>
                <w:bCs/>
              </w:rPr>
            </w:pPr>
            <w:r w:rsidRPr="00623E67">
              <w:rPr>
                <w:b/>
              </w:rPr>
              <w:t>9,9</w:t>
            </w:r>
          </w:p>
        </w:tc>
        <w:tc>
          <w:tcPr>
            <w:tcW w:w="841" w:type="dxa"/>
            <w:shd w:val="clear" w:color="auto" w:fill="auto"/>
            <w:vAlign w:val="bottom"/>
          </w:tcPr>
          <w:p w14:paraId="11182B2E" w14:textId="77777777" w:rsidR="009E06B5" w:rsidRPr="00623E67" w:rsidRDefault="009E06B5" w:rsidP="009E06B5">
            <w:pPr>
              <w:pStyle w:val="ZPpregtevilke"/>
              <w:rPr>
                <w:b/>
                <w:bCs/>
              </w:rPr>
            </w:pPr>
            <w:r w:rsidRPr="00623E67">
              <w:rPr>
                <w:b/>
              </w:rPr>
              <w:t>9,3</w:t>
            </w:r>
          </w:p>
        </w:tc>
        <w:tc>
          <w:tcPr>
            <w:tcW w:w="841" w:type="dxa"/>
            <w:shd w:val="clear" w:color="auto" w:fill="auto"/>
            <w:vAlign w:val="bottom"/>
          </w:tcPr>
          <w:p w14:paraId="673D2ECB" w14:textId="77777777" w:rsidR="009E06B5" w:rsidRPr="00623E67" w:rsidRDefault="009E06B5" w:rsidP="009E06B5">
            <w:pPr>
              <w:pStyle w:val="ZPpregtevilke"/>
              <w:rPr>
                <w:b/>
                <w:bCs/>
              </w:rPr>
            </w:pPr>
            <w:r w:rsidRPr="00623E67">
              <w:rPr>
                <w:b/>
              </w:rPr>
              <w:t>6,4</w:t>
            </w:r>
          </w:p>
        </w:tc>
        <w:tc>
          <w:tcPr>
            <w:tcW w:w="841" w:type="dxa"/>
            <w:shd w:val="clear" w:color="auto" w:fill="auto"/>
            <w:vAlign w:val="bottom"/>
          </w:tcPr>
          <w:p w14:paraId="31390C98" w14:textId="77777777" w:rsidR="009E06B5" w:rsidRPr="00623E67" w:rsidRDefault="009E06B5" w:rsidP="009E06B5">
            <w:pPr>
              <w:pStyle w:val="ZPpregtevilke"/>
              <w:rPr>
                <w:b/>
                <w:bCs/>
              </w:rPr>
            </w:pPr>
            <w:r w:rsidRPr="00623E67">
              <w:rPr>
                <w:b/>
              </w:rPr>
              <w:t>7,3</w:t>
            </w:r>
          </w:p>
        </w:tc>
        <w:tc>
          <w:tcPr>
            <w:tcW w:w="841" w:type="dxa"/>
            <w:shd w:val="clear" w:color="auto" w:fill="auto"/>
            <w:vAlign w:val="bottom"/>
          </w:tcPr>
          <w:p w14:paraId="74A4FDCE" w14:textId="77777777" w:rsidR="009E06B5" w:rsidRPr="00623E67" w:rsidRDefault="009E06B5" w:rsidP="009E06B5">
            <w:pPr>
              <w:pStyle w:val="ZPpregtevilke"/>
              <w:rPr>
                <w:b/>
                <w:bCs/>
              </w:rPr>
            </w:pPr>
            <w:r w:rsidRPr="00623E67">
              <w:rPr>
                <w:b/>
              </w:rPr>
              <w:t>8,0</w:t>
            </w:r>
          </w:p>
        </w:tc>
        <w:tc>
          <w:tcPr>
            <w:tcW w:w="841" w:type="dxa"/>
            <w:shd w:val="clear" w:color="auto" w:fill="auto"/>
            <w:vAlign w:val="bottom"/>
          </w:tcPr>
          <w:p w14:paraId="78A9B8D3" w14:textId="77777777" w:rsidR="009E06B5" w:rsidRPr="00623E67" w:rsidRDefault="009E06B5" w:rsidP="009E06B5">
            <w:pPr>
              <w:pStyle w:val="ZPpregtevilke"/>
              <w:rPr>
                <w:b/>
                <w:bCs/>
              </w:rPr>
            </w:pPr>
            <w:r w:rsidRPr="00623E67">
              <w:rPr>
                <w:b/>
              </w:rPr>
              <w:t>8,0</w:t>
            </w:r>
          </w:p>
        </w:tc>
        <w:tc>
          <w:tcPr>
            <w:tcW w:w="841" w:type="dxa"/>
            <w:vAlign w:val="bottom"/>
          </w:tcPr>
          <w:p w14:paraId="2224738F" w14:textId="77777777" w:rsidR="009E06B5" w:rsidRPr="00623E67" w:rsidRDefault="009E06B5" w:rsidP="009E06B5">
            <w:pPr>
              <w:pStyle w:val="ZPpregtevilke"/>
              <w:rPr>
                <w:b/>
                <w:bCs/>
              </w:rPr>
            </w:pPr>
            <w:r w:rsidRPr="00623E67">
              <w:rPr>
                <w:b/>
              </w:rPr>
              <w:t>7,9</w:t>
            </w:r>
          </w:p>
        </w:tc>
        <w:tc>
          <w:tcPr>
            <w:tcW w:w="841" w:type="dxa"/>
            <w:vAlign w:val="bottom"/>
          </w:tcPr>
          <w:p w14:paraId="6B7206FE" w14:textId="77777777" w:rsidR="009E06B5" w:rsidRPr="00623E67" w:rsidRDefault="009E06B5" w:rsidP="009E06B5">
            <w:pPr>
              <w:pStyle w:val="ZPpregtevilke"/>
              <w:rPr>
                <w:b/>
                <w:bCs/>
              </w:rPr>
            </w:pPr>
            <w:r w:rsidRPr="00623E67">
              <w:rPr>
                <w:b/>
              </w:rPr>
              <w:t>9,2</w:t>
            </w:r>
          </w:p>
        </w:tc>
        <w:tc>
          <w:tcPr>
            <w:tcW w:w="841" w:type="dxa"/>
            <w:vAlign w:val="bottom"/>
          </w:tcPr>
          <w:p w14:paraId="10833A82" w14:textId="77777777" w:rsidR="009E06B5" w:rsidRPr="00623E67" w:rsidRDefault="009E06B5" w:rsidP="009E06B5">
            <w:pPr>
              <w:pStyle w:val="ZPpregtevilke"/>
              <w:rPr>
                <w:b/>
                <w:bCs/>
              </w:rPr>
            </w:pPr>
            <w:r w:rsidRPr="00623E67">
              <w:rPr>
                <w:b/>
              </w:rPr>
              <w:t>8,0</w:t>
            </w:r>
          </w:p>
        </w:tc>
        <w:tc>
          <w:tcPr>
            <w:tcW w:w="841" w:type="dxa"/>
            <w:vAlign w:val="bottom"/>
          </w:tcPr>
          <w:p w14:paraId="15684700" w14:textId="77777777" w:rsidR="009E06B5" w:rsidRPr="00623E67" w:rsidRDefault="009E06B5" w:rsidP="009E06B5">
            <w:pPr>
              <w:pStyle w:val="ZPpregtevilke"/>
              <w:rPr>
                <w:b/>
                <w:bCs/>
              </w:rPr>
            </w:pPr>
            <w:r w:rsidRPr="00623E67">
              <w:rPr>
                <w:b/>
              </w:rPr>
              <w:t>87,5</w:t>
            </w:r>
          </w:p>
        </w:tc>
      </w:tr>
      <w:tr w:rsidR="009E06B5" w:rsidRPr="00623E67" w14:paraId="3F0B1E23" w14:textId="77777777" w:rsidTr="009E06B5">
        <w:trPr>
          <w:trHeight w:val="227"/>
          <w:jc w:val="center"/>
        </w:trPr>
        <w:tc>
          <w:tcPr>
            <w:tcW w:w="2238" w:type="dxa"/>
            <w:tcBorders>
              <w:top w:val="nil"/>
            </w:tcBorders>
            <w:shd w:val="clear" w:color="auto" w:fill="auto"/>
            <w:noWrap/>
            <w:tcMar>
              <w:left w:w="57" w:type="dxa"/>
              <w:right w:w="57" w:type="dxa"/>
            </w:tcMar>
            <w:vAlign w:val="bottom"/>
          </w:tcPr>
          <w:p w14:paraId="15DAFD05" w14:textId="77777777" w:rsidR="009E06B5" w:rsidRPr="00623E67" w:rsidRDefault="009E06B5" w:rsidP="009E06B5">
            <w:pPr>
              <w:pStyle w:val="ZPpregtekst"/>
              <w:rPr>
                <w:b/>
              </w:rPr>
            </w:pPr>
            <w:r w:rsidRPr="00623E67">
              <w:rPr>
                <w:b/>
              </w:rPr>
              <w:t>Stopnja samooskrbe (%)</w:t>
            </w:r>
          </w:p>
        </w:tc>
        <w:tc>
          <w:tcPr>
            <w:tcW w:w="839" w:type="dxa"/>
            <w:tcBorders>
              <w:top w:val="nil"/>
            </w:tcBorders>
            <w:shd w:val="clear" w:color="auto" w:fill="auto"/>
            <w:vAlign w:val="bottom"/>
          </w:tcPr>
          <w:p w14:paraId="0D297027" w14:textId="77777777" w:rsidR="009E06B5" w:rsidRPr="00623E67" w:rsidRDefault="009E06B5" w:rsidP="009E06B5">
            <w:pPr>
              <w:pStyle w:val="ZPpregtevilke"/>
              <w:rPr>
                <w:b/>
                <w:bCs/>
              </w:rPr>
            </w:pPr>
            <w:r w:rsidRPr="00623E67">
              <w:rPr>
                <w:b/>
              </w:rPr>
              <w:t>72,3</w:t>
            </w:r>
          </w:p>
        </w:tc>
        <w:tc>
          <w:tcPr>
            <w:tcW w:w="839" w:type="dxa"/>
            <w:tcBorders>
              <w:top w:val="nil"/>
            </w:tcBorders>
            <w:shd w:val="clear" w:color="auto" w:fill="auto"/>
            <w:vAlign w:val="bottom"/>
          </w:tcPr>
          <w:p w14:paraId="09C038A6" w14:textId="77777777" w:rsidR="009E06B5" w:rsidRPr="00623E67" w:rsidRDefault="009E06B5" w:rsidP="009E06B5">
            <w:pPr>
              <w:pStyle w:val="ZPpregtevilke"/>
              <w:rPr>
                <w:b/>
                <w:bCs/>
              </w:rPr>
            </w:pPr>
            <w:r w:rsidRPr="00623E67">
              <w:rPr>
                <w:b/>
              </w:rPr>
              <w:t>63,3</w:t>
            </w:r>
          </w:p>
        </w:tc>
        <w:tc>
          <w:tcPr>
            <w:tcW w:w="839" w:type="dxa"/>
            <w:tcBorders>
              <w:top w:val="nil"/>
            </w:tcBorders>
            <w:shd w:val="clear" w:color="auto" w:fill="auto"/>
            <w:vAlign w:val="bottom"/>
          </w:tcPr>
          <w:p w14:paraId="2E49FFCA" w14:textId="77777777" w:rsidR="009E06B5" w:rsidRPr="00623E67" w:rsidRDefault="009E06B5" w:rsidP="009E06B5">
            <w:pPr>
              <w:pStyle w:val="ZPpregtevilke"/>
              <w:rPr>
                <w:b/>
                <w:bCs/>
              </w:rPr>
            </w:pPr>
            <w:r w:rsidRPr="00623E67">
              <w:rPr>
                <w:b/>
              </w:rPr>
              <w:t>61,5</w:t>
            </w:r>
          </w:p>
        </w:tc>
        <w:tc>
          <w:tcPr>
            <w:tcW w:w="840" w:type="dxa"/>
            <w:tcBorders>
              <w:top w:val="nil"/>
            </w:tcBorders>
            <w:shd w:val="clear" w:color="auto" w:fill="auto"/>
            <w:vAlign w:val="bottom"/>
          </w:tcPr>
          <w:p w14:paraId="67E6A6CC" w14:textId="77777777" w:rsidR="009E06B5" w:rsidRPr="00623E67" w:rsidRDefault="009E06B5" w:rsidP="009E06B5">
            <w:pPr>
              <w:pStyle w:val="ZPpregtevilke"/>
              <w:rPr>
                <w:b/>
                <w:bCs/>
              </w:rPr>
            </w:pPr>
            <w:r w:rsidRPr="00623E67">
              <w:rPr>
                <w:b/>
              </w:rPr>
              <w:t>82,4</w:t>
            </w:r>
          </w:p>
        </w:tc>
        <w:tc>
          <w:tcPr>
            <w:tcW w:w="840" w:type="dxa"/>
            <w:tcBorders>
              <w:top w:val="nil"/>
            </w:tcBorders>
            <w:shd w:val="clear" w:color="auto" w:fill="auto"/>
            <w:vAlign w:val="bottom"/>
          </w:tcPr>
          <w:p w14:paraId="1699C5B7" w14:textId="77777777" w:rsidR="009E06B5" w:rsidRPr="00623E67" w:rsidRDefault="009E06B5" w:rsidP="009E06B5">
            <w:pPr>
              <w:pStyle w:val="ZPpregtevilke"/>
              <w:rPr>
                <w:b/>
                <w:bCs/>
              </w:rPr>
            </w:pPr>
            <w:r w:rsidRPr="00623E67">
              <w:rPr>
                <w:b/>
              </w:rPr>
              <w:t>71,5</w:t>
            </w:r>
          </w:p>
        </w:tc>
        <w:tc>
          <w:tcPr>
            <w:tcW w:w="841" w:type="dxa"/>
            <w:tcBorders>
              <w:top w:val="nil"/>
            </w:tcBorders>
            <w:shd w:val="clear" w:color="auto" w:fill="auto"/>
            <w:vAlign w:val="bottom"/>
          </w:tcPr>
          <w:p w14:paraId="2442BCA6" w14:textId="77777777" w:rsidR="009E06B5" w:rsidRPr="00623E67" w:rsidRDefault="009E06B5" w:rsidP="009E06B5">
            <w:pPr>
              <w:pStyle w:val="ZPpregtevilke"/>
              <w:rPr>
                <w:b/>
                <w:bCs/>
              </w:rPr>
            </w:pPr>
            <w:r w:rsidRPr="00623E67">
              <w:rPr>
                <w:b/>
              </w:rPr>
              <w:t>57,9</w:t>
            </w:r>
          </w:p>
        </w:tc>
        <w:tc>
          <w:tcPr>
            <w:tcW w:w="841" w:type="dxa"/>
            <w:tcBorders>
              <w:top w:val="nil"/>
            </w:tcBorders>
            <w:shd w:val="clear" w:color="auto" w:fill="auto"/>
            <w:vAlign w:val="bottom"/>
          </w:tcPr>
          <w:p w14:paraId="2F4BE481" w14:textId="77777777" w:rsidR="009E06B5" w:rsidRPr="00623E67" w:rsidRDefault="009E06B5" w:rsidP="009E06B5">
            <w:pPr>
              <w:pStyle w:val="ZPpregtevilke"/>
              <w:rPr>
                <w:b/>
                <w:bCs/>
              </w:rPr>
            </w:pPr>
            <w:r w:rsidRPr="00623E67">
              <w:rPr>
                <w:b/>
              </w:rPr>
              <w:t>91,0</w:t>
            </w:r>
          </w:p>
        </w:tc>
        <w:tc>
          <w:tcPr>
            <w:tcW w:w="841" w:type="dxa"/>
            <w:tcBorders>
              <w:top w:val="nil"/>
            </w:tcBorders>
            <w:shd w:val="clear" w:color="auto" w:fill="auto"/>
            <w:vAlign w:val="bottom"/>
          </w:tcPr>
          <w:p w14:paraId="0D89E52F" w14:textId="77777777" w:rsidR="009E06B5" w:rsidRPr="00623E67" w:rsidRDefault="009E06B5" w:rsidP="009E06B5">
            <w:pPr>
              <w:pStyle w:val="ZPpregtevilke"/>
              <w:rPr>
                <w:b/>
                <w:bCs/>
              </w:rPr>
            </w:pPr>
            <w:r w:rsidRPr="00623E67">
              <w:rPr>
                <w:b/>
              </w:rPr>
              <w:t>86,9</w:t>
            </w:r>
          </w:p>
        </w:tc>
        <w:tc>
          <w:tcPr>
            <w:tcW w:w="841" w:type="dxa"/>
            <w:tcBorders>
              <w:top w:val="nil"/>
            </w:tcBorders>
            <w:shd w:val="clear" w:color="auto" w:fill="auto"/>
            <w:vAlign w:val="bottom"/>
          </w:tcPr>
          <w:p w14:paraId="7E29F803" w14:textId="77777777" w:rsidR="009E06B5" w:rsidRPr="00623E67" w:rsidRDefault="009E06B5" w:rsidP="009E06B5">
            <w:pPr>
              <w:pStyle w:val="ZPpregtevilke"/>
              <w:rPr>
                <w:b/>
                <w:bCs/>
              </w:rPr>
            </w:pPr>
            <w:r w:rsidRPr="00623E67">
              <w:rPr>
                <w:b/>
              </w:rPr>
              <w:t>92,0</w:t>
            </w:r>
          </w:p>
        </w:tc>
        <w:tc>
          <w:tcPr>
            <w:tcW w:w="841" w:type="dxa"/>
            <w:tcBorders>
              <w:top w:val="nil"/>
            </w:tcBorders>
            <w:shd w:val="clear" w:color="auto" w:fill="auto"/>
            <w:vAlign w:val="bottom"/>
          </w:tcPr>
          <w:p w14:paraId="2B1C9748" w14:textId="77777777" w:rsidR="009E06B5" w:rsidRPr="00623E67" w:rsidRDefault="009E06B5" w:rsidP="009E06B5">
            <w:pPr>
              <w:pStyle w:val="ZPpregtevilke"/>
              <w:rPr>
                <w:b/>
                <w:bCs/>
              </w:rPr>
            </w:pPr>
            <w:r w:rsidRPr="00623E67">
              <w:rPr>
                <w:b/>
              </w:rPr>
              <w:t>71,6</w:t>
            </w:r>
          </w:p>
        </w:tc>
        <w:tc>
          <w:tcPr>
            <w:tcW w:w="841" w:type="dxa"/>
            <w:tcBorders>
              <w:top w:val="nil"/>
            </w:tcBorders>
            <w:vAlign w:val="bottom"/>
          </w:tcPr>
          <w:p w14:paraId="02E4794E" w14:textId="77777777" w:rsidR="009E06B5" w:rsidRPr="00623E67" w:rsidRDefault="009E06B5" w:rsidP="009E06B5">
            <w:pPr>
              <w:pStyle w:val="ZPpregtevilke"/>
              <w:rPr>
                <w:b/>
                <w:bCs/>
              </w:rPr>
            </w:pPr>
            <w:r w:rsidRPr="00623E67">
              <w:rPr>
                <w:b/>
              </w:rPr>
              <w:t>89,2</w:t>
            </w:r>
          </w:p>
        </w:tc>
        <w:tc>
          <w:tcPr>
            <w:tcW w:w="841" w:type="dxa"/>
            <w:tcBorders>
              <w:top w:val="nil"/>
            </w:tcBorders>
            <w:vAlign w:val="bottom"/>
          </w:tcPr>
          <w:p w14:paraId="120E5824" w14:textId="77777777" w:rsidR="009E06B5" w:rsidRPr="00623E67" w:rsidRDefault="009E06B5" w:rsidP="009E06B5">
            <w:pPr>
              <w:pStyle w:val="ZPpregtevilke"/>
              <w:rPr>
                <w:b/>
                <w:bCs/>
              </w:rPr>
            </w:pPr>
            <w:r w:rsidRPr="00623E67">
              <w:rPr>
                <w:b/>
              </w:rPr>
              <w:t>95,6</w:t>
            </w:r>
          </w:p>
        </w:tc>
        <w:tc>
          <w:tcPr>
            <w:tcW w:w="841" w:type="dxa"/>
            <w:tcBorders>
              <w:top w:val="nil"/>
            </w:tcBorders>
            <w:vAlign w:val="bottom"/>
          </w:tcPr>
          <w:p w14:paraId="4B581666" w14:textId="77777777" w:rsidR="009E06B5" w:rsidRPr="00623E67" w:rsidRDefault="009E06B5" w:rsidP="009E06B5">
            <w:pPr>
              <w:pStyle w:val="ZPpregtevilke"/>
              <w:rPr>
                <w:b/>
                <w:bCs/>
              </w:rPr>
            </w:pPr>
            <w:r w:rsidRPr="00623E67">
              <w:rPr>
                <w:b/>
              </w:rPr>
              <w:t>116,0</w:t>
            </w:r>
          </w:p>
        </w:tc>
        <w:tc>
          <w:tcPr>
            <w:tcW w:w="841" w:type="dxa"/>
            <w:tcBorders>
              <w:top w:val="nil"/>
            </w:tcBorders>
            <w:vAlign w:val="bottom"/>
          </w:tcPr>
          <w:p w14:paraId="0D60362D" w14:textId="77777777" w:rsidR="009E06B5" w:rsidRPr="00623E67" w:rsidRDefault="009E06B5" w:rsidP="009E06B5">
            <w:pPr>
              <w:pStyle w:val="ZPpregtevilke"/>
              <w:rPr>
                <w:b/>
                <w:bCs/>
              </w:rPr>
            </w:pPr>
          </w:p>
        </w:tc>
      </w:tr>
    </w:tbl>
    <w:p w14:paraId="288FEAA0" w14:textId="77777777" w:rsidR="009E06B5" w:rsidRPr="00623E67" w:rsidRDefault="009E06B5" w:rsidP="009E06B5">
      <w:pPr>
        <w:pStyle w:val="ZPpodnapis"/>
        <w:spacing w:before="80"/>
      </w:pPr>
      <w:r w:rsidRPr="00623E67">
        <w:t>* Začasni podatki. ** V ekvivalentu moke.</w:t>
      </w:r>
    </w:p>
    <w:p w14:paraId="3428C1A9" w14:textId="77777777" w:rsidR="009E06B5" w:rsidRPr="00623E67" w:rsidRDefault="009E06B5" w:rsidP="009E06B5">
      <w:pPr>
        <w:pStyle w:val="ZPpodnapis"/>
      </w:pPr>
      <w:r w:rsidRPr="00623E67">
        <w:t>Vir: SURS, KIS</w:t>
      </w:r>
    </w:p>
    <w:p w14:paraId="1A9A3974" w14:textId="77777777" w:rsidR="009E06B5" w:rsidRPr="00623E67" w:rsidRDefault="009E06B5" w:rsidP="009E06B5">
      <w:pPr>
        <w:pStyle w:val="Naslov3"/>
        <w:tabs>
          <w:tab w:val="num" w:pos="2041"/>
        </w:tabs>
        <w:spacing w:after="200"/>
      </w:pPr>
      <w:bookmarkStart w:id="104" w:name="_Toc171748980"/>
      <w:bookmarkStart w:id="105" w:name="_Toc200179420"/>
      <w:bookmarkStart w:id="106" w:name="_Toc295059195"/>
      <w:bookmarkStart w:id="107" w:name="_Toc458751159"/>
      <w:bookmarkStart w:id="108" w:name="_Toc75263211"/>
      <w:bookmarkStart w:id="109" w:name="_Toc75959104"/>
      <w:r w:rsidRPr="00623E67">
        <w:t>Bilanca proizvodnje in porabe ječmena (ekvivalent zrnja; 000 t)</w:t>
      </w:r>
      <w:bookmarkEnd w:id="104"/>
      <w:bookmarkEnd w:id="105"/>
      <w:bookmarkEnd w:id="106"/>
      <w:bookmarkEnd w:id="107"/>
      <w:bookmarkEnd w:id="108"/>
      <w:bookmarkEnd w:id="109"/>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265"/>
        <w:gridCol w:w="840"/>
        <w:gridCol w:w="840"/>
        <w:gridCol w:w="840"/>
        <w:gridCol w:w="839"/>
        <w:gridCol w:w="838"/>
        <w:gridCol w:w="838"/>
        <w:gridCol w:w="838"/>
        <w:gridCol w:w="838"/>
        <w:gridCol w:w="838"/>
        <w:gridCol w:w="838"/>
        <w:gridCol w:w="838"/>
        <w:gridCol w:w="838"/>
        <w:gridCol w:w="838"/>
        <w:gridCol w:w="838"/>
      </w:tblGrid>
      <w:tr w:rsidR="009E06B5" w:rsidRPr="00623E67" w14:paraId="5BCB3C78" w14:textId="77777777" w:rsidTr="009E06B5">
        <w:trPr>
          <w:trHeight w:val="227"/>
          <w:jc w:val="center"/>
        </w:trPr>
        <w:tc>
          <w:tcPr>
            <w:tcW w:w="2265" w:type="dxa"/>
            <w:tcBorders>
              <w:bottom w:val="single" w:sz="6" w:space="0" w:color="008000"/>
            </w:tcBorders>
            <w:shd w:val="clear" w:color="auto" w:fill="auto"/>
            <w:noWrap/>
            <w:vAlign w:val="center"/>
          </w:tcPr>
          <w:p w14:paraId="299ACE70" w14:textId="77777777" w:rsidR="009E06B5" w:rsidRPr="00623E67" w:rsidRDefault="009E06B5" w:rsidP="009E06B5">
            <w:pPr>
              <w:pStyle w:val="ZPpregglava"/>
              <w:jc w:val="left"/>
            </w:pPr>
          </w:p>
        </w:tc>
        <w:tc>
          <w:tcPr>
            <w:tcW w:w="840" w:type="dxa"/>
            <w:tcBorders>
              <w:bottom w:val="single" w:sz="6" w:space="0" w:color="008000"/>
            </w:tcBorders>
            <w:shd w:val="clear" w:color="auto" w:fill="auto"/>
            <w:vAlign w:val="center"/>
          </w:tcPr>
          <w:p w14:paraId="32EE7A7A" w14:textId="77777777" w:rsidR="009E06B5" w:rsidRPr="00623E67" w:rsidRDefault="009E06B5" w:rsidP="009E06B5">
            <w:pPr>
              <w:pStyle w:val="ZPpregglava"/>
            </w:pPr>
            <w:r w:rsidRPr="00623E67">
              <w:t>2008</w:t>
            </w:r>
          </w:p>
        </w:tc>
        <w:tc>
          <w:tcPr>
            <w:tcW w:w="840" w:type="dxa"/>
            <w:tcBorders>
              <w:bottom w:val="single" w:sz="6" w:space="0" w:color="008000"/>
            </w:tcBorders>
            <w:shd w:val="clear" w:color="auto" w:fill="auto"/>
            <w:vAlign w:val="center"/>
          </w:tcPr>
          <w:p w14:paraId="01DD615B" w14:textId="77777777" w:rsidR="009E06B5" w:rsidRPr="00623E67" w:rsidRDefault="009E06B5" w:rsidP="009E06B5">
            <w:pPr>
              <w:pStyle w:val="ZPpregglava"/>
            </w:pPr>
            <w:r w:rsidRPr="00623E67">
              <w:t>2009</w:t>
            </w:r>
          </w:p>
        </w:tc>
        <w:tc>
          <w:tcPr>
            <w:tcW w:w="840" w:type="dxa"/>
            <w:tcBorders>
              <w:bottom w:val="single" w:sz="6" w:space="0" w:color="008000"/>
            </w:tcBorders>
            <w:shd w:val="clear" w:color="auto" w:fill="auto"/>
            <w:vAlign w:val="center"/>
          </w:tcPr>
          <w:p w14:paraId="24EC9B07" w14:textId="77777777" w:rsidR="009E06B5" w:rsidRPr="00623E67" w:rsidRDefault="009E06B5" w:rsidP="009E06B5">
            <w:pPr>
              <w:pStyle w:val="ZPpregglava"/>
            </w:pPr>
            <w:r w:rsidRPr="00623E67">
              <w:t>2010</w:t>
            </w:r>
          </w:p>
        </w:tc>
        <w:tc>
          <w:tcPr>
            <w:tcW w:w="839" w:type="dxa"/>
            <w:tcBorders>
              <w:bottom w:val="single" w:sz="6" w:space="0" w:color="008000"/>
            </w:tcBorders>
            <w:shd w:val="clear" w:color="auto" w:fill="auto"/>
            <w:vAlign w:val="center"/>
          </w:tcPr>
          <w:p w14:paraId="24043383" w14:textId="77777777" w:rsidR="009E06B5" w:rsidRPr="00623E67" w:rsidRDefault="009E06B5" w:rsidP="009E06B5">
            <w:pPr>
              <w:pStyle w:val="ZPpregglava"/>
            </w:pPr>
            <w:r w:rsidRPr="00623E67">
              <w:t>2011</w:t>
            </w:r>
          </w:p>
        </w:tc>
        <w:tc>
          <w:tcPr>
            <w:tcW w:w="838" w:type="dxa"/>
            <w:tcBorders>
              <w:bottom w:val="single" w:sz="6" w:space="0" w:color="008000"/>
            </w:tcBorders>
            <w:shd w:val="clear" w:color="auto" w:fill="auto"/>
            <w:vAlign w:val="center"/>
          </w:tcPr>
          <w:p w14:paraId="5038FC82" w14:textId="77777777" w:rsidR="009E06B5" w:rsidRPr="00623E67" w:rsidRDefault="009E06B5" w:rsidP="009E06B5">
            <w:pPr>
              <w:pStyle w:val="ZPpregglava"/>
            </w:pPr>
            <w:r w:rsidRPr="00623E67">
              <w:t>2012</w:t>
            </w:r>
          </w:p>
        </w:tc>
        <w:tc>
          <w:tcPr>
            <w:tcW w:w="838" w:type="dxa"/>
            <w:tcBorders>
              <w:bottom w:val="single" w:sz="6" w:space="0" w:color="008000"/>
            </w:tcBorders>
            <w:shd w:val="clear" w:color="auto" w:fill="auto"/>
            <w:vAlign w:val="center"/>
          </w:tcPr>
          <w:p w14:paraId="353BF1DA" w14:textId="77777777" w:rsidR="009E06B5" w:rsidRPr="00623E67" w:rsidRDefault="009E06B5" w:rsidP="009E06B5">
            <w:pPr>
              <w:pStyle w:val="ZPpregglava"/>
            </w:pPr>
            <w:r w:rsidRPr="00623E67">
              <w:t>2013</w:t>
            </w:r>
          </w:p>
        </w:tc>
        <w:tc>
          <w:tcPr>
            <w:tcW w:w="838" w:type="dxa"/>
            <w:tcBorders>
              <w:bottom w:val="single" w:sz="6" w:space="0" w:color="008000"/>
            </w:tcBorders>
            <w:shd w:val="clear" w:color="auto" w:fill="auto"/>
            <w:vAlign w:val="center"/>
          </w:tcPr>
          <w:p w14:paraId="57B9FDE1" w14:textId="77777777" w:rsidR="009E06B5" w:rsidRPr="00623E67" w:rsidRDefault="009E06B5" w:rsidP="009E06B5">
            <w:pPr>
              <w:pStyle w:val="ZPpregglava"/>
            </w:pPr>
            <w:r w:rsidRPr="00623E67">
              <w:t>2014</w:t>
            </w:r>
          </w:p>
        </w:tc>
        <w:tc>
          <w:tcPr>
            <w:tcW w:w="838" w:type="dxa"/>
            <w:tcBorders>
              <w:bottom w:val="single" w:sz="6" w:space="0" w:color="008000"/>
            </w:tcBorders>
            <w:shd w:val="clear" w:color="auto" w:fill="auto"/>
            <w:vAlign w:val="center"/>
          </w:tcPr>
          <w:p w14:paraId="154D77BC" w14:textId="77777777" w:rsidR="009E06B5" w:rsidRPr="00623E67" w:rsidRDefault="009E06B5" w:rsidP="009E06B5">
            <w:pPr>
              <w:pStyle w:val="ZPpregglava"/>
            </w:pPr>
            <w:r w:rsidRPr="00623E67">
              <w:t>2015</w:t>
            </w:r>
          </w:p>
        </w:tc>
        <w:tc>
          <w:tcPr>
            <w:tcW w:w="838" w:type="dxa"/>
            <w:tcBorders>
              <w:bottom w:val="single" w:sz="6" w:space="0" w:color="008000"/>
            </w:tcBorders>
            <w:shd w:val="clear" w:color="auto" w:fill="auto"/>
            <w:vAlign w:val="center"/>
          </w:tcPr>
          <w:p w14:paraId="57F7165A" w14:textId="77777777" w:rsidR="009E06B5" w:rsidRPr="00623E67" w:rsidRDefault="009E06B5" w:rsidP="009E06B5">
            <w:pPr>
              <w:pStyle w:val="ZPpregglava"/>
            </w:pPr>
            <w:r w:rsidRPr="00623E67">
              <w:t>2016</w:t>
            </w:r>
          </w:p>
        </w:tc>
        <w:tc>
          <w:tcPr>
            <w:tcW w:w="838" w:type="dxa"/>
            <w:tcBorders>
              <w:bottom w:val="single" w:sz="6" w:space="0" w:color="008000"/>
            </w:tcBorders>
            <w:shd w:val="clear" w:color="auto" w:fill="auto"/>
            <w:vAlign w:val="center"/>
          </w:tcPr>
          <w:p w14:paraId="3D21573B" w14:textId="77777777" w:rsidR="009E06B5" w:rsidRPr="00623E67" w:rsidRDefault="009E06B5" w:rsidP="009E06B5">
            <w:pPr>
              <w:pStyle w:val="ZPpregglava"/>
            </w:pPr>
            <w:r w:rsidRPr="00623E67">
              <w:t>2017</w:t>
            </w:r>
          </w:p>
        </w:tc>
        <w:tc>
          <w:tcPr>
            <w:tcW w:w="838" w:type="dxa"/>
            <w:tcBorders>
              <w:bottom w:val="single" w:sz="6" w:space="0" w:color="008000"/>
            </w:tcBorders>
            <w:vAlign w:val="center"/>
          </w:tcPr>
          <w:p w14:paraId="431C58C9" w14:textId="77777777" w:rsidR="009E06B5" w:rsidRPr="00623E67" w:rsidRDefault="009E06B5" w:rsidP="009E06B5">
            <w:pPr>
              <w:pStyle w:val="ZPpregglava"/>
            </w:pPr>
            <w:r w:rsidRPr="00623E67">
              <w:t>2018</w:t>
            </w:r>
          </w:p>
        </w:tc>
        <w:tc>
          <w:tcPr>
            <w:tcW w:w="838" w:type="dxa"/>
            <w:tcBorders>
              <w:bottom w:val="single" w:sz="6" w:space="0" w:color="008000"/>
            </w:tcBorders>
            <w:vAlign w:val="center"/>
          </w:tcPr>
          <w:p w14:paraId="3186F581" w14:textId="77777777" w:rsidR="009E06B5" w:rsidRPr="00623E67" w:rsidRDefault="009E06B5" w:rsidP="009E06B5">
            <w:pPr>
              <w:pStyle w:val="ZPpregglava"/>
            </w:pPr>
            <w:r w:rsidRPr="00623E67">
              <w:t>2019</w:t>
            </w:r>
          </w:p>
        </w:tc>
        <w:tc>
          <w:tcPr>
            <w:tcW w:w="838" w:type="dxa"/>
            <w:tcBorders>
              <w:bottom w:val="single" w:sz="6" w:space="0" w:color="008000"/>
            </w:tcBorders>
            <w:vAlign w:val="center"/>
          </w:tcPr>
          <w:p w14:paraId="21853194" w14:textId="77777777" w:rsidR="009E06B5" w:rsidRPr="00623E67" w:rsidRDefault="009E06B5" w:rsidP="009E06B5">
            <w:pPr>
              <w:pStyle w:val="ZPpregglava"/>
            </w:pPr>
            <w:r w:rsidRPr="00623E67">
              <w:t>2020*</w:t>
            </w:r>
          </w:p>
        </w:tc>
        <w:tc>
          <w:tcPr>
            <w:tcW w:w="838" w:type="dxa"/>
            <w:tcBorders>
              <w:bottom w:val="single" w:sz="6" w:space="0" w:color="008000"/>
            </w:tcBorders>
            <w:vAlign w:val="center"/>
          </w:tcPr>
          <w:p w14:paraId="0DCBBAD5" w14:textId="77777777" w:rsidR="009E06B5" w:rsidRPr="00623E67" w:rsidRDefault="009E06B5" w:rsidP="009E06B5">
            <w:pPr>
              <w:pStyle w:val="ZPpregglava"/>
            </w:pPr>
            <w:r w:rsidRPr="00623E67">
              <w:t>Indeks 2020/19</w:t>
            </w:r>
          </w:p>
        </w:tc>
      </w:tr>
      <w:tr w:rsidR="009E06B5" w:rsidRPr="00623E67" w14:paraId="4135B87E" w14:textId="77777777" w:rsidTr="009E06B5">
        <w:trPr>
          <w:trHeight w:val="227"/>
          <w:jc w:val="center"/>
        </w:trPr>
        <w:tc>
          <w:tcPr>
            <w:tcW w:w="2265" w:type="dxa"/>
            <w:shd w:val="clear" w:color="auto" w:fill="auto"/>
            <w:noWrap/>
            <w:vAlign w:val="bottom"/>
          </w:tcPr>
          <w:p w14:paraId="1EDB9F30" w14:textId="77777777" w:rsidR="009E06B5" w:rsidRPr="00623E67" w:rsidRDefault="009E06B5" w:rsidP="009E06B5">
            <w:pPr>
              <w:pStyle w:val="ZPpregtekst"/>
              <w:rPr>
                <w:b/>
              </w:rPr>
            </w:pPr>
            <w:r w:rsidRPr="00623E67">
              <w:rPr>
                <w:b/>
              </w:rPr>
              <w:t>Pridelano</w:t>
            </w:r>
          </w:p>
        </w:tc>
        <w:tc>
          <w:tcPr>
            <w:tcW w:w="840" w:type="dxa"/>
            <w:shd w:val="clear" w:color="auto" w:fill="auto"/>
            <w:vAlign w:val="bottom"/>
          </w:tcPr>
          <w:p w14:paraId="6A76B4E0" w14:textId="77777777" w:rsidR="009E06B5" w:rsidRPr="00623E67" w:rsidRDefault="009E06B5" w:rsidP="009E06B5">
            <w:pPr>
              <w:pStyle w:val="ZPpregtevilke"/>
              <w:rPr>
                <w:b/>
              </w:rPr>
            </w:pPr>
            <w:r w:rsidRPr="00623E67">
              <w:rPr>
                <w:b/>
              </w:rPr>
              <w:t>76,8</w:t>
            </w:r>
          </w:p>
        </w:tc>
        <w:tc>
          <w:tcPr>
            <w:tcW w:w="840" w:type="dxa"/>
            <w:shd w:val="clear" w:color="auto" w:fill="auto"/>
            <w:vAlign w:val="bottom"/>
          </w:tcPr>
          <w:p w14:paraId="6705D74E" w14:textId="77777777" w:rsidR="009E06B5" w:rsidRPr="00623E67" w:rsidRDefault="009E06B5" w:rsidP="009E06B5">
            <w:pPr>
              <w:pStyle w:val="ZPpregtevilke"/>
              <w:rPr>
                <w:b/>
              </w:rPr>
            </w:pPr>
            <w:r w:rsidRPr="00623E67">
              <w:rPr>
                <w:b/>
              </w:rPr>
              <w:t>70,8</w:t>
            </w:r>
          </w:p>
        </w:tc>
        <w:tc>
          <w:tcPr>
            <w:tcW w:w="840" w:type="dxa"/>
            <w:shd w:val="clear" w:color="auto" w:fill="auto"/>
            <w:vAlign w:val="bottom"/>
          </w:tcPr>
          <w:p w14:paraId="6621B4AF" w14:textId="77777777" w:rsidR="009E06B5" w:rsidRPr="00623E67" w:rsidRDefault="009E06B5" w:rsidP="009E06B5">
            <w:pPr>
              <w:pStyle w:val="ZPpregtevilke"/>
              <w:rPr>
                <w:b/>
              </w:rPr>
            </w:pPr>
            <w:r w:rsidRPr="00623E67">
              <w:rPr>
                <w:b/>
              </w:rPr>
              <w:t>80,1</w:t>
            </w:r>
          </w:p>
        </w:tc>
        <w:tc>
          <w:tcPr>
            <w:tcW w:w="839" w:type="dxa"/>
            <w:shd w:val="clear" w:color="auto" w:fill="auto"/>
            <w:vAlign w:val="bottom"/>
          </w:tcPr>
          <w:p w14:paraId="361D8640" w14:textId="77777777" w:rsidR="009E06B5" w:rsidRPr="00623E67" w:rsidRDefault="009E06B5" w:rsidP="009E06B5">
            <w:pPr>
              <w:pStyle w:val="ZPpregtevilke"/>
              <w:rPr>
                <w:b/>
              </w:rPr>
            </w:pPr>
            <w:r w:rsidRPr="00623E67">
              <w:rPr>
                <w:b/>
              </w:rPr>
              <w:t>79,4</w:t>
            </w:r>
          </w:p>
        </w:tc>
        <w:tc>
          <w:tcPr>
            <w:tcW w:w="838" w:type="dxa"/>
            <w:shd w:val="clear" w:color="auto" w:fill="auto"/>
            <w:vAlign w:val="bottom"/>
          </w:tcPr>
          <w:p w14:paraId="25B41593" w14:textId="77777777" w:rsidR="009E06B5" w:rsidRPr="00623E67" w:rsidRDefault="009E06B5" w:rsidP="009E06B5">
            <w:pPr>
              <w:pStyle w:val="ZPpregtevilke"/>
              <w:rPr>
                <w:b/>
              </w:rPr>
            </w:pPr>
            <w:r w:rsidRPr="00623E67">
              <w:rPr>
                <w:b/>
              </w:rPr>
              <w:t>84,7</w:t>
            </w:r>
          </w:p>
        </w:tc>
        <w:tc>
          <w:tcPr>
            <w:tcW w:w="838" w:type="dxa"/>
            <w:shd w:val="clear" w:color="auto" w:fill="auto"/>
            <w:vAlign w:val="bottom"/>
          </w:tcPr>
          <w:p w14:paraId="08AC7775" w14:textId="77777777" w:rsidR="009E06B5" w:rsidRPr="00623E67" w:rsidRDefault="009E06B5" w:rsidP="009E06B5">
            <w:pPr>
              <w:pStyle w:val="ZPpregtevilke"/>
              <w:rPr>
                <w:b/>
              </w:rPr>
            </w:pPr>
            <w:r w:rsidRPr="00623E67">
              <w:rPr>
                <w:b/>
              </w:rPr>
              <w:t>69,3</w:t>
            </w:r>
          </w:p>
        </w:tc>
        <w:tc>
          <w:tcPr>
            <w:tcW w:w="838" w:type="dxa"/>
            <w:shd w:val="clear" w:color="auto" w:fill="auto"/>
            <w:vAlign w:val="bottom"/>
          </w:tcPr>
          <w:p w14:paraId="5B6F68D1" w14:textId="77777777" w:rsidR="009E06B5" w:rsidRPr="00623E67" w:rsidRDefault="009E06B5" w:rsidP="009E06B5">
            <w:pPr>
              <w:pStyle w:val="ZPpregtevilke"/>
              <w:rPr>
                <w:b/>
              </w:rPr>
            </w:pPr>
            <w:r w:rsidRPr="00623E67">
              <w:rPr>
                <w:b/>
              </w:rPr>
              <w:t>89,7</w:t>
            </w:r>
          </w:p>
        </w:tc>
        <w:tc>
          <w:tcPr>
            <w:tcW w:w="838" w:type="dxa"/>
            <w:shd w:val="clear" w:color="auto" w:fill="auto"/>
            <w:vAlign w:val="bottom"/>
          </w:tcPr>
          <w:p w14:paraId="5C15054C" w14:textId="77777777" w:rsidR="009E06B5" w:rsidRPr="00623E67" w:rsidRDefault="009E06B5" w:rsidP="009E06B5">
            <w:pPr>
              <w:pStyle w:val="ZPpregtevilke"/>
              <w:rPr>
                <w:b/>
              </w:rPr>
            </w:pPr>
            <w:r w:rsidRPr="00623E67">
              <w:rPr>
                <w:b/>
              </w:rPr>
              <w:t>93,2</w:t>
            </w:r>
          </w:p>
        </w:tc>
        <w:tc>
          <w:tcPr>
            <w:tcW w:w="838" w:type="dxa"/>
            <w:shd w:val="clear" w:color="auto" w:fill="auto"/>
            <w:vAlign w:val="bottom"/>
          </w:tcPr>
          <w:p w14:paraId="2D79199D" w14:textId="77777777" w:rsidR="009E06B5" w:rsidRPr="00623E67" w:rsidRDefault="009E06B5" w:rsidP="009E06B5">
            <w:pPr>
              <w:pStyle w:val="ZPpregtevilke"/>
              <w:rPr>
                <w:b/>
              </w:rPr>
            </w:pPr>
            <w:r w:rsidRPr="00623E67">
              <w:rPr>
                <w:b/>
              </w:rPr>
              <w:t>91,7</w:t>
            </w:r>
          </w:p>
        </w:tc>
        <w:tc>
          <w:tcPr>
            <w:tcW w:w="838" w:type="dxa"/>
            <w:shd w:val="clear" w:color="auto" w:fill="auto"/>
            <w:vAlign w:val="bottom"/>
          </w:tcPr>
          <w:p w14:paraId="19D8702F" w14:textId="77777777" w:rsidR="009E06B5" w:rsidRPr="00623E67" w:rsidRDefault="009E06B5" w:rsidP="009E06B5">
            <w:pPr>
              <w:pStyle w:val="ZPpregtevilke"/>
              <w:rPr>
                <w:b/>
              </w:rPr>
            </w:pPr>
            <w:r w:rsidRPr="00623E67">
              <w:rPr>
                <w:b/>
              </w:rPr>
              <w:t>97,9</w:t>
            </w:r>
          </w:p>
        </w:tc>
        <w:tc>
          <w:tcPr>
            <w:tcW w:w="838" w:type="dxa"/>
            <w:vAlign w:val="bottom"/>
          </w:tcPr>
          <w:p w14:paraId="1F546DE1" w14:textId="77777777" w:rsidR="009E06B5" w:rsidRPr="00623E67" w:rsidRDefault="009E06B5" w:rsidP="009E06B5">
            <w:pPr>
              <w:pStyle w:val="ZPpregtevilke"/>
              <w:rPr>
                <w:b/>
              </w:rPr>
            </w:pPr>
            <w:r w:rsidRPr="00623E67">
              <w:rPr>
                <w:b/>
              </w:rPr>
              <w:t>88,1</w:t>
            </w:r>
          </w:p>
        </w:tc>
        <w:tc>
          <w:tcPr>
            <w:tcW w:w="838" w:type="dxa"/>
            <w:vAlign w:val="bottom"/>
          </w:tcPr>
          <w:p w14:paraId="05080A10" w14:textId="77777777" w:rsidR="009E06B5" w:rsidRPr="00623E67" w:rsidRDefault="009E06B5" w:rsidP="009E06B5">
            <w:pPr>
              <w:pStyle w:val="ZPpregtevilke"/>
              <w:rPr>
                <w:b/>
              </w:rPr>
            </w:pPr>
            <w:r w:rsidRPr="00623E67">
              <w:rPr>
                <w:b/>
              </w:rPr>
              <w:t>102,5</w:t>
            </w:r>
          </w:p>
        </w:tc>
        <w:tc>
          <w:tcPr>
            <w:tcW w:w="838" w:type="dxa"/>
            <w:vAlign w:val="bottom"/>
          </w:tcPr>
          <w:p w14:paraId="2076B991" w14:textId="77777777" w:rsidR="009E06B5" w:rsidRPr="00623E67" w:rsidRDefault="009E06B5" w:rsidP="009E06B5">
            <w:pPr>
              <w:pStyle w:val="ZPpregtevilke"/>
              <w:rPr>
                <w:b/>
              </w:rPr>
            </w:pPr>
            <w:r w:rsidRPr="00623E67">
              <w:rPr>
                <w:b/>
              </w:rPr>
              <w:t>122,2</w:t>
            </w:r>
          </w:p>
        </w:tc>
        <w:tc>
          <w:tcPr>
            <w:tcW w:w="838" w:type="dxa"/>
            <w:vAlign w:val="bottom"/>
          </w:tcPr>
          <w:p w14:paraId="05B9BA88" w14:textId="77777777" w:rsidR="009E06B5" w:rsidRPr="00623E67" w:rsidRDefault="009E06B5" w:rsidP="009E06B5">
            <w:pPr>
              <w:pStyle w:val="ZPpregtevilke"/>
              <w:rPr>
                <w:b/>
              </w:rPr>
            </w:pPr>
            <w:r w:rsidRPr="00623E67">
              <w:rPr>
                <w:b/>
              </w:rPr>
              <w:t>119,3</w:t>
            </w:r>
          </w:p>
        </w:tc>
      </w:tr>
      <w:tr w:rsidR="009E06B5" w:rsidRPr="00623E67" w14:paraId="16C22728" w14:textId="77777777" w:rsidTr="009E06B5">
        <w:trPr>
          <w:trHeight w:val="227"/>
          <w:jc w:val="center"/>
        </w:trPr>
        <w:tc>
          <w:tcPr>
            <w:tcW w:w="2265" w:type="dxa"/>
            <w:shd w:val="clear" w:color="auto" w:fill="auto"/>
            <w:noWrap/>
            <w:vAlign w:val="bottom"/>
          </w:tcPr>
          <w:p w14:paraId="44F37F62" w14:textId="77777777" w:rsidR="009E06B5" w:rsidRPr="00623E67" w:rsidRDefault="009E06B5" w:rsidP="009E06B5">
            <w:pPr>
              <w:pStyle w:val="ZPpregtekst"/>
            </w:pPr>
            <w:r w:rsidRPr="00623E67">
              <w:t>Začetne zaloge</w:t>
            </w:r>
          </w:p>
        </w:tc>
        <w:tc>
          <w:tcPr>
            <w:tcW w:w="840" w:type="dxa"/>
            <w:shd w:val="clear" w:color="auto" w:fill="auto"/>
            <w:vAlign w:val="bottom"/>
          </w:tcPr>
          <w:p w14:paraId="4C6AA2A0" w14:textId="77777777" w:rsidR="009E06B5" w:rsidRPr="00623E67" w:rsidRDefault="009E06B5" w:rsidP="009E06B5">
            <w:pPr>
              <w:pStyle w:val="ZPpregtevilke"/>
            </w:pPr>
            <w:r w:rsidRPr="00623E67">
              <w:t>121,7</w:t>
            </w:r>
          </w:p>
        </w:tc>
        <w:tc>
          <w:tcPr>
            <w:tcW w:w="840" w:type="dxa"/>
            <w:shd w:val="clear" w:color="auto" w:fill="auto"/>
            <w:vAlign w:val="bottom"/>
          </w:tcPr>
          <w:p w14:paraId="31EDADAA" w14:textId="77777777" w:rsidR="009E06B5" w:rsidRPr="00623E67" w:rsidRDefault="009E06B5" w:rsidP="009E06B5">
            <w:pPr>
              <w:pStyle w:val="ZPpregtevilke"/>
            </w:pPr>
            <w:r w:rsidRPr="00623E67">
              <w:t>126,0</w:t>
            </w:r>
          </w:p>
        </w:tc>
        <w:tc>
          <w:tcPr>
            <w:tcW w:w="840" w:type="dxa"/>
            <w:shd w:val="clear" w:color="auto" w:fill="auto"/>
            <w:vAlign w:val="bottom"/>
          </w:tcPr>
          <w:p w14:paraId="062C2EEC" w14:textId="77777777" w:rsidR="009E06B5" w:rsidRPr="00623E67" w:rsidRDefault="009E06B5" w:rsidP="009E06B5">
            <w:pPr>
              <w:pStyle w:val="ZPpregtevilke"/>
            </w:pPr>
            <w:r w:rsidRPr="00623E67">
              <w:t>110,4</w:t>
            </w:r>
          </w:p>
        </w:tc>
        <w:tc>
          <w:tcPr>
            <w:tcW w:w="839" w:type="dxa"/>
            <w:shd w:val="clear" w:color="auto" w:fill="auto"/>
            <w:vAlign w:val="bottom"/>
          </w:tcPr>
          <w:p w14:paraId="6810D73E" w14:textId="77777777" w:rsidR="009E06B5" w:rsidRPr="00623E67" w:rsidRDefault="009E06B5" w:rsidP="009E06B5">
            <w:pPr>
              <w:pStyle w:val="ZPpregtevilke"/>
            </w:pPr>
            <w:r w:rsidRPr="00623E67">
              <w:t>93,0</w:t>
            </w:r>
          </w:p>
        </w:tc>
        <w:tc>
          <w:tcPr>
            <w:tcW w:w="838" w:type="dxa"/>
            <w:shd w:val="clear" w:color="auto" w:fill="auto"/>
            <w:vAlign w:val="bottom"/>
          </w:tcPr>
          <w:p w14:paraId="691E589C" w14:textId="77777777" w:rsidR="009E06B5" w:rsidRPr="00623E67" w:rsidRDefault="009E06B5" w:rsidP="009E06B5">
            <w:pPr>
              <w:pStyle w:val="ZPpregtevilke"/>
            </w:pPr>
            <w:r w:rsidRPr="00623E67">
              <w:t>107,4</w:t>
            </w:r>
          </w:p>
        </w:tc>
        <w:tc>
          <w:tcPr>
            <w:tcW w:w="838" w:type="dxa"/>
            <w:shd w:val="clear" w:color="auto" w:fill="auto"/>
            <w:vAlign w:val="bottom"/>
          </w:tcPr>
          <w:p w14:paraId="4C3A58E0" w14:textId="77777777" w:rsidR="009E06B5" w:rsidRPr="00623E67" w:rsidRDefault="009E06B5" w:rsidP="009E06B5">
            <w:pPr>
              <w:pStyle w:val="ZPpregtevilke"/>
            </w:pPr>
            <w:r w:rsidRPr="00623E67">
              <w:t>121,4</w:t>
            </w:r>
          </w:p>
        </w:tc>
        <w:tc>
          <w:tcPr>
            <w:tcW w:w="838" w:type="dxa"/>
            <w:shd w:val="clear" w:color="auto" w:fill="auto"/>
            <w:vAlign w:val="bottom"/>
          </w:tcPr>
          <w:p w14:paraId="75705B0B" w14:textId="77777777" w:rsidR="009E06B5" w:rsidRPr="00623E67" w:rsidRDefault="009E06B5" w:rsidP="009E06B5">
            <w:pPr>
              <w:pStyle w:val="ZPpregtevilke"/>
            </w:pPr>
            <w:r w:rsidRPr="00623E67">
              <w:t>117,2</w:t>
            </w:r>
          </w:p>
        </w:tc>
        <w:tc>
          <w:tcPr>
            <w:tcW w:w="838" w:type="dxa"/>
            <w:shd w:val="clear" w:color="auto" w:fill="auto"/>
            <w:vAlign w:val="bottom"/>
          </w:tcPr>
          <w:p w14:paraId="7261B4BF" w14:textId="77777777" w:rsidR="009E06B5" w:rsidRPr="00623E67" w:rsidRDefault="009E06B5" w:rsidP="009E06B5">
            <w:pPr>
              <w:pStyle w:val="ZPpregtevilke"/>
            </w:pPr>
            <w:r w:rsidRPr="00623E67">
              <w:t>139,1</w:t>
            </w:r>
          </w:p>
        </w:tc>
        <w:tc>
          <w:tcPr>
            <w:tcW w:w="838" w:type="dxa"/>
            <w:shd w:val="clear" w:color="auto" w:fill="auto"/>
            <w:vAlign w:val="bottom"/>
          </w:tcPr>
          <w:p w14:paraId="295FF80D" w14:textId="77777777" w:rsidR="009E06B5" w:rsidRPr="00623E67" w:rsidRDefault="009E06B5" w:rsidP="009E06B5">
            <w:pPr>
              <w:pStyle w:val="ZPpregtevilke"/>
            </w:pPr>
            <w:r w:rsidRPr="00623E67">
              <w:t>148,9</w:t>
            </w:r>
          </w:p>
        </w:tc>
        <w:tc>
          <w:tcPr>
            <w:tcW w:w="838" w:type="dxa"/>
            <w:shd w:val="clear" w:color="auto" w:fill="auto"/>
            <w:vAlign w:val="bottom"/>
          </w:tcPr>
          <w:p w14:paraId="61BBDD84" w14:textId="77777777" w:rsidR="009E06B5" w:rsidRPr="00623E67" w:rsidRDefault="009E06B5" w:rsidP="009E06B5">
            <w:pPr>
              <w:pStyle w:val="ZPpregtevilke"/>
            </w:pPr>
            <w:r w:rsidRPr="00623E67">
              <w:t>157,4</w:t>
            </w:r>
          </w:p>
        </w:tc>
        <w:tc>
          <w:tcPr>
            <w:tcW w:w="838" w:type="dxa"/>
            <w:vAlign w:val="bottom"/>
          </w:tcPr>
          <w:p w14:paraId="7F2E0623" w14:textId="77777777" w:rsidR="009E06B5" w:rsidRPr="00623E67" w:rsidRDefault="009E06B5" w:rsidP="009E06B5">
            <w:pPr>
              <w:pStyle w:val="ZPpregtevilke"/>
            </w:pPr>
            <w:r w:rsidRPr="00623E67">
              <w:t>156,9</w:t>
            </w:r>
          </w:p>
        </w:tc>
        <w:tc>
          <w:tcPr>
            <w:tcW w:w="838" w:type="dxa"/>
            <w:vAlign w:val="bottom"/>
          </w:tcPr>
          <w:p w14:paraId="23AE7037" w14:textId="77777777" w:rsidR="009E06B5" w:rsidRPr="00623E67" w:rsidRDefault="009E06B5" w:rsidP="009E06B5">
            <w:pPr>
              <w:pStyle w:val="ZPpregtevilke"/>
            </w:pPr>
            <w:r w:rsidRPr="00623E67">
              <w:t>157,4</w:t>
            </w:r>
          </w:p>
        </w:tc>
        <w:tc>
          <w:tcPr>
            <w:tcW w:w="838" w:type="dxa"/>
            <w:vAlign w:val="bottom"/>
          </w:tcPr>
          <w:p w14:paraId="7613BF6D" w14:textId="77777777" w:rsidR="009E06B5" w:rsidRPr="00623E67" w:rsidRDefault="009E06B5" w:rsidP="009E06B5">
            <w:pPr>
              <w:pStyle w:val="ZPpregtevilke"/>
            </w:pPr>
            <w:r w:rsidRPr="00623E67">
              <w:t>161,9</w:t>
            </w:r>
          </w:p>
        </w:tc>
        <w:tc>
          <w:tcPr>
            <w:tcW w:w="838" w:type="dxa"/>
            <w:vAlign w:val="bottom"/>
          </w:tcPr>
          <w:p w14:paraId="6EA3A371" w14:textId="77777777" w:rsidR="009E06B5" w:rsidRPr="00623E67" w:rsidRDefault="009E06B5" w:rsidP="009E06B5">
            <w:pPr>
              <w:pStyle w:val="ZPpregtevilke"/>
            </w:pPr>
            <w:r w:rsidRPr="00623E67">
              <w:t>102,8</w:t>
            </w:r>
          </w:p>
        </w:tc>
      </w:tr>
      <w:tr w:rsidR="009E06B5" w:rsidRPr="00623E67" w14:paraId="0E521176" w14:textId="77777777" w:rsidTr="009E06B5">
        <w:trPr>
          <w:trHeight w:val="227"/>
          <w:jc w:val="center"/>
        </w:trPr>
        <w:tc>
          <w:tcPr>
            <w:tcW w:w="2265" w:type="dxa"/>
            <w:shd w:val="clear" w:color="auto" w:fill="auto"/>
            <w:noWrap/>
            <w:vAlign w:val="bottom"/>
          </w:tcPr>
          <w:p w14:paraId="3164DBCF" w14:textId="77777777" w:rsidR="009E06B5" w:rsidRPr="00623E67" w:rsidRDefault="009E06B5" w:rsidP="009E06B5">
            <w:pPr>
              <w:pStyle w:val="ZPpregtekst"/>
            </w:pPr>
            <w:r w:rsidRPr="00623E67">
              <w:t>Uvoz</w:t>
            </w:r>
          </w:p>
        </w:tc>
        <w:tc>
          <w:tcPr>
            <w:tcW w:w="840" w:type="dxa"/>
            <w:shd w:val="clear" w:color="auto" w:fill="auto"/>
            <w:vAlign w:val="bottom"/>
          </w:tcPr>
          <w:p w14:paraId="05516979" w14:textId="77777777" w:rsidR="009E06B5" w:rsidRPr="00623E67" w:rsidRDefault="009E06B5" w:rsidP="009E06B5">
            <w:pPr>
              <w:pStyle w:val="ZPpregtevilke"/>
            </w:pPr>
            <w:r w:rsidRPr="00623E67">
              <w:t>65,3</w:t>
            </w:r>
          </w:p>
        </w:tc>
        <w:tc>
          <w:tcPr>
            <w:tcW w:w="840" w:type="dxa"/>
            <w:shd w:val="clear" w:color="auto" w:fill="auto"/>
            <w:vAlign w:val="bottom"/>
          </w:tcPr>
          <w:p w14:paraId="1F47EF32" w14:textId="77777777" w:rsidR="009E06B5" w:rsidRPr="00623E67" w:rsidRDefault="009E06B5" w:rsidP="009E06B5">
            <w:pPr>
              <w:pStyle w:val="ZPpregtevilke"/>
            </w:pPr>
            <w:r w:rsidRPr="00623E67">
              <w:t>50,2</w:t>
            </w:r>
          </w:p>
        </w:tc>
        <w:tc>
          <w:tcPr>
            <w:tcW w:w="840" w:type="dxa"/>
            <w:shd w:val="clear" w:color="auto" w:fill="auto"/>
            <w:vAlign w:val="bottom"/>
          </w:tcPr>
          <w:p w14:paraId="25B01966" w14:textId="77777777" w:rsidR="009E06B5" w:rsidRPr="00623E67" w:rsidRDefault="009E06B5" w:rsidP="009E06B5">
            <w:pPr>
              <w:pStyle w:val="ZPpregtevilke"/>
            </w:pPr>
            <w:r w:rsidRPr="00623E67">
              <w:t>55,1</w:t>
            </w:r>
          </w:p>
        </w:tc>
        <w:tc>
          <w:tcPr>
            <w:tcW w:w="839" w:type="dxa"/>
            <w:shd w:val="clear" w:color="auto" w:fill="auto"/>
            <w:vAlign w:val="bottom"/>
          </w:tcPr>
          <w:p w14:paraId="6FCB156D" w14:textId="77777777" w:rsidR="009E06B5" w:rsidRPr="00623E67" w:rsidRDefault="009E06B5" w:rsidP="009E06B5">
            <w:pPr>
              <w:pStyle w:val="ZPpregtevilke"/>
            </w:pPr>
            <w:r w:rsidRPr="00623E67">
              <w:t>59,1</w:t>
            </w:r>
          </w:p>
        </w:tc>
        <w:tc>
          <w:tcPr>
            <w:tcW w:w="838" w:type="dxa"/>
            <w:shd w:val="clear" w:color="auto" w:fill="auto"/>
            <w:vAlign w:val="bottom"/>
          </w:tcPr>
          <w:p w14:paraId="5D01D95A" w14:textId="77777777" w:rsidR="009E06B5" w:rsidRPr="00623E67" w:rsidRDefault="009E06B5" w:rsidP="009E06B5">
            <w:pPr>
              <w:pStyle w:val="ZPpregtevilke"/>
            </w:pPr>
            <w:r w:rsidRPr="00623E67">
              <w:t>41,8</w:t>
            </w:r>
          </w:p>
        </w:tc>
        <w:tc>
          <w:tcPr>
            <w:tcW w:w="838" w:type="dxa"/>
            <w:shd w:val="clear" w:color="auto" w:fill="auto"/>
            <w:vAlign w:val="bottom"/>
          </w:tcPr>
          <w:p w14:paraId="2AFC3B1F" w14:textId="77777777" w:rsidR="009E06B5" w:rsidRPr="00623E67" w:rsidRDefault="009E06B5" w:rsidP="009E06B5">
            <w:pPr>
              <w:pStyle w:val="ZPpregtevilke"/>
            </w:pPr>
            <w:r w:rsidRPr="00623E67">
              <w:t>43,5</w:t>
            </w:r>
          </w:p>
        </w:tc>
        <w:tc>
          <w:tcPr>
            <w:tcW w:w="838" w:type="dxa"/>
            <w:shd w:val="clear" w:color="auto" w:fill="auto"/>
            <w:vAlign w:val="bottom"/>
          </w:tcPr>
          <w:p w14:paraId="2974DD8B" w14:textId="77777777" w:rsidR="009E06B5" w:rsidRPr="00623E67" w:rsidRDefault="009E06B5" w:rsidP="009E06B5">
            <w:pPr>
              <w:pStyle w:val="ZPpregtevilke"/>
            </w:pPr>
            <w:r w:rsidRPr="00623E67">
              <w:t>62,1</w:t>
            </w:r>
          </w:p>
        </w:tc>
        <w:tc>
          <w:tcPr>
            <w:tcW w:w="838" w:type="dxa"/>
            <w:shd w:val="clear" w:color="auto" w:fill="auto"/>
            <w:vAlign w:val="bottom"/>
          </w:tcPr>
          <w:p w14:paraId="0363E9B4" w14:textId="77777777" w:rsidR="009E06B5" w:rsidRPr="00623E67" w:rsidRDefault="009E06B5" w:rsidP="009E06B5">
            <w:pPr>
              <w:pStyle w:val="ZPpregtevilke"/>
            </w:pPr>
            <w:r w:rsidRPr="00623E67">
              <w:t>54,7</w:t>
            </w:r>
          </w:p>
        </w:tc>
        <w:tc>
          <w:tcPr>
            <w:tcW w:w="838" w:type="dxa"/>
            <w:shd w:val="clear" w:color="auto" w:fill="auto"/>
            <w:vAlign w:val="bottom"/>
          </w:tcPr>
          <w:p w14:paraId="2B094774" w14:textId="77777777" w:rsidR="009E06B5" w:rsidRPr="00623E67" w:rsidRDefault="009E06B5" w:rsidP="009E06B5">
            <w:pPr>
              <w:pStyle w:val="ZPpregtevilke"/>
            </w:pPr>
            <w:r w:rsidRPr="00623E67">
              <w:t>46,7</w:t>
            </w:r>
          </w:p>
        </w:tc>
        <w:tc>
          <w:tcPr>
            <w:tcW w:w="838" w:type="dxa"/>
            <w:shd w:val="clear" w:color="auto" w:fill="auto"/>
            <w:vAlign w:val="bottom"/>
          </w:tcPr>
          <w:p w14:paraId="1E06F54D" w14:textId="77777777" w:rsidR="009E06B5" w:rsidRPr="00623E67" w:rsidRDefault="009E06B5" w:rsidP="009E06B5">
            <w:pPr>
              <w:pStyle w:val="ZPpregtevilke"/>
            </w:pPr>
            <w:r w:rsidRPr="00623E67">
              <w:t>57,5</w:t>
            </w:r>
          </w:p>
        </w:tc>
        <w:tc>
          <w:tcPr>
            <w:tcW w:w="838" w:type="dxa"/>
            <w:vAlign w:val="bottom"/>
          </w:tcPr>
          <w:p w14:paraId="0BFD3B61" w14:textId="77777777" w:rsidR="009E06B5" w:rsidRPr="00623E67" w:rsidRDefault="009E06B5" w:rsidP="009E06B5">
            <w:pPr>
              <w:pStyle w:val="ZPpregtevilke"/>
            </w:pPr>
            <w:r w:rsidRPr="00623E67">
              <w:t>55,3</w:t>
            </w:r>
          </w:p>
        </w:tc>
        <w:tc>
          <w:tcPr>
            <w:tcW w:w="838" w:type="dxa"/>
            <w:vAlign w:val="bottom"/>
          </w:tcPr>
          <w:p w14:paraId="0CDBB8C1" w14:textId="77777777" w:rsidR="009E06B5" w:rsidRPr="00623E67" w:rsidRDefault="009E06B5" w:rsidP="009E06B5">
            <w:pPr>
              <w:pStyle w:val="ZPpregtevilke"/>
            </w:pPr>
            <w:r w:rsidRPr="00623E67">
              <w:t>50,1</w:t>
            </w:r>
          </w:p>
        </w:tc>
        <w:tc>
          <w:tcPr>
            <w:tcW w:w="838" w:type="dxa"/>
            <w:vAlign w:val="bottom"/>
          </w:tcPr>
          <w:p w14:paraId="644B86A6" w14:textId="77777777" w:rsidR="009E06B5" w:rsidRPr="00623E67" w:rsidRDefault="009E06B5" w:rsidP="009E06B5">
            <w:pPr>
              <w:pStyle w:val="ZPpregtevilke"/>
            </w:pPr>
            <w:r w:rsidRPr="00623E67">
              <w:t>51,3</w:t>
            </w:r>
          </w:p>
        </w:tc>
        <w:tc>
          <w:tcPr>
            <w:tcW w:w="838" w:type="dxa"/>
            <w:vAlign w:val="bottom"/>
          </w:tcPr>
          <w:p w14:paraId="40797388" w14:textId="77777777" w:rsidR="009E06B5" w:rsidRPr="00623E67" w:rsidRDefault="009E06B5" w:rsidP="009E06B5">
            <w:pPr>
              <w:pStyle w:val="ZPpregtevilke"/>
            </w:pPr>
            <w:r w:rsidRPr="00623E67">
              <w:t>102,5</w:t>
            </w:r>
          </w:p>
        </w:tc>
      </w:tr>
      <w:tr w:rsidR="009E06B5" w:rsidRPr="00623E67" w14:paraId="7F3CB083" w14:textId="77777777" w:rsidTr="009E06B5">
        <w:trPr>
          <w:trHeight w:val="227"/>
          <w:jc w:val="center"/>
        </w:trPr>
        <w:tc>
          <w:tcPr>
            <w:tcW w:w="2265" w:type="dxa"/>
            <w:shd w:val="clear" w:color="auto" w:fill="auto"/>
            <w:noWrap/>
            <w:vAlign w:val="bottom"/>
          </w:tcPr>
          <w:p w14:paraId="7D74824D" w14:textId="77777777" w:rsidR="009E06B5" w:rsidRPr="00623E67" w:rsidRDefault="009E06B5" w:rsidP="009E06B5">
            <w:pPr>
              <w:pStyle w:val="ZPpregtekst"/>
            </w:pPr>
            <w:r w:rsidRPr="00623E67">
              <w:t>Izvoz</w:t>
            </w:r>
          </w:p>
        </w:tc>
        <w:tc>
          <w:tcPr>
            <w:tcW w:w="840" w:type="dxa"/>
            <w:shd w:val="clear" w:color="auto" w:fill="auto"/>
            <w:vAlign w:val="bottom"/>
          </w:tcPr>
          <w:p w14:paraId="79B7CB24" w14:textId="77777777" w:rsidR="009E06B5" w:rsidRPr="00623E67" w:rsidRDefault="009E06B5" w:rsidP="009E06B5">
            <w:pPr>
              <w:pStyle w:val="ZPpregtevilke"/>
            </w:pPr>
            <w:r w:rsidRPr="00623E67">
              <w:t>3,5</w:t>
            </w:r>
          </w:p>
        </w:tc>
        <w:tc>
          <w:tcPr>
            <w:tcW w:w="840" w:type="dxa"/>
            <w:shd w:val="clear" w:color="auto" w:fill="auto"/>
            <w:vAlign w:val="bottom"/>
          </w:tcPr>
          <w:p w14:paraId="1AF917FF" w14:textId="77777777" w:rsidR="009E06B5" w:rsidRPr="00623E67" w:rsidRDefault="009E06B5" w:rsidP="009E06B5">
            <w:pPr>
              <w:pStyle w:val="ZPpregtevilke"/>
            </w:pPr>
            <w:r w:rsidRPr="00623E67">
              <w:t>2,6</w:t>
            </w:r>
          </w:p>
        </w:tc>
        <w:tc>
          <w:tcPr>
            <w:tcW w:w="840" w:type="dxa"/>
            <w:shd w:val="clear" w:color="auto" w:fill="auto"/>
            <w:vAlign w:val="bottom"/>
          </w:tcPr>
          <w:p w14:paraId="611A451C" w14:textId="77777777" w:rsidR="009E06B5" w:rsidRPr="00623E67" w:rsidRDefault="009E06B5" w:rsidP="009E06B5">
            <w:pPr>
              <w:pStyle w:val="ZPpregtevilke"/>
            </w:pPr>
            <w:r w:rsidRPr="00623E67">
              <w:t>5,1</w:t>
            </w:r>
          </w:p>
        </w:tc>
        <w:tc>
          <w:tcPr>
            <w:tcW w:w="839" w:type="dxa"/>
            <w:shd w:val="clear" w:color="auto" w:fill="auto"/>
            <w:vAlign w:val="bottom"/>
          </w:tcPr>
          <w:p w14:paraId="47DA3B35" w14:textId="77777777" w:rsidR="009E06B5" w:rsidRPr="00623E67" w:rsidRDefault="009E06B5" w:rsidP="009E06B5">
            <w:pPr>
              <w:pStyle w:val="ZPpregtevilke"/>
            </w:pPr>
            <w:r w:rsidRPr="00623E67">
              <w:t>7,4</w:t>
            </w:r>
          </w:p>
        </w:tc>
        <w:tc>
          <w:tcPr>
            <w:tcW w:w="838" w:type="dxa"/>
            <w:shd w:val="clear" w:color="auto" w:fill="auto"/>
            <w:vAlign w:val="bottom"/>
          </w:tcPr>
          <w:p w14:paraId="1A1E39A5" w14:textId="77777777" w:rsidR="009E06B5" w:rsidRPr="00623E67" w:rsidRDefault="009E06B5" w:rsidP="009E06B5">
            <w:pPr>
              <w:pStyle w:val="ZPpregtevilke"/>
            </w:pPr>
            <w:r w:rsidRPr="00623E67">
              <w:t>8,4</w:t>
            </w:r>
          </w:p>
        </w:tc>
        <w:tc>
          <w:tcPr>
            <w:tcW w:w="838" w:type="dxa"/>
            <w:shd w:val="clear" w:color="auto" w:fill="auto"/>
            <w:vAlign w:val="bottom"/>
          </w:tcPr>
          <w:p w14:paraId="14963D2B" w14:textId="77777777" w:rsidR="009E06B5" w:rsidRPr="00623E67" w:rsidRDefault="009E06B5" w:rsidP="009E06B5">
            <w:pPr>
              <w:pStyle w:val="ZPpregtevilke"/>
            </w:pPr>
            <w:r w:rsidRPr="00623E67">
              <w:t>5,2</w:t>
            </w:r>
          </w:p>
        </w:tc>
        <w:tc>
          <w:tcPr>
            <w:tcW w:w="838" w:type="dxa"/>
            <w:shd w:val="clear" w:color="auto" w:fill="auto"/>
            <w:vAlign w:val="bottom"/>
          </w:tcPr>
          <w:p w14:paraId="62B5665F" w14:textId="77777777" w:rsidR="009E06B5" w:rsidRPr="00623E67" w:rsidRDefault="009E06B5" w:rsidP="009E06B5">
            <w:pPr>
              <w:pStyle w:val="ZPpregtevilke"/>
            </w:pPr>
            <w:r w:rsidRPr="00623E67">
              <w:t>5,8</w:t>
            </w:r>
          </w:p>
        </w:tc>
        <w:tc>
          <w:tcPr>
            <w:tcW w:w="838" w:type="dxa"/>
            <w:shd w:val="clear" w:color="auto" w:fill="auto"/>
            <w:vAlign w:val="bottom"/>
          </w:tcPr>
          <w:p w14:paraId="64253CDA" w14:textId="77777777" w:rsidR="009E06B5" w:rsidRPr="00623E67" w:rsidRDefault="009E06B5" w:rsidP="009E06B5">
            <w:pPr>
              <w:pStyle w:val="ZPpregtevilke"/>
            </w:pPr>
            <w:r w:rsidRPr="00623E67">
              <w:t>11,1</w:t>
            </w:r>
          </w:p>
        </w:tc>
        <w:tc>
          <w:tcPr>
            <w:tcW w:w="838" w:type="dxa"/>
            <w:shd w:val="clear" w:color="auto" w:fill="auto"/>
            <w:vAlign w:val="bottom"/>
          </w:tcPr>
          <w:p w14:paraId="039C5815" w14:textId="77777777" w:rsidR="009E06B5" w:rsidRPr="00623E67" w:rsidRDefault="009E06B5" w:rsidP="009E06B5">
            <w:pPr>
              <w:pStyle w:val="ZPpregtevilke"/>
            </w:pPr>
            <w:r w:rsidRPr="00623E67">
              <w:t>6,1</w:t>
            </w:r>
          </w:p>
        </w:tc>
        <w:tc>
          <w:tcPr>
            <w:tcW w:w="838" w:type="dxa"/>
            <w:shd w:val="clear" w:color="auto" w:fill="auto"/>
            <w:vAlign w:val="bottom"/>
          </w:tcPr>
          <w:p w14:paraId="1FEBCBC9" w14:textId="77777777" w:rsidR="009E06B5" w:rsidRPr="00623E67" w:rsidRDefault="009E06B5" w:rsidP="009E06B5">
            <w:pPr>
              <w:pStyle w:val="ZPpregtevilke"/>
            </w:pPr>
            <w:r w:rsidRPr="00623E67">
              <w:t>24,2</w:t>
            </w:r>
          </w:p>
        </w:tc>
        <w:tc>
          <w:tcPr>
            <w:tcW w:w="838" w:type="dxa"/>
            <w:vAlign w:val="bottom"/>
          </w:tcPr>
          <w:p w14:paraId="33F5B3AA" w14:textId="77777777" w:rsidR="009E06B5" w:rsidRPr="00623E67" w:rsidRDefault="009E06B5" w:rsidP="009E06B5">
            <w:pPr>
              <w:pStyle w:val="ZPpregtevilke"/>
            </w:pPr>
            <w:r w:rsidRPr="00623E67">
              <w:t>13,8</w:t>
            </w:r>
          </w:p>
        </w:tc>
        <w:tc>
          <w:tcPr>
            <w:tcW w:w="838" w:type="dxa"/>
            <w:vAlign w:val="bottom"/>
          </w:tcPr>
          <w:p w14:paraId="73FA4BD5" w14:textId="77777777" w:rsidR="009E06B5" w:rsidRPr="00623E67" w:rsidRDefault="009E06B5" w:rsidP="009E06B5">
            <w:pPr>
              <w:pStyle w:val="ZPpregtevilke"/>
            </w:pPr>
            <w:r w:rsidRPr="00623E67">
              <w:t>9,0</w:t>
            </w:r>
          </w:p>
        </w:tc>
        <w:tc>
          <w:tcPr>
            <w:tcW w:w="838" w:type="dxa"/>
            <w:vAlign w:val="bottom"/>
          </w:tcPr>
          <w:p w14:paraId="643C2ABB" w14:textId="77777777" w:rsidR="009E06B5" w:rsidRPr="00623E67" w:rsidRDefault="009E06B5" w:rsidP="009E06B5">
            <w:pPr>
              <w:pStyle w:val="ZPpregtevilke"/>
            </w:pPr>
            <w:r w:rsidRPr="00623E67">
              <w:t>19,5</w:t>
            </w:r>
          </w:p>
        </w:tc>
        <w:tc>
          <w:tcPr>
            <w:tcW w:w="838" w:type="dxa"/>
            <w:vAlign w:val="bottom"/>
          </w:tcPr>
          <w:p w14:paraId="7340279D" w14:textId="77777777" w:rsidR="009E06B5" w:rsidRPr="00623E67" w:rsidRDefault="009E06B5" w:rsidP="009E06B5">
            <w:pPr>
              <w:pStyle w:val="ZPpregtevilke"/>
            </w:pPr>
            <w:r w:rsidRPr="00623E67">
              <w:t>217,4</w:t>
            </w:r>
          </w:p>
        </w:tc>
      </w:tr>
      <w:tr w:rsidR="009E06B5" w:rsidRPr="00623E67" w14:paraId="0714C3A2" w14:textId="77777777" w:rsidTr="009E06B5">
        <w:trPr>
          <w:trHeight w:val="227"/>
          <w:jc w:val="center"/>
        </w:trPr>
        <w:tc>
          <w:tcPr>
            <w:tcW w:w="2265" w:type="dxa"/>
            <w:shd w:val="clear" w:color="auto" w:fill="auto"/>
            <w:noWrap/>
            <w:vAlign w:val="bottom"/>
          </w:tcPr>
          <w:p w14:paraId="564C82CE" w14:textId="77777777" w:rsidR="009E06B5" w:rsidRPr="00623E67" w:rsidRDefault="009E06B5" w:rsidP="009E06B5">
            <w:pPr>
              <w:pStyle w:val="ZPpregtekst"/>
            </w:pPr>
            <w:r w:rsidRPr="00623E67">
              <w:t>Končne zaloge</w:t>
            </w:r>
          </w:p>
        </w:tc>
        <w:tc>
          <w:tcPr>
            <w:tcW w:w="840" w:type="dxa"/>
            <w:shd w:val="clear" w:color="auto" w:fill="auto"/>
            <w:vAlign w:val="bottom"/>
          </w:tcPr>
          <w:p w14:paraId="5043045B" w14:textId="77777777" w:rsidR="009E06B5" w:rsidRPr="00623E67" w:rsidRDefault="009E06B5" w:rsidP="009E06B5">
            <w:pPr>
              <w:pStyle w:val="ZPpregtevilke"/>
            </w:pPr>
            <w:r w:rsidRPr="00623E67">
              <w:t>126,0</w:t>
            </w:r>
          </w:p>
        </w:tc>
        <w:tc>
          <w:tcPr>
            <w:tcW w:w="840" w:type="dxa"/>
            <w:shd w:val="clear" w:color="auto" w:fill="auto"/>
            <w:vAlign w:val="bottom"/>
          </w:tcPr>
          <w:p w14:paraId="360B0A00" w14:textId="77777777" w:rsidR="009E06B5" w:rsidRPr="00623E67" w:rsidRDefault="009E06B5" w:rsidP="009E06B5">
            <w:pPr>
              <w:pStyle w:val="ZPpregtevilke"/>
            </w:pPr>
            <w:r w:rsidRPr="00623E67">
              <w:t>110,4</w:t>
            </w:r>
          </w:p>
        </w:tc>
        <w:tc>
          <w:tcPr>
            <w:tcW w:w="840" w:type="dxa"/>
            <w:shd w:val="clear" w:color="auto" w:fill="auto"/>
            <w:vAlign w:val="bottom"/>
          </w:tcPr>
          <w:p w14:paraId="608B6DE7" w14:textId="77777777" w:rsidR="009E06B5" w:rsidRPr="00623E67" w:rsidRDefault="009E06B5" w:rsidP="009E06B5">
            <w:pPr>
              <w:pStyle w:val="ZPpregtevilke"/>
            </w:pPr>
            <w:r w:rsidRPr="00623E67">
              <w:t>93,0</w:t>
            </w:r>
          </w:p>
        </w:tc>
        <w:tc>
          <w:tcPr>
            <w:tcW w:w="839" w:type="dxa"/>
            <w:shd w:val="clear" w:color="auto" w:fill="auto"/>
            <w:vAlign w:val="bottom"/>
          </w:tcPr>
          <w:p w14:paraId="600410D5" w14:textId="77777777" w:rsidR="009E06B5" w:rsidRPr="00623E67" w:rsidRDefault="009E06B5" w:rsidP="009E06B5">
            <w:pPr>
              <w:pStyle w:val="ZPpregtevilke"/>
            </w:pPr>
            <w:r w:rsidRPr="00623E67">
              <w:t>107,4</w:t>
            </w:r>
          </w:p>
        </w:tc>
        <w:tc>
          <w:tcPr>
            <w:tcW w:w="838" w:type="dxa"/>
            <w:shd w:val="clear" w:color="auto" w:fill="auto"/>
            <w:vAlign w:val="bottom"/>
          </w:tcPr>
          <w:p w14:paraId="17069406" w14:textId="77777777" w:rsidR="009E06B5" w:rsidRPr="00623E67" w:rsidRDefault="009E06B5" w:rsidP="009E06B5">
            <w:pPr>
              <w:pStyle w:val="ZPpregtevilke"/>
            </w:pPr>
            <w:r w:rsidRPr="00623E67">
              <w:t>121,4</w:t>
            </w:r>
          </w:p>
        </w:tc>
        <w:tc>
          <w:tcPr>
            <w:tcW w:w="838" w:type="dxa"/>
            <w:shd w:val="clear" w:color="auto" w:fill="auto"/>
            <w:vAlign w:val="bottom"/>
          </w:tcPr>
          <w:p w14:paraId="72695915" w14:textId="77777777" w:rsidR="009E06B5" w:rsidRPr="00623E67" w:rsidRDefault="009E06B5" w:rsidP="009E06B5">
            <w:pPr>
              <w:pStyle w:val="ZPpregtevilke"/>
            </w:pPr>
            <w:r w:rsidRPr="00623E67">
              <w:t>117,2</w:t>
            </w:r>
          </w:p>
        </w:tc>
        <w:tc>
          <w:tcPr>
            <w:tcW w:w="838" w:type="dxa"/>
            <w:shd w:val="clear" w:color="auto" w:fill="auto"/>
            <w:vAlign w:val="bottom"/>
          </w:tcPr>
          <w:p w14:paraId="4E8B6F97" w14:textId="77777777" w:rsidR="009E06B5" w:rsidRPr="00623E67" w:rsidRDefault="009E06B5" w:rsidP="009E06B5">
            <w:pPr>
              <w:pStyle w:val="ZPpregtevilke"/>
            </w:pPr>
            <w:r w:rsidRPr="00623E67">
              <w:t>139,1</w:t>
            </w:r>
          </w:p>
        </w:tc>
        <w:tc>
          <w:tcPr>
            <w:tcW w:w="838" w:type="dxa"/>
            <w:shd w:val="clear" w:color="auto" w:fill="auto"/>
            <w:vAlign w:val="bottom"/>
          </w:tcPr>
          <w:p w14:paraId="5644E286" w14:textId="77777777" w:rsidR="009E06B5" w:rsidRPr="00623E67" w:rsidRDefault="009E06B5" w:rsidP="009E06B5">
            <w:pPr>
              <w:pStyle w:val="ZPpregtevilke"/>
            </w:pPr>
            <w:r w:rsidRPr="00623E67">
              <w:t>148,9</w:t>
            </w:r>
          </w:p>
        </w:tc>
        <w:tc>
          <w:tcPr>
            <w:tcW w:w="838" w:type="dxa"/>
            <w:shd w:val="clear" w:color="auto" w:fill="auto"/>
            <w:vAlign w:val="bottom"/>
          </w:tcPr>
          <w:p w14:paraId="2BB31363" w14:textId="77777777" w:rsidR="009E06B5" w:rsidRPr="00623E67" w:rsidRDefault="009E06B5" w:rsidP="009E06B5">
            <w:pPr>
              <w:pStyle w:val="ZPpregtevilke"/>
            </w:pPr>
            <w:r w:rsidRPr="00623E67">
              <w:t>157,4</w:t>
            </w:r>
          </w:p>
        </w:tc>
        <w:tc>
          <w:tcPr>
            <w:tcW w:w="838" w:type="dxa"/>
            <w:shd w:val="clear" w:color="auto" w:fill="auto"/>
            <w:vAlign w:val="bottom"/>
          </w:tcPr>
          <w:p w14:paraId="0FFB753D" w14:textId="77777777" w:rsidR="009E06B5" w:rsidRPr="00623E67" w:rsidRDefault="009E06B5" w:rsidP="009E06B5">
            <w:pPr>
              <w:pStyle w:val="ZPpregtevilke"/>
            </w:pPr>
            <w:r w:rsidRPr="00623E67">
              <w:t>156,9</w:t>
            </w:r>
          </w:p>
        </w:tc>
        <w:tc>
          <w:tcPr>
            <w:tcW w:w="838" w:type="dxa"/>
            <w:vAlign w:val="bottom"/>
          </w:tcPr>
          <w:p w14:paraId="3CCD6872" w14:textId="77777777" w:rsidR="009E06B5" w:rsidRPr="00623E67" w:rsidRDefault="009E06B5" w:rsidP="009E06B5">
            <w:pPr>
              <w:pStyle w:val="ZPpregtevilke"/>
            </w:pPr>
            <w:r w:rsidRPr="00623E67">
              <w:t>157,4</w:t>
            </w:r>
          </w:p>
        </w:tc>
        <w:tc>
          <w:tcPr>
            <w:tcW w:w="838" w:type="dxa"/>
            <w:vAlign w:val="bottom"/>
          </w:tcPr>
          <w:p w14:paraId="2F2CBB9A" w14:textId="77777777" w:rsidR="009E06B5" w:rsidRPr="00623E67" w:rsidRDefault="009E06B5" w:rsidP="009E06B5">
            <w:pPr>
              <w:pStyle w:val="ZPpregtevilke"/>
            </w:pPr>
            <w:r w:rsidRPr="00623E67">
              <w:t>161,9</w:t>
            </w:r>
          </w:p>
        </w:tc>
        <w:tc>
          <w:tcPr>
            <w:tcW w:w="838" w:type="dxa"/>
            <w:vAlign w:val="bottom"/>
          </w:tcPr>
          <w:p w14:paraId="6225C2C8" w14:textId="77777777" w:rsidR="009E06B5" w:rsidRPr="00623E67" w:rsidRDefault="009E06B5" w:rsidP="009E06B5">
            <w:pPr>
              <w:pStyle w:val="ZPpregtevilke"/>
            </w:pPr>
            <w:r w:rsidRPr="00623E67">
              <w:t>168,1</w:t>
            </w:r>
          </w:p>
        </w:tc>
        <w:tc>
          <w:tcPr>
            <w:tcW w:w="838" w:type="dxa"/>
            <w:vAlign w:val="bottom"/>
          </w:tcPr>
          <w:p w14:paraId="5DAE6991" w14:textId="77777777" w:rsidR="009E06B5" w:rsidRPr="00623E67" w:rsidRDefault="009E06B5" w:rsidP="009E06B5">
            <w:pPr>
              <w:pStyle w:val="ZPpregtevilke"/>
            </w:pPr>
            <w:r w:rsidRPr="00623E67">
              <w:t>103,8</w:t>
            </w:r>
          </w:p>
        </w:tc>
      </w:tr>
      <w:tr w:rsidR="009E06B5" w:rsidRPr="00623E67" w14:paraId="2ABCDE97" w14:textId="77777777" w:rsidTr="009E06B5">
        <w:trPr>
          <w:trHeight w:val="227"/>
          <w:jc w:val="center"/>
        </w:trPr>
        <w:tc>
          <w:tcPr>
            <w:tcW w:w="2265" w:type="dxa"/>
            <w:shd w:val="clear" w:color="auto" w:fill="auto"/>
            <w:noWrap/>
            <w:vAlign w:val="bottom"/>
          </w:tcPr>
          <w:p w14:paraId="42A1DD2B" w14:textId="77777777" w:rsidR="009E06B5" w:rsidRPr="00623E67" w:rsidRDefault="009E06B5" w:rsidP="009E06B5">
            <w:pPr>
              <w:pStyle w:val="ZPpregtekst"/>
              <w:rPr>
                <w:b/>
              </w:rPr>
            </w:pPr>
            <w:r w:rsidRPr="00623E67">
              <w:rPr>
                <w:b/>
              </w:rPr>
              <w:t>Domača poraba</w:t>
            </w:r>
          </w:p>
        </w:tc>
        <w:tc>
          <w:tcPr>
            <w:tcW w:w="840" w:type="dxa"/>
            <w:shd w:val="clear" w:color="auto" w:fill="auto"/>
            <w:vAlign w:val="bottom"/>
          </w:tcPr>
          <w:p w14:paraId="56AE80C1" w14:textId="77777777" w:rsidR="009E06B5" w:rsidRPr="00623E67" w:rsidRDefault="009E06B5" w:rsidP="009E06B5">
            <w:pPr>
              <w:pStyle w:val="ZPpregtevilke"/>
              <w:rPr>
                <w:b/>
              </w:rPr>
            </w:pPr>
            <w:r w:rsidRPr="00623E67">
              <w:rPr>
                <w:b/>
              </w:rPr>
              <w:t>134,4</w:t>
            </w:r>
          </w:p>
        </w:tc>
        <w:tc>
          <w:tcPr>
            <w:tcW w:w="840" w:type="dxa"/>
            <w:shd w:val="clear" w:color="auto" w:fill="auto"/>
            <w:vAlign w:val="bottom"/>
          </w:tcPr>
          <w:p w14:paraId="7F8E468C" w14:textId="77777777" w:rsidR="009E06B5" w:rsidRPr="00623E67" w:rsidRDefault="009E06B5" w:rsidP="009E06B5">
            <w:pPr>
              <w:pStyle w:val="ZPpregtevilke"/>
              <w:rPr>
                <w:b/>
              </w:rPr>
            </w:pPr>
            <w:r w:rsidRPr="00623E67">
              <w:rPr>
                <w:b/>
              </w:rPr>
              <w:t>134,0</w:t>
            </w:r>
          </w:p>
        </w:tc>
        <w:tc>
          <w:tcPr>
            <w:tcW w:w="840" w:type="dxa"/>
            <w:shd w:val="clear" w:color="auto" w:fill="auto"/>
            <w:vAlign w:val="bottom"/>
          </w:tcPr>
          <w:p w14:paraId="10357248" w14:textId="77777777" w:rsidR="009E06B5" w:rsidRPr="00623E67" w:rsidRDefault="009E06B5" w:rsidP="009E06B5">
            <w:pPr>
              <w:pStyle w:val="ZPpregtevilke"/>
              <w:rPr>
                <w:b/>
              </w:rPr>
            </w:pPr>
            <w:r w:rsidRPr="00623E67">
              <w:rPr>
                <w:b/>
              </w:rPr>
              <w:t>147,5</w:t>
            </w:r>
          </w:p>
        </w:tc>
        <w:tc>
          <w:tcPr>
            <w:tcW w:w="839" w:type="dxa"/>
            <w:shd w:val="clear" w:color="auto" w:fill="auto"/>
            <w:vAlign w:val="bottom"/>
          </w:tcPr>
          <w:p w14:paraId="6D6DECBA" w14:textId="77777777" w:rsidR="009E06B5" w:rsidRPr="00623E67" w:rsidRDefault="009E06B5" w:rsidP="009E06B5">
            <w:pPr>
              <w:pStyle w:val="ZPpregtevilke"/>
              <w:rPr>
                <w:b/>
              </w:rPr>
            </w:pPr>
            <w:r w:rsidRPr="00623E67">
              <w:rPr>
                <w:b/>
              </w:rPr>
              <w:t>116,7</w:t>
            </w:r>
          </w:p>
        </w:tc>
        <w:tc>
          <w:tcPr>
            <w:tcW w:w="838" w:type="dxa"/>
            <w:shd w:val="clear" w:color="auto" w:fill="auto"/>
            <w:vAlign w:val="bottom"/>
          </w:tcPr>
          <w:p w14:paraId="2D1F7ABB" w14:textId="77777777" w:rsidR="009E06B5" w:rsidRPr="00623E67" w:rsidRDefault="009E06B5" w:rsidP="009E06B5">
            <w:pPr>
              <w:pStyle w:val="ZPpregtevilke"/>
              <w:rPr>
                <w:b/>
              </w:rPr>
            </w:pPr>
            <w:r w:rsidRPr="00623E67">
              <w:rPr>
                <w:b/>
              </w:rPr>
              <w:t>104,2</w:t>
            </w:r>
          </w:p>
        </w:tc>
        <w:tc>
          <w:tcPr>
            <w:tcW w:w="838" w:type="dxa"/>
            <w:shd w:val="clear" w:color="auto" w:fill="auto"/>
            <w:vAlign w:val="bottom"/>
          </w:tcPr>
          <w:p w14:paraId="2BB425C9" w14:textId="77777777" w:rsidR="009E06B5" w:rsidRPr="00623E67" w:rsidRDefault="009E06B5" w:rsidP="009E06B5">
            <w:pPr>
              <w:pStyle w:val="ZPpregtevilke"/>
              <w:rPr>
                <w:b/>
              </w:rPr>
            </w:pPr>
            <w:r w:rsidRPr="00623E67">
              <w:rPr>
                <w:b/>
              </w:rPr>
              <w:t>111,8</w:t>
            </w:r>
          </w:p>
        </w:tc>
        <w:tc>
          <w:tcPr>
            <w:tcW w:w="838" w:type="dxa"/>
            <w:shd w:val="clear" w:color="auto" w:fill="auto"/>
            <w:vAlign w:val="bottom"/>
          </w:tcPr>
          <w:p w14:paraId="391A5F4B" w14:textId="77777777" w:rsidR="009E06B5" w:rsidRPr="00623E67" w:rsidRDefault="009E06B5" w:rsidP="009E06B5">
            <w:pPr>
              <w:pStyle w:val="ZPpregtevilke"/>
              <w:rPr>
                <w:b/>
              </w:rPr>
            </w:pPr>
            <w:r w:rsidRPr="00623E67">
              <w:rPr>
                <w:b/>
              </w:rPr>
              <w:t>124,2</w:t>
            </w:r>
          </w:p>
        </w:tc>
        <w:tc>
          <w:tcPr>
            <w:tcW w:w="838" w:type="dxa"/>
            <w:shd w:val="clear" w:color="auto" w:fill="auto"/>
            <w:vAlign w:val="bottom"/>
          </w:tcPr>
          <w:p w14:paraId="43C6A0D4" w14:textId="77777777" w:rsidR="009E06B5" w:rsidRPr="00623E67" w:rsidRDefault="009E06B5" w:rsidP="009E06B5">
            <w:pPr>
              <w:pStyle w:val="ZPpregtevilke"/>
              <w:rPr>
                <w:b/>
              </w:rPr>
            </w:pPr>
            <w:r w:rsidRPr="00623E67">
              <w:rPr>
                <w:b/>
              </w:rPr>
              <w:t>126,9</w:t>
            </w:r>
          </w:p>
        </w:tc>
        <w:tc>
          <w:tcPr>
            <w:tcW w:w="838" w:type="dxa"/>
            <w:shd w:val="clear" w:color="auto" w:fill="auto"/>
            <w:vAlign w:val="bottom"/>
          </w:tcPr>
          <w:p w14:paraId="3614C407" w14:textId="77777777" w:rsidR="009E06B5" w:rsidRPr="00623E67" w:rsidRDefault="009E06B5" w:rsidP="009E06B5">
            <w:pPr>
              <w:pStyle w:val="ZPpregtevilke"/>
              <w:rPr>
                <w:b/>
              </w:rPr>
            </w:pPr>
            <w:r w:rsidRPr="00623E67">
              <w:rPr>
                <w:b/>
              </w:rPr>
              <w:t>123,7</w:t>
            </w:r>
          </w:p>
        </w:tc>
        <w:tc>
          <w:tcPr>
            <w:tcW w:w="838" w:type="dxa"/>
            <w:shd w:val="clear" w:color="auto" w:fill="auto"/>
            <w:vAlign w:val="bottom"/>
          </w:tcPr>
          <w:p w14:paraId="55B1004E" w14:textId="77777777" w:rsidR="009E06B5" w:rsidRPr="00623E67" w:rsidRDefault="009E06B5" w:rsidP="009E06B5">
            <w:pPr>
              <w:pStyle w:val="ZPpregtevilke"/>
              <w:rPr>
                <w:b/>
              </w:rPr>
            </w:pPr>
            <w:r w:rsidRPr="00623E67">
              <w:rPr>
                <w:b/>
              </w:rPr>
              <w:t>131,7</w:t>
            </w:r>
          </w:p>
        </w:tc>
        <w:tc>
          <w:tcPr>
            <w:tcW w:w="838" w:type="dxa"/>
            <w:vAlign w:val="bottom"/>
          </w:tcPr>
          <w:p w14:paraId="0265A048" w14:textId="77777777" w:rsidR="009E06B5" w:rsidRPr="00623E67" w:rsidRDefault="009E06B5" w:rsidP="009E06B5">
            <w:pPr>
              <w:pStyle w:val="ZPpregtevilke"/>
              <w:rPr>
                <w:b/>
              </w:rPr>
            </w:pPr>
            <w:r w:rsidRPr="00623E67">
              <w:rPr>
                <w:b/>
              </w:rPr>
              <w:t>129,1</w:t>
            </w:r>
          </w:p>
        </w:tc>
        <w:tc>
          <w:tcPr>
            <w:tcW w:w="838" w:type="dxa"/>
            <w:vAlign w:val="bottom"/>
          </w:tcPr>
          <w:p w14:paraId="0FC2ABDF" w14:textId="77777777" w:rsidR="009E06B5" w:rsidRPr="00623E67" w:rsidRDefault="009E06B5" w:rsidP="009E06B5">
            <w:pPr>
              <w:pStyle w:val="ZPpregtevilke"/>
              <w:rPr>
                <w:b/>
              </w:rPr>
            </w:pPr>
            <w:r w:rsidRPr="00623E67">
              <w:rPr>
                <w:b/>
              </w:rPr>
              <w:t>139,1</w:t>
            </w:r>
          </w:p>
        </w:tc>
        <w:tc>
          <w:tcPr>
            <w:tcW w:w="838" w:type="dxa"/>
            <w:vAlign w:val="bottom"/>
          </w:tcPr>
          <w:p w14:paraId="3A4848F4" w14:textId="77777777" w:rsidR="009E06B5" w:rsidRPr="00623E67" w:rsidRDefault="009E06B5" w:rsidP="009E06B5">
            <w:pPr>
              <w:pStyle w:val="ZPpregtevilke"/>
              <w:rPr>
                <w:b/>
              </w:rPr>
            </w:pPr>
            <w:r w:rsidRPr="00623E67">
              <w:rPr>
                <w:b/>
              </w:rPr>
              <w:t>147,9</w:t>
            </w:r>
          </w:p>
        </w:tc>
        <w:tc>
          <w:tcPr>
            <w:tcW w:w="838" w:type="dxa"/>
            <w:vAlign w:val="bottom"/>
          </w:tcPr>
          <w:p w14:paraId="0223994D" w14:textId="77777777" w:rsidR="009E06B5" w:rsidRPr="00623E67" w:rsidRDefault="009E06B5" w:rsidP="009E06B5">
            <w:pPr>
              <w:pStyle w:val="ZPpregtevilke"/>
              <w:rPr>
                <w:b/>
              </w:rPr>
            </w:pPr>
            <w:r w:rsidRPr="00623E67">
              <w:rPr>
                <w:b/>
              </w:rPr>
              <w:t>106,3</w:t>
            </w:r>
          </w:p>
        </w:tc>
      </w:tr>
      <w:tr w:rsidR="009E06B5" w:rsidRPr="00623E67" w14:paraId="32BBE28F" w14:textId="77777777" w:rsidTr="009E06B5">
        <w:trPr>
          <w:trHeight w:val="227"/>
          <w:jc w:val="center"/>
        </w:trPr>
        <w:tc>
          <w:tcPr>
            <w:tcW w:w="2265" w:type="dxa"/>
            <w:shd w:val="clear" w:color="auto" w:fill="auto"/>
            <w:noWrap/>
            <w:vAlign w:val="bottom"/>
          </w:tcPr>
          <w:p w14:paraId="2AB40281" w14:textId="77777777" w:rsidR="009E06B5" w:rsidRPr="00623E67" w:rsidRDefault="009E06B5" w:rsidP="009E06B5">
            <w:pPr>
              <w:pStyle w:val="ZPpregtekst"/>
            </w:pPr>
            <w:r w:rsidRPr="00623E67">
              <w:t>– krma</w:t>
            </w:r>
          </w:p>
        </w:tc>
        <w:tc>
          <w:tcPr>
            <w:tcW w:w="840" w:type="dxa"/>
            <w:shd w:val="clear" w:color="auto" w:fill="auto"/>
            <w:vAlign w:val="bottom"/>
          </w:tcPr>
          <w:p w14:paraId="56D0C975" w14:textId="77777777" w:rsidR="009E06B5" w:rsidRPr="00623E67" w:rsidRDefault="009E06B5" w:rsidP="009E06B5">
            <w:pPr>
              <w:pStyle w:val="ZPpregtevilke"/>
            </w:pPr>
            <w:r w:rsidRPr="00623E67">
              <w:t>89,6</w:t>
            </w:r>
          </w:p>
        </w:tc>
        <w:tc>
          <w:tcPr>
            <w:tcW w:w="840" w:type="dxa"/>
            <w:shd w:val="clear" w:color="auto" w:fill="auto"/>
            <w:vAlign w:val="bottom"/>
          </w:tcPr>
          <w:p w14:paraId="22CD68FE" w14:textId="77777777" w:rsidR="009E06B5" w:rsidRPr="00623E67" w:rsidRDefault="009E06B5" w:rsidP="009E06B5">
            <w:pPr>
              <w:pStyle w:val="ZPpregtevilke"/>
            </w:pPr>
            <w:r w:rsidRPr="00623E67">
              <w:t>97,2</w:t>
            </w:r>
          </w:p>
        </w:tc>
        <w:tc>
          <w:tcPr>
            <w:tcW w:w="840" w:type="dxa"/>
            <w:shd w:val="clear" w:color="auto" w:fill="auto"/>
            <w:vAlign w:val="bottom"/>
          </w:tcPr>
          <w:p w14:paraId="3D41A9CC" w14:textId="77777777" w:rsidR="009E06B5" w:rsidRPr="00623E67" w:rsidRDefault="009E06B5" w:rsidP="009E06B5">
            <w:pPr>
              <w:pStyle w:val="ZPpregtevilke"/>
            </w:pPr>
            <w:r w:rsidRPr="00623E67">
              <w:t>113,9</w:t>
            </w:r>
          </w:p>
        </w:tc>
        <w:tc>
          <w:tcPr>
            <w:tcW w:w="839" w:type="dxa"/>
            <w:shd w:val="clear" w:color="auto" w:fill="auto"/>
            <w:vAlign w:val="bottom"/>
          </w:tcPr>
          <w:p w14:paraId="1B1BC291" w14:textId="77777777" w:rsidR="009E06B5" w:rsidRPr="00623E67" w:rsidRDefault="009E06B5" w:rsidP="009E06B5">
            <w:pPr>
              <w:pStyle w:val="ZPpregtevilke"/>
            </w:pPr>
            <w:r w:rsidRPr="00623E67">
              <w:t>78,8</w:t>
            </w:r>
          </w:p>
        </w:tc>
        <w:tc>
          <w:tcPr>
            <w:tcW w:w="838" w:type="dxa"/>
            <w:shd w:val="clear" w:color="auto" w:fill="auto"/>
            <w:vAlign w:val="bottom"/>
          </w:tcPr>
          <w:p w14:paraId="1303E4C8" w14:textId="77777777" w:rsidR="009E06B5" w:rsidRPr="00623E67" w:rsidRDefault="009E06B5" w:rsidP="009E06B5">
            <w:pPr>
              <w:pStyle w:val="ZPpregtevilke"/>
            </w:pPr>
            <w:r w:rsidRPr="00623E67">
              <w:t>69,0</w:t>
            </w:r>
          </w:p>
        </w:tc>
        <w:tc>
          <w:tcPr>
            <w:tcW w:w="838" w:type="dxa"/>
            <w:shd w:val="clear" w:color="auto" w:fill="auto"/>
            <w:vAlign w:val="bottom"/>
          </w:tcPr>
          <w:p w14:paraId="176C97AA" w14:textId="77777777" w:rsidR="009E06B5" w:rsidRPr="00623E67" w:rsidRDefault="009E06B5" w:rsidP="009E06B5">
            <w:pPr>
              <w:pStyle w:val="ZPpregtevilke"/>
            </w:pPr>
            <w:r w:rsidRPr="00623E67">
              <w:t>79,4</w:t>
            </w:r>
          </w:p>
        </w:tc>
        <w:tc>
          <w:tcPr>
            <w:tcW w:w="838" w:type="dxa"/>
            <w:shd w:val="clear" w:color="auto" w:fill="auto"/>
            <w:vAlign w:val="bottom"/>
          </w:tcPr>
          <w:p w14:paraId="3C03016A" w14:textId="77777777" w:rsidR="009E06B5" w:rsidRPr="00623E67" w:rsidRDefault="009E06B5" w:rsidP="009E06B5">
            <w:pPr>
              <w:pStyle w:val="ZPpregtevilke"/>
            </w:pPr>
            <w:r w:rsidRPr="00623E67">
              <w:t>85,3</w:t>
            </w:r>
          </w:p>
        </w:tc>
        <w:tc>
          <w:tcPr>
            <w:tcW w:w="838" w:type="dxa"/>
            <w:shd w:val="clear" w:color="auto" w:fill="auto"/>
            <w:vAlign w:val="bottom"/>
          </w:tcPr>
          <w:p w14:paraId="5A5A233C" w14:textId="77777777" w:rsidR="009E06B5" w:rsidRPr="00623E67" w:rsidRDefault="009E06B5" w:rsidP="009E06B5">
            <w:pPr>
              <w:pStyle w:val="ZPpregtevilke"/>
            </w:pPr>
            <w:r w:rsidRPr="00623E67">
              <w:t>88,3</w:t>
            </w:r>
          </w:p>
        </w:tc>
        <w:tc>
          <w:tcPr>
            <w:tcW w:w="838" w:type="dxa"/>
            <w:shd w:val="clear" w:color="auto" w:fill="auto"/>
            <w:vAlign w:val="bottom"/>
          </w:tcPr>
          <w:p w14:paraId="4F06ABEF" w14:textId="77777777" w:rsidR="009E06B5" w:rsidRPr="00623E67" w:rsidRDefault="009E06B5" w:rsidP="009E06B5">
            <w:pPr>
              <w:pStyle w:val="ZPpregtevilke"/>
            </w:pPr>
            <w:r w:rsidRPr="00623E67">
              <w:t>87,7</w:t>
            </w:r>
          </w:p>
        </w:tc>
        <w:tc>
          <w:tcPr>
            <w:tcW w:w="838" w:type="dxa"/>
            <w:shd w:val="clear" w:color="auto" w:fill="auto"/>
            <w:vAlign w:val="bottom"/>
          </w:tcPr>
          <w:p w14:paraId="4DFEC252" w14:textId="77777777" w:rsidR="009E06B5" w:rsidRPr="00623E67" w:rsidRDefault="009E06B5" w:rsidP="009E06B5">
            <w:pPr>
              <w:pStyle w:val="ZPpregtevilke"/>
            </w:pPr>
            <w:r w:rsidRPr="00623E67">
              <w:t>95,2</w:t>
            </w:r>
          </w:p>
        </w:tc>
        <w:tc>
          <w:tcPr>
            <w:tcW w:w="838" w:type="dxa"/>
            <w:vAlign w:val="bottom"/>
          </w:tcPr>
          <w:p w14:paraId="41719D1B" w14:textId="77777777" w:rsidR="009E06B5" w:rsidRPr="00623E67" w:rsidRDefault="009E06B5" w:rsidP="009E06B5">
            <w:pPr>
              <w:pStyle w:val="ZPpregtevilke"/>
            </w:pPr>
            <w:r w:rsidRPr="00623E67">
              <w:t>88,8</w:t>
            </w:r>
          </w:p>
        </w:tc>
        <w:tc>
          <w:tcPr>
            <w:tcW w:w="838" w:type="dxa"/>
            <w:vAlign w:val="bottom"/>
          </w:tcPr>
          <w:p w14:paraId="3EA4DC11" w14:textId="77777777" w:rsidR="009E06B5" w:rsidRPr="00623E67" w:rsidRDefault="009E06B5" w:rsidP="009E06B5">
            <w:pPr>
              <w:pStyle w:val="ZPpregtevilke"/>
            </w:pPr>
            <w:r w:rsidRPr="00623E67">
              <w:t>95,6</w:t>
            </w:r>
          </w:p>
        </w:tc>
        <w:tc>
          <w:tcPr>
            <w:tcW w:w="838" w:type="dxa"/>
            <w:vAlign w:val="bottom"/>
          </w:tcPr>
          <w:p w14:paraId="559B480C" w14:textId="77777777" w:rsidR="009E06B5" w:rsidRPr="00623E67" w:rsidRDefault="009E06B5" w:rsidP="009E06B5">
            <w:pPr>
              <w:pStyle w:val="ZPpregtevilke"/>
            </w:pPr>
            <w:r w:rsidRPr="00623E67">
              <w:t>97,6</w:t>
            </w:r>
          </w:p>
        </w:tc>
        <w:tc>
          <w:tcPr>
            <w:tcW w:w="838" w:type="dxa"/>
            <w:vAlign w:val="bottom"/>
          </w:tcPr>
          <w:p w14:paraId="4127E653" w14:textId="77777777" w:rsidR="009E06B5" w:rsidRPr="00623E67" w:rsidRDefault="009E06B5" w:rsidP="009E06B5">
            <w:pPr>
              <w:pStyle w:val="ZPpregtevilke"/>
            </w:pPr>
            <w:r w:rsidRPr="00623E67">
              <w:t>102,1</w:t>
            </w:r>
          </w:p>
        </w:tc>
      </w:tr>
      <w:tr w:rsidR="009E06B5" w:rsidRPr="00623E67" w14:paraId="061E0B00" w14:textId="77777777" w:rsidTr="009E06B5">
        <w:trPr>
          <w:trHeight w:val="227"/>
          <w:jc w:val="center"/>
        </w:trPr>
        <w:tc>
          <w:tcPr>
            <w:tcW w:w="2265" w:type="dxa"/>
            <w:shd w:val="clear" w:color="auto" w:fill="auto"/>
            <w:noWrap/>
            <w:vAlign w:val="bottom"/>
          </w:tcPr>
          <w:p w14:paraId="6CEF4AB5" w14:textId="77777777" w:rsidR="009E06B5" w:rsidRPr="00623E67" w:rsidRDefault="009E06B5" w:rsidP="009E06B5">
            <w:pPr>
              <w:pStyle w:val="ZPpregtekst"/>
            </w:pPr>
            <w:r w:rsidRPr="00623E67">
              <w:t>– seme</w:t>
            </w:r>
          </w:p>
        </w:tc>
        <w:tc>
          <w:tcPr>
            <w:tcW w:w="840" w:type="dxa"/>
            <w:shd w:val="clear" w:color="auto" w:fill="auto"/>
            <w:vAlign w:val="bottom"/>
          </w:tcPr>
          <w:p w14:paraId="3311FBE3" w14:textId="77777777" w:rsidR="009E06B5" w:rsidRPr="00623E67" w:rsidRDefault="009E06B5" w:rsidP="009E06B5">
            <w:pPr>
              <w:pStyle w:val="ZPpregtevilke"/>
            </w:pPr>
            <w:r w:rsidRPr="00623E67">
              <w:t>4,8</w:t>
            </w:r>
          </w:p>
        </w:tc>
        <w:tc>
          <w:tcPr>
            <w:tcW w:w="840" w:type="dxa"/>
            <w:shd w:val="clear" w:color="auto" w:fill="auto"/>
            <w:vAlign w:val="bottom"/>
          </w:tcPr>
          <w:p w14:paraId="53F9104D" w14:textId="77777777" w:rsidR="009E06B5" w:rsidRPr="00623E67" w:rsidRDefault="009E06B5" w:rsidP="009E06B5">
            <w:pPr>
              <w:pStyle w:val="ZPpregtevilke"/>
            </w:pPr>
            <w:r w:rsidRPr="00623E67">
              <w:t>5,0</w:t>
            </w:r>
          </w:p>
        </w:tc>
        <w:tc>
          <w:tcPr>
            <w:tcW w:w="840" w:type="dxa"/>
            <w:shd w:val="clear" w:color="auto" w:fill="auto"/>
            <w:vAlign w:val="bottom"/>
          </w:tcPr>
          <w:p w14:paraId="14F335D6" w14:textId="77777777" w:rsidR="009E06B5" w:rsidRPr="00623E67" w:rsidRDefault="009E06B5" w:rsidP="009E06B5">
            <w:pPr>
              <w:pStyle w:val="ZPpregtevilke"/>
            </w:pPr>
            <w:r w:rsidRPr="00623E67">
              <w:t>4,7</w:t>
            </w:r>
          </w:p>
        </w:tc>
        <w:tc>
          <w:tcPr>
            <w:tcW w:w="839" w:type="dxa"/>
            <w:shd w:val="clear" w:color="auto" w:fill="auto"/>
            <w:vAlign w:val="bottom"/>
          </w:tcPr>
          <w:p w14:paraId="516520BE" w14:textId="77777777" w:rsidR="009E06B5" w:rsidRPr="00623E67" w:rsidRDefault="009E06B5" w:rsidP="009E06B5">
            <w:pPr>
              <w:pStyle w:val="ZPpregtevilke"/>
            </w:pPr>
            <w:r w:rsidRPr="00623E67">
              <w:t>4,4</w:t>
            </w:r>
          </w:p>
        </w:tc>
        <w:tc>
          <w:tcPr>
            <w:tcW w:w="838" w:type="dxa"/>
            <w:shd w:val="clear" w:color="auto" w:fill="auto"/>
            <w:vAlign w:val="bottom"/>
          </w:tcPr>
          <w:p w14:paraId="2FA5F63C" w14:textId="77777777" w:rsidR="009E06B5" w:rsidRPr="00623E67" w:rsidRDefault="009E06B5" w:rsidP="009E06B5">
            <w:pPr>
              <w:pStyle w:val="ZPpregtevilke"/>
            </w:pPr>
            <w:r w:rsidRPr="00623E67">
              <w:t>4,5</w:t>
            </w:r>
          </w:p>
        </w:tc>
        <w:tc>
          <w:tcPr>
            <w:tcW w:w="838" w:type="dxa"/>
            <w:shd w:val="clear" w:color="auto" w:fill="auto"/>
            <w:vAlign w:val="bottom"/>
          </w:tcPr>
          <w:p w14:paraId="0CE43424" w14:textId="77777777" w:rsidR="009E06B5" w:rsidRPr="00623E67" w:rsidRDefault="009E06B5" w:rsidP="009E06B5">
            <w:pPr>
              <w:pStyle w:val="ZPpregtevilke"/>
            </w:pPr>
            <w:r w:rsidRPr="00623E67">
              <w:t>4,3</w:t>
            </w:r>
          </w:p>
        </w:tc>
        <w:tc>
          <w:tcPr>
            <w:tcW w:w="838" w:type="dxa"/>
            <w:shd w:val="clear" w:color="auto" w:fill="auto"/>
            <w:vAlign w:val="bottom"/>
          </w:tcPr>
          <w:p w14:paraId="29B1027A" w14:textId="77777777" w:rsidR="009E06B5" w:rsidRPr="00623E67" w:rsidRDefault="009E06B5" w:rsidP="009E06B5">
            <w:pPr>
              <w:pStyle w:val="ZPpregtevilke"/>
            </w:pPr>
            <w:r w:rsidRPr="00623E67">
              <w:t>4,6</w:t>
            </w:r>
          </w:p>
        </w:tc>
        <w:tc>
          <w:tcPr>
            <w:tcW w:w="838" w:type="dxa"/>
            <w:shd w:val="clear" w:color="auto" w:fill="auto"/>
            <w:vAlign w:val="bottom"/>
          </w:tcPr>
          <w:p w14:paraId="06B8BB0B" w14:textId="77777777" w:rsidR="009E06B5" w:rsidRPr="00623E67" w:rsidRDefault="009E06B5" w:rsidP="009E06B5">
            <w:pPr>
              <w:pStyle w:val="ZPpregtevilke"/>
            </w:pPr>
            <w:r w:rsidRPr="00623E67">
              <w:t>5,0</w:t>
            </w:r>
          </w:p>
        </w:tc>
        <w:tc>
          <w:tcPr>
            <w:tcW w:w="838" w:type="dxa"/>
            <w:shd w:val="clear" w:color="auto" w:fill="auto"/>
            <w:vAlign w:val="bottom"/>
          </w:tcPr>
          <w:p w14:paraId="77EC5BBA" w14:textId="77777777" w:rsidR="009E06B5" w:rsidRPr="00623E67" w:rsidRDefault="009E06B5" w:rsidP="009E06B5">
            <w:pPr>
              <w:pStyle w:val="ZPpregtevilke"/>
            </w:pPr>
            <w:r w:rsidRPr="00623E67">
              <w:t>4,8</w:t>
            </w:r>
          </w:p>
        </w:tc>
        <w:tc>
          <w:tcPr>
            <w:tcW w:w="838" w:type="dxa"/>
            <w:shd w:val="clear" w:color="auto" w:fill="auto"/>
            <w:vAlign w:val="bottom"/>
          </w:tcPr>
          <w:p w14:paraId="4187DA64" w14:textId="77777777" w:rsidR="009E06B5" w:rsidRPr="00623E67" w:rsidRDefault="009E06B5" w:rsidP="009E06B5">
            <w:pPr>
              <w:pStyle w:val="ZPpregtevilke"/>
            </w:pPr>
            <w:r w:rsidRPr="00623E67">
              <w:t>5,1</w:t>
            </w:r>
          </w:p>
        </w:tc>
        <w:tc>
          <w:tcPr>
            <w:tcW w:w="838" w:type="dxa"/>
            <w:vAlign w:val="bottom"/>
          </w:tcPr>
          <w:p w14:paraId="13D216DB" w14:textId="77777777" w:rsidR="009E06B5" w:rsidRPr="00623E67" w:rsidRDefault="009E06B5" w:rsidP="009E06B5">
            <w:pPr>
              <w:pStyle w:val="ZPpregtevilke"/>
            </w:pPr>
            <w:r w:rsidRPr="00623E67">
              <w:t>5,2</w:t>
            </w:r>
          </w:p>
        </w:tc>
        <w:tc>
          <w:tcPr>
            <w:tcW w:w="838" w:type="dxa"/>
            <w:vAlign w:val="bottom"/>
          </w:tcPr>
          <w:p w14:paraId="7DC391F1" w14:textId="77777777" w:rsidR="009E06B5" w:rsidRPr="00623E67" w:rsidRDefault="009E06B5" w:rsidP="009E06B5">
            <w:pPr>
              <w:pStyle w:val="ZPpregtevilke"/>
            </w:pPr>
            <w:r w:rsidRPr="00623E67">
              <w:t>5,3</w:t>
            </w:r>
          </w:p>
        </w:tc>
        <w:tc>
          <w:tcPr>
            <w:tcW w:w="838" w:type="dxa"/>
            <w:vAlign w:val="bottom"/>
          </w:tcPr>
          <w:p w14:paraId="52C2C834" w14:textId="77777777" w:rsidR="009E06B5" w:rsidRPr="00623E67" w:rsidRDefault="009E06B5" w:rsidP="009E06B5">
            <w:pPr>
              <w:pStyle w:val="ZPpregtevilke"/>
            </w:pPr>
            <w:r w:rsidRPr="00623E67">
              <w:t>5,6</w:t>
            </w:r>
          </w:p>
        </w:tc>
        <w:tc>
          <w:tcPr>
            <w:tcW w:w="838" w:type="dxa"/>
            <w:vAlign w:val="bottom"/>
          </w:tcPr>
          <w:p w14:paraId="15876443" w14:textId="77777777" w:rsidR="009E06B5" w:rsidRPr="00623E67" w:rsidRDefault="009E06B5" w:rsidP="009E06B5">
            <w:pPr>
              <w:pStyle w:val="ZPpregtevilke"/>
            </w:pPr>
            <w:r w:rsidRPr="00623E67">
              <w:t>105,1</w:t>
            </w:r>
          </w:p>
        </w:tc>
      </w:tr>
      <w:tr w:rsidR="009E06B5" w:rsidRPr="00623E67" w14:paraId="399DD2B4" w14:textId="77777777" w:rsidTr="009E06B5">
        <w:trPr>
          <w:trHeight w:val="227"/>
          <w:jc w:val="center"/>
        </w:trPr>
        <w:tc>
          <w:tcPr>
            <w:tcW w:w="2265" w:type="dxa"/>
            <w:shd w:val="clear" w:color="auto" w:fill="auto"/>
            <w:noWrap/>
            <w:vAlign w:val="bottom"/>
          </w:tcPr>
          <w:p w14:paraId="4998BC5E" w14:textId="77777777" w:rsidR="009E06B5" w:rsidRPr="00623E67" w:rsidRDefault="009E06B5" w:rsidP="009E06B5">
            <w:pPr>
              <w:pStyle w:val="ZPpregtekst"/>
            </w:pPr>
            <w:r w:rsidRPr="00623E67">
              <w:t>– industrijski nameni</w:t>
            </w:r>
          </w:p>
        </w:tc>
        <w:tc>
          <w:tcPr>
            <w:tcW w:w="840" w:type="dxa"/>
            <w:shd w:val="clear" w:color="auto" w:fill="auto"/>
            <w:vAlign w:val="bottom"/>
          </w:tcPr>
          <w:p w14:paraId="037F32ED" w14:textId="77777777" w:rsidR="009E06B5" w:rsidRPr="00623E67" w:rsidRDefault="009E06B5" w:rsidP="009E06B5">
            <w:pPr>
              <w:pStyle w:val="ZPpregtevilke"/>
            </w:pPr>
            <w:r w:rsidRPr="00623E67">
              <w:t>35,0</w:t>
            </w:r>
          </w:p>
        </w:tc>
        <w:tc>
          <w:tcPr>
            <w:tcW w:w="840" w:type="dxa"/>
            <w:shd w:val="clear" w:color="auto" w:fill="auto"/>
            <w:vAlign w:val="bottom"/>
          </w:tcPr>
          <w:p w14:paraId="41D15A3B" w14:textId="77777777" w:rsidR="009E06B5" w:rsidRPr="00623E67" w:rsidRDefault="009E06B5" w:rsidP="009E06B5">
            <w:pPr>
              <w:pStyle w:val="ZPpregtevilke"/>
            </w:pPr>
            <w:r w:rsidRPr="00623E67">
              <w:t>26,9</w:t>
            </w:r>
          </w:p>
        </w:tc>
        <w:tc>
          <w:tcPr>
            <w:tcW w:w="840" w:type="dxa"/>
            <w:shd w:val="clear" w:color="auto" w:fill="auto"/>
            <w:vAlign w:val="bottom"/>
          </w:tcPr>
          <w:p w14:paraId="177F62C0" w14:textId="77777777" w:rsidR="009E06B5" w:rsidRPr="00623E67" w:rsidRDefault="009E06B5" w:rsidP="009E06B5">
            <w:pPr>
              <w:pStyle w:val="ZPpregtevilke"/>
            </w:pPr>
            <w:r w:rsidRPr="00623E67">
              <w:t>23,3</w:t>
            </w:r>
          </w:p>
        </w:tc>
        <w:tc>
          <w:tcPr>
            <w:tcW w:w="839" w:type="dxa"/>
            <w:shd w:val="clear" w:color="auto" w:fill="auto"/>
            <w:vAlign w:val="bottom"/>
          </w:tcPr>
          <w:p w14:paraId="0CFC2703" w14:textId="77777777" w:rsidR="009E06B5" w:rsidRPr="00623E67" w:rsidRDefault="009E06B5" w:rsidP="009E06B5">
            <w:pPr>
              <w:pStyle w:val="ZPpregtevilke"/>
            </w:pPr>
            <w:r w:rsidRPr="00623E67">
              <w:t>28,2</w:t>
            </w:r>
          </w:p>
        </w:tc>
        <w:tc>
          <w:tcPr>
            <w:tcW w:w="838" w:type="dxa"/>
            <w:shd w:val="clear" w:color="auto" w:fill="auto"/>
            <w:vAlign w:val="bottom"/>
          </w:tcPr>
          <w:p w14:paraId="4071479A" w14:textId="77777777" w:rsidR="009E06B5" w:rsidRPr="00623E67" w:rsidRDefault="009E06B5" w:rsidP="009E06B5">
            <w:pPr>
              <w:pStyle w:val="ZPpregtevilke"/>
            </w:pPr>
            <w:r w:rsidRPr="00623E67">
              <w:t>25,7</w:t>
            </w:r>
          </w:p>
        </w:tc>
        <w:tc>
          <w:tcPr>
            <w:tcW w:w="838" w:type="dxa"/>
            <w:shd w:val="clear" w:color="auto" w:fill="auto"/>
            <w:vAlign w:val="bottom"/>
          </w:tcPr>
          <w:p w14:paraId="54D4AA8C" w14:textId="77777777" w:rsidR="009E06B5" w:rsidRPr="00623E67" w:rsidRDefault="009E06B5" w:rsidP="009E06B5">
            <w:pPr>
              <w:pStyle w:val="ZPpregtevilke"/>
            </w:pPr>
            <w:r w:rsidRPr="00623E67">
              <w:t>23,4</w:t>
            </w:r>
          </w:p>
        </w:tc>
        <w:tc>
          <w:tcPr>
            <w:tcW w:w="838" w:type="dxa"/>
            <w:shd w:val="clear" w:color="auto" w:fill="auto"/>
            <w:vAlign w:val="bottom"/>
          </w:tcPr>
          <w:p w14:paraId="7D9FA143" w14:textId="77777777" w:rsidR="009E06B5" w:rsidRPr="00623E67" w:rsidRDefault="009E06B5" w:rsidP="009E06B5">
            <w:pPr>
              <w:pStyle w:val="ZPpregtevilke"/>
            </w:pPr>
            <w:r w:rsidRPr="00623E67">
              <w:t>28,4</w:t>
            </w:r>
          </w:p>
        </w:tc>
        <w:tc>
          <w:tcPr>
            <w:tcW w:w="838" w:type="dxa"/>
            <w:shd w:val="clear" w:color="auto" w:fill="auto"/>
            <w:vAlign w:val="bottom"/>
          </w:tcPr>
          <w:p w14:paraId="6FFA7076" w14:textId="77777777" w:rsidR="009E06B5" w:rsidRPr="00623E67" w:rsidRDefault="009E06B5" w:rsidP="009E06B5">
            <w:pPr>
              <w:pStyle w:val="ZPpregtevilke"/>
            </w:pPr>
            <w:r w:rsidRPr="00623E67">
              <w:t>27,9</w:t>
            </w:r>
          </w:p>
        </w:tc>
        <w:tc>
          <w:tcPr>
            <w:tcW w:w="838" w:type="dxa"/>
            <w:shd w:val="clear" w:color="auto" w:fill="auto"/>
            <w:vAlign w:val="bottom"/>
          </w:tcPr>
          <w:p w14:paraId="75B95913" w14:textId="77777777" w:rsidR="009E06B5" w:rsidRPr="00623E67" w:rsidRDefault="009E06B5" w:rsidP="009E06B5">
            <w:pPr>
              <w:pStyle w:val="ZPpregtevilke"/>
            </w:pPr>
            <w:r w:rsidRPr="00623E67">
              <w:t>25,5</w:t>
            </w:r>
          </w:p>
        </w:tc>
        <w:tc>
          <w:tcPr>
            <w:tcW w:w="838" w:type="dxa"/>
            <w:shd w:val="clear" w:color="auto" w:fill="auto"/>
            <w:vAlign w:val="bottom"/>
          </w:tcPr>
          <w:p w14:paraId="629B11A1" w14:textId="77777777" w:rsidR="009E06B5" w:rsidRPr="00623E67" w:rsidRDefault="009E06B5" w:rsidP="009E06B5">
            <w:pPr>
              <w:pStyle w:val="ZPpregtevilke"/>
            </w:pPr>
            <w:r w:rsidRPr="00623E67">
              <w:t>25,9</w:t>
            </w:r>
          </w:p>
        </w:tc>
        <w:tc>
          <w:tcPr>
            <w:tcW w:w="838" w:type="dxa"/>
            <w:vAlign w:val="bottom"/>
          </w:tcPr>
          <w:p w14:paraId="720044B2" w14:textId="77777777" w:rsidR="009E06B5" w:rsidRPr="00623E67" w:rsidRDefault="009E06B5" w:rsidP="009E06B5">
            <w:pPr>
              <w:pStyle w:val="ZPpregtevilke"/>
            </w:pPr>
            <w:r w:rsidRPr="00623E67">
              <w:t>29,4</w:t>
            </w:r>
          </w:p>
        </w:tc>
        <w:tc>
          <w:tcPr>
            <w:tcW w:w="838" w:type="dxa"/>
            <w:vAlign w:val="bottom"/>
          </w:tcPr>
          <w:p w14:paraId="0F58607F" w14:textId="77777777" w:rsidR="009E06B5" w:rsidRPr="00623E67" w:rsidRDefault="009E06B5" w:rsidP="009E06B5">
            <w:pPr>
              <w:pStyle w:val="ZPpregtevilke"/>
            </w:pPr>
            <w:r w:rsidRPr="00623E67">
              <w:t>32,2</w:t>
            </w:r>
          </w:p>
        </w:tc>
        <w:tc>
          <w:tcPr>
            <w:tcW w:w="838" w:type="dxa"/>
            <w:vAlign w:val="bottom"/>
          </w:tcPr>
          <w:p w14:paraId="4C7A971E" w14:textId="77777777" w:rsidR="009E06B5" w:rsidRPr="00623E67" w:rsidRDefault="009E06B5" w:rsidP="009E06B5">
            <w:pPr>
              <w:pStyle w:val="ZPpregtevilke"/>
            </w:pPr>
            <w:r w:rsidRPr="00623E67">
              <w:t>38,4</w:t>
            </w:r>
          </w:p>
        </w:tc>
        <w:tc>
          <w:tcPr>
            <w:tcW w:w="838" w:type="dxa"/>
            <w:vAlign w:val="bottom"/>
          </w:tcPr>
          <w:p w14:paraId="16042F78" w14:textId="77777777" w:rsidR="009E06B5" w:rsidRPr="00623E67" w:rsidRDefault="009E06B5" w:rsidP="009E06B5">
            <w:pPr>
              <w:pStyle w:val="ZPpregtevilke"/>
            </w:pPr>
            <w:r w:rsidRPr="00623E67">
              <w:t>119,0</w:t>
            </w:r>
          </w:p>
        </w:tc>
      </w:tr>
      <w:tr w:rsidR="009E06B5" w:rsidRPr="00623E67" w14:paraId="1E693B52" w14:textId="77777777" w:rsidTr="009E06B5">
        <w:trPr>
          <w:trHeight w:val="227"/>
          <w:jc w:val="center"/>
        </w:trPr>
        <w:tc>
          <w:tcPr>
            <w:tcW w:w="2265" w:type="dxa"/>
            <w:shd w:val="clear" w:color="auto" w:fill="auto"/>
            <w:noWrap/>
            <w:vAlign w:val="bottom"/>
          </w:tcPr>
          <w:p w14:paraId="76A9217F" w14:textId="77777777" w:rsidR="009E06B5" w:rsidRPr="00623E67" w:rsidRDefault="009E06B5" w:rsidP="009E06B5">
            <w:pPr>
              <w:pStyle w:val="ZPpregtekst"/>
            </w:pPr>
            <w:r w:rsidRPr="00623E67">
              <w:t>– izgube</w:t>
            </w:r>
          </w:p>
        </w:tc>
        <w:tc>
          <w:tcPr>
            <w:tcW w:w="840" w:type="dxa"/>
            <w:shd w:val="clear" w:color="auto" w:fill="auto"/>
            <w:vAlign w:val="bottom"/>
          </w:tcPr>
          <w:p w14:paraId="51770ABC" w14:textId="77777777" w:rsidR="009E06B5" w:rsidRPr="00623E67" w:rsidRDefault="009E06B5" w:rsidP="009E06B5">
            <w:pPr>
              <w:pStyle w:val="ZPpregtevilke"/>
            </w:pPr>
            <w:r w:rsidRPr="00623E67">
              <w:t>3,8</w:t>
            </w:r>
          </w:p>
        </w:tc>
        <w:tc>
          <w:tcPr>
            <w:tcW w:w="840" w:type="dxa"/>
            <w:shd w:val="clear" w:color="auto" w:fill="auto"/>
            <w:vAlign w:val="bottom"/>
          </w:tcPr>
          <w:p w14:paraId="5EE3A30A" w14:textId="77777777" w:rsidR="009E06B5" w:rsidRPr="00623E67" w:rsidRDefault="009E06B5" w:rsidP="009E06B5">
            <w:pPr>
              <w:pStyle w:val="ZPpregtevilke"/>
            </w:pPr>
            <w:r w:rsidRPr="00623E67">
              <w:t>3,4</w:t>
            </w:r>
          </w:p>
        </w:tc>
        <w:tc>
          <w:tcPr>
            <w:tcW w:w="840" w:type="dxa"/>
            <w:shd w:val="clear" w:color="auto" w:fill="auto"/>
            <w:vAlign w:val="bottom"/>
          </w:tcPr>
          <w:p w14:paraId="5DF2A12E" w14:textId="77777777" w:rsidR="009E06B5" w:rsidRPr="00623E67" w:rsidRDefault="009E06B5" w:rsidP="009E06B5">
            <w:pPr>
              <w:pStyle w:val="ZPpregtevilke"/>
            </w:pPr>
            <w:r w:rsidRPr="00623E67">
              <w:t>3,9</w:t>
            </w:r>
          </w:p>
        </w:tc>
        <w:tc>
          <w:tcPr>
            <w:tcW w:w="839" w:type="dxa"/>
            <w:shd w:val="clear" w:color="auto" w:fill="auto"/>
            <w:vAlign w:val="bottom"/>
          </w:tcPr>
          <w:p w14:paraId="401E46CA" w14:textId="77777777" w:rsidR="009E06B5" w:rsidRPr="00623E67" w:rsidRDefault="009E06B5" w:rsidP="009E06B5">
            <w:pPr>
              <w:pStyle w:val="ZPpregtevilke"/>
            </w:pPr>
            <w:r w:rsidRPr="00623E67">
              <w:t>3,8</w:t>
            </w:r>
          </w:p>
        </w:tc>
        <w:tc>
          <w:tcPr>
            <w:tcW w:w="838" w:type="dxa"/>
            <w:shd w:val="clear" w:color="auto" w:fill="auto"/>
            <w:vAlign w:val="bottom"/>
          </w:tcPr>
          <w:p w14:paraId="648E8E7E" w14:textId="77777777" w:rsidR="009E06B5" w:rsidRPr="00623E67" w:rsidRDefault="009E06B5" w:rsidP="009E06B5">
            <w:pPr>
              <w:pStyle w:val="ZPpregtevilke"/>
            </w:pPr>
            <w:r w:rsidRPr="00623E67">
              <w:t>3,5</w:t>
            </w:r>
          </w:p>
        </w:tc>
        <w:tc>
          <w:tcPr>
            <w:tcW w:w="838" w:type="dxa"/>
            <w:shd w:val="clear" w:color="auto" w:fill="auto"/>
            <w:vAlign w:val="bottom"/>
          </w:tcPr>
          <w:p w14:paraId="4BFD732E" w14:textId="77777777" w:rsidR="009E06B5" w:rsidRPr="00623E67" w:rsidRDefault="009E06B5" w:rsidP="009E06B5">
            <w:pPr>
              <w:pStyle w:val="ZPpregtevilke"/>
            </w:pPr>
            <w:r w:rsidRPr="00623E67">
              <w:t>3,1</w:t>
            </w:r>
          </w:p>
        </w:tc>
        <w:tc>
          <w:tcPr>
            <w:tcW w:w="838" w:type="dxa"/>
            <w:shd w:val="clear" w:color="auto" w:fill="auto"/>
            <w:vAlign w:val="bottom"/>
          </w:tcPr>
          <w:p w14:paraId="55388BC5" w14:textId="77777777" w:rsidR="009E06B5" w:rsidRPr="00623E67" w:rsidRDefault="009E06B5" w:rsidP="009E06B5">
            <w:pPr>
              <w:pStyle w:val="ZPpregtevilke"/>
            </w:pPr>
            <w:r w:rsidRPr="00623E67">
              <w:t>4,3</w:t>
            </w:r>
          </w:p>
        </w:tc>
        <w:tc>
          <w:tcPr>
            <w:tcW w:w="838" w:type="dxa"/>
            <w:shd w:val="clear" w:color="auto" w:fill="auto"/>
            <w:vAlign w:val="bottom"/>
          </w:tcPr>
          <w:p w14:paraId="7556D928" w14:textId="77777777" w:rsidR="009E06B5" w:rsidRPr="00623E67" w:rsidRDefault="009E06B5" w:rsidP="009E06B5">
            <w:pPr>
              <w:pStyle w:val="ZPpregtevilke"/>
            </w:pPr>
            <w:r w:rsidRPr="00623E67">
              <w:t>4,1</w:t>
            </w:r>
          </w:p>
        </w:tc>
        <w:tc>
          <w:tcPr>
            <w:tcW w:w="838" w:type="dxa"/>
            <w:shd w:val="clear" w:color="auto" w:fill="auto"/>
            <w:vAlign w:val="bottom"/>
          </w:tcPr>
          <w:p w14:paraId="1FD5D682" w14:textId="77777777" w:rsidR="009E06B5" w:rsidRPr="00623E67" w:rsidRDefault="009E06B5" w:rsidP="009E06B5">
            <w:pPr>
              <w:pStyle w:val="ZPpregtevilke"/>
            </w:pPr>
            <w:r w:rsidRPr="00623E67">
              <w:t>4,0</w:t>
            </w:r>
          </w:p>
        </w:tc>
        <w:tc>
          <w:tcPr>
            <w:tcW w:w="838" w:type="dxa"/>
            <w:shd w:val="clear" w:color="auto" w:fill="auto"/>
            <w:vAlign w:val="bottom"/>
          </w:tcPr>
          <w:p w14:paraId="6993002E" w14:textId="77777777" w:rsidR="009E06B5" w:rsidRPr="00623E67" w:rsidRDefault="009E06B5" w:rsidP="009E06B5">
            <w:pPr>
              <w:pStyle w:val="ZPpregtevilke"/>
            </w:pPr>
            <w:r w:rsidRPr="00623E67">
              <w:t>4,0</w:t>
            </w:r>
          </w:p>
        </w:tc>
        <w:tc>
          <w:tcPr>
            <w:tcW w:w="838" w:type="dxa"/>
            <w:vAlign w:val="bottom"/>
          </w:tcPr>
          <w:p w14:paraId="477AE570" w14:textId="77777777" w:rsidR="009E06B5" w:rsidRPr="00623E67" w:rsidRDefault="009E06B5" w:rsidP="009E06B5">
            <w:pPr>
              <w:pStyle w:val="ZPpregtevilke"/>
            </w:pPr>
            <w:r w:rsidRPr="00623E67">
              <w:t>3,7</w:t>
            </w:r>
          </w:p>
        </w:tc>
        <w:tc>
          <w:tcPr>
            <w:tcW w:w="838" w:type="dxa"/>
            <w:vAlign w:val="bottom"/>
          </w:tcPr>
          <w:p w14:paraId="50C0D5C6" w14:textId="77777777" w:rsidR="009E06B5" w:rsidRPr="00623E67" w:rsidRDefault="009E06B5" w:rsidP="009E06B5">
            <w:pPr>
              <w:pStyle w:val="ZPpregtevilke"/>
            </w:pPr>
            <w:r w:rsidRPr="00623E67">
              <w:t>4,1</w:t>
            </w:r>
          </w:p>
        </w:tc>
        <w:tc>
          <w:tcPr>
            <w:tcW w:w="838" w:type="dxa"/>
            <w:vAlign w:val="bottom"/>
          </w:tcPr>
          <w:p w14:paraId="10D5EFD7" w14:textId="77777777" w:rsidR="009E06B5" w:rsidRPr="00623E67" w:rsidRDefault="009E06B5" w:rsidP="009E06B5">
            <w:pPr>
              <w:pStyle w:val="ZPpregtevilke"/>
            </w:pPr>
            <w:r w:rsidRPr="00623E67">
              <w:t>4,5</w:t>
            </w:r>
          </w:p>
        </w:tc>
        <w:tc>
          <w:tcPr>
            <w:tcW w:w="838" w:type="dxa"/>
            <w:vAlign w:val="bottom"/>
          </w:tcPr>
          <w:p w14:paraId="7A5EB596" w14:textId="77777777" w:rsidR="009E06B5" w:rsidRPr="00623E67" w:rsidRDefault="009E06B5" w:rsidP="009E06B5">
            <w:pPr>
              <w:pStyle w:val="ZPpregtevilke"/>
            </w:pPr>
            <w:r w:rsidRPr="00623E67">
              <w:t>108,3</w:t>
            </w:r>
          </w:p>
        </w:tc>
      </w:tr>
      <w:tr w:rsidR="009E06B5" w:rsidRPr="00623E67" w14:paraId="44DDCDC7" w14:textId="77777777" w:rsidTr="009E06B5">
        <w:trPr>
          <w:trHeight w:val="227"/>
          <w:jc w:val="center"/>
        </w:trPr>
        <w:tc>
          <w:tcPr>
            <w:tcW w:w="2265" w:type="dxa"/>
            <w:shd w:val="clear" w:color="auto" w:fill="auto"/>
            <w:noWrap/>
            <w:vAlign w:val="bottom"/>
          </w:tcPr>
          <w:p w14:paraId="46158E22" w14:textId="77777777" w:rsidR="009E06B5" w:rsidRPr="00623E67" w:rsidRDefault="009E06B5" w:rsidP="009E06B5">
            <w:pPr>
              <w:pStyle w:val="ZPpregtekst"/>
            </w:pPr>
            <w:r w:rsidRPr="00623E67">
              <w:t>– poraba za prehrano</w:t>
            </w:r>
          </w:p>
        </w:tc>
        <w:tc>
          <w:tcPr>
            <w:tcW w:w="840" w:type="dxa"/>
            <w:shd w:val="clear" w:color="auto" w:fill="auto"/>
            <w:vAlign w:val="bottom"/>
          </w:tcPr>
          <w:p w14:paraId="43FA83EB" w14:textId="77777777" w:rsidR="009E06B5" w:rsidRPr="00623E67" w:rsidRDefault="009E06B5" w:rsidP="009E06B5">
            <w:pPr>
              <w:pStyle w:val="ZPpregtevilke"/>
            </w:pPr>
            <w:r w:rsidRPr="00623E67">
              <w:t>1,2</w:t>
            </w:r>
          </w:p>
        </w:tc>
        <w:tc>
          <w:tcPr>
            <w:tcW w:w="840" w:type="dxa"/>
            <w:shd w:val="clear" w:color="auto" w:fill="auto"/>
            <w:vAlign w:val="bottom"/>
          </w:tcPr>
          <w:p w14:paraId="7CA3B8D7" w14:textId="77777777" w:rsidR="009E06B5" w:rsidRPr="00623E67" w:rsidRDefault="009E06B5" w:rsidP="009E06B5">
            <w:pPr>
              <w:pStyle w:val="ZPpregtevilke"/>
            </w:pPr>
            <w:r w:rsidRPr="00623E67">
              <w:t>1,4</w:t>
            </w:r>
          </w:p>
        </w:tc>
        <w:tc>
          <w:tcPr>
            <w:tcW w:w="840" w:type="dxa"/>
            <w:shd w:val="clear" w:color="auto" w:fill="auto"/>
            <w:vAlign w:val="bottom"/>
          </w:tcPr>
          <w:p w14:paraId="2FF71494" w14:textId="77777777" w:rsidR="009E06B5" w:rsidRPr="00623E67" w:rsidRDefault="009E06B5" w:rsidP="009E06B5">
            <w:pPr>
              <w:pStyle w:val="ZPpregtevilke"/>
            </w:pPr>
            <w:r w:rsidRPr="00623E67">
              <w:t>1,7</w:t>
            </w:r>
          </w:p>
        </w:tc>
        <w:tc>
          <w:tcPr>
            <w:tcW w:w="839" w:type="dxa"/>
            <w:shd w:val="clear" w:color="auto" w:fill="auto"/>
            <w:vAlign w:val="bottom"/>
          </w:tcPr>
          <w:p w14:paraId="34DD5100" w14:textId="77777777" w:rsidR="009E06B5" w:rsidRPr="00623E67" w:rsidRDefault="009E06B5" w:rsidP="009E06B5">
            <w:pPr>
              <w:pStyle w:val="ZPpregtevilke"/>
            </w:pPr>
            <w:r w:rsidRPr="00623E67">
              <w:t>1,6</w:t>
            </w:r>
          </w:p>
        </w:tc>
        <w:tc>
          <w:tcPr>
            <w:tcW w:w="838" w:type="dxa"/>
            <w:shd w:val="clear" w:color="auto" w:fill="auto"/>
            <w:vAlign w:val="bottom"/>
          </w:tcPr>
          <w:p w14:paraId="297941AC" w14:textId="77777777" w:rsidR="009E06B5" w:rsidRPr="00623E67" w:rsidRDefault="009E06B5" w:rsidP="009E06B5">
            <w:pPr>
              <w:pStyle w:val="ZPpregtevilke"/>
            </w:pPr>
            <w:r w:rsidRPr="00623E67">
              <w:t>1,5</w:t>
            </w:r>
          </w:p>
        </w:tc>
        <w:tc>
          <w:tcPr>
            <w:tcW w:w="838" w:type="dxa"/>
            <w:shd w:val="clear" w:color="auto" w:fill="auto"/>
            <w:vAlign w:val="bottom"/>
          </w:tcPr>
          <w:p w14:paraId="2BD920B4" w14:textId="77777777" w:rsidR="009E06B5" w:rsidRPr="00623E67" w:rsidRDefault="009E06B5" w:rsidP="009E06B5">
            <w:pPr>
              <w:pStyle w:val="ZPpregtevilke"/>
            </w:pPr>
            <w:r w:rsidRPr="00623E67">
              <w:t>1,5</w:t>
            </w:r>
          </w:p>
        </w:tc>
        <w:tc>
          <w:tcPr>
            <w:tcW w:w="838" w:type="dxa"/>
            <w:shd w:val="clear" w:color="auto" w:fill="auto"/>
            <w:vAlign w:val="bottom"/>
          </w:tcPr>
          <w:p w14:paraId="43C85C3A" w14:textId="77777777" w:rsidR="009E06B5" w:rsidRPr="00623E67" w:rsidRDefault="009E06B5" w:rsidP="009E06B5">
            <w:pPr>
              <w:pStyle w:val="ZPpregtevilke"/>
            </w:pPr>
            <w:r w:rsidRPr="00623E67">
              <w:t>1,6</w:t>
            </w:r>
          </w:p>
        </w:tc>
        <w:tc>
          <w:tcPr>
            <w:tcW w:w="838" w:type="dxa"/>
            <w:shd w:val="clear" w:color="auto" w:fill="auto"/>
            <w:vAlign w:val="bottom"/>
          </w:tcPr>
          <w:p w14:paraId="7886F7CE" w14:textId="77777777" w:rsidR="009E06B5" w:rsidRPr="00623E67" w:rsidRDefault="009E06B5" w:rsidP="009E06B5">
            <w:pPr>
              <w:pStyle w:val="ZPpregtevilke"/>
            </w:pPr>
            <w:r w:rsidRPr="00623E67">
              <w:t>1,5</w:t>
            </w:r>
          </w:p>
        </w:tc>
        <w:tc>
          <w:tcPr>
            <w:tcW w:w="838" w:type="dxa"/>
            <w:shd w:val="clear" w:color="auto" w:fill="auto"/>
            <w:vAlign w:val="bottom"/>
          </w:tcPr>
          <w:p w14:paraId="6CDD98C3" w14:textId="77777777" w:rsidR="009E06B5" w:rsidRPr="00623E67" w:rsidRDefault="009E06B5" w:rsidP="009E06B5">
            <w:pPr>
              <w:pStyle w:val="ZPpregtevilke"/>
            </w:pPr>
            <w:r w:rsidRPr="00623E67">
              <w:t>1,7</w:t>
            </w:r>
          </w:p>
        </w:tc>
        <w:tc>
          <w:tcPr>
            <w:tcW w:w="838" w:type="dxa"/>
            <w:shd w:val="clear" w:color="auto" w:fill="auto"/>
            <w:vAlign w:val="bottom"/>
          </w:tcPr>
          <w:p w14:paraId="0C3A65A8" w14:textId="77777777" w:rsidR="009E06B5" w:rsidRPr="00623E67" w:rsidRDefault="009E06B5" w:rsidP="009E06B5">
            <w:pPr>
              <w:pStyle w:val="ZPpregtevilke"/>
            </w:pPr>
            <w:r w:rsidRPr="00623E67">
              <w:t>1,5</w:t>
            </w:r>
          </w:p>
        </w:tc>
        <w:tc>
          <w:tcPr>
            <w:tcW w:w="838" w:type="dxa"/>
            <w:vAlign w:val="bottom"/>
          </w:tcPr>
          <w:p w14:paraId="375A9867" w14:textId="77777777" w:rsidR="009E06B5" w:rsidRPr="00623E67" w:rsidRDefault="009E06B5" w:rsidP="009E06B5">
            <w:pPr>
              <w:pStyle w:val="ZPpregtevilke"/>
            </w:pPr>
            <w:r w:rsidRPr="00623E67">
              <w:t>1,9</w:t>
            </w:r>
          </w:p>
        </w:tc>
        <w:tc>
          <w:tcPr>
            <w:tcW w:w="838" w:type="dxa"/>
            <w:vAlign w:val="bottom"/>
          </w:tcPr>
          <w:p w14:paraId="29956E01" w14:textId="77777777" w:rsidR="009E06B5" w:rsidRPr="00623E67" w:rsidRDefault="009E06B5" w:rsidP="009E06B5">
            <w:pPr>
              <w:pStyle w:val="ZPpregtevilke"/>
            </w:pPr>
            <w:r w:rsidRPr="00623E67">
              <w:t>1,9</w:t>
            </w:r>
          </w:p>
        </w:tc>
        <w:tc>
          <w:tcPr>
            <w:tcW w:w="838" w:type="dxa"/>
            <w:vAlign w:val="bottom"/>
          </w:tcPr>
          <w:p w14:paraId="64A9D3E2" w14:textId="77777777" w:rsidR="009E06B5" w:rsidRPr="00623E67" w:rsidRDefault="009E06B5" w:rsidP="009E06B5">
            <w:pPr>
              <w:pStyle w:val="ZPpregtevilke"/>
            </w:pPr>
            <w:r w:rsidRPr="00623E67">
              <w:t>1,9</w:t>
            </w:r>
          </w:p>
        </w:tc>
        <w:tc>
          <w:tcPr>
            <w:tcW w:w="838" w:type="dxa"/>
            <w:vAlign w:val="bottom"/>
          </w:tcPr>
          <w:p w14:paraId="623275CB" w14:textId="77777777" w:rsidR="009E06B5" w:rsidRPr="00623E67" w:rsidRDefault="009E06B5" w:rsidP="009E06B5">
            <w:pPr>
              <w:pStyle w:val="ZPpregtevilke"/>
            </w:pPr>
            <w:r w:rsidRPr="00623E67">
              <w:t>102,8</w:t>
            </w:r>
          </w:p>
        </w:tc>
      </w:tr>
      <w:tr w:rsidR="009E06B5" w:rsidRPr="00623E67" w14:paraId="2BDB4F92" w14:textId="77777777" w:rsidTr="009E06B5">
        <w:trPr>
          <w:trHeight w:val="227"/>
          <w:jc w:val="center"/>
        </w:trPr>
        <w:tc>
          <w:tcPr>
            <w:tcW w:w="2265" w:type="dxa"/>
            <w:shd w:val="clear" w:color="auto" w:fill="auto"/>
            <w:noWrap/>
            <w:vAlign w:val="bottom"/>
          </w:tcPr>
          <w:p w14:paraId="0C2C2DC1" w14:textId="77777777" w:rsidR="009E06B5" w:rsidRPr="00623E67" w:rsidRDefault="009E06B5" w:rsidP="009E06B5">
            <w:pPr>
              <w:pStyle w:val="ZPpregtekst"/>
            </w:pPr>
            <w:r w:rsidRPr="00623E67">
              <w:t>Poraba za prehrano**</w:t>
            </w:r>
          </w:p>
        </w:tc>
        <w:tc>
          <w:tcPr>
            <w:tcW w:w="840" w:type="dxa"/>
            <w:shd w:val="clear" w:color="auto" w:fill="auto"/>
            <w:vAlign w:val="bottom"/>
          </w:tcPr>
          <w:p w14:paraId="15E3EC27" w14:textId="77777777" w:rsidR="009E06B5" w:rsidRPr="00623E67" w:rsidRDefault="009E06B5" w:rsidP="009E06B5">
            <w:pPr>
              <w:pStyle w:val="ZPpregtevilke"/>
            </w:pPr>
            <w:r w:rsidRPr="00623E67">
              <w:t>0,9</w:t>
            </w:r>
          </w:p>
        </w:tc>
        <w:tc>
          <w:tcPr>
            <w:tcW w:w="840" w:type="dxa"/>
            <w:shd w:val="clear" w:color="auto" w:fill="auto"/>
            <w:vAlign w:val="bottom"/>
          </w:tcPr>
          <w:p w14:paraId="63E75FFE" w14:textId="77777777" w:rsidR="009E06B5" w:rsidRPr="00623E67" w:rsidRDefault="009E06B5" w:rsidP="009E06B5">
            <w:pPr>
              <w:pStyle w:val="ZPpregtevilke"/>
            </w:pPr>
            <w:r w:rsidRPr="00623E67">
              <w:t>1,1</w:t>
            </w:r>
          </w:p>
        </w:tc>
        <w:tc>
          <w:tcPr>
            <w:tcW w:w="840" w:type="dxa"/>
            <w:shd w:val="clear" w:color="auto" w:fill="auto"/>
            <w:vAlign w:val="bottom"/>
          </w:tcPr>
          <w:p w14:paraId="3E5A8C95" w14:textId="77777777" w:rsidR="009E06B5" w:rsidRPr="00623E67" w:rsidRDefault="009E06B5" w:rsidP="009E06B5">
            <w:pPr>
              <w:pStyle w:val="ZPpregtevilke"/>
            </w:pPr>
            <w:r w:rsidRPr="00623E67">
              <w:t>1,3</w:t>
            </w:r>
          </w:p>
        </w:tc>
        <w:tc>
          <w:tcPr>
            <w:tcW w:w="839" w:type="dxa"/>
            <w:shd w:val="clear" w:color="auto" w:fill="auto"/>
            <w:vAlign w:val="bottom"/>
          </w:tcPr>
          <w:p w14:paraId="32D00CE4" w14:textId="77777777" w:rsidR="009E06B5" w:rsidRPr="00623E67" w:rsidRDefault="009E06B5" w:rsidP="009E06B5">
            <w:pPr>
              <w:pStyle w:val="ZPpregtevilke"/>
            </w:pPr>
            <w:r w:rsidRPr="00623E67">
              <w:t>1,2</w:t>
            </w:r>
          </w:p>
        </w:tc>
        <w:tc>
          <w:tcPr>
            <w:tcW w:w="838" w:type="dxa"/>
            <w:shd w:val="clear" w:color="auto" w:fill="auto"/>
            <w:vAlign w:val="bottom"/>
          </w:tcPr>
          <w:p w14:paraId="728B5BB8" w14:textId="77777777" w:rsidR="009E06B5" w:rsidRPr="00623E67" w:rsidRDefault="009E06B5" w:rsidP="009E06B5">
            <w:pPr>
              <w:pStyle w:val="ZPpregtevilke"/>
            </w:pPr>
            <w:r w:rsidRPr="00623E67">
              <w:t>1,1</w:t>
            </w:r>
          </w:p>
        </w:tc>
        <w:tc>
          <w:tcPr>
            <w:tcW w:w="838" w:type="dxa"/>
            <w:shd w:val="clear" w:color="auto" w:fill="auto"/>
            <w:vAlign w:val="bottom"/>
          </w:tcPr>
          <w:p w14:paraId="674A9A54" w14:textId="77777777" w:rsidR="009E06B5" w:rsidRPr="00623E67" w:rsidRDefault="009E06B5" w:rsidP="009E06B5">
            <w:pPr>
              <w:pStyle w:val="ZPpregtevilke"/>
            </w:pPr>
            <w:r w:rsidRPr="00623E67">
              <w:t>1,1</w:t>
            </w:r>
          </w:p>
        </w:tc>
        <w:tc>
          <w:tcPr>
            <w:tcW w:w="838" w:type="dxa"/>
            <w:shd w:val="clear" w:color="auto" w:fill="auto"/>
            <w:vAlign w:val="bottom"/>
          </w:tcPr>
          <w:p w14:paraId="340F655A" w14:textId="77777777" w:rsidR="009E06B5" w:rsidRPr="00623E67" w:rsidRDefault="009E06B5" w:rsidP="009E06B5">
            <w:pPr>
              <w:pStyle w:val="ZPpregtevilke"/>
            </w:pPr>
            <w:r w:rsidRPr="00623E67">
              <w:t>1,2</w:t>
            </w:r>
          </w:p>
        </w:tc>
        <w:tc>
          <w:tcPr>
            <w:tcW w:w="838" w:type="dxa"/>
            <w:shd w:val="clear" w:color="auto" w:fill="auto"/>
            <w:vAlign w:val="bottom"/>
          </w:tcPr>
          <w:p w14:paraId="4DB0098F" w14:textId="77777777" w:rsidR="009E06B5" w:rsidRPr="00623E67" w:rsidRDefault="009E06B5" w:rsidP="009E06B5">
            <w:pPr>
              <w:pStyle w:val="ZPpregtevilke"/>
            </w:pPr>
            <w:r w:rsidRPr="00623E67">
              <w:t>1,2</w:t>
            </w:r>
          </w:p>
        </w:tc>
        <w:tc>
          <w:tcPr>
            <w:tcW w:w="838" w:type="dxa"/>
            <w:shd w:val="clear" w:color="auto" w:fill="auto"/>
            <w:vAlign w:val="bottom"/>
          </w:tcPr>
          <w:p w14:paraId="756B80F2" w14:textId="77777777" w:rsidR="009E06B5" w:rsidRPr="00623E67" w:rsidRDefault="009E06B5" w:rsidP="009E06B5">
            <w:pPr>
              <w:pStyle w:val="ZPpregtevilke"/>
            </w:pPr>
            <w:r w:rsidRPr="00623E67">
              <w:t>1,3</w:t>
            </w:r>
          </w:p>
        </w:tc>
        <w:tc>
          <w:tcPr>
            <w:tcW w:w="838" w:type="dxa"/>
            <w:shd w:val="clear" w:color="auto" w:fill="auto"/>
            <w:vAlign w:val="bottom"/>
          </w:tcPr>
          <w:p w14:paraId="383EC77D" w14:textId="77777777" w:rsidR="009E06B5" w:rsidRPr="00623E67" w:rsidRDefault="009E06B5" w:rsidP="009E06B5">
            <w:pPr>
              <w:pStyle w:val="ZPpregtevilke"/>
            </w:pPr>
            <w:r w:rsidRPr="00623E67">
              <w:t>1,1</w:t>
            </w:r>
          </w:p>
        </w:tc>
        <w:tc>
          <w:tcPr>
            <w:tcW w:w="838" w:type="dxa"/>
            <w:vAlign w:val="bottom"/>
          </w:tcPr>
          <w:p w14:paraId="5B77DEC0" w14:textId="77777777" w:rsidR="009E06B5" w:rsidRPr="00623E67" w:rsidRDefault="009E06B5" w:rsidP="009E06B5">
            <w:pPr>
              <w:pStyle w:val="ZPpregtevilke"/>
            </w:pPr>
            <w:r w:rsidRPr="00623E67">
              <w:t>1,4</w:t>
            </w:r>
          </w:p>
        </w:tc>
        <w:tc>
          <w:tcPr>
            <w:tcW w:w="838" w:type="dxa"/>
            <w:vAlign w:val="bottom"/>
          </w:tcPr>
          <w:p w14:paraId="20A94B83" w14:textId="77777777" w:rsidR="009E06B5" w:rsidRPr="00623E67" w:rsidRDefault="009E06B5" w:rsidP="009E06B5">
            <w:pPr>
              <w:pStyle w:val="ZPpregtevilke"/>
            </w:pPr>
            <w:r w:rsidRPr="00623E67">
              <w:t>1,4</w:t>
            </w:r>
          </w:p>
        </w:tc>
        <w:tc>
          <w:tcPr>
            <w:tcW w:w="838" w:type="dxa"/>
            <w:vAlign w:val="bottom"/>
          </w:tcPr>
          <w:p w14:paraId="19C29950" w14:textId="77777777" w:rsidR="009E06B5" w:rsidRPr="00623E67" w:rsidRDefault="009E06B5" w:rsidP="009E06B5">
            <w:pPr>
              <w:pStyle w:val="ZPpregtevilke"/>
            </w:pPr>
            <w:r w:rsidRPr="00623E67">
              <w:t>1,5</w:t>
            </w:r>
          </w:p>
        </w:tc>
        <w:tc>
          <w:tcPr>
            <w:tcW w:w="838" w:type="dxa"/>
            <w:vAlign w:val="bottom"/>
          </w:tcPr>
          <w:p w14:paraId="598058CB" w14:textId="77777777" w:rsidR="009E06B5" w:rsidRPr="00623E67" w:rsidRDefault="009E06B5" w:rsidP="009E06B5">
            <w:pPr>
              <w:pStyle w:val="ZPpregtevilke"/>
            </w:pPr>
            <w:r w:rsidRPr="00623E67">
              <w:t>102,8</w:t>
            </w:r>
          </w:p>
        </w:tc>
      </w:tr>
      <w:tr w:rsidR="009E06B5" w:rsidRPr="00623E67" w14:paraId="3F7400F1" w14:textId="77777777" w:rsidTr="009E06B5">
        <w:trPr>
          <w:trHeight w:val="227"/>
          <w:jc w:val="center"/>
        </w:trPr>
        <w:tc>
          <w:tcPr>
            <w:tcW w:w="2265" w:type="dxa"/>
            <w:shd w:val="clear" w:color="auto" w:fill="auto"/>
            <w:noWrap/>
            <w:vAlign w:val="bottom"/>
          </w:tcPr>
          <w:p w14:paraId="17885621" w14:textId="77777777" w:rsidR="009E06B5" w:rsidRPr="00623E67" w:rsidRDefault="009E06B5" w:rsidP="009E06B5">
            <w:pPr>
              <w:pStyle w:val="ZPpregtekst"/>
              <w:rPr>
                <w:b/>
              </w:rPr>
            </w:pPr>
            <w:r w:rsidRPr="00623E67">
              <w:rPr>
                <w:b/>
              </w:rPr>
              <w:t>Poraba na prebivalca (kg)</w:t>
            </w:r>
          </w:p>
        </w:tc>
        <w:tc>
          <w:tcPr>
            <w:tcW w:w="840" w:type="dxa"/>
            <w:shd w:val="clear" w:color="auto" w:fill="auto"/>
            <w:vAlign w:val="bottom"/>
          </w:tcPr>
          <w:p w14:paraId="645CEB68" w14:textId="77777777" w:rsidR="009E06B5" w:rsidRPr="00623E67" w:rsidRDefault="009E06B5" w:rsidP="009E06B5">
            <w:pPr>
              <w:pStyle w:val="ZPpregtevilke"/>
              <w:rPr>
                <w:b/>
                <w:bCs/>
              </w:rPr>
            </w:pPr>
            <w:r w:rsidRPr="00623E67">
              <w:rPr>
                <w:b/>
              </w:rPr>
              <w:t>0,4</w:t>
            </w:r>
          </w:p>
        </w:tc>
        <w:tc>
          <w:tcPr>
            <w:tcW w:w="840" w:type="dxa"/>
            <w:shd w:val="clear" w:color="auto" w:fill="auto"/>
            <w:vAlign w:val="bottom"/>
          </w:tcPr>
          <w:p w14:paraId="5BBFD031" w14:textId="77777777" w:rsidR="009E06B5" w:rsidRPr="00623E67" w:rsidRDefault="009E06B5" w:rsidP="009E06B5">
            <w:pPr>
              <w:pStyle w:val="ZPpregtevilke"/>
              <w:rPr>
                <w:b/>
                <w:bCs/>
              </w:rPr>
            </w:pPr>
            <w:r w:rsidRPr="00623E67">
              <w:rPr>
                <w:b/>
              </w:rPr>
              <w:t>0,5</w:t>
            </w:r>
          </w:p>
        </w:tc>
        <w:tc>
          <w:tcPr>
            <w:tcW w:w="840" w:type="dxa"/>
            <w:shd w:val="clear" w:color="auto" w:fill="auto"/>
            <w:vAlign w:val="bottom"/>
          </w:tcPr>
          <w:p w14:paraId="68A2D8B7" w14:textId="77777777" w:rsidR="009E06B5" w:rsidRPr="00623E67" w:rsidRDefault="009E06B5" w:rsidP="009E06B5">
            <w:pPr>
              <w:pStyle w:val="ZPpregtevilke"/>
              <w:rPr>
                <w:b/>
                <w:bCs/>
              </w:rPr>
            </w:pPr>
            <w:r w:rsidRPr="00623E67">
              <w:rPr>
                <w:b/>
              </w:rPr>
              <w:t>0,6</w:t>
            </w:r>
          </w:p>
        </w:tc>
        <w:tc>
          <w:tcPr>
            <w:tcW w:w="839" w:type="dxa"/>
            <w:shd w:val="clear" w:color="auto" w:fill="auto"/>
            <w:vAlign w:val="bottom"/>
          </w:tcPr>
          <w:p w14:paraId="4A60DA6B" w14:textId="77777777" w:rsidR="009E06B5" w:rsidRPr="00623E67" w:rsidRDefault="009E06B5" w:rsidP="009E06B5">
            <w:pPr>
              <w:pStyle w:val="ZPpregtevilke"/>
              <w:rPr>
                <w:b/>
                <w:bCs/>
              </w:rPr>
            </w:pPr>
            <w:r w:rsidRPr="00623E67">
              <w:rPr>
                <w:b/>
              </w:rPr>
              <w:t>0,6</w:t>
            </w:r>
          </w:p>
        </w:tc>
        <w:tc>
          <w:tcPr>
            <w:tcW w:w="838" w:type="dxa"/>
            <w:shd w:val="clear" w:color="auto" w:fill="auto"/>
            <w:vAlign w:val="bottom"/>
          </w:tcPr>
          <w:p w14:paraId="00A810F8" w14:textId="77777777" w:rsidR="009E06B5" w:rsidRPr="00623E67" w:rsidRDefault="009E06B5" w:rsidP="009E06B5">
            <w:pPr>
              <w:pStyle w:val="ZPpregtevilke"/>
              <w:rPr>
                <w:b/>
                <w:bCs/>
              </w:rPr>
            </w:pPr>
            <w:r w:rsidRPr="00623E67">
              <w:rPr>
                <w:b/>
              </w:rPr>
              <w:t>0,5</w:t>
            </w:r>
          </w:p>
        </w:tc>
        <w:tc>
          <w:tcPr>
            <w:tcW w:w="838" w:type="dxa"/>
            <w:shd w:val="clear" w:color="auto" w:fill="auto"/>
            <w:vAlign w:val="bottom"/>
          </w:tcPr>
          <w:p w14:paraId="4A9FA241" w14:textId="77777777" w:rsidR="009E06B5" w:rsidRPr="00623E67" w:rsidRDefault="009E06B5" w:rsidP="009E06B5">
            <w:pPr>
              <w:pStyle w:val="ZPpregtevilke"/>
              <w:rPr>
                <w:b/>
                <w:bCs/>
              </w:rPr>
            </w:pPr>
            <w:r w:rsidRPr="00623E67">
              <w:rPr>
                <w:b/>
              </w:rPr>
              <w:t>0,5</w:t>
            </w:r>
          </w:p>
        </w:tc>
        <w:tc>
          <w:tcPr>
            <w:tcW w:w="838" w:type="dxa"/>
            <w:shd w:val="clear" w:color="auto" w:fill="auto"/>
            <w:vAlign w:val="bottom"/>
          </w:tcPr>
          <w:p w14:paraId="69207F3D" w14:textId="77777777" w:rsidR="009E06B5" w:rsidRPr="00623E67" w:rsidRDefault="009E06B5" w:rsidP="009E06B5">
            <w:pPr>
              <w:pStyle w:val="ZPpregtevilke"/>
              <w:rPr>
                <w:b/>
                <w:bCs/>
              </w:rPr>
            </w:pPr>
            <w:r w:rsidRPr="00623E67">
              <w:rPr>
                <w:b/>
              </w:rPr>
              <w:t>0,6</w:t>
            </w:r>
          </w:p>
        </w:tc>
        <w:tc>
          <w:tcPr>
            <w:tcW w:w="838" w:type="dxa"/>
            <w:shd w:val="clear" w:color="auto" w:fill="auto"/>
            <w:vAlign w:val="bottom"/>
          </w:tcPr>
          <w:p w14:paraId="1EBE347C" w14:textId="77777777" w:rsidR="009E06B5" w:rsidRPr="00623E67" w:rsidRDefault="009E06B5" w:rsidP="009E06B5">
            <w:pPr>
              <w:pStyle w:val="ZPpregtevilke"/>
              <w:rPr>
                <w:b/>
                <w:bCs/>
              </w:rPr>
            </w:pPr>
            <w:r w:rsidRPr="00623E67">
              <w:rPr>
                <w:b/>
              </w:rPr>
              <w:t>0,6</w:t>
            </w:r>
          </w:p>
        </w:tc>
        <w:tc>
          <w:tcPr>
            <w:tcW w:w="838" w:type="dxa"/>
            <w:shd w:val="clear" w:color="auto" w:fill="auto"/>
            <w:vAlign w:val="bottom"/>
          </w:tcPr>
          <w:p w14:paraId="01F02D0D" w14:textId="77777777" w:rsidR="009E06B5" w:rsidRPr="00623E67" w:rsidRDefault="009E06B5" w:rsidP="009E06B5">
            <w:pPr>
              <w:pStyle w:val="ZPpregtevilke"/>
              <w:rPr>
                <w:b/>
                <w:bCs/>
              </w:rPr>
            </w:pPr>
            <w:r w:rsidRPr="00623E67">
              <w:rPr>
                <w:b/>
              </w:rPr>
              <w:t>0,6</w:t>
            </w:r>
          </w:p>
        </w:tc>
        <w:tc>
          <w:tcPr>
            <w:tcW w:w="838" w:type="dxa"/>
            <w:shd w:val="clear" w:color="auto" w:fill="auto"/>
            <w:vAlign w:val="bottom"/>
          </w:tcPr>
          <w:p w14:paraId="75FD0171" w14:textId="77777777" w:rsidR="009E06B5" w:rsidRPr="00623E67" w:rsidRDefault="009E06B5" w:rsidP="009E06B5">
            <w:pPr>
              <w:pStyle w:val="ZPpregtevilke"/>
              <w:rPr>
                <w:b/>
                <w:bCs/>
              </w:rPr>
            </w:pPr>
            <w:r w:rsidRPr="00623E67">
              <w:rPr>
                <w:b/>
              </w:rPr>
              <w:t>0,5</w:t>
            </w:r>
          </w:p>
        </w:tc>
        <w:tc>
          <w:tcPr>
            <w:tcW w:w="838" w:type="dxa"/>
            <w:vAlign w:val="bottom"/>
          </w:tcPr>
          <w:p w14:paraId="062D5553" w14:textId="77777777" w:rsidR="009E06B5" w:rsidRPr="00623E67" w:rsidRDefault="009E06B5" w:rsidP="009E06B5">
            <w:pPr>
              <w:pStyle w:val="ZPpregtevilke"/>
              <w:rPr>
                <w:b/>
                <w:bCs/>
              </w:rPr>
            </w:pPr>
            <w:r w:rsidRPr="00623E67">
              <w:rPr>
                <w:b/>
              </w:rPr>
              <w:t>0,7</w:t>
            </w:r>
          </w:p>
        </w:tc>
        <w:tc>
          <w:tcPr>
            <w:tcW w:w="838" w:type="dxa"/>
            <w:vAlign w:val="bottom"/>
          </w:tcPr>
          <w:p w14:paraId="142F12B8" w14:textId="77777777" w:rsidR="009E06B5" w:rsidRPr="00623E67" w:rsidRDefault="009E06B5" w:rsidP="009E06B5">
            <w:pPr>
              <w:pStyle w:val="ZPpregtevilke"/>
              <w:rPr>
                <w:b/>
                <w:bCs/>
              </w:rPr>
            </w:pPr>
            <w:r w:rsidRPr="00623E67">
              <w:rPr>
                <w:b/>
              </w:rPr>
              <w:t>0,7</w:t>
            </w:r>
          </w:p>
        </w:tc>
        <w:tc>
          <w:tcPr>
            <w:tcW w:w="838" w:type="dxa"/>
            <w:vAlign w:val="bottom"/>
          </w:tcPr>
          <w:p w14:paraId="6CEDCDD8" w14:textId="77777777" w:rsidR="009E06B5" w:rsidRPr="00623E67" w:rsidRDefault="009E06B5" w:rsidP="009E06B5">
            <w:pPr>
              <w:pStyle w:val="ZPpregtevilke"/>
              <w:rPr>
                <w:b/>
                <w:bCs/>
              </w:rPr>
            </w:pPr>
            <w:r w:rsidRPr="00623E67">
              <w:rPr>
                <w:b/>
              </w:rPr>
              <w:t>0,7</w:t>
            </w:r>
          </w:p>
        </w:tc>
        <w:tc>
          <w:tcPr>
            <w:tcW w:w="838" w:type="dxa"/>
            <w:vAlign w:val="bottom"/>
          </w:tcPr>
          <w:p w14:paraId="79FECFBA" w14:textId="77777777" w:rsidR="009E06B5" w:rsidRPr="00623E67" w:rsidRDefault="009E06B5" w:rsidP="009E06B5">
            <w:pPr>
              <w:pStyle w:val="ZPpregtevilke"/>
              <w:rPr>
                <w:b/>
                <w:bCs/>
              </w:rPr>
            </w:pPr>
            <w:r w:rsidRPr="00623E67">
              <w:rPr>
                <w:b/>
              </w:rPr>
              <w:t>102,3</w:t>
            </w:r>
          </w:p>
        </w:tc>
      </w:tr>
      <w:tr w:rsidR="009E06B5" w:rsidRPr="00623E67" w14:paraId="1FD0FC3C" w14:textId="77777777" w:rsidTr="009E06B5">
        <w:trPr>
          <w:trHeight w:val="227"/>
          <w:jc w:val="center"/>
        </w:trPr>
        <w:tc>
          <w:tcPr>
            <w:tcW w:w="2265" w:type="dxa"/>
            <w:tcBorders>
              <w:top w:val="nil"/>
            </w:tcBorders>
            <w:shd w:val="clear" w:color="auto" w:fill="auto"/>
            <w:noWrap/>
            <w:vAlign w:val="bottom"/>
          </w:tcPr>
          <w:p w14:paraId="6054E674" w14:textId="77777777" w:rsidR="009E06B5" w:rsidRPr="00623E67" w:rsidRDefault="009E06B5" w:rsidP="009E06B5">
            <w:pPr>
              <w:pStyle w:val="ZPpregtekst"/>
              <w:rPr>
                <w:b/>
              </w:rPr>
            </w:pPr>
            <w:r w:rsidRPr="00623E67">
              <w:rPr>
                <w:b/>
              </w:rPr>
              <w:t>Stopnja samooskrbe (%)</w:t>
            </w:r>
          </w:p>
        </w:tc>
        <w:tc>
          <w:tcPr>
            <w:tcW w:w="840" w:type="dxa"/>
            <w:tcBorders>
              <w:top w:val="nil"/>
            </w:tcBorders>
            <w:shd w:val="clear" w:color="auto" w:fill="auto"/>
            <w:vAlign w:val="bottom"/>
          </w:tcPr>
          <w:p w14:paraId="3419E63B" w14:textId="77777777" w:rsidR="009E06B5" w:rsidRPr="00623E67" w:rsidRDefault="009E06B5" w:rsidP="009E06B5">
            <w:pPr>
              <w:pStyle w:val="ZPpregtevilke"/>
              <w:rPr>
                <w:b/>
                <w:bCs/>
              </w:rPr>
            </w:pPr>
            <w:r w:rsidRPr="00623E67">
              <w:rPr>
                <w:b/>
              </w:rPr>
              <w:t>57,1</w:t>
            </w:r>
          </w:p>
        </w:tc>
        <w:tc>
          <w:tcPr>
            <w:tcW w:w="840" w:type="dxa"/>
            <w:tcBorders>
              <w:top w:val="nil"/>
            </w:tcBorders>
            <w:shd w:val="clear" w:color="auto" w:fill="auto"/>
            <w:vAlign w:val="bottom"/>
          </w:tcPr>
          <w:p w14:paraId="60A22319" w14:textId="77777777" w:rsidR="009E06B5" w:rsidRPr="00623E67" w:rsidRDefault="009E06B5" w:rsidP="009E06B5">
            <w:pPr>
              <w:pStyle w:val="ZPpregtevilke"/>
              <w:rPr>
                <w:b/>
                <w:bCs/>
              </w:rPr>
            </w:pPr>
            <w:r w:rsidRPr="00623E67">
              <w:rPr>
                <w:b/>
              </w:rPr>
              <w:t>52,8</w:t>
            </w:r>
          </w:p>
        </w:tc>
        <w:tc>
          <w:tcPr>
            <w:tcW w:w="840" w:type="dxa"/>
            <w:tcBorders>
              <w:top w:val="nil"/>
            </w:tcBorders>
            <w:shd w:val="clear" w:color="auto" w:fill="auto"/>
            <w:vAlign w:val="bottom"/>
          </w:tcPr>
          <w:p w14:paraId="472962BA" w14:textId="77777777" w:rsidR="009E06B5" w:rsidRPr="00623E67" w:rsidRDefault="009E06B5" w:rsidP="009E06B5">
            <w:pPr>
              <w:pStyle w:val="ZPpregtevilke"/>
              <w:rPr>
                <w:b/>
                <w:bCs/>
              </w:rPr>
            </w:pPr>
            <w:r w:rsidRPr="00623E67">
              <w:rPr>
                <w:b/>
              </w:rPr>
              <w:t>54,3</w:t>
            </w:r>
          </w:p>
        </w:tc>
        <w:tc>
          <w:tcPr>
            <w:tcW w:w="839" w:type="dxa"/>
            <w:tcBorders>
              <w:top w:val="nil"/>
            </w:tcBorders>
            <w:shd w:val="clear" w:color="auto" w:fill="auto"/>
            <w:vAlign w:val="bottom"/>
          </w:tcPr>
          <w:p w14:paraId="19BD61F3" w14:textId="77777777" w:rsidR="009E06B5" w:rsidRPr="00623E67" w:rsidRDefault="009E06B5" w:rsidP="009E06B5">
            <w:pPr>
              <w:pStyle w:val="ZPpregtevilke"/>
              <w:rPr>
                <w:b/>
                <w:bCs/>
              </w:rPr>
            </w:pPr>
            <w:r w:rsidRPr="00623E67">
              <w:rPr>
                <w:b/>
              </w:rPr>
              <w:t>68,0</w:t>
            </w:r>
          </w:p>
        </w:tc>
        <w:tc>
          <w:tcPr>
            <w:tcW w:w="838" w:type="dxa"/>
            <w:tcBorders>
              <w:top w:val="nil"/>
            </w:tcBorders>
            <w:shd w:val="clear" w:color="auto" w:fill="auto"/>
            <w:vAlign w:val="bottom"/>
          </w:tcPr>
          <w:p w14:paraId="11635BBB" w14:textId="77777777" w:rsidR="009E06B5" w:rsidRPr="00623E67" w:rsidRDefault="009E06B5" w:rsidP="009E06B5">
            <w:pPr>
              <w:pStyle w:val="ZPpregtevilke"/>
              <w:rPr>
                <w:b/>
                <w:bCs/>
              </w:rPr>
            </w:pPr>
            <w:r w:rsidRPr="00623E67">
              <w:rPr>
                <w:b/>
              </w:rPr>
              <w:t>81,3</w:t>
            </w:r>
          </w:p>
        </w:tc>
        <w:tc>
          <w:tcPr>
            <w:tcW w:w="838" w:type="dxa"/>
            <w:tcBorders>
              <w:top w:val="nil"/>
            </w:tcBorders>
            <w:shd w:val="clear" w:color="auto" w:fill="auto"/>
            <w:vAlign w:val="bottom"/>
          </w:tcPr>
          <w:p w14:paraId="2BC2CE1B" w14:textId="77777777" w:rsidR="009E06B5" w:rsidRPr="00623E67" w:rsidRDefault="009E06B5" w:rsidP="009E06B5">
            <w:pPr>
              <w:pStyle w:val="ZPpregtevilke"/>
              <w:rPr>
                <w:b/>
                <w:bCs/>
              </w:rPr>
            </w:pPr>
            <w:r w:rsidRPr="00623E67">
              <w:rPr>
                <w:b/>
              </w:rPr>
              <w:t>62,0</w:t>
            </w:r>
          </w:p>
        </w:tc>
        <w:tc>
          <w:tcPr>
            <w:tcW w:w="838" w:type="dxa"/>
            <w:tcBorders>
              <w:top w:val="nil"/>
            </w:tcBorders>
            <w:shd w:val="clear" w:color="auto" w:fill="auto"/>
            <w:vAlign w:val="bottom"/>
          </w:tcPr>
          <w:p w14:paraId="6B69ABFC" w14:textId="77777777" w:rsidR="009E06B5" w:rsidRPr="00623E67" w:rsidRDefault="009E06B5" w:rsidP="009E06B5">
            <w:pPr>
              <w:pStyle w:val="ZPpregtevilke"/>
              <w:rPr>
                <w:b/>
                <w:bCs/>
              </w:rPr>
            </w:pPr>
            <w:r w:rsidRPr="00623E67">
              <w:rPr>
                <w:b/>
              </w:rPr>
              <w:t>72,2</w:t>
            </w:r>
          </w:p>
        </w:tc>
        <w:tc>
          <w:tcPr>
            <w:tcW w:w="838" w:type="dxa"/>
            <w:tcBorders>
              <w:top w:val="nil"/>
            </w:tcBorders>
            <w:shd w:val="clear" w:color="auto" w:fill="auto"/>
            <w:vAlign w:val="bottom"/>
          </w:tcPr>
          <w:p w14:paraId="4FF7DC01" w14:textId="77777777" w:rsidR="009E06B5" w:rsidRPr="00623E67" w:rsidRDefault="009E06B5" w:rsidP="009E06B5">
            <w:pPr>
              <w:pStyle w:val="ZPpregtevilke"/>
              <w:rPr>
                <w:b/>
                <w:bCs/>
              </w:rPr>
            </w:pPr>
            <w:r w:rsidRPr="00623E67">
              <w:rPr>
                <w:b/>
              </w:rPr>
              <w:t>73,4</w:t>
            </w:r>
          </w:p>
        </w:tc>
        <w:tc>
          <w:tcPr>
            <w:tcW w:w="838" w:type="dxa"/>
            <w:tcBorders>
              <w:top w:val="nil"/>
            </w:tcBorders>
            <w:shd w:val="clear" w:color="auto" w:fill="auto"/>
            <w:vAlign w:val="bottom"/>
          </w:tcPr>
          <w:p w14:paraId="72BFFD22" w14:textId="77777777" w:rsidR="009E06B5" w:rsidRPr="00623E67" w:rsidRDefault="009E06B5" w:rsidP="009E06B5">
            <w:pPr>
              <w:pStyle w:val="ZPpregtevilke"/>
              <w:rPr>
                <w:b/>
                <w:bCs/>
              </w:rPr>
            </w:pPr>
            <w:r w:rsidRPr="00623E67">
              <w:rPr>
                <w:b/>
              </w:rPr>
              <w:t>74,1</w:t>
            </w:r>
          </w:p>
        </w:tc>
        <w:tc>
          <w:tcPr>
            <w:tcW w:w="838" w:type="dxa"/>
            <w:tcBorders>
              <w:top w:val="nil"/>
            </w:tcBorders>
            <w:shd w:val="clear" w:color="auto" w:fill="auto"/>
            <w:vAlign w:val="bottom"/>
          </w:tcPr>
          <w:p w14:paraId="4A5EFB56" w14:textId="77777777" w:rsidR="009E06B5" w:rsidRPr="00623E67" w:rsidRDefault="009E06B5" w:rsidP="009E06B5">
            <w:pPr>
              <w:pStyle w:val="ZPpregtevilke"/>
              <w:rPr>
                <w:b/>
                <w:bCs/>
              </w:rPr>
            </w:pPr>
            <w:r w:rsidRPr="00623E67">
              <w:rPr>
                <w:b/>
              </w:rPr>
              <w:t>74,4</w:t>
            </w:r>
          </w:p>
        </w:tc>
        <w:tc>
          <w:tcPr>
            <w:tcW w:w="838" w:type="dxa"/>
            <w:tcBorders>
              <w:top w:val="nil"/>
            </w:tcBorders>
            <w:vAlign w:val="bottom"/>
          </w:tcPr>
          <w:p w14:paraId="38DCE0FE" w14:textId="77777777" w:rsidR="009E06B5" w:rsidRPr="00623E67" w:rsidRDefault="009E06B5" w:rsidP="009E06B5">
            <w:pPr>
              <w:pStyle w:val="ZPpregtevilke"/>
              <w:rPr>
                <w:b/>
                <w:bCs/>
              </w:rPr>
            </w:pPr>
            <w:r w:rsidRPr="00623E67">
              <w:rPr>
                <w:b/>
              </w:rPr>
              <w:t>68,2</w:t>
            </w:r>
          </w:p>
        </w:tc>
        <w:tc>
          <w:tcPr>
            <w:tcW w:w="838" w:type="dxa"/>
            <w:tcBorders>
              <w:top w:val="nil"/>
            </w:tcBorders>
            <w:vAlign w:val="bottom"/>
          </w:tcPr>
          <w:p w14:paraId="0CB04672" w14:textId="77777777" w:rsidR="009E06B5" w:rsidRPr="00623E67" w:rsidRDefault="009E06B5" w:rsidP="009E06B5">
            <w:pPr>
              <w:pStyle w:val="ZPpregtevilke"/>
              <w:rPr>
                <w:b/>
                <w:bCs/>
              </w:rPr>
            </w:pPr>
            <w:r w:rsidRPr="00623E67">
              <w:rPr>
                <w:b/>
              </w:rPr>
              <w:t>73,7</w:t>
            </w:r>
          </w:p>
        </w:tc>
        <w:tc>
          <w:tcPr>
            <w:tcW w:w="838" w:type="dxa"/>
            <w:tcBorders>
              <w:top w:val="nil"/>
            </w:tcBorders>
            <w:vAlign w:val="bottom"/>
          </w:tcPr>
          <w:p w14:paraId="618B328B" w14:textId="77777777" w:rsidR="009E06B5" w:rsidRPr="00623E67" w:rsidRDefault="009E06B5" w:rsidP="009E06B5">
            <w:pPr>
              <w:pStyle w:val="ZPpregtevilke"/>
              <w:rPr>
                <w:b/>
                <w:bCs/>
              </w:rPr>
            </w:pPr>
            <w:r w:rsidRPr="00623E67">
              <w:rPr>
                <w:b/>
              </w:rPr>
              <w:t>82,6</w:t>
            </w:r>
          </w:p>
        </w:tc>
        <w:tc>
          <w:tcPr>
            <w:tcW w:w="838" w:type="dxa"/>
            <w:tcBorders>
              <w:top w:val="nil"/>
            </w:tcBorders>
            <w:vAlign w:val="bottom"/>
          </w:tcPr>
          <w:p w14:paraId="341EE200" w14:textId="77777777" w:rsidR="009E06B5" w:rsidRPr="00623E67" w:rsidRDefault="009E06B5" w:rsidP="009E06B5">
            <w:pPr>
              <w:pStyle w:val="ZPpregtevilke"/>
              <w:rPr>
                <w:b/>
                <w:bCs/>
              </w:rPr>
            </w:pPr>
          </w:p>
        </w:tc>
      </w:tr>
    </w:tbl>
    <w:p w14:paraId="2F69424B" w14:textId="77777777" w:rsidR="009E06B5" w:rsidRPr="00623E67" w:rsidRDefault="009E06B5" w:rsidP="009E06B5">
      <w:pPr>
        <w:pStyle w:val="ZPpodnapis"/>
        <w:spacing w:before="80"/>
      </w:pPr>
      <w:r w:rsidRPr="00623E67">
        <w:t>* Začasni podatki. ** V ekvivalentu moke.</w:t>
      </w:r>
    </w:p>
    <w:p w14:paraId="30663BF5" w14:textId="74210F6F" w:rsidR="0014263A" w:rsidRPr="00623E67" w:rsidRDefault="009E06B5" w:rsidP="009E06B5">
      <w:pPr>
        <w:pStyle w:val="ZPpodnapis"/>
        <w:rPr>
          <w:color w:val="4F81BD" w:themeColor="accent1"/>
        </w:rPr>
      </w:pPr>
      <w:r w:rsidRPr="00623E67">
        <w:t>Vir: SURS, KIS</w:t>
      </w:r>
    </w:p>
    <w:p w14:paraId="5D16FEF1" w14:textId="77777777" w:rsidR="0014263A" w:rsidRPr="00623E67" w:rsidRDefault="0014263A" w:rsidP="0014263A">
      <w:pPr>
        <w:pStyle w:val="ZPtekst"/>
        <w:rPr>
          <w:color w:val="4F81BD" w:themeColor="accent1"/>
        </w:rPr>
        <w:sectPr w:rsidR="0014263A" w:rsidRPr="00623E67" w:rsidSect="00282A0D">
          <w:pgSz w:w="16840" w:h="11907" w:orient="landscape" w:code="9"/>
          <w:pgMar w:top="1077" w:right="1418" w:bottom="720" w:left="1418" w:header="567" w:footer="567" w:gutter="0"/>
          <w:cols w:space="708"/>
          <w:docGrid w:linePitch="360"/>
        </w:sectPr>
      </w:pPr>
    </w:p>
    <w:p w14:paraId="1E8D146A" w14:textId="77777777" w:rsidR="009E06B5" w:rsidRPr="00623E67" w:rsidRDefault="009E06B5" w:rsidP="009E06B5">
      <w:pPr>
        <w:pStyle w:val="Naslov3"/>
        <w:tabs>
          <w:tab w:val="num" w:pos="2041"/>
        </w:tabs>
      </w:pPr>
      <w:bookmarkStart w:id="110" w:name="_Toc171748981"/>
      <w:bookmarkStart w:id="111" w:name="_Toc200179421"/>
      <w:bookmarkStart w:id="112" w:name="_Toc295059196"/>
      <w:bookmarkStart w:id="113" w:name="_Toc458751160"/>
      <w:bookmarkStart w:id="114" w:name="_Toc75263212"/>
      <w:bookmarkStart w:id="115" w:name="_Toc75959105"/>
      <w:r w:rsidRPr="00623E67">
        <w:lastRenderedPageBreak/>
        <w:t>Odkupne in institucionalne cene žita</w:t>
      </w:r>
      <w:bookmarkEnd w:id="110"/>
      <w:bookmarkEnd w:id="111"/>
      <w:bookmarkEnd w:id="112"/>
      <w:bookmarkEnd w:id="113"/>
      <w:bookmarkEnd w:id="114"/>
      <w:bookmarkEnd w:id="115"/>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4216"/>
        <w:gridCol w:w="700"/>
        <w:gridCol w:w="700"/>
        <w:gridCol w:w="700"/>
        <w:gridCol w:w="700"/>
        <w:gridCol w:w="700"/>
        <w:gridCol w:w="700"/>
        <w:gridCol w:w="700"/>
        <w:gridCol w:w="700"/>
        <w:gridCol w:w="700"/>
        <w:gridCol w:w="700"/>
        <w:gridCol w:w="700"/>
        <w:gridCol w:w="700"/>
        <w:gridCol w:w="695"/>
        <w:gridCol w:w="693"/>
      </w:tblGrid>
      <w:tr w:rsidR="009E06B5" w:rsidRPr="00623E67" w14:paraId="78C7A5D9" w14:textId="77777777" w:rsidTr="009E06B5">
        <w:trPr>
          <w:trHeight w:val="227"/>
          <w:jc w:val="center"/>
        </w:trPr>
        <w:tc>
          <w:tcPr>
            <w:tcW w:w="1505" w:type="pct"/>
            <w:tcBorders>
              <w:bottom w:val="single" w:sz="6" w:space="0" w:color="008000"/>
            </w:tcBorders>
            <w:shd w:val="clear" w:color="auto" w:fill="auto"/>
            <w:vAlign w:val="center"/>
          </w:tcPr>
          <w:p w14:paraId="2554EC1E" w14:textId="77777777" w:rsidR="009E06B5" w:rsidRPr="00623E67" w:rsidRDefault="009E06B5" w:rsidP="009E06B5">
            <w:pPr>
              <w:pStyle w:val="ZPpregglava"/>
            </w:pPr>
          </w:p>
        </w:tc>
        <w:tc>
          <w:tcPr>
            <w:tcW w:w="250" w:type="pct"/>
            <w:tcBorders>
              <w:bottom w:val="single" w:sz="6" w:space="0" w:color="008000"/>
            </w:tcBorders>
            <w:shd w:val="clear" w:color="auto" w:fill="auto"/>
            <w:vAlign w:val="center"/>
          </w:tcPr>
          <w:p w14:paraId="45F30AEC" w14:textId="77777777" w:rsidR="009E06B5" w:rsidRPr="00623E67" w:rsidRDefault="009E06B5" w:rsidP="009E06B5">
            <w:pPr>
              <w:pStyle w:val="ZPpregglava"/>
            </w:pPr>
            <w:r w:rsidRPr="00623E67">
              <w:t>2008</w:t>
            </w:r>
          </w:p>
        </w:tc>
        <w:tc>
          <w:tcPr>
            <w:tcW w:w="250" w:type="pct"/>
            <w:tcBorders>
              <w:bottom w:val="single" w:sz="6" w:space="0" w:color="008000"/>
            </w:tcBorders>
            <w:shd w:val="clear" w:color="auto" w:fill="auto"/>
            <w:vAlign w:val="center"/>
          </w:tcPr>
          <w:p w14:paraId="17F6D947" w14:textId="77777777" w:rsidR="009E06B5" w:rsidRPr="00623E67" w:rsidRDefault="009E06B5" w:rsidP="009E06B5">
            <w:pPr>
              <w:pStyle w:val="ZPpregglava"/>
            </w:pPr>
            <w:r w:rsidRPr="00623E67">
              <w:t>2009</w:t>
            </w:r>
          </w:p>
        </w:tc>
        <w:tc>
          <w:tcPr>
            <w:tcW w:w="250" w:type="pct"/>
            <w:tcBorders>
              <w:bottom w:val="single" w:sz="6" w:space="0" w:color="008000"/>
            </w:tcBorders>
            <w:shd w:val="clear" w:color="auto" w:fill="auto"/>
            <w:vAlign w:val="center"/>
          </w:tcPr>
          <w:p w14:paraId="73FA2E97" w14:textId="77777777" w:rsidR="009E06B5" w:rsidRPr="00623E67" w:rsidRDefault="009E06B5" w:rsidP="009E06B5">
            <w:pPr>
              <w:pStyle w:val="ZPpregglava"/>
            </w:pPr>
            <w:r w:rsidRPr="00623E67">
              <w:t>2010</w:t>
            </w:r>
          </w:p>
        </w:tc>
        <w:tc>
          <w:tcPr>
            <w:tcW w:w="250" w:type="pct"/>
            <w:tcBorders>
              <w:bottom w:val="single" w:sz="6" w:space="0" w:color="008000"/>
            </w:tcBorders>
            <w:shd w:val="clear" w:color="auto" w:fill="auto"/>
            <w:vAlign w:val="center"/>
          </w:tcPr>
          <w:p w14:paraId="5FDA40BA" w14:textId="77777777" w:rsidR="009E06B5" w:rsidRPr="00623E67" w:rsidRDefault="009E06B5" w:rsidP="009E06B5">
            <w:pPr>
              <w:pStyle w:val="ZPpregglava"/>
            </w:pPr>
            <w:r w:rsidRPr="00623E67">
              <w:t>2011</w:t>
            </w:r>
          </w:p>
        </w:tc>
        <w:tc>
          <w:tcPr>
            <w:tcW w:w="250" w:type="pct"/>
            <w:tcBorders>
              <w:bottom w:val="single" w:sz="6" w:space="0" w:color="008000"/>
            </w:tcBorders>
            <w:shd w:val="clear" w:color="auto" w:fill="auto"/>
            <w:vAlign w:val="center"/>
          </w:tcPr>
          <w:p w14:paraId="52F212BC" w14:textId="77777777" w:rsidR="009E06B5" w:rsidRPr="00623E67" w:rsidRDefault="009E06B5" w:rsidP="009E06B5">
            <w:pPr>
              <w:pStyle w:val="ZPpregglava"/>
            </w:pPr>
            <w:r w:rsidRPr="00623E67">
              <w:t>2012</w:t>
            </w:r>
          </w:p>
        </w:tc>
        <w:tc>
          <w:tcPr>
            <w:tcW w:w="250" w:type="pct"/>
            <w:tcBorders>
              <w:bottom w:val="single" w:sz="6" w:space="0" w:color="008000"/>
            </w:tcBorders>
            <w:shd w:val="clear" w:color="auto" w:fill="auto"/>
            <w:vAlign w:val="center"/>
          </w:tcPr>
          <w:p w14:paraId="2BC5971B" w14:textId="77777777" w:rsidR="009E06B5" w:rsidRPr="00623E67" w:rsidRDefault="009E06B5" w:rsidP="009E06B5">
            <w:pPr>
              <w:pStyle w:val="ZPpregglava"/>
            </w:pPr>
            <w:r w:rsidRPr="00623E67">
              <w:t>2013</w:t>
            </w:r>
          </w:p>
        </w:tc>
        <w:tc>
          <w:tcPr>
            <w:tcW w:w="250" w:type="pct"/>
            <w:tcBorders>
              <w:bottom w:val="single" w:sz="6" w:space="0" w:color="008000"/>
            </w:tcBorders>
            <w:shd w:val="clear" w:color="auto" w:fill="auto"/>
            <w:vAlign w:val="center"/>
          </w:tcPr>
          <w:p w14:paraId="5642B45C" w14:textId="77777777" w:rsidR="009E06B5" w:rsidRPr="00623E67" w:rsidRDefault="009E06B5" w:rsidP="009E06B5">
            <w:pPr>
              <w:pStyle w:val="ZPpregglava"/>
            </w:pPr>
            <w:r w:rsidRPr="00623E67">
              <w:t>2014</w:t>
            </w:r>
          </w:p>
        </w:tc>
        <w:tc>
          <w:tcPr>
            <w:tcW w:w="250" w:type="pct"/>
            <w:tcBorders>
              <w:bottom w:val="single" w:sz="6" w:space="0" w:color="008000"/>
            </w:tcBorders>
            <w:shd w:val="clear" w:color="auto" w:fill="auto"/>
            <w:vAlign w:val="center"/>
          </w:tcPr>
          <w:p w14:paraId="580E072F" w14:textId="77777777" w:rsidR="009E06B5" w:rsidRPr="00623E67" w:rsidRDefault="009E06B5" w:rsidP="009E06B5">
            <w:pPr>
              <w:pStyle w:val="ZPpregglava"/>
            </w:pPr>
            <w:r w:rsidRPr="00623E67">
              <w:t>2015</w:t>
            </w:r>
          </w:p>
        </w:tc>
        <w:tc>
          <w:tcPr>
            <w:tcW w:w="250" w:type="pct"/>
            <w:tcBorders>
              <w:bottom w:val="single" w:sz="6" w:space="0" w:color="008000"/>
            </w:tcBorders>
            <w:shd w:val="clear" w:color="auto" w:fill="auto"/>
            <w:vAlign w:val="center"/>
          </w:tcPr>
          <w:p w14:paraId="2D368724" w14:textId="77777777" w:rsidR="009E06B5" w:rsidRPr="00623E67" w:rsidRDefault="009E06B5" w:rsidP="009E06B5">
            <w:pPr>
              <w:pStyle w:val="ZPpregglava"/>
            </w:pPr>
            <w:r w:rsidRPr="00623E67">
              <w:t>2016</w:t>
            </w:r>
          </w:p>
        </w:tc>
        <w:tc>
          <w:tcPr>
            <w:tcW w:w="250" w:type="pct"/>
            <w:tcBorders>
              <w:bottom w:val="single" w:sz="6" w:space="0" w:color="008000"/>
            </w:tcBorders>
            <w:shd w:val="clear" w:color="auto" w:fill="auto"/>
            <w:vAlign w:val="center"/>
          </w:tcPr>
          <w:p w14:paraId="1FEB4D97" w14:textId="77777777" w:rsidR="009E06B5" w:rsidRPr="00623E67" w:rsidRDefault="009E06B5" w:rsidP="009E06B5">
            <w:pPr>
              <w:pStyle w:val="ZPpregglava"/>
            </w:pPr>
            <w:r w:rsidRPr="00623E67">
              <w:t>2017</w:t>
            </w:r>
          </w:p>
        </w:tc>
        <w:tc>
          <w:tcPr>
            <w:tcW w:w="250" w:type="pct"/>
            <w:tcBorders>
              <w:bottom w:val="single" w:sz="6" w:space="0" w:color="008000"/>
            </w:tcBorders>
            <w:vAlign w:val="center"/>
          </w:tcPr>
          <w:p w14:paraId="210C67B5" w14:textId="77777777" w:rsidR="009E06B5" w:rsidRPr="00623E67" w:rsidRDefault="009E06B5" w:rsidP="009E06B5">
            <w:pPr>
              <w:pStyle w:val="ZPpregglava"/>
            </w:pPr>
            <w:r w:rsidRPr="00623E67">
              <w:t>2018</w:t>
            </w:r>
          </w:p>
        </w:tc>
        <w:tc>
          <w:tcPr>
            <w:tcW w:w="250" w:type="pct"/>
            <w:tcBorders>
              <w:bottom w:val="single" w:sz="6" w:space="0" w:color="008000"/>
            </w:tcBorders>
            <w:vAlign w:val="center"/>
          </w:tcPr>
          <w:p w14:paraId="73F35A06" w14:textId="77777777" w:rsidR="009E06B5" w:rsidRPr="00623E67" w:rsidRDefault="009E06B5" w:rsidP="009E06B5">
            <w:pPr>
              <w:pStyle w:val="ZPpregglava"/>
            </w:pPr>
            <w:r w:rsidRPr="00623E67">
              <w:t>2019</w:t>
            </w:r>
          </w:p>
        </w:tc>
        <w:tc>
          <w:tcPr>
            <w:tcW w:w="248" w:type="pct"/>
            <w:tcBorders>
              <w:bottom w:val="single" w:sz="6" w:space="0" w:color="008000"/>
            </w:tcBorders>
            <w:vAlign w:val="center"/>
          </w:tcPr>
          <w:p w14:paraId="59D19F20" w14:textId="77777777" w:rsidR="009E06B5" w:rsidRPr="00623E67" w:rsidRDefault="009E06B5" w:rsidP="009E06B5">
            <w:pPr>
              <w:pStyle w:val="ZPpregglava"/>
            </w:pPr>
            <w:r w:rsidRPr="00623E67">
              <w:t>2020</w:t>
            </w:r>
          </w:p>
        </w:tc>
        <w:tc>
          <w:tcPr>
            <w:tcW w:w="247" w:type="pct"/>
            <w:tcBorders>
              <w:bottom w:val="single" w:sz="6" w:space="0" w:color="008000"/>
            </w:tcBorders>
            <w:vAlign w:val="bottom"/>
          </w:tcPr>
          <w:p w14:paraId="59D26DB5" w14:textId="77777777" w:rsidR="009E06B5" w:rsidRPr="00623E67" w:rsidRDefault="009E06B5" w:rsidP="009E06B5">
            <w:pPr>
              <w:pStyle w:val="ZPpregglava"/>
            </w:pPr>
            <w:r w:rsidRPr="00623E67">
              <w:t>Indeks 2020/19</w:t>
            </w:r>
          </w:p>
        </w:tc>
      </w:tr>
      <w:tr w:rsidR="009E06B5" w:rsidRPr="00623E67" w14:paraId="6555F026" w14:textId="77777777" w:rsidTr="009E06B5">
        <w:trPr>
          <w:trHeight w:val="227"/>
          <w:jc w:val="center"/>
        </w:trPr>
        <w:tc>
          <w:tcPr>
            <w:tcW w:w="1505" w:type="pct"/>
            <w:tcBorders>
              <w:top w:val="nil"/>
              <w:bottom w:val="nil"/>
            </w:tcBorders>
            <w:shd w:val="clear" w:color="auto" w:fill="CCCCCC"/>
            <w:vAlign w:val="bottom"/>
          </w:tcPr>
          <w:p w14:paraId="1E3261A8" w14:textId="77777777" w:rsidR="009E06B5" w:rsidRPr="00623E67" w:rsidRDefault="009E06B5" w:rsidP="009E06B5">
            <w:pPr>
              <w:pStyle w:val="ZPpregtekst"/>
              <w:rPr>
                <w:b/>
              </w:rPr>
            </w:pPr>
            <w:r w:rsidRPr="00623E67">
              <w:rPr>
                <w:b/>
              </w:rPr>
              <w:t>Povprečna letna odkupna cena (EUR/t)</w:t>
            </w:r>
          </w:p>
        </w:tc>
        <w:tc>
          <w:tcPr>
            <w:tcW w:w="250" w:type="pct"/>
            <w:tcBorders>
              <w:top w:val="nil"/>
              <w:bottom w:val="nil"/>
            </w:tcBorders>
            <w:shd w:val="clear" w:color="auto" w:fill="CCCCCC"/>
            <w:vAlign w:val="bottom"/>
          </w:tcPr>
          <w:p w14:paraId="0DD92C32"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5F813C8D"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7BFCC483"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2B0BC6E2"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7DD99826"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1FAEF805"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166DA85E"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07E0DBBE"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585AC756"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2D9E1ABD"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25749F1A" w14:textId="77777777" w:rsidR="009E06B5" w:rsidRPr="00623E67" w:rsidRDefault="009E06B5" w:rsidP="009E06B5">
            <w:pPr>
              <w:jc w:val="right"/>
              <w:rPr>
                <w:b/>
              </w:rPr>
            </w:pPr>
          </w:p>
        </w:tc>
        <w:tc>
          <w:tcPr>
            <w:tcW w:w="250" w:type="pct"/>
            <w:tcBorders>
              <w:top w:val="nil"/>
              <w:bottom w:val="nil"/>
            </w:tcBorders>
            <w:shd w:val="clear" w:color="auto" w:fill="CCCCCC"/>
            <w:vAlign w:val="bottom"/>
          </w:tcPr>
          <w:p w14:paraId="06086524" w14:textId="77777777" w:rsidR="009E06B5" w:rsidRPr="00623E67" w:rsidRDefault="009E06B5" w:rsidP="009E06B5">
            <w:pPr>
              <w:jc w:val="right"/>
              <w:rPr>
                <w:b/>
              </w:rPr>
            </w:pPr>
          </w:p>
        </w:tc>
        <w:tc>
          <w:tcPr>
            <w:tcW w:w="248" w:type="pct"/>
            <w:tcBorders>
              <w:top w:val="nil"/>
              <w:bottom w:val="nil"/>
            </w:tcBorders>
            <w:shd w:val="clear" w:color="auto" w:fill="CCCCCC"/>
            <w:vAlign w:val="bottom"/>
          </w:tcPr>
          <w:p w14:paraId="0B1CCE81" w14:textId="77777777" w:rsidR="009E06B5" w:rsidRPr="00623E67" w:rsidRDefault="009E06B5" w:rsidP="009E06B5">
            <w:pPr>
              <w:jc w:val="right"/>
              <w:rPr>
                <w:b/>
              </w:rPr>
            </w:pPr>
          </w:p>
        </w:tc>
        <w:tc>
          <w:tcPr>
            <w:tcW w:w="247" w:type="pct"/>
            <w:tcBorders>
              <w:top w:val="nil"/>
              <w:bottom w:val="nil"/>
            </w:tcBorders>
            <w:shd w:val="clear" w:color="auto" w:fill="CCCCCC"/>
            <w:vAlign w:val="bottom"/>
          </w:tcPr>
          <w:p w14:paraId="6B2AD5B8" w14:textId="77777777" w:rsidR="009E06B5" w:rsidRPr="00623E67" w:rsidRDefault="009E06B5" w:rsidP="009E06B5">
            <w:pPr>
              <w:jc w:val="right"/>
              <w:rPr>
                <w:b/>
              </w:rPr>
            </w:pPr>
          </w:p>
        </w:tc>
      </w:tr>
      <w:tr w:rsidR="009E06B5" w:rsidRPr="00623E67" w14:paraId="16544B3A" w14:textId="77777777" w:rsidTr="009E06B5">
        <w:trPr>
          <w:trHeight w:val="227"/>
          <w:jc w:val="center"/>
        </w:trPr>
        <w:tc>
          <w:tcPr>
            <w:tcW w:w="1505" w:type="pct"/>
            <w:tcBorders>
              <w:top w:val="nil"/>
            </w:tcBorders>
            <w:shd w:val="clear" w:color="auto" w:fill="auto"/>
            <w:vAlign w:val="bottom"/>
          </w:tcPr>
          <w:p w14:paraId="2CEAC8D5" w14:textId="77777777" w:rsidR="009E06B5" w:rsidRPr="00623E67" w:rsidRDefault="009E06B5" w:rsidP="009E06B5">
            <w:pPr>
              <w:pStyle w:val="ZPpregtekst"/>
            </w:pPr>
            <w:r w:rsidRPr="00623E67">
              <w:t>Pšenica, brez semenske</w:t>
            </w:r>
          </w:p>
        </w:tc>
        <w:tc>
          <w:tcPr>
            <w:tcW w:w="250" w:type="pct"/>
            <w:tcBorders>
              <w:top w:val="nil"/>
            </w:tcBorders>
            <w:shd w:val="clear" w:color="auto" w:fill="auto"/>
            <w:vAlign w:val="bottom"/>
          </w:tcPr>
          <w:p w14:paraId="462763DA" w14:textId="77777777" w:rsidR="009E06B5" w:rsidRPr="00623E67" w:rsidRDefault="009E06B5" w:rsidP="009E06B5">
            <w:pPr>
              <w:pStyle w:val="ZPpregtevilke"/>
            </w:pPr>
            <w:r w:rsidRPr="00623E67">
              <w:t>178,4</w:t>
            </w:r>
          </w:p>
        </w:tc>
        <w:tc>
          <w:tcPr>
            <w:tcW w:w="250" w:type="pct"/>
            <w:tcBorders>
              <w:top w:val="nil"/>
            </w:tcBorders>
            <w:shd w:val="clear" w:color="auto" w:fill="auto"/>
            <w:vAlign w:val="bottom"/>
          </w:tcPr>
          <w:p w14:paraId="702E7F2E" w14:textId="77777777" w:rsidR="009E06B5" w:rsidRPr="00623E67" w:rsidRDefault="009E06B5" w:rsidP="009E06B5">
            <w:pPr>
              <w:pStyle w:val="ZPpregtevilke"/>
            </w:pPr>
            <w:r w:rsidRPr="00623E67">
              <w:t>119,3</w:t>
            </w:r>
          </w:p>
        </w:tc>
        <w:tc>
          <w:tcPr>
            <w:tcW w:w="250" w:type="pct"/>
            <w:tcBorders>
              <w:top w:val="nil"/>
            </w:tcBorders>
            <w:shd w:val="clear" w:color="auto" w:fill="auto"/>
            <w:vAlign w:val="bottom"/>
          </w:tcPr>
          <w:p w14:paraId="42D1F183" w14:textId="77777777" w:rsidR="009E06B5" w:rsidRPr="00623E67" w:rsidRDefault="009E06B5" w:rsidP="009E06B5">
            <w:pPr>
              <w:pStyle w:val="ZPpregtevilke"/>
            </w:pPr>
            <w:r w:rsidRPr="00623E67">
              <w:rPr>
                <w:szCs w:val="16"/>
              </w:rPr>
              <w:t>135,7</w:t>
            </w:r>
          </w:p>
        </w:tc>
        <w:tc>
          <w:tcPr>
            <w:tcW w:w="250" w:type="pct"/>
            <w:tcBorders>
              <w:top w:val="nil"/>
            </w:tcBorders>
            <w:shd w:val="clear" w:color="auto" w:fill="auto"/>
            <w:vAlign w:val="bottom"/>
          </w:tcPr>
          <w:p w14:paraId="0B2AF45A" w14:textId="77777777" w:rsidR="009E06B5" w:rsidRPr="00623E67" w:rsidRDefault="009E06B5" w:rsidP="009E06B5">
            <w:pPr>
              <w:pStyle w:val="ZPpregtevilke"/>
            </w:pPr>
            <w:r w:rsidRPr="00623E67">
              <w:rPr>
                <w:szCs w:val="16"/>
              </w:rPr>
              <w:t>193,1</w:t>
            </w:r>
          </w:p>
        </w:tc>
        <w:tc>
          <w:tcPr>
            <w:tcW w:w="250" w:type="pct"/>
            <w:tcBorders>
              <w:top w:val="nil"/>
            </w:tcBorders>
            <w:shd w:val="clear" w:color="auto" w:fill="auto"/>
            <w:vAlign w:val="bottom"/>
          </w:tcPr>
          <w:p w14:paraId="09ECD84C" w14:textId="77777777" w:rsidR="009E06B5" w:rsidRPr="00623E67" w:rsidRDefault="009E06B5" w:rsidP="009E06B5">
            <w:pPr>
              <w:pStyle w:val="ZPpregtevilke"/>
            </w:pPr>
            <w:r w:rsidRPr="00623E67">
              <w:rPr>
                <w:szCs w:val="16"/>
              </w:rPr>
              <w:t>195,6</w:t>
            </w:r>
          </w:p>
        </w:tc>
        <w:tc>
          <w:tcPr>
            <w:tcW w:w="250" w:type="pct"/>
            <w:tcBorders>
              <w:top w:val="nil"/>
            </w:tcBorders>
            <w:shd w:val="clear" w:color="auto" w:fill="auto"/>
            <w:vAlign w:val="bottom"/>
          </w:tcPr>
          <w:p w14:paraId="5E32868B" w14:textId="77777777" w:rsidR="009E06B5" w:rsidRPr="00623E67" w:rsidRDefault="009E06B5" w:rsidP="009E06B5">
            <w:pPr>
              <w:pStyle w:val="ZPpregtevilke"/>
            </w:pPr>
            <w:r w:rsidRPr="00623E67">
              <w:rPr>
                <w:szCs w:val="16"/>
              </w:rPr>
              <w:t>181,0</w:t>
            </w:r>
          </w:p>
        </w:tc>
        <w:tc>
          <w:tcPr>
            <w:tcW w:w="250" w:type="pct"/>
            <w:tcBorders>
              <w:top w:val="nil"/>
            </w:tcBorders>
            <w:shd w:val="clear" w:color="auto" w:fill="auto"/>
            <w:vAlign w:val="bottom"/>
          </w:tcPr>
          <w:p w14:paraId="53605F68" w14:textId="77777777" w:rsidR="009E06B5" w:rsidRPr="00623E67" w:rsidRDefault="009E06B5" w:rsidP="009E06B5">
            <w:pPr>
              <w:pStyle w:val="ZPpregtevilke"/>
            </w:pPr>
            <w:r w:rsidRPr="00623E67">
              <w:rPr>
                <w:szCs w:val="16"/>
              </w:rPr>
              <w:t>169,1</w:t>
            </w:r>
          </w:p>
        </w:tc>
        <w:tc>
          <w:tcPr>
            <w:tcW w:w="250" w:type="pct"/>
            <w:tcBorders>
              <w:top w:val="nil"/>
            </w:tcBorders>
            <w:shd w:val="clear" w:color="auto" w:fill="auto"/>
            <w:vAlign w:val="bottom"/>
          </w:tcPr>
          <w:p w14:paraId="3338FB9D" w14:textId="77777777" w:rsidR="009E06B5" w:rsidRPr="00623E67" w:rsidRDefault="009E06B5" w:rsidP="009E06B5">
            <w:pPr>
              <w:pStyle w:val="ZPpregtevilke"/>
              <w:rPr>
                <w:szCs w:val="16"/>
              </w:rPr>
            </w:pPr>
            <w:r w:rsidRPr="00623E67">
              <w:rPr>
                <w:szCs w:val="16"/>
              </w:rPr>
              <w:t>168,3</w:t>
            </w:r>
          </w:p>
        </w:tc>
        <w:tc>
          <w:tcPr>
            <w:tcW w:w="250" w:type="pct"/>
            <w:tcBorders>
              <w:top w:val="nil"/>
            </w:tcBorders>
            <w:shd w:val="clear" w:color="auto" w:fill="auto"/>
            <w:vAlign w:val="bottom"/>
          </w:tcPr>
          <w:p w14:paraId="2C197FEA" w14:textId="77777777" w:rsidR="009E06B5" w:rsidRPr="00623E67" w:rsidRDefault="009E06B5" w:rsidP="009E06B5">
            <w:pPr>
              <w:pStyle w:val="ZPpregtevilke"/>
              <w:rPr>
                <w:szCs w:val="16"/>
              </w:rPr>
            </w:pPr>
            <w:r w:rsidRPr="00623E67">
              <w:rPr>
                <w:szCs w:val="16"/>
              </w:rPr>
              <w:t>133,8</w:t>
            </w:r>
          </w:p>
        </w:tc>
        <w:tc>
          <w:tcPr>
            <w:tcW w:w="250" w:type="pct"/>
            <w:tcBorders>
              <w:top w:val="nil"/>
            </w:tcBorders>
            <w:shd w:val="clear" w:color="auto" w:fill="auto"/>
            <w:vAlign w:val="bottom"/>
          </w:tcPr>
          <w:p w14:paraId="694D1197" w14:textId="77777777" w:rsidR="009E06B5" w:rsidRPr="00623E67" w:rsidRDefault="009E06B5" w:rsidP="009E06B5">
            <w:pPr>
              <w:pStyle w:val="ZPpregtevilke"/>
              <w:rPr>
                <w:szCs w:val="16"/>
              </w:rPr>
            </w:pPr>
            <w:r w:rsidRPr="00623E67">
              <w:t>154,0</w:t>
            </w:r>
          </w:p>
        </w:tc>
        <w:tc>
          <w:tcPr>
            <w:tcW w:w="250" w:type="pct"/>
            <w:tcBorders>
              <w:top w:val="nil"/>
            </w:tcBorders>
            <w:vAlign w:val="bottom"/>
          </w:tcPr>
          <w:p w14:paraId="4CA8C90A" w14:textId="77777777" w:rsidR="009E06B5" w:rsidRPr="00623E67" w:rsidRDefault="009E06B5" w:rsidP="009E06B5">
            <w:pPr>
              <w:pStyle w:val="ZPpregtevilke"/>
              <w:rPr>
                <w:szCs w:val="16"/>
              </w:rPr>
            </w:pPr>
            <w:r w:rsidRPr="00623E67">
              <w:t>159,4</w:t>
            </w:r>
          </w:p>
        </w:tc>
        <w:tc>
          <w:tcPr>
            <w:tcW w:w="250" w:type="pct"/>
            <w:tcBorders>
              <w:top w:val="nil"/>
            </w:tcBorders>
            <w:vAlign w:val="bottom"/>
          </w:tcPr>
          <w:p w14:paraId="02354FCA" w14:textId="77777777" w:rsidR="009E06B5" w:rsidRPr="00623E67" w:rsidRDefault="009E06B5" w:rsidP="009E06B5">
            <w:pPr>
              <w:pStyle w:val="ZPpregtevilke"/>
              <w:rPr>
                <w:szCs w:val="16"/>
              </w:rPr>
            </w:pPr>
            <w:r w:rsidRPr="00623E67">
              <w:t>163,2</w:t>
            </w:r>
          </w:p>
        </w:tc>
        <w:tc>
          <w:tcPr>
            <w:tcW w:w="248" w:type="pct"/>
            <w:tcBorders>
              <w:top w:val="nil"/>
            </w:tcBorders>
            <w:vAlign w:val="bottom"/>
          </w:tcPr>
          <w:p w14:paraId="5242B2FA" w14:textId="77777777" w:rsidR="009E06B5" w:rsidRPr="00623E67" w:rsidRDefault="009E06B5" w:rsidP="009E06B5">
            <w:pPr>
              <w:pStyle w:val="ZPpregtevilke"/>
              <w:rPr>
                <w:szCs w:val="16"/>
              </w:rPr>
            </w:pPr>
            <w:r w:rsidRPr="00623E67">
              <w:t>148,2</w:t>
            </w:r>
          </w:p>
        </w:tc>
        <w:tc>
          <w:tcPr>
            <w:tcW w:w="247" w:type="pct"/>
            <w:tcBorders>
              <w:top w:val="nil"/>
            </w:tcBorders>
            <w:vAlign w:val="bottom"/>
          </w:tcPr>
          <w:p w14:paraId="63D8FC4F" w14:textId="77777777" w:rsidR="009E06B5" w:rsidRPr="00623E67" w:rsidRDefault="009E06B5" w:rsidP="009E06B5">
            <w:pPr>
              <w:pStyle w:val="ZPpregtevilke"/>
              <w:rPr>
                <w:iCs/>
                <w:szCs w:val="16"/>
              </w:rPr>
            </w:pPr>
            <w:r w:rsidRPr="00623E67">
              <w:t>90,8</w:t>
            </w:r>
          </w:p>
        </w:tc>
      </w:tr>
      <w:tr w:rsidR="009E06B5" w:rsidRPr="00623E67" w14:paraId="7888131F" w14:textId="77777777" w:rsidTr="009E06B5">
        <w:trPr>
          <w:trHeight w:val="227"/>
          <w:jc w:val="center"/>
        </w:trPr>
        <w:tc>
          <w:tcPr>
            <w:tcW w:w="1505" w:type="pct"/>
            <w:shd w:val="clear" w:color="auto" w:fill="auto"/>
            <w:vAlign w:val="bottom"/>
          </w:tcPr>
          <w:p w14:paraId="3AD6B275" w14:textId="77777777" w:rsidR="009E06B5" w:rsidRPr="00623E67" w:rsidRDefault="009E06B5" w:rsidP="009E06B5">
            <w:pPr>
              <w:pStyle w:val="ZPpregtekst"/>
            </w:pPr>
            <w:r w:rsidRPr="00623E67">
              <w:t>Ječmen, krmni</w:t>
            </w:r>
          </w:p>
        </w:tc>
        <w:tc>
          <w:tcPr>
            <w:tcW w:w="250" w:type="pct"/>
            <w:shd w:val="clear" w:color="auto" w:fill="auto"/>
            <w:vAlign w:val="bottom"/>
          </w:tcPr>
          <w:p w14:paraId="598909CB" w14:textId="77777777" w:rsidR="009E06B5" w:rsidRPr="00623E67" w:rsidRDefault="009E06B5" w:rsidP="009E06B5">
            <w:pPr>
              <w:pStyle w:val="ZPpregtevilke"/>
            </w:pPr>
            <w:r w:rsidRPr="00623E67">
              <w:t>159,4</w:t>
            </w:r>
          </w:p>
        </w:tc>
        <w:tc>
          <w:tcPr>
            <w:tcW w:w="250" w:type="pct"/>
            <w:shd w:val="clear" w:color="auto" w:fill="auto"/>
            <w:vAlign w:val="bottom"/>
          </w:tcPr>
          <w:p w14:paraId="7949A209" w14:textId="77777777" w:rsidR="009E06B5" w:rsidRPr="00623E67" w:rsidRDefault="009E06B5" w:rsidP="009E06B5">
            <w:pPr>
              <w:pStyle w:val="ZPpregtevilke"/>
            </w:pPr>
            <w:r w:rsidRPr="00623E67">
              <w:t>104,6</w:t>
            </w:r>
          </w:p>
        </w:tc>
        <w:tc>
          <w:tcPr>
            <w:tcW w:w="250" w:type="pct"/>
            <w:shd w:val="clear" w:color="auto" w:fill="auto"/>
            <w:vAlign w:val="bottom"/>
          </w:tcPr>
          <w:p w14:paraId="18DA25B0" w14:textId="77777777" w:rsidR="009E06B5" w:rsidRPr="00623E67" w:rsidRDefault="009E06B5" w:rsidP="009E06B5">
            <w:pPr>
              <w:pStyle w:val="ZPpregtevilke"/>
            </w:pPr>
            <w:r w:rsidRPr="00623E67">
              <w:rPr>
                <w:szCs w:val="16"/>
              </w:rPr>
              <w:t>108,4</w:t>
            </w:r>
          </w:p>
        </w:tc>
        <w:tc>
          <w:tcPr>
            <w:tcW w:w="250" w:type="pct"/>
            <w:shd w:val="clear" w:color="auto" w:fill="auto"/>
            <w:vAlign w:val="bottom"/>
          </w:tcPr>
          <w:p w14:paraId="03E49281" w14:textId="77777777" w:rsidR="009E06B5" w:rsidRPr="00623E67" w:rsidRDefault="009E06B5" w:rsidP="009E06B5">
            <w:pPr>
              <w:pStyle w:val="ZPpregtevilke"/>
            </w:pPr>
            <w:r w:rsidRPr="00623E67">
              <w:rPr>
                <w:szCs w:val="16"/>
              </w:rPr>
              <w:t>180,8</w:t>
            </w:r>
          </w:p>
        </w:tc>
        <w:tc>
          <w:tcPr>
            <w:tcW w:w="250" w:type="pct"/>
            <w:shd w:val="clear" w:color="auto" w:fill="auto"/>
            <w:vAlign w:val="bottom"/>
          </w:tcPr>
          <w:p w14:paraId="72D50FDD" w14:textId="77777777" w:rsidR="009E06B5" w:rsidRPr="00623E67" w:rsidRDefault="009E06B5" w:rsidP="009E06B5">
            <w:pPr>
              <w:pStyle w:val="ZPpregtevilke"/>
            </w:pPr>
            <w:r w:rsidRPr="00623E67">
              <w:rPr>
                <w:szCs w:val="16"/>
              </w:rPr>
              <w:t>179,6</w:t>
            </w:r>
          </w:p>
        </w:tc>
        <w:tc>
          <w:tcPr>
            <w:tcW w:w="250" w:type="pct"/>
            <w:shd w:val="clear" w:color="auto" w:fill="auto"/>
            <w:vAlign w:val="bottom"/>
          </w:tcPr>
          <w:p w14:paraId="72CE898B" w14:textId="77777777" w:rsidR="009E06B5" w:rsidRPr="00623E67" w:rsidRDefault="009E06B5" w:rsidP="009E06B5">
            <w:pPr>
              <w:pStyle w:val="ZPpregtevilke"/>
            </w:pPr>
            <w:r w:rsidRPr="00623E67">
              <w:rPr>
                <w:szCs w:val="16"/>
              </w:rPr>
              <w:t>177,3</w:t>
            </w:r>
          </w:p>
        </w:tc>
        <w:tc>
          <w:tcPr>
            <w:tcW w:w="250" w:type="pct"/>
            <w:shd w:val="clear" w:color="auto" w:fill="auto"/>
            <w:vAlign w:val="bottom"/>
          </w:tcPr>
          <w:p w14:paraId="787F87DD" w14:textId="77777777" w:rsidR="009E06B5" w:rsidRPr="00623E67" w:rsidRDefault="009E06B5" w:rsidP="009E06B5">
            <w:pPr>
              <w:pStyle w:val="ZPpregtevilke"/>
            </w:pPr>
            <w:r w:rsidRPr="00623E67">
              <w:rPr>
                <w:szCs w:val="16"/>
              </w:rPr>
              <w:t>153,3</w:t>
            </w:r>
          </w:p>
        </w:tc>
        <w:tc>
          <w:tcPr>
            <w:tcW w:w="250" w:type="pct"/>
            <w:shd w:val="clear" w:color="auto" w:fill="auto"/>
            <w:vAlign w:val="bottom"/>
          </w:tcPr>
          <w:p w14:paraId="4F8C188E" w14:textId="77777777" w:rsidR="009E06B5" w:rsidRPr="00623E67" w:rsidRDefault="009E06B5" w:rsidP="009E06B5">
            <w:pPr>
              <w:pStyle w:val="ZPpregtevilke"/>
              <w:rPr>
                <w:szCs w:val="16"/>
              </w:rPr>
            </w:pPr>
            <w:r w:rsidRPr="00623E67">
              <w:rPr>
                <w:szCs w:val="16"/>
              </w:rPr>
              <w:t>133,8</w:t>
            </w:r>
          </w:p>
        </w:tc>
        <w:tc>
          <w:tcPr>
            <w:tcW w:w="250" w:type="pct"/>
            <w:shd w:val="clear" w:color="auto" w:fill="auto"/>
            <w:vAlign w:val="bottom"/>
          </w:tcPr>
          <w:p w14:paraId="4C96CF62" w14:textId="77777777" w:rsidR="009E06B5" w:rsidRPr="00623E67" w:rsidRDefault="009E06B5" w:rsidP="009E06B5">
            <w:pPr>
              <w:pStyle w:val="ZPpregtevilke"/>
              <w:rPr>
                <w:szCs w:val="16"/>
              </w:rPr>
            </w:pPr>
            <w:r w:rsidRPr="00623E67">
              <w:rPr>
                <w:szCs w:val="16"/>
              </w:rPr>
              <w:t>133,0</w:t>
            </w:r>
          </w:p>
        </w:tc>
        <w:tc>
          <w:tcPr>
            <w:tcW w:w="250" w:type="pct"/>
            <w:shd w:val="clear" w:color="auto" w:fill="auto"/>
            <w:vAlign w:val="bottom"/>
          </w:tcPr>
          <w:p w14:paraId="509ECD99" w14:textId="77777777" w:rsidR="009E06B5" w:rsidRPr="00623E67" w:rsidRDefault="009E06B5" w:rsidP="009E06B5">
            <w:pPr>
              <w:pStyle w:val="ZPpregtevilke"/>
              <w:rPr>
                <w:szCs w:val="16"/>
              </w:rPr>
            </w:pPr>
            <w:r w:rsidRPr="00623E67">
              <w:t>128,8</w:t>
            </w:r>
          </w:p>
        </w:tc>
        <w:tc>
          <w:tcPr>
            <w:tcW w:w="250" w:type="pct"/>
            <w:vAlign w:val="bottom"/>
          </w:tcPr>
          <w:p w14:paraId="77424F1B" w14:textId="77777777" w:rsidR="009E06B5" w:rsidRPr="00623E67" w:rsidRDefault="009E06B5" w:rsidP="009E06B5">
            <w:pPr>
              <w:pStyle w:val="ZPpregtevilke"/>
              <w:rPr>
                <w:szCs w:val="16"/>
              </w:rPr>
            </w:pPr>
            <w:r w:rsidRPr="00623E67">
              <w:t>142,4</w:t>
            </w:r>
          </w:p>
        </w:tc>
        <w:tc>
          <w:tcPr>
            <w:tcW w:w="250" w:type="pct"/>
            <w:vAlign w:val="bottom"/>
          </w:tcPr>
          <w:p w14:paraId="45E1A78F" w14:textId="77777777" w:rsidR="009E06B5" w:rsidRPr="00623E67" w:rsidRDefault="009E06B5" w:rsidP="009E06B5">
            <w:pPr>
              <w:pStyle w:val="ZPpregtevilke"/>
              <w:rPr>
                <w:szCs w:val="16"/>
              </w:rPr>
            </w:pPr>
            <w:r w:rsidRPr="00623E67">
              <w:t>137,2</w:t>
            </w:r>
          </w:p>
        </w:tc>
        <w:tc>
          <w:tcPr>
            <w:tcW w:w="248" w:type="pct"/>
            <w:vAlign w:val="bottom"/>
          </w:tcPr>
          <w:p w14:paraId="7CE5F063" w14:textId="77777777" w:rsidR="009E06B5" w:rsidRPr="00623E67" w:rsidRDefault="009E06B5" w:rsidP="009E06B5">
            <w:pPr>
              <w:pStyle w:val="ZPpregtevilke"/>
              <w:rPr>
                <w:szCs w:val="16"/>
              </w:rPr>
            </w:pPr>
            <w:r w:rsidRPr="00623E67">
              <w:t>125,4</w:t>
            </w:r>
          </w:p>
        </w:tc>
        <w:tc>
          <w:tcPr>
            <w:tcW w:w="247" w:type="pct"/>
            <w:vAlign w:val="bottom"/>
          </w:tcPr>
          <w:p w14:paraId="1C440532" w14:textId="77777777" w:rsidR="009E06B5" w:rsidRPr="00623E67" w:rsidRDefault="009E06B5" w:rsidP="009E06B5">
            <w:pPr>
              <w:pStyle w:val="ZPpregtevilke"/>
              <w:rPr>
                <w:iCs/>
                <w:szCs w:val="16"/>
              </w:rPr>
            </w:pPr>
            <w:r w:rsidRPr="00623E67">
              <w:t>91,4</w:t>
            </w:r>
          </w:p>
        </w:tc>
      </w:tr>
      <w:tr w:rsidR="009E06B5" w:rsidRPr="00623E67" w14:paraId="11E50681" w14:textId="77777777" w:rsidTr="009E06B5">
        <w:trPr>
          <w:trHeight w:val="227"/>
          <w:jc w:val="center"/>
        </w:trPr>
        <w:tc>
          <w:tcPr>
            <w:tcW w:w="1505" w:type="pct"/>
            <w:shd w:val="clear" w:color="auto" w:fill="auto"/>
            <w:vAlign w:val="bottom"/>
          </w:tcPr>
          <w:p w14:paraId="175282CD" w14:textId="77777777" w:rsidR="009E06B5" w:rsidRPr="00623E67" w:rsidRDefault="009E06B5" w:rsidP="009E06B5">
            <w:pPr>
              <w:pStyle w:val="ZPpregtekst"/>
            </w:pPr>
            <w:r w:rsidRPr="00623E67">
              <w:t>Koruza v zrnu, brez semenske</w:t>
            </w:r>
          </w:p>
        </w:tc>
        <w:tc>
          <w:tcPr>
            <w:tcW w:w="250" w:type="pct"/>
            <w:shd w:val="clear" w:color="auto" w:fill="auto"/>
            <w:vAlign w:val="bottom"/>
          </w:tcPr>
          <w:p w14:paraId="5370B3BC" w14:textId="77777777" w:rsidR="009E06B5" w:rsidRPr="00623E67" w:rsidRDefault="009E06B5" w:rsidP="009E06B5">
            <w:pPr>
              <w:pStyle w:val="ZPpregtevilke"/>
            </w:pPr>
            <w:r w:rsidRPr="00623E67">
              <w:t>114,3</w:t>
            </w:r>
          </w:p>
        </w:tc>
        <w:tc>
          <w:tcPr>
            <w:tcW w:w="250" w:type="pct"/>
            <w:shd w:val="clear" w:color="auto" w:fill="auto"/>
            <w:vAlign w:val="bottom"/>
          </w:tcPr>
          <w:p w14:paraId="25AC1528" w14:textId="77777777" w:rsidR="009E06B5" w:rsidRPr="00623E67" w:rsidRDefault="009E06B5" w:rsidP="009E06B5">
            <w:pPr>
              <w:pStyle w:val="ZPpregtevilke"/>
            </w:pPr>
            <w:r w:rsidRPr="00623E67">
              <w:t>98,8</w:t>
            </w:r>
          </w:p>
        </w:tc>
        <w:tc>
          <w:tcPr>
            <w:tcW w:w="250" w:type="pct"/>
            <w:shd w:val="clear" w:color="auto" w:fill="auto"/>
            <w:vAlign w:val="bottom"/>
          </w:tcPr>
          <w:p w14:paraId="55B45B8C" w14:textId="77777777" w:rsidR="009E06B5" w:rsidRPr="00623E67" w:rsidRDefault="009E06B5" w:rsidP="009E06B5">
            <w:pPr>
              <w:pStyle w:val="ZPpregtevilke"/>
            </w:pPr>
            <w:r w:rsidRPr="00623E67">
              <w:rPr>
                <w:szCs w:val="16"/>
              </w:rPr>
              <w:t>155,1</w:t>
            </w:r>
          </w:p>
        </w:tc>
        <w:tc>
          <w:tcPr>
            <w:tcW w:w="250" w:type="pct"/>
            <w:shd w:val="clear" w:color="auto" w:fill="auto"/>
            <w:vAlign w:val="bottom"/>
          </w:tcPr>
          <w:p w14:paraId="0328F6A9" w14:textId="77777777" w:rsidR="009E06B5" w:rsidRPr="00623E67" w:rsidRDefault="009E06B5" w:rsidP="009E06B5">
            <w:pPr>
              <w:pStyle w:val="ZPpregtevilke"/>
            </w:pPr>
            <w:r w:rsidRPr="00623E67">
              <w:rPr>
                <w:szCs w:val="16"/>
              </w:rPr>
              <w:t>170,3</w:t>
            </w:r>
          </w:p>
        </w:tc>
        <w:tc>
          <w:tcPr>
            <w:tcW w:w="250" w:type="pct"/>
            <w:shd w:val="clear" w:color="auto" w:fill="auto"/>
            <w:vAlign w:val="bottom"/>
          </w:tcPr>
          <w:p w14:paraId="558B5AFB" w14:textId="77777777" w:rsidR="009E06B5" w:rsidRPr="00623E67" w:rsidRDefault="009E06B5" w:rsidP="009E06B5">
            <w:pPr>
              <w:pStyle w:val="ZPpregtevilke"/>
            </w:pPr>
            <w:r w:rsidRPr="00623E67">
              <w:rPr>
                <w:szCs w:val="16"/>
              </w:rPr>
              <w:t>199,8</w:t>
            </w:r>
          </w:p>
        </w:tc>
        <w:tc>
          <w:tcPr>
            <w:tcW w:w="250" w:type="pct"/>
            <w:shd w:val="clear" w:color="auto" w:fill="auto"/>
            <w:vAlign w:val="bottom"/>
          </w:tcPr>
          <w:p w14:paraId="5E2E21C1" w14:textId="77777777" w:rsidR="009E06B5" w:rsidRPr="00623E67" w:rsidRDefault="009E06B5" w:rsidP="009E06B5">
            <w:pPr>
              <w:pStyle w:val="ZPpregtevilke"/>
            </w:pPr>
            <w:r w:rsidRPr="00623E67">
              <w:rPr>
                <w:szCs w:val="16"/>
              </w:rPr>
              <w:t>169,2</w:t>
            </w:r>
          </w:p>
        </w:tc>
        <w:tc>
          <w:tcPr>
            <w:tcW w:w="250" w:type="pct"/>
            <w:shd w:val="clear" w:color="auto" w:fill="auto"/>
            <w:vAlign w:val="bottom"/>
          </w:tcPr>
          <w:p w14:paraId="2AD1E067" w14:textId="77777777" w:rsidR="009E06B5" w:rsidRPr="00623E67" w:rsidRDefault="009E06B5" w:rsidP="009E06B5">
            <w:pPr>
              <w:pStyle w:val="ZPpregtevilke"/>
            </w:pPr>
            <w:r w:rsidRPr="00623E67">
              <w:rPr>
                <w:szCs w:val="16"/>
              </w:rPr>
              <w:t>125,3</w:t>
            </w:r>
          </w:p>
        </w:tc>
        <w:tc>
          <w:tcPr>
            <w:tcW w:w="250" w:type="pct"/>
            <w:shd w:val="clear" w:color="auto" w:fill="auto"/>
            <w:vAlign w:val="bottom"/>
          </w:tcPr>
          <w:p w14:paraId="509A897D" w14:textId="77777777" w:rsidR="009E06B5" w:rsidRPr="00623E67" w:rsidRDefault="009E06B5" w:rsidP="009E06B5">
            <w:pPr>
              <w:pStyle w:val="ZPpregtevilke"/>
              <w:rPr>
                <w:szCs w:val="16"/>
              </w:rPr>
            </w:pPr>
            <w:r w:rsidRPr="00623E67">
              <w:rPr>
                <w:szCs w:val="16"/>
              </w:rPr>
              <w:t>131,8</w:t>
            </w:r>
          </w:p>
        </w:tc>
        <w:tc>
          <w:tcPr>
            <w:tcW w:w="250" w:type="pct"/>
            <w:shd w:val="clear" w:color="auto" w:fill="auto"/>
            <w:vAlign w:val="bottom"/>
          </w:tcPr>
          <w:p w14:paraId="5399517B" w14:textId="77777777" w:rsidR="009E06B5" w:rsidRPr="00623E67" w:rsidRDefault="009E06B5" w:rsidP="009E06B5">
            <w:pPr>
              <w:pStyle w:val="ZPpregtevilke"/>
              <w:rPr>
                <w:szCs w:val="16"/>
              </w:rPr>
            </w:pPr>
            <w:r w:rsidRPr="00623E67">
              <w:rPr>
                <w:szCs w:val="16"/>
              </w:rPr>
              <w:t>130,6</w:t>
            </w:r>
          </w:p>
        </w:tc>
        <w:tc>
          <w:tcPr>
            <w:tcW w:w="250" w:type="pct"/>
            <w:shd w:val="clear" w:color="auto" w:fill="auto"/>
            <w:vAlign w:val="bottom"/>
          </w:tcPr>
          <w:p w14:paraId="3BD7CA0E" w14:textId="77777777" w:rsidR="009E06B5" w:rsidRPr="00623E67" w:rsidRDefault="009E06B5" w:rsidP="009E06B5">
            <w:pPr>
              <w:pStyle w:val="ZPpregtevilke"/>
              <w:rPr>
                <w:szCs w:val="16"/>
              </w:rPr>
            </w:pPr>
            <w:r w:rsidRPr="00623E67">
              <w:t>141,3</w:t>
            </w:r>
          </w:p>
        </w:tc>
        <w:tc>
          <w:tcPr>
            <w:tcW w:w="250" w:type="pct"/>
            <w:vAlign w:val="bottom"/>
          </w:tcPr>
          <w:p w14:paraId="606F43EA" w14:textId="77777777" w:rsidR="009E06B5" w:rsidRPr="00623E67" w:rsidRDefault="009E06B5" w:rsidP="009E06B5">
            <w:pPr>
              <w:pStyle w:val="ZPpregtevilke"/>
              <w:rPr>
                <w:szCs w:val="16"/>
              </w:rPr>
            </w:pPr>
            <w:r w:rsidRPr="00623E67">
              <w:t>146,9</w:t>
            </w:r>
          </w:p>
        </w:tc>
        <w:tc>
          <w:tcPr>
            <w:tcW w:w="250" w:type="pct"/>
            <w:vAlign w:val="bottom"/>
          </w:tcPr>
          <w:p w14:paraId="278D5721" w14:textId="77777777" w:rsidR="009E06B5" w:rsidRPr="00623E67" w:rsidRDefault="009E06B5" w:rsidP="009E06B5">
            <w:pPr>
              <w:pStyle w:val="ZPpregtevilke"/>
              <w:rPr>
                <w:szCs w:val="16"/>
              </w:rPr>
            </w:pPr>
            <w:r w:rsidRPr="00623E67">
              <w:t>123,7</w:t>
            </w:r>
          </w:p>
        </w:tc>
        <w:tc>
          <w:tcPr>
            <w:tcW w:w="248" w:type="pct"/>
            <w:vAlign w:val="bottom"/>
          </w:tcPr>
          <w:p w14:paraId="74544EC6" w14:textId="77777777" w:rsidR="009E06B5" w:rsidRPr="00623E67" w:rsidRDefault="009E06B5" w:rsidP="009E06B5">
            <w:pPr>
              <w:pStyle w:val="ZPpregtevilke"/>
              <w:rPr>
                <w:szCs w:val="16"/>
              </w:rPr>
            </w:pPr>
            <w:r w:rsidRPr="00623E67">
              <w:t>124,9</w:t>
            </w:r>
          </w:p>
        </w:tc>
        <w:tc>
          <w:tcPr>
            <w:tcW w:w="247" w:type="pct"/>
            <w:vAlign w:val="bottom"/>
          </w:tcPr>
          <w:p w14:paraId="615EEE33" w14:textId="77777777" w:rsidR="009E06B5" w:rsidRPr="00623E67" w:rsidRDefault="009E06B5" w:rsidP="009E06B5">
            <w:pPr>
              <w:pStyle w:val="ZPpregtevilke"/>
              <w:rPr>
                <w:iCs/>
                <w:szCs w:val="16"/>
              </w:rPr>
            </w:pPr>
            <w:r w:rsidRPr="00623E67">
              <w:t>101,0</w:t>
            </w:r>
          </w:p>
        </w:tc>
      </w:tr>
      <w:tr w:rsidR="009E06B5" w:rsidRPr="00623E67" w14:paraId="69F0B4A5" w14:textId="77777777" w:rsidTr="009E06B5">
        <w:trPr>
          <w:trHeight w:val="227"/>
          <w:jc w:val="center"/>
        </w:trPr>
        <w:tc>
          <w:tcPr>
            <w:tcW w:w="1505" w:type="pct"/>
            <w:tcBorders>
              <w:top w:val="nil"/>
              <w:bottom w:val="nil"/>
            </w:tcBorders>
            <w:shd w:val="clear" w:color="auto" w:fill="CCCCCC"/>
            <w:vAlign w:val="bottom"/>
          </w:tcPr>
          <w:p w14:paraId="1A372C87" w14:textId="77777777" w:rsidR="009E06B5" w:rsidRPr="00623E67" w:rsidRDefault="009E06B5" w:rsidP="009E06B5">
            <w:pPr>
              <w:pStyle w:val="ZPpregtekst"/>
              <w:rPr>
                <w:b/>
              </w:rPr>
            </w:pPr>
            <w:r w:rsidRPr="00623E67">
              <w:rPr>
                <w:b/>
              </w:rPr>
              <w:t>Sezonska odkupna cena (EUR/t)</w:t>
            </w:r>
          </w:p>
        </w:tc>
        <w:tc>
          <w:tcPr>
            <w:tcW w:w="250" w:type="pct"/>
            <w:tcBorders>
              <w:top w:val="nil"/>
              <w:bottom w:val="nil"/>
            </w:tcBorders>
            <w:shd w:val="clear" w:color="auto" w:fill="CCCCCC"/>
            <w:vAlign w:val="bottom"/>
          </w:tcPr>
          <w:p w14:paraId="51B3EA38"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7E2D4281"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295D38BD"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78567775"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2831CAAD"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19391C67"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3F034ED2"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7CF398FD"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284125C9"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66535DDE"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2745034A"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1D9BE81B" w14:textId="77777777" w:rsidR="009E06B5" w:rsidRPr="00623E67" w:rsidRDefault="009E06B5" w:rsidP="009E06B5">
            <w:pPr>
              <w:pStyle w:val="ZPpregtevilke"/>
              <w:rPr>
                <w:b/>
              </w:rPr>
            </w:pPr>
          </w:p>
        </w:tc>
        <w:tc>
          <w:tcPr>
            <w:tcW w:w="248" w:type="pct"/>
            <w:tcBorders>
              <w:top w:val="nil"/>
              <w:bottom w:val="nil"/>
            </w:tcBorders>
            <w:shd w:val="clear" w:color="auto" w:fill="CCCCCC"/>
            <w:vAlign w:val="bottom"/>
          </w:tcPr>
          <w:p w14:paraId="01240C75" w14:textId="77777777" w:rsidR="009E06B5" w:rsidRPr="00623E67" w:rsidRDefault="009E06B5" w:rsidP="009E06B5">
            <w:pPr>
              <w:pStyle w:val="ZPpregtevilke"/>
              <w:rPr>
                <w:b/>
              </w:rPr>
            </w:pPr>
          </w:p>
        </w:tc>
        <w:tc>
          <w:tcPr>
            <w:tcW w:w="247" w:type="pct"/>
            <w:tcBorders>
              <w:top w:val="nil"/>
              <w:bottom w:val="nil"/>
            </w:tcBorders>
            <w:shd w:val="clear" w:color="auto" w:fill="CCCCCC"/>
            <w:vAlign w:val="bottom"/>
          </w:tcPr>
          <w:p w14:paraId="5EFEA444" w14:textId="77777777" w:rsidR="009E06B5" w:rsidRPr="00623E67" w:rsidRDefault="009E06B5" w:rsidP="009E06B5">
            <w:pPr>
              <w:pStyle w:val="ZPpregtevilke"/>
              <w:rPr>
                <w:b/>
              </w:rPr>
            </w:pPr>
          </w:p>
        </w:tc>
      </w:tr>
      <w:tr w:rsidR="009E06B5" w:rsidRPr="00623E67" w14:paraId="1FF7F195" w14:textId="77777777" w:rsidTr="009E06B5">
        <w:trPr>
          <w:trHeight w:val="227"/>
          <w:jc w:val="center"/>
        </w:trPr>
        <w:tc>
          <w:tcPr>
            <w:tcW w:w="1505" w:type="pct"/>
            <w:tcBorders>
              <w:top w:val="nil"/>
              <w:bottom w:val="nil"/>
            </w:tcBorders>
            <w:shd w:val="clear" w:color="auto" w:fill="auto"/>
            <w:vAlign w:val="bottom"/>
          </w:tcPr>
          <w:p w14:paraId="524F117B" w14:textId="77777777" w:rsidR="009E06B5" w:rsidRPr="00623E67" w:rsidRDefault="009E06B5" w:rsidP="009E06B5">
            <w:pPr>
              <w:pStyle w:val="ZPpregtekst"/>
            </w:pPr>
            <w:r w:rsidRPr="00623E67">
              <w:t>Pšenica (SURS)*</w:t>
            </w:r>
          </w:p>
        </w:tc>
        <w:tc>
          <w:tcPr>
            <w:tcW w:w="250" w:type="pct"/>
            <w:tcBorders>
              <w:top w:val="nil"/>
              <w:bottom w:val="nil"/>
            </w:tcBorders>
            <w:shd w:val="clear" w:color="auto" w:fill="auto"/>
            <w:vAlign w:val="bottom"/>
          </w:tcPr>
          <w:p w14:paraId="3E5E78F8" w14:textId="77777777" w:rsidR="009E06B5" w:rsidRPr="00623E67" w:rsidRDefault="009E06B5" w:rsidP="009E06B5">
            <w:pPr>
              <w:pStyle w:val="ZPpregtevilke"/>
              <w:rPr>
                <w:szCs w:val="16"/>
              </w:rPr>
            </w:pPr>
            <w:r w:rsidRPr="00623E67">
              <w:rPr>
                <w:szCs w:val="16"/>
              </w:rPr>
              <w:t>174,9</w:t>
            </w:r>
          </w:p>
        </w:tc>
        <w:tc>
          <w:tcPr>
            <w:tcW w:w="250" w:type="pct"/>
            <w:tcBorders>
              <w:top w:val="nil"/>
              <w:bottom w:val="nil"/>
            </w:tcBorders>
            <w:shd w:val="clear" w:color="auto" w:fill="auto"/>
            <w:vAlign w:val="bottom"/>
          </w:tcPr>
          <w:p w14:paraId="4953A167" w14:textId="77777777" w:rsidR="009E06B5" w:rsidRPr="00623E67" w:rsidRDefault="009E06B5" w:rsidP="009E06B5">
            <w:pPr>
              <w:pStyle w:val="ZPpregtevilke"/>
              <w:rPr>
                <w:szCs w:val="16"/>
              </w:rPr>
            </w:pPr>
            <w:r w:rsidRPr="00623E67">
              <w:rPr>
                <w:szCs w:val="16"/>
              </w:rPr>
              <w:t>101,7</w:t>
            </w:r>
          </w:p>
        </w:tc>
        <w:tc>
          <w:tcPr>
            <w:tcW w:w="250" w:type="pct"/>
            <w:tcBorders>
              <w:top w:val="nil"/>
              <w:bottom w:val="nil"/>
            </w:tcBorders>
            <w:shd w:val="clear" w:color="auto" w:fill="auto"/>
            <w:vAlign w:val="bottom"/>
          </w:tcPr>
          <w:p w14:paraId="2863C80F" w14:textId="77777777" w:rsidR="009E06B5" w:rsidRPr="00623E67" w:rsidRDefault="009E06B5" w:rsidP="009E06B5">
            <w:pPr>
              <w:pStyle w:val="ZPpregtevilke"/>
              <w:rPr>
                <w:szCs w:val="16"/>
              </w:rPr>
            </w:pPr>
            <w:r w:rsidRPr="00623E67">
              <w:rPr>
                <w:szCs w:val="16"/>
              </w:rPr>
              <w:t>134,2</w:t>
            </w:r>
          </w:p>
        </w:tc>
        <w:tc>
          <w:tcPr>
            <w:tcW w:w="250" w:type="pct"/>
            <w:tcBorders>
              <w:top w:val="nil"/>
              <w:bottom w:val="nil"/>
            </w:tcBorders>
            <w:shd w:val="clear" w:color="auto" w:fill="auto"/>
            <w:vAlign w:val="bottom"/>
          </w:tcPr>
          <w:p w14:paraId="16FEA08C" w14:textId="77777777" w:rsidR="009E06B5" w:rsidRPr="00623E67" w:rsidRDefault="009E06B5" w:rsidP="009E06B5">
            <w:pPr>
              <w:pStyle w:val="ZPpregtevilke"/>
              <w:rPr>
                <w:szCs w:val="16"/>
              </w:rPr>
            </w:pPr>
            <w:r w:rsidRPr="00623E67">
              <w:rPr>
                <w:szCs w:val="16"/>
              </w:rPr>
              <w:t>190,5</w:t>
            </w:r>
          </w:p>
        </w:tc>
        <w:tc>
          <w:tcPr>
            <w:tcW w:w="250" w:type="pct"/>
            <w:tcBorders>
              <w:top w:val="nil"/>
              <w:bottom w:val="nil"/>
            </w:tcBorders>
            <w:shd w:val="clear" w:color="auto" w:fill="auto"/>
            <w:vAlign w:val="bottom"/>
          </w:tcPr>
          <w:p w14:paraId="4161DE12" w14:textId="77777777" w:rsidR="009E06B5" w:rsidRPr="00623E67" w:rsidRDefault="009E06B5" w:rsidP="009E06B5">
            <w:pPr>
              <w:pStyle w:val="ZPpregtevilke"/>
              <w:rPr>
                <w:szCs w:val="16"/>
              </w:rPr>
            </w:pPr>
            <w:r w:rsidRPr="00623E67">
              <w:rPr>
                <w:szCs w:val="16"/>
              </w:rPr>
              <w:t>194,6</w:t>
            </w:r>
          </w:p>
        </w:tc>
        <w:tc>
          <w:tcPr>
            <w:tcW w:w="250" w:type="pct"/>
            <w:tcBorders>
              <w:top w:val="nil"/>
              <w:bottom w:val="nil"/>
            </w:tcBorders>
            <w:shd w:val="clear" w:color="auto" w:fill="auto"/>
            <w:vAlign w:val="bottom"/>
          </w:tcPr>
          <w:p w14:paraId="62912FC1" w14:textId="77777777" w:rsidR="009E06B5" w:rsidRPr="00623E67" w:rsidRDefault="009E06B5" w:rsidP="009E06B5">
            <w:pPr>
              <w:pStyle w:val="ZPpregtevilke"/>
              <w:rPr>
                <w:szCs w:val="16"/>
              </w:rPr>
            </w:pPr>
            <w:r w:rsidRPr="00623E67">
              <w:rPr>
                <w:szCs w:val="16"/>
              </w:rPr>
              <w:t>172,1</w:t>
            </w:r>
          </w:p>
        </w:tc>
        <w:tc>
          <w:tcPr>
            <w:tcW w:w="250" w:type="pct"/>
            <w:tcBorders>
              <w:top w:val="nil"/>
              <w:bottom w:val="nil"/>
            </w:tcBorders>
            <w:shd w:val="clear" w:color="auto" w:fill="auto"/>
            <w:vAlign w:val="bottom"/>
          </w:tcPr>
          <w:p w14:paraId="76E1E96F" w14:textId="77777777" w:rsidR="009E06B5" w:rsidRPr="00623E67" w:rsidRDefault="009E06B5" w:rsidP="009E06B5">
            <w:pPr>
              <w:pStyle w:val="ZPpregtevilke"/>
              <w:rPr>
                <w:szCs w:val="16"/>
              </w:rPr>
            </w:pPr>
            <w:r w:rsidRPr="00623E67">
              <w:rPr>
                <w:szCs w:val="16"/>
              </w:rPr>
              <w:t>159,7</w:t>
            </w:r>
          </w:p>
        </w:tc>
        <w:tc>
          <w:tcPr>
            <w:tcW w:w="250" w:type="pct"/>
            <w:tcBorders>
              <w:top w:val="nil"/>
              <w:bottom w:val="nil"/>
            </w:tcBorders>
            <w:shd w:val="clear" w:color="auto" w:fill="auto"/>
            <w:vAlign w:val="bottom"/>
          </w:tcPr>
          <w:p w14:paraId="53C53DDC" w14:textId="77777777" w:rsidR="009E06B5" w:rsidRPr="00623E67" w:rsidRDefault="009E06B5" w:rsidP="009E06B5">
            <w:pPr>
              <w:pStyle w:val="ZPpregtevilke"/>
              <w:rPr>
                <w:szCs w:val="16"/>
              </w:rPr>
            </w:pPr>
            <w:r w:rsidRPr="00623E67">
              <w:rPr>
                <w:szCs w:val="16"/>
              </w:rPr>
              <w:t>161,4</w:t>
            </w:r>
          </w:p>
        </w:tc>
        <w:tc>
          <w:tcPr>
            <w:tcW w:w="250" w:type="pct"/>
            <w:tcBorders>
              <w:top w:val="nil"/>
              <w:bottom w:val="nil"/>
            </w:tcBorders>
            <w:shd w:val="clear" w:color="auto" w:fill="auto"/>
            <w:vAlign w:val="bottom"/>
          </w:tcPr>
          <w:p w14:paraId="50E3088C" w14:textId="77777777" w:rsidR="009E06B5" w:rsidRPr="00623E67" w:rsidRDefault="009E06B5" w:rsidP="009E06B5">
            <w:pPr>
              <w:pStyle w:val="ZPpregtevilke"/>
              <w:rPr>
                <w:szCs w:val="16"/>
              </w:rPr>
            </w:pPr>
            <w:r w:rsidRPr="00623E67">
              <w:rPr>
                <w:szCs w:val="16"/>
              </w:rPr>
              <w:t>129,6</w:t>
            </w:r>
          </w:p>
        </w:tc>
        <w:tc>
          <w:tcPr>
            <w:tcW w:w="250" w:type="pct"/>
            <w:tcBorders>
              <w:top w:val="nil"/>
              <w:bottom w:val="nil"/>
            </w:tcBorders>
            <w:shd w:val="clear" w:color="auto" w:fill="auto"/>
            <w:vAlign w:val="bottom"/>
          </w:tcPr>
          <w:p w14:paraId="30CBC4B8" w14:textId="77777777" w:rsidR="009E06B5" w:rsidRPr="00623E67" w:rsidRDefault="009E06B5" w:rsidP="009E06B5">
            <w:pPr>
              <w:pStyle w:val="ZPpregtevilke"/>
              <w:rPr>
                <w:szCs w:val="16"/>
              </w:rPr>
            </w:pPr>
            <w:r w:rsidRPr="00623E67">
              <w:t>149,0</w:t>
            </w:r>
          </w:p>
        </w:tc>
        <w:tc>
          <w:tcPr>
            <w:tcW w:w="250" w:type="pct"/>
            <w:tcBorders>
              <w:top w:val="nil"/>
              <w:bottom w:val="nil"/>
            </w:tcBorders>
            <w:vAlign w:val="bottom"/>
          </w:tcPr>
          <w:p w14:paraId="144682DD" w14:textId="77777777" w:rsidR="009E06B5" w:rsidRPr="00623E67" w:rsidRDefault="009E06B5" w:rsidP="009E06B5">
            <w:pPr>
              <w:pStyle w:val="ZPpregtevilke"/>
              <w:rPr>
                <w:szCs w:val="16"/>
              </w:rPr>
            </w:pPr>
            <w:r w:rsidRPr="00623E67">
              <w:t>153,2</w:t>
            </w:r>
          </w:p>
        </w:tc>
        <w:tc>
          <w:tcPr>
            <w:tcW w:w="250" w:type="pct"/>
            <w:tcBorders>
              <w:top w:val="nil"/>
              <w:bottom w:val="nil"/>
            </w:tcBorders>
            <w:vAlign w:val="bottom"/>
          </w:tcPr>
          <w:p w14:paraId="70171EB7" w14:textId="77777777" w:rsidR="009E06B5" w:rsidRPr="00623E67" w:rsidRDefault="009E06B5" w:rsidP="009E06B5">
            <w:pPr>
              <w:pStyle w:val="ZPpregtevilke"/>
              <w:rPr>
                <w:szCs w:val="16"/>
              </w:rPr>
            </w:pPr>
            <w:r w:rsidRPr="00623E67">
              <w:t>156,5</w:t>
            </w:r>
          </w:p>
        </w:tc>
        <w:tc>
          <w:tcPr>
            <w:tcW w:w="248" w:type="pct"/>
            <w:tcBorders>
              <w:top w:val="nil"/>
              <w:bottom w:val="nil"/>
            </w:tcBorders>
            <w:vAlign w:val="bottom"/>
          </w:tcPr>
          <w:p w14:paraId="420248CB" w14:textId="77777777" w:rsidR="009E06B5" w:rsidRPr="00623E67" w:rsidRDefault="009E06B5" w:rsidP="009E06B5">
            <w:pPr>
              <w:pStyle w:val="ZPpregtevilke"/>
              <w:rPr>
                <w:szCs w:val="16"/>
              </w:rPr>
            </w:pPr>
            <w:r w:rsidRPr="00623E67">
              <w:t>146,1</w:t>
            </w:r>
          </w:p>
        </w:tc>
        <w:tc>
          <w:tcPr>
            <w:tcW w:w="247" w:type="pct"/>
            <w:tcBorders>
              <w:top w:val="nil"/>
              <w:bottom w:val="nil"/>
            </w:tcBorders>
            <w:vAlign w:val="bottom"/>
          </w:tcPr>
          <w:p w14:paraId="6CAF6664" w14:textId="77777777" w:rsidR="009E06B5" w:rsidRPr="00623E67" w:rsidRDefault="009E06B5" w:rsidP="009E06B5">
            <w:pPr>
              <w:pStyle w:val="ZPpregtevilke"/>
              <w:rPr>
                <w:iCs/>
                <w:szCs w:val="16"/>
              </w:rPr>
            </w:pPr>
            <w:r w:rsidRPr="00623E67">
              <w:t>93,3</w:t>
            </w:r>
          </w:p>
        </w:tc>
      </w:tr>
      <w:tr w:rsidR="009E06B5" w:rsidRPr="00623E67" w14:paraId="64E54C14" w14:textId="77777777" w:rsidTr="009E06B5">
        <w:trPr>
          <w:trHeight w:val="227"/>
          <w:jc w:val="center"/>
        </w:trPr>
        <w:tc>
          <w:tcPr>
            <w:tcW w:w="1505" w:type="pct"/>
            <w:tcBorders>
              <w:top w:val="nil"/>
              <w:bottom w:val="nil"/>
            </w:tcBorders>
            <w:shd w:val="clear" w:color="auto" w:fill="auto"/>
            <w:vAlign w:val="bottom"/>
          </w:tcPr>
          <w:p w14:paraId="05FBA04C" w14:textId="77777777" w:rsidR="009E06B5" w:rsidRPr="00623E67" w:rsidRDefault="009E06B5" w:rsidP="009E06B5">
            <w:pPr>
              <w:pStyle w:val="ZPpregtekst"/>
            </w:pPr>
            <w:r w:rsidRPr="00623E67">
              <w:t>Pšenica (ARSKTRP)**</w:t>
            </w:r>
          </w:p>
        </w:tc>
        <w:tc>
          <w:tcPr>
            <w:tcW w:w="250" w:type="pct"/>
            <w:tcBorders>
              <w:top w:val="nil"/>
              <w:bottom w:val="nil"/>
            </w:tcBorders>
            <w:shd w:val="clear" w:color="auto" w:fill="auto"/>
            <w:vAlign w:val="bottom"/>
          </w:tcPr>
          <w:p w14:paraId="21413BCF" w14:textId="77777777" w:rsidR="009E06B5" w:rsidRPr="00623E67" w:rsidRDefault="009E06B5" w:rsidP="009E06B5">
            <w:pPr>
              <w:pStyle w:val="ZPpregtevilke"/>
            </w:pPr>
            <w:r w:rsidRPr="00623E67">
              <w:rPr>
                <w:szCs w:val="16"/>
              </w:rPr>
              <w:t>185,3</w:t>
            </w:r>
          </w:p>
        </w:tc>
        <w:tc>
          <w:tcPr>
            <w:tcW w:w="250" w:type="pct"/>
            <w:tcBorders>
              <w:top w:val="nil"/>
              <w:bottom w:val="nil"/>
            </w:tcBorders>
            <w:shd w:val="clear" w:color="auto" w:fill="auto"/>
            <w:vAlign w:val="bottom"/>
          </w:tcPr>
          <w:p w14:paraId="5EA03084" w14:textId="77777777" w:rsidR="009E06B5" w:rsidRPr="00623E67" w:rsidRDefault="009E06B5" w:rsidP="009E06B5">
            <w:pPr>
              <w:pStyle w:val="ZPpregtevilke"/>
            </w:pPr>
            <w:r w:rsidRPr="00623E67">
              <w:rPr>
                <w:szCs w:val="16"/>
              </w:rPr>
              <w:t>112,6</w:t>
            </w:r>
          </w:p>
        </w:tc>
        <w:tc>
          <w:tcPr>
            <w:tcW w:w="250" w:type="pct"/>
            <w:tcBorders>
              <w:top w:val="nil"/>
              <w:bottom w:val="nil"/>
            </w:tcBorders>
            <w:shd w:val="clear" w:color="auto" w:fill="auto"/>
            <w:vAlign w:val="bottom"/>
          </w:tcPr>
          <w:p w14:paraId="42721A42" w14:textId="77777777" w:rsidR="009E06B5" w:rsidRPr="00623E67" w:rsidRDefault="009E06B5" w:rsidP="009E06B5">
            <w:pPr>
              <w:pStyle w:val="ZPpregtevilke"/>
              <w:rPr>
                <w:szCs w:val="16"/>
              </w:rPr>
            </w:pPr>
            <w:r w:rsidRPr="00623E67">
              <w:rPr>
                <w:szCs w:val="16"/>
              </w:rPr>
              <w:t>126,7</w:t>
            </w:r>
          </w:p>
        </w:tc>
        <w:tc>
          <w:tcPr>
            <w:tcW w:w="250" w:type="pct"/>
            <w:tcBorders>
              <w:top w:val="nil"/>
              <w:bottom w:val="nil"/>
            </w:tcBorders>
            <w:shd w:val="clear" w:color="auto" w:fill="auto"/>
            <w:vAlign w:val="bottom"/>
          </w:tcPr>
          <w:p w14:paraId="2E663BCE" w14:textId="77777777" w:rsidR="009E06B5" w:rsidRPr="00623E67" w:rsidRDefault="009E06B5" w:rsidP="009E06B5">
            <w:pPr>
              <w:pStyle w:val="ZPpregtevilke"/>
              <w:rPr>
                <w:szCs w:val="16"/>
              </w:rPr>
            </w:pPr>
            <w:r w:rsidRPr="00623E67">
              <w:rPr>
                <w:szCs w:val="16"/>
              </w:rPr>
              <w:t>196,0</w:t>
            </w:r>
          </w:p>
        </w:tc>
        <w:tc>
          <w:tcPr>
            <w:tcW w:w="250" w:type="pct"/>
            <w:tcBorders>
              <w:top w:val="nil"/>
              <w:bottom w:val="nil"/>
            </w:tcBorders>
            <w:shd w:val="clear" w:color="auto" w:fill="auto"/>
            <w:vAlign w:val="bottom"/>
          </w:tcPr>
          <w:p w14:paraId="231121E8" w14:textId="77777777" w:rsidR="009E06B5" w:rsidRPr="00623E67" w:rsidRDefault="009E06B5" w:rsidP="009E06B5">
            <w:pPr>
              <w:pStyle w:val="ZPpregtevilke"/>
              <w:rPr>
                <w:szCs w:val="16"/>
              </w:rPr>
            </w:pPr>
            <w:r w:rsidRPr="00623E67">
              <w:rPr>
                <w:szCs w:val="16"/>
              </w:rPr>
              <w:t>194,3</w:t>
            </w:r>
          </w:p>
        </w:tc>
        <w:tc>
          <w:tcPr>
            <w:tcW w:w="250" w:type="pct"/>
            <w:tcBorders>
              <w:top w:val="nil"/>
              <w:bottom w:val="nil"/>
            </w:tcBorders>
            <w:shd w:val="clear" w:color="auto" w:fill="auto"/>
            <w:vAlign w:val="bottom"/>
          </w:tcPr>
          <w:p w14:paraId="634E937A" w14:textId="77777777" w:rsidR="009E06B5" w:rsidRPr="00623E67" w:rsidRDefault="009E06B5" w:rsidP="009E06B5">
            <w:pPr>
              <w:pStyle w:val="ZPpregtevilke"/>
              <w:rPr>
                <w:szCs w:val="16"/>
              </w:rPr>
            </w:pPr>
            <w:r w:rsidRPr="00623E67">
              <w:rPr>
                <w:szCs w:val="16"/>
              </w:rPr>
              <w:t>184,3</w:t>
            </w:r>
          </w:p>
        </w:tc>
        <w:tc>
          <w:tcPr>
            <w:tcW w:w="250" w:type="pct"/>
            <w:tcBorders>
              <w:top w:val="nil"/>
              <w:bottom w:val="nil"/>
            </w:tcBorders>
            <w:shd w:val="clear" w:color="auto" w:fill="auto"/>
            <w:vAlign w:val="bottom"/>
          </w:tcPr>
          <w:p w14:paraId="587C9320" w14:textId="77777777" w:rsidR="009E06B5" w:rsidRPr="00623E67" w:rsidRDefault="009E06B5" w:rsidP="009E06B5">
            <w:pPr>
              <w:pStyle w:val="ZPpregtevilke"/>
              <w:rPr>
                <w:szCs w:val="16"/>
              </w:rPr>
            </w:pPr>
            <w:r w:rsidRPr="00623E67">
              <w:rPr>
                <w:szCs w:val="16"/>
              </w:rPr>
              <w:t>164,1</w:t>
            </w:r>
          </w:p>
        </w:tc>
        <w:tc>
          <w:tcPr>
            <w:tcW w:w="250" w:type="pct"/>
            <w:tcBorders>
              <w:top w:val="nil"/>
              <w:bottom w:val="nil"/>
            </w:tcBorders>
            <w:shd w:val="clear" w:color="auto" w:fill="auto"/>
            <w:vAlign w:val="bottom"/>
          </w:tcPr>
          <w:p w14:paraId="3E250A5E" w14:textId="77777777" w:rsidR="009E06B5" w:rsidRPr="00623E67" w:rsidRDefault="009E06B5" w:rsidP="009E06B5">
            <w:pPr>
              <w:pStyle w:val="ZPpregtevilke"/>
              <w:rPr>
                <w:szCs w:val="16"/>
              </w:rPr>
            </w:pPr>
            <w:r w:rsidRPr="00623E67">
              <w:rPr>
                <w:szCs w:val="16"/>
              </w:rPr>
              <w:t>167,5</w:t>
            </w:r>
          </w:p>
        </w:tc>
        <w:tc>
          <w:tcPr>
            <w:tcW w:w="250" w:type="pct"/>
            <w:tcBorders>
              <w:top w:val="nil"/>
              <w:bottom w:val="nil"/>
            </w:tcBorders>
            <w:shd w:val="clear" w:color="auto" w:fill="auto"/>
            <w:vAlign w:val="bottom"/>
          </w:tcPr>
          <w:p w14:paraId="2E0B8686" w14:textId="77777777" w:rsidR="009E06B5" w:rsidRPr="00623E67" w:rsidRDefault="009E06B5" w:rsidP="009E06B5">
            <w:pPr>
              <w:pStyle w:val="ZPpregtevilke"/>
              <w:rPr>
                <w:szCs w:val="16"/>
              </w:rPr>
            </w:pPr>
            <w:r w:rsidRPr="00623E67">
              <w:rPr>
                <w:szCs w:val="16"/>
              </w:rPr>
              <w:t>138,9</w:t>
            </w:r>
          </w:p>
        </w:tc>
        <w:tc>
          <w:tcPr>
            <w:tcW w:w="250" w:type="pct"/>
            <w:tcBorders>
              <w:top w:val="nil"/>
              <w:bottom w:val="nil"/>
            </w:tcBorders>
            <w:shd w:val="clear" w:color="auto" w:fill="auto"/>
            <w:vAlign w:val="bottom"/>
          </w:tcPr>
          <w:p w14:paraId="0B349C5F" w14:textId="77777777" w:rsidR="009E06B5" w:rsidRPr="00623E67" w:rsidRDefault="009E06B5" w:rsidP="009E06B5">
            <w:pPr>
              <w:pStyle w:val="ZPpregtevilke"/>
              <w:rPr>
                <w:szCs w:val="16"/>
              </w:rPr>
            </w:pPr>
            <w:r w:rsidRPr="00623E67">
              <w:t>152,2</w:t>
            </w:r>
          </w:p>
        </w:tc>
        <w:tc>
          <w:tcPr>
            <w:tcW w:w="250" w:type="pct"/>
            <w:tcBorders>
              <w:top w:val="nil"/>
              <w:bottom w:val="nil"/>
            </w:tcBorders>
            <w:vAlign w:val="bottom"/>
          </w:tcPr>
          <w:p w14:paraId="7C5FAC3E" w14:textId="77777777" w:rsidR="009E06B5" w:rsidRPr="00623E67" w:rsidRDefault="009E06B5" w:rsidP="009E06B5">
            <w:pPr>
              <w:pStyle w:val="ZPpregtevilke"/>
              <w:rPr>
                <w:szCs w:val="16"/>
              </w:rPr>
            </w:pPr>
            <w:r w:rsidRPr="00623E67">
              <w:t>161,4</w:t>
            </w:r>
          </w:p>
        </w:tc>
        <w:tc>
          <w:tcPr>
            <w:tcW w:w="250" w:type="pct"/>
            <w:tcBorders>
              <w:top w:val="nil"/>
              <w:bottom w:val="nil"/>
            </w:tcBorders>
            <w:vAlign w:val="bottom"/>
          </w:tcPr>
          <w:p w14:paraId="7D5FCE84" w14:textId="77777777" w:rsidR="009E06B5" w:rsidRPr="00623E67" w:rsidRDefault="009E06B5" w:rsidP="009E06B5">
            <w:pPr>
              <w:pStyle w:val="ZPpregtevilke"/>
              <w:rPr>
                <w:szCs w:val="16"/>
              </w:rPr>
            </w:pPr>
            <w:r w:rsidRPr="00623E67">
              <w:t>168,4</w:t>
            </w:r>
          </w:p>
        </w:tc>
        <w:tc>
          <w:tcPr>
            <w:tcW w:w="248" w:type="pct"/>
            <w:tcBorders>
              <w:top w:val="nil"/>
              <w:bottom w:val="nil"/>
            </w:tcBorders>
            <w:vAlign w:val="bottom"/>
          </w:tcPr>
          <w:p w14:paraId="5F8291DE" w14:textId="77777777" w:rsidR="009E06B5" w:rsidRPr="00623E67" w:rsidRDefault="009E06B5" w:rsidP="009E06B5">
            <w:pPr>
              <w:pStyle w:val="ZPpregtevilke"/>
              <w:rPr>
                <w:szCs w:val="16"/>
              </w:rPr>
            </w:pPr>
            <w:r w:rsidRPr="00623E67">
              <w:t>153,7</w:t>
            </w:r>
          </w:p>
        </w:tc>
        <w:tc>
          <w:tcPr>
            <w:tcW w:w="247" w:type="pct"/>
            <w:tcBorders>
              <w:top w:val="nil"/>
              <w:bottom w:val="nil"/>
            </w:tcBorders>
            <w:vAlign w:val="bottom"/>
          </w:tcPr>
          <w:p w14:paraId="2F22CB7D" w14:textId="77777777" w:rsidR="009E06B5" w:rsidRPr="00623E67" w:rsidRDefault="009E06B5" w:rsidP="009E06B5">
            <w:pPr>
              <w:pStyle w:val="ZPpregtevilke"/>
              <w:rPr>
                <w:iCs/>
                <w:szCs w:val="16"/>
              </w:rPr>
            </w:pPr>
            <w:r w:rsidRPr="00623E67">
              <w:t>91,3</w:t>
            </w:r>
          </w:p>
        </w:tc>
      </w:tr>
      <w:tr w:rsidR="009E06B5" w:rsidRPr="00623E67" w14:paraId="736A14F8" w14:textId="77777777" w:rsidTr="009E06B5">
        <w:trPr>
          <w:trHeight w:val="227"/>
          <w:jc w:val="center"/>
        </w:trPr>
        <w:tc>
          <w:tcPr>
            <w:tcW w:w="1505" w:type="pct"/>
            <w:tcBorders>
              <w:top w:val="nil"/>
              <w:bottom w:val="nil"/>
            </w:tcBorders>
            <w:shd w:val="clear" w:color="auto" w:fill="auto"/>
            <w:vAlign w:val="bottom"/>
          </w:tcPr>
          <w:p w14:paraId="4BA49B05" w14:textId="77777777" w:rsidR="009E06B5" w:rsidRPr="00623E67" w:rsidRDefault="009E06B5" w:rsidP="009E06B5">
            <w:pPr>
              <w:pStyle w:val="ZPpregtekst"/>
            </w:pPr>
            <w:r w:rsidRPr="00623E67">
              <w:t>Ječmen, krmni (SURS)*</w:t>
            </w:r>
          </w:p>
        </w:tc>
        <w:tc>
          <w:tcPr>
            <w:tcW w:w="250" w:type="pct"/>
            <w:tcBorders>
              <w:top w:val="nil"/>
              <w:bottom w:val="nil"/>
            </w:tcBorders>
            <w:shd w:val="clear" w:color="auto" w:fill="auto"/>
            <w:vAlign w:val="bottom"/>
          </w:tcPr>
          <w:p w14:paraId="04DBDD0C" w14:textId="77777777" w:rsidR="009E06B5" w:rsidRPr="00623E67" w:rsidRDefault="009E06B5" w:rsidP="009E06B5">
            <w:pPr>
              <w:pStyle w:val="ZPpregtevilke"/>
              <w:rPr>
                <w:szCs w:val="16"/>
              </w:rPr>
            </w:pPr>
            <w:r w:rsidRPr="00623E67">
              <w:rPr>
                <w:szCs w:val="16"/>
              </w:rPr>
              <w:t>160,2</w:t>
            </w:r>
          </w:p>
        </w:tc>
        <w:tc>
          <w:tcPr>
            <w:tcW w:w="250" w:type="pct"/>
            <w:tcBorders>
              <w:top w:val="nil"/>
              <w:bottom w:val="nil"/>
            </w:tcBorders>
            <w:shd w:val="clear" w:color="auto" w:fill="auto"/>
            <w:vAlign w:val="bottom"/>
          </w:tcPr>
          <w:p w14:paraId="01BBBAC1" w14:textId="77777777" w:rsidR="009E06B5" w:rsidRPr="00623E67" w:rsidRDefault="009E06B5" w:rsidP="009E06B5">
            <w:pPr>
              <w:pStyle w:val="ZPpregtevilke"/>
              <w:rPr>
                <w:szCs w:val="16"/>
              </w:rPr>
            </w:pPr>
            <w:r w:rsidRPr="00623E67">
              <w:rPr>
                <w:szCs w:val="16"/>
              </w:rPr>
              <w:t>101,9</w:t>
            </w:r>
          </w:p>
        </w:tc>
        <w:tc>
          <w:tcPr>
            <w:tcW w:w="250" w:type="pct"/>
            <w:tcBorders>
              <w:top w:val="nil"/>
              <w:bottom w:val="nil"/>
            </w:tcBorders>
            <w:shd w:val="clear" w:color="auto" w:fill="auto"/>
            <w:vAlign w:val="bottom"/>
          </w:tcPr>
          <w:p w14:paraId="19F823BB" w14:textId="77777777" w:rsidR="009E06B5" w:rsidRPr="00623E67" w:rsidRDefault="009E06B5" w:rsidP="009E06B5">
            <w:pPr>
              <w:pStyle w:val="ZPpregtevilke"/>
              <w:rPr>
                <w:szCs w:val="16"/>
              </w:rPr>
            </w:pPr>
            <w:r w:rsidRPr="00623E67">
              <w:rPr>
                <w:szCs w:val="16"/>
              </w:rPr>
              <w:t>114,0</w:t>
            </w:r>
          </w:p>
        </w:tc>
        <w:tc>
          <w:tcPr>
            <w:tcW w:w="250" w:type="pct"/>
            <w:tcBorders>
              <w:top w:val="nil"/>
              <w:bottom w:val="nil"/>
            </w:tcBorders>
            <w:shd w:val="clear" w:color="auto" w:fill="auto"/>
            <w:vAlign w:val="bottom"/>
          </w:tcPr>
          <w:p w14:paraId="5F7F7774" w14:textId="77777777" w:rsidR="009E06B5" w:rsidRPr="00623E67" w:rsidRDefault="009E06B5" w:rsidP="009E06B5">
            <w:pPr>
              <w:pStyle w:val="ZPpregtevilke"/>
              <w:rPr>
                <w:szCs w:val="16"/>
              </w:rPr>
            </w:pPr>
            <w:r w:rsidRPr="00623E67">
              <w:rPr>
                <w:szCs w:val="16"/>
              </w:rPr>
              <w:t>179,9</w:t>
            </w:r>
          </w:p>
        </w:tc>
        <w:tc>
          <w:tcPr>
            <w:tcW w:w="250" w:type="pct"/>
            <w:tcBorders>
              <w:top w:val="nil"/>
              <w:bottom w:val="nil"/>
            </w:tcBorders>
            <w:shd w:val="clear" w:color="auto" w:fill="auto"/>
            <w:vAlign w:val="bottom"/>
          </w:tcPr>
          <w:p w14:paraId="381688AA" w14:textId="77777777" w:rsidR="009E06B5" w:rsidRPr="00623E67" w:rsidRDefault="009E06B5" w:rsidP="009E06B5">
            <w:pPr>
              <w:pStyle w:val="ZPpregtevilke"/>
              <w:rPr>
                <w:szCs w:val="16"/>
              </w:rPr>
            </w:pPr>
            <w:r w:rsidRPr="00623E67">
              <w:rPr>
                <w:szCs w:val="16"/>
              </w:rPr>
              <w:t>179,4</w:t>
            </w:r>
          </w:p>
        </w:tc>
        <w:tc>
          <w:tcPr>
            <w:tcW w:w="250" w:type="pct"/>
            <w:tcBorders>
              <w:top w:val="nil"/>
              <w:bottom w:val="nil"/>
            </w:tcBorders>
            <w:shd w:val="clear" w:color="auto" w:fill="auto"/>
            <w:vAlign w:val="bottom"/>
          </w:tcPr>
          <w:p w14:paraId="5385AE55" w14:textId="77777777" w:rsidR="009E06B5" w:rsidRPr="00623E67" w:rsidRDefault="009E06B5" w:rsidP="009E06B5">
            <w:pPr>
              <w:pStyle w:val="ZPpregtevilke"/>
              <w:rPr>
                <w:szCs w:val="16"/>
              </w:rPr>
            </w:pPr>
            <w:r w:rsidRPr="00623E67">
              <w:rPr>
                <w:szCs w:val="16"/>
              </w:rPr>
              <w:t>171,3</w:t>
            </w:r>
          </w:p>
        </w:tc>
        <w:tc>
          <w:tcPr>
            <w:tcW w:w="250" w:type="pct"/>
            <w:tcBorders>
              <w:top w:val="nil"/>
              <w:bottom w:val="nil"/>
            </w:tcBorders>
            <w:shd w:val="clear" w:color="auto" w:fill="auto"/>
            <w:vAlign w:val="bottom"/>
          </w:tcPr>
          <w:p w14:paraId="4A7DE525" w14:textId="77777777" w:rsidR="009E06B5" w:rsidRPr="00623E67" w:rsidRDefault="009E06B5" w:rsidP="009E06B5">
            <w:pPr>
              <w:pStyle w:val="ZPpregtevilke"/>
              <w:rPr>
                <w:szCs w:val="16"/>
              </w:rPr>
            </w:pPr>
            <w:r w:rsidRPr="00623E67">
              <w:rPr>
                <w:szCs w:val="16"/>
              </w:rPr>
              <w:t>153,3</w:t>
            </w:r>
          </w:p>
        </w:tc>
        <w:tc>
          <w:tcPr>
            <w:tcW w:w="250" w:type="pct"/>
            <w:tcBorders>
              <w:top w:val="nil"/>
              <w:bottom w:val="nil"/>
            </w:tcBorders>
            <w:shd w:val="clear" w:color="auto" w:fill="auto"/>
            <w:vAlign w:val="bottom"/>
          </w:tcPr>
          <w:p w14:paraId="5ACC965B" w14:textId="77777777" w:rsidR="009E06B5" w:rsidRPr="00623E67" w:rsidRDefault="009E06B5" w:rsidP="009E06B5">
            <w:pPr>
              <w:pStyle w:val="ZPpregtevilke"/>
              <w:rPr>
                <w:szCs w:val="16"/>
              </w:rPr>
            </w:pPr>
            <w:r w:rsidRPr="00623E67">
              <w:rPr>
                <w:szCs w:val="16"/>
              </w:rPr>
              <w:t>132,7</w:t>
            </w:r>
          </w:p>
        </w:tc>
        <w:tc>
          <w:tcPr>
            <w:tcW w:w="250" w:type="pct"/>
            <w:tcBorders>
              <w:top w:val="nil"/>
              <w:bottom w:val="nil"/>
            </w:tcBorders>
            <w:shd w:val="clear" w:color="auto" w:fill="auto"/>
            <w:vAlign w:val="bottom"/>
          </w:tcPr>
          <w:p w14:paraId="75B0F9B2" w14:textId="77777777" w:rsidR="009E06B5" w:rsidRPr="00623E67" w:rsidRDefault="009E06B5" w:rsidP="009E06B5">
            <w:pPr>
              <w:pStyle w:val="ZPpregtevilke"/>
              <w:rPr>
                <w:szCs w:val="16"/>
              </w:rPr>
            </w:pPr>
            <w:r w:rsidRPr="00623E67">
              <w:rPr>
                <w:szCs w:val="16"/>
              </w:rPr>
              <w:t>131,5</w:t>
            </w:r>
          </w:p>
        </w:tc>
        <w:tc>
          <w:tcPr>
            <w:tcW w:w="250" w:type="pct"/>
            <w:tcBorders>
              <w:top w:val="nil"/>
              <w:bottom w:val="nil"/>
            </w:tcBorders>
            <w:shd w:val="clear" w:color="auto" w:fill="auto"/>
            <w:vAlign w:val="bottom"/>
          </w:tcPr>
          <w:p w14:paraId="21681D4C" w14:textId="77777777" w:rsidR="009E06B5" w:rsidRPr="00623E67" w:rsidRDefault="009E06B5" w:rsidP="009E06B5">
            <w:pPr>
              <w:pStyle w:val="ZPpregtevilke"/>
              <w:rPr>
                <w:szCs w:val="16"/>
              </w:rPr>
            </w:pPr>
            <w:r w:rsidRPr="00623E67">
              <w:t>126,6</w:t>
            </w:r>
          </w:p>
        </w:tc>
        <w:tc>
          <w:tcPr>
            <w:tcW w:w="250" w:type="pct"/>
            <w:tcBorders>
              <w:top w:val="nil"/>
              <w:bottom w:val="nil"/>
            </w:tcBorders>
            <w:vAlign w:val="bottom"/>
          </w:tcPr>
          <w:p w14:paraId="3238BB5C" w14:textId="77777777" w:rsidR="009E06B5" w:rsidRPr="00623E67" w:rsidRDefault="009E06B5" w:rsidP="009E06B5">
            <w:pPr>
              <w:pStyle w:val="ZPpregtevilke"/>
              <w:rPr>
                <w:szCs w:val="16"/>
              </w:rPr>
            </w:pPr>
            <w:r w:rsidRPr="00623E67">
              <w:t>141,3</w:t>
            </w:r>
          </w:p>
        </w:tc>
        <w:tc>
          <w:tcPr>
            <w:tcW w:w="250" w:type="pct"/>
            <w:tcBorders>
              <w:top w:val="nil"/>
              <w:bottom w:val="nil"/>
            </w:tcBorders>
            <w:vAlign w:val="bottom"/>
          </w:tcPr>
          <w:p w14:paraId="45788E97" w14:textId="77777777" w:rsidR="009E06B5" w:rsidRPr="00623E67" w:rsidRDefault="009E06B5" w:rsidP="009E06B5">
            <w:pPr>
              <w:pStyle w:val="ZPpregtevilke"/>
              <w:rPr>
                <w:szCs w:val="16"/>
              </w:rPr>
            </w:pPr>
            <w:r w:rsidRPr="00623E67">
              <w:t>135,2</w:t>
            </w:r>
          </w:p>
        </w:tc>
        <w:tc>
          <w:tcPr>
            <w:tcW w:w="248" w:type="pct"/>
            <w:tcBorders>
              <w:top w:val="nil"/>
              <w:bottom w:val="nil"/>
            </w:tcBorders>
            <w:vAlign w:val="bottom"/>
          </w:tcPr>
          <w:p w14:paraId="3D030C59" w14:textId="77777777" w:rsidR="009E06B5" w:rsidRPr="00623E67" w:rsidRDefault="009E06B5" w:rsidP="009E06B5">
            <w:pPr>
              <w:pStyle w:val="ZPpregtevilke"/>
              <w:rPr>
                <w:szCs w:val="16"/>
              </w:rPr>
            </w:pPr>
            <w:r w:rsidRPr="00623E67">
              <w:t>124,6</w:t>
            </w:r>
          </w:p>
        </w:tc>
        <w:tc>
          <w:tcPr>
            <w:tcW w:w="247" w:type="pct"/>
            <w:tcBorders>
              <w:top w:val="nil"/>
              <w:bottom w:val="nil"/>
            </w:tcBorders>
            <w:vAlign w:val="bottom"/>
          </w:tcPr>
          <w:p w14:paraId="38FD95D6" w14:textId="77777777" w:rsidR="009E06B5" w:rsidRPr="00623E67" w:rsidRDefault="009E06B5" w:rsidP="009E06B5">
            <w:pPr>
              <w:pStyle w:val="ZPpregtevilke"/>
              <w:rPr>
                <w:szCs w:val="16"/>
              </w:rPr>
            </w:pPr>
            <w:r w:rsidRPr="00623E67">
              <w:t>92,2</w:t>
            </w:r>
          </w:p>
        </w:tc>
      </w:tr>
      <w:tr w:rsidR="009E06B5" w:rsidRPr="00623E67" w14:paraId="049AE70A" w14:textId="77777777" w:rsidTr="009E06B5">
        <w:trPr>
          <w:trHeight w:val="227"/>
          <w:jc w:val="center"/>
        </w:trPr>
        <w:tc>
          <w:tcPr>
            <w:tcW w:w="1505" w:type="pct"/>
            <w:tcBorders>
              <w:top w:val="nil"/>
              <w:bottom w:val="nil"/>
            </w:tcBorders>
            <w:shd w:val="clear" w:color="auto" w:fill="auto"/>
            <w:vAlign w:val="bottom"/>
          </w:tcPr>
          <w:p w14:paraId="47B37351" w14:textId="77777777" w:rsidR="009E06B5" w:rsidRPr="00623E67" w:rsidRDefault="009E06B5" w:rsidP="009E06B5">
            <w:pPr>
              <w:pStyle w:val="ZPpregtekst"/>
            </w:pPr>
            <w:r w:rsidRPr="00623E67">
              <w:t>Koruza v zrnju (SURS)***</w:t>
            </w:r>
          </w:p>
        </w:tc>
        <w:tc>
          <w:tcPr>
            <w:tcW w:w="250" w:type="pct"/>
            <w:tcBorders>
              <w:top w:val="nil"/>
              <w:bottom w:val="nil"/>
            </w:tcBorders>
            <w:shd w:val="clear" w:color="auto" w:fill="auto"/>
            <w:vAlign w:val="bottom"/>
          </w:tcPr>
          <w:p w14:paraId="4A5BC2C4" w14:textId="77777777" w:rsidR="009E06B5" w:rsidRPr="00623E67" w:rsidRDefault="009E06B5" w:rsidP="009E06B5">
            <w:pPr>
              <w:pStyle w:val="ZPpregtevilke"/>
              <w:rPr>
                <w:szCs w:val="16"/>
              </w:rPr>
            </w:pPr>
            <w:r w:rsidRPr="00623E67">
              <w:rPr>
                <w:szCs w:val="16"/>
              </w:rPr>
              <w:t>104,5</w:t>
            </w:r>
          </w:p>
        </w:tc>
        <w:tc>
          <w:tcPr>
            <w:tcW w:w="250" w:type="pct"/>
            <w:tcBorders>
              <w:top w:val="nil"/>
              <w:bottom w:val="nil"/>
            </w:tcBorders>
            <w:shd w:val="clear" w:color="auto" w:fill="auto"/>
            <w:vAlign w:val="bottom"/>
          </w:tcPr>
          <w:p w14:paraId="3D4BB8F6" w14:textId="77777777" w:rsidR="009E06B5" w:rsidRPr="00623E67" w:rsidRDefault="009E06B5" w:rsidP="009E06B5">
            <w:pPr>
              <w:pStyle w:val="ZPpregtevilke"/>
              <w:rPr>
                <w:szCs w:val="16"/>
              </w:rPr>
            </w:pPr>
            <w:r w:rsidRPr="00623E67">
              <w:rPr>
                <w:szCs w:val="16"/>
              </w:rPr>
              <w:t>93,6</w:t>
            </w:r>
          </w:p>
        </w:tc>
        <w:tc>
          <w:tcPr>
            <w:tcW w:w="250" w:type="pct"/>
            <w:tcBorders>
              <w:top w:val="nil"/>
              <w:bottom w:val="nil"/>
            </w:tcBorders>
            <w:shd w:val="clear" w:color="auto" w:fill="auto"/>
            <w:vAlign w:val="bottom"/>
          </w:tcPr>
          <w:p w14:paraId="1D039474" w14:textId="77777777" w:rsidR="009E06B5" w:rsidRPr="00623E67" w:rsidRDefault="009E06B5" w:rsidP="009E06B5">
            <w:pPr>
              <w:pStyle w:val="ZPpregtevilke"/>
              <w:rPr>
                <w:szCs w:val="16"/>
              </w:rPr>
            </w:pPr>
            <w:r w:rsidRPr="00623E67">
              <w:rPr>
                <w:szCs w:val="16"/>
              </w:rPr>
              <w:t>164,6</w:t>
            </w:r>
          </w:p>
        </w:tc>
        <w:tc>
          <w:tcPr>
            <w:tcW w:w="250" w:type="pct"/>
            <w:tcBorders>
              <w:top w:val="nil"/>
              <w:bottom w:val="nil"/>
            </w:tcBorders>
            <w:shd w:val="clear" w:color="auto" w:fill="auto"/>
            <w:vAlign w:val="bottom"/>
          </w:tcPr>
          <w:p w14:paraId="2D62ECE0" w14:textId="77777777" w:rsidR="009E06B5" w:rsidRPr="00623E67" w:rsidRDefault="009E06B5" w:rsidP="009E06B5">
            <w:pPr>
              <w:pStyle w:val="ZPpregtevilke"/>
              <w:rPr>
                <w:szCs w:val="16"/>
              </w:rPr>
            </w:pPr>
            <w:r w:rsidRPr="00623E67">
              <w:rPr>
                <w:szCs w:val="16"/>
              </w:rPr>
              <w:t>157,3</w:t>
            </w:r>
          </w:p>
        </w:tc>
        <w:tc>
          <w:tcPr>
            <w:tcW w:w="250" w:type="pct"/>
            <w:tcBorders>
              <w:top w:val="nil"/>
              <w:bottom w:val="nil"/>
            </w:tcBorders>
            <w:shd w:val="clear" w:color="auto" w:fill="auto"/>
            <w:vAlign w:val="bottom"/>
          </w:tcPr>
          <w:p w14:paraId="472612D5" w14:textId="77777777" w:rsidR="009E06B5" w:rsidRPr="00623E67" w:rsidRDefault="009E06B5" w:rsidP="009E06B5">
            <w:pPr>
              <w:pStyle w:val="ZPpregtevilke"/>
              <w:rPr>
                <w:szCs w:val="16"/>
              </w:rPr>
            </w:pPr>
            <w:r w:rsidRPr="00623E67">
              <w:rPr>
                <w:szCs w:val="16"/>
              </w:rPr>
              <w:t>205,3</w:t>
            </w:r>
          </w:p>
        </w:tc>
        <w:tc>
          <w:tcPr>
            <w:tcW w:w="250" w:type="pct"/>
            <w:tcBorders>
              <w:top w:val="nil"/>
              <w:bottom w:val="nil"/>
            </w:tcBorders>
            <w:shd w:val="clear" w:color="auto" w:fill="auto"/>
            <w:vAlign w:val="bottom"/>
          </w:tcPr>
          <w:p w14:paraId="1AAD5DD5" w14:textId="77777777" w:rsidR="009E06B5" w:rsidRPr="00623E67" w:rsidRDefault="009E06B5" w:rsidP="009E06B5">
            <w:pPr>
              <w:pStyle w:val="ZPpregtevilke"/>
              <w:rPr>
                <w:szCs w:val="16"/>
              </w:rPr>
            </w:pPr>
            <w:r w:rsidRPr="00623E67">
              <w:rPr>
                <w:szCs w:val="16"/>
              </w:rPr>
              <w:t>144,1</w:t>
            </w:r>
          </w:p>
        </w:tc>
        <w:tc>
          <w:tcPr>
            <w:tcW w:w="250" w:type="pct"/>
            <w:tcBorders>
              <w:top w:val="nil"/>
              <w:bottom w:val="nil"/>
            </w:tcBorders>
            <w:shd w:val="clear" w:color="auto" w:fill="auto"/>
            <w:vAlign w:val="bottom"/>
          </w:tcPr>
          <w:p w14:paraId="07F56FCD" w14:textId="77777777" w:rsidR="009E06B5" w:rsidRPr="00623E67" w:rsidRDefault="009E06B5" w:rsidP="009E06B5">
            <w:pPr>
              <w:pStyle w:val="ZPpregtevilke"/>
              <w:rPr>
                <w:szCs w:val="16"/>
              </w:rPr>
            </w:pPr>
            <w:r w:rsidRPr="00623E67">
              <w:rPr>
                <w:szCs w:val="16"/>
              </w:rPr>
              <w:t>114,5</w:t>
            </w:r>
          </w:p>
        </w:tc>
        <w:tc>
          <w:tcPr>
            <w:tcW w:w="250" w:type="pct"/>
            <w:tcBorders>
              <w:top w:val="nil"/>
              <w:bottom w:val="nil"/>
            </w:tcBorders>
            <w:shd w:val="clear" w:color="auto" w:fill="auto"/>
            <w:vAlign w:val="bottom"/>
          </w:tcPr>
          <w:p w14:paraId="6DCEC085" w14:textId="77777777" w:rsidR="009E06B5" w:rsidRPr="00623E67" w:rsidRDefault="009E06B5" w:rsidP="009E06B5">
            <w:pPr>
              <w:pStyle w:val="ZPpregtevilke"/>
              <w:rPr>
                <w:szCs w:val="16"/>
              </w:rPr>
            </w:pPr>
            <w:r w:rsidRPr="00623E67">
              <w:rPr>
                <w:szCs w:val="16"/>
              </w:rPr>
              <w:t>131,3</w:t>
            </w:r>
          </w:p>
        </w:tc>
        <w:tc>
          <w:tcPr>
            <w:tcW w:w="250" w:type="pct"/>
            <w:tcBorders>
              <w:top w:val="nil"/>
              <w:bottom w:val="nil"/>
            </w:tcBorders>
            <w:shd w:val="clear" w:color="auto" w:fill="auto"/>
            <w:vAlign w:val="bottom"/>
          </w:tcPr>
          <w:p w14:paraId="2FBC9F3C" w14:textId="77777777" w:rsidR="009E06B5" w:rsidRPr="00623E67" w:rsidRDefault="009E06B5" w:rsidP="009E06B5">
            <w:pPr>
              <w:pStyle w:val="ZPpregtevilke"/>
              <w:rPr>
                <w:szCs w:val="16"/>
              </w:rPr>
            </w:pPr>
            <w:r w:rsidRPr="00623E67">
              <w:rPr>
                <w:szCs w:val="16"/>
              </w:rPr>
              <w:t>124,9</w:t>
            </w:r>
          </w:p>
        </w:tc>
        <w:tc>
          <w:tcPr>
            <w:tcW w:w="250" w:type="pct"/>
            <w:tcBorders>
              <w:top w:val="nil"/>
              <w:bottom w:val="nil"/>
            </w:tcBorders>
            <w:shd w:val="clear" w:color="auto" w:fill="auto"/>
            <w:vAlign w:val="bottom"/>
          </w:tcPr>
          <w:p w14:paraId="72359071" w14:textId="77777777" w:rsidR="009E06B5" w:rsidRPr="00623E67" w:rsidRDefault="009E06B5" w:rsidP="009E06B5">
            <w:pPr>
              <w:pStyle w:val="ZPpregtevilke"/>
              <w:rPr>
                <w:szCs w:val="16"/>
              </w:rPr>
            </w:pPr>
            <w:r w:rsidRPr="00623E67">
              <w:t>140,1</w:t>
            </w:r>
          </w:p>
        </w:tc>
        <w:tc>
          <w:tcPr>
            <w:tcW w:w="250" w:type="pct"/>
            <w:tcBorders>
              <w:top w:val="nil"/>
              <w:bottom w:val="nil"/>
            </w:tcBorders>
            <w:vAlign w:val="bottom"/>
          </w:tcPr>
          <w:p w14:paraId="0BF3427B" w14:textId="77777777" w:rsidR="009E06B5" w:rsidRPr="00623E67" w:rsidRDefault="009E06B5" w:rsidP="009E06B5">
            <w:pPr>
              <w:pStyle w:val="ZPpregtevilke"/>
              <w:rPr>
                <w:szCs w:val="16"/>
              </w:rPr>
            </w:pPr>
            <w:r w:rsidRPr="00623E67">
              <w:t>145,6</w:t>
            </w:r>
          </w:p>
        </w:tc>
        <w:tc>
          <w:tcPr>
            <w:tcW w:w="250" w:type="pct"/>
            <w:tcBorders>
              <w:top w:val="nil"/>
              <w:bottom w:val="nil"/>
            </w:tcBorders>
            <w:vAlign w:val="bottom"/>
          </w:tcPr>
          <w:p w14:paraId="0E4A0CE1" w14:textId="77777777" w:rsidR="009E06B5" w:rsidRPr="00623E67" w:rsidRDefault="009E06B5" w:rsidP="009E06B5">
            <w:pPr>
              <w:pStyle w:val="ZPpregtevilke"/>
              <w:rPr>
                <w:szCs w:val="16"/>
              </w:rPr>
            </w:pPr>
            <w:r w:rsidRPr="00623E67">
              <w:t>119,5</w:t>
            </w:r>
          </w:p>
        </w:tc>
        <w:tc>
          <w:tcPr>
            <w:tcW w:w="248" w:type="pct"/>
            <w:tcBorders>
              <w:top w:val="nil"/>
              <w:bottom w:val="nil"/>
            </w:tcBorders>
            <w:vAlign w:val="bottom"/>
          </w:tcPr>
          <w:p w14:paraId="49DCBCF3" w14:textId="77777777" w:rsidR="009E06B5" w:rsidRPr="00623E67" w:rsidRDefault="009E06B5" w:rsidP="009E06B5">
            <w:pPr>
              <w:pStyle w:val="ZPpregtevilke"/>
              <w:rPr>
                <w:szCs w:val="16"/>
              </w:rPr>
            </w:pPr>
            <w:r w:rsidRPr="00623E67">
              <w:t>122,3</w:t>
            </w:r>
          </w:p>
        </w:tc>
        <w:tc>
          <w:tcPr>
            <w:tcW w:w="247" w:type="pct"/>
            <w:tcBorders>
              <w:top w:val="nil"/>
              <w:bottom w:val="nil"/>
            </w:tcBorders>
            <w:vAlign w:val="bottom"/>
          </w:tcPr>
          <w:p w14:paraId="34498C5F" w14:textId="77777777" w:rsidR="009E06B5" w:rsidRPr="00623E67" w:rsidRDefault="009E06B5" w:rsidP="009E06B5">
            <w:pPr>
              <w:pStyle w:val="ZPpregtevilke"/>
              <w:rPr>
                <w:iCs/>
                <w:szCs w:val="16"/>
              </w:rPr>
            </w:pPr>
            <w:r w:rsidRPr="00623E67">
              <w:t>102,3</w:t>
            </w:r>
          </w:p>
        </w:tc>
      </w:tr>
      <w:tr w:rsidR="009E06B5" w:rsidRPr="00623E67" w14:paraId="1809001D" w14:textId="77777777" w:rsidTr="009E06B5">
        <w:trPr>
          <w:trHeight w:val="227"/>
          <w:jc w:val="center"/>
        </w:trPr>
        <w:tc>
          <w:tcPr>
            <w:tcW w:w="1505" w:type="pct"/>
            <w:tcBorders>
              <w:top w:val="nil"/>
              <w:bottom w:val="nil"/>
            </w:tcBorders>
            <w:shd w:val="clear" w:color="auto" w:fill="CCCCCC"/>
            <w:vAlign w:val="bottom"/>
          </w:tcPr>
          <w:p w14:paraId="459E2BE5" w14:textId="77777777" w:rsidR="009E06B5" w:rsidRPr="00623E67" w:rsidRDefault="009E06B5" w:rsidP="009E06B5">
            <w:pPr>
              <w:pStyle w:val="ZPpregtekst"/>
              <w:rPr>
                <w:b/>
              </w:rPr>
            </w:pPr>
            <w:r w:rsidRPr="00623E67">
              <w:rPr>
                <w:b/>
                <w:bCs/>
                <w:szCs w:val="16"/>
              </w:rPr>
              <w:t>Intervencijska cena</w:t>
            </w:r>
            <w:r w:rsidRPr="00623E67" w:rsidDel="0068633A">
              <w:rPr>
                <w:b/>
              </w:rPr>
              <w:t xml:space="preserve"> </w:t>
            </w:r>
            <w:r w:rsidRPr="00623E67">
              <w:rPr>
                <w:b/>
              </w:rPr>
              <w:t>(EUR/t)</w:t>
            </w:r>
          </w:p>
        </w:tc>
        <w:tc>
          <w:tcPr>
            <w:tcW w:w="250" w:type="pct"/>
            <w:tcBorders>
              <w:top w:val="nil"/>
              <w:bottom w:val="nil"/>
            </w:tcBorders>
            <w:shd w:val="clear" w:color="auto" w:fill="CCCCCC"/>
            <w:vAlign w:val="bottom"/>
          </w:tcPr>
          <w:p w14:paraId="6006D20C"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00B4F8BF"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39B75775"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49A2F374"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0B62872E"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5DE8A19D"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408CDCD3"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77006DDB"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66835747"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57B82E36"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4FD1AB47" w14:textId="77777777" w:rsidR="009E06B5" w:rsidRPr="00623E67" w:rsidRDefault="009E06B5" w:rsidP="009E06B5">
            <w:pPr>
              <w:pStyle w:val="ZPpregtevilke"/>
              <w:rPr>
                <w:b/>
              </w:rPr>
            </w:pPr>
          </w:p>
        </w:tc>
        <w:tc>
          <w:tcPr>
            <w:tcW w:w="250" w:type="pct"/>
            <w:tcBorders>
              <w:top w:val="nil"/>
              <w:bottom w:val="nil"/>
            </w:tcBorders>
            <w:shd w:val="clear" w:color="auto" w:fill="CCCCCC"/>
            <w:vAlign w:val="bottom"/>
          </w:tcPr>
          <w:p w14:paraId="39A49E95" w14:textId="77777777" w:rsidR="009E06B5" w:rsidRPr="00623E67" w:rsidRDefault="009E06B5" w:rsidP="009E06B5">
            <w:pPr>
              <w:pStyle w:val="ZPpregtevilke"/>
              <w:rPr>
                <w:b/>
              </w:rPr>
            </w:pPr>
          </w:p>
        </w:tc>
        <w:tc>
          <w:tcPr>
            <w:tcW w:w="248" w:type="pct"/>
            <w:tcBorders>
              <w:top w:val="nil"/>
              <w:bottom w:val="nil"/>
            </w:tcBorders>
            <w:shd w:val="clear" w:color="auto" w:fill="CCCCCC"/>
            <w:vAlign w:val="bottom"/>
          </w:tcPr>
          <w:p w14:paraId="7B648128" w14:textId="77777777" w:rsidR="009E06B5" w:rsidRPr="00623E67" w:rsidRDefault="009E06B5" w:rsidP="009E06B5">
            <w:pPr>
              <w:pStyle w:val="ZPpregtevilke"/>
              <w:rPr>
                <w:b/>
              </w:rPr>
            </w:pPr>
          </w:p>
        </w:tc>
        <w:tc>
          <w:tcPr>
            <w:tcW w:w="247" w:type="pct"/>
            <w:tcBorders>
              <w:top w:val="nil"/>
              <w:bottom w:val="nil"/>
            </w:tcBorders>
            <w:shd w:val="clear" w:color="auto" w:fill="CCCCCC"/>
            <w:vAlign w:val="bottom"/>
          </w:tcPr>
          <w:p w14:paraId="59BBE33A" w14:textId="77777777" w:rsidR="009E06B5" w:rsidRPr="00623E67" w:rsidRDefault="009E06B5" w:rsidP="009E06B5">
            <w:pPr>
              <w:pStyle w:val="ZPpregtevilke"/>
              <w:rPr>
                <w:b/>
              </w:rPr>
            </w:pPr>
          </w:p>
        </w:tc>
      </w:tr>
      <w:tr w:rsidR="009E06B5" w:rsidRPr="00623E67" w14:paraId="552F7C77" w14:textId="77777777" w:rsidTr="009E06B5">
        <w:trPr>
          <w:trHeight w:val="227"/>
          <w:jc w:val="center"/>
        </w:trPr>
        <w:tc>
          <w:tcPr>
            <w:tcW w:w="1505" w:type="pct"/>
            <w:tcBorders>
              <w:top w:val="nil"/>
              <w:bottom w:val="nil"/>
            </w:tcBorders>
            <w:shd w:val="clear" w:color="auto" w:fill="auto"/>
            <w:vAlign w:val="bottom"/>
          </w:tcPr>
          <w:p w14:paraId="2C561C6C" w14:textId="77777777" w:rsidR="009E06B5" w:rsidRPr="00623E67" w:rsidRDefault="009E06B5" w:rsidP="009E06B5">
            <w:pPr>
              <w:pStyle w:val="ZPpregtekst"/>
            </w:pPr>
            <w:r w:rsidRPr="00623E67">
              <w:rPr>
                <w:szCs w:val="16"/>
              </w:rPr>
              <w:t>Pšenica</w:t>
            </w:r>
          </w:p>
        </w:tc>
        <w:tc>
          <w:tcPr>
            <w:tcW w:w="250" w:type="pct"/>
            <w:tcBorders>
              <w:top w:val="nil"/>
              <w:bottom w:val="nil"/>
            </w:tcBorders>
            <w:shd w:val="clear" w:color="auto" w:fill="auto"/>
            <w:vAlign w:val="bottom"/>
          </w:tcPr>
          <w:p w14:paraId="7E8D2470"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07BBC84A"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49FF6C10"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66E18FF4"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765C844A"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564C065D"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3D9D04D0"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4BCE7009"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49ACE641"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090A356A"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vAlign w:val="bottom"/>
          </w:tcPr>
          <w:p w14:paraId="67AFE944"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vAlign w:val="bottom"/>
          </w:tcPr>
          <w:p w14:paraId="6294B3A9" w14:textId="77777777" w:rsidR="009E06B5" w:rsidRPr="00623E67" w:rsidRDefault="009E06B5" w:rsidP="009E06B5">
            <w:pPr>
              <w:pStyle w:val="ZPpregtevilke"/>
              <w:rPr>
                <w:szCs w:val="16"/>
              </w:rPr>
            </w:pPr>
            <w:r w:rsidRPr="00623E67">
              <w:rPr>
                <w:szCs w:val="16"/>
              </w:rPr>
              <w:t>101,3</w:t>
            </w:r>
          </w:p>
        </w:tc>
        <w:tc>
          <w:tcPr>
            <w:tcW w:w="248" w:type="pct"/>
            <w:tcBorders>
              <w:top w:val="nil"/>
              <w:bottom w:val="nil"/>
            </w:tcBorders>
            <w:vAlign w:val="bottom"/>
          </w:tcPr>
          <w:p w14:paraId="7DBD520D" w14:textId="77777777" w:rsidR="009E06B5" w:rsidRPr="00623E67" w:rsidRDefault="009E06B5" w:rsidP="009E06B5">
            <w:pPr>
              <w:pStyle w:val="ZPpregtevilke"/>
              <w:rPr>
                <w:szCs w:val="16"/>
              </w:rPr>
            </w:pPr>
            <w:r w:rsidRPr="00623E67">
              <w:rPr>
                <w:szCs w:val="16"/>
              </w:rPr>
              <w:t>101,3</w:t>
            </w:r>
          </w:p>
        </w:tc>
        <w:tc>
          <w:tcPr>
            <w:tcW w:w="247" w:type="pct"/>
            <w:tcBorders>
              <w:top w:val="nil"/>
              <w:bottom w:val="nil"/>
            </w:tcBorders>
            <w:vAlign w:val="bottom"/>
          </w:tcPr>
          <w:p w14:paraId="6301BFFF" w14:textId="77777777" w:rsidR="009E06B5" w:rsidRPr="00623E67" w:rsidRDefault="009E06B5" w:rsidP="009E06B5">
            <w:pPr>
              <w:pStyle w:val="ZPpregtevilke"/>
              <w:rPr>
                <w:iCs/>
                <w:szCs w:val="16"/>
              </w:rPr>
            </w:pPr>
          </w:p>
        </w:tc>
      </w:tr>
      <w:tr w:rsidR="009E06B5" w:rsidRPr="00623E67" w14:paraId="7D102827" w14:textId="77777777" w:rsidTr="009E06B5">
        <w:trPr>
          <w:trHeight w:val="227"/>
          <w:jc w:val="center"/>
        </w:trPr>
        <w:tc>
          <w:tcPr>
            <w:tcW w:w="1505" w:type="pct"/>
            <w:tcBorders>
              <w:top w:val="nil"/>
              <w:bottom w:val="nil"/>
            </w:tcBorders>
            <w:shd w:val="clear" w:color="auto" w:fill="auto"/>
            <w:vAlign w:val="bottom"/>
          </w:tcPr>
          <w:p w14:paraId="19C6D17A" w14:textId="77777777" w:rsidR="009E06B5" w:rsidRPr="00623E67" w:rsidRDefault="009E06B5" w:rsidP="009E06B5">
            <w:pPr>
              <w:pStyle w:val="ZPpregtekst"/>
            </w:pPr>
            <w:r w:rsidRPr="00623E67">
              <w:rPr>
                <w:szCs w:val="16"/>
              </w:rPr>
              <w:t>Rž</w:t>
            </w:r>
          </w:p>
        </w:tc>
        <w:tc>
          <w:tcPr>
            <w:tcW w:w="250" w:type="pct"/>
            <w:tcBorders>
              <w:top w:val="nil"/>
              <w:bottom w:val="nil"/>
            </w:tcBorders>
            <w:shd w:val="clear" w:color="auto" w:fill="auto"/>
            <w:vAlign w:val="bottom"/>
          </w:tcPr>
          <w:p w14:paraId="7B5EEC8A" w14:textId="77777777" w:rsidR="009E06B5" w:rsidRPr="00623E67" w:rsidRDefault="009E06B5" w:rsidP="009E06B5">
            <w:pPr>
              <w:pStyle w:val="ZPpregtevilke"/>
            </w:pPr>
            <w:r w:rsidRPr="00623E67">
              <w:rPr>
                <w:szCs w:val="16"/>
              </w:rPr>
              <w:t>101,3</w:t>
            </w:r>
          </w:p>
        </w:tc>
        <w:tc>
          <w:tcPr>
            <w:tcW w:w="250" w:type="pct"/>
            <w:tcBorders>
              <w:top w:val="nil"/>
              <w:bottom w:val="nil"/>
            </w:tcBorders>
            <w:shd w:val="clear" w:color="auto" w:fill="auto"/>
            <w:vAlign w:val="bottom"/>
          </w:tcPr>
          <w:p w14:paraId="03A56552" w14:textId="77777777" w:rsidR="009E06B5" w:rsidRPr="00623E67" w:rsidRDefault="009E06B5" w:rsidP="009E06B5">
            <w:pPr>
              <w:pStyle w:val="ZPpregtevilke"/>
            </w:pPr>
            <w:r w:rsidRPr="00623E67">
              <w:rPr>
                <w:szCs w:val="16"/>
              </w:rPr>
              <w:t>101,3</w:t>
            </w:r>
          </w:p>
        </w:tc>
        <w:tc>
          <w:tcPr>
            <w:tcW w:w="250" w:type="pct"/>
            <w:tcBorders>
              <w:top w:val="nil"/>
              <w:bottom w:val="nil"/>
            </w:tcBorders>
            <w:shd w:val="clear" w:color="auto" w:fill="auto"/>
            <w:vAlign w:val="bottom"/>
          </w:tcPr>
          <w:p w14:paraId="7B2C9F93"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79F2D1B8"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736481D7"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71D61B00"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3DD6BF9E"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7281EA89"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7D0F7750"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shd w:val="clear" w:color="auto" w:fill="auto"/>
            <w:vAlign w:val="bottom"/>
          </w:tcPr>
          <w:p w14:paraId="5561277B"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vAlign w:val="bottom"/>
          </w:tcPr>
          <w:p w14:paraId="0B34776C" w14:textId="77777777" w:rsidR="009E06B5" w:rsidRPr="00623E67" w:rsidRDefault="009E06B5" w:rsidP="009E06B5">
            <w:pPr>
              <w:pStyle w:val="ZPpregtevilke"/>
              <w:rPr>
                <w:szCs w:val="16"/>
              </w:rPr>
            </w:pPr>
            <w:r w:rsidRPr="00623E67">
              <w:rPr>
                <w:szCs w:val="16"/>
              </w:rPr>
              <w:t>101,3</w:t>
            </w:r>
          </w:p>
        </w:tc>
        <w:tc>
          <w:tcPr>
            <w:tcW w:w="250" w:type="pct"/>
            <w:tcBorders>
              <w:top w:val="nil"/>
              <w:bottom w:val="nil"/>
            </w:tcBorders>
            <w:vAlign w:val="bottom"/>
          </w:tcPr>
          <w:p w14:paraId="76D626A0" w14:textId="77777777" w:rsidR="009E06B5" w:rsidRPr="00623E67" w:rsidRDefault="009E06B5" w:rsidP="009E06B5">
            <w:pPr>
              <w:pStyle w:val="ZPpregtevilke"/>
              <w:rPr>
                <w:szCs w:val="16"/>
              </w:rPr>
            </w:pPr>
            <w:r w:rsidRPr="00623E67">
              <w:rPr>
                <w:szCs w:val="16"/>
              </w:rPr>
              <w:t>101,3</w:t>
            </w:r>
          </w:p>
        </w:tc>
        <w:tc>
          <w:tcPr>
            <w:tcW w:w="248" w:type="pct"/>
            <w:tcBorders>
              <w:top w:val="nil"/>
              <w:bottom w:val="nil"/>
            </w:tcBorders>
            <w:vAlign w:val="bottom"/>
          </w:tcPr>
          <w:p w14:paraId="1094B167" w14:textId="77777777" w:rsidR="009E06B5" w:rsidRPr="00623E67" w:rsidRDefault="009E06B5" w:rsidP="009E06B5">
            <w:pPr>
              <w:pStyle w:val="ZPpregtevilke"/>
              <w:rPr>
                <w:szCs w:val="16"/>
              </w:rPr>
            </w:pPr>
            <w:r w:rsidRPr="00623E67">
              <w:rPr>
                <w:szCs w:val="16"/>
              </w:rPr>
              <w:t>101,3</w:t>
            </w:r>
          </w:p>
        </w:tc>
        <w:tc>
          <w:tcPr>
            <w:tcW w:w="247" w:type="pct"/>
            <w:tcBorders>
              <w:top w:val="nil"/>
              <w:bottom w:val="nil"/>
            </w:tcBorders>
            <w:vAlign w:val="bottom"/>
          </w:tcPr>
          <w:p w14:paraId="336677D6" w14:textId="77777777" w:rsidR="009E06B5" w:rsidRPr="00623E67" w:rsidRDefault="009E06B5" w:rsidP="009E06B5">
            <w:pPr>
              <w:pStyle w:val="ZPpregtevilke"/>
            </w:pPr>
          </w:p>
        </w:tc>
      </w:tr>
      <w:tr w:rsidR="009E06B5" w:rsidRPr="00623E67" w14:paraId="0D113FDC" w14:textId="77777777" w:rsidTr="009E06B5">
        <w:trPr>
          <w:trHeight w:val="227"/>
          <w:jc w:val="center"/>
        </w:trPr>
        <w:tc>
          <w:tcPr>
            <w:tcW w:w="1505" w:type="pct"/>
            <w:tcBorders>
              <w:top w:val="nil"/>
              <w:bottom w:val="single" w:sz="12" w:space="0" w:color="008000"/>
            </w:tcBorders>
            <w:shd w:val="clear" w:color="auto" w:fill="auto"/>
            <w:vAlign w:val="bottom"/>
          </w:tcPr>
          <w:p w14:paraId="6FE15115" w14:textId="77777777" w:rsidR="009E06B5" w:rsidRPr="00623E67" w:rsidRDefault="009E06B5" w:rsidP="009E06B5">
            <w:pPr>
              <w:pStyle w:val="ZPpregtekst"/>
            </w:pPr>
            <w:r w:rsidRPr="00623E67">
              <w:rPr>
                <w:szCs w:val="16"/>
              </w:rPr>
              <w:t>Ječmen, koruza</w:t>
            </w:r>
          </w:p>
        </w:tc>
        <w:tc>
          <w:tcPr>
            <w:tcW w:w="250" w:type="pct"/>
            <w:tcBorders>
              <w:top w:val="nil"/>
              <w:bottom w:val="single" w:sz="12" w:space="0" w:color="008000"/>
            </w:tcBorders>
            <w:shd w:val="clear" w:color="auto" w:fill="auto"/>
            <w:vAlign w:val="bottom"/>
          </w:tcPr>
          <w:p w14:paraId="31F088A4"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73B6D8B6"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48A4B5DA"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71E15039"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6BCF875A"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13887039"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7445FD2A"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3C0E38E2"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08A8FD10"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shd w:val="clear" w:color="auto" w:fill="auto"/>
            <w:vAlign w:val="bottom"/>
          </w:tcPr>
          <w:p w14:paraId="560102D0"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vAlign w:val="bottom"/>
          </w:tcPr>
          <w:p w14:paraId="7FD5C1A5" w14:textId="77777777" w:rsidR="009E06B5" w:rsidRPr="00623E67" w:rsidRDefault="009E06B5" w:rsidP="009E06B5">
            <w:pPr>
              <w:pStyle w:val="ZPpregtevilke"/>
              <w:rPr>
                <w:szCs w:val="16"/>
              </w:rPr>
            </w:pPr>
            <w:r w:rsidRPr="00623E67">
              <w:rPr>
                <w:szCs w:val="16"/>
              </w:rPr>
              <w:t>101,3</w:t>
            </w:r>
          </w:p>
        </w:tc>
        <w:tc>
          <w:tcPr>
            <w:tcW w:w="250" w:type="pct"/>
            <w:tcBorders>
              <w:top w:val="nil"/>
              <w:bottom w:val="single" w:sz="12" w:space="0" w:color="008000"/>
            </w:tcBorders>
            <w:vAlign w:val="bottom"/>
          </w:tcPr>
          <w:p w14:paraId="4672E036" w14:textId="77777777" w:rsidR="009E06B5" w:rsidRPr="00623E67" w:rsidRDefault="009E06B5" w:rsidP="009E06B5">
            <w:pPr>
              <w:pStyle w:val="ZPpregtevilke"/>
              <w:rPr>
                <w:szCs w:val="16"/>
              </w:rPr>
            </w:pPr>
            <w:r w:rsidRPr="00623E67">
              <w:rPr>
                <w:szCs w:val="16"/>
              </w:rPr>
              <w:t>101,3</w:t>
            </w:r>
          </w:p>
        </w:tc>
        <w:tc>
          <w:tcPr>
            <w:tcW w:w="248" w:type="pct"/>
            <w:tcBorders>
              <w:top w:val="nil"/>
              <w:bottom w:val="single" w:sz="12" w:space="0" w:color="008000"/>
            </w:tcBorders>
            <w:vAlign w:val="bottom"/>
          </w:tcPr>
          <w:p w14:paraId="40104877" w14:textId="77777777" w:rsidR="009E06B5" w:rsidRPr="00623E67" w:rsidRDefault="009E06B5" w:rsidP="009E06B5">
            <w:pPr>
              <w:pStyle w:val="ZPpregtevilke"/>
              <w:rPr>
                <w:szCs w:val="16"/>
              </w:rPr>
            </w:pPr>
            <w:r w:rsidRPr="00623E67">
              <w:rPr>
                <w:szCs w:val="16"/>
              </w:rPr>
              <w:t>101,3</w:t>
            </w:r>
          </w:p>
        </w:tc>
        <w:tc>
          <w:tcPr>
            <w:tcW w:w="247" w:type="pct"/>
            <w:tcBorders>
              <w:top w:val="nil"/>
              <w:bottom w:val="single" w:sz="12" w:space="0" w:color="008000"/>
            </w:tcBorders>
            <w:vAlign w:val="bottom"/>
          </w:tcPr>
          <w:p w14:paraId="4BB8D6B2" w14:textId="77777777" w:rsidR="009E06B5" w:rsidRPr="00623E67" w:rsidRDefault="009E06B5" w:rsidP="009E06B5">
            <w:pPr>
              <w:pStyle w:val="ZPpregtevilke"/>
            </w:pPr>
          </w:p>
        </w:tc>
      </w:tr>
    </w:tbl>
    <w:p w14:paraId="69CBA28D" w14:textId="77777777" w:rsidR="009E06B5" w:rsidRPr="00623E67" w:rsidRDefault="009E06B5" w:rsidP="009E06B5">
      <w:pPr>
        <w:pStyle w:val="ZPpodnapis"/>
      </w:pPr>
      <w:r w:rsidRPr="00623E67">
        <w:t>* Tehtano povprečje odkupnih cen julij–september (SURS).</w:t>
      </w:r>
    </w:p>
    <w:p w14:paraId="4427EDF0" w14:textId="77777777" w:rsidR="009E06B5" w:rsidRPr="00623E67" w:rsidRDefault="009E06B5" w:rsidP="009E06B5">
      <w:pPr>
        <w:pStyle w:val="ZPpodnapis"/>
      </w:pPr>
      <w:r w:rsidRPr="00623E67">
        <w:t>** Tehtano povprečje odkupnih cen pšenice, ki jih ARSKTRP posredujejo odkupovalci, ki so v preteklem letu odkupili/prevzeli več kot tisoč ton pšenice, podatki za čas žetve.</w:t>
      </w:r>
    </w:p>
    <w:p w14:paraId="4ADFED8C" w14:textId="77777777" w:rsidR="009E06B5" w:rsidRPr="00623E67" w:rsidRDefault="009E06B5" w:rsidP="009E06B5">
      <w:pPr>
        <w:pStyle w:val="ZPpodnapis"/>
        <w:spacing w:after="60"/>
        <w:contextualSpacing w:val="0"/>
      </w:pPr>
      <w:r w:rsidRPr="00623E67">
        <w:t>*** Tehtano povprečje odkupnih cen septembra, oktobra in novembra (SURS).</w:t>
      </w:r>
    </w:p>
    <w:p w14:paraId="6B2A8F81" w14:textId="0BA8FA24" w:rsidR="00E534F3" w:rsidRPr="00623E67" w:rsidRDefault="009E06B5" w:rsidP="009E06B5">
      <w:pPr>
        <w:pStyle w:val="ZPpodnapis"/>
        <w:rPr>
          <w:color w:val="4F81BD" w:themeColor="accent1"/>
        </w:rPr>
      </w:pPr>
      <w:r w:rsidRPr="00623E67">
        <w:t>Vir: SURS, ARSKTRP (TIS), MKGP, preračuni KIS</w:t>
      </w:r>
    </w:p>
    <w:p w14:paraId="478A5AB0" w14:textId="77777777" w:rsidR="00947021" w:rsidRPr="00623E67" w:rsidRDefault="00947021" w:rsidP="00947021">
      <w:pPr>
        <w:rPr>
          <w:color w:val="4F81BD" w:themeColor="accent1"/>
        </w:rPr>
      </w:pPr>
    </w:p>
    <w:p w14:paraId="21C5EDBA" w14:textId="77777777" w:rsidR="00947021" w:rsidRPr="00623E67" w:rsidRDefault="00947021" w:rsidP="00947021">
      <w:pPr>
        <w:rPr>
          <w:color w:val="4F81BD" w:themeColor="accent1"/>
        </w:rPr>
        <w:sectPr w:rsidR="00947021" w:rsidRPr="00623E67" w:rsidSect="00282A0D">
          <w:pgSz w:w="16840" w:h="11907" w:orient="landscape" w:code="9"/>
          <w:pgMar w:top="1077" w:right="1418" w:bottom="720" w:left="1418" w:header="567" w:footer="567" w:gutter="0"/>
          <w:cols w:space="708"/>
          <w:docGrid w:linePitch="360"/>
        </w:sectPr>
      </w:pPr>
      <w:r w:rsidRPr="00623E67">
        <w:rPr>
          <w:color w:val="4F81BD" w:themeColor="accent1"/>
        </w:rPr>
        <w:t xml:space="preserve"> </w:t>
      </w:r>
    </w:p>
    <w:p w14:paraId="78EC5846" w14:textId="37767E10" w:rsidR="00947021" w:rsidRPr="00623E67" w:rsidRDefault="00947021" w:rsidP="00C952F5">
      <w:pPr>
        <w:pStyle w:val="Naslov2"/>
      </w:pPr>
      <w:bookmarkStart w:id="116" w:name="_Toc95184097"/>
      <w:bookmarkStart w:id="117" w:name="_Toc110257031"/>
      <w:bookmarkStart w:id="118" w:name="_Toc139434910"/>
      <w:bookmarkStart w:id="119" w:name="_Toc171749144"/>
      <w:bookmarkStart w:id="120" w:name="_Toc458751161"/>
      <w:bookmarkStart w:id="121" w:name="_Toc75958576"/>
      <w:bookmarkStart w:id="122" w:name="_Toc75959106"/>
      <w:r w:rsidRPr="00623E67">
        <w:lastRenderedPageBreak/>
        <w:t>Oljnice</w:t>
      </w:r>
      <w:bookmarkEnd w:id="116"/>
      <w:bookmarkEnd w:id="117"/>
      <w:bookmarkEnd w:id="118"/>
      <w:bookmarkEnd w:id="119"/>
      <w:bookmarkEnd w:id="120"/>
      <w:bookmarkEnd w:id="121"/>
      <w:bookmarkEnd w:id="122"/>
    </w:p>
    <w:p w14:paraId="13673E71" w14:textId="77777777" w:rsidR="00D205B8" w:rsidRPr="00623E67" w:rsidRDefault="00D205B8" w:rsidP="00D205B8">
      <w:pPr>
        <w:pStyle w:val="ZPtekst"/>
      </w:pPr>
      <w:bookmarkStart w:id="123" w:name="_Toc458751101"/>
      <w:bookmarkStart w:id="124" w:name="_Toc489955904"/>
      <w:r w:rsidRPr="00623E67">
        <w:t xml:space="preserve">Delež oljnic v vrednosti kmetijske pridelave, ki se je po letu 2008 gibal med 0,8 % in 1,5 %, se je leta 2020 povečal in je znašal 1,0 % skupne vrednosti kmetijstva oziroma 1,8 % vrednosti rastlinske pridelave. </w:t>
      </w:r>
    </w:p>
    <w:p w14:paraId="7AD33D94" w14:textId="2B76D581" w:rsidR="00D205B8" w:rsidRPr="00623E67" w:rsidRDefault="00D205B8" w:rsidP="00D205B8">
      <w:pPr>
        <w:pStyle w:val="ZPtekst"/>
      </w:pPr>
      <w:r w:rsidRPr="00623E67">
        <w:t>Pridelovalna površina oljnic se je po treh letih zmanjševanja v letu 2020 opazno povečala (+</w:t>
      </w:r>
      <w:r w:rsidR="00B124B9">
        <w:t> 12 %), k čemur so najpomembnej</w:t>
      </w:r>
      <w:r w:rsidRPr="00623E67">
        <w:t xml:space="preserve">e prispevale predvsem oljne buče in soja, nekoliko manj tudi oljna ogrščica in sončnice. Najbolj se je povečala pridelovalna površina oljnih buč (+27 %) in soje (+14 %), več je bilo na njivah tudi oljne ogrščice (+2 %) in sončnic (+7 %), manj je bilo le drugih oljnic (–33 %). V setveni strukturi so do leta 2015 prevladovale oljna ogrščica in oljne buče, ki so v obdobju 2010–2014 skupaj dosegale povprečno 94 % pospravljenih površin, po letu 2015 pa se je med najpomembnejšimi oljnicami ustalila tudi soja. V obdobju 2016–2020 je bilo na njivah v povprečju 41 % oljnih buč, 33 % oljne ogrščice in 20 % soje. </w:t>
      </w:r>
    </w:p>
    <w:p w14:paraId="14EE5061" w14:textId="2EF412F0" w:rsidR="00D205B8" w:rsidRPr="00623E67" w:rsidRDefault="00D205B8" w:rsidP="00D205B8">
      <w:pPr>
        <w:pStyle w:val="ZPslikanaslov"/>
      </w:pPr>
      <w:bookmarkStart w:id="125" w:name="_Toc49520314"/>
      <w:bookmarkStart w:id="126" w:name="_Toc75958921"/>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7</w:t>
      </w:r>
      <w:r w:rsidRPr="00623E67">
        <w:rPr>
          <w:noProof/>
        </w:rPr>
        <w:fldChar w:fldCharType="end"/>
      </w:r>
      <w:r w:rsidRPr="00623E67">
        <w:t xml:space="preserve">: </w:t>
      </w:r>
      <w:bookmarkEnd w:id="123"/>
      <w:bookmarkEnd w:id="124"/>
      <w:r w:rsidRPr="00623E67">
        <w:t>Površina in pridelek oljnic; 2008–20</w:t>
      </w:r>
      <w:bookmarkEnd w:id="125"/>
      <w:r w:rsidRPr="00623E67">
        <w:t>20</w:t>
      </w:r>
      <w:bookmarkEnd w:id="126"/>
    </w:p>
    <w:p w14:paraId="158E4539" w14:textId="77777777" w:rsidR="00D205B8" w:rsidRPr="00623E67" w:rsidRDefault="00D205B8" w:rsidP="00A2717D">
      <w:pPr>
        <w:pStyle w:val="ZPslika"/>
      </w:pPr>
      <w:r w:rsidRPr="00623E67">
        <w:drawing>
          <wp:inline distT="0" distB="0" distL="0" distR="0" wp14:anchorId="06891418" wp14:editId="53D49344">
            <wp:extent cx="5667555" cy="2283709"/>
            <wp:effectExtent l="0" t="0" r="0" b="254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5192" cy="2286786"/>
                    </a:xfrm>
                    <a:prstGeom prst="rect">
                      <a:avLst/>
                    </a:prstGeom>
                    <a:noFill/>
                    <a:ln>
                      <a:noFill/>
                    </a:ln>
                  </pic:spPr>
                </pic:pic>
              </a:graphicData>
            </a:graphic>
          </wp:inline>
        </w:drawing>
      </w:r>
    </w:p>
    <w:p w14:paraId="0E026717" w14:textId="77777777" w:rsidR="00D205B8" w:rsidRPr="00623E67" w:rsidRDefault="00D205B8" w:rsidP="00D205B8">
      <w:pPr>
        <w:pStyle w:val="ZPpodnapis"/>
      </w:pPr>
      <w:r w:rsidRPr="00623E67">
        <w:t>Vir: SURS</w:t>
      </w:r>
    </w:p>
    <w:p w14:paraId="0D39867F" w14:textId="2A3728F9" w:rsidR="00D205B8" w:rsidRPr="00623E67" w:rsidRDefault="00D205B8" w:rsidP="00D205B8">
      <w:pPr>
        <w:pStyle w:val="ZPtekst"/>
      </w:pPr>
      <w:bookmarkStart w:id="127" w:name="_Toc199664462"/>
      <w:bookmarkStart w:id="128" w:name="_Toc489955878"/>
      <w:r w:rsidRPr="00623E67">
        <w:t>Po oceni SURS je bila letina oljnic 2020 v povprečju slabša od predhodne, občutno manjši kot v letu prej je bil le hektarski pridelek oljne ogrščice, letina ostalih oljnic pa je bila boljša. Hektarski pridelek oljne ogrščice je bil z 2,6 t/ha za 12 % manjši kot v predhodnem letu in na ravni povprečja zadnjega petletnega obdobja (2015–2019). Hektarski pridelki drugih oljnic so bili rekordni ali med boljšimi v zadnjem desetletju. V primerjavi z letom prej so bili hektarski pridelki oljnih buč večji za 11 %, so</w:t>
      </w:r>
      <w:r w:rsidR="003D2987" w:rsidRPr="00623E67">
        <w:t>je za 3 % in sončnic za 20 %.</w:t>
      </w:r>
    </w:p>
    <w:p w14:paraId="72E95EE5" w14:textId="77777777" w:rsidR="00D205B8" w:rsidRPr="00623E67" w:rsidRDefault="00D205B8" w:rsidP="00D205B8">
      <w:pPr>
        <w:pStyle w:val="ZPtekst"/>
      </w:pPr>
      <w:r w:rsidRPr="00623E67">
        <w:t xml:space="preserve">Skupni pridelek oljnic se je zaradi opazno večjih površin, kljub slabši letini 2020, povečal za 5 % in je ostal na ravni povprečja zadnjega petletnega obdobja. </w:t>
      </w:r>
    </w:p>
    <w:p w14:paraId="7DEA7032" w14:textId="443680DD" w:rsidR="00D205B8" w:rsidRPr="00623E67" w:rsidRDefault="00D205B8" w:rsidP="00D205B8">
      <w:pPr>
        <w:pStyle w:val="ZPpregnaslov"/>
      </w:pPr>
      <w:bookmarkStart w:id="129" w:name="_Toc49438840"/>
      <w:bookmarkStart w:id="130" w:name="_Toc75958829"/>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5</w:t>
      </w:r>
      <w:r w:rsidRPr="00623E67">
        <w:rPr>
          <w:noProof/>
        </w:rPr>
        <w:fldChar w:fldCharType="end"/>
      </w:r>
      <w:r w:rsidRPr="00623E67">
        <w:t xml:space="preserve">: </w:t>
      </w:r>
      <w:bookmarkEnd w:id="127"/>
      <w:bookmarkEnd w:id="128"/>
      <w:r w:rsidRPr="00623E67">
        <w:t>Pridelava oljnic; 2019 in 20</w:t>
      </w:r>
      <w:bookmarkEnd w:id="129"/>
      <w:r w:rsidRPr="00623E67">
        <w:t>20</w:t>
      </w:r>
      <w:bookmarkEnd w:id="130"/>
    </w:p>
    <w:tbl>
      <w:tblPr>
        <w:tblW w:w="4969"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2094"/>
        <w:gridCol w:w="766"/>
        <w:gridCol w:w="767"/>
        <w:gridCol w:w="767"/>
        <w:gridCol w:w="767"/>
        <w:gridCol w:w="766"/>
        <w:gridCol w:w="767"/>
        <w:gridCol w:w="767"/>
        <w:gridCol w:w="769"/>
        <w:gridCol w:w="755"/>
      </w:tblGrid>
      <w:tr w:rsidR="00D205B8" w:rsidRPr="00623E67" w14:paraId="2BE95856" w14:textId="77777777" w:rsidTr="00D205B8">
        <w:trPr>
          <w:trHeight w:val="227"/>
          <w:jc w:val="center"/>
        </w:trPr>
        <w:tc>
          <w:tcPr>
            <w:tcW w:w="1165" w:type="pct"/>
            <w:tcBorders>
              <w:top w:val="single" w:sz="12" w:space="0" w:color="008000"/>
              <w:bottom w:val="nil"/>
            </w:tcBorders>
            <w:shd w:val="clear" w:color="auto" w:fill="D9D9D9"/>
            <w:vAlign w:val="bottom"/>
          </w:tcPr>
          <w:p w14:paraId="25DF3BDB" w14:textId="77777777" w:rsidR="00D205B8" w:rsidRPr="00623E67" w:rsidRDefault="00D205B8" w:rsidP="00D205B8">
            <w:pPr>
              <w:pStyle w:val="ZPpregglava"/>
              <w:jc w:val="center"/>
            </w:pPr>
          </w:p>
        </w:tc>
        <w:tc>
          <w:tcPr>
            <w:tcW w:w="853" w:type="pct"/>
            <w:gridSpan w:val="2"/>
            <w:shd w:val="clear" w:color="auto" w:fill="D9D9D9"/>
            <w:noWrap/>
            <w:vAlign w:val="bottom"/>
          </w:tcPr>
          <w:p w14:paraId="0008069F" w14:textId="77777777" w:rsidR="00D205B8" w:rsidRPr="00623E67" w:rsidRDefault="00D205B8" w:rsidP="00D205B8">
            <w:pPr>
              <w:pStyle w:val="ZPpregglava"/>
              <w:jc w:val="center"/>
            </w:pPr>
            <w:r w:rsidRPr="00623E67">
              <w:t>Površina (ha)</w:t>
            </w:r>
          </w:p>
        </w:tc>
        <w:tc>
          <w:tcPr>
            <w:tcW w:w="427" w:type="pct"/>
            <w:tcBorders>
              <w:top w:val="single" w:sz="12" w:space="0" w:color="008000"/>
              <w:bottom w:val="nil"/>
            </w:tcBorders>
            <w:shd w:val="clear" w:color="auto" w:fill="D9D9D9"/>
            <w:vAlign w:val="bottom"/>
          </w:tcPr>
          <w:p w14:paraId="4EF2AEDE" w14:textId="77777777" w:rsidR="00D205B8" w:rsidRPr="00623E67" w:rsidRDefault="00D205B8" w:rsidP="00D205B8">
            <w:pPr>
              <w:pStyle w:val="ZPpregglava"/>
            </w:pPr>
            <w:r w:rsidRPr="00623E67">
              <w:t>Indeks</w:t>
            </w:r>
          </w:p>
        </w:tc>
        <w:tc>
          <w:tcPr>
            <w:tcW w:w="853" w:type="pct"/>
            <w:gridSpan w:val="2"/>
            <w:shd w:val="clear" w:color="auto" w:fill="D9D9D9"/>
            <w:vAlign w:val="bottom"/>
          </w:tcPr>
          <w:p w14:paraId="4F2B61D3" w14:textId="77777777" w:rsidR="00D205B8" w:rsidRPr="00623E67" w:rsidRDefault="00D205B8" w:rsidP="00D205B8">
            <w:pPr>
              <w:pStyle w:val="ZPpregglava"/>
              <w:jc w:val="center"/>
            </w:pPr>
            <w:r w:rsidRPr="00623E67">
              <w:t>Pridelek (t/ha)</w:t>
            </w:r>
          </w:p>
        </w:tc>
        <w:tc>
          <w:tcPr>
            <w:tcW w:w="427" w:type="pct"/>
            <w:tcBorders>
              <w:top w:val="single" w:sz="12" w:space="0" w:color="008000"/>
              <w:bottom w:val="nil"/>
            </w:tcBorders>
            <w:shd w:val="clear" w:color="auto" w:fill="D9D9D9"/>
            <w:noWrap/>
            <w:vAlign w:val="bottom"/>
          </w:tcPr>
          <w:p w14:paraId="4E54C7B3" w14:textId="77777777" w:rsidR="00D205B8" w:rsidRPr="00623E67" w:rsidRDefault="00D205B8" w:rsidP="00D205B8">
            <w:pPr>
              <w:pStyle w:val="ZPpregglava"/>
            </w:pPr>
            <w:r w:rsidRPr="00623E67">
              <w:t>Indeks</w:t>
            </w:r>
          </w:p>
        </w:tc>
        <w:tc>
          <w:tcPr>
            <w:tcW w:w="855" w:type="pct"/>
            <w:gridSpan w:val="2"/>
            <w:shd w:val="clear" w:color="auto" w:fill="D9D9D9"/>
            <w:vAlign w:val="bottom"/>
          </w:tcPr>
          <w:p w14:paraId="257DF505" w14:textId="77777777" w:rsidR="00D205B8" w:rsidRPr="00623E67" w:rsidRDefault="00D205B8" w:rsidP="00D205B8">
            <w:pPr>
              <w:pStyle w:val="ZPpregglava"/>
              <w:jc w:val="center"/>
            </w:pPr>
            <w:r w:rsidRPr="00623E67">
              <w:t>Skupni pridelek (t)</w:t>
            </w:r>
          </w:p>
        </w:tc>
        <w:tc>
          <w:tcPr>
            <w:tcW w:w="420" w:type="pct"/>
            <w:tcBorders>
              <w:top w:val="single" w:sz="12" w:space="0" w:color="008000"/>
              <w:bottom w:val="nil"/>
            </w:tcBorders>
            <w:shd w:val="clear" w:color="auto" w:fill="D9D9D9"/>
            <w:vAlign w:val="bottom"/>
          </w:tcPr>
          <w:p w14:paraId="6C2D963B" w14:textId="77777777" w:rsidR="00D205B8" w:rsidRPr="00623E67" w:rsidRDefault="00D205B8" w:rsidP="00D205B8">
            <w:pPr>
              <w:pStyle w:val="ZPpregglava"/>
            </w:pPr>
            <w:r w:rsidRPr="00623E67">
              <w:t>Indeks</w:t>
            </w:r>
          </w:p>
        </w:tc>
      </w:tr>
      <w:tr w:rsidR="00D205B8" w:rsidRPr="00623E67" w14:paraId="47E6E557" w14:textId="77777777" w:rsidTr="00D205B8">
        <w:trPr>
          <w:trHeight w:val="227"/>
          <w:jc w:val="center"/>
        </w:trPr>
        <w:tc>
          <w:tcPr>
            <w:tcW w:w="1165" w:type="pct"/>
            <w:tcBorders>
              <w:top w:val="nil"/>
            </w:tcBorders>
            <w:shd w:val="clear" w:color="auto" w:fill="D9D9D9"/>
            <w:vAlign w:val="bottom"/>
          </w:tcPr>
          <w:p w14:paraId="31EE9B4F" w14:textId="77777777" w:rsidR="00D205B8" w:rsidRPr="00623E67" w:rsidRDefault="00D205B8" w:rsidP="00D205B8">
            <w:pPr>
              <w:pStyle w:val="ZPpregglava"/>
              <w:jc w:val="center"/>
            </w:pPr>
          </w:p>
        </w:tc>
        <w:tc>
          <w:tcPr>
            <w:tcW w:w="426" w:type="pct"/>
            <w:shd w:val="clear" w:color="auto" w:fill="D9D9D9"/>
            <w:noWrap/>
            <w:vAlign w:val="bottom"/>
          </w:tcPr>
          <w:p w14:paraId="29C8E4CA" w14:textId="77777777" w:rsidR="00D205B8" w:rsidRPr="00623E67" w:rsidRDefault="00D205B8" w:rsidP="00D205B8">
            <w:pPr>
              <w:pStyle w:val="ZPpregglava"/>
            </w:pPr>
            <w:r w:rsidRPr="00623E67">
              <w:rPr>
                <w:bCs/>
              </w:rPr>
              <w:t>2019</w:t>
            </w:r>
          </w:p>
        </w:tc>
        <w:tc>
          <w:tcPr>
            <w:tcW w:w="427" w:type="pct"/>
            <w:shd w:val="clear" w:color="auto" w:fill="D9D9D9"/>
            <w:noWrap/>
            <w:vAlign w:val="bottom"/>
          </w:tcPr>
          <w:p w14:paraId="1AFDF0FA" w14:textId="101E1210" w:rsidR="00D205B8" w:rsidRPr="00623E67" w:rsidRDefault="00D205B8" w:rsidP="00D205B8">
            <w:pPr>
              <w:pStyle w:val="ZPpregglava"/>
            </w:pPr>
            <w:r w:rsidRPr="00623E67">
              <w:rPr>
                <w:bCs/>
              </w:rPr>
              <w:t>2020</w:t>
            </w:r>
            <w:r w:rsidR="00BE25B8">
              <w:rPr>
                <w:bCs/>
              </w:rPr>
              <w:t>*</w:t>
            </w:r>
          </w:p>
        </w:tc>
        <w:tc>
          <w:tcPr>
            <w:tcW w:w="427" w:type="pct"/>
            <w:tcBorders>
              <w:top w:val="nil"/>
            </w:tcBorders>
            <w:shd w:val="clear" w:color="auto" w:fill="D9D9D9"/>
            <w:vAlign w:val="bottom"/>
          </w:tcPr>
          <w:p w14:paraId="1B126743" w14:textId="77777777" w:rsidR="00D205B8" w:rsidRPr="00623E67" w:rsidRDefault="00D205B8" w:rsidP="00D205B8">
            <w:pPr>
              <w:pStyle w:val="ZPpregglava"/>
            </w:pPr>
            <w:r w:rsidRPr="00623E67">
              <w:t>2020/19</w:t>
            </w:r>
          </w:p>
        </w:tc>
        <w:tc>
          <w:tcPr>
            <w:tcW w:w="427" w:type="pct"/>
            <w:shd w:val="clear" w:color="auto" w:fill="D9D9D9"/>
            <w:vAlign w:val="bottom"/>
          </w:tcPr>
          <w:p w14:paraId="2C1030E9" w14:textId="77777777" w:rsidR="00D205B8" w:rsidRPr="00623E67" w:rsidRDefault="00D205B8" w:rsidP="00D205B8">
            <w:pPr>
              <w:pStyle w:val="ZPpregglava"/>
            </w:pPr>
            <w:r w:rsidRPr="00623E67">
              <w:rPr>
                <w:bCs/>
              </w:rPr>
              <w:t>2019</w:t>
            </w:r>
          </w:p>
        </w:tc>
        <w:tc>
          <w:tcPr>
            <w:tcW w:w="426" w:type="pct"/>
            <w:shd w:val="clear" w:color="auto" w:fill="D9D9D9"/>
            <w:vAlign w:val="bottom"/>
          </w:tcPr>
          <w:p w14:paraId="04311DA2" w14:textId="4BF98C44" w:rsidR="00D205B8" w:rsidRPr="00623E67" w:rsidRDefault="00D205B8" w:rsidP="00D205B8">
            <w:pPr>
              <w:pStyle w:val="ZPpregglava"/>
            </w:pPr>
            <w:r w:rsidRPr="00623E67">
              <w:rPr>
                <w:bCs/>
              </w:rPr>
              <w:t>2020</w:t>
            </w:r>
            <w:r w:rsidR="00BE25B8">
              <w:rPr>
                <w:bCs/>
              </w:rPr>
              <w:t>*</w:t>
            </w:r>
          </w:p>
        </w:tc>
        <w:tc>
          <w:tcPr>
            <w:tcW w:w="427" w:type="pct"/>
            <w:tcBorders>
              <w:top w:val="nil"/>
            </w:tcBorders>
            <w:shd w:val="clear" w:color="auto" w:fill="D9D9D9"/>
            <w:noWrap/>
            <w:vAlign w:val="bottom"/>
          </w:tcPr>
          <w:p w14:paraId="6B4A9229" w14:textId="77777777" w:rsidR="00D205B8" w:rsidRPr="00623E67" w:rsidRDefault="00D205B8" w:rsidP="00D205B8">
            <w:pPr>
              <w:pStyle w:val="ZPpregglava"/>
            </w:pPr>
            <w:r w:rsidRPr="00623E67">
              <w:t>2020/19</w:t>
            </w:r>
          </w:p>
        </w:tc>
        <w:tc>
          <w:tcPr>
            <w:tcW w:w="427" w:type="pct"/>
            <w:shd w:val="clear" w:color="auto" w:fill="D9D9D9"/>
            <w:vAlign w:val="bottom"/>
          </w:tcPr>
          <w:p w14:paraId="26D62595" w14:textId="77777777" w:rsidR="00D205B8" w:rsidRPr="00623E67" w:rsidRDefault="00D205B8" w:rsidP="00D205B8">
            <w:pPr>
              <w:pStyle w:val="ZPpregglava"/>
            </w:pPr>
            <w:r w:rsidRPr="00623E67">
              <w:rPr>
                <w:bCs/>
              </w:rPr>
              <w:t>2019</w:t>
            </w:r>
          </w:p>
        </w:tc>
        <w:tc>
          <w:tcPr>
            <w:tcW w:w="428" w:type="pct"/>
            <w:shd w:val="clear" w:color="auto" w:fill="D9D9D9"/>
            <w:vAlign w:val="bottom"/>
          </w:tcPr>
          <w:p w14:paraId="006C942F" w14:textId="0D68195C" w:rsidR="00D205B8" w:rsidRPr="00623E67" w:rsidRDefault="00D205B8" w:rsidP="00D205B8">
            <w:pPr>
              <w:pStyle w:val="ZPpregglava"/>
            </w:pPr>
            <w:r w:rsidRPr="00623E67">
              <w:rPr>
                <w:bCs/>
              </w:rPr>
              <w:t>2020</w:t>
            </w:r>
            <w:r w:rsidR="00BE25B8">
              <w:rPr>
                <w:bCs/>
              </w:rPr>
              <w:t>*</w:t>
            </w:r>
          </w:p>
        </w:tc>
        <w:tc>
          <w:tcPr>
            <w:tcW w:w="420" w:type="pct"/>
            <w:tcBorders>
              <w:top w:val="nil"/>
            </w:tcBorders>
            <w:shd w:val="clear" w:color="auto" w:fill="D9D9D9"/>
            <w:vAlign w:val="bottom"/>
          </w:tcPr>
          <w:p w14:paraId="607D7463" w14:textId="77777777" w:rsidR="00D205B8" w:rsidRPr="00623E67" w:rsidRDefault="00D205B8" w:rsidP="00D205B8">
            <w:pPr>
              <w:pStyle w:val="ZPpregglava"/>
            </w:pPr>
            <w:r w:rsidRPr="00623E67">
              <w:t>2020/19</w:t>
            </w:r>
          </w:p>
        </w:tc>
      </w:tr>
      <w:tr w:rsidR="00D205B8" w:rsidRPr="00623E67" w14:paraId="0A2C2337" w14:textId="77777777" w:rsidTr="00D205B8">
        <w:trPr>
          <w:trHeight w:val="227"/>
          <w:jc w:val="center"/>
        </w:trPr>
        <w:tc>
          <w:tcPr>
            <w:tcW w:w="1165" w:type="pct"/>
            <w:vAlign w:val="bottom"/>
          </w:tcPr>
          <w:p w14:paraId="7FF904B5" w14:textId="77777777" w:rsidR="00D205B8" w:rsidRPr="00623E67" w:rsidRDefault="00D205B8" w:rsidP="00D205B8">
            <w:pPr>
              <w:pStyle w:val="ZPpregtekst"/>
              <w:rPr>
                <w:b/>
              </w:rPr>
            </w:pPr>
            <w:r w:rsidRPr="00623E67">
              <w:rPr>
                <w:b/>
              </w:rPr>
              <w:t>Oljnice skupaj, od tega:</w:t>
            </w:r>
          </w:p>
        </w:tc>
        <w:tc>
          <w:tcPr>
            <w:tcW w:w="426" w:type="pct"/>
            <w:shd w:val="clear" w:color="auto" w:fill="auto"/>
            <w:noWrap/>
            <w:vAlign w:val="bottom"/>
          </w:tcPr>
          <w:p w14:paraId="0F36863F" w14:textId="77777777" w:rsidR="00D205B8" w:rsidRPr="00623E67" w:rsidRDefault="00D205B8" w:rsidP="00D205B8">
            <w:pPr>
              <w:pStyle w:val="ZPpregtevilke"/>
              <w:rPr>
                <w:b/>
              </w:rPr>
            </w:pPr>
            <w:r w:rsidRPr="00623E67">
              <w:rPr>
                <w:b/>
                <w:bCs/>
                <w:szCs w:val="16"/>
              </w:rPr>
              <w:t>8.709</w:t>
            </w:r>
          </w:p>
        </w:tc>
        <w:tc>
          <w:tcPr>
            <w:tcW w:w="427" w:type="pct"/>
            <w:shd w:val="clear" w:color="auto" w:fill="auto"/>
            <w:noWrap/>
            <w:vAlign w:val="bottom"/>
          </w:tcPr>
          <w:p w14:paraId="39C8E758" w14:textId="77777777" w:rsidR="00D205B8" w:rsidRPr="00623E67" w:rsidRDefault="00D205B8" w:rsidP="00D205B8">
            <w:pPr>
              <w:pStyle w:val="ZPpregtevilke"/>
              <w:rPr>
                <w:b/>
              </w:rPr>
            </w:pPr>
            <w:r w:rsidRPr="00623E67">
              <w:rPr>
                <w:b/>
                <w:bCs/>
                <w:szCs w:val="16"/>
              </w:rPr>
              <w:t>9.761</w:t>
            </w:r>
          </w:p>
        </w:tc>
        <w:tc>
          <w:tcPr>
            <w:tcW w:w="427" w:type="pct"/>
            <w:vAlign w:val="bottom"/>
          </w:tcPr>
          <w:p w14:paraId="6B5FE73E" w14:textId="77777777" w:rsidR="00D205B8" w:rsidRPr="00623E67" w:rsidRDefault="00D205B8" w:rsidP="00D205B8">
            <w:pPr>
              <w:pStyle w:val="ZPpregtevilke"/>
              <w:rPr>
                <w:b/>
              </w:rPr>
            </w:pPr>
            <w:r w:rsidRPr="00623E67">
              <w:rPr>
                <w:b/>
                <w:bCs/>
                <w:i/>
                <w:iCs/>
                <w:szCs w:val="16"/>
              </w:rPr>
              <w:t>112,1</w:t>
            </w:r>
          </w:p>
        </w:tc>
        <w:tc>
          <w:tcPr>
            <w:tcW w:w="427" w:type="pct"/>
            <w:vAlign w:val="bottom"/>
          </w:tcPr>
          <w:p w14:paraId="59373247" w14:textId="77777777" w:rsidR="00D205B8" w:rsidRPr="00623E67" w:rsidRDefault="00D205B8" w:rsidP="00D205B8">
            <w:pPr>
              <w:pStyle w:val="ZPpregtevilke"/>
              <w:rPr>
                <w:b/>
              </w:rPr>
            </w:pPr>
            <w:r w:rsidRPr="00623E67">
              <w:rPr>
                <w:b/>
                <w:bCs/>
                <w:szCs w:val="16"/>
              </w:rPr>
              <w:t>1,9</w:t>
            </w:r>
          </w:p>
        </w:tc>
        <w:tc>
          <w:tcPr>
            <w:tcW w:w="426" w:type="pct"/>
            <w:vAlign w:val="bottom"/>
          </w:tcPr>
          <w:p w14:paraId="3590B844" w14:textId="77777777" w:rsidR="00D205B8" w:rsidRPr="00623E67" w:rsidRDefault="00D205B8" w:rsidP="00D205B8">
            <w:pPr>
              <w:pStyle w:val="ZPpregtevilke"/>
              <w:rPr>
                <w:b/>
              </w:rPr>
            </w:pPr>
            <w:r w:rsidRPr="00623E67">
              <w:rPr>
                <w:b/>
                <w:bCs/>
                <w:szCs w:val="16"/>
              </w:rPr>
              <w:t>1,8</w:t>
            </w:r>
          </w:p>
        </w:tc>
        <w:tc>
          <w:tcPr>
            <w:tcW w:w="427" w:type="pct"/>
            <w:shd w:val="clear" w:color="auto" w:fill="auto"/>
            <w:noWrap/>
            <w:vAlign w:val="bottom"/>
          </w:tcPr>
          <w:p w14:paraId="0BF9E6D1" w14:textId="77777777" w:rsidR="00D205B8" w:rsidRPr="00623E67" w:rsidRDefault="00D205B8" w:rsidP="00D205B8">
            <w:pPr>
              <w:pStyle w:val="ZPpregtevilke"/>
              <w:rPr>
                <w:b/>
              </w:rPr>
            </w:pPr>
            <w:r w:rsidRPr="00623E67">
              <w:rPr>
                <w:b/>
                <w:bCs/>
                <w:i/>
                <w:iCs/>
                <w:szCs w:val="16"/>
              </w:rPr>
              <w:t>93,4</w:t>
            </w:r>
          </w:p>
        </w:tc>
        <w:tc>
          <w:tcPr>
            <w:tcW w:w="427" w:type="pct"/>
            <w:vAlign w:val="bottom"/>
          </w:tcPr>
          <w:p w14:paraId="0D1898CD" w14:textId="77777777" w:rsidR="00D205B8" w:rsidRPr="00623E67" w:rsidRDefault="00D205B8" w:rsidP="00D205B8">
            <w:pPr>
              <w:pStyle w:val="ZPpregtevilke"/>
              <w:rPr>
                <w:b/>
              </w:rPr>
            </w:pPr>
            <w:r w:rsidRPr="00623E67">
              <w:rPr>
                <w:b/>
                <w:bCs/>
                <w:szCs w:val="16"/>
              </w:rPr>
              <w:t>16.823</w:t>
            </w:r>
          </w:p>
        </w:tc>
        <w:tc>
          <w:tcPr>
            <w:tcW w:w="428" w:type="pct"/>
            <w:vAlign w:val="bottom"/>
          </w:tcPr>
          <w:p w14:paraId="03AA9EC8" w14:textId="77777777" w:rsidR="00D205B8" w:rsidRPr="00623E67" w:rsidRDefault="00D205B8" w:rsidP="00D205B8">
            <w:pPr>
              <w:pStyle w:val="ZPpregtevilke"/>
              <w:rPr>
                <w:b/>
              </w:rPr>
            </w:pPr>
            <w:r w:rsidRPr="00623E67">
              <w:rPr>
                <w:b/>
                <w:bCs/>
                <w:szCs w:val="16"/>
              </w:rPr>
              <w:t>17.614</w:t>
            </w:r>
          </w:p>
        </w:tc>
        <w:tc>
          <w:tcPr>
            <w:tcW w:w="420" w:type="pct"/>
            <w:vAlign w:val="bottom"/>
          </w:tcPr>
          <w:p w14:paraId="439A1BDF" w14:textId="77777777" w:rsidR="00D205B8" w:rsidRPr="00623E67" w:rsidRDefault="00D205B8" w:rsidP="00D205B8">
            <w:pPr>
              <w:pStyle w:val="ZPpregtevilke"/>
              <w:rPr>
                <w:b/>
              </w:rPr>
            </w:pPr>
            <w:r w:rsidRPr="00623E67">
              <w:rPr>
                <w:b/>
                <w:bCs/>
                <w:i/>
                <w:iCs/>
                <w:szCs w:val="16"/>
              </w:rPr>
              <w:t>104,7</w:t>
            </w:r>
          </w:p>
        </w:tc>
      </w:tr>
      <w:tr w:rsidR="00D205B8" w:rsidRPr="00623E67" w14:paraId="10584CA4" w14:textId="77777777" w:rsidTr="00D205B8">
        <w:trPr>
          <w:trHeight w:val="227"/>
          <w:jc w:val="center"/>
        </w:trPr>
        <w:tc>
          <w:tcPr>
            <w:tcW w:w="1165" w:type="pct"/>
            <w:vAlign w:val="bottom"/>
          </w:tcPr>
          <w:p w14:paraId="5A4FA95B" w14:textId="77777777" w:rsidR="00D205B8" w:rsidRPr="00623E67" w:rsidRDefault="00D205B8" w:rsidP="00D205B8">
            <w:pPr>
              <w:pStyle w:val="ZPpregtekst"/>
            </w:pPr>
            <w:r w:rsidRPr="00623E67">
              <w:t>– oljna ogrščica</w:t>
            </w:r>
          </w:p>
        </w:tc>
        <w:tc>
          <w:tcPr>
            <w:tcW w:w="426" w:type="pct"/>
            <w:shd w:val="clear" w:color="auto" w:fill="auto"/>
            <w:noWrap/>
            <w:vAlign w:val="bottom"/>
          </w:tcPr>
          <w:p w14:paraId="3D20E0A0" w14:textId="77777777" w:rsidR="00D205B8" w:rsidRPr="00623E67" w:rsidRDefault="00D205B8" w:rsidP="00D205B8">
            <w:pPr>
              <w:pStyle w:val="ZPpregtevilke"/>
            </w:pPr>
            <w:r w:rsidRPr="00623E67">
              <w:rPr>
                <w:szCs w:val="16"/>
              </w:rPr>
              <w:t>3.245</w:t>
            </w:r>
          </w:p>
        </w:tc>
        <w:tc>
          <w:tcPr>
            <w:tcW w:w="427" w:type="pct"/>
            <w:shd w:val="clear" w:color="auto" w:fill="auto"/>
            <w:noWrap/>
            <w:vAlign w:val="bottom"/>
          </w:tcPr>
          <w:p w14:paraId="3156286D" w14:textId="77777777" w:rsidR="00D205B8" w:rsidRPr="00623E67" w:rsidRDefault="00D205B8" w:rsidP="00D205B8">
            <w:pPr>
              <w:pStyle w:val="ZPpregtevilke"/>
            </w:pPr>
            <w:r w:rsidRPr="00623E67">
              <w:rPr>
                <w:szCs w:val="16"/>
              </w:rPr>
              <w:t>3.320</w:t>
            </w:r>
          </w:p>
        </w:tc>
        <w:tc>
          <w:tcPr>
            <w:tcW w:w="427" w:type="pct"/>
            <w:vAlign w:val="bottom"/>
          </w:tcPr>
          <w:p w14:paraId="5159B051" w14:textId="77777777" w:rsidR="00D205B8" w:rsidRPr="00623E67" w:rsidRDefault="00D205B8" w:rsidP="00D205B8">
            <w:pPr>
              <w:pStyle w:val="ZPpregtevilke"/>
            </w:pPr>
            <w:r w:rsidRPr="00623E67">
              <w:rPr>
                <w:i/>
                <w:iCs/>
                <w:szCs w:val="16"/>
              </w:rPr>
              <w:t>102,3</w:t>
            </w:r>
          </w:p>
        </w:tc>
        <w:tc>
          <w:tcPr>
            <w:tcW w:w="427" w:type="pct"/>
            <w:vAlign w:val="bottom"/>
          </w:tcPr>
          <w:p w14:paraId="78CE01A4" w14:textId="77777777" w:rsidR="00D205B8" w:rsidRPr="00623E67" w:rsidRDefault="00D205B8" w:rsidP="00D205B8">
            <w:pPr>
              <w:pStyle w:val="ZPpregtevilke"/>
            </w:pPr>
            <w:r w:rsidRPr="00623E67">
              <w:rPr>
                <w:szCs w:val="16"/>
              </w:rPr>
              <w:t>2,9</w:t>
            </w:r>
          </w:p>
        </w:tc>
        <w:tc>
          <w:tcPr>
            <w:tcW w:w="426" w:type="pct"/>
            <w:vAlign w:val="bottom"/>
          </w:tcPr>
          <w:p w14:paraId="1221F834" w14:textId="77777777" w:rsidR="00D205B8" w:rsidRPr="00623E67" w:rsidRDefault="00D205B8" w:rsidP="00D205B8">
            <w:pPr>
              <w:pStyle w:val="ZPpregtevilke"/>
            </w:pPr>
            <w:r w:rsidRPr="00623E67">
              <w:rPr>
                <w:szCs w:val="16"/>
              </w:rPr>
              <w:t>2,6</w:t>
            </w:r>
          </w:p>
        </w:tc>
        <w:tc>
          <w:tcPr>
            <w:tcW w:w="427" w:type="pct"/>
            <w:shd w:val="clear" w:color="auto" w:fill="auto"/>
            <w:noWrap/>
            <w:vAlign w:val="bottom"/>
          </w:tcPr>
          <w:p w14:paraId="3C3B8DAD" w14:textId="77777777" w:rsidR="00D205B8" w:rsidRPr="00623E67" w:rsidRDefault="00D205B8" w:rsidP="00D205B8">
            <w:pPr>
              <w:pStyle w:val="ZPpregtevilke"/>
            </w:pPr>
            <w:r w:rsidRPr="00623E67">
              <w:rPr>
                <w:i/>
                <w:iCs/>
                <w:szCs w:val="16"/>
              </w:rPr>
              <w:t>88,3</w:t>
            </w:r>
          </w:p>
        </w:tc>
        <w:tc>
          <w:tcPr>
            <w:tcW w:w="427" w:type="pct"/>
            <w:vAlign w:val="bottom"/>
          </w:tcPr>
          <w:p w14:paraId="53B6F4D2" w14:textId="77777777" w:rsidR="00D205B8" w:rsidRPr="00623E67" w:rsidRDefault="00D205B8" w:rsidP="00D205B8">
            <w:pPr>
              <w:pStyle w:val="ZPpregtevilke"/>
            </w:pPr>
            <w:r w:rsidRPr="00623E67">
              <w:rPr>
                <w:bCs/>
                <w:szCs w:val="16"/>
              </w:rPr>
              <w:t>9.452</w:t>
            </w:r>
          </w:p>
        </w:tc>
        <w:tc>
          <w:tcPr>
            <w:tcW w:w="428" w:type="pct"/>
            <w:vAlign w:val="bottom"/>
          </w:tcPr>
          <w:p w14:paraId="2CDB075D" w14:textId="77777777" w:rsidR="00D205B8" w:rsidRPr="00623E67" w:rsidRDefault="00D205B8" w:rsidP="00D205B8">
            <w:pPr>
              <w:pStyle w:val="ZPpregtevilke"/>
            </w:pPr>
            <w:r w:rsidRPr="00623E67">
              <w:rPr>
                <w:bCs/>
                <w:szCs w:val="16"/>
              </w:rPr>
              <w:t>8.543</w:t>
            </w:r>
          </w:p>
        </w:tc>
        <w:tc>
          <w:tcPr>
            <w:tcW w:w="420" w:type="pct"/>
            <w:vAlign w:val="bottom"/>
          </w:tcPr>
          <w:p w14:paraId="69B643EA" w14:textId="77777777" w:rsidR="00D205B8" w:rsidRPr="00623E67" w:rsidRDefault="00D205B8" w:rsidP="00D205B8">
            <w:pPr>
              <w:pStyle w:val="ZPpregtevilke"/>
            </w:pPr>
            <w:r w:rsidRPr="00623E67">
              <w:rPr>
                <w:i/>
                <w:iCs/>
                <w:szCs w:val="16"/>
              </w:rPr>
              <w:t>90,4</w:t>
            </w:r>
          </w:p>
        </w:tc>
      </w:tr>
      <w:tr w:rsidR="00D205B8" w:rsidRPr="00623E67" w14:paraId="6085A066" w14:textId="77777777" w:rsidTr="00D205B8">
        <w:trPr>
          <w:trHeight w:val="227"/>
          <w:jc w:val="center"/>
        </w:trPr>
        <w:tc>
          <w:tcPr>
            <w:tcW w:w="1165" w:type="pct"/>
            <w:vAlign w:val="bottom"/>
          </w:tcPr>
          <w:p w14:paraId="2680E0E2" w14:textId="77777777" w:rsidR="00D205B8" w:rsidRPr="00623E67" w:rsidRDefault="00D205B8" w:rsidP="00D205B8">
            <w:pPr>
              <w:pStyle w:val="ZPpregtekst"/>
            </w:pPr>
            <w:r w:rsidRPr="00623E67">
              <w:t>– sončnice</w:t>
            </w:r>
          </w:p>
        </w:tc>
        <w:tc>
          <w:tcPr>
            <w:tcW w:w="426" w:type="pct"/>
            <w:shd w:val="clear" w:color="auto" w:fill="auto"/>
            <w:noWrap/>
            <w:vAlign w:val="bottom"/>
          </w:tcPr>
          <w:p w14:paraId="39400582" w14:textId="77777777" w:rsidR="00D205B8" w:rsidRPr="00623E67" w:rsidRDefault="00D205B8" w:rsidP="00D205B8">
            <w:pPr>
              <w:pStyle w:val="ZPpregtevilke"/>
            </w:pPr>
            <w:r w:rsidRPr="00623E67">
              <w:rPr>
                <w:szCs w:val="16"/>
              </w:rPr>
              <w:t>334</w:t>
            </w:r>
          </w:p>
        </w:tc>
        <w:tc>
          <w:tcPr>
            <w:tcW w:w="427" w:type="pct"/>
            <w:shd w:val="clear" w:color="auto" w:fill="auto"/>
            <w:noWrap/>
            <w:vAlign w:val="bottom"/>
          </w:tcPr>
          <w:p w14:paraId="68202A09" w14:textId="77777777" w:rsidR="00D205B8" w:rsidRPr="00623E67" w:rsidRDefault="00D205B8" w:rsidP="00D205B8">
            <w:pPr>
              <w:pStyle w:val="ZPpregtevilke"/>
            </w:pPr>
            <w:r w:rsidRPr="00623E67">
              <w:rPr>
                <w:szCs w:val="16"/>
              </w:rPr>
              <w:t>358</w:t>
            </w:r>
          </w:p>
        </w:tc>
        <w:tc>
          <w:tcPr>
            <w:tcW w:w="427" w:type="pct"/>
            <w:vAlign w:val="bottom"/>
          </w:tcPr>
          <w:p w14:paraId="34F984FF" w14:textId="77777777" w:rsidR="00D205B8" w:rsidRPr="00623E67" w:rsidRDefault="00D205B8" w:rsidP="00D205B8">
            <w:pPr>
              <w:pStyle w:val="ZPpregtevilke"/>
            </w:pPr>
            <w:r w:rsidRPr="00623E67">
              <w:rPr>
                <w:i/>
                <w:iCs/>
                <w:szCs w:val="16"/>
              </w:rPr>
              <w:t>107,2</w:t>
            </w:r>
          </w:p>
        </w:tc>
        <w:tc>
          <w:tcPr>
            <w:tcW w:w="427" w:type="pct"/>
            <w:vAlign w:val="bottom"/>
          </w:tcPr>
          <w:p w14:paraId="636FE96D" w14:textId="77777777" w:rsidR="00D205B8" w:rsidRPr="00623E67" w:rsidRDefault="00D205B8" w:rsidP="00D205B8">
            <w:pPr>
              <w:pStyle w:val="ZPpregtevilke"/>
            </w:pPr>
            <w:r w:rsidRPr="00623E67">
              <w:rPr>
                <w:szCs w:val="16"/>
              </w:rPr>
              <w:t>2,4</w:t>
            </w:r>
          </w:p>
        </w:tc>
        <w:tc>
          <w:tcPr>
            <w:tcW w:w="426" w:type="pct"/>
            <w:vAlign w:val="bottom"/>
          </w:tcPr>
          <w:p w14:paraId="575ADCAD" w14:textId="77777777" w:rsidR="00D205B8" w:rsidRPr="00623E67" w:rsidRDefault="00D205B8" w:rsidP="00D205B8">
            <w:pPr>
              <w:pStyle w:val="ZPpregtevilke"/>
            </w:pPr>
            <w:r w:rsidRPr="00623E67">
              <w:rPr>
                <w:szCs w:val="16"/>
              </w:rPr>
              <w:t>2,9</w:t>
            </w:r>
          </w:p>
        </w:tc>
        <w:tc>
          <w:tcPr>
            <w:tcW w:w="427" w:type="pct"/>
            <w:shd w:val="clear" w:color="auto" w:fill="auto"/>
            <w:noWrap/>
            <w:vAlign w:val="bottom"/>
          </w:tcPr>
          <w:p w14:paraId="53D0D022" w14:textId="77777777" w:rsidR="00D205B8" w:rsidRPr="00623E67" w:rsidRDefault="00D205B8" w:rsidP="00D205B8">
            <w:pPr>
              <w:pStyle w:val="ZPpregtevilke"/>
            </w:pPr>
            <w:r w:rsidRPr="00623E67">
              <w:rPr>
                <w:i/>
                <w:iCs/>
                <w:szCs w:val="16"/>
              </w:rPr>
              <w:t>120,4</w:t>
            </w:r>
          </w:p>
        </w:tc>
        <w:tc>
          <w:tcPr>
            <w:tcW w:w="427" w:type="pct"/>
            <w:vAlign w:val="bottom"/>
          </w:tcPr>
          <w:p w14:paraId="0CCD88CA" w14:textId="77777777" w:rsidR="00D205B8" w:rsidRPr="00623E67" w:rsidRDefault="00D205B8" w:rsidP="00D205B8">
            <w:pPr>
              <w:pStyle w:val="ZPpregtevilke"/>
            </w:pPr>
            <w:r w:rsidRPr="00623E67">
              <w:rPr>
                <w:bCs/>
                <w:szCs w:val="16"/>
              </w:rPr>
              <w:t>798</w:t>
            </w:r>
          </w:p>
        </w:tc>
        <w:tc>
          <w:tcPr>
            <w:tcW w:w="428" w:type="pct"/>
            <w:vAlign w:val="bottom"/>
          </w:tcPr>
          <w:p w14:paraId="44055818" w14:textId="77777777" w:rsidR="00D205B8" w:rsidRPr="00623E67" w:rsidRDefault="00D205B8" w:rsidP="00D205B8">
            <w:pPr>
              <w:pStyle w:val="ZPpregtevilke"/>
            </w:pPr>
            <w:r w:rsidRPr="00623E67">
              <w:rPr>
                <w:bCs/>
                <w:szCs w:val="16"/>
              </w:rPr>
              <w:t>1.030</w:t>
            </w:r>
          </w:p>
        </w:tc>
        <w:tc>
          <w:tcPr>
            <w:tcW w:w="420" w:type="pct"/>
            <w:vAlign w:val="bottom"/>
          </w:tcPr>
          <w:p w14:paraId="1C1158BA" w14:textId="77777777" w:rsidR="00D205B8" w:rsidRPr="00623E67" w:rsidRDefault="00D205B8" w:rsidP="00D205B8">
            <w:pPr>
              <w:pStyle w:val="ZPpregtevilke"/>
            </w:pPr>
            <w:r w:rsidRPr="00623E67">
              <w:rPr>
                <w:i/>
                <w:iCs/>
                <w:szCs w:val="16"/>
              </w:rPr>
              <w:t>129,1</w:t>
            </w:r>
          </w:p>
        </w:tc>
      </w:tr>
      <w:tr w:rsidR="00D205B8" w:rsidRPr="00623E67" w14:paraId="558A61F5" w14:textId="77777777" w:rsidTr="00D205B8">
        <w:trPr>
          <w:trHeight w:val="227"/>
          <w:jc w:val="center"/>
        </w:trPr>
        <w:tc>
          <w:tcPr>
            <w:tcW w:w="1165" w:type="pct"/>
            <w:vAlign w:val="bottom"/>
          </w:tcPr>
          <w:p w14:paraId="0167582D" w14:textId="77777777" w:rsidR="00D205B8" w:rsidRPr="00623E67" w:rsidRDefault="00D205B8" w:rsidP="00D205B8">
            <w:pPr>
              <w:pStyle w:val="ZPpregtekst"/>
            </w:pPr>
            <w:r w:rsidRPr="00623E67">
              <w:t>– soja</w:t>
            </w:r>
          </w:p>
        </w:tc>
        <w:tc>
          <w:tcPr>
            <w:tcW w:w="426" w:type="pct"/>
            <w:shd w:val="clear" w:color="auto" w:fill="auto"/>
            <w:noWrap/>
            <w:vAlign w:val="bottom"/>
          </w:tcPr>
          <w:p w14:paraId="74AE7822" w14:textId="77777777" w:rsidR="00D205B8" w:rsidRPr="00623E67" w:rsidRDefault="00D205B8" w:rsidP="00D205B8">
            <w:pPr>
              <w:pStyle w:val="ZPpregtevilke"/>
            </w:pPr>
            <w:r w:rsidRPr="00623E67">
              <w:rPr>
                <w:szCs w:val="16"/>
              </w:rPr>
              <w:t>1.433</w:t>
            </w:r>
          </w:p>
        </w:tc>
        <w:tc>
          <w:tcPr>
            <w:tcW w:w="427" w:type="pct"/>
            <w:shd w:val="clear" w:color="auto" w:fill="auto"/>
            <w:noWrap/>
            <w:vAlign w:val="bottom"/>
          </w:tcPr>
          <w:p w14:paraId="64439C9F" w14:textId="77777777" w:rsidR="00D205B8" w:rsidRPr="00623E67" w:rsidRDefault="00D205B8" w:rsidP="00D205B8">
            <w:pPr>
              <w:pStyle w:val="ZPpregtevilke"/>
            </w:pPr>
            <w:r w:rsidRPr="00623E67">
              <w:rPr>
                <w:szCs w:val="16"/>
              </w:rPr>
              <w:t>1.639</w:t>
            </w:r>
          </w:p>
        </w:tc>
        <w:tc>
          <w:tcPr>
            <w:tcW w:w="427" w:type="pct"/>
            <w:vAlign w:val="bottom"/>
          </w:tcPr>
          <w:p w14:paraId="10DC7747" w14:textId="77777777" w:rsidR="00D205B8" w:rsidRPr="00623E67" w:rsidRDefault="00D205B8" w:rsidP="00D205B8">
            <w:pPr>
              <w:pStyle w:val="ZPpregtevilke"/>
            </w:pPr>
            <w:r w:rsidRPr="00623E67">
              <w:rPr>
                <w:i/>
                <w:iCs/>
                <w:szCs w:val="16"/>
              </w:rPr>
              <w:t>114,4</w:t>
            </w:r>
          </w:p>
        </w:tc>
        <w:tc>
          <w:tcPr>
            <w:tcW w:w="427" w:type="pct"/>
            <w:vAlign w:val="bottom"/>
          </w:tcPr>
          <w:p w14:paraId="74D88767" w14:textId="77777777" w:rsidR="00D205B8" w:rsidRPr="00623E67" w:rsidRDefault="00D205B8" w:rsidP="00D205B8">
            <w:pPr>
              <w:pStyle w:val="ZPpregtevilke"/>
            </w:pPr>
            <w:r w:rsidRPr="00623E67">
              <w:rPr>
                <w:szCs w:val="16"/>
              </w:rPr>
              <w:t>3,0</w:t>
            </w:r>
          </w:p>
        </w:tc>
        <w:tc>
          <w:tcPr>
            <w:tcW w:w="426" w:type="pct"/>
            <w:vAlign w:val="bottom"/>
          </w:tcPr>
          <w:p w14:paraId="31CF657E" w14:textId="77777777" w:rsidR="00D205B8" w:rsidRPr="00623E67" w:rsidRDefault="00D205B8" w:rsidP="00D205B8">
            <w:pPr>
              <w:pStyle w:val="ZPpregtevilke"/>
            </w:pPr>
            <w:r w:rsidRPr="00623E67">
              <w:rPr>
                <w:szCs w:val="16"/>
              </w:rPr>
              <w:t>3,1</w:t>
            </w:r>
          </w:p>
        </w:tc>
        <w:tc>
          <w:tcPr>
            <w:tcW w:w="427" w:type="pct"/>
            <w:shd w:val="clear" w:color="auto" w:fill="auto"/>
            <w:noWrap/>
            <w:vAlign w:val="bottom"/>
          </w:tcPr>
          <w:p w14:paraId="7C755BFA" w14:textId="77777777" w:rsidR="00D205B8" w:rsidRPr="00623E67" w:rsidRDefault="00D205B8" w:rsidP="00D205B8">
            <w:pPr>
              <w:pStyle w:val="ZPpregtevilke"/>
            </w:pPr>
            <w:r w:rsidRPr="00623E67">
              <w:rPr>
                <w:i/>
                <w:iCs/>
                <w:szCs w:val="16"/>
              </w:rPr>
              <w:t>103,4</w:t>
            </w:r>
          </w:p>
        </w:tc>
        <w:tc>
          <w:tcPr>
            <w:tcW w:w="427" w:type="pct"/>
            <w:vAlign w:val="bottom"/>
          </w:tcPr>
          <w:p w14:paraId="3D56716B" w14:textId="77777777" w:rsidR="00D205B8" w:rsidRPr="00623E67" w:rsidRDefault="00D205B8" w:rsidP="00D205B8">
            <w:pPr>
              <w:pStyle w:val="ZPpregtevilke"/>
            </w:pPr>
            <w:r w:rsidRPr="00623E67">
              <w:rPr>
                <w:bCs/>
                <w:szCs w:val="16"/>
              </w:rPr>
              <w:t>4.244</w:t>
            </w:r>
          </w:p>
        </w:tc>
        <w:tc>
          <w:tcPr>
            <w:tcW w:w="428" w:type="pct"/>
            <w:vAlign w:val="bottom"/>
          </w:tcPr>
          <w:p w14:paraId="3849E96B" w14:textId="77777777" w:rsidR="00D205B8" w:rsidRPr="00623E67" w:rsidRDefault="00D205B8" w:rsidP="00D205B8">
            <w:pPr>
              <w:pStyle w:val="ZPpregtevilke"/>
            </w:pPr>
            <w:r w:rsidRPr="00623E67">
              <w:rPr>
                <w:bCs/>
                <w:szCs w:val="16"/>
              </w:rPr>
              <w:t>5.017</w:t>
            </w:r>
          </w:p>
        </w:tc>
        <w:tc>
          <w:tcPr>
            <w:tcW w:w="420" w:type="pct"/>
            <w:vAlign w:val="bottom"/>
          </w:tcPr>
          <w:p w14:paraId="068C75A8" w14:textId="77777777" w:rsidR="00D205B8" w:rsidRPr="00623E67" w:rsidRDefault="00D205B8" w:rsidP="00D205B8">
            <w:pPr>
              <w:pStyle w:val="ZPpregtevilke"/>
            </w:pPr>
            <w:r w:rsidRPr="00623E67">
              <w:rPr>
                <w:i/>
                <w:iCs/>
                <w:szCs w:val="16"/>
              </w:rPr>
              <w:t>118,2</w:t>
            </w:r>
          </w:p>
        </w:tc>
      </w:tr>
      <w:tr w:rsidR="00D205B8" w:rsidRPr="00623E67" w14:paraId="4134D90B" w14:textId="77777777" w:rsidTr="00D205B8">
        <w:trPr>
          <w:trHeight w:val="227"/>
          <w:jc w:val="center"/>
        </w:trPr>
        <w:tc>
          <w:tcPr>
            <w:tcW w:w="1165" w:type="pct"/>
            <w:vAlign w:val="bottom"/>
          </w:tcPr>
          <w:p w14:paraId="38DCC920" w14:textId="77777777" w:rsidR="00D205B8" w:rsidRPr="00623E67" w:rsidRDefault="00D205B8" w:rsidP="00D205B8">
            <w:pPr>
              <w:pStyle w:val="ZPpregtekst"/>
            </w:pPr>
            <w:r w:rsidRPr="00623E67">
              <w:t>– oljne buče</w:t>
            </w:r>
          </w:p>
        </w:tc>
        <w:tc>
          <w:tcPr>
            <w:tcW w:w="426" w:type="pct"/>
            <w:shd w:val="clear" w:color="auto" w:fill="auto"/>
            <w:noWrap/>
            <w:vAlign w:val="bottom"/>
          </w:tcPr>
          <w:p w14:paraId="091C914B" w14:textId="77777777" w:rsidR="00D205B8" w:rsidRPr="00623E67" w:rsidRDefault="00D205B8" w:rsidP="00D205B8">
            <w:pPr>
              <w:pStyle w:val="ZPpregtevilke"/>
            </w:pPr>
            <w:r w:rsidRPr="00623E67">
              <w:rPr>
                <w:szCs w:val="16"/>
              </w:rPr>
              <w:t>3.284</w:t>
            </w:r>
          </w:p>
        </w:tc>
        <w:tc>
          <w:tcPr>
            <w:tcW w:w="427" w:type="pct"/>
            <w:shd w:val="clear" w:color="auto" w:fill="auto"/>
            <w:noWrap/>
            <w:vAlign w:val="bottom"/>
          </w:tcPr>
          <w:p w14:paraId="27FE945C" w14:textId="77777777" w:rsidR="00D205B8" w:rsidRPr="00623E67" w:rsidRDefault="00D205B8" w:rsidP="00D205B8">
            <w:pPr>
              <w:pStyle w:val="ZPpregtevilke"/>
            </w:pPr>
            <w:r w:rsidRPr="00623E67">
              <w:rPr>
                <w:szCs w:val="16"/>
              </w:rPr>
              <w:t>4.169</w:t>
            </w:r>
          </w:p>
        </w:tc>
        <w:tc>
          <w:tcPr>
            <w:tcW w:w="427" w:type="pct"/>
            <w:vAlign w:val="bottom"/>
          </w:tcPr>
          <w:p w14:paraId="6C8E440B" w14:textId="77777777" w:rsidR="00D205B8" w:rsidRPr="00623E67" w:rsidRDefault="00D205B8" w:rsidP="00D205B8">
            <w:pPr>
              <w:pStyle w:val="ZPpregtevilke"/>
            </w:pPr>
            <w:r w:rsidRPr="00623E67">
              <w:rPr>
                <w:i/>
                <w:iCs/>
                <w:szCs w:val="16"/>
              </w:rPr>
              <w:t>126,9</w:t>
            </w:r>
          </w:p>
        </w:tc>
        <w:tc>
          <w:tcPr>
            <w:tcW w:w="427" w:type="pct"/>
            <w:vAlign w:val="bottom"/>
          </w:tcPr>
          <w:p w14:paraId="28D543CC" w14:textId="77777777" w:rsidR="00D205B8" w:rsidRPr="00623E67" w:rsidRDefault="00D205B8" w:rsidP="00D205B8">
            <w:pPr>
              <w:pStyle w:val="ZPpregtevilke"/>
            </w:pPr>
            <w:r w:rsidRPr="00623E67">
              <w:rPr>
                <w:szCs w:val="16"/>
              </w:rPr>
              <w:t>0,6</w:t>
            </w:r>
          </w:p>
        </w:tc>
        <w:tc>
          <w:tcPr>
            <w:tcW w:w="426" w:type="pct"/>
            <w:vAlign w:val="bottom"/>
          </w:tcPr>
          <w:p w14:paraId="1896AEDF" w14:textId="77777777" w:rsidR="00D205B8" w:rsidRPr="00623E67" w:rsidRDefault="00D205B8" w:rsidP="00D205B8">
            <w:pPr>
              <w:pStyle w:val="ZPpregtevilke"/>
            </w:pPr>
            <w:r w:rsidRPr="00623E67">
              <w:rPr>
                <w:szCs w:val="16"/>
              </w:rPr>
              <w:t>0,7</w:t>
            </w:r>
          </w:p>
        </w:tc>
        <w:tc>
          <w:tcPr>
            <w:tcW w:w="427" w:type="pct"/>
            <w:shd w:val="clear" w:color="auto" w:fill="auto"/>
            <w:noWrap/>
            <w:vAlign w:val="bottom"/>
          </w:tcPr>
          <w:p w14:paraId="67BF589B" w14:textId="77777777" w:rsidR="00D205B8" w:rsidRPr="00623E67" w:rsidRDefault="00D205B8" w:rsidP="00D205B8">
            <w:pPr>
              <w:pStyle w:val="ZPpregtevilke"/>
            </w:pPr>
            <w:r w:rsidRPr="00623E67">
              <w:rPr>
                <w:i/>
                <w:iCs/>
                <w:szCs w:val="16"/>
              </w:rPr>
              <w:t>110,8</w:t>
            </w:r>
          </w:p>
        </w:tc>
        <w:tc>
          <w:tcPr>
            <w:tcW w:w="427" w:type="pct"/>
            <w:vAlign w:val="bottom"/>
          </w:tcPr>
          <w:p w14:paraId="32B729F8" w14:textId="77777777" w:rsidR="00D205B8" w:rsidRPr="00623E67" w:rsidRDefault="00D205B8" w:rsidP="00D205B8">
            <w:pPr>
              <w:pStyle w:val="ZPpregtevilke"/>
            </w:pPr>
            <w:r w:rsidRPr="00623E67">
              <w:rPr>
                <w:bCs/>
                <w:szCs w:val="16"/>
              </w:rPr>
              <w:t>1.973</w:t>
            </w:r>
          </w:p>
        </w:tc>
        <w:tc>
          <w:tcPr>
            <w:tcW w:w="428" w:type="pct"/>
            <w:vAlign w:val="bottom"/>
          </w:tcPr>
          <w:p w14:paraId="37D1EC01" w14:textId="77777777" w:rsidR="00D205B8" w:rsidRPr="00623E67" w:rsidRDefault="00D205B8" w:rsidP="00D205B8">
            <w:pPr>
              <w:pStyle w:val="ZPpregtevilke"/>
            </w:pPr>
            <w:r w:rsidRPr="00623E67">
              <w:rPr>
                <w:bCs/>
                <w:szCs w:val="16"/>
              </w:rPr>
              <w:t>2.775</w:t>
            </w:r>
          </w:p>
        </w:tc>
        <w:tc>
          <w:tcPr>
            <w:tcW w:w="420" w:type="pct"/>
            <w:vAlign w:val="bottom"/>
          </w:tcPr>
          <w:p w14:paraId="0B57C532" w14:textId="77777777" w:rsidR="00D205B8" w:rsidRPr="00623E67" w:rsidRDefault="00D205B8" w:rsidP="00D205B8">
            <w:pPr>
              <w:pStyle w:val="ZPpregtevilke"/>
            </w:pPr>
            <w:r w:rsidRPr="00623E67">
              <w:rPr>
                <w:i/>
                <w:iCs/>
                <w:szCs w:val="16"/>
              </w:rPr>
              <w:t>140,6</w:t>
            </w:r>
          </w:p>
        </w:tc>
      </w:tr>
    </w:tbl>
    <w:p w14:paraId="0BF6CDC7" w14:textId="77777777" w:rsidR="00BE25B8" w:rsidRPr="00623E67" w:rsidRDefault="00BE25B8" w:rsidP="00470E11">
      <w:pPr>
        <w:pStyle w:val="ZPpodnapis"/>
        <w:spacing w:after="0"/>
        <w:contextualSpacing w:val="0"/>
      </w:pPr>
      <w:r w:rsidRPr="00623E67">
        <w:t>* Začasni podatki.</w:t>
      </w:r>
    </w:p>
    <w:p w14:paraId="23775895" w14:textId="77777777" w:rsidR="00D205B8" w:rsidRPr="00623E67" w:rsidRDefault="00D205B8" w:rsidP="00D205B8">
      <w:pPr>
        <w:pStyle w:val="ZPpodnapis"/>
      </w:pPr>
      <w:r w:rsidRPr="00623E67">
        <w:t xml:space="preserve"> Vir: SURS</w:t>
      </w:r>
    </w:p>
    <w:p w14:paraId="348E20F3" w14:textId="77777777" w:rsidR="00D205B8" w:rsidRPr="00623E67" w:rsidRDefault="00D205B8" w:rsidP="00D205B8">
      <w:pPr>
        <w:pStyle w:val="ZPtekst"/>
      </w:pPr>
      <w:r w:rsidRPr="00623E67">
        <w:lastRenderedPageBreak/>
        <w:t xml:space="preserve">V letu 2020 so se zvišale povprečne odkupne cene vseh pomembnejših oljnic. Povprečna odkupna cena oljnih buč je bila višja za 1 %, oljne ogrščice za 2 % in soje za 9 %. </w:t>
      </w:r>
    </w:p>
    <w:p w14:paraId="4B92D56E" w14:textId="754ED450" w:rsidR="00D205B8" w:rsidRPr="00623E67" w:rsidRDefault="00D205B8" w:rsidP="00D205B8">
      <w:pPr>
        <w:pStyle w:val="ZPpregnaslov"/>
      </w:pPr>
      <w:bookmarkStart w:id="131" w:name="_Toc199664463"/>
      <w:bookmarkStart w:id="132" w:name="_Toc489955879"/>
      <w:bookmarkStart w:id="133" w:name="_Toc49438841"/>
      <w:bookmarkStart w:id="134" w:name="_Toc75958830"/>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6</w:t>
      </w:r>
      <w:r w:rsidRPr="00623E67">
        <w:rPr>
          <w:noProof/>
        </w:rPr>
        <w:fldChar w:fldCharType="end"/>
      </w:r>
      <w:r w:rsidRPr="00623E67">
        <w:t>: Odkupne cene oljnic; 2016–20</w:t>
      </w:r>
      <w:bookmarkEnd w:id="131"/>
      <w:bookmarkEnd w:id="132"/>
      <w:bookmarkEnd w:id="133"/>
      <w:r w:rsidRPr="00623E67">
        <w:t>20</w:t>
      </w:r>
      <w:bookmarkEnd w:id="134"/>
    </w:p>
    <w:tbl>
      <w:tblPr>
        <w:tblW w:w="0" w:type="auto"/>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20" w:firstRow="1" w:lastRow="0" w:firstColumn="0" w:lastColumn="0" w:noHBand="0" w:noVBand="0"/>
      </w:tblPr>
      <w:tblGrid>
        <w:gridCol w:w="3197"/>
        <w:gridCol w:w="769"/>
        <w:gridCol w:w="769"/>
        <w:gridCol w:w="768"/>
        <w:gridCol w:w="769"/>
        <w:gridCol w:w="769"/>
        <w:gridCol w:w="769"/>
      </w:tblGrid>
      <w:tr w:rsidR="00D205B8" w:rsidRPr="00623E67" w14:paraId="4CF8A54B" w14:textId="77777777" w:rsidTr="00D205B8">
        <w:trPr>
          <w:trHeight w:val="227"/>
          <w:jc w:val="center"/>
        </w:trPr>
        <w:tc>
          <w:tcPr>
            <w:tcW w:w="3197" w:type="dxa"/>
            <w:shd w:val="clear" w:color="auto" w:fill="D9D9D9"/>
            <w:vAlign w:val="bottom"/>
          </w:tcPr>
          <w:p w14:paraId="5B12BDEB" w14:textId="77777777" w:rsidR="00D205B8" w:rsidRPr="00623E67" w:rsidRDefault="00D205B8" w:rsidP="00D205B8">
            <w:pPr>
              <w:pStyle w:val="ZPpregglava"/>
              <w:jc w:val="both"/>
            </w:pPr>
            <w:r w:rsidRPr="00623E67">
              <w:t>Odkupne cene (EUR/t)</w:t>
            </w:r>
          </w:p>
        </w:tc>
        <w:tc>
          <w:tcPr>
            <w:tcW w:w="769" w:type="dxa"/>
            <w:shd w:val="clear" w:color="auto" w:fill="D9D9D9"/>
            <w:vAlign w:val="bottom"/>
          </w:tcPr>
          <w:p w14:paraId="790CBBDB" w14:textId="77777777" w:rsidR="00D205B8" w:rsidRPr="00623E67" w:rsidRDefault="00D205B8" w:rsidP="00D205B8">
            <w:pPr>
              <w:pStyle w:val="ZPpregglava"/>
            </w:pPr>
            <w:r w:rsidRPr="00623E67">
              <w:t>2016</w:t>
            </w:r>
          </w:p>
        </w:tc>
        <w:tc>
          <w:tcPr>
            <w:tcW w:w="769" w:type="dxa"/>
            <w:shd w:val="clear" w:color="auto" w:fill="D9D9D9"/>
            <w:vAlign w:val="bottom"/>
          </w:tcPr>
          <w:p w14:paraId="788FB871" w14:textId="77777777" w:rsidR="00D205B8" w:rsidRPr="00623E67" w:rsidRDefault="00D205B8" w:rsidP="00D205B8">
            <w:pPr>
              <w:pStyle w:val="ZPpregglava"/>
            </w:pPr>
            <w:r w:rsidRPr="00623E67">
              <w:t>2017</w:t>
            </w:r>
          </w:p>
        </w:tc>
        <w:tc>
          <w:tcPr>
            <w:tcW w:w="768" w:type="dxa"/>
            <w:shd w:val="clear" w:color="auto" w:fill="D9D9D9"/>
            <w:vAlign w:val="bottom"/>
          </w:tcPr>
          <w:p w14:paraId="3CA3B8DE" w14:textId="77777777" w:rsidR="00D205B8" w:rsidRPr="00623E67" w:rsidRDefault="00D205B8" w:rsidP="00D205B8">
            <w:pPr>
              <w:pStyle w:val="ZPpregglava"/>
            </w:pPr>
            <w:r w:rsidRPr="00623E67">
              <w:t>2018</w:t>
            </w:r>
          </w:p>
        </w:tc>
        <w:tc>
          <w:tcPr>
            <w:tcW w:w="769" w:type="dxa"/>
            <w:shd w:val="clear" w:color="auto" w:fill="D9D9D9"/>
            <w:vAlign w:val="bottom"/>
          </w:tcPr>
          <w:p w14:paraId="6FF7F330" w14:textId="77777777" w:rsidR="00D205B8" w:rsidRPr="00623E67" w:rsidRDefault="00D205B8" w:rsidP="00D205B8">
            <w:pPr>
              <w:pStyle w:val="ZPpregglava"/>
            </w:pPr>
            <w:r w:rsidRPr="00623E67">
              <w:t>2019</w:t>
            </w:r>
          </w:p>
        </w:tc>
        <w:tc>
          <w:tcPr>
            <w:tcW w:w="769" w:type="dxa"/>
            <w:shd w:val="clear" w:color="auto" w:fill="D9D9D9"/>
            <w:vAlign w:val="bottom"/>
          </w:tcPr>
          <w:p w14:paraId="163970C6" w14:textId="77777777" w:rsidR="00D205B8" w:rsidRPr="00623E67" w:rsidRDefault="00D205B8" w:rsidP="00D205B8">
            <w:pPr>
              <w:pStyle w:val="ZPpregglava"/>
            </w:pPr>
            <w:r w:rsidRPr="00623E67">
              <w:t>2020</w:t>
            </w:r>
          </w:p>
        </w:tc>
        <w:tc>
          <w:tcPr>
            <w:tcW w:w="769" w:type="dxa"/>
            <w:shd w:val="clear" w:color="auto" w:fill="D9D9D9"/>
          </w:tcPr>
          <w:p w14:paraId="34A82AFB" w14:textId="77777777" w:rsidR="00D205B8" w:rsidRPr="00623E67" w:rsidRDefault="00D205B8" w:rsidP="00D205B8">
            <w:pPr>
              <w:pStyle w:val="ZPpregglava"/>
            </w:pPr>
            <w:r w:rsidRPr="00623E67">
              <w:t>Indeks</w:t>
            </w:r>
          </w:p>
          <w:p w14:paraId="3285AADD" w14:textId="77777777" w:rsidR="00D205B8" w:rsidRPr="00623E67" w:rsidRDefault="00D205B8" w:rsidP="00D205B8">
            <w:pPr>
              <w:pStyle w:val="ZPpregglava"/>
            </w:pPr>
            <w:r w:rsidRPr="00623E67">
              <w:t>2020/19</w:t>
            </w:r>
          </w:p>
        </w:tc>
      </w:tr>
      <w:tr w:rsidR="00D205B8" w:rsidRPr="00623E67" w14:paraId="22C02A11" w14:textId="77777777" w:rsidTr="00D205B8">
        <w:trPr>
          <w:trHeight w:val="227"/>
          <w:jc w:val="center"/>
        </w:trPr>
        <w:tc>
          <w:tcPr>
            <w:tcW w:w="3197" w:type="dxa"/>
            <w:shd w:val="clear" w:color="auto" w:fill="auto"/>
            <w:vAlign w:val="bottom"/>
          </w:tcPr>
          <w:p w14:paraId="79EA133F" w14:textId="77777777" w:rsidR="00D205B8" w:rsidRPr="00623E67" w:rsidRDefault="00D205B8" w:rsidP="00D205B8">
            <w:pPr>
              <w:pStyle w:val="ZPpregtekst"/>
            </w:pPr>
            <w:r w:rsidRPr="00623E67">
              <w:t>Oljna ogrščica</w:t>
            </w:r>
          </w:p>
        </w:tc>
        <w:tc>
          <w:tcPr>
            <w:tcW w:w="769" w:type="dxa"/>
            <w:shd w:val="clear" w:color="auto" w:fill="auto"/>
            <w:vAlign w:val="bottom"/>
          </w:tcPr>
          <w:p w14:paraId="23F15266" w14:textId="77777777" w:rsidR="00D205B8" w:rsidRPr="00623E67" w:rsidRDefault="00D205B8" w:rsidP="00D205B8">
            <w:pPr>
              <w:pStyle w:val="ZPpregtevilke"/>
            </w:pPr>
            <w:r w:rsidRPr="00623E67">
              <w:rPr>
                <w:szCs w:val="16"/>
              </w:rPr>
              <w:t>327</w:t>
            </w:r>
          </w:p>
        </w:tc>
        <w:tc>
          <w:tcPr>
            <w:tcW w:w="769" w:type="dxa"/>
            <w:shd w:val="clear" w:color="auto" w:fill="auto"/>
            <w:vAlign w:val="bottom"/>
          </w:tcPr>
          <w:p w14:paraId="7BF2C5ED" w14:textId="77777777" w:rsidR="00D205B8" w:rsidRPr="00623E67" w:rsidRDefault="00D205B8" w:rsidP="00D205B8">
            <w:pPr>
              <w:pStyle w:val="ZPpregtevilke"/>
            </w:pPr>
            <w:r w:rsidRPr="00623E67">
              <w:rPr>
                <w:szCs w:val="16"/>
              </w:rPr>
              <w:t>320</w:t>
            </w:r>
          </w:p>
        </w:tc>
        <w:tc>
          <w:tcPr>
            <w:tcW w:w="768" w:type="dxa"/>
            <w:shd w:val="clear" w:color="auto" w:fill="auto"/>
            <w:vAlign w:val="bottom"/>
          </w:tcPr>
          <w:p w14:paraId="2BA0221D" w14:textId="77777777" w:rsidR="00D205B8" w:rsidRPr="00623E67" w:rsidRDefault="00D205B8" w:rsidP="00D205B8">
            <w:pPr>
              <w:pStyle w:val="ZPpregtevilke"/>
            </w:pPr>
            <w:r w:rsidRPr="00623E67">
              <w:t>306</w:t>
            </w:r>
          </w:p>
        </w:tc>
        <w:tc>
          <w:tcPr>
            <w:tcW w:w="769" w:type="dxa"/>
            <w:shd w:val="clear" w:color="auto" w:fill="auto"/>
            <w:vAlign w:val="bottom"/>
          </w:tcPr>
          <w:p w14:paraId="394986AE" w14:textId="77777777" w:rsidR="00D205B8" w:rsidRPr="00623E67" w:rsidRDefault="00D205B8" w:rsidP="00D205B8">
            <w:pPr>
              <w:pStyle w:val="ZPpregtevilke"/>
            </w:pPr>
            <w:r w:rsidRPr="00623E67">
              <w:rPr>
                <w:szCs w:val="16"/>
              </w:rPr>
              <w:t>316</w:t>
            </w:r>
          </w:p>
        </w:tc>
        <w:tc>
          <w:tcPr>
            <w:tcW w:w="769" w:type="dxa"/>
            <w:vAlign w:val="bottom"/>
          </w:tcPr>
          <w:p w14:paraId="54C09A60" w14:textId="77777777" w:rsidR="00D205B8" w:rsidRPr="00623E67" w:rsidRDefault="00D205B8" w:rsidP="00D205B8">
            <w:pPr>
              <w:pStyle w:val="ZPpregtevilke"/>
            </w:pPr>
            <w:r w:rsidRPr="00623E67">
              <w:t>323</w:t>
            </w:r>
          </w:p>
        </w:tc>
        <w:tc>
          <w:tcPr>
            <w:tcW w:w="769" w:type="dxa"/>
            <w:vAlign w:val="bottom"/>
          </w:tcPr>
          <w:p w14:paraId="7BEF348E" w14:textId="77777777" w:rsidR="00D205B8" w:rsidRPr="00623E67" w:rsidRDefault="00D205B8" w:rsidP="00D205B8">
            <w:pPr>
              <w:pStyle w:val="ZPpregtevilke"/>
            </w:pPr>
            <w:r w:rsidRPr="00623E67">
              <w:t>102,1</w:t>
            </w:r>
          </w:p>
        </w:tc>
      </w:tr>
      <w:tr w:rsidR="00D205B8" w:rsidRPr="00623E67" w14:paraId="6CBA191C" w14:textId="77777777" w:rsidTr="00D205B8">
        <w:trPr>
          <w:trHeight w:val="227"/>
          <w:jc w:val="center"/>
        </w:trPr>
        <w:tc>
          <w:tcPr>
            <w:tcW w:w="3197" w:type="dxa"/>
            <w:tcBorders>
              <w:bottom w:val="single" w:sz="6" w:space="0" w:color="008000"/>
            </w:tcBorders>
            <w:shd w:val="clear" w:color="auto" w:fill="auto"/>
            <w:vAlign w:val="bottom"/>
          </w:tcPr>
          <w:p w14:paraId="411A9908" w14:textId="77777777" w:rsidR="00D205B8" w:rsidRPr="00623E67" w:rsidRDefault="00D205B8" w:rsidP="00D205B8">
            <w:pPr>
              <w:pStyle w:val="ZPpregtekst"/>
            </w:pPr>
            <w:r w:rsidRPr="00623E67">
              <w:t>Oljne buče</w:t>
            </w:r>
          </w:p>
        </w:tc>
        <w:tc>
          <w:tcPr>
            <w:tcW w:w="769" w:type="dxa"/>
            <w:tcBorders>
              <w:bottom w:val="single" w:sz="6" w:space="0" w:color="008000"/>
            </w:tcBorders>
            <w:shd w:val="clear" w:color="auto" w:fill="auto"/>
            <w:vAlign w:val="bottom"/>
          </w:tcPr>
          <w:p w14:paraId="346D8CFE" w14:textId="77777777" w:rsidR="00D205B8" w:rsidRPr="00623E67" w:rsidRDefault="00D205B8" w:rsidP="00D205B8">
            <w:pPr>
              <w:pStyle w:val="ZPpregtevilke"/>
            </w:pPr>
            <w:r w:rsidRPr="00623E67">
              <w:rPr>
                <w:szCs w:val="16"/>
              </w:rPr>
              <w:t>2.956</w:t>
            </w:r>
          </w:p>
        </w:tc>
        <w:tc>
          <w:tcPr>
            <w:tcW w:w="769" w:type="dxa"/>
            <w:tcBorders>
              <w:bottom w:val="single" w:sz="6" w:space="0" w:color="008000"/>
            </w:tcBorders>
            <w:shd w:val="clear" w:color="auto" w:fill="auto"/>
            <w:vAlign w:val="bottom"/>
          </w:tcPr>
          <w:p w14:paraId="69C6B1E1" w14:textId="77777777" w:rsidR="00D205B8" w:rsidRPr="00623E67" w:rsidRDefault="00D205B8" w:rsidP="00D205B8">
            <w:pPr>
              <w:pStyle w:val="ZPpregtevilke"/>
            </w:pPr>
            <w:r w:rsidRPr="00623E67">
              <w:rPr>
                <w:szCs w:val="16"/>
              </w:rPr>
              <w:t>2.430</w:t>
            </w:r>
          </w:p>
        </w:tc>
        <w:tc>
          <w:tcPr>
            <w:tcW w:w="768" w:type="dxa"/>
            <w:tcBorders>
              <w:bottom w:val="single" w:sz="6" w:space="0" w:color="008000"/>
            </w:tcBorders>
            <w:shd w:val="clear" w:color="auto" w:fill="auto"/>
            <w:vAlign w:val="bottom"/>
          </w:tcPr>
          <w:p w14:paraId="06A2FB21" w14:textId="77777777" w:rsidR="00D205B8" w:rsidRPr="00623E67" w:rsidRDefault="00D205B8" w:rsidP="00D205B8">
            <w:pPr>
              <w:pStyle w:val="ZPpregtevilke"/>
            </w:pPr>
            <w:r w:rsidRPr="00623E67">
              <w:t>1.991</w:t>
            </w:r>
          </w:p>
        </w:tc>
        <w:tc>
          <w:tcPr>
            <w:tcW w:w="769" w:type="dxa"/>
            <w:tcBorders>
              <w:bottom w:val="single" w:sz="6" w:space="0" w:color="008000"/>
            </w:tcBorders>
            <w:shd w:val="clear" w:color="auto" w:fill="auto"/>
            <w:vAlign w:val="bottom"/>
          </w:tcPr>
          <w:p w14:paraId="3588D42A" w14:textId="77777777" w:rsidR="00D205B8" w:rsidRPr="00623E67" w:rsidRDefault="00D205B8" w:rsidP="00D205B8">
            <w:pPr>
              <w:pStyle w:val="ZPpregtevilke"/>
            </w:pPr>
            <w:r w:rsidRPr="00623E67">
              <w:rPr>
                <w:szCs w:val="16"/>
              </w:rPr>
              <w:t>2.746</w:t>
            </w:r>
          </w:p>
        </w:tc>
        <w:tc>
          <w:tcPr>
            <w:tcW w:w="769" w:type="dxa"/>
            <w:tcBorders>
              <w:bottom w:val="single" w:sz="6" w:space="0" w:color="008000"/>
            </w:tcBorders>
            <w:vAlign w:val="bottom"/>
          </w:tcPr>
          <w:p w14:paraId="5D402B6B" w14:textId="77777777" w:rsidR="00D205B8" w:rsidRPr="00623E67" w:rsidRDefault="00D205B8" w:rsidP="00D205B8">
            <w:pPr>
              <w:pStyle w:val="ZPpregtevilke"/>
            </w:pPr>
            <w:r w:rsidRPr="00623E67">
              <w:t>2.782</w:t>
            </w:r>
          </w:p>
        </w:tc>
        <w:tc>
          <w:tcPr>
            <w:tcW w:w="769" w:type="dxa"/>
            <w:tcBorders>
              <w:bottom w:val="single" w:sz="6" w:space="0" w:color="008000"/>
            </w:tcBorders>
            <w:vAlign w:val="bottom"/>
          </w:tcPr>
          <w:p w14:paraId="01CE91C0" w14:textId="77777777" w:rsidR="00D205B8" w:rsidRPr="00623E67" w:rsidRDefault="00D205B8" w:rsidP="00D205B8">
            <w:pPr>
              <w:pStyle w:val="ZPpregtevilke"/>
            </w:pPr>
            <w:r w:rsidRPr="00623E67">
              <w:t>101,3</w:t>
            </w:r>
          </w:p>
        </w:tc>
      </w:tr>
      <w:tr w:rsidR="00D205B8" w:rsidRPr="00623E67" w14:paraId="21E917B4" w14:textId="77777777" w:rsidTr="00D205B8">
        <w:trPr>
          <w:trHeight w:val="160"/>
          <w:jc w:val="center"/>
        </w:trPr>
        <w:tc>
          <w:tcPr>
            <w:tcW w:w="3197" w:type="dxa"/>
            <w:tcBorders>
              <w:top w:val="single" w:sz="6" w:space="0" w:color="008000"/>
              <w:bottom w:val="single" w:sz="12" w:space="0" w:color="008000"/>
            </w:tcBorders>
            <w:shd w:val="clear" w:color="auto" w:fill="auto"/>
            <w:vAlign w:val="bottom"/>
          </w:tcPr>
          <w:p w14:paraId="3A624761" w14:textId="77777777" w:rsidR="00D205B8" w:rsidRPr="00623E67" w:rsidRDefault="00D205B8" w:rsidP="00D205B8">
            <w:pPr>
              <w:pStyle w:val="ZPpregtekst"/>
            </w:pPr>
            <w:r w:rsidRPr="00623E67">
              <w:t>Soja</w:t>
            </w:r>
          </w:p>
        </w:tc>
        <w:tc>
          <w:tcPr>
            <w:tcW w:w="769" w:type="dxa"/>
            <w:tcBorders>
              <w:top w:val="single" w:sz="6" w:space="0" w:color="008000"/>
              <w:bottom w:val="single" w:sz="12" w:space="0" w:color="008000"/>
            </w:tcBorders>
            <w:shd w:val="clear" w:color="auto" w:fill="auto"/>
            <w:vAlign w:val="bottom"/>
          </w:tcPr>
          <w:p w14:paraId="6759168C" w14:textId="77777777" w:rsidR="00D205B8" w:rsidRPr="00623E67" w:rsidRDefault="00D205B8" w:rsidP="00D205B8">
            <w:pPr>
              <w:pStyle w:val="ZPpregtevilke"/>
            </w:pPr>
            <w:r w:rsidRPr="00623E67">
              <w:rPr>
                <w:szCs w:val="16"/>
              </w:rPr>
              <w:t>315</w:t>
            </w:r>
          </w:p>
        </w:tc>
        <w:tc>
          <w:tcPr>
            <w:tcW w:w="769" w:type="dxa"/>
            <w:tcBorders>
              <w:top w:val="single" w:sz="6" w:space="0" w:color="008000"/>
              <w:bottom w:val="single" w:sz="12" w:space="0" w:color="008000"/>
            </w:tcBorders>
            <w:shd w:val="clear" w:color="auto" w:fill="auto"/>
            <w:vAlign w:val="bottom"/>
          </w:tcPr>
          <w:p w14:paraId="5FC2EF8B" w14:textId="77777777" w:rsidR="00D205B8" w:rsidRPr="00623E67" w:rsidRDefault="00D205B8" w:rsidP="00D205B8">
            <w:pPr>
              <w:pStyle w:val="ZPpregtevilke"/>
            </w:pPr>
            <w:r w:rsidRPr="00623E67">
              <w:rPr>
                <w:szCs w:val="16"/>
              </w:rPr>
              <w:t>319</w:t>
            </w:r>
          </w:p>
        </w:tc>
        <w:tc>
          <w:tcPr>
            <w:tcW w:w="768" w:type="dxa"/>
            <w:tcBorders>
              <w:top w:val="single" w:sz="6" w:space="0" w:color="008000"/>
              <w:bottom w:val="single" w:sz="12" w:space="0" w:color="008000"/>
            </w:tcBorders>
            <w:shd w:val="clear" w:color="auto" w:fill="auto"/>
            <w:vAlign w:val="bottom"/>
          </w:tcPr>
          <w:p w14:paraId="546C9CE8" w14:textId="77777777" w:rsidR="00D205B8" w:rsidRPr="00623E67" w:rsidRDefault="00D205B8" w:rsidP="00D205B8">
            <w:pPr>
              <w:pStyle w:val="ZPpregtevilke"/>
            </w:pPr>
            <w:r w:rsidRPr="00623E67">
              <w:t>311</w:t>
            </w:r>
          </w:p>
        </w:tc>
        <w:tc>
          <w:tcPr>
            <w:tcW w:w="769" w:type="dxa"/>
            <w:tcBorders>
              <w:top w:val="single" w:sz="6" w:space="0" w:color="008000"/>
              <w:bottom w:val="single" w:sz="12" w:space="0" w:color="008000"/>
            </w:tcBorders>
            <w:shd w:val="clear" w:color="auto" w:fill="auto"/>
            <w:vAlign w:val="bottom"/>
          </w:tcPr>
          <w:p w14:paraId="65CC6252" w14:textId="77777777" w:rsidR="00D205B8" w:rsidRPr="00623E67" w:rsidRDefault="00D205B8" w:rsidP="00D205B8">
            <w:pPr>
              <w:pStyle w:val="ZPpregtevilke"/>
            </w:pPr>
            <w:r w:rsidRPr="00623E67">
              <w:rPr>
                <w:szCs w:val="16"/>
              </w:rPr>
              <w:t>294</w:t>
            </w:r>
          </w:p>
        </w:tc>
        <w:tc>
          <w:tcPr>
            <w:tcW w:w="769" w:type="dxa"/>
            <w:tcBorders>
              <w:top w:val="single" w:sz="6" w:space="0" w:color="008000"/>
              <w:bottom w:val="single" w:sz="12" w:space="0" w:color="008000"/>
            </w:tcBorders>
            <w:vAlign w:val="bottom"/>
          </w:tcPr>
          <w:p w14:paraId="6CE4CF29" w14:textId="77777777" w:rsidR="00D205B8" w:rsidRPr="00623E67" w:rsidRDefault="00D205B8" w:rsidP="00D205B8">
            <w:pPr>
              <w:pStyle w:val="ZPpregtevilke"/>
            </w:pPr>
            <w:r w:rsidRPr="00623E67">
              <w:t>322</w:t>
            </w:r>
          </w:p>
        </w:tc>
        <w:tc>
          <w:tcPr>
            <w:tcW w:w="769" w:type="dxa"/>
            <w:tcBorders>
              <w:top w:val="single" w:sz="6" w:space="0" w:color="008000"/>
              <w:bottom w:val="single" w:sz="12" w:space="0" w:color="008000"/>
            </w:tcBorders>
            <w:vAlign w:val="bottom"/>
          </w:tcPr>
          <w:p w14:paraId="20EC3CE6" w14:textId="77777777" w:rsidR="00D205B8" w:rsidRPr="00623E67" w:rsidRDefault="00D205B8" w:rsidP="00D205B8">
            <w:pPr>
              <w:pStyle w:val="ZPpregtevilke"/>
            </w:pPr>
            <w:r w:rsidRPr="00623E67">
              <w:t>109,4</w:t>
            </w:r>
          </w:p>
        </w:tc>
      </w:tr>
    </w:tbl>
    <w:p w14:paraId="063F0732" w14:textId="77777777" w:rsidR="00D205B8" w:rsidRPr="00623E67" w:rsidRDefault="00D205B8" w:rsidP="00D205B8">
      <w:pPr>
        <w:pStyle w:val="ZPpodnapis"/>
      </w:pPr>
      <w:r w:rsidRPr="00623E67">
        <w:rPr>
          <w:szCs w:val="16"/>
        </w:rPr>
        <w:t>Vi</w:t>
      </w:r>
      <w:r w:rsidRPr="00623E67">
        <w:t>r: SURS</w:t>
      </w:r>
    </w:p>
    <w:p w14:paraId="3B03C27C" w14:textId="77777777" w:rsidR="00D205B8" w:rsidRPr="00623E67" w:rsidRDefault="00D205B8" w:rsidP="00D205B8">
      <w:pPr>
        <w:pStyle w:val="ZPtekst"/>
      </w:pPr>
      <w:r w:rsidRPr="00623E67">
        <w:t>V programskem obdobju 2014–2020 lahko pridelovalci oljnic na podlagi plačilnih pravic iz sheme neposrednih plačil pridobijo osnovno plačilo in plačilo za zeleno komponento. Soja je bila glede na shemo neposrednih plačil uvrščena med beljakovinske rastline, ki so bile v letih 2015 in 2016 upravičene do proizvodno vezanega plačila, ki pa je bilo leta 2017 ukinjeno. Od leta 2006 so pridelovalci upravičeni tudi do regresiranja zavarovanja pridelka, ki je bilo v letih 2019 in 2020 50-odstotno. Ob tem lahko uveljavljajo tudi pravico do vračila dela trošarine za gorivo, porabljeno v kmetijstvu (70 %).</w:t>
      </w:r>
    </w:p>
    <w:p w14:paraId="1A48E72A" w14:textId="2D4FA740" w:rsidR="00D205B8" w:rsidRPr="00623E67" w:rsidRDefault="00D205B8" w:rsidP="00D205B8">
      <w:pPr>
        <w:pStyle w:val="ZPtekst"/>
      </w:pPr>
      <w:r w:rsidRPr="00623E67">
        <w:t>Gospodarske razmere na trgu z olj</w:t>
      </w:r>
      <w:r w:rsidR="002E6BEB">
        <w:t>no ogrščico so se zaradi povišanja</w:t>
      </w:r>
      <w:r w:rsidRPr="00623E67">
        <w:t xml:space="preserve"> odkupnih cen rahlo izboljšale. Stroški pridelave v času spravila letine 2020 so se v primerjavi z letom prej zvišali za manj kot odstotek (+0,4 %), prihodki pa so bili ob predpostavki nespremenjenega obsega pridelave in nižjih neposrednih plačilih (osnovno plačilo in plačilo za zeleno komponento ter vračilo trošarine) zaradi zvišanja odkupnih cen za 2 % višji kot v enakem obdobju leta 2019. </w:t>
      </w:r>
    </w:p>
    <w:p w14:paraId="79D9011C" w14:textId="27727B4F" w:rsidR="00D205B8" w:rsidRPr="00623E67" w:rsidRDefault="00D205B8" w:rsidP="00D205B8">
      <w:pPr>
        <w:pStyle w:val="ZPslikanaslov"/>
      </w:pPr>
      <w:bookmarkStart w:id="135" w:name="_Toc458751103"/>
      <w:bookmarkStart w:id="136" w:name="_Toc489955905"/>
      <w:bookmarkStart w:id="137" w:name="_Toc49520315"/>
      <w:bookmarkStart w:id="138" w:name="_Toc75958922"/>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8</w:t>
      </w:r>
      <w:r w:rsidRPr="00623E67">
        <w:rPr>
          <w:noProof/>
        </w:rPr>
        <w:fldChar w:fldCharType="end"/>
      </w:r>
      <w:r w:rsidRPr="00623E67">
        <w:t>: Osnovni ekonomski kazalci pri pridelavi oljne ogrščice (indeks; povprečje 2015–2019 = 100)</w:t>
      </w:r>
      <w:bookmarkEnd w:id="135"/>
      <w:bookmarkEnd w:id="136"/>
      <w:bookmarkEnd w:id="137"/>
      <w:bookmarkEnd w:id="138"/>
      <w:r w:rsidRPr="00623E67">
        <w:t xml:space="preserve"> </w:t>
      </w:r>
    </w:p>
    <w:p w14:paraId="150C7A9F" w14:textId="77777777" w:rsidR="00D205B8" w:rsidRPr="00623E67" w:rsidRDefault="00D205B8" w:rsidP="00A2717D">
      <w:pPr>
        <w:pStyle w:val="ZPslika"/>
      </w:pPr>
      <w:r w:rsidRPr="00623E67">
        <w:drawing>
          <wp:inline distT="0" distB="0" distL="0" distR="0" wp14:anchorId="1D227A89" wp14:editId="4EC3A3A6">
            <wp:extent cx="5760085" cy="2168281"/>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2168281"/>
                    </a:xfrm>
                    <a:prstGeom prst="rect">
                      <a:avLst/>
                    </a:prstGeom>
                    <a:noFill/>
                    <a:ln>
                      <a:noFill/>
                    </a:ln>
                  </pic:spPr>
                </pic:pic>
              </a:graphicData>
            </a:graphic>
          </wp:inline>
        </w:drawing>
      </w:r>
    </w:p>
    <w:p w14:paraId="1AC8EB86" w14:textId="77777777" w:rsidR="00D205B8" w:rsidRPr="00623E67" w:rsidRDefault="00D205B8" w:rsidP="00D205B8">
      <w:pPr>
        <w:pStyle w:val="ZPpodnapis"/>
      </w:pPr>
      <w:r w:rsidRPr="00623E67">
        <w:t>Vir: Modelne kalkulacije KIS</w:t>
      </w:r>
    </w:p>
    <w:p w14:paraId="3FD7A6AA" w14:textId="04FB8272" w:rsidR="00A50439" w:rsidRPr="00623E67" w:rsidRDefault="00D205B8" w:rsidP="00A50439">
      <w:pPr>
        <w:pStyle w:val="ZPtekst"/>
        <w:rPr>
          <w:color w:val="4F81BD" w:themeColor="accent1"/>
        </w:rPr>
        <w:sectPr w:rsidR="00A50439" w:rsidRPr="00623E67" w:rsidSect="00282A0D">
          <w:pgSz w:w="11907" w:h="16840" w:code="9"/>
          <w:pgMar w:top="1418" w:right="1418" w:bottom="1418" w:left="1418" w:header="567" w:footer="567" w:gutter="0"/>
          <w:cols w:space="708"/>
          <w:docGrid w:linePitch="360"/>
        </w:sectPr>
      </w:pPr>
      <w:r w:rsidRPr="00623E67">
        <w:rPr>
          <w:rStyle w:val="TelobesedilaZnakZnak1ZnakZnakZnak"/>
        </w:rPr>
        <w:t>Spremembe cen proizvodn</w:t>
      </w:r>
      <w:r w:rsidR="002E6BEB">
        <w:rPr>
          <w:rStyle w:val="TelobesedilaZnakZnak1ZnakZnakZnak"/>
        </w:rPr>
        <w:t>ih sredstev so bile dvosmerne ter</w:t>
      </w:r>
      <w:r w:rsidRPr="00623E67">
        <w:rPr>
          <w:rStyle w:val="TelobesedilaZnakZnak1ZnakZnakZnak"/>
        </w:rPr>
        <w:t xml:space="preserve"> so vplivale na znižanje stroškov domačih strojnih </w:t>
      </w:r>
      <w:r w:rsidR="002E6BEB">
        <w:rPr>
          <w:rStyle w:val="TelobesedilaZnakZnak1ZnakZnakZnak"/>
        </w:rPr>
        <w:t>storitev (–2 %) in</w:t>
      </w:r>
      <w:r w:rsidRPr="00623E67">
        <w:rPr>
          <w:rStyle w:val="TelobesedilaZnakZnak1ZnakZnakZnak"/>
        </w:rPr>
        <w:t xml:space="preserve"> zvišanje stroškov semena (+8 %) in domačega dela, ki so se zaradi rasti plač povišali za približno 7 %, stroški drugih inputov pa </w:t>
      </w:r>
      <w:r w:rsidR="003D2987" w:rsidRPr="00623E67">
        <w:rPr>
          <w:rStyle w:val="TelobesedilaZnakZnak1ZnakZnakZnak"/>
        </w:rPr>
        <w:t>so ostali na ravni leta</w:t>
      </w:r>
      <w:r w:rsidRPr="00623E67">
        <w:rPr>
          <w:rStyle w:val="TelobesedilaZnakZnak1ZnakZnakZnak"/>
        </w:rPr>
        <w:t xml:space="preserve"> prej (stroški gnojil, sredstev za varstvo, najetih storitev in zavarovanja). Prihodkovno-stroškovna pariteta se je zaradi malce višjih odkupnih cen pri skoraj nespremenjenih stroških pridelave izboljšala in je nad povprečjem zadnjega petletnega obdobja. Kljub temu ocenjujemo, da so zaradi pomembno slabše letine ekonomski rezultati pridelovalcev oljne ogrščice v povprečju verjetno slabši kot v predh</w:t>
      </w:r>
      <w:r w:rsidR="002E6BEB">
        <w:rPr>
          <w:rStyle w:val="TelobesedilaZnakZnak1ZnakZnakZnak"/>
        </w:rPr>
        <w:t>odnem letu in ostajajo pod ravn</w:t>
      </w:r>
      <w:r w:rsidRPr="00623E67">
        <w:rPr>
          <w:rStyle w:val="TelobesedilaZnakZnak1ZnakZnakZnak"/>
        </w:rPr>
        <w:t>jo dobrih let.</w:t>
      </w:r>
    </w:p>
    <w:p w14:paraId="6DC90A6A" w14:textId="77777777" w:rsidR="00D205B8" w:rsidRPr="00623E67" w:rsidRDefault="00D205B8" w:rsidP="00D205B8">
      <w:pPr>
        <w:pStyle w:val="Naslov3"/>
      </w:pPr>
      <w:bookmarkStart w:id="139" w:name="_Toc171748984"/>
      <w:bookmarkStart w:id="140" w:name="_Toc200179424"/>
      <w:bookmarkStart w:id="141" w:name="_Toc458751162"/>
      <w:bookmarkStart w:id="142" w:name="_Toc49438894"/>
      <w:bookmarkStart w:id="143" w:name="_Toc75959107"/>
      <w:r w:rsidRPr="00623E67">
        <w:lastRenderedPageBreak/>
        <w:t>Pridelava, odkup in odkupne cene oljnic</w:t>
      </w:r>
      <w:bookmarkEnd w:id="139"/>
      <w:bookmarkEnd w:id="140"/>
      <w:bookmarkEnd w:id="141"/>
      <w:bookmarkEnd w:id="142"/>
      <w:bookmarkEnd w:id="143"/>
    </w:p>
    <w:tbl>
      <w:tblPr>
        <w:tblW w:w="5000" w:type="pct"/>
        <w:jc w:val="center"/>
        <w:tblBorders>
          <w:top w:val="single" w:sz="12" w:space="0" w:color="008000"/>
          <w:bottom w:val="single" w:sz="12" w:space="0" w:color="008000"/>
        </w:tblBorders>
        <w:tblLook w:val="01E0" w:firstRow="1" w:lastRow="1" w:firstColumn="1" w:lastColumn="1" w:noHBand="0" w:noVBand="0"/>
      </w:tblPr>
      <w:tblGrid>
        <w:gridCol w:w="2801"/>
        <w:gridCol w:w="765"/>
        <w:gridCol w:w="767"/>
        <w:gridCol w:w="762"/>
        <w:gridCol w:w="765"/>
        <w:gridCol w:w="762"/>
        <w:gridCol w:w="765"/>
        <w:gridCol w:w="765"/>
        <w:gridCol w:w="762"/>
        <w:gridCol w:w="765"/>
        <w:gridCol w:w="874"/>
        <w:gridCol w:w="874"/>
        <w:gridCol w:w="874"/>
        <w:gridCol w:w="854"/>
        <w:gridCol w:w="849"/>
      </w:tblGrid>
      <w:tr w:rsidR="00D205B8" w:rsidRPr="00623E67" w14:paraId="7DF4F2C3" w14:textId="77777777" w:rsidTr="00D205B8">
        <w:trPr>
          <w:trHeight w:val="227"/>
          <w:jc w:val="center"/>
        </w:trPr>
        <w:tc>
          <w:tcPr>
            <w:tcW w:w="1000" w:type="pct"/>
            <w:tcBorders>
              <w:bottom w:val="single" w:sz="6" w:space="0" w:color="008000"/>
            </w:tcBorders>
            <w:shd w:val="clear" w:color="auto" w:fill="auto"/>
            <w:noWrap/>
            <w:tcMar>
              <w:left w:w="57" w:type="dxa"/>
              <w:right w:w="57" w:type="dxa"/>
            </w:tcMar>
            <w:vAlign w:val="center"/>
          </w:tcPr>
          <w:p w14:paraId="54A16B89" w14:textId="77777777" w:rsidR="00D205B8" w:rsidRPr="00623E67" w:rsidRDefault="00D205B8" w:rsidP="00D205B8">
            <w:pPr>
              <w:pStyle w:val="ZPpregglava"/>
              <w:rPr>
                <w:color w:val="4F81BD" w:themeColor="accent1"/>
              </w:rPr>
            </w:pPr>
          </w:p>
        </w:tc>
        <w:tc>
          <w:tcPr>
            <w:tcW w:w="273" w:type="pct"/>
            <w:tcBorders>
              <w:bottom w:val="single" w:sz="6" w:space="0" w:color="008000"/>
            </w:tcBorders>
            <w:shd w:val="clear" w:color="auto" w:fill="auto"/>
            <w:noWrap/>
            <w:vAlign w:val="center"/>
          </w:tcPr>
          <w:p w14:paraId="4FA73751" w14:textId="77777777" w:rsidR="00D205B8" w:rsidRPr="00623E67" w:rsidRDefault="00D205B8" w:rsidP="00D205B8">
            <w:pPr>
              <w:pStyle w:val="ZPpregglava"/>
              <w:rPr>
                <w:color w:val="4F81BD" w:themeColor="accent1"/>
              </w:rPr>
            </w:pPr>
            <w:r w:rsidRPr="00623E67">
              <w:t>2008</w:t>
            </w:r>
          </w:p>
        </w:tc>
        <w:tc>
          <w:tcPr>
            <w:tcW w:w="274" w:type="pct"/>
            <w:tcBorders>
              <w:bottom w:val="single" w:sz="6" w:space="0" w:color="008000"/>
            </w:tcBorders>
            <w:shd w:val="clear" w:color="auto" w:fill="auto"/>
            <w:noWrap/>
            <w:vAlign w:val="center"/>
          </w:tcPr>
          <w:p w14:paraId="5D020261" w14:textId="77777777" w:rsidR="00D205B8" w:rsidRPr="00623E67" w:rsidRDefault="00D205B8" w:rsidP="00D205B8">
            <w:pPr>
              <w:pStyle w:val="ZPpregglava"/>
              <w:rPr>
                <w:color w:val="4F81BD" w:themeColor="accent1"/>
              </w:rPr>
            </w:pPr>
            <w:r w:rsidRPr="00623E67">
              <w:t>2009</w:t>
            </w:r>
          </w:p>
        </w:tc>
        <w:tc>
          <w:tcPr>
            <w:tcW w:w="272" w:type="pct"/>
            <w:tcBorders>
              <w:bottom w:val="single" w:sz="6" w:space="0" w:color="008000"/>
            </w:tcBorders>
            <w:shd w:val="clear" w:color="auto" w:fill="auto"/>
            <w:noWrap/>
            <w:vAlign w:val="center"/>
          </w:tcPr>
          <w:p w14:paraId="312228EB" w14:textId="77777777" w:rsidR="00D205B8" w:rsidRPr="00623E67" w:rsidRDefault="00D205B8" w:rsidP="00D205B8">
            <w:pPr>
              <w:pStyle w:val="ZPpregglava"/>
              <w:rPr>
                <w:color w:val="4F81BD" w:themeColor="accent1"/>
              </w:rPr>
            </w:pPr>
            <w:r w:rsidRPr="00623E67">
              <w:t>2010</w:t>
            </w:r>
          </w:p>
        </w:tc>
        <w:tc>
          <w:tcPr>
            <w:tcW w:w="273" w:type="pct"/>
            <w:tcBorders>
              <w:bottom w:val="single" w:sz="6" w:space="0" w:color="008000"/>
            </w:tcBorders>
            <w:shd w:val="clear" w:color="auto" w:fill="auto"/>
            <w:noWrap/>
            <w:vAlign w:val="center"/>
          </w:tcPr>
          <w:p w14:paraId="06888582" w14:textId="77777777" w:rsidR="00D205B8" w:rsidRPr="00623E67" w:rsidRDefault="00D205B8" w:rsidP="00D205B8">
            <w:pPr>
              <w:pStyle w:val="ZPpregglava"/>
              <w:rPr>
                <w:color w:val="4F81BD" w:themeColor="accent1"/>
              </w:rPr>
            </w:pPr>
            <w:r w:rsidRPr="00623E67">
              <w:t>2011</w:t>
            </w:r>
          </w:p>
        </w:tc>
        <w:tc>
          <w:tcPr>
            <w:tcW w:w="272" w:type="pct"/>
            <w:tcBorders>
              <w:bottom w:val="single" w:sz="6" w:space="0" w:color="008000"/>
            </w:tcBorders>
            <w:shd w:val="clear" w:color="auto" w:fill="auto"/>
            <w:noWrap/>
            <w:vAlign w:val="center"/>
          </w:tcPr>
          <w:p w14:paraId="3E76804D" w14:textId="77777777" w:rsidR="00D205B8" w:rsidRPr="00623E67" w:rsidRDefault="00D205B8" w:rsidP="00D205B8">
            <w:pPr>
              <w:pStyle w:val="ZPpregglava"/>
              <w:rPr>
                <w:color w:val="4F81BD" w:themeColor="accent1"/>
              </w:rPr>
            </w:pPr>
            <w:r w:rsidRPr="00623E67">
              <w:t>2012</w:t>
            </w:r>
          </w:p>
        </w:tc>
        <w:tc>
          <w:tcPr>
            <w:tcW w:w="273" w:type="pct"/>
            <w:tcBorders>
              <w:bottom w:val="single" w:sz="6" w:space="0" w:color="008000"/>
            </w:tcBorders>
            <w:shd w:val="clear" w:color="auto" w:fill="auto"/>
            <w:noWrap/>
            <w:vAlign w:val="center"/>
          </w:tcPr>
          <w:p w14:paraId="6324ED07" w14:textId="77777777" w:rsidR="00D205B8" w:rsidRPr="00623E67" w:rsidRDefault="00D205B8" w:rsidP="00D205B8">
            <w:pPr>
              <w:pStyle w:val="ZPpregglava"/>
              <w:rPr>
                <w:color w:val="4F81BD" w:themeColor="accent1"/>
              </w:rPr>
            </w:pPr>
            <w:r w:rsidRPr="00623E67">
              <w:t>2013</w:t>
            </w:r>
          </w:p>
        </w:tc>
        <w:tc>
          <w:tcPr>
            <w:tcW w:w="273" w:type="pct"/>
            <w:tcBorders>
              <w:bottom w:val="single" w:sz="6" w:space="0" w:color="008000"/>
            </w:tcBorders>
            <w:shd w:val="clear" w:color="auto" w:fill="auto"/>
            <w:noWrap/>
            <w:vAlign w:val="center"/>
          </w:tcPr>
          <w:p w14:paraId="1AA60454" w14:textId="77777777" w:rsidR="00D205B8" w:rsidRPr="00623E67" w:rsidRDefault="00D205B8" w:rsidP="00D205B8">
            <w:pPr>
              <w:pStyle w:val="ZPpregglava"/>
              <w:rPr>
                <w:color w:val="4F81BD" w:themeColor="accent1"/>
              </w:rPr>
            </w:pPr>
            <w:r w:rsidRPr="00623E67">
              <w:t>2014</w:t>
            </w:r>
          </w:p>
        </w:tc>
        <w:tc>
          <w:tcPr>
            <w:tcW w:w="272" w:type="pct"/>
            <w:tcBorders>
              <w:bottom w:val="single" w:sz="6" w:space="0" w:color="008000"/>
            </w:tcBorders>
            <w:shd w:val="clear" w:color="auto" w:fill="auto"/>
            <w:noWrap/>
            <w:vAlign w:val="center"/>
          </w:tcPr>
          <w:p w14:paraId="6E00DBBC" w14:textId="77777777" w:rsidR="00D205B8" w:rsidRPr="00623E67" w:rsidRDefault="00D205B8" w:rsidP="00D205B8">
            <w:pPr>
              <w:pStyle w:val="ZPpregglava"/>
              <w:rPr>
                <w:color w:val="4F81BD" w:themeColor="accent1"/>
              </w:rPr>
            </w:pPr>
            <w:r w:rsidRPr="00623E67">
              <w:t>2015</w:t>
            </w:r>
          </w:p>
        </w:tc>
        <w:tc>
          <w:tcPr>
            <w:tcW w:w="273" w:type="pct"/>
            <w:tcBorders>
              <w:bottom w:val="single" w:sz="6" w:space="0" w:color="008000"/>
            </w:tcBorders>
            <w:shd w:val="clear" w:color="auto" w:fill="auto"/>
            <w:noWrap/>
            <w:vAlign w:val="center"/>
          </w:tcPr>
          <w:p w14:paraId="31FAB79B" w14:textId="77777777" w:rsidR="00D205B8" w:rsidRPr="00623E67" w:rsidRDefault="00D205B8" w:rsidP="00D205B8">
            <w:pPr>
              <w:pStyle w:val="ZPpregglava"/>
              <w:rPr>
                <w:color w:val="4F81BD" w:themeColor="accent1"/>
              </w:rPr>
            </w:pPr>
            <w:r w:rsidRPr="00623E67">
              <w:t>2016</w:t>
            </w:r>
          </w:p>
        </w:tc>
        <w:tc>
          <w:tcPr>
            <w:tcW w:w="312" w:type="pct"/>
            <w:tcBorders>
              <w:bottom w:val="single" w:sz="6" w:space="0" w:color="008000"/>
            </w:tcBorders>
            <w:shd w:val="clear" w:color="auto" w:fill="auto"/>
            <w:vAlign w:val="center"/>
          </w:tcPr>
          <w:p w14:paraId="7A6275F8" w14:textId="77777777" w:rsidR="00D205B8" w:rsidRPr="00623E67" w:rsidRDefault="00D205B8" w:rsidP="00D205B8">
            <w:pPr>
              <w:pStyle w:val="ZPpregglava"/>
              <w:rPr>
                <w:color w:val="4F81BD" w:themeColor="accent1"/>
              </w:rPr>
            </w:pPr>
            <w:r w:rsidRPr="00623E67">
              <w:t>2017</w:t>
            </w:r>
          </w:p>
        </w:tc>
        <w:tc>
          <w:tcPr>
            <w:tcW w:w="312" w:type="pct"/>
            <w:tcBorders>
              <w:bottom w:val="single" w:sz="6" w:space="0" w:color="008000"/>
            </w:tcBorders>
            <w:shd w:val="clear" w:color="auto" w:fill="auto"/>
            <w:vAlign w:val="center"/>
          </w:tcPr>
          <w:p w14:paraId="2E54A1EE" w14:textId="77777777" w:rsidR="00D205B8" w:rsidRPr="00623E67" w:rsidRDefault="00D205B8" w:rsidP="00D205B8">
            <w:pPr>
              <w:pStyle w:val="ZPpregglava"/>
              <w:rPr>
                <w:color w:val="4F81BD" w:themeColor="accent1"/>
              </w:rPr>
            </w:pPr>
            <w:r w:rsidRPr="00623E67">
              <w:t>2018</w:t>
            </w:r>
          </w:p>
        </w:tc>
        <w:tc>
          <w:tcPr>
            <w:tcW w:w="312" w:type="pct"/>
            <w:tcBorders>
              <w:bottom w:val="single" w:sz="6" w:space="0" w:color="008000"/>
            </w:tcBorders>
            <w:vAlign w:val="center"/>
          </w:tcPr>
          <w:p w14:paraId="7FD50498" w14:textId="77777777" w:rsidR="00D205B8" w:rsidRPr="00623E67" w:rsidRDefault="00D205B8" w:rsidP="00D205B8">
            <w:pPr>
              <w:pStyle w:val="ZPpregglava"/>
              <w:rPr>
                <w:color w:val="4F81BD" w:themeColor="accent1"/>
              </w:rPr>
            </w:pPr>
            <w:r w:rsidRPr="00623E67">
              <w:t>2019</w:t>
            </w:r>
          </w:p>
        </w:tc>
        <w:tc>
          <w:tcPr>
            <w:tcW w:w="305" w:type="pct"/>
            <w:tcBorders>
              <w:bottom w:val="single" w:sz="6" w:space="0" w:color="008000"/>
            </w:tcBorders>
            <w:vAlign w:val="center"/>
          </w:tcPr>
          <w:p w14:paraId="2A1E32F5" w14:textId="77777777" w:rsidR="00D205B8" w:rsidRPr="00623E67" w:rsidRDefault="00D205B8" w:rsidP="00D205B8">
            <w:pPr>
              <w:pStyle w:val="ZPpregglava"/>
            </w:pPr>
            <w:r w:rsidRPr="00623E67">
              <w:t>2020</w:t>
            </w:r>
          </w:p>
        </w:tc>
        <w:tc>
          <w:tcPr>
            <w:tcW w:w="303" w:type="pct"/>
            <w:tcBorders>
              <w:bottom w:val="single" w:sz="6" w:space="0" w:color="008000"/>
            </w:tcBorders>
            <w:vAlign w:val="center"/>
          </w:tcPr>
          <w:p w14:paraId="63959EAB" w14:textId="77777777" w:rsidR="00D205B8" w:rsidRPr="00623E67" w:rsidRDefault="00D205B8" w:rsidP="00D205B8">
            <w:pPr>
              <w:pStyle w:val="ZPpregglava"/>
              <w:rPr>
                <w:color w:val="4F81BD" w:themeColor="accent1"/>
              </w:rPr>
            </w:pPr>
            <w:r w:rsidRPr="00623E67">
              <w:t>Indeks 2020/19</w:t>
            </w:r>
          </w:p>
        </w:tc>
      </w:tr>
      <w:tr w:rsidR="00D205B8" w:rsidRPr="00623E67" w14:paraId="71651408" w14:textId="77777777" w:rsidTr="00D205B8">
        <w:trPr>
          <w:trHeight w:val="227"/>
          <w:jc w:val="center"/>
        </w:trPr>
        <w:tc>
          <w:tcPr>
            <w:tcW w:w="1000" w:type="pct"/>
            <w:tcBorders>
              <w:top w:val="single" w:sz="6" w:space="0" w:color="008000"/>
              <w:bottom w:val="nil"/>
            </w:tcBorders>
            <w:shd w:val="clear" w:color="auto" w:fill="CCCCCC"/>
            <w:noWrap/>
            <w:tcMar>
              <w:left w:w="57" w:type="dxa"/>
              <w:right w:w="57" w:type="dxa"/>
            </w:tcMar>
            <w:vAlign w:val="bottom"/>
          </w:tcPr>
          <w:p w14:paraId="39123194" w14:textId="10550F2E" w:rsidR="00D205B8" w:rsidRPr="00623E67" w:rsidRDefault="00D205B8" w:rsidP="00D205B8">
            <w:pPr>
              <w:pStyle w:val="ZPpregtekst"/>
              <w:rPr>
                <w:b/>
                <w:color w:val="4F81BD" w:themeColor="accent1"/>
              </w:rPr>
            </w:pPr>
            <w:r w:rsidRPr="00623E67">
              <w:rPr>
                <w:b/>
              </w:rPr>
              <w:t>POVRŠINA (ha)</w:t>
            </w:r>
            <w:r w:rsidR="00C94048">
              <w:rPr>
                <w:b/>
              </w:rPr>
              <w:t>*</w:t>
            </w:r>
          </w:p>
        </w:tc>
        <w:tc>
          <w:tcPr>
            <w:tcW w:w="273" w:type="pct"/>
            <w:tcBorders>
              <w:top w:val="single" w:sz="6" w:space="0" w:color="008000"/>
              <w:bottom w:val="nil"/>
            </w:tcBorders>
            <w:shd w:val="clear" w:color="auto" w:fill="CCCCCC"/>
            <w:noWrap/>
            <w:vAlign w:val="bottom"/>
          </w:tcPr>
          <w:p w14:paraId="0A04D5A8" w14:textId="77777777" w:rsidR="00D205B8" w:rsidRPr="00623E67" w:rsidRDefault="00D205B8" w:rsidP="00D205B8">
            <w:pPr>
              <w:pStyle w:val="ZPpregtevilke"/>
              <w:rPr>
                <w:b/>
                <w:color w:val="4F81BD" w:themeColor="accent1"/>
              </w:rPr>
            </w:pPr>
          </w:p>
        </w:tc>
        <w:tc>
          <w:tcPr>
            <w:tcW w:w="274" w:type="pct"/>
            <w:tcBorders>
              <w:top w:val="single" w:sz="6" w:space="0" w:color="008000"/>
              <w:bottom w:val="nil"/>
            </w:tcBorders>
            <w:shd w:val="clear" w:color="auto" w:fill="CCCCCC"/>
            <w:noWrap/>
            <w:vAlign w:val="bottom"/>
          </w:tcPr>
          <w:p w14:paraId="76854E2B" w14:textId="77777777" w:rsidR="00D205B8" w:rsidRPr="00623E67" w:rsidRDefault="00D205B8" w:rsidP="00D205B8">
            <w:pPr>
              <w:pStyle w:val="ZPpregtevilke"/>
              <w:rPr>
                <w:b/>
                <w:color w:val="4F81BD" w:themeColor="accent1"/>
              </w:rPr>
            </w:pPr>
          </w:p>
        </w:tc>
        <w:tc>
          <w:tcPr>
            <w:tcW w:w="272" w:type="pct"/>
            <w:tcBorders>
              <w:top w:val="single" w:sz="6" w:space="0" w:color="008000"/>
              <w:bottom w:val="nil"/>
            </w:tcBorders>
            <w:shd w:val="clear" w:color="auto" w:fill="CCCCCC"/>
            <w:noWrap/>
            <w:vAlign w:val="bottom"/>
          </w:tcPr>
          <w:p w14:paraId="7314B40A" w14:textId="77777777" w:rsidR="00D205B8" w:rsidRPr="00623E67" w:rsidRDefault="00D205B8" w:rsidP="00D205B8">
            <w:pPr>
              <w:pStyle w:val="ZPpregtevilke"/>
              <w:rPr>
                <w:b/>
                <w:color w:val="4F81BD" w:themeColor="accent1"/>
              </w:rPr>
            </w:pPr>
          </w:p>
        </w:tc>
        <w:tc>
          <w:tcPr>
            <w:tcW w:w="273" w:type="pct"/>
            <w:tcBorders>
              <w:top w:val="single" w:sz="6" w:space="0" w:color="008000"/>
              <w:bottom w:val="nil"/>
            </w:tcBorders>
            <w:shd w:val="clear" w:color="auto" w:fill="CCCCCC"/>
            <w:noWrap/>
            <w:vAlign w:val="bottom"/>
          </w:tcPr>
          <w:p w14:paraId="7C4BDD8A" w14:textId="77777777" w:rsidR="00D205B8" w:rsidRPr="00623E67" w:rsidRDefault="00D205B8" w:rsidP="00D205B8">
            <w:pPr>
              <w:pStyle w:val="ZPpregtevilke"/>
              <w:rPr>
                <w:b/>
                <w:color w:val="4F81BD" w:themeColor="accent1"/>
              </w:rPr>
            </w:pPr>
          </w:p>
        </w:tc>
        <w:tc>
          <w:tcPr>
            <w:tcW w:w="272" w:type="pct"/>
            <w:tcBorders>
              <w:top w:val="single" w:sz="6" w:space="0" w:color="008000"/>
              <w:bottom w:val="nil"/>
            </w:tcBorders>
            <w:shd w:val="clear" w:color="auto" w:fill="CCCCCC"/>
            <w:noWrap/>
            <w:vAlign w:val="bottom"/>
          </w:tcPr>
          <w:p w14:paraId="057EE55B" w14:textId="77777777" w:rsidR="00D205B8" w:rsidRPr="00623E67" w:rsidRDefault="00D205B8" w:rsidP="00D205B8">
            <w:pPr>
              <w:pStyle w:val="ZPpregtevilke"/>
              <w:rPr>
                <w:b/>
                <w:color w:val="4F81BD" w:themeColor="accent1"/>
              </w:rPr>
            </w:pPr>
          </w:p>
        </w:tc>
        <w:tc>
          <w:tcPr>
            <w:tcW w:w="273" w:type="pct"/>
            <w:tcBorders>
              <w:top w:val="single" w:sz="6" w:space="0" w:color="008000"/>
              <w:bottom w:val="nil"/>
            </w:tcBorders>
            <w:shd w:val="clear" w:color="auto" w:fill="CCCCCC"/>
            <w:noWrap/>
            <w:vAlign w:val="bottom"/>
          </w:tcPr>
          <w:p w14:paraId="70318F06" w14:textId="77777777" w:rsidR="00D205B8" w:rsidRPr="00623E67" w:rsidRDefault="00D205B8" w:rsidP="00D205B8">
            <w:pPr>
              <w:pStyle w:val="ZPpregtevilke"/>
              <w:rPr>
                <w:b/>
                <w:color w:val="4F81BD" w:themeColor="accent1"/>
              </w:rPr>
            </w:pPr>
          </w:p>
        </w:tc>
        <w:tc>
          <w:tcPr>
            <w:tcW w:w="273" w:type="pct"/>
            <w:tcBorders>
              <w:top w:val="single" w:sz="6" w:space="0" w:color="008000"/>
              <w:bottom w:val="nil"/>
            </w:tcBorders>
            <w:shd w:val="clear" w:color="auto" w:fill="CCCCCC"/>
            <w:noWrap/>
            <w:vAlign w:val="bottom"/>
          </w:tcPr>
          <w:p w14:paraId="3848D782" w14:textId="77777777" w:rsidR="00D205B8" w:rsidRPr="00623E67" w:rsidRDefault="00D205B8" w:rsidP="00D205B8">
            <w:pPr>
              <w:pStyle w:val="ZPpregtevilke"/>
              <w:rPr>
                <w:b/>
                <w:color w:val="4F81BD" w:themeColor="accent1"/>
              </w:rPr>
            </w:pPr>
          </w:p>
        </w:tc>
        <w:tc>
          <w:tcPr>
            <w:tcW w:w="272" w:type="pct"/>
            <w:tcBorders>
              <w:top w:val="single" w:sz="6" w:space="0" w:color="008000"/>
              <w:bottom w:val="nil"/>
            </w:tcBorders>
            <w:shd w:val="clear" w:color="auto" w:fill="CCCCCC"/>
            <w:noWrap/>
            <w:vAlign w:val="bottom"/>
          </w:tcPr>
          <w:p w14:paraId="5D8079A8" w14:textId="77777777" w:rsidR="00D205B8" w:rsidRPr="00623E67" w:rsidRDefault="00D205B8" w:rsidP="00D205B8">
            <w:pPr>
              <w:pStyle w:val="ZPpregtevilke"/>
              <w:rPr>
                <w:b/>
                <w:color w:val="4F81BD" w:themeColor="accent1"/>
              </w:rPr>
            </w:pPr>
          </w:p>
        </w:tc>
        <w:tc>
          <w:tcPr>
            <w:tcW w:w="273" w:type="pct"/>
            <w:tcBorders>
              <w:top w:val="single" w:sz="6" w:space="0" w:color="008000"/>
              <w:bottom w:val="nil"/>
            </w:tcBorders>
            <w:shd w:val="clear" w:color="auto" w:fill="CCCCCC"/>
            <w:noWrap/>
            <w:vAlign w:val="bottom"/>
          </w:tcPr>
          <w:p w14:paraId="24C7FD4C" w14:textId="77777777" w:rsidR="00D205B8" w:rsidRPr="00623E67" w:rsidRDefault="00D205B8" w:rsidP="00D205B8">
            <w:pPr>
              <w:pStyle w:val="ZPpregtevilke"/>
              <w:rPr>
                <w:b/>
                <w:color w:val="4F81BD" w:themeColor="accent1"/>
              </w:rPr>
            </w:pPr>
          </w:p>
        </w:tc>
        <w:tc>
          <w:tcPr>
            <w:tcW w:w="312" w:type="pct"/>
            <w:tcBorders>
              <w:top w:val="single" w:sz="6" w:space="0" w:color="008000"/>
              <w:bottom w:val="nil"/>
            </w:tcBorders>
            <w:shd w:val="clear" w:color="auto" w:fill="CCCCCC"/>
            <w:vAlign w:val="bottom"/>
          </w:tcPr>
          <w:p w14:paraId="274D093A" w14:textId="77777777" w:rsidR="00D205B8" w:rsidRPr="00623E67" w:rsidRDefault="00D205B8" w:rsidP="00D205B8">
            <w:pPr>
              <w:pStyle w:val="ZPpregtevilke"/>
              <w:rPr>
                <w:b/>
                <w:color w:val="4F81BD" w:themeColor="accent1"/>
              </w:rPr>
            </w:pPr>
          </w:p>
        </w:tc>
        <w:tc>
          <w:tcPr>
            <w:tcW w:w="312" w:type="pct"/>
            <w:tcBorders>
              <w:top w:val="single" w:sz="6" w:space="0" w:color="008000"/>
              <w:bottom w:val="nil"/>
            </w:tcBorders>
            <w:shd w:val="clear" w:color="auto" w:fill="CCCCCC"/>
            <w:vAlign w:val="bottom"/>
          </w:tcPr>
          <w:p w14:paraId="5167CDE3" w14:textId="77777777" w:rsidR="00D205B8" w:rsidRPr="00623E67" w:rsidRDefault="00D205B8" w:rsidP="00D205B8">
            <w:pPr>
              <w:pStyle w:val="ZPpregtevilke"/>
              <w:rPr>
                <w:b/>
                <w:color w:val="4F81BD" w:themeColor="accent1"/>
              </w:rPr>
            </w:pPr>
          </w:p>
        </w:tc>
        <w:tc>
          <w:tcPr>
            <w:tcW w:w="312" w:type="pct"/>
            <w:tcBorders>
              <w:top w:val="single" w:sz="6" w:space="0" w:color="008000"/>
              <w:bottom w:val="nil"/>
            </w:tcBorders>
            <w:shd w:val="clear" w:color="auto" w:fill="CCCCCC"/>
            <w:vAlign w:val="bottom"/>
          </w:tcPr>
          <w:p w14:paraId="165252D0" w14:textId="77777777" w:rsidR="00D205B8" w:rsidRPr="00623E67" w:rsidRDefault="00D205B8" w:rsidP="00D205B8">
            <w:pPr>
              <w:pStyle w:val="ZPpregtevilke"/>
              <w:rPr>
                <w:b/>
                <w:color w:val="4F81BD" w:themeColor="accent1"/>
              </w:rPr>
            </w:pPr>
          </w:p>
        </w:tc>
        <w:tc>
          <w:tcPr>
            <w:tcW w:w="305" w:type="pct"/>
            <w:tcBorders>
              <w:top w:val="single" w:sz="6" w:space="0" w:color="008000"/>
              <w:bottom w:val="nil"/>
            </w:tcBorders>
            <w:shd w:val="clear" w:color="auto" w:fill="CCCCCC"/>
            <w:vAlign w:val="bottom"/>
          </w:tcPr>
          <w:p w14:paraId="6F3FA4C4" w14:textId="77777777" w:rsidR="00D205B8" w:rsidRPr="00623E67" w:rsidRDefault="00D205B8" w:rsidP="00D205B8">
            <w:pPr>
              <w:pStyle w:val="ZPpregtevilke"/>
              <w:rPr>
                <w:b/>
                <w:color w:val="4F81BD" w:themeColor="accent1"/>
              </w:rPr>
            </w:pPr>
          </w:p>
        </w:tc>
        <w:tc>
          <w:tcPr>
            <w:tcW w:w="303" w:type="pct"/>
            <w:tcBorders>
              <w:top w:val="single" w:sz="6" w:space="0" w:color="008000"/>
              <w:bottom w:val="nil"/>
            </w:tcBorders>
            <w:shd w:val="clear" w:color="auto" w:fill="CCCCCC"/>
            <w:vAlign w:val="bottom"/>
          </w:tcPr>
          <w:p w14:paraId="77A0DDAC" w14:textId="77777777" w:rsidR="00D205B8" w:rsidRPr="00623E67" w:rsidRDefault="00D205B8" w:rsidP="00D205B8">
            <w:pPr>
              <w:pStyle w:val="ZPpregtevilke"/>
              <w:rPr>
                <w:b/>
                <w:color w:val="4F81BD" w:themeColor="accent1"/>
              </w:rPr>
            </w:pPr>
          </w:p>
        </w:tc>
      </w:tr>
      <w:tr w:rsidR="00D205B8" w:rsidRPr="00623E67" w14:paraId="01B6BCB3" w14:textId="77777777" w:rsidTr="00D205B8">
        <w:trPr>
          <w:trHeight w:val="227"/>
          <w:jc w:val="center"/>
        </w:trPr>
        <w:tc>
          <w:tcPr>
            <w:tcW w:w="1000" w:type="pct"/>
            <w:tcBorders>
              <w:top w:val="nil"/>
            </w:tcBorders>
            <w:shd w:val="clear" w:color="auto" w:fill="auto"/>
            <w:noWrap/>
            <w:tcMar>
              <w:left w:w="57" w:type="dxa"/>
              <w:right w:w="57" w:type="dxa"/>
            </w:tcMar>
            <w:vAlign w:val="bottom"/>
          </w:tcPr>
          <w:p w14:paraId="4DBE5D2F" w14:textId="77777777" w:rsidR="00D205B8" w:rsidRPr="00623E67" w:rsidRDefault="00D205B8" w:rsidP="00D205B8">
            <w:pPr>
              <w:pStyle w:val="ZPpregtekst"/>
              <w:rPr>
                <w:b/>
                <w:color w:val="4F81BD" w:themeColor="accent1"/>
              </w:rPr>
            </w:pPr>
            <w:r w:rsidRPr="00623E67">
              <w:rPr>
                <w:b/>
              </w:rPr>
              <w:t>Oljnice skupaj</w:t>
            </w:r>
          </w:p>
        </w:tc>
        <w:tc>
          <w:tcPr>
            <w:tcW w:w="273" w:type="pct"/>
            <w:tcBorders>
              <w:top w:val="nil"/>
            </w:tcBorders>
            <w:shd w:val="clear" w:color="auto" w:fill="auto"/>
            <w:noWrap/>
            <w:vAlign w:val="bottom"/>
          </w:tcPr>
          <w:p w14:paraId="1B09ABAB" w14:textId="77777777" w:rsidR="00D205B8" w:rsidRPr="00623E67" w:rsidRDefault="00D205B8" w:rsidP="00D205B8">
            <w:pPr>
              <w:pStyle w:val="ZPpregtevilke"/>
              <w:rPr>
                <w:b/>
                <w:bCs/>
                <w:color w:val="4F81BD" w:themeColor="accent1"/>
              </w:rPr>
            </w:pPr>
            <w:r w:rsidRPr="00623E67">
              <w:rPr>
                <w:b/>
                <w:bCs/>
              </w:rPr>
              <w:t>8.161</w:t>
            </w:r>
          </w:p>
        </w:tc>
        <w:tc>
          <w:tcPr>
            <w:tcW w:w="274" w:type="pct"/>
            <w:tcBorders>
              <w:top w:val="nil"/>
            </w:tcBorders>
            <w:shd w:val="clear" w:color="auto" w:fill="auto"/>
            <w:noWrap/>
            <w:vAlign w:val="bottom"/>
          </w:tcPr>
          <w:p w14:paraId="5D0B7F8F" w14:textId="77777777" w:rsidR="00D205B8" w:rsidRPr="00623E67" w:rsidRDefault="00D205B8" w:rsidP="00D205B8">
            <w:pPr>
              <w:pStyle w:val="ZPpregtevilke"/>
              <w:rPr>
                <w:b/>
                <w:bCs/>
                <w:color w:val="4F81BD" w:themeColor="accent1"/>
              </w:rPr>
            </w:pPr>
            <w:r w:rsidRPr="00623E67">
              <w:rPr>
                <w:b/>
                <w:bCs/>
              </w:rPr>
              <w:t>9.054</w:t>
            </w:r>
          </w:p>
        </w:tc>
        <w:tc>
          <w:tcPr>
            <w:tcW w:w="272" w:type="pct"/>
            <w:tcBorders>
              <w:top w:val="nil"/>
            </w:tcBorders>
            <w:shd w:val="clear" w:color="auto" w:fill="auto"/>
            <w:noWrap/>
            <w:vAlign w:val="bottom"/>
          </w:tcPr>
          <w:p w14:paraId="1D2972E2" w14:textId="77777777" w:rsidR="00D205B8" w:rsidRPr="00623E67" w:rsidRDefault="00D205B8" w:rsidP="00D205B8">
            <w:pPr>
              <w:pStyle w:val="ZPpregtevilke"/>
              <w:rPr>
                <w:b/>
                <w:bCs/>
                <w:color w:val="4F81BD" w:themeColor="accent1"/>
              </w:rPr>
            </w:pPr>
            <w:r w:rsidRPr="00623E67">
              <w:rPr>
                <w:b/>
                <w:bCs/>
              </w:rPr>
              <w:t>11.787</w:t>
            </w:r>
          </w:p>
        </w:tc>
        <w:tc>
          <w:tcPr>
            <w:tcW w:w="273" w:type="pct"/>
            <w:tcBorders>
              <w:top w:val="nil"/>
            </w:tcBorders>
            <w:shd w:val="clear" w:color="auto" w:fill="auto"/>
            <w:noWrap/>
            <w:vAlign w:val="bottom"/>
          </w:tcPr>
          <w:p w14:paraId="5A290B16" w14:textId="77777777" w:rsidR="00D205B8" w:rsidRPr="00623E67" w:rsidRDefault="00D205B8" w:rsidP="00D205B8">
            <w:pPr>
              <w:pStyle w:val="ZPpregtevilke"/>
              <w:rPr>
                <w:b/>
                <w:bCs/>
                <w:color w:val="4F81BD" w:themeColor="accent1"/>
              </w:rPr>
            </w:pPr>
            <w:r w:rsidRPr="00623E67">
              <w:rPr>
                <w:b/>
                <w:bCs/>
              </w:rPr>
              <w:t>11.021</w:t>
            </w:r>
          </w:p>
        </w:tc>
        <w:tc>
          <w:tcPr>
            <w:tcW w:w="272" w:type="pct"/>
            <w:tcBorders>
              <w:top w:val="nil"/>
            </w:tcBorders>
            <w:shd w:val="clear" w:color="auto" w:fill="auto"/>
            <w:noWrap/>
            <w:vAlign w:val="bottom"/>
          </w:tcPr>
          <w:p w14:paraId="739B33AA" w14:textId="77777777" w:rsidR="00D205B8" w:rsidRPr="00623E67" w:rsidRDefault="00D205B8" w:rsidP="00D205B8">
            <w:pPr>
              <w:pStyle w:val="ZPpregtevilke"/>
              <w:rPr>
                <w:b/>
                <w:bCs/>
                <w:color w:val="4F81BD" w:themeColor="accent1"/>
              </w:rPr>
            </w:pPr>
            <w:r w:rsidRPr="00623E67">
              <w:rPr>
                <w:b/>
                <w:bCs/>
              </w:rPr>
              <w:t>10.242</w:t>
            </w:r>
          </w:p>
        </w:tc>
        <w:tc>
          <w:tcPr>
            <w:tcW w:w="273" w:type="pct"/>
            <w:tcBorders>
              <w:top w:val="nil"/>
            </w:tcBorders>
            <w:shd w:val="clear" w:color="auto" w:fill="auto"/>
            <w:noWrap/>
            <w:vAlign w:val="bottom"/>
          </w:tcPr>
          <w:p w14:paraId="2419F772" w14:textId="77777777" w:rsidR="00D205B8" w:rsidRPr="00623E67" w:rsidRDefault="00D205B8" w:rsidP="00D205B8">
            <w:pPr>
              <w:pStyle w:val="ZPpregtevilke"/>
              <w:rPr>
                <w:b/>
                <w:bCs/>
                <w:color w:val="4F81BD" w:themeColor="accent1"/>
              </w:rPr>
            </w:pPr>
            <w:r w:rsidRPr="00623E67">
              <w:rPr>
                <w:b/>
                <w:bCs/>
              </w:rPr>
              <w:t>10.309</w:t>
            </w:r>
          </w:p>
        </w:tc>
        <w:tc>
          <w:tcPr>
            <w:tcW w:w="273" w:type="pct"/>
            <w:tcBorders>
              <w:top w:val="nil"/>
            </w:tcBorders>
            <w:shd w:val="clear" w:color="auto" w:fill="auto"/>
            <w:noWrap/>
            <w:vAlign w:val="bottom"/>
          </w:tcPr>
          <w:p w14:paraId="13369F77" w14:textId="77777777" w:rsidR="00D205B8" w:rsidRPr="00623E67" w:rsidRDefault="00D205B8" w:rsidP="00D205B8">
            <w:pPr>
              <w:pStyle w:val="ZPpregtevilke"/>
              <w:rPr>
                <w:b/>
                <w:bCs/>
                <w:color w:val="4F81BD" w:themeColor="accent1"/>
              </w:rPr>
            </w:pPr>
            <w:r w:rsidRPr="00623E67">
              <w:rPr>
                <w:b/>
                <w:bCs/>
              </w:rPr>
              <w:t>10.526</w:t>
            </w:r>
          </w:p>
        </w:tc>
        <w:tc>
          <w:tcPr>
            <w:tcW w:w="272" w:type="pct"/>
            <w:tcBorders>
              <w:top w:val="nil"/>
            </w:tcBorders>
            <w:shd w:val="clear" w:color="auto" w:fill="auto"/>
            <w:noWrap/>
            <w:vAlign w:val="bottom"/>
          </w:tcPr>
          <w:p w14:paraId="319063E9" w14:textId="77777777" w:rsidR="00D205B8" w:rsidRPr="00623E67" w:rsidRDefault="00D205B8" w:rsidP="00D205B8">
            <w:pPr>
              <w:pStyle w:val="ZPpregtevilke"/>
              <w:rPr>
                <w:b/>
                <w:bCs/>
                <w:color w:val="4F81BD" w:themeColor="accent1"/>
              </w:rPr>
            </w:pPr>
            <w:r w:rsidRPr="00623E67">
              <w:rPr>
                <w:b/>
                <w:bCs/>
                <w:szCs w:val="16"/>
              </w:rPr>
              <w:t>8.939</w:t>
            </w:r>
          </w:p>
        </w:tc>
        <w:tc>
          <w:tcPr>
            <w:tcW w:w="273" w:type="pct"/>
            <w:tcBorders>
              <w:top w:val="nil"/>
            </w:tcBorders>
            <w:shd w:val="clear" w:color="auto" w:fill="auto"/>
            <w:noWrap/>
            <w:vAlign w:val="bottom"/>
          </w:tcPr>
          <w:p w14:paraId="0B55A6A8" w14:textId="77777777" w:rsidR="00D205B8" w:rsidRPr="00623E67" w:rsidRDefault="00D205B8" w:rsidP="00D205B8">
            <w:pPr>
              <w:pStyle w:val="ZPpregtevilke"/>
              <w:rPr>
                <w:b/>
                <w:bCs/>
                <w:color w:val="4F81BD" w:themeColor="accent1"/>
              </w:rPr>
            </w:pPr>
            <w:r w:rsidRPr="00623E67">
              <w:rPr>
                <w:b/>
                <w:bCs/>
                <w:szCs w:val="16"/>
              </w:rPr>
              <w:t>11.698</w:t>
            </w:r>
          </w:p>
        </w:tc>
        <w:tc>
          <w:tcPr>
            <w:tcW w:w="312" w:type="pct"/>
            <w:tcBorders>
              <w:top w:val="nil"/>
            </w:tcBorders>
            <w:shd w:val="clear" w:color="auto" w:fill="auto"/>
            <w:vAlign w:val="bottom"/>
          </w:tcPr>
          <w:p w14:paraId="6FE739AB" w14:textId="77777777" w:rsidR="00D205B8" w:rsidRPr="00623E67" w:rsidRDefault="00D205B8" w:rsidP="00D205B8">
            <w:pPr>
              <w:pStyle w:val="ZPpregtevilke"/>
              <w:rPr>
                <w:b/>
                <w:bCs/>
                <w:color w:val="4F81BD" w:themeColor="accent1"/>
              </w:rPr>
            </w:pPr>
            <w:r w:rsidRPr="00623E67">
              <w:rPr>
                <w:b/>
                <w:bCs/>
                <w:szCs w:val="16"/>
              </w:rPr>
              <w:t>11.447</w:t>
            </w:r>
          </w:p>
        </w:tc>
        <w:tc>
          <w:tcPr>
            <w:tcW w:w="312" w:type="pct"/>
            <w:tcBorders>
              <w:top w:val="nil"/>
            </w:tcBorders>
            <w:shd w:val="clear" w:color="auto" w:fill="auto"/>
            <w:vAlign w:val="bottom"/>
          </w:tcPr>
          <w:p w14:paraId="149C4FA2" w14:textId="77777777" w:rsidR="00D205B8" w:rsidRPr="00623E67" w:rsidRDefault="00D205B8" w:rsidP="00D205B8">
            <w:pPr>
              <w:pStyle w:val="ZPpregtevilke"/>
              <w:rPr>
                <w:b/>
                <w:bCs/>
                <w:color w:val="4F81BD" w:themeColor="accent1"/>
              </w:rPr>
            </w:pPr>
            <w:r w:rsidRPr="00623E67">
              <w:rPr>
                <w:b/>
              </w:rPr>
              <w:t>9.446</w:t>
            </w:r>
          </w:p>
        </w:tc>
        <w:tc>
          <w:tcPr>
            <w:tcW w:w="312" w:type="pct"/>
            <w:tcBorders>
              <w:top w:val="nil"/>
            </w:tcBorders>
            <w:vAlign w:val="bottom"/>
          </w:tcPr>
          <w:p w14:paraId="4BA7ACBA" w14:textId="77777777" w:rsidR="00D205B8" w:rsidRPr="00623E67" w:rsidRDefault="00D205B8" w:rsidP="00D205B8">
            <w:pPr>
              <w:pStyle w:val="ZPpregtevilke"/>
              <w:rPr>
                <w:b/>
                <w:bCs/>
                <w:color w:val="4F81BD" w:themeColor="accent1"/>
              </w:rPr>
            </w:pPr>
            <w:r w:rsidRPr="00623E67">
              <w:rPr>
                <w:b/>
                <w:bCs/>
                <w:szCs w:val="16"/>
              </w:rPr>
              <w:t>8.709</w:t>
            </w:r>
          </w:p>
        </w:tc>
        <w:tc>
          <w:tcPr>
            <w:tcW w:w="305" w:type="pct"/>
            <w:tcBorders>
              <w:top w:val="nil"/>
            </w:tcBorders>
            <w:vAlign w:val="bottom"/>
          </w:tcPr>
          <w:p w14:paraId="7A9A4238" w14:textId="77777777" w:rsidR="00D205B8" w:rsidRPr="00623E67" w:rsidRDefault="00D205B8" w:rsidP="00D205B8">
            <w:pPr>
              <w:pStyle w:val="ZPpregtevilke"/>
              <w:rPr>
                <w:b/>
                <w:bCs/>
                <w:iCs/>
                <w:szCs w:val="16"/>
              </w:rPr>
            </w:pPr>
            <w:r w:rsidRPr="00623E67">
              <w:rPr>
                <w:b/>
                <w:bCs/>
                <w:szCs w:val="16"/>
              </w:rPr>
              <w:t>9.761</w:t>
            </w:r>
          </w:p>
        </w:tc>
        <w:tc>
          <w:tcPr>
            <w:tcW w:w="303" w:type="pct"/>
            <w:tcBorders>
              <w:top w:val="nil"/>
            </w:tcBorders>
            <w:vAlign w:val="bottom"/>
          </w:tcPr>
          <w:p w14:paraId="0AEB58B5" w14:textId="77777777" w:rsidR="00D205B8" w:rsidRPr="00623E67" w:rsidRDefault="00D205B8" w:rsidP="00D205B8">
            <w:pPr>
              <w:pStyle w:val="ZPpregtevilke"/>
              <w:rPr>
                <w:b/>
                <w:bCs/>
                <w:color w:val="4F81BD" w:themeColor="accent1"/>
              </w:rPr>
            </w:pPr>
            <w:r w:rsidRPr="00623E67">
              <w:rPr>
                <w:b/>
                <w:bCs/>
                <w:iCs/>
                <w:szCs w:val="16"/>
              </w:rPr>
              <w:t>112,1</w:t>
            </w:r>
          </w:p>
        </w:tc>
      </w:tr>
      <w:tr w:rsidR="00D205B8" w:rsidRPr="00623E67" w14:paraId="32C607E9" w14:textId="77777777" w:rsidTr="00D205B8">
        <w:trPr>
          <w:trHeight w:val="227"/>
          <w:jc w:val="center"/>
        </w:trPr>
        <w:tc>
          <w:tcPr>
            <w:tcW w:w="1000" w:type="pct"/>
            <w:shd w:val="clear" w:color="auto" w:fill="auto"/>
            <w:noWrap/>
            <w:tcMar>
              <w:left w:w="57" w:type="dxa"/>
              <w:right w:w="57" w:type="dxa"/>
            </w:tcMar>
            <w:vAlign w:val="bottom"/>
          </w:tcPr>
          <w:p w14:paraId="5A71C132" w14:textId="77777777" w:rsidR="00D205B8" w:rsidRPr="00623E67" w:rsidRDefault="00D205B8" w:rsidP="00D205B8">
            <w:pPr>
              <w:pStyle w:val="ZPpregtekst"/>
              <w:rPr>
                <w:color w:val="4F81BD" w:themeColor="accent1"/>
              </w:rPr>
            </w:pPr>
            <w:r w:rsidRPr="00623E67">
              <w:t>Oljna ogrščica</w:t>
            </w:r>
          </w:p>
        </w:tc>
        <w:tc>
          <w:tcPr>
            <w:tcW w:w="273" w:type="pct"/>
            <w:shd w:val="clear" w:color="auto" w:fill="auto"/>
            <w:noWrap/>
            <w:vAlign w:val="bottom"/>
          </w:tcPr>
          <w:p w14:paraId="590D6E69" w14:textId="77777777" w:rsidR="00D205B8" w:rsidRPr="00623E67" w:rsidRDefault="00D205B8" w:rsidP="00D205B8">
            <w:pPr>
              <w:pStyle w:val="ZPpregtevilke"/>
              <w:rPr>
                <w:color w:val="4F81BD" w:themeColor="accent1"/>
              </w:rPr>
            </w:pPr>
            <w:r w:rsidRPr="00623E67">
              <w:t>4.442</w:t>
            </w:r>
          </w:p>
        </w:tc>
        <w:tc>
          <w:tcPr>
            <w:tcW w:w="274" w:type="pct"/>
            <w:shd w:val="clear" w:color="auto" w:fill="auto"/>
            <w:noWrap/>
            <w:vAlign w:val="bottom"/>
          </w:tcPr>
          <w:p w14:paraId="73519B6A" w14:textId="77777777" w:rsidR="00D205B8" w:rsidRPr="00623E67" w:rsidRDefault="00D205B8" w:rsidP="00D205B8">
            <w:pPr>
              <w:pStyle w:val="ZPpregtevilke"/>
              <w:rPr>
                <w:color w:val="4F81BD" w:themeColor="accent1"/>
              </w:rPr>
            </w:pPr>
            <w:r w:rsidRPr="00623E67">
              <w:t>4.424</w:t>
            </w:r>
          </w:p>
        </w:tc>
        <w:tc>
          <w:tcPr>
            <w:tcW w:w="272" w:type="pct"/>
            <w:shd w:val="clear" w:color="auto" w:fill="auto"/>
            <w:noWrap/>
            <w:vAlign w:val="bottom"/>
          </w:tcPr>
          <w:p w14:paraId="1CC43994" w14:textId="77777777" w:rsidR="00D205B8" w:rsidRPr="00623E67" w:rsidRDefault="00D205B8" w:rsidP="00D205B8">
            <w:pPr>
              <w:pStyle w:val="ZPpregtevilke"/>
              <w:rPr>
                <w:color w:val="4F81BD" w:themeColor="accent1"/>
              </w:rPr>
            </w:pPr>
            <w:r w:rsidRPr="00623E67">
              <w:t>5.303</w:t>
            </w:r>
          </w:p>
        </w:tc>
        <w:tc>
          <w:tcPr>
            <w:tcW w:w="273" w:type="pct"/>
            <w:shd w:val="clear" w:color="auto" w:fill="auto"/>
            <w:noWrap/>
            <w:vAlign w:val="bottom"/>
          </w:tcPr>
          <w:p w14:paraId="2EE1B736" w14:textId="77777777" w:rsidR="00D205B8" w:rsidRPr="00623E67" w:rsidRDefault="00D205B8" w:rsidP="00D205B8">
            <w:pPr>
              <w:pStyle w:val="ZPpregtevilke"/>
              <w:rPr>
                <w:color w:val="4F81BD" w:themeColor="accent1"/>
              </w:rPr>
            </w:pPr>
            <w:r w:rsidRPr="00623E67">
              <w:t>4.770</w:t>
            </w:r>
          </w:p>
        </w:tc>
        <w:tc>
          <w:tcPr>
            <w:tcW w:w="272" w:type="pct"/>
            <w:shd w:val="clear" w:color="auto" w:fill="auto"/>
            <w:noWrap/>
            <w:vAlign w:val="bottom"/>
          </w:tcPr>
          <w:p w14:paraId="243E614B" w14:textId="77777777" w:rsidR="00D205B8" w:rsidRPr="00623E67" w:rsidRDefault="00D205B8" w:rsidP="00D205B8">
            <w:pPr>
              <w:pStyle w:val="ZPpregtevilke"/>
              <w:rPr>
                <w:color w:val="4F81BD" w:themeColor="accent1"/>
              </w:rPr>
            </w:pPr>
            <w:r w:rsidRPr="00623E67">
              <w:t>5.141</w:t>
            </w:r>
          </w:p>
        </w:tc>
        <w:tc>
          <w:tcPr>
            <w:tcW w:w="273" w:type="pct"/>
            <w:shd w:val="clear" w:color="auto" w:fill="auto"/>
            <w:noWrap/>
            <w:vAlign w:val="bottom"/>
          </w:tcPr>
          <w:p w14:paraId="08274973" w14:textId="77777777" w:rsidR="00D205B8" w:rsidRPr="00623E67" w:rsidRDefault="00D205B8" w:rsidP="00D205B8">
            <w:pPr>
              <w:pStyle w:val="ZPpregtevilke"/>
              <w:rPr>
                <w:color w:val="4F81BD" w:themeColor="accent1"/>
              </w:rPr>
            </w:pPr>
            <w:r w:rsidRPr="00623E67">
              <w:t>6.131</w:t>
            </w:r>
          </w:p>
        </w:tc>
        <w:tc>
          <w:tcPr>
            <w:tcW w:w="273" w:type="pct"/>
            <w:shd w:val="clear" w:color="auto" w:fill="auto"/>
            <w:noWrap/>
            <w:vAlign w:val="bottom"/>
          </w:tcPr>
          <w:p w14:paraId="66397407" w14:textId="77777777" w:rsidR="00D205B8" w:rsidRPr="00623E67" w:rsidRDefault="00D205B8" w:rsidP="00D205B8">
            <w:pPr>
              <w:pStyle w:val="ZPpregtevilke"/>
              <w:rPr>
                <w:color w:val="4F81BD" w:themeColor="accent1"/>
              </w:rPr>
            </w:pPr>
            <w:r w:rsidRPr="00623E67">
              <w:t>5.563</w:t>
            </w:r>
          </w:p>
        </w:tc>
        <w:tc>
          <w:tcPr>
            <w:tcW w:w="272" w:type="pct"/>
            <w:shd w:val="clear" w:color="auto" w:fill="auto"/>
            <w:noWrap/>
            <w:vAlign w:val="bottom"/>
          </w:tcPr>
          <w:p w14:paraId="452513AC" w14:textId="77777777" w:rsidR="00D205B8" w:rsidRPr="00623E67" w:rsidRDefault="00D205B8" w:rsidP="00D205B8">
            <w:pPr>
              <w:pStyle w:val="ZPpregtevilke"/>
              <w:rPr>
                <w:color w:val="4F81BD" w:themeColor="accent1"/>
              </w:rPr>
            </w:pPr>
            <w:r w:rsidRPr="00623E67">
              <w:rPr>
                <w:szCs w:val="16"/>
              </w:rPr>
              <w:t>1.629</w:t>
            </w:r>
          </w:p>
        </w:tc>
        <w:tc>
          <w:tcPr>
            <w:tcW w:w="273" w:type="pct"/>
            <w:shd w:val="clear" w:color="auto" w:fill="auto"/>
            <w:noWrap/>
            <w:vAlign w:val="bottom"/>
          </w:tcPr>
          <w:p w14:paraId="3A70933D" w14:textId="77777777" w:rsidR="00D205B8" w:rsidRPr="00623E67" w:rsidRDefault="00D205B8" w:rsidP="00D205B8">
            <w:pPr>
              <w:pStyle w:val="ZPpregtevilke"/>
              <w:rPr>
                <w:color w:val="4F81BD" w:themeColor="accent1"/>
              </w:rPr>
            </w:pPr>
            <w:r w:rsidRPr="00623E67">
              <w:rPr>
                <w:szCs w:val="16"/>
              </w:rPr>
              <w:t>3.156</w:t>
            </w:r>
          </w:p>
        </w:tc>
        <w:tc>
          <w:tcPr>
            <w:tcW w:w="312" w:type="pct"/>
            <w:shd w:val="clear" w:color="auto" w:fill="auto"/>
            <w:vAlign w:val="bottom"/>
          </w:tcPr>
          <w:p w14:paraId="0BCD5844" w14:textId="77777777" w:rsidR="00D205B8" w:rsidRPr="00623E67" w:rsidRDefault="00D205B8" w:rsidP="00D205B8">
            <w:pPr>
              <w:pStyle w:val="ZPpregtevilke"/>
              <w:rPr>
                <w:color w:val="4F81BD" w:themeColor="accent1"/>
              </w:rPr>
            </w:pPr>
            <w:r w:rsidRPr="00623E67">
              <w:rPr>
                <w:szCs w:val="16"/>
              </w:rPr>
              <w:t>3.435</w:t>
            </w:r>
          </w:p>
        </w:tc>
        <w:tc>
          <w:tcPr>
            <w:tcW w:w="312" w:type="pct"/>
            <w:shd w:val="clear" w:color="auto" w:fill="auto"/>
            <w:vAlign w:val="bottom"/>
          </w:tcPr>
          <w:p w14:paraId="5FBFD8A8" w14:textId="77777777" w:rsidR="00D205B8" w:rsidRPr="00623E67" w:rsidRDefault="00D205B8" w:rsidP="00D205B8">
            <w:pPr>
              <w:pStyle w:val="ZPpregtevilke"/>
              <w:rPr>
                <w:color w:val="4F81BD" w:themeColor="accent1"/>
              </w:rPr>
            </w:pPr>
            <w:r w:rsidRPr="00623E67">
              <w:t>3.397</w:t>
            </w:r>
          </w:p>
        </w:tc>
        <w:tc>
          <w:tcPr>
            <w:tcW w:w="312" w:type="pct"/>
            <w:vAlign w:val="bottom"/>
          </w:tcPr>
          <w:p w14:paraId="5DE78876" w14:textId="77777777" w:rsidR="00D205B8" w:rsidRPr="00623E67" w:rsidRDefault="00D205B8" w:rsidP="00D205B8">
            <w:pPr>
              <w:pStyle w:val="ZPpregtevilke"/>
              <w:rPr>
                <w:color w:val="4F81BD" w:themeColor="accent1"/>
              </w:rPr>
            </w:pPr>
            <w:r w:rsidRPr="00623E67">
              <w:rPr>
                <w:szCs w:val="16"/>
              </w:rPr>
              <w:t>3.245</w:t>
            </w:r>
          </w:p>
        </w:tc>
        <w:tc>
          <w:tcPr>
            <w:tcW w:w="305" w:type="pct"/>
            <w:vAlign w:val="bottom"/>
          </w:tcPr>
          <w:p w14:paraId="166AF222" w14:textId="77777777" w:rsidR="00D205B8" w:rsidRPr="00623E67" w:rsidRDefault="00D205B8" w:rsidP="00D205B8">
            <w:pPr>
              <w:pStyle w:val="ZPpregtevilke"/>
              <w:rPr>
                <w:iCs/>
                <w:szCs w:val="16"/>
              </w:rPr>
            </w:pPr>
            <w:r w:rsidRPr="00623E67">
              <w:rPr>
                <w:szCs w:val="16"/>
              </w:rPr>
              <w:t>3.320</w:t>
            </w:r>
          </w:p>
        </w:tc>
        <w:tc>
          <w:tcPr>
            <w:tcW w:w="303" w:type="pct"/>
            <w:vAlign w:val="bottom"/>
          </w:tcPr>
          <w:p w14:paraId="1FD7BEF9" w14:textId="77777777" w:rsidR="00D205B8" w:rsidRPr="00623E67" w:rsidRDefault="00D205B8" w:rsidP="00D205B8">
            <w:pPr>
              <w:pStyle w:val="ZPpregtevilke"/>
              <w:rPr>
                <w:color w:val="4F81BD" w:themeColor="accent1"/>
              </w:rPr>
            </w:pPr>
            <w:r w:rsidRPr="00623E67">
              <w:rPr>
                <w:iCs/>
                <w:szCs w:val="16"/>
              </w:rPr>
              <w:t>102,3</w:t>
            </w:r>
          </w:p>
        </w:tc>
      </w:tr>
      <w:tr w:rsidR="00D205B8" w:rsidRPr="00623E67" w14:paraId="7180A352" w14:textId="77777777" w:rsidTr="00D205B8">
        <w:trPr>
          <w:trHeight w:val="227"/>
          <w:jc w:val="center"/>
        </w:trPr>
        <w:tc>
          <w:tcPr>
            <w:tcW w:w="1000" w:type="pct"/>
            <w:shd w:val="clear" w:color="auto" w:fill="auto"/>
            <w:noWrap/>
            <w:tcMar>
              <w:left w:w="57" w:type="dxa"/>
              <w:right w:w="57" w:type="dxa"/>
            </w:tcMar>
            <w:vAlign w:val="bottom"/>
          </w:tcPr>
          <w:p w14:paraId="722A4AFC" w14:textId="77777777" w:rsidR="00D205B8" w:rsidRPr="00623E67" w:rsidRDefault="00D205B8" w:rsidP="00D205B8">
            <w:pPr>
              <w:pStyle w:val="ZPpregtekst"/>
              <w:rPr>
                <w:color w:val="4F81BD" w:themeColor="accent1"/>
              </w:rPr>
            </w:pPr>
            <w:r w:rsidRPr="00623E67">
              <w:t>Sončnice</w:t>
            </w:r>
          </w:p>
        </w:tc>
        <w:tc>
          <w:tcPr>
            <w:tcW w:w="273" w:type="pct"/>
            <w:shd w:val="clear" w:color="auto" w:fill="auto"/>
            <w:noWrap/>
            <w:vAlign w:val="bottom"/>
          </w:tcPr>
          <w:p w14:paraId="5B8BA17A" w14:textId="77777777" w:rsidR="00D205B8" w:rsidRPr="00623E67" w:rsidRDefault="00D205B8" w:rsidP="00D205B8">
            <w:pPr>
              <w:pStyle w:val="ZPpregtevilke"/>
              <w:rPr>
                <w:color w:val="4F81BD" w:themeColor="accent1"/>
              </w:rPr>
            </w:pPr>
            <w:r w:rsidRPr="00623E67">
              <w:t>256</w:t>
            </w:r>
          </w:p>
        </w:tc>
        <w:tc>
          <w:tcPr>
            <w:tcW w:w="274" w:type="pct"/>
            <w:shd w:val="clear" w:color="auto" w:fill="auto"/>
            <w:noWrap/>
            <w:vAlign w:val="bottom"/>
          </w:tcPr>
          <w:p w14:paraId="16BEAFF2" w14:textId="77777777" w:rsidR="00D205B8" w:rsidRPr="00623E67" w:rsidRDefault="00D205B8" w:rsidP="00D205B8">
            <w:pPr>
              <w:pStyle w:val="ZPpregtevilke"/>
              <w:rPr>
                <w:color w:val="4F81BD" w:themeColor="accent1"/>
              </w:rPr>
            </w:pPr>
            <w:r w:rsidRPr="00623E67">
              <w:t>227</w:t>
            </w:r>
          </w:p>
        </w:tc>
        <w:tc>
          <w:tcPr>
            <w:tcW w:w="272" w:type="pct"/>
            <w:shd w:val="clear" w:color="auto" w:fill="auto"/>
            <w:noWrap/>
            <w:vAlign w:val="bottom"/>
          </w:tcPr>
          <w:p w14:paraId="2C709C99" w14:textId="77777777" w:rsidR="00D205B8" w:rsidRPr="00623E67" w:rsidRDefault="00D205B8" w:rsidP="00D205B8">
            <w:pPr>
              <w:pStyle w:val="ZPpregtevilke"/>
              <w:rPr>
                <w:color w:val="4F81BD" w:themeColor="accent1"/>
              </w:rPr>
            </w:pPr>
            <w:r w:rsidRPr="00623E67">
              <w:t>203</w:t>
            </w:r>
          </w:p>
        </w:tc>
        <w:tc>
          <w:tcPr>
            <w:tcW w:w="273" w:type="pct"/>
            <w:shd w:val="clear" w:color="auto" w:fill="auto"/>
            <w:noWrap/>
            <w:vAlign w:val="bottom"/>
          </w:tcPr>
          <w:p w14:paraId="77347092" w14:textId="77777777" w:rsidR="00D205B8" w:rsidRPr="00623E67" w:rsidRDefault="00D205B8" w:rsidP="00D205B8">
            <w:pPr>
              <w:pStyle w:val="ZPpregtevilke"/>
              <w:rPr>
                <w:color w:val="4F81BD" w:themeColor="accent1"/>
              </w:rPr>
            </w:pPr>
            <w:r w:rsidRPr="00623E67">
              <w:t>374</w:t>
            </w:r>
          </w:p>
        </w:tc>
        <w:tc>
          <w:tcPr>
            <w:tcW w:w="272" w:type="pct"/>
            <w:shd w:val="clear" w:color="auto" w:fill="auto"/>
            <w:noWrap/>
            <w:vAlign w:val="bottom"/>
          </w:tcPr>
          <w:p w14:paraId="31CF8CD2" w14:textId="77777777" w:rsidR="00D205B8" w:rsidRPr="00623E67" w:rsidRDefault="00D205B8" w:rsidP="00D205B8">
            <w:pPr>
              <w:pStyle w:val="ZPpregtevilke"/>
              <w:rPr>
                <w:color w:val="4F81BD" w:themeColor="accent1"/>
              </w:rPr>
            </w:pPr>
            <w:r w:rsidRPr="00623E67">
              <w:t>367</w:t>
            </w:r>
          </w:p>
        </w:tc>
        <w:tc>
          <w:tcPr>
            <w:tcW w:w="273" w:type="pct"/>
            <w:shd w:val="clear" w:color="auto" w:fill="auto"/>
            <w:noWrap/>
            <w:vAlign w:val="bottom"/>
          </w:tcPr>
          <w:p w14:paraId="025A30D4" w14:textId="77777777" w:rsidR="00D205B8" w:rsidRPr="00623E67" w:rsidRDefault="00D205B8" w:rsidP="00D205B8">
            <w:pPr>
              <w:pStyle w:val="ZPpregtevilke"/>
              <w:rPr>
                <w:color w:val="4F81BD" w:themeColor="accent1"/>
              </w:rPr>
            </w:pPr>
            <w:r w:rsidRPr="00623E67">
              <w:t>273</w:t>
            </w:r>
          </w:p>
        </w:tc>
        <w:tc>
          <w:tcPr>
            <w:tcW w:w="273" w:type="pct"/>
            <w:shd w:val="clear" w:color="auto" w:fill="auto"/>
            <w:noWrap/>
            <w:vAlign w:val="bottom"/>
          </w:tcPr>
          <w:p w14:paraId="590FF501" w14:textId="77777777" w:rsidR="00D205B8" w:rsidRPr="00623E67" w:rsidRDefault="00D205B8" w:rsidP="00D205B8">
            <w:pPr>
              <w:pStyle w:val="ZPpregtevilke"/>
              <w:rPr>
                <w:color w:val="4F81BD" w:themeColor="accent1"/>
              </w:rPr>
            </w:pPr>
            <w:r w:rsidRPr="00623E67">
              <w:t>252</w:t>
            </w:r>
          </w:p>
        </w:tc>
        <w:tc>
          <w:tcPr>
            <w:tcW w:w="272" w:type="pct"/>
            <w:shd w:val="clear" w:color="auto" w:fill="auto"/>
            <w:noWrap/>
            <w:vAlign w:val="bottom"/>
          </w:tcPr>
          <w:p w14:paraId="543705D9" w14:textId="77777777" w:rsidR="00D205B8" w:rsidRPr="00623E67" w:rsidRDefault="00D205B8" w:rsidP="00D205B8">
            <w:pPr>
              <w:pStyle w:val="ZPpregtevilke"/>
              <w:rPr>
                <w:color w:val="4F81BD" w:themeColor="accent1"/>
              </w:rPr>
            </w:pPr>
            <w:r w:rsidRPr="00623E67">
              <w:rPr>
                <w:szCs w:val="16"/>
              </w:rPr>
              <w:t>230</w:t>
            </w:r>
          </w:p>
        </w:tc>
        <w:tc>
          <w:tcPr>
            <w:tcW w:w="273" w:type="pct"/>
            <w:shd w:val="clear" w:color="auto" w:fill="auto"/>
            <w:noWrap/>
            <w:vAlign w:val="bottom"/>
          </w:tcPr>
          <w:p w14:paraId="5DE8488C" w14:textId="77777777" w:rsidR="00D205B8" w:rsidRPr="00623E67" w:rsidRDefault="00D205B8" w:rsidP="00D205B8">
            <w:pPr>
              <w:pStyle w:val="ZPpregtevilke"/>
              <w:rPr>
                <w:color w:val="4F81BD" w:themeColor="accent1"/>
              </w:rPr>
            </w:pPr>
            <w:r w:rsidRPr="00623E67">
              <w:rPr>
                <w:szCs w:val="16"/>
              </w:rPr>
              <w:t>241</w:t>
            </w:r>
          </w:p>
        </w:tc>
        <w:tc>
          <w:tcPr>
            <w:tcW w:w="312" w:type="pct"/>
            <w:shd w:val="clear" w:color="auto" w:fill="auto"/>
            <w:vAlign w:val="bottom"/>
          </w:tcPr>
          <w:p w14:paraId="33340039" w14:textId="77777777" w:rsidR="00D205B8" w:rsidRPr="00623E67" w:rsidRDefault="00D205B8" w:rsidP="00D205B8">
            <w:pPr>
              <w:pStyle w:val="ZPpregtevilke"/>
              <w:rPr>
                <w:color w:val="4F81BD" w:themeColor="accent1"/>
              </w:rPr>
            </w:pPr>
            <w:r w:rsidRPr="00623E67">
              <w:rPr>
                <w:szCs w:val="16"/>
              </w:rPr>
              <w:t>299</w:t>
            </w:r>
          </w:p>
        </w:tc>
        <w:tc>
          <w:tcPr>
            <w:tcW w:w="312" w:type="pct"/>
            <w:shd w:val="clear" w:color="auto" w:fill="auto"/>
            <w:vAlign w:val="bottom"/>
          </w:tcPr>
          <w:p w14:paraId="6CF94A9E" w14:textId="77777777" w:rsidR="00D205B8" w:rsidRPr="00623E67" w:rsidRDefault="00D205B8" w:rsidP="00D205B8">
            <w:pPr>
              <w:pStyle w:val="ZPpregtevilke"/>
              <w:rPr>
                <w:color w:val="4F81BD" w:themeColor="accent1"/>
              </w:rPr>
            </w:pPr>
            <w:r w:rsidRPr="00623E67">
              <w:t>288</w:t>
            </w:r>
          </w:p>
        </w:tc>
        <w:tc>
          <w:tcPr>
            <w:tcW w:w="312" w:type="pct"/>
            <w:vAlign w:val="bottom"/>
          </w:tcPr>
          <w:p w14:paraId="32B08D47" w14:textId="77777777" w:rsidR="00D205B8" w:rsidRPr="00623E67" w:rsidRDefault="00D205B8" w:rsidP="00D205B8">
            <w:pPr>
              <w:pStyle w:val="ZPpregtevilke"/>
              <w:rPr>
                <w:color w:val="4F81BD" w:themeColor="accent1"/>
              </w:rPr>
            </w:pPr>
            <w:r w:rsidRPr="00623E67">
              <w:rPr>
                <w:szCs w:val="16"/>
              </w:rPr>
              <w:t>334</w:t>
            </w:r>
          </w:p>
        </w:tc>
        <w:tc>
          <w:tcPr>
            <w:tcW w:w="305" w:type="pct"/>
            <w:vAlign w:val="bottom"/>
          </w:tcPr>
          <w:p w14:paraId="3A28BCA0" w14:textId="77777777" w:rsidR="00D205B8" w:rsidRPr="00623E67" w:rsidRDefault="00D205B8" w:rsidP="00D205B8">
            <w:pPr>
              <w:pStyle w:val="ZPpregtevilke"/>
              <w:rPr>
                <w:iCs/>
                <w:szCs w:val="16"/>
              </w:rPr>
            </w:pPr>
            <w:r w:rsidRPr="00623E67">
              <w:rPr>
                <w:szCs w:val="16"/>
              </w:rPr>
              <w:t>358</w:t>
            </w:r>
          </w:p>
        </w:tc>
        <w:tc>
          <w:tcPr>
            <w:tcW w:w="303" w:type="pct"/>
            <w:vAlign w:val="bottom"/>
          </w:tcPr>
          <w:p w14:paraId="47D92C2D" w14:textId="77777777" w:rsidR="00D205B8" w:rsidRPr="00623E67" w:rsidRDefault="00D205B8" w:rsidP="00D205B8">
            <w:pPr>
              <w:pStyle w:val="ZPpregtevilke"/>
              <w:rPr>
                <w:color w:val="4F81BD" w:themeColor="accent1"/>
              </w:rPr>
            </w:pPr>
            <w:r w:rsidRPr="00623E67">
              <w:rPr>
                <w:iCs/>
                <w:szCs w:val="16"/>
              </w:rPr>
              <w:t>107,2</w:t>
            </w:r>
          </w:p>
        </w:tc>
      </w:tr>
      <w:tr w:rsidR="00D205B8" w:rsidRPr="00623E67" w14:paraId="5CAF15C3" w14:textId="77777777" w:rsidTr="00D205B8">
        <w:trPr>
          <w:trHeight w:val="227"/>
          <w:jc w:val="center"/>
        </w:trPr>
        <w:tc>
          <w:tcPr>
            <w:tcW w:w="1000" w:type="pct"/>
            <w:shd w:val="clear" w:color="auto" w:fill="auto"/>
            <w:noWrap/>
            <w:tcMar>
              <w:left w:w="57" w:type="dxa"/>
              <w:right w:w="57" w:type="dxa"/>
            </w:tcMar>
            <w:vAlign w:val="bottom"/>
          </w:tcPr>
          <w:p w14:paraId="6F066CFC" w14:textId="77777777" w:rsidR="00D205B8" w:rsidRPr="00623E67" w:rsidRDefault="00D205B8" w:rsidP="00D205B8">
            <w:pPr>
              <w:pStyle w:val="ZPpregtekst"/>
              <w:rPr>
                <w:color w:val="4F81BD" w:themeColor="accent1"/>
              </w:rPr>
            </w:pPr>
            <w:r w:rsidRPr="00623E67">
              <w:t>Soja</w:t>
            </w:r>
          </w:p>
        </w:tc>
        <w:tc>
          <w:tcPr>
            <w:tcW w:w="273" w:type="pct"/>
            <w:shd w:val="clear" w:color="auto" w:fill="auto"/>
            <w:noWrap/>
            <w:vAlign w:val="bottom"/>
          </w:tcPr>
          <w:p w14:paraId="648FE479" w14:textId="77777777" w:rsidR="00D205B8" w:rsidRPr="00623E67" w:rsidRDefault="00D205B8" w:rsidP="00D205B8">
            <w:pPr>
              <w:pStyle w:val="ZPpregtevilke"/>
              <w:rPr>
                <w:color w:val="4F81BD" w:themeColor="accent1"/>
              </w:rPr>
            </w:pPr>
            <w:r w:rsidRPr="00623E67">
              <w:t>49</w:t>
            </w:r>
          </w:p>
        </w:tc>
        <w:tc>
          <w:tcPr>
            <w:tcW w:w="274" w:type="pct"/>
            <w:shd w:val="clear" w:color="auto" w:fill="auto"/>
            <w:noWrap/>
            <w:vAlign w:val="bottom"/>
          </w:tcPr>
          <w:p w14:paraId="7F3CE991" w14:textId="77777777" w:rsidR="00D205B8" w:rsidRPr="00623E67" w:rsidRDefault="00D205B8" w:rsidP="00D205B8">
            <w:pPr>
              <w:pStyle w:val="ZPpregtevilke"/>
              <w:rPr>
                <w:color w:val="4F81BD" w:themeColor="accent1"/>
              </w:rPr>
            </w:pPr>
            <w:r w:rsidRPr="00623E67">
              <w:t>66</w:t>
            </w:r>
          </w:p>
        </w:tc>
        <w:tc>
          <w:tcPr>
            <w:tcW w:w="272" w:type="pct"/>
            <w:shd w:val="clear" w:color="auto" w:fill="auto"/>
            <w:noWrap/>
            <w:vAlign w:val="bottom"/>
          </w:tcPr>
          <w:p w14:paraId="5ED96A4B" w14:textId="77777777" w:rsidR="00D205B8" w:rsidRPr="00623E67" w:rsidRDefault="00D205B8" w:rsidP="00D205B8">
            <w:pPr>
              <w:pStyle w:val="ZPpregtevilke"/>
              <w:rPr>
                <w:color w:val="4F81BD" w:themeColor="accent1"/>
              </w:rPr>
            </w:pPr>
            <w:r w:rsidRPr="00623E67">
              <w:t>109</w:t>
            </w:r>
          </w:p>
        </w:tc>
        <w:tc>
          <w:tcPr>
            <w:tcW w:w="273" w:type="pct"/>
            <w:shd w:val="clear" w:color="auto" w:fill="auto"/>
            <w:noWrap/>
            <w:vAlign w:val="bottom"/>
          </w:tcPr>
          <w:p w14:paraId="55CF9A95" w14:textId="77777777" w:rsidR="00D205B8" w:rsidRPr="00623E67" w:rsidRDefault="00D205B8" w:rsidP="00D205B8">
            <w:pPr>
              <w:pStyle w:val="ZPpregtevilke"/>
              <w:rPr>
                <w:color w:val="4F81BD" w:themeColor="accent1"/>
              </w:rPr>
            </w:pPr>
            <w:r w:rsidRPr="00623E67">
              <w:t>107</w:t>
            </w:r>
          </w:p>
        </w:tc>
        <w:tc>
          <w:tcPr>
            <w:tcW w:w="272" w:type="pct"/>
            <w:shd w:val="clear" w:color="auto" w:fill="auto"/>
            <w:noWrap/>
            <w:vAlign w:val="bottom"/>
          </w:tcPr>
          <w:p w14:paraId="186A3015" w14:textId="77777777" w:rsidR="00D205B8" w:rsidRPr="00623E67" w:rsidRDefault="00D205B8" w:rsidP="00D205B8">
            <w:pPr>
              <w:pStyle w:val="ZPpregtevilke"/>
              <w:rPr>
                <w:color w:val="4F81BD" w:themeColor="accent1"/>
              </w:rPr>
            </w:pPr>
            <w:r w:rsidRPr="00623E67">
              <w:t>140</w:t>
            </w:r>
          </w:p>
        </w:tc>
        <w:tc>
          <w:tcPr>
            <w:tcW w:w="273" w:type="pct"/>
            <w:shd w:val="clear" w:color="auto" w:fill="auto"/>
            <w:noWrap/>
            <w:vAlign w:val="bottom"/>
          </w:tcPr>
          <w:p w14:paraId="3CC342F6" w14:textId="77777777" w:rsidR="00D205B8" w:rsidRPr="00623E67" w:rsidRDefault="00D205B8" w:rsidP="00D205B8">
            <w:pPr>
              <w:pStyle w:val="ZPpregtevilke"/>
              <w:rPr>
                <w:color w:val="4F81BD" w:themeColor="accent1"/>
              </w:rPr>
            </w:pPr>
            <w:r w:rsidRPr="00623E67">
              <w:t>278</w:t>
            </w:r>
          </w:p>
        </w:tc>
        <w:tc>
          <w:tcPr>
            <w:tcW w:w="273" w:type="pct"/>
            <w:shd w:val="clear" w:color="auto" w:fill="auto"/>
            <w:noWrap/>
            <w:vAlign w:val="bottom"/>
          </w:tcPr>
          <w:p w14:paraId="29ECAD16" w14:textId="77777777" w:rsidR="00D205B8" w:rsidRPr="00623E67" w:rsidRDefault="00D205B8" w:rsidP="00D205B8">
            <w:pPr>
              <w:pStyle w:val="ZPpregtevilke"/>
              <w:rPr>
                <w:color w:val="4F81BD" w:themeColor="accent1"/>
              </w:rPr>
            </w:pPr>
            <w:r w:rsidRPr="00623E67">
              <w:t>404</w:t>
            </w:r>
          </w:p>
        </w:tc>
        <w:tc>
          <w:tcPr>
            <w:tcW w:w="272" w:type="pct"/>
            <w:shd w:val="clear" w:color="auto" w:fill="auto"/>
            <w:noWrap/>
            <w:vAlign w:val="bottom"/>
          </w:tcPr>
          <w:p w14:paraId="77B8F709" w14:textId="77777777" w:rsidR="00D205B8" w:rsidRPr="00623E67" w:rsidRDefault="00D205B8" w:rsidP="00D205B8">
            <w:pPr>
              <w:pStyle w:val="ZPpregtevilke"/>
              <w:rPr>
                <w:color w:val="4F81BD" w:themeColor="accent1"/>
              </w:rPr>
            </w:pPr>
            <w:r w:rsidRPr="00623E67">
              <w:rPr>
                <w:szCs w:val="16"/>
              </w:rPr>
              <w:t>1.705</w:t>
            </w:r>
          </w:p>
        </w:tc>
        <w:tc>
          <w:tcPr>
            <w:tcW w:w="273" w:type="pct"/>
            <w:shd w:val="clear" w:color="auto" w:fill="auto"/>
            <w:noWrap/>
            <w:vAlign w:val="bottom"/>
          </w:tcPr>
          <w:p w14:paraId="0DEA1081" w14:textId="77777777" w:rsidR="00D205B8" w:rsidRPr="00623E67" w:rsidRDefault="00D205B8" w:rsidP="00D205B8">
            <w:pPr>
              <w:pStyle w:val="ZPpregtevilke"/>
              <w:rPr>
                <w:color w:val="4F81BD" w:themeColor="accent1"/>
              </w:rPr>
            </w:pPr>
            <w:r w:rsidRPr="00623E67">
              <w:rPr>
                <w:szCs w:val="16"/>
              </w:rPr>
              <w:t>2.466</w:t>
            </w:r>
          </w:p>
        </w:tc>
        <w:tc>
          <w:tcPr>
            <w:tcW w:w="312" w:type="pct"/>
            <w:shd w:val="clear" w:color="auto" w:fill="auto"/>
            <w:vAlign w:val="bottom"/>
          </w:tcPr>
          <w:p w14:paraId="6787DEA2" w14:textId="77777777" w:rsidR="00D205B8" w:rsidRPr="00623E67" w:rsidRDefault="00D205B8" w:rsidP="00D205B8">
            <w:pPr>
              <w:pStyle w:val="ZPpregtevilke"/>
              <w:rPr>
                <w:color w:val="4F81BD" w:themeColor="accent1"/>
              </w:rPr>
            </w:pPr>
            <w:r w:rsidRPr="00623E67">
              <w:rPr>
                <w:szCs w:val="16"/>
              </w:rPr>
              <w:t>2.908</w:t>
            </w:r>
          </w:p>
        </w:tc>
        <w:tc>
          <w:tcPr>
            <w:tcW w:w="312" w:type="pct"/>
            <w:shd w:val="clear" w:color="auto" w:fill="auto"/>
            <w:vAlign w:val="bottom"/>
          </w:tcPr>
          <w:p w14:paraId="6274C86A" w14:textId="77777777" w:rsidR="00D205B8" w:rsidRPr="00623E67" w:rsidRDefault="00D205B8" w:rsidP="00D205B8">
            <w:pPr>
              <w:pStyle w:val="ZPpregtevilke"/>
              <w:rPr>
                <w:color w:val="4F81BD" w:themeColor="accent1"/>
              </w:rPr>
            </w:pPr>
            <w:r w:rsidRPr="00623E67">
              <w:t>1.756</w:t>
            </w:r>
          </w:p>
        </w:tc>
        <w:tc>
          <w:tcPr>
            <w:tcW w:w="312" w:type="pct"/>
            <w:vAlign w:val="bottom"/>
          </w:tcPr>
          <w:p w14:paraId="35396300" w14:textId="77777777" w:rsidR="00D205B8" w:rsidRPr="00623E67" w:rsidRDefault="00D205B8" w:rsidP="00D205B8">
            <w:pPr>
              <w:pStyle w:val="ZPpregtevilke"/>
              <w:rPr>
                <w:color w:val="4F81BD" w:themeColor="accent1"/>
              </w:rPr>
            </w:pPr>
            <w:r w:rsidRPr="00623E67">
              <w:rPr>
                <w:szCs w:val="16"/>
              </w:rPr>
              <w:t>1.433</w:t>
            </w:r>
          </w:p>
        </w:tc>
        <w:tc>
          <w:tcPr>
            <w:tcW w:w="305" w:type="pct"/>
            <w:vAlign w:val="bottom"/>
          </w:tcPr>
          <w:p w14:paraId="7597BE54" w14:textId="77777777" w:rsidR="00D205B8" w:rsidRPr="00623E67" w:rsidRDefault="00D205B8" w:rsidP="00D205B8">
            <w:pPr>
              <w:pStyle w:val="ZPpregtevilke"/>
              <w:rPr>
                <w:iCs/>
                <w:szCs w:val="16"/>
              </w:rPr>
            </w:pPr>
            <w:r w:rsidRPr="00623E67">
              <w:rPr>
                <w:szCs w:val="16"/>
              </w:rPr>
              <w:t>1.639</w:t>
            </w:r>
          </w:p>
        </w:tc>
        <w:tc>
          <w:tcPr>
            <w:tcW w:w="303" w:type="pct"/>
            <w:vAlign w:val="bottom"/>
          </w:tcPr>
          <w:p w14:paraId="596D99B8" w14:textId="77777777" w:rsidR="00D205B8" w:rsidRPr="00623E67" w:rsidRDefault="00D205B8" w:rsidP="00D205B8">
            <w:pPr>
              <w:pStyle w:val="ZPpregtevilke"/>
              <w:rPr>
                <w:color w:val="4F81BD" w:themeColor="accent1"/>
              </w:rPr>
            </w:pPr>
            <w:r w:rsidRPr="00623E67">
              <w:rPr>
                <w:iCs/>
                <w:szCs w:val="16"/>
              </w:rPr>
              <w:t>114,4</w:t>
            </w:r>
          </w:p>
        </w:tc>
      </w:tr>
      <w:tr w:rsidR="00D205B8" w:rsidRPr="00623E67" w14:paraId="7913F759" w14:textId="77777777" w:rsidTr="00D205B8">
        <w:trPr>
          <w:trHeight w:val="227"/>
          <w:jc w:val="center"/>
        </w:trPr>
        <w:tc>
          <w:tcPr>
            <w:tcW w:w="1000" w:type="pct"/>
            <w:tcBorders>
              <w:bottom w:val="nil"/>
            </w:tcBorders>
            <w:shd w:val="clear" w:color="auto" w:fill="auto"/>
            <w:noWrap/>
            <w:tcMar>
              <w:left w:w="57" w:type="dxa"/>
              <w:right w:w="57" w:type="dxa"/>
            </w:tcMar>
            <w:vAlign w:val="bottom"/>
          </w:tcPr>
          <w:p w14:paraId="43E2C596" w14:textId="77777777" w:rsidR="00D205B8" w:rsidRPr="00623E67" w:rsidRDefault="00D205B8" w:rsidP="00D205B8">
            <w:pPr>
              <w:pStyle w:val="ZPpregtekst"/>
              <w:rPr>
                <w:color w:val="4F81BD" w:themeColor="accent1"/>
              </w:rPr>
            </w:pPr>
            <w:r w:rsidRPr="00623E67">
              <w:t>Buče za olje</w:t>
            </w:r>
          </w:p>
        </w:tc>
        <w:tc>
          <w:tcPr>
            <w:tcW w:w="273" w:type="pct"/>
            <w:tcBorders>
              <w:bottom w:val="nil"/>
            </w:tcBorders>
            <w:shd w:val="clear" w:color="auto" w:fill="auto"/>
            <w:noWrap/>
            <w:vAlign w:val="bottom"/>
          </w:tcPr>
          <w:p w14:paraId="6DC2ECF9" w14:textId="77777777" w:rsidR="00D205B8" w:rsidRPr="00623E67" w:rsidRDefault="00D205B8" w:rsidP="00D205B8">
            <w:pPr>
              <w:pStyle w:val="ZPpregtevilke"/>
              <w:rPr>
                <w:color w:val="4F81BD" w:themeColor="accent1"/>
              </w:rPr>
            </w:pPr>
            <w:r w:rsidRPr="00623E67">
              <w:t>3.414</w:t>
            </w:r>
          </w:p>
        </w:tc>
        <w:tc>
          <w:tcPr>
            <w:tcW w:w="274" w:type="pct"/>
            <w:tcBorders>
              <w:bottom w:val="nil"/>
            </w:tcBorders>
            <w:shd w:val="clear" w:color="auto" w:fill="auto"/>
            <w:noWrap/>
            <w:vAlign w:val="bottom"/>
          </w:tcPr>
          <w:p w14:paraId="6A09F25B" w14:textId="77777777" w:rsidR="00D205B8" w:rsidRPr="00623E67" w:rsidRDefault="00D205B8" w:rsidP="00D205B8">
            <w:pPr>
              <w:pStyle w:val="ZPpregtevilke"/>
              <w:rPr>
                <w:color w:val="4F81BD" w:themeColor="accent1"/>
              </w:rPr>
            </w:pPr>
            <w:r w:rsidRPr="00623E67">
              <w:t>4.324</w:t>
            </w:r>
          </w:p>
        </w:tc>
        <w:tc>
          <w:tcPr>
            <w:tcW w:w="272" w:type="pct"/>
            <w:tcBorders>
              <w:bottom w:val="nil"/>
            </w:tcBorders>
            <w:shd w:val="clear" w:color="auto" w:fill="auto"/>
            <w:noWrap/>
            <w:vAlign w:val="bottom"/>
          </w:tcPr>
          <w:p w14:paraId="1AA38E76" w14:textId="77777777" w:rsidR="00D205B8" w:rsidRPr="00623E67" w:rsidRDefault="00D205B8" w:rsidP="00D205B8">
            <w:pPr>
              <w:pStyle w:val="ZPpregtevilke"/>
              <w:rPr>
                <w:color w:val="4F81BD" w:themeColor="accent1"/>
              </w:rPr>
            </w:pPr>
            <w:r w:rsidRPr="00623E67">
              <w:t>6.141</w:t>
            </w:r>
          </w:p>
        </w:tc>
        <w:tc>
          <w:tcPr>
            <w:tcW w:w="273" w:type="pct"/>
            <w:tcBorders>
              <w:bottom w:val="nil"/>
            </w:tcBorders>
            <w:shd w:val="clear" w:color="auto" w:fill="auto"/>
            <w:noWrap/>
            <w:vAlign w:val="bottom"/>
          </w:tcPr>
          <w:p w14:paraId="0F9D12F2" w14:textId="77777777" w:rsidR="00D205B8" w:rsidRPr="00623E67" w:rsidRDefault="00D205B8" w:rsidP="00D205B8">
            <w:pPr>
              <w:pStyle w:val="ZPpregtevilke"/>
              <w:rPr>
                <w:color w:val="4F81BD" w:themeColor="accent1"/>
              </w:rPr>
            </w:pPr>
            <w:r w:rsidRPr="00623E67">
              <w:t>5.718</w:t>
            </w:r>
          </w:p>
        </w:tc>
        <w:tc>
          <w:tcPr>
            <w:tcW w:w="272" w:type="pct"/>
            <w:tcBorders>
              <w:bottom w:val="nil"/>
            </w:tcBorders>
            <w:shd w:val="clear" w:color="auto" w:fill="auto"/>
            <w:noWrap/>
            <w:vAlign w:val="bottom"/>
          </w:tcPr>
          <w:p w14:paraId="17EC8BBC" w14:textId="77777777" w:rsidR="00D205B8" w:rsidRPr="00623E67" w:rsidRDefault="00D205B8" w:rsidP="00D205B8">
            <w:pPr>
              <w:pStyle w:val="ZPpregtevilke"/>
              <w:rPr>
                <w:color w:val="4F81BD" w:themeColor="accent1"/>
              </w:rPr>
            </w:pPr>
            <w:r w:rsidRPr="00623E67">
              <w:t>4.512</w:t>
            </w:r>
          </w:p>
        </w:tc>
        <w:tc>
          <w:tcPr>
            <w:tcW w:w="273" w:type="pct"/>
            <w:tcBorders>
              <w:bottom w:val="nil"/>
            </w:tcBorders>
            <w:shd w:val="clear" w:color="auto" w:fill="auto"/>
            <w:noWrap/>
            <w:vAlign w:val="bottom"/>
          </w:tcPr>
          <w:p w14:paraId="68B95927" w14:textId="77777777" w:rsidR="00D205B8" w:rsidRPr="00623E67" w:rsidRDefault="00D205B8" w:rsidP="00D205B8">
            <w:pPr>
              <w:pStyle w:val="ZPpregtevilke"/>
              <w:rPr>
                <w:color w:val="4F81BD" w:themeColor="accent1"/>
              </w:rPr>
            </w:pPr>
            <w:r w:rsidRPr="00623E67">
              <w:t>3.433</w:t>
            </w:r>
          </w:p>
        </w:tc>
        <w:tc>
          <w:tcPr>
            <w:tcW w:w="273" w:type="pct"/>
            <w:tcBorders>
              <w:bottom w:val="nil"/>
            </w:tcBorders>
            <w:shd w:val="clear" w:color="auto" w:fill="auto"/>
            <w:noWrap/>
            <w:vAlign w:val="bottom"/>
          </w:tcPr>
          <w:p w14:paraId="299E0D4D" w14:textId="77777777" w:rsidR="00D205B8" w:rsidRPr="00623E67" w:rsidRDefault="00D205B8" w:rsidP="00D205B8">
            <w:pPr>
              <w:pStyle w:val="ZPpregtevilke"/>
              <w:rPr>
                <w:color w:val="4F81BD" w:themeColor="accent1"/>
              </w:rPr>
            </w:pPr>
            <w:r w:rsidRPr="00623E67">
              <w:t>3.943</w:t>
            </w:r>
          </w:p>
        </w:tc>
        <w:tc>
          <w:tcPr>
            <w:tcW w:w="272" w:type="pct"/>
            <w:tcBorders>
              <w:bottom w:val="nil"/>
            </w:tcBorders>
            <w:shd w:val="clear" w:color="auto" w:fill="auto"/>
            <w:noWrap/>
            <w:vAlign w:val="bottom"/>
          </w:tcPr>
          <w:p w14:paraId="2F711E89" w14:textId="77777777" w:rsidR="00D205B8" w:rsidRPr="00623E67" w:rsidRDefault="00D205B8" w:rsidP="00D205B8">
            <w:pPr>
              <w:pStyle w:val="ZPpregtevilke"/>
              <w:rPr>
                <w:color w:val="4F81BD" w:themeColor="accent1"/>
              </w:rPr>
            </w:pPr>
            <w:r w:rsidRPr="00623E67">
              <w:rPr>
                <w:szCs w:val="16"/>
              </w:rPr>
              <w:t>4.939</w:t>
            </w:r>
          </w:p>
        </w:tc>
        <w:tc>
          <w:tcPr>
            <w:tcW w:w="273" w:type="pct"/>
            <w:tcBorders>
              <w:bottom w:val="nil"/>
            </w:tcBorders>
            <w:shd w:val="clear" w:color="auto" w:fill="auto"/>
            <w:noWrap/>
            <w:vAlign w:val="bottom"/>
          </w:tcPr>
          <w:p w14:paraId="21AD4643" w14:textId="77777777" w:rsidR="00D205B8" w:rsidRPr="00623E67" w:rsidRDefault="00D205B8" w:rsidP="00D205B8">
            <w:pPr>
              <w:pStyle w:val="ZPpregtevilke"/>
              <w:rPr>
                <w:color w:val="4F81BD" w:themeColor="accent1"/>
              </w:rPr>
            </w:pPr>
            <w:r w:rsidRPr="00623E67">
              <w:rPr>
                <w:szCs w:val="16"/>
              </w:rPr>
              <w:t>5.410</w:t>
            </w:r>
          </w:p>
        </w:tc>
        <w:tc>
          <w:tcPr>
            <w:tcW w:w="312" w:type="pct"/>
            <w:tcBorders>
              <w:bottom w:val="nil"/>
            </w:tcBorders>
            <w:shd w:val="clear" w:color="auto" w:fill="auto"/>
            <w:vAlign w:val="bottom"/>
          </w:tcPr>
          <w:p w14:paraId="0F6D3FAD" w14:textId="77777777" w:rsidR="00D205B8" w:rsidRPr="00623E67" w:rsidRDefault="00D205B8" w:rsidP="00D205B8">
            <w:pPr>
              <w:pStyle w:val="ZPpregtevilke"/>
              <w:rPr>
                <w:color w:val="4F81BD" w:themeColor="accent1"/>
              </w:rPr>
            </w:pPr>
            <w:r w:rsidRPr="00623E67">
              <w:rPr>
                <w:szCs w:val="16"/>
              </w:rPr>
              <w:t>4.500</w:t>
            </w:r>
          </w:p>
        </w:tc>
        <w:tc>
          <w:tcPr>
            <w:tcW w:w="312" w:type="pct"/>
            <w:tcBorders>
              <w:bottom w:val="nil"/>
            </w:tcBorders>
            <w:shd w:val="clear" w:color="auto" w:fill="auto"/>
            <w:vAlign w:val="bottom"/>
          </w:tcPr>
          <w:p w14:paraId="6D308053" w14:textId="77777777" w:rsidR="00D205B8" w:rsidRPr="00623E67" w:rsidRDefault="00D205B8" w:rsidP="00D205B8">
            <w:pPr>
              <w:pStyle w:val="ZPpregtevilke"/>
              <w:rPr>
                <w:color w:val="4F81BD" w:themeColor="accent1"/>
              </w:rPr>
            </w:pPr>
            <w:r w:rsidRPr="00623E67">
              <w:t>3.650</w:t>
            </w:r>
          </w:p>
        </w:tc>
        <w:tc>
          <w:tcPr>
            <w:tcW w:w="312" w:type="pct"/>
            <w:tcBorders>
              <w:bottom w:val="nil"/>
            </w:tcBorders>
            <w:vAlign w:val="bottom"/>
          </w:tcPr>
          <w:p w14:paraId="78B7DDFE" w14:textId="77777777" w:rsidR="00D205B8" w:rsidRPr="00623E67" w:rsidRDefault="00D205B8" w:rsidP="00D205B8">
            <w:pPr>
              <w:pStyle w:val="ZPpregtevilke"/>
              <w:rPr>
                <w:color w:val="4F81BD" w:themeColor="accent1"/>
              </w:rPr>
            </w:pPr>
            <w:r w:rsidRPr="00623E67">
              <w:rPr>
                <w:szCs w:val="16"/>
              </w:rPr>
              <w:t>3.284</w:t>
            </w:r>
          </w:p>
        </w:tc>
        <w:tc>
          <w:tcPr>
            <w:tcW w:w="305" w:type="pct"/>
            <w:tcBorders>
              <w:bottom w:val="nil"/>
            </w:tcBorders>
            <w:vAlign w:val="bottom"/>
          </w:tcPr>
          <w:p w14:paraId="40CC6491" w14:textId="77777777" w:rsidR="00D205B8" w:rsidRPr="00623E67" w:rsidRDefault="00D205B8" w:rsidP="00D205B8">
            <w:pPr>
              <w:pStyle w:val="ZPpregtevilke"/>
              <w:rPr>
                <w:iCs/>
                <w:szCs w:val="16"/>
              </w:rPr>
            </w:pPr>
            <w:r w:rsidRPr="00623E67">
              <w:rPr>
                <w:szCs w:val="16"/>
              </w:rPr>
              <w:t>4.169</w:t>
            </w:r>
          </w:p>
        </w:tc>
        <w:tc>
          <w:tcPr>
            <w:tcW w:w="303" w:type="pct"/>
            <w:tcBorders>
              <w:bottom w:val="nil"/>
            </w:tcBorders>
            <w:vAlign w:val="bottom"/>
          </w:tcPr>
          <w:p w14:paraId="7C3ADBEC" w14:textId="77777777" w:rsidR="00D205B8" w:rsidRPr="00623E67" w:rsidRDefault="00D205B8" w:rsidP="00D205B8">
            <w:pPr>
              <w:pStyle w:val="ZPpregtevilke"/>
              <w:rPr>
                <w:color w:val="4F81BD" w:themeColor="accent1"/>
              </w:rPr>
            </w:pPr>
            <w:r w:rsidRPr="00623E67">
              <w:rPr>
                <w:iCs/>
                <w:szCs w:val="16"/>
              </w:rPr>
              <w:t>126,9</w:t>
            </w:r>
          </w:p>
        </w:tc>
      </w:tr>
      <w:tr w:rsidR="00D205B8" w:rsidRPr="00623E67" w14:paraId="2900E23B" w14:textId="77777777" w:rsidTr="00D205B8">
        <w:trPr>
          <w:trHeight w:val="227"/>
          <w:jc w:val="center"/>
        </w:trPr>
        <w:tc>
          <w:tcPr>
            <w:tcW w:w="1000" w:type="pct"/>
            <w:tcBorders>
              <w:bottom w:val="nil"/>
            </w:tcBorders>
            <w:shd w:val="clear" w:color="auto" w:fill="auto"/>
            <w:noWrap/>
            <w:tcMar>
              <w:left w:w="57" w:type="dxa"/>
              <w:right w:w="57" w:type="dxa"/>
            </w:tcMar>
            <w:vAlign w:val="bottom"/>
          </w:tcPr>
          <w:p w14:paraId="0E051309" w14:textId="3A2ABF10" w:rsidR="00D205B8" w:rsidRPr="00623E67" w:rsidRDefault="00D205B8" w:rsidP="00D205B8">
            <w:pPr>
              <w:pStyle w:val="ZPpregtekst"/>
              <w:rPr>
                <w:color w:val="4F81BD" w:themeColor="accent1"/>
              </w:rPr>
            </w:pPr>
            <w:r w:rsidRPr="00623E67">
              <w:t>Druge oljnice*</w:t>
            </w:r>
            <w:r w:rsidR="00C94048">
              <w:t>*</w:t>
            </w:r>
          </w:p>
        </w:tc>
        <w:tc>
          <w:tcPr>
            <w:tcW w:w="273" w:type="pct"/>
            <w:tcBorders>
              <w:bottom w:val="nil"/>
            </w:tcBorders>
            <w:shd w:val="clear" w:color="auto" w:fill="auto"/>
            <w:noWrap/>
            <w:vAlign w:val="bottom"/>
          </w:tcPr>
          <w:p w14:paraId="73B803ED" w14:textId="77777777" w:rsidR="00D205B8" w:rsidRPr="00623E67" w:rsidRDefault="00D205B8" w:rsidP="00D205B8">
            <w:pPr>
              <w:pStyle w:val="ZPpregtevilke"/>
              <w:rPr>
                <w:color w:val="4F81BD" w:themeColor="accent1"/>
              </w:rPr>
            </w:pPr>
            <w:r w:rsidRPr="00623E67">
              <w:t>:</w:t>
            </w:r>
          </w:p>
        </w:tc>
        <w:tc>
          <w:tcPr>
            <w:tcW w:w="274" w:type="pct"/>
            <w:tcBorders>
              <w:bottom w:val="nil"/>
            </w:tcBorders>
            <w:shd w:val="clear" w:color="auto" w:fill="auto"/>
            <w:noWrap/>
            <w:vAlign w:val="bottom"/>
          </w:tcPr>
          <w:p w14:paraId="757B9C1F" w14:textId="77777777" w:rsidR="00D205B8" w:rsidRPr="00623E67" w:rsidRDefault="00D205B8" w:rsidP="00D205B8">
            <w:pPr>
              <w:pStyle w:val="ZPpregtevilke"/>
              <w:rPr>
                <w:color w:val="4F81BD" w:themeColor="accent1"/>
              </w:rPr>
            </w:pPr>
            <w:r w:rsidRPr="00623E67">
              <w:t>13</w:t>
            </w:r>
          </w:p>
        </w:tc>
        <w:tc>
          <w:tcPr>
            <w:tcW w:w="272" w:type="pct"/>
            <w:tcBorders>
              <w:bottom w:val="nil"/>
            </w:tcBorders>
            <w:shd w:val="clear" w:color="auto" w:fill="auto"/>
            <w:noWrap/>
            <w:vAlign w:val="bottom"/>
          </w:tcPr>
          <w:p w14:paraId="22214960" w14:textId="77777777" w:rsidR="00D205B8" w:rsidRPr="00623E67" w:rsidRDefault="00D205B8" w:rsidP="00D205B8">
            <w:pPr>
              <w:pStyle w:val="ZPpregtevilke"/>
              <w:rPr>
                <w:color w:val="4F81BD" w:themeColor="accent1"/>
              </w:rPr>
            </w:pPr>
            <w:r w:rsidRPr="00623E67">
              <w:t>31</w:t>
            </w:r>
          </w:p>
        </w:tc>
        <w:tc>
          <w:tcPr>
            <w:tcW w:w="273" w:type="pct"/>
            <w:tcBorders>
              <w:bottom w:val="nil"/>
            </w:tcBorders>
            <w:shd w:val="clear" w:color="auto" w:fill="auto"/>
            <w:noWrap/>
            <w:vAlign w:val="bottom"/>
          </w:tcPr>
          <w:p w14:paraId="7208A1F1" w14:textId="77777777" w:rsidR="00D205B8" w:rsidRPr="00623E67" w:rsidRDefault="00D205B8" w:rsidP="00D205B8">
            <w:pPr>
              <w:pStyle w:val="ZPpregtevilke"/>
              <w:rPr>
                <w:color w:val="4F81BD" w:themeColor="accent1"/>
              </w:rPr>
            </w:pPr>
            <w:r w:rsidRPr="00623E67">
              <w:t>52</w:t>
            </w:r>
          </w:p>
        </w:tc>
        <w:tc>
          <w:tcPr>
            <w:tcW w:w="272" w:type="pct"/>
            <w:tcBorders>
              <w:bottom w:val="nil"/>
            </w:tcBorders>
            <w:shd w:val="clear" w:color="auto" w:fill="auto"/>
            <w:noWrap/>
            <w:vAlign w:val="bottom"/>
          </w:tcPr>
          <w:p w14:paraId="503991FC" w14:textId="77777777" w:rsidR="00D205B8" w:rsidRPr="00623E67" w:rsidRDefault="00D205B8" w:rsidP="00D205B8">
            <w:pPr>
              <w:pStyle w:val="ZPpregtevilke"/>
              <w:rPr>
                <w:color w:val="4F81BD" w:themeColor="accent1"/>
              </w:rPr>
            </w:pPr>
            <w:r w:rsidRPr="00623E67">
              <w:t>82</w:t>
            </w:r>
          </w:p>
        </w:tc>
        <w:tc>
          <w:tcPr>
            <w:tcW w:w="273" w:type="pct"/>
            <w:tcBorders>
              <w:bottom w:val="nil"/>
            </w:tcBorders>
            <w:shd w:val="clear" w:color="auto" w:fill="auto"/>
            <w:noWrap/>
            <w:vAlign w:val="bottom"/>
          </w:tcPr>
          <w:p w14:paraId="4BA25F11" w14:textId="77777777" w:rsidR="00D205B8" w:rsidRPr="00623E67" w:rsidRDefault="00D205B8" w:rsidP="00D205B8">
            <w:pPr>
              <w:pStyle w:val="ZPpregtevilke"/>
              <w:rPr>
                <w:color w:val="4F81BD" w:themeColor="accent1"/>
              </w:rPr>
            </w:pPr>
            <w:r w:rsidRPr="00623E67">
              <w:t>194</w:t>
            </w:r>
          </w:p>
        </w:tc>
        <w:tc>
          <w:tcPr>
            <w:tcW w:w="273" w:type="pct"/>
            <w:tcBorders>
              <w:bottom w:val="nil"/>
            </w:tcBorders>
            <w:shd w:val="clear" w:color="auto" w:fill="auto"/>
            <w:noWrap/>
            <w:vAlign w:val="bottom"/>
          </w:tcPr>
          <w:p w14:paraId="2F25E5F2" w14:textId="77777777" w:rsidR="00D205B8" w:rsidRPr="00623E67" w:rsidRDefault="00D205B8" w:rsidP="00D205B8">
            <w:pPr>
              <w:pStyle w:val="ZPpregtevilke"/>
              <w:rPr>
                <w:color w:val="4F81BD" w:themeColor="accent1"/>
              </w:rPr>
            </w:pPr>
            <w:r w:rsidRPr="00623E67">
              <w:t>364</w:t>
            </w:r>
          </w:p>
        </w:tc>
        <w:tc>
          <w:tcPr>
            <w:tcW w:w="272" w:type="pct"/>
            <w:tcBorders>
              <w:bottom w:val="nil"/>
            </w:tcBorders>
            <w:shd w:val="clear" w:color="auto" w:fill="auto"/>
            <w:noWrap/>
            <w:vAlign w:val="bottom"/>
          </w:tcPr>
          <w:p w14:paraId="5BF3356D" w14:textId="77777777" w:rsidR="00D205B8" w:rsidRPr="00623E67" w:rsidRDefault="00D205B8" w:rsidP="00D205B8">
            <w:pPr>
              <w:pStyle w:val="ZPpregtevilke"/>
              <w:rPr>
                <w:color w:val="4F81BD" w:themeColor="accent1"/>
              </w:rPr>
            </w:pPr>
            <w:r w:rsidRPr="00623E67">
              <w:rPr>
                <w:szCs w:val="16"/>
              </w:rPr>
              <w:t>436</w:t>
            </w:r>
          </w:p>
        </w:tc>
        <w:tc>
          <w:tcPr>
            <w:tcW w:w="273" w:type="pct"/>
            <w:tcBorders>
              <w:bottom w:val="nil"/>
            </w:tcBorders>
            <w:shd w:val="clear" w:color="auto" w:fill="auto"/>
            <w:noWrap/>
            <w:vAlign w:val="bottom"/>
          </w:tcPr>
          <w:p w14:paraId="1C557F80" w14:textId="77777777" w:rsidR="00D205B8" w:rsidRPr="00623E67" w:rsidRDefault="00D205B8" w:rsidP="00D205B8">
            <w:pPr>
              <w:pStyle w:val="ZPpregtevilke"/>
              <w:rPr>
                <w:color w:val="4F81BD" w:themeColor="accent1"/>
              </w:rPr>
            </w:pPr>
            <w:r w:rsidRPr="00623E67">
              <w:rPr>
                <w:szCs w:val="16"/>
              </w:rPr>
              <w:t>425</w:t>
            </w:r>
          </w:p>
        </w:tc>
        <w:tc>
          <w:tcPr>
            <w:tcW w:w="312" w:type="pct"/>
            <w:tcBorders>
              <w:bottom w:val="nil"/>
            </w:tcBorders>
            <w:shd w:val="clear" w:color="auto" w:fill="auto"/>
            <w:vAlign w:val="bottom"/>
          </w:tcPr>
          <w:p w14:paraId="1709105E" w14:textId="77777777" w:rsidR="00D205B8" w:rsidRPr="00623E67" w:rsidRDefault="00D205B8" w:rsidP="00D205B8">
            <w:pPr>
              <w:pStyle w:val="ZPpregtevilke"/>
              <w:rPr>
                <w:color w:val="4F81BD" w:themeColor="accent1"/>
              </w:rPr>
            </w:pPr>
            <w:r w:rsidRPr="00623E67">
              <w:rPr>
                <w:szCs w:val="16"/>
              </w:rPr>
              <w:t>305</w:t>
            </w:r>
          </w:p>
        </w:tc>
        <w:tc>
          <w:tcPr>
            <w:tcW w:w="312" w:type="pct"/>
            <w:tcBorders>
              <w:bottom w:val="nil"/>
            </w:tcBorders>
            <w:shd w:val="clear" w:color="auto" w:fill="auto"/>
            <w:vAlign w:val="bottom"/>
          </w:tcPr>
          <w:p w14:paraId="51C5A8D5" w14:textId="77777777" w:rsidR="00D205B8" w:rsidRPr="00623E67" w:rsidRDefault="00D205B8" w:rsidP="00D205B8">
            <w:pPr>
              <w:pStyle w:val="ZPpregtevilke"/>
              <w:rPr>
                <w:color w:val="4F81BD" w:themeColor="accent1"/>
              </w:rPr>
            </w:pPr>
            <w:r w:rsidRPr="00623E67">
              <w:t>355</w:t>
            </w:r>
          </w:p>
        </w:tc>
        <w:tc>
          <w:tcPr>
            <w:tcW w:w="312" w:type="pct"/>
            <w:tcBorders>
              <w:bottom w:val="nil"/>
            </w:tcBorders>
            <w:vAlign w:val="bottom"/>
          </w:tcPr>
          <w:p w14:paraId="26EAE68C" w14:textId="77777777" w:rsidR="00D205B8" w:rsidRPr="00623E67" w:rsidRDefault="00D205B8" w:rsidP="00D205B8">
            <w:pPr>
              <w:pStyle w:val="ZPpregtevilke"/>
              <w:rPr>
                <w:color w:val="4F81BD" w:themeColor="accent1"/>
              </w:rPr>
            </w:pPr>
            <w:r w:rsidRPr="00623E67">
              <w:rPr>
                <w:szCs w:val="16"/>
              </w:rPr>
              <w:t>413</w:t>
            </w:r>
          </w:p>
        </w:tc>
        <w:tc>
          <w:tcPr>
            <w:tcW w:w="305" w:type="pct"/>
            <w:tcBorders>
              <w:bottom w:val="nil"/>
            </w:tcBorders>
            <w:vAlign w:val="bottom"/>
          </w:tcPr>
          <w:p w14:paraId="1C9B434E" w14:textId="77777777" w:rsidR="00D205B8" w:rsidRPr="00623E67" w:rsidRDefault="00D205B8" w:rsidP="00D205B8">
            <w:pPr>
              <w:pStyle w:val="ZPpregtevilke"/>
              <w:rPr>
                <w:iCs/>
                <w:szCs w:val="16"/>
              </w:rPr>
            </w:pPr>
            <w:r w:rsidRPr="00623E67">
              <w:rPr>
                <w:szCs w:val="16"/>
              </w:rPr>
              <w:t>275</w:t>
            </w:r>
          </w:p>
        </w:tc>
        <w:tc>
          <w:tcPr>
            <w:tcW w:w="303" w:type="pct"/>
            <w:tcBorders>
              <w:bottom w:val="nil"/>
            </w:tcBorders>
            <w:vAlign w:val="bottom"/>
          </w:tcPr>
          <w:p w14:paraId="0B71D4E4" w14:textId="77777777" w:rsidR="00D205B8" w:rsidRPr="00623E67" w:rsidRDefault="00D205B8" w:rsidP="00D205B8">
            <w:pPr>
              <w:pStyle w:val="ZPpregtevilke"/>
              <w:rPr>
                <w:color w:val="4F81BD" w:themeColor="accent1"/>
              </w:rPr>
            </w:pPr>
            <w:r w:rsidRPr="00623E67">
              <w:rPr>
                <w:iCs/>
                <w:szCs w:val="16"/>
              </w:rPr>
              <w:t>66,6</w:t>
            </w:r>
          </w:p>
        </w:tc>
      </w:tr>
      <w:tr w:rsidR="00D205B8" w:rsidRPr="00623E67" w14:paraId="002FE3B8" w14:textId="77777777" w:rsidTr="00D205B8">
        <w:trPr>
          <w:trHeight w:val="227"/>
          <w:jc w:val="center"/>
        </w:trPr>
        <w:tc>
          <w:tcPr>
            <w:tcW w:w="1000" w:type="pct"/>
            <w:tcBorders>
              <w:top w:val="nil"/>
              <w:bottom w:val="nil"/>
            </w:tcBorders>
            <w:shd w:val="clear" w:color="auto" w:fill="CCCCCC"/>
            <w:noWrap/>
            <w:tcMar>
              <w:left w:w="57" w:type="dxa"/>
              <w:right w:w="57" w:type="dxa"/>
            </w:tcMar>
            <w:vAlign w:val="bottom"/>
          </w:tcPr>
          <w:p w14:paraId="21F3BC24" w14:textId="77777777" w:rsidR="00D205B8" w:rsidRPr="00623E67" w:rsidRDefault="00D205B8" w:rsidP="00D205B8">
            <w:pPr>
              <w:pStyle w:val="ZPpregtekst"/>
              <w:rPr>
                <w:b/>
                <w:bCs/>
                <w:color w:val="4F81BD" w:themeColor="accent1"/>
              </w:rPr>
            </w:pPr>
            <w:r w:rsidRPr="00623E67">
              <w:rPr>
                <w:b/>
                <w:bCs/>
              </w:rPr>
              <w:t>HEKTARSKI PRIDELEK (t/ha)</w:t>
            </w:r>
          </w:p>
        </w:tc>
        <w:tc>
          <w:tcPr>
            <w:tcW w:w="273" w:type="pct"/>
            <w:tcBorders>
              <w:top w:val="nil"/>
              <w:bottom w:val="nil"/>
            </w:tcBorders>
            <w:shd w:val="clear" w:color="auto" w:fill="CCCCCC"/>
            <w:noWrap/>
            <w:vAlign w:val="bottom"/>
          </w:tcPr>
          <w:p w14:paraId="1E85683A" w14:textId="77777777" w:rsidR="00D205B8" w:rsidRPr="00623E67" w:rsidRDefault="00D205B8" w:rsidP="00D205B8">
            <w:pPr>
              <w:pStyle w:val="ZPpregtevilke"/>
              <w:rPr>
                <w:color w:val="4F81BD" w:themeColor="accent1"/>
              </w:rPr>
            </w:pPr>
          </w:p>
        </w:tc>
        <w:tc>
          <w:tcPr>
            <w:tcW w:w="274" w:type="pct"/>
            <w:tcBorders>
              <w:top w:val="nil"/>
              <w:bottom w:val="nil"/>
            </w:tcBorders>
            <w:shd w:val="clear" w:color="auto" w:fill="CCCCCC"/>
            <w:noWrap/>
            <w:vAlign w:val="bottom"/>
          </w:tcPr>
          <w:p w14:paraId="7EFC46EB" w14:textId="77777777" w:rsidR="00D205B8" w:rsidRPr="00623E67" w:rsidRDefault="00D205B8" w:rsidP="00D205B8">
            <w:pPr>
              <w:pStyle w:val="ZPpregtevilke"/>
              <w:rPr>
                <w:color w:val="4F81BD" w:themeColor="accent1"/>
              </w:rPr>
            </w:pPr>
          </w:p>
        </w:tc>
        <w:tc>
          <w:tcPr>
            <w:tcW w:w="272" w:type="pct"/>
            <w:tcBorders>
              <w:top w:val="nil"/>
              <w:bottom w:val="nil"/>
            </w:tcBorders>
            <w:shd w:val="clear" w:color="auto" w:fill="CCCCCC"/>
            <w:noWrap/>
            <w:vAlign w:val="bottom"/>
          </w:tcPr>
          <w:p w14:paraId="2F399B03"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4FFC7C75" w14:textId="77777777" w:rsidR="00D205B8" w:rsidRPr="00623E67" w:rsidRDefault="00D205B8" w:rsidP="00D205B8">
            <w:pPr>
              <w:pStyle w:val="ZPpregtevilke"/>
              <w:rPr>
                <w:color w:val="4F81BD" w:themeColor="accent1"/>
              </w:rPr>
            </w:pPr>
          </w:p>
        </w:tc>
        <w:tc>
          <w:tcPr>
            <w:tcW w:w="272" w:type="pct"/>
            <w:tcBorders>
              <w:top w:val="nil"/>
              <w:bottom w:val="nil"/>
            </w:tcBorders>
            <w:shd w:val="clear" w:color="auto" w:fill="CCCCCC"/>
            <w:noWrap/>
            <w:vAlign w:val="bottom"/>
          </w:tcPr>
          <w:p w14:paraId="243F8174"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3355F6AA"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03E4A217" w14:textId="77777777" w:rsidR="00D205B8" w:rsidRPr="00623E67" w:rsidRDefault="00D205B8" w:rsidP="00D205B8">
            <w:pPr>
              <w:pStyle w:val="ZPpregtevilke"/>
              <w:rPr>
                <w:color w:val="4F81BD" w:themeColor="accent1"/>
              </w:rPr>
            </w:pPr>
          </w:p>
        </w:tc>
        <w:tc>
          <w:tcPr>
            <w:tcW w:w="272" w:type="pct"/>
            <w:tcBorders>
              <w:top w:val="nil"/>
              <w:bottom w:val="nil"/>
            </w:tcBorders>
            <w:shd w:val="clear" w:color="auto" w:fill="CCCCCC"/>
            <w:noWrap/>
            <w:vAlign w:val="bottom"/>
          </w:tcPr>
          <w:p w14:paraId="752B0705"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0EB953A4" w14:textId="77777777" w:rsidR="00D205B8" w:rsidRPr="00623E67" w:rsidRDefault="00D205B8" w:rsidP="00D205B8">
            <w:pPr>
              <w:pStyle w:val="ZPpregtevilke"/>
              <w:rPr>
                <w:color w:val="4F81BD" w:themeColor="accent1"/>
              </w:rPr>
            </w:pPr>
          </w:p>
        </w:tc>
        <w:tc>
          <w:tcPr>
            <w:tcW w:w="312" w:type="pct"/>
            <w:tcBorders>
              <w:top w:val="nil"/>
              <w:bottom w:val="nil"/>
            </w:tcBorders>
            <w:shd w:val="clear" w:color="auto" w:fill="CCCCCC"/>
            <w:vAlign w:val="bottom"/>
          </w:tcPr>
          <w:p w14:paraId="76CA61C3" w14:textId="77777777" w:rsidR="00D205B8" w:rsidRPr="00623E67" w:rsidRDefault="00D205B8" w:rsidP="00D205B8">
            <w:pPr>
              <w:pStyle w:val="ZPpregtevilke"/>
              <w:rPr>
                <w:color w:val="4F81BD" w:themeColor="accent1"/>
              </w:rPr>
            </w:pPr>
          </w:p>
        </w:tc>
        <w:tc>
          <w:tcPr>
            <w:tcW w:w="312" w:type="pct"/>
            <w:tcBorders>
              <w:top w:val="nil"/>
              <w:bottom w:val="nil"/>
            </w:tcBorders>
            <w:shd w:val="clear" w:color="auto" w:fill="CCCCCC"/>
            <w:vAlign w:val="bottom"/>
          </w:tcPr>
          <w:p w14:paraId="4D1575F7" w14:textId="77777777" w:rsidR="00D205B8" w:rsidRPr="00623E67" w:rsidRDefault="00D205B8" w:rsidP="00D205B8">
            <w:pPr>
              <w:pStyle w:val="ZPpregtevilke"/>
              <w:rPr>
                <w:color w:val="4F81BD" w:themeColor="accent1"/>
              </w:rPr>
            </w:pPr>
          </w:p>
        </w:tc>
        <w:tc>
          <w:tcPr>
            <w:tcW w:w="312" w:type="pct"/>
            <w:tcBorders>
              <w:top w:val="nil"/>
              <w:bottom w:val="nil"/>
            </w:tcBorders>
            <w:shd w:val="clear" w:color="auto" w:fill="CCCCCC"/>
            <w:vAlign w:val="bottom"/>
          </w:tcPr>
          <w:p w14:paraId="4B5B75F2" w14:textId="77777777" w:rsidR="00D205B8" w:rsidRPr="00623E67" w:rsidRDefault="00D205B8" w:rsidP="00D205B8">
            <w:pPr>
              <w:pStyle w:val="ZPpregtevilke"/>
              <w:rPr>
                <w:color w:val="4F81BD" w:themeColor="accent1"/>
              </w:rPr>
            </w:pPr>
          </w:p>
        </w:tc>
        <w:tc>
          <w:tcPr>
            <w:tcW w:w="305" w:type="pct"/>
            <w:tcBorders>
              <w:top w:val="nil"/>
              <w:bottom w:val="nil"/>
            </w:tcBorders>
            <w:shd w:val="clear" w:color="auto" w:fill="CCCCCC"/>
            <w:vAlign w:val="bottom"/>
          </w:tcPr>
          <w:p w14:paraId="0EC8B05D" w14:textId="77777777" w:rsidR="00D205B8" w:rsidRPr="00623E67" w:rsidRDefault="00D205B8" w:rsidP="00D205B8">
            <w:pPr>
              <w:pStyle w:val="ZPpregtevilke"/>
              <w:rPr>
                <w:color w:val="4F81BD" w:themeColor="accent1"/>
              </w:rPr>
            </w:pPr>
          </w:p>
        </w:tc>
        <w:tc>
          <w:tcPr>
            <w:tcW w:w="303" w:type="pct"/>
            <w:tcBorders>
              <w:top w:val="nil"/>
              <w:bottom w:val="nil"/>
            </w:tcBorders>
            <w:shd w:val="clear" w:color="auto" w:fill="CCCCCC"/>
            <w:vAlign w:val="bottom"/>
          </w:tcPr>
          <w:p w14:paraId="4422A565" w14:textId="77777777" w:rsidR="00D205B8" w:rsidRPr="00623E67" w:rsidRDefault="00D205B8" w:rsidP="00D205B8">
            <w:pPr>
              <w:pStyle w:val="ZPpregtevilke"/>
              <w:rPr>
                <w:color w:val="4F81BD" w:themeColor="accent1"/>
              </w:rPr>
            </w:pPr>
          </w:p>
        </w:tc>
      </w:tr>
      <w:tr w:rsidR="00D205B8" w:rsidRPr="00623E67" w14:paraId="7A78C9D4" w14:textId="77777777" w:rsidTr="00D205B8">
        <w:trPr>
          <w:trHeight w:val="227"/>
          <w:jc w:val="center"/>
        </w:trPr>
        <w:tc>
          <w:tcPr>
            <w:tcW w:w="1000" w:type="pct"/>
            <w:tcBorders>
              <w:top w:val="nil"/>
            </w:tcBorders>
            <w:shd w:val="clear" w:color="auto" w:fill="auto"/>
            <w:noWrap/>
            <w:tcMar>
              <w:left w:w="57" w:type="dxa"/>
              <w:right w:w="57" w:type="dxa"/>
            </w:tcMar>
            <w:vAlign w:val="bottom"/>
          </w:tcPr>
          <w:p w14:paraId="483FBD05" w14:textId="77777777" w:rsidR="00D205B8" w:rsidRPr="00623E67" w:rsidRDefault="00D205B8" w:rsidP="00D205B8">
            <w:pPr>
              <w:pStyle w:val="ZPpregtekst"/>
              <w:rPr>
                <w:b/>
                <w:bCs/>
                <w:color w:val="4F81BD" w:themeColor="accent1"/>
              </w:rPr>
            </w:pPr>
            <w:r w:rsidRPr="00623E67">
              <w:rPr>
                <w:b/>
                <w:bCs/>
              </w:rPr>
              <w:t>Oljnice skupaj</w:t>
            </w:r>
          </w:p>
        </w:tc>
        <w:tc>
          <w:tcPr>
            <w:tcW w:w="273" w:type="pct"/>
            <w:tcBorders>
              <w:top w:val="nil"/>
            </w:tcBorders>
            <w:shd w:val="clear" w:color="auto" w:fill="auto"/>
            <w:noWrap/>
            <w:vAlign w:val="bottom"/>
          </w:tcPr>
          <w:p w14:paraId="504344FB" w14:textId="77777777" w:rsidR="00D205B8" w:rsidRPr="00623E67" w:rsidRDefault="00D205B8" w:rsidP="00D205B8">
            <w:pPr>
              <w:pStyle w:val="ZPpregtevilke"/>
              <w:rPr>
                <w:b/>
                <w:bCs/>
                <w:color w:val="4F81BD" w:themeColor="accent1"/>
              </w:rPr>
            </w:pPr>
            <w:r w:rsidRPr="00623E67">
              <w:rPr>
                <w:b/>
                <w:bCs/>
              </w:rPr>
              <w:t>1,6</w:t>
            </w:r>
          </w:p>
        </w:tc>
        <w:tc>
          <w:tcPr>
            <w:tcW w:w="274" w:type="pct"/>
            <w:tcBorders>
              <w:top w:val="nil"/>
            </w:tcBorders>
            <w:shd w:val="clear" w:color="auto" w:fill="auto"/>
            <w:noWrap/>
            <w:vAlign w:val="bottom"/>
          </w:tcPr>
          <w:p w14:paraId="3FBA2315" w14:textId="77777777" w:rsidR="00D205B8" w:rsidRPr="00623E67" w:rsidRDefault="00D205B8" w:rsidP="00D205B8">
            <w:pPr>
              <w:pStyle w:val="ZPpregtevilke"/>
              <w:rPr>
                <w:b/>
                <w:bCs/>
                <w:color w:val="4F81BD" w:themeColor="accent1"/>
              </w:rPr>
            </w:pPr>
            <w:r w:rsidRPr="00623E67">
              <w:rPr>
                <w:b/>
                <w:bCs/>
              </w:rPr>
              <w:t>1,4</w:t>
            </w:r>
          </w:p>
        </w:tc>
        <w:tc>
          <w:tcPr>
            <w:tcW w:w="272" w:type="pct"/>
            <w:tcBorders>
              <w:top w:val="nil"/>
            </w:tcBorders>
            <w:shd w:val="clear" w:color="auto" w:fill="auto"/>
            <w:noWrap/>
            <w:vAlign w:val="bottom"/>
          </w:tcPr>
          <w:p w14:paraId="62E0A48F" w14:textId="77777777" w:rsidR="00D205B8" w:rsidRPr="00623E67" w:rsidRDefault="00D205B8" w:rsidP="00D205B8">
            <w:pPr>
              <w:pStyle w:val="ZPpregtevilke"/>
              <w:rPr>
                <w:b/>
                <w:bCs/>
                <w:color w:val="4F81BD" w:themeColor="accent1"/>
              </w:rPr>
            </w:pPr>
            <w:r w:rsidRPr="00623E67">
              <w:rPr>
                <w:b/>
                <w:bCs/>
              </w:rPr>
              <w:t>1,7</w:t>
            </w:r>
          </w:p>
        </w:tc>
        <w:tc>
          <w:tcPr>
            <w:tcW w:w="273" w:type="pct"/>
            <w:tcBorders>
              <w:top w:val="nil"/>
            </w:tcBorders>
            <w:shd w:val="clear" w:color="auto" w:fill="auto"/>
            <w:noWrap/>
            <w:vAlign w:val="bottom"/>
          </w:tcPr>
          <w:p w14:paraId="5F15EA2C" w14:textId="77777777" w:rsidR="00D205B8" w:rsidRPr="00623E67" w:rsidRDefault="00D205B8" w:rsidP="00D205B8">
            <w:pPr>
              <w:pStyle w:val="ZPpregtevilke"/>
              <w:rPr>
                <w:b/>
                <w:bCs/>
                <w:color w:val="4F81BD" w:themeColor="accent1"/>
              </w:rPr>
            </w:pPr>
            <w:r w:rsidRPr="00623E67">
              <w:rPr>
                <w:b/>
                <w:bCs/>
              </w:rPr>
              <w:t>1,8</w:t>
            </w:r>
          </w:p>
        </w:tc>
        <w:tc>
          <w:tcPr>
            <w:tcW w:w="272" w:type="pct"/>
            <w:tcBorders>
              <w:top w:val="nil"/>
            </w:tcBorders>
            <w:shd w:val="clear" w:color="auto" w:fill="auto"/>
            <w:noWrap/>
            <w:vAlign w:val="bottom"/>
          </w:tcPr>
          <w:p w14:paraId="66C58D39" w14:textId="77777777" w:rsidR="00D205B8" w:rsidRPr="00623E67" w:rsidRDefault="00D205B8" w:rsidP="00D205B8">
            <w:pPr>
              <w:pStyle w:val="ZPpregtevilke"/>
              <w:rPr>
                <w:b/>
                <w:bCs/>
                <w:color w:val="4F81BD" w:themeColor="accent1"/>
              </w:rPr>
            </w:pPr>
            <w:r w:rsidRPr="00623E67">
              <w:rPr>
                <w:b/>
                <w:bCs/>
              </w:rPr>
              <w:t>2,0</w:t>
            </w:r>
          </w:p>
        </w:tc>
        <w:tc>
          <w:tcPr>
            <w:tcW w:w="273" w:type="pct"/>
            <w:tcBorders>
              <w:top w:val="nil"/>
            </w:tcBorders>
            <w:shd w:val="clear" w:color="auto" w:fill="auto"/>
            <w:noWrap/>
            <w:vAlign w:val="bottom"/>
          </w:tcPr>
          <w:p w14:paraId="43C7AB7C" w14:textId="77777777" w:rsidR="00D205B8" w:rsidRPr="00623E67" w:rsidRDefault="00D205B8" w:rsidP="00D205B8">
            <w:pPr>
              <w:pStyle w:val="ZPpregtevilke"/>
              <w:rPr>
                <w:b/>
                <w:bCs/>
                <w:color w:val="4F81BD" w:themeColor="accent1"/>
              </w:rPr>
            </w:pPr>
            <w:r w:rsidRPr="00623E67">
              <w:rPr>
                <w:b/>
                <w:bCs/>
              </w:rPr>
              <w:t>1,7</w:t>
            </w:r>
          </w:p>
        </w:tc>
        <w:tc>
          <w:tcPr>
            <w:tcW w:w="273" w:type="pct"/>
            <w:tcBorders>
              <w:top w:val="nil"/>
            </w:tcBorders>
            <w:shd w:val="clear" w:color="auto" w:fill="auto"/>
            <w:noWrap/>
            <w:vAlign w:val="bottom"/>
          </w:tcPr>
          <w:p w14:paraId="5E0A7D7A" w14:textId="77777777" w:rsidR="00D205B8" w:rsidRPr="00623E67" w:rsidRDefault="00D205B8" w:rsidP="00D205B8">
            <w:pPr>
              <w:pStyle w:val="ZPpregtevilke"/>
              <w:rPr>
                <w:b/>
                <w:bCs/>
                <w:color w:val="4F81BD" w:themeColor="accent1"/>
              </w:rPr>
            </w:pPr>
            <w:r w:rsidRPr="00623E67">
              <w:rPr>
                <w:b/>
                <w:bCs/>
              </w:rPr>
              <w:t>2,3</w:t>
            </w:r>
          </w:p>
        </w:tc>
        <w:tc>
          <w:tcPr>
            <w:tcW w:w="272" w:type="pct"/>
            <w:tcBorders>
              <w:top w:val="nil"/>
            </w:tcBorders>
            <w:shd w:val="clear" w:color="auto" w:fill="auto"/>
            <w:noWrap/>
            <w:vAlign w:val="bottom"/>
          </w:tcPr>
          <w:p w14:paraId="537C8B75" w14:textId="77777777" w:rsidR="00D205B8" w:rsidRPr="00623E67" w:rsidRDefault="00D205B8" w:rsidP="00D205B8">
            <w:pPr>
              <w:pStyle w:val="ZPpregtevilke"/>
              <w:rPr>
                <w:b/>
                <w:bCs/>
                <w:color w:val="4F81BD" w:themeColor="accent1"/>
              </w:rPr>
            </w:pPr>
            <w:r w:rsidRPr="00623E67">
              <w:rPr>
                <w:b/>
                <w:bCs/>
                <w:szCs w:val="16"/>
              </w:rPr>
              <w:t>1,4</w:t>
            </w:r>
          </w:p>
        </w:tc>
        <w:tc>
          <w:tcPr>
            <w:tcW w:w="273" w:type="pct"/>
            <w:tcBorders>
              <w:top w:val="nil"/>
            </w:tcBorders>
            <w:shd w:val="clear" w:color="auto" w:fill="auto"/>
            <w:noWrap/>
            <w:vAlign w:val="bottom"/>
          </w:tcPr>
          <w:p w14:paraId="6BFEF50C" w14:textId="77777777" w:rsidR="00D205B8" w:rsidRPr="00623E67" w:rsidRDefault="00D205B8" w:rsidP="00D205B8">
            <w:pPr>
              <w:pStyle w:val="ZPpregtevilke"/>
              <w:rPr>
                <w:b/>
                <w:bCs/>
                <w:color w:val="4F81BD" w:themeColor="accent1"/>
              </w:rPr>
            </w:pPr>
            <w:r w:rsidRPr="00623E67">
              <w:rPr>
                <w:b/>
                <w:bCs/>
                <w:szCs w:val="16"/>
              </w:rPr>
              <w:t>1,8</w:t>
            </w:r>
          </w:p>
        </w:tc>
        <w:tc>
          <w:tcPr>
            <w:tcW w:w="312" w:type="pct"/>
            <w:tcBorders>
              <w:top w:val="nil"/>
            </w:tcBorders>
            <w:shd w:val="clear" w:color="auto" w:fill="auto"/>
            <w:vAlign w:val="bottom"/>
          </w:tcPr>
          <w:p w14:paraId="2F0BBCA1" w14:textId="77777777" w:rsidR="00D205B8" w:rsidRPr="00623E67" w:rsidRDefault="00D205B8" w:rsidP="00D205B8">
            <w:pPr>
              <w:pStyle w:val="ZPpregtevilke"/>
              <w:rPr>
                <w:b/>
                <w:bCs/>
                <w:color w:val="4F81BD" w:themeColor="accent1"/>
              </w:rPr>
            </w:pPr>
            <w:r w:rsidRPr="00623E67">
              <w:rPr>
                <w:b/>
                <w:bCs/>
                <w:szCs w:val="16"/>
              </w:rPr>
              <w:t>1,7</w:t>
            </w:r>
          </w:p>
        </w:tc>
        <w:tc>
          <w:tcPr>
            <w:tcW w:w="312" w:type="pct"/>
            <w:tcBorders>
              <w:top w:val="nil"/>
            </w:tcBorders>
            <w:shd w:val="clear" w:color="auto" w:fill="auto"/>
            <w:vAlign w:val="bottom"/>
          </w:tcPr>
          <w:p w14:paraId="70503C49" w14:textId="77777777" w:rsidR="00D205B8" w:rsidRPr="00623E67" w:rsidRDefault="00D205B8" w:rsidP="00D205B8">
            <w:pPr>
              <w:pStyle w:val="ZPpregtevilke"/>
              <w:rPr>
                <w:b/>
                <w:bCs/>
                <w:color w:val="4F81BD" w:themeColor="accent1"/>
              </w:rPr>
            </w:pPr>
            <w:r w:rsidRPr="00623E67">
              <w:rPr>
                <w:b/>
              </w:rPr>
              <w:t>1,8</w:t>
            </w:r>
          </w:p>
        </w:tc>
        <w:tc>
          <w:tcPr>
            <w:tcW w:w="312" w:type="pct"/>
            <w:tcBorders>
              <w:top w:val="nil"/>
            </w:tcBorders>
            <w:vAlign w:val="bottom"/>
          </w:tcPr>
          <w:p w14:paraId="5125A784" w14:textId="77777777" w:rsidR="00D205B8" w:rsidRPr="00623E67" w:rsidRDefault="00D205B8" w:rsidP="00D205B8">
            <w:pPr>
              <w:pStyle w:val="ZPpregtevilke"/>
              <w:rPr>
                <w:b/>
                <w:bCs/>
                <w:color w:val="4F81BD" w:themeColor="accent1"/>
              </w:rPr>
            </w:pPr>
            <w:r w:rsidRPr="00623E67">
              <w:rPr>
                <w:b/>
                <w:bCs/>
                <w:szCs w:val="16"/>
              </w:rPr>
              <w:t>1,9</w:t>
            </w:r>
          </w:p>
        </w:tc>
        <w:tc>
          <w:tcPr>
            <w:tcW w:w="305" w:type="pct"/>
            <w:tcBorders>
              <w:top w:val="nil"/>
            </w:tcBorders>
            <w:vAlign w:val="bottom"/>
          </w:tcPr>
          <w:p w14:paraId="2C985B7B" w14:textId="77777777" w:rsidR="00D205B8" w:rsidRPr="00623E67" w:rsidRDefault="00D205B8" w:rsidP="00D205B8">
            <w:pPr>
              <w:pStyle w:val="ZPpregtevilke"/>
              <w:rPr>
                <w:b/>
                <w:bCs/>
                <w:iCs/>
                <w:szCs w:val="16"/>
              </w:rPr>
            </w:pPr>
            <w:r w:rsidRPr="00623E67">
              <w:rPr>
                <w:b/>
                <w:bCs/>
                <w:szCs w:val="16"/>
              </w:rPr>
              <w:t>1,8</w:t>
            </w:r>
          </w:p>
        </w:tc>
        <w:tc>
          <w:tcPr>
            <w:tcW w:w="303" w:type="pct"/>
            <w:tcBorders>
              <w:top w:val="nil"/>
            </w:tcBorders>
            <w:vAlign w:val="bottom"/>
          </w:tcPr>
          <w:p w14:paraId="6BFA4011" w14:textId="77777777" w:rsidR="00D205B8" w:rsidRPr="00623E67" w:rsidRDefault="00D205B8" w:rsidP="00D205B8">
            <w:pPr>
              <w:pStyle w:val="ZPpregtevilke"/>
              <w:rPr>
                <w:b/>
                <w:bCs/>
                <w:color w:val="4F81BD" w:themeColor="accent1"/>
              </w:rPr>
            </w:pPr>
            <w:r w:rsidRPr="00623E67">
              <w:rPr>
                <w:b/>
                <w:bCs/>
                <w:iCs/>
                <w:szCs w:val="16"/>
              </w:rPr>
              <w:t>93,4</w:t>
            </w:r>
          </w:p>
        </w:tc>
      </w:tr>
      <w:tr w:rsidR="00D205B8" w:rsidRPr="00623E67" w14:paraId="46DBAC04" w14:textId="77777777" w:rsidTr="00D205B8">
        <w:trPr>
          <w:trHeight w:val="227"/>
          <w:jc w:val="center"/>
        </w:trPr>
        <w:tc>
          <w:tcPr>
            <w:tcW w:w="1000" w:type="pct"/>
            <w:shd w:val="clear" w:color="auto" w:fill="auto"/>
            <w:noWrap/>
            <w:tcMar>
              <w:left w:w="57" w:type="dxa"/>
              <w:right w:w="57" w:type="dxa"/>
            </w:tcMar>
            <w:vAlign w:val="bottom"/>
          </w:tcPr>
          <w:p w14:paraId="06E3BB63" w14:textId="77777777" w:rsidR="00D205B8" w:rsidRPr="00623E67" w:rsidRDefault="00D205B8" w:rsidP="00D205B8">
            <w:pPr>
              <w:pStyle w:val="ZPpregtekst"/>
              <w:rPr>
                <w:color w:val="4F81BD" w:themeColor="accent1"/>
              </w:rPr>
            </w:pPr>
            <w:r w:rsidRPr="00623E67">
              <w:t>Oljna ogrščica</w:t>
            </w:r>
          </w:p>
        </w:tc>
        <w:tc>
          <w:tcPr>
            <w:tcW w:w="273" w:type="pct"/>
            <w:shd w:val="clear" w:color="auto" w:fill="auto"/>
            <w:noWrap/>
            <w:vAlign w:val="bottom"/>
          </w:tcPr>
          <w:p w14:paraId="699871B2" w14:textId="77777777" w:rsidR="00D205B8" w:rsidRPr="00623E67" w:rsidRDefault="00D205B8" w:rsidP="00D205B8">
            <w:pPr>
              <w:pStyle w:val="ZPpregtevilke"/>
              <w:rPr>
                <w:color w:val="4F81BD" w:themeColor="accent1"/>
              </w:rPr>
            </w:pPr>
            <w:r w:rsidRPr="00623E67">
              <w:t>2,5</w:t>
            </w:r>
          </w:p>
        </w:tc>
        <w:tc>
          <w:tcPr>
            <w:tcW w:w="274" w:type="pct"/>
            <w:shd w:val="clear" w:color="auto" w:fill="auto"/>
            <w:noWrap/>
            <w:vAlign w:val="bottom"/>
          </w:tcPr>
          <w:p w14:paraId="184EA45D" w14:textId="77777777" w:rsidR="00D205B8" w:rsidRPr="00623E67" w:rsidRDefault="00D205B8" w:rsidP="00D205B8">
            <w:pPr>
              <w:pStyle w:val="ZPpregtevilke"/>
              <w:rPr>
                <w:color w:val="4F81BD" w:themeColor="accent1"/>
              </w:rPr>
            </w:pPr>
            <w:r w:rsidRPr="00623E67">
              <w:t>2,2</w:t>
            </w:r>
          </w:p>
        </w:tc>
        <w:tc>
          <w:tcPr>
            <w:tcW w:w="272" w:type="pct"/>
            <w:shd w:val="clear" w:color="auto" w:fill="auto"/>
            <w:noWrap/>
            <w:vAlign w:val="bottom"/>
          </w:tcPr>
          <w:p w14:paraId="1C045070" w14:textId="77777777" w:rsidR="00D205B8" w:rsidRPr="00623E67" w:rsidRDefault="00D205B8" w:rsidP="00D205B8">
            <w:pPr>
              <w:pStyle w:val="ZPpregtevilke"/>
              <w:rPr>
                <w:color w:val="4F81BD" w:themeColor="accent1"/>
              </w:rPr>
            </w:pPr>
            <w:r w:rsidRPr="00623E67">
              <w:t>2,9</w:t>
            </w:r>
          </w:p>
        </w:tc>
        <w:tc>
          <w:tcPr>
            <w:tcW w:w="273" w:type="pct"/>
            <w:shd w:val="clear" w:color="auto" w:fill="auto"/>
            <w:noWrap/>
            <w:vAlign w:val="bottom"/>
          </w:tcPr>
          <w:p w14:paraId="6C8EAB8E" w14:textId="77777777" w:rsidR="00D205B8" w:rsidRPr="00623E67" w:rsidRDefault="00D205B8" w:rsidP="00D205B8">
            <w:pPr>
              <w:pStyle w:val="ZPpregtevilke"/>
              <w:rPr>
                <w:color w:val="4F81BD" w:themeColor="accent1"/>
              </w:rPr>
            </w:pPr>
            <w:r w:rsidRPr="00623E67">
              <w:t>2,9</w:t>
            </w:r>
          </w:p>
        </w:tc>
        <w:tc>
          <w:tcPr>
            <w:tcW w:w="272" w:type="pct"/>
            <w:shd w:val="clear" w:color="auto" w:fill="auto"/>
            <w:noWrap/>
            <w:vAlign w:val="bottom"/>
          </w:tcPr>
          <w:p w14:paraId="385862BE" w14:textId="77777777" w:rsidR="00D205B8" w:rsidRPr="00623E67" w:rsidRDefault="00D205B8" w:rsidP="00D205B8">
            <w:pPr>
              <w:pStyle w:val="ZPpregtevilke"/>
              <w:rPr>
                <w:color w:val="4F81BD" w:themeColor="accent1"/>
              </w:rPr>
            </w:pPr>
            <w:r w:rsidRPr="00623E67">
              <w:t>3,2</w:t>
            </w:r>
          </w:p>
        </w:tc>
        <w:tc>
          <w:tcPr>
            <w:tcW w:w="273" w:type="pct"/>
            <w:shd w:val="clear" w:color="auto" w:fill="auto"/>
            <w:noWrap/>
            <w:vAlign w:val="bottom"/>
          </w:tcPr>
          <w:p w14:paraId="31D0EC1D" w14:textId="77777777" w:rsidR="00D205B8" w:rsidRPr="00623E67" w:rsidRDefault="00D205B8" w:rsidP="00D205B8">
            <w:pPr>
              <w:pStyle w:val="ZPpregtevilke"/>
              <w:rPr>
                <w:color w:val="4F81BD" w:themeColor="accent1"/>
              </w:rPr>
            </w:pPr>
            <w:r w:rsidRPr="00623E67">
              <w:t>2,5</w:t>
            </w:r>
          </w:p>
        </w:tc>
        <w:tc>
          <w:tcPr>
            <w:tcW w:w="273" w:type="pct"/>
            <w:shd w:val="clear" w:color="auto" w:fill="auto"/>
            <w:noWrap/>
            <w:vAlign w:val="bottom"/>
          </w:tcPr>
          <w:p w14:paraId="36FEED40" w14:textId="77777777" w:rsidR="00D205B8" w:rsidRPr="00623E67" w:rsidRDefault="00D205B8" w:rsidP="00D205B8">
            <w:pPr>
              <w:pStyle w:val="ZPpregtevilke"/>
              <w:rPr>
                <w:color w:val="4F81BD" w:themeColor="accent1"/>
              </w:rPr>
            </w:pPr>
            <w:r w:rsidRPr="00623E67">
              <w:t>3,6</w:t>
            </w:r>
          </w:p>
        </w:tc>
        <w:tc>
          <w:tcPr>
            <w:tcW w:w="272" w:type="pct"/>
            <w:shd w:val="clear" w:color="auto" w:fill="auto"/>
            <w:noWrap/>
            <w:vAlign w:val="bottom"/>
          </w:tcPr>
          <w:p w14:paraId="6CE08C7C" w14:textId="77777777" w:rsidR="00D205B8" w:rsidRPr="00623E67" w:rsidRDefault="00D205B8" w:rsidP="00D205B8">
            <w:pPr>
              <w:pStyle w:val="ZPpregtevilke"/>
              <w:rPr>
                <w:color w:val="4F81BD" w:themeColor="accent1"/>
              </w:rPr>
            </w:pPr>
            <w:r w:rsidRPr="00623E67">
              <w:rPr>
                <w:szCs w:val="16"/>
              </w:rPr>
              <w:t>2,2</w:t>
            </w:r>
          </w:p>
        </w:tc>
        <w:tc>
          <w:tcPr>
            <w:tcW w:w="273" w:type="pct"/>
            <w:shd w:val="clear" w:color="auto" w:fill="auto"/>
            <w:noWrap/>
            <w:vAlign w:val="bottom"/>
          </w:tcPr>
          <w:p w14:paraId="7D7A61E3" w14:textId="77777777" w:rsidR="00D205B8" w:rsidRPr="00623E67" w:rsidRDefault="00D205B8" w:rsidP="00D205B8">
            <w:pPr>
              <w:pStyle w:val="ZPpregtevilke"/>
              <w:rPr>
                <w:color w:val="4F81BD" w:themeColor="accent1"/>
              </w:rPr>
            </w:pPr>
            <w:r w:rsidRPr="00623E67">
              <w:rPr>
                <w:szCs w:val="16"/>
              </w:rPr>
              <w:t>2,7</w:t>
            </w:r>
          </w:p>
        </w:tc>
        <w:tc>
          <w:tcPr>
            <w:tcW w:w="312" w:type="pct"/>
            <w:shd w:val="clear" w:color="auto" w:fill="auto"/>
            <w:vAlign w:val="bottom"/>
          </w:tcPr>
          <w:p w14:paraId="5B0A3095" w14:textId="77777777" w:rsidR="00D205B8" w:rsidRPr="00623E67" w:rsidRDefault="00D205B8" w:rsidP="00D205B8">
            <w:pPr>
              <w:pStyle w:val="ZPpregtevilke"/>
              <w:rPr>
                <w:color w:val="4F81BD" w:themeColor="accent1"/>
              </w:rPr>
            </w:pPr>
            <w:r w:rsidRPr="00623E67">
              <w:rPr>
                <w:szCs w:val="16"/>
              </w:rPr>
              <w:t>2,6</w:t>
            </w:r>
          </w:p>
        </w:tc>
        <w:tc>
          <w:tcPr>
            <w:tcW w:w="312" w:type="pct"/>
            <w:shd w:val="clear" w:color="auto" w:fill="auto"/>
            <w:vAlign w:val="bottom"/>
          </w:tcPr>
          <w:p w14:paraId="30F6AC5B" w14:textId="77777777" w:rsidR="00D205B8" w:rsidRPr="00623E67" w:rsidRDefault="00D205B8" w:rsidP="00D205B8">
            <w:pPr>
              <w:pStyle w:val="ZPpregtevilke"/>
              <w:rPr>
                <w:color w:val="4F81BD" w:themeColor="accent1"/>
              </w:rPr>
            </w:pPr>
            <w:r w:rsidRPr="00623E67">
              <w:t>2,3</w:t>
            </w:r>
          </w:p>
        </w:tc>
        <w:tc>
          <w:tcPr>
            <w:tcW w:w="312" w:type="pct"/>
            <w:vAlign w:val="bottom"/>
          </w:tcPr>
          <w:p w14:paraId="023EEBF0" w14:textId="77777777" w:rsidR="00D205B8" w:rsidRPr="00623E67" w:rsidRDefault="00D205B8" w:rsidP="00D205B8">
            <w:pPr>
              <w:pStyle w:val="ZPpregtevilke"/>
              <w:rPr>
                <w:color w:val="4F81BD" w:themeColor="accent1"/>
              </w:rPr>
            </w:pPr>
            <w:r w:rsidRPr="00623E67">
              <w:rPr>
                <w:szCs w:val="16"/>
              </w:rPr>
              <w:t>2,9</w:t>
            </w:r>
          </w:p>
        </w:tc>
        <w:tc>
          <w:tcPr>
            <w:tcW w:w="305" w:type="pct"/>
            <w:vAlign w:val="bottom"/>
          </w:tcPr>
          <w:p w14:paraId="42EE179A" w14:textId="77777777" w:rsidR="00D205B8" w:rsidRPr="00623E67" w:rsidRDefault="00D205B8" w:rsidP="00D205B8">
            <w:pPr>
              <w:pStyle w:val="ZPpregtevilke"/>
              <w:rPr>
                <w:iCs/>
                <w:szCs w:val="16"/>
              </w:rPr>
            </w:pPr>
            <w:r w:rsidRPr="00623E67">
              <w:rPr>
                <w:szCs w:val="16"/>
              </w:rPr>
              <w:t>2,6</w:t>
            </w:r>
          </w:p>
        </w:tc>
        <w:tc>
          <w:tcPr>
            <w:tcW w:w="303" w:type="pct"/>
            <w:vAlign w:val="bottom"/>
          </w:tcPr>
          <w:p w14:paraId="430C3861" w14:textId="77777777" w:rsidR="00D205B8" w:rsidRPr="00623E67" w:rsidRDefault="00D205B8" w:rsidP="00D205B8">
            <w:pPr>
              <w:pStyle w:val="ZPpregtevilke"/>
              <w:rPr>
                <w:color w:val="4F81BD" w:themeColor="accent1"/>
              </w:rPr>
            </w:pPr>
            <w:r w:rsidRPr="00623E67">
              <w:rPr>
                <w:iCs/>
                <w:szCs w:val="16"/>
              </w:rPr>
              <w:t>88,3</w:t>
            </w:r>
          </w:p>
        </w:tc>
      </w:tr>
      <w:tr w:rsidR="00D205B8" w:rsidRPr="00623E67" w14:paraId="3F9978B9" w14:textId="77777777" w:rsidTr="00D205B8">
        <w:trPr>
          <w:trHeight w:val="227"/>
          <w:jc w:val="center"/>
        </w:trPr>
        <w:tc>
          <w:tcPr>
            <w:tcW w:w="1000" w:type="pct"/>
            <w:shd w:val="clear" w:color="auto" w:fill="auto"/>
            <w:noWrap/>
            <w:tcMar>
              <w:left w:w="57" w:type="dxa"/>
              <w:right w:w="57" w:type="dxa"/>
            </w:tcMar>
            <w:vAlign w:val="bottom"/>
          </w:tcPr>
          <w:p w14:paraId="7462F9EE" w14:textId="77777777" w:rsidR="00D205B8" w:rsidRPr="00623E67" w:rsidRDefault="00D205B8" w:rsidP="00D205B8">
            <w:pPr>
              <w:pStyle w:val="ZPpregtekst"/>
              <w:rPr>
                <w:color w:val="4F81BD" w:themeColor="accent1"/>
              </w:rPr>
            </w:pPr>
            <w:r w:rsidRPr="00623E67">
              <w:t>Sončnice</w:t>
            </w:r>
          </w:p>
        </w:tc>
        <w:tc>
          <w:tcPr>
            <w:tcW w:w="273" w:type="pct"/>
            <w:shd w:val="clear" w:color="auto" w:fill="auto"/>
            <w:noWrap/>
            <w:vAlign w:val="bottom"/>
          </w:tcPr>
          <w:p w14:paraId="141B0F8F" w14:textId="77777777" w:rsidR="00D205B8" w:rsidRPr="00623E67" w:rsidRDefault="00D205B8" w:rsidP="00D205B8">
            <w:pPr>
              <w:pStyle w:val="ZPpregtevilke"/>
              <w:rPr>
                <w:color w:val="4F81BD" w:themeColor="accent1"/>
              </w:rPr>
            </w:pPr>
            <w:r w:rsidRPr="00623E67">
              <w:t>1,6</w:t>
            </w:r>
          </w:p>
        </w:tc>
        <w:tc>
          <w:tcPr>
            <w:tcW w:w="274" w:type="pct"/>
            <w:shd w:val="clear" w:color="auto" w:fill="auto"/>
            <w:noWrap/>
            <w:vAlign w:val="bottom"/>
          </w:tcPr>
          <w:p w14:paraId="6D308A3B" w14:textId="77777777" w:rsidR="00D205B8" w:rsidRPr="00623E67" w:rsidRDefault="00D205B8" w:rsidP="00D205B8">
            <w:pPr>
              <w:pStyle w:val="ZPpregtevilke"/>
              <w:rPr>
                <w:color w:val="4F81BD" w:themeColor="accent1"/>
              </w:rPr>
            </w:pPr>
            <w:r w:rsidRPr="00623E67">
              <w:t>1,5</w:t>
            </w:r>
          </w:p>
        </w:tc>
        <w:tc>
          <w:tcPr>
            <w:tcW w:w="272" w:type="pct"/>
            <w:shd w:val="clear" w:color="auto" w:fill="auto"/>
            <w:noWrap/>
            <w:vAlign w:val="bottom"/>
          </w:tcPr>
          <w:p w14:paraId="7A33FCDB" w14:textId="77777777" w:rsidR="00D205B8" w:rsidRPr="00623E67" w:rsidRDefault="00D205B8" w:rsidP="00D205B8">
            <w:pPr>
              <w:pStyle w:val="ZPpregtevilke"/>
              <w:rPr>
                <w:color w:val="4F81BD" w:themeColor="accent1"/>
              </w:rPr>
            </w:pPr>
            <w:r w:rsidRPr="00623E67">
              <w:t>2,3</w:t>
            </w:r>
          </w:p>
        </w:tc>
        <w:tc>
          <w:tcPr>
            <w:tcW w:w="273" w:type="pct"/>
            <w:shd w:val="clear" w:color="auto" w:fill="auto"/>
            <w:noWrap/>
            <w:vAlign w:val="bottom"/>
          </w:tcPr>
          <w:p w14:paraId="37784E7A" w14:textId="77777777" w:rsidR="00D205B8" w:rsidRPr="00623E67" w:rsidRDefault="00D205B8" w:rsidP="00D205B8">
            <w:pPr>
              <w:pStyle w:val="ZPpregtevilke"/>
              <w:rPr>
                <w:color w:val="4F81BD" w:themeColor="accent1"/>
              </w:rPr>
            </w:pPr>
            <w:r w:rsidRPr="00623E67">
              <w:t>2,6</w:t>
            </w:r>
          </w:p>
        </w:tc>
        <w:tc>
          <w:tcPr>
            <w:tcW w:w="272" w:type="pct"/>
            <w:shd w:val="clear" w:color="auto" w:fill="auto"/>
            <w:noWrap/>
            <w:vAlign w:val="bottom"/>
          </w:tcPr>
          <w:p w14:paraId="1D676DF9" w14:textId="77777777" w:rsidR="00D205B8" w:rsidRPr="00623E67" w:rsidRDefault="00D205B8" w:rsidP="00D205B8">
            <w:pPr>
              <w:pStyle w:val="ZPpregtevilke"/>
              <w:rPr>
                <w:color w:val="4F81BD" w:themeColor="accent1"/>
              </w:rPr>
            </w:pPr>
            <w:r w:rsidRPr="00623E67">
              <w:t>2,4</w:t>
            </w:r>
          </w:p>
        </w:tc>
        <w:tc>
          <w:tcPr>
            <w:tcW w:w="273" w:type="pct"/>
            <w:shd w:val="clear" w:color="auto" w:fill="auto"/>
            <w:noWrap/>
            <w:vAlign w:val="bottom"/>
          </w:tcPr>
          <w:p w14:paraId="23F2A028" w14:textId="77777777" w:rsidR="00D205B8" w:rsidRPr="00623E67" w:rsidRDefault="00D205B8" w:rsidP="00D205B8">
            <w:pPr>
              <w:pStyle w:val="ZPpregtevilke"/>
              <w:rPr>
                <w:color w:val="4F81BD" w:themeColor="accent1"/>
              </w:rPr>
            </w:pPr>
            <w:r w:rsidRPr="00623E67">
              <w:t>1,9</w:t>
            </w:r>
          </w:p>
        </w:tc>
        <w:tc>
          <w:tcPr>
            <w:tcW w:w="273" w:type="pct"/>
            <w:shd w:val="clear" w:color="auto" w:fill="auto"/>
            <w:noWrap/>
            <w:vAlign w:val="bottom"/>
          </w:tcPr>
          <w:p w14:paraId="2DF6E8F0" w14:textId="77777777" w:rsidR="00D205B8" w:rsidRPr="00623E67" w:rsidRDefault="00D205B8" w:rsidP="00D205B8">
            <w:pPr>
              <w:pStyle w:val="ZPpregtevilke"/>
              <w:rPr>
                <w:color w:val="4F81BD" w:themeColor="accent1"/>
              </w:rPr>
            </w:pPr>
            <w:r w:rsidRPr="00623E67">
              <w:t>2,1</w:t>
            </w:r>
          </w:p>
        </w:tc>
        <w:tc>
          <w:tcPr>
            <w:tcW w:w="272" w:type="pct"/>
            <w:shd w:val="clear" w:color="auto" w:fill="auto"/>
            <w:noWrap/>
            <w:vAlign w:val="bottom"/>
          </w:tcPr>
          <w:p w14:paraId="745300D2" w14:textId="77777777" w:rsidR="00D205B8" w:rsidRPr="00623E67" w:rsidRDefault="00D205B8" w:rsidP="00D205B8">
            <w:pPr>
              <w:pStyle w:val="ZPpregtevilke"/>
              <w:rPr>
                <w:color w:val="4F81BD" w:themeColor="accent1"/>
              </w:rPr>
            </w:pPr>
            <w:r w:rsidRPr="00623E67">
              <w:rPr>
                <w:szCs w:val="16"/>
              </w:rPr>
              <w:t>2,5</w:t>
            </w:r>
          </w:p>
        </w:tc>
        <w:tc>
          <w:tcPr>
            <w:tcW w:w="273" w:type="pct"/>
            <w:shd w:val="clear" w:color="auto" w:fill="auto"/>
            <w:noWrap/>
            <w:vAlign w:val="bottom"/>
          </w:tcPr>
          <w:p w14:paraId="2F537CFD" w14:textId="77777777" w:rsidR="00D205B8" w:rsidRPr="00623E67" w:rsidRDefault="00D205B8" w:rsidP="00D205B8">
            <w:pPr>
              <w:pStyle w:val="ZPpregtevilke"/>
              <w:rPr>
                <w:color w:val="4F81BD" w:themeColor="accent1"/>
              </w:rPr>
            </w:pPr>
            <w:r w:rsidRPr="00623E67">
              <w:rPr>
                <w:szCs w:val="16"/>
              </w:rPr>
              <w:t>2,5</w:t>
            </w:r>
          </w:p>
        </w:tc>
        <w:tc>
          <w:tcPr>
            <w:tcW w:w="312" w:type="pct"/>
            <w:shd w:val="clear" w:color="auto" w:fill="auto"/>
            <w:vAlign w:val="bottom"/>
          </w:tcPr>
          <w:p w14:paraId="30EEC3C3" w14:textId="77777777" w:rsidR="00D205B8" w:rsidRPr="00623E67" w:rsidRDefault="00D205B8" w:rsidP="00D205B8">
            <w:pPr>
              <w:pStyle w:val="ZPpregtevilke"/>
              <w:rPr>
                <w:color w:val="4F81BD" w:themeColor="accent1"/>
              </w:rPr>
            </w:pPr>
            <w:r w:rsidRPr="00623E67">
              <w:rPr>
                <w:szCs w:val="16"/>
              </w:rPr>
              <w:t>1,8</w:t>
            </w:r>
          </w:p>
        </w:tc>
        <w:tc>
          <w:tcPr>
            <w:tcW w:w="312" w:type="pct"/>
            <w:shd w:val="clear" w:color="auto" w:fill="auto"/>
            <w:vAlign w:val="bottom"/>
          </w:tcPr>
          <w:p w14:paraId="52D8DF1D" w14:textId="77777777" w:rsidR="00D205B8" w:rsidRPr="00623E67" w:rsidRDefault="00D205B8" w:rsidP="00D205B8">
            <w:pPr>
              <w:pStyle w:val="ZPpregtevilke"/>
              <w:rPr>
                <w:color w:val="4F81BD" w:themeColor="accent1"/>
              </w:rPr>
            </w:pPr>
            <w:r w:rsidRPr="00623E67">
              <w:t>2,7</w:t>
            </w:r>
          </w:p>
        </w:tc>
        <w:tc>
          <w:tcPr>
            <w:tcW w:w="312" w:type="pct"/>
            <w:vAlign w:val="bottom"/>
          </w:tcPr>
          <w:p w14:paraId="64F43C1E" w14:textId="77777777" w:rsidR="00D205B8" w:rsidRPr="00623E67" w:rsidRDefault="00D205B8" w:rsidP="00D205B8">
            <w:pPr>
              <w:pStyle w:val="ZPpregtevilke"/>
              <w:rPr>
                <w:color w:val="4F81BD" w:themeColor="accent1"/>
              </w:rPr>
            </w:pPr>
            <w:r w:rsidRPr="00623E67">
              <w:rPr>
                <w:szCs w:val="16"/>
              </w:rPr>
              <w:t>2,4</w:t>
            </w:r>
          </w:p>
        </w:tc>
        <w:tc>
          <w:tcPr>
            <w:tcW w:w="305" w:type="pct"/>
            <w:vAlign w:val="bottom"/>
          </w:tcPr>
          <w:p w14:paraId="08B329E9" w14:textId="77777777" w:rsidR="00D205B8" w:rsidRPr="00623E67" w:rsidRDefault="00D205B8" w:rsidP="00D205B8">
            <w:pPr>
              <w:pStyle w:val="ZPpregtevilke"/>
              <w:rPr>
                <w:iCs/>
                <w:szCs w:val="16"/>
              </w:rPr>
            </w:pPr>
            <w:r w:rsidRPr="00623E67">
              <w:rPr>
                <w:szCs w:val="16"/>
              </w:rPr>
              <w:t>2,9</w:t>
            </w:r>
          </w:p>
        </w:tc>
        <w:tc>
          <w:tcPr>
            <w:tcW w:w="303" w:type="pct"/>
            <w:vAlign w:val="bottom"/>
          </w:tcPr>
          <w:p w14:paraId="5C5B8F68" w14:textId="77777777" w:rsidR="00D205B8" w:rsidRPr="00623E67" w:rsidRDefault="00D205B8" w:rsidP="00D205B8">
            <w:pPr>
              <w:pStyle w:val="ZPpregtevilke"/>
              <w:rPr>
                <w:color w:val="4F81BD" w:themeColor="accent1"/>
              </w:rPr>
            </w:pPr>
            <w:r w:rsidRPr="00623E67">
              <w:rPr>
                <w:iCs/>
                <w:szCs w:val="16"/>
              </w:rPr>
              <w:t>120,4</w:t>
            </w:r>
          </w:p>
        </w:tc>
      </w:tr>
      <w:tr w:rsidR="00D205B8" w:rsidRPr="00623E67" w14:paraId="20D73AC5" w14:textId="77777777" w:rsidTr="00D205B8">
        <w:trPr>
          <w:trHeight w:val="227"/>
          <w:jc w:val="center"/>
        </w:trPr>
        <w:tc>
          <w:tcPr>
            <w:tcW w:w="1000" w:type="pct"/>
            <w:shd w:val="clear" w:color="auto" w:fill="auto"/>
            <w:noWrap/>
            <w:tcMar>
              <w:left w:w="57" w:type="dxa"/>
              <w:right w:w="57" w:type="dxa"/>
            </w:tcMar>
            <w:vAlign w:val="bottom"/>
          </w:tcPr>
          <w:p w14:paraId="7DB93947" w14:textId="77777777" w:rsidR="00D205B8" w:rsidRPr="00623E67" w:rsidRDefault="00D205B8" w:rsidP="00D205B8">
            <w:pPr>
              <w:pStyle w:val="ZPpregtekst"/>
              <w:rPr>
                <w:color w:val="4F81BD" w:themeColor="accent1"/>
              </w:rPr>
            </w:pPr>
            <w:r w:rsidRPr="00623E67">
              <w:t>Soja</w:t>
            </w:r>
          </w:p>
        </w:tc>
        <w:tc>
          <w:tcPr>
            <w:tcW w:w="273" w:type="pct"/>
            <w:shd w:val="clear" w:color="auto" w:fill="auto"/>
            <w:noWrap/>
            <w:vAlign w:val="bottom"/>
          </w:tcPr>
          <w:p w14:paraId="45D76476" w14:textId="77777777" w:rsidR="00D205B8" w:rsidRPr="00623E67" w:rsidRDefault="00D205B8" w:rsidP="00D205B8">
            <w:pPr>
              <w:pStyle w:val="ZPpregtevilke"/>
              <w:rPr>
                <w:color w:val="4F81BD" w:themeColor="accent1"/>
              </w:rPr>
            </w:pPr>
            <w:r w:rsidRPr="00623E67">
              <w:t>2,8</w:t>
            </w:r>
          </w:p>
        </w:tc>
        <w:tc>
          <w:tcPr>
            <w:tcW w:w="274" w:type="pct"/>
            <w:shd w:val="clear" w:color="auto" w:fill="auto"/>
            <w:noWrap/>
            <w:vAlign w:val="bottom"/>
          </w:tcPr>
          <w:p w14:paraId="7335CC85" w14:textId="77777777" w:rsidR="00D205B8" w:rsidRPr="00623E67" w:rsidRDefault="00D205B8" w:rsidP="00D205B8">
            <w:pPr>
              <w:pStyle w:val="ZPpregtevilke"/>
              <w:rPr>
                <w:color w:val="4F81BD" w:themeColor="accent1"/>
              </w:rPr>
            </w:pPr>
            <w:r w:rsidRPr="00623E67">
              <w:t>2,9</w:t>
            </w:r>
          </w:p>
        </w:tc>
        <w:tc>
          <w:tcPr>
            <w:tcW w:w="272" w:type="pct"/>
            <w:shd w:val="clear" w:color="auto" w:fill="auto"/>
            <w:noWrap/>
            <w:vAlign w:val="bottom"/>
          </w:tcPr>
          <w:p w14:paraId="71F3F95C" w14:textId="77777777" w:rsidR="00D205B8" w:rsidRPr="00623E67" w:rsidRDefault="00D205B8" w:rsidP="00D205B8">
            <w:pPr>
              <w:pStyle w:val="ZPpregtevilke"/>
              <w:rPr>
                <w:color w:val="4F81BD" w:themeColor="accent1"/>
              </w:rPr>
            </w:pPr>
            <w:r w:rsidRPr="00623E67">
              <w:t>2,7</w:t>
            </w:r>
          </w:p>
        </w:tc>
        <w:tc>
          <w:tcPr>
            <w:tcW w:w="273" w:type="pct"/>
            <w:shd w:val="clear" w:color="auto" w:fill="auto"/>
            <w:noWrap/>
            <w:vAlign w:val="bottom"/>
          </w:tcPr>
          <w:p w14:paraId="37B21FC1" w14:textId="77777777" w:rsidR="00D205B8" w:rsidRPr="00623E67" w:rsidRDefault="00D205B8" w:rsidP="00D205B8">
            <w:pPr>
              <w:pStyle w:val="ZPpregtevilke"/>
              <w:rPr>
                <w:color w:val="4F81BD" w:themeColor="accent1"/>
              </w:rPr>
            </w:pPr>
            <w:r w:rsidRPr="00623E67">
              <w:t>2,7</w:t>
            </w:r>
          </w:p>
        </w:tc>
        <w:tc>
          <w:tcPr>
            <w:tcW w:w="272" w:type="pct"/>
            <w:shd w:val="clear" w:color="auto" w:fill="auto"/>
            <w:noWrap/>
            <w:vAlign w:val="bottom"/>
          </w:tcPr>
          <w:p w14:paraId="47790727" w14:textId="77777777" w:rsidR="00D205B8" w:rsidRPr="00623E67" w:rsidRDefault="00D205B8" w:rsidP="00D205B8">
            <w:pPr>
              <w:pStyle w:val="ZPpregtevilke"/>
              <w:rPr>
                <w:color w:val="4F81BD" w:themeColor="accent1"/>
              </w:rPr>
            </w:pPr>
            <w:r w:rsidRPr="00623E67">
              <w:t>2,5</w:t>
            </w:r>
          </w:p>
        </w:tc>
        <w:tc>
          <w:tcPr>
            <w:tcW w:w="273" w:type="pct"/>
            <w:shd w:val="clear" w:color="auto" w:fill="auto"/>
            <w:noWrap/>
            <w:vAlign w:val="bottom"/>
          </w:tcPr>
          <w:p w14:paraId="09144D6C" w14:textId="77777777" w:rsidR="00D205B8" w:rsidRPr="00623E67" w:rsidRDefault="00D205B8" w:rsidP="00D205B8">
            <w:pPr>
              <w:pStyle w:val="ZPpregtevilke"/>
              <w:rPr>
                <w:color w:val="4F81BD" w:themeColor="accent1"/>
              </w:rPr>
            </w:pPr>
            <w:r w:rsidRPr="00623E67">
              <w:t>1,7</w:t>
            </w:r>
          </w:p>
        </w:tc>
        <w:tc>
          <w:tcPr>
            <w:tcW w:w="273" w:type="pct"/>
            <w:shd w:val="clear" w:color="auto" w:fill="auto"/>
            <w:noWrap/>
            <w:vAlign w:val="bottom"/>
          </w:tcPr>
          <w:p w14:paraId="6AEACB13" w14:textId="77777777" w:rsidR="00D205B8" w:rsidRPr="00623E67" w:rsidRDefault="00D205B8" w:rsidP="00D205B8">
            <w:pPr>
              <w:pStyle w:val="ZPpregtevilke"/>
              <w:rPr>
                <w:color w:val="4F81BD" w:themeColor="accent1"/>
              </w:rPr>
            </w:pPr>
            <w:r w:rsidRPr="00623E67">
              <w:t>2,6</w:t>
            </w:r>
          </w:p>
        </w:tc>
        <w:tc>
          <w:tcPr>
            <w:tcW w:w="272" w:type="pct"/>
            <w:shd w:val="clear" w:color="auto" w:fill="auto"/>
            <w:noWrap/>
            <w:vAlign w:val="bottom"/>
          </w:tcPr>
          <w:p w14:paraId="4C7D8380" w14:textId="77777777" w:rsidR="00D205B8" w:rsidRPr="00623E67" w:rsidRDefault="00D205B8" w:rsidP="00D205B8">
            <w:pPr>
              <w:pStyle w:val="ZPpregtevilke"/>
              <w:rPr>
                <w:color w:val="4F81BD" w:themeColor="accent1"/>
              </w:rPr>
            </w:pPr>
            <w:r w:rsidRPr="00623E67">
              <w:rPr>
                <w:szCs w:val="16"/>
              </w:rPr>
              <w:t>2,8</w:t>
            </w:r>
          </w:p>
        </w:tc>
        <w:tc>
          <w:tcPr>
            <w:tcW w:w="273" w:type="pct"/>
            <w:shd w:val="clear" w:color="auto" w:fill="auto"/>
            <w:noWrap/>
            <w:vAlign w:val="bottom"/>
          </w:tcPr>
          <w:p w14:paraId="062A990D" w14:textId="77777777" w:rsidR="00D205B8" w:rsidRPr="00623E67" w:rsidRDefault="00D205B8" w:rsidP="00D205B8">
            <w:pPr>
              <w:pStyle w:val="ZPpregtevilke"/>
              <w:rPr>
                <w:color w:val="4F81BD" w:themeColor="accent1"/>
              </w:rPr>
            </w:pPr>
            <w:r w:rsidRPr="00623E67">
              <w:rPr>
                <w:szCs w:val="16"/>
              </w:rPr>
              <w:t>3,0</w:t>
            </w:r>
          </w:p>
        </w:tc>
        <w:tc>
          <w:tcPr>
            <w:tcW w:w="312" w:type="pct"/>
            <w:shd w:val="clear" w:color="auto" w:fill="auto"/>
            <w:vAlign w:val="bottom"/>
          </w:tcPr>
          <w:p w14:paraId="2B3E2924" w14:textId="77777777" w:rsidR="00D205B8" w:rsidRPr="00623E67" w:rsidRDefault="00D205B8" w:rsidP="00D205B8">
            <w:pPr>
              <w:pStyle w:val="ZPpregtevilke"/>
              <w:rPr>
                <w:color w:val="4F81BD" w:themeColor="accent1"/>
              </w:rPr>
            </w:pPr>
            <w:r w:rsidRPr="00623E67">
              <w:rPr>
                <w:szCs w:val="16"/>
              </w:rPr>
              <w:t>2,7</w:t>
            </w:r>
          </w:p>
        </w:tc>
        <w:tc>
          <w:tcPr>
            <w:tcW w:w="312" w:type="pct"/>
            <w:shd w:val="clear" w:color="auto" w:fill="auto"/>
            <w:vAlign w:val="bottom"/>
          </w:tcPr>
          <w:p w14:paraId="0ABD245F" w14:textId="77777777" w:rsidR="00D205B8" w:rsidRPr="00623E67" w:rsidRDefault="00D205B8" w:rsidP="00D205B8">
            <w:pPr>
              <w:pStyle w:val="ZPpregtevilke"/>
              <w:rPr>
                <w:color w:val="4F81BD" w:themeColor="accent1"/>
              </w:rPr>
            </w:pPr>
            <w:r w:rsidRPr="00623E67">
              <w:t>3,0</w:t>
            </w:r>
          </w:p>
        </w:tc>
        <w:tc>
          <w:tcPr>
            <w:tcW w:w="312" w:type="pct"/>
            <w:vAlign w:val="bottom"/>
          </w:tcPr>
          <w:p w14:paraId="1528FF45" w14:textId="77777777" w:rsidR="00D205B8" w:rsidRPr="00623E67" w:rsidRDefault="00D205B8" w:rsidP="00D205B8">
            <w:pPr>
              <w:pStyle w:val="ZPpregtevilke"/>
              <w:rPr>
                <w:color w:val="4F81BD" w:themeColor="accent1"/>
              </w:rPr>
            </w:pPr>
            <w:r w:rsidRPr="00623E67">
              <w:rPr>
                <w:szCs w:val="16"/>
              </w:rPr>
              <w:t>3,0</w:t>
            </w:r>
          </w:p>
        </w:tc>
        <w:tc>
          <w:tcPr>
            <w:tcW w:w="305" w:type="pct"/>
            <w:vAlign w:val="bottom"/>
          </w:tcPr>
          <w:p w14:paraId="60D5BABA" w14:textId="77777777" w:rsidR="00D205B8" w:rsidRPr="00623E67" w:rsidRDefault="00D205B8" w:rsidP="00D205B8">
            <w:pPr>
              <w:pStyle w:val="ZPpregtevilke"/>
              <w:rPr>
                <w:iCs/>
                <w:szCs w:val="16"/>
              </w:rPr>
            </w:pPr>
            <w:r w:rsidRPr="00623E67">
              <w:rPr>
                <w:szCs w:val="16"/>
              </w:rPr>
              <w:t>3,1</w:t>
            </w:r>
          </w:p>
        </w:tc>
        <w:tc>
          <w:tcPr>
            <w:tcW w:w="303" w:type="pct"/>
            <w:vAlign w:val="bottom"/>
          </w:tcPr>
          <w:p w14:paraId="02696869" w14:textId="77777777" w:rsidR="00D205B8" w:rsidRPr="00623E67" w:rsidRDefault="00D205B8" w:rsidP="00D205B8">
            <w:pPr>
              <w:pStyle w:val="ZPpregtevilke"/>
              <w:rPr>
                <w:color w:val="4F81BD" w:themeColor="accent1"/>
              </w:rPr>
            </w:pPr>
            <w:r w:rsidRPr="00623E67">
              <w:rPr>
                <w:iCs/>
                <w:szCs w:val="16"/>
              </w:rPr>
              <w:t>103,4</w:t>
            </w:r>
          </w:p>
        </w:tc>
      </w:tr>
      <w:tr w:rsidR="00D205B8" w:rsidRPr="00623E67" w14:paraId="32C1D02C" w14:textId="77777777" w:rsidTr="00D205B8">
        <w:trPr>
          <w:trHeight w:val="227"/>
          <w:jc w:val="center"/>
        </w:trPr>
        <w:tc>
          <w:tcPr>
            <w:tcW w:w="1000" w:type="pct"/>
            <w:tcBorders>
              <w:bottom w:val="nil"/>
            </w:tcBorders>
            <w:shd w:val="clear" w:color="auto" w:fill="auto"/>
            <w:noWrap/>
            <w:tcMar>
              <w:left w:w="57" w:type="dxa"/>
              <w:right w:w="57" w:type="dxa"/>
            </w:tcMar>
            <w:vAlign w:val="bottom"/>
          </w:tcPr>
          <w:p w14:paraId="7BF65B00" w14:textId="77777777" w:rsidR="00D205B8" w:rsidRPr="00623E67" w:rsidRDefault="00D205B8" w:rsidP="00D205B8">
            <w:pPr>
              <w:pStyle w:val="ZPpregtekst"/>
              <w:rPr>
                <w:color w:val="4F81BD" w:themeColor="accent1"/>
              </w:rPr>
            </w:pPr>
            <w:r w:rsidRPr="00623E67">
              <w:t>Buče za olje</w:t>
            </w:r>
          </w:p>
        </w:tc>
        <w:tc>
          <w:tcPr>
            <w:tcW w:w="273" w:type="pct"/>
            <w:tcBorders>
              <w:bottom w:val="nil"/>
            </w:tcBorders>
            <w:shd w:val="clear" w:color="auto" w:fill="auto"/>
            <w:noWrap/>
            <w:vAlign w:val="bottom"/>
          </w:tcPr>
          <w:p w14:paraId="350E1220" w14:textId="77777777" w:rsidR="00D205B8" w:rsidRPr="00623E67" w:rsidRDefault="00D205B8" w:rsidP="00D205B8">
            <w:pPr>
              <w:pStyle w:val="ZPpregtevilke"/>
              <w:rPr>
                <w:color w:val="4F81BD" w:themeColor="accent1"/>
              </w:rPr>
            </w:pPr>
            <w:r w:rsidRPr="00623E67">
              <w:t>0,5</w:t>
            </w:r>
          </w:p>
        </w:tc>
        <w:tc>
          <w:tcPr>
            <w:tcW w:w="274" w:type="pct"/>
            <w:tcBorders>
              <w:bottom w:val="nil"/>
            </w:tcBorders>
            <w:shd w:val="clear" w:color="auto" w:fill="auto"/>
            <w:noWrap/>
            <w:vAlign w:val="bottom"/>
          </w:tcPr>
          <w:p w14:paraId="77DA2AAA" w14:textId="77777777" w:rsidR="00D205B8" w:rsidRPr="00623E67" w:rsidRDefault="00D205B8" w:rsidP="00D205B8">
            <w:pPr>
              <w:pStyle w:val="ZPpregtevilke"/>
              <w:rPr>
                <w:color w:val="4F81BD" w:themeColor="accent1"/>
              </w:rPr>
            </w:pPr>
            <w:r w:rsidRPr="00623E67">
              <w:t>0,6</w:t>
            </w:r>
          </w:p>
        </w:tc>
        <w:tc>
          <w:tcPr>
            <w:tcW w:w="272" w:type="pct"/>
            <w:tcBorders>
              <w:bottom w:val="nil"/>
            </w:tcBorders>
            <w:shd w:val="clear" w:color="auto" w:fill="auto"/>
            <w:noWrap/>
            <w:vAlign w:val="bottom"/>
          </w:tcPr>
          <w:p w14:paraId="07A3C22F" w14:textId="77777777" w:rsidR="00D205B8" w:rsidRPr="00623E67" w:rsidRDefault="00D205B8" w:rsidP="00D205B8">
            <w:pPr>
              <w:pStyle w:val="ZPpregtevilke"/>
              <w:rPr>
                <w:color w:val="4F81BD" w:themeColor="accent1"/>
              </w:rPr>
            </w:pPr>
            <w:r w:rsidRPr="00623E67">
              <w:t>0,6</w:t>
            </w:r>
          </w:p>
        </w:tc>
        <w:tc>
          <w:tcPr>
            <w:tcW w:w="273" w:type="pct"/>
            <w:tcBorders>
              <w:bottom w:val="nil"/>
            </w:tcBorders>
            <w:shd w:val="clear" w:color="auto" w:fill="auto"/>
            <w:noWrap/>
            <w:vAlign w:val="bottom"/>
          </w:tcPr>
          <w:p w14:paraId="305D3375" w14:textId="77777777" w:rsidR="00D205B8" w:rsidRPr="00623E67" w:rsidRDefault="00D205B8" w:rsidP="00D205B8">
            <w:pPr>
              <w:pStyle w:val="ZPpregtevilke"/>
              <w:rPr>
                <w:color w:val="4F81BD" w:themeColor="accent1"/>
              </w:rPr>
            </w:pPr>
            <w:r w:rsidRPr="00623E67">
              <w:t>0,7</w:t>
            </w:r>
          </w:p>
        </w:tc>
        <w:tc>
          <w:tcPr>
            <w:tcW w:w="272" w:type="pct"/>
            <w:tcBorders>
              <w:bottom w:val="nil"/>
            </w:tcBorders>
            <w:shd w:val="clear" w:color="auto" w:fill="auto"/>
            <w:noWrap/>
            <w:vAlign w:val="bottom"/>
          </w:tcPr>
          <w:p w14:paraId="028BD3B1" w14:textId="77777777" w:rsidR="00D205B8" w:rsidRPr="00623E67" w:rsidRDefault="00D205B8" w:rsidP="00D205B8">
            <w:pPr>
              <w:pStyle w:val="ZPpregtevilke"/>
              <w:rPr>
                <w:color w:val="4F81BD" w:themeColor="accent1"/>
              </w:rPr>
            </w:pPr>
            <w:r w:rsidRPr="00623E67">
              <w:t>0,6</w:t>
            </w:r>
          </w:p>
        </w:tc>
        <w:tc>
          <w:tcPr>
            <w:tcW w:w="273" w:type="pct"/>
            <w:tcBorders>
              <w:bottom w:val="nil"/>
            </w:tcBorders>
            <w:shd w:val="clear" w:color="auto" w:fill="auto"/>
            <w:noWrap/>
            <w:vAlign w:val="bottom"/>
          </w:tcPr>
          <w:p w14:paraId="4944EC04" w14:textId="77777777" w:rsidR="00D205B8" w:rsidRPr="00623E67" w:rsidRDefault="00D205B8" w:rsidP="00D205B8">
            <w:pPr>
              <w:pStyle w:val="ZPpregtevilke"/>
              <w:rPr>
                <w:color w:val="4F81BD" w:themeColor="accent1"/>
              </w:rPr>
            </w:pPr>
            <w:r w:rsidRPr="00623E67">
              <w:t>0,5</w:t>
            </w:r>
          </w:p>
        </w:tc>
        <w:tc>
          <w:tcPr>
            <w:tcW w:w="273" w:type="pct"/>
            <w:tcBorders>
              <w:bottom w:val="nil"/>
            </w:tcBorders>
            <w:shd w:val="clear" w:color="auto" w:fill="auto"/>
            <w:noWrap/>
            <w:vAlign w:val="bottom"/>
          </w:tcPr>
          <w:p w14:paraId="741F3091" w14:textId="77777777" w:rsidR="00D205B8" w:rsidRPr="00623E67" w:rsidRDefault="00D205B8" w:rsidP="00D205B8">
            <w:pPr>
              <w:pStyle w:val="ZPpregtevilke"/>
              <w:rPr>
                <w:color w:val="4F81BD" w:themeColor="accent1"/>
              </w:rPr>
            </w:pPr>
            <w:r w:rsidRPr="00623E67">
              <w:t>0,6</w:t>
            </w:r>
          </w:p>
        </w:tc>
        <w:tc>
          <w:tcPr>
            <w:tcW w:w="272" w:type="pct"/>
            <w:tcBorders>
              <w:bottom w:val="nil"/>
            </w:tcBorders>
            <w:shd w:val="clear" w:color="auto" w:fill="auto"/>
            <w:noWrap/>
            <w:vAlign w:val="bottom"/>
          </w:tcPr>
          <w:p w14:paraId="6B9716B8" w14:textId="77777777" w:rsidR="00D205B8" w:rsidRPr="00623E67" w:rsidRDefault="00D205B8" w:rsidP="00D205B8">
            <w:pPr>
              <w:pStyle w:val="ZPpregtevilke"/>
              <w:rPr>
                <w:color w:val="4F81BD" w:themeColor="accent1"/>
              </w:rPr>
            </w:pPr>
            <w:r w:rsidRPr="00623E67">
              <w:rPr>
                <w:szCs w:val="16"/>
              </w:rPr>
              <w:t>0,7</w:t>
            </w:r>
          </w:p>
        </w:tc>
        <w:tc>
          <w:tcPr>
            <w:tcW w:w="273" w:type="pct"/>
            <w:tcBorders>
              <w:bottom w:val="nil"/>
            </w:tcBorders>
            <w:shd w:val="clear" w:color="auto" w:fill="auto"/>
            <w:noWrap/>
            <w:vAlign w:val="bottom"/>
          </w:tcPr>
          <w:p w14:paraId="1E4F8E5A" w14:textId="77777777" w:rsidR="00D205B8" w:rsidRPr="00623E67" w:rsidRDefault="00D205B8" w:rsidP="00D205B8">
            <w:pPr>
              <w:pStyle w:val="ZPpregtevilke"/>
              <w:rPr>
                <w:color w:val="4F81BD" w:themeColor="accent1"/>
              </w:rPr>
            </w:pPr>
            <w:r w:rsidRPr="00623E67">
              <w:rPr>
                <w:szCs w:val="16"/>
              </w:rPr>
              <w:t>0,8</w:t>
            </w:r>
          </w:p>
        </w:tc>
        <w:tc>
          <w:tcPr>
            <w:tcW w:w="312" w:type="pct"/>
            <w:tcBorders>
              <w:bottom w:val="nil"/>
            </w:tcBorders>
            <w:shd w:val="clear" w:color="auto" w:fill="auto"/>
            <w:vAlign w:val="bottom"/>
          </w:tcPr>
          <w:p w14:paraId="6D14CFC2" w14:textId="77777777" w:rsidR="00D205B8" w:rsidRPr="00623E67" w:rsidRDefault="00D205B8" w:rsidP="00D205B8">
            <w:pPr>
              <w:pStyle w:val="ZPpregtevilke"/>
              <w:rPr>
                <w:color w:val="4F81BD" w:themeColor="accent1"/>
              </w:rPr>
            </w:pPr>
            <w:r w:rsidRPr="00623E67">
              <w:rPr>
                <w:szCs w:val="16"/>
              </w:rPr>
              <w:t>0,6</w:t>
            </w:r>
          </w:p>
        </w:tc>
        <w:tc>
          <w:tcPr>
            <w:tcW w:w="312" w:type="pct"/>
            <w:tcBorders>
              <w:bottom w:val="nil"/>
            </w:tcBorders>
            <w:shd w:val="clear" w:color="auto" w:fill="auto"/>
            <w:vAlign w:val="bottom"/>
          </w:tcPr>
          <w:p w14:paraId="5273471A" w14:textId="77777777" w:rsidR="00D205B8" w:rsidRPr="00623E67" w:rsidRDefault="00D205B8" w:rsidP="00D205B8">
            <w:pPr>
              <w:pStyle w:val="ZPpregtevilke"/>
              <w:rPr>
                <w:color w:val="4F81BD" w:themeColor="accent1"/>
              </w:rPr>
            </w:pPr>
            <w:r w:rsidRPr="00623E67">
              <w:t>0,8</w:t>
            </w:r>
          </w:p>
        </w:tc>
        <w:tc>
          <w:tcPr>
            <w:tcW w:w="312" w:type="pct"/>
            <w:tcBorders>
              <w:bottom w:val="nil"/>
            </w:tcBorders>
            <w:vAlign w:val="bottom"/>
          </w:tcPr>
          <w:p w14:paraId="2B7B9394" w14:textId="77777777" w:rsidR="00D205B8" w:rsidRPr="00623E67" w:rsidRDefault="00D205B8" w:rsidP="00D205B8">
            <w:pPr>
              <w:pStyle w:val="ZPpregtevilke"/>
              <w:rPr>
                <w:color w:val="4F81BD" w:themeColor="accent1"/>
              </w:rPr>
            </w:pPr>
            <w:r w:rsidRPr="00623E67">
              <w:rPr>
                <w:szCs w:val="16"/>
              </w:rPr>
              <w:t>0,6</w:t>
            </w:r>
          </w:p>
        </w:tc>
        <w:tc>
          <w:tcPr>
            <w:tcW w:w="305" w:type="pct"/>
            <w:tcBorders>
              <w:bottom w:val="nil"/>
            </w:tcBorders>
            <w:vAlign w:val="bottom"/>
          </w:tcPr>
          <w:p w14:paraId="3ED95428" w14:textId="77777777" w:rsidR="00D205B8" w:rsidRPr="00623E67" w:rsidRDefault="00D205B8" w:rsidP="00D205B8">
            <w:pPr>
              <w:pStyle w:val="ZPpregtevilke"/>
              <w:rPr>
                <w:iCs/>
                <w:szCs w:val="16"/>
              </w:rPr>
            </w:pPr>
            <w:r w:rsidRPr="00623E67">
              <w:rPr>
                <w:szCs w:val="16"/>
              </w:rPr>
              <w:t>0,7</w:t>
            </w:r>
          </w:p>
        </w:tc>
        <w:tc>
          <w:tcPr>
            <w:tcW w:w="303" w:type="pct"/>
            <w:tcBorders>
              <w:bottom w:val="nil"/>
            </w:tcBorders>
            <w:vAlign w:val="bottom"/>
          </w:tcPr>
          <w:p w14:paraId="327E4FA2" w14:textId="77777777" w:rsidR="00D205B8" w:rsidRPr="00623E67" w:rsidRDefault="00D205B8" w:rsidP="00D205B8">
            <w:pPr>
              <w:pStyle w:val="ZPpregtevilke"/>
              <w:rPr>
                <w:color w:val="4F81BD" w:themeColor="accent1"/>
              </w:rPr>
            </w:pPr>
            <w:r w:rsidRPr="00623E67">
              <w:rPr>
                <w:iCs/>
                <w:szCs w:val="16"/>
              </w:rPr>
              <w:t>110,8</w:t>
            </w:r>
          </w:p>
        </w:tc>
      </w:tr>
      <w:tr w:rsidR="00D205B8" w:rsidRPr="00623E67" w14:paraId="014A951E" w14:textId="77777777" w:rsidTr="00D205B8">
        <w:trPr>
          <w:trHeight w:val="227"/>
          <w:jc w:val="center"/>
        </w:trPr>
        <w:tc>
          <w:tcPr>
            <w:tcW w:w="1000" w:type="pct"/>
            <w:tcBorders>
              <w:top w:val="nil"/>
              <w:bottom w:val="nil"/>
            </w:tcBorders>
            <w:shd w:val="clear" w:color="auto" w:fill="CCCCCC"/>
            <w:noWrap/>
            <w:tcMar>
              <w:left w:w="57" w:type="dxa"/>
              <w:right w:w="57" w:type="dxa"/>
            </w:tcMar>
            <w:vAlign w:val="bottom"/>
          </w:tcPr>
          <w:p w14:paraId="505BE50D" w14:textId="51CCCF03" w:rsidR="00D205B8" w:rsidRPr="00623E67" w:rsidRDefault="00D205B8" w:rsidP="00D205B8">
            <w:pPr>
              <w:pStyle w:val="ZPpregtekst"/>
              <w:rPr>
                <w:b/>
                <w:bCs/>
                <w:color w:val="4F81BD" w:themeColor="accent1"/>
              </w:rPr>
            </w:pPr>
            <w:r w:rsidRPr="00623E67">
              <w:rPr>
                <w:b/>
                <w:bCs/>
              </w:rPr>
              <w:t>PRIDELEK (t)</w:t>
            </w:r>
            <w:r w:rsidR="00C94048">
              <w:rPr>
                <w:b/>
                <w:bCs/>
              </w:rPr>
              <w:t>*</w:t>
            </w:r>
          </w:p>
        </w:tc>
        <w:tc>
          <w:tcPr>
            <w:tcW w:w="273" w:type="pct"/>
            <w:tcBorders>
              <w:top w:val="nil"/>
              <w:bottom w:val="nil"/>
            </w:tcBorders>
            <w:shd w:val="clear" w:color="auto" w:fill="CCCCCC"/>
            <w:noWrap/>
            <w:vAlign w:val="bottom"/>
          </w:tcPr>
          <w:p w14:paraId="706EFEFC" w14:textId="77777777" w:rsidR="00D205B8" w:rsidRPr="00623E67" w:rsidRDefault="00D205B8" w:rsidP="00D205B8">
            <w:pPr>
              <w:pStyle w:val="ZPpregtevilke"/>
              <w:rPr>
                <w:color w:val="4F81BD" w:themeColor="accent1"/>
              </w:rPr>
            </w:pPr>
          </w:p>
        </w:tc>
        <w:tc>
          <w:tcPr>
            <w:tcW w:w="274" w:type="pct"/>
            <w:tcBorders>
              <w:top w:val="nil"/>
              <w:bottom w:val="nil"/>
            </w:tcBorders>
            <w:shd w:val="clear" w:color="auto" w:fill="CCCCCC"/>
            <w:noWrap/>
            <w:vAlign w:val="bottom"/>
          </w:tcPr>
          <w:p w14:paraId="6D38EC86" w14:textId="77777777" w:rsidR="00D205B8" w:rsidRPr="00623E67" w:rsidRDefault="00D205B8" w:rsidP="00D205B8">
            <w:pPr>
              <w:pStyle w:val="ZPpregtevilke"/>
              <w:rPr>
                <w:color w:val="4F81BD" w:themeColor="accent1"/>
              </w:rPr>
            </w:pPr>
          </w:p>
        </w:tc>
        <w:tc>
          <w:tcPr>
            <w:tcW w:w="272" w:type="pct"/>
            <w:tcBorders>
              <w:top w:val="nil"/>
              <w:bottom w:val="nil"/>
            </w:tcBorders>
            <w:shd w:val="clear" w:color="auto" w:fill="CCCCCC"/>
            <w:noWrap/>
            <w:vAlign w:val="bottom"/>
          </w:tcPr>
          <w:p w14:paraId="3BD6CEEF"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3ACD8336" w14:textId="77777777" w:rsidR="00D205B8" w:rsidRPr="00623E67" w:rsidRDefault="00D205B8" w:rsidP="00D205B8">
            <w:pPr>
              <w:pStyle w:val="ZPpregtevilke"/>
              <w:rPr>
                <w:color w:val="4F81BD" w:themeColor="accent1"/>
              </w:rPr>
            </w:pPr>
          </w:p>
        </w:tc>
        <w:tc>
          <w:tcPr>
            <w:tcW w:w="272" w:type="pct"/>
            <w:tcBorders>
              <w:top w:val="nil"/>
              <w:bottom w:val="nil"/>
            </w:tcBorders>
            <w:shd w:val="clear" w:color="auto" w:fill="CCCCCC"/>
            <w:noWrap/>
            <w:vAlign w:val="bottom"/>
          </w:tcPr>
          <w:p w14:paraId="792F8708"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2F5C24A2"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7CF635E3" w14:textId="77777777" w:rsidR="00D205B8" w:rsidRPr="00623E67" w:rsidRDefault="00D205B8" w:rsidP="00D205B8">
            <w:pPr>
              <w:pStyle w:val="ZPpregtevilke"/>
              <w:rPr>
                <w:color w:val="4F81BD" w:themeColor="accent1"/>
              </w:rPr>
            </w:pPr>
          </w:p>
        </w:tc>
        <w:tc>
          <w:tcPr>
            <w:tcW w:w="272" w:type="pct"/>
            <w:tcBorders>
              <w:top w:val="nil"/>
              <w:bottom w:val="nil"/>
            </w:tcBorders>
            <w:shd w:val="clear" w:color="auto" w:fill="CCCCCC"/>
            <w:noWrap/>
            <w:vAlign w:val="bottom"/>
          </w:tcPr>
          <w:p w14:paraId="0C7E39E8"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6180373F" w14:textId="77777777" w:rsidR="00D205B8" w:rsidRPr="00623E67" w:rsidRDefault="00D205B8" w:rsidP="00D205B8">
            <w:pPr>
              <w:pStyle w:val="ZPpregtevilke"/>
              <w:rPr>
                <w:color w:val="4F81BD" w:themeColor="accent1"/>
              </w:rPr>
            </w:pPr>
          </w:p>
        </w:tc>
        <w:tc>
          <w:tcPr>
            <w:tcW w:w="312" w:type="pct"/>
            <w:tcBorders>
              <w:top w:val="nil"/>
              <w:bottom w:val="nil"/>
            </w:tcBorders>
            <w:shd w:val="clear" w:color="auto" w:fill="CCCCCC"/>
            <w:vAlign w:val="bottom"/>
          </w:tcPr>
          <w:p w14:paraId="0ED44E0C" w14:textId="77777777" w:rsidR="00D205B8" w:rsidRPr="00623E67" w:rsidRDefault="00D205B8" w:rsidP="00D205B8">
            <w:pPr>
              <w:pStyle w:val="ZPpregtevilke"/>
              <w:rPr>
                <w:color w:val="4F81BD" w:themeColor="accent1"/>
              </w:rPr>
            </w:pPr>
          </w:p>
        </w:tc>
        <w:tc>
          <w:tcPr>
            <w:tcW w:w="312" w:type="pct"/>
            <w:tcBorders>
              <w:top w:val="nil"/>
              <w:bottom w:val="nil"/>
            </w:tcBorders>
            <w:shd w:val="clear" w:color="auto" w:fill="CCCCCC"/>
            <w:vAlign w:val="bottom"/>
          </w:tcPr>
          <w:p w14:paraId="01C2D3E4" w14:textId="77777777" w:rsidR="00D205B8" w:rsidRPr="00623E67" w:rsidRDefault="00D205B8" w:rsidP="00D205B8">
            <w:pPr>
              <w:pStyle w:val="ZPpregtevilke"/>
              <w:rPr>
                <w:color w:val="4F81BD" w:themeColor="accent1"/>
              </w:rPr>
            </w:pPr>
          </w:p>
        </w:tc>
        <w:tc>
          <w:tcPr>
            <w:tcW w:w="312" w:type="pct"/>
            <w:tcBorders>
              <w:top w:val="nil"/>
              <w:bottom w:val="nil"/>
            </w:tcBorders>
            <w:shd w:val="clear" w:color="auto" w:fill="CCCCCC"/>
            <w:vAlign w:val="bottom"/>
          </w:tcPr>
          <w:p w14:paraId="2A4787C7" w14:textId="77777777" w:rsidR="00D205B8" w:rsidRPr="00623E67" w:rsidRDefault="00D205B8" w:rsidP="00D205B8">
            <w:pPr>
              <w:pStyle w:val="ZPpregtevilke"/>
              <w:rPr>
                <w:color w:val="4F81BD" w:themeColor="accent1"/>
              </w:rPr>
            </w:pPr>
          </w:p>
        </w:tc>
        <w:tc>
          <w:tcPr>
            <w:tcW w:w="305" w:type="pct"/>
            <w:tcBorders>
              <w:top w:val="nil"/>
              <w:bottom w:val="nil"/>
            </w:tcBorders>
            <w:shd w:val="clear" w:color="auto" w:fill="CCCCCC"/>
            <w:vAlign w:val="bottom"/>
          </w:tcPr>
          <w:p w14:paraId="1530AEBF" w14:textId="77777777" w:rsidR="00D205B8" w:rsidRPr="00623E67" w:rsidRDefault="00D205B8" w:rsidP="00D205B8">
            <w:pPr>
              <w:pStyle w:val="ZPpregtevilke"/>
              <w:rPr>
                <w:color w:val="4F81BD" w:themeColor="accent1"/>
              </w:rPr>
            </w:pPr>
          </w:p>
        </w:tc>
        <w:tc>
          <w:tcPr>
            <w:tcW w:w="303" w:type="pct"/>
            <w:tcBorders>
              <w:top w:val="nil"/>
              <w:bottom w:val="nil"/>
            </w:tcBorders>
            <w:shd w:val="clear" w:color="auto" w:fill="CCCCCC"/>
            <w:vAlign w:val="bottom"/>
          </w:tcPr>
          <w:p w14:paraId="07AC8A84" w14:textId="77777777" w:rsidR="00D205B8" w:rsidRPr="00623E67" w:rsidRDefault="00D205B8" w:rsidP="00D205B8">
            <w:pPr>
              <w:pStyle w:val="ZPpregtevilke"/>
              <w:rPr>
                <w:color w:val="4F81BD" w:themeColor="accent1"/>
              </w:rPr>
            </w:pPr>
          </w:p>
        </w:tc>
      </w:tr>
      <w:tr w:rsidR="00D205B8" w:rsidRPr="00623E67" w14:paraId="127791D9" w14:textId="77777777" w:rsidTr="00D205B8">
        <w:trPr>
          <w:trHeight w:val="227"/>
          <w:jc w:val="center"/>
        </w:trPr>
        <w:tc>
          <w:tcPr>
            <w:tcW w:w="1000" w:type="pct"/>
            <w:tcBorders>
              <w:top w:val="nil"/>
            </w:tcBorders>
            <w:shd w:val="clear" w:color="auto" w:fill="auto"/>
            <w:noWrap/>
            <w:tcMar>
              <w:left w:w="57" w:type="dxa"/>
              <w:right w:w="57" w:type="dxa"/>
            </w:tcMar>
            <w:vAlign w:val="bottom"/>
          </w:tcPr>
          <w:p w14:paraId="254744FD" w14:textId="77777777" w:rsidR="00D205B8" w:rsidRPr="00623E67" w:rsidRDefault="00D205B8" w:rsidP="00D205B8">
            <w:pPr>
              <w:pStyle w:val="ZPpregtekst"/>
              <w:rPr>
                <w:b/>
                <w:bCs/>
                <w:color w:val="4F81BD" w:themeColor="accent1"/>
              </w:rPr>
            </w:pPr>
            <w:r w:rsidRPr="00623E67">
              <w:rPr>
                <w:b/>
                <w:bCs/>
              </w:rPr>
              <w:t>Oljnice skupaj</w:t>
            </w:r>
          </w:p>
        </w:tc>
        <w:tc>
          <w:tcPr>
            <w:tcW w:w="273" w:type="pct"/>
            <w:tcBorders>
              <w:top w:val="nil"/>
            </w:tcBorders>
            <w:shd w:val="clear" w:color="auto" w:fill="auto"/>
            <w:noWrap/>
            <w:vAlign w:val="bottom"/>
          </w:tcPr>
          <w:p w14:paraId="3A2E7461" w14:textId="77777777" w:rsidR="00D205B8" w:rsidRPr="00623E67" w:rsidRDefault="00D205B8" w:rsidP="00D205B8">
            <w:pPr>
              <w:pStyle w:val="ZPpregtevilke"/>
              <w:rPr>
                <w:b/>
                <w:bCs/>
                <w:color w:val="4F81BD" w:themeColor="accent1"/>
              </w:rPr>
            </w:pPr>
            <w:r w:rsidRPr="00623E67">
              <w:rPr>
                <w:b/>
                <w:bCs/>
              </w:rPr>
              <w:t>13.321</w:t>
            </w:r>
          </w:p>
        </w:tc>
        <w:tc>
          <w:tcPr>
            <w:tcW w:w="274" w:type="pct"/>
            <w:tcBorders>
              <w:top w:val="nil"/>
            </w:tcBorders>
            <w:shd w:val="clear" w:color="auto" w:fill="auto"/>
            <w:noWrap/>
            <w:vAlign w:val="bottom"/>
          </w:tcPr>
          <w:p w14:paraId="233383BF" w14:textId="77777777" w:rsidR="00D205B8" w:rsidRPr="00623E67" w:rsidRDefault="00D205B8" w:rsidP="00D205B8">
            <w:pPr>
              <w:pStyle w:val="ZPpregtevilke"/>
              <w:rPr>
                <w:b/>
                <w:bCs/>
                <w:color w:val="4F81BD" w:themeColor="accent1"/>
              </w:rPr>
            </w:pPr>
            <w:r w:rsidRPr="00623E67">
              <w:rPr>
                <w:b/>
                <w:bCs/>
              </w:rPr>
              <w:t>12.899</w:t>
            </w:r>
          </w:p>
        </w:tc>
        <w:tc>
          <w:tcPr>
            <w:tcW w:w="272" w:type="pct"/>
            <w:tcBorders>
              <w:top w:val="nil"/>
            </w:tcBorders>
            <w:shd w:val="clear" w:color="auto" w:fill="auto"/>
            <w:noWrap/>
            <w:vAlign w:val="bottom"/>
          </w:tcPr>
          <w:p w14:paraId="0A51F1BC" w14:textId="77777777" w:rsidR="00D205B8" w:rsidRPr="00623E67" w:rsidRDefault="00D205B8" w:rsidP="00D205B8">
            <w:pPr>
              <w:pStyle w:val="ZPpregtevilke"/>
              <w:rPr>
                <w:b/>
                <w:bCs/>
                <w:color w:val="4F81BD" w:themeColor="accent1"/>
              </w:rPr>
            </w:pPr>
            <w:r w:rsidRPr="00623E67">
              <w:rPr>
                <w:b/>
                <w:bCs/>
              </w:rPr>
              <w:t>20.227</w:t>
            </w:r>
          </w:p>
        </w:tc>
        <w:tc>
          <w:tcPr>
            <w:tcW w:w="273" w:type="pct"/>
            <w:tcBorders>
              <w:top w:val="nil"/>
            </w:tcBorders>
            <w:shd w:val="clear" w:color="auto" w:fill="auto"/>
            <w:noWrap/>
            <w:vAlign w:val="bottom"/>
          </w:tcPr>
          <w:p w14:paraId="04B36762" w14:textId="77777777" w:rsidR="00D205B8" w:rsidRPr="00623E67" w:rsidRDefault="00D205B8" w:rsidP="00D205B8">
            <w:pPr>
              <w:pStyle w:val="ZPpregtevilke"/>
              <w:rPr>
                <w:b/>
                <w:bCs/>
                <w:color w:val="4F81BD" w:themeColor="accent1"/>
              </w:rPr>
            </w:pPr>
            <w:r w:rsidRPr="00623E67">
              <w:rPr>
                <w:b/>
                <w:bCs/>
              </w:rPr>
              <w:t>19.300</w:t>
            </w:r>
          </w:p>
        </w:tc>
        <w:tc>
          <w:tcPr>
            <w:tcW w:w="272" w:type="pct"/>
            <w:tcBorders>
              <w:top w:val="nil"/>
            </w:tcBorders>
            <w:shd w:val="clear" w:color="auto" w:fill="auto"/>
            <w:noWrap/>
            <w:vAlign w:val="bottom"/>
          </w:tcPr>
          <w:p w14:paraId="7191C2E9" w14:textId="77777777" w:rsidR="00D205B8" w:rsidRPr="00623E67" w:rsidRDefault="00D205B8" w:rsidP="00D205B8">
            <w:pPr>
              <w:pStyle w:val="ZPpregtevilke"/>
              <w:rPr>
                <w:b/>
                <w:bCs/>
                <w:color w:val="4F81BD" w:themeColor="accent1"/>
              </w:rPr>
            </w:pPr>
            <w:r w:rsidRPr="00623E67">
              <w:rPr>
                <w:b/>
                <w:bCs/>
              </w:rPr>
              <w:t>20.492</w:t>
            </w:r>
          </w:p>
        </w:tc>
        <w:tc>
          <w:tcPr>
            <w:tcW w:w="273" w:type="pct"/>
            <w:tcBorders>
              <w:top w:val="nil"/>
            </w:tcBorders>
            <w:shd w:val="clear" w:color="auto" w:fill="auto"/>
            <w:noWrap/>
            <w:vAlign w:val="bottom"/>
          </w:tcPr>
          <w:p w14:paraId="7FEF5A34" w14:textId="77777777" w:rsidR="00D205B8" w:rsidRPr="00623E67" w:rsidRDefault="00D205B8" w:rsidP="00D205B8">
            <w:pPr>
              <w:pStyle w:val="ZPpregtevilke"/>
              <w:rPr>
                <w:b/>
                <w:bCs/>
                <w:color w:val="4F81BD" w:themeColor="accent1"/>
              </w:rPr>
            </w:pPr>
            <w:r w:rsidRPr="00623E67">
              <w:rPr>
                <w:b/>
                <w:bCs/>
              </w:rPr>
              <w:t>17.812</w:t>
            </w:r>
          </w:p>
        </w:tc>
        <w:tc>
          <w:tcPr>
            <w:tcW w:w="273" w:type="pct"/>
            <w:tcBorders>
              <w:top w:val="nil"/>
            </w:tcBorders>
            <w:shd w:val="clear" w:color="auto" w:fill="auto"/>
            <w:noWrap/>
            <w:vAlign w:val="bottom"/>
          </w:tcPr>
          <w:p w14:paraId="1C647CF2" w14:textId="77777777" w:rsidR="00D205B8" w:rsidRPr="00623E67" w:rsidRDefault="00D205B8" w:rsidP="00D205B8">
            <w:pPr>
              <w:pStyle w:val="ZPpregtevilke"/>
              <w:rPr>
                <w:b/>
                <w:bCs/>
                <w:color w:val="4F81BD" w:themeColor="accent1"/>
              </w:rPr>
            </w:pPr>
            <w:r w:rsidRPr="00623E67">
              <w:rPr>
                <w:b/>
                <w:bCs/>
              </w:rPr>
              <w:t>23.965</w:t>
            </w:r>
          </w:p>
        </w:tc>
        <w:tc>
          <w:tcPr>
            <w:tcW w:w="272" w:type="pct"/>
            <w:tcBorders>
              <w:top w:val="nil"/>
            </w:tcBorders>
            <w:shd w:val="clear" w:color="auto" w:fill="auto"/>
            <w:noWrap/>
            <w:vAlign w:val="bottom"/>
          </w:tcPr>
          <w:p w14:paraId="561A13B9" w14:textId="77777777" w:rsidR="00D205B8" w:rsidRPr="00623E67" w:rsidRDefault="00D205B8" w:rsidP="00D205B8">
            <w:pPr>
              <w:pStyle w:val="ZPpregtevilke"/>
              <w:rPr>
                <w:b/>
                <w:bCs/>
                <w:color w:val="4F81BD" w:themeColor="accent1"/>
              </w:rPr>
            </w:pPr>
            <w:r w:rsidRPr="00623E67">
              <w:rPr>
                <w:b/>
                <w:bCs/>
                <w:szCs w:val="16"/>
              </w:rPr>
              <w:t>12.657</w:t>
            </w:r>
          </w:p>
        </w:tc>
        <w:tc>
          <w:tcPr>
            <w:tcW w:w="273" w:type="pct"/>
            <w:tcBorders>
              <w:top w:val="nil"/>
            </w:tcBorders>
            <w:shd w:val="clear" w:color="auto" w:fill="auto"/>
            <w:noWrap/>
            <w:vAlign w:val="bottom"/>
          </w:tcPr>
          <w:p w14:paraId="417388CF" w14:textId="77777777" w:rsidR="00D205B8" w:rsidRPr="00623E67" w:rsidRDefault="00D205B8" w:rsidP="00D205B8">
            <w:pPr>
              <w:pStyle w:val="ZPpregtevilke"/>
              <w:rPr>
                <w:b/>
                <w:bCs/>
                <w:color w:val="4F81BD" w:themeColor="accent1"/>
              </w:rPr>
            </w:pPr>
            <w:r w:rsidRPr="00623E67">
              <w:rPr>
                <w:b/>
                <w:bCs/>
                <w:szCs w:val="16"/>
              </w:rPr>
              <w:t>21.008</w:t>
            </w:r>
          </w:p>
        </w:tc>
        <w:tc>
          <w:tcPr>
            <w:tcW w:w="312" w:type="pct"/>
            <w:tcBorders>
              <w:top w:val="nil"/>
            </w:tcBorders>
            <w:shd w:val="clear" w:color="auto" w:fill="auto"/>
            <w:vAlign w:val="bottom"/>
          </w:tcPr>
          <w:p w14:paraId="0854368F" w14:textId="77777777" w:rsidR="00D205B8" w:rsidRPr="00623E67" w:rsidRDefault="00D205B8" w:rsidP="00D205B8">
            <w:pPr>
              <w:pStyle w:val="ZPpregtevilke"/>
              <w:rPr>
                <w:b/>
                <w:bCs/>
                <w:color w:val="4F81BD" w:themeColor="accent1"/>
              </w:rPr>
            </w:pPr>
            <w:r w:rsidRPr="00623E67">
              <w:rPr>
                <w:b/>
                <w:bCs/>
                <w:szCs w:val="16"/>
              </w:rPr>
              <w:t>20.020</w:t>
            </w:r>
          </w:p>
        </w:tc>
        <w:tc>
          <w:tcPr>
            <w:tcW w:w="312" w:type="pct"/>
            <w:tcBorders>
              <w:top w:val="nil"/>
            </w:tcBorders>
            <w:shd w:val="clear" w:color="auto" w:fill="auto"/>
            <w:vAlign w:val="bottom"/>
          </w:tcPr>
          <w:p w14:paraId="21BDB8C2" w14:textId="77777777" w:rsidR="00D205B8" w:rsidRPr="00623E67" w:rsidRDefault="00D205B8" w:rsidP="00D205B8">
            <w:pPr>
              <w:pStyle w:val="ZPpregtevilke"/>
              <w:rPr>
                <w:b/>
                <w:bCs/>
                <w:color w:val="4F81BD" w:themeColor="accent1"/>
              </w:rPr>
            </w:pPr>
            <w:r w:rsidRPr="00623E67">
              <w:rPr>
                <w:b/>
              </w:rPr>
              <w:t>16.863</w:t>
            </w:r>
          </w:p>
        </w:tc>
        <w:tc>
          <w:tcPr>
            <w:tcW w:w="312" w:type="pct"/>
            <w:tcBorders>
              <w:top w:val="nil"/>
            </w:tcBorders>
            <w:vAlign w:val="bottom"/>
          </w:tcPr>
          <w:p w14:paraId="0665B5C9" w14:textId="77777777" w:rsidR="00D205B8" w:rsidRPr="00623E67" w:rsidRDefault="00D205B8" w:rsidP="00D205B8">
            <w:pPr>
              <w:pStyle w:val="ZPpregtevilke"/>
              <w:rPr>
                <w:b/>
                <w:bCs/>
                <w:color w:val="4F81BD" w:themeColor="accent1"/>
              </w:rPr>
            </w:pPr>
            <w:r w:rsidRPr="00623E67">
              <w:rPr>
                <w:b/>
                <w:bCs/>
                <w:szCs w:val="16"/>
              </w:rPr>
              <w:t>16.823</w:t>
            </w:r>
          </w:p>
        </w:tc>
        <w:tc>
          <w:tcPr>
            <w:tcW w:w="305" w:type="pct"/>
            <w:tcBorders>
              <w:top w:val="nil"/>
            </w:tcBorders>
            <w:vAlign w:val="bottom"/>
          </w:tcPr>
          <w:p w14:paraId="06FB8231" w14:textId="77777777" w:rsidR="00D205B8" w:rsidRPr="00623E67" w:rsidRDefault="00D205B8" w:rsidP="00D205B8">
            <w:pPr>
              <w:pStyle w:val="ZPpregtevilke"/>
              <w:rPr>
                <w:b/>
                <w:bCs/>
                <w:iCs/>
                <w:szCs w:val="16"/>
              </w:rPr>
            </w:pPr>
            <w:r w:rsidRPr="00623E67">
              <w:rPr>
                <w:b/>
                <w:bCs/>
                <w:szCs w:val="16"/>
              </w:rPr>
              <w:t>17.614</w:t>
            </w:r>
          </w:p>
        </w:tc>
        <w:tc>
          <w:tcPr>
            <w:tcW w:w="303" w:type="pct"/>
            <w:tcBorders>
              <w:top w:val="nil"/>
            </w:tcBorders>
            <w:vAlign w:val="bottom"/>
          </w:tcPr>
          <w:p w14:paraId="79BE3EAE" w14:textId="77777777" w:rsidR="00D205B8" w:rsidRPr="00623E67" w:rsidRDefault="00D205B8" w:rsidP="00D205B8">
            <w:pPr>
              <w:pStyle w:val="ZPpregtevilke"/>
              <w:rPr>
                <w:b/>
                <w:bCs/>
                <w:color w:val="4F81BD" w:themeColor="accent1"/>
              </w:rPr>
            </w:pPr>
            <w:r w:rsidRPr="00623E67">
              <w:rPr>
                <w:b/>
                <w:bCs/>
                <w:iCs/>
                <w:szCs w:val="16"/>
              </w:rPr>
              <w:t>104,7</w:t>
            </w:r>
          </w:p>
        </w:tc>
      </w:tr>
      <w:tr w:rsidR="00D205B8" w:rsidRPr="00623E67" w14:paraId="34AC956B" w14:textId="77777777" w:rsidTr="00D205B8">
        <w:trPr>
          <w:trHeight w:val="227"/>
          <w:jc w:val="center"/>
        </w:trPr>
        <w:tc>
          <w:tcPr>
            <w:tcW w:w="1000" w:type="pct"/>
            <w:shd w:val="clear" w:color="auto" w:fill="auto"/>
            <w:noWrap/>
            <w:tcMar>
              <w:left w:w="57" w:type="dxa"/>
              <w:right w:w="57" w:type="dxa"/>
            </w:tcMar>
            <w:vAlign w:val="bottom"/>
          </w:tcPr>
          <w:p w14:paraId="1022F665" w14:textId="77777777" w:rsidR="00D205B8" w:rsidRPr="00623E67" w:rsidRDefault="00D205B8" w:rsidP="00D205B8">
            <w:pPr>
              <w:pStyle w:val="ZPpregtekst"/>
              <w:rPr>
                <w:color w:val="4F81BD" w:themeColor="accent1"/>
              </w:rPr>
            </w:pPr>
            <w:r w:rsidRPr="00623E67">
              <w:t>Oljna ogrščica</w:t>
            </w:r>
          </w:p>
        </w:tc>
        <w:tc>
          <w:tcPr>
            <w:tcW w:w="273" w:type="pct"/>
            <w:shd w:val="clear" w:color="auto" w:fill="auto"/>
            <w:noWrap/>
            <w:vAlign w:val="bottom"/>
          </w:tcPr>
          <w:p w14:paraId="28533BE3" w14:textId="77777777" w:rsidR="00D205B8" w:rsidRPr="00623E67" w:rsidRDefault="00D205B8" w:rsidP="00D205B8">
            <w:pPr>
              <w:pStyle w:val="ZPpregtevilke"/>
              <w:rPr>
                <w:color w:val="4F81BD" w:themeColor="accent1"/>
              </w:rPr>
            </w:pPr>
            <w:r w:rsidRPr="00623E67">
              <w:t>10.949</w:t>
            </w:r>
          </w:p>
        </w:tc>
        <w:tc>
          <w:tcPr>
            <w:tcW w:w="274" w:type="pct"/>
            <w:shd w:val="clear" w:color="auto" w:fill="auto"/>
            <w:noWrap/>
            <w:vAlign w:val="bottom"/>
          </w:tcPr>
          <w:p w14:paraId="1C2D39FA" w14:textId="77777777" w:rsidR="00D205B8" w:rsidRPr="00623E67" w:rsidRDefault="00D205B8" w:rsidP="00D205B8">
            <w:pPr>
              <w:pStyle w:val="ZPpregtevilke"/>
              <w:rPr>
                <w:color w:val="4F81BD" w:themeColor="accent1"/>
              </w:rPr>
            </w:pPr>
            <w:r w:rsidRPr="00623E67">
              <w:t>9.845</w:t>
            </w:r>
          </w:p>
        </w:tc>
        <w:tc>
          <w:tcPr>
            <w:tcW w:w="272" w:type="pct"/>
            <w:shd w:val="clear" w:color="auto" w:fill="auto"/>
            <w:noWrap/>
            <w:vAlign w:val="bottom"/>
          </w:tcPr>
          <w:p w14:paraId="0E15DC61" w14:textId="77777777" w:rsidR="00D205B8" w:rsidRPr="00623E67" w:rsidRDefault="00D205B8" w:rsidP="00D205B8">
            <w:pPr>
              <w:pStyle w:val="ZPpregtevilke"/>
              <w:rPr>
                <w:color w:val="4F81BD" w:themeColor="accent1"/>
              </w:rPr>
            </w:pPr>
            <w:r w:rsidRPr="00623E67">
              <w:t>15.522</w:t>
            </w:r>
          </w:p>
        </w:tc>
        <w:tc>
          <w:tcPr>
            <w:tcW w:w="273" w:type="pct"/>
            <w:shd w:val="clear" w:color="auto" w:fill="auto"/>
            <w:noWrap/>
            <w:vAlign w:val="bottom"/>
          </w:tcPr>
          <w:p w14:paraId="77B41D52" w14:textId="77777777" w:rsidR="00D205B8" w:rsidRPr="00623E67" w:rsidRDefault="00D205B8" w:rsidP="00D205B8">
            <w:pPr>
              <w:pStyle w:val="ZPpregtevilke"/>
              <w:rPr>
                <w:color w:val="4F81BD" w:themeColor="accent1"/>
              </w:rPr>
            </w:pPr>
            <w:r w:rsidRPr="00623E67">
              <w:t>13.948</w:t>
            </w:r>
          </w:p>
        </w:tc>
        <w:tc>
          <w:tcPr>
            <w:tcW w:w="272" w:type="pct"/>
            <w:shd w:val="clear" w:color="auto" w:fill="auto"/>
            <w:noWrap/>
            <w:vAlign w:val="bottom"/>
          </w:tcPr>
          <w:p w14:paraId="53D5D9CF" w14:textId="77777777" w:rsidR="00D205B8" w:rsidRPr="00623E67" w:rsidRDefault="00D205B8" w:rsidP="00D205B8">
            <w:pPr>
              <w:pStyle w:val="ZPpregtevilke"/>
              <w:rPr>
                <w:color w:val="4F81BD" w:themeColor="accent1"/>
              </w:rPr>
            </w:pPr>
            <w:r w:rsidRPr="00623E67">
              <w:t>16.692</w:t>
            </w:r>
          </w:p>
        </w:tc>
        <w:tc>
          <w:tcPr>
            <w:tcW w:w="273" w:type="pct"/>
            <w:shd w:val="clear" w:color="auto" w:fill="auto"/>
            <w:noWrap/>
            <w:vAlign w:val="bottom"/>
          </w:tcPr>
          <w:p w14:paraId="4E11C053" w14:textId="77777777" w:rsidR="00D205B8" w:rsidRPr="00623E67" w:rsidRDefault="00D205B8" w:rsidP="00D205B8">
            <w:pPr>
              <w:pStyle w:val="ZPpregtevilke"/>
              <w:rPr>
                <w:color w:val="4F81BD" w:themeColor="accent1"/>
              </w:rPr>
            </w:pPr>
            <w:r w:rsidRPr="00623E67">
              <w:t>15.113</w:t>
            </w:r>
          </w:p>
        </w:tc>
        <w:tc>
          <w:tcPr>
            <w:tcW w:w="273" w:type="pct"/>
            <w:shd w:val="clear" w:color="auto" w:fill="auto"/>
            <w:noWrap/>
            <w:vAlign w:val="bottom"/>
          </w:tcPr>
          <w:p w14:paraId="1A0C2019" w14:textId="77777777" w:rsidR="00D205B8" w:rsidRPr="00623E67" w:rsidRDefault="00D205B8" w:rsidP="00D205B8">
            <w:pPr>
              <w:pStyle w:val="ZPpregtevilke"/>
              <w:rPr>
                <w:color w:val="4F81BD" w:themeColor="accent1"/>
              </w:rPr>
            </w:pPr>
            <w:r w:rsidRPr="00623E67">
              <w:t>19.883</w:t>
            </w:r>
          </w:p>
        </w:tc>
        <w:tc>
          <w:tcPr>
            <w:tcW w:w="272" w:type="pct"/>
            <w:shd w:val="clear" w:color="auto" w:fill="auto"/>
            <w:noWrap/>
            <w:vAlign w:val="bottom"/>
          </w:tcPr>
          <w:p w14:paraId="5E3820CB" w14:textId="77777777" w:rsidR="00D205B8" w:rsidRPr="00623E67" w:rsidRDefault="00D205B8" w:rsidP="00D205B8">
            <w:pPr>
              <w:pStyle w:val="ZPpregtevilke"/>
              <w:rPr>
                <w:color w:val="4F81BD" w:themeColor="accent1"/>
              </w:rPr>
            </w:pPr>
            <w:r w:rsidRPr="00623E67">
              <w:rPr>
                <w:szCs w:val="16"/>
              </w:rPr>
              <w:t>3.643</w:t>
            </w:r>
          </w:p>
        </w:tc>
        <w:tc>
          <w:tcPr>
            <w:tcW w:w="273" w:type="pct"/>
            <w:shd w:val="clear" w:color="auto" w:fill="auto"/>
            <w:noWrap/>
            <w:vAlign w:val="bottom"/>
          </w:tcPr>
          <w:p w14:paraId="2A4EF10D" w14:textId="77777777" w:rsidR="00D205B8" w:rsidRPr="00623E67" w:rsidRDefault="00D205B8" w:rsidP="00D205B8">
            <w:pPr>
              <w:pStyle w:val="ZPpregtevilke"/>
              <w:rPr>
                <w:color w:val="4F81BD" w:themeColor="accent1"/>
              </w:rPr>
            </w:pPr>
            <w:r w:rsidRPr="00623E67">
              <w:rPr>
                <w:szCs w:val="16"/>
              </w:rPr>
              <w:t>8.590</w:t>
            </w:r>
          </w:p>
        </w:tc>
        <w:tc>
          <w:tcPr>
            <w:tcW w:w="312" w:type="pct"/>
            <w:shd w:val="clear" w:color="auto" w:fill="auto"/>
            <w:vAlign w:val="bottom"/>
          </w:tcPr>
          <w:p w14:paraId="31824961" w14:textId="77777777" w:rsidR="00D205B8" w:rsidRPr="00623E67" w:rsidRDefault="00D205B8" w:rsidP="00D205B8">
            <w:pPr>
              <w:pStyle w:val="ZPpregtevilke"/>
              <w:rPr>
                <w:color w:val="4F81BD" w:themeColor="accent1"/>
              </w:rPr>
            </w:pPr>
            <w:r w:rsidRPr="00623E67">
              <w:rPr>
                <w:szCs w:val="16"/>
              </w:rPr>
              <w:t>8.999</w:t>
            </w:r>
          </w:p>
        </w:tc>
        <w:tc>
          <w:tcPr>
            <w:tcW w:w="312" w:type="pct"/>
            <w:shd w:val="clear" w:color="auto" w:fill="auto"/>
            <w:vAlign w:val="bottom"/>
          </w:tcPr>
          <w:p w14:paraId="6E45D6EB" w14:textId="77777777" w:rsidR="00D205B8" w:rsidRPr="00623E67" w:rsidRDefault="00D205B8" w:rsidP="00D205B8">
            <w:pPr>
              <w:pStyle w:val="ZPpregtevilke"/>
              <w:rPr>
                <w:color w:val="4F81BD" w:themeColor="accent1"/>
              </w:rPr>
            </w:pPr>
            <w:r w:rsidRPr="00623E67">
              <w:t>7.657</w:t>
            </w:r>
          </w:p>
        </w:tc>
        <w:tc>
          <w:tcPr>
            <w:tcW w:w="312" w:type="pct"/>
            <w:vAlign w:val="bottom"/>
          </w:tcPr>
          <w:p w14:paraId="0852D68F" w14:textId="77777777" w:rsidR="00D205B8" w:rsidRPr="00623E67" w:rsidRDefault="00D205B8" w:rsidP="00D205B8">
            <w:pPr>
              <w:pStyle w:val="ZPpregtevilke"/>
              <w:rPr>
                <w:color w:val="4F81BD" w:themeColor="accent1"/>
              </w:rPr>
            </w:pPr>
            <w:r w:rsidRPr="00623E67">
              <w:rPr>
                <w:bCs/>
                <w:szCs w:val="16"/>
              </w:rPr>
              <w:t>9.452</w:t>
            </w:r>
          </w:p>
        </w:tc>
        <w:tc>
          <w:tcPr>
            <w:tcW w:w="305" w:type="pct"/>
            <w:vAlign w:val="bottom"/>
          </w:tcPr>
          <w:p w14:paraId="6CFDCFB0" w14:textId="77777777" w:rsidR="00D205B8" w:rsidRPr="00623E67" w:rsidRDefault="00D205B8" w:rsidP="00D205B8">
            <w:pPr>
              <w:pStyle w:val="ZPpregtevilke"/>
              <w:rPr>
                <w:iCs/>
                <w:szCs w:val="16"/>
              </w:rPr>
            </w:pPr>
            <w:r w:rsidRPr="00623E67">
              <w:rPr>
                <w:bCs/>
                <w:szCs w:val="16"/>
              </w:rPr>
              <w:t>8.543</w:t>
            </w:r>
          </w:p>
        </w:tc>
        <w:tc>
          <w:tcPr>
            <w:tcW w:w="303" w:type="pct"/>
            <w:vAlign w:val="bottom"/>
          </w:tcPr>
          <w:p w14:paraId="6015856D" w14:textId="77777777" w:rsidR="00D205B8" w:rsidRPr="00623E67" w:rsidRDefault="00D205B8" w:rsidP="00D205B8">
            <w:pPr>
              <w:pStyle w:val="ZPpregtevilke"/>
              <w:rPr>
                <w:color w:val="4F81BD" w:themeColor="accent1"/>
              </w:rPr>
            </w:pPr>
            <w:r w:rsidRPr="00623E67">
              <w:rPr>
                <w:iCs/>
                <w:szCs w:val="16"/>
              </w:rPr>
              <w:t>90,4</w:t>
            </w:r>
          </w:p>
        </w:tc>
      </w:tr>
      <w:tr w:rsidR="00D205B8" w:rsidRPr="00623E67" w14:paraId="5AE3CBBA" w14:textId="77777777" w:rsidTr="00D205B8">
        <w:trPr>
          <w:trHeight w:val="227"/>
          <w:jc w:val="center"/>
        </w:trPr>
        <w:tc>
          <w:tcPr>
            <w:tcW w:w="1000" w:type="pct"/>
            <w:shd w:val="clear" w:color="auto" w:fill="auto"/>
            <w:noWrap/>
            <w:tcMar>
              <w:left w:w="57" w:type="dxa"/>
              <w:right w:w="57" w:type="dxa"/>
            </w:tcMar>
            <w:vAlign w:val="bottom"/>
          </w:tcPr>
          <w:p w14:paraId="5BECF626" w14:textId="77777777" w:rsidR="00D205B8" w:rsidRPr="00623E67" w:rsidRDefault="00D205B8" w:rsidP="00D205B8">
            <w:pPr>
              <w:pStyle w:val="ZPpregtekst"/>
              <w:rPr>
                <w:color w:val="4F81BD" w:themeColor="accent1"/>
              </w:rPr>
            </w:pPr>
            <w:r w:rsidRPr="00623E67">
              <w:t>Sončnice</w:t>
            </w:r>
          </w:p>
        </w:tc>
        <w:tc>
          <w:tcPr>
            <w:tcW w:w="273" w:type="pct"/>
            <w:shd w:val="clear" w:color="auto" w:fill="auto"/>
            <w:noWrap/>
            <w:vAlign w:val="bottom"/>
          </w:tcPr>
          <w:p w14:paraId="2CABE633" w14:textId="77777777" w:rsidR="00D205B8" w:rsidRPr="00623E67" w:rsidRDefault="00D205B8" w:rsidP="00D205B8">
            <w:pPr>
              <w:pStyle w:val="ZPpregtevilke"/>
              <w:rPr>
                <w:color w:val="4F81BD" w:themeColor="accent1"/>
              </w:rPr>
            </w:pPr>
            <w:r w:rsidRPr="00623E67">
              <w:t>414</w:t>
            </w:r>
          </w:p>
        </w:tc>
        <w:tc>
          <w:tcPr>
            <w:tcW w:w="274" w:type="pct"/>
            <w:shd w:val="clear" w:color="auto" w:fill="auto"/>
            <w:noWrap/>
            <w:vAlign w:val="bottom"/>
          </w:tcPr>
          <w:p w14:paraId="59AAF690" w14:textId="77777777" w:rsidR="00D205B8" w:rsidRPr="00623E67" w:rsidRDefault="00D205B8" w:rsidP="00D205B8">
            <w:pPr>
              <w:pStyle w:val="ZPpregtevilke"/>
              <w:rPr>
                <w:color w:val="4F81BD" w:themeColor="accent1"/>
              </w:rPr>
            </w:pPr>
            <w:r w:rsidRPr="00623E67">
              <w:t>330</w:t>
            </w:r>
          </w:p>
        </w:tc>
        <w:tc>
          <w:tcPr>
            <w:tcW w:w="272" w:type="pct"/>
            <w:shd w:val="clear" w:color="auto" w:fill="auto"/>
            <w:noWrap/>
            <w:vAlign w:val="bottom"/>
          </w:tcPr>
          <w:p w14:paraId="0EC1C975" w14:textId="77777777" w:rsidR="00D205B8" w:rsidRPr="00623E67" w:rsidRDefault="00D205B8" w:rsidP="00D205B8">
            <w:pPr>
              <w:pStyle w:val="ZPpregtevilke"/>
              <w:rPr>
                <w:color w:val="4F81BD" w:themeColor="accent1"/>
              </w:rPr>
            </w:pPr>
            <w:r w:rsidRPr="00623E67">
              <w:t>476</w:t>
            </w:r>
          </w:p>
        </w:tc>
        <w:tc>
          <w:tcPr>
            <w:tcW w:w="273" w:type="pct"/>
            <w:shd w:val="clear" w:color="auto" w:fill="auto"/>
            <w:noWrap/>
            <w:vAlign w:val="bottom"/>
          </w:tcPr>
          <w:p w14:paraId="3B5A4A7F" w14:textId="77777777" w:rsidR="00D205B8" w:rsidRPr="00623E67" w:rsidRDefault="00D205B8" w:rsidP="00D205B8">
            <w:pPr>
              <w:pStyle w:val="ZPpregtevilke"/>
              <w:rPr>
                <w:color w:val="4F81BD" w:themeColor="accent1"/>
              </w:rPr>
            </w:pPr>
            <w:r w:rsidRPr="00623E67">
              <w:t>976</w:t>
            </w:r>
          </w:p>
        </w:tc>
        <w:tc>
          <w:tcPr>
            <w:tcW w:w="272" w:type="pct"/>
            <w:shd w:val="clear" w:color="auto" w:fill="auto"/>
            <w:noWrap/>
            <w:vAlign w:val="bottom"/>
          </w:tcPr>
          <w:p w14:paraId="11E8BE6F" w14:textId="77777777" w:rsidR="00D205B8" w:rsidRPr="00623E67" w:rsidRDefault="00D205B8" w:rsidP="00D205B8">
            <w:pPr>
              <w:pStyle w:val="ZPpregtevilke"/>
              <w:rPr>
                <w:color w:val="4F81BD" w:themeColor="accent1"/>
              </w:rPr>
            </w:pPr>
            <w:r w:rsidRPr="00623E67">
              <w:t>868</w:t>
            </w:r>
          </w:p>
        </w:tc>
        <w:tc>
          <w:tcPr>
            <w:tcW w:w="273" w:type="pct"/>
            <w:shd w:val="clear" w:color="auto" w:fill="auto"/>
            <w:noWrap/>
            <w:vAlign w:val="bottom"/>
          </w:tcPr>
          <w:p w14:paraId="28DE6910" w14:textId="77777777" w:rsidR="00D205B8" w:rsidRPr="00623E67" w:rsidRDefault="00D205B8" w:rsidP="00D205B8">
            <w:pPr>
              <w:pStyle w:val="ZPpregtevilke"/>
              <w:rPr>
                <w:color w:val="4F81BD" w:themeColor="accent1"/>
              </w:rPr>
            </w:pPr>
            <w:r w:rsidRPr="00623E67">
              <w:t>506</w:t>
            </w:r>
          </w:p>
        </w:tc>
        <w:tc>
          <w:tcPr>
            <w:tcW w:w="273" w:type="pct"/>
            <w:shd w:val="clear" w:color="auto" w:fill="auto"/>
            <w:noWrap/>
            <w:vAlign w:val="bottom"/>
          </w:tcPr>
          <w:p w14:paraId="77716240" w14:textId="77777777" w:rsidR="00D205B8" w:rsidRPr="00623E67" w:rsidRDefault="00D205B8" w:rsidP="00D205B8">
            <w:pPr>
              <w:pStyle w:val="ZPpregtevilke"/>
              <w:rPr>
                <w:color w:val="4F81BD" w:themeColor="accent1"/>
              </w:rPr>
            </w:pPr>
            <w:r w:rsidRPr="00623E67">
              <w:t>527</w:t>
            </w:r>
          </w:p>
        </w:tc>
        <w:tc>
          <w:tcPr>
            <w:tcW w:w="272" w:type="pct"/>
            <w:shd w:val="clear" w:color="auto" w:fill="auto"/>
            <w:noWrap/>
            <w:vAlign w:val="bottom"/>
          </w:tcPr>
          <w:p w14:paraId="53D3307A" w14:textId="77777777" w:rsidR="00D205B8" w:rsidRPr="00623E67" w:rsidRDefault="00D205B8" w:rsidP="00D205B8">
            <w:pPr>
              <w:pStyle w:val="ZPpregtevilke"/>
              <w:rPr>
                <w:color w:val="4F81BD" w:themeColor="accent1"/>
              </w:rPr>
            </w:pPr>
            <w:r w:rsidRPr="00623E67">
              <w:rPr>
                <w:szCs w:val="16"/>
              </w:rPr>
              <w:t>578</w:t>
            </w:r>
          </w:p>
        </w:tc>
        <w:tc>
          <w:tcPr>
            <w:tcW w:w="273" w:type="pct"/>
            <w:shd w:val="clear" w:color="auto" w:fill="auto"/>
            <w:noWrap/>
            <w:vAlign w:val="bottom"/>
          </w:tcPr>
          <w:p w14:paraId="67F7A2A4" w14:textId="77777777" w:rsidR="00D205B8" w:rsidRPr="00623E67" w:rsidRDefault="00D205B8" w:rsidP="00D205B8">
            <w:pPr>
              <w:pStyle w:val="ZPpregtevilke"/>
              <w:rPr>
                <w:color w:val="4F81BD" w:themeColor="accent1"/>
              </w:rPr>
            </w:pPr>
            <w:r w:rsidRPr="00623E67">
              <w:rPr>
                <w:szCs w:val="16"/>
              </w:rPr>
              <w:t>600</w:t>
            </w:r>
          </w:p>
        </w:tc>
        <w:tc>
          <w:tcPr>
            <w:tcW w:w="312" w:type="pct"/>
            <w:shd w:val="clear" w:color="auto" w:fill="auto"/>
            <w:vAlign w:val="bottom"/>
          </w:tcPr>
          <w:p w14:paraId="2227641E" w14:textId="77777777" w:rsidR="00D205B8" w:rsidRPr="00623E67" w:rsidRDefault="00D205B8" w:rsidP="00D205B8">
            <w:pPr>
              <w:pStyle w:val="ZPpregtevilke"/>
              <w:rPr>
                <w:color w:val="4F81BD" w:themeColor="accent1"/>
              </w:rPr>
            </w:pPr>
            <w:r w:rsidRPr="00623E67">
              <w:rPr>
                <w:szCs w:val="16"/>
              </w:rPr>
              <w:t>524</w:t>
            </w:r>
          </w:p>
        </w:tc>
        <w:tc>
          <w:tcPr>
            <w:tcW w:w="312" w:type="pct"/>
            <w:shd w:val="clear" w:color="auto" w:fill="auto"/>
            <w:vAlign w:val="bottom"/>
          </w:tcPr>
          <w:p w14:paraId="5C389402" w14:textId="77777777" w:rsidR="00D205B8" w:rsidRPr="00623E67" w:rsidRDefault="00D205B8" w:rsidP="00D205B8">
            <w:pPr>
              <w:pStyle w:val="ZPpregtevilke"/>
              <w:rPr>
                <w:color w:val="4F81BD" w:themeColor="accent1"/>
              </w:rPr>
            </w:pPr>
            <w:r w:rsidRPr="00623E67">
              <w:t>791</w:t>
            </w:r>
          </w:p>
        </w:tc>
        <w:tc>
          <w:tcPr>
            <w:tcW w:w="312" w:type="pct"/>
            <w:vAlign w:val="bottom"/>
          </w:tcPr>
          <w:p w14:paraId="01930B03" w14:textId="77777777" w:rsidR="00D205B8" w:rsidRPr="00623E67" w:rsidRDefault="00D205B8" w:rsidP="00D205B8">
            <w:pPr>
              <w:pStyle w:val="ZPpregtevilke"/>
              <w:rPr>
                <w:color w:val="4F81BD" w:themeColor="accent1"/>
              </w:rPr>
            </w:pPr>
            <w:r w:rsidRPr="00623E67">
              <w:rPr>
                <w:bCs/>
                <w:szCs w:val="16"/>
              </w:rPr>
              <w:t>798</w:t>
            </w:r>
          </w:p>
        </w:tc>
        <w:tc>
          <w:tcPr>
            <w:tcW w:w="305" w:type="pct"/>
            <w:vAlign w:val="bottom"/>
          </w:tcPr>
          <w:p w14:paraId="011A365B" w14:textId="77777777" w:rsidR="00D205B8" w:rsidRPr="00623E67" w:rsidRDefault="00D205B8" w:rsidP="00D205B8">
            <w:pPr>
              <w:pStyle w:val="ZPpregtevilke"/>
              <w:rPr>
                <w:iCs/>
                <w:szCs w:val="16"/>
              </w:rPr>
            </w:pPr>
            <w:r w:rsidRPr="00623E67">
              <w:rPr>
                <w:bCs/>
                <w:szCs w:val="16"/>
              </w:rPr>
              <w:t>1.030</w:t>
            </w:r>
          </w:p>
        </w:tc>
        <w:tc>
          <w:tcPr>
            <w:tcW w:w="303" w:type="pct"/>
            <w:vAlign w:val="bottom"/>
          </w:tcPr>
          <w:p w14:paraId="65A3E061" w14:textId="77777777" w:rsidR="00D205B8" w:rsidRPr="00623E67" w:rsidRDefault="00D205B8" w:rsidP="00D205B8">
            <w:pPr>
              <w:pStyle w:val="ZPpregtevilke"/>
              <w:rPr>
                <w:color w:val="4F81BD" w:themeColor="accent1"/>
              </w:rPr>
            </w:pPr>
            <w:r w:rsidRPr="00623E67">
              <w:rPr>
                <w:iCs/>
                <w:szCs w:val="16"/>
              </w:rPr>
              <w:t>129,1</w:t>
            </w:r>
          </w:p>
        </w:tc>
      </w:tr>
      <w:tr w:rsidR="00D205B8" w:rsidRPr="00623E67" w14:paraId="18E3A867" w14:textId="77777777" w:rsidTr="00D205B8">
        <w:trPr>
          <w:trHeight w:val="227"/>
          <w:jc w:val="center"/>
        </w:trPr>
        <w:tc>
          <w:tcPr>
            <w:tcW w:w="1000" w:type="pct"/>
            <w:shd w:val="clear" w:color="auto" w:fill="auto"/>
            <w:noWrap/>
            <w:tcMar>
              <w:left w:w="57" w:type="dxa"/>
              <w:right w:w="57" w:type="dxa"/>
            </w:tcMar>
            <w:vAlign w:val="bottom"/>
          </w:tcPr>
          <w:p w14:paraId="700B9208" w14:textId="77777777" w:rsidR="00D205B8" w:rsidRPr="00623E67" w:rsidRDefault="00D205B8" w:rsidP="00D205B8">
            <w:pPr>
              <w:pStyle w:val="ZPpregtekst"/>
              <w:rPr>
                <w:color w:val="4F81BD" w:themeColor="accent1"/>
              </w:rPr>
            </w:pPr>
            <w:r w:rsidRPr="00623E67">
              <w:t>Soja</w:t>
            </w:r>
          </w:p>
        </w:tc>
        <w:tc>
          <w:tcPr>
            <w:tcW w:w="273" w:type="pct"/>
            <w:shd w:val="clear" w:color="auto" w:fill="auto"/>
            <w:noWrap/>
            <w:vAlign w:val="bottom"/>
          </w:tcPr>
          <w:p w14:paraId="06EE3997" w14:textId="77777777" w:rsidR="00D205B8" w:rsidRPr="00623E67" w:rsidRDefault="00D205B8" w:rsidP="00D205B8">
            <w:pPr>
              <w:pStyle w:val="ZPpregtevilke"/>
              <w:rPr>
                <w:color w:val="4F81BD" w:themeColor="accent1"/>
              </w:rPr>
            </w:pPr>
            <w:r w:rsidRPr="00623E67">
              <w:t>137</w:t>
            </w:r>
          </w:p>
        </w:tc>
        <w:tc>
          <w:tcPr>
            <w:tcW w:w="274" w:type="pct"/>
            <w:shd w:val="clear" w:color="auto" w:fill="auto"/>
            <w:noWrap/>
            <w:vAlign w:val="bottom"/>
          </w:tcPr>
          <w:p w14:paraId="7C2412EB" w14:textId="77777777" w:rsidR="00D205B8" w:rsidRPr="00623E67" w:rsidRDefault="00D205B8" w:rsidP="00D205B8">
            <w:pPr>
              <w:pStyle w:val="ZPpregtevilke"/>
              <w:rPr>
                <w:color w:val="4F81BD" w:themeColor="accent1"/>
              </w:rPr>
            </w:pPr>
            <w:r w:rsidRPr="00623E67">
              <w:t>193</w:t>
            </w:r>
          </w:p>
        </w:tc>
        <w:tc>
          <w:tcPr>
            <w:tcW w:w="272" w:type="pct"/>
            <w:shd w:val="clear" w:color="auto" w:fill="auto"/>
            <w:noWrap/>
            <w:vAlign w:val="bottom"/>
          </w:tcPr>
          <w:p w14:paraId="0EF6C300" w14:textId="77777777" w:rsidR="00D205B8" w:rsidRPr="00623E67" w:rsidRDefault="00D205B8" w:rsidP="00D205B8">
            <w:pPr>
              <w:pStyle w:val="ZPpregtevilke"/>
              <w:rPr>
                <w:color w:val="4F81BD" w:themeColor="accent1"/>
              </w:rPr>
            </w:pPr>
            <w:r w:rsidRPr="00623E67">
              <w:t>290</w:t>
            </w:r>
          </w:p>
        </w:tc>
        <w:tc>
          <w:tcPr>
            <w:tcW w:w="273" w:type="pct"/>
            <w:shd w:val="clear" w:color="auto" w:fill="auto"/>
            <w:noWrap/>
            <w:vAlign w:val="bottom"/>
          </w:tcPr>
          <w:p w14:paraId="2BA393C5" w14:textId="77777777" w:rsidR="00D205B8" w:rsidRPr="00623E67" w:rsidRDefault="00D205B8" w:rsidP="00D205B8">
            <w:pPr>
              <w:pStyle w:val="ZPpregtevilke"/>
              <w:rPr>
                <w:color w:val="4F81BD" w:themeColor="accent1"/>
              </w:rPr>
            </w:pPr>
            <w:r w:rsidRPr="00623E67">
              <w:t>292</w:t>
            </w:r>
          </w:p>
        </w:tc>
        <w:tc>
          <w:tcPr>
            <w:tcW w:w="272" w:type="pct"/>
            <w:shd w:val="clear" w:color="auto" w:fill="auto"/>
            <w:noWrap/>
            <w:vAlign w:val="bottom"/>
          </w:tcPr>
          <w:p w14:paraId="3D68ABF5" w14:textId="77777777" w:rsidR="00D205B8" w:rsidRPr="00623E67" w:rsidRDefault="00D205B8" w:rsidP="00D205B8">
            <w:pPr>
              <w:pStyle w:val="ZPpregtevilke"/>
              <w:rPr>
                <w:color w:val="4F81BD" w:themeColor="accent1"/>
              </w:rPr>
            </w:pPr>
            <w:r w:rsidRPr="00623E67">
              <w:t>343</w:t>
            </w:r>
          </w:p>
        </w:tc>
        <w:tc>
          <w:tcPr>
            <w:tcW w:w="273" w:type="pct"/>
            <w:shd w:val="clear" w:color="auto" w:fill="auto"/>
            <w:noWrap/>
            <w:vAlign w:val="bottom"/>
          </w:tcPr>
          <w:p w14:paraId="7399A31A" w14:textId="77777777" w:rsidR="00D205B8" w:rsidRPr="00623E67" w:rsidRDefault="00D205B8" w:rsidP="00D205B8">
            <w:pPr>
              <w:pStyle w:val="ZPpregtevilke"/>
              <w:rPr>
                <w:color w:val="4F81BD" w:themeColor="accent1"/>
              </w:rPr>
            </w:pPr>
            <w:r w:rsidRPr="00623E67">
              <w:t>463</w:t>
            </w:r>
          </w:p>
        </w:tc>
        <w:tc>
          <w:tcPr>
            <w:tcW w:w="273" w:type="pct"/>
            <w:shd w:val="clear" w:color="auto" w:fill="auto"/>
            <w:noWrap/>
            <w:vAlign w:val="bottom"/>
          </w:tcPr>
          <w:p w14:paraId="68131920" w14:textId="77777777" w:rsidR="00D205B8" w:rsidRPr="00623E67" w:rsidRDefault="00D205B8" w:rsidP="00D205B8">
            <w:pPr>
              <w:pStyle w:val="ZPpregtevilke"/>
              <w:rPr>
                <w:color w:val="4F81BD" w:themeColor="accent1"/>
              </w:rPr>
            </w:pPr>
            <w:r w:rsidRPr="00623E67">
              <w:t>1.046</w:t>
            </w:r>
          </w:p>
        </w:tc>
        <w:tc>
          <w:tcPr>
            <w:tcW w:w="272" w:type="pct"/>
            <w:shd w:val="clear" w:color="auto" w:fill="auto"/>
            <w:noWrap/>
            <w:vAlign w:val="bottom"/>
          </w:tcPr>
          <w:p w14:paraId="3FB7C40E" w14:textId="77777777" w:rsidR="00D205B8" w:rsidRPr="00623E67" w:rsidRDefault="00D205B8" w:rsidP="00D205B8">
            <w:pPr>
              <w:pStyle w:val="ZPpregtevilke"/>
              <w:rPr>
                <w:color w:val="4F81BD" w:themeColor="accent1"/>
              </w:rPr>
            </w:pPr>
            <w:r w:rsidRPr="00623E67">
              <w:rPr>
                <w:szCs w:val="16"/>
              </w:rPr>
              <w:t>4.689</w:t>
            </w:r>
          </w:p>
        </w:tc>
        <w:tc>
          <w:tcPr>
            <w:tcW w:w="273" w:type="pct"/>
            <w:shd w:val="clear" w:color="auto" w:fill="auto"/>
            <w:noWrap/>
            <w:vAlign w:val="bottom"/>
          </w:tcPr>
          <w:p w14:paraId="07E9285A" w14:textId="77777777" w:rsidR="00D205B8" w:rsidRPr="00623E67" w:rsidRDefault="00D205B8" w:rsidP="00D205B8">
            <w:pPr>
              <w:pStyle w:val="ZPpregtevilke"/>
              <w:rPr>
                <w:color w:val="4F81BD" w:themeColor="accent1"/>
              </w:rPr>
            </w:pPr>
            <w:r w:rsidRPr="00623E67">
              <w:rPr>
                <w:szCs w:val="16"/>
              </w:rPr>
              <w:t>7.387</w:t>
            </w:r>
          </w:p>
        </w:tc>
        <w:tc>
          <w:tcPr>
            <w:tcW w:w="312" w:type="pct"/>
            <w:shd w:val="clear" w:color="auto" w:fill="auto"/>
            <w:vAlign w:val="bottom"/>
          </w:tcPr>
          <w:p w14:paraId="16BDC151" w14:textId="77777777" w:rsidR="00D205B8" w:rsidRPr="00623E67" w:rsidRDefault="00D205B8" w:rsidP="00D205B8">
            <w:pPr>
              <w:pStyle w:val="ZPpregtevilke"/>
              <w:rPr>
                <w:color w:val="4F81BD" w:themeColor="accent1"/>
              </w:rPr>
            </w:pPr>
            <w:r w:rsidRPr="00623E67">
              <w:rPr>
                <w:szCs w:val="16"/>
              </w:rPr>
              <w:t>7.713</w:t>
            </w:r>
          </w:p>
        </w:tc>
        <w:tc>
          <w:tcPr>
            <w:tcW w:w="312" w:type="pct"/>
            <w:shd w:val="clear" w:color="auto" w:fill="auto"/>
            <w:vAlign w:val="bottom"/>
          </w:tcPr>
          <w:p w14:paraId="08ADF1E2" w14:textId="77777777" w:rsidR="00D205B8" w:rsidRPr="00623E67" w:rsidRDefault="00D205B8" w:rsidP="00D205B8">
            <w:pPr>
              <w:pStyle w:val="ZPpregtevilke"/>
              <w:rPr>
                <w:color w:val="4F81BD" w:themeColor="accent1"/>
              </w:rPr>
            </w:pPr>
            <w:r w:rsidRPr="00623E67">
              <w:t>5.331</w:t>
            </w:r>
          </w:p>
        </w:tc>
        <w:tc>
          <w:tcPr>
            <w:tcW w:w="312" w:type="pct"/>
            <w:vAlign w:val="bottom"/>
          </w:tcPr>
          <w:p w14:paraId="14251A16" w14:textId="77777777" w:rsidR="00D205B8" w:rsidRPr="00623E67" w:rsidRDefault="00D205B8" w:rsidP="00D205B8">
            <w:pPr>
              <w:pStyle w:val="ZPpregtevilke"/>
              <w:rPr>
                <w:color w:val="4F81BD" w:themeColor="accent1"/>
              </w:rPr>
            </w:pPr>
            <w:r w:rsidRPr="00623E67">
              <w:rPr>
                <w:bCs/>
                <w:szCs w:val="16"/>
              </w:rPr>
              <w:t>4.244</w:t>
            </w:r>
          </w:p>
        </w:tc>
        <w:tc>
          <w:tcPr>
            <w:tcW w:w="305" w:type="pct"/>
            <w:vAlign w:val="bottom"/>
          </w:tcPr>
          <w:p w14:paraId="6E666D32" w14:textId="77777777" w:rsidR="00D205B8" w:rsidRPr="00623E67" w:rsidRDefault="00D205B8" w:rsidP="00D205B8">
            <w:pPr>
              <w:pStyle w:val="ZPpregtevilke"/>
              <w:rPr>
                <w:iCs/>
                <w:szCs w:val="16"/>
              </w:rPr>
            </w:pPr>
            <w:r w:rsidRPr="00623E67">
              <w:rPr>
                <w:bCs/>
                <w:szCs w:val="16"/>
              </w:rPr>
              <w:t>5.017</w:t>
            </w:r>
          </w:p>
        </w:tc>
        <w:tc>
          <w:tcPr>
            <w:tcW w:w="303" w:type="pct"/>
            <w:vAlign w:val="bottom"/>
          </w:tcPr>
          <w:p w14:paraId="6A7801A3" w14:textId="77777777" w:rsidR="00D205B8" w:rsidRPr="00623E67" w:rsidRDefault="00D205B8" w:rsidP="00D205B8">
            <w:pPr>
              <w:pStyle w:val="ZPpregtevilke"/>
              <w:rPr>
                <w:color w:val="4F81BD" w:themeColor="accent1"/>
              </w:rPr>
            </w:pPr>
            <w:r w:rsidRPr="00623E67">
              <w:rPr>
                <w:iCs/>
                <w:szCs w:val="16"/>
              </w:rPr>
              <w:t>118,2</w:t>
            </w:r>
          </w:p>
        </w:tc>
      </w:tr>
      <w:tr w:rsidR="00D205B8" w:rsidRPr="00623E67" w14:paraId="75AB61EB" w14:textId="77777777" w:rsidTr="00D205B8">
        <w:trPr>
          <w:trHeight w:val="227"/>
          <w:jc w:val="center"/>
        </w:trPr>
        <w:tc>
          <w:tcPr>
            <w:tcW w:w="1000" w:type="pct"/>
            <w:tcBorders>
              <w:bottom w:val="nil"/>
            </w:tcBorders>
            <w:shd w:val="clear" w:color="auto" w:fill="auto"/>
            <w:noWrap/>
            <w:tcMar>
              <w:left w:w="57" w:type="dxa"/>
              <w:right w:w="57" w:type="dxa"/>
            </w:tcMar>
            <w:vAlign w:val="bottom"/>
          </w:tcPr>
          <w:p w14:paraId="70C03741" w14:textId="77777777" w:rsidR="00D205B8" w:rsidRPr="00623E67" w:rsidRDefault="00D205B8" w:rsidP="00D205B8">
            <w:pPr>
              <w:pStyle w:val="ZPpregtekst"/>
              <w:rPr>
                <w:color w:val="4F81BD" w:themeColor="accent1"/>
              </w:rPr>
            </w:pPr>
            <w:r w:rsidRPr="00623E67">
              <w:t>Buče za olje</w:t>
            </w:r>
          </w:p>
        </w:tc>
        <w:tc>
          <w:tcPr>
            <w:tcW w:w="273" w:type="pct"/>
            <w:tcBorders>
              <w:bottom w:val="nil"/>
            </w:tcBorders>
            <w:shd w:val="clear" w:color="auto" w:fill="auto"/>
            <w:noWrap/>
            <w:vAlign w:val="bottom"/>
          </w:tcPr>
          <w:p w14:paraId="1914AF87" w14:textId="77777777" w:rsidR="00D205B8" w:rsidRPr="00623E67" w:rsidRDefault="00D205B8" w:rsidP="00D205B8">
            <w:pPr>
              <w:pStyle w:val="ZPpregtevilke"/>
              <w:rPr>
                <w:color w:val="4F81BD" w:themeColor="accent1"/>
              </w:rPr>
            </w:pPr>
            <w:r w:rsidRPr="00623E67">
              <w:t>1.821</w:t>
            </w:r>
          </w:p>
        </w:tc>
        <w:tc>
          <w:tcPr>
            <w:tcW w:w="274" w:type="pct"/>
            <w:tcBorders>
              <w:bottom w:val="nil"/>
            </w:tcBorders>
            <w:shd w:val="clear" w:color="auto" w:fill="auto"/>
            <w:noWrap/>
            <w:vAlign w:val="bottom"/>
          </w:tcPr>
          <w:p w14:paraId="499E8BB5" w14:textId="77777777" w:rsidR="00D205B8" w:rsidRPr="00623E67" w:rsidRDefault="00D205B8" w:rsidP="00D205B8">
            <w:pPr>
              <w:pStyle w:val="ZPpregtevilke"/>
              <w:rPr>
                <w:color w:val="4F81BD" w:themeColor="accent1"/>
              </w:rPr>
            </w:pPr>
            <w:r w:rsidRPr="00623E67">
              <w:t>2.532</w:t>
            </w:r>
          </w:p>
        </w:tc>
        <w:tc>
          <w:tcPr>
            <w:tcW w:w="272" w:type="pct"/>
            <w:tcBorders>
              <w:bottom w:val="nil"/>
            </w:tcBorders>
            <w:shd w:val="clear" w:color="auto" w:fill="auto"/>
            <w:noWrap/>
            <w:vAlign w:val="bottom"/>
          </w:tcPr>
          <w:p w14:paraId="62628B66" w14:textId="77777777" w:rsidR="00D205B8" w:rsidRPr="00623E67" w:rsidRDefault="00D205B8" w:rsidP="00D205B8">
            <w:pPr>
              <w:pStyle w:val="ZPpregtevilke"/>
              <w:rPr>
                <w:color w:val="4F81BD" w:themeColor="accent1"/>
              </w:rPr>
            </w:pPr>
            <w:r w:rsidRPr="00623E67">
              <w:t>3.888</w:t>
            </w:r>
          </w:p>
        </w:tc>
        <w:tc>
          <w:tcPr>
            <w:tcW w:w="273" w:type="pct"/>
            <w:tcBorders>
              <w:bottom w:val="nil"/>
            </w:tcBorders>
            <w:shd w:val="clear" w:color="auto" w:fill="auto"/>
            <w:noWrap/>
            <w:vAlign w:val="bottom"/>
          </w:tcPr>
          <w:p w14:paraId="798AB06D" w14:textId="77777777" w:rsidR="00D205B8" w:rsidRPr="00623E67" w:rsidRDefault="00D205B8" w:rsidP="00D205B8">
            <w:pPr>
              <w:pStyle w:val="ZPpregtevilke"/>
              <w:rPr>
                <w:color w:val="4F81BD" w:themeColor="accent1"/>
              </w:rPr>
            </w:pPr>
            <w:r w:rsidRPr="00623E67">
              <w:t>3.985</w:t>
            </w:r>
          </w:p>
        </w:tc>
        <w:tc>
          <w:tcPr>
            <w:tcW w:w="272" w:type="pct"/>
            <w:tcBorders>
              <w:bottom w:val="nil"/>
            </w:tcBorders>
            <w:shd w:val="clear" w:color="auto" w:fill="auto"/>
            <w:noWrap/>
            <w:vAlign w:val="bottom"/>
          </w:tcPr>
          <w:p w14:paraId="589F46C6" w14:textId="77777777" w:rsidR="00D205B8" w:rsidRPr="00623E67" w:rsidRDefault="00D205B8" w:rsidP="00D205B8">
            <w:pPr>
              <w:pStyle w:val="ZPpregtevilke"/>
              <w:rPr>
                <w:color w:val="4F81BD" w:themeColor="accent1"/>
              </w:rPr>
            </w:pPr>
            <w:r w:rsidRPr="00623E67">
              <w:t>2.542</w:t>
            </w:r>
          </w:p>
        </w:tc>
        <w:tc>
          <w:tcPr>
            <w:tcW w:w="273" w:type="pct"/>
            <w:tcBorders>
              <w:bottom w:val="nil"/>
            </w:tcBorders>
            <w:shd w:val="clear" w:color="auto" w:fill="auto"/>
            <w:noWrap/>
            <w:vAlign w:val="bottom"/>
          </w:tcPr>
          <w:p w14:paraId="716AF976" w14:textId="77777777" w:rsidR="00D205B8" w:rsidRPr="00623E67" w:rsidRDefault="00D205B8" w:rsidP="00D205B8">
            <w:pPr>
              <w:pStyle w:val="ZPpregtevilke"/>
              <w:rPr>
                <w:color w:val="4F81BD" w:themeColor="accent1"/>
              </w:rPr>
            </w:pPr>
            <w:r w:rsidRPr="00623E67">
              <w:t>1.588</w:t>
            </w:r>
          </w:p>
        </w:tc>
        <w:tc>
          <w:tcPr>
            <w:tcW w:w="273" w:type="pct"/>
            <w:tcBorders>
              <w:bottom w:val="nil"/>
            </w:tcBorders>
            <w:shd w:val="clear" w:color="auto" w:fill="auto"/>
            <w:noWrap/>
            <w:vAlign w:val="bottom"/>
          </w:tcPr>
          <w:p w14:paraId="2FF11469" w14:textId="77777777" w:rsidR="00D205B8" w:rsidRPr="00623E67" w:rsidRDefault="00D205B8" w:rsidP="00D205B8">
            <w:pPr>
              <w:pStyle w:val="ZPpregtevilke"/>
              <w:rPr>
                <w:color w:val="4F81BD" w:themeColor="accent1"/>
              </w:rPr>
            </w:pPr>
            <w:r w:rsidRPr="00623E67">
              <w:t>2.269</w:t>
            </w:r>
          </w:p>
        </w:tc>
        <w:tc>
          <w:tcPr>
            <w:tcW w:w="272" w:type="pct"/>
            <w:tcBorders>
              <w:bottom w:val="nil"/>
            </w:tcBorders>
            <w:shd w:val="clear" w:color="auto" w:fill="auto"/>
            <w:noWrap/>
            <w:vAlign w:val="bottom"/>
          </w:tcPr>
          <w:p w14:paraId="4EA8D364" w14:textId="77777777" w:rsidR="00D205B8" w:rsidRPr="00623E67" w:rsidRDefault="00D205B8" w:rsidP="00D205B8">
            <w:pPr>
              <w:pStyle w:val="ZPpregtevilke"/>
              <w:rPr>
                <w:color w:val="4F81BD" w:themeColor="accent1"/>
              </w:rPr>
            </w:pPr>
            <w:r w:rsidRPr="00623E67">
              <w:rPr>
                <w:szCs w:val="16"/>
              </w:rPr>
              <w:t>3.410</w:t>
            </w:r>
          </w:p>
        </w:tc>
        <w:tc>
          <w:tcPr>
            <w:tcW w:w="273" w:type="pct"/>
            <w:tcBorders>
              <w:bottom w:val="nil"/>
            </w:tcBorders>
            <w:shd w:val="clear" w:color="auto" w:fill="auto"/>
            <w:noWrap/>
            <w:vAlign w:val="bottom"/>
          </w:tcPr>
          <w:p w14:paraId="3DC2759A" w14:textId="77777777" w:rsidR="00D205B8" w:rsidRPr="00623E67" w:rsidRDefault="00D205B8" w:rsidP="00D205B8">
            <w:pPr>
              <w:pStyle w:val="ZPpregtevilke"/>
              <w:rPr>
                <w:color w:val="4F81BD" w:themeColor="accent1"/>
              </w:rPr>
            </w:pPr>
            <w:r w:rsidRPr="00623E67">
              <w:rPr>
                <w:szCs w:val="16"/>
              </w:rPr>
              <w:t>4.117</w:t>
            </w:r>
          </w:p>
        </w:tc>
        <w:tc>
          <w:tcPr>
            <w:tcW w:w="312" w:type="pct"/>
            <w:tcBorders>
              <w:bottom w:val="nil"/>
            </w:tcBorders>
            <w:shd w:val="clear" w:color="auto" w:fill="auto"/>
            <w:vAlign w:val="bottom"/>
          </w:tcPr>
          <w:p w14:paraId="6826595A" w14:textId="77777777" w:rsidR="00D205B8" w:rsidRPr="00623E67" w:rsidRDefault="00D205B8" w:rsidP="00D205B8">
            <w:pPr>
              <w:pStyle w:val="ZPpregtevilke"/>
              <w:rPr>
                <w:color w:val="4F81BD" w:themeColor="accent1"/>
              </w:rPr>
            </w:pPr>
            <w:r w:rsidRPr="00623E67">
              <w:rPr>
                <w:szCs w:val="16"/>
              </w:rPr>
              <w:t>2.517</w:t>
            </w:r>
          </w:p>
        </w:tc>
        <w:tc>
          <w:tcPr>
            <w:tcW w:w="312" w:type="pct"/>
            <w:tcBorders>
              <w:bottom w:val="nil"/>
            </w:tcBorders>
            <w:shd w:val="clear" w:color="auto" w:fill="auto"/>
            <w:vAlign w:val="bottom"/>
          </w:tcPr>
          <w:p w14:paraId="223ECBAE" w14:textId="77777777" w:rsidR="00D205B8" w:rsidRPr="00623E67" w:rsidRDefault="00D205B8" w:rsidP="00D205B8">
            <w:pPr>
              <w:pStyle w:val="ZPpregtevilke"/>
              <w:rPr>
                <w:color w:val="4F81BD" w:themeColor="accent1"/>
              </w:rPr>
            </w:pPr>
            <w:r w:rsidRPr="00623E67">
              <w:t>2.745</w:t>
            </w:r>
          </w:p>
        </w:tc>
        <w:tc>
          <w:tcPr>
            <w:tcW w:w="312" w:type="pct"/>
            <w:tcBorders>
              <w:bottom w:val="nil"/>
            </w:tcBorders>
            <w:vAlign w:val="bottom"/>
          </w:tcPr>
          <w:p w14:paraId="5E18A0F6" w14:textId="77777777" w:rsidR="00D205B8" w:rsidRPr="00623E67" w:rsidRDefault="00D205B8" w:rsidP="00D205B8">
            <w:pPr>
              <w:pStyle w:val="ZPpregtevilke"/>
              <w:rPr>
                <w:color w:val="4F81BD" w:themeColor="accent1"/>
              </w:rPr>
            </w:pPr>
            <w:r w:rsidRPr="00623E67">
              <w:rPr>
                <w:bCs/>
                <w:szCs w:val="16"/>
              </w:rPr>
              <w:t>1.973</w:t>
            </w:r>
          </w:p>
        </w:tc>
        <w:tc>
          <w:tcPr>
            <w:tcW w:w="305" w:type="pct"/>
            <w:tcBorders>
              <w:bottom w:val="nil"/>
            </w:tcBorders>
            <w:vAlign w:val="bottom"/>
          </w:tcPr>
          <w:p w14:paraId="71E3D388" w14:textId="77777777" w:rsidR="00D205B8" w:rsidRPr="00623E67" w:rsidRDefault="00D205B8" w:rsidP="00D205B8">
            <w:pPr>
              <w:pStyle w:val="ZPpregtevilke"/>
              <w:rPr>
                <w:iCs/>
                <w:szCs w:val="16"/>
              </w:rPr>
            </w:pPr>
            <w:r w:rsidRPr="00623E67">
              <w:rPr>
                <w:bCs/>
                <w:szCs w:val="16"/>
              </w:rPr>
              <w:t>2.775</w:t>
            </w:r>
          </w:p>
        </w:tc>
        <w:tc>
          <w:tcPr>
            <w:tcW w:w="303" w:type="pct"/>
            <w:tcBorders>
              <w:bottom w:val="nil"/>
            </w:tcBorders>
            <w:vAlign w:val="bottom"/>
          </w:tcPr>
          <w:p w14:paraId="4C370443" w14:textId="77777777" w:rsidR="00D205B8" w:rsidRPr="00623E67" w:rsidRDefault="00D205B8" w:rsidP="00D205B8">
            <w:pPr>
              <w:pStyle w:val="ZPpregtevilke"/>
              <w:rPr>
                <w:color w:val="4F81BD" w:themeColor="accent1"/>
              </w:rPr>
            </w:pPr>
            <w:r w:rsidRPr="00623E67">
              <w:rPr>
                <w:iCs/>
                <w:szCs w:val="16"/>
              </w:rPr>
              <w:t>140,6</w:t>
            </w:r>
          </w:p>
        </w:tc>
      </w:tr>
      <w:tr w:rsidR="00D205B8" w:rsidRPr="00623E67" w14:paraId="11A82846" w14:textId="77777777" w:rsidTr="00D205B8">
        <w:trPr>
          <w:trHeight w:val="227"/>
          <w:jc w:val="center"/>
        </w:trPr>
        <w:tc>
          <w:tcPr>
            <w:tcW w:w="1000" w:type="pct"/>
            <w:tcBorders>
              <w:bottom w:val="nil"/>
            </w:tcBorders>
            <w:shd w:val="clear" w:color="auto" w:fill="auto"/>
            <w:noWrap/>
            <w:tcMar>
              <w:left w:w="57" w:type="dxa"/>
              <w:right w:w="57" w:type="dxa"/>
            </w:tcMar>
            <w:vAlign w:val="bottom"/>
          </w:tcPr>
          <w:p w14:paraId="4AD85D92" w14:textId="30AC8E04" w:rsidR="00D205B8" w:rsidRPr="00623E67" w:rsidRDefault="00D205B8" w:rsidP="00D205B8">
            <w:pPr>
              <w:pStyle w:val="ZPpregtekst"/>
              <w:rPr>
                <w:color w:val="4F81BD" w:themeColor="accent1"/>
              </w:rPr>
            </w:pPr>
            <w:r w:rsidRPr="00623E67">
              <w:t>Druge oljnice*</w:t>
            </w:r>
            <w:r w:rsidR="00C94048">
              <w:t>*</w:t>
            </w:r>
          </w:p>
        </w:tc>
        <w:tc>
          <w:tcPr>
            <w:tcW w:w="273" w:type="pct"/>
            <w:tcBorders>
              <w:bottom w:val="nil"/>
            </w:tcBorders>
            <w:shd w:val="clear" w:color="auto" w:fill="auto"/>
            <w:noWrap/>
            <w:vAlign w:val="bottom"/>
          </w:tcPr>
          <w:p w14:paraId="698A84C6" w14:textId="77777777" w:rsidR="00D205B8" w:rsidRPr="00623E67" w:rsidRDefault="00D205B8" w:rsidP="00D205B8">
            <w:pPr>
              <w:pStyle w:val="ZPpregtevilke"/>
              <w:rPr>
                <w:color w:val="4F81BD" w:themeColor="accent1"/>
              </w:rPr>
            </w:pPr>
            <w:r w:rsidRPr="00623E67">
              <w:t>:</w:t>
            </w:r>
          </w:p>
        </w:tc>
        <w:tc>
          <w:tcPr>
            <w:tcW w:w="274" w:type="pct"/>
            <w:tcBorders>
              <w:bottom w:val="nil"/>
            </w:tcBorders>
            <w:shd w:val="clear" w:color="auto" w:fill="auto"/>
            <w:noWrap/>
            <w:vAlign w:val="bottom"/>
          </w:tcPr>
          <w:p w14:paraId="02149EDD" w14:textId="77777777" w:rsidR="00D205B8" w:rsidRPr="00623E67" w:rsidRDefault="00D205B8" w:rsidP="00D205B8">
            <w:pPr>
              <w:pStyle w:val="ZPpregtevilke"/>
              <w:rPr>
                <w:color w:val="4F81BD" w:themeColor="accent1"/>
              </w:rPr>
            </w:pPr>
            <w:r w:rsidRPr="00623E67">
              <w:t>:</w:t>
            </w:r>
          </w:p>
        </w:tc>
        <w:tc>
          <w:tcPr>
            <w:tcW w:w="272" w:type="pct"/>
            <w:tcBorders>
              <w:bottom w:val="nil"/>
            </w:tcBorders>
            <w:shd w:val="clear" w:color="auto" w:fill="auto"/>
            <w:noWrap/>
            <w:vAlign w:val="bottom"/>
          </w:tcPr>
          <w:p w14:paraId="6C1F2C38" w14:textId="77777777" w:rsidR="00D205B8" w:rsidRPr="00623E67" w:rsidRDefault="00D205B8" w:rsidP="00D205B8">
            <w:pPr>
              <w:pStyle w:val="ZPpregtevilke"/>
              <w:rPr>
                <w:color w:val="4F81BD" w:themeColor="accent1"/>
              </w:rPr>
            </w:pPr>
            <w:r w:rsidRPr="00623E67">
              <w:t>51</w:t>
            </w:r>
          </w:p>
        </w:tc>
        <w:tc>
          <w:tcPr>
            <w:tcW w:w="273" w:type="pct"/>
            <w:tcBorders>
              <w:bottom w:val="nil"/>
            </w:tcBorders>
            <w:shd w:val="clear" w:color="auto" w:fill="auto"/>
            <w:noWrap/>
            <w:vAlign w:val="bottom"/>
          </w:tcPr>
          <w:p w14:paraId="02F0596F" w14:textId="77777777" w:rsidR="00D205B8" w:rsidRPr="00623E67" w:rsidRDefault="00D205B8" w:rsidP="00D205B8">
            <w:pPr>
              <w:pStyle w:val="ZPpregtevilke"/>
              <w:rPr>
                <w:color w:val="4F81BD" w:themeColor="accent1"/>
              </w:rPr>
            </w:pPr>
            <w:r w:rsidRPr="00623E67">
              <w:t>99</w:t>
            </w:r>
          </w:p>
        </w:tc>
        <w:tc>
          <w:tcPr>
            <w:tcW w:w="272" w:type="pct"/>
            <w:tcBorders>
              <w:bottom w:val="nil"/>
            </w:tcBorders>
            <w:shd w:val="clear" w:color="auto" w:fill="auto"/>
            <w:noWrap/>
            <w:vAlign w:val="bottom"/>
          </w:tcPr>
          <w:p w14:paraId="59A3AFE5" w14:textId="77777777" w:rsidR="00D205B8" w:rsidRPr="00623E67" w:rsidRDefault="00D205B8" w:rsidP="00D205B8">
            <w:pPr>
              <w:pStyle w:val="ZPpregtevilke"/>
              <w:rPr>
                <w:color w:val="4F81BD" w:themeColor="accent1"/>
              </w:rPr>
            </w:pPr>
            <w:r w:rsidRPr="00623E67">
              <w:t>47</w:t>
            </w:r>
          </w:p>
        </w:tc>
        <w:tc>
          <w:tcPr>
            <w:tcW w:w="273" w:type="pct"/>
            <w:tcBorders>
              <w:bottom w:val="nil"/>
            </w:tcBorders>
            <w:shd w:val="clear" w:color="auto" w:fill="auto"/>
            <w:noWrap/>
            <w:vAlign w:val="bottom"/>
          </w:tcPr>
          <w:p w14:paraId="779FC35A" w14:textId="77777777" w:rsidR="00D205B8" w:rsidRPr="00623E67" w:rsidRDefault="00D205B8" w:rsidP="00D205B8">
            <w:pPr>
              <w:pStyle w:val="ZPpregtevilke"/>
              <w:rPr>
                <w:color w:val="4F81BD" w:themeColor="accent1"/>
              </w:rPr>
            </w:pPr>
            <w:r w:rsidRPr="00623E67">
              <w:t>142</w:t>
            </w:r>
          </w:p>
        </w:tc>
        <w:tc>
          <w:tcPr>
            <w:tcW w:w="273" w:type="pct"/>
            <w:tcBorders>
              <w:bottom w:val="nil"/>
            </w:tcBorders>
            <w:shd w:val="clear" w:color="auto" w:fill="auto"/>
            <w:noWrap/>
            <w:vAlign w:val="bottom"/>
          </w:tcPr>
          <w:p w14:paraId="47163866" w14:textId="77777777" w:rsidR="00D205B8" w:rsidRPr="00623E67" w:rsidRDefault="00D205B8" w:rsidP="00D205B8">
            <w:pPr>
              <w:pStyle w:val="ZPpregtevilke"/>
              <w:rPr>
                <w:color w:val="4F81BD" w:themeColor="accent1"/>
              </w:rPr>
            </w:pPr>
            <w:r w:rsidRPr="00623E67">
              <w:t>240</w:t>
            </w:r>
          </w:p>
        </w:tc>
        <w:tc>
          <w:tcPr>
            <w:tcW w:w="272" w:type="pct"/>
            <w:tcBorders>
              <w:bottom w:val="nil"/>
            </w:tcBorders>
            <w:shd w:val="clear" w:color="auto" w:fill="auto"/>
            <w:noWrap/>
            <w:vAlign w:val="bottom"/>
          </w:tcPr>
          <w:p w14:paraId="3A7E7FB1" w14:textId="77777777" w:rsidR="00D205B8" w:rsidRPr="00623E67" w:rsidRDefault="00D205B8" w:rsidP="00D205B8">
            <w:pPr>
              <w:pStyle w:val="ZPpregtevilke"/>
              <w:rPr>
                <w:color w:val="4F81BD" w:themeColor="accent1"/>
              </w:rPr>
            </w:pPr>
            <w:r w:rsidRPr="00623E67">
              <w:rPr>
                <w:szCs w:val="16"/>
              </w:rPr>
              <w:t>337</w:t>
            </w:r>
          </w:p>
        </w:tc>
        <w:tc>
          <w:tcPr>
            <w:tcW w:w="273" w:type="pct"/>
            <w:tcBorders>
              <w:bottom w:val="nil"/>
            </w:tcBorders>
            <w:shd w:val="clear" w:color="auto" w:fill="auto"/>
            <w:noWrap/>
            <w:vAlign w:val="bottom"/>
          </w:tcPr>
          <w:p w14:paraId="21F56C97" w14:textId="77777777" w:rsidR="00D205B8" w:rsidRPr="00623E67" w:rsidRDefault="00D205B8" w:rsidP="00D205B8">
            <w:pPr>
              <w:pStyle w:val="ZPpregtevilke"/>
              <w:rPr>
                <w:color w:val="4F81BD" w:themeColor="accent1"/>
              </w:rPr>
            </w:pPr>
            <w:r w:rsidRPr="00623E67">
              <w:rPr>
                <w:szCs w:val="16"/>
              </w:rPr>
              <w:t>314</w:t>
            </w:r>
          </w:p>
        </w:tc>
        <w:tc>
          <w:tcPr>
            <w:tcW w:w="312" w:type="pct"/>
            <w:tcBorders>
              <w:bottom w:val="nil"/>
            </w:tcBorders>
            <w:shd w:val="clear" w:color="auto" w:fill="auto"/>
            <w:vAlign w:val="bottom"/>
          </w:tcPr>
          <w:p w14:paraId="5F5394AD" w14:textId="77777777" w:rsidR="00D205B8" w:rsidRPr="00623E67" w:rsidRDefault="00D205B8" w:rsidP="00D205B8">
            <w:pPr>
              <w:pStyle w:val="ZPpregtevilke"/>
              <w:rPr>
                <w:color w:val="4F81BD" w:themeColor="accent1"/>
              </w:rPr>
            </w:pPr>
            <w:r w:rsidRPr="00623E67">
              <w:rPr>
                <w:szCs w:val="16"/>
              </w:rPr>
              <w:t>267</w:t>
            </w:r>
          </w:p>
        </w:tc>
        <w:tc>
          <w:tcPr>
            <w:tcW w:w="312" w:type="pct"/>
            <w:tcBorders>
              <w:bottom w:val="nil"/>
            </w:tcBorders>
            <w:shd w:val="clear" w:color="auto" w:fill="auto"/>
            <w:vAlign w:val="bottom"/>
          </w:tcPr>
          <w:p w14:paraId="247B970D" w14:textId="77777777" w:rsidR="00D205B8" w:rsidRPr="00623E67" w:rsidRDefault="00D205B8" w:rsidP="00D205B8">
            <w:pPr>
              <w:pStyle w:val="ZPpregtevilke"/>
              <w:rPr>
                <w:color w:val="4F81BD" w:themeColor="accent1"/>
              </w:rPr>
            </w:pPr>
            <w:r w:rsidRPr="00623E67">
              <w:t>339</w:t>
            </w:r>
          </w:p>
        </w:tc>
        <w:tc>
          <w:tcPr>
            <w:tcW w:w="312" w:type="pct"/>
            <w:tcBorders>
              <w:bottom w:val="nil"/>
            </w:tcBorders>
            <w:vAlign w:val="bottom"/>
          </w:tcPr>
          <w:p w14:paraId="345E9E46" w14:textId="77777777" w:rsidR="00D205B8" w:rsidRPr="00623E67" w:rsidRDefault="00D205B8" w:rsidP="00D205B8">
            <w:pPr>
              <w:pStyle w:val="ZPpregtevilke"/>
              <w:rPr>
                <w:color w:val="4F81BD" w:themeColor="accent1"/>
              </w:rPr>
            </w:pPr>
            <w:r w:rsidRPr="00623E67">
              <w:rPr>
                <w:szCs w:val="16"/>
              </w:rPr>
              <w:t>356</w:t>
            </w:r>
          </w:p>
        </w:tc>
        <w:tc>
          <w:tcPr>
            <w:tcW w:w="305" w:type="pct"/>
            <w:tcBorders>
              <w:bottom w:val="nil"/>
            </w:tcBorders>
            <w:vAlign w:val="bottom"/>
          </w:tcPr>
          <w:p w14:paraId="2CEAA106" w14:textId="77777777" w:rsidR="00D205B8" w:rsidRPr="00623E67" w:rsidRDefault="00D205B8" w:rsidP="00D205B8">
            <w:pPr>
              <w:pStyle w:val="ZPpregtevilke"/>
              <w:rPr>
                <w:iCs/>
                <w:szCs w:val="16"/>
              </w:rPr>
            </w:pPr>
            <w:r w:rsidRPr="00623E67">
              <w:rPr>
                <w:szCs w:val="16"/>
              </w:rPr>
              <w:t>249</w:t>
            </w:r>
          </w:p>
        </w:tc>
        <w:tc>
          <w:tcPr>
            <w:tcW w:w="303" w:type="pct"/>
            <w:tcBorders>
              <w:bottom w:val="nil"/>
            </w:tcBorders>
            <w:vAlign w:val="bottom"/>
          </w:tcPr>
          <w:p w14:paraId="4030227F" w14:textId="77777777" w:rsidR="00D205B8" w:rsidRPr="00623E67" w:rsidRDefault="00D205B8" w:rsidP="00D205B8">
            <w:pPr>
              <w:pStyle w:val="ZPpregtevilke"/>
              <w:rPr>
                <w:color w:val="4F81BD" w:themeColor="accent1"/>
              </w:rPr>
            </w:pPr>
            <w:r w:rsidRPr="00623E67">
              <w:rPr>
                <w:iCs/>
                <w:szCs w:val="16"/>
              </w:rPr>
              <w:t>69,9</w:t>
            </w:r>
          </w:p>
        </w:tc>
      </w:tr>
      <w:tr w:rsidR="00D205B8" w:rsidRPr="00623E67" w14:paraId="275B9575" w14:textId="77777777" w:rsidTr="00D205B8">
        <w:trPr>
          <w:trHeight w:val="227"/>
          <w:jc w:val="center"/>
        </w:trPr>
        <w:tc>
          <w:tcPr>
            <w:tcW w:w="1000" w:type="pct"/>
            <w:tcBorders>
              <w:top w:val="nil"/>
              <w:bottom w:val="nil"/>
            </w:tcBorders>
            <w:shd w:val="clear" w:color="auto" w:fill="CCCCCC"/>
            <w:noWrap/>
            <w:tcMar>
              <w:left w:w="57" w:type="dxa"/>
              <w:right w:w="57" w:type="dxa"/>
            </w:tcMar>
            <w:vAlign w:val="bottom"/>
          </w:tcPr>
          <w:p w14:paraId="7B1DB980" w14:textId="77777777" w:rsidR="00D205B8" w:rsidRPr="00623E67" w:rsidRDefault="00D205B8" w:rsidP="00D205B8">
            <w:pPr>
              <w:pStyle w:val="ZPpregtekst"/>
              <w:rPr>
                <w:b/>
                <w:color w:val="4F81BD" w:themeColor="accent1"/>
              </w:rPr>
            </w:pPr>
            <w:r w:rsidRPr="00623E67">
              <w:rPr>
                <w:b/>
              </w:rPr>
              <w:t>ODKUP (t)</w:t>
            </w:r>
          </w:p>
        </w:tc>
        <w:tc>
          <w:tcPr>
            <w:tcW w:w="273" w:type="pct"/>
            <w:tcBorders>
              <w:top w:val="nil"/>
              <w:bottom w:val="nil"/>
            </w:tcBorders>
            <w:shd w:val="clear" w:color="auto" w:fill="CCCCCC"/>
            <w:noWrap/>
            <w:vAlign w:val="bottom"/>
          </w:tcPr>
          <w:p w14:paraId="3E626CEB" w14:textId="77777777" w:rsidR="00D205B8" w:rsidRPr="00623E67" w:rsidRDefault="00D205B8" w:rsidP="00D205B8">
            <w:pPr>
              <w:pStyle w:val="ZPpregtevilke"/>
              <w:rPr>
                <w:b/>
                <w:color w:val="4F81BD" w:themeColor="accent1"/>
              </w:rPr>
            </w:pPr>
          </w:p>
        </w:tc>
        <w:tc>
          <w:tcPr>
            <w:tcW w:w="274" w:type="pct"/>
            <w:tcBorders>
              <w:top w:val="nil"/>
              <w:bottom w:val="nil"/>
            </w:tcBorders>
            <w:shd w:val="clear" w:color="auto" w:fill="CCCCCC"/>
            <w:noWrap/>
            <w:vAlign w:val="bottom"/>
          </w:tcPr>
          <w:p w14:paraId="60F9524E" w14:textId="77777777" w:rsidR="00D205B8" w:rsidRPr="00623E67" w:rsidRDefault="00D205B8" w:rsidP="00D205B8">
            <w:pPr>
              <w:pStyle w:val="ZPpregtevilke"/>
              <w:rPr>
                <w:b/>
                <w:color w:val="4F81BD" w:themeColor="accent1"/>
              </w:rPr>
            </w:pPr>
          </w:p>
        </w:tc>
        <w:tc>
          <w:tcPr>
            <w:tcW w:w="272" w:type="pct"/>
            <w:tcBorders>
              <w:top w:val="nil"/>
              <w:bottom w:val="nil"/>
            </w:tcBorders>
            <w:shd w:val="clear" w:color="auto" w:fill="CCCCCC"/>
            <w:noWrap/>
            <w:vAlign w:val="bottom"/>
          </w:tcPr>
          <w:p w14:paraId="57D7597E" w14:textId="77777777" w:rsidR="00D205B8" w:rsidRPr="00623E67" w:rsidRDefault="00D205B8" w:rsidP="00D205B8">
            <w:pPr>
              <w:pStyle w:val="ZPpregtevilke"/>
              <w:rPr>
                <w:b/>
                <w:color w:val="4F81BD" w:themeColor="accent1"/>
              </w:rPr>
            </w:pPr>
          </w:p>
        </w:tc>
        <w:tc>
          <w:tcPr>
            <w:tcW w:w="273" w:type="pct"/>
            <w:tcBorders>
              <w:top w:val="nil"/>
              <w:bottom w:val="nil"/>
            </w:tcBorders>
            <w:shd w:val="clear" w:color="auto" w:fill="CCCCCC"/>
            <w:noWrap/>
            <w:vAlign w:val="bottom"/>
          </w:tcPr>
          <w:p w14:paraId="7B912AD6" w14:textId="77777777" w:rsidR="00D205B8" w:rsidRPr="00623E67" w:rsidRDefault="00D205B8" w:rsidP="00D205B8">
            <w:pPr>
              <w:pStyle w:val="ZPpregtevilke"/>
              <w:rPr>
                <w:b/>
                <w:color w:val="4F81BD" w:themeColor="accent1"/>
              </w:rPr>
            </w:pPr>
          </w:p>
        </w:tc>
        <w:tc>
          <w:tcPr>
            <w:tcW w:w="272" w:type="pct"/>
            <w:tcBorders>
              <w:top w:val="nil"/>
              <w:bottom w:val="nil"/>
            </w:tcBorders>
            <w:shd w:val="clear" w:color="auto" w:fill="CCCCCC"/>
            <w:noWrap/>
            <w:vAlign w:val="bottom"/>
          </w:tcPr>
          <w:p w14:paraId="0B253B72"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2E6646E0"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24B9DDA3" w14:textId="77777777" w:rsidR="00D205B8" w:rsidRPr="00623E67" w:rsidRDefault="00D205B8" w:rsidP="00D205B8">
            <w:pPr>
              <w:pStyle w:val="ZPpregtevilke"/>
              <w:rPr>
                <w:b/>
                <w:bCs/>
                <w:color w:val="4F81BD" w:themeColor="accent1"/>
              </w:rPr>
            </w:pPr>
          </w:p>
        </w:tc>
        <w:tc>
          <w:tcPr>
            <w:tcW w:w="272" w:type="pct"/>
            <w:tcBorders>
              <w:top w:val="nil"/>
              <w:bottom w:val="nil"/>
            </w:tcBorders>
            <w:shd w:val="clear" w:color="auto" w:fill="CCCCCC"/>
            <w:noWrap/>
            <w:vAlign w:val="bottom"/>
          </w:tcPr>
          <w:p w14:paraId="09787D07" w14:textId="77777777" w:rsidR="00D205B8" w:rsidRPr="00623E67" w:rsidRDefault="00D205B8" w:rsidP="00D205B8">
            <w:pPr>
              <w:pStyle w:val="ZPpregtevilke"/>
              <w:rPr>
                <w:b/>
                <w:bCs/>
                <w:color w:val="4F81BD" w:themeColor="accent1"/>
              </w:rPr>
            </w:pPr>
          </w:p>
        </w:tc>
        <w:tc>
          <w:tcPr>
            <w:tcW w:w="273" w:type="pct"/>
            <w:tcBorders>
              <w:top w:val="nil"/>
              <w:bottom w:val="nil"/>
            </w:tcBorders>
            <w:shd w:val="clear" w:color="auto" w:fill="CCCCCC"/>
            <w:noWrap/>
            <w:vAlign w:val="bottom"/>
          </w:tcPr>
          <w:p w14:paraId="6E611B9B" w14:textId="77777777" w:rsidR="00D205B8" w:rsidRPr="00623E67" w:rsidRDefault="00D205B8" w:rsidP="00D205B8">
            <w:pPr>
              <w:pStyle w:val="ZPpregtevilke"/>
              <w:rPr>
                <w:b/>
                <w:bCs/>
                <w:color w:val="4F81BD" w:themeColor="accent1"/>
              </w:rPr>
            </w:pPr>
          </w:p>
        </w:tc>
        <w:tc>
          <w:tcPr>
            <w:tcW w:w="312" w:type="pct"/>
            <w:tcBorders>
              <w:top w:val="nil"/>
              <w:bottom w:val="nil"/>
            </w:tcBorders>
            <w:shd w:val="clear" w:color="auto" w:fill="CCCCCC"/>
            <w:vAlign w:val="bottom"/>
          </w:tcPr>
          <w:p w14:paraId="1E6CEDA4" w14:textId="77777777" w:rsidR="00D205B8" w:rsidRPr="00623E67" w:rsidRDefault="00D205B8" w:rsidP="00D205B8">
            <w:pPr>
              <w:pStyle w:val="ZPpregtevilke"/>
              <w:rPr>
                <w:b/>
                <w:bCs/>
                <w:color w:val="4F81BD" w:themeColor="accent1"/>
              </w:rPr>
            </w:pPr>
          </w:p>
        </w:tc>
        <w:tc>
          <w:tcPr>
            <w:tcW w:w="312" w:type="pct"/>
            <w:tcBorders>
              <w:top w:val="nil"/>
              <w:bottom w:val="nil"/>
            </w:tcBorders>
            <w:shd w:val="clear" w:color="auto" w:fill="CCCCCC"/>
            <w:vAlign w:val="bottom"/>
          </w:tcPr>
          <w:p w14:paraId="53E56872" w14:textId="77777777" w:rsidR="00D205B8" w:rsidRPr="00623E67" w:rsidRDefault="00D205B8" w:rsidP="00D205B8">
            <w:pPr>
              <w:pStyle w:val="ZPpregtevilke"/>
              <w:rPr>
                <w:b/>
                <w:bCs/>
                <w:color w:val="4F81BD" w:themeColor="accent1"/>
              </w:rPr>
            </w:pPr>
          </w:p>
        </w:tc>
        <w:tc>
          <w:tcPr>
            <w:tcW w:w="312" w:type="pct"/>
            <w:tcBorders>
              <w:top w:val="nil"/>
              <w:bottom w:val="nil"/>
            </w:tcBorders>
            <w:shd w:val="clear" w:color="auto" w:fill="CCCCCC"/>
            <w:vAlign w:val="bottom"/>
          </w:tcPr>
          <w:p w14:paraId="22E4BC46" w14:textId="77777777" w:rsidR="00D205B8" w:rsidRPr="00623E67" w:rsidRDefault="00D205B8" w:rsidP="00D205B8">
            <w:pPr>
              <w:pStyle w:val="ZPpregtevilke"/>
              <w:rPr>
                <w:b/>
                <w:bCs/>
                <w:color w:val="4F81BD" w:themeColor="accent1"/>
              </w:rPr>
            </w:pPr>
          </w:p>
        </w:tc>
        <w:tc>
          <w:tcPr>
            <w:tcW w:w="305" w:type="pct"/>
            <w:tcBorders>
              <w:top w:val="nil"/>
              <w:bottom w:val="nil"/>
            </w:tcBorders>
            <w:shd w:val="clear" w:color="auto" w:fill="CCCCCC"/>
            <w:vAlign w:val="bottom"/>
          </w:tcPr>
          <w:p w14:paraId="3C17A19F" w14:textId="77777777" w:rsidR="00D205B8" w:rsidRPr="00623E67" w:rsidRDefault="00D205B8" w:rsidP="00D205B8">
            <w:pPr>
              <w:pStyle w:val="ZPpregtevilke"/>
              <w:rPr>
                <w:b/>
                <w:bCs/>
                <w:color w:val="4F81BD" w:themeColor="accent1"/>
              </w:rPr>
            </w:pPr>
          </w:p>
        </w:tc>
        <w:tc>
          <w:tcPr>
            <w:tcW w:w="303" w:type="pct"/>
            <w:tcBorders>
              <w:top w:val="nil"/>
              <w:bottom w:val="nil"/>
            </w:tcBorders>
            <w:shd w:val="clear" w:color="auto" w:fill="CCCCCC"/>
            <w:vAlign w:val="bottom"/>
          </w:tcPr>
          <w:p w14:paraId="71A02295" w14:textId="77777777" w:rsidR="00D205B8" w:rsidRPr="00623E67" w:rsidRDefault="00D205B8" w:rsidP="00D205B8">
            <w:pPr>
              <w:pStyle w:val="ZPpregtevilke"/>
              <w:rPr>
                <w:b/>
                <w:bCs/>
                <w:color w:val="4F81BD" w:themeColor="accent1"/>
              </w:rPr>
            </w:pPr>
          </w:p>
        </w:tc>
      </w:tr>
      <w:tr w:rsidR="00D205B8" w:rsidRPr="00623E67" w14:paraId="1386A4FE" w14:textId="77777777" w:rsidTr="00D205B8">
        <w:trPr>
          <w:trHeight w:val="227"/>
          <w:jc w:val="center"/>
        </w:trPr>
        <w:tc>
          <w:tcPr>
            <w:tcW w:w="1000" w:type="pct"/>
            <w:tcBorders>
              <w:top w:val="nil"/>
            </w:tcBorders>
            <w:shd w:val="clear" w:color="auto" w:fill="auto"/>
            <w:noWrap/>
            <w:tcMar>
              <w:left w:w="57" w:type="dxa"/>
              <w:right w:w="57" w:type="dxa"/>
            </w:tcMar>
            <w:vAlign w:val="bottom"/>
          </w:tcPr>
          <w:p w14:paraId="7F816F8F" w14:textId="77777777" w:rsidR="00D205B8" w:rsidRPr="00623E67" w:rsidRDefault="00D205B8" w:rsidP="00D205B8">
            <w:pPr>
              <w:pStyle w:val="ZPpregtekst"/>
              <w:rPr>
                <w:b/>
                <w:bCs/>
                <w:color w:val="4F81BD" w:themeColor="accent1"/>
              </w:rPr>
            </w:pPr>
            <w:r w:rsidRPr="00623E67">
              <w:rPr>
                <w:b/>
                <w:bCs/>
              </w:rPr>
              <w:t>Oljnice skupaj</w:t>
            </w:r>
          </w:p>
        </w:tc>
        <w:tc>
          <w:tcPr>
            <w:tcW w:w="273" w:type="pct"/>
            <w:tcBorders>
              <w:top w:val="nil"/>
            </w:tcBorders>
            <w:shd w:val="clear" w:color="auto" w:fill="auto"/>
            <w:noWrap/>
            <w:vAlign w:val="bottom"/>
          </w:tcPr>
          <w:p w14:paraId="23A1BAC9" w14:textId="77777777" w:rsidR="00D205B8" w:rsidRPr="00623E67" w:rsidRDefault="00D205B8" w:rsidP="00D205B8">
            <w:pPr>
              <w:pStyle w:val="ZPpregtevilke"/>
              <w:rPr>
                <w:b/>
                <w:bCs/>
                <w:color w:val="4F81BD" w:themeColor="accent1"/>
              </w:rPr>
            </w:pPr>
            <w:r w:rsidRPr="00623E67">
              <w:rPr>
                <w:b/>
                <w:bCs/>
              </w:rPr>
              <w:t>4.779</w:t>
            </w:r>
          </w:p>
        </w:tc>
        <w:tc>
          <w:tcPr>
            <w:tcW w:w="274" w:type="pct"/>
            <w:tcBorders>
              <w:top w:val="nil"/>
            </w:tcBorders>
            <w:shd w:val="clear" w:color="auto" w:fill="auto"/>
            <w:noWrap/>
            <w:vAlign w:val="bottom"/>
          </w:tcPr>
          <w:p w14:paraId="0E8771FC" w14:textId="77777777" w:rsidR="00D205B8" w:rsidRPr="00623E67" w:rsidRDefault="00D205B8" w:rsidP="00D205B8">
            <w:pPr>
              <w:pStyle w:val="ZPpregtevilke"/>
              <w:rPr>
                <w:b/>
                <w:bCs/>
                <w:color w:val="4F81BD" w:themeColor="accent1"/>
              </w:rPr>
            </w:pPr>
            <w:r w:rsidRPr="00623E67">
              <w:rPr>
                <w:b/>
                <w:bCs/>
              </w:rPr>
              <w:t>7.352</w:t>
            </w:r>
          </w:p>
        </w:tc>
        <w:tc>
          <w:tcPr>
            <w:tcW w:w="272" w:type="pct"/>
            <w:tcBorders>
              <w:top w:val="nil"/>
            </w:tcBorders>
            <w:shd w:val="clear" w:color="auto" w:fill="auto"/>
            <w:noWrap/>
            <w:vAlign w:val="bottom"/>
          </w:tcPr>
          <w:p w14:paraId="7D2C9687" w14:textId="77777777" w:rsidR="00D205B8" w:rsidRPr="00623E67" w:rsidRDefault="00D205B8" w:rsidP="00D205B8">
            <w:pPr>
              <w:pStyle w:val="ZPpregtevilke"/>
              <w:rPr>
                <w:b/>
                <w:bCs/>
                <w:color w:val="4F81BD" w:themeColor="accent1"/>
              </w:rPr>
            </w:pPr>
            <w:r w:rsidRPr="00623E67">
              <w:rPr>
                <w:b/>
                <w:bCs/>
              </w:rPr>
              <w:t>9.430</w:t>
            </w:r>
          </w:p>
        </w:tc>
        <w:tc>
          <w:tcPr>
            <w:tcW w:w="273" w:type="pct"/>
            <w:tcBorders>
              <w:top w:val="nil"/>
            </w:tcBorders>
            <w:shd w:val="clear" w:color="auto" w:fill="auto"/>
            <w:noWrap/>
            <w:vAlign w:val="bottom"/>
          </w:tcPr>
          <w:p w14:paraId="3297ABE9" w14:textId="77777777" w:rsidR="00D205B8" w:rsidRPr="00623E67" w:rsidRDefault="00D205B8" w:rsidP="00D205B8">
            <w:pPr>
              <w:pStyle w:val="ZPpregtevilke"/>
              <w:rPr>
                <w:b/>
                <w:bCs/>
                <w:color w:val="4F81BD" w:themeColor="accent1"/>
              </w:rPr>
            </w:pPr>
            <w:r w:rsidRPr="00623E67">
              <w:rPr>
                <w:b/>
                <w:bCs/>
              </w:rPr>
              <w:t>8.806</w:t>
            </w:r>
          </w:p>
        </w:tc>
        <w:tc>
          <w:tcPr>
            <w:tcW w:w="272" w:type="pct"/>
            <w:tcBorders>
              <w:top w:val="nil"/>
            </w:tcBorders>
            <w:shd w:val="clear" w:color="auto" w:fill="auto"/>
            <w:noWrap/>
            <w:vAlign w:val="bottom"/>
          </w:tcPr>
          <w:p w14:paraId="7FAACEA6" w14:textId="77777777" w:rsidR="00D205B8" w:rsidRPr="00623E67" w:rsidRDefault="00D205B8" w:rsidP="00D205B8">
            <w:pPr>
              <w:pStyle w:val="ZPpregtevilke"/>
              <w:rPr>
                <w:b/>
                <w:bCs/>
                <w:color w:val="4F81BD" w:themeColor="accent1"/>
              </w:rPr>
            </w:pPr>
            <w:r w:rsidRPr="00623E67">
              <w:rPr>
                <w:b/>
                <w:bCs/>
                <w:szCs w:val="16"/>
              </w:rPr>
              <w:t>9.653</w:t>
            </w:r>
          </w:p>
        </w:tc>
        <w:tc>
          <w:tcPr>
            <w:tcW w:w="273" w:type="pct"/>
            <w:tcBorders>
              <w:top w:val="nil"/>
            </w:tcBorders>
            <w:shd w:val="clear" w:color="auto" w:fill="auto"/>
            <w:noWrap/>
            <w:vAlign w:val="bottom"/>
          </w:tcPr>
          <w:p w14:paraId="56C6C1AC" w14:textId="77777777" w:rsidR="00D205B8" w:rsidRPr="00623E67" w:rsidRDefault="00D205B8" w:rsidP="00D205B8">
            <w:pPr>
              <w:pStyle w:val="ZPpregtevilke"/>
              <w:rPr>
                <w:b/>
                <w:bCs/>
                <w:color w:val="4F81BD" w:themeColor="accent1"/>
              </w:rPr>
            </w:pPr>
            <w:r w:rsidRPr="00623E67">
              <w:rPr>
                <w:b/>
                <w:bCs/>
                <w:szCs w:val="16"/>
              </w:rPr>
              <w:t>9.476</w:t>
            </w:r>
          </w:p>
        </w:tc>
        <w:tc>
          <w:tcPr>
            <w:tcW w:w="273" w:type="pct"/>
            <w:tcBorders>
              <w:top w:val="nil"/>
            </w:tcBorders>
            <w:shd w:val="clear" w:color="auto" w:fill="auto"/>
            <w:noWrap/>
            <w:vAlign w:val="bottom"/>
          </w:tcPr>
          <w:p w14:paraId="2200B7A2" w14:textId="77777777" w:rsidR="00D205B8" w:rsidRPr="00623E67" w:rsidRDefault="00D205B8" w:rsidP="00D205B8">
            <w:pPr>
              <w:pStyle w:val="ZPpregtevilke"/>
              <w:rPr>
                <w:b/>
                <w:bCs/>
                <w:color w:val="4F81BD" w:themeColor="accent1"/>
              </w:rPr>
            </w:pPr>
            <w:r w:rsidRPr="00623E67">
              <w:rPr>
                <w:b/>
                <w:bCs/>
                <w:szCs w:val="16"/>
              </w:rPr>
              <w:t>9.455</w:t>
            </w:r>
          </w:p>
        </w:tc>
        <w:tc>
          <w:tcPr>
            <w:tcW w:w="272" w:type="pct"/>
            <w:tcBorders>
              <w:top w:val="nil"/>
            </w:tcBorders>
            <w:shd w:val="clear" w:color="auto" w:fill="auto"/>
            <w:noWrap/>
            <w:vAlign w:val="bottom"/>
          </w:tcPr>
          <w:p w14:paraId="109174A8" w14:textId="77777777" w:rsidR="00D205B8" w:rsidRPr="00623E67" w:rsidRDefault="00D205B8" w:rsidP="00D205B8">
            <w:pPr>
              <w:pStyle w:val="ZPpregtevilke"/>
              <w:rPr>
                <w:b/>
                <w:bCs/>
                <w:color w:val="4F81BD" w:themeColor="accent1"/>
              </w:rPr>
            </w:pPr>
            <w:r w:rsidRPr="00623E67">
              <w:rPr>
                <w:b/>
                <w:bCs/>
                <w:szCs w:val="16"/>
              </w:rPr>
              <w:t>5.372</w:t>
            </w:r>
          </w:p>
        </w:tc>
        <w:tc>
          <w:tcPr>
            <w:tcW w:w="273" w:type="pct"/>
            <w:tcBorders>
              <w:top w:val="nil"/>
            </w:tcBorders>
            <w:shd w:val="clear" w:color="auto" w:fill="auto"/>
            <w:noWrap/>
            <w:vAlign w:val="bottom"/>
          </w:tcPr>
          <w:p w14:paraId="37350A5A" w14:textId="77777777" w:rsidR="00D205B8" w:rsidRPr="00623E67" w:rsidRDefault="00D205B8" w:rsidP="00D205B8">
            <w:pPr>
              <w:pStyle w:val="ZPpregtevilke"/>
              <w:rPr>
                <w:b/>
                <w:bCs/>
                <w:color w:val="4F81BD" w:themeColor="accent1"/>
              </w:rPr>
            </w:pPr>
            <w:r w:rsidRPr="00623E67">
              <w:rPr>
                <w:b/>
                <w:bCs/>
                <w:szCs w:val="16"/>
              </w:rPr>
              <w:t>8.793</w:t>
            </w:r>
          </w:p>
        </w:tc>
        <w:tc>
          <w:tcPr>
            <w:tcW w:w="312" w:type="pct"/>
            <w:tcBorders>
              <w:top w:val="nil"/>
            </w:tcBorders>
            <w:shd w:val="clear" w:color="auto" w:fill="auto"/>
            <w:vAlign w:val="bottom"/>
          </w:tcPr>
          <w:p w14:paraId="08DAF6D1" w14:textId="77777777" w:rsidR="00D205B8" w:rsidRPr="00623E67" w:rsidRDefault="00D205B8" w:rsidP="00D205B8">
            <w:pPr>
              <w:pStyle w:val="ZPpregtevilke"/>
              <w:rPr>
                <w:b/>
                <w:bCs/>
                <w:color w:val="4F81BD" w:themeColor="accent1"/>
              </w:rPr>
            </w:pPr>
            <w:r w:rsidRPr="00623E67">
              <w:rPr>
                <w:b/>
                <w:bCs/>
                <w:szCs w:val="16"/>
              </w:rPr>
              <w:t>8.757</w:t>
            </w:r>
          </w:p>
        </w:tc>
        <w:tc>
          <w:tcPr>
            <w:tcW w:w="312" w:type="pct"/>
            <w:tcBorders>
              <w:top w:val="nil"/>
            </w:tcBorders>
            <w:shd w:val="clear" w:color="auto" w:fill="auto"/>
            <w:vAlign w:val="bottom"/>
          </w:tcPr>
          <w:p w14:paraId="533B546A" w14:textId="77777777" w:rsidR="00D205B8" w:rsidRPr="00623E67" w:rsidRDefault="00D205B8" w:rsidP="00D205B8">
            <w:pPr>
              <w:pStyle w:val="ZPpregtevilke"/>
              <w:rPr>
                <w:b/>
                <w:bCs/>
                <w:color w:val="4F81BD" w:themeColor="accent1"/>
              </w:rPr>
            </w:pPr>
            <w:r w:rsidRPr="00623E67">
              <w:rPr>
                <w:b/>
              </w:rPr>
              <w:t>8.275</w:t>
            </w:r>
          </w:p>
        </w:tc>
        <w:tc>
          <w:tcPr>
            <w:tcW w:w="312" w:type="pct"/>
            <w:tcBorders>
              <w:top w:val="nil"/>
            </w:tcBorders>
            <w:vAlign w:val="bottom"/>
          </w:tcPr>
          <w:p w14:paraId="262251F5" w14:textId="77777777" w:rsidR="00D205B8" w:rsidRPr="00623E67" w:rsidRDefault="00D205B8" w:rsidP="00D205B8">
            <w:pPr>
              <w:pStyle w:val="ZPpregtevilke"/>
              <w:rPr>
                <w:b/>
                <w:bCs/>
                <w:color w:val="4F81BD" w:themeColor="accent1"/>
              </w:rPr>
            </w:pPr>
            <w:r w:rsidRPr="00623E67">
              <w:rPr>
                <w:b/>
              </w:rPr>
              <w:t>10.400</w:t>
            </w:r>
          </w:p>
        </w:tc>
        <w:tc>
          <w:tcPr>
            <w:tcW w:w="305" w:type="pct"/>
            <w:tcBorders>
              <w:top w:val="nil"/>
            </w:tcBorders>
            <w:vAlign w:val="bottom"/>
          </w:tcPr>
          <w:p w14:paraId="0DAEE99E" w14:textId="77777777" w:rsidR="00D205B8" w:rsidRPr="00623E67" w:rsidRDefault="00D205B8" w:rsidP="00D205B8">
            <w:pPr>
              <w:pStyle w:val="ZPpregtevilke"/>
              <w:rPr>
                <w:b/>
              </w:rPr>
            </w:pPr>
            <w:r w:rsidRPr="00623E67">
              <w:rPr>
                <w:b/>
              </w:rPr>
              <w:t>9.855</w:t>
            </w:r>
          </w:p>
        </w:tc>
        <w:tc>
          <w:tcPr>
            <w:tcW w:w="303" w:type="pct"/>
            <w:tcBorders>
              <w:top w:val="nil"/>
            </w:tcBorders>
            <w:vAlign w:val="bottom"/>
          </w:tcPr>
          <w:p w14:paraId="0A44FC10" w14:textId="77777777" w:rsidR="00D205B8" w:rsidRPr="00623E67" w:rsidRDefault="00D205B8" w:rsidP="00D205B8">
            <w:pPr>
              <w:pStyle w:val="ZPpregtevilke"/>
              <w:rPr>
                <w:b/>
                <w:bCs/>
                <w:iCs/>
                <w:color w:val="4F81BD" w:themeColor="accent1"/>
              </w:rPr>
            </w:pPr>
            <w:r w:rsidRPr="00623E67">
              <w:rPr>
                <w:b/>
              </w:rPr>
              <w:t>94,8</w:t>
            </w:r>
          </w:p>
        </w:tc>
      </w:tr>
      <w:tr w:rsidR="00D205B8" w:rsidRPr="00623E67" w14:paraId="28DD6A0A" w14:textId="77777777" w:rsidTr="00D205B8">
        <w:trPr>
          <w:trHeight w:val="227"/>
          <w:jc w:val="center"/>
        </w:trPr>
        <w:tc>
          <w:tcPr>
            <w:tcW w:w="1000" w:type="pct"/>
            <w:shd w:val="clear" w:color="auto" w:fill="auto"/>
            <w:noWrap/>
            <w:tcMar>
              <w:left w:w="57" w:type="dxa"/>
              <w:right w:w="57" w:type="dxa"/>
            </w:tcMar>
            <w:vAlign w:val="bottom"/>
          </w:tcPr>
          <w:p w14:paraId="2F745A13" w14:textId="77777777" w:rsidR="00D205B8" w:rsidRPr="00623E67" w:rsidRDefault="00D205B8" w:rsidP="00D205B8">
            <w:pPr>
              <w:pStyle w:val="ZPpregtekst"/>
              <w:rPr>
                <w:color w:val="4F81BD" w:themeColor="accent1"/>
              </w:rPr>
            </w:pPr>
            <w:r w:rsidRPr="00623E67">
              <w:t>Oljna ogrščica</w:t>
            </w:r>
          </w:p>
        </w:tc>
        <w:tc>
          <w:tcPr>
            <w:tcW w:w="273" w:type="pct"/>
            <w:shd w:val="clear" w:color="auto" w:fill="auto"/>
            <w:noWrap/>
            <w:vAlign w:val="bottom"/>
          </w:tcPr>
          <w:p w14:paraId="1DB04E6A" w14:textId="77777777" w:rsidR="00D205B8" w:rsidRPr="00623E67" w:rsidRDefault="00D205B8" w:rsidP="00D205B8">
            <w:pPr>
              <w:pStyle w:val="ZPpregtevilke"/>
              <w:rPr>
                <w:color w:val="4F81BD" w:themeColor="accent1"/>
              </w:rPr>
            </w:pPr>
            <w:r w:rsidRPr="00623E67">
              <w:t>4.586</w:t>
            </w:r>
          </w:p>
        </w:tc>
        <w:tc>
          <w:tcPr>
            <w:tcW w:w="274" w:type="pct"/>
            <w:shd w:val="clear" w:color="auto" w:fill="auto"/>
            <w:noWrap/>
            <w:vAlign w:val="bottom"/>
          </w:tcPr>
          <w:p w14:paraId="0FBD053D" w14:textId="77777777" w:rsidR="00D205B8" w:rsidRPr="00623E67" w:rsidRDefault="00D205B8" w:rsidP="00D205B8">
            <w:pPr>
              <w:pStyle w:val="ZPpregtevilke"/>
              <w:rPr>
                <w:color w:val="4F81BD" w:themeColor="accent1"/>
              </w:rPr>
            </w:pPr>
            <w:r w:rsidRPr="00623E67">
              <w:t>7.155</w:t>
            </w:r>
          </w:p>
        </w:tc>
        <w:tc>
          <w:tcPr>
            <w:tcW w:w="272" w:type="pct"/>
            <w:shd w:val="clear" w:color="auto" w:fill="auto"/>
            <w:noWrap/>
            <w:vAlign w:val="bottom"/>
          </w:tcPr>
          <w:p w14:paraId="617EA8A2" w14:textId="77777777" w:rsidR="00D205B8" w:rsidRPr="00623E67" w:rsidRDefault="00D205B8" w:rsidP="00D205B8">
            <w:pPr>
              <w:pStyle w:val="ZPpregtevilke"/>
              <w:rPr>
                <w:color w:val="4F81BD" w:themeColor="accent1"/>
              </w:rPr>
            </w:pPr>
            <w:r w:rsidRPr="00623E67">
              <w:t>9.132</w:t>
            </w:r>
          </w:p>
        </w:tc>
        <w:tc>
          <w:tcPr>
            <w:tcW w:w="273" w:type="pct"/>
            <w:shd w:val="clear" w:color="auto" w:fill="auto"/>
            <w:noWrap/>
            <w:vAlign w:val="bottom"/>
          </w:tcPr>
          <w:p w14:paraId="531846E3" w14:textId="77777777" w:rsidR="00D205B8" w:rsidRPr="00623E67" w:rsidRDefault="00D205B8" w:rsidP="00D205B8">
            <w:pPr>
              <w:pStyle w:val="ZPpregtevilke"/>
              <w:rPr>
                <w:color w:val="4F81BD" w:themeColor="accent1"/>
              </w:rPr>
            </w:pPr>
            <w:r w:rsidRPr="00623E67">
              <w:t>8.333</w:t>
            </w:r>
          </w:p>
        </w:tc>
        <w:tc>
          <w:tcPr>
            <w:tcW w:w="272" w:type="pct"/>
            <w:shd w:val="clear" w:color="auto" w:fill="auto"/>
            <w:noWrap/>
            <w:vAlign w:val="bottom"/>
          </w:tcPr>
          <w:p w14:paraId="65644BDA" w14:textId="77777777" w:rsidR="00D205B8" w:rsidRPr="00623E67" w:rsidRDefault="00D205B8" w:rsidP="00D205B8">
            <w:pPr>
              <w:pStyle w:val="ZPpregtevilke"/>
              <w:rPr>
                <w:color w:val="4F81BD" w:themeColor="accent1"/>
              </w:rPr>
            </w:pPr>
            <w:r w:rsidRPr="00623E67">
              <w:rPr>
                <w:szCs w:val="16"/>
              </w:rPr>
              <w:t>9.248</w:t>
            </w:r>
          </w:p>
        </w:tc>
        <w:tc>
          <w:tcPr>
            <w:tcW w:w="273" w:type="pct"/>
            <w:shd w:val="clear" w:color="auto" w:fill="auto"/>
            <w:noWrap/>
            <w:vAlign w:val="bottom"/>
          </w:tcPr>
          <w:p w14:paraId="53BEDEC8" w14:textId="77777777" w:rsidR="00D205B8" w:rsidRPr="00623E67" w:rsidRDefault="00D205B8" w:rsidP="00D205B8">
            <w:pPr>
              <w:pStyle w:val="ZPpregtevilke"/>
              <w:rPr>
                <w:color w:val="4F81BD" w:themeColor="accent1"/>
              </w:rPr>
            </w:pPr>
            <w:r w:rsidRPr="00623E67">
              <w:rPr>
                <w:szCs w:val="16"/>
              </w:rPr>
              <w:t>9.246</w:t>
            </w:r>
          </w:p>
        </w:tc>
        <w:tc>
          <w:tcPr>
            <w:tcW w:w="273" w:type="pct"/>
            <w:shd w:val="clear" w:color="auto" w:fill="auto"/>
            <w:noWrap/>
            <w:vAlign w:val="bottom"/>
          </w:tcPr>
          <w:p w14:paraId="5C7590C5" w14:textId="77777777" w:rsidR="00D205B8" w:rsidRPr="00623E67" w:rsidRDefault="00D205B8" w:rsidP="00D205B8">
            <w:pPr>
              <w:pStyle w:val="ZPpregtevilke"/>
              <w:rPr>
                <w:color w:val="4F81BD" w:themeColor="accent1"/>
              </w:rPr>
            </w:pPr>
            <w:r w:rsidRPr="00623E67">
              <w:rPr>
                <w:szCs w:val="16"/>
              </w:rPr>
              <w:t>8.957</w:t>
            </w:r>
          </w:p>
        </w:tc>
        <w:tc>
          <w:tcPr>
            <w:tcW w:w="272" w:type="pct"/>
            <w:shd w:val="clear" w:color="auto" w:fill="auto"/>
            <w:noWrap/>
            <w:vAlign w:val="bottom"/>
          </w:tcPr>
          <w:p w14:paraId="253FC7E9" w14:textId="77777777" w:rsidR="00D205B8" w:rsidRPr="00623E67" w:rsidRDefault="00D205B8" w:rsidP="00D205B8">
            <w:pPr>
              <w:pStyle w:val="ZPpregtevilke"/>
              <w:rPr>
                <w:color w:val="4F81BD" w:themeColor="accent1"/>
              </w:rPr>
            </w:pPr>
            <w:r w:rsidRPr="00623E67">
              <w:rPr>
                <w:szCs w:val="16"/>
              </w:rPr>
              <w:t>3.595</w:t>
            </w:r>
          </w:p>
        </w:tc>
        <w:tc>
          <w:tcPr>
            <w:tcW w:w="273" w:type="pct"/>
            <w:shd w:val="clear" w:color="auto" w:fill="auto"/>
            <w:noWrap/>
            <w:vAlign w:val="bottom"/>
          </w:tcPr>
          <w:p w14:paraId="1AE4F02B" w14:textId="77777777" w:rsidR="00D205B8" w:rsidRPr="00623E67" w:rsidRDefault="00D205B8" w:rsidP="00D205B8">
            <w:pPr>
              <w:pStyle w:val="ZPpregtevilke"/>
              <w:rPr>
                <w:color w:val="4F81BD" w:themeColor="accent1"/>
              </w:rPr>
            </w:pPr>
            <w:r w:rsidRPr="00623E67">
              <w:rPr>
                <w:szCs w:val="16"/>
              </w:rPr>
              <w:t>6.452</w:t>
            </w:r>
          </w:p>
        </w:tc>
        <w:tc>
          <w:tcPr>
            <w:tcW w:w="312" w:type="pct"/>
            <w:shd w:val="clear" w:color="auto" w:fill="auto"/>
            <w:vAlign w:val="bottom"/>
          </w:tcPr>
          <w:p w14:paraId="5BDE4FC7" w14:textId="77777777" w:rsidR="00D205B8" w:rsidRPr="00623E67" w:rsidRDefault="00D205B8" w:rsidP="00D205B8">
            <w:pPr>
              <w:pStyle w:val="ZPpregtevilke"/>
              <w:rPr>
                <w:color w:val="4F81BD" w:themeColor="accent1"/>
              </w:rPr>
            </w:pPr>
            <w:r w:rsidRPr="00623E67">
              <w:rPr>
                <w:szCs w:val="16"/>
              </w:rPr>
              <w:t>5.414</w:t>
            </w:r>
          </w:p>
        </w:tc>
        <w:tc>
          <w:tcPr>
            <w:tcW w:w="312" w:type="pct"/>
            <w:shd w:val="clear" w:color="auto" w:fill="auto"/>
            <w:vAlign w:val="bottom"/>
          </w:tcPr>
          <w:p w14:paraId="7AA75AEF" w14:textId="77777777" w:rsidR="00D205B8" w:rsidRPr="00623E67" w:rsidRDefault="00D205B8" w:rsidP="00D205B8">
            <w:pPr>
              <w:pStyle w:val="ZPpregtevilke"/>
              <w:rPr>
                <w:color w:val="4F81BD" w:themeColor="accent1"/>
              </w:rPr>
            </w:pPr>
            <w:r w:rsidRPr="00623E67">
              <w:t>5.330</w:t>
            </w:r>
          </w:p>
        </w:tc>
        <w:tc>
          <w:tcPr>
            <w:tcW w:w="312" w:type="pct"/>
            <w:vAlign w:val="bottom"/>
          </w:tcPr>
          <w:p w14:paraId="01587445" w14:textId="77777777" w:rsidR="00D205B8" w:rsidRPr="00623E67" w:rsidRDefault="00D205B8" w:rsidP="00D205B8">
            <w:pPr>
              <w:pStyle w:val="ZPpregtevilke"/>
              <w:rPr>
                <w:color w:val="4F81BD" w:themeColor="accent1"/>
              </w:rPr>
            </w:pPr>
            <w:r w:rsidRPr="00623E67">
              <w:t>7.925</w:t>
            </w:r>
          </w:p>
        </w:tc>
        <w:tc>
          <w:tcPr>
            <w:tcW w:w="305" w:type="pct"/>
            <w:vAlign w:val="bottom"/>
          </w:tcPr>
          <w:p w14:paraId="39712ED8" w14:textId="77777777" w:rsidR="00D205B8" w:rsidRPr="00623E67" w:rsidRDefault="00D205B8" w:rsidP="00D205B8">
            <w:pPr>
              <w:pStyle w:val="ZPpregtevilke"/>
            </w:pPr>
            <w:r w:rsidRPr="00623E67">
              <w:t>6.761</w:t>
            </w:r>
          </w:p>
        </w:tc>
        <w:tc>
          <w:tcPr>
            <w:tcW w:w="303" w:type="pct"/>
            <w:vAlign w:val="bottom"/>
          </w:tcPr>
          <w:p w14:paraId="461EDBA7" w14:textId="77777777" w:rsidR="00D205B8" w:rsidRPr="00623E67" w:rsidRDefault="00D205B8" w:rsidP="00D205B8">
            <w:pPr>
              <w:pStyle w:val="ZPpregtevilke"/>
              <w:rPr>
                <w:iCs/>
                <w:color w:val="4F81BD" w:themeColor="accent1"/>
              </w:rPr>
            </w:pPr>
            <w:r w:rsidRPr="00623E67">
              <w:t>85,3</w:t>
            </w:r>
          </w:p>
        </w:tc>
      </w:tr>
      <w:tr w:rsidR="00D205B8" w:rsidRPr="00623E67" w14:paraId="1CB34728" w14:textId="77777777" w:rsidTr="00D205B8">
        <w:trPr>
          <w:trHeight w:val="227"/>
          <w:jc w:val="center"/>
        </w:trPr>
        <w:tc>
          <w:tcPr>
            <w:tcW w:w="1000" w:type="pct"/>
            <w:tcBorders>
              <w:top w:val="nil"/>
            </w:tcBorders>
            <w:shd w:val="clear" w:color="auto" w:fill="auto"/>
            <w:noWrap/>
            <w:tcMar>
              <w:left w:w="57" w:type="dxa"/>
              <w:right w:w="57" w:type="dxa"/>
            </w:tcMar>
            <w:vAlign w:val="bottom"/>
          </w:tcPr>
          <w:p w14:paraId="5139C957" w14:textId="77777777" w:rsidR="00D205B8" w:rsidRPr="00623E67" w:rsidRDefault="00D205B8" w:rsidP="00D205B8">
            <w:pPr>
              <w:pStyle w:val="ZPpregtekst"/>
              <w:rPr>
                <w:color w:val="4F81BD" w:themeColor="accent1"/>
              </w:rPr>
            </w:pPr>
            <w:r w:rsidRPr="00623E67">
              <w:t>Buče za olje</w:t>
            </w:r>
          </w:p>
        </w:tc>
        <w:tc>
          <w:tcPr>
            <w:tcW w:w="273" w:type="pct"/>
            <w:tcBorders>
              <w:top w:val="nil"/>
            </w:tcBorders>
            <w:shd w:val="clear" w:color="auto" w:fill="auto"/>
            <w:noWrap/>
            <w:vAlign w:val="bottom"/>
          </w:tcPr>
          <w:p w14:paraId="30EDE1ED" w14:textId="77777777" w:rsidR="00D205B8" w:rsidRPr="00623E67" w:rsidRDefault="00D205B8" w:rsidP="00D205B8">
            <w:pPr>
              <w:pStyle w:val="ZPpregtevilke"/>
              <w:rPr>
                <w:color w:val="4F81BD" w:themeColor="accent1"/>
              </w:rPr>
            </w:pPr>
            <w:r w:rsidRPr="00623E67">
              <w:t>147</w:t>
            </w:r>
          </w:p>
        </w:tc>
        <w:tc>
          <w:tcPr>
            <w:tcW w:w="274" w:type="pct"/>
            <w:tcBorders>
              <w:top w:val="nil"/>
            </w:tcBorders>
            <w:shd w:val="clear" w:color="auto" w:fill="auto"/>
            <w:noWrap/>
            <w:vAlign w:val="bottom"/>
          </w:tcPr>
          <w:p w14:paraId="31011A57" w14:textId="77777777" w:rsidR="00D205B8" w:rsidRPr="00623E67" w:rsidRDefault="00D205B8" w:rsidP="00D205B8">
            <w:pPr>
              <w:pStyle w:val="ZPpregtevilke"/>
              <w:rPr>
                <w:color w:val="4F81BD" w:themeColor="accent1"/>
              </w:rPr>
            </w:pPr>
            <w:r w:rsidRPr="00623E67">
              <w:t>197</w:t>
            </w:r>
          </w:p>
        </w:tc>
        <w:tc>
          <w:tcPr>
            <w:tcW w:w="272" w:type="pct"/>
            <w:tcBorders>
              <w:top w:val="nil"/>
            </w:tcBorders>
            <w:shd w:val="clear" w:color="auto" w:fill="auto"/>
            <w:noWrap/>
            <w:vAlign w:val="bottom"/>
          </w:tcPr>
          <w:p w14:paraId="125C3BE6" w14:textId="77777777" w:rsidR="00D205B8" w:rsidRPr="00623E67" w:rsidRDefault="00D205B8" w:rsidP="00D205B8">
            <w:pPr>
              <w:pStyle w:val="ZPpregtevilke"/>
              <w:rPr>
                <w:color w:val="4F81BD" w:themeColor="accent1"/>
              </w:rPr>
            </w:pPr>
            <w:r w:rsidRPr="00623E67">
              <w:t>283</w:t>
            </w:r>
          </w:p>
        </w:tc>
        <w:tc>
          <w:tcPr>
            <w:tcW w:w="273" w:type="pct"/>
            <w:tcBorders>
              <w:top w:val="nil"/>
            </w:tcBorders>
            <w:shd w:val="clear" w:color="auto" w:fill="auto"/>
            <w:noWrap/>
            <w:vAlign w:val="bottom"/>
          </w:tcPr>
          <w:p w14:paraId="7772942F" w14:textId="77777777" w:rsidR="00D205B8" w:rsidRPr="00623E67" w:rsidRDefault="00D205B8" w:rsidP="00D205B8">
            <w:pPr>
              <w:pStyle w:val="ZPpregtevilke"/>
              <w:rPr>
                <w:color w:val="4F81BD" w:themeColor="accent1"/>
              </w:rPr>
            </w:pPr>
            <w:r w:rsidRPr="00623E67">
              <w:t>358</w:t>
            </w:r>
          </w:p>
        </w:tc>
        <w:tc>
          <w:tcPr>
            <w:tcW w:w="272" w:type="pct"/>
            <w:tcBorders>
              <w:top w:val="nil"/>
            </w:tcBorders>
            <w:shd w:val="clear" w:color="auto" w:fill="auto"/>
            <w:noWrap/>
            <w:vAlign w:val="bottom"/>
          </w:tcPr>
          <w:p w14:paraId="01ABC0AB" w14:textId="77777777" w:rsidR="00D205B8" w:rsidRPr="00623E67" w:rsidRDefault="00D205B8" w:rsidP="00D205B8">
            <w:pPr>
              <w:pStyle w:val="ZPpregtevilke"/>
              <w:rPr>
                <w:color w:val="4F81BD" w:themeColor="accent1"/>
              </w:rPr>
            </w:pPr>
            <w:r w:rsidRPr="00623E67">
              <w:rPr>
                <w:szCs w:val="16"/>
              </w:rPr>
              <w:t>318</w:t>
            </w:r>
          </w:p>
        </w:tc>
        <w:tc>
          <w:tcPr>
            <w:tcW w:w="273" w:type="pct"/>
            <w:tcBorders>
              <w:top w:val="nil"/>
            </w:tcBorders>
            <w:shd w:val="clear" w:color="auto" w:fill="auto"/>
            <w:noWrap/>
            <w:vAlign w:val="bottom"/>
          </w:tcPr>
          <w:p w14:paraId="350B21AF" w14:textId="77777777" w:rsidR="00D205B8" w:rsidRPr="00623E67" w:rsidRDefault="00D205B8" w:rsidP="00D205B8">
            <w:pPr>
              <w:pStyle w:val="ZPpregtevilke"/>
              <w:rPr>
                <w:color w:val="4F81BD" w:themeColor="accent1"/>
              </w:rPr>
            </w:pPr>
            <w:r w:rsidRPr="00623E67">
              <w:rPr>
                <w:szCs w:val="16"/>
              </w:rPr>
              <w:t>116</w:t>
            </w:r>
          </w:p>
        </w:tc>
        <w:tc>
          <w:tcPr>
            <w:tcW w:w="273" w:type="pct"/>
            <w:tcBorders>
              <w:top w:val="nil"/>
            </w:tcBorders>
            <w:shd w:val="clear" w:color="auto" w:fill="auto"/>
            <w:noWrap/>
            <w:vAlign w:val="bottom"/>
          </w:tcPr>
          <w:p w14:paraId="07180DF2" w14:textId="77777777" w:rsidR="00D205B8" w:rsidRPr="00623E67" w:rsidRDefault="00D205B8" w:rsidP="00D205B8">
            <w:pPr>
              <w:pStyle w:val="ZPpregtevilke"/>
              <w:rPr>
                <w:color w:val="4F81BD" w:themeColor="accent1"/>
              </w:rPr>
            </w:pPr>
            <w:r w:rsidRPr="00623E67">
              <w:rPr>
                <w:szCs w:val="16"/>
              </w:rPr>
              <w:t>97</w:t>
            </w:r>
          </w:p>
        </w:tc>
        <w:tc>
          <w:tcPr>
            <w:tcW w:w="272" w:type="pct"/>
            <w:tcBorders>
              <w:top w:val="nil"/>
            </w:tcBorders>
            <w:shd w:val="clear" w:color="auto" w:fill="auto"/>
            <w:noWrap/>
            <w:vAlign w:val="bottom"/>
          </w:tcPr>
          <w:p w14:paraId="40DBBF73" w14:textId="77777777" w:rsidR="00D205B8" w:rsidRPr="00623E67" w:rsidRDefault="00D205B8" w:rsidP="00D205B8">
            <w:pPr>
              <w:pStyle w:val="ZPpregtevilke"/>
              <w:rPr>
                <w:color w:val="4F81BD" w:themeColor="accent1"/>
              </w:rPr>
            </w:pPr>
            <w:r w:rsidRPr="00623E67">
              <w:rPr>
                <w:szCs w:val="16"/>
              </w:rPr>
              <w:t>192</w:t>
            </w:r>
          </w:p>
        </w:tc>
        <w:tc>
          <w:tcPr>
            <w:tcW w:w="273" w:type="pct"/>
            <w:tcBorders>
              <w:top w:val="nil"/>
            </w:tcBorders>
            <w:shd w:val="clear" w:color="auto" w:fill="auto"/>
            <w:noWrap/>
            <w:vAlign w:val="bottom"/>
          </w:tcPr>
          <w:p w14:paraId="494C8401" w14:textId="77777777" w:rsidR="00D205B8" w:rsidRPr="00623E67" w:rsidRDefault="00D205B8" w:rsidP="00D205B8">
            <w:pPr>
              <w:pStyle w:val="ZPpregtevilke"/>
              <w:rPr>
                <w:color w:val="4F81BD" w:themeColor="accent1"/>
              </w:rPr>
            </w:pPr>
            <w:r w:rsidRPr="00623E67">
              <w:rPr>
                <w:szCs w:val="16"/>
              </w:rPr>
              <w:t>321</w:t>
            </w:r>
          </w:p>
        </w:tc>
        <w:tc>
          <w:tcPr>
            <w:tcW w:w="312" w:type="pct"/>
            <w:tcBorders>
              <w:top w:val="nil"/>
            </w:tcBorders>
            <w:shd w:val="clear" w:color="auto" w:fill="auto"/>
            <w:vAlign w:val="bottom"/>
          </w:tcPr>
          <w:p w14:paraId="1771036A" w14:textId="77777777" w:rsidR="00D205B8" w:rsidRPr="00623E67" w:rsidRDefault="00D205B8" w:rsidP="00D205B8">
            <w:pPr>
              <w:pStyle w:val="ZPpregtevilke"/>
              <w:rPr>
                <w:color w:val="4F81BD" w:themeColor="accent1"/>
              </w:rPr>
            </w:pPr>
            <w:r w:rsidRPr="00623E67">
              <w:rPr>
                <w:szCs w:val="16"/>
              </w:rPr>
              <w:t>346</w:t>
            </w:r>
          </w:p>
        </w:tc>
        <w:tc>
          <w:tcPr>
            <w:tcW w:w="312" w:type="pct"/>
            <w:tcBorders>
              <w:top w:val="nil"/>
            </w:tcBorders>
            <w:shd w:val="clear" w:color="auto" w:fill="auto"/>
            <w:vAlign w:val="bottom"/>
          </w:tcPr>
          <w:p w14:paraId="659CC64F" w14:textId="77777777" w:rsidR="00D205B8" w:rsidRPr="00623E67" w:rsidRDefault="00D205B8" w:rsidP="00D205B8">
            <w:pPr>
              <w:pStyle w:val="ZPpregtevilke"/>
              <w:rPr>
                <w:color w:val="4F81BD" w:themeColor="accent1"/>
              </w:rPr>
            </w:pPr>
            <w:r w:rsidRPr="00623E67">
              <w:t>394</w:t>
            </w:r>
          </w:p>
        </w:tc>
        <w:tc>
          <w:tcPr>
            <w:tcW w:w="312" w:type="pct"/>
            <w:tcBorders>
              <w:top w:val="nil"/>
            </w:tcBorders>
            <w:vAlign w:val="bottom"/>
          </w:tcPr>
          <w:p w14:paraId="4A70A582" w14:textId="77777777" w:rsidR="00D205B8" w:rsidRPr="00623E67" w:rsidRDefault="00D205B8" w:rsidP="00D205B8">
            <w:pPr>
              <w:pStyle w:val="ZPpregtevilke"/>
              <w:rPr>
                <w:color w:val="4F81BD" w:themeColor="accent1"/>
              </w:rPr>
            </w:pPr>
            <w:r w:rsidRPr="00623E67">
              <w:t>88</w:t>
            </w:r>
          </w:p>
        </w:tc>
        <w:tc>
          <w:tcPr>
            <w:tcW w:w="305" w:type="pct"/>
            <w:tcBorders>
              <w:top w:val="nil"/>
            </w:tcBorders>
            <w:vAlign w:val="bottom"/>
          </w:tcPr>
          <w:p w14:paraId="5E8A39C7" w14:textId="77777777" w:rsidR="00D205B8" w:rsidRPr="00623E67" w:rsidRDefault="00D205B8" w:rsidP="00D205B8">
            <w:pPr>
              <w:pStyle w:val="ZPpregtevilke"/>
            </w:pPr>
            <w:r w:rsidRPr="00623E67">
              <w:t>210</w:t>
            </w:r>
          </w:p>
        </w:tc>
        <w:tc>
          <w:tcPr>
            <w:tcW w:w="303" w:type="pct"/>
            <w:tcBorders>
              <w:top w:val="nil"/>
            </w:tcBorders>
            <w:vAlign w:val="bottom"/>
          </w:tcPr>
          <w:p w14:paraId="77D7610E" w14:textId="77777777" w:rsidR="00D205B8" w:rsidRPr="00623E67" w:rsidRDefault="00D205B8" w:rsidP="00D205B8">
            <w:pPr>
              <w:pStyle w:val="ZPpregtevilke"/>
              <w:rPr>
                <w:iCs/>
                <w:color w:val="4F81BD" w:themeColor="accent1"/>
              </w:rPr>
            </w:pPr>
            <w:r w:rsidRPr="00623E67">
              <w:t>239,4</w:t>
            </w:r>
          </w:p>
        </w:tc>
      </w:tr>
      <w:tr w:rsidR="00D205B8" w:rsidRPr="00623E67" w14:paraId="67E3D8D4" w14:textId="77777777" w:rsidTr="00D205B8">
        <w:trPr>
          <w:trHeight w:val="227"/>
          <w:jc w:val="center"/>
        </w:trPr>
        <w:tc>
          <w:tcPr>
            <w:tcW w:w="1000" w:type="pct"/>
            <w:tcBorders>
              <w:top w:val="nil"/>
            </w:tcBorders>
            <w:shd w:val="clear" w:color="auto" w:fill="auto"/>
            <w:noWrap/>
            <w:tcMar>
              <w:left w:w="57" w:type="dxa"/>
              <w:right w:w="57" w:type="dxa"/>
            </w:tcMar>
            <w:vAlign w:val="bottom"/>
          </w:tcPr>
          <w:p w14:paraId="24BD80C1" w14:textId="77777777" w:rsidR="00D205B8" w:rsidRPr="00623E67" w:rsidRDefault="00D205B8" w:rsidP="00D205B8">
            <w:pPr>
              <w:pStyle w:val="ZPpregtekst"/>
              <w:rPr>
                <w:color w:val="4F81BD" w:themeColor="accent1"/>
              </w:rPr>
            </w:pPr>
            <w:r w:rsidRPr="00623E67">
              <w:t>Soja</w:t>
            </w:r>
          </w:p>
        </w:tc>
        <w:tc>
          <w:tcPr>
            <w:tcW w:w="273" w:type="pct"/>
            <w:tcBorders>
              <w:top w:val="nil"/>
            </w:tcBorders>
            <w:shd w:val="clear" w:color="auto" w:fill="auto"/>
            <w:noWrap/>
            <w:vAlign w:val="bottom"/>
          </w:tcPr>
          <w:p w14:paraId="150140EF" w14:textId="77777777" w:rsidR="00D205B8" w:rsidRPr="00623E67" w:rsidRDefault="00D205B8" w:rsidP="00D205B8">
            <w:pPr>
              <w:pStyle w:val="ZPpregtevilke"/>
              <w:rPr>
                <w:color w:val="4F81BD" w:themeColor="accent1"/>
              </w:rPr>
            </w:pPr>
            <w:r w:rsidRPr="00623E67">
              <w:t>:</w:t>
            </w:r>
          </w:p>
        </w:tc>
        <w:tc>
          <w:tcPr>
            <w:tcW w:w="274" w:type="pct"/>
            <w:tcBorders>
              <w:top w:val="nil"/>
            </w:tcBorders>
            <w:shd w:val="clear" w:color="auto" w:fill="auto"/>
            <w:noWrap/>
            <w:vAlign w:val="bottom"/>
          </w:tcPr>
          <w:p w14:paraId="6C24DBFA" w14:textId="77777777" w:rsidR="00D205B8" w:rsidRPr="00623E67" w:rsidRDefault="00D205B8" w:rsidP="00D205B8">
            <w:pPr>
              <w:pStyle w:val="ZPpregtevilke"/>
              <w:rPr>
                <w:color w:val="4F81BD" w:themeColor="accent1"/>
              </w:rPr>
            </w:pPr>
            <w:r w:rsidRPr="00623E67">
              <w:t>:</w:t>
            </w:r>
          </w:p>
        </w:tc>
        <w:tc>
          <w:tcPr>
            <w:tcW w:w="272" w:type="pct"/>
            <w:tcBorders>
              <w:top w:val="nil"/>
            </w:tcBorders>
            <w:shd w:val="clear" w:color="auto" w:fill="auto"/>
            <w:noWrap/>
            <w:vAlign w:val="bottom"/>
          </w:tcPr>
          <w:p w14:paraId="5D17E6C7" w14:textId="77777777" w:rsidR="00D205B8" w:rsidRPr="00623E67" w:rsidRDefault="00D205B8" w:rsidP="00D205B8">
            <w:pPr>
              <w:pStyle w:val="ZPpregtevilke"/>
              <w:rPr>
                <w:color w:val="4F81BD" w:themeColor="accent1"/>
              </w:rPr>
            </w:pPr>
            <w:r w:rsidRPr="00623E67">
              <w:t>:</w:t>
            </w:r>
          </w:p>
        </w:tc>
        <w:tc>
          <w:tcPr>
            <w:tcW w:w="273" w:type="pct"/>
            <w:tcBorders>
              <w:top w:val="nil"/>
            </w:tcBorders>
            <w:shd w:val="clear" w:color="auto" w:fill="auto"/>
            <w:noWrap/>
            <w:vAlign w:val="bottom"/>
          </w:tcPr>
          <w:p w14:paraId="78FD3BED" w14:textId="77777777" w:rsidR="00D205B8" w:rsidRPr="00623E67" w:rsidRDefault="00D205B8" w:rsidP="00D205B8">
            <w:pPr>
              <w:pStyle w:val="ZPpregtevilke"/>
              <w:rPr>
                <w:color w:val="4F81BD" w:themeColor="accent1"/>
              </w:rPr>
            </w:pPr>
            <w:r w:rsidRPr="00623E67">
              <w:t>:</w:t>
            </w:r>
          </w:p>
        </w:tc>
        <w:tc>
          <w:tcPr>
            <w:tcW w:w="272" w:type="pct"/>
            <w:tcBorders>
              <w:top w:val="nil"/>
            </w:tcBorders>
            <w:shd w:val="clear" w:color="auto" w:fill="auto"/>
            <w:noWrap/>
            <w:vAlign w:val="bottom"/>
          </w:tcPr>
          <w:p w14:paraId="25F0F8EC" w14:textId="77777777" w:rsidR="00D205B8" w:rsidRPr="00623E67" w:rsidRDefault="00D205B8" w:rsidP="00D205B8">
            <w:pPr>
              <w:pStyle w:val="ZPpregtevilke"/>
              <w:rPr>
                <w:color w:val="4F81BD" w:themeColor="accent1"/>
              </w:rPr>
            </w:pPr>
            <w:r w:rsidRPr="00623E67">
              <w:t>:</w:t>
            </w:r>
          </w:p>
        </w:tc>
        <w:tc>
          <w:tcPr>
            <w:tcW w:w="273" w:type="pct"/>
            <w:tcBorders>
              <w:top w:val="nil"/>
            </w:tcBorders>
            <w:shd w:val="clear" w:color="auto" w:fill="auto"/>
            <w:noWrap/>
            <w:vAlign w:val="bottom"/>
          </w:tcPr>
          <w:p w14:paraId="288A3919" w14:textId="77777777" w:rsidR="00D205B8" w:rsidRPr="00623E67" w:rsidRDefault="00D205B8" w:rsidP="00D205B8">
            <w:pPr>
              <w:pStyle w:val="ZPpregtevilke"/>
              <w:rPr>
                <w:color w:val="4F81BD" w:themeColor="accent1"/>
              </w:rPr>
            </w:pPr>
            <w:r w:rsidRPr="00623E67">
              <w:rPr>
                <w:szCs w:val="16"/>
              </w:rPr>
              <w:t>103</w:t>
            </w:r>
          </w:p>
        </w:tc>
        <w:tc>
          <w:tcPr>
            <w:tcW w:w="273" w:type="pct"/>
            <w:tcBorders>
              <w:top w:val="nil"/>
            </w:tcBorders>
            <w:shd w:val="clear" w:color="auto" w:fill="auto"/>
            <w:noWrap/>
            <w:vAlign w:val="bottom"/>
          </w:tcPr>
          <w:p w14:paraId="59BD32DF" w14:textId="77777777" w:rsidR="00D205B8" w:rsidRPr="00623E67" w:rsidRDefault="00D205B8" w:rsidP="00D205B8">
            <w:pPr>
              <w:pStyle w:val="ZPpregtevilke"/>
              <w:rPr>
                <w:color w:val="4F81BD" w:themeColor="accent1"/>
              </w:rPr>
            </w:pPr>
            <w:r w:rsidRPr="00623E67">
              <w:rPr>
                <w:szCs w:val="16"/>
              </w:rPr>
              <w:t>324</w:t>
            </w:r>
          </w:p>
        </w:tc>
        <w:tc>
          <w:tcPr>
            <w:tcW w:w="272" w:type="pct"/>
            <w:tcBorders>
              <w:top w:val="nil"/>
            </w:tcBorders>
            <w:shd w:val="clear" w:color="auto" w:fill="auto"/>
            <w:noWrap/>
            <w:vAlign w:val="bottom"/>
          </w:tcPr>
          <w:p w14:paraId="4A557718" w14:textId="77777777" w:rsidR="00D205B8" w:rsidRPr="00623E67" w:rsidRDefault="00D205B8" w:rsidP="00D205B8">
            <w:pPr>
              <w:pStyle w:val="ZPpregtevilke"/>
              <w:rPr>
                <w:color w:val="4F81BD" w:themeColor="accent1"/>
              </w:rPr>
            </w:pPr>
            <w:r w:rsidRPr="00623E67">
              <w:rPr>
                <w:szCs w:val="16"/>
              </w:rPr>
              <w:t>1.459</w:t>
            </w:r>
          </w:p>
        </w:tc>
        <w:tc>
          <w:tcPr>
            <w:tcW w:w="273" w:type="pct"/>
            <w:tcBorders>
              <w:top w:val="nil"/>
            </w:tcBorders>
            <w:shd w:val="clear" w:color="auto" w:fill="auto"/>
            <w:noWrap/>
            <w:vAlign w:val="bottom"/>
          </w:tcPr>
          <w:p w14:paraId="4BC6A4A4" w14:textId="77777777" w:rsidR="00D205B8" w:rsidRPr="00623E67" w:rsidRDefault="00D205B8" w:rsidP="00D205B8">
            <w:pPr>
              <w:pStyle w:val="ZPpregtevilke"/>
              <w:rPr>
                <w:color w:val="4F81BD" w:themeColor="accent1"/>
              </w:rPr>
            </w:pPr>
            <w:r w:rsidRPr="00623E67">
              <w:rPr>
                <w:szCs w:val="16"/>
              </w:rPr>
              <w:t>1.893</w:t>
            </w:r>
          </w:p>
        </w:tc>
        <w:tc>
          <w:tcPr>
            <w:tcW w:w="312" w:type="pct"/>
            <w:tcBorders>
              <w:top w:val="nil"/>
            </w:tcBorders>
            <w:shd w:val="clear" w:color="auto" w:fill="auto"/>
            <w:vAlign w:val="bottom"/>
          </w:tcPr>
          <w:p w14:paraId="1EA70803" w14:textId="77777777" w:rsidR="00D205B8" w:rsidRPr="00623E67" w:rsidRDefault="00D205B8" w:rsidP="00D205B8">
            <w:pPr>
              <w:pStyle w:val="ZPpregtevilke"/>
              <w:rPr>
                <w:color w:val="4F81BD" w:themeColor="accent1"/>
              </w:rPr>
            </w:pPr>
            <w:r w:rsidRPr="00623E67">
              <w:rPr>
                <w:szCs w:val="16"/>
              </w:rPr>
              <w:t>2.878</w:t>
            </w:r>
          </w:p>
        </w:tc>
        <w:tc>
          <w:tcPr>
            <w:tcW w:w="312" w:type="pct"/>
            <w:tcBorders>
              <w:top w:val="nil"/>
            </w:tcBorders>
            <w:shd w:val="clear" w:color="auto" w:fill="auto"/>
            <w:vAlign w:val="bottom"/>
          </w:tcPr>
          <w:p w14:paraId="08EB2C2A" w14:textId="77777777" w:rsidR="00D205B8" w:rsidRPr="00623E67" w:rsidRDefault="00D205B8" w:rsidP="00D205B8">
            <w:pPr>
              <w:pStyle w:val="ZPpregtevilke"/>
              <w:rPr>
                <w:color w:val="4F81BD" w:themeColor="accent1"/>
              </w:rPr>
            </w:pPr>
            <w:r w:rsidRPr="00623E67">
              <w:t>2.385</w:t>
            </w:r>
          </w:p>
        </w:tc>
        <w:tc>
          <w:tcPr>
            <w:tcW w:w="312" w:type="pct"/>
            <w:tcBorders>
              <w:top w:val="nil"/>
            </w:tcBorders>
            <w:vAlign w:val="bottom"/>
          </w:tcPr>
          <w:p w14:paraId="410A0F44" w14:textId="77777777" w:rsidR="00D205B8" w:rsidRPr="00623E67" w:rsidRDefault="00D205B8" w:rsidP="00D205B8">
            <w:pPr>
              <w:pStyle w:val="ZPpregtevilke"/>
              <w:rPr>
                <w:color w:val="4F81BD" w:themeColor="accent1"/>
              </w:rPr>
            </w:pPr>
            <w:r w:rsidRPr="00623E67">
              <w:t>2.333</w:t>
            </w:r>
          </w:p>
        </w:tc>
        <w:tc>
          <w:tcPr>
            <w:tcW w:w="305" w:type="pct"/>
            <w:tcBorders>
              <w:top w:val="nil"/>
            </w:tcBorders>
            <w:vAlign w:val="bottom"/>
          </w:tcPr>
          <w:p w14:paraId="39F86C89" w14:textId="77777777" w:rsidR="00D205B8" w:rsidRPr="00623E67" w:rsidRDefault="00D205B8" w:rsidP="00D205B8">
            <w:pPr>
              <w:pStyle w:val="ZPpregtevilke"/>
            </w:pPr>
            <w:r w:rsidRPr="00623E67">
              <w:t>2.879</w:t>
            </w:r>
          </w:p>
        </w:tc>
        <w:tc>
          <w:tcPr>
            <w:tcW w:w="303" w:type="pct"/>
            <w:tcBorders>
              <w:top w:val="nil"/>
            </w:tcBorders>
            <w:vAlign w:val="bottom"/>
          </w:tcPr>
          <w:p w14:paraId="0A688C87" w14:textId="77777777" w:rsidR="00D205B8" w:rsidRPr="00623E67" w:rsidRDefault="00D205B8" w:rsidP="00D205B8">
            <w:pPr>
              <w:pStyle w:val="ZPpregtevilke"/>
              <w:rPr>
                <w:iCs/>
                <w:color w:val="4F81BD" w:themeColor="accent1"/>
              </w:rPr>
            </w:pPr>
            <w:r w:rsidRPr="00623E67">
              <w:t>123,4</w:t>
            </w:r>
          </w:p>
        </w:tc>
      </w:tr>
      <w:tr w:rsidR="00D205B8" w:rsidRPr="00623E67" w14:paraId="620E9FBD" w14:textId="77777777" w:rsidTr="00D205B8">
        <w:trPr>
          <w:trHeight w:val="227"/>
          <w:jc w:val="center"/>
        </w:trPr>
        <w:tc>
          <w:tcPr>
            <w:tcW w:w="1000" w:type="pct"/>
            <w:tcBorders>
              <w:top w:val="nil"/>
              <w:bottom w:val="nil"/>
            </w:tcBorders>
            <w:shd w:val="clear" w:color="auto" w:fill="CCCCCC"/>
            <w:noWrap/>
            <w:tcMar>
              <w:left w:w="57" w:type="dxa"/>
              <w:right w:w="57" w:type="dxa"/>
            </w:tcMar>
            <w:vAlign w:val="bottom"/>
          </w:tcPr>
          <w:p w14:paraId="2B02294A" w14:textId="77777777" w:rsidR="00D205B8" w:rsidRPr="00623E67" w:rsidRDefault="00D205B8" w:rsidP="00D205B8">
            <w:pPr>
              <w:pStyle w:val="ZPpregtekst"/>
              <w:rPr>
                <w:b/>
                <w:color w:val="4F81BD" w:themeColor="accent1"/>
              </w:rPr>
            </w:pPr>
            <w:r w:rsidRPr="00623E67">
              <w:rPr>
                <w:b/>
              </w:rPr>
              <w:t>ODKUPNE CENE (EUR/t)</w:t>
            </w:r>
          </w:p>
        </w:tc>
        <w:tc>
          <w:tcPr>
            <w:tcW w:w="273" w:type="pct"/>
            <w:tcBorders>
              <w:top w:val="nil"/>
              <w:bottom w:val="nil"/>
            </w:tcBorders>
            <w:shd w:val="clear" w:color="auto" w:fill="CCCCCC"/>
            <w:noWrap/>
            <w:vAlign w:val="bottom"/>
          </w:tcPr>
          <w:p w14:paraId="0CF6C16B" w14:textId="77777777" w:rsidR="00D205B8" w:rsidRPr="00623E67" w:rsidRDefault="00D205B8" w:rsidP="00D205B8">
            <w:pPr>
              <w:pStyle w:val="ZPpregtevilke"/>
              <w:rPr>
                <w:b/>
                <w:color w:val="4F81BD" w:themeColor="accent1"/>
              </w:rPr>
            </w:pPr>
          </w:p>
        </w:tc>
        <w:tc>
          <w:tcPr>
            <w:tcW w:w="274" w:type="pct"/>
            <w:tcBorders>
              <w:top w:val="nil"/>
              <w:bottom w:val="nil"/>
            </w:tcBorders>
            <w:shd w:val="clear" w:color="auto" w:fill="CCCCCC"/>
            <w:noWrap/>
            <w:vAlign w:val="bottom"/>
          </w:tcPr>
          <w:p w14:paraId="7166EEEC" w14:textId="77777777" w:rsidR="00D205B8" w:rsidRPr="00623E67" w:rsidRDefault="00D205B8" w:rsidP="00D205B8">
            <w:pPr>
              <w:pStyle w:val="ZPpregtevilke"/>
              <w:rPr>
                <w:b/>
                <w:color w:val="4F81BD" w:themeColor="accent1"/>
              </w:rPr>
            </w:pPr>
          </w:p>
        </w:tc>
        <w:tc>
          <w:tcPr>
            <w:tcW w:w="272" w:type="pct"/>
            <w:tcBorders>
              <w:top w:val="nil"/>
              <w:bottom w:val="nil"/>
            </w:tcBorders>
            <w:shd w:val="clear" w:color="auto" w:fill="CCCCCC"/>
            <w:noWrap/>
            <w:vAlign w:val="bottom"/>
          </w:tcPr>
          <w:p w14:paraId="14E8D7C3" w14:textId="77777777" w:rsidR="00D205B8" w:rsidRPr="00623E67" w:rsidRDefault="00D205B8" w:rsidP="00D205B8">
            <w:pPr>
              <w:pStyle w:val="ZPpregtevilke"/>
              <w:rPr>
                <w:b/>
                <w:color w:val="4F81BD" w:themeColor="accent1"/>
              </w:rPr>
            </w:pPr>
          </w:p>
        </w:tc>
        <w:tc>
          <w:tcPr>
            <w:tcW w:w="273" w:type="pct"/>
            <w:tcBorders>
              <w:top w:val="nil"/>
              <w:bottom w:val="nil"/>
            </w:tcBorders>
            <w:shd w:val="clear" w:color="auto" w:fill="CCCCCC"/>
            <w:noWrap/>
            <w:vAlign w:val="bottom"/>
          </w:tcPr>
          <w:p w14:paraId="43AA096A" w14:textId="77777777" w:rsidR="00D205B8" w:rsidRPr="00623E67" w:rsidRDefault="00D205B8" w:rsidP="00D205B8">
            <w:pPr>
              <w:pStyle w:val="ZPpregtevilke"/>
              <w:rPr>
                <w:b/>
                <w:color w:val="4F81BD" w:themeColor="accent1"/>
              </w:rPr>
            </w:pPr>
          </w:p>
        </w:tc>
        <w:tc>
          <w:tcPr>
            <w:tcW w:w="272" w:type="pct"/>
            <w:tcBorders>
              <w:top w:val="nil"/>
              <w:bottom w:val="nil"/>
            </w:tcBorders>
            <w:shd w:val="clear" w:color="auto" w:fill="CCCCCC"/>
            <w:noWrap/>
            <w:vAlign w:val="bottom"/>
          </w:tcPr>
          <w:p w14:paraId="6D37FC79"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17DDAD6A" w14:textId="77777777" w:rsidR="00D205B8" w:rsidRPr="00623E67" w:rsidRDefault="00D205B8" w:rsidP="00D205B8">
            <w:pPr>
              <w:pStyle w:val="ZPpregtevilke"/>
              <w:rPr>
                <w:color w:val="4F81BD" w:themeColor="accent1"/>
              </w:rPr>
            </w:pPr>
          </w:p>
        </w:tc>
        <w:tc>
          <w:tcPr>
            <w:tcW w:w="273" w:type="pct"/>
            <w:tcBorders>
              <w:top w:val="nil"/>
              <w:bottom w:val="nil"/>
            </w:tcBorders>
            <w:shd w:val="clear" w:color="auto" w:fill="CCCCCC"/>
            <w:noWrap/>
            <w:vAlign w:val="bottom"/>
          </w:tcPr>
          <w:p w14:paraId="2E526DF0" w14:textId="77777777" w:rsidR="00D205B8" w:rsidRPr="00623E67" w:rsidRDefault="00D205B8" w:rsidP="00D205B8">
            <w:pPr>
              <w:pStyle w:val="ZPpregtevilke"/>
              <w:rPr>
                <w:b/>
                <w:bCs/>
                <w:color w:val="4F81BD" w:themeColor="accent1"/>
              </w:rPr>
            </w:pPr>
          </w:p>
        </w:tc>
        <w:tc>
          <w:tcPr>
            <w:tcW w:w="272" w:type="pct"/>
            <w:tcBorders>
              <w:top w:val="nil"/>
              <w:bottom w:val="nil"/>
            </w:tcBorders>
            <w:shd w:val="clear" w:color="auto" w:fill="CCCCCC"/>
            <w:noWrap/>
            <w:vAlign w:val="bottom"/>
          </w:tcPr>
          <w:p w14:paraId="2B504D08" w14:textId="77777777" w:rsidR="00D205B8" w:rsidRPr="00623E67" w:rsidRDefault="00D205B8" w:rsidP="00D205B8">
            <w:pPr>
              <w:pStyle w:val="ZPpregtevilke"/>
              <w:rPr>
                <w:b/>
                <w:bCs/>
                <w:color w:val="4F81BD" w:themeColor="accent1"/>
              </w:rPr>
            </w:pPr>
          </w:p>
        </w:tc>
        <w:tc>
          <w:tcPr>
            <w:tcW w:w="273" w:type="pct"/>
            <w:tcBorders>
              <w:top w:val="nil"/>
              <w:bottom w:val="nil"/>
            </w:tcBorders>
            <w:shd w:val="clear" w:color="auto" w:fill="CCCCCC"/>
            <w:noWrap/>
            <w:vAlign w:val="bottom"/>
          </w:tcPr>
          <w:p w14:paraId="42A7F244" w14:textId="77777777" w:rsidR="00D205B8" w:rsidRPr="00623E67" w:rsidRDefault="00D205B8" w:rsidP="00D205B8">
            <w:pPr>
              <w:pStyle w:val="ZPpregtevilke"/>
              <w:rPr>
                <w:b/>
                <w:bCs/>
                <w:color w:val="4F81BD" w:themeColor="accent1"/>
              </w:rPr>
            </w:pPr>
          </w:p>
        </w:tc>
        <w:tc>
          <w:tcPr>
            <w:tcW w:w="312" w:type="pct"/>
            <w:tcBorders>
              <w:top w:val="nil"/>
              <w:bottom w:val="nil"/>
            </w:tcBorders>
            <w:shd w:val="clear" w:color="auto" w:fill="CCCCCC"/>
            <w:vAlign w:val="bottom"/>
          </w:tcPr>
          <w:p w14:paraId="4005E3AF" w14:textId="77777777" w:rsidR="00D205B8" w:rsidRPr="00623E67" w:rsidRDefault="00D205B8" w:rsidP="00D205B8">
            <w:pPr>
              <w:pStyle w:val="ZPpregtevilke"/>
              <w:rPr>
                <w:b/>
                <w:bCs/>
                <w:color w:val="4F81BD" w:themeColor="accent1"/>
              </w:rPr>
            </w:pPr>
          </w:p>
        </w:tc>
        <w:tc>
          <w:tcPr>
            <w:tcW w:w="312" w:type="pct"/>
            <w:tcBorders>
              <w:top w:val="nil"/>
              <w:bottom w:val="nil"/>
            </w:tcBorders>
            <w:shd w:val="clear" w:color="auto" w:fill="CCCCCC"/>
            <w:vAlign w:val="bottom"/>
          </w:tcPr>
          <w:p w14:paraId="3CFC8744" w14:textId="77777777" w:rsidR="00D205B8" w:rsidRPr="00623E67" w:rsidRDefault="00D205B8" w:rsidP="00D205B8">
            <w:pPr>
              <w:pStyle w:val="ZPpregtevilke"/>
              <w:rPr>
                <w:b/>
                <w:bCs/>
                <w:color w:val="4F81BD" w:themeColor="accent1"/>
              </w:rPr>
            </w:pPr>
          </w:p>
        </w:tc>
        <w:tc>
          <w:tcPr>
            <w:tcW w:w="312" w:type="pct"/>
            <w:tcBorders>
              <w:top w:val="nil"/>
              <w:bottom w:val="nil"/>
            </w:tcBorders>
            <w:shd w:val="clear" w:color="auto" w:fill="CCCCCC"/>
            <w:vAlign w:val="bottom"/>
          </w:tcPr>
          <w:p w14:paraId="3EDE1B9D" w14:textId="77777777" w:rsidR="00D205B8" w:rsidRPr="00623E67" w:rsidRDefault="00D205B8" w:rsidP="00D205B8">
            <w:pPr>
              <w:pStyle w:val="ZPpregtevilke"/>
              <w:rPr>
                <w:b/>
                <w:bCs/>
                <w:color w:val="4F81BD" w:themeColor="accent1"/>
              </w:rPr>
            </w:pPr>
          </w:p>
        </w:tc>
        <w:tc>
          <w:tcPr>
            <w:tcW w:w="305" w:type="pct"/>
            <w:tcBorders>
              <w:top w:val="nil"/>
              <w:bottom w:val="nil"/>
            </w:tcBorders>
            <w:shd w:val="clear" w:color="auto" w:fill="CCCCCC"/>
            <w:vAlign w:val="bottom"/>
          </w:tcPr>
          <w:p w14:paraId="69D61CB1" w14:textId="77777777" w:rsidR="00D205B8" w:rsidRPr="00623E67" w:rsidRDefault="00D205B8" w:rsidP="00D205B8">
            <w:pPr>
              <w:pStyle w:val="ZPpregtevilke"/>
              <w:rPr>
                <w:b/>
                <w:bCs/>
                <w:color w:val="4F81BD" w:themeColor="accent1"/>
              </w:rPr>
            </w:pPr>
          </w:p>
        </w:tc>
        <w:tc>
          <w:tcPr>
            <w:tcW w:w="303" w:type="pct"/>
            <w:tcBorders>
              <w:top w:val="nil"/>
              <w:bottom w:val="nil"/>
            </w:tcBorders>
            <w:shd w:val="clear" w:color="auto" w:fill="CCCCCC"/>
            <w:vAlign w:val="bottom"/>
          </w:tcPr>
          <w:p w14:paraId="56179727" w14:textId="77777777" w:rsidR="00D205B8" w:rsidRPr="00623E67" w:rsidRDefault="00D205B8" w:rsidP="00D205B8">
            <w:pPr>
              <w:pStyle w:val="ZPpregtevilke"/>
              <w:rPr>
                <w:b/>
                <w:bCs/>
                <w:color w:val="4F81BD" w:themeColor="accent1"/>
              </w:rPr>
            </w:pPr>
          </w:p>
        </w:tc>
      </w:tr>
      <w:tr w:rsidR="00D205B8" w:rsidRPr="00623E67" w14:paraId="0CE6B44E" w14:textId="77777777" w:rsidTr="00D205B8">
        <w:trPr>
          <w:trHeight w:val="227"/>
          <w:jc w:val="center"/>
        </w:trPr>
        <w:tc>
          <w:tcPr>
            <w:tcW w:w="1000" w:type="pct"/>
            <w:shd w:val="clear" w:color="auto" w:fill="auto"/>
            <w:noWrap/>
            <w:tcMar>
              <w:left w:w="57" w:type="dxa"/>
              <w:right w:w="57" w:type="dxa"/>
            </w:tcMar>
            <w:vAlign w:val="bottom"/>
          </w:tcPr>
          <w:p w14:paraId="6612F711" w14:textId="77777777" w:rsidR="00D205B8" w:rsidRPr="00623E67" w:rsidRDefault="00D205B8" w:rsidP="00D205B8">
            <w:pPr>
              <w:pStyle w:val="ZPpregtekst"/>
              <w:rPr>
                <w:color w:val="4F81BD" w:themeColor="accent1"/>
              </w:rPr>
            </w:pPr>
            <w:r w:rsidRPr="00623E67">
              <w:t>Oljna ogrščica</w:t>
            </w:r>
          </w:p>
        </w:tc>
        <w:tc>
          <w:tcPr>
            <w:tcW w:w="273" w:type="pct"/>
            <w:shd w:val="clear" w:color="auto" w:fill="auto"/>
            <w:noWrap/>
            <w:vAlign w:val="bottom"/>
          </w:tcPr>
          <w:p w14:paraId="009D261D" w14:textId="77777777" w:rsidR="00D205B8" w:rsidRPr="00623E67" w:rsidRDefault="00D205B8" w:rsidP="00D205B8">
            <w:pPr>
              <w:pStyle w:val="ZPpregtevilke"/>
              <w:rPr>
                <w:color w:val="4F81BD" w:themeColor="accent1"/>
              </w:rPr>
            </w:pPr>
            <w:r w:rsidRPr="00623E67">
              <w:t>381</w:t>
            </w:r>
          </w:p>
        </w:tc>
        <w:tc>
          <w:tcPr>
            <w:tcW w:w="274" w:type="pct"/>
            <w:shd w:val="clear" w:color="auto" w:fill="auto"/>
            <w:noWrap/>
            <w:vAlign w:val="bottom"/>
          </w:tcPr>
          <w:p w14:paraId="27CBDF55" w14:textId="77777777" w:rsidR="00D205B8" w:rsidRPr="00623E67" w:rsidRDefault="00D205B8" w:rsidP="00D205B8">
            <w:pPr>
              <w:pStyle w:val="ZPpregtevilke"/>
              <w:rPr>
                <w:color w:val="4F81BD" w:themeColor="accent1"/>
              </w:rPr>
            </w:pPr>
            <w:r w:rsidRPr="00623E67">
              <w:t>255</w:t>
            </w:r>
          </w:p>
        </w:tc>
        <w:tc>
          <w:tcPr>
            <w:tcW w:w="272" w:type="pct"/>
            <w:shd w:val="clear" w:color="auto" w:fill="auto"/>
            <w:noWrap/>
            <w:vAlign w:val="bottom"/>
          </w:tcPr>
          <w:p w14:paraId="53438D94" w14:textId="77777777" w:rsidR="00D205B8" w:rsidRPr="00623E67" w:rsidRDefault="00D205B8" w:rsidP="00D205B8">
            <w:pPr>
              <w:pStyle w:val="ZPpregtevilke"/>
              <w:rPr>
                <w:color w:val="4F81BD" w:themeColor="accent1"/>
              </w:rPr>
            </w:pPr>
            <w:r w:rsidRPr="00623E67">
              <w:t>273</w:t>
            </w:r>
          </w:p>
        </w:tc>
        <w:tc>
          <w:tcPr>
            <w:tcW w:w="273" w:type="pct"/>
            <w:shd w:val="clear" w:color="auto" w:fill="auto"/>
            <w:noWrap/>
            <w:vAlign w:val="bottom"/>
          </w:tcPr>
          <w:p w14:paraId="619B59F7" w14:textId="77777777" w:rsidR="00D205B8" w:rsidRPr="00623E67" w:rsidRDefault="00D205B8" w:rsidP="00D205B8">
            <w:pPr>
              <w:pStyle w:val="ZPpregtevilke"/>
              <w:rPr>
                <w:color w:val="4F81BD" w:themeColor="accent1"/>
              </w:rPr>
            </w:pPr>
            <w:r w:rsidRPr="00623E67">
              <w:t>422</w:t>
            </w:r>
          </w:p>
        </w:tc>
        <w:tc>
          <w:tcPr>
            <w:tcW w:w="272" w:type="pct"/>
            <w:shd w:val="clear" w:color="auto" w:fill="auto"/>
            <w:noWrap/>
            <w:vAlign w:val="bottom"/>
          </w:tcPr>
          <w:p w14:paraId="1FD7502B" w14:textId="77777777" w:rsidR="00D205B8" w:rsidRPr="00623E67" w:rsidRDefault="00D205B8" w:rsidP="00D205B8">
            <w:pPr>
              <w:pStyle w:val="ZPpregtevilke"/>
              <w:rPr>
                <w:color w:val="4F81BD" w:themeColor="accent1"/>
              </w:rPr>
            </w:pPr>
            <w:r w:rsidRPr="00623E67">
              <w:t>450</w:t>
            </w:r>
          </w:p>
        </w:tc>
        <w:tc>
          <w:tcPr>
            <w:tcW w:w="273" w:type="pct"/>
            <w:shd w:val="clear" w:color="auto" w:fill="auto"/>
            <w:noWrap/>
            <w:vAlign w:val="bottom"/>
          </w:tcPr>
          <w:p w14:paraId="222B49A1" w14:textId="77777777" w:rsidR="00D205B8" w:rsidRPr="00623E67" w:rsidRDefault="00D205B8" w:rsidP="00D205B8">
            <w:pPr>
              <w:pStyle w:val="ZPpregtevilke"/>
              <w:rPr>
                <w:color w:val="4F81BD" w:themeColor="accent1"/>
              </w:rPr>
            </w:pPr>
            <w:r w:rsidRPr="00623E67">
              <w:rPr>
                <w:szCs w:val="16"/>
              </w:rPr>
              <w:t>358</w:t>
            </w:r>
          </w:p>
        </w:tc>
        <w:tc>
          <w:tcPr>
            <w:tcW w:w="273" w:type="pct"/>
            <w:shd w:val="clear" w:color="auto" w:fill="auto"/>
            <w:noWrap/>
            <w:vAlign w:val="bottom"/>
          </w:tcPr>
          <w:p w14:paraId="71B46E51" w14:textId="77777777" w:rsidR="00D205B8" w:rsidRPr="00623E67" w:rsidRDefault="00D205B8" w:rsidP="00D205B8">
            <w:pPr>
              <w:pStyle w:val="ZPpregtevilke"/>
              <w:rPr>
                <w:color w:val="4F81BD" w:themeColor="accent1"/>
              </w:rPr>
            </w:pPr>
            <w:r w:rsidRPr="00623E67">
              <w:rPr>
                <w:szCs w:val="16"/>
              </w:rPr>
              <w:t>307</w:t>
            </w:r>
          </w:p>
        </w:tc>
        <w:tc>
          <w:tcPr>
            <w:tcW w:w="272" w:type="pct"/>
            <w:shd w:val="clear" w:color="auto" w:fill="auto"/>
            <w:noWrap/>
            <w:vAlign w:val="bottom"/>
          </w:tcPr>
          <w:p w14:paraId="31F9088C" w14:textId="77777777" w:rsidR="00D205B8" w:rsidRPr="00623E67" w:rsidRDefault="00D205B8" w:rsidP="00D205B8">
            <w:pPr>
              <w:pStyle w:val="ZPpregtevilke"/>
              <w:rPr>
                <w:color w:val="4F81BD" w:themeColor="accent1"/>
              </w:rPr>
            </w:pPr>
            <w:r w:rsidRPr="00623E67">
              <w:rPr>
                <w:szCs w:val="16"/>
              </w:rPr>
              <w:t>364</w:t>
            </w:r>
          </w:p>
        </w:tc>
        <w:tc>
          <w:tcPr>
            <w:tcW w:w="273" w:type="pct"/>
            <w:shd w:val="clear" w:color="auto" w:fill="auto"/>
            <w:noWrap/>
            <w:vAlign w:val="bottom"/>
          </w:tcPr>
          <w:p w14:paraId="39C9A4B9" w14:textId="77777777" w:rsidR="00D205B8" w:rsidRPr="00623E67" w:rsidRDefault="00D205B8" w:rsidP="00D205B8">
            <w:pPr>
              <w:pStyle w:val="ZPpregtevilke"/>
              <w:rPr>
                <w:color w:val="4F81BD" w:themeColor="accent1"/>
              </w:rPr>
            </w:pPr>
            <w:r w:rsidRPr="00623E67">
              <w:rPr>
                <w:szCs w:val="16"/>
              </w:rPr>
              <w:t>327</w:t>
            </w:r>
          </w:p>
        </w:tc>
        <w:tc>
          <w:tcPr>
            <w:tcW w:w="312" w:type="pct"/>
            <w:shd w:val="clear" w:color="auto" w:fill="auto"/>
            <w:vAlign w:val="bottom"/>
          </w:tcPr>
          <w:p w14:paraId="07C11A16" w14:textId="77777777" w:rsidR="00D205B8" w:rsidRPr="00623E67" w:rsidRDefault="00D205B8" w:rsidP="00D205B8">
            <w:pPr>
              <w:pStyle w:val="ZPpregtevilke"/>
              <w:rPr>
                <w:color w:val="4F81BD" w:themeColor="accent1"/>
              </w:rPr>
            </w:pPr>
            <w:r w:rsidRPr="00623E67">
              <w:rPr>
                <w:szCs w:val="16"/>
              </w:rPr>
              <w:t>320</w:t>
            </w:r>
          </w:p>
        </w:tc>
        <w:tc>
          <w:tcPr>
            <w:tcW w:w="312" w:type="pct"/>
            <w:shd w:val="clear" w:color="auto" w:fill="auto"/>
            <w:vAlign w:val="bottom"/>
          </w:tcPr>
          <w:p w14:paraId="16127F68" w14:textId="77777777" w:rsidR="00D205B8" w:rsidRPr="00623E67" w:rsidRDefault="00D205B8" w:rsidP="00D205B8">
            <w:pPr>
              <w:pStyle w:val="ZPpregtevilke"/>
              <w:rPr>
                <w:color w:val="4F81BD" w:themeColor="accent1"/>
              </w:rPr>
            </w:pPr>
            <w:r w:rsidRPr="00623E67">
              <w:t>306</w:t>
            </w:r>
          </w:p>
        </w:tc>
        <w:tc>
          <w:tcPr>
            <w:tcW w:w="312" w:type="pct"/>
            <w:vAlign w:val="bottom"/>
          </w:tcPr>
          <w:p w14:paraId="5EAE8236" w14:textId="77777777" w:rsidR="00D205B8" w:rsidRPr="00623E67" w:rsidRDefault="00D205B8" w:rsidP="00D205B8">
            <w:pPr>
              <w:pStyle w:val="ZPpregtevilke"/>
              <w:rPr>
                <w:color w:val="4F81BD" w:themeColor="accent1"/>
              </w:rPr>
            </w:pPr>
            <w:r w:rsidRPr="00623E67">
              <w:rPr>
                <w:szCs w:val="16"/>
              </w:rPr>
              <w:t>316</w:t>
            </w:r>
          </w:p>
        </w:tc>
        <w:tc>
          <w:tcPr>
            <w:tcW w:w="305" w:type="pct"/>
            <w:vAlign w:val="bottom"/>
          </w:tcPr>
          <w:p w14:paraId="67C62BC1" w14:textId="77777777" w:rsidR="00D205B8" w:rsidRPr="00623E67" w:rsidRDefault="00D205B8" w:rsidP="00D205B8">
            <w:pPr>
              <w:pStyle w:val="ZPpregtevilke"/>
              <w:rPr>
                <w:szCs w:val="16"/>
              </w:rPr>
            </w:pPr>
            <w:r w:rsidRPr="00623E67">
              <w:t>323</w:t>
            </w:r>
          </w:p>
        </w:tc>
        <w:tc>
          <w:tcPr>
            <w:tcW w:w="303" w:type="pct"/>
            <w:vAlign w:val="bottom"/>
          </w:tcPr>
          <w:p w14:paraId="388978A9" w14:textId="77777777" w:rsidR="00D205B8" w:rsidRPr="00623E67" w:rsidRDefault="00D205B8" w:rsidP="00D205B8">
            <w:pPr>
              <w:pStyle w:val="ZPpregtevilke"/>
              <w:rPr>
                <w:iCs/>
                <w:color w:val="4F81BD" w:themeColor="accent1"/>
              </w:rPr>
            </w:pPr>
            <w:r w:rsidRPr="00623E67">
              <w:t>102,1</w:t>
            </w:r>
          </w:p>
        </w:tc>
      </w:tr>
      <w:tr w:rsidR="00D205B8" w:rsidRPr="00623E67" w14:paraId="74F19136" w14:textId="77777777" w:rsidTr="00D205B8">
        <w:trPr>
          <w:trHeight w:val="227"/>
          <w:jc w:val="center"/>
        </w:trPr>
        <w:tc>
          <w:tcPr>
            <w:tcW w:w="1000" w:type="pct"/>
            <w:tcBorders>
              <w:top w:val="nil"/>
              <w:bottom w:val="nil"/>
            </w:tcBorders>
            <w:shd w:val="clear" w:color="auto" w:fill="auto"/>
            <w:noWrap/>
            <w:tcMar>
              <w:left w:w="57" w:type="dxa"/>
              <w:right w:w="57" w:type="dxa"/>
            </w:tcMar>
            <w:vAlign w:val="bottom"/>
          </w:tcPr>
          <w:p w14:paraId="099FBDB3" w14:textId="77777777" w:rsidR="00D205B8" w:rsidRPr="00623E67" w:rsidRDefault="00D205B8" w:rsidP="00D205B8">
            <w:pPr>
              <w:pStyle w:val="ZPpregtekst"/>
              <w:rPr>
                <w:color w:val="4F81BD" w:themeColor="accent1"/>
              </w:rPr>
            </w:pPr>
            <w:r w:rsidRPr="00623E67">
              <w:t>Buče za olje</w:t>
            </w:r>
          </w:p>
        </w:tc>
        <w:tc>
          <w:tcPr>
            <w:tcW w:w="273" w:type="pct"/>
            <w:tcBorders>
              <w:top w:val="nil"/>
              <w:bottom w:val="nil"/>
            </w:tcBorders>
            <w:shd w:val="clear" w:color="auto" w:fill="auto"/>
            <w:noWrap/>
            <w:vAlign w:val="bottom"/>
          </w:tcPr>
          <w:p w14:paraId="503D39B1" w14:textId="77777777" w:rsidR="00D205B8" w:rsidRPr="00623E67" w:rsidRDefault="00D205B8" w:rsidP="00D205B8">
            <w:pPr>
              <w:pStyle w:val="ZPpregtevilke"/>
              <w:rPr>
                <w:color w:val="4F81BD" w:themeColor="accent1"/>
              </w:rPr>
            </w:pPr>
            <w:r w:rsidRPr="00623E67">
              <w:t>2.389</w:t>
            </w:r>
          </w:p>
        </w:tc>
        <w:tc>
          <w:tcPr>
            <w:tcW w:w="274" w:type="pct"/>
            <w:tcBorders>
              <w:top w:val="nil"/>
              <w:bottom w:val="nil"/>
            </w:tcBorders>
            <w:shd w:val="clear" w:color="auto" w:fill="auto"/>
            <w:noWrap/>
            <w:vAlign w:val="bottom"/>
          </w:tcPr>
          <w:p w14:paraId="57DB27F2" w14:textId="77777777" w:rsidR="00D205B8" w:rsidRPr="00623E67" w:rsidRDefault="00D205B8" w:rsidP="00D205B8">
            <w:pPr>
              <w:pStyle w:val="ZPpregtevilke"/>
              <w:rPr>
                <w:color w:val="4F81BD" w:themeColor="accent1"/>
              </w:rPr>
            </w:pPr>
            <w:r w:rsidRPr="00623E67">
              <w:t>2.610</w:t>
            </w:r>
          </w:p>
        </w:tc>
        <w:tc>
          <w:tcPr>
            <w:tcW w:w="272" w:type="pct"/>
            <w:tcBorders>
              <w:top w:val="nil"/>
              <w:bottom w:val="nil"/>
            </w:tcBorders>
            <w:shd w:val="clear" w:color="auto" w:fill="auto"/>
            <w:noWrap/>
            <w:vAlign w:val="bottom"/>
          </w:tcPr>
          <w:p w14:paraId="0D98574B" w14:textId="77777777" w:rsidR="00D205B8" w:rsidRPr="00623E67" w:rsidRDefault="00D205B8" w:rsidP="00D205B8">
            <w:pPr>
              <w:pStyle w:val="ZPpregtevilke"/>
              <w:rPr>
                <w:color w:val="4F81BD" w:themeColor="accent1"/>
              </w:rPr>
            </w:pPr>
            <w:r w:rsidRPr="00623E67">
              <w:t>3.112</w:t>
            </w:r>
          </w:p>
        </w:tc>
        <w:tc>
          <w:tcPr>
            <w:tcW w:w="273" w:type="pct"/>
            <w:tcBorders>
              <w:top w:val="nil"/>
              <w:bottom w:val="nil"/>
            </w:tcBorders>
            <w:shd w:val="clear" w:color="auto" w:fill="auto"/>
            <w:noWrap/>
            <w:vAlign w:val="bottom"/>
          </w:tcPr>
          <w:p w14:paraId="28598CB3" w14:textId="77777777" w:rsidR="00D205B8" w:rsidRPr="00623E67" w:rsidRDefault="00D205B8" w:rsidP="00D205B8">
            <w:pPr>
              <w:pStyle w:val="ZPpregtevilke"/>
              <w:rPr>
                <w:color w:val="4F81BD" w:themeColor="accent1"/>
              </w:rPr>
            </w:pPr>
            <w:r w:rsidRPr="00623E67">
              <w:t>2.998</w:t>
            </w:r>
          </w:p>
        </w:tc>
        <w:tc>
          <w:tcPr>
            <w:tcW w:w="272" w:type="pct"/>
            <w:tcBorders>
              <w:top w:val="nil"/>
              <w:bottom w:val="nil"/>
            </w:tcBorders>
            <w:shd w:val="clear" w:color="auto" w:fill="auto"/>
            <w:noWrap/>
            <w:vAlign w:val="bottom"/>
          </w:tcPr>
          <w:p w14:paraId="0E776833" w14:textId="77777777" w:rsidR="00D205B8" w:rsidRPr="00623E67" w:rsidRDefault="00D205B8" w:rsidP="00D205B8">
            <w:pPr>
              <w:pStyle w:val="ZPpregtevilke"/>
              <w:rPr>
                <w:color w:val="4F81BD" w:themeColor="accent1"/>
              </w:rPr>
            </w:pPr>
            <w:r w:rsidRPr="00623E67">
              <w:t>2.938</w:t>
            </w:r>
          </w:p>
        </w:tc>
        <w:tc>
          <w:tcPr>
            <w:tcW w:w="273" w:type="pct"/>
            <w:tcBorders>
              <w:top w:val="nil"/>
              <w:bottom w:val="nil"/>
            </w:tcBorders>
            <w:shd w:val="clear" w:color="auto" w:fill="auto"/>
            <w:noWrap/>
            <w:vAlign w:val="bottom"/>
          </w:tcPr>
          <w:p w14:paraId="15E536B6" w14:textId="77777777" w:rsidR="00D205B8" w:rsidRPr="00623E67" w:rsidRDefault="00D205B8" w:rsidP="00D205B8">
            <w:pPr>
              <w:pStyle w:val="ZPpregtevilke"/>
              <w:rPr>
                <w:color w:val="4F81BD" w:themeColor="accent1"/>
              </w:rPr>
            </w:pPr>
            <w:r w:rsidRPr="00623E67">
              <w:rPr>
                <w:szCs w:val="16"/>
              </w:rPr>
              <w:t>2.834</w:t>
            </w:r>
          </w:p>
        </w:tc>
        <w:tc>
          <w:tcPr>
            <w:tcW w:w="273" w:type="pct"/>
            <w:tcBorders>
              <w:top w:val="nil"/>
              <w:bottom w:val="nil"/>
            </w:tcBorders>
            <w:shd w:val="clear" w:color="auto" w:fill="auto"/>
            <w:noWrap/>
            <w:vAlign w:val="bottom"/>
          </w:tcPr>
          <w:p w14:paraId="157090DA" w14:textId="77777777" w:rsidR="00D205B8" w:rsidRPr="00623E67" w:rsidRDefault="00D205B8" w:rsidP="00D205B8">
            <w:pPr>
              <w:pStyle w:val="ZPpregtevilke"/>
              <w:rPr>
                <w:color w:val="4F81BD" w:themeColor="accent1"/>
              </w:rPr>
            </w:pPr>
            <w:r w:rsidRPr="00623E67">
              <w:rPr>
                <w:szCs w:val="16"/>
              </w:rPr>
              <w:t>3.378</w:t>
            </w:r>
          </w:p>
        </w:tc>
        <w:tc>
          <w:tcPr>
            <w:tcW w:w="272" w:type="pct"/>
            <w:tcBorders>
              <w:top w:val="nil"/>
              <w:bottom w:val="nil"/>
            </w:tcBorders>
            <w:shd w:val="clear" w:color="auto" w:fill="auto"/>
            <w:noWrap/>
            <w:vAlign w:val="bottom"/>
          </w:tcPr>
          <w:p w14:paraId="1A71BF88" w14:textId="77777777" w:rsidR="00D205B8" w:rsidRPr="00623E67" w:rsidRDefault="00D205B8" w:rsidP="00D205B8">
            <w:pPr>
              <w:pStyle w:val="ZPpregtevilke"/>
              <w:rPr>
                <w:color w:val="4F81BD" w:themeColor="accent1"/>
              </w:rPr>
            </w:pPr>
            <w:r w:rsidRPr="00623E67">
              <w:rPr>
                <w:szCs w:val="16"/>
              </w:rPr>
              <w:t>3.775</w:t>
            </w:r>
          </w:p>
        </w:tc>
        <w:tc>
          <w:tcPr>
            <w:tcW w:w="273" w:type="pct"/>
            <w:tcBorders>
              <w:top w:val="nil"/>
              <w:bottom w:val="nil"/>
            </w:tcBorders>
            <w:shd w:val="clear" w:color="auto" w:fill="auto"/>
            <w:noWrap/>
            <w:vAlign w:val="bottom"/>
          </w:tcPr>
          <w:p w14:paraId="18CD9110" w14:textId="77777777" w:rsidR="00D205B8" w:rsidRPr="00623E67" w:rsidRDefault="00D205B8" w:rsidP="00D205B8">
            <w:pPr>
              <w:pStyle w:val="ZPpregtevilke"/>
              <w:rPr>
                <w:color w:val="4F81BD" w:themeColor="accent1"/>
              </w:rPr>
            </w:pPr>
            <w:r w:rsidRPr="00623E67">
              <w:rPr>
                <w:szCs w:val="16"/>
              </w:rPr>
              <w:t>2.956</w:t>
            </w:r>
          </w:p>
        </w:tc>
        <w:tc>
          <w:tcPr>
            <w:tcW w:w="312" w:type="pct"/>
            <w:tcBorders>
              <w:top w:val="nil"/>
              <w:bottom w:val="nil"/>
            </w:tcBorders>
            <w:shd w:val="clear" w:color="auto" w:fill="auto"/>
            <w:vAlign w:val="bottom"/>
          </w:tcPr>
          <w:p w14:paraId="2142BF52" w14:textId="77777777" w:rsidR="00D205B8" w:rsidRPr="00623E67" w:rsidRDefault="00D205B8" w:rsidP="00D205B8">
            <w:pPr>
              <w:pStyle w:val="ZPpregtevilke"/>
              <w:rPr>
                <w:color w:val="4F81BD" w:themeColor="accent1"/>
              </w:rPr>
            </w:pPr>
            <w:r w:rsidRPr="00623E67">
              <w:rPr>
                <w:szCs w:val="16"/>
              </w:rPr>
              <w:t>2.430</w:t>
            </w:r>
          </w:p>
        </w:tc>
        <w:tc>
          <w:tcPr>
            <w:tcW w:w="312" w:type="pct"/>
            <w:tcBorders>
              <w:top w:val="nil"/>
              <w:bottom w:val="nil"/>
            </w:tcBorders>
            <w:shd w:val="clear" w:color="auto" w:fill="auto"/>
            <w:vAlign w:val="bottom"/>
          </w:tcPr>
          <w:p w14:paraId="18B28296" w14:textId="77777777" w:rsidR="00D205B8" w:rsidRPr="00623E67" w:rsidRDefault="00D205B8" w:rsidP="00D205B8">
            <w:pPr>
              <w:pStyle w:val="ZPpregtevilke"/>
              <w:rPr>
                <w:color w:val="4F81BD" w:themeColor="accent1"/>
              </w:rPr>
            </w:pPr>
            <w:r w:rsidRPr="00623E67">
              <w:t>1.991</w:t>
            </w:r>
          </w:p>
        </w:tc>
        <w:tc>
          <w:tcPr>
            <w:tcW w:w="312" w:type="pct"/>
            <w:tcBorders>
              <w:top w:val="nil"/>
              <w:bottom w:val="nil"/>
            </w:tcBorders>
            <w:vAlign w:val="bottom"/>
          </w:tcPr>
          <w:p w14:paraId="13486726" w14:textId="77777777" w:rsidR="00D205B8" w:rsidRPr="00623E67" w:rsidRDefault="00D205B8" w:rsidP="00D205B8">
            <w:pPr>
              <w:pStyle w:val="ZPpregtevilke"/>
              <w:rPr>
                <w:color w:val="4F81BD" w:themeColor="accent1"/>
              </w:rPr>
            </w:pPr>
            <w:r w:rsidRPr="00623E67">
              <w:rPr>
                <w:szCs w:val="16"/>
              </w:rPr>
              <w:t>2.746</w:t>
            </w:r>
          </w:p>
        </w:tc>
        <w:tc>
          <w:tcPr>
            <w:tcW w:w="305" w:type="pct"/>
            <w:tcBorders>
              <w:top w:val="nil"/>
              <w:bottom w:val="nil"/>
            </w:tcBorders>
            <w:vAlign w:val="bottom"/>
          </w:tcPr>
          <w:p w14:paraId="5BA9C830" w14:textId="77777777" w:rsidR="00D205B8" w:rsidRPr="00623E67" w:rsidRDefault="00D205B8" w:rsidP="00D205B8">
            <w:pPr>
              <w:pStyle w:val="ZPpregtevilke"/>
              <w:rPr>
                <w:szCs w:val="16"/>
              </w:rPr>
            </w:pPr>
            <w:r w:rsidRPr="00623E67">
              <w:t>2.782</w:t>
            </w:r>
          </w:p>
        </w:tc>
        <w:tc>
          <w:tcPr>
            <w:tcW w:w="303" w:type="pct"/>
            <w:tcBorders>
              <w:top w:val="nil"/>
              <w:bottom w:val="nil"/>
            </w:tcBorders>
            <w:vAlign w:val="bottom"/>
          </w:tcPr>
          <w:p w14:paraId="1B71B9CC" w14:textId="77777777" w:rsidR="00D205B8" w:rsidRPr="00623E67" w:rsidRDefault="00D205B8" w:rsidP="00D205B8">
            <w:pPr>
              <w:pStyle w:val="ZPpregtevilke"/>
              <w:rPr>
                <w:iCs/>
                <w:color w:val="4F81BD" w:themeColor="accent1"/>
              </w:rPr>
            </w:pPr>
            <w:r w:rsidRPr="00623E67">
              <w:t>101,3</w:t>
            </w:r>
          </w:p>
        </w:tc>
      </w:tr>
      <w:tr w:rsidR="00D205B8" w:rsidRPr="00623E67" w14:paraId="5A1C5F9E" w14:textId="77777777" w:rsidTr="00D205B8">
        <w:trPr>
          <w:trHeight w:val="227"/>
          <w:jc w:val="center"/>
        </w:trPr>
        <w:tc>
          <w:tcPr>
            <w:tcW w:w="1000" w:type="pct"/>
            <w:tcBorders>
              <w:top w:val="nil"/>
            </w:tcBorders>
            <w:shd w:val="clear" w:color="auto" w:fill="auto"/>
            <w:noWrap/>
            <w:tcMar>
              <w:left w:w="57" w:type="dxa"/>
              <w:right w:w="57" w:type="dxa"/>
            </w:tcMar>
            <w:vAlign w:val="bottom"/>
          </w:tcPr>
          <w:p w14:paraId="725CB71B" w14:textId="77777777" w:rsidR="00D205B8" w:rsidRPr="00623E67" w:rsidRDefault="00D205B8" w:rsidP="00D205B8">
            <w:pPr>
              <w:pStyle w:val="ZPpregtekst"/>
              <w:rPr>
                <w:color w:val="4F81BD" w:themeColor="accent1"/>
              </w:rPr>
            </w:pPr>
            <w:r w:rsidRPr="00623E67">
              <w:t>Soja</w:t>
            </w:r>
          </w:p>
        </w:tc>
        <w:tc>
          <w:tcPr>
            <w:tcW w:w="273" w:type="pct"/>
            <w:tcBorders>
              <w:top w:val="nil"/>
            </w:tcBorders>
            <w:shd w:val="clear" w:color="auto" w:fill="auto"/>
            <w:noWrap/>
            <w:vAlign w:val="bottom"/>
          </w:tcPr>
          <w:p w14:paraId="69E975A0" w14:textId="77777777" w:rsidR="00D205B8" w:rsidRPr="00623E67" w:rsidRDefault="00D205B8" w:rsidP="00D205B8">
            <w:pPr>
              <w:pStyle w:val="ZPpregtevilke"/>
              <w:rPr>
                <w:color w:val="4F81BD" w:themeColor="accent1"/>
              </w:rPr>
            </w:pPr>
            <w:r w:rsidRPr="00623E67">
              <w:t>:</w:t>
            </w:r>
          </w:p>
        </w:tc>
        <w:tc>
          <w:tcPr>
            <w:tcW w:w="274" w:type="pct"/>
            <w:tcBorders>
              <w:top w:val="nil"/>
            </w:tcBorders>
            <w:shd w:val="clear" w:color="auto" w:fill="auto"/>
            <w:noWrap/>
            <w:vAlign w:val="bottom"/>
          </w:tcPr>
          <w:p w14:paraId="3C526DD7" w14:textId="77777777" w:rsidR="00D205B8" w:rsidRPr="00623E67" w:rsidRDefault="00D205B8" w:rsidP="00D205B8">
            <w:pPr>
              <w:pStyle w:val="ZPpregtevilke"/>
              <w:rPr>
                <w:color w:val="4F81BD" w:themeColor="accent1"/>
              </w:rPr>
            </w:pPr>
            <w:r w:rsidRPr="00623E67">
              <w:t>:</w:t>
            </w:r>
          </w:p>
        </w:tc>
        <w:tc>
          <w:tcPr>
            <w:tcW w:w="272" w:type="pct"/>
            <w:tcBorders>
              <w:top w:val="nil"/>
            </w:tcBorders>
            <w:shd w:val="clear" w:color="auto" w:fill="auto"/>
            <w:noWrap/>
            <w:vAlign w:val="bottom"/>
          </w:tcPr>
          <w:p w14:paraId="414CAE77" w14:textId="77777777" w:rsidR="00D205B8" w:rsidRPr="00623E67" w:rsidRDefault="00D205B8" w:rsidP="00D205B8">
            <w:pPr>
              <w:pStyle w:val="ZPpregtevilke"/>
              <w:rPr>
                <w:color w:val="4F81BD" w:themeColor="accent1"/>
              </w:rPr>
            </w:pPr>
            <w:r w:rsidRPr="00623E67">
              <w:t>:</w:t>
            </w:r>
          </w:p>
        </w:tc>
        <w:tc>
          <w:tcPr>
            <w:tcW w:w="273" w:type="pct"/>
            <w:tcBorders>
              <w:top w:val="nil"/>
            </w:tcBorders>
            <w:shd w:val="clear" w:color="auto" w:fill="auto"/>
            <w:noWrap/>
            <w:vAlign w:val="bottom"/>
          </w:tcPr>
          <w:p w14:paraId="35CDF182" w14:textId="77777777" w:rsidR="00D205B8" w:rsidRPr="00623E67" w:rsidRDefault="00D205B8" w:rsidP="00D205B8">
            <w:pPr>
              <w:pStyle w:val="ZPpregtevilke"/>
              <w:rPr>
                <w:color w:val="4F81BD" w:themeColor="accent1"/>
              </w:rPr>
            </w:pPr>
            <w:r w:rsidRPr="00623E67">
              <w:t>:</w:t>
            </w:r>
          </w:p>
        </w:tc>
        <w:tc>
          <w:tcPr>
            <w:tcW w:w="272" w:type="pct"/>
            <w:tcBorders>
              <w:top w:val="nil"/>
            </w:tcBorders>
            <w:shd w:val="clear" w:color="auto" w:fill="auto"/>
            <w:noWrap/>
            <w:vAlign w:val="bottom"/>
          </w:tcPr>
          <w:p w14:paraId="38B6DFBE" w14:textId="77777777" w:rsidR="00D205B8" w:rsidRPr="00623E67" w:rsidRDefault="00D205B8" w:rsidP="00D205B8">
            <w:pPr>
              <w:pStyle w:val="ZPpregtevilke"/>
              <w:rPr>
                <w:color w:val="4F81BD" w:themeColor="accent1"/>
              </w:rPr>
            </w:pPr>
            <w:r w:rsidRPr="00623E67">
              <w:t>:</w:t>
            </w:r>
          </w:p>
        </w:tc>
        <w:tc>
          <w:tcPr>
            <w:tcW w:w="273" w:type="pct"/>
            <w:tcBorders>
              <w:top w:val="nil"/>
            </w:tcBorders>
            <w:shd w:val="clear" w:color="auto" w:fill="auto"/>
            <w:noWrap/>
            <w:vAlign w:val="bottom"/>
          </w:tcPr>
          <w:p w14:paraId="5AB25BDB" w14:textId="77777777" w:rsidR="00D205B8" w:rsidRPr="00623E67" w:rsidRDefault="00D205B8" w:rsidP="00D205B8">
            <w:pPr>
              <w:pStyle w:val="ZPpregtevilke"/>
              <w:rPr>
                <w:color w:val="4F81BD" w:themeColor="accent1"/>
              </w:rPr>
            </w:pPr>
            <w:r w:rsidRPr="00623E67">
              <w:rPr>
                <w:szCs w:val="16"/>
              </w:rPr>
              <w:t>382</w:t>
            </w:r>
          </w:p>
        </w:tc>
        <w:tc>
          <w:tcPr>
            <w:tcW w:w="273" w:type="pct"/>
            <w:tcBorders>
              <w:top w:val="nil"/>
            </w:tcBorders>
            <w:shd w:val="clear" w:color="auto" w:fill="auto"/>
            <w:noWrap/>
            <w:vAlign w:val="bottom"/>
          </w:tcPr>
          <w:p w14:paraId="077AC69D" w14:textId="77777777" w:rsidR="00D205B8" w:rsidRPr="00623E67" w:rsidRDefault="00D205B8" w:rsidP="00D205B8">
            <w:pPr>
              <w:pStyle w:val="ZPpregtevilke"/>
              <w:rPr>
                <w:color w:val="4F81BD" w:themeColor="accent1"/>
              </w:rPr>
            </w:pPr>
            <w:r w:rsidRPr="00623E67">
              <w:rPr>
                <w:szCs w:val="16"/>
              </w:rPr>
              <w:t>322</w:t>
            </w:r>
          </w:p>
        </w:tc>
        <w:tc>
          <w:tcPr>
            <w:tcW w:w="272" w:type="pct"/>
            <w:tcBorders>
              <w:top w:val="nil"/>
            </w:tcBorders>
            <w:shd w:val="clear" w:color="auto" w:fill="auto"/>
            <w:noWrap/>
            <w:vAlign w:val="bottom"/>
          </w:tcPr>
          <w:p w14:paraId="0C2237A6" w14:textId="77777777" w:rsidR="00D205B8" w:rsidRPr="00623E67" w:rsidRDefault="00D205B8" w:rsidP="00D205B8">
            <w:pPr>
              <w:pStyle w:val="ZPpregtevilke"/>
              <w:rPr>
                <w:color w:val="4F81BD" w:themeColor="accent1"/>
              </w:rPr>
            </w:pPr>
            <w:r w:rsidRPr="00623E67">
              <w:rPr>
                <w:szCs w:val="16"/>
              </w:rPr>
              <w:t>293</w:t>
            </w:r>
          </w:p>
        </w:tc>
        <w:tc>
          <w:tcPr>
            <w:tcW w:w="273" w:type="pct"/>
            <w:tcBorders>
              <w:top w:val="nil"/>
            </w:tcBorders>
            <w:shd w:val="clear" w:color="auto" w:fill="auto"/>
            <w:noWrap/>
            <w:vAlign w:val="bottom"/>
          </w:tcPr>
          <w:p w14:paraId="17BDA124" w14:textId="77777777" w:rsidR="00D205B8" w:rsidRPr="00623E67" w:rsidRDefault="00D205B8" w:rsidP="00D205B8">
            <w:pPr>
              <w:pStyle w:val="ZPpregtevilke"/>
              <w:rPr>
                <w:color w:val="4F81BD" w:themeColor="accent1"/>
              </w:rPr>
            </w:pPr>
            <w:r w:rsidRPr="00623E67">
              <w:rPr>
                <w:szCs w:val="16"/>
              </w:rPr>
              <w:t>315</w:t>
            </w:r>
          </w:p>
        </w:tc>
        <w:tc>
          <w:tcPr>
            <w:tcW w:w="312" w:type="pct"/>
            <w:tcBorders>
              <w:top w:val="nil"/>
            </w:tcBorders>
            <w:shd w:val="clear" w:color="auto" w:fill="auto"/>
            <w:vAlign w:val="bottom"/>
          </w:tcPr>
          <w:p w14:paraId="60DBA0A4" w14:textId="77777777" w:rsidR="00D205B8" w:rsidRPr="00623E67" w:rsidRDefault="00D205B8" w:rsidP="00D205B8">
            <w:pPr>
              <w:pStyle w:val="ZPpregtevilke"/>
              <w:rPr>
                <w:color w:val="4F81BD" w:themeColor="accent1"/>
              </w:rPr>
            </w:pPr>
            <w:r w:rsidRPr="00623E67">
              <w:rPr>
                <w:szCs w:val="16"/>
              </w:rPr>
              <w:t>319</w:t>
            </w:r>
          </w:p>
        </w:tc>
        <w:tc>
          <w:tcPr>
            <w:tcW w:w="312" w:type="pct"/>
            <w:tcBorders>
              <w:top w:val="nil"/>
            </w:tcBorders>
            <w:shd w:val="clear" w:color="auto" w:fill="auto"/>
            <w:vAlign w:val="bottom"/>
          </w:tcPr>
          <w:p w14:paraId="64AEA71E" w14:textId="77777777" w:rsidR="00D205B8" w:rsidRPr="00623E67" w:rsidRDefault="00D205B8" w:rsidP="00D205B8">
            <w:pPr>
              <w:pStyle w:val="ZPpregtevilke"/>
              <w:rPr>
                <w:color w:val="4F81BD" w:themeColor="accent1"/>
              </w:rPr>
            </w:pPr>
            <w:r w:rsidRPr="00623E67">
              <w:t>311</w:t>
            </w:r>
          </w:p>
        </w:tc>
        <w:tc>
          <w:tcPr>
            <w:tcW w:w="312" w:type="pct"/>
            <w:tcBorders>
              <w:top w:val="nil"/>
            </w:tcBorders>
            <w:vAlign w:val="bottom"/>
          </w:tcPr>
          <w:p w14:paraId="1B4E0730" w14:textId="77777777" w:rsidR="00D205B8" w:rsidRPr="00623E67" w:rsidRDefault="00D205B8" w:rsidP="00D205B8">
            <w:pPr>
              <w:pStyle w:val="ZPpregtevilke"/>
              <w:rPr>
                <w:color w:val="4F81BD" w:themeColor="accent1"/>
              </w:rPr>
            </w:pPr>
            <w:r w:rsidRPr="00623E67">
              <w:rPr>
                <w:szCs w:val="16"/>
              </w:rPr>
              <w:t>294</w:t>
            </w:r>
          </w:p>
        </w:tc>
        <w:tc>
          <w:tcPr>
            <w:tcW w:w="305" w:type="pct"/>
            <w:tcBorders>
              <w:top w:val="nil"/>
            </w:tcBorders>
            <w:vAlign w:val="bottom"/>
          </w:tcPr>
          <w:p w14:paraId="1B767563" w14:textId="77777777" w:rsidR="00D205B8" w:rsidRPr="00623E67" w:rsidRDefault="00D205B8" w:rsidP="00D205B8">
            <w:pPr>
              <w:pStyle w:val="ZPpregtevilke"/>
              <w:rPr>
                <w:szCs w:val="16"/>
              </w:rPr>
            </w:pPr>
            <w:r w:rsidRPr="00623E67">
              <w:t>322</w:t>
            </w:r>
          </w:p>
        </w:tc>
        <w:tc>
          <w:tcPr>
            <w:tcW w:w="303" w:type="pct"/>
            <w:tcBorders>
              <w:top w:val="nil"/>
            </w:tcBorders>
            <w:vAlign w:val="bottom"/>
          </w:tcPr>
          <w:p w14:paraId="2A820C3E" w14:textId="77777777" w:rsidR="00D205B8" w:rsidRPr="00623E67" w:rsidRDefault="00D205B8" w:rsidP="00D205B8">
            <w:pPr>
              <w:pStyle w:val="ZPpregtevilke"/>
              <w:rPr>
                <w:iCs/>
                <w:color w:val="4F81BD" w:themeColor="accent1"/>
              </w:rPr>
            </w:pPr>
            <w:r w:rsidRPr="00623E67">
              <w:t>109,4</w:t>
            </w:r>
          </w:p>
        </w:tc>
      </w:tr>
    </w:tbl>
    <w:p w14:paraId="10373790" w14:textId="77777777" w:rsidR="00C94048" w:rsidRDefault="00D205B8" w:rsidP="00C94048">
      <w:pPr>
        <w:pStyle w:val="ZPpodnapis"/>
        <w:spacing w:after="60"/>
        <w:contextualSpacing w:val="0"/>
      </w:pPr>
      <w:r w:rsidRPr="00623E67">
        <w:t>: ni podatka</w:t>
      </w:r>
    </w:p>
    <w:p w14:paraId="32509852" w14:textId="71C1E49E" w:rsidR="00C94048" w:rsidRPr="00C94048" w:rsidRDefault="00C94048" w:rsidP="00C94048">
      <w:pPr>
        <w:pStyle w:val="ZPpodnapis"/>
        <w:spacing w:before="0" w:after="60"/>
        <w:contextualSpacing w:val="0"/>
      </w:pPr>
      <w:r>
        <w:t>* Začasni podatki za leto 2020.</w:t>
      </w:r>
    </w:p>
    <w:p w14:paraId="792A3CAC" w14:textId="16FA7C43" w:rsidR="00D205B8" w:rsidRPr="00623E67" w:rsidRDefault="00D205B8" w:rsidP="00C94048">
      <w:pPr>
        <w:pStyle w:val="ZPpodnapis"/>
        <w:spacing w:before="0" w:after="60"/>
        <w:ind w:left="0" w:firstLine="0"/>
        <w:contextualSpacing w:val="0"/>
      </w:pPr>
      <w:r w:rsidRPr="00623E67">
        <w:t>*</w:t>
      </w:r>
      <w:r w:rsidR="00C94048">
        <w:t>*</w:t>
      </w:r>
      <w:r w:rsidRPr="00623E67">
        <w:t xml:space="preserve"> Po ocenah prevladuje konoplja.</w:t>
      </w:r>
    </w:p>
    <w:p w14:paraId="3DA3E57D" w14:textId="64667CCE" w:rsidR="00947021" w:rsidRPr="00623E67" w:rsidRDefault="00D205B8" w:rsidP="00D205B8">
      <w:pPr>
        <w:pStyle w:val="ZPpodnapis"/>
        <w:rPr>
          <w:color w:val="4F81BD" w:themeColor="accent1"/>
        </w:rPr>
      </w:pPr>
      <w:r w:rsidRPr="00623E67">
        <w:t>Vir: SURS, preračuni KIS</w:t>
      </w:r>
    </w:p>
    <w:p w14:paraId="53A7C473" w14:textId="77777777" w:rsidR="00947021" w:rsidRPr="00623E67" w:rsidRDefault="00947021" w:rsidP="00947021">
      <w:pPr>
        <w:rPr>
          <w:color w:val="4F81BD" w:themeColor="accent1"/>
        </w:rPr>
      </w:pPr>
    </w:p>
    <w:p w14:paraId="66285A06" w14:textId="77777777" w:rsidR="00947021" w:rsidRPr="00623E67" w:rsidRDefault="00947021" w:rsidP="00947021">
      <w:pPr>
        <w:rPr>
          <w:color w:val="4F81BD" w:themeColor="accent1"/>
        </w:rPr>
        <w:sectPr w:rsidR="00947021" w:rsidRPr="00623E67" w:rsidSect="00282A0D">
          <w:pgSz w:w="16840" w:h="11907" w:orient="landscape" w:code="9"/>
          <w:pgMar w:top="1077" w:right="1418" w:bottom="720" w:left="1418" w:header="567" w:footer="567" w:gutter="0"/>
          <w:cols w:space="708"/>
          <w:docGrid w:linePitch="360"/>
        </w:sectPr>
      </w:pPr>
    </w:p>
    <w:p w14:paraId="351287C0" w14:textId="747FEEEA" w:rsidR="00947021" w:rsidRPr="00623E67" w:rsidRDefault="00947021" w:rsidP="00C952F5">
      <w:pPr>
        <w:pStyle w:val="Naslov2"/>
      </w:pPr>
      <w:bookmarkStart w:id="144" w:name="_Toc95184100"/>
      <w:bookmarkStart w:id="145" w:name="_Toc110257033"/>
      <w:bookmarkStart w:id="146" w:name="_Toc139434916"/>
      <w:bookmarkStart w:id="147" w:name="_Toc171749150"/>
      <w:bookmarkStart w:id="148" w:name="_Toc458751163"/>
      <w:bookmarkStart w:id="149" w:name="_Toc75958577"/>
      <w:bookmarkStart w:id="150" w:name="_Toc75959108"/>
      <w:r w:rsidRPr="00623E67">
        <w:lastRenderedPageBreak/>
        <w:t>Krompir</w:t>
      </w:r>
      <w:bookmarkEnd w:id="144"/>
      <w:bookmarkEnd w:id="145"/>
      <w:bookmarkEnd w:id="146"/>
      <w:bookmarkEnd w:id="147"/>
      <w:bookmarkEnd w:id="148"/>
      <w:bookmarkEnd w:id="149"/>
      <w:bookmarkEnd w:id="150"/>
    </w:p>
    <w:p w14:paraId="3F02E0BF" w14:textId="77777777" w:rsidR="00D205B8" w:rsidRPr="00623E67" w:rsidRDefault="00D205B8" w:rsidP="00D205B8">
      <w:pPr>
        <w:pStyle w:val="ZPtekst"/>
      </w:pPr>
      <w:r w:rsidRPr="00623E67">
        <w:t xml:space="preserve">Pridelava krompirja je po prvih ocenah v letu 2020 k vrednosti kmetijstva prispevala 2,1 %, kar je slabe 0,3 odstotne točke več kot v letu prej, prispevek krompirja k vrednosti rastlinske pridelave pa se je povečal s 3,4 % na 3,7 %. Gibanje deležev vrednosti krompirja je bilo v obdobju 2008–2019 med 1,3 % in 2,0 % vrednosti kmetijstva ter med 2,3 % in 4,0 % vrednosti rastlinske pridelave. </w:t>
      </w:r>
    </w:p>
    <w:p w14:paraId="6C74D687" w14:textId="7B24069C" w:rsidR="00D205B8" w:rsidRPr="00623E67" w:rsidRDefault="00D205B8" w:rsidP="00D205B8">
      <w:pPr>
        <w:pStyle w:val="ZPtekst"/>
      </w:pPr>
      <w:r w:rsidRPr="00623E67">
        <w:t xml:space="preserve">Trend zmanjševanja krompirja v setveni sestavi njiv, ki je v Sloveniji </w:t>
      </w:r>
      <w:r w:rsidR="002E6BEB">
        <w:t>opazen že vse od leta 2000</w:t>
      </w:r>
      <w:r w:rsidRPr="00623E67">
        <w:t xml:space="preserve">, se je v letih 2018–2020 ustavil. V letu 2020 je bil krompir prisoten na 1,7 % njiv, kar je 0,1 odstotne točke več kot v letu prej. </w:t>
      </w:r>
    </w:p>
    <w:p w14:paraId="5956DC66" w14:textId="7134F7F2" w:rsidR="00D205B8" w:rsidRPr="00623E67" w:rsidRDefault="00D205B8" w:rsidP="00D205B8">
      <w:pPr>
        <w:pStyle w:val="ZPtekst"/>
      </w:pPr>
      <w:r w:rsidRPr="00623E67">
        <w:t>Površina, namenjena pridelavi krompirja, se je po dolgoletnem krčenju njiv s krompirjem v letu 2020 povečala. V tem letu je bilo pospravljenih približno 2,9 tisoč hektarjev oziroma 5 % po</w:t>
      </w:r>
      <w:r w:rsidR="002E6BEB">
        <w:t xml:space="preserve">vršin več kot v letu prej, kar </w:t>
      </w:r>
      <w:r w:rsidRPr="00623E67">
        <w:t xml:space="preserve">je še vedno nekoliko pod povprečjem zadnjega petletnega obdobja (–4 %). </w:t>
      </w:r>
    </w:p>
    <w:p w14:paraId="7452097F" w14:textId="2B02772F" w:rsidR="00D205B8" w:rsidRPr="00623E67" w:rsidRDefault="00D205B8" w:rsidP="00D205B8">
      <w:pPr>
        <w:pStyle w:val="ZPslikanaslov"/>
      </w:pPr>
      <w:bookmarkStart w:id="151" w:name="_Toc199664491"/>
      <w:bookmarkStart w:id="152" w:name="_Toc458751104"/>
      <w:bookmarkStart w:id="153" w:name="_Toc489955906"/>
      <w:bookmarkStart w:id="154" w:name="_Toc49520316"/>
      <w:bookmarkStart w:id="155" w:name="_Toc75958923"/>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9</w:t>
      </w:r>
      <w:r w:rsidRPr="00623E67">
        <w:rPr>
          <w:noProof/>
        </w:rPr>
        <w:fldChar w:fldCharType="end"/>
      </w:r>
      <w:r w:rsidRPr="00623E67">
        <w:t>: Pospravljena površina in povprečni hektarski pridelki krompirja; 2008–20</w:t>
      </w:r>
      <w:bookmarkEnd w:id="151"/>
      <w:bookmarkEnd w:id="152"/>
      <w:bookmarkEnd w:id="153"/>
      <w:bookmarkEnd w:id="154"/>
      <w:r w:rsidRPr="00623E67">
        <w:t>20</w:t>
      </w:r>
      <w:bookmarkEnd w:id="155"/>
      <w:r w:rsidRPr="00623E67">
        <w:t xml:space="preserve"> </w:t>
      </w:r>
    </w:p>
    <w:p w14:paraId="0A43422E" w14:textId="77777777" w:rsidR="00D205B8" w:rsidRPr="00623E67" w:rsidRDefault="00D205B8" w:rsidP="00A2717D">
      <w:pPr>
        <w:pStyle w:val="ZPslika"/>
      </w:pPr>
      <w:r w:rsidRPr="00623E67">
        <w:drawing>
          <wp:inline distT="0" distB="0" distL="0" distR="0" wp14:anchorId="27C0DCD9" wp14:editId="2CE5492D">
            <wp:extent cx="5702300" cy="221678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300" cy="2216785"/>
                    </a:xfrm>
                    <a:prstGeom prst="rect">
                      <a:avLst/>
                    </a:prstGeom>
                    <a:noFill/>
                    <a:ln>
                      <a:noFill/>
                    </a:ln>
                  </pic:spPr>
                </pic:pic>
              </a:graphicData>
            </a:graphic>
          </wp:inline>
        </w:drawing>
      </w:r>
    </w:p>
    <w:p w14:paraId="514E87B2" w14:textId="77777777" w:rsidR="00D205B8" w:rsidRPr="00623E67" w:rsidRDefault="00D205B8" w:rsidP="00D205B8">
      <w:pPr>
        <w:pStyle w:val="ZPpodnapis"/>
      </w:pPr>
      <w:r w:rsidRPr="00623E67">
        <w:t>Vir: SURS</w:t>
      </w:r>
    </w:p>
    <w:p w14:paraId="4CB89F37" w14:textId="34F68C3C" w:rsidR="00D205B8" w:rsidRPr="00623E67" w:rsidRDefault="00D205B8" w:rsidP="00D205B8">
      <w:pPr>
        <w:pStyle w:val="ZPtekst"/>
      </w:pPr>
      <w:r w:rsidRPr="00623E67">
        <w:t>Po statističnih podatkih je bila letina krompirja v letu 2020 rekordna. Hektarski pridelek je bil s 30,3 t/ha za 28 % večji kot v letu prej in za 18 % nad povprečjem obdobja 2015–2019. Zaradi večjih površin in pomembno boljše letine je</w:t>
      </w:r>
      <w:r w:rsidR="002E6BEB">
        <w:t xml:space="preserve"> bilo v letu 2020 pridelanih</w:t>
      </w:r>
      <w:r w:rsidRPr="00623E67">
        <w:t xml:space="preserve"> okoli 89 tisoč ton krompirja, kar je za 35 % več kot v letu prej in največ po letu 2015.</w:t>
      </w:r>
    </w:p>
    <w:p w14:paraId="61C0DBDE" w14:textId="61987B68" w:rsidR="00D205B8" w:rsidRPr="00623E67" w:rsidRDefault="00D205B8" w:rsidP="00D205B8">
      <w:pPr>
        <w:pStyle w:val="ZPtekst"/>
      </w:pPr>
      <w:r w:rsidRPr="00623E67">
        <w:t>Prek evidentiranih tržnih poti, ki jih spremlja SURS (odkup in dovoz na tržnice</w:t>
      </w:r>
      <w:r w:rsidR="002E6BEB">
        <w:t>), je bilo v letu 2020 prodanih</w:t>
      </w:r>
      <w:r w:rsidRPr="00623E67">
        <w:t xml:space="preserve"> okoli 12,6 tisoč ton krompirja, kar je za približno tretjino več kot v letu prej. Prek odkupa in dovoza na tržnice se je v letu 2020 prodalo 14 %, v letu 2019 pa 15 % pridelanega krompirja.</w:t>
      </w:r>
    </w:p>
    <w:p w14:paraId="3EBFBA27" w14:textId="6B5D5D11" w:rsidR="00D205B8" w:rsidRPr="00623E67" w:rsidRDefault="00D205B8" w:rsidP="00D205B8">
      <w:pPr>
        <w:pStyle w:val="ZPtekst"/>
      </w:pPr>
      <w:r w:rsidRPr="00623E67">
        <w:t xml:space="preserve">Poraba krompirja v Sloveniji, ki je v obdobju 2008–2020 obsegala med 134 in 175 tisoč ton, je že ves čas večja od pridelave. Leta 2020 je bilo uvoženih 103 tisoč ton krompirja, od tega približno polovica v obliki predelanih proizvodov. Skupni uvoz krompirja se je v letu 2020 zmanjšal za desetino. Manj je bilo uvoženega jedilnega (–15 %) in predelanega krompirja </w:t>
      </w:r>
      <w:r w:rsidR="00292916">
        <w:t xml:space="preserve">       </w:t>
      </w:r>
      <w:r w:rsidRPr="00623E67">
        <w:t xml:space="preserve">(–7 %), na ravni leta prej se je obdržal uvoz semenskega krompirja. Izvoz krompirja, ki se je po letu 2015 povečeval, se je v letu 2020 izrazito zmanjšal. Izvoženih je bilo približno 35 tisoč ton krompirja, kar je za 18 % manj kot v letu prej, vendar še vedno za 68 % nad povprečjem obdobja 2015–2019. Pomembno manjši je bil izvoz jedilnega krompirja (–28 %), povečal pa se je izvoz predelanega (+7 %) in semenskega krompirja (+12 %). Negativna bilanca zunanje </w:t>
      </w:r>
      <w:r w:rsidRPr="00623E67">
        <w:lastRenderedPageBreak/>
        <w:t xml:space="preserve">trgovine (izvoz-uvoz) se je leta 2020 zmanjšala, na kar je vplivalo ugodnejše razmerje med izvozom in uvozom predelanega krompirja, medtem ko se je negativna zunanjetrgovinska bilanca pri svežem krompirju povečala. </w:t>
      </w:r>
    </w:p>
    <w:p w14:paraId="5C553039" w14:textId="5F2B6ED5" w:rsidR="00D205B8" w:rsidRPr="00623E67" w:rsidRDefault="00D205B8" w:rsidP="00D205B8">
      <w:pPr>
        <w:pStyle w:val="ZPslikanaslov"/>
      </w:pPr>
      <w:bookmarkStart w:id="156" w:name="_Toc199664492"/>
      <w:bookmarkStart w:id="157" w:name="_Toc458751105"/>
      <w:bookmarkStart w:id="158" w:name="_Toc489955907"/>
      <w:bookmarkStart w:id="159" w:name="_Toc49520317"/>
      <w:bookmarkStart w:id="160" w:name="_Toc75958924"/>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10</w:t>
      </w:r>
      <w:r w:rsidRPr="00623E67">
        <w:rPr>
          <w:noProof/>
        </w:rPr>
        <w:fldChar w:fldCharType="end"/>
      </w:r>
      <w:r w:rsidRPr="00623E67">
        <w:t>: Pridelava in poraba krompirja (000 t; ekvivalent svežega krompirja); 2008–20</w:t>
      </w:r>
      <w:bookmarkEnd w:id="156"/>
      <w:bookmarkEnd w:id="157"/>
      <w:bookmarkEnd w:id="158"/>
      <w:bookmarkEnd w:id="159"/>
      <w:r w:rsidRPr="00623E67">
        <w:t>20</w:t>
      </w:r>
      <w:bookmarkEnd w:id="160"/>
      <w:r w:rsidRPr="00623E67">
        <w:t xml:space="preserve"> </w:t>
      </w:r>
    </w:p>
    <w:p w14:paraId="4B27F48A" w14:textId="77777777" w:rsidR="00D205B8" w:rsidRPr="00623E67" w:rsidRDefault="00D205B8" w:rsidP="00A2717D">
      <w:pPr>
        <w:pStyle w:val="ZPslika"/>
      </w:pPr>
      <w:r w:rsidRPr="00623E67">
        <w:drawing>
          <wp:inline distT="0" distB="0" distL="0" distR="0" wp14:anchorId="7334FCBD" wp14:editId="52D0E41B">
            <wp:extent cx="3950970" cy="2216785"/>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0970" cy="2216785"/>
                    </a:xfrm>
                    <a:prstGeom prst="rect">
                      <a:avLst/>
                    </a:prstGeom>
                    <a:noFill/>
                    <a:ln>
                      <a:noFill/>
                    </a:ln>
                  </pic:spPr>
                </pic:pic>
              </a:graphicData>
            </a:graphic>
          </wp:inline>
        </w:drawing>
      </w:r>
    </w:p>
    <w:p w14:paraId="56DD394F" w14:textId="77777777" w:rsidR="00D205B8" w:rsidRPr="00623E67" w:rsidRDefault="00D205B8" w:rsidP="00D205B8">
      <w:pPr>
        <w:pStyle w:val="ZPpodnapis"/>
      </w:pPr>
      <w:r w:rsidRPr="00623E67">
        <w:t>Vir: SURS, KIS</w:t>
      </w:r>
    </w:p>
    <w:p w14:paraId="7FEC6A1B" w14:textId="71AC9795" w:rsidR="00D205B8" w:rsidRPr="00623E67" w:rsidRDefault="00D205B8" w:rsidP="00D205B8">
      <w:pPr>
        <w:pStyle w:val="ZPtekst"/>
      </w:pPr>
      <w:r w:rsidRPr="00623E67">
        <w:t>Večji obseg pridelave in manjši negativni saldo zunanje trgovine sta vplivala na to, da je bila v letu 2020 dosežena najvišja stopnja samooskrbe s krompirjem po letu 2014. Stopnja samooskrbe se je zvišala s 47 % na 60 % in je bila za 8 odstotnih točk nad ravnjo povprečja zadnjega petletnega obdobja. Stopn</w:t>
      </w:r>
      <w:r w:rsidR="002E6BEB">
        <w:t>ja samooskrbe s krompirjem med leti precej niha ter</w:t>
      </w:r>
      <w:r w:rsidRPr="00623E67">
        <w:t xml:space="preserve"> se je v obdobju 2008–2020 gibala med 46 % in 67 %. Podobno se je v letu 2020 zvišala tudi stopnja samooskrbe s s</w:t>
      </w:r>
      <w:r w:rsidR="00292916">
        <w:t>vežim krompirjem, ki je bila 82-</w:t>
      </w:r>
      <w:r w:rsidRPr="00623E67">
        <w:t>odstotna, kar je 13 odstotnih točk več kot leta 2019. Na višjo stopnjo samooskrbe kromp</w:t>
      </w:r>
      <w:r w:rsidR="002E6BEB">
        <w:t>irja (svežega in predelanega) sta vplivala</w:t>
      </w:r>
      <w:r w:rsidRPr="00623E67">
        <w:t xml:space="preserve"> večja pridelava</w:t>
      </w:r>
      <w:r w:rsidR="002E6BEB">
        <w:t xml:space="preserve"> in</w:t>
      </w:r>
      <w:r w:rsidRPr="00623E67">
        <w:t xml:space="preserve"> tudi zmanjšanje negativne zunanjetrgovinske bilance s krompirjem. </w:t>
      </w:r>
    </w:p>
    <w:p w14:paraId="2BAF88EB" w14:textId="77777777" w:rsidR="00D205B8" w:rsidRPr="00623E67" w:rsidRDefault="00D205B8" w:rsidP="00D205B8">
      <w:pPr>
        <w:pStyle w:val="ZPtekst"/>
      </w:pPr>
      <w:r w:rsidRPr="00623E67">
        <w:t xml:space="preserve">V preteklih letih je bilo opazno zmanjševanje porabe krompirja, ki pa se je v letu 2020 ustavilo. V primerjavi z začetkom tega stoletja (2001–2005) se je za prehrano v letih 2016–2020 porabilo v povprečju 11 % manj krompirja, poraba svežega krompirja je bila manjša za več kot četrtino (–27 %), medtem ko se je poraba predelanega krompirja povečala za 71 %. Prebivalec Slovenije je v letu 2020 v povprečju porabil 64 kg krompirja (+3 %), od tega 44 kg svežega (+10 %). </w:t>
      </w:r>
    </w:p>
    <w:p w14:paraId="082463A2" w14:textId="57B048E0" w:rsidR="00D205B8" w:rsidRPr="00623E67" w:rsidRDefault="00D205B8" w:rsidP="00D205B8">
      <w:pPr>
        <w:pStyle w:val="ZPtekst"/>
      </w:pPr>
      <w:r w:rsidRPr="00623E67">
        <w:t>V zadnjih letih prihaja do velikih medletnih in sezonskih nihanj odkupni</w:t>
      </w:r>
      <w:r w:rsidR="002E6BEB">
        <w:t>h cen krompirja, ki so večinoma</w:t>
      </w:r>
      <w:r w:rsidRPr="00623E67">
        <w:t xml:space="preserve"> odvisne od cen na evropskem trgu. Po podatkih SURS je bila na povprečni letni ravni leta 2020 odkupna cena jedilnega krompirja za skoraj petino nižja kot v povprečju leta 2019, ko so bile cene krompirja izredno visoke, vendar je bila še vedno za 16 % nad povprečjem zadnjih petih let. Povprečna letna cena poznega jedilnega krompirja, ki ima v odkupu približno 70-odstotni delež, se je na letni ravni znižala za 18 %. Še izraziteje kot na letni ravni so se znižale odkupne cene krompirja na sezonski ravni. Povprečna sezonska odkupna ce</w:t>
      </w:r>
      <w:r w:rsidR="00292916">
        <w:t>na poznega krompirja (september-</w:t>
      </w:r>
      <w:r w:rsidRPr="00623E67">
        <w:t>november), t. i. sezonska cena, se je v primerjavi z enakim obdobjem leta prej znižala za 26 %, vendar je bila še vedno za 9 % nad povprečjem zad</w:t>
      </w:r>
      <w:r w:rsidR="003D2987" w:rsidRPr="00623E67">
        <w:t>njega petletnega obdobja.</w:t>
      </w:r>
    </w:p>
    <w:p w14:paraId="770F0388" w14:textId="77777777" w:rsidR="00D205B8" w:rsidRPr="00623E67" w:rsidRDefault="00D205B8" w:rsidP="00D205B8">
      <w:pPr>
        <w:pStyle w:val="ZPtekst"/>
      </w:pPr>
    </w:p>
    <w:p w14:paraId="160775C4" w14:textId="3BA4C09C" w:rsidR="00D205B8" w:rsidRPr="00623E67" w:rsidRDefault="00D205B8" w:rsidP="00D205B8">
      <w:pPr>
        <w:pStyle w:val="ZPslikanaslov"/>
      </w:pPr>
      <w:bookmarkStart w:id="161" w:name="_Toc199664493"/>
      <w:bookmarkStart w:id="162" w:name="_Toc458751106"/>
      <w:bookmarkStart w:id="163" w:name="_Toc489955908"/>
      <w:bookmarkStart w:id="164" w:name="_Toc49520318"/>
      <w:bookmarkStart w:id="165" w:name="_Toc75958925"/>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11</w:t>
      </w:r>
      <w:r w:rsidRPr="00623E67">
        <w:rPr>
          <w:noProof/>
        </w:rPr>
        <w:fldChar w:fldCharType="end"/>
      </w:r>
      <w:r w:rsidRPr="00623E67">
        <w:t>: Odkupne cene jedilnega krompirja; 2008–20</w:t>
      </w:r>
      <w:bookmarkEnd w:id="161"/>
      <w:bookmarkEnd w:id="162"/>
      <w:bookmarkEnd w:id="163"/>
      <w:bookmarkEnd w:id="164"/>
      <w:r w:rsidRPr="00623E67">
        <w:t>20</w:t>
      </w:r>
      <w:bookmarkEnd w:id="165"/>
    </w:p>
    <w:p w14:paraId="373D8F55" w14:textId="77777777" w:rsidR="00D205B8" w:rsidRPr="00623E67" w:rsidRDefault="00D205B8" w:rsidP="00A2717D">
      <w:pPr>
        <w:pStyle w:val="ZPslika"/>
      </w:pPr>
      <w:r w:rsidRPr="00623E67">
        <w:drawing>
          <wp:inline distT="0" distB="0" distL="0" distR="0" wp14:anchorId="32CBCCFB" wp14:editId="4F83859C">
            <wp:extent cx="3951344" cy="2527539"/>
            <wp:effectExtent l="0" t="0" r="0" b="635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6821" cy="2531042"/>
                    </a:xfrm>
                    <a:prstGeom prst="rect">
                      <a:avLst/>
                    </a:prstGeom>
                    <a:noFill/>
                    <a:ln>
                      <a:noFill/>
                    </a:ln>
                  </pic:spPr>
                </pic:pic>
              </a:graphicData>
            </a:graphic>
          </wp:inline>
        </w:drawing>
      </w:r>
    </w:p>
    <w:p w14:paraId="4FB09362" w14:textId="77777777" w:rsidR="00D205B8" w:rsidRPr="00623E67" w:rsidRDefault="00D205B8" w:rsidP="00D205B8">
      <w:pPr>
        <w:pStyle w:val="ZPpodnapis"/>
        <w:spacing w:before="60"/>
      </w:pPr>
      <w:r w:rsidRPr="00623E67">
        <w:t>Vir: SURS, preračuni KIS</w:t>
      </w:r>
    </w:p>
    <w:p w14:paraId="4412F8D5" w14:textId="77777777" w:rsidR="00D205B8" w:rsidRPr="00623E67" w:rsidRDefault="00D205B8" w:rsidP="00D205B8">
      <w:pPr>
        <w:pStyle w:val="ZPtekst"/>
        <w:rPr>
          <w:rStyle w:val="TelobesedilaZnak1"/>
        </w:rPr>
      </w:pPr>
      <w:r w:rsidRPr="00623E67">
        <w:t xml:space="preserve">Trg krompirja v EU, razen pridelave krompirja za predelavo v škrob, ni enotno urejen s tržnim redom. V programskem obdobju 2014–2020 lahko pridelovalci krompirja od leta 2015 na podlagi na novo dodeljenih plačilnih pravic iz sheme neposrednih plačil pridobijo osnovno plačilo in plačilo za zeleno komponento. Od </w:t>
      </w:r>
      <w:r w:rsidRPr="00623E67">
        <w:rPr>
          <w:rStyle w:val="TelobesedilaZnakZnak1ZnakZnakZnak"/>
        </w:rPr>
        <w:t xml:space="preserve">leta 2006 </w:t>
      </w:r>
      <w:r w:rsidRPr="00623E67">
        <w:rPr>
          <w:rStyle w:val="TelobesedilaZnakZnak1ZnakZnakZnak"/>
          <w:szCs w:val="22"/>
          <w:lang w:eastAsia="en-US"/>
        </w:rPr>
        <w:t>lahko</w:t>
      </w:r>
      <w:r w:rsidRPr="00623E67">
        <w:rPr>
          <w:rStyle w:val="TelobesedilaZnakZnak1ZnakZnakZnak"/>
        </w:rPr>
        <w:t xml:space="preserve"> pridelovalci zavarujejo svoje pridelke po regresirani stopnji, ki je leta 2020 ostala enaka kot v letu 2019 (50-odstotna). Poleg tega imajo pridelovalci možnost pridobiti povračilo dela plačane trošarine za gorivo, porabljeno v kmetijstvu, ki je od sredine leta </w:t>
      </w:r>
      <w:r w:rsidRPr="00623E67">
        <w:rPr>
          <w:rStyle w:val="TelobesedilaZnak1"/>
        </w:rPr>
        <w:t>2009 70-odstotno (prej 50-odstotno).</w:t>
      </w:r>
    </w:p>
    <w:p w14:paraId="1AA70DCD" w14:textId="766775FA" w:rsidR="00316D70" w:rsidRDefault="00316D70" w:rsidP="00D205B8">
      <w:pPr>
        <w:pStyle w:val="ZPtekst"/>
      </w:pPr>
      <w:r w:rsidRPr="00316D70">
        <w:t>Slovenskim pridelovalcem krompirja je bilo zaradi posledic epidemije covida-19, ki so se izrazile v izpadu dohodka pri pridelavi jedilnega krompirja kot posledica nezmožnosti prodaje, povečanih stroškov skladiščenja in padca cen v skladu s Sporočilom Komisije</w:t>
      </w:r>
      <w:r w:rsidR="004C2789" w:rsidRPr="00623E67">
        <w:rPr>
          <w:rStyle w:val="Sprotnaopomba-sklic"/>
        </w:rPr>
        <w:footnoteReference w:id="3"/>
      </w:r>
      <w:r w:rsidR="004C2789">
        <w:t xml:space="preserve"> </w:t>
      </w:r>
      <w:r w:rsidRPr="00316D70">
        <w:t>dodeljeno finančno nadomestilo v višini 1.200 EUR/ha prijavljenih površin jedilnega kr</w:t>
      </w:r>
      <w:r>
        <w:t>ompirja (izplačano v letu 2021)</w:t>
      </w:r>
      <w:r w:rsidR="004C2789" w:rsidRPr="004C2789">
        <w:rPr>
          <w:rStyle w:val="Sprotnaopomba-sklic"/>
        </w:rPr>
        <w:t xml:space="preserve"> </w:t>
      </w:r>
      <w:r w:rsidR="004C2789" w:rsidRPr="00623E67">
        <w:rPr>
          <w:rStyle w:val="Sprotnaopomba-sklic"/>
        </w:rPr>
        <w:footnoteReference w:id="4"/>
      </w:r>
      <w:r w:rsidR="004C2789" w:rsidRPr="00623E67">
        <w:t>.</w:t>
      </w:r>
    </w:p>
    <w:p w14:paraId="1C54165A" w14:textId="7AD363C2" w:rsidR="00D205B8" w:rsidRPr="00623E67" w:rsidRDefault="00D205B8" w:rsidP="00D205B8">
      <w:pPr>
        <w:pStyle w:val="ZPtekst"/>
        <w:rPr>
          <w:rStyle w:val="TelobesedilaZnak1"/>
        </w:rPr>
      </w:pPr>
      <w:r w:rsidRPr="00623E67">
        <w:rPr>
          <w:rStyle w:val="TelobesedilaZnak1"/>
        </w:rPr>
        <w:t xml:space="preserve">Tudi pri pridelavi krompirja ekonomske razmere med leti zelo nihajo. V letu 2020 je bila ponudba krompirja zaradi dobre letine v Sloveniji in drugod po Evropi velika in cene posledično zelo nizke. V jesenskih mesecih leta 2020 so bile odkupne cene sezonskega krompirja za več kot četrtino nižje kot v enakih mesecih leta 2019, ko so bile cene izrazito visoke. V letu 2020 se je pomembno povečal tako odkup zgodnjega (+33 %) kot tudi poznega krompirja (+33 %). </w:t>
      </w:r>
    </w:p>
    <w:p w14:paraId="60EA4C84" w14:textId="77777777" w:rsidR="00D205B8" w:rsidRPr="00623E67" w:rsidRDefault="00D205B8" w:rsidP="00D205B8">
      <w:pPr>
        <w:pStyle w:val="ZPtekst"/>
      </w:pPr>
      <w:r w:rsidRPr="00623E67">
        <w:t xml:space="preserve">Na podlagi modelnih izračunov ocenjujemo (stroški v času spravila ne vključujejo stroškov skladiščenja), da je bila pridelava poznega krompirja letine 2020 za približno 4 % dražja. </w:t>
      </w:r>
    </w:p>
    <w:p w14:paraId="17864B48" w14:textId="77669AD7" w:rsidR="00D205B8" w:rsidRPr="00623E67" w:rsidRDefault="00D205B8" w:rsidP="00D205B8">
      <w:pPr>
        <w:pStyle w:val="ZPslikanaslov"/>
      </w:pPr>
      <w:bookmarkStart w:id="166" w:name="_Toc458751107"/>
      <w:bookmarkStart w:id="167" w:name="_Toc489955909"/>
      <w:bookmarkStart w:id="168" w:name="_Toc49520319"/>
      <w:bookmarkStart w:id="169" w:name="_Toc75958926"/>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12</w:t>
      </w:r>
      <w:r w:rsidRPr="00623E67">
        <w:rPr>
          <w:noProof/>
        </w:rPr>
        <w:fldChar w:fldCharType="end"/>
      </w:r>
      <w:r w:rsidRPr="00623E67">
        <w:t>: Osnovni ekonomski kazalci pri pridelavi krompirja (indeks; povprečje 2015–2019 = 100)</w:t>
      </w:r>
      <w:bookmarkEnd w:id="166"/>
      <w:bookmarkEnd w:id="167"/>
      <w:bookmarkEnd w:id="168"/>
      <w:bookmarkEnd w:id="169"/>
    </w:p>
    <w:p w14:paraId="1602CF24" w14:textId="77777777" w:rsidR="00D205B8" w:rsidRPr="00623E67" w:rsidRDefault="00D205B8" w:rsidP="007F209F">
      <w:pPr>
        <w:pStyle w:val="ZPslika"/>
      </w:pPr>
      <w:r w:rsidRPr="00623E67">
        <w:drawing>
          <wp:inline distT="0" distB="0" distL="0" distR="0" wp14:anchorId="03A99601" wp14:editId="1BEC6029">
            <wp:extent cx="5705475" cy="2190750"/>
            <wp:effectExtent l="0" t="0" r="9525"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2190750"/>
                    </a:xfrm>
                    <a:prstGeom prst="rect">
                      <a:avLst/>
                    </a:prstGeom>
                    <a:noFill/>
                    <a:ln>
                      <a:noFill/>
                    </a:ln>
                  </pic:spPr>
                </pic:pic>
              </a:graphicData>
            </a:graphic>
          </wp:inline>
        </w:drawing>
      </w:r>
    </w:p>
    <w:p w14:paraId="04D16495" w14:textId="77777777" w:rsidR="00D205B8" w:rsidRPr="00623E67" w:rsidRDefault="00D205B8" w:rsidP="00D205B8">
      <w:pPr>
        <w:pStyle w:val="ZPpodnapis"/>
      </w:pPr>
      <w:r w:rsidRPr="00623E67">
        <w:t>Vir: Modelne kalkulacije KIS</w:t>
      </w:r>
    </w:p>
    <w:p w14:paraId="364F2C22" w14:textId="1AA35CA4" w:rsidR="00893E39" w:rsidRPr="00623E67" w:rsidRDefault="00D205B8" w:rsidP="00D205B8">
      <w:pPr>
        <w:pStyle w:val="ZPtekst"/>
        <w:rPr>
          <w:color w:val="4F81BD" w:themeColor="accent1"/>
        </w:rPr>
      </w:pPr>
      <w:r w:rsidRPr="00623E67">
        <w:t xml:space="preserve">Stroške pridelave krompirja so v letu 2020 najpomembneje zaznamovali višji stroški semena (+7 %), ki imajo v strukturi skupnih stroškov dobrih 30 %, višji stroški sredstev za varstvo (+3 %) in </w:t>
      </w:r>
      <w:r w:rsidRPr="00623E67">
        <w:rPr>
          <w:rStyle w:val="TelobesedilaZnakZnak1ZnakZnakZnak"/>
        </w:rPr>
        <w:t xml:space="preserve">domačega dela, ki so se zaradi rasti plač povišali za približno 7 %. V primerjavi s predhodno letino so se znižali stroški gnojil (–5 %), na ravni leta pa prej pa so ostali stroški domačih strojnih storitev in zavarovanja. </w:t>
      </w:r>
      <w:r w:rsidR="003D2987" w:rsidRPr="00623E67">
        <w:rPr>
          <w:rStyle w:val="TelobesedilaZnakZnak1ZnakZnakZnak"/>
        </w:rPr>
        <w:t>Cenovno-stroškovno razmerje pri</w:t>
      </w:r>
      <w:r w:rsidRPr="00623E67">
        <w:rPr>
          <w:rStyle w:val="TelobesedilaZnakZnak1ZnakZnakZnak"/>
        </w:rPr>
        <w:t xml:space="preserve"> pridelavi poznega krompirja, ki je v zadnjih letih izredno spremenljivo, se je v letu 2020 zaradi pomembno nižjih odkupnih cen krompirja in zmerne rasti stroškov, poslabšal</w:t>
      </w:r>
      <w:r w:rsidR="00316D70">
        <w:rPr>
          <w:rStyle w:val="TelobesedilaZnakZnak1ZnakZnakZnak"/>
        </w:rPr>
        <w:t>o</w:t>
      </w:r>
      <w:r w:rsidRPr="00623E67">
        <w:rPr>
          <w:rStyle w:val="TelobesedilaZnakZnak1ZnakZnakZnak"/>
        </w:rPr>
        <w:t xml:space="preserve"> in spustil</w:t>
      </w:r>
      <w:r w:rsidR="00316D70">
        <w:rPr>
          <w:rStyle w:val="TelobesedilaZnakZnak1ZnakZnakZnak"/>
        </w:rPr>
        <w:t>o pod povprečje</w:t>
      </w:r>
      <w:r w:rsidRPr="00623E67">
        <w:rPr>
          <w:rStyle w:val="TelobesedilaZnakZnak1ZnakZnakZnak"/>
        </w:rPr>
        <w:t xml:space="preserve"> zadnjega petletnega obdobja. Ekonomski rezultati pridelovalcev so se zaradi velikega znižanja odkupnih cen poslabšali, vendar je dobra letina vsaj nekoliko omilila slabo ekonomiko pridelave krompirja v letu 2020.</w:t>
      </w:r>
      <w:r w:rsidR="00893E39" w:rsidRPr="00623E67">
        <w:rPr>
          <w:color w:val="4F81BD" w:themeColor="accent1"/>
        </w:rPr>
        <w:t xml:space="preserve"> </w:t>
      </w:r>
    </w:p>
    <w:p w14:paraId="55CC14B5" w14:textId="77777777" w:rsidR="00947021" w:rsidRPr="00623E67" w:rsidRDefault="00947021" w:rsidP="00947021">
      <w:pPr>
        <w:pStyle w:val="TekstZP"/>
        <w:rPr>
          <w:rFonts w:cs="Arial"/>
          <w:color w:val="4F81BD" w:themeColor="accent1"/>
          <w:szCs w:val="22"/>
        </w:rPr>
        <w:sectPr w:rsidR="00947021" w:rsidRPr="00623E67" w:rsidSect="00282A0D">
          <w:pgSz w:w="11907" w:h="16840" w:code="9"/>
          <w:pgMar w:top="1418" w:right="1418" w:bottom="1418" w:left="1418" w:header="567" w:footer="567" w:gutter="0"/>
          <w:cols w:space="708"/>
          <w:docGrid w:linePitch="360"/>
        </w:sectPr>
      </w:pPr>
    </w:p>
    <w:p w14:paraId="6C104633" w14:textId="77777777" w:rsidR="00D205B8" w:rsidRPr="00623E67" w:rsidRDefault="00D205B8" w:rsidP="00D205B8">
      <w:pPr>
        <w:pStyle w:val="Naslov3"/>
      </w:pPr>
      <w:bookmarkStart w:id="170" w:name="_Toc171748990"/>
      <w:bookmarkStart w:id="171" w:name="_Toc200179426"/>
      <w:bookmarkStart w:id="172" w:name="_Toc458751164"/>
      <w:bookmarkStart w:id="173" w:name="_Toc49438896"/>
      <w:bookmarkStart w:id="174" w:name="_Toc75959109"/>
      <w:r w:rsidRPr="00623E67">
        <w:lastRenderedPageBreak/>
        <w:t>Pridelava krompirja</w:t>
      </w:r>
      <w:bookmarkEnd w:id="170"/>
      <w:bookmarkEnd w:id="171"/>
      <w:bookmarkEnd w:id="172"/>
      <w:bookmarkEnd w:id="173"/>
      <w:bookmarkEnd w:id="174"/>
    </w:p>
    <w:tbl>
      <w:tblPr>
        <w:tblW w:w="5002" w:type="pct"/>
        <w:jc w:val="center"/>
        <w:tblBorders>
          <w:top w:val="single" w:sz="12" w:space="0" w:color="008000"/>
          <w:bottom w:val="single" w:sz="12" w:space="0" w:color="008000"/>
        </w:tblBorders>
        <w:tblLayout w:type="fixed"/>
        <w:tblLook w:val="01E0" w:firstRow="1" w:lastRow="1" w:firstColumn="1" w:lastColumn="1" w:noHBand="0" w:noVBand="0"/>
      </w:tblPr>
      <w:tblGrid>
        <w:gridCol w:w="2551"/>
        <w:gridCol w:w="817"/>
        <w:gridCol w:w="816"/>
        <w:gridCol w:w="815"/>
        <w:gridCol w:w="815"/>
        <w:gridCol w:w="815"/>
        <w:gridCol w:w="815"/>
        <w:gridCol w:w="815"/>
        <w:gridCol w:w="815"/>
        <w:gridCol w:w="816"/>
        <w:gridCol w:w="824"/>
        <w:gridCol w:w="824"/>
        <w:gridCol w:w="824"/>
        <w:gridCol w:w="824"/>
        <w:gridCol w:w="824"/>
      </w:tblGrid>
      <w:tr w:rsidR="00D205B8" w:rsidRPr="00623E67" w14:paraId="7E4307ED" w14:textId="77777777" w:rsidTr="00D205B8">
        <w:trPr>
          <w:trHeight w:val="240"/>
          <w:jc w:val="center"/>
        </w:trPr>
        <w:tc>
          <w:tcPr>
            <w:tcW w:w="2551" w:type="dxa"/>
            <w:tcBorders>
              <w:bottom w:val="single" w:sz="6" w:space="0" w:color="008000"/>
            </w:tcBorders>
            <w:shd w:val="clear" w:color="auto" w:fill="auto"/>
            <w:noWrap/>
            <w:tcMar>
              <w:left w:w="57" w:type="dxa"/>
              <w:right w:w="57" w:type="dxa"/>
            </w:tcMar>
            <w:vAlign w:val="center"/>
          </w:tcPr>
          <w:p w14:paraId="4762053E" w14:textId="77777777" w:rsidR="00D205B8" w:rsidRPr="00623E67" w:rsidRDefault="00D205B8" w:rsidP="00D205B8">
            <w:pPr>
              <w:pStyle w:val="ZPpregglava"/>
              <w:rPr>
                <w:color w:val="4F81BD" w:themeColor="accent1"/>
              </w:rPr>
            </w:pPr>
          </w:p>
        </w:tc>
        <w:tc>
          <w:tcPr>
            <w:tcW w:w="817" w:type="dxa"/>
            <w:tcBorders>
              <w:bottom w:val="single" w:sz="6" w:space="0" w:color="008000"/>
            </w:tcBorders>
            <w:shd w:val="clear" w:color="auto" w:fill="auto"/>
            <w:noWrap/>
            <w:vAlign w:val="center"/>
          </w:tcPr>
          <w:p w14:paraId="166FF8F6" w14:textId="77777777" w:rsidR="00D205B8" w:rsidRPr="00623E67" w:rsidRDefault="00D205B8" w:rsidP="00D205B8">
            <w:pPr>
              <w:pStyle w:val="ZPpregglava"/>
              <w:rPr>
                <w:color w:val="4F81BD" w:themeColor="accent1"/>
              </w:rPr>
            </w:pPr>
            <w:r w:rsidRPr="00623E67">
              <w:t>2008</w:t>
            </w:r>
          </w:p>
        </w:tc>
        <w:tc>
          <w:tcPr>
            <w:tcW w:w="816" w:type="dxa"/>
            <w:tcBorders>
              <w:bottom w:val="single" w:sz="6" w:space="0" w:color="008000"/>
            </w:tcBorders>
            <w:shd w:val="clear" w:color="auto" w:fill="auto"/>
            <w:noWrap/>
            <w:vAlign w:val="center"/>
          </w:tcPr>
          <w:p w14:paraId="60AEBC3F" w14:textId="77777777" w:rsidR="00D205B8" w:rsidRPr="00623E67" w:rsidRDefault="00D205B8" w:rsidP="00D205B8">
            <w:pPr>
              <w:pStyle w:val="ZPpregglava"/>
              <w:rPr>
                <w:color w:val="4F81BD" w:themeColor="accent1"/>
              </w:rPr>
            </w:pPr>
            <w:r w:rsidRPr="00623E67">
              <w:t>2009</w:t>
            </w:r>
          </w:p>
        </w:tc>
        <w:tc>
          <w:tcPr>
            <w:tcW w:w="815" w:type="dxa"/>
            <w:tcBorders>
              <w:bottom w:val="single" w:sz="6" w:space="0" w:color="008000"/>
            </w:tcBorders>
            <w:shd w:val="clear" w:color="auto" w:fill="auto"/>
            <w:noWrap/>
            <w:vAlign w:val="center"/>
          </w:tcPr>
          <w:p w14:paraId="2A78B6A6" w14:textId="77777777" w:rsidR="00D205B8" w:rsidRPr="00623E67" w:rsidRDefault="00D205B8" w:rsidP="00D205B8">
            <w:pPr>
              <w:pStyle w:val="ZPpregglava"/>
              <w:rPr>
                <w:color w:val="4F81BD" w:themeColor="accent1"/>
              </w:rPr>
            </w:pPr>
            <w:r w:rsidRPr="00623E67">
              <w:t>2010</w:t>
            </w:r>
          </w:p>
        </w:tc>
        <w:tc>
          <w:tcPr>
            <w:tcW w:w="815" w:type="dxa"/>
            <w:tcBorders>
              <w:bottom w:val="single" w:sz="6" w:space="0" w:color="008000"/>
            </w:tcBorders>
            <w:shd w:val="clear" w:color="auto" w:fill="auto"/>
            <w:noWrap/>
            <w:vAlign w:val="center"/>
          </w:tcPr>
          <w:p w14:paraId="7403B825" w14:textId="77777777" w:rsidR="00D205B8" w:rsidRPr="00623E67" w:rsidRDefault="00D205B8" w:rsidP="00D205B8">
            <w:pPr>
              <w:pStyle w:val="ZPpregglava"/>
              <w:rPr>
                <w:color w:val="4F81BD" w:themeColor="accent1"/>
              </w:rPr>
            </w:pPr>
            <w:r w:rsidRPr="00623E67">
              <w:t>2011</w:t>
            </w:r>
          </w:p>
        </w:tc>
        <w:tc>
          <w:tcPr>
            <w:tcW w:w="815" w:type="dxa"/>
            <w:tcBorders>
              <w:bottom w:val="single" w:sz="6" w:space="0" w:color="008000"/>
            </w:tcBorders>
            <w:shd w:val="clear" w:color="auto" w:fill="auto"/>
            <w:noWrap/>
            <w:vAlign w:val="center"/>
          </w:tcPr>
          <w:p w14:paraId="4DBC6C56" w14:textId="77777777" w:rsidR="00D205B8" w:rsidRPr="00623E67" w:rsidRDefault="00D205B8" w:rsidP="00D205B8">
            <w:pPr>
              <w:pStyle w:val="ZPpregglava"/>
              <w:rPr>
                <w:color w:val="4F81BD" w:themeColor="accent1"/>
              </w:rPr>
            </w:pPr>
            <w:r w:rsidRPr="00623E67">
              <w:t>2012</w:t>
            </w:r>
          </w:p>
        </w:tc>
        <w:tc>
          <w:tcPr>
            <w:tcW w:w="815" w:type="dxa"/>
            <w:tcBorders>
              <w:bottom w:val="single" w:sz="6" w:space="0" w:color="008000"/>
            </w:tcBorders>
            <w:shd w:val="clear" w:color="auto" w:fill="auto"/>
            <w:noWrap/>
            <w:vAlign w:val="center"/>
          </w:tcPr>
          <w:p w14:paraId="5094F3B0" w14:textId="77777777" w:rsidR="00D205B8" w:rsidRPr="00623E67" w:rsidRDefault="00D205B8" w:rsidP="00D205B8">
            <w:pPr>
              <w:pStyle w:val="ZPpregglava"/>
              <w:rPr>
                <w:color w:val="4F81BD" w:themeColor="accent1"/>
              </w:rPr>
            </w:pPr>
            <w:r w:rsidRPr="00623E67">
              <w:t>2013</w:t>
            </w:r>
          </w:p>
        </w:tc>
        <w:tc>
          <w:tcPr>
            <w:tcW w:w="815" w:type="dxa"/>
            <w:tcBorders>
              <w:bottom w:val="single" w:sz="6" w:space="0" w:color="008000"/>
            </w:tcBorders>
            <w:shd w:val="clear" w:color="auto" w:fill="auto"/>
            <w:noWrap/>
            <w:vAlign w:val="center"/>
          </w:tcPr>
          <w:p w14:paraId="7D55759C" w14:textId="77777777" w:rsidR="00D205B8" w:rsidRPr="00623E67" w:rsidRDefault="00D205B8" w:rsidP="00D205B8">
            <w:pPr>
              <w:pStyle w:val="ZPpregglava"/>
              <w:rPr>
                <w:color w:val="4F81BD" w:themeColor="accent1"/>
              </w:rPr>
            </w:pPr>
            <w:r w:rsidRPr="00623E67">
              <w:t>2014</w:t>
            </w:r>
          </w:p>
        </w:tc>
        <w:tc>
          <w:tcPr>
            <w:tcW w:w="815" w:type="dxa"/>
            <w:tcBorders>
              <w:bottom w:val="single" w:sz="6" w:space="0" w:color="008000"/>
            </w:tcBorders>
            <w:shd w:val="clear" w:color="auto" w:fill="auto"/>
            <w:noWrap/>
            <w:vAlign w:val="center"/>
          </w:tcPr>
          <w:p w14:paraId="528DD73C" w14:textId="77777777" w:rsidR="00D205B8" w:rsidRPr="00623E67" w:rsidRDefault="00D205B8" w:rsidP="00D205B8">
            <w:pPr>
              <w:pStyle w:val="ZPpregglava"/>
              <w:rPr>
                <w:color w:val="4F81BD" w:themeColor="accent1"/>
              </w:rPr>
            </w:pPr>
            <w:r w:rsidRPr="00623E67">
              <w:t>2015</w:t>
            </w:r>
          </w:p>
        </w:tc>
        <w:tc>
          <w:tcPr>
            <w:tcW w:w="816" w:type="dxa"/>
            <w:tcBorders>
              <w:bottom w:val="single" w:sz="6" w:space="0" w:color="008000"/>
            </w:tcBorders>
            <w:shd w:val="clear" w:color="auto" w:fill="auto"/>
            <w:noWrap/>
            <w:vAlign w:val="center"/>
          </w:tcPr>
          <w:p w14:paraId="2686F27D" w14:textId="77777777" w:rsidR="00D205B8" w:rsidRPr="00623E67" w:rsidRDefault="00D205B8" w:rsidP="00D205B8">
            <w:pPr>
              <w:pStyle w:val="ZPpregglava"/>
              <w:rPr>
                <w:color w:val="4F81BD" w:themeColor="accent1"/>
              </w:rPr>
            </w:pPr>
            <w:r w:rsidRPr="00623E67">
              <w:t>2016</w:t>
            </w:r>
          </w:p>
        </w:tc>
        <w:tc>
          <w:tcPr>
            <w:tcW w:w="824" w:type="dxa"/>
            <w:tcBorders>
              <w:bottom w:val="single" w:sz="6" w:space="0" w:color="008000"/>
            </w:tcBorders>
            <w:shd w:val="clear" w:color="auto" w:fill="auto"/>
            <w:vAlign w:val="center"/>
          </w:tcPr>
          <w:p w14:paraId="22116926" w14:textId="77777777" w:rsidR="00D205B8" w:rsidRPr="00623E67" w:rsidRDefault="00D205B8" w:rsidP="00D205B8">
            <w:pPr>
              <w:pStyle w:val="ZPpregglava"/>
              <w:rPr>
                <w:color w:val="4F81BD" w:themeColor="accent1"/>
              </w:rPr>
            </w:pPr>
            <w:r w:rsidRPr="00623E67">
              <w:t>2017</w:t>
            </w:r>
          </w:p>
        </w:tc>
        <w:tc>
          <w:tcPr>
            <w:tcW w:w="824" w:type="dxa"/>
            <w:tcBorders>
              <w:bottom w:val="single" w:sz="6" w:space="0" w:color="008000"/>
            </w:tcBorders>
            <w:shd w:val="clear" w:color="auto" w:fill="auto"/>
            <w:vAlign w:val="center"/>
          </w:tcPr>
          <w:p w14:paraId="10FB9213" w14:textId="77777777" w:rsidR="00D205B8" w:rsidRPr="00623E67" w:rsidRDefault="00D205B8" w:rsidP="00D205B8">
            <w:pPr>
              <w:pStyle w:val="ZPpregglava"/>
              <w:rPr>
                <w:color w:val="4F81BD" w:themeColor="accent1"/>
              </w:rPr>
            </w:pPr>
            <w:r w:rsidRPr="00623E67">
              <w:t>2018</w:t>
            </w:r>
          </w:p>
        </w:tc>
        <w:tc>
          <w:tcPr>
            <w:tcW w:w="824" w:type="dxa"/>
            <w:tcBorders>
              <w:bottom w:val="single" w:sz="6" w:space="0" w:color="008000"/>
            </w:tcBorders>
            <w:vAlign w:val="center"/>
          </w:tcPr>
          <w:p w14:paraId="1E1FB061" w14:textId="77777777" w:rsidR="00D205B8" w:rsidRPr="00623E67" w:rsidRDefault="00D205B8" w:rsidP="00D205B8">
            <w:pPr>
              <w:pStyle w:val="ZPpregglava"/>
            </w:pPr>
            <w:r w:rsidRPr="00623E67">
              <w:t>2019</w:t>
            </w:r>
          </w:p>
        </w:tc>
        <w:tc>
          <w:tcPr>
            <w:tcW w:w="824" w:type="dxa"/>
            <w:tcBorders>
              <w:bottom w:val="single" w:sz="6" w:space="0" w:color="008000"/>
            </w:tcBorders>
            <w:vAlign w:val="center"/>
          </w:tcPr>
          <w:p w14:paraId="40BE4C09" w14:textId="66B5EDED" w:rsidR="00D205B8" w:rsidRPr="00623E67" w:rsidRDefault="00D205B8" w:rsidP="00D205B8">
            <w:pPr>
              <w:pStyle w:val="ZPpregglava"/>
              <w:rPr>
                <w:color w:val="4F81BD" w:themeColor="accent1"/>
              </w:rPr>
            </w:pPr>
            <w:r w:rsidRPr="00623E67">
              <w:t>2020</w:t>
            </w:r>
            <w:r w:rsidR="00C94048">
              <w:t>*</w:t>
            </w:r>
          </w:p>
        </w:tc>
        <w:tc>
          <w:tcPr>
            <w:tcW w:w="824" w:type="dxa"/>
            <w:tcBorders>
              <w:bottom w:val="single" w:sz="6" w:space="0" w:color="008000"/>
            </w:tcBorders>
            <w:vAlign w:val="center"/>
          </w:tcPr>
          <w:p w14:paraId="5F77C418" w14:textId="77777777" w:rsidR="00D205B8" w:rsidRPr="00623E67" w:rsidRDefault="00D205B8" w:rsidP="00D205B8">
            <w:pPr>
              <w:pStyle w:val="ZPpregglava"/>
            </w:pPr>
            <w:r w:rsidRPr="00623E67">
              <w:t>Indeks</w:t>
            </w:r>
          </w:p>
          <w:p w14:paraId="10AAA9DC" w14:textId="77777777" w:rsidR="00D205B8" w:rsidRPr="00623E67" w:rsidRDefault="00D205B8" w:rsidP="00D205B8">
            <w:pPr>
              <w:pStyle w:val="ZPpregglava"/>
              <w:rPr>
                <w:color w:val="4F81BD" w:themeColor="accent1"/>
              </w:rPr>
            </w:pPr>
            <w:r w:rsidRPr="00623E67">
              <w:t>2020/19</w:t>
            </w:r>
          </w:p>
        </w:tc>
      </w:tr>
      <w:tr w:rsidR="00D205B8" w:rsidRPr="00623E67" w14:paraId="56E32A08" w14:textId="77777777" w:rsidTr="00D205B8">
        <w:trPr>
          <w:trHeight w:val="240"/>
          <w:jc w:val="center"/>
        </w:trPr>
        <w:tc>
          <w:tcPr>
            <w:tcW w:w="2551" w:type="dxa"/>
            <w:tcBorders>
              <w:top w:val="single" w:sz="6" w:space="0" w:color="008000"/>
              <w:bottom w:val="nil"/>
            </w:tcBorders>
            <w:shd w:val="clear" w:color="auto" w:fill="D9D9D9"/>
            <w:noWrap/>
            <w:tcMar>
              <w:left w:w="57" w:type="dxa"/>
              <w:right w:w="57" w:type="dxa"/>
            </w:tcMar>
            <w:vAlign w:val="bottom"/>
          </w:tcPr>
          <w:p w14:paraId="6C941957" w14:textId="77777777" w:rsidR="00D205B8" w:rsidRPr="00623E67" w:rsidRDefault="00D205B8" w:rsidP="00D205B8">
            <w:pPr>
              <w:pStyle w:val="ZPpregtekst"/>
              <w:rPr>
                <w:b/>
                <w:color w:val="4F81BD" w:themeColor="accent1"/>
              </w:rPr>
            </w:pPr>
            <w:r w:rsidRPr="00623E67">
              <w:rPr>
                <w:b/>
              </w:rPr>
              <w:t>POVRŠINA (ha)</w:t>
            </w:r>
          </w:p>
        </w:tc>
        <w:tc>
          <w:tcPr>
            <w:tcW w:w="817" w:type="dxa"/>
            <w:tcBorders>
              <w:top w:val="single" w:sz="6" w:space="0" w:color="008000"/>
              <w:bottom w:val="nil"/>
            </w:tcBorders>
            <w:shd w:val="clear" w:color="auto" w:fill="D9D9D9"/>
            <w:noWrap/>
            <w:vAlign w:val="bottom"/>
          </w:tcPr>
          <w:p w14:paraId="089CFD65" w14:textId="77777777" w:rsidR="00D205B8" w:rsidRPr="00623E67" w:rsidRDefault="00D205B8" w:rsidP="00D205B8">
            <w:pPr>
              <w:pStyle w:val="ZPpregtevilke"/>
              <w:rPr>
                <w:b/>
                <w:color w:val="4F81BD" w:themeColor="accent1"/>
              </w:rPr>
            </w:pPr>
          </w:p>
        </w:tc>
        <w:tc>
          <w:tcPr>
            <w:tcW w:w="816" w:type="dxa"/>
            <w:tcBorders>
              <w:top w:val="single" w:sz="6" w:space="0" w:color="008000"/>
              <w:bottom w:val="nil"/>
            </w:tcBorders>
            <w:shd w:val="clear" w:color="auto" w:fill="D9D9D9"/>
            <w:noWrap/>
            <w:vAlign w:val="bottom"/>
          </w:tcPr>
          <w:p w14:paraId="09B1B6A1" w14:textId="77777777" w:rsidR="00D205B8" w:rsidRPr="00623E67" w:rsidRDefault="00D205B8" w:rsidP="00D205B8">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01B7F50A" w14:textId="77777777" w:rsidR="00D205B8" w:rsidRPr="00623E67" w:rsidRDefault="00D205B8" w:rsidP="00D205B8">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09403D1B" w14:textId="77777777" w:rsidR="00D205B8" w:rsidRPr="00623E67" w:rsidRDefault="00D205B8" w:rsidP="00D205B8">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0074D855" w14:textId="77777777" w:rsidR="00D205B8" w:rsidRPr="00623E67" w:rsidRDefault="00D205B8" w:rsidP="00D205B8">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1D9BDCBC" w14:textId="77777777" w:rsidR="00D205B8" w:rsidRPr="00623E67" w:rsidRDefault="00D205B8" w:rsidP="00D205B8">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7F6FD4CA" w14:textId="77777777" w:rsidR="00D205B8" w:rsidRPr="00623E67" w:rsidRDefault="00D205B8" w:rsidP="00D205B8">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00434C8D" w14:textId="77777777" w:rsidR="00D205B8" w:rsidRPr="00623E67" w:rsidRDefault="00D205B8" w:rsidP="00D205B8">
            <w:pPr>
              <w:pStyle w:val="ZPpregtevilke"/>
              <w:rPr>
                <w:b/>
                <w:color w:val="4F81BD" w:themeColor="accent1"/>
              </w:rPr>
            </w:pPr>
          </w:p>
        </w:tc>
        <w:tc>
          <w:tcPr>
            <w:tcW w:w="816" w:type="dxa"/>
            <w:tcBorders>
              <w:top w:val="single" w:sz="6" w:space="0" w:color="008000"/>
              <w:bottom w:val="nil"/>
            </w:tcBorders>
            <w:shd w:val="clear" w:color="auto" w:fill="D9D9D9"/>
            <w:noWrap/>
            <w:vAlign w:val="bottom"/>
          </w:tcPr>
          <w:p w14:paraId="30DC5C2B" w14:textId="77777777" w:rsidR="00D205B8" w:rsidRPr="00623E67" w:rsidRDefault="00D205B8" w:rsidP="00D205B8">
            <w:pPr>
              <w:pStyle w:val="ZPpregtevilke"/>
              <w:rPr>
                <w:b/>
                <w:color w:val="4F81BD" w:themeColor="accent1"/>
              </w:rPr>
            </w:pPr>
          </w:p>
        </w:tc>
        <w:tc>
          <w:tcPr>
            <w:tcW w:w="824" w:type="dxa"/>
            <w:tcBorders>
              <w:top w:val="single" w:sz="6" w:space="0" w:color="008000"/>
              <w:bottom w:val="nil"/>
            </w:tcBorders>
            <w:shd w:val="clear" w:color="auto" w:fill="D9D9D9"/>
            <w:vAlign w:val="bottom"/>
          </w:tcPr>
          <w:p w14:paraId="10C8B824" w14:textId="77777777" w:rsidR="00D205B8" w:rsidRPr="00623E67" w:rsidRDefault="00D205B8" w:rsidP="00D205B8">
            <w:pPr>
              <w:pStyle w:val="ZPpregtevilke"/>
              <w:rPr>
                <w:b/>
                <w:color w:val="4F81BD" w:themeColor="accent1"/>
              </w:rPr>
            </w:pPr>
          </w:p>
        </w:tc>
        <w:tc>
          <w:tcPr>
            <w:tcW w:w="824" w:type="dxa"/>
            <w:tcBorders>
              <w:top w:val="single" w:sz="6" w:space="0" w:color="008000"/>
              <w:bottom w:val="nil"/>
            </w:tcBorders>
            <w:shd w:val="clear" w:color="auto" w:fill="D9D9D9"/>
            <w:vAlign w:val="bottom"/>
          </w:tcPr>
          <w:p w14:paraId="7F4CE8C2" w14:textId="77777777" w:rsidR="00D205B8" w:rsidRPr="00623E67" w:rsidRDefault="00D205B8" w:rsidP="00D205B8">
            <w:pPr>
              <w:pStyle w:val="ZPpregtevilke"/>
              <w:rPr>
                <w:b/>
                <w:color w:val="4F81BD" w:themeColor="accent1"/>
              </w:rPr>
            </w:pPr>
          </w:p>
        </w:tc>
        <w:tc>
          <w:tcPr>
            <w:tcW w:w="824" w:type="dxa"/>
            <w:tcBorders>
              <w:top w:val="single" w:sz="6" w:space="0" w:color="008000"/>
              <w:bottom w:val="nil"/>
            </w:tcBorders>
            <w:shd w:val="clear" w:color="auto" w:fill="D9D9D9"/>
            <w:vAlign w:val="bottom"/>
          </w:tcPr>
          <w:p w14:paraId="448A56B5" w14:textId="77777777" w:rsidR="00D205B8" w:rsidRPr="00623E67" w:rsidRDefault="00D205B8" w:rsidP="00D205B8">
            <w:pPr>
              <w:pStyle w:val="ZPpregtevilke"/>
              <w:rPr>
                <w:b/>
                <w:color w:val="4F81BD" w:themeColor="accent1"/>
              </w:rPr>
            </w:pPr>
          </w:p>
        </w:tc>
        <w:tc>
          <w:tcPr>
            <w:tcW w:w="824" w:type="dxa"/>
            <w:tcBorders>
              <w:top w:val="single" w:sz="6" w:space="0" w:color="008000"/>
              <w:bottom w:val="nil"/>
            </w:tcBorders>
            <w:shd w:val="clear" w:color="auto" w:fill="D9D9D9"/>
            <w:vAlign w:val="bottom"/>
          </w:tcPr>
          <w:p w14:paraId="0A2D3DE4" w14:textId="77777777" w:rsidR="00D205B8" w:rsidRPr="00623E67" w:rsidRDefault="00D205B8" w:rsidP="00D205B8">
            <w:pPr>
              <w:pStyle w:val="ZPpregtevilke"/>
              <w:rPr>
                <w:b/>
                <w:color w:val="4F81BD" w:themeColor="accent1"/>
              </w:rPr>
            </w:pPr>
          </w:p>
        </w:tc>
        <w:tc>
          <w:tcPr>
            <w:tcW w:w="824" w:type="dxa"/>
            <w:tcBorders>
              <w:top w:val="single" w:sz="6" w:space="0" w:color="008000"/>
              <w:bottom w:val="nil"/>
            </w:tcBorders>
            <w:shd w:val="clear" w:color="auto" w:fill="D9D9D9"/>
            <w:vAlign w:val="bottom"/>
          </w:tcPr>
          <w:p w14:paraId="04AC0908" w14:textId="77777777" w:rsidR="00D205B8" w:rsidRPr="00623E67" w:rsidRDefault="00D205B8" w:rsidP="00D205B8">
            <w:pPr>
              <w:pStyle w:val="ZPpregtevilke"/>
              <w:rPr>
                <w:b/>
                <w:color w:val="4F81BD" w:themeColor="accent1"/>
              </w:rPr>
            </w:pPr>
          </w:p>
        </w:tc>
      </w:tr>
      <w:tr w:rsidR="00D205B8" w:rsidRPr="00623E67" w14:paraId="3F856D4D" w14:textId="77777777" w:rsidTr="00D205B8">
        <w:trPr>
          <w:trHeight w:val="240"/>
          <w:jc w:val="center"/>
        </w:trPr>
        <w:tc>
          <w:tcPr>
            <w:tcW w:w="2551" w:type="dxa"/>
            <w:tcBorders>
              <w:top w:val="nil"/>
            </w:tcBorders>
            <w:shd w:val="clear" w:color="auto" w:fill="auto"/>
            <w:noWrap/>
            <w:tcMar>
              <w:left w:w="57" w:type="dxa"/>
              <w:right w:w="57" w:type="dxa"/>
            </w:tcMar>
            <w:vAlign w:val="bottom"/>
          </w:tcPr>
          <w:p w14:paraId="63D06299" w14:textId="77777777" w:rsidR="00D205B8" w:rsidRPr="00623E67" w:rsidRDefault="00D205B8" w:rsidP="00D205B8">
            <w:pPr>
              <w:pStyle w:val="ZPpregtekst"/>
              <w:rPr>
                <w:b/>
                <w:color w:val="4F81BD" w:themeColor="accent1"/>
              </w:rPr>
            </w:pPr>
            <w:r w:rsidRPr="00623E67">
              <w:rPr>
                <w:b/>
              </w:rPr>
              <w:t>Krompir skupaj</w:t>
            </w:r>
          </w:p>
        </w:tc>
        <w:tc>
          <w:tcPr>
            <w:tcW w:w="817" w:type="dxa"/>
            <w:tcBorders>
              <w:top w:val="nil"/>
            </w:tcBorders>
            <w:shd w:val="clear" w:color="auto" w:fill="auto"/>
            <w:noWrap/>
            <w:vAlign w:val="bottom"/>
          </w:tcPr>
          <w:p w14:paraId="4C6384C9" w14:textId="77777777" w:rsidR="00D205B8" w:rsidRPr="00623E67" w:rsidRDefault="00D205B8" w:rsidP="00D205B8">
            <w:pPr>
              <w:pStyle w:val="ZPpregtevilke"/>
              <w:rPr>
                <w:b/>
                <w:bCs/>
                <w:color w:val="4F81BD" w:themeColor="accent1"/>
              </w:rPr>
            </w:pPr>
            <w:r w:rsidRPr="00623E67">
              <w:rPr>
                <w:b/>
                <w:bCs/>
                <w:szCs w:val="16"/>
              </w:rPr>
              <w:t>4.427</w:t>
            </w:r>
          </w:p>
        </w:tc>
        <w:tc>
          <w:tcPr>
            <w:tcW w:w="816" w:type="dxa"/>
            <w:tcBorders>
              <w:top w:val="nil"/>
            </w:tcBorders>
            <w:shd w:val="clear" w:color="auto" w:fill="auto"/>
            <w:noWrap/>
            <w:vAlign w:val="bottom"/>
          </w:tcPr>
          <w:p w14:paraId="20EA00DE" w14:textId="77777777" w:rsidR="00D205B8" w:rsidRPr="00623E67" w:rsidRDefault="00D205B8" w:rsidP="00D205B8">
            <w:pPr>
              <w:pStyle w:val="ZPpregtevilke"/>
              <w:rPr>
                <w:b/>
                <w:bCs/>
                <w:color w:val="4F81BD" w:themeColor="accent1"/>
              </w:rPr>
            </w:pPr>
            <w:r w:rsidRPr="00623E67">
              <w:rPr>
                <w:b/>
                <w:bCs/>
                <w:szCs w:val="16"/>
              </w:rPr>
              <w:t>4.175</w:t>
            </w:r>
          </w:p>
        </w:tc>
        <w:tc>
          <w:tcPr>
            <w:tcW w:w="815" w:type="dxa"/>
            <w:tcBorders>
              <w:top w:val="nil"/>
            </w:tcBorders>
            <w:shd w:val="clear" w:color="auto" w:fill="auto"/>
            <w:noWrap/>
            <w:vAlign w:val="bottom"/>
          </w:tcPr>
          <w:p w14:paraId="4C300310" w14:textId="77777777" w:rsidR="00D205B8" w:rsidRPr="00623E67" w:rsidRDefault="00D205B8" w:rsidP="00D205B8">
            <w:pPr>
              <w:pStyle w:val="ZPpregtevilke"/>
              <w:rPr>
                <w:b/>
                <w:bCs/>
                <w:color w:val="4F81BD" w:themeColor="accent1"/>
              </w:rPr>
            </w:pPr>
            <w:r w:rsidRPr="00623E67">
              <w:rPr>
                <w:b/>
                <w:bCs/>
                <w:szCs w:val="16"/>
              </w:rPr>
              <w:t>4.124</w:t>
            </w:r>
          </w:p>
        </w:tc>
        <w:tc>
          <w:tcPr>
            <w:tcW w:w="815" w:type="dxa"/>
            <w:tcBorders>
              <w:top w:val="nil"/>
            </w:tcBorders>
            <w:shd w:val="clear" w:color="auto" w:fill="auto"/>
            <w:noWrap/>
            <w:vAlign w:val="bottom"/>
          </w:tcPr>
          <w:p w14:paraId="68F2626A" w14:textId="77777777" w:rsidR="00D205B8" w:rsidRPr="00623E67" w:rsidRDefault="00D205B8" w:rsidP="00D205B8">
            <w:pPr>
              <w:pStyle w:val="ZPpregtevilke"/>
              <w:rPr>
                <w:b/>
                <w:bCs/>
                <w:color w:val="4F81BD" w:themeColor="accent1"/>
              </w:rPr>
            </w:pPr>
            <w:r w:rsidRPr="00623E67">
              <w:rPr>
                <w:b/>
                <w:bCs/>
                <w:szCs w:val="16"/>
              </w:rPr>
              <w:t>3.640</w:t>
            </w:r>
          </w:p>
        </w:tc>
        <w:tc>
          <w:tcPr>
            <w:tcW w:w="815" w:type="dxa"/>
            <w:tcBorders>
              <w:top w:val="nil"/>
            </w:tcBorders>
            <w:shd w:val="clear" w:color="auto" w:fill="auto"/>
            <w:noWrap/>
            <w:vAlign w:val="bottom"/>
          </w:tcPr>
          <w:p w14:paraId="35B66209" w14:textId="77777777" w:rsidR="00D205B8" w:rsidRPr="00623E67" w:rsidRDefault="00D205B8" w:rsidP="00D205B8">
            <w:pPr>
              <w:pStyle w:val="ZPpregtevilke"/>
              <w:rPr>
                <w:b/>
                <w:bCs/>
                <w:color w:val="4F81BD" w:themeColor="accent1"/>
              </w:rPr>
            </w:pPr>
            <w:r w:rsidRPr="00623E67">
              <w:rPr>
                <w:b/>
                <w:bCs/>
                <w:szCs w:val="16"/>
              </w:rPr>
              <w:t>3.386</w:t>
            </w:r>
          </w:p>
        </w:tc>
        <w:tc>
          <w:tcPr>
            <w:tcW w:w="815" w:type="dxa"/>
            <w:tcBorders>
              <w:top w:val="nil"/>
            </w:tcBorders>
            <w:shd w:val="clear" w:color="auto" w:fill="auto"/>
            <w:noWrap/>
            <w:vAlign w:val="bottom"/>
          </w:tcPr>
          <w:p w14:paraId="30DBD1D5" w14:textId="77777777" w:rsidR="00D205B8" w:rsidRPr="00623E67" w:rsidRDefault="00D205B8" w:rsidP="00D205B8">
            <w:pPr>
              <w:pStyle w:val="ZPpregtevilke"/>
              <w:rPr>
                <w:b/>
                <w:bCs/>
                <w:color w:val="4F81BD" w:themeColor="accent1"/>
              </w:rPr>
            </w:pPr>
            <w:r w:rsidRPr="00623E67">
              <w:rPr>
                <w:b/>
                <w:bCs/>
                <w:szCs w:val="16"/>
              </w:rPr>
              <w:t>3.307</w:t>
            </w:r>
          </w:p>
        </w:tc>
        <w:tc>
          <w:tcPr>
            <w:tcW w:w="815" w:type="dxa"/>
            <w:tcBorders>
              <w:top w:val="nil"/>
            </w:tcBorders>
            <w:shd w:val="clear" w:color="auto" w:fill="auto"/>
            <w:noWrap/>
            <w:vAlign w:val="bottom"/>
          </w:tcPr>
          <w:p w14:paraId="7C0D94B1" w14:textId="77777777" w:rsidR="00D205B8" w:rsidRPr="00623E67" w:rsidRDefault="00D205B8" w:rsidP="00D205B8">
            <w:pPr>
              <w:pStyle w:val="ZPpregtevilke"/>
              <w:rPr>
                <w:b/>
                <w:bCs/>
                <w:color w:val="4F81BD" w:themeColor="accent1"/>
              </w:rPr>
            </w:pPr>
            <w:r w:rsidRPr="00623E67">
              <w:rPr>
                <w:b/>
                <w:bCs/>
                <w:szCs w:val="16"/>
              </w:rPr>
              <w:t>3.600</w:t>
            </w:r>
          </w:p>
        </w:tc>
        <w:tc>
          <w:tcPr>
            <w:tcW w:w="815" w:type="dxa"/>
            <w:tcBorders>
              <w:top w:val="nil"/>
            </w:tcBorders>
            <w:shd w:val="clear" w:color="auto" w:fill="auto"/>
            <w:noWrap/>
            <w:vAlign w:val="bottom"/>
          </w:tcPr>
          <w:p w14:paraId="300E52F9" w14:textId="77777777" w:rsidR="00D205B8" w:rsidRPr="00623E67" w:rsidRDefault="00D205B8" w:rsidP="00D205B8">
            <w:pPr>
              <w:pStyle w:val="ZPpregtevilke"/>
              <w:rPr>
                <w:b/>
                <w:bCs/>
                <w:color w:val="4F81BD" w:themeColor="accent1"/>
              </w:rPr>
            </w:pPr>
            <w:r w:rsidRPr="00623E67">
              <w:rPr>
                <w:b/>
                <w:bCs/>
                <w:szCs w:val="16"/>
              </w:rPr>
              <w:t>3.319</w:t>
            </w:r>
          </w:p>
        </w:tc>
        <w:tc>
          <w:tcPr>
            <w:tcW w:w="816" w:type="dxa"/>
            <w:tcBorders>
              <w:top w:val="nil"/>
            </w:tcBorders>
            <w:shd w:val="clear" w:color="auto" w:fill="auto"/>
            <w:noWrap/>
            <w:vAlign w:val="bottom"/>
          </w:tcPr>
          <w:p w14:paraId="3091D9EC" w14:textId="77777777" w:rsidR="00D205B8" w:rsidRPr="00623E67" w:rsidRDefault="00D205B8" w:rsidP="00D205B8">
            <w:pPr>
              <w:pStyle w:val="ZPpregtevilke"/>
              <w:rPr>
                <w:b/>
                <w:bCs/>
                <w:color w:val="4F81BD" w:themeColor="accent1"/>
              </w:rPr>
            </w:pPr>
            <w:r w:rsidRPr="00623E67">
              <w:rPr>
                <w:b/>
                <w:bCs/>
                <w:szCs w:val="16"/>
              </w:rPr>
              <w:t>3.164</w:t>
            </w:r>
          </w:p>
        </w:tc>
        <w:tc>
          <w:tcPr>
            <w:tcW w:w="824" w:type="dxa"/>
            <w:tcBorders>
              <w:top w:val="nil"/>
            </w:tcBorders>
            <w:shd w:val="clear" w:color="auto" w:fill="auto"/>
            <w:vAlign w:val="bottom"/>
          </w:tcPr>
          <w:p w14:paraId="666206CD" w14:textId="77777777" w:rsidR="00D205B8" w:rsidRPr="00623E67" w:rsidRDefault="00D205B8" w:rsidP="00D205B8">
            <w:pPr>
              <w:pStyle w:val="ZPpregtevilke"/>
              <w:rPr>
                <w:b/>
                <w:bCs/>
                <w:color w:val="4F81BD" w:themeColor="accent1"/>
              </w:rPr>
            </w:pPr>
            <w:r w:rsidRPr="00623E67">
              <w:rPr>
                <w:b/>
              </w:rPr>
              <w:t>3.165</w:t>
            </w:r>
          </w:p>
        </w:tc>
        <w:tc>
          <w:tcPr>
            <w:tcW w:w="824" w:type="dxa"/>
            <w:tcBorders>
              <w:top w:val="nil"/>
            </w:tcBorders>
            <w:shd w:val="clear" w:color="auto" w:fill="auto"/>
            <w:vAlign w:val="bottom"/>
          </w:tcPr>
          <w:p w14:paraId="59ABDF08" w14:textId="77777777" w:rsidR="00D205B8" w:rsidRPr="00623E67" w:rsidRDefault="00D205B8" w:rsidP="00D205B8">
            <w:pPr>
              <w:pStyle w:val="ZPpregtevilke"/>
              <w:rPr>
                <w:b/>
                <w:bCs/>
                <w:color w:val="4F81BD" w:themeColor="accent1"/>
              </w:rPr>
            </w:pPr>
            <w:r w:rsidRPr="00623E67">
              <w:rPr>
                <w:b/>
              </w:rPr>
              <w:t>2.812</w:t>
            </w:r>
          </w:p>
        </w:tc>
        <w:tc>
          <w:tcPr>
            <w:tcW w:w="824" w:type="dxa"/>
            <w:tcBorders>
              <w:top w:val="nil"/>
            </w:tcBorders>
            <w:vAlign w:val="bottom"/>
          </w:tcPr>
          <w:p w14:paraId="319819B6" w14:textId="77777777" w:rsidR="00D205B8" w:rsidRPr="00623E67" w:rsidRDefault="00D205B8" w:rsidP="00D205B8">
            <w:pPr>
              <w:pStyle w:val="ZPpregtevilke"/>
              <w:rPr>
                <w:b/>
              </w:rPr>
            </w:pPr>
            <w:r w:rsidRPr="00623E67">
              <w:rPr>
                <w:b/>
              </w:rPr>
              <w:t>2.796</w:t>
            </w:r>
          </w:p>
        </w:tc>
        <w:tc>
          <w:tcPr>
            <w:tcW w:w="824" w:type="dxa"/>
            <w:tcBorders>
              <w:top w:val="nil"/>
            </w:tcBorders>
            <w:vAlign w:val="bottom"/>
          </w:tcPr>
          <w:p w14:paraId="331F32DC" w14:textId="77777777" w:rsidR="00D205B8" w:rsidRPr="00623E67" w:rsidRDefault="00D205B8" w:rsidP="00D205B8">
            <w:pPr>
              <w:pStyle w:val="ZPpregtevilke"/>
              <w:rPr>
                <w:b/>
                <w:bCs/>
                <w:color w:val="4F81BD" w:themeColor="accent1"/>
              </w:rPr>
            </w:pPr>
            <w:r w:rsidRPr="00623E67">
              <w:rPr>
                <w:b/>
              </w:rPr>
              <w:t>2.942</w:t>
            </w:r>
          </w:p>
        </w:tc>
        <w:tc>
          <w:tcPr>
            <w:tcW w:w="824" w:type="dxa"/>
            <w:tcBorders>
              <w:top w:val="nil"/>
            </w:tcBorders>
            <w:vAlign w:val="bottom"/>
          </w:tcPr>
          <w:p w14:paraId="4EEEF04C" w14:textId="77777777" w:rsidR="00D205B8" w:rsidRPr="00623E67" w:rsidRDefault="00D205B8" w:rsidP="00D205B8">
            <w:pPr>
              <w:pStyle w:val="ZPpregtevilke"/>
              <w:rPr>
                <w:b/>
                <w:bCs/>
                <w:color w:val="4F81BD" w:themeColor="accent1"/>
              </w:rPr>
            </w:pPr>
            <w:r w:rsidRPr="00623E67">
              <w:rPr>
                <w:b/>
                <w:szCs w:val="16"/>
              </w:rPr>
              <w:t>105,2</w:t>
            </w:r>
          </w:p>
        </w:tc>
      </w:tr>
      <w:tr w:rsidR="00D205B8" w:rsidRPr="00623E67" w14:paraId="7BBA9A8D" w14:textId="77777777" w:rsidTr="00D205B8">
        <w:trPr>
          <w:trHeight w:val="240"/>
          <w:jc w:val="center"/>
        </w:trPr>
        <w:tc>
          <w:tcPr>
            <w:tcW w:w="2551" w:type="dxa"/>
            <w:shd w:val="clear" w:color="auto" w:fill="auto"/>
            <w:noWrap/>
            <w:tcMar>
              <w:left w:w="57" w:type="dxa"/>
              <w:right w:w="57" w:type="dxa"/>
            </w:tcMar>
            <w:vAlign w:val="bottom"/>
          </w:tcPr>
          <w:p w14:paraId="7CBEE6B4" w14:textId="77777777" w:rsidR="00D205B8" w:rsidRPr="00623E67" w:rsidRDefault="00D205B8" w:rsidP="00D205B8">
            <w:pPr>
              <w:pStyle w:val="ZPpregtekst"/>
              <w:rPr>
                <w:color w:val="4F81BD" w:themeColor="accent1"/>
              </w:rPr>
            </w:pPr>
            <w:r w:rsidRPr="00623E67">
              <w:t>Krompir, brez semenskega</w:t>
            </w:r>
          </w:p>
        </w:tc>
        <w:tc>
          <w:tcPr>
            <w:tcW w:w="817" w:type="dxa"/>
            <w:shd w:val="clear" w:color="auto" w:fill="auto"/>
            <w:noWrap/>
            <w:vAlign w:val="bottom"/>
          </w:tcPr>
          <w:p w14:paraId="42A58F63" w14:textId="77777777" w:rsidR="00D205B8" w:rsidRPr="00623E67" w:rsidRDefault="00D205B8" w:rsidP="00D205B8">
            <w:pPr>
              <w:pStyle w:val="ZPpregtevilke"/>
              <w:rPr>
                <w:color w:val="4F81BD" w:themeColor="accent1"/>
              </w:rPr>
            </w:pPr>
            <w:r w:rsidRPr="00623E67">
              <w:rPr>
                <w:szCs w:val="16"/>
              </w:rPr>
              <w:t>4.337</w:t>
            </w:r>
          </w:p>
        </w:tc>
        <w:tc>
          <w:tcPr>
            <w:tcW w:w="816" w:type="dxa"/>
            <w:shd w:val="clear" w:color="auto" w:fill="auto"/>
            <w:noWrap/>
            <w:vAlign w:val="bottom"/>
          </w:tcPr>
          <w:p w14:paraId="647A9684" w14:textId="77777777" w:rsidR="00D205B8" w:rsidRPr="00623E67" w:rsidRDefault="00D205B8" w:rsidP="00D205B8">
            <w:pPr>
              <w:pStyle w:val="ZPpregtevilke"/>
              <w:rPr>
                <w:color w:val="4F81BD" w:themeColor="accent1"/>
              </w:rPr>
            </w:pPr>
            <w:r w:rsidRPr="00623E67">
              <w:rPr>
                <w:szCs w:val="16"/>
              </w:rPr>
              <w:t>4.138</w:t>
            </w:r>
          </w:p>
        </w:tc>
        <w:tc>
          <w:tcPr>
            <w:tcW w:w="815" w:type="dxa"/>
            <w:shd w:val="clear" w:color="auto" w:fill="auto"/>
            <w:noWrap/>
            <w:vAlign w:val="bottom"/>
          </w:tcPr>
          <w:p w14:paraId="4DED1FB7" w14:textId="77777777" w:rsidR="00D205B8" w:rsidRPr="00623E67" w:rsidRDefault="00D205B8" w:rsidP="00D205B8">
            <w:pPr>
              <w:pStyle w:val="ZPpregtevilke"/>
              <w:rPr>
                <w:color w:val="4F81BD" w:themeColor="accent1"/>
              </w:rPr>
            </w:pPr>
            <w:r w:rsidRPr="00623E67">
              <w:rPr>
                <w:szCs w:val="16"/>
              </w:rPr>
              <w:t>4.076</w:t>
            </w:r>
          </w:p>
        </w:tc>
        <w:tc>
          <w:tcPr>
            <w:tcW w:w="815" w:type="dxa"/>
            <w:shd w:val="clear" w:color="auto" w:fill="auto"/>
            <w:noWrap/>
            <w:vAlign w:val="bottom"/>
          </w:tcPr>
          <w:p w14:paraId="1CE6A08D" w14:textId="77777777" w:rsidR="00D205B8" w:rsidRPr="00623E67" w:rsidRDefault="00D205B8" w:rsidP="00D205B8">
            <w:pPr>
              <w:pStyle w:val="ZPpregtevilke"/>
              <w:rPr>
                <w:color w:val="4F81BD" w:themeColor="accent1"/>
              </w:rPr>
            </w:pPr>
            <w:r w:rsidRPr="00623E67">
              <w:rPr>
                <w:szCs w:val="16"/>
              </w:rPr>
              <w:t>3.590</w:t>
            </w:r>
          </w:p>
        </w:tc>
        <w:tc>
          <w:tcPr>
            <w:tcW w:w="815" w:type="dxa"/>
            <w:shd w:val="clear" w:color="auto" w:fill="auto"/>
            <w:noWrap/>
            <w:vAlign w:val="bottom"/>
          </w:tcPr>
          <w:p w14:paraId="56A9F85E" w14:textId="77777777" w:rsidR="00D205B8" w:rsidRPr="00623E67" w:rsidRDefault="00D205B8" w:rsidP="00D205B8">
            <w:pPr>
              <w:pStyle w:val="ZPpregtevilke"/>
              <w:rPr>
                <w:color w:val="4F81BD" w:themeColor="accent1"/>
              </w:rPr>
            </w:pPr>
            <w:r w:rsidRPr="00623E67">
              <w:rPr>
                <w:szCs w:val="16"/>
              </w:rPr>
              <w:t>3.341</w:t>
            </w:r>
          </w:p>
        </w:tc>
        <w:tc>
          <w:tcPr>
            <w:tcW w:w="815" w:type="dxa"/>
            <w:shd w:val="clear" w:color="auto" w:fill="auto"/>
            <w:noWrap/>
            <w:vAlign w:val="bottom"/>
          </w:tcPr>
          <w:p w14:paraId="51AA225D" w14:textId="77777777" w:rsidR="00D205B8" w:rsidRPr="00623E67" w:rsidRDefault="00D205B8" w:rsidP="00D205B8">
            <w:pPr>
              <w:pStyle w:val="ZPpregtevilke"/>
              <w:rPr>
                <w:color w:val="4F81BD" w:themeColor="accent1"/>
              </w:rPr>
            </w:pPr>
            <w:r w:rsidRPr="00623E67">
              <w:rPr>
                <w:szCs w:val="16"/>
              </w:rPr>
              <w:t>3.265</w:t>
            </w:r>
          </w:p>
        </w:tc>
        <w:tc>
          <w:tcPr>
            <w:tcW w:w="815" w:type="dxa"/>
            <w:shd w:val="clear" w:color="auto" w:fill="auto"/>
            <w:noWrap/>
            <w:vAlign w:val="bottom"/>
          </w:tcPr>
          <w:p w14:paraId="06F51910" w14:textId="77777777" w:rsidR="00D205B8" w:rsidRPr="00623E67" w:rsidRDefault="00D205B8" w:rsidP="00D205B8">
            <w:pPr>
              <w:pStyle w:val="ZPpregtevilke"/>
              <w:rPr>
                <w:color w:val="4F81BD" w:themeColor="accent1"/>
              </w:rPr>
            </w:pPr>
            <w:r w:rsidRPr="00623E67">
              <w:rPr>
                <w:szCs w:val="16"/>
              </w:rPr>
              <w:t>3.562</w:t>
            </w:r>
          </w:p>
        </w:tc>
        <w:tc>
          <w:tcPr>
            <w:tcW w:w="815" w:type="dxa"/>
            <w:shd w:val="clear" w:color="auto" w:fill="auto"/>
            <w:noWrap/>
            <w:vAlign w:val="bottom"/>
          </w:tcPr>
          <w:p w14:paraId="03CF3509" w14:textId="77777777" w:rsidR="00D205B8" w:rsidRPr="00623E67" w:rsidRDefault="00D205B8" w:rsidP="00D205B8">
            <w:pPr>
              <w:pStyle w:val="ZPpregtevilke"/>
              <w:rPr>
                <w:color w:val="4F81BD" w:themeColor="accent1"/>
              </w:rPr>
            </w:pPr>
            <w:r w:rsidRPr="00623E67">
              <w:rPr>
                <w:szCs w:val="16"/>
              </w:rPr>
              <w:t>3.284</w:t>
            </w:r>
          </w:p>
        </w:tc>
        <w:tc>
          <w:tcPr>
            <w:tcW w:w="816" w:type="dxa"/>
            <w:shd w:val="clear" w:color="auto" w:fill="auto"/>
            <w:noWrap/>
            <w:vAlign w:val="bottom"/>
          </w:tcPr>
          <w:p w14:paraId="3F3252EA" w14:textId="77777777" w:rsidR="00D205B8" w:rsidRPr="00623E67" w:rsidRDefault="00D205B8" w:rsidP="00D205B8">
            <w:pPr>
              <w:pStyle w:val="ZPpregtevilke"/>
              <w:rPr>
                <w:color w:val="4F81BD" w:themeColor="accent1"/>
              </w:rPr>
            </w:pPr>
            <w:r w:rsidRPr="00623E67">
              <w:rPr>
                <w:szCs w:val="16"/>
              </w:rPr>
              <w:t>3.136</w:t>
            </w:r>
          </w:p>
        </w:tc>
        <w:tc>
          <w:tcPr>
            <w:tcW w:w="824" w:type="dxa"/>
            <w:shd w:val="clear" w:color="auto" w:fill="auto"/>
            <w:vAlign w:val="bottom"/>
          </w:tcPr>
          <w:p w14:paraId="08A3C124" w14:textId="77777777" w:rsidR="00D205B8" w:rsidRPr="00623E67" w:rsidRDefault="00D205B8" w:rsidP="00D205B8">
            <w:pPr>
              <w:pStyle w:val="ZPpregtevilke"/>
              <w:rPr>
                <w:color w:val="4F81BD" w:themeColor="accent1"/>
              </w:rPr>
            </w:pPr>
            <w:r w:rsidRPr="00623E67">
              <w:t>3.137</w:t>
            </w:r>
          </w:p>
        </w:tc>
        <w:tc>
          <w:tcPr>
            <w:tcW w:w="824" w:type="dxa"/>
            <w:shd w:val="clear" w:color="auto" w:fill="auto"/>
            <w:vAlign w:val="bottom"/>
          </w:tcPr>
          <w:p w14:paraId="0D35254C" w14:textId="77777777" w:rsidR="00D205B8" w:rsidRPr="00623E67" w:rsidRDefault="00D205B8" w:rsidP="00D205B8">
            <w:pPr>
              <w:pStyle w:val="ZPpregtevilke"/>
              <w:rPr>
                <w:color w:val="4F81BD" w:themeColor="accent1"/>
              </w:rPr>
            </w:pPr>
            <w:r w:rsidRPr="00623E67">
              <w:t>2.787</w:t>
            </w:r>
          </w:p>
        </w:tc>
        <w:tc>
          <w:tcPr>
            <w:tcW w:w="824" w:type="dxa"/>
            <w:vAlign w:val="bottom"/>
          </w:tcPr>
          <w:p w14:paraId="4AE49652" w14:textId="77777777" w:rsidR="00D205B8" w:rsidRPr="00623E67" w:rsidRDefault="00D205B8" w:rsidP="00D205B8">
            <w:pPr>
              <w:pStyle w:val="ZPpregtevilke"/>
            </w:pPr>
            <w:r w:rsidRPr="00623E67">
              <w:t>2.767</w:t>
            </w:r>
          </w:p>
        </w:tc>
        <w:tc>
          <w:tcPr>
            <w:tcW w:w="824" w:type="dxa"/>
            <w:vAlign w:val="bottom"/>
          </w:tcPr>
          <w:p w14:paraId="3E67AD18" w14:textId="77777777" w:rsidR="00D205B8" w:rsidRPr="00623E67" w:rsidRDefault="00D205B8" w:rsidP="00D205B8">
            <w:pPr>
              <w:pStyle w:val="ZPpregtevilke"/>
              <w:rPr>
                <w:color w:val="4F81BD" w:themeColor="accent1"/>
              </w:rPr>
            </w:pPr>
            <w:r w:rsidRPr="00623E67">
              <w:t>2.916</w:t>
            </w:r>
          </w:p>
        </w:tc>
        <w:tc>
          <w:tcPr>
            <w:tcW w:w="824" w:type="dxa"/>
            <w:vAlign w:val="bottom"/>
          </w:tcPr>
          <w:p w14:paraId="2A683B60" w14:textId="77777777" w:rsidR="00D205B8" w:rsidRPr="00623E67" w:rsidRDefault="00D205B8" w:rsidP="00D205B8">
            <w:pPr>
              <w:pStyle w:val="ZPpregtevilke"/>
              <w:rPr>
                <w:color w:val="4F81BD" w:themeColor="accent1"/>
              </w:rPr>
            </w:pPr>
            <w:r w:rsidRPr="00623E67">
              <w:rPr>
                <w:szCs w:val="16"/>
              </w:rPr>
              <w:t>105,4</w:t>
            </w:r>
          </w:p>
        </w:tc>
      </w:tr>
      <w:tr w:rsidR="00D205B8" w:rsidRPr="00623E67" w14:paraId="48A4BE63" w14:textId="77777777" w:rsidTr="00D205B8">
        <w:trPr>
          <w:trHeight w:val="240"/>
          <w:jc w:val="center"/>
        </w:trPr>
        <w:tc>
          <w:tcPr>
            <w:tcW w:w="2551" w:type="dxa"/>
            <w:shd w:val="clear" w:color="auto" w:fill="auto"/>
            <w:noWrap/>
            <w:tcMar>
              <w:left w:w="57" w:type="dxa"/>
              <w:right w:w="57" w:type="dxa"/>
            </w:tcMar>
            <w:vAlign w:val="bottom"/>
          </w:tcPr>
          <w:p w14:paraId="40C81AC5" w14:textId="77777777" w:rsidR="00D205B8" w:rsidRPr="00623E67" w:rsidRDefault="00D205B8" w:rsidP="00D205B8">
            <w:pPr>
              <w:pStyle w:val="ZPpregtekst"/>
              <w:rPr>
                <w:color w:val="4F81BD" w:themeColor="accent1"/>
              </w:rPr>
            </w:pPr>
            <w:r w:rsidRPr="00623E67">
              <w:t>– zgodnji</w:t>
            </w:r>
          </w:p>
        </w:tc>
        <w:tc>
          <w:tcPr>
            <w:tcW w:w="817" w:type="dxa"/>
            <w:shd w:val="clear" w:color="auto" w:fill="auto"/>
            <w:noWrap/>
            <w:vAlign w:val="bottom"/>
          </w:tcPr>
          <w:p w14:paraId="57B7C1AB" w14:textId="77777777" w:rsidR="00D205B8" w:rsidRPr="00623E67" w:rsidRDefault="00D205B8" w:rsidP="00D205B8">
            <w:pPr>
              <w:pStyle w:val="ZPpregtevilke"/>
              <w:rPr>
                <w:color w:val="4F81BD" w:themeColor="accent1"/>
              </w:rPr>
            </w:pPr>
            <w:r w:rsidRPr="00623E67">
              <w:rPr>
                <w:szCs w:val="16"/>
              </w:rPr>
              <w:t>564</w:t>
            </w:r>
          </w:p>
        </w:tc>
        <w:tc>
          <w:tcPr>
            <w:tcW w:w="816" w:type="dxa"/>
            <w:shd w:val="clear" w:color="auto" w:fill="auto"/>
            <w:noWrap/>
            <w:vAlign w:val="bottom"/>
          </w:tcPr>
          <w:p w14:paraId="3F8DAF9D" w14:textId="77777777" w:rsidR="00D205B8" w:rsidRPr="00623E67" w:rsidRDefault="00D205B8" w:rsidP="00D205B8">
            <w:pPr>
              <w:pStyle w:val="ZPpregtevilke"/>
              <w:rPr>
                <w:color w:val="4F81BD" w:themeColor="accent1"/>
              </w:rPr>
            </w:pPr>
            <w:r w:rsidRPr="00623E67">
              <w:rPr>
                <w:szCs w:val="16"/>
              </w:rPr>
              <w:t>540</w:t>
            </w:r>
          </w:p>
        </w:tc>
        <w:tc>
          <w:tcPr>
            <w:tcW w:w="815" w:type="dxa"/>
            <w:shd w:val="clear" w:color="auto" w:fill="auto"/>
            <w:noWrap/>
            <w:vAlign w:val="bottom"/>
          </w:tcPr>
          <w:p w14:paraId="3996E27E" w14:textId="77777777" w:rsidR="00D205B8" w:rsidRPr="00623E67" w:rsidRDefault="00D205B8" w:rsidP="00D205B8">
            <w:pPr>
              <w:pStyle w:val="ZPpregtevilke"/>
              <w:rPr>
                <w:color w:val="4F81BD" w:themeColor="accent1"/>
              </w:rPr>
            </w:pPr>
            <w:r w:rsidRPr="00623E67">
              <w:rPr>
                <w:szCs w:val="16"/>
              </w:rPr>
              <w:t>579</w:t>
            </w:r>
          </w:p>
        </w:tc>
        <w:tc>
          <w:tcPr>
            <w:tcW w:w="815" w:type="dxa"/>
            <w:shd w:val="clear" w:color="auto" w:fill="auto"/>
            <w:noWrap/>
            <w:vAlign w:val="bottom"/>
          </w:tcPr>
          <w:p w14:paraId="6C7BC80C" w14:textId="77777777" w:rsidR="00D205B8" w:rsidRPr="00623E67" w:rsidRDefault="00D205B8" w:rsidP="00D205B8">
            <w:pPr>
              <w:pStyle w:val="ZPpregtevilke"/>
              <w:rPr>
                <w:color w:val="4F81BD" w:themeColor="accent1"/>
              </w:rPr>
            </w:pPr>
            <w:r w:rsidRPr="00623E67">
              <w:rPr>
                <w:szCs w:val="16"/>
              </w:rPr>
              <w:t>510</w:t>
            </w:r>
          </w:p>
        </w:tc>
        <w:tc>
          <w:tcPr>
            <w:tcW w:w="815" w:type="dxa"/>
            <w:shd w:val="clear" w:color="auto" w:fill="auto"/>
            <w:noWrap/>
            <w:vAlign w:val="bottom"/>
          </w:tcPr>
          <w:p w14:paraId="63B6711D" w14:textId="77777777" w:rsidR="00D205B8" w:rsidRPr="00623E67" w:rsidRDefault="00D205B8" w:rsidP="00D205B8">
            <w:pPr>
              <w:pStyle w:val="ZPpregtevilke"/>
              <w:rPr>
                <w:color w:val="4F81BD" w:themeColor="accent1"/>
              </w:rPr>
            </w:pPr>
            <w:r w:rsidRPr="00623E67">
              <w:rPr>
                <w:szCs w:val="16"/>
              </w:rPr>
              <w:t>481</w:t>
            </w:r>
          </w:p>
        </w:tc>
        <w:tc>
          <w:tcPr>
            <w:tcW w:w="815" w:type="dxa"/>
            <w:shd w:val="clear" w:color="auto" w:fill="auto"/>
            <w:noWrap/>
            <w:vAlign w:val="bottom"/>
          </w:tcPr>
          <w:p w14:paraId="691E5002" w14:textId="77777777" w:rsidR="00D205B8" w:rsidRPr="00623E67" w:rsidRDefault="00D205B8" w:rsidP="00D205B8">
            <w:pPr>
              <w:pStyle w:val="ZPpregtevilke"/>
              <w:rPr>
                <w:color w:val="4F81BD" w:themeColor="accent1"/>
              </w:rPr>
            </w:pPr>
            <w:r w:rsidRPr="00623E67">
              <w:rPr>
                <w:szCs w:val="16"/>
              </w:rPr>
              <w:t>551</w:t>
            </w:r>
          </w:p>
        </w:tc>
        <w:tc>
          <w:tcPr>
            <w:tcW w:w="815" w:type="dxa"/>
            <w:shd w:val="clear" w:color="auto" w:fill="auto"/>
            <w:noWrap/>
            <w:vAlign w:val="bottom"/>
          </w:tcPr>
          <w:p w14:paraId="4AF03AD6" w14:textId="77777777" w:rsidR="00D205B8" w:rsidRPr="00623E67" w:rsidRDefault="00D205B8" w:rsidP="00D205B8">
            <w:pPr>
              <w:pStyle w:val="ZPpregtevilke"/>
              <w:rPr>
                <w:color w:val="4F81BD" w:themeColor="accent1"/>
              </w:rPr>
            </w:pPr>
            <w:r w:rsidRPr="00623E67">
              <w:rPr>
                <w:szCs w:val="16"/>
              </w:rPr>
              <w:t>597</w:t>
            </w:r>
          </w:p>
        </w:tc>
        <w:tc>
          <w:tcPr>
            <w:tcW w:w="815" w:type="dxa"/>
            <w:shd w:val="clear" w:color="auto" w:fill="auto"/>
            <w:noWrap/>
            <w:vAlign w:val="bottom"/>
          </w:tcPr>
          <w:p w14:paraId="7D0E02F9" w14:textId="77777777" w:rsidR="00D205B8" w:rsidRPr="00623E67" w:rsidRDefault="00D205B8" w:rsidP="00D205B8">
            <w:pPr>
              <w:pStyle w:val="ZPpregtevilke"/>
              <w:rPr>
                <w:color w:val="4F81BD" w:themeColor="accent1"/>
              </w:rPr>
            </w:pPr>
            <w:r w:rsidRPr="00623E67">
              <w:rPr>
                <w:szCs w:val="16"/>
              </w:rPr>
              <w:t>551</w:t>
            </w:r>
          </w:p>
        </w:tc>
        <w:tc>
          <w:tcPr>
            <w:tcW w:w="816" w:type="dxa"/>
            <w:shd w:val="clear" w:color="auto" w:fill="auto"/>
            <w:noWrap/>
            <w:vAlign w:val="bottom"/>
          </w:tcPr>
          <w:p w14:paraId="1D95057E" w14:textId="77777777" w:rsidR="00D205B8" w:rsidRPr="00623E67" w:rsidRDefault="00D205B8" w:rsidP="00D205B8">
            <w:pPr>
              <w:pStyle w:val="ZPpregtevilke"/>
              <w:rPr>
                <w:color w:val="4F81BD" w:themeColor="accent1"/>
              </w:rPr>
            </w:pPr>
            <w:r w:rsidRPr="00623E67">
              <w:rPr>
                <w:szCs w:val="16"/>
              </w:rPr>
              <w:t>521</w:t>
            </w:r>
          </w:p>
        </w:tc>
        <w:tc>
          <w:tcPr>
            <w:tcW w:w="824" w:type="dxa"/>
            <w:shd w:val="clear" w:color="auto" w:fill="auto"/>
            <w:vAlign w:val="bottom"/>
          </w:tcPr>
          <w:p w14:paraId="79007023" w14:textId="77777777" w:rsidR="00D205B8" w:rsidRPr="00623E67" w:rsidRDefault="00D205B8" w:rsidP="00D205B8">
            <w:pPr>
              <w:pStyle w:val="ZPpregtevilke"/>
              <w:rPr>
                <w:color w:val="4F81BD" w:themeColor="accent1"/>
              </w:rPr>
            </w:pPr>
            <w:r w:rsidRPr="00623E67">
              <w:t>521</w:t>
            </w:r>
          </w:p>
        </w:tc>
        <w:tc>
          <w:tcPr>
            <w:tcW w:w="824" w:type="dxa"/>
            <w:shd w:val="clear" w:color="auto" w:fill="auto"/>
            <w:vAlign w:val="bottom"/>
          </w:tcPr>
          <w:p w14:paraId="20DAE5DA" w14:textId="77777777" w:rsidR="00D205B8" w:rsidRPr="00623E67" w:rsidRDefault="00D205B8" w:rsidP="00D205B8">
            <w:pPr>
              <w:pStyle w:val="ZPpregtevilke"/>
              <w:rPr>
                <w:color w:val="4F81BD" w:themeColor="accent1"/>
              </w:rPr>
            </w:pPr>
            <w:r w:rsidRPr="00623E67">
              <w:t>463</w:t>
            </w:r>
          </w:p>
        </w:tc>
        <w:tc>
          <w:tcPr>
            <w:tcW w:w="824" w:type="dxa"/>
            <w:vAlign w:val="bottom"/>
          </w:tcPr>
          <w:p w14:paraId="08B0AED8" w14:textId="77777777" w:rsidR="00D205B8" w:rsidRPr="00623E67" w:rsidRDefault="00D205B8" w:rsidP="00D205B8">
            <w:pPr>
              <w:pStyle w:val="ZPpregtevilke"/>
              <w:rPr>
                <w:szCs w:val="18"/>
              </w:rPr>
            </w:pPr>
            <w:r w:rsidRPr="00623E67">
              <w:rPr>
                <w:szCs w:val="18"/>
              </w:rPr>
              <w:t>460</w:t>
            </w:r>
          </w:p>
        </w:tc>
        <w:tc>
          <w:tcPr>
            <w:tcW w:w="824" w:type="dxa"/>
            <w:vAlign w:val="bottom"/>
          </w:tcPr>
          <w:p w14:paraId="7D30555A" w14:textId="77777777" w:rsidR="00D205B8" w:rsidRPr="00623E67" w:rsidRDefault="00D205B8" w:rsidP="00D205B8">
            <w:pPr>
              <w:pStyle w:val="ZPpregtevilke"/>
              <w:rPr>
                <w:color w:val="4F81BD" w:themeColor="accent1"/>
              </w:rPr>
            </w:pPr>
            <w:r w:rsidRPr="00623E67">
              <w:rPr>
                <w:szCs w:val="18"/>
              </w:rPr>
              <w:t>215</w:t>
            </w:r>
          </w:p>
        </w:tc>
        <w:tc>
          <w:tcPr>
            <w:tcW w:w="824" w:type="dxa"/>
            <w:vAlign w:val="bottom"/>
          </w:tcPr>
          <w:p w14:paraId="42476970" w14:textId="77777777" w:rsidR="00D205B8" w:rsidRPr="00623E67" w:rsidRDefault="00D205B8" w:rsidP="00D205B8">
            <w:pPr>
              <w:pStyle w:val="ZPpregtevilke"/>
              <w:rPr>
                <w:color w:val="4F81BD" w:themeColor="accent1"/>
              </w:rPr>
            </w:pPr>
            <w:r w:rsidRPr="00623E67">
              <w:rPr>
                <w:szCs w:val="16"/>
              </w:rPr>
              <w:t>46,7</w:t>
            </w:r>
          </w:p>
        </w:tc>
      </w:tr>
      <w:tr w:rsidR="00D205B8" w:rsidRPr="00623E67" w14:paraId="6EB982FE" w14:textId="77777777" w:rsidTr="00D205B8">
        <w:trPr>
          <w:trHeight w:val="240"/>
          <w:jc w:val="center"/>
        </w:trPr>
        <w:tc>
          <w:tcPr>
            <w:tcW w:w="2551" w:type="dxa"/>
            <w:shd w:val="clear" w:color="auto" w:fill="auto"/>
            <w:noWrap/>
            <w:tcMar>
              <w:left w:w="57" w:type="dxa"/>
              <w:right w:w="57" w:type="dxa"/>
            </w:tcMar>
            <w:vAlign w:val="bottom"/>
          </w:tcPr>
          <w:p w14:paraId="7328A77D" w14:textId="77777777" w:rsidR="00D205B8" w:rsidRPr="00623E67" w:rsidRDefault="00D205B8" w:rsidP="00D205B8">
            <w:pPr>
              <w:pStyle w:val="ZPpregtekst"/>
              <w:rPr>
                <w:color w:val="4F81BD" w:themeColor="accent1"/>
              </w:rPr>
            </w:pPr>
            <w:r w:rsidRPr="00623E67">
              <w:t>– pozni</w:t>
            </w:r>
          </w:p>
        </w:tc>
        <w:tc>
          <w:tcPr>
            <w:tcW w:w="817" w:type="dxa"/>
            <w:shd w:val="clear" w:color="auto" w:fill="auto"/>
            <w:noWrap/>
            <w:vAlign w:val="bottom"/>
          </w:tcPr>
          <w:p w14:paraId="79AE6A35" w14:textId="77777777" w:rsidR="00D205B8" w:rsidRPr="00623E67" w:rsidRDefault="00D205B8" w:rsidP="00D205B8">
            <w:pPr>
              <w:pStyle w:val="ZPpregtevilke"/>
              <w:rPr>
                <w:color w:val="4F81BD" w:themeColor="accent1"/>
              </w:rPr>
            </w:pPr>
            <w:r w:rsidRPr="00623E67">
              <w:rPr>
                <w:szCs w:val="16"/>
              </w:rPr>
              <w:t>3.773</w:t>
            </w:r>
          </w:p>
        </w:tc>
        <w:tc>
          <w:tcPr>
            <w:tcW w:w="816" w:type="dxa"/>
            <w:shd w:val="clear" w:color="auto" w:fill="auto"/>
            <w:noWrap/>
            <w:vAlign w:val="bottom"/>
          </w:tcPr>
          <w:p w14:paraId="332D6093" w14:textId="77777777" w:rsidR="00D205B8" w:rsidRPr="00623E67" w:rsidRDefault="00D205B8" w:rsidP="00D205B8">
            <w:pPr>
              <w:pStyle w:val="ZPpregtevilke"/>
              <w:rPr>
                <w:color w:val="4F81BD" w:themeColor="accent1"/>
              </w:rPr>
            </w:pPr>
            <w:r w:rsidRPr="00623E67">
              <w:rPr>
                <w:szCs w:val="16"/>
              </w:rPr>
              <w:t>3.598</w:t>
            </w:r>
          </w:p>
        </w:tc>
        <w:tc>
          <w:tcPr>
            <w:tcW w:w="815" w:type="dxa"/>
            <w:shd w:val="clear" w:color="auto" w:fill="auto"/>
            <w:noWrap/>
            <w:vAlign w:val="bottom"/>
          </w:tcPr>
          <w:p w14:paraId="6EDEC1D7" w14:textId="77777777" w:rsidR="00D205B8" w:rsidRPr="00623E67" w:rsidRDefault="00D205B8" w:rsidP="00D205B8">
            <w:pPr>
              <w:pStyle w:val="ZPpregtevilke"/>
              <w:rPr>
                <w:color w:val="4F81BD" w:themeColor="accent1"/>
              </w:rPr>
            </w:pPr>
            <w:r w:rsidRPr="00623E67">
              <w:rPr>
                <w:szCs w:val="16"/>
              </w:rPr>
              <w:t>3.497</w:t>
            </w:r>
          </w:p>
        </w:tc>
        <w:tc>
          <w:tcPr>
            <w:tcW w:w="815" w:type="dxa"/>
            <w:shd w:val="clear" w:color="auto" w:fill="auto"/>
            <w:noWrap/>
            <w:vAlign w:val="bottom"/>
          </w:tcPr>
          <w:p w14:paraId="72BF3828" w14:textId="77777777" w:rsidR="00D205B8" w:rsidRPr="00623E67" w:rsidRDefault="00D205B8" w:rsidP="00D205B8">
            <w:pPr>
              <w:pStyle w:val="ZPpregtevilke"/>
              <w:rPr>
                <w:color w:val="4F81BD" w:themeColor="accent1"/>
              </w:rPr>
            </w:pPr>
            <w:r w:rsidRPr="00623E67">
              <w:rPr>
                <w:szCs w:val="16"/>
              </w:rPr>
              <w:t>3.080</w:t>
            </w:r>
          </w:p>
        </w:tc>
        <w:tc>
          <w:tcPr>
            <w:tcW w:w="815" w:type="dxa"/>
            <w:shd w:val="clear" w:color="auto" w:fill="auto"/>
            <w:noWrap/>
            <w:vAlign w:val="bottom"/>
          </w:tcPr>
          <w:p w14:paraId="2CDA5BD5" w14:textId="77777777" w:rsidR="00D205B8" w:rsidRPr="00623E67" w:rsidRDefault="00D205B8" w:rsidP="00D205B8">
            <w:pPr>
              <w:pStyle w:val="ZPpregtevilke"/>
              <w:rPr>
                <w:color w:val="4F81BD" w:themeColor="accent1"/>
              </w:rPr>
            </w:pPr>
            <w:r w:rsidRPr="00623E67">
              <w:rPr>
                <w:szCs w:val="16"/>
              </w:rPr>
              <w:t>2.860</w:t>
            </w:r>
          </w:p>
        </w:tc>
        <w:tc>
          <w:tcPr>
            <w:tcW w:w="815" w:type="dxa"/>
            <w:shd w:val="clear" w:color="auto" w:fill="auto"/>
            <w:noWrap/>
            <w:vAlign w:val="bottom"/>
          </w:tcPr>
          <w:p w14:paraId="5001B340" w14:textId="77777777" w:rsidR="00D205B8" w:rsidRPr="00623E67" w:rsidRDefault="00D205B8" w:rsidP="00D205B8">
            <w:pPr>
              <w:pStyle w:val="ZPpregtevilke"/>
              <w:rPr>
                <w:color w:val="4F81BD" w:themeColor="accent1"/>
              </w:rPr>
            </w:pPr>
            <w:r w:rsidRPr="00623E67">
              <w:rPr>
                <w:szCs w:val="16"/>
              </w:rPr>
              <w:t>2.714</w:t>
            </w:r>
          </w:p>
        </w:tc>
        <w:tc>
          <w:tcPr>
            <w:tcW w:w="815" w:type="dxa"/>
            <w:shd w:val="clear" w:color="auto" w:fill="auto"/>
            <w:noWrap/>
            <w:vAlign w:val="bottom"/>
          </w:tcPr>
          <w:p w14:paraId="6C4672EB" w14:textId="77777777" w:rsidR="00D205B8" w:rsidRPr="00623E67" w:rsidRDefault="00D205B8" w:rsidP="00D205B8">
            <w:pPr>
              <w:pStyle w:val="ZPpregtevilke"/>
              <w:rPr>
                <w:color w:val="4F81BD" w:themeColor="accent1"/>
              </w:rPr>
            </w:pPr>
            <w:r w:rsidRPr="00623E67">
              <w:rPr>
                <w:szCs w:val="16"/>
              </w:rPr>
              <w:t>2.965</w:t>
            </w:r>
          </w:p>
        </w:tc>
        <w:tc>
          <w:tcPr>
            <w:tcW w:w="815" w:type="dxa"/>
            <w:shd w:val="clear" w:color="auto" w:fill="auto"/>
            <w:noWrap/>
            <w:vAlign w:val="bottom"/>
          </w:tcPr>
          <w:p w14:paraId="65B384F3" w14:textId="77777777" w:rsidR="00D205B8" w:rsidRPr="00623E67" w:rsidRDefault="00D205B8" w:rsidP="00D205B8">
            <w:pPr>
              <w:pStyle w:val="ZPpregtevilke"/>
              <w:rPr>
                <w:color w:val="4F81BD" w:themeColor="accent1"/>
              </w:rPr>
            </w:pPr>
            <w:r w:rsidRPr="00623E67">
              <w:rPr>
                <w:szCs w:val="16"/>
              </w:rPr>
              <w:t>2.733</w:t>
            </w:r>
          </w:p>
        </w:tc>
        <w:tc>
          <w:tcPr>
            <w:tcW w:w="816" w:type="dxa"/>
            <w:shd w:val="clear" w:color="auto" w:fill="auto"/>
            <w:noWrap/>
            <w:vAlign w:val="bottom"/>
          </w:tcPr>
          <w:p w14:paraId="3300478D" w14:textId="77777777" w:rsidR="00D205B8" w:rsidRPr="00623E67" w:rsidRDefault="00D205B8" w:rsidP="00D205B8">
            <w:pPr>
              <w:pStyle w:val="ZPpregtevilke"/>
              <w:rPr>
                <w:color w:val="4F81BD" w:themeColor="accent1"/>
              </w:rPr>
            </w:pPr>
            <w:r w:rsidRPr="00623E67">
              <w:rPr>
                <w:szCs w:val="16"/>
              </w:rPr>
              <w:t>2.615</w:t>
            </w:r>
          </w:p>
        </w:tc>
        <w:tc>
          <w:tcPr>
            <w:tcW w:w="824" w:type="dxa"/>
            <w:shd w:val="clear" w:color="auto" w:fill="auto"/>
            <w:vAlign w:val="bottom"/>
          </w:tcPr>
          <w:p w14:paraId="2CC5CDEE" w14:textId="77777777" w:rsidR="00D205B8" w:rsidRPr="00623E67" w:rsidRDefault="00D205B8" w:rsidP="00D205B8">
            <w:pPr>
              <w:pStyle w:val="ZPpregtevilke"/>
              <w:rPr>
                <w:color w:val="4F81BD" w:themeColor="accent1"/>
              </w:rPr>
            </w:pPr>
            <w:r w:rsidRPr="00623E67">
              <w:t>2.616</w:t>
            </w:r>
          </w:p>
        </w:tc>
        <w:tc>
          <w:tcPr>
            <w:tcW w:w="824" w:type="dxa"/>
            <w:shd w:val="clear" w:color="auto" w:fill="auto"/>
            <w:vAlign w:val="bottom"/>
          </w:tcPr>
          <w:p w14:paraId="3B79F7E8" w14:textId="77777777" w:rsidR="00D205B8" w:rsidRPr="00623E67" w:rsidRDefault="00D205B8" w:rsidP="00D205B8">
            <w:pPr>
              <w:pStyle w:val="ZPpregtevilke"/>
              <w:rPr>
                <w:color w:val="4F81BD" w:themeColor="accent1"/>
              </w:rPr>
            </w:pPr>
            <w:r w:rsidRPr="00623E67">
              <w:t>2.324</w:t>
            </w:r>
          </w:p>
        </w:tc>
        <w:tc>
          <w:tcPr>
            <w:tcW w:w="824" w:type="dxa"/>
            <w:vAlign w:val="bottom"/>
          </w:tcPr>
          <w:p w14:paraId="51284DF5" w14:textId="77777777" w:rsidR="00D205B8" w:rsidRPr="00623E67" w:rsidRDefault="00D205B8" w:rsidP="00D205B8">
            <w:pPr>
              <w:pStyle w:val="ZPpregtevilke"/>
              <w:rPr>
                <w:szCs w:val="16"/>
              </w:rPr>
            </w:pPr>
            <w:r w:rsidRPr="00623E67">
              <w:rPr>
                <w:szCs w:val="16"/>
              </w:rPr>
              <w:t>2.307</w:t>
            </w:r>
          </w:p>
        </w:tc>
        <w:tc>
          <w:tcPr>
            <w:tcW w:w="824" w:type="dxa"/>
            <w:vAlign w:val="bottom"/>
          </w:tcPr>
          <w:p w14:paraId="12437F35" w14:textId="77777777" w:rsidR="00D205B8" w:rsidRPr="00623E67" w:rsidRDefault="00D205B8" w:rsidP="00D205B8">
            <w:pPr>
              <w:pStyle w:val="ZPpregtevilke"/>
              <w:rPr>
                <w:color w:val="4F81BD" w:themeColor="accent1"/>
              </w:rPr>
            </w:pPr>
            <w:r w:rsidRPr="00623E67">
              <w:rPr>
                <w:szCs w:val="16"/>
              </w:rPr>
              <w:t>2.701</w:t>
            </w:r>
          </w:p>
        </w:tc>
        <w:tc>
          <w:tcPr>
            <w:tcW w:w="824" w:type="dxa"/>
            <w:vAlign w:val="bottom"/>
          </w:tcPr>
          <w:p w14:paraId="4273C781" w14:textId="77777777" w:rsidR="00D205B8" w:rsidRPr="00623E67" w:rsidRDefault="00D205B8" w:rsidP="00D205B8">
            <w:pPr>
              <w:pStyle w:val="ZPpregtevilke"/>
              <w:rPr>
                <w:color w:val="4F81BD" w:themeColor="accent1"/>
              </w:rPr>
            </w:pPr>
            <w:r w:rsidRPr="00623E67">
              <w:rPr>
                <w:szCs w:val="16"/>
              </w:rPr>
              <w:t>117,1</w:t>
            </w:r>
          </w:p>
        </w:tc>
      </w:tr>
      <w:tr w:rsidR="00D205B8" w:rsidRPr="00623E67" w14:paraId="455F1AB4" w14:textId="77777777" w:rsidTr="00D205B8">
        <w:trPr>
          <w:trHeight w:val="240"/>
          <w:jc w:val="center"/>
        </w:trPr>
        <w:tc>
          <w:tcPr>
            <w:tcW w:w="2551" w:type="dxa"/>
            <w:tcBorders>
              <w:bottom w:val="nil"/>
            </w:tcBorders>
            <w:shd w:val="clear" w:color="auto" w:fill="auto"/>
            <w:noWrap/>
            <w:tcMar>
              <w:left w:w="57" w:type="dxa"/>
              <w:right w:w="57" w:type="dxa"/>
            </w:tcMar>
            <w:vAlign w:val="bottom"/>
          </w:tcPr>
          <w:p w14:paraId="5DE33006" w14:textId="77777777" w:rsidR="00D205B8" w:rsidRPr="00623E67" w:rsidRDefault="00D205B8" w:rsidP="00D205B8">
            <w:pPr>
              <w:pStyle w:val="ZPpregtekst"/>
              <w:rPr>
                <w:color w:val="4F81BD" w:themeColor="accent1"/>
              </w:rPr>
            </w:pPr>
            <w:r w:rsidRPr="00623E67">
              <w:t>Krompir, semenski</w:t>
            </w:r>
          </w:p>
        </w:tc>
        <w:tc>
          <w:tcPr>
            <w:tcW w:w="817" w:type="dxa"/>
            <w:tcBorders>
              <w:bottom w:val="nil"/>
            </w:tcBorders>
            <w:shd w:val="clear" w:color="auto" w:fill="auto"/>
            <w:noWrap/>
            <w:vAlign w:val="bottom"/>
          </w:tcPr>
          <w:p w14:paraId="6FB649CB" w14:textId="77777777" w:rsidR="00D205B8" w:rsidRPr="00623E67" w:rsidRDefault="00D205B8" w:rsidP="00D205B8">
            <w:pPr>
              <w:pStyle w:val="ZPpregtevilke"/>
              <w:rPr>
                <w:color w:val="4F81BD" w:themeColor="accent1"/>
              </w:rPr>
            </w:pPr>
            <w:r w:rsidRPr="00623E67">
              <w:rPr>
                <w:szCs w:val="16"/>
              </w:rPr>
              <w:t>90</w:t>
            </w:r>
          </w:p>
        </w:tc>
        <w:tc>
          <w:tcPr>
            <w:tcW w:w="816" w:type="dxa"/>
            <w:tcBorders>
              <w:bottom w:val="nil"/>
            </w:tcBorders>
            <w:shd w:val="clear" w:color="auto" w:fill="auto"/>
            <w:noWrap/>
            <w:vAlign w:val="bottom"/>
          </w:tcPr>
          <w:p w14:paraId="3F39D500" w14:textId="77777777" w:rsidR="00D205B8" w:rsidRPr="00623E67" w:rsidRDefault="00D205B8" w:rsidP="00D205B8">
            <w:pPr>
              <w:pStyle w:val="ZPpregtevilke"/>
              <w:rPr>
                <w:color w:val="4F81BD" w:themeColor="accent1"/>
              </w:rPr>
            </w:pPr>
            <w:r w:rsidRPr="00623E67">
              <w:rPr>
                <w:szCs w:val="16"/>
              </w:rPr>
              <w:t>37</w:t>
            </w:r>
          </w:p>
        </w:tc>
        <w:tc>
          <w:tcPr>
            <w:tcW w:w="815" w:type="dxa"/>
            <w:tcBorders>
              <w:bottom w:val="nil"/>
            </w:tcBorders>
            <w:shd w:val="clear" w:color="auto" w:fill="auto"/>
            <w:noWrap/>
            <w:vAlign w:val="bottom"/>
          </w:tcPr>
          <w:p w14:paraId="28AD3C57" w14:textId="77777777" w:rsidR="00D205B8" w:rsidRPr="00623E67" w:rsidRDefault="00D205B8" w:rsidP="00D205B8">
            <w:pPr>
              <w:pStyle w:val="ZPpregtevilke"/>
              <w:rPr>
                <w:color w:val="4F81BD" w:themeColor="accent1"/>
              </w:rPr>
            </w:pPr>
            <w:r w:rsidRPr="00623E67">
              <w:rPr>
                <w:szCs w:val="16"/>
              </w:rPr>
              <w:t>48</w:t>
            </w:r>
          </w:p>
        </w:tc>
        <w:tc>
          <w:tcPr>
            <w:tcW w:w="815" w:type="dxa"/>
            <w:tcBorders>
              <w:bottom w:val="nil"/>
            </w:tcBorders>
            <w:shd w:val="clear" w:color="auto" w:fill="auto"/>
            <w:noWrap/>
            <w:vAlign w:val="bottom"/>
          </w:tcPr>
          <w:p w14:paraId="18F09932" w14:textId="77777777" w:rsidR="00D205B8" w:rsidRPr="00623E67" w:rsidRDefault="00D205B8" w:rsidP="00D205B8">
            <w:pPr>
              <w:pStyle w:val="ZPpregtevilke"/>
              <w:rPr>
                <w:color w:val="4F81BD" w:themeColor="accent1"/>
              </w:rPr>
            </w:pPr>
            <w:r w:rsidRPr="00623E67">
              <w:rPr>
                <w:szCs w:val="16"/>
              </w:rPr>
              <w:t>50</w:t>
            </w:r>
          </w:p>
        </w:tc>
        <w:tc>
          <w:tcPr>
            <w:tcW w:w="815" w:type="dxa"/>
            <w:tcBorders>
              <w:bottom w:val="nil"/>
            </w:tcBorders>
            <w:shd w:val="clear" w:color="auto" w:fill="auto"/>
            <w:noWrap/>
            <w:vAlign w:val="bottom"/>
          </w:tcPr>
          <w:p w14:paraId="6131C07E" w14:textId="77777777" w:rsidR="00D205B8" w:rsidRPr="00623E67" w:rsidRDefault="00D205B8" w:rsidP="00D205B8">
            <w:pPr>
              <w:pStyle w:val="ZPpregtevilke"/>
              <w:rPr>
                <w:color w:val="4F81BD" w:themeColor="accent1"/>
              </w:rPr>
            </w:pPr>
            <w:r w:rsidRPr="00623E67">
              <w:rPr>
                <w:szCs w:val="16"/>
              </w:rPr>
              <w:t>45</w:t>
            </w:r>
          </w:p>
        </w:tc>
        <w:tc>
          <w:tcPr>
            <w:tcW w:w="815" w:type="dxa"/>
            <w:tcBorders>
              <w:bottom w:val="nil"/>
            </w:tcBorders>
            <w:shd w:val="clear" w:color="auto" w:fill="auto"/>
            <w:noWrap/>
            <w:vAlign w:val="bottom"/>
          </w:tcPr>
          <w:p w14:paraId="4CB29DDB" w14:textId="77777777" w:rsidR="00D205B8" w:rsidRPr="00623E67" w:rsidRDefault="00D205B8" w:rsidP="00D205B8">
            <w:pPr>
              <w:pStyle w:val="ZPpregtevilke"/>
              <w:rPr>
                <w:color w:val="4F81BD" w:themeColor="accent1"/>
              </w:rPr>
            </w:pPr>
            <w:r w:rsidRPr="00623E67">
              <w:rPr>
                <w:szCs w:val="16"/>
              </w:rPr>
              <w:t>42</w:t>
            </w:r>
          </w:p>
        </w:tc>
        <w:tc>
          <w:tcPr>
            <w:tcW w:w="815" w:type="dxa"/>
            <w:tcBorders>
              <w:bottom w:val="nil"/>
            </w:tcBorders>
            <w:shd w:val="clear" w:color="auto" w:fill="auto"/>
            <w:noWrap/>
            <w:vAlign w:val="bottom"/>
          </w:tcPr>
          <w:p w14:paraId="7B5EAC9A" w14:textId="77777777" w:rsidR="00D205B8" w:rsidRPr="00623E67" w:rsidRDefault="00D205B8" w:rsidP="00D205B8">
            <w:pPr>
              <w:pStyle w:val="ZPpregtevilke"/>
              <w:rPr>
                <w:color w:val="4F81BD" w:themeColor="accent1"/>
              </w:rPr>
            </w:pPr>
            <w:r w:rsidRPr="00623E67">
              <w:rPr>
                <w:szCs w:val="16"/>
              </w:rPr>
              <w:t>38</w:t>
            </w:r>
          </w:p>
        </w:tc>
        <w:tc>
          <w:tcPr>
            <w:tcW w:w="815" w:type="dxa"/>
            <w:tcBorders>
              <w:bottom w:val="nil"/>
            </w:tcBorders>
            <w:shd w:val="clear" w:color="auto" w:fill="auto"/>
            <w:noWrap/>
            <w:vAlign w:val="bottom"/>
          </w:tcPr>
          <w:p w14:paraId="7A108C2C" w14:textId="77777777" w:rsidR="00D205B8" w:rsidRPr="00623E67" w:rsidRDefault="00D205B8" w:rsidP="00D205B8">
            <w:pPr>
              <w:pStyle w:val="ZPpregtevilke"/>
              <w:rPr>
                <w:color w:val="4F81BD" w:themeColor="accent1"/>
              </w:rPr>
            </w:pPr>
            <w:r w:rsidRPr="00623E67">
              <w:rPr>
                <w:szCs w:val="16"/>
              </w:rPr>
              <w:t>35</w:t>
            </w:r>
          </w:p>
        </w:tc>
        <w:tc>
          <w:tcPr>
            <w:tcW w:w="816" w:type="dxa"/>
            <w:tcBorders>
              <w:bottom w:val="nil"/>
            </w:tcBorders>
            <w:shd w:val="clear" w:color="auto" w:fill="auto"/>
            <w:noWrap/>
            <w:vAlign w:val="bottom"/>
          </w:tcPr>
          <w:p w14:paraId="67DE7A7B" w14:textId="77777777" w:rsidR="00D205B8" w:rsidRPr="00623E67" w:rsidRDefault="00D205B8" w:rsidP="00D205B8">
            <w:pPr>
              <w:pStyle w:val="ZPpregtevilke"/>
              <w:rPr>
                <w:color w:val="4F81BD" w:themeColor="accent1"/>
              </w:rPr>
            </w:pPr>
            <w:r w:rsidRPr="00623E67">
              <w:rPr>
                <w:szCs w:val="16"/>
              </w:rPr>
              <w:t>28</w:t>
            </w:r>
          </w:p>
        </w:tc>
        <w:tc>
          <w:tcPr>
            <w:tcW w:w="824" w:type="dxa"/>
            <w:tcBorders>
              <w:bottom w:val="nil"/>
            </w:tcBorders>
            <w:shd w:val="clear" w:color="auto" w:fill="auto"/>
            <w:vAlign w:val="bottom"/>
          </w:tcPr>
          <w:p w14:paraId="5D0D9C52" w14:textId="77777777" w:rsidR="00D205B8" w:rsidRPr="00623E67" w:rsidRDefault="00D205B8" w:rsidP="00D205B8">
            <w:pPr>
              <w:pStyle w:val="ZPpregtevilke"/>
              <w:rPr>
                <w:color w:val="4F81BD" w:themeColor="accent1"/>
              </w:rPr>
            </w:pPr>
            <w:r w:rsidRPr="00623E67">
              <w:t>28</w:t>
            </w:r>
          </w:p>
        </w:tc>
        <w:tc>
          <w:tcPr>
            <w:tcW w:w="824" w:type="dxa"/>
            <w:tcBorders>
              <w:bottom w:val="nil"/>
            </w:tcBorders>
            <w:shd w:val="clear" w:color="auto" w:fill="auto"/>
            <w:vAlign w:val="bottom"/>
          </w:tcPr>
          <w:p w14:paraId="6E32D53F" w14:textId="77777777" w:rsidR="00D205B8" w:rsidRPr="00623E67" w:rsidRDefault="00D205B8" w:rsidP="00D205B8">
            <w:pPr>
              <w:pStyle w:val="ZPpregtevilke"/>
              <w:rPr>
                <w:color w:val="4F81BD" w:themeColor="accent1"/>
              </w:rPr>
            </w:pPr>
            <w:r w:rsidRPr="00623E67">
              <w:t>25</w:t>
            </w:r>
          </w:p>
        </w:tc>
        <w:tc>
          <w:tcPr>
            <w:tcW w:w="824" w:type="dxa"/>
            <w:tcBorders>
              <w:bottom w:val="nil"/>
            </w:tcBorders>
            <w:vAlign w:val="bottom"/>
          </w:tcPr>
          <w:p w14:paraId="2F2BBB76" w14:textId="77777777" w:rsidR="00D205B8" w:rsidRPr="00623E67" w:rsidRDefault="00D205B8" w:rsidP="00D205B8">
            <w:pPr>
              <w:pStyle w:val="ZPpregtevilke"/>
            </w:pPr>
            <w:r w:rsidRPr="00623E67">
              <w:t>29</w:t>
            </w:r>
          </w:p>
        </w:tc>
        <w:tc>
          <w:tcPr>
            <w:tcW w:w="824" w:type="dxa"/>
            <w:tcBorders>
              <w:bottom w:val="nil"/>
            </w:tcBorders>
            <w:vAlign w:val="bottom"/>
          </w:tcPr>
          <w:p w14:paraId="3BC37529" w14:textId="77777777" w:rsidR="00D205B8" w:rsidRPr="00623E67" w:rsidRDefault="00D205B8" w:rsidP="00D205B8">
            <w:pPr>
              <w:pStyle w:val="ZPpregtevilke"/>
              <w:rPr>
                <w:color w:val="4F81BD" w:themeColor="accent1"/>
              </w:rPr>
            </w:pPr>
            <w:r w:rsidRPr="00623E67">
              <w:t>26</w:t>
            </w:r>
          </w:p>
        </w:tc>
        <w:tc>
          <w:tcPr>
            <w:tcW w:w="824" w:type="dxa"/>
            <w:tcBorders>
              <w:bottom w:val="nil"/>
            </w:tcBorders>
            <w:vAlign w:val="bottom"/>
          </w:tcPr>
          <w:p w14:paraId="547270D2" w14:textId="77777777" w:rsidR="00D205B8" w:rsidRPr="00623E67" w:rsidRDefault="00D205B8" w:rsidP="00D205B8">
            <w:pPr>
              <w:pStyle w:val="ZPpregtevilke"/>
              <w:rPr>
                <w:color w:val="4F81BD" w:themeColor="accent1"/>
              </w:rPr>
            </w:pPr>
            <w:r w:rsidRPr="00623E67">
              <w:rPr>
                <w:szCs w:val="16"/>
              </w:rPr>
              <w:t>89,7</w:t>
            </w:r>
          </w:p>
        </w:tc>
      </w:tr>
      <w:tr w:rsidR="00D205B8" w:rsidRPr="00623E67" w14:paraId="7E0F5506" w14:textId="77777777" w:rsidTr="00D205B8">
        <w:trPr>
          <w:trHeight w:val="240"/>
          <w:jc w:val="center"/>
        </w:trPr>
        <w:tc>
          <w:tcPr>
            <w:tcW w:w="2551" w:type="dxa"/>
            <w:tcBorders>
              <w:bottom w:val="nil"/>
            </w:tcBorders>
            <w:shd w:val="clear" w:color="auto" w:fill="auto"/>
            <w:noWrap/>
            <w:tcMar>
              <w:left w:w="57" w:type="dxa"/>
              <w:right w:w="57" w:type="dxa"/>
            </w:tcMar>
            <w:vAlign w:val="bottom"/>
          </w:tcPr>
          <w:p w14:paraId="6C90533D" w14:textId="77777777" w:rsidR="00D205B8" w:rsidRPr="00623E67" w:rsidRDefault="00D205B8" w:rsidP="00D205B8">
            <w:pPr>
              <w:pStyle w:val="ZPpregtekst"/>
              <w:rPr>
                <w:color w:val="4F81BD" w:themeColor="accent1"/>
              </w:rPr>
            </w:pPr>
            <w:r w:rsidRPr="00623E67">
              <w:t xml:space="preserve">– od tega potrjen </w:t>
            </w:r>
          </w:p>
        </w:tc>
        <w:tc>
          <w:tcPr>
            <w:tcW w:w="817" w:type="dxa"/>
            <w:tcBorders>
              <w:bottom w:val="nil"/>
            </w:tcBorders>
            <w:shd w:val="clear" w:color="auto" w:fill="auto"/>
            <w:noWrap/>
            <w:vAlign w:val="bottom"/>
          </w:tcPr>
          <w:p w14:paraId="77D641EB" w14:textId="77777777" w:rsidR="00D205B8" w:rsidRPr="00623E67" w:rsidRDefault="00D205B8" w:rsidP="00D205B8">
            <w:pPr>
              <w:pStyle w:val="ZPpregtevilke"/>
              <w:rPr>
                <w:color w:val="4F81BD" w:themeColor="accent1"/>
              </w:rPr>
            </w:pPr>
            <w:r w:rsidRPr="00623E67">
              <w:rPr>
                <w:szCs w:val="16"/>
              </w:rPr>
              <w:t>42</w:t>
            </w:r>
          </w:p>
        </w:tc>
        <w:tc>
          <w:tcPr>
            <w:tcW w:w="816" w:type="dxa"/>
            <w:tcBorders>
              <w:bottom w:val="nil"/>
            </w:tcBorders>
            <w:shd w:val="clear" w:color="auto" w:fill="auto"/>
            <w:noWrap/>
            <w:vAlign w:val="bottom"/>
          </w:tcPr>
          <w:p w14:paraId="71ABD0D3" w14:textId="77777777" w:rsidR="00D205B8" w:rsidRPr="00623E67" w:rsidRDefault="00D205B8" w:rsidP="00D205B8">
            <w:pPr>
              <w:pStyle w:val="ZPpregtevilke"/>
              <w:rPr>
                <w:color w:val="4F81BD" w:themeColor="accent1"/>
              </w:rPr>
            </w:pPr>
            <w:r w:rsidRPr="00623E67">
              <w:rPr>
                <w:szCs w:val="16"/>
              </w:rPr>
              <w:t>37</w:t>
            </w:r>
          </w:p>
        </w:tc>
        <w:tc>
          <w:tcPr>
            <w:tcW w:w="815" w:type="dxa"/>
            <w:tcBorders>
              <w:bottom w:val="nil"/>
            </w:tcBorders>
            <w:shd w:val="clear" w:color="auto" w:fill="auto"/>
            <w:noWrap/>
            <w:vAlign w:val="bottom"/>
          </w:tcPr>
          <w:p w14:paraId="6777239D" w14:textId="77777777" w:rsidR="00D205B8" w:rsidRPr="00623E67" w:rsidRDefault="00D205B8" w:rsidP="00D205B8">
            <w:pPr>
              <w:pStyle w:val="ZPpregtevilke"/>
              <w:rPr>
                <w:color w:val="4F81BD" w:themeColor="accent1"/>
              </w:rPr>
            </w:pPr>
            <w:r w:rsidRPr="00623E67">
              <w:rPr>
                <w:szCs w:val="16"/>
              </w:rPr>
              <w:t>40</w:t>
            </w:r>
          </w:p>
        </w:tc>
        <w:tc>
          <w:tcPr>
            <w:tcW w:w="815" w:type="dxa"/>
            <w:tcBorders>
              <w:bottom w:val="nil"/>
            </w:tcBorders>
            <w:shd w:val="clear" w:color="auto" w:fill="auto"/>
            <w:noWrap/>
            <w:vAlign w:val="bottom"/>
          </w:tcPr>
          <w:p w14:paraId="609E2CB4" w14:textId="77777777" w:rsidR="00D205B8" w:rsidRPr="00623E67" w:rsidRDefault="00D205B8" w:rsidP="00D205B8">
            <w:pPr>
              <w:pStyle w:val="ZPpregtevilke"/>
              <w:rPr>
                <w:color w:val="4F81BD" w:themeColor="accent1"/>
              </w:rPr>
            </w:pPr>
            <w:r w:rsidRPr="00623E67">
              <w:rPr>
                <w:szCs w:val="16"/>
              </w:rPr>
              <w:t>48</w:t>
            </w:r>
          </w:p>
        </w:tc>
        <w:tc>
          <w:tcPr>
            <w:tcW w:w="815" w:type="dxa"/>
            <w:tcBorders>
              <w:bottom w:val="nil"/>
            </w:tcBorders>
            <w:shd w:val="clear" w:color="auto" w:fill="auto"/>
            <w:noWrap/>
            <w:vAlign w:val="bottom"/>
          </w:tcPr>
          <w:p w14:paraId="2F25DA18" w14:textId="77777777" w:rsidR="00D205B8" w:rsidRPr="00623E67" w:rsidRDefault="00D205B8" w:rsidP="00D205B8">
            <w:pPr>
              <w:pStyle w:val="ZPpregtevilke"/>
              <w:rPr>
                <w:color w:val="4F81BD" w:themeColor="accent1"/>
              </w:rPr>
            </w:pPr>
            <w:r w:rsidRPr="00623E67">
              <w:rPr>
                <w:szCs w:val="16"/>
              </w:rPr>
              <w:t>42</w:t>
            </w:r>
          </w:p>
        </w:tc>
        <w:tc>
          <w:tcPr>
            <w:tcW w:w="815" w:type="dxa"/>
            <w:tcBorders>
              <w:bottom w:val="nil"/>
            </w:tcBorders>
            <w:shd w:val="clear" w:color="auto" w:fill="auto"/>
            <w:noWrap/>
            <w:vAlign w:val="bottom"/>
          </w:tcPr>
          <w:p w14:paraId="5A2CA95A" w14:textId="77777777" w:rsidR="00D205B8" w:rsidRPr="00623E67" w:rsidRDefault="00D205B8" w:rsidP="00D205B8">
            <w:pPr>
              <w:pStyle w:val="ZPpregtevilke"/>
              <w:rPr>
                <w:color w:val="4F81BD" w:themeColor="accent1"/>
              </w:rPr>
            </w:pPr>
            <w:r w:rsidRPr="00623E67">
              <w:rPr>
                <w:szCs w:val="16"/>
              </w:rPr>
              <w:t>38</w:t>
            </w:r>
          </w:p>
        </w:tc>
        <w:tc>
          <w:tcPr>
            <w:tcW w:w="815" w:type="dxa"/>
            <w:tcBorders>
              <w:bottom w:val="nil"/>
            </w:tcBorders>
            <w:shd w:val="clear" w:color="auto" w:fill="auto"/>
            <w:noWrap/>
            <w:vAlign w:val="bottom"/>
          </w:tcPr>
          <w:p w14:paraId="7E69CB57" w14:textId="77777777" w:rsidR="00D205B8" w:rsidRPr="00623E67" w:rsidRDefault="00D205B8" w:rsidP="00D205B8">
            <w:pPr>
              <w:pStyle w:val="ZPpregtevilke"/>
              <w:rPr>
                <w:color w:val="4F81BD" w:themeColor="accent1"/>
              </w:rPr>
            </w:pPr>
            <w:r w:rsidRPr="00623E67">
              <w:rPr>
                <w:szCs w:val="16"/>
              </w:rPr>
              <w:t>29</w:t>
            </w:r>
          </w:p>
        </w:tc>
        <w:tc>
          <w:tcPr>
            <w:tcW w:w="815" w:type="dxa"/>
            <w:tcBorders>
              <w:bottom w:val="nil"/>
            </w:tcBorders>
            <w:shd w:val="clear" w:color="auto" w:fill="auto"/>
            <w:noWrap/>
            <w:vAlign w:val="bottom"/>
          </w:tcPr>
          <w:p w14:paraId="3BAACD27" w14:textId="77777777" w:rsidR="00D205B8" w:rsidRPr="00623E67" w:rsidRDefault="00D205B8" w:rsidP="00D205B8">
            <w:pPr>
              <w:pStyle w:val="ZPpregtevilke"/>
              <w:rPr>
                <w:color w:val="4F81BD" w:themeColor="accent1"/>
              </w:rPr>
            </w:pPr>
            <w:r w:rsidRPr="00623E67">
              <w:rPr>
                <w:szCs w:val="16"/>
              </w:rPr>
              <w:t>21</w:t>
            </w:r>
          </w:p>
        </w:tc>
        <w:tc>
          <w:tcPr>
            <w:tcW w:w="816" w:type="dxa"/>
            <w:tcBorders>
              <w:bottom w:val="nil"/>
            </w:tcBorders>
            <w:shd w:val="clear" w:color="auto" w:fill="auto"/>
            <w:noWrap/>
            <w:vAlign w:val="bottom"/>
          </w:tcPr>
          <w:p w14:paraId="228D3772" w14:textId="77777777" w:rsidR="00D205B8" w:rsidRPr="00623E67" w:rsidRDefault="00D205B8" w:rsidP="00D205B8">
            <w:pPr>
              <w:pStyle w:val="ZPpregtevilke"/>
              <w:rPr>
                <w:color w:val="4F81BD" w:themeColor="accent1"/>
              </w:rPr>
            </w:pPr>
            <w:r w:rsidRPr="00623E67">
              <w:t>30</w:t>
            </w:r>
          </w:p>
        </w:tc>
        <w:tc>
          <w:tcPr>
            <w:tcW w:w="824" w:type="dxa"/>
            <w:tcBorders>
              <w:bottom w:val="nil"/>
            </w:tcBorders>
            <w:shd w:val="clear" w:color="auto" w:fill="auto"/>
            <w:vAlign w:val="bottom"/>
          </w:tcPr>
          <w:p w14:paraId="1E94E7EF" w14:textId="77777777" w:rsidR="00D205B8" w:rsidRPr="00623E67" w:rsidRDefault="00D205B8" w:rsidP="00D205B8">
            <w:pPr>
              <w:pStyle w:val="ZPpregtevilke"/>
              <w:rPr>
                <w:color w:val="4F81BD" w:themeColor="accent1"/>
              </w:rPr>
            </w:pPr>
            <w:r w:rsidRPr="00623E67">
              <w:t>30</w:t>
            </w:r>
          </w:p>
        </w:tc>
        <w:tc>
          <w:tcPr>
            <w:tcW w:w="824" w:type="dxa"/>
            <w:tcBorders>
              <w:bottom w:val="nil"/>
            </w:tcBorders>
            <w:shd w:val="clear" w:color="auto" w:fill="auto"/>
            <w:vAlign w:val="bottom"/>
          </w:tcPr>
          <w:p w14:paraId="5192754B" w14:textId="77777777" w:rsidR="00D205B8" w:rsidRPr="00623E67" w:rsidRDefault="00D205B8" w:rsidP="00D205B8">
            <w:pPr>
              <w:pStyle w:val="ZPpregtevilke"/>
              <w:rPr>
                <w:color w:val="4F81BD" w:themeColor="accent1"/>
              </w:rPr>
            </w:pPr>
            <w:r w:rsidRPr="00623E67">
              <w:t>31</w:t>
            </w:r>
          </w:p>
        </w:tc>
        <w:tc>
          <w:tcPr>
            <w:tcW w:w="824" w:type="dxa"/>
            <w:tcBorders>
              <w:bottom w:val="nil"/>
            </w:tcBorders>
            <w:vAlign w:val="bottom"/>
          </w:tcPr>
          <w:p w14:paraId="7AAAA44C" w14:textId="77777777" w:rsidR="00D205B8" w:rsidRPr="00623E67" w:rsidRDefault="00D205B8" w:rsidP="00D205B8">
            <w:pPr>
              <w:pStyle w:val="ZPpregtevilke"/>
            </w:pPr>
            <w:r w:rsidRPr="00623E67">
              <w:t>27</w:t>
            </w:r>
          </w:p>
        </w:tc>
        <w:tc>
          <w:tcPr>
            <w:tcW w:w="824" w:type="dxa"/>
            <w:tcBorders>
              <w:bottom w:val="nil"/>
            </w:tcBorders>
            <w:vAlign w:val="bottom"/>
          </w:tcPr>
          <w:p w14:paraId="7F6DE095" w14:textId="77777777" w:rsidR="00D205B8" w:rsidRPr="00623E67" w:rsidRDefault="00D205B8" w:rsidP="00D205B8">
            <w:pPr>
              <w:pStyle w:val="ZPpregtevilke"/>
              <w:rPr>
                <w:color w:val="4F81BD" w:themeColor="accent1"/>
              </w:rPr>
            </w:pPr>
            <w:r w:rsidRPr="00623E67">
              <w:t>25</w:t>
            </w:r>
          </w:p>
        </w:tc>
        <w:tc>
          <w:tcPr>
            <w:tcW w:w="824" w:type="dxa"/>
            <w:tcBorders>
              <w:bottom w:val="nil"/>
            </w:tcBorders>
            <w:vAlign w:val="bottom"/>
          </w:tcPr>
          <w:p w14:paraId="354DA067" w14:textId="77777777" w:rsidR="00D205B8" w:rsidRPr="00623E67" w:rsidRDefault="00D205B8" w:rsidP="00D205B8">
            <w:pPr>
              <w:pStyle w:val="ZPpregtevilke"/>
              <w:rPr>
                <w:color w:val="FF0000"/>
              </w:rPr>
            </w:pPr>
            <w:r w:rsidRPr="00623E67">
              <w:t>95,8</w:t>
            </w:r>
          </w:p>
        </w:tc>
      </w:tr>
      <w:tr w:rsidR="00D205B8" w:rsidRPr="00623E67" w14:paraId="7822E8E2" w14:textId="77777777" w:rsidTr="00D205B8">
        <w:trPr>
          <w:trHeight w:val="240"/>
          <w:jc w:val="center"/>
        </w:trPr>
        <w:tc>
          <w:tcPr>
            <w:tcW w:w="2551" w:type="dxa"/>
            <w:tcBorders>
              <w:top w:val="nil"/>
              <w:bottom w:val="nil"/>
            </w:tcBorders>
            <w:shd w:val="clear" w:color="auto" w:fill="D9D9D9"/>
            <w:noWrap/>
            <w:tcMar>
              <w:left w:w="57" w:type="dxa"/>
              <w:right w:w="57" w:type="dxa"/>
            </w:tcMar>
            <w:vAlign w:val="bottom"/>
          </w:tcPr>
          <w:p w14:paraId="2D3DBD91" w14:textId="77777777" w:rsidR="00D205B8" w:rsidRPr="00623E67" w:rsidRDefault="00D205B8" w:rsidP="00D205B8">
            <w:pPr>
              <w:pStyle w:val="ZPpregtekst"/>
              <w:rPr>
                <w:b/>
                <w:bCs/>
                <w:color w:val="4F81BD" w:themeColor="accent1"/>
              </w:rPr>
            </w:pPr>
            <w:r w:rsidRPr="00623E67">
              <w:rPr>
                <w:b/>
                <w:bCs/>
              </w:rPr>
              <w:t>HEKTARSKI PRIDELEK (t/ha)</w:t>
            </w:r>
          </w:p>
        </w:tc>
        <w:tc>
          <w:tcPr>
            <w:tcW w:w="817" w:type="dxa"/>
            <w:tcBorders>
              <w:top w:val="nil"/>
              <w:bottom w:val="nil"/>
            </w:tcBorders>
            <w:shd w:val="clear" w:color="auto" w:fill="D9D9D9"/>
            <w:noWrap/>
            <w:vAlign w:val="bottom"/>
          </w:tcPr>
          <w:p w14:paraId="349E3D37" w14:textId="77777777" w:rsidR="00D205B8" w:rsidRPr="00623E67" w:rsidRDefault="00D205B8" w:rsidP="00D205B8">
            <w:pPr>
              <w:pStyle w:val="ZPpregtevilke"/>
              <w:rPr>
                <w:color w:val="4F81BD" w:themeColor="accent1"/>
              </w:rPr>
            </w:pPr>
          </w:p>
        </w:tc>
        <w:tc>
          <w:tcPr>
            <w:tcW w:w="816" w:type="dxa"/>
            <w:tcBorders>
              <w:top w:val="nil"/>
              <w:bottom w:val="nil"/>
            </w:tcBorders>
            <w:shd w:val="clear" w:color="auto" w:fill="D9D9D9"/>
            <w:noWrap/>
            <w:vAlign w:val="bottom"/>
          </w:tcPr>
          <w:p w14:paraId="359F4325"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39DFA5F4"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53EE4E5E"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784145FC"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7B26CC94"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1A8349AC"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39AE015C" w14:textId="77777777" w:rsidR="00D205B8" w:rsidRPr="00623E67" w:rsidRDefault="00D205B8" w:rsidP="00D205B8">
            <w:pPr>
              <w:pStyle w:val="ZPpregtevilke"/>
              <w:rPr>
                <w:color w:val="4F81BD" w:themeColor="accent1"/>
              </w:rPr>
            </w:pPr>
          </w:p>
        </w:tc>
        <w:tc>
          <w:tcPr>
            <w:tcW w:w="816" w:type="dxa"/>
            <w:tcBorders>
              <w:top w:val="nil"/>
              <w:bottom w:val="nil"/>
            </w:tcBorders>
            <w:shd w:val="clear" w:color="auto" w:fill="D9D9D9"/>
            <w:noWrap/>
            <w:vAlign w:val="bottom"/>
          </w:tcPr>
          <w:p w14:paraId="6376F0E6"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65049686"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7C0F6CE4"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76D15B57"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58AA03D4"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0D61B329" w14:textId="77777777" w:rsidR="00D205B8" w:rsidRPr="00623E67" w:rsidRDefault="00D205B8" w:rsidP="00D205B8">
            <w:pPr>
              <w:pStyle w:val="ZPpregtevilke"/>
              <w:rPr>
                <w:color w:val="4F81BD" w:themeColor="accent1"/>
              </w:rPr>
            </w:pPr>
          </w:p>
        </w:tc>
      </w:tr>
      <w:tr w:rsidR="00D205B8" w:rsidRPr="00623E67" w14:paraId="59955186" w14:textId="77777777" w:rsidTr="00D205B8">
        <w:trPr>
          <w:trHeight w:val="240"/>
          <w:jc w:val="center"/>
        </w:trPr>
        <w:tc>
          <w:tcPr>
            <w:tcW w:w="2551" w:type="dxa"/>
            <w:tcBorders>
              <w:top w:val="nil"/>
            </w:tcBorders>
            <w:shd w:val="clear" w:color="auto" w:fill="auto"/>
            <w:noWrap/>
            <w:tcMar>
              <w:left w:w="57" w:type="dxa"/>
              <w:right w:w="57" w:type="dxa"/>
            </w:tcMar>
            <w:vAlign w:val="bottom"/>
          </w:tcPr>
          <w:p w14:paraId="6E4D20C2" w14:textId="77777777" w:rsidR="00D205B8" w:rsidRPr="00623E67" w:rsidRDefault="00D205B8" w:rsidP="00D205B8">
            <w:pPr>
              <w:pStyle w:val="ZPpregtekst"/>
              <w:rPr>
                <w:b/>
                <w:bCs/>
                <w:color w:val="4F81BD" w:themeColor="accent1"/>
              </w:rPr>
            </w:pPr>
            <w:r w:rsidRPr="00623E67">
              <w:rPr>
                <w:b/>
                <w:bCs/>
              </w:rPr>
              <w:t>Krompir skupaj</w:t>
            </w:r>
          </w:p>
        </w:tc>
        <w:tc>
          <w:tcPr>
            <w:tcW w:w="817" w:type="dxa"/>
            <w:tcBorders>
              <w:top w:val="nil"/>
            </w:tcBorders>
            <w:shd w:val="clear" w:color="auto" w:fill="auto"/>
            <w:noWrap/>
            <w:vAlign w:val="bottom"/>
          </w:tcPr>
          <w:p w14:paraId="1FEE99A8" w14:textId="77777777" w:rsidR="00D205B8" w:rsidRPr="00623E67" w:rsidRDefault="00D205B8" w:rsidP="00D205B8">
            <w:pPr>
              <w:pStyle w:val="ZPpregtevilke"/>
              <w:rPr>
                <w:b/>
                <w:bCs/>
                <w:color w:val="4F81BD" w:themeColor="accent1"/>
              </w:rPr>
            </w:pPr>
            <w:r w:rsidRPr="00623E67">
              <w:rPr>
                <w:b/>
                <w:bCs/>
                <w:szCs w:val="16"/>
              </w:rPr>
              <w:t>22,7</w:t>
            </w:r>
          </w:p>
        </w:tc>
        <w:tc>
          <w:tcPr>
            <w:tcW w:w="816" w:type="dxa"/>
            <w:tcBorders>
              <w:top w:val="nil"/>
            </w:tcBorders>
            <w:shd w:val="clear" w:color="auto" w:fill="auto"/>
            <w:noWrap/>
            <w:vAlign w:val="bottom"/>
          </w:tcPr>
          <w:p w14:paraId="1F897A28" w14:textId="77777777" w:rsidR="00D205B8" w:rsidRPr="00623E67" w:rsidRDefault="00D205B8" w:rsidP="00D205B8">
            <w:pPr>
              <w:pStyle w:val="ZPpregtevilke"/>
              <w:rPr>
                <w:b/>
                <w:bCs/>
                <w:color w:val="4F81BD" w:themeColor="accent1"/>
              </w:rPr>
            </w:pPr>
            <w:r w:rsidRPr="00623E67">
              <w:rPr>
                <w:b/>
                <w:bCs/>
                <w:szCs w:val="16"/>
              </w:rPr>
              <w:t>24,8</w:t>
            </w:r>
          </w:p>
        </w:tc>
        <w:tc>
          <w:tcPr>
            <w:tcW w:w="815" w:type="dxa"/>
            <w:tcBorders>
              <w:top w:val="nil"/>
            </w:tcBorders>
            <w:shd w:val="clear" w:color="auto" w:fill="auto"/>
            <w:noWrap/>
            <w:vAlign w:val="bottom"/>
          </w:tcPr>
          <w:p w14:paraId="782005E1" w14:textId="77777777" w:rsidR="00D205B8" w:rsidRPr="00623E67" w:rsidRDefault="00D205B8" w:rsidP="00D205B8">
            <w:pPr>
              <w:pStyle w:val="ZPpregtevilke"/>
              <w:rPr>
                <w:b/>
                <w:bCs/>
                <w:color w:val="4F81BD" w:themeColor="accent1"/>
              </w:rPr>
            </w:pPr>
            <w:r w:rsidRPr="00623E67">
              <w:rPr>
                <w:b/>
                <w:bCs/>
                <w:szCs w:val="16"/>
              </w:rPr>
              <w:t>24,5</w:t>
            </w:r>
          </w:p>
        </w:tc>
        <w:tc>
          <w:tcPr>
            <w:tcW w:w="815" w:type="dxa"/>
            <w:tcBorders>
              <w:top w:val="nil"/>
            </w:tcBorders>
            <w:shd w:val="clear" w:color="auto" w:fill="auto"/>
            <w:noWrap/>
            <w:vAlign w:val="bottom"/>
          </w:tcPr>
          <w:p w14:paraId="7F8E6F29" w14:textId="77777777" w:rsidR="00D205B8" w:rsidRPr="00623E67" w:rsidRDefault="00D205B8" w:rsidP="00D205B8">
            <w:pPr>
              <w:pStyle w:val="ZPpregtevilke"/>
              <w:rPr>
                <w:b/>
                <w:bCs/>
                <w:color w:val="4F81BD" w:themeColor="accent1"/>
              </w:rPr>
            </w:pPr>
            <w:r w:rsidRPr="00623E67">
              <w:rPr>
                <w:b/>
                <w:bCs/>
                <w:szCs w:val="16"/>
              </w:rPr>
              <w:t>26,4</w:t>
            </w:r>
          </w:p>
        </w:tc>
        <w:tc>
          <w:tcPr>
            <w:tcW w:w="815" w:type="dxa"/>
            <w:tcBorders>
              <w:top w:val="nil"/>
            </w:tcBorders>
            <w:shd w:val="clear" w:color="auto" w:fill="auto"/>
            <w:noWrap/>
            <w:vAlign w:val="bottom"/>
          </w:tcPr>
          <w:p w14:paraId="164B83CA" w14:textId="77777777" w:rsidR="00D205B8" w:rsidRPr="00623E67" w:rsidRDefault="00D205B8" w:rsidP="00D205B8">
            <w:pPr>
              <w:pStyle w:val="ZPpregtevilke"/>
              <w:rPr>
                <w:b/>
                <w:bCs/>
                <w:color w:val="4F81BD" w:themeColor="accent1"/>
              </w:rPr>
            </w:pPr>
            <w:r w:rsidRPr="00623E67">
              <w:rPr>
                <w:b/>
                <w:bCs/>
                <w:szCs w:val="16"/>
              </w:rPr>
              <w:t>23,4</w:t>
            </w:r>
          </w:p>
        </w:tc>
        <w:tc>
          <w:tcPr>
            <w:tcW w:w="815" w:type="dxa"/>
            <w:tcBorders>
              <w:top w:val="nil"/>
            </w:tcBorders>
            <w:shd w:val="clear" w:color="auto" w:fill="auto"/>
            <w:noWrap/>
            <w:vAlign w:val="bottom"/>
          </w:tcPr>
          <w:p w14:paraId="6A0B94A7" w14:textId="77777777" w:rsidR="00D205B8" w:rsidRPr="00623E67" w:rsidRDefault="00D205B8" w:rsidP="00D205B8">
            <w:pPr>
              <w:pStyle w:val="ZPpregtevilke"/>
              <w:rPr>
                <w:b/>
                <w:bCs/>
                <w:color w:val="4F81BD" w:themeColor="accent1"/>
              </w:rPr>
            </w:pPr>
            <w:r w:rsidRPr="00623E67">
              <w:rPr>
                <w:b/>
                <w:bCs/>
                <w:szCs w:val="16"/>
              </w:rPr>
              <w:t>18,8</w:t>
            </w:r>
          </w:p>
        </w:tc>
        <w:tc>
          <w:tcPr>
            <w:tcW w:w="815" w:type="dxa"/>
            <w:tcBorders>
              <w:top w:val="nil"/>
            </w:tcBorders>
            <w:shd w:val="clear" w:color="auto" w:fill="auto"/>
            <w:noWrap/>
            <w:vAlign w:val="bottom"/>
          </w:tcPr>
          <w:p w14:paraId="5952B451" w14:textId="77777777" w:rsidR="00D205B8" w:rsidRPr="00623E67" w:rsidRDefault="00D205B8" w:rsidP="00D205B8">
            <w:pPr>
              <w:pStyle w:val="ZPpregtevilke"/>
              <w:rPr>
                <w:b/>
                <w:bCs/>
                <w:color w:val="4F81BD" w:themeColor="accent1"/>
              </w:rPr>
            </w:pPr>
            <w:r w:rsidRPr="00623E67">
              <w:rPr>
                <w:b/>
                <w:bCs/>
                <w:szCs w:val="16"/>
              </w:rPr>
              <w:t>26,9</w:t>
            </w:r>
          </w:p>
        </w:tc>
        <w:tc>
          <w:tcPr>
            <w:tcW w:w="815" w:type="dxa"/>
            <w:tcBorders>
              <w:top w:val="nil"/>
            </w:tcBorders>
            <w:shd w:val="clear" w:color="auto" w:fill="auto"/>
            <w:noWrap/>
            <w:vAlign w:val="bottom"/>
          </w:tcPr>
          <w:p w14:paraId="54DC659C" w14:textId="77777777" w:rsidR="00D205B8" w:rsidRPr="00623E67" w:rsidRDefault="00D205B8" w:rsidP="00D205B8">
            <w:pPr>
              <w:pStyle w:val="ZPpregtevilke"/>
              <w:rPr>
                <w:b/>
                <w:bCs/>
                <w:color w:val="4F81BD" w:themeColor="accent1"/>
              </w:rPr>
            </w:pPr>
            <w:r w:rsidRPr="00623E67">
              <w:rPr>
                <w:b/>
                <w:bCs/>
                <w:szCs w:val="16"/>
              </w:rPr>
              <w:t>27,4</w:t>
            </w:r>
          </w:p>
        </w:tc>
        <w:tc>
          <w:tcPr>
            <w:tcW w:w="816" w:type="dxa"/>
            <w:tcBorders>
              <w:top w:val="nil"/>
            </w:tcBorders>
            <w:shd w:val="clear" w:color="auto" w:fill="auto"/>
            <w:noWrap/>
            <w:vAlign w:val="bottom"/>
          </w:tcPr>
          <w:p w14:paraId="2632F7E0" w14:textId="77777777" w:rsidR="00D205B8" w:rsidRPr="00623E67" w:rsidRDefault="00D205B8" w:rsidP="00D205B8">
            <w:pPr>
              <w:pStyle w:val="ZPpregtevilke"/>
              <w:rPr>
                <w:b/>
                <w:bCs/>
                <w:color w:val="4F81BD" w:themeColor="accent1"/>
              </w:rPr>
            </w:pPr>
            <w:r w:rsidRPr="00623E67">
              <w:rPr>
                <w:b/>
                <w:bCs/>
                <w:szCs w:val="16"/>
              </w:rPr>
              <w:t>26,8</w:t>
            </w:r>
          </w:p>
        </w:tc>
        <w:tc>
          <w:tcPr>
            <w:tcW w:w="824" w:type="dxa"/>
            <w:tcBorders>
              <w:top w:val="nil"/>
            </w:tcBorders>
            <w:shd w:val="clear" w:color="auto" w:fill="auto"/>
            <w:vAlign w:val="bottom"/>
          </w:tcPr>
          <w:p w14:paraId="0C5C1CED" w14:textId="77777777" w:rsidR="00D205B8" w:rsidRPr="00623E67" w:rsidRDefault="00D205B8" w:rsidP="00D205B8">
            <w:pPr>
              <w:pStyle w:val="ZPpregtevilke"/>
              <w:rPr>
                <w:b/>
                <w:bCs/>
                <w:color w:val="4F81BD" w:themeColor="accent1"/>
              </w:rPr>
            </w:pPr>
            <w:r w:rsidRPr="00623E67">
              <w:rPr>
                <w:b/>
              </w:rPr>
              <w:t>24,4</w:t>
            </w:r>
          </w:p>
        </w:tc>
        <w:tc>
          <w:tcPr>
            <w:tcW w:w="824" w:type="dxa"/>
            <w:tcBorders>
              <w:top w:val="nil"/>
            </w:tcBorders>
            <w:shd w:val="clear" w:color="auto" w:fill="auto"/>
            <w:vAlign w:val="bottom"/>
          </w:tcPr>
          <w:p w14:paraId="44CE6DB0" w14:textId="77777777" w:rsidR="00D205B8" w:rsidRPr="00623E67" w:rsidRDefault="00D205B8" w:rsidP="00D205B8">
            <w:pPr>
              <w:pStyle w:val="ZPpregtevilke"/>
              <w:rPr>
                <w:b/>
                <w:bCs/>
                <w:color w:val="4F81BD" w:themeColor="accent1"/>
              </w:rPr>
            </w:pPr>
            <w:r w:rsidRPr="00623E67">
              <w:rPr>
                <w:b/>
              </w:rPr>
              <w:t>25,9</w:t>
            </w:r>
          </w:p>
        </w:tc>
        <w:tc>
          <w:tcPr>
            <w:tcW w:w="824" w:type="dxa"/>
            <w:tcBorders>
              <w:top w:val="nil"/>
            </w:tcBorders>
            <w:vAlign w:val="bottom"/>
          </w:tcPr>
          <w:p w14:paraId="3E52DE9E" w14:textId="77777777" w:rsidR="00D205B8" w:rsidRPr="00623E67" w:rsidRDefault="00D205B8" w:rsidP="00D205B8">
            <w:pPr>
              <w:pStyle w:val="ZPpregtevilke"/>
              <w:rPr>
                <w:b/>
              </w:rPr>
            </w:pPr>
            <w:r w:rsidRPr="00623E67">
              <w:rPr>
                <w:b/>
              </w:rPr>
              <w:t>23,6</w:t>
            </w:r>
          </w:p>
        </w:tc>
        <w:tc>
          <w:tcPr>
            <w:tcW w:w="824" w:type="dxa"/>
            <w:tcBorders>
              <w:top w:val="nil"/>
            </w:tcBorders>
            <w:vAlign w:val="bottom"/>
          </w:tcPr>
          <w:p w14:paraId="0C331989" w14:textId="77777777" w:rsidR="00D205B8" w:rsidRPr="00623E67" w:rsidRDefault="00D205B8" w:rsidP="00D205B8">
            <w:pPr>
              <w:pStyle w:val="ZPpregtevilke"/>
              <w:rPr>
                <w:b/>
                <w:bCs/>
                <w:color w:val="4F81BD" w:themeColor="accent1"/>
              </w:rPr>
            </w:pPr>
            <w:r w:rsidRPr="00623E67">
              <w:rPr>
                <w:b/>
                <w:bCs/>
                <w:szCs w:val="16"/>
              </w:rPr>
              <w:t>30,3</w:t>
            </w:r>
          </w:p>
        </w:tc>
        <w:tc>
          <w:tcPr>
            <w:tcW w:w="824" w:type="dxa"/>
            <w:tcBorders>
              <w:top w:val="nil"/>
            </w:tcBorders>
            <w:vAlign w:val="bottom"/>
          </w:tcPr>
          <w:p w14:paraId="1F6750D9" w14:textId="77777777" w:rsidR="00D205B8" w:rsidRPr="00623E67" w:rsidRDefault="00D205B8" w:rsidP="00D205B8">
            <w:pPr>
              <w:pStyle w:val="ZPpregtevilke"/>
              <w:rPr>
                <w:b/>
                <w:bCs/>
                <w:color w:val="4F81BD" w:themeColor="accent1"/>
              </w:rPr>
            </w:pPr>
            <w:r w:rsidRPr="00623E67">
              <w:rPr>
                <w:b/>
                <w:szCs w:val="16"/>
              </w:rPr>
              <w:t>128,4</w:t>
            </w:r>
          </w:p>
        </w:tc>
      </w:tr>
      <w:tr w:rsidR="00D205B8" w:rsidRPr="00623E67" w14:paraId="78D79B07" w14:textId="77777777" w:rsidTr="00D205B8">
        <w:trPr>
          <w:trHeight w:val="240"/>
          <w:jc w:val="center"/>
        </w:trPr>
        <w:tc>
          <w:tcPr>
            <w:tcW w:w="2551" w:type="dxa"/>
            <w:shd w:val="clear" w:color="auto" w:fill="auto"/>
            <w:noWrap/>
            <w:tcMar>
              <w:left w:w="57" w:type="dxa"/>
              <w:right w:w="57" w:type="dxa"/>
            </w:tcMar>
            <w:vAlign w:val="bottom"/>
          </w:tcPr>
          <w:p w14:paraId="50656077" w14:textId="77777777" w:rsidR="00D205B8" w:rsidRPr="00623E67" w:rsidRDefault="00D205B8" w:rsidP="00D205B8">
            <w:pPr>
              <w:pStyle w:val="ZPpregtekst"/>
              <w:rPr>
                <w:color w:val="4F81BD" w:themeColor="accent1"/>
              </w:rPr>
            </w:pPr>
            <w:r w:rsidRPr="00623E67">
              <w:t>Krompir, brez semenskega</w:t>
            </w:r>
          </w:p>
        </w:tc>
        <w:tc>
          <w:tcPr>
            <w:tcW w:w="817" w:type="dxa"/>
            <w:shd w:val="clear" w:color="auto" w:fill="auto"/>
            <w:noWrap/>
            <w:vAlign w:val="bottom"/>
          </w:tcPr>
          <w:p w14:paraId="5C328674" w14:textId="77777777" w:rsidR="00D205B8" w:rsidRPr="00623E67" w:rsidRDefault="00D205B8" w:rsidP="00D205B8">
            <w:pPr>
              <w:pStyle w:val="ZPpregtevilke"/>
              <w:rPr>
                <w:color w:val="4F81BD" w:themeColor="accent1"/>
              </w:rPr>
            </w:pPr>
            <w:r w:rsidRPr="00623E67">
              <w:rPr>
                <w:szCs w:val="16"/>
              </w:rPr>
              <w:t>22,7</w:t>
            </w:r>
          </w:p>
        </w:tc>
        <w:tc>
          <w:tcPr>
            <w:tcW w:w="816" w:type="dxa"/>
            <w:shd w:val="clear" w:color="auto" w:fill="auto"/>
            <w:noWrap/>
            <w:vAlign w:val="bottom"/>
          </w:tcPr>
          <w:p w14:paraId="195CE616" w14:textId="77777777" w:rsidR="00D205B8" w:rsidRPr="00623E67" w:rsidRDefault="00D205B8" w:rsidP="00D205B8">
            <w:pPr>
              <w:pStyle w:val="ZPpregtevilke"/>
              <w:rPr>
                <w:color w:val="4F81BD" w:themeColor="accent1"/>
              </w:rPr>
            </w:pPr>
            <w:r w:rsidRPr="00623E67">
              <w:rPr>
                <w:szCs w:val="16"/>
              </w:rPr>
              <w:t>24,8</w:t>
            </w:r>
          </w:p>
        </w:tc>
        <w:tc>
          <w:tcPr>
            <w:tcW w:w="815" w:type="dxa"/>
            <w:shd w:val="clear" w:color="auto" w:fill="auto"/>
            <w:noWrap/>
            <w:vAlign w:val="bottom"/>
          </w:tcPr>
          <w:p w14:paraId="1BF39A95" w14:textId="77777777" w:rsidR="00D205B8" w:rsidRPr="00623E67" w:rsidRDefault="00D205B8" w:rsidP="00D205B8">
            <w:pPr>
              <w:pStyle w:val="ZPpregtevilke"/>
              <w:rPr>
                <w:color w:val="4F81BD" w:themeColor="accent1"/>
              </w:rPr>
            </w:pPr>
            <w:r w:rsidRPr="00623E67">
              <w:rPr>
                <w:szCs w:val="16"/>
              </w:rPr>
              <w:t>24,6</w:t>
            </w:r>
          </w:p>
        </w:tc>
        <w:tc>
          <w:tcPr>
            <w:tcW w:w="815" w:type="dxa"/>
            <w:shd w:val="clear" w:color="auto" w:fill="auto"/>
            <w:noWrap/>
            <w:vAlign w:val="bottom"/>
          </w:tcPr>
          <w:p w14:paraId="6B7E0FA2" w14:textId="77777777" w:rsidR="00D205B8" w:rsidRPr="00623E67" w:rsidRDefault="00D205B8" w:rsidP="00D205B8">
            <w:pPr>
              <w:pStyle w:val="ZPpregtevilke"/>
              <w:rPr>
                <w:color w:val="4F81BD" w:themeColor="accent1"/>
              </w:rPr>
            </w:pPr>
            <w:r w:rsidRPr="00623E67">
              <w:rPr>
                <w:szCs w:val="16"/>
              </w:rPr>
              <w:t>26,5</w:t>
            </w:r>
          </w:p>
        </w:tc>
        <w:tc>
          <w:tcPr>
            <w:tcW w:w="815" w:type="dxa"/>
            <w:shd w:val="clear" w:color="auto" w:fill="auto"/>
            <w:noWrap/>
            <w:vAlign w:val="bottom"/>
          </w:tcPr>
          <w:p w14:paraId="5E2A9AF5" w14:textId="77777777" w:rsidR="00D205B8" w:rsidRPr="00623E67" w:rsidRDefault="00D205B8" w:rsidP="00D205B8">
            <w:pPr>
              <w:pStyle w:val="ZPpregtevilke"/>
              <w:rPr>
                <w:color w:val="4F81BD" w:themeColor="accent1"/>
              </w:rPr>
            </w:pPr>
            <w:r w:rsidRPr="00623E67">
              <w:rPr>
                <w:szCs w:val="16"/>
              </w:rPr>
              <w:t>23,5</w:t>
            </w:r>
          </w:p>
        </w:tc>
        <w:tc>
          <w:tcPr>
            <w:tcW w:w="815" w:type="dxa"/>
            <w:shd w:val="clear" w:color="auto" w:fill="auto"/>
            <w:noWrap/>
            <w:vAlign w:val="bottom"/>
          </w:tcPr>
          <w:p w14:paraId="2387926E" w14:textId="77777777" w:rsidR="00D205B8" w:rsidRPr="00623E67" w:rsidRDefault="00D205B8" w:rsidP="00D205B8">
            <w:pPr>
              <w:pStyle w:val="ZPpregtevilke"/>
              <w:rPr>
                <w:color w:val="4F81BD" w:themeColor="accent1"/>
              </w:rPr>
            </w:pPr>
            <w:r w:rsidRPr="00623E67">
              <w:rPr>
                <w:szCs w:val="16"/>
              </w:rPr>
              <w:t>18,8</w:t>
            </w:r>
          </w:p>
        </w:tc>
        <w:tc>
          <w:tcPr>
            <w:tcW w:w="815" w:type="dxa"/>
            <w:shd w:val="clear" w:color="auto" w:fill="auto"/>
            <w:noWrap/>
            <w:vAlign w:val="bottom"/>
          </w:tcPr>
          <w:p w14:paraId="23094F3E" w14:textId="77777777" w:rsidR="00D205B8" w:rsidRPr="00623E67" w:rsidRDefault="00D205B8" w:rsidP="00D205B8">
            <w:pPr>
              <w:pStyle w:val="ZPpregtevilke"/>
              <w:rPr>
                <w:color w:val="4F81BD" w:themeColor="accent1"/>
              </w:rPr>
            </w:pPr>
            <w:r w:rsidRPr="00623E67">
              <w:rPr>
                <w:szCs w:val="16"/>
              </w:rPr>
              <w:t>27,0</w:t>
            </w:r>
          </w:p>
        </w:tc>
        <w:tc>
          <w:tcPr>
            <w:tcW w:w="815" w:type="dxa"/>
            <w:shd w:val="clear" w:color="auto" w:fill="auto"/>
            <w:noWrap/>
            <w:vAlign w:val="bottom"/>
          </w:tcPr>
          <w:p w14:paraId="3731C9BA" w14:textId="77777777" w:rsidR="00D205B8" w:rsidRPr="00623E67" w:rsidRDefault="00D205B8" w:rsidP="00D205B8">
            <w:pPr>
              <w:pStyle w:val="ZPpregtevilke"/>
              <w:rPr>
                <w:color w:val="4F81BD" w:themeColor="accent1"/>
              </w:rPr>
            </w:pPr>
            <w:r w:rsidRPr="00623E67">
              <w:rPr>
                <w:szCs w:val="16"/>
              </w:rPr>
              <w:t>27,4</w:t>
            </w:r>
          </w:p>
        </w:tc>
        <w:tc>
          <w:tcPr>
            <w:tcW w:w="816" w:type="dxa"/>
            <w:shd w:val="clear" w:color="auto" w:fill="auto"/>
            <w:noWrap/>
            <w:vAlign w:val="bottom"/>
          </w:tcPr>
          <w:p w14:paraId="0C14B3FF" w14:textId="77777777" w:rsidR="00D205B8" w:rsidRPr="00623E67" w:rsidRDefault="00D205B8" w:rsidP="00D205B8">
            <w:pPr>
              <w:pStyle w:val="ZPpregtevilke"/>
              <w:rPr>
                <w:color w:val="4F81BD" w:themeColor="accent1"/>
              </w:rPr>
            </w:pPr>
            <w:r w:rsidRPr="00623E67">
              <w:rPr>
                <w:szCs w:val="16"/>
              </w:rPr>
              <w:t>26,9</w:t>
            </w:r>
          </w:p>
        </w:tc>
        <w:tc>
          <w:tcPr>
            <w:tcW w:w="824" w:type="dxa"/>
            <w:shd w:val="clear" w:color="auto" w:fill="auto"/>
            <w:vAlign w:val="bottom"/>
          </w:tcPr>
          <w:p w14:paraId="114A05CC" w14:textId="77777777" w:rsidR="00D205B8" w:rsidRPr="00623E67" w:rsidRDefault="00D205B8" w:rsidP="00D205B8">
            <w:pPr>
              <w:pStyle w:val="ZPpregtevilke"/>
              <w:rPr>
                <w:color w:val="4F81BD" w:themeColor="accent1"/>
              </w:rPr>
            </w:pPr>
            <w:r w:rsidRPr="00623E67">
              <w:t>24,4</w:t>
            </w:r>
          </w:p>
        </w:tc>
        <w:tc>
          <w:tcPr>
            <w:tcW w:w="824" w:type="dxa"/>
            <w:shd w:val="clear" w:color="auto" w:fill="auto"/>
            <w:vAlign w:val="bottom"/>
          </w:tcPr>
          <w:p w14:paraId="5FCD1383" w14:textId="77777777" w:rsidR="00D205B8" w:rsidRPr="00623E67" w:rsidRDefault="00D205B8" w:rsidP="00D205B8">
            <w:pPr>
              <w:pStyle w:val="ZPpregtevilke"/>
              <w:rPr>
                <w:color w:val="4F81BD" w:themeColor="accent1"/>
              </w:rPr>
            </w:pPr>
            <w:r w:rsidRPr="00623E67">
              <w:t>26,0</w:t>
            </w:r>
          </w:p>
        </w:tc>
        <w:tc>
          <w:tcPr>
            <w:tcW w:w="824" w:type="dxa"/>
            <w:vAlign w:val="bottom"/>
          </w:tcPr>
          <w:p w14:paraId="59726F77" w14:textId="77777777" w:rsidR="00D205B8" w:rsidRPr="00623E67" w:rsidRDefault="00D205B8" w:rsidP="00D205B8">
            <w:pPr>
              <w:pStyle w:val="ZPpregtevilke"/>
            </w:pPr>
            <w:r w:rsidRPr="00623E67">
              <w:t>23,6</w:t>
            </w:r>
          </w:p>
        </w:tc>
        <w:tc>
          <w:tcPr>
            <w:tcW w:w="824" w:type="dxa"/>
            <w:vAlign w:val="bottom"/>
          </w:tcPr>
          <w:p w14:paraId="162B1122" w14:textId="77777777" w:rsidR="00D205B8" w:rsidRPr="00623E67" w:rsidRDefault="00D205B8" w:rsidP="00D205B8">
            <w:pPr>
              <w:pStyle w:val="ZPpregtevilke"/>
              <w:rPr>
                <w:color w:val="4F81BD" w:themeColor="accent1"/>
              </w:rPr>
            </w:pPr>
            <w:r w:rsidRPr="00623E67">
              <w:rPr>
                <w:szCs w:val="16"/>
              </w:rPr>
              <w:t>30,3</w:t>
            </w:r>
          </w:p>
        </w:tc>
        <w:tc>
          <w:tcPr>
            <w:tcW w:w="824" w:type="dxa"/>
            <w:vAlign w:val="bottom"/>
          </w:tcPr>
          <w:p w14:paraId="0D3D0438" w14:textId="77777777" w:rsidR="00D205B8" w:rsidRPr="00623E67" w:rsidRDefault="00D205B8" w:rsidP="00D205B8">
            <w:pPr>
              <w:pStyle w:val="ZPpregtevilke"/>
              <w:rPr>
                <w:color w:val="4F81BD" w:themeColor="accent1"/>
              </w:rPr>
            </w:pPr>
            <w:r w:rsidRPr="00623E67">
              <w:rPr>
                <w:szCs w:val="16"/>
              </w:rPr>
              <w:t>128,3</w:t>
            </w:r>
          </w:p>
        </w:tc>
      </w:tr>
      <w:tr w:rsidR="00D205B8" w:rsidRPr="00623E67" w14:paraId="5A51D127" w14:textId="77777777" w:rsidTr="00D205B8">
        <w:trPr>
          <w:trHeight w:val="240"/>
          <w:jc w:val="center"/>
        </w:trPr>
        <w:tc>
          <w:tcPr>
            <w:tcW w:w="2551" w:type="dxa"/>
            <w:shd w:val="clear" w:color="auto" w:fill="auto"/>
            <w:noWrap/>
            <w:tcMar>
              <w:left w:w="57" w:type="dxa"/>
              <w:right w:w="57" w:type="dxa"/>
            </w:tcMar>
            <w:vAlign w:val="bottom"/>
          </w:tcPr>
          <w:p w14:paraId="02634EB6" w14:textId="77777777" w:rsidR="00D205B8" w:rsidRPr="00623E67" w:rsidRDefault="00D205B8" w:rsidP="00D205B8">
            <w:pPr>
              <w:pStyle w:val="ZPpregtekst"/>
              <w:rPr>
                <w:color w:val="4F81BD" w:themeColor="accent1"/>
              </w:rPr>
            </w:pPr>
            <w:r w:rsidRPr="00623E67">
              <w:t>– zgodnji</w:t>
            </w:r>
          </w:p>
        </w:tc>
        <w:tc>
          <w:tcPr>
            <w:tcW w:w="817" w:type="dxa"/>
            <w:shd w:val="clear" w:color="auto" w:fill="auto"/>
            <w:noWrap/>
            <w:vAlign w:val="bottom"/>
          </w:tcPr>
          <w:p w14:paraId="36CF56A3" w14:textId="77777777" w:rsidR="00D205B8" w:rsidRPr="00623E67" w:rsidRDefault="00D205B8" w:rsidP="00D205B8">
            <w:pPr>
              <w:pStyle w:val="ZPpregtevilke"/>
              <w:rPr>
                <w:color w:val="4F81BD" w:themeColor="accent1"/>
              </w:rPr>
            </w:pPr>
            <w:r w:rsidRPr="00623E67">
              <w:rPr>
                <w:szCs w:val="16"/>
              </w:rPr>
              <w:t>20,8</w:t>
            </w:r>
          </w:p>
        </w:tc>
        <w:tc>
          <w:tcPr>
            <w:tcW w:w="816" w:type="dxa"/>
            <w:shd w:val="clear" w:color="auto" w:fill="auto"/>
            <w:noWrap/>
            <w:vAlign w:val="bottom"/>
          </w:tcPr>
          <w:p w14:paraId="4B3B7FBC" w14:textId="77777777" w:rsidR="00D205B8" w:rsidRPr="00623E67" w:rsidRDefault="00D205B8" w:rsidP="00D205B8">
            <w:pPr>
              <w:pStyle w:val="ZPpregtevilke"/>
              <w:rPr>
                <w:color w:val="4F81BD" w:themeColor="accent1"/>
              </w:rPr>
            </w:pPr>
            <w:r w:rsidRPr="00623E67">
              <w:rPr>
                <w:szCs w:val="16"/>
              </w:rPr>
              <w:t>20,3</w:t>
            </w:r>
          </w:p>
        </w:tc>
        <w:tc>
          <w:tcPr>
            <w:tcW w:w="815" w:type="dxa"/>
            <w:shd w:val="clear" w:color="auto" w:fill="auto"/>
            <w:noWrap/>
            <w:vAlign w:val="bottom"/>
          </w:tcPr>
          <w:p w14:paraId="44A03BF1" w14:textId="77777777" w:rsidR="00D205B8" w:rsidRPr="00623E67" w:rsidRDefault="00D205B8" w:rsidP="00D205B8">
            <w:pPr>
              <w:pStyle w:val="ZPpregtevilke"/>
              <w:rPr>
                <w:color w:val="4F81BD" w:themeColor="accent1"/>
              </w:rPr>
            </w:pPr>
            <w:r w:rsidRPr="00623E67">
              <w:rPr>
                <w:szCs w:val="16"/>
              </w:rPr>
              <w:t>20,3</w:t>
            </w:r>
          </w:p>
        </w:tc>
        <w:tc>
          <w:tcPr>
            <w:tcW w:w="815" w:type="dxa"/>
            <w:shd w:val="clear" w:color="auto" w:fill="auto"/>
            <w:noWrap/>
            <w:vAlign w:val="bottom"/>
          </w:tcPr>
          <w:p w14:paraId="522874ED" w14:textId="77777777" w:rsidR="00D205B8" w:rsidRPr="00623E67" w:rsidRDefault="00D205B8" w:rsidP="00D205B8">
            <w:pPr>
              <w:pStyle w:val="ZPpregtevilke"/>
              <w:rPr>
                <w:color w:val="4F81BD" w:themeColor="accent1"/>
              </w:rPr>
            </w:pPr>
            <w:r w:rsidRPr="00623E67">
              <w:rPr>
                <w:szCs w:val="16"/>
              </w:rPr>
              <w:t>22,0</w:t>
            </w:r>
          </w:p>
        </w:tc>
        <w:tc>
          <w:tcPr>
            <w:tcW w:w="815" w:type="dxa"/>
            <w:shd w:val="clear" w:color="auto" w:fill="auto"/>
            <w:noWrap/>
            <w:vAlign w:val="bottom"/>
          </w:tcPr>
          <w:p w14:paraId="751A82E8" w14:textId="77777777" w:rsidR="00D205B8" w:rsidRPr="00623E67" w:rsidRDefault="00D205B8" w:rsidP="00D205B8">
            <w:pPr>
              <w:pStyle w:val="ZPpregtevilke"/>
              <w:rPr>
                <w:color w:val="4F81BD" w:themeColor="accent1"/>
              </w:rPr>
            </w:pPr>
            <w:r w:rsidRPr="00623E67">
              <w:rPr>
                <w:szCs w:val="16"/>
              </w:rPr>
              <w:t>21,3</w:t>
            </w:r>
          </w:p>
        </w:tc>
        <w:tc>
          <w:tcPr>
            <w:tcW w:w="815" w:type="dxa"/>
            <w:shd w:val="clear" w:color="auto" w:fill="auto"/>
            <w:noWrap/>
            <w:vAlign w:val="bottom"/>
          </w:tcPr>
          <w:p w14:paraId="151D042E" w14:textId="77777777" w:rsidR="00D205B8" w:rsidRPr="00623E67" w:rsidRDefault="00D205B8" w:rsidP="00D205B8">
            <w:pPr>
              <w:pStyle w:val="ZPpregtevilke"/>
              <w:rPr>
                <w:color w:val="4F81BD" w:themeColor="accent1"/>
              </w:rPr>
            </w:pPr>
            <w:r w:rsidRPr="00623E67">
              <w:rPr>
                <w:szCs w:val="16"/>
              </w:rPr>
              <w:t>18,7</w:t>
            </w:r>
          </w:p>
        </w:tc>
        <w:tc>
          <w:tcPr>
            <w:tcW w:w="815" w:type="dxa"/>
            <w:shd w:val="clear" w:color="auto" w:fill="auto"/>
            <w:noWrap/>
            <w:vAlign w:val="bottom"/>
          </w:tcPr>
          <w:p w14:paraId="153622F8" w14:textId="77777777" w:rsidR="00D205B8" w:rsidRPr="00623E67" w:rsidRDefault="00D205B8" w:rsidP="00D205B8">
            <w:pPr>
              <w:pStyle w:val="ZPpregtevilke"/>
              <w:rPr>
                <w:color w:val="4F81BD" w:themeColor="accent1"/>
              </w:rPr>
            </w:pPr>
            <w:r w:rsidRPr="00623E67">
              <w:rPr>
                <w:szCs w:val="16"/>
              </w:rPr>
              <w:t>23,4</w:t>
            </w:r>
          </w:p>
        </w:tc>
        <w:tc>
          <w:tcPr>
            <w:tcW w:w="815" w:type="dxa"/>
            <w:shd w:val="clear" w:color="auto" w:fill="auto"/>
            <w:noWrap/>
            <w:vAlign w:val="bottom"/>
          </w:tcPr>
          <w:p w14:paraId="58E837CB" w14:textId="77777777" w:rsidR="00D205B8" w:rsidRPr="00623E67" w:rsidRDefault="00D205B8" w:rsidP="00D205B8">
            <w:pPr>
              <w:pStyle w:val="ZPpregtevilke"/>
              <w:rPr>
                <w:color w:val="4F81BD" w:themeColor="accent1"/>
              </w:rPr>
            </w:pPr>
            <w:r w:rsidRPr="00623E67">
              <w:rPr>
                <w:szCs w:val="16"/>
              </w:rPr>
              <w:t>22,7</w:t>
            </w:r>
          </w:p>
        </w:tc>
        <w:tc>
          <w:tcPr>
            <w:tcW w:w="816" w:type="dxa"/>
            <w:shd w:val="clear" w:color="auto" w:fill="auto"/>
            <w:noWrap/>
            <w:vAlign w:val="bottom"/>
          </w:tcPr>
          <w:p w14:paraId="5FB14D52" w14:textId="77777777" w:rsidR="00D205B8" w:rsidRPr="00623E67" w:rsidRDefault="00D205B8" w:rsidP="00D205B8">
            <w:pPr>
              <w:pStyle w:val="ZPpregtevilke"/>
              <w:rPr>
                <w:color w:val="4F81BD" w:themeColor="accent1"/>
              </w:rPr>
            </w:pPr>
            <w:r w:rsidRPr="00623E67">
              <w:rPr>
                <w:szCs w:val="16"/>
              </w:rPr>
              <w:t>22,3</w:t>
            </w:r>
          </w:p>
        </w:tc>
        <w:tc>
          <w:tcPr>
            <w:tcW w:w="824" w:type="dxa"/>
            <w:shd w:val="clear" w:color="auto" w:fill="auto"/>
            <w:vAlign w:val="bottom"/>
          </w:tcPr>
          <w:p w14:paraId="2FF0362E" w14:textId="77777777" w:rsidR="00D205B8" w:rsidRPr="00623E67" w:rsidRDefault="00D205B8" w:rsidP="00D205B8">
            <w:pPr>
              <w:pStyle w:val="ZPpregtevilke"/>
              <w:rPr>
                <w:color w:val="4F81BD" w:themeColor="accent1"/>
              </w:rPr>
            </w:pPr>
            <w:r w:rsidRPr="00623E67">
              <w:t>19,7</w:t>
            </w:r>
          </w:p>
        </w:tc>
        <w:tc>
          <w:tcPr>
            <w:tcW w:w="824" w:type="dxa"/>
            <w:shd w:val="clear" w:color="auto" w:fill="auto"/>
            <w:vAlign w:val="bottom"/>
          </w:tcPr>
          <w:p w14:paraId="2D5B5210" w14:textId="77777777" w:rsidR="00D205B8" w:rsidRPr="00623E67" w:rsidRDefault="00D205B8" w:rsidP="00D205B8">
            <w:pPr>
              <w:pStyle w:val="ZPpregtevilke"/>
              <w:rPr>
                <w:color w:val="4F81BD" w:themeColor="accent1"/>
              </w:rPr>
            </w:pPr>
            <w:r w:rsidRPr="00623E67">
              <w:t>20,9</w:t>
            </w:r>
          </w:p>
        </w:tc>
        <w:tc>
          <w:tcPr>
            <w:tcW w:w="824" w:type="dxa"/>
            <w:vAlign w:val="bottom"/>
          </w:tcPr>
          <w:p w14:paraId="2367F101" w14:textId="77777777" w:rsidR="00D205B8" w:rsidRPr="00623E67" w:rsidRDefault="00D205B8" w:rsidP="00D205B8">
            <w:pPr>
              <w:pStyle w:val="ZPpregtevilke"/>
            </w:pPr>
            <w:r w:rsidRPr="00623E67">
              <w:t>18,9</w:t>
            </w:r>
          </w:p>
        </w:tc>
        <w:tc>
          <w:tcPr>
            <w:tcW w:w="824" w:type="dxa"/>
            <w:vAlign w:val="bottom"/>
          </w:tcPr>
          <w:p w14:paraId="659567E3" w14:textId="77777777" w:rsidR="00D205B8" w:rsidRPr="00623E67" w:rsidRDefault="00D205B8" w:rsidP="00D205B8">
            <w:pPr>
              <w:pStyle w:val="ZPpregtevilke"/>
              <w:rPr>
                <w:color w:val="4F81BD" w:themeColor="accent1"/>
              </w:rPr>
            </w:pPr>
            <w:r w:rsidRPr="00623E67">
              <w:rPr>
                <w:szCs w:val="16"/>
              </w:rPr>
              <w:t>21,7</w:t>
            </w:r>
          </w:p>
        </w:tc>
        <w:tc>
          <w:tcPr>
            <w:tcW w:w="824" w:type="dxa"/>
            <w:vAlign w:val="bottom"/>
          </w:tcPr>
          <w:p w14:paraId="2FBF55F8" w14:textId="77777777" w:rsidR="00D205B8" w:rsidRPr="00623E67" w:rsidRDefault="00D205B8" w:rsidP="00D205B8">
            <w:pPr>
              <w:pStyle w:val="ZPpregtevilke"/>
              <w:rPr>
                <w:color w:val="4F81BD" w:themeColor="accent1"/>
              </w:rPr>
            </w:pPr>
            <w:r w:rsidRPr="00623E67">
              <w:rPr>
                <w:szCs w:val="16"/>
              </w:rPr>
              <w:t>115,0</w:t>
            </w:r>
          </w:p>
        </w:tc>
      </w:tr>
      <w:tr w:rsidR="00D205B8" w:rsidRPr="00623E67" w14:paraId="7329B83F" w14:textId="77777777" w:rsidTr="00D205B8">
        <w:trPr>
          <w:trHeight w:val="240"/>
          <w:jc w:val="center"/>
        </w:trPr>
        <w:tc>
          <w:tcPr>
            <w:tcW w:w="2551" w:type="dxa"/>
            <w:shd w:val="clear" w:color="auto" w:fill="auto"/>
            <w:noWrap/>
            <w:tcMar>
              <w:left w:w="57" w:type="dxa"/>
              <w:right w:w="57" w:type="dxa"/>
            </w:tcMar>
            <w:vAlign w:val="bottom"/>
          </w:tcPr>
          <w:p w14:paraId="0FD198A4" w14:textId="77777777" w:rsidR="00D205B8" w:rsidRPr="00623E67" w:rsidRDefault="00D205B8" w:rsidP="00D205B8">
            <w:pPr>
              <w:pStyle w:val="ZPpregtekst"/>
              <w:rPr>
                <w:color w:val="4F81BD" w:themeColor="accent1"/>
              </w:rPr>
            </w:pPr>
            <w:r w:rsidRPr="00623E67">
              <w:t>– pozni</w:t>
            </w:r>
          </w:p>
        </w:tc>
        <w:tc>
          <w:tcPr>
            <w:tcW w:w="817" w:type="dxa"/>
            <w:shd w:val="clear" w:color="auto" w:fill="auto"/>
            <w:noWrap/>
            <w:vAlign w:val="bottom"/>
          </w:tcPr>
          <w:p w14:paraId="76D98C63" w14:textId="77777777" w:rsidR="00D205B8" w:rsidRPr="00623E67" w:rsidRDefault="00D205B8" w:rsidP="00D205B8">
            <w:pPr>
              <w:pStyle w:val="ZPpregtevilke"/>
              <w:rPr>
                <w:color w:val="4F81BD" w:themeColor="accent1"/>
              </w:rPr>
            </w:pPr>
            <w:r w:rsidRPr="00623E67">
              <w:rPr>
                <w:szCs w:val="16"/>
              </w:rPr>
              <w:t>23,0</w:t>
            </w:r>
          </w:p>
        </w:tc>
        <w:tc>
          <w:tcPr>
            <w:tcW w:w="816" w:type="dxa"/>
            <w:shd w:val="clear" w:color="auto" w:fill="auto"/>
            <w:noWrap/>
            <w:vAlign w:val="bottom"/>
          </w:tcPr>
          <w:p w14:paraId="12EBB6BE" w14:textId="77777777" w:rsidR="00D205B8" w:rsidRPr="00623E67" w:rsidRDefault="00D205B8" w:rsidP="00D205B8">
            <w:pPr>
              <w:pStyle w:val="ZPpregtevilke"/>
              <w:rPr>
                <w:color w:val="4F81BD" w:themeColor="accent1"/>
              </w:rPr>
            </w:pPr>
            <w:r w:rsidRPr="00623E67">
              <w:rPr>
                <w:szCs w:val="16"/>
              </w:rPr>
              <w:t>25,5</w:t>
            </w:r>
          </w:p>
        </w:tc>
        <w:tc>
          <w:tcPr>
            <w:tcW w:w="815" w:type="dxa"/>
            <w:shd w:val="clear" w:color="auto" w:fill="auto"/>
            <w:noWrap/>
            <w:vAlign w:val="bottom"/>
          </w:tcPr>
          <w:p w14:paraId="77CE4567" w14:textId="77777777" w:rsidR="00D205B8" w:rsidRPr="00623E67" w:rsidRDefault="00D205B8" w:rsidP="00D205B8">
            <w:pPr>
              <w:pStyle w:val="ZPpregtevilke"/>
              <w:rPr>
                <w:color w:val="4F81BD" w:themeColor="accent1"/>
              </w:rPr>
            </w:pPr>
            <w:r w:rsidRPr="00623E67">
              <w:rPr>
                <w:szCs w:val="16"/>
              </w:rPr>
              <w:t>25,3</w:t>
            </w:r>
          </w:p>
        </w:tc>
        <w:tc>
          <w:tcPr>
            <w:tcW w:w="815" w:type="dxa"/>
            <w:shd w:val="clear" w:color="auto" w:fill="auto"/>
            <w:noWrap/>
            <w:vAlign w:val="bottom"/>
          </w:tcPr>
          <w:p w14:paraId="3F496AF7" w14:textId="77777777" w:rsidR="00D205B8" w:rsidRPr="00623E67" w:rsidRDefault="00D205B8" w:rsidP="00D205B8">
            <w:pPr>
              <w:pStyle w:val="ZPpregtevilke"/>
              <w:rPr>
                <w:color w:val="4F81BD" w:themeColor="accent1"/>
              </w:rPr>
            </w:pPr>
            <w:r w:rsidRPr="00623E67">
              <w:rPr>
                <w:szCs w:val="16"/>
              </w:rPr>
              <w:t>27,3</w:t>
            </w:r>
          </w:p>
        </w:tc>
        <w:tc>
          <w:tcPr>
            <w:tcW w:w="815" w:type="dxa"/>
            <w:shd w:val="clear" w:color="auto" w:fill="auto"/>
            <w:noWrap/>
            <w:vAlign w:val="bottom"/>
          </w:tcPr>
          <w:p w14:paraId="7E996AF5" w14:textId="77777777" w:rsidR="00D205B8" w:rsidRPr="00623E67" w:rsidRDefault="00D205B8" w:rsidP="00D205B8">
            <w:pPr>
              <w:pStyle w:val="ZPpregtevilke"/>
              <w:rPr>
                <w:color w:val="4F81BD" w:themeColor="accent1"/>
              </w:rPr>
            </w:pPr>
            <w:r w:rsidRPr="00623E67">
              <w:rPr>
                <w:szCs w:val="16"/>
              </w:rPr>
              <w:t>23,8</w:t>
            </w:r>
          </w:p>
        </w:tc>
        <w:tc>
          <w:tcPr>
            <w:tcW w:w="815" w:type="dxa"/>
            <w:shd w:val="clear" w:color="auto" w:fill="auto"/>
            <w:noWrap/>
            <w:vAlign w:val="bottom"/>
          </w:tcPr>
          <w:p w14:paraId="5EA9220D" w14:textId="77777777" w:rsidR="00D205B8" w:rsidRPr="00623E67" w:rsidRDefault="00D205B8" w:rsidP="00D205B8">
            <w:pPr>
              <w:pStyle w:val="ZPpregtevilke"/>
              <w:rPr>
                <w:color w:val="4F81BD" w:themeColor="accent1"/>
              </w:rPr>
            </w:pPr>
            <w:r w:rsidRPr="00623E67">
              <w:rPr>
                <w:szCs w:val="16"/>
              </w:rPr>
              <w:t>18,8</w:t>
            </w:r>
          </w:p>
        </w:tc>
        <w:tc>
          <w:tcPr>
            <w:tcW w:w="815" w:type="dxa"/>
            <w:shd w:val="clear" w:color="auto" w:fill="auto"/>
            <w:noWrap/>
            <w:vAlign w:val="bottom"/>
          </w:tcPr>
          <w:p w14:paraId="198C400A" w14:textId="77777777" w:rsidR="00D205B8" w:rsidRPr="00623E67" w:rsidRDefault="00D205B8" w:rsidP="00D205B8">
            <w:pPr>
              <w:pStyle w:val="ZPpregtevilke"/>
              <w:rPr>
                <w:color w:val="4F81BD" w:themeColor="accent1"/>
              </w:rPr>
            </w:pPr>
            <w:r w:rsidRPr="00623E67">
              <w:rPr>
                <w:szCs w:val="16"/>
              </w:rPr>
              <w:t>27,7</w:t>
            </w:r>
          </w:p>
        </w:tc>
        <w:tc>
          <w:tcPr>
            <w:tcW w:w="815" w:type="dxa"/>
            <w:shd w:val="clear" w:color="auto" w:fill="auto"/>
            <w:noWrap/>
            <w:vAlign w:val="bottom"/>
          </w:tcPr>
          <w:p w14:paraId="34818804" w14:textId="77777777" w:rsidR="00D205B8" w:rsidRPr="00623E67" w:rsidRDefault="00D205B8" w:rsidP="00D205B8">
            <w:pPr>
              <w:pStyle w:val="ZPpregtevilke"/>
              <w:rPr>
                <w:color w:val="4F81BD" w:themeColor="accent1"/>
              </w:rPr>
            </w:pPr>
            <w:r w:rsidRPr="00623E67">
              <w:rPr>
                <w:szCs w:val="16"/>
              </w:rPr>
              <w:t>28,4</w:t>
            </w:r>
          </w:p>
        </w:tc>
        <w:tc>
          <w:tcPr>
            <w:tcW w:w="816" w:type="dxa"/>
            <w:shd w:val="clear" w:color="auto" w:fill="auto"/>
            <w:noWrap/>
            <w:vAlign w:val="bottom"/>
          </w:tcPr>
          <w:p w14:paraId="684BC6C2" w14:textId="77777777" w:rsidR="00D205B8" w:rsidRPr="00623E67" w:rsidRDefault="00D205B8" w:rsidP="00D205B8">
            <w:pPr>
              <w:pStyle w:val="ZPpregtevilke"/>
              <w:rPr>
                <w:color w:val="4F81BD" w:themeColor="accent1"/>
              </w:rPr>
            </w:pPr>
            <w:r w:rsidRPr="00623E67">
              <w:rPr>
                <w:szCs w:val="16"/>
              </w:rPr>
              <w:t>27,8</w:t>
            </w:r>
          </w:p>
        </w:tc>
        <w:tc>
          <w:tcPr>
            <w:tcW w:w="824" w:type="dxa"/>
            <w:shd w:val="clear" w:color="auto" w:fill="auto"/>
            <w:vAlign w:val="bottom"/>
          </w:tcPr>
          <w:p w14:paraId="3E15015B" w14:textId="77777777" w:rsidR="00D205B8" w:rsidRPr="00623E67" w:rsidRDefault="00D205B8" w:rsidP="00D205B8">
            <w:pPr>
              <w:pStyle w:val="ZPpregtevilke"/>
              <w:rPr>
                <w:color w:val="4F81BD" w:themeColor="accent1"/>
              </w:rPr>
            </w:pPr>
            <w:r w:rsidRPr="00623E67">
              <w:t>25,3</w:t>
            </w:r>
          </w:p>
        </w:tc>
        <w:tc>
          <w:tcPr>
            <w:tcW w:w="824" w:type="dxa"/>
            <w:shd w:val="clear" w:color="auto" w:fill="auto"/>
            <w:vAlign w:val="bottom"/>
          </w:tcPr>
          <w:p w14:paraId="46E1C3B8" w14:textId="77777777" w:rsidR="00D205B8" w:rsidRPr="00623E67" w:rsidRDefault="00D205B8" w:rsidP="00D205B8">
            <w:pPr>
              <w:pStyle w:val="ZPpregtevilke"/>
              <w:rPr>
                <w:color w:val="4F81BD" w:themeColor="accent1"/>
              </w:rPr>
            </w:pPr>
            <w:r w:rsidRPr="00623E67">
              <w:t>27,0</w:t>
            </w:r>
          </w:p>
        </w:tc>
        <w:tc>
          <w:tcPr>
            <w:tcW w:w="824" w:type="dxa"/>
            <w:vAlign w:val="bottom"/>
          </w:tcPr>
          <w:p w14:paraId="5E1E4481" w14:textId="77777777" w:rsidR="00D205B8" w:rsidRPr="00623E67" w:rsidRDefault="00D205B8" w:rsidP="00D205B8">
            <w:pPr>
              <w:pStyle w:val="ZPpregtevilke"/>
            </w:pPr>
            <w:r w:rsidRPr="00623E67">
              <w:t>24,6</w:t>
            </w:r>
          </w:p>
        </w:tc>
        <w:tc>
          <w:tcPr>
            <w:tcW w:w="824" w:type="dxa"/>
            <w:vAlign w:val="bottom"/>
          </w:tcPr>
          <w:p w14:paraId="4A3700D3" w14:textId="77777777" w:rsidR="00D205B8" w:rsidRPr="00623E67" w:rsidRDefault="00D205B8" w:rsidP="00D205B8">
            <w:pPr>
              <w:pStyle w:val="ZPpregtevilke"/>
              <w:rPr>
                <w:color w:val="4F81BD" w:themeColor="accent1"/>
              </w:rPr>
            </w:pPr>
            <w:r w:rsidRPr="00623E67">
              <w:rPr>
                <w:szCs w:val="16"/>
              </w:rPr>
              <w:t>31,0</w:t>
            </w:r>
          </w:p>
        </w:tc>
        <w:tc>
          <w:tcPr>
            <w:tcW w:w="824" w:type="dxa"/>
            <w:vAlign w:val="bottom"/>
          </w:tcPr>
          <w:p w14:paraId="3B277113" w14:textId="77777777" w:rsidR="00D205B8" w:rsidRPr="00623E67" w:rsidRDefault="00D205B8" w:rsidP="00D205B8">
            <w:pPr>
              <w:pStyle w:val="ZPpregtevilke"/>
              <w:rPr>
                <w:color w:val="4F81BD" w:themeColor="accent1"/>
              </w:rPr>
            </w:pPr>
            <w:r w:rsidRPr="00623E67">
              <w:rPr>
                <w:szCs w:val="16"/>
              </w:rPr>
              <w:t>126,1</w:t>
            </w:r>
          </w:p>
        </w:tc>
      </w:tr>
      <w:tr w:rsidR="00D205B8" w:rsidRPr="00623E67" w14:paraId="2B878983" w14:textId="77777777" w:rsidTr="00D205B8">
        <w:trPr>
          <w:trHeight w:val="240"/>
          <w:jc w:val="center"/>
        </w:trPr>
        <w:tc>
          <w:tcPr>
            <w:tcW w:w="2551" w:type="dxa"/>
            <w:shd w:val="clear" w:color="auto" w:fill="auto"/>
            <w:noWrap/>
            <w:tcMar>
              <w:left w:w="57" w:type="dxa"/>
              <w:right w:w="57" w:type="dxa"/>
            </w:tcMar>
            <w:vAlign w:val="bottom"/>
          </w:tcPr>
          <w:p w14:paraId="228E3AA1" w14:textId="77777777" w:rsidR="00D205B8" w:rsidRPr="00623E67" w:rsidRDefault="00D205B8" w:rsidP="00D205B8">
            <w:pPr>
              <w:pStyle w:val="ZPpregtekst"/>
              <w:rPr>
                <w:color w:val="4F81BD" w:themeColor="accent1"/>
              </w:rPr>
            </w:pPr>
            <w:r w:rsidRPr="00623E67">
              <w:t>Krompir, semenski</w:t>
            </w:r>
          </w:p>
        </w:tc>
        <w:tc>
          <w:tcPr>
            <w:tcW w:w="817" w:type="dxa"/>
            <w:shd w:val="clear" w:color="auto" w:fill="auto"/>
            <w:noWrap/>
            <w:vAlign w:val="bottom"/>
          </w:tcPr>
          <w:p w14:paraId="456C0223" w14:textId="77777777" w:rsidR="00D205B8" w:rsidRPr="00623E67" w:rsidRDefault="00D205B8" w:rsidP="00D205B8">
            <w:pPr>
              <w:pStyle w:val="ZPpregtevilke"/>
              <w:rPr>
                <w:color w:val="4F81BD" w:themeColor="accent1"/>
              </w:rPr>
            </w:pPr>
            <w:r w:rsidRPr="00623E67">
              <w:rPr>
                <w:szCs w:val="16"/>
              </w:rPr>
              <w:t>20,5</w:t>
            </w:r>
          </w:p>
        </w:tc>
        <w:tc>
          <w:tcPr>
            <w:tcW w:w="816" w:type="dxa"/>
            <w:shd w:val="clear" w:color="auto" w:fill="auto"/>
            <w:noWrap/>
            <w:vAlign w:val="bottom"/>
          </w:tcPr>
          <w:p w14:paraId="5B9AD5C6" w14:textId="77777777" w:rsidR="00D205B8" w:rsidRPr="00623E67" w:rsidRDefault="00D205B8" w:rsidP="00D205B8">
            <w:pPr>
              <w:pStyle w:val="ZPpregtevilke"/>
              <w:rPr>
                <w:color w:val="4F81BD" w:themeColor="accent1"/>
              </w:rPr>
            </w:pPr>
            <w:r w:rsidRPr="00623E67">
              <w:rPr>
                <w:szCs w:val="16"/>
              </w:rPr>
              <w:t>23,1</w:t>
            </w:r>
          </w:p>
        </w:tc>
        <w:tc>
          <w:tcPr>
            <w:tcW w:w="815" w:type="dxa"/>
            <w:shd w:val="clear" w:color="auto" w:fill="auto"/>
            <w:noWrap/>
            <w:vAlign w:val="bottom"/>
          </w:tcPr>
          <w:p w14:paraId="5E07FDB2" w14:textId="77777777" w:rsidR="00D205B8" w:rsidRPr="00623E67" w:rsidRDefault="00D205B8" w:rsidP="00D205B8">
            <w:pPr>
              <w:pStyle w:val="ZPpregtevilke"/>
              <w:rPr>
                <w:color w:val="4F81BD" w:themeColor="accent1"/>
              </w:rPr>
            </w:pPr>
            <w:r w:rsidRPr="00623E67">
              <w:rPr>
                <w:szCs w:val="16"/>
              </w:rPr>
              <w:t>20,0</w:t>
            </w:r>
          </w:p>
        </w:tc>
        <w:tc>
          <w:tcPr>
            <w:tcW w:w="815" w:type="dxa"/>
            <w:shd w:val="clear" w:color="auto" w:fill="auto"/>
            <w:noWrap/>
            <w:vAlign w:val="bottom"/>
          </w:tcPr>
          <w:p w14:paraId="739C7DA9" w14:textId="77777777" w:rsidR="00D205B8" w:rsidRPr="00623E67" w:rsidRDefault="00D205B8" w:rsidP="00D205B8">
            <w:pPr>
              <w:pStyle w:val="ZPpregtevilke"/>
              <w:rPr>
                <w:color w:val="4F81BD" w:themeColor="accent1"/>
              </w:rPr>
            </w:pPr>
            <w:r w:rsidRPr="00623E67">
              <w:rPr>
                <w:szCs w:val="16"/>
              </w:rPr>
              <w:t>19,3</w:t>
            </w:r>
          </w:p>
        </w:tc>
        <w:tc>
          <w:tcPr>
            <w:tcW w:w="815" w:type="dxa"/>
            <w:shd w:val="clear" w:color="auto" w:fill="auto"/>
            <w:noWrap/>
            <w:vAlign w:val="bottom"/>
          </w:tcPr>
          <w:p w14:paraId="558DC117" w14:textId="77777777" w:rsidR="00D205B8" w:rsidRPr="00623E67" w:rsidRDefault="00D205B8" w:rsidP="00D205B8">
            <w:pPr>
              <w:pStyle w:val="ZPpregtevilke"/>
              <w:rPr>
                <w:color w:val="4F81BD" w:themeColor="accent1"/>
              </w:rPr>
            </w:pPr>
            <w:r w:rsidRPr="00623E67">
              <w:rPr>
                <w:szCs w:val="16"/>
              </w:rPr>
              <w:t>20,1</w:t>
            </w:r>
          </w:p>
        </w:tc>
        <w:tc>
          <w:tcPr>
            <w:tcW w:w="815" w:type="dxa"/>
            <w:shd w:val="clear" w:color="auto" w:fill="auto"/>
            <w:noWrap/>
            <w:vAlign w:val="bottom"/>
          </w:tcPr>
          <w:p w14:paraId="3A358392" w14:textId="77777777" w:rsidR="00D205B8" w:rsidRPr="00623E67" w:rsidRDefault="00D205B8" w:rsidP="00D205B8">
            <w:pPr>
              <w:pStyle w:val="ZPpregtevilke"/>
              <w:rPr>
                <w:color w:val="4F81BD" w:themeColor="accent1"/>
              </w:rPr>
            </w:pPr>
            <w:r w:rsidRPr="00623E67">
              <w:rPr>
                <w:szCs w:val="16"/>
              </w:rPr>
              <w:t>17,2</w:t>
            </w:r>
          </w:p>
        </w:tc>
        <w:tc>
          <w:tcPr>
            <w:tcW w:w="815" w:type="dxa"/>
            <w:shd w:val="clear" w:color="auto" w:fill="auto"/>
            <w:noWrap/>
            <w:vAlign w:val="bottom"/>
          </w:tcPr>
          <w:p w14:paraId="32054750" w14:textId="77777777" w:rsidR="00D205B8" w:rsidRPr="00623E67" w:rsidRDefault="00D205B8" w:rsidP="00D205B8">
            <w:pPr>
              <w:pStyle w:val="ZPpregtevilke"/>
              <w:rPr>
                <w:color w:val="4F81BD" w:themeColor="accent1"/>
              </w:rPr>
            </w:pPr>
            <w:r w:rsidRPr="00623E67">
              <w:rPr>
                <w:szCs w:val="16"/>
              </w:rPr>
              <w:t>16,8</w:t>
            </w:r>
          </w:p>
        </w:tc>
        <w:tc>
          <w:tcPr>
            <w:tcW w:w="815" w:type="dxa"/>
            <w:shd w:val="clear" w:color="auto" w:fill="auto"/>
            <w:noWrap/>
            <w:vAlign w:val="bottom"/>
          </w:tcPr>
          <w:p w14:paraId="0F8DA8A6" w14:textId="77777777" w:rsidR="00D205B8" w:rsidRPr="00623E67" w:rsidRDefault="00D205B8" w:rsidP="00D205B8">
            <w:pPr>
              <w:pStyle w:val="ZPpregtevilke"/>
              <w:rPr>
                <w:color w:val="4F81BD" w:themeColor="accent1"/>
              </w:rPr>
            </w:pPr>
            <w:r w:rsidRPr="00623E67">
              <w:rPr>
                <w:szCs w:val="16"/>
              </w:rPr>
              <w:t>26,5</w:t>
            </w:r>
          </w:p>
        </w:tc>
        <w:tc>
          <w:tcPr>
            <w:tcW w:w="816" w:type="dxa"/>
            <w:shd w:val="clear" w:color="auto" w:fill="auto"/>
            <w:noWrap/>
            <w:vAlign w:val="bottom"/>
          </w:tcPr>
          <w:p w14:paraId="488BA0F3" w14:textId="77777777" w:rsidR="00D205B8" w:rsidRPr="00623E67" w:rsidRDefault="00D205B8" w:rsidP="00D205B8">
            <w:pPr>
              <w:pStyle w:val="ZPpregtevilke"/>
              <w:rPr>
                <w:color w:val="4F81BD" w:themeColor="accent1"/>
              </w:rPr>
            </w:pPr>
            <w:r w:rsidRPr="00623E67">
              <w:rPr>
                <w:szCs w:val="16"/>
              </w:rPr>
              <w:t>21,8</w:t>
            </w:r>
          </w:p>
        </w:tc>
        <w:tc>
          <w:tcPr>
            <w:tcW w:w="824" w:type="dxa"/>
            <w:shd w:val="clear" w:color="auto" w:fill="auto"/>
            <w:vAlign w:val="bottom"/>
          </w:tcPr>
          <w:p w14:paraId="2FAA7068" w14:textId="77777777" w:rsidR="00D205B8" w:rsidRPr="00623E67" w:rsidRDefault="00D205B8" w:rsidP="00D205B8">
            <w:pPr>
              <w:pStyle w:val="ZPpregtevilke"/>
              <w:rPr>
                <w:color w:val="4F81BD" w:themeColor="accent1"/>
              </w:rPr>
            </w:pPr>
            <w:r w:rsidRPr="00623E67">
              <w:t>22,1</w:t>
            </w:r>
          </w:p>
        </w:tc>
        <w:tc>
          <w:tcPr>
            <w:tcW w:w="824" w:type="dxa"/>
            <w:shd w:val="clear" w:color="auto" w:fill="auto"/>
            <w:vAlign w:val="bottom"/>
          </w:tcPr>
          <w:p w14:paraId="38A70F5D" w14:textId="77777777" w:rsidR="00D205B8" w:rsidRPr="00623E67" w:rsidRDefault="00D205B8" w:rsidP="00D205B8">
            <w:pPr>
              <w:pStyle w:val="ZPpregtevilke"/>
              <w:rPr>
                <w:color w:val="4F81BD" w:themeColor="accent1"/>
              </w:rPr>
            </w:pPr>
            <w:r w:rsidRPr="00623E67">
              <w:t>20,5</w:t>
            </w:r>
          </w:p>
        </w:tc>
        <w:tc>
          <w:tcPr>
            <w:tcW w:w="824" w:type="dxa"/>
            <w:vAlign w:val="bottom"/>
          </w:tcPr>
          <w:p w14:paraId="7C05247E" w14:textId="77777777" w:rsidR="00D205B8" w:rsidRPr="00623E67" w:rsidRDefault="00D205B8" w:rsidP="00D205B8">
            <w:pPr>
              <w:pStyle w:val="ZPpregtevilke"/>
            </w:pPr>
            <w:r w:rsidRPr="00623E67">
              <w:t>19,1</w:t>
            </w:r>
          </w:p>
        </w:tc>
        <w:tc>
          <w:tcPr>
            <w:tcW w:w="824" w:type="dxa"/>
            <w:vAlign w:val="bottom"/>
          </w:tcPr>
          <w:p w14:paraId="6C560170" w14:textId="77777777" w:rsidR="00D205B8" w:rsidRPr="00623E67" w:rsidRDefault="00D205B8" w:rsidP="00D205B8">
            <w:pPr>
              <w:pStyle w:val="ZPpregtevilke"/>
              <w:rPr>
                <w:color w:val="4F81BD" w:themeColor="accent1"/>
              </w:rPr>
            </w:pPr>
            <w:r w:rsidRPr="00623E67">
              <w:rPr>
                <w:szCs w:val="16"/>
              </w:rPr>
              <w:t>24,6</w:t>
            </w:r>
          </w:p>
        </w:tc>
        <w:tc>
          <w:tcPr>
            <w:tcW w:w="824" w:type="dxa"/>
            <w:vAlign w:val="bottom"/>
          </w:tcPr>
          <w:p w14:paraId="3A8215B5" w14:textId="77777777" w:rsidR="00D205B8" w:rsidRPr="00623E67" w:rsidRDefault="00D205B8" w:rsidP="00D205B8">
            <w:pPr>
              <w:pStyle w:val="ZPpregtevilke"/>
              <w:rPr>
                <w:color w:val="4F81BD" w:themeColor="accent1"/>
              </w:rPr>
            </w:pPr>
            <w:r w:rsidRPr="00623E67">
              <w:rPr>
                <w:szCs w:val="16"/>
              </w:rPr>
              <w:t>128,9</w:t>
            </w:r>
          </w:p>
        </w:tc>
      </w:tr>
      <w:tr w:rsidR="00D205B8" w:rsidRPr="00623E67" w14:paraId="5170D2A0" w14:textId="77777777" w:rsidTr="00D205B8">
        <w:trPr>
          <w:trHeight w:val="286"/>
          <w:jc w:val="center"/>
        </w:trPr>
        <w:tc>
          <w:tcPr>
            <w:tcW w:w="2551" w:type="dxa"/>
            <w:tcBorders>
              <w:top w:val="nil"/>
              <w:bottom w:val="nil"/>
            </w:tcBorders>
            <w:shd w:val="clear" w:color="auto" w:fill="D9D9D9"/>
            <w:noWrap/>
            <w:tcMar>
              <w:left w:w="57" w:type="dxa"/>
              <w:right w:w="57" w:type="dxa"/>
            </w:tcMar>
            <w:vAlign w:val="bottom"/>
          </w:tcPr>
          <w:p w14:paraId="09B32861" w14:textId="77777777" w:rsidR="00D205B8" w:rsidRPr="00623E67" w:rsidRDefault="00D205B8" w:rsidP="00D205B8">
            <w:pPr>
              <w:pStyle w:val="ZPpregtekst"/>
              <w:rPr>
                <w:b/>
                <w:bCs/>
                <w:color w:val="4F81BD" w:themeColor="accent1"/>
              </w:rPr>
            </w:pPr>
            <w:r w:rsidRPr="00623E67">
              <w:rPr>
                <w:b/>
                <w:bCs/>
              </w:rPr>
              <w:t>PRIDELEK (t)</w:t>
            </w:r>
          </w:p>
        </w:tc>
        <w:tc>
          <w:tcPr>
            <w:tcW w:w="817" w:type="dxa"/>
            <w:tcBorders>
              <w:top w:val="nil"/>
              <w:bottom w:val="nil"/>
            </w:tcBorders>
            <w:shd w:val="clear" w:color="auto" w:fill="D9D9D9"/>
            <w:noWrap/>
            <w:vAlign w:val="bottom"/>
          </w:tcPr>
          <w:p w14:paraId="3920D726" w14:textId="77777777" w:rsidR="00D205B8" w:rsidRPr="00623E67" w:rsidRDefault="00D205B8" w:rsidP="00D205B8">
            <w:pPr>
              <w:pStyle w:val="ZPpregtevilke"/>
              <w:rPr>
                <w:color w:val="4F81BD" w:themeColor="accent1"/>
              </w:rPr>
            </w:pPr>
          </w:p>
        </w:tc>
        <w:tc>
          <w:tcPr>
            <w:tcW w:w="816" w:type="dxa"/>
            <w:tcBorders>
              <w:top w:val="nil"/>
              <w:bottom w:val="nil"/>
            </w:tcBorders>
            <w:shd w:val="clear" w:color="auto" w:fill="D9D9D9"/>
            <w:noWrap/>
            <w:vAlign w:val="bottom"/>
          </w:tcPr>
          <w:p w14:paraId="3BEA9257"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30FCDCA9"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6FAA1D0D"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6C297DDF"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0ECEC17C"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2CE1740F" w14:textId="77777777" w:rsidR="00D205B8" w:rsidRPr="00623E67" w:rsidRDefault="00D205B8" w:rsidP="00D205B8">
            <w:pPr>
              <w:pStyle w:val="ZPpregtevilke"/>
              <w:rPr>
                <w:color w:val="4F81BD" w:themeColor="accent1"/>
              </w:rPr>
            </w:pPr>
          </w:p>
        </w:tc>
        <w:tc>
          <w:tcPr>
            <w:tcW w:w="815" w:type="dxa"/>
            <w:tcBorders>
              <w:top w:val="nil"/>
              <w:bottom w:val="nil"/>
            </w:tcBorders>
            <w:shd w:val="clear" w:color="auto" w:fill="D9D9D9"/>
            <w:noWrap/>
            <w:vAlign w:val="bottom"/>
          </w:tcPr>
          <w:p w14:paraId="602E3E43" w14:textId="77777777" w:rsidR="00D205B8" w:rsidRPr="00623E67" w:rsidRDefault="00D205B8" w:rsidP="00D205B8">
            <w:pPr>
              <w:pStyle w:val="ZPpregtevilke"/>
              <w:rPr>
                <w:color w:val="4F81BD" w:themeColor="accent1"/>
              </w:rPr>
            </w:pPr>
          </w:p>
        </w:tc>
        <w:tc>
          <w:tcPr>
            <w:tcW w:w="816" w:type="dxa"/>
            <w:tcBorders>
              <w:top w:val="nil"/>
              <w:bottom w:val="nil"/>
            </w:tcBorders>
            <w:shd w:val="clear" w:color="auto" w:fill="D9D9D9"/>
            <w:noWrap/>
            <w:vAlign w:val="bottom"/>
          </w:tcPr>
          <w:p w14:paraId="69176FDF"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432BAE8E"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7DD450AE"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55280DE8"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7CAA704B" w14:textId="77777777" w:rsidR="00D205B8" w:rsidRPr="00623E67" w:rsidRDefault="00D205B8" w:rsidP="00D205B8">
            <w:pPr>
              <w:pStyle w:val="ZPpregtevilke"/>
              <w:rPr>
                <w:color w:val="4F81BD" w:themeColor="accent1"/>
              </w:rPr>
            </w:pPr>
          </w:p>
        </w:tc>
        <w:tc>
          <w:tcPr>
            <w:tcW w:w="824" w:type="dxa"/>
            <w:tcBorders>
              <w:top w:val="nil"/>
              <w:bottom w:val="nil"/>
            </w:tcBorders>
            <w:shd w:val="clear" w:color="auto" w:fill="D9D9D9"/>
            <w:vAlign w:val="bottom"/>
          </w:tcPr>
          <w:p w14:paraId="31A2E67B" w14:textId="77777777" w:rsidR="00D205B8" w:rsidRPr="00623E67" w:rsidRDefault="00D205B8" w:rsidP="00D205B8">
            <w:pPr>
              <w:pStyle w:val="ZPpregtevilke"/>
              <w:rPr>
                <w:color w:val="4F81BD" w:themeColor="accent1"/>
              </w:rPr>
            </w:pPr>
          </w:p>
        </w:tc>
      </w:tr>
      <w:tr w:rsidR="00D205B8" w:rsidRPr="00623E67" w14:paraId="500CA11A" w14:textId="77777777" w:rsidTr="00D205B8">
        <w:trPr>
          <w:trHeight w:val="240"/>
          <w:jc w:val="center"/>
        </w:trPr>
        <w:tc>
          <w:tcPr>
            <w:tcW w:w="2551" w:type="dxa"/>
            <w:tcBorders>
              <w:top w:val="nil"/>
            </w:tcBorders>
            <w:shd w:val="clear" w:color="auto" w:fill="auto"/>
            <w:noWrap/>
            <w:tcMar>
              <w:left w:w="57" w:type="dxa"/>
              <w:right w:w="57" w:type="dxa"/>
            </w:tcMar>
            <w:vAlign w:val="bottom"/>
          </w:tcPr>
          <w:p w14:paraId="704D2B13" w14:textId="77777777" w:rsidR="00D205B8" w:rsidRPr="00623E67" w:rsidRDefault="00D205B8" w:rsidP="00D205B8">
            <w:pPr>
              <w:pStyle w:val="ZPpregtekst"/>
              <w:rPr>
                <w:b/>
                <w:bCs/>
                <w:color w:val="4F81BD" w:themeColor="accent1"/>
              </w:rPr>
            </w:pPr>
            <w:r w:rsidRPr="00623E67">
              <w:rPr>
                <w:b/>
                <w:bCs/>
              </w:rPr>
              <w:t>Krompir skupaj</w:t>
            </w:r>
          </w:p>
        </w:tc>
        <w:tc>
          <w:tcPr>
            <w:tcW w:w="817" w:type="dxa"/>
            <w:tcBorders>
              <w:top w:val="nil"/>
            </w:tcBorders>
            <w:shd w:val="clear" w:color="auto" w:fill="auto"/>
            <w:noWrap/>
            <w:vAlign w:val="bottom"/>
          </w:tcPr>
          <w:p w14:paraId="5B7A67C5" w14:textId="77777777" w:rsidR="00D205B8" w:rsidRPr="00623E67" w:rsidRDefault="00D205B8" w:rsidP="00D205B8">
            <w:pPr>
              <w:pStyle w:val="ZPpregtevilke"/>
              <w:rPr>
                <w:b/>
                <w:bCs/>
                <w:color w:val="4F81BD" w:themeColor="accent1"/>
              </w:rPr>
            </w:pPr>
            <w:r w:rsidRPr="00623E67">
              <w:rPr>
                <w:b/>
                <w:bCs/>
                <w:szCs w:val="16"/>
              </w:rPr>
              <w:t>100.319</w:t>
            </w:r>
          </w:p>
        </w:tc>
        <w:tc>
          <w:tcPr>
            <w:tcW w:w="816" w:type="dxa"/>
            <w:tcBorders>
              <w:top w:val="nil"/>
            </w:tcBorders>
            <w:shd w:val="clear" w:color="auto" w:fill="auto"/>
            <w:noWrap/>
            <w:vAlign w:val="bottom"/>
          </w:tcPr>
          <w:p w14:paraId="01EBD1C1" w14:textId="77777777" w:rsidR="00D205B8" w:rsidRPr="00623E67" w:rsidRDefault="00D205B8" w:rsidP="00D205B8">
            <w:pPr>
              <w:pStyle w:val="ZPpregtevilke"/>
              <w:rPr>
                <w:b/>
                <w:bCs/>
                <w:color w:val="4F81BD" w:themeColor="accent1"/>
              </w:rPr>
            </w:pPr>
            <w:r w:rsidRPr="00623E67">
              <w:rPr>
                <w:b/>
                <w:bCs/>
                <w:szCs w:val="16"/>
              </w:rPr>
              <w:t>103.425</w:t>
            </w:r>
          </w:p>
        </w:tc>
        <w:tc>
          <w:tcPr>
            <w:tcW w:w="815" w:type="dxa"/>
            <w:tcBorders>
              <w:top w:val="nil"/>
            </w:tcBorders>
            <w:shd w:val="clear" w:color="auto" w:fill="auto"/>
            <w:noWrap/>
            <w:vAlign w:val="bottom"/>
          </w:tcPr>
          <w:p w14:paraId="4EDA7CC7" w14:textId="77777777" w:rsidR="00D205B8" w:rsidRPr="00623E67" w:rsidRDefault="00D205B8" w:rsidP="00D205B8">
            <w:pPr>
              <w:pStyle w:val="ZPpregtevilke"/>
              <w:rPr>
                <w:b/>
                <w:bCs/>
                <w:color w:val="4F81BD" w:themeColor="accent1"/>
              </w:rPr>
            </w:pPr>
            <w:r w:rsidRPr="00623E67">
              <w:rPr>
                <w:b/>
                <w:bCs/>
                <w:szCs w:val="16"/>
              </w:rPr>
              <w:t>101.208</w:t>
            </w:r>
          </w:p>
        </w:tc>
        <w:tc>
          <w:tcPr>
            <w:tcW w:w="815" w:type="dxa"/>
            <w:tcBorders>
              <w:top w:val="nil"/>
            </w:tcBorders>
            <w:shd w:val="clear" w:color="auto" w:fill="auto"/>
            <w:noWrap/>
            <w:vAlign w:val="bottom"/>
          </w:tcPr>
          <w:p w14:paraId="2EF1C9D2" w14:textId="77777777" w:rsidR="00D205B8" w:rsidRPr="00623E67" w:rsidRDefault="00D205B8" w:rsidP="00D205B8">
            <w:pPr>
              <w:pStyle w:val="ZPpregtevilke"/>
              <w:rPr>
                <w:b/>
                <w:bCs/>
                <w:color w:val="4F81BD" w:themeColor="accent1"/>
              </w:rPr>
            </w:pPr>
            <w:r w:rsidRPr="00623E67">
              <w:rPr>
                <w:b/>
                <w:bCs/>
                <w:szCs w:val="16"/>
              </w:rPr>
              <w:t>96.179</w:t>
            </w:r>
          </w:p>
        </w:tc>
        <w:tc>
          <w:tcPr>
            <w:tcW w:w="815" w:type="dxa"/>
            <w:tcBorders>
              <w:top w:val="nil"/>
            </w:tcBorders>
            <w:shd w:val="clear" w:color="auto" w:fill="auto"/>
            <w:noWrap/>
            <w:vAlign w:val="bottom"/>
          </w:tcPr>
          <w:p w14:paraId="0CD83A82" w14:textId="77777777" w:rsidR="00D205B8" w:rsidRPr="00623E67" w:rsidRDefault="00D205B8" w:rsidP="00D205B8">
            <w:pPr>
              <w:pStyle w:val="ZPpregtevilke"/>
              <w:rPr>
                <w:b/>
                <w:bCs/>
                <w:color w:val="4F81BD" w:themeColor="accent1"/>
              </w:rPr>
            </w:pPr>
            <w:r w:rsidRPr="00623E67">
              <w:rPr>
                <w:b/>
                <w:bCs/>
                <w:szCs w:val="16"/>
              </w:rPr>
              <w:t>79.253</w:t>
            </w:r>
          </w:p>
        </w:tc>
        <w:tc>
          <w:tcPr>
            <w:tcW w:w="815" w:type="dxa"/>
            <w:tcBorders>
              <w:top w:val="nil"/>
            </w:tcBorders>
            <w:shd w:val="clear" w:color="auto" w:fill="auto"/>
            <w:noWrap/>
            <w:vAlign w:val="bottom"/>
          </w:tcPr>
          <w:p w14:paraId="5E495010" w14:textId="77777777" w:rsidR="00D205B8" w:rsidRPr="00623E67" w:rsidRDefault="00D205B8" w:rsidP="00D205B8">
            <w:pPr>
              <w:pStyle w:val="ZPpregtevilke"/>
              <w:rPr>
                <w:b/>
                <w:bCs/>
                <w:color w:val="4F81BD" w:themeColor="accent1"/>
              </w:rPr>
            </w:pPr>
            <w:r w:rsidRPr="00623E67">
              <w:rPr>
                <w:b/>
                <w:bCs/>
                <w:szCs w:val="16"/>
              </w:rPr>
              <w:t>62.155</w:t>
            </w:r>
          </w:p>
        </w:tc>
        <w:tc>
          <w:tcPr>
            <w:tcW w:w="815" w:type="dxa"/>
            <w:tcBorders>
              <w:top w:val="nil"/>
            </w:tcBorders>
            <w:shd w:val="clear" w:color="auto" w:fill="auto"/>
            <w:noWrap/>
            <w:vAlign w:val="bottom"/>
          </w:tcPr>
          <w:p w14:paraId="3D91508D" w14:textId="77777777" w:rsidR="00D205B8" w:rsidRPr="00623E67" w:rsidRDefault="00D205B8" w:rsidP="00D205B8">
            <w:pPr>
              <w:pStyle w:val="ZPpregtevilke"/>
              <w:rPr>
                <w:b/>
                <w:bCs/>
                <w:color w:val="4F81BD" w:themeColor="accent1"/>
              </w:rPr>
            </w:pPr>
            <w:r w:rsidRPr="00623E67">
              <w:rPr>
                <w:b/>
                <w:bCs/>
                <w:szCs w:val="16"/>
              </w:rPr>
              <w:t>96.819</w:t>
            </w:r>
          </w:p>
        </w:tc>
        <w:tc>
          <w:tcPr>
            <w:tcW w:w="815" w:type="dxa"/>
            <w:tcBorders>
              <w:top w:val="nil"/>
            </w:tcBorders>
            <w:shd w:val="clear" w:color="auto" w:fill="auto"/>
            <w:noWrap/>
            <w:vAlign w:val="bottom"/>
          </w:tcPr>
          <w:p w14:paraId="0ACC09CB" w14:textId="77777777" w:rsidR="00D205B8" w:rsidRPr="00623E67" w:rsidRDefault="00D205B8" w:rsidP="00D205B8">
            <w:pPr>
              <w:pStyle w:val="ZPpregtevilke"/>
              <w:rPr>
                <w:b/>
                <w:bCs/>
                <w:color w:val="4F81BD" w:themeColor="accent1"/>
              </w:rPr>
            </w:pPr>
            <w:r w:rsidRPr="00623E67">
              <w:rPr>
                <w:b/>
                <w:bCs/>
                <w:szCs w:val="16"/>
              </w:rPr>
              <w:t>91.036</w:t>
            </w:r>
          </w:p>
        </w:tc>
        <w:tc>
          <w:tcPr>
            <w:tcW w:w="816" w:type="dxa"/>
            <w:tcBorders>
              <w:top w:val="nil"/>
            </w:tcBorders>
            <w:shd w:val="clear" w:color="auto" w:fill="auto"/>
            <w:noWrap/>
            <w:vAlign w:val="bottom"/>
          </w:tcPr>
          <w:p w14:paraId="50A058AF" w14:textId="77777777" w:rsidR="00D205B8" w:rsidRPr="00623E67" w:rsidRDefault="00D205B8" w:rsidP="00D205B8">
            <w:pPr>
              <w:pStyle w:val="ZPpregtevilke"/>
              <w:rPr>
                <w:b/>
                <w:bCs/>
                <w:color w:val="4F81BD" w:themeColor="accent1"/>
              </w:rPr>
            </w:pPr>
            <w:r w:rsidRPr="00623E67">
              <w:rPr>
                <w:b/>
                <w:bCs/>
                <w:szCs w:val="16"/>
              </w:rPr>
              <w:t>84.907</w:t>
            </w:r>
          </w:p>
        </w:tc>
        <w:tc>
          <w:tcPr>
            <w:tcW w:w="824" w:type="dxa"/>
            <w:tcBorders>
              <w:top w:val="nil"/>
            </w:tcBorders>
            <w:shd w:val="clear" w:color="auto" w:fill="auto"/>
            <w:vAlign w:val="bottom"/>
          </w:tcPr>
          <w:p w14:paraId="3277044C" w14:textId="77777777" w:rsidR="00D205B8" w:rsidRPr="00623E67" w:rsidRDefault="00D205B8" w:rsidP="00D205B8">
            <w:pPr>
              <w:pStyle w:val="ZPpregtevilke"/>
              <w:rPr>
                <w:b/>
                <w:bCs/>
                <w:color w:val="4F81BD" w:themeColor="accent1"/>
              </w:rPr>
            </w:pPr>
            <w:r w:rsidRPr="00623E67">
              <w:rPr>
                <w:b/>
              </w:rPr>
              <w:t>77.075</w:t>
            </w:r>
          </w:p>
        </w:tc>
        <w:tc>
          <w:tcPr>
            <w:tcW w:w="824" w:type="dxa"/>
            <w:tcBorders>
              <w:top w:val="nil"/>
            </w:tcBorders>
            <w:shd w:val="clear" w:color="auto" w:fill="auto"/>
            <w:vAlign w:val="bottom"/>
          </w:tcPr>
          <w:p w14:paraId="1AEC9F78" w14:textId="77777777" w:rsidR="00D205B8" w:rsidRPr="00623E67" w:rsidRDefault="00D205B8" w:rsidP="00D205B8">
            <w:pPr>
              <w:pStyle w:val="ZPpregtevilke"/>
              <w:rPr>
                <w:b/>
                <w:bCs/>
                <w:color w:val="4F81BD" w:themeColor="accent1"/>
              </w:rPr>
            </w:pPr>
            <w:r w:rsidRPr="00623E67">
              <w:rPr>
                <w:b/>
              </w:rPr>
              <w:t>72.917</w:t>
            </w:r>
          </w:p>
        </w:tc>
        <w:tc>
          <w:tcPr>
            <w:tcW w:w="824" w:type="dxa"/>
            <w:tcBorders>
              <w:top w:val="nil"/>
            </w:tcBorders>
            <w:vAlign w:val="bottom"/>
          </w:tcPr>
          <w:p w14:paraId="02AE797E" w14:textId="77777777" w:rsidR="00D205B8" w:rsidRPr="00623E67" w:rsidRDefault="00D205B8" w:rsidP="00D205B8">
            <w:pPr>
              <w:pStyle w:val="ZPpregtevilke"/>
              <w:rPr>
                <w:b/>
                <w:szCs w:val="16"/>
              </w:rPr>
            </w:pPr>
            <w:r w:rsidRPr="00623E67">
              <w:rPr>
                <w:b/>
                <w:szCs w:val="16"/>
              </w:rPr>
              <w:t>65.958</w:t>
            </w:r>
          </w:p>
        </w:tc>
        <w:tc>
          <w:tcPr>
            <w:tcW w:w="824" w:type="dxa"/>
            <w:tcBorders>
              <w:top w:val="nil"/>
            </w:tcBorders>
            <w:vAlign w:val="bottom"/>
          </w:tcPr>
          <w:p w14:paraId="7A778168" w14:textId="77777777" w:rsidR="00D205B8" w:rsidRPr="00623E67" w:rsidRDefault="00D205B8" w:rsidP="00D205B8">
            <w:pPr>
              <w:pStyle w:val="ZPpregtevilke"/>
              <w:rPr>
                <w:b/>
                <w:bCs/>
                <w:color w:val="4F81BD" w:themeColor="accent1"/>
              </w:rPr>
            </w:pPr>
            <w:r w:rsidRPr="00623E67">
              <w:rPr>
                <w:b/>
                <w:szCs w:val="16"/>
              </w:rPr>
              <w:t>89.078</w:t>
            </w:r>
          </w:p>
        </w:tc>
        <w:tc>
          <w:tcPr>
            <w:tcW w:w="824" w:type="dxa"/>
            <w:tcBorders>
              <w:top w:val="nil"/>
            </w:tcBorders>
            <w:vAlign w:val="bottom"/>
          </w:tcPr>
          <w:p w14:paraId="55AC5A2F" w14:textId="77777777" w:rsidR="00D205B8" w:rsidRPr="00623E67" w:rsidRDefault="00D205B8" w:rsidP="00D205B8">
            <w:pPr>
              <w:pStyle w:val="ZPpregtevilke"/>
              <w:rPr>
                <w:b/>
                <w:bCs/>
                <w:color w:val="4F81BD" w:themeColor="accent1"/>
              </w:rPr>
            </w:pPr>
            <w:r w:rsidRPr="00623E67">
              <w:rPr>
                <w:b/>
                <w:szCs w:val="16"/>
              </w:rPr>
              <w:t>135,1</w:t>
            </w:r>
          </w:p>
        </w:tc>
      </w:tr>
      <w:tr w:rsidR="00D205B8" w:rsidRPr="00623E67" w14:paraId="43AD2812" w14:textId="77777777" w:rsidTr="00D205B8">
        <w:trPr>
          <w:trHeight w:val="240"/>
          <w:jc w:val="center"/>
        </w:trPr>
        <w:tc>
          <w:tcPr>
            <w:tcW w:w="2551" w:type="dxa"/>
            <w:shd w:val="clear" w:color="auto" w:fill="auto"/>
            <w:noWrap/>
            <w:tcMar>
              <w:left w:w="57" w:type="dxa"/>
              <w:right w:w="57" w:type="dxa"/>
            </w:tcMar>
            <w:vAlign w:val="bottom"/>
          </w:tcPr>
          <w:p w14:paraId="0F8D4F18" w14:textId="77777777" w:rsidR="00D205B8" w:rsidRPr="00623E67" w:rsidRDefault="00D205B8" w:rsidP="00D205B8">
            <w:pPr>
              <w:pStyle w:val="ZPpregtekst"/>
              <w:rPr>
                <w:color w:val="4F81BD" w:themeColor="accent1"/>
              </w:rPr>
            </w:pPr>
            <w:r w:rsidRPr="00623E67">
              <w:t>Krompir, brez semenskega</w:t>
            </w:r>
          </w:p>
        </w:tc>
        <w:tc>
          <w:tcPr>
            <w:tcW w:w="817" w:type="dxa"/>
            <w:shd w:val="clear" w:color="auto" w:fill="auto"/>
            <w:noWrap/>
            <w:vAlign w:val="bottom"/>
          </w:tcPr>
          <w:p w14:paraId="3B200DBB" w14:textId="77777777" w:rsidR="00D205B8" w:rsidRPr="00623E67" w:rsidRDefault="00D205B8" w:rsidP="00D205B8">
            <w:pPr>
              <w:pStyle w:val="ZPpregtevilke"/>
              <w:rPr>
                <w:color w:val="4F81BD" w:themeColor="accent1"/>
              </w:rPr>
            </w:pPr>
            <w:r w:rsidRPr="00623E67">
              <w:rPr>
                <w:szCs w:val="16"/>
              </w:rPr>
              <w:t>98.475</w:t>
            </w:r>
          </w:p>
        </w:tc>
        <w:tc>
          <w:tcPr>
            <w:tcW w:w="816" w:type="dxa"/>
            <w:shd w:val="clear" w:color="auto" w:fill="auto"/>
            <w:noWrap/>
            <w:vAlign w:val="bottom"/>
          </w:tcPr>
          <w:p w14:paraId="57BB99BF" w14:textId="77777777" w:rsidR="00D205B8" w:rsidRPr="00623E67" w:rsidRDefault="00D205B8" w:rsidP="00D205B8">
            <w:pPr>
              <w:pStyle w:val="ZPpregtevilke"/>
              <w:rPr>
                <w:color w:val="4F81BD" w:themeColor="accent1"/>
              </w:rPr>
            </w:pPr>
            <w:r w:rsidRPr="00623E67">
              <w:rPr>
                <w:szCs w:val="16"/>
              </w:rPr>
              <w:t>102.570</w:t>
            </w:r>
          </w:p>
        </w:tc>
        <w:tc>
          <w:tcPr>
            <w:tcW w:w="815" w:type="dxa"/>
            <w:shd w:val="clear" w:color="auto" w:fill="auto"/>
            <w:noWrap/>
            <w:vAlign w:val="bottom"/>
          </w:tcPr>
          <w:p w14:paraId="530613EB" w14:textId="77777777" w:rsidR="00D205B8" w:rsidRPr="00623E67" w:rsidRDefault="00D205B8" w:rsidP="00D205B8">
            <w:pPr>
              <w:pStyle w:val="ZPpregtevilke"/>
              <w:rPr>
                <w:color w:val="4F81BD" w:themeColor="accent1"/>
              </w:rPr>
            </w:pPr>
            <w:r w:rsidRPr="00623E67">
              <w:rPr>
                <w:szCs w:val="16"/>
              </w:rPr>
              <w:t>100.249</w:t>
            </w:r>
          </w:p>
        </w:tc>
        <w:tc>
          <w:tcPr>
            <w:tcW w:w="815" w:type="dxa"/>
            <w:shd w:val="clear" w:color="auto" w:fill="auto"/>
            <w:noWrap/>
            <w:vAlign w:val="bottom"/>
          </w:tcPr>
          <w:p w14:paraId="2B370EEA" w14:textId="77777777" w:rsidR="00D205B8" w:rsidRPr="00623E67" w:rsidRDefault="00D205B8" w:rsidP="00D205B8">
            <w:pPr>
              <w:pStyle w:val="ZPpregtevilke"/>
              <w:rPr>
                <w:color w:val="4F81BD" w:themeColor="accent1"/>
              </w:rPr>
            </w:pPr>
            <w:r w:rsidRPr="00623E67">
              <w:rPr>
                <w:szCs w:val="16"/>
              </w:rPr>
              <w:t>95.213</w:t>
            </w:r>
          </w:p>
        </w:tc>
        <w:tc>
          <w:tcPr>
            <w:tcW w:w="815" w:type="dxa"/>
            <w:shd w:val="clear" w:color="auto" w:fill="auto"/>
            <w:noWrap/>
            <w:vAlign w:val="bottom"/>
          </w:tcPr>
          <w:p w14:paraId="7A43FA1A" w14:textId="77777777" w:rsidR="00D205B8" w:rsidRPr="00623E67" w:rsidRDefault="00D205B8" w:rsidP="00D205B8">
            <w:pPr>
              <w:pStyle w:val="ZPpregtevilke"/>
              <w:rPr>
                <w:color w:val="4F81BD" w:themeColor="accent1"/>
              </w:rPr>
            </w:pPr>
            <w:r w:rsidRPr="00623E67">
              <w:rPr>
                <w:szCs w:val="16"/>
              </w:rPr>
              <w:t>78.348</w:t>
            </w:r>
          </w:p>
        </w:tc>
        <w:tc>
          <w:tcPr>
            <w:tcW w:w="815" w:type="dxa"/>
            <w:shd w:val="clear" w:color="auto" w:fill="auto"/>
            <w:noWrap/>
            <w:vAlign w:val="bottom"/>
          </w:tcPr>
          <w:p w14:paraId="1CDEA225" w14:textId="77777777" w:rsidR="00D205B8" w:rsidRPr="00623E67" w:rsidRDefault="00D205B8" w:rsidP="00D205B8">
            <w:pPr>
              <w:pStyle w:val="ZPpregtevilke"/>
              <w:rPr>
                <w:color w:val="4F81BD" w:themeColor="accent1"/>
              </w:rPr>
            </w:pPr>
            <w:r w:rsidRPr="00623E67">
              <w:rPr>
                <w:szCs w:val="16"/>
              </w:rPr>
              <w:t>61.434</w:t>
            </w:r>
          </w:p>
        </w:tc>
        <w:tc>
          <w:tcPr>
            <w:tcW w:w="815" w:type="dxa"/>
            <w:shd w:val="clear" w:color="auto" w:fill="auto"/>
            <w:noWrap/>
            <w:vAlign w:val="bottom"/>
          </w:tcPr>
          <w:p w14:paraId="23FF3218" w14:textId="77777777" w:rsidR="00D205B8" w:rsidRPr="00623E67" w:rsidRDefault="00D205B8" w:rsidP="00D205B8">
            <w:pPr>
              <w:pStyle w:val="ZPpregtevilke"/>
              <w:rPr>
                <w:color w:val="4F81BD" w:themeColor="accent1"/>
              </w:rPr>
            </w:pPr>
            <w:r w:rsidRPr="00623E67">
              <w:rPr>
                <w:szCs w:val="16"/>
              </w:rPr>
              <w:t>96.181</w:t>
            </w:r>
          </w:p>
        </w:tc>
        <w:tc>
          <w:tcPr>
            <w:tcW w:w="815" w:type="dxa"/>
            <w:shd w:val="clear" w:color="auto" w:fill="auto"/>
            <w:noWrap/>
            <w:vAlign w:val="bottom"/>
          </w:tcPr>
          <w:p w14:paraId="10319598" w14:textId="77777777" w:rsidR="00D205B8" w:rsidRPr="00623E67" w:rsidRDefault="00D205B8" w:rsidP="00D205B8">
            <w:pPr>
              <w:pStyle w:val="ZPpregtevilke"/>
              <w:rPr>
                <w:color w:val="4F81BD" w:themeColor="accent1"/>
              </w:rPr>
            </w:pPr>
            <w:r w:rsidRPr="00623E67">
              <w:rPr>
                <w:szCs w:val="16"/>
              </w:rPr>
              <w:t>90.110</w:t>
            </w:r>
          </w:p>
        </w:tc>
        <w:tc>
          <w:tcPr>
            <w:tcW w:w="816" w:type="dxa"/>
            <w:shd w:val="clear" w:color="auto" w:fill="auto"/>
            <w:noWrap/>
            <w:vAlign w:val="bottom"/>
          </w:tcPr>
          <w:p w14:paraId="594497A6" w14:textId="77777777" w:rsidR="00D205B8" w:rsidRPr="00623E67" w:rsidRDefault="00D205B8" w:rsidP="00D205B8">
            <w:pPr>
              <w:pStyle w:val="ZPpregtevilke"/>
              <w:rPr>
                <w:color w:val="4F81BD" w:themeColor="accent1"/>
              </w:rPr>
            </w:pPr>
            <w:r w:rsidRPr="00623E67">
              <w:rPr>
                <w:szCs w:val="16"/>
              </w:rPr>
              <w:t>84.296</w:t>
            </w:r>
          </w:p>
        </w:tc>
        <w:tc>
          <w:tcPr>
            <w:tcW w:w="824" w:type="dxa"/>
            <w:shd w:val="clear" w:color="auto" w:fill="auto"/>
            <w:vAlign w:val="bottom"/>
          </w:tcPr>
          <w:p w14:paraId="377A9452" w14:textId="77777777" w:rsidR="00D205B8" w:rsidRPr="00623E67" w:rsidRDefault="00D205B8" w:rsidP="00D205B8">
            <w:pPr>
              <w:pStyle w:val="ZPpregtevilke"/>
              <w:rPr>
                <w:color w:val="4F81BD" w:themeColor="accent1"/>
              </w:rPr>
            </w:pPr>
            <w:r w:rsidRPr="00623E67">
              <w:t>76.457</w:t>
            </w:r>
          </w:p>
        </w:tc>
        <w:tc>
          <w:tcPr>
            <w:tcW w:w="824" w:type="dxa"/>
            <w:shd w:val="clear" w:color="auto" w:fill="auto"/>
            <w:vAlign w:val="bottom"/>
          </w:tcPr>
          <w:p w14:paraId="7498DF88" w14:textId="77777777" w:rsidR="00D205B8" w:rsidRPr="00623E67" w:rsidRDefault="00D205B8" w:rsidP="00D205B8">
            <w:pPr>
              <w:pStyle w:val="ZPpregtevilke"/>
              <w:rPr>
                <w:color w:val="4F81BD" w:themeColor="accent1"/>
              </w:rPr>
            </w:pPr>
            <w:r w:rsidRPr="00623E67">
              <w:t>72.404</w:t>
            </w:r>
          </w:p>
        </w:tc>
        <w:tc>
          <w:tcPr>
            <w:tcW w:w="824" w:type="dxa"/>
            <w:vAlign w:val="bottom"/>
          </w:tcPr>
          <w:p w14:paraId="27C46B21" w14:textId="77777777" w:rsidR="00D205B8" w:rsidRPr="00623E67" w:rsidRDefault="00D205B8" w:rsidP="00D205B8">
            <w:pPr>
              <w:pStyle w:val="ZPpregtevilke"/>
              <w:rPr>
                <w:szCs w:val="16"/>
              </w:rPr>
            </w:pPr>
            <w:r w:rsidRPr="00623E67">
              <w:rPr>
                <w:szCs w:val="16"/>
              </w:rPr>
              <w:t>65.404</w:t>
            </w:r>
          </w:p>
        </w:tc>
        <w:tc>
          <w:tcPr>
            <w:tcW w:w="824" w:type="dxa"/>
            <w:vAlign w:val="bottom"/>
          </w:tcPr>
          <w:p w14:paraId="354E9B3E" w14:textId="77777777" w:rsidR="00D205B8" w:rsidRPr="00623E67" w:rsidRDefault="00D205B8" w:rsidP="00D205B8">
            <w:pPr>
              <w:pStyle w:val="ZPpregtevilke"/>
              <w:rPr>
                <w:color w:val="4F81BD" w:themeColor="accent1"/>
              </w:rPr>
            </w:pPr>
            <w:r w:rsidRPr="00623E67">
              <w:rPr>
                <w:szCs w:val="16"/>
              </w:rPr>
              <w:t>88.438</w:t>
            </w:r>
          </w:p>
        </w:tc>
        <w:tc>
          <w:tcPr>
            <w:tcW w:w="824" w:type="dxa"/>
            <w:vAlign w:val="bottom"/>
          </w:tcPr>
          <w:p w14:paraId="23A67397" w14:textId="77777777" w:rsidR="00D205B8" w:rsidRPr="00623E67" w:rsidRDefault="00D205B8" w:rsidP="00D205B8">
            <w:pPr>
              <w:pStyle w:val="ZPpregtevilke"/>
              <w:rPr>
                <w:color w:val="4F81BD" w:themeColor="accent1"/>
              </w:rPr>
            </w:pPr>
            <w:r w:rsidRPr="00623E67">
              <w:rPr>
                <w:szCs w:val="16"/>
              </w:rPr>
              <w:t>135,2</w:t>
            </w:r>
          </w:p>
        </w:tc>
      </w:tr>
      <w:tr w:rsidR="00D205B8" w:rsidRPr="00623E67" w14:paraId="2C4FFE08" w14:textId="77777777" w:rsidTr="00D205B8">
        <w:trPr>
          <w:trHeight w:val="240"/>
          <w:jc w:val="center"/>
        </w:trPr>
        <w:tc>
          <w:tcPr>
            <w:tcW w:w="2551" w:type="dxa"/>
            <w:shd w:val="clear" w:color="auto" w:fill="auto"/>
            <w:noWrap/>
            <w:tcMar>
              <w:left w:w="57" w:type="dxa"/>
              <w:right w:w="57" w:type="dxa"/>
            </w:tcMar>
            <w:vAlign w:val="bottom"/>
          </w:tcPr>
          <w:p w14:paraId="64E70790" w14:textId="77777777" w:rsidR="00D205B8" w:rsidRPr="00623E67" w:rsidRDefault="00D205B8" w:rsidP="00D205B8">
            <w:pPr>
              <w:pStyle w:val="ZPpregtekst"/>
              <w:rPr>
                <w:color w:val="4F81BD" w:themeColor="accent1"/>
              </w:rPr>
            </w:pPr>
            <w:r w:rsidRPr="00623E67">
              <w:t>– zgodnji</w:t>
            </w:r>
          </w:p>
        </w:tc>
        <w:tc>
          <w:tcPr>
            <w:tcW w:w="817" w:type="dxa"/>
            <w:shd w:val="clear" w:color="auto" w:fill="auto"/>
            <w:noWrap/>
            <w:vAlign w:val="bottom"/>
          </w:tcPr>
          <w:p w14:paraId="0E1A1507" w14:textId="77777777" w:rsidR="00D205B8" w:rsidRPr="00623E67" w:rsidRDefault="00D205B8" w:rsidP="00D205B8">
            <w:pPr>
              <w:pStyle w:val="ZPpregtevilke"/>
              <w:rPr>
                <w:color w:val="4F81BD" w:themeColor="accent1"/>
              </w:rPr>
            </w:pPr>
            <w:r w:rsidRPr="00623E67">
              <w:rPr>
                <w:szCs w:val="16"/>
              </w:rPr>
              <w:t>11.747</w:t>
            </w:r>
          </w:p>
        </w:tc>
        <w:tc>
          <w:tcPr>
            <w:tcW w:w="816" w:type="dxa"/>
            <w:shd w:val="clear" w:color="auto" w:fill="auto"/>
            <w:noWrap/>
            <w:vAlign w:val="bottom"/>
          </w:tcPr>
          <w:p w14:paraId="19A56EBC" w14:textId="77777777" w:rsidR="00D205B8" w:rsidRPr="00623E67" w:rsidRDefault="00D205B8" w:rsidP="00D205B8">
            <w:pPr>
              <w:pStyle w:val="ZPpregtevilke"/>
              <w:rPr>
                <w:color w:val="4F81BD" w:themeColor="accent1"/>
              </w:rPr>
            </w:pPr>
            <w:r w:rsidRPr="00623E67">
              <w:rPr>
                <w:szCs w:val="16"/>
              </w:rPr>
              <w:t>10.978</w:t>
            </w:r>
          </w:p>
        </w:tc>
        <w:tc>
          <w:tcPr>
            <w:tcW w:w="815" w:type="dxa"/>
            <w:shd w:val="clear" w:color="auto" w:fill="auto"/>
            <w:noWrap/>
            <w:vAlign w:val="bottom"/>
          </w:tcPr>
          <w:p w14:paraId="7A95D6D2" w14:textId="77777777" w:rsidR="00D205B8" w:rsidRPr="00623E67" w:rsidRDefault="00D205B8" w:rsidP="00D205B8">
            <w:pPr>
              <w:pStyle w:val="ZPpregtevilke"/>
              <w:rPr>
                <w:color w:val="4F81BD" w:themeColor="accent1"/>
              </w:rPr>
            </w:pPr>
            <w:r w:rsidRPr="00623E67">
              <w:rPr>
                <w:szCs w:val="16"/>
              </w:rPr>
              <w:t>11.738</w:t>
            </w:r>
          </w:p>
        </w:tc>
        <w:tc>
          <w:tcPr>
            <w:tcW w:w="815" w:type="dxa"/>
            <w:shd w:val="clear" w:color="auto" w:fill="auto"/>
            <w:noWrap/>
            <w:vAlign w:val="bottom"/>
          </w:tcPr>
          <w:p w14:paraId="615F1CCA" w14:textId="77777777" w:rsidR="00D205B8" w:rsidRPr="00623E67" w:rsidRDefault="00D205B8" w:rsidP="00D205B8">
            <w:pPr>
              <w:pStyle w:val="ZPpregtevilke"/>
              <w:rPr>
                <w:color w:val="4F81BD" w:themeColor="accent1"/>
              </w:rPr>
            </w:pPr>
            <w:r w:rsidRPr="00623E67">
              <w:rPr>
                <w:szCs w:val="16"/>
              </w:rPr>
              <w:t>11.220</w:t>
            </w:r>
          </w:p>
        </w:tc>
        <w:tc>
          <w:tcPr>
            <w:tcW w:w="815" w:type="dxa"/>
            <w:shd w:val="clear" w:color="auto" w:fill="auto"/>
            <w:noWrap/>
            <w:vAlign w:val="bottom"/>
          </w:tcPr>
          <w:p w14:paraId="18E05DCF" w14:textId="77777777" w:rsidR="00D205B8" w:rsidRPr="00623E67" w:rsidRDefault="00D205B8" w:rsidP="00D205B8">
            <w:pPr>
              <w:pStyle w:val="ZPpregtevilke"/>
              <w:rPr>
                <w:color w:val="4F81BD" w:themeColor="accent1"/>
              </w:rPr>
            </w:pPr>
            <w:r w:rsidRPr="00623E67">
              <w:rPr>
                <w:szCs w:val="16"/>
              </w:rPr>
              <w:t>10.251</w:t>
            </w:r>
          </w:p>
        </w:tc>
        <w:tc>
          <w:tcPr>
            <w:tcW w:w="815" w:type="dxa"/>
            <w:shd w:val="clear" w:color="auto" w:fill="auto"/>
            <w:noWrap/>
            <w:vAlign w:val="bottom"/>
          </w:tcPr>
          <w:p w14:paraId="727B7B4E" w14:textId="77777777" w:rsidR="00D205B8" w:rsidRPr="00623E67" w:rsidRDefault="00D205B8" w:rsidP="00D205B8">
            <w:pPr>
              <w:pStyle w:val="ZPpregtevilke"/>
              <w:rPr>
                <w:color w:val="4F81BD" w:themeColor="accent1"/>
              </w:rPr>
            </w:pPr>
            <w:r w:rsidRPr="00623E67">
              <w:rPr>
                <w:szCs w:val="16"/>
              </w:rPr>
              <w:t>10.319</w:t>
            </w:r>
          </w:p>
        </w:tc>
        <w:tc>
          <w:tcPr>
            <w:tcW w:w="815" w:type="dxa"/>
            <w:shd w:val="clear" w:color="auto" w:fill="auto"/>
            <w:noWrap/>
            <w:vAlign w:val="bottom"/>
          </w:tcPr>
          <w:p w14:paraId="06364684" w14:textId="77777777" w:rsidR="00D205B8" w:rsidRPr="00623E67" w:rsidRDefault="00D205B8" w:rsidP="00D205B8">
            <w:pPr>
              <w:pStyle w:val="ZPpregtevilke"/>
              <w:rPr>
                <w:color w:val="4F81BD" w:themeColor="accent1"/>
              </w:rPr>
            </w:pPr>
            <w:r w:rsidRPr="00623E67">
              <w:rPr>
                <w:szCs w:val="16"/>
              </w:rPr>
              <w:t>13.999</w:t>
            </w:r>
          </w:p>
        </w:tc>
        <w:tc>
          <w:tcPr>
            <w:tcW w:w="815" w:type="dxa"/>
            <w:shd w:val="clear" w:color="auto" w:fill="auto"/>
            <w:noWrap/>
            <w:vAlign w:val="bottom"/>
          </w:tcPr>
          <w:p w14:paraId="6B3BEE12" w14:textId="77777777" w:rsidR="00D205B8" w:rsidRPr="00623E67" w:rsidRDefault="00D205B8" w:rsidP="00D205B8">
            <w:pPr>
              <w:pStyle w:val="ZPpregtevilke"/>
              <w:rPr>
                <w:color w:val="4F81BD" w:themeColor="accent1"/>
              </w:rPr>
            </w:pPr>
            <w:r w:rsidRPr="00623E67">
              <w:rPr>
                <w:szCs w:val="16"/>
              </w:rPr>
              <w:t>12.483</w:t>
            </w:r>
          </w:p>
        </w:tc>
        <w:tc>
          <w:tcPr>
            <w:tcW w:w="816" w:type="dxa"/>
            <w:shd w:val="clear" w:color="auto" w:fill="auto"/>
            <w:noWrap/>
            <w:vAlign w:val="bottom"/>
          </w:tcPr>
          <w:p w14:paraId="75292A9D" w14:textId="77777777" w:rsidR="00D205B8" w:rsidRPr="00623E67" w:rsidRDefault="00D205B8" w:rsidP="00D205B8">
            <w:pPr>
              <w:pStyle w:val="ZPpregtevilke"/>
              <w:rPr>
                <w:color w:val="4F81BD" w:themeColor="accent1"/>
              </w:rPr>
            </w:pPr>
            <w:r w:rsidRPr="00623E67">
              <w:rPr>
                <w:szCs w:val="16"/>
              </w:rPr>
              <w:t>11.623</w:t>
            </w:r>
          </w:p>
        </w:tc>
        <w:tc>
          <w:tcPr>
            <w:tcW w:w="824" w:type="dxa"/>
            <w:shd w:val="clear" w:color="auto" w:fill="auto"/>
            <w:vAlign w:val="bottom"/>
          </w:tcPr>
          <w:p w14:paraId="4754AF76" w14:textId="77777777" w:rsidR="00D205B8" w:rsidRPr="00623E67" w:rsidRDefault="00D205B8" w:rsidP="00D205B8">
            <w:pPr>
              <w:pStyle w:val="ZPpregtevilke"/>
              <w:rPr>
                <w:color w:val="4F81BD" w:themeColor="accent1"/>
              </w:rPr>
            </w:pPr>
            <w:r w:rsidRPr="00623E67">
              <w:t>10.266</w:t>
            </w:r>
          </w:p>
        </w:tc>
        <w:tc>
          <w:tcPr>
            <w:tcW w:w="824" w:type="dxa"/>
            <w:shd w:val="clear" w:color="auto" w:fill="auto"/>
            <w:vAlign w:val="bottom"/>
          </w:tcPr>
          <w:p w14:paraId="16DC2766" w14:textId="77777777" w:rsidR="00D205B8" w:rsidRPr="00623E67" w:rsidRDefault="00D205B8" w:rsidP="00D205B8">
            <w:pPr>
              <w:pStyle w:val="ZPpregtevilke"/>
              <w:rPr>
                <w:color w:val="4F81BD" w:themeColor="accent1"/>
              </w:rPr>
            </w:pPr>
            <w:r w:rsidRPr="00623E67">
              <w:t>9.665</w:t>
            </w:r>
          </w:p>
        </w:tc>
        <w:tc>
          <w:tcPr>
            <w:tcW w:w="824" w:type="dxa"/>
            <w:vAlign w:val="bottom"/>
          </w:tcPr>
          <w:p w14:paraId="16E02C41" w14:textId="77777777" w:rsidR="00D205B8" w:rsidRPr="00623E67" w:rsidRDefault="00D205B8" w:rsidP="00D205B8">
            <w:pPr>
              <w:pStyle w:val="ZPpregtevilke"/>
              <w:rPr>
                <w:szCs w:val="16"/>
              </w:rPr>
            </w:pPr>
            <w:r w:rsidRPr="00623E67">
              <w:rPr>
                <w:szCs w:val="16"/>
              </w:rPr>
              <w:t>8.678</w:t>
            </w:r>
          </w:p>
        </w:tc>
        <w:tc>
          <w:tcPr>
            <w:tcW w:w="824" w:type="dxa"/>
            <w:vAlign w:val="bottom"/>
          </w:tcPr>
          <w:p w14:paraId="310E75EF" w14:textId="77777777" w:rsidR="00D205B8" w:rsidRPr="00623E67" w:rsidRDefault="00D205B8" w:rsidP="00D205B8">
            <w:pPr>
              <w:pStyle w:val="ZPpregtevilke"/>
              <w:rPr>
                <w:color w:val="4F81BD" w:themeColor="accent1"/>
              </w:rPr>
            </w:pPr>
            <w:r w:rsidRPr="00623E67">
              <w:rPr>
                <w:szCs w:val="16"/>
              </w:rPr>
              <w:t>4.664</w:t>
            </w:r>
          </w:p>
        </w:tc>
        <w:tc>
          <w:tcPr>
            <w:tcW w:w="824" w:type="dxa"/>
            <w:vAlign w:val="bottom"/>
          </w:tcPr>
          <w:p w14:paraId="12CF0DC5" w14:textId="77777777" w:rsidR="00D205B8" w:rsidRPr="00623E67" w:rsidRDefault="00D205B8" w:rsidP="00D205B8">
            <w:pPr>
              <w:pStyle w:val="ZPpregtevilke"/>
              <w:rPr>
                <w:color w:val="4F81BD" w:themeColor="accent1"/>
              </w:rPr>
            </w:pPr>
            <w:r w:rsidRPr="00623E67">
              <w:rPr>
                <w:szCs w:val="16"/>
              </w:rPr>
              <w:t>53,7</w:t>
            </w:r>
          </w:p>
        </w:tc>
      </w:tr>
      <w:tr w:rsidR="00D205B8" w:rsidRPr="00623E67" w14:paraId="61FECF43" w14:textId="77777777" w:rsidTr="00D205B8">
        <w:trPr>
          <w:trHeight w:val="240"/>
          <w:jc w:val="center"/>
        </w:trPr>
        <w:tc>
          <w:tcPr>
            <w:tcW w:w="2551" w:type="dxa"/>
            <w:tcBorders>
              <w:bottom w:val="nil"/>
            </w:tcBorders>
            <w:shd w:val="clear" w:color="auto" w:fill="auto"/>
            <w:noWrap/>
            <w:tcMar>
              <w:left w:w="57" w:type="dxa"/>
              <w:right w:w="57" w:type="dxa"/>
            </w:tcMar>
            <w:vAlign w:val="bottom"/>
          </w:tcPr>
          <w:p w14:paraId="13D14CFB" w14:textId="77777777" w:rsidR="00D205B8" w:rsidRPr="00623E67" w:rsidRDefault="00D205B8" w:rsidP="00D205B8">
            <w:pPr>
              <w:pStyle w:val="ZPpregtekst"/>
              <w:rPr>
                <w:color w:val="4F81BD" w:themeColor="accent1"/>
              </w:rPr>
            </w:pPr>
            <w:r w:rsidRPr="00623E67">
              <w:t>– pozni</w:t>
            </w:r>
          </w:p>
        </w:tc>
        <w:tc>
          <w:tcPr>
            <w:tcW w:w="817" w:type="dxa"/>
            <w:tcBorders>
              <w:bottom w:val="nil"/>
            </w:tcBorders>
            <w:shd w:val="clear" w:color="auto" w:fill="auto"/>
            <w:noWrap/>
            <w:vAlign w:val="bottom"/>
          </w:tcPr>
          <w:p w14:paraId="5F82E504" w14:textId="77777777" w:rsidR="00D205B8" w:rsidRPr="00623E67" w:rsidRDefault="00D205B8" w:rsidP="00D205B8">
            <w:pPr>
              <w:pStyle w:val="ZPpregtevilke"/>
              <w:rPr>
                <w:color w:val="4F81BD" w:themeColor="accent1"/>
              </w:rPr>
            </w:pPr>
            <w:r w:rsidRPr="00623E67">
              <w:rPr>
                <w:szCs w:val="16"/>
              </w:rPr>
              <w:t>86.728</w:t>
            </w:r>
          </w:p>
        </w:tc>
        <w:tc>
          <w:tcPr>
            <w:tcW w:w="816" w:type="dxa"/>
            <w:tcBorders>
              <w:bottom w:val="nil"/>
            </w:tcBorders>
            <w:shd w:val="clear" w:color="auto" w:fill="auto"/>
            <w:noWrap/>
            <w:vAlign w:val="bottom"/>
          </w:tcPr>
          <w:p w14:paraId="3B98AE42" w14:textId="77777777" w:rsidR="00D205B8" w:rsidRPr="00623E67" w:rsidRDefault="00D205B8" w:rsidP="00D205B8">
            <w:pPr>
              <w:pStyle w:val="ZPpregtevilke"/>
              <w:rPr>
                <w:color w:val="4F81BD" w:themeColor="accent1"/>
              </w:rPr>
            </w:pPr>
            <w:r w:rsidRPr="00623E67">
              <w:rPr>
                <w:szCs w:val="16"/>
              </w:rPr>
              <w:t>91.592</w:t>
            </w:r>
          </w:p>
        </w:tc>
        <w:tc>
          <w:tcPr>
            <w:tcW w:w="815" w:type="dxa"/>
            <w:tcBorders>
              <w:bottom w:val="nil"/>
            </w:tcBorders>
            <w:shd w:val="clear" w:color="auto" w:fill="auto"/>
            <w:noWrap/>
            <w:vAlign w:val="bottom"/>
          </w:tcPr>
          <w:p w14:paraId="6B61F1B7" w14:textId="77777777" w:rsidR="00D205B8" w:rsidRPr="00623E67" w:rsidRDefault="00D205B8" w:rsidP="00D205B8">
            <w:pPr>
              <w:pStyle w:val="ZPpregtevilke"/>
              <w:rPr>
                <w:color w:val="4F81BD" w:themeColor="accent1"/>
              </w:rPr>
            </w:pPr>
            <w:r w:rsidRPr="00623E67">
              <w:rPr>
                <w:szCs w:val="16"/>
              </w:rPr>
              <w:t>88.511</w:t>
            </w:r>
          </w:p>
        </w:tc>
        <w:tc>
          <w:tcPr>
            <w:tcW w:w="815" w:type="dxa"/>
            <w:tcBorders>
              <w:bottom w:val="nil"/>
            </w:tcBorders>
            <w:shd w:val="clear" w:color="auto" w:fill="auto"/>
            <w:noWrap/>
            <w:vAlign w:val="bottom"/>
          </w:tcPr>
          <w:p w14:paraId="2782EE38" w14:textId="77777777" w:rsidR="00D205B8" w:rsidRPr="00623E67" w:rsidRDefault="00D205B8" w:rsidP="00D205B8">
            <w:pPr>
              <w:pStyle w:val="ZPpregtevilke"/>
              <w:rPr>
                <w:color w:val="4F81BD" w:themeColor="accent1"/>
              </w:rPr>
            </w:pPr>
            <w:r w:rsidRPr="00623E67">
              <w:rPr>
                <w:szCs w:val="16"/>
              </w:rPr>
              <w:t>83.993</w:t>
            </w:r>
          </w:p>
        </w:tc>
        <w:tc>
          <w:tcPr>
            <w:tcW w:w="815" w:type="dxa"/>
            <w:tcBorders>
              <w:bottom w:val="nil"/>
            </w:tcBorders>
            <w:shd w:val="clear" w:color="auto" w:fill="auto"/>
            <w:noWrap/>
            <w:vAlign w:val="bottom"/>
          </w:tcPr>
          <w:p w14:paraId="64F9B42E" w14:textId="77777777" w:rsidR="00D205B8" w:rsidRPr="00623E67" w:rsidRDefault="00D205B8" w:rsidP="00D205B8">
            <w:pPr>
              <w:pStyle w:val="ZPpregtevilke"/>
              <w:rPr>
                <w:color w:val="4F81BD" w:themeColor="accent1"/>
              </w:rPr>
            </w:pPr>
            <w:r w:rsidRPr="00623E67">
              <w:rPr>
                <w:szCs w:val="16"/>
              </w:rPr>
              <w:t>68.097</w:t>
            </w:r>
          </w:p>
        </w:tc>
        <w:tc>
          <w:tcPr>
            <w:tcW w:w="815" w:type="dxa"/>
            <w:tcBorders>
              <w:bottom w:val="nil"/>
            </w:tcBorders>
            <w:shd w:val="clear" w:color="auto" w:fill="auto"/>
            <w:noWrap/>
            <w:vAlign w:val="bottom"/>
          </w:tcPr>
          <w:p w14:paraId="5A8240BF" w14:textId="77777777" w:rsidR="00D205B8" w:rsidRPr="00623E67" w:rsidRDefault="00D205B8" w:rsidP="00D205B8">
            <w:pPr>
              <w:pStyle w:val="ZPpregtevilke"/>
              <w:rPr>
                <w:color w:val="4F81BD" w:themeColor="accent1"/>
              </w:rPr>
            </w:pPr>
            <w:r w:rsidRPr="00623E67">
              <w:rPr>
                <w:szCs w:val="16"/>
              </w:rPr>
              <w:t>51.115</w:t>
            </w:r>
          </w:p>
        </w:tc>
        <w:tc>
          <w:tcPr>
            <w:tcW w:w="815" w:type="dxa"/>
            <w:tcBorders>
              <w:bottom w:val="nil"/>
            </w:tcBorders>
            <w:shd w:val="clear" w:color="auto" w:fill="auto"/>
            <w:noWrap/>
            <w:vAlign w:val="bottom"/>
          </w:tcPr>
          <w:p w14:paraId="51FAB8C7" w14:textId="77777777" w:rsidR="00D205B8" w:rsidRPr="00623E67" w:rsidRDefault="00D205B8" w:rsidP="00D205B8">
            <w:pPr>
              <w:pStyle w:val="ZPpregtevilke"/>
              <w:rPr>
                <w:color w:val="4F81BD" w:themeColor="accent1"/>
              </w:rPr>
            </w:pPr>
            <w:r w:rsidRPr="00623E67">
              <w:rPr>
                <w:szCs w:val="16"/>
              </w:rPr>
              <w:t>82.182</w:t>
            </w:r>
          </w:p>
        </w:tc>
        <w:tc>
          <w:tcPr>
            <w:tcW w:w="815" w:type="dxa"/>
            <w:tcBorders>
              <w:bottom w:val="nil"/>
            </w:tcBorders>
            <w:shd w:val="clear" w:color="auto" w:fill="auto"/>
            <w:noWrap/>
            <w:vAlign w:val="bottom"/>
          </w:tcPr>
          <w:p w14:paraId="1A8F7885" w14:textId="77777777" w:rsidR="00D205B8" w:rsidRPr="00623E67" w:rsidRDefault="00D205B8" w:rsidP="00D205B8">
            <w:pPr>
              <w:pStyle w:val="ZPpregtevilke"/>
              <w:rPr>
                <w:color w:val="4F81BD" w:themeColor="accent1"/>
              </w:rPr>
            </w:pPr>
            <w:r w:rsidRPr="00623E67">
              <w:rPr>
                <w:szCs w:val="16"/>
              </w:rPr>
              <w:t>77.627</w:t>
            </w:r>
          </w:p>
        </w:tc>
        <w:tc>
          <w:tcPr>
            <w:tcW w:w="816" w:type="dxa"/>
            <w:tcBorders>
              <w:bottom w:val="nil"/>
            </w:tcBorders>
            <w:shd w:val="clear" w:color="auto" w:fill="auto"/>
            <w:noWrap/>
            <w:vAlign w:val="bottom"/>
          </w:tcPr>
          <w:p w14:paraId="0D0F5213" w14:textId="77777777" w:rsidR="00D205B8" w:rsidRPr="00623E67" w:rsidRDefault="00D205B8" w:rsidP="00D205B8">
            <w:pPr>
              <w:pStyle w:val="ZPpregtevilke"/>
              <w:rPr>
                <w:color w:val="4F81BD" w:themeColor="accent1"/>
              </w:rPr>
            </w:pPr>
            <w:r w:rsidRPr="00623E67">
              <w:rPr>
                <w:szCs w:val="16"/>
              </w:rPr>
              <w:t>72.673</w:t>
            </w:r>
          </w:p>
        </w:tc>
        <w:tc>
          <w:tcPr>
            <w:tcW w:w="824" w:type="dxa"/>
            <w:tcBorders>
              <w:bottom w:val="nil"/>
            </w:tcBorders>
            <w:shd w:val="clear" w:color="auto" w:fill="auto"/>
            <w:vAlign w:val="bottom"/>
          </w:tcPr>
          <w:p w14:paraId="1FCC4885" w14:textId="77777777" w:rsidR="00D205B8" w:rsidRPr="00623E67" w:rsidRDefault="00D205B8" w:rsidP="00D205B8">
            <w:pPr>
              <w:pStyle w:val="ZPpregtevilke"/>
              <w:rPr>
                <w:color w:val="4F81BD" w:themeColor="accent1"/>
              </w:rPr>
            </w:pPr>
            <w:r w:rsidRPr="00623E67">
              <w:t>66.191</w:t>
            </w:r>
          </w:p>
        </w:tc>
        <w:tc>
          <w:tcPr>
            <w:tcW w:w="824" w:type="dxa"/>
            <w:tcBorders>
              <w:bottom w:val="nil"/>
            </w:tcBorders>
            <w:shd w:val="clear" w:color="auto" w:fill="auto"/>
            <w:vAlign w:val="bottom"/>
          </w:tcPr>
          <w:p w14:paraId="7B06D0D5" w14:textId="77777777" w:rsidR="00D205B8" w:rsidRPr="00623E67" w:rsidRDefault="00D205B8" w:rsidP="00D205B8">
            <w:pPr>
              <w:pStyle w:val="ZPpregtevilke"/>
              <w:rPr>
                <w:color w:val="4F81BD" w:themeColor="accent1"/>
              </w:rPr>
            </w:pPr>
            <w:r w:rsidRPr="00623E67">
              <w:t>62.739</w:t>
            </w:r>
          </w:p>
        </w:tc>
        <w:tc>
          <w:tcPr>
            <w:tcW w:w="824" w:type="dxa"/>
            <w:tcBorders>
              <w:bottom w:val="nil"/>
            </w:tcBorders>
            <w:vAlign w:val="bottom"/>
          </w:tcPr>
          <w:p w14:paraId="4F867643" w14:textId="77777777" w:rsidR="00D205B8" w:rsidRPr="00623E67" w:rsidRDefault="00D205B8" w:rsidP="00D205B8">
            <w:pPr>
              <w:pStyle w:val="ZPpregtevilke"/>
              <w:rPr>
                <w:szCs w:val="16"/>
              </w:rPr>
            </w:pPr>
            <w:r w:rsidRPr="00623E67">
              <w:rPr>
                <w:szCs w:val="16"/>
              </w:rPr>
              <w:t>56.726</w:t>
            </w:r>
          </w:p>
        </w:tc>
        <w:tc>
          <w:tcPr>
            <w:tcW w:w="824" w:type="dxa"/>
            <w:tcBorders>
              <w:bottom w:val="nil"/>
            </w:tcBorders>
            <w:vAlign w:val="bottom"/>
          </w:tcPr>
          <w:p w14:paraId="7473BDFB" w14:textId="77777777" w:rsidR="00D205B8" w:rsidRPr="00623E67" w:rsidRDefault="00D205B8" w:rsidP="00D205B8">
            <w:pPr>
              <w:pStyle w:val="ZPpregtevilke"/>
              <w:rPr>
                <w:color w:val="4F81BD" w:themeColor="accent1"/>
              </w:rPr>
            </w:pPr>
            <w:r w:rsidRPr="00623E67">
              <w:rPr>
                <w:szCs w:val="16"/>
              </w:rPr>
              <w:t>83.774</w:t>
            </w:r>
          </w:p>
        </w:tc>
        <w:tc>
          <w:tcPr>
            <w:tcW w:w="824" w:type="dxa"/>
            <w:tcBorders>
              <w:bottom w:val="nil"/>
            </w:tcBorders>
            <w:vAlign w:val="bottom"/>
          </w:tcPr>
          <w:p w14:paraId="174C37A1" w14:textId="77777777" w:rsidR="00D205B8" w:rsidRPr="00623E67" w:rsidRDefault="00D205B8" w:rsidP="00D205B8">
            <w:pPr>
              <w:pStyle w:val="ZPpregtevilke"/>
              <w:rPr>
                <w:color w:val="4F81BD" w:themeColor="accent1"/>
              </w:rPr>
            </w:pPr>
            <w:r w:rsidRPr="00623E67">
              <w:rPr>
                <w:szCs w:val="16"/>
              </w:rPr>
              <w:t>147,7</w:t>
            </w:r>
          </w:p>
        </w:tc>
      </w:tr>
      <w:tr w:rsidR="00D205B8" w:rsidRPr="00623E67" w14:paraId="2D4C60C0" w14:textId="77777777" w:rsidTr="00D205B8">
        <w:trPr>
          <w:trHeight w:val="240"/>
          <w:jc w:val="center"/>
        </w:trPr>
        <w:tc>
          <w:tcPr>
            <w:tcW w:w="2551" w:type="dxa"/>
            <w:tcBorders>
              <w:bottom w:val="nil"/>
            </w:tcBorders>
            <w:shd w:val="clear" w:color="auto" w:fill="auto"/>
            <w:noWrap/>
            <w:tcMar>
              <w:left w:w="57" w:type="dxa"/>
              <w:right w:w="57" w:type="dxa"/>
            </w:tcMar>
            <w:vAlign w:val="bottom"/>
          </w:tcPr>
          <w:p w14:paraId="07622AE4" w14:textId="77777777" w:rsidR="00D205B8" w:rsidRPr="00623E67" w:rsidRDefault="00D205B8" w:rsidP="00D205B8">
            <w:pPr>
              <w:pStyle w:val="ZPpregtekst"/>
              <w:rPr>
                <w:color w:val="4F81BD" w:themeColor="accent1"/>
              </w:rPr>
            </w:pPr>
            <w:r w:rsidRPr="00623E67">
              <w:t>Krompir, semenski</w:t>
            </w:r>
          </w:p>
        </w:tc>
        <w:tc>
          <w:tcPr>
            <w:tcW w:w="817" w:type="dxa"/>
            <w:tcBorders>
              <w:bottom w:val="nil"/>
            </w:tcBorders>
            <w:shd w:val="clear" w:color="auto" w:fill="auto"/>
            <w:noWrap/>
            <w:vAlign w:val="bottom"/>
          </w:tcPr>
          <w:p w14:paraId="5C140F5E" w14:textId="77777777" w:rsidR="00D205B8" w:rsidRPr="00623E67" w:rsidRDefault="00D205B8" w:rsidP="00D205B8">
            <w:pPr>
              <w:pStyle w:val="ZPpregtevilke"/>
              <w:rPr>
                <w:color w:val="4F81BD" w:themeColor="accent1"/>
              </w:rPr>
            </w:pPr>
            <w:r w:rsidRPr="00623E67">
              <w:rPr>
                <w:szCs w:val="16"/>
              </w:rPr>
              <w:t>1.844</w:t>
            </w:r>
          </w:p>
        </w:tc>
        <w:tc>
          <w:tcPr>
            <w:tcW w:w="816" w:type="dxa"/>
            <w:tcBorders>
              <w:bottom w:val="nil"/>
            </w:tcBorders>
            <w:shd w:val="clear" w:color="auto" w:fill="auto"/>
            <w:noWrap/>
            <w:vAlign w:val="bottom"/>
          </w:tcPr>
          <w:p w14:paraId="089E7F3D" w14:textId="77777777" w:rsidR="00D205B8" w:rsidRPr="00623E67" w:rsidRDefault="00D205B8" w:rsidP="00D205B8">
            <w:pPr>
              <w:pStyle w:val="ZPpregtevilke"/>
              <w:rPr>
                <w:color w:val="4F81BD" w:themeColor="accent1"/>
              </w:rPr>
            </w:pPr>
            <w:r w:rsidRPr="00623E67">
              <w:rPr>
                <w:szCs w:val="16"/>
              </w:rPr>
              <w:t>855</w:t>
            </w:r>
          </w:p>
        </w:tc>
        <w:tc>
          <w:tcPr>
            <w:tcW w:w="815" w:type="dxa"/>
            <w:tcBorders>
              <w:bottom w:val="nil"/>
            </w:tcBorders>
            <w:shd w:val="clear" w:color="auto" w:fill="auto"/>
            <w:noWrap/>
            <w:vAlign w:val="bottom"/>
          </w:tcPr>
          <w:p w14:paraId="438404D4" w14:textId="77777777" w:rsidR="00D205B8" w:rsidRPr="00623E67" w:rsidRDefault="00D205B8" w:rsidP="00D205B8">
            <w:pPr>
              <w:pStyle w:val="ZPpregtevilke"/>
              <w:rPr>
                <w:color w:val="4F81BD" w:themeColor="accent1"/>
              </w:rPr>
            </w:pPr>
            <w:r w:rsidRPr="00623E67">
              <w:rPr>
                <w:szCs w:val="16"/>
              </w:rPr>
              <w:t>959</w:t>
            </w:r>
          </w:p>
        </w:tc>
        <w:tc>
          <w:tcPr>
            <w:tcW w:w="815" w:type="dxa"/>
            <w:tcBorders>
              <w:bottom w:val="nil"/>
            </w:tcBorders>
            <w:shd w:val="clear" w:color="auto" w:fill="auto"/>
            <w:noWrap/>
            <w:vAlign w:val="bottom"/>
          </w:tcPr>
          <w:p w14:paraId="3AB9FF4D" w14:textId="77777777" w:rsidR="00D205B8" w:rsidRPr="00623E67" w:rsidRDefault="00D205B8" w:rsidP="00D205B8">
            <w:pPr>
              <w:pStyle w:val="ZPpregtevilke"/>
              <w:rPr>
                <w:color w:val="4F81BD" w:themeColor="accent1"/>
              </w:rPr>
            </w:pPr>
            <w:r w:rsidRPr="00623E67">
              <w:rPr>
                <w:szCs w:val="16"/>
              </w:rPr>
              <w:t>966</w:t>
            </w:r>
          </w:p>
        </w:tc>
        <w:tc>
          <w:tcPr>
            <w:tcW w:w="815" w:type="dxa"/>
            <w:tcBorders>
              <w:bottom w:val="nil"/>
            </w:tcBorders>
            <w:shd w:val="clear" w:color="auto" w:fill="auto"/>
            <w:noWrap/>
            <w:vAlign w:val="bottom"/>
          </w:tcPr>
          <w:p w14:paraId="0C83EEFD" w14:textId="77777777" w:rsidR="00D205B8" w:rsidRPr="00623E67" w:rsidRDefault="00D205B8" w:rsidP="00D205B8">
            <w:pPr>
              <w:pStyle w:val="ZPpregtevilke"/>
              <w:rPr>
                <w:color w:val="4F81BD" w:themeColor="accent1"/>
              </w:rPr>
            </w:pPr>
            <w:r w:rsidRPr="00623E67">
              <w:rPr>
                <w:szCs w:val="16"/>
              </w:rPr>
              <w:t>905</w:t>
            </w:r>
          </w:p>
        </w:tc>
        <w:tc>
          <w:tcPr>
            <w:tcW w:w="815" w:type="dxa"/>
            <w:tcBorders>
              <w:bottom w:val="nil"/>
            </w:tcBorders>
            <w:shd w:val="clear" w:color="auto" w:fill="auto"/>
            <w:noWrap/>
            <w:vAlign w:val="bottom"/>
          </w:tcPr>
          <w:p w14:paraId="3C74145C" w14:textId="77777777" w:rsidR="00D205B8" w:rsidRPr="00623E67" w:rsidRDefault="00D205B8" w:rsidP="00D205B8">
            <w:pPr>
              <w:pStyle w:val="ZPpregtevilke"/>
              <w:rPr>
                <w:color w:val="4F81BD" w:themeColor="accent1"/>
              </w:rPr>
            </w:pPr>
            <w:r w:rsidRPr="00623E67">
              <w:rPr>
                <w:szCs w:val="16"/>
              </w:rPr>
              <w:t>721</w:t>
            </w:r>
          </w:p>
        </w:tc>
        <w:tc>
          <w:tcPr>
            <w:tcW w:w="815" w:type="dxa"/>
            <w:tcBorders>
              <w:bottom w:val="nil"/>
            </w:tcBorders>
            <w:shd w:val="clear" w:color="auto" w:fill="auto"/>
            <w:noWrap/>
            <w:vAlign w:val="bottom"/>
          </w:tcPr>
          <w:p w14:paraId="4C3DECF4" w14:textId="77777777" w:rsidR="00D205B8" w:rsidRPr="00623E67" w:rsidRDefault="00D205B8" w:rsidP="00D205B8">
            <w:pPr>
              <w:pStyle w:val="ZPpregtevilke"/>
              <w:rPr>
                <w:color w:val="4F81BD" w:themeColor="accent1"/>
              </w:rPr>
            </w:pPr>
            <w:r w:rsidRPr="00623E67">
              <w:rPr>
                <w:szCs w:val="16"/>
              </w:rPr>
              <w:t>638</w:t>
            </w:r>
          </w:p>
        </w:tc>
        <w:tc>
          <w:tcPr>
            <w:tcW w:w="815" w:type="dxa"/>
            <w:tcBorders>
              <w:bottom w:val="nil"/>
            </w:tcBorders>
            <w:shd w:val="clear" w:color="auto" w:fill="auto"/>
            <w:noWrap/>
            <w:vAlign w:val="bottom"/>
          </w:tcPr>
          <w:p w14:paraId="7EB83D2E" w14:textId="77777777" w:rsidR="00D205B8" w:rsidRPr="00623E67" w:rsidRDefault="00D205B8" w:rsidP="00D205B8">
            <w:pPr>
              <w:pStyle w:val="ZPpregtevilke"/>
              <w:rPr>
                <w:color w:val="4F81BD" w:themeColor="accent1"/>
              </w:rPr>
            </w:pPr>
            <w:r w:rsidRPr="00623E67">
              <w:rPr>
                <w:szCs w:val="16"/>
              </w:rPr>
              <w:t>926</w:t>
            </w:r>
          </w:p>
        </w:tc>
        <w:tc>
          <w:tcPr>
            <w:tcW w:w="816" w:type="dxa"/>
            <w:tcBorders>
              <w:bottom w:val="nil"/>
            </w:tcBorders>
            <w:shd w:val="clear" w:color="auto" w:fill="auto"/>
            <w:noWrap/>
            <w:vAlign w:val="bottom"/>
          </w:tcPr>
          <w:p w14:paraId="7D10072B" w14:textId="77777777" w:rsidR="00D205B8" w:rsidRPr="00623E67" w:rsidRDefault="00D205B8" w:rsidP="00D205B8">
            <w:pPr>
              <w:pStyle w:val="ZPpregtevilke"/>
              <w:rPr>
                <w:color w:val="4F81BD" w:themeColor="accent1"/>
              </w:rPr>
            </w:pPr>
            <w:r w:rsidRPr="00623E67">
              <w:rPr>
                <w:szCs w:val="16"/>
              </w:rPr>
              <w:t>611</w:t>
            </w:r>
          </w:p>
        </w:tc>
        <w:tc>
          <w:tcPr>
            <w:tcW w:w="824" w:type="dxa"/>
            <w:tcBorders>
              <w:bottom w:val="nil"/>
            </w:tcBorders>
            <w:shd w:val="clear" w:color="auto" w:fill="auto"/>
            <w:vAlign w:val="bottom"/>
          </w:tcPr>
          <w:p w14:paraId="6AEFE764" w14:textId="77777777" w:rsidR="00D205B8" w:rsidRPr="00623E67" w:rsidRDefault="00D205B8" w:rsidP="00D205B8">
            <w:pPr>
              <w:pStyle w:val="ZPpregtevilke"/>
              <w:rPr>
                <w:color w:val="4F81BD" w:themeColor="accent1"/>
              </w:rPr>
            </w:pPr>
            <w:r w:rsidRPr="00623E67">
              <w:t>618</w:t>
            </w:r>
          </w:p>
        </w:tc>
        <w:tc>
          <w:tcPr>
            <w:tcW w:w="824" w:type="dxa"/>
            <w:tcBorders>
              <w:bottom w:val="nil"/>
            </w:tcBorders>
            <w:shd w:val="clear" w:color="auto" w:fill="auto"/>
            <w:vAlign w:val="bottom"/>
          </w:tcPr>
          <w:p w14:paraId="108CE164" w14:textId="77777777" w:rsidR="00D205B8" w:rsidRPr="00623E67" w:rsidRDefault="00D205B8" w:rsidP="00D205B8">
            <w:pPr>
              <w:pStyle w:val="ZPpregtevilke"/>
              <w:rPr>
                <w:color w:val="4F81BD" w:themeColor="accent1"/>
              </w:rPr>
            </w:pPr>
            <w:r w:rsidRPr="00623E67">
              <w:t>513</w:t>
            </w:r>
          </w:p>
        </w:tc>
        <w:tc>
          <w:tcPr>
            <w:tcW w:w="824" w:type="dxa"/>
            <w:tcBorders>
              <w:bottom w:val="nil"/>
            </w:tcBorders>
            <w:vAlign w:val="bottom"/>
          </w:tcPr>
          <w:p w14:paraId="07AF68C3" w14:textId="77777777" w:rsidR="00D205B8" w:rsidRPr="00623E67" w:rsidRDefault="00D205B8" w:rsidP="00D205B8">
            <w:pPr>
              <w:pStyle w:val="ZPpregtevilke"/>
              <w:rPr>
                <w:szCs w:val="16"/>
              </w:rPr>
            </w:pPr>
            <w:r w:rsidRPr="00623E67">
              <w:rPr>
                <w:szCs w:val="16"/>
              </w:rPr>
              <w:t>554</w:t>
            </w:r>
          </w:p>
        </w:tc>
        <w:tc>
          <w:tcPr>
            <w:tcW w:w="824" w:type="dxa"/>
            <w:tcBorders>
              <w:bottom w:val="nil"/>
            </w:tcBorders>
            <w:vAlign w:val="bottom"/>
          </w:tcPr>
          <w:p w14:paraId="6F52B37D" w14:textId="77777777" w:rsidR="00D205B8" w:rsidRPr="00623E67" w:rsidRDefault="00D205B8" w:rsidP="00D205B8">
            <w:pPr>
              <w:pStyle w:val="ZPpregtevilke"/>
              <w:rPr>
                <w:color w:val="4F81BD" w:themeColor="accent1"/>
              </w:rPr>
            </w:pPr>
            <w:r w:rsidRPr="00623E67">
              <w:rPr>
                <w:szCs w:val="16"/>
              </w:rPr>
              <w:t>640</w:t>
            </w:r>
          </w:p>
        </w:tc>
        <w:tc>
          <w:tcPr>
            <w:tcW w:w="824" w:type="dxa"/>
            <w:tcBorders>
              <w:bottom w:val="nil"/>
            </w:tcBorders>
            <w:vAlign w:val="bottom"/>
          </w:tcPr>
          <w:p w14:paraId="52BCBA85" w14:textId="77777777" w:rsidR="00D205B8" w:rsidRPr="00623E67" w:rsidRDefault="00D205B8" w:rsidP="00D205B8">
            <w:pPr>
              <w:pStyle w:val="ZPpregtevilke"/>
              <w:rPr>
                <w:color w:val="4F81BD" w:themeColor="accent1"/>
              </w:rPr>
            </w:pPr>
            <w:r w:rsidRPr="00623E67">
              <w:rPr>
                <w:szCs w:val="16"/>
              </w:rPr>
              <w:t>115,5</w:t>
            </w:r>
          </w:p>
        </w:tc>
      </w:tr>
      <w:tr w:rsidR="00D205B8" w:rsidRPr="00623E67" w14:paraId="33DF2C1B" w14:textId="77777777" w:rsidTr="00D205B8">
        <w:trPr>
          <w:trHeight w:val="240"/>
          <w:jc w:val="center"/>
        </w:trPr>
        <w:tc>
          <w:tcPr>
            <w:tcW w:w="2551" w:type="dxa"/>
            <w:tcBorders>
              <w:top w:val="nil"/>
              <w:bottom w:val="single" w:sz="12" w:space="0" w:color="008000"/>
            </w:tcBorders>
            <w:shd w:val="clear" w:color="auto" w:fill="auto"/>
            <w:noWrap/>
            <w:tcMar>
              <w:left w:w="57" w:type="dxa"/>
              <w:right w:w="57" w:type="dxa"/>
            </w:tcMar>
            <w:vAlign w:val="bottom"/>
          </w:tcPr>
          <w:p w14:paraId="662876D2" w14:textId="77777777" w:rsidR="00D205B8" w:rsidRPr="00623E67" w:rsidRDefault="00D205B8" w:rsidP="00D205B8">
            <w:pPr>
              <w:pStyle w:val="ZPpregtekst"/>
              <w:rPr>
                <w:color w:val="4F81BD" w:themeColor="accent1"/>
              </w:rPr>
            </w:pPr>
            <w:r w:rsidRPr="00623E67">
              <w:t xml:space="preserve">– od tega potrjen </w:t>
            </w:r>
          </w:p>
        </w:tc>
        <w:tc>
          <w:tcPr>
            <w:tcW w:w="817" w:type="dxa"/>
            <w:tcBorders>
              <w:top w:val="nil"/>
              <w:bottom w:val="single" w:sz="12" w:space="0" w:color="008000"/>
            </w:tcBorders>
            <w:shd w:val="clear" w:color="auto" w:fill="auto"/>
            <w:noWrap/>
            <w:vAlign w:val="bottom"/>
          </w:tcPr>
          <w:p w14:paraId="396344A9" w14:textId="77777777" w:rsidR="00D205B8" w:rsidRPr="00623E67" w:rsidRDefault="00D205B8" w:rsidP="00D205B8">
            <w:pPr>
              <w:pStyle w:val="ZPpregtevilke"/>
              <w:rPr>
                <w:color w:val="4F81BD" w:themeColor="accent1"/>
              </w:rPr>
            </w:pPr>
            <w:r w:rsidRPr="00623E67">
              <w:rPr>
                <w:szCs w:val="16"/>
              </w:rPr>
              <w:t>897</w:t>
            </w:r>
          </w:p>
        </w:tc>
        <w:tc>
          <w:tcPr>
            <w:tcW w:w="816" w:type="dxa"/>
            <w:tcBorders>
              <w:top w:val="nil"/>
              <w:bottom w:val="single" w:sz="12" w:space="0" w:color="008000"/>
            </w:tcBorders>
            <w:shd w:val="clear" w:color="auto" w:fill="auto"/>
            <w:noWrap/>
            <w:vAlign w:val="bottom"/>
          </w:tcPr>
          <w:p w14:paraId="304DD03A" w14:textId="77777777" w:rsidR="00D205B8" w:rsidRPr="00623E67" w:rsidRDefault="00D205B8" w:rsidP="00D205B8">
            <w:pPr>
              <w:pStyle w:val="ZPpregtevilke"/>
              <w:rPr>
                <w:color w:val="4F81BD" w:themeColor="accent1"/>
              </w:rPr>
            </w:pPr>
            <w:r w:rsidRPr="00623E67">
              <w:rPr>
                <w:szCs w:val="16"/>
              </w:rPr>
              <w:t>856</w:t>
            </w:r>
          </w:p>
        </w:tc>
        <w:tc>
          <w:tcPr>
            <w:tcW w:w="815" w:type="dxa"/>
            <w:tcBorders>
              <w:top w:val="nil"/>
              <w:bottom w:val="single" w:sz="12" w:space="0" w:color="008000"/>
            </w:tcBorders>
            <w:shd w:val="clear" w:color="auto" w:fill="auto"/>
            <w:noWrap/>
            <w:vAlign w:val="bottom"/>
          </w:tcPr>
          <w:p w14:paraId="343A09D4" w14:textId="77777777" w:rsidR="00D205B8" w:rsidRPr="00623E67" w:rsidRDefault="00D205B8" w:rsidP="00D205B8">
            <w:pPr>
              <w:pStyle w:val="ZPpregtevilke"/>
              <w:rPr>
                <w:color w:val="4F81BD" w:themeColor="accent1"/>
              </w:rPr>
            </w:pPr>
            <w:r w:rsidRPr="00623E67">
              <w:rPr>
                <w:szCs w:val="16"/>
              </w:rPr>
              <w:t>902</w:t>
            </w:r>
          </w:p>
        </w:tc>
        <w:tc>
          <w:tcPr>
            <w:tcW w:w="815" w:type="dxa"/>
            <w:tcBorders>
              <w:top w:val="nil"/>
              <w:bottom w:val="single" w:sz="12" w:space="0" w:color="008000"/>
            </w:tcBorders>
            <w:shd w:val="clear" w:color="auto" w:fill="auto"/>
            <w:noWrap/>
            <w:vAlign w:val="bottom"/>
          </w:tcPr>
          <w:p w14:paraId="3197CBCE" w14:textId="77777777" w:rsidR="00D205B8" w:rsidRPr="00623E67" w:rsidRDefault="00D205B8" w:rsidP="00D205B8">
            <w:pPr>
              <w:pStyle w:val="ZPpregtevilke"/>
              <w:rPr>
                <w:color w:val="4F81BD" w:themeColor="accent1"/>
              </w:rPr>
            </w:pPr>
            <w:r w:rsidRPr="00623E67">
              <w:rPr>
                <w:szCs w:val="16"/>
              </w:rPr>
              <w:t>1.217</w:t>
            </w:r>
          </w:p>
        </w:tc>
        <w:tc>
          <w:tcPr>
            <w:tcW w:w="815" w:type="dxa"/>
            <w:tcBorders>
              <w:top w:val="nil"/>
              <w:bottom w:val="single" w:sz="12" w:space="0" w:color="008000"/>
            </w:tcBorders>
            <w:shd w:val="clear" w:color="auto" w:fill="auto"/>
            <w:noWrap/>
            <w:vAlign w:val="bottom"/>
          </w:tcPr>
          <w:p w14:paraId="277263BF" w14:textId="77777777" w:rsidR="00D205B8" w:rsidRPr="00623E67" w:rsidRDefault="00D205B8" w:rsidP="00D205B8">
            <w:pPr>
              <w:pStyle w:val="ZPpregtevilke"/>
              <w:rPr>
                <w:color w:val="4F81BD" w:themeColor="accent1"/>
              </w:rPr>
            </w:pPr>
            <w:r w:rsidRPr="00623E67">
              <w:rPr>
                <w:szCs w:val="16"/>
              </w:rPr>
              <w:t>1.107</w:t>
            </w:r>
          </w:p>
        </w:tc>
        <w:tc>
          <w:tcPr>
            <w:tcW w:w="815" w:type="dxa"/>
            <w:tcBorders>
              <w:top w:val="nil"/>
              <w:bottom w:val="single" w:sz="12" w:space="0" w:color="008000"/>
            </w:tcBorders>
            <w:shd w:val="clear" w:color="auto" w:fill="auto"/>
            <w:noWrap/>
            <w:vAlign w:val="bottom"/>
          </w:tcPr>
          <w:p w14:paraId="6A695BEB" w14:textId="77777777" w:rsidR="00D205B8" w:rsidRPr="00623E67" w:rsidRDefault="00D205B8" w:rsidP="00D205B8">
            <w:pPr>
              <w:pStyle w:val="ZPpregtevilke"/>
              <w:rPr>
                <w:color w:val="4F81BD" w:themeColor="accent1"/>
              </w:rPr>
            </w:pPr>
            <w:r w:rsidRPr="00623E67">
              <w:rPr>
                <w:szCs w:val="16"/>
              </w:rPr>
              <w:t>869</w:t>
            </w:r>
          </w:p>
        </w:tc>
        <w:tc>
          <w:tcPr>
            <w:tcW w:w="815" w:type="dxa"/>
            <w:tcBorders>
              <w:top w:val="nil"/>
              <w:bottom w:val="single" w:sz="12" w:space="0" w:color="008000"/>
            </w:tcBorders>
            <w:shd w:val="clear" w:color="auto" w:fill="auto"/>
            <w:noWrap/>
            <w:vAlign w:val="bottom"/>
          </w:tcPr>
          <w:p w14:paraId="66F835CA" w14:textId="77777777" w:rsidR="00D205B8" w:rsidRPr="00623E67" w:rsidRDefault="00D205B8" w:rsidP="00D205B8">
            <w:pPr>
              <w:pStyle w:val="ZPpregtevilke"/>
              <w:rPr>
                <w:color w:val="4F81BD" w:themeColor="accent1"/>
              </w:rPr>
            </w:pPr>
            <w:r w:rsidRPr="00623E67">
              <w:rPr>
                <w:szCs w:val="16"/>
              </w:rPr>
              <w:t>655</w:t>
            </w:r>
          </w:p>
        </w:tc>
        <w:tc>
          <w:tcPr>
            <w:tcW w:w="815" w:type="dxa"/>
            <w:tcBorders>
              <w:top w:val="nil"/>
              <w:bottom w:val="single" w:sz="12" w:space="0" w:color="008000"/>
            </w:tcBorders>
            <w:shd w:val="clear" w:color="auto" w:fill="auto"/>
            <w:noWrap/>
            <w:vAlign w:val="bottom"/>
          </w:tcPr>
          <w:p w14:paraId="5B34640B" w14:textId="77777777" w:rsidR="00D205B8" w:rsidRPr="00623E67" w:rsidRDefault="00D205B8" w:rsidP="00D205B8">
            <w:pPr>
              <w:pStyle w:val="ZPpregtevilke"/>
              <w:rPr>
                <w:color w:val="4F81BD" w:themeColor="accent1"/>
              </w:rPr>
            </w:pPr>
            <w:r w:rsidRPr="00623E67">
              <w:rPr>
                <w:szCs w:val="16"/>
              </w:rPr>
              <w:t>476</w:t>
            </w:r>
          </w:p>
        </w:tc>
        <w:tc>
          <w:tcPr>
            <w:tcW w:w="816" w:type="dxa"/>
            <w:tcBorders>
              <w:top w:val="nil"/>
              <w:bottom w:val="single" w:sz="12" w:space="0" w:color="008000"/>
            </w:tcBorders>
            <w:shd w:val="clear" w:color="auto" w:fill="auto"/>
            <w:noWrap/>
            <w:vAlign w:val="bottom"/>
          </w:tcPr>
          <w:p w14:paraId="03EED5CA" w14:textId="77777777" w:rsidR="00D205B8" w:rsidRPr="00623E67" w:rsidRDefault="00D205B8" w:rsidP="00D205B8">
            <w:pPr>
              <w:pStyle w:val="ZPpregtevilke"/>
              <w:rPr>
                <w:color w:val="4F81BD" w:themeColor="accent1"/>
              </w:rPr>
            </w:pPr>
            <w:r w:rsidRPr="00623E67">
              <w:t>712</w:t>
            </w:r>
          </w:p>
        </w:tc>
        <w:tc>
          <w:tcPr>
            <w:tcW w:w="824" w:type="dxa"/>
            <w:tcBorders>
              <w:top w:val="nil"/>
              <w:bottom w:val="single" w:sz="12" w:space="0" w:color="008000"/>
            </w:tcBorders>
            <w:shd w:val="clear" w:color="auto" w:fill="auto"/>
            <w:vAlign w:val="bottom"/>
          </w:tcPr>
          <w:p w14:paraId="7C8C470C" w14:textId="77777777" w:rsidR="00D205B8" w:rsidRPr="00623E67" w:rsidRDefault="00D205B8" w:rsidP="00D205B8">
            <w:pPr>
              <w:pStyle w:val="ZPpregtevilke"/>
              <w:rPr>
                <w:color w:val="4F81BD" w:themeColor="accent1"/>
              </w:rPr>
            </w:pPr>
            <w:r w:rsidRPr="00623E67">
              <w:t>714</w:t>
            </w:r>
          </w:p>
        </w:tc>
        <w:tc>
          <w:tcPr>
            <w:tcW w:w="824" w:type="dxa"/>
            <w:tcBorders>
              <w:top w:val="nil"/>
              <w:bottom w:val="single" w:sz="12" w:space="0" w:color="008000"/>
            </w:tcBorders>
            <w:shd w:val="clear" w:color="auto" w:fill="auto"/>
            <w:vAlign w:val="bottom"/>
          </w:tcPr>
          <w:p w14:paraId="2C8E9F0E" w14:textId="77777777" w:rsidR="00D205B8" w:rsidRPr="00623E67" w:rsidRDefault="00D205B8" w:rsidP="00D205B8">
            <w:pPr>
              <w:pStyle w:val="ZPpregtevilke"/>
              <w:rPr>
                <w:color w:val="4F81BD" w:themeColor="accent1"/>
              </w:rPr>
            </w:pPr>
            <w:r w:rsidRPr="00623E67">
              <w:t>767</w:t>
            </w:r>
          </w:p>
        </w:tc>
        <w:tc>
          <w:tcPr>
            <w:tcW w:w="824" w:type="dxa"/>
            <w:tcBorders>
              <w:top w:val="nil"/>
              <w:bottom w:val="single" w:sz="12" w:space="0" w:color="008000"/>
            </w:tcBorders>
            <w:vAlign w:val="bottom"/>
          </w:tcPr>
          <w:p w14:paraId="7678B420" w14:textId="77777777" w:rsidR="00D205B8" w:rsidRPr="00623E67" w:rsidRDefault="00D205B8" w:rsidP="00D205B8">
            <w:pPr>
              <w:pStyle w:val="ZPpregtevilke"/>
            </w:pPr>
            <w:r w:rsidRPr="00623E67">
              <w:t>524</w:t>
            </w:r>
          </w:p>
        </w:tc>
        <w:tc>
          <w:tcPr>
            <w:tcW w:w="824" w:type="dxa"/>
            <w:tcBorders>
              <w:top w:val="nil"/>
              <w:bottom w:val="single" w:sz="12" w:space="0" w:color="008000"/>
            </w:tcBorders>
            <w:vAlign w:val="bottom"/>
          </w:tcPr>
          <w:p w14:paraId="0FA319E0" w14:textId="77777777" w:rsidR="00D205B8" w:rsidRPr="00623E67" w:rsidRDefault="00D205B8" w:rsidP="00D205B8">
            <w:pPr>
              <w:pStyle w:val="ZPpregtevilke"/>
              <w:rPr>
                <w:color w:val="FF0000"/>
              </w:rPr>
            </w:pPr>
            <w:r w:rsidRPr="00623E67">
              <w:t>717</w:t>
            </w:r>
          </w:p>
        </w:tc>
        <w:tc>
          <w:tcPr>
            <w:tcW w:w="824" w:type="dxa"/>
            <w:tcBorders>
              <w:top w:val="nil"/>
              <w:bottom w:val="single" w:sz="12" w:space="0" w:color="008000"/>
            </w:tcBorders>
            <w:vAlign w:val="bottom"/>
          </w:tcPr>
          <w:p w14:paraId="7F246FBA" w14:textId="77777777" w:rsidR="00D205B8" w:rsidRPr="00623E67" w:rsidRDefault="00D205B8" w:rsidP="00D205B8">
            <w:pPr>
              <w:pStyle w:val="ZPpregtevilke"/>
              <w:rPr>
                <w:color w:val="FF0000"/>
              </w:rPr>
            </w:pPr>
            <w:r w:rsidRPr="00623E67">
              <w:t>136,7</w:t>
            </w:r>
          </w:p>
        </w:tc>
      </w:tr>
    </w:tbl>
    <w:p w14:paraId="4B0A652F" w14:textId="68884EE2" w:rsidR="00C94048" w:rsidRDefault="00C94048" w:rsidP="00C94048">
      <w:pPr>
        <w:pStyle w:val="ZPpodnapis"/>
        <w:spacing w:after="60"/>
        <w:contextualSpacing w:val="0"/>
      </w:pPr>
      <w:r>
        <w:t>* Začasni podatki.</w:t>
      </w:r>
    </w:p>
    <w:p w14:paraId="13ABD344" w14:textId="19DCEA04" w:rsidR="00D205B8" w:rsidRPr="00623E67" w:rsidRDefault="00D205B8" w:rsidP="00D205B8">
      <w:pPr>
        <w:pStyle w:val="ZPpodnapis"/>
        <w:jc w:val="left"/>
      </w:pPr>
      <w:r w:rsidRPr="00623E67">
        <w:t>Vir: SURS, preračuni KIS, KIS (Služba za uradno potrjevanje semenskega in sadilnega materiala kmetijskih rastlin) in UVHVVR (2016–2020)</w:t>
      </w:r>
      <w:r w:rsidRPr="00623E67">
        <w:rPr>
          <w:rStyle w:val="Sprotnaopomba-sklic"/>
        </w:rPr>
        <w:footnoteReference w:id="5"/>
      </w:r>
    </w:p>
    <w:p w14:paraId="41D487CF" w14:textId="77777777" w:rsidR="00D205B8" w:rsidRPr="00623E67" w:rsidRDefault="00D205B8" w:rsidP="00D205B8">
      <w:pPr>
        <w:pStyle w:val="ZPpodnapis"/>
        <w:rPr>
          <w:color w:val="4F81BD" w:themeColor="accent1"/>
        </w:rPr>
      </w:pPr>
    </w:p>
    <w:p w14:paraId="116ADB35" w14:textId="77777777" w:rsidR="00D205B8" w:rsidRPr="00623E67" w:rsidRDefault="00D205B8" w:rsidP="00D205B8">
      <w:pPr>
        <w:pStyle w:val="Naslov3"/>
      </w:pPr>
      <w:bookmarkStart w:id="175" w:name="_Toc171748991"/>
      <w:bookmarkStart w:id="176" w:name="_Toc200179427"/>
      <w:bookmarkStart w:id="177" w:name="_Toc458751165"/>
      <w:bookmarkStart w:id="178" w:name="_Toc49438897"/>
      <w:bookmarkStart w:id="179" w:name="_Toc75959110"/>
      <w:r w:rsidRPr="00623E67">
        <w:lastRenderedPageBreak/>
        <w:t>Evidentirana prodaja krompirja (t)</w:t>
      </w:r>
      <w:bookmarkEnd w:id="175"/>
      <w:bookmarkEnd w:id="176"/>
      <w:bookmarkEnd w:id="177"/>
      <w:bookmarkEnd w:id="178"/>
      <w:bookmarkEnd w:id="179"/>
    </w:p>
    <w:tbl>
      <w:tblPr>
        <w:tblW w:w="5001" w:type="pct"/>
        <w:jc w:val="center"/>
        <w:tblBorders>
          <w:top w:val="single" w:sz="12" w:space="0" w:color="008000"/>
          <w:bottom w:val="single" w:sz="12" w:space="0" w:color="008000"/>
        </w:tblBorders>
        <w:tblLayout w:type="fixed"/>
        <w:tblLook w:val="01E0" w:firstRow="1" w:lastRow="1" w:firstColumn="1" w:lastColumn="1" w:noHBand="0" w:noVBand="0"/>
      </w:tblPr>
      <w:tblGrid>
        <w:gridCol w:w="2575"/>
        <w:gridCol w:w="817"/>
        <w:gridCol w:w="816"/>
        <w:gridCol w:w="816"/>
        <w:gridCol w:w="817"/>
        <w:gridCol w:w="816"/>
        <w:gridCol w:w="816"/>
        <w:gridCol w:w="817"/>
        <w:gridCol w:w="816"/>
        <w:gridCol w:w="816"/>
        <w:gridCol w:w="817"/>
        <w:gridCol w:w="817"/>
        <w:gridCol w:w="817"/>
        <w:gridCol w:w="817"/>
        <w:gridCol w:w="817"/>
      </w:tblGrid>
      <w:tr w:rsidR="00D205B8" w:rsidRPr="00623E67" w14:paraId="313E1C76" w14:textId="77777777" w:rsidTr="00D205B8">
        <w:trPr>
          <w:trHeight w:val="240"/>
          <w:jc w:val="center"/>
        </w:trPr>
        <w:tc>
          <w:tcPr>
            <w:tcW w:w="2575" w:type="dxa"/>
            <w:tcBorders>
              <w:bottom w:val="single" w:sz="6" w:space="0" w:color="008000"/>
            </w:tcBorders>
            <w:shd w:val="clear" w:color="auto" w:fill="auto"/>
            <w:noWrap/>
            <w:tcMar>
              <w:left w:w="57" w:type="dxa"/>
              <w:right w:w="57" w:type="dxa"/>
            </w:tcMar>
            <w:vAlign w:val="center"/>
          </w:tcPr>
          <w:p w14:paraId="4B682CE9" w14:textId="77777777" w:rsidR="00D205B8" w:rsidRPr="00623E67" w:rsidRDefault="00D205B8" w:rsidP="00D205B8">
            <w:pPr>
              <w:pStyle w:val="ZPpregglava"/>
              <w:rPr>
                <w:color w:val="4F81BD" w:themeColor="accent1"/>
              </w:rPr>
            </w:pPr>
          </w:p>
        </w:tc>
        <w:tc>
          <w:tcPr>
            <w:tcW w:w="817" w:type="dxa"/>
            <w:tcBorders>
              <w:bottom w:val="single" w:sz="6" w:space="0" w:color="008000"/>
            </w:tcBorders>
            <w:shd w:val="clear" w:color="auto" w:fill="auto"/>
            <w:noWrap/>
            <w:vAlign w:val="center"/>
          </w:tcPr>
          <w:p w14:paraId="768FCA5F" w14:textId="77777777" w:rsidR="00D205B8" w:rsidRPr="00623E67" w:rsidRDefault="00D205B8" w:rsidP="00D205B8">
            <w:pPr>
              <w:pStyle w:val="ZPpregglava"/>
              <w:rPr>
                <w:color w:val="4F81BD" w:themeColor="accent1"/>
              </w:rPr>
            </w:pPr>
            <w:r w:rsidRPr="00623E67">
              <w:t>2008</w:t>
            </w:r>
          </w:p>
        </w:tc>
        <w:tc>
          <w:tcPr>
            <w:tcW w:w="816" w:type="dxa"/>
            <w:tcBorders>
              <w:bottom w:val="single" w:sz="6" w:space="0" w:color="008000"/>
            </w:tcBorders>
            <w:shd w:val="clear" w:color="auto" w:fill="auto"/>
            <w:noWrap/>
            <w:vAlign w:val="center"/>
          </w:tcPr>
          <w:p w14:paraId="055395A7" w14:textId="77777777" w:rsidR="00D205B8" w:rsidRPr="00623E67" w:rsidRDefault="00D205B8" w:rsidP="00D205B8">
            <w:pPr>
              <w:pStyle w:val="ZPpregglava"/>
              <w:rPr>
                <w:color w:val="4F81BD" w:themeColor="accent1"/>
              </w:rPr>
            </w:pPr>
            <w:r w:rsidRPr="00623E67">
              <w:t>2009</w:t>
            </w:r>
          </w:p>
        </w:tc>
        <w:tc>
          <w:tcPr>
            <w:tcW w:w="816" w:type="dxa"/>
            <w:tcBorders>
              <w:bottom w:val="single" w:sz="6" w:space="0" w:color="008000"/>
            </w:tcBorders>
            <w:shd w:val="clear" w:color="auto" w:fill="auto"/>
            <w:noWrap/>
            <w:vAlign w:val="center"/>
          </w:tcPr>
          <w:p w14:paraId="72A0D3F3" w14:textId="77777777" w:rsidR="00D205B8" w:rsidRPr="00623E67" w:rsidRDefault="00D205B8" w:rsidP="00D205B8">
            <w:pPr>
              <w:pStyle w:val="ZPpregglava"/>
              <w:rPr>
                <w:color w:val="4F81BD" w:themeColor="accent1"/>
              </w:rPr>
            </w:pPr>
            <w:r w:rsidRPr="00623E67">
              <w:t>2010</w:t>
            </w:r>
          </w:p>
        </w:tc>
        <w:tc>
          <w:tcPr>
            <w:tcW w:w="817" w:type="dxa"/>
            <w:tcBorders>
              <w:bottom w:val="single" w:sz="6" w:space="0" w:color="008000"/>
            </w:tcBorders>
            <w:shd w:val="clear" w:color="auto" w:fill="auto"/>
            <w:noWrap/>
            <w:vAlign w:val="center"/>
          </w:tcPr>
          <w:p w14:paraId="1EEFF888" w14:textId="77777777" w:rsidR="00D205B8" w:rsidRPr="00623E67" w:rsidRDefault="00D205B8" w:rsidP="00D205B8">
            <w:pPr>
              <w:pStyle w:val="ZPpregglava"/>
              <w:rPr>
                <w:color w:val="4F81BD" w:themeColor="accent1"/>
              </w:rPr>
            </w:pPr>
            <w:r w:rsidRPr="00623E67">
              <w:t>2011</w:t>
            </w:r>
          </w:p>
        </w:tc>
        <w:tc>
          <w:tcPr>
            <w:tcW w:w="816" w:type="dxa"/>
            <w:tcBorders>
              <w:bottom w:val="single" w:sz="6" w:space="0" w:color="008000"/>
            </w:tcBorders>
            <w:shd w:val="clear" w:color="auto" w:fill="auto"/>
            <w:noWrap/>
            <w:vAlign w:val="center"/>
          </w:tcPr>
          <w:p w14:paraId="771E3891" w14:textId="77777777" w:rsidR="00D205B8" w:rsidRPr="00623E67" w:rsidRDefault="00D205B8" w:rsidP="00D205B8">
            <w:pPr>
              <w:pStyle w:val="ZPpregglava"/>
              <w:rPr>
                <w:color w:val="4F81BD" w:themeColor="accent1"/>
              </w:rPr>
            </w:pPr>
            <w:r w:rsidRPr="00623E67">
              <w:t>2012</w:t>
            </w:r>
          </w:p>
        </w:tc>
        <w:tc>
          <w:tcPr>
            <w:tcW w:w="816" w:type="dxa"/>
            <w:tcBorders>
              <w:bottom w:val="single" w:sz="6" w:space="0" w:color="008000"/>
            </w:tcBorders>
            <w:shd w:val="clear" w:color="auto" w:fill="auto"/>
            <w:noWrap/>
            <w:vAlign w:val="center"/>
          </w:tcPr>
          <w:p w14:paraId="5D6D1799" w14:textId="77777777" w:rsidR="00D205B8" w:rsidRPr="00623E67" w:rsidRDefault="00D205B8" w:rsidP="00D205B8">
            <w:pPr>
              <w:pStyle w:val="ZPpregglava"/>
              <w:rPr>
                <w:color w:val="4F81BD" w:themeColor="accent1"/>
              </w:rPr>
            </w:pPr>
            <w:r w:rsidRPr="00623E67">
              <w:t>2013</w:t>
            </w:r>
          </w:p>
        </w:tc>
        <w:tc>
          <w:tcPr>
            <w:tcW w:w="817" w:type="dxa"/>
            <w:tcBorders>
              <w:bottom w:val="single" w:sz="6" w:space="0" w:color="008000"/>
            </w:tcBorders>
            <w:shd w:val="clear" w:color="auto" w:fill="auto"/>
            <w:noWrap/>
            <w:vAlign w:val="center"/>
          </w:tcPr>
          <w:p w14:paraId="3D2F2B6A" w14:textId="77777777" w:rsidR="00D205B8" w:rsidRPr="00623E67" w:rsidRDefault="00D205B8" w:rsidP="00D205B8">
            <w:pPr>
              <w:pStyle w:val="ZPpregglava"/>
              <w:rPr>
                <w:color w:val="4F81BD" w:themeColor="accent1"/>
              </w:rPr>
            </w:pPr>
            <w:r w:rsidRPr="00623E67">
              <w:t>2014</w:t>
            </w:r>
          </w:p>
        </w:tc>
        <w:tc>
          <w:tcPr>
            <w:tcW w:w="816" w:type="dxa"/>
            <w:tcBorders>
              <w:bottom w:val="single" w:sz="6" w:space="0" w:color="008000"/>
            </w:tcBorders>
            <w:shd w:val="clear" w:color="auto" w:fill="auto"/>
            <w:noWrap/>
            <w:vAlign w:val="center"/>
          </w:tcPr>
          <w:p w14:paraId="55A14B63" w14:textId="77777777" w:rsidR="00D205B8" w:rsidRPr="00623E67" w:rsidRDefault="00D205B8" w:rsidP="00D205B8">
            <w:pPr>
              <w:pStyle w:val="ZPpregglava"/>
              <w:rPr>
                <w:color w:val="4F81BD" w:themeColor="accent1"/>
              </w:rPr>
            </w:pPr>
            <w:r w:rsidRPr="00623E67">
              <w:t>2015</w:t>
            </w:r>
          </w:p>
        </w:tc>
        <w:tc>
          <w:tcPr>
            <w:tcW w:w="816" w:type="dxa"/>
            <w:tcBorders>
              <w:bottom w:val="single" w:sz="6" w:space="0" w:color="008000"/>
            </w:tcBorders>
            <w:shd w:val="clear" w:color="auto" w:fill="auto"/>
            <w:noWrap/>
            <w:vAlign w:val="center"/>
          </w:tcPr>
          <w:p w14:paraId="27D5F28D" w14:textId="77777777" w:rsidR="00D205B8" w:rsidRPr="00623E67" w:rsidRDefault="00D205B8" w:rsidP="00D205B8">
            <w:pPr>
              <w:pStyle w:val="ZPpregglava"/>
              <w:rPr>
                <w:color w:val="4F81BD" w:themeColor="accent1"/>
              </w:rPr>
            </w:pPr>
            <w:r w:rsidRPr="00623E67">
              <w:t>2016</w:t>
            </w:r>
          </w:p>
        </w:tc>
        <w:tc>
          <w:tcPr>
            <w:tcW w:w="817" w:type="dxa"/>
            <w:tcBorders>
              <w:bottom w:val="single" w:sz="6" w:space="0" w:color="008000"/>
            </w:tcBorders>
            <w:shd w:val="clear" w:color="auto" w:fill="auto"/>
            <w:vAlign w:val="center"/>
          </w:tcPr>
          <w:p w14:paraId="55C6E00A" w14:textId="77777777" w:rsidR="00D205B8" w:rsidRPr="00623E67" w:rsidRDefault="00D205B8" w:rsidP="00D205B8">
            <w:pPr>
              <w:pStyle w:val="ZPpregglava"/>
              <w:rPr>
                <w:color w:val="4F81BD" w:themeColor="accent1"/>
              </w:rPr>
            </w:pPr>
            <w:r w:rsidRPr="00623E67">
              <w:t>2017</w:t>
            </w:r>
          </w:p>
        </w:tc>
        <w:tc>
          <w:tcPr>
            <w:tcW w:w="817" w:type="dxa"/>
            <w:tcBorders>
              <w:bottom w:val="single" w:sz="6" w:space="0" w:color="008000"/>
            </w:tcBorders>
            <w:shd w:val="clear" w:color="auto" w:fill="auto"/>
            <w:vAlign w:val="center"/>
          </w:tcPr>
          <w:p w14:paraId="498DD126" w14:textId="77777777" w:rsidR="00D205B8" w:rsidRPr="00623E67" w:rsidRDefault="00D205B8" w:rsidP="00D205B8">
            <w:pPr>
              <w:pStyle w:val="ZPpregglava"/>
              <w:rPr>
                <w:color w:val="4F81BD" w:themeColor="accent1"/>
              </w:rPr>
            </w:pPr>
            <w:r w:rsidRPr="00623E67">
              <w:t>2018</w:t>
            </w:r>
          </w:p>
        </w:tc>
        <w:tc>
          <w:tcPr>
            <w:tcW w:w="817" w:type="dxa"/>
            <w:tcBorders>
              <w:bottom w:val="single" w:sz="6" w:space="0" w:color="008000"/>
            </w:tcBorders>
            <w:vAlign w:val="center"/>
          </w:tcPr>
          <w:p w14:paraId="609D7FC3" w14:textId="77777777" w:rsidR="00D205B8" w:rsidRPr="00623E67" w:rsidRDefault="00D205B8" w:rsidP="00D205B8">
            <w:pPr>
              <w:pStyle w:val="ZPpregglava"/>
              <w:rPr>
                <w:color w:val="4F81BD" w:themeColor="accent1"/>
              </w:rPr>
            </w:pPr>
            <w:r w:rsidRPr="00623E67">
              <w:t>2019</w:t>
            </w:r>
          </w:p>
        </w:tc>
        <w:tc>
          <w:tcPr>
            <w:tcW w:w="817" w:type="dxa"/>
            <w:tcBorders>
              <w:bottom w:val="single" w:sz="6" w:space="0" w:color="008000"/>
            </w:tcBorders>
            <w:vAlign w:val="center"/>
          </w:tcPr>
          <w:p w14:paraId="153B3755" w14:textId="77777777" w:rsidR="00D205B8" w:rsidRPr="00623E67" w:rsidRDefault="00D205B8" w:rsidP="00D205B8">
            <w:pPr>
              <w:pStyle w:val="ZPpregglava"/>
            </w:pPr>
            <w:r w:rsidRPr="00623E67">
              <w:t>2020</w:t>
            </w:r>
          </w:p>
        </w:tc>
        <w:tc>
          <w:tcPr>
            <w:tcW w:w="817" w:type="dxa"/>
            <w:tcBorders>
              <w:bottom w:val="single" w:sz="6" w:space="0" w:color="008000"/>
            </w:tcBorders>
            <w:vAlign w:val="center"/>
          </w:tcPr>
          <w:p w14:paraId="1BC6630A" w14:textId="77777777" w:rsidR="00D205B8" w:rsidRPr="00623E67" w:rsidRDefault="00D205B8" w:rsidP="00D205B8">
            <w:pPr>
              <w:pStyle w:val="ZPpregglava"/>
            </w:pPr>
            <w:r w:rsidRPr="00623E67">
              <w:t>Indeks</w:t>
            </w:r>
          </w:p>
          <w:p w14:paraId="24D24216" w14:textId="77777777" w:rsidR="00D205B8" w:rsidRPr="00623E67" w:rsidRDefault="00D205B8" w:rsidP="00D205B8">
            <w:pPr>
              <w:pStyle w:val="ZPpregglava"/>
              <w:rPr>
                <w:color w:val="4F81BD" w:themeColor="accent1"/>
              </w:rPr>
            </w:pPr>
            <w:r w:rsidRPr="00623E67">
              <w:t>2020/19</w:t>
            </w:r>
          </w:p>
        </w:tc>
      </w:tr>
      <w:tr w:rsidR="00D205B8" w:rsidRPr="00623E67" w14:paraId="755EF1FF" w14:textId="77777777" w:rsidTr="00D205B8">
        <w:trPr>
          <w:trHeight w:val="240"/>
          <w:jc w:val="center"/>
        </w:trPr>
        <w:tc>
          <w:tcPr>
            <w:tcW w:w="2575" w:type="dxa"/>
            <w:shd w:val="clear" w:color="auto" w:fill="auto"/>
            <w:noWrap/>
            <w:tcMar>
              <w:left w:w="57" w:type="dxa"/>
              <w:right w:w="57" w:type="dxa"/>
            </w:tcMar>
            <w:vAlign w:val="bottom"/>
          </w:tcPr>
          <w:p w14:paraId="36D6A5DF" w14:textId="77777777" w:rsidR="00D205B8" w:rsidRPr="00623E67" w:rsidRDefault="00D205B8" w:rsidP="00D205B8">
            <w:pPr>
              <w:pStyle w:val="ZPpregtekst"/>
              <w:rPr>
                <w:b/>
                <w:color w:val="4F81BD" w:themeColor="accent1"/>
              </w:rPr>
            </w:pPr>
            <w:r w:rsidRPr="00623E67">
              <w:rPr>
                <w:b/>
              </w:rPr>
              <w:t xml:space="preserve">ODKUP IN DOVOZ NA TRŽNICE </w:t>
            </w:r>
          </w:p>
        </w:tc>
        <w:tc>
          <w:tcPr>
            <w:tcW w:w="817" w:type="dxa"/>
            <w:shd w:val="clear" w:color="auto" w:fill="auto"/>
            <w:noWrap/>
            <w:vAlign w:val="bottom"/>
          </w:tcPr>
          <w:p w14:paraId="63A62F08" w14:textId="77777777" w:rsidR="00D205B8" w:rsidRPr="00623E67" w:rsidRDefault="00D205B8" w:rsidP="00D205B8">
            <w:pPr>
              <w:pStyle w:val="ZPpregtevilke"/>
              <w:rPr>
                <w:b/>
                <w:color w:val="4F81BD" w:themeColor="accent1"/>
              </w:rPr>
            </w:pPr>
            <w:r w:rsidRPr="00623E67">
              <w:rPr>
                <w:b/>
                <w:bCs/>
                <w:szCs w:val="16"/>
              </w:rPr>
              <w:t>7.076</w:t>
            </w:r>
          </w:p>
        </w:tc>
        <w:tc>
          <w:tcPr>
            <w:tcW w:w="816" w:type="dxa"/>
            <w:shd w:val="clear" w:color="auto" w:fill="auto"/>
            <w:noWrap/>
            <w:vAlign w:val="bottom"/>
          </w:tcPr>
          <w:p w14:paraId="796729A2" w14:textId="77777777" w:rsidR="00D205B8" w:rsidRPr="00623E67" w:rsidRDefault="00D205B8" w:rsidP="00D205B8">
            <w:pPr>
              <w:pStyle w:val="ZPpregtevilke"/>
              <w:rPr>
                <w:b/>
                <w:color w:val="4F81BD" w:themeColor="accent1"/>
              </w:rPr>
            </w:pPr>
            <w:r w:rsidRPr="00623E67">
              <w:rPr>
                <w:b/>
                <w:bCs/>
                <w:szCs w:val="16"/>
              </w:rPr>
              <w:t>6.550</w:t>
            </w:r>
          </w:p>
        </w:tc>
        <w:tc>
          <w:tcPr>
            <w:tcW w:w="816" w:type="dxa"/>
            <w:shd w:val="clear" w:color="auto" w:fill="auto"/>
            <w:noWrap/>
            <w:vAlign w:val="bottom"/>
          </w:tcPr>
          <w:p w14:paraId="05B522FE" w14:textId="77777777" w:rsidR="00D205B8" w:rsidRPr="00623E67" w:rsidRDefault="00D205B8" w:rsidP="00D205B8">
            <w:pPr>
              <w:pStyle w:val="ZPpregtevilke"/>
              <w:rPr>
                <w:b/>
                <w:color w:val="4F81BD" w:themeColor="accent1"/>
              </w:rPr>
            </w:pPr>
            <w:r w:rsidRPr="00623E67">
              <w:rPr>
                <w:b/>
                <w:bCs/>
                <w:szCs w:val="16"/>
              </w:rPr>
              <w:t>7.902</w:t>
            </w:r>
          </w:p>
        </w:tc>
        <w:tc>
          <w:tcPr>
            <w:tcW w:w="817" w:type="dxa"/>
            <w:shd w:val="clear" w:color="auto" w:fill="auto"/>
            <w:noWrap/>
            <w:vAlign w:val="bottom"/>
          </w:tcPr>
          <w:p w14:paraId="110C168F" w14:textId="77777777" w:rsidR="00D205B8" w:rsidRPr="00623E67" w:rsidRDefault="00D205B8" w:rsidP="00D205B8">
            <w:pPr>
              <w:pStyle w:val="ZPpregtevilke"/>
              <w:rPr>
                <w:b/>
                <w:color w:val="4F81BD" w:themeColor="accent1"/>
              </w:rPr>
            </w:pPr>
            <w:r w:rsidRPr="00623E67">
              <w:rPr>
                <w:b/>
                <w:bCs/>
                <w:szCs w:val="16"/>
              </w:rPr>
              <w:t>7.124</w:t>
            </w:r>
          </w:p>
        </w:tc>
        <w:tc>
          <w:tcPr>
            <w:tcW w:w="816" w:type="dxa"/>
            <w:shd w:val="clear" w:color="auto" w:fill="auto"/>
            <w:noWrap/>
            <w:vAlign w:val="bottom"/>
          </w:tcPr>
          <w:p w14:paraId="17CA2CD7" w14:textId="77777777" w:rsidR="00D205B8" w:rsidRPr="00623E67" w:rsidRDefault="00D205B8" w:rsidP="00D205B8">
            <w:pPr>
              <w:pStyle w:val="ZPpregtevilke"/>
              <w:rPr>
                <w:b/>
                <w:color w:val="4F81BD" w:themeColor="accent1"/>
              </w:rPr>
            </w:pPr>
            <w:r w:rsidRPr="00623E67">
              <w:rPr>
                <w:b/>
                <w:bCs/>
                <w:szCs w:val="16"/>
              </w:rPr>
              <w:t>5.875</w:t>
            </w:r>
          </w:p>
        </w:tc>
        <w:tc>
          <w:tcPr>
            <w:tcW w:w="816" w:type="dxa"/>
            <w:shd w:val="clear" w:color="auto" w:fill="auto"/>
            <w:noWrap/>
            <w:vAlign w:val="bottom"/>
          </w:tcPr>
          <w:p w14:paraId="4226F31F" w14:textId="77777777" w:rsidR="00D205B8" w:rsidRPr="00623E67" w:rsidRDefault="00D205B8" w:rsidP="00D205B8">
            <w:pPr>
              <w:pStyle w:val="ZPpregtevilke"/>
              <w:rPr>
                <w:b/>
                <w:color w:val="4F81BD" w:themeColor="accent1"/>
              </w:rPr>
            </w:pPr>
            <w:r w:rsidRPr="00623E67">
              <w:rPr>
                <w:b/>
                <w:bCs/>
                <w:szCs w:val="16"/>
              </w:rPr>
              <w:t>4.626</w:t>
            </w:r>
          </w:p>
        </w:tc>
        <w:tc>
          <w:tcPr>
            <w:tcW w:w="817" w:type="dxa"/>
            <w:shd w:val="clear" w:color="auto" w:fill="auto"/>
            <w:noWrap/>
            <w:vAlign w:val="bottom"/>
          </w:tcPr>
          <w:p w14:paraId="6B49BCE2" w14:textId="77777777" w:rsidR="00D205B8" w:rsidRPr="00623E67" w:rsidRDefault="00D205B8" w:rsidP="00D205B8">
            <w:pPr>
              <w:pStyle w:val="ZPpregtevilke"/>
              <w:rPr>
                <w:b/>
                <w:color w:val="4F81BD" w:themeColor="accent1"/>
              </w:rPr>
            </w:pPr>
            <w:r w:rsidRPr="00623E67">
              <w:rPr>
                <w:b/>
                <w:bCs/>
                <w:szCs w:val="16"/>
              </w:rPr>
              <w:t>5.629</w:t>
            </w:r>
          </w:p>
        </w:tc>
        <w:tc>
          <w:tcPr>
            <w:tcW w:w="816" w:type="dxa"/>
            <w:shd w:val="clear" w:color="auto" w:fill="auto"/>
            <w:noWrap/>
            <w:vAlign w:val="bottom"/>
          </w:tcPr>
          <w:p w14:paraId="06E01507" w14:textId="77777777" w:rsidR="00D205B8" w:rsidRPr="00623E67" w:rsidRDefault="00D205B8" w:rsidP="00D205B8">
            <w:pPr>
              <w:pStyle w:val="ZPpregtevilke"/>
              <w:rPr>
                <w:b/>
                <w:color w:val="4F81BD" w:themeColor="accent1"/>
              </w:rPr>
            </w:pPr>
            <w:r w:rsidRPr="00623E67">
              <w:rPr>
                <w:b/>
                <w:bCs/>
                <w:szCs w:val="16"/>
              </w:rPr>
              <w:t>6.221</w:t>
            </w:r>
          </w:p>
        </w:tc>
        <w:tc>
          <w:tcPr>
            <w:tcW w:w="816" w:type="dxa"/>
            <w:shd w:val="clear" w:color="auto" w:fill="auto"/>
            <w:noWrap/>
            <w:vAlign w:val="bottom"/>
          </w:tcPr>
          <w:p w14:paraId="5D9368CF" w14:textId="77777777" w:rsidR="00D205B8" w:rsidRPr="00623E67" w:rsidRDefault="00D205B8" w:rsidP="00D205B8">
            <w:pPr>
              <w:pStyle w:val="ZPpregtevilke"/>
              <w:rPr>
                <w:b/>
                <w:color w:val="4F81BD" w:themeColor="accent1"/>
              </w:rPr>
            </w:pPr>
            <w:r w:rsidRPr="00623E67">
              <w:rPr>
                <w:b/>
                <w:bCs/>
                <w:szCs w:val="16"/>
              </w:rPr>
              <w:t>5.219</w:t>
            </w:r>
          </w:p>
        </w:tc>
        <w:tc>
          <w:tcPr>
            <w:tcW w:w="817" w:type="dxa"/>
            <w:shd w:val="clear" w:color="auto" w:fill="auto"/>
            <w:vAlign w:val="bottom"/>
          </w:tcPr>
          <w:p w14:paraId="7B28C109" w14:textId="77777777" w:rsidR="00D205B8" w:rsidRPr="00623E67" w:rsidRDefault="00D205B8" w:rsidP="00D205B8">
            <w:pPr>
              <w:pStyle w:val="ZPpregtevilke"/>
              <w:rPr>
                <w:b/>
                <w:color w:val="4F81BD" w:themeColor="accent1"/>
              </w:rPr>
            </w:pPr>
            <w:r w:rsidRPr="00623E67">
              <w:rPr>
                <w:b/>
                <w:bCs/>
                <w:szCs w:val="16"/>
              </w:rPr>
              <w:t>7.290</w:t>
            </w:r>
          </w:p>
        </w:tc>
        <w:tc>
          <w:tcPr>
            <w:tcW w:w="817" w:type="dxa"/>
            <w:shd w:val="clear" w:color="auto" w:fill="auto"/>
            <w:vAlign w:val="bottom"/>
          </w:tcPr>
          <w:p w14:paraId="65826F6D" w14:textId="77777777" w:rsidR="00D205B8" w:rsidRPr="00623E67" w:rsidRDefault="00D205B8" w:rsidP="00D205B8">
            <w:pPr>
              <w:pStyle w:val="ZPpregtevilke"/>
              <w:rPr>
                <w:b/>
                <w:color w:val="4F81BD" w:themeColor="accent1"/>
              </w:rPr>
            </w:pPr>
            <w:r w:rsidRPr="00623E67">
              <w:rPr>
                <w:b/>
              </w:rPr>
              <w:t>8.443</w:t>
            </w:r>
          </w:p>
        </w:tc>
        <w:tc>
          <w:tcPr>
            <w:tcW w:w="817" w:type="dxa"/>
            <w:vAlign w:val="bottom"/>
          </w:tcPr>
          <w:p w14:paraId="57F99DDC" w14:textId="77777777" w:rsidR="00D205B8" w:rsidRPr="00623E67" w:rsidRDefault="00D205B8" w:rsidP="00D205B8">
            <w:pPr>
              <w:pStyle w:val="ZPpregtevilke"/>
              <w:rPr>
                <w:b/>
                <w:color w:val="4F81BD" w:themeColor="accent1"/>
              </w:rPr>
            </w:pPr>
            <w:r w:rsidRPr="00623E67">
              <w:rPr>
                <w:b/>
              </w:rPr>
              <w:t>9.775</w:t>
            </w:r>
          </w:p>
        </w:tc>
        <w:tc>
          <w:tcPr>
            <w:tcW w:w="817" w:type="dxa"/>
            <w:vAlign w:val="bottom"/>
          </w:tcPr>
          <w:p w14:paraId="1E29E507" w14:textId="77777777" w:rsidR="00D205B8" w:rsidRPr="00623E67" w:rsidRDefault="00D205B8" w:rsidP="00D205B8">
            <w:pPr>
              <w:pStyle w:val="ZPpregtevilke"/>
              <w:rPr>
                <w:b/>
              </w:rPr>
            </w:pPr>
            <w:r w:rsidRPr="00623E67">
              <w:rPr>
                <w:b/>
              </w:rPr>
              <w:t>12.629</w:t>
            </w:r>
          </w:p>
        </w:tc>
        <w:tc>
          <w:tcPr>
            <w:tcW w:w="817" w:type="dxa"/>
            <w:vAlign w:val="bottom"/>
          </w:tcPr>
          <w:p w14:paraId="48440ACB" w14:textId="77777777" w:rsidR="00D205B8" w:rsidRPr="00623E67" w:rsidRDefault="00D205B8" w:rsidP="00D205B8">
            <w:pPr>
              <w:jc w:val="right"/>
              <w:rPr>
                <w:b/>
                <w:szCs w:val="16"/>
              </w:rPr>
            </w:pPr>
            <w:r w:rsidRPr="00623E67">
              <w:rPr>
                <w:b/>
              </w:rPr>
              <w:t>129,2</w:t>
            </w:r>
          </w:p>
        </w:tc>
      </w:tr>
      <w:tr w:rsidR="00D205B8" w:rsidRPr="00623E67" w14:paraId="4026BC29" w14:textId="77777777" w:rsidTr="00D205B8">
        <w:trPr>
          <w:trHeight w:val="240"/>
          <w:jc w:val="center"/>
        </w:trPr>
        <w:tc>
          <w:tcPr>
            <w:tcW w:w="2575" w:type="dxa"/>
            <w:shd w:val="clear" w:color="auto" w:fill="auto"/>
            <w:noWrap/>
            <w:tcMar>
              <w:left w:w="57" w:type="dxa"/>
              <w:right w:w="57" w:type="dxa"/>
            </w:tcMar>
            <w:vAlign w:val="bottom"/>
          </w:tcPr>
          <w:p w14:paraId="5676C530" w14:textId="77777777" w:rsidR="00D205B8" w:rsidRPr="00623E67" w:rsidRDefault="00D205B8" w:rsidP="00D205B8">
            <w:pPr>
              <w:pStyle w:val="ZPpregtekst"/>
              <w:rPr>
                <w:b/>
                <w:color w:val="4F81BD" w:themeColor="accent1"/>
              </w:rPr>
            </w:pPr>
            <w:r w:rsidRPr="00623E67">
              <w:rPr>
                <w:b/>
              </w:rPr>
              <w:t>Odkup</w:t>
            </w:r>
          </w:p>
        </w:tc>
        <w:tc>
          <w:tcPr>
            <w:tcW w:w="817" w:type="dxa"/>
            <w:shd w:val="clear" w:color="auto" w:fill="auto"/>
            <w:noWrap/>
            <w:vAlign w:val="bottom"/>
          </w:tcPr>
          <w:p w14:paraId="25779E87" w14:textId="77777777" w:rsidR="00D205B8" w:rsidRPr="00623E67" w:rsidRDefault="00D205B8" w:rsidP="00D205B8">
            <w:pPr>
              <w:pStyle w:val="ZPpregtevilke"/>
              <w:rPr>
                <w:b/>
                <w:color w:val="4F81BD" w:themeColor="accent1"/>
              </w:rPr>
            </w:pPr>
            <w:r w:rsidRPr="00623E67">
              <w:rPr>
                <w:b/>
                <w:bCs/>
                <w:szCs w:val="16"/>
              </w:rPr>
              <w:t>6.078</w:t>
            </w:r>
          </w:p>
        </w:tc>
        <w:tc>
          <w:tcPr>
            <w:tcW w:w="816" w:type="dxa"/>
            <w:shd w:val="clear" w:color="auto" w:fill="auto"/>
            <w:noWrap/>
            <w:vAlign w:val="bottom"/>
          </w:tcPr>
          <w:p w14:paraId="79095D95" w14:textId="77777777" w:rsidR="00D205B8" w:rsidRPr="00623E67" w:rsidRDefault="00D205B8" w:rsidP="00D205B8">
            <w:pPr>
              <w:pStyle w:val="ZPpregtevilke"/>
              <w:rPr>
                <w:b/>
                <w:color w:val="4F81BD" w:themeColor="accent1"/>
              </w:rPr>
            </w:pPr>
            <w:r w:rsidRPr="00623E67">
              <w:rPr>
                <w:b/>
                <w:bCs/>
                <w:szCs w:val="16"/>
              </w:rPr>
              <w:t>5.671</w:t>
            </w:r>
          </w:p>
        </w:tc>
        <w:tc>
          <w:tcPr>
            <w:tcW w:w="816" w:type="dxa"/>
            <w:shd w:val="clear" w:color="auto" w:fill="auto"/>
            <w:noWrap/>
            <w:vAlign w:val="bottom"/>
          </w:tcPr>
          <w:p w14:paraId="77581456" w14:textId="77777777" w:rsidR="00D205B8" w:rsidRPr="00623E67" w:rsidRDefault="00D205B8" w:rsidP="00D205B8">
            <w:pPr>
              <w:pStyle w:val="ZPpregtevilke"/>
              <w:rPr>
                <w:b/>
                <w:color w:val="4F81BD" w:themeColor="accent1"/>
              </w:rPr>
            </w:pPr>
            <w:r w:rsidRPr="00623E67">
              <w:rPr>
                <w:b/>
                <w:bCs/>
                <w:szCs w:val="16"/>
              </w:rPr>
              <w:t>7.100</w:t>
            </w:r>
          </w:p>
        </w:tc>
        <w:tc>
          <w:tcPr>
            <w:tcW w:w="817" w:type="dxa"/>
            <w:shd w:val="clear" w:color="auto" w:fill="auto"/>
            <w:noWrap/>
            <w:vAlign w:val="bottom"/>
          </w:tcPr>
          <w:p w14:paraId="09112726" w14:textId="77777777" w:rsidR="00D205B8" w:rsidRPr="00623E67" w:rsidRDefault="00D205B8" w:rsidP="00D205B8">
            <w:pPr>
              <w:pStyle w:val="ZPpregtevilke"/>
              <w:rPr>
                <w:b/>
                <w:color w:val="4F81BD" w:themeColor="accent1"/>
              </w:rPr>
            </w:pPr>
            <w:r w:rsidRPr="00623E67">
              <w:rPr>
                <w:b/>
                <w:bCs/>
                <w:szCs w:val="16"/>
              </w:rPr>
              <w:t>6.365</w:t>
            </w:r>
          </w:p>
        </w:tc>
        <w:tc>
          <w:tcPr>
            <w:tcW w:w="816" w:type="dxa"/>
            <w:shd w:val="clear" w:color="auto" w:fill="auto"/>
            <w:noWrap/>
            <w:vAlign w:val="bottom"/>
          </w:tcPr>
          <w:p w14:paraId="721792AD" w14:textId="77777777" w:rsidR="00D205B8" w:rsidRPr="00623E67" w:rsidRDefault="00D205B8" w:rsidP="00D205B8">
            <w:pPr>
              <w:pStyle w:val="ZPpregtevilke"/>
              <w:rPr>
                <w:b/>
                <w:color w:val="4F81BD" w:themeColor="accent1"/>
              </w:rPr>
            </w:pPr>
            <w:r w:rsidRPr="00623E67">
              <w:rPr>
                <w:b/>
                <w:bCs/>
                <w:szCs w:val="16"/>
              </w:rPr>
              <w:t>5.220</w:t>
            </w:r>
          </w:p>
        </w:tc>
        <w:tc>
          <w:tcPr>
            <w:tcW w:w="816" w:type="dxa"/>
            <w:shd w:val="clear" w:color="auto" w:fill="auto"/>
            <w:noWrap/>
            <w:vAlign w:val="bottom"/>
          </w:tcPr>
          <w:p w14:paraId="0D62E7B1" w14:textId="77777777" w:rsidR="00D205B8" w:rsidRPr="00623E67" w:rsidRDefault="00D205B8" w:rsidP="00D205B8">
            <w:pPr>
              <w:pStyle w:val="ZPpregtevilke"/>
              <w:rPr>
                <w:b/>
                <w:color w:val="4F81BD" w:themeColor="accent1"/>
              </w:rPr>
            </w:pPr>
            <w:r w:rsidRPr="00623E67">
              <w:rPr>
                <w:b/>
                <w:bCs/>
                <w:szCs w:val="16"/>
              </w:rPr>
              <w:t>4.122</w:t>
            </w:r>
          </w:p>
        </w:tc>
        <w:tc>
          <w:tcPr>
            <w:tcW w:w="817" w:type="dxa"/>
            <w:shd w:val="clear" w:color="auto" w:fill="auto"/>
            <w:noWrap/>
            <w:vAlign w:val="bottom"/>
          </w:tcPr>
          <w:p w14:paraId="265F3A0F" w14:textId="77777777" w:rsidR="00D205B8" w:rsidRPr="00623E67" w:rsidRDefault="00D205B8" w:rsidP="00D205B8">
            <w:pPr>
              <w:pStyle w:val="ZPpregtevilke"/>
              <w:rPr>
                <w:b/>
                <w:color w:val="4F81BD" w:themeColor="accent1"/>
              </w:rPr>
            </w:pPr>
            <w:r w:rsidRPr="00623E67">
              <w:t>z</w:t>
            </w:r>
          </w:p>
        </w:tc>
        <w:tc>
          <w:tcPr>
            <w:tcW w:w="816" w:type="dxa"/>
            <w:shd w:val="clear" w:color="auto" w:fill="auto"/>
            <w:noWrap/>
            <w:vAlign w:val="bottom"/>
          </w:tcPr>
          <w:p w14:paraId="2E43133D" w14:textId="77777777" w:rsidR="00D205B8" w:rsidRPr="00623E67" w:rsidRDefault="00D205B8" w:rsidP="00D205B8">
            <w:pPr>
              <w:pStyle w:val="ZPpregtevilke"/>
              <w:rPr>
                <w:b/>
                <w:color w:val="4F81BD" w:themeColor="accent1"/>
              </w:rPr>
            </w:pPr>
            <w:r w:rsidRPr="00623E67">
              <w:t>z</w:t>
            </w:r>
          </w:p>
        </w:tc>
        <w:tc>
          <w:tcPr>
            <w:tcW w:w="816" w:type="dxa"/>
            <w:shd w:val="clear" w:color="auto" w:fill="auto"/>
            <w:noWrap/>
            <w:vAlign w:val="bottom"/>
          </w:tcPr>
          <w:p w14:paraId="5E45D111" w14:textId="77777777" w:rsidR="00D205B8" w:rsidRPr="00623E67" w:rsidRDefault="00D205B8" w:rsidP="00D205B8">
            <w:pPr>
              <w:pStyle w:val="ZPpregtevilke"/>
              <w:rPr>
                <w:b/>
                <w:color w:val="4F81BD" w:themeColor="accent1"/>
              </w:rPr>
            </w:pPr>
            <w:r w:rsidRPr="00623E67">
              <w:t>z</w:t>
            </w:r>
          </w:p>
        </w:tc>
        <w:tc>
          <w:tcPr>
            <w:tcW w:w="817" w:type="dxa"/>
            <w:shd w:val="clear" w:color="auto" w:fill="auto"/>
            <w:vAlign w:val="bottom"/>
          </w:tcPr>
          <w:p w14:paraId="37726513" w14:textId="77777777" w:rsidR="00D205B8" w:rsidRPr="00623E67" w:rsidRDefault="00D205B8" w:rsidP="00D205B8">
            <w:pPr>
              <w:pStyle w:val="ZPpregtevilke"/>
              <w:rPr>
                <w:b/>
                <w:color w:val="4F81BD" w:themeColor="accent1"/>
              </w:rPr>
            </w:pPr>
            <w:r w:rsidRPr="00623E67">
              <w:t>z</w:t>
            </w:r>
          </w:p>
        </w:tc>
        <w:tc>
          <w:tcPr>
            <w:tcW w:w="817" w:type="dxa"/>
            <w:shd w:val="clear" w:color="auto" w:fill="auto"/>
            <w:vAlign w:val="bottom"/>
          </w:tcPr>
          <w:p w14:paraId="3A9C52F5" w14:textId="77777777" w:rsidR="00D205B8" w:rsidRPr="00623E67" w:rsidRDefault="00D205B8" w:rsidP="00D205B8">
            <w:pPr>
              <w:pStyle w:val="ZPpregtevilke"/>
              <w:rPr>
                <w:b/>
                <w:color w:val="4F81BD" w:themeColor="accent1"/>
              </w:rPr>
            </w:pPr>
            <w:r w:rsidRPr="00623E67">
              <w:t>z</w:t>
            </w:r>
          </w:p>
        </w:tc>
        <w:tc>
          <w:tcPr>
            <w:tcW w:w="817" w:type="dxa"/>
            <w:vAlign w:val="bottom"/>
          </w:tcPr>
          <w:p w14:paraId="1A275EAB" w14:textId="77777777" w:rsidR="00D205B8" w:rsidRPr="00623E67" w:rsidRDefault="00D205B8" w:rsidP="00D205B8">
            <w:pPr>
              <w:pStyle w:val="ZPpregtevilke"/>
              <w:rPr>
                <w:b/>
                <w:color w:val="4F81BD" w:themeColor="accent1"/>
              </w:rPr>
            </w:pPr>
            <w:r w:rsidRPr="00623E67">
              <w:t>z</w:t>
            </w:r>
          </w:p>
        </w:tc>
        <w:tc>
          <w:tcPr>
            <w:tcW w:w="817" w:type="dxa"/>
            <w:vAlign w:val="bottom"/>
          </w:tcPr>
          <w:p w14:paraId="73677B8B" w14:textId="77777777" w:rsidR="00D205B8" w:rsidRPr="00623E67" w:rsidRDefault="00D205B8" w:rsidP="00D205B8">
            <w:pPr>
              <w:pStyle w:val="ZPpregtevilke"/>
              <w:rPr>
                <w:b/>
                <w:iCs/>
                <w:color w:val="4F81BD" w:themeColor="accent1"/>
              </w:rPr>
            </w:pPr>
            <w:r w:rsidRPr="00623E67">
              <w:t>z</w:t>
            </w:r>
          </w:p>
        </w:tc>
        <w:tc>
          <w:tcPr>
            <w:tcW w:w="817" w:type="dxa"/>
            <w:vAlign w:val="bottom"/>
          </w:tcPr>
          <w:p w14:paraId="63FB70E4" w14:textId="77777777" w:rsidR="00D205B8" w:rsidRPr="00623E67" w:rsidRDefault="00D205B8" w:rsidP="00D205B8">
            <w:pPr>
              <w:pStyle w:val="ZPpregtevilke"/>
              <w:rPr>
                <w:b/>
                <w:iCs/>
                <w:color w:val="4F81BD" w:themeColor="accent1"/>
              </w:rPr>
            </w:pPr>
          </w:p>
        </w:tc>
      </w:tr>
      <w:tr w:rsidR="00D205B8" w:rsidRPr="00623E67" w14:paraId="110B4EF4" w14:textId="77777777" w:rsidTr="00D205B8">
        <w:trPr>
          <w:trHeight w:val="240"/>
          <w:jc w:val="center"/>
        </w:trPr>
        <w:tc>
          <w:tcPr>
            <w:tcW w:w="2575" w:type="dxa"/>
            <w:shd w:val="clear" w:color="auto" w:fill="auto"/>
            <w:noWrap/>
            <w:tcMar>
              <w:left w:w="57" w:type="dxa"/>
              <w:right w:w="57" w:type="dxa"/>
            </w:tcMar>
            <w:vAlign w:val="bottom"/>
          </w:tcPr>
          <w:p w14:paraId="290D48DD" w14:textId="77777777" w:rsidR="00D205B8" w:rsidRPr="00623E67" w:rsidRDefault="00D205B8" w:rsidP="00D205B8">
            <w:pPr>
              <w:pStyle w:val="ZPpregtekst"/>
              <w:rPr>
                <w:color w:val="4F81BD" w:themeColor="accent1"/>
              </w:rPr>
            </w:pPr>
            <w:r w:rsidRPr="00623E67">
              <w:t>Krompir, brez semenskega</w:t>
            </w:r>
          </w:p>
        </w:tc>
        <w:tc>
          <w:tcPr>
            <w:tcW w:w="817" w:type="dxa"/>
            <w:shd w:val="clear" w:color="auto" w:fill="auto"/>
            <w:noWrap/>
            <w:vAlign w:val="bottom"/>
          </w:tcPr>
          <w:p w14:paraId="7DB10333" w14:textId="77777777" w:rsidR="00D205B8" w:rsidRPr="00623E67" w:rsidRDefault="00D205B8" w:rsidP="00D205B8">
            <w:pPr>
              <w:pStyle w:val="ZPpregtevilke"/>
              <w:rPr>
                <w:color w:val="4F81BD" w:themeColor="accent1"/>
              </w:rPr>
            </w:pPr>
            <w:r w:rsidRPr="00623E67">
              <w:rPr>
                <w:szCs w:val="16"/>
              </w:rPr>
              <w:t>5.298</w:t>
            </w:r>
          </w:p>
        </w:tc>
        <w:tc>
          <w:tcPr>
            <w:tcW w:w="816" w:type="dxa"/>
            <w:shd w:val="clear" w:color="auto" w:fill="auto"/>
            <w:noWrap/>
            <w:vAlign w:val="bottom"/>
          </w:tcPr>
          <w:p w14:paraId="0AD4AF38" w14:textId="77777777" w:rsidR="00D205B8" w:rsidRPr="00623E67" w:rsidRDefault="00D205B8" w:rsidP="00D205B8">
            <w:pPr>
              <w:pStyle w:val="ZPpregtevilke"/>
              <w:rPr>
                <w:color w:val="4F81BD" w:themeColor="accent1"/>
              </w:rPr>
            </w:pPr>
            <w:r w:rsidRPr="00623E67">
              <w:rPr>
                <w:szCs w:val="16"/>
              </w:rPr>
              <w:t>4.902</w:t>
            </w:r>
          </w:p>
        </w:tc>
        <w:tc>
          <w:tcPr>
            <w:tcW w:w="816" w:type="dxa"/>
            <w:shd w:val="clear" w:color="auto" w:fill="auto"/>
            <w:noWrap/>
            <w:vAlign w:val="bottom"/>
          </w:tcPr>
          <w:p w14:paraId="1C52BC35" w14:textId="77777777" w:rsidR="00D205B8" w:rsidRPr="00623E67" w:rsidRDefault="00D205B8" w:rsidP="00D205B8">
            <w:pPr>
              <w:pStyle w:val="ZPpregtevilke"/>
              <w:rPr>
                <w:color w:val="4F81BD" w:themeColor="accent1"/>
              </w:rPr>
            </w:pPr>
            <w:r w:rsidRPr="00623E67">
              <w:rPr>
                <w:szCs w:val="16"/>
              </w:rPr>
              <w:t>6.369</w:t>
            </w:r>
          </w:p>
        </w:tc>
        <w:tc>
          <w:tcPr>
            <w:tcW w:w="817" w:type="dxa"/>
            <w:shd w:val="clear" w:color="auto" w:fill="auto"/>
            <w:noWrap/>
            <w:vAlign w:val="bottom"/>
          </w:tcPr>
          <w:p w14:paraId="2D0AEDF5" w14:textId="77777777" w:rsidR="00D205B8" w:rsidRPr="00623E67" w:rsidRDefault="00D205B8" w:rsidP="00D205B8">
            <w:pPr>
              <w:pStyle w:val="ZPpregtevilke"/>
              <w:rPr>
                <w:color w:val="4F81BD" w:themeColor="accent1"/>
              </w:rPr>
            </w:pPr>
            <w:r w:rsidRPr="00623E67">
              <w:rPr>
                <w:szCs w:val="16"/>
              </w:rPr>
              <w:t>5.495</w:t>
            </w:r>
          </w:p>
        </w:tc>
        <w:tc>
          <w:tcPr>
            <w:tcW w:w="816" w:type="dxa"/>
            <w:shd w:val="clear" w:color="auto" w:fill="auto"/>
            <w:noWrap/>
            <w:vAlign w:val="bottom"/>
          </w:tcPr>
          <w:p w14:paraId="1757AC65" w14:textId="77777777" w:rsidR="00D205B8" w:rsidRPr="00623E67" w:rsidRDefault="00D205B8" w:rsidP="00D205B8">
            <w:pPr>
              <w:pStyle w:val="ZPpregtevilke"/>
              <w:rPr>
                <w:color w:val="4F81BD" w:themeColor="accent1"/>
              </w:rPr>
            </w:pPr>
            <w:r w:rsidRPr="00623E67">
              <w:rPr>
                <w:szCs w:val="16"/>
              </w:rPr>
              <w:t>4.478</w:t>
            </w:r>
          </w:p>
        </w:tc>
        <w:tc>
          <w:tcPr>
            <w:tcW w:w="816" w:type="dxa"/>
            <w:shd w:val="clear" w:color="auto" w:fill="auto"/>
            <w:noWrap/>
            <w:vAlign w:val="bottom"/>
          </w:tcPr>
          <w:p w14:paraId="197D50BF" w14:textId="77777777" w:rsidR="00D205B8" w:rsidRPr="00623E67" w:rsidRDefault="00D205B8" w:rsidP="00D205B8">
            <w:pPr>
              <w:pStyle w:val="ZPpregtevilke"/>
              <w:rPr>
                <w:color w:val="4F81BD" w:themeColor="accent1"/>
              </w:rPr>
            </w:pPr>
            <w:r w:rsidRPr="00623E67">
              <w:rPr>
                <w:szCs w:val="16"/>
              </w:rPr>
              <w:t>3.449</w:t>
            </w:r>
          </w:p>
        </w:tc>
        <w:tc>
          <w:tcPr>
            <w:tcW w:w="817" w:type="dxa"/>
            <w:shd w:val="clear" w:color="auto" w:fill="auto"/>
            <w:noWrap/>
            <w:vAlign w:val="bottom"/>
          </w:tcPr>
          <w:p w14:paraId="778F6FBF" w14:textId="77777777" w:rsidR="00D205B8" w:rsidRPr="00623E67" w:rsidRDefault="00D205B8" w:rsidP="00D205B8">
            <w:pPr>
              <w:pStyle w:val="ZPpregtevilke"/>
              <w:rPr>
                <w:color w:val="4F81BD" w:themeColor="accent1"/>
              </w:rPr>
            </w:pPr>
            <w:r w:rsidRPr="00623E67">
              <w:rPr>
                <w:szCs w:val="16"/>
              </w:rPr>
              <w:t>4.939</w:t>
            </w:r>
          </w:p>
        </w:tc>
        <w:tc>
          <w:tcPr>
            <w:tcW w:w="816" w:type="dxa"/>
            <w:shd w:val="clear" w:color="auto" w:fill="auto"/>
            <w:noWrap/>
            <w:vAlign w:val="bottom"/>
          </w:tcPr>
          <w:p w14:paraId="54BEF3B6" w14:textId="77777777" w:rsidR="00D205B8" w:rsidRPr="00623E67" w:rsidRDefault="00D205B8" w:rsidP="00D205B8">
            <w:pPr>
              <w:pStyle w:val="ZPpregtevilke"/>
              <w:rPr>
                <w:color w:val="4F81BD" w:themeColor="accent1"/>
              </w:rPr>
            </w:pPr>
            <w:r w:rsidRPr="00623E67">
              <w:rPr>
                <w:szCs w:val="16"/>
              </w:rPr>
              <w:t>5.597</w:t>
            </w:r>
          </w:p>
        </w:tc>
        <w:tc>
          <w:tcPr>
            <w:tcW w:w="816" w:type="dxa"/>
            <w:shd w:val="clear" w:color="auto" w:fill="auto"/>
            <w:noWrap/>
            <w:vAlign w:val="bottom"/>
          </w:tcPr>
          <w:p w14:paraId="3C987ABD" w14:textId="77777777" w:rsidR="00D205B8" w:rsidRPr="00623E67" w:rsidRDefault="00D205B8" w:rsidP="00D205B8">
            <w:pPr>
              <w:pStyle w:val="ZPpregtevilke"/>
              <w:rPr>
                <w:color w:val="4F81BD" w:themeColor="accent1"/>
              </w:rPr>
            </w:pPr>
            <w:r w:rsidRPr="00623E67">
              <w:rPr>
                <w:szCs w:val="16"/>
              </w:rPr>
              <w:t>4.485</w:t>
            </w:r>
          </w:p>
        </w:tc>
        <w:tc>
          <w:tcPr>
            <w:tcW w:w="817" w:type="dxa"/>
            <w:shd w:val="clear" w:color="auto" w:fill="auto"/>
            <w:vAlign w:val="bottom"/>
          </w:tcPr>
          <w:p w14:paraId="40A97489" w14:textId="77777777" w:rsidR="00D205B8" w:rsidRPr="00623E67" w:rsidRDefault="00D205B8" w:rsidP="00D205B8">
            <w:pPr>
              <w:pStyle w:val="ZPpregtevilke"/>
              <w:rPr>
                <w:color w:val="4F81BD" w:themeColor="accent1"/>
              </w:rPr>
            </w:pPr>
            <w:r w:rsidRPr="00623E67">
              <w:rPr>
                <w:szCs w:val="16"/>
              </w:rPr>
              <w:t>6.537</w:t>
            </w:r>
          </w:p>
        </w:tc>
        <w:tc>
          <w:tcPr>
            <w:tcW w:w="817" w:type="dxa"/>
            <w:shd w:val="clear" w:color="auto" w:fill="auto"/>
            <w:vAlign w:val="bottom"/>
          </w:tcPr>
          <w:p w14:paraId="3FE8775F" w14:textId="77777777" w:rsidR="00D205B8" w:rsidRPr="00623E67" w:rsidRDefault="00D205B8" w:rsidP="00D205B8">
            <w:pPr>
              <w:pStyle w:val="ZPpregtevilke"/>
              <w:rPr>
                <w:color w:val="4F81BD" w:themeColor="accent1"/>
              </w:rPr>
            </w:pPr>
            <w:r w:rsidRPr="00623E67">
              <w:t>7.722</w:t>
            </w:r>
          </w:p>
        </w:tc>
        <w:tc>
          <w:tcPr>
            <w:tcW w:w="817" w:type="dxa"/>
            <w:vAlign w:val="bottom"/>
          </w:tcPr>
          <w:p w14:paraId="54385BEA" w14:textId="77777777" w:rsidR="00D205B8" w:rsidRPr="00623E67" w:rsidRDefault="00D205B8" w:rsidP="00D205B8">
            <w:pPr>
              <w:pStyle w:val="ZPpregtevilke"/>
              <w:rPr>
                <w:color w:val="4F81BD" w:themeColor="accent1"/>
              </w:rPr>
            </w:pPr>
            <w:r w:rsidRPr="00623E67">
              <w:t>9.004</w:t>
            </w:r>
          </w:p>
        </w:tc>
        <w:tc>
          <w:tcPr>
            <w:tcW w:w="817" w:type="dxa"/>
            <w:vAlign w:val="bottom"/>
          </w:tcPr>
          <w:p w14:paraId="112B0923" w14:textId="77777777" w:rsidR="00D205B8" w:rsidRPr="00623E67" w:rsidRDefault="00D205B8" w:rsidP="00D205B8">
            <w:pPr>
              <w:jc w:val="right"/>
              <w:rPr>
                <w:szCs w:val="16"/>
              </w:rPr>
            </w:pPr>
            <w:r w:rsidRPr="00623E67">
              <w:t>11.953</w:t>
            </w:r>
          </w:p>
        </w:tc>
        <w:tc>
          <w:tcPr>
            <w:tcW w:w="817" w:type="dxa"/>
            <w:vAlign w:val="bottom"/>
          </w:tcPr>
          <w:p w14:paraId="3B0A311F" w14:textId="77777777" w:rsidR="00D205B8" w:rsidRPr="00623E67" w:rsidRDefault="00D205B8" w:rsidP="00D205B8">
            <w:pPr>
              <w:pStyle w:val="ZPpregtevilke"/>
              <w:rPr>
                <w:iCs/>
                <w:color w:val="4F81BD" w:themeColor="accent1"/>
              </w:rPr>
            </w:pPr>
            <w:r w:rsidRPr="00623E67">
              <w:t>132,8</w:t>
            </w:r>
          </w:p>
        </w:tc>
      </w:tr>
      <w:tr w:rsidR="00D205B8" w:rsidRPr="00623E67" w14:paraId="7D8590AB" w14:textId="77777777" w:rsidTr="00D205B8">
        <w:trPr>
          <w:trHeight w:val="240"/>
          <w:jc w:val="center"/>
        </w:trPr>
        <w:tc>
          <w:tcPr>
            <w:tcW w:w="2575" w:type="dxa"/>
            <w:shd w:val="clear" w:color="auto" w:fill="auto"/>
            <w:noWrap/>
            <w:tcMar>
              <w:left w:w="57" w:type="dxa"/>
              <w:right w:w="57" w:type="dxa"/>
            </w:tcMar>
            <w:vAlign w:val="bottom"/>
          </w:tcPr>
          <w:p w14:paraId="79E08E33" w14:textId="77777777" w:rsidR="00D205B8" w:rsidRPr="00623E67" w:rsidRDefault="00D205B8" w:rsidP="00D205B8">
            <w:pPr>
              <w:pStyle w:val="ZPpregtekst"/>
              <w:rPr>
                <w:color w:val="4F81BD" w:themeColor="accent1"/>
              </w:rPr>
            </w:pPr>
            <w:r w:rsidRPr="00623E67">
              <w:t>– zgodnji</w:t>
            </w:r>
          </w:p>
        </w:tc>
        <w:tc>
          <w:tcPr>
            <w:tcW w:w="817" w:type="dxa"/>
            <w:shd w:val="clear" w:color="auto" w:fill="auto"/>
            <w:noWrap/>
            <w:vAlign w:val="bottom"/>
          </w:tcPr>
          <w:p w14:paraId="36BC3722" w14:textId="77777777" w:rsidR="00D205B8" w:rsidRPr="00623E67" w:rsidRDefault="00D205B8" w:rsidP="00D205B8">
            <w:pPr>
              <w:pStyle w:val="ZPpregtevilke"/>
              <w:rPr>
                <w:color w:val="4F81BD" w:themeColor="accent1"/>
              </w:rPr>
            </w:pPr>
            <w:r w:rsidRPr="00623E67">
              <w:rPr>
                <w:szCs w:val="16"/>
              </w:rPr>
              <w:t>773</w:t>
            </w:r>
          </w:p>
        </w:tc>
        <w:tc>
          <w:tcPr>
            <w:tcW w:w="816" w:type="dxa"/>
            <w:shd w:val="clear" w:color="auto" w:fill="auto"/>
            <w:noWrap/>
            <w:vAlign w:val="bottom"/>
          </w:tcPr>
          <w:p w14:paraId="6D9BEFE3" w14:textId="77777777" w:rsidR="00D205B8" w:rsidRPr="00623E67" w:rsidRDefault="00D205B8" w:rsidP="00D205B8">
            <w:pPr>
              <w:pStyle w:val="ZPpregtevilke"/>
              <w:rPr>
                <w:color w:val="4F81BD" w:themeColor="accent1"/>
              </w:rPr>
            </w:pPr>
            <w:r w:rsidRPr="00623E67">
              <w:rPr>
                <w:szCs w:val="16"/>
              </w:rPr>
              <w:t>750</w:t>
            </w:r>
          </w:p>
        </w:tc>
        <w:tc>
          <w:tcPr>
            <w:tcW w:w="816" w:type="dxa"/>
            <w:shd w:val="clear" w:color="auto" w:fill="auto"/>
            <w:noWrap/>
            <w:vAlign w:val="bottom"/>
          </w:tcPr>
          <w:p w14:paraId="124EBDD2" w14:textId="77777777" w:rsidR="00D205B8" w:rsidRPr="00623E67" w:rsidRDefault="00D205B8" w:rsidP="00D205B8">
            <w:pPr>
              <w:pStyle w:val="ZPpregtevilke"/>
              <w:rPr>
                <w:color w:val="4F81BD" w:themeColor="accent1"/>
              </w:rPr>
            </w:pPr>
            <w:r w:rsidRPr="00623E67">
              <w:rPr>
                <w:szCs w:val="16"/>
              </w:rPr>
              <w:t>947</w:t>
            </w:r>
          </w:p>
        </w:tc>
        <w:tc>
          <w:tcPr>
            <w:tcW w:w="817" w:type="dxa"/>
            <w:shd w:val="clear" w:color="auto" w:fill="auto"/>
            <w:noWrap/>
            <w:vAlign w:val="bottom"/>
          </w:tcPr>
          <w:p w14:paraId="71D4D98F" w14:textId="77777777" w:rsidR="00D205B8" w:rsidRPr="00623E67" w:rsidRDefault="00D205B8" w:rsidP="00D205B8">
            <w:pPr>
              <w:pStyle w:val="ZPpregtevilke"/>
              <w:rPr>
                <w:color w:val="4F81BD" w:themeColor="accent1"/>
              </w:rPr>
            </w:pPr>
            <w:r w:rsidRPr="00623E67">
              <w:rPr>
                <w:szCs w:val="16"/>
              </w:rPr>
              <w:t>1.100</w:t>
            </w:r>
          </w:p>
        </w:tc>
        <w:tc>
          <w:tcPr>
            <w:tcW w:w="816" w:type="dxa"/>
            <w:shd w:val="clear" w:color="auto" w:fill="auto"/>
            <w:noWrap/>
            <w:vAlign w:val="bottom"/>
          </w:tcPr>
          <w:p w14:paraId="0DAB2C9A" w14:textId="77777777" w:rsidR="00D205B8" w:rsidRPr="00623E67" w:rsidRDefault="00D205B8" w:rsidP="00D205B8">
            <w:pPr>
              <w:pStyle w:val="ZPpregtevilke"/>
              <w:rPr>
                <w:color w:val="4F81BD" w:themeColor="accent1"/>
              </w:rPr>
            </w:pPr>
            <w:r w:rsidRPr="00623E67">
              <w:rPr>
                <w:szCs w:val="16"/>
              </w:rPr>
              <w:t>1.142</w:t>
            </w:r>
          </w:p>
        </w:tc>
        <w:tc>
          <w:tcPr>
            <w:tcW w:w="816" w:type="dxa"/>
            <w:shd w:val="clear" w:color="auto" w:fill="auto"/>
            <w:noWrap/>
            <w:vAlign w:val="bottom"/>
          </w:tcPr>
          <w:p w14:paraId="7ADAC7EA" w14:textId="77777777" w:rsidR="00D205B8" w:rsidRPr="00623E67" w:rsidRDefault="00D205B8" w:rsidP="00D205B8">
            <w:pPr>
              <w:pStyle w:val="ZPpregtevilke"/>
              <w:rPr>
                <w:color w:val="4F81BD" w:themeColor="accent1"/>
              </w:rPr>
            </w:pPr>
            <w:r w:rsidRPr="00623E67">
              <w:rPr>
                <w:szCs w:val="16"/>
              </w:rPr>
              <w:t>1.063</w:t>
            </w:r>
          </w:p>
        </w:tc>
        <w:tc>
          <w:tcPr>
            <w:tcW w:w="817" w:type="dxa"/>
            <w:shd w:val="clear" w:color="auto" w:fill="auto"/>
            <w:noWrap/>
            <w:vAlign w:val="bottom"/>
          </w:tcPr>
          <w:p w14:paraId="36345026" w14:textId="77777777" w:rsidR="00D205B8" w:rsidRPr="00623E67" w:rsidRDefault="00D205B8" w:rsidP="00D205B8">
            <w:pPr>
              <w:pStyle w:val="ZPpregtevilke"/>
              <w:rPr>
                <w:color w:val="4F81BD" w:themeColor="accent1"/>
              </w:rPr>
            </w:pPr>
            <w:r w:rsidRPr="00623E67">
              <w:rPr>
                <w:szCs w:val="16"/>
              </w:rPr>
              <w:t>1.807</w:t>
            </w:r>
          </w:p>
        </w:tc>
        <w:tc>
          <w:tcPr>
            <w:tcW w:w="816" w:type="dxa"/>
            <w:shd w:val="clear" w:color="auto" w:fill="auto"/>
            <w:noWrap/>
            <w:vAlign w:val="bottom"/>
          </w:tcPr>
          <w:p w14:paraId="0FF38A43" w14:textId="77777777" w:rsidR="00D205B8" w:rsidRPr="00623E67" w:rsidRDefault="00D205B8" w:rsidP="00D205B8">
            <w:pPr>
              <w:pStyle w:val="ZPpregtevilke"/>
              <w:rPr>
                <w:color w:val="4F81BD" w:themeColor="accent1"/>
              </w:rPr>
            </w:pPr>
            <w:r w:rsidRPr="00623E67">
              <w:rPr>
                <w:szCs w:val="16"/>
              </w:rPr>
              <w:t>1.678</w:t>
            </w:r>
          </w:p>
        </w:tc>
        <w:tc>
          <w:tcPr>
            <w:tcW w:w="816" w:type="dxa"/>
            <w:shd w:val="clear" w:color="auto" w:fill="auto"/>
            <w:noWrap/>
            <w:vAlign w:val="bottom"/>
          </w:tcPr>
          <w:p w14:paraId="0D0BF89F" w14:textId="77777777" w:rsidR="00D205B8" w:rsidRPr="00623E67" w:rsidRDefault="00D205B8" w:rsidP="00D205B8">
            <w:pPr>
              <w:pStyle w:val="ZPpregtevilke"/>
              <w:rPr>
                <w:color w:val="4F81BD" w:themeColor="accent1"/>
              </w:rPr>
            </w:pPr>
            <w:r w:rsidRPr="00623E67">
              <w:rPr>
                <w:szCs w:val="16"/>
              </w:rPr>
              <w:t>1.207</w:t>
            </w:r>
          </w:p>
        </w:tc>
        <w:tc>
          <w:tcPr>
            <w:tcW w:w="817" w:type="dxa"/>
            <w:shd w:val="clear" w:color="auto" w:fill="auto"/>
            <w:vAlign w:val="bottom"/>
          </w:tcPr>
          <w:p w14:paraId="1F4D9BCB" w14:textId="77777777" w:rsidR="00D205B8" w:rsidRPr="00623E67" w:rsidRDefault="00D205B8" w:rsidP="00D205B8">
            <w:pPr>
              <w:pStyle w:val="ZPpregtevilke"/>
              <w:rPr>
                <w:color w:val="4F81BD" w:themeColor="accent1"/>
              </w:rPr>
            </w:pPr>
            <w:r w:rsidRPr="00623E67">
              <w:rPr>
                <w:szCs w:val="16"/>
              </w:rPr>
              <w:t>2.235</w:t>
            </w:r>
          </w:p>
        </w:tc>
        <w:tc>
          <w:tcPr>
            <w:tcW w:w="817" w:type="dxa"/>
            <w:shd w:val="clear" w:color="auto" w:fill="auto"/>
            <w:vAlign w:val="bottom"/>
          </w:tcPr>
          <w:p w14:paraId="7F5E7EC7" w14:textId="77777777" w:rsidR="00D205B8" w:rsidRPr="00623E67" w:rsidRDefault="00D205B8" w:rsidP="00D205B8">
            <w:pPr>
              <w:pStyle w:val="ZPpregtevilke"/>
              <w:rPr>
                <w:color w:val="4F81BD" w:themeColor="accent1"/>
              </w:rPr>
            </w:pPr>
            <w:r w:rsidRPr="00623E67">
              <w:t>1.847</w:t>
            </w:r>
          </w:p>
        </w:tc>
        <w:tc>
          <w:tcPr>
            <w:tcW w:w="817" w:type="dxa"/>
            <w:vAlign w:val="bottom"/>
          </w:tcPr>
          <w:p w14:paraId="673295CC" w14:textId="77777777" w:rsidR="00D205B8" w:rsidRPr="00623E67" w:rsidRDefault="00D205B8" w:rsidP="00D205B8">
            <w:pPr>
              <w:pStyle w:val="ZPpregtevilke"/>
              <w:rPr>
                <w:color w:val="4F81BD" w:themeColor="accent1"/>
              </w:rPr>
            </w:pPr>
            <w:r w:rsidRPr="00623E67">
              <w:t>2.490</w:t>
            </w:r>
          </w:p>
        </w:tc>
        <w:tc>
          <w:tcPr>
            <w:tcW w:w="817" w:type="dxa"/>
            <w:vAlign w:val="bottom"/>
          </w:tcPr>
          <w:p w14:paraId="1AA9968B" w14:textId="77777777" w:rsidR="00D205B8" w:rsidRPr="00623E67" w:rsidRDefault="00D205B8" w:rsidP="00D205B8">
            <w:pPr>
              <w:pStyle w:val="ZPpregtevilke"/>
              <w:rPr>
                <w:szCs w:val="16"/>
              </w:rPr>
            </w:pPr>
            <w:r w:rsidRPr="00623E67">
              <w:t>3.320</w:t>
            </w:r>
          </w:p>
        </w:tc>
        <w:tc>
          <w:tcPr>
            <w:tcW w:w="817" w:type="dxa"/>
            <w:vAlign w:val="bottom"/>
          </w:tcPr>
          <w:p w14:paraId="77010764" w14:textId="77777777" w:rsidR="00D205B8" w:rsidRPr="00623E67" w:rsidRDefault="00D205B8" w:rsidP="00D205B8">
            <w:pPr>
              <w:pStyle w:val="ZPpregtevilke"/>
              <w:rPr>
                <w:iCs/>
                <w:color w:val="4F81BD" w:themeColor="accent1"/>
              </w:rPr>
            </w:pPr>
            <w:r w:rsidRPr="00623E67">
              <w:t>133,3</w:t>
            </w:r>
          </w:p>
        </w:tc>
      </w:tr>
      <w:tr w:rsidR="00D205B8" w:rsidRPr="00623E67" w14:paraId="794AEA44" w14:textId="77777777" w:rsidTr="00D205B8">
        <w:trPr>
          <w:trHeight w:val="240"/>
          <w:jc w:val="center"/>
        </w:trPr>
        <w:tc>
          <w:tcPr>
            <w:tcW w:w="2575" w:type="dxa"/>
            <w:shd w:val="clear" w:color="auto" w:fill="auto"/>
            <w:noWrap/>
            <w:tcMar>
              <w:left w:w="57" w:type="dxa"/>
              <w:right w:w="57" w:type="dxa"/>
            </w:tcMar>
            <w:vAlign w:val="bottom"/>
          </w:tcPr>
          <w:p w14:paraId="080BEE61" w14:textId="77777777" w:rsidR="00D205B8" w:rsidRPr="00623E67" w:rsidRDefault="00D205B8" w:rsidP="00D205B8">
            <w:pPr>
              <w:pStyle w:val="ZPpregtekst"/>
              <w:rPr>
                <w:color w:val="4F81BD" w:themeColor="accent1"/>
              </w:rPr>
            </w:pPr>
            <w:r w:rsidRPr="00623E67">
              <w:t>– pozni</w:t>
            </w:r>
          </w:p>
        </w:tc>
        <w:tc>
          <w:tcPr>
            <w:tcW w:w="817" w:type="dxa"/>
            <w:shd w:val="clear" w:color="auto" w:fill="auto"/>
            <w:noWrap/>
            <w:vAlign w:val="bottom"/>
          </w:tcPr>
          <w:p w14:paraId="4CC4B543" w14:textId="77777777" w:rsidR="00D205B8" w:rsidRPr="00623E67" w:rsidRDefault="00D205B8" w:rsidP="00D205B8">
            <w:pPr>
              <w:pStyle w:val="ZPpregtevilke"/>
              <w:rPr>
                <w:color w:val="4F81BD" w:themeColor="accent1"/>
              </w:rPr>
            </w:pPr>
            <w:r w:rsidRPr="00623E67">
              <w:rPr>
                <w:szCs w:val="16"/>
              </w:rPr>
              <w:t>4.526</w:t>
            </w:r>
          </w:p>
        </w:tc>
        <w:tc>
          <w:tcPr>
            <w:tcW w:w="816" w:type="dxa"/>
            <w:shd w:val="clear" w:color="auto" w:fill="auto"/>
            <w:noWrap/>
            <w:vAlign w:val="bottom"/>
          </w:tcPr>
          <w:p w14:paraId="316AA3C2" w14:textId="77777777" w:rsidR="00D205B8" w:rsidRPr="00623E67" w:rsidRDefault="00D205B8" w:rsidP="00D205B8">
            <w:pPr>
              <w:pStyle w:val="ZPpregtevilke"/>
              <w:rPr>
                <w:color w:val="4F81BD" w:themeColor="accent1"/>
              </w:rPr>
            </w:pPr>
            <w:r w:rsidRPr="00623E67">
              <w:rPr>
                <w:szCs w:val="16"/>
              </w:rPr>
              <w:t>4.152</w:t>
            </w:r>
          </w:p>
        </w:tc>
        <w:tc>
          <w:tcPr>
            <w:tcW w:w="816" w:type="dxa"/>
            <w:shd w:val="clear" w:color="auto" w:fill="auto"/>
            <w:noWrap/>
            <w:vAlign w:val="bottom"/>
          </w:tcPr>
          <w:p w14:paraId="631909D7" w14:textId="77777777" w:rsidR="00D205B8" w:rsidRPr="00623E67" w:rsidRDefault="00D205B8" w:rsidP="00D205B8">
            <w:pPr>
              <w:pStyle w:val="ZPpregtevilke"/>
              <w:rPr>
                <w:color w:val="4F81BD" w:themeColor="accent1"/>
              </w:rPr>
            </w:pPr>
            <w:r w:rsidRPr="00623E67">
              <w:rPr>
                <w:szCs w:val="16"/>
              </w:rPr>
              <w:t>5.423</w:t>
            </w:r>
          </w:p>
        </w:tc>
        <w:tc>
          <w:tcPr>
            <w:tcW w:w="817" w:type="dxa"/>
            <w:shd w:val="clear" w:color="auto" w:fill="auto"/>
            <w:noWrap/>
            <w:vAlign w:val="bottom"/>
          </w:tcPr>
          <w:p w14:paraId="529B5811" w14:textId="77777777" w:rsidR="00D205B8" w:rsidRPr="00623E67" w:rsidRDefault="00D205B8" w:rsidP="00D205B8">
            <w:pPr>
              <w:pStyle w:val="ZPpregtevilke"/>
              <w:rPr>
                <w:color w:val="4F81BD" w:themeColor="accent1"/>
              </w:rPr>
            </w:pPr>
            <w:r w:rsidRPr="00623E67">
              <w:rPr>
                <w:szCs w:val="16"/>
              </w:rPr>
              <w:t>4.395</w:t>
            </w:r>
          </w:p>
        </w:tc>
        <w:tc>
          <w:tcPr>
            <w:tcW w:w="816" w:type="dxa"/>
            <w:shd w:val="clear" w:color="auto" w:fill="auto"/>
            <w:noWrap/>
            <w:vAlign w:val="bottom"/>
          </w:tcPr>
          <w:p w14:paraId="2C8E71A6" w14:textId="77777777" w:rsidR="00D205B8" w:rsidRPr="00623E67" w:rsidRDefault="00D205B8" w:rsidP="00D205B8">
            <w:pPr>
              <w:pStyle w:val="ZPpregtevilke"/>
              <w:rPr>
                <w:color w:val="4F81BD" w:themeColor="accent1"/>
              </w:rPr>
            </w:pPr>
            <w:r w:rsidRPr="00623E67">
              <w:rPr>
                <w:szCs w:val="16"/>
              </w:rPr>
              <w:t>3.337</w:t>
            </w:r>
          </w:p>
        </w:tc>
        <w:tc>
          <w:tcPr>
            <w:tcW w:w="816" w:type="dxa"/>
            <w:shd w:val="clear" w:color="auto" w:fill="auto"/>
            <w:noWrap/>
            <w:vAlign w:val="bottom"/>
          </w:tcPr>
          <w:p w14:paraId="6FAAAF3D" w14:textId="77777777" w:rsidR="00D205B8" w:rsidRPr="00623E67" w:rsidRDefault="00D205B8" w:rsidP="00D205B8">
            <w:pPr>
              <w:pStyle w:val="ZPpregtevilke"/>
              <w:rPr>
                <w:color w:val="4F81BD" w:themeColor="accent1"/>
              </w:rPr>
            </w:pPr>
            <w:r w:rsidRPr="00623E67">
              <w:rPr>
                <w:szCs w:val="16"/>
              </w:rPr>
              <w:t>2.386</w:t>
            </w:r>
          </w:p>
        </w:tc>
        <w:tc>
          <w:tcPr>
            <w:tcW w:w="817" w:type="dxa"/>
            <w:shd w:val="clear" w:color="auto" w:fill="auto"/>
            <w:noWrap/>
            <w:vAlign w:val="bottom"/>
          </w:tcPr>
          <w:p w14:paraId="0211B15F" w14:textId="77777777" w:rsidR="00D205B8" w:rsidRPr="00623E67" w:rsidRDefault="00D205B8" w:rsidP="00D205B8">
            <w:pPr>
              <w:pStyle w:val="ZPpregtevilke"/>
              <w:rPr>
                <w:color w:val="4F81BD" w:themeColor="accent1"/>
              </w:rPr>
            </w:pPr>
            <w:r w:rsidRPr="00623E67">
              <w:rPr>
                <w:szCs w:val="16"/>
              </w:rPr>
              <w:t>3.132</w:t>
            </w:r>
          </w:p>
        </w:tc>
        <w:tc>
          <w:tcPr>
            <w:tcW w:w="816" w:type="dxa"/>
            <w:shd w:val="clear" w:color="auto" w:fill="auto"/>
            <w:noWrap/>
            <w:vAlign w:val="bottom"/>
          </w:tcPr>
          <w:p w14:paraId="7BCE46E0" w14:textId="77777777" w:rsidR="00D205B8" w:rsidRPr="00623E67" w:rsidRDefault="00D205B8" w:rsidP="00D205B8">
            <w:pPr>
              <w:pStyle w:val="ZPpregtevilke"/>
              <w:rPr>
                <w:color w:val="4F81BD" w:themeColor="accent1"/>
              </w:rPr>
            </w:pPr>
            <w:r w:rsidRPr="00623E67">
              <w:rPr>
                <w:szCs w:val="16"/>
              </w:rPr>
              <w:t>3.919</w:t>
            </w:r>
          </w:p>
        </w:tc>
        <w:tc>
          <w:tcPr>
            <w:tcW w:w="816" w:type="dxa"/>
            <w:shd w:val="clear" w:color="auto" w:fill="auto"/>
            <w:noWrap/>
            <w:vAlign w:val="bottom"/>
          </w:tcPr>
          <w:p w14:paraId="3381F684" w14:textId="77777777" w:rsidR="00D205B8" w:rsidRPr="00623E67" w:rsidRDefault="00D205B8" w:rsidP="00D205B8">
            <w:pPr>
              <w:pStyle w:val="ZPpregtevilke"/>
              <w:rPr>
                <w:color w:val="4F81BD" w:themeColor="accent1"/>
              </w:rPr>
            </w:pPr>
            <w:r w:rsidRPr="00623E67">
              <w:rPr>
                <w:szCs w:val="16"/>
              </w:rPr>
              <w:t>3.278</w:t>
            </w:r>
          </w:p>
        </w:tc>
        <w:tc>
          <w:tcPr>
            <w:tcW w:w="817" w:type="dxa"/>
            <w:shd w:val="clear" w:color="auto" w:fill="auto"/>
            <w:vAlign w:val="bottom"/>
          </w:tcPr>
          <w:p w14:paraId="1BDAE92B" w14:textId="77777777" w:rsidR="00D205B8" w:rsidRPr="00623E67" w:rsidRDefault="00D205B8" w:rsidP="00D205B8">
            <w:pPr>
              <w:pStyle w:val="ZPpregtevilke"/>
              <w:rPr>
                <w:color w:val="4F81BD" w:themeColor="accent1"/>
              </w:rPr>
            </w:pPr>
            <w:r w:rsidRPr="00623E67">
              <w:rPr>
                <w:szCs w:val="16"/>
              </w:rPr>
              <w:t>4.302</w:t>
            </w:r>
          </w:p>
        </w:tc>
        <w:tc>
          <w:tcPr>
            <w:tcW w:w="817" w:type="dxa"/>
            <w:shd w:val="clear" w:color="auto" w:fill="auto"/>
            <w:vAlign w:val="bottom"/>
          </w:tcPr>
          <w:p w14:paraId="382FC77A" w14:textId="77777777" w:rsidR="00D205B8" w:rsidRPr="00623E67" w:rsidRDefault="00D205B8" w:rsidP="00D205B8">
            <w:pPr>
              <w:pStyle w:val="ZPpregtevilke"/>
              <w:rPr>
                <w:color w:val="4F81BD" w:themeColor="accent1"/>
              </w:rPr>
            </w:pPr>
            <w:r w:rsidRPr="00623E67">
              <w:t>5.875</w:t>
            </w:r>
          </w:p>
        </w:tc>
        <w:tc>
          <w:tcPr>
            <w:tcW w:w="817" w:type="dxa"/>
            <w:vAlign w:val="bottom"/>
          </w:tcPr>
          <w:p w14:paraId="1C045748" w14:textId="77777777" w:rsidR="00D205B8" w:rsidRPr="00623E67" w:rsidRDefault="00D205B8" w:rsidP="00D205B8">
            <w:pPr>
              <w:pStyle w:val="ZPpregtevilke"/>
              <w:rPr>
                <w:color w:val="4F81BD" w:themeColor="accent1"/>
              </w:rPr>
            </w:pPr>
            <w:r w:rsidRPr="00623E67">
              <w:t>6.514</w:t>
            </w:r>
          </w:p>
        </w:tc>
        <w:tc>
          <w:tcPr>
            <w:tcW w:w="817" w:type="dxa"/>
            <w:vAlign w:val="bottom"/>
          </w:tcPr>
          <w:p w14:paraId="6D953554" w14:textId="77777777" w:rsidR="00D205B8" w:rsidRPr="00623E67" w:rsidRDefault="00D205B8" w:rsidP="00D205B8">
            <w:pPr>
              <w:pStyle w:val="ZPpregtevilke"/>
              <w:rPr>
                <w:szCs w:val="16"/>
              </w:rPr>
            </w:pPr>
            <w:r w:rsidRPr="00623E67">
              <w:t>8.634</w:t>
            </w:r>
          </w:p>
        </w:tc>
        <w:tc>
          <w:tcPr>
            <w:tcW w:w="817" w:type="dxa"/>
            <w:vAlign w:val="bottom"/>
          </w:tcPr>
          <w:p w14:paraId="102BBEFF" w14:textId="77777777" w:rsidR="00D205B8" w:rsidRPr="00623E67" w:rsidRDefault="00D205B8" w:rsidP="00D205B8">
            <w:pPr>
              <w:pStyle w:val="ZPpregtevilke"/>
              <w:rPr>
                <w:iCs/>
                <w:color w:val="4F81BD" w:themeColor="accent1"/>
              </w:rPr>
            </w:pPr>
            <w:r w:rsidRPr="00623E67">
              <w:t>132,5</w:t>
            </w:r>
          </w:p>
        </w:tc>
      </w:tr>
      <w:tr w:rsidR="00D205B8" w:rsidRPr="00623E67" w14:paraId="65363960" w14:textId="77777777" w:rsidTr="00D205B8">
        <w:trPr>
          <w:trHeight w:val="240"/>
          <w:jc w:val="center"/>
        </w:trPr>
        <w:tc>
          <w:tcPr>
            <w:tcW w:w="2575" w:type="dxa"/>
            <w:shd w:val="clear" w:color="auto" w:fill="auto"/>
            <w:noWrap/>
            <w:tcMar>
              <w:left w:w="57" w:type="dxa"/>
              <w:right w:w="57" w:type="dxa"/>
            </w:tcMar>
            <w:vAlign w:val="bottom"/>
          </w:tcPr>
          <w:p w14:paraId="4A0A244B" w14:textId="77777777" w:rsidR="00D205B8" w:rsidRPr="00623E67" w:rsidRDefault="00D205B8" w:rsidP="00D205B8">
            <w:pPr>
              <w:pStyle w:val="ZPpregtekst"/>
              <w:rPr>
                <w:color w:val="4F81BD" w:themeColor="accent1"/>
              </w:rPr>
            </w:pPr>
            <w:r w:rsidRPr="00623E67">
              <w:t>Krompir, semenski</w:t>
            </w:r>
          </w:p>
        </w:tc>
        <w:tc>
          <w:tcPr>
            <w:tcW w:w="817" w:type="dxa"/>
            <w:shd w:val="clear" w:color="auto" w:fill="auto"/>
            <w:noWrap/>
            <w:vAlign w:val="bottom"/>
          </w:tcPr>
          <w:p w14:paraId="021F392D" w14:textId="77777777" w:rsidR="00D205B8" w:rsidRPr="00623E67" w:rsidRDefault="00D205B8" w:rsidP="00D205B8">
            <w:pPr>
              <w:pStyle w:val="ZPpregtevilke"/>
              <w:rPr>
                <w:color w:val="4F81BD" w:themeColor="accent1"/>
              </w:rPr>
            </w:pPr>
            <w:r w:rsidRPr="00623E67">
              <w:rPr>
                <w:szCs w:val="16"/>
              </w:rPr>
              <w:t>780</w:t>
            </w:r>
          </w:p>
        </w:tc>
        <w:tc>
          <w:tcPr>
            <w:tcW w:w="816" w:type="dxa"/>
            <w:shd w:val="clear" w:color="auto" w:fill="auto"/>
            <w:noWrap/>
            <w:vAlign w:val="bottom"/>
          </w:tcPr>
          <w:p w14:paraId="02E1245B" w14:textId="77777777" w:rsidR="00D205B8" w:rsidRPr="00623E67" w:rsidRDefault="00D205B8" w:rsidP="00D205B8">
            <w:pPr>
              <w:pStyle w:val="ZPpregtevilke"/>
              <w:rPr>
                <w:color w:val="4F81BD" w:themeColor="accent1"/>
              </w:rPr>
            </w:pPr>
            <w:r w:rsidRPr="00623E67">
              <w:rPr>
                <w:szCs w:val="16"/>
              </w:rPr>
              <w:t>769</w:t>
            </w:r>
          </w:p>
        </w:tc>
        <w:tc>
          <w:tcPr>
            <w:tcW w:w="816" w:type="dxa"/>
            <w:shd w:val="clear" w:color="auto" w:fill="auto"/>
            <w:noWrap/>
            <w:vAlign w:val="bottom"/>
          </w:tcPr>
          <w:p w14:paraId="123C6299" w14:textId="77777777" w:rsidR="00D205B8" w:rsidRPr="00623E67" w:rsidRDefault="00D205B8" w:rsidP="00D205B8">
            <w:pPr>
              <w:pStyle w:val="ZPpregtevilke"/>
              <w:rPr>
                <w:color w:val="4F81BD" w:themeColor="accent1"/>
              </w:rPr>
            </w:pPr>
            <w:r w:rsidRPr="00623E67">
              <w:rPr>
                <w:szCs w:val="16"/>
              </w:rPr>
              <w:t>731</w:t>
            </w:r>
          </w:p>
        </w:tc>
        <w:tc>
          <w:tcPr>
            <w:tcW w:w="817" w:type="dxa"/>
            <w:shd w:val="clear" w:color="auto" w:fill="auto"/>
            <w:noWrap/>
            <w:vAlign w:val="bottom"/>
          </w:tcPr>
          <w:p w14:paraId="319F4026" w14:textId="77777777" w:rsidR="00D205B8" w:rsidRPr="00623E67" w:rsidRDefault="00D205B8" w:rsidP="00D205B8">
            <w:pPr>
              <w:pStyle w:val="ZPpregtevilke"/>
              <w:rPr>
                <w:color w:val="4F81BD" w:themeColor="accent1"/>
              </w:rPr>
            </w:pPr>
            <w:r w:rsidRPr="00623E67">
              <w:rPr>
                <w:szCs w:val="16"/>
              </w:rPr>
              <w:t>870</w:t>
            </w:r>
          </w:p>
        </w:tc>
        <w:tc>
          <w:tcPr>
            <w:tcW w:w="816" w:type="dxa"/>
            <w:shd w:val="clear" w:color="auto" w:fill="auto"/>
            <w:noWrap/>
            <w:vAlign w:val="bottom"/>
          </w:tcPr>
          <w:p w14:paraId="456CC957" w14:textId="77777777" w:rsidR="00D205B8" w:rsidRPr="00623E67" w:rsidRDefault="00D205B8" w:rsidP="00D205B8">
            <w:pPr>
              <w:pStyle w:val="ZPpregtevilke"/>
              <w:rPr>
                <w:color w:val="4F81BD" w:themeColor="accent1"/>
              </w:rPr>
            </w:pPr>
            <w:r w:rsidRPr="00623E67">
              <w:rPr>
                <w:szCs w:val="16"/>
              </w:rPr>
              <w:t>742</w:t>
            </w:r>
          </w:p>
        </w:tc>
        <w:tc>
          <w:tcPr>
            <w:tcW w:w="816" w:type="dxa"/>
            <w:shd w:val="clear" w:color="auto" w:fill="auto"/>
            <w:noWrap/>
            <w:vAlign w:val="bottom"/>
          </w:tcPr>
          <w:p w14:paraId="7974E691" w14:textId="77777777" w:rsidR="00D205B8" w:rsidRPr="00623E67" w:rsidRDefault="00D205B8" w:rsidP="00D205B8">
            <w:pPr>
              <w:pStyle w:val="ZPpregtevilke"/>
              <w:rPr>
                <w:color w:val="4F81BD" w:themeColor="accent1"/>
              </w:rPr>
            </w:pPr>
            <w:r w:rsidRPr="00623E67">
              <w:rPr>
                <w:szCs w:val="16"/>
              </w:rPr>
              <w:t>673</w:t>
            </w:r>
          </w:p>
        </w:tc>
        <w:tc>
          <w:tcPr>
            <w:tcW w:w="817" w:type="dxa"/>
            <w:shd w:val="clear" w:color="auto" w:fill="auto"/>
            <w:noWrap/>
            <w:vAlign w:val="bottom"/>
          </w:tcPr>
          <w:p w14:paraId="14BE5252" w14:textId="77777777" w:rsidR="00D205B8" w:rsidRPr="00623E67" w:rsidRDefault="00D205B8" w:rsidP="00D205B8">
            <w:pPr>
              <w:pStyle w:val="ZPpregtevilke"/>
              <w:rPr>
                <w:color w:val="4F81BD" w:themeColor="accent1"/>
              </w:rPr>
            </w:pPr>
            <w:r w:rsidRPr="00623E67">
              <w:t>z</w:t>
            </w:r>
          </w:p>
        </w:tc>
        <w:tc>
          <w:tcPr>
            <w:tcW w:w="816" w:type="dxa"/>
            <w:shd w:val="clear" w:color="auto" w:fill="auto"/>
            <w:noWrap/>
            <w:vAlign w:val="bottom"/>
          </w:tcPr>
          <w:p w14:paraId="6468E130" w14:textId="77777777" w:rsidR="00D205B8" w:rsidRPr="00623E67" w:rsidRDefault="00D205B8" w:rsidP="00D205B8">
            <w:pPr>
              <w:pStyle w:val="ZPpregtevilke"/>
              <w:rPr>
                <w:color w:val="4F81BD" w:themeColor="accent1"/>
              </w:rPr>
            </w:pPr>
            <w:r w:rsidRPr="00623E67">
              <w:t>z</w:t>
            </w:r>
          </w:p>
        </w:tc>
        <w:tc>
          <w:tcPr>
            <w:tcW w:w="816" w:type="dxa"/>
            <w:shd w:val="clear" w:color="auto" w:fill="auto"/>
            <w:noWrap/>
            <w:vAlign w:val="bottom"/>
          </w:tcPr>
          <w:p w14:paraId="2693E0A1" w14:textId="77777777" w:rsidR="00D205B8" w:rsidRPr="00623E67" w:rsidRDefault="00D205B8" w:rsidP="00D205B8">
            <w:pPr>
              <w:pStyle w:val="ZPpregtevilke"/>
              <w:rPr>
                <w:color w:val="4F81BD" w:themeColor="accent1"/>
              </w:rPr>
            </w:pPr>
            <w:r w:rsidRPr="00623E67">
              <w:t>z</w:t>
            </w:r>
          </w:p>
        </w:tc>
        <w:tc>
          <w:tcPr>
            <w:tcW w:w="817" w:type="dxa"/>
            <w:shd w:val="clear" w:color="auto" w:fill="auto"/>
            <w:vAlign w:val="bottom"/>
          </w:tcPr>
          <w:p w14:paraId="121D5370" w14:textId="77777777" w:rsidR="00D205B8" w:rsidRPr="00623E67" w:rsidRDefault="00D205B8" w:rsidP="00D205B8">
            <w:pPr>
              <w:pStyle w:val="ZPpregtevilke"/>
              <w:rPr>
                <w:color w:val="4F81BD" w:themeColor="accent1"/>
              </w:rPr>
            </w:pPr>
            <w:r w:rsidRPr="00623E67">
              <w:t>z</w:t>
            </w:r>
          </w:p>
        </w:tc>
        <w:tc>
          <w:tcPr>
            <w:tcW w:w="817" w:type="dxa"/>
            <w:shd w:val="clear" w:color="auto" w:fill="auto"/>
            <w:vAlign w:val="bottom"/>
          </w:tcPr>
          <w:p w14:paraId="0A16A617" w14:textId="77777777" w:rsidR="00D205B8" w:rsidRPr="00623E67" w:rsidRDefault="00D205B8" w:rsidP="00D205B8">
            <w:pPr>
              <w:pStyle w:val="ZPpregtevilke"/>
              <w:rPr>
                <w:color w:val="4F81BD" w:themeColor="accent1"/>
              </w:rPr>
            </w:pPr>
            <w:r w:rsidRPr="00623E67">
              <w:t>z</w:t>
            </w:r>
          </w:p>
        </w:tc>
        <w:tc>
          <w:tcPr>
            <w:tcW w:w="817" w:type="dxa"/>
            <w:vAlign w:val="bottom"/>
          </w:tcPr>
          <w:p w14:paraId="21EE6EE3" w14:textId="77777777" w:rsidR="00D205B8" w:rsidRPr="00623E67" w:rsidRDefault="00D205B8" w:rsidP="00D205B8">
            <w:pPr>
              <w:pStyle w:val="ZPpregtevilke"/>
              <w:rPr>
                <w:color w:val="4F81BD" w:themeColor="accent1"/>
              </w:rPr>
            </w:pPr>
            <w:r w:rsidRPr="00623E67">
              <w:t>z</w:t>
            </w:r>
          </w:p>
        </w:tc>
        <w:tc>
          <w:tcPr>
            <w:tcW w:w="817" w:type="dxa"/>
            <w:vAlign w:val="bottom"/>
          </w:tcPr>
          <w:p w14:paraId="5320CC96" w14:textId="77777777" w:rsidR="00D205B8" w:rsidRPr="00623E67" w:rsidRDefault="00D205B8" w:rsidP="00D205B8">
            <w:pPr>
              <w:pStyle w:val="ZPpregtevilke"/>
              <w:rPr>
                <w:iCs/>
                <w:color w:val="4F81BD" w:themeColor="accent1"/>
              </w:rPr>
            </w:pPr>
            <w:r w:rsidRPr="00623E67">
              <w:t>z</w:t>
            </w:r>
          </w:p>
        </w:tc>
        <w:tc>
          <w:tcPr>
            <w:tcW w:w="817" w:type="dxa"/>
            <w:vAlign w:val="bottom"/>
          </w:tcPr>
          <w:p w14:paraId="2C557354" w14:textId="77777777" w:rsidR="00D205B8" w:rsidRPr="00623E67" w:rsidRDefault="00D205B8" w:rsidP="00D205B8">
            <w:pPr>
              <w:pStyle w:val="ZPpregtevilke"/>
              <w:rPr>
                <w:iCs/>
                <w:color w:val="4F81BD" w:themeColor="accent1"/>
              </w:rPr>
            </w:pPr>
          </w:p>
        </w:tc>
      </w:tr>
      <w:tr w:rsidR="00D205B8" w:rsidRPr="00623E67" w14:paraId="27E08757" w14:textId="77777777" w:rsidTr="00D205B8">
        <w:trPr>
          <w:trHeight w:val="240"/>
          <w:jc w:val="center"/>
        </w:trPr>
        <w:tc>
          <w:tcPr>
            <w:tcW w:w="2575" w:type="dxa"/>
            <w:tcBorders>
              <w:top w:val="nil"/>
            </w:tcBorders>
            <w:shd w:val="clear" w:color="auto" w:fill="auto"/>
            <w:noWrap/>
            <w:tcMar>
              <w:left w:w="57" w:type="dxa"/>
              <w:right w:w="57" w:type="dxa"/>
            </w:tcMar>
            <w:vAlign w:val="bottom"/>
          </w:tcPr>
          <w:p w14:paraId="6C440C3C" w14:textId="77777777" w:rsidR="00D205B8" w:rsidRPr="00623E67" w:rsidRDefault="00D205B8" w:rsidP="00D205B8">
            <w:pPr>
              <w:pStyle w:val="ZPpregtekst"/>
              <w:rPr>
                <w:b/>
                <w:bCs/>
                <w:color w:val="4F81BD" w:themeColor="accent1"/>
              </w:rPr>
            </w:pPr>
            <w:r w:rsidRPr="00623E67">
              <w:rPr>
                <w:b/>
                <w:bCs/>
              </w:rPr>
              <w:t>Dovoz na živilske trge</w:t>
            </w:r>
          </w:p>
        </w:tc>
        <w:tc>
          <w:tcPr>
            <w:tcW w:w="817" w:type="dxa"/>
            <w:tcBorders>
              <w:top w:val="nil"/>
            </w:tcBorders>
            <w:shd w:val="clear" w:color="auto" w:fill="auto"/>
            <w:noWrap/>
            <w:vAlign w:val="bottom"/>
          </w:tcPr>
          <w:p w14:paraId="09965D60" w14:textId="77777777" w:rsidR="00D205B8" w:rsidRPr="00623E67" w:rsidRDefault="00D205B8" w:rsidP="00D205B8">
            <w:pPr>
              <w:pStyle w:val="ZPpregtevilke"/>
              <w:rPr>
                <w:b/>
                <w:bCs/>
                <w:color w:val="4F81BD" w:themeColor="accent1"/>
              </w:rPr>
            </w:pPr>
            <w:r w:rsidRPr="00623E67">
              <w:rPr>
                <w:b/>
                <w:bCs/>
                <w:szCs w:val="16"/>
              </w:rPr>
              <w:t>998</w:t>
            </w:r>
          </w:p>
        </w:tc>
        <w:tc>
          <w:tcPr>
            <w:tcW w:w="816" w:type="dxa"/>
            <w:tcBorders>
              <w:top w:val="nil"/>
            </w:tcBorders>
            <w:shd w:val="clear" w:color="auto" w:fill="auto"/>
            <w:noWrap/>
            <w:vAlign w:val="bottom"/>
          </w:tcPr>
          <w:p w14:paraId="6888DDDA" w14:textId="77777777" w:rsidR="00D205B8" w:rsidRPr="00623E67" w:rsidRDefault="00D205B8" w:rsidP="00D205B8">
            <w:pPr>
              <w:pStyle w:val="ZPpregtevilke"/>
              <w:rPr>
                <w:b/>
                <w:bCs/>
                <w:color w:val="4F81BD" w:themeColor="accent1"/>
              </w:rPr>
            </w:pPr>
            <w:r w:rsidRPr="00623E67">
              <w:rPr>
                <w:b/>
                <w:bCs/>
                <w:szCs w:val="16"/>
              </w:rPr>
              <w:t>879</w:t>
            </w:r>
          </w:p>
        </w:tc>
        <w:tc>
          <w:tcPr>
            <w:tcW w:w="816" w:type="dxa"/>
            <w:tcBorders>
              <w:top w:val="nil"/>
            </w:tcBorders>
            <w:shd w:val="clear" w:color="auto" w:fill="auto"/>
            <w:noWrap/>
            <w:vAlign w:val="bottom"/>
          </w:tcPr>
          <w:p w14:paraId="65B3D3F4" w14:textId="77777777" w:rsidR="00D205B8" w:rsidRPr="00623E67" w:rsidRDefault="00D205B8" w:rsidP="00D205B8">
            <w:pPr>
              <w:pStyle w:val="ZPpregtevilke"/>
              <w:rPr>
                <w:b/>
                <w:bCs/>
                <w:color w:val="4F81BD" w:themeColor="accent1"/>
              </w:rPr>
            </w:pPr>
            <w:r w:rsidRPr="00623E67">
              <w:rPr>
                <w:b/>
                <w:bCs/>
                <w:szCs w:val="16"/>
              </w:rPr>
              <w:t>802</w:t>
            </w:r>
          </w:p>
        </w:tc>
        <w:tc>
          <w:tcPr>
            <w:tcW w:w="817" w:type="dxa"/>
            <w:tcBorders>
              <w:top w:val="nil"/>
            </w:tcBorders>
            <w:shd w:val="clear" w:color="auto" w:fill="auto"/>
            <w:noWrap/>
            <w:vAlign w:val="bottom"/>
          </w:tcPr>
          <w:p w14:paraId="3ED716BA" w14:textId="77777777" w:rsidR="00D205B8" w:rsidRPr="00623E67" w:rsidRDefault="00D205B8" w:rsidP="00D205B8">
            <w:pPr>
              <w:pStyle w:val="ZPpregtevilke"/>
              <w:rPr>
                <w:b/>
                <w:bCs/>
                <w:color w:val="4F81BD" w:themeColor="accent1"/>
              </w:rPr>
            </w:pPr>
            <w:r w:rsidRPr="00623E67">
              <w:rPr>
                <w:b/>
                <w:bCs/>
                <w:szCs w:val="16"/>
              </w:rPr>
              <w:t>760</w:t>
            </w:r>
          </w:p>
        </w:tc>
        <w:tc>
          <w:tcPr>
            <w:tcW w:w="816" w:type="dxa"/>
            <w:tcBorders>
              <w:top w:val="nil"/>
            </w:tcBorders>
            <w:shd w:val="clear" w:color="auto" w:fill="auto"/>
            <w:noWrap/>
            <w:vAlign w:val="bottom"/>
          </w:tcPr>
          <w:p w14:paraId="5C8FA44D" w14:textId="77777777" w:rsidR="00D205B8" w:rsidRPr="00623E67" w:rsidRDefault="00D205B8" w:rsidP="00D205B8">
            <w:pPr>
              <w:pStyle w:val="ZPpregtevilke"/>
              <w:rPr>
                <w:b/>
                <w:bCs/>
                <w:color w:val="4F81BD" w:themeColor="accent1"/>
              </w:rPr>
            </w:pPr>
            <w:r w:rsidRPr="00623E67">
              <w:rPr>
                <w:b/>
                <w:bCs/>
                <w:szCs w:val="16"/>
              </w:rPr>
              <w:t>655</w:t>
            </w:r>
          </w:p>
        </w:tc>
        <w:tc>
          <w:tcPr>
            <w:tcW w:w="816" w:type="dxa"/>
            <w:tcBorders>
              <w:top w:val="nil"/>
            </w:tcBorders>
            <w:shd w:val="clear" w:color="auto" w:fill="auto"/>
            <w:noWrap/>
            <w:vAlign w:val="bottom"/>
          </w:tcPr>
          <w:p w14:paraId="0D9F09CC" w14:textId="77777777" w:rsidR="00D205B8" w:rsidRPr="00623E67" w:rsidRDefault="00D205B8" w:rsidP="00D205B8">
            <w:pPr>
              <w:pStyle w:val="ZPpregtevilke"/>
              <w:rPr>
                <w:b/>
                <w:bCs/>
                <w:color w:val="4F81BD" w:themeColor="accent1"/>
              </w:rPr>
            </w:pPr>
            <w:r w:rsidRPr="00623E67">
              <w:rPr>
                <w:b/>
                <w:bCs/>
                <w:szCs w:val="16"/>
              </w:rPr>
              <w:t>504</w:t>
            </w:r>
          </w:p>
        </w:tc>
        <w:tc>
          <w:tcPr>
            <w:tcW w:w="817" w:type="dxa"/>
            <w:tcBorders>
              <w:top w:val="nil"/>
            </w:tcBorders>
            <w:shd w:val="clear" w:color="auto" w:fill="auto"/>
            <w:noWrap/>
            <w:vAlign w:val="bottom"/>
          </w:tcPr>
          <w:p w14:paraId="29479933" w14:textId="77777777" w:rsidR="00D205B8" w:rsidRPr="00623E67" w:rsidRDefault="00D205B8" w:rsidP="00D205B8">
            <w:pPr>
              <w:pStyle w:val="ZPpregtevilke"/>
              <w:rPr>
                <w:b/>
                <w:bCs/>
                <w:color w:val="4F81BD" w:themeColor="accent1"/>
              </w:rPr>
            </w:pPr>
            <w:r w:rsidRPr="00623E67">
              <w:rPr>
                <w:b/>
                <w:bCs/>
                <w:szCs w:val="16"/>
              </w:rPr>
              <w:t>393</w:t>
            </w:r>
          </w:p>
        </w:tc>
        <w:tc>
          <w:tcPr>
            <w:tcW w:w="816" w:type="dxa"/>
            <w:tcBorders>
              <w:top w:val="nil"/>
            </w:tcBorders>
            <w:shd w:val="clear" w:color="auto" w:fill="auto"/>
            <w:noWrap/>
            <w:vAlign w:val="bottom"/>
          </w:tcPr>
          <w:p w14:paraId="3ACCF4F2" w14:textId="77777777" w:rsidR="00D205B8" w:rsidRPr="00623E67" w:rsidRDefault="00D205B8" w:rsidP="00D205B8">
            <w:pPr>
              <w:pStyle w:val="ZPpregtevilke"/>
              <w:rPr>
                <w:b/>
                <w:bCs/>
                <w:color w:val="4F81BD" w:themeColor="accent1"/>
              </w:rPr>
            </w:pPr>
            <w:r w:rsidRPr="00623E67">
              <w:rPr>
                <w:b/>
                <w:bCs/>
                <w:szCs w:val="16"/>
              </w:rPr>
              <w:t>358</w:t>
            </w:r>
          </w:p>
        </w:tc>
        <w:tc>
          <w:tcPr>
            <w:tcW w:w="816" w:type="dxa"/>
            <w:tcBorders>
              <w:top w:val="nil"/>
            </w:tcBorders>
            <w:shd w:val="clear" w:color="auto" w:fill="auto"/>
            <w:noWrap/>
            <w:vAlign w:val="bottom"/>
          </w:tcPr>
          <w:p w14:paraId="63DDC353" w14:textId="77777777" w:rsidR="00D205B8" w:rsidRPr="00623E67" w:rsidRDefault="00D205B8" w:rsidP="00D205B8">
            <w:pPr>
              <w:pStyle w:val="ZPpregtevilke"/>
              <w:rPr>
                <w:b/>
                <w:bCs/>
                <w:color w:val="4F81BD" w:themeColor="accent1"/>
              </w:rPr>
            </w:pPr>
            <w:r w:rsidRPr="00623E67">
              <w:rPr>
                <w:b/>
                <w:bCs/>
                <w:szCs w:val="16"/>
              </w:rPr>
              <w:t>417</w:t>
            </w:r>
          </w:p>
        </w:tc>
        <w:tc>
          <w:tcPr>
            <w:tcW w:w="817" w:type="dxa"/>
            <w:tcBorders>
              <w:top w:val="nil"/>
            </w:tcBorders>
            <w:shd w:val="clear" w:color="auto" w:fill="auto"/>
            <w:vAlign w:val="bottom"/>
          </w:tcPr>
          <w:p w14:paraId="4D9B3812" w14:textId="77777777" w:rsidR="00D205B8" w:rsidRPr="00623E67" w:rsidRDefault="00D205B8" w:rsidP="00D205B8">
            <w:pPr>
              <w:pStyle w:val="ZPpregtevilke"/>
              <w:rPr>
                <w:b/>
                <w:bCs/>
                <w:color w:val="4F81BD" w:themeColor="accent1"/>
              </w:rPr>
            </w:pPr>
            <w:r w:rsidRPr="00623E67">
              <w:rPr>
                <w:b/>
                <w:bCs/>
                <w:szCs w:val="16"/>
              </w:rPr>
              <w:t>426</w:t>
            </w:r>
          </w:p>
        </w:tc>
        <w:tc>
          <w:tcPr>
            <w:tcW w:w="817" w:type="dxa"/>
            <w:tcBorders>
              <w:top w:val="nil"/>
            </w:tcBorders>
            <w:shd w:val="clear" w:color="auto" w:fill="auto"/>
            <w:vAlign w:val="bottom"/>
          </w:tcPr>
          <w:p w14:paraId="56C2DA1D" w14:textId="77777777" w:rsidR="00D205B8" w:rsidRPr="00623E67" w:rsidRDefault="00D205B8" w:rsidP="00D205B8">
            <w:pPr>
              <w:pStyle w:val="ZPpregtevilke"/>
              <w:rPr>
                <w:b/>
                <w:bCs/>
                <w:color w:val="4F81BD" w:themeColor="accent1"/>
              </w:rPr>
            </w:pPr>
            <w:r w:rsidRPr="00623E67">
              <w:rPr>
                <w:b/>
              </w:rPr>
              <w:t>427</w:t>
            </w:r>
          </w:p>
        </w:tc>
        <w:tc>
          <w:tcPr>
            <w:tcW w:w="817" w:type="dxa"/>
            <w:tcBorders>
              <w:top w:val="nil"/>
            </w:tcBorders>
            <w:vAlign w:val="bottom"/>
          </w:tcPr>
          <w:p w14:paraId="0C3660A2" w14:textId="77777777" w:rsidR="00D205B8" w:rsidRPr="00623E67" w:rsidRDefault="00D205B8" w:rsidP="00D205B8">
            <w:pPr>
              <w:pStyle w:val="ZPpregtevilke"/>
              <w:rPr>
                <w:b/>
                <w:bCs/>
                <w:color w:val="4F81BD" w:themeColor="accent1"/>
              </w:rPr>
            </w:pPr>
            <w:r w:rsidRPr="00623E67">
              <w:rPr>
                <w:b/>
              </w:rPr>
              <w:t>459</w:t>
            </w:r>
          </w:p>
        </w:tc>
        <w:tc>
          <w:tcPr>
            <w:tcW w:w="817" w:type="dxa"/>
            <w:tcBorders>
              <w:top w:val="nil"/>
            </w:tcBorders>
            <w:vAlign w:val="bottom"/>
          </w:tcPr>
          <w:p w14:paraId="1D25CF04" w14:textId="77777777" w:rsidR="00D205B8" w:rsidRPr="00623E67" w:rsidRDefault="00D205B8" w:rsidP="00D205B8">
            <w:pPr>
              <w:pStyle w:val="ZPpregtevilke"/>
              <w:rPr>
                <w:b/>
              </w:rPr>
            </w:pPr>
            <w:r w:rsidRPr="00623E67">
              <w:rPr>
                <w:b/>
              </w:rPr>
              <w:t>411</w:t>
            </w:r>
          </w:p>
        </w:tc>
        <w:tc>
          <w:tcPr>
            <w:tcW w:w="817" w:type="dxa"/>
            <w:tcBorders>
              <w:top w:val="nil"/>
            </w:tcBorders>
            <w:vAlign w:val="bottom"/>
          </w:tcPr>
          <w:p w14:paraId="4E838DB7" w14:textId="77777777" w:rsidR="00D205B8" w:rsidRPr="00623E67" w:rsidRDefault="00D205B8" w:rsidP="00D205B8">
            <w:pPr>
              <w:pStyle w:val="ZPpregtevilke"/>
              <w:rPr>
                <w:b/>
                <w:bCs/>
                <w:iCs/>
                <w:color w:val="4F81BD" w:themeColor="accent1"/>
              </w:rPr>
            </w:pPr>
            <w:r w:rsidRPr="00623E67">
              <w:rPr>
                <w:b/>
              </w:rPr>
              <w:t>89,7</w:t>
            </w:r>
          </w:p>
        </w:tc>
      </w:tr>
    </w:tbl>
    <w:p w14:paraId="6BB4D09F" w14:textId="77777777" w:rsidR="00D205B8" w:rsidRPr="00623E67" w:rsidRDefault="00D205B8" w:rsidP="00D205B8">
      <w:pPr>
        <w:pStyle w:val="ZPpodnapis"/>
        <w:spacing w:after="60"/>
        <w:ind w:left="0" w:firstLine="0"/>
        <w:contextualSpacing w:val="0"/>
      </w:pPr>
      <w:r w:rsidRPr="00623E67">
        <w:t>z – zaupno</w:t>
      </w:r>
    </w:p>
    <w:p w14:paraId="12B45090" w14:textId="77777777" w:rsidR="00D205B8" w:rsidRPr="00623E67" w:rsidRDefault="00D205B8" w:rsidP="00D205B8">
      <w:pPr>
        <w:pStyle w:val="ZPpodnapis"/>
      </w:pPr>
      <w:r w:rsidRPr="00623E67">
        <w:t>Vir: SURS</w:t>
      </w:r>
    </w:p>
    <w:p w14:paraId="2A834DE6" w14:textId="77777777" w:rsidR="00D205B8" w:rsidRPr="00623E67" w:rsidRDefault="00D205B8" w:rsidP="00D205B8">
      <w:pPr>
        <w:pStyle w:val="Naslov3"/>
      </w:pPr>
      <w:bookmarkStart w:id="180" w:name="_Toc171748993"/>
      <w:bookmarkStart w:id="181" w:name="_Toc200179429"/>
      <w:bookmarkStart w:id="182" w:name="_Toc458751167"/>
      <w:bookmarkStart w:id="183" w:name="_Toc49438898"/>
      <w:bookmarkStart w:id="184" w:name="_Toc75959111"/>
      <w:r w:rsidRPr="00623E67">
        <w:t>Odkupne cene krompirja</w:t>
      </w:r>
      <w:bookmarkEnd w:id="180"/>
      <w:bookmarkEnd w:id="181"/>
      <w:bookmarkEnd w:id="182"/>
      <w:bookmarkEnd w:id="183"/>
      <w:bookmarkEnd w:id="184"/>
      <w:r w:rsidRPr="00623E67">
        <w:t xml:space="preserve"> </w:t>
      </w:r>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66"/>
        <w:gridCol w:w="817"/>
        <w:gridCol w:w="817"/>
        <w:gridCol w:w="817"/>
        <w:gridCol w:w="817"/>
        <w:gridCol w:w="817"/>
        <w:gridCol w:w="817"/>
        <w:gridCol w:w="817"/>
        <w:gridCol w:w="817"/>
        <w:gridCol w:w="817"/>
        <w:gridCol w:w="817"/>
        <w:gridCol w:w="817"/>
        <w:gridCol w:w="817"/>
        <w:gridCol w:w="817"/>
        <w:gridCol w:w="817"/>
      </w:tblGrid>
      <w:tr w:rsidR="00D205B8" w:rsidRPr="00623E67" w14:paraId="4B292A09" w14:textId="77777777" w:rsidTr="00D205B8">
        <w:trPr>
          <w:trHeight w:val="227"/>
          <w:jc w:val="center"/>
        </w:trPr>
        <w:tc>
          <w:tcPr>
            <w:tcW w:w="2566" w:type="dxa"/>
            <w:tcBorders>
              <w:bottom w:val="single" w:sz="6" w:space="0" w:color="008000"/>
            </w:tcBorders>
            <w:shd w:val="clear" w:color="auto" w:fill="auto"/>
            <w:noWrap/>
            <w:tcMar>
              <w:left w:w="57" w:type="dxa"/>
              <w:right w:w="57" w:type="dxa"/>
            </w:tcMar>
            <w:vAlign w:val="center"/>
          </w:tcPr>
          <w:p w14:paraId="0A504321" w14:textId="77777777" w:rsidR="00D205B8" w:rsidRPr="00623E67" w:rsidRDefault="00D205B8" w:rsidP="00D205B8">
            <w:pPr>
              <w:pStyle w:val="ZPpregglava"/>
              <w:rPr>
                <w:color w:val="4F81BD" w:themeColor="accent1"/>
              </w:rPr>
            </w:pPr>
          </w:p>
        </w:tc>
        <w:tc>
          <w:tcPr>
            <w:tcW w:w="817" w:type="dxa"/>
            <w:tcBorders>
              <w:bottom w:val="single" w:sz="6" w:space="0" w:color="008000"/>
            </w:tcBorders>
            <w:shd w:val="clear" w:color="auto" w:fill="auto"/>
            <w:noWrap/>
            <w:vAlign w:val="center"/>
          </w:tcPr>
          <w:p w14:paraId="442C02E8" w14:textId="77777777" w:rsidR="00D205B8" w:rsidRPr="00623E67" w:rsidRDefault="00D205B8" w:rsidP="00D205B8">
            <w:pPr>
              <w:pStyle w:val="ZPpregglava"/>
              <w:rPr>
                <w:color w:val="4F81BD" w:themeColor="accent1"/>
              </w:rPr>
            </w:pPr>
            <w:r w:rsidRPr="00623E67">
              <w:t>2008</w:t>
            </w:r>
          </w:p>
        </w:tc>
        <w:tc>
          <w:tcPr>
            <w:tcW w:w="817" w:type="dxa"/>
            <w:tcBorders>
              <w:bottom w:val="single" w:sz="6" w:space="0" w:color="008000"/>
            </w:tcBorders>
            <w:shd w:val="clear" w:color="auto" w:fill="auto"/>
            <w:noWrap/>
            <w:vAlign w:val="center"/>
          </w:tcPr>
          <w:p w14:paraId="677867C7" w14:textId="77777777" w:rsidR="00D205B8" w:rsidRPr="00623E67" w:rsidRDefault="00D205B8" w:rsidP="00D205B8">
            <w:pPr>
              <w:pStyle w:val="ZPpregglava"/>
              <w:rPr>
                <w:color w:val="4F81BD" w:themeColor="accent1"/>
              </w:rPr>
            </w:pPr>
            <w:r w:rsidRPr="00623E67">
              <w:t>2009</w:t>
            </w:r>
          </w:p>
        </w:tc>
        <w:tc>
          <w:tcPr>
            <w:tcW w:w="817" w:type="dxa"/>
            <w:tcBorders>
              <w:bottom w:val="single" w:sz="6" w:space="0" w:color="008000"/>
            </w:tcBorders>
            <w:shd w:val="clear" w:color="auto" w:fill="auto"/>
            <w:noWrap/>
            <w:vAlign w:val="center"/>
          </w:tcPr>
          <w:p w14:paraId="113233E8" w14:textId="77777777" w:rsidR="00D205B8" w:rsidRPr="00623E67" w:rsidRDefault="00D205B8" w:rsidP="00D205B8">
            <w:pPr>
              <w:pStyle w:val="ZPpregglava"/>
              <w:rPr>
                <w:color w:val="4F81BD" w:themeColor="accent1"/>
              </w:rPr>
            </w:pPr>
            <w:r w:rsidRPr="00623E67">
              <w:t>2010</w:t>
            </w:r>
          </w:p>
        </w:tc>
        <w:tc>
          <w:tcPr>
            <w:tcW w:w="817" w:type="dxa"/>
            <w:tcBorders>
              <w:bottom w:val="single" w:sz="6" w:space="0" w:color="008000"/>
            </w:tcBorders>
            <w:shd w:val="clear" w:color="auto" w:fill="auto"/>
            <w:noWrap/>
            <w:vAlign w:val="center"/>
          </w:tcPr>
          <w:p w14:paraId="4DFE135D" w14:textId="77777777" w:rsidR="00D205B8" w:rsidRPr="00623E67" w:rsidRDefault="00D205B8" w:rsidP="00D205B8">
            <w:pPr>
              <w:pStyle w:val="ZPpregglava"/>
              <w:rPr>
                <w:color w:val="4F81BD" w:themeColor="accent1"/>
              </w:rPr>
            </w:pPr>
            <w:r w:rsidRPr="00623E67">
              <w:t>2011</w:t>
            </w:r>
          </w:p>
        </w:tc>
        <w:tc>
          <w:tcPr>
            <w:tcW w:w="817" w:type="dxa"/>
            <w:tcBorders>
              <w:bottom w:val="single" w:sz="6" w:space="0" w:color="008000"/>
            </w:tcBorders>
            <w:shd w:val="clear" w:color="auto" w:fill="auto"/>
            <w:noWrap/>
            <w:vAlign w:val="center"/>
          </w:tcPr>
          <w:p w14:paraId="2739A696" w14:textId="77777777" w:rsidR="00D205B8" w:rsidRPr="00623E67" w:rsidRDefault="00D205B8" w:rsidP="00D205B8">
            <w:pPr>
              <w:pStyle w:val="ZPpregglava"/>
              <w:rPr>
                <w:color w:val="4F81BD" w:themeColor="accent1"/>
              </w:rPr>
            </w:pPr>
            <w:r w:rsidRPr="00623E67">
              <w:t>2012</w:t>
            </w:r>
          </w:p>
        </w:tc>
        <w:tc>
          <w:tcPr>
            <w:tcW w:w="817" w:type="dxa"/>
            <w:tcBorders>
              <w:bottom w:val="single" w:sz="6" w:space="0" w:color="008000"/>
            </w:tcBorders>
            <w:shd w:val="clear" w:color="auto" w:fill="auto"/>
            <w:noWrap/>
            <w:vAlign w:val="center"/>
          </w:tcPr>
          <w:p w14:paraId="69B88D20" w14:textId="77777777" w:rsidR="00D205B8" w:rsidRPr="00623E67" w:rsidRDefault="00D205B8" w:rsidP="00D205B8">
            <w:pPr>
              <w:pStyle w:val="ZPpregglava"/>
              <w:rPr>
                <w:color w:val="4F81BD" w:themeColor="accent1"/>
              </w:rPr>
            </w:pPr>
            <w:r w:rsidRPr="00623E67">
              <w:t>2013</w:t>
            </w:r>
          </w:p>
        </w:tc>
        <w:tc>
          <w:tcPr>
            <w:tcW w:w="817" w:type="dxa"/>
            <w:tcBorders>
              <w:bottom w:val="single" w:sz="6" w:space="0" w:color="008000"/>
            </w:tcBorders>
            <w:shd w:val="clear" w:color="auto" w:fill="auto"/>
            <w:noWrap/>
            <w:vAlign w:val="center"/>
          </w:tcPr>
          <w:p w14:paraId="680AED26" w14:textId="77777777" w:rsidR="00D205B8" w:rsidRPr="00623E67" w:rsidRDefault="00D205B8" w:rsidP="00D205B8">
            <w:pPr>
              <w:pStyle w:val="ZPpregglava"/>
              <w:rPr>
                <w:color w:val="4F81BD" w:themeColor="accent1"/>
              </w:rPr>
            </w:pPr>
            <w:r w:rsidRPr="00623E67">
              <w:t>2014</w:t>
            </w:r>
          </w:p>
        </w:tc>
        <w:tc>
          <w:tcPr>
            <w:tcW w:w="817" w:type="dxa"/>
            <w:tcBorders>
              <w:bottom w:val="single" w:sz="6" w:space="0" w:color="008000"/>
            </w:tcBorders>
            <w:shd w:val="clear" w:color="auto" w:fill="auto"/>
            <w:noWrap/>
            <w:vAlign w:val="center"/>
          </w:tcPr>
          <w:p w14:paraId="0638B38F" w14:textId="77777777" w:rsidR="00D205B8" w:rsidRPr="00623E67" w:rsidRDefault="00D205B8" w:rsidP="00D205B8">
            <w:pPr>
              <w:pStyle w:val="ZPpregglava"/>
              <w:rPr>
                <w:color w:val="4F81BD" w:themeColor="accent1"/>
              </w:rPr>
            </w:pPr>
            <w:r w:rsidRPr="00623E67">
              <w:t>2015</w:t>
            </w:r>
          </w:p>
        </w:tc>
        <w:tc>
          <w:tcPr>
            <w:tcW w:w="817" w:type="dxa"/>
            <w:tcBorders>
              <w:bottom w:val="single" w:sz="6" w:space="0" w:color="008000"/>
            </w:tcBorders>
            <w:shd w:val="clear" w:color="auto" w:fill="auto"/>
            <w:noWrap/>
            <w:vAlign w:val="center"/>
          </w:tcPr>
          <w:p w14:paraId="484D25E1" w14:textId="77777777" w:rsidR="00D205B8" w:rsidRPr="00623E67" w:rsidRDefault="00D205B8" w:rsidP="00D205B8">
            <w:pPr>
              <w:pStyle w:val="ZPpregglava"/>
              <w:rPr>
                <w:color w:val="4F81BD" w:themeColor="accent1"/>
              </w:rPr>
            </w:pPr>
            <w:r w:rsidRPr="00623E67">
              <w:t>2016</w:t>
            </w:r>
          </w:p>
        </w:tc>
        <w:tc>
          <w:tcPr>
            <w:tcW w:w="817" w:type="dxa"/>
            <w:tcBorders>
              <w:bottom w:val="single" w:sz="6" w:space="0" w:color="008000"/>
            </w:tcBorders>
            <w:shd w:val="clear" w:color="auto" w:fill="auto"/>
            <w:vAlign w:val="center"/>
          </w:tcPr>
          <w:p w14:paraId="52B2F3AA" w14:textId="77777777" w:rsidR="00D205B8" w:rsidRPr="00623E67" w:rsidRDefault="00D205B8" w:rsidP="00D205B8">
            <w:pPr>
              <w:pStyle w:val="ZPpregglava"/>
              <w:rPr>
                <w:color w:val="4F81BD" w:themeColor="accent1"/>
              </w:rPr>
            </w:pPr>
            <w:r w:rsidRPr="00623E67">
              <w:t>2017</w:t>
            </w:r>
          </w:p>
        </w:tc>
        <w:tc>
          <w:tcPr>
            <w:tcW w:w="817" w:type="dxa"/>
            <w:tcBorders>
              <w:bottom w:val="single" w:sz="6" w:space="0" w:color="008000"/>
            </w:tcBorders>
            <w:shd w:val="clear" w:color="auto" w:fill="auto"/>
            <w:vAlign w:val="center"/>
          </w:tcPr>
          <w:p w14:paraId="363AB32D" w14:textId="77777777" w:rsidR="00D205B8" w:rsidRPr="00623E67" w:rsidRDefault="00D205B8" w:rsidP="00D205B8">
            <w:pPr>
              <w:pStyle w:val="ZPpregglava"/>
              <w:rPr>
                <w:color w:val="4F81BD" w:themeColor="accent1"/>
              </w:rPr>
            </w:pPr>
            <w:r w:rsidRPr="00623E67">
              <w:t>2018</w:t>
            </w:r>
          </w:p>
        </w:tc>
        <w:tc>
          <w:tcPr>
            <w:tcW w:w="817" w:type="dxa"/>
            <w:tcBorders>
              <w:bottom w:val="single" w:sz="6" w:space="0" w:color="008000"/>
            </w:tcBorders>
            <w:vAlign w:val="center"/>
          </w:tcPr>
          <w:p w14:paraId="04F886D7" w14:textId="77777777" w:rsidR="00D205B8" w:rsidRPr="00623E67" w:rsidRDefault="00D205B8" w:rsidP="00D205B8">
            <w:pPr>
              <w:pStyle w:val="ZPpregglava"/>
              <w:rPr>
                <w:color w:val="4F81BD" w:themeColor="accent1"/>
              </w:rPr>
            </w:pPr>
            <w:r w:rsidRPr="00623E67">
              <w:t>2019</w:t>
            </w:r>
          </w:p>
        </w:tc>
        <w:tc>
          <w:tcPr>
            <w:tcW w:w="817" w:type="dxa"/>
            <w:tcBorders>
              <w:bottom w:val="single" w:sz="6" w:space="0" w:color="008000"/>
            </w:tcBorders>
            <w:vAlign w:val="center"/>
          </w:tcPr>
          <w:p w14:paraId="4D599024" w14:textId="77777777" w:rsidR="00D205B8" w:rsidRPr="00623E67" w:rsidRDefault="00D205B8" w:rsidP="00D205B8">
            <w:pPr>
              <w:pStyle w:val="ZPpregglava"/>
            </w:pPr>
            <w:r w:rsidRPr="00623E67">
              <w:t>2020</w:t>
            </w:r>
          </w:p>
        </w:tc>
        <w:tc>
          <w:tcPr>
            <w:tcW w:w="817" w:type="dxa"/>
            <w:tcBorders>
              <w:bottom w:val="single" w:sz="6" w:space="0" w:color="008000"/>
            </w:tcBorders>
            <w:vAlign w:val="center"/>
          </w:tcPr>
          <w:p w14:paraId="7FFB8B18" w14:textId="77777777" w:rsidR="00D205B8" w:rsidRPr="00623E67" w:rsidRDefault="00D205B8" w:rsidP="00D205B8">
            <w:pPr>
              <w:pStyle w:val="ZPpregglava"/>
            </w:pPr>
            <w:r w:rsidRPr="00623E67">
              <w:t>Indeks</w:t>
            </w:r>
          </w:p>
          <w:p w14:paraId="701405A3" w14:textId="77777777" w:rsidR="00D205B8" w:rsidRPr="00623E67" w:rsidRDefault="00D205B8" w:rsidP="00D205B8">
            <w:pPr>
              <w:pStyle w:val="ZPpregglava"/>
              <w:rPr>
                <w:color w:val="4F81BD" w:themeColor="accent1"/>
              </w:rPr>
            </w:pPr>
            <w:r w:rsidRPr="00623E67">
              <w:t>2020/19</w:t>
            </w:r>
          </w:p>
        </w:tc>
      </w:tr>
      <w:tr w:rsidR="00D205B8" w:rsidRPr="00623E67" w14:paraId="0947BF1B" w14:textId="77777777" w:rsidTr="00D205B8">
        <w:trPr>
          <w:trHeight w:val="227"/>
          <w:jc w:val="center"/>
        </w:trPr>
        <w:tc>
          <w:tcPr>
            <w:tcW w:w="2566" w:type="dxa"/>
            <w:tcBorders>
              <w:top w:val="nil"/>
              <w:bottom w:val="nil"/>
            </w:tcBorders>
            <w:shd w:val="clear" w:color="auto" w:fill="D9D9D9"/>
            <w:noWrap/>
            <w:tcMar>
              <w:left w:w="57" w:type="dxa"/>
              <w:right w:w="57" w:type="dxa"/>
            </w:tcMar>
            <w:vAlign w:val="bottom"/>
          </w:tcPr>
          <w:p w14:paraId="053E83CC" w14:textId="77777777" w:rsidR="00D205B8" w:rsidRPr="00623E67" w:rsidRDefault="00D205B8" w:rsidP="00D205B8">
            <w:pPr>
              <w:pStyle w:val="ZPpregtekst"/>
              <w:rPr>
                <w:b/>
                <w:color w:val="4F81BD" w:themeColor="accent1"/>
              </w:rPr>
            </w:pPr>
            <w:r w:rsidRPr="00623E67">
              <w:rPr>
                <w:b/>
              </w:rPr>
              <w:t>EUR/t</w:t>
            </w:r>
          </w:p>
        </w:tc>
        <w:tc>
          <w:tcPr>
            <w:tcW w:w="817" w:type="dxa"/>
            <w:tcBorders>
              <w:top w:val="nil"/>
              <w:bottom w:val="nil"/>
            </w:tcBorders>
            <w:shd w:val="clear" w:color="auto" w:fill="D9D9D9"/>
            <w:noWrap/>
            <w:vAlign w:val="bottom"/>
          </w:tcPr>
          <w:p w14:paraId="4A52EB7F" w14:textId="77777777" w:rsidR="00D205B8" w:rsidRPr="00623E67" w:rsidRDefault="00D205B8" w:rsidP="00D205B8">
            <w:pPr>
              <w:jc w:val="right"/>
              <w:rPr>
                <w:color w:val="4F81BD" w:themeColor="accent1"/>
                <w:szCs w:val="16"/>
              </w:rPr>
            </w:pPr>
          </w:p>
        </w:tc>
        <w:tc>
          <w:tcPr>
            <w:tcW w:w="817" w:type="dxa"/>
            <w:tcBorders>
              <w:top w:val="nil"/>
              <w:bottom w:val="nil"/>
            </w:tcBorders>
            <w:shd w:val="clear" w:color="auto" w:fill="D9D9D9"/>
            <w:noWrap/>
            <w:vAlign w:val="bottom"/>
          </w:tcPr>
          <w:p w14:paraId="6A213E6D" w14:textId="77777777" w:rsidR="00D205B8" w:rsidRPr="00623E67" w:rsidRDefault="00D205B8" w:rsidP="00D205B8">
            <w:pPr>
              <w:jc w:val="right"/>
              <w:rPr>
                <w:color w:val="4F81BD" w:themeColor="accent1"/>
                <w:szCs w:val="16"/>
              </w:rPr>
            </w:pPr>
          </w:p>
        </w:tc>
        <w:tc>
          <w:tcPr>
            <w:tcW w:w="817" w:type="dxa"/>
            <w:tcBorders>
              <w:top w:val="nil"/>
              <w:bottom w:val="nil"/>
            </w:tcBorders>
            <w:shd w:val="clear" w:color="auto" w:fill="D9D9D9"/>
            <w:noWrap/>
            <w:vAlign w:val="bottom"/>
          </w:tcPr>
          <w:p w14:paraId="1864CCE4" w14:textId="77777777" w:rsidR="00D205B8" w:rsidRPr="00623E67" w:rsidRDefault="00D205B8" w:rsidP="00D205B8">
            <w:pPr>
              <w:jc w:val="right"/>
              <w:rPr>
                <w:color w:val="4F81BD" w:themeColor="accent1"/>
                <w:szCs w:val="16"/>
              </w:rPr>
            </w:pPr>
          </w:p>
        </w:tc>
        <w:tc>
          <w:tcPr>
            <w:tcW w:w="817" w:type="dxa"/>
            <w:tcBorders>
              <w:top w:val="nil"/>
              <w:bottom w:val="nil"/>
            </w:tcBorders>
            <w:shd w:val="clear" w:color="auto" w:fill="D9D9D9"/>
            <w:noWrap/>
            <w:vAlign w:val="bottom"/>
          </w:tcPr>
          <w:p w14:paraId="6E1512E1"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noWrap/>
            <w:vAlign w:val="bottom"/>
          </w:tcPr>
          <w:p w14:paraId="39822997"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noWrap/>
            <w:vAlign w:val="bottom"/>
          </w:tcPr>
          <w:p w14:paraId="51825667"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noWrap/>
            <w:vAlign w:val="bottom"/>
          </w:tcPr>
          <w:p w14:paraId="10399160"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noWrap/>
            <w:vAlign w:val="bottom"/>
          </w:tcPr>
          <w:p w14:paraId="0B8ACF31"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noWrap/>
            <w:vAlign w:val="bottom"/>
          </w:tcPr>
          <w:p w14:paraId="673B50EE"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vAlign w:val="bottom"/>
          </w:tcPr>
          <w:p w14:paraId="699CBB43"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vAlign w:val="bottom"/>
          </w:tcPr>
          <w:p w14:paraId="3CC8DC65"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vAlign w:val="bottom"/>
          </w:tcPr>
          <w:p w14:paraId="00BBED7B"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vAlign w:val="bottom"/>
          </w:tcPr>
          <w:p w14:paraId="4492328B" w14:textId="77777777" w:rsidR="00D205B8" w:rsidRPr="00623E67" w:rsidRDefault="00D205B8" w:rsidP="00D205B8">
            <w:pPr>
              <w:rPr>
                <w:color w:val="4F81BD" w:themeColor="accent1"/>
                <w:szCs w:val="16"/>
              </w:rPr>
            </w:pPr>
          </w:p>
        </w:tc>
        <w:tc>
          <w:tcPr>
            <w:tcW w:w="817" w:type="dxa"/>
            <w:tcBorders>
              <w:top w:val="nil"/>
              <w:bottom w:val="nil"/>
            </w:tcBorders>
            <w:shd w:val="clear" w:color="auto" w:fill="D9D9D9"/>
            <w:vAlign w:val="bottom"/>
          </w:tcPr>
          <w:p w14:paraId="37A9D471" w14:textId="77777777" w:rsidR="00D205B8" w:rsidRPr="00623E67" w:rsidRDefault="00D205B8" w:rsidP="00D205B8">
            <w:pPr>
              <w:rPr>
                <w:color w:val="4F81BD" w:themeColor="accent1"/>
                <w:szCs w:val="16"/>
              </w:rPr>
            </w:pPr>
          </w:p>
        </w:tc>
      </w:tr>
      <w:tr w:rsidR="00D205B8" w:rsidRPr="00623E67" w14:paraId="19F0AFA2" w14:textId="77777777" w:rsidTr="00D205B8">
        <w:trPr>
          <w:trHeight w:val="227"/>
          <w:jc w:val="center"/>
        </w:trPr>
        <w:tc>
          <w:tcPr>
            <w:tcW w:w="2566" w:type="dxa"/>
            <w:tcBorders>
              <w:top w:val="nil"/>
            </w:tcBorders>
            <w:shd w:val="clear" w:color="auto" w:fill="auto"/>
            <w:noWrap/>
            <w:tcMar>
              <w:left w:w="57" w:type="dxa"/>
              <w:right w:w="57" w:type="dxa"/>
            </w:tcMar>
            <w:vAlign w:val="bottom"/>
          </w:tcPr>
          <w:p w14:paraId="207B304C" w14:textId="77777777" w:rsidR="00D205B8" w:rsidRPr="00623E67" w:rsidRDefault="00D205B8" w:rsidP="00D205B8">
            <w:pPr>
              <w:pStyle w:val="ZPpregtekst"/>
              <w:rPr>
                <w:color w:val="4F81BD" w:themeColor="accent1"/>
              </w:rPr>
            </w:pPr>
            <w:r w:rsidRPr="00623E67">
              <w:t>Krompir, brez semenskega</w:t>
            </w:r>
          </w:p>
        </w:tc>
        <w:tc>
          <w:tcPr>
            <w:tcW w:w="817" w:type="dxa"/>
            <w:tcBorders>
              <w:top w:val="nil"/>
            </w:tcBorders>
            <w:shd w:val="clear" w:color="auto" w:fill="auto"/>
            <w:noWrap/>
            <w:vAlign w:val="bottom"/>
          </w:tcPr>
          <w:p w14:paraId="30F8A402" w14:textId="77777777" w:rsidR="00D205B8" w:rsidRPr="00623E67" w:rsidRDefault="00D205B8" w:rsidP="00D205B8">
            <w:pPr>
              <w:pStyle w:val="ZPpregtevilke"/>
              <w:rPr>
                <w:color w:val="4F81BD" w:themeColor="accent1"/>
              </w:rPr>
            </w:pPr>
            <w:r w:rsidRPr="00623E67">
              <w:rPr>
                <w:szCs w:val="16"/>
              </w:rPr>
              <w:t>199,7</w:t>
            </w:r>
          </w:p>
        </w:tc>
        <w:tc>
          <w:tcPr>
            <w:tcW w:w="817" w:type="dxa"/>
            <w:tcBorders>
              <w:top w:val="nil"/>
            </w:tcBorders>
            <w:shd w:val="clear" w:color="auto" w:fill="auto"/>
            <w:noWrap/>
            <w:vAlign w:val="bottom"/>
          </w:tcPr>
          <w:p w14:paraId="4DB8B6BE" w14:textId="77777777" w:rsidR="00D205B8" w:rsidRPr="00623E67" w:rsidRDefault="00D205B8" w:rsidP="00D205B8">
            <w:pPr>
              <w:pStyle w:val="ZPpregtevilke"/>
              <w:rPr>
                <w:color w:val="4F81BD" w:themeColor="accent1"/>
              </w:rPr>
            </w:pPr>
            <w:r w:rsidRPr="00623E67">
              <w:rPr>
                <w:szCs w:val="16"/>
              </w:rPr>
              <w:t>148,1</w:t>
            </w:r>
          </w:p>
        </w:tc>
        <w:tc>
          <w:tcPr>
            <w:tcW w:w="817" w:type="dxa"/>
            <w:tcBorders>
              <w:top w:val="nil"/>
            </w:tcBorders>
            <w:shd w:val="clear" w:color="auto" w:fill="auto"/>
            <w:noWrap/>
            <w:vAlign w:val="bottom"/>
          </w:tcPr>
          <w:p w14:paraId="424784F2" w14:textId="77777777" w:rsidR="00D205B8" w:rsidRPr="00623E67" w:rsidRDefault="00D205B8" w:rsidP="00D205B8">
            <w:pPr>
              <w:pStyle w:val="ZPpregtevilke"/>
              <w:rPr>
                <w:color w:val="4F81BD" w:themeColor="accent1"/>
              </w:rPr>
            </w:pPr>
            <w:r w:rsidRPr="00623E67">
              <w:rPr>
                <w:szCs w:val="16"/>
              </w:rPr>
              <w:t>173,8</w:t>
            </w:r>
          </w:p>
        </w:tc>
        <w:tc>
          <w:tcPr>
            <w:tcW w:w="817" w:type="dxa"/>
            <w:tcBorders>
              <w:top w:val="nil"/>
            </w:tcBorders>
            <w:shd w:val="clear" w:color="auto" w:fill="auto"/>
            <w:noWrap/>
            <w:vAlign w:val="bottom"/>
          </w:tcPr>
          <w:p w14:paraId="4CC3FD4C" w14:textId="77777777" w:rsidR="00D205B8" w:rsidRPr="00623E67" w:rsidRDefault="00D205B8" w:rsidP="00D205B8">
            <w:pPr>
              <w:pStyle w:val="ZPpregtevilke"/>
              <w:rPr>
                <w:color w:val="4F81BD" w:themeColor="accent1"/>
              </w:rPr>
            </w:pPr>
            <w:r w:rsidRPr="00623E67">
              <w:rPr>
                <w:szCs w:val="16"/>
              </w:rPr>
              <w:t>170,9</w:t>
            </w:r>
          </w:p>
        </w:tc>
        <w:tc>
          <w:tcPr>
            <w:tcW w:w="817" w:type="dxa"/>
            <w:tcBorders>
              <w:top w:val="nil"/>
            </w:tcBorders>
            <w:shd w:val="clear" w:color="auto" w:fill="auto"/>
            <w:noWrap/>
            <w:vAlign w:val="bottom"/>
          </w:tcPr>
          <w:p w14:paraId="15D92E18" w14:textId="77777777" w:rsidR="00D205B8" w:rsidRPr="00623E67" w:rsidRDefault="00D205B8" w:rsidP="00D205B8">
            <w:pPr>
              <w:pStyle w:val="ZPpregtevilke"/>
              <w:rPr>
                <w:color w:val="4F81BD" w:themeColor="accent1"/>
              </w:rPr>
            </w:pPr>
            <w:r w:rsidRPr="00623E67">
              <w:rPr>
                <w:szCs w:val="16"/>
              </w:rPr>
              <w:t>177,5</w:t>
            </w:r>
          </w:p>
        </w:tc>
        <w:tc>
          <w:tcPr>
            <w:tcW w:w="817" w:type="dxa"/>
            <w:tcBorders>
              <w:top w:val="nil"/>
            </w:tcBorders>
            <w:shd w:val="clear" w:color="auto" w:fill="auto"/>
            <w:noWrap/>
            <w:vAlign w:val="bottom"/>
          </w:tcPr>
          <w:p w14:paraId="47CA0E42" w14:textId="77777777" w:rsidR="00D205B8" w:rsidRPr="00623E67" w:rsidRDefault="00D205B8" w:rsidP="00D205B8">
            <w:pPr>
              <w:pStyle w:val="ZPpregtevilke"/>
              <w:rPr>
                <w:color w:val="4F81BD" w:themeColor="accent1"/>
              </w:rPr>
            </w:pPr>
            <w:r w:rsidRPr="00623E67">
              <w:rPr>
                <w:szCs w:val="16"/>
              </w:rPr>
              <w:t>391,7</w:t>
            </w:r>
          </w:p>
        </w:tc>
        <w:tc>
          <w:tcPr>
            <w:tcW w:w="817" w:type="dxa"/>
            <w:tcBorders>
              <w:top w:val="nil"/>
            </w:tcBorders>
            <w:shd w:val="clear" w:color="auto" w:fill="auto"/>
            <w:noWrap/>
            <w:vAlign w:val="bottom"/>
          </w:tcPr>
          <w:p w14:paraId="2D91D504" w14:textId="77777777" w:rsidR="00D205B8" w:rsidRPr="00623E67" w:rsidRDefault="00D205B8" w:rsidP="00D205B8">
            <w:pPr>
              <w:pStyle w:val="ZPpregtevilke"/>
              <w:rPr>
                <w:color w:val="4F81BD" w:themeColor="accent1"/>
              </w:rPr>
            </w:pPr>
            <w:r w:rsidRPr="00623E67">
              <w:rPr>
                <w:szCs w:val="16"/>
              </w:rPr>
              <w:t>209,8</w:t>
            </w:r>
          </w:p>
        </w:tc>
        <w:tc>
          <w:tcPr>
            <w:tcW w:w="817" w:type="dxa"/>
            <w:tcBorders>
              <w:top w:val="nil"/>
            </w:tcBorders>
            <w:shd w:val="clear" w:color="auto" w:fill="auto"/>
            <w:noWrap/>
            <w:vAlign w:val="bottom"/>
          </w:tcPr>
          <w:p w14:paraId="4EA5C887" w14:textId="77777777" w:rsidR="00D205B8" w:rsidRPr="00623E67" w:rsidRDefault="00D205B8" w:rsidP="00D205B8">
            <w:pPr>
              <w:pStyle w:val="ZPpregtevilke"/>
              <w:rPr>
                <w:color w:val="4F81BD" w:themeColor="accent1"/>
              </w:rPr>
            </w:pPr>
            <w:r w:rsidRPr="00623E67">
              <w:rPr>
                <w:szCs w:val="16"/>
              </w:rPr>
              <w:t>186,4</w:t>
            </w:r>
          </w:p>
        </w:tc>
        <w:tc>
          <w:tcPr>
            <w:tcW w:w="817" w:type="dxa"/>
            <w:tcBorders>
              <w:top w:val="nil"/>
            </w:tcBorders>
            <w:shd w:val="clear" w:color="auto" w:fill="auto"/>
            <w:noWrap/>
            <w:vAlign w:val="bottom"/>
          </w:tcPr>
          <w:p w14:paraId="490AC739" w14:textId="77777777" w:rsidR="00D205B8" w:rsidRPr="00623E67" w:rsidRDefault="00D205B8" w:rsidP="00D205B8">
            <w:pPr>
              <w:pStyle w:val="ZPpregtevilke"/>
              <w:rPr>
                <w:color w:val="4F81BD" w:themeColor="accent1"/>
              </w:rPr>
            </w:pPr>
            <w:r w:rsidRPr="00623E67">
              <w:rPr>
                <w:szCs w:val="16"/>
              </w:rPr>
              <w:t>232,8</w:t>
            </w:r>
          </w:p>
        </w:tc>
        <w:tc>
          <w:tcPr>
            <w:tcW w:w="817" w:type="dxa"/>
            <w:tcBorders>
              <w:top w:val="nil"/>
            </w:tcBorders>
            <w:shd w:val="clear" w:color="auto" w:fill="auto"/>
            <w:vAlign w:val="bottom"/>
          </w:tcPr>
          <w:p w14:paraId="3D89A9ED" w14:textId="77777777" w:rsidR="00D205B8" w:rsidRPr="00623E67" w:rsidRDefault="00D205B8" w:rsidP="00D205B8">
            <w:pPr>
              <w:pStyle w:val="ZPpregtevilke"/>
              <w:rPr>
                <w:color w:val="4F81BD" w:themeColor="accent1"/>
              </w:rPr>
            </w:pPr>
            <w:r w:rsidRPr="00623E67">
              <w:rPr>
                <w:szCs w:val="16"/>
              </w:rPr>
              <w:t>231,6</w:t>
            </w:r>
          </w:p>
        </w:tc>
        <w:tc>
          <w:tcPr>
            <w:tcW w:w="817" w:type="dxa"/>
            <w:tcBorders>
              <w:top w:val="nil"/>
            </w:tcBorders>
            <w:shd w:val="clear" w:color="auto" w:fill="auto"/>
            <w:vAlign w:val="bottom"/>
          </w:tcPr>
          <w:p w14:paraId="6548C93B" w14:textId="77777777" w:rsidR="00D205B8" w:rsidRPr="00623E67" w:rsidRDefault="00D205B8" w:rsidP="00D205B8">
            <w:pPr>
              <w:pStyle w:val="ZPpregtevilke"/>
              <w:rPr>
                <w:color w:val="4F81BD" w:themeColor="accent1"/>
              </w:rPr>
            </w:pPr>
            <w:r w:rsidRPr="00623E67">
              <w:t>232,7</w:t>
            </w:r>
          </w:p>
        </w:tc>
        <w:tc>
          <w:tcPr>
            <w:tcW w:w="817" w:type="dxa"/>
            <w:tcBorders>
              <w:top w:val="nil"/>
            </w:tcBorders>
            <w:vAlign w:val="bottom"/>
          </w:tcPr>
          <w:p w14:paraId="345CB7FF" w14:textId="77777777" w:rsidR="00D205B8" w:rsidRPr="00623E67" w:rsidRDefault="00D205B8" w:rsidP="00D205B8">
            <w:pPr>
              <w:pStyle w:val="ZPpregtevilke"/>
              <w:rPr>
                <w:color w:val="4F81BD" w:themeColor="accent1"/>
              </w:rPr>
            </w:pPr>
            <w:r w:rsidRPr="00623E67">
              <w:rPr>
                <w:szCs w:val="16"/>
              </w:rPr>
              <w:t>351,9</w:t>
            </w:r>
          </w:p>
        </w:tc>
        <w:tc>
          <w:tcPr>
            <w:tcW w:w="817" w:type="dxa"/>
            <w:tcBorders>
              <w:top w:val="nil"/>
            </w:tcBorders>
            <w:vAlign w:val="bottom"/>
          </w:tcPr>
          <w:p w14:paraId="640B8A20" w14:textId="77777777" w:rsidR="00D205B8" w:rsidRPr="00623E67" w:rsidRDefault="00D205B8" w:rsidP="00D205B8">
            <w:pPr>
              <w:pStyle w:val="ZPpregtevilke"/>
              <w:rPr>
                <w:szCs w:val="16"/>
              </w:rPr>
            </w:pPr>
            <w:r w:rsidRPr="00623E67">
              <w:rPr>
                <w:szCs w:val="16"/>
              </w:rPr>
              <w:t>286,8</w:t>
            </w:r>
          </w:p>
        </w:tc>
        <w:tc>
          <w:tcPr>
            <w:tcW w:w="817" w:type="dxa"/>
            <w:tcBorders>
              <w:top w:val="nil"/>
            </w:tcBorders>
            <w:vAlign w:val="bottom"/>
          </w:tcPr>
          <w:p w14:paraId="29BEDB52" w14:textId="77777777" w:rsidR="00D205B8" w:rsidRPr="00623E67" w:rsidRDefault="00D205B8" w:rsidP="00D205B8">
            <w:pPr>
              <w:pStyle w:val="ZPpregtevilke"/>
              <w:rPr>
                <w:iCs/>
                <w:color w:val="4F81BD" w:themeColor="accent1"/>
              </w:rPr>
            </w:pPr>
            <w:r w:rsidRPr="00623E67">
              <w:rPr>
                <w:szCs w:val="16"/>
              </w:rPr>
              <w:t>81,5</w:t>
            </w:r>
          </w:p>
        </w:tc>
      </w:tr>
      <w:tr w:rsidR="00D205B8" w:rsidRPr="00623E67" w14:paraId="444D1741" w14:textId="77777777" w:rsidTr="00D205B8">
        <w:trPr>
          <w:trHeight w:val="227"/>
          <w:jc w:val="center"/>
        </w:trPr>
        <w:tc>
          <w:tcPr>
            <w:tcW w:w="2566" w:type="dxa"/>
            <w:shd w:val="clear" w:color="auto" w:fill="auto"/>
            <w:noWrap/>
            <w:tcMar>
              <w:left w:w="57" w:type="dxa"/>
              <w:right w:w="57" w:type="dxa"/>
            </w:tcMar>
            <w:vAlign w:val="bottom"/>
          </w:tcPr>
          <w:p w14:paraId="418EA155" w14:textId="77777777" w:rsidR="00D205B8" w:rsidRPr="00623E67" w:rsidRDefault="00D205B8" w:rsidP="00D205B8">
            <w:pPr>
              <w:pStyle w:val="ZPpregtekst"/>
              <w:rPr>
                <w:color w:val="4F81BD" w:themeColor="accent1"/>
              </w:rPr>
            </w:pPr>
            <w:r w:rsidRPr="00623E67">
              <w:t>– zgodnji</w:t>
            </w:r>
          </w:p>
        </w:tc>
        <w:tc>
          <w:tcPr>
            <w:tcW w:w="817" w:type="dxa"/>
            <w:shd w:val="clear" w:color="auto" w:fill="auto"/>
            <w:noWrap/>
            <w:vAlign w:val="bottom"/>
          </w:tcPr>
          <w:p w14:paraId="17D01EA9" w14:textId="77777777" w:rsidR="00D205B8" w:rsidRPr="00623E67" w:rsidRDefault="00D205B8" w:rsidP="00D205B8">
            <w:pPr>
              <w:pStyle w:val="ZPpregtevilke"/>
              <w:rPr>
                <w:color w:val="4F81BD" w:themeColor="accent1"/>
              </w:rPr>
            </w:pPr>
            <w:r w:rsidRPr="00623E67">
              <w:rPr>
                <w:szCs w:val="16"/>
              </w:rPr>
              <w:t>285,2</w:t>
            </w:r>
          </w:p>
        </w:tc>
        <w:tc>
          <w:tcPr>
            <w:tcW w:w="817" w:type="dxa"/>
            <w:shd w:val="clear" w:color="auto" w:fill="auto"/>
            <w:noWrap/>
            <w:vAlign w:val="bottom"/>
          </w:tcPr>
          <w:p w14:paraId="2634F8A3" w14:textId="77777777" w:rsidR="00D205B8" w:rsidRPr="00623E67" w:rsidRDefault="00D205B8" w:rsidP="00D205B8">
            <w:pPr>
              <w:pStyle w:val="ZPpregtevilke"/>
              <w:rPr>
                <w:color w:val="4F81BD" w:themeColor="accent1"/>
              </w:rPr>
            </w:pPr>
            <w:r w:rsidRPr="00623E67">
              <w:rPr>
                <w:szCs w:val="16"/>
              </w:rPr>
              <w:t>281,8</w:t>
            </w:r>
          </w:p>
        </w:tc>
        <w:tc>
          <w:tcPr>
            <w:tcW w:w="817" w:type="dxa"/>
            <w:shd w:val="clear" w:color="auto" w:fill="auto"/>
            <w:noWrap/>
            <w:vAlign w:val="bottom"/>
          </w:tcPr>
          <w:p w14:paraId="59334461" w14:textId="77777777" w:rsidR="00D205B8" w:rsidRPr="00623E67" w:rsidRDefault="00D205B8" w:rsidP="00D205B8">
            <w:pPr>
              <w:pStyle w:val="ZPpregtevilke"/>
              <w:rPr>
                <w:color w:val="4F81BD" w:themeColor="accent1"/>
              </w:rPr>
            </w:pPr>
            <w:r w:rsidRPr="00623E67">
              <w:rPr>
                <w:szCs w:val="16"/>
              </w:rPr>
              <w:t>270,6</w:t>
            </w:r>
          </w:p>
        </w:tc>
        <w:tc>
          <w:tcPr>
            <w:tcW w:w="817" w:type="dxa"/>
            <w:shd w:val="clear" w:color="auto" w:fill="auto"/>
            <w:noWrap/>
            <w:vAlign w:val="bottom"/>
          </w:tcPr>
          <w:p w14:paraId="1ED31BCD" w14:textId="77777777" w:rsidR="00D205B8" w:rsidRPr="00623E67" w:rsidRDefault="00D205B8" w:rsidP="00D205B8">
            <w:pPr>
              <w:pStyle w:val="ZPpregtevilke"/>
              <w:rPr>
                <w:color w:val="4F81BD" w:themeColor="accent1"/>
              </w:rPr>
            </w:pPr>
            <w:r w:rsidRPr="00623E67">
              <w:rPr>
                <w:szCs w:val="16"/>
              </w:rPr>
              <w:t>251,2</w:t>
            </w:r>
          </w:p>
        </w:tc>
        <w:tc>
          <w:tcPr>
            <w:tcW w:w="817" w:type="dxa"/>
            <w:shd w:val="clear" w:color="auto" w:fill="auto"/>
            <w:noWrap/>
            <w:vAlign w:val="bottom"/>
          </w:tcPr>
          <w:p w14:paraId="23DE43CB" w14:textId="77777777" w:rsidR="00D205B8" w:rsidRPr="00623E67" w:rsidRDefault="00D205B8" w:rsidP="00D205B8">
            <w:pPr>
              <w:pStyle w:val="ZPpregtevilke"/>
              <w:rPr>
                <w:color w:val="4F81BD" w:themeColor="accent1"/>
              </w:rPr>
            </w:pPr>
            <w:r w:rsidRPr="00623E67">
              <w:rPr>
                <w:szCs w:val="16"/>
              </w:rPr>
              <w:t>242,8</w:t>
            </w:r>
          </w:p>
        </w:tc>
        <w:tc>
          <w:tcPr>
            <w:tcW w:w="817" w:type="dxa"/>
            <w:shd w:val="clear" w:color="auto" w:fill="auto"/>
            <w:noWrap/>
            <w:vAlign w:val="bottom"/>
          </w:tcPr>
          <w:p w14:paraId="20DB7EB1" w14:textId="77777777" w:rsidR="00D205B8" w:rsidRPr="00623E67" w:rsidRDefault="00D205B8" w:rsidP="00D205B8">
            <w:pPr>
              <w:pStyle w:val="ZPpregtevilke"/>
              <w:rPr>
                <w:color w:val="4F81BD" w:themeColor="accent1"/>
              </w:rPr>
            </w:pPr>
            <w:r w:rsidRPr="00623E67">
              <w:rPr>
                <w:szCs w:val="16"/>
              </w:rPr>
              <w:t>537,7</w:t>
            </w:r>
          </w:p>
        </w:tc>
        <w:tc>
          <w:tcPr>
            <w:tcW w:w="817" w:type="dxa"/>
            <w:shd w:val="clear" w:color="auto" w:fill="auto"/>
            <w:noWrap/>
            <w:vAlign w:val="bottom"/>
          </w:tcPr>
          <w:p w14:paraId="1F980BC4" w14:textId="77777777" w:rsidR="00D205B8" w:rsidRPr="00623E67" w:rsidRDefault="00D205B8" w:rsidP="00D205B8">
            <w:pPr>
              <w:pStyle w:val="ZPpregtevilke"/>
              <w:rPr>
                <w:color w:val="4F81BD" w:themeColor="accent1"/>
              </w:rPr>
            </w:pPr>
            <w:r w:rsidRPr="00623E67">
              <w:rPr>
                <w:szCs w:val="16"/>
              </w:rPr>
              <w:t>288,3</w:t>
            </w:r>
          </w:p>
        </w:tc>
        <w:tc>
          <w:tcPr>
            <w:tcW w:w="817" w:type="dxa"/>
            <w:shd w:val="clear" w:color="auto" w:fill="auto"/>
            <w:noWrap/>
            <w:vAlign w:val="bottom"/>
          </w:tcPr>
          <w:p w14:paraId="27083246" w14:textId="77777777" w:rsidR="00D205B8" w:rsidRPr="00623E67" w:rsidRDefault="00D205B8" w:rsidP="00D205B8">
            <w:pPr>
              <w:pStyle w:val="ZPpregtevilke"/>
              <w:rPr>
                <w:color w:val="4F81BD" w:themeColor="accent1"/>
              </w:rPr>
            </w:pPr>
            <w:r w:rsidRPr="00623E67">
              <w:rPr>
                <w:szCs w:val="16"/>
              </w:rPr>
              <w:t>315,7</w:t>
            </w:r>
          </w:p>
        </w:tc>
        <w:tc>
          <w:tcPr>
            <w:tcW w:w="817" w:type="dxa"/>
            <w:shd w:val="clear" w:color="auto" w:fill="auto"/>
            <w:noWrap/>
            <w:vAlign w:val="bottom"/>
          </w:tcPr>
          <w:p w14:paraId="007D79A1" w14:textId="77777777" w:rsidR="00D205B8" w:rsidRPr="00623E67" w:rsidRDefault="00D205B8" w:rsidP="00D205B8">
            <w:pPr>
              <w:pStyle w:val="ZPpregtevilke"/>
              <w:rPr>
                <w:color w:val="4F81BD" w:themeColor="accent1"/>
              </w:rPr>
            </w:pPr>
            <w:r w:rsidRPr="00623E67">
              <w:rPr>
                <w:szCs w:val="16"/>
              </w:rPr>
              <w:t>418,7</w:t>
            </w:r>
          </w:p>
        </w:tc>
        <w:tc>
          <w:tcPr>
            <w:tcW w:w="817" w:type="dxa"/>
            <w:shd w:val="clear" w:color="auto" w:fill="auto"/>
            <w:vAlign w:val="bottom"/>
          </w:tcPr>
          <w:p w14:paraId="68AFD2ED" w14:textId="77777777" w:rsidR="00D205B8" w:rsidRPr="00623E67" w:rsidRDefault="00D205B8" w:rsidP="00D205B8">
            <w:pPr>
              <w:pStyle w:val="ZPpregtevilke"/>
              <w:rPr>
                <w:color w:val="4F81BD" w:themeColor="accent1"/>
              </w:rPr>
            </w:pPr>
            <w:r w:rsidRPr="00623E67">
              <w:rPr>
                <w:szCs w:val="16"/>
              </w:rPr>
              <w:t>330,9</w:t>
            </w:r>
          </w:p>
        </w:tc>
        <w:tc>
          <w:tcPr>
            <w:tcW w:w="817" w:type="dxa"/>
            <w:shd w:val="clear" w:color="auto" w:fill="auto"/>
            <w:vAlign w:val="bottom"/>
          </w:tcPr>
          <w:p w14:paraId="3C3BCC34" w14:textId="77777777" w:rsidR="00D205B8" w:rsidRPr="00623E67" w:rsidRDefault="00D205B8" w:rsidP="00D205B8">
            <w:pPr>
              <w:pStyle w:val="ZPpregtevilke"/>
              <w:rPr>
                <w:color w:val="4F81BD" w:themeColor="accent1"/>
              </w:rPr>
            </w:pPr>
            <w:r w:rsidRPr="00623E67">
              <w:t>343,5</w:t>
            </w:r>
          </w:p>
        </w:tc>
        <w:tc>
          <w:tcPr>
            <w:tcW w:w="817" w:type="dxa"/>
            <w:vAlign w:val="bottom"/>
          </w:tcPr>
          <w:p w14:paraId="5D15C0BA" w14:textId="77777777" w:rsidR="00D205B8" w:rsidRPr="00623E67" w:rsidRDefault="00D205B8" w:rsidP="00D205B8">
            <w:pPr>
              <w:pStyle w:val="ZPpregtevilke"/>
              <w:rPr>
                <w:color w:val="4F81BD" w:themeColor="accent1"/>
              </w:rPr>
            </w:pPr>
            <w:r w:rsidRPr="00623E67">
              <w:rPr>
                <w:szCs w:val="16"/>
              </w:rPr>
              <w:t>510,0</w:t>
            </w:r>
          </w:p>
        </w:tc>
        <w:tc>
          <w:tcPr>
            <w:tcW w:w="817" w:type="dxa"/>
            <w:vAlign w:val="bottom"/>
          </w:tcPr>
          <w:p w14:paraId="268F979B" w14:textId="77777777" w:rsidR="00D205B8" w:rsidRPr="00623E67" w:rsidRDefault="00D205B8" w:rsidP="00D205B8">
            <w:pPr>
              <w:pStyle w:val="ZPpregtevilke"/>
              <w:rPr>
                <w:szCs w:val="16"/>
              </w:rPr>
            </w:pPr>
            <w:r w:rsidRPr="00623E67">
              <w:rPr>
                <w:szCs w:val="16"/>
              </w:rPr>
              <w:t>410,2</w:t>
            </w:r>
          </w:p>
        </w:tc>
        <w:tc>
          <w:tcPr>
            <w:tcW w:w="817" w:type="dxa"/>
            <w:vAlign w:val="bottom"/>
          </w:tcPr>
          <w:p w14:paraId="6DB7EEB2" w14:textId="77777777" w:rsidR="00D205B8" w:rsidRPr="00623E67" w:rsidRDefault="00D205B8" w:rsidP="00D205B8">
            <w:pPr>
              <w:pStyle w:val="ZPpregtevilke"/>
              <w:rPr>
                <w:iCs/>
                <w:color w:val="4F81BD" w:themeColor="accent1"/>
              </w:rPr>
            </w:pPr>
            <w:r w:rsidRPr="00623E67">
              <w:rPr>
                <w:szCs w:val="16"/>
              </w:rPr>
              <w:t>80,4</w:t>
            </w:r>
          </w:p>
        </w:tc>
      </w:tr>
      <w:tr w:rsidR="00D205B8" w:rsidRPr="00623E67" w14:paraId="12EC0037" w14:textId="77777777" w:rsidTr="00D205B8">
        <w:trPr>
          <w:trHeight w:val="227"/>
          <w:jc w:val="center"/>
        </w:trPr>
        <w:tc>
          <w:tcPr>
            <w:tcW w:w="2566" w:type="dxa"/>
            <w:shd w:val="clear" w:color="auto" w:fill="auto"/>
            <w:noWrap/>
            <w:tcMar>
              <w:left w:w="57" w:type="dxa"/>
              <w:right w:w="57" w:type="dxa"/>
            </w:tcMar>
            <w:vAlign w:val="bottom"/>
          </w:tcPr>
          <w:p w14:paraId="5C81E45D" w14:textId="77777777" w:rsidR="00D205B8" w:rsidRPr="00623E67" w:rsidRDefault="00D205B8" w:rsidP="00D205B8">
            <w:pPr>
              <w:pStyle w:val="ZPpregtekst"/>
              <w:rPr>
                <w:color w:val="4F81BD" w:themeColor="accent1"/>
              </w:rPr>
            </w:pPr>
            <w:r w:rsidRPr="00623E67">
              <w:t>– pozni</w:t>
            </w:r>
          </w:p>
        </w:tc>
        <w:tc>
          <w:tcPr>
            <w:tcW w:w="817" w:type="dxa"/>
            <w:shd w:val="clear" w:color="auto" w:fill="auto"/>
            <w:noWrap/>
            <w:vAlign w:val="bottom"/>
          </w:tcPr>
          <w:p w14:paraId="7E22B61F" w14:textId="77777777" w:rsidR="00D205B8" w:rsidRPr="00623E67" w:rsidRDefault="00D205B8" w:rsidP="00D205B8">
            <w:pPr>
              <w:pStyle w:val="ZPpregtevilke"/>
              <w:rPr>
                <w:color w:val="4F81BD" w:themeColor="accent1"/>
              </w:rPr>
            </w:pPr>
            <w:r w:rsidRPr="00623E67">
              <w:rPr>
                <w:szCs w:val="16"/>
              </w:rPr>
              <w:t>185,1</w:t>
            </w:r>
          </w:p>
        </w:tc>
        <w:tc>
          <w:tcPr>
            <w:tcW w:w="817" w:type="dxa"/>
            <w:shd w:val="clear" w:color="auto" w:fill="auto"/>
            <w:noWrap/>
            <w:vAlign w:val="bottom"/>
          </w:tcPr>
          <w:p w14:paraId="14B1CA83" w14:textId="77777777" w:rsidR="00D205B8" w:rsidRPr="00623E67" w:rsidRDefault="00D205B8" w:rsidP="00D205B8">
            <w:pPr>
              <w:pStyle w:val="ZPpregtevilke"/>
              <w:rPr>
                <w:color w:val="4F81BD" w:themeColor="accent1"/>
              </w:rPr>
            </w:pPr>
            <w:r w:rsidRPr="00623E67">
              <w:rPr>
                <w:szCs w:val="16"/>
              </w:rPr>
              <w:t>123,9</w:t>
            </w:r>
          </w:p>
        </w:tc>
        <w:tc>
          <w:tcPr>
            <w:tcW w:w="817" w:type="dxa"/>
            <w:shd w:val="clear" w:color="auto" w:fill="auto"/>
            <w:noWrap/>
            <w:vAlign w:val="bottom"/>
          </w:tcPr>
          <w:p w14:paraId="03B2B1D3" w14:textId="77777777" w:rsidR="00D205B8" w:rsidRPr="00623E67" w:rsidRDefault="00D205B8" w:rsidP="00D205B8">
            <w:pPr>
              <w:pStyle w:val="ZPpregtevilke"/>
              <w:rPr>
                <w:color w:val="4F81BD" w:themeColor="accent1"/>
              </w:rPr>
            </w:pPr>
            <w:r w:rsidRPr="00623E67">
              <w:rPr>
                <w:szCs w:val="16"/>
              </w:rPr>
              <w:t>156,8</w:t>
            </w:r>
          </w:p>
        </w:tc>
        <w:tc>
          <w:tcPr>
            <w:tcW w:w="817" w:type="dxa"/>
            <w:shd w:val="clear" w:color="auto" w:fill="auto"/>
            <w:noWrap/>
            <w:vAlign w:val="bottom"/>
          </w:tcPr>
          <w:p w14:paraId="795CA1E6" w14:textId="77777777" w:rsidR="00D205B8" w:rsidRPr="00623E67" w:rsidRDefault="00D205B8" w:rsidP="00D205B8">
            <w:pPr>
              <w:pStyle w:val="ZPpregtevilke"/>
              <w:rPr>
                <w:color w:val="4F81BD" w:themeColor="accent1"/>
              </w:rPr>
            </w:pPr>
            <w:r w:rsidRPr="00623E67">
              <w:rPr>
                <w:szCs w:val="16"/>
              </w:rPr>
              <w:t>150,8</w:t>
            </w:r>
          </w:p>
        </w:tc>
        <w:tc>
          <w:tcPr>
            <w:tcW w:w="817" w:type="dxa"/>
            <w:shd w:val="clear" w:color="auto" w:fill="auto"/>
            <w:noWrap/>
            <w:vAlign w:val="bottom"/>
          </w:tcPr>
          <w:p w14:paraId="71BBE1DF" w14:textId="77777777" w:rsidR="00D205B8" w:rsidRPr="00623E67" w:rsidRDefault="00D205B8" w:rsidP="00D205B8">
            <w:pPr>
              <w:pStyle w:val="ZPpregtevilke"/>
              <w:rPr>
                <w:color w:val="4F81BD" w:themeColor="accent1"/>
              </w:rPr>
            </w:pPr>
            <w:r w:rsidRPr="00623E67">
              <w:rPr>
                <w:szCs w:val="16"/>
              </w:rPr>
              <w:t>155,2</w:t>
            </w:r>
          </w:p>
        </w:tc>
        <w:tc>
          <w:tcPr>
            <w:tcW w:w="817" w:type="dxa"/>
            <w:shd w:val="clear" w:color="auto" w:fill="auto"/>
            <w:noWrap/>
            <w:vAlign w:val="bottom"/>
          </w:tcPr>
          <w:p w14:paraId="4FD528D0" w14:textId="77777777" w:rsidR="00D205B8" w:rsidRPr="00623E67" w:rsidRDefault="00D205B8" w:rsidP="00D205B8">
            <w:pPr>
              <w:pStyle w:val="ZPpregtevilke"/>
              <w:rPr>
                <w:color w:val="4F81BD" w:themeColor="accent1"/>
              </w:rPr>
            </w:pPr>
            <w:r w:rsidRPr="00623E67">
              <w:rPr>
                <w:szCs w:val="16"/>
              </w:rPr>
              <w:t>326,7</w:t>
            </w:r>
          </w:p>
        </w:tc>
        <w:tc>
          <w:tcPr>
            <w:tcW w:w="817" w:type="dxa"/>
            <w:shd w:val="clear" w:color="auto" w:fill="auto"/>
            <w:noWrap/>
            <w:vAlign w:val="bottom"/>
          </w:tcPr>
          <w:p w14:paraId="3F8B96B1" w14:textId="77777777" w:rsidR="00D205B8" w:rsidRPr="00623E67" w:rsidRDefault="00D205B8" w:rsidP="00D205B8">
            <w:pPr>
              <w:pStyle w:val="ZPpregtevilke"/>
              <w:rPr>
                <w:color w:val="4F81BD" w:themeColor="accent1"/>
              </w:rPr>
            </w:pPr>
            <w:r w:rsidRPr="00623E67">
              <w:rPr>
                <w:szCs w:val="16"/>
              </w:rPr>
              <w:t>164,5</w:t>
            </w:r>
          </w:p>
        </w:tc>
        <w:tc>
          <w:tcPr>
            <w:tcW w:w="817" w:type="dxa"/>
            <w:shd w:val="clear" w:color="auto" w:fill="auto"/>
            <w:noWrap/>
            <w:vAlign w:val="bottom"/>
          </w:tcPr>
          <w:p w14:paraId="6920EA0D" w14:textId="77777777" w:rsidR="00D205B8" w:rsidRPr="00623E67" w:rsidRDefault="00D205B8" w:rsidP="00D205B8">
            <w:pPr>
              <w:pStyle w:val="ZPpregtevilke"/>
              <w:rPr>
                <w:color w:val="4F81BD" w:themeColor="accent1"/>
              </w:rPr>
            </w:pPr>
            <w:r w:rsidRPr="00623E67">
              <w:rPr>
                <w:szCs w:val="16"/>
              </w:rPr>
              <w:t>131,1</w:t>
            </w:r>
          </w:p>
        </w:tc>
        <w:tc>
          <w:tcPr>
            <w:tcW w:w="817" w:type="dxa"/>
            <w:shd w:val="clear" w:color="auto" w:fill="auto"/>
            <w:noWrap/>
            <w:vAlign w:val="bottom"/>
          </w:tcPr>
          <w:p w14:paraId="2EBFE830" w14:textId="77777777" w:rsidR="00D205B8" w:rsidRPr="00623E67" w:rsidRDefault="00D205B8" w:rsidP="00D205B8">
            <w:pPr>
              <w:pStyle w:val="ZPpregtevilke"/>
              <w:rPr>
                <w:color w:val="4F81BD" w:themeColor="accent1"/>
              </w:rPr>
            </w:pPr>
            <w:r w:rsidRPr="00623E67">
              <w:rPr>
                <w:szCs w:val="16"/>
              </w:rPr>
              <w:t>164,3</w:t>
            </w:r>
          </w:p>
        </w:tc>
        <w:tc>
          <w:tcPr>
            <w:tcW w:w="817" w:type="dxa"/>
            <w:shd w:val="clear" w:color="auto" w:fill="auto"/>
            <w:vAlign w:val="bottom"/>
          </w:tcPr>
          <w:p w14:paraId="133B4FC2" w14:textId="77777777" w:rsidR="00D205B8" w:rsidRPr="00623E67" w:rsidRDefault="00D205B8" w:rsidP="00D205B8">
            <w:pPr>
              <w:pStyle w:val="ZPpregtevilke"/>
              <w:rPr>
                <w:color w:val="4F81BD" w:themeColor="accent1"/>
              </w:rPr>
            </w:pPr>
            <w:r w:rsidRPr="00623E67">
              <w:rPr>
                <w:szCs w:val="16"/>
              </w:rPr>
              <w:t>180,1</w:t>
            </w:r>
          </w:p>
        </w:tc>
        <w:tc>
          <w:tcPr>
            <w:tcW w:w="817" w:type="dxa"/>
            <w:shd w:val="clear" w:color="auto" w:fill="auto"/>
            <w:vAlign w:val="bottom"/>
          </w:tcPr>
          <w:p w14:paraId="656F828B" w14:textId="77777777" w:rsidR="00D205B8" w:rsidRPr="00623E67" w:rsidRDefault="00D205B8" w:rsidP="00D205B8">
            <w:pPr>
              <w:pStyle w:val="ZPpregtevilke"/>
              <w:rPr>
                <w:color w:val="4F81BD" w:themeColor="accent1"/>
              </w:rPr>
            </w:pPr>
            <w:r w:rsidRPr="00623E67">
              <w:t>197,9</w:t>
            </w:r>
          </w:p>
        </w:tc>
        <w:tc>
          <w:tcPr>
            <w:tcW w:w="817" w:type="dxa"/>
            <w:vAlign w:val="bottom"/>
          </w:tcPr>
          <w:p w14:paraId="01EFE9C3" w14:textId="77777777" w:rsidR="00D205B8" w:rsidRPr="00623E67" w:rsidRDefault="00D205B8" w:rsidP="00D205B8">
            <w:pPr>
              <w:pStyle w:val="ZPpregtevilke"/>
              <w:rPr>
                <w:color w:val="4F81BD" w:themeColor="accent1"/>
              </w:rPr>
            </w:pPr>
            <w:r w:rsidRPr="00623E67">
              <w:rPr>
                <w:szCs w:val="16"/>
              </w:rPr>
              <w:t>291,5</w:t>
            </w:r>
          </w:p>
        </w:tc>
        <w:tc>
          <w:tcPr>
            <w:tcW w:w="817" w:type="dxa"/>
            <w:vAlign w:val="bottom"/>
          </w:tcPr>
          <w:p w14:paraId="6BE79A74" w14:textId="77777777" w:rsidR="00D205B8" w:rsidRPr="00623E67" w:rsidRDefault="00D205B8" w:rsidP="00D205B8">
            <w:pPr>
              <w:pStyle w:val="ZPpregtevilke"/>
              <w:rPr>
                <w:szCs w:val="16"/>
              </w:rPr>
            </w:pPr>
            <w:r w:rsidRPr="00623E67">
              <w:rPr>
                <w:szCs w:val="16"/>
              </w:rPr>
              <w:t>239,3</w:t>
            </w:r>
          </w:p>
        </w:tc>
        <w:tc>
          <w:tcPr>
            <w:tcW w:w="817" w:type="dxa"/>
            <w:vAlign w:val="bottom"/>
          </w:tcPr>
          <w:p w14:paraId="2F1D5253" w14:textId="77777777" w:rsidR="00D205B8" w:rsidRPr="00623E67" w:rsidRDefault="00D205B8" w:rsidP="00D205B8">
            <w:pPr>
              <w:pStyle w:val="ZPpregtevilke"/>
              <w:rPr>
                <w:iCs/>
                <w:color w:val="4F81BD" w:themeColor="accent1"/>
              </w:rPr>
            </w:pPr>
            <w:r w:rsidRPr="00623E67">
              <w:rPr>
                <w:szCs w:val="16"/>
              </w:rPr>
              <w:t>82,1</w:t>
            </w:r>
          </w:p>
        </w:tc>
      </w:tr>
      <w:tr w:rsidR="00D205B8" w:rsidRPr="00623E67" w14:paraId="6C571538" w14:textId="77777777" w:rsidTr="00D205B8">
        <w:trPr>
          <w:trHeight w:val="227"/>
          <w:jc w:val="center"/>
        </w:trPr>
        <w:tc>
          <w:tcPr>
            <w:tcW w:w="2566" w:type="dxa"/>
            <w:tcBorders>
              <w:bottom w:val="nil"/>
            </w:tcBorders>
            <w:shd w:val="clear" w:color="auto" w:fill="auto"/>
            <w:noWrap/>
            <w:tcMar>
              <w:left w:w="57" w:type="dxa"/>
              <w:right w:w="57" w:type="dxa"/>
            </w:tcMar>
            <w:vAlign w:val="bottom"/>
          </w:tcPr>
          <w:p w14:paraId="02D0EB17" w14:textId="77777777" w:rsidR="00D205B8" w:rsidRPr="00623E67" w:rsidRDefault="00D205B8" w:rsidP="00D205B8">
            <w:pPr>
              <w:pStyle w:val="ZPpregtekst"/>
              <w:rPr>
                <w:color w:val="4F81BD" w:themeColor="accent1"/>
              </w:rPr>
            </w:pPr>
            <w:r w:rsidRPr="00623E67">
              <w:t>Sezonska cena*</w:t>
            </w:r>
          </w:p>
        </w:tc>
        <w:tc>
          <w:tcPr>
            <w:tcW w:w="817" w:type="dxa"/>
            <w:tcBorders>
              <w:bottom w:val="nil"/>
            </w:tcBorders>
            <w:shd w:val="clear" w:color="auto" w:fill="auto"/>
            <w:noWrap/>
            <w:vAlign w:val="bottom"/>
          </w:tcPr>
          <w:p w14:paraId="23D7922C" w14:textId="77777777" w:rsidR="00D205B8" w:rsidRPr="00623E67" w:rsidRDefault="00D205B8" w:rsidP="00D205B8">
            <w:pPr>
              <w:pStyle w:val="ZPpregtevilke"/>
              <w:rPr>
                <w:color w:val="4F81BD" w:themeColor="accent1"/>
              </w:rPr>
            </w:pPr>
            <w:r w:rsidRPr="00623E67">
              <w:rPr>
                <w:szCs w:val="16"/>
              </w:rPr>
              <w:t>172,2</w:t>
            </w:r>
          </w:p>
        </w:tc>
        <w:tc>
          <w:tcPr>
            <w:tcW w:w="817" w:type="dxa"/>
            <w:tcBorders>
              <w:bottom w:val="nil"/>
            </w:tcBorders>
            <w:shd w:val="clear" w:color="auto" w:fill="auto"/>
            <w:noWrap/>
            <w:vAlign w:val="bottom"/>
          </w:tcPr>
          <w:p w14:paraId="200F5A09" w14:textId="77777777" w:rsidR="00D205B8" w:rsidRPr="00623E67" w:rsidRDefault="00D205B8" w:rsidP="00D205B8">
            <w:pPr>
              <w:pStyle w:val="ZPpregtevilke"/>
              <w:rPr>
                <w:color w:val="4F81BD" w:themeColor="accent1"/>
              </w:rPr>
            </w:pPr>
            <w:r w:rsidRPr="00623E67">
              <w:rPr>
                <w:szCs w:val="16"/>
              </w:rPr>
              <w:t>107,8</w:t>
            </w:r>
          </w:p>
        </w:tc>
        <w:tc>
          <w:tcPr>
            <w:tcW w:w="817" w:type="dxa"/>
            <w:tcBorders>
              <w:bottom w:val="nil"/>
            </w:tcBorders>
            <w:shd w:val="clear" w:color="auto" w:fill="auto"/>
            <w:noWrap/>
            <w:vAlign w:val="bottom"/>
          </w:tcPr>
          <w:p w14:paraId="07FDD0A8" w14:textId="77777777" w:rsidR="00D205B8" w:rsidRPr="00623E67" w:rsidRDefault="00D205B8" w:rsidP="00D205B8">
            <w:pPr>
              <w:pStyle w:val="ZPpregtevilke"/>
              <w:rPr>
                <w:color w:val="4F81BD" w:themeColor="accent1"/>
              </w:rPr>
            </w:pPr>
            <w:r w:rsidRPr="00623E67">
              <w:rPr>
                <w:szCs w:val="16"/>
              </w:rPr>
              <w:t>202,5</w:t>
            </w:r>
          </w:p>
        </w:tc>
        <w:tc>
          <w:tcPr>
            <w:tcW w:w="817" w:type="dxa"/>
            <w:tcBorders>
              <w:bottom w:val="nil"/>
            </w:tcBorders>
            <w:shd w:val="clear" w:color="auto" w:fill="auto"/>
            <w:noWrap/>
            <w:vAlign w:val="bottom"/>
          </w:tcPr>
          <w:p w14:paraId="2F3A7827" w14:textId="77777777" w:rsidR="00D205B8" w:rsidRPr="00623E67" w:rsidRDefault="00D205B8" w:rsidP="00D205B8">
            <w:pPr>
              <w:pStyle w:val="ZPpregtevilke"/>
              <w:rPr>
                <w:color w:val="4F81BD" w:themeColor="accent1"/>
              </w:rPr>
            </w:pPr>
            <w:r w:rsidRPr="00623E67">
              <w:rPr>
                <w:szCs w:val="16"/>
              </w:rPr>
              <w:t>90,0</w:t>
            </w:r>
          </w:p>
        </w:tc>
        <w:tc>
          <w:tcPr>
            <w:tcW w:w="817" w:type="dxa"/>
            <w:tcBorders>
              <w:bottom w:val="nil"/>
            </w:tcBorders>
            <w:shd w:val="clear" w:color="auto" w:fill="auto"/>
            <w:noWrap/>
            <w:vAlign w:val="bottom"/>
          </w:tcPr>
          <w:p w14:paraId="71202FB4" w14:textId="77777777" w:rsidR="00D205B8" w:rsidRPr="00623E67" w:rsidRDefault="00D205B8" w:rsidP="00D205B8">
            <w:pPr>
              <w:pStyle w:val="ZPpregtevilke"/>
              <w:rPr>
                <w:color w:val="4F81BD" w:themeColor="accent1"/>
              </w:rPr>
            </w:pPr>
            <w:r w:rsidRPr="00623E67">
              <w:rPr>
                <w:szCs w:val="16"/>
              </w:rPr>
              <w:t>181,4</w:t>
            </w:r>
          </w:p>
        </w:tc>
        <w:tc>
          <w:tcPr>
            <w:tcW w:w="817" w:type="dxa"/>
            <w:tcBorders>
              <w:bottom w:val="nil"/>
            </w:tcBorders>
            <w:shd w:val="clear" w:color="auto" w:fill="auto"/>
            <w:noWrap/>
            <w:vAlign w:val="bottom"/>
          </w:tcPr>
          <w:p w14:paraId="7AD30DCA" w14:textId="77777777" w:rsidR="00D205B8" w:rsidRPr="00623E67" w:rsidRDefault="00D205B8" w:rsidP="00D205B8">
            <w:pPr>
              <w:pStyle w:val="ZPpregtevilke"/>
              <w:rPr>
                <w:color w:val="4F81BD" w:themeColor="accent1"/>
              </w:rPr>
            </w:pPr>
            <w:r w:rsidRPr="00623E67">
              <w:rPr>
                <w:szCs w:val="16"/>
              </w:rPr>
              <w:t>342,5</w:t>
            </w:r>
          </w:p>
        </w:tc>
        <w:tc>
          <w:tcPr>
            <w:tcW w:w="817" w:type="dxa"/>
            <w:tcBorders>
              <w:bottom w:val="nil"/>
            </w:tcBorders>
            <w:shd w:val="clear" w:color="auto" w:fill="auto"/>
            <w:noWrap/>
            <w:vAlign w:val="bottom"/>
          </w:tcPr>
          <w:p w14:paraId="0DC4F2E6" w14:textId="77777777" w:rsidR="00D205B8" w:rsidRPr="00623E67" w:rsidRDefault="00D205B8" w:rsidP="00D205B8">
            <w:pPr>
              <w:pStyle w:val="ZPpregtevilke"/>
              <w:rPr>
                <w:color w:val="4F81BD" w:themeColor="accent1"/>
              </w:rPr>
            </w:pPr>
            <w:r w:rsidRPr="00623E67">
              <w:rPr>
                <w:szCs w:val="16"/>
              </w:rPr>
              <w:t>113,8</w:t>
            </w:r>
          </w:p>
        </w:tc>
        <w:tc>
          <w:tcPr>
            <w:tcW w:w="817" w:type="dxa"/>
            <w:tcBorders>
              <w:bottom w:val="nil"/>
            </w:tcBorders>
            <w:shd w:val="clear" w:color="auto" w:fill="auto"/>
            <w:noWrap/>
            <w:vAlign w:val="bottom"/>
          </w:tcPr>
          <w:p w14:paraId="57A7266A" w14:textId="77777777" w:rsidR="00D205B8" w:rsidRPr="00623E67" w:rsidRDefault="00D205B8" w:rsidP="00D205B8">
            <w:pPr>
              <w:pStyle w:val="ZPpregtevilke"/>
              <w:rPr>
                <w:color w:val="4F81BD" w:themeColor="accent1"/>
              </w:rPr>
            </w:pPr>
            <w:r w:rsidRPr="00623E67">
              <w:rPr>
                <w:szCs w:val="16"/>
              </w:rPr>
              <w:t>133,1</w:t>
            </w:r>
          </w:p>
        </w:tc>
        <w:tc>
          <w:tcPr>
            <w:tcW w:w="817" w:type="dxa"/>
            <w:tcBorders>
              <w:bottom w:val="nil"/>
            </w:tcBorders>
            <w:shd w:val="clear" w:color="auto" w:fill="auto"/>
            <w:noWrap/>
            <w:vAlign w:val="bottom"/>
          </w:tcPr>
          <w:p w14:paraId="42798793" w14:textId="77777777" w:rsidR="00D205B8" w:rsidRPr="00623E67" w:rsidRDefault="00D205B8" w:rsidP="00D205B8">
            <w:pPr>
              <w:pStyle w:val="ZPpregtevilke"/>
              <w:rPr>
                <w:color w:val="4F81BD" w:themeColor="accent1"/>
              </w:rPr>
            </w:pPr>
            <w:r w:rsidRPr="00623E67">
              <w:rPr>
                <w:szCs w:val="16"/>
              </w:rPr>
              <w:t>142,1</w:t>
            </w:r>
          </w:p>
        </w:tc>
        <w:tc>
          <w:tcPr>
            <w:tcW w:w="817" w:type="dxa"/>
            <w:tcBorders>
              <w:bottom w:val="nil"/>
            </w:tcBorders>
            <w:shd w:val="clear" w:color="auto" w:fill="auto"/>
            <w:vAlign w:val="bottom"/>
          </w:tcPr>
          <w:p w14:paraId="4B52EECA" w14:textId="77777777" w:rsidR="00D205B8" w:rsidRPr="00623E67" w:rsidRDefault="00D205B8" w:rsidP="00D205B8">
            <w:pPr>
              <w:pStyle w:val="ZPpregtevilke"/>
              <w:rPr>
                <w:color w:val="4F81BD" w:themeColor="accent1"/>
              </w:rPr>
            </w:pPr>
            <w:r w:rsidRPr="00623E67">
              <w:rPr>
                <w:szCs w:val="16"/>
              </w:rPr>
              <w:t>163,6</w:t>
            </w:r>
          </w:p>
        </w:tc>
        <w:tc>
          <w:tcPr>
            <w:tcW w:w="817" w:type="dxa"/>
            <w:tcBorders>
              <w:bottom w:val="nil"/>
            </w:tcBorders>
            <w:shd w:val="clear" w:color="auto" w:fill="auto"/>
            <w:vAlign w:val="bottom"/>
          </w:tcPr>
          <w:p w14:paraId="479F93CC" w14:textId="77777777" w:rsidR="00D205B8" w:rsidRPr="00623E67" w:rsidRDefault="00D205B8" w:rsidP="00D205B8">
            <w:pPr>
              <w:pStyle w:val="ZPpregtevilke"/>
              <w:rPr>
                <w:color w:val="4F81BD" w:themeColor="accent1"/>
              </w:rPr>
            </w:pPr>
            <w:r w:rsidRPr="00623E67">
              <w:t>237,7</w:t>
            </w:r>
          </w:p>
        </w:tc>
        <w:tc>
          <w:tcPr>
            <w:tcW w:w="817" w:type="dxa"/>
            <w:tcBorders>
              <w:bottom w:val="nil"/>
            </w:tcBorders>
            <w:vAlign w:val="bottom"/>
          </w:tcPr>
          <w:p w14:paraId="4FF5DFD6" w14:textId="77777777" w:rsidR="00D205B8" w:rsidRPr="00623E67" w:rsidRDefault="00D205B8" w:rsidP="00D205B8">
            <w:pPr>
              <w:pStyle w:val="ZPpregtevilke"/>
              <w:rPr>
                <w:color w:val="4F81BD" w:themeColor="accent1"/>
              </w:rPr>
            </w:pPr>
            <w:r w:rsidRPr="00623E67">
              <w:rPr>
                <w:szCs w:val="16"/>
              </w:rPr>
              <w:t>282,1</w:t>
            </w:r>
          </w:p>
        </w:tc>
        <w:tc>
          <w:tcPr>
            <w:tcW w:w="817" w:type="dxa"/>
            <w:tcBorders>
              <w:bottom w:val="nil"/>
            </w:tcBorders>
            <w:vAlign w:val="bottom"/>
          </w:tcPr>
          <w:p w14:paraId="2698EFB5" w14:textId="77777777" w:rsidR="00D205B8" w:rsidRPr="00623E67" w:rsidRDefault="00D205B8" w:rsidP="00D205B8">
            <w:pPr>
              <w:jc w:val="right"/>
              <w:rPr>
                <w:szCs w:val="16"/>
              </w:rPr>
            </w:pPr>
            <w:r w:rsidRPr="00623E67">
              <w:rPr>
                <w:szCs w:val="16"/>
              </w:rPr>
              <w:t>208,3</w:t>
            </w:r>
          </w:p>
        </w:tc>
        <w:tc>
          <w:tcPr>
            <w:tcW w:w="817" w:type="dxa"/>
            <w:tcBorders>
              <w:bottom w:val="nil"/>
            </w:tcBorders>
            <w:vAlign w:val="bottom"/>
          </w:tcPr>
          <w:p w14:paraId="5430B9DC" w14:textId="77777777" w:rsidR="00D205B8" w:rsidRPr="00623E67" w:rsidRDefault="00D205B8" w:rsidP="00D205B8">
            <w:pPr>
              <w:pStyle w:val="ZPpregtevilke"/>
              <w:rPr>
                <w:iCs/>
                <w:color w:val="4F81BD" w:themeColor="accent1"/>
              </w:rPr>
            </w:pPr>
            <w:r w:rsidRPr="00623E67">
              <w:rPr>
                <w:szCs w:val="16"/>
              </w:rPr>
              <w:t>73,8</w:t>
            </w:r>
          </w:p>
        </w:tc>
      </w:tr>
      <w:tr w:rsidR="00D205B8" w:rsidRPr="00623E67" w14:paraId="5EE58D54" w14:textId="77777777" w:rsidTr="00D205B8">
        <w:trPr>
          <w:trHeight w:val="227"/>
          <w:jc w:val="center"/>
        </w:trPr>
        <w:tc>
          <w:tcPr>
            <w:tcW w:w="2566" w:type="dxa"/>
            <w:tcBorders>
              <w:top w:val="nil"/>
              <w:bottom w:val="single" w:sz="12" w:space="0" w:color="008000"/>
            </w:tcBorders>
            <w:shd w:val="clear" w:color="auto" w:fill="auto"/>
            <w:noWrap/>
            <w:tcMar>
              <w:left w:w="57" w:type="dxa"/>
              <w:right w:w="57" w:type="dxa"/>
            </w:tcMar>
            <w:vAlign w:val="bottom"/>
          </w:tcPr>
          <w:p w14:paraId="63D5FF8D" w14:textId="77777777" w:rsidR="00D205B8" w:rsidRPr="00623E67" w:rsidRDefault="00D205B8" w:rsidP="00D205B8">
            <w:pPr>
              <w:pStyle w:val="ZPpregtekst"/>
              <w:rPr>
                <w:color w:val="4F81BD" w:themeColor="accent1"/>
              </w:rPr>
            </w:pPr>
            <w:r w:rsidRPr="00623E67">
              <w:t>Krompir, semenski</w:t>
            </w:r>
          </w:p>
        </w:tc>
        <w:tc>
          <w:tcPr>
            <w:tcW w:w="817" w:type="dxa"/>
            <w:tcBorders>
              <w:top w:val="nil"/>
              <w:bottom w:val="single" w:sz="12" w:space="0" w:color="008000"/>
            </w:tcBorders>
            <w:shd w:val="clear" w:color="auto" w:fill="auto"/>
            <w:noWrap/>
            <w:vAlign w:val="bottom"/>
          </w:tcPr>
          <w:p w14:paraId="23B9A7F4" w14:textId="77777777" w:rsidR="00D205B8" w:rsidRPr="00623E67" w:rsidRDefault="00D205B8" w:rsidP="00D205B8">
            <w:pPr>
              <w:pStyle w:val="ZPpregtevilke"/>
              <w:rPr>
                <w:color w:val="4F81BD" w:themeColor="accent1"/>
              </w:rPr>
            </w:pPr>
            <w:r w:rsidRPr="00623E67">
              <w:rPr>
                <w:szCs w:val="16"/>
              </w:rPr>
              <w:t>438,9</w:t>
            </w:r>
          </w:p>
        </w:tc>
        <w:tc>
          <w:tcPr>
            <w:tcW w:w="817" w:type="dxa"/>
            <w:tcBorders>
              <w:top w:val="nil"/>
              <w:bottom w:val="single" w:sz="12" w:space="0" w:color="008000"/>
            </w:tcBorders>
            <w:shd w:val="clear" w:color="auto" w:fill="auto"/>
            <w:noWrap/>
            <w:vAlign w:val="bottom"/>
          </w:tcPr>
          <w:p w14:paraId="246D0C6A" w14:textId="77777777" w:rsidR="00D205B8" w:rsidRPr="00623E67" w:rsidRDefault="00D205B8" w:rsidP="00D205B8">
            <w:pPr>
              <w:pStyle w:val="ZPpregtevilke"/>
              <w:rPr>
                <w:color w:val="4F81BD" w:themeColor="accent1"/>
              </w:rPr>
            </w:pPr>
            <w:r w:rsidRPr="00623E67">
              <w:rPr>
                <w:szCs w:val="16"/>
              </w:rPr>
              <w:t>309,2</w:t>
            </w:r>
          </w:p>
        </w:tc>
        <w:tc>
          <w:tcPr>
            <w:tcW w:w="817" w:type="dxa"/>
            <w:tcBorders>
              <w:top w:val="nil"/>
              <w:bottom w:val="single" w:sz="12" w:space="0" w:color="008000"/>
            </w:tcBorders>
            <w:shd w:val="clear" w:color="auto" w:fill="auto"/>
            <w:noWrap/>
            <w:vAlign w:val="bottom"/>
          </w:tcPr>
          <w:p w14:paraId="06821102" w14:textId="77777777" w:rsidR="00D205B8" w:rsidRPr="00623E67" w:rsidRDefault="00D205B8" w:rsidP="00D205B8">
            <w:pPr>
              <w:pStyle w:val="ZPpregtevilke"/>
              <w:rPr>
                <w:color w:val="4F81BD" w:themeColor="accent1"/>
              </w:rPr>
            </w:pPr>
            <w:r w:rsidRPr="00623E67">
              <w:rPr>
                <w:szCs w:val="16"/>
              </w:rPr>
              <w:t>440,4</w:t>
            </w:r>
          </w:p>
        </w:tc>
        <w:tc>
          <w:tcPr>
            <w:tcW w:w="817" w:type="dxa"/>
            <w:tcBorders>
              <w:top w:val="nil"/>
              <w:bottom w:val="single" w:sz="12" w:space="0" w:color="008000"/>
            </w:tcBorders>
            <w:shd w:val="clear" w:color="auto" w:fill="auto"/>
            <w:noWrap/>
            <w:vAlign w:val="bottom"/>
          </w:tcPr>
          <w:p w14:paraId="46D32CAD" w14:textId="77777777" w:rsidR="00D205B8" w:rsidRPr="00623E67" w:rsidRDefault="00D205B8" w:rsidP="00D205B8">
            <w:pPr>
              <w:pStyle w:val="ZPpregtevilke"/>
              <w:rPr>
                <w:color w:val="4F81BD" w:themeColor="accent1"/>
              </w:rPr>
            </w:pPr>
            <w:r w:rsidRPr="00623E67">
              <w:rPr>
                <w:szCs w:val="16"/>
              </w:rPr>
              <w:t>449,0</w:t>
            </w:r>
          </w:p>
        </w:tc>
        <w:tc>
          <w:tcPr>
            <w:tcW w:w="817" w:type="dxa"/>
            <w:tcBorders>
              <w:top w:val="nil"/>
              <w:bottom w:val="single" w:sz="12" w:space="0" w:color="008000"/>
            </w:tcBorders>
            <w:shd w:val="clear" w:color="auto" w:fill="auto"/>
            <w:noWrap/>
            <w:vAlign w:val="bottom"/>
          </w:tcPr>
          <w:p w14:paraId="2E65D678" w14:textId="77777777" w:rsidR="00D205B8" w:rsidRPr="00623E67" w:rsidRDefault="00D205B8" w:rsidP="00D205B8">
            <w:pPr>
              <w:pStyle w:val="ZPpregtevilke"/>
              <w:rPr>
                <w:color w:val="4F81BD" w:themeColor="accent1"/>
              </w:rPr>
            </w:pPr>
            <w:r w:rsidRPr="00623E67">
              <w:rPr>
                <w:szCs w:val="16"/>
              </w:rPr>
              <w:t>437,6</w:t>
            </w:r>
          </w:p>
        </w:tc>
        <w:tc>
          <w:tcPr>
            <w:tcW w:w="817" w:type="dxa"/>
            <w:tcBorders>
              <w:top w:val="nil"/>
              <w:bottom w:val="single" w:sz="12" w:space="0" w:color="008000"/>
            </w:tcBorders>
            <w:shd w:val="clear" w:color="auto" w:fill="auto"/>
            <w:noWrap/>
            <w:vAlign w:val="bottom"/>
          </w:tcPr>
          <w:p w14:paraId="13E18978" w14:textId="77777777" w:rsidR="00D205B8" w:rsidRPr="00623E67" w:rsidRDefault="00D205B8" w:rsidP="00D205B8">
            <w:pPr>
              <w:pStyle w:val="ZPpregtevilke"/>
              <w:rPr>
                <w:color w:val="4F81BD" w:themeColor="accent1"/>
              </w:rPr>
            </w:pPr>
            <w:r w:rsidRPr="00623E67">
              <w:rPr>
                <w:szCs w:val="16"/>
              </w:rPr>
              <w:t>466,6</w:t>
            </w:r>
          </w:p>
        </w:tc>
        <w:tc>
          <w:tcPr>
            <w:tcW w:w="817" w:type="dxa"/>
            <w:tcBorders>
              <w:top w:val="nil"/>
              <w:bottom w:val="single" w:sz="12" w:space="0" w:color="008000"/>
            </w:tcBorders>
            <w:shd w:val="clear" w:color="auto" w:fill="auto"/>
            <w:noWrap/>
            <w:vAlign w:val="bottom"/>
          </w:tcPr>
          <w:p w14:paraId="4E638C32" w14:textId="77777777" w:rsidR="00D205B8" w:rsidRPr="00623E67" w:rsidRDefault="00D205B8" w:rsidP="00D205B8">
            <w:pPr>
              <w:pStyle w:val="ZPpregtevilke"/>
              <w:rPr>
                <w:color w:val="4F81BD" w:themeColor="accent1"/>
              </w:rPr>
            </w:pPr>
            <w:r w:rsidRPr="00623E67">
              <w:rPr>
                <w:szCs w:val="16"/>
              </w:rPr>
              <w:t>z</w:t>
            </w:r>
          </w:p>
        </w:tc>
        <w:tc>
          <w:tcPr>
            <w:tcW w:w="817" w:type="dxa"/>
            <w:tcBorders>
              <w:top w:val="nil"/>
              <w:bottom w:val="single" w:sz="12" w:space="0" w:color="008000"/>
            </w:tcBorders>
            <w:shd w:val="clear" w:color="auto" w:fill="auto"/>
            <w:noWrap/>
            <w:vAlign w:val="bottom"/>
          </w:tcPr>
          <w:p w14:paraId="5C063E91" w14:textId="77777777" w:rsidR="00D205B8" w:rsidRPr="00623E67" w:rsidRDefault="00D205B8" w:rsidP="00D205B8">
            <w:pPr>
              <w:pStyle w:val="ZPpregtevilke"/>
              <w:rPr>
                <w:color w:val="4F81BD" w:themeColor="accent1"/>
              </w:rPr>
            </w:pPr>
            <w:r w:rsidRPr="00623E67">
              <w:rPr>
                <w:szCs w:val="16"/>
              </w:rPr>
              <w:t>z</w:t>
            </w:r>
          </w:p>
        </w:tc>
        <w:tc>
          <w:tcPr>
            <w:tcW w:w="817" w:type="dxa"/>
            <w:tcBorders>
              <w:top w:val="nil"/>
              <w:bottom w:val="single" w:sz="12" w:space="0" w:color="008000"/>
            </w:tcBorders>
            <w:shd w:val="clear" w:color="auto" w:fill="auto"/>
            <w:noWrap/>
            <w:vAlign w:val="bottom"/>
          </w:tcPr>
          <w:p w14:paraId="769B29CC" w14:textId="77777777" w:rsidR="00D205B8" w:rsidRPr="00623E67" w:rsidRDefault="00D205B8" w:rsidP="00D205B8">
            <w:pPr>
              <w:pStyle w:val="ZPpregtevilke"/>
              <w:rPr>
                <w:color w:val="4F81BD" w:themeColor="accent1"/>
              </w:rPr>
            </w:pPr>
            <w:r w:rsidRPr="00623E67">
              <w:rPr>
                <w:szCs w:val="16"/>
              </w:rPr>
              <w:t>z</w:t>
            </w:r>
          </w:p>
        </w:tc>
        <w:tc>
          <w:tcPr>
            <w:tcW w:w="817" w:type="dxa"/>
            <w:tcBorders>
              <w:top w:val="nil"/>
              <w:bottom w:val="single" w:sz="12" w:space="0" w:color="008000"/>
            </w:tcBorders>
            <w:shd w:val="clear" w:color="auto" w:fill="auto"/>
            <w:vAlign w:val="bottom"/>
          </w:tcPr>
          <w:p w14:paraId="399F713E" w14:textId="77777777" w:rsidR="00D205B8" w:rsidRPr="00623E67" w:rsidRDefault="00D205B8" w:rsidP="00D205B8">
            <w:pPr>
              <w:pStyle w:val="ZPpregtevilke"/>
              <w:rPr>
                <w:color w:val="4F81BD" w:themeColor="accent1"/>
              </w:rPr>
            </w:pPr>
            <w:r w:rsidRPr="00623E67">
              <w:rPr>
                <w:szCs w:val="16"/>
              </w:rPr>
              <w:t>z</w:t>
            </w:r>
          </w:p>
        </w:tc>
        <w:tc>
          <w:tcPr>
            <w:tcW w:w="817" w:type="dxa"/>
            <w:tcBorders>
              <w:top w:val="nil"/>
              <w:bottom w:val="single" w:sz="12" w:space="0" w:color="008000"/>
            </w:tcBorders>
            <w:shd w:val="clear" w:color="auto" w:fill="auto"/>
            <w:vAlign w:val="bottom"/>
          </w:tcPr>
          <w:p w14:paraId="34C8345C" w14:textId="77777777" w:rsidR="00D205B8" w:rsidRPr="00623E67" w:rsidRDefault="00D205B8" w:rsidP="00D205B8">
            <w:pPr>
              <w:pStyle w:val="ZPpregtevilke"/>
              <w:rPr>
                <w:color w:val="4F81BD" w:themeColor="accent1"/>
              </w:rPr>
            </w:pPr>
            <w:r w:rsidRPr="00623E67">
              <w:rPr>
                <w:szCs w:val="16"/>
              </w:rPr>
              <w:t>z</w:t>
            </w:r>
          </w:p>
        </w:tc>
        <w:tc>
          <w:tcPr>
            <w:tcW w:w="817" w:type="dxa"/>
            <w:tcBorders>
              <w:top w:val="nil"/>
              <w:bottom w:val="single" w:sz="12" w:space="0" w:color="008000"/>
            </w:tcBorders>
            <w:vAlign w:val="bottom"/>
          </w:tcPr>
          <w:p w14:paraId="7F8D8948" w14:textId="77777777" w:rsidR="00D205B8" w:rsidRPr="00623E67" w:rsidRDefault="00D205B8" w:rsidP="00D205B8">
            <w:pPr>
              <w:pStyle w:val="ZPpregtevilke"/>
              <w:rPr>
                <w:color w:val="4F81BD" w:themeColor="accent1"/>
              </w:rPr>
            </w:pPr>
            <w:r w:rsidRPr="00623E67">
              <w:rPr>
                <w:iCs/>
              </w:rPr>
              <w:t>z</w:t>
            </w:r>
          </w:p>
        </w:tc>
        <w:tc>
          <w:tcPr>
            <w:tcW w:w="817" w:type="dxa"/>
            <w:tcBorders>
              <w:top w:val="nil"/>
              <w:bottom w:val="single" w:sz="12" w:space="0" w:color="008000"/>
            </w:tcBorders>
            <w:vAlign w:val="bottom"/>
          </w:tcPr>
          <w:p w14:paraId="73D88384" w14:textId="77777777" w:rsidR="00D205B8" w:rsidRPr="00623E67" w:rsidRDefault="00D205B8" w:rsidP="00D205B8">
            <w:pPr>
              <w:pStyle w:val="ZPpregtevilke"/>
              <w:rPr>
                <w:iCs/>
                <w:color w:val="4F81BD" w:themeColor="accent1"/>
              </w:rPr>
            </w:pPr>
            <w:r w:rsidRPr="00623E67">
              <w:rPr>
                <w:iCs/>
              </w:rPr>
              <w:t>z</w:t>
            </w:r>
          </w:p>
        </w:tc>
        <w:tc>
          <w:tcPr>
            <w:tcW w:w="817" w:type="dxa"/>
            <w:tcBorders>
              <w:top w:val="nil"/>
              <w:bottom w:val="single" w:sz="12" w:space="0" w:color="008000"/>
            </w:tcBorders>
            <w:vAlign w:val="bottom"/>
          </w:tcPr>
          <w:p w14:paraId="543A629A" w14:textId="77777777" w:rsidR="00D205B8" w:rsidRPr="00623E67" w:rsidRDefault="00D205B8" w:rsidP="00D205B8">
            <w:pPr>
              <w:pStyle w:val="ZPpregtevilke"/>
              <w:rPr>
                <w:iCs/>
                <w:color w:val="4F81BD" w:themeColor="accent1"/>
              </w:rPr>
            </w:pPr>
          </w:p>
        </w:tc>
      </w:tr>
    </w:tbl>
    <w:p w14:paraId="276BB220" w14:textId="77777777" w:rsidR="00D205B8" w:rsidRPr="00623E67" w:rsidRDefault="00D205B8" w:rsidP="00D205B8">
      <w:pPr>
        <w:pStyle w:val="ZPpodnapis"/>
      </w:pPr>
      <w:r w:rsidRPr="00623E67">
        <w:t>z – zaupno</w:t>
      </w:r>
    </w:p>
    <w:p w14:paraId="699D2A99" w14:textId="77777777" w:rsidR="00D205B8" w:rsidRPr="00623E67" w:rsidRDefault="00D205B8" w:rsidP="00D205B8">
      <w:pPr>
        <w:pStyle w:val="ZPpodnapis"/>
        <w:spacing w:after="60"/>
        <w:ind w:left="0" w:firstLine="0"/>
        <w:contextualSpacing w:val="0"/>
      </w:pPr>
      <w:r w:rsidRPr="00623E67">
        <w:t>* Tehtano povprečje odkupnih cen jedilnega krompirja septembra, oktobra in novembra.</w:t>
      </w:r>
    </w:p>
    <w:p w14:paraId="4D781988" w14:textId="77777777" w:rsidR="00D205B8" w:rsidRPr="00623E67" w:rsidRDefault="00D205B8" w:rsidP="00D205B8">
      <w:pPr>
        <w:pStyle w:val="ZPpodnapis"/>
      </w:pPr>
      <w:r w:rsidRPr="00623E67">
        <w:t>Vir: SURS, preračuni KIS</w:t>
      </w:r>
    </w:p>
    <w:p w14:paraId="13784A1B" w14:textId="77777777" w:rsidR="00D205B8" w:rsidRPr="00623E67" w:rsidRDefault="00D205B8" w:rsidP="00D205B8">
      <w:pPr>
        <w:pStyle w:val="ZPtekst"/>
        <w:rPr>
          <w:color w:val="4F81BD" w:themeColor="accent1"/>
        </w:rPr>
        <w:sectPr w:rsidR="00D205B8" w:rsidRPr="00623E67" w:rsidSect="00282A0D">
          <w:pgSz w:w="16840" w:h="11907" w:orient="landscape" w:code="9"/>
          <w:pgMar w:top="1077" w:right="1418" w:bottom="720" w:left="1418" w:header="567" w:footer="567" w:gutter="0"/>
          <w:cols w:space="708"/>
          <w:docGrid w:linePitch="360"/>
        </w:sectPr>
      </w:pPr>
    </w:p>
    <w:p w14:paraId="08BF9D2B" w14:textId="77777777" w:rsidR="00D205B8" w:rsidRPr="00623E67" w:rsidRDefault="00D205B8" w:rsidP="00D205B8">
      <w:pPr>
        <w:pStyle w:val="ZPpodnapis"/>
        <w:rPr>
          <w:color w:val="4F81BD" w:themeColor="accent1"/>
        </w:rPr>
      </w:pPr>
    </w:p>
    <w:p w14:paraId="39FD264E" w14:textId="77777777" w:rsidR="00D205B8" w:rsidRPr="00623E67" w:rsidRDefault="00D205B8" w:rsidP="00D205B8">
      <w:pPr>
        <w:pStyle w:val="Naslov3"/>
      </w:pPr>
      <w:bookmarkStart w:id="185" w:name="_Toc171748992"/>
      <w:bookmarkStart w:id="186" w:name="_Toc200179428"/>
      <w:bookmarkStart w:id="187" w:name="_Toc458751166"/>
      <w:bookmarkStart w:id="188" w:name="_Toc49438899"/>
      <w:bookmarkStart w:id="189" w:name="_Toc75959112"/>
      <w:r w:rsidRPr="00623E67">
        <w:t>Bilanca proizvodnje in porabe krompirja (ekvivalent svežega krompirja; 000 t)</w:t>
      </w:r>
      <w:bookmarkEnd w:id="185"/>
      <w:bookmarkEnd w:id="186"/>
      <w:bookmarkEnd w:id="187"/>
      <w:bookmarkEnd w:id="188"/>
      <w:bookmarkEnd w:id="189"/>
    </w:p>
    <w:tbl>
      <w:tblPr>
        <w:tblpPr w:leftFromText="141" w:rightFromText="141" w:vertAnchor="text" w:tblpY="1"/>
        <w:tblOverlap w:val="never"/>
        <w:tblW w:w="5011" w:type="pct"/>
        <w:tblBorders>
          <w:top w:val="single" w:sz="12" w:space="0" w:color="008000"/>
          <w:bottom w:val="single" w:sz="12" w:space="0" w:color="008000"/>
        </w:tblBorders>
        <w:tblLayout w:type="fixed"/>
        <w:tblLook w:val="01E0" w:firstRow="1" w:lastRow="1" w:firstColumn="1" w:lastColumn="1" w:noHBand="0" w:noVBand="0"/>
      </w:tblPr>
      <w:tblGrid>
        <w:gridCol w:w="2694"/>
        <w:gridCol w:w="806"/>
        <w:gridCol w:w="806"/>
        <w:gridCol w:w="806"/>
        <w:gridCol w:w="806"/>
        <w:gridCol w:w="806"/>
        <w:gridCol w:w="806"/>
        <w:gridCol w:w="806"/>
        <w:gridCol w:w="806"/>
        <w:gridCol w:w="806"/>
        <w:gridCol w:w="806"/>
        <w:gridCol w:w="806"/>
        <w:gridCol w:w="806"/>
        <w:gridCol w:w="807"/>
        <w:gridCol w:w="862"/>
      </w:tblGrid>
      <w:tr w:rsidR="00D205B8" w:rsidRPr="00623E67" w14:paraId="2E349FF3" w14:textId="77777777" w:rsidTr="00D205B8">
        <w:trPr>
          <w:trHeight w:val="227"/>
        </w:trPr>
        <w:tc>
          <w:tcPr>
            <w:tcW w:w="2694" w:type="dxa"/>
            <w:tcBorders>
              <w:top w:val="single" w:sz="12" w:space="0" w:color="008000"/>
              <w:bottom w:val="single" w:sz="6" w:space="0" w:color="008000"/>
            </w:tcBorders>
            <w:shd w:val="clear" w:color="auto" w:fill="auto"/>
            <w:noWrap/>
            <w:tcMar>
              <w:left w:w="57" w:type="dxa"/>
              <w:right w:w="57" w:type="dxa"/>
            </w:tcMar>
            <w:vAlign w:val="center"/>
          </w:tcPr>
          <w:p w14:paraId="3FB35434" w14:textId="77777777" w:rsidR="00D205B8" w:rsidRPr="00623E67" w:rsidRDefault="00D205B8" w:rsidP="00D205B8">
            <w:pPr>
              <w:pStyle w:val="ZPpregglava"/>
              <w:jc w:val="left"/>
            </w:pPr>
          </w:p>
        </w:tc>
        <w:tc>
          <w:tcPr>
            <w:tcW w:w="806" w:type="dxa"/>
            <w:tcBorders>
              <w:top w:val="single" w:sz="12" w:space="0" w:color="008000"/>
              <w:bottom w:val="single" w:sz="6" w:space="0" w:color="008000"/>
            </w:tcBorders>
            <w:shd w:val="clear" w:color="auto" w:fill="auto"/>
            <w:noWrap/>
            <w:vAlign w:val="center"/>
          </w:tcPr>
          <w:p w14:paraId="5DB22EDF" w14:textId="77777777" w:rsidR="00D205B8" w:rsidRPr="00623E67" w:rsidRDefault="00D205B8" w:rsidP="00D205B8">
            <w:pPr>
              <w:pStyle w:val="ZPpregglava"/>
              <w:rPr>
                <w:color w:val="4F81BD" w:themeColor="accent1"/>
              </w:rPr>
            </w:pPr>
            <w:r w:rsidRPr="00623E67">
              <w:t>2008</w:t>
            </w:r>
          </w:p>
        </w:tc>
        <w:tc>
          <w:tcPr>
            <w:tcW w:w="806" w:type="dxa"/>
            <w:tcBorders>
              <w:top w:val="single" w:sz="12" w:space="0" w:color="008000"/>
              <w:bottom w:val="single" w:sz="6" w:space="0" w:color="008000"/>
            </w:tcBorders>
            <w:shd w:val="clear" w:color="auto" w:fill="auto"/>
            <w:noWrap/>
            <w:vAlign w:val="center"/>
          </w:tcPr>
          <w:p w14:paraId="17BD1501" w14:textId="77777777" w:rsidR="00D205B8" w:rsidRPr="00623E67" w:rsidRDefault="00D205B8" w:rsidP="00D205B8">
            <w:pPr>
              <w:pStyle w:val="ZPpregglava"/>
              <w:rPr>
                <w:color w:val="4F81BD" w:themeColor="accent1"/>
              </w:rPr>
            </w:pPr>
            <w:r w:rsidRPr="00623E67">
              <w:t>2009</w:t>
            </w:r>
          </w:p>
        </w:tc>
        <w:tc>
          <w:tcPr>
            <w:tcW w:w="806" w:type="dxa"/>
            <w:tcBorders>
              <w:top w:val="single" w:sz="12" w:space="0" w:color="008000"/>
              <w:bottom w:val="single" w:sz="6" w:space="0" w:color="008000"/>
            </w:tcBorders>
            <w:shd w:val="clear" w:color="auto" w:fill="auto"/>
            <w:noWrap/>
            <w:vAlign w:val="center"/>
          </w:tcPr>
          <w:p w14:paraId="4BDB81BB" w14:textId="77777777" w:rsidR="00D205B8" w:rsidRPr="00623E67" w:rsidRDefault="00D205B8" w:rsidP="00D205B8">
            <w:pPr>
              <w:pStyle w:val="ZPpregglava"/>
              <w:rPr>
                <w:color w:val="4F81BD" w:themeColor="accent1"/>
              </w:rPr>
            </w:pPr>
            <w:r w:rsidRPr="00623E67">
              <w:t>2010</w:t>
            </w:r>
          </w:p>
        </w:tc>
        <w:tc>
          <w:tcPr>
            <w:tcW w:w="806" w:type="dxa"/>
            <w:tcBorders>
              <w:top w:val="single" w:sz="12" w:space="0" w:color="008000"/>
              <w:bottom w:val="single" w:sz="6" w:space="0" w:color="008000"/>
            </w:tcBorders>
            <w:shd w:val="clear" w:color="auto" w:fill="auto"/>
            <w:noWrap/>
            <w:vAlign w:val="center"/>
          </w:tcPr>
          <w:p w14:paraId="3F0CCFE1" w14:textId="77777777" w:rsidR="00D205B8" w:rsidRPr="00623E67" w:rsidRDefault="00D205B8" w:rsidP="00D205B8">
            <w:pPr>
              <w:pStyle w:val="ZPpregglava"/>
              <w:rPr>
                <w:color w:val="4F81BD" w:themeColor="accent1"/>
              </w:rPr>
            </w:pPr>
            <w:r w:rsidRPr="00623E67">
              <w:t>2011</w:t>
            </w:r>
          </w:p>
        </w:tc>
        <w:tc>
          <w:tcPr>
            <w:tcW w:w="806" w:type="dxa"/>
            <w:tcBorders>
              <w:top w:val="single" w:sz="12" w:space="0" w:color="008000"/>
              <w:bottom w:val="single" w:sz="6" w:space="0" w:color="008000"/>
            </w:tcBorders>
            <w:shd w:val="clear" w:color="auto" w:fill="auto"/>
            <w:noWrap/>
            <w:vAlign w:val="center"/>
          </w:tcPr>
          <w:p w14:paraId="698FC89F" w14:textId="77777777" w:rsidR="00D205B8" w:rsidRPr="00623E67" w:rsidRDefault="00D205B8" w:rsidP="00D205B8">
            <w:pPr>
              <w:pStyle w:val="ZPpregglava"/>
              <w:rPr>
                <w:color w:val="4F81BD" w:themeColor="accent1"/>
              </w:rPr>
            </w:pPr>
            <w:r w:rsidRPr="00623E67">
              <w:t>2012</w:t>
            </w:r>
          </w:p>
        </w:tc>
        <w:tc>
          <w:tcPr>
            <w:tcW w:w="806" w:type="dxa"/>
            <w:tcBorders>
              <w:top w:val="single" w:sz="12" w:space="0" w:color="008000"/>
              <w:bottom w:val="single" w:sz="6" w:space="0" w:color="008000"/>
            </w:tcBorders>
            <w:shd w:val="clear" w:color="auto" w:fill="auto"/>
            <w:noWrap/>
            <w:vAlign w:val="center"/>
          </w:tcPr>
          <w:p w14:paraId="4C106C74" w14:textId="77777777" w:rsidR="00D205B8" w:rsidRPr="00623E67" w:rsidRDefault="00D205B8" w:rsidP="00D205B8">
            <w:pPr>
              <w:pStyle w:val="ZPpregglava"/>
              <w:rPr>
                <w:color w:val="4F81BD" w:themeColor="accent1"/>
              </w:rPr>
            </w:pPr>
            <w:r w:rsidRPr="00623E67">
              <w:t>2013</w:t>
            </w:r>
          </w:p>
        </w:tc>
        <w:tc>
          <w:tcPr>
            <w:tcW w:w="806" w:type="dxa"/>
            <w:tcBorders>
              <w:top w:val="single" w:sz="12" w:space="0" w:color="008000"/>
              <w:bottom w:val="single" w:sz="6" w:space="0" w:color="008000"/>
            </w:tcBorders>
            <w:shd w:val="clear" w:color="auto" w:fill="auto"/>
            <w:noWrap/>
            <w:vAlign w:val="center"/>
          </w:tcPr>
          <w:p w14:paraId="2D1D7F2D" w14:textId="77777777" w:rsidR="00D205B8" w:rsidRPr="00623E67" w:rsidRDefault="00D205B8" w:rsidP="00D205B8">
            <w:pPr>
              <w:pStyle w:val="ZPpregglava"/>
              <w:rPr>
                <w:color w:val="4F81BD" w:themeColor="accent1"/>
              </w:rPr>
            </w:pPr>
            <w:r w:rsidRPr="00623E67">
              <w:t>2014</w:t>
            </w:r>
          </w:p>
        </w:tc>
        <w:tc>
          <w:tcPr>
            <w:tcW w:w="806" w:type="dxa"/>
            <w:tcBorders>
              <w:top w:val="single" w:sz="12" w:space="0" w:color="008000"/>
              <w:bottom w:val="single" w:sz="6" w:space="0" w:color="008000"/>
            </w:tcBorders>
            <w:shd w:val="clear" w:color="auto" w:fill="auto"/>
            <w:noWrap/>
            <w:vAlign w:val="center"/>
          </w:tcPr>
          <w:p w14:paraId="5FA49D70" w14:textId="77777777" w:rsidR="00D205B8" w:rsidRPr="00623E67" w:rsidRDefault="00D205B8" w:rsidP="00D205B8">
            <w:pPr>
              <w:pStyle w:val="ZPpregglava"/>
              <w:rPr>
                <w:color w:val="4F81BD" w:themeColor="accent1"/>
              </w:rPr>
            </w:pPr>
            <w:r w:rsidRPr="00623E67">
              <w:t>2015</w:t>
            </w:r>
          </w:p>
        </w:tc>
        <w:tc>
          <w:tcPr>
            <w:tcW w:w="806" w:type="dxa"/>
            <w:tcBorders>
              <w:top w:val="single" w:sz="12" w:space="0" w:color="008000"/>
              <w:bottom w:val="single" w:sz="6" w:space="0" w:color="008000"/>
            </w:tcBorders>
            <w:shd w:val="clear" w:color="auto" w:fill="auto"/>
            <w:noWrap/>
            <w:vAlign w:val="center"/>
          </w:tcPr>
          <w:p w14:paraId="4938C574" w14:textId="77777777" w:rsidR="00D205B8" w:rsidRPr="00623E67" w:rsidRDefault="00D205B8" w:rsidP="00D205B8">
            <w:pPr>
              <w:pStyle w:val="ZPpregglava"/>
              <w:rPr>
                <w:color w:val="4F81BD" w:themeColor="accent1"/>
              </w:rPr>
            </w:pPr>
            <w:r w:rsidRPr="00623E67">
              <w:t>2016</w:t>
            </w:r>
          </w:p>
        </w:tc>
        <w:tc>
          <w:tcPr>
            <w:tcW w:w="806" w:type="dxa"/>
            <w:tcBorders>
              <w:top w:val="single" w:sz="12" w:space="0" w:color="008000"/>
              <w:bottom w:val="single" w:sz="6" w:space="0" w:color="008000"/>
            </w:tcBorders>
            <w:shd w:val="clear" w:color="auto" w:fill="auto"/>
            <w:vAlign w:val="center"/>
          </w:tcPr>
          <w:p w14:paraId="21FBBEF8" w14:textId="77777777" w:rsidR="00D205B8" w:rsidRPr="00623E67" w:rsidRDefault="00D205B8" w:rsidP="00D205B8">
            <w:pPr>
              <w:pStyle w:val="ZPpregglava"/>
              <w:rPr>
                <w:color w:val="4F81BD" w:themeColor="accent1"/>
              </w:rPr>
            </w:pPr>
            <w:r w:rsidRPr="00623E67">
              <w:t>2017</w:t>
            </w:r>
          </w:p>
        </w:tc>
        <w:tc>
          <w:tcPr>
            <w:tcW w:w="806" w:type="dxa"/>
            <w:tcBorders>
              <w:top w:val="single" w:sz="12" w:space="0" w:color="008000"/>
              <w:bottom w:val="single" w:sz="6" w:space="0" w:color="008000"/>
            </w:tcBorders>
            <w:shd w:val="clear" w:color="auto" w:fill="auto"/>
            <w:vAlign w:val="center"/>
          </w:tcPr>
          <w:p w14:paraId="51DA030A" w14:textId="77777777" w:rsidR="00D205B8" w:rsidRPr="00623E67" w:rsidRDefault="00D205B8" w:rsidP="00D205B8">
            <w:pPr>
              <w:pStyle w:val="ZPpregglava"/>
              <w:rPr>
                <w:color w:val="4F81BD" w:themeColor="accent1"/>
              </w:rPr>
            </w:pPr>
            <w:r w:rsidRPr="00623E67">
              <w:t>2018</w:t>
            </w:r>
          </w:p>
        </w:tc>
        <w:tc>
          <w:tcPr>
            <w:tcW w:w="806" w:type="dxa"/>
            <w:tcBorders>
              <w:top w:val="single" w:sz="12" w:space="0" w:color="008000"/>
              <w:bottom w:val="single" w:sz="6" w:space="0" w:color="008000"/>
            </w:tcBorders>
            <w:vAlign w:val="center"/>
          </w:tcPr>
          <w:p w14:paraId="33B37365" w14:textId="77777777" w:rsidR="00D205B8" w:rsidRPr="00623E67" w:rsidRDefault="00D205B8" w:rsidP="00D205B8">
            <w:pPr>
              <w:pStyle w:val="ZPpregglava"/>
              <w:rPr>
                <w:color w:val="4F81BD" w:themeColor="accent1"/>
              </w:rPr>
            </w:pPr>
            <w:r w:rsidRPr="00623E67">
              <w:t>2019</w:t>
            </w:r>
          </w:p>
        </w:tc>
        <w:tc>
          <w:tcPr>
            <w:tcW w:w="807" w:type="dxa"/>
            <w:tcBorders>
              <w:top w:val="single" w:sz="12" w:space="0" w:color="008000"/>
              <w:bottom w:val="single" w:sz="6" w:space="0" w:color="008000"/>
            </w:tcBorders>
            <w:vAlign w:val="center"/>
          </w:tcPr>
          <w:p w14:paraId="065EBE97" w14:textId="77777777" w:rsidR="00D205B8" w:rsidRPr="00623E67" w:rsidRDefault="00D205B8" w:rsidP="00D205B8">
            <w:pPr>
              <w:pStyle w:val="ZPpregglava"/>
            </w:pPr>
            <w:r w:rsidRPr="00623E67">
              <w:t>2020*</w:t>
            </w:r>
          </w:p>
        </w:tc>
        <w:tc>
          <w:tcPr>
            <w:tcW w:w="862" w:type="dxa"/>
            <w:tcBorders>
              <w:top w:val="single" w:sz="12" w:space="0" w:color="008000"/>
              <w:bottom w:val="single" w:sz="6" w:space="0" w:color="008000"/>
            </w:tcBorders>
            <w:vAlign w:val="center"/>
          </w:tcPr>
          <w:p w14:paraId="7BC2529C" w14:textId="77777777" w:rsidR="00D205B8" w:rsidRPr="00623E67" w:rsidRDefault="00D205B8" w:rsidP="00D205B8">
            <w:pPr>
              <w:pStyle w:val="ZPpregglava"/>
            </w:pPr>
            <w:r w:rsidRPr="00623E67">
              <w:t>Indeks</w:t>
            </w:r>
          </w:p>
          <w:p w14:paraId="68E82DDF" w14:textId="77777777" w:rsidR="00D205B8" w:rsidRPr="00623E67" w:rsidRDefault="00D205B8" w:rsidP="00D205B8">
            <w:pPr>
              <w:pStyle w:val="ZPpregglava"/>
              <w:rPr>
                <w:color w:val="4F81BD" w:themeColor="accent1"/>
              </w:rPr>
            </w:pPr>
            <w:r w:rsidRPr="00623E67">
              <w:t>2020/19</w:t>
            </w:r>
          </w:p>
        </w:tc>
      </w:tr>
      <w:tr w:rsidR="00D205B8" w:rsidRPr="00623E67" w14:paraId="6492BA31" w14:textId="77777777" w:rsidTr="00D205B8">
        <w:trPr>
          <w:trHeight w:val="227"/>
        </w:trPr>
        <w:tc>
          <w:tcPr>
            <w:tcW w:w="2694" w:type="dxa"/>
            <w:tcBorders>
              <w:top w:val="nil"/>
            </w:tcBorders>
            <w:shd w:val="clear" w:color="auto" w:fill="D9D9D9" w:themeFill="background1" w:themeFillShade="D9"/>
            <w:noWrap/>
            <w:tcMar>
              <w:left w:w="57" w:type="dxa"/>
              <w:right w:w="57" w:type="dxa"/>
            </w:tcMar>
            <w:vAlign w:val="bottom"/>
          </w:tcPr>
          <w:p w14:paraId="33E9023F" w14:textId="77777777" w:rsidR="00D205B8" w:rsidRPr="00623E67" w:rsidRDefault="00D205B8" w:rsidP="00D205B8">
            <w:pPr>
              <w:pStyle w:val="ZPpregtekst"/>
              <w:rPr>
                <w:b/>
              </w:rPr>
            </w:pPr>
            <w:r w:rsidRPr="00623E67">
              <w:rPr>
                <w:b/>
              </w:rPr>
              <w:t>KROMPIR SKUPAJ (brez škroba)</w:t>
            </w:r>
          </w:p>
        </w:tc>
        <w:tc>
          <w:tcPr>
            <w:tcW w:w="806" w:type="dxa"/>
            <w:tcBorders>
              <w:top w:val="nil"/>
            </w:tcBorders>
            <w:shd w:val="clear" w:color="auto" w:fill="D9D9D9" w:themeFill="background1" w:themeFillShade="D9"/>
            <w:noWrap/>
            <w:vAlign w:val="bottom"/>
          </w:tcPr>
          <w:p w14:paraId="0D0803FB" w14:textId="77777777" w:rsidR="00D205B8" w:rsidRPr="00623E67" w:rsidRDefault="00D205B8" w:rsidP="00D205B8">
            <w:pPr>
              <w:pStyle w:val="ZPpregtevilke"/>
              <w:rPr>
                <w:b/>
                <w:color w:val="4F81BD" w:themeColor="accent1"/>
              </w:rPr>
            </w:pPr>
          </w:p>
        </w:tc>
        <w:tc>
          <w:tcPr>
            <w:tcW w:w="806" w:type="dxa"/>
            <w:tcBorders>
              <w:top w:val="nil"/>
            </w:tcBorders>
            <w:shd w:val="clear" w:color="auto" w:fill="D9D9D9" w:themeFill="background1" w:themeFillShade="D9"/>
            <w:noWrap/>
            <w:vAlign w:val="bottom"/>
          </w:tcPr>
          <w:p w14:paraId="078D668A"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noWrap/>
            <w:vAlign w:val="bottom"/>
          </w:tcPr>
          <w:p w14:paraId="56A37201"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noWrap/>
            <w:vAlign w:val="bottom"/>
          </w:tcPr>
          <w:p w14:paraId="57598134"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noWrap/>
            <w:vAlign w:val="bottom"/>
          </w:tcPr>
          <w:p w14:paraId="1FBE96DD"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noWrap/>
            <w:vAlign w:val="bottom"/>
          </w:tcPr>
          <w:p w14:paraId="6DAE5022"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noWrap/>
            <w:vAlign w:val="bottom"/>
          </w:tcPr>
          <w:p w14:paraId="53451CDD"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noWrap/>
            <w:vAlign w:val="bottom"/>
          </w:tcPr>
          <w:p w14:paraId="1D713583"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noWrap/>
            <w:vAlign w:val="bottom"/>
          </w:tcPr>
          <w:p w14:paraId="1B1E934C"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vAlign w:val="bottom"/>
          </w:tcPr>
          <w:p w14:paraId="7F0580A1"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vAlign w:val="bottom"/>
          </w:tcPr>
          <w:p w14:paraId="11249F45" w14:textId="77777777" w:rsidR="00D205B8" w:rsidRPr="00623E67" w:rsidRDefault="00D205B8" w:rsidP="00D205B8">
            <w:pPr>
              <w:pStyle w:val="ZPpregtevilke"/>
              <w:rPr>
                <w:color w:val="4F81BD" w:themeColor="accent1"/>
              </w:rPr>
            </w:pPr>
          </w:p>
        </w:tc>
        <w:tc>
          <w:tcPr>
            <w:tcW w:w="806" w:type="dxa"/>
            <w:tcBorders>
              <w:top w:val="nil"/>
            </w:tcBorders>
            <w:shd w:val="clear" w:color="auto" w:fill="D9D9D9" w:themeFill="background1" w:themeFillShade="D9"/>
            <w:vAlign w:val="bottom"/>
          </w:tcPr>
          <w:p w14:paraId="44FEDA6E" w14:textId="77777777" w:rsidR="00D205B8" w:rsidRPr="00623E67" w:rsidRDefault="00D205B8" w:rsidP="00D205B8">
            <w:pPr>
              <w:pStyle w:val="ZPpregtevilke"/>
              <w:rPr>
                <w:color w:val="4F81BD" w:themeColor="accent1"/>
              </w:rPr>
            </w:pPr>
          </w:p>
        </w:tc>
        <w:tc>
          <w:tcPr>
            <w:tcW w:w="807" w:type="dxa"/>
            <w:tcBorders>
              <w:top w:val="nil"/>
            </w:tcBorders>
            <w:shd w:val="clear" w:color="auto" w:fill="D9D9D9" w:themeFill="background1" w:themeFillShade="D9"/>
            <w:vAlign w:val="bottom"/>
          </w:tcPr>
          <w:p w14:paraId="000E88EE" w14:textId="77777777" w:rsidR="00D205B8" w:rsidRPr="00623E67" w:rsidRDefault="00D205B8" w:rsidP="00D205B8">
            <w:pPr>
              <w:pStyle w:val="ZPpregtevilke"/>
              <w:rPr>
                <w:szCs w:val="16"/>
              </w:rPr>
            </w:pPr>
          </w:p>
        </w:tc>
        <w:tc>
          <w:tcPr>
            <w:tcW w:w="862" w:type="dxa"/>
            <w:tcBorders>
              <w:top w:val="nil"/>
            </w:tcBorders>
            <w:shd w:val="clear" w:color="auto" w:fill="D9D9D9" w:themeFill="background1" w:themeFillShade="D9"/>
            <w:vAlign w:val="bottom"/>
          </w:tcPr>
          <w:p w14:paraId="48A7B334" w14:textId="77777777" w:rsidR="00D205B8" w:rsidRPr="00623E67" w:rsidRDefault="00D205B8" w:rsidP="00D205B8">
            <w:pPr>
              <w:pStyle w:val="ZPpregtevilke"/>
              <w:rPr>
                <w:color w:val="4F81BD" w:themeColor="accent1"/>
              </w:rPr>
            </w:pPr>
          </w:p>
        </w:tc>
      </w:tr>
      <w:tr w:rsidR="00D205B8" w:rsidRPr="00623E67" w14:paraId="703BCC23" w14:textId="77777777" w:rsidTr="00D205B8">
        <w:trPr>
          <w:trHeight w:val="227"/>
        </w:trPr>
        <w:tc>
          <w:tcPr>
            <w:tcW w:w="2694" w:type="dxa"/>
            <w:tcBorders>
              <w:top w:val="nil"/>
            </w:tcBorders>
            <w:shd w:val="clear" w:color="auto" w:fill="auto"/>
            <w:noWrap/>
            <w:tcMar>
              <w:left w:w="57" w:type="dxa"/>
              <w:right w:w="57" w:type="dxa"/>
            </w:tcMar>
            <w:vAlign w:val="bottom"/>
          </w:tcPr>
          <w:p w14:paraId="6BFDCB48" w14:textId="77777777" w:rsidR="00D205B8" w:rsidRPr="00623E67" w:rsidRDefault="00D205B8" w:rsidP="00D205B8">
            <w:pPr>
              <w:pStyle w:val="ZPpregtekst"/>
            </w:pPr>
            <w:r w:rsidRPr="00623E67">
              <w:t>Pridelano</w:t>
            </w:r>
          </w:p>
        </w:tc>
        <w:tc>
          <w:tcPr>
            <w:tcW w:w="806" w:type="dxa"/>
            <w:tcBorders>
              <w:top w:val="nil"/>
            </w:tcBorders>
            <w:shd w:val="clear" w:color="auto" w:fill="auto"/>
            <w:noWrap/>
            <w:vAlign w:val="bottom"/>
          </w:tcPr>
          <w:p w14:paraId="026C6F10" w14:textId="77777777" w:rsidR="00D205B8" w:rsidRPr="00623E67" w:rsidRDefault="00D205B8" w:rsidP="00D205B8">
            <w:pPr>
              <w:pStyle w:val="ZPpregtevilke"/>
              <w:rPr>
                <w:szCs w:val="16"/>
              </w:rPr>
            </w:pPr>
            <w:r w:rsidRPr="00623E67">
              <w:rPr>
                <w:szCs w:val="16"/>
              </w:rPr>
              <w:t>100,3</w:t>
            </w:r>
          </w:p>
        </w:tc>
        <w:tc>
          <w:tcPr>
            <w:tcW w:w="806" w:type="dxa"/>
            <w:tcBorders>
              <w:top w:val="nil"/>
            </w:tcBorders>
            <w:shd w:val="clear" w:color="auto" w:fill="auto"/>
            <w:noWrap/>
            <w:vAlign w:val="bottom"/>
          </w:tcPr>
          <w:p w14:paraId="14ED6D7D" w14:textId="77777777" w:rsidR="00D205B8" w:rsidRPr="00623E67" w:rsidRDefault="00D205B8" w:rsidP="00D205B8">
            <w:pPr>
              <w:pStyle w:val="ZPpregtevilke"/>
              <w:rPr>
                <w:szCs w:val="16"/>
              </w:rPr>
            </w:pPr>
            <w:r w:rsidRPr="00623E67">
              <w:rPr>
                <w:szCs w:val="16"/>
              </w:rPr>
              <w:t>103,4</w:t>
            </w:r>
          </w:p>
        </w:tc>
        <w:tc>
          <w:tcPr>
            <w:tcW w:w="806" w:type="dxa"/>
            <w:tcBorders>
              <w:top w:val="nil"/>
            </w:tcBorders>
            <w:shd w:val="clear" w:color="auto" w:fill="auto"/>
            <w:noWrap/>
            <w:vAlign w:val="bottom"/>
          </w:tcPr>
          <w:p w14:paraId="738E227C" w14:textId="77777777" w:rsidR="00D205B8" w:rsidRPr="00623E67" w:rsidRDefault="00D205B8" w:rsidP="00D205B8">
            <w:pPr>
              <w:pStyle w:val="ZPpregtevilke"/>
              <w:rPr>
                <w:szCs w:val="16"/>
              </w:rPr>
            </w:pPr>
            <w:r w:rsidRPr="00623E67">
              <w:rPr>
                <w:szCs w:val="16"/>
              </w:rPr>
              <w:t>101,2</w:t>
            </w:r>
          </w:p>
        </w:tc>
        <w:tc>
          <w:tcPr>
            <w:tcW w:w="806" w:type="dxa"/>
            <w:tcBorders>
              <w:top w:val="nil"/>
            </w:tcBorders>
            <w:shd w:val="clear" w:color="auto" w:fill="auto"/>
            <w:noWrap/>
            <w:vAlign w:val="bottom"/>
          </w:tcPr>
          <w:p w14:paraId="2ECDEA3B" w14:textId="77777777" w:rsidR="00D205B8" w:rsidRPr="00623E67" w:rsidRDefault="00D205B8" w:rsidP="00D205B8">
            <w:pPr>
              <w:pStyle w:val="ZPpregtevilke"/>
              <w:rPr>
                <w:szCs w:val="16"/>
              </w:rPr>
            </w:pPr>
            <w:r w:rsidRPr="00623E67">
              <w:rPr>
                <w:szCs w:val="16"/>
              </w:rPr>
              <w:t>96,2</w:t>
            </w:r>
          </w:p>
        </w:tc>
        <w:tc>
          <w:tcPr>
            <w:tcW w:w="806" w:type="dxa"/>
            <w:tcBorders>
              <w:top w:val="nil"/>
            </w:tcBorders>
            <w:shd w:val="clear" w:color="auto" w:fill="auto"/>
            <w:noWrap/>
            <w:vAlign w:val="bottom"/>
          </w:tcPr>
          <w:p w14:paraId="2C9FA497" w14:textId="77777777" w:rsidR="00D205B8" w:rsidRPr="00623E67" w:rsidRDefault="00D205B8" w:rsidP="00D205B8">
            <w:pPr>
              <w:pStyle w:val="ZPpregtevilke"/>
              <w:rPr>
                <w:szCs w:val="16"/>
              </w:rPr>
            </w:pPr>
            <w:r w:rsidRPr="00623E67">
              <w:rPr>
                <w:szCs w:val="16"/>
              </w:rPr>
              <w:t>79,3</w:t>
            </w:r>
          </w:p>
        </w:tc>
        <w:tc>
          <w:tcPr>
            <w:tcW w:w="806" w:type="dxa"/>
            <w:tcBorders>
              <w:top w:val="nil"/>
            </w:tcBorders>
            <w:shd w:val="clear" w:color="auto" w:fill="auto"/>
            <w:noWrap/>
            <w:vAlign w:val="bottom"/>
          </w:tcPr>
          <w:p w14:paraId="0379EF74" w14:textId="77777777" w:rsidR="00D205B8" w:rsidRPr="00623E67" w:rsidRDefault="00D205B8" w:rsidP="00D205B8">
            <w:pPr>
              <w:pStyle w:val="ZPpregtevilke"/>
              <w:rPr>
                <w:szCs w:val="16"/>
              </w:rPr>
            </w:pPr>
            <w:r w:rsidRPr="00623E67">
              <w:rPr>
                <w:szCs w:val="16"/>
              </w:rPr>
              <w:t>62,2</w:t>
            </w:r>
          </w:p>
        </w:tc>
        <w:tc>
          <w:tcPr>
            <w:tcW w:w="806" w:type="dxa"/>
            <w:tcBorders>
              <w:top w:val="nil"/>
            </w:tcBorders>
            <w:shd w:val="clear" w:color="auto" w:fill="auto"/>
            <w:noWrap/>
            <w:vAlign w:val="bottom"/>
          </w:tcPr>
          <w:p w14:paraId="77E3EA43" w14:textId="77777777" w:rsidR="00D205B8" w:rsidRPr="00623E67" w:rsidRDefault="00D205B8" w:rsidP="00D205B8">
            <w:pPr>
              <w:pStyle w:val="ZPpregtevilke"/>
              <w:rPr>
                <w:szCs w:val="16"/>
              </w:rPr>
            </w:pPr>
            <w:r w:rsidRPr="00623E67">
              <w:rPr>
                <w:szCs w:val="16"/>
              </w:rPr>
              <w:t>96,8</w:t>
            </w:r>
          </w:p>
        </w:tc>
        <w:tc>
          <w:tcPr>
            <w:tcW w:w="806" w:type="dxa"/>
            <w:tcBorders>
              <w:top w:val="nil"/>
            </w:tcBorders>
            <w:shd w:val="clear" w:color="auto" w:fill="auto"/>
            <w:noWrap/>
            <w:vAlign w:val="bottom"/>
          </w:tcPr>
          <w:p w14:paraId="7D9F0439" w14:textId="77777777" w:rsidR="00D205B8" w:rsidRPr="00623E67" w:rsidRDefault="00D205B8" w:rsidP="00D205B8">
            <w:pPr>
              <w:pStyle w:val="ZPpregtevilke"/>
              <w:rPr>
                <w:szCs w:val="16"/>
              </w:rPr>
            </w:pPr>
            <w:r w:rsidRPr="00623E67">
              <w:rPr>
                <w:szCs w:val="16"/>
              </w:rPr>
              <w:t>91,0</w:t>
            </w:r>
          </w:p>
        </w:tc>
        <w:tc>
          <w:tcPr>
            <w:tcW w:w="806" w:type="dxa"/>
            <w:tcBorders>
              <w:top w:val="nil"/>
            </w:tcBorders>
            <w:shd w:val="clear" w:color="auto" w:fill="auto"/>
            <w:noWrap/>
            <w:vAlign w:val="bottom"/>
          </w:tcPr>
          <w:p w14:paraId="5871F086" w14:textId="77777777" w:rsidR="00D205B8" w:rsidRPr="00623E67" w:rsidRDefault="00D205B8" w:rsidP="00D205B8">
            <w:pPr>
              <w:pStyle w:val="ZPpregtevilke"/>
              <w:rPr>
                <w:szCs w:val="16"/>
              </w:rPr>
            </w:pPr>
            <w:r w:rsidRPr="00623E67">
              <w:rPr>
                <w:szCs w:val="16"/>
              </w:rPr>
              <w:t>84,9</w:t>
            </w:r>
          </w:p>
        </w:tc>
        <w:tc>
          <w:tcPr>
            <w:tcW w:w="806" w:type="dxa"/>
            <w:tcBorders>
              <w:top w:val="nil"/>
            </w:tcBorders>
            <w:shd w:val="clear" w:color="auto" w:fill="auto"/>
            <w:vAlign w:val="bottom"/>
          </w:tcPr>
          <w:p w14:paraId="26251B39" w14:textId="77777777" w:rsidR="00D205B8" w:rsidRPr="00623E67" w:rsidRDefault="00D205B8" w:rsidP="00D205B8">
            <w:pPr>
              <w:pStyle w:val="ZPpregtevilke"/>
            </w:pPr>
            <w:r w:rsidRPr="00623E67">
              <w:t>77,1</w:t>
            </w:r>
          </w:p>
        </w:tc>
        <w:tc>
          <w:tcPr>
            <w:tcW w:w="806" w:type="dxa"/>
            <w:tcBorders>
              <w:top w:val="nil"/>
            </w:tcBorders>
            <w:shd w:val="clear" w:color="auto" w:fill="auto"/>
            <w:vAlign w:val="bottom"/>
          </w:tcPr>
          <w:p w14:paraId="78922BAD" w14:textId="77777777" w:rsidR="00D205B8" w:rsidRPr="00623E67" w:rsidRDefault="00D205B8" w:rsidP="00D205B8">
            <w:pPr>
              <w:pStyle w:val="ZPpregtevilke"/>
            </w:pPr>
            <w:r w:rsidRPr="00623E67">
              <w:t>72,9</w:t>
            </w:r>
          </w:p>
        </w:tc>
        <w:tc>
          <w:tcPr>
            <w:tcW w:w="806" w:type="dxa"/>
            <w:tcBorders>
              <w:top w:val="nil"/>
            </w:tcBorders>
            <w:vAlign w:val="bottom"/>
          </w:tcPr>
          <w:p w14:paraId="1AA2811D" w14:textId="77777777" w:rsidR="00D205B8" w:rsidRPr="00623E67" w:rsidRDefault="00D205B8" w:rsidP="00D205B8">
            <w:pPr>
              <w:pStyle w:val="ZPpregtevilke"/>
              <w:rPr>
                <w:szCs w:val="16"/>
              </w:rPr>
            </w:pPr>
            <w:r w:rsidRPr="00623E67">
              <w:rPr>
                <w:szCs w:val="16"/>
              </w:rPr>
              <w:t>66,0</w:t>
            </w:r>
          </w:p>
        </w:tc>
        <w:tc>
          <w:tcPr>
            <w:tcW w:w="807" w:type="dxa"/>
            <w:tcBorders>
              <w:top w:val="nil"/>
            </w:tcBorders>
            <w:vAlign w:val="bottom"/>
          </w:tcPr>
          <w:p w14:paraId="673FF359" w14:textId="77777777" w:rsidR="00D205B8" w:rsidRPr="00623E67" w:rsidRDefault="00D205B8" w:rsidP="00D205B8">
            <w:pPr>
              <w:pStyle w:val="ZPpregtevilke"/>
              <w:rPr>
                <w:szCs w:val="16"/>
              </w:rPr>
            </w:pPr>
            <w:r w:rsidRPr="00623E67">
              <w:rPr>
                <w:szCs w:val="16"/>
              </w:rPr>
              <w:t>89,1</w:t>
            </w:r>
          </w:p>
        </w:tc>
        <w:tc>
          <w:tcPr>
            <w:tcW w:w="862" w:type="dxa"/>
            <w:tcBorders>
              <w:top w:val="nil"/>
            </w:tcBorders>
            <w:vAlign w:val="bottom"/>
          </w:tcPr>
          <w:p w14:paraId="1B6797EB" w14:textId="77777777" w:rsidR="00D205B8" w:rsidRPr="00623E67" w:rsidRDefault="00D205B8" w:rsidP="00D205B8">
            <w:pPr>
              <w:pStyle w:val="ZPpregtevilke"/>
              <w:rPr>
                <w:szCs w:val="16"/>
              </w:rPr>
            </w:pPr>
            <w:r w:rsidRPr="00623E67">
              <w:rPr>
                <w:szCs w:val="16"/>
              </w:rPr>
              <w:t>135,1</w:t>
            </w:r>
          </w:p>
        </w:tc>
      </w:tr>
      <w:tr w:rsidR="00D205B8" w:rsidRPr="00623E67" w14:paraId="61A73EAF" w14:textId="77777777" w:rsidTr="00D205B8">
        <w:trPr>
          <w:trHeight w:val="227"/>
        </w:trPr>
        <w:tc>
          <w:tcPr>
            <w:tcW w:w="2694" w:type="dxa"/>
            <w:shd w:val="clear" w:color="auto" w:fill="auto"/>
            <w:noWrap/>
            <w:tcMar>
              <w:left w:w="57" w:type="dxa"/>
              <w:right w:w="57" w:type="dxa"/>
            </w:tcMar>
            <w:vAlign w:val="bottom"/>
          </w:tcPr>
          <w:p w14:paraId="41135CA4" w14:textId="77777777" w:rsidR="00D205B8" w:rsidRPr="00623E67" w:rsidRDefault="00D205B8" w:rsidP="00D205B8">
            <w:pPr>
              <w:pStyle w:val="ZPpregtekst"/>
              <w:rPr>
                <w:color w:val="4F81BD" w:themeColor="accent1"/>
              </w:rPr>
            </w:pPr>
            <w:r w:rsidRPr="00623E67">
              <w:t>Uvoz</w:t>
            </w:r>
          </w:p>
        </w:tc>
        <w:tc>
          <w:tcPr>
            <w:tcW w:w="806" w:type="dxa"/>
            <w:shd w:val="clear" w:color="auto" w:fill="auto"/>
            <w:noWrap/>
            <w:vAlign w:val="bottom"/>
          </w:tcPr>
          <w:p w14:paraId="1ED5D838" w14:textId="77777777" w:rsidR="00D205B8" w:rsidRPr="00623E67" w:rsidRDefault="00D205B8" w:rsidP="00D205B8">
            <w:pPr>
              <w:pStyle w:val="ZPpregtevilke"/>
              <w:rPr>
                <w:color w:val="4F81BD" w:themeColor="accent1"/>
              </w:rPr>
            </w:pPr>
            <w:r w:rsidRPr="00623E67">
              <w:rPr>
                <w:szCs w:val="16"/>
              </w:rPr>
              <w:t>65,3</w:t>
            </w:r>
          </w:p>
        </w:tc>
        <w:tc>
          <w:tcPr>
            <w:tcW w:w="806" w:type="dxa"/>
            <w:shd w:val="clear" w:color="auto" w:fill="auto"/>
            <w:noWrap/>
            <w:vAlign w:val="bottom"/>
          </w:tcPr>
          <w:p w14:paraId="0CD4B19E" w14:textId="77777777" w:rsidR="00D205B8" w:rsidRPr="00623E67" w:rsidRDefault="00D205B8" w:rsidP="00D205B8">
            <w:pPr>
              <w:pStyle w:val="ZPpregtevilke"/>
              <w:rPr>
                <w:color w:val="4F81BD" w:themeColor="accent1"/>
              </w:rPr>
            </w:pPr>
            <w:r w:rsidRPr="00623E67">
              <w:rPr>
                <w:szCs w:val="16"/>
              </w:rPr>
              <w:t>65,2</w:t>
            </w:r>
          </w:p>
        </w:tc>
        <w:tc>
          <w:tcPr>
            <w:tcW w:w="806" w:type="dxa"/>
            <w:shd w:val="clear" w:color="auto" w:fill="auto"/>
            <w:noWrap/>
            <w:vAlign w:val="bottom"/>
          </w:tcPr>
          <w:p w14:paraId="56AEA2A2" w14:textId="77777777" w:rsidR="00D205B8" w:rsidRPr="00623E67" w:rsidRDefault="00D205B8" w:rsidP="00D205B8">
            <w:pPr>
              <w:pStyle w:val="ZPpregtevilke"/>
              <w:rPr>
                <w:color w:val="4F81BD" w:themeColor="accent1"/>
              </w:rPr>
            </w:pPr>
            <w:r w:rsidRPr="00623E67">
              <w:rPr>
                <w:szCs w:val="16"/>
              </w:rPr>
              <w:t>63,9</w:t>
            </w:r>
          </w:p>
        </w:tc>
        <w:tc>
          <w:tcPr>
            <w:tcW w:w="806" w:type="dxa"/>
            <w:shd w:val="clear" w:color="auto" w:fill="auto"/>
            <w:noWrap/>
            <w:vAlign w:val="bottom"/>
          </w:tcPr>
          <w:p w14:paraId="04A20F73" w14:textId="77777777" w:rsidR="00D205B8" w:rsidRPr="00623E67" w:rsidRDefault="00D205B8" w:rsidP="00D205B8">
            <w:pPr>
              <w:pStyle w:val="ZPpregtevilke"/>
              <w:rPr>
                <w:color w:val="4F81BD" w:themeColor="accent1"/>
              </w:rPr>
            </w:pPr>
            <w:r w:rsidRPr="00623E67">
              <w:rPr>
                <w:szCs w:val="16"/>
              </w:rPr>
              <w:t>69,9</w:t>
            </w:r>
          </w:p>
        </w:tc>
        <w:tc>
          <w:tcPr>
            <w:tcW w:w="806" w:type="dxa"/>
            <w:shd w:val="clear" w:color="auto" w:fill="auto"/>
            <w:noWrap/>
            <w:vAlign w:val="bottom"/>
          </w:tcPr>
          <w:p w14:paraId="58376626" w14:textId="77777777" w:rsidR="00D205B8" w:rsidRPr="00623E67" w:rsidRDefault="00D205B8" w:rsidP="00D205B8">
            <w:pPr>
              <w:pStyle w:val="ZPpregtevilke"/>
              <w:rPr>
                <w:color w:val="4F81BD" w:themeColor="accent1"/>
              </w:rPr>
            </w:pPr>
            <w:r w:rsidRPr="00623E67">
              <w:rPr>
                <w:szCs w:val="16"/>
              </w:rPr>
              <w:t>66,8</w:t>
            </w:r>
          </w:p>
        </w:tc>
        <w:tc>
          <w:tcPr>
            <w:tcW w:w="806" w:type="dxa"/>
            <w:shd w:val="clear" w:color="auto" w:fill="auto"/>
            <w:noWrap/>
            <w:vAlign w:val="bottom"/>
          </w:tcPr>
          <w:p w14:paraId="6056A28F" w14:textId="77777777" w:rsidR="00D205B8" w:rsidRPr="00623E67" w:rsidRDefault="00D205B8" w:rsidP="00D205B8">
            <w:pPr>
              <w:pStyle w:val="ZPpregtevilke"/>
              <w:rPr>
                <w:color w:val="4F81BD" w:themeColor="accent1"/>
              </w:rPr>
            </w:pPr>
            <w:r w:rsidRPr="00623E67">
              <w:rPr>
                <w:szCs w:val="16"/>
              </w:rPr>
              <w:t>74,3</w:t>
            </w:r>
          </w:p>
        </w:tc>
        <w:tc>
          <w:tcPr>
            <w:tcW w:w="806" w:type="dxa"/>
            <w:shd w:val="clear" w:color="auto" w:fill="auto"/>
            <w:noWrap/>
            <w:vAlign w:val="bottom"/>
          </w:tcPr>
          <w:p w14:paraId="76A73138" w14:textId="77777777" w:rsidR="00D205B8" w:rsidRPr="00623E67" w:rsidRDefault="00D205B8" w:rsidP="00D205B8">
            <w:pPr>
              <w:pStyle w:val="ZPpregtevilke"/>
              <w:rPr>
                <w:color w:val="4F81BD" w:themeColor="accent1"/>
              </w:rPr>
            </w:pPr>
            <w:r w:rsidRPr="00623E67">
              <w:rPr>
                <w:szCs w:val="16"/>
              </w:rPr>
              <w:t>69,5</w:t>
            </w:r>
          </w:p>
        </w:tc>
        <w:tc>
          <w:tcPr>
            <w:tcW w:w="806" w:type="dxa"/>
            <w:shd w:val="clear" w:color="auto" w:fill="auto"/>
            <w:noWrap/>
            <w:vAlign w:val="bottom"/>
          </w:tcPr>
          <w:p w14:paraId="0718396B" w14:textId="77777777" w:rsidR="00D205B8" w:rsidRPr="00623E67" w:rsidRDefault="00D205B8" w:rsidP="00D205B8">
            <w:pPr>
              <w:pStyle w:val="ZPpregtevilke"/>
              <w:rPr>
                <w:color w:val="4F81BD" w:themeColor="accent1"/>
              </w:rPr>
            </w:pPr>
            <w:r w:rsidRPr="00623E67">
              <w:rPr>
                <w:szCs w:val="16"/>
              </w:rPr>
              <w:t>70,6</w:t>
            </w:r>
          </w:p>
        </w:tc>
        <w:tc>
          <w:tcPr>
            <w:tcW w:w="806" w:type="dxa"/>
            <w:shd w:val="clear" w:color="auto" w:fill="auto"/>
            <w:noWrap/>
            <w:vAlign w:val="bottom"/>
          </w:tcPr>
          <w:p w14:paraId="475F6BF4" w14:textId="77777777" w:rsidR="00D205B8" w:rsidRPr="00623E67" w:rsidRDefault="00D205B8" w:rsidP="00D205B8">
            <w:pPr>
              <w:pStyle w:val="ZPpregtevilke"/>
              <w:rPr>
                <w:color w:val="4F81BD" w:themeColor="accent1"/>
              </w:rPr>
            </w:pPr>
            <w:r w:rsidRPr="00623E67">
              <w:rPr>
                <w:szCs w:val="16"/>
              </w:rPr>
              <w:t>78,7</w:t>
            </w:r>
          </w:p>
        </w:tc>
        <w:tc>
          <w:tcPr>
            <w:tcW w:w="806" w:type="dxa"/>
            <w:shd w:val="clear" w:color="auto" w:fill="auto"/>
            <w:vAlign w:val="bottom"/>
          </w:tcPr>
          <w:p w14:paraId="32BD3E51" w14:textId="77777777" w:rsidR="00D205B8" w:rsidRPr="00623E67" w:rsidRDefault="00D205B8" w:rsidP="00D205B8">
            <w:pPr>
              <w:pStyle w:val="ZPpregtevilke"/>
              <w:rPr>
                <w:color w:val="4F81BD" w:themeColor="accent1"/>
              </w:rPr>
            </w:pPr>
            <w:r w:rsidRPr="00623E67">
              <w:t>90,2</w:t>
            </w:r>
          </w:p>
        </w:tc>
        <w:tc>
          <w:tcPr>
            <w:tcW w:w="806" w:type="dxa"/>
            <w:shd w:val="clear" w:color="auto" w:fill="auto"/>
            <w:vAlign w:val="bottom"/>
          </w:tcPr>
          <w:p w14:paraId="210C78A1" w14:textId="77777777" w:rsidR="00D205B8" w:rsidRPr="00623E67" w:rsidRDefault="00D205B8" w:rsidP="00D205B8">
            <w:pPr>
              <w:pStyle w:val="ZPpregtevilke"/>
              <w:rPr>
                <w:color w:val="4F81BD" w:themeColor="accent1"/>
              </w:rPr>
            </w:pPr>
            <w:r w:rsidRPr="00623E67">
              <w:t>99,5</w:t>
            </w:r>
          </w:p>
        </w:tc>
        <w:tc>
          <w:tcPr>
            <w:tcW w:w="806" w:type="dxa"/>
            <w:vAlign w:val="bottom"/>
          </w:tcPr>
          <w:p w14:paraId="767C6BBC" w14:textId="77777777" w:rsidR="00D205B8" w:rsidRPr="00623E67" w:rsidRDefault="00D205B8" w:rsidP="00D205B8">
            <w:pPr>
              <w:pStyle w:val="ZPpregtevilke"/>
              <w:rPr>
                <w:color w:val="4F81BD" w:themeColor="accent1"/>
              </w:rPr>
            </w:pPr>
            <w:r w:rsidRPr="00623E67">
              <w:rPr>
                <w:szCs w:val="16"/>
              </w:rPr>
              <w:t>114,5</w:t>
            </w:r>
          </w:p>
        </w:tc>
        <w:tc>
          <w:tcPr>
            <w:tcW w:w="807" w:type="dxa"/>
            <w:vAlign w:val="bottom"/>
          </w:tcPr>
          <w:p w14:paraId="1E3E14CB" w14:textId="77777777" w:rsidR="00D205B8" w:rsidRPr="00623E67" w:rsidRDefault="00D205B8" w:rsidP="00D205B8">
            <w:pPr>
              <w:pStyle w:val="ZPpregtevilke"/>
              <w:rPr>
                <w:szCs w:val="16"/>
              </w:rPr>
            </w:pPr>
            <w:r w:rsidRPr="00623E67">
              <w:rPr>
                <w:szCs w:val="16"/>
              </w:rPr>
              <w:t>102,7</w:t>
            </w:r>
          </w:p>
        </w:tc>
        <w:tc>
          <w:tcPr>
            <w:tcW w:w="862" w:type="dxa"/>
            <w:vAlign w:val="bottom"/>
          </w:tcPr>
          <w:p w14:paraId="4EB06F36" w14:textId="77777777" w:rsidR="00D205B8" w:rsidRPr="00623E67" w:rsidRDefault="00D205B8" w:rsidP="00D205B8">
            <w:pPr>
              <w:pStyle w:val="ZPpregtevilke"/>
              <w:rPr>
                <w:color w:val="4F81BD" w:themeColor="accent1"/>
              </w:rPr>
            </w:pPr>
            <w:r w:rsidRPr="00623E67">
              <w:rPr>
                <w:szCs w:val="16"/>
              </w:rPr>
              <w:t>89,7</w:t>
            </w:r>
          </w:p>
        </w:tc>
      </w:tr>
      <w:tr w:rsidR="00D205B8" w:rsidRPr="00623E67" w14:paraId="5CB395B8" w14:textId="77777777" w:rsidTr="00D205B8">
        <w:trPr>
          <w:trHeight w:val="227"/>
        </w:trPr>
        <w:tc>
          <w:tcPr>
            <w:tcW w:w="2694" w:type="dxa"/>
            <w:shd w:val="clear" w:color="auto" w:fill="auto"/>
            <w:noWrap/>
            <w:tcMar>
              <w:left w:w="57" w:type="dxa"/>
              <w:right w:w="57" w:type="dxa"/>
            </w:tcMar>
            <w:vAlign w:val="bottom"/>
          </w:tcPr>
          <w:p w14:paraId="681CB822" w14:textId="77777777" w:rsidR="00D205B8" w:rsidRPr="00623E67" w:rsidRDefault="00D205B8" w:rsidP="00D205B8">
            <w:pPr>
              <w:pStyle w:val="ZPpregtekst"/>
              <w:rPr>
                <w:color w:val="4F81BD" w:themeColor="accent1"/>
              </w:rPr>
            </w:pPr>
            <w:r w:rsidRPr="00623E67">
              <w:t>Izvoz</w:t>
            </w:r>
          </w:p>
        </w:tc>
        <w:tc>
          <w:tcPr>
            <w:tcW w:w="806" w:type="dxa"/>
            <w:shd w:val="clear" w:color="auto" w:fill="auto"/>
            <w:noWrap/>
            <w:vAlign w:val="bottom"/>
          </w:tcPr>
          <w:p w14:paraId="30D0D428" w14:textId="77777777" w:rsidR="00D205B8" w:rsidRPr="00623E67" w:rsidRDefault="00D205B8" w:rsidP="00D205B8">
            <w:pPr>
              <w:pStyle w:val="ZPpregtevilke"/>
              <w:rPr>
                <w:color w:val="4F81BD" w:themeColor="accent1"/>
              </w:rPr>
            </w:pPr>
            <w:r w:rsidRPr="00623E67">
              <w:rPr>
                <w:szCs w:val="16"/>
              </w:rPr>
              <w:t>2,9</w:t>
            </w:r>
          </w:p>
        </w:tc>
        <w:tc>
          <w:tcPr>
            <w:tcW w:w="806" w:type="dxa"/>
            <w:shd w:val="clear" w:color="auto" w:fill="auto"/>
            <w:noWrap/>
            <w:vAlign w:val="bottom"/>
          </w:tcPr>
          <w:p w14:paraId="5667DA45" w14:textId="77777777" w:rsidR="00D205B8" w:rsidRPr="00623E67" w:rsidRDefault="00D205B8" w:rsidP="00D205B8">
            <w:pPr>
              <w:pStyle w:val="ZPpregtevilke"/>
              <w:rPr>
                <w:color w:val="4F81BD" w:themeColor="accent1"/>
              </w:rPr>
            </w:pPr>
            <w:r w:rsidRPr="00623E67">
              <w:rPr>
                <w:szCs w:val="16"/>
              </w:rPr>
              <w:t>2,5</w:t>
            </w:r>
          </w:p>
        </w:tc>
        <w:tc>
          <w:tcPr>
            <w:tcW w:w="806" w:type="dxa"/>
            <w:shd w:val="clear" w:color="auto" w:fill="auto"/>
            <w:noWrap/>
            <w:vAlign w:val="bottom"/>
          </w:tcPr>
          <w:p w14:paraId="692D7DCD" w14:textId="77777777" w:rsidR="00D205B8" w:rsidRPr="00623E67" w:rsidRDefault="00D205B8" w:rsidP="00D205B8">
            <w:pPr>
              <w:pStyle w:val="ZPpregtevilke"/>
              <w:rPr>
                <w:color w:val="4F81BD" w:themeColor="accent1"/>
              </w:rPr>
            </w:pPr>
            <w:r w:rsidRPr="00623E67">
              <w:rPr>
                <w:szCs w:val="16"/>
              </w:rPr>
              <w:t>5,6</w:t>
            </w:r>
          </w:p>
        </w:tc>
        <w:tc>
          <w:tcPr>
            <w:tcW w:w="806" w:type="dxa"/>
            <w:shd w:val="clear" w:color="auto" w:fill="auto"/>
            <w:noWrap/>
            <w:vAlign w:val="bottom"/>
          </w:tcPr>
          <w:p w14:paraId="11402187" w14:textId="77777777" w:rsidR="00D205B8" w:rsidRPr="00623E67" w:rsidRDefault="00D205B8" w:rsidP="00D205B8">
            <w:pPr>
              <w:pStyle w:val="ZPpregtevilke"/>
              <w:rPr>
                <w:color w:val="4F81BD" w:themeColor="accent1"/>
              </w:rPr>
            </w:pPr>
            <w:r w:rsidRPr="00623E67">
              <w:rPr>
                <w:szCs w:val="16"/>
              </w:rPr>
              <w:t>14,9</w:t>
            </w:r>
          </w:p>
        </w:tc>
        <w:tc>
          <w:tcPr>
            <w:tcW w:w="806" w:type="dxa"/>
            <w:shd w:val="clear" w:color="auto" w:fill="auto"/>
            <w:noWrap/>
            <w:vAlign w:val="bottom"/>
          </w:tcPr>
          <w:p w14:paraId="6452FBC7" w14:textId="77777777" w:rsidR="00D205B8" w:rsidRPr="00623E67" w:rsidRDefault="00D205B8" w:rsidP="00D205B8">
            <w:pPr>
              <w:pStyle w:val="ZPpregtevilke"/>
              <w:rPr>
                <w:color w:val="4F81BD" w:themeColor="accent1"/>
              </w:rPr>
            </w:pPr>
            <w:r w:rsidRPr="00623E67">
              <w:rPr>
                <w:szCs w:val="16"/>
              </w:rPr>
              <w:t>8,1</w:t>
            </w:r>
          </w:p>
        </w:tc>
        <w:tc>
          <w:tcPr>
            <w:tcW w:w="806" w:type="dxa"/>
            <w:shd w:val="clear" w:color="auto" w:fill="auto"/>
            <w:noWrap/>
            <w:vAlign w:val="bottom"/>
          </w:tcPr>
          <w:p w14:paraId="5E91E2EC" w14:textId="77777777" w:rsidR="00D205B8" w:rsidRPr="00623E67" w:rsidRDefault="00D205B8" w:rsidP="00D205B8">
            <w:pPr>
              <w:pStyle w:val="ZPpregtevilke"/>
              <w:rPr>
                <w:color w:val="4F81BD" w:themeColor="accent1"/>
              </w:rPr>
            </w:pPr>
            <w:r w:rsidRPr="00623E67">
              <w:rPr>
                <w:szCs w:val="16"/>
              </w:rPr>
              <w:t>8,2</w:t>
            </w:r>
          </w:p>
        </w:tc>
        <w:tc>
          <w:tcPr>
            <w:tcW w:w="806" w:type="dxa"/>
            <w:shd w:val="clear" w:color="auto" w:fill="auto"/>
            <w:noWrap/>
            <w:vAlign w:val="bottom"/>
          </w:tcPr>
          <w:p w14:paraId="1DBB6B93" w14:textId="77777777" w:rsidR="00D205B8" w:rsidRPr="00623E67" w:rsidRDefault="00D205B8" w:rsidP="00D205B8">
            <w:pPr>
              <w:pStyle w:val="ZPpregtevilke"/>
              <w:rPr>
                <w:color w:val="4F81BD" w:themeColor="accent1"/>
              </w:rPr>
            </w:pPr>
            <w:r w:rsidRPr="00623E67">
              <w:rPr>
                <w:szCs w:val="16"/>
              </w:rPr>
              <w:t>10,0</w:t>
            </w:r>
          </w:p>
        </w:tc>
        <w:tc>
          <w:tcPr>
            <w:tcW w:w="806" w:type="dxa"/>
            <w:shd w:val="clear" w:color="auto" w:fill="auto"/>
            <w:noWrap/>
            <w:vAlign w:val="bottom"/>
          </w:tcPr>
          <w:p w14:paraId="3A1AB933" w14:textId="77777777" w:rsidR="00D205B8" w:rsidRPr="00623E67" w:rsidRDefault="00D205B8" w:rsidP="00D205B8">
            <w:pPr>
              <w:pStyle w:val="ZPpregtevilke"/>
              <w:rPr>
                <w:color w:val="4F81BD" w:themeColor="accent1"/>
              </w:rPr>
            </w:pPr>
            <w:r w:rsidRPr="00623E67">
              <w:rPr>
                <w:szCs w:val="16"/>
              </w:rPr>
              <w:t>9,4</w:t>
            </w:r>
          </w:p>
        </w:tc>
        <w:tc>
          <w:tcPr>
            <w:tcW w:w="806" w:type="dxa"/>
            <w:shd w:val="clear" w:color="auto" w:fill="auto"/>
            <w:noWrap/>
            <w:vAlign w:val="bottom"/>
          </w:tcPr>
          <w:p w14:paraId="2E3FA85A" w14:textId="77777777" w:rsidR="00D205B8" w:rsidRPr="00623E67" w:rsidRDefault="00D205B8" w:rsidP="00D205B8">
            <w:pPr>
              <w:pStyle w:val="ZPpregtevilke"/>
              <w:rPr>
                <w:color w:val="4F81BD" w:themeColor="accent1"/>
              </w:rPr>
            </w:pPr>
            <w:r w:rsidRPr="00623E67">
              <w:rPr>
                <w:szCs w:val="16"/>
              </w:rPr>
              <w:t>11,0</w:t>
            </w:r>
          </w:p>
        </w:tc>
        <w:tc>
          <w:tcPr>
            <w:tcW w:w="806" w:type="dxa"/>
            <w:shd w:val="clear" w:color="auto" w:fill="auto"/>
            <w:vAlign w:val="bottom"/>
          </w:tcPr>
          <w:p w14:paraId="5B2A61D4" w14:textId="77777777" w:rsidR="00D205B8" w:rsidRPr="00623E67" w:rsidRDefault="00D205B8" w:rsidP="00D205B8">
            <w:pPr>
              <w:pStyle w:val="ZPpregtevilke"/>
              <w:rPr>
                <w:color w:val="4F81BD" w:themeColor="accent1"/>
              </w:rPr>
            </w:pPr>
            <w:r w:rsidRPr="00623E67">
              <w:t>16,5</w:t>
            </w:r>
          </w:p>
        </w:tc>
        <w:tc>
          <w:tcPr>
            <w:tcW w:w="806" w:type="dxa"/>
            <w:shd w:val="clear" w:color="auto" w:fill="auto"/>
            <w:vAlign w:val="bottom"/>
          </w:tcPr>
          <w:p w14:paraId="03F7F9C1" w14:textId="77777777" w:rsidR="00D205B8" w:rsidRPr="00623E67" w:rsidRDefault="00D205B8" w:rsidP="00D205B8">
            <w:pPr>
              <w:pStyle w:val="ZPpregtevilke"/>
              <w:rPr>
                <w:color w:val="4F81BD" w:themeColor="accent1"/>
              </w:rPr>
            </w:pPr>
            <w:r w:rsidRPr="00623E67">
              <w:t>23,9</w:t>
            </w:r>
          </w:p>
        </w:tc>
        <w:tc>
          <w:tcPr>
            <w:tcW w:w="806" w:type="dxa"/>
            <w:vAlign w:val="bottom"/>
          </w:tcPr>
          <w:p w14:paraId="5B351EA1" w14:textId="77777777" w:rsidR="00D205B8" w:rsidRPr="00623E67" w:rsidRDefault="00D205B8" w:rsidP="00D205B8">
            <w:pPr>
              <w:pStyle w:val="ZPpregtevilke"/>
              <w:rPr>
                <w:color w:val="4F81BD" w:themeColor="accent1"/>
              </w:rPr>
            </w:pPr>
            <w:r w:rsidRPr="00623E67">
              <w:rPr>
                <w:szCs w:val="16"/>
              </w:rPr>
              <w:t>42,2</w:t>
            </w:r>
          </w:p>
        </w:tc>
        <w:tc>
          <w:tcPr>
            <w:tcW w:w="807" w:type="dxa"/>
            <w:vAlign w:val="bottom"/>
          </w:tcPr>
          <w:p w14:paraId="1FE4E533" w14:textId="77777777" w:rsidR="00D205B8" w:rsidRPr="00623E67" w:rsidRDefault="00D205B8" w:rsidP="00D205B8">
            <w:pPr>
              <w:pStyle w:val="ZPpregtevilke"/>
              <w:rPr>
                <w:szCs w:val="16"/>
              </w:rPr>
            </w:pPr>
            <w:r w:rsidRPr="00623E67">
              <w:rPr>
                <w:szCs w:val="16"/>
              </w:rPr>
              <w:t>34,7</w:t>
            </w:r>
          </w:p>
        </w:tc>
        <w:tc>
          <w:tcPr>
            <w:tcW w:w="862" w:type="dxa"/>
            <w:vAlign w:val="bottom"/>
          </w:tcPr>
          <w:p w14:paraId="2B399FC8" w14:textId="77777777" w:rsidR="00D205B8" w:rsidRPr="00623E67" w:rsidRDefault="00D205B8" w:rsidP="00D205B8">
            <w:pPr>
              <w:pStyle w:val="ZPpregtevilke"/>
              <w:rPr>
                <w:color w:val="4F81BD" w:themeColor="accent1"/>
              </w:rPr>
            </w:pPr>
            <w:r w:rsidRPr="00623E67">
              <w:rPr>
                <w:szCs w:val="16"/>
              </w:rPr>
              <w:t>82,1</w:t>
            </w:r>
          </w:p>
        </w:tc>
      </w:tr>
      <w:tr w:rsidR="00D205B8" w:rsidRPr="00623E67" w14:paraId="65D41B40" w14:textId="77777777" w:rsidTr="00D205B8">
        <w:trPr>
          <w:trHeight w:val="227"/>
        </w:trPr>
        <w:tc>
          <w:tcPr>
            <w:tcW w:w="2694" w:type="dxa"/>
            <w:shd w:val="clear" w:color="auto" w:fill="auto"/>
            <w:noWrap/>
            <w:tcMar>
              <w:left w:w="57" w:type="dxa"/>
              <w:right w:w="57" w:type="dxa"/>
            </w:tcMar>
            <w:vAlign w:val="bottom"/>
          </w:tcPr>
          <w:p w14:paraId="70839A6B" w14:textId="77777777" w:rsidR="00D205B8" w:rsidRPr="00623E67" w:rsidRDefault="00D205B8" w:rsidP="00D205B8">
            <w:pPr>
              <w:pStyle w:val="ZPpregtekst"/>
              <w:rPr>
                <w:color w:val="4F81BD" w:themeColor="accent1"/>
              </w:rPr>
            </w:pPr>
            <w:r w:rsidRPr="00623E67">
              <w:t>Spremembe zalog</w:t>
            </w:r>
          </w:p>
        </w:tc>
        <w:tc>
          <w:tcPr>
            <w:tcW w:w="806" w:type="dxa"/>
            <w:shd w:val="clear" w:color="auto" w:fill="auto"/>
            <w:noWrap/>
            <w:vAlign w:val="bottom"/>
          </w:tcPr>
          <w:p w14:paraId="03C7EE44" w14:textId="77777777" w:rsidR="00D205B8" w:rsidRPr="00623E67" w:rsidRDefault="00D205B8" w:rsidP="00D205B8">
            <w:pPr>
              <w:pStyle w:val="ZPpregtevilke"/>
              <w:rPr>
                <w:color w:val="4F81BD" w:themeColor="accent1"/>
              </w:rPr>
            </w:pPr>
            <w:r w:rsidRPr="00623E67">
              <w:t>–</w:t>
            </w:r>
            <w:r w:rsidRPr="00623E67">
              <w:rPr>
                <w:szCs w:val="16"/>
              </w:rPr>
              <w:t>11,9</w:t>
            </w:r>
          </w:p>
        </w:tc>
        <w:tc>
          <w:tcPr>
            <w:tcW w:w="806" w:type="dxa"/>
            <w:shd w:val="clear" w:color="auto" w:fill="auto"/>
            <w:noWrap/>
            <w:vAlign w:val="bottom"/>
          </w:tcPr>
          <w:p w14:paraId="280C4FB1" w14:textId="77777777" w:rsidR="00D205B8" w:rsidRPr="00623E67" w:rsidRDefault="00D205B8" w:rsidP="00D205B8">
            <w:pPr>
              <w:pStyle w:val="ZPpregtevilke"/>
              <w:rPr>
                <w:color w:val="4F81BD" w:themeColor="accent1"/>
              </w:rPr>
            </w:pPr>
            <w:r w:rsidRPr="00623E67">
              <w:rPr>
                <w:szCs w:val="16"/>
              </w:rPr>
              <w:t>1,4</w:t>
            </w:r>
          </w:p>
        </w:tc>
        <w:tc>
          <w:tcPr>
            <w:tcW w:w="806" w:type="dxa"/>
            <w:shd w:val="clear" w:color="auto" w:fill="auto"/>
            <w:noWrap/>
            <w:vAlign w:val="bottom"/>
          </w:tcPr>
          <w:p w14:paraId="7B59FA7C" w14:textId="77777777" w:rsidR="00D205B8" w:rsidRPr="00623E67" w:rsidRDefault="00D205B8" w:rsidP="00D205B8">
            <w:pPr>
              <w:pStyle w:val="ZPpregtevilke"/>
              <w:rPr>
                <w:color w:val="4F81BD" w:themeColor="accent1"/>
              </w:rPr>
            </w:pPr>
            <w:r w:rsidRPr="00623E67">
              <w:t>–</w:t>
            </w:r>
            <w:r w:rsidRPr="00623E67">
              <w:rPr>
                <w:szCs w:val="16"/>
              </w:rPr>
              <w:t>1,4</w:t>
            </w:r>
          </w:p>
        </w:tc>
        <w:tc>
          <w:tcPr>
            <w:tcW w:w="806" w:type="dxa"/>
            <w:shd w:val="clear" w:color="auto" w:fill="auto"/>
            <w:noWrap/>
            <w:vAlign w:val="bottom"/>
          </w:tcPr>
          <w:p w14:paraId="45EB684C" w14:textId="77777777" w:rsidR="00D205B8" w:rsidRPr="00623E67" w:rsidRDefault="00D205B8" w:rsidP="00D205B8">
            <w:pPr>
              <w:pStyle w:val="ZPpregtevilke"/>
              <w:rPr>
                <w:color w:val="4F81BD" w:themeColor="accent1"/>
              </w:rPr>
            </w:pPr>
            <w:r w:rsidRPr="00623E67">
              <w:t>–</w:t>
            </w:r>
            <w:r w:rsidRPr="00623E67">
              <w:rPr>
                <w:szCs w:val="16"/>
              </w:rPr>
              <w:t>1,6</w:t>
            </w:r>
          </w:p>
        </w:tc>
        <w:tc>
          <w:tcPr>
            <w:tcW w:w="806" w:type="dxa"/>
            <w:shd w:val="clear" w:color="auto" w:fill="auto"/>
            <w:noWrap/>
            <w:vAlign w:val="bottom"/>
          </w:tcPr>
          <w:p w14:paraId="730D122F" w14:textId="77777777" w:rsidR="00D205B8" w:rsidRPr="00623E67" w:rsidRDefault="00D205B8" w:rsidP="00D205B8">
            <w:pPr>
              <w:pStyle w:val="ZPpregtevilke"/>
              <w:rPr>
                <w:color w:val="4F81BD" w:themeColor="accent1"/>
              </w:rPr>
            </w:pPr>
            <w:r w:rsidRPr="00623E67">
              <w:t>–</w:t>
            </w:r>
            <w:r w:rsidRPr="00623E67">
              <w:rPr>
                <w:szCs w:val="16"/>
              </w:rPr>
              <w:t>5,9</w:t>
            </w:r>
          </w:p>
        </w:tc>
        <w:tc>
          <w:tcPr>
            <w:tcW w:w="806" w:type="dxa"/>
            <w:shd w:val="clear" w:color="auto" w:fill="auto"/>
            <w:noWrap/>
            <w:vAlign w:val="bottom"/>
          </w:tcPr>
          <w:p w14:paraId="577F8876" w14:textId="77777777" w:rsidR="00D205B8" w:rsidRPr="00623E67" w:rsidRDefault="00D205B8" w:rsidP="00D205B8">
            <w:pPr>
              <w:pStyle w:val="ZPpregtevilke"/>
              <w:rPr>
                <w:color w:val="4F81BD" w:themeColor="accent1"/>
              </w:rPr>
            </w:pPr>
            <w:r w:rsidRPr="00623E67">
              <w:t>–</w:t>
            </w:r>
            <w:r w:rsidRPr="00623E67">
              <w:rPr>
                <w:szCs w:val="16"/>
              </w:rPr>
              <w:t>6,0</w:t>
            </w:r>
          </w:p>
        </w:tc>
        <w:tc>
          <w:tcPr>
            <w:tcW w:w="806" w:type="dxa"/>
            <w:shd w:val="clear" w:color="auto" w:fill="auto"/>
            <w:noWrap/>
            <w:vAlign w:val="bottom"/>
          </w:tcPr>
          <w:p w14:paraId="52A30C94" w14:textId="77777777" w:rsidR="00D205B8" w:rsidRPr="00623E67" w:rsidRDefault="00D205B8" w:rsidP="00D205B8">
            <w:pPr>
              <w:pStyle w:val="ZPpregtevilke"/>
              <w:rPr>
                <w:color w:val="4F81BD" w:themeColor="accent1"/>
              </w:rPr>
            </w:pPr>
            <w:r w:rsidRPr="00623E67">
              <w:rPr>
                <w:szCs w:val="16"/>
              </w:rPr>
              <w:t>12,8</w:t>
            </w:r>
          </w:p>
        </w:tc>
        <w:tc>
          <w:tcPr>
            <w:tcW w:w="806" w:type="dxa"/>
            <w:shd w:val="clear" w:color="auto" w:fill="auto"/>
            <w:noWrap/>
            <w:vAlign w:val="bottom"/>
          </w:tcPr>
          <w:p w14:paraId="54267151" w14:textId="77777777" w:rsidR="00D205B8" w:rsidRPr="00623E67" w:rsidRDefault="00D205B8" w:rsidP="00D205B8">
            <w:pPr>
              <w:pStyle w:val="ZPpregtevilke"/>
              <w:rPr>
                <w:color w:val="4F81BD" w:themeColor="accent1"/>
              </w:rPr>
            </w:pPr>
            <w:r w:rsidRPr="00623E67">
              <w:t>–</w:t>
            </w:r>
            <w:r w:rsidRPr="00623E67">
              <w:rPr>
                <w:szCs w:val="16"/>
              </w:rPr>
              <w:t>2,4</w:t>
            </w:r>
          </w:p>
        </w:tc>
        <w:tc>
          <w:tcPr>
            <w:tcW w:w="806" w:type="dxa"/>
            <w:shd w:val="clear" w:color="auto" w:fill="auto"/>
            <w:noWrap/>
            <w:vAlign w:val="bottom"/>
          </w:tcPr>
          <w:p w14:paraId="61D60B50" w14:textId="77777777" w:rsidR="00D205B8" w:rsidRPr="00623E67" w:rsidRDefault="00D205B8" w:rsidP="00D205B8">
            <w:pPr>
              <w:pStyle w:val="ZPpregtevilke"/>
              <w:rPr>
                <w:color w:val="4F81BD" w:themeColor="accent1"/>
              </w:rPr>
            </w:pPr>
            <w:r w:rsidRPr="00623E67">
              <w:rPr>
                <w:szCs w:val="16"/>
              </w:rPr>
              <w:t>–1,9</w:t>
            </w:r>
          </w:p>
        </w:tc>
        <w:tc>
          <w:tcPr>
            <w:tcW w:w="806" w:type="dxa"/>
            <w:shd w:val="clear" w:color="auto" w:fill="auto"/>
            <w:vAlign w:val="bottom"/>
          </w:tcPr>
          <w:p w14:paraId="6B7CE290" w14:textId="77777777" w:rsidR="00D205B8" w:rsidRPr="00623E67" w:rsidRDefault="00D205B8" w:rsidP="00D205B8">
            <w:pPr>
              <w:pStyle w:val="ZPpregtevilke"/>
              <w:rPr>
                <w:color w:val="4F81BD" w:themeColor="accent1"/>
              </w:rPr>
            </w:pPr>
            <w:r w:rsidRPr="00623E67">
              <w:rPr>
                <w:szCs w:val="16"/>
              </w:rPr>
              <w:t>–</w:t>
            </w:r>
            <w:r w:rsidRPr="00623E67">
              <w:t>3,8</w:t>
            </w:r>
          </w:p>
        </w:tc>
        <w:tc>
          <w:tcPr>
            <w:tcW w:w="806" w:type="dxa"/>
            <w:shd w:val="clear" w:color="auto" w:fill="auto"/>
            <w:vAlign w:val="bottom"/>
          </w:tcPr>
          <w:p w14:paraId="310C9ABC" w14:textId="77777777" w:rsidR="00D205B8" w:rsidRPr="00623E67" w:rsidRDefault="00D205B8" w:rsidP="00D205B8">
            <w:pPr>
              <w:pStyle w:val="ZPpregtevilke"/>
              <w:rPr>
                <w:color w:val="4F81BD" w:themeColor="accent1"/>
              </w:rPr>
            </w:pPr>
            <w:r w:rsidRPr="00623E67">
              <w:rPr>
                <w:szCs w:val="16"/>
              </w:rPr>
              <w:t>–</w:t>
            </w:r>
            <w:r w:rsidRPr="00623E67">
              <w:t>2,0</w:t>
            </w:r>
          </w:p>
        </w:tc>
        <w:tc>
          <w:tcPr>
            <w:tcW w:w="806" w:type="dxa"/>
            <w:vAlign w:val="bottom"/>
          </w:tcPr>
          <w:p w14:paraId="4B98F1D7" w14:textId="77777777" w:rsidR="00D205B8" w:rsidRPr="00623E67" w:rsidRDefault="00D205B8" w:rsidP="00D205B8">
            <w:pPr>
              <w:pStyle w:val="ZPpregtevilke"/>
              <w:rPr>
                <w:color w:val="4F81BD" w:themeColor="accent1"/>
              </w:rPr>
            </w:pPr>
            <w:r w:rsidRPr="00623E67">
              <w:rPr>
                <w:szCs w:val="16"/>
              </w:rPr>
              <w:t>-3,2</w:t>
            </w:r>
          </w:p>
        </w:tc>
        <w:tc>
          <w:tcPr>
            <w:tcW w:w="807" w:type="dxa"/>
            <w:vAlign w:val="bottom"/>
          </w:tcPr>
          <w:p w14:paraId="4582B340" w14:textId="77777777" w:rsidR="00D205B8" w:rsidRPr="00623E67" w:rsidRDefault="00D205B8" w:rsidP="00D205B8">
            <w:pPr>
              <w:pStyle w:val="ZPpregtevilke"/>
              <w:rPr>
                <w:color w:val="4F81BD" w:themeColor="accent1"/>
              </w:rPr>
            </w:pPr>
            <w:r w:rsidRPr="00623E67">
              <w:rPr>
                <w:szCs w:val="16"/>
              </w:rPr>
              <w:t>7,6</w:t>
            </w:r>
          </w:p>
        </w:tc>
        <w:tc>
          <w:tcPr>
            <w:tcW w:w="862" w:type="dxa"/>
            <w:vAlign w:val="bottom"/>
          </w:tcPr>
          <w:p w14:paraId="4223788A" w14:textId="77777777" w:rsidR="00D205B8" w:rsidRPr="00623E67" w:rsidRDefault="00D205B8" w:rsidP="00D205B8">
            <w:pPr>
              <w:pStyle w:val="ZPpregtevilke"/>
              <w:rPr>
                <w:color w:val="4F81BD" w:themeColor="accent1"/>
              </w:rPr>
            </w:pPr>
          </w:p>
        </w:tc>
      </w:tr>
      <w:tr w:rsidR="00D205B8" w:rsidRPr="00623E67" w14:paraId="6EAA20B7" w14:textId="77777777" w:rsidTr="00D205B8">
        <w:trPr>
          <w:trHeight w:val="227"/>
        </w:trPr>
        <w:tc>
          <w:tcPr>
            <w:tcW w:w="2694" w:type="dxa"/>
            <w:shd w:val="clear" w:color="auto" w:fill="auto"/>
            <w:noWrap/>
            <w:tcMar>
              <w:left w:w="57" w:type="dxa"/>
              <w:right w:w="57" w:type="dxa"/>
            </w:tcMar>
            <w:vAlign w:val="bottom"/>
          </w:tcPr>
          <w:p w14:paraId="15264D48" w14:textId="77777777" w:rsidR="00D205B8" w:rsidRPr="00623E67" w:rsidRDefault="00D205B8" w:rsidP="00D205B8">
            <w:pPr>
              <w:pStyle w:val="ZPpregtekst"/>
              <w:rPr>
                <w:color w:val="4F81BD" w:themeColor="accent1"/>
              </w:rPr>
            </w:pPr>
            <w:r w:rsidRPr="00623E67">
              <w:t>Domača poraba</w:t>
            </w:r>
          </w:p>
        </w:tc>
        <w:tc>
          <w:tcPr>
            <w:tcW w:w="806" w:type="dxa"/>
            <w:shd w:val="clear" w:color="auto" w:fill="auto"/>
            <w:noWrap/>
            <w:vAlign w:val="bottom"/>
          </w:tcPr>
          <w:p w14:paraId="796F6D43" w14:textId="77777777" w:rsidR="00D205B8" w:rsidRPr="00623E67" w:rsidRDefault="00D205B8" w:rsidP="00D205B8">
            <w:pPr>
              <w:pStyle w:val="ZPpregtevilke"/>
              <w:rPr>
                <w:color w:val="4F81BD" w:themeColor="accent1"/>
              </w:rPr>
            </w:pPr>
            <w:r w:rsidRPr="00623E67">
              <w:rPr>
                <w:szCs w:val="16"/>
              </w:rPr>
              <w:t>174,6</w:t>
            </w:r>
          </w:p>
        </w:tc>
        <w:tc>
          <w:tcPr>
            <w:tcW w:w="806" w:type="dxa"/>
            <w:shd w:val="clear" w:color="auto" w:fill="auto"/>
            <w:noWrap/>
            <w:vAlign w:val="bottom"/>
          </w:tcPr>
          <w:p w14:paraId="42BFA6B0" w14:textId="77777777" w:rsidR="00D205B8" w:rsidRPr="00623E67" w:rsidRDefault="00D205B8" w:rsidP="00D205B8">
            <w:pPr>
              <w:pStyle w:val="ZPpregtevilke"/>
              <w:rPr>
                <w:color w:val="4F81BD" w:themeColor="accent1"/>
              </w:rPr>
            </w:pPr>
            <w:r w:rsidRPr="00623E67">
              <w:rPr>
                <w:szCs w:val="16"/>
              </w:rPr>
              <w:t>164,7</w:t>
            </w:r>
          </w:p>
        </w:tc>
        <w:tc>
          <w:tcPr>
            <w:tcW w:w="806" w:type="dxa"/>
            <w:shd w:val="clear" w:color="auto" w:fill="auto"/>
            <w:noWrap/>
            <w:vAlign w:val="bottom"/>
          </w:tcPr>
          <w:p w14:paraId="4D6A97D0" w14:textId="77777777" w:rsidR="00D205B8" w:rsidRPr="00623E67" w:rsidRDefault="00D205B8" w:rsidP="00D205B8">
            <w:pPr>
              <w:pStyle w:val="ZPpregtevilke"/>
              <w:rPr>
                <w:color w:val="4F81BD" w:themeColor="accent1"/>
              </w:rPr>
            </w:pPr>
            <w:r w:rsidRPr="00623E67">
              <w:rPr>
                <w:szCs w:val="16"/>
              </w:rPr>
              <w:t>160,9</w:t>
            </w:r>
          </w:p>
        </w:tc>
        <w:tc>
          <w:tcPr>
            <w:tcW w:w="806" w:type="dxa"/>
            <w:shd w:val="clear" w:color="auto" w:fill="auto"/>
            <w:noWrap/>
            <w:vAlign w:val="bottom"/>
          </w:tcPr>
          <w:p w14:paraId="0D4ED34B" w14:textId="77777777" w:rsidR="00D205B8" w:rsidRPr="00623E67" w:rsidRDefault="00D205B8" w:rsidP="00D205B8">
            <w:pPr>
              <w:pStyle w:val="ZPpregtevilke"/>
              <w:rPr>
                <w:color w:val="4F81BD" w:themeColor="accent1"/>
              </w:rPr>
            </w:pPr>
            <w:r w:rsidRPr="00623E67">
              <w:rPr>
                <w:szCs w:val="16"/>
              </w:rPr>
              <w:t>152,8</w:t>
            </w:r>
          </w:p>
        </w:tc>
        <w:tc>
          <w:tcPr>
            <w:tcW w:w="806" w:type="dxa"/>
            <w:shd w:val="clear" w:color="auto" w:fill="auto"/>
            <w:noWrap/>
            <w:vAlign w:val="bottom"/>
          </w:tcPr>
          <w:p w14:paraId="240C97B9" w14:textId="77777777" w:rsidR="00D205B8" w:rsidRPr="00623E67" w:rsidRDefault="00D205B8" w:rsidP="00D205B8">
            <w:pPr>
              <w:pStyle w:val="ZPpregtevilke"/>
              <w:rPr>
                <w:color w:val="4F81BD" w:themeColor="accent1"/>
              </w:rPr>
            </w:pPr>
            <w:r w:rsidRPr="00623E67">
              <w:rPr>
                <w:szCs w:val="16"/>
              </w:rPr>
              <w:t>143,8</w:t>
            </w:r>
          </w:p>
        </w:tc>
        <w:tc>
          <w:tcPr>
            <w:tcW w:w="806" w:type="dxa"/>
            <w:shd w:val="clear" w:color="auto" w:fill="auto"/>
            <w:noWrap/>
            <w:vAlign w:val="bottom"/>
          </w:tcPr>
          <w:p w14:paraId="122565E2" w14:textId="77777777" w:rsidR="00D205B8" w:rsidRPr="00623E67" w:rsidRDefault="00D205B8" w:rsidP="00D205B8">
            <w:pPr>
              <w:pStyle w:val="ZPpregtevilke"/>
              <w:rPr>
                <w:color w:val="4F81BD" w:themeColor="accent1"/>
              </w:rPr>
            </w:pPr>
            <w:r w:rsidRPr="00623E67">
              <w:rPr>
                <w:szCs w:val="16"/>
              </w:rPr>
              <w:t>134,3</w:t>
            </w:r>
          </w:p>
        </w:tc>
        <w:tc>
          <w:tcPr>
            <w:tcW w:w="806" w:type="dxa"/>
            <w:shd w:val="clear" w:color="auto" w:fill="auto"/>
            <w:noWrap/>
            <w:vAlign w:val="bottom"/>
          </w:tcPr>
          <w:p w14:paraId="3FC24221" w14:textId="77777777" w:rsidR="00D205B8" w:rsidRPr="00623E67" w:rsidRDefault="00D205B8" w:rsidP="00D205B8">
            <w:pPr>
              <w:pStyle w:val="ZPpregtevilke"/>
              <w:rPr>
                <w:color w:val="4F81BD" w:themeColor="accent1"/>
              </w:rPr>
            </w:pPr>
            <w:r w:rsidRPr="00623E67">
              <w:rPr>
                <w:szCs w:val="16"/>
              </w:rPr>
              <w:t>143,5</w:t>
            </w:r>
          </w:p>
        </w:tc>
        <w:tc>
          <w:tcPr>
            <w:tcW w:w="806" w:type="dxa"/>
            <w:shd w:val="clear" w:color="auto" w:fill="auto"/>
            <w:noWrap/>
            <w:vAlign w:val="bottom"/>
          </w:tcPr>
          <w:p w14:paraId="1A6FBA37" w14:textId="77777777" w:rsidR="00D205B8" w:rsidRPr="00623E67" w:rsidRDefault="00D205B8" w:rsidP="00D205B8">
            <w:pPr>
              <w:pStyle w:val="ZPpregtevilke"/>
              <w:rPr>
                <w:color w:val="4F81BD" w:themeColor="accent1"/>
              </w:rPr>
            </w:pPr>
            <w:r w:rsidRPr="00623E67">
              <w:rPr>
                <w:szCs w:val="16"/>
              </w:rPr>
              <w:t>154,7</w:t>
            </w:r>
          </w:p>
        </w:tc>
        <w:tc>
          <w:tcPr>
            <w:tcW w:w="806" w:type="dxa"/>
            <w:shd w:val="clear" w:color="auto" w:fill="auto"/>
            <w:noWrap/>
            <w:vAlign w:val="bottom"/>
          </w:tcPr>
          <w:p w14:paraId="4B479BBC" w14:textId="77777777" w:rsidR="00D205B8" w:rsidRPr="00623E67" w:rsidRDefault="00D205B8" w:rsidP="00D205B8">
            <w:pPr>
              <w:pStyle w:val="ZPpregtevilke"/>
              <w:rPr>
                <w:color w:val="4F81BD" w:themeColor="accent1"/>
              </w:rPr>
            </w:pPr>
            <w:r w:rsidRPr="00623E67">
              <w:rPr>
                <w:szCs w:val="16"/>
              </w:rPr>
              <w:t>154,5</w:t>
            </w:r>
          </w:p>
        </w:tc>
        <w:tc>
          <w:tcPr>
            <w:tcW w:w="806" w:type="dxa"/>
            <w:shd w:val="clear" w:color="auto" w:fill="auto"/>
            <w:vAlign w:val="bottom"/>
          </w:tcPr>
          <w:p w14:paraId="152E4747" w14:textId="77777777" w:rsidR="00D205B8" w:rsidRPr="00623E67" w:rsidRDefault="00D205B8" w:rsidP="00D205B8">
            <w:pPr>
              <w:pStyle w:val="ZPpregtevilke"/>
              <w:rPr>
                <w:color w:val="4F81BD" w:themeColor="accent1"/>
              </w:rPr>
            </w:pPr>
            <w:r w:rsidRPr="00623E67">
              <w:t>154,6</w:t>
            </w:r>
          </w:p>
        </w:tc>
        <w:tc>
          <w:tcPr>
            <w:tcW w:w="806" w:type="dxa"/>
            <w:shd w:val="clear" w:color="auto" w:fill="auto"/>
            <w:vAlign w:val="bottom"/>
          </w:tcPr>
          <w:p w14:paraId="2B712950" w14:textId="77777777" w:rsidR="00D205B8" w:rsidRPr="00623E67" w:rsidRDefault="00D205B8" w:rsidP="00D205B8">
            <w:pPr>
              <w:pStyle w:val="ZPpregtevilke"/>
              <w:rPr>
                <w:color w:val="4F81BD" w:themeColor="accent1"/>
              </w:rPr>
            </w:pPr>
            <w:r w:rsidRPr="00623E67">
              <w:t>150,5</w:t>
            </w:r>
          </w:p>
        </w:tc>
        <w:tc>
          <w:tcPr>
            <w:tcW w:w="806" w:type="dxa"/>
            <w:vAlign w:val="bottom"/>
          </w:tcPr>
          <w:p w14:paraId="2F4AB695" w14:textId="77777777" w:rsidR="00D205B8" w:rsidRPr="00623E67" w:rsidRDefault="00D205B8" w:rsidP="00D205B8">
            <w:pPr>
              <w:pStyle w:val="ZPpregtevilke"/>
              <w:rPr>
                <w:color w:val="4F81BD" w:themeColor="accent1"/>
              </w:rPr>
            </w:pPr>
            <w:r w:rsidRPr="00623E67">
              <w:rPr>
                <w:szCs w:val="16"/>
              </w:rPr>
              <w:t>141,4</w:t>
            </w:r>
          </w:p>
        </w:tc>
        <w:tc>
          <w:tcPr>
            <w:tcW w:w="807" w:type="dxa"/>
            <w:vAlign w:val="bottom"/>
          </w:tcPr>
          <w:p w14:paraId="604B47C5" w14:textId="77777777" w:rsidR="00D205B8" w:rsidRPr="00623E67" w:rsidRDefault="00D205B8" w:rsidP="00D205B8">
            <w:pPr>
              <w:pStyle w:val="ZPpregtevilke"/>
              <w:rPr>
                <w:szCs w:val="16"/>
              </w:rPr>
            </w:pPr>
            <w:r w:rsidRPr="00623E67">
              <w:rPr>
                <w:szCs w:val="16"/>
              </w:rPr>
              <w:t>149,4</w:t>
            </w:r>
          </w:p>
        </w:tc>
        <w:tc>
          <w:tcPr>
            <w:tcW w:w="862" w:type="dxa"/>
            <w:vAlign w:val="bottom"/>
          </w:tcPr>
          <w:p w14:paraId="430D4202" w14:textId="77777777" w:rsidR="00D205B8" w:rsidRPr="00623E67" w:rsidRDefault="00D205B8" w:rsidP="00D205B8">
            <w:pPr>
              <w:pStyle w:val="ZPpregtevilke"/>
              <w:rPr>
                <w:color w:val="4F81BD" w:themeColor="accent1"/>
              </w:rPr>
            </w:pPr>
            <w:r w:rsidRPr="00623E67">
              <w:rPr>
                <w:szCs w:val="16"/>
              </w:rPr>
              <w:t>105,7</w:t>
            </w:r>
          </w:p>
        </w:tc>
      </w:tr>
      <w:tr w:rsidR="00D205B8" w:rsidRPr="00623E67" w14:paraId="661626ED" w14:textId="77777777" w:rsidTr="00D205B8">
        <w:trPr>
          <w:trHeight w:val="227"/>
        </w:trPr>
        <w:tc>
          <w:tcPr>
            <w:tcW w:w="2694" w:type="dxa"/>
            <w:shd w:val="clear" w:color="auto" w:fill="auto"/>
            <w:noWrap/>
            <w:tcMar>
              <w:left w:w="57" w:type="dxa"/>
              <w:right w:w="57" w:type="dxa"/>
            </w:tcMar>
            <w:vAlign w:val="bottom"/>
          </w:tcPr>
          <w:p w14:paraId="0FB5EC18" w14:textId="77777777" w:rsidR="00D205B8" w:rsidRPr="00623E67" w:rsidRDefault="00D205B8" w:rsidP="00D205B8">
            <w:pPr>
              <w:pStyle w:val="ZPpregtekst"/>
              <w:rPr>
                <w:color w:val="4F81BD" w:themeColor="accent1"/>
              </w:rPr>
            </w:pPr>
            <w:r w:rsidRPr="00623E67">
              <w:t>– krma</w:t>
            </w:r>
          </w:p>
        </w:tc>
        <w:tc>
          <w:tcPr>
            <w:tcW w:w="806" w:type="dxa"/>
            <w:shd w:val="clear" w:color="auto" w:fill="auto"/>
            <w:noWrap/>
            <w:vAlign w:val="bottom"/>
          </w:tcPr>
          <w:p w14:paraId="512EFF81" w14:textId="77777777" w:rsidR="00D205B8" w:rsidRPr="00623E67" w:rsidRDefault="00D205B8" w:rsidP="00D205B8">
            <w:pPr>
              <w:pStyle w:val="ZPpregtevilke"/>
              <w:rPr>
                <w:color w:val="4F81BD" w:themeColor="accent1"/>
              </w:rPr>
            </w:pPr>
            <w:r w:rsidRPr="00623E67">
              <w:rPr>
                <w:szCs w:val="16"/>
              </w:rPr>
              <w:t>4,0</w:t>
            </w:r>
          </w:p>
        </w:tc>
        <w:tc>
          <w:tcPr>
            <w:tcW w:w="806" w:type="dxa"/>
            <w:shd w:val="clear" w:color="auto" w:fill="auto"/>
            <w:noWrap/>
            <w:vAlign w:val="bottom"/>
          </w:tcPr>
          <w:p w14:paraId="130CC6D7" w14:textId="77777777" w:rsidR="00D205B8" w:rsidRPr="00623E67" w:rsidRDefault="00D205B8" w:rsidP="00D205B8">
            <w:pPr>
              <w:pStyle w:val="ZPpregtevilke"/>
              <w:rPr>
                <w:color w:val="4F81BD" w:themeColor="accent1"/>
              </w:rPr>
            </w:pPr>
            <w:r w:rsidRPr="00623E67">
              <w:rPr>
                <w:szCs w:val="16"/>
              </w:rPr>
              <w:t>4,1</w:t>
            </w:r>
          </w:p>
        </w:tc>
        <w:tc>
          <w:tcPr>
            <w:tcW w:w="806" w:type="dxa"/>
            <w:shd w:val="clear" w:color="auto" w:fill="auto"/>
            <w:noWrap/>
            <w:vAlign w:val="bottom"/>
          </w:tcPr>
          <w:p w14:paraId="6C34EAD0" w14:textId="77777777" w:rsidR="00D205B8" w:rsidRPr="00623E67" w:rsidRDefault="00D205B8" w:rsidP="00D205B8">
            <w:pPr>
              <w:pStyle w:val="ZPpregtevilke"/>
              <w:rPr>
                <w:color w:val="4F81BD" w:themeColor="accent1"/>
              </w:rPr>
            </w:pPr>
            <w:r w:rsidRPr="00623E67">
              <w:rPr>
                <w:szCs w:val="16"/>
              </w:rPr>
              <w:t>3,5</w:t>
            </w:r>
          </w:p>
        </w:tc>
        <w:tc>
          <w:tcPr>
            <w:tcW w:w="806" w:type="dxa"/>
            <w:shd w:val="clear" w:color="auto" w:fill="auto"/>
            <w:noWrap/>
            <w:vAlign w:val="bottom"/>
          </w:tcPr>
          <w:p w14:paraId="45211D0E" w14:textId="77777777" w:rsidR="00D205B8" w:rsidRPr="00623E67" w:rsidRDefault="00D205B8" w:rsidP="00D205B8">
            <w:pPr>
              <w:pStyle w:val="ZPpregtevilke"/>
              <w:rPr>
                <w:color w:val="4F81BD" w:themeColor="accent1"/>
              </w:rPr>
            </w:pPr>
            <w:r w:rsidRPr="00623E67">
              <w:rPr>
                <w:szCs w:val="16"/>
              </w:rPr>
              <w:t>4,3</w:t>
            </w:r>
          </w:p>
        </w:tc>
        <w:tc>
          <w:tcPr>
            <w:tcW w:w="806" w:type="dxa"/>
            <w:shd w:val="clear" w:color="auto" w:fill="auto"/>
            <w:noWrap/>
            <w:vAlign w:val="bottom"/>
          </w:tcPr>
          <w:p w14:paraId="226486B7" w14:textId="77777777" w:rsidR="00D205B8" w:rsidRPr="00623E67" w:rsidRDefault="00D205B8" w:rsidP="00D205B8">
            <w:pPr>
              <w:pStyle w:val="ZPpregtevilke"/>
              <w:rPr>
                <w:color w:val="4F81BD" w:themeColor="accent1"/>
              </w:rPr>
            </w:pPr>
            <w:r w:rsidRPr="00623E67">
              <w:rPr>
                <w:szCs w:val="16"/>
              </w:rPr>
              <w:t>3,0</w:t>
            </w:r>
          </w:p>
        </w:tc>
        <w:tc>
          <w:tcPr>
            <w:tcW w:w="806" w:type="dxa"/>
            <w:shd w:val="clear" w:color="auto" w:fill="auto"/>
            <w:noWrap/>
            <w:vAlign w:val="bottom"/>
          </w:tcPr>
          <w:p w14:paraId="0590F227" w14:textId="77777777" w:rsidR="00D205B8" w:rsidRPr="00623E67" w:rsidRDefault="00D205B8" w:rsidP="00D205B8">
            <w:pPr>
              <w:pStyle w:val="ZPpregtevilke"/>
              <w:rPr>
                <w:color w:val="4F81BD" w:themeColor="accent1"/>
              </w:rPr>
            </w:pPr>
            <w:r w:rsidRPr="00623E67">
              <w:rPr>
                <w:szCs w:val="16"/>
              </w:rPr>
              <w:t>1,9</w:t>
            </w:r>
          </w:p>
        </w:tc>
        <w:tc>
          <w:tcPr>
            <w:tcW w:w="806" w:type="dxa"/>
            <w:shd w:val="clear" w:color="auto" w:fill="auto"/>
            <w:noWrap/>
            <w:vAlign w:val="bottom"/>
          </w:tcPr>
          <w:p w14:paraId="24A66337" w14:textId="77777777" w:rsidR="00D205B8" w:rsidRPr="00623E67" w:rsidRDefault="00D205B8" w:rsidP="00D205B8">
            <w:pPr>
              <w:pStyle w:val="ZPpregtevilke"/>
              <w:rPr>
                <w:color w:val="4F81BD" w:themeColor="accent1"/>
              </w:rPr>
            </w:pPr>
            <w:r w:rsidRPr="00623E67">
              <w:rPr>
                <w:szCs w:val="16"/>
              </w:rPr>
              <w:t>2,9</w:t>
            </w:r>
          </w:p>
        </w:tc>
        <w:tc>
          <w:tcPr>
            <w:tcW w:w="806" w:type="dxa"/>
            <w:shd w:val="clear" w:color="auto" w:fill="auto"/>
            <w:noWrap/>
            <w:vAlign w:val="bottom"/>
          </w:tcPr>
          <w:p w14:paraId="1E38EC6E" w14:textId="77777777" w:rsidR="00D205B8" w:rsidRPr="00623E67" w:rsidRDefault="00D205B8" w:rsidP="00D205B8">
            <w:pPr>
              <w:pStyle w:val="ZPpregtevilke"/>
              <w:rPr>
                <w:color w:val="4F81BD" w:themeColor="accent1"/>
              </w:rPr>
            </w:pPr>
            <w:r w:rsidRPr="00623E67">
              <w:rPr>
                <w:szCs w:val="16"/>
              </w:rPr>
              <w:t>2,7</w:t>
            </w:r>
          </w:p>
        </w:tc>
        <w:tc>
          <w:tcPr>
            <w:tcW w:w="806" w:type="dxa"/>
            <w:shd w:val="clear" w:color="auto" w:fill="auto"/>
            <w:noWrap/>
            <w:vAlign w:val="bottom"/>
          </w:tcPr>
          <w:p w14:paraId="08D2FB53" w14:textId="77777777" w:rsidR="00D205B8" w:rsidRPr="00623E67" w:rsidRDefault="00D205B8" w:rsidP="00D205B8">
            <w:pPr>
              <w:pStyle w:val="ZPpregtevilke"/>
              <w:rPr>
                <w:color w:val="4F81BD" w:themeColor="accent1"/>
              </w:rPr>
            </w:pPr>
            <w:r w:rsidRPr="00623E67">
              <w:rPr>
                <w:szCs w:val="16"/>
              </w:rPr>
              <w:t>2,5</w:t>
            </w:r>
          </w:p>
        </w:tc>
        <w:tc>
          <w:tcPr>
            <w:tcW w:w="806" w:type="dxa"/>
            <w:shd w:val="clear" w:color="auto" w:fill="auto"/>
            <w:vAlign w:val="bottom"/>
          </w:tcPr>
          <w:p w14:paraId="21005DF2" w14:textId="77777777" w:rsidR="00D205B8" w:rsidRPr="00623E67" w:rsidRDefault="00D205B8" w:rsidP="00D205B8">
            <w:pPr>
              <w:pStyle w:val="ZPpregtevilke"/>
              <w:rPr>
                <w:color w:val="4F81BD" w:themeColor="accent1"/>
              </w:rPr>
            </w:pPr>
            <w:r w:rsidRPr="00623E67">
              <w:t>2,3</w:t>
            </w:r>
          </w:p>
        </w:tc>
        <w:tc>
          <w:tcPr>
            <w:tcW w:w="806" w:type="dxa"/>
            <w:shd w:val="clear" w:color="auto" w:fill="auto"/>
            <w:vAlign w:val="bottom"/>
          </w:tcPr>
          <w:p w14:paraId="2620C8A2" w14:textId="77777777" w:rsidR="00D205B8" w:rsidRPr="00623E67" w:rsidRDefault="00D205B8" w:rsidP="00D205B8">
            <w:pPr>
              <w:pStyle w:val="ZPpregtevilke"/>
              <w:rPr>
                <w:color w:val="4F81BD" w:themeColor="accent1"/>
              </w:rPr>
            </w:pPr>
            <w:r w:rsidRPr="00623E67">
              <w:t>2,2</w:t>
            </w:r>
          </w:p>
        </w:tc>
        <w:tc>
          <w:tcPr>
            <w:tcW w:w="806" w:type="dxa"/>
            <w:vAlign w:val="bottom"/>
          </w:tcPr>
          <w:p w14:paraId="52BDBFC6" w14:textId="77777777" w:rsidR="00D205B8" w:rsidRPr="00623E67" w:rsidRDefault="00D205B8" w:rsidP="00D205B8">
            <w:pPr>
              <w:pStyle w:val="ZPpregtevilke"/>
              <w:rPr>
                <w:color w:val="4F81BD" w:themeColor="accent1"/>
              </w:rPr>
            </w:pPr>
            <w:r w:rsidRPr="00623E67">
              <w:rPr>
                <w:szCs w:val="16"/>
              </w:rPr>
              <w:t>1,6</w:t>
            </w:r>
          </w:p>
        </w:tc>
        <w:tc>
          <w:tcPr>
            <w:tcW w:w="807" w:type="dxa"/>
            <w:vAlign w:val="bottom"/>
          </w:tcPr>
          <w:p w14:paraId="5472EF5D" w14:textId="77777777" w:rsidR="00D205B8" w:rsidRPr="00623E67" w:rsidRDefault="00D205B8" w:rsidP="00D205B8">
            <w:pPr>
              <w:pStyle w:val="ZPpregtevilke"/>
              <w:rPr>
                <w:szCs w:val="16"/>
              </w:rPr>
            </w:pPr>
            <w:r w:rsidRPr="00623E67">
              <w:rPr>
                <w:szCs w:val="16"/>
              </w:rPr>
              <w:t>4,0</w:t>
            </w:r>
          </w:p>
        </w:tc>
        <w:tc>
          <w:tcPr>
            <w:tcW w:w="862" w:type="dxa"/>
            <w:vAlign w:val="bottom"/>
          </w:tcPr>
          <w:p w14:paraId="585593DB" w14:textId="77777777" w:rsidR="00D205B8" w:rsidRPr="00623E67" w:rsidRDefault="00D205B8" w:rsidP="00D205B8">
            <w:pPr>
              <w:pStyle w:val="ZPpregtevilke"/>
              <w:rPr>
                <w:color w:val="4F81BD" w:themeColor="accent1"/>
              </w:rPr>
            </w:pPr>
            <w:r w:rsidRPr="00623E67">
              <w:rPr>
                <w:iCs/>
                <w:szCs w:val="16"/>
              </w:rPr>
              <w:t>243,1</w:t>
            </w:r>
          </w:p>
        </w:tc>
      </w:tr>
      <w:tr w:rsidR="00D205B8" w:rsidRPr="00623E67" w14:paraId="70F599EA" w14:textId="77777777" w:rsidTr="00D205B8">
        <w:trPr>
          <w:trHeight w:val="227"/>
        </w:trPr>
        <w:tc>
          <w:tcPr>
            <w:tcW w:w="2694" w:type="dxa"/>
            <w:shd w:val="clear" w:color="auto" w:fill="auto"/>
            <w:noWrap/>
            <w:tcMar>
              <w:left w:w="57" w:type="dxa"/>
              <w:right w:w="57" w:type="dxa"/>
            </w:tcMar>
            <w:vAlign w:val="bottom"/>
          </w:tcPr>
          <w:p w14:paraId="7AE0414A" w14:textId="77777777" w:rsidR="00D205B8" w:rsidRPr="00623E67" w:rsidRDefault="00D205B8" w:rsidP="00D205B8">
            <w:pPr>
              <w:pStyle w:val="ZPpregtekst"/>
              <w:rPr>
                <w:color w:val="4F81BD" w:themeColor="accent1"/>
              </w:rPr>
            </w:pPr>
            <w:r w:rsidRPr="00623E67">
              <w:t>– seme</w:t>
            </w:r>
          </w:p>
        </w:tc>
        <w:tc>
          <w:tcPr>
            <w:tcW w:w="806" w:type="dxa"/>
            <w:shd w:val="clear" w:color="auto" w:fill="auto"/>
            <w:noWrap/>
            <w:vAlign w:val="bottom"/>
          </w:tcPr>
          <w:p w14:paraId="0835A301" w14:textId="77777777" w:rsidR="00D205B8" w:rsidRPr="00623E67" w:rsidRDefault="00D205B8" w:rsidP="00D205B8">
            <w:pPr>
              <w:pStyle w:val="ZPpregtevilke"/>
              <w:rPr>
                <w:color w:val="4F81BD" w:themeColor="accent1"/>
              </w:rPr>
            </w:pPr>
            <w:r w:rsidRPr="00623E67">
              <w:rPr>
                <w:szCs w:val="16"/>
              </w:rPr>
              <w:t>8,9</w:t>
            </w:r>
          </w:p>
        </w:tc>
        <w:tc>
          <w:tcPr>
            <w:tcW w:w="806" w:type="dxa"/>
            <w:shd w:val="clear" w:color="auto" w:fill="auto"/>
            <w:noWrap/>
            <w:vAlign w:val="bottom"/>
          </w:tcPr>
          <w:p w14:paraId="0CBB1F3B" w14:textId="77777777" w:rsidR="00D205B8" w:rsidRPr="00623E67" w:rsidRDefault="00D205B8" w:rsidP="00D205B8">
            <w:pPr>
              <w:pStyle w:val="ZPpregtevilke"/>
              <w:rPr>
                <w:color w:val="4F81BD" w:themeColor="accent1"/>
              </w:rPr>
            </w:pPr>
            <w:r w:rsidRPr="00623E67">
              <w:rPr>
                <w:szCs w:val="16"/>
              </w:rPr>
              <w:t>8,4</w:t>
            </w:r>
          </w:p>
        </w:tc>
        <w:tc>
          <w:tcPr>
            <w:tcW w:w="806" w:type="dxa"/>
            <w:shd w:val="clear" w:color="auto" w:fill="auto"/>
            <w:noWrap/>
            <w:vAlign w:val="bottom"/>
          </w:tcPr>
          <w:p w14:paraId="01A9C0F3" w14:textId="77777777" w:rsidR="00D205B8" w:rsidRPr="00623E67" w:rsidRDefault="00D205B8" w:rsidP="00D205B8">
            <w:pPr>
              <w:pStyle w:val="ZPpregtevilke"/>
              <w:rPr>
                <w:color w:val="4F81BD" w:themeColor="accent1"/>
              </w:rPr>
            </w:pPr>
            <w:r w:rsidRPr="00623E67">
              <w:rPr>
                <w:szCs w:val="16"/>
              </w:rPr>
              <w:t>8,2</w:t>
            </w:r>
          </w:p>
        </w:tc>
        <w:tc>
          <w:tcPr>
            <w:tcW w:w="806" w:type="dxa"/>
            <w:shd w:val="clear" w:color="auto" w:fill="auto"/>
            <w:noWrap/>
            <w:vAlign w:val="bottom"/>
          </w:tcPr>
          <w:p w14:paraId="685BEBB0" w14:textId="77777777" w:rsidR="00D205B8" w:rsidRPr="00623E67" w:rsidRDefault="00D205B8" w:rsidP="00D205B8">
            <w:pPr>
              <w:pStyle w:val="ZPpregtevilke"/>
              <w:rPr>
                <w:color w:val="4F81BD" w:themeColor="accent1"/>
              </w:rPr>
            </w:pPr>
            <w:r w:rsidRPr="00623E67">
              <w:rPr>
                <w:szCs w:val="16"/>
              </w:rPr>
              <w:t>7,3</w:t>
            </w:r>
          </w:p>
        </w:tc>
        <w:tc>
          <w:tcPr>
            <w:tcW w:w="806" w:type="dxa"/>
            <w:shd w:val="clear" w:color="auto" w:fill="auto"/>
            <w:noWrap/>
            <w:vAlign w:val="bottom"/>
          </w:tcPr>
          <w:p w14:paraId="296DAEBC" w14:textId="77777777" w:rsidR="00D205B8" w:rsidRPr="00623E67" w:rsidRDefault="00D205B8" w:rsidP="00D205B8">
            <w:pPr>
              <w:pStyle w:val="ZPpregtevilke"/>
              <w:rPr>
                <w:color w:val="4F81BD" w:themeColor="accent1"/>
              </w:rPr>
            </w:pPr>
            <w:r w:rsidRPr="00623E67">
              <w:rPr>
                <w:szCs w:val="16"/>
              </w:rPr>
              <w:t>6,8</w:t>
            </w:r>
          </w:p>
        </w:tc>
        <w:tc>
          <w:tcPr>
            <w:tcW w:w="806" w:type="dxa"/>
            <w:shd w:val="clear" w:color="auto" w:fill="auto"/>
            <w:noWrap/>
            <w:vAlign w:val="bottom"/>
          </w:tcPr>
          <w:p w14:paraId="6FD52189" w14:textId="77777777" w:rsidR="00D205B8" w:rsidRPr="00623E67" w:rsidRDefault="00D205B8" w:rsidP="00D205B8">
            <w:pPr>
              <w:pStyle w:val="ZPpregtevilke"/>
              <w:rPr>
                <w:color w:val="4F81BD" w:themeColor="accent1"/>
              </w:rPr>
            </w:pPr>
            <w:r w:rsidRPr="00623E67">
              <w:rPr>
                <w:szCs w:val="16"/>
              </w:rPr>
              <w:t>6,6</w:t>
            </w:r>
          </w:p>
        </w:tc>
        <w:tc>
          <w:tcPr>
            <w:tcW w:w="806" w:type="dxa"/>
            <w:shd w:val="clear" w:color="auto" w:fill="auto"/>
            <w:noWrap/>
            <w:vAlign w:val="bottom"/>
          </w:tcPr>
          <w:p w14:paraId="5E746A4C" w14:textId="77777777" w:rsidR="00D205B8" w:rsidRPr="00623E67" w:rsidRDefault="00D205B8" w:rsidP="00D205B8">
            <w:pPr>
              <w:pStyle w:val="ZPpregtevilke"/>
              <w:rPr>
                <w:color w:val="4F81BD" w:themeColor="accent1"/>
              </w:rPr>
            </w:pPr>
            <w:r w:rsidRPr="00623E67">
              <w:rPr>
                <w:szCs w:val="16"/>
              </w:rPr>
              <w:t>7,2</w:t>
            </w:r>
          </w:p>
        </w:tc>
        <w:tc>
          <w:tcPr>
            <w:tcW w:w="806" w:type="dxa"/>
            <w:shd w:val="clear" w:color="auto" w:fill="auto"/>
            <w:noWrap/>
            <w:vAlign w:val="bottom"/>
          </w:tcPr>
          <w:p w14:paraId="331EC43F" w14:textId="77777777" w:rsidR="00D205B8" w:rsidRPr="00623E67" w:rsidRDefault="00D205B8" w:rsidP="00D205B8">
            <w:pPr>
              <w:pStyle w:val="ZPpregtevilke"/>
              <w:rPr>
                <w:color w:val="4F81BD" w:themeColor="accent1"/>
              </w:rPr>
            </w:pPr>
            <w:r w:rsidRPr="00623E67">
              <w:rPr>
                <w:szCs w:val="16"/>
              </w:rPr>
              <w:t>6,6</w:t>
            </w:r>
          </w:p>
        </w:tc>
        <w:tc>
          <w:tcPr>
            <w:tcW w:w="806" w:type="dxa"/>
            <w:shd w:val="clear" w:color="auto" w:fill="auto"/>
            <w:noWrap/>
            <w:vAlign w:val="bottom"/>
          </w:tcPr>
          <w:p w14:paraId="3E5B682C" w14:textId="77777777" w:rsidR="00D205B8" w:rsidRPr="00623E67" w:rsidRDefault="00D205B8" w:rsidP="00D205B8">
            <w:pPr>
              <w:pStyle w:val="ZPpregtevilke"/>
              <w:rPr>
                <w:color w:val="4F81BD" w:themeColor="accent1"/>
              </w:rPr>
            </w:pPr>
            <w:r w:rsidRPr="00623E67">
              <w:rPr>
                <w:szCs w:val="16"/>
              </w:rPr>
              <w:t>6,3</w:t>
            </w:r>
          </w:p>
        </w:tc>
        <w:tc>
          <w:tcPr>
            <w:tcW w:w="806" w:type="dxa"/>
            <w:shd w:val="clear" w:color="auto" w:fill="auto"/>
            <w:vAlign w:val="bottom"/>
          </w:tcPr>
          <w:p w14:paraId="53B83E2B" w14:textId="77777777" w:rsidR="00D205B8" w:rsidRPr="00623E67" w:rsidRDefault="00D205B8" w:rsidP="00D205B8">
            <w:pPr>
              <w:pStyle w:val="ZPpregtevilke"/>
              <w:rPr>
                <w:color w:val="4F81BD" w:themeColor="accent1"/>
              </w:rPr>
            </w:pPr>
            <w:r w:rsidRPr="00623E67">
              <w:t>7,9</w:t>
            </w:r>
          </w:p>
        </w:tc>
        <w:tc>
          <w:tcPr>
            <w:tcW w:w="806" w:type="dxa"/>
            <w:shd w:val="clear" w:color="auto" w:fill="auto"/>
            <w:vAlign w:val="bottom"/>
          </w:tcPr>
          <w:p w14:paraId="5E35DDD2" w14:textId="77777777" w:rsidR="00D205B8" w:rsidRPr="00623E67" w:rsidRDefault="00D205B8" w:rsidP="00D205B8">
            <w:pPr>
              <w:pStyle w:val="ZPpregtevilke"/>
              <w:rPr>
                <w:color w:val="4F81BD" w:themeColor="accent1"/>
              </w:rPr>
            </w:pPr>
            <w:r w:rsidRPr="00623E67">
              <w:t>7,0</w:t>
            </w:r>
          </w:p>
        </w:tc>
        <w:tc>
          <w:tcPr>
            <w:tcW w:w="806" w:type="dxa"/>
            <w:vAlign w:val="bottom"/>
          </w:tcPr>
          <w:p w14:paraId="538BB833" w14:textId="77777777" w:rsidR="00D205B8" w:rsidRPr="00623E67" w:rsidRDefault="00D205B8" w:rsidP="00D205B8">
            <w:pPr>
              <w:pStyle w:val="ZPpregtevilke"/>
              <w:rPr>
                <w:color w:val="4F81BD" w:themeColor="accent1"/>
              </w:rPr>
            </w:pPr>
            <w:r w:rsidRPr="00623E67">
              <w:rPr>
                <w:szCs w:val="16"/>
              </w:rPr>
              <w:t>7,0</w:t>
            </w:r>
          </w:p>
        </w:tc>
        <w:tc>
          <w:tcPr>
            <w:tcW w:w="807" w:type="dxa"/>
            <w:vAlign w:val="bottom"/>
          </w:tcPr>
          <w:p w14:paraId="3226607C" w14:textId="77777777" w:rsidR="00D205B8" w:rsidRPr="00623E67" w:rsidRDefault="00D205B8" w:rsidP="00D205B8">
            <w:pPr>
              <w:pStyle w:val="ZPpregtevilke"/>
              <w:rPr>
                <w:szCs w:val="16"/>
              </w:rPr>
            </w:pPr>
            <w:r w:rsidRPr="00623E67">
              <w:rPr>
                <w:szCs w:val="16"/>
              </w:rPr>
              <w:t>7,4</w:t>
            </w:r>
          </w:p>
        </w:tc>
        <w:tc>
          <w:tcPr>
            <w:tcW w:w="862" w:type="dxa"/>
            <w:vAlign w:val="bottom"/>
          </w:tcPr>
          <w:p w14:paraId="0550345D" w14:textId="77777777" w:rsidR="00D205B8" w:rsidRPr="00623E67" w:rsidRDefault="00D205B8" w:rsidP="00D205B8">
            <w:pPr>
              <w:pStyle w:val="ZPpregtevilke"/>
              <w:rPr>
                <w:color w:val="4F81BD" w:themeColor="accent1"/>
              </w:rPr>
            </w:pPr>
            <w:r w:rsidRPr="00623E67">
              <w:rPr>
                <w:szCs w:val="16"/>
              </w:rPr>
              <w:t>105,2</w:t>
            </w:r>
          </w:p>
        </w:tc>
      </w:tr>
      <w:tr w:rsidR="00D205B8" w:rsidRPr="00623E67" w14:paraId="09B4E87B" w14:textId="77777777" w:rsidTr="00D205B8">
        <w:trPr>
          <w:trHeight w:val="227"/>
        </w:trPr>
        <w:tc>
          <w:tcPr>
            <w:tcW w:w="2694" w:type="dxa"/>
            <w:shd w:val="clear" w:color="auto" w:fill="auto"/>
            <w:noWrap/>
            <w:tcMar>
              <w:left w:w="57" w:type="dxa"/>
              <w:right w:w="57" w:type="dxa"/>
            </w:tcMar>
            <w:vAlign w:val="bottom"/>
          </w:tcPr>
          <w:p w14:paraId="191EA6D0" w14:textId="77777777" w:rsidR="00D205B8" w:rsidRPr="00623E67" w:rsidRDefault="00D205B8" w:rsidP="00D205B8">
            <w:pPr>
              <w:pStyle w:val="ZPpregtekst"/>
              <w:rPr>
                <w:color w:val="4F81BD" w:themeColor="accent1"/>
              </w:rPr>
            </w:pPr>
            <w:r w:rsidRPr="00623E67">
              <w:t>– izgube</w:t>
            </w:r>
          </w:p>
        </w:tc>
        <w:tc>
          <w:tcPr>
            <w:tcW w:w="806" w:type="dxa"/>
            <w:shd w:val="clear" w:color="auto" w:fill="auto"/>
            <w:noWrap/>
            <w:vAlign w:val="bottom"/>
          </w:tcPr>
          <w:p w14:paraId="47F23654" w14:textId="77777777" w:rsidR="00D205B8" w:rsidRPr="00623E67" w:rsidRDefault="00D205B8" w:rsidP="00D205B8">
            <w:pPr>
              <w:pStyle w:val="ZPpregtevilke"/>
              <w:rPr>
                <w:color w:val="4F81BD" w:themeColor="accent1"/>
              </w:rPr>
            </w:pPr>
            <w:r w:rsidRPr="00623E67">
              <w:rPr>
                <w:szCs w:val="16"/>
              </w:rPr>
              <w:t>5,0</w:t>
            </w:r>
          </w:p>
        </w:tc>
        <w:tc>
          <w:tcPr>
            <w:tcW w:w="806" w:type="dxa"/>
            <w:shd w:val="clear" w:color="auto" w:fill="auto"/>
            <w:noWrap/>
            <w:vAlign w:val="bottom"/>
          </w:tcPr>
          <w:p w14:paraId="321B1A45" w14:textId="77777777" w:rsidR="00D205B8" w:rsidRPr="00623E67" w:rsidRDefault="00D205B8" w:rsidP="00D205B8">
            <w:pPr>
              <w:pStyle w:val="ZPpregtevilke"/>
              <w:rPr>
                <w:color w:val="4F81BD" w:themeColor="accent1"/>
              </w:rPr>
            </w:pPr>
            <w:r w:rsidRPr="00623E67">
              <w:rPr>
                <w:szCs w:val="16"/>
              </w:rPr>
              <w:t>5,2</w:t>
            </w:r>
          </w:p>
        </w:tc>
        <w:tc>
          <w:tcPr>
            <w:tcW w:w="806" w:type="dxa"/>
            <w:shd w:val="clear" w:color="auto" w:fill="auto"/>
            <w:noWrap/>
            <w:vAlign w:val="bottom"/>
          </w:tcPr>
          <w:p w14:paraId="54CB962B" w14:textId="77777777" w:rsidR="00D205B8" w:rsidRPr="00623E67" w:rsidRDefault="00D205B8" w:rsidP="00D205B8">
            <w:pPr>
              <w:pStyle w:val="ZPpregtevilke"/>
              <w:rPr>
                <w:color w:val="4F81BD" w:themeColor="accent1"/>
              </w:rPr>
            </w:pPr>
            <w:r w:rsidRPr="00623E67">
              <w:rPr>
                <w:szCs w:val="16"/>
              </w:rPr>
              <w:t>5,1</w:t>
            </w:r>
          </w:p>
        </w:tc>
        <w:tc>
          <w:tcPr>
            <w:tcW w:w="806" w:type="dxa"/>
            <w:shd w:val="clear" w:color="auto" w:fill="auto"/>
            <w:noWrap/>
            <w:vAlign w:val="bottom"/>
          </w:tcPr>
          <w:p w14:paraId="214CC5F1" w14:textId="77777777" w:rsidR="00D205B8" w:rsidRPr="00623E67" w:rsidRDefault="00D205B8" w:rsidP="00D205B8">
            <w:pPr>
              <w:pStyle w:val="ZPpregtevilke"/>
              <w:rPr>
                <w:color w:val="4F81BD" w:themeColor="accent1"/>
              </w:rPr>
            </w:pPr>
            <w:r w:rsidRPr="00623E67">
              <w:rPr>
                <w:szCs w:val="16"/>
              </w:rPr>
              <w:t>4,8</w:t>
            </w:r>
          </w:p>
        </w:tc>
        <w:tc>
          <w:tcPr>
            <w:tcW w:w="806" w:type="dxa"/>
            <w:shd w:val="clear" w:color="auto" w:fill="auto"/>
            <w:noWrap/>
            <w:vAlign w:val="bottom"/>
          </w:tcPr>
          <w:p w14:paraId="19526B9F" w14:textId="77777777" w:rsidR="00D205B8" w:rsidRPr="00623E67" w:rsidRDefault="00D205B8" w:rsidP="00D205B8">
            <w:pPr>
              <w:pStyle w:val="ZPpregtevilke"/>
              <w:rPr>
                <w:color w:val="4F81BD" w:themeColor="accent1"/>
              </w:rPr>
            </w:pPr>
            <w:r w:rsidRPr="00623E67">
              <w:rPr>
                <w:szCs w:val="16"/>
              </w:rPr>
              <w:t>4,0</w:t>
            </w:r>
          </w:p>
        </w:tc>
        <w:tc>
          <w:tcPr>
            <w:tcW w:w="806" w:type="dxa"/>
            <w:shd w:val="clear" w:color="auto" w:fill="auto"/>
            <w:noWrap/>
            <w:vAlign w:val="bottom"/>
          </w:tcPr>
          <w:p w14:paraId="09F767AA" w14:textId="77777777" w:rsidR="00D205B8" w:rsidRPr="00623E67" w:rsidRDefault="00D205B8" w:rsidP="00D205B8">
            <w:pPr>
              <w:pStyle w:val="ZPpregtevilke"/>
              <w:rPr>
                <w:color w:val="4F81BD" w:themeColor="accent1"/>
              </w:rPr>
            </w:pPr>
            <w:r w:rsidRPr="00623E67">
              <w:rPr>
                <w:szCs w:val="16"/>
              </w:rPr>
              <w:t>3,1</w:t>
            </w:r>
          </w:p>
        </w:tc>
        <w:tc>
          <w:tcPr>
            <w:tcW w:w="806" w:type="dxa"/>
            <w:shd w:val="clear" w:color="auto" w:fill="auto"/>
            <w:noWrap/>
            <w:vAlign w:val="bottom"/>
          </w:tcPr>
          <w:p w14:paraId="7350A15F" w14:textId="77777777" w:rsidR="00D205B8" w:rsidRPr="00623E67" w:rsidRDefault="00D205B8" w:rsidP="00D205B8">
            <w:pPr>
              <w:pStyle w:val="ZPpregtevilke"/>
              <w:rPr>
                <w:color w:val="4F81BD" w:themeColor="accent1"/>
              </w:rPr>
            </w:pPr>
            <w:r w:rsidRPr="00623E67">
              <w:rPr>
                <w:szCs w:val="16"/>
              </w:rPr>
              <w:t>4,8</w:t>
            </w:r>
          </w:p>
        </w:tc>
        <w:tc>
          <w:tcPr>
            <w:tcW w:w="806" w:type="dxa"/>
            <w:shd w:val="clear" w:color="auto" w:fill="auto"/>
            <w:noWrap/>
            <w:vAlign w:val="bottom"/>
          </w:tcPr>
          <w:p w14:paraId="774BB7B0" w14:textId="77777777" w:rsidR="00D205B8" w:rsidRPr="00623E67" w:rsidRDefault="00D205B8" w:rsidP="00D205B8">
            <w:pPr>
              <w:pStyle w:val="ZPpregtevilke"/>
              <w:rPr>
                <w:color w:val="4F81BD" w:themeColor="accent1"/>
              </w:rPr>
            </w:pPr>
            <w:r w:rsidRPr="00623E67">
              <w:rPr>
                <w:szCs w:val="16"/>
              </w:rPr>
              <w:t>4,6</w:t>
            </w:r>
          </w:p>
        </w:tc>
        <w:tc>
          <w:tcPr>
            <w:tcW w:w="806" w:type="dxa"/>
            <w:shd w:val="clear" w:color="auto" w:fill="auto"/>
            <w:noWrap/>
            <w:vAlign w:val="bottom"/>
          </w:tcPr>
          <w:p w14:paraId="2ED2D6A5" w14:textId="77777777" w:rsidR="00D205B8" w:rsidRPr="00623E67" w:rsidRDefault="00D205B8" w:rsidP="00D205B8">
            <w:pPr>
              <w:pStyle w:val="ZPpregtevilke"/>
              <w:rPr>
                <w:color w:val="4F81BD" w:themeColor="accent1"/>
              </w:rPr>
            </w:pPr>
            <w:r w:rsidRPr="00623E67">
              <w:rPr>
                <w:szCs w:val="16"/>
              </w:rPr>
              <w:t>4,2</w:t>
            </w:r>
          </w:p>
        </w:tc>
        <w:tc>
          <w:tcPr>
            <w:tcW w:w="806" w:type="dxa"/>
            <w:shd w:val="clear" w:color="auto" w:fill="auto"/>
            <w:vAlign w:val="bottom"/>
          </w:tcPr>
          <w:p w14:paraId="69814D95" w14:textId="77777777" w:rsidR="00D205B8" w:rsidRPr="00623E67" w:rsidRDefault="00D205B8" w:rsidP="00D205B8">
            <w:pPr>
              <w:pStyle w:val="ZPpregtevilke"/>
              <w:rPr>
                <w:color w:val="4F81BD" w:themeColor="accent1"/>
              </w:rPr>
            </w:pPr>
            <w:r w:rsidRPr="00623E67">
              <w:t>3,9</w:t>
            </w:r>
          </w:p>
        </w:tc>
        <w:tc>
          <w:tcPr>
            <w:tcW w:w="806" w:type="dxa"/>
            <w:shd w:val="clear" w:color="auto" w:fill="auto"/>
            <w:vAlign w:val="bottom"/>
          </w:tcPr>
          <w:p w14:paraId="208A3E93" w14:textId="77777777" w:rsidR="00D205B8" w:rsidRPr="00623E67" w:rsidRDefault="00D205B8" w:rsidP="00D205B8">
            <w:pPr>
              <w:pStyle w:val="ZPpregtevilke"/>
              <w:rPr>
                <w:color w:val="4F81BD" w:themeColor="accent1"/>
              </w:rPr>
            </w:pPr>
            <w:r w:rsidRPr="00623E67">
              <w:t>3,6</w:t>
            </w:r>
          </w:p>
        </w:tc>
        <w:tc>
          <w:tcPr>
            <w:tcW w:w="806" w:type="dxa"/>
            <w:vAlign w:val="bottom"/>
          </w:tcPr>
          <w:p w14:paraId="728F4106" w14:textId="77777777" w:rsidR="00D205B8" w:rsidRPr="00623E67" w:rsidRDefault="00D205B8" w:rsidP="00D205B8">
            <w:pPr>
              <w:pStyle w:val="ZPpregtevilke"/>
              <w:rPr>
                <w:color w:val="4F81BD" w:themeColor="accent1"/>
              </w:rPr>
            </w:pPr>
            <w:r w:rsidRPr="00623E67">
              <w:rPr>
                <w:szCs w:val="16"/>
              </w:rPr>
              <w:t>3,3</w:t>
            </w:r>
          </w:p>
        </w:tc>
        <w:tc>
          <w:tcPr>
            <w:tcW w:w="807" w:type="dxa"/>
            <w:vAlign w:val="bottom"/>
          </w:tcPr>
          <w:p w14:paraId="7CBE8926" w14:textId="77777777" w:rsidR="00D205B8" w:rsidRPr="00623E67" w:rsidRDefault="00D205B8" w:rsidP="00D205B8">
            <w:pPr>
              <w:pStyle w:val="ZPpregtevilke"/>
              <w:rPr>
                <w:szCs w:val="16"/>
              </w:rPr>
            </w:pPr>
            <w:r w:rsidRPr="00623E67">
              <w:rPr>
                <w:szCs w:val="16"/>
              </w:rPr>
              <w:t>4,5</w:t>
            </w:r>
          </w:p>
        </w:tc>
        <w:tc>
          <w:tcPr>
            <w:tcW w:w="862" w:type="dxa"/>
            <w:vAlign w:val="bottom"/>
          </w:tcPr>
          <w:p w14:paraId="34A06E51" w14:textId="77777777" w:rsidR="00D205B8" w:rsidRPr="00623E67" w:rsidRDefault="00D205B8" w:rsidP="00D205B8">
            <w:pPr>
              <w:pStyle w:val="ZPpregtevilke"/>
              <w:rPr>
                <w:color w:val="4F81BD" w:themeColor="accent1"/>
              </w:rPr>
            </w:pPr>
            <w:r w:rsidRPr="00623E67">
              <w:rPr>
                <w:szCs w:val="16"/>
              </w:rPr>
              <w:t>135,1</w:t>
            </w:r>
          </w:p>
        </w:tc>
      </w:tr>
      <w:tr w:rsidR="00D205B8" w:rsidRPr="00623E67" w14:paraId="7A813D2E" w14:textId="77777777" w:rsidTr="00D205B8">
        <w:trPr>
          <w:trHeight w:val="227"/>
        </w:trPr>
        <w:tc>
          <w:tcPr>
            <w:tcW w:w="2694" w:type="dxa"/>
            <w:shd w:val="clear" w:color="auto" w:fill="auto"/>
            <w:noWrap/>
            <w:tcMar>
              <w:left w:w="57" w:type="dxa"/>
              <w:right w:w="57" w:type="dxa"/>
            </w:tcMar>
            <w:vAlign w:val="bottom"/>
          </w:tcPr>
          <w:p w14:paraId="7C475BFF" w14:textId="77777777" w:rsidR="00D205B8" w:rsidRPr="00623E67" w:rsidRDefault="00D205B8" w:rsidP="00D205B8">
            <w:pPr>
              <w:pStyle w:val="ZPpregtekst"/>
              <w:rPr>
                <w:color w:val="4F81BD" w:themeColor="accent1"/>
              </w:rPr>
            </w:pPr>
            <w:r w:rsidRPr="00623E67">
              <w:t>– poraba za prehrano</w:t>
            </w:r>
          </w:p>
        </w:tc>
        <w:tc>
          <w:tcPr>
            <w:tcW w:w="806" w:type="dxa"/>
            <w:shd w:val="clear" w:color="auto" w:fill="auto"/>
            <w:noWrap/>
            <w:vAlign w:val="bottom"/>
          </w:tcPr>
          <w:p w14:paraId="58A13102" w14:textId="77777777" w:rsidR="00D205B8" w:rsidRPr="00623E67" w:rsidRDefault="00D205B8" w:rsidP="00D205B8">
            <w:pPr>
              <w:pStyle w:val="ZPpregtevilke"/>
              <w:rPr>
                <w:color w:val="4F81BD" w:themeColor="accent1"/>
              </w:rPr>
            </w:pPr>
            <w:r w:rsidRPr="00623E67">
              <w:rPr>
                <w:szCs w:val="16"/>
              </w:rPr>
              <w:t>156,7</w:t>
            </w:r>
          </w:p>
        </w:tc>
        <w:tc>
          <w:tcPr>
            <w:tcW w:w="806" w:type="dxa"/>
            <w:shd w:val="clear" w:color="auto" w:fill="auto"/>
            <w:noWrap/>
            <w:vAlign w:val="bottom"/>
          </w:tcPr>
          <w:p w14:paraId="3AE1FECE" w14:textId="77777777" w:rsidR="00D205B8" w:rsidRPr="00623E67" w:rsidRDefault="00D205B8" w:rsidP="00D205B8">
            <w:pPr>
              <w:pStyle w:val="ZPpregtevilke"/>
              <w:rPr>
                <w:color w:val="4F81BD" w:themeColor="accent1"/>
              </w:rPr>
            </w:pPr>
            <w:r w:rsidRPr="00623E67">
              <w:rPr>
                <w:szCs w:val="16"/>
              </w:rPr>
              <w:t>147,0</w:t>
            </w:r>
          </w:p>
        </w:tc>
        <w:tc>
          <w:tcPr>
            <w:tcW w:w="806" w:type="dxa"/>
            <w:shd w:val="clear" w:color="auto" w:fill="auto"/>
            <w:noWrap/>
            <w:vAlign w:val="bottom"/>
          </w:tcPr>
          <w:p w14:paraId="0AF8FFF4" w14:textId="77777777" w:rsidR="00D205B8" w:rsidRPr="00623E67" w:rsidRDefault="00D205B8" w:rsidP="00D205B8">
            <w:pPr>
              <w:pStyle w:val="ZPpregtevilke"/>
              <w:rPr>
                <w:color w:val="4F81BD" w:themeColor="accent1"/>
              </w:rPr>
            </w:pPr>
            <w:r w:rsidRPr="00623E67">
              <w:rPr>
                <w:szCs w:val="16"/>
              </w:rPr>
              <w:t>144,1</w:t>
            </w:r>
          </w:p>
        </w:tc>
        <w:tc>
          <w:tcPr>
            <w:tcW w:w="806" w:type="dxa"/>
            <w:shd w:val="clear" w:color="auto" w:fill="auto"/>
            <w:noWrap/>
            <w:vAlign w:val="bottom"/>
          </w:tcPr>
          <w:p w14:paraId="0D7FE253" w14:textId="77777777" w:rsidR="00D205B8" w:rsidRPr="00623E67" w:rsidRDefault="00D205B8" w:rsidP="00D205B8">
            <w:pPr>
              <w:pStyle w:val="ZPpregtevilke"/>
              <w:rPr>
                <w:color w:val="4F81BD" w:themeColor="accent1"/>
              </w:rPr>
            </w:pPr>
            <w:r w:rsidRPr="00623E67">
              <w:rPr>
                <w:szCs w:val="16"/>
              </w:rPr>
              <w:t>136,3</w:t>
            </w:r>
          </w:p>
        </w:tc>
        <w:tc>
          <w:tcPr>
            <w:tcW w:w="806" w:type="dxa"/>
            <w:shd w:val="clear" w:color="auto" w:fill="auto"/>
            <w:noWrap/>
            <w:vAlign w:val="bottom"/>
          </w:tcPr>
          <w:p w14:paraId="7E1A43D8" w14:textId="77777777" w:rsidR="00D205B8" w:rsidRPr="00623E67" w:rsidRDefault="00D205B8" w:rsidP="00D205B8">
            <w:pPr>
              <w:pStyle w:val="ZPpregtevilke"/>
              <w:rPr>
                <w:color w:val="4F81BD" w:themeColor="accent1"/>
              </w:rPr>
            </w:pPr>
            <w:r w:rsidRPr="00623E67">
              <w:rPr>
                <w:szCs w:val="16"/>
              </w:rPr>
              <w:t>130,1</w:t>
            </w:r>
          </w:p>
        </w:tc>
        <w:tc>
          <w:tcPr>
            <w:tcW w:w="806" w:type="dxa"/>
            <w:shd w:val="clear" w:color="auto" w:fill="auto"/>
            <w:noWrap/>
            <w:vAlign w:val="bottom"/>
          </w:tcPr>
          <w:p w14:paraId="50A9B06D" w14:textId="77777777" w:rsidR="00D205B8" w:rsidRPr="00623E67" w:rsidRDefault="00D205B8" w:rsidP="00D205B8">
            <w:pPr>
              <w:pStyle w:val="ZPpregtevilke"/>
              <w:rPr>
                <w:color w:val="4F81BD" w:themeColor="accent1"/>
              </w:rPr>
            </w:pPr>
            <w:r w:rsidRPr="00623E67">
              <w:rPr>
                <w:szCs w:val="16"/>
              </w:rPr>
              <w:t>122,7</w:t>
            </w:r>
          </w:p>
        </w:tc>
        <w:tc>
          <w:tcPr>
            <w:tcW w:w="806" w:type="dxa"/>
            <w:shd w:val="clear" w:color="auto" w:fill="auto"/>
            <w:noWrap/>
            <w:vAlign w:val="bottom"/>
          </w:tcPr>
          <w:p w14:paraId="18E22249" w14:textId="77777777" w:rsidR="00D205B8" w:rsidRPr="00623E67" w:rsidRDefault="00D205B8" w:rsidP="00D205B8">
            <w:pPr>
              <w:pStyle w:val="ZPpregtevilke"/>
              <w:rPr>
                <w:color w:val="4F81BD" w:themeColor="accent1"/>
              </w:rPr>
            </w:pPr>
            <w:r w:rsidRPr="00623E67">
              <w:rPr>
                <w:szCs w:val="16"/>
              </w:rPr>
              <w:t>128,6</w:t>
            </w:r>
          </w:p>
        </w:tc>
        <w:tc>
          <w:tcPr>
            <w:tcW w:w="806" w:type="dxa"/>
            <w:shd w:val="clear" w:color="auto" w:fill="auto"/>
            <w:noWrap/>
            <w:vAlign w:val="bottom"/>
          </w:tcPr>
          <w:p w14:paraId="364A1872" w14:textId="77777777" w:rsidR="00D205B8" w:rsidRPr="00623E67" w:rsidRDefault="00D205B8" w:rsidP="00D205B8">
            <w:pPr>
              <w:pStyle w:val="ZPpregtevilke"/>
              <w:rPr>
                <w:color w:val="4F81BD" w:themeColor="accent1"/>
              </w:rPr>
            </w:pPr>
            <w:r w:rsidRPr="00623E67">
              <w:rPr>
                <w:szCs w:val="16"/>
              </w:rPr>
              <w:t>140,8</w:t>
            </w:r>
          </w:p>
        </w:tc>
        <w:tc>
          <w:tcPr>
            <w:tcW w:w="806" w:type="dxa"/>
            <w:shd w:val="clear" w:color="auto" w:fill="auto"/>
            <w:noWrap/>
            <w:vAlign w:val="bottom"/>
          </w:tcPr>
          <w:p w14:paraId="5398A3A8" w14:textId="77777777" w:rsidR="00D205B8" w:rsidRPr="00623E67" w:rsidRDefault="00D205B8" w:rsidP="00D205B8">
            <w:pPr>
              <w:pStyle w:val="ZPpregtevilke"/>
              <w:rPr>
                <w:color w:val="4F81BD" w:themeColor="accent1"/>
              </w:rPr>
            </w:pPr>
            <w:r w:rsidRPr="00623E67">
              <w:rPr>
                <w:szCs w:val="16"/>
              </w:rPr>
              <w:t>141,4</w:t>
            </w:r>
          </w:p>
        </w:tc>
        <w:tc>
          <w:tcPr>
            <w:tcW w:w="806" w:type="dxa"/>
            <w:shd w:val="clear" w:color="auto" w:fill="auto"/>
            <w:vAlign w:val="bottom"/>
          </w:tcPr>
          <w:p w14:paraId="21CB407F" w14:textId="77777777" w:rsidR="00D205B8" w:rsidRPr="00623E67" w:rsidRDefault="00D205B8" w:rsidP="00D205B8">
            <w:pPr>
              <w:pStyle w:val="ZPpregtevilke"/>
              <w:rPr>
                <w:color w:val="4F81BD" w:themeColor="accent1"/>
              </w:rPr>
            </w:pPr>
            <w:r w:rsidRPr="00623E67">
              <w:t>140,5</w:t>
            </w:r>
          </w:p>
        </w:tc>
        <w:tc>
          <w:tcPr>
            <w:tcW w:w="806" w:type="dxa"/>
            <w:shd w:val="clear" w:color="auto" w:fill="auto"/>
            <w:vAlign w:val="bottom"/>
          </w:tcPr>
          <w:p w14:paraId="0D760129" w14:textId="77777777" w:rsidR="00D205B8" w:rsidRPr="00623E67" w:rsidRDefault="00D205B8" w:rsidP="00D205B8">
            <w:pPr>
              <w:pStyle w:val="ZPpregtevilke"/>
              <w:rPr>
                <w:color w:val="4F81BD" w:themeColor="accent1"/>
              </w:rPr>
            </w:pPr>
            <w:r w:rsidRPr="00623E67">
              <w:t>137,6</w:t>
            </w:r>
          </w:p>
        </w:tc>
        <w:tc>
          <w:tcPr>
            <w:tcW w:w="806" w:type="dxa"/>
            <w:vAlign w:val="bottom"/>
          </w:tcPr>
          <w:p w14:paraId="03173E24" w14:textId="77777777" w:rsidR="00D205B8" w:rsidRPr="00623E67" w:rsidRDefault="00D205B8" w:rsidP="00D205B8">
            <w:pPr>
              <w:pStyle w:val="ZPpregtevilke"/>
              <w:rPr>
                <w:color w:val="4F81BD" w:themeColor="accent1"/>
              </w:rPr>
            </w:pPr>
            <w:r w:rsidRPr="00623E67">
              <w:rPr>
                <w:szCs w:val="16"/>
              </w:rPr>
              <w:t>129,5</w:t>
            </w:r>
          </w:p>
        </w:tc>
        <w:tc>
          <w:tcPr>
            <w:tcW w:w="807" w:type="dxa"/>
            <w:vAlign w:val="bottom"/>
          </w:tcPr>
          <w:p w14:paraId="2DB7A00E" w14:textId="77777777" w:rsidR="00D205B8" w:rsidRPr="00623E67" w:rsidRDefault="00D205B8" w:rsidP="00D205B8">
            <w:pPr>
              <w:pStyle w:val="ZPpregtevilke"/>
              <w:rPr>
                <w:szCs w:val="16"/>
              </w:rPr>
            </w:pPr>
            <w:r w:rsidRPr="00623E67">
              <w:rPr>
                <w:szCs w:val="16"/>
              </w:rPr>
              <w:t>133,6</w:t>
            </w:r>
          </w:p>
        </w:tc>
        <w:tc>
          <w:tcPr>
            <w:tcW w:w="862" w:type="dxa"/>
            <w:vAlign w:val="bottom"/>
          </w:tcPr>
          <w:p w14:paraId="7883FCAC" w14:textId="77777777" w:rsidR="00D205B8" w:rsidRPr="00623E67" w:rsidRDefault="00D205B8" w:rsidP="00D205B8">
            <w:pPr>
              <w:pStyle w:val="ZPpregtevilke"/>
              <w:rPr>
                <w:color w:val="4F81BD" w:themeColor="accent1"/>
              </w:rPr>
            </w:pPr>
            <w:r w:rsidRPr="00623E67">
              <w:rPr>
                <w:iCs/>
                <w:szCs w:val="16"/>
              </w:rPr>
              <w:t>103,2</w:t>
            </w:r>
          </w:p>
        </w:tc>
      </w:tr>
      <w:tr w:rsidR="00D205B8" w:rsidRPr="00623E67" w14:paraId="35E02406" w14:textId="77777777" w:rsidTr="00D205B8">
        <w:trPr>
          <w:trHeight w:val="227"/>
        </w:trPr>
        <w:tc>
          <w:tcPr>
            <w:tcW w:w="2694" w:type="dxa"/>
            <w:shd w:val="clear" w:color="auto" w:fill="auto"/>
            <w:noWrap/>
            <w:tcMar>
              <w:left w:w="57" w:type="dxa"/>
              <w:right w:w="57" w:type="dxa"/>
            </w:tcMar>
            <w:vAlign w:val="bottom"/>
          </w:tcPr>
          <w:p w14:paraId="4B1500BA" w14:textId="77777777" w:rsidR="00D205B8" w:rsidRPr="00623E67" w:rsidRDefault="00D205B8" w:rsidP="00D205B8">
            <w:pPr>
              <w:pStyle w:val="ZPpregtekst"/>
              <w:rPr>
                <w:b/>
                <w:color w:val="4F81BD" w:themeColor="accent1"/>
              </w:rPr>
            </w:pPr>
            <w:r w:rsidRPr="00623E67">
              <w:rPr>
                <w:b/>
              </w:rPr>
              <w:t>Poraba na prebivalca (kg)</w:t>
            </w:r>
          </w:p>
        </w:tc>
        <w:tc>
          <w:tcPr>
            <w:tcW w:w="806" w:type="dxa"/>
            <w:shd w:val="clear" w:color="auto" w:fill="auto"/>
            <w:noWrap/>
            <w:vAlign w:val="bottom"/>
          </w:tcPr>
          <w:p w14:paraId="7FC9B283" w14:textId="77777777" w:rsidR="00D205B8" w:rsidRPr="00623E67" w:rsidRDefault="00D205B8" w:rsidP="00D205B8">
            <w:pPr>
              <w:pStyle w:val="ZPpregtevilke"/>
              <w:rPr>
                <w:b/>
                <w:bCs/>
                <w:color w:val="4F81BD" w:themeColor="accent1"/>
              </w:rPr>
            </w:pPr>
            <w:r w:rsidRPr="00623E67">
              <w:rPr>
                <w:b/>
                <w:bCs/>
                <w:szCs w:val="16"/>
              </w:rPr>
              <w:t>77,5</w:t>
            </w:r>
          </w:p>
        </w:tc>
        <w:tc>
          <w:tcPr>
            <w:tcW w:w="806" w:type="dxa"/>
            <w:shd w:val="clear" w:color="auto" w:fill="auto"/>
            <w:noWrap/>
            <w:vAlign w:val="bottom"/>
          </w:tcPr>
          <w:p w14:paraId="77D24EB6" w14:textId="77777777" w:rsidR="00D205B8" w:rsidRPr="00623E67" w:rsidRDefault="00D205B8" w:rsidP="00D205B8">
            <w:pPr>
              <w:pStyle w:val="ZPpregtevilke"/>
              <w:rPr>
                <w:b/>
                <w:bCs/>
                <w:color w:val="4F81BD" w:themeColor="accent1"/>
              </w:rPr>
            </w:pPr>
            <w:r w:rsidRPr="00623E67">
              <w:rPr>
                <w:b/>
                <w:bCs/>
                <w:szCs w:val="16"/>
              </w:rPr>
              <w:t>72,0</w:t>
            </w:r>
          </w:p>
        </w:tc>
        <w:tc>
          <w:tcPr>
            <w:tcW w:w="806" w:type="dxa"/>
            <w:shd w:val="clear" w:color="auto" w:fill="auto"/>
            <w:noWrap/>
            <w:vAlign w:val="bottom"/>
          </w:tcPr>
          <w:p w14:paraId="5A229786" w14:textId="77777777" w:rsidR="00D205B8" w:rsidRPr="00623E67" w:rsidRDefault="00D205B8" w:rsidP="00D205B8">
            <w:pPr>
              <w:pStyle w:val="ZPpregtevilke"/>
              <w:rPr>
                <w:b/>
                <w:bCs/>
                <w:color w:val="4F81BD" w:themeColor="accent1"/>
              </w:rPr>
            </w:pPr>
            <w:r w:rsidRPr="00623E67">
              <w:rPr>
                <w:b/>
                <w:bCs/>
                <w:szCs w:val="16"/>
              </w:rPr>
              <w:t>70,3</w:t>
            </w:r>
          </w:p>
        </w:tc>
        <w:tc>
          <w:tcPr>
            <w:tcW w:w="806" w:type="dxa"/>
            <w:shd w:val="clear" w:color="auto" w:fill="auto"/>
            <w:noWrap/>
            <w:vAlign w:val="bottom"/>
          </w:tcPr>
          <w:p w14:paraId="7C1BCFCF" w14:textId="77777777" w:rsidR="00D205B8" w:rsidRPr="00623E67" w:rsidRDefault="00D205B8" w:rsidP="00D205B8">
            <w:pPr>
              <w:pStyle w:val="ZPpregtevilke"/>
              <w:rPr>
                <w:b/>
                <w:bCs/>
                <w:color w:val="4F81BD" w:themeColor="accent1"/>
              </w:rPr>
            </w:pPr>
            <w:r w:rsidRPr="00623E67">
              <w:rPr>
                <w:b/>
                <w:bCs/>
                <w:szCs w:val="16"/>
              </w:rPr>
              <w:t>66,4</w:t>
            </w:r>
          </w:p>
        </w:tc>
        <w:tc>
          <w:tcPr>
            <w:tcW w:w="806" w:type="dxa"/>
            <w:shd w:val="clear" w:color="auto" w:fill="auto"/>
            <w:noWrap/>
            <w:vAlign w:val="bottom"/>
          </w:tcPr>
          <w:p w14:paraId="52003A20" w14:textId="77777777" w:rsidR="00D205B8" w:rsidRPr="00623E67" w:rsidRDefault="00D205B8" w:rsidP="00D205B8">
            <w:pPr>
              <w:pStyle w:val="ZPpregtevilke"/>
              <w:rPr>
                <w:b/>
                <w:bCs/>
                <w:color w:val="4F81BD" w:themeColor="accent1"/>
              </w:rPr>
            </w:pPr>
            <w:r w:rsidRPr="00623E67">
              <w:rPr>
                <w:b/>
                <w:bCs/>
                <w:szCs w:val="16"/>
              </w:rPr>
              <w:t>63,3</w:t>
            </w:r>
          </w:p>
        </w:tc>
        <w:tc>
          <w:tcPr>
            <w:tcW w:w="806" w:type="dxa"/>
            <w:shd w:val="clear" w:color="auto" w:fill="auto"/>
            <w:noWrap/>
            <w:vAlign w:val="bottom"/>
          </w:tcPr>
          <w:p w14:paraId="6DC2B643" w14:textId="77777777" w:rsidR="00D205B8" w:rsidRPr="00623E67" w:rsidRDefault="00D205B8" w:rsidP="00D205B8">
            <w:pPr>
              <w:pStyle w:val="ZPpregtevilke"/>
              <w:rPr>
                <w:b/>
                <w:bCs/>
                <w:color w:val="4F81BD" w:themeColor="accent1"/>
              </w:rPr>
            </w:pPr>
            <w:r w:rsidRPr="00623E67">
              <w:rPr>
                <w:b/>
                <w:bCs/>
                <w:szCs w:val="16"/>
              </w:rPr>
              <w:t>59,6</w:t>
            </w:r>
          </w:p>
        </w:tc>
        <w:tc>
          <w:tcPr>
            <w:tcW w:w="806" w:type="dxa"/>
            <w:shd w:val="clear" w:color="auto" w:fill="auto"/>
            <w:noWrap/>
            <w:vAlign w:val="bottom"/>
          </w:tcPr>
          <w:p w14:paraId="61D723F8" w14:textId="77777777" w:rsidR="00D205B8" w:rsidRPr="00623E67" w:rsidRDefault="00D205B8" w:rsidP="00D205B8">
            <w:pPr>
              <w:pStyle w:val="ZPpregtevilke"/>
              <w:rPr>
                <w:b/>
                <w:bCs/>
                <w:color w:val="4F81BD" w:themeColor="accent1"/>
              </w:rPr>
            </w:pPr>
            <w:r w:rsidRPr="00623E67">
              <w:rPr>
                <w:b/>
                <w:bCs/>
                <w:szCs w:val="16"/>
              </w:rPr>
              <w:t>62,4</w:t>
            </w:r>
          </w:p>
        </w:tc>
        <w:tc>
          <w:tcPr>
            <w:tcW w:w="806" w:type="dxa"/>
            <w:shd w:val="clear" w:color="auto" w:fill="auto"/>
            <w:noWrap/>
            <w:vAlign w:val="bottom"/>
          </w:tcPr>
          <w:p w14:paraId="158BD636" w14:textId="77777777" w:rsidR="00D205B8" w:rsidRPr="00623E67" w:rsidRDefault="00D205B8" w:rsidP="00D205B8">
            <w:pPr>
              <w:pStyle w:val="ZPpregtevilke"/>
              <w:rPr>
                <w:b/>
                <w:bCs/>
                <w:color w:val="4F81BD" w:themeColor="accent1"/>
              </w:rPr>
            </w:pPr>
            <w:r w:rsidRPr="00623E67">
              <w:rPr>
                <w:b/>
                <w:bCs/>
                <w:szCs w:val="16"/>
              </w:rPr>
              <w:t>68,3</w:t>
            </w:r>
          </w:p>
        </w:tc>
        <w:tc>
          <w:tcPr>
            <w:tcW w:w="806" w:type="dxa"/>
            <w:shd w:val="clear" w:color="auto" w:fill="auto"/>
            <w:noWrap/>
            <w:vAlign w:val="bottom"/>
          </w:tcPr>
          <w:p w14:paraId="30A5856C" w14:textId="77777777" w:rsidR="00D205B8" w:rsidRPr="00623E67" w:rsidRDefault="00D205B8" w:rsidP="00D205B8">
            <w:pPr>
              <w:pStyle w:val="ZPpregtevilke"/>
              <w:rPr>
                <w:b/>
                <w:bCs/>
                <w:color w:val="4F81BD" w:themeColor="accent1"/>
              </w:rPr>
            </w:pPr>
            <w:r w:rsidRPr="00623E67">
              <w:rPr>
                <w:b/>
                <w:bCs/>
                <w:szCs w:val="16"/>
              </w:rPr>
              <w:t>68,5</w:t>
            </w:r>
          </w:p>
        </w:tc>
        <w:tc>
          <w:tcPr>
            <w:tcW w:w="806" w:type="dxa"/>
            <w:shd w:val="clear" w:color="auto" w:fill="auto"/>
            <w:vAlign w:val="bottom"/>
          </w:tcPr>
          <w:p w14:paraId="58FC55BA" w14:textId="77777777" w:rsidR="00D205B8" w:rsidRPr="00623E67" w:rsidRDefault="00D205B8" w:rsidP="00D205B8">
            <w:pPr>
              <w:pStyle w:val="ZPpregtevilke"/>
              <w:rPr>
                <w:b/>
                <w:bCs/>
                <w:color w:val="4F81BD" w:themeColor="accent1"/>
              </w:rPr>
            </w:pPr>
            <w:r w:rsidRPr="00623E67">
              <w:rPr>
                <w:b/>
              </w:rPr>
              <w:t>68,0</w:t>
            </w:r>
          </w:p>
        </w:tc>
        <w:tc>
          <w:tcPr>
            <w:tcW w:w="806" w:type="dxa"/>
            <w:shd w:val="clear" w:color="auto" w:fill="auto"/>
            <w:vAlign w:val="bottom"/>
          </w:tcPr>
          <w:p w14:paraId="6371A413" w14:textId="77777777" w:rsidR="00D205B8" w:rsidRPr="00623E67" w:rsidRDefault="00D205B8" w:rsidP="00D205B8">
            <w:pPr>
              <w:pStyle w:val="ZPpregtevilke"/>
              <w:rPr>
                <w:b/>
                <w:bCs/>
                <w:color w:val="4F81BD" w:themeColor="accent1"/>
              </w:rPr>
            </w:pPr>
            <w:r w:rsidRPr="00623E67">
              <w:rPr>
                <w:b/>
              </w:rPr>
              <w:t>66,5</w:t>
            </w:r>
          </w:p>
        </w:tc>
        <w:tc>
          <w:tcPr>
            <w:tcW w:w="806" w:type="dxa"/>
            <w:vAlign w:val="bottom"/>
          </w:tcPr>
          <w:p w14:paraId="19B04F23" w14:textId="77777777" w:rsidR="00D205B8" w:rsidRPr="00623E67" w:rsidRDefault="00D205B8" w:rsidP="00D205B8">
            <w:pPr>
              <w:pStyle w:val="ZPpregtevilke"/>
              <w:rPr>
                <w:b/>
                <w:bCs/>
                <w:color w:val="4F81BD" w:themeColor="accent1"/>
              </w:rPr>
            </w:pPr>
            <w:r w:rsidRPr="00623E67">
              <w:rPr>
                <w:b/>
                <w:bCs/>
                <w:szCs w:val="16"/>
              </w:rPr>
              <w:t>62,0</w:t>
            </w:r>
          </w:p>
        </w:tc>
        <w:tc>
          <w:tcPr>
            <w:tcW w:w="807" w:type="dxa"/>
            <w:vAlign w:val="bottom"/>
          </w:tcPr>
          <w:p w14:paraId="1BD8AA37" w14:textId="77777777" w:rsidR="00D205B8" w:rsidRPr="00623E67" w:rsidRDefault="00D205B8" w:rsidP="00D205B8">
            <w:pPr>
              <w:pStyle w:val="ZPpregtevilke"/>
              <w:rPr>
                <w:b/>
                <w:szCs w:val="16"/>
              </w:rPr>
            </w:pPr>
            <w:r w:rsidRPr="00623E67">
              <w:rPr>
                <w:b/>
                <w:bCs/>
                <w:szCs w:val="16"/>
              </w:rPr>
              <w:t>63,6</w:t>
            </w:r>
          </w:p>
        </w:tc>
        <w:tc>
          <w:tcPr>
            <w:tcW w:w="862" w:type="dxa"/>
            <w:vAlign w:val="bottom"/>
          </w:tcPr>
          <w:p w14:paraId="6206B1CE" w14:textId="77777777" w:rsidR="00D205B8" w:rsidRPr="00623E67" w:rsidRDefault="00D205B8" w:rsidP="00D205B8">
            <w:pPr>
              <w:pStyle w:val="ZPpregtevilke"/>
              <w:rPr>
                <w:b/>
                <w:bCs/>
                <w:color w:val="4F81BD" w:themeColor="accent1"/>
              </w:rPr>
            </w:pPr>
            <w:r w:rsidRPr="00623E67">
              <w:rPr>
                <w:b/>
                <w:iCs/>
                <w:szCs w:val="16"/>
              </w:rPr>
              <w:t>102,7</w:t>
            </w:r>
          </w:p>
        </w:tc>
      </w:tr>
      <w:tr w:rsidR="00D205B8" w:rsidRPr="00623E67" w14:paraId="482A1BB1" w14:textId="77777777" w:rsidTr="00D205B8">
        <w:trPr>
          <w:trHeight w:val="227"/>
        </w:trPr>
        <w:tc>
          <w:tcPr>
            <w:tcW w:w="2694" w:type="dxa"/>
            <w:tcBorders>
              <w:top w:val="nil"/>
            </w:tcBorders>
            <w:shd w:val="clear" w:color="auto" w:fill="auto"/>
            <w:noWrap/>
            <w:tcMar>
              <w:left w:w="57" w:type="dxa"/>
              <w:right w:w="57" w:type="dxa"/>
            </w:tcMar>
            <w:vAlign w:val="bottom"/>
          </w:tcPr>
          <w:p w14:paraId="72D2BB24" w14:textId="77777777" w:rsidR="00D205B8" w:rsidRPr="00623E67" w:rsidRDefault="00D205B8" w:rsidP="00D205B8">
            <w:pPr>
              <w:pStyle w:val="ZPpregtekst"/>
              <w:rPr>
                <w:b/>
                <w:color w:val="4F81BD" w:themeColor="accent1"/>
              </w:rPr>
            </w:pPr>
            <w:r w:rsidRPr="00623E67">
              <w:rPr>
                <w:b/>
              </w:rPr>
              <w:t>Stopnja samooskrbe (%)</w:t>
            </w:r>
          </w:p>
        </w:tc>
        <w:tc>
          <w:tcPr>
            <w:tcW w:w="806" w:type="dxa"/>
            <w:tcBorders>
              <w:top w:val="nil"/>
            </w:tcBorders>
            <w:shd w:val="clear" w:color="auto" w:fill="auto"/>
            <w:noWrap/>
            <w:vAlign w:val="bottom"/>
          </w:tcPr>
          <w:p w14:paraId="1962406D" w14:textId="77777777" w:rsidR="00D205B8" w:rsidRPr="00623E67" w:rsidRDefault="00D205B8" w:rsidP="00D205B8">
            <w:pPr>
              <w:pStyle w:val="ZPpregtevilke"/>
              <w:rPr>
                <w:b/>
                <w:bCs/>
                <w:color w:val="4F81BD" w:themeColor="accent1"/>
              </w:rPr>
            </w:pPr>
            <w:r w:rsidRPr="00623E67">
              <w:rPr>
                <w:b/>
                <w:bCs/>
                <w:szCs w:val="16"/>
              </w:rPr>
              <w:t>57,4</w:t>
            </w:r>
          </w:p>
        </w:tc>
        <w:tc>
          <w:tcPr>
            <w:tcW w:w="806" w:type="dxa"/>
            <w:tcBorders>
              <w:top w:val="nil"/>
            </w:tcBorders>
            <w:shd w:val="clear" w:color="auto" w:fill="auto"/>
            <w:noWrap/>
            <w:vAlign w:val="bottom"/>
          </w:tcPr>
          <w:p w14:paraId="694E623F" w14:textId="77777777" w:rsidR="00D205B8" w:rsidRPr="00623E67" w:rsidRDefault="00D205B8" w:rsidP="00D205B8">
            <w:pPr>
              <w:pStyle w:val="ZPpregtevilke"/>
              <w:rPr>
                <w:b/>
                <w:bCs/>
                <w:color w:val="4F81BD" w:themeColor="accent1"/>
              </w:rPr>
            </w:pPr>
            <w:r w:rsidRPr="00623E67">
              <w:rPr>
                <w:b/>
                <w:bCs/>
                <w:szCs w:val="16"/>
              </w:rPr>
              <w:t>62,8</w:t>
            </w:r>
          </w:p>
        </w:tc>
        <w:tc>
          <w:tcPr>
            <w:tcW w:w="806" w:type="dxa"/>
            <w:tcBorders>
              <w:top w:val="nil"/>
            </w:tcBorders>
            <w:shd w:val="clear" w:color="auto" w:fill="auto"/>
            <w:noWrap/>
            <w:vAlign w:val="bottom"/>
          </w:tcPr>
          <w:p w14:paraId="7F1C041E" w14:textId="77777777" w:rsidR="00D205B8" w:rsidRPr="00623E67" w:rsidRDefault="00D205B8" w:rsidP="00D205B8">
            <w:pPr>
              <w:pStyle w:val="ZPpregtevilke"/>
              <w:rPr>
                <w:b/>
                <w:bCs/>
                <w:color w:val="4F81BD" w:themeColor="accent1"/>
              </w:rPr>
            </w:pPr>
            <w:r w:rsidRPr="00623E67">
              <w:rPr>
                <w:b/>
                <w:bCs/>
                <w:szCs w:val="16"/>
              </w:rPr>
              <w:t>62,9</w:t>
            </w:r>
          </w:p>
        </w:tc>
        <w:tc>
          <w:tcPr>
            <w:tcW w:w="806" w:type="dxa"/>
            <w:tcBorders>
              <w:top w:val="nil"/>
            </w:tcBorders>
            <w:shd w:val="clear" w:color="auto" w:fill="auto"/>
            <w:noWrap/>
            <w:vAlign w:val="bottom"/>
          </w:tcPr>
          <w:p w14:paraId="70D6EF0D" w14:textId="77777777" w:rsidR="00D205B8" w:rsidRPr="00623E67" w:rsidRDefault="00D205B8" w:rsidP="00D205B8">
            <w:pPr>
              <w:pStyle w:val="ZPpregtevilke"/>
              <w:rPr>
                <w:b/>
                <w:bCs/>
                <w:color w:val="4F81BD" w:themeColor="accent1"/>
              </w:rPr>
            </w:pPr>
            <w:r w:rsidRPr="00623E67">
              <w:rPr>
                <w:b/>
                <w:bCs/>
                <w:szCs w:val="16"/>
              </w:rPr>
              <w:t>63,0</w:t>
            </w:r>
          </w:p>
        </w:tc>
        <w:tc>
          <w:tcPr>
            <w:tcW w:w="806" w:type="dxa"/>
            <w:tcBorders>
              <w:top w:val="nil"/>
            </w:tcBorders>
            <w:shd w:val="clear" w:color="auto" w:fill="auto"/>
            <w:noWrap/>
            <w:vAlign w:val="bottom"/>
          </w:tcPr>
          <w:p w14:paraId="009DC52E" w14:textId="77777777" w:rsidR="00D205B8" w:rsidRPr="00623E67" w:rsidRDefault="00D205B8" w:rsidP="00D205B8">
            <w:pPr>
              <w:pStyle w:val="ZPpregtevilke"/>
              <w:rPr>
                <w:b/>
                <w:bCs/>
                <w:color w:val="4F81BD" w:themeColor="accent1"/>
              </w:rPr>
            </w:pPr>
            <w:r w:rsidRPr="00623E67">
              <w:rPr>
                <w:b/>
                <w:bCs/>
                <w:szCs w:val="16"/>
              </w:rPr>
              <w:t>55,1</w:t>
            </w:r>
          </w:p>
        </w:tc>
        <w:tc>
          <w:tcPr>
            <w:tcW w:w="806" w:type="dxa"/>
            <w:tcBorders>
              <w:top w:val="nil"/>
            </w:tcBorders>
            <w:shd w:val="clear" w:color="auto" w:fill="auto"/>
            <w:noWrap/>
            <w:vAlign w:val="bottom"/>
          </w:tcPr>
          <w:p w14:paraId="3FA22823" w14:textId="77777777" w:rsidR="00D205B8" w:rsidRPr="00623E67" w:rsidRDefault="00D205B8" w:rsidP="00D205B8">
            <w:pPr>
              <w:pStyle w:val="ZPpregtevilke"/>
              <w:rPr>
                <w:b/>
                <w:bCs/>
                <w:color w:val="4F81BD" w:themeColor="accent1"/>
              </w:rPr>
            </w:pPr>
            <w:r w:rsidRPr="00623E67">
              <w:rPr>
                <w:b/>
                <w:bCs/>
                <w:szCs w:val="16"/>
              </w:rPr>
              <w:t>46,3</w:t>
            </w:r>
          </w:p>
        </w:tc>
        <w:tc>
          <w:tcPr>
            <w:tcW w:w="806" w:type="dxa"/>
            <w:tcBorders>
              <w:top w:val="nil"/>
            </w:tcBorders>
            <w:shd w:val="clear" w:color="auto" w:fill="auto"/>
            <w:noWrap/>
            <w:vAlign w:val="bottom"/>
          </w:tcPr>
          <w:p w14:paraId="4AEAA9EC" w14:textId="77777777" w:rsidR="00D205B8" w:rsidRPr="00623E67" w:rsidRDefault="00D205B8" w:rsidP="00D205B8">
            <w:pPr>
              <w:pStyle w:val="ZPpregtevilke"/>
              <w:rPr>
                <w:b/>
                <w:bCs/>
                <w:color w:val="4F81BD" w:themeColor="accent1"/>
              </w:rPr>
            </w:pPr>
            <w:r w:rsidRPr="00623E67">
              <w:rPr>
                <w:b/>
                <w:bCs/>
                <w:szCs w:val="16"/>
              </w:rPr>
              <w:t>67,5</w:t>
            </w:r>
          </w:p>
        </w:tc>
        <w:tc>
          <w:tcPr>
            <w:tcW w:w="806" w:type="dxa"/>
            <w:tcBorders>
              <w:top w:val="nil"/>
            </w:tcBorders>
            <w:shd w:val="clear" w:color="auto" w:fill="auto"/>
            <w:noWrap/>
            <w:vAlign w:val="bottom"/>
          </w:tcPr>
          <w:p w14:paraId="2785948F" w14:textId="77777777" w:rsidR="00D205B8" w:rsidRPr="00623E67" w:rsidRDefault="00D205B8" w:rsidP="00D205B8">
            <w:pPr>
              <w:pStyle w:val="ZPpregtevilke"/>
              <w:rPr>
                <w:b/>
                <w:bCs/>
                <w:color w:val="4F81BD" w:themeColor="accent1"/>
              </w:rPr>
            </w:pPr>
            <w:r w:rsidRPr="00623E67">
              <w:rPr>
                <w:b/>
                <w:bCs/>
                <w:szCs w:val="16"/>
              </w:rPr>
              <w:t>58,8</w:t>
            </w:r>
          </w:p>
        </w:tc>
        <w:tc>
          <w:tcPr>
            <w:tcW w:w="806" w:type="dxa"/>
            <w:tcBorders>
              <w:top w:val="nil"/>
            </w:tcBorders>
            <w:shd w:val="clear" w:color="auto" w:fill="auto"/>
            <w:noWrap/>
            <w:vAlign w:val="bottom"/>
          </w:tcPr>
          <w:p w14:paraId="4AA0F2E9" w14:textId="77777777" w:rsidR="00D205B8" w:rsidRPr="00623E67" w:rsidRDefault="00D205B8" w:rsidP="00D205B8">
            <w:pPr>
              <w:pStyle w:val="ZPpregtevilke"/>
              <w:rPr>
                <w:b/>
                <w:bCs/>
                <w:color w:val="4F81BD" w:themeColor="accent1"/>
              </w:rPr>
            </w:pPr>
            <w:r w:rsidRPr="00623E67">
              <w:rPr>
                <w:b/>
                <w:bCs/>
                <w:szCs w:val="16"/>
              </w:rPr>
              <w:t>54,9</w:t>
            </w:r>
          </w:p>
        </w:tc>
        <w:tc>
          <w:tcPr>
            <w:tcW w:w="806" w:type="dxa"/>
            <w:tcBorders>
              <w:top w:val="nil"/>
            </w:tcBorders>
            <w:shd w:val="clear" w:color="auto" w:fill="auto"/>
            <w:vAlign w:val="bottom"/>
          </w:tcPr>
          <w:p w14:paraId="1B93C0FE" w14:textId="77777777" w:rsidR="00D205B8" w:rsidRPr="00623E67" w:rsidRDefault="00D205B8" w:rsidP="00D205B8">
            <w:pPr>
              <w:pStyle w:val="ZPpregtevilke"/>
              <w:rPr>
                <w:b/>
                <w:bCs/>
                <w:color w:val="4F81BD" w:themeColor="accent1"/>
              </w:rPr>
            </w:pPr>
            <w:r w:rsidRPr="00623E67">
              <w:rPr>
                <w:b/>
              </w:rPr>
              <w:t>49,9</w:t>
            </w:r>
          </w:p>
        </w:tc>
        <w:tc>
          <w:tcPr>
            <w:tcW w:w="806" w:type="dxa"/>
            <w:tcBorders>
              <w:top w:val="nil"/>
            </w:tcBorders>
            <w:shd w:val="clear" w:color="auto" w:fill="auto"/>
            <w:vAlign w:val="bottom"/>
          </w:tcPr>
          <w:p w14:paraId="0E5F9CC7" w14:textId="77777777" w:rsidR="00D205B8" w:rsidRPr="00623E67" w:rsidRDefault="00D205B8" w:rsidP="00D205B8">
            <w:pPr>
              <w:pStyle w:val="ZPpregtevilke"/>
              <w:rPr>
                <w:b/>
                <w:bCs/>
                <w:color w:val="4F81BD" w:themeColor="accent1"/>
              </w:rPr>
            </w:pPr>
            <w:r w:rsidRPr="00623E67">
              <w:rPr>
                <w:b/>
              </w:rPr>
              <w:t>48,4</w:t>
            </w:r>
          </w:p>
        </w:tc>
        <w:tc>
          <w:tcPr>
            <w:tcW w:w="806" w:type="dxa"/>
            <w:tcBorders>
              <w:top w:val="nil"/>
            </w:tcBorders>
            <w:vAlign w:val="bottom"/>
          </w:tcPr>
          <w:p w14:paraId="050E433B" w14:textId="77777777" w:rsidR="00D205B8" w:rsidRPr="00623E67" w:rsidRDefault="00D205B8" w:rsidP="00D205B8">
            <w:pPr>
              <w:pStyle w:val="ZPpregtevilke"/>
              <w:rPr>
                <w:b/>
                <w:bCs/>
                <w:color w:val="4F81BD" w:themeColor="accent1"/>
              </w:rPr>
            </w:pPr>
            <w:r w:rsidRPr="00623E67">
              <w:rPr>
                <w:b/>
                <w:bCs/>
                <w:szCs w:val="16"/>
              </w:rPr>
              <w:t>46,6</w:t>
            </w:r>
          </w:p>
        </w:tc>
        <w:tc>
          <w:tcPr>
            <w:tcW w:w="807" w:type="dxa"/>
            <w:tcBorders>
              <w:top w:val="nil"/>
            </w:tcBorders>
            <w:vAlign w:val="bottom"/>
          </w:tcPr>
          <w:p w14:paraId="0F35E61C" w14:textId="77777777" w:rsidR="00D205B8" w:rsidRPr="00623E67" w:rsidRDefault="00D205B8" w:rsidP="00D205B8">
            <w:pPr>
              <w:pStyle w:val="ZPpregtevilke"/>
              <w:rPr>
                <w:b/>
                <w:bCs/>
                <w:color w:val="4F81BD" w:themeColor="accent1"/>
              </w:rPr>
            </w:pPr>
            <w:r w:rsidRPr="00623E67">
              <w:rPr>
                <w:b/>
                <w:bCs/>
                <w:szCs w:val="16"/>
              </w:rPr>
              <w:t>59,6</w:t>
            </w:r>
          </w:p>
        </w:tc>
        <w:tc>
          <w:tcPr>
            <w:tcW w:w="862" w:type="dxa"/>
            <w:tcBorders>
              <w:top w:val="nil"/>
            </w:tcBorders>
            <w:vAlign w:val="bottom"/>
          </w:tcPr>
          <w:p w14:paraId="21C97214" w14:textId="77777777" w:rsidR="00D205B8" w:rsidRPr="00623E67" w:rsidRDefault="00D205B8" w:rsidP="00D205B8">
            <w:pPr>
              <w:pStyle w:val="ZPpregtevilke"/>
              <w:rPr>
                <w:b/>
                <w:bCs/>
                <w:color w:val="4F81BD" w:themeColor="accent1"/>
              </w:rPr>
            </w:pPr>
          </w:p>
        </w:tc>
      </w:tr>
      <w:tr w:rsidR="00D205B8" w:rsidRPr="00623E67" w14:paraId="36FDE0F0" w14:textId="77777777" w:rsidTr="00D205B8">
        <w:trPr>
          <w:trHeight w:val="227"/>
        </w:trPr>
        <w:tc>
          <w:tcPr>
            <w:tcW w:w="2694" w:type="dxa"/>
            <w:tcBorders>
              <w:top w:val="single" w:sz="6" w:space="0" w:color="008000"/>
              <w:bottom w:val="nil"/>
            </w:tcBorders>
            <w:shd w:val="clear" w:color="auto" w:fill="D9D9D9"/>
            <w:noWrap/>
            <w:tcMar>
              <w:left w:w="57" w:type="dxa"/>
              <w:right w:w="57" w:type="dxa"/>
            </w:tcMar>
            <w:vAlign w:val="bottom"/>
          </w:tcPr>
          <w:p w14:paraId="12753882" w14:textId="77777777" w:rsidR="00D205B8" w:rsidRPr="00623E67" w:rsidRDefault="00D205B8" w:rsidP="00D205B8">
            <w:pPr>
              <w:pStyle w:val="ZPpregtekst"/>
              <w:rPr>
                <w:b/>
                <w:color w:val="4F81BD" w:themeColor="accent1"/>
              </w:rPr>
            </w:pPr>
            <w:r w:rsidRPr="00623E67">
              <w:rPr>
                <w:b/>
              </w:rPr>
              <w:t>SVEŽ KROMPIR</w:t>
            </w:r>
          </w:p>
        </w:tc>
        <w:tc>
          <w:tcPr>
            <w:tcW w:w="806" w:type="dxa"/>
            <w:tcBorders>
              <w:top w:val="single" w:sz="6" w:space="0" w:color="008000"/>
              <w:bottom w:val="nil"/>
            </w:tcBorders>
            <w:shd w:val="clear" w:color="auto" w:fill="D9D9D9"/>
            <w:noWrap/>
            <w:vAlign w:val="bottom"/>
          </w:tcPr>
          <w:p w14:paraId="36059996" w14:textId="77777777" w:rsidR="00D205B8" w:rsidRPr="00623E67" w:rsidRDefault="00D205B8" w:rsidP="00D205B8">
            <w:pPr>
              <w:pStyle w:val="ZPpregtevilke"/>
              <w:rPr>
                <w:color w:val="4F81BD" w:themeColor="accent1"/>
              </w:rPr>
            </w:pPr>
          </w:p>
        </w:tc>
        <w:tc>
          <w:tcPr>
            <w:tcW w:w="806" w:type="dxa"/>
            <w:tcBorders>
              <w:top w:val="single" w:sz="6" w:space="0" w:color="008000"/>
              <w:bottom w:val="nil"/>
            </w:tcBorders>
            <w:shd w:val="clear" w:color="auto" w:fill="D9D9D9"/>
            <w:noWrap/>
            <w:vAlign w:val="bottom"/>
          </w:tcPr>
          <w:p w14:paraId="0FE1D87A" w14:textId="77777777" w:rsidR="00D205B8" w:rsidRPr="00623E67" w:rsidRDefault="00D205B8" w:rsidP="00D205B8">
            <w:pPr>
              <w:pStyle w:val="ZPpregtevilke"/>
              <w:rPr>
                <w:color w:val="4F81BD" w:themeColor="accent1"/>
              </w:rPr>
            </w:pPr>
          </w:p>
        </w:tc>
        <w:tc>
          <w:tcPr>
            <w:tcW w:w="806" w:type="dxa"/>
            <w:tcBorders>
              <w:top w:val="single" w:sz="6" w:space="0" w:color="008000"/>
              <w:bottom w:val="nil"/>
            </w:tcBorders>
            <w:shd w:val="clear" w:color="auto" w:fill="D9D9D9"/>
            <w:noWrap/>
            <w:vAlign w:val="bottom"/>
          </w:tcPr>
          <w:p w14:paraId="663A70A6" w14:textId="77777777" w:rsidR="00D205B8" w:rsidRPr="00623E67" w:rsidRDefault="00D205B8" w:rsidP="00D205B8">
            <w:pPr>
              <w:pStyle w:val="ZPpregtevilke"/>
              <w:rPr>
                <w:color w:val="4F81BD" w:themeColor="accent1"/>
              </w:rPr>
            </w:pPr>
          </w:p>
        </w:tc>
        <w:tc>
          <w:tcPr>
            <w:tcW w:w="806" w:type="dxa"/>
            <w:tcBorders>
              <w:top w:val="single" w:sz="6" w:space="0" w:color="008000"/>
              <w:bottom w:val="nil"/>
            </w:tcBorders>
            <w:shd w:val="clear" w:color="auto" w:fill="D9D9D9"/>
            <w:noWrap/>
            <w:vAlign w:val="bottom"/>
          </w:tcPr>
          <w:p w14:paraId="6B007036" w14:textId="77777777" w:rsidR="00D205B8" w:rsidRPr="00623E67" w:rsidRDefault="00D205B8" w:rsidP="00D205B8">
            <w:pPr>
              <w:pStyle w:val="ZPpregtevilke"/>
              <w:rPr>
                <w:color w:val="4F81BD" w:themeColor="accent1"/>
              </w:rPr>
            </w:pPr>
          </w:p>
        </w:tc>
        <w:tc>
          <w:tcPr>
            <w:tcW w:w="806" w:type="dxa"/>
            <w:tcBorders>
              <w:top w:val="single" w:sz="6" w:space="0" w:color="008000"/>
              <w:bottom w:val="nil"/>
            </w:tcBorders>
            <w:shd w:val="clear" w:color="auto" w:fill="D9D9D9"/>
            <w:noWrap/>
            <w:vAlign w:val="bottom"/>
          </w:tcPr>
          <w:p w14:paraId="0ADDB4A4" w14:textId="77777777" w:rsidR="00D205B8" w:rsidRPr="00623E67" w:rsidRDefault="00D205B8" w:rsidP="00D205B8">
            <w:pPr>
              <w:pStyle w:val="ZPpregtevilke"/>
              <w:rPr>
                <w:b/>
                <w:color w:val="4F81BD" w:themeColor="accent1"/>
              </w:rPr>
            </w:pPr>
          </w:p>
        </w:tc>
        <w:tc>
          <w:tcPr>
            <w:tcW w:w="806" w:type="dxa"/>
            <w:tcBorders>
              <w:top w:val="single" w:sz="6" w:space="0" w:color="008000"/>
              <w:bottom w:val="nil"/>
            </w:tcBorders>
            <w:shd w:val="clear" w:color="auto" w:fill="D9D9D9"/>
            <w:noWrap/>
            <w:vAlign w:val="bottom"/>
          </w:tcPr>
          <w:p w14:paraId="7667B624" w14:textId="77777777" w:rsidR="00D205B8" w:rsidRPr="00623E67" w:rsidRDefault="00D205B8" w:rsidP="00D205B8">
            <w:pPr>
              <w:pStyle w:val="ZPpregtevilke"/>
              <w:rPr>
                <w:b/>
                <w:color w:val="4F81BD" w:themeColor="accent1"/>
              </w:rPr>
            </w:pPr>
          </w:p>
        </w:tc>
        <w:tc>
          <w:tcPr>
            <w:tcW w:w="806" w:type="dxa"/>
            <w:tcBorders>
              <w:top w:val="single" w:sz="6" w:space="0" w:color="008000"/>
              <w:bottom w:val="nil"/>
            </w:tcBorders>
            <w:shd w:val="clear" w:color="auto" w:fill="D9D9D9"/>
            <w:noWrap/>
            <w:vAlign w:val="bottom"/>
          </w:tcPr>
          <w:p w14:paraId="03C3769F" w14:textId="77777777" w:rsidR="00D205B8" w:rsidRPr="00623E67" w:rsidRDefault="00D205B8" w:rsidP="00D205B8">
            <w:pPr>
              <w:pStyle w:val="ZPpregtevilke"/>
              <w:rPr>
                <w:b/>
                <w:color w:val="4F81BD" w:themeColor="accent1"/>
              </w:rPr>
            </w:pPr>
          </w:p>
        </w:tc>
        <w:tc>
          <w:tcPr>
            <w:tcW w:w="806" w:type="dxa"/>
            <w:tcBorders>
              <w:top w:val="single" w:sz="6" w:space="0" w:color="008000"/>
              <w:bottom w:val="nil"/>
            </w:tcBorders>
            <w:shd w:val="clear" w:color="auto" w:fill="D9D9D9"/>
            <w:noWrap/>
            <w:vAlign w:val="bottom"/>
          </w:tcPr>
          <w:p w14:paraId="7CAA68D5" w14:textId="77777777" w:rsidR="00D205B8" w:rsidRPr="00623E67" w:rsidRDefault="00D205B8" w:rsidP="00D205B8">
            <w:pPr>
              <w:pStyle w:val="ZPpregtevilke"/>
              <w:rPr>
                <w:b/>
                <w:color w:val="4F81BD" w:themeColor="accent1"/>
              </w:rPr>
            </w:pPr>
          </w:p>
        </w:tc>
        <w:tc>
          <w:tcPr>
            <w:tcW w:w="806" w:type="dxa"/>
            <w:tcBorders>
              <w:top w:val="single" w:sz="6" w:space="0" w:color="008000"/>
              <w:bottom w:val="nil"/>
            </w:tcBorders>
            <w:shd w:val="clear" w:color="auto" w:fill="D9D9D9"/>
            <w:noWrap/>
            <w:vAlign w:val="bottom"/>
          </w:tcPr>
          <w:p w14:paraId="3084A0A0" w14:textId="77777777" w:rsidR="00D205B8" w:rsidRPr="00623E67" w:rsidRDefault="00D205B8" w:rsidP="00D205B8">
            <w:pPr>
              <w:pStyle w:val="ZPpregtevilke"/>
              <w:rPr>
                <w:b/>
                <w:color w:val="4F81BD" w:themeColor="accent1"/>
              </w:rPr>
            </w:pPr>
          </w:p>
        </w:tc>
        <w:tc>
          <w:tcPr>
            <w:tcW w:w="806" w:type="dxa"/>
            <w:tcBorders>
              <w:top w:val="single" w:sz="6" w:space="0" w:color="008000"/>
              <w:bottom w:val="nil"/>
            </w:tcBorders>
            <w:shd w:val="clear" w:color="auto" w:fill="D9D9D9"/>
            <w:vAlign w:val="bottom"/>
          </w:tcPr>
          <w:p w14:paraId="6B12EDAB" w14:textId="77777777" w:rsidR="00D205B8" w:rsidRPr="00623E67" w:rsidRDefault="00D205B8" w:rsidP="00D205B8">
            <w:pPr>
              <w:pStyle w:val="ZPpregtevilke"/>
              <w:rPr>
                <w:b/>
                <w:color w:val="4F81BD" w:themeColor="accent1"/>
              </w:rPr>
            </w:pPr>
          </w:p>
        </w:tc>
        <w:tc>
          <w:tcPr>
            <w:tcW w:w="806" w:type="dxa"/>
            <w:tcBorders>
              <w:top w:val="single" w:sz="6" w:space="0" w:color="008000"/>
              <w:bottom w:val="nil"/>
            </w:tcBorders>
            <w:shd w:val="clear" w:color="auto" w:fill="D9D9D9"/>
            <w:vAlign w:val="bottom"/>
          </w:tcPr>
          <w:p w14:paraId="5034A744" w14:textId="77777777" w:rsidR="00D205B8" w:rsidRPr="00623E67" w:rsidRDefault="00D205B8" w:rsidP="00D205B8">
            <w:pPr>
              <w:pStyle w:val="ZPpregtevilke"/>
              <w:rPr>
                <w:b/>
                <w:color w:val="4F81BD" w:themeColor="accent1"/>
              </w:rPr>
            </w:pPr>
          </w:p>
        </w:tc>
        <w:tc>
          <w:tcPr>
            <w:tcW w:w="806" w:type="dxa"/>
            <w:tcBorders>
              <w:top w:val="single" w:sz="6" w:space="0" w:color="008000"/>
              <w:bottom w:val="nil"/>
            </w:tcBorders>
            <w:shd w:val="clear" w:color="auto" w:fill="D9D9D9"/>
            <w:vAlign w:val="bottom"/>
          </w:tcPr>
          <w:p w14:paraId="0F01B625" w14:textId="77777777" w:rsidR="00D205B8" w:rsidRPr="00623E67" w:rsidRDefault="00D205B8" w:rsidP="00D205B8">
            <w:pPr>
              <w:pStyle w:val="ZPpregtevilke"/>
              <w:rPr>
                <w:b/>
                <w:color w:val="4F81BD" w:themeColor="accent1"/>
              </w:rPr>
            </w:pPr>
          </w:p>
        </w:tc>
        <w:tc>
          <w:tcPr>
            <w:tcW w:w="807" w:type="dxa"/>
            <w:tcBorders>
              <w:top w:val="single" w:sz="6" w:space="0" w:color="008000"/>
              <w:bottom w:val="nil"/>
            </w:tcBorders>
            <w:shd w:val="clear" w:color="auto" w:fill="D9D9D9"/>
            <w:vAlign w:val="bottom"/>
          </w:tcPr>
          <w:p w14:paraId="4FB56622" w14:textId="77777777" w:rsidR="00D205B8" w:rsidRPr="00623E67" w:rsidRDefault="00D205B8" w:rsidP="00D205B8">
            <w:pPr>
              <w:pStyle w:val="ZPpregtevilke"/>
              <w:rPr>
                <w:b/>
                <w:color w:val="4F81BD" w:themeColor="accent1"/>
              </w:rPr>
            </w:pPr>
          </w:p>
        </w:tc>
        <w:tc>
          <w:tcPr>
            <w:tcW w:w="862" w:type="dxa"/>
            <w:tcBorders>
              <w:top w:val="single" w:sz="6" w:space="0" w:color="008000"/>
              <w:bottom w:val="nil"/>
            </w:tcBorders>
            <w:shd w:val="clear" w:color="auto" w:fill="D9D9D9"/>
            <w:vAlign w:val="bottom"/>
          </w:tcPr>
          <w:p w14:paraId="7D1C0522" w14:textId="77777777" w:rsidR="00D205B8" w:rsidRPr="00623E67" w:rsidRDefault="00D205B8" w:rsidP="00D205B8">
            <w:pPr>
              <w:pStyle w:val="ZPpregtevilke"/>
              <w:rPr>
                <w:b/>
                <w:color w:val="4F81BD" w:themeColor="accent1"/>
              </w:rPr>
            </w:pPr>
          </w:p>
        </w:tc>
      </w:tr>
      <w:tr w:rsidR="00D205B8" w:rsidRPr="00623E67" w14:paraId="620BABED" w14:textId="77777777" w:rsidTr="00D205B8">
        <w:trPr>
          <w:trHeight w:val="227"/>
        </w:trPr>
        <w:tc>
          <w:tcPr>
            <w:tcW w:w="2694" w:type="dxa"/>
            <w:tcBorders>
              <w:top w:val="nil"/>
            </w:tcBorders>
            <w:shd w:val="clear" w:color="auto" w:fill="auto"/>
            <w:noWrap/>
            <w:tcMar>
              <w:left w:w="57" w:type="dxa"/>
              <w:right w:w="57" w:type="dxa"/>
            </w:tcMar>
            <w:vAlign w:val="bottom"/>
          </w:tcPr>
          <w:p w14:paraId="44AB2D21" w14:textId="77777777" w:rsidR="00D205B8" w:rsidRPr="00623E67" w:rsidRDefault="00D205B8" w:rsidP="00D205B8">
            <w:pPr>
              <w:pStyle w:val="ZPpregtekst"/>
              <w:rPr>
                <w:color w:val="4F81BD" w:themeColor="accent1"/>
              </w:rPr>
            </w:pPr>
            <w:r w:rsidRPr="00623E67">
              <w:t>Pridelano</w:t>
            </w:r>
          </w:p>
        </w:tc>
        <w:tc>
          <w:tcPr>
            <w:tcW w:w="806" w:type="dxa"/>
            <w:tcBorders>
              <w:top w:val="nil"/>
            </w:tcBorders>
            <w:shd w:val="clear" w:color="auto" w:fill="auto"/>
            <w:noWrap/>
            <w:vAlign w:val="bottom"/>
          </w:tcPr>
          <w:p w14:paraId="75EF31F0" w14:textId="77777777" w:rsidR="00D205B8" w:rsidRPr="00623E67" w:rsidRDefault="00D205B8" w:rsidP="00D205B8">
            <w:pPr>
              <w:pStyle w:val="ZPpregtevilke"/>
              <w:rPr>
                <w:color w:val="4F81BD" w:themeColor="accent1"/>
              </w:rPr>
            </w:pPr>
            <w:r w:rsidRPr="00623E67">
              <w:rPr>
                <w:szCs w:val="16"/>
              </w:rPr>
              <w:t>100,3</w:t>
            </w:r>
          </w:p>
        </w:tc>
        <w:tc>
          <w:tcPr>
            <w:tcW w:w="806" w:type="dxa"/>
            <w:tcBorders>
              <w:top w:val="nil"/>
            </w:tcBorders>
            <w:shd w:val="clear" w:color="auto" w:fill="auto"/>
            <w:noWrap/>
            <w:vAlign w:val="bottom"/>
          </w:tcPr>
          <w:p w14:paraId="745BB40D" w14:textId="77777777" w:rsidR="00D205B8" w:rsidRPr="00623E67" w:rsidRDefault="00D205B8" w:rsidP="00D205B8">
            <w:pPr>
              <w:pStyle w:val="ZPpregtevilke"/>
              <w:rPr>
                <w:color w:val="4F81BD" w:themeColor="accent1"/>
              </w:rPr>
            </w:pPr>
            <w:r w:rsidRPr="00623E67">
              <w:rPr>
                <w:szCs w:val="16"/>
              </w:rPr>
              <w:t>103,4</w:t>
            </w:r>
          </w:p>
        </w:tc>
        <w:tc>
          <w:tcPr>
            <w:tcW w:w="806" w:type="dxa"/>
            <w:tcBorders>
              <w:top w:val="nil"/>
            </w:tcBorders>
            <w:shd w:val="clear" w:color="auto" w:fill="auto"/>
            <w:noWrap/>
            <w:vAlign w:val="bottom"/>
          </w:tcPr>
          <w:p w14:paraId="7D175E44" w14:textId="77777777" w:rsidR="00D205B8" w:rsidRPr="00623E67" w:rsidRDefault="00D205B8" w:rsidP="00D205B8">
            <w:pPr>
              <w:pStyle w:val="ZPpregtevilke"/>
              <w:rPr>
                <w:color w:val="4F81BD" w:themeColor="accent1"/>
              </w:rPr>
            </w:pPr>
            <w:r w:rsidRPr="00623E67">
              <w:rPr>
                <w:szCs w:val="16"/>
              </w:rPr>
              <w:t>101,2</w:t>
            </w:r>
          </w:p>
        </w:tc>
        <w:tc>
          <w:tcPr>
            <w:tcW w:w="806" w:type="dxa"/>
            <w:tcBorders>
              <w:top w:val="nil"/>
            </w:tcBorders>
            <w:shd w:val="clear" w:color="auto" w:fill="auto"/>
            <w:noWrap/>
            <w:vAlign w:val="bottom"/>
          </w:tcPr>
          <w:p w14:paraId="0488472D" w14:textId="77777777" w:rsidR="00D205B8" w:rsidRPr="00623E67" w:rsidRDefault="00D205B8" w:rsidP="00D205B8">
            <w:pPr>
              <w:pStyle w:val="ZPpregtevilke"/>
              <w:rPr>
                <w:color w:val="4F81BD" w:themeColor="accent1"/>
              </w:rPr>
            </w:pPr>
            <w:r w:rsidRPr="00623E67">
              <w:rPr>
                <w:szCs w:val="16"/>
              </w:rPr>
              <w:t>96,2</w:t>
            </w:r>
          </w:p>
        </w:tc>
        <w:tc>
          <w:tcPr>
            <w:tcW w:w="806" w:type="dxa"/>
            <w:tcBorders>
              <w:top w:val="nil"/>
            </w:tcBorders>
            <w:shd w:val="clear" w:color="auto" w:fill="auto"/>
            <w:noWrap/>
            <w:vAlign w:val="bottom"/>
          </w:tcPr>
          <w:p w14:paraId="7B1F2F2F" w14:textId="77777777" w:rsidR="00D205B8" w:rsidRPr="00623E67" w:rsidRDefault="00D205B8" w:rsidP="00D205B8">
            <w:pPr>
              <w:pStyle w:val="ZPpregtevilke"/>
              <w:rPr>
                <w:color w:val="4F81BD" w:themeColor="accent1"/>
              </w:rPr>
            </w:pPr>
            <w:r w:rsidRPr="00623E67">
              <w:rPr>
                <w:szCs w:val="16"/>
              </w:rPr>
              <w:t>79,3</w:t>
            </w:r>
          </w:p>
        </w:tc>
        <w:tc>
          <w:tcPr>
            <w:tcW w:w="806" w:type="dxa"/>
            <w:tcBorders>
              <w:top w:val="nil"/>
            </w:tcBorders>
            <w:shd w:val="clear" w:color="auto" w:fill="auto"/>
            <w:noWrap/>
            <w:vAlign w:val="bottom"/>
          </w:tcPr>
          <w:p w14:paraId="766213DC" w14:textId="77777777" w:rsidR="00D205B8" w:rsidRPr="00623E67" w:rsidRDefault="00D205B8" w:rsidP="00D205B8">
            <w:pPr>
              <w:pStyle w:val="ZPpregtevilke"/>
              <w:rPr>
                <w:color w:val="4F81BD" w:themeColor="accent1"/>
              </w:rPr>
            </w:pPr>
            <w:r w:rsidRPr="00623E67">
              <w:rPr>
                <w:szCs w:val="16"/>
              </w:rPr>
              <w:t>62,2</w:t>
            </w:r>
          </w:p>
        </w:tc>
        <w:tc>
          <w:tcPr>
            <w:tcW w:w="806" w:type="dxa"/>
            <w:tcBorders>
              <w:top w:val="nil"/>
            </w:tcBorders>
            <w:shd w:val="clear" w:color="auto" w:fill="auto"/>
            <w:noWrap/>
            <w:vAlign w:val="bottom"/>
          </w:tcPr>
          <w:p w14:paraId="2BA0CD71" w14:textId="77777777" w:rsidR="00D205B8" w:rsidRPr="00623E67" w:rsidRDefault="00D205B8" w:rsidP="00D205B8">
            <w:pPr>
              <w:pStyle w:val="ZPpregtevilke"/>
              <w:rPr>
                <w:color w:val="4F81BD" w:themeColor="accent1"/>
              </w:rPr>
            </w:pPr>
            <w:r w:rsidRPr="00623E67">
              <w:rPr>
                <w:szCs w:val="16"/>
              </w:rPr>
              <w:t>96,8</w:t>
            </w:r>
          </w:p>
        </w:tc>
        <w:tc>
          <w:tcPr>
            <w:tcW w:w="806" w:type="dxa"/>
            <w:tcBorders>
              <w:top w:val="nil"/>
            </w:tcBorders>
            <w:shd w:val="clear" w:color="auto" w:fill="auto"/>
            <w:noWrap/>
            <w:vAlign w:val="bottom"/>
          </w:tcPr>
          <w:p w14:paraId="52F63EE4" w14:textId="77777777" w:rsidR="00D205B8" w:rsidRPr="00623E67" w:rsidRDefault="00D205B8" w:rsidP="00D205B8">
            <w:pPr>
              <w:pStyle w:val="ZPpregtevilke"/>
              <w:rPr>
                <w:color w:val="4F81BD" w:themeColor="accent1"/>
              </w:rPr>
            </w:pPr>
            <w:r w:rsidRPr="00623E67">
              <w:rPr>
                <w:szCs w:val="16"/>
              </w:rPr>
              <w:t>91,0</w:t>
            </w:r>
          </w:p>
        </w:tc>
        <w:tc>
          <w:tcPr>
            <w:tcW w:w="806" w:type="dxa"/>
            <w:tcBorders>
              <w:top w:val="nil"/>
            </w:tcBorders>
            <w:shd w:val="clear" w:color="auto" w:fill="auto"/>
            <w:noWrap/>
            <w:vAlign w:val="bottom"/>
          </w:tcPr>
          <w:p w14:paraId="4BD79EAC" w14:textId="77777777" w:rsidR="00D205B8" w:rsidRPr="00623E67" w:rsidRDefault="00D205B8" w:rsidP="00D205B8">
            <w:pPr>
              <w:pStyle w:val="ZPpregtevilke"/>
              <w:rPr>
                <w:color w:val="4F81BD" w:themeColor="accent1"/>
              </w:rPr>
            </w:pPr>
            <w:r w:rsidRPr="00623E67">
              <w:rPr>
                <w:szCs w:val="16"/>
              </w:rPr>
              <w:t>84,9</w:t>
            </w:r>
          </w:p>
        </w:tc>
        <w:tc>
          <w:tcPr>
            <w:tcW w:w="806" w:type="dxa"/>
            <w:tcBorders>
              <w:top w:val="nil"/>
            </w:tcBorders>
            <w:shd w:val="clear" w:color="auto" w:fill="auto"/>
            <w:vAlign w:val="bottom"/>
          </w:tcPr>
          <w:p w14:paraId="29EF1144" w14:textId="77777777" w:rsidR="00D205B8" w:rsidRPr="00623E67" w:rsidRDefault="00D205B8" w:rsidP="00D205B8">
            <w:pPr>
              <w:pStyle w:val="ZPpregtevilke"/>
              <w:rPr>
                <w:color w:val="4F81BD" w:themeColor="accent1"/>
              </w:rPr>
            </w:pPr>
            <w:r w:rsidRPr="00623E67">
              <w:t>77,1</w:t>
            </w:r>
          </w:p>
        </w:tc>
        <w:tc>
          <w:tcPr>
            <w:tcW w:w="806" w:type="dxa"/>
            <w:tcBorders>
              <w:top w:val="nil"/>
            </w:tcBorders>
            <w:shd w:val="clear" w:color="auto" w:fill="auto"/>
            <w:vAlign w:val="bottom"/>
          </w:tcPr>
          <w:p w14:paraId="53761CF1" w14:textId="77777777" w:rsidR="00D205B8" w:rsidRPr="00623E67" w:rsidRDefault="00D205B8" w:rsidP="00D205B8">
            <w:pPr>
              <w:pStyle w:val="ZPpregtevilke"/>
              <w:rPr>
                <w:color w:val="4F81BD" w:themeColor="accent1"/>
              </w:rPr>
            </w:pPr>
            <w:r w:rsidRPr="00623E67">
              <w:t>72,9</w:t>
            </w:r>
          </w:p>
        </w:tc>
        <w:tc>
          <w:tcPr>
            <w:tcW w:w="806" w:type="dxa"/>
            <w:tcBorders>
              <w:top w:val="nil"/>
            </w:tcBorders>
            <w:vAlign w:val="bottom"/>
          </w:tcPr>
          <w:p w14:paraId="75412F13" w14:textId="77777777" w:rsidR="00D205B8" w:rsidRPr="00623E67" w:rsidRDefault="00D205B8" w:rsidP="00D205B8">
            <w:pPr>
              <w:pStyle w:val="ZPpregtevilke"/>
              <w:rPr>
                <w:color w:val="4F81BD" w:themeColor="accent1"/>
              </w:rPr>
            </w:pPr>
            <w:r w:rsidRPr="00623E67">
              <w:rPr>
                <w:szCs w:val="16"/>
              </w:rPr>
              <w:t>66,0</w:t>
            </w:r>
          </w:p>
        </w:tc>
        <w:tc>
          <w:tcPr>
            <w:tcW w:w="807" w:type="dxa"/>
            <w:tcBorders>
              <w:top w:val="nil"/>
            </w:tcBorders>
            <w:vAlign w:val="bottom"/>
          </w:tcPr>
          <w:p w14:paraId="60B7F0D3" w14:textId="77777777" w:rsidR="00D205B8" w:rsidRPr="00623E67" w:rsidRDefault="00D205B8" w:rsidP="00D205B8">
            <w:pPr>
              <w:pStyle w:val="ZPpregtevilke"/>
              <w:rPr>
                <w:szCs w:val="16"/>
              </w:rPr>
            </w:pPr>
            <w:r w:rsidRPr="00623E67">
              <w:rPr>
                <w:szCs w:val="16"/>
              </w:rPr>
              <w:t>89,1</w:t>
            </w:r>
          </w:p>
        </w:tc>
        <w:tc>
          <w:tcPr>
            <w:tcW w:w="862" w:type="dxa"/>
            <w:tcBorders>
              <w:top w:val="nil"/>
            </w:tcBorders>
            <w:vAlign w:val="bottom"/>
          </w:tcPr>
          <w:p w14:paraId="0B9EB17C" w14:textId="77777777" w:rsidR="00D205B8" w:rsidRPr="00623E67" w:rsidRDefault="00D205B8" w:rsidP="00D205B8">
            <w:pPr>
              <w:pStyle w:val="ZPpregtevilke"/>
              <w:rPr>
                <w:color w:val="4F81BD" w:themeColor="accent1"/>
              </w:rPr>
            </w:pPr>
            <w:r w:rsidRPr="00623E67">
              <w:rPr>
                <w:szCs w:val="16"/>
              </w:rPr>
              <w:t>135,1</w:t>
            </w:r>
          </w:p>
        </w:tc>
      </w:tr>
      <w:tr w:rsidR="00D205B8" w:rsidRPr="00623E67" w14:paraId="5E609CAB" w14:textId="77777777" w:rsidTr="00D205B8">
        <w:trPr>
          <w:trHeight w:val="227"/>
        </w:trPr>
        <w:tc>
          <w:tcPr>
            <w:tcW w:w="2694" w:type="dxa"/>
            <w:shd w:val="clear" w:color="auto" w:fill="auto"/>
            <w:noWrap/>
            <w:tcMar>
              <w:left w:w="57" w:type="dxa"/>
              <w:right w:w="57" w:type="dxa"/>
            </w:tcMar>
            <w:vAlign w:val="bottom"/>
          </w:tcPr>
          <w:p w14:paraId="74CF80AE" w14:textId="77777777" w:rsidR="00D205B8" w:rsidRPr="00623E67" w:rsidRDefault="00D205B8" w:rsidP="00D205B8">
            <w:pPr>
              <w:pStyle w:val="ZPpregtekst"/>
              <w:rPr>
                <w:color w:val="4F81BD" w:themeColor="accent1"/>
              </w:rPr>
            </w:pPr>
            <w:r w:rsidRPr="00623E67">
              <w:t>Uvoz</w:t>
            </w:r>
          </w:p>
        </w:tc>
        <w:tc>
          <w:tcPr>
            <w:tcW w:w="806" w:type="dxa"/>
            <w:shd w:val="clear" w:color="auto" w:fill="auto"/>
            <w:noWrap/>
            <w:vAlign w:val="bottom"/>
          </w:tcPr>
          <w:p w14:paraId="57888E64" w14:textId="77777777" w:rsidR="00D205B8" w:rsidRPr="00623E67" w:rsidRDefault="00D205B8" w:rsidP="00D205B8">
            <w:pPr>
              <w:pStyle w:val="ZPpregtevilke"/>
              <w:rPr>
                <w:color w:val="4F81BD" w:themeColor="accent1"/>
              </w:rPr>
            </w:pPr>
            <w:r w:rsidRPr="00623E67">
              <w:rPr>
                <w:szCs w:val="16"/>
              </w:rPr>
              <w:t>21,2</w:t>
            </w:r>
          </w:p>
        </w:tc>
        <w:tc>
          <w:tcPr>
            <w:tcW w:w="806" w:type="dxa"/>
            <w:shd w:val="clear" w:color="auto" w:fill="auto"/>
            <w:noWrap/>
            <w:vAlign w:val="bottom"/>
          </w:tcPr>
          <w:p w14:paraId="2CCB83D9" w14:textId="77777777" w:rsidR="00D205B8" w:rsidRPr="00623E67" w:rsidRDefault="00D205B8" w:rsidP="00D205B8">
            <w:pPr>
              <w:pStyle w:val="ZPpregtevilke"/>
              <w:rPr>
                <w:color w:val="4F81BD" w:themeColor="accent1"/>
              </w:rPr>
            </w:pPr>
            <w:r w:rsidRPr="00623E67">
              <w:rPr>
                <w:szCs w:val="16"/>
              </w:rPr>
              <w:t>22,4</w:t>
            </w:r>
          </w:p>
        </w:tc>
        <w:tc>
          <w:tcPr>
            <w:tcW w:w="806" w:type="dxa"/>
            <w:shd w:val="clear" w:color="auto" w:fill="auto"/>
            <w:noWrap/>
            <w:vAlign w:val="bottom"/>
          </w:tcPr>
          <w:p w14:paraId="168DD66E" w14:textId="77777777" w:rsidR="00D205B8" w:rsidRPr="00623E67" w:rsidRDefault="00D205B8" w:rsidP="00D205B8">
            <w:pPr>
              <w:pStyle w:val="ZPpregtevilke"/>
              <w:rPr>
                <w:color w:val="4F81BD" w:themeColor="accent1"/>
              </w:rPr>
            </w:pPr>
            <w:r w:rsidRPr="00623E67">
              <w:rPr>
                <w:szCs w:val="16"/>
              </w:rPr>
              <w:t>18,8</w:t>
            </w:r>
          </w:p>
        </w:tc>
        <w:tc>
          <w:tcPr>
            <w:tcW w:w="806" w:type="dxa"/>
            <w:shd w:val="clear" w:color="auto" w:fill="auto"/>
            <w:noWrap/>
            <w:vAlign w:val="bottom"/>
          </w:tcPr>
          <w:p w14:paraId="5A67EF15" w14:textId="77777777" w:rsidR="00D205B8" w:rsidRPr="00623E67" w:rsidRDefault="00D205B8" w:rsidP="00D205B8">
            <w:pPr>
              <w:pStyle w:val="ZPpregtevilke"/>
              <w:rPr>
                <w:color w:val="4F81BD" w:themeColor="accent1"/>
              </w:rPr>
            </w:pPr>
            <w:r w:rsidRPr="00623E67">
              <w:rPr>
                <w:szCs w:val="16"/>
              </w:rPr>
              <w:t>28,7</w:t>
            </w:r>
          </w:p>
        </w:tc>
        <w:tc>
          <w:tcPr>
            <w:tcW w:w="806" w:type="dxa"/>
            <w:shd w:val="clear" w:color="auto" w:fill="auto"/>
            <w:noWrap/>
            <w:vAlign w:val="bottom"/>
          </w:tcPr>
          <w:p w14:paraId="604BF083" w14:textId="77777777" w:rsidR="00D205B8" w:rsidRPr="00623E67" w:rsidRDefault="00D205B8" w:rsidP="00D205B8">
            <w:pPr>
              <w:pStyle w:val="ZPpregtevilke"/>
              <w:rPr>
                <w:color w:val="4F81BD" w:themeColor="accent1"/>
              </w:rPr>
            </w:pPr>
            <w:r w:rsidRPr="00623E67">
              <w:rPr>
                <w:szCs w:val="16"/>
              </w:rPr>
              <w:t>21,3</w:t>
            </w:r>
          </w:p>
        </w:tc>
        <w:tc>
          <w:tcPr>
            <w:tcW w:w="806" w:type="dxa"/>
            <w:shd w:val="clear" w:color="auto" w:fill="auto"/>
            <w:noWrap/>
            <w:vAlign w:val="bottom"/>
          </w:tcPr>
          <w:p w14:paraId="5C56C368" w14:textId="77777777" w:rsidR="00D205B8" w:rsidRPr="00623E67" w:rsidRDefault="00D205B8" w:rsidP="00D205B8">
            <w:pPr>
              <w:pStyle w:val="ZPpregtevilke"/>
              <w:rPr>
                <w:color w:val="4F81BD" w:themeColor="accent1"/>
              </w:rPr>
            </w:pPr>
            <w:r w:rsidRPr="00623E67">
              <w:rPr>
                <w:szCs w:val="16"/>
              </w:rPr>
              <w:t>31,2</w:t>
            </w:r>
          </w:p>
        </w:tc>
        <w:tc>
          <w:tcPr>
            <w:tcW w:w="806" w:type="dxa"/>
            <w:shd w:val="clear" w:color="auto" w:fill="auto"/>
            <w:noWrap/>
            <w:vAlign w:val="bottom"/>
          </w:tcPr>
          <w:p w14:paraId="07934341" w14:textId="77777777" w:rsidR="00D205B8" w:rsidRPr="00623E67" w:rsidRDefault="00D205B8" w:rsidP="00D205B8">
            <w:pPr>
              <w:pStyle w:val="ZPpregtevilke"/>
              <w:rPr>
                <w:color w:val="4F81BD" w:themeColor="accent1"/>
              </w:rPr>
            </w:pPr>
            <w:r w:rsidRPr="00623E67">
              <w:rPr>
                <w:szCs w:val="16"/>
              </w:rPr>
              <w:t>27,1</w:t>
            </w:r>
          </w:p>
        </w:tc>
        <w:tc>
          <w:tcPr>
            <w:tcW w:w="806" w:type="dxa"/>
            <w:shd w:val="clear" w:color="auto" w:fill="auto"/>
            <w:noWrap/>
            <w:vAlign w:val="bottom"/>
          </w:tcPr>
          <w:p w14:paraId="3787B941" w14:textId="77777777" w:rsidR="00D205B8" w:rsidRPr="00623E67" w:rsidRDefault="00D205B8" w:rsidP="00D205B8">
            <w:pPr>
              <w:pStyle w:val="ZPpregtevilke"/>
              <w:rPr>
                <w:color w:val="4F81BD" w:themeColor="accent1"/>
              </w:rPr>
            </w:pPr>
            <w:r w:rsidRPr="00623E67">
              <w:rPr>
                <w:szCs w:val="16"/>
              </w:rPr>
              <w:t>23,9</w:t>
            </w:r>
          </w:p>
        </w:tc>
        <w:tc>
          <w:tcPr>
            <w:tcW w:w="806" w:type="dxa"/>
            <w:shd w:val="clear" w:color="auto" w:fill="auto"/>
            <w:noWrap/>
            <w:vAlign w:val="bottom"/>
          </w:tcPr>
          <w:p w14:paraId="6CDAC5A2" w14:textId="77777777" w:rsidR="00D205B8" w:rsidRPr="00623E67" w:rsidRDefault="00D205B8" w:rsidP="00D205B8">
            <w:pPr>
              <w:pStyle w:val="ZPpregtevilke"/>
              <w:rPr>
                <w:color w:val="4F81BD" w:themeColor="accent1"/>
              </w:rPr>
            </w:pPr>
            <w:r w:rsidRPr="00623E67">
              <w:rPr>
                <w:szCs w:val="16"/>
              </w:rPr>
              <w:t>30,2</w:t>
            </w:r>
          </w:p>
        </w:tc>
        <w:tc>
          <w:tcPr>
            <w:tcW w:w="806" w:type="dxa"/>
            <w:shd w:val="clear" w:color="auto" w:fill="auto"/>
            <w:vAlign w:val="bottom"/>
          </w:tcPr>
          <w:p w14:paraId="1FDCBB95" w14:textId="77777777" w:rsidR="00D205B8" w:rsidRPr="00623E67" w:rsidRDefault="00D205B8" w:rsidP="00D205B8">
            <w:pPr>
              <w:pStyle w:val="ZPpregtevilke"/>
              <w:rPr>
                <w:color w:val="4F81BD" w:themeColor="accent1"/>
              </w:rPr>
            </w:pPr>
            <w:r w:rsidRPr="00623E67">
              <w:t>39,6</w:t>
            </w:r>
          </w:p>
        </w:tc>
        <w:tc>
          <w:tcPr>
            <w:tcW w:w="806" w:type="dxa"/>
            <w:shd w:val="clear" w:color="auto" w:fill="auto"/>
            <w:vAlign w:val="bottom"/>
          </w:tcPr>
          <w:p w14:paraId="721513F9" w14:textId="77777777" w:rsidR="00D205B8" w:rsidRPr="00623E67" w:rsidRDefault="00D205B8" w:rsidP="00D205B8">
            <w:pPr>
              <w:pStyle w:val="ZPpregtevilke"/>
              <w:rPr>
                <w:color w:val="4F81BD" w:themeColor="accent1"/>
              </w:rPr>
            </w:pPr>
            <w:r w:rsidRPr="00623E67">
              <w:t>42,0</w:t>
            </w:r>
          </w:p>
        </w:tc>
        <w:tc>
          <w:tcPr>
            <w:tcW w:w="806" w:type="dxa"/>
            <w:vAlign w:val="bottom"/>
          </w:tcPr>
          <w:p w14:paraId="2DAC3749" w14:textId="77777777" w:rsidR="00D205B8" w:rsidRPr="00623E67" w:rsidRDefault="00D205B8" w:rsidP="00D205B8">
            <w:pPr>
              <w:pStyle w:val="ZPpregtevilke"/>
              <w:rPr>
                <w:color w:val="4F81BD" w:themeColor="accent1"/>
              </w:rPr>
            </w:pPr>
            <w:r w:rsidRPr="00623E67">
              <w:rPr>
                <w:szCs w:val="16"/>
              </w:rPr>
              <w:t>57,0</w:t>
            </w:r>
          </w:p>
        </w:tc>
        <w:tc>
          <w:tcPr>
            <w:tcW w:w="807" w:type="dxa"/>
            <w:vAlign w:val="bottom"/>
          </w:tcPr>
          <w:p w14:paraId="42D1C0DD" w14:textId="77777777" w:rsidR="00D205B8" w:rsidRPr="00623E67" w:rsidRDefault="00D205B8" w:rsidP="00D205B8">
            <w:pPr>
              <w:pStyle w:val="ZPpregtevilke"/>
              <w:rPr>
                <w:szCs w:val="16"/>
              </w:rPr>
            </w:pPr>
            <w:r w:rsidRPr="00623E67">
              <w:rPr>
                <w:szCs w:val="16"/>
              </w:rPr>
              <w:t>49,1</w:t>
            </w:r>
          </w:p>
        </w:tc>
        <w:tc>
          <w:tcPr>
            <w:tcW w:w="862" w:type="dxa"/>
            <w:vAlign w:val="bottom"/>
          </w:tcPr>
          <w:p w14:paraId="03E0B3DB" w14:textId="77777777" w:rsidR="00D205B8" w:rsidRPr="00623E67" w:rsidRDefault="00D205B8" w:rsidP="00D205B8">
            <w:pPr>
              <w:pStyle w:val="ZPpregtevilke"/>
              <w:rPr>
                <w:color w:val="4F81BD" w:themeColor="accent1"/>
              </w:rPr>
            </w:pPr>
            <w:r w:rsidRPr="00623E67">
              <w:rPr>
                <w:szCs w:val="16"/>
              </w:rPr>
              <w:t>86,2</w:t>
            </w:r>
          </w:p>
        </w:tc>
      </w:tr>
      <w:tr w:rsidR="00D205B8" w:rsidRPr="00623E67" w14:paraId="0E596DC3" w14:textId="77777777" w:rsidTr="00D205B8">
        <w:trPr>
          <w:trHeight w:val="227"/>
        </w:trPr>
        <w:tc>
          <w:tcPr>
            <w:tcW w:w="2694" w:type="dxa"/>
            <w:shd w:val="clear" w:color="auto" w:fill="auto"/>
            <w:noWrap/>
            <w:tcMar>
              <w:left w:w="57" w:type="dxa"/>
              <w:right w:w="57" w:type="dxa"/>
            </w:tcMar>
            <w:vAlign w:val="bottom"/>
          </w:tcPr>
          <w:p w14:paraId="3B672A3B" w14:textId="77777777" w:rsidR="00D205B8" w:rsidRPr="00623E67" w:rsidRDefault="00D205B8" w:rsidP="00D205B8">
            <w:pPr>
              <w:pStyle w:val="ZPpregtekst"/>
              <w:rPr>
                <w:color w:val="4F81BD" w:themeColor="accent1"/>
              </w:rPr>
            </w:pPr>
            <w:r w:rsidRPr="00623E67">
              <w:t>Izvoz</w:t>
            </w:r>
          </w:p>
        </w:tc>
        <w:tc>
          <w:tcPr>
            <w:tcW w:w="806" w:type="dxa"/>
            <w:shd w:val="clear" w:color="auto" w:fill="auto"/>
            <w:noWrap/>
            <w:vAlign w:val="bottom"/>
          </w:tcPr>
          <w:p w14:paraId="7FCBF8AA" w14:textId="77777777" w:rsidR="00D205B8" w:rsidRPr="00623E67" w:rsidRDefault="00D205B8" w:rsidP="00D205B8">
            <w:pPr>
              <w:pStyle w:val="ZPpregtevilke"/>
              <w:rPr>
                <w:color w:val="4F81BD" w:themeColor="accent1"/>
              </w:rPr>
            </w:pPr>
            <w:r w:rsidRPr="00623E67">
              <w:rPr>
                <w:szCs w:val="16"/>
              </w:rPr>
              <w:t>0,6</w:t>
            </w:r>
          </w:p>
        </w:tc>
        <w:tc>
          <w:tcPr>
            <w:tcW w:w="806" w:type="dxa"/>
            <w:shd w:val="clear" w:color="auto" w:fill="auto"/>
            <w:noWrap/>
            <w:vAlign w:val="bottom"/>
          </w:tcPr>
          <w:p w14:paraId="4F0F8CCA" w14:textId="77777777" w:rsidR="00D205B8" w:rsidRPr="00623E67" w:rsidRDefault="00D205B8" w:rsidP="00D205B8">
            <w:pPr>
              <w:pStyle w:val="ZPpregtevilke"/>
              <w:rPr>
                <w:color w:val="4F81BD" w:themeColor="accent1"/>
              </w:rPr>
            </w:pPr>
            <w:r w:rsidRPr="00623E67">
              <w:rPr>
                <w:szCs w:val="16"/>
              </w:rPr>
              <w:t>0,5</w:t>
            </w:r>
          </w:p>
        </w:tc>
        <w:tc>
          <w:tcPr>
            <w:tcW w:w="806" w:type="dxa"/>
            <w:shd w:val="clear" w:color="auto" w:fill="auto"/>
            <w:noWrap/>
            <w:vAlign w:val="bottom"/>
          </w:tcPr>
          <w:p w14:paraId="2299051D" w14:textId="77777777" w:rsidR="00D205B8" w:rsidRPr="00623E67" w:rsidRDefault="00D205B8" w:rsidP="00D205B8">
            <w:pPr>
              <w:pStyle w:val="ZPpregtevilke"/>
              <w:rPr>
                <w:color w:val="4F81BD" w:themeColor="accent1"/>
              </w:rPr>
            </w:pPr>
            <w:r w:rsidRPr="00623E67">
              <w:rPr>
                <w:szCs w:val="16"/>
              </w:rPr>
              <w:t>2,7</w:t>
            </w:r>
          </w:p>
        </w:tc>
        <w:tc>
          <w:tcPr>
            <w:tcW w:w="806" w:type="dxa"/>
            <w:shd w:val="clear" w:color="auto" w:fill="auto"/>
            <w:noWrap/>
            <w:vAlign w:val="bottom"/>
          </w:tcPr>
          <w:p w14:paraId="6365FA4E" w14:textId="77777777" w:rsidR="00D205B8" w:rsidRPr="00623E67" w:rsidRDefault="00D205B8" w:rsidP="00D205B8">
            <w:pPr>
              <w:pStyle w:val="ZPpregtevilke"/>
              <w:rPr>
                <w:color w:val="4F81BD" w:themeColor="accent1"/>
              </w:rPr>
            </w:pPr>
            <w:r w:rsidRPr="00623E67">
              <w:rPr>
                <w:szCs w:val="16"/>
              </w:rPr>
              <w:t>12,0</w:t>
            </w:r>
          </w:p>
        </w:tc>
        <w:tc>
          <w:tcPr>
            <w:tcW w:w="806" w:type="dxa"/>
            <w:shd w:val="clear" w:color="auto" w:fill="auto"/>
            <w:noWrap/>
            <w:vAlign w:val="bottom"/>
          </w:tcPr>
          <w:p w14:paraId="5A407B32" w14:textId="77777777" w:rsidR="00D205B8" w:rsidRPr="00623E67" w:rsidRDefault="00D205B8" w:rsidP="00D205B8">
            <w:pPr>
              <w:pStyle w:val="ZPpregtevilke"/>
              <w:rPr>
                <w:color w:val="4F81BD" w:themeColor="accent1"/>
              </w:rPr>
            </w:pPr>
            <w:r w:rsidRPr="00623E67">
              <w:rPr>
                <w:szCs w:val="16"/>
              </w:rPr>
              <w:t>4,8</w:t>
            </w:r>
          </w:p>
        </w:tc>
        <w:tc>
          <w:tcPr>
            <w:tcW w:w="806" w:type="dxa"/>
            <w:shd w:val="clear" w:color="auto" w:fill="auto"/>
            <w:noWrap/>
            <w:vAlign w:val="bottom"/>
          </w:tcPr>
          <w:p w14:paraId="76C3067A" w14:textId="77777777" w:rsidR="00D205B8" w:rsidRPr="00623E67" w:rsidRDefault="00D205B8" w:rsidP="00D205B8">
            <w:pPr>
              <w:pStyle w:val="ZPpregtevilke"/>
              <w:rPr>
                <w:color w:val="4F81BD" w:themeColor="accent1"/>
              </w:rPr>
            </w:pPr>
            <w:r w:rsidRPr="00623E67">
              <w:rPr>
                <w:szCs w:val="16"/>
              </w:rPr>
              <w:t>2,7</w:t>
            </w:r>
          </w:p>
        </w:tc>
        <w:tc>
          <w:tcPr>
            <w:tcW w:w="806" w:type="dxa"/>
            <w:shd w:val="clear" w:color="auto" w:fill="auto"/>
            <w:noWrap/>
            <w:vAlign w:val="bottom"/>
          </w:tcPr>
          <w:p w14:paraId="32DC63F1" w14:textId="77777777" w:rsidR="00D205B8" w:rsidRPr="00623E67" w:rsidRDefault="00D205B8" w:rsidP="00D205B8">
            <w:pPr>
              <w:pStyle w:val="ZPpregtevilke"/>
              <w:rPr>
                <w:color w:val="4F81BD" w:themeColor="accent1"/>
              </w:rPr>
            </w:pPr>
            <w:r w:rsidRPr="00623E67">
              <w:rPr>
                <w:szCs w:val="16"/>
              </w:rPr>
              <w:t>5,2</w:t>
            </w:r>
          </w:p>
        </w:tc>
        <w:tc>
          <w:tcPr>
            <w:tcW w:w="806" w:type="dxa"/>
            <w:shd w:val="clear" w:color="auto" w:fill="auto"/>
            <w:noWrap/>
            <w:vAlign w:val="bottom"/>
          </w:tcPr>
          <w:p w14:paraId="4BF2E480" w14:textId="77777777" w:rsidR="00D205B8" w:rsidRPr="00623E67" w:rsidRDefault="00D205B8" w:rsidP="00D205B8">
            <w:pPr>
              <w:pStyle w:val="ZPpregtevilke"/>
              <w:rPr>
                <w:color w:val="4F81BD" w:themeColor="accent1"/>
              </w:rPr>
            </w:pPr>
            <w:r w:rsidRPr="00623E67">
              <w:rPr>
                <w:szCs w:val="16"/>
              </w:rPr>
              <w:t>4,3</w:t>
            </w:r>
          </w:p>
        </w:tc>
        <w:tc>
          <w:tcPr>
            <w:tcW w:w="806" w:type="dxa"/>
            <w:shd w:val="clear" w:color="auto" w:fill="auto"/>
            <w:noWrap/>
            <w:vAlign w:val="bottom"/>
          </w:tcPr>
          <w:p w14:paraId="4034D512" w14:textId="77777777" w:rsidR="00D205B8" w:rsidRPr="00623E67" w:rsidRDefault="00D205B8" w:rsidP="00D205B8">
            <w:pPr>
              <w:pStyle w:val="ZPpregtevilke"/>
              <w:rPr>
                <w:color w:val="4F81BD" w:themeColor="accent1"/>
              </w:rPr>
            </w:pPr>
            <w:r w:rsidRPr="00623E67">
              <w:rPr>
                <w:szCs w:val="16"/>
              </w:rPr>
              <w:t>7,3</w:t>
            </w:r>
          </w:p>
        </w:tc>
        <w:tc>
          <w:tcPr>
            <w:tcW w:w="806" w:type="dxa"/>
            <w:shd w:val="clear" w:color="auto" w:fill="auto"/>
            <w:vAlign w:val="bottom"/>
          </w:tcPr>
          <w:p w14:paraId="45DEF3D2" w14:textId="77777777" w:rsidR="00D205B8" w:rsidRPr="00623E67" w:rsidRDefault="00D205B8" w:rsidP="00D205B8">
            <w:pPr>
              <w:pStyle w:val="ZPpregtevilke"/>
              <w:rPr>
                <w:color w:val="4F81BD" w:themeColor="accent1"/>
              </w:rPr>
            </w:pPr>
            <w:r w:rsidRPr="00623E67">
              <w:t>5,7</w:t>
            </w:r>
          </w:p>
        </w:tc>
        <w:tc>
          <w:tcPr>
            <w:tcW w:w="806" w:type="dxa"/>
            <w:shd w:val="clear" w:color="auto" w:fill="auto"/>
            <w:vAlign w:val="bottom"/>
          </w:tcPr>
          <w:p w14:paraId="153CA8CB" w14:textId="77777777" w:rsidR="00D205B8" w:rsidRPr="00623E67" w:rsidRDefault="00D205B8" w:rsidP="00D205B8">
            <w:pPr>
              <w:pStyle w:val="ZPpregtevilke"/>
              <w:rPr>
                <w:color w:val="4F81BD" w:themeColor="accent1"/>
              </w:rPr>
            </w:pPr>
            <w:r w:rsidRPr="00623E67">
              <w:t>16,3</w:t>
            </w:r>
          </w:p>
        </w:tc>
        <w:tc>
          <w:tcPr>
            <w:tcW w:w="806" w:type="dxa"/>
            <w:vAlign w:val="bottom"/>
          </w:tcPr>
          <w:p w14:paraId="53241DA1" w14:textId="77777777" w:rsidR="00D205B8" w:rsidRPr="00623E67" w:rsidRDefault="00D205B8" w:rsidP="00D205B8">
            <w:pPr>
              <w:pStyle w:val="ZPpregtevilke"/>
              <w:rPr>
                <w:color w:val="4F81BD" w:themeColor="accent1"/>
              </w:rPr>
            </w:pPr>
            <w:r w:rsidRPr="00623E67">
              <w:rPr>
                <w:szCs w:val="16"/>
              </w:rPr>
              <w:t>30,4</w:t>
            </w:r>
          </w:p>
        </w:tc>
        <w:tc>
          <w:tcPr>
            <w:tcW w:w="807" w:type="dxa"/>
            <w:vAlign w:val="bottom"/>
          </w:tcPr>
          <w:p w14:paraId="2B9197EF" w14:textId="77777777" w:rsidR="00D205B8" w:rsidRPr="00623E67" w:rsidRDefault="00D205B8" w:rsidP="00D205B8">
            <w:pPr>
              <w:pStyle w:val="ZPpregtevilke"/>
              <w:rPr>
                <w:szCs w:val="16"/>
              </w:rPr>
            </w:pPr>
            <w:r w:rsidRPr="00623E67">
              <w:rPr>
                <w:szCs w:val="16"/>
              </w:rPr>
              <w:t>22,0</w:t>
            </w:r>
          </w:p>
        </w:tc>
        <w:tc>
          <w:tcPr>
            <w:tcW w:w="862" w:type="dxa"/>
            <w:vAlign w:val="bottom"/>
          </w:tcPr>
          <w:p w14:paraId="0B7E7BA0" w14:textId="77777777" w:rsidR="00D205B8" w:rsidRPr="00623E67" w:rsidRDefault="00D205B8" w:rsidP="00D205B8">
            <w:pPr>
              <w:pStyle w:val="ZPpregtevilke"/>
              <w:rPr>
                <w:color w:val="4F81BD" w:themeColor="accent1"/>
              </w:rPr>
            </w:pPr>
            <w:r w:rsidRPr="00623E67">
              <w:rPr>
                <w:szCs w:val="16"/>
              </w:rPr>
              <w:t>72,3</w:t>
            </w:r>
          </w:p>
        </w:tc>
      </w:tr>
      <w:tr w:rsidR="00D205B8" w:rsidRPr="00623E67" w14:paraId="15B8F3E9" w14:textId="77777777" w:rsidTr="00D205B8">
        <w:trPr>
          <w:trHeight w:val="227"/>
        </w:trPr>
        <w:tc>
          <w:tcPr>
            <w:tcW w:w="2694" w:type="dxa"/>
            <w:shd w:val="clear" w:color="auto" w:fill="auto"/>
            <w:noWrap/>
            <w:tcMar>
              <w:left w:w="57" w:type="dxa"/>
              <w:right w:w="57" w:type="dxa"/>
            </w:tcMar>
            <w:vAlign w:val="bottom"/>
          </w:tcPr>
          <w:p w14:paraId="17D49401" w14:textId="77777777" w:rsidR="00D205B8" w:rsidRPr="00623E67" w:rsidRDefault="00D205B8" w:rsidP="00D205B8">
            <w:pPr>
              <w:pStyle w:val="ZPpregtekst"/>
              <w:rPr>
                <w:color w:val="4F81BD" w:themeColor="accent1"/>
              </w:rPr>
            </w:pPr>
            <w:r w:rsidRPr="00623E67">
              <w:t>Spremembe zalog</w:t>
            </w:r>
          </w:p>
        </w:tc>
        <w:tc>
          <w:tcPr>
            <w:tcW w:w="806" w:type="dxa"/>
            <w:shd w:val="clear" w:color="auto" w:fill="auto"/>
            <w:noWrap/>
            <w:vAlign w:val="bottom"/>
          </w:tcPr>
          <w:p w14:paraId="513EACC0" w14:textId="77777777" w:rsidR="00D205B8" w:rsidRPr="00623E67" w:rsidRDefault="00D205B8" w:rsidP="00D205B8">
            <w:pPr>
              <w:pStyle w:val="ZPpregtevilke"/>
              <w:rPr>
                <w:color w:val="4F81BD" w:themeColor="accent1"/>
              </w:rPr>
            </w:pPr>
            <w:r w:rsidRPr="00623E67">
              <w:t>–</w:t>
            </w:r>
            <w:r w:rsidRPr="00623E67">
              <w:rPr>
                <w:szCs w:val="16"/>
              </w:rPr>
              <w:t>11,9</w:t>
            </w:r>
          </w:p>
        </w:tc>
        <w:tc>
          <w:tcPr>
            <w:tcW w:w="806" w:type="dxa"/>
            <w:shd w:val="clear" w:color="auto" w:fill="auto"/>
            <w:noWrap/>
            <w:vAlign w:val="bottom"/>
          </w:tcPr>
          <w:p w14:paraId="6C76190A" w14:textId="77777777" w:rsidR="00D205B8" w:rsidRPr="00623E67" w:rsidRDefault="00D205B8" w:rsidP="00D205B8">
            <w:pPr>
              <w:pStyle w:val="ZPpregtevilke"/>
              <w:rPr>
                <w:color w:val="4F81BD" w:themeColor="accent1"/>
              </w:rPr>
            </w:pPr>
            <w:r w:rsidRPr="00623E67">
              <w:rPr>
                <w:szCs w:val="16"/>
              </w:rPr>
              <w:t>1,4</w:t>
            </w:r>
          </w:p>
        </w:tc>
        <w:tc>
          <w:tcPr>
            <w:tcW w:w="806" w:type="dxa"/>
            <w:shd w:val="clear" w:color="auto" w:fill="auto"/>
            <w:noWrap/>
            <w:vAlign w:val="bottom"/>
          </w:tcPr>
          <w:p w14:paraId="09AB85EE" w14:textId="77777777" w:rsidR="00D205B8" w:rsidRPr="00623E67" w:rsidRDefault="00D205B8" w:rsidP="00D205B8">
            <w:pPr>
              <w:pStyle w:val="ZPpregtevilke"/>
              <w:rPr>
                <w:color w:val="4F81BD" w:themeColor="accent1"/>
              </w:rPr>
            </w:pPr>
            <w:r w:rsidRPr="00623E67">
              <w:t>–</w:t>
            </w:r>
            <w:r w:rsidRPr="00623E67">
              <w:rPr>
                <w:szCs w:val="16"/>
              </w:rPr>
              <w:t>1,4</w:t>
            </w:r>
          </w:p>
        </w:tc>
        <w:tc>
          <w:tcPr>
            <w:tcW w:w="806" w:type="dxa"/>
            <w:shd w:val="clear" w:color="auto" w:fill="auto"/>
            <w:noWrap/>
            <w:vAlign w:val="bottom"/>
          </w:tcPr>
          <w:p w14:paraId="143DA127" w14:textId="77777777" w:rsidR="00D205B8" w:rsidRPr="00623E67" w:rsidRDefault="00D205B8" w:rsidP="00D205B8">
            <w:pPr>
              <w:pStyle w:val="ZPpregtevilke"/>
              <w:rPr>
                <w:color w:val="4F81BD" w:themeColor="accent1"/>
              </w:rPr>
            </w:pPr>
            <w:r w:rsidRPr="00623E67">
              <w:t>–</w:t>
            </w:r>
            <w:r w:rsidRPr="00623E67">
              <w:rPr>
                <w:szCs w:val="16"/>
              </w:rPr>
              <w:t>1,6</w:t>
            </w:r>
          </w:p>
        </w:tc>
        <w:tc>
          <w:tcPr>
            <w:tcW w:w="806" w:type="dxa"/>
            <w:shd w:val="clear" w:color="auto" w:fill="auto"/>
            <w:noWrap/>
            <w:vAlign w:val="bottom"/>
          </w:tcPr>
          <w:p w14:paraId="1B5C16A8" w14:textId="77777777" w:rsidR="00D205B8" w:rsidRPr="00623E67" w:rsidRDefault="00D205B8" w:rsidP="00D205B8">
            <w:pPr>
              <w:pStyle w:val="ZPpregtevilke"/>
              <w:rPr>
                <w:color w:val="4F81BD" w:themeColor="accent1"/>
              </w:rPr>
            </w:pPr>
            <w:r w:rsidRPr="00623E67">
              <w:t>–</w:t>
            </w:r>
            <w:r w:rsidRPr="00623E67">
              <w:rPr>
                <w:szCs w:val="16"/>
              </w:rPr>
              <w:t>5,9</w:t>
            </w:r>
          </w:p>
        </w:tc>
        <w:tc>
          <w:tcPr>
            <w:tcW w:w="806" w:type="dxa"/>
            <w:shd w:val="clear" w:color="auto" w:fill="auto"/>
            <w:noWrap/>
            <w:vAlign w:val="bottom"/>
          </w:tcPr>
          <w:p w14:paraId="36DDFB6E" w14:textId="77777777" w:rsidR="00D205B8" w:rsidRPr="00623E67" w:rsidRDefault="00D205B8" w:rsidP="00D205B8">
            <w:pPr>
              <w:pStyle w:val="ZPpregtevilke"/>
              <w:rPr>
                <w:color w:val="4F81BD" w:themeColor="accent1"/>
              </w:rPr>
            </w:pPr>
            <w:r w:rsidRPr="00623E67">
              <w:t>–</w:t>
            </w:r>
            <w:r w:rsidRPr="00623E67">
              <w:rPr>
                <w:szCs w:val="16"/>
              </w:rPr>
              <w:t>6,0</w:t>
            </w:r>
          </w:p>
        </w:tc>
        <w:tc>
          <w:tcPr>
            <w:tcW w:w="806" w:type="dxa"/>
            <w:shd w:val="clear" w:color="auto" w:fill="auto"/>
            <w:noWrap/>
            <w:vAlign w:val="bottom"/>
          </w:tcPr>
          <w:p w14:paraId="7D0380FA" w14:textId="77777777" w:rsidR="00D205B8" w:rsidRPr="00623E67" w:rsidRDefault="00D205B8" w:rsidP="00D205B8">
            <w:pPr>
              <w:pStyle w:val="ZPpregtevilke"/>
              <w:rPr>
                <w:color w:val="4F81BD" w:themeColor="accent1"/>
              </w:rPr>
            </w:pPr>
            <w:r w:rsidRPr="00623E67">
              <w:rPr>
                <w:szCs w:val="16"/>
              </w:rPr>
              <w:t>12,8</w:t>
            </w:r>
          </w:p>
        </w:tc>
        <w:tc>
          <w:tcPr>
            <w:tcW w:w="806" w:type="dxa"/>
            <w:shd w:val="clear" w:color="auto" w:fill="auto"/>
            <w:noWrap/>
            <w:vAlign w:val="bottom"/>
          </w:tcPr>
          <w:p w14:paraId="0A77E4BE" w14:textId="77777777" w:rsidR="00D205B8" w:rsidRPr="00623E67" w:rsidRDefault="00D205B8" w:rsidP="00D205B8">
            <w:pPr>
              <w:pStyle w:val="ZPpregtevilke"/>
              <w:rPr>
                <w:color w:val="4F81BD" w:themeColor="accent1"/>
              </w:rPr>
            </w:pPr>
            <w:r w:rsidRPr="00623E67">
              <w:t>–</w:t>
            </w:r>
            <w:r w:rsidRPr="00623E67">
              <w:rPr>
                <w:szCs w:val="16"/>
              </w:rPr>
              <w:t>2,4</w:t>
            </w:r>
          </w:p>
        </w:tc>
        <w:tc>
          <w:tcPr>
            <w:tcW w:w="806" w:type="dxa"/>
            <w:shd w:val="clear" w:color="auto" w:fill="auto"/>
            <w:noWrap/>
            <w:vAlign w:val="bottom"/>
          </w:tcPr>
          <w:p w14:paraId="348F127C" w14:textId="77777777" w:rsidR="00D205B8" w:rsidRPr="00623E67" w:rsidRDefault="00D205B8" w:rsidP="00D205B8">
            <w:pPr>
              <w:pStyle w:val="ZPpregtevilke"/>
              <w:rPr>
                <w:color w:val="4F81BD" w:themeColor="accent1"/>
              </w:rPr>
            </w:pPr>
            <w:r w:rsidRPr="00623E67">
              <w:rPr>
                <w:szCs w:val="16"/>
              </w:rPr>
              <w:t>–1,9</w:t>
            </w:r>
          </w:p>
        </w:tc>
        <w:tc>
          <w:tcPr>
            <w:tcW w:w="806" w:type="dxa"/>
            <w:shd w:val="clear" w:color="auto" w:fill="auto"/>
            <w:vAlign w:val="bottom"/>
          </w:tcPr>
          <w:p w14:paraId="6FC4E122" w14:textId="77777777" w:rsidR="00D205B8" w:rsidRPr="00623E67" w:rsidRDefault="00D205B8" w:rsidP="00D205B8">
            <w:pPr>
              <w:pStyle w:val="ZPpregtevilke"/>
              <w:rPr>
                <w:color w:val="4F81BD" w:themeColor="accent1"/>
              </w:rPr>
            </w:pPr>
            <w:r w:rsidRPr="00623E67">
              <w:rPr>
                <w:szCs w:val="16"/>
              </w:rPr>
              <w:t>–</w:t>
            </w:r>
            <w:r w:rsidRPr="00623E67">
              <w:t>3,8</w:t>
            </w:r>
          </w:p>
        </w:tc>
        <w:tc>
          <w:tcPr>
            <w:tcW w:w="806" w:type="dxa"/>
            <w:shd w:val="clear" w:color="auto" w:fill="auto"/>
            <w:vAlign w:val="bottom"/>
          </w:tcPr>
          <w:p w14:paraId="6EFDB721" w14:textId="77777777" w:rsidR="00D205B8" w:rsidRPr="00623E67" w:rsidRDefault="00D205B8" w:rsidP="00D205B8">
            <w:pPr>
              <w:pStyle w:val="ZPpregtevilke"/>
              <w:rPr>
                <w:color w:val="4F81BD" w:themeColor="accent1"/>
              </w:rPr>
            </w:pPr>
            <w:r w:rsidRPr="00623E67">
              <w:rPr>
                <w:szCs w:val="16"/>
              </w:rPr>
              <w:t>–</w:t>
            </w:r>
            <w:r w:rsidRPr="00623E67">
              <w:t>2,0</w:t>
            </w:r>
          </w:p>
        </w:tc>
        <w:tc>
          <w:tcPr>
            <w:tcW w:w="806" w:type="dxa"/>
            <w:vAlign w:val="bottom"/>
          </w:tcPr>
          <w:p w14:paraId="16676ED8" w14:textId="77777777" w:rsidR="00D205B8" w:rsidRPr="00623E67" w:rsidRDefault="00D205B8" w:rsidP="00D205B8">
            <w:pPr>
              <w:pStyle w:val="ZPpregtevilke"/>
              <w:rPr>
                <w:color w:val="4F81BD" w:themeColor="accent1"/>
              </w:rPr>
            </w:pPr>
            <w:r w:rsidRPr="00623E67">
              <w:rPr>
                <w:szCs w:val="16"/>
              </w:rPr>
              <w:t>-3,2</w:t>
            </w:r>
          </w:p>
        </w:tc>
        <w:tc>
          <w:tcPr>
            <w:tcW w:w="807" w:type="dxa"/>
            <w:vAlign w:val="bottom"/>
          </w:tcPr>
          <w:p w14:paraId="1913FFB5" w14:textId="77777777" w:rsidR="00D205B8" w:rsidRPr="00623E67" w:rsidRDefault="00D205B8" w:rsidP="00D205B8">
            <w:pPr>
              <w:pStyle w:val="ZPpregtevilke"/>
              <w:rPr>
                <w:color w:val="4F81BD" w:themeColor="accent1"/>
              </w:rPr>
            </w:pPr>
            <w:r w:rsidRPr="00623E67">
              <w:rPr>
                <w:szCs w:val="16"/>
              </w:rPr>
              <w:t>7,6</w:t>
            </w:r>
          </w:p>
        </w:tc>
        <w:tc>
          <w:tcPr>
            <w:tcW w:w="862" w:type="dxa"/>
            <w:vAlign w:val="bottom"/>
          </w:tcPr>
          <w:p w14:paraId="2F456ED0" w14:textId="77777777" w:rsidR="00D205B8" w:rsidRPr="00623E67" w:rsidRDefault="00D205B8" w:rsidP="00D205B8">
            <w:pPr>
              <w:pStyle w:val="ZPpregtevilke"/>
              <w:rPr>
                <w:color w:val="4F81BD" w:themeColor="accent1"/>
              </w:rPr>
            </w:pPr>
          </w:p>
        </w:tc>
      </w:tr>
      <w:tr w:rsidR="00D205B8" w:rsidRPr="00623E67" w14:paraId="6D43AD87" w14:textId="77777777" w:rsidTr="00D205B8">
        <w:trPr>
          <w:trHeight w:val="227"/>
        </w:trPr>
        <w:tc>
          <w:tcPr>
            <w:tcW w:w="2694" w:type="dxa"/>
            <w:shd w:val="clear" w:color="auto" w:fill="auto"/>
            <w:noWrap/>
            <w:tcMar>
              <w:left w:w="57" w:type="dxa"/>
              <w:right w:w="57" w:type="dxa"/>
            </w:tcMar>
            <w:vAlign w:val="bottom"/>
          </w:tcPr>
          <w:p w14:paraId="7371FD05" w14:textId="77777777" w:rsidR="00D205B8" w:rsidRPr="00623E67" w:rsidRDefault="00D205B8" w:rsidP="00D205B8">
            <w:pPr>
              <w:pStyle w:val="ZPpregtekst"/>
              <w:rPr>
                <w:color w:val="4F81BD" w:themeColor="accent1"/>
              </w:rPr>
            </w:pPr>
            <w:r w:rsidRPr="00623E67">
              <w:t>Domača poraba</w:t>
            </w:r>
          </w:p>
        </w:tc>
        <w:tc>
          <w:tcPr>
            <w:tcW w:w="806" w:type="dxa"/>
            <w:shd w:val="clear" w:color="auto" w:fill="auto"/>
            <w:noWrap/>
            <w:vAlign w:val="bottom"/>
          </w:tcPr>
          <w:p w14:paraId="77049EAD" w14:textId="77777777" w:rsidR="00D205B8" w:rsidRPr="00623E67" w:rsidRDefault="00D205B8" w:rsidP="00D205B8">
            <w:pPr>
              <w:pStyle w:val="ZPpregtevilke"/>
              <w:rPr>
                <w:color w:val="4F81BD" w:themeColor="accent1"/>
              </w:rPr>
            </w:pPr>
            <w:r w:rsidRPr="00623E67">
              <w:rPr>
                <w:szCs w:val="16"/>
              </w:rPr>
              <w:t>132,8</w:t>
            </w:r>
          </w:p>
        </w:tc>
        <w:tc>
          <w:tcPr>
            <w:tcW w:w="806" w:type="dxa"/>
            <w:shd w:val="clear" w:color="auto" w:fill="auto"/>
            <w:noWrap/>
            <w:vAlign w:val="bottom"/>
          </w:tcPr>
          <w:p w14:paraId="0748486A" w14:textId="77777777" w:rsidR="00D205B8" w:rsidRPr="00623E67" w:rsidRDefault="00D205B8" w:rsidP="00D205B8">
            <w:pPr>
              <w:pStyle w:val="ZPpregtevilke"/>
              <w:rPr>
                <w:color w:val="4F81BD" w:themeColor="accent1"/>
              </w:rPr>
            </w:pPr>
            <w:r w:rsidRPr="00623E67">
              <w:rPr>
                <w:szCs w:val="16"/>
              </w:rPr>
              <w:t>123,9</w:t>
            </w:r>
          </w:p>
        </w:tc>
        <w:tc>
          <w:tcPr>
            <w:tcW w:w="806" w:type="dxa"/>
            <w:shd w:val="clear" w:color="auto" w:fill="auto"/>
            <w:noWrap/>
            <w:vAlign w:val="bottom"/>
          </w:tcPr>
          <w:p w14:paraId="7B0EBDD5" w14:textId="77777777" w:rsidR="00D205B8" w:rsidRPr="00623E67" w:rsidRDefault="00D205B8" w:rsidP="00D205B8">
            <w:pPr>
              <w:pStyle w:val="ZPpregtevilke"/>
              <w:rPr>
                <w:color w:val="4F81BD" w:themeColor="accent1"/>
              </w:rPr>
            </w:pPr>
            <w:r w:rsidRPr="00623E67">
              <w:rPr>
                <w:szCs w:val="16"/>
              </w:rPr>
              <w:t>118,7</w:t>
            </w:r>
          </w:p>
        </w:tc>
        <w:tc>
          <w:tcPr>
            <w:tcW w:w="806" w:type="dxa"/>
            <w:shd w:val="clear" w:color="auto" w:fill="auto"/>
            <w:noWrap/>
            <w:vAlign w:val="bottom"/>
          </w:tcPr>
          <w:p w14:paraId="7F957E79" w14:textId="77777777" w:rsidR="00D205B8" w:rsidRPr="00623E67" w:rsidRDefault="00D205B8" w:rsidP="00D205B8">
            <w:pPr>
              <w:pStyle w:val="ZPpregtevilke"/>
              <w:rPr>
                <w:color w:val="4F81BD" w:themeColor="accent1"/>
              </w:rPr>
            </w:pPr>
            <w:r w:rsidRPr="00623E67">
              <w:rPr>
                <w:szCs w:val="16"/>
              </w:rPr>
              <w:t>114,5</w:t>
            </w:r>
          </w:p>
        </w:tc>
        <w:tc>
          <w:tcPr>
            <w:tcW w:w="806" w:type="dxa"/>
            <w:shd w:val="clear" w:color="auto" w:fill="auto"/>
            <w:noWrap/>
            <w:vAlign w:val="bottom"/>
          </w:tcPr>
          <w:p w14:paraId="2521EFF4" w14:textId="77777777" w:rsidR="00D205B8" w:rsidRPr="00623E67" w:rsidRDefault="00D205B8" w:rsidP="00D205B8">
            <w:pPr>
              <w:pStyle w:val="ZPpregtevilke"/>
              <w:rPr>
                <w:color w:val="4F81BD" w:themeColor="accent1"/>
              </w:rPr>
            </w:pPr>
            <w:r w:rsidRPr="00623E67">
              <w:rPr>
                <w:szCs w:val="16"/>
              </w:rPr>
              <w:t>101,7</w:t>
            </w:r>
          </w:p>
        </w:tc>
        <w:tc>
          <w:tcPr>
            <w:tcW w:w="806" w:type="dxa"/>
            <w:shd w:val="clear" w:color="auto" w:fill="auto"/>
            <w:noWrap/>
            <w:vAlign w:val="bottom"/>
          </w:tcPr>
          <w:p w14:paraId="21FF3132" w14:textId="77777777" w:rsidR="00D205B8" w:rsidRPr="00623E67" w:rsidRDefault="00D205B8" w:rsidP="00D205B8">
            <w:pPr>
              <w:pStyle w:val="ZPpregtevilke"/>
              <w:rPr>
                <w:color w:val="4F81BD" w:themeColor="accent1"/>
              </w:rPr>
            </w:pPr>
            <w:r w:rsidRPr="00623E67">
              <w:rPr>
                <w:szCs w:val="16"/>
              </w:rPr>
              <w:t>96,6</w:t>
            </w:r>
          </w:p>
        </w:tc>
        <w:tc>
          <w:tcPr>
            <w:tcW w:w="806" w:type="dxa"/>
            <w:shd w:val="clear" w:color="auto" w:fill="auto"/>
            <w:noWrap/>
            <w:vAlign w:val="bottom"/>
          </w:tcPr>
          <w:p w14:paraId="560EFE90" w14:textId="77777777" w:rsidR="00D205B8" w:rsidRPr="00623E67" w:rsidRDefault="00D205B8" w:rsidP="00D205B8">
            <w:pPr>
              <w:pStyle w:val="ZPpregtevilke"/>
              <w:rPr>
                <w:color w:val="4F81BD" w:themeColor="accent1"/>
              </w:rPr>
            </w:pPr>
            <w:r w:rsidRPr="00623E67">
              <w:rPr>
                <w:szCs w:val="16"/>
              </w:rPr>
              <w:t>105,9</w:t>
            </w:r>
          </w:p>
        </w:tc>
        <w:tc>
          <w:tcPr>
            <w:tcW w:w="806" w:type="dxa"/>
            <w:shd w:val="clear" w:color="auto" w:fill="auto"/>
            <w:noWrap/>
            <w:vAlign w:val="bottom"/>
          </w:tcPr>
          <w:p w14:paraId="1848CB62" w14:textId="77777777" w:rsidR="00D205B8" w:rsidRPr="00623E67" w:rsidRDefault="00D205B8" w:rsidP="00D205B8">
            <w:pPr>
              <w:pStyle w:val="ZPpregtevilke"/>
              <w:rPr>
                <w:color w:val="4F81BD" w:themeColor="accent1"/>
              </w:rPr>
            </w:pPr>
            <w:r w:rsidRPr="00623E67">
              <w:rPr>
                <w:szCs w:val="16"/>
              </w:rPr>
              <w:t>113,1</w:t>
            </w:r>
          </w:p>
        </w:tc>
        <w:tc>
          <w:tcPr>
            <w:tcW w:w="806" w:type="dxa"/>
            <w:shd w:val="clear" w:color="auto" w:fill="auto"/>
            <w:noWrap/>
            <w:vAlign w:val="bottom"/>
          </w:tcPr>
          <w:p w14:paraId="3BAF25C0" w14:textId="77777777" w:rsidR="00D205B8" w:rsidRPr="00623E67" w:rsidRDefault="00D205B8" w:rsidP="00D205B8">
            <w:pPr>
              <w:pStyle w:val="ZPpregtevilke"/>
              <w:rPr>
                <w:color w:val="4F81BD" w:themeColor="accent1"/>
              </w:rPr>
            </w:pPr>
            <w:r w:rsidRPr="00623E67">
              <w:rPr>
                <w:szCs w:val="16"/>
              </w:rPr>
              <w:t>109,8</w:t>
            </w:r>
          </w:p>
        </w:tc>
        <w:tc>
          <w:tcPr>
            <w:tcW w:w="806" w:type="dxa"/>
            <w:shd w:val="clear" w:color="auto" w:fill="auto"/>
            <w:vAlign w:val="bottom"/>
          </w:tcPr>
          <w:p w14:paraId="4948049A" w14:textId="77777777" w:rsidR="00D205B8" w:rsidRPr="00623E67" w:rsidRDefault="00D205B8" w:rsidP="00D205B8">
            <w:pPr>
              <w:pStyle w:val="ZPpregtevilke"/>
              <w:rPr>
                <w:color w:val="4F81BD" w:themeColor="accent1"/>
              </w:rPr>
            </w:pPr>
            <w:r w:rsidRPr="00623E67">
              <w:t>114,7</w:t>
            </w:r>
          </w:p>
        </w:tc>
        <w:tc>
          <w:tcPr>
            <w:tcW w:w="806" w:type="dxa"/>
            <w:shd w:val="clear" w:color="auto" w:fill="auto"/>
            <w:vAlign w:val="bottom"/>
          </w:tcPr>
          <w:p w14:paraId="6AE55738" w14:textId="77777777" w:rsidR="00D205B8" w:rsidRPr="00623E67" w:rsidRDefault="00D205B8" w:rsidP="00D205B8">
            <w:pPr>
              <w:pStyle w:val="ZPpregtevilke"/>
              <w:rPr>
                <w:color w:val="4F81BD" w:themeColor="accent1"/>
              </w:rPr>
            </w:pPr>
            <w:r w:rsidRPr="00623E67">
              <w:t>100,6</w:t>
            </w:r>
          </w:p>
        </w:tc>
        <w:tc>
          <w:tcPr>
            <w:tcW w:w="806" w:type="dxa"/>
            <w:vAlign w:val="bottom"/>
          </w:tcPr>
          <w:p w14:paraId="7B4FDFEC" w14:textId="77777777" w:rsidR="00D205B8" w:rsidRPr="00623E67" w:rsidRDefault="00D205B8" w:rsidP="00D205B8">
            <w:pPr>
              <w:pStyle w:val="ZPpregtevilke"/>
              <w:rPr>
                <w:color w:val="4F81BD" w:themeColor="accent1"/>
              </w:rPr>
            </w:pPr>
            <w:r w:rsidRPr="00623E67">
              <w:rPr>
                <w:szCs w:val="16"/>
              </w:rPr>
              <w:t>95,8</w:t>
            </w:r>
          </w:p>
        </w:tc>
        <w:tc>
          <w:tcPr>
            <w:tcW w:w="807" w:type="dxa"/>
            <w:vAlign w:val="bottom"/>
          </w:tcPr>
          <w:p w14:paraId="424E662F" w14:textId="77777777" w:rsidR="00D205B8" w:rsidRPr="00623E67" w:rsidRDefault="00D205B8" w:rsidP="00D205B8">
            <w:pPr>
              <w:pStyle w:val="ZPpregtevilke"/>
              <w:rPr>
                <w:szCs w:val="16"/>
              </w:rPr>
            </w:pPr>
            <w:r w:rsidRPr="00623E67">
              <w:rPr>
                <w:szCs w:val="16"/>
              </w:rPr>
              <w:t>108,6</w:t>
            </w:r>
          </w:p>
        </w:tc>
        <w:tc>
          <w:tcPr>
            <w:tcW w:w="862" w:type="dxa"/>
            <w:vAlign w:val="bottom"/>
          </w:tcPr>
          <w:p w14:paraId="54B2DFE1" w14:textId="77777777" w:rsidR="00D205B8" w:rsidRPr="00623E67" w:rsidRDefault="00D205B8" w:rsidP="00D205B8">
            <w:pPr>
              <w:pStyle w:val="ZPpregtevilke"/>
              <w:rPr>
                <w:color w:val="4F81BD" w:themeColor="accent1"/>
              </w:rPr>
            </w:pPr>
            <w:r w:rsidRPr="00623E67">
              <w:rPr>
                <w:szCs w:val="16"/>
              </w:rPr>
              <w:t>113,4</w:t>
            </w:r>
          </w:p>
        </w:tc>
      </w:tr>
      <w:tr w:rsidR="00D205B8" w:rsidRPr="00623E67" w14:paraId="1FCCE32D" w14:textId="77777777" w:rsidTr="00D205B8">
        <w:trPr>
          <w:trHeight w:val="227"/>
        </w:trPr>
        <w:tc>
          <w:tcPr>
            <w:tcW w:w="2694" w:type="dxa"/>
            <w:shd w:val="clear" w:color="auto" w:fill="auto"/>
            <w:noWrap/>
            <w:tcMar>
              <w:left w:w="57" w:type="dxa"/>
              <w:right w:w="57" w:type="dxa"/>
            </w:tcMar>
            <w:vAlign w:val="bottom"/>
          </w:tcPr>
          <w:p w14:paraId="5864F85F" w14:textId="77777777" w:rsidR="00D205B8" w:rsidRPr="00623E67" w:rsidRDefault="00D205B8" w:rsidP="00D205B8">
            <w:pPr>
              <w:pStyle w:val="ZPpregtekst"/>
              <w:rPr>
                <w:color w:val="4F81BD" w:themeColor="accent1"/>
              </w:rPr>
            </w:pPr>
            <w:r w:rsidRPr="00623E67">
              <w:t>– krma</w:t>
            </w:r>
          </w:p>
        </w:tc>
        <w:tc>
          <w:tcPr>
            <w:tcW w:w="806" w:type="dxa"/>
            <w:shd w:val="clear" w:color="auto" w:fill="auto"/>
            <w:noWrap/>
            <w:vAlign w:val="bottom"/>
          </w:tcPr>
          <w:p w14:paraId="349936BE" w14:textId="77777777" w:rsidR="00D205B8" w:rsidRPr="00623E67" w:rsidRDefault="00D205B8" w:rsidP="00D205B8">
            <w:pPr>
              <w:pStyle w:val="ZPpregtevilke"/>
              <w:rPr>
                <w:color w:val="4F81BD" w:themeColor="accent1"/>
              </w:rPr>
            </w:pPr>
            <w:r w:rsidRPr="00623E67">
              <w:rPr>
                <w:szCs w:val="16"/>
              </w:rPr>
              <w:t>4,0</w:t>
            </w:r>
          </w:p>
        </w:tc>
        <w:tc>
          <w:tcPr>
            <w:tcW w:w="806" w:type="dxa"/>
            <w:shd w:val="clear" w:color="auto" w:fill="auto"/>
            <w:noWrap/>
            <w:vAlign w:val="bottom"/>
          </w:tcPr>
          <w:p w14:paraId="74D5F5E1" w14:textId="77777777" w:rsidR="00D205B8" w:rsidRPr="00623E67" w:rsidRDefault="00D205B8" w:rsidP="00D205B8">
            <w:pPr>
              <w:pStyle w:val="ZPpregtevilke"/>
              <w:rPr>
                <w:color w:val="4F81BD" w:themeColor="accent1"/>
              </w:rPr>
            </w:pPr>
            <w:r w:rsidRPr="00623E67">
              <w:rPr>
                <w:szCs w:val="16"/>
              </w:rPr>
              <w:t>4,1</w:t>
            </w:r>
          </w:p>
        </w:tc>
        <w:tc>
          <w:tcPr>
            <w:tcW w:w="806" w:type="dxa"/>
            <w:shd w:val="clear" w:color="auto" w:fill="auto"/>
            <w:noWrap/>
            <w:vAlign w:val="bottom"/>
          </w:tcPr>
          <w:p w14:paraId="4F46B74B" w14:textId="77777777" w:rsidR="00D205B8" w:rsidRPr="00623E67" w:rsidRDefault="00D205B8" w:rsidP="00D205B8">
            <w:pPr>
              <w:pStyle w:val="ZPpregtevilke"/>
              <w:rPr>
                <w:color w:val="4F81BD" w:themeColor="accent1"/>
              </w:rPr>
            </w:pPr>
            <w:r w:rsidRPr="00623E67">
              <w:rPr>
                <w:szCs w:val="16"/>
              </w:rPr>
              <w:t>3,5</w:t>
            </w:r>
          </w:p>
        </w:tc>
        <w:tc>
          <w:tcPr>
            <w:tcW w:w="806" w:type="dxa"/>
            <w:shd w:val="clear" w:color="auto" w:fill="auto"/>
            <w:noWrap/>
            <w:vAlign w:val="bottom"/>
          </w:tcPr>
          <w:p w14:paraId="66F28A24" w14:textId="77777777" w:rsidR="00D205B8" w:rsidRPr="00623E67" w:rsidRDefault="00D205B8" w:rsidP="00D205B8">
            <w:pPr>
              <w:pStyle w:val="ZPpregtevilke"/>
              <w:rPr>
                <w:color w:val="4F81BD" w:themeColor="accent1"/>
              </w:rPr>
            </w:pPr>
            <w:r w:rsidRPr="00623E67">
              <w:rPr>
                <w:szCs w:val="16"/>
              </w:rPr>
              <w:t>4,3</w:t>
            </w:r>
          </w:p>
        </w:tc>
        <w:tc>
          <w:tcPr>
            <w:tcW w:w="806" w:type="dxa"/>
            <w:shd w:val="clear" w:color="auto" w:fill="auto"/>
            <w:noWrap/>
            <w:vAlign w:val="bottom"/>
          </w:tcPr>
          <w:p w14:paraId="01AA7560" w14:textId="77777777" w:rsidR="00D205B8" w:rsidRPr="00623E67" w:rsidRDefault="00D205B8" w:rsidP="00D205B8">
            <w:pPr>
              <w:pStyle w:val="ZPpregtevilke"/>
              <w:rPr>
                <w:color w:val="4F81BD" w:themeColor="accent1"/>
              </w:rPr>
            </w:pPr>
            <w:r w:rsidRPr="00623E67">
              <w:rPr>
                <w:szCs w:val="16"/>
              </w:rPr>
              <w:t>3,0</w:t>
            </w:r>
          </w:p>
        </w:tc>
        <w:tc>
          <w:tcPr>
            <w:tcW w:w="806" w:type="dxa"/>
            <w:shd w:val="clear" w:color="auto" w:fill="auto"/>
            <w:noWrap/>
            <w:vAlign w:val="bottom"/>
          </w:tcPr>
          <w:p w14:paraId="0365A5BE" w14:textId="77777777" w:rsidR="00D205B8" w:rsidRPr="00623E67" w:rsidRDefault="00D205B8" w:rsidP="00D205B8">
            <w:pPr>
              <w:pStyle w:val="ZPpregtevilke"/>
              <w:rPr>
                <w:color w:val="4F81BD" w:themeColor="accent1"/>
              </w:rPr>
            </w:pPr>
            <w:r w:rsidRPr="00623E67">
              <w:rPr>
                <w:szCs w:val="16"/>
              </w:rPr>
              <w:t>1,9</w:t>
            </w:r>
          </w:p>
        </w:tc>
        <w:tc>
          <w:tcPr>
            <w:tcW w:w="806" w:type="dxa"/>
            <w:shd w:val="clear" w:color="auto" w:fill="auto"/>
            <w:noWrap/>
            <w:vAlign w:val="bottom"/>
          </w:tcPr>
          <w:p w14:paraId="6D941089" w14:textId="77777777" w:rsidR="00D205B8" w:rsidRPr="00623E67" w:rsidRDefault="00D205B8" w:rsidP="00D205B8">
            <w:pPr>
              <w:pStyle w:val="ZPpregtevilke"/>
              <w:rPr>
                <w:color w:val="4F81BD" w:themeColor="accent1"/>
              </w:rPr>
            </w:pPr>
            <w:r w:rsidRPr="00623E67">
              <w:rPr>
                <w:szCs w:val="16"/>
              </w:rPr>
              <w:t>2,9</w:t>
            </w:r>
          </w:p>
        </w:tc>
        <w:tc>
          <w:tcPr>
            <w:tcW w:w="806" w:type="dxa"/>
            <w:shd w:val="clear" w:color="auto" w:fill="auto"/>
            <w:noWrap/>
            <w:vAlign w:val="bottom"/>
          </w:tcPr>
          <w:p w14:paraId="644B5689" w14:textId="77777777" w:rsidR="00D205B8" w:rsidRPr="00623E67" w:rsidRDefault="00D205B8" w:rsidP="00D205B8">
            <w:pPr>
              <w:pStyle w:val="ZPpregtevilke"/>
              <w:rPr>
                <w:color w:val="4F81BD" w:themeColor="accent1"/>
              </w:rPr>
            </w:pPr>
            <w:r w:rsidRPr="00623E67">
              <w:rPr>
                <w:szCs w:val="16"/>
              </w:rPr>
              <w:t>2,7</w:t>
            </w:r>
          </w:p>
        </w:tc>
        <w:tc>
          <w:tcPr>
            <w:tcW w:w="806" w:type="dxa"/>
            <w:shd w:val="clear" w:color="auto" w:fill="auto"/>
            <w:noWrap/>
            <w:vAlign w:val="bottom"/>
          </w:tcPr>
          <w:p w14:paraId="3943C3BA" w14:textId="77777777" w:rsidR="00D205B8" w:rsidRPr="00623E67" w:rsidRDefault="00D205B8" w:rsidP="00D205B8">
            <w:pPr>
              <w:pStyle w:val="ZPpregtevilke"/>
              <w:rPr>
                <w:color w:val="4F81BD" w:themeColor="accent1"/>
              </w:rPr>
            </w:pPr>
            <w:r w:rsidRPr="00623E67">
              <w:rPr>
                <w:szCs w:val="16"/>
              </w:rPr>
              <w:t>2,5</w:t>
            </w:r>
          </w:p>
        </w:tc>
        <w:tc>
          <w:tcPr>
            <w:tcW w:w="806" w:type="dxa"/>
            <w:shd w:val="clear" w:color="auto" w:fill="auto"/>
            <w:vAlign w:val="bottom"/>
          </w:tcPr>
          <w:p w14:paraId="77B87701" w14:textId="77777777" w:rsidR="00D205B8" w:rsidRPr="00623E67" w:rsidRDefault="00D205B8" w:rsidP="00D205B8">
            <w:pPr>
              <w:pStyle w:val="ZPpregtevilke"/>
              <w:rPr>
                <w:color w:val="4F81BD" w:themeColor="accent1"/>
              </w:rPr>
            </w:pPr>
            <w:r w:rsidRPr="00623E67">
              <w:t>2,3</w:t>
            </w:r>
          </w:p>
        </w:tc>
        <w:tc>
          <w:tcPr>
            <w:tcW w:w="806" w:type="dxa"/>
            <w:shd w:val="clear" w:color="auto" w:fill="auto"/>
            <w:vAlign w:val="bottom"/>
          </w:tcPr>
          <w:p w14:paraId="7ABA69A8" w14:textId="77777777" w:rsidR="00D205B8" w:rsidRPr="00623E67" w:rsidRDefault="00D205B8" w:rsidP="00D205B8">
            <w:pPr>
              <w:pStyle w:val="ZPpregtevilke"/>
              <w:rPr>
                <w:color w:val="4F81BD" w:themeColor="accent1"/>
              </w:rPr>
            </w:pPr>
            <w:r w:rsidRPr="00623E67">
              <w:t>2,2</w:t>
            </w:r>
          </w:p>
        </w:tc>
        <w:tc>
          <w:tcPr>
            <w:tcW w:w="806" w:type="dxa"/>
            <w:vAlign w:val="bottom"/>
          </w:tcPr>
          <w:p w14:paraId="5C743B74" w14:textId="77777777" w:rsidR="00D205B8" w:rsidRPr="00623E67" w:rsidRDefault="00D205B8" w:rsidP="00D205B8">
            <w:pPr>
              <w:pStyle w:val="ZPpregtevilke"/>
              <w:rPr>
                <w:color w:val="4F81BD" w:themeColor="accent1"/>
              </w:rPr>
            </w:pPr>
            <w:r w:rsidRPr="00623E67">
              <w:rPr>
                <w:szCs w:val="16"/>
              </w:rPr>
              <w:t>1,6</w:t>
            </w:r>
          </w:p>
        </w:tc>
        <w:tc>
          <w:tcPr>
            <w:tcW w:w="807" w:type="dxa"/>
            <w:vAlign w:val="bottom"/>
          </w:tcPr>
          <w:p w14:paraId="7219C0DB" w14:textId="77777777" w:rsidR="00D205B8" w:rsidRPr="00623E67" w:rsidRDefault="00D205B8" w:rsidP="00D205B8">
            <w:pPr>
              <w:pStyle w:val="ZPpregtevilke"/>
              <w:rPr>
                <w:szCs w:val="16"/>
              </w:rPr>
            </w:pPr>
            <w:r w:rsidRPr="00623E67">
              <w:rPr>
                <w:szCs w:val="16"/>
              </w:rPr>
              <w:t>4,0</w:t>
            </w:r>
          </w:p>
        </w:tc>
        <w:tc>
          <w:tcPr>
            <w:tcW w:w="862" w:type="dxa"/>
            <w:vAlign w:val="bottom"/>
          </w:tcPr>
          <w:p w14:paraId="61088B17" w14:textId="77777777" w:rsidR="00D205B8" w:rsidRPr="00623E67" w:rsidRDefault="00D205B8" w:rsidP="00D205B8">
            <w:pPr>
              <w:pStyle w:val="ZPpregtevilke"/>
              <w:rPr>
                <w:color w:val="4F81BD" w:themeColor="accent1"/>
              </w:rPr>
            </w:pPr>
            <w:r w:rsidRPr="00623E67">
              <w:rPr>
                <w:iCs/>
                <w:szCs w:val="16"/>
              </w:rPr>
              <w:t>243,1</w:t>
            </w:r>
          </w:p>
        </w:tc>
      </w:tr>
      <w:tr w:rsidR="00D205B8" w:rsidRPr="00623E67" w14:paraId="2065925B" w14:textId="77777777" w:rsidTr="00D205B8">
        <w:trPr>
          <w:trHeight w:val="227"/>
        </w:trPr>
        <w:tc>
          <w:tcPr>
            <w:tcW w:w="2694" w:type="dxa"/>
            <w:shd w:val="clear" w:color="auto" w:fill="auto"/>
            <w:noWrap/>
            <w:tcMar>
              <w:left w:w="57" w:type="dxa"/>
              <w:right w:w="57" w:type="dxa"/>
            </w:tcMar>
            <w:vAlign w:val="bottom"/>
          </w:tcPr>
          <w:p w14:paraId="1233E574" w14:textId="77777777" w:rsidR="00D205B8" w:rsidRPr="00623E67" w:rsidRDefault="00D205B8" w:rsidP="00D205B8">
            <w:pPr>
              <w:pStyle w:val="ZPpregtekst"/>
              <w:rPr>
                <w:color w:val="4F81BD" w:themeColor="accent1"/>
              </w:rPr>
            </w:pPr>
            <w:r w:rsidRPr="00623E67">
              <w:t>– seme</w:t>
            </w:r>
          </w:p>
        </w:tc>
        <w:tc>
          <w:tcPr>
            <w:tcW w:w="806" w:type="dxa"/>
            <w:shd w:val="clear" w:color="auto" w:fill="auto"/>
            <w:noWrap/>
            <w:vAlign w:val="bottom"/>
          </w:tcPr>
          <w:p w14:paraId="6BF65E24" w14:textId="77777777" w:rsidR="00D205B8" w:rsidRPr="00623E67" w:rsidRDefault="00D205B8" w:rsidP="00D205B8">
            <w:pPr>
              <w:pStyle w:val="ZPpregtevilke"/>
              <w:rPr>
                <w:color w:val="4F81BD" w:themeColor="accent1"/>
              </w:rPr>
            </w:pPr>
            <w:r w:rsidRPr="00623E67">
              <w:rPr>
                <w:szCs w:val="16"/>
              </w:rPr>
              <w:t>8,9</w:t>
            </w:r>
          </w:p>
        </w:tc>
        <w:tc>
          <w:tcPr>
            <w:tcW w:w="806" w:type="dxa"/>
            <w:shd w:val="clear" w:color="auto" w:fill="auto"/>
            <w:noWrap/>
            <w:vAlign w:val="bottom"/>
          </w:tcPr>
          <w:p w14:paraId="65868476" w14:textId="77777777" w:rsidR="00D205B8" w:rsidRPr="00623E67" w:rsidRDefault="00D205B8" w:rsidP="00D205B8">
            <w:pPr>
              <w:pStyle w:val="ZPpregtevilke"/>
              <w:rPr>
                <w:color w:val="4F81BD" w:themeColor="accent1"/>
              </w:rPr>
            </w:pPr>
            <w:r w:rsidRPr="00623E67">
              <w:rPr>
                <w:szCs w:val="16"/>
              </w:rPr>
              <w:t>8,4</w:t>
            </w:r>
          </w:p>
        </w:tc>
        <w:tc>
          <w:tcPr>
            <w:tcW w:w="806" w:type="dxa"/>
            <w:shd w:val="clear" w:color="auto" w:fill="auto"/>
            <w:noWrap/>
            <w:vAlign w:val="bottom"/>
          </w:tcPr>
          <w:p w14:paraId="74948698" w14:textId="77777777" w:rsidR="00D205B8" w:rsidRPr="00623E67" w:rsidRDefault="00D205B8" w:rsidP="00D205B8">
            <w:pPr>
              <w:pStyle w:val="ZPpregtevilke"/>
              <w:rPr>
                <w:color w:val="4F81BD" w:themeColor="accent1"/>
              </w:rPr>
            </w:pPr>
            <w:r w:rsidRPr="00623E67">
              <w:rPr>
                <w:szCs w:val="16"/>
              </w:rPr>
              <w:t>8,2</w:t>
            </w:r>
          </w:p>
        </w:tc>
        <w:tc>
          <w:tcPr>
            <w:tcW w:w="806" w:type="dxa"/>
            <w:shd w:val="clear" w:color="auto" w:fill="auto"/>
            <w:noWrap/>
            <w:vAlign w:val="bottom"/>
          </w:tcPr>
          <w:p w14:paraId="00FC6C5C" w14:textId="77777777" w:rsidR="00D205B8" w:rsidRPr="00623E67" w:rsidRDefault="00D205B8" w:rsidP="00D205B8">
            <w:pPr>
              <w:pStyle w:val="ZPpregtevilke"/>
              <w:rPr>
                <w:color w:val="4F81BD" w:themeColor="accent1"/>
              </w:rPr>
            </w:pPr>
            <w:r w:rsidRPr="00623E67">
              <w:rPr>
                <w:szCs w:val="16"/>
              </w:rPr>
              <w:t>7,3</w:t>
            </w:r>
          </w:p>
        </w:tc>
        <w:tc>
          <w:tcPr>
            <w:tcW w:w="806" w:type="dxa"/>
            <w:shd w:val="clear" w:color="auto" w:fill="auto"/>
            <w:noWrap/>
            <w:vAlign w:val="bottom"/>
          </w:tcPr>
          <w:p w14:paraId="6ED5B1B4" w14:textId="77777777" w:rsidR="00D205B8" w:rsidRPr="00623E67" w:rsidRDefault="00D205B8" w:rsidP="00D205B8">
            <w:pPr>
              <w:pStyle w:val="ZPpregtevilke"/>
              <w:rPr>
                <w:color w:val="4F81BD" w:themeColor="accent1"/>
              </w:rPr>
            </w:pPr>
            <w:r w:rsidRPr="00623E67">
              <w:rPr>
                <w:szCs w:val="16"/>
              </w:rPr>
              <w:t>6,8</w:t>
            </w:r>
          </w:p>
        </w:tc>
        <w:tc>
          <w:tcPr>
            <w:tcW w:w="806" w:type="dxa"/>
            <w:shd w:val="clear" w:color="auto" w:fill="auto"/>
            <w:noWrap/>
            <w:vAlign w:val="bottom"/>
          </w:tcPr>
          <w:p w14:paraId="170F2DA5" w14:textId="77777777" w:rsidR="00D205B8" w:rsidRPr="00623E67" w:rsidRDefault="00D205B8" w:rsidP="00D205B8">
            <w:pPr>
              <w:pStyle w:val="ZPpregtevilke"/>
              <w:rPr>
                <w:color w:val="4F81BD" w:themeColor="accent1"/>
              </w:rPr>
            </w:pPr>
            <w:r w:rsidRPr="00623E67">
              <w:rPr>
                <w:szCs w:val="16"/>
              </w:rPr>
              <w:t>6,6</w:t>
            </w:r>
          </w:p>
        </w:tc>
        <w:tc>
          <w:tcPr>
            <w:tcW w:w="806" w:type="dxa"/>
            <w:shd w:val="clear" w:color="auto" w:fill="auto"/>
            <w:noWrap/>
            <w:vAlign w:val="bottom"/>
          </w:tcPr>
          <w:p w14:paraId="3C56DD7F" w14:textId="77777777" w:rsidR="00D205B8" w:rsidRPr="00623E67" w:rsidRDefault="00D205B8" w:rsidP="00D205B8">
            <w:pPr>
              <w:pStyle w:val="ZPpregtevilke"/>
              <w:rPr>
                <w:color w:val="4F81BD" w:themeColor="accent1"/>
              </w:rPr>
            </w:pPr>
            <w:r w:rsidRPr="00623E67">
              <w:rPr>
                <w:szCs w:val="16"/>
              </w:rPr>
              <w:t>7,2</w:t>
            </w:r>
          </w:p>
        </w:tc>
        <w:tc>
          <w:tcPr>
            <w:tcW w:w="806" w:type="dxa"/>
            <w:shd w:val="clear" w:color="auto" w:fill="auto"/>
            <w:noWrap/>
            <w:vAlign w:val="bottom"/>
          </w:tcPr>
          <w:p w14:paraId="6B7C20B5" w14:textId="77777777" w:rsidR="00D205B8" w:rsidRPr="00623E67" w:rsidRDefault="00D205B8" w:rsidP="00D205B8">
            <w:pPr>
              <w:pStyle w:val="ZPpregtevilke"/>
              <w:rPr>
                <w:color w:val="4F81BD" w:themeColor="accent1"/>
              </w:rPr>
            </w:pPr>
            <w:r w:rsidRPr="00623E67">
              <w:rPr>
                <w:szCs w:val="16"/>
              </w:rPr>
              <w:t>6,6</w:t>
            </w:r>
          </w:p>
        </w:tc>
        <w:tc>
          <w:tcPr>
            <w:tcW w:w="806" w:type="dxa"/>
            <w:shd w:val="clear" w:color="auto" w:fill="auto"/>
            <w:noWrap/>
            <w:vAlign w:val="bottom"/>
          </w:tcPr>
          <w:p w14:paraId="13FFBC36" w14:textId="77777777" w:rsidR="00D205B8" w:rsidRPr="00623E67" w:rsidRDefault="00D205B8" w:rsidP="00D205B8">
            <w:pPr>
              <w:pStyle w:val="ZPpregtevilke"/>
              <w:rPr>
                <w:color w:val="4F81BD" w:themeColor="accent1"/>
              </w:rPr>
            </w:pPr>
            <w:r w:rsidRPr="00623E67">
              <w:rPr>
                <w:szCs w:val="16"/>
              </w:rPr>
              <w:t>6,3</w:t>
            </w:r>
          </w:p>
        </w:tc>
        <w:tc>
          <w:tcPr>
            <w:tcW w:w="806" w:type="dxa"/>
            <w:shd w:val="clear" w:color="auto" w:fill="auto"/>
            <w:vAlign w:val="bottom"/>
          </w:tcPr>
          <w:p w14:paraId="54E43237" w14:textId="77777777" w:rsidR="00D205B8" w:rsidRPr="00623E67" w:rsidRDefault="00D205B8" w:rsidP="00D205B8">
            <w:pPr>
              <w:pStyle w:val="ZPpregtevilke"/>
              <w:rPr>
                <w:color w:val="4F81BD" w:themeColor="accent1"/>
              </w:rPr>
            </w:pPr>
            <w:r w:rsidRPr="00623E67">
              <w:t>7,9</w:t>
            </w:r>
          </w:p>
        </w:tc>
        <w:tc>
          <w:tcPr>
            <w:tcW w:w="806" w:type="dxa"/>
            <w:shd w:val="clear" w:color="auto" w:fill="auto"/>
            <w:vAlign w:val="bottom"/>
          </w:tcPr>
          <w:p w14:paraId="51675693" w14:textId="77777777" w:rsidR="00D205B8" w:rsidRPr="00623E67" w:rsidRDefault="00D205B8" w:rsidP="00D205B8">
            <w:pPr>
              <w:pStyle w:val="ZPpregtevilke"/>
              <w:rPr>
                <w:color w:val="4F81BD" w:themeColor="accent1"/>
              </w:rPr>
            </w:pPr>
            <w:r w:rsidRPr="00623E67">
              <w:t>7,0</w:t>
            </w:r>
          </w:p>
        </w:tc>
        <w:tc>
          <w:tcPr>
            <w:tcW w:w="806" w:type="dxa"/>
            <w:vAlign w:val="bottom"/>
          </w:tcPr>
          <w:p w14:paraId="04712324" w14:textId="77777777" w:rsidR="00D205B8" w:rsidRPr="00623E67" w:rsidRDefault="00D205B8" w:rsidP="00D205B8">
            <w:pPr>
              <w:pStyle w:val="ZPpregtevilke"/>
              <w:rPr>
                <w:color w:val="4F81BD" w:themeColor="accent1"/>
              </w:rPr>
            </w:pPr>
            <w:r w:rsidRPr="00623E67">
              <w:rPr>
                <w:szCs w:val="16"/>
              </w:rPr>
              <w:t>7,0</w:t>
            </w:r>
          </w:p>
        </w:tc>
        <w:tc>
          <w:tcPr>
            <w:tcW w:w="807" w:type="dxa"/>
            <w:vAlign w:val="bottom"/>
          </w:tcPr>
          <w:p w14:paraId="035DD879" w14:textId="77777777" w:rsidR="00D205B8" w:rsidRPr="00623E67" w:rsidRDefault="00D205B8" w:rsidP="00D205B8">
            <w:pPr>
              <w:pStyle w:val="ZPpregtevilke"/>
              <w:rPr>
                <w:szCs w:val="16"/>
              </w:rPr>
            </w:pPr>
            <w:r w:rsidRPr="00623E67">
              <w:rPr>
                <w:szCs w:val="16"/>
              </w:rPr>
              <w:t>7,4</w:t>
            </w:r>
          </w:p>
        </w:tc>
        <w:tc>
          <w:tcPr>
            <w:tcW w:w="862" w:type="dxa"/>
            <w:vAlign w:val="bottom"/>
          </w:tcPr>
          <w:p w14:paraId="42465CDE" w14:textId="77777777" w:rsidR="00D205B8" w:rsidRPr="00623E67" w:rsidRDefault="00D205B8" w:rsidP="00D205B8">
            <w:pPr>
              <w:pStyle w:val="ZPpregtevilke"/>
              <w:rPr>
                <w:color w:val="4F81BD" w:themeColor="accent1"/>
              </w:rPr>
            </w:pPr>
            <w:r w:rsidRPr="00623E67">
              <w:rPr>
                <w:szCs w:val="16"/>
              </w:rPr>
              <w:t>105,2</w:t>
            </w:r>
          </w:p>
        </w:tc>
      </w:tr>
      <w:tr w:rsidR="00D205B8" w:rsidRPr="00623E67" w14:paraId="3D232E48" w14:textId="77777777" w:rsidTr="00D205B8">
        <w:trPr>
          <w:trHeight w:val="227"/>
        </w:trPr>
        <w:tc>
          <w:tcPr>
            <w:tcW w:w="2694" w:type="dxa"/>
            <w:shd w:val="clear" w:color="auto" w:fill="auto"/>
            <w:noWrap/>
            <w:tcMar>
              <w:left w:w="57" w:type="dxa"/>
              <w:right w:w="57" w:type="dxa"/>
            </w:tcMar>
            <w:vAlign w:val="bottom"/>
          </w:tcPr>
          <w:p w14:paraId="73AC8180" w14:textId="77777777" w:rsidR="00D205B8" w:rsidRPr="00623E67" w:rsidRDefault="00D205B8" w:rsidP="00D205B8">
            <w:pPr>
              <w:pStyle w:val="ZPpregtekst"/>
              <w:rPr>
                <w:color w:val="4F81BD" w:themeColor="accent1"/>
              </w:rPr>
            </w:pPr>
            <w:r w:rsidRPr="00623E67">
              <w:t>– izgube</w:t>
            </w:r>
          </w:p>
        </w:tc>
        <w:tc>
          <w:tcPr>
            <w:tcW w:w="806" w:type="dxa"/>
            <w:shd w:val="clear" w:color="auto" w:fill="auto"/>
            <w:noWrap/>
            <w:vAlign w:val="bottom"/>
          </w:tcPr>
          <w:p w14:paraId="3BF1008A" w14:textId="77777777" w:rsidR="00D205B8" w:rsidRPr="00623E67" w:rsidRDefault="00D205B8" w:rsidP="00D205B8">
            <w:pPr>
              <w:pStyle w:val="ZPpregtevilke"/>
              <w:rPr>
                <w:color w:val="4F81BD" w:themeColor="accent1"/>
              </w:rPr>
            </w:pPr>
            <w:r w:rsidRPr="00623E67">
              <w:rPr>
                <w:szCs w:val="16"/>
              </w:rPr>
              <w:t>5,0</w:t>
            </w:r>
          </w:p>
        </w:tc>
        <w:tc>
          <w:tcPr>
            <w:tcW w:w="806" w:type="dxa"/>
            <w:shd w:val="clear" w:color="auto" w:fill="auto"/>
            <w:noWrap/>
            <w:vAlign w:val="bottom"/>
          </w:tcPr>
          <w:p w14:paraId="27AE7D7C" w14:textId="77777777" w:rsidR="00D205B8" w:rsidRPr="00623E67" w:rsidRDefault="00D205B8" w:rsidP="00D205B8">
            <w:pPr>
              <w:pStyle w:val="ZPpregtevilke"/>
              <w:rPr>
                <w:color w:val="4F81BD" w:themeColor="accent1"/>
              </w:rPr>
            </w:pPr>
            <w:r w:rsidRPr="00623E67">
              <w:rPr>
                <w:szCs w:val="16"/>
              </w:rPr>
              <w:t>5,2</w:t>
            </w:r>
          </w:p>
        </w:tc>
        <w:tc>
          <w:tcPr>
            <w:tcW w:w="806" w:type="dxa"/>
            <w:shd w:val="clear" w:color="auto" w:fill="auto"/>
            <w:noWrap/>
            <w:vAlign w:val="bottom"/>
          </w:tcPr>
          <w:p w14:paraId="6C10BF3B" w14:textId="77777777" w:rsidR="00D205B8" w:rsidRPr="00623E67" w:rsidRDefault="00D205B8" w:rsidP="00D205B8">
            <w:pPr>
              <w:pStyle w:val="ZPpregtevilke"/>
              <w:rPr>
                <w:color w:val="4F81BD" w:themeColor="accent1"/>
              </w:rPr>
            </w:pPr>
            <w:r w:rsidRPr="00623E67">
              <w:rPr>
                <w:szCs w:val="16"/>
              </w:rPr>
              <w:t>5,1</w:t>
            </w:r>
          </w:p>
        </w:tc>
        <w:tc>
          <w:tcPr>
            <w:tcW w:w="806" w:type="dxa"/>
            <w:shd w:val="clear" w:color="auto" w:fill="auto"/>
            <w:noWrap/>
            <w:vAlign w:val="bottom"/>
          </w:tcPr>
          <w:p w14:paraId="59853BAF" w14:textId="77777777" w:rsidR="00D205B8" w:rsidRPr="00623E67" w:rsidRDefault="00D205B8" w:rsidP="00D205B8">
            <w:pPr>
              <w:pStyle w:val="ZPpregtevilke"/>
              <w:rPr>
                <w:color w:val="4F81BD" w:themeColor="accent1"/>
              </w:rPr>
            </w:pPr>
            <w:r w:rsidRPr="00623E67">
              <w:rPr>
                <w:szCs w:val="16"/>
              </w:rPr>
              <w:t>4,8</w:t>
            </w:r>
          </w:p>
        </w:tc>
        <w:tc>
          <w:tcPr>
            <w:tcW w:w="806" w:type="dxa"/>
            <w:shd w:val="clear" w:color="auto" w:fill="auto"/>
            <w:noWrap/>
            <w:vAlign w:val="bottom"/>
          </w:tcPr>
          <w:p w14:paraId="674F8F26" w14:textId="77777777" w:rsidR="00D205B8" w:rsidRPr="00623E67" w:rsidRDefault="00D205B8" w:rsidP="00D205B8">
            <w:pPr>
              <w:pStyle w:val="ZPpregtevilke"/>
              <w:rPr>
                <w:color w:val="4F81BD" w:themeColor="accent1"/>
              </w:rPr>
            </w:pPr>
            <w:r w:rsidRPr="00623E67">
              <w:rPr>
                <w:szCs w:val="16"/>
              </w:rPr>
              <w:t>4,0</w:t>
            </w:r>
          </w:p>
        </w:tc>
        <w:tc>
          <w:tcPr>
            <w:tcW w:w="806" w:type="dxa"/>
            <w:shd w:val="clear" w:color="auto" w:fill="auto"/>
            <w:noWrap/>
            <w:vAlign w:val="bottom"/>
          </w:tcPr>
          <w:p w14:paraId="72339831" w14:textId="77777777" w:rsidR="00D205B8" w:rsidRPr="00623E67" w:rsidRDefault="00D205B8" w:rsidP="00D205B8">
            <w:pPr>
              <w:pStyle w:val="ZPpregtevilke"/>
              <w:rPr>
                <w:color w:val="4F81BD" w:themeColor="accent1"/>
              </w:rPr>
            </w:pPr>
            <w:r w:rsidRPr="00623E67">
              <w:rPr>
                <w:szCs w:val="16"/>
              </w:rPr>
              <w:t>3,1</w:t>
            </w:r>
          </w:p>
        </w:tc>
        <w:tc>
          <w:tcPr>
            <w:tcW w:w="806" w:type="dxa"/>
            <w:shd w:val="clear" w:color="auto" w:fill="auto"/>
            <w:noWrap/>
            <w:vAlign w:val="bottom"/>
          </w:tcPr>
          <w:p w14:paraId="40628583" w14:textId="77777777" w:rsidR="00D205B8" w:rsidRPr="00623E67" w:rsidRDefault="00D205B8" w:rsidP="00D205B8">
            <w:pPr>
              <w:pStyle w:val="ZPpregtevilke"/>
              <w:rPr>
                <w:color w:val="4F81BD" w:themeColor="accent1"/>
              </w:rPr>
            </w:pPr>
            <w:r w:rsidRPr="00623E67">
              <w:rPr>
                <w:szCs w:val="16"/>
              </w:rPr>
              <w:t>4,8</w:t>
            </w:r>
          </w:p>
        </w:tc>
        <w:tc>
          <w:tcPr>
            <w:tcW w:w="806" w:type="dxa"/>
            <w:shd w:val="clear" w:color="auto" w:fill="auto"/>
            <w:noWrap/>
            <w:vAlign w:val="bottom"/>
          </w:tcPr>
          <w:p w14:paraId="1EA8DA38" w14:textId="77777777" w:rsidR="00D205B8" w:rsidRPr="00623E67" w:rsidRDefault="00D205B8" w:rsidP="00D205B8">
            <w:pPr>
              <w:pStyle w:val="ZPpregtevilke"/>
              <w:rPr>
                <w:color w:val="4F81BD" w:themeColor="accent1"/>
              </w:rPr>
            </w:pPr>
            <w:r w:rsidRPr="00623E67">
              <w:rPr>
                <w:szCs w:val="16"/>
              </w:rPr>
              <w:t>4,6</w:t>
            </w:r>
          </w:p>
        </w:tc>
        <w:tc>
          <w:tcPr>
            <w:tcW w:w="806" w:type="dxa"/>
            <w:shd w:val="clear" w:color="auto" w:fill="auto"/>
            <w:noWrap/>
            <w:vAlign w:val="bottom"/>
          </w:tcPr>
          <w:p w14:paraId="4EC851D6" w14:textId="77777777" w:rsidR="00D205B8" w:rsidRPr="00623E67" w:rsidRDefault="00D205B8" w:rsidP="00D205B8">
            <w:pPr>
              <w:pStyle w:val="ZPpregtevilke"/>
              <w:rPr>
                <w:color w:val="4F81BD" w:themeColor="accent1"/>
              </w:rPr>
            </w:pPr>
            <w:r w:rsidRPr="00623E67">
              <w:rPr>
                <w:szCs w:val="16"/>
              </w:rPr>
              <w:t>4,2</w:t>
            </w:r>
          </w:p>
        </w:tc>
        <w:tc>
          <w:tcPr>
            <w:tcW w:w="806" w:type="dxa"/>
            <w:shd w:val="clear" w:color="auto" w:fill="auto"/>
            <w:vAlign w:val="bottom"/>
          </w:tcPr>
          <w:p w14:paraId="75F8611F" w14:textId="77777777" w:rsidR="00D205B8" w:rsidRPr="00623E67" w:rsidRDefault="00D205B8" w:rsidP="00D205B8">
            <w:pPr>
              <w:pStyle w:val="ZPpregtevilke"/>
              <w:rPr>
                <w:color w:val="4F81BD" w:themeColor="accent1"/>
              </w:rPr>
            </w:pPr>
            <w:r w:rsidRPr="00623E67">
              <w:t>3,9</w:t>
            </w:r>
          </w:p>
        </w:tc>
        <w:tc>
          <w:tcPr>
            <w:tcW w:w="806" w:type="dxa"/>
            <w:shd w:val="clear" w:color="auto" w:fill="auto"/>
            <w:vAlign w:val="bottom"/>
          </w:tcPr>
          <w:p w14:paraId="54B2CF0F" w14:textId="77777777" w:rsidR="00D205B8" w:rsidRPr="00623E67" w:rsidRDefault="00D205B8" w:rsidP="00D205B8">
            <w:pPr>
              <w:pStyle w:val="ZPpregtevilke"/>
              <w:rPr>
                <w:color w:val="4F81BD" w:themeColor="accent1"/>
              </w:rPr>
            </w:pPr>
            <w:r w:rsidRPr="00623E67">
              <w:t>3,6</w:t>
            </w:r>
          </w:p>
        </w:tc>
        <w:tc>
          <w:tcPr>
            <w:tcW w:w="806" w:type="dxa"/>
            <w:vAlign w:val="bottom"/>
          </w:tcPr>
          <w:p w14:paraId="6ABE4265" w14:textId="77777777" w:rsidR="00D205B8" w:rsidRPr="00623E67" w:rsidRDefault="00D205B8" w:rsidP="00D205B8">
            <w:pPr>
              <w:pStyle w:val="ZPpregtevilke"/>
              <w:rPr>
                <w:color w:val="4F81BD" w:themeColor="accent1"/>
              </w:rPr>
            </w:pPr>
            <w:r w:rsidRPr="00623E67">
              <w:rPr>
                <w:szCs w:val="16"/>
              </w:rPr>
              <w:t>3,3</w:t>
            </w:r>
          </w:p>
        </w:tc>
        <w:tc>
          <w:tcPr>
            <w:tcW w:w="807" w:type="dxa"/>
            <w:vAlign w:val="bottom"/>
          </w:tcPr>
          <w:p w14:paraId="200615A1" w14:textId="77777777" w:rsidR="00D205B8" w:rsidRPr="00623E67" w:rsidRDefault="00D205B8" w:rsidP="00D205B8">
            <w:pPr>
              <w:pStyle w:val="ZPpregtevilke"/>
              <w:rPr>
                <w:szCs w:val="16"/>
              </w:rPr>
            </w:pPr>
            <w:r w:rsidRPr="00623E67">
              <w:rPr>
                <w:szCs w:val="16"/>
              </w:rPr>
              <w:t>4,5</w:t>
            </w:r>
          </w:p>
        </w:tc>
        <w:tc>
          <w:tcPr>
            <w:tcW w:w="862" w:type="dxa"/>
            <w:vAlign w:val="bottom"/>
          </w:tcPr>
          <w:p w14:paraId="24787B69" w14:textId="77777777" w:rsidR="00D205B8" w:rsidRPr="00623E67" w:rsidRDefault="00D205B8" w:rsidP="00D205B8">
            <w:pPr>
              <w:pStyle w:val="ZPpregtevilke"/>
              <w:rPr>
                <w:color w:val="4F81BD" w:themeColor="accent1"/>
              </w:rPr>
            </w:pPr>
            <w:r w:rsidRPr="00623E67">
              <w:rPr>
                <w:szCs w:val="16"/>
              </w:rPr>
              <w:t>135,1</w:t>
            </w:r>
          </w:p>
        </w:tc>
      </w:tr>
      <w:tr w:rsidR="00D205B8" w:rsidRPr="00623E67" w14:paraId="4BAE884F" w14:textId="77777777" w:rsidTr="00D205B8">
        <w:trPr>
          <w:trHeight w:val="227"/>
        </w:trPr>
        <w:tc>
          <w:tcPr>
            <w:tcW w:w="2694" w:type="dxa"/>
            <w:shd w:val="clear" w:color="auto" w:fill="auto"/>
            <w:noWrap/>
            <w:tcMar>
              <w:left w:w="57" w:type="dxa"/>
              <w:right w:w="57" w:type="dxa"/>
            </w:tcMar>
            <w:vAlign w:val="bottom"/>
          </w:tcPr>
          <w:p w14:paraId="09B35068" w14:textId="77777777" w:rsidR="00D205B8" w:rsidRPr="00623E67" w:rsidRDefault="00D205B8" w:rsidP="00D205B8">
            <w:pPr>
              <w:pStyle w:val="ZPpregtekst"/>
              <w:rPr>
                <w:color w:val="4F81BD" w:themeColor="accent1"/>
              </w:rPr>
            </w:pPr>
            <w:r w:rsidRPr="00623E67">
              <w:t>– poraba za prehrano</w:t>
            </w:r>
          </w:p>
        </w:tc>
        <w:tc>
          <w:tcPr>
            <w:tcW w:w="806" w:type="dxa"/>
            <w:shd w:val="clear" w:color="auto" w:fill="auto"/>
            <w:noWrap/>
            <w:vAlign w:val="bottom"/>
          </w:tcPr>
          <w:p w14:paraId="3F206DDD" w14:textId="77777777" w:rsidR="00D205B8" w:rsidRPr="00623E67" w:rsidRDefault="00D205B8" w:rsidP="00D205B8">
            <w:pPr>
              <w:pStyle w:val="ZPpregtevilke"/>
              <w:rPr>
                <w:color w:val="4F81BD" w:themeColor="accent1"/>
              </w:rPr>
            </w:pPr>
            <w:r w:rsidRPr="00623E67">
              <w:rPr>
                <w:szCs w:val="16"/>
              </w:rPr>
              <w:t>114,9</w:t>
            </w:r>
          </w:p>
        </w:tc>
        <w:tc>
          <w:tcPr>
            <w:tcW w:w="806" w:type="dxa"/>
            <w:shd w:val="clear" w:color="auto" w:fill="auto"/>
            <w:noWrap/>
            <w:vAlign w:val="bottom"/>
          </w:tcPr>
          <w:p w14:paraId="5A238715" w14:textId="77777777" w:rsidR="00D205B8" w:rsidRPr="00623E67" w:rsidRDefault="00D205B8" w:rsidP="00D205B8">
            <w:pPr>
              <w:pStyle w:val="ZPpregtevilke"/>
              <w:rPr>
                <w:color w:val="4F81BD" w:themeColor="accent1"/>
              </w:rPr>
            </w:pPr>
            <w:r w:rsidRPr="00623E67">
              <w:rPr>
                <w:szCs w:val="16"/>
              </w:rPr>
              <w:t>106,3</w:t>
            </w:r>
          </w:p>
        </w:tc>
        <w:tc>
          <w:tcPr>
            <w:tcW w:w="806" w:type="dxa"/>
            <w:shd w:val="clear" w:color="auto" w:fill="auto"/>
            <w:noWrap/>
            <w:vAlign w:val="bottom"/>
          </w:tcPr>
          <w:p w14:paraId="20021BA1" w14:textId="77777777" w:rsidR="00D205B8" w:rsidRPr="00623E67" w:rsidRDefault="00D205B8" w:rsidP="00D205B8">
            <w:pPr>
              <w:pStyle w:val="ZPpregtevilke"/>
              <w:rPr>
                <w:color w:val="4F81BD" w:themeColor="accent1"/>
              </w:rPr>
            </w:pPr>
            <w:r w:rsidRPr="00623E67">
              <w:rPr>
                <w:szCs w:val="16"/>
              </w:rPr>
              <w:t>101,8</w:t>
            </w:r>
          </w:p>
        </w:tc>
        <w:tc>
          <w:tcPr>
            <w:tcW w:w="806" w:type="dxa"/>
            <w:shd w:val="clear" w:color="auto" w:fill="auto"/>
            <w:noWrap/>
            <w:vAlign w:val="bottom"/>
          </w:tcPr>
          <w:p w14:paraId="0BEAB1A7" w14:textId="77777777" w:rsidR="00D205B8" w:rsidRPr="00623E67" w:rsidRDefault="00D205B8" w:rsidP="00D205B8">
            <w:pPr>
              <w:pStyle w:val="ZPpregtevilke"/>
              <w:rPr>
                <w:color w:val="4F81BD" w:themeColor="accent1"/>
              </w:rPr>
            </w:pPr>
            <w:r w:rsidRPr="00623E67">
              <w:rPr>
                <w:szCs w:val="16"/>
              </w:rPr>
              <w:t>98,1</w:t>
            </w:r>
          </w:p>
        </w:tc>
        <w:tc>
          <w:tcPr>
            <w:tcW w:w="806" w:type="dxa"/>
            <w:shd w:val="clear" w:color="auto" w:fill="auto"/>
            <w:noWrap/>
            <w:vAlign w:val="bottom"/>
          </w:tcPr>
          <w:p w14:paraId="45AE160E" w14:textId="77777777" w:rsidR="00D205B8" w:rsidRPr="00623E67" w:rsidRDefault="00D205B8" w:rsidP="00D205B8">
            <w:pPr>
              <w:pStyle w:val="ZPpregtevilke"/>
              <w:rPr>
                <w:color w:val="4F81BD" w:themeColor="accent1"/>
              </w:rPr>
            </w:pPr>
            <w:r w:rsidRPr="00623E67">
              <w:rPr>
                <w:szCs w:val="16"/>
              </w:rPr>
              <w:t>88,0</w:t>
            </w:r>
          </w:p>
        </w:tc>
        <w:tc>
          <w:tcPr>
            <w:tcW w:w="806" w:type="dxa"/>
            <w:shd w:val="clear" w:color="auto" w:fill="auto"/>
            <w:noWrap/>
            <w:vAlign w:val="bottom"/>
          </w:tcPr>
          <w:p w14:paraId="4290EE61" w14:textId="77777777" w:rsidR="00D205B8" w:rsidRPr="00623E67" w:rsidRDefault="00D205B8" w:rsidP="00D205B8">
            <w:pPr>
              <w:pStyle w:val="ZPpregtevilke"/>
              <w:rPr>
                <w:color w:val="4F81BD" w:themeColor="accent1"/>
              </w:rPr>
            </w:pPr>
            <w:r w:rsidRPr="00623E67">
              <w:rPr>
                <w:szCs w:val="16"/>
              </w:rPr>
              <w:t>85,0</w:t>
            </w:r>
          </w:p>
        </w:tc>
        <w:tc>
          <w:tcPr>
            <w:tcW w:w="806" w:type="dxa"/>
            <w:shd w:val="clear" w:color="auto" w:fill="auto"/>
            <w:noWrap/>
            <w:vAlign w:val="bottom"/>
          </w:tcPr>
          <w:p w14:paraId="4D15CA2B" w14:textId="77777777" w:rsidR="00D205B8" w:rsidRPr="00623E67" w:rsidRDefault="00D205B8" w:rsidP="00D205B8">
            <w:pPr>
              <w:pStyle w:val="ZPpregtevilke"/>
              <w:rPr>
                <w:color w:val="4F81BD" w:themeColor="accent1"/>
              </w:rPr>
            </w:pPr>
            <w:r w:rsidRPr="00623E67">
              <w:rPr>
                <w:szCs w:val="16"/>
              </w:rPr>
              <w:t>91,0</w:t>
            </w:r>
          </w:p>
        </w:tc>
        <w:tc>
          <w:tcPr>
            <w:tcW w:w="806" w:type="dxa"/>
            <w:shd w:val="clear" w:color="auto" w:fill="auto"/>
            <w:noWrap/>
            <w:vAlign w:val="bottom"/>
          </w:tcPr>
          <w:p w14:paraId="57F99FAC" w14:textId="77777777" w:rsidR="00D205B8" w:rsidRPr="00623E67" w:rsidRDefault="00D205B8" w:rsidP="00D205B8">
            <w:pPr>
              <w:pStyle w:val="ZPpregtevilke"/>
              <w:rPr>
                <w:color w:val="4F81BD" w:themeColor="accent1"/>
              </w:rPr>
            </w:pPr>
            <w:r w:rsidRPr="00623E67">
              <w:rPr>
                <w:szCs w:val="16"/>
              </w:rPr>
              <w:t>99,2</w:t>
            </w:r>
          </w:p>
        </w:tc>
        <w:tc>
          <w:tcPr>
            <w:tcW w:w="806" w:type="dxa"/>
            <w:shd w:val="clear" w:color="auto" w:fill="auto"/>
            <w:noWrap/>
            <w:vAlign w:val="bottom"/>
          </w:tcPr>
          <w:p w14:paraId="1E6F7156" w14:textId="77777777" w:rsidR="00D205B8" w:rsidRPr="00623E67" w:rsidRDefault="00D205B8" w:rsidP="00D205B8">
            <w:pPr>
              <w:pStyle w:val="ZPpregtevilke"/>
              <w:rPr>
                <w:color w:val="4F81BD" w:themeColor="accent1"/>
              </w:rPr>
            </w:pPr>
            <w:r w:rsidRPr="00623E67">
              <w:rPr>
                <w:szCs w:val="16"/>
              </w:rPr>
              <w:t>96,6</w:t>
            </w:r>
          </w:p>
        </w:tc>
        <w:tc>
          <w:tcPr>
            <w:tcW w:w="806" w:type="dxa"/>
            <w:shd w:val="clear" w:color="auto" w:fill="auto"/>
            <w:vAlign w:val="bottom"/>
          </w:tcPr>
          <w:p w14:paraId="345BC0A4" w14:textId="77777777" w:rsidR="00D205B8" w:rsidRPr="00623E67" w:rsidRDefault="00D205B8" w:rsidP="00D205B8">
            <w:pPr>
              <w:pStyle w:val="ZPpregtevilke"/>
              <w:rPr>
                <w:color w:val="4F81BD" w:themeColor="accent1"/>
              </w:rPr>
            </w:pPr>
            <w:r w:rsidRPr="00623E67">
              <w:t>100,6</w:t>
            </w:r>
          </w:p>
        </w:tc>
        <w:tc>
          <w:tcPr>
            <w:tcW w:w="806" w:type="dxa"/>
            <w:shd w:val="clear" w:color="auto" w:fill="auto"/>
            <w:vAlign w:val="bottom"/>
          </w:tcPr>
          <w:p w14:paraId="3EFA2999" w14:textId="77777777" w:rsidR="00D205B8" w:rsidRPr="00623E67" w:rsidRDefault="00D205B8" w:rsidP="00D205B8">
            <w:pPr>
              <w:pStyle w:val="ZPpregtevilke"/>
              <w:rPr>
                <w:color w:val="4F81BD" w:themeColor="accent1"/>
              </w:rPr>
            </w:pPr>
            <w:r w:rsidRPr="00623E67">
              <w:t>87,8</w:t>
            </w:r>
          </w:p>
        </w:tc>
        <w:tc>
          <w:tcPr>
            <w:tcW w:w="806" w:type="dxa"/>
            <w:vAlign w:val="bottom"/>
          </w:tcPr>
          <w:p w14:paraId="1E1A9A24" w14:textId="77777777" w:rsidR="00D205B8" w:rsidRPr="00623E67" w:rsidRDefault="00D205B8" w:rsidP="00D205B8">
            <w:pPr>
              <w:pStyle w:val="ZPpregtevilke"/>
              <w:rPr>
                <w:color w:val="4F81BD" w:themeColor="accent1"/>
              </w:rPr>
            </w:pPr>
            <w:r w:rsidRPr="00623E67">
              <w:rPr>
                <w:szCs w:val="16"/>
              </w:rPr>
              <w:t>83,8</w:t>
            </w:r>
          </w:p>
        </w:tc>
        <w:tc>
          <w:tcPr>
            <w:tcW w:w="807" w:type="dxa"/>
            <w:vAlign w:val="bottom"/>
          </w:tcPr>
          <w:p w14:paraId="7D981C75" w14:textId="77777777" w:rsidR="00D205B8" w:rsidRPr="00623E67" w:rsidRDefault="00D205B8" w:rsidP="00D205B8">
            <w:pPr>
              <w:pStyle w:val="ZPpregtevilke"/>
              <w:rPr>
                <w:szCs w:val="16"/>
              </w:rPr>
            </w:pPr>
            <w:r w:rsidRPr="00623E67">
              <w:rPr>
                <w:szCs w:val="16"/>
              </w:rPr>
              <w:t>92,8</w:t>
            </w:r>
          </w:p>
        </w:tc>
        <w:tc>
          <w:tcPr>
            <w:tcW w:w="862" w:type="dxa"/>
            <w:vAlign w:val="bottom"/>
          </w:tcPr>
          <w:p w14:paraId="4F88BC59" w14:textId="77777777" w:rsidR="00D205B8" w:rsidRPr="00623E67" w:rsidRDefault="00D205B8" w:rsidP="00D205B8">
            <w:pPr>
              <w:pStyle w:val="ZPpregtevilke"/>
              <w:rPr>
                <w:color w:val="4F81BD" w:themeColor="accent1"/>
              </w:rPr>
            </w:pPr>
            <w:r w:rsidRPr="00623E67">
              <w:rPr>
                <w:iCs/>
                <w:szCs w:val="16"/>
              </w:rPr>
              <w:t>110,7</w:t>
            </w:r>
          </w:p>
        </w:tc>
      </w:tr>
      <w:tr w:rsidR="00D205B8" w:rsidRPr="00623E67" w14:paraId="14101AB4" w14:textId="77777777" w:rsidTr="00D205B8">
        <w:trPr>
          <w:trHeight w:val="227"/>
        </w:trPr>
        <w:tc>
          <w:tcPr>
            <w:tcW w:w="2694" w:type="dxa"/>
            <w:tcBorders>
              <w:bottom w:val="nil"/>
            </w:tcBorders>
            <w:shd w:val="clear" w:color="auto" w:fill="auto"/>
            <w:noWrap/>
            <w:tcMar>
              <w:left w:w="57" w:type="dxa"/>
              <w:right w:w="57" w:type="dxa"/>
            </w:tcMar>
            <w:vAlign w:val="bottom"/>
          </w:tcPr>
          <w:p w14:paraId="01B020B6" w14:textId="77777777" w:rsidR="00D205B8" w:rsidRPr="00623E67" w:rsidRDefault="00D205B8" w:rsidP="00D205B8">
            <w:pPr>
              <w:pStyle w:val="ZPpregtekst"/>
              <w:rPr>
                <w:b/>
                <w:color w:val="4F81BD" w:themeColor="accent1"/>
              </w:rPr>
            </w:pPr>
            <w:r w:rsidRPr="00623E67">
              <w:rPr>
                <w:b/>
              </w:rPr>
              <w:t>Poraba na prebivalca (kg)</w:t>
            </w:r>
          </w:p>
        </w:tc>
        <w:tc>
          <w:tcPr>
            <w:tcW w:w="806" w:type="dxa"/>
            <w:tcBorders>
              <w:bottom w:val="nil"/>
            </w:tcBorders>
            <w:shd w:val="clear" w:color="auto" w:fill="auto"/>
            <w:noWrap/>
            <w:vAlign w:val="bottom"/>
          </w:tcPr>
          <w:p w14:paraId="5CE389B5" w14:textId="77777777" w:rsidR="00D205B8" w:rsidRPr="00623E67" w:rsidRDefault="00D205B8" w:rsidP="00D205B8">
            <w:pPr>
              <w:pStyle w:val="ZPpregtevilke"/>
              <w:rPr>
                <w:b/>
                <w:bCs/>
                <w:color w:val="4F81BD" w:themeColor="accent1"/>
              </w:rPr>
            </w:pPr>
            <w:r w:rsidRPr="00623E67">
              <w:rPr>
                <w:b/>
                <w:bCs/>
                <w:szCs w:val="16"/>
              </w:rPr>
              <w:t>56,8</w:t>
            </w:r>
          </w:p>
        </w:tc>
        <w:tc>
          <w:tcPr>
            <w:tcW w:w="806" w:type="dxa"/>
            <w:tcBorders>
              <w:bottom w:val="nil"/>
            </w:tcBorders>
            <w:shd w:val="clear" w:color="auto" w:fill="auto"/>
            <w:noWrap/>
            <w:vAlign w:val="bottom"/>
          </w:tcPr>
          <w:p w14:paraId="2026C950" w14:textId="77777777" w:rsidR="00D205B8" w:rsidRPr="00623E67" w:rsidRDefault="00D205B8" w:rsidP="00D205B8">
            <w:pPr>
              <w:pStyle w:val="ZPpregtevilke"/>
              <w:rPr>
                <w:b/>
                <w:bCs/>
                <w:color w:val="4F81BD" w:themeColor="accent1"/>
              </w:rPr>
            </w:pPr>
            <w:r w:rsidRPr="00623E67">
              <w:rPr>
                <w:b/>
                <w:bCs/>
                <w:szCs w:val="16"/>
              </w:rPr>
              <w:t>52,0</w:t>
            </w:r>
          </w:p>
        </w:tc>
        <w:tc>
          <w:tcPr>
            <w:tcW w:w="806" w:type="dxa"/>
            <w:tcBorders>
              <w:bottom w:val="nil"/>
            </w:tcBorders>
            <w:shd w:val="clear" w:color="auto" w:fill="auto"/>
            <w:noWrap/>
            <w:vAlign w:val="bottom"/>
          </w:tcPr>
          <w:p w14:paraId="0B05C367" w14:textId="77777777" w:rsidR="00D205B8" w:rsidRPr="00623E67" w:rsidRDefault="00D205B8" w:rsidP="00D205B8">
            <w:pPr>
              <w:pStyle w:val="ZPpregtevilke"/>
              <w:rPr>
                <w:b/>
                <w:bCs/>
                <w:color w:val="4F81BD" w:themeColor="accent1"/>
              </w:rPr>
            </w:pPr>
            <w:r w:rsidRPr="00623E67">
              <w:rPr>
                <w:b/>
                <w:bCs/>
                <w:szCs w:val="16"/>
              </w:rPr>
              <w:t>49,7</w:t>
            </w:r>
          </w:p>
        </w:tc>
        <w:tc>
          <w:tcPr>
            <w:tcW w:w="806" w:type="dxa"/>
            <w:tcBorders>
              <w:bottom w:val="nil"/>
            </w:tcBorders>
            <w:shd w:val="clear" w:color="auto" w:fill="auto"/>
            <w:noWrap/>
            <w:vAlign w:val="bottom"/>
          </w:tcPr>
          <w:p w14:paraId="772608E0" w14:textId="77777777" w:rsidR="00D205B8" w:rsidRPr="00623E67" w:rsidRDefault="00D205B8" w:rsidP="00D205B8">
            <w:pPr>
              <w:pStyle w:val="ZPpregtevilke"/>
              <w:rPr>
                <w:b/>
                <w:bCs/>
                <w:color w:val="4F81BD" w:themeColor="accent1"/>
              </w:rPr>
            </w:pPr>
            <w:r w:rsidRPr="00623E67">
              <w:rPr>
                <w:b/>
                <w:bCs/>
                <w:szCs w:val="16"/>
              </w:rPr>
              <w:t>47,8</w:t>
            </w:r>
          </w:p>
        </w:tc>
        <w:tc>
          <w:tcPr>
            <w:tcW w:w="806" w:type="dxa"/>
            <w:tcBorders>
              <w:bottom w:val="nil"/>
            </w:tcBorders>
            <w:shd w:val="clear" w:color="auto" w:fill="auto"/>
            <w:noWrap/>
            <w:vAlign w:val="bottom"/>
          </w:tcPr>
          <w:p w14:paraId="092F7E00" w14:textId="77777777" w:rsidR="00D205B8" w:rsidRPr="00623E67" w:rsidRDefault="00D205B8" w:rsidP="00D205B8">
            <w:pPr>
              <w:pStyle w:val="ZPpregtevilke"/>
              <w:rPr>
                <w:b/>
                <w:bCs/>
                <w:color w:val="4F81BD" w:themeColor="accent1"/>
              </w:rPr>
            </w:pPr>
            <w:r w:rsidRPr="00623E67">
              <w:rPr>
                <w:b/>
                <w:bCs/>
                <w:szCs w:val="16"/>
              </w:rPr>
              <w:t>42,8</w:t>
            </w:r>
          </w:p>
        </w:tc>
        <w:tc>
          <w:tcPr>
            <w:tcW w:w="806" w:type="dxa"/>
            <w:tcBorders>
              <w:bottom w:val="nil"/>
            </w:tcBorders>
            <w:shd w:val="clear" w:color="auto" w:fill="auto"/>
            <w:noWrap/>
            <w:vAlign w:val="bottom"/>
          </w:tcPr>
          <w:p w14:paraId="7E018CF4" w14:textId="77777777" w:rsidR="00D205B8" w:rsidRPr="00623E67" w:rsidRDefault="00D205B8" w:rsidP="00D205B8">
            <w:pPr>
              <w:pStyle w:val="ZPpregtevilke"/>
              <w:rPr>
                <w:b/>
                <w:bCs/>
                <w:color w:val="4F81BD" w:themeColor="accent1"/>
              </w:rPr>
            </w:pPr>
            <w:r w:rsidRPr="00623E67">
              <w:rPr>
                <w:b/>
                <w:bCs/>
                <w:szCs w:val="16"/>
              </w:rPr>
              <w:t>41,3</w:t>
            </w:r>
          </w:p>
        </w:tc>
        <w:tc>
          <w:tcPr>
            <w:tcW w:w="806" w:type="dxa"/>
            <w:tcBorders>
              <w:bottom w:val="nil"/>
            </w:tcBorders>
            <w:shd w:val="clear" w:color="auto" w:fill="auto"/>
            <w:noWrap/>
            <w:vAlign w:val="bottom"/>
          </w:tcPr>
          <w:p w14:paraId="1C896D5F" w14:textId="77777777" w:rsidR="00D205B8" w:rsidRPr="00623E67" w:rsidRDefault="00D205B8" w:rsidP="00D205B8">
            <w:pPr>
              <w:pStyle w:val="ZPpregtevilke"/>
              <w:rPr>
                <w:b/>
                <w:bCs/>
                <w:color w:val="4F81BD" w:themeColor="accent1"/>
              </w:rPr>
            </w:pPr>
            <w:r w:rsidRPr="00623E67">
              <w:rPr>
                <w:b/>
                <w:bCs/>
                <w:szCs w:val="16"/>
              </w:rPr>
              <w:t>44,1</w:t>
            </w:r>
          </w:p>
        </w:tc>
        <w:tc>
          <w:tcPr>
            <w:tcW w:w="806" w:type="dxa"/>
            <w:tcBorders>
              <w:bottom w:val="nil"/>
            </w:tcBorders>
            <w:shd w:val="clear" w:color="auto" w:fill="auto"/>
            <w:noWrap/>
            <w:vAlign w:val="bottom"/>
          </w:tcPr>
          <w:p w14:paraId="5F358B62" w14:textId="77777777" w:rsidR="00D205B8" w:rsidRPr="00623E67" w:rsidRDefault="00D205B8" w:rsidP="00D205B8">
            <w:pPr>
              <w:pStyle w:val="ZPpregtevilke"/>
              <w:rPr>
                <w:b/>
                <w:bCs/>
                <w:color w:val="4F81BD" w:themeColor="accent1"/>
              </w:rPr>
            </w:pPr>
            <w:r w:rsidRPr="00623E67">
              <w:rPr>
                <w:b/>
                <w:bCs/>
                <w:szCs w:val="16"/>
              </w:rPr>
              <w:t>48,1</w:t>
            </w:r>
          </w:p>
        </w:tc>
        <w:tc>
          <w:tcPr>
            <w:tcW w:w="806" w:type="dxa"/>
            <w:tcBorders>
              <w:bottom w:val="nil"/>
            </w:tcBorders>
            <w:shd w:val="clear" w:color="auto" w:fill="auto"/>
            <w:noWrap/>
            <w:vAlign w:val="bottom"/>
          </w:tcPr>
          <w:p w14:paraId="24311F72" w14:textId="77777777" w:rsidR="00D205B8" w:rsidRPr="00623E67" w:rsidRDefault="00D205B8" w:rsidP="00D205B8">
            <w:pPr>
              <w:pStyle w:val="ZPpregtevilke"/>
              <w:rPr>
                <w:b/>
                <w:bCs/>
                <w:color w:val="4F81BD" w:themeColor="accent1"/>
              </w:rPr>
            </w:pPr>
            <w:r w:rsidRPr="00623E67">
              <w:rPr>
                <w:b/>
                <w:bCs/>
                <w:szCs w:val="16"/>
              </w:rPr>
              <w:t>46,8</w:t>
            </w:r>
          </w:p>
        </w:tc>
        <w:tc>
          <w:tcPr>
            <w:tcW w:w="806" w:type="dxa"/>
            <w:tcBorders>
              <w:bottom w:val="nil"/>
            </w:tcBorders>
            <w:shd w:val="clear" w:color="auto" w:fill="auto"/>
            <w:vAlign w:val="bottom"/>
          </w:tcPr>
          <w:p w14:paraId="0B902106" w14:textId="77777777" w:rsidR="00D205B8" w:rsidRPr="00623E67" w:rsidRDefault="00D205B8" w:rsidP="00D205B8">
            <w:pPr>
              <w:pStyle w:val="ZPpregtevilke"/>
              <w:rPr>
                <w:b/>
                <w:bCs/>
                <w:color w:val="4F81BD" w:themeColor="accent1"/>
              </w:rPr>
            </w:pPr>
            <w:r w:rsidRPr="00623E67">
              <w:rPr>
                <w:b/>
              </w:rPr>
              <w:t>48,7</w:t>
            </w:r>
          </w:p>
        </w:tc>
        <w:tc>
          <w:tcPr>
            <w:tcW w:w="806" w:type="dxa"/>
            <w:tcBorders>
              <w:bottom w:val="nil"/>
            </w:tcBorders>
            <w:shd w:val="clear" w:color="auto" w:fill="auto"/>
            <w:vAlign w:val="bottom"/>
          </w:tcPr>
          <w:p w14:paraId="334F9708" w14:textId="77777777" w:rsidR="00D205B8" w:rsidRPr="00623E67" w:rsidRDefault="00D205B8" w:rsidP="00D205B8">
            <w:pPr>
              <w:pStyle w:val="ZPpregtevilke"/>
              <w:rPr>
                <w:b/>
                <w:bCs/>
                <w:color w:val="4F81BD" w:themeColor="accent1"/>
              </w:rPr>
            </w:pPr>
            <w:r w:rsidRPr="00623E67">
              <w:rPr>
                <w:b/>
              </w:rPr>
              <w:t>42,4</w:t>
            </w:r>
          </w:p>
        </w:tc>
        <w:tc>
          <w:tcPr>
            <w:tcW w:w="806" w:type="dxa"/>
            <w:tcBorders>
              <w:bottom w:val="nil"/>
            </w:tcBorders>
            <w:vAlign w:val="bottom"/>
          </w:tcPr>
          <w:p w14:paraId="0F61DC0F" w14:textId="77777777" w:rsidR="00D205B8" w:rsidRPr="00623E67" w:rsidRDefault="00D205B8" w:rsidP="00D205B8">
            <w:pPr>
              <w:pStyle w:val="ZPpregtevilke"/>
              <w:rPr>
                <w:b/>
                <w:bCs/>
                <w:color w:val="4F81BD" w:themeColor="accent1"/>
              </w:rPr>
            </w:pPr>
            <w:r w:rsidRPr="00623E67">
              <w:rPr>
                <w:b/>
                <w:bCs/>
                <w:szCs w:val="16"/>
              </w:rPr>
              <w:t>40,1</w:t>
            </w:r>
          </w:p>
        </w:tc>
        <w:tc>
          <w:tcPr>
            <w:tcW w:w="807" w:type="dxa"/>
            <w:tcBorders>
              <w:bottom w:val="nil"/>
            </w:tcBorders>
            <w:vAlign w:val="bottom"/>
          </w:tcPr>
          <w:p w14:paraId="3843F03C" w14:textId="77777777" w:rsidR="00D205B8" w:rsidRPr="00623E67" w:rsidRDefault="00D205B8" w:rsidP="00D205B8">
            <w:pPr>
              <w:pStyle w:val="ZPpregtevilke"/>
              <w:rPr>
                <w:b/>
                <w:szCs w:val="16"/>
              </w:rPr>
            </w:pPr>
            <w:r w:rsidRPr="00623E67">
              <w:rPr>
                <w:b/>
                <w:bCs/>
                <w:szCs w:val="16"/>
              </w:rPr>
              <w:t>44,2</w:t>
            </w:r>
          </w:p>
        </w:tc>
        <w:tc>
          <w:tcPr>
            <w:tcW w:w="862" w:type="dxa"/>
            <w:tcBorders>
              <w:bottom w:val="nil"/>
            </w:tcBorders>
            <w:vAlign w:val="bottom"/>
          </w:tcPr>
          <w:p w14:paraId="2163FDE6" w14:textId="77777777" w:rsidR="00D205B8" w:rsidRPr="00623E67" w:rsidRDefault="00D205B8" w:rsidP="00D205B8">
            <w:pPr>
              <w:pStyle w:val="ZPpregtevilke"/>
              <w:rPr>
                <w:b/>
                <w:bCs/>
                <w:color w:val="4F81BD" w:themeColor="accent1"/>
              </w:rPr>
            </w:pPr>
            <w:r w:rsidRPr="00623E67">
              <w:rPr>
                <w:b/>
                <w:iCs/>
                <w:szCs w:val="16"/>
              </w:rPr>
              <w:t>110,1</w:t>
            </w:r>
          </w:p>
        </w:tc>
      </w:tr>
      <w:tr w:rsidR="00D205B8" w:rsidRPr="00623E67" w14:paraId="15288277" w14:textId="77777777" w:rsidTr="00D205B8">
        <w:trPr>
          <w:trHeight w:val="227"/>
        </w:trPr>
        <w:tc>
          <w:tcPr>
            <w:tcW w:w="2694" w:type="dxa"/>
            <w:tcBorders>
              <w:top w:val="nil"/>
              <w:bottom w:val="single" w:sz="12" w:space="0" w:color="008000"/>
            </w:tcBorders>
            <w:shd w:val="clear" w:color="auto" w:fill="auto"/>
            <w:noWrap/>
            <w:tcMar>
              <w:left w:w="57" w:type="dxa"/>
              <w:right w:w="57" w:type="dxa"/>
            </w:tcMar>
            <w:vAlign w:val="bottom"/>
          </w:tcPr>
          <w:p w14:paraId="48DD1D11" w14:textId="77777777" w:rsidR="00D205B8" w:rsidRPr="00623E67" w:rsidRDefault="00D205B8" w:rsidP="00D205B8">
            <w:pPr>
              <w:pStyle w:val="ZPpregtekst"/>
              <w:rPr>
                <w:b/>
                <w:color w:val="4F81BD" w:themeColor="accent1"/>
              </w:rPr>
            </w:pPr>
            <w:r w:rsidRPr="00623E67">
              <w:rPr>
                <w:b/>
              </w:rPr>
              <w:t>Stopnja samooskrbe (%)</w:t>
            </w:r>
          </w:p>
        </w:tc>
        <w:tc>
          <w:tcPr>
            <w:tcW w:w="806" w:type="dxa"/>
            <w:tcBorders>
              <w:top w:val="nil"/>
              <w:bottom w:val="single" w:sz="12" w:space="0" w:color="008000"/>
            </w:tcBorders>
            <w:shd w:val="clear" w:color="auto" w:fill="auto"/>
            <w:noWrap/>
            <w:vAlign w:val="bottom"/>
          </w:tcPr>
          <w:p w14:paraId="65B0FF6C" w14:textId="77777777" w:rsidR="00D205B8" w:rsidRPr="00623E67" w:rsidRDefault="00D205B8" w:rsidP="00D205B8">
            <w:pPr>
              <w:pStyle w:val="ZPpregtevilke"/>
              <w:rPr>
                <w:b/>
                <w:bCs/>
                <w:color w:val="4F81BD" w:themeColor="accent1"/>
              </w:rPr>
            </w:pPr>
            <w:r w:rsidRPr="00623E67">
              <w:rPr>
                <w:b/>
                <w:bCs/>
                <w:szCs w:val="16"/>
              </w:rPr>
              <w:t>75,5</w:t>
            </w:r>
          </w:p>
        </w:tc>
        <w:tc>
          <w:tcPr>
            <w:tcW w:w="806" w:type="dxa"/>
            <w:tcBorders>
              <w:top w:val="nil"/>
              <w:bottom w:val="single" w:sz="12" w:space="0" w:color="008000"/>
            </w:tcBorders>
            <w:shd w:val="clear" w:color="auto" w:fill="auto"/>
            <w:noWrap/>
            <w:vAlign w:val="bottom"/>
          </w:tcPr>
          <w:p w14:paraId="5243C1CD" w14:textId="77777777" w:rsidR="00D205B8" w:rsidRPr="00623E67" w:rsidRDefault="00D205B8" w:rsidP="00D205B8">
            <w:pPr>
              <w:pStyle w:val="ZPpregtevilke"/>
              <w:rPr>
                <w:b/>
                <w:bCs/>
                <w:color w:val="4F81BD" w:themeColor="accent1"/>
              </w:rPr>
            </w:pPr>
            <w:r w:rsidRPr="00623E67">
              <w:rPr>
                <w:b/>
                <w:bCs/>
                <w:szCs w:val="16"/>
              </w:rPr>
              <w:t>83,5</w:t>
            </w:r>
          </w:p>
        </w:tc>
        <w:tc>
          <w:tcPr>
            <w:tcW w:w="806" w:type="dxa"/>
            <w:tcBorders>
              <w:top w:val="nil"/>
              <w:bottom w:val="single" w:sz="12" w:space="0" w:color="008000"/>
            </w:tcBorders>
            <w:shd w:val="clear" w:color="auto" w:fill="auto"/>
            <w:noWrap/>
            <w:vAlign w:val="bottom"/>
          </w:tcPr>
          <w:p w14:paraId="0C6EC113" w14:textId="77777777" w:rsidR="00D205B8" w:rsidRPr="00623E67" w:rsidRDefault="00D205B8" w:rsidP="00D205B8">
            <w:pPr>
              <w:pStyle w:val="ZPpregtevilke"/>
              <w:rPr>
                <w:b/>
                <w:bCs/>
                <w:color w:val="4F81BD" w:themeColor="accent1"/>
              </w:rPr>
            </w:pPr>
            <w:r w:rsidRPr="00623E67">
              <w:rPr>
                <w:b/>
                <w:bCs/>
                <w:szCs w:val="16"/>
              </w:rPr>
              <w:t>85,3</w:t>
            </w:r>
          </w:p>
        </w:tc>
        <w:tc>
          <w:tcPr>
            <w:tcW w:w="806" w:type="dxa"/>
            <w:tcBorders>
              <w:top w:val="nil"/>
              <w:bottom w:val="single" w:sz="12" w:space="0" w:color="008000"/>
            </w:tcBorders>
            <w:shd w:val="clear" w:color="auto" w:fill="auto"/>
            <w:noWrap/>
            <w:vAlign w:val="bottom"/>
          </w:tcPr>
          <w:p w14:paraId="0FF1A316" w14:textId="77777777" w:rsidR="00D205B8" w:rsidRPr="00623E67" w:rsidRDefault="00D205B8" w:rsidP="00D205B8">
            <w:pPr>
              <w:pStyle w:val="ZPpregtevilke"/>
              <w:rPr>
                <w:b/>
                <w:bCs/>
                <w:color w:val="4F81BD" w:themeColor="accent1"/>
              </w:rPr>
            </w:pPr>
            <w:r w:rsidRPr="00623E67">
              <w:rPr>
                <w:b/>
                <w:bCs/>
                <w:szCs w:val="16"/>
              </w:rPr>
              <w:t>84,0</w:t>
            </w:r>
          </w:p>
        </w:tc>
        <w:tc>
          <w:tcPr>
            <w:tcW w:w="806" w:type="dxa"/>
            <w:tcBorders>
              <w:top w:val="nil"/>
              <w:bottom w:val="single" w:sz="12" w:space="0" w:color="008000"/>
            </w:tcBorders>
            <w:shd w:val="clear" w:color="auto" w:fill="auto"/>
            <w:noWrap/>
            <w:vAlign w:val="bottom"/>
          </w:tcPr>
          <w:p w14:paraId="440A4AC6" w14:textId="77777777" w:rsidR="00D205B8" w:rsidRPr="00623E67" w:rsidRDefault="00D205B8" w:rsidP="00D205B8">
            <w:pPr>
              <w:pStyle w:val="ZPpregtevilke"/>
              <w:rPr>
                <w:b/>
                <w:bCs/>
                <w:color w:val="4F81BD" w:themeColor="accent1"/>
              </w:rPr>
            </w:pPr>
            <w:r w:rsidRPr="00623E67">
              <w:rPr>
                <w:b/>
                <w:bCs/>
                <w:szCs w:val="16"/>
              </w:rPr>
              <w:t>77,9</w:t>
            </w:r>
          </w:p>
        </w:tc>
        <w:tc>
          <w:tcPr>
            <w:tcW w:w="806" w:type="dxa"/>
            <w:tcBorders>
              <w:top w:val="nil"/>
              <w:bottom w:val="single" w:sz="12" w:space="0" w:color="008000"/>
            </w:tcBorders>
            <w:shd w:val="clear" w:color="auto" w:fill="auto"/>
            <w:noWrap/>
            <w:vAlign w:val="bottom"/>
          </w:tcPr>
          <w:p w14:paraId="59E36838" w14:textId="77777777" w:rsidR="00D205B8" w:rsidRPr="00623E67" w:rsidRDefault="00D205B8" w:rsidP="00D205B8">
            <w:pPr>
              <w:pStyle w:val="ZPpregtevilke"/>
              <w:rPr>
                <w:b/>
                <w:bCs/>
                <w:color w:val="4F81BD" w:themeColor="accent1"/>
              </w:rPr>
            </w:pPr>
            <w:r w:rsidRPr="00623E67">
              <w:rPr>
                <w:b/>
                <w:bCs/>
                <w:szCs w:val="16"/>
              </w:rPr>
              <w:t>64,4</w:t>
            </w:r>
          </w:p>
        </w:tc>
        <w:tc>
          <w:tcPr>
            <w:tcW w:w="806" w:type="dxa"/>
            <w:tcBorders>
              <w:top w:val="nil"/>
              <w:bottom w:val="single" w:sz="12" w:space="0" w:color="008000"/>
            </w:tcBorders>
            <w:shd w:val="clear" w:color="auto" w:fill="auto"/>
            <w:noWrap/>
            <w:vAlign w:val="bottom"/>
          </w:tcPr>
          <w:p w14:paraId="04220177" w14:textId="77777777" w:rsidR="00D205B8" w:rsidRPr="00623E67" w:rsidRDefault="00D205B8" w:rsidP="00D205B8">
            <w:pPr>
              <w:pStyle w:val="ZPpregtevilke"/>
              <w:rPr>
                <w:b/>
                <w:bCs/>
                <w:color w:val="4F81BD" w:themeColor="accent1"/>
              </w:rPr>
            </w:pPr>
            <w:r w:rsidRPr="00623E67">
              <w:rPr>
                <w:b/>
                <w:bCs/>
                <w:szCs w:val="16"/>
              </w:rPr>
              <w:t>91,4</w:t>
            </w:r>
          </w:p>
        </w:tc>
        <w:tc>
          <w:tcPr>
            <w:tcW w:w="806" w:type="dxa"/>
            <w:tcBorders>
              <w:top w:val="nil"/>
              <w:bottom w:val="single" w:sz="12" w:space="0" w:color="008000"/>
            </w:tcBorders>
            <w:shd w:val="clear" w:color="auto" w:fill="auto"/>
            <w:noWrap/>
            <w:vAlign w:val="bottom"/>
          </w:tcPr>
          <w:p w14:paraId="279EF2E5" w14:textId="77777777" w:rsidR="00D205B8" w:rsidRPr="00623E67" w:rsidRDefault="00D205B8" w:rsidP="00D205B8">
            <w:pPr>
              <w:pStyle w:val="ZPpregtevilke"/>
              <w:rPr>
                <w:b/>
                <w:bCs/>
                <w:color w:val="4F81BD" w:themeColor="accent1"/>
              </w:rPr>
            </w:pPr>
            <w:r w:rsidRPr="00623E67">
              <w:rPr>
                <w:b/>
                <w:bCs/>
                <w:szCs w:val="16"/>
              </w:rPr>
              <w:t>80,5</w:t>
            </w:r>
          </w:p>
        </w:tc>
        <w:tc>
          <w:tcPr>
            <w:tcW w:w="806" w:type="dxa"/>
            <w:tcBorders>
              <w:top w:val="nil"/>
              <w:bottom w:val="single" w:sz="12" w:space="0" w:color="008000"/>
            </w:tcBorders>
            <w:shd w:val="clear" w:color="auto" w:fill="auto"/>
            <w:noWrap/>
            <w:vAlign w:val="bottom"/>
          </w:tcPr>
          <w:p w14:paraId="17D90BAB" w14:textId="77777777" w:rsidR="00D205B8" w:rsidRPr="00623E67" w:rsidRDefault="00D205B8" w:rsidP="00D205B8">
            <w:pPr>
              <w:pStyle w:val="ZPpregtevilke"/>
              <w:rPr>
                <w:b/>
                <w:bCs/>
                <w:color w:val="4F81BD" w:themeColor="accent1"/>
              </w:rPr>
            </w:pPr>
            <w:r w:rsidRPr="00623E67">
              <w:rPr>
                <w:b/>
                <w:bCs/>
                <w:szCs w:val="16"/>
              </w:rPr>
              <w:t>77,4</w:t>
            </w:r>
          </w:p>
        </w:tc>
        <w:tc>
          <w:tcPr>
            <w:tcW w:w="806" w:type="dxa"/>
            <w:tcBorders>
              <w:top w:val="nil"/>
              <w:bottom w:val="single" w:sz="12" w:space="0" w:color="008000"/>
            </w:tcBorders>
            <w:shd w:val="clear" w:color="auto" w:fill="auto"/>
            <w:vAlign w:val="bottom"/>
          </w:tcPr>
          <w:p w14:paraId="7CA155BE" w14:textId="77777777" w:rsidR="00D205B8" w:rsidRPr="00623E67" w:rsidRDefault="00D205B8" w:rsidP="00D205B8">
            <w:pPr>
              <w:pStyle w:val="ZPpregtevilke"/>
              <w:rPr>
                <w:b/>
                <w:bCs/>
                <w:color w:val="4F81BD" w:themeColor="accent1"/>
              </w:rPr>
            </w:pPr>
            <w:r w:rsidRPr="00623E67">
              <w:rPr>
                <w:b/>
              </w:rPr>
              <w:t>67,2</w:t>
            </w:r>
          </w:p>
        </w:tc>
        <w:tc>
          <w:tcPr>
            <w:tcW w:w="806" w:type="dxa"/>
            <w:tcBorders>
              <w:top w:val="nil"/>
              <w:bottom w:val="single" w:sz="12" w:space="0" w:color="008000"/>
            </w:tcBorders>
            <w:shd w:val="clear" w:color="auto" w:fill="auto"/>
            <w:vAlign w:val="bottom"/>
          </w:tcPr>
          <w:p w14:paraId="546343D2" w14:textId="77777777" w:rsidR="00D205B8" w:rsidRPr="00623E67" w:rsidRDefault="00D205B8" w:rsidP="00D205B8">
            <w:pPr>
              <w:pStyle w:val="ZPpregtevilke"/>
              <w:rPr>
                <w:b/>
                <w:bCs/>
                <w:color w:val="4F81BD" w:themeColor="accent1"/>
              </w:rPr>
            </w:pPr>
            <w:r w:rsidRPr="00623E67">
              <w:rPr>
                <w:b/>
              </w:rPr>
              <w:t>72,4</w:t>
            </w:r>
          </w:p>
        </w:tc>
        <w:tc>
          <w:tcPr>
            <w:tcW w:w="806" w:type="dxa"/>
            <w:tcBorders>
              <w:top w:val="nil"/>
              <w:bottom w:val="single" w:sz="12" w:space="0" w:color="008000"/>
            </w:tcBorders>
            <w:vAlign w:val="bottom"/>
          </w:tcPr>
          <w:p w14:paraId="7F2DBB68" w14:textId="77777777" w:rsidR="00D205B8" w:rsidRPr="00623E67" w:rsidRDefault="00D205B8" w:rsidP="00D205B8">
            <w:pPr>
              <w:pStyle w:val="ZPpregtevilke"/>
              <w:rPr>
                <w:b/>
                <w:bCs/>
                <w:color w:val="4F81BD" w:themeColor="accent1"/>
              </w:rPr>
            </w:pPr>
            <w:r w:rsidRPr="00623E67">
              <w:rPr>
                <w:b/>
                <w:bCs/>
                <w:szCs w:val="16"/>
              </w:rPr>
              <w:t>68,9</w:t>
            </w:r>
          </w:p>
        </w:tc>
        <w:tc>
          <w:tcPr>
            <w:tcW w:w="807" w:type="dxa"/>
            <w:tcBorders>
              <w:top w:val="nil"/>
              <w:bottom w:val="single" w:sz="12" w:space="0" w:color="008000"/>
            </w:tcBorders>
            <w:vAlign w:val="bottom"/>
          </w:tcPr>
          <w:p w14:paraId="187B891B" w14:textId="77777777" w:rsidR="00D205B8" w:rsidRPr="00623E67" w:rsidRDefault="00D205B8" w:rsidP="00D205B8">
            <w:pPr>
              <w:pStyle w:val="ZPpregtevilke"/>
              <w:rPr>
                <w:b/>
                <w:bCs/>
                <w:i/>
                <w:iCs/>
                <w:color w:val="4F81BD" w:themeColor="accent1"/>
              </w:rPr>
            </w:pPr>
            <w:r w:rsidRPr="00623E67">
              <w:rPr>
                <w:b/>
                <w:bCs/>
                <w:szCs w:val="16"/>
              </w:rPr>
              <w:t>82,0</w:t>
            </w:r>
          </w:p>
        </w:tc>
        <w:tc>
          <w:tcPr>
            <w:tcW w:w="862" w:type="dxa"/>
            <w:tcBorders>
              <w:top w:val="nil"/>
              <w:bottom w:val="single" w:sz="12" w:space="0" w:color="008000"/>
            </w:tcBorders>
            <w:vAlign w:val="bottom"/>
          </w:tcPr>
          <w:p w14:paraId="5647A241" w14:textId="77777777" w:rsidR="00D205B8" w:rsidRPr="00623E67" w:rsidRDefault="00D205B8" w:rsidP="00D205B8">
            <w:pPr>
              <w:pStyle w:val="ZPpregtevilke"/>
              <w:rPr>
                <w:b/>
                <w:bCs/>
                <w:i/>
                <w:iCs/>
                <w:color w:val="4F81BD" w:themeColor="accent1"/>
              </w:rPr>
            </w:pPr>
          </w:p>
        </w:tc>
      </w:tr>
    </w:tbl>
    <w:p w14:paraId="4E21C374" w14:textId="77777777" w:rsidR="00D205B8" w:rsidRPr="00623E67" w:rsidRDefault="00D205B8" w:rsidP="00D205B8">
      <w:pPr>
        <w:pStyle w:val="ZPpodnapis"/>
      </w:pPr>
      <w:r w:rsidRPr="00623E67">
        <w:t>* Začasni podatki.</w:t>
      </w:r>
    </w:p>
    <w:p w14:paraId="63BE1B25" w14:textId="00542A23" w:rsidR="00947021" w:rsidRPr="00623E67" w:rsidRDefault="00D205B8" w:rsidP="00D205B8">
      <w:pPr>
        <w:pStyle w:val="ZPpodnapis"/>
        <w:rPr>
          <w:color w:val="4F81BD" w:themeColor="accent1"/>
        </w:rPr>
      </w:pPr>
      <w:r w:rsidRPr="00623E67">
        <w:t>Vir: SURS, KIS</w:t>
      </w:r>
    </w:p>
    <w:p w14:paraId="415A3425" w14:textId="77777777" w:rsidR="00947021" w:rsidRPr="00623E67" w:rsidRDefault="00947021" w:rsidP="00947021">
      <w:pPr>
        <w:pStyle w:val="Telobesedila"/>
        <w:rPr>
          <w:color w:val="4F81BD" w:themeColor="accent1"/>
        </w:rPr>
      </w:pPr>
    </w:p>
    <w:p w14:paraId="3C8F4922" w14:textId="77777777" w:rsidR="00947021" w:rsidRPr="00623E67" w:rsidRDefault="00947021" w:rsidP="00947021">
      <w:pPr>
        <w:pStyle w:val="Telobesedila"/>
        <w:rPr>
          <w:color w:val="4F81BD" w:themeColor="accent1"/>
        </w:rPr>
        <w:sectPr w:rsidR="00947021" w:rsidRPr="00623E67" w:rsidSect="00282A0D">
          <w:pgSz w:w="16840" w:h="11907" w:orient="landscape" w:code="9"/>
          <w:pgMar w:top="1077" w:right="1418" w:bottom="720" w:left="1418" w:header="567" w:footer="567" w:gutter="0"/>
          <w:cols w:space="708"/>
          <w:docGrid w:linePitch="360"/>
        </w:sectPr>
      </w:pPr>
    </w:p>
    <w:p w14:paraId="5FF56116" w14:textId="298E8B20" w:rsidR="00947021" w:rsidRPr="00623E67" w:rsidRDefault="00947021" w:rsidP="00C952F5">
      <w:pPr>
        <w:pStyle w:val="Naslov2"/>
      </w:pPr>
      <w:bookmarkStart w:id="190" w:name="_Toc95184101"/>
      <w:bookmarkStart w:id="191" w:name="_Toc110257034"/>
      <w:bookmarkStart w:id="192" w:name="_Toc139434922"/>
      <w:bookmarkStart w:id="193" w:name="_Toc171749156"/>
      <w:bookmarkStart w:id="194" w:name="_Toc458751168"/>
      <w:bookmarkStart w:id="195" w:name="_Toc75958578"/>
      <w:bookmarkStart w:id="196" w:name="_Toc75959113"/>
      <w:r w:rsidRPr="00623E67">
        <w:lastRenderedPageBreak/>
        <w:t>Hmelj</w:t>
      </w:r>
      <w:bookmarkEnd w:id="190"/>
      <w:bookmarkEnd w:id="191"/>
      <w:bookmarkEnd w:id="192"/>
      <w:bookmarkEnd w:id="193"/>
      <w:bookmarkEnd w:id="194"/>
      <w:bookmarkEnd w:id="195"/>
      <w:bookmarkEnd w:id="196"/>
    </w:p>
    <w:p w14:paraId="45477195" w14:textId="031709EE" w:rsidR="00D205B8" w:rsidRPr="00623E67" w:rsidRDefault="00D205B8" w:rsidP="00D205B8">
      <w:pPr>
        <w:pStyle w:val="ZPtekst"/>
      </w:pPr>
      <w:r w:rsidRPr="00623E67">
        <w:t xml:space="preserve">Pridelava hmelja od leta 2008 predstavlja od 0,4 % do 2,6 % skupne vrednosti kmetijske proizvodnje oziroma od 0,7 % do 5,2 % vrednosti rastlinske pridelave. </w:t>
      </w:r>
    </w:p>
    <w:p w14:paraId="60DD3DF7" w14:textId="2B0F127D" w:rsidR="00D205B8" w:rsidRPr="00623E67" w:rsidRDefault="00D205B8" w:rsidP="00D205B8">
      <w:pPr>
        <w:pStyle w:val="ZPtekst"/>
      </w:pPr>
      <w:r w:rsidRPr="00623E67">
        <w:t xml:space="preserve">Pridelovalna površina hmelja se je v letu 2020 zmanjšala že drugo leto zapored in je obsegala 1.489 ha, kar je 8 % manj kot v letu prej in 5 % pod povprečjem </w:t>
      </w:r>
      <w:r w:rsidR="00316D70">
        <w:t xml:space="preserve">površine </w:t>
      </w:r>
      <w:r w:rsidRPr="00623E67">
        <w:t xml:space="preserve">pred začetkom velike krize v hmeljarskem sektorju (2005–2009). Obseg hmeljišč se je od leta 2013 povečeval, potem ko se je pridelovalna površina v letih 2010–2012 zaradi velikih ekonomskih težav v hmeljarstvu zmanjševala. </w:t>
      </w:r>
    </w:p>
    <w:p w14:paraId="229F0898" w14:textId="6410F1C8" w:rsidR="00D205B8" w:rsidRPr="00623E67" w:rsidRDefault="00D205B8" w:rsidP="00D205B8">
      <w:pPr>
        <w:pStyle w:val="ZPslikanaslov"/>
      </w:pPr>
      <w:bookmarkStart w:id="197" w:name="_Toc95184311"/>
      <w:bookmarkStart w:id="198" w:name="_Toc199664494"/>
      <w:bookmarkStart w:id="199" w:name="_Toc458751108"/>
      <w:bookmarkStart w:id="200" w:name="_Toc489955910"/>
      <w:bookmarkStart w:id="201" w:name="_Toc49520320"/>
      <w:bookmarkStart w:id="202" w:name="_Toc75958927"/>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13</w:t>
      </w:r>
      <w:r w:rsidRPr="00623E67">
        <w:rPr>
          <w:noProof/>
        </w:rPr>
        <w:fldChar w:fldCharType="end"/>
      </w:r>
      <w:r w:rsidRPr="00623E67">
        <w:t xml:space="preserve">: Pridelava hmelja; </w:t>
      </w:r>
      <w:bookmarkEnd w:id="197"/>
      <w:r w:rsidRPr="00623E67">
        <w:t>200</w:t>
      </w:r>
      <w:bookmarkEnd w:id="198"/>
      <w:r w:rsidRPr="00623E67">
        <w:t>8–20</w:t>
      </w:r>
      <w:bookmarkEnd w:id="199"/>
      <w:bookmarkEnd w:id="200"/>
      <w:bookmarkEnd w:id="201"/>
      <w:r w:rsidRPr="00623E67">
        <w:t>20</w:t>
      </w:r>
      <w:bookmarkEnd w:id="202"/>
    </w:p>
    <w:p w14:paraId="4A197D38" w14:textId="77777777" w:rsidR="00D205B8" w:rsidRPr="00623E67" w:rsidRDefault="00D205B8" w:rsidP="007F209F">
      <w:pPr>
        <w:pStyle w:val="ZPslika"/>
      </w:pPr>
      <w:r w:rsidRPr="00623E67">
        <w:drawing>
          <wp:inline distT="0" distB="0" distL="0" distR="0" wp14:anchorId="7FBB90AC" wp14:editId="59AA024E">
            <wp:extent cx="5633085" cy="2216785"/>
            <wp:effectExtent l="0" t="0" r="5715" b="0"/>
            <wp:docPr id="24169614" name="Slika 2416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3085" cy="2216785"/>
                    </a:xfrm>
                    <a:prstGeom prst="rect">
                      <a:avLst/>
                    </a:prstGeom>
                    <a:noFill/>
                    <a:ln>
                      <a:noFill/>
                    </a:ln>
                  </pic:spPr>
                </pic:pic>
              </a:graphicData>
            </a:graphic>
          </wp:inline>
        </w:drawing>
      </w:r>
    </w:p>
    <w:p w14:paraId="4EE5AA8E" w14:textId="77777777" w:rsidR="00D205B8" w:rsidRPr="00623E67" w:rsidRDefault="00D205B8" w:rsidP="00D205B8">
      <w:pPr>
        <w:pStyle w:val="ZPpodnapis"/>
      </w:pPr>
      <w:r w:rsidRPr="00623E67">
        <w:t>Vir: SURS</w:t>
      </w:r>
    </w:p>
    <w:p w14:paraId="5BCCE1ED" w14:textId="3DA10DBD" w:rsidR="00D205B8" w:rsidRPr="00623E67" w:rsidRDefault="00D205B8" w:rsidP="00D205B8">
      <w:pPr>
        <w:pStyle w:val="ZPtekst"/>
      </w:pPr>
      <w:r w:rsidRPr="00623E67">
        <w:t>Letina hmelja 2020 je bila z 1,8 t/ha za 15 % boljša kot v letu prej. Pridelanega je bilo 6 % hmelja več kot v letu 2019, pridelava je bila s približno 2.700 tonami hmelja za 6 % večja kot v povprečju zadnjih pet let (2015–2019). Hmeljarji imajo v zadnjih letih tudi mnogo težav z novo boleznijo, to je hudo viroidno zakrnelostjo hmelja. Povprečna odkupna cena hmelja se je po dveh letih rasti v letu 2020 za 4 % znižala, ven</w:t>
      </w:r>
      <w:r w:rsidR="00E97576">
        <w:t>dar ostaja za desetino nad ravn</w:t>
      </w:r>
      <w:r w:rsidRPr="00623E67">
        <w:t>jo povprečja zadnjih petih let.</w:t>
      </w:r>
    </w:p>
    <w:p w14:paraId="5E0420DB" w14:textId="001C826D" w:rsidR="00D205B8" w:rsidRPr="00623E67" w:rsidRDefault="00D205B8" w:rsidP="00D205B8">
      <w:pPr>
        <w:pStyle w:val="ZPtekst"/>
      </w:pPr>
      <w:r w:rsidRPr="00623E67">
        <w:t>Tudi razmere na svetovnem trgu s hmeljem so bile po podatkih IHGC v let</w:t>
      </w:r>
      <w:r w:rsidR="0007711F" w:rsidRPr="00623E67">
        <w:t>u 2020 pod vplivom ukrepov covid</w:t>
      </w:r>
      <w:r w:rsidR="00316D70">
        <w:t>a</w:t>
      </w:r>
      <w:r w:rsidRPr="00623E67">
        <w:t xml:space="preserve">-19 (zaprtje gostinskih ponudb in omejevanje kulturno-športnih prireditev). Zaradi manjše porabe piva se je zmanjšalo povpraševanje </w:t>
      </w:r>
      <w:r w:rsidR="00E97576">
        <w:t>pivovarn po hmelju, kar se je iz</w:t>
      </w:r>
      <w:r w:rsidRPr="00623E67">
        <w:t>razilo tudi na slovenskem izvozu hmelja, ki je bil za 39 % manjši kot v letu 2019 in za 23 % pod povprečjem zadnjih petih let. Leta 2020 je zunanjetrgovinska bilanca (izvoz-uvoz) zaradi izrazito manjšega izvoza znašala le okoli 1.500 ton, kar je za skoraj polovico man</w:t>
      </w:r>
      <w:r w:rsidR="003D2987" w:rsidRPr="00623E67">
        <w:t>j kot leta 2019.</w:t>
      </w:r>
    </w:p>
    <w:p w14:paraId="046C09CA" w14:textId="73613782" w:rsidR="00DF7365" w:rsidRPr="00623E67" w:rsidRDefault="00D205B8" w:rsidP="00A4275C">
      <w:pPr>
        <w:pStyle w:val="ZPtekst"/>
        <w:rPr>
          <w:color w:val="4F81BD" w:themeColor="accent1"/>
        </w:rPr>
        <w:sectPr w:rsidR="00DF7365" w:rsidRPr="00623E67" w:rsidSect="00282A0D">
          <w:pgSz w:w="11907" w:h="16840" w:code="9"/>
          <w:pgMar w:top="1418" w:right="1418" w:bottom="1418" w:left="1418" w:header="567" w:footer="567" w:gutter="0"/>
          <w:cols w:space="708"/>
          <w:docGrid w:linePitch="360"/>
        </w:sectPr>
      </w:pPr>
      <w:r w:rsidRPr="00623E67">
        <w:t xml:space="preserve">V skladu s spremembo skupne kmetijske politike v programskem obdobju 2014–2020 lahko pridelovalci hmelja na podlagi dodeljenih plačilnih pravic iz sheme neposrednih plačil pridobijo osnovno plačilo in plačilo za zeleno komponento. Od </w:t>
      </w:r>
      <w:r w:rsidRPr="00623E67">
        <w:rPr>
          <w:rStyle w:val="TelobesedilaZnakZnak1ZnakZnakZnak"/>
          <w:szCs w:val="22"/>
          <w:lang w:eastAsia="en-US"/>
        </w:rPr>
        <w:t>leta 2006 so tudi pridelovalci hmelja upravičeni do regresiranja zavarovanja, ki je bilo v letih 2019 in 2020 50-odstotno, uveljavljajo pa lahko tudi pravico do vračila dela trošarine za gorivo, porabljeno v kmetijstvu (70 % trošarine).</w:t>
      </w:r>
    </w:p>
    <w:p w14:paraId="5418C9A0" w14:textId="77777777" w:rsidR="00D205B8" w:rsidRPr="00623E67" w:rsidRDefault="00D205B8" w:rsidP="00D205B8">
      <w:pPr>
        <w:pStyle w:val="Naslov3"/>
      </w:pPr>
      <w:bookmarkStart w:id="203" w:name="_Toc171748996"/>
      <w:bookmarkStart w:id="204" w:name="_Toc200179432"/>
      <w:bookmarkStart w:id="205" w:name="_Toc458751169"/>
      <w:bookmarkStart w:id="206" w:name="_Toc49438901"/>
      <w:bookmarkStart w:id="207" w:name="_Toc75959114"/>
      <w:r w:rsidRPr="00623E67">
        <w:lastRenderedPageBreak/>
        <w:t>Pridelava hmelja, zunanja trgovina</w:t>
      </w:r>
      <w:bookmarkEnd w:id="203"/>
      <w:bookmarkEnd w:id="204"/>
      <w:r w:rsidRPr="00623E67">
        <w:t xml:space="preserve"> in cene pri pridelavi hmelja</w:t>
      </w:r>
      <w:bookmarkEnd w:id="205"/>
      <w:bookmarkEnd w:id="206"/>
      <w:bookmarkEnd w:id="207"/>
    </w:p>
    <w:tbl>
      <w:tblPr>
        <w:tblW w:w="5018"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478"/>
        <w:gridCol w:w="820"/>
        <w:gridCol w:w="821"/>
        <w:gridCol w:w="820"/>
        <w:gridCol w:w="819"/>
        <w:gridCol w:w="820"/>
        <w:gridCol w:w="819"/>
        <w:gridCol w:w="820"/>
        <w:gridCol w:w="819"/>
        <w:gridCol w:w="819"/>
        <w:gridCol w:w="820"/>
        <w:gridCol w:w="819"/>
        <w:gridCol w:w="818"/>
        <w:gridCol w:w="871"/>
        <w:gridCol w:w="871"/>
      </w:tblGrid>
      <w:tr w:rsidR="00D205B8" w:rsidRPr="00623E67" w14:paraId="1D3EC653" w14:textId="77777777" w:rsidTr="00D205B8">
        <w:trPr>
          <w:trHeight w:val="227"/>
          <w:jc w:val="center"/>
        </w:trPr>
        <w:tc>
          <w:tcPr>
            <w:tcW w:w="2478" w:type="dxa"/>
            <w:tcBorders>
              <w:bottom w:val="single" w:sz="6" w:space="0" w:color="008000"/>
            </w:tcBorders>
            <w:shd w:val="clear" w:color="auto" w:fill="auto"/>
            <w:noWrap/>
            <w:vAlign w:val="center"/>
          </w:tcPr>
          <w:p w14:paraId="55FBD837" w14:textId="77777777" w:rsidR="00D205B8" w:rsidRPr="00623E67" w:rsidRDefault="00D205B8" w:rsidP="00D205B8">
            <w:pPr>
              <w:pStyle w:val="ZPpregglava"/>
              <w:rPr>
                <w:color w:val="4F81BD" w:themeColor="accent1"/>
              </w:rPr>
            </w:pPr>
          </w:p>
        </w:tc>
        <w:tc>
          <w:tcPr>
            <w:tcW w:w="820" w:type="dxa"/>
            <w:tcBorders>
              <w:bottom w:val="single" w:sz="6" w:space="0" w:color="008000"/>
            </w:tcBorders>
            <w:shd w:val="clear" w:color="auto" w:fill="auto"/>
            <w:noWrap/>
            <w:vAlign w:val="center"/>
          </w:tcPr>
          <w:p w14:paraId="39A28EB2" w14:textId="77777777" w:rsidR="00D205B8" w:rsidRPr="00623E67" w:rsidRDefault="00D205B8" w:rsidP="00D205B8">
            <w:pPr>
              <w:pStyle w:val="ZPpregglava"/>
              <w:rPr>
                <w:color w:val="4F81BD" w:themeColor="accent1"/>
              </w:rPr>
            </w:pPr>
            <w:r w:rsidRPr="00623E67">
              <w:t>2008</w:t>
            </w:r>
          </w:p>
        </w:tc>
        <w:tc>
          <w:tcPr>
            <w:tcW w:w="821" w:type="dxa"/>
            <w:tcBorders>
              <w:bottom w:val="single" w:sz="6" w:space="0" w:color="008000"/>
            </w:tcBorders>
            <w:shd w:val="clear" w:color="auto" w:fill="auto"/>
            <w:noWrap/>
            <w:vAlign w:val="center"/>
          </w:tcPr>
          <w:p w14:paraId="2C491EE7" w14:textId="77777777" w:rsidR="00D205B8" w:rsidRPr="00623E67" w:rsidRDefault="00D205B8" w:rsidP="00D205B8">
            <w:pPr>
              <w:pStyle w:val="ZPpregglava"/>
              <w:rPr>
                <w:color w:val="4F81BD" w:themeColor="accent1"/>
              </w:rPr>
            </w:pPr>
            <w:r w:rsidRPr="00623E67">
              <w:t>2009</w:t>
            </w:r>
          </w:p>
        </w:tc>
        <w:tc>
          <w:tcPr>
            <w:tcW w:w="820" w:type="dxa"/>
            <w:tcBorders>
              <w:bottom w:val="single" w:sz="6" w:space="0" w:color="008000"/>
            </w:tcBorders>
            <w:shd w:val="clear" w:color="auto" w:fill="auto"/>
            <w:noWrap/>
            <w:vAlign w:val="center"/>
          </w:tcPr>
          <w:p w14:paraId="0C334E66" w14:textId="77777777" w:rsidR="00D205B8" w:rsidRPr="00623E67" w:rsidRDefault="00D205B8" w:rsidP="00D205B8">
            <w:pPr>
              <w:pStyle w:val="ZPpregglava"/>
              <w:rPr>
                <w:color w:val="4F81BD" w:themeColor="accent1"/>
              </w:rPr>
            </w:pPr>
            <w:r w:rsidRPr="00623E67">
              <w:t>2010</w:t>
            </w:r>
          </w:p>
        </w:tc>
        <w:tc>
          <w:tcPr>
            <w:tcW w:w="819" w:type="dxa"/>
            <w:tcBorders>
              <w:bottom w:val="single" w:sz="6" w:space="0" w:color="008000"/>
            </w:tcBorders>
            <w:shd w:val="clear" w:color="auto" w:fill="auto"/>
            <w:noWrap/>
            <w:vAlign w:val="center"/>
          </w:tcPr>
          <w:p w14:paraId="275367A9" w14:textId="77777777" w:rsidR="00D205B8" w:rsidRPr="00623E67" w:rsidRDefault="00D205B8" w:rsidP="00D205B8">
            <w:pPr>
              <w:pStyle w:val="ZPpregglava"/>
              <w:rPr>
                <w:color w:val="4F81BD" w:themeColor="accent1"/>
              </w:rPr>
            </w:pPr>
            <w:r w:rsidRPr="00623E67">
              <w:t>2011</w:t>
            </w:r>
          </w:p>
        </w:tc>
        <w:tc>
          <w:tcPr>
            <w:tcW w:w="820" w:type="dxa"/>
            <w:tcBorders>
              <w:top w:val="single" w:sz="12" w:space="0" w:color="008000"/>
              <w:bottom w:val="single" w:sz="6" w:space="0" w:color="008000"/>
              <w:right w:val="nil"/>
            </w:tcBorders>
            <w:shd w:val="clear" w:color="auto" w:fill="auto"/>
            <w:noWrap/>
            <w:vAlign w:val="center"/>
          </w:tcPr>
          <w:p w14:paraId="45BC989C" w14:textId="77777777" w:rsidR="00D205B8" w:rsidRPr="00623E67" w:rsidRDefault="00D205B8" w:rsidP="00D205B8">
            <w:pPr>
              <w:pStyle w:val="ZPpregglava"/>
              <w:rPr>
                <w:color w:val="4F81BD" w:themeColor="accent1"/>
              </w:rPr>
            </w:pPr>
            <w:r w:rsidRPr="00623E67">
              <w:t>2012</w:t>
            </w:r>
          </w:p>
        </w:tc>
        <w:tc>
          <w:tcPr>
            <w:tcW w:w="819" w:type="dxa"/>
            <w:tcBorders>
              <w:top w:val="single" w:sz="12" w:space="0" w:color="008000"/>
              <w:left w:val="nil"/>
              <w:bottom w:val="single" w:sz="6" w:space="0" w:color="008000"/>
            </w:tcBorders>
            <w:shd w:val="clear" w:color="auto" w:fill="auto"/>
            <w:noWrap/>
            <w:vAlign w:val="center"/>
          </w:tcPr>
          <w:p w14:paraId="6F3766D2" w14:textId="77777777" w:rsidR="00D205B8" w:rsidRPr="00623E67" w:rsidRDefault="00D205B8" w:rsidP="00D205B8">
            <w:pPr>
              <w:pStyle w:val="ZPpregglava"/>
              <w:rPr>
                <w:color w:val="4F81BD" w:themeColor="accent1"/>
              </w:rPr>
            </w:pPr>
            <w:r w:rsidRPr="00623E67">
              <w:t>2013</w:t>
            </w:r>
          </w:p>
        </w:tc>
        <w:tc>
          <w:tcPr>
            <w:tcW w:w="820" w:type="dxa"/>
            <w:tcBorders>
              <w:bottom w:val="single" w:sz="6" w:space="0" w:color="008000"/>
            </w:tcBorders>
            <w:shd w:val="clear" w:color="auto" w:fill="auto"/>
            <w:noWrap/>
            <w:vAlign w:val="center"/>
          </w:tcPr>
          <w:p w14:paraId="3B707170" w14:textId="77777777" w:rsidR="00D205B8" w:rsidRPr="00623E67" w:rsidRDefault="00D205B8" w:rsidP="00D205B8">
            <w:pPr>
              <w:pStyle w:val="ZPpregglava"/>
              <w:rPr>
                <w:color w:val="4F81BD" w:themeColor="accent1"/>
              </w:rPr>
            </w:pPr>
            <w:r w:rsidRPr="00623E67">
              <w:t>2014</w:t>
            </w:r>
          </w:p>
        </w:tc>
        <w:tc>
          <w:tcPr>
            <w:tcW w:w="819" w:type="dxa"/>
            <w:tcBorders>
              <w:bottom w:val="single" w:sz="6" w:space="0" w:color="008000"/>
            </w:tcBorders>
            <w:shd w:val="clear" w:color="auto" w:fill="auto"/>
            <w:noWrap/>
            <w:vAlign w:val="center"/>
          </w:tcPr>
          <w:p w14:paraId="63BCA5EF" w14:textId="77777777" w:rsidR="00D205B8" w:rsidRPr="00623E67" w:rsidRDefault="00D205B8" w:rsidP="00D205B8">
            <w:pPr>
              <w:pStyle w:val="ZPpregglava"/>
              <w:rPr>
                <w:color w:val="4F81BD" w:themeColor="accent1"/>
              </w:rPr>
            </w:pPr>
            <w:r w:rsidRPr="00623E67">
              <w:t>2015</w:t>
            </w:r>
          </w:p>
        </w:tc>
        <w:tc>
          <w:tcPr>
            <w:tcW w:w="819" w:type="dxa"/>
            <w:tcBorders>
              <w:bottom w:val="single" w:sz="6" w:space="0" w:color="008000"/>
            </w:tcBorders>
            <w:shd w:val="clear" w:color="auto" w:fill="auto"/>
            <w:noWrap/>
            <w:vAlign w:val="center"/>
          </w:tcPr>
          <w:p w14:paraId="5736B044" w14:textId="77777777" w:rsidR="00D205B8" w:rsidRPr="00623E67" w:rsidRDefault="00D205B8" w:rsidP="00D205B8">
            <w:pPr>
              <w:pStyle w:val="ZPpregglava"/>
              <w:rPr>
                <w:color w:val="4F81BD" w:themeColor="accent1"/>
              </w:rPr>
            </w:pPr>
            <w:r w:rsidRPr="00623E67">
              <w:t>2016</w:t>
            </w:r>
          </w:p>
        </w:tc>
        <w:tc>
          <w:tcPr>
            <w:tcW w:w="820" w:type="dxa"/>
            <w:tcBorders>
              <w:bottom w:val="single" w:sz="6" w:space="0" w:color="008000"/>
            </w:tcBorders>
            <w:shd w:val="clear" w:color="auto" w:fill="auto"/>
            <w:vAlign w:val="center"/>
          </w:tcPr>
          <w:p w14:paraId="681516DD" w14:textId="77777777" w:rsidR="00D205B8" w:rsidRPr="00623E67" w:rsidRDefault="00D205B8" w:rsidP="00D205B8">
            <w:pPr>
              <w:pStyle w:val="ZPpregglava"/>
              <w:rPr>
                <w:color w:val="4F81BD" w:themeColor="accent1"/>
              </w:rPr>
            </w:pPr>
            <w:r w:rsidRPr="00623E67">
              <w:t>2017</w:t>
            </w:r>
          </w:p>
        </w:tc>
        <w:tc>
          <w:tcPr>
            <w:tcW w:w="819" w:type="dxa"/>
            <w:tcBorders>
              <w:bottom w:val="single" w:sz="6" w:space="0" w:color="008000"/>
            </w:tcBorders>
            <w:shd w:val="clear" w:color="auto" w:fill="auto"/>
            <w:vAlign w:val="center"/>
          </w:tcPr>
          <w:p w14:paraId="0C1B0749" w14:textId="77777777" w:rsidR="00D205B8" w:rsidRPr="00623E67" w:rsidRDefault="00D205B8" w:rsidP="00D205B8">
            <w:pPr>
              <w:pStyle w:val="ZPpregglava"/>
              <w:rPr>
                <w:color w:val="4F81BD" w:themeColor="accent1"/>
              </w:rPr>
            </w:pPr>
            <w:r w:rsidRPr="00623E67">
              <w:t>2018</w:t>
            </w:r>
          </w:p>
        </w:tc>
        <w:tc>
          <w:tcPr>
            <w:tcW w:w="818" w:type="dxa"/>
            <w:tcBorders>
              <w:bottom w:val="single" w:sz="6" w:space="0" w:color="008000"/>
            </w:tcBorders>
            <w:vAlign w:val="center"/>
          </w:tcPr>
          <w:p w14:paraId="03F33DAF" w14:textId="77777777" w:rsidR="00D205B8" w:rsidRPr="00623E67" w:rsidRDefault="00D205B8" w:rsidP="00D205B8">
            <w:pPr>
              <w:pStyle w:val="ZPpregglava"/>
              <w:rPr>
                <w:color w:val="4F81BD" w:themeColor="accent1"/>
              </w:rPr>
            </w:pPr>
            <w:r w:rsidRPr="00623E67">
              <w:t>2019</w:t>
            </w:r>
          </w:p>
        </w:tc>
        <w:tc>
          <w:tcPr>
            <w:tcW w:w="871" w:type="dxa"/>
            <w:tcBorders>
              <w:bottom w:val="single" w:sz="6" w:space="0" w:color="008000"/>
            </w:tcBorders>
            <w:vAlign w:val="center"/>
          </w:tcPr>
          <w:p w14:paraId="259224F6" w14:textId="77777777" w:rsidR="00D205B8" w:rsidRPr="00623E67" w:rsidRDefault="00D205B8" w:rsidP="00D205B8">
            <w:pPr>
              <w:pStyle w:val="ZPpregglava"/>
            </w:pPr>
            <w:r w:rsidRPr="00623E67">
              <w:t>2020*</w:t>
            </w:r>
          </w:p>
        </w:tc>
        <w:tc>
          <w:tcPr>
            <w:tcW w:w="871" w:type="dxa"/>
            <w:tcBorders>
              <w:bottom w:val="single" w:sz="6" w:space="0" w:color="008000"/>
            </w:tcBorders>
            <w:vAlign w:val="center"/>
          </w:tcPr>
          <w:p w14:paraId="72A0C8A8" w14:textId="77777777" w:rsidR="00D205B8" w:rsidRPr="00623E67" w:rsidRDefault="00D205B8" w:rsidP="00D205B8">
            <w:pPr>
              <w:pStyle w:val="ZPpregglava"/>
              <w:rPr>
                <w:color w:val="4F81BD" w:themeColor="accent1"/>
              </w:rPr>
            </w:pPr>
            <w:r w:rsidRPr="00623E67">
              <w:t>Indeks 2020/19</w:t>
            </w:r>
          </w:p>
        </w:tc>
      </w:tr>
      <w:tr w:rsidR="00D205B8" w:rsidRPr="00623E67" w14:paraId="31314AE3" w14:textId="77777777" w:rsidTr="00D205B8">
        <w:trPr>
          <w:trHeight w:val="227"/>
          <w:jc w:val="center"/>
        </w:trPr>
        <w:tc>
          <w:tcPr>
            <w:tcW w:w="2478" w:type="dxa"/>
            <w:tcBorders>
              <w:top w:val="single" w:sz="6" w:space="0" w:color="008000"/>
              <w:bottom w:val="nil"/>
            </w:tcBorders>
            <w:shd w:val="clear" w:color="auto" w:fill="D9D9D9"/>
            <w:noWrap/>
            <w:vAlign w:val="bottom"/>
          </w:tcPr>
          <w:p w14:paraId="0C4B2A35" w14:textId="77777777" w:rsidR="00D205B8" w:rsidRPr="00623E67" w:rsidRDefault="00D205B8" w:rsidP="00D205B8">
            <w:pPr>
              <w:pStyle w:val="ZPpregtekst"/>
              <w:rPr>
                <w:b/>
                <w:color w:val="4F81BD" w:themeColor="accent1"/>
              </w:rPr>
            </w:pPr>
            <w:r w:rsidRPr="00623E67">
              <w:rPr>
                <w:b/>
              </w:rPr>
              <w:t>PRIDELAVA</w:t>
            </w:r>
          </w:p>
        </w:tc>
        <w:tc>
          <w:tcPr>
            <w:tcW w:w="820" w:type="dxa"/>
            <w:tcBorders>
              <w:top w:val="single" w:sz="6" w:space="0" w:color="008000"/>
              <w:bottom w:val="nil"/>
            </w:tcBorders>
            <w:shd w:val="clear" w:color="auto" w:fill="D9D9D9"/>
            <w:noWrap/>
            <w:vAlign w:val="bottom"/>
          </w:tcPr>
          <w:p w14:paraId="3A9EF4BE" w14:textId="77777777" w:rsidR="00D205B8" w:rsidRPr="00623E67" w:rsidRDefault="00D205B8" w:rsidP="00D205B8">
            <w:pPr>
              <w:jc w:val="right"/>
              <w:rPr>
                <w:color w:val="4F81BD" w:themeColor="accent1"/>
                <w:szCs w:val="16"/>
              </w:rPr>
            </w:pPr>
          </w:p>
        </w:tc>
        <w:tc>
          <w:tcPr>
            <w:tcW w:w="821" w:type="dxa"/>
            <w:tcBorders>
              <w:top w:val="single" w:sz="6" w:space="0" w:color="008000"/>
              <w:bottom w:val="nil"/>
            </w:tcBorders>
            <w:shd w:val="clear" w:color="auto" w:fill="D9D9D9"/>
            <w:noWrap/>
            <w:vAlign w:val="bottom"/>
          </w:tcPr>
          <w:p w14:paraId="7F1FED6B" w14:textId="77777777" w:rsidR="00D205B8" w:rsidRPr="00623E67" w:rsidRDefault="00D205B8" w:rsidP="00D205B8">
            <w:pPr>
              <w:jc w:val="right"/>
              <w:rPr>
                <w:color w:val="4F81BD" w:themeColor="accent1"/>
                <w:szCs w:val="16"/>
              </w:rPr>
            </w:pPr>
          </w:p>
        </w:tc>
        <w:tc>
          <w:tcPr>
            <w:tcW w:w="820" w:type="dxa"/>
            <w:tcBorders>
              <w:top w:val="single" w:sz="6" w:space="0" w:color="008000"/>
              <w:bottom w:val="nil"/>
            </w:tcBorders>
            <w:shd w:val="clear" w:color="auto" w:fill="D9D9D9"/>
            <w:noWrap/>
            <w:vAlign w:val="bottom"/>
          </w:tcPr>
          <w:p w14:paraId="06E41E42" w14:textId="77777777" w:rsidR="00D205B8" w:rsidRPr="00623E67" w:rsidRDefault="00D205B8" w:rsidP="00D205B8">
            <w:pPr>
              <w:jc w:val="right"/>
              <w:rPr>
                <w:color w:val="4F81BD" w:themeColor="accent1"/>
                <w:szCs w:val="16"/>
              </w:rPr>
            </w:pPr>
          </w:p>
        </w:tc>
        <w:tc>
          <w:tcPr>
            <w:tcW w:w="819" w:type="dxa"/>
            <w:tcBorders>
              <w:top w:val="single" w:sz="6" w:space="0" w:color="008000"/>
              <w:bottom w:val="nil"/>
            </w:tcBorders>
            <w:shd w:val="clear" w:color="auto" w:fill="D9D9D9"/>
            <w:noWrap/>
            <w:vAlign w:val="bottom"/>
          </w:tcPr>
          <w:p w14:paraId="78696B2B" w14:textId="77777777" w:rsidR="00D205B8" w:rsidRPr="00623E67" w:rsidRDefault="00D205B8" w:rsidP="00D205B8">
            <w:pPr>
              <w:jc w:val="right"/>
              <w:rPr>
                <w:color w:val="4F81BD" w:themeColor="accent1"/>
                <w:szCs w:val="16"/>
              </w:rPr>
            </w:pPr>
          </w:p>
        </w:tc>
        <w:tc>
          <w:tcPr>
            <w:tcW w:w="820" w:type="dxa"/>
            <w:tcBorders>
              <w:top w:val="single" w:sz="6" w:space="0" w:color="008000"/>
              <w:bottom w:val="nil"/>
              <w:right w:val="nil"/>
            </w:tcBorders>
            <w:shd w:val="clear" w:color="auto" w:fill="D9D9D9"/>
            <w:noWrap/>
            <w:vAlign w:val="bottom"/>
          </w:tcPr>
          <w:p w14:paraId="7F413C5D" w14:textId="77777777" w:rsidR="00D205B8" w:rsidRPr="00623E67" w:rsidRDefault="00D205B8" w:rsidP="00D205B8">
            <w:pPr>
              <w:jc w:val="right"/>
              <w:rPr>
                <w:color w:val="4F81BD" w:themeColor="accent1"/>
                <w:szCs w:val="16"/>
              </w:rPr>
            </w:pPr>
          </w:p>
        </w:tc>
        <w:tc>
          <w:tcPr>
            <w:tcW w:w="819" w:type="dxa"/>
            <w:tcBorders>
              <w:top w:val="single" w:sz="6" w:space="0" w:color="008000"/>
              <w:left w:val="nil"/>
              <w:bottom w:val="nil"/>
            </w:tcBorders>
            <w:shd w:val="clear" w:color="auto" w:fill="D9D9D9"/>
            <w:noWrap/>
            <w:vAlign w:val="bottom"/>
          </w:tcPr>
          <w:p w14:paraId="04B5C3C9" w14:textId="77777777" w:rsidR="00D205B8" w:rsidRPr="00623E67" w:rsidRDefault="00D205B8" w:rsidP="00D205B8">
            <w:pPr>
              <w:jc w:val="right"/>
              <w:rPr>
                <w:color w:val="4F81BD" w:themeColor="accent1"/>
                <w:szCs w:val="16"/>
              </w:rPr>
            </w:pPr>
          </w:p>
        </w:tc>
        <w:tc>
          <w:tcPr>
            <w:tcW w:w="820" w:type="dxa"/>
            <w:tcBorders>
              <w:top w:val="single" w:sz="6" w:space="0" w:color="008000"/>
              <w:bottom w:val="nil"/>
            </w:tcBorders>
            <w:shd w:val="clear" w:color="auto" w:fill="D9D9D9"/>
            <w:noWrap/>
            <w:vAlign w:val="bottom"/>
          </w:tcPr>
          <w:p w14:paraId="4C249D35" w14:textId="77777777" w:rsidR="00D205B8" w:rsidRPr="00623E67" w:rsidRDefault="00D205B8" w:rsidP="00D205B8">
            <w:pPr>
              <w:jc w:val="right"/>
              <w:rPr>
                <w:color w:val="4F81BD" w:themeColor="accent1"/>
                <w:szCs w:val="16"/>
              </w:rPr>
            </w:pPr>
          </w:p>
        </w:tc>
        <w:tc>
          <w:tcPr>
            <w:tcW w:w="819" w:type="dxa"/>
            <w:tcBorders>
              <w:top w:val="single" w:sz="6" w:space="0" w:color="008000"/>
              <w:bottom w:val="nil"/>
            </w:tcBorders>
            <w:shd w:val="clear" w:color="auto" w:fill="D9D9D9"/>
            <w:noWrap/>
            <w:vAlign w:val="bottom"/>
          </w:tcPr>
          <w:p w14:paraId="33AFD405" w14:textId="77777777" w:rsidR="00D205B8" w:rsidRPr="00623E67" w:rsidRDefault="00D205B8" w:rsidP="00D205B8">
            <w:pPr>
              <w:jc w:val="right"/>
              <w:rPr>
                <w:color w:val="4F81BD" w:themeColor="accent1"/>
                <w:szCs w:val="16"/>
              </w:rPr>
            </w:pPr>
          </w:p>
        </w:tc>
        <w:tc>
          <w:tcPr>
            <w:tcW w:w="819" w:type="dxa"/>
            <w:tcBorders>
              <w:top w:val="single" w:sz="6" w:space="0" w:color="008000"/>
              <w:bottom w:val="nil"/>
            </w:tcBorders>
            <w:shd w:val="clear" w:color="auto" w:fill="D9D9D9"/>
            <w:noWrap/>
            <w:vAlign w:val="bottom"/>
          </w:tcPr>
          <w:p w14:paraId="7B658E84" w14:textId="77777777" w:rsidR="00D205B8" w:rsidRPr="00623E67" w:rsidRDefault="00D205B8" w:rsidP="00D205B8">
            <w:pPr>
              <w:jc w:val="right"/>
              <w:rPr>
                <w:color w:val="4F81BD" w:themeColor="accent1"/>
                <w:szCs w:val="16"/>
              </w:rPr>
            </w:pPr>
          </w:p>
        </w:tc>
        <w:tc>
          <w:tcPr>
            <w:tcW w:w="820" w:type="dxa"/>
            <w:tcBorders>
              <w:top w:val="single" w:sz="6" w:space="0" w:color="008000"/>
              <w:bottom w:val="nil"/>
            </w:tcBorders>
            <w:shd w:val="clear" w:color="auto" w:fill="D9D9D9"/>
            <w:vAlign w:val="bottom"/>
          </w:tcPr>
          <w:p w14:paraId="021961D5" w14:textId="77777777" w:rsidR="00D205B8" w:rsidRPr="00623E67" w:rsidRDefault="00D205B8" w:rsidP="00D205B8">
            <w:pPr>
              <w:jc w:val="right"/>
              <w:rPr>
                <w:color w:val="4F81BD" w:themeColor="accent1"/>
                <w:szCs w:val="16"/>
              </w:rPr>
            </w:pPr>
          </w:p>
        </w:tc>
        <w:tc>
          <w:tcPr>
            <w:tcW w:w="819" w:type="dxa"/>
            <w:tcBorders>
              <w:top w:val="single" w:sz="6" w:space="0" w:color="008000"/>
              <w:bottom w:val="nil"/>
            </w:tcBorders>
            <w:shd w:val="clear" w:color="auto" w:fill="D9D9D9"/>
            <w:vAlign w:val="bottom"/>
          </w:tcPr>
          <w:p w14:paraId="22CACFDE" w14:textId="77777777" w:rsidR="00D205B8" w:rsidRPr="00623E67" w:rsidRDefault="00D205B8" w:rsidP="00D205B8">
            <w:pPr>
              <w:jc w:val="right"/>
              <w:rPr>
                <w:color w:val="4F81BD" w:themeColor="accent1"/>
                <w:szCs w:val="16"/>
              </w:rPr>
            </w:pPr>
          </w:p>
        </w:tc>
        <w:tc>
          <w:tcPr>
            <w:tcW w:w="818" w:type="dxa"/>
            <w:tcBorders>
              <w:top w:val="single" w:sz="6" w:space="0" w:color="008000"/>
              <w:bottom w:val="nil"/>
            </w:tcBorders>
            <w:shd w:val="clear" w:color="auto" w:fill="D9D9D9"/>
            <w:vAlign w:val="bottom"/>
          </w:tcPr>
          <w:p w14:paraId="599546EC" w14:textId="77777777" w:rsidR="00D205B8" w:rsidRPr="00623E67" w:rsidRDefault="00D205B8" w:rsidP="00D205B8">
            <w:pPr>
              <w:jc w:val="right"/>
              <w:rPr>
                <w:color w:val="4F81BD" w:themeColor="accent1"/>
                <w:szCs w:val="16"/>
              </w:rPr>
            </w:pPr>
          </w:p>
        </w:tc>
        <w:tc>
          <w:tcPr>
            <w:tcW w:w="871" w:type="dxa"/>
            <w:tcBorders>
              <w:top w:val="single" w:sz="6" w:space="0" w:color="008000"/>
              <w:bottom w:val="nil"/>
            </w:tcBorders>
            <w:shd w:val="clear" w:color="auto" w:fill="D9D9D9"/>
            <w:vAlign w:val="bottom"/>
          </w:tcPr>
          <w:p w14:paraId="4ECEC352" w14:textId="77777777" w:rsidR="00D205B8" w:rsidRPr="00623E67" w:rsidRDefault="00D205B8" w:rsidP="00D205B8">
            <w:pPr>
              <w:jc w:val="right"/>
              <w:rPr>
                <w:color w:val="4F81BD" w:themeColor="accent1"/>
                <w:szCs w:val="16"/>
              </w:rPr>
            </w:pPr>
          </w:p>
        </w:tc>
        <w:tc>
          <w:tcPr>
            <w:tcW w:w="871" w:type="dxa"/>
            <w:tcBorders>
              <w:top w:val="single" w:sz="6" w:space="0" w:color="008000"/>
              <w:bottom w:val="nil"/>
            </w:tcBorders>
            <w:shd w:val="clear" w:color="auto" w:fill="D9D9D9"/>
            <w:vAlign w:val="bottom"/>
          </w:tcPr>
          <w:p w14:paraId="6D27F6BB" w14:textId="77777777" w:rsidR="00D205B8" w:rsidRPr="00623E67" w:rsidRDefault="00D205B8" w:rsidP="00D205B8">
            <w:pPr>
              <w:jc w:val="right"/>
              <w:rPr>
                <w:color w:val="4F81BD" w:themeColor="accent1"/>
                <w:szCs w:val="16"/>
              </w:rPr>
            </w:pPr>
          </w:p>
        </w:tc>
      </w:tr>
      <w:tr w:rsidR="00D205B8" w:rsidRPr="00623E67" w14:paraId="51A46316" w14:textId="77777777" w:rsidTr="00D205B8">
        <w:trPr>
          <w:trHeight w:val="227"/>
          <w:jc w:val="center"/>
        </w:trPr>
        <w:tc>
          <w:tcPr>
            <w:tcW w:w="2478" w:type="dxa"/>
            <w:tcBorders>
              <w:top w:val="nil"/>
            </w:tcBorders>
            <w:shd w:val="clear" w:color="auto" w:fill="auto"/>
            <w:noWrap/>
            <w:vAlign w:val="bottom"/>
          </w:tcPr>
          <w:p w14:paraId="4B12B01E" w14:textId="77777777" w:rsidR="00D205B8" w:rsidRPr="00623E67" w:rsidRDefault="00D205B8" w:rsidP="00D205B8">
            <w:pPr>
              <w:pStyle w:val="ZPpregtekst"/>
              <w:rPr>
                <w:color w:val="4F81BD" w:themeColor="accent1"/>
              </w:rPr>
            </w:pPr>
            <w:r w:rsidRPr="00623E67">
              <w:t>Površina (ha)</w:t>
            </w:r>
          </w:p>
        </w:tc>
        <w:tc>
          <w:tcPr>
            <w:tcW w:w="820" w:type="dxa"/>
            <w:tcBorders>
              <w:top w:val="nil"/>
            </w:tcBorders>
            <w:shd w:val="clear" w:color="auto" w:fill="auto"/>
            <w:noWrap/>
            <w:vAlign w:val="bottom"/>
          </w:tcPr>
          <w:p w14:paraId="26FB5DF2" w14:textId="77777777" w:rsidR="00D205B8" w:rsidRPr="00623E67" w:rsidRDefault="00D205B8" w:rsidP="00D205B8">
            <w:pPr>
              <w:pStyle w:val="ZPpregtevilke"/>
              <w:rPr>
                <w:color w:val="4F81BD" w:themeColor="accent1"/>
              </w:rPr>
            </w:pPr>
            <w:r w:rsidRPr="00623E67">
              <w:rPr>
                <w:szCs w:val="16"/>
              </w:rPr>
              <w:t>1.638</w:t>
            </w:r>
          </w:p>
        </w:tc>
        <w:tc>
          <w:tcPr>
            <w:tcW w:w="821" w:type="dxa"/>
            <w:tcBorders>
              <w:top w:val="nil"/>
            </w:tcBorders>
            <w:shd w:val="clear" w:color="auto" w:fill="auto"/>
            <w:noWrap/>
            <w:vAlign w:val="bottom"/>
          </w:tcPr>
          <w:p w14:paraId="144FC7BC" w14:textId="77777777" w:rsidR="00D205B8" w:rsidRPr="00623E67" w:rsidRDefault="00D205B8" w:rsidP="00D205B8">
            <w:pPr>
              <w:pStyle w:val="ZPpregtevilke"/>
              <w:rPr>
                <w:color w:val="4F81BD" w:themeColor="accent1"/>
              </w:rPr>
            </w:pPr>
            <w:r w:rsidRPr="00623E67">
              <w:rPr>
                <w:szCs w:val="16"/>
              </w:rPr>
              <w:t>1.660</w:t>
            </w:r>
          </w:p>
        </w:tc>
        <w:tc>
          <w:tcPr>
            <w:tcW w:w="820" w:type="dxa"/>
            <w:tcBorders>
              <w:top w:val="nil"/>
            </w:tcBorders>
            <w:shd w:val="clear" w:color="auto" w:fill="auto"/>
            <w:noWrap/>
            <w:vAlign w:val="bottom"/>
          </w:tcPr>
          <w:p w14:paraId="53AE4153" w14:textId="77777777" w:rsidR="00D205B8" w:rsidRPr="00623E67" w:rsidRDefault="00D205B8" w:rsidP="00D205B8">
            <w:pPr>
              <w:pStyle w:val="ZPpregtevilke"/>
              <w:rPr>
                <w:color w:val="4F81BD" w:themeColor="accent1"/>
              </w:rPr>
            </w:pPr>
            <w:r w:rsidRPr="00623E67">
              <w:rPr>
                <w:szCs w:val="16"/>
              </w:rPr>
              <w:t>1.488</w:t>
            </w:r>
          </w:p>
        </w:tc>
        <w:tc>
          <w:tcPr>
            <w:tcW w:w="819" w:type="dxa"/>
            <w:tcBorders>
              <w:top w:val="nil"/>
              <w:bottom w:val="nil"/>
            </w:tcBorders>
            <w:shd w:val="clear" w:color="auto" w:fill="auto"/>
            <w:noWrap/>
            <w:vAlign w:val="bottom"/>
          </w:tcPr>
          <w:p w14:paraId="5F0CF8AC" w14:textId="77777777" w:rsidR="00D205B8" w:rsidRPr="00623E67" w:rsidRDefault="00D205B8" w:rsidP="00D205B8">
            <w:pPr>
              <w:pStyle w:val="ZPpregtevilke"/>
              <w:rPr>
                <w:color w:val="4F81BD" w:themeColor="accent1"/>
              </w:rPr>
            </w:pPr>
            <w:r w:rsidRPr="00623E67">
              <w:rPr>
                <w:szCs w:val="16"/>
              </w:rPr>
              <w:t>1.376</w:t>
            </w:r>
          </w:p>
        </w:tc>
        <w:tc>
          <w:tcPr>
            <w:tcW w:w="820" w:type="dxa"/>
            <w:tcBorders>
              <w:top w:val="nil"/>
              <w:right w:val="nil"/>
            </w:tcBorders>
            <w:shd w:val="clear" w:color="auto" w:fill="auto"/>
            <w:noWrap/>
            <w:vAlign w:val="bottom"/>
          </w:tcPr>
          <w:p w14:paraId="0FACD16D" w14:textId="77777777" w:rsidR="00D205B8" w:rsidRPr="00623E67" w:rsidRDefault="00D205B8" w:rsidP="00D205B8">
            <w:pPr>
              <w:pStyle w:val="ZPpregtevilke"/>
              <w:rPr>
                <w:color w:val="4F81BD" w:themeColor="accent1"/>
              </w:rPr>
            </w:pPr>
            <w:r w:rsidRPr="00623E67">
              <w:rPr>
                <w:szCs w:val="16"/>
              </w:rPr>
              <w:t>1.159</w:t>
            </w:r>
          </w:p>
        </w:tc>
        <w:tc>
          <w:tcPr>
            <w:tcW w:w="819" w:type="dxa"/>
            <w:tcBorders>
              <w:top w:val="nil"/>
              <w:left w:val="nil"/>
            </w:tcBorders>
            <w:shd w:val="clear" w:color="auto" w:fill="auto"/>
            <w:noWrap/>
            <w:vAlign w:val="bottom"/>
          </w:tcPr>
          <w:p w14:paraId="73EB0E7F" w14:textId="77777777" w:rsidR="00D205B8" w:rsidRPr="00623E67" w:rsidRDefault="00D205B8" w:rsidP="00D205B8">
            <w:pPr>
              <w:pStyle w:val="ZPpregtevilke"/>
              <w:rPr>
                <w:color w:val="4F81BD" w:themeColor="accent1"/>
              </w:rPr>
            </w:pPr>
            <w:r w:rsidRPr="00623E67">
              <w:rPr>
                <w:szCs w:val="16"/>
              </w:rPr>
              <w:t>1.166</w:t>
            </w:r>
          </w:p>
        </w:tc>
        <w:tc>
          <w:tcPr>
            <w:tcW w:w="820" w:type="dxa"/>
            <w:tcBorders>
              <w:top w:val="nil"/>
            </w:tcBorders>
            <w:shd w:val="clear" w:color="auto" w:fill="auto"/>
            <w:noWrap/>
            <w:vAlign w:val="bottom"/>
          </w:tcPr>
          <w:p w14:paraId="1B981E6B" w14:textId="77777777" w:rsidR="00D205B8" w:rsidRPr="00623E67" w:rsidRDefault="00D205B8" w:rsidP="00D205B8">
            <w:pPr>
              <w:pStyle w:val="ZPpregtevilke"/>
              <w:rPr>
                <w:color w:val="4F81BD" w:themeColor="accent1"/>
              </w:rPr>
            </w:pPr>
            <w:r w:rsidRPr="00623E67">
              <w:rPr>
                <w:szCs w:val="16"/>
              </w:rPr>
              <w:t>1.296</w:t>
            </w:r>
          </w:p>
        </w:tc>
        <w:tc>
          <w:tcPr>
            <w:tcW w:w="819" w:type="dxa"/>
            <w:tcBorders>
              <w:top w:val="nil"/>
            </w:tcBorders>
            <w:shd w:val="clear" w:color="auto" w:fill="auto"/>
            <w:noWrap/>
            <w:vAlign w:val="bottom"/>
          </w:tcPr>
          <w:p w14:paraId="35D3A126" w14:textId="77777777" w:rsidR="00D205B8" w:rsidRPr="00623E67" w:rsidRDefault="00D205B8" w:rsidP="00D205B8">
            <w:pPr>
              <w:pStyle w:val="ZPpregtevilke"/>
              <w:rPr>
                <w:color w:val="4F81BD" w:themeColor="accent1"/>
              </w:rPr>
            </w:pPr>
            <w:r w:rsidRPr="00623E67">
              <w:rPr>
                <w:szCs w:val="16"/>
              </w:rPr>
              <w:t>1.405</w:t>
            </w:r>
          </w:p>
        </w:tc>
        <w:tc>
          <w:tcPr>
            <w:tcW w:w="819" w:type="dxa"/>
            <w:tcBorders>
              <w:top w:val="nil"/>
            </w:tcBorders>
            <w:shd w:val="clear" w:color="auto" w:fill="auto"/>
            <w:noWrap/>
            <w:vAlign w:val="bottom"/>
          </w:tcPr>
          <w:p w14:paraId="12DA0413" w14:textId="77777777" w:rsidR="00D205B8" w:rsidRPr="00623E67" w:rsidRDefault="00D205B8" w:rsidP="00D205B8">
            <w:pPr>
              <w:pStyle w:val="ZPpregtevilke"/>
              <w:rPr>
                <w:color w:val="4F81BD" w:themeColor="accent1"/>
              </w:rPr>
            </w:pPr>
            <w:r w:rsidRPr="00623E67">
              <w:rPr>
                <w:szCs w:val="16"/>
              </w:rPr>
              <w:t>1.485</w:t>
            </w:r>
          </w:p>
        </w:tc>
        <w:tc>
          <w:tcPr>
            <w:tcW w:w="820" w:type="dxa"/>
            <w:tcBorders>
              <w:top w:val="nil"/>
            </w:tcBorders>
            <w:shd w:val="clear" w:color="auto" w:fill="auto"/>
            <w:vAlign w:val="bottom"/>
          </w:tcPr>
          <w:p w14:paraId="50DB1B80" w14:textId="77777777" w:rsidR="00D205B8" w:rsidRPr="00623E67" w:rsidRDefault="00D205B8" w:rsidP="00D205B8">
            <w:pPr>
              <w:pStyle w:val="ZPpregtevilke"/>
              <w:rPr>
                <w:color w:val="4F81BD" w:themeColor="accent1"/>
              </w:rPr>
            </w:pPr>
            <w:r w:rsidRPr="00623E67">
              <w:rPr>
                <w:szCs w:val="16"/>
              </w:rPr>
              <w:t>1.591</w:t>
            </w:r>
          </w:p>
        </w:tc>
        <w:tc>
          <w:tcPr>
            <w:tcW w:w="819" w:type="dxa"/>
            <w:tcBorders>
              <w:top w:val="nil"/>
              <w:left w:val="nil"/>
              <w:bottom w:val="nil"/>
              <w:right w:val="nil"/>
            </w:tcBorders>
            <w:shd w:val="clear" w:color="auto" w:fill="auto"/>
            <w:vAlign w:val="bottom"/>
          </w:tcPr>
          <w:p w14:paraId="00BAEC19" w14:textId="77777777" w:rsidR="00D205B8" w:rsidRPr="00623E67" w:rsidRDefault="00D205B8" w:rsidP="00D205B8">
            <w:pPr>
              <w:pStyle w:val="ZPpregtevilke"/>
              <w:rPr>
                <w:color w:val="4F81BD" w:themeColor="accent1"/>
              </w:rPr>
            </w:pPr>
            <w:r w:rsidRPr="00623E67">
              <w:rPr>
                <w:szCs w:val="16"/>
              </w:rPr>
              <w:t>1.667</w:t>
            </w:r>
          </w:p>
        </w:tc>
        <w:tc>
          <w:tcPr>
            <w:tcW w:w="818" w:type="dxa"/>
            <w:tcBorders>
              <w:top w:val="nil"/>
              <w:left w:val="nil"/>
              <w:bottom w:val="nil"/>
              <w:right w:val="nil"/>
            </w:tcBorders>
            <w:shd w:val="clear" w:color="auto" w:fill="auto"/>
            <w:vAlign w:val="bottom"/>
          </w:tcPr>
          <w:p w14:paraId="1E003275" w14:textId="77777777" w:rsidR="00D205B8" w:rsidRPr="00623E67" w:rsidRDefault="00D205B8" w:rsidP="00D205B8">
            <w:pPr>
              <w:pStyle w:val="ZPpregtevilke"/>
              <w:rPr>
                <w:color w:val="4F81BD" w:themeColor="accent1"/>
              </w:rPr>
            </w:pPr>
            <w:r w:rsidRPr="00623E67">
              <w:rPr>
                <w:szCs w:val="16"/>
              </w:rPr>
              <w:t>1.616</w:t>
            </w:r>
          </w:p>
        </w:tc>
        <w:tc>
          <w:tcPr>
            <w:tcW w:w="871" w:type="dxa"/>
            <w:tcBorders>
              <w:top w:val="nil"/>
              <w:left w:val="nil"/>
              <w:bottom w:val="nil"/>
              <w:right w:val="nil"/>
            </w:tcBorders>
            <w:vAlign w:val="bottom"/>
          </w:tcPr>
          <w:p w14:paraId="089C6EE7" w14:textId="77777777" w:rsidR="00D205B8" w:rsidRPr="00623E67" w:rsidRDefault="00D205B8" w:rsidP="00D205B8">
            <w:pPr>
              <w:pStyle w:val="ZPpregtevilke"/>
              <w:rPr>
                <w:szCs w:val="16"/>
              </w:rPr>
            </w:pPr>
            <w:r w:rsidRPr="00623E67">
              <w:rPr>
                <w:szCs w:val="16"/>
              </w:rPr>
              <w:t>1.489</w:t>
            </w:r>
          </w:p>
        </w:tc>
        <w:tc>
          <w:tcPr>
            <w:tcW w:w="871" w:type="dxa"/>
            <w:tcBorders>
              <w:top w:val="nil"/>
              <w:left w:val="nil"/>
              <w:bottom w:val="nil"/>
              <w:right w:val="nil"/>
            </w:tcBorders>
            <w:shd w:val="clear" w:color="auto" w:fill="auto"/>
            <w:vAlign w:val="bottom"/>
          </w:tcPr>
          <w:p w14:paraId="74573BF7" w14:textId="77777777" w:rsidR="00D205B8" w:rsidRPr="00623E67" w:rsidRDefault="00D205B8" w:rsidP="00D205B8">
            <w:pPr>
              <w:pStyle w:val="ZPpregtevilke"/>
              <w:rPr>
                <w:color w:val="4F81BD" w:themeColor="accent1"/>
              </w:rPr>
            </w:pPr>
            <w:r w:rsidRPr="00623E67">
              <w:rPr>
                <w:szCs w:val="16"/>
              </w:rPr>
              <w:t>92,1</w:t>
            </w:r>
          </w:p>
        </w:tc>
      </w:tr>
      <w:tr w:rsidR="00D205B8" w:rsidRPr="00623E67" w14:paraId="03743020" w14:textId="77777777" w:rsidTr="00D205B8">
        <w:trPr>
          <w:trHeight w:val="227"/>
          <w:jc w:val="center"/>
        </w:trPr>
        <w:tc>
          <w:tcPr>
            <w:tcW w:w="2478" w:type="dxa"/>
            <w:shd w:val="clear" w:color="auto" w:fill="auto"/>
            <w:noWrap/>
            <w:vAlign w:val="bottom"/>
          </w:tcPr>
          <w:p w14:paraId="2A7A17E3" w14:textId="77777777" w:rsidR="00D205B8" w:rsidRPr="00623E67" w:rsidRDefault="00D205B8" w:rsidP="00D205B8">
            <w:pPr>
              <w:pStyle w:val="ZPpregtekst"/>
              <w:rPr>
                <w:color w:val="4F81BD" w:themeColor="accent1"/>
              </w:rPr>
            </w:pPr>
            <w:r w:rsidRPr="00623E67">
              <w:t>Hektarski pridelek (t/ha)</w:t>
            </w:r>
          </w:p>
        </w:tc>
        <w:tc>
          <w:tcPr>
            <w:tcW w:w="820" w:type="dxa"/>
            <w:shd w:val="clear" w:color="auto" w:fill="auto"/>
            <w:noWrap/>
            <w:vAlign w:val="bottom"/>
          </w:tcPr>
          <w:p w14:paraId="28F33197" w14:textId="77777777" w:rsidR="00D205B8" w:rsidRPr="00623E67" w:rsidRDefault="00D205B8" w:rsidP="00D205B8">
            <w:pPr>
              <w:pStyle w:val="ZPpregtevilke"/>
              <w:rPr>
                <w:color w:val="4F81BD" w:themeColor="accent1"/>
              </w:rPr>
            </w:pPr>
            <w:r w:rsidRPr="00623E67">
              <w:rPr>
                <w:szCs w:val="16"/>
              </w:rPr>
              <w:t>1,4</w:t>
            </w:r>
          </w:p>
        </w:tc>
        <w:tc>
          <w:tcPr>
            <w:tcW w:w="821" w:type="dxa"/>
            <w:shd w:val="clear" w:color="auto" w:fill="auto"/>
            <w:noWrap/>
            <w:vAlign w:val="bottom"/>
          </w:tcPr>
          <w:p w14:paraId="14C22455" w14:textId="77777777" w:rsidR="00D205B8" w:rsidRPr="00623E67" w:rsidRDefault="00D205B8" w:rsidP="00D205B8">
            <w:pPr>
              <w:pStyle w:val="ZPpregtevilke"/>
              <w:rPr>
                <w:color w:val="4F81BD" w:themeColor="accent1"/>
              </w:rPr>
            </w:pPr>
            <w:r w:rsidRPr="00623E67">
              <w:rPr>
                <w:szCs w:val="16"/>
              </w:rPr>
              <w:t>1,6</w:t>
            </w:r>
          </w:p>
        </w:tc>
        <w:tc>
          <w:tcPr>
            <w:tcW w:w="820" w:type="dxa"/>
            <w:shd w:val="clear" w:color="auto" w:fill="auto"/>
            <w:noWrap/>
            <w:vAlign w:val="bottom"/>
          </w:tcPr>
          <w:p w14:paraId="76F88660" w14:textId="77777777" w:rsidR="00D205B8" w:rsidRPr="00623E67" w:rsidRDefault="00D205B8" w:rsidP="00D205B8">
            <w:pPr>
              <w:pStyle w:val="ZPpregtevilke"/>
              <w:rPr>
                <w:color w:val="4F81BD" w:themeColor="accent1"/>
              </w:rPr>
            </w:pPr>
            <w:r w:rsidRPr="00623E67">
              <w:rPr>
                <w:szCs w:val="16"/>
              </w:rPr>
              <w:t>1,4</w:t>
            </w:r>
          </w:p>
        </w:tc>
        <w:tc>
          <w:tcPr>
            <w:tcW w:w="819" w:type="dxa"/>
            <w:tcBorders>
              <w:top w:val="nil"/>
              <w:bottom w:val="nil"/>
            </w:tcBorders>
            <w:shd w:val="clear" w:color="auto" w:fill="auto"/>
            <w:noWrap/>
            <w:vAlign w:val="bottom"/>
          </w:tcPr>
          <w:p w14:paraId="3748053D" w14:textId="77777777" w:rsidR="00D205B8" w:rsidRPr="00623E67" w:rsidRDefault="00D205B8" w:rsidP="00D205B8">
            <w:pPr>
              <w:pStyle w:val="ZPpregtevilke"/>
              <w:rPr>
                <w:color w:val="4F81BD" w:themeColor="accent1"/>
              </w:rPr>
            </w:pPr>
            <w:r w:rsidRPr="00623E67">
              <w:rPr>
                <w:szCs w:val="16"/>
              </w:rPr>
              <w:t>1,6</w:t>
            </w:r>
          </w:p>
        </w:tc>
        <w:tc>
          <w:tcPr>
            <w:tcW w:w="820" w:type="dxa"/>
            <w:tcBorders>
              <w:right w:val="nil"/>
            </w:tcBorders>
            <w:shd w:val="clear" w:color="auto" w:fill="auto"/>
            <w:noWrap/>
            <w:vAlign w:val="bottom"/>
          </w:tcPr>
          <w:p w14:paraId="60FDD272" w14:textId="77777777" w:rsidR="00D205B8" w:rsidRPr="00623E67" w:rsidRDefault="00D205B8" w:rsidP="00D205B8">
            <w:pPr>
              <w:pStyle w:val="ZPpregtevilke"/>
              <w:rPr>
                <w:color w:val="4F81BD" w:themeColor="accent1"/>
              </w:rPr>
            </w:pPr>
            <w:r w:rsidRPr="00623E67">
              <w:rPr>
                <w:szCs w:val="16"/>
              </w:rPr>
              <w:t>1,2</w:t>
            </w:r>
          </w:p>
        </w:tc>
        <w:tc>
          <w:tcPr>
            <w:tcW w:w="819" w:type="dxa"/>
            <w:tcBorders>
              <w:left w:val="nil"/>
            </w:tcBorders>
            <w:shd w:val="clear" w:color="auto" w:fill="auto"/>
            <w:noWrap/>
            <w:vAlign w:val="bottom"/>
          </w:tcPr>
          <w:p w14:paraId="047F3EBA" w14:textId="77777777" w:rsidR="00D205B8" w:rsidRPr="00623E67" w:rsidRDefault="00D205B8" w:rsidP="00D205B8">
            <w:pPr>
              <w:pStyle w:val="ZPpregtevilke"/>
              <w:rPr>
                <w:color w:val="4F81BD" w:themeColor="accent1"/>
              </w:rPr>
            </w:pPr>
            <w:r w:rsidRPr="00623E67">
              <w:rPr>
                <w:szCs w:val="16"/>
              </w:rPr>
              <w:t>1,1</w:t>
            </w:r>
          </w:p>
        </w:tc>
        <w:tc>
          <w:tcPr>
            <w:tcW w:w="820" w:type="dxa"/>
            <w:shd w:val="clear" w:color="auto" w:fill="auto"/>
            <w:noWrap/>
            <w:vAlign w:val="bottom"/>
          </w:tcPr>
          <w:p w14:paraId="20961AD9" w14:textId="77777777" w:rsidR="00D205B8" w:rsidRPr="00623E67" w:rsidRDefault="00D205B8" w:rsidP="00D205B8">
            <w:pPr>
              <w:pStyle w:val="ZPpregtevilke"/>
              <w:rPr>
                <w:color w:val="4F81BD" w:themeColor="accent1"/>
              </w:rPr>
            </w:pPr>
            <w:r w:rsidRPr="00623E67">
              <w:rPr>
                <w:szCs w:val="16"/>
              </w:rPr>
              <w:t>1,8</w:t>
            </w:r>
          </w:p>
        </w:tc>
        <w:tc>
          <w:tcPr>
            <w:tcW w:w="819" w:type="dxa"/>
            <w:shd w:val="clear" w:color="auto" w:fill="auto"/>
            <w:noWrap/>
            <w:vAlign w:val="bottom"/>
          </w:tcPr>
          <w:p w14:paraId="3990AFEE" w14:textId="77777777" w:rsidR="00D205B8" w:rsidRPr="00623E67" w:rsidRDefault="00D205B8" w:rsidP="00D205B8">
            <w:pPr>
              <w:pStyle w:val="ZPpregtevilke"/>
              <w:rPr>
                <w:color w:val="4F81BD" w:themeColor="accent1"/>
              </w:rPr>
            </w:pPr>
            <w:r w:rsidRPr="00623E67">
              <w:rPr>
                <w:szCs w:val="16"/>
              </w:rPr>
              <w:t>1,5</w:t>
            </w:r>
          </w:p>
        </w:tc>
        <w:tc>
          <w:tcPr>
            <w:tcW w:w="819" w:type="dxa"/>
            <w:shd w:val="clear" w:color="auto" w:fill="auto"/>
            <w:noWrap/>
            <w:vAlign w:val="bottom"/>
          </w:tcPr>
          <w:p w14:paraId="7EBA00AB" w14:textId="77777777" w:rsidR="00D205B8" w:rsidRPr="00623E67" w:rsidRDefault="00D205B8" w:rsidP="00D205B8">
            <w:pPr>
              <w:pStyle w:val="ZPpregtevilke"/>
              <w:rPr>
                <w:color w:val="4F81BD" w:themeColor="accent1"/>
              </w:rPr>
            </w:pPr>
            <w:r w:rsidRPr="00623E67">
              <w:rPr>
                <w:szCs w:val="16"/>
              </w:rPr>
              <w:t>1,7</w:t>
            </w:r>
          </w:p>
        </w:tc>
        <w:tc>
          <w:tcPr>
            <w:tcW w:w="820" w:type="dxa"/>
            <w:shd w:val="clear" w:color="auto" w:fill="auto"/>
            <w:vAlign w:val="bottom"/>
          </w:tcPr>
          <w:p w14:paraId="40B89DB4" w14:textId="77777777" w:rsidR="00D205B8" w:rsidRPr="00623E67" w:rsidRDefault="00D205B8" w:rsidP="00D205B8">
            <w:pPr>
              <w:pStyle w:val="ZPpregtevilke"/>
              <w:rPr>
                <w:color w:val="4F81BD" w:themeColor="accent1"/>
              </w:rPr>
            </w:pPr>
            <w:r w:rsidRPr="00623E67">
              <w:rPr>
                <w:szCs w:val="16"/>
              </w:rPr>
              <w:t>1,4</w:t>
            </w:r>
          </w:p>
        </w:tc>
        <w:tc>
          <w:tcPr>
            <w:tcW w:w="819" w:type="dxa"/>
            <w:tcBorders>
              <w:top w:val="nil"/>
              <w:left w:val="nil"/>
              <w:bottom w:val="nil"/>
              <w:right w:val="nil"/>
            </w:tcBorders>
            <w:shd w:val="clear" w:color="auto" w:fill="auto"/>
            <w:vAlign w:val="bottom"/>
          </w:tcPr>
          <w:p w14:paraId="0586C65B" w14:textId="77777777" w:rsidR="00D205B8" w:rsidRPr="00623E67" w:rsidRDefault="00D205B8" w:rsidP="00D205B8">
            <w:pPr>
              <w:pStyle w:val="ZPpregtevilke"/>
              <w:rPr>
                <w:color w:val="4F81BD" w:themeColor="accent1"/>
              </w:rPr>
            </w:pPr>
            <w:r w:rsidRPr="00623E67">
              <w:rPr>
                <w:szCs w:val="16"/>
              </w:rPr>
              <w:t>1,8</w:t>
            </w:r>
          </w:p>
        </w:tc>
        <w:tc>
          <w:tcPr>
            <w:tcW w:w="818" w:type="dxa"/>
            <w:tcBorders>
              <w:top w:val="nil"/>
              <w:left w:val="nil"/>
              <w:bottom w:val="nil"/>
              <w:right w:val="nil"/>
            </w:tcBorders>
            <w:shd w:val="clear" w:color="auto" w:fill="auto"/>
            <w:vAlign w:val="bottom"/>
          </w:tcPr>
          <w:p w14:paraId="1E743ADF" w14:textId="77777777" w:rsidR="00D205B8" w:rsidRPr="00623E67" w:rsidRDefault="00D205B8" w:rsidP="00D205B8">
            <w:pPr>
              <w:pStyle w:val="ZPpregtevilke"/>
              <w:rPr>
                <w:color w:val="4F81BD" w:themeColor="accent1"/>
              </w:rPr>
            </w:pPr>
            <w:r w:rsidRPr="00623E67">
              <w:rPr>
                <w:szCs w:val="16"/>
              </w:rPr>
              <w:t>1,6</w:t>
            </w:r>
          </w:p>
        </w:tc>
        <w:tc>
          <w:tcPr>
            <w:tcW w:w="871" w:type="dxa"/>
            <w:tcBorders>
              <w:top w:val="nil"/>
              <w:left w:val="nil"/>
              <w:bottom w:val="nil"/>
              <w:right w:val="nil"/>
            </w:tcBorders>
            <w:vAlign w:val="bottom"/>
          </w:tcPr>
          <w:p w14:paraId="6C033E1F" w14:textId="77777777" w:rsidR="00D205B8" w:rsidRPr="00623E67" w:rsidRDefault="00D205B8" w:rsidP="00D205B8">
            <w:pPr>
              <w:pStyle w:val="ZPpregtevilke"/>
              <w:rPr>
                <w:szCs w:val="16"/>
              </w:rPr>
            </w:pPr>
            <w:r w:rsidRPr="00623E67">
              <w:rPr>
                <w:szCs w:val="16"/>
              </w:rPr>
              <w:t>1,8</w:t>
            </w:r>
          </w:p>
        </w:tc>
        <w:tc>
          <w:tcPr>
            <w:tcW w:w="871" w:type="dxa"/>
            <w:tcBorders>
              <w:top w:val="nil"/>
              <w:left w:val="nil"/>
              <w:bottom w:val="nil"/>
              <w:right w:val="nil"/>
            </w:tcBorders>
            <w:shd w:val="clear" w:color="auto" w:fill="auto"/>
            <w:vAlign w:val="bottom"/>
          </w:tcPr>
          <w:p w14:paraId="5373258B" w14:textId="77777777" w:rsidR="00D205B8" w:rsidRPr="00623E67" w:rsidRDefault="00D205B8" w:rsidP="00D205B8">
            <w:pPr>
              <w:pStyle w:val="ZPpregtevilke"/>
              <w:rPr>
                <w:color w:val="4F81BD" w:themeColor="accent1"/>
              </w:rPr>
            </w:pPr>
            <w:r w:rsidRPr="00623E67">
              <w:rPr>
                <w:szCs w:val="16"/>
              </w:rPr>
              <w:t>114,9</w:t>
            </w:r>
          </w:p>
        </w:tc>
      </w:tr>
      <w:tr w:rsidR="00D205B8" w:rsidRPr="00623E67" w14:paraId="78DCCFD7" w14:textId="77777777" w:rsidTr="00D205B8">
        <w:trPr>
          <w:trHeight w:val="227"/>
          <w:jc w:val="center"/>
        </w:trPr>
        <w:tc>
          <w:tcPr>
            <w:tcW w:w="2478" w:type="dxa"/>
            <w:tcBorders>
              <w:bottom w:val="nil"/>
            </w:tcBorders>
            <w:shd w:val="clear" w:color="auto" w:fill="auto"/>
            <w:noWrap/>
            <w:vAlign w:val="bottom"/>
          </w:tcPr>
          <w:p w14:paraId="1B66DAF3" w14:textId="77777777" w:rsidR="00D205B8" w:rsidRPr="00623E67" w:rsidRDefault="00D205B8" w:rsidP="00D205B8">
            <w:pPr>
              <w:pStyle w:val="ZPpregtekst"/>
              <w:rPr>
                <w:color w:val="4F81BD" w:themeColor="accent1"/>
              </w:rPr>
            </w:pPr>
            <w:r w:rsidRPr="00623E67">
              <w:t>Pridelek (t)</w:t>
            </w:r>
          </w:p>
        </w:tc>
        <w:tc>
          <w:tcPr>
            <w:tcW w:w="820" w:type="dxa"/>
            <w:tcBorders>
              <w:bottom w:val="nil"/>
            </w:tcBorders>
            <w:shd w:val="clear" w:color="auto" w:fill="auto"/>
            <w:noWrap/>
            <w:vAlign w:val="bottom"/>
          </w:tcPr>
          <w:p w14:paraId="53EA4CE8" w14:textId="77777777" w:rsidR="00D205B8" w:rsidRPr="00623E67" w:rsidRDefault="00D205B8" w:rsidP="00D205B8">
            <w:pPr>
              <w:pStyle w:val="ZPpregtevilke"/>
              <w:rPr>
                <w:color w:val="4F81BD" w:themeColor="accent1"/>
              </w:rPr>
            </w:pPr>
            <w:r w:rsidRPr="00623E67">
              <w:rPr>
                <w:szCs w:val="16"/>
              </w:rPr>
              <w:t>2.304</w:t>
            </w:r>
          </w:p>
        </w:tc>
        <w:tc>
          <w:tcPr>
            <w:tcW w:w="821" w:type="dxa"/>
            <w:tcBorders>
              <w:bottom w:val="nil"/>
            </w:tcBorders>
            <w:shd w:val="clear" w:color="auto" w:fill="auto"/>
            <w:noWrap/>
            <w:vAlign w:val="bottom"/>
          </w:tcPr>
          <w:p w14:paraId="5E9535B3" w14:textId="77777777" w:rsidR="00D205B8" w:rsidRPr="00623E67" w:rsidRDefault="00D205B8" w:rsidP="00D205B8">
            <w:pPr>
              <w:pStyle w:val="ZPpregtevilke"/>
              <w:rPr>
                <w:color w:val="4F81BD" w:themeColor="accent1"/>
              </w:rPr>
            </w:pPr>
            <w:r w:rsidRPr="00623E67">
              <w:rPr>
                <w:szCs w:val="16"/>
              </w:rPr>
              <w:t>2.669</w:t>
            </w:r>
          </w:p>
        </w:tc>
        <w:tc>
          <w:tcPr>
            <w:tcW w:w="820" w:type="dxa"/>
            <w:tcBorders>
              <w:bottom w:val="nil"/>
            </w:tcBorders>
            <w:shd w:val="clear" w:color="auto" w:fill="auto"/>
            <w:noWrap/>
            <w:vAlign w:val="bottom"/>
          </w:tcPr>
          <w:p w14:paraId="1D39F091" w14:textId="77777777" w:rsidR="00D205B8" w:rsidRPr="00623E67" w:rsidRDefault="00D205B8" w:rsidP="00D205B8">
            <w:pPr>
              <w:pStyle w:val="ZPpregtevilke"/>
              <w:rPr>
                <w:color w:val="4F81BD" w:themeColor="accent1"/>
              </w:rPr>
            </w:pPr>
            <w:r w:rsidRPr="00623E67">
              <w:rPr>
                <w:szCs w:val="16"/>
              </w:rPr>
              <w:t>2.073</w:t>
            </w:r>
          </w:p>
        </w:tc>
        <w:tc>
          <w:tcPr>
            <w:tcW w:w="819" w:type="dxa"/>
            <w:tcBorders>
              <w:top w:val="nil"/>
              <w:bottom w:val="nil"/>
            </w:tcBorders>
            <w:shd w:val="clear" w:color="auto" w:fill="auto"/>
            <w:noWrap/>
            <w:vAlign w:val="bottom"/>
          </w:tcPr>
          <w:p w14:paraId="52CEAAAA" w14:textId="77777777" w:rsidR="00D205B8" w:rsidRPr="00623E67" w:rsidRDefault="00D205B8" w:rsidP="00D205B8">
            <w:pPr>
              <w:pStyle w:val="ZPpregtevilke"/>
              <w:rPr>
                <w:color w:val="4F81BD" w:themeColor="accent1"/>
              </w:rPr>
            </w:pPr>
            <w:r w:rsidRPr="00623E67">
              <w:rPr>
                <w:szCs w:val="16"/>
              </w:rPr>
              <w:t>2.154</w:t>
            </w:r>
          </w:p>
        </w:tc>
        <w:tc>
          <w:tcPr>
            <w:tcW w:w="820" w:type="dxa"/>
            <w:tcBorders>
              <w:bottom w:val="nil"/>
              <w:right w:val="nil"/>
            </w:tcBorders>
            <w:shd w:val="clear" w:color="auto" w:fill="auto"/>
            <w:noWrap/>
            <w:vAlign w:val="bottom"/>
          </w:tcPr>
          <w:p w14:paraId="5D761A3E" w14:textId="77777777" w:rsidR="00D205B8" w:rsidRPr="00623E67" w:rsidRDefault="00D205B8" w:rsidP="00D205B8">
            <w:pPr>
              <w:pStyle w:val="ZPpregtevilke"/>
              <w:rPr>
                <w:color w:val="4F81BD" w:themeColor="accent1"/>
              </w:rPr>
            </w:pPr>
            <w:r w:rsidRPr="00623E67">
              <w:rPr>
                <w:szCs w:val="16"/>
              </w:rPr>
              <w:t>1.338</w:t>
            </w:r>
          </w:p>
        </w:tc>
        <w:tc>
          <w:tcPr>
            <w:tcW w:w="819" w:type="dxa"/>
            <w:tcBorders>
              <w:left w:val="nil"/>
              <w:bottom w:val="nil"/>
            </w:tcBorders>
            <w:shd w:val="clear" w:color="auto" w:fill="auto"/>
            <w:noWrap/>
            <w:vAlign w:val="bottom"/>
          </w:tcPr>
          <w:p w14:paraId="16D9983D" w14:textId="77777777" w:rsidR="00D205B8" w:rsidRPr="00623E67" w:rsidRDefault="00D205B8" w:rsidP="00D205B8">
            <w:pPr>
              <w:pStyle w:val="ZPpregtevilke"/>
              <w:rPr>
                <w:color w:val="4F81BD" w:themeColor="accent1"/>
              </w:rPr>
            </w:pPr>
            <w:r w:rsidRPr="00623E67">
              <w:rPr>
                <w:szCs w:val="16"/>
              </w:rPr>
              <w:t>1.227</w:t>
            </w:r>
          </w:p>
        </w:tc>
        <w:tc>
          <w:tcPr>
            <w:tcW w:w="820" w:type="dxa"/>
            <w:tcBorders>
              <w:bottom w:val="nil"/>
            </w:tcBorders>
            <w:shd w:val="clear" w:color="auto" w:fill="auto"/>
            <w:noWrap/>
            <w:vAlign w:val="bottom"/>
          </w:tcPr>
          <w:p w14:paraId="34B21C3A" w14:textId="77777777" w:rsidR="00D205B8" w:rsidRPr="00623E67" w:rsidRDefault="00D205B8" w:rsidP="00D205B8">
            <w:pPr>
              <w:pStyle w:val="ZPpregtevilke"/>
              <w:rPr>
                <w:color w:val="4F81BD" w:themeColor="accent1"/>
              </w:rPr>
            </w:pPr>
            <w:r w:rsidRPr="00623E67">
              <w:rPr>
                <w:szCs w:val="16"/>
              </w:rPr>
              <w:t>2.270</w:t>
            </w:r>
          </w:p>
        </w:tc>
        <w:tc>
          <w:tcPr>
            <w:tcW w:w="819" w:type="dxa"/>
            <w:tcBorders>
              <w:bottom w:val="nil"/>
            </w:tcBorders>
            <w:shd w:val="clear" w:color="auto" w:fill="auto"/>
            <w:noWrap/>
            <w:vAlign w:val="bottom"/>
          </w:tcPr>
          <w:p w14:paraId="2FF19C29" w14:textId="77777777" w:rsidR="00D205B8" w:rsidRPr="00623E67" w:rsidRDefault="00D205B8" w:rsidP="00D205B8">
            <w:pPr>
              <w:pStyle w:val="ZPpregtevilke"/>
              <w:rPr>
                <w:color w:val="4F81BD" w:themeColor="accent1"/>
              </w:rPr>
            </w:pPr>
            <w:r w:rsidRPr="00623E67">
              <w:rPr>
                <w:szCs w:val="16"/>
              </w:rPr>
              <w:t>2.065</w:t>
            </w:r>
          </w:p>
        </w:tc>
        <w:tc>
          <w:tcPr>
            <w:tcW w:w="819" w:type="dxa"/>
            <w:tcBorders>
              <w:bottom w:val="nil"/>
            </w:tcBorders>
            <w:shd w:val="clear" w:color="auto" w:fill="auto"/>
            <w:noWrap/>
            <w:vAlign w:val="bottom"/>
          </w:tcPr>
          <w:p w14:paraId="6300A87C" w14:textId="77777777" w:rsidR="00D205B8" w:rsidRPr="00623E67" w:rsidRDefault="00D205B8" w:rsidP="00D205B8">
            <w:pPr>
              <w:pStyle w:val="ZPpregtevilke"/>
              <w:rPr>
                <w:color w:val="4F81BD" w:themeColor="accent1"/>
              </w:rPr>
            </w:pPr>
            <w:r w:rsidRPr="00623E67">
              <w:rPr>
                <w:szCs w:val="16"/>
              </w:rPr>
              <w:t>2.478</w:t>
            </w:r>
          </w:p>
        </w:tc>
        <w:tc>
          <w:tcPr>
            <w:tcW w:w="820" w:type="dxa"/>
            <w:tcBorders>
              <w:bottom w:val="nil"/>
            </w:tcBorders>
            <w:shd w:val="clear" w:color="auto" w:fill="auto"/>
            <w:vAlign w:val="bottom"/>
          </w:tcPr>
          <w:p w14:paraId="2B4C83DA" w14:textId="77777777" w:rsidR="00D205B8" w:rsidRPr="00623E67" w:rsidRDefault="00D205B8" w:rsidP="00D205B8">
            <w:pPr>
              <w:pStyle w:val="ZPpregtevilke"/>
              <w:rPr>
                <w:color w:val="4F81BD" w:themeColor="accent1"/>
              </w:rPr>
            </w:pPr>
            <w:r w:rsidRPr="00623E67">
              <w:rPr>
                <w:szCs w:val="16"/>
              </w:rPr>
              <w:t>2.160</w:t>
            </w:r>
          </w:p>
        </w:tc>
        <w:tc>
          <w:tcPr>
            <w:tcW w:w="819" w:type="dxa"/>
            <w:tcBorders>
              <w:top w:val="nil"/>
              <w:left w:val="nil"/>
              <w:bottom w:val="nil"/>
              <w:right w:val="nil"/>
            </w:tcBorders>
            <w:shd w:val="clear" w:color="auto" w:fill="auto"/>
            <w:vAlign w:val="bottom"/>
          </w:tcPr>
          <w:p w14:paraId="316AFDC4" w14:textId="77777777" w:rsidR="00D205B8" w:rsidRPr="00623E67" w:rsidRDefault="00D205B8" w:rsidP="00D205B8">
            <w:pPr>
              <w:pStyle w:val="ZPpregtevilke"/>
              <w:rPr>
                <w:color w:val="4F81BD" w:themeColor="accent1"/>
              </w:rPr>
            </w:pPr>
            <w:r w:rsidRPr="00623E67">
              <w:rPr>
                <w:szCs w:val="16"/>
              </w:rPr>
              <w:t>3.078</w:t>
            </w:r>
          </w:p>
        </w:tc>
        <w:tc>
          <w:tcPr>
            <w:tcW w:w="818" w:type="dxa"/>
            <w:tcBorders>
              <w:top w:val="nil"/>
              <w:left w:val="nil"/>
              <w:bottom w:val="nil"/>
              <w:right w:val="nil"/>
            </w:tcBorders>
            <w:shd w:val="clear" w:color="auto" w:fill="auto"/>
            <w:vAlign w:val="bottom"/>
          </w:tcPr>
          <w:p w14:paraId="70960B30" w14:textId="77777777" w:rsidR="00D205B8" w:rsidRPr="00623E67" w:rsidRDefault="00D205B8" w:rsidP="00D205B8">
            <w:pPr>
              <w:pStyle w:val="ZPpregtevilke"/>
              <w:rPr>
                <w:color w:val="4F81BD" w:themeColor="accent1"/>
              </w:rPr>
            </w:pPr>
            <w:r w:rsidRPr="00623E67">
              <w:rPr>
                <w:szCs w:val="16"/>
              </w:rPr>
              <w:t>2.572</w:t>
            </w:r>
          </w:p>
        </w:tc>
        <w:tc>
          <w:tcPr>
            <w:tcW w:w="871" w:type="dxa"/>
            <w:tcBorders>
              <w:top w:val="nil"/>
              <w:left w:val="nil"/>
              <w:bottom w:val="nil"/>
              <w:right w:val="nil"/>
            </w:tcBorders>
            <w:vAlign w:val="bottom"/>
          </w:tcPr>
          <w:p w14:paraId="4738191D" w14:textId="77777777" w:rsidR="00D205B8" w:rsidRPr="00623E67" w:rsidRDefault="00D205B8" w:rsidP="00D205B8">
            <w:pPr>
              <w:pStyle w:val="ZPpregtevilke"/>
              <w:rPr>
                <w:szCs w:val="16"/>
              </w:rPr>
            </w:pPr>
            <w:r w:rsidRPr="00623E67">
              <w:rPr>
                <w:szCs w:val="16"/>
              </w:rPr>
              <w:t>2.723</w:t>
            </w:r>
          </w:p>
        </w:tc>
        <w:tc>
          <w:tcPr>
            <w:tcW w:w="871" w:type="dxa"/>
            <w:tcBorders>
              <w:top w:val="nil"/>
              <w:left w:val="nil"/>
              <w:bottom w:val="nil"/>
              <w:right w:val="nil"/>
            </w:tcBorders>
            <w:shd w:val="clear" w:color="auto" w:fill="auto"/>
            <w:vAlign w:val="bottom"/>
          </w:tcPr>
          <w:p w14:paraId="4E283DEF" w14:textId="77777777" w:rsidR="00D205B8" w:rsidRPr="00623E67" w:rsidRDefault="00D205B8" w:rsidP="00D205B8">
            <w:pPr>
              <w:pStyle w:val="ZPpregtevilke"/>
              <w:rPr>
                <w:color w:val="4F81BD" w:themeColor="accent1"/>
              </w:rPr>
            </w:pPr>
            <w:r w:rsidRPr="00623E67">
              <w:rPr>
                <w:szCs w:val="16"/>
              </w:rPr>
              <w:t>105,9</w:t>
            </w:r>
          </w:p>
        </w:tc>
      </w:tr>
      <w:tr w:rsidR="00D205B8" w:rsidRPr="00623E67" w14:paraId="55467ED0" w14:textId="77777777" w:rsidTr="00D205B8">
        <w:trPr>
          <w:trHeight w:val="227"/>
          <w:jc w:val="center"/>
        </w:trPr>
        <w:tc>
          <w:tcPr>
            <w:tcW w:w="2478" w:type="dxa"/>
            <w:tcBorders>
              <w:top w:val="nil"/>
              <w:bottom w:val="nil"/>
            </w:tcBorders>
            <w:shd w:val="clear" w:color="auto" w:fill="D9D9D9"/>
            <w:noWrap/>
            <w:vAlign w:val="bottom"/>
          </w:tcPr>
          <w:p w14:paraId="4A1E5906" w14:textId="77777777" w:rsidR="00D205B8" w:rsidRPr="00623E67" w:rsidRDefault="00D205B8" w:rsidP="00D205B8">
            <w:pPr>
              <w:pStyle w:val="ZPpregtekst"/>
              <w:rPr>
                <w:b/>
                <w:color w:val="4F81BD" w:themeColor="accent1"/>
              </w:rPr>
            </w:pPr>
            <w:r w:rsidRPr="00623E67">
              <w:rPr>
                <w:b/>
              </w:rPr>
              <w:t>ZUNANJA TRGOVINA (t)</w:t>
            </w:r>
          </w:p>
        </w:tc>
        <w:tc>
          <w:tcPr>
            <w:tcW w:w="820" w:type="dxa"/>
            <w:tcBorders>
              <w:top w:val="nil"/>
              <w:bottom w:val="nil"/>
            </w:tcBorders>
            <w:shd w:val="clear" w:color="auto" w:fill="D9D9D9"/>
            <w:noWrap/>
            <w:vAlign w:val="bottom"/>
          </w:tcPr>
          <w:p w14:paraId="094A2701" w14:textId="77777777" w:rsidR="00D205B8" w:rsidRPr="00623E67" w:rsidRDefault="00D205B8" w:rsidP="00D205B8">
            <w:pPr>
              <w:pStyle w:val="ZPpregtevilke"/>
              <w:rPr>
                <w:color w:val="4F81BD" w:themeColor="accent1"/>
              </w:rPr>
            </w:pPr>
          </w:p>
        </w:tc>
        <w:tc>
          <w:tcPr>
            <w:tcW w:w="821" w:type="dxa"/>
            <w:tcBorders>
              <w:top w:val="nil"/>
              <w:bottom w:val="nil"/>
            </w:tcBorders>
            <w:shd w:val="clear" w:color="auto" w:fill="D9D9D9"/>
            <w:noWrap/>
            <w:vAlign w:val="bottom"/>
          </w:tcPr>
          <w:p w14:paraId="7CC71372" w14:textId="77777777" w:rsidR="00D205B8" w:rsidRPr="00623E67" w:rsidRDefault="00D205B8" w:rsidP="00D205B8">
            <w:pPr>
              <w:pStyle w:val="ZPpregtevilke"/>
              <w:rPr>
                <w:color w:val="4F81BD" w:themeColor="accent1"/>
              </w:rPr>
            </w:pPr>
          </w:p>
        </w:tc>
        <w:tc>
          <w:tcPr>
            <w:tcW w:w="820" w:type="dxa"/>
            <w:tcBorders>
              <w:top w:val="nil"/>
              <w:bottom w:val="nil"/>
            </w:tcBorders>
            <w:shd w:val="clear" w:color="auto" w:fill="D9D9D9"/>
            <w:noWrap/>
            <w:vAlign w:val="bottom"/>
          </w:tcPr>
          <w:p w14:paraId="7C42048E" w14:textId="77777777" w:rsidR="00D205B8" w:rsidRPr="00623E67" w:rsidRDefault="00D205B8" w:rsidP="00D205B8">
            <w:pPr>
              <w:pStyle w:val="ZPpregtevilke"/>
              <w:rPr>
                <w:color w:val="4F81BD" w:themeColor="accent1"/>
              </w:rPr>
            </w:pPr>
          </w:p>
        </w:tc>
        <w:tc>
          <w:tcPr>
            <w:tcW w:w="819" w:type="dxa"/>
            <w:tcBorders>
              <w:top w:val="nil"/>
              <w:bottom w:val="nil"/>
            </w:tcBorders>
            <w:shd w:val="clear" w:color="auto" w:fill="D9D9D9"/>
            <w:noWrap/>
            <w:vAlign w:val="bottom"/>
          </w:tcPr>
          <w:p w14:paraId="0BB5BD71" w14:textId="77777777" w:rsidR="00D205B8" w:rsidRPr="00623E67" w:rsidRDefault="00D205B8" w:rsidP="00D205B8">
            <w:pPr>
              <w:pStyle w:val="ZPpregtevilke"/>
              <w:rPr>
                <w:b/>
                <w:bCs/>
                <w:color w:val="4F81BD" w:themeColor="accent1"/>
              </w:rPr>
            </w:pPr>
          </w:p>
        </w:tc>
        <w:tc>
          <w:tcPr>
            <w:tcW w:w="820" w:type="dxa"/>
            <w:tcBorders>
              <w:top w:val="nil"/>
              <w:bottom w:val="nil"/>
              <w:right w:val="nil"/>
            </w:tcBorders>
            <w:shd w:val="clear" w:color="auto" w:fill="D9D9D9"/>
            <w:noWrap/>
            <w:vAlign w:val="bottom"/>
          </w:tcPr>
          <w:p w14:paraId="56314349" w14:textId="77777777" w:rsidR="00D205B8" w:rsidRPr="00623E67" w:rsidRDefault="00D205B8" w:rsidP="00D205B8">
            <w:pPr>
              <w:pStyle w:val="ZPpregtevilke"/>
              <w:rPr>
                <w:b/>
                <w:bCs/>
                <w:color w:val="4F81BD" w:themeColor="accent1"/>
              </w:rPr>
            </w:pPr>
          </w:p>
        </w:tc>
        <w:tc>
          <w:tcPr>
            <w:tcW w:w="819" w:type="dxa"/>
            <w:tcBorders>
              <w:top w:val="nil"/>
              <w:left w:val="nil"/>
              <w:bottom w:val="nil"/>
            </w:tcBorders>
            <w:shd w:val="clear" w:color="auto" w:fill="D9D9D9"/>
            <w:noWrap/>
            <w:vAlign w:val="bottom"/>
          </w:tcPr>
          <w:p w14:paraId="3AEF19F1" w14:textId="77777777" w:rsidR="00D205B8" w:rsidRPr="00623E67" w:rsidRDefault="00D205B8" w:rsidP="00D205B8">
            <w:pPr>
              <w:pStyle w:val="ZPpregtevilke"/>
              <w:rPr>
                <w:b/>
                <w:bCs/>
                <w:color w:val="4F81BD" w:themeColor="accent1"/>
              </w:rPr>
            </w:pPr>
          </w:p>
        </w:tc>
        <w:tc>
          <w:tcPr>
            <w:tcW w:w="820" w:type="dxa"/>
            <w:tcBorders>
              <w:top w:val="nil"/>
              <w:bottom w:val="nil"/>
            </w:tcBorders>
            <w:shd w:val="clear" w:color="auto" w:fill="D9D9D9"/>
            <w:noWrap/>
            <w:vAlign w:val="bottom"/>
          </w:tcPr>
          <w:p w14:paraId="01C304E7" w14:textId="77777777" w:rsidR="00D205B8" w:rsidRPr="00623E67" w:rsidRDefault="00D205B8" w:rsidP="00D205B8">
            <w:pPr>
              <w:pStyle w:val="ZPpregtevilke"/>
              <w:rPr>
                <w:b/>
                <w:bCs/>
                <w:color w:val="4F81BD" w:themeColor="accent1"/>
              </w:rPr>
            </w:pPr>
          </w:p>
        </w:tc>
        <w:tc>
          <w:tcPr>
            <w:tcW w:w="819" w:type="dxa"/>
            <w:tcBorders>
              <w:top w:val="nil"/>
              <w:bottom w:val="nil"/>
            </w:tcBorders>
            <w:shd w:val="clear" w:color="auto" w:fill="D9D9D9"/>
            <w:noWrap/>
            <w:vAlign w:val="bottom"/>
          </w:tcPr>
          <w:p w14:paraId="319FB6EF" w14:textId="77777777" w:rsidR="00D205B8" w:rsidRPr="00623E67" w:rsidRDefault="00D205B8" w:rsidP="00D205B8">
            <w:pPr>
              <w:pStyle w:val="ZPpregtevilke"/>
              <w:rPr>
                <w:b/>
                <w:bCs/>
                <w:color w:val="4F81BD" w:themeColor="accent1"/>
              </w:rPr>
            </w:pPr>
          </w:p>
        </w:tc>
        <w:tc>
          <w:tcPr>
            <w:tcW w:w="819" w:type="dxa"/>
            <w:tcBorders>
              <w:top w:val="nil"/>
              <w:bottom w:val="nil"/>
            </w:tcBorders>
            <w:shd w:val="clear" w:color="auto" w:fill="D9D9D9"/>
            <w:noWrap/>
            <w:vAlign w:val="bottom"/>
          </w:tcPr>
          <w:p w14:paraId="5739BE53" w14:textId="77777777" w:rsidR="00D205B8" w:rsidRPr="00623E67" w:rsidRDefault="00D205B8" w:rsidP="00D205B8">
            <w:pPr>
              <w:pStyle w:val="ZPpregtevilke"/>
              <w:rPr>
                <w:b/>
                <w:bCs/>
                <w:color w:val="4F81BD" w:themeColor="accent1"/>
              </w:rPr>
            </w:pPr>
          </w:p>
        </w:tc>
        <w:tc>
          <w:tcPr>
            <w:tcW w:w="820" w:type="dxa"/>
            <w:tcBorders>
              <w:top w:val="nil"/>
              <w:bottom w:val="nil"/>
            </w:tcBorders>
            <w:shd w:val="clear" w:color="auto" w:fill="D9D9D9"/>
            <w:vAlign w:val="bottom"/>
          </w:tcPr>
          <w:p w14:paraId="5D475C47" w14:textId="77777777" w:rsidR="00D205B8" w:rsidRPr="00623E67" w:rsidRDefault="00D205B8" w:rsidP="00D205B8">
            <w:pPr>
              <w:pStyle w:val="ZPpregtevilke"/>
              <w:rPr>
                <w:b/>
                <w:bCs/>
                <w:color w:val="4F81BD" w:themeColor="accent1"/>
              </w:rPr>
            </w:pPr>
          </w:p>
        </w:tc>
        <w:tc>
          <w:tcPr>
            <w:tcW w:w="819" w:type="dxa"/>
            <w:tcBorders>
              <w:top w:val="nil"/>
              <w:bottom w:val="nil"/>
            </w:tcBorders>
            <w:shd w:val="clear" w:color="auto" w:fill="D9D9D9"/>
            <w:vAlign w:val="bottom"/>
          </w:tcPr>
          <w:p w14:paraId="15ABFFBD" w14:textId="77777777" w:rsidR="00D205B8" w:rsidRPr="00623E67" w:rsidRDefault="00D205B8" w:rsidP="00D205B8">
            <w:pPr>
              <w:pStyle w:val="ZPpregtevilke"/>
              <w:rPr>
                <w:b/>
                <w:bCs/>
                <w:color w:val="4F81BD" w:themeColor="accent1"/>
              </w:rPr>
            </w:pPr>
          </w:p>
        </w:tc>
        <w:tc>
          <w:tcPr>
            <w:tcW w:w="818" w:type="dxa"/>
            <w:tcBorders>
              <w:top w:val="nil"/>
              <w:bottom w:val="nil"/>
            </w:tcBorders>
            <w:shd w:val="clear" w:color="auto" w:fill="D9D9D9"/>
            <w:vAlign w:val="bottom"/>
          </w:tcPr>
          <w:p w14:paraId="027EB760" w14:textId="77777777" w:rsidR="00D205B8" w:rsidRPr="00623E67" w:rsidRDefault="00D205B8" w:rsidP="00D205B8">
            <w:pPr>
              <w:pStyle w:val="ZPpregtevilke"/>
              <w:rPr>
                <w:b/>
                <w:bCs/>
                <w:color w:val="4F81BD" w:themeColor="accent1"/>
              </w:rPr>
            </w:pPr>
          </w:p>
        </w:tc>
        <w:tc>
          <w:tcPr>
            <w:tcW w:w="871" w:type="dxa"/>
            <w:tcBorders>
              <w:top w:val="nil"/>
              <w:bottom w:val="nil"/>
            </w:tcBorders>
            <w:shd w:val="clear" w:color="auto" w:fill="D9D9D9"/>
            <w:vAlign w:val="bottom"/>
          </w:tcPr>
          <w:p w14:paraId="524D9CD0" w14:textId="77777777" w:rsidR="00D205B8" w:rsidRPr="00623E67" w:rsidRDefault="00D205B8" w:rsidP="00D205B8">
            <w:pPr>
              <w:pStyle w:val="ZPpregtevilke"/>
              <w:rPr>
                <w:b/>
                <w:bCs/>
                <w:color w:val="4F81BD" w:themeColor="accent1"/>
              </w:rPr>
            </w:pPr>
          </w:p>
        </w:tc>
        <w:tc>
          <w:tcPr>
            <w:tcW w:w="871" w:type="dxa"/>
            <w:tcBorders>
              <w:top w:val="nil"/>
              <w:bottom w:val="nil"/>
            </w:tcBorders>
            <w:shd w:val="clear" w:color="auto" w:fill="D9D9D9"/>
            <w:vAlign w:val="bottom"/>
          </w:tcPr>
          <w:p w14:paraId="0685C796" w14:textId="77777777" w:rsidR="00D205B8" w:rsidRPr="00623E67" w:rsidRDefault="00D205B8" w:rsidP="00D205B8">
            <w:pPr>
              <w:pStyle w:val="ZPpregtevilke"/>
              <w:rPr>
                <w:b/>
                <w:bCs/>
                <w:color w:val="4F81BD" w:themeColor="accent1"/>
              </w:rPr>
            </w:pPr>
          </w:p>
        </w:tc>
      </w:tr>
      <w:tr w:rsidR="00D205B8" w:rsidRPr="00623E67" w14:paraId="604D3046" w14:textId="77777777" w:rsidTr="00D205B8">
        <w:trPr>
          <w:trHeight w:val="227"/>
          <w:jc w:val="center"/>
        </w:trPr>
        <w:tc>
          <w:tcPr>
            <w:tcW w:w="2478" w:type="dxa"/>
            <w:tcBorders>
              <w:top w:val="nil"/>
            </w:tcBorders>
            <w:shd w:val="clear" w:color="auto" w:fill="auto"/>
            <w:noWrap/>
            <w:vAlign w:val="bottom"/>
          </w:tcPr>
          <w:p w14:paraId="0C7BC9AF" w14:textId="77777777" w:rsidR="00D205B8" w:rsidRPr="00623E67" w:rsidRDefault="00D205B8" w:rsidP="00D205B8">
            <w:pPr>
              <w:pStyle w:val="ZPpregtekst"/>
              <w:rPr>
                <w:color w:val="4F81BD" w:themeColor="accent1"/>
              </w:rPr>
            </w:pPr>
            <w:r w:rsidRPr="00623E67">
              <w:t xml:space="preserve">Izvoz </w:t>
            </w:r>
          </w:p>
        </w:tc>
        <w:tc>
          <w:tcPr>
            <w:tcW w:w="820" w:type="dxa"/>
            <w:tcBorders>
              <w:top w:val="nil"/>
            </w:tcBorders>
            <w:shd w:val="clear" w:color="auto" w:fill="auto"/>
            <w:noWrap/>
            <w:vAlign w:val="bottom"/>
          </w:tcPr>
          <w:p w14:paraId="03F4E311" w14:textId="77777777" w:rsidR="00D205B8" w:rsidRPr="00623E67" w:rsidRDefault="00D205B8" w:rsidP="00D205B8">
            <w:pPr>
              <w:pStyle w:val="ZPpregtevilke"/>
              <w:rPr>
                <w:color w:val="4F81BD" w:themeColor="accent1"/>
              </w:rPr>
            </w:pPr>
            <w:r w:rsidRPr="00623E67">
              <w:rPr>
                <w:szCs w:val="16"/>
              </w:rPr>
              <w:t>1.474</w:t>
            </w:r>
          </w:p>
        </w:tc>
        <w:tc>
          <w:tcPr>
            <w:tcW w:w="821" w:type="dxa"/>
            <w:tcBorders>
              <w:top w:val="nil"/>
            </w:tcBorders>
            <w:shd w:val="clear" w:color="auto" w:fill="auto"/>
            <w:noWrap/>
            <w:vAlign w:val="bottom"/>
          </w:tcPr>
          <w:p w14:paraId="64B7C842" w14:textId="77777777" w:rsidR="00D205B8" w:rsidRPr="00623E67" w:rsidRDefault="00D205B8" w:rsidP="00D205B8">
            <w:pPr>
              <w:pStyle w:val="ZPpregtevilke"/>
              <w:rPr>
                <w:color w:val="4F81BD" w:themeColor="accent1"/>
              </w:rPr>
            </w:pPr>
            <w:r w:rsidRPr="00623E67">
              <w:rPr>
                <w:szCs w:val="16"/>
              </w:rPr>
              <w:t>1.628</w:t>
            </w:r>
          </w:p>
        </w:tc>
        <w:tc>
          <w:tcPr>
            <w:tcW w:w="820" w:type="dxa"/>
            <w:tcBorders>
              <w:top w:val="nil"/>
            </w:tcBorders>
            <w:shd w:val="clear" w:color="auto" w:fill="auto"/>
            <w:noWrap/>
            <w:vAlign w:val="bottom"/>
          </w:tcPr>
          <w:p w14:paraId="798A77F2" w14:textId="77777777" w:rsidR="00D205B8" w:rsidRPr="00623E67" w:rsidRDefault="00D205B8" w:rsidP="00D205B8">
            <w:pPr>
              <w:pStyle w:val="ZPpregtevilke"/>
              <w:rPr>
                <w:color w:val="4F81BD" w:themeColor="accent1"/>
              </w:rPr>
            </w:pPr>
            <w:r w:rsidRPr="00623E67">
              <w:rPr>
                <w:szCs w:val="16"/>
              </w:rPr>
              <w:t>2.642</w:t>
            </w:r>
          </w:p>
        </w:tc>
        <w:tc>
          <w:tcPr>
            <w:tcW w:w="819" w:type="dxa"/>
            <w:tcBorders>
              <w:top w:val="nil"/>
            </w:tcBorders>
            <w:shd w:val="clear" w:color="auto" w:fill="auto"/>
            <w:noWrap/>
            <w:vAlign w:val="bottom"/>
          </w:tcPr>
          <w:p w14:paraId="5028754D" w14:textId="77777777" w:rsidR="00D205B8" w:rsidRPr="00623E67" w:rsidRDefault="00D205B8" w:rsidP="00D205B8">
            <w:pPr>
              <w:pStyle w:val="ZPpregtevilke"/>
              <w:rPr>
                <w:bCs/>
                <w:color w:val="4F81BD" w:themeColor="accent1"/>
              </w:rPr>
            </w:pPr>
            <w:r w:rsidRPr="00623E67">
              <w:rPr>
                <w:szCs w:val="16"/>
              </w:rPr>
              <w:t>1.632</w:t>
            </w:r>
          </w:p>
        </w:tc>
        <w:tc>
          <w:tcPr>
            <w:tcW w:w="820" w:type="dxa"/>
            <w:tcBorders>
              <w:top w:val="nil"/>
              <w:right w:val="nil"/>
            </w:tcBorders>
            <w:shd w:val="clear" w:color="auto" w:fill="auto"/>
            <w:noWrap/>
            <w:vAlign w:val="bottom"/>
          </w:tcPr>
          <w:p w14:paraId="3B28E483" w14:textId="77777777" w:rsidR="00D205B8" w:rsidRPr="00623E67" w:rsidRDefault="00D205B8" w:rsidP="00D205B8">
            <w:pPr>
              <w:pStyle w:val="ZPpregtevilke"/>
              <w:rPr>
                <w:bCs/>
                <w:color w:val="4F81BD" w:themeColor="accent1"/>
              </w:rPr>
            </w:pPr>
            <w:r w:rsidRPr="00623E67">
              <w:rPr>
                <w:szCs w:val="16"/>
              </w:rPr>
              <w:t>1.262</w:t>
            </w:r>
          </w:p>
        </w:tc>
        <w:tc>
          <w:tcPr>
            <w:tcW w:w="819" w:type="dxa"/>
            <w:tcBorders>
              <w:top w:val="nil"/>
              <w:left w:val="nil"/>
            </w:tcBorders>
            <w:shd w:val="clear" w:color="auto" w:fill="auto"/>
            <w:noWrap/>
            <w:vAlign w:val="bottom"/>
          </w:tcPr>
          <w:p w14:paraId="2AD351C1" w14:textId="77777777" w:rsidR="00D205B8" w:rsidRPr="00623E67" w:rsidRDefault="00D205B8" w:rsidP="00D205B8">
            <w:pPr>
              <w:pStyle w:val="ZPpregtevilke"/>
              <w:rPr>
                <w:color w:val="4F81BD" w:themeColor="accent1"/>
              </w:rPr>
            </w:pPr>
            <w:r w:rsidRPr="00623E67">
              <w:rPr>
                <w:szCs w:val="16"/>
              </w:rPr>
              <w:t>1.403</w:t>
            </w:r>
          </w:p>
        </w:tc>
        <w:tc>
          <w:tcPr>
            <w:tcW w:w="820" w:type="dxa"/>
            <w:tcBorders>
              <w:top w:val="nil"/>
            </w:tcBorders>
            <w:shd w:val="clear" w:color="auto" w:fill="auto"/>
            <w:noWrap/>
            <w:vAlign w:val="bottom"/>
          </w:tcPr>
          <w:p w14:paraId="07F41CA1" w14:textId="77777777" w:rsidR="00D205B8" w:rsidRPr="00623E67" w:rsidRDefault="00D205B8" w:rsidP="00D205B8">
            <w:pPr>
              <w:pStyle w:val="ZPpregtevilke"/>
              <w:rPr>
                <w:color w:val="4F81BD" w:themeColor="accent1"/>
              </w:rPr>
            </w:pPr>
            <w:r w:rsidRPr="00623E67">
              <w:rPr>
                <w:szCs w:val="16"/>
              </w:rPr>
              <w:t>1.831</w:t>
            </w:r>
          </w:p>
        </w:tc>
        <w:tc>
          <w:tcPr>
            <w:tcW w:w="819" w:type="dxa"/>
            <w:tcBorders>
              <w:top w:val="nil"/>
            </w:tcBorders>
            <w:shd w:val="clear" w:color="auto" w:fill="auto"/>
            <w:noWrap/>
            <w:vAlign w:val="bottom"/>
          </w:tcPr>
          <w:p w14:paraId="3AFAF2DA" w14:textId="77777777" w:rsidR="00D205B8" w:rsidRPr="00623E67" w:rsidRDefault="00D205B8" w:rsidP="00D205B8">
            <w:pPr>
              <w:pStyle w:val="ZPpregtevilke"/>
              <w:rPr>
                <w:color w:val="4F81BD" w:themeColor="accent1"/>
              </w:rPr>
            </w:pPr>
            <w:r w:rsidRPr="00623E67">
              <w:rPr>
                <w:szCs w:val="16"/>
              </w:rPr>
              <w:t>1.826</w:t>
            </w:r>
          </w:p>
        </w:tc>
        <w:tc>
          <w:tcPr>
            <w:tcW w:w="819" w:type="dxa"/>
            <w:tcBorders>
              <w:top w:val="nil"/>
            </w:tcBorders>
            <w:shd w:val="clear" w:color="auto" w:fill="auto"/>
            <w:noWrap/>
            <w:vAlign w:val="bottom"/>
          </w:tcPr>
          <w:p w14:paraId="48436F09" w14:textId="77777777" w:rsidR="00D205B8" w:rsidRPr="00623E67" w:rsidRDefault="00D205B8" w:rsidP="00D205B8">
            <w:pPr>
              <w:pStyle w:val="ZPpregtevilke"/>
              <w:rPr>
                <w:color w:val="4F81BD" w:themeColor="accent1"/>
              </w:rPr>
            </w:pPr>
            <w:r w:rsidRPr="00623E67">
              <w:rPr>
                <w:szCs w:val="16"/>
              </w:rPr>
              <w:t>2.152</w:t>
            </w:r>
          </w:p>
        </w:tc>
        <w:tc>
          <w:tcPr>
            <w:tcW w:w="820" w:type="dxa"/>
            <w:tcBorders>
              <w:top w:val="nil"/>
            </w:tcBorders>
            <w:shd w:val="clear" w:color="auto" w:fill="auto"/>
            <w:vAlign w:val="bottom"/>
          </w:tcPr>
          <w:p w14:paraId="5E077DF1" w14:textId="77777777" w:rsidR="00D205B8" w:rsidRPr="00623E67" w:rsidRDefault="00D205B8" w:rsidP="00D205B8">
            <w:pPr>
              <w:pStyle w:val="ZPpregtevilke"/>
              <w:rPr>
                <w:color w:val="4F81BD" w:themeColor="accent1"/>
              </w:rPr>
            </w:pPr>
            <w:r w:rsidRPr="00623E67">
              <w:t>2.566</w:t>
            </w:r>
          </w:p>
        </w:tc>
        <w:tc>
          <w:tcPr>
            <w:tcW w:w="819" w:type="dxa"/>
            <w:tcBorders>
              <w:top w:val="nil"/>
            </w:tcBorders>
            <w:shd w:val="clear" w:color="auto" w:fill="auto"/>
            <w:vAlign w:val="bottom"/>
          </w:tcPr>
          <w:p w14:paraId="60775FF0" w14:textId="77777777" w:rsidR="00D205B8" w:rsidRPr="00623E67" w:rsidRDefault="00D205B8" w:rsidP="00D205B8">
            <w:pPr>
              <w:pStyle w:val="ZPpregtevilke"/>
              <w:rPr>
                <w:color w:val="4F81BD" w:themeColor="accent1"/>
              </w:rPr>
            </w:pPr>
            <w:r w:rsidRPr="00623E67">
              <w:rPr>
                <w:szCs w:val="16"/>
              </w:rPr>
              <w:t>2.948</w:t>
            </w:r>
          </w:p>
        </w:tc>
        <w:tc>
          <w:tcPr>
            <w:tcW w:w="818" w:type="dxa"/>
            <w:tcBorders>
              <w:top w:val="nil"/>
            </w:tcBorders>
            <w:vAlign w:val="bottom"/>
          </w:tcPr>
          <w:p w14:paraId="5EA86EC6" w14:textId="77777777" w:rsidR="00D205B8" w:rsidRPr="00623E67" w:rsidRDefault="00D205B8" w:rsidP="00D205B8">
            <w:pPr>
              <w:pStyle w:val="ZPpregtevilke"/>
              <w:rPr>
                <w:color w:val="4F81BD" w:themeColor="accent1"/>
              </w:rPr>
            </w:pPr>
            <w:r w:rsidRPr="00623E67">
              <w:rPr>
                <w:szCs w:val="16"/>
              </w:rPr>
              <w:t>3.205</w:t>
            </w:r>
          </w:p>
        </w:tc>
        <w:tc>
          <w:tcPr>
            <w:tcW w:w="871" w:type="dxa"/>
            <w:tcBorders>
              <w:top w:val="nil"/>
            </w:tcBorders>
            <w:vAlign w:val="bottom"/>
          </w:tcPr>
          <w:p w14:paraId="7EAE940B" w14:textId="77777777" w:rsidR="00D205B8" w:rsidRPr="00623E67" w:rsidRDefault="00D205B8" w:rsidP="00D205B8">
            <w:pPr>
              <w:pStyle w:val="ZPpregtevilke"/>
              <w:rPr>
                <w:szCs w:val="16"/>
              </w:rPr>
            </w:pPr>
            <w:r w:rsidRPr="00623E67">
              <w:rPr>
                <w:szCs w:val="16"/>
              </w:rPr>
              <w:t>1.952</w:t>
            </w:r>
          </w:p>
        </w:tc>
        <w:tc>
          <w:tcPr>
            <w:tcW w:w="871" w:type="dxa"/>
            <w:tcBorders>
              <w:top w:val="nil"/>
            </w:tcBorders>
            <w:vAlign w:val="bottom"/>
          </w:tcPr>
          <w:p w14:paraId="0A725C57" w14:textId="77777777" w:rsidR="00D205B8" w:rsidRPr="00623E67" w:rsidRDefault="00D205B8" w:rsidP="00D205B8">
            <w:pPr>
              <w:pStyle w:val="ZPpregtevilke"/>
              <w:rPr>
                <w:color w:val="4F81BD" w:themeColor="accent1"/>
              </w:rPr>
            </w:pPr>
            <w:r w:rsidRPr="00623E67">
              <w:rPr>
                <w:szCs w:val="16"/>
              </w:rPr>
              <w:t>60,9</w:t>
            </w:r>
          </w:p>
        </w:tc>
      </w:tr>
      <w:tr w:rsidR="00D205B8" w:rsidRPr="00623E67" w14:paraId="23CCFE9A" w14:textId="77777777" w:rsidTr="00D205B8">
        <w:trPr>
          <w:trHeight w:val="227"/>
          <w:jc w:val="center"/>
        </w:trPr>
        <w:tc>
          <w:tcPr>
            <w:tcW w:w="2478" w:type="dxa"/>
            <w:tcBorders>
              <w:top w:val="nil"/>
            </w:tcBorders>
            <w:shd w:val="clear" w:color="auto" w:fill="auto"/>
            <w:noWrap/>
            <w:vAlign w:val="bottom"/>
          </w:tcPr>
          <w:p w14:paraId="0C41CFE4" w14:textId="77777777" w:rsidR="00D205B8" w:rsidRPr="00623E67" w:rsidRDefault="00D205B8" w:rsidP="00D205B8">
            <w:pPr>
              <w:pStyle w:val="ZPpregtekst"/>
              <w:rPr>
                <w:color w:val="4F81BD" w:themeColor="accent1"/>
              </w:rPr>
            </w:pPr>
            <w:r w:rsidRPr="00623E67">
              <w:t xml:space="preserve">Uvoz </w:t>
            </w:r>
          </w:p>
        </w:tc>
        <w:tc>
          <w:tcPr>
            <w:tcW w:w="820" w:type="dxa"/>
            <w:tcBorders>
              <w:top w:val="nil"/>
            </w:tcBorders>
            <w:shd w:val="clear" w:color="auto" w:fill="auto"/>
            <w:noWrap/>
            <w:vAlign w:val="bottom"/>
          </w:tcPr>
          <w:p w14:paraId="53D104DD" w14:textId="77777777" w:rsidR="00D205B8" w:rsidRPr="00623E67" w:rsidRDefault="00D205B8" w:rsidP="00D205B8">
            <w:pPr>
              <w:pStyle w:val="ZPpregtevilke"/>
              <w:rPr>
                <w:color w:val="4F81BD" w:themeColor="accent1"/>
              </w:rPr>
            </w:pPr>
            <w:r w:rsidRPr="00623E67">
              <w:rPr>
                <w:szCs w:val="16"/>
              </w:rPr>
              <w:t>141</w:t>
            </w:r>
          </w:p>
        </w:tc>
        <w:tc>
          <w:tcPr>
            <w:tcW w:w="821" w:type="dxa"/>
            <w:tcBorders>
              <w:top w:val="nil"/>
            </w:tcBorders>
            <w:shd w:val="clear" w:color="auto" w:fill="auto"/>
            <w:noWrap/>
            <w:vAlign w:val="bottom"/>
          </w:tcPr>
          <w:p w14:paraId="14B4847B" w14:textId="77777777" w:rsidR="00D205B8" w:rsidRPr="00623E67" w:rsidRDefault="00D205B8" w:rsidP="00D205B8">
            <w:pPr>
              <w:pStyle w:val="ZPpregtevilke"/>
              <w:rPr>
                <w:color w:val="4F81BD" w:themeColor="accent1"/>
              </w:rPr>
            </w:pPr>
            <w:r w:rsidRPr="00623E67">
              <w:rPr>
                <w:szCs w:val="16"/>
              </w:rPr>
              <w:t>115</w:t>
            </w:r>
          </w:p>
        </w:tc>
        <w:tc>
          <w:tcPr>
            <w:tcW w:w="820" w:type="dxa"/>
            <w:tcBorders>
              <w:top w:val="nil"/>
            </w:tcBorders>
            <w:shd w:val="clear" w:color="auto" w:fill="auto"/>
            <w:noWrap/>
            <w:vAlign w:val="bottom"/>
          </w:tcPr>
          <w:p w14:paraId="6C4B0F43" w14:textId="77777777" w:rsidR="00D205B8" w:rsidRPr="00623E67" w:rsidRDefault="00D205B8" w:rsidP="00D205B8">
            <w:pPr>
              <w:pStyle w:val="ZPpregtevilke"/>
              <w:rPr>
                <w:color w:val="4F81BD" w:themeColor="accent1"/>
              </w:rPr>
            </w:pPr>
            <w:r w:rsidRPr="00623E67">
              <w:rPr>
                <w:szCs w:val="16"/>
              </w:rPr>
              <w:t>241</w:t>
            </w:r>
          </w:p>
        </w:tc>
        <w:tc>
          <w:tcPr>
            <w:tcW w:w="819" w:type="dxa"/>
            <w:tcBorders>
              <w:top w:val="nil"/>
            </w:tcBorders>
            <w:shd w:val="clear" w:color="auto" w:fill="auto"/>
            <w:noWrap/>
            <w:vAlign w:val="bottom"/>
          </w:tcPr>
          <w:p w14:paraId="16958078" w14:textId="77777777" w:rsidR="00D205B8" w:rsidRPr="00623E67" w:rsidRDefault="00D205B8" w:rsidP="00D205B8">
            <w:pPr>
              <w:pStyle w:val="ZPpregtevilke"/>
              <w:rPr>
                <w:bCs/>
                <w:color w:val="4F81BD" w:themeColor="accent1"/>
              </w:rPr>
            </w:pPr>
            <w:r w:rsidRPr="00623E67">
              <w:rPr>
                <w:szCs w:val="16"/>
              </w:rPr>
              <w:t>40</w:t>
            </w:r>
          </w:p>
        </w:tc>
        <w:tc>
          <w:tcPr>
            <w:tcW w:w="820" w:type="dxa"/>
            <w:tcBorders>
              <w:top w:val="nil"/>
              <w:right w:val="nil"/>
            </w:tcBorders>
            <w:shd w:val="clear" w:color="auto" w:fill="auto"/>
            <w:noWrap/>
            <w:vAlign w:val="bottom"/>
          </w:tcPr>
          <w:p w14:paraId="006E2A47" w14:textId="77777777" w:rsidR="00D205B8" w:rsidRPr="00623E67" w:rsidRDefault="00D205B8" w:rsidP="00D205B8">
            <w:pPr>
              <w:pStyle w:val="ZPpregtevilke"/>
              <w:rPr>
                <w:bCs/>
                <w:color w:val="4F81BD" w:themeColor="accent1"/>
              </w:rPr>
            </w:pPr>
            <w:r w:rsidRPr="00623E67">
              <w:rPr>
                <w:szCs w:val="16"/>
              </w:rPr>
              <w:t>37</w:t>
            </w:r>
          </w:p>
        </w:tc>
        <w:tc>
          <w:tcPr>
            <w:tcW w:w="819" w:type="dxa"/>
            <w:tcBorders>
              <w:top w:val="nil"/>
              <w:left w:val="nil"/>
            </w:tcBorders>
            <w:shd w:val="clear" w:color="auto" w:fill="auto"/>
            <w:noWrap/>
            <w:vAlign w:val="bottom"/>
          </w:tcPr>
          <w:p w14:paraId="1D589F7D" w14:textId="77777777" w:rsidR="00D205B8" w:rsidRPr="00623E67" w:rsidRDefault="00D205B8" w:rsidP="00D205B8">
            <w:pPr>
              <w:pStyle w:val="ZPpregtevilke"/>
              <w:rPr>
                <w:color w:val="4F81BD" w:themeColor="accent1"/>
              </w:rPr>
            </w:pPr>
            <w:r w:rsidRPr="00623E67">
              <w:rPr>
                <w:szCs w:val="16"/>
              </w:rPr>
              <w:t>63</w:t>
            </w:r>
          </w:p>
        </w:tc>
        <w:tc>
          <w:tcPr>
            <w:tcW w:w="820" w:type="dxa"/>
            <w:tcBorders>
              <w:top w:val="nil"/>
            </w:tcBorders>
            <w:shd w:val="clear" w:color="auto" w:fill="auto"/>
            <w:noWrap/>
            <w:vAlign w:val="bottom"/>
          </w:tcPr>
          <w:p w14:paraId="6BEB5301" w14:textId="77777777" w:rsidR="00D205B8" w:rsidRPr="00623E67" w:rsidRDefault="00D205B8" w:rsidP="00D205B8">
            <w:pPr>
              <w:pStyle w:val="ZPpregtevilke"/>
              <w:rPr>
                <w:color w:val="4F81BD" w:themeColor="accent1"/>
              </w:rPr>
            </w:pPr>
            <w:r w:rsidRPr="00623E67">
              <w:rPr>
                <w:szCs w:val="16"/>
              </w:rPr>
              <w:t>36</w:t>
            </w:r>
          </w:p>
        </w:tc>
        <w:tc>
          <w:tcPr>
            <w:tcW w:w="819" w:type="dxa"/>
            <w:tcBorders>
              <w:top w:val="nil"/>
            </w:tcBorders>
            <w:shd w:val="clear" w:color="auto" w:fill="auto"/>
            <w:noWrap/>
            <w:vAlign w:val="bottom"/>
          </w:tcPr>
          <w:p w14:paraId="3DDC357A" w14:textId="77777777" w:rsidR="00D205B8" w:rsidRPr="00623E67" w:rsidRDefault="00D205B8" w:rsidP="00D205B8">
            <w:pPr>
              <w:pStyle w:val="ZPpregtevilke"/>
              <w:rPr>
                <w:color w:val="4F81BD" w:themeColor="accent1"/>
              </w:rPr>
            </w:pPr>
            <w:r w:rsidRPr="00623E67">
              <w:rPr>
                <w:szCs w:val="16"/>
              </w:rPr>
              <w:t>53</w:t>
            </w:r>
          </w:p>
        </w:tc>
        <w:tc>
          <w:tcPr>
            <w:tcW w:w="819" w:type="dxa"/>
            <w:tcBorders>
              <w:top w:val="nil"/>
            </w:tcBorders>
            <w:shd w:val="clear" w:color="auto" w:fill="auto"/>
            <w:noWrap/>
            <w:vAlign w:val="bottom"/>
          </w:tcPr>
          <w:p w14:paraId="43FC5EF7" w14:textId="77777777" w:rsidR="00D205B8" w:rsidRPr="00623E67" w:rsidRDefault="00D205B8" w:rsidP="00D205B8">
            <w:pPr>
              <w:pStyle w:val="ZPpregtevilke"/>
              <w:rPr>
                <w:color w:val="4F81BD" w:themeColor="accent1"/>
              </w:rPr>
            </w:pPr>
            <w:r w:rsidRPr="00623E67">
              <w:rPr>
                <w:szCs w:val="16"/>
              </w:rPr>
              <w:t>143</w:t>
            </w:r>
          </w:p>
        </w:tc>
        <w:tc>
          <w:tcPr>
            <w:tcW w:w="820" w:type="dxa"/>
            <w:tcBorders>
              <w:top w:val="nil"/>
            </w:tcBorders>
            <w:shd w:val="clear" w:color="auto" w:fill="auto"/>
            <w:vAlign w:val="bottom"/>
          </w:tcPr>
          <w:p w14:paraId="43D3F4CF" w14:textId="77777777" w:rsidR="00D205B8" w:rsidRPr="00623E67" w:rsidRDefault="00D205B8" w:rsidP="00D205B8">
            <w:pPr>
              <w:pStyle w:val="ZPpregtevilke"/>
              <w:rPr>
                <w:color w:val="4F81BD" w:themeColor="accent1"/>
              </w:rPr>
            </w:pPr>
            <w:r w:rsidRPr="00623E67">
              <w:t>126</w:t>
            </w:r>
          </w:p>
        </w:tc>
        <w:tc>
          <w:tcPr>
            <w:tcW w:w="819" w:type="dxa"/>
            <w:tcBorders>
              <w:top w:val="nil"/>
            </w:tcBorders>
            <w:shd w:val="clear" w:color="auto" w:fill="auto"/>
            <w:vAlign w:val="bottom"/>
          </w:tcPr>
          <w:p w14:paraId="35638330" w14:textId="77777777" w:rsidR="00D205B8" w:rsidRPr="00623E67" w:rsidRDefault="00D205B8" w:rsidP="00D205B8">
            <w:pPr>
              <w:pStyle w:val="ZPpregtevilke"/>
              <w:rPr>
                <w:color w:val="4F81BD" w:themeColor="accent1"/>
              </w:rPr>
            </w:pPr>
            <w:r w:rsidRPr="00623E67">
              <w:rPr>
                <w:szCs w:val="16"/>
              </w:rPr>
              <w:t>160</w:t>
            </w:r>
          </w:p>
        </w:tc>
        <w:tc>
          <w:tcPr>
            <w:tcW w:w="818" w:type="dxa"/>
            <w:tcBorders>
              <w:top w:val="nil"/>
            </w:tcBorders>
            <w:vAlign w:val="bottom"/>
          </w:tcPr>
          <w:p w14:paraId="45ACA80C" w14:textId="77777777" w:rsidR="00D205B8" w:rsidRPr="00623E67" w:rsidRDefault="00D205B8" w:rsidP="00D205B8">
            <w:pPr>
              <w:pStyle w:val="ZPpregtevilke"/>
              <w:rPr>
                <w:color w:val="4F81BD" w:themeColor="accent1"/>
              </w:rPr>
            </w:pPr>
            <w:r w:rsidRPr="00623E67">
              <w:rPr>
                <w:szCs w:val="16"/>
              </w:rPr>
              <w:t>245</w:t>
            </w:r>
          </w:p>
        </w:tc>
        <w:tc>
          <w:tcPr>
            <w:tcW w:w="871" w:type="dxa"/>
            <w:tcBorders>
              <w:top w:val="nil"/>
            </w:tcBorders>
            <w:vAlign w:val="bottom"/>
          </w:tcPr>
          <w:p w14:paraId="0BB7A583" w14:textId="77777777" w:rsidR="00D205B8" w:rsidRPr="00623E67" w:rsidRDefault="00D205B8" w:rsidP="00D205B8">
            <w:pPr>
              <w:pStyle w:val="ZPpregtevilke"/>
              <w:rPr>
                <w:szCs w:val="16"/>
              </w:rPr>
            </w:pPr>
            <w:r w:rsidRPr="00623E67">
              <w:rPr>
                <w:szCs w:val="16"/>
              </w:rPr>
              <w:t>429</w:t>
            </w:r>
          </w:p>
        </w:tc>
        <w:tc>
          <w:tcPr>
            <w:tcW w:w="871" w:type="dxa"/>
            <w:tcBorders>
              <w:top w:val="nil"/>
            </w:tcBorders>
            <w:vAlign w:val="bottom"/>
          </w:tcPr>
          <w:p w14:paraId="1F553B34" w14:textId="77777777" w:rsidR="00D205B8" w:rsidRPr="00623E67" w:rsidRDefault="00D205B8" w:rsidP="00D205B8">
            <w:pPr>
              <w:pStyle w:val="ZPpregtevilke"/>
              <w:rPr>
                <w:color w:val="4F81BD" w:themeColor="accent1"/>
              </w:rPr>
            </w:pPr>
            <w:r w:rsidRPr="00623E67">
              <w:rPr>
                <w:szCs w:val="16"/>
              </w:rPr>
              <w:t>175,1</w:t>
            </w:r>
          </w:p>
        </w:tc>
      </w:tr>
      <w:tr w:rsidR="00D205B8" w:rsidRPr="00623E67" w14:paraId="206F2FB6" w14:textId="77777777" w:rsidTr="00D205B8">
        <w:trPr>
          <w:trHeight w:val="323"/>
          <w:jc w:val="center"/>
        </w:trPr>
        <w:tc>
          <w:tcPr>
            <w:tcW w:w="2478" w:type="dxa"/>
            <w:tcBorders>
              <w:top w:val="nil"/>
              <w:bottom w:val="nil"/>
            </w:tcBorders>
            <w:shd w:val="clear" w:color="auto" w:fill="D9D9D9"/>
            <w:noWrap/>
            <w:vAlign w:val="bottom"/>
          </w:tcPr>
          <w:p w14:paraId="0A502314" w14:textId="77777777" w:rsidR="00D205B8" w:rsidRPr="00623E67" w:rsidRDefault="00D205B8" w:rsidP="00D205B8">
            <w:pPr>
              <w:pStyle w:val="ZPpregtekst"/>
              <w:rPr>
                <w:b/>
                <w:color w:val="4F81BD" w:themeColor="accent1"/>
              </w:rPr>
            </w:pPr>
            <w:r w:rsidRPr="00623E67">
              <w:rPr>
                <w:b/>
              </w:rPr>
              <w:t>ODKUPNE CENE</w:t>
            </w:r>
          </w:p>
        </w:tc>
        <w:tc>
          <w:tcPr>
            <w:tcW w:w="820" w:type="dxa"/>
            <w:tcBorders>
              <w:top w:val="nil"/>
              <w:bottom w:val="nil"/>
            </w:tcBorders>
            <w:shd w:val="clear" w:color="auto" w:fill="D9D9D9"/>
            <w:noWrap/>
            <w:vAlign w:val="bottom"/>
          </w:tcPr>
          <w:p w14:paraId="3F5E7488" w14:textId="77777777" w:rsidR="00D205B8" w:rsidRPr="00623E67" w:rsidRDefault="00D205B8" w:rsidP="00D205B8">
            <w:pPr>
              <w:pStyle w:val="ZPpregtevilke"/>
              <w:rPr>
                <w:color w:val="4F81BD" w:themeColor="accent1"/>
              </w:rPr>
            </w:pPr>
          </w:p>
        </w:tc>
        <w:tc>
          <w:tcPr>
            <w:tcW w:w="821" w:type="dxa"/>
            <w:tcBorders>
              <w:top w:val="nil"/>
              <w:bottom w:val="nil"/>
            </w:tcBorders>
            <w:shd w:val="clear" w:color="auto" w:fill="D9D9D9"/>
            <w:noWrap/>
            <w:vAlign w:val="bottom"/>
          </w:tcPr>
          <w:p w14:paraId="25A95D13" w14:textId="77777777" w:rsidR="00D205B8" w:rsidRPr="00623E67" w:rsidRDefault="00D205B8" w:rsidP="00D205B8">
            <w:pPr>
              <w:pStyle w:val="ZPpregtevilke"/>
              <w:rPr>
                <w:color w:val="4F81BD" w:themeColor="accent1"/>
              </w:rPr>
            </w:pPr>
          </w:p>
        </w:tc>
        <w:tc>
          <w:tcPr>
            <w:tcW w:w="820" w:type="dxa"/>
            <w:tcBorders>
              <w:top w:val="nil"/>
              <w:bottom w:val="nil"/>
            </w:tcBorders>
            <w:shd w:val="clear" w:color="auto" w:fill="D9D9D9"/>
            <w:noWrap/>
            <w:vAlign w:val="bottom"/>
          </w:tcPr>
          <w:p w14:paraId="6D64694E" w14:textId="77777777" w:rsidR="00D205B8" w:rsidRPr="00623E67" w:rsidRDefault="00D205B8" w:rsidP="00D205B8">
            <w:pPr>
              <w:pStyle w:val="ZPpregtevilke"/>
              <w:rPr>
                <w:color w:val="4F81BD" w:themeColor="accent1"/>
              </w:rPr>
            </w:pPr>
          </w:p>
        </w:tc>
        <w:tc>
          <w:tcPr>
            <w:tcW w:w="819" w:type="dxa"/>
            <w:tcBorders>
              <w:top w:val="nil"/>
              <w:bottom w:val="nil"/>
            </w:tcBorders>
            <w:shd w:val="clear" w:color="auto" w:fill="D9D9D9"/>
            <w:noWrap/>
            <w:vAlign w:val="bottom"/>
          </w:tcPr>
          <w:p w14:paraId="4028D982" w14:textId="77777777" w:rsidR="00D205B8" w:rsidRPr="00623E67" w:rsidRDefault="00D205B8" w:rsidP="00D205B8">
            <w:pPr>
              <w:pStyle w:val="ZPpregtevilke"/>
              <w:rPr>
                <w:b/>
                <w:bCs/>
                <w:color w:val="4F81BD" w:themeColor="accent1"/>
              </w:rPr>
            </w:pPr>
          </w:p>
        </w:tc>
        <w:tc>
          <w:tcPr>
            <w:tcW w:w="820" w:type="dxa"/>
            <w:tcBorders>
              <w:top w:val="nil"/>
              <w:bottom w:val="nil"/>
              <w:right w:val="nil"/>
            </w:tcBorders>
            <w:shd w:val="clear" w:color="auto" w:fill="D9D9D9"/>
            <w:noWrap/>
            <w:vAlign w:val="bottom"/>
          </w:tcPr>
          <w:p w14:paraId="7A2D39F2" w14:textId="77777777" w:rsidR="00D205B8" w:rsidRPr="00623E67" w:rsidRDefault="00D205B8" w:rsidP="00D205B8">
            <w:pPr>
              <w:pStyle w:val="ZPpregtevilke"/>
              <w:rPr>
                <w:b/>
                <w:bCs/>
                <w:color w:val="4F81BD" w:themeColor="accent1"/>
              </w:rPr>
            </w:pPr>
          </w:p>
        </w:tc>
        <w:tc>
          <w:tcPr>
            <w:tcW w:w="819" w:type="dxa"/>
            <w:tcBorders>
              <w:top w:val="nil"/>
              <w:left w:val="nil"/>
              <w:bottom w:val="nil"/>
            </w:tcBorders>
            <w:shd w:val="clear" w:color="auto" w:fill="D9D9D9"/>
            <w:noWrap/>
            <w:vAlign w:val="bottom"/>
          </w:tcPr>
          <w:p w14:paraId="3415046E" w14:textId="77777777" w:rsidR="00D205B8" w:rsidRPr="00623E67" w:rsidRDefault="00D205B8" w:rsidP="00D205B8">
            <w:pPr>
              <w:pStyle w:val="ZPpregtevilke"/>
              <w:rPr>
                <w:b/>
                <w:bCs/>
                <w:color w:val="4F81BD" w:themeColor="accent1"/>
              </w:rPr>
            </w:pPr>
          </w:p>
        </w:tc>
        <w:tc>
          <w:tcPr>
            <w:tcW w:w="820" w:type="dxa"/>
            <w:tcBorders>
              <w:top w:val="nil"/>
              <w:bottom w:val="nil"/>
            </w:tcBorders>
            <w:shd w:val="clear" w:color="auto" w:fill="D9D9D9"/>
            <w:noWrap/>
            <w:vAlign w:val="bottom"/>
          </w:tcPr>
          <w:p w14:paraId="2557D232" w14:textId="77777777" w:rsidR="00D205B8" w:rsidRPr="00623E67" w:rsidRDefault="00D205B8" w:rsidP="00D205B8">
            <w:pPr>
              <w:pStyle w:val="ZPpregtevilke"/>
              <w:rPr>
                <w:b/>
                <w:bCs/>
                <w:color w:val="4F81BD" w:themeColor="accent1"/>
              </w:rPr>
            </w:pPr>
          </w:p>
        </w:tc>
        <w:tc>
          <w:tcPr>
            <w:tcW w:w="819" w:type="dxa"/>
            <w:tcBorders>
              <w:top w:val="nil"/>
              <w:bottom w:val="nil"/>
            </w:tcBorders>
            <w:shd w:val="clear" w:color="auto" w:fill="D9D9D9"/>
            <w:noWrap/>
            <w:vAlign w:val="bottom"/>
          </w:tcPr>
          <w:p w14:paraId="352780A9" w14:textId="77777777" w:rsidR="00D205B8" w:rsidRPr="00623E67" w:rsidRDefault="00D205B8" w:rsidP="00D205B8">
            <w:pPr>
              <w:pStyle w:val="ZPpregtevilke"/>
              <w:rPr>
                <w:b/>
                <w:bCs/>
                <w:color w:val="4F81BD" w:themeColor="accent1"/>
              </w:rPr>
            </w:pPr>
          </w:p>
        </w:tc>
        <w:tc>
          <w:tcPr>
            <w:tcW w:w="819" w:type="dxa"/>
            <w:tcBorders>
              <w:top w:val="nil"/>
              <w:bottom w:val="nil"/>
            </w:tcBorders>
            <w:shd w:val="clear" w:color="auto" w:fill="D9D9D9"/>
            <w:noWrap/>
            <w:vAlign w:val="bottom"/>
          </w:tcPr>
          <w:p w14:paraId="477FAB96" w14:textId="77777777" w:rsidR="00D205B8" w:rsidRPr="00623E67" w:rsidRDefault="00D205B8" w:rsidP="00D205B8">
            <w:pPr>
              <w:pStyle w:val="ZPpregtevilke"/>
              <w:rPr>
                <w:b/>
                <w:bCs/>
                <w:color w:val="4F81BD" w:themeColor="accent1"/>
              </w:rPr>
            </w:pPr>
          </w:p>
        </w:tc>
        <w:tc>
          <w:tcPr>
            <w:tcW w:w="820" w:type="dxa"/>
            <w:tcBorders>
              <w:top w:val="nil"/>
              <w:bottom w:val="nil"/>
            </w:tcBorders>
            <w:shd w:val="clear" w:color="auto" w:fill="D9D9D9"/>
            <w:vAlign w:val="bottom"/>
          </w:tcPr>
          <w:p w14:paraId="07E66B51" w14:textId="77777777" w:rsidR="00D205B8" w:rsidRPr="00623E67" w:rsidRDefault="00D205B8" w:rsidP="00D205B8">
            <w:pPr>
              <w:pStyle w:val="ZPpregtevilke"/>
              <w:rPr>
                <w:b/>
                <w:bCs/>
                <w:color w:val="4F81BD" w:themeColor="accent1"/>
              </w:rPr>
            </w:pPr>
          </w:p>
        </w:tc>
        <w:tc>
          <w:tcPr>
            <w:tcW w:w="819" w:type="dxa"/>
            <w:tcBorders>
              <w:top w:val="nil"/>
              <w:bottom w:val="nil"/>
            </w:tcBorders>
            <w:shd w:val="clear" w:color="auto" w:fill="D9D9D9"/>
            <w:vAlign w:val="bottom"/>
          </w:tcPr>
          <w:p w14:paraId="2DAFC364" w14:textId="77777777" w:rsidR="00D205B8" w:rsidRPr="00623E67" w:rsidRDefault="00D205B8" w:rsidP="00D205B8">
            <w:pPr>
              <w:pStyle w:val="ZPpregtevilke"/>
              <w:rPr>
                <w:b/>
                <w:bCs/>
                <w:color w:val="4F81BD" w:themeColor="accent1"/>
              </w:rPr>
            </w:pPr>
          </w:p>
        </w:tc>
        <w:tc>
          <w:tcPr>
            <w:tcW w:w="818" w:type="dxa"/>
            <w:tcBorders>
              <w:top w:val="nil"/>
              <w:bottom w:val="nil"/>
            </w:tcBorders>
            <w:shd w:val="clear" w:color="auto" w:fill="D9D9D9"/>
            <w:vAlign w:val="bottom"/>
          </w:tcPr>
          <w:p w14:paraId="4AE79950" w14:textId="77777777" w:rsidR="00D205B8" w:rsidRPr="00623E67" w:rsidRDefault="00D205B8" w:rsidP="00D205B8">
            <w:pPr>
              <w:pStyle w:val="ZPpregtevilke"/>
              <w:rPr>
                <w:b/>
                <w:bCs/>
                <w:color w:val="4F81BD" w:themeColor="accent1"/>
              </w:rPr>
            </w:pPr>
          </w:p>
        </w:tc>
        <w:tc>
          <w:tcPr>
            <w:tcW w:w="871" w:type="dxa"/>
            <w:tcBorders>
              <w:top w:val="nil"/>
              <w:bottom w:val="nil"/>
            </w:tcBorders>
            <w:shd w:val="clear" w:color="auto" w:fill="D9D9D9"/>
            <w:vAlign w:val="bottom"/>
          </w:tcPr>
          <w:p w14:paraId="31F15E91" w14:textId="77777777" w:rsidR="00D205B8" w:rsidRPr="00623E67" w:rsidRDefault="00D205B8" w:rsidP="00D205B8">
            <w:pPr>
              <w:pStyle w:val="ZPpregtevilke"/>
              <w:rPr>
                <w:b/>
                <w:bCs/>
                <w:color w:val="4F81BD" w:themeColor="accent1"/>
              </w:rPr>
            </w:pPr>
          </w:p>
        </w:tc>
        <w:tc>
          <w:tcPr>
            <w:tcW w:w="871" w:type="dxa"/>
            <w:tcBorders>
              <w:top w:val="nil"/>
              <w:bottom w:val="nil"/>
            </w:tcBorders>
            <w:shd w:val="clear" w:color="auto" w:fill="D9D9D9"/>
            <w:vAlign w:val="bottom"/>
          </w:tcPr>
          <w:p w14:paraId="13C5A59D" w14:textId="77777777" w:rsidR="00D205B8" w:rsidRPr="00623E67" w:rsidRDefault="00D205B8" w:rsidP="00D205B8">
            <w:pPr>
              <w:pStyle w:val="ZPpregtevilke"/>
              <w:rPr>
                <w:b/>
                <w:bCs/>
                <w:color w:val="4F81BD" w:themeColor="accent1"/>
              </w:rPr>
            </w:pPr>
          </w:p>
        </w:tc>
      </w:tr>
      <w:tr w:rsidR="00D205B8" w:rsidRPr="00623E67" w14:paraId="61AB724C" w14:textId="77777777" w:rsidTr="00D205B8">
        <w:trPr>
          <w:trHeight w:val="227"/>
          <w:jc w:val="center"/>
        </w:trPr>
        <w:tc>
          <w:tcPr>
            <w:tcW w:w="2478" w:type="dxa"/>
            <w:tcBorders>
              <w:top w:val="nil"/>
            </w:tcBorders>
            <w:shd w:val="clear" w:color="auto" w:fill="auto"/>
            <w:noWrap/>
            <w:vAlign w:val="bottom"/>
          </w:tcPr>
          <w:p w14:paraId="64860B04" w14:textId="77777777" w:rsidR="00D205B8" w:rsidRPr="00623E67" w:rsidRDefault="00D205B8" w:rsidP="00D205B8">
            <w:pPr>
              <w:pStyle w:val="ZPpregtekst"/>
              <w:rPr>
                <w:color w:val="4F81BD" w:themeColor="accent1"/>
              </w:rPr>
            </w:pPr>
            <w:r w:rsidRPr="00623E67">
              <w:t>Hmelj (EUR/kg)</w:t>
            </w:r>
          </w:p>
        </w:tc>
        <w:tc>
          <w:tcPr>
            <w:tcW w:w="820" w:type="dxa"/>
            <w:tcBorders>
              <w:top w:val="nil"/>
            </w:tcBorders>
            <w:shd w:val="clear" w:color="auto" w:fill="auto"/>
            <w:noWrap/>
            <w:vAlign w:val="bottom"/>
          </w:tcPr>
          <w:p w14:paraId="0561979C" w14:textId="77777777" w:rsidR="00D205B8" w:rsidRPr="00623E67" w:rsidRDefault="00D205B8" w:rsidP="00D205B8">
            <w:pPr>
              <w:pStyle w:val="ZPpregtevilke"/>
              <w:rPr>
                <w:color w:val="4F81BD" w:themeColor="accent1"/>
              </w:rPr>
            </w:pPr>
            <w:r w:rsidRPr="00623E67">
              <w:rPr>
                <w:szCs w:val="16"/>
              </w:rPr>
              <w:t>13,24</w:t>
            </w:r>
          </w:p>
        </w:tc>
        <w:tc>
          <w:tcPr>
            <w:tcW w:w="821" w:type="dxa"/>
            <w:tcBorders>
              <w:top w:val="nil"/>
            </w:tcBorders>
            <w:shd w:val="clear" w:color="auto" w:fill="auto"/>
            <w:noWrap/>
            <w:vAlign w:val="bottom"/>
          </w:tcPr>
          <w:p w14:paraId="0C01F884" w14:textId="77777777" w:rsidR="00D205B8" w:rsidRPr="00623E67" w:rsidRDefault="00D205B8" w:rsidP="00D205B8">
            <w:pPr>
              <w:pStyle w:val="ZPpregtevilke"/>
              <w:rPr>
                <w:color w:val="4F81BD" w:themeColor="accent1"/>
              </w:rPr>
            </w:pPr>
            <w:r w:rsidRPr="00623E67">
              <w:rPr>
                <w:szCs w:val="16"/>
              </w:rPr>
              <w:t>5,31</w:t>
            </w:r>
          </w:p>
        </w:tc>
        <w:tc>
          <w:tcPr>
            <w:tcW w:w="820" w:type="dxa"/>
            <w:tcBorders>
              <w:top w:val="nil"/>
            </w:tcBorders>
            <w:shd w:val="clear" w:color="auto" w:fill="auto"/>
            <w:noWrap/>
            <w:vAlign w:val="bottom"/>
          </w:tcPr>
          <w:p w14:paraId="42A7A650" w14:textId="77777777" w:rsidR="00D205B8" w:rsidRPr="00623E67" w:rsidRDefault="00D205B8" w:rsidP="00D205B8">
            <w:pPr>
              <w:pStyle w:val="ZPpregtevilke"/>
              <w:rPr>
                <w:color w:val="4F81BD" w:themeColor="accent1"/>
              </w:rPr>
            </w:pPr>
            <w:r w:rsidRPr="00623E67">
              <w:rPr>
                <w:szCs w:val="16"/>
              </w:rPr>
              <w:t>3,38</w:t>
            </w:r>
          </w:p>
        </w:tc>
        <w:tc>
          <w:tcPr>
            <w:tcW w:w="819" w:type="dxa"/>
            <w:tcBorders>
              <w:top w:val="nil"/>
            </w:tcBorders>
            <w:shd w:val="clear" w:color="auto" w:fill="auto"/>
            <w:noWrap/>
            <w:vAlign w:val="bottom"/>
          </w:tcPr>
          <w:p w14:paraId="34A4140B" w14:textId="77777777" w:rsidR="00D205B8" w:rsidRPr="00623E67" w:rsidRDefault="00D205B8" w:rsidP="00D205B8">
            <w:pPr>
              <w:pStyle w:val="ZPpregtevilke"/>
              <w:rPr>
                <w:color w:val="4F81BD" w:themeColor="accent1"/>
              </w:rPr>
            </w:pPr>
            <w:r w:rsidRPr="00623E67">
              <w:rPr>
                <w:szCs w:val="16"/>
              </w:rPr>
              <w:t>2,60</w:t>
            </w:r>
          </w:p>
        </w:tc>
        <w:tc>
          <w:tcPr>
            <w:tcW w:w="820" w:type="dxa"/>
            <w:tcBorders>
              <w:top w:val="nil"/>
              <w:bottom w:val="single" w:sz="12" w:space="0" w:color="008000"/>
              <w:right w:val="nil"/>
            </w:tcBorders>
            <w:shd w:val="clear" w:color="auto" w:fill="auto"/>
            <w:noWrap/>
            <w:vAlign w:val="bottom"/>
          </w:tcPr>
          <w:p w14:paraId="15A1C0B1" w14:textId="77777777" w:rsidR="00D205B8" w:rsidRPr="00623E67" w:rsidRDefault="00D205B8" w:rsidP="00D205B8">
            <w:pPr>
              <w:pStyle w:val="ZPpregtevilke"/>
              <w:rPr>
                <w:color w:val="4F81BD" w:themeColor="accent1"/>
              </w:rPr>
            </w:pPr>
            <w:r w:rsidRPr="00623E67">
              <w:rPr>
                <w:szCs w:val="16"/>
              </w:rPr>
              <w:t>3,24</w:t>
            </w:r>
          </w:p>
        </w:tc>
        <w:tc>
          <w:tcPr>
            <w:tcW w:w="819" w:type="dxa"/>
            <w:tcBorders>
              <w:top w:val="nil"/>
              <w:left w:val="nil"/>
              <w:bottom w:val="single" w:sz="12" w:space="0" w:color="008000"/>
            </w:tcBorders>
            <w:shd w:val="clear" w:color="auto" w:fill="auto"/>
            <w:noWrap/>
            <w:vAlign w:val="bottom"/>
          </w:tcPr>
          <w:p w14:paraId="7969FFD8" w14:textId="77777777" w:rsidR="00D205B8" w:rsidRPr="00623E67" w:rsidRDefault="00D205B8" w:rsidP="00D205B8">
            <w:pPr>
              <w:pStyle w:val="ZPpregtevilke"/>
              <w:rPr>
                <w:color w:val="4F81BD" w:themeColor="accent1"/>
              </w:rPr>
            </w:pPr>
            <w:r w:rsidRPr="00623E67">
              <w:rPr>
                <w:szCs w:val="16"/>
              </w:rPr>
              <w:t>3,38</w:t>
            </w:r>
          </w:p>
        </w:tc>
        <w:tc>
          <w:tcPr>
            <w:tcW w:w="820" w:type="dxa"/>
            <w:tcBorders>
              <w:top w:val="nil"/>
            </w:tcBorders>
            <w:shd w:val="clear" w:color="auto" w:fill="auto"/>
            <w:noWrap/>
            <w:vAlign w:val="bottom"/>
          </w:tcPr>
          <w:p w14:paraId="7288EE7D" w14:textId="77777777" w:rsidR="00D205B8" w:rsidRPr="00623E67" w:rsidRDefault="00D205B8" w:rsidP="00D205B8">
            <w:pPr>
              <w:pStyle w:val="ZPpregtevilke"/>
              <w:rPr>
                <w:color w:val="4F81BD" w:themeColor="accent1"/>
              </w:rPr>
            </w:pPr>
            <w:r w:rsidRPr="00623E67">
              <w:rPr>
                <w:szCs w:val="16"/>
              </w:rPr>
              <w:t>4,62</w:t>
            </w:r>
          </w:p>
        </w:tc>
        <w:tc>
          <w:tcPr>
            <w:tcW w:w="819" w:type="dxa"/>
            <w:tcBorders>
              <w:top w:val="nil"/>
            </w:tcBorders>
            <w:shd w:val="clear" w:color="auto" w:fill="auto"/>
            <w:noWrap/>
            <w:vAlign w:val="bottom"/>
          </w:tcPr>
          <w:p w14:paraId="0A321658" w14:textId="77777777" w:rsidR="00D205B8" w:rsidRPr="00623E67" w:rsidRDefault="00D205B8" w:rsidP="00D205B8">
            <w:pPr>
              <w:pStyle w:val="ZPpregtevilke"/>
              <w:rPr>
                <w:color w:val="4F81BD" w:themeColor="accent1"/>
              </w:rPr>
            </w:pPr>
            <w:r w:rsidRPr="00623E67">
              <w:rPr>
                <w:szCs w:val="16"/>
              </w:rPr>
              <w:t>5,62</w:t>
            </w:r>
          </w:p>
        </w:tc>
        <w:tc>
          <w:tcPr>
            <w:tcW w:w="819" w:type="dxa"/>
            <w:tcBorders>
              <w:top w:val="nil"/>
            </w:tcBorders>
            <w:shd w:val="clear" w:color="auto" w:fill="auto"/>
            <w:noWrap/>
            <w:vAlign w:val="bottom"/>
          </w:tcPr>
          <w:p w14:paraId="3E8FD4DB" w14:textId="77777777" w:rsidR="00D205B8" w:rsidRPr="00623E67" w:rsidRDefault="00D205B8" w:rsidP="00D205B8">
            <w:pPr>
              <w:pStyle w:val="ZPpregtevilke"/>
              <w:rPr>
                <w:color w:val="4F81BD" w:themeColor="accent1"/>
              </w:rPr>
            </w:pPr>
            <w:r w:rsidRPr="00623E67">
              <w:rPr>
                <w:szCs w:val="16"/>
              </w:rPr>
              <w:t>6,61</w:t>
            </w:r>
          </w:p>
        </w:tc>
        <w:tc>
          <w:tcPr>
            <w:tcW w:w="820" w:type="dxa"/>
            <w:tcBorders>
              <w:top w:val="nil"/>
            </w:tcBorders>
            <w:shd w:val="clear" w:color="auto" w:fill="auto"/>
            <w:vAlign w:val="bottom"/>
          </w:tcPr>
          <w:p w14:paraId="2EE5B9D0" w14:textId="77777777" w:rsidR="00D205B8" w:rsidRPr="00623E67" w:rsidRDefault="00D205B8" w:rsidP="00D205B8">
            <w:pPr>
              <w:pStyle w:val="ZPpregtevilke"/>
              <w:rPr>
                <w:color w:val="4F81BD" w:themeColor="accent1"/>
              </w:rPr>
            </w:pPr>
            <w:r w:rsidRPr="00623E67">
              <w:rPr>
                <w:szCs w:val="16"/>
              </w:rPr>
              <w:t>6,20</w:t>
            </w:r>
          </w:p>
        </w:tc>
        <w:tc>
          <w:tcPr>
            <w:tcW w:w="819" w:type="dxa"/>
            <w:tcBorders>
              <w:top w:val="nil"/>
            </w:tcBorders>
            <w:shd w:val="clear" w:color="auto" w:fill="auto"/>
            <w:vAlign w:val="bottom"/>
          </w:tcPr>
          <w:p w14:paraId="3E163BC0" w14:textId="77777777" w:rsidR="00D205B8" w:rsidRPr="00623E67" w:rsidRDefault="00D205B8" w:rsidP="00D205B8">
            <w:pPr>
              <w:pStyle w:val="ZPpregtevilke"/>
              <w:rPr>
                <w:color w:val="4F81BD" w:themeColor="accent1"/>
              </w:rPr>
            </w:pPr>
            <w:r w:rsidRPr="00623E67">
              <w:t>6,85</w:t>
            </w:r>
          </w:p>
        </w:tc>
        <w:tc>
          <w:tcPr>
            <w:tcW w:w="818" w:type="dxa"/>
            <w:tcBorders>
              <w:top w:val="nil"/>
            </w:tcBorders>
            <w:vAlign w:val="bottom"/>
          </w:tcPr>
          <w:p w14:paraId="75FF10C2" w14:textId="77777777" w:rsidR="00D205B8" w:rsidRPr="00623E67" w:rsidRDefault="00D205B8" w:rsidP="00D205B8">
            <w:pPr>
              <w:pStyle w:val="ZPpregtevilke"/>
              <w:rPr>
                <w:color w:val="4F81BD" w:themeColor="accent1"/>
              </w:rPr>
            </w:pPr>
            <w:r w:rsidRPr="00623E67">
              <w:rPr>
                <w:szCs w:val="16"/>
              </w:rPr>
              <w:t>7,54</w:t>
            </w:r>
          </w:p>
        </w:tc>
        <w:tc>
          <w:tcPr>
            <w:tcW w:w="871" w:type="dxa"/>
            <w:tcBorders>
              <w:top w:val="nil"/>
            </w:tcBorders>
            <w:vAlign w:val="bottom"/>
          </w:tcPr>
          <w:p w14:paraId="5532E4C7" w14:textId="77777777" w:rsidR="00D205B8" w:rsidRPr="00623E67" w:rsidRDefault="00D205B8" w:rsidP="00D205B8">
            <w:pPr>
              <w:jc w:val="right"/>
              <w:rPr>
                <w:szCs w:val="16"/>
              </w:rPr>
            </w:pPr>
            <w:r w:rsidRPr="00623E67">
              <w:rPr>
                <w:szCs w:val="16"/>
              </w:rPr>
              <w:t>7,21</w:t>
            </w:r>
          </w:p>
        </w:tc>
        <w:tc>
          <w:tcPr>
            <w:tcW w:w="871" w:type="dxa"/>
            <w:tcBorders>
              <w:top w:val="nil"/>
            </w:tcBorders>
            <w:vAlign w:val="bottom"/>
          </w:tcPr>
          <w:p w14:paraId="1C7F7B57" w14:textId="77777777" w:rsidR="00D205B8" w:rsidRPr="00623E67" w:rsidRDefault="00D205B8" w:rsidP="00D205B8">
            <w:pPr>
              <w:jc w:val="right"/>
              <w:rPr>
                <w:szCs w:val="16"/>
              </w:rPr>
            </w:pPr>
            <w:r w:rsidRPr="00623E67">
              <w:rPr>
                <w:szCs w:val="16"/>
              </w:rPr>
              <w:t>95,6</w:t>
            </w:r>
          </w:p>
        </w:tc>
      </w:tr>
    </w:tbl>
    <w:p w14:paraId="094CC892" w14:textId="7A168990" w:rsidR="00D205B8" w:rsidRPr="00623E67" w:rsidRDefault="00D205B8" w:rsidP="00D205B8">
      <w:pPr>
        <w:pStyle w:val="ZPpodnapis"/>
        <w:spacing w:after="60"/>
        <w:ind w:left="0" w:firstLine="0"/>
        <w:contextualSpacing w:val="0"/>
      </w:pPr>
      <w:r w:rsidRPr="00623E67">
        <w:t>* Zunanja trgovina</w:t>
      </w:r>
      <w:r w:rsidR="00C94048">
        <w:t xml:space="preserve"> in pridelava</w:t>
      </w:r>
      <w:r w:rsidRPr="00623E67">
        <w:t xml:space="preserve"> - začasni podatki.</w:t>
      </w:r>
    </w:p>
    <w:p w14:paraId="09A04807" w14:textId="61B73F49" w:rsidR="00947021" w:rsidRPr="00623E67" w:rsidRDefault="00D205B8" w:rsidP="00D205B8">
      <w:pPr>
        <w:pStyle w:val="ZPpodnapis"/>
        <w:rPr>
          <w:color w:val="4F81BD" w:themeColor="accent1"/>
        </w:rPr>
      </w:pPr>
      <w:r w:rsidRPr="00623E67">
        <w:t>Vir: SURS, preračuni KIS</w:t>
      </w:r>
    </w:p>
    <w:p w14:paraId="64F7FC79" w14:textId="77777777" w:rsidR="00947021" w:rsidRPr="00623E67" w:rsidRDefault="00947021" w:rsidP="00971005">
      <w:pPr>
        <w:pStyle w:val="ZPpodnapis"/>
        <w:rPr>
          <w:bCs/>
          <w:color w:val="4F81BD" w:themeColor="accent1"/>
        </w:rPr>
      </w:pPr>
    </w:p>
    <w:p w14:paraId="189D962F" w14:textId="77777777" w:rsidR="00947021" w:rsidRPr="00623E67" w:rsidRDefault="00947021" w:rsidP="00947021">
      <w:pPr>
        <w:pStyle w:val="OPOMBA0"/>
        <w:rPr>
          <w:rFonts w:cs="Arial"/>
          <w:bCs/>
          <w:color w:val="4F81BD" w:themeColor="accent1"/>
          <w:szCs w:val="22"/>
        </w:rPr>
        <w:sectPr w:rsidR="00947021" w:rsidRPr="00623E67" w:rsidSect="00282A0D">
          <w:pgSz w:w="16840" w:h="11907" w:orient="landscape" w:code="9"/>
          <w:pgMar w:top="1077" w:right="1418" w:bottom="720" w:left="1418" w:header="567" w:footer="567" w:gutter="0"/>
          <w:cols w:space="708"/>
          <w:docGrid w:linePitch="360"/>
        </w:sectPr>
      </w:pPr>
    </w:p>
    <w:p w14:paraId="709755F3" w14:textId="77777777" w:rsidR="00947021" w:rsidRPr="00623E67" w:rsidRDefault="00947021" w:rsidP="00C5244C">
      <w:pPr>
        <w:pStyle w:val="Naslov2"/>
      </w:pPr>
      <w:bookmarkStart w:id="208" w:name="_Toc171749159"/>
      <w:bookmarkStart w:id="209" w:name="_Toc458751170"/>
      <w:bookmarkStart w:id="210" w:name="_Toc75958579"/>
      <w:bookmarkStart w:id="211" w:name="_Toc75959115"/>
      <w:bookmarkStart w:id="212" w:name="_Toc95184102"/>
      <w:bookmarkStart w:id="213" w:name="_Toc110257035"/>
      <w:bookmarkStart w:id="214" w:name="_Toc139434925"/>
      <w:r w:rsidRPr="00623E67">
        <w:lastRenderedPageBreak/>
        <w:t>Zelenjadnice</w:t>
      </w:r>
      <w:bookmarkEnd w:id="208"/>
      <w:bookmarkEnd w:id="209"/>
      <w:bookmarkEnd w:id="210"/>
      <w:bookmarkEnd w:id="211"/>
    </w:p>
    <w:p w14:paraId="55463046" w14:textId="77777777" w:rsidR="009E06B5" w:rsidRPr="00623E67" w:rsidRDefault="009E06B5" w:rsidP="009E06B5">
      <w:pPr>
        <w:pStyle w:val="ZPtekst"/>
      </w:pPr>
      <w:bookmarkStart w:id="215" w:name="_Toc95184313"/>
      <w:bookmarkStart w:id="216" w:name="_Toc199664495"/>
      <w:bookmarkStart w:id="217" w:name="_Toc458751109"/>
      <w:bookmarkStart w:id="218" w:name="_Toc489955911"/>
      <w:r w:rsidRPr="00623E67">
        <w:t>Pridelava zelenjadnic je v obdobju 2008–2019 k skupni vrednosti kmetijske proizvodnje prispevala od 3,8 % do 9,3 %, k vrednosti rastlinske pridelave pa od 7,1 % do 16,8 %. Leta 2020 so imele zelenjadnice v skupni vrednosti kmetijske proizvodnje 9,7 %, v vrednosti rastlinske pridelave pa dobrih 16,8 %, kar je največ do zdaj.</w:t>
      </w:r>
    </w:p>
    <w:p w14:paraId="00B6D79B" w14:textId="051B3E51" w:rsidR="009E06B5" w:rsidRPr="00623E67" w:rsidRDefault="009E06B5" w:rsidP="009E06B5">
      <w:pPr>
        <w:pStyle w:val="ZPtekst"/>
      </w:pPr>
      <w:r w:rsidRPr="00623E67">
        <w:t>Po podatkih popisa tržnega vrtnarstva, ki se v Sloven</w:t>
      </w:r>
      <w:r w:rsidR="00E97576">
        <w:t>iji izvaja vsaka tri leta, sta se</w:t>
      </w:r>
      <w:r w:rsidRPr="00623E67">
        <w:t xml:space="preserve"> število KMG in površina s tržno pridelavo zelenjadnic v letu 2019 v primerjavi z letom 2016 močno povečala.</w:t>
      </w:r>
    </w:p>
    <w:p w14:paraId="017A178D" w14:textId="704605D7" w:rsidR="009E06B5" w:rsidRPr="00623E67" w:rsidRDefault="009E06B5" w:rsidP="009E06B5">
      <w:pPr>
        <w:pStyle w:val="ZPpregnaslov"/>
      </w:pPr>
      <w:bookmarkStart w:id="219" w:name="_Toc489955881"/>
      <w:bookmarkStart w:id="220" w:name="_Toc75263127"/>
      <w:bookmarkStart w:id="221" w:name="_Toc75958831"/>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7</w:t>
      </w:r>
      <w:r w:rsidRPr="00623E67">
        <w:rPr>
          <w:noProof/>
        </w:rPr>
        <w:fldChar w:fldCharType="end"/>
      </w:r>
      <w:r w:rsidRPr="00623E67">
        <w:t>: Število kmetijskih gospodarstev ter osnovna in pridelovalna površina zelenjadnic pri tržnih pridelovalcih; 2016 in 201</w:t>
      </w:r>
      <w:bookmarkEnd w:id="219"/>
      <w:r w:rsidRPr="00623E67">
        <w:t>9</w:t>
      </w:r>
      <w:bookmarkEnd w:id="220"/>
      <w:bookmarkEnd w:id="221"/>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2962"/>
        <w:gridCol w:w="573"/>
        <w:gridCol w:w="707"/>
        <w:gridCol w:w="698"/>
        <w:gridCol w:w="662"/>
        <w:gridCol w:w="595"/>
        <w:gridCol w:w="785"/>
        <w:gridCol w:w="689"/>
        <w:gridCol w:w="618"/>
        <w:gridCol w:w="752"/>
      </w:tblGrid>
      <w:tr w:rsidR="009E06B5" w:rsidRPr="00623E67" w14:paraId="7FE25868" w14:textId="77777777" w:rsidTr="009E06B5">
        <w:trPr>
          <w:trHeight w:val="227"/>
          <w:jc w:val="center"/>
        </w:trPr>
        <w:tc>
          <w:tcPr>
            <w:tcW w:w="1638" w:type="pct"/>
            <w:tcBorders>
              <w:top w:val="single" w:sz="12" w:space="0" w:color="008000"/>
              <w:bottom w:val="nil"/>
            </w:tcBorders>
            <w:shd w:val="clear" w:color="auto" w:fill="D9D9D9" w:themeFill="background1" w:themeFillShade="D9"/>
            <w:vAlign w:val="bottom"/>
          </w:tcPr>
          <w:p w14:paraId="43E61F37" w14:textId="77777777" w:rsidR="009E06B5" w:rsidRPr="00623E67" w:rsidRDefault="009E06B5" w:rsidP="009E06B5">
            <w:pPr>
              <w:pStyle w:val="ZPpregglava"/>
              <w:jc w:val="center"/>
              <w:rPr>
                <w:szCs w:val="16"/>
              </w:rPr>
            </w:pPr>
          </w:p>
        </w:tc>
        <w:tc>
          <w:tcPr>
            <w:tcW w:w="708" w:type="pct"/>
            <w:gridSpan w:val="2"/>
            <w:tcBorders>
              <w:top w:val="single" w:sz="12" w:space="0" w:color="008000"/>
              <w:bottom w:val="single" w:sz="6" w:space="0" w:color="008000"/>
            </w:tcBorders>
            <w:shd w:val="clear" w:color="auto" w:fill="D9D9D9" w:themeFill="background1" w:themeFillShade="D9"/>
            <w:noWrap/>
            <w:vAlign w:val="bottom"/>
          </w:tcPr>
          <w:p w14:paraId="6E485FA6" w14:textId="77777777" w:rsidR="009E06B5" w:rsidRPr="00623E67" w:rsidRDefault="009E06B5" w:rsidP="009E06B5">
            <w:pPr>
              <w:pStyle w:val="ZPpregglava"/>
              <w:jc w:val="center"/>
              <w:rPr>
                <w:szCs w:val="16"/>
              </w:rPr>
            </w:pPr>
            <w:r w:rsidRPr="00623E67">
              <w:rPr>
                <w:szCs w:val="16"/>
              </w:rPr>
              <w:t>Skupaj</w:t>
            </w:r>
          </w:p>
        </w:tc>
        <w:tc>
          <w:tcPr>
            <w:tcW w:w="386" w:type="pct"/>
            <w:tcBorders>
              <w:top w:val="single" w:sz="12" w:space="0" w:color="008000"/>
              <w:bottom w:val="nil"/>
            </w:tcBorders>
            <w:shd w:val="clear" w:color="auto" w:fill="D9D9D9" w:themeFill="background1" w:themeFillShade="D9"/>
            <w:vAlign w:val="bottom"/>
          </w:tcPr>
          <w:p w14:paraId="698A4CA7" w14:textId="77777777" w:rsidR="009E06B5" w:rsidRPr="00623E67" w:rsidRDefault="009E06B5" w:rsidP="009E06B5">
            <w:pPr>
              <w:pStyle w:val="ZPpregglava"/>
              <w:rPr>
                <w:szCs w:val="16"/>
              </w:rPr>
            </w:pPr>
            <w:r w:rsidRPr="00623E67">
              <w:rPr>
                <w:szCs w:val="16"/>
              </w:rPr>
              <w:t>Indeks</w:t>
            </w:r>
          </w:p>
        </w:tc>
        <w:tc>
          <w:tcPr>
            <w:tcW w:w="695" w:type="pct"/>
            <w:gridSpan w:val="2"/>
            <w:tcBorders>
              <w:top w:val="single" w:sz="12" w:space="0" w:color="008000"/>
              <w:bottom w:val="single" w:sz="6" w:space="0" w:color="008000"/>
            </w:tcBorders>
            <w:shd w:val="clear" w:color="auto" w:fill="D9D9D9" w:themeFill="background1" w:themeFillShade="D9"/>
            <w:vAlign w:val="bottom"/>
          </w:tcPr>
          <w:p w14:paraId="79AB8B7D" w14:textId="77777777" w:rsidR="009E06B5" w:rsidRPr="00623E67" w:rsidRDefault="009E06B5" w:rsidP="009E06B5">
            <w:pPr>
              <w:pStyle w:val="ZPpregglava"/>
              <w:jc w:val="center"/>
              <w:rPr>
                <w:szCs w:val="16"/>
              </w:rPr>
            </w:pPr>
            <w:r w:rsidRPr="00623E67">
              <w:rPr>
                <w:szCs w:val="16"/>
              </w:rPr>
              <w:t>Na prostem</w:t>
            </w:r>
          </w:p>
        </w:tc>
        <w:tc>
          <w:tcPr>
            <w:tcW w:w="434" w:type="pct"/>
            <w:tcBorders>
              <w:top w:val="single" w:sz="12" w:space="0" w:color="008000"/>
              <w:bottom w:val="nil"/>
            </w:tcBorders>
            <w:shd w:val="clear" w:color="auto" w:fill="D9D9D9" w:themeFill="background1" w:themeFillShade="D9"/>
            <w:noWrap/>
            <w:vAlign w:val="bottom"/>
          </w:tcPr>
          <w:p w14:paraId="45133F09" w14:textId="77777777" w:rsidR="009E06B5" w:rsidRPr="00623E67" w:rsidRDefault="009E06B5" w:rsidP="009E06B5">
            <w:pPr>
              <w:pStyle w:val="ZPpregglava"/>
              <w:rPr>
                <w:szCs w:val="16"/>
              </w:rPr>
            </w:pPr>
            <w:r w:rsidRPr="00623E67">
              <w:rPr>
                <w:szCs w:val="16"/>
              </w:rPr>
              <w:t>Indeks</w:t>
            </w:r>
          </w:p>
        </w:tc>
        <w:tc>
          <w:tcPr>
            <w:tcW w:w="723" w:type="pct"/>
            <w:gridSpan w:val="2"/>
            <w:tcBorders>
              <w:top w:val="single" w:sz="12" w:space="0" w:color="008000"/>
              <w:bottom w:val="single" w:sz="6" w:space="0" w:color="008000"/>
            </w:tcBorders>
            <w:shd w:val="clear" w:color="auto" w:fill="D9D9D9" w:themeFill="background1" w:themeFillShade="D9"/>
            <w:vAlign w:val="bottom"/>
          </w:tcPr>
          <w:p w14:paraId="0E66033B" w14:textId="77777777" w:rsidR="009E06B5" w:rsidRPr="00623E67" w:rsidRDefault="009E06B5" w:rsidP="009E06B5">
            <w:pPr>
              <w:pStyle w:val="ZPpregglava"/>
              <w:jc w:val="center"/>
              <w:rPr>
                <w:szCs w:val="16"/>
              </w:rPr>
            </w:pPr>
            <w:r w:rsidRPr="00623E67">
              <w:rPr>
                <w:szCs w:val="16"/>
              </w:rPr>
              <w:t>V zaščitenem prostoru</w:t>
            </w:r>
          </w:p>
        </w:tc>
        <w:tc>
          <w:tcPr>
            <w:tcW w:w="416" w:type="pct"/>
            <w:tcBorders>
              <w:top w:val="single" w:sz="12" w:space="0" w:color="008000"/>
              <w:bottom w:val="nil"/>
            </w:tcBorders>
            <w:shd w:val="clear" w:color="auto" w:fill="D9D9D9" w:themeFill="background1" w:themeFillShade="D9"/>
            <w:vAlign w:val="bottom"/>
          </w:tcPr>
          <w:p w14:paraId="7A96A26E" w14:textId="77777777" w:rsidR="009E06B5" w:rsidRPr="00623E67" w:rsidRDefault="009E06B5" w:rsidP="009E06B5">
            <w:pPr>
              <w:pStyle w:val="ZPpregglava"/>
              <w:rPr>
                <w:szCs w:val="16"/>
              </w:rPr>
            </w:pPr>
            <w:r w:rsidRPr="00623E67">
              <w:rPr>
                <w:szCs w:val="16"/>
              </w:rPr>
              <w:t>Indeks</w:t>
            </w:r>
          </w:p>
        </w:tc>
      </w:tr>
      <w:tr w:rsidR="009E06B5" w:rsidRPr="00623E67" w14:paraId="6F82C993" w14:textId="77777777" w:rsidTr="009E06B5">
        <w:trPr>
          <w:trHeight w:val="227"/>
          <w:jc w:val="center"/>
        </w:trPr>
        <w:tc>
          <w:tcPr>
            <w:tcW w:w="1638" w:type="pct"/>
            <w:tcBorders>
              <w:top w:val="nil"/>
            </w:tcBorders>
            <w:shd w:val="clear" w:color="auto" w:fill="D9D9D9" w:themeFill="background1" w:themeFillShade="D9"/>
            <w:vAlign w:val="bottom"/>
          </w:tcPr>
          <w:p w14:paraId="29669720" w14:textId="77777777" w:rsidR="009E06B5" w:rsidRPr="00623E67" w:rsidRDefault="009E06B5" w:rsidP="009E06B5">
            <w:pPr>
              <w:pStyle w:val="ZPpregglava"/>
              <w:jc w:val="left"/>
              <w:rPr>
                <w:szCs w:val="16"/>
              </w:rPr>
            </w:pPr>
            <w:r w:rsidRPr="00623E67">
              <w:rPr>
                <w:szCs w:val="16"/>
              </w:rPr>
              <w:t>Zelenjadnice, tržno vrtnarstvo</w:t>
            </w:r>
          </w:p>
        </w:tc>
        <w:tc>
          <w:tcPr>
            <w:tcW w:w="317" w:type="pct"/>
            <w:shd w:val="clear" w:color="auto" w:fill="D9D9D9" w:themeFill="background1" w:themeFillShade="D9"/>
            <w:noWrap/>
            <w:vAlign w:val="bottom"/>
          </w:tcPr>
          <w:p w14:paraId="5FC07E84" w14:textId="77777777" w:rsidR="009E06B5" w:rsidRPr="00623E67" w:rsidRDefault="009E06B5" w:rsidP="009E06B5">
            <w:pPr>
              <w:pStyle w:val="ZPpregglava"/>
              <w:rPr>
                <w:szCs w:val="16"/>
              </w:rPr>
            </w:pPr>
            <w:r w:rsidRPr="00623E67">
              <w:rPr>
                <w:szCs w:val="16"/>
              </w:rPr>
              <w:t>2016</w:t>
            </w:r>
          </w:p>
        </w:tc>
        <w:tc>
          <w:tcPr>
            <w:tcW w:w="391" w:type="pct"/>
            <w:shd w:val="clear" w:color="auto" w:fill="D9D9D9" w:themeFill="background1" w:themeFillShade="D9"/>
            <w:noWrap/>
            <w:vAlign w:val="bottom"/>
          </w:tcPr>
          <w:p w14:paraId="76C26A43" w14:textId="77777777" w:rsidR="009E06B5" w:rsidRPr="00623E67" w:rsidRDefault="009E06B5" w:rsidP="009E06B5">
            <w:pPr>
              <w:pStyle w:val="ZPpregglava"/>
              <w:rPr>
                <w:szCs w:val="16"/>
              </w:rPr>
            </w:pPr>
            <w:r w:rsidRPr="00623E67">
              <w:rPr>
                <w:szCs w:val="16"/>
              </w:rPr>
              <w:t>2019</w:t>
            </w:r>
          </w:p>
        </w:tc>
        <w:tc>
          <w:tcPr>
            <w:tcW w:w="386" w:type="pct"/>
            <w:tcBorders>
              <w:top w:val="nil"/>
              <w:bottom w:val="single" w:sz="6" w:space="0" w:color="008000"/>
            </w:tcBorders>
            <w:shd w:val="clear" w:color="auto" w:fill="D9D9D9" w:themeFill="background1" w:themeFillShade="D9"/>
            <w:vAlign w:val="bottom"/>
          </w:tcPr>
          <w:p w14:paraId="1B738427" w14:textId="77777777" w:rsidR="009E06B5" w:rsidRPr="00623E67" w:rsidRDefault="009E06B5" w:rsidP="009E06B5">
            <w:pPr>
              <w:pStyle w:val="ZPpregglava"/>
              <w:rPr>
                <w:szCs w:val="16"/>
              </w:rPr>
            </w:pPr>
            <w:r w:rsidRPr="00623E67">
              <w:rPr>
                <w:szCs w:val="16"/>
              </w:rPr>
              <w:t>2019/16</w:t>
            </w:r>
          </w:p>
        </w:tc>
        <w:tc>
          <w:tcPr>
            <w:tcW w:w="366" w:type="pct"/>
            <w:shd w:val="clear" w:color="auto" w:fill="D9D9D9" w:themeFill="background1" w:themeFillShade="D9"/>
            <w:vAlign w:val="bottom"/>
          </w:tcPr>
          <w:p w14:paraId="39A190BA" w14:textId="77777777" w:rsidR="009E06B5" w:rsidRPr="00623E67" w:rsidRDefault="009E06B5" w:rsidP="009E06B5">
            <w:pPr>
              <w:pStyle w:val="ZPpregglava"/>
              <w:rPr>
                <w:szCs w:val="16"/>
              </w:rPr>
            </w:pPr>
            <w:r w:rsidRPr="00623E67">
              <w:rPr>
                <w:szCs w:val="16"/>
              </w:rPr>
              <w:t>2016</w:t>
            </w:r>
          </w:p>
        </w:tc>
        <w:tc>
          <w:tcPr>
            <w:tcW w:w="329" w:type="pct"/>
            <w:shd w:val="clear" w:color="auto" w:fill="D9D9D9" w:themeFill="background1" w:themeFillShade="D9"/>
            <w:vAlign w:val="bottom"/>
          </w:tcPr>
          <w:p w14:paraId="063A1121" w14:textId="77777777" w:rsidR="009E06B5" w:rsidRPr="00623E67" w:rsidRDefault="009E06B5" w:rsidP="009E06B5">
            <w:pPr>
              <w:pStyle w:val="ZPpregglava"/>
              <w:rPr>
                <w:szCs w:val="16"/>
              </w:rPr>
            </w:pPr>
            <w:r w:rsidRPr="00623E67">
              <w:rPr>
                <w:szCs w:val="16"/>
              </w:rPr>
              <w:t>2019</w:t>
            </w:r>
          </w:p>
        </w:tc>
        <w:tc>
          <w:tcPr>
            <w:tcW w:w="434" w:type="pct"/>
            <w:tcBorders>
              <w:top w:val="nil"/>
              <w:bottom w:val="single" w:sz="6" w:space="0" w:color="008000"/>
            </w:tcBorders>
            <w:shd w:val="clear" w:color="auto" w:fill="D9D9D9" w:themeFill="background1" w:themeFillShade="D9"/>
            <w:noWrap/>
            <w:vAlign w:val="bottom"/>
          </w:tcPr>
          <w:p w14:paraId="7CAFE57E" w14:textId="77777777" w:rsidR="009E06B5" w:rsidRPr="00623E67" w:rsidRDefault="009E06B5" w:rsidP="009E06B5">
            <w:pPr>
              <w:pStyle w:val="ZPpregglava"/>
              <w:rPr>
                <w:szCs w:val="16"/>
              </w:rPr>
            </w:pPr>
            <w:r w:rsidRPr="00623E67">
              <w:rPr>
                <w:szCs w:val="16"/>
              </w:rPr>
              <w:t>2019/16</w:t>
            </w:r>
          </w:p>
        </w:tc>
        <w:tc>
          <w:tcPr>
            <w:tcW w:w="381" w:type="pct"/>
            <w:shd w:val="clear" w:color="auto" w:fill="D9D9D9" w:themeFill="background1" w:themeFillShade="D9"/>
            <w:vAlign w:val="bottom"/>
          </w:tcPr>
          <w:p w14:paraId="0304100F" w14:textId="77777777" w:rsidR="009E06B5" w:rsidRPr="00623E67" w:rsidRDefault="009E06B5" w:rsidP="009E06B5">
            <w:pPr>
              <w:pStyle w:val="ZPpregglava"/>
              <w:rPr>
                <w:szCs w:val="16"/>
              </w:rPr>
            </w:pPr>
            <w:r w:rsidRPr="00623E67">
              <w:rPr>
                <w:szCs w:val="16"/>
              </w:rPr>
              <w:t>2016</w:t>
            </w:r>
          </w:p>
        </w:tc>
        <w:tc>
          <w:tcPr>
            <w:tcW w:w="342" w:type="pct"/>
            <w:shd w:val="clear" w:color="auto" w:fill="D9D9D9" w:themeFill="background1" w:themeFillShade="D9"/>
            <w:vAlign w:val="bottom"/>
          </w:tcPr>
          <w:p w14:paraId="4DE8B789" w14:textId="77777777" w:rsidR="009E06B5" w:rsidRPr="00623E67" w:rsidRDefault="009E06B5" w:rsidP="009E06B5">
            <w:pPr>
              <w:pStyle w:val="ZPpregglava"/>
              <w:rPr>
                <w:szCs w:val="16"/>
              </w:rPr>
            </w:pPr>
            <w:r w:rsidRPr="00623E67">
              <w:rPr>
                <w:szCs w:val="16"/>
              </w:rPr>
              <w:t>2019</w:t>
            </w:r>
          </w:p>
        </w:tc>
        <w:tc>
          <w:tcPr>
            <w:tcW w:w="416" w:type="pct"/>
            <w:tcBorders>
              <w:top w:val="nil"/>
              <w:bottom w:val="single" w:sz="6" w:space="0" w:color="008000"/>
            </w:tcBorders>
            <w:shd w:val="clear" w:color="auto" w:fill="D9D9D9" w:themeFill="background1" w:themeFillShade="D9"/>
            <w:vAlign w:val="bottom"/>
          </w:tcPr>
          <w:p w14:paraId="73D5E36D" w14:textId="77777777" w:rsidR="009E06B5" w:rsidRPr="00623E67" w:rsidRDefault="009E06B5" w:rsidP="009E06B5">
            <w:pPr>
              <w:pStyle w:val="ZPpregglava"/>
              <w:rPr>
                <w:szCs w:val="16"/>
              </w:rPr>
            </w:pPr>
            <w:r w:rsidRPr="00623E67">
              <w:rPr>
                <w:szCs w:val="16"/>
              </w:rPr>
              <w:t>2019/16</w:t>
            </w:r>
          </w:p>
        </w:tc>
      </w:tr>
      <w:tr w:rsidR="009E06B5" w:rsidRPr="00623E67" w14:paraId="4B8FD838" w14:textId="77777777" w:rsidTr="009E06B5">
        <w:trPr>
          <w:trHeight w:val="227"/>
          <w:jc w:val="center"/>
        </w:trPr>
        <w:tc>
          <w:tcPr>
            <w:tcW w:w="1638" w:type="pct"/>
            <w:vAlign w:val="bottom"/>
          </w:tcPr>
          <w:p w14:paraId="077C0BB6" w14:textId="77777777" w:rsidR="009E06B5" w:rsidRPr="00623E67" w:rsidRDefault="009E06B5" w:rsidP="009E06B5">
            <w:pPr>
              <w:pStyle w:val="ZPpregtekst"/>
              <w:rPr>
                <w:szCs w:val="16"/>
              </w:rPr>
            </w:pPr>
            <w:r w:rsidRPr="00623E67">
              <w:rPr>
                <w:szCs w:val="16"/>
              </w:rPr>
              <w:t>Število kmetijskih gospodarstev</w:t>
            </w:r>
          </w:p>
        </w:tc>
        <w:tc>
          <w:tcPr>
            <w:tcW w:w="317" w:type="pct"/>
            <w:shd w:val="clear" w:color="auto" w:fill="auto"/>
            <w:noWrap/>
            <w:vAlign w:val="bottom"/>
          </w:tcPr>
          <w:p w14:paraId="3CD9E99C" w14:textId="77777777" w:rsidR="009E06B5" w:rsidRPr="00623E67" w:rsidRDefault="009E06B5" w:rsidP="009E06B5">
            <w:pPr>
              <w:pStyle w:val="ZPpregtevilke"/>
              <w:rPr>
                <w:szCs w:val="16"/>
              </w:rPr>
            </w:pPr>
            <w:r w:rsidRPr="00623E67">
              <w:t>1.264</w:t>
            </w:r>
          </w:p>
        </w:tc>
        <w:tc>
          <w:tcPr>
            <w:tcW w:w="391" w:type="pct"/>
            <w:shd w:val="clear" w:color="auto" w:fill="auto"/>
            <w:noWrap/>
            <w:vAlign w:val="bottom"/>
          </w:tcPr>
          <w:p w14:paraId="0EE3CAC2" w14:textId="77777777" w:rsidR="009E06B5" w:rsidRPr="00623E67" w:rsidRDefault="009E06B5" w:rsidP="009E06B5">
            <w:pPr>
              <w:pStyle w:val="ZPpregtevilke"/>
              <w:rPr>
                <w:szCs w:val="16"/>
              </w:rPr>
            </w:pPr>
            <w:r w:rsidRPr="00623E67">
              <w:t>1.584</w:t>
            </w:r>
          </w:p>
        </w:tc>
        <w:tc>
          <w:tcPr>
            <w:tcW w:w="386" w:type="pct"/>
            <w:tcBorders>
              <w:top w:val="single" w:sz="6" w:space="0" w:color="008000"/>
            </w:tcBorders>
            <w:vAlign w:val="bottom"/>
          </w:tcPr>
          <w:p w14:paraId="53E63A16" w14:textId="77777777" w:rsidR="009E06B5" w:rsidRPr="00623E67" w:rsidRDefault="009E06B5" w:rsidP="009E06B5">
            <w:pPr>
              <w:pStyle w:val="ZPpregtevilke"/>
              <w:rPr>
                <w:szCs w:val="16"/>
              </w:rPr>
            </w:pPr>
            <w:r w:rsidRPr="00623E67">
              <w:t>125,3</w:t>
            </w:r>
          </w:p>
        </w:tc>
        <w:tc>
          <w:tcPr>
            <w:tcW w:w="366" w:type="pct"/>
            <w:vAlign w:val="bottom"/>
          </w:tcPr>
          <w:p w14:paraId="424F2E04" w14:textId="77777777" w:rsidR="009E06B5" w:rsidRPr="00623E67" w:rsidRDefault="009E06B5" w:rsidP="009E06B5">
            <w:pPr>
              <w:pStyle w:val="ZPpregtevilke"/>
              <w:rPr>
                <w:szCs w:val="16"/>
              </w:rPr>
            </w:pPr>
            <w:r w:rsidRPr="00623E67">
              <w:t>1.227</w:t>
            </w:r>
          </w:p>
        </w:tc>
        <w:tc>
          <w:tcPr>
            <w:tcW w:w="329" w:type="pct"/>
            <w:vAlign w:val="bottom"/>
          </w:tcPr>
          <w:p w14:paraId="72A528FD" w14:textId="77777777" w:rsidR="009E06B5" w:rsidRPr="00623E67" w:rsidRDefault="009E06B5" w:rsidP="009E06B5">
            <w:pPr>
              <w:pStyle w:val="ZPpregtevilke"/>
              <w:rPr>
                <w:szCs w:val="16"/>
              </w:rPr>
            </w:pPr>
            <w:r w:rsidRPr="00623E67">
              <w:t>1.531</w:t>
            </w:r>
          </w:p>
        </w:tc>
        <w:tc>
          <w:tcPr>
            <w:tcW w:w="434" w:type="pct"/>
            <w:tcBorders>
              <w:top w:val="single" w:sz="6" w:space="0" w:color="008000"/>
            </w:tcBorders>
            <w:shd w:val="clear" w:color="auto" w:fill="auto"/>
            <w:noWrap/>
            <w:vAlign w:val="bottom"/>
          </w:tcPr>
          <w:p w14:paraId="4522746F" w14:textId="77777777" w:rsidR="009E06B5" w:rsidRPr="00623E67" w:rsidRDefault="009E06B5" w:rsidP="009E06B5">
            <w:pPr>
              <w:pStyle w:val="ZPpregtevilke"/>
              <w:rPr>
                <w:szCs w:val="16"/>
              </w:rPr>
            </w:pPr>
            <w:r w:rsidRPr="00623E67">
              <w:t>124,8</w:t>
            </w:r>
          </w:p>
        </w:tc>
        <w:tc>
          <w:tcPr>
            <w:tcW w:w="381" w:type="pct"/>
            <w:vAlign w:val="bottom"/>
          </w:tcPr>
          <w:p w14:paraId="55D9B059" w14:textId="77777777" w:rsidR="009E06B5" w:rsidRPr="00623E67" w:rsidRDefault="009E06B5" w:rsidP="009E06B5">
            <w:pPr>
              <w:pStyle w:val="ZPpregtevilke"/>
              <w:rPr>
                <w:szCs w:val="16"/>
              </w:rPr>
            </w:pPr>
            <w:r w:rsidRPr="00623E67">
              <w:t>460</w:t>
            </w:r>
          </w:p>
        </w:tc>
        <w:tc>
          <w:tcPr>
            <w:tcW w:w="342" w:type="pct"/>
            <w:vAlign w:val="bottom"/>
          </w:tcPr>
          <w:p w14:paraId="1B4F20FF" w14:textId="77777777" w:rsidR="009E06B5" w:rsidRPr="00623E67" w:rsidRDefault="009E06B5" w:rsidP="009E06B5">
            <w:pPr>
              <w:pStyle w:val="ZPpregtevilke"/>
              <w:rPr>
                <w:szCs w:val="16"/>
              </w:rPr>
            </w:pPr>
            <w:r w:rsidRPr="00623E67">
              <w:t>493</w:t>
            </w:r>
          </w:p>
        </w:tc>
        <w:tc>
          <w:tcPr>
            <w:tcW w:w="416" w:type="pct"/>
            <w:tcBorders>
              <w:top w:val="single" w:sz="6" w:space="0" w:color="008000"/>
            </w:tcBorders>
            <w:vAlign w:val="bottom"/>
          </w:tcPr>
          <w:p w14:paraId="45B1A83C" w14:textId="77777777" w:rsidR="009E06B5" w:rsidRPr="00623E67" w:rsidRDefault="009E06B5" w:rsidP="009E06B5">
            <w:pPr>
              <w:pStyle w:val="ZPpregtevilke"/>
              <w:rPr>
                <w:szCs w:val="16"/>
              </w:rPr>
            </w:pPr>
            <w:r w:rsidRPr="00623E67">
              <w:t>107,2</w:t>
            </w:r>
          </w:p>
        </w:tc>
      </w:tr>
      <w:tr w:rsidR="009E06B5" w:rsidRPr="00623E67" w14:paraId="25D82CB4" w14:textId="77777777" w:rsidTr="009E06B5">
        <w:trPr>
          <w:trHeight w:val="227"/>
          <w:jc w:val="center"/>
        </w:trPr>
        <w:tc>
          <w:tcPr>
            <w:tcW w:w="1638" w:type="pct"/>
            <w:vAlign w:val="bottom"/>
          </w:tcPr>
          <w:p w14:paraId="6866AEB0" w14:textId="77777777" w:rsidR="009E06B5" w:rsidRPr="00623E67" w:rsidRDefault="009E06B5" w:rsidP="009E06B5">
            <w:pPr>
              <w:pStyle w:val="ZPpregtekst"/>
              <w:rPr>
                <w:szCs w:val="16"/>
              </w:rPr>
            </w:pPr>
            <w:r w:rsidRPr="00623E67">
              <w:rPr>
                <w:szCs w:val="16"/>
              </w:rPr>
              <w:t>Osnovna površina (ha)</w:t>
            </w:r>
          </w:p>
        </w:tc>
        <w:tc>
          <w:tcPr>
            <w:tcW w:w="317" w:type="pct"/>
            <w:shd w:val="clear" w:color="auto" w:fill="auto"/>
            <w:noWrap/>
            <w:vAlign w:val="bottom"/>
          </w:tcPr>
          <w:p w14:paraId="464887AE" w14:textId="77777777" w:rsidR="009E06B5" w:rsidRPr="00623E67" w:rsidRDefault="009E06B5" w:rsidP="009E06B5">
            <w:pPr>
              <w:pStyle w:val="ZPpregtevilke"/>
              <w:rPr>
                <w:szCs w:val="16"/>
              </w:rPr>
            </w:pPr>
            <w:r w:rsidRPr="00623E67">
              <w:t>1.836</w:t>
            </w:r>
          </w:p>
        </w:tc>
        <w:tc>
          <w:tcPr>
            <w:tcW w:w="391" w:type="pct"/>
            <w:shd w:val="clear" w:color="auto" w:fill="auto"/>
            <w:noWrap/>
            <w:vAlign w:val="bottom"/>
          </w:tcPr>
          <w:p w14:paraId="6789EDB5" w14:textId="77777777" w:rsidR="009E06B5" w:rsidRPr="00623E67" w:rsidRDefault="009E06B5" w:rsidP="009E06B5">
            <w:pPr>
              <w:pStyle w:val="ZPpregtevilke"/>
              <w:rPr>
                <w:szCs w:val="16"/>
              </w:rPr>
            </w:pPr>
            <w:r w:rsidRPr="00623E67">
              <w:t>2.826</w:t>
            </w:r>
          </w:p>
        </w:tc>
        <w:tc>
          <w:tcPr>
            <w:tcW w:w="386" w:type="pct"/>
            <w:vAlign w:val="bottom"/>
          </w:tcPr>
          <w:p w14:paraId="31712E3E" w14:textId="77777777" w:rsidR="009E06B5" w:rsidRPr="00623E67" w:rsidRDefault="009E06B5" w:rsidP="009E06B5">
            <w:pPr>
              <w:pStyle w:val="ZPpregtevilke"/>
              <w:rPr>
                <w:szCs w:val="16"/>
              </w:rPr>
            </w:pPr>
            <w:r w:rsidRPr="00623E67">
              <w:t>153,9</w:t>
            </w:r>
          </w:p>
        </w:tc>
        <w:tc>
          <w:tcPr>
            <w:tcW w:w="366" w:type="pct"/>
            <w:vAlign w:val="bottom"/>
          </w:tcPr>
          <w:p w14:paraId="5E07D32B" w14:textId="77777777" w:rsidR="009E06B5" w:rsidRPr="00623E67" w:rsidRDefault="009E06B5" w:rsidP="009E06B5">
            <w:pPr>
              <w:pStyle w:val="ZPpregtevilke"/>
              <w:rPr>
                <w:szCs w:val="16"/>
              </w:rPr>
            </w:pPr>
            <w:r w:rsidRPr="00623E67">
              <w:t>1.729</w:t>
            </w:r>
          </w:p>
        </w:tc>
        <w:tc>
          <w:tcPr>
            <w:tcW w:w="329" w:type="pct"/>
            <w:vAlign w:val="bottom"/>
          </w:tcPr>
          <w:p w14:paraId="6D3CFFDF" w14:textId="77777777" w:rsidR="009E06B5" w:rsidRPr="00623E67" w:rsidRDefault="009E06B5" w:rsidP="009E06B5">
            <w:pPr>
              <w:pStyle w:val="ZPpregtevilke"/>
              <w:rPr>
                <w:szCs w:val="16"/>
              </w:rPr>
            </w:pPr>
            <w:r w:rsidRPr="00623E67">
              <w:t>2.720</w:t>
            </w:r>
          </w:p>
        </w:tc>
        <w:tc>
          <w:tcPr>
            <w:tcW w:w="434" w:type="pct"/>
            <w:shd w:val="clear" w:color="auto" w:fill="auto"/>
            <w:noWrap/>
            <w:vAlign w:val="bottom"/>
          </w:tcPr>
          <w:p w14:paraId="5830F363" w14:textId="77777777" w:rsidR="009E06B5" w:rsidRPr="00623E67" w:rsidRDefault="009E06B5" w:rsidP="009E06B5">
            <w:pPr>
              <w:pStyle w:val="ZPpregtevilke"/>
              <w:rPr>
                <w:szCs w:val="16"/>
              </w:rPr>
            </w:pPr>
            <w:r w:rsidRPr="00623E67">
              <w:t>157,3</w:t>
            </w:r>
          </w:p>
        </w:tc>
        <w:tc>
          <w:tcPr>
            <w:tcW w:w="381" w:type="pct"/>
            <w:vAlign w:val="bottom"/>
          </w:tcPr>
          <w:p w14:paraId="68F61406" w14:textId="77777777" w:rsidR="009E06B5" w:rsidRPr="00623E67" w:rsidRDefault="009E06B5" w:rsidP="009E06B5">
            <w:pPr>
              <w:pStyle w:val="ZPpregtevilke"/>
              <w:rPr>
                <w:szCs w:val="16"/>
              </w:rPr>
            </w:pPr>
            <w:r w:rsidRPr="00623E67">
              <w:t>106</w:t>
            </w:r>
          </w:p>
        </w:tc>
        <w:tc>
          <w:tcPr>
            <w:tcW w:w="342" w:type="pct"/>
            <w:vAlign w:val="bottom"/>
          </w:tcPr>
          <w:p w14:paraId="436B1C12" w14:textId="77777777" w:rsidR="009E06B5" w:rsidRPr="00623E67" w:rsidRDefault="009E06B5" w:rsidP="009E06B5">
            <w:pPr>
              <w:pStyle w:val="ZPpregtevilke"/>
              <w:rPr>
                <w:szCs w:val="16"/>
              </w:rPr>
            </w:pPr>
            <w:r w:rsidRPr="00623E67">
              <w:t>105</w:t>
            </w:r>
          </w:p>
        </w:tc>
        <w:tc>
          <w:tcPr>
            <w:tcW w:w="416" w:type="pct"/>
            <w:vAlign w:val="bottom"/>
          </w:tcPr>
          <w:p w14:paraId="7F20BBF9" w14:textId="77777777" w:rsidR="009E06B5" w:rsidRPr="00623E67" w:rsidRDefault="009E06B5" w:rsidP="009E06B5">
            <w:pPr>
              <w:pStyle w:val="ZPpregtevilke"/>
              <w:rPr>
                <w:szCs w:val="16"/>
              </w:rPr>
            </w:pPr>
            <w:r w:rsidRPr="00623E67">
              <w:t>98,9</w:t>
            </w:r>
          </w:p>
        </w:tc>
      </w:tr>
      <w:tr w:rsidR="009E06B5" w:rsidRPr="00623E67" w14:paraId="5224E21D" w14:textId="77777777" w:rsidTr="009E06B5">
        <w:trPr>
          <w:trHeight w:val="227"/>
          <w:jc w:val="center"/>
        </w:trPr>
        <w:tc>
          <w:tcPr>
            <w:tcW w:w="1638" w:type="pct"/>
            <w:vAlign w:val="bottom"/>
          </w:tcPr>
          <w:p w14:paraId="7137C8EF" w14:textId="77777777" w:rsidR="009E06B5" w:rsidRPr="00623E67" w:rsidRDefault="009E06B5" w:rsidP="009E06B5">
            <w:pPr>
              <w:pStyle w:val="ZPpregtekst"/>
              <w:rPr>
                <w:szCs w:val="16"/>
              </w:rPr>
            </w:pPr>
            <w:r w:rsidRPr="00623E67">
              <w:rPr>
                <w:szCs w:val="16"/>
              </w:rPr>
              <w:t>Pridelovalna površina (ha)</w:t>
            </w:r>
          </w:p>
        </w:tc>
        <w:tc>
          <w:tcPr>
            <w:tcW w:w="317" w:type="pct"/>
            <w:shd w:val="clear" w:color="auto" w:fill="auto"/>
            <w:noWrap/>
            <w:vAlign w:val="bottom"/>
          </w:tcPr>
          <w:p w14:paraId="042466F9" w14:textId="77777777" w:rsidR="009E06B5" w:rsidRPr="00623E67" w:rsidRDefault="009E06B5" w:rsidP="009E06B5">
            <w:pPr>
              <w:pStyle w:val="ZPpregtevilke"/>
              <w:rPr>
                <w:szCs w:val="16"/>
              </w:rPr>
            </w:pPr>
            <w:r w:rsidRPr="00623E67">
              <w:t>2.251</w:t>
            </w:r>
          </w:p>
        </w:tc>
        <w:tc>
          <w:tcPr>
            <w:tcW w:w="391" w:type="pct"/>
            <w:shd w:val="clear" w:color="auto" w:fill="auto"/>
            <w:noWrap/>
            <w:vAlign w:val="bottom"/>
          </w:tcPr>
          <w:p w14:paraId="038F1289" w14:textId="77777777" w:rsidR="009E06B5" w:rsidRPr="00623E67" w:rsidRDefault="009E06B5" w:rsidP="009E06B5">
            <w:pPr>
              <w:pStyle w:val="ZPpregtevilke"/>
              <w:rPr>
                <w:szCs w:val="16"/>
              </w:rPr>
            </w:pPr>
            <w:r w:rsidRPr="00623E67">
              <w:t>3.488</w:t>
            </w:r>
          </w:p>
        </w:tc>
        <w:tc>
          <w:tcPr>
            <w:tcW w:w="386" w:type="pct"/>
            <w:vAlign w:val="bottom"/>
          </w:tcPr>
          <w:p w14:paraId="22C6CE77" w14:textId="77777777" w:rsidR="009E06B5" w:rsidRPr="00623E67" w:rsidRDefault="009E06B5" w:rsidP="009E06B5">
            <w:pPr>
              <w:pStyle w:val="ZPpregtevilke"/>
              <w:rPr>
                <w:szCs w:val="16"/>
              </w:rPr>
            </w:pPr>
            <w:r w:rsidRPr="00623E67">
              <w:t>155,0</w:t>
            </w:r>
          </w:p>
        </w:tc>
        <w:tc>
          <w:tcPr>
            <w:tcW w:w="366" w:type="pct"/>
            <w:vAlign w:val="bottom"/>
          </w:tcPr>
          <w:p w14:paraId="3FEB63A7" w14:textId="77777777" w:rsidR="009E06B5" w:rsidRPr="00623E67" w:rsidRDefault="009E06B5" w:rsidP="009E06B5">
            <w:pPr>
              <w:pStyle w:val="ZPpregtevilke"/>
              <w:rPr>
                <w:szCs w:val="16"/>
              </w:rPr>
            </w:pPr>
            <w:r w:rsidRPr="00623E67">
              <w:t>2.124</w:t>
            </w:r>
          </w:p>
        </w:tc>
        <w:tc>
          <w:tcPr>
            <w:tcW w:w="329" w:type="pct"/>
            <w:vAlign w:val="bottom"/>
          </w:tcPr>
          <w:p w14:paraId="445ACEE4" w14:textId="77777777" w:rsidR="009E06B5" w:rsidRPr="00623E67" w:rsidRDefault="009E06B5" w:rsidP="009E06B5">
            <w:pPr>
              <w:pStyle w:val="ZPpregtevilke"/>
              <w:rPr>
                <w:szCs w:val="16"/>
              </w:rPr>
            </w:pPr>
            <w:r w:rsidRPr="00623E67">
              <w:t>3.350</w:t>
            </w:r>
          </w:p>
        </w:tc>
        <w:tc>
          <w:tcPr>
            <w:tcW w:w="434" w:type="pct"/>
            <w:shd w:val="clear" w:color="auto" w:fill="auto"/>
            <w:noWrap/>
            <w:vAlign w:val="bottom"/>
          </w:tcPr>
          <w:p w14:paraId="6ABFD6C5" w14:textId="77777777" w:rsidR="009E06B5" w:rsidRPr="00623E67" w:rsidRDefault="009E06B5" w:rsidP="009E06B5">
            <w:pPr>
              <w:pStyle w:val="ZPpregtevilke"/>
              <w:rPr>
                <w:szCs w:val="16"/>
              </w:rPr>
            </w:pPr>
            <w:r w:rsidRPr="00623E67">
              <w:t>157,7</w:t>
            </w:r>
          </w:p>
        </w:tc>
        <w:tc>
          <w:tcPr>
            <w:tcW w:w="381" w:type="pct"/>
            <w:vAlign w:val="bottom"/>
          </w:tcPr>
          <w:p w14:paraId="5C9F2A84" w14:textId="77777777" w:rsidR="009E06B5" w:rsidRPr="00623E67" w:rsidRDefault="009E06B5" w:rsidP="009E06B5">
            <w:pPr>
              <w:pStyle w:val="ZPpregtevilke"/>
              <w:rPr>
                <w:szCs w:val="16"/>
              </w:rPr>
            </w:pPr>
            <w:r w:rsidRPr="00623E67">
              <w:t>127</w:t>
            </w:r>
          </w:p>
        </w:tc>
        <w:tc>
          <w:tcPr>
            <w:tcW w:w="342" w:type="pct"/>
            <w:vAlign w:val="bottom"/>
          </w:tcPr>
          <w:p w14:paraId="612EF9D2" w14:textId="77777777" w:rsidR="009E06B5" w:rsidRPr="00623E67" w:rsidRDefault="009E06B5" w:rsidP="009E06B5">
            <w:pPr>
              <w:pStyle w:val="ZPpregtevilke"/>
              <w:rPr>
                <w:szCs w:val="16"/>
              </w:rPr>
            </w:pPr>
            <w:r w:rsidRPr="00623E67">
              <w:t>138</w:t>
            </w:r>
          </w:p>
        </w:tc>
        <w:tc>
          <w:tcPr>
            <w:tcW w:w="416" w:type="pct"/>
            <w:vAlign w:val="bottom"/>
          </w:tcPr>
          <w:p w14:paraId="6232CE65" w14:textId="77777777" w:rsidR="009E06B5" w:rsidRPr="00623E67" w:rsidRDefault="009E06B5" w:rsidP="009E06B5">
            <w:pPr>
              <w:pStyle w:val="ZPpregtevilke"/>
              <w:rPr>
                <w:szCs w:val="16"/>
              </w:rPr>
            </w:pPr>
            <w:r w:rsidRPr="00623E67">
              <w:t>108,4</w:t>
            </w:r>
          </w:p>
        </w:tc>
      </w:tr>
      <w:tr w:rsidR="009E06B5" w:rsidRPr="00623E67" w14:paraId="6FAA492A" w14:textId="77777777" w:rsidTr="009E06B5">
        <w:trPr>
          <w:trHeight w:val="227"/>
          <w:jc w:val="center"/>
        </w:trPr>
        <w:tc>
          <w:tcPr>
            <w:tcW w:w="1638" w:type="pct"/>
            <w:vAlign w:val="bottom"/>
          </w:tcPr>
          <w:p w14:paraId="6C03622D" w14:textId="77777777" w:rsidR="009E06B5" w:rsidRPr="00623E67" w:rsidRDefault="009E06B5" w:rsidP="009E06B5">
            <w:pPr>
              <w:pStyle w:val="ZPpregtekst"/>
              <w:rPr>
                <w:szCs w:val="16"/>
              </w:rPr>
            </w:pPr>
            <w:r w:rsidRPr="00623E67">
              <w:rPr>
                <w:szCs w:val="16"/>
              </w:rPr>
              <w:t>Osnovna površina/KMG (ha)</w:t>
            </w:r>
          </w:p>
        </w:tc>
        <w:tc>
          <w:tcPr>
            <w:tcW w:w="317" w:type="pct"/>
            <w:shd w:val="clear" w:color="auto" w:fill="auto"/>
            <w:noWrap/>
            <w:vAlign w:val="bottom"/>
          </w:tcPr>
          <w:p w14:paraId="58DA4AE9" w14:textId="77777777" w:rsidR="009E06B5" w:rsidRPr="00623E67" w:rsidRDefault="009E06B5" w:rsidP="009E06B5">
            <w:pPr>
              <w:pStyle w:val="ZPpregtevilke"/>
              <w:rPr>
                <w:szCs w:val="16"/>
              </w:rPr>
            </w:pPr>
            <w:r w:rsidRPr="00623E67">
              <w:t>1,45</w:t>
            </w:r>
          </w:p>
        </w:tc>
        <w:tc>
          <w:tcPr>
            <w:tcW w:w="391" w:type="pct"/>
            <w:shd w:val="clear" w:color="auto" w:fill="auto"/>
            <w:noWrap/>
            <w:vAlign w:val="bottom"/>
          </w:tcPr>
          <w:p w14:paraId="4978C282" w14:textId="77777777" w:rsidR="009E06B5" w:rsidRPr="00623E67" w:rsidRDefault="009E06B5" w:rsidP="009E06B5">
            <w:pPr>
              <w:pStyle w:val="ZPpregtevilke"/>
              <w:rPr>
                <w:szCs w:val="16"/>
              </w:rPr>
            </w:pPr>
            <w:r w:rsidRPr="00623E67">
              <w:t>1,78</w:t>
            </w:r>
          </w:p>
        </w:tc>
        <w:tc>
          <w:tcPr>
            <w:tcW w:w="386" w:type="pct"/>
            <w:vAlign w:val="bottom"/>
          </w:tcPr>
          <w:p w14:paraId="38CAC45A" w14:textId="77777777" w:rsidR="009E06B5" w:rsidRPr="00623E67" w:rsidRDefault="009E06B5" w:rsidP="009E06B5">
            <w:pPr>
              <w:pStyle w:val="ZPpregtevilke"/>
              <w:rPr>
                <w:szCs w:val="16"/>
              </w:rPr>
            </w:pPr>
            <w:r w:rsidRPr="00623E67">
              <w:t>122,8</w:t>
            </w:r>
          </w:p>
        </w:tc>
        <w:tc>
          <w:tcPr>
            <w:tcW w:w="366" w:type="pct"/>
            <w:vAlign w:val="bottom"/>
          </w:tcPr>
          <w:p w14:paraId="55DB8357" w14:textId="77777777" w:rsidR="009E06B5" w:rsidRPr="00623E67" w:rsidRDefault="009E06B5" w:rsidP="009E06B5">
            <w:pPr>
              <w:pStyle w:val="ZPpregtevilke"/>
              <w:rPr>
                <w:szCs w:val="16"/>
              </w:rPr>
            </w:pPr>
            <w:r w:rsidRPr="00623E67">
              <w:t>1,41</w:t>
            </w:r>
          </w:p>
        </w:tc>
        <w:tc>
          <w:tcPr>
            <w:tcW w:w="329" w:type="pct"/>
            <w:vAlign w:val="bottom"/>
          </w:tcPr>
          <w:p w14:paraId="614A87DB" w14:textId="77777777" w:rsidR="009E06B5" w:rsidRPr="00623E67" w:rsidRDefault="009E06B5" w:rsidP="009E06B5">
            <w:pPr>
              <w:pStyle w:val="ZPpregtevilke"/>
              <w:rPr>
                <w:szCs w:val="16"/>
              </w:rPr>
            </w:pPr>
            <w:r w:rsidRPr="00623E67">
              <w:t>1,78</w:t>
            </w:r>
          </w:p>
        </w:tc>
        <w:tc>
          <w:tcPr>
            <w:tcW w:w="434" w:type="pct"/>
            <w:shd w:val="clear" w:color="auto" w:fill="auto"/>
            <w:noWrap/>
            <w:vAlign w:val="bottom"/>
          </w:tcPr>
          <w:p w14:paraId="034AC1F1" w14:textId="77777777" w:rsidR="009E06B5" w:rsidRPr="00623E67" w:rsidRDefault="009E06B5" w:rsidP="009E06B5">
            <w:pPr>
              <w:pStyle w:val="ZPpregtevilke"/>
              <w:rPr>
                <w:szCs w:val="16"/>
              </w:rPr>
            </w:pPr>
            <w:r w:rsidRPr="00623E67">
              <w:t>126,1</w:t>
            </w:r>
          </w:p>
        </w:tc>
        <w:tc>
          <w:tcPr>
            <w:tcW w:w="381" w:type="pct"/>
            <w:vAlign w:val="bottom"/>
          </w:tcPr>
          <w:p w14:paraId="65FEE4CF" w14:textId="77777777" w:rsidR="009E06B5" w:rsidRPr="00623E67" w:rsidRDefault="009E06B5" w:rsidP="009E06B5">
            <w:pPr>
              <w:pStyle w:val="ZPpregtevilke"/>
              <w:rPr>
                <w:szCs w:val="16"/>
              </w:rPr>
            </w:pPr>
            <w:r w:rsidRPr="00623E67">
              <w:t>0,23</w:t>
            </w:r>
          </w:p>
        </w:tc>
        <w:tc>
          <w:tcPr>
            <w:tcW w:w="342" w:type="pct"/>
            <w:vAlign w:val="bottom"/>
          </w:tcPr>
          <w:p w14:paraId="7E9CC41F" w14:textId="77777777" w:rsidR="009E06B5" w:rsidRPr="00623E67" w:rsidRDefault="009E06B5" w:rsidP="009E06B5">
            <w:pPr>
              <w:pStyle w:val="ZPpregtevilke"/>
              <w:rPr>
                <w:szCs w:val="16"/>
              </w:rPr>
            </w:pPr>
            <w:r w:rsidRPr="00623E67">
              <w:t>0,21</w:t>
            </w:r>
          </w:p>
        </w:tc>
        <w:tc>
          <w:tcPr>
            <w:tcW w:w="416" w:type="pct"/>
            <w:vAlign w:val="bottom"/>
          </w:tcPr>
          <w:p w14:paraId="5F1CD1D2" w14:textId="77777777" w:rsidR="009E06B5" w:rsidRPr="00623E67" w:rsidRDefault="009E06B5" w:rsidP="009E06B5">
            <w:pPr>
              <w:pStyle w:val="ZPpregtevilke"/>
              <w:rPr>
                <w:szCs w:val="16"/>
              </w:rPr>
            </w:pPr>
            <w:r w:rsidRPr="00623E67">
              <w:t>92,3</w:t>
            </w:r>
          </w:p>
        </w:tc>
      </w:tr>
      <w:tr w:rsidR="009E06B5" w:rsidRPr="00623E67" w14:paraId="64689CB5" w14:textId="77777777" w:rsidTr="009E06B5">
        <w:trPr>
          <w:trHeight w:val="227"/>
          <w:jc w:val="center"/>
        </w:trPr>
        <w:tc>
          <w:tcPr>
            <w:tcW w:w="1638" w:type="pct"/>
            <w:tcBorders>
              <w:bottom w:val="single" w:sz="12" w:space="0" w:color="008000"/>
            </w:tcBorders>
            <w:vAlign w:val="bottom"/>
          </w:tcPr>
          <w:p w14:paraId="72C5D554" w14:textId="77777777" w:rsidR="009E06B5" w:rsidRPr="00623E67" w:rsidRDefault="009E06B5" w:rsidP="009E06B5">
            <w:pPr>
              <w:pStyle w:val="ZPpregtekst"/>
              <w:rPr>
                <w:szCs w:val="16"/>
              </w:rPr>
            </w:pPr>
            <w:r w:rsidRPr="00623E67">
              <w:rPr>
                <w:szCs w:val="16"/>
              </w:rPr>
              <w:t>Pridelovalna površina/KMG (ha)</w:t>
            </w:r>
          </w:p>
        </w:tc>
        <w:tc>
          <w:tcPr>
            <w:tcW w:w="317" w:type="pct"/>
            <w:tcBorders>
              <w:bottom w:val="single" w:sz="12" w:space="0" w:color="008000"/>
            </w:tcBorders>
            <w:shd w:val="clear" w:color="auto" w:fill="auto"/>
            <w:noWrap/>
            <w:vAlign w:val="bottom"/>
          </w:tcPr>
          <w:p w14:paraId="2A95E822" w14:textId="77777777" w:rsidR="009E06B5" w:rsidRPr="00623E67" w:rsidRDefault="009E06B5" w:rsidP="009E06B5">
            <w:pPr>
              <w:pStyle w:val="ZPpregtevilke"/>
              <w:rPr>
                <w:szCs w:val="16"/>
              </w:rPr>
            </w:pPr>
            <w:r w:rsidRPr="00623E67">
              <w:t>1,78</w:t>
            </w:r>
          </w:p>
        </w:tc>
        <w:tc>
          <w:tcPr>
            <w:tcW w:w="391" w:type="pct"/>
            <w:tcBorders>
              <w:bottom w:val="single" w:sz="12" w:space="0" w:color="008000"/>
            </w:tcBorders>
            <w:shd w:val="clear" w:color="auto" w:fill="auto"/>
            <w:noWrap/>
            <w:vAlign w:val="bottom"/>
          </w:tcPr>
          <w:p w14:paraId="53F73A7D" w14:textId="77777777" w:rsidR="009E06B5" w:rsidRPr="00623E67" w:rsidRDefault="009E06B5" w:rsidP="009E06B5">
            <w:pPr>
              <w:pStyle w:val="ZPpregtevilke"/>
              <w:rPr>
                <w:szCs w:val="16"/>
              </w:rPr>
            </w:pPr>
            <w:r w:rsidRPr="00623E67">
              <w:t>2,20</w:t>
            </w:r>
          </w:p>
        </w:tc>
        <w:tc>
          <w:tcPr>
            <w:tcW w:w="386" w:type="pct"/>
            <w:tcBorders>
              <w:bottom w:val="single" w:sz="12" w:space="0" w:color="008000"/>
            </w:tcBorders>
            <w:vAlign w:val="bottom"/>
          </w:tcPr>
          <w:p w14:paraId="4E8BBAF4" w14:textId="77777777" w:rsidR="009E06B5" w:rsidRPr="00623E67" w:rsidRDefault="009E06B5" w:rsidP="009E06B5">
            <w:pPr>
              <w:pStyle w:val="ZPpregtevilke"/>
              <w:rPr>
                <w:szCs w:val="16"/>
              </w:rPr>
            </w:pPr>
            <w:r w:rsidRPr="00623E67">
              <w:t>123,7</w:t>
            </w:r>
          </w:p>
        </w:tc>
        <w:tc>
          <w:tcPr>
            <w:tcW w:w="366" w:type="pct"/>
            <w:tcBorders>
              <w:bottom w:val="single" w:sz="12" w:space="0" w:color="008000"/>
            </w:tcBorders>
            <w:vAlign w:val="bottom"/>
          </w:tcPr>
          <w:p w14:paraId="619011E8" w14:textId="77777777" w:rsidR="009E06B5" w:rsidRPr="00623E67" w:rsidRDefault="009E06B5" w:rsidP="009E06B5">
            <w:pPr>
              <w:pStyle w:val="ZPpregtevilke"/>
              <w:rPr>
                <w:szCs w:val="16"/>
              </w:rPr>
            </w:pPr>
            <w:r w:rsidRPr="00623E67">
              <w:t>1,73</w:t>
            </w:r>
          </w:p>
        </w:tc>
        <w:tc>
          <w:tcPr>
            <w:tcW w:w="329" w:type="pct"/>
            <w:tcBorders>
              <w:bottom w:val="single" w:sz="12" w:space="0" w:color="008000"/>
            </w:tcBorders>
            <w:vAlign w:val="bottom"/>
          </w:tcPr>
          <w:p w14:paraId="6F0BE75E" w14:textId="77777777" w:rsidR="009E06B5" w:rsidRPr="00623E67" w:rsidRDefault="009E06B5" w:rsidP="009E06B5">
            <w:pPr>
              <w:pStyle w:val="ZPpregtevilke"/>
              <w:rPr>
                <w:szCs w:val="16"/>
              </w:rPr>
            </w:pPr>
            <w:r w:rsidRPr="00623E67">
              <w:t>2,19</w:t>
            </w:r>
          </w:p>
        </w:tc>
        <w:tc>
          <w:tcPr>
            <w:tcW w:w="434" w:type="pct"/>
            <w:tcBorders>
              <w:bottom w:val="single" w:sz="12" w:space="0" w:color="008000"/>
            </w:tcBorders>
            <w:shd w:val="clear" w:color="auto" w:fill="auto"/>
            <w:noWrap/>
            <w:vAlign w:val="bottom"/>
          </w:tcPr>
          <w:p w14:paraId="36B7E52E" w14:textId="77777777" w:rsidR="009E06B5" w:rsidRPr="00623E67" w:rsidRDefault="009E06B5" w:rsidP="009E06B5">
            <w:pPr>
              <w:pStyle w:val="ZPpregtevilke"/>
              <w:rPr>
                <w:szCs w:val="16"/>
              </w:rPr>
            </w:pPr>
            <w:r w:rsidRPr="00623E67">
              <w:t>126,4</w:t>
            </w:r>
          </w:p>
        </w:tc>
        <w:tc>
          <w:tcPr>
            <w:tcW w:w="381" w:type="pct"/>
            <w:tcBorders>
              <w:bottom w:val="single" w:sz="12" w:space="0" w:color="008000"/>
            </w:tcBorders>
            <w:vAlign w:val="bottom"/>
          </w:tcPr>
          <w:p w14:paraId="47DFDC12" w14:textId="77777777" w:rsidR="009E06B5" w:rsidRPr="00623E67" w:rsidRDefault="009E06B5" w:rsidP="009E06B5">
            <w:pPr>
              <w:pStyle w:val="ZPpregtevilke"/>
              <w:rPr>
                <w:szCs w:val="16"/>
              </w:rPr>
            </w:pPr>
            <w:r w:rsidRPr="00623E67">
              <w:t>0,28</w:t>
            </w:r>
          </w:p>
        </w:tc>
        <w:tc>
          <w:tcPr>
            <w:tcW w:w="342" w:type="pct"/>
            <w:tcBorders>
              <w:bottom w:val="single" w:sz="12" w:space="0" w:color="008000"/>
            </w:tcBorders>
            <w:vAlign w:val="bottom"/>
          </w:tcPr>
          <w:p w14:paraId="720A6784" w14:textId="77777777" w:rsidR="009E06B5" w:rsidRPr="00623E67" w:rsidRDefault="009E06B5" w:rsidP="009E06B5">
            <w:pPr>
              <w:pStyle w:val="ZPpregtevilke"/>
              <w:rPr>
                <w:szCs w:val="16"/>
              </w:rPr>
            </w:pPr>
            <w:r w:rsidRPr="00623E67">
              <w:t>0,28</w:t>
            </w:r>
          </w:p>
        </w:tc>
        <w:tc>
          <w:tcPr>
            <w:tcW w:w="416" w:type="pct"/>
            <w:tcBorders>
              <w:bottom w:val="single" w:sz="12" w:space="0" w:color="008000"/>
            </w:tcBorders>
            <w:vAlign w:val="bottom"/>
          </w:tcPr>
          <w:p w14:paraId="14323003" w14:textId="77777777" w:rsidR="009E06B5" w:rsidRPr="00623E67" w:rsidRDefault="009E06B5" w:rsidP="009E06B5">
            <w:pPr>
              <w:pStyle w:val="ZPpregtevilke"/>
              <w:rPr>
                <w:szCs w:val="16"/>
              </w:rPr>
            </w:pPr>
            <w:r w:rsidRPr="00623E67">
              <w:t>101,2</w:t>
            </w:r>
          </w:p>
        </w:tc>
      </w:tr>
    </w:tbl>
    <w:p w14:paraId="1C50BFBF" w14:textId="77777777" w:rsidR="009E06B5" w:rsidRPr="00623E67" w:rsidRDefault="009E06B5" w:rsidP="009E06B5">
      <w:pPr>
        <w:pStyle w:val="ZPpodnapis"/>
      </w:pPr>
      <w:r w:rsidRPr="00623E67">
        <w:t>Vir: SURS (popisi tržnega vrtnarstva)</w:t>
      </w:r>
    </w:p>
    <w:p w14:paraId="60D8BCC1" w14:textId="77777777" w:rsidR="009E06B5" w:rsidRPr="00623E67" w:rsidRDefault="009E06B5" w:rsidP="009E06B5">
      <w:pPr>
        <w:pStyle w:val="ZPtekst"/>
      </w:pPr>
      <w:r w:rsidRPr="00623E67">
        <w:t>Kmetijskih gospodarstev s tržno pridelavo zelenjadnic je bilo leta 2019 1.584 (+25 %), pridelavi zelenjadnic za trg pa je bilo namenjenih dobro polovico več površin kot ob prejšnjem popisu.</w:t>
      </w:r>
    </w:p>
    <w:p w14:paraId="75CE250E" w14:textId="24A3CCDA" w:rsidR="009E06B5" w:rsidRPr="00623E67" w:rsidRDefault="009E06B5" w:rsidP="009E06B5">
      <w:pPr>
        <w:pStyle w:val="ZPtekst"/>
      </w:pPr>
      <w:r w:rsidRPr="00623E67">
        <w:t>Po letu 2010 so opazne pozitivne spremembe v strukturi pridelave zelenjadnic za prodajo, saj se je osnovna površina na posamezno KMG povečala z dobrega hektarja na skoraj 1,8 ha (+75 % glede na leto 2010). Še vedno pa pridelava zelenjadnic v Sloveniji večinoma poteka na prostem, saj je na prostem kar 96 % vseh površin za tržno pridelavo zelenjadnic. V povprečju so se v primerjavi z letom 2016 povečale površine vse</w:t>
      </w:r>
      <w:r w:rsidR="00E97576">
        <w:t>h skupin zelenjadnic, še najizraziteje</w:t>
      </w:r>
      <w:r w:rsidRPr="00623E67">
        <w:t xml:space="preserve"> stročnice (+149 %) ter korenovke in gomoljnice (+131 %), pa tudi solatnice (+58 %) in plodovke (+40 %). Veliko povečanje je tudi med drugimi zelenjadnicami (+101 %), na kar je pomembno vplival večji obseg pridelave špargljev (s 50 na 164 ha). Analiza podatkov popisa iz leta 2019 žal kaže tudi, da gre del povečanja površin zelo verjetno na račun vrst, ki niso namenjene izključno za prehrano ljudi in prodajo ali pa se jih z njiv ne pospravi v celoti (npr. repa, redkev, bučke, grah, radič).</w:t>
      </w:r>
    </w:p>
    <w:p w14:paraId="00708E57" w14:textId="11C8486C" w:rsidR="009E06B5" w:rsidRPr="00623E67" w:rsidRDefault="009E06B5" w:rsidP="009E06B5">
      <w:pPr>
        <w:pStyle w:val="ZPtekst"/>
      </w:pPr>
      <w:r w:rsidRPr="00623E67">
        <w:t>V strukturi rabe njiv in vrtov so osnovne površine zelenjadnic v letih 2019 in 2020 obsegale 3,0 % in 3,3 %, kar je več kot v povprečju let (2014–2018), ko so zavzemale 2,5 %. Skupna pridelovalna površina zelenjadnic, ki je navadno za skoraj četrtino večja od osnovne površine, je leta 2020 obsegala 7,1 tisoč hektarjev njiv, kar je za 11 % več kot leto prej in približno 30 % več kot v obdobju 2015–2019. Na rekordno površino zelenjadnic v letu 2020 je vplivalo močno povečanje površin zelenjadnic na kmetijskih gospodarstvih, namenjenih za lastno porabo (+24 %). Veliko povečanje površin</w:t>
      </w:r>
      <w:r w:rsidR="00E97576">
        <w:t>,</w:t>
      </w:r>
      <w:r w:rsidRPr="00623E67">
        <w:t xml:space="preserve"> namenjenih tržni pridelavi zelenjadnic</w:t>
      </w:r>
      <w:r w:rsidR="00E97576">
        <w:t>,</w:t>
      </w:r>
      <w:r w:rsidRPr="00623E67">
        <w:t xml:space="preserve"> pa je bilo s popisom tržnega vrtnarstva ugotovljeno že v letu 2019 (+55 % v primerjavi s popisom 2016).</w:t>
      </w:r>
    </w:p>
    <w:p w14:paraId="265CF8F2" w14:textId="294DE806" w:rsidR="009E06B5" w:rsidRPr="00623E67" w:rsidRDefault="009E06B5" w:rsidP="009E06B5">
      <w:pPr>
        <w:pStyle w:val="ZPtekst"/>
      </w:pPr>
      <w:r w:rsidRPr="00623E67">
        <w:t>Spremenljive vremenske razmere so na pridelavo zelenjadnic v letu 2020 vplivale zelo različno, v povprečju je bila letina zelenjadnic nekoliko boljša (+3 %) kot v neugodnem letu prej, bila je tudi nekoliko nad povprečjem zadnjih petih let. Hektarski pridelki so bili pri nekaterih vrstah boljši (npr. zelje, korenček, kumare, čebula, šparglji), pri drugih slabši (npr. paprika, radič, česen, sveži grah, paradižnik), pri nekaterih pa so ostali blizu ravni leta prej (npr. solata, endivija, bučke, motovilec, stročji fižol). Nadpovprečni pridelek so od pomembn</w:t>
      </w:r>
      <w:r w:rsidR="00E97576">
        <w:t>ejših vrst zelenjadnic imeli na primer</w:t>
      </w:r>
      <w:r w:rsidRPr="00623E67">
        <w:t xml:space="preserve"> belo zelje, korenček, čebula.</w:t>
      </w:r>
    </w:p>
    <w:p w14:paraId="57C71F6C" w14:textId="53C85172" w:rsidR="009E06B5" w:rsidRPr="00623E67" w:rsidRDefault="009E06B5" w:rsidP="009E06B5">
      <w:pPr>
        <w:pStyle w:val="ZPslikanaslov"/>
      </w:pPr>
      <w:bookmarkStart w:id="222" w:name="_Toc75263158"/>
      <w:bookmarkStart w:id="223" w:name="_Toc75958928"/>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14</w:t>
      </w:r>
      <w:r w:rsidRPr="00623E67">
        <w:rPr>
          <w:noProof/>
        </w:rPr>
        <w:fldChar w:fldCharType="end"/>
      </w:r>
      <w:r w:rsidRPr="00623E67">
        <w:t>: Površina in pridelek zelenjadnic; 2008–2020</w:t>
      </w:r>
      <w:bookmarkEnd w:id="222"/>
      <w:bookmarkEnd w:id="223"/>
    </w:p>
    <w:p w14:paraId="0D0D6554" w14:textId="77777777" w:rsidR="009E06B5" w:rsidRPr="00623E67" w:rsidRDefault="009E06B5" w:rsidP="009E06B5">
      <w:pPr>
        <w:pStyle w:val="ZPslika"/>
      </w:pPr>
      <w:r w:rsidRPr="00623E67">
        <w:drawing>
          <wp:inline distT="0" distB="0" distL="0" distR="0" wp14:anchorId="324DB3F2" wp14:editId="69FD244D">
            <wp:extent cx="5760085" cy="2109726"/>
            <wp:effectExtent l="0" t="0" r="0" b="508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2109726"/>
                    </a:xfrm>
                    <a:prstGeom prst="rect">
                      <a:avLst/>
                    </a:prstGeom>
                    <a:noFill/>
                    <a:ln>
                      <a:noFill/>
                    </a:ln>
                  </pic:spPr>
                </pic:pic>
              </a:graphicData>
            </a:graphic>
          </wp:inline>
        </w:drawing>
      </w:r>
    </w:p>
    <w:p w14:paraId="51652519" w14:textId="55F4FAFE" w:rsidR="00E534F3" w:rsidRPr="00623E67" w:rsidRDefault="009E06B5" w:rsidP="009E06B5">
      <w:pPr>
        <w:pStyle w:val="ZPpodnapis"/>
        <w:rPr>
          <w:color w:val="4F81BD" w:themeColor="accent1"/>
        </w:rPr>
      </w:pPr>
      <w:r w:rsidRPr="00623E67">
        <w:t>Vir: SURS</w:t>
      </w:r>
    </w:p>
    <w:bookmarkEnd w:id="215"/>
    <w:bookmarkEnd w:id="216"/>
    <w:bookmarkEnd w:id="217"/>
    <w:bookmarkEnd w:id="218"/>
    <w:p w14:paraId="68CE78D2" w14:textId="04116F22" w:rsidR="009E06B5" w:rsidRPr="00623E67" w:rsidRDefault="009E06B5" w:rsidP="009E06B5">
      <w:pPr>
        <w:pStyle w:val="ZPtekst"/>
        <w:rPr>
          <w:color w:val="4F81BD" w:themeColor="accent1"/>
        </w:rPr>
      </w:pPr>
      <w:r w:rsidRPr="00623E67">
        <w:t>V Sloveniji smo v letu 2020 zaradi večjih površin in ugodne letine pridelali za 14 % več zelenjadnic kot leta 2019, količina pridelanih zelenjadnic pa je bila kar za tretjino večja od povprečja zadnjega petletnega obdobja. Vendar je količino pridelanih zelenjadn</w:t>
      </w:r>
      <w:r w:rsidR="00E97576">
        <w:t>ic v letih 2019 in 2020 treba</w:t>
      </w:r>
      <w:r w:rsidRPr="00623E67">
        <w:t xml:space="preserve"> jemati z določenim zadržkom, saj po naših ocenah na podlagi analize podatkov zadnjega tržnega popisa vrtnarstva verjetno vključuje tudi pridelek zelenjadnic, ki ni bil v celoti namenjen prehrani ljudi (npr. repa, redkev, grah, bučka).</w:t>
      </w:r>
    </w:p>
    <w:p w14:paraId="53FE0673" w14:textId="1DC198F7" w:rsidR="009E06B5" w:rsidRPr="00623E67" w:rsidRDefault="009E06B5" w:rsidP="009E06B5">
      <w:pPr>
        <w:pStyle w:val="ZPpregnaslov"/>
      </w:pPr>
      <w:bookmarkStart w:id="224" w:name="_Toc199664468"/>
      <w:bookmarkStart w:id="225" w:name="_Toc489955882"/>
      <w:bookmarkStart w:id="226" w:name="_Toc75263128"/>
      <w:bookmarkStart w:id="227" w:name="_Toc75958832"/>
      <w:bookmarkStart w:id="228" w:name="_Toc95184295"/>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8</w:t>
      </w:r>
      <w:r w:rsidRPr="00623E67">
        <w:rPr>
          <w:noProof/>
        </w:rPr>
        <w:fldChar w:fldCharType="end"/>
      </w:r>
      <w:r w:rsidRPr="00623E67">
        <w:t>: Pridelava zelenjadnic; 2019 in 20</w:t>
      </w:r>
      <w:bookmarkEnd w:id="224"/>
      <w:bookmarkEnd w:id="225"/>
      <w:r w:rsidRPr="00623E67">
        <w:t>20</w:t>
      </w:r>
      <w:bookmarkEnd w:id="226"/>
      <w:bookmarkEnd w:id="227"/>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00" w:firstRow="0" w:lastRow="0" w:firstColumn="0" w:lastColumn="0" w:noHBand="0" w:noVBand="0"/>
      </w:tblPr>
      <w:tblGrid>
        <w:gridCol w:w="1830"/>
        <w:gridCol w:w="805"/>
        <w:gridCol w:w="801"/>
        <w:gridCol w:w="801"/>
        <w:gridCol w:w="801"/>
        <w:gridCol w:w="801"/>
        <w:gridCol w:w="801"/>
        <w:gridCol w:w="801"/>
        <w:gridCol w:w="801"/>
        <w:gridCol w:w="799"/>
      </w:tblGrid>
      <w:tr w:rsidR="009E06B5" w:rsidRPr="00623E67" w14:paraId="5BEB41C2" w14:textId="77777777" w:rsidTr="009E06B5">
        <w:trPr>
          <w:trHeight w:val="227"/>
          <w:jc w:val="center"/>
        </w:trPr>
        <w:tc>
          <w:tcPr>
            <w:tcW w:w="1012" w:type="pct"/>
            <w:tcBorders>
              <w:top w:val="single" w:sz="12" w:space="0" w:color="008000"/>
              <w:bottom w:val="nil"/>
            </w:tcBorders>
            <w:shd w:val="clear" w:color="auto" w:fill="D9D9D9"/>
            <w:vAlign w:val="bottom"/>
          </w:tcPr>
          <w:p w14:paraId="534A54C6" w14:textId="77777777" w:rsidR="009E06B5" w:rsidRPr="00623E67" w:rsidRDefault="009E06B5" w:rsidP="009E06B5">
            <w:pPr>
              <w:pStyle w:val="ZPpregglava"/>
              <w:jc w:val="center"/>
            </w:pPr>
          </w:p>
        </w:tc>
        <w:tc>
          <w:tcPr>
            <w:tcW w:w="888" w:type="pct"/>
            <w:gridSpan w:val="2"/>
            <w:tcBorders>
              <w:top w:val="single" w:sz="12" w:space="0" w:color="008000"/>
              <w:bottom w:val="single" w:sz="6" w:space="0" w:color="008000"/>
            </w:tcBorders>
            <w:shd w:val="clear" w:color="auto" w:fill="D9D9D9"/>
            <w:noWrap/>
            <w:vAlign w:val="bottom"/>
          </w:tcPr>
          <w:p w14:paraId="65A31874" w14:textId="77777777" w:rsidR="009E06B5" w:rsidRPr="00623E67" w:rsidRDefault="009E06B5" w:rsidP="009E06B5">
            <w:pPr>
              <w:pStyle w:val="ZPpregglava"/>
              <w:jc w:val="center"/>
            </w:pPr>
            <w:r w:rsidRPr="00623E67">
              <w:t>Površina (ha)</w:t>
            </w:r>
          </w:p>
        </w:tc>
        <w:tc>
          <w:tcPr>
            <w:tcW w:w="443" w:type="pct"/>
            <w:tcBorders>
              <w:top w:val="single" w:sz="12" w:space="0" w:color="008000"/>
              <w:bottom w:val="nil"/>
            </w:tcBorders>
            <w:shd w:val="clear" w:color="auto" w:fill="D9D9D9"/>
            <w:vAlign w:val="bottom"/>
          </w:tcPr>
          <w:p w14:paraId="3CEE02E4" w14:textId="77777777" w:rsidR="009E06B5" w:rsidRPr="00623E67" w:rsidRDefault="009E06B5" w:rsidP="009E06B5">
            <w:pPr>
              <w:pStyle w:val="ZPpregglava"/>
            </w:pPr>
            <w:r w:rsidRPr="00623E67">
              <w:t>Indeks</w:t>
            </w:r>
          </w:p>
        </w:tc>
        <w:tc>
          <w:tcPr>
            <w:tcW w:w="886" w:type="pct"/>
            <w:gridSpan w:val="2"/>
            <w:tcBorders>
              <w:top w:val="single" w:sz="12" w:space="0" w:color="008000"/>
              <w:bottom w:val="single" w:sz="6" w:space="0" w:color="008000"/>
            </w:tcBorders>
            <w:shd w:val="clear" w:color="auto" w:fill="D9D9D9"/>
            <w:vAlign w:val="bottom"/>
          </w:tcPr>
          <w:p w14:paraId="11F1BC1F" w14:textId="77777777" w:rsidR="009E06B5" w:rsidRPr="00623E67" w:rsidRDefault="009E06B5" w:rsidP="009E06B5">
            <w:pPr>
              <w:pStyle w:val="ZPpregglava"/>
              <w:jc w:val="center"/>
            </w:pPr>
            <w:r w:rsidRPr="00623E67">
              <w:t>Pridelek (t/ha)</w:t>
            </w:r>
          </w:p>
        </w:tc>
        <w:tc>
          <w:tcPr>
            <w:tcW w:w="443" w:type="pct"/>
            <w:tcBorders>
              <w:top w:val="single" w:sz="12" w:space="0" w:color="008000"/>
              <w:bottom w:val="nil"/>
            </w:tcBorders>
            <w:shd w:val="clear" w:color="auto" w:fill="D9D9D9"/>
            <w:noWrap/>
            <w:vAlign w:val="bottom"/>
          </w:tcPr>
          <w:p w14:paraId="01CABC32" w14:textId="77777777" w:rsidR="009E06B5" w:rsidRPr="00623E67" w:rsidRDefault="009E06B5" w:rsidP="009E06B5">
            <w:pPr>
              <w:pStyle w:val="ZPpregglava"/>
            </w:pPr>
            <w:r w:rsidRPr="00623E67">
              <w:t>Indeks</w:t>
            </w:r>
          </w:p>
        </w:tc>
        <w:tc>
          <w:tcPr>
            <w:tcW w:w="886" w:type="pct"/>
            <w:gridSpan w:val="2"/>
            <w:tcBorders>
              <w:top w:val="single" w:sz="12" w:space="0" w:color="008000"/>
              <w:bottom w:val="single" w:sz="6" w:space="0" w:color="008000"/>
            </w:tcBorders>
            <w:shd w:val="clear" w:color="auto" w:fill="D9D9D9"/>
            <w:vAlign w:val="bottom"/>
          </w:tcPr>
          <w:p w14:paraId="59A26FDA" w14:textId="77777777" w:rsidR="009E06B5" w:rsidRPr="00623E67" w:rsidRDefault="009E06B5" w:rsidP="009E06B5">
            <w:pPr>
              <w:pStyle w:val="ZPpregglava"/>
              <w:jc w:val="center"/>
            </w:pPr>
            <w:r w:rsidRPr="00623E67">
              <w:t>Skupni pridelek (t)</w:t>
            </w:r>
          </w:p>
        </w:tc>
        <w:tc>
          <w:tcPr>
            <w:tcW w:w="442" w:type="pct"/>
            <w:tcBorders>
              <w:top w:val="single" w:sz="12" w:space="0" w:color="008000"/>
              <w:bottom w:val="nil"/>
            </w:tcBorders>
            <w:shd w:val="clear" w:color="auto" w:fill="D9D9D9"/>
            <w:vAlign w:val="bottom"/>
          </w:tcPr>
          <w:p w14:paraId="47A9E60C" w14:textId="77777777" w:rsidR="009E06B5" w:rsidRPr="00623E67" w:rsidRDefault="009E06B5" w:rsidP="009E06B5">
            <w:pPr>
              <w:pStyle w:val="ZPpregglava"/>
            </w:pPr>
            <w:r w:rsidRPr="00623E67">
              <w:t>Indeks</w:t>
            </w:r>
          </w:p>
        </w:tc>
      </w:tr>
      <w:tr w:rsidR="009E06B5" w:rsidRPr="00623E67" w14:paraId="00ED81BF" w14:textId="77777777" w:rsidTr="009E06B5">
        <w:trPr>
          <w:trHeight w:val="227"/>
          <w:jc w:val="center"/>
        </w:trPr>
        <w:tc>
          <w:tcPr>
            <w:tcW w:w="1012" w:type="pct"/>
            <w:tcBorders>
              <w:top w:val="nil"/>
              <w:bottom w:val="single" w:sz="6" w:space="0" w:color="008000"/>
            </w:tcBorders>
            <w:shd w:val="clear" w:color="auto" w:fill="D9D9D9"/>
            <w:vAlign w:val="bottom"/>
          </w:tcPr>
          <w:p w14:paraId="6B46A2CA" w14:textId="77777777" w:rsidR="009E06B5" w:rsidRPr="00623E67" w:rsidRDefault="009E06B5" w:rsidP="009E06B5">
            <w:pPr>
              <w:pStyle w:val="ZPpregglava"/>
              <w:jc w:val="center"/>
            </w:pPr>
          </w:p>
        </w:tc>
        <w:tc>
          <w:tcPr>
            <w:tcW w:w="445" w:type="pct"/>
            <w:tcBorders>
              <w:top w:val="single" w:sz="6" w:space="0" w:color="008000"/>
              <w:bottom w:val="single" w:sz="6" w:space="0" w:color="008000"/>
            </w:tcBorders>
            <w:shd w:val="clear" w:color="auto" w:fill="D9D9D9"/>
            <w:noWrap/>
            <w:vAlign w:val="bottom"/>
          </w:tcPr>
          <w:p w14:paraId="0FE00E21" w14:textId="77777777" w:rsidR="009E06B5" w:rsidRPr="00623E67" w:rsidRDefault="009E06B5" w:rsidP="009E06B5">
            <w:pPr>
              <w:pStyle w:val="ZPpregglava"/>
            </w:pPr>
            <w:r w:rsidRPr="00623E67">
              <w:t>2019</w:t>
            </w:r>
          </w:p>
        </w:tc>
        <w:tc>
          <w:tcPr>
            <w:tcW w:w="443" w:type="pct"/>
            <w:tcBorders>
              <w:top w:val="single" w:sz="6" w:space="0" w:color="008000"/>
              <w:bottom w:val="single" w:sz="6" w:space="0" w:color="008000"/>
            </w:tcBorders>
            <w:shd w:val="clear" w:color="auto" w:fill="D9D9D9"/>
            <w:noWrap/>
            <w:vAlign w:val="bottom"/>
          </w:tcPr>
          <w:p w14:paraId="218ACD73" w14:textId="35AB1DEF" w:rsidR="009E06B5" w:rsidRPr="00623E67" w:rsidRDefault="009E06B5" w:rsidP="009E06B5">
            <w:pPr>
              <w:pStyle w:val="ZPpregglava"/>
            </w:pPr>
            <w:r w:rsidRPr="00623E67">
              <w:t>2020</w:t>
            </w:r>
            <w:r w:rsidR="00470E11">
              <w:t>*</w:t>
            </w:r>
          </w:p>
        </w:tc>
        <w:tc>
          <w:tcPr>
            <w:tcW w:w="443" w:type="pct"/>
            <w:tcBorders>
              <w:top w:val="nil"/>
              <w:bottom w:val="single" w:sz="6" w:space="0" w:color="008000"/>
            </w:tcBorders>
            <w:shd w:val="clear" w:color="auto" w:fill="D9D9D9"/>
            <w:vAlign w:val="bottom"/>
          </w:tcPr>
          <w:p w14:paraId="64F876DD" w14:textId="77777777" w:rsidR="009E06B5" w:rsidRPr="00623E67" w:rsidRDefault="009E06B5" w:rsidP="009E06B5">
            <w:pPr>
              <w:pStyle w:val="ZPpregglava"/>
            </w:pPr>
            <w:r w:rsidRPr="00623E67">
              <w:t>2020/19</w:t>
            </w:r>
          </w:p>
        </w:tc>
        <w:tc>
          <w:tcPr>
            <w:tcW w:w="443" w:type="pct"/>
            <w:tcBorders>
              <w:top w:val="single" w:sz="6" w:space="0" w:color="008000"/>
              <w:bottom w:val="single" w:sz="6" w:space="0" w:color="008000"/>
            </w:tcBorders>
            <w:shd w:val="clear" w:color="auto" w:fill="D9D9D9"/>
            <w:vAlign w:val="bottom"/>
          </w:tcPr>
          <w:p w14:paraId="2AF4DE11" w14:textId="77777777" w:rsidR="009E06B5" w:rsidRPr="00623E67" w:rsidRDefault="009E06B5" w:rsidP="009E06B5">
            <w:pPr>
              <w:pStyle w:val="ZPpregglava"/>
            </w:pPr>
            <w:r w:rsidRPr="00623E67">
              <w:t>2019</w:t>
            </w:r>
          </w:p>
        </w:tc>
        <w:tc>
          <w:tcPr>
            <w:tcW w:w="443" w:type="pct"/>
            <w:tcBorders>
              <w:top w:val="single" w:sz="6" w:space="0" w:color="008000"/>
              <w:bottom w:val="single" w:sz="6" w:space="0" w:color="008000"/>
            </w:tcBorders>
            <w:shd w:val="clear" w:color="auto" w:fill="D9D9D9"/>
            <w:vAlign w:val="bottom"/>
          </w:tcPr>
          <w:p w14:paraId="0EF80D97" w14:textId="7ACE6F1A" w:rsidR="009E06B5" w:rsidRPr="00623E67" w:rsidRDefault="009E06B5" w:rsidP="009E06B5">
            <w:pPr>
              <w:pStyle w:val="ZPpregglava"/>
            </w:pPr>
            <w:r w:rsidRPr="00623E67">
              <w:t>2020</w:t>
            </w:r>
            <w:r w:rsidR="00470E11">
              <w:t>*</w:t>
            </w:r>
          </w:p>
        </w:tc>
        <w:tc>
          <w:tcPr>
            <w:tcW w:w="443" w:type="pct"/>
            <w:tcBorders>
              <w:top w:val="nil"/>
              <w:bottom w:val="single" w:sz="6" w:space="0" w:color="008000"/>
            </w:tcBorders>
            <w:shd w:val="clear" w:color="auto" w:fill="D9D9D9"/>
            <w:noWrap/>
            <w:vAlign w:val="bottom"/>
          </w:tcPr>
          <w:p w14:paraId="5D2E2468" w14:textId="77777777" w:rsidR="009E06B5" w:rsidRPr="00623E67" w:rsidRDefault="009E06B5" w:rsidP="009E06B5">
            <w:pPr>
              <w:pStyle w:val="ZPpregglava"/>
            </w:pPr>
            <w:r w:rsidRPr="00623E67">
              <w:t>2020/19</w:t>
            </w:r>
          </w:p>
        </w:tc>
        <w:tc>
          <w:tcPr>
            <w:tcW w:w="443" w:type="pct"/>
            <w:tcBorders>
              <w:top w:val="single" w:sz="6" w:space="0" w:color="008000"/>
              <w:bottom w:val="single" w:sz="6" w:space="0" w:color="008000"/>
            </w:tcBorders>
            <w:shd w:val="clear" w:color="auto" w:fill="D9D9D9"/>
            <w:vAlign w:val="bottom"/>
          </w:tcPr>
          <w:p w14:paraId="4E379FB8" w14:textId="77777777" w:rsidR="009E06B5" w:rsidRPr="00623E67" w:rsidRDefault="009E06B5" w:rsidP="009E06B5">
            <w:pPr>
              <w:pStyle w:val="ZPpregglava"/>
            </w:pPr>
            <w:r w:rsidRPr="00623E67">
              <w:t>2019</w:t>
            </w:r>
          </w:p>
        </w:tc>
        <w:tc>
          <w:tcPr>
            <w:tcW w:w="443" w:type="pct"/>
            <w:tcBorders>
              <w:top w:val="single" w:sz="6" w:space="0" w:color="008000"/>
              <w:bottom w:val="single" w:sz="6" w:space="0" w:color="008000"/>
            </w:tcBorders>
            <w:shd w:val="clear" w:color="auto" w:fill="D9D9D9"/>
            <w:vAlign w:val="bottom"/>
          </w:tcPr>
          <w:p w14:paraId="46F72BF0" w14:textId="28911BA8" w:rsidR="009E06B5" w:rsidRPr="00623E67" w:rsidRDefault="009E06B5" w:rsidP="009E06B5">
            <w:pPr>
              <w:pStyle w:val="ZPpregglava"/>
            </w:pPr>
            <w:r w:rsidRPr="00623E67">
              <w:t>2020</w:t>
            </w:r>
            <w:r w:rsidR="00470E11">
              <w:t>*</w:t>
            </w:r>
          </w:p>
        </w:tc>
        <w:tc>
          <w:tcPr>
            <w:tcW w:w="442" w:type="pct"/>
            <w:tcBorders>
              <w:top w:val="nil"/>
              <w:bottom w:val="single" w:sz="6" w:space="0" w:color="008000"/>
            </w:tcBorders>
            <w:shd w:val="clear" w:color="auto" w:fill="D9D9D9"/>
            <w:vAlign w:val="bottom"/>
          </w:tcPr>
          <w:p w14:paraId="135D64B7" w14:textId="77777777" w:rsidR="009E06B5" w:rsidRPr="00623E67" w:rsidRDefault="009E06B5" w:rsidP="009E06B5">
            <w:pPr>
              <w:pStyle w:val="ZPpregglava"/>
            </w:pPr>
            <w:r w:rsidRPr="00623E67">
              <w:t>2020/19</w:t>
            </w:r>
          </w:p>
        </w:tc>
      </w:tr>
      <w:tr w:rsidR="009E06B5" w:rsidRPr="00623E67" w14:paraId="68FE8790" w14:textId="77777777" w:rsidTr="009E06B5">
        <w:trPr>
          <w:trHeight w:val="227"/>
          <w:jc w:val="center"/>
        </w:trPr>
        <w:tc>
          <w:tcPr>
            <w:tcW w:w="1012" w:type="pct"/>
            <w:tcBorders>
              <w:top w:val="single" w:sz="6" w:space="0" w:color="008000"/>
            </w:tcBorders>
            <w:vAlign w:val="bottom"/>
          </w:tcPr>
          <w:p w14:paraId="329737E2" w14:textId="77777777" w:rsidR="009E06B5" w:rsidRPr="00623E67" w:rsidRDefault="009E06B5" w:rsidP="009E06B5">
            <w:pPr>
              <w:pStyle w:val="ZPpregtekst"/>
              <w:rPr>
                <w:b/>
              </w:rPr>
            </w:pPr>
            <w:r w:rsidRPr="00623E67">
              <w:rPr>
                <w:b/>
              </w:rPr>
              <w:t>Zelenjadnice skupaj, od tega:</w:t>
            </w:r>
          </w:p>
        </w:tc>
        <w:tc>
          <w:tcPr>
            <w:tcW w:w="445" w:type="pct"/>
            <w:tcBorders>
              <w:top w:val="single" w:sz="6" w:space="0" w:color="008000"/>
            </w:tcBorders>
            <w:shd w:val="clear" w:color="auto" w:fill="auto"/>
            <w:noWrap/>
            <w:vAlign w:val="bottom"/>
          </w:tcPr>
          <w:p w14:paraId="6E47951E" w14:textId="77777777" w:rsidR="009E06B5" w:rsidRPr="00623E67" w:rsidRDefault="009E06B5" w:rsidP="009E06B5">
            <w:pPr>
              <w:pStyle w:val="ZPpregtevilke"/>
              <w:rPr>
                <w:b/>
              </w:rPr>
            </w:pPr>
            <w:r w:rsidRPr="00623E67">
              <w:rPr>
                <w:b/>
              </w:rPr>
              <w:t>6.425</w:t>
            </w:r>
          </w:p>
        </w:tc>
        <w:tc>
          <w:tcPr>
            <w:tcW w:w="443" w:type="pct"/>
            <w:tcBorders>
              <w:top w:val="single" w:sz="6" w:space="0" w:color="008000"/>
            </w:tcBorders>
            <w:shd w:val="clear" w:color="auto" w:fill="auto"/>
            <w:noWrap/>
            <w:vAlign w:val="bottom"/>
          </w:tcPr>
          <w:p w14:paraId="4B309832" w14:textId="77777777" w:rsidR="009E06B5" w:rsidRPr="00623E67" w:rsidRDefault="009E06B5" w:rsidP="009E06B5">
            <w:pPr>
              <w:pStyle w:val="ZPpregtevilke"/>
              <w:rPr>
                <w:b/>
              </w:rPr>
            </w:pPr>
            <w:r w:rsidRPr="00623E67">
              <w:rPr>
                <w:b/>
              </w:rPr>
              <w:t>7.116</w:t>
            </w:r>
          </w:p>
        </w:tc>
        <w:tc>
          <w:tcPr>
            <w:tcW w:w="443" w:type="pct"/>
            <w:tcBorders>
              <w:top w:val="single" w:sz="6" w:space="0" w:color="008000"/>
            </w:tcBorders>
            <w:vAlign w:val="bottom"/>
          </w:tcPr>
          <w:p w14:paraId="224B94CD" w14:textId="77777777" w:rsidR="009E06B5" w:rsidRPr="00623E67" w:rsidRDefault="009E06B5" w:rsidP="009E06B5">
            <w:pPr>
              <w:pStyle w:val="ZPpregtevilke"/>
              <w:rPr>
                <w:b/>
              </w:rPr>
            </w:pPr>
            <w:r w:rsidRPr="00623E67">
              <w:rPr>
                <w:b/>
              </w:rPr>
              <w:t>110,8</w:t>
            </w:r>
          </w:p>
        </w:tc>
        <w:tc>
          <w:tcPr>
            <w:tcW w:w="443" w:type="pct"/>
            <w:tcBorders>
              <w:top w:val="single" w:sz="6" w:space="0" w:color="008000"/>
            </w:tcBorders>
            <w:vAlign w:val="bottom"/>
          </w:tcPr>
          <w:p w14:paraId="48983FC2" w14:textId="77777777" w:rsidR="009E06B5" w:rsidRPr="00623E67" w:rsidRDefault="009E06B5" w:rsidP="009E06B5">
            <w:pPr>
              <w:pStyle w:val="ZPpregtevilke"/>
              <w:rPr>
                <w:b/>
              </w:rPr>
            </w:pPr>
            <w:r w:rsidRPr="00623E67">
              <w:rPr>
                <w:b/>
              </w:rPr>
              <w:t>18,7</w:t>
            </w:r>
          </w:p>
        </w:tc>
        <w:tc>
          <w:tcPr>
            <w:tcW w:w="443" w:type="pct"/>
            <w:tcBorders>
              <w:top w:val="single" w:sz="6" w:space="0" w:color="008000"/>
            </w:tcBorders>
            <w:vAlign w:val="bottom"/>
          </w:tcPr>
          <w:p w14:paraId="13D2D3AA" w14:textId="77777777" w:rsidR="009E06B5" w:rsidRPr="00623E67" w:rsidRDefault="009E06B5" w:rsidP="009E06B5">
            <w:pPr>
              <w:pStyle w:val="ZPpregtevilke"/>
              <w:rPr>
                <w:b/>
              </w:rPr>
            </w:pPr>
            <w:r w:rsidRPr="00623E67">
              <w:rPr>
                <w:b/>
              </w:rPr>
              <w:t>19,3</w:t>
            </w:r>
          </w:p>
        </w:tc>
        <w:tc>
          <w:tcPr>
            <w:tcW w:w="443" w:type="pct"/>
            <w:tcBorders>
              <w:top w:val="single" w:sz="6" w:space="0" w:color="008000"/>
            </w:tcBorders>
            <w:shd w:val="clear" w:color="auto" w:fill="auto"/>
            <w:noWrap/>
            <w:vAlign w:val="bottom"/>
          </w:tcPr>
          <w:p w14:paraId="1A0EE099" w14:textId="77777777" w:rsidR="009E06B5" w:rsidRPr="00623E67" w:rsidRDefault="009E06B5" w:rsidP="009E06B5">
            <w:pPr>
              <w:pStyle w:val="ZPpregtevilke"/>
              <w:rPr>
                <w:b/>
              </w:rPr>
            </w:pPr>
            <w:r w:rsidRPr="00623E67">
              <w:rPr>
                <w:b/>
              </w:rPr>
              <w:t>103,1</w:t>
            </w:r>
          </w:p>
        </w:tc>
        <w:tc>
          <w:tcPr>
            <w:tcW w:w="443" w:type="pct"/>
            <w:tcBorders>
              <w:top w:val="single" w:sz="6" w:space="0" w:color="008000"/>
            </w:tcBorders>
            <w:vAlign w:val="bottom"/>
          </w:tcPr>
          <w:p w14:paraId="47CB1E21" w14:textId="77777777" w:rsidR="009E06B5" w:rsidRPr="00623E67" w:rsidRDefault="009E06B5" w:rsidP="009E06B5">
            <w:pPr>
              <w:pStyle w:val="ZPpregtevilke"/>
              <w:rPr>
                <w:b/>
              </w:rPr>
            </w:pPr>
            <w:r w:rsidRPr="00623E67">
              <w:rPr>
                <w:b/>
              </w:rPr>
              <w:t>120.120</w:t>
            </w:r>
          </w:p>
        </w:tc>
        <w:tc>
          <w:tcPr>
            <w:tcW w:w="443" w:type="pct"/>
            <w:tcBorders>
              <w:top w:val="single" w:sz="6" w:space="0" w:color="008000"/>
            </w:tcBorders>
            <w:vAlign w:val="bottom"/>
          </w:tcPr>
          <w:p w14:paraId="564FBBF1" w14:textId="77777777" w:rsidR="009E06B5" w:rsidRPr="00623E67" w:rsidRDefault="009E06B5" w:rsidP="009E06B5">
            <w:pPr>
              <w:pStyle w:val="ZPpregtevilke"/>
              <w:rPr>
                <w:b/>
              </w:rPr>
            </w:pPr>
            <w:r w:rsidRPr="00623E67">
              <w:rPr>
                <w:b/>
              </w:rPr>
              <w:t>137.227</w:t>
            </w:r>
          </w:p>
        </w:tc>
        <w:tc>
          <w:tcPr>
            <w:tcW w:w="442" w:type="pct"/>
            <w:tcBorders>
              <w:top w:val="single" w:sz="6" w:space="0" w:color="008000"/>
            </w:tcBorders>
            <w:vAlign w:val="bottom"/>
          </w:tcPr>
          <w:p w14:paraId="4BE9F23A" w14:textId="77777777" w:rsidR="009E06B5" w:rsidRPr="00623E67" w:rsidRDefault="009E06B5" w:rsidP="009E06B5">
            <w:pPr>
              <w:pStyle w:val="ZPpregtevilke"/>
              <w:rPr>
                <w:b/>
              </w:rPr>
            </w:pPr>
            <w:r w:rsidRPr="00623E67">
              <w:rPr>
                <w:b/>
              </w:rPr>
              <w:t>114,2</w:t>
            </w:r>
          </w:p>
        </w:tc>
      </w:tr>
      <w:tr w:rsidR="009E06B5" w:rsidRPr="00623E67" w14:paraId="28667AC4" w14:textId="77777777" w:rsidTr="009E06B5">
        <w:trPr>
          <w:trHeight w:val="227"/>
          <w:jc w:val="center"/>
        </w:trPr>
        <w:tc>
          <w:tcPr>
            <w:tcW w:w="1012" w:type="pct"/>
            <w:vAlign w:val="bottom"/>
          </w:tcPr>
          <w:p w14:paraId="07A3A01E" w14:textId="77777777" w:rsidR="009E06B5" w:rsidRPr="00623E67" w:rsidRDefault="009E06B5" w:rsidP="009E06B5">
            <w:pPr>
              <w:pStyle w:val="ZPpregtekst"/>
            </w:pPr>
            <w:r w:rsidRPr="00623E67">
              <w:t>– solata</w:t>
            </w:r>
          </w:p>
        </w:tc>
        <w:tc>
          <w:tcPr>
            <w:tcW w:w="445" w:type="pct"/>
            <w:shd w:val="clear" w:color="auto" w:fill="auto"/>
            <w:noWrap/>
            <w:vAlign w:val="bottom"/>
          </w:tcPr>
          <w:p w14:paraId="2B425B98" w14:textId="77777777" w:rsidR="009E06B5" w:rsidRPr="00623E67" w:rsidRDefault="009E06B5" w:rsidP="009E06B5">
            <w:pPr>
              <w:pStyle w:val="ZPpregtevilke"/>
            </w:pPr>
            <w:r w:rsidRPr="00623E67">
              <w:t>821</w:t>
            </w:r>
          </w:p>
        </w:tc>
        <w:tc>
          <w:tcPr>
            <w:tcW w:w="443" w:type="pct"/>
            <w:shd w:val="clear" w:color="auto" w:fill="auto"/>
            <w:noWrap/>
            <w:vAlign w:val="bottom"/>
          </w:tcPr>
          <w:p w14:paraId="2BC08EA4" w14:textId="77777777" w:rsidR="009E06B5" w:rsidRPr="00623E67" w:rsidRDefault="009E06B5" w:rsidP="009E06B5">
            <w:pPr>
              <w:pStyle w:val="ZPpregtevilke"/>
            </w:pPr>
            <w:r w:rsidRPr="00623E67">
              <w:t>957</w:t>
            </w:r>
          </w:p>
        </w:tc>
        <w:tc>
          <w:tcPr>
            <w:tcW w:w="443" w:type="pct"/>
            <w:vAlign w:val="bottom"/>
          </w:tcPr>
          <w:p w14:paraId="152CFACE" w14:textId="77777777" w:rsidR="009E06B5" w:rsidRPr="00623E67" w:rsidRDefault="009E06B5" w:rsidP="009E06B5">
            <w:pPr>
              <w:pStyle w:val="ZPpregtevilke"/>
            </w:pPr>
            <w:r w:rsidRPr="00623E67">
              <w:t>116,6</w:t>
            </w:r>
          </w:p>
        </w:tc>
        <w:tc>
          <w:tcPr>
            <w:tcW w:w="443" w:type="pct"/>
            <w:vAlign w:val="bottom"/>
          </w:tcPr>
          <w:p w14:paraId="799E606A" w14:textId="77777777" w:rsidR="009E06B5" w:rsidRPr="00623E67" w:rsidRDefault="009E06B5" w:rsidP="009E06B5">
            <w:pPr>
              <w:pStyle w:val="ZPpregtevilke"/>
            </w:pPr>
            <w:r w:rsidRPr="00623E67">
              <w:t>15,9</w:t>
            </w:r>
          </w:p>
        </w:tc>
        <w:tc>
          <w:tcPr>
            <w:tcW w:w="443" w:type="pct"/>
            <w:vAlign w:val="bottom"/>
          </w:tcPr>
          <w:p w14:paraId="4BE5A975" w14:textId="77777777" w:rsidR="009E06B5" w:rsidRPr="00623E67" w:rsidRDefault="009E06B5" w:rsidP="009E06B5">
            <w:pPr>
              <w:pStyle w:val="ZPpregtevilke"/>
            </w:pPr>
            <w:r w:rsidRPr="00623E67">
              <w:t>15,8</w:t>
            </w:r>
          </w:p>
        </w:tc>
        <w:tc>
          <w:tcPr>
            <w:tcW w:w="443" w:type="pct"/>
            <w:shd w:val="clear" w:color="auto" w:fill="auto"/>
            <w:noWrap/>
            <w:vAlign w:val="bottom"/>
          </w:tcPr>
          <w:p w14:paraId="44A2DD86" w14:textId="77777777" w:rsidR="009E06B5" w:rsidRPr="00623E67" w:rsidRDefault="009E06B5" w:rsidP="009E06B5">
            <w:pPr>
              <w:pStyle w:val="ZPpregtevilke"/>
            </w:pPr>
            <w:r w:rsidRPr="00623E67">
              <w:t>99,2</w:t>
            </w:r>
          </w:p>
        </w:tc>
        <w:tc>
          <w:tcPr>
            <w:tcW w:w="443" w:type="pct"/>
            <w:vAlign w:val="bottom"/>
          </w:tcPr>
          <w:p w14:paraId="3719265C" w14:textId="77777777" w:rsidR="009E06B5" w:rsidRPr="00623E67" w:rsidRDefault="009E06B5" w:rsidP="009E06B5">
            <w:pPr>
              <w:pStyle w:val="ZPpregtevilke"/>
            </w:pPr>
            <w:r w:rsidRPr="00623E67">
              <w:t>13.052</w:t>
            </w:r>
          </w:p>
        </w:tc>
        <w:tc>
          <w:tcPr>
            <w:tcW w:w="443" w:type="pct"/>
            <w:vAlign w:val="bottom"/>
          </w:tcPr>
          <w:p w14:paraId="5AE1789A" w14:textId="77777777" w:rsidR="009E06B5" w:rsidRPr="00623E67" w:rsidRDefault="009E06B5" w:rsidP="009E06B5">
            <w:pPr>
              <w:pStyle w:val="ZPpregtevilke"/>
            </w:pPr>
            <w:r w:rsidRPr="00623E67">
              <w:t>15.101</w:t>
            </w:r>
          </w:p>
        </w:tc>
        <w:tc>
          <w:tcPr>
            <w:tcW w:w="442" w:type="pct"/>
            <w:vAlign w:val="bottom"/>
          </w:tcPr>
          <w:p w14:paraId="16DC9C57" w14:textId="77777777" w:rsidR="009E06B5" w:rsidRPr="00623E67" w:rsidRDefault="009E06B5" w:rsidP="009E06B5">
            <w:pPr>
              <w:pStyle w:val="ZPpregtevilke"/>
            </w:pPr>
            <w:r w:rsidRPr="00623E67">
              <w:t>115,7</w:t>
            </w:r>
          </w:p>
        </w:tc>
      </w:tr>
      <w:tr w:rsidR="009E06B5" w:rsidRPr="00623E67" w14:paraId="2CBC1F0F" w14:textId="77777777" w:rsidTr="009E06B5">
        <w:trPr>
          <w:trHeight w:val="227"/>
          <w:jc w:val="center"/>
        </w:trPr>
        <w:tc>
          <w:tcPr>
            <w:tcW w:w="1012" w:type="pct"/>
            <w:vAlign w:val="bottom"/>
          </w:tcPr>
          <w:p w14:paraId="7E807DC7" w14:textId="77777777" w:rsidR="009E06B5" w:rsidRPr="00623E67" w:rsidRDefault="009E06B5" w:rsidP="009E06B5">
            <w:pPr>
              <w:pStyle w:val="ZPpregtekst"/>
            </w:pPr>
            <w:r w:rsidRPr="00623E67">
              <w:t>– belo zelje</w:t>
            </w:r>
          </w:p>
        </w:tc>
        <w:tc>
          <w:tcPr>
            <w:tcW w:w="445" w:type="pct"/>
            <w:shd w:val="clear" w:color="auto" w:fill="auto"/>
            <w:noWrap/>
            <w:vAlign w:val="bottom"/>
          </w:tcPr>
          <w:p w14:paraId="22662D90" w14:textId="77777777" w:rsidR="009E06B5" w:rsidRPr="00623E67" w:rsidRDefault="009E06B5" w:rsidP="009E06B5">
            <w:pPr>
              <w:pStyle w:val="ZPpregtevilke"/>
            </w:pPr>
            <w:r w:rsidRPr="00623E67">
              <w:t>568</w:t>
            </w:r>
          </w:p>
        </w:tc>
        <w:tc>
          <w:tcPr>
            <w:tcW w:w="443" w:type="pct"/>
            <w:shd w:val="clear" w:color="auto" w:fill="auto"/>
            <w:noWrap/>
            <w:vAlign w:val="bottom"/>
          </w:tcPr>
          <w:p w14:paraId="44EEA0F0" w14:textId="77777777" w:rsidR="009E06B5" w:rsidRPr="00623E67" w:rsidRDefault="009E06B5" w:rsidP="009E06B5">
            <w:pPr>
              <w:pStyle w:val="ZPpregtevilke"/>
            </w:pPr>
            <w:r w:rsidRPr="00623E67">
              <w:t>608</w:t>
            </w:r>
          </w:p>
        </w:tc>
        <w:tc>
          <w:tcPr>
            <w:tcW w:w="443" w:type="pct"/>
            <w:vAlign w:val="bottom"/>
          </w:tcPr>
          <w:p w14:paraId="11A0F6CD" w14:textId="77777777" w:rsidR="009E06B5" w:rsidRPr="00623E67" w:rsidRDefault="009E06B5" w:rsidP="009E06B5">
            <w:pPr>
              <w:pStyle w:val="ZPpregtevilke"/>
            </w:pPr>
            <w:r w:rsidRPr="00623E67">
              <w:t>107,0</w:t>
            </w:r>
          </w:p>
        </w:tc>
        <w:tc>
          <w:tcPr>
            <w:tcW w:w="443" w:type="pct"/>
            <w:vAlign w:val="bottom"/>
          </w:tcPr>
          <w:p w14:paraId="6728C141" w14:textId="77777777" w:rsidR="009E06B5" w:rsidRPr="00623E67" w:rsidRDefault="009E06B5" w:rsidP="009E06B5">
            <w:pPr>
              <w:pStyle w:val="ZPpregtevilke"/>
            </w:pPr>
            <w:r w:rsidRPr="00623E67">
              <w:t>34,0</w:t>
            </w:r>
          </w:p>
        </w:tc>
        <w:tc>
          <w:tcPr>
            <w:tcW w:w="443" w:type="pct"/>
            <w:vAlign w:val="bottom"/>
          </w:tcPr>
          <w:p w14:paraId="218ACFF4" w14:textId="77777777" w:rsidR="009E06B5" w:rsidRPr="00623E67" w:rsidRDefault="009E06B5" w:rsidP="009E06B5">
            <w:pPr>
              <w:pStyle w:val="ZPpregtevilke"/>
            </w:pPr>
            <w:r w:rsidRPr="00623E67">
              <w:t>36,3</w:t>
            </w:r>
          </w:p>
        </w:tc>
        <w:tc>
          <w:tcPr>
            <w:tcW w:w="443" w:type="pct"/>
            <w:shd w:val="clear" w:color="auto" w:fill="auto"/>
            <w:noWrap/>
            <w:vAlign w:val="bottom"/>
          </w:tcPr>
          <w:p w14:paraId="65588859" w14:textId="77777777" w:rsidR="009E06B5" w:rsidRPr="00623E67" w:rsidRDefault="009E06B5" w:rsidP="009E06B5">
            <w:pPr>
              <w:pStyle w:val="ZPpregtevilke"/>
            </w:pPr>
            <w:r w:rsidRPr="00623E67">
              <w:t>106,9</w:t>
            </w:r>
          </w:p>
        </w:tc>
        <w:tc>
          <w:tcPr>
            <w:tcW w:w="443" w:type="pct"/>
            <w:vAlign w:val="bottom"/>
          </w:tcPr>
          <w:p w14:paraId="1073ADD4" w14:textId="77777777" w:rsidR="009E06B5" w:rsidRPr="00623E67" w:rsidRDefault="009E06B5" w:rsidP="009E06B5">
            <w:pPr>
              <w:pStyle w:val="ZPpregtevilke"/>
            </w:pPr>
            <w:r w:rsidRPr="00623E67">
              <w:t>19.286</w:t>
            </w:r>
          </w:p>
        </w:tc>
        <w:tc>
          <w:tcPr>
            <w:tcW w:w="443" w:type="pct"/>
            <w:vAlign w:val="bottom"/>
          </w:tcPr>
          <w:p w14:paraId="40E05C48" w14:textId="77777777" w:rsidR="009E06B5" w:rsidRPr="00623E67" w:rsidRDefault="009E06B5" w:rsidP="009E06B5">
            <w:pPr>
              <w:pStyle w:val="ZPpregtevilke"/>
            </w:pPr>
            <w:r w:rsidRPr="00623E67">
              <w:t>22.077</w:t>
            </w:r>
          </w:p>
        </w:tc>
        <w:tc>
          <w:tcPr>
            <w:tcW w:w="442" w:type="pct"/>
            <w:vAlign w:val="bottom"/>
          </w:tcPr>
          <w:p w14:paraId="7A410DD2" w14:textId="77777777" w:rsidR="009E06B5" w:rsidRPr="00623E67" w:rsidRDefault="009E06B5" w:rsidP="009E06B5">
            <w:pPr>
              <w:pStyle w:val="ZPpregtevilke"/>
            </w:pPr>
            <w:r w:rsidRPr="00623E67">
              <w:t>114,5</w:t>
            </w:r>
          </w:p>
        </w:tc>
      </w:tr>
      <w:tr w:rsidR="009E06B5" w:rsidRPr="00623E67" w14:paraId="33282985" w14:textId="77777777" w:rsidTr="009E06B5">
        <w:trPr>
          <w:trHeight w:val="227"/>
          <w:jc w:val="center"/>
        </w:trPr>
        <w:tc>
          <w:tcPr>
            <w:tcW w:w="1012" w:type="pct"/>
            <w:vAlign w:val="bottom"/>
          </w:tcPr>
          <w:p w14:paraId="48006056" w14:textId="77777777" w:rsidR="009E06B5" w:rsidRPr="00623E67" w:rsidRDefault="009E06B5" w:rsidP="009E06B5">
            <w:pPr>
              <w:pStyle w:val="ZPpregtekst"/>
            </w:pPr>
            <w:r w:rsidRPr="00623E67">
              <w:t>– radič in endivija</w:t>
            </w:r>
          </w:p>
        </w:tc>
        <w:tc>
          <w:tcPr>
            <w:tcW w:w="445" w:type="pct"/>
            <w:shd w:val="clear" w:color="auto" w:fill="auto"/>
            <w:noWrap/>
            <w:vAlign w:val="bottom"/>
          </w:tcPr>
          <w:p w14:paraId="517C8D92" w14:textId="77777777" w:rsidR="009E06B5" w:rsidRPr="00623E67" w:rsidRDefault="009E06B5" w:rsidP="009E06B5">
            <w:pPr>
              <w:pStyle w:val="ZPpregtevilke"/>
            </w:pPr>
            <w:r w:rsidRPr="00623E67">
              <w:t>646</w:t>
            </w:r>
          </w:p>
        </w:tc>
        <w:tc>
          <w:tcPr>
            <w:tcW w:w="443" w:type="pct"/>
            <w:shd w:val="clear" w:color="auto" w:fill="auto"/>
            <w:noWrap/>
            <w:vAlign w:val="bottom"/>
          </w:tcPr>
          <w:p w14:paraId="324FFB13" w14:textId="77777777" w:rsidR="009E06B5" w:rsidRPr="00623E67" w:rsidRDefault="009E06B5" w:rsidP="009E06B5">
            <w:pPr>
              <w:pStyle w:val="ZPpregtevilke"/>
            </w:pPr>
            <w:r w:rsidRPr="00623E67">
              <w:t>713</w:t>
            </w:r>
          </w:p>
        </w:tc>
        <w:tc>
          <w:tcPr>
            <w:tcW w:w="443" w:type="pct"/>
            <w:vAlign w:val="bottom"/>
          </w:tcPr>
          <w:p w14:paraId="415FC3FF" w14:textId="77777777" w:rsidR="009E06B5" w:rsidRPr="00623E67" w:rsidRDefault="009E06B5" w:rsidP="009E06B5">
            <w:pPr>
              <w:pStyle w:val="ZPpregtevilke"/>
            </w:pPr>
            <w:r w:rsidRPr="00623E67">
              <w:t>110,4</w:t>
            </w:r>
          </w:p>
        </w:tc>
        <w:tc>
          <w:tcPr>
            <w:tcW w:w="443" w:type="pct"/>
            <w:vAlign w:val="bottom"/>
          </w:tcPr>
          <w:p w14:paraId="11EEDB0A" w14:textId="77777777" w:rsidR="009E06B5" w:rsidRPr="00623E67" w:rsidRDefault="009E06B5" w:rsidP="009E06B5">
            <w:pPr>
              <w:pStyle w:val="ZPpregtevilke"/>
            </w:pPr>
            <w:r w:rsidRPr="00623E67">
              <w:t>14,0</w:t>
            </w:r>
          </w:p>
        </w:tc>
        <w:tc>
          <w:tcPr>
            <w:tcW w:w="443" w:type="pct"/>
            <w:vAlign w:val="bottom"/>
          </w:tcPr>
          <w:p w14:paraId="1355DA77" w14:textId="77777777" w:rsidR="009E06B5" w:rsidRPr="00623E67" w:rsidRDefault="009E06B5" w:rsidP="009E06B5">
            <w:pPr>
              <w:pStyle w:val="ZPpregtevilke"/>
            </w:pPr>
            <w:r w:rsidRPr="00623E67">
              <w:t>13,2</w:t>
            </w:r>
          </w:p>
        </w:tc>
        <w:tc>
          <w:tcPr>
            <w:tcW w:w="443" w:type="pct"/>
            <w:shd w:val="clear" w:color="auto" w:fill="auto"/>
            <w:noWrap/>
            <w:vAlign w:val="bottom"/>
          </w:tcPr>
          <w:p w14:paraId="5FAAB3D0" w14:textId="77777777" w:rsidR="009E06B5" w:rsidRPr="00623E67" w:rsidRDefault="009E06B5" w:rsidP="009E06B5">
            <w:pPr>
              <w:pStyle w:val="ZPpregtevilke"/>
            </w:pPr>
            <w:r w:rsidRPr="00623E67">
              <w:t>94,8</w:t>
            </w:r>
          </w:p>
        </w:tc>
        <w:tc>
          <w:tcPr>
            <w:tcW w:w="443" w:type="pct"/>
            <w:vAlign w:val="bottom"/>
          </w:tcPr>
          <w:p w14:paraId="32C10F53" w14:textId="77777777" w:rsidR="009E06B5" w:rsidRPr="00623E67" w:rsidRDefault="009E06B5" w:rsidP="009E06B5">
            <w:pPr>
              <w:pStyle w:val="ZPpregtevilke"/>
            </w:pPr>
            <w:r w:rsidRPr="00623E67">
              <w:t>9.009</w:t>
            </w:r>
          </w:p>
        </w:tc>
        <w:tc>
          <w:tcPr>
            <w:tcW w:w="443" w:type="pct"/>
            <w:vAlign w:val="bottom"/>
          </w:tcPr>
          <w:p w14:paraId="3375B80C" w14:textId="77777777" w:rsidR="009E06B5" w:rsidRPr="00623E67" w:rsidRDefault="009E06B5" w:rsidP="009E06B5">
            <w:pPr>
              <w:pStyle w:val="ZPpregtevilke"/>
            </w:pPr>
            <w:r w:rsidRPr="00623E67">
              <w:t>9.428</w:t>
            </w:r>
          </w:p>
        </w:tc>
        <w:tc>
          <w:tcPr>
            <w:tcW w:w="442" w:type="pct"/>
            <w:vAlign w:val="bottom"/>
          </w:tcPr>
          <w:p w14:paraId="4622767B" w14:textId="77777777" w:rsidR="009E06B5" w:rsidRPr="00623E67" w:rsidRDefault="009E06B5" w:rsidP="009E06B5">
            <w:pPr>
              <w:pStyle w:val="ZPpregtevilke"/>
            </w:pPr>
            <w:r w:rsidRPr="00623E67">
              <w:t>104,7</w:t>
            </w:r>
          </w:p>
        </w:tc>
      </w:tr>
      <w:tr w:rsidR="009E06B5" w:rsidRPr="00623E67" w14:paraId="0C86AB7D" w14:textId="77777777" w:rsidTr="009E06B5">
        <w:trPr>
          <w:trHeight w:val="227"/>
          <w:jc w:val="center"/>
        </w:trPr>
        <w:tc>
          <w:tcPr>
            <w:tcW w:w="1012" w:type="pct"/>
            <w:vAlign w:val="bottom"/>
          </w:tcPr>
          <w:p w14:paraId="26CDAF2E" w14:textId="77777777" w:rsidR="009E06B5" w:rsidRPr="00623E67" w:rsidRDefault="009E06B5" w:rsidP="009E06B5">
            <w:pPr>
              <w:pStyle w:val="ZPpregtekst"/>
            </w:pPr>
            <w:r w:rsidRPr="00623E67">
              <w:t>– čebula</w:t>
            </w:r>
          </w:p>
        </w:tc>
        <w:tc>
          <w:tcPr>
            <w:tcW w:w="445" w:type="pct"/>
            <w:shd w:val="clear" w:color="auto" w:fill="auto"/>
            <w:noWrap/>
            <w:vAlign w:val="bottom"/>
          </w:tcPr>
          <w:p w14:paraId="3BC645B6" w14:textId="77777777" w:rsidR="009E06B5" w:rsidRPr="00623E67" w:rsidRDefault="009E06B5" w:rsidP="009E06B5">
            <w:pPr>
              <w:pStyle w:val="ZPpregtevilke"/>
            </w:pPr>
            <w:r w:rsidRPr="00623E67">
              <w:t>453</w:t>
            </w:r>
          </w:p>
        </w:tc>
        <w:tc>
          <w:tcPr>
            <w:tcW w:w="443" w:type="pct"/>
            <w:shd w:val="clear" w:color="auto" w:fill="auto"/>
            <w:noWrap/>
            <w:vAlign w:val="bottom"/>
          </w:tcPr>
          <w:p w14:paraId="406D3454" w14:textId="77777777" w:rsidR="009E06B5" w:rsidRPr="00623E67" w:rsidRDefault="009E06B5" w:rsidP="009E06B5">
            <w:pPr>
              <w:pStyle w:val="ZPpregtevilke"/>
            </w:pPr>
            <w:r w:rsidRPr="00623E67">
              <w:t>494</w:t>
            </w:r>
          </w:p>
        </w:tc>
        <w:tc>
          <w:tcPr>
            <w:tcW w:w="443" w:type="pct"/>
            <w:vAlign w:val="bottom"/>
          </w:tcPr>
          <w:p w14:paraId="387D52DB" w14:textId="77777777" w:rsidR="009E06B5" w:rsidRPr="00623E67" w:rsidRDefault="009E06B5" w:rsidP="009E06B5">
            <w:pPr>
              <w:pStyle w:val="ZPpregtevilke"/>
            </w:pPr>
            <w:r w:rsidRPr="00623E67">
              <w:t>109,1</w:t>
            </w:r>
          </w:p>
        </w:tc>
        <w:tc>
          <w:tcPr>
            <w:tcW w:w="443" w:type="pct"/>
            <w:vAlign w:val="bottom"/>
          </w:tcPr>
          <w:p w14:paraId="3AE07B51" w14:textId="77777777" w:rsidR="009E06B5" w:rsidRPr="00623E67" w:rsidRDefault="009E06B5" w:rsidP="009E06B5">
            <w:pPr>
              <w:pStyle w:val="ZPpregtevilke"/>
            </w:pPr>
            <w:r w:rsidRPr="00623E67">
              <w:t>22,3</w:t>
            </w:r>
          </w:p>
        </w:tc>
        <w:tc>
          <w:tcPr>
            <w:tcW w:w="443" w:type="pct"/>
            <w:vAlign w:val="bottom"/>
          </w:tcPr>
          <w:p w14:paraId="50E7B182" w14:textId="77777777" w:rsidR="009E06B5" w:rsidRPr="00623E67" w:rsidRDefault="009E06B5" w:rsidP="009E06B5">
            <w:pPr>
              <w:pStyle w:val="ZPpregtevilke"/>
            </w:pPr>
            <w:r w:rsidRPr="00623E67">
              <w:t>24,4</w:t>
            </w:r>
          </w:p>
        </w:tc>
        <w:tc>
          <w:tcPr>
            <w:tcW w:w="443" w:type="pct"/>
            <w:shd w:val="clear" w:color="auto" w:fill="auto"/>
            <w:noWrap/>
            <w:vAlign w:val="bottom"/>
          </w:tcPr>
          <w:p w14:paraId="6391B552" w14:textId="77777777" w:rsidR="009E06B5" w:rsidRPr="00623E67" w:rsidRDefault="009E06B5" w:rsidP="009E06B5">
            <w:pPr>
              <w:pStyle w:val="ZPpregtevilke"/>
            </w:pPr>
            <w:r w:rsidRPr="00623E67">
              <w:t>109,3</w:t>
            </w:r>
          </w:p>
        </w:tc>
        <w:tc>
          <w:tcPr>
            <w:tcW w:w="443" w:type="pct"/>
            <w:vAlign w:val="bottom"/>
          </w:tcPr>
          <w:p w14:paraId="67E5F69C" w14:textId="77777777" w:rsidR="009E06B5" w:rsidRPr="00623E67" w:rsidRDefault="009E06B5" w:rsidP="009E06B5">
            <w:pPr>
              <w:pStyle w:val="ZPpregtevilke"/>
            </w:pPr>
            <w:r w:rsidRPr="00623E67">
              <w:t>10.101</w:t>
            </w:r>
          </w:p>
        </w:tc>
        <w:tc>
          <w:tcPr>
            <w:tcW w:w="443" w:type="pct"/>
            <w:vAlign w:val="bottom"/>
          </w:tcPr>
          <w:p w14:paraId="7C32A71E" w14:textId="77777777" w:rsidR="009E06B5" w:rsidRPr="00623E67" w:rsidRDefault="009E06B5" w:rsidP="009E06B5">
            <w:pPr>
              <w:pStyle w:val="ZPpregtevilke"/>
            </w:pPr>
            <w:r w:rsidRPr="00623E67">
              <w:t>12.042</w:t>
            </w:r>
          </w:p>
        </w:tc>
        <w:tc>
          <w:tcPr>
            <w:tcW w:w="442" w:type="pct"/>
            <w:vAlign w:val="bottom"/>
          </w:tcPr>
          <w:p w14:paraId="3E42320B" w14:textId="77777777" w:rsidR="009E06B5" w:rsidRPr="00623E67" w:rsidRDefault="009E06B5" w:rsidP="009E06B5">
            <w:pPr>
              <w:pStyle w:val="ZPpregtevilke"/>
            </w:pPr>
            <w:r w:rsidRPr="00623E67">
              <w:t>119,2</w:t>
            </w:r>
          </w:p>
        </w:tc>
      </w:tr>
      <w:tr w:rsidR="009E06B5" w:rsidRPr="00623E67" w14:paraId="4EE4B81B" w14:textId="77777777" w:rsidTr="009E06B5">
        <w:trPr>
          <w:trHeight w:val="227"/>
          <w:jc w:val="center"/>
        </w:trPr>
        <w:tc>
          <w:tcPr>
            <w:tcW w:w="1012" w:type="pct"/>
            <w:vAlign w:val="bottom"/>
          </w:tcPr>
          <w:p w14:paraId="256D8592" w14:textId="77777777" w:rsidR="009E06B5" w:rsidRPr="00623E67" w:rsidRDefault="009E06B5" w:rsidP="009E06B5">
            <w:pPr>
              <w:pStyle w:val="ZPpregtekst"/>
            </w:pPr>
            <w:r w:rsidRPr="00623E67">
              <w:t>– fižol za stročje</w:t>
            </w:r>
          </w:p>
        </w:tc>
        <w:tc>
          <w:tcPr>
            <w:tcW w:w="445" w:type="pct"/>
            <w:shd w:val="clear" w:color="auto" w:fill="auto"/>
            <w:noWrap/>
            <w:vAlign w:val="bottom"/>
          </w:tcPr>
          <w:p w14:paraId="75A9FD7D" w14:textId="77777777" w:rsidR="009E06B5" w:rsidRPr="00623E67" w:rsidRDefault="009E06B5" w:rsidP="009E06B5">
            <w:pPr>
              <w:pStyle w:val="ZPpregtevilke"/>
            </w:pPr>
            <w:r w:rsidRPr="00623E67">
              <w:t>356</w:t>
            </w:r>
          </w:p>
        </w:tc>
        <w:tc>
          <w:tcPr>
            <w:tcW w:w="443" w:type="pct"/>
            <w:shd w:val="clear" w:color="auto" w:fill="auto"/>
            <w:noWrap/>
            <w:vAlign w:val="bottom"/>
          </w:tcPr>
          <w:p w14:paraId="156EA13E" w14:textId="77777777" w:rsidR="009E06B5" w:rsidRPr="00623E67" w:rsidRDefault="009E06B5" w:rsidP="009E06B5">
            <w:pPr>
              <w:pStyle w:val="ZPpregtevilke"/>
            </w:pPr>
            <w:r w:rsidRPr="00623E67">
              <w:t>419</w:t>
            </w:r>
          </w:p>
        </w:tc>
        <w:tc>
          <w:tcPr>
            <w:tcW w:w="443" w:type="pct"/>
            <w:vAlign w:val="bottom"/>
          </w:tcPr>
          <w:p w14:paraId="502C92AD" w14:textId="77777777" w:rsidR="009E06B5" w:rsidRPr="00623E67" w:rsidRDefault="009E06B5" w:rsidP="009E06B5">
            <w:pPr>
              <w:pStyle w:val="ZPpregtevilke"/>
            </w:pPr>
            <w:r w:rsidRPr="00623E67">
              <w:t>117,8</w:t>
            </w:r>
          </w:p>
        </w:tc>
        <w:tc>
          <w:tcPr>
            <w:tcW w:w="443" w:type="pct"/>
            <w:vAlign w:val="bottom"/>
          </w:tcPr>
          <w:p w14:paraId="5903D7CE" w14:textId="77777777" w:rsidR="009E06B5" w:rsidRPr="00623E67" w:rsidRDefault="009E06B5" w:rsidP="009E06B5">
            <w:pPr>
              <w:pStyle w:val="ZPpregtevilke"/>
            </w:pPr>
            <w:r w:rsidRPr="00623E67">
              <w:t>5,6</w:t>
            </w:r>
          </w:p>
        </w:tc>
        <w:tc>
          <w:tcPr>
            <w:tcW w:w="443" w:type="pct"/>
            <w:vAlign w:val="bottom"/>
          </w:tcPr>
          <w:p w14:paraId="037AD554" w14:textId="77777777" w:rsidR="009E06B5" w:rsidRPr="00623E67" w:rsidRDefault="009E06B5" w:rsidP="009E06B5">
            <w:pPr>
              <w:pStyle w:val="ZPpregtevilke"/>
            </w:pPr>
            <w:r w:rsidRPr="00623E67">
              <w:t>5,6</w:t>
            </w:r>
          </w:p>
        </w:tc>
        <w:tc>
          <w:tcPr>
            <w:tcW w:w="443" w:type="pct"/>
            <w:shd w:val="clear" w:color="auto" w:fill="auto"/>
            <w:noWrap/>
            <w:vAlign w:val="bottom"/>
          </w:tcPr>
          <w:p w14:paraId="1A56A2AD" w14:textId="77777777" w:rsidR="009E06B5" w:rsidRPr="00623E67" w:rsidRDefault="009E06B5" w:rsidP="009E06B5">
            <w:pPr>
              <w:pStyle w:val="ZPpregtevilke"/>
            </w:pPr>
            <w:r w:rsidRPr="00623E67">
              <w:t>100,1</w:t>
            </w:r>
          </w:p>
        </w:tc>
        <w:tc>
          <w:tcPr>
            <w:tcW w:w="443" w:type="pct"/>
            <w:vAlign w:val="bottom"/>
          </w:tcPr>
          <w:p w14:paraId="08AB924E" w14:textId="77777777" w:rsidR="009E06B5" w:rsidRPr="00623E67" w:rsidRDefault="009E06B5" w:rsidP="009E06B5">
            <w:pPr>
              <w:pStyle w:val="ZPpregtevilke"/>
            </w:pPr>
            <w:r w:rsidRPr="00623E67">
              <w:t>1.975</w:t>
            </w:r>
          </w:p>
        </w:tc>
        <w:tc>
          <w:tcPr>
            <w:tcW w:w="443" w:type="pct"/>
            <w:vAlign w:val="bottom"/>
          </w:tcPr>
          <w:p w14:paraId="39186A71" w14:textId="77777777" w:rsidR="009E06B5" w:rsidRPr="00623E67" w:rsidRDefault="009E06B5" w:rsidP="009E06B5">
            <w:pPr>
              <w:pStyle w:val="ZPpregtevilke"/>
            </w:pPr>
            <w:r w:rsidRPr="00623E67">
              <w:t>2.329</w:t>
            </w:r>
          </w:p>
        </w:tc>
        <w:tc>
          <w:tcPr>
            <w:tcW w:w="442" w:type="pct"/>
            <w:vAlign w:val="bottom"/>
          </w:tcPr>
          <w:p w14:paraId="78B83C0D" w14:textId="77777777" w:rsidR="009E06B5" w:rsidRPr="00623E67" w:rsidRDefault="009E06B5" w:rsidP="009E06B5">
            <w:pPr>
              <w:pStyle w:val="ZPpregtevilke"/>
            </w:pPr>
            <w:r w:rsidRPr="00623E67">
              <w:t>117,9</w:t>
            </w:r>
          </w:p>
        </w:tc>
      </w:tr>
      <w:tr w:rsidR="009E06B5" w:rsidRPr="00623E67" w14:paraId="40D16AAE" w14:textId="77777777" w:rsidTr="009E06B5">
        <w:trPr>
          <w:trHeight w:val="227"/>
          <w:jc w:val="center"/>
        </w:trPr>
        <w:tc>
          <w:tcPr>
            <w:tcW w:w="1012" w:type="pct"/>
            <w:vAlign w:val="bottom"/>
          </w:tcPr>
          <w:p w14:paraId="3777C78A" w14:textId="77777777" w:rsidR="009E06B5" w:rsidRPr="00623E67" w:rsidRDefault="009E06B5" w:rsidP="009E06B5">
            <w:pPr>
              <w:pStyle w:val="ZPpregtekst"/>
            </w:pPr>
            <w:r w:rsidRPr="00623E67">
              <w:t>– bučka</w:t>
            </w:r>
          </w:p>
        </w:tc>
        <w:tc>
          <w:tcPr>
            <w:tcW w:w="445" w:type="pct"/>
            <w:shd w:val="clear" w:color="auto" w:fill="auto"/>
            <w:noWrap/>
            <w:vAlign w:val="bottom"/>
          </w:tcPr>
          <w:p w14:paraId="092EC9E9" w14:textId="77777777" w:rsidR="009E06B5" w:rsidRPr="00623E67" w:rsidRDefault="009E06B5" w:rsidP="009E06B5">
            <w:pPr>
              <w:pStyle w:val="ZPpregtevilke"/>
            </w:pPr>
            <w:r w:rsidRPr="00623E67">
              <w:t>261</w:t>
            </w:r>
          </w:p>
        </w:tc>
        <w:tc>
          <w:tcPr>
            <w:tcW w:w="443" w:type="pct"/>
            <w:shd w:val="clear" w:color="auto" w:fill="auto"/>
            <w:noWrap/>
            <w:vAlign w:val="bottom"/>
          </w:tcPr>
          <w:p w14:paraId="63049BC7" w14:textId="77777777" w:rsidR="009E06B5" w:rsidRPr="00623E67" w:rsidRDefault="009E06B5" w:rsidP="009E06B5">
            <w:pPr>
              <w:pStyle w:val="ZPpregtevilke"/>
            </w:pPr>
            <w:r w:rsidRPr="00623E67">
              <w:t>282</w:t>
            </w:r>
          </w:p>
        </w:tc>
        <w:tc>
          <w:tcPr>
            <w:tcW w:w="443" w:type="pct"/>
            <w:vAlign w:val="bottom"/>
          </w:tcPr>
          <w:p w14:paraId="42D8FA9C" w14:textId="77777777" w:rsidR="009E06B5" w:rsidRPr="00623E67" w:rsidRDefault="009E06B5" w:rsidP="009E06B5">
            <w:pPr>
              <w:pStyle w:val="ZPpregtevilke"/>
            </w:pPr>
            <w:r w:rsidRPr="00623E67">
              <w:t>108,0</w:t>
            </w:r>
          </w:p>
        </w:tc>
        <w:tc>
          <w:tcPr>
            <w:tcW w:w="443" w:type="pct"/>
            <w:vAlign w:val="bottom"/>
          </w:tcPr>
          <w:p w14:paraId="1912F9EE" w14:textId="77777777" w:rsidR="009E06B5" w:rsidRPr="00623E67" w:rsidRDefault="009E06B5" w:rsidP="009E06B5">
            <w:pPr>
              <w:pStyle w:val="ZPpregtevilke"/>
            </w:pPr>
            <w:r w:rsidRPr="00623E67">
              <w:t>25,7</w:t>
            </w:r>
          </w:p>
        </w:tc>
        <w:tc>
          <w:tcPr>
            <w:tcW w:w="443" w:type="pct"/>
            <w:vAlign w:val="bottom"/>
          </w:tcPr>
          <w:p w14:paraId="080AEF57" w14:textId="77777777" w:rsidR="009E06B5" w:rsidRPr="00623E67" w:rsidRDefault="009E06B5" w:rsidP="009E06B5">
            <w:pPr>
              <w:pStyle w:val="ZPpregtevilke"/>
            </w:pPr>
            <w:r w:rsidRPr="00623E67">
              <w:t>25,9</w:t>
            </w:r>
          </w:p>
        </w:tc>
        <w:tc>
          <w:tcPr>
            <w:tcW w:w="443" w:type="pct"/>
            <w:shd w:val="clear" w:color="auto" w:fill="auto"/>
            <w:noWrap/>
            <w:vAlign w:val="bottom"/>
          </w:tcPr>
          <w:p w14:paraId="268C81D9" w14:textId="77777777" w:rsidR="009E06B5" w:rsidRPr="00623E67" w:rsidRDefault="009E06B5" w:rsidP="009E06B5">
            <w:pPr>
              <w:pStyle w:val="ZPpregtevilke"/>
            </w:pPr>
            <w:r w:rsidRPr="00623E67">
              <w:t>100,5</w:t>
            </w:r>
          </w:p>
        </w:tc>
        <w:tc>
          <w:tcPr>
            <w:tcW w:w="443" w:type="pct"/>
            <w:vAlign w:val="bottom"/>
          </w:tcPr>
          <w:p w14:paraId="775E1FDF" w14:textId="77777777" w:rsidR="009E06B5" w:rsidRPr="00623E67" w:rsidRDefault="009E06B5" w:rsidP="009E06B5">
            <w:pPr>
              <w:pStyle w:val="ZPpregtevilke"/>
            </w:pPr>
            <w:r w:rsidRPr="00623E67">
              <w:t>6.718</w:t>
            </w:r>
          </w:p>
        </w:tc>
        <w:tc>
          <w:tcPr>
            <w:tcW w:w="443" w:type="pct"/>
            <w:vAlign w:val="bottom"/>
          </w:tcPr>
          <w:p w14:paraId="70F99722" w14:textId="77777777" w:rsidR="009E06B5" w:rsidRPr="00623E67" w:rsidRDefault="009E06B5" w:rsidP="009E06B5">
            <w:pPr>
              <w:pStyle w:val="ZPpregtevilke"/>
            </w:pPr>
            <w:r w:rsidRPr="00623E67">
              <w:t>7.292</w:t>
            </w:r>
          </w:p>
        </w:tc>
        <w:tc>
          <w:tcPr>
            <w:tcW w:w="442" w:type="pct"/>
            <w:vAlign w:val="bottom"/>
          </w:tcPr>
          <w:p w14:paraId="3227ED90" w14:textId="77777777" w:rsidR="009E06B5" w:rsidRPr="00623E67" w:rsidRDefault="009E06B5" w:rsidP="009E06B5">
            <w:pPr>
              <w:pStyle w:val="ZPpregtevilke"/>
            </w:pPr>
            <w:r w:rsidRPr="00623E67">
              <w:t>108,5</w:t>
            </w:r>
          </w:p>
        </w:tc>
      </w:tr>
      <w:tr w:rsidR="009E06B5" w:rsidRPr="00623E67" w14:paraId="7C931C6C" w14:textId="77777777" w:rsidTr="009E06B5">
        <w:trPr>
          <w:trHeight w:val="227"/>
          <w:jc w:val="center"/>
        </w:trPr>
        <w:tc>
          <w:tcPr>
            <w:tcW w:w="1012" w:type="pct"/>
            <w:vAlign w:val="bottom"/>
          </w:tcPr>
          <w:p w14:paraId="3CF665FC" w14:textId="77777777" w:rsidR="009E06B5" w:rsidRPr="00623E67" w:rsidRDefault="009E06B5" w:rsidP="009E06B5">
            <w:pPr>
              <w:pStyle w:val="ZPpregtekst"/>
            </w:pPr>
            <w:r w:rsidRPr="00623E67">
              <w:t>– korenček</w:t>
            </w:r>
          </w:p>
        </w:tc>
        <w:tc>
          <w:tcPr>
            <w:tcW w:w="445" w:type="pct"/>
            <w:shd w:val="clear" w:color="auto" w:fill="auto"/>
            <w:noWrap/>
            <w:vAlign w:val="bottom"/>
          </w:tcPr>
          <w:p w14:paraId="53B3470B" w14:textId="77777777" w:rsidR="009E06B5" w:rsidRPr="00623E67" w:rsidRDefault="009E06B5" w:rsidP="009E06B5">
            <w:pPr>
              <w:pStyle w:val="ZPpregtevilke"/>
            </w:pPr>
            <w:r w:rsidRPr="00623E67">
              <w:t>259</w:t>
            </w:r>
          </w:p>
        </w:tc>
        <w:tc>
          <w:tcPr>
            <w:tcW w:w="443" w:type="pct"/>
            <w:shd w:val="clear" w:color="auto" w:fill="auto"/>
            <w:noWrap/>
            <w:vAlign w:val="bottom"/>
          </w:tcPr>
          <w:p w14:paraId="1FB94A50" w14:textId="77777777" w:rsidR="009E06B5" w:rsidRPr="00623E67" w:rsidRDefault="009E06B5" w:rsidP="009E06B5">
            <w:pPr>
              <w:pStyle w:val="ZPpregtevilke"/>
            </w:pPr>
            <w:r w:rsidRPr="00623E67">
              <w:t>283</w:t>
            </w:r>
          </w:p>
        </w:tc>
        <w:tc>
          <w:tcPr>
            <w:tcW w:w="443" w:type="pct"/>
            <w:vAlign w:val="bottom"/>
          </w:tcPr>
          <w:p w14:paraId="2264A652" w14:textId="77777777" w:rsidR="009E06B5" w:rsidRPr="00623E67" w:rsidRDefault="009E06B5" w:rsidP="009E06B5">
            <w:pPr>
              <w:pStyle w:val="ZPpregtevilke"/>
            </w:pPr>
            <w:r w:rsidRPr="00623E67">
              <w:t>109,4</w:t>
            </w:r>
          </w:p>
        </w:tc>
        <w:tc>
          <w:tcPr>
            <w:tcW w:w="443" w:type="pct"/>
            <w:vAlign w:val="bottom"/>
          </w:tcPr>
          <w:p w14:paraId="0A4D67AB" w14:textId="77777777" w:rsidR="009E06B5" w:rsidRPr="00623E67" w:rsidRDefault="009E06B5" w:rsidP="009E06B5">
            <w:pPr>
              <w:pStyle w:val="ZPpregtevilke"/>
            </w:pPr>
            <w:r w:rsidRPr="00623E67">
              <w:t>21,9</w:t>
            </w:r>
          </w:p>
        </w:tc>
        <w:tc>
          <w:tcPr>
            <w:tcW w:w="443" w:type="pct"/>
            <w:vAlign w:val="bottom"/>
          </w:tcPr>
          <w:p w14:paraId="568EB05C" w14:textId="77777777" w:rsidR="009E06B5" w:rsidRPr="00623E67" w:rsidRDefault="009E06B5" w:rsidP="009E06B5">
            <w:pPr>
              <w:pStyle w:val="ZPpregtevilke"/>
            </w:pPr>
            <w:r w:rsidRPr="00623E67">
              <w:t>24,8</w:t>
            </w:r>
          </w:p>
        </w:tc>
        <w:tc>
          <w:tcPr>
            <w:tcW w:w="443" w:type="pct"/>
            <w:shd w:val="clear" w:color="auto" w:fill="auto"/>
            <w:noWrap/>
            <w:vAlign w:val="bottom"/>
          </w:tcPr>
          <w:p w14:paraId="3B109DD4" w14:textId="77777777" w:rsidR="009E06B5" w:rsidRPr="00623E67" w:rsidRDefault="009E06B5" w:rsidP="009E06B5">
            <w:pPr>
              <w:pStyle w:val="ZPpregtevilke"/>
            </w:pPr>
            <w:r w:rsidRPr="00623E67">
              <w:t>113,5</w:t>
            </w:r>
          </w:p>
        </w:tc>
        <w:tc>
          <w:tcPr>
            <w:tcW w:w="443" w:type="pct"/>
            <w:vAlign w:val="bottom"/>
          </w:tcPr>
          <w:p w14:paraId="078390C8" w14:textId="77777777" w:rsidR="009E06B5" w:rsidRPr="00623E67" w:rsidRDefault="009E06B5" w:rsidP="009E06B5">
            <w:pPr>
              <w:pStyle w:val="ZPpregtevilke"/>
            </w:pPr>
            <w:r w:rsidRPr="00623E67">
              <w:t>5.666</w:t>
            </w:r>
          </w:p>
        </w:tc>
        <w:tc>
          <w:tcPr>
            <w:tcW w:w="443" w:type="pct"/>
            <w:vAlign w:val="bottom"/>
          </w:tcPr>
          <w:p w14:paraId="5D55F610" w14:textId="77777777" w:rsidR="009E06B5" w:rsidRPr="00623E67" w:rsidRDefault="009E06B5" w:rsidP="009E06B5">
            <w:pPr>
              <w:pStyle w:val="ZPpregtevilke"/>
            </w:pPr>
            <w:r w:rsidRPr="00623E67">
              <w:t>7.032</w:t>
            </w:r>
          </w:p>
        </w:tc>
        <w:tc>
          <w:tcPr>
            <w:tcW w:w="442" w:type="pct"/>
            <w:vAlign w:val="bottom"/>
          </w:tcPr>
          <w:p w14:paraId="45CDA080" w14:textId="77777777" w:rsidR="009E06B5" w:rsidRPr="00623E67" w:rsidRDefault="009E06B5" w:rsidP="009E06B5">
            <w:pPr>
              <w:pStyle w:val="ZPpregtevilke"/>
            </w:pPr>
            <w:r w:rsidRPr="00623E67">
              <w:t>124,1</w:t>
            </w:r>
          </w:p>
        </w:tc>
      </w:tr>
      <w:tr w:rsidR="009E06B5" w:rsidRPr="00623E67" w14:paraId="66F537F4" w14:textId="77777777" w:rsidTr="009E06B5">
        <w:trPr>
          <w:trHeight w:val="227"/>
          <w:jc w:val="center"/>
        </w:trPr>
        <w:tc>
          <w:tcPr>
            <w:tcW w:w="1012" w:type="pct"/>
            <w:vAlign w:val="bottom"/>
          </w:tcPr>
          <w:p w14:paraId="32B657D7" w14:textId="77777777" w:rsidR="009E06B5" w:rsidRPr="00623E67" w:rsidRDefault="009E06B5" w:rsidP="009E06B5">
            <w:pPr>
              <w:pStyle w:val="ZPpregtekst"/>
            </w:pPr>
            <w:r w:rsidRPr="00623E67">
              <w:t>– paradižnik</w:t>
            </w:r>
          </w:p>
        </w:tc>
        <w:tc>
          <w:tcPr>
            <w:tcW w:w="445" w:type="pct"/>
            <w:shd w:val="clear" w:color="auto" w:fill="auto"/>
            <w:noWrap/>
            <w:vAlign w:val="bottom"/>
          </w:tcPr>
          <w:p w14:paraId="1854AFA5" w14:textId="77777777" w:rsidR="009E06B5" w:rsidRPr="00623E67" w:rsidRDefault="009E06B5" w:rsidP="009E06B5">
            <w:pPr>
              <w:pStyle w:val="ZPpregtevilke"/>
            </w:pPr>
            <w:r w:rsidRPr="00623E67">
              <w:t>223</w:t>
            </w:r>
          </w:p>
        </w:tc>
        <w:tc>
          <w:tcPr>
            <w:tcW w:w="443" w:type="pct"/>
            <w:shd w:val="clear" w:color="auto" w:fill="auto"/>
            <w:noWrap/>
            <w:vAlign w:val="bottom"/>
          </w:tcPr>
          <w:p w14:paraId="03E30CEF" w14:textId="77777777" w:rsidR="009E06B5" w:rsidRPr="00623E67" w:rsidRDefault="009E06B5" w:rsidP="009E06B5">
            <w:pPr>
              <w:pStyle w:val="ZPpregtevilke"/>
            </w:pPr>
            <w:r w:rsidRPr="00623E67">
              <w:t>264</w:t>
            </w:r>
          </w:p>
        </w:tc>
        <w:tc>
          <w:tcPr>
            <w:tcW w:w="443" w:type="pct"/>
            <w:vAlign w:val="bottom"/>
          </w:tcPr>
          <w:p w14:paraId="3873E4F2" w14:textId="77777777" w:rsidR="009E06B5" w:rsidRPr="00623E67" w:rsidRDefault="009E06B5" w:rsidP="009E06B5">
            <w:pPr>
              <w:pStyle w:val="ZPpregtevilke"/>
            </w:pPr>
            <w:r w:rsidRPr="00623E67">
              <w:t>118,5</w:t>
            </w:r>
          </w:p>
        </w:tc>
        <w:tc>
          <w:tcPr>
            <w:tcW w:w="443" w:type="pct"/>
            <w:vAlign w:val="bottom"/>
          </w:tcPr>
          <w:p w14:paraId="5122F3A0" w14:textId="77777777" w:rsidR="009E06B5" w:rsidRPr="00623E67" w:rsidRDefault="009E06B5" w:rsidP="009E06B5">
            <w:pPr>
              <w:pStyle w:val="ZPpregtevilke"/>
            </w:pPr>
            <w:r w:rsidRPr="00623E67">
              <w:t>40,5</w:t>
            </w:r>
          </w:p>
        </w:tc>
        <w:tc>
          <w:tcPr>
            <w:tcW w:w="443" w:type="pct"/>
            <w:vAlign w:val="bottom"/>
          </w:tcPr>
          <w:p w14:paraId="44E9278D" w14:textId="77777777" w:rsidR="009E06B5" w:rsidRPr="00623E67" w:rsidRDefault="009E06B5" w:rsidP="009E06B5">
            <w:pPr>
              <w:pStyle w:val="ZPpregtevilke"/>
            </w:pPr>
            <w:r w:rsidRPr="00623E67">
              <w:t>39,5</w:t>
            </w:r>
          </w:p>
        </w:tc>
        <w:tc>
          <w:tcPr>
            <w:tcW w:w="443" w:type="pct"/>
            <w:shd w:val="clear" w:color="auto" w:fill="auto"/>
            <w:noWrap/>
            <w:vAlign w:val="bottom"/>
          </w:tcPr>
          <w:p w14:paraId="3F9F31AD" w14:textId="77777777" w:rsidR="009E06B5" w:rsidRPr="00623E67" w:rsidRDefault="009E06B5" w:rsidP="009E06B5">
            <w:pPr>
              <w:pStyle w:val="ZPpregtevilke"/>
            </w:pPr>
            <w:r w:rsidRPr="00623E67">
              <w:t>97,5</w:t>
            </w:r>
          </w:p>
        </w:tc>
        <w:tc>
          <w:tcPr>
            <w:tcW w:w="443" w:type="pct"/>
            <w:vAlign w:val="bottom"/>
          </w:tcPr>
          <w:p w14:paraId="59419170" w14:textId="77777777" w:rsidR="009E06B5" w:rsidRPr="00623E67" w:rsidRDefault="009E06B5" w:rsidP="009E06B5">
            <w:pPr>
              <w:pStyle w:val="ZPpregtevilke"/>
            </w:pPr>
            <w:r w:rsidRPr="00623E67">
              <w:t>9.013</w:t>
            </w:r>
          </w:p>
        </w:tc>
        <w:tc>
          <w:tcPr>
            <w:tcW w:w="443" w:type="pct"/>
            <w:vAlign w:val="bottom"/>
          </w:tcPr>
          <w:p w14:paraId="43755C7D" w14:textId="77777777" w:rsidR="009E06B5" w:rsidRPr="00623E67" w:rsidRDefault="009E06B5" w:rsidP="009E06B5">
            <w:pPr>
              <w:pStyle w:val="ZPpregtevilke"/>
            </w:pPr>
            <w:r w:rsidRPr="00623E67">
              <w:t>10.415</w:t>
            </w:r>
          </w:p>
        </w:tc>
        <w:tc>
          <w:tcPr>
            <w:tcW w:w="442" w:type="pct"/>
            <w:vAlign w:val="bottom"/>
          </w:tcPr>
          <w:p w14:paraId="086A0958" w14:textId="77777777" w:rsidR="009E06B5" w:rsidRPr="00623E67" w:rsidRDefault="009E06B5" w:rsidP="009E06B5">
            <w:pPr>
              <w:pStyle w:val="ZPpregtevilke"/>
            </w:pPr>
            <w:r w:rsidRPr="00623E67">
              <w:t>115,6</w:t>
            </w:r>
          </w:p>
        </w:tc>
      </w:tr>
    </w:tbl>
    <w:p w14:paraId="28DB642B" w14:textId="77777777" w:rsidR="00470E11" w:rsidRPr="00623E67" w:rsidRDefault="00470E11" w:rsidP="00470E11">
      <w:pPr>
        <w:pStyle w:val="ZPpodnapis"/>
        <w:spacing w:after="0"/>
        <w:contextualSpacing w:val="0"/>
      </w:pPr>
      <w:r w:rsidRPr="00623E67">
        <w:t>* Začasni podatki.</w:t>
      </w:r>
    </w:p>
    <w:p w14:paraId="68707450" w14:textId="77777777" w:rsidR="009E06B5" w:rsidRPr="00623E67" w:rsidRDefault="009E06B5" w:rsidP="009E06B5">
      <w:pPr>
        <w:pStyle w:val="ZPpodnapis"/>
      </w:pPr>
      <w:r w:rsidRPr="00623E67">
        <w:t>Vir: SURS, preračuni KIS</w:t>
      </w:r>
    </w:p>
    <w:bookmarkEnd w:id="228"/>
    <w:p w14:paraId="3D2B17C0" w14:textId="3159E7FB" w:rsidR="009E06B5" w:rsidRPr="00623E67" w:rsidRDefault="009E06B5" w:rsidP="009E06B5">
      <w:pPr>
        <w:pStyle w:val="ZPtekst"/>
      </w:pPr>
      <w:r w:rsidRPr="00623E67">
        <w:t>Količina odkupljenih in na tržnicah prodanih zelenjadnic se zadnja leta povečuje, v letu 2020 je bila večja za 10 % in je zajela 27 % pridelka tržnih pridelovalcev zelenjadnic, kar je približno toliko kot v letih 2015–2019 (27 %). V primerjavi z letom 2019 se je odkup zelenjadnic po</w:t>
      </w:r>
      <w:r w:rsidR="001A6C70">
        <w:t>večal za 11 % (na 20,6 tisoč t</w:t>
      </w:r>
      <w:r w:rsidRPr="00623E67">
        <w:t>), prodaja na tržn</w:t>
      </w:r>
      <w:r w:rsidR="001A6C70">
        <w:t>icah pa za 5 % (na 2,6 tisoč t</w:t>
      </w:r>
      <w:r w:rsidRPr="00623E67">
        <w:t xml:space="preserve">). </w:t>
      </w:r>
    </w:p>
    <w:p w14:paraId="393AEFCD" w14:textId="77777777" w:rsidR="009E06B5" w:rsidRPr="00623E67" w:rsidRDefault="009E06B5" w:rsidP="009E06B5">
      <w:pPr>
        <w:pStyle w:val="ZPtekst"/>
      </w:pPr>
      <w:r w:rsidRPr="00623E67">
        <w:t>Leta 2020 je bilo v sveži in predelani obliki porabljenih 284 tisoč ton zelenjave, kar je za 2 % več kot leto prej in 12 % nad povprečjem zadnjih petih let. Slovenija je neto uvoznica zelenjave. Leta 2020 je bilo uvoženih 173 tisoč ton zelenjave, od tega 58 % sveže.</w:t>
      </w:r>
    </w:p>
    <w:p w14:paraId="250E5727" w14:textId="02EB8CDE" w:rsidR="009E06B5" w:rsidRPr="00623E67" w:rsidRDefault="009E06B5" w:rsidP="009E06B5">
      <w:pPr>
        <w:pStyle w:val="ZPpregnaslov"/>
      </w:pPr>
      <w:bookmarkStart w:id="229" w:name="_Toc489955883"/>
      <w:bookmarkStart w:id="230" w:name="_Toc75263129"/>
      <w:bookmarkStart w:id="231" w:name="_Toc75958833"/>
      <w:r w:rsidRPr="00623E67">
        <w:lastRenderedPageBreak/>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9</w:t>
      </w:r>
      <w:r w:rsidRPr="00623E67">
        <w:rPr>
          <w:noProof/>
        </w:rPr>
        <w:fldChar w:fldCharType="end"/>
      </w:r>
      <w:r w:rsidRPr="00623E67">
        <w:t>: Izvoz in uvoz zelenjave (ekvivalent sveže zelenjave); 2016–20</w:t>
      </w:r>
      <w:bookmarkEnd w:id="229"/>
      <w:r w:rsidRPr="00623E67">
        <w:t>20</w:t>
      </w:r>
      <w:bookmarkEnd w:id="230"/>
      <w:bookmarkEnd w:id="231"/>
    </w:p>
    <w:tbl>
      <w:tblPr>
        <w:tblW w:w="5000"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2397"/>
        <w:gridCol w:w="616"/>
        <w:gridCol w:w="620"/>
        <w:gridCol w:w="620"/>
        <w:gridCol w:w="620"/>
        <w:gridCol w:w="693"/>
        <w:gridCol w:w="693"/>
        <w:gridCol w:w="693"/>
        <w:gridCol w:w="693"/>
        <w:gridCol w:w="693"/>
        <w:gridCol w:w="703"/>
      </w:tblGrid>
      <w:tr w:rsidR="009E06B5" w:rsidRPr="00623E67" w14:paraId="19193446" w14:textId="77777777" w:rsidTr="009E06B5">
        <w:trPr>
          <w:trHeight w:val="227"/>
          <w:jc w:val="center"/>
        </w:trPr>
        <w:tc>
          <w:tcPr>
            <w:tcW w:w="1326" w:type="pct"/>
            <w:tcBorders>
              <w:top w:val="single" w:sz="12" w:space="0" w:color="008000"/>
              <w:left w:val="single" w:sz="12" w:space="0" w:color="008000"/>
              <w:bottom w:val="nil"/>
              <w:right w:val="single" w:sz="4" w:space="0" w:color="008000"/>
            </w:tcBorders>
            <w:shd w:val="clear" w:color="auto" w:fill="D9D9D9"/>
            <w:vAlign w:val="bottom"/>
          </w:tcPr>
          <w:p w14:paraId="3232382E" w14:textId="77777777" w:rsidR="009E06B5" w:rsidRPr="00623E67" w:rsidRDefault="009E06B5" w:rsidP="009E06B5">
            <w:pPr>
              <w:pStyle w:val="ZPpregglava"/>
              <w:jc w:val="center"/>
            </w:pPr>
          </w:p>
        </w:tc>
        <w:tc>
          <w:tcPr>
            <w:tcW w:w="1753" w:type="pct"/>
            <w:gridSpan w:val="5"/>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4BA1FB5A" w14:textId="77777777" w:rsidR="009E06B5" w:rsidRPr="00623E67" w:rsidRDefault="009E06B5" w:rsidP="009E06B5">
            <w:pPr>
              <w:pStyle w:val="ZPpregglava"/>
              <w:jc w:val="center"/>
            </w:pPr>
            <w:r w:rsidRPr="00623E67">
              <w:t>Izvoz (t)</w:t>
            </w:r>
          </w:p>
        </w:tc>
        <w:tc>
          <w:tcPr>
            <w:tcW w:w="1922" w:type="pct"/>
            <w:gridSpan w:val="5"/>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20347FD8" w14:textId="77777777" w:rsidR="009E06B5" w:rsidRPr="00623E67" w:rsidRDefault="009E06B5" w:rsidP="009E06B5">
            <w:pPr>
              <w:pStyle w:val="ZPpregglava"/>
              <w:jc w:val="center"/>
            </w:pPr>
            <w:r w:rsidRPr="00623E67">
              <w:t>Uvoz (t)</w:t>
            </w:r>
          </w:p>
        </w:tc>
      </w:tr>
      <w:tr w:rsidR="009E06B5" w:rsidRPr="00623E67" w14:paraId="000673C6" w14:textId="77777777" w:rsidTr="009E06B5">
        <w:trPr>
          <w:trHeight w:val="227"/>
          <w:jc w:val="center"/>
        </w:trPr>
        <w:tc>
          <w:tcPr>
            <w:tcW w:w="1326" w:type="pct"/>
            <w:tcBorders>
              <w:top w:val="nil"/>
              <w:left w:val="single" w:sz="12" w:space="0" w:color="008000"/>
              <w:bottom w:val="single" w:sz="6" w:space="0" w:color="008000"/>
              <w:right w:val="single" w:sz="4" w:space="0" w:color="008000"/>
            </w:tcBorders>
            <w:shd w:val="clear" w:color="auto" w:fill="D9D9D9"/>
            <w:vAlign w:val="bottom"/>
          </w:tcPr>
          <w:p w14:paraId="76F71ABF" w14:textId="77777777" w:rsidR="009E06B5" w:rsidRPr="00623E67" w:rsidRDefault="009E06B5" w:rsidP="009E06B5">
            <w:pPr>
              <w:pStyle w:val="ZPpregglava"/>
              <w:jc w:val="center"/>
            </w:pPr>
          </w:p>
        </w:tc>
        <w:tc>
          <w:tcPr>
            <w:tcW w:w="341"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00CA0FDF" w14:textId="77777777" w:rsidR="009E06B5" w:rsidRPr="00623E67" w:rsidRDefault="009E06B5" w:rsidP="009E06B5">
            <w:pPr>
              <w:pStyle w:val="ZPpregglava"/>
            </w:pPr>
            <w:r w:rsidRPr="00623E67">
              <w:t>2016</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2CF8280" w14:textId="77777777" w:rsidR="009E06B5" w:rsidRPr="00623E67" w:rsidRDefault="009E06B5" w:rsidP="009E06B5">
            <w:pPr>
              <w:pStyle w:val="ZPpregglava"/>
            </w:pPr>
            <w:r w:rsidRPr="00623E67">
              <w:t>2017</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DCE53F3" w14:textId="77777777" w:rsidR="009E06B5" w:rsidRPr="00623E67" w:rsidRDefault="009E06B5" w:rsidP="009E06B5">
            <w:pPr>
              <w:pStyle w:val="ZPpregglava"/>
            </w:pPr>
            <w:r w:rsidRPr="00623E67">
              <w:t>2018</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F776259" w14:textId="77777777" w:rsidR="009E06B5" w:rsidRPr="00623E67" w:rsidRDefault="009E06B5" w:rsidP="009E06B5">
            <w:pPr>
              <w:pStyle w:val="ZPpregglava"/>
            </w:pPr>
            <w:r w:rsidRPr="00623E67">
              <w:t>2019</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204DEB4" w14:textId="77777777" w:rsidR="009E06B5" w:rsidRPr="00623E67" w:rsidRDefault="009E06B5" w:rsidP="009E06B5">
            <w:pPr>
              <w:pStyle w:val="ZPpregglava"/>
            </w:pPr>
            <w:r w:rsidRPr="00623E67">
              <w:t>2020*</w:t>
            </w:r>
          </w:p>
        </w:tc>
        <w:tc>
          <w:tcPr>
            <w:tcW w:w="383"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2FE0684C" w14:textId="77777777" w:rsidR="009E06B5" w:rsidRPr="00623E67" w:rsidRDefault="009E06B5" w:rsidP="009E06B5">
            <w:pPr>
              <w:pStyle w:val="ZPpregglava"/>
            </w:pPr>
            <w:r w:rsidRPr="00623E67">
              <w:t>2016</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F0DFB55" w14:textId="77777777" w:rsidR="009E06B5" w:rsidRPr="00623E67" w:rsidRDefault="009E06B5" w:rsidP="009E06B5">
            <w:pPr>
              <w:pStyle w:val="ZPpregglava"/>
            </w:pPr>
            <w:r w:rsidRPr="00623E67">
              <w:t>2017</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66FCFE8" w14:textId="77777777" w:rsidR="009E06B5" w:rsidRPr="00623E67" w:rsidRDefault="009E06B5" w:rsidP="009E06B5">
            <w:pPr>
              <w:pStyle w:val="ZPpregglava"/>
            </w:pPr>
            <w:r w:rsidRPr="00623E67">
              <w:t>2018</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A87E3ED" w14:textId="77777777" w:rsidR="009E06B5" w:rsidRPr="00623E67" w:rsidRDefault="009E06B5" w:rsidP="009E06B5">
            <w:pPr>
              <w:pStyle w:val="ZPpregglava"/>
            </w:pPr>
            <w:r w:rsidRPr="00623E67">
              <w:t>2019</w:t>
            </w:r>
          </w:p>
        </w:tc>
        <w:tc>
          <w:tcPr>
            <w:tcW w:w="389" w:type="pct"/>
            <w:tcBorders>
              <w:top w:val="single" w:sz="4" w:space="0" w:color="008000"/>
              <w:left w:val="single" w:sz="4" w:space="0" w:color="008000"/>
              <w:bottom w:val="single" w:sz="4" w:space="0" w:color="008000"/>
              <w:right w:val="single" w:sz="12" w:space="0" w:color="008000"/>
            </w:tcBorders>
            <w:shd w:val="clear" w:color="auto" w:fill="D9D9D9"/>
            <w:vAlign w:val="bottom"/>
          </w:tcPr>
          <w:p w14:paraId="7A3FE378" w14:textId="77777777" w:rsidR="009E06B5" w:rsidRPr="00623E67" w:rsidRDefault="009E06B5" w:rsidP="009E06B5">
            <w:pPr>
              <w:pStyle w:val="ZPpregglava"/>
            </w:pPr>
            <w:r w:rsidRPr="00623E67">
              <w:t>2020*</w:t>
            </w:r>
          </w:p>
        </w:tc>
      </w:tr>
      <w:tr w:rsidR="009E06B5" w:rsidRPr="00623E67" w14:paraId="4291D4B0" w14:textId="77777777" w:rsidTr="009E06B5">
        <w:trPr>
          <w:trHeight w:val="227"/>
          <w:jc w:val="center"/>
        </w:trPr>
        <w:tc>
          <w:tcPr>
            <w:tcW w:w="1326" w:type="pct"/>
            <w:tcBorders>
              <w:top w:val="single" w:sz="6" w:space="0" w:color="008000"/>
              <w:left w:val="single" w:sz="12" w:space="0" w:color="008000"/>
              <w:bottom w:val="single" w:sz="4" w:space="0" w:color="008000"/>
              <w:right w:val="single" w:sz="4" w:space="0" w:color="008000"/>
            </w:tcBorders>
            <w:shd w:val="clear" w:color="auto" w:fill="auto"/>
            <w:vAlign w:val="bottom"/>
          </w:tcPr>
          <w:p w14:paraId="12942C1A" w14:textId="77777777" w:rsidR="009E06B5" w:rsidRPr="00623E67" w:rsidRDefault="009E06B5" w:rsidP="009E06B5">
            <w:pPr>
              <w:pStyle w:val="ZPpregtekst"/>
              <w:rPr>
                <w:b/>
              </w:rPr>
            </w:pPr>
            <w:r w:rsidRPr="00623E67">
              <w:rPr>
                <w:b/>
              </w:rPr>
              <w:t>Zelenjava** skupaj</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96CABA0" w14:textId="77777777" w:rsidR="009E06B5" w:rsidRPr="00623E67" w:rsidRDefault="009E06B5" w:rsidP="009E06B5">
            <w:pPr>
              <w:pStyle w:val="ZPpregtevilke"/>
              <w:rPr>
                <w:b/>
              </w:rPr>
            </w:pPr>
            <w:r w:rsidRPr="00623E67">
              <w:rPr>
                <w:b/>
              </w:rPr>
              <w:t>16.726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900F9E0" w14:textId="77777777" w:rsidR="009E06B5" w:rsidRPr="00623E67" w:rsidRDefault="009E06B5" w:rsidP="009E06B5">
            <w:pPr>
              <w:pStyle w:val="ZPpregtevilke"/>
              <w:rPr>
                <w:b/>
              </w:rPr>
            </w:pPr>
            <w:r w:rsidRPr="00623E67">
              <w:rPr>
                <w:b/>
              </w:rPr>
              <w:t>15.360</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57EEB73" w14:textId="77777777" w:rsidR="009E06B5" w:rsidRPr="00623E67" w:rsidRDefault="009E06B5" w:rsidP="009E06B5">
            <w:pPr>
              <w:pStyle w:val="ZPpregtevilke"/>
              <w:rPr>
                <w:b/>
              </w:rPr>
            </w:pPr>
            <w:r w:rsidRPr="00623E67">
              <w:rPr>
                <w:b/>
              </w:rPr>
              <w:t>21.053</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11B9C41" w14:textId="77777777" w:rsidR="009E06B5" w:rsidRPr="00623E67" w:rsidRDefault="009E06B5" w:rsidP="009E06B5">
            <w:pPr>
              <w:pStyle w:val="ZPpregtevilke"/>
              <w:rPr>
                <w:b/>
              </w:rPr>
            </w:pPr>
            <w:r w:rsidRPr="00623E67">
              <w:rPr>
                <w:b/>
              </w:rPr>
              <w:t>20.029</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B463EA8" w14:textId="77777777" w:rsidR="009E06B5" w:rsidRPr="00623E67" w:rsidRDefault="009E06B5" w:rsidP="009E06B5">
            <w:pPr>
              <w:pStyle w:val="ZPpregtevilke"/>
              <w:rPr>
                <w:b/>
              </w:rPr>
            </w:pPr>
            <w:r w:rsidRPr="00623E67">
              <w:rPr>
                <w:b/>
              </w:rPr>
              <w:t>25.826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0DE9318" w14:textId="77777777" w:rsidR="009E06B5" w:rsidRPr="00623E67" w:rsidRDefault="009E06B5" w:rsidP="009E06B5">
            <w:pPr>
              <w:pStyle w:val="ZPpregtevilke"/>
              <w:rPr>
                <w:b/>
              </w:rPr>
            </w:pPr>
            <w:r w:rsidRPr="00623E67">
              <w:rPr>
                <w:b/>
              </w:rPr>
              <w:t>164.156</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45BDADF3" w14:textId="77777777" w:rsidR="009E06B5" w:rsidRPr="00623E67" w:rsidRDefault="009E06B5" w:rsidP="009E06B5">
            <w:pPr>
              <w:pStyle w:val="ZPpregtevilke"/>
              <w:rPr>
                <w:b/>
              </w:rPr>
            </w:pPr>
            <w:r w:rsidRPr="00623E67">
              <w:rPr>
                <w:b/>
              </w:rPr>
              <w:t>169.424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8C71FE4" w14:textId="77777777" w:rsidR="009E06B5" w:rsidRPr="00623E67" w:rsidRDefault="009E06B5" w:rsidP="009E06B5">
            <w:pPr>
              <w:pStyle w:val="ZPpregtevilke"/>
              <w:rPr>
                <w:b/>
              </w:rPr>
            </w:pPr>
            <w:r w:rsidRPr="00623E67">
              <w:rPr>
                <w:b/>
              </w:rPr>
              <w:t>166.321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A1F34C9" w14:textId="77777777" w:rsidR="009E06B5" w:rsidRPr="00623E67" w:rsidRDefault="009E06B5" w:rsidP="009E06B5">
            <w:pPr>
              <w:pStyle w:val="ZPpregtevilke"/>
              <w:rPr>
                <w:b/>
              </w:rPr>
            </w:pPr>
            <w:r w:rsidRPr="00623E67">
              <w:rPr>
                <w:b/>
              </w:rPr>
              <w:t>177.943</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0A38DD63" w14:textId="77777777" w:rsidR="009E06B5" w:rsidRPr="00623E67" w:rsidRDefault="009E06B5" w:rsidP="009E06B5">
            <w:pPr>
              <w:pStyle w:val="ZPpregtevilke"/>
              <w:rPr>
                <w:b/>
              </w:rPr>
            </w:pPr>
            <w:r w:rsidRPr="00623E67">
              <w:rPr>
                <w:b/>
              </w:rPr>
              <w:t>172.600</w:t>
            </w:r>
          </w:p>
        </w:tc>
      </w:tr>
      <w:tr w:rsidR="009E06B5" w:rsidRPr="00623E67" w14:paraId="3D40794A"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6F9946D7" w14:textId="77777777" w:rsidR="009E06B5" w:rsidRPr="00623E67" w:rsidRDefault="009E06B5" w:rsidP="009E06B5">
            <w:pPr>
              <w:pStyle w:val="ZPpregtekst"/>
              <w:rPr>
                <w:b/>
              </w:rPr>
            </w:pPr>
            <w:r w:rsidRPr="00623E67">
              <w:rPr>
                <w:b/>
              </w:rPr>
              <w:t>Predelana zelenjava**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63F9D50" w14:textId="77777777" w:rsidR="009E06B5" w:rsidRPr="00623E67" w:rsidRDefault="009E06B5" w:rsidP="009E06B5">
            <w:pPr>
              <w:pStyle w:val="ZPpregtevilke"/>
              <w:rPr>
                <w:b/>
              </w:rPr>
            </w:pPr>
            <w:r w:rsidRPr="00623E67">
              <w:rPr>
                <w:b/>
              </w:rPr>
              <w:t>3.364</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18305F7" w14:textId="77777777" w:rsidR="009E06B5" w:rsidRPr="00623E67" w:rsidRDefault="009E06B5" w:rsidP="009E06B5">
            <w:pPr>
              <w:pStyle w:val="ZPpregtevilke"/>
              <w:rPr>
                <w:b/>
              </w:rPr>
            </w:pPr>
            <w:r w:rsidRPr="00623E67">
              <w:rPr>
                <w:b/>
              </w:rPr>
              <w:t>3.142</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A88B0E5" w14:textId="77777777" w:rsidR="009E06B5" w:rsidRPr="00623E67" w:rsidRDefault="009E06B5" w:rsidP="009E06B5">
            <w:pPr>
              <w:pStyle w:val="ZPpregtevilke"/>
              <w:rPr>
                <w:b/>
              </w:rPr>
            </w:pPr>
            <w:r w:rsidRPr="00623E67">
              <w:rPr>
                <w:b/>
              </w:rPr>
              <w:t>4.351</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8F704B4" w14:textId="77777777" w:rsidR="009E06B5" w:rsidRPr="00623E67" w:rsidRDefault="009E06B5" w:rsidP="009E06B5">
            <w:pPr>
              <w:pStyle w:val="ZPpregtevilke"/>
              <w:rPr>
                <w:b/>
              </w:rPr>
            </w:pPr>
            <w:r w:rsidRPr="00623E67">
              <w:rPr>
                <w:b/>
              </w:rPr>
              <w:t>4.076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77C3A1D" w14:textId="77777777" w:rsidR="009E06B5" w:rsidRPr="00623E67" w:rsidRDefault="009E06B5" w:rsidP="009E06B5">
            <w:pPr>
              <w:pStyle w:val="ZPpregtevilke"/>
              <w:rPr>
                <w:b/>
              </w:rPr>
            </w:pPr>
            <w:r w:rsidRPr="00623E67">
              <w:rPr>
                <w:b/>
              </w:rPr>
              <w:t>12.267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3CE6ABC" w14:textId="77777777" w:rsidR="009E06B5" w:rsidRPr="00623E67" w:rsidRDefault="009E06B5" w:rsidP="009E06B5">
            <w:pPr>
              <w:pStyle w:val="ZPpregtevilke"/>
              <w:rPr>
                <w:b/>
              </w:rPr>
            </w:pPr>
            <w:r w:rsidRPr="00623E67">
              <w:rPr>
                <w:b/>
              </w:rPr>
              <w:t>63.364</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0E1A668" w14:textId="77777777" w:rsidR="009E06B5" w:rsidRPr="00623E67" w:rsidRDefault="009E06B5" w:rsidP="009E06B5">
            <w:pPr>
              <w:pStyle w:val="ZPpregtevilke"/>
              <w:rPr>
                <w:b/>
              </w:rPr>
            </w:pPr>
            <w:r w:rsidRPr="00623E67">
              <w:rPr>
                <w:b/>
              </w:rPr>
              <w:t>65.522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BB9C436" w14:textId="77777777" w:rsidR="009E06B5" w:rsidRPr="00623E67" w:rsidRDefault="009E06B5" w:rsidP="009E06B5">
            <w:pPr>
              <w:pStyle w:val="ZPpregtevilke"/>
              <w:rPr>
                <w:b/>
              </w:rPr>
            </w:pPr>
            <w:r w:rsidRPr="00623E67">
              <w:rPr>
                <w:b/>
              </w:rPr>
              <w:t>65.354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0A9430E" w14:textId="77777777" w:rsidR="009E06B5" w:rsidRPr="00623E67" w:rsidRDefault="009E06B5" w:rsidP="009E06B5">
            <w:pPr>
              <w:pStyle w:val="ZPpregtevilke"/>
              <w:rPr>
                <w:b/>
              </w:rPr>
            </w:pPr>
            <w:r w:rsidRPr="00623E67">
              <w:rPr>
                <w:b/>
              </w:rPr>
              <w:t>71.655</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187E383F" w14:textId="77777777" w:rsidR="009E06B5" w:rsidRPr="00623E67" w:rsidRDefault="009E06B5" w:rsidP="009E06B5">
            <w:pPr>
              <w:pStyle w:val="ZPpregtevilke"/>
              <w:rPr>
                <w:b/>
              </w:rPr>
            </w:pPr>
            <w:r w:rsidRPr="00623E67">
              <w:rPr>
                <w:b/>
              </w:rPr>
              <w:t>72.333</w:t>
            </w:r>
          </w:p>
        </w:tc>
      </w:tr>
      <w:tr w:rsidR="009E06B5" w:rsidRPr="00623E67" w14:paraId="2C9277AD"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6D79F2C2" w14:textId="77777777" w:rsidR="009E06B5" w:rsidRPr="00623E67" w:rsidRDefault="009E06B5" w:rsidP="009E06B5">
            <w:pPr>
              <w:pStyle w:val="ZPpregtekst"/>
              <w:rPr>
                <w:b/>
              </w:rPr>
            </w:pPr>
            <w:r w:rsidRPr="00623E67">
              <w:rPr>
                <w:b/>
              </w:rPr>
              <w:t>Sveža zelenjava**, od tega: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A62E55F" w14:textId="77777777" w:rsidR="009E06B5" w:rsidRPr="00623E67" w:rsidRDefault="009E06B5" w:rsidP="009E06B5">
            <w:pPr>
              <w:pStyle w:val="ZPpregtevilke"/>
              <w:rPr>
                <w:b/>
              </w:rPr>
            </w:pPr>
            <w:r w:rsidRPr="00623E67">
              <w:rPr>
                <w:b/>
              </w:rPr>
              <w:t>13.362</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F06791A" w14:textId="77777777" w:rsidR="009E06B5" w:rsidRPr="00623E67" w:rsidRDefault="009E06B5" w:rsidP="009E06B5">
            <w:pPr>
              <w:pStyle w:val="ZPpregtevilke"/>
              <w:rPr>
                <w:b/>
              </w:rPr>
            </w:pPr>
            <w:r w:rsidRPr="00623E67">
              <w:rPr>
                <w:b/>
              </w:rPr>
              <w:t>12.219</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660C391" w14:textId="77777777" w:rsidR="009E06B5" w:rsidRPr="00623E67" w:rsidRDefault="009E06B5" w:rsidP="009E06B5">
            <w:pPr>
              <w:pStyle w:val="ZPpregtevilke"/>
              <w:rPr>
                <w:b/>
              </w:rPr>
            </w:pPr>
            <w:r w:rsidRPr="00623E67">
              <w:rPr>
                <w:b/>
              </w:rPr>
              <w:t>16.702</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93B8BCE" w14:textId="77777777" w:rsidR="009E06B5" w:rsidRPr="00623E67" w:rsidRDefault="009E06B5" w:rsidP="009E06B5">
            <w:pPr>
              <w:pStyle w:val="ZPpregtevilke"/>
              <w:rPr>
                <w:b/>
              </w:rPr>
            </w:pPr>
            <w:r w:rsidRPr="00623E67">
              <w:rPr>
                <w:b/>
              </w:rPr>
              <w:t>15.954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C6F6108" w14:textId="77777777" w:rsidR="009E06B5" w:rsidRPr="00623E67" w:rsidRDefault="009E06B5" w:rsidP="009E06B5">
            <w:pPr>
              <w:pStyle w:val="ZPpregtevilke"/>
              <w:rPr>
                <w:b/>
              </w:rPr>
            </w:pPr>
            <w:r w:rsidRPr="00623E67">
              <w:rPr>
                <w:b/>
              </w:rPr>
              <w:t>13.560</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7EA7235" w14:textId="77777777" w:rsidR="009E06B5" w:rsidRPr="00623E67" w:rsidRDefault="009E06B5" w:rsidP="009E06B5">
            <w:pPr>
              <w:pStyle w:val="ZPpregtevilke"/>
              <w:rPr>
                <w:b/>
              </w:rPr>
            </w:pPr>
            <w:r w:rsidRPr="00623E67">
              <w:rPr>
                <w:b/>
              </w:rPr>
              <w:t>100.792</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82C304C" w14:textId="77777777" w:rsidR="009E06B5" w:rsidRPr="00623E67" w:rsidRDefault="009E06B5" w:rsidP="009E06B5">
            <w:pPr>
              <w:pStyle w:val="ZPpregtevilke"/>
              <w:rPr>
                <w:b/>
              </w:rPr>
            </w:pPr>
            <w:r w:rsidRPr="00623E67">
              <w:rPr>
                <w:b/>
              </w:rPr>
              <w:t>103.901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245B3AB" w14:textId="77777777" w:rsidR="009E06B5" w:rsidRPr="00623E67" w:rsidRDefault="009E06B5" w:rsidP="009E06B5">
            <w:pPr>
              <w:pStyle w:val="ZPpregtevilke"/>
              <w:rPr>
                <w:b/>
              </w:rPr>
            </w:pPr>
            <w:r w:rsidRPr="00623E67">
              <w:rPr>
                <w:b/>
              </w:rPr>
              <w:t>100.968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70A7BB7" w14:textId="77777777" w:rsidR="009E06B5" w:rsidRPr="00623E67" w:rsidRDefault="009E06B5" w:rsidP="009E06B5">
            <w:pPr>
              <w:pStyle w:val="ZPpregtevilke"/>
              <w:rPr>
                <w:b/>
              </w:rPr>
            </w:pPr>
            <w:r w:rsidRPr="00623E67">
              <w:rPr>
                <w:b/>
              </w:rPr>
              <w:t>106.288</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2838F818" w14:textId="77777777" w:rsidR="009E06B5" w:rsidRPr="00623E67" w:rsidRDefault="009E06B5" w:rsidP="009E06B5">
            <w:pPr>
              <w:pStyle w:val="ZPpregtevilke"/>
              <w:rPr>
                <w:b/>
              </w:rPr>
            </w:pPr>
            <w:r w:rsidRPr="00623E67">
              <w:rPr>
                <w:b/>
              </w:rPr>
              <w:t>100.267</w:t>
            </w:r>
          </w:p>
        </w:tc>
      </w:tr>
      <w:tr w:rsidR="009E06B5" w:rsidRPr="00623E67" w14:paraId="07A3481E"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0A060237" w14:textId="77777777" w:rsidR="009E06B5" w:rsidRPr="00623E67" w:rsidRDefault="009E06B5" w:rsidP="009E06B5">
            <w:pPr>
              <w:pStyle w:val="ZPpregtekst"/>
            </w:pPr>
            <w:r w:rsidRPr="00623E67">
              <w:t>– solata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38FADB5" w14:textId="77777777" w:rsidR="009E06B5" w:rsidRPr="00623E67" w:rsidRDefault="009E06B5" w:rsidP="009E06B5">
            <w:pPr>
              <w:pStyle w:val="ZPpregtevilke"/>
            </w:pPr>
            <w:r w:rsidRPr="00623E67">
              <w:t>488</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A07B54B" w14:textId="77777777" w:rsidR="009E06B5" w:rsidRPr="00623E67" w:rsidRDefault="009E06B5" w:rsidP="009E06B5">
            <w:pPr>
              <w:pStyle w:val="ZPpregtevilke"/>
            </w:pPr>
            <w:r w:rsidRPr="00623E67">
              <w:t>397</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4C2F574" w14:textId="77777777" w:rsidR="009E06B5" w:rsidRPr="00623E67" w:rsidRDefault="009E06B5" w:rsidP="009E06B5">
            <w:pPr>
              <w:pStyle w:val="ZPpregtevilke"/>
            </w:pPr>
            <w:r w:rsidRPr="00623E67">
              <w:t>338</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64F62F7" w14:textId="77777777" w:rsidR="009E06B5" w:rsidRPr="00623E67" w:rsidRDefault="009E06B5" w:rsidP="009E06B5">
            <w:pPr>
              <w:pStyle w:val="ZPpregtevilke"/>
            </w:pPr>
            <w:r w:rsidRPr="00623E67">
              <w:t>317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E94996F" w14:textId="77777777" w:rsidR="009E06B5" w:rsidRPr="00623E67" w:rsidRDefault="009E06B5" w:rsidP="009E06B5">
            <w:pPr>
              <w:pStyle w:val="ZPpregtevilke"/>
            </w:pPr>
            <w:r w:rsidRPr="00623E67">
              <w:t>335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5CF3356" w14:textId="77777777" w:rsidR="009E06B5" w:rsidRPr="00623E67" w:rsidRDefault="009E06B5" w:rsidP="009E06B5">
            <w:pPr>
              <w:pStyle w:val="ZPpregtevilke"/>
            </w:pPr>
            <w:r w:rsidRPr="00623E67">
              <w:t>8.676</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8F10EF4" w14:textId="77777777" w:rsidR="009E06B5" w:rsidRPr="00623E67" w:rsidRDefault="009E06B5" w:rsidP="009E06B5">
            <w:pPr>
              <w:pStyle w:val="ZPpregtevilke"/>
            </w:pPr>
            <w:r w:rsidRPr="00623E67">
              <w:t>9.203</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2D7A6FE" w14:textId="77777777" w:rsidR="009E06B5" w:rsidRPr="00623E67" w:rsidRDefault="009E06B5" w:rsidP="009E06B5">
            <w:pPr>
              <w:pStyle w:val="ZPpregtevilke"/>
            </w:pPr>
            <w:r w:rsidRPr="00623E67">
              <w:t>9.562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62E3DF5" w14:textId="77777777" w:rsidR="009E06B5" w:rsidRPr="00623E67" w:rsidRDefault="009E06B5" w:rsidP="009E06B5">
            <w:pPr>
              <w:pStyle w:val="ZPpregtevilke"/>
            </w:pPr>
            <w:r w:rsidRPr="00623E67">
              <w:t>8.728</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270BB81F" w14:textId="77777777" w:rsidR="009E06B5" w:rsidRPr="00623E67" w:rsidRDefault="009E06B5" w:rsidP="009E06B5">
            <w:pPr>
              <w:pStyle w:val="ZPpregtevilke"/>
            </w:pPr>
            <w:r w:rsidRPr="00623E67">
              <w:t>7.720</w:t>
            </w:r>
          </w:p>
        </w:tc>
      </w:tr>
      <w:tr w:rsidR="009E06B5" w:rsidRPr="00623E67" w14:paraId="56E822E0"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1E126BFC" w14:textId="77777777" w:rsidR="009E06B5" w:rsidRPr="00623E67" w:rsidRDefault="009E06B5" w:rsidP="009E06B5">
            <w:pPr>
              <w:pStyle w:val="ZPpregtekst"/>
            </w:pPr>
            <w:r w:rsidRPr="00623E67">
              <w:t>– zelje</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3C56828" w14:textId="77777777" w:rsidR="009E06B5" w:rsidRPr="00623E67" w:rsidRDefault="009E06B5" w:rsidP="009E06B5">
            <w:pPr>
              <w:pStyle w:val="ZPpregtevilke"/>
            </w:pPr>
            <w:r w:rsidRPr="00623E67">
              <w:t>582</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739968F" w14:textId="77777777" w:rsidR="009E06B5" w:rsidRPr="00623E67" w:rsidRDefault="009E06B5" w:rsidP="009E06B5">
            <w:pPr>
              <w:pStyle w:val="ZPpregtevilke"/>
            </w:pPr>
            <w:r w:rsidRPr="00623E67">
              <w:t>468</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47519F20" w14:textId="77777777" w:rsidR="009E06B5" w:rsidRPr="00623E67" w:rsidRDefault="009E06B5" w:rsidP="009E06B5">
            <w:pPr>
              <w:pStyle w:val="ZPpregtevilke"/>
            </w:pPr>
            <w:r w:rsidRPr="00623E67">
              <w:t>546</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1526ACA" w14:textId="77777777" w:rsidR="009E06B5" w:rsidRPr="00623E67" w:rsidRDefault="009E06B5" w:rsidP="009E06B5">
            <w:pPr>
              <w:pStyle w:val="ZPpregtevilke"/>
            </w:pPr>
            <w:r w:rsidRPr="00623E67">
              <w:t>578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1D78AE4" w14:textId="77777777" w:rsidR="009E06B5" w:rsidRPr="00623E67" w:rsidRDefault="009E06B5" w:rsidP="009E06B5">
            <w:pPr>
              <w:pStyle w:val="ZPpregtevilke"/>
            </w:pPr>
            <w:r w:rsidRPr="00623E67">
              <w:t>498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4F83FEA" w14:textId="77777777" w:rsidR="009E06B5" w:rsidRPr="00623E67" w:rsidRDefault="009E06B5" w:rsidP="009E06B5">
            <w:pPr>
              <w:pStyle w:val="ZPpregtevilke"/>
            </w:pPr>
            <w:r w:rsidRPr="00623E67">
              <w:t>3.656</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2B8F435" w14:textId="77777777" w:rsidR="009E06B5" w:rsidRPr="00623E67" w:rsidRDefault="009E06B5" w:rsidP="009E06B5">
            <w:pPr>
              <w:pStyle w:val="ZPpregtevilke"/>
            </w:pPr>
            <w:r w:rsidRPr="00623E67">
              <w:t>4.508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C7D8D5D" w14:textId="77777777" w:rsidR="009E06B5" w:rsidRPr="00623E67" w:rsidRDefault="009E06B5" w:rsidP="009E06B5">
            <w:pPr>
              <w:pStyle w:val="ZPpregtevilke"/>
            </w:pPr>
            <w:r w:rsidRPr="00623E67">
              <w:t>4.493</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7A50938" w14:textId="77777777" w:rsidR="009E06B5" w:rsidRPr="00623E67" w:rsidRDefault="009E06B5" w:rsidP="009E06B5">
            <w:pPr>
              <w:pStyle w:val="ZPpregtevilke"/>
            </w:pPr>
            <w:r w:rsidRPr="00623E67">
              <w:t>5.106</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515F7A6A" w14:textId="77777777" w:rsidR="009E06B5" w:rsidRPr="00623E67" w:rsidRDefault="009E06B5" w:rsidP="009E06B5">
            <w:pPr>
              <w:pStyle w:val="ZPpregtevilke"/>
            </w:pPr>
            <w:r w:rsidRPr="00623E67">
              <w:t>4.416</w:t>
            </w:r>
          </w:p>
        </w:tc>
      </w:tr>
      <w:tr w:rsidR="009E06B5" w:rsidRPr="00623E67" w14:paraId="1758A098"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228EDA92" w14:textId="77777777" w:rsidR="009E06B5" w:rsidRPr="00623E67" w:rsidRDefault="009E06B5" w:rsidP="009E06B5">
            <w:pPr>
              <w:pStyle w:val="ZPpregtekst"/>
            </w:pPr>
            <w:r w:rsidRPr="00623E67">
              <w:t>– paradižnik</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D63DBCB" w14:textId="77777777" w:rsidR="009E06B5" w:rsidRPr="00623E67" w:rsidRDefault="009E06B5" w:rsidP="009E06B5">
            <w:pPr>
              <w:pStyle w:val="ZPpregtevilke"/>
            </w:pPr>
            <w:r w:rsidRPr="00623E67">
              <w:t>3.989</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AF3E2E5" w14:textId="77777777" w:rsidR="009E06B5" w:rsidRPr="00623E67" w:rsidRDefault="009E06B5" w:rsidP="009E06B5">
            <w:pPr>
              <w:pStyle w:val="ZPpregtevilke"/>
            </w:pPr>
            <w:r w:rsidRPr="00623E67">
              <w:t>2.613</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9545776" w14:textId="77777777" w:rsidR="009E06B5" w:rsidRPr="00623E67" w:rsidRDefault="009E06B5" w:rsidP="009E06B5">
            <w:pPr>
              <w:pStyle w:val="ZPpregtevilke"/>
            </w:pPr>
            <w:r w:rsidRPr="00623E67">
              <w:t>2.546</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3AC35C4" w14:textId="77777777" w:rsidR="009E06B5" w:rsidRPr="00623E67" w:rsidRDefault="009E06B5" w:rsidP="009E06B5">
            <w:pPr>
              <w:pStyle w:val="ZPpregtevilke"/>
            </w:pPr>
            <w:r w:rsidRPr="00623E67">
              <w:t>2.715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0976942" w14:textId="77777777" w:rsidR="009E06B5" w:rsidRPr="00623E67" w:rsidRDefault="009E06B5" w:rsidP="009E06B5">
            <w:pPr>
              <w:pStyle w:val="ZPpregtevilke"/>
            </w:pPr>
            <w:r w:rsidRPr="00623E67">
              <w:t>2.318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BADE6A3" w14:textId="77777777" w:rsidR="009E06B5" w:rsidRPr="00623E67" w:rsidRDefault="009E06B5" w:rsidP="009E06B5">
            <w:pPr>
              <w:pStyle w:val="ZPpregtevilke"/>
            </w:pPr>
            <w:r w:rsidRPr="00623E67">
              <w:t>13.468</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975D701" w14:textId="77777777" w:rsidR="009E06B5" w:rsidRPr="00623E67" w:rsidRDefault="009E06B5" w:rsidP="009E06B5">
            <w:pPr>
              <w:pStyle w:val="ZPpregtevilke"/>
            </w:pPr>
            <w:r w:rsidRPr="00623E67">
              <w:t>13.371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8C60864" w14:textId="77777777" w:rsidR="009E06B5" w:rsidRPr="00623E67" w:rsidRDefault="009E06B5" w:rsidP="009E06B5">
            <w:pPr>
              <w:pStyle w:val="ZPpregtevilke"/>
            </w:pPr>
            <w:r w:rsidRPr="00623E67">
              <w:t>11.506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03CEC06" w14:textId="77777777" w:rsidR="009E06B5" w:rsidRPr="00623E67" w:rsidRDefault="009E06B5" w:rsidP="009E06B5">
            <w:pPr>
              <w:pStyle w:val="ZPpregtevilke"/>
            </w:pPr>
            <w:r w:rsidRPr="00623E67">
              <w:t>13.360</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1C377A39" w14:textId="77777777" w:rsidR="009E06B5" w:rsidRPr="00623E67" w:rsidRDefault="009E06B5" w:rsidP="009E06B5">
            <w:pPr>
              <w:pStyle w:val="ZPpregtevilke"/>
            </w:pPr>
            <w:r w:rsidRPr="00623E67">
              <w:t>13.414</w:t>
            </w:r>
          </w:p>
        </w:tc>
      </w:tr>
      <w:tr w:rsidR="009E06B5" w:rsidRPr="00623E67" w14:paraId="418DE7DD"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3E15B06D" w14:textId="77777777" w:rsidR="009E06B5" w:rsidRPr="00623E67" w:rsidRDefault="009E06B5" w:rsidP="009E06B5">
            <w:pPr>
              <w:pStyle w:val="ZPpregtekst"/>
            </w:pPr>
            <w:r w:rsidRPr="00623E67">
              <w:t>– paprika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11E0AD4" w14:textId="77777777" w:rsidR="009E06B5" w:rsidRPr="00623E67" w:rsidRDefault="009E06B5" w:rsidP="009E06B5">
            <w:pPr>
              <w:pStyle w:val="ZPpregtevilke"/>
            </w:pPr>
            <w:r w:rsidRPr="00623E67">
              <w:t>2.351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89260EC" w14:textId="77777777" w:rsidR="009E06B5" w:rsidRPr="00623E67" w:rsidRDefault="009E06B5" w:rsidP="009E06B5">
            <w:pPr>
              <w:pStyle w:val="ZPpregtevilke"/>
            </w:pPr>
            <w:r w:rsidRPr="00623E67">
              <w:t>2.411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29D2BE2" w14:textId="77777777" w:rsidR="009E06B5" w:rsidRPr="00623E67" w:rsidRDefault="009E06B5" w:rsidP="009E06B5">
            <w:pPr>
              <w:pStyle w:val="ZPpregtevilke"/>
            </w:pPr>
            <w:r w:rsidRPr="00623E67">
              <w:t>3.058</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2A93106" w14:textId="77777777" w:rsidR="009E06B5" w:rsidRPr="00623E67" w:rsidRDefault="009E06B5" w:rsidP="009E06B5">
            <w:pPr>
              <w:pStyle w:val="ZPpregtevilke"/>
            </w:pPr>
            <w:r w:rsidRPr="00623E67">
              <w:t>3.304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FCAAEAB" w14:textId="77777777" w:rsidR="009E06B5" w:rsidRPr="00623E67" w:rsidRDefault="009E06B5" w:rsidP="009E06B5">
            <w:pPr>
              <w:pStyle w:val="ZPpregtevilke"/>
            </w:pPr>
            <w:r w:rsidRPr="00623E67">
              <w:t>2.301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D9B876C" w14:textId="77777777" w:rsidR="009E06B5" w:rsidRPr="00623E67" w:rsidRDefault="009E06B5" w:rsidP="009E06B5">
            <w:pPr>
              <w:pStyle w:val="ZPpregtevilke"/>
            </w:pPr>
            <w:r w:rsidRPr="00623E67">
              <w:t>11.154</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2A72802" w14:textId="77777777" w:rsidR="009E06B5" w:rsidRPr="00623E67" w:rsidRDefault="009E06B5" w:rsidP="009E06B5">
            <w:pPr>
              <w:pStyle w:val="ZPpregtevilke"/>
            </w:pPr>
            <w:r w:rsidRPr="00623E67">
              <w:t>11.736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1B68C3F" w14:textId="77777777" w:rsidR="009E06B5" w:rsidRPr="00623E67" w:rsidRDefault="009E06B5" w:rsidP="009E06B5">
            <w:pPr>
              <w:pStyle w:val="ZPpregtevilke"/>
            </w:pPr>
            <w:r w:rsidRPr="00623E67">
              <w:t>11.824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32F3D95" w14:textId="77777777" w:rsidR="009E06B5" w:rsidRPr="00623E67" w:rsidRDefault="009E06B5" w:rsidP="009E06B5">
            <w:pPr>
              <w:pStyle w:val="ZPpregtevilke"/>
            </w:pPr>
            <w:r w:rsidRPr="00623E67">
              <w:t>11.908</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365A4ECD" w14:textId="77777777" w:rsidR="009E06B5" w:rsidRPr="00623E67" w:rsidRDefault="009E06B5" w:rsidP="009E06B5">
            <w:pPr>
              <w:pStyle w:val="ZPpregtevilke"/>
            </w:pPr>
            <w:r w:rsidRPr="00623E67">
              <w:t>11.005</w:t>
            </w:r>
          </w:p>
        </w:tc>
      </w:tr>
      <w:tr w:rsidR="009E06B5" w:rsidRPr="00623E67" w14:paraId="176EAEA5"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7C04D782" w14:textId="77777777" w:rsidR="009E06B5" w:rsidRPr="00623E67" w:rsidRDefault="009E06B5" w:rsidP="009E06B5">
            <w:pPr>
              <w:pStyle w:val="ZPpregtekst"/>
            </w:pPr>
            <w:r w:rsidRPr="00623E67">
              <w:t>– kumara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0CC8857" w14:textId="77777777" w:rsidR="009E06B5" w:rsidRPr="00623E67" w:rsidRDefault="009E06B5" w:rsidP="009E06B5">
            <w:pPr>
              <w:pStyle w:val="ZPpregtevilke"/>
            </w:pPr>
            <w:r w:rsidRPr="00623E67">
              <w:t>317</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1976406" w14:textId="77777777" w:rsidR="009E06B5" w:rsidRPr="00623E67" w:rsidRDefault="009E06B5" w:rsidP="009E06B5">
            <w:pPr>
              <w:pStyle w:val="ZPpregtevilke"/>
            </w:pPr>
            <w:r w:rsidRPr="00623E67">
              <w:t>398</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47E4FBAB" w14:textId="77777777" w:rsidR="009E06B5" w:rsidRPr="00623E67" w:rsidRDefault="009E06B5" w:rsidP="009E06B5">
            <w:pPr>
              <w:pStyle w:val="ZPpregtevilke"/>
            </w:pPr>
            <w:r w:rsidRPr="00623E67">
              <w:t>939</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6979F85" w14:textId="77777777" w:rsidR="009E06B5" w:rsidRPr="00623E67" w:rsidRDefault="009E06B5" w:rsidP="009E06B5">
            <w:pPr>
              <w:pStyle w:val="ZPpregtevilke"/>
            </w:pPr>
            <w:r w:rsidRPr="00623E67">
              <w:t>934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1CF8755" w14:textId="77777777" w:rsidR="009E06B5" w:rsidRPr="00623E67" w:rsidRDefault="009E06B5" w:rsidP="009E06B5">
            <w:pPr>
              <w:pStyle w:val="ZPpregtevilke"/>
            </w:pPr>
            <w:r w:rsidRPr="00623E67">
              <w:t>1.107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187B5CD" w14:textId="77777777" w:rsidR="009E06B5" w:rsidRPr="00623E67" w:rsidRDefault="009E06B5" w:rsidP="009E06B5">
            <w:pPr>
              <w:pStyle w:val="ZPpregtevilke"/>
            </w:pPr>
            <w:r w:rsidRPr="00623E67">
              <w:t>4.242</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E563EEF" w14:textId="77777777" w:rsidR="009E06B5" w:rsidRPr="00623E67" w:rsidRDefault="009E06B5" w:rsidP="009E06B5">
            <w:pPr>
              <w:pStyle w:val="ZPpregtevilke"/>
            </w:pPr>
            <w:r w:rsidRPr="00623E67">
              <w:t>4.311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DB918EA" w14:textId="77777777" w:rsidR="009E06B5" w:rsidRPr="00623E67" w:rsidRDefault="009E06B5" w:rsidP="009E06B5">
            <w:pPr>
              <w:pStyle w:val="ZPpregtevilke"/>
            </w:pPr>
            <w:r w:rsidRPr="00623E67">
              <w:t>4.755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0FD846D" w14:textId="77777777" w:rsidR="009E06B5" w:rsidRPr="00623E67" w:rsidRDefault="009E06B5" w:rsidP="009E06B5">
            <w:pPr>
              <w:pStyle w:val="ZPpregtevilke"/>
            </w:pPr>
            <w:r w:rsidRPr="00623E67">
              <w:t>5.136</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78CE2502" w14:textId="77777777" w:rsidR="009E06B5" w:rsidRPr="00623E67" w:rsidRDefault="009E06B5" w:rsidP="009E06B5">
            <w:pPr>
              <w:pStyle w:val="ZPpregtevilke"/>
            </w:pPr>
            <w:r w:rsidRPr="00623E67">
              <w:t>4.530</w:t>
            </w:r>
          </w:p>
        </w:tc>
      </w:tr>
      <w:tr w:rsidR="009E06B5" w:rsidRPr="00623E67" w14:paraId="0E5307E9"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0C2EBF98" w14:textId="77777777" w:rsidR="009E06B5" w:rsidRPr="00623E67" w:rsidRDefault="009E06B5" w:rsidP="009E06B5">
            <w:pPr>
              <w:pStyle w:val="ZPpregtekst"/>
            </w:pPr>
            <w:r w:rsidRPr="00623E67">
              <w:t>– bučka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878E0EA" w14:textId="77777777" w:rsidR="009E06B5" w:rsidRPr="00623E67" w:rsidRDefault="009E06B5" w:rsidP="009E06B5">
            <w:pPr>
              <w:pStyle w:val="ZPpregtevilke"/>
            </w:pPr>
            <w:r w:rsidRPr="00623E67">
              <w:t>321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05961C6" w14:textId="77777777" w:rsidR="009E06B5" w:rsidRPr="00623E67" w:rsidRDefault="009E06B5" w:rsidP="009E06B5">
            <w:pPr>
              <w:pStyle w:val="ZPpregtevilke"/>
            </w:pPr>
            <w:r w:rsidRPr="00623E67">
              <w:t>281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008D102" w14:textId="77777777" w:rsidR="009E06B5" w:rsidRPr="00623E67" w:rsidRDefault="009E06B5" w:rsidP="009E06B5">
            <w:pPr>
              <w:pStyle w:val="ZPpregtevilke"/>
            </w:pPr>
            <w:r w:rsidRPr="00623E67">
              <w:t>471</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D46F8AB" w14:textId="77777777" w:rsidR="009E06B5" w:rsidRPr="00623E67" w:rsidRDefault="009E06B5" w:rsidP="009E06B5">
            <w:pPr>
              <w:pStyle w:val="ZPpregtevilke"/>
            </w:pPr>
            <w:r w:rsidRPr="00623E67">
              <w:t>555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6BE81C6" w14:textId="77777777" w:rsidR="009E06B5" w:rsidRPr="00623E67" w:rsidRDefault="009E06B5" w:rsidP="009E06B5">
            <w:pPr>
              <w:pStyle w:val="ZPpregtevilke"/>
            </w:pPr>
            <w:r w:rsidRPr="00623E67">
              <w:t>963</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58577F9" w14:textId="77777777" w:rsidR="009E06B5" w:rsidRPr="00623E67" w:rsidRDefault="009E06B5" w:rsidP="009E06B5">
            <w:pPr>
              <w:pStyle w:val="ZPpregtevilke"/>
            </w:pPr>
            <w:r w:rsidRPr="00623E67">
              <w:t>3.245</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C586CA3" w14:textId="77777777" w:rsidR="009E06B5" w:rsidRPr="00623E67" w:rsidRDefault="009E06B5" w:rsidP="009E06B5">
            <w:pPr>
              <w:pStyle w:val="ZPpregtevilke"/>
            </w:pPr>
            <w:r w:rsidRPr="00623E67">
              <w:t>2.805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74C999B" w14:textId="77777777" w:rsidR="009E06B5" w:rsidRPr="00623E67" w:rsidRDefault="009E06B5" w:rsidP="009E06B5">
            <w:pPr>
              <w:pStyle w:val="ZPpregtevilke"/>
            </w:pPr>
            <w:r w:rsidRPr="00623E67">
              <w:t>3.324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0ADBAD4" w14:textId="77777777" w:rsidR="009E06B5" w:rsidRPr="00623E67" w:rsidRDefault="009E06B5" w:rsidP="009E06B5">
            <w:pPr>
              <w:pStyle w:val="ZPpregtevilke"/>
            </w:pPr>
            <w:r w:rsidRPr="00623E67">
              <w:t>3.789</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03E549F6" w14:textId="77777777" w:rsidR="009E06B5" w:rsidRPr="00623E67" w:rsidRDefault="009E06B5" w:rsidP="009E06B5">
            <w:pPr>
              <w:pStyle w:val="ZPpregtevilke"/>
            </w:pPr>
            <w:r w:rsidRPr="00623E67">
              <w:t>3.932</w:t>
            </w:r>
          </w:p>
        </w:tc>
      </w:tr>
      <w:tr w:rsidR="009E06B5" w:rsidRPr="00623E67" w14:paraId="6FB6B34C" w14:textId="77777777" w:rsidTr="009E06B5">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22632933" w14:textId="77777777" w:rsidR="009E06B5" w:rsidRPr="00623E67" w:rsidRDefault="009E06B5" w:rsidP="009E06B5">
            <w:pPr>
              <w:pStyle w:val="ZPpregtekst"/>
            </w:pPr>
            <w:r w:rsidRPr="00623E67">
              <w:t>– lubenica in melona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1303BCE" w14:textId="77777777" w:rsidR="009E06B5" w:rsidRPr="00623E67" w:rsidRDefault="009E06B5" w:rsidP="009E06B5">
            <w:pPr>
              <w:pStyle w:val="ZPpregtevilke"/>
            </w:pPr>
            <w:r w:rsidRPr="00623E67">
              <w:t>601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4273231B" w14:textId="77777777" w:rsidR="009E06B5" w:rsidRPr="00623E67" w:rsidRDefault="009E06B5" w:rsidP="009E06B5">
            <w:pPr>
              <w:pStyle w:val="ZPpregtevilke"/>
            </w:pPr>
            <w:r w:rsidRPr="00623E67">
              <w:t>645</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6169168" w14:textId="77777777" w:rsidR="009E06B5" w:rsidRPr="00623E67" w:rsidRDefault="009E06B5" w:rsidP="009E06B5">
            <w:pPr>
              <w:pStyle w:val="ZPpregtevilke"/>
            </w:pPr>
            <w:r w:rsidRPr="00623E67">
              <w:t>1.041</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AD53160" w14:textId="77777777" w:rsidR="009E06B5" w:rsidRPr="00623E67" w:rsidRDefault="009E06B5" w:rsidP="009E06B5">
            <w:pPr>
              <w:pStyle w:val="ZPpregtevilke"/>
            </w:pPr>
            <w:r w:rsidRPr="00623E67">
              <w:t>1.098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FD40D9D" w14:textId="77777777" w:rsidR="009E06B5" w:rsidRPr="00623E67" w:rsidRDefault="009E06B5" w:rsidP="009E06B5">
            <w:pPr>
              <w:pStyle w:val="ZPpregtevilke"/>
            </w:pPr>
            <w:r w:rsidRPr="00623E67">
              <w:t>933</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51AFC6E" w14:textId="77777777" w:rsidR="009E06B5" w:rsidRPr="00623E67" w:rsidRDefault="009E06B5" w:rsidP="009E06B5">
            <w:pPr>
              <w:pStyle w:val="ZPpregtevilke"/>
            </w:pPr>
            <w:r w:rsidRPr="00623E67">
              <w:t>17.207</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752CAE0" w14:textId="77777777" w:rsidR="009E06B5" w:rsidRPr="00623E67" w:rsidRDefault="009E06B5" w:rsidP="009E06B5">
            <w:pPr>
              <w:pStyle w:val="ZPpregtevilke"/>
            </w:pPr>
            <w:r w:rsidRPr="00623E67">
              <w:t>19.366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E3DAEB7" w14:textId="77777777" w:rsidR="009E06B5" w:rsidRPr="00623E67" w:rsidRDefault="009E06B5" w:rsidP="009E06B5">
            <w:pPr>
              <w:pStyle w:val="ZPpregtevilke"/>
            </w:pPr>
            <w:r w:rsidRPr="00623E67">
              <w:t>15.401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F649D49" w14:textId="77777777" w:rsidR="009E06B5" w:rsidRPr="00623E67" w:rsidRDefault="009E06B5" w:rsidP="009E06B5">
            <w:pPr>
              <w:pStyle w:val="ZPpregtevilke"/>
            </w:pPr>
            <w:r w:rsidRPr="00623E67">
              <w:t>15.614</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51F2EE8F" w14:textId="77777777" w:rsidR="009E06B5" w:rsidRPr="00623E67" w:rsidRDefault="009E06B5" w:rsidP="009E06B5">
            <w:pPr>
              <w:pStyle w:val="ZPpregtevilke"/>
            </w:pPr>
            <w:r w:rsidRPr="00623E67">
              <w:t>15.295</w:t>
            </w:r>
          </w:p>
        </w:tc>
      </w:tr>
      <w:tr w:rsidR="009E06B5" w:rsidRPr="00623E67" w14:paraId="225EA432" w14:textId="77777777" w:rsidTr="009E06B5">
        <w:trPr>
          <w:trHeight w:val="227"/>
          <w:jc w:val="center"/>
        </w:trPr>
        <w:tc>
          <w:tcPr>
            <w:tcW w:w="1326" w:type="pct"/>
            <w:tcBorders>
              <w:top w:val="single" w:sz="4" w:space="0" w:color="008000"/>
              <w:left w:val="single" w:sz="12" w:space="0" w:color="008000"/>
              <w:bottom w:val="single" w:sz="12" w:space="0" w:color="008000"/>
              <w:right w:val="single" w:sz="4" w:space="0" w:color="008000"/>
            </w:tcBorders>
            <w:shd w:val="clear" w:color="auto" w:fill="auto"/>
            <w:vAlign w:val="bottom"/>
          </w:tcPr>
          <w:p w14:paraId="4F095229" w14:textId="77777777" w:rsidR="009E06B5" w:rsidRPr="00623E67" w:rsidRDefault="009E06B5" w:rsidP="009E06B5">
            <w:pPr>
              <w:pStyle w:val="ZPpregtekst"/>
            </w:pPr>
            <w:r w:rsidRPr="00623E67">
              <w:t>– čebula</w:t>
            </w:r>
          </w:p>
        </w:tc>
        <w:tc>
          <w:tcPr>
            <w:tcW w:w="34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3A1C9EF" w14:textId="77777777" w:rsidR="009E06B5" w:rsidRPr="00623E67" w:rsidRDefault="009E06B5" w:rsidP="009E06B5">
            <w:pPr>
              <w:pStyle w:val="ZPpregtevilke"/>
            </w:pPr>
            <w:r w:rsidRPr="00623E67">
              <w:t>2.182</w:t>
            </w:r>
          </w:p>
        </w:tc>
        <w:tc>
          <w:tcPr>
            <w:tcW w:w="34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60CCA3E6" w14:textId="77777777" w:rsidR="009E06B5" w:rsidRPr="00623E67" w:rsidRDefault="009E06B5" w:rsidP="009E06B5">
            <w:pPr>
              <w:pStyle w:val="ZPpregtevilke"/>
            </w:pPr>
            <w:r w:rsidRPr="00623E67">
              <w:t>2.299</w:t>
            </w:r>
          </w:p>
        </w:tc>
        <w:tc>
          <w:tcPr>
            <w:tcW w:w="34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25B892BC" w14:textId="77777777" w:rsidR="009E06B5" w:rsidRPr="00623E67" w:rsidRDefault="009E06B5" w:rsidP="009E06B5">
            <w:pPr>
              <w:pStyle w:val="ZPpregtevilke"/>
            </w:pPr>
            <w:r w:rsidRPr="00623E67">
              <w:t>5.476</w:t>
            </w:r>
          </w:p>
        </w:tc>
        <w:tc>
          <w:tcPr>
            <w:tcW w:w="34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4E20A84" w14:textId="77777777" w:rsidR="009E06B5" w:rsidRPr="00623E67" w:rsidRDefault="009E06B5" w:rsidP="009E06B5">
            <w:pPr>
              <w:pStyle w:val="ZPpregtevilke"/>
            </w:pPr>
            <w:r w:rsidRPr="00623E67">
              <w:t>3.487</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5EBA4A16" w14:textId="77777777" w:rsidR="009E06B5" w:rsidRPr="00623E67" w:rsidRDefault="009E06B5" w:rsidP="009E06B5">
            <w:pPr>
              <w:pStyle w:val="ZPpregtevilke"/>
            </w:pPr>
            <w:r w:rsidRPr="00623E67">
              <w:t>2.082</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BB9098E" w14:textId="77777777" w:rsidR="009E06B5" w:rsidRPr="00623E67" w:rsidRDefault="009E06B5" w:rsidP="009E06B5">
            <w:pPr>
              <w:pStyle w:val="ZPpregtevilke"/>
            </w:pPr>
            <w:r w:rsidRPr="00623E67">
              <w:t>13.480</w:t>
            </w:r>
          </w:p>
        </w:tc>
        <w:tc>
          <w:tcPr>
            <w:tcW w:w="38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74B06513" w14:textId="77777777" w:rsidR="009E06B5" w:rsidRPr="00623E67" w:rsidRDefault="009E06B5" w:rsidP="009E06B5">
            <w:pPr>
              <w:pStyle w:val="ZPpregtevilke"/>
            </w:pPr>
            <w:r w:rsidRPr="00623E67">
              <w:t>13.320</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E227799" w14:textId="77777777" w:rsidR="009E06B5" w:rsidRPr="00623E67" w:rsidRDefault="009E06B5" w:rsidP="009E06B5">
            <w:pPr>
              <w:pStyle w:val="ZPpregtevilke"/>
            </w:pPr>
            <w:r w:rsidRPr="00623E67">
              <w:t>13.820</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B52FF6C" w14:textId="77777777" w:rsidR="009E06B5" w:rsidRPr="00623E67" w:rsidRDefault="009E06B5" w:rsidP="009E06B5">
            <w:pPr>
              <w:pStyle w:val="ZPpregtevilke"/>
            </w:pPr>
            <w:r w:rsidRPr="00623E67">
              <w:t>14.968</w:t>
            </w:r>
          </w:p>
        </w:tc>
        <w:tc>
          <w:tcPr>
            <w:tcW w:w="389" w:type="pct"/>
            <w:tcBorders>
              <w:top w:val="single" w:sz="4" w:space="0" w:color="008000"/>
              <w:left w:val="single" w:sz="4" w:space="0" w:color="008000"/>
              <w:bottom w:val="single" w:sz="12" w:space="0" w:color="008000"/>
              <w:right w:val="single" w:sz="12" w:space="0" w:color="008000"/>
            </w:tcBorders>
            <w:shd w:val="clear" w:color="auto" w:fill="auto"/>
            <w:vAlign w:val="bottom"/>
          </w:tcPr>
          <w:p w14:paraId="3A1DC014" w14:textId="77777777" w:rsidR="009E06B5" w:rsidRPr="00623E67" w:rsidRDefault="009E06B5" w:rsidP="009E06B5">
            <w:pPr>
              <w:pStyle w:val="ZPpregtevilke"/>
            </w:pPr>
            <w:r w:rsidRPr="00623E67">
              <w:t>12.199</w:t>
            </w:r>
          </w:p>
        </w:tc>
      </w:tr>
    </w:tbl>
    <w:p w14:paraId="23CDDF58" w14:textId="77777777" w:rsidR="009E06B5" w:rsidRPr="00623E67" w:rsidRDefault="009E06B5" w:rsidP="009E06B5">
      <w:pPr>
        <w:pStyle w:val="ZPpodnapis"/>
      </w:pPr>
      <w:r w:rsidRPr="00623E67">
        <w:t>* Začasni podatki.</w:t>
      </w:r>
    </w:p>
    <w:p w14:paraId="2BFDE9E5" w14:textId="77777777" w:rsidR="009E06B5" w:rsidRPr="00623E67" w:rsidRDefault="009E06B5" w:rsidP="009E06B5">
      <w:pPr>
        <w:pStyle w:val="ZPpodnapis"/>
      </w:pPr>
      <w:r w:rsidRPr="00623E67">
        <w:t xml:space="preserve">** Vključno z lubenico in melono. </w:t>
      </w:r>
    </w:p>
    <w:p w14:paraId="54F94FC9" w14:textId="77777777" w:rsidR="001A09AC" w:rsidRPr="00623E67" w:rsidRDefault="009E06B5" w:rsidP="001A09AC">
      <w:pPr>
        <w:pStyle w:val="ZPpodnapis"/>
      </w:pPr>
      <w:r w:rsidRPr="00623E67">
        <w:t>Vir: SURS, preračuni KIS</w:t>
      </w:r>
      <w:r w:rsidR="001A09AC" w:rsidRPr="00623E67">
        <w:t xml:space="preserve"> </w:t>
      </w:r>
    </w:p>
    <w:p w14:paraId="7C7C68F4" w14:textId="5F4943A7" w:rsidR="001A09AC" w:rsidRPr="00623E67" w:rsidRDefault="00612910" w:rsidP="001A09AC">
      <w:pPr>
        <w:pStyle w:val="ZPtekst"/>
      </w:pPr>
      <w:r>
        <w:t>Dolgoletni t</w:t>
      </w:r>
      <w:r w:rsidR="00292E05">
        <w:t xml:space="preserve">rend </w:t>
      </w:r>
      <w:r>
        <w:t>velikega</w:t>
      </w:r>
      <w:r w:rsidR="00292E05">
        <w:t xml:space="preserve"> </w:t>
      </w:r>
      <w:r w:rsidR="001A09AC" w:rsidRPr="00623E67">
        <w:t>povečevanj</w:t>
      </w:r>
      <w:r w:rsidR="00292E05">
        <w:t>a</w:t>
      </w:r>
      <w:r w:rsidR="001A09AC" w:rsidRPr="00623E67">
        <w:t xml:space="preserve"> uvoza zelenjave</w:t>
      </w:r>
      <w:r w:rsidR="00292E05">
        <w:t xml:space="preserve"> se je v zadnjih letih nekoliko umiril. V letih 201</w:t>
      </w:r>
      <w:r>
        <w:t xml:space="preserve">8 in </w:t>
      </w:r>
      <w:r w:rsidR="001A09AC" w:rsidRPr="00623E67">
        <w:t xml:space="preserve">2020 </w:t>
      </w:r>
      <w:r>
        <w:t xml:space="preserve">pa se je </w:t>
      </w:r>
      <w:r w:rsidR="00844397">
        <w:t xml:space="preserve">uvoz zelenjave </w:t>
      </w:r>
      <w:r>
        <w:t xml:space="preserve">na letni ravni celo </w:t>
      </w:r>
      <w:r w:rsidR="00DC400A">
        <w:t xml:space="preserve">nekoliko </w:t>
      </w:r>
      <w:r>
        <w:t xml:space="preserve">zmanjšal. </w:t>
      </w:r>
      <w:r w:rsidR="001A09AC" w:rsidRPr="00623E67">
        <w:t>Skupna količina uvožene zelenjave je bila manjša za 3 %, sveže zelenjave iz uvoza je bilo za 6 % manj</w:t>
      </w:r>
      <w:r>
        <w:t>, uvoz predelane zelenjave pa je bil za slab odstotek večji.</w:t>
      </w:r>
      <w:r w:rsidR="001A09AC" w:rsidRPr="00623E67">
        <w:t xml:space="preserve"> Izvoz zelenjave se je v primerjavi z letom 2019 povečal za 29 %, kar je posledica večjega izvoza predelane zelenjave. V količinski strukturi zunanje trgovine sveže zelenjave so najpomembnejše zelenjadnice: paradižnik, čebula, paprika, solata, lubenica ter melona, kumara in zelje.</w:t>
      </w:r>
    </w:p>
    <w:p w14:paraId="6B02E250" w14:textId="67B9988A" w:rsidR="001A09AC" w:rsidRPr="00623E67" w:rsidRDefault="001A09AC" w:rsidP="001A09AC">
      <w:pPr>
        <w:pStyle w:val="ZPslikanaslov"/>
      </w:pPr>
      <w:bookmarkStart w:id="232" w:name="_Toc458751110"/>
      <w:bookmarkStart w:id="233" w:name="_Toc489955912"/>
      <w:bookmarkStart w:id="234" w:name="_Toc75263159"/>
      <w:bookmarkStart w:id="235" w:name="_Toc75958929"/>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15</w:t>
      </w:r>
      <w:r w:rsidRPr="00623E67">
        <w:rPr>
          <w:noProof/>
        </w:rPr>
        <w:fldChar w:fldCharType="end"/>
      </w:r>
      <w:r w:rsidRPr="00623E67">
        <w:t>: Pridelava in poraba zelenjave (000 t; ekvivalent sveže zelenjave); 2008–20</w:t>
      </w:r>
      <w:bookmarkEnd w:id="232"/>
      <w:bookmarkEnd w:id="233"/>
      <w:r w:rsidRPr="00623E67">
        <w:t>20</w:t>
      </w:r>
      <w:bookmarkEnd w:id="234"/>
      <w:bookmarkEnd w:id="235"/>
    </w:p>
    <w:p w14:paraId="68B11457" w14:textId="77777777" w:rsidR="001A09AC" w:rsidRPr="00623E67" w:rsidRDefault="001A09AC" w:rsidP="001A09AC">
      <w:pPr>
        <w:pStyle w:val="ZPslika"/>
      </w:pPr>
      <w:r w:rsidRPr="00623E67">
        <w:drawing>
          <wp:inline distT="0" distB="0" distL="0" distR="0" wp14:anchorId="2A0EE388" wp14:editId="183B982C">
            <wp:extent cx="4468495" cy="2218690"/>
            <wp:effectExtent l="0" t="0" r="825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8495" cy="2218690"/>
                    </a:xfrm>
                    <a:prstGeom prst="rect">
                      <a:avLst/>
                    </a:prstGeom>
                    <a:noFill/>
                    <a:ln>
                      <a:noFill/>
                    </a:ln>
                  </pic:spPr>
                </pic:pic>
              </a:graphicData>
            </a:graphic>
          </wp:inline>
        </w:drawing>
      </w:r>
    </w:p>
    <w:p w14:paraId="6C66426B" w14:textId="77777777" w:rsidR="001A09AC" w:rsidRPr="00623E67" w:rsidRDefault="001A09AC" w:rsidP="001A09AC">
      <w:pPr>
        <w:pStyle w:val="ZPpodnapis"/>
        <w:rPr>
          <w:color w:val="4F81BD" w:themeColor="accent1"/>
        </w:rPr>
      </w:pPr>
      <w:r w:rsidRPr="00623E67">
        <w:t>Vir: SURS, KIS</w:t>
      </w:r>
    </w:p>
    <w:p w14:paraId="4268CD21" w14:textId="49051D8B" w:rsidR="001A09AC" w:rsidRPr="00623E67" w:rsidRDefault="001A09AC" w:rsidP="001A09AC">
      <w:pPr>
        <w:pStyle w:val="ZPtekst"/>
      </w:pPr>
      <w:r w:rsidRPr="00623E67">
        <w:t xml:space="preserve">Stopnja samooskrbe z zelenjavo se v zadnjih letih z občasnimi medletnimi nihanji povečuje. Prve ocene za leto 2020 kažejo, da se je stopnja samooskrbe z zelenjavo že drugo leto zapored opazno povečala in po prvih ocenah dosega 48 % (s svežo zelenjavo dobrih 61 %). Povečevanje stopnje samooskrbe v zadnjih dveh letih je posledica povečanja površin zelenjadnic in v letu 2020 tudi manjšega primanjkljaja v zunanji trgovini. Poraba zelenjave ima trend pospešene rasti, v primerjavi z začetkom stoletja (2001–2005) se je za prehrano v letih 2016–2020 porabilo v povprečju 45 % več zelenjave, poraba sveže zelenjave pa je bila v tem obdobju večja za približno 39 %. Leta 2020 je prebivalec Slovenije porabil največ zelenjave do zdaj, v povprečju </w:t>
      </w:r>
      <w:r w:rsidR="00E97576">
        <w:t>jo je pojedel kar 119 kg, od tega skoraj 91 kg</w:t>
      </w:r>
      <w:r w:rsidRPr="00623E67">
        <w:t xml:space="preserve"> sveže.</w:t>
      </w:r>
    </w:p>
    <w:p w14:paraId="4702AF23" w14:textId="77777777" w:rsidR="009E06B5" w:rsidRPr="00623E67" w:rsidRDefault="009E06B5" w:rsidP="009E06B5">
      <w:pPr>
        <w:pStyle w:val="ZPpodnapis"/>
      </w:pPr>
    </w:p>
    <w:tbl>
      <w:tblPr>
        <w:tblStyle w:val="Tabelamrea"/>
        <w:tblW w:w="0" w:type="auto"/>
        <w:shd w:val="clear" w:color="auto" w:fill="FDE9D9" w:themeFill="accent6" w:themeFillTint="33"/>
        <w:tblLook w:val="04A0" w:firstRow="1" w:lastRow="0" w:firstColumn="1" w:lastColumn="0" w:noHBand="0" w:noVBand="1"/>
      </w:tblPr>
      <w:tblGrid>
        <w:gridCol w:w="9061"/>
      </w:tblGrid>
      <w:tr w:rsidR="00094B94" w:rsidRPr="00623E67" w14:paraId="37ECD3CD" w14:textId="77777777" w:rsidTr="00822672">
        <w:tc>
          <w:tcPr>
            <w:tcW w:w="9062" w:type="dxa"/>
            <w:shd w:val="clear" w:color="auto" w:fill="EAF1DD" w:themeFill="accent3" w:themeFillTint="33"/>
          </w:tcPr>
          <w:p w14:paraId="1B99F959" w14:textId="104A70E8" w:rsidR="00094B94" w:rsidRPr="00623E67" w:rsidRDefault="00094B94" w:rsidP="00094B94">
            <w:pPr>
              <w:pStyle w:val="ZPokvirnaslov"/>
              <w:rPr>
                <w:rStyle w:val="ccccccc"/>
                <w:b/>
                <w:sz w:val="24"/>
                <w:szCs w:val="24"/>
              </w:rPr>
            </w:pPr>
            <w:bookmarkStart w:id="236" w:name="_Toc75943171"/>
            <w:bookmarkStart w:id="237" w:name="_Toc479332840"/>
            <w:bookmarkStart w:id="238" w:name="_Toc46148593"/>
            <w:r w:rsidRPr="00623E67">
              <w:lastRenderedPageBreak/>
              <w:t xml:space="preserve">Okvir </w:t>
            </w:r>
            <w:fldSimple w:instr=" SEQ Okvir \* ARABIC ">
              <w:r w:rsidR="00AE5101">
                <w:rPr>
                  <w:noProof/>
                </w:rPr>
                <w:t>1</w:t>
              </w:r>
            </w:fldSimple>
            <w:r w:rsidRPr="00623E67">
              <w:t>: Zunanja</w:t>
            </w:r>
            <w:r w:rsidRPr="00623E67">
              <w:rPr>
                <w:rStyle w:val="ccccccc"/>
                <w:sz w:val="24"/>
                <w:szCs w:val="24"/>
              </w:rPr>
              <w:t xml:space="preserve"> </w:t>
            </w:r>
            <w:r w:rsidRPr="00623E67">
              <w:t>trgovina s sadjem in zelenjavo</w:t>
            </w:r>
            <w:bookmarkEnd w:id="236"/>
          </w:p>
          <w:p w14:paraId="7CFF9296" w14:textId="77777777" w:rsidR="00094B94" w:rsidRPr="00623E67" w:rsidRDefault="00094B94" w:rsidP="00623E67">
            <w:pPr>
              <w:pStyle w:val="ZPokvirtekst"/>
            </w:pPr>
            <w:r w:rsidRPr="00623E67">
              <w:t xml:space="preserve">Podatki o zunanji trgovini z agroživilskimi proizvodi temeljijo na klasifikaciji proizvodov po kombinirani nomenklaturi (KN) carinske tarife. Splošne metodološke podlage o zunanji trgovini so navedene v splošnem delu </w:t>
            </w:r>
            <w:r w:rsidRPr="00623E67">
              <w:rPr>
                <w:i/>
                <w:iCs/>
              </w:rPr>
              <w:t>p</w:t>
            </w:r>
            <w:r w:rsidRPr="00623E67">
              <w:rPr>
                <w:i/>
              </w:rPr>
              <w:t xml:space="preserve">oročila o stanju kmetijstva, živilstva, gozdarstva in ribištva </w:t>
            </w:r>
            <w:r w:rsidRPr="00623E67">
              <w:t>v Okviru 6.</w:t>
            </w:r>
          </w:p>
          <w:p w14:paraId="73A77ABA" w14:textId="77777777" w:rsidR="00094B94" w:rsidRPr="00623E67" w:rsidRDefault="00094B94" w:rsidP="00623E67">
            <w:pPr>
              <w:pStyle w:val="ZPokvirtekst"/>
            </w:pPr>
            <w:r w:rsidRPr="00623E67">
              <w:t xml:space="preserve">V </w:t>
            </w:r>
            <w:r w:rsidRPr="00623E67">
              <w:rPr>
                <w:i/>
              </w:rPr>
              <w:t>pregledu po kmetijskih trgih</w:t>
            </w:r>
            <w:r w:rsidRPr="00623E67">
              <w:t xml:space="preserve"> so:</w:t>
            </w:r>
          </w:p>
          <w:p w14:paraId="7B1C23AF" w14:textId="02A08C44" w:rsidR="00094B94" w:rsidRPr="00623E67" w:rsidRDefault="00094B94" w:rsidP="00094B94">
            <w:pPr>
              <w:pStyle w:val="ZPokvirtekst"/>
              <w:numPr>
                <w:ilvl w:val="0"/>
                <w:numId w:val="17"/>
              </w:numPr>
            </w:pPr>
            <w:r w:rsidRPr="00623E67">
              <w:t>na trgu s sadjem prikazani podatki o zunanji trgovini s svežim sadjem (v dejanski masi), v bilanci sadja pa tudi podatki o uvozu in izvozu svežega sadja in sadja skupaj (</w:t>
            </w:r>
            <w:r w:rsidR="00E97576">
              <w:t>v ekvivalentu svežega sadja) ter</w:t>
            </w:r>
          </w:p>
          <w:p w14:paraId="0191E2FE" w14:textId="77777777" w:rsidR="00094B94" w:rsidRPr="00623E67" w:rsidRDefault="00094B94" w:rsidP="00094B94">
            <w:pPr>
              <w:pStyle w:val="ZPokvirtekst"/>
              <w:numPr>
                <w:ilvl w:val="0"/>
                <w:numId w:val="17"/>
              </w:numPr>
            </w:pPr>
            <w:r w:rsidRPr="00623E67">
              <w:t xml:space="preserve">na trgu z zelenjadnicami prikazani podatki o zunanji trgovini sveže zelenjave (v dejanski masi), v bilanci zelenjave pa tudi podatki o uvozu in izvozu sveže zelenjave in zelenjave skupaj (v ekvivalentu sveže zelenjave). </w:t>
            </w:r>
          </w:p>
          <w:p w14:paraId="54BDEBD6" w14:textId="77777777" w:rsidR="00094B94" w:rsidRPr="00623E67" w:rsidRDefault="00094B94" w:rsidP="00623E67">
            <w:pPr>
              <w:pStyle w:val="ZPokvirtekst"/>
            </w:pPr>
            <w:r w:rsidRPr="00623E67">
              <w:rPr>
                <w:b/>
              </w:rPr>
              <w:t>Seznam sadnih vrst</w:t>
            </w:r>
            <w:r w:rsidRPr="00623E67">
              <w:t xml:space="preserve"> vključenih v pregled zunanje trgovine s sadjem je enak sadnim vrstam, vključenih v bilanco sadja. Seznam vključenih sadnih vrst temelji na metodologiji Eurostata (2009) in se letno osvežuje s spremembami carinskih tarif po KN. Skupina </w:t>
            </w:r>
            <w:r w:rsidRPr="00623E67">
              <w:rPr>
                <w:b/>
              </w:rPr>
              <w:t>sveže sadje</w:t>
            </w:r>
            <w:r w:rsidRPr="00623E67">
              <w:t xml:space="preserve"> vključuje načeloma carinske tarife iz poglavja 08 KN, in sicer iz tarifnih skupin 0801–0810. Med sveže sadje iz skupin 0801–0810 ne uvrščamo melon in lubenic iz skupine 0807, suhih banan (vključno pisang) iz tarifnih številk 08031090 in 08039090, suhih fig iz tarifne številke 08042090 in suhega grozdja iz podskupine 080620. Med sveže sadje spadajo tudi oluščeni lupinarji (oreški) iz poglavja 08, pri katerih se v bilancah pri preračunu v ekvivalent svežega sadja upošteva koeficient (1,3 in 1,4). Med </w:t>
            </w:r>
            <w:r w:rsidRPr="00623E67">
              <w:rPr>
                <w:b/>
              </w:rPr>
              <w:t>predelano sadje</w:t>
            </w:r>
            <w:r w:rsidRPr="00623E67">
              <w:t xml:space="preserve"> pa so vključeni proizvodi iz tarifnih skupin 0811–0814, suhe banane (vključno pisang) iz tarifnih številk 08031090 in 08039090, suhe fige iz tarifne številke 08042090 in suho grozdje iz podskupine 080620, podskupina 110630 (moka, zdrob in prah iz proizvodov iz poglavja 08) ter nekateri proizvodi iz poglavja 20. </w:t>
            </w:r>
          </w:p>
          <w:p w14:paraId="150D481D" w14:textId="6AF2EF15" w:rsidR="00094B94" w:rsidRPr="00623E67" w:rsidRDefault="00094B94" w:rsidP="00623E67">
            <w:pPr>
              <w:pStyle w:val="ZPokvirtekst"/>
            </w:pPr>
            <w:r w:rsidRPr="00623E67">
              <w:rPr>
                <w:b/>
              </w:rPr>
              <w:t>Seznam zelenjadnic</w:t>
            </w:r>
            <w:r w:rsidRPr="00623E67">
              <w:t xml:space="preserve"> vključenih v pregled zunanje trgovine z zelenjavo je enak zelenjadnicam, vključenim v bilanco zelenjave. Seznam vključenih zelenjadnic temelji na metodologiji Eurostata (2001) in se letno osvežuje s spremembami carinskih tarif po KN. Skupina </w:t>
            </w:r>
            <w:r w:rsidRPr="00623E67">
              <w:rPr>
                <w:b/>
              </w:rPr>
              <w:t>sveža zelenjava</w:t>
            </w:r>
            <w:r w:rsidRPr="00623E67">
              <w:t xml:space="preserve"> obsega načeloma carinske tarife iz poglavja 07 KN, in sicer iz skupin 0702–0709</w:t>
            </w:r>
            <w:r w:rsidR="00B510D0" w:rsidRPr="009F2105">
              <w:t xml:space="preserve">, </w:t>
            </w:r>
            <w:r w:rsidR="00A5040D" w:rsidRPr="009F2105">
              <w:t>tarifno številko 07149090</w:t>
            </w:r>
            <w:r w:rsidRPr="00623E67">
              <w:t xml:space="preserve"> ter melone in lubenice iz skupine 0807. Med svežo zelenjavo iz skupin 0702–0709 ne spadajo tarifna številka 07031011 (čebula za saditev), del podskupine 070960 (plodovi iz rodu Capsicum ali Pimenta: 07096091 in 07096095) in podskupina 070992 (oljke). Med </w:t>
            </w:r>
            <w:r w:rsidRPr="00623E67">
              <w:rPr>
                <w:b/>
              </w:rPr>
              <w:t xml:space="preserve">predelano zelenjavo </w:t>
            </w:r>
            <w:r w:rsidRPr="00623E67">
              <w:t>so vključeni proizvodi iz skupin 0710–0712, razen krompirja (07101000), oljk (07108010 in 071120) in vrtnin iz tarifnih številk 07129005 ter 07129011, ter nekateri proizvodi iz poglavij 20 in 21.</w:t>
            </w:r>
          </w:p>
          <w:p w14:paraId="39943789" w14:textId="77777777" w:rsidR="00094B94" w:rsidRPr="00623E67" w:rsidRDefault="00094B94" w:rsidP="00623E67">
            <w:pPr>
              <w:rPr>
                <w:sz w:val="18"/>
                <w:lang w:eastAsia="en-US"/>
              </w:rPr>
            </w:pPr>
          </w:p>
          <w:p w14:paraId="062342B0" w14:textId="77777777" w:rsidR="00094B94" w:rsidRPr="00623E67" w:rsidRDefault="00094B94" w:rsidP="00623E67">
            <w:pPr>
              <w:rPr>
                <w:sz w:val="18"/>
                <w:lang w:eastAsia="en-US"/>
              </w:rPr>
            </w:pPr>
            <w:r w:rsidRPr="00623E67">
              <w:rPr>
                <w:sz w:val="18"/>
                <w:lang w:eastAsia="en-US"/>
              </w:rPr>
              <w:t>Viri:</w:t>
            </w:r>
          </w:p>
          <w:p w14:paraId="11C20B18" w14:textId="77777777" w:rsidR="00094B94" w:rsidRPr="00316D70" w:rsidRDefault="00094B94" w:rsidP="00094B94">
            <w:pPr>
              <w:pStyle w:val="Odstavekseznama"/>
              <w:numPr>
                <w:ilvl w:val="0"/>
                <w:numId w:val="18"/>
              </w:numPr>
              <w:autoSpaceDE w:val="0"/>
              <w:autoSpaceDN w:val="0"/>
              <w:adjustRightInd w:val="0"/>
              <w:ind w:left="452" w:hanging="283"/>
              <w:contextualSpacing/>
              <w:rPr>
                <w:rFonts w:ascii="Arial" w:hAnsi="Arial"/>
                <w:sz w:val="16"/>
                <w:szCs w:val="16"/>
                <w:lang w:eastAsia="en-US"/>
              </w:rPr>
            </w:pPr>
            <w:r w:rsidRPr="00316D70">
              <w:rPr>
                <w:rFonts w:ascii="Arial" w:hAnsi="Arial"/>
                <w:sz w:val="16"/>
                <w:szCs w:val="16"/>
                <w:lang w:eastAsia="en-US"/>
              </w:rPr>
              <w:t>Eurostat. 2001. Manual to compile supply balance sheets – Vegetables. Doc.ASA/PE/640, Luxembourg, September 2001</w:t>
            </w:r>
          </w:p>
          <w:p w14:paraId="5C305130" w14:textId="77777777" w:rsidR="00094B94" w:rsidRPr="00316D70" w:rsidRDefault="00094B94" w:rsidP="00094B94">
            <w:pPr>
              <w:pStyle w:val="Odstavekseznama"/>
              <w:numPr>
                <w:ilvl w:val="0"/>
                <w:numId w:val="18"/>
              </w:numPr>
              <w:autoSpaceDE w:val="0"/>
              <w:autoSpaceDN w:val="0"/>
              <w:adjustRightInd w:val="0"/>
              <w:ind w:left="452" w:hanging="283"/>
              <w:contextualSpacing/>
              <w:rPr>
                <w:rFonts w:ascii="Arial" w:hAnsi="Arial"/>
                <w:sz w:val="16"/>
                <w:szCs w:val="16"/>
                <w:lang w:eastAsia="en-US"/>
              </w:rPr>
            </w:pPr>
            <w:r w:rsidRPr="00316D70">
              <w:rPr>
                <w:rFonts w:ascii="Arial" w:hAnsi="Arial"/>
                <w:sz w:val="16"/>
                <w:szCs w:val="16"/>
                <w:lang w:eastAsia="en-US"/>
              </w:rPr>
              <w:t>Eurostat. 2009. Handbook for compiling supply balance sheets – Fruits, Doc.ASA/PE/641rev3WPM. September 2009, Eurostat, Luxembourg: 21 s.</w:t>
            </w:r>
          </w:p>
          <w:p w14:paraId="44A7847D" w14:textId="77777777" w:rsidR="00094B94" w:rsidRPr="00316D70" w:rsidRDefault="00094B94" w:rsidP="00094B94">
            <w:pPr>
              <w:pStyle w:val="Odstavekseznama"/>
              <w:numPr>
                <w:ilvl w:val="0"/>
                <w:numId w:val="18"/>
              </w:numPr>
              <w:autoSpaceDE w:val="0"/>
              <w:autoSpaceDN w:val="0"/>
              <w:adjustRightInd w:val="0"/>
              <w:ind w:left="452" w:hanging="283"/>
              <w:contextualSpacing/>
              <w:rPr>
                <w:rFonts w:ascii="Arial" w:hAnsi="Arial"/>
                <w:sz w:val="16"/>
                <w:szCs w:val="16"/>
                <w:lang w:eastAsia="en-US"/>
              </w:rPr>
            </w:pPr>
            <w:r w:rsidRPr="00316D70">
              <w:rPr>
                <w:rFonts w:ascii="Arial" w:hAnsi="Arial"/>
                <w:sz w:val="16"/>
                <w:szCs w:val="16"/>
                <w:lang w:eastAsia="en-US"/>
              </w:rPr>
              <w:t xml:space="preserve">Izvedbena uredba Komisije (EU) 2019/1776 z dne 9. oktobra 2019 o spremembi Priloge I k Uredbi Sveta (EGS) št. 2658/87 o tarifni in statistični nomenklaturi ter skupni carinski tarifi. 2019. Uradni list Evropske unije, L 280:1-1042 </w:t>
            </w:r>
          </w:p>
          <w:p w14:paraId="69929862" w14:textId="77777777" w:rsidR="00094B94" w:rsidRPr="00623E67" w:rsidRDefault="00094B94" w:rsidP="00094B94">
            <w:pPr>
              <w:keepNext/>
              <w:ind w:left="452"/>
              <w:rPr>
                <w:rStyle w:val="ccccccc"/>
              </w:rPr>
            </w:pPr>
            <w:r w:rsidRPr="00316D70">
              <w:rPr>
                <w:szCs w:val="16"/>
                <w:lang w:eastAsia="en-US"/>
              </w:rPr>
              <w:t>https://eur-lex.europa.eu/legal-content/SL/TXT/PDF/?uri=CELEX:32019R1776&amp;from=SL</w:t>
            </w:r>
          </w:p>
        </w:tc>
      </w:tr>
      <w:bookmarkEnd w:id="237"/>
      <w:bookmarkEnd w:id="238"/>
    </w:tbl>
    <w:p w14:paraId="5CDFC033" w14:textId="77777777" w:rsidR="00316D70" w:rsidRDefault="00316D70" w:rsidP="009E06B5">
      <w:pPr>
        <w:pStyle w:val="ZPtekst"/>
      </w:pPr>
    </w:p>
    <w:p w14:paraId="5A2FA713" w14:textId="0029C10D" w:rsidR="009E06B5" w:rsidRPr="00623E67" w:rsidRDefault="009E06B5" w:rsidP="009E06B5">
      <w:pPr>
        <w:pStyle w:val="ZPtekst"/>
      </w:pPr>
      <w:r w:rsidRPr="00623E67">
        <w:t>Na povprečni letni ravni 2020 so se cene zelenjadnic znižale v povprečju za 4 %, nižje so bile odkupne cene skoraj večine vrst zelenjadnic. Od dostopnih odkupnih cen so se zvišale le odkupne cene bučke, pora, špargljev in kitajskega kapusa.</w:t>
      </w:r>
    </w:p>
    <w:p w14:paraId="712968AE" w14:textId="4DAC6F88" w:rsidR="009E06B5" w:rsidRPr="00623E67" w:rsidRDefault="009E06B5" w:rsidP="009E06B5">
      <w:pPr>
        <w:pStyle w:val="ZPpregnaslov"/>
      </w:pPr>
      <w:bookmarkStart w:id="239" w:name="_Toc199664470"/>
      <w:bookmarkStart w:id="240" w:name="_Toc489955884"/>
      <w:bookmarkStart w:id="241" w:name="_Toc75263130"/>
      <w:bookmarkStart w:id="242" w:name="_Toc75958834"/>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10</w:t>
      </w:r>
      <w:r w:rsidRPr="00623E67">
        <w:rPr>
          <w:noProof/>
        </w:rPr>
        <w:fldChar w:fldCharType="end"/>
      </w:r>
      <w:r w:rsidRPr="00623E67">
        <w:t>: Odkupne cene zelenjadnic; 2016–</w:t>
      </w:r>
      <w:bookmarkEnd w:id="239"/>
      <w:bookmarkEnd w:id="240"/>
      <w:r w:rsidRPr="00623E67">
        <w:t>2020</w:t>
      </w:r>
      <w:bookmarkEnd w:id="241"/>
      <w:bookmarkEnd w:id="242"/>
    </w:p>
    <w:tbl>
      <w:tblPr>
        <w:tblW w:w="6362" w:type="dxa"/>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20" w:firstRow="1" w:lastRow="0" w:firstColumn="0" w:lastColumn="0" w:noHBand="0" w:noVBand="0"/>
      </w:tblPr>
      <w:tblGrid>
        <w:gridCol w:w="2192"/>
        <w:gridCol w:w="695"/>
        <w:gridCol w:w="695"/>
        <w:gridCol w:w="695"/>
        <w:gridCol w:w="695"/>
        <w:gridCol w:w="695"/>
        <w:gridCol w:w="695"/>
      </w:tblGrid>
      <w:tr w:rsidR="009E06B5" w:rsidRPr="00623E67" w14:paraId="7E301765" w14:textId="77777777" w:rsidTr="009E06B5">
        <w:trPr>
          <w:trHeight w:val="227"/>
          <w:jc w:val="center"/>
        </w:trPr>
        <w:tc>
          <w:tcPr>
            <w:tcW w:w="2192" w:type="dxa"/>
            <w:shd w:val="clear" w:color="auto" w:fill="D9D9D9"/>
            <w:vAlign w:val="bottom"/>
          </w:tcPr>
          <w:p w14:paraId="5CA1C0D0" w14:textId="77777777" w:rsidR="009E06B5" w:rsidRPr="00623E67" w:rsidRDefault="009E06B5" w:rsidP="009E06B5">
            <w:pPr>
              <w:pStyle w:val="ZPpregglava"/>
              <w:jc w:val="left"/>
            </w:pPr>
            <w:r w:rsidRPr="00623E67">
              <w:t>Odkupne cene (EUR/kg)</w:t>
            </w:r>
          </w:p>
        </w:tc>
        <w:tc>
          <w:tcPr>
            <w:tcW w:w="695" w:type="dxa"/>
            <w:shd w:val="clear" w:color="auto" w:fill="D9D9D9"/>
            <w:vAlign w:val="bottom"/>
          </w:tcPr>
          <w:p w14:paraId="446ED117" w14:textId="77777777" w:rsidR="009E06B5" w:rsidRPr="00623E67" w:rsidRDefault="009E06B5" w:rsidP="009E06B5">
            <w:pPr>
              <w:pStyle w:val="ZPpregglava"/>
              <w:rPr>
                <w:bCs/>
              </w:rPr>
            </w:pPr>
            <w:r w:rsidRPr="00623E67">
              <w:rPr>
                <w:bCs/>
              </w:rPr>
              <w:t>2016</w:t>
            </w:r>
          </w:p>
        </w:tc>
        <w:tc>
          <w:tcPr>
            <w:tcW w:w="695" w:type="dxa"/>
            <w:shd w:val="clear" w:color="auto" w:fill="D9D9D9"/>
            <w:vAlign w:val="bottom"/>
          </w:tcPr>
          <w:p w14:paraId="6A583DEA" w14:textId="77777777" w:rsidR="009E06B5" w:rsidRPr="00623E67" w:rsidRDefault="009E06B5" w:rsidP="009E06B5">
            <w:pPr>
              <w:pStyle w:val="ZPpregglava"/>
              <w:rPr>
                <w:bCs/>
              </w:rPr>
            </w:pPr>
            <w:r w:rsidRPr="00623E67">
              <w:t xml:space="preserve">2017 </w:t>
            </w:r>
          </w:p>
        </w:tc>
        <w:tc>
          <w:tcPr>
            <w:tcW w:w="695" w:type="dxa"/>
            <w:shd w:val="clear" w:color="auto" w:fill="D9D9D9"/>
            <w:vAlign w:val="bottom"/>
          </w:tcPr>
          <w:p w14:paraId="564C1CB0" w14:textId="77777777" w:rsidR="009E06B5" w:rsidRPr="00623E67" w:rsidRDefault="009E06B5" w:rsidP="009E06B5">
            <w:pPr>
              <w:pStyle w:val="ZPpregglava"/>
              <w:rPr>
                <w:bCs/>
              </w:rPr>
            </w:pPr>
            <w:r w:rsidRPr="00623E67">
              <w:t xml:space="preserve">2018 </w:t>
            </w:r>
          </w:p>
        </w:tc>
        <w:tc>
          <w:tcPr>
            <w:tcW w:w="695" w:type="dxa"/>
            <w:shd w:val="clear" w:color="auto" w:fill="D9D9D9"/>
            <w:vAlign w:val="bottom"/>
          </w:tcPr>
          <w:p w14:paraId="40F56E3E" w14:textId="77777777" w:rsidR="009E06B5" w:rsidRPr="00623E67" w:rsidRDefault="009E06B5" w:rsidP="009E06B5">
            <w:pPr>
              <w:pStyle w:val="ZPpregglava"/>
              <w:rPr>
                <w:bCs/>
              </w:rPr>
            </w:pPr>
            <w:r w:rsidRPr="00623E67">
              <w:t xml:space="preserve">2019 </w:t>
            </w:r>
          </w:p>
        </w:tc>
        <w:tc>
          <w:tcPr>
            <w:tcW w:w="695" w:type="dxa"/>
            <w:shd w:val="clear" w:color="auto" w:fill="D9D9D9"/>
            <w:vAlign w:val="bottom"/>
          </w:tcPr>
          <w:p w14:paraId="2293265A" w14:textId="77777777" w:rsidR="009E06B5" w:rsidRPr="00623E67" w:rsidRDefault="009E06B5" w:rsidP="009E06B5">
            <w:pPr>
              <w:pStyle w:val="ZPpregglava"/>
              <w:rPr>
                <w:bCs/>
              </w:rPr>
            </w:pPr>
            <w:r w:rsidRPr="00623E67">
              <w:t xml:space="preserve">2020 </w:t>
            </w:r>
          </w:p>
        </w:tc>
        <w:tc>
          <w:tcPr>
            <w:tcW w:w="695" w:type="dxa"/>
            <w:shd w:val="clear" w:color="auto" w:fill="D9D9D9"/>
            <w:vAlign w:val="bottom"/>
          </w:tcPr>
          <w:p w14:paraId="02331EC5" w14:textId="77777777" w:rsidR="009E06B5" w:rsidRPr="00623E67" w:rsidRDefault="009E06B5" w:rsidP="009E06B5">
            <w:pPr>
              <w:pStyle w:val="ZPpregglava"/>
              <w:rPr>
                <w:bCs/>
              </w:rPr>
            </w:pPr>
            <w:r w:rsidRPr="00623E67">
              <w:rPr>
                <w:bCs/>
              </w:rPr>
              <w:t>Indeks2020/19</w:t>
            </w:r>
          </w:p>
        </w:tc>
      </w:tr>
      <w:tr w:rsidR="009E06B5" w:rsidRPr="00623E67" w14:paraId="644632AF" w14:textId="77777777" w:rsidTr="009E06B5">
        <w:trPr>
          <w:trHeight w:val="227"/>
          <w:jc w:val="center"/>
        </w:trPr>
        <w:tc>
          <w:tcPr>
            <w:tcW w:w="2192" w:type="dxa"/>
            <w:shd w:val="clear" w:color="auto" w:fill="auto"/>
            <w:vAlign w:val="bottom"/>
          </w:tcPr>
          <w:p w14:paraId="15FE87DD" w14:textId="77777777" w:rsidR="009E06B5" w:rsidRPr="00623E67" w:rsidRDefault="009E06B5" w:rsidP="009E06B5">
            <w:pPr>
              <w:pStyle w:val="ZPpregtekst"/>
            </w:pPr>
            <w:r w:rsidRPr="00623E67">
              <w:t>Solata</w:t>
            </w:r>
          </w:p>
        </w:tc>
        <w:tc>
          <w:tcPr>
            <w:tcW w:w="695" w:type="dxa"/>
            <w:shd w:val="clear" w:color="auto" w:fill="auto"/>
            <w:vAlign w:val="bottom"/>
          </w:tcPr>
          <w:p w14:paraId="60AEF1BD" w14:textId="77777777" w:rsidR="009E06B5" w:rsidRPr="00623E67" w:rsidRDefault="009E06B5" w:rsidP="009E06B5">
            <w:pPr>
              <w:pStyle w:val="ZPpregtevilke"/>
            </w:pPr>
            <w:r w:rsidRPr="00623E67">
              <w:t>0,74</w:t>
            </w:r>
          </w:p>
        </w:tc>
        <w:tc>
          <w:tcPr>
            <w:tcW w:w="695" w:type="dxa"/>
            <w:shd w:val="clear" w:color="auto" w:fill="auto"/>
            <w:vAlign w:val="bottom"/>
          </w:tcPr>
          <w:p w14:paraId="327CD24D" w14:textId="77777777" w:rsidR="009E06B5" w:rsidRPr="00623E67" w:rsidRDefault="009E06B5" w:rsidP="009E06B5">
            <w:pPr>
              <w:pStyle w:val="ZPpregtevilke"/>
            </w:pPr>
            <w:r w:rsidRPr="00623E67">
              <w:t>0,76</w:t>
            </w:r>
          </w:p>
        </w:tc>
        <w:tc>
          <w:tcPr>
            <w:tcW w:w="695" w:type="dxa"/>
            <w:shd w:val="clear" w:color="auto" w:fill="auto"/>
            <w:vAlign w:val="bottom"/>
          </w:tcPr>
          <w:p w14:paraId="799CAA5D" w14:textId="77777777" w:rsidR="009E06B5" w:rsidRPr="00623E67" w:rsidRDefault="009E06B5" w:rsidP="009E06B5">
            <w:pPr>
              <w:pStyle w:val="ZPpregtevilke"/>
            </w:pPr>
            <w:r w:rsidRPr="00623E67">
              <w:t>0,92</w:t>
            </w:r>
          </w:p>
        </w:tc>
        <w:tc>
          <w:tcPr>
            <w:tcW w:w="695" w:type="dxa"/>
            <w:vAlign w:val="bottom"/>
          </w:tcPr>
          <w:p w14:paraId="0A409C30" w14:textId="77777777" w:rsidR="009E06B5" w:rsidRPr="00623E67" w:rsidRDefault="009E06B5" w:rsidP="009E06B5">
            <w:pPr>
              <w:pStyle w:val="ZPpregtevilke"/>
            </w:pPr>
            <w:r w:rsidRPr="00623E67">
              <w:t>1,05</w:t>
            </w:r>
          </w:p>
        </w:tc>
        <w:tc>
          <w:tcPr>
            <w:tcW w:w="695" w:type="dxa"/>
            <w:vAlign w:val="bottom"/>
          </w:tcPr>
          <w:p w14:paraId="6BB48E37" w14:textId="77777777" w:rsidR="009E06B5" w:rsidRPr="00623E67" w:rsidRDefault="009E06B5" w:rsidP="009E06B5">
            <w:pPr>
              <w:pStyle w:val="ZPpregtevilke"/>
              <w:rPr>
                <w:szCs w:val="16"/>
              </w:rPr>
            </w:pPr>
            <w:r w:rsidRPr="00623E67">
              <w:t>1,02</w:t>
            </w:r>
          </w:p>
        </w:tc>
        <w:tc>
          <w:tcPr>
            <w:tcW w:w="695" w:type="dxa"/>
            <w:shd w:val="clear" w:color="auto" w:fill="auto"/>
            <w:vAlign w:val="bottom"/>
          </w:tcPr>
          <w:p w14:paraId="08C0B757" w14:textId="77777777" w:rsidR="009E06B5" w:rsidRPr="00623E67" w:rsidRDefault="009E06B5" w:rsidP="009E06B5">
            <w:pPr>
              <w:pStyle w:val="ZPpregtevilke"/>
            </w:pPr>
            <w:r w:rsidRPr="00623E67">
              <w:t>96,9</w:t>
            </w:r>
          </w:p>
        </w:tc>
      </w:tr>
      <w:tr w:rsidR="009E06B5" w:rsidRPr="00623E67" w14:paraId="36186318" w14:textId="77777777" w:rsidTr="009E06B5">
        <w:trPr>
          <w:trHeight w:val="227"/>
          <w:jc w:val="center"/>
        </w:trPr>
        <w:tc>
          <w:tcPr>
            <w:tcW w:w="2192" w:type="dxa"/>
            <w:shd w:val="clear" w:color="auto" w:fill="auto"/>
            <w:vAlign w:val="bottom"/>
          </w:tcPr>
          <w:p w14:paraId="7413589C" w14:textId="77777777" w:rsidR="009E06B5" w:rsidRPr="00623E67" w:rsidRDefault="009E06B5" w:rsidP="009E06B5">
            <w:pPr>
              <w:pStyle w:val="ZPpregtekst"/>
            </w:pPr>
            <w:r w:rsidRPr="00623E67">
              <w:t>Zelje</w:t>
            </w:r>
          </w:p>
        </w:tc>
        <w:tc>
          <w:tcPr>
            <w:tcW w:w="695" w:type="dxa"/>
            <w:shd w:val="clear" w:color="auto" w:fill="auto"/>
            <w:vAlign w:val="bottom"/>
          </w:tcPr>
          <w:p w14:paraId="253B4E3D" w14:textId="77777777" w:rsidR="009E06B5" w:rsidRPr="00623E67" w:rsidRDefault="009E06B5" w:rsidP="009E06B5">
            <w:pPr>
              <w:pStyle w:val="ZPpregtevilke"/>
            </w:pPr>
            <w:r w:rsidRPr="00623E67">
              <w:t>0,24</w:t>
            </w:r>
          </w:p>
        </w:tc>
        <w:tc>
          <w:tcPr>
            <w:tcW w:w="695" w:type="dxa"/>
            <w:shd w:val="clear" w:color="auto" w:fill="auto"/>
            <w:vAlign w:val="bottom"/>
          </w:tcPr>
          <w:p w14:paraId="6F352D7C" w14:textId="77777777" w:rsidR="009E06B5" w:rsidRPr="00623E67" w:rsidRDefault="009E06B5" w:rsidP="009E06B5">
            <w:pPr>
              <w:pStyle w:val="ZPpregtevilke"/>
            </w:pPr>
            <w:r w:rsidRPr="00623E67">
              <w:t>0,25</w:t>
            </w:r>
          </w:p>
        </w:tc>
        <w:tc>
          <w:tcPr>
            <w:tcW w:w="695" w:type="dxa"/>
            <w:shd w:val="clear" w:color="auto" w:fill="auto"/>
            <w:vAlign w:val="bottom"/>
          </w:tcPr>
          <w:p w14:paraId="661ED825" w14:textId="77777777" w:rsidR="009E06B5" w:rsidRPr="00623E67" w:rsidRDefault="009E06B5" w:rsidP="009E06B5">
            <w:pPr>
              <w:pStyle w:val="ZPpregtevilke"/>
            </w:pPr>
            <w:r w:rsidRPr="00623E67">
              <w:t>0,30</w:t>
            </w:r>
          </w:p>
        </w:tc>
        <w:tc>
          <w:tcPr>
            <w:tcW w:w="695" w:type="dxa"/>
            <w:vAlign w:val="bottom"/>
          </w:tcPr>
          <w:p w14:paraId="4856E513" w14:textId="77777777" w:rsidR="009E06B5" w:rsidRPr="00623E67" w:rsidRDefault="009E06B5" w:rsidP="009E06B5">
            <w:pPr>
              <w:pStyle w:val="ZPpregtevilke"/>
            </w:pPr>
            <w:r w:rsidRPr="00623E67">
              <w:t>0,35</w:t>
            </w:r>
          </w:p>
        </w:tc>
        <w:tc>
          <w:tcPr>
            <w:tcW w:w="695" w:type="dxa"/>
            <w:vAlign w:val="bottom"/>
          </w:tcPr>
          <w:p w14:paraId="489ED761" w14:textId="77777777" w:rsidR="009E06B5" w:rsidRPr="00623E67" w:rsidRDefault="009E06B5" w:rsidP="009E06B5">
            <w:pPr>
              <w:pStyle w:val="ZPpregtevilke"/>
              <w:rPr>
                <w:szCs w:val="16"/>
              </w:rPr>
            </w:pPr>
            <w:r w:rsidRPr="00623E67">
              <w:t>0,28</w:t>
            </w:r>
          </w:p>
        </w:tc>
        <w:tc>
          <w:tcPr>
            <w:tcW w:w="695" w:type="dxa"/>
            <w:shd w:val="clear" w:color="auto" w:fill="auto"/>
            <w:vAlign w:val="bottom"/>
          </w:tcPr>
          <w:p w14:paraId="10B9770A" w14:textId="77777777" w:rsidR="009E06B5" w:rsidRPr="00623E67" w:rsidRDefault="009E06B5" w:rsidP="009E06B5">
            <w:pPr>
              <w:pStyle w:val="ZPpregtevilke"/>
            </w:pPr>
            <w:r w:rsidRPr="00623E67">
              <w:t>80,9</w:t>
            </w:r>
          </w:p>
        </w:tc>
      </w:tr>
      <w:tr w:rsidR="009E06B5" w:rsidRPr="00623E67" w14:paraId="3EB3AFC1" w14:textId="77777777" w:rsidTr="009E06B5">
        <w:trPr>
          <w:trHeight w:val="227"/>
          <w:jc w:val="center"/>
        </w:trPr>
        <w:tc>
          <w:tcPr>
            <w:tcW w:w="2192" w:type="dxa"/>
            <w:shd w:val="clear" w:color="auto" w:fill="auto"/>
            <w:vAlign w:val="bottom"/>
          </w:tcPr>
          <w:p w14:paraId="609E6CDA" w14:textId="77777777" w:rsidR="009E06B5" w:rsidRPr="00623E67" w:rsidRDefault="009E06B5" w:rsidP="009E06B5">
            <w:pPr>
              <w:pStyle w:val="ZPpregtekst"/>
            </w:pPr>
            <w:r w:rsidRPr="00623E67">
              <w:t>Paprika</w:t>
            </w:r>
          </w:p>
        </w:tc>
        <w:tc>
          <w:tcPr>
            <w:tcW w:w="695" w:type="dxa"/>
            <w:shd w:val="clear" w:color="auto" w:fill="auto"/>
            <w:vAlign w:val="bottom"/>
          </w:tcPr>
          <w:p w14:paraId="38C2DEEE" w14:textId="77777777" w:rsidR="009E06B5" w:rsidRPr="00623E67" w:rsidRDefault="009E06B5" w:rsidP="009E06B5">
            <w:pPr>
              <w:pStyle w:val="ZPpregtevilke"/>
            </w:pPr>
            <w:r w:rsidRPr="00623E67">
              <w:t>0,76</w:t>
            </w:r>
          </w:p>
        </w:tc>
        <w:tc>
          <w:tcPr>
            <w:tcW w:w="695" w:type="dxa"/>
            <w:shd w:val="clear" w:color="auto" w:fill="auto"/>
            <w:vAlign w:val="bottom"/>
          </w:tcPr>
          <w:p w14:paraId="26EF3458" w14:textId="77777777" w:rsidR="009E06B5" w:rsidRPr="00623E67" w:rsidRDefault="009E06B5" w:rsidP="009E06B5">
            <w:pPr>
              <w:pStyle w:val="ZPpregtevilke"/>
            </w:pPr>
            <w:r w:rsidRPr="00623E67">
              <w:t>0,77</w:t>
            </w:r>
          </w:p>
        </w:tc>
        <w:tc>
          <w:tcPr>
            <w:tcW w:w="695" w:type="dxa"/>
            <w:shd w:val="clear" w:color="auto" w:fill="auto"/>
            <w:vAlign w:val="bottom"/>
          </w:tcPr>
          <w:p w14:paraId="41B7CC51" w14:textId="77777777" w:rsidR="009E06B5" w:rsidRPr="00623E67" w:rsidRDefault="009E06B5" w:rsidP="009E06B5">
            <w:pPr>
              <w:pStyle w:val="ZPpregtevilke"/>
            </w:pPr>
            <w:r w:rsidRPr="00623E67">
              <w:t>0,82</w:t>
            </w:r>
          </w:p>
        </w:tc>
        <w:tc>
          <w:tcPr>
            <w:tcW w:w="695" w:type="dxa"/>
            <w:vAlign w:val="bottom"/>
          </w:tcPr>
          <w:p w14:paraId="432609AE" w14:textId="77777777" w:rsidR="009E06B5" w:rsidRPr="00623E67" w:rsidRDefault="009E06B5" w:rsidP="009E06B5">
            <w:pPr>
              <w:pStyle w:val="ZPpregtevilke"/>
            </w:pPr>
            <w:r w:rsidRPr="00623E67">
              <w:t>0,90</w:t>
            </w:r>
          </w:p>
        </w:tc>
        <w:tc>
          <w:tcPr>
            <w:tcW w:w="695" w:type="dxa"/>
            <w:vAlign w:val="bottom"/>
          </w:tcPr>
          <w:p w14:paraId="254E3247" w14:textId="77777777" w:rsidR="009E06B5" w:rsidRPr="00623E67" w:rsidRDefault="009E06B5" w:rsidP="009E06B5">
            <w:pPr>
              <w:pStyle w:val="ZPpregtevilke"/>
              <w:rPr>
                <w:szCs w:val="16"/>
              </w:rPr>
            </w:pPr>
            <w:r w:rsidRPr="00623E67">
              <w:t>0,87</w:t>
            </w:r>
          </w:p>
        </w:tc>
        <w:tc>
          <w:tcPr>
            <w:tcW w:w="695" w:type="dxa"/>
            <w:shd w:val="clear" w:color="auto" w:fill="auto"/>
            <w:vAlign w:val="bottom"/>
          </w:tcPr>
          <w:p w14:paraId="43EB8E02" w14:textId="77777777" w:rsidR="009E06B5" w:rsidRPr="00623E67" w:rsidRDefault="009E06B5" w:rsidP="009E06B5">
            <w:pPr>
              <w:pStyle w:val="ZPpregtevilke"/>
            </w:pPr>
            <w:r w:rsidRPr="00623E67">
              <w:t>97,2</w:t>
            </w:r>
          </w:p>
        </w:tc>
      </w:tr>
      <w:tr w:rsidR="009E06B5" w:rsidRPr="00623E67" w14:paraId="5B8A3430" w14:textId="77777777" w:rsidTr="009E06B5">
        <w:trPr>
          <w:trHeight w:val="227"/>
          <w:jc w:val="center"/>
        </w:trPr>
        <w:tc>
          <w:tcPr>
            <w:tcW w:w="2192" w:type="dxa"/>
            <w:shd w:val="clear" w:color="auto" w:fill="auto"/>
            <w:vAlign w:val="bottom"/>
          </w:tcPr>
          <w:p w14:paraId="0E6A4E77" w14:textId="77777777" w:rsidR="009E06B5" w:rsidRPr="00623E67" w:rsidRDefault="009E06B5" w:rsidP="009E06B5">
            <w:pPr>
              <w:pStyle w:val="ZPpregtekst"/>
            </w:pPr>
            <w:r w:rsidRPr="00623E67">
              <w:t>Kumara solatna</w:t>
            </w:r>
          </w:p>
        </w:tc>
        <w:tc>
          <w:tcPr>
            <w:tcW w:w="695" w:type="dxa"/>
            <w:shd w:val="clear" w:color="auto" w:fill="auto"/>
            <w:vAlign w:val="bottom"/>
          </w:tcPr>
          <w:p w14:paraId="1F50EC6C" w14:textId="77777777" w:rsidR="009E06B5" w:rsidRPr="00623E67" w:rsidRDefault="009E06B5" w:rsidP="009E06B5">
            <w:pPr>
              <w:pStyle w:val="ZPpregtevilke"/>
            </w:pPr>
            <w:r w:rsidRPr="00623E67">
              <w:t>0,44</w:t>
            </w:r>
          </w:p>
        </w:tc>
        <w:tc>
          <w:tcPr>
            <w:tcW w:w="695" w:type="dxa"/>
            <w:shd w:val="clear" w:color="auto" w:fill="auto"/>
            <w:vAlign w:val="bottom"/>
          </w:tcPr>
          <w:p w14:paraId="7E8A9FC1" w14:textId="77777777" w:rsidR="009E06B5" w:rsidRPr="00623E67" w:rsidRDefault="009E06B5" w:rsidP="009E06B5">
            <w:pPr>
              <w:pStyle w:val="ZPpregtevilke"/>
            </w:pPr>
            <w:r w:rsidRPr="00623E67">
              <w:t>0,41</w:t>
            </w:r>
          </w:p>
        </w:tc>
        <w:tc>
          <w:tcPr>
            <w:tcW w:w="695" w:type="dxa"/>
            <w:shd w:val="clear" w:color="auto" w:fill="auto"/>
            <w:vAlign w:val="bottom"/>
          </w:tcPr>
          <w:p w14:paraId="271FBBFB" w14:textId="77777777" w:rsidR="009E06B5" w:rsidRPr="00623E67" w:rsidRDefault="009E06B5" w:rsidP="009E06B5">
            <w:pPr>
              <w:pStyle w:val="ZPpregtevilke"/>
            </w:pPr>
            <w:r w:rsidRPr="00623E67">
              <w:t>0,50</w:t>
            </w:r>
          </w:p>
        </w:tc>
        <w:tc>
          <w:tcPr>
            <w:tcW w:w="695" w:type="dxa"/>
            <w:vAlign w:val="bottom"/>
          </w:tcPr>
          <w:p w14:paraId="077B523F" w14:textId="77777777" w:rsidR="009E06B5" w:rsidRPr="00623E67" w:rsidRDefault="009E06B5" w:rsidP="009E06B5">
            <w:pPr>
              <w:pStyle w:val="ZPpregtevilke"/>
            </w:pPr>
            <w:r w:rsidRPr="00623E67">
              <w:t>0,58</w:t>
            </w:r>
          </w:p>
        </w:tc>
        <w:tc>
          <w:tcPr>
            <w:tcW w:w="695" w:type="dxa"/>
            <w:vAlign w:val="bottom"/>
          </w:tcPr>
          <w:p w14:paraId="210EE7FF" w14:textId="77777777" w:rsidR="009E06B5" w:rsidRPr="00623E67" w:rsidRDefault="009E06B5" w:rsidP="009E06B5">
            <w:pPr>
              <w:pStyle w:val="ZPpregtevilke"/>
              <w:rPr>
                <w:szCs w:val="16"/>
              </w:rPr>
            </w:pPr>
            <w:r w:rsidRPr="00623E67">
              <w:t>0,56</w:t>
            </w:r>
          </w:p>
        </w:tc>
        <w:tc>
          <w:tcPr>
            <w:tcW w:w="695" w:type="dxa"/>
            <w:shd w:val="clear" w:color="auto" w:fill="auto"/>
            <w:vAlign w:val="bottom"/>
          </w:tcPr>
          <w:p w14:paraId="53E6E273" w14:textId="77777777" w:rsidR="009E06B5" w:rsidRPr="00623E67" w:rsidRDefault="009E06B5" w:rsidP="009E06B5">
            <w:pPr>
              <w:pStyle w:val="ZPpregtevilke"/>
            </w:pPr>
            <w:r w:rsidRPr="00623E67">
              <w:t>96,1</w:t>
            </w:r>
          </w:p>
        </w:tc>
      </w:tr>
      <w:tr w:rsidR="009E06B5" w:rsidRPr="00623E67" w14:paraId="1630C876" w14:textId="77777777" w:rsidTr="009E06B5">
        <w:trPr>
          <w:trHeight w:val="227"/>
          <w:jc w:val="center"/>
        </w:trPr>
        <w:tc>
          <w:tcPr>
            <w:tcW w:w="2192" w:type="dxa"/>
            <w:shd w:val="clear" w:color="auto" w:fill="auto"/>
            <w:vAlign w:val="bottom"/>
          </w:tcPr>
          <w:p w14:paraId="6000EA2E" w14:textId="77777777" w:rsidR="009E06B5" w:rsidRPr="00623E67" w:rsidRDefault="009E06B5" w:rsidP="009E06B5">
            <w:pPr>
              <w:pStyle w:val="ZPpregtekst"/>
            </w:pPr>
            <w:r w:rsidRPr="00623E67">
              <w:t>Bučke</w:t>
            </w:r>
          </w:p>
        </w:tc>
        <w:tc>
          <w:tcPr>
            <w:tcW w:w="695" w:type="dxa"/>
            <w:shd w:val="clear" w:color="auto" w:fill="auto"/>
            <w:vAlign w:val="bottom"/>
          </w:tcPr>
          <w:p w14:paraId="1E24D143" w14:textId="77777777" w:rsidR="009E06B5" w:rsidRPr="00623E67" w:rsidRDefault="009E06B5" w:rsidP="009E06B5">
            <w:pPr>
              <w:pStyle w:val="ZPpregtevilke"/>
            </w:pPr>
            <w:r w:rsidRPr="00623E67">
              <w:t>0,50</w:t>
            </w:r>
          </w:p>
        </w:tc>
        <w:tc>
          <w:tcPr>
            <w:tcW w:w="695" w:type="dxa"/>
            <w:shd w:val="clear" w:color="auto" w:fill="auto"/>
            <w:vAlign w:val="bottom"/>
          </w:tcPr>
          <w:p w14:paraId="057CB60F" w14:textId="77777777" w:rsidR="009E06B5" w:rsidRPr="00623E67" w:rsidRDefault="009E06B5" w:rsidP="009E06B5">
            <w:pPr>
              <w:pStyle w:val="ZPpregtevilke"/>
            </w:pPr>
            <w:r w:rsidRPr="00623E67">
              <w:t>0,49</w:t>
            </w:r>
          </w:p>
        </w:tc>
        <w:tc>
          <w:tcPr>
            <w:tcW w:w="695" w:type="dxa"/>
            <w:shd w:val="clear" w:color="auto" w:fill="auto"/>
            <w:vAlign w:val="bottom"/>
          </w:tcPr>
          <w:p w14:paraId="1C611234" w14:textId="77777777" w:rsidR="009E06B5" w:rsidRPr="00623E67" w:rsidRDefault="009E06B5" w:rsidP="009E06B5">
            <w:pPr>
              <w:pStyle w:val="ZPpregtevilke"/>
            </w:pPr>
            <w:r w:rsidRPr="00623E67">
              <w:t>0,53</w:t>
            </w:r>
          </w:p>
        </w:tc>
        <w:tc>
          <w:tcPr>
            <w:tcW w:w="695" w:type="dxa"/>
            <w:vAlign w:val="bottom"/>
          </w:tcPr>
          <w:p w14:paraId="53040392" w14:textId="77777777" w:rsidR="009E06B5" w:rsidRPr="00623E67" w:rsidRDefault="009E06B5" w:rsidP="009E06B5">
            <w:pPr>
              <w:pStyle w:val="ZPpregtevilke"/>
            </w:pPr>
            <w:r w:rsidRPr="00623E67">
              <w:t>0,54</w:t>
            </w:r>
          </w:p>
        </w:tc>
        <w:tc>
          <w:tcPr>
            <w:tcW w:w="695" w:type="dxa"/>
            <w:vAlign w:val="bottom"/>
          </w:tcPr>
          <w:p w14:paraId="5C09D819" w14:textId="77777777" w:rsidR="009E06B5" w:rsidRPr="00623E67" w:rsidRDefault="009E06B5" w:rsidP="009E06B5">
            <w:pPr>
              <w:pStyle w:val="ZPpregtevilke"/>
            </w:pPr>
            <w:r w:rsidRPr="00623E67">
              <w:t>0,58</w:t>
            </w:r>
          </w:p>
        </w:tc>
        <w:tc>
          <w:tcPr>
            <w:tcW w:w="695" w:type="dxa"/>
            <w:shd w:val="clear" w:color="auto" w:fill="auto"/>
            <w:vAlign w:val="bottom"/>
          </w:tcPr>
          <w:p w14:paraId="00B40BAE" w14:textId="77777777" w:rsidR="009E06B5" w:rsidRPr="00623E67" w:rsidRDefault="009E06B5" w:rsidP="009E06B5">
            <w:pPr>
              <w:pStyle w:val="ZPpregtevilke"/>
            </w:pPr>
            <w:r w:rsidRPr="00623E67">
              <w:t>106,8</w:t>
            </w:r>
          </w:p>
        </w:tc>
      </w:tr>
      <w:tr w:rsidR="009E06B5" w:rsidRPr="00623E67" w14:paraId="4406CC0F" w14:textId="77777777" w:rsidTr="009E06B5">
        <w:trPr>
          <w:trHeight w:val="227"/>
          <w:jc w:val="center"/>
        </w:trPr>
        <w:tc>
          <w:tcPr>
            <w:tcW w:w="2192" w:type="dxa"/>
            <w:shd w:val="clear" w:color="auto" w:fill="auto"/>
            <w:vAlign w:val="bottom"/>
          </w:tcPr>
          <w:p w14:paraId="68871DD3" w14:textId="77777777" w:rsidR="009E06B5" w:rsidRPr="00623E67" w:rsidRDefault="009E06B5" w:rsidP="009E06B5">
            <w:pPr>
              <w:pStyle w:val="ZPpregtekst"/>
            </w:pPr>
            <w:r w:rsidRPr="00623E67">
              <w:t>Radič vseh vrst</w:t>
            </w:r>
          </w:p>
        </w:tc>
        <w:tc>
          <w:tcPr>
            <w:tcW w:w="695" w:type="dxa"/>
            <w:shd w:val="clear" w:color="auto" w:fill="auto"/>
            <w:vAlign w:val="bottom"/>
          </w:tcPr>
          <w:p w14:paraId="22900D85" w14:textId="77777777" w:rsidR="009E06B5" w:rsidRPr="00623E67" w:rsidRDefault="009E06B5" w:rsidP="009E06B5">
            <w:pPr>
              <w:pStyle w:val="ZPpregtevilke"/>
            </w:pPr>
            <w:r w:rsidRPr="00623E67">
              <w:t>0,93</w:t>
            </w:r>
          </w:p>
        </w:tc>
        <w:tc>
          <w:tcPr>
            <w:tcW w:w="695" w:type="dxa"/>
            <w:shd w:val="clear" w:color="auto" w:fill="auto"/>
            <w:vAlign w:val="bottom"/>
          </w:tcPr>
          <w:p w14:paraId="0B636BA8" w14:textId="77777777" w:rsidR="009E06B5" w:rsidRPr="00623E67" w:rsidRDefault="009E06B5" w:rsidP="009E06B5">
            <w:pPr>
              <w:pStyle w:val="ZPpregtevilke"/>
            </w:pPr>
            <w:r w:rsidRPr="00623E67">
              <w:t>0,85</w:t>
            </w:r>
          </w:p>
        </w:tc>
        <w:tc>
          <w:tcPr>
            <w:tcW w:w="695" w:type="dxa"/>
            <w:shd w:val="clear" w:color="auto" w:fill="auto"/>
            <w:vAlign w:val="bottom"/>
          </w:tcPr>
          <w:p w14:paraId="0025B253" w14:textId="77777777" w:rsidR="009E06B5" w:rsidRPr="00623E67" w:rsidRDefault="009E06B5" w:rsidP="009E06B5">
            <w:pPr>
              <w:pStyle w:val="ZPpregtevilke"/>
            </w:pPr>
            <w:r w:rsidRPr="00623E67">
              <w:t>0,92</w:t>
            </w:r>
          </w:p>
        </w:tc>
        <w:tc>
          <w:tcPr>
            <w:tcW w:w="695" w:type="dxa"/>
            <w:vAlign w:val="bottom"/>
          </w:tcPr>
          <w:p w14:paraId="4136C6A9" w14:textId="77777777" w:rsidR="009E06B5" w:rsidRPr="00623E67" w:rsidRDefault="009E06B5" w:rsidP="009E06B5">
            <w:pPr>
              <w:pStyle w:val="ZPpregtevilke"/>
            </w:pPr>
            <w:r w:rsidRPr="00623E67">
              <w:t>0,98</w:t>
            </w:r>
          </w:p>
        </w:tc>
        <w:tc>
          <w:tcPr>
            <w:tcW w:w="695" w:type="dxa"/>
            <w:vAlign w:val="bottom"/>
          </w:tcPr>
          <w:p w14:paraId="6D701730" w14:textId="77777777" w:rsidR="009E06B5" w:rsidRPr="00623E67" w:rsidRDefault="009E06B5" w:rsidP="009E06B5">
            <w:pPr>
              <w:pStyle w:val="ZPpregtevilke"/>
              <w:rPr>
                <w:szCs w:val="16"/>
              </w:rPr>
            </w:pPr>
            <w:r w:rsidRPr="00623E67">
              <w:t>0,92</w:t>
            </w:r>
          </w:p>
        </w:tc>
        <w:tc>
          <w:tcPr>
            <w:tcW w:w="695" w:type="dxa"/>
            <w:shd w:val="clear" w:color="auto" w:fill="auto"/>
            <w:vAlign w:val="bottom"/>
          </w:tcPr>
          <w:p w14:paraId="003673D8" w14:textId="77777777" w:rsidR="009E06B5" w:rsidRPr="00623E67" w:rsidRDefault="009E06B5" w:rsidP="009E06B5">
            <w:pPr>
              <w:pStyle w:val="ZPpregtevilke"/>
            </w:pPr>
            <w:r w:rsidRPr="00623E67">
              <w:t>93,4</w:t>
            </w:r>
          </w:p>
        </w:tc>
      </w:tr>
      <w:tr w:rsidR="009E06B5" w:rsidRPr="00623E67" w14:paraId="1A3FD725" w14:textId="77777777" w:rsidTr="009E06B5">
        <w:trPr>
          <w:trHeight w:val="227"/>
          <w:jc w:val="center"/>
        </w:trPr>
        <w:tc>
          <w:tcPr>
            <w:tcW w:w="2192" w:type="dxa"/>
            <w:shd w:val="clear" w:color="auto" w:fill="auto"/>
            <w:vAlign w:val="bottom"/>
          </w:tcPr>
          <w:p w14:paraId="53CF23D5" w14:textId="77777777" w:rsidR="009E06B5" w:rsidRPr="00623E67" w:rsidRDefault="009E06B5" w:rsidP="009E06B5">
            <w:pPr>
              <w:pStyle w:val="ZPpregtekst"/>
            </w:pPr>
            <w:r w:rsidRPr="00623E67">
              <w:t>Čebula</w:t>
            </w:r>
          </w:p>
        </w:tc>
        <w:tc>
          <w:tcPr>
            <w:tcW w:w="695" w:type="dxa"/>
            <w:shd w:val="clear" w:color="auto" w:fill="auto"/>
            <w:vAlign w:val="bottom"/>
          </w:tcPr>
          <w:p w14:paraId="4C9E7613" w14:textId="77777777" w:rsidR="009E06B5" w:rsidRPr="00623E67" w:rsidRDefault="009E06B5" w:rsidP="009E06B5">
            <w:pPr>
              <w:pStyle w:val="ZPpregtevilke"/>
            </w:pPr>
            <w:r w:rsidRPr="00623E67">
              <w:t>0,41</w:t>
            </w:r>
          </w:p>
        </w:tc>
        <w:tc>
          <w:tcPr>
            <w:tcW w:w="695" w:type="dxa"/>
            <w:shd w:val="clear" w:color="auto" w:fill="auto"/>
            <w:vAlign w:val="bottom"/>
          </w:tcPr>
          <w:p w14:paraId="76248C9E" w14:textId="77777777" w:rsidR="009E06B5" w:rsidRPr="00623E67" w:rsidRDefault="009E06B5" w:rsidP="009E06B5">
            <w:pPr>
              <w:pStyle w:val="ZPpregtevilke"/>
            </w:pPr>
            <w:r w:rsidRPr="00623E67">
              <w:t>0,43</w:t>
            </w:r>
          </w:p>
        </w:tc>
        <w:tc>
          <w:tcPr>
            <w:tcW w:w="695" w:type="dxa"/>
            <w:shd w:val="clear" w:color="auto" w:fill="auto"/>
            <w:vAlign w:val="bottom"/>
          </w:tcPr>
          <w:p w14:paraId="733381CE" w14:textId="77777777" w:rsidR="009E06B5" w:rsidRPr="00623E67" w:rsidRDefault="009E06B5" w:rsidP="009E06B5">
            <w:pPr>
              <w:pStyle w:val="ZPpregtevilke"/>
            </w:pPr>
            <w:r w:rsidRPr="00623E67">
              <w:t>0,52</w:t>
            </w:r>
          </w:p>
        </w:tc>
        <w:tc>
          <w:tcPr>
            <w:tcW w:w="695" w:type="dxa"/>
            <w:vAlign w:val="bottom"/>
          </w:tcPr>
          <w:p w14:paraId="1A07B825" w14:textId="77777777" w:rsidR="009E06B5" w:rsidRPr="00623E67" w:rsidRDefault="009E06B5" w:rsidP="009E06B5">
            <w:pPr>
              <w:pStyle w:val="ZPpregtevilke"/>
            </w:pPr>
            <w:r w:rsidRPr="00623E67">
              <w:t>0,41</w:t>
            </w:r>
          </w:p>
        </w:tc>
        <w:tc>
          <w:tcPr>
            <w:tcW w:w="695" w:type="dxa"/>
            <w:vAlign w:val="bottom"/>
          </w:tcPr>
          <w:p w14:paraId="3530241B" w14:textId="77777777" w:rsidR="009E06B5" w:rsidRPr="00623E67" w:rsidRDefault="009E06B5" w:rsidP="009E06B5">
            <w:pPr>
              <w:pStyle w:val="ZPpregtevilke"/>
              <w:rPr>
                <w:szCs w:val="16"/>
              </w:rPr>
            </w:pPr>
            <w:r w:rsidRPr="00623E67">
              <w:t>0,36</w:t>
            </w:r>
          </w:p>
        </w:tc>
        <w:tc>
          <w:tcPr>
            <w:tcW w:w="695" w:type="dxa"/>
            <w:shd w:val="clear" w:color="auto" w:fill="auto"/>
            <w:vAlign w:val="bottom"/>
          </w:tcPr>
          <w:p w14:paraId="12E5F049" w14:textId="77777777" w:rsidR="009E06B5" w:rsidRPr="00623E67" w:rsidRDefault="009E06B5" w:rsidP="009E06B5">
            <w:pPr>
              <w:pStyle w:val="ZPpregtevilke"/>
            </w:pPr>
            <w:r w:rsidRPr="00623E67">
              <w:t>87,4</w:t>
            </w:r>
          </w:p>
        </w:tc>
      </w:tr>
    </w:tbl>
    <w:p w14:paraId="1E2D69E1" w14:textId="77777777" w:rsidR="009E06B5" w:rsidRPr="00623E67" w:rsidRDefault="009E06B5" w:rsidP="009E06B5">
      <w:pPr>
        <w:pStyle w:val="ZPpodnapis"/>
      </w:pPr>
      <w:r w:rsidRPr="00623E67">
        <w:t>Vir: SURS</w:t>
      </w:r>
    </w:p>
    <w:p w14:paraId="1C1A3A75" w14:textId="4727C620" w:rsidR="00E534F3" w:rsidRPr="00623E67" w:rsidRDefault="009E06B5" w:rsidP="009E06B5">
      <w:pPr>
        <w:pStyle w:val="ZPtekst"/>
        <w:rPr>
          <w:color w:val="4F81BD" w:themeColor="accent1"/>
        </w:rPr>
      </w:pPr>
      <w:r w:rsidRPr="00623E67">
        <w:lastRenderedPageBreak/>
        <w:t>V programskem obdobju 2014–2020 lahko pridelovalci zelenjadnic na podlagi plačilnih pravic iz sheme neposrednih plačil pridobijo osnovno plačilo in plačilo za zeleno komponento. Pridelovalci zelenjadnic so poleg tega lahko upravičeni tudi do PVP. Višina PVP za zelenjadnice je v posameznem letu odvisna od števila upravičenih hektarjev in višine ovojnice za to shemo. V letih 2015–2020 je bilo shemi za zelenjadnice namenjeno 1,5 % ovojnice za neposredna plačila, povprečno izplačano PVP je bilo v letih 2019 in 20</w:t>
      </w:r>
      <w:r w:rsidR="00E97576">
        <w:t>20 nižje kot v letih pred tem ter</w:t>
      </w:r>
      <w:r w:rsidRPr="00623E67">
        <w:t xml:space="preserve"> je znašalo v letu 2019 699 EUR/ha in v letu 2020 662 EUR/ha (</w:t>
      </w:r>
      <w:r w:rsidR="00E97576">
        <w:t xml:space="preserve">v letu </w:t>
      </w:r>
      <w:r w:rsidRPr="00623E67">
        <w:t xml:space="preserve">2018:1.134 EUR/ha). Pri zavarovanju zelenjadnic je bilo v letu 2020 mogoče uveljaviti regres v vrednosti 50 % </w:t>
      </w:r>
      <w:r w:rsidRPr="00623E67">
        <w:rPr>
          <w:rStyle w:val="TelobesedilaZnak1"/>
        </w:rPr>
        <w:t>zavarovalne premije, ki je bil enak kot v letu 2019</w:t>
      </w:r>
      <w:r w:rsidRPr="00623E67">
        <w:t xml:space="preserve"> (v letu 2018: 40 % in v letih 2015–2017: 20 %)</w:t>
      </w:r>
      <w:r w:rsidRPr="00623E67">
        <w:rPr>
          <w:rStyle w:val="TelobesedilaZnak1"/>
        </w:rPr>
        <w:t xml:space="preserve">, pridelovalci </w:t>
      </w:r>
      <w:r w:rsidRPr="00623E67">
        <w:rPr>
          <w:rStyle w:val="TelobesedilaZnakZnak1ZnakZnakZnak"/>
        </w:rPr>
        <w:t>pa so lahko uveljavljali tudi pravico do vračila dela trošarine za gorivo, porabljeno v kmetijstvu (</w:t>
      </w:r>
      <w:r w:rsidRPr="00623E67">
        <w:rPr>
          <w:rStyle w:val="TelobesedilaZnak1"/>
        </w:rPr>
        <w:t>70 %).</w:t>
      </w:r>
    </w:p>
    <w:p w14:paraId="7E09BA23" w14:textId="77777777" w:rsidR="004211CA" w:rsidRPr="00623E67" w:rsidRDefault="004211CA" w:rsidP="004211CA">
      <w:pPr>
        <w:pStyle w:val="ZPtekst"/>
        <w:rPr>
          <w:color w:val="4F81BD" w:themeColor="accent1"/>
        </w:rPr>
      </w:pPr>
    </w:p>
    <w:p w14:paraId="652B55DE" w14:textId="77777777" w:rsidR="00AC024B" w:rsidRPr="00623E67" w:rsidRDefault="00AC024B" w:rsidP="004211CA">
      <w:pPr>
        <w:pStyle w:val="ZPtekst"/>
        <w:rPr>
          <w:color w:val="4F81BD" w:themeColor="accent1"/>
        </w:rPr>
        <w:sectPr w:rsidR="00AC024B" w:rsidRPr="00623E67" w:rsidSect="00282A0D">
          <w:pgSz w:w="11907" w:h="16840" w:code="9"/>
          <w:pgMar w:top="1418" w:right="1418" w:bottom="1418" w:left="1418" w:header="567" w:footer="567" w:gutter="0"/>
          <w:cols w:space="708"/>
          <w:docGrid w:linePitch="360"/>
        </w:sectPr>
      </w:pPr>
    </w:p>
    <w:p w14:paraId="3BAB3074" w14:textId="77777777" w:rsidR="009E06B5" w:rsidRPr="00623E67" w:rsidRDefault="009E06B5" w:rsidP="009E06B5">
      <w:pPr>
        <w:pStyle w:val="Naslov3"/>
        <w:tabs>
          <w:tab w:val="num" w:pos="2041"/>
        </w:tabs>
      </w:pPr>
      <w:bookmarkStart w:id="243" w:name="_Toc171748999"/>
      <w:bookmarkStart w:id="244" w:name="_Toc200179435"/>
      <w:bookmarkStart w:id="245" w:name="_Toc458751171"/>
      <w:bookmarkStart w:id="246" w:name="_Toc75263223"/>
      <w:bookmarkStart w:id="247" w:name="_Toc75959116"/>
      <w:r w:rsidRPr="00623E67">
        <w:lastRenderedPageBreak/>
        <w:t>Površina zelenjadnic</w:t>
      </w:r>
      <w:bookmarkEnd w:id="243"/>
      <w:bookmarkEnd w:id="244"/>
      <w:r w:rsidRPr="00623E67">
        <w:t xml:space="preserve"> skupaj</w:t>
      </w:r>
      <w:bookmarkEnd w:id="245"/>
      <w:bookmarkEnd w:id="246"/>
      <w:bookmarkEnd w:id="247"/>
    </w:p>
    <w:tbl>
      <w:tblPr>
        <w:tblW w:w="5003"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32"/>
        <w:gridCol w:w="779"/>
        <w:gridCol w:w="779"/>
        <w:gridCol w:w="779"/>
        <w:gridCol w:w="785"/>
        <w:gridCol w:w="785"/>
        <w:gridCol w:w="785"/>
        <w:gridCol w:w="785"/>
        <w:gridCol w:w="785"/>
        <w:gridCol w:w="785"/>
        <w:gridCol w:w="785"/>
        <w:gridCol w:w="785"/>
        <w:gridCol w:w="827"/>
        <w:gridCol w:w="818"/>
        <w:gridCol w:w="818"/>
      </w:tblGrid>
      <w:tr w:rsidR="009E06B5" w:rsidRPr="00623E67" w14:paraId="25A4293E" w14:textId="77777777" w:rsidTr="009E06B5">
        <w:trPr>
          <w:trHeight w:val="227"/>
          <w:jc w:val="center"/>
        </w:trPr>
        <w:tc>
          <w:tcPr>
            <w:tcW w:w="1046" w:type="pct"/>
            <w:tcBorders>
              <w:bottom w:val="single" w:sz="6" w:space="0" w:color="008000"/>
            </w:tcBorders>
            <w:shd w:val="clear" w:color="auto" w:fill="auto"/>
            <w:noWrap/>
            <w:vAlign w:val="center"/>
          </w:tcPr>
          <w:p w14:paraId="316EAB88" w14:textId="77777777" w:rsidR="009E06B5" w:rsidRPr="00623E67" w:rsidRDefault="009E06B5" w:rsidP="009E06B5">
            <w:pPr>
              <w:pStyle w:val="ZPpregglava"/>
            </w:pPr>
          </w:p>
        </w:tc>
        <w:tc>
          <w:tcPr>
            <w:tcW w:w="278" w:type="pct"/>
            <w:tcBorders>
              <w:bottom w:val="single" w:sz="6" w:space="0" w:color="008000"/>
            </w:tcBorders>
            <w:shd w:val="clear" w:color="auto" w:fill="auto"/>
            <w:noWrap/>
            <w:vAlign w:val="center"/>
          </w:tcPr>
          <w:p w14:paraId="7DB74EA1" w14:textId="77777777" w:rsidR="009E06B5" w:rsidRPr="00623E67" w:rsidRDefault="009E06B5" w:rsidP="009E06B5">
            <w:pPr>
              <w:pStyle w:val="ZPpregglava"/>
            </w:pPr>
            <w:r w:rsidRPr="00623E67">
              <w:t>2008</w:t>
            </w:r>
          </w:p>
        </w:tc>
        <w:tc>
          <w:tcPr>
            <w:tcW w:w="278" w:type="pct"/>
            <w:tcBorders>
              <w:bottom w:val="single" w:sz="6" w:space="0" w:color="008000"/>
            </w:tcBorders>
            <w:shd w:val="clear" w:color="auto" w:fill="auto"/>
            <w:noWrap/>
            <w:vAlign w:val="center"/>
          </w:tcPr>
          <w:p w14:paraId="7C50689A" w14:textId="77777777" w:rsidR="009E06B5" w:rsidRPr="00623E67" w:rsidRDefault="009E06B5" w:rsidP="009E06B5">
            <w:pPr>
              <w:pStyle w:val="ZPpregglava"/>
            </w:pPr>
            <w:r w:rsidRPr="00623E67">
              <w:t>2009</w:t>
            </w:r>
          </w:p>
        </w:tc>
        <w:tc>
          <w:tcPr>
            <w:tcW w:w="278" w:type="pct"/>
            <w:tcBorders>
              <w:bottom w:val="single" w:sz="6" w:space="0" w:color="008000"/>
            </w:tcBorders>
            <w:shd w:val="clear" w:color="auto" w:fill="auto"/>
            <w:noWrap/>
            <w:vAlign w:val="center"/>
          </w:tcPr>
          <w:p w14:paraId="33C9CE5D" w14:textId="77777777" w:rsidR="009E06B5" w:rsidRPr="00623E67" w:rsidRDefault="009E06B5" w:rsidP="009E06B5">
            <w:pPr>
              <w:pStyle w:val="ZPpregglava"/>
            </w:pPr>
            <w:r w:rsidRPr="00623E67">
              <w:t>2010</w:t>
            </w:r>
          </w:p>
        </w:tc>
        <w:tc>
          <w:tcPr>
            <w:tcW w:w="280" w:type="pct"/>
            <w:tcBorders>
              <w:bottom w:val="single" w:sz="6" w:space="0" w:color="008000"/>
            </w:tcBorders>
            <w:shd w:val="clear" w:color="auto" w:fill="auto"/>
            <w:noWrap/>
            <w:vAlign w:val="center"/>
          </w:tcPr>
          <w:p w14:paraId="5FFE8759" w14:textId="77777777" w:rsidR="009E06B5" w:rsidRPr="00623E67" w:rsidRDefault="009E06B5" w:rsidP="009E06B5">
            <w:pPr>
              <w:pStyle w:val="ZPpregglava"/>
            </w:pPr>
            <w:r w:rsidRPr="00623E67">
              <w:t>2011</w:t>
            </w:r>
          </w:p>
        </w:tc>
        <w:tc>
          <w:tcPr>
            <w:tcW w:w="280" w:type="pct"/>
            <w:tcBorders>
              <w:bottom w:val="single" w:sz="6" w:space="0" w:color="008000"/>
            </w:tcBorders>
            <w:shd w:val="clear" w:color="auto" w:fill="auto"/>
            <w:noWrap/>
            <w:vAlign w:val="center"/>
          </w:tcPr>
          <w:p w14:paraId="429B38B3" w14:textId="77777777" w:rsidR="009E06B5" w:rsidRPr="00623E67" w:rsidRDefault="009E06B5" w:rsidP="009E06B5">
            <w:pPr>
              <w:pStyle w:val="ZPpregglava"/>
            </w:pPr>
            <w:r w:rsidRPr="00623E67">
              <w:t>2012</w:t>
            </w:r>
          </w:p>
        </w:tc>
        <w:tc>
          <w:tcPr>
            <w:tcW w:w="280" w:type="pct"/>
            <w:tcBorders>
              <w:bottom w:val="single" w:sz="6" w:space="0" w:color="008000"/>
            </w:tcBorders>
            <w:shd w:val="clear" w:color="auto" w:fill="auto"/>
            <w:noWrap/>
            <w:vAlign w:val="center"/>
          </w:tcPr>
          <w:p w14:paraId="57DAFCEC" w14:textId="77777777" w:rsidR="009E06B5" w:rsidRPr="00623E67" w:rsidRDefault="009E06B5" w:rsidP="009E06B5">
            <w:pPr>
              <w:pStyle w:val="ZPpregglava"/>
            </w:pPr>
            <w:r w:rsidRPr="00623E67">
              <w:t>2013</w:t>
            </w:r>
          </w:p>
        </w:tc>
        <w:tc>
          <w:tcPr>
            <w:tcW w:w="280" w:type="pct"/>
            <w:tcBorders>
              <w:bottom w:val="single" w:sz="6" w:space="0" w:color="008000"/>
            </w:tcBorders>
            <w:shd w:val="clear" w:color="auto" w:fill="auto"/>
            <w:noWrap/>
            <w:vAlign w:val="center"/>
          </w:tcPr>
          <w:p w14:paraId="0725D808" w14:textId="77777777" w:rsidR="009E06B5" w:rsidRPr="00623E67" w:rsidRDefault="009E06B5" w:rsidP="009E06B5">
            <w:pPr>
              <w:pStyle w:val="ZPpregglava"/>
            </w:pPr>
            <w:r w:rsidRPr="00623E67">
              <w:t>2014</w:t>
            </w:r>
          </w:p>
        </w:tc>
        <w:tc>
          <w:tcPr>
            <w:tcW w:w="280" w:type="pct"/>
            <w:tcBorders>
              <w:bottom w:val="single" w:sz="6" w:space="0" w:color="008000"/>
            </w:tcBorders>
            <w:shd w:val="clear" w:color="auto" w:fill="auto"/>
            <w:noWrap/>
            <w:vAlign w:val="center"/>
          </w:tcPr>
          <w:p w14:paraId="51DD6CC4" w14:textId="77777777" w:rsidR="009E06B5" w:rsidRPr="00623E67" w:rsidRDefault="009E06B5" w:rsidP="009E06B5">
            <w:pPr>
              <w:pStyle w:val="ZPpregglava"/>
            </w:pPr>
            <w:r w:rsidRPr="00623E67">
              <w:t>2015</w:t>
            </w:r>
          </w:p>
        </w:tc>
        <w:tc>
          <w:tcPr>
            <w:tcW w:w="280" w:type="pct"/>
            <w:tcBorders>
              <w:bottom w:val="single" w:sz="6" w:space="0" w:color="008000"/>
            </w:tcBorders>
            <w:shd w:val="clear" w:color="auto" w:fill="auto"/>
            <w:noWrap/>
            <w:vAlign w:val="center"/>
          </w:tcPr>
          <w:p w14:paraId="36A28E72" w14:textId="77777777" w:rsidR="009E06B5" w:rsidRPr="00623E67" w:rsidRDefault="009E06B5" w:rsidP="009E06B5">
            <w:pPr>
              <w:pStyle w:val="ZPpregglava"/>
            </w:pPr>
            <w:r w:rsidRPr="00623E67">
              <w:t>2016</w:t>
            </w:r>
          </w:p>
        </w:tc>
        <w:tc>
          <w:tcPr>
            <w:tcW w:w="280" w:type="pct"/>
            <w:tcBorders>
              <w:bottom w:val="single" w:sz="6" w:space="0" w:color="008000"/>
            </w:tcBorders>
            <w:noWrap/>
            <w:vAlign w:val="center"/>
          </w:tcPr>
          <w:p w14:paraId="153F6CD4" w14:textId="77777777" w:rsidR="009E06B5" w:rsidRPr="00623E67" w:rsidRDefault="009E06B5" w:rsidP="009E06B5">
            <w:pPr>
              <w:pStyle w:val="ZPpregglava"/>
            </w:pPr>
            <w:r w:rsidRPr="00623E67">
              <w:t>2017</w:t>
            </w:r>
          </w:p>
        </w:tc>
        <w:tc>
          <w:tcPr>
            <w:tcW w:w="280" w:type="pct"/>
            <w:tcBorders>
              <w:bottom w:val="single" w:sz="6" w:space="0" w:color="008000"/>
            </w:tcBorders>
            <w:vAlign w:val="center"/>
          </w:tcPr>
          <w:p w14:paraId="3D3ECA72" w14:textId="77777777" w:rsidR="009E06B5" w:rsidRPr="00623E67" w:rsidRDefault="009E06B5" w:rsidP="009E06B5">
            <w:pPr>
              <w:pStyle w:val="ZPpregglava"/>
            </w:pPr>
            <w:r w:rsidRPr="00623E67">
              <w:t>2018</w:t>
            </w:r>
          </w:p>
        </w:tc>
        <w:tc>
          <w:tcPr>
            <w:tcW w:w="295" w:type="pct"/>
            <w:tcBorders>
              <w:bottom w:val="single" w:sz="6" w:space="0" w:color="008000"/>
            </w:tcBorders>
            <w:vAlign w:val="center"/>
          </w:tcPr>
          <w:p w14:paraId="2CE9518E" w14:textId="77777777" w:rsidR="009E06B5" w:rsidRPr="00623E67" w:rsidRDefault="009E06B5" w:rsidP="009E06B5">
            <w:pPr>
              <w:pStyle w:val="ZPpregglava"/>
            </w:pPr>
            <w:r w:rsidRPr="00623E67">
              <w:t>2019</w:t>
            </w:r>
          </w:p>
        </w:tc>
        <w:tc>
          <w:tcPr>
            <w:tcW w:w="292" w:type="pct"/>
            <w:tcBorders>
              <w:bottom w:val="single" w:sz="6" w:space="0" w:color="008000"/>
            </w:tcBorders>
            <w:vAlign w:val="center"/>
          </w:tcPr>
          <w:p w14:paraId="0DEA7BC5" w14:textId="03C466EF" w:rsidR="009E06B5" w:rsidRPr="00623E67" w:rsidRDefault="009E06B5" w:rsidP="009E06B5">
            <w:pPr>
              <w:pStyle w:val="ZPpregglava"/>
            </w:pPr>
            <w:r w:rsidRPr="00623E67">
              <w:t>2020</w:t>
            </w:r>
            <w:r w:rsidR="00470E11">
              <w:t>*</w:t>
            </w:r>
          </w:p>
        </w:tc>
        <w:tc>
          <w:tcPr>
            <w:tcW w:w="292" w:type="pct"/>
            <w:tcBorders>
              <w:bottom w:val="single" w:sz="6" w:space="0" w:color="008000"/>
            </w:tcBorders>
            <w:vAlign w:val="center"/>
          </w:tcPr>
          <w:p w14:paraId="779AFD78" w14:textId="77777777" w:rsidR="009E06B5" w:rsidRPr="00623E67" w:rsidRDefault="009E06B5" w:rsidP="009E06B5">
            <w:pPr>
              <w:pStyle w:val="ZPpregglava"/>
            </w:pPr>
            <w:r w:rsidRPr="00623E67">
              <w:t>Indeks</w:t>
            </w:r>
          </w:p>
          <w:p w14:paraId="0FFADAAF" w14:textId="77777777" w:rsidR="009E06B5" w:rsidRPr="00623E67" w:rsidRDefault="009E06B5" w:rsidP="009E06B5">
            <w:pPr>
              <w:pStyle w:val="ZPpregglava"/>
            </w:pPr>
            <w:r w:rsidRPr="00623E67">
              <w:t>2020/19</w:t>
            </w:r>
          </w:p>
        </w:tc>
      </w:tr>
      <w:tr w:rsidR="009E06B5" w:rsidRPr="00623E67" w14:paraId="4C171460" w14:textId="77777777" w:rsidTr="009E06B5">
        <w:trPr>
          <w:trHeight w:val="227"/>
          <w:jc w:val="center"/>
        </w:trPr>
        <w:tc>
          <w:tcPr>
            <w:tcW w:w="1046" w:type="pct"/>
            <w:shd w:val="clear" w:color="auto" w:fill="auto"/>
            <w:noWrap/>
            <w:vAlign w:val="bottom"/>
          </w:tcPr>
          <w:p w14:paraId="25CEF5CF" w14:textId="77777777" w:rsidR="009E06B5" w:rsidRPr="00623E67" w:rsidRDefault="009E06B5" w:rsidP="009E06B5">
            <w:pPr>
              <w:pStyle w:val="ZPpregtekst"/>
              <w:rPr>
                <w:b/>
              </w:rPr>
            </w:pPr>
            <w:r w:rsidRPr="00623E67">
              <w:rPr>
                <w:b/>
              </w:rPr>
              <w:t>OSNOVNA POVRŠINA (ha)</w:t>
            </w:r>
          </w:p>
        </w:tc>
        <w:tc>
          <w:tcPr>
            <w:tcW w:w="278" w:type="pct"/>
            <w:shd w:val="clear" w:color="auto" w:fill="auto"/>
            <w:noWrap/>
            <w:vAlign w:val="bottom"/>
          </w:tcPr>
          <w:p w14:paraId="0FB8C837" w14:textId="77777777" w:rsidR="009E06B5" w:rsidRPr="00623E67" w:rsidRDefault="009E06B5" w:rsidP="009E06B5">
            <w:pPr>
              <w:pStyle w:val="ZPpregtevilke"/>
              <w:rPr>
                <w:b/>
              </w:rPr>
            </w:pPr>
            <w:r w:rsidRPr="00623E67">
              <w:rPr>
                <w:b/>
              </w:rPr>
              <w:t>3.421</w:t>
            </w:r>
          </w:p>
        </w:tc>
        <w:tc>
          <w:tcPr>
            <w:tcW w:w="278" w:type="pct"/>
            <w:shd w:val="clear" w:color="auto" w:fill="auto"/>
            <w:noWrap/>
            <w:vAlign w:val="bottom"/>
          </w:tcPr>
          <w:p w14:paraId="3EE59A6E" w14:textId="77777777" w:rsidR="009E06B5" w:rsidRPr="00623E67" w:rsidRDefault="009E06B5" w:rsidP="009E06B5">
            <w:pPr>
              <w:pStyle w:val="ZPpregtevilke"/>
              <w:rPr>
                <w:b/>
              </w:rPr>
            </w:pPr>
            <w:r w:rsidRPr="00623E67">
              <w:rPr>
                <w:b/>
              </w:rPr>
              <w:t>3.406</w:t>
            </w:r>
          </w:p>
        </w:tc>
        <w:tc>
          <w:tcPr>
            <w:tcW w:w="278" w:type="pct"/>
            <w:shd w:val="clear" w:color="auto" w:fill="auto"/>
            <w:noWrap/>
            <w:vAlign w:val="bottom"/>
          </w:tcPr>
          <w:p w14:paraId="09624D80" w14:textId="77777777" w:rsidR="009E06B5" w:rsidRPr="00623E67" w:rsidRDefault="009E06B5" w:rsidP="009E06B5">
            <w:pPr>
              <w:pStyle w:val="ZPpregtevilke"/>
              <w:rPr>
                <w:b/>
              </w:rPr>
            </w:pPr>
            <w:r w:rsidRPr="00623E67">
              <w:rPr>
                <w:b/>
              </w:rPr>
              <w:t>2.276</w:t>
            </w:r>
          </w:p>
        </w:tc>
        <w:tc>
          <w:tcPr>
            <w:tcW w:w="280" w:type="pct"/>
            <w:shd w:val="clear" w:color="auto" w:fill="auto"/>
            <w:noWrap/>
            <w:vAlign w:val="bottom"/>
          </w:tcPr>
          <w:p w14:paraId="1B43CB51" w14:textId="77777777" w:rsidR="009E06B5" w:rsidRPr="00623E67" w:rsidRDefault="009E06B5" w:rsidP="009E06B5">
            <w:pPr>
              <w:pStyle w:val="ZPpregtevilke"/>
              <w:rPr>
                <w:b/>
              </w:rPr>
            </w:pPr>
            <w:r w:rsidRPr="00623E67">
              <w:rPr>
                <w:b/>
              </w:rPr>
              <w:t>3.288</w:t>
            </w:r>
          </w:p>
        </w:tc>
        <w:tc>
          <w:tcPr>
            <w:tcW w:w="280" w:type="pct"/>
            <w:shd w:val="clear" w:color="auto" w:fill="auto"/>
            <w:noWrap/>
            <w:vAlign w:val="bottom"/>
          </w:tcPr>
          <w:p w14:paraId="12DBB586" w14:textId="77777777" w:rsidR="009E06B5" w:rsidRPr="00623E67" w:rsidRDefault="009E06B5" w:rsidP="009E06B5">
            <w:pPr>
              <w:pStyle w:val="ZPpregtevilke"/>
              <w:rPr>
                <w:b/>
              </w:rPr>
            </w:pPr>
            <w:r w:rsidRPr="00623E67">
              <w:rPr>
                <w:b/>
              </w:rPr>
              <w:t>3.843</w:t>
            </w:r>
          </w:p>
        </w:tc>
        <w:tc>
          <w:tcPr>
            <w:tcW w:w="280" w:type="pct"/>
            <w:shd w:val="clear" w:color="auto" w:fill="auto"/>
            <w:noWrap/>
            <w:vAlign w:val="bottom"/>
          </w:tcPr>
          <w:p w14:paraId="11CF9A04" w14:textId="77777777" w:rsidR="009E06B5" w:rsidRPr="00623E67" w:rsidRDefault="009E06B5" w:rsidP="009E06B5">
            <w:pPr>
              <w:pStyle w:val="ZPpregtevilke"/>
              <w:rPr>
                <w:b/>
              </w:rPr>
            </w:pPr>
            <w:r w:rsidRPr="00623E67">
              <w:rPr>
                <w:b/>
              </w:rPr>
              <w:t>3.881</w:t>
            </w:r>
          </w:p>
        </w:tc>
        <w:tc>
          <w:tcPr>
            <w:tcW w:w="280" w:type="pct"/>
            <w:shd w:val="clear" w:color="auto" w:fill="auto"/>
            <w:noWrap/>
            <w:vAlign w:val="bottom"/>
          </w:tcPr>
          <w:p w14:paraId="6454581A" w14:textId="77777777" w:rsidR="009E06B5" w:rsidRPr="00623E67" w:rsidRDefault="009E06B5" w:rsidP="009E06B5">
            <w:pPr>
              <w:pStyle w:val="ZPpregtevilke"/>
              <w:rPr>
                <w:b/>
              </w:rPr>
            </w:pPr>
            <w:r w:rsidRPr="00623E67">
              <w:rPr>
                <w:b/>
              </w:rPr>
              <w:t>4.051</w:t>
            </w:r>
          </w:p>
        </w:tc>
        <w:tc>
          <w:tcPr>
            <w:tcW w:w="280" w:type="pct"/>
            <w:shd w:val="clear" w:color="auto" w:fill="auto"/>
            <w:noWrap/>
            <w:vAlign w:val="bottom"/>
          </w:tcPr>
          <w:p w14:paraId="12C4D6AF" w14:textId="77777777" w:rsidR="009E06B5" w:rsidRPr="00623E67" w:rsidRDefault="009E06B5" w:rsidP="009E06B5">
            <w:pPr>
              <w:pStyle w:val="ZPpregtevilke"/>
              <w:rPr>
                <w:b/>
              </w:rPr>
            </w:pPr>
            <w:r w:rsidRPr="00623E67">
              <w:rPr>
                <w:b/>
              </w:rPr>
              <w:t>4.008</w:t>
            </w:r>
          </w:p>
        </w:tc>
        <w:tc>
          <w:tcPr>
            <w:tcW w:w="280" w:type="pct"/>
            <w:shd w:val="clear" w:color="auto" w:fill="auto"/>
            <w:noWrap/>
            <w:vAlign w:val="bottom"/>
          </w:tcPr>
          <w:p w14:paraId="246CA701" w14:textId="77777777" w:rsidR="009E06B5" w:rsidRPr="00623E67" w:rsidRDefault="009E06B5" w:rsidP="009E06B5">
            <w:pPr>
              <w:pStyle w:val="ZPpregtevilke"/>
              <w:rPr>
                <w:b/>
              </w:rPr>
            </w:pPr>
            <w:r w:rsidRPr="00623E67">
              <w:rPr>
                <w:b/>
                <w:bCs/>
                <w:szCs w:val="16"/>
              </w:rPr>
              <w:t>4.519</w:t>
            </w:r>
          </w:p>
        </w:tc>
        <w:tc>
          <w:tcPr>
            <w:tcW w:w="280" w:type="pct"/>
            <w:noWrap/>
            <w:vAlign w:val="bottom"/>
          </w:tcPr>
          <w:p w14:paraId="774FAA60" w14:textId="77777777" w:rsidR="009E06B5" w:rsidRPr="00623E67" w:rsidRDefault="009E06B5" w:rsidP="009E06B5">
            <w:pPr>
              <w:pStyle w:val="ZPpregtevilke"/>
              <w:rPr>
                <w:b/>
              </w:rPr>
            </w:pPr>
            <w:r w:rsidRPr="00623E67">
              <w:rPr>
                <w:b/>
                <w:bCs/>
                <w:szCs w:val="16"/>
              </w:rPr>
              <w:t>4.451</w:t>
            </w:r>
          </w:p>
        </w:tc>
        <w:tc>
          <w:tcPr>
            <w:tcW w:w="280" w:type="pct"/>
            <w:vAlign w:val="bottom"/>
          </w:tcPr>
          <w:p w14:paraId="46481CFC" w14:textId="77777777" w:rsidR="009E06B5" w:rsidRPr="00623E67" w:rsidRDefault="009E06B5" w:rsidP="009E06B5">
            <w:pPr>
              <w:pStyle w:val="ZPpregtevilke"/>
              <w:rPr>
                <w:b/>
              </w:rPr>
            </w:pPr>
            <w:r w:rsidRPr="00623E67">
              <w:rPr>
                <w:b/>
              </w:rPr>
              <w:t>4.299</w:t>
            </w:r>
          </w:p>
        </w:tc>
        <w:tc>
          <w:tcPr>
            <w:tcW w:w="295" w:type="pct"/>
            <w:vAlign w:val="bottom"/>
          </w:tcPr>
          <w:p w14:paraId="578CCFFA" w14:textId="77777777" w:rsidR="009E06B5" w:rsidRPr="00623E67" w:rsidRDefault="009E06B5" w:rsidP="009E06B5">
            <w:pPr>
              <w:pStyle w:val="ZPpregtevilke"/>
              <w:rPr>
                <w:b/>
              </w:rPr>
            </w:pPr>
            <w:r w:rsidRPr="00623E67">
              <w:rPr>
                <w:b/>
              </w:rPr>
              <w:t>5.207</w:t>
            </w:r>
          </w:p>
        </w:tc>
        <w:tc>
          <w:tcPr>
            <w:tcW w:w="292" w:type="pct"/>
            <w:vAlign w:val="bottom"/>
          </w:tcPr>
          <w:p w14:paraId="5013A141" w14:textId="77777777" w:rsidR="009E06B5" w:rsidRPr="00623E67" w:rsidRDefault="009E06B5" w:rsidP="009E06B5">
            <w:pPr>
              <w:pStyle w:val="ZPpregtevilke"/>
              <w:rPr>
                <w:b/>
              </w:rPr>
            </w:pPr>
            <w:r w:rsidRPr="00623E67">
              <w:rPr>
                <w:b/>
              </w:rPr>
              <w:t>5.766</w:t>
            </w:r>
          </w:p>
        </w:tc>
        <w:tc>
          <w:tcPr>
            <w:tcW w:w="292" w:type="pct"/>
            <w:vAlign w:val="bottom"/>
          </w:tcPr>
          <w:p w14:paraId="1C1E28FC" w14:textId="77777777" w:rsidR="009E06B5" w:rsidRPr="00623E67" w:rsidRDefault="009E06B5" w:rsidP="009E06B5">
            <w:pPr>
              <w:pStyle w:val="ZPpregtevilke"/>
              <w:rPr>
                <w:b/>
              </w:rPr>
            </w:pPr>
            <w:r w:rsidRPr="00623E67">
              <w:rPr>
                <w:b/>
              </w:rPr>
              <w:t>110,7</w:t>
            </w:r>
          </w:p>
        </w:tc>
      </w:tr>
      <w:tr w:rsidR="009E06B5" w:rsidRPr="00623E67" w14:paraId="53139F3E" w14:textId="77777777" w:rsidTr="009E06B5">
        <w:trPr>
          <w:trHeight w:val="227"/>
          <w:jc w:val="center"/>
        </w:trPr>
        <w:tc>
          <w:tcPr>
            <w:tcW w:w="1046" w:type="pct"/>
            <w:shd w:val="clear" w:color="auto" w:fill="auto"/>
            <w:noWrap/>
            <w:vAlign w:val="bottom"/>
          </w:tcPr>
          <w:p w14:paraId="2C7595FF" w14:textId="77777777" w:rsidR="009E06B5" w:rsidRPr="00623E67" w:rsidRDefault="009E06B5" w:rsidP="009E06B5">
            <w:pPr>
              <w:pStyle w:val="ZPpregtekst"/>
              <w:rPr>
                <w:b/>
              </w:rPr>
            </w:pPr>
            <w:r w:rsidRPr="00623E67">
              <w:rPr>
                <w:b/>
              </w:rPr>
              <w:t>PRIDELOVALNA POVRŠINA (ha)</w:t>
            </w:r>
          </w:p>
        </w:tc>
        <w:tc>
          <w:tcPr>
            <w:tcW w:w="278" w:type="pct"/>
            <w:shd w:val="clear" w:color="auto" w:fill="auto"/>
            <w:noWrap/>
            <w:vAlign w:val="bottom"/>
          </w:tcPr>
          <w:p w14:paraId="3608196D" w14:textId="77777777" w:rsidR="009E06B5" w:rsidRPr="00623E67" w:rsidRDefault="009E06B5" w:rsidP="009E06B5">
            <w:pPr>
              <w:pStyle w:val="ZPpregtevilke"/>
              <w:rPr>
                <w:b/>
              </w:rPr>
            </w:pPr>
          </w:p>
        </w:tc>
        <w:tc>
          <w:tcPr>
            <w:tcW w:w="278" w:type="pct"/>
            <w:shd w:val="clear" w:color="auto" w:fill="auto"/>
            <w:noWrap/>
            <w:vAlign w:val="bottom"/>
          </w:tcPr>
          <w:p w14:paraId="6FC43081" w14:textId="77777777" w:rsidR="009E06B5" w:rsidRPr="00623E67" w:rsidRDefault="009E06B5" w:rsidP="009E06B5">
            <w:pPr>
              <w:pStyle w:val="ZPpregtevilke"/>
              <w:rPr>
                <w:b/>
              </w:rPr>
            </w:pPr>
          </w:p>
        </w:tc>
        <w:tc>
          <w:tcPr>
            <w:tcW w:w="278" w:type="pct"/>
            <w:shd w:val="clear" w:color="auto" w:fill="auto"/>
            <w:noWrap/>
            <w:vAlign w:val="bottom"/>
          </w:tcPr>
          <w:p w14:paraId="5485B0C2" w14:textId="77777777" w:rsidR="009E06B5" w:rsidRPr="00623E67" w:rsidRDefault="009E06B5" w:rsidP="009E06B5">
            <w:pPr>
              <w:pStyle w:val="ZPpregtevilke"/>
              <w:rPr>
                <w:b/>
              </w:rPr>
            </w:pPr>
          </w:p>
        </w:tc>
        <w:tc>
          <w:tcPr>
            <w:tcW w:w="280" w:type="pct"/>
            <w:shd w:val="clear" w:color="auto" w:fill="auto"/>
            <w:noWrap/>
            <w:vAlign w:val="bottom"/>
          </w:tcPr>
          <w:p w14:paraId="27DAF1E6" w14:textId="77777777" w:rsidR="009E06B5" w:rsidRPr="00623E67" w:rsidRDefault="009E06B5" w:rsidP="009E06B5">
            <w:pPr>
              <w:pStyle w:val="ZPpregtevilke"/>
              <w:rPr>
                <w:b/>
              </w:rPr>
            </w:pPr>
          </w:p>
        </w:tc>
        <w:tc>
          <w:tcPr>
            <w:tcW w:w="280" w:type="pct"/>
            <w:shd w:val="clear" w:color="auto" w:fill="auto"/>
            <w:noWrap/>
            <w:vAlign w:val="bottom"/>
          </w:tcPr>
          <w:p w14:paraId="157EBBDB" w14:textId="77777777" w:rsidR="009E06B5" w:rsidRPr="00623E67" w:rsidRDefault="009E06B5" w:rsidP="009E06B5">
            <w:pPr>
              <w:pStyle w:val="ZPpregtevilke"/>
              <w:rPr>
                <w:b/>
              </w:rPr>
            </w:pPr>
          </w:p>
        </w:tc>
        <w:tc>
          <w:tcPr>
            <w:tcW w:w="280" w:type="pct"/>
            <w:shd w:val="clear" w:color="auto" w:fill="auto"/>
            <w:noWrap/>
            <w:vAlign w:val="bottom"/>
          </w:tcPr>
          <w:p w14:paraId="39F975FC" w14:textId="77777777" w:rsidR="009E06B5" w:rsidRPr="00623E67" w:rsidRDefault="009E06B5" w:rsidP="009E06B5">
            <w:pPr>
              <w:pStyle w:val="ZPpregtevilke"/>
              <w:rPr>
                <w:b/>
              </w:rPr>
            </w:pPr>
          </w:p>
        </w:tc>
        <w:tc>
          <w:tcPr>
            <w:tcW w:w="280" w:type="pct"/>
            <w:shd w:val="clear" w:color="auto" w:fill="auto"/>
            <w:noWrap/>
            <w:vAlign w:val="bottom"/>
          </w:tcPr>
          <w:p w14:paraId="32300B94" w14:textId="77777777" w:rsidR="009E06B5" w:rsidRPr="00623E67" w:rsidRDefault="009E06B5" w:rsidP="009E06B5">
            <w:pPr>
              <w:pStyle w:val="ZPpregtevilke"/>
              <w:rPr>
                <w:b/>
              </w:rPr>
            </w:pPr>
          </w:p>
        </w:tc>
        <w:tc>
          <w:tcPr>
            <w:tcW w:w="280" w:type="pct"/>
            <w:shd w:val="clear" w:color="auto" w:fill="auto"/>
            <w:noWrap/>
            <w:vAlign w:val="bottom"/>
          </w:tcPr>
          <w:p w14:paraId="78390E18" w14:textId="77777777" w:rsidR="009E06B5" w:rsidRPr="00623E67" w:rsidRDefault="009E06B5" w:rsidP="009E06B5">
            <w:pPr>
              <w:pStyle w:val="ZPpregtevilke"/>
              <w:rPr>
                <w:b/>
              </w:rPr>
            </w:pPr>
          </w:p>
        </w:tc>
        <w:tc>
          <w:tcPr>
            <w:tcW w:w="280" w:type="pct"/>
            <w:shd w:val="clear" w:color="auto" w:fill="auto"/>
            <w:noWrap/>
            <w:vAlign w:val="bottom"/>
          </w:tcPr>
          <w:p w14:paraId="3FDEAD0C" w14:textId="77777777" w:rsidR="009E06B5" w:rsidRPr="00623E67" w:rsidRDefault="009E06B5" w:rsidP="009E06B5">
            <w:pPr>
              <w:pStyle w:val="ZPpregtevilke"/>
              <w:rPr>
                <w:b/>
              </w:rPr>
            </w:pPr>
          </w:p>
        </w:tc>
        <w:tc>
          <w:tcPr>
            <w:tcW w:w="280" w:type="pct"/>
            <w:noWrap/>
            <w:vAlign w:val="bottom"/>
          </w:tcPr>
          <w:p w14:paraId="5CA188CA" w14:textId="77777777" w:rsidR="009E06B5" w:rsidRPr="00623E67" w:rsidRDefault="009E06B5" w:rsidP="009E06B5">
            <w:pPr>
              <w:pStyle w:val="ZPpregtevilke"/>
              <w:rPr>
                <w:b/>
              </w:rPr>
            </w:pPr>
          </w:p>
        </w:tc>
        <w:tc>
          <w:tcPr>
            <w:tcW w:w="280" w:type="pct"/>
            <w:vAlign w:val="bottom"/>
          </w:tcPr>
          <w:p w14:paraId="3C0988A5" w14:textId="77777777" w:rsidR="009E06B5" w:rsidRPr="00623E67" w:rsidRDefault="009E06B5" w:rsidP="009E06B5">
            <w:pPr>
              <w:pStyle w:val="ZPpregtevilke"/>
              <w:rPr>
                <w:b/>
              </w:rPr>
            </w:pPr>
          </w:p>
        </w:tc>
        <w:tc>
          <w:tcPr>
            <w:tcW w:w="295" w:type="pct"/>
            <w:vAlign w:val="bottom"/>
          </w:tcPr>
          <w:p w14:paraId="54CC04EC" w14:textId="77777777" w:rsidR="009E06B5" w:rsidRPr="00623E67" w:rsidRDefault="009E06B5" w:rsidP="009E06B5">
            <w:pPr>
              <w:pStyle w:val="ZPpregtevilke"/>
              <w:rPr>
                <w:b/>
              </w:rPr>
            </w:pPr>
          </w:p>
        </w:tc>
        <w:tc>
          <w:tcPr>
            <w:tcW w:w="292" w:type="pct"/>
            <w:vAlign w:val="bottom"/>
          </w:tcPr>
          <w:p w14:paraId="31E5A98D" w14:textId="77777777" w:rsidR="009E06B5" w:rsidRPr="00623E67" w:rsidRDefault="009E06B5" w:rsidP="009E06B5">
            <w:pPr>
              <w:pStyle w:val="ZPpregtevilke"/>
              <w:rPr>
                <w:b/>
              </w:rPr>
            </w:pPr>
          </w:p>
        </w:tc>
        <w:tc>
          <w:tcPr>
            <w:tcW w:w="292" w:type="pct"/>
            <w:vAlign w:val="bottom"/>
          </w:tcPr>
          <w:p w14:paraId="52A65B91" w14:textId="77777777" w:rsidR="009E06B5" w:rsidRPr="00623E67" w:rsidRDefault="009E06B5" w:rsidP="009E06B5">
            <w:pPr>
              <w:pStyle w:val="ZPpregtevilke"/>
              <w:rPr>
                <w:b/>
              </w:rPr>
            </w:pPr>
          </w:p>
        </w:tc>
      </w:tr>
      <w:tr w:rsidR="009E06B5" w:rsidRPr="00623E67" w14:paraId="7352ECF3" w14:textId="77777777" w:rsidTr="009E06B5">
        <w:trPr>
          <w:trHeight w:val="227"/>
          <w:jc w:val="center"/>
        </w:trPr>
        <w:tc>
          <w:tcPr>
            <w:tcW w:w="1046" w:type="pct"/>
            <w:shd w:val="clear" w:color="auto" w:fill="auto"/>
            <w:noWrap/>
            <w:vAlign w:val="bottom"/>
          </w:tcPr>
          <w:p w14:paraId="32D0F7FF" w14:textId="77777777" w:rsidR="009E06B5" w:rsidRPr="00623E67" w:rsidRDefault="009E06B5" w:rsidP="009E06B5">
            <w:pPr>
              <w:pStyle w:val="ZPpregtekst"/>
              <w:rPr>
                <w:b/>
              </w:rPr>
            </w:pPr>
            <w:r w:rsidRPr="00623E67">
              <w:rPr>
                <w:b/>
              </w:rPr>
              <w:t>Zelenjadnice skupaj</w:t>
            </w:r>
          </w:p>
        </w:tc>
        <w:tc>
          <w:tcPr>
            <w:tcW w:w="278" w:type="pct"/>
            <w:shd w:val="clear" w:color="auto" w:fill="auto"/>
            <w:noWrap/>
            <w:vAlign w:val="bottom"/>
          </w:tcPr>
          <w:p w14:paraId="15C6CFC0" w14:textId="77777777" w:rsidR="009E06B5" w:rsidRPr="00623E67" w:rsidRDefault="009E06B5" w:rsidP="009E06B5">
            <w:pPr>
              <w:pStyle w:val="ZPpregtevilke"/>
              <w:rPr>
                <w:b/>
              </w:rPr>
            </w:pPr>
            <w:r w:rsidRPr="00623E67">
              <w:rPr>
                <w:b/>
              </w:rPr>
              <w:t>4.294</w:t>
            </w:r>
          </w:p>
        </w:tc>
        <w:tc>
          <w:tcPr>
            <w:tcW w:w="278" w:type="pct"/>
            <w:shd w:val="clear" w:color="auto" w:fill="auto"/>
            <w:noWrap/>
            <w:vAlign w:val="bottom"/>
          </w:tcPr>
          <w:p w14:paraId="071CB1A0" w14:textId="77777777" w:rsidR="009E06B5" w:rsidRPr="00623E67" w:rsidRDefault="009E06B5" w:rsidP="009E06B5">
            <w:pPr>
              <w:pStyle w:val="ZPpregtevilke"/>
              <w:rPr>
                <w:b/>
              </w:rPr>
            </w:pPr>
            <w:r w:rsidRPr="00623E67">
              <w:rPr>
                <w:b/>
              </w:rPr>
              <w:t>4.275</w:t>
            </w:r>
          </w:p>
        </w:tc>
        <w:tc>
          <w:tcPr>
            <w:tcW w:w="278" w:type="pct"/>
            <w:shd w:val="clear" w:color="auto" w:fill="auto"/>
            <w:noWrap/>
            <w:vAlign w:val="bottom"/>
          </w:tcPr>
          <w:p w14:paraId="72D6F56E" w14:textId="77777777" w:rsidR="009E06B5" w:rsidRPr="00623E67" w:rsidRDefault="009E06B5" w:rsidP="009E06B5">
            <w:pPr>
              <w:pStyle w:val="ZPpregtevilke"/>
              <w:rPr>
                <w:b/>
              </w:rPr>
            </w:pPr>
            <w:r w:rsidRPr="00623E67">
              <w:rPr>
                <w:b/>
              </w:rPr>
              <w:t>2.803</w:t>
            </w:r>
          </w:p>
        </w:tc>
        <w:tc>
          <w:tcPr>
            <w:tcW w:w="280" w:type="pct"/>
            <w:shd w:val="clear" w:color="auto" w:fill="auto"/>
            <w:noWrap/>
            <w:vAlign w:val="bottom"/>
          </w:tcPr>
          <w:p w14:paraId="3B92608B" w14:textId="77777777" w:rsidR="009E06B5" w:rsidRPr="00623E67" w:rsidRDefault="009E06B5" w:rsidP="009E06B5">
            <w:pPr>
              <w:pStyle w:val="ZPpregtevilke"/>
              <w:rPr>
                <w:b/>
              </w:rPr>
            </w:pPr>
            <w:r w:rsidRPr="00623E67">
              <w:rPr>
                <w:b/>
              </w:rPr>
              <w:t>4.048</w:t>
            </w:r>
          </w:p>
        </w:tc>
        <w:tc>
          <w:tcPr>
            <w:tcW w:w="280" w:type="pct"/>
            <w:shd w:val="clear" w:color="auto" w:fill="auto"/>
            <w:noWrap/>
            <w:vAlign w:val="bottom"/>
          </w:tcPr>
          <w:p w14:paraId="798E7767" w14:textId="77777777" w:rsidR="009E06B5" w:rsidRPr="00623E67" w:rsidRDefault="009E06B5" w:rsidP="009E06B5">
            <w:pPr>
              <w:pStyle w:val="ZPpregtevilke"/>
              <w:rPr>
                <w:b/>
              </w:rPr>
            </w:pPr>
            <w:r w:rsidRPr="00623E67">
              <w:rPr>
                <w:b/>
              </w:rPr>
              <w:t>4.371</w:t>
            </w:r>
          </w:p>
        </w:tc>
        <w:tc>
          <w:tcPr>
            <w:tcW w:w="280" w:type="pct"/>
            <w:shd w:val="clear" w:color="auto" w:fill="auto"/>
            <w:noWrap/>
            <w:vAlign w:val="bottom"/>
          </w:tcPr>
          <w:p w14:paraId="6987B27C" w14:textId="77777777" w:rsidR="009E06B5" w:rsidRPr="00623E67" w:rsidRDefault="009E06B5" w:rsidP="009E06B5">
            <w:pPr>
              <w:pStyle w:val="ZPpregtevilke"/>
              <w:rPr>
                <w:b/>
              </w:rPr>
            </w:pPr>
            <w:r w:rsidRPr="00623E67">
              <w:rPr>
                <w:b/>
              </w:rPr>
              <w:t>4.845</w:t>
            </w:r>
          </w:p>
        </w:tc>
        <w:tc>
          <w:tcPr>
            <w:tcW w:w="280" w:type="pct"/>
            <w:shd w:val="clear" w:color="auto" w:fill="auto"/>
            <w:noWrap/>
            <w:vAlign w:val="bottom"/>
          </w:tcPr>
          <w:p w14:paraId="15D739DB" w14:textId="77777777" w:rsidR="009E06B5" w:rsidRPr="00623E67" w:rsidRDefault="009E06B5" w:rsidP="009E06B5">
            <w:pPr>
              <w:pStyle w:val="ZPpregtevilke"/>
              <w:rPr>
                <w:b/>
              </w:rPr>
            </w:pPr>
            <w:r w:rsidRPr="00623E67">
              <w:rPr>
                <w:b/>
              </w:rPr>
              <w:t>5.057</w:t>
            </w:r>
          </w:p>
        </w:tc>
        <w:tc>
          <w:tcPr>
            <w:tcW w:w="280" w:type="pct"/>
            <w:shd w:val="clear" w:color="auto" w:fill="auto"/>
            <w:noWrap/>
            <w:vAlign w:val="bottom"/>
          </w:tcPr>
          <w:p w14:paraId="7CD3553B" w14:textId="77777777" w:rsidR="009E06B5" w:rsidRPr="00623E67" w:rsidRDefault="009E06B5" w:rsidP="009E06B5">
            <w:pPr>
              <w:pStyle w:val="ZPpregtevilke"/>
              <w:rPr>
                <w:b/>
              </w:rPr>
            </w:pPr>
            <w:r w:rsidRPr="00623E67">
              <w:rPr>
                <w:b/>
              </w:rPr>
              <w:t>5.001</w:t>
            </w:r>
          </w:p>
        </w:tc>
        <w:tc>
          <w:tcPr>
            <w:tcW w:w="280" w:type="pct"/>
            <w:shd w:val="clear" w:color="auto" w:fill="auto"/>
            <w:noWrap/>
            <w:vAlign w:val="bottom"/>
          </w:tcPr>
          <w:p w14:paraId="5279ADFF" w14:textId="77777777" w:rsidR="009E06B5" w:rsidRPr="00623E67" w:rsidRDefault="009E06B5" w:rsidP="009E06B5">
            <w:pPr>
              <w:pStyle w:val="ZPpregtevilke"/>
              <w:rPr>
                <w:b/>
              </w:rPr>
            </w:pPr>
            <w:r w:rsidRPr="00623E67">
              <w:rPr>
                <w:b/>
                <w:bCs/>
                <w:szCs w:val="16"/>
              </w:rPr>
              <w:t>5.517</w:t>
            </w:r>
          </w:p>
        </w:tc>
        <w:tc>
          <w:tcPr>
            <w:tcW w:w="280" w:type="pct"/>
            <w:noWrap/>
            <w:vAlign w:val="bottom"/>
          </w:tcPr>
          <w:p w14:paraId="2114E954" w14:textId="77777777" w:rsidR="009E06B5" w:rsidRPr="00623E67" w:rsidRDefault="009E06B5" w:rsidP="009E06B5">
            <w:pPr>
              <w:pStyle w:val="ZPpregtevilke"/>
              <w:rPr>
                <w:b/>
              </w:rPr>
            </w:pPr>
            <w:r w:rsidRPr="00623E67">
              <w:rPr>
                <w:b/>
                <w:bCs/>
                <w:szCs w:val="16"/>
              </w:rPr>
              <w:t>5.434</w:t>
            </w:r>
          </w:p>
        </w:tc>
        <w:tc>
          <w:tcPr>
            <w:tcW w:w="280" w:type="pct"/>
            <w:vAlign w:val="bottom"/>
          </w:tcPr>
          <w:p w14:paraId="3A47FF40" w14:textId="77777777" w:rsidR="009E06B5" w:rsidRPr="00623E67" w:rsidRDefault="009E06B5" w:rsidP="009E06B5">
            <w:pPr>
              <w:pStyle w:val="ZPpregtevilke"/>
              <w:rPr>
                <w:b/>
              </w:rPr>
            </w:pPr>
            <w:r w:rsidRPr="00623E67">
              <w:rPr>
                <w:b/>
              </w:rPr>
              <w:t>5.251</w:t>
            </w:r>
          </w:p>
        </w:tc>
        <w:tc>
          <w:tcPr>
            <w:tcW w:w="295" w:type="pct"/>
            <w:vAlign w:val="bottom"/>
          </w:tcPr>
          <w:p w14:paraId="77181BE1" w14:textId="77777777" w:rsidR="009E06B5" w:rsidRPr="00623E67" w:rsidRDefault="009E06B5" w:rsidP="009E06B5">
            <w:pPr>
              <w:pStyle w:val="ZPpregtevilke"/>
              <w:rPr>
                <w:b/>
              </w:rPr>
            </w:pPr>
            <w:r w:rsidRPr="00623E67">
              <w:rPr>
                <w:b/>
              </w:rPr>
              <w:t>6.425</w:t>
            </w:r>
          </w:p>
        </w:tc>
        <w:tc>
          <w:tcPr>
            <w:tcW w:w="292" w:type="pct"/>
            <w:vAlign w:val="bottom"/>
          </w:tcPr>
          <w:p w14:paraId="72F27A93" w14:textId="77777777" w:rsidR="009E06B5" w:rsidRPr="00623E67" w:rsidRDefault="009E06B5" w:rsidP="009E06B5">
            <w:pPr>
              <w:pStyle w:val="ZPpregtevilke"/>
              <w:rPr>
                <w:b/>
              </w:rPr>
            </w:pPr>
            <w:r w:rsidRPr="00623E67">
              <w:rPr>
                <w:b/>
              </w:rPr>
              <w:t>7.116</w:t>
            </w:r>
          </w:p>
        </w:tc>
        <w:tc>
          <w:tcPr>
            <w:tcW w:w="292" w:type="pct"/>
            <w:vAlign w:val="bottom"/>
          </w:tcPr>
          <w:p w14:paraId="5B5552B6" w14:textId="77777777" w:rsidR="009E06B5" w:rsidRPr="00623E67" w:rsidRDefault="009E06B5" w:rsidP="009E06B5">
            <w:pPr>
              <w:pStyle w:val="ZPpregtevilke"/>
              <w:rPr>
                <w:b/>
              </w:rPr>
            </w:pPr>
            <w:r w:rsidRPr="00623E67">
              <w:rPr>
                <w:b/>
              </w:rPr>
              <w:t>110,8</w:t>
            </w:r>
          </w:p>
        </w:tc>
      </w:tr>
      <w:tr w:rsidR="009E06B5" w:rsidRPr="00623E67" w14:paraId="34E58AB4" w14:textId="77777777" w:rsidTr="009E06B5">
        <w:trPr>
          <w:trHeight w:val="227"/>
          <w:jc w:val="center"/>
        </w:trPr>
        <w:tc>
          <w:tcPr>
            <w:tcW w:w="1046" w:type="pct"/>
            <w:shd w:val="clear" w:color="auto" w:fill="auto"/>
            <w:noWrap/>
            <w:vAlign w:val="bottom"/>
          </w:tcPr>
          <w:p w14:paraId="4F592881" w14:textId="77777777" w:rsidR="009E06B5" w:rsidRPr="00623E67" w:rsidRDefault="009E06B5" w:rsidP="009E06B5">
            <w:pPr>
              <w:pStyle w:val="ZPpregtekst"/>
            </w:pPr>
            <w:r w:rsidRPr="00623E67">
              <w:t>Belo zelje</w:t>
            </w:r>
          </w:p>
        </w:tc>
        <w:tc>
          <w:tcPr>
            <w:tcW w:w="278" w:type="pct"/>
            <w:shd w:val="clear" w:color="auto" w:fill="auto"/>
            <w:noWrap/>
            <w:vAlign w:val="bottom"/>
          </w:tcPr>
          <w:p w14:paraId="2A73AB04" w14:textId="77777777" w:rsidR="009E06B5" w:rsidRPr="00623E67" w:rsidRDefault="009E06B5" w:rsidP="009E06B5">
            <w:pPr>
              <w:pStyle w:val="ZPpregtevilke"/>
            </w:pPr>
            <w:r w:rsidRPr="00623E67">
              <w:t>841</w:t>
            </w:r>
          </w:p>
        </w:tc>
        <w:tc>
          <w:tcPr>
            <w:tcW w:w="278" w:type="pct"/>
            <w:shd w:val="clear" w:color="auto" w:fill="auto"/>
            <w:noWrap/>
            <w:vAlign w:val="bottom"/>
          </w:tcPr>
          <w:p w14:paraId="32747D3D" w14:textId="77777777" w:rsidR="009E06B5" w:rsidRPr="00623E67" w:rsidRDefault="009E06B5" w:rsidP="009E06B5">
            <w:pPr>
              <w:pStyle w:val="ZPpregtevilke"/>
            </w:pPr>
            <w:r w:rsidRPr="00623E67">
              <w:t>838</w:t>
            </w:r>
          </w:p>
        </w:tc>
        <w:tc>
          <w:tcPr>
            <w:tcW w:w="278" w:type="pct"/>
            <w:shd w:val="clear" w:color="auto" w:fill="auto"/>
            <w:noWrap/>
            <w:vAlign w:val="bottom"/>
          </w:tcPr>
          <w:p w14:paraId="39F55D42" w14:textId="77777777" w:rsidR="009E06B5" w:rsidRPr="00623E67" w:rsidRDefault="009E06B5" w:rsidP="009E06B5">
            <w:pPr>
              <w:pStyle w:val="ZPpregtevilke"/>
            </w:pPr>
            <w:r w:rsidRPr="00623E67">
              <w:t>578</w:t>
            </w:r>
          </w:p>
        </w:tc>
        <w:tc>
          <w:tcPr>
            <w:tcW w:w="280" w:type="pct"/>
            <w:shd w:val="clear" w:color="auto" w:fill="auto"/>
            <w:noWrap/>
            <w:vAlign w:val="bottom"/>
          </w:tcPr>
          <w:p w14:paraId="15078D7D" w14:textId="77777777" w:rsidR="009E06B5" w:rsidRPr="00623E67" w:rsidRDefault="009E06B5" w:rsidP="009E06B5">
            <w:pPr>
              <w:pStyle w:val="ZPpregtevilke"/>
              <w:rPr>
                <w:bCs/>
              </w:rPr>
            </w:pPr>
            <w:r w:rsidRPr="00623E67">
              <w:t>582</w:t>
            </w:r>
          </w:p>
        </w:tc>
        <w:tc>
          <w:tcPr>
            <w:tcW w:w="280" w:type="pct"/>
            <w:shd w:val="clear" w:color="auto" w:fill="auto"/>
            <w:noWrap/>
            <w:vAlign w:val="bottom"/>
          </w:tcPr>
          <w:p w14:paraId="5DCBA616" w14:textId="77777777" w:rsidR="009E06B5" w:rsidRPr="00623E67" w:rsidRDefault="009E06B5" w:rsidP="009E06B5">
            <w:pPr>
              <w:pStyle w:val="ZPpregtevilke"/>
              <w:rPr>
                <w:bCs/>
              </w:rPr>
            </w:pPr>
            <w:r w:rsidRPr="00623E67">
              <w:t>611</w:t>
            </w:r>
          </w:p>
        </w:tc>
        <w:tc>
          <w:tcPr>
            <w:tcW w:w="280" w:type="pct"/>
            <w:shd w:val="clear" w:color="auto" w:fill="auto"/>
            <w:noWrap/>
            <w:vAlign w:val="bottom"/>
          </w:tcPr>
          <w:p w14:paraId="68AF843D" w14:textId="77777777" w:rsidR="009E06B5" w:rsidRPr="00623E67" w:rsidRDefault="009E06B5" w:rsidP="009E06B5">
            <w:pPr>
              <w:pStyle w:val="ZPpregtevilke"/>
            </w:pPr>
            <w:r w:rsidRPr="00623E67">
              <w:t>632</w:t>
            </w:r>
          </w:p>
        </w:tc>
        <w:tc>
          <w:tcPr>
            <w:tcW w:w="280" w:type="pct"/>
            <w:shd w:val="clear" w:color="auto" w:fill="auto"/>
            <w:noWrap/>
            <w:vAlign w:val="bottom"/>
          </w:tcPr>
          <w:p w14:paraId="307107BB" w14:textId="77777777" w:rsidR="009E06B5" w:rsidRPr="00623E67" w:rsidRDefault="009E06B5" w:rsidP="009E06B5">
            <w:pPr>
              <w:pStyle w:val="ZPpregtevilke"/>
            </w:pPr>
            <w:r w:rsidRPr="00623E67">
              <w:t>651</w:t>
            </w:r>
          </w:p>
        </w:tc>
        <w:tc>
          <w:tcPr>
            <w:tcW w:w="280" w:type="pct"/>
            <w:shd w:val="clear" w:color="auto" w:fill="auto"/>
            <w:noWrap/>
            <w:vAlign w:val="bottom"/>
          </w:tcPr>
          <w:p w14:paraId="7B42562A" w14:textId="77777777" w:rsidR="009E06B5" w:rsidRPr="00623E67" w:rsidRDefault="009E06B5" w:rsidP="009E06B5">
            <w:pPr>
              <w:pStyle w:val="ZPpregtevilke"/>
            </w:pPr>
            <w:r w:rsidRPr="00623E67">
              <w:t>588</w:t>
            </w:r>
          </w:p>
        </w:tc>
        <w:tc>
          <w:tcPr>
            <w:tcW w:w="280" w:type="pct"/>
            <w:shd w:val="clear" w:color="auto" w:fill="auto"/>
            <w:noWrap/>
            <w:vAlign w:val="bottom"/>
          </w:tcPr>
          <w:p w14:paraId="3AF0832B" w14:textId="77777777" w:rsidR="009E06B5" w:rsidRPr="00623E67" w:rsidRDefault="009E06B5" w:rsidP="009E06B5">
            <w:pPr>
              <w:pStyle w:val="ZPpregtevilke"/>
            </w:pPr>
            <w:r w:rsidRPr="00623E67">
              <w:rPr>
                <w:szCs w:val="16"/>
              </w:rPr>
              <w:t>619</w:t>
            </w:r>
          </w:p>
        </w:tc>
        <w:tc>
          <w:tcPr>
            <w:tcW w:w="280" w:type="pct"/>
            <w:noWrap/>
            <w:vAlign w:val="bottom"/>
          </w:tcPr>
          <w:p w14:paraId="37E4D07A" w14:textId="77777777" w:rsidR="009E06B5" w:rsidRPr="00623E67" w:rsidRDefault="009E06B5" w:rsidP="009E06B5">
            <w:pPr>
              <w:pStyle w:val="ZPpregtevilke"/>
            </w:pPr>
            <w:r w:rsidRPr="00623E67">
              <w:rPr>
                <w:szCs w:val="16"/>
              </w:rPr>
              <w:t>613</w:t>
            </w:r>
          </w:p>
        </w:tc>
        <w:tc>
          <w:tcPr>
            <w:tcW w:w="280" w:type="pct"/>
            <w:vAlign w:val="bottom"/>
          </w:tcPr>
          <w:p w14:paraId="601EB993" w14:textId="77777777" w:rsidR="009E06B5" w:rsidRPr="00623E67" w:rsidRDefault="009E06B5" w:rsidP="009E06B5">
            <w:pPr>
              <w:pStyle w:val="ZPpregtevilke"/>
            </w:pPr>
            <w:r w:rsidRPr="00623E67">
              <w:t>600</w:t>
            </w:r>
          </w:p>
        </w:tc>
        <w:tc>
          <w:tcPr>
            <w:tcW w:w="295" w:type="pct"/>
            <w:vAlign w:val="bottom"/>
          </w:tcPr>
          <w:p w14:paraId="15C233C4" w14:textId="77777777" w:rsidR="009E06B5" w:rsidRPr="00623E67" w:rsidRDefault="009E06B5" w:rsidP="009E06B5">
            <w:pPr>
              <w:pStyle w:val="ZPpregtevilke"/>
            </w:pPr>
            <w:r w:rsidRPr="00623E67">
              <w:t>568</w:t>
            </w:r>
          </w:p>
        </w:tc>
        <w:tc>
          <w:tcPr>
            <w:tcW w:w="292" w:type="pct"/>
            <w:vAlign w:val="bottom"/>
          </w:tcPr>
          <w:p w14:paraId="5648A73D" w14:textId="77777777" w:rsidR="009E06B5" w:rsidRPr="00623E67" w:rsidRDefault="009E06B5" w:rsidP="009E06B5">
            <w:pPr>
              <w:pStyle w:val="ZPpregtevilke"/>
            </w:pPr>
            <w:r w:rsidRPr="00623E67">
              <w:t>608</w:t>
            </w:r>
          </w:p>
        </w:tc>
        <w:tc>
          <w:tcPr>
            <w:tcW w:w="292" w:type="pct"/>
            <w:vAlign w:val="bottom"/>
          </w:tcPr>
          <w:p w14:paraId="3C44C27A" w14:textId="77777777" w:rsidR="009E06B5" w:rsidRPr="00623E67" w:rsidRDefault="009E06B5" w:rsidP="009E06B5">
            <w:pPr>
              <w:pStyle w:val="ZPpregtevilke"/>
              <w:rPr>
                <w:bCs/>
              </w:rPr>
            </w:pPr>
            <w:r w:rsidRPr="00623E67">
              <w:t>107,0</w:t>
            </w:r>
          </w:p>
        </w:tc>
      </w:tr>
      <w:tr w:rsidR="009E06B5" w:rsidRPr="00623E67" w14:paraId="4CC73FDF" w14:textId="77777777" w:rsidTr="009E06B5">
        <w:trPr>
          <w:trHeight w:val="227"/>
          <w:jc w:val="center"/>
        </w:trPr>
        <w:tc>
          <w:tcPr>
            <w:tcW w:w="1046" w:type="pct"/>
            <w:shd w:val="clear" w:color="auto" w:fill="auto"/>
            <w:noWrap/>
            <w:vAlign w:val="bottom"/>
          </w:tcPr>
          <w:p w14:paraId="6506E0B3" w14:textId="77777777" w:rsidR="009E06B5" w:rsidRPr="00623E67" w:rsidRDefault="009E06B5" w:rsidP="009E06B5">
            <w:pPr>
              <w:pStyle w:val="ZPpregtekst"/>
            </w:pPr>
            <w:r w:rsidRPr="00623E67">
              <w:t>Ohrovt</w:t>
            </w:r>
          </w:p>
        </w:tc>
        <w:tc>
          <w:tcPr>
            <w:tcW w:w="278" w:type="pct"/>
            <w:shd w:val="clear" w:color="auto" w:fill="auto"/>
            <w:noWrap/>
            <w:vAlign w:val="bottom"/>
          </w:tcPr>
          <w:p w14:paraId="53E70D8A" w14:textId="77777777" w:rsidR="009E06B5" w:rsidRPr="00623E67" w:rsidRDefault="009E06B5" w:rsidP="009E06B5">
            <w:pPr>
              <w:pStyle w:val="ZPpregtevilke"/>
            </w:pPr>
            <w:r w:rsidRPr="00623E67">
              <w:t>65</w:t>
            </w:r>
          </w:p>
        </w:tc>
        <w:tc>
          <w:tcPr>
            <w:tcW w:w="278" w:type="pct"/>
            <w:shd w:val="clear" w:color="auto" w:fill="auto"/>
            <w:noWrap/>
            <w:vAlign w:val="bottom"/>
          </w:tcPr>
          <w:p w14:paraId="61FF5128" w14:textId="77777777" w:rsidR="009E06B5" w:rsidRPr="00623E67" w:rsidRDefault="009E06B5" w:rsidP="009E06B5">
            <w:pPr>
              <w:pStyle w:val="ZPpregtevilke"/>
            </w:pPr>
            <w:r w:rsidRPr="00623E67">
              <w:t>64</w:t>
            </w:r>
          </w:p>
        </w:tc>
        <w:tc>
          <w:tcPr>
            <w:tcW w:w="278" w:type="pct"/>
            <w:shd w:val="clear" w:color="auto" w:fill="auto"/>
            <w:noWrap/>
            <w:vAlign w:val="bottom"/>
          </w:tcPr>
          <w:p w14:paraId="1AD94632" w14:textId="77777777" w:rsidR="009E06B5" w:rsidRPr="00623E67" w:rsidRDefault="009E06B5" w:rsidP="009E06B5">
            <w:pPr>
              <w:pStyle w:val="ZPpregtevilke"/>
            </w:pPr>
            <w:r w:rsidRPr="00623E67">
              <w:t>37</w:t>
            </w:r>
          </w:p>
        </w:tc>
        <w:tc>
          <w:tcPr>
            <w:tcW w:w="280" w:type="pct"/>
            <w:shd w:val="clear" w:color="auto" w:fill="auto"/>
            <w:noWrap/>
            <w:vAlign w:val="bottom"/>
          </w:tcPr>
          <w:p w14:paraId="1C66BDC3" w14:textId="77777777" w:rsidR="009E06B5" w:rsidRPr="00623E67" w:rsidRDefault="009E06B5" w:rsidP="009E06B5">
            <w:pPr>
              <w:pStyle w:val="ZPpregtevilke"/>
              <w:rPr>
                <w:bCs/>
              </w:rPr>
            </w:pPr>
            <w:r w:rsidRPr="00623E67">
              <w:t>33</w:t>
            </w:r>
          </w:p>
        </w:tc>
        <w:tc>
          <w:tcPr>
            <w:tcW w:w="280" w:type="pct"/>
            <w:shd w:val="clear" w:color="auto" w:fill="auto"/>
            <w:noWrap/>
            <w:vAlign w:val="bottom"/>
          </w:tcPr>
          <w:p w14:paraId="2C8AB443" w14:textId="77777777" w:rsidR="009E06B5" w:rsidRPr="00623E67" w:rsidRDefault="009E06B5" w:rsidP="009E06B5">
            <w:pPr>
              <w:pStyle w:val="ZPpregtevilke"/>
              <w:rPr>
                <w:bCs/>
              </w:rPr>
            </w:pPr>
            <w:r w:rsidRPr="00623E67">
              <w:t>34</w:t>
            </w:r>
          </w:p>
        </w:tc>
        <w:tc>
          <w:tcPr>
            <w:tcW w:w="280" w:type="pct"/>
            <w:shd w:val="clear" w:color="auto" w:fill="auto"/>
            <w:noWrap/>
            <w:vAlign w:val="bottom"/>
          </w:tcPr>
          <w:p w14:paraId="603240AF" w14:textId="77777777" w:rsidR="009E06B5" w:rsidRPr="00623E67" w:rsidRDefault="009E06B5" w:rsidP="009E06B5">
            <w:pPr>
              <w:pStyle w:val="ZPpregtevilke"/>
            </w:pPr>
            <w:r w:rsidRPr="00623E67">
              <w:t>42</w:t>
            </w:r>
          </w:p>
        </w:tc>
        <w:tc>
          <w:tcPr>
            <w:tcW w:w="280" w:type="pct"/>
            <w:shd w:val="clear" w:color="auto" w:fill="auto"/>
            <w:noWrap/>
            <w:vAlign w:val="bottom"/>
          </w:tcPr>
          <w:p w14:paraId="02E86B52" w14:textId="77777777" w:rsidR="009E06B5" w:rsidRPr="00623E67" w:rsidRDefault="009E06B5" w:rsidP="009E06B5">
            <w:pPr>
              <w:pStyle w:val="ZPpregtevilke"/>
            </w:pPr>
            <w:r w:rsidRPr="00623E67">
              <w:t>43</w:t>
            </w:r>
          </w:p>
        </w:tc>
        <w:tc>
          <w:tcPr>
            <w:tcW w:w="280" w:type="pct"/>
            <w:shd w:val="clear" w:color="auto" w:fill="auto"/>
            <w:noWrap/>
            <w:vAlign w:val="bottom"/>
          </w:tcPr>
          <w:p w14:paraId="2969D1ED" w14:textId="77777777" w:rsidR="009E06B5" w:rsidRPr="00623E67" w:rsidRDefault="009E06B5" w:rsidP="009E06B5">
            <w:pPr>
              <w:pStyle w:val="ZPpregtevilke"/>
            </w:pPr>
            <w:r w:rsidRPr="00623E67">
              <w:t>44</w:t>
            </w:r>
          </w:p>
        </w:tc>
        <w:tc>
          <w:tcPr>
            <w:tcW w:w="280" w:type="pct"/>
            <w:shd w:val="clear" w:color="auto" w:fill="auto"/>
            <w:noWrap/>
            <w:vAlign w:val="bottom"/>
          </w:tcPr>
          <w:p w14:paraId="5BA74039" w14:textId="77777777" w:rsidR="009E06B5" w:rsidRPr="00623E67" w:rsidRDefault="009E06B5" w:rsidP="009E06B5">
            <w:pPr>
              <w:pStyle w:val="ZPpregtevilke"/>
            </w:pPr>
            <w:r w:rsidRPr="00623E67">
              <w:rPr>
                <w:szCs w:val="16"/>
              </w:rPr>
              <w:t>45</w:t>
            </w:r>
          </w:p>
        </w:tc>
        <w:tc>
          <w:tcPr>
            <w:tcW w:w="280" w:type="pct"/>
            <w:noWrap/>
            <w:vAlign w:val="bottom"/>
          </w:tcPr>
          <w:p w14:paraId="3A57B45B" w14:textId="77777777" w:rsidR="009E06B5" w:rsidRPr="00623E67" w:rsidRDefault="009E06B5" w:rsidP="009E06B5">
            <w:pPr>
              <w:pStyle w:val="ZPpregtevilke"/>
            </w:pPr>
            <w:r w:rsidRPr="00623E67">
              <w:rPr>
                <w:szCs w:val="16"/>
              </w:rPr>
              <w:t>44</w:t>
            </w:r>
          </w:p>
        </w:tc>
        <w:tc>
          <w:tcPr>
            <w:tcW w:w="280" w:type="pct"/>
            <w:vAlign w:val="bottom"/>
          </w:tcPr>
          <w:p w14:paraId="51AEE53E" w14:textId="77777777" w:rsidR="009E06B5" w:rsidRPr="00623E67" w:rsidRDefault="009E06B5" w:rsidP="009E06B5">
            <w:pPr>
              <w:pStyle w:val="ZPpregtevilke"/>
            </w:pPr>
            <w:r w:rsidRPr="00623E67">
              <w:t>43</w:t>
            </w:r>
          </w:p>
        </w:tc>
        <w:tc>
          <w:tcPr>
            <w:tcW w:w="295" w:type="pct"/>
            <w:vAlign w:val="bottom"/>
          </w:tcPr>
          <w:p w14:paraId="3D9D61BA" w14:textId="77777777" w:rsidR="009E06B5" w:rsidRPr="00623E67" w:rsidRDefault="009E06B5" w:rsidP="009E06B5">
            <w:pPr>
              <w:pStyle w:val="ZPpregtevilke"/>
            </w:pPr>
            <w:r w:rsidRPr="00623E67">
              <w:t>41</w:t>
            </w:r>
          </w:p>
        </w:tc>
        <w:tc>
          <w:tcPr>
            <w:tcW w:w="292" w:type="pct"/>
            <w:vAlign w:val="bottom"/>
          </w:tcPr>
          <w:p w14:paraId="59BAED1E" w14:textId="77777777" w:rsidR="009E06B5" w:rsidRPr="00623E67" w:rsidRDefault="009E06B5" w:rsidP="009E06B5">
            <w:pPr>
              <w:pStyle w:val="ZPpregtevilke"/>
            </w:pPr>
            <w:r w:rsidRPr="00623E67">
              <w:t>46</w:t>
            </w:r>
          </w:p>
        </w:tc>
        <w:tc>
          <w:tcPr>
            <w:tcW w:w="292" w:type="pct"/>
            <w:vAlign w:val="bottom"/>
          </w:tcPr>
          <w:p w14:paraId="73277BDA" w14:textId="77777777" w:rsidR="009E06B5" w:rsidRPr="00623E67" w:rsidRDefault="009E06B5" w:rsidP="009E06B5">
            <w:pPr>
              <w:pStyle w:val="ZPpregtevilke"/>
              <w:rPr>
                <w:bCs/>
              </w:rPr>
            </w:pPr>
            <w:r w:rsidRPr="00623E67">
              <w:t>111,7</w:t>
            </w:r>
          </w:p>
        </w:tc>
      </w:tr>
      <w:tr w:rsidR="009E06B5" w:rsidRPr="00623E67" w14:paraId="5341C82D" w14:textId="77777777" w:rsidTr="009E06B5">
        <w:trPr>
          <w:trHeight w:val="227"/>
          <w:jc w:val="center"/>
        </w:trPr>
        <w:tc>
          <w:tcPr>
            <w:tcW w:w="1046" w:type="pct"/>
            <w:shd w:val="clear" w:color="auto" w:fill="auto"/>
            <w:noWrap/>
            <w:vAlign w:val="bottom"/>
          </w:tcPr>
          <w:p w14:paraId="12EA3A96" w14:textId="77777777" w:rsidR="009E06B5" w:rsidRPr="00623E67" w:rsidRDefault="009E06B5" w:rsidP="009E06B5">
            <w:pPr>
              <w:pStyle w:val="ZPpregtekst"/>
            </w:pPr>
            <w:r w:rsidRPr="00623E67">
              <w:t>Kitajski kapus</w:t>
            </w:r>
          </w:p>
        </w:tc>
        <w:tc>
          <w:tcPr>
            <w:tcW w:w="278" w:type="pct"/>
            <w:shd w:val="clear" w:color="auto" w:fill="auto"/>
            <w:noWrap/>
            <w:vAlign w:val="bottom"/>
          </w:tcPr>
          <w:p w14:paraId="3ED64789" w14:textId="77777777" w:rsidR="009E06B5" w:rsidRPr="00623E67" w:rsidRDefault="009E06B5" w:rsidP="009E06B5">
            <w:pPr>
              <w:pStyle w:val="ZPpregtevilke"/>
            </w:pPr>
            <w:r w:rsidRPr="00623E67">
              <w:t>30</w:t>
            </w:r>
          </w:p>
        </w:tc>
        <w:tc>
          <w:tcPr>
            <w:tcW w:w="278" w:type="pct"/>
            <w:shd w:val="clear" w:color="auto" w:fill="auto"/>
            <w:noWrap/>
            <w:vAlign w:val="bottom"/>
          </w:tcPr>
          <w:p w14:paraId="3D8331B4" w14:textId="77777777" w:rsidR="009E06B5" w:rsidRPr="00623E67" w:rsidRDefault="009E06B5" w:rsidP="009E06B5">
            <w:pPr>
              <w:pStyle w:val="ZPpregtevilke"/>
            </w:pPr>
            <w:r w:rsidRPr="00623E67">
              <w:t>30</w:t>
            </w:r>
          </w:p>
        </w:tc>
        <w:tc>
          <w:tcPr>
            <w:tcW w:w="278" w:type="pct"/>
            <w:shd w:val="clear" w:color="auto" w:fill="auto"/>
            <w:noWrap/>
            <w:vAlign w:val="bottom"/>
          </w:tcPr>
          <w:p w14:paraId="6D16A58C" w14:textId="77777777" w:rsidR="009E06B5" w:rsidRPr="00623E67" w:rsidRDefault="009E06B5" w:rsidP="009E06B5">
            <w:pPr>
              <w:pStyle w:val="ZPpregtevilke"/>
            </w:pPr>
            <w:r w:rsidRPr="00623E67">
              <w:t>9</w:t>
            </w:r>
          </w:p>
        </w:tc>
        <w:tc>
          <w:tcPr>
            <w:tcW w:w="280" w:type="pct"/>
            <w:shd w:val="clear" w:color="auto" w:fill="auto"/>
            <w:noWrap/>
            <w:vAlign w:val="bottom"/>
          </w:tcPr>
          <w:p w14:paraId="18D9DFED" w14:textId="77777777" w:rsidR="009E06B5" w:rsidRPr="00623E67" w:rsidRDefault="009E06B5" w:rsidP="009E06B5">
            <w:pPr>
              <w:pStyle w:val="ZPpregtevilke"/>
              <w:rPr>
                <w:bCs/>
              </w:rPr>
            </w:pPr>
            <w:r w:rsidRPr="00623E67">
              <w:t>8</w:t>
            </w:r>
          </w:p>
        </w:tc>
        <w:tc>
          <w:tcPr>
            <w:tcW w:w="280" w:type="pct"/>
            <w:shd w:val="clear" w:color="auto" w:fill="auto"/>
            <w:noWrap/>
            <w:vAlign w:val="bottom"/>
          </w:tcPr>
          <w:p w14:paraId="79704882" w14:textId="77777777" w:rsidR="009E06B5" w:rsidRPr="00623E67" w:rsidRDefault="009E06B5" w:rsidP="009E06B5">
            <w:pPr>
              <w:pStyle w:val="ZPpregtevilke"/>
              <w:rPr>
                <w:bCs/>
              </w:rPr>
            </w:pPr>
            <w:r w:rsidRPr="00623E67">
              <w:t>8</w:t>
            </w:r>
          </w:p>
        </w:tc>
        <w:tc>
          <w:tcPr>
            <w:tcW w:w="280" w:type="pct"/>
            <w:shd w:val="clear" w:color="auto" w:fill="auto"/>
            <w:noWrap/>
            <w:vAlign w:val="bottom"/>
          </w:tcPr>
          <w:p w14:paraId="639A9305" w14:textId="77777777" w:rsidR="009E06B5" w:rsidRPr="00623E67" w:rsidRDefault="009E06B5" w:rsidP="009E06B5">
            <w:pPr>
              <w:pStyle w:val="ZPpregtevilke"/>
            </w:pPr>
            <w:r w:rsidRPr="00623E67">
              <w:t>16</w:t>
            </w:r>
          </w:p>
        </w:tc>
        <w:tc>
          <w:tcPr>
            <w:tcW w:w="280" w:type="pct"/>
            <w:shd w:val="clear" w:color="auto" w:fill="auto"/>
            <w:noWrap/>
            <w:vAlign w:val="bottom"/>
          </w:tcPr>
          <w:p w14:paraId="3C0700F5" w14:textId="77777777" w:rsidR="009E06B5" w:rsidRPr="00623E67" w:rsidRDefault="009E06B5" w:rsidP="009E06B5">
            <w:pPr>
              <w:pStyle w:val="ZPpregtevilke"/>
            </w:pPr>
            <w:r w:rsidRPr="00623E67">
              <w:t>16</w:t>
            </w:r>
          </w:p>
        </w:tc>
        <w:tc>
          <w:tcPr>
            <w:tcW w:w="280" w:type="pct"/>
            <w:shd w:val="clear" w:color="auto" w:fill="auto"/>
            <w:noWrap/>
            <w:vAlign w:val="bottom"/>
          </w:tcPr>
          <w:p w14:paraId="73BC7E2F" w14:textId="77777777" w:rsidR="009E06B5" w:rsidRPr="00623E67" w:rsidRDefault="009E06B5" w:rsidP="009E06B5">
            <w:pPr>
              <w:pStyle w:val="ZPpregtevilke"/>
            </w:pPr>
            <w:r w:rsidRPr="00623E67">
              <w:t>20</w:t>
            </w:r>
          </w:p>
        </w:tc>
        <w:tc>
          <w:tcPr>
            <w:tcW w:w="280" w:type="pct"/>
            <w:shd w:val="clear" w:color="auto" w:fill="auto"/>
            <w:noWrap/>
            <w:vAlign w:val="bottom"/>
          </w:tcPr>
          <w:p w14:paraId="2141C058" w14:textId="77777777" w:rsidR="009E06B5" w:rsidRPr="00623E67" w:rsidRDefault="009E06B5" w:rsidP="009E06B5">
            <w:pPr>
              <w:pStyle w:val="ZPpregtevilke"/>
            </w:pPr>
            <w:r w:rsidRPr="00623E67">
              <w:rPr>
                <w:szCs w:val="16"/>
              </w:rPr>
              <w:t>19</w:t>
            </w:r>
          </w:p>
        </w:tc>
        <w:tc>
          <w:tcPr>
            <w:tcW w:w="280" w:type="pct"/>
            <w:noWrap/>
            <w:vAlign w:val="bottom"/>
          </w:tcPr>
          <w:p w14:paraId="727CBFC4" w14:textId="77777777" w:rsidR="009E06B5" w:rsidRPr="00623E67" w:rsidRDefault="009E06B5" w:rsidP="009E06B5">
            <w:pPr>
              <w:pStyle w:val="ZPpregtevilke"/>
            </w:pPr>
            <w:r w:rsidRPr="00623E67">
              <w:rPr>
                <w:szCs w:val="16"/>
              </w:rPr>
              <w:t>19</w:t>
            </w:r>
          </w:p>
        </w:tc>
        <w:tc>
          <w:tcPr>
            <w:tcW w:w="280" w:type="pct"/>
            <w:vAlign w:val="bottom"/>
          </w:tcPr>
          <w:p w14:paraId="36D5AD34" w14:textId="77777777" w:rsidR="009E06B5" w:rsidRPr="00623E67" w:rsidRDefault="009E06B5" w:rsidP="009E06B5">
            <w:pPr>
              <w:pStyle w:val="ZPpregtevilke"/>
            </w:pPr>
            <w:r w:rsidRPr="00623E67">
              <w:t>18</w:t>
            </w:r>
          </w:p>
        </w:tc>
        <w:tc>
          <w:tcPr>
            <w:tcW w:w="295" w:type="pct"/>
            <w:vAlign w:val="bottom"/>
          </w:tcPr>
          <w:p w14:paraId="3E62660D" w14:textId="77777777" w:rsidR="009E06B5" w:rsidRPr="00623E67" w:rsidRDefault="009E06B5" w:rsidP="009E06B5">
            <w:pPr>
              <w:pStyle w:val="ZPpregtevilke"/>
            </w:pPr>
            <w:r w:rsidRPr="00623E67">
              <w:t>21</w:t>
            </w:r>
          </w:p>
        </w:tc>
        <w:tc>
          <w:tcPr>
            <w:tcW w:w="292" w:type="pct"/>
            <w:vAlign w:val="bottom"/>
          </w:tcPr>
          <w:p w14:paraId="5FF1E979" w14:textId="77777777" w:rsidR="009E06B5" w:rsidRPr="00623E67" w:rsidRDefault="009E06B5" w:rsidP="009E06B5">
            <w:pPr>
              <w:pStyle w:val="ZPpregtevilke"/>
            </w:pPr>
            <w:r w:rsidRPr="00623E67">
              <w:t>24</w:t>
            </w:r>
          </w:p>
        </w:tc>
        <w:tc>
          <w:tcPr>
            <w:tcW w:w="292" w:type="pct"/>
            <w:vAlign w:val="bottom"/>
          </w:tcPr>
          <w:p w14:paraId="5E969E3F" w14:textId="77777777" w:rsidR="009E06B5" w:rsidRPr="00623E67" w:rsidRDefault="009E06B5" w:rsidP="009E06B5">
            <w:pPr>
              <w:pStyle w:val="ZPpregtevilke"/>
              <w:rPr>
                <w:bCs/>
              </w:rPr>
            </w:pPr>
            <w:r w:rsidRPr="00623E67">
              <w:t>113,7</w:t>
            </w:r>
          </w:p>
        </w:tc>
      </w:tr>
      <w:tr w:rsidR="009E06B5" w:rsidRPr="00623E67" w14:paraId="3520FF77" w14:textId="77777777" w:rsidTr="009E06B5">
        <w:trPr>
          <w:trHeight w:val="227"/>
          <w:jc w:val="center"/>
        </w:trPr>
        <w:tc>
          <w:tcPr>
            <w:tcW w:w="1046" w:type="pct"/>
            <w:shd w:val="clear" w:color="auto" w:fill="auto"/>
            <w:noWrap/>
            <w:vAlign w:val="bottom"/>
          </w:tcPr>
          <w:p w14:paraId="1DA958C4" w14:textId="77777777" w:rsidR="009E06B5" w:rsidRPr="00623E67" w:rsidRDefault="009E06B5" w:rsidP="009E06B5">
            <w:pPr>
              <w:pStyle w:val="ZPpregtekst"/>
            </w:pPr>
            <w:r w:rsidRPr="00623E67">
              <w:t>Cvetača in brokoli</w:t>
            </w:r>
          </w:p>
        </w:tc>
        <w:tc>
          <w:tcPr>
            <w:tcW w:w="278" w:type="pct"/>
            <w:shd w:val="clear" w:color="auto" w:fill="auto"/>
            <w:noWrap/>
            <w:vAlign w:val="bottom"/>
          </w:tcPr>
          <w:p w14:paraId="04BF18B2" w14:textId="77777777" w:rsidR="009E06B5" w:rsidRPr="00623E67" w:rsidRDefault="009E06B5" w:rsidP="009E06B5">
            <w:pPr>
              <w:pStyle w:val="ZPpregtevilke"/>
            </w:pPr>
            <w:r w:rsidRPr="00623E67">
              <w:t>95</w:t>
            </w:r>
          </w:p>
        </w:tc>
        <w:tc>
          <w:tcPr>
            <w:tcW w:w="278" w:type="pct"/>
            <w:shd w:val="clear" w:color="auto" w:fill="auto"/>
            <w:noWrap/>
            <w:vAlign w:val="bottom"/>
          </w:tcPr>
          <w:p w14:paraId="32230EB3" w14:textId="77777777" w:rsidR="009E06B5" w:rsidRPr="00623E67" w:rsidRDefault="009E06B5" w:rsidP="009E06B5">
            <w:pPr>
              <w:pStyle w:val="ZPpregtevilke"/>
            </w:pPr>
            <w:r w:rsidRPr="00623E67">
              <w:t>95</w:t>
            </w:r>
          </w:p>
        </w:tc>
        <w:tc>
          <w:tcPr>
            <w:tcW w:w="278" w:type="pct"/>
            <w:shd w:val="clear" w:color="auto" w:fill="auto"/>
            <w:noWrap/>
            <w:vAlign w:val="bottom"/>
          </w:tcPr>
          <w:p w14:paraId="05F7BF0D" w14:textId="77777777" w:rsidR="009E06B5" w:rsidRPr="00623E67" w:rsidRDefault="009E06B5" w:rsidP="009E06B5">
            <w:pPr>
              <w:pStyle w:val="ZPpregtevilke"/>
            </w:pPr>
            <w:r w:rsidRPr="00623E67">
              <w:t>54</w:t>
            </w:r>
          </w:p>
        </w:tc>
        <w:tc>
          <w:tcPr>
            <w:tcW w:w="280" w:type="pct"/>
            <w:shd w:val="clear" w:color="auto" w:fill="auto"/>
            <w:noWrap/>
            <w:vAlign w:val="bottom"/>
          </w:tcPr>
          <w:p w14:paraId="0C68F6EB" w14:textId="77777777" w:rsidR="009E06B5" w:rsidRPr="00623E67" w:rsidRDefault="009E06B5" w:rsidP="009E06B5">
            <w:pPr>
              <w:pStyle w:val="ZPpregtevilke"/>
              <w:rPr>
                <w:bCs/>
              </w:rPr>
            </w:pPr>
            <w:r w:rsidRPr="00623E67">
              <w:t>81</w:t>
            </w:r>
          </w:p>
        </w:tc>
        <w:tc>
          <w:tcPr>
            <w:tcW w:w="280" w:type="pct"/>
            <w:shd w:val="clear" w:color="auto" w:fill="auto"/>
            <w:noWrap/>
            <w:vAlign w:val="bottom"/>
          </w:tcPr>
          <w:p w14:paraId="31D55AC2" w14:textId="77777777" w:rsidR="009E06B5" w:rsidRPr="00623E67" w:rsidRDefault="009E06B5" w:rsidP="009E06B5">
            <w:pPr>
              <w:pStyle w:val="ZPpregtevilke"/>
              <w:rPr>
                <w:bCs/>
              </w:rPr>
            </w:pPr>
            <w:r w:rsidRPr="00623E67">
              <w:t>87</w:t>
            </w:r>
          </w:p>
        </w:tc>
        <w:tc>
          <w:tcPr>
            <w:tcW w:w="280" w:type="pct"/>
            <w:shd w:val="clear" w:color="auto" w:fill="auto"/>
            <w:noWrap/>
            <w:vAlign w:val="bottom"/>
          </w:tcPr>
          <w:p w14:paraId="61077F98" w14:textId="77777777" w:rsidR="009E06B5" w:rsidRPr="00623E67" w:rsidRDefault="009E06B5" w:rsidP="009E06B5">
            <w:pPr>
              <w:pStyle w:val="ZPpregtevilke"/>
            </w:pPr>
            <w:r w:rsidRPr="00623E67">
              <w:t>102</w:t>
            </w:r>
          </w:p>
        </w:tc>
        <w:tc>
          <w:tcPr>
            <w:tcW w:w="280" w:type="pct"/>
            <w:shd w:val="clear" w:color="auto" w:fill="auto"/>
            <w:noWrap/>
            <w:vAlign w:val="bottom"/>
          </w:tcPr>
          <w:p w14:paraId="77B6D01E" w14:textId="77777777" w:rsidR="009E06B5" w:rsidRPr="00623E67" w:rsidRDefault="009E06B5" w:rsidP="009E06B5">
            <w:pPr>
              <w:pStyle w:val="ZPpregtevilke"/>
            </w:pPr>
            <w:r w:rsidRPr="00623E67">
              <w:t>105</w:t>
            </w:r>
          </w:p>
        </w:tc>
        <w:tc>
          <w:tcPr>
            <w:tcW w:w="280" w:type="pct"/>
            <w:shd w:val="clear" w:color="auto" w:fill="auto"/>
            <w:noWrap/>
            <w:vAlign w:val="bottom"/>
          </w:tcPr>
          <w:p w14:paraId="3B5B104D" w14:textId="77777777" w:rsidR="009E06B5" w:rsidRPr="00623E67" w:rsidRDefault="009E06B5" w:rsidP="009E06B5">
            <w:pPr>
              <w:pStyle w:val="ZPpregtevilke"/>
            </w:pPr>
            <w:r w:rsidRPr="00623E67">
              <w:t>103</w:t>
            </w:r>
          </w:p>
        </w:tc>
        <w:tc>
          <w:tcPr>
            <w:tcW w:w="280" w:type="pct"/>
            <w:shd w:val="clear" w:color="auto" w:fill="auto"/>
            <w:noWrap/>
            <w:vAlign w:val="bottom"/>
          </w:tcPr>
          <w:p w14:paraId="2F8D2820" w14:textId="77777777" w:rsidR="009E06B5" w:rsidRPr="00623E67" w:rsidRDefault="009E06B5" w:rsidP="009E06B5">
            <w:pPr>
              <w:pStyle w:val="ZPpregtevilke"/>
            </w:pPr>
            <w:r w:rsidRPr="00623E67">
              <w:rPr>
                <w:szCs w:val="16"/>
              </w:rPr>
              <w:t>91</w:t>
            </w:r>
          </w:p>
        </w:tc>
        <w:tc>
          <w:tcPr>
            <w:tcW w:w="280" w:type="pct"/>
            <w:noWrap/>
            <w:vAlign w:val="bottom"/>
          </w:tcPr>
          <w:p w14:paraId="55491868" w14:textId="77777777" w:rsidR="009E06B5" w:rsidRPr="00623E67" w:rsidRDefault="009E06B5" w:rsidP="009E06B5">
            <w:pPr>
              <w:pStyle w:val="ZPpregtevilke"/>
            </w:pPr>
            <w:r w:rsidRPr="00623E67">
              <w:rPr>
                <w:szCs w:val="16"/>
              </w:rPr>
              <w:t>90</w:t>
            </w:r>
          </w:p>
        </w:tc>
        <w:tc>
          <w:tcPr>
            <w:tcW w:w="280" w:type="pct"/>
            <w:vAlign w:val="bottom"/>
          </w:tcPr>
          <w:p w14:paraId="703A443E" w14:textId="77777777" w:rsidR="009E06B5" w:rsidRPr="00623E67" w:rsidRDefault="009E06B5" w:rsidP="009E06B5">
            <w:pPr>
              <w:pStyle w:val="ZPpregtevilke"/>
            </w:pPr>
            <w:r w:rsidRPr="00623E67">
              <w:t>87</w:t>
            </w:r>
          </w:p>
        </w:tc>
        <w:tc>
          <w:tcPr>
            <w:tcW w:w="295" w:type="pct"/>
            <w:vAlign w:val="bottom"/>
          </w:tcPr>
          <w:p w14:paraId="0658DF09" w14:textId="77777777" w:rsidR="009E06B5" w:rsidRPr="00623E67" w:rsidRDefault="009E06B5" w:rsidP="009E06B5">
            <w:pPr>
              <w:pStyle w:val="ZPpregtevilke"/>
            </w:pPr>
            <w:r w:rsidRPr="00623E67">
              <w:t>118</w:t>
            </w:r>
          </w:p>
        </w:tc>
        <w:tc>
          <w:tcPr>
            <w:tcW w:w="292" w:type="pct"/>
            <w:vAlign w:val="bottom"/>
          </w:tcPr>
          <w:p w14:paraId="1A710DF3" w14:textId="77777777" w:rsidR="009E06B5" w:rsidRPr="00623E67" w:rsidRDefault="009E06B5" w:rsidP="009E06B5">
            <w:pPr>
              <w:pStyle w:val="ZPpregtevilke"/>
            </w:pPr>
            <w:r w:rsidRPr="00623E67">
              <w:t>136</w:t>
            </w:r>
          </w:p>
        </w:tc>
        <w:tc>
          <w:tcPr>
            <w:tcW w:w="292" w:type="pct"/>
            <w:vAlign w:val="bottom"/>
          </w:tcPr>
          <w:p w14:paraId="7E30E729" w14:textId="77777777" w:rsidR="009E06B5" w:rsidRPr="00623E67" w:rsidRDefault="009E06B5" w:rsidP="009E06B5">
            <w:pPr>
              <w:pStyle w:val="ZPpregtevilke"/>
              <w:rPr>
                <w:bCs/>
              </w:rPr>
            </w:pPr>
            <w:r w:rsidRPr="00623E67">
              <w:t>115,1</w:t>
            </w:r>
          </w:p>
        </w:tc>
      </w:tr>
      <w:tr w:rsidR="009E06B5" w:rsidRPr="00623E67" w14:paraId="6074816C" w14:textId="77777777" w:rsidTr="009E06B5">
        <w:trPr>
          <w:trHeight w:val="227"/>
          <w:jc w:val="center"/>
        </w:trPr>
        <w:tc>
          <w:tcPr>
            <w:tcW w:w="1046" w:type="pct"/>
            <w:shd w:val="clear" w:color="auto" w:fill="auto"/>
            <w:noWrap/>
            <w:vAlign w:val="bottom"/>
          </w:tcPr>
          <w:p w14:paraId="4DF53D8A" w14:textId="77777777" w:rsidR="009E06B5" w:rsidRPr="00623E67" w:rsidRDefault="009E06B5" w:rsidP="009E06B5">
            <w:pPr>
              <w:pStyle w:val="ZPpregtekst"/>
            </w:pPr>
            <w:r w:rsidRPr="00623E67">
              <w:t>Solata</w:t>
            </w:r>
          </w:p>
        </w:tc>
        <w:tc>
          <w:tcPr>
            <w:tcW w:w="278" w:type="pct"/>
            <w:shd w:val="clear" w:color="auto" w:fill="auto"/>
            <w:noWrap/>
            <w:vAlign w:val="bottom"/>
          </w:tcPr>
          <w:p w14:paraId="5446B1A5" w14:textId="77777777" w:rsidR="009E06B5" w:rsidRPr="00623E67" w:rsidRDefault="009E06B5" w:rsidP="009E06B5">
            <w:pPr>
              <w:pStyle w:val="ZPpregtevilke"/>
            </w:pPr>
            <w:r w:rsidRPr="00623E67">
              <w:t>463</w:t>
            </w:r>
          </w:p>
        </w:tc>
        <w:tc>
          <w:tcPr>
            <w:tcW w:w="278" w:type="pct"/>
            <w:shd w:val="clear" w:color="auto" w:fill="auto"/>
            <w:noWrap/>
            <w:vAlign w:val="bottom"/>
          </w:tcPr>
          <w:p w14:paraId="3719F0F7" w14:textId="77777777" w:rsidR="009E06B5" w:rsidRPr="00623E67" w:rsidRDefault="009E06B5" w:rsidP="009E06B5">
            <w:pPr>
              <w:pStyle w:val="ZPpregtevilke"/>
            </w:pPr>
            <w:r w:rsidRPr="00623E67">
              <w:t>461</w:t>
            </w:r>
          </w:p>
        </w:tc>
        <w:tc>
          <w:tcPr>
            <w:tcW w:w="278" w:type="pct"/>
            <w:shd w:val="clear" w:color="auto" w:fill="auto"/>
            <w:noWrap/>
            <w:vAlign w:val="bottom"/>
          </w:tcPr>
          <w:p w14:paraId="793E0E64" w14:textId="77777777" w:rsidR="009E06B5" w:rsidRPr="00623E67" w:rsidRDefault="009E06B5" w:rsidP="009E06B5">
            <w:pPr>
              <w:pStyle w:val="ZPpregtevilke"/>
            </w:pPr>
            <w:r w:rsidRPr="00623E67">
              <w:t>298</w:t>
            </w:r>
          </w:p>
        </w:tc>
        <w:tc>
          <w:tcPr>
            <w:tcW w:w="280" w:type="pct"/>
            <w:shd w:val="clear" w:color="auto" w:fill="auto"/>
            <w:noWrap/>
            <w:vAlign w:val="bottom"/>
          </w:tcPr>
          <w:p w14:paraId="5CBB0A49" w14:textId="77777777" w:rsidR="009E06B5" w:rsidRPr="00623E67" w:rsidRDefault="009E06B5" w:rsidP="009E06B5">
            <w:pPr>
              <w:pStyle w:val="ZPpregtevilke"/>
              <w:rPr>
                <w:bCs/>
              </w:rPr>
            </w:pPr>
            <w:r w:rsidRPr="00623E67">
              <w:t>542</w:t>
            </w:r>
          </w:p>
        </w:tc>
        <w:tc>
          <w:tcPr>
            <w:tcW w:w="280" w:type="pct"/>
            <w:shd w:val="clear" w:color="auto" w:fill="auto"/>
            <w:noWrap/>
            <w:vAlign w:val="bottom"/>
          </w:tcPr>
          <w:p w14:paraId="0E868B62" w14:textId="77777777" w:rsidR="009E06B5" w:rsidRPr="00623E67" w:rsidRDefault="009E06B5" w:rsidP="009E06B5">
            <w:pPr>
              <w:pStyle w:val="ZPpregtevilke"/>
              <w:rPr>
                <w:bCs/>
              </w:rPr>
            </w:pPr>
            <w:r w:rsidRPr="00623E67">
              <w:t>591</w:t>
            </w:r>
          </w:p>
        </w:tc>
        <w:tc>
          <w:tcPr>
            <w:tcW w:w="280" w:type="pct"/>
            <w:shd w:val="clear" w:color="auto" w:fill="auto"/>
            <w:noWrap/>
            <w:vAlign w:val="bottom"/>
          </w:tcPr>
          <w:p w14:paraId="5A9DE18D" w14:textId="77777777" w:rsidR="009E06B5" w:rsidRPr="00623E67" w:rsidRDefault="009E06B5" w:rsidP="009E06B5">
            <w:pPr>
              <w:pStyle w:val="ZPpregtevilke"/>
            </w:pPr>
            <w:r w:rsidRPr="00623E67">
              <w:t>639</w:t>
            </w:r>
          </w:p>
        </w:tc>
        <w:tc>
          <w:tcPr>
            <w:tcW w:w="280" w:type="pct"/>
            <w:shd w:val="clear" w:color="auto" w:fill="auto"/>
            <w:noWrap/>
            <w:vAlign w:val="bottom"/>
          </w:tcPr>
          <w:p w14:paraId="75E2CBD7" w14:textId="77777777" w:rsidR="009E06B5" w:rsidRPr="00623E67" w:rsidRDefault="009E06B5" w:rsidP="009E06B5">
            <w:pPr>
              <w:pStyle w:val="ZPpregtevilke"/>
            </w:pPr>
            <w:r w:rsidRPr="00623E67">
              <w:t>671</w:t>
            </w:r>
          </w:p>
        </w:tc>
        <w:tc>
          <w:tcPr>
            <w:tcW w:w="280" w:type="pct"/>
            <w:shd w:val="clear" w:color="auto" w:fill="auto"/>
            <w:noWrap/>
            <w:vAlign w:val="bottom"/>
          </w:tcPr>
          <w:p w14:paraId="18B2ED58" w14:textId="77777777" w:rsidR="009E06B5" w:rsidRPr="00623E67" w:rsidRDefault="009E06B5" w:rsidP="009E06B5">
            <w:pPr>
              <w:pStyle w:val="ZPpregtevilke"/>
            </w:pPr>
            <w:r w:rsidRPr="00623E67">
              <w:t>732</w:t>
            </w:r>
          </w:p>
        </w:tc>
        <w:tc>
          <w:tcPr>
            <w:tcW w:w="280" w:type="pct"/>
            <w:shd w:val="clear" w:color="auto" w:fill="auto"/>
            <w:noWrap/>
            <w:vAlign w:val="bottom"/>
          </w:tcPr>
          <w:p w14:paraId="234814B9" w14:textId="77777777" w:rsidR="009E06B5" w:rsidRPr="00623E67" w:rsidRDefault="009E06B5" w:rsidP="009E06B5">
            <w:pPr>
              <w:pStyle w:val="ZPpregtevilke"/>
            </w:pPr>
            <w:r w:rsidRPr="00623E67">
              <w:rPr>
                <w:szCs w:val="16"/>
              </w:rPr>
              <w:t>752</w:t>
            </w:r>
          </w:p>
        </w:tc>
        <w:tc>
          <w:tcPr>
            <w:tcW w:w="280" w:type="pct"/>
            <w:noWrap/>
            <w:vAlign w:val="bottom"/>
          </w:tcPr>
          <w:p w14:paraId="1F4FC930" w14:textId="77777777" w:rsidR="009E06B5" w:rsidRPr="00623E67" w:rsidRDefault="009E06B5" w:rsidP="009E06B5">
            <w:pPr>
              <w:pStyle w:val="ZPpregtevilke"/>
            </w:pPr>
            <w:r w:rsidRPr="00623E67">
              <w:rPr>
                <w:szCs w:val="16"/>
              </w:rPr>
              <w:t>738</w:t>
            </w:r>
          </w:p>
        </w:tc>
        <w:tc>
          <w:tcPr>
            <w:tcW w:w="280" w:type="pct"/>
            <w:vAlign w:val="bottom"/>
          </w:tcPr>
          <w:p w14:paraId="52E5F0F5" w14:textId="77777777" w:rsidR="009E06B5" w:rsidRPr="00623E67" w:rsidRDefault="009E06B5" w:rsidP="009E06B5">
            <w:pPr>
              <w:pStyle w:val="ZPpregtevilke"/>
            </w:pPr>
            <w:r w:rsidRPr="00623E67">
              <w:t>707</w:t>
            </w:r>
          </w:p>
        </w:tc>
        <w:tc>
          <w:tcPr>
            <w:tcW w:w="295" w:type="pct"/>
            <w:vAlign w:val="bottom"/>
          </w:tcPr>
          <w:p w14:paraId="5A59BB86" w14:textId="77777777" w:rsidR="009E06B5" w:rsidRPr="00623E67" w:rsidRDefault="009E06B5" w:rsidP="009E06B5">
            <w:pPr>
              <w:pStyle w:val="ZPpregtevilke"/>
            </w:pPr>
            <w:r w:rsidRPr="00623E67">
              <w:t>821</w:t>
            </w:r>
          </w:p>
        </w:tc>
        <w:tc>
          <w:tcPr>
            <w:tcW w:w="292" w:type="pct"/>
            <w:vAlign w:val="bottom"/>
          </w:tcPr>
          <w:p w14:paraId="3F7BD953" w14:textId="77777777" w:rsidR="009E06B5" w:rsidRPr="00623E67" w:rsidRDefault="009E06B5" w:rsidP="009E06B5">
            <w:pPr>
              <w:pStyle w:val="ZPpregtevilke"/>
            </w:pPr>
            <w:r w:rsidRPr="00623E67">
              <w:t>957</w:t>
            </w:r>
          </w:p>
        </w:tc>
        <w:tc>
          <w:tcPr>
            <w:tcW w:w="292" w:type="pct"/>
            <w:vAlign w:val="bottom"/>
          </w:tcPr>
          <w:p w14:paraId="0D4D103C" w14:textId="77777777" w:rsidR="009E06B5" w:rsidRPr="00623E67" w:rsidRDefault="009E06B5" w:rsidP="009E06B5">
            <w:pPr>
              <w:pStyle w:val="ZPpregtevilke"/>
              <w:rPr>
                <w:bCs/>
              </w:rPr>
            </w:pPr>
            <w:r w:rsidRPr="00623E67">
              <w:t>116,6</w:t>
            </w:r>
          </w:p>
        </w:tc>
      </w:tr>
      <w:tr w:rsidR="009E06B5" w:rsidRPr="00623E67" w14:paraId="6C0544DE" w14:textId="77777777" w:rsidTr="009E06B5">
        <w:trPr>
          <w:trHeight w:val="227"/>
          <w:jc w:val="center"/>
        </w:trPr>
        <w:tc>
          <w:tcPr>
            <w:tcW w:w="1046" w:type="pct"/>
            <w:shd w:val="clear" w:color="auto" w:fill="auto"/>
            <w:noWrap/>
            <w:vAlign w:val="bottom"/>
          </w:tcPr>
          <w:p w14:paraId="7095EBD7" w14:textId="77777777" w:rsidR="009E06B5" w:rsidRPr="00623E67" w:rsidRDefault="009E06B5" w:rsidP="009E06B5">
            <w:pPr>
              <w:pStyle w:val="ZPpregtekst"/>
            </w:pPr>
            <w:r w:rsidRPr="00623E67">
              <w:t>Endivija</w:t>
            </w:r>
          </w:p>
        </w:tc>
        <w:tc>
          <w:tcPr>
            <w:tcW w:w="278" w:type="pct"/>
            <w:shd w:val="clear" w:color="auto" w:fill="auto"/>
            <w:noWrap/>
            <w:vAlign w:val="bottom"/>
          </w:tcPr>
          <w:p w14:paraId="42858E9E" w14:textId="77777777" w:rsidR="009E06B5" w:rsidRPr="00623E67" w:rsidRDefault="009E06B5" w:rsidP="009E06B5">
            <w:pPr>
              <w:pStyle w:val="ZPpregtevilke"/>
            </w:pPr>
            <w:r w:rsidRPr="00623E67">
              <w:t>184</w:t>
            </w:r>
          </w:p>
        </w:tc>
        <w:tc>
          <w:tcPr>
            <w:tcW w:w="278" w:type="pct"/>
            <w:shd w:val="clear" w:color="auto" w:fill="auto"/>
            <w:noWrap/>
            <w:vAlign w:val="bottom"/>
          </w:tcPr>
          <w:p w14:paraId="18BD1273" w14:textId="77777777" w:rsidR="009E06B5" w:rsidRPr="00623E67" w:rsidRDefault="009E06B5" w:rsidP="009E06B5">
            <w:pPr>
              <w:pStyle w:val="ZPpregtevilke"/>
            </w:pPr>
            <w:r w:rsidRPr="00623E67">
              <w:t>183</w:t>
            </w:r>
          </w:p>
        </w:tc>
        <w:tc>
          <w:tcPr>
            <w:tcW w:w="278" w:type="pct"/>
            <w:shd w:val="clear" w:color="auto" w:fill="auto"/>
            <w:noWrap/>
            <w:vAlign w:val="bottom"/>
          </w:tcPr>
          <w:p w14:paraId="28799175" w14:textId="77777777" w:rsidR="009E06B5" w:rsidRPr="00623E67" w:rsidRDefault="009E06B5" w:rsidP="009E06B5">
            <w:pPr>
              <w:pStyle w:val="ZPpregtevilke"/>
            </w:pPr>
            <w:r w:rsidRPr="00623E67">
              <w:t>102</w:t>
            </w:r>
          </w:p>
        </w:tc>
        <w:tc>
          <w:tcPr>
            <w:tcW w:w="280" w:type="pct"/>
            <w:shd w:val="clear" w:color="auto" w:fill="auto"/>
            <w:noWrap/>
            <w:vAlign w:val="bottom"/>
          </w:tcPr>
          <w:p w14:paraId="5ACDFA83" w14:textId="77777777" w:rsidR="009E06B5" w:rsidRPr="00623E67" w:rsidRDefault="009E06B5" w:rsidP="009E06B5">
            <w:pPr>
              <w:pStyle w:val="ZPpregtevilke"/>
              <w:rPr>
                <w:bCs/>
              </w:rPr>
            </w:pPr>
            <w:r w:rsidRPr="00623E67">
              <w:t>174</w:t>
            </w:r>
          </w:p>
        </w:tc>
        <w:tc>
          <w:tcPr>
            <w:tcW w:w="280" w:type="pct"/>
            <w:shd w:val="clear" w:color="auto" w:fill="auto"/>
            <w:noWrap/>
            <w:vAlign w:val="bottom"/>
          </w:tcPr>
          <w:p w14:paraId="2B105898" w14:textId="77777777" w:rsidR="009E06B5" w:rsidRPr="00623E67" w:rsidRDefault="009E06B5" w:rsidP="009E06B5">
            <w:pPr>
              <w:pStyle w:val="ZPpregtevilke"/>
              <w:rPr>
                <w:bCs/>
              </w:rPr>
            </w:pPr>
            <w:r w:rsidRPr="00623E67">
              <w:t>191</w:t>
            </w:r>
          </w:p>
        </w:tc>
        <w:tc>
          <w:tcPr>
            <w:tcW w:w="280" w:type="pct"/>
            <w:shd w:val="clear" w:color="auto" w:fill="auto"/>
            <w:noWrap/>
            <w:vAlign w:val="bottom"/>
          </w:tcPr>
          <w:p w14:paraId="2D23935D" w14:textId="77777777" w:rsidR="009E06B5" w:rsidRPr="00623E67" w:rsidRDefault="009E06B5" w:rsidP="009E06B5">
            <w:pPr>
              <w:pStyle w:val="ZPpregtevilke"/>
            </w:pPr>
            <w:r w:rsidRPr="00623E67">
              <w:t>227</w:t>
            </w:r>
          </w:p>
        </w:tc>
        <w:tc>
          <w:tcPr>
            <w:tcW w:w="280" w:type="pct"/>
            <w:shd w:val="clear" w:color="auto" w:fill="auto"/>
            <w:noWrap/>
            <w:vAlign w:val="bottom"/>
          </w:tcPr>
          <w:p w14:paraId="48D92FF3" w14:textId="77777777" w:rsidR="009E06B5" w:rsidRPr="00623E67" w:rsidRDefault="009E06B5" w:rsidP="009E06B5">
            <w:pPr>
              <w:pStyle w:val="ZPpregtevilke"/>
            </w:pPr>
            <w:r w:rsidRPr="00623E67">
              <w:t>239</w:t>
            </w:r>
          </w:p>
        </w:tc>
        <w:tc>
          <w:tcPr>
            <w:tcW w:w="280" w:type="pct"/>
            <w:shd w:val="clear" w:color="auto" w:fill="auto"/>
            <w:noWrap/>
            <w:vAlign w:val="bottom"/>
          </w:tcPr>
          <w:p w14:paraId="4F115CF6" w14:textId="77777777" w:rsidR="009E06B5" w:rsidRPr="00623E67" w:rsidRDefault="009E06B5" w:rsidP="009E06B5">
            <w:pPr>
              <w:pStyle w:val="ZPpregtevilke"/>
            </w:pPr>
            <w:r w:rsidRPr="00623E67">
              <w:t>227</w:t>
            </w:r>
          </w:p>
        </w:tc>
        <w:tc>
          <w:tcPr>
            <w:tcW w:w="280" w:type="pct"/>
            <w:shd w:val="clear" w:color="auto" w:fill="auto"/>
            <w:noWrap/>
            <w:vAlign w:val="bottom"/>
          </w:tcPr>
          <w:p w14:paraId="6828217B" w14:textId="77777777" w:rsidR="009E06B5" w:rsidRPr="00623E67" w:rsidRDefault="009E06B5" w:rsidP="009E06B5">
            <w:pPr>
              <w:pStyle w:val="ZPpregtevilke"/>
            </w:pPr>
            <w:r w:rsidRPr="00623E67">
              <w:rPr>
                <w:szCs w:val="16"/>
              </w:rPr>
              <w:t>199</w:t>
            </w:r>
          </w:p>
        </w:tc>
        <w:tc>
          <w:tcPr>
            <w:tcW w:w="280" w:type="pct"/>
            <w:noWrap/>
            <w:vAlign w:val="bottom"/>
          </w:tcPr>
          <w:p w14:paraId="66995CE6" w14:textId="77777777" w:rsidR="009E06B5" w:rsidRPr="00623E67" w:rsidRDefault="009E06B5" w:rsidP="009E06B5">
            <w:pPr>
              <w:pStyle w:val="ZPpregtevilke"/>
            </w:pPr>
            <w:r w:rsidRPr="00623E67">
              <w:rPr>
                <w:szCs w:val="16"/>
              </w:rPr>
              <w:t>195</w:t>
            </w:r>
          </w:p>
        </w:tc>
        <w:tc>
          <w:tcPr>
            <w:tcW w:w="280" w:type="pct"/>
            <w:vAlign w:val="bottom"/>
          </w:tcPr>
          <w:p w14:paraId="248DCF01" w14:textId="77777777" w:rsidR="009E06B5" w:rsidRPr="00623E67" w:rsidRDefault="009E06B5" w:rsidP="009E06B5">
            <w:pPr>
              <w:pStyle w:val="ZPpregtevilke"/>
            </w:pPr>
            <w:r w:rsidRPr="00623E67">
              <w:t>186</w:t>
            </w:r>
          </w:p>
        </w:tc>
        <w:tc>
          <w:tcPr>
            <w:tcW w:w="295" w:type="pct"/>
            <w:vAlign w:val="bottom"/>
          </w:tcPr>
          <w:p w14:paraId="6F4B1EF8" w14:textId="77777777" w:rsidR="009E06B5" w:rsidRPr="00623E67" w:rsidRDefault="009E06B5" w:rsidP="009E06B5">
            <w:pPr>
              <w:pStyle w:val="ZPpregtevilke"/>
            </w:pPr>
            <w:r w:rsidRPr="00623E67">
              <w:t>179</w:t>
            </w:r>
          </w:p>
        </w:tc>
        <w:tc>
          <w:tcPr>
            <w:tcW w:w="292" w:type="pct"/>
            <w:vAlign w:val="bottom"/>
          </w:tcPr>
          <w:p w14:paraId="2FF0067B" w14:textId="77777777" w:rsidR="009E06B5" w:rsidRPr="00623E67" w:rsidRDefault="009E06B5" w:rsidP="009E06B5">
            <w:pPr>
              <w:pStyle w:val="ZPpregtevilke"/>
            </w:pPr>
            <w:r w:rsidRPr="00623E67">
              <w:t>210</w:t>
            </w:r>
          </w:p>
        </w:tc>
        <w:tc>
          <w:tcPr>
            <w:tcW w:w="292" w:type="pct"/>
            <w:vAlign w:val="bottom"/>
          </w:tcPr>
          <w:p w14:paraId="2635763A" w14:textId="77777777" w:rsidR="009E06B5" w:rsidRPr="00623E67" w:rsidRDefault="009E06B5" w:rsidP="009E06B5">
            <w:pPr>
              <w:pStyle w:val="ZPpregtevilke"/>
              <w:rPr>
                <w:bCs/>
              </w:rPr>
            </w:pPr>
            <w:r w:rsidRPr="00623E67">
              <w:t>117,2</w:t>
            </w:r>
          </w:p>
        </w:tc>
      </w:tr>
      <w:tr w:rsidR="009E06B5" w:rsidRPr="00623E67" w14:paraId="7A45729D" w14:textId="77777777" w:rsidTr="009E06B5">
        <w:trPr>
          <w:trHeight w:val="227"/>
          <w:jc w:val="center"/>
        </w:trPr>
        <w:tc>
          <w:tcPr>
            <w:tcW w:w="1046" w:type="pct"/>
            <w:shd w:val="clear" w:color="auto" w:fill="auto"/>
            <w:noWrap/>
            <w:vAlign w:val="bottom"/>
          </w:tcPr>
          <w:p w14:paraId="212FE286" w14:textId="77777777" w:rsidR="009E06B5" w:rsidRPr="00623E67" w:rsidRDefault="009E06B5" w:rsidP="009E06B5">
            <w:pPr>
              <w:pStyle w:val="ZPpregtekst"/>
            </w:pPr>
            <w:r w:rsidRPr="00623E67">
              <w:t>Radič</w:t>
            </w:r>
          </w:p>
        </w:tc>
        <w:tc>
          <w:tcPr>
            <w:tcW w:w="278" w:type="pct"/>
            <w:shd w:val="clear" w:color="auto" w:fill="auto"/>
            <w:noWrap/>
            <w:vAlign w:val="bottom"/>
          </w:tcPr>
          <w:p w14:paraId="4511FB7B" w14:textId="77777777" w:rsidR="009E06B5" w:rsidRPr="00623E67" w:rsidRDefault="009E06B5" w:rsidP="009E06B5">
            <w:pPr>
              <w:pStyle w:val="ZPpregtevilke"/>
            </w:pPr>
            <w:r w:rsidRPr="00623E67">
              <w:t>244</w:t>
            </w:r>
          </w:p>
        </w:tc>
        <w:tc>
          <w:tcPr>
            <w:tcW w:w="278" w:type="pct"/>
            <w:shd w:val="clear" w:color="auto" w:fill="auto"/>
            <w:noWrap/>
            <w:vAlign w:val="bottom"/>
          </w:tcPr>
          <w:p w14:paraId="5DE97E7D" w14:textId="77777777" w:rsidR="009E06B5" w:rsidRPr="00623E67" w:rsidRDefault="009E06B5" w:rsidP="009E06B5">
            <w:pPr>
              <w:pStyle w:val="ZPpregtevilke"/>
            </w:pPr>
            <w:r w:rsidRPr="00623E67">
              <w:t>243</w:t>
            </w:r>
          </w:p>
        </w:tc>
        <w:tc>
          <w:tcPr>
            <w:tcW w:w="278" w:type="pct"/>
            <w:shd w:val="clear" w:color="auto" w:fill="auto"/>
            <w:noWrap/>
            <w:vAlign w:val="bottom"/>
          </w:tcPr>
          <w:p w14:paraId="61A67553" w14:textId="77777777" w:rsidR="009E06B5" w:rsidRPr="00623E67" w:rsidRDefault="009E06B5" w:rsidP="009E06B5">
            <w:pPr>
              <w:pStyle w:val="ZPpregtevilke"/>
            </w:pPr>
            <w:r w:rsidRPr="00623E67">
              <w:t>151</w:t>
            </w:r>
          </w:p>
        </w:tc>
        <w:tc>
          <w:tcPr>
            <w:tcW w:w="280" w:type="pct"/>
            <w:shd w:val="clear" w:color="auto" w:fill="auto"/>
            <w:noWrap/>
            <w:vAlign w:val="bottom"/>
          </w:tcPr>
          <w:p w14:paraId="49EFCAEB" w14:textId="77777777" w:rsidR="009E06B5" w:rsidRPr="00623E67" w:rsidRDefault="009E06B5" w:rsidP="009E06B5">
            <w:pPr>
              <w:pStyle w:val="ZPpregtevilke"/>
              <w:rPr>
                <w:bCs/>
              </w:rPr>
            </w:pPr>
            <w:r w:rsidRPr="00623E67">
              <w:t>188</w:t>
            </w:r>
          </w:p>
        </w:tc>
        <w:tc>
          <w:tcPr>
            <w:tcW w:w="280" w:type="pct"/>
            <w:shd w:val="clear" w:color="auto" w:fill="auto"/>
            <w:noWrap/>
            <w:vAlign w:val="bottom"/>
          </w:tcPr>
          <w:p w14:paraId="0F486414" w14:textId="77777777" w:rsidR="009E06B5" w:rsidRPr="00623E67" w:rsidRDefault="009E06B5" w:rsidP="009E06B5">
            <w:pPr>
              <w:pStyle w:val="ZPpregtevilke"/>
              <w:rPr>
                <w:bCs/>
              </w:rPr>
            </w:pPr>
            <w:r w:rsidRPr="00623E67">
              <w:t>202</w:t>
            </w:r>
          </w:p>
        </w:tc>
        <w:tc>
          <w:tcPr>
            <w:tcW w:w="280" w:type="pct"/>
            <w:shd w:val="clear" w:color="auto" w:fill="auto"/>
            <w:noWrap/>
            <w:vAlign w:val="bottom"/>
          </w:tcPr>
          <w:p w14:paraId="67340A69" w14:textId="77777777" w:rsidR="009E06B5" w:rsidRPr="00623E67" w:rsidRDefault="009E06B5" w:rsidP="009E06B5">
            <w:pPr>
              <w:pStyle w:val="ZPpregtevilke"/>
            </w:pPr>
            <w:r w:rsidRPr="00623E67">
              <w:t>295</w:t>
            </w:r>
          </w:p>
        </w:tc>
        <w:tc>
          <w:tcPr>
            <w:tcW w:w="280" w:type="pct"/>
            <w:shd w:val="clear" w:color="auto" w:fill="auto"/>
            <w:noWrap/>
            <w:vAlign w:val="bottom"/>
          </w:tcPr>
          <w:p w14:paraId="5280525C" w14:textId="77777777" w:rsidR="009E06B5" w:rsidRPr="00623E67" w:rsidRDefault="009E06B5" w:rsidP="009E06B5">
            <w:pPr>
              <w:pStyle w:val="ZPpregtevilke"/>
            </w:pPr>
            <w:r w:rsidRPr="00623E67">
              <w:t>304</w:t>
            </w:r>
          </w:p>
        </w:tc>
        <w:tc>
          <w:tcPr>
            <w:tcW w:w="280" w:type="pct"/>
            <w:shd w:val="clear" w:color="auto" w:fill="auto"/>
            <w:noWrap/>
            <w:vAlign w:val="bottom"/>
          </w:tcPr>
          <w:p w14:paraId="1FE462B3" w14:textId="77777777" w:rsidR="009E06B5" w:rsidRPr="00623E67" w:rsidRDefault="009E06B5" w:rsidP="009E06B5">
            <w:pPr>
              <w:pStyle w:val="ZPpregtevilke"/>
            </w:pPr>
            <w:r w:rsidRPr="00623E67">
              <w:t>404</w:t>
            </w:r>
          </w:p>
        </w:tc>
        <w:tc>
          <w:tcPr>
            <w:tcW w:w="280" w:type="pct"/>
            <w:shd w:val="clear" w:color="auto" w:fill="auto"/>
            <w:noWrap/>
            <w:vAlign w:val="bottom"/>
          </w:tcPr>
          <w:p w14:paraId="17AB2740" w14:textId="77777777" w:rsidR="009E06B5" w:rsidRPr="00623E67" w:rsidRDefault="009E06B5" w:rsidP="009E06B5">
            <w:pPr>
              <w:pStyle w:val="ZPpregtevilke"/>
            </w:pPr>
            <w:r w:rsidRPr="00623E67">
              <w:rPr>
                <w:szCs w:val="16"/>
              </w:rPr>
              <w:t>399</w:t>
            </w:r>
          </w:p>
        </w:tc>
        <w:tc>
          <w:tcPr>
            <w:tcW w:w="280" w:type="pct"/>
            <w:noWrap/>
            <w:vAlign w:val="bottom"/>
          </w:tcPr>
          <w:p w14:paraId="1C0D7AE6" w14:textId="77777777" w:rsidR="009E06B5" w:rsidRPr="00623E67" w:rsidRDefault="009E06B5" w:rsidP="009E06B5">
            <w:pPr>
              <w:pStyle w:val="ZPpregtevilke"/>
            </w:pPr>
            <w:r w:rsidRPr="00623E67">
              <w:rPr>
                <w:szCs w:val="16"/>
              </w:rPr>
              <w:t>392</w:t>
            </w:r>
          </w:p>
        </w:tc>
        <w:tc>
          <w:tcPr>
            <w:tcW w:w="280" w:type="pct"/>
            <w:vAlign w:val="bottom"/>
          </w:tcPr>
          <w:p w14:paraId="4C308951" w14:textId="77777777" w:rsidR="009E06B5" w:rsidRPr="00623E67" w:rsidRDefault="009E06B5" w:rsidP="009E06B5">
            <w:pPr>
              <w:pStyle w:val="ZPpregtevilke"/>
            </w:pPr>
            <w:r w:rsidRPr="00623E67">
              <w:t>379</w:t>
            </w:r>
          </w:p>
        </w:tc>
        <w:tc>
          <w:tcPr>
            <w:tcW w:w="295" w:type="pct"/>
            <w:vAlign w:val="bottom"/>
          </w:tcPr>
          <w:p w14:paraId="7D10D85E" w14:textId="77777777" w:rsidR="009E06B5" w:rsidRPr="00623E67" w:rsidRDefault="009E06B5" w:rsidP="009E06B5">
            <w:pPr>
              <w:pStyle w:val="ZPpregtevilke"/>
            </w:pPr>
            <w:r w:rsidRPr="00623E67">
              <w:t>467</w:t>
            </w:r>
          </w:p>
        </w:tc>
        <w:tc>
          <w:tcPr>
            <w:tcW w:w="292" w:type="pct"/>
            <w:vAlign w:val="bottom"/>
          </w:tcPr>
          <w:p w14:paraId="0A49763A" w14:textId="77777777" w:rsidR="009E06B5" w:rsidRPr="00623E67" w:rsidRDefault="009E06B5" w:rsidP="009E06B5">
            <w:pPr>
              <w:pStyle w:val="ZPpregtevilke"/>
            </w:pPr>
            <w:r w:rsidRPr="00623E67">
              <w:t>503</w:t>
            </w:r>
          </w:p>
        </w:tc>
        <w:tc>
          <w:tcPr>
            <w:tcW w:w="292" w:type="pct"/>
            <w:vAlign w:val="bottom"/>
          </w:tcPr>
          <w:p w14:paraId="3F494E16" w14:textId="77777777" w:rsidR="009E06B5" w:rsidRPr="00623E67" w:rsidRDefault="009E06B5" w:rsidP="009E06B5">
            <w:pPr>
              <w:pStyle w:val="ZPpregtevilke"/>
              <w:rPr>
                <w:bCs/>
              </w:rPr>
            </w:pPr>
            <w:r w:rsidRPr="00623E67">
              <w:t>107,8</w:t>
            </w:r>
          </w:p>
        </w:tc>
      </w:tr>
      <w:tr w:rsidR="009E06B5" w:rsidRPr="00623E67" w14:paraId="4AC9A1AC" w14:textId="77777777" w:rsidTr="009E06B5">
        <w:trPr>
          <w:trHeight w:val="227"/>
          <w:jc w:val="center"/>
        </w:trPr>
        <w:tc>
          <w:tcPr>
            <w:tcW w:w="1046" w:type="pct"/>
            <w:shd w:val="clear" w:color="auto" w:fill="auto"/>
            <w:noWrap/>
            <w:vAlign w:val="bottom"/>
          </w:tcPr>
          <w:p w14:paraId="554ADBF5" w14:textId="77777777" w:rsidR="009E06B5" w:rsidRPr="00623E67" w:rsidRDefault="009E06B5" w:rsidP="009E06B5">
            <w:pPr>
              <w:pStyle w:val="ZPpregtekst"/>
            </w:pPr>
            <w:r w:rsidRPr="00623E67">
              <w:t>Špinača</w:t>
            </w:r>
          </w:p>
        </w:tc>
        <w:tc>
          <w:tcPr>
            <w:tcW w:w="278" w:type="pct"/>
            <w:shd w:val="clear" w:color="auto" w:fill="auto"/>
            <w:noWrap/>
            <w:vAlign w:val="bottom"/>
          </w:tcPr>
          <w:p w14:paraId="33E527A3" w14:textId="77777777" w:rsidR="009E06B5" w:rsidRPr="00623E67" w:rsidRDefault="009E06B5" w:rsidP="009E06B5">
            <w:pPr>
              <w:pStyle w:val="ZPpregtevilke"/>
            </w:pPr>
            <w:r w:rsidRPr="00623E67">
              <w:t>28</w:t>
            </w:r>
          </w:p>
        </w:tc>
        <w:tc>
          <w:tcPr>
            <w:tcW w:w="278" w:type="pct"/>
            <w:shd w:val="clear" w:color="auto" w:fill="auto"/>
            <w:noWrap/>
            <w:vAlign w:val="bottom"/>
          </w:tcPr>
          <w:p w14:paraId="792E65B0" w14:textId="77777777" w:rsidR="009E06B5" w:rsidRPr="00623E67" w:rsidRDefault="009E06B5" w:rsidP="009E06B5">
            <w:pPr>
              <w:pStyle w:val="ZPpregtevilke"/>
            </w:pPr>
            <w:r w:rsidRPr="00623E67">
              <w:t>28</w:t>
            </w:r>
          </w:p>
        </w:tc>
        <w:tc>
          <w:tcPr>
            <w:tcW w:w="278" w:type="pct"/>
            <w:shd w:val="clear" w:color="auto" w:fill="auto"/>
            <w:noWrap/>
            <w:vAlign w:val="bottom"/>
          </w:tcPr>
          <w:p w14:paraId="04000A1A" w14:textId="77777777" w:rsidR="009E06B5" w:rsidRPr="00623E67" w:rsidRDefault="009E06B5" w:rsidP="009E06B5">
            <w:pPr>
              <w:pStyle w:val="ZPpregtevilke"/>
            </w:pPr>
            <w:r w:rsidRPr="00623E67">
              <w:t>23</w:t>
            </w:r>
          </w:p>
        </w:tc>
        <w:tc>
          <w:tcPr>
            <w:tcW w:w="280" w:type="pct"/>
            <w:shd w:val="clear" w:color="auto" w:fill="auto"/>
            <w:noWrap/>
            <w:vAlign w:val="bottom"/>
          </w:tcPr>
          <w:p w14:paraId="10902FFC" w14:textId="77777777" w:rsidR="009E06B5" w:rsidRPr="00623E67" w:rsidRDefault="009E06B5" w:rsidP="009E06B5">
            <w:pPr>
              <w:pStyle w:val="ZPpregtevilke"/>
              <w:rPr>
                <w:bCs/>
              </w:rPr>
            </w:pPr>
            <w:r w:rsidRPr="00623E67">
              <w:t>16</w:t>
            </w:r>
          </w:p>
        </w:tc>
        <w:tc>
          <w:tcPr>
            <w:tcW w:w="280" w:type="pct"/>
            <w:shd w:val="clear" w:color="auto" w:fill="auto"/>
            <w:noWrap/>
            <w:vAlign w:val="bottom"/>
          </w:tcPr>
          <w:p w14:paraId="068D944B" w14:textId="77777777" w:rsidR="009E06B5" w:rsidRPr="00623E67" w:rsidRDefault="009E06B5" w:rsidP="009E06B5">
            <w:pPr>
              <w:pStyle w:val="ZPpregtevilke"/>
              <w:rPr>
                <w:bCs/>
              </w:rPr>
            </w:pPr>
            <w:r w:rsidRPr="00623E67">
              <w:t>16</w:t>
            </w:r>
          </w:p>
        </w:tc>
        <w:tc>
          <w:tcPr>
            <w:tcW w:w="280" w:type="pct"/>
            <w:shd w:val="clear" w:color="auto" w:fill="auto"/>
            <w:noWrap/>
            <w:vAlign w:val="bottom"/>
          </w:tcPr>
          <w:p w14:paraId="007EA823" w14:textId="77777777" w:rsidR="009E06B5" w:rsidRPr="00623E67" w:rsidRDefault="009E06B5" w:rsidP="009E06B5">
            <w:pPr>
              <w:pStyle w:val="ZPpregtevilke"/>
            </w:pPr>
            <w:r w:rsidRPr="00623E67">
              <w:t>20</w:t>
            </w:r>
          </w:p>
        </w:tc>
        <w:tc>
          <w:tcPr>
            <w:tcW w:w="280" w:type="pct"/>
            <w:shd w:val="clear" w:color="auto" w:fill="auto"/>
            <w:noWrap/>
            <w:vAlign w:val="bottom"/>
          </w:tcPr>
          <w:p w14:paraId="1605049C" w14:textId="77777777" w:rsidR="009E06B5" w:rsidRPr="00623E67" w:rsidRDefault="009E06B5" w:rsidP="009E06B5">
            <w:pPr>
              <w:pStyle w:val="ZPpregtevilke"/>
            </w:pPr>
            <w:r w:rsidRPr="00623E67">
              <w:t>20</w:t>
            </w:r>
          </w:p>
        </w:tc>
        <w:tc>
          <w:tcPr>
            <w:tcW w:w="280" w:type="pct"/>
            <w:shd w:val="clear" w:color="auto" w:fill="auto"/>
            <w:noWrap/>
            <w:vAlign w:val="bottom"/>
          </w:tcPr>
          <w:p w14:paraId="598E897F" w14:textId="77777777" w:rsidR="009E06B5" w:rsidRPr="00623E67" w:rsidRDefault="009E06B5" w:rsidP="009E06B5">
            <w:pPr>
              <w:pStyle w:val="ZPpregtevilke"/>
            </w:pPr>
            <w:r w:rsidRPr="00623E67">
              <w:t>35</w:t>
            </w:r>
          </w:p>
        </w:tc>
        <w:tc>
          <w:tcPr>
            <w:tcW w:w="280" w:type="pct"/>
            <w:shd w:val="clear" w:color="auto" w:fill="auto"/>
            <w:noWrap/>
            <w:vAlign w:val="bottom"/>
          </w:tcPr>
          <w:p w14:paraId="4C3DB4A6" w14:textId="77777777" w:rsidR="009E06B5" w:rsidRPr="00623E67" w:rsidRDefault="009E06B5" w:rsidP="009E06B5">
            <w:pPr>
              <w:pStyle w:val="ZPpregtevilke"/>
            </w:pPr>
            <w:r w:rsidRPr="00623E67">
              <w:rPr>
                <w:szCs w:val="16"/>
              </w:rPr>
              <w:t>31</w:t>
            </w:r>
          </w:p>
        </w:tc>
        <w:tc>
          <w:tcPr>
            <w:tcW w:w="280" w:type="pct"/>
            <w:noWrap/>
            <w:vAlign w:val="bottom"/>
          </w:tcPr>
          <w:p w14:paraId="76482EDA" w14:textId="77777777" w:rsidR="009E06B5" w:rsidRPr="00623E67" w:rsidRDefault="009E06B5" w:rsidP="009E06B5">
            <w:pPr>
              <w:pStyle w:val="ZPpregtevilke"/>
            </w:pPr>
            <w:r w:rsidRPr="00623E67">
              <w:rPr>
                <w:szCs w:val="16"/>
              </w:rPr>
              <w:t>31</w:t>
            </w:r>
          </w:p>
        </w:tc>
        <w:tc>
          <w:tcPr>
            <w:tcW w:w="280" w:type="pct"/>
            <w:vAlign w:val="bottom"/>
          </w:tcPr>
          <w:p w14:paraId="4A3A4646" w14:textId="77777777" w:rsidR="009E06B5" w:rsidRPr="00623E67" w:rsidRDefault="009E06B5" w:rsidP="009E06B5">
            <w:pPr>
              <w:pStyle w:val="ZPpregtevilke"/>
            </w:pPr>
            <w:r w:rsidRPr="00623E67">
              <w:t>30</w:t>
            </w:r>
          </w:p>
        </w:tc>
        <w:tc>
          <w:tcPr>
            <w:tcW w:w="295" w:type="pct"/>
            <w:vAlign w:val="bottom"/>
          </w:tcPr>
          <w:p w14:paraId="38A6C69E" w14:textId="77777777" w:rsidR="009E06B5" w:rsidRPr="00623E67" w:rsidRDefault="009E06B5" w:rsidP="009E06B5">
            <w:pPr>
              <w:pStyle w:val="ZPpregtevilke"/>
            </w:pPr>
            <w:r w:rsidRPr="00623E67">
              <w:t>33</w:t>
            </w:r>
          </w:p>
        </w:tc>
        <w:tc>
          <w:tcPr>
            <w:tcW w:w="292" w:type="pct"/>
            <w:vAlign w:val="bottom"/>
          </w:tcPr>
          <w:p w14:paraId="711E7768" w14:textId="77777777" w:rsidR="009E06B5" w:rsidRPr="00623E67" w:rsidRDefault="009E06B5" w:rsidP="009E06B5">
            <w:pPr>
              <w:pStyle w:val="ZPpregtevilke"/>
            </w:pPr>
            <w:r w:rsidRPr="00623E67">
              <w:t>37</w:t>
            </w:r>
          </w:p>
        </w:tc>
        <w:tc>
          <w:tcPr>
            <w:tcW w:w="292" w:type="pct"/>
            <w:vAlign w:val="bottom"/>
          </w:tcPr>
          <w:p w14:paraId="38D7D315" w14:textId="77777777" w:rsidR="009E06B5" w:rsidRPr="00623E67" w:rsidRDefault="009E06B5" w:rsidP="009E06B5">
            <w:pPr>
              <w:pStyle w:val="ZPpregtevilke"/>
              <w:rPr>
                <w:bCs/>
              </w:rPr>
            </w:pPr>
            <w:r w:rsidRPr="00623E67">
              <w:t>113,8</w:t>
            </w:r>
          </w:p>
        </w:tc>
      </w:tr>
      <w:tr w:rsidR="009E06B5" w:rsidRPr="00623E67" w14:paraId="483A768C" w14:textId="77777777" w:rsidTr="009E06B5">
        <w:trPr>
          <w:trHeight w:val="227"/>
          <w:jc w:val="center"/>
        </w:trPr>
        <w:tc>
          <w:tcPr>
            <w:tcW w:w="1046" w:type="pct"/>
            <w:shd w:val="clear" w:color="auto" w:fill="auto"/>
            <w:noWrap/>
            <w:vAlign w:val="bottom"/>
          </w:tcPr>
          <w:p w14:paraId="344C238B" w14:textId="77777777" w:rsidR="009E06B5" w:rsidRPr="00623E67" w:rsidRDefault="009E06B5" w:rsidP="009E06B5">
            <w:pPr>
              <w:pStyle w:val="ZPpregtekst"/>
            </w:pPr>
            <w:r w:rsidRPr="00623E67">
              <w:t>Motovilec</w:t>
            </w:r>
          </w:p>
        </w:tc>
        <w:tc>
          <w:tcPr>
            <w:tcW w:w="278" w:type="pct"/>
            <w:shd w:val="clear" w:color="auto" w:fill="auto"/>
            <w:noWrap/>
            <w:vAlign w:val="bottom"/>
          </w:tcPr>
          <w:p w14:paraId="67FC6017" w14:textId="77777777" w:rsidR="009E06B5" w:rsidRPr="00623E67" w:rsidRDefault="009E06B5" w:rsidP="009E06B5">
            <w:pPr>
              <w:pStyle w:val="ZPpregtevilke"/>
            </w:pPr>
            <w:r w:rsidRPr="00623E67">
              <w:t>:</w:t>
            </w:r>
          </w:p>
        </w:tc>
        <w:tc>
          <w:tcPr>
            <w:tcW w:w="278" w:type="pct"/>
            <w:shd w:val="clear" w:color="auto" w:fill="auto"/>
            <w:noWrap/>
            <w:vAlign w:val="bottom"/>
          </w:tcPr>
          <w:p w14:paraId="57FF2EF7" w14:textId="77777777" w:rsidR="009E06B5" w:rsidRPr="00623E67" w:rsidRDefault="009E06B5" w:rsidP="009E06B5">
            <w:pPr>
              <w:pStyle w:val="ZPpregtevilke"/>
            </w:pPr>
            <w:r w:rsidRPr="00623E67">
              <w:t>:</w:t>
            </w:r>
          </w:p>
        </w:tc>
        <w:tc>
          <w:tcPr>
            <w:tcW w:w="278" w:type="pct"/>
            <w:shd w:val="clear" w:color="auto" w:fill="auto"/>
            <w:noWrap/>
            <w:vAlign w:val="bottom"/>
          </w:tcPr>
          <w:p w14:paraId="73B9A70C" w14:textId="77777777" w:rsidR="009E06B5" w:rsidRPr="00623E67" w:rsidRDefault="009E06B5" w:rsidP="009E06B5">
            <w:pPr>
              <w:pStyle w:val="ZPpregtevilke"/>
            </w:pPr>
            <w:r w:rsidRPr="00623E67">
              <w:t>:</w:t>
            </w:r>
          </w:p>
        </w:tc>
        <w:tc>
          <w:tcPr>
            <w:tcW w:w="280" w:type="pct"/>
            <w:shd w:val="clear" w:color="auto" w:fill="auto"/>
            <w:noWrap/>
            <w:vAlign w:val="bottom"/>
          </w:tcPr>
          <w:p w14:paraId="344A7816" w14:textId="77777777" w:rsidR="009E06B5" w:rsidRPr="00623E67" w:rsidRDefault="009E06B5" w:rsidP="009E06B5">
            <w:pPr>
              <w:pStyle w:val="ZPpregtevilke"/>
            </w:pPr>
            <w:r w:rsidRPr="00623E67">
              <w:t>117</w:t>
            </w:r>
          </w:p>
        </w:tc>
        <w:tc>
          <w:tcPr>
            <w:tcW w:w="280" w:type="pct"/>
            <w:shd w:val="clear" w:color="auto" w:fill="auto"/>
            <w:noWrap/>
            <w:vAlign w:val="bottom"/>
          </w:tcPr>
          <w:p w14:paraId="27EDC03B" w14:textId="77777777" w:rsidR="009E06B5" w:rsidRPr="00623E67" w:rsidRDefault="009E06B5" w:rsidP="009E06B5">
            <w:pPr>
              <w:pStyle w:val="ZPpregtevilke"/>
            </w:pPr>
            <w:r w:rsidRPr="00623E67">
              <w:t>129</w:t>
            </w:r>
          </w:p>
        </w:tc>
        <w:tc>
          <w:tcPr>
            <w:tcW w:w="280" w:type="pct"/>
            <w:shd w:val="clear" w:color="auto" w:fill="auto"/>
            <w:noWrap/>
            <w:vAlign w:val="bottom"/>
          </w:tcPr>
          <w:p w14:paraId="66F461E9" w14:textId="77777777" w:rsidR="009E06B5" w:rsidRPr="00623E67" w:rsidRDefault="009E06B5" w:rsidP="009E06B5">
            <w:pPr>
              <w:pStyle w:val="ZPpregtevilke"/>
            </w:pPr>
            <w:r w:rsidRPr="00623E67">
              <w:t>136</w:t>
            </w:r>
          </w:p>
        </w:tc>
        <w:tc>
          <w:tcPr>
            <w:tcW w:w="280" w:type="pct"/>
            <w:shd w:val="clear" w:color="auto" w:fill="auto"/>
            <w:noWrap/>
            <w:vAlign w:val="bottom"/>
          </w:tcPr>
          <w:p w14:paraId="485D169D" w14:textId="77777777" w:rsidR="009E06B5" w:rsidRPr="00623E67" w:rsidRDefault="009E06B5" w:rsidP="009E06B5">
            <w:pPr>
              <w:pStyle w:val="ZPpregtevilke"/>
            </w:pPr>
            <w:r w:rsidRPr="00623E67">
              <w:t>144</w:t>
            </w:r>
          </w:p>
        </w:tc>
        <w:tc>
          <w:tcPr>
            <w:tcW w:w="280" w:type="pct"/>
            <w:shd w:val="clear" w:color="auto" w:fill="auto"/>
            <w:noWrap/>
            <w:vAlign w:val="bottom"/>
          </w:tcPr>
          <w:p w14:paraId="36395F40" w14:textId="77777777" w:rsidR="009E06B5" w:rsidRPr="00623E67" w:rsidRDefault="009E06B5" w:rsidP="009E06B5">
            <w:pPr>
              <w:pStyle w:val="ZPpregtevilke"/>
            </w:pPr>
            <w:r w:rsidRPr="00623E67">
              <w:t>100</w:t>
            </w:r>
          </w:p>
        </w:tc>
        <w:tc>
          <w:tcPr>
            <w:tcW w:w="280" w:type="pct"/>
            <w:shd w:val="clear" w:color="auto" w:fill="auto"/>
            <w:noWrap/>
            <w:vAlign w:val="bottom"/>
          </w:tcPr>
          <w:p w14:paraId="5207E866" w14:textId="77777777" w:rsidR="009E06B5" w:rsidRPr="00623E67" w:rsidRDefault="009E06B5" w:rsidP="009E06B5">
            <w:pPr>
              <w:pStyle w:val="ZPpregtevilke"/>
            </w:pPr>
            <w:r w:rsidRPr="00623E67">
              <w:rPr>
                <w:szCs w:val="16"/>
              </w:rPr>
              <w:t>87</w:t>
            </w:r>
          </w:p>
        </w:tc>
        <w:tc>
          <w:tcPr>
            <w:tcW w:w="280" w:type="pct"/>
            <w:noWrap/>
            <w:vAlign w:val="bottom"/>
          </w:tcPr>
          <w:p w14:paraId="146B7C35" w14:textId="77777777" w:rsidR="009E06B5" w:rsidRPr="00623E67" w:rsidRDefault="009E06B5" w:rsidP="009E06B5">
            <w:pPr>
              <w:pStyle w:val="ZPpregtevilke"/>
            </w:pPr>
            <w:r w:rsidRPr="00623E67">
              <w:rPr>
                <w:szCs w:val="16"/>
              </w:rPr>
              <w:t>85</w:t>
            </w:r>
          </w:p>
        </w:tc>
        <w:tc>
          <w:tcPr>
            <w:tcW w:w="280" w:type="pct"/>
            <w:vAlign w:val="bottom"/>
          </w:tcPr>
          <w:p w14:paraId="7A88A6FC" w14:textId="77777777" w:rsidR="009E06B5" w:rsidRPr="00623E67" w:rsidRDefault="009E06B5" w:rsidP="009E06B5">
            <w:pPr>
              <w:pStyle w:val="ZPpregtevilke"/>
            </w:pPr>
            <w:r w:rsidRPr="00623E67">
              <w:t>81</w:t>
            </w:r>
          </w:p>
        </w:tc>
        <w:tc>
          <w:tcPr>
            <w:tcW w:w="295" w:type="pct"/>
            <w:vAlign w:val="bottom"/>
          </w:tcPr>
          <w:p w14:paraId="677B186A" w14:textId="77777777" w:rsidR="009E06B5" w:rsidRPr="00623E67" w:rsidRDefault="009E06B5" w:rsidP="009E06B5">
            <w:pPr>
              <w:pStyle w:val="ZPpregtevilke"/>
            </w:pPr>
            <w:r w:rsidRPr="00623E67">
              <w:t>118</w:t>
            </w:r>
          </w:p>
        </w:tc>
        <w:tc>
          <w:tcPr>
            <w:tcW w:w="292" w:type="pct"/>
            <w:vAlign w:val="bottom"/>
          </w:tcPr>
          <w:p w14:paraId="786498E9" w14:textId="77777777" w:rsidR="009E06B5" w:rsidRPr="00623E67" w:rsidRDefault="009E06B5" w:rsidP="009E06B5">
            <w:pPr>
              <w:pStyle w:val="ZPpregtevilke"/>
            </w:pPr>
            <w:r w:rsidRPr="00623E67">
              <w:t>140</w:t>
            </w:r>
          </w:p>
        </w:tc>
        <w:tc>
          <w:tcPr>
            <w:tcW w:w="292" w:type="pct"/>
            <w:vAlign w:val="bottom"/>
          </w:tcPr>
          <w:p w14:paraId="464B0CE5" w14:textId="77777777" w:rsidR="009E06B5" w:rsidRPr="00623E67" w:rsidRDefault="009E06B5" w:rsidP="009E06B5">
            <w:pPr>
              <w:pStyle w:val="ZPpregtevilke"/>
              <w:rPr>
                <w:bCs/>
              </w:rPr>
            </w:pPr>
            <w:r w:rsidRPr="00623E67">
              <w:t>119,0</w:t>
            </w:r>
          </w:p>
        </w:tc>
      </w:tr>
      <w:tr w:rsidR="009E06B5" w:rsidRPr="00623E67" w14:paraId="480BFE1E" w14:textId="77777777" w:rsidTr="009E06B5">
        <w:trPr>
          <w:trHeight w:val="227"/>
          <w:jc w:val="center"/>
        </w:trPr>
        <w:tc>
          <w:tcPr>
            <w:tcW w:w="1046" w:type="pct"/>
            <w:shd w:val="clear" w:color="auto" w:fill="auto"/>
            <w:noWrap/>
            <w:vAlign w:val="bottom"/>
          </w:tcPr>
          <w:p w14:paraId="05E2AC09" w14:textId="77777777" w:rsidR="009E06B5" w:rsidRPr="00623E67" w:rsidRDefault="009E06B5" w:rsidP="009E06B5">
            <w:pPr>
              <w:pStyle w:val="ZPpregtekst"/>
            </w:pPr>
            <w:r w:rsidRPr="00623E67">
              <w:t>Korenček</w:t>
            </w:r>
          </w:p>
        </w:tc>
        <w:tc>
          <w:tcPr>
            <w:tcW w:w="278" w:type="pct"/>
            <w:shd w:val="clear" w:color="auto" w:fill="auto"/>
            <w:noWrap/>
            <w:vAlign w:val="bottom"/>
          </w:tcPr>
          <w:p w14:paraId="63EE7A35" w14:textId="77777777" w:rsidR="009E06B5" w:rsidRPr="00623E67" w:rsidRDefault="009E06B5" w:rsidP="009E06B5">
            <w:pPr>
              <w:pStyle w:val="ZPpregtevilke"/>
            </w:pPr>
            <w:r w:rsidRPr="00623E67">
              <w:t>171</w:t>
            </w:r>
          </w:p>
        </w:tc>
        <w:tc>
          <w:tcPr>
            <w:tcW w:w="278" w:type="pct"/>
            <w:shd w:val="clear" w:color="auto" w:fill="auto"/>
            <w:noWrap/>
            <w:vAlign w:val="bottom"/>
          </w:tcPr>
          <w:p w14:paraId="4ED33226" w14:textId="77777777" w:rsidR="009E06B5" w:rsidRPr="00623E67" w:rsidRDefault="009E06B5" w:rsidP="009E06B5">
            <w:pPr>
              <w:pStyle w:val="ZPpregtevilke"/>
            </w:pPr>
            <w:r w:rsidRPr="00623E67">
              <w:t>170</w:t>
            </w:r>
          </w:p>
        </w:tc>
        <w:tc>
          <w:tcPr>
            <w:tcW w:w="278" w:type="pct"/>
            <w:shd w:val="clear" w:color="auto" w:fill="auto"/>
            <w:noWrap/>
            <w:vAlign w:val="bottom"/>
          </w:tcPr>
          <w:p w14:paraId="1737AF0E" w14:textId="77777777" w:rsidR="009E06B5" w:rsidRPr="00623E67" w:rsidRDefault="009E06B5" w:rsidP="009E06B5">
            <w:pPr>
              <w:pStyle w:val="ZPpregtevilke"/>
            </w:pPr>
            <w:r w:rsidRPr="00623E67">
              <w:t>94</w:t>
            </w:r>
          </w:p>
        </w:tc>
        <w:tc>
          <w:tcPr>
            <w:tcW w:w="280" w:type="pct"/>
            <w:shd w:val="clear" w:color="auto" w:fill="auto"/>
            <w:noWrap/>
            <w:vAlign w:val="bottom"/>
          </w:tcPr>
          <w:p w14:paraId="4E4357FE" w14:textId="77777777" w:rsidR="009E06B5" w:rsidRPr="00623E67" w:rsidRDefault="009E06B5" w:rsidP="009E06B5">
            <w:pPr>
              <w:pStyle w:val="ZPpregtevilke"/>
              <w:rPr>
                <w:bCs/>
              </w:rPr>
            </w:pPr>
            <w:r w:rsidRPr="00623E67">
              <w:t>149</w:t>
            </w:r>
          </w:p>
        </w:tc>
        <w:tc>
          <w:tcPr>
            <w:tcW w:w="280" w:type="pct"/>
            <w:shd w:val="clear" w:color="auto" w:fill="auto"/>
            <w:noWrap/>
            <w:vAlign w:val="bottom"/>
          </w:tcPr>
          <w:p w14:paraId="0893960D" w14:textId="77777777" w:rsidR="009E06B5" w:rsidRPr="00623E67" w:rsidRDefault="009E06B5" w:rsidP="009E06B5">
            <w:pPr>
              <w:pStyle w:val="ZPpregtevilke"/>
              <w:rPr>
                <w:bCs/>
              </w:rPr>
            </w:pPr>
            <w:r w:rsidRPr="00623E67">
              <w:t>162</w:t>
            </w:r>
          </w:p>
        </w:tc>
        <w:tc>
          <w:tcPr>
            <w:tcW w:w="280" w:type="pct"/>
            <w:shd w:val="clear" w:color="auto" w:fill="auto"/>
            <w:noWrap/>
            <w:vAlign w:val="bottom"/>
          </w:tcPr>
          <w:p w14:paraId="20F01DFB" w14:textId="77777777" w:rsidR="009E06B5" w:rsidRPr="00623E67" w:rsidRDefault="009E06B5" w:rsidP="009E06B5">
            <w:pPr>
              <w:pStyle w:val="ZPpregtevilke"/>
            </w:pPr>
            <w:r w:rsidRPr="00623E67">
              <w:t>190</w:t>
            </w:r>
          </w:p>
        </w:tc>
        <w:tc>
          <w:tcPr>
            <w:tcW w:w="280" w:type="pct"/>
            <w:shd w:val="clear" w:color="auto" w:fill="auto"/>
            <w:noWrap/>
            <w:vAlign w:val="bottom"/>
          </w:tcPr>
          <w:p w14:paraId="36BAF4EF" w14:textId="77777777" w:rsidR="009E06B5" w:rsidRPr="00623E67" w:rsidRDefault="009E06B5" w:rsidP="009E06B5">
            <w:pPr>
              <w:pStyle w:val="ZPpregtevilke"/>
            </w:pPr>
            <w:r w:rsidRPr="00623E67">
              <w:t>199</w:t>
            </w:r>
          </w:p>
        </w:tc>
        <w:tc>
          <w:tcPr>
            <w:tcW w:w="280" w:type="pct"/>
            <w:shd w:val="clear" w:color="auto" w:fill="auto"/>
            <w:noWrap/>
            <w:vAlign w:val="bottom"/>
          </w:tcPr>
          <w:p w14:paraId="3D534AFE" w14:textId="77777777" w:rsidR="009E06B5" w:rsidRPr="00623E67" w:rsidRDefault="009E06B5" w:rsidP="009E06B5">
            <w:pPr>
              <w:pStyle w:val="ZPpregtevilke"/>
            </w:pPr>
            <w:r w:rsidRPr="00623E67">
              <w:t>175</w:t>
            </w:r>
          </w:p>
        </w:tc>
        <w:tc>
          <w:tcPr>
            <w:tcW w:w="280" w:type="pct"/>
            <w:shd w:val="clear" w:color="auto" w:fill="auto"/>
            <w:noWrap/>
            <w:vAlign w:val="bottom"/>
          </w:tcPr>
          <w:p w14:paraId="3F70C7C4" w14:textId="77777777" w:rsidR="009E06B5" w:rsidRPr="00623E67" w:rsidRDefault="009E06B5" w:rsidP="009E06B5">
            <w:pPr>
              <w:pStyle w:val="ZPpregtevilke"/>
            </w:pPr>
            <w:r w:rsidRPr="00623E67">
              <w:rPr>
                <w:szCs w:val="16"/>
              </w:rPr>
              <w:t>258</w:t>
            </w:r>
          </w:p>
        </w:tc>
        <w:tc>
          <w:tcPr>
            <w:tcW w:w="280" w:type="pct"/>
            <w:noWrap/>
            <w:vAlign w:val="bottom"/>
          </w:tcPr>
          <w:p w14:paraId="64AC8DB5" w14:textId="77777777" w:rsidR="009E06B5" w:rsidRPr="00623E67" w:rsidRDefault="009E06B5" w:rsidP="009E06B5">
            <w:pPr>
              <w:pStyle w:val="ZPpregtevilke"/>
            </w:pPr>
            <w:r w:rsidRPr="00623E67">
              <w:rPr>
                <w:szCs w:val="16"/>
              </w:rPr>
              <w:t>255</w:t>
            </w:r>
          </w:p>
        </w:tc>
        <w:tc>
          <w:tcPr>
            <w:tcW w:w="280" w:type="pct"/>
            <w:vAlign w:val="bottom"/>
          </w:tcPr>
          <w:p w14:paraId="4AC53AFC" w14:textId="77777777" w:rsidR="009E06B5" w:rsidRPr="00623E67" w:rsidRDefault="009E06B5" w:rsidP="009E06B5">
            <w:pPr>
              <w:pStyle w:val="ZPpregtevilke"/>
            </w:pPr>
            <w:r w:rsidRPr="00623E67">
              <w:t>249</w:t>
            </w:r>
          </w:p>
        </w:tc>
        <w:tc>
          <w:tcPr>
            <w:tcW w:w="295" w:type="pct"/>
            <w:vAlign w:val="bottom"/>
          </w:tcPr>
          <w:p w14:paraId="0B74B469" w14:textId="77777777" w:rsidR="009E06B5" w:rsidRPr="00623E67" w:rsidRDefault="009E06B5" w:rsidP="009E06B5">
            <w:pPr>
              <w:pStyle w:val="ZPpregtevilke"/>
            </w:pPr>
            <w:r w:rsidRPr="00623E67">
              <w:t>259</w:t>
            </w:r>
          </w:p>
        </w:tc>
        <w:tc>
          <w:tcPr>
            <w:tcW w:w="292" w:type="pct"/>
            <w:vAlign w:val="bottom"/>
          </w:tcPr>
          <w:p w14:paraId="1739D1FA" w14:textId="77777777" w:rsidR="009E06B5" w:rsidRPr="00623E67" w:rsidRDefault="009E06B5" w:rsidP="009E06B5">
            <w:pPr>
              <w:pStyle w:val="ZPpregtevilke"/>
            </w:pPr>
            <w:r w:rsidRPr="00623E67">
              <w:t>283</w:t>
            </w:r>
          </w:p>
        </w:tc>
        <w:tc>
          <w:tcPr>
            <w:tcW w:w="292" w:type="pct"/>
            <w:vAlign w:val="bottom"/>
          </w:tcPr>
          <w:p w14:paraId="20390F48" w14:textId="77777777" w:rsidR="009E06B5" w:rsidRPr="00623E67" w:rsidRDefault="009E06B5" w:rsidP="009E06B5">
            <w:pPr>
              <w:pStyle w:val="ZPpregtevilke"/>
              <w:rPr>
                <w:bCs/>
              </w:rPr>
            </w:pPr>
            <w:r w:rsidRPr="00623E67">
              <w:t>109,4</w:t>
            </w:r>
          </w:p>
        </w:tc>
      </w:tr>
      <w:tr w:rsidR="009E06B5" w:rsidRPr="00623E67" w14:paraId="4BC8BD9D" w14:textId="77777777" w:rsidTr="009E06B5">
        <w:trPr>
          <w:trHeight w:val="227"/>
          <w:jc w:val="center"/>
        </w:trPr>
        <w:tc>
          <w:tcPr>
            <w:tcW w:w="1046" w:type="pct"/>
            <w:shd w:val="clear" w:color="auto" w:fill="auto"/>
            <w:noWrap/>
            <w:vAlign w:val="bottom"/>
          </w:tcPr>
          <w:p w14:paraId="0F20B140" w14:textId="77777777" w:rsidR="009E06B5" w:rsidRPr="00623E67" w:rsidRDefault="009E06B5" w:rsidP="009E06B5">
            <w:pPr>
              <w:pStyle w:val="ZPpregtekst"/>
            </w:pPr>
            <w:r w:rsidRPr="00623E67">
              <w:t>Rdeča pesa</w:t>
            </w:r>
          </w:p>
        </w:tc>
        <w:tc>
          <w:tcPr>
            <w:tcW w:w="278" w:type="pct"/>
            <w:shd w:val="clear" w:color="auto" w:fill="auto"/>
            <w:noWrap/>
            <w:vAlign w:val="bottom"/>
          </w:tcPr>
          <w:p w14:paraId="743C8A63" w14:textId="77777777" w:rsidR="009E06B5" w:rsidRPr="00623E67" w:rsidRDefault="009E06B5" w:rsidP="009E06B5">
            <w:pPr>
              <w:pStyle w:val="ZPpregtevilke"/>
            </w:pPr>
            <w:r w:rsidRPr="00623E67">
              <w:t>153</w:t>
            </w:r>
          </w:p>
        </w:tc>
        <w:tc>
          <w:tcPr>
            <w:tcW w:w="278" w:type="pct"/>
            <w:shd w:val="clear" w:color="auto" w:fill="auto"/>
            <w:noWrap/>
            <w:vAlign w:val="bottom"/>
          </w:tcPr>
          <w:p w14:paraId="5195E343" w14:textId="77777777" w:rsidR="009E06B5" w:rsidRPr="00623E67" w:rsidRDefault="009E06B5" w:rsidP="009E06B5">
            <w:pPr>
              <w:pStyle w:val="ZPpregtevilke"/>
            </w:pPr>
            <w:r w:rsidRPr="00623E67">
              <w:t>153</w:t>
            </w:r>
          </w:p>
        </w:tc>
        <w:tc>
          <w:tcPr>
            <w:tcW w:w="278" w:type="pct"/>
            <w:shd w:val="clear" w:color="auto" w:fill="auto"/>
            <w:noWrap/>
            <w:vAlign w:val="bottom"/>
          </w:tcPr>
          <w:p w14:paraId="7E3C5F5F" w14:textId="77777777" w:rsidR="009E06B5" w:rsidRPr="00623E67" w:rsidRDefault="009E06B5" w:rsidP="009E06B5">
            <w:pPr>
              <w:pStyle w:val="ZPpregtevilke"/>
            </w:pPr>
            <w:r w:rsidRPr="00623E67">
              <w:t>86</w:t>
            </w:r>
          </w:p>
        </w:tc>
        <w:tc>
          <w:tcPr>
            <w:tcW w:w="280" w:type="pct"/>
            <w:shd w:val="clear" w:color="auto" w:fill="auto"/>
            <w:noWrap/>
            <w:vAlign w:val="bottom"/>
          </w:tcPr>
          <w:p w14:paraId="6D23BE23" w14:textId="77777777" w:rsidR="009E06B5" w:rsidRPr="00623E67" w:rsidRDefault="009E06B5" w:rsidP="009E06B5">
            <w:pPr>
              <w:pStyle w:val="ZPpregtevilke"/>
              <w:rPr>
                <w:bCs/>
              </w:rPr>
            </w:pPr>
            <w:r w:rsidRPr="00623E67">
              <w:t>112</w:t>
            </w:r>
          </w:p>
        </w:tc>
        <w:tc>
          <w:tcPr>
            <w:tcW w:w="280" w:type="pct"/>
            <w:shd w:val="clear" w:color="auto" w:fill="auto"/>
            <w:noWrap/>
            <w:vAlign w:val="bottom"/>
          </w:tcPr>
          <w:p w14:paraId="0F424405" w14:textId="77777777" w:rsidR="009E06B5" w:rsidRPr="00623E67" w:rsidRDefault="009E06B5" w:rsidP="009E06B5">
            <w:pPr>
              <w:pStyle w:val="ZPpregtevilke"/>
              <w:rPr>
                <w:bCs/>
              </w:rPr>
            </w:pPr>
            <w:r w:rsidRPr="00623E67">
              <w:t>120</w:t>
            </w:r>
          </w:p>
        </w:tc>
        <w:tc>
          <w:tcPr>
            <w:tcW w:w="280" w:type="pct"/>
            <w:shd w:val="clear" w:color="auto" w:fill="auto"/>
            <w:noWrap/>
            <w:vAlign w:val="bottom"/>
          </w:tcPr>
          <w:p w14:paraId="7C383EAB" w14:textId="77777777" w:rsidR="009E06B5" w:rsidRPr="00623E67" w:rsidRDefault="009E06B5" w:rsidP="009E06B5">
            <w:pPr>
              <w:pStyle w:val="ZPpregtevilke"/>
            </w:pPr>
            <w:r w:rsidRPr="00623E67">
              <w:t>117</w:t>
            </w:r>
          </w:p>
        </w:tc>
        <w:tc>
          <w:tcPr>
            <w:tcW w:w="280" w:type="pct"/>
            <w:shd w:val="clear" w:color="auto" w:fill="auto"/>
            <w:noWrap/>
            <w:vAlign w:val="bottom"/>
          </w:tcPr>
          <w:p w14:paraId="14C91192" w14:textId="77777777" w:rsidR="009E06B5" w:rsidRPr="00623E67" w:rsidRDefault="009E06B5" w:rsidP="009E06B5">
            <w:pPr>
              <w:pStyle w:val="ZPpregtevilke"/>
            </w:pPr>
            <w:r w:rsidRPr="00623E67">
              <w:t>122</w:t>
            </w:r>
          </w:p>
        </w:tc>
        <w:tc>
          <w:tcPr>
            <w:tcW w:w="280" w:type="pct"/>
            <w:shd w:val="clear" w:color="auto" w:fill="auto"/>
            <w:noWrap/>
            <w:vAlign w:val="bottom"/>
          </w:tcPr>
          <w:p w14:paraId="00B3D3CD" w14:textId="77777777" w:rsidR="009E06B5" w:rsidRPr="00623E67" w:rsidRDefault="009E06B5" w:rsidP="009E06B5">
            <w:pPr>
              <w:pStyle w:val="ZPpregtevilke"/>
            </w:pPr>
            <w:r w:rsidRPr="00623E67">
              <w:t>118</w:t>
            </w:r>
          </w:p>
        </w:tc>
        <w:tc>
          <w:tcPr>
            <w:tcW w:w="280" w:type="pct"/>
            <w:shd w:val="clear" w:color="auto" w:fill="auto"/>
            <w:noWrap/>
            <w:vAlign w:val="bottom"/>
          </w:tcPr>
          <w:p w14:paraId="0DD11713" w14:textId="77777777" w:rsidR="009E06B5" w:rsidRPr="00623E67" w:rsidRDefault="009E06B5" w:rsidP="009E06B5">
            <w:pPr>
              <w:pStyle w:val="ZPpregtevilke"/>
            </w:pPr>
            <w:r w:rsidRPr="00623E67">
              <w:rPr>
                <w:szCs w:val="16"/>
              </w:rPr>
              <w:t>165</w:t>
            </w:r>
          </w:p>
        </w:tc>
        <w:tc>
          <w:tcPr>
            <w:tcW w:w="280" w:type="pct"/>
            <w:noWrap/>
            <w:vAlign w:val="bottom"/>
          </w:tcPr>
          <w:p w14:paraId="296EDED7" w14:textId="77777777" w:rsidR="009E06B5" w:rsidRPr="00623E67" w:rsidRDefault="009E06B5" w:rsidP="009E06B5">
            <w:pPr>
              <w:pStyle w:val="ZPpregtevilke"/>
            </w:pPr>
            <w:r w:rsidRPr="00623E67">
              <w:rPr>
                <w:szCs w:val="16"/>
              </w:rPr>
              <w:t>163</w:t>
            </w:r>
          </w:p>
        </w:tc>
        <w:tc>
          <w:tcPr>
            <w:tcW w:w="280" w:type="pct"/>
            <w:vAlign w:val="bottom"/>
          </w:tcPr>
          <w:p w14:paraId="1D67A028" w14:textId="77777777" w:rsidR="009E06B5" w:rsidRPr="00623E67" w:rsidRDefault="009E06B5" w:rsidP="009E06B5">
            <w:pPr>
              <w:pStyle w:val="ZPpregtevilke"/>
            </w:pPr>
            <w:r w:rsidRPr="00623E67">
              <w:t>159</w:t>
            </w:r>
          </w:p>
        </w:tc>
        <w:tc>
          <w:tcPr>
            <w:tcW w:w="295" w:type="pct"/>
            <w:vAlign w:val="bottom"/>
          </w:tcPr>
          <w:p w14:paraId="2B77E9A6" w14:textId="77777777" w:rsidR="009E06B5" w:rsidRPr="00623E67" w:rsidRDefault="009E06B5" w:rsidP="009E06B5">
            <w:pPr>
              <w:pStyle w:val="ZPpregtevilke"/>
            </w:pPr>
            <w:r w:rsidRPr="00623E67">
              <w:t>206</w:t>
            </w:r>
          </w:p>
        </w:tc>
        <w:tc>
          <w:tcPr>
            <w:tcW w:w="292" w:type="pct"/>
            <w:vAlign w:val="bottom"/>
          </w:tcPr>
          <w:p w14:paraId="324B4F99" w14:textId="77777777" w:rsidR="009E06B5" w:rsidRPr="00623E67" w:rsidRDefault="009E06B5" w:rsidP="009E06B5">
            <w:pPr>
              <w:pStyle w:val="ZPpregtevilke"/>
            </w:pPr>
            <w:r w:rsidRPr="00623E67">
              <w:t>229</w:t>
            </w:r>
          </w:p>
        </w:tc>
        <w:tc>
          <w:tcPr>
            <w:tcW w:w="292" w:type="pct"/>
            <w:vAlign w:val="bottom"/>
          </w:tcPr>
          <w:p w14:paraId="0E396AF4" w14:textId="77777777" w:rsidR="009E06B5" w:rsidRPr="00623E67" w:rsidRDefault="009E06B5" w:rsidP="009E06B5">
            <w:pPr>
              <w:pStyle w:val="ZPpregtevilke"/>
              <w:rPr>
                <w:bCs/>
              </w:rPr>
            </w:pPr>
            <w:r w:rsidRPr="00623E67">
              <w:t>111,3</w:t>
            </w:r>
          </w:p>
        </w:tc>
      </w:tr>
      <w:tr w:rsidR="009E06B5" w:rsidRPr="00623E67" w14:paraId="6AD889FF" w14:textId="77777777" w:rsidTr="009E06B5">
        <w:trPr>
          <w:trHeight w:val="227"/>
          <w:jc w:val="center"/>
        </w:trPr>
        <w:tc>
          <w:tcPr>
            <w:tcW w:w="1046" w:type="pct"/>
            <w:shd w:val="clear" w:color="auto" w:fill="auto"/>
            <w:noWrap/>
            <w:vAlign w:val="bottom"/>
          </w:tcPr>
          <w:p w14:paraId="6F1EFD3F" w14:textId="77777777" w:rsidR="009E06B5" w:rsidRPr="00623E67" w:rsidRDefault="009E06B5" w:rsidP="009E06B5">
            <w:pPr>
              <w:pStyle w:val="ZPpregtekst"/>
            </w:pPr>
            <w:r w:rsidRPr="00623E67">
              <w:t>Paradižnik</w:t>
            </w:r>
          </w:p>
        </w:tc>
        <w:tc>
          <w:tcPr>
            <w:tcW w:w="278" w:type="pct"/>
            <w:shd w:val="clear" w:color="auto" w:fill="auto"/>
            <w:noWrap/>
            <w:vAlign w:val="bottom"/>
          </w:tcPr>
          <w:p w14:paraId="12E64DE1" w14:textId="77777777" w:rsidR="009E06B5" w:rsidRPr="00623E67" w:rsidRDefault="009E06B5" w:rsidP="009E06B5">
            <w:pPr>
              <w:pStyle w:val="ZPpregtevilke"/>
            </w:pPr>
            <w:r w:rsidRPr="00623E67">
              <w:t>187</w:t>
            </w:r>
          </w:p>
        </w:tc>
        <w:tc>
          <w:tcPr>
            <w:tcW w:w="278" w:type="pct"/>
            <w:shd w:val="clear" w:color="auto" w:fill="auto"/>
            <w:noWrap/>
            <w:vAlign w:val="bottom"/>
          </w:tcPr>
          <w:p w14:paraId="28466B1C" w14:textId="77777777" w:rsidR="009E06B5" w:rsidRPr="00623E67" w:rsidRDefault="009E06B5" w:rsidP="009E06B5">
            <w:pPr>
              <w:pStyle w:val="ZPpregtevilke"/>
            </w:pPr>
            <w:r w:rsidRPr="00623E67">
              <w:t>186</w:t>
            </w:r>
          </w:p>
        </w:tc>
        <w:tc>
          <w:tcPr>
            <w:tcW w:w="278" w:type="pct"/>
            <w:shd w:val="clear" w:color="auto" w:fill="auto"/>
            <w:noWrap/>
            <w:vAlign w:val="bottom"/>
          </w:tcPr>
          <w:p w14:paraId="3087D7C1" w14:textId="77777777" w:rsidR="009E06B5" w:rsidRPr="00623E67" w:rsidRDefault="009E06B5" w:rsidP="009E06B5">
            <w:pPr>
              <w:pStyle w:val="ZPpregtevilke"/>
            </w:pPr>
            <w:r w:rsidRPr="00623E67">
              <w:t>117</w:t>
            </w:r>
          </w:p>
        </w:tc>
        <w:tc>
          <w:tcPr>
            <w:tcW w:w="280" w:type="pct"/>
            <w:shd w:val="clear" w:color="auto" w:fill="auto"/>
            <w:noWrap/>
            <w:vAlign w:val="bottom"/>
          </w:tcPr>
          <w:p w14:paraId="666CE4FF" w14:textId="77777777" w:rsidR="009E06B5" w:rsidRPr="00623E67" w:rsidRDefault="009E06B5" w:rsidP="009E06B5">
            <w:pPr>
              <w:pStyle w:val="ZPpregtevilke"/>
              <w:rPr>
                <w:bCs/>
              </w:rPr>
            </w:pPr>
            <w:r w:rsidRPr="00623E67">
              <w:t>201</w:t>
            </w:r>
          </w:p>
        </w:tc>
        <w:tc>
          <w:tcPr>
            <w:tcW w:w="280" w:type="pct"/>
            <w:shd w:val="clear" w:color="auto" w:fill="auto"/>
            <w:noWrap/>
            <w:vAlign w:val="bottom"/>
          </w:tcPr>
          <w:p w14:paraId="7A99FB53" w14:textId="77777777" w:rsidR="009E06B5" w:rsidRPr="00623E67" w:rsidRDefault="009E06B5" w:rsidP="009E06B5">
            <w:pPr>
              <w:pStyle w:val="ZPpregtevilke"/>
              <w:rPr>
                <w:bCs/>
              </w:rPr>
            </w:pPr>
            <w:r w:rsidRPr="00623E67">
              <w:t>221</w:t>
            </w:r>
          </w:p>
        </w:tc>
        <w:tc>
          <w:tcPr>
            <w:tcW w:w="280" w:type="pct"/>
            <w:shd w:val="clear" w:color="auto" w:fill="auto"/>
            <w:noWrap/>
            <w:vAlign w:val="bottom"/>
          </w:tcPr>
          <w:p w14:paraId="004BA68D" w14:textId="77777777" w:rsidR="009E06B5" w:rsidRPr="00623E67" w:rsidRDefault="009E06B5" w:rsidP="009E06B5">
            <w:pPr>
              <w:pStyle w:val="ZPpregtevilke"/>
            </w:pPr>
            <w:r w:rsidRPr="00623E67">
              <w:t>220</w:t>
            </w:r>
          </w:p>
        </w:tc>
        <w:tc>
          <w:tcPr>
            <w:tcW w:w="280" w:type="pct"/>
            <w:shd w:val="clear" w:color="auto" w:fill="auto"/>
            <w:noWrap/>
            <w:vAlign w:val="bottom"/>
          </w:tcPr>
          <w:p w14:paraId="71412B63" w14:textId="77777777" w:rsidR="009E06B5" w:rsidRPr="00623E67" w:rsidRDefault="009E06B5" w:rsidP="009E06B5">
            <w:pPr>
              <w:pStyle w:val="ZPpregtevilke"/>
            </w:pPr>
            <w:r w:rsidRPr="00623E67">
              <w:t>233</w:t>
            </w:r>
          </w:p>
        </w:tc>
        <w:tc>
          <w:tcPr>
            <w:tcW w:w="280" w:type="pct"/>
            <w:shd w:val="clear" w:color="auto" w:fill="auto"/>
            <w:noWrap/>
            <w:vAlign w:val="bottom"/>
          </w:tcPr>
          <w:p w14:paraId="6C2A6FB2" w14:textId="77777777" w:rsidR="009E06B5" w:rsidRPr="00623E67" w:rsidRDefault="009E06B5" w:rsidP="009E06B5">
            <w:pPr>
              <w:pStyle w:val="ZPpregtevilke"/>
            </w:pPr>
            <w:r w:rsidRPr="00623E67">
              <w:t>192</w:t>
            </w:r>
          </w:p>
        </w:tc>
        <w:tc>
          <w:tcPr>
            <w:tcW w:w="280" w:type="pct"/>
            <w:shd w:val="clear" w:color="auto" w:fill="auto"/>
            <w:noWrap/>
            <w:vAlign w:val="bottom"/>
          </w:tcPr>
          <w:p w14:paraId="330BFC1F" w14:textId="77777777" w:rsidR="009E06B5" w:rsidRPr="00623E67" w:rsidRDefault="009E06B5" w:rsidP="009E06B5">
            <w:pPr>
              <w:pStyle w:val="ZPpregtevilke"/>
            </w:pPr>
            <w:r w:rsidRPr="00623E67">
              <w:rPr>
                <w:szCs w:val="16"/>
              </w:rPr>
              <w:t>204</w:t>
            </w:r>
          </w:p>
        </w:tc>
        <w:tc>
          <w:tcPr>
            <w:tcW w:w="280" w:type="pct"/>
            <w:noWrap/>
            <w:vAlign w:val="bottom"/>
          </w:tcPr>
          <w:p w14:paraId="6DD3FFDC" w14:textId="77777777" w:rsidR="009E06B5" w:rsidRPr="00623E67" w:rsidRDefault="009E06B5" w:rsidP="009E06B5">
            <w:pPr>
              <w:pStyle w:val="ZPpregtevilke"/>
            </w:pPr>
            <w:r w:rsidRPr="00623E67">
              <w:rPr>
                <w:szCs w:val="16"/>
              </w:rPr>
              <w:t>200</w:t>
            </w:r>
          </w:p>
        </w:tc>
        <w:tc>
          <w:tcPr>
            <w:tcW w:w="280" w:type="pct"/>
            <w:vAlign w:val="bottom"/>
          </w:tcPr>
          <w:p w14:paraId="790B8983" w14:textId="77777777" w:rsidR="009E06B5" w:rsidRPr="00623E67" w:rsidRDefault="009E06B5" w:rsidP="009E06B5">
            <w:pPr>
              <w:pStyle w:val="ZPpregtevilke"/>
            </w:pPr>
            <w:r w:rsidRPr="00623E67">
              <w:t>191</w:t>
            </w:r>
          </w:p>
        </w:tc>
        <w:tc>
          <w:tcPr>
            <w:tcW w:w="295" w:type="pct"/>
            <w:vAlign w:val="bottom"/>
          </w:tcPr>
          <w:p w14:paraId="4AA76AB0" w14:textId="77777777" w:rsidR="009E06B5" w:rsidRPr="00623E67" w:rsidRDefault="009E06B5" w:rsidP="009E06B5">
            <w:pPr>
              <w:pStyle w:val="ZPpregtevilke"/>
            </w:pPr>
            <w:r w:rsidRPr="00623E67">
              <w:t>223</w:t>
            </w:r>
          </w:p>
        </w:tc>
        <w:tc>
          <w:tcPr>
            <w:tcW w:w="292" w:type="pct"/>
            <w:vAlign w:val="bottom"/>
          </w:tcPr>
          <w:p w14:paraId="13B4C4C5" w14:textId="77777777" w:rsidR="009E06B5" w:rsidRPr="00623E67" w:rsidRDefault="009E06B5" w:rsidP="009E06B5">
            <w:pPr>
              <w:pStyle w:val="ZPpregtevilke"/>
            </w:pPr>
            <w:r w:rsidRPr="00623E67">
              <w:t>264</w:t>
            </w:r>
          </w:p>
        </w:tc>
        <w:tc>
          <w:tcPr>
            <w:tcW w:w="292" w:type="pct"/>
            <w:vAlign w:val="bottom"/>
          </w:tcPr>
          <w:p w14:paraId="18ED8373" w14:textId="77777777" w:rsidR="009E06B5" w:rsidRPr="00623E67" w:rsidRDefault="009E06B5" w:rsidP="009E06B5">
            <w:pPr>
              <w:pStyle w:val="ZPpregtevilke"/>
              <w:rPr>
                <w:bCs/>
              </w:rPr>
            </w:pPr>
            <w:r w:rsidRPr="00623E67">
              <w:t>118,5</w:t>
            </w:r>
          </w:p>
        </w:tc>
      </w:tr>
      <w:tr w:rsidR="009E06B5" w:rsidRPr="00623E67" w14:paraId="4B36DACD" w14:textId="77777777" w:rsidTr="009E06B5">
        <w:trPr>
          <w:trHeight w:val="227"/>
          <w:jc w:val="center"/>
        </w:trPr>
        <w:tc>
          <w:tcPr>
            <w:tcW w:w="1046" w:type="pct"/>
            <w:shd w:val="clear" w:color="auto" w:fill="auto"/>
            <w:noWrap/>
            <w:vAlign w:val="bottom"/>
          </w:tcPr>
          <w:p w14:paraId="1032F6D2" w14:textId="77777777" w:rsidR="009E06B5" w:rsidRPr="00623E67" w:rsidRDefault="009E06B5" w:rsidP="009E06B5">
            <w:pPr>
              <w:pStyle w:val="ZPpregtekst"/>
            </w:pPr>
            <w:r w:rsidRPr="00623E67">
              <w:t>Paprika</w:t>
            </w:r>
          </w:p>
        </w:tc>
        <w:tc>
          <w:tcPr>
            <w:tcW w:w="278" w:type="pct"/>
            <w:shd w:val="clear" w:color="auto" w:fill="auto"/>
            <w:noWrap/>
            <w:vAlign w:val="bottom"/>
          </w:tcPr>
          <w:p w14:paraId="0E33A172" w14:textId="77777777" w:rsidR="009E06B5" w:rsidRPr="00623E67" w:rsidRDefault="009E06B5" w:rsidP="009E06B5">
            <w:pPr>
              <w:pStyle w:val="ZPpregtevilke"/>
            </w:pPr>
            <w:r w:rsidRPr="00623E67">
              <w:t>183</w:t>
            </w:r>
          </w:p>
        </w:tc>
        <w:tc>
          <w:tcPr>
            <w:tcW w:w="278" w:type="pct"/>
            <w:shd w:val="clear" w:color="auto" w:fill="auto"/>
            <w:noWrap/>
            <w:vAlign w:val="bottom"/>
          </w:tcPr>
          <w:p w14:paraId="6DC54D01" w14:textId="77777777" w:rsidR="009E06B5" w:rsidRPr="00623E67" w:rsidRDefault="009E06B5" w:rsidP="009E06B5">
            <w:pPr>
              <w:pStyle w:val="ZPpregtevilke"/>
            </w:pPr>
            <w:r w:rsidRPr="00623E67">
              <w:t>182</w:t>
            </w:r>
          </w:p>
        </w:tc>
        <w:tc>
          <w:tcPr>
            <w:tcW w:w="278" w:type="pct"/>
            <w:shd w:val="clear" w:color="auto" w:fill="auto"/>
            <w:noWrap/>
            <w:vAlign w:val="bottom"/>
          </w:tcPr>
          <w:p w14:paraId="45282137" w14:textId="77777777" w:rsidR="009E06B5" w:rsidRPr="00623E67" w:rsidRDefault="009E06B5" w:rsidP="009E06B5">
            <w:pPr>
              <w:pStyle w:val="ZPpregtevilke"/>
            </w:pPr>
            <w:r w:rsidRPr="00623E67">
              <w:t>117</w:t>
            </w:r>
          </w:p>
        </w:tc>
        <w:tc>
          <w:tcPr>
            <w:tcW w:w="280" w:type="pct"/>
            <w:shd w:val="clear" w:color="auto" w:fill="auto"/>
            <w:noWrap/>
            <w:vAlign w:val="bottom"/>
          </w:tcPr>
          <w:p w14:paraId="2F8F0C94" w14:textId="77777777" w:rsidR="009E06B5" w:rsidRPr="00623E67" w:rsidRDefault="009E06B5" w:rsidP="009E06B5">
            <w:pPr>
              <w:pStyle w:val="ZPpregtevilke"/>
              <w:rPr>
                <w:bCs/>
              </w:rPr>
            </w:pPr>
            <w:r w:rsidRPr="00623E67">
              <w:t>139</w:t>
            </w:r>
          </w:p>
        </w:tc>
        <w:tc>
          <w:tcPr>
            <w:tcW w:w="280" w:type="pct"/>
            <w:shd w:val="clear" w:color="auto" w:fill="auto"/>
            <w:noWrap/>
            <w:vAlign w:val="bottom"/>
          </w:tcPr>
          <w:p w14:paraId="1DE25C30" w14:textId="77777777" w:rsidR="009E06B5" w:rsidRPr="00623E67" w:rsidRDefault="009E06B5" w:rsidP="009E06B5">
            <w:pPr>
              <w:pStyle w:val="ZPpregtevilke"/>
              <w:rPr>
                <w:bCs/>
              </w:rPr>
            </w:pPr>
            <w:r w:rsidRPr="00623E67">
              <w:t>146</w:t>
            </w:r>
          </w:p>
        </w:tc>
        <w:tc>
          <w:tcPr>
            <w:tcW w:w="280" w:type="pct"/>
            <w:shd w:val="clear" w:color="auto" w:fill="auto"/>
            <w:noWrap/>
            <w:vAlign w:val="bottom"/>
          </w:tcPr>
          <w:p w14:paraId="0FF76FC9" w14:textId="77777777" w:rsidR="009E06B5" w:rsidRPr="00623E67" w:rsidRDefault="009E06B5" w:rsidP="009E06B5">
            <w:pPr>
              <w:pStyle w:val="ZPpregtevilke"/>
            </w:pPr>
            <w:r w:rsidRPr="00623E67">
              <w:t>145</w:t>
            </w:r>
          </w:p>
        </w:tc>
        <w:tc>
          <w:tcPr>
            <w:tcW w:w="280" w:type="pct"/>
            <w:shd w:val="clear" w:color="auto" w:fill="auto"/>
            <w:noWrap/>
            <w:vAlign w:val="bottom"/>
          </w:tcPr>
          <w:p w14:paraId="22883D66" w14:textId="77777777" w:rsidR="009E06B5" w:rsidRPr="00623E67" w:rsidRDefault="009E06B5" w:rsidP="009E06B5">
            <w:pPr>
              <w:pStyle w:val="ZPpregtevilke"/>
            </w:pPr>
            <w:r w:rsidRPr="00623E67">
              <w:t>150</w:t>
            </w:r>
          </w:p>
        </w:tc>
        <w:tc>
          <w:tcPr>
            <w:tcW w:w="280" w:type="pct"/>
            <w:shd w:val="clear" w:color="auto" w:fill="auto"/>
            <w:noWrap/>
            <w:vAlign w:val="bottom"/>
          </w:tcPr>
          <w:p w14:paraId="5FA8418D" w14:textId="77777777" w:rsidR="009E06B5" w:rsidRPr="00623E67" w:rsidRDefault="009E06B5" w:rsidP="009E06B5">
            <w:pPr>
              <w:pStyle w:val="ZPpregtevilke"/>
            </w:pPr>
            <w:r w:rsidRPr="00623E67">
              <w:t>152</w:t>
            </w:r>
          </w:p>
        </w:tc>
        <w:tc>
          <w:tcPr>
            <w:tcW w:w="280" w:type="pct"/>
            <w:shd w:val="clear" w:color="auto" w:fill="auto"/>
            <w:noWrap/>
            <w:vAlign w:val="bottom"/>
          </w:tcPr>
          <w:p w14:paraId="54E7B3B6" w14:textId="77777777" w:rsidR="009E06B5" w:rsidRPr="00623E67" w:rsidRDefault="009E06B5" w:rsidP="009E06B5">
            <w:pPr>
              <w:pStyle w:val="ZPpregtevilke"/>
            </w:pPr>
            <w:r w:rsidRPr="00623E67">
              <w:rPr>
                <w:szCs w:val="16"/>
              </w:rPr>
              <w:t>150</w:t>
            </w:r>
          </w:p>
        </w:tc>
        <w:tc>
          <w:tcPr>
            <w:tcW w:w="280" w:type="pct"/>
            <w:noWrap/>
            <w:vAlign w:val="bottom"/>
          </w:tcPr>
          <w:p w14:paraId="57E61FC3" w14:textId="77777777" w:rsidR="009E06B5" w:rsidRPr="00623E67" w:rsidRDefault="009E06B5" w:rsidP="009E06B5">
            <w:pPr>
              <w:pStyle w:val="ZPpregtevilke"/>
            </w:pPr>
            <w:r w:rsidRPr="00623E67">
              <w:rPr>
                <w:szCs w:val="16"/>
              </w:rPr>
              <w:t>149</w:t>
            </w:r>
          </w:p>
        </w:tc>
        <w:tc>
          <w:tcPr>
            <w:tcW w:w="280" w:type="pct"/>
            <w:vAlign w:val="bottom"/>
          </w:tcPr>
          <w:p w14:paraId="325D6318" w14:textId="77777777" w:rsidR="009E06B5" w:rsidRPr="00623E67" w:rsidRDefault="009E06B5" w:rsidP="009E06B5">
            <w:pPr>
              <w:pStyle w:val="ZPpregtevilke"/>
            </w:pPr>
            <w:r w:rsidRPr="00623E67">
              <w:t>144</w:t>
            </w:r>
          </w:p>
        </w:tc>
        <w:tc>
          <w:tcPr>
            <w:tcW w:w="295" w:type="pct"/>
            <w:vAlign w:val="bottom"/>
          </w:tcPr>
          <w:p w14:paraId="43AF4EBC" w14:textId="77777777" w:rsidR="009E06B5" w:rsidRPr="00623E67" w:rsidRDefault="009E06B5" w:rsidP="009E06B5">
            <w:pPr>
              <w:pStyle w:val="ZPpregtevilke"/>
            </w:pPr>
            <w:r w:rsidRPr="00623E67">
              <w:t>177</w:t>
            </w:r>
          </w:p>
        </w:tc>
        <w:tc>
          <w:tcPr>
            <w:tcW w:w="292" w:type="pct"/>
            <w:vAlign w:val="bottom"/>
          </w:tcPr>
          <w:p w14:paraId="376C52EC" w14:textId="77777777" w:rsidR="009E06B5" w:rsidRPr="00623E67" w:rsidRDefault="009E06B5" w:rsidP="009E06B5">
            <w:pPr>
              <w:pStyle w:val="ZPpregtevilke"/>
            </w:pPr>
            <w:r w:rsidRPr="00623E67">
              <w:t>203</w:t>
            </w:r>
          </w:p>
        </w:tc>
        <w:tc>
          <w:tcPr>
            <w:tcW w:w="292" w:type="pct"/>
            <w:vAlign w:val="bottom"/>
          </w:tcPr>
          <w:p w14:paraId="51B5EC4B" w14:textId="77777777" w:rsidR="009E06B5" w:rsidRPr="00623E67" w:rsidRDefault="009E06B5" w:rsidP="009E06B5">
            <w:pPr>
              <w:pStyle w:val="ZPpregtevilke"/>
              <w:rPr>
                <w:bCs/>
              </w:rPr>
            </w:pPr>
            <w:r w:rsidRPr="00623E67">
              <w:t>114,6</w:t>
            </w:r>
          </w:p>
        </w:tc>
      </w:tr>
      <w:tr w:rsidR="009E06B5" w:rsidRPr="00623E67" w14:paraId="7BC5E8D9" w14:textId="77777777" w:rsidTr="009E06B5">
        <w:trPr>
          <w:trHeight w:val="227"/>
          <w:jc w:val="center"/>
        </w:trPr>
        <w:tc>
          <w:tcPr>
            <w:tcW w:w="1046" w:type="pct"/>
            <w:shd w:val="clear" w:color="auto" w:fill="auto"/>
            <w:noWrap/>
            <w:vAlign w:val="bottom"/>
          </w:tcPr>
          <w:p w14:paraId="1274D759" w14:textId="77777777" w:rsidR="009E06B5" w:rsidRPr="00623E67" w:rsidRDefault="009E06B5" w:rsidP="009E06B5">
            <w:pPr>
              <w:pStyle w:val="ZPpregtekst"/>
            </w:pPr>
            <w:r w:rsidRPr="00623E67">
              <w:t>Kumara</w:t>
            </w:r>
          </w:p>
        </w:tc>
        <w:tc>
          <w:tcPr>
            <w:tcW w:w="278" w:type="pct"/>
            <w:shd w:val="clear" w:color="auto" w:fill="auto"/>
            <w:noWrap/>
            <w:vAlign w:val="bottom"/>
          </w:tcPr>
          <w:p w14:paraId="277621E3" w14:textId="77777777" w:rsidR="009E06B5" w:rsidRPr="00623E67" w:rsidRDefault="009E06B5" w:rsidP="009E06B5">
            <w:pPr>
              <w:pStyle w:val="ZPpregtevilke"/>
            </w:pPr>
            <w:r w:rsidRPr="00623E67">
              <w:t>155</w:t>
            </w:r>
          </w:p>
        </w:tc>
        <w:tc>
          <w:tcPr>
            <w:tcW w:w="278" w:type="pct"/>
            <w:shd w:val="clear" w:color="auto" w:fill="auto"/>
            <w:noWrap/>
            <w:vAlign w:val="bottom"/>
          </w:tcPr>
          <w:p w14:paraId="79FECFE9" w14:textId="77777777" w:rsidR="009E06B5" w:rsidRPr="00623E67" w:rsidRDefault="009E06B5" w:rsidP="009E06B5">
            <w:pPr>
              <w:pStyle w:val="ZPpregtevilke"/>
            </w:pPr>
            <w:r w:rsidRPr="00623E67">
              <w:t>154</w:t>
            </w:r>
          </w:p>
        </w:tc>
        <w:tc>
          <w:tcPr>
            <w:tcW w:w="278" w:type="pct"/>
            <w:shd w:val="clear" w:color="auto" w:fill="auto"/>
            <w:noWrap/>
            <w:vAlign w:val="bottom"/>
          </w:tcPr>
          <w:p w14:paraId="3F7B24AA" w14:textId="77777777" w:rsidR="009E06B5" w:rsidRPr="00623E67" w:rsidRDefault="009E06B5" w:rsidP="009E06B5">
            <w:pPr>
              <w:pStyle w:val="ZPpregtevilke"/>
            </w:pPr>
            <w:r w:rsidRPr="00623E67">
              <w:t>89</w:t>
            </w:r>
          </w:p>
        </w:tc>
        <w:tc>
          <w:tcPr>
            <w:tcW w:w="280" w:type="pct"/>
            <w:shd w:val="clear" w:color="auto" w:fill="auto"/>
            <w:noWrap/>
            <w:vAlign w:val="bottom"/>
          </w:tcPr>
          <w:p w14:paraId="723A73E2" w14:textId="77777777" w:rsidR="009E06B5" w:rsidRPr="00623E67" w:rsidRDefault="009E06B5" w:rsidP="009E06B5">
            <w:pPr>
              <w:pStyle w:val="ZPpregtevilke"/>
              <w:rPr>
                <w:bCs/>
              </w:rPr>
            </w:pPr>
            <w:r w:rsidRPr="00623E67">
              <w:t>142</w:t>
            </w:r>
          </w:p>
        </w:tc>
        <w:tc>
          <w:tcPr>
            <w:tcW w:w="280" w:type="pct"/>
            <w:shd w:val="clear" w:color="auto" w:fill="auto"/>
            <w:noWrap/>
            <w:vAlign w:val="bottom"/>
          </w:tcPr>
          <w:p w14:paraId="477C950B" w14:textId="77777777" w:rsidR="009E06B5" w:rsidRPr="00623E67" w:rsidRDefault="009E06B5" w:rsidP="009E06B5">
            <w:pPr>
              <w:pStyle w:val="ZPpregtevilke"/>
              <w:rPr>
                <w:bCs/>
              </w:rPr>
            </w:pPr>
            <w:r w:rsidRPr="00623E67">
              <w:t>157</w:t>
            </w:r>
          </w:p>
        </w:tc>
        <w:tc>
          <w:tcPr>
            <w:tcW w:w="280" w:type="pct"/>
            <w:shd w:val="clear" w:color="auto" w:fill="auto"/>
            <w:noWrap/>
            <w:vAlign w:val="bottom"/>
          </w:tcPr>
          <w:p w14:paraId="116EAF39" w14:textId="77777777" w:rsidR="009E06B5" w:rsidRPr="00623E67" w:rsidRDefault="009E06B5" w:rsidP="009E06B5">
            <w:pPr>
              <w:pStyle w:val="ZPpregtevilke"/>
            </w:pPr>
            <w:r w:rsidRPr="00623E67">
              <w:t>156</w:t>
            </w:r>
          </w:p>
        </w:tc>
        <w:tc>
          <w:tcPr>
            <w:tcW w:w="280" w:type="pct"/>
            <w:shd w:val="clear" w:color="auto" w:fill="auto"/>
            <w:noWrap/>
            <w:vAlign w:val="bottom"/>
          </w:tcPr>
          <w:p w14:paraId="5E44EA95" w14:textId="77777777" w:rsidR="009E06B5" w:rsidRPr="00623E67" w:rsidRDefault="009E06B5" w:rsidP="009E06B5">
            <w:pPr>
              <w:pStyle w:val="ZPpregtevilke"/>
            </w:pPr>
            <w:r w:rsidRPr="00623E67">
              <w:t>166</w:t>
            </w:r>
          </w:p>
        </w:tc>
        <w:tc>
          <w:tcPr>
            <w:tcW w:w="280" w:type="pct"/>
            <w:shd w:val="clear" w:color="auto" w:fill="auto"/>
            <w:noWrap/>
            <w:vAlign w:val="bottom"/>
          </w:tcPr>
          <w:p w14:paraId="14E83DE8" w14:textId="77777777" w:rsidR="009E06B5" w:rsidRPr="00623E67" w:rsidRDefault="009E06B5" w:rsidP="009E06B5">
            <w:pPr>
              <w:pStyle w:val="ZPpregtevilke"/>
            </w:pPr>
            <w:r w:rsidRPr="00623E67">
              <w:t>123</w:t>
            </w:r>
          </w:p>
        </w:tc>
        <w:tc>
          <w:tcPr>
            <w:tcW w:w="280" w:type="pct"/>
            <w:shd w:val="clear" w:color="auto" w:fill="auto"/>
            <w:noWrap/>
            <w:vAlign w:val="bottom"/>
          </w:tcPr>
          <w:p w14:paraId="2C9BB6B6" w14:textId="77777777" w:rsidR="009E06B5" w:rsidRPr="00623E67" w:rsidRDefault="009E06B5" w:rsidP="009E06B5">
            <w:pPr>
              <w:pStyle w:val="ZPpregtevilke"/>
            </w:pPr>
            <w:r w:rsidRPr="00623E67">
              <w:rPr>
                <w:szCs w:val="16"/>
              </w:rPr>
              <w:t>131</w:t>
            </w:r>
          </w:p>
        </w:tc>
        <w:tc>
          <w:tcPr>
            <w:tcW w:w="280" w:type="pct"/>
            <w:noWrap/>
            <w:vAlign w:val="bottom"/>
          </w:tcPr>
          <w:p w14:paraId="6CBD3E41" w14:textId="77777777" w:rsidR="009E06B5" w:rsidRPr="00623E67" w:rsidRDefault="009E06B5" w:rsidP="009E06B5">
            <w:pPr>
              <w:pStyle w:val="ZPpregtevilke"/>
            </w:pPr>
            <w:r w:rsidRPr="00623E67">
              <w:rPr>
                <w:szCs w:val="16"/>
              </w:rPr>
              <w:t>129</w:t>
            </w:r>
          </w:p>
        </w:tc>
        <w:tc>
          <w:tcPr>
            <w:tcW w:w="280" w:type="pct"/>
            <w:vAlign w:val="bottom"/>
          </w:tcPr>
          <w:p w14:paraId="330A3129" w14:textId="77777777" w:rsidR="009E06B5" w:rsidRPr="00623E67" w:rsidRDefault="009E06B5" w:rsidP="009E06B5">
            <w:pPr>
              <w:pStyle w:val="ZPpregtevilke"/>
            </w:pPr>
            <w:r w:rsidRPr="00623E67">
              <w:t>122</w:t>
            </w:r>
          </w:p>
        </w:tc>
        <w:tc>
          <w:tcPr>
            <w:tcW w:w="295" w:type="pct"/>
            <w:vAlign w:val="bottom"/>
          </w:tcPr>
          <w:p w14:paraId="290CBAF4" w14:textId="77777777" w:rsidR="009E06B5" w:rsidRPr="00623E67" w:rsidRDefault="009E06B5" w:rsidP="009E06B5">
            <w:pPr>
              <w:pStyle w:val="ZPpregtevilke"/>
            </w:pPr>
            <w:r w:rsidRPr="00623E67">
              <w:t>137</w:t>
            </w:r>
          </w:p>
        </w:tc>
        <w:tc>
          <w:tcPr>
            <w:tcW w:w="292" w:type="pct"/>
            <w:vAlign w:val="bottom"/>
          </w:tcPr>
          <w:p w14:paraId="686CD9F0" w14:textId="77777777" w:rsidR="009E06B5" w:rsidRPr="00623E67" w:rsidRDefault="009E06B5" w:rsidP="009E06B5">
            <w:pPr>
              <w:pStyle w:val="ZPpregtevilke"/>
            </w:pPr>
            <w:r w:rsidRPr="00623E67">
              <w:t>164</w:t>
            </w:r>
          </w:p>
        </w:tc>
        <w:tc>
          <w:tcPr>
            <w:tcW w:w="292" w:type="pct"/>
            <w:vAlign w:val="bottom"/>
          </w:tcPr>
          <w:p w14:paraId="32F1A7FA" w14:textId="77777777" w:rsidR="009E06B5" w:rsidRPr="00623E67" w:rsidRDefault="009E06B5" w:rsidP="009E06B5">
            <w:pPr>
              <w:pStyle w:val="ZPpregtevilke"/>
              <w:rPr>
                <w:bCs/>
              </w:rPr>
            </w:pPr>
            <w:r w:rsidRPr="00623E67">
              <w:t>119,8</w:t>
            </w:r>
          </w:p>
        </w:tc>
      </w:tr>
      <w:tr w:rsidR="009E06B5" w:rsidRPr="00623E67" w14:paraId="148FE1FC" w14:textId="77777777" w:rsidTr="009E06B5">
        <w:trPr>
          <w:trHeight w:val="227"/>
          <w:jc w:val="center"/>
        </w:trPr>
        <w:tc>
          <w:tcPr>
            <w:tcW w:w="1046" w:type="pct"/>
            <w:shd w:val="clear" w:color="auto" w:fill="auto"/>
            <w:noWrap/>
            <w:vAlign w:val="bottom"/>
          </w:tcPr>
          <w:p w14:paraId="7282D486" w14:textId="77777777" w:rsidR="009E06B5" w:rsidRPr="00623E67" w:rsidRDefault="009E06B5" w:rsidP="009E06B5">
            <w:pPr>
              <w:pStyle w:val="ZPpregtekst"/>
            </w:pPr>
            <w:r w:rsidRPr="00623E67">
              <w:t>– solatna</w:t>
            </w:r>
          </w:p>
        </w:tc>
        <w:tc>
          <w:tcPr>
            <w:tcW w:w="278" w:type="pct"/>
            <w:shd w:val="clear" w:color="auto" w:fill="auto"/>
            <w:noWrap/>
            <w:vAlign w:val="bottom"/>
          </w:tcPr>
          <w:p w14:paraId="20201716" w14:textId="77777777" w:rsidR="009E06B5" w:rsidRPr="00623E67" w:rsidRDefault="009E06B5" w:rsidP="009E06B5">
            <w:pPr>
              <w:pStyle w:val="ZPpregtevilke"/>
            </w:pPr>
            <w:r w:rsidRPr="00623E67">
              <w:t>65</w:t>
            </w:r>
          </w:p>
        </w:tc>
        <w:tc>
          <w:tcPr>
            <w:tcW w:w="278" w:type="pct"/>
            <w:shd w:val="clear" w:color="auto" w:fill="auto"/>
            <w:noWrap/>
            <w:vAlign w:val="bottom"/>
          </w:tcPr>
          <w:p w14:paraId="0A226AF5" w14:textId="77777777" w:rsidR="009E06B5" w:rsidRPr="00623E67" w:rsidRDefault="009E06B5" w:rsidP="009E06B5">
            <w:pPr>
              <w:pStyle w:val="ZPpregtevilke"/>
            </w:pPr>
            <w:r w:rsidRPr="00623E67">
              <w:t>65</w:t>
            </w:r>
          </w:p>
        </w:tc>
        <w:tc>
          <w:tcPr>
            <w:tcW w:w="278" w:type="pct"/>
            <w:shd w:val="clear" w:color="auto" w:fill="auto"/>
            <w:noWrap/>
            <w:vAlign w:val="bottom"/>
          </w:tcPr>
          <w:p w14:paraId="656DE2D0" w14:textId="77777777" w:rsidR="009E06B5" w:rsidRPr="00623E67" w:rsidRDefault="009E06B5" w:rsidP="009E06B5">
            <w:pPr>
              <w:pStyle w:val="ZPpregtevilke"/>
            </w:pPr>
            <w:r w:rsidRPr="00623E67">
              <w:t>42</w:t>
            </w:r>
          </w:p>
        </w:tc>
        <w:tc>
          <w:tcPr>
            <w:tcW w:w="280" w:type="pct"/>
            <w:shd w:val="clear" w:color="auto" w:fill="auto"/>
            <w:noWrap/>
            <w:vAlign w:val="bottom"/>
          </w:tcPr>
          <w:p w14:paraId="43A32D0A" w14:textId="77777777" w:rsidR="009E06B5" w:rsidRPr="00623E67" w:rsidRDefault="009E06B5" w:rsidP="009E06B5">
            <w:pPr>
              <w:pStyle w:val="ZPpregtevilke"/>
              <w:rPr>
                <w:bCs/>
              </w:rPr>
            </w:pPr>
            <w:r w:rsidRPr="00623E67">
              <w:t>73</w:t>
            </w:r>
          </w:p>
        </w:tc>
        <w:tc>
          <w:tcPr>
            <w:tcW w:w="280" w:type="pct"/>
            <w:shd w:val="clear" w:color="auto" w:fill="auto"/>
            <w:noWrap/>
            <w:vAlign w:val="bottom"/>
          </w:tcPr>
          <w:p w14:paraId="6603AC8D" w14:textId="77777777" w:rsidR="009E06B5" w:rsidRPr="00623E67" w:rsidRDefault="009E06B5" w:rsidP="009E06B5">
            <w:pPr>
              <w:pStyle w:val="ZPpregtevilke"/>
              <w:rPr>
                <w:bCs/>
              </w:rPr>
            </w:pPr>
            <w:r w:rsidRPr="00623E67">
              <w:t>80</w:t>
            </w:r>
          </w:p>
        </w:tc>
        <w:tc>
          <w:tcPr>
            <w:tcW w:w="280" w:type="pct"/>
            <w:shd w:val="clear" w:color="auto" w:fill="auto"/>
            <w:noWrap/>
            <w:vAlign w:val="bottom"/>
          </w:tcPr>
          <w:p w14:paraId="35FF87D9" w14:textId="77777777" w:rsidR="009E06B5" w:rsidRPr="00623E67" w:rsidRDefault="009E06B5" w:rsidP="009E06B5">
            <w:pPr>
              <w:pStyle w:val="ZPpregtevilke"/>
            </w:pPr>
            <w:r w:rsidRPr="00623E67">
              <w:t>79</w:t>
            </w:r>
          </w:p>
        </w:tc>
        <w:tc>
          <w:tcPr>
            <w:tcW w:w="280" w:type="pct"/>
            <w:shd w:val="clear" w:color="auto" w:fill="auto"/>
            <w:noWrap/>
            <w:vAlign w:val="bottom"/>
          </w:tcPr>
          <w:p w14:paraId="270B5584" w14:textId="77777777" w:rsidR="009E06B5" w:rsidRPr="00623E67" w:rsidRDefault="009E06B5" w:rsidP="009E06B5">
            <w:pPr>
              <w:pStyle w:val="ZPpregtevilke"/>
            </w:pPr>
            <w:r w:rsidRPr="00623E67">
              <w:t>84</w:t>
            </w:r>
          </w:p>
        </w:tc>
        <w:tc>
          <w:tcPr>
            <w:tcW w:w="280" w:type="pct"/>
            <w:shd w:val="clear" w:color="auto" w:fill="auto"/>
            <w:noWrap/>
            <w:vAlign w:val="bottom"/>
          </w:tcPr>
          <w:p w14:paraId="78DC7FF1" w14:textId="77777777" w:rsidR="009E06B5" w:rsidRPr="00623E67" w:rsidRDefault="009E06B5" w:rsidP="009E06B5">
            <w:pPr>
              <w:pStyle w:val="ZPpregtevilke"/>
            </w:pPr>
            <w:r w:rsidRPr="00623E67">
              <w:t>62</w:t>
            </w:r>
          </w:p>
        </w:tc>
        <w:tc>
          <w:tcPr>
            <w:tcW w:w="280" w:type="pct"/>
            <w:shd w:val="clear" w:color="auto" w:fill="auto"/>
            <w:noWrap/>
            <w:vAlign w:val="bottom"/>
          </w:tcPr>
          <w:p w14:paraId="3E253C55" w14:textId="77777777" w:rsidR="009E06B5" w:rsidRPr="00623E67" w:rsidRDefault="009E06B5" w:rsidP="009E06B5">
            <w:pPr>
              <w:pStyle w:val="ZPpregtevilke"/>
            </w:pPr>
            <w:r w:rsidRPr="00623E67">
              <w:rPr>
                <w:szCs w:val="16"/>
              </w:rPr>
              <w:t>60</w:t>
            </w:r>
          </w:p>
        </w:tc>
        <w:tc>
          <w:tcPr>
            <w:tcW w:w="280" w:type="pct"/>
            <w:noWrap/>
            <w:vAlign w:val="bottom"/>
          </w:tcPr>
          <w:p w14:paraId="3588656B" w14:textId="77777777" w:rsidR="009E06B5" w:rsidRPr="00623E67" w:rsidRDefault="009E06B5" w:rsidP="009E06B5">
            <w:pPr>
              <w:pStyle w:val="ZPpregtevilke"/>
            </w:pPr>
            <w:r w:rsidRPr="00623E67">
              <w:rPr>
                <w:szCs w:val="16"/>
              </w:rPr>
              <w:t>59</w:t>
            </w:r>
          </w:p>
        </w:tc>
        <w:tc>
          <w:tcPr>
            <w:tcW w:w="280" w:type="pct"/>
            <w:vAlign w:val="bottom"/>
          </w:tcPr>
          <w:p w14:paraId="4CA779DC" w14:textId="77777777" w:rsidR="009E06B5" w:rsidRPr="00623E67" w:rsidRDefault="009E06B5" w:rsidP="009E06B5">
            <w:pPr>
              <w:pStyle w:val="ZPpregtevilke"/>
            </w:pPr>
            <w:r w:rsidRPr="00623E67">
              <w:t>56</w:t>
            </w:r>
          </w:p>
        </w:tc>
        <w:tc>
          <w:tcPr>
            <w:tcW w:w="295" w:type="pct"/>
            <w:vAlign w:val="bottom"/>
          </w:tcPr>
          <w:p w14:paraId="4FFACB68" w14:textId="77777777" w:rsidR="009E06B5" w:rsidRPr="00623E67" w:rsidRDefault="009E06B5" w:rsidP="009E06B5">
            <w:pPr>
              <w:pStyle w:val="ZPpregtevilke"/>
            </w:pPr>
            <w:r w:rsidRPr="00623E67">
              <w:t>76</w:t>
            </w:r>
          </w:p>
        </w:tc>
        <w:tc>
          <w:tcPr>
            <w:tcW w:w="292" w:type="pct"/>
            <w:vAlign w:val="bottom"/>
          </w:tcPr>
          <w:p w14:paraId="635A307E" w14:textId="77777777" w:rsidR="009E06B5" w:rsidRPr="00623E67" w:rsidRDefault="009E06B5" w:rsidP="009E06B5">
            <w:pPr>
              <w:pStyle w:val="ZPpregtevilke"/>
            </w:pPr>
            <w:r w:rsidRPr="00623E67">
              <w:t>91</w:t>
            </w:r>
          </w:p>
        </w:tc>
        <w:tc>
          <w:tcPr>
            <w:tcW w:w="292" w:type="pct"/>
            <w:vAlign w:val="bottom"/>
          </w:tcPr>
          <w:p w14:paraId="16033834" w14:textId="77777777" w:rsidR="009E06B5" w:rsidRPr="00623E67" w:rsidRDefault="009E06B5" w:rsidP="009E06B5">
            <w:pPr>
              <w:pStyle w:val="ZPpregtevilke"/>
              <w:rPr>
                <w:bCs/>
              </w:rPr>
            </w:pPr>
            <w:r w:rsidRPr="00623E67">
              <w:t>119,9</w:t>
            </w:r>
          </w:p>
        </w:tc>
      </w:tr>
      <w:tr w:rsidR="009E06B5" w:rsidRPr="00623E67" w14:paraId="777D7DC0" w14:textId="77777777" w:rsidTr="009E06B5">
        <w:trPr>
          <w:trHeight w:val="227"/>
          <w:jc w:val="center"/>
        </w:trPr>
        <w:tc>
          <w:tcPr>
            <w:tcW w:w="1046" w:type="pct"/>
            <w:shd w:val="clear" w:color="auto" w:fill="auto"/>
            <w:noWrap/>
            <w:vAlign w:val="bottom"/>
          </w:tcPr>
          <w:p w14:paraId="6EDD31C6" w14:textId="77777777" w:rsidR="009E06B5" w:rsidRPr="00623E67" w:rsidRDefault="009E06B5" w:rsidP="009E06B5">
            <w:pPr>
              <w:pStyle w:val="ZPpregtekst"/>
            </w:pPr>
            <w:r w:rsidRPr="00623E67">
              <w:t>– za vlaganje</w:t>
            </w:r>
          </w:p>
        </w:tc>
        <w:tc>
          <w:tcPr>
            <w:tcW w:w="278" w:type="pct"/>
            <w:shd w:val="clear" w:color="auto" w:fill="auto"/>
            <w:noWrap/>
            <w:vAlign w:val="bottom"/>
          </w:tcPr>
          <w:p w14:paraId="36CB5FBB" w14:textId="77777777" w:rsidR="009E06B5" w:rsidRPr="00623E67" w:rsidRDefault="009E06B5" w:rsidP="009E06B5">
            <w:pPr>
              <w:pStyle w:val="ZPpregtevilke"/>
            </w:pPr>
            <w:r w:rsidRPr="00623E67">
              <w:t>90</w:t>
            </w:r>
          </w:p>
        </w:tc>
        <w:tc>
          <w:tcPr>
            <w:tcW w:w="278" w:type="pct"/>
            <w:shd w:val="clear" w:color="auto" w:fill="auto"/>
            <w:noWrap/>
            <w:vAlign w:val="bottom"/>
          </w:tcPr>
          <w:p w14:paraId="33246ADE" w14:textId="77777777" w:rsidR="009E06B5" w:rsidRPr="00623E67" w:rsidRDefault="009E06B5" w:rsidP="009E06B5">
            <w:pPr>
              <w:pStyle w:val="ZPpregtevilke"/>
            </w:pPr>
            <w:r w:rsidRPr="00623E67">
              <w:t>89</w:t>
            </w:r>
          </w:p>
        </w:tc>
        <w:tc>
          <w:tcPr>
            <w:tcW w:w="278" w:type="pct"/>
            <w:shd w:val="clear" w:color="auto" w:fill="auto"/>
            <w:noWrap/>
            <w:vAlign w:val="bottom"/>
          </w:tcPr>
          <w:p w14:paraId="172489A3" w14:textId="77777777" w:rsidR="009E06B5" w:rsidRPr="00623E67" w:rsidRDefault="009E06B5" w:rsidP="009E06B5">
            <w:pPr>
              <w:pStyle w:val="ZPpregtevilke"/>
            </w:pPr>
            <w:r w:rsidRPr="00623E67">
              <w:t>47</w:t>
            </w:r>
          </w:p>
        </w:tc>
        <w:tc>
          <w:tcPr>
            <w:tcW w:w="280" w:type="pct"/>
            <w:shd w:val="clear" w:color="auto" w:fill="auto"/>
            <w:noWrap/>
            <w:vAlign w:val="bottom"/>
          </w:tcPr>
          <w:p w14:paraId="6FC0F486" w14:textId="77777777" w:rsidR="009E06B5" w:rsidRPr="00623E67" w:rsidRDefault="009E06B5" w:rsidP="009E06B5">
            <w:pPr>
              <w:pStyle w:val="ZPpregtevilke"/>
              <w:rPr>
                <w:bCs/>
              </w:rPr>
            </w:pPr>
            <w:r w:rsidRPr="00623E67">
              <w:t>69</w:t>
            </w:r>
          </w:p>
        </w:tc>
        <w:tc>
          <w:tcPr>
            <w:tcW w:w="280" w:type="pct"/>
            <w:shd w:val="clear" w:color="auto" w:fill="auto"/>
            <w:noWrap/>
            <w:vAlign w:val="bottom"/>
          </w:tcPr>
          <w:p w14:paraId="5871AF5D" w14:textId="77777777" w:rsidR="009E06B5" w:rsidRPr="00623E67" w:rsidRDefault="009E06B5" w:rsidP="009E06B5">
            <w:pPr>
              <w:pStyle w:val="ZPpregtevilke"/>
              <w:rPr>
                <w:bCs/>
              </w:rPr>
            </w:pPr>
            <w:r w:rsidRPr="00623E67">
              <w:t>77</w:t>
            </w:r>
          </w:p>
        </w:tc>
        <w:tc>
          <w:tcPr>
            <w:tcW w:w="280" w:type="pct"/>
            <w:shd w:val="clear" w:color="auto" w:fill="auto"/>
            <w:noWrap/>
            <w:vAlign w:val="bottom"/>
          </w:tcPr>
          <w:p w14:paraId="1C617833" w14:textId="77777777" w:rsidR="009E06B5" w:rsidRPr="00623E67" w:rsidRDefault="009E06B5" w:rsidP="009E06B5">
            <w:pPr>
              <w:pStyle w:val="ZPpregtevilke"/>
            </w:pPr>
            <w:r w:rsidRPr="00623E67">
              <w:t>77</w:t>
            </w:r>
          </w:p>
        </w:tc>
        <w:tc>
          <w:tcPr>
            <w:tcW w:w="280" w:type="pct"/>
            <w:shd w:val="clear" w:color="auto" w:fill="auto"/>
            <w:noWrap/>
            <w:vAlign w:val="bottom"/>
          </w:tcPr>
          <w:p w14:paraId="624D0834" w14:textId="77777777" w:rsidR="009E06B5" w:rsidRPr="00623E67" w:rsidRDefault="009E06B5" w:rsidP="009E06B5">
            <w:pPr>
              <w:pStyle w:val="ZPpregtevilke"/>
            </w:pPr>
            <w:r w:rsidRPr="00623E67">
              <w:t>82</w:t>
            </w:r>
          </w:p>
        </w:tc>
        <w:tc>
          <w:tcPr>
            <w:tcW w:w="280" w:type="pct"/>
            <w:shd w:val="clear" w:color="auto" w:fill="auto"/>
            <w:noWrap/>
            <w:vAlign w:val="bottom"/>
          </w:tcPr>
          <w:p w14:paraId="40409E43" w14:textId="77777777" w:rsidR="009E06B5" w:rsidRPr="00623E67" w:rsidRDefault="009E06B5" w:rsidP="009E06B5">
            <w:pPr>
              <w:pStyle w:val="ZPpregtevilke"/>
            </w:pPr>
            <w:r w:rsidRPr="00623E67">
              <w:t>61</w:t>
            </w:r>
          </w:p>
        </w:tc>
        <w:tc>
          <w:tcPr>
            <w:tcW w:w="280" w:type="pct"/>
            <w:shd w:val="clear" w:color="auto" w:fill="auto"/>
            <w:noWrap/>
            <w:vAlign w:val="bottom"/>
          </w:tcPr>
          <w:p w14:paraId="0A045559" w14:textId="77777777" w:rsidR="009E06B5" w:rsidRPr="00623E67" w:rsidRDefault="009E06B5" w:rsidP="009E06B5">
            <w:pPr>
              <w:pStyle w:val="ZPpregtevilke"/>
            </w:pPr>
            <w:r w:rsidRPr="00623E67">
              <w:rPr>
                <w:szCs w:val="16"/>
              </w:rPr>
              <w:t>71</w:t>
            </w:r>
          </w:p>
        </w:tc>
        <w:tc>
          <w:tcPr>
            <w:tcW w:w="280" w:type="pct"/>
            <w:noWrap/>
            <w:vAlign w:val="bottom"/>
          </w:tcPr>
          <w:p w14:paraId="634AE51D" w14:textId="77777777" w:rsidR="009E06B5" w:rsidRPr="00623E67" w:rsidRDefault="009E06B5" w:rsidP="009E06B5">
            <w:pPr>
              <w:pStyle w:val="ZPpregtevilke"/>
            </w:pPr>
            <w:r w:rsidRPr="00623E67">
              <w:rPr>
                <w:szCs w:val="16"/>
              </w:rPr>
              <w:t>70</w:t>
            </w:r>
          </w:p>
        </w:tc>
        <w:tc>
          <w:tcPr>
            <w:tcW w:w="280" w:type="pct"/>
            <w:vAlign w:val="bottom"/>
          </w:tcPr>
          <w:p w14:paraId="4B4462B3" w14:textId="77777777" w:rsidR="009E06B5" w:rsidRPr="00623E67" w:rsidRDefault="009E06B5" w:rsidP="009E06B5">
            <w:pPr>
              <w:pStyle w:val="ZPpregtevilke"/>
            </w:pPr>
            <w:r w:rsidRPr="00623E67">
              <w:t>67</w:t>
            </w:r>
          </w:p>
        </w:tc>
        <w:tc>
          <w:tcPr>
            <w:tcW w:w="295" w:type="pct"/>
            <w:vAlign w:val="bottom"/>
          </w:tcPr>
          <w:p w14:paraId="198B4CB7" w14:textId="77777777" w:rsidR="009E06B5" w:rsidRPr="00623E67" w:rsidRDefault="009E06B5" w:rsidP="009E06B5">
            <w:pPr>
              <w:pStyle w:val="ZPpregtevilke"/>
            </w:pPr>
            <w:r w:rsidRPr="00623E67">
              <w:t>61</w:t>
            </w:r>
          </w:p>
        </w:tc>
        <w:tc>
          <w:tcPr>
            <w:tcW w:w="292" w:type="pct"/>
            <w:vAlign w:val="bottom"/>
          </w:tcPr>
          <w:p w14:paraId="100ABA3C" w14:textId="77777777" w:rsidR="009E06B5" w:rsidRPr="00623E67" w:rsidRDefault="009E06B5" w:rsidP="009E06B5">
            <w:pPr>
              <w:pStyle w:val="ZPpregtevilke"/>
            </w:pPr>
            <w:r w:rsidRPr="00623E67">
              <w:t>73</w:t>
            </w:r>
          </w:p>
        </w:tc>
        <w:tc>
          <w:tcPr>
            <w:tcW w:w="292" w:type="pct"/>
            <w:vAlign w:val="bottom"/>
          </w:tcPr>
          <w:p w14:paraId="06975AA7" w14:textId="77777777" w:rsidR="009E06B5" w:rsidRPr="00623E67" w:rsidRDefault="009E06B5" w:rsidP="009E06B5">
            <w:pPr>
              <w:pStyle w:val="ZPpregtevilke"/>
              <w:rPr>
                <w:bCs/>
              </w:rPr>
            </w:pPr>
            <w:r w:rsidRPr="00623E67">
              <w:t>119,7</w:t>
            </w:r>
          </w:p>
        </w:tc>
      </w:tr>
      <w:tr w:rsidR="009E06B5" w:rsidRPr="00623E67" w14:paraId="0F9CBD70" w14:textId="77777777" w:rsidTr="009E06B5">
        <w:trPr>
          <w:trHeight w:val="227"/>
          <w:jc w:val="center"/>
        </w:trPr>
        <w:tc>
          <w:tcPr>
            <w:tcW w:w="1046" w:type="pct"/>
            <w:shd w:val="clear" w:color="auto" w:fill="auto"/>
            <w:noWrap/>
            <w:vAlign w:val="bottom"/>
          </w:tcPr>
          <w:p w14:paraId="244E1AB9" w14:textId="77777777" w:rsidR="009E06B5" w:rsidRPr="00623E67" w:rsidRDefault="009E06B5" w:rsidP="009E06B5">
            <w:pPr>
              <w:pStyle w:val="ZPpregtekst"/>
            </w:pPr>
            <w:r w:rsidRPr="00623E67">
              <w:t>Bučka</w:t>
            </w:r>
          </w:p>
        </w:tc>
        <w:tc>
          <w:tcPr>
            <w:tcW w:w="278" w:type="pct"/>
            <w:shd w:val="clear" w:color="auto" w:fill="auto"/>
            <w:noWrap/>
            <w:vAlign w:val="bottom"/>
          </w:tcPr>
          <w:p w14:paraId="6363FB4E" w14:textId="77777777" w:rsidR="009E06B5" w:rsidRPr="00623E67" w:rsidRDefault="009E06B5" w:rsidP="009E06B5">
            <w:pPr>
              <w:pStyle w:val="ZPpregtevilke"/>
            </w:pPr>
            <w:r w:rsidRPr="00623E67">
              <w:t>:</w:t>
            </w:r>
          </w:p>
        </w:tc>
        <w:tc>
          <w:tcPr>
            <w:tcW w:w="278" w:type="pct"/>
            <w:shd w:val="clear" w:color="auto" w:fill="auto"/>
            <w:noWrap/>
            <w:vAlign w:val="bottom"/>
          </w:tcPr>
          <w:p w14:paraId="0DACBFD9" w14:textId="77777777" w:rsidR="009E06B5" w:rsidRPr="00623E67" w:rsidRDefault="009E06B5" w:rsidP="009E06B5">
            <w:pPr>
              <w:pStyle w:val="ZPpregtevilke"/>
            </w:pPr>
            <w:r w:rsidRPr="00623E67">
              <w:t>:</w:t>
            </w:r>
          </w:p>
        </w:tc>
        <w:tc>
          <w:tcPr>
            <w:tcW w:w="278" w:type="pct"/>
            <w:shd w:val="clear" w:color="auto" w:fill="auto"/>
            <w:noWrap/>
            <w:vAlign w:val="bottom"/>
          </w:tcPr>
          <w:p w14:paraId="37489983" w14:textId="77777777" w:rsidR="009E06B5" w:rsidRPr="00623E67" w:rsidRDefault="009E06B5" w:rsidP="009E06B5">
            <w:pPr>
              <w:pStyle w:val="ZPpregtevilke"/>
            </w:pPr>
            <w:r w:rsidRPr="00623E67">
              <w:t>:</w:t>
            </w:r>
          </w:p>
        </w:tc>
        <w:tc>
          <w:tcPr>
            <w:tcW w:w="280" w:type="pct"/>
            <w:shd w:val="clear" w:color="auto" w:fill="auto"/>
            <w:noWrap/>
            <w:vAlign w:val="bottom"/>
          </w:tcPr>
          <w:p w14:paraId="7735FA79" w14:textId="77777777" w:rsidR="009E06B5" w:rsidRPr="00623E67" w:rsidRDefault="009E06B5" w:rsidP="009E06B5">
            <w:pPr>
              <w:pStyle w:val="ZPpregtevilke"/>
            </w:pPr>
            <w:r w:rsidRPr="00623E67">
              <w:t>121</w:t>
            </w:r>
          </w:p>
        </w:tc>
        <w:tc>
          <w:tcPr>
            <w:tcW w:w="280" w:type="pct"/>
            <w:shd w:val="clear" w:color="auto" w:fill="auto"/>
            <w:noWrap/>
            <w:vAlign w:val="bottom"/>
          </w:tcPr>
          <w:p w14:paraId="6CD6E386" w14:textId="77777777" w:rsidR="009E06B5" w:rsidRPr="00623E67" w:rsidRDefault="009E06B5" w:rsidP="009E06B5">
            <w:pPr>
              <w:pStyle w:val="ZPpregtevilke"/>
            </w:pPr>
            <w:r w:rsidRPr="00623E67">
              <w:t>130</w:t>
            </w:r>
          </w:p>
        </w:tc>
        <w:tc>
          <w:tcPr>
            <w:tcW w:w="280" w:type="pct"/>
            <w:shd w:val="clear" w:color="auto" w:fill="auto"/>
            <w:noWrap/>
            <w:vAlign w:val="bottom"/>
          </w:tcPr>
          <w:p w14:paraId="0AE3775B" w14:textId="77777777" w:rsidR="009E06B5" w:rsidRPr="00623E67" w:rsidRDefault="009E06B5" w:rsidP="009E06B5">
            <w:pPr>
              <w:pStyle w:val="ZPpregtevilke"/>
            </w:pPr>
            <w:r w:rsidRPr="00623E67">
              <w:t>107</w:t>
            </w:r>
          </w:p>
        </w:tc>
        <w:tc>
          <w:tcPr>
            <w:tcW w:w="280" w:type="pct"/>
            <w:shd w:val="clear" w:color="auto" w:fill="auto"/>
            <w:noWrap/>
            <w:vAlign w:val="bottom"/>
          </w:tcPr>
          <w:p w14:paraId="53669248" w14:textId="77777777" w:rsidR="009E06B5" w:rsidRPr="00623E67" w:rsidRDefault="009E06B5" w:rsidP="009E06B5">
            <w:pPr>
              <w:pStyle w:val="ZPpregtevilke"/>
            </w:pPr>
            <w:r w:rsidRPr="00623E67">
              <w:t>113</w:t>
            </w:r>
          </w:p>
        </w:tc>
        <w:tc>
          <w:tcPr>
            <w:tcW w:w="280" w:type="pct"/>
            <w:shd w:val="clear" w:color="auto" w:fill="auto"/>
            <w:noWrap/>
            <w:vAlign w:val="bottom"/>
          </w:tcPr>
          <w:p w14:paraId="2106C526" w14:textId="77777777" w:rsidR="009E06B5" w:rsidRPr="00623E67" w:rsidRDefault="009E06B5" w:rsidP="009E06B5">
            <w:pPr>
              <w:pStyle w:val="ZPpregtevilke"/>
            </w:pPr>
            <w:r w:rsidRPr="00623E67">
              <w:t>89</w:t>
            </w:r>
          </w:p>
        </w:tc>
        <w:tc>
          <w:tcPr>
            <w:tcW w:w="280" w:type="pct"/>
            <w:shd w:val="clear" w:color="auto" w:fill="auto"/>
            <w:noWrap/>
            <w:vAlign w:val="bottom"/>
          </w:tcPr>
          <w:p w14:paraId="1BC61959" w14:textId="77777777" w:rsidR="009E06B5" w:rsidRPr="00623E67" w:rsidRDefault="009E06B5" w:rsidP="009E06B5">
            <w:pPr>
              <w:pStyle w:val="ZPpregtevilke"/>
            </w:pPr>
            <w:r w:rsidRPr="00623E67">
              <w:rPr>
                <w:szCs w:val="16"/>
              </w:rPr>
              <w:t>136</w:t>
            </w:r>
          </w:p>
        </w:tc>
        <w:tc>
          <w:tcPr>
            <w:tcW w:w="280" w:type="pct"/>
            <w:noWrap/>
            <w:vAlign w:val="bottom"/>
          </w:tcPr>
          <w:p w14:paraId="19C73D4E" w14:textId="77777777" w:rsidR="009E06B5" w:rsidRPr="00623E67" w:rsidRDefault="009E06B5" w:rsidP="009E06B5">
            <w:pPr>
              <w:pStyle w:val="ZPpregtevilke"/>
            </w:pPr>
            <w:r w:rsidRPr="00623E67">
              <w:rPr>
                <w:szCs w:val="16"/>
              </w:rPr>
              <w:t>134</w:t>
            </w:r>
          </w:p>
        </w:tc>
        <w:tc>
          <w:tcPr>
            <w:tcW w:w="280" w:type="pct"/>
            <w:vAlign w:val="bottom"/>
          </w:tcPr>
          <w:p w14:paraId="0B87A83D" w14:textId="77777777" w:rsidR="009E06B5" w:rsidRPr="00623E67" w:rsidRDefault="009E06B5" w:rsidP="009E06B5">
            <w:pPr>
              <w:pStyle w:val="ZPpregtevilke"/>
            </w:pPr>
            <w:r w:rsidRPr="00623E67">
              <w:t>131</w:t>
            </w:r>
          </w:p>
        </w:tc>
        <w:tc>
          <w:tcPr>
            <w:tcW w:w="295" w:type="pct"/>
            <w:vAlign w:val="bottom"/>
          </w:tcPr>
          <w:p w14:paraId="6E4DE9E6" w14:textId="77777777" w:rsidR="009E06B5" w:rsidRPr="00623E67" w:rsidRDefault="009E06B5" w:rsidP="009E06B5">
            <w:pPr>
              <w:pStyle w:val="ZPpregtevilke"/>
            </w:pPr>
            <w:r w:rsidRPr="00623E67">
              <w:t>261</w:t>
            </w:r>
          </w:p>
        </w:tc>
        <w:tc>
          <w:tcPr>
            <w:tcW w:w="292" w:type="pct"/>
            <w:vAlign w:val="bottom"/>
          </w:tcPr>
          <w:p w14:paraId="3E13102B" w14:textId="77777777" w:rsidR="009E06B5" w:rsidRPr="00623E67" w:rsidRDefault="009E06B5" w:rsidP="009E06B5">
            <w:pPr>
              <w:pStyle w:val="ZPpregtevilke"/>
            </w:pPr>
            <w:r w:rsidRPr="00623E67">
              <w:t>282</w:t>
            </w:r>
          </w:p>
        </w:tc>
        <w:tc>
          <w:tcPr>
            <w:tcW w:w="292" w:type="pct"/>
            <w:vAlign w:val="bottom"/>
          </w:tcPr>
          <w:p w14:paraId="7C6025F2" w14:textId="77777777" w:rsidR="009E06B5" w:rsidRPr="00623E67" w:rsidRDefault="009E06B5" w:rsidP="009E06B5">
            <w:pPr>
              <w:pStyle w:val="ZPpregtevilke"/>
              <w:rPr>
                <w:bCs/>
              </w:rPr>
            </w:pPr>
            <w:r w:rsidRPr="00623E67">
              <w:t>108,0</w:t>
            </w:r>
          </w:p>
        </w:tc>
      </w:tr>
      <w:tr w:rsidR="009E06B5" w:rsidRPr="00623E67" w14:paraId="76066666" w14:textId="77777777" w:rsidTr="009E06B5">
        <w:trPr>
          <w:trHeight w:val="227"/>
          <w:jc w:val="center"/>
        </w:trPr>
        <w:tc>
          <w:tcPr>
            <w:tcW w:w="1046" w:type="pct"/>
            <w:shd w:val="clear" w:color="auto" w:fill="auto"/>
            <w:noWrap/>
            <w:vAlign w:val="bottom"/>
          </w:tcPr>
          <w:p w14:paraId="0B1C235E" w14:textId="77777777" w:rsidR="009E06B5" w:rsidRPr="00623E67" w:rsidRDefault="009E06B5" w:rsidP="009E06B5">
            <w:pPr>
              <w:pStyle w:val="ZPpregtekst"/>
            </w:pPr>
            <w:r w:rsidRPr="00623E67">
              <w:t>Čebula</w:t>
            </w:r>
          </w:p>
        </w:tc>
        <w:tc>
          <w:tcPr>
            <w:tcW w:w="278" w:type="pct"/>
            <w:shd w:val="clear" w:color="auto" w:fill="auto"/>
            <w:noWrap/>
            <w:vAlign w:val="bottom"/>
          </w:tcPr>
          <w:p w14:paraId="51859108" w14:textId="77777777" w:rsidR="009E06B5" w:rsidRPr="00623E67" w:rsidRDefault="009E06B5" w:rsidP="009E06B5">
            <w:pPr>
              <w:pStyle w:val="ZPpregtevilke"/>
            </w:pPr>
            <w:r w:rsidRPr="00623E67">
              <w:t>273</w:t>
            </w:r>
          </w:p>
        </w:tc>
        <w:tc>
          <w:tcPr>
            <w:tcW w:w="278" w:type="pct"/>
            <w:shd w:val="clear" w:color="auto" w:fill="auto"/>
            <w:noWrap/>
            <w:vAlign w:val="bottom"/>
          </w:tcPr>
          <w:p w14:paraId="0C19CF7A" w14:textId="77777777" w:rsidR="009E06B5" w:rsidRPr="00623E67" w:rsidRDefault="009E06B5" w:rsidP="009E06B5">
            <w:pPr>
              <w:pStyle w:val="ZPpregtevilke"/>
            </w:pPr>
            <w:r w:rsidRPr="00623E67">
              <w:t>272</w:t>
            </w:r>
          </w:p>
        </w:tc>
        <w:tc>
          <w:tcPr>
            <w:tcW w:w="278" w:type="pct"/>
            <w:shd w:val="clear" w:color="auto" w:fill="auto"/>
            <w:noWrap/>
            <w:vAlign w:val="bottom"/>
          </w:tcPr>
          <w:p w14:paraId="5539408E" w14:textId="77777777" w:rsidR="009E06B5" w:rsidRPr="00623E67" w:rsidRDefault="009E06B5" w:rsidP="009E06B5">
            <w:pPr>
              <w:pStyle w:val="ZPpregtevilke"/>
            </w:pPr>
            <w:r w:rsidRPr="00623E67">
              <w:t>193</w:t>
            </w:r>
          </w:p>
        </w:tc>
        <w:tc>
          <w:tcPr>
            <w:tcW w:w="280" w:type="pct"/>
            <w:shd w:val="clear" w:color="auto" w:fill="auto"/>
            <w:noWrap/>
            <w:vAlign w:val="bottom"/>
          </w:tcPr>
          <w:p w14:paraId="106E5B22" w14:textId="77777777" w:rsidR="009E06B5" w:rsidRPr="00623E67" w:rsidRDefault="009E06B5" w:rsidP="009E06B5">
            <w:pPr>
              <w:pStyle w:val="ZPpregtevilke"/>
              <w:rPr>
                <w:bCs/>
              </w:rPr>
            </w:pPr>
            <w:r w:rsidRPr="00623E67">
              <w:t>295</w:t>
            </w:r>
          </w:p>
        </w:tc>
        <w:tc>
          <w:tcPr>
            <w:tcW w:w="280" w:type="pct"/>
            <w:shd w:val="clear" w:color="auto" w:fill="auto"/>
            <w:noWrap/>
            <w:vAlign w:val="bottom"/>
          </w:tcPr>
          <w:p w14:paraId="74AAEF21" w14:textId="77777777" w:rsidR="009E06B5" w:rsidRPr="00623E67" w:rsidRDefault="009E06B5" w:rsidP="009E06B5">
            <w:pPr>
              <w:pStyle w:val="ZPpregtevilke"/>
              <w:rPr>
                <w:bCs/>
              </w:rPr>
            </w:pPr>
            <w:r w:rsidRPr="00623E67">
              <w:t>319</w:t>
            </w:r>
          </w:p>
        </w:tc>
        <w:tc>
          <w:tcPr>
            <w:tcW w:w="280" w:type="pct"/>
            <w:shd w:val="clear" w:color="auto" w:fill="auto"/>
            <w:noWrap/>
            <w:vAlign w:val="bottom"/>
          </w:tcPr>
          <w:p w14:paraId="5CA4C5A4" w14:textId="77777777" w:rsidR="009E06B5" w:rsidRPr="00623E67" w:rsidRDefault="009E06B5" w:rsidP="009E06B5">
            <w:pPr>
              <w:pStyle w:val="ZPpregtevilke"/>
            </w:pPr>
            <w:r w:rsidRPr="00623E67">
              <w:t>356</w:t>
            </w:r>
          </w:p>
        </w:tc>
        <w:tc>
          <w:tcPr>
            <w:tcW w:w="280" w:type="pct"/>
            <w:shd w:val="clear" w:color="auto" w:fill="auto"/>
            <w:noWrap/>
            <w:vAlign w:val="bottom"/>
          </w:tcPr>
          <w:p w14:paraId="383EF9C6" w14:textId="77777777" w:rsidR="009E06B5" w:rsidRPr="00623E67" w:rsidRDefault="009E06B5" w:rsidP="009E06B5">
            <w:pPr>
              <w:pStyle w:val="ZPpregtevilke"/>
            </w:pPr>
            <w:r w:rsidRPr="00623E67">
              <w:t>371</w:t>
            </w:r>
          </w:p>
        </w:tc>
        <w:tc>
          <w:tcPr>
            <w:tcW w:w="280" w:type="pct"/>
            <w:shd w:val="clear" w:color="auto" w:fill="auto"/>
            <w:noWrap/>
            <w:vAlign w:val="bottom"/>
          </w:tcPr>
          <w:p w14:paraId="6300E88F" w14:textId="77777777" w:rsidR="009E06B5" w:rsidRPr="00623E67" w:rsidRDefault="009E06B5" w:rsidP="009E06B5">
            <w:pPr>
              <w:pStyle w:val="ZPpregtevilke"/>
            </w:pPr>
            <w:r w:rsidRPr="00623E67">
              <w:t>330</w:t>
            </w:r>
          </w:p>
        </w:tc>
        <w:tc>
          <w:tcPr>
            <w:tcW w:w="280" w:type="pct"/>
            <w:shd w:val="clear" w:color="auto" w:fill="auto"/>
            <w:noWrap/>
            <w:vAlign w:val="bottom"/>
          </w:tcPr>
          <w:p w14:paraId="34E6A8AA" w14:textId="77777777" w:rsidR="009E06B5" w:rsidRPr="00623E67" w:rsidRDefault="009E06B5" w:rsidP="009E06B5">
            <w:pPr>
              <w:pStyle w:val="ZPpregtevilke"/>
            </w:pPr>
            <w:r w:rsidRPr="00623E67">
              <w:rPr>
                <w:szCs w:val="16"/>
              </w:rPr>
              <w:t>449</w:t>
            </w:r>
          </w:p>
        </w:tc>
        <w:tc>
          <w:tcPr>
            <w:tcW w:w="280" w:type="pct"/>
            <w:noWrap/>
            <w:vAlign w:val="bottom"/>
          </w:tcPr>
          <w:p w14:paraId="0FE15F1F" w14:textId="77777777" w:rsidR="009E06B5" w:rsidRPr="00623E67" w:rsidRDefault="009E06B5" w:rsidP="009E06B5">
            <w:pPr>
              <w:pStyle w:val="ZPpregtevilke"/>
            </w:pPr>
            <w:r w:rsidRPr="00623E67">
              <w:rPr>
                <w:szCs w:val="16"/>
              </w:rPr>
              <w:t>444</w:t>
            </w:r>
          </w:p>
        </w:tc>
        <w:tc>
          <w:tcPr>
            <w:tcW w:w="280" w:type="pct"/>
            <w:vAlign w:val="bottom"/>
          </w:tcPr>
          <w:p w14:paraId="540AE82D" w14:textId="77777777" w:rsidR="009E06B5" w:rsidRPr="00623E67" w:rsidRDefault="009E06B5" w:rsidP="009E06B5">
            <w:pPr>
              <w:pStyle w:val="ZPpregtevilke"/>
            </w:pPr>
            <w:r w:rsidRPr="00623E67">
              <w:t>433</w:t>
            </w:r>
          </w:p>
        </w:tc>
        <w:tc>
          <w:tcPr>
            <w:tcW w:w="295" w:type="pct"/>
            <w:vAlign w:val="bottom"/>
          </w:tcPr>
          <w:p w14:paraId="4179DDDD" w14:textId="77777777" w:rsidR="009E06B5" w:rsidRPr="00623E67" w:rsidRDefault="009E06B5" w:rsidP="009E06B5">
            <w:pPr>
              <w:pStyle w:val="ZPpregtevilke"/>
            </w:pPr>
            <w:r w:rsidRPr="00623E67">
              <w:t>453</w:t>
            </w:r>
          </w:p>
        </w:tc>
        <w:tc>
          <w:tcPr>
            <w:tcW w:w="292" w:type="pct"/>
            <w:vAlign w:val="bottom"/>
          </w:tcPr>
          <w:p w14:paraId="7B41471D" w14:textId="77777777" w:rsidR="009E06B5" w:rsidRPr="00623E67" w:rsidRDefault="009E06B5" w:rsidP="009E06B5">
            <w:pPr>
              <w:pStyle w:val="ZPpregtevilke"/>
            </w:pPr>
            <w:r w:rsidRPr="00623E67">
              <w:t>494</w:t>
            </w:r>
          </w:p>
        </w:tc>
        <w:tc>
          <w:tcPr>
            <w:tcW w:w="292" w:type="pct"/>
            <w:vAlign w:val="bottom"/>
          </w:tcPr>
          <w:p w14:paraId="12522FF4" w14:textId="77777777" w:rsidR="009E06B5" w:rsidRPr="00623E67" w:rsidRDefault="009E06B5" w:rsidP="009E06B5">
            <w:pPr>
              <w:pStyle w:val="ZPpregtevilke"/>
              <w:rPr>
                <w:bCs/>
              </w:rPr>
            </w:pPr>
            <w:r w:rsidRPr="00623E67">
              <w:t>109,1</w:t>
            </w:r>
          </w:p>
        </w:tc>
      </w:tr>
      <w:tr w:rsidR="009E06B5" w:rsidRPr="00623E67" w14:paraId="1093CF23" w14:textId="77777777" w:rsidTr="009E06B5">
        <w:trPr>
          <w:trHeight w:val="227"/>
          <w:jc w:val="center"/>
        </w:trPr>
        <w:tc>
          <w:tcPr>
            <w:tcW w:w="1046" w:type="pct"/>
            <w:shd w:val="clear" w:color="auto" w:fill="auto"/>
            <w:noWrap/>
            <w:vAlign w:val="bottom"/>
          </w:tcPr>
          <w:p w14:paraId="6E93512F" w14:textId="77777777" w:rsidR="009E06B5" w:rsidRPr="00623E67" w:rsidRDefault="009E06B5" w:rsidP="009E06B5">
            <w:pPr>
              <w:pStyle w:val="ZPpregtekst"/>
            </w:pPr>
            <w:r w:rsidRPr="00623E67">
              <w:t>Česen</w:t>
            </w:r>
          </w:p>
        </w:tc>
        <w:tc>
          <w:tcPr>
            <w:tcW w:w="278" w:type="pct"/>
            <w:shd w:val="clear" w:color="auto" w:fill="auto"/>
            <w:noWrap/>
            <w:vAlign w:val="bottom"/>
          </w:tcPr>
          <w:p w14:paraId="249E7B47" w14:textId="77777777" w:rsidR="009E06B5" w:rsidRPr="00623E67" w:rsidRDefault="009E06B5" w:rsidP="009E06B5">
            <w:pPr>
              <w:pStyle w:val="ZPpregtevilke"/>
            </w:pPr>
            <w:r w:rsidRPr="00623E67">
              <w:t>48</w:t>
            </w:r>
          </w:p>
        </w:tc>
        <w:tc>
          <w:tcPr>
            <w:tcW w:w="278" w:type="pct"/>
            <w:shd w:val="clear" w:color="auto" w:fill="auto"/>
            <w:noWrap/>
            <w:vAlign w:val="bottom"/>
          </w:tcPr>
          <w:p w14:paraId="6EEC085D" w14:textId="77777777" w:rsidR="009E06B5" w:rsidRPr="00623E67" w:rsidRDefault="009E06B5" w:rsidP="009E06B5">
            <w:pPr>
              <w:pStyle w:val="ZPpregtevilke"/>
            </w:pPr>
            <w:r w:rsidRPr="00623E67">
              <w:t>48</w:t>
            </w:r>
          </w:p>
        </w:tc>
        <w:tc>
          <w:tcPr>
            <w:tcW w:w="278" w:type="pct"/>
            <w:shd w:val="clear" w:color="auto" w:fill="auto"/>
            <w:noWrap/>
            <w:vAlign w:val="bottom"/>
          </w:tcPr>
          <w:p w14:paraId="7009D31D" w14:textId="77777777" w:rsidR="009E06B5" w:rsidRPr="00623E67" w:rsidRDefault="009E06B5" w:rsidP="009E06B5">
            <w:pPr>
              <w:pStyle w:val="ZPpregtevilke"/>
            </w:pPr>
            <w:r w:rsidRPr="00623E67">
              <w:t>38</w:t>
            </w:r>
          </w:p>
        </w:tc>
        <w:tc>
          <w:tcPr>
            <w:tcW w:w="280" w:type="pct"/>
            <w:shd w:val="clear" w:color="auto" w:fill="auto"/>
            <w:noWrap/>
            <w:vAlign w:val="bottom"/>
          </w:tcPr>
          <w:p w14:paraId="43F4FF23" w14:textId="77777777" w:rsidR="009E06B5" w:rsidRPr="00623E67" w:rsidRDefault="009E06B5" w:rsidP="009E06B5">
            <w:pPr>
              <w:pStyle w:val="ZPpregtevilke"/>
              <w:rPr>
                <w:bCs/>
              </w:rPr>
            </w:pPr>
            <w:r w:rsidRPr="00623E67">
              <w:t>61</w:t>
            </w:r>
          </w:p>
        </w:tc>
        <w:tc>
          <w:tcPr>
            <w:tcW w:w="280" w:type="pct"/>
            <w:shd w:val="clear" w:color="auto" w:fill="auto"/>
            <w:noWrap/>
            <w:vAlign w:val="bottom"/>
          </w:tcPr>
          <w:p w14:paraId="28ECC871" w14:textId="77777777" w:rsidR="009E06B5" w:rsidRPr="00623E67" w:rsidRDefault="009E06B5" w:rsidP="009E06B5">
            <w:pPr>
              <w:pStyle w:val="ZPpregtevilke"/>
              <w:rPr>
                <w:bCs/>
              </w:rPr>
            </w:pPr>
            <w:r w:rsidRPr="00623E67">
              <w:t>67</w:t>
            </w:r>
          </w:p>
        </w:tc>
        <w:tc>
          <w:tcPr>
            <w:tcW w:w="280" w:type="pct"/>
            <w:shd w:val="clear" w:color="auto" w:fill="auto"/>
            <w:noWrap/>
            <w:vAlign w:val="bottom"/>
          </w:tcPr>
          <w:p w14:paraId="1ED27204" w14:textId="77777777" w:rsidR="009E06B5" w:rsidRPr="00623E67" w:rsidRDefault="009E06B5" w:rsidP="009E06B5">
            <w:pPr>
              <w:pStyle w:val="ZPpregtevilke"/>
            </w:pPr>
            <w:r w:rsidRPr="00623E67">
              <w:t>125</w:t>
            </w:r>
          </w:p>
        </w:tc>
        <w:tc>
          <w:tcPr>
            <w:tcW w:w="280" w:type="pct"/>
            <w:shd w:val="clear" w:color="auto" w:fill="auto"/>
            <w:noWrap/>
            <w:vAlign w:val="bottom"/>
          </w:tcPr>
          <w:p w14:paraId="0A6CCA90" w14:textId="77777777" w:rsidR="009E06B5" w:rsidRPr="00623E67" w:rsidRDefault="009E06B5" w:rsidP="009E06B5">
            <w:pPr>
              <w:pStyle w:val="ZPpregtevilke"/>
            </w:pPr>
            <w:r w:rsidRPr="00623E67">
              <w:t>129</w:t>
            </w:r>
          </w:p>
        </w:tc>
        <w:tc>
          <w:tcPr>
            <w:tcW w:w="280" w:type="pct"/>
            <w:shd w:val="clear" w:color="auto" w:fill="auto"/>
            <w:noWrap/>
            <w:vAlign w:val="bottom"/>
          </w:tcPr>
          <w:p w14:paraId="0AA3B841" w14:textId="77777777" w:rsidR="009E06B5" w:rsidRPr="00623E67" w:rsidRDefault="009E06B5" w:rsidP="009E06B5">
            <w:pPr>
              <w:pStyle w:val="ZPpregtevilke"/>
            </w:pPr>
            <w:r w:rsidRPr="00623E67">
              <w:t>146</w:t>
            </w:r>
          </w:p>
        </w:tc>
        <w:tc>
          <w:tcPr>
            <w:tcW w:w="280" w:type="pct"/>
            <w:shd w:val="clear" w:color="auto" w:fill="auto"/>
            <w:noWrap/>
            <w:vAlign w:val="bottom"/>
          </w:tcPr>
          <w:p w14:paraId="45E04318" w14:textId="77777777" w:rsidR="009E06B5" w:rsidRPr="00623E67" w:rsidRDefault="009E06B5" w:rsidP="009E06B5">
            <w:pPr>
              <w:pStyle w:val="ZPpregtevilke"/>
            </w:pPr>
            <w:r w:rsidRPr="00623E67">
              <w:rPr>
                <w:szCs w:val="16"/>
              </w:rPr>
              <w:t>183</w:t>
            </w:r>
          </w:p>
        </w:tc>
        <w:tc>
          <w:tcPr>
            <w:tcW w:w="280" w:type="pct"/>
            <w:noWrap/>
            <w:vAlign w:val="bottom"/>
          </w:tcPr>
          <w:p w14:paraId="477AD360" w14:textId="77777777" w:rsidR="009E06B5" w:rsidRPr="00623E67" w:rsidRDefault="009E06B5" w:rsidP="009E06B5">
            <w:pPr>
              <w:pStyle w:val="ZPpregtevilke"/>
            </w:pPr>
            <w:r w:rsidRPr="00623E67">
              <w:rPr>
                <w:szCs w:val="16"/>
              </w:rPr>
              <w:t>181</w:t>
            </w:r>
          </w:p>
        </w:tc>
        <w:tc>
          <w:tcPr>
            <w:tcW w:w="280" w:type="pct"/>
            <w:vAlign w:val="bottom"/>
          </w:tcPr>
          <w:p w14:paraId="4E0BD3AE" w14:textId="77777777" w:rsidR="009E06B5" w:rsidRPr="00623E67" w:rsidRDefault="009E06B5" w:rsidP="009E06B5">
            <w:pPr>
              <w:pStyle w:val="ZPpregtevilke"/>
            </w:pPr>
            <w:r w:rsidRPr="00623E67">
              <w:t>176</w:t>
            </w:r>
          </w:p>
        </w:tc>
        <w:tc>
          <w:tcPr>
            <w:tcW w:w="295" w:type="pct"/>
            <w:vAlign w:val="bottom"/>
          </w:tcPr>
          <w:p w14:paraId="36C490D4" w14:textId="77777777" w:rsidR="009E06B5" w:rsidRPr="00623E67" w:rsidRDefault="009E06B5" w:rsidP="009E06B5">
            <w:pPr>
              <w:pStyle w:val="ZPpregtevilke"/>
            </w:pPr>
            <w:r w:rsidRPr="00623E67">
              <w:t>182</w:t>
            </w:r>
          </w:p>
        </w:tc>
        <w:tc>
          <w:tcPr>
            <w:tcW w:w="292" w:type="pct"/>
            <w:vAlign w:val="bottom"/>
          </w:tcPr>
          <w:p w14:paraId="2DF4EDF5" w14:textId="77777777" w:rsidR="009E06B5" w:rsidRPr="00623E67" w:rsidRDefault="009E06B5" w:rsidP="009E06B5">
            <w:pPr>
              <w:pStyle w:val="ZPpregtevilke"/>
            </w:pPr>
            <w:r w:rsidRPr="00623E67">
              <w:t>201</w:t>
            </w:r>
          </w:p>
        </w:tc>
        <w:tc>
          <w:tcPr>
            <w:tcW w:w="292" w:type="pct"/>
            <w:vAlign w:val="bottom"/>
          </w:tcPr>
          <w:p w14:paraId="28599AC9" w14:textId="77777777" w:rsidR="009E06B5" w:rsidRPr="00623E67" w:rsidRDefault="009E06B5" w:rsidP="009E06B5">
            <w:pPr>
              <w:pStyle w:val="ZPpregtevilke"/>
              <w:rPr>
                <w:bCs/>
              </w:rPr>
            </w:pPr>
            <w:r w:rsidRPr="00623E67">
              <w:t>110,2</w:t>
            </w:r>
          </w:p>
        </w:tc>
      </w:tr>
      <w:tr w:rsidR="009E06B5" w:rsidRPr="00623E67" w14:paraId="7F0F444D" w14:textId="77777777" w:rsidTr="009E06B5">
        <w:trPr>
          <w:trHeight w:val="227"/>
          <w:jc w:val="center"/>
        </w:trPr>
        <w:tc>
          <w:tcPr>
            <w:tcW w:w="1046" w:type="pct"/>
            <w:shd w:val="clear" w:color="auto" w:fill="auto"/>
            <w:noWrap/>
            <w:vAlign w:val="bottom"/>
          </w:tcPr>
          <w:p w14:paraId="117E3B73" w14:textId="77777777" w:rsidR="009E06B5" w:rsidRPr="00623E67" w:rsidRDefault="009E06B5" w:rsidP="009E06B5">
            <w:pPr>
              <w:pStyle w:val="ZPpregtekst"/>
            </w:pPr>
            <w:r w:rsidRPr="00623E67">
              <w:t>Por</w:t>
            </w:r>
          </w:p>
        </w:tc>
        <w:tc>
          <w:tcPr>
            <w:tcW w:w="278" w:type="pct"/>
            <w:shd w:val="clear" w:color="auto" w:fill="auto"/>
            <w:noWrap/>
            <w:vAlign w:val="bottom"/>
          </w:tcPr>
          <w:p w14:paraId="32BB5410" w14:textId="77777777" w:rsidR="009E06B5" w:rsidRPr="00623E67" w:rsidRDefault="009E06B5" w:rsidP="009E06B5">
            <w:pPr>
              <w:pStyle w:val="ZPpregtevilke"/>
            </w:pPr>
            <w:r w:rsidRPr="00623E67">
              <w:t>37</w:t>
            </w:r>
          </w:p>
        </w:tc>
        <w:tc>
          <w:tcPr>
            <w:tcW w:w="278" w:type="pct"/>
            <w:shd w:val="clear" w:color="auto" w:fill="auto"/>
            <w:noWrap/>
            <w:vAlign w:val="bottom"/>
          </w:tcPr>
          <w:p w14:paraId="5794C6DF" w14:textId="77777777" w:rsidR="009E06B5" w:rsidRPr="00623E67" w:rsidRDefault="009E06B5" w:rsidP="009E06B5">
            <w:pPr>
              <w:pStyle w:val="ZPpregtevilke"/>
            </w:pPr>
            <w:r w:rsidRPr="00623E67">
              <w:t>37</w:t>
            </w:r>
          </w:p>
        </w:tc>
        <w:tc>
          <w:tcPr>
            <w:tcW w:w="278" w:type="pct"/>
            <w:shd w:val="clear" w:color="auto" w:fill="auto"/>
            <w:noWrap/>
            <w:vAlign w:val="bottom"/>
          </w:tcPr>
          <w:p w14:paraId="019E49C8" w14:textId="77777777" w:rsidR="009E06B5" w:rsidRPr="00623E67" w:rsidRDefault="009E06B5" w:rsidP="009E06B5">
            <w:pPr>
              <w:pStyle w:val="ZPpregtevilke"/>
            </w:pPr>
            <w:r w:rsidRPr="00623E67">
              <w:t>30</w:t>
            </w:r>
          </w:p>
        </w:tc>
        <w:tc>
          <w:tcPr>
            <w:tcW w:w="280" w:type="pct"/>
            <w:shd w:val="clear" w:color="auto" w:fill="auto"/>
            <w:noWrap/>
            <w:vAlign w:val="bottom"/>
          </w:tcPr>
          <w:p w14:paraId="30813F4B" w14:textId="77777777" w:rsidR="009E06B5" w:rsidRPr="00623E67" w:rsidRDefault="009E06B5" w:rsidP="009E06B5">
            <w:pPr>
              <w:pStyle w:val="ZPpregtevilke"/>
              <w:rPr>
                <w:bCs/>
              </w:rPr>
            </w:pPr>
            <w:r w:rsidRPr="00623E67">
              <w:t>25</w:t>
            </w:r>
          </w:p>
        </w:tc>
        <w:tc>
          <w:tcPr>
            <w:tcW w:w="280" w:type="pct"/>
            <w:shd w:val="clear" w:color="auto" w:fill="auto"/>
            <w:noWrap/>
            <w:vAlign w:val="bottom"/>
          </w:tcPr>
          <w:p w14:paraId="6965FE94" w14:textId="77777777" w:rsidR="009E06B5" w:rsidRPr="00623E67" w:rsidRDefault="009E06B5" w:rsidP="009E06B5">
            <w:pPr>
              <w:pStyle w:val="ZPpregtevilke"/>
              <w:rPr>
                <w:bCs/>
              </w:rPr>
            </w:pPr>
            <w:r w:rsidRPr="00623E67">
              <w:t>25</w:t>
            </w:r>
          </w:p>
        </w:tc>
        <w:tc>
          <w:tcPr>
            <w:tcW w:w="280" w:type="pct"/>
            <w:shd w:val="clear" w:color="auto" w:fill="auto"/>
            <w:noWrap/>
            <w:vAlign w:val="bottom"/>
          </w:tcPr>
          <w:p w14:paraId="08E47369" w14:textId="77777777" w:rsidR="009E06B5" w:rsidRPr="00623E67" w:rsidRDefault="009E06B5" w:rsidP="009E06B5">
            <w:pPr>
              <w:pStyle w:val="ZPpregtevilke"/>
            </w:pPr>
            <w:r w:rsidRPr="00623E67">
              <w:t>22</w:t>
            </w:r>
          </w:p>
        </w:tc>
        <w:tc>
          <w:tcPr>
            <w:tcW w:w="280" w:type="pct"/>
            <w:shd w:val="clear" w:color="auto" w:fill="auto"/>
            <w:noWrap/>
            <w:vAlign w:val="bottom"/>
          </w:tcPr>
          <w:p w14:paraId="3F2C33B3" w14:textId="77777777" w:rsidR="009E06B5" w:rsidRPr="00623E67" w:rsidRDefault="009E06B5" w:rsidP="009E06B5">
            <w:pPr>
              <w:pStyle w:val="ZPpregtevilke"/>
            </w:pPr>
            <w:r w:rsidRPr="00623E67">
              <w:t>22</w:t>
            </w:r>
          </w:p>
        </w:tc>
        <w:tc>
          <w:tcPr>
            <w:tcW w:w="280" w:type="pct"/>
            <w:shd w:val="clear" w:color="auto" w:fill="auto"/>
            <w:noWrap/>
            <w:vAlign w:val="bottom"/>
          </w:tcPr>
          <w:p w14:paraId="1DC8287B" w14:textId="77777777" w:rsidR="009E06B5" w:rsidRPr="00623E67" w:rsidRDefault="009E06B5" w:rsidP="009E06B5">
            <w:pPr>
              <w:pStyle w:val="ZPpregtevilke"/>
            </w:pPr>
            <w:r w:rsidRPr="00623E67">
              <w:t>42</w:t>
            </w:r>
          </w:p>
        </w:tc>
        <w:tc>
          <w:tcPr>
            <w:tcW w:w="280" w:type="pct"/>
            <w:shd w:val="clear" w:color="auto" w:fill="auto"/>
            <w:noWrap/>
            <w:vAlign w:val="bottom"/>
          </w:tcPr>
          <w:p w14:paraId="22C5B0FB" w14:textId="77777777" w:rsidR="009E06B5" w:rsidRPr="00623E67" w:rsidRDefault="009E06B5" w:rsidP="009E06B5">
            <w:pPr>
              <w:pStyle w:val="ZPpregtevilke"/>
            </w:pPr>
            <w:r w:rsidRPr="00623E67">
              <w:rPr>
                <w:szCs w:val="16"/>
              </w:rPr>
              <w:t>49</w:t>
            </w:r>
          </w:p>
        </w:tc>
        <w:tc>
          <w:tcPr>
            <w:tcW w:w="280" w:type="pct"/>
            <w:noWrap/>
            <w:vAlign w:val="bottom"/>
          </w:tcPr>
          <w:p w14:paraId="15234CCD" w14:textId="77777777" w:rsidR="009E06B5" w:rsidRPr="00623E67" w:rsidRDefault="009E06B5" w:rsidP="009E06B5">
            <w:pPr>
              <w:pStyle w:val="ZPpregtevilke"/>
            </w:pPr>
            <w:r w:rsidRPr="00623E67">
              <w:rPr>
                <w:szCs w:val="16"/>
              </w:rPr>
              <w:t>49</w:t>
            </w:r>
          </w:p>
        </w:tc>
        <w:tc>
          <w:tcPr>
            <w:tcW w:w="280" w:type="pct"/>
            <w:vAlign w:val="bottom"/>
          </w:tcPr>
          <w:p w14:paraId="0646101F" w14:textId="77777777" w:rsidR="009E06B5" w:rsidRPr="00623E67" w:rsidRDefault="009E06B5" w:rsidP="009E06B5">
            <w:pPr>
              <w:pStyle w:val="ZPpregtevilke"/>
            </w:pPr>
            <w:r w:rsidRPr="00623E67">
              <w:t>47</w:t>
            </w:r>
          </w:p>
        </w:tc>
        <w:tc>
          <w:tcPr>
            <w:tcW w:w="295" w:type="pct"/>
            <w:vAlign w:val="bottom"/>
          </w:tcPr>
          <w:p w14:paraId="48E518DA" w14:textId="77777777" w:rsidR="009E06B5" w:rsidRPr="00623E67" w:rsidRDefault="009E06B5" w:rsidP="009E06B5">
            <w:pPr>
              <w:pStyle w:val="ZPpregtevilke"/>
            </w:pPr>
            <w:r w:rsidRPr="00623E67">
              <w:t>61</w:t>
            </w:r>
          </w:p>
        </w:tc>
        <w:tc>
          <w:tcPr>
            <w:tcW w:w="292" w:type="pct"/>
            <w:vAlign w:val="bottom"/>
          </w:tcPr>
          <w:p w14:paraId="17F747C0" w14:textId="77777777" w:rsidR="009E06B5" w:rsidRPr="00623E67" w:rsidRDefault="009E06B5" w:rsidP="009E06B5">
            <w:pPr>
              <w:pStyle w:val="ZPpregtevilke"/>
            </w:pPr>
            <w:r w:rsidRPr="00623E67">
              <w:t>68</w:t>
            </w:r>
          </w:p>
        </w:tc>
        <w:tc>
          <w:tcPr>
            <w:tcW w:w="292" w:type="pct"/>
            <w:vAlign w:val="bottom"/>
          </w:tcPr>
          <w:p w14:paraId="04886174" w14:textId="77777777" w:rsidR="009E06B5" w:rsidRPr="00623E67" w:rsidRDefault="009E06B5" w:rsidP="009E06B5">
            <w:pPr>
              <w:pStyle w:val="ZPpregtevilke"/>
              <w:rPr>
                <w:bCs/>
              </w:rPr>
            </w:pPr>
            <w:r w:rsidRPr="00623E67">
              <w:t>111,3</w:t>
            </w:r>
          </w:p>
        </w:tc>
      </w:tr>
      <w:tr w:rsidR="009E06B5" w:rsidRPr="00623E67" w14:paraId="1FFC314B" w14:textId="77777777" w:rsidTr="009E06B5">
        <w:trPr>
          <w:trHeight w:val="227"/>
          <w:jc w:val="center"/>
        </w:trPr>
        <w:tc>
          <w:tcPr>
            <w:tcW w:w="1046" w:type="pct"/>
            <w:shd w:val="clear" w:color="auto" w:fill="auto"/>
            <w:noWrap/>
            <w:vAlign w:val="bottom"/>
          </w:tcPr>
          <w:p w14:paraId="07BC41C6" w14:textId="77777777" w:rsidR="009E06B5" w:rsidRPr="00623E67" w:rsidRDefault="009E06B5" w:rsidP="009E06B5">
            <w:pPr>
              <w:pStyle w:val="ZPpregtekst"/>
            </w:pPr>
            <w:r w:rsidRPr="00623E67">
              <w:t>Fižol za stročje</w:t>
            </w:r>
          </w:p>
        </w:tc>
        <w:tc>
          <w:tcPr>
            <w:tcW w:w="278" w:type="pct"/>
            <w:shd w:val="clear" w:color="auto" w:fill="auto"/>
            <w:noWrap/>
            <w:vAlign w:val="bottom"/>
          </w:tcPr>
          <w:p w14:paraId="5C340FE3" w14:textId="77777777" w:rsidR="009E06B5" w:rsidRPr="00623E67" w:rsidRDefault="009E06B5" w:rsidP="009E06B5">
            <w:pPr>
              <w:pStyle w:val="ZPpregtevilke"/>
            </w:pPr>
            <w:r w:rsidRPr="00623E67">
              <w:t>666</w:t>
            </w:r>
          </w:p>
        </w:tc>
        <w:tc>
          <w:tcPr>
            <w:tcW w:w="278" w:type="pct"/>
            <w:shd w:val="clear" w:color="auto" w:fill="auto"/>
            <w:noWrap/>
            <w:vAlign w:val="bottom"/>
          </w:tcPr>
          <w:p w14:paraId="545251D4" w14:textId="77777777" w:rsidR="009E06B5" w:rsidRPr="00623E67" w:rsidRDefault="009E06B5" w:rsidP="009E06B5">
            <w:pPr>
              <w:pStyle w:val="ZPpregtevilke"/>
            </w:pPr>
            <w:r w:rsidRPr="00623E67">
              <w:t>661</w:t>
            </w:r>
          </w:p>
        </w:tc>
        <w:tc>
          <w:tcPr>
            <w:tcW w:w="278" w:type="pct"/>
            <w:shd w:val="clear" w:color="auto" w:fill="auto"/>
            <w:noWrap/>
            <w:vAlign w:val="bottom"/>
          </w:tcPr>
          <w:p w14:paraId="751A0E19" w14:textId="77777777" w:rsidR="009E06B5" w:rsidRPr="00623E67" w:rsidRDefault="009E06B5" w:rsidP="009E06B5">
            <w:pPr>
              <w:pStyle w:val="ZPpregtevilke"/>
            </w:pPr>
            <w:r w:rsidRPr="00623E67">
              <w:t>360</w:t>
            </w:r>
          </w:p>
        </w:tc>
        <w:tc>
          <w:tcPr>
            <w:tcW w:w="280" w:type="pct"/>
            <w:shd w:val="clear" w:color="auto" w:fill="auto"/>
            <w:noWrap/>
            <w:vAlign w:val="bottom"/>
          </w:tcPr>
          <w:p w14:paraId="039BDE5B" w14:textId="77777777" w:rsidR="009E06B5" w:rsidRPr="00623E67" w:rsidRDefault="009E06B5" w:rsidP="009E06B5">
            <w:pPr>
              <w:pStyle w:val="ZPpregtevilke"/>
              <w:rPr>
                <w:bCs/>
              </w:rPr>
            </w:pPr>
            <w:r w:rsidRPr="00623E67">
              <w:t>563</w:t>
            </w:r>
          </w:p>
        </w:tc>
        <w:tc>
          <w:tcPr>
            <w:tcW w:w="280" w:type="pct"/>
            <w:shd w:val="clear" w:color="auto" w:fill="auto"/>
            <w:noWrap/>
            <w:vAlign w:val="bottom"/>
          </w:tcPr>
          <w:p w14:paraId="0DADF38C" w14:textId="77777777" w:rsidR="009E06B5" w:rsidRPr="00623E67" w:rsidRDefault="009E06B5" w:rsidP="009E06B5">
            <w:pPr>
              <w:pStyle w:val="ZPpregtevilke"/>
              <w:rPr>
                <w:bCs/>
              </w:rPr>
            </w:pPr>
            <w:r w:rsidRPr="00623E67">
              <w:t>628</w:t>
            </w:r>
          </w:p>
        </w:tc>
        <w:tc>
          <w:tcPr>
            <w:tcW w:w="280" w:type="pct"/>
            <w:shd w:val="clear" w:color="auto" w:fill="auto"/>
            <w:noWrap/>
            <w:vAlign w:val="bottom"/>
          </w:tcPr>
          <w:p w14:paraId="6564F4F5" w14:textId="77777777" w:rsidR="009E06B5" w:rsidRPr="00623E67" w:rsidRDefault="009E06B5" w:rsidP="009E06B5">
            <w:pPr>
              <w:pStyle w:val="ZPpregtevilke"/>
            </w:pPr>
            <w:r w:rsidRPr="00623E67">
              <w:t>643</w:t>
            </w:r>
          </w:p>
        </w:tc>
        <w:tc>
          <w:tcPr>
            <w:tcW w:w="280" w:type="pct"/>
            <w:shd w:val="clear" w:color="auto" w:fill="auto"/>
            <w:noWrap/>
            <w:vAlign w:val="bottom"/>
          </w:tcPr>
          <w:p w14:paraId="6D16568F" w14:textId="77777777" w:rsidR="009E06B5" w:rsidRPr="00623E67" w:rsidRDefault="009E06B5" w:rsidP="009E06B5">
            <w:pPr>
              <w:pStyle w:val="ZPpregtevilke"/>
            </w:pPr>
            <w:r w:rsidRPr="00623E67">
              <w:t>686</w:t>
            </w:r>
          </w:p>
        </w:tc>
        <w:tc>
          <w:tcPr>
            <w:tcW w:w="280" w:type="pct"/>
            <w:shd w:val="clear" w:color="auto" w:fill="auto"/>
            <w:noWrap/>
            <w:vAlign w:val="bottom"/>
          </w:tcPr>
          <w:p w14:paraId="0D0399F3" w14:textId="77777777" w:rsidR="009E06B5" w:rsidRPr="00623E67" w:rsidRDefault="009E06B5" w:rsidP="009E06B5">
            <w:pPr>
              <w:pStyle w:val="ZPpregtevilke"/>
            </w:pPr>
            <w:r w:rsidRPr="00623E67">
              <w:t>512</w:t>
            </w:r>
          </w:p>
        </w:tc>
        <w:tc>
          <w:tcPr>
            <w:tcW w:w="280" w:type="pct"/>
            <w:shd w:val="clear" w:color="auto" w:fill="auto"/>
            <w:noWrap/>
            <w:vAlign w:val="bottom"/>
          </w:tcPr>
          <w:p w14:paraId="5E35A544" w14:textId="77777777" w:rsidR="009E06B5" w:rsidRPr="00623E67" w:rsidRDefault="009E06B5" w:rsidP="009E06B5">
            <w:pPr>
              <w:pStyle w:val="ZPpregtevilke"/>
            </w:pPr>
            <w:r w:rsidRPr="00623E67">
              <w:rPr>
                <w:szCs w:val="16"/>
              </w:rPr>
              <w:t>534</w:t>
            </w:r>
          </w:p>
        </w:tc>
        <w:tc>
          <w:tcPr>
            <w:tcW w:w="280" w:type="pct"/>
            <w:noWrap/>
            <w:vAlign w:val="bottom"/>
          </w:tcPr>
          <w:p w14:paraId="4B11FF10" w14:textId="77777777" w:rsidR="009E06B5" w:rsidRPr="00623E67" w:rsidRDefault="009E06B5" w:rsidP="009E06B5">
            <w:pPr>
              <w:pStyle w:val="ZPpregtevilke"/>
            </w:pPr>
            <w:r w:rsidRPr="00623E67">
              <w:rPr>
                <w:szCs w:val="16"/>
              </w:rPr>
              <w:t>522</w:t>
            </w:r>
          </w:p>
        </w:tc>
        <w:tc>
          <w:tcPr>
            <w:tcW w:w="280" w:type="pct"/>
            <w:vAlign w:val="bottom"/>
          </w:tcPr>
          <w:p w14:paraId="0C72EF18" w14:textId="77777777" w:rsidR="009E06B5" w:rsidRPr="00623E67" w:rsidRDefault="009E06B5" w:rsidP="009E06B5">
            <w:pPr>
              <w:pStyle w:val="ZPpregtevilke"/>
            </w:pPr>
            <w:r w:rsidRPr="00623E67">
              <w:t>495</w:t>
            </w:r>
          </w:p>
        </w:tc>
        <w:tc>
          <w:tcPr>
            <w:tcW w:w="295" w:type="pct"/>
            <w:vAlign w:val="bottom"/>
          </w:tcPr>
          <w:p w14:paraId="304B1CDF" w14:textId="77777777" w:rsidR="009E06B5" w:rsidRPr="00623E67" w:rsidRDefault="009E06B5" w:rsidP="009E06B5">
            <w:pPr>
              <w:pStyle w:val="ZPpregtevilke"/>
            </w:pPr>
            <w:r w:rsidRPr="00623E67">
              <w:t>356</w:t>
            </w:r>
          </w:p>
        </w:tc>
        <w:tc>
          <w:tcPr>
            <w:tcW w:w="292" w:type="pct"/>
            <w:vAlign w:val="bottom"/>
          </w:tcPr>
          <w:p w14:paraId="4C9F76D8" w14:textId="77777777" w:rsidR="009E06B5" w:rsidRPr="00623E67" w:rsidRDefault="009E06B5" w:rsidP="009E06B5">
            <w:pPr>
              <w:pStyle w:val="ZPpregtevilke"/>
            </w:pPr>
            <w:r w:rsidRPr="00623E67">
              <w:t>419</w:t>
            </w:r>
          </w:p>
        </w:tc>
        <w:tc>
          <w:tcPr>
            <w:tcW w:w="292" w:type="pct"/>
            <w:vAlign w:val="bottom"/>
          </w:tcPr>
          <w:p w14:paraId="1C9F2286" w14:textId="77777777" w:rsidR="009E06B5" w:rsidRPr="00623E67" w:rsidRDefault="009E06B5" w:rsidP="009E06B5">
            <w:pPr>
              <w:pStyle w:val="ZPpregtevilke"/>
              <w:rPr>
                <w:bCs/>
              </w:rPr>
            </w:pPr>
            <w:r w:rsidRPr="00623E67">
              <w:t>117,8</w:t>
            </w:r>
          </w:p>
        </w:tc>
      </w:tr>
      <w:tr w:rsidR="009E06B5" w:rsidRPr="00623E67" w14:paraId="74BE502D" w14:textId="77777777" w:rsidTr="009E06B5">
        <w:trPr>
          <w:trHeight w:val="227"/>
          <w:jc w:val="center"/>
        </w:trPr>
        <w:tc>
          <w:tcPr>
            <w:tcW w:w="1046" w:type="pct"/>
            <w:shd w:val="clear" w:color="auto" w:fill="auto"/>
            <w:noWrap/>
            <w:vAlign w:val="bottom"/>
          </w:tcPr>
          <w:p w14:paraId="28FBD015" w14:textId="77777777" w:rsidR="009E06B5" w:rsidRPr="00623E67" w:rsidRDefault="009E06B5" w:rsidP="009E06B5">
            <w:pPr>
              <w:pStyle w:val="ZPpregtekst"/>
            </w:pPr>
            <w:r w:rsidRPr="00623E67">
              <w:t>– visok</w:t>
            </w:r>
          </w:p>
        </w:tc>
        <w:tc>
          <w:tcPr>
            <w:tcW w:w="278" w:type="pct"/>
            <w:shd w:val="clear" w:color="auto" w:fill="auto"/>
            <w:noWrap/>
            <w:vAlign w:val="bottom"/>
          </w:tcPr>
          <w:p w14:paraId="5F6A7431" w14:textId="77777777" w:rsidR="009E06B5" w:rsidRPr="00623E67" w:rsidRDefault="009E06B5" w:rsidP="009E06B5">
            <w:pPr>
              <w:pStyle w:val="ZPpregtevilke"/>
            </w:pPr>
            <w:r w:rsidRPr="00623E67">
              <w:t>436</w:t>
            </w:r>
          </w:p>
        </w:tc>
        <w:tc>
          <w:tcPr>
            <w:tcW w:w="278" w:type="pct"/>
            <w:shd w:val="clear" w:color="auto" w:fill="auto"/>
            <w:noWrap/>
            <w:vAlign w:val="bottom"/>
          </w:tcPr>
          <w:p w14:paraId="11F86F58" w14:textId="77777777" w:rsidR="009E06B5" w:rsidRPr="00623E67" w:rsidRDefault="009E06B5" w:rsidP="009E06B5">
            <w:pPr>
              <w:pStyle w:val="ZPpregtevilke"/>
            </w:pPr>
            <w:r w:rsidRPr="00623E67">
              <w:t>432</w:t>
            </w:r>
          </w:p>
        </w:tc>
        <w:tc>
          <w:tcPr>
            <w:tcW w:w="278" w:type="pct"/>
            <w:shd w:val="clear" w:color="auto" w:fill="auto"/>
            <w:noWrap/>
            <w:vAlign w:val="bottom"/>
          </w:tcPr>
          <w:p w14:paraId="02D439E5" w14:textId="77777777" w:rsidR="009E06B5" w:rsidRPr="00623E67" w:rsidRDefault="009E06B5" w:rsidP="009E06B5">
            <w:pPr>
              <w:pStyle w:val="ZPpregtevilke"/>
            </w:pPr>
            <w:r w:rsidRPr="00623E67">
              <w:t>234</w:t>
            </w:r>
          </w:p>
        </w:tc>
        <w:tc>
          <w:tcPr>
            <w:tcW w:w="280" w:type="pct"/>
            <w:shd w:val="clear" w:color="auto" w:fill="auto"/>
            <w:noWrap/>
            <w:vAlign w:val="bottom"/>
          </w:tcPr>
          <w:p w14:paraId="22BDBF24" w14:textId="77777777" w:rsidR="009E06B5" w:rsidRPr="00623E67" w:rsidRDefault="009E06B5" w:rsidP="009E06B5">
            <w:pPr>
              <w:pStyle w:val="ZPpregtevilke"/>
              <w:rPr>
                <w:bCs/>
              </w:rPr>
            </w:pPr>
            <w:r w:rsidRPr="00623E67">
              <w:t>395</w:t>
            </w:r>
          </w:p>
        </w:tc>
        <w:tc>
          <w:tcPr>
            <w:tcW w:w="280" w:type="pct"/>
            <w:shd w:val="clear" w:color="auto" w:fill="auto"/>
            <w:noWrap/>
            <w:vAlign w:val="bottom"/>
          </w:tcPr>
          <w:p w14:paraId="645A7D5A" w14:textId="77777777" w:rsidR="009E06B5" w:rsidRPr="00623E67" w:rsidRDefault="009E06B5" w:rsidP="009E06B5">
            <w:pPr>
              <w:pStyle w:val="ZPpregtevilke"/>
              <w:rPr>
                <w:bCs/>
              </w:rPr>
            </w:pPr>
            <w:r w:rsidRPr="00623E67">
              <w:t>442</w:t>
            </w:r>
          </w:p>
        </w:tc>
        <w:tc>
          <w:tcPr>
            <w:tcW w:w="280" w:type="pct"/>
            <w:shd w:val="clear" w:color="auto" w:fill="auto"/>
            <w:noWrap/>
            <w:vAlign w:val="bottom"/>
          </w:tcPr>
          <w:p w14:paraId="7E87DC27" w14:textId="77777777" w:rsidR="009E06B5" w:rsidRPr="00623E67" w:rsidRDefault="009E06B5" w:rsidP="009E06B5">
            <w:pPr>
              <w:pStyle w:val="ZPpregtevilke"/>
            </w:pPr>
            <w:r w:rsidRPr="00623E67">
              <w:t>439</w:t>
            </w:r>
          </w:p>
        </w:tc>
        <w:tc>
          <w:tcPr>
            <w:tcW w:w="280" w:type="pct"/>
            <w:shd w:val="clear" w:color="auto" w:fill="auto"/>
            <w:noWrap/>
            <w:vAlign w:val="bottom"/>
          </w:tcPr>
          <w:p w14:paraId="3D15CB0A" w14:textId="77777777" w:rsidR="009E06B5" w:rsidRPr="00623E67" w:rsidRDefault="009E06B5" w:rsidP="009E06B5">
            <w:pPr>
              <w:pStyle w:val="ZPpregtevilke"/>
            </w:pPr>
            <w:r w:rsidRPr="00623E67">
              <w:t>469</w:t>
            </w:r>
          </w:p>
        </w:tc>
        <w:tc>
          <w:tcPr>
            <w:tcW w:w="280" w:type="pct"/>
            <w:shd w:val="clear" w:color="auto" w:fill="auto"/>
            <w:noWrap/>
            <w:vAlign w:val="bottom"/>
          </w:tcPr>
          <w:p w14:paraId="081B16AD" w14:textId="77777777" w:rsidR="009E06B5" w:rsidRPr="00623E67" w:rsidRDefault="009E06B5" w:rsidP="009E06B5">
            <w:pPr>
              <w:pStyle w:val="ZPpregtevilke"/>
            </w:pPr>
            <w:r w:rsidRPr="00623E67">
              <w:t>278</w:t>
            </w:r>
          </w:p>
        </w:tc>
        <w:tc>
          <w:tcPr>
            <w:tcW w:w="280" w:type="pct"/>
            <w:shd w:val="clear" w:color="auto" w:fill="auto"/>
            <w:noWrap/>
            <w:vAlign w:val="bottom"/>
          </w:tcPr>
          <w:p w14:paraId="1241AEBC" w14:textId="77777777" w:rsidR="009E06B5" w:rsidRPr="00623E67" w:rsidRDefault="009E06B5" w:rsidP="009E06B5">
            <w:pPr>
              <w:pStyle w:val="ZPpregtevilke"/>
            </w:pPr>
            <w:r w:rsidRPr="00623E67">
              <w:rPr>
                <w:szCs w:val="16"/>
              </w:rPr>
              <w:t>294</w:t>
            </w:r>
          </w:p>
        </w:tc>
        <w:tc>
          <w:tcPr>
            <w:tcW w:w="280" w:type="pct"/>
            <w:noWrap/>
            <w:vAlign w:val="bottom"/>
          </w:tcPr>
          <w:p w14:paraId="7CD92B80" w14:textId="77777777" w:rsidR="009E06B5" w:rsidRPr="00623E67" w:rsidRDefault="009E06B5" w:rsidP="009E06B5">
            <w:pPr>
              <w:pStyle w:val="ZPpregtevilke"/>
            </w:pPr>
            <w:r w:rsidRPr="00623E67">
              <w:rPr>
                <w:szCs w:val="16"/>
              </w:rPr>
              <w:t>287</w:t>
            </w:r>
          </w:p>
        </w:tc>
        <w:tc>
          <w:tcPr>
            <w:tcW w:w="280" w:type="pct"/>
            <w:vAlign w:val="bottom"/>
          </w:tcPr>
          <w:p w14:paraId="3266B919" w14:textId="77777777" w:rsidR="009E06B5" w:rsidRPr="00623E67" w:rsidRDefault="009E06B5" w:rsidP="009E06B5">
            <w:pPr>
              <w:pStyle w:val="ZPpregtevilke"/>
            </w:pPr>
            <w:r w:rsidRPr="00623E67">
              <w:t>271</w:t>
            </w:r>
          </w:p>
        </w:tc>
        <w:tc>
          <w:tcPr>
            <w:tcW w:w="295" w:type="pct"/>
            <w:vAlign w:val="bottom"/>
          </w:tcPr>
          <w:p w14:paraId="29D7C7A1" w14:textId="77777777" w:rsidR="009E06B5" w:rsidRPr="00623E67" w:rsidRDefault="009E06B5" w:rsidP="009E06B5">
            <w:pPr>
              <w:pStyle w:val="ZPpregtevilke"/>
            </w:pPr>
            <w:r w:rsidRPr="00623E67">
              <w:t>162</w:t>
            </w:r>
          </w:p>
        </w:tc>
        <w:tc>
          <w:tcPr>
            <w:tcW w:w="292" w:type="pct"/>
            <w:vAlign w:val="bottom"/>
          </w:tcPr>
          <w:p w14:paraId="56123345" w14:textId="77777777" w:rsidR="009E06B5" w:rsidRPr="00623E67" w:rsidRDefault="009E06B5" w:rsidP="009E06B5">
            <w:pPr>
              <w:pStyle w:val="ZPpregtevilke"/>
            </w:pPr>
            <w:r w:rsidRPr="00623E67">
              <w:t>194</w:t>
            </w:r>
          </w:p>
        </w:tc>
        <w:tc>
          <w:tcPr>
            <w:tcW w:w="292" w:type="pct"/>
            <w:vAlign w:val="bottom"/>
          </w:tcPr>
          <w:p w14:paraId="1345B85C" w14:textId="77777777" w:rsidR="009E06B5" w:rsidRPr="00623E67" w:rsidRDefault="009E06B5" w:rsidP="009E06B5">
            <w:pPr>
              <w:pStyle w:val="ZPpregtevilke"/>
              <w:rPr>
                <w:bCs/>
              </w:rPr>
            </w:pPr>
            <w:r w:rsidRPr="00623E67">
              <w:t>120,1</w:t>
            </w:r>
          </w:p>
        </w:tc>
      </w:tr>
      <w:tr w:rsidR="009E06B5" w:rsidRPr="00623E67" w14:paraId="4D360560" w14:textId="77777777" w:rsidTr="009E06B5">
        <w:trPr>
          <w:trHeight w:val="227"/>
          <w:jc w:val="center"/>
        </w:trPr>
        <w:tc>
          <w:tcPr>
            <w:tcW w:w="1046" w:type="pct"/>
            <w:shd w:val="clear" w:color="auto" w:fill="auto"/>
            <w:noWrap/>
            <w:vAlign w:val="bottom"/>
          </w:tcPr>
          <w:p w14:paraId="4416B560" w14:textId="77777777" w:rsidR="009E06B5" w:rsidRPr="00623E67" w:rsidRDefault="009E06B5" w:rsidP="009E06B5">
            <w:pPr>
              <w:pStyle w:val="ZPpregtekst"/>
            </w:pPr>
            <w:r w:rsidRPr="00623E67">
              <w:t>– nizek</w:t>
            </w:r>
          </w:p>
        </w:tc>
        <w:tc>
          <w:tcPr>
            <w:tcW w:w="278" w:type="pct"/>
            <w:shd w:val="clear" w:color="auto" w:fill="auto"/>
            <w:noWrap/>
            <w:vAlign w:val="bottom"/>
          </w:tcPr>
          <w:p w14:paraId="3638F46D" w14:textId="77777777" w:rsidR="009E06B5" w:rsidRPr="00623E67" w:rsidRDefault="009E06B5" w:rsidP="009E06B5">
            <w:pPr>
              <w:pStyle w:val="ZPpregtevilke"/>
            </w:pPr>
            <w:r w:rsidRPr="00623E67">
              <w:t>230</w:t>
            </w:r>
          </w:p>
        </w:tc>
        <w:tc>
          <w:tcPr>
            <w:tcW w:w="278" w:type="pct"/>
            <w:shd w:val="clear" w:color="auto" w:fill="auto"/>
            <w:noWrap/>
            <w:vAlign w:val="bottom"/>
          </w:tcPr>
          <w:p w14:paraId="4205B730" w14:textId="77777777" w:rsidR="009E06B5" w:rsidRPr="00623E67" w:rsidRDefault="009E06B5" w:rsidP="009E06B5">
            <w:pPr>
              <w:pStyle w:val="ZPpregtevilke"/>
            </w:pPr>
            <w:r w:rsidRPr="00623E67">
              <w:t>228</w:t>
            </w:r>
          </w:p>
        </w:tc>
        <w:tc>
          <w:tcPr>
            <w:tcW w:w="278" w:type="pct"/>
            <w:shd w:val="clear" w:color="auto" w:fill="auto"/>
            <w:noWrap/>
            <w:vAlign w:val="bottom"/>
          </w:tcPr>
          <w:p w14:paraId="7051921D" w14:textId="77777777" w:rsidR="009E06B5" w:rsidRPr="00623E67" w:rsidRDefault="009E06B5" w:rsidP="009E06B5">
            <w:pPr>
              <w:pStyle w:val="ZPpregtevilke"/>
            </w:pPr>
            <w:r w:rsidRPr="00623E67">
              <w:t>126</w:t>
            </w:r>
          </w:p>
        </w:tc>
        <w:tc>
          <w:tcPr>
            <w:tcW w:w="280" w:type="pct"/>
            <w:shd w:val="clear" w:color="auto" w:fill="auto"/>
            <w:noWrap/>
            <w:vAlign w:val="bottom"/>
          </w:tcPr>
          <w:p w14:paraId="045F4F09" w14:textId="77777777" w:rsidR="009E06B5" w:rsidRPr="00623E67" w:rsidRDefault="009E06B5" w:rsidP="009E06B5">
            <w:pPr>
              <w:pStyle w:val="ZPpregtevilke"/>
              <w:rPr>
                <w:bCs/>
              </w:rPr>
            </w:pPr>
            <w:r w:rsidRPr="00623E67">
              <w:t>168</w:t>
            </w:r>
          </w:p>
        </w:tc>
        <w:tc>
          <w:tcPr>
            <w:tcW w:w="280" w:type="pct"/>
            <w:shd w:val="clear" w:color="auto" w:fill="auto"/>
            <w:noWrap/>
            <w:vAlign w:val="bottom"/>
          </w:tcPr>
          <w:p w14:paraId="5767C058" w14:textId="77777777" w:rsidR="009E06B5" w:rsidRPr="00623E67" w:rsidRDefault="009E06B5" w:rsidP="009E06B5">
            <w:pPr>
              <w:pStyle w:val="ZPpregtevilke"/>
              <w:rPr>
                <w:bCs/>
              </w:rPr>
            </w:pPr>
            <w:r w:rsidRPr="00623E67">
              <w:t>186</w:t>
            </w:r>
          </w:p>
        </w:tc>
        <w:tc>
          <w:tcPr>
            <w:tcW w:w="280" w:type="pct"/>
            <w:shd w:val="clear" w:color="auto" w:fill="auto"/>
            <w:noWrap/>
            <w:vAlign w:val="bottom"/>
          </w:tcPr>
          <w:p w14:paraId="424AD306" w14:textId="77777777" w:rsidR="009E06B5" w:rsidRPr="00623E67" w:rsidRDefault="009E06B5" w:rsidP="009E06B5">
            <w:pPr>
              <w:pStyle w:val="ZPpregtevilke"/>
            </w:pPr>
            <w:r w:rsidRPr="00623E67">
              <w:t>204</w:t>
            </w:r>
          </w:p>
        </w:tc>
        <w:tc>
          <w:tcPr>
            <w:tcW w:w="280" w:type="pct"/>
            <w:shd w:val="clear" w:color="auto" w:fill="auto"/>
            <w:noWrap/>
            <w:vAlign w:val="bottom"/>
          </w:tcPr>
          <w:p w14:paraId="4B8E6BF7" w14:textId="77777777" w:rsidR="009E06B5" w:rsidRPr="00623E67" w:rsidRDefault="009E06B5" w:rsidP="009E06B5">
            <w:pPr>
              <w:pStyle w:val="ZPpregtevilke"/>
            </w:pPr>
            <w:r w:rsidRPr="00623E67">
              <w:t>217</w:t>
            </w:r>
          </w:p>
        </w:tc>
        <w:tc>
          <w:tcPr>
            <w:tcW w:w="280" w:type="pct"/>
            <w:shd w:val="clear" w:color="auto" w:fill="auto"/>
            <w:noWrap/>
            <w:vAlign w:val="bottom"/>
          </w:tcPr>
          <w:p w14:paraId="31D0B3F4" w14:textId="77777777" w:rsidR="009E06B5" w:rsidRPr="00623E67" w:rsidRDefault="009E06B5" w:rsidP="009E06B5">
            <w:pPr>
              <w:pStyle w:val="ZPpregtevilke"/>
            </w:pPr>
            <w:r w:rsidRPr="00623E67">
              <w:t>234</w:t>
            </w:r>
          </w:p>
        </w:tc>
        <w:tc>
          <w:tcPr>
            <w:tcW w:w="280" w:type="pct"/>
            <w:shd w:val="clear" w:color="auto" w:fill="auto"/>
            <w:noWrap/>
            <w:vAlign w:val="bottom"/>
          </w:tcPr>
          <w:p w14:paraId="2E946D96" w14:textId="77777777" w:rsidR="009E06B5" w:rsidRPr="00623E67" w:rsidRDefault="009E06B5" w:rsidP="009E06B5">
            <w:pPr>
              <w:pStyle w:val="ZPpregtevilke"/>
            </w:pPr>
            <w:r w:rsidRPr="00623E67">
              <w:rPr>
                <w:szCs w:val="16"/>
              </w:rPr>
              <w:t>240</w:t>
            </w:r>
          </w:p>
        </w:tc>
        <w:tc>
          <w:tcPr>
            <w:tcW w:w="280" w:type="pct"/>
            <w:noWrap/>
            <w:vAlign w:val="bottom"/>
          </w:tcPr>
          <w:p w14:paraId="0F3CD415" w14:textId="77777777" w:rsidR="009E06B5" w:rsidRPr="00623E67" w:rsidRDefault="009E06B5" w:rsidP="009E06B5">
            <w:pPr>
              <w:pStyle w:val="ZPpregtevilke"/>
            </w:pPr>
            <w:r w:rsidRPr="00623E67">
              <w:rPr>
                <w:szCs w:val="16"/>
              </w:rPr>
              <w:t>235</w:t>
            </w:r>
          </w:p>
        </w:tc>
        <w:tc>
          <w:tcPr>
            <w:tcW w:w="280" w:type="pct"/>
            <w:vAlign w:val="bottom"/>
          </w:tcPr>
          <w:p w14:paraId="2BA0F323" w14:textId="77777777" w:rsidR="009E06B5" w:rsidRPr="00623E67" w:rsidRDefault="009E06B5" w:rsidP="009E06B5">
            <w:pPr>
              <w:pStyle w:val="ZPpregtevilke"/>
            </w:pPr>
            <w:r w:rsidRPr="00623E67">
              <w:t>223</w:t>
            </w:r>
          </w:p>
        </w:tc>
        <w:tc>
          <w:tcPr>
            <w:tcW w:w="295" w:type="pct"/>
            <w:vAlign w:val="bottom"/>
          </w:tcPr>
          <w:p w14:paraId="589C4075" w14:textId="77777777" w:rsidR="009E06B5" w:rsidRPr="00623E67" w:rsidRDefault="009E06B5" w:rsidP="009E06B5">
            <w:pPr>
              <w:pStyle w:val="ZPpregtevilke"/>
            </w:pPr>
            <w:r w:rsidRPr="00623E67">
              <w:t>194</w:t>
            </w:r>
          </w:p>
        </w:tc>
        <w:tc>
          <w:tcPr>
            <w:tcW w:w="292" w:type="pct"/>
            <w:vAlign w:val="bottom"/>
          </w:tcPr>
          <w:p w14:paraId="7D61B1ED" w14:textId="77777777" w:rsidR="009E06B5" w:rsidRPr="00623E67" w:rsidRDefault="009E06B5" w:rsidP="009E06B5">
            <w:pPr>
              <w:pStyle w:val="ZPpregtevilke"/>
            </w:pPr>
            <w:r w:rsidRPr="00623E67">
              <w:t>225</w:t>
            </w:r>
          </w:p>
        </w:tc>
        <w:tc>
          <w:tcPr>
            <w:tcW w:w="292" w:type="pct"/>
            <w:vAlign w:val="bottom"/>
          </w:tcPr>
          <w:p w14:paraId="27F3C0BE" w14:textId="77777777" w:rsidR="009E06B5" w:rsidRPr="00623E67" w:rsidRDefault="009E06B5" w:rsidP="009E06B5">
            <w:pPr>
              <w:pStyle w:val="ZPpregtevilke"/>
              <w:rPr>
                <w:bCs/>
              </w:rPr>
            </w:pPr>
            <w:r w:rsidRPr="00623E67">
              <w:t>115,8</w:t>
            </w:r>
          </w:p>
        </w:tc>
      </w:tr>
      <w:tr w:rsidR="009E06B5" w:rsidRPr="00623E67" w14:paraId="4A6D3DB3" w14:textId="77777777" w:rsidTr="009E06B5">
        <w:trPr>
          <w:trHeight w:val="227"/>
          <w:jc w:val="center"/>
        </w:trPr>
        <w:tc>
          <w:tcPr>
            <w:tcW w:w="1046" w:type="pct"/>
            <w:shd w:val="clear" w:color="auto" w:fill="auto"/>
            <w:noWrap/>
            <w:vAlign w:val="bottom"/>
          </w:tcPr>
          <w:p w14:paraId="2C79113D" w14:textId="77777777" w:rsidR="009E06B5" w:rsidRPr="00623E67" w:rsidRDefault="009E06B5" w:rsidP="009E06B5">
            <w:pPr>
              <w:pStyle w:val="ZPpregtekst"/>
            </w:pPr>
            <w:r w:rsidRPr="00623E67">
              <w:t>Grah, svež</w:t>
            </w:r>
          </w:p>
        </w:tc>
        <w:tc>
          <w:tcPr>
            <w:tcW w:w="278" w:type="pct"/>
            <w:shd w:val="clear" w:color="auto" w:fill="auto"/>
            <w:noWrap/>
            <w:vAlign w:val="bottom"/>
          </w:tcPr>
          <w:p w14:paraId="3B971113" w14:textId="77777777" w:rsidR="009E06B5" w:rsidRPr="00623E67" w:rsidRDefault="009E06B5" w:rsidP="009E06B5">
            <w:pPr>
              <w:pStyle w:val="ZPpregtevilke"/>
            </w:pPr>
            <w:r w:rsidRPr="00623E67">
              <w:t>73</w:t>
            </w:r>
          </w:p>
        </w:tc>
        <w:tc>
          <w:tcPr>
            <w:tcW w:w="278" w:type="pct"/>
            <w:shd w:val="clear" w:color="auto" w:fill="auto"/>
            <w:noWrap/>
            <w:vAlign w:val="bottom"/>
          </w:tcPr>
          <w:p w14:paraId="2D76DD6C" w14:textId="77777777" w:rsidR="009E06B5" w:rsidRPr="00623E67" w:rsidRDefault="009E06B5" w:rsidP="009E06B5">
            <w:pPr>
              <w:pStyle w:val="ZPpregtevilke"/>
            </w:pPr>
            <w:r w:rsidRPr="00623E67">
              <w:t>73</w:t>
            </w:r>
          </w:p>
        </w:tc>
        <w:tc>
          <w:tcPr>
            <w:tcW w:w="278" w:type="pct"/>
            <w:shd w:val="clear" w:color="auto" w:fill="auto"/>
            <w:noWrap/>
            <w:vAlign w:val="bottom"/>
          </w:tcPr>
          <w:p w14:paraId="441931B4" w14:textId="77777777" w:rsidR="009E06B5" w:rsidRPr="00623E67" w:rsidRDefault="009E06B5" w:rsidP="009E06B5">
            <w:pPr>
              <w:pStyle w:val="ZPpregtevilke"/>
            </w:pPr>
            <w:r w:rsidRPr="00623E67">
              <w:t>41</w:t>
            </w:r>
          </w:p>
        </w:tc>
        <w:tc>
          <w:tcPr>
            <w:tcW w:w="280" w:type="pct"/>
            <w:shd w:val="clear" w:color="auto" w:fill="auto"/>
            <w:noWrap/>
            <w:vAlign w:val="bottom"/>
          </w:tcPr>
          <w:p w14:paraId="1594AC72" w14:textId="77777777" w:rsidR="009E06B5" w:rsidRPr="00623E67" w:rsidRDefault="009E06B5" w:rsidP="009E06B5">
            <w:pPr>
              <w:pStyle w:val="ZPpregtevilke"/>
              <w:rPr>
                <w:bCs/>
              </w:rPr>
            </w:pPr>
            <w:r w:rsidRPr="00623E67">
              <w:t>51</w:t>
            </w:r>
          </w:p>
        </w:tc>
        <w:tc>
          <w:tcPr>
            <w:tcW w:w="280" w:type="pct"/>
            <w:shd w:val="clear" w:color="auto" w:fill="auto"/>
            <w:noWrap/>
            <w:vAlign w:val="bottom"/>
          </w:tcPr>
          <w:p w14:paraId="03A85408" w14:textId="77777777" w:rsidR="009E06B5" w:rsidRPr="00623E67" w:rsidRDefault="009E06B5" w:rsidP="009E06B5">
            <w:pPr>
              <w:pStyle w:val="ZPpregtevilke"/>
              <w:rPr>
                <w:bCs/>
              </w:rPr>
            </w:pPr>
            <w:r w:rsidRPr="00623E67">
              <w:t>57</w:t>
            </w:r>
          </w:p>
        </w:tc>
        <w:tc>
          <w:tcPr>
            <w:tcW w:w="280" w:type="pct"/>
            <w:shd w:val="clear" w:color="auto" w:fill="auto"/>
            <w:noWrap/>
            <w:vAlign w:val="bottom"/>
          </w:tcPr>
          <w:p w14:paraId="6BAC5660" w14:textId="77777777" w:rsidR="009E06B5" w:rsidRPr="00623E67" w:rsidRDefault="009E06B5" w:rsidP="009E06B5">
            <w:pPr>
              <w:pStyle w:val="ZPpregtevilke"/>
            </w:pPr>
            <w:r w:rsidRPr="00623E67">
              <w:t>56</w:t>
            </w:r>
          </w:p>
        </w:tc>
        <w:tc>
          <w:tcPr>
            <w:tcW w:w="280" w:type="pct"/>
            <w:shd w:val="clear" w:color="auto" w:fill="auto"/>
            <w:noWrap/>
            <w:vAlign w:val="bottom"/>
          </w:tcPr>
          <w:p w14:paraId="4D7A85CE" w14:textId="77777777" w:rsidR="009E06B5" w:rsidRPr="00623E67" w:rsidRDefault="009E06B5" w:rsidP="009E06B5">
            <w:pPr>
              <w:pStyle w:val="ZPpregtevilke"/>
            </w:pPr>
            <w:r w:rsidRPr="00623E67">
              <w:t>59</w:t>
            </w:r>
          </w:p>
        </w:tc>
        <w:tc>
          <w:tcPr>
            <w:tcW w:w="280" w:type="pct"/>
            <w:shd w:val="clear" w:color="auto" w:fill="auto"/>
            <w:noWrap/>
            <w:vAlign w:val="bottom"/>
          </w:tcPr>
          <w:p w14:paraId="706BFD16" w14:textId="77777777" w:rsidR="009E06B5" w:rsidRPr="00623E67" w:rsidRDefault="009E06B5" w:rsidP="009E06B5">
            <w:pPr>
              <w:pStyle w:val="ZPpregtevilke"/>
            </w:pPr>
            <w:r w:rsidRPr="00623E67">
              <w:t>60</w:t>
            </w:r>
          </w:p>
        </w:tc>
        <w:tc>
          <w:tcPr>
            <w:tcW w:w="280" w:type="pct"/>
            <w:shd w:val="clear" w:color="auto" w:fill="auto"/>
            <w:noWrap/>
            <w:vAlign w:val="bottom"/>
          </w:tcPr>
          <w:p w14:paraId="79D9193E" w14:textId="77777777" w:rsidR="009E06B5" w:rsidRPr="00623E67" w:rsidRDefault="009E06B5" w:rsidP="009E06B5">
            <w:pPr>
              <w:pStyle w:val="ZPpregtevilke"/>
            </w:pPr>
            <w:r w:rsidRPr="00623E67">
              <w:rPr>
                <w:szCs w:val="16"/>
              </w:rPr>
              <w:t>68</w:t>
            </w:r>
          </w:p>
        </w:tc>
        <w:tc>
          <w:tcPr>
            <w:tcW w:w="280" w:type="pct"/>
            <w:noWrap/>
            <w:vAlign w:val="bottom"/>
          </w:tcPr>
          <w:p w14:paraId="18AA613A" w14:textId="77777777" w:rsidR="009E06B5" w:rsidRPr="00623E67" w:rsidRDefault="009E06B5" w:rsidP="009E06B5">
            <w:pPr>
              <w:pStyle w:val="ZPpregtevilke"/>
            </w:pPr>
            <w:r w:rsidRPr="00623E67">
              <w:rPr>
                <w:szCs w:val="16"/>
              </w:rPr>
              <w:t>66</w:t>
            </w:r>
          </w:p>
        </w:tc>
        <w:tc>
          <w:tcPr>
            <w:tcW w:w="280" w:type="pct"/>
            <w:vAlign w:val="bottom"/>
          </w:tcPr>
          <w:p w14:paraId="5B60B1BB" w14:textId="77777777" w:rsidR="009E06B5" w:rsidRPr="00623E67" w:rsidRDefault="009E06B5" w:rsidP="009E06B5">
            <w:pPr>
              <w:pStyle w:val="ZPpregtevilke"/>
            </w:pPr>
            <w:r w:rsidRPr="00623E67">
              <w:t>63</w:t>
            </w:r>
          </w:p>
        </w:tc>
        <w:tc>
          <w:tcPr>
            <w:tcW w:w="295" w:type="pct"/>
            <w:vAlign w:val="bottom"/>
          </w:tcPr>
          <w:p w14:paraId="278F2D99" w14:textId="77777777" w:rsidR="009E06B5" w:rsidRPr="00623E67" w:rsidRDefault="009E06B5" w:rsidP="009E06B5">
            <w:pPr>
              <w:pStyle w:val="ZPpregtevilke"/>
            </w:pPr>
            <w:r w:rsidRPr="00623E67">
              <w:t>117</w:t>
            </w:r>
          </w:p>
        </w:tc>
        <w:tc>
          <w:tcPr>
            <w:tcW w:w="292" w:type="pct"/>
            <w:vAlign w:val="bottom"/>
          </w:tcPr>
          <w:p w14:paraId="3AD5182E" w14:textId="77777777" w:rsidR="009E06B5" w:rsidRPr="00623E67" w:rsidRDefault="009E06B5" w:rsidP="009E06B5">
            <w:pPr>
              <w:pStyle w:val="ZPpregtevilke"/>
            </w:pPr>
            <w:r w:rsidRPr="00623E67">
              <w:t>127</w:t>
            </w:r>
          </w:p>
        </w:tc>
        <w:tc>
          <w:tcPr>
            <w:tcW w:w="292" w:type="pct"/>
            <w:vAlign w:val="bottom"/>
          </w:tcPr>
          <w:p w14:paraId="1C0D6F22" w14:textId="77777777" w:rsidR="009E06B5" w:rsidRPr="00623E67" w:rsidRDefault="009E06B5" w:rsidP="009E06B5">
            <w:pPr>
              <w:pStyle w:val="ZPpregtevilke"/>
              <w:rPr>
                <w:bCs/>
              </w:rPr>
            </w:pPr>
            <w:r w:rsidRPr="00623E67">
              <w:t>109,0</w:t>
            </w:r>
          </w:p>
        </w:tc>
      </w:tr>
      <w:tr w:rsidR="009E06B5" w:rsidRPr="00623E67" w14:paraId="7F063592" w14:textId="77777777" w:rsidTr="009E06B5">
        <w:trPr>
          <w:trHeight w:val="227"/>
          <w:jc w:val="center"/>
        </w:trPr>
        <w:tc>
          <w:tcPr>
            <w:tcW w:w="1046" w:type="pct"/>
            <w:tcBorders>
              <w:top w:val="nil"/>
            </w:tcBorders>
            <w:shd w:val="clear" w:color="auto" w:fill="auto"/>
            <w:noWrap/>
            <w:vAlign w:val="bottom"/>
          </w:tcPr>
          <w:p w14:paraId="5BE4C767" w14:textId="77777777" w:rsidR="009E06B5" w:rsidRPr="00623E67" w:rsidRDefault="009E06B5" w:rsidP="009E06B5">
            <w:pPr>
              <w:pStyle w:val="ZPpregtekst"/>
            </w:pPr>
            <w:r w:rsidRPr="00623E67">
              <w:t>Špargelj</w:t>
            </w:r>
          </w:p>
        </w:tc>
        <w:tc>
          <w:tcPr>
            <w:tcW w:w="278" w:type="pct"/>
            <w:tcBorders>
              <w:top w:val="nil"/>
            </w:tcBorders>
            <w:shd w:val="clear" w:color="auto" w:fill="auto"/>
            <w:noWrap/>
            <w:vAlign w:val="bottom"/>
          </w:tcPr>
          <w:p w14:paraId="72C2B047" w14:textId="77777777" w:rsidR="009E06B5" w:rsidRPr="00623E67" w:rsidRDefault="009E06B5" w:rsidP="009E06B5">
            <w:pPr>
              <w:pStyle w:val="ZPpregtevilke"/>
            </w:pPr>
            <w:r w:rsidRPr="00623E67">
              <w:t>:</w:t>
            </w:r>
          </w:p>
        </w:tc>
        <w:tc>
          <w:tcPr>
            <w:tcW w:w="278" w:type="pct"/>
            <w:tcBorders>
              <w:top w:val="nil"/>
            </w:tcBorders>
            <w:shd w:val="clear" w:color="auto" w:fill="auto"/>
            <w:noWrap/>
            <w:vAlign w:val="bottom"/>
          </w:tcPr>
          <w:p w14:paraId="31F18948" w14:textId="77777777" w:rsidR="009E06B5" w:rsidRPr="00623E67" w:rsidRDefault="009E06B5" w:rsidP="009E06B5">
            <w:pPr>
              <w:pStyle w:val="ZPpregtevilke"/>
            </w:pPr>
            <w:r w:rsidRPr="00623E67">
              <w:t>:</w:t>
            </w:r>
          </w:p>
        </w:tc>
        <w:tc>
          <w:tcPr>
            <w:tcW w:w="278" w:type="pct"/>
            <w:tcBorders>
              <w:top w:val="nil"/>
            </w:tcBorders>
            <w:shd w:val="clear" w:color="auto" w:fill="auto"/>
            <w:noWrap/>
            <w:vAlign w:val="bottom"/>
          </w:tcPr>
          <w:p w14:paraId="1A2C61CE" w14:textId="77777777" w:rsidR="009E06B5" w:rsidRPr="00623E67" w:rsidRDefault="009E06B5" w:rsidP="009E06B5">
            <w:pPr>
              <w:pStyle w:val="ZPpregtevilke"/>
            </w:pPr>
            <w:r w:rsidRPr="00623E67">
              <w:t>:</w:t>
            </w:r>
          </w:p>
        </w:tc>
        <w:tc>
          <w:tcPr>
            <w:tcW w:w="280" w:type="pct"/>
            <w:tcBorders>
              <w:top w:val="nil"/>
            </w:tcBorders>
            <w:shd w:val="clear" w:color="auto" w:fill="auto"/>
            <w:noWrap/>
            <w:vAlign w:val="bottom"/>
          </w:tcPr>
          <w:p w14:paraId="33B0DCBA" w14:textId="77777777" w:rsidR="009E06B5" w:rsidRPr="00623E67" w:rsidRDefault="009E06B5" w:rsidP="009E06B5">
            <w:pPr>
              <w:pStyle w:val="ZPpregtevilke"/>
            </w:pPr>
            <w:r w:rsidRPr="00623E67">
              <w:t>30</w:t>
            </w:r>
          </w:p>
        </w:tc>
        <w:tc>
          <w:tcPr>
            <w:tcW w:w="280" w:type="pct"/>
            <w:tcBorders>
              <w:top w:val="nil"/>
            </w:tcBorders>
            <w:shd w:val="clear" w:color="auto" w:fill="auto"/>
            <w:noWrap/>
            <w:vAlign w:val="bottom"/>
          </w:tcPr>
          <w:p w14:paraId="23108A96" w14:textId="77777777" w:rsidR="009E06B5" w:rsidRPr="00623E67" w:rsidRDefault="009E06B5" w:rsidP="009E06B5">
            <w:pPr>
              <w:pStyle w:val="ZPpregtevilke"/>
            </w:pPr>
            <w:r w:rsidRPr="00623E67">
              <w:t>30</w:t>
            </w:r>
          </w:p>
        </w:tc>
        <w:tc>
          <w:tcPr>
            <w:tcW w:w="280" w:type="pct"/>
            <w:tcBorders>
              <w:top w:val="nil"/>
            </w:tcBorders>
            <w:shd w:val="clear" w:color="auto" w:fill="auto"/>
            <w:noWrap/>
            <w:vAlign w:val="bottom"/>
          </w:tcPr>
          <w:p w14:paraId="4CA16D1D" w14:textId="77777777" w:rsidR="009E06B5" w:rsidRPr="00623E67" w:rsidRDefault="009E06B5" w:rsidP="009E06B5">
            <w:pPr>
              <w:pStyle w:val="ZPpregtevilke"/>
            </w:pPr>
            <w:r w:rsidRPr="00623E67">
              <w:t>66</w:t>
            </w:r>
          </w:p>
        </w:tc>
        <w:tc>
          <w:tcPr>
            <w:tcW w:w="280" w:type="pct"/>
            <w:tcBorders>
              <w:top w:val="nil"/>
            </w:tcBorders>
            <w:shd w:val="clear" w:color="auto" w:fill="auto"/>
            <w:noWrap/>
            <w:vAlign w:val="bottom"/>
          </w:tcPr>
          <w:p w14:paraId="67E3DC75" w14:textId="77777777" w:rsidR="009E06B5" w:rsidRPr="00623E67" w:rsidRDefault="009E06B5" w:rsidP="009E06B5">
            <w:pPr>
              <w:pStyle w:val="ZPpregtevilke"/>
            </w:pPr>
            <w:r w:rsidRPr="00623E67">
              <w:t>66</w:t>
            </w:r>
          </w:p>
        </w:tc>
        <w:tc>
          <w:tcPr>
            <w:tcW w:w="280" w:type="pct"/>
            <w:tcBorders>
              <w:top w:val="nil"/>
            </w:tcBorders>
            <w:shd w:val="clear" w:color="auto" w:fill="auto"/>
            <w:noWrap/>
            <w:vAlign w:val="bottom"/>
          </w:tcPr>
          <w:p w14:paraId="2B8D5610" w14:textId="77777777" w:rsidR="009E06B5" w:rsidRPr="00623E67" w:rsidRDefault="009E06B5" w:rsidP="009E06B5">
            <w:pPr>
              <w:pStyle w:val="ZPpregtevilke"/>
            </w:pPr>
            <w:r w:rsidRPr="00623E67">
              <w:t>70</w:t>
            </w:r>
          </w:p>
        </w:tc>
        <w:tc>
          <w:tcPr>
            <w:tcW w:w="280" w:type="pct"/>
            <w:tcBorders>
              <w:top w:val="nil"/>
            </w:tcBorders>
            <w:shd w:val="clear" w:color="auto" w:fill="auto"/>
            <w:noWrap/>
            <w:vAlign w:val="bottom"/>
          </w:tcPr>
          <w:p w14:paraId="682B6A51" w14:textId="77777777" w:rsidR="009E06B5" w:rsidRPr="00623E67" w:rsidRDefault="009E06B5" w:rsidP="009E06B5">
            <w:pPr>
              <w:pStyle w:val="ZPpregtevilke"/>
            </w:pPr>
            <w:r w:rsidRPr="00623E67">
              <w:rPr>
                <w:szCs w:val="16"/>
              </w:rPr>
              <w:t>54</w:t>
            </w:r>
          </w:p>
        </w:tc>
        <w:tc>
          <w:tcPr>
            <w:tcW w:w="280" w:type="pct"/>
            <w:tcBorders>
              <w:top w:val="nil"/>
            </w:tcBorders>
            <w:noWrap/>
            <w:vAlign w:val="bottom"/>
          </w:tcPr>
          <w:p w14:paraId="649AA2B4" w14:textId="77777777" w:rsidR="009E06B5" w:rsidRPr="00623E67" w:rsidRDefault="009E06B5" w:rsidP="009E06B5">
            <w:pPr>
              <w:pStyle w:val="ZPpregtevilke"/>
            </w:pPr>
            <w:r w:rsidRPr="00623E67">
              <w:rPr>
                <w:szCs w:val="16"/>
              </w:rPr>
              <w:t>54</w:t>
            </w:r>
          </w:p>
        </w:tc>
        <w:tc>
          <w:tcPr>
            <w:tcW w:w="280" w:type="pct"/>
            <w:tcBorders>
              <w:top w:val="nil"/>
            </w:tcBorders>
            <w:vAlign w:val="bottom"/>
          </w:tcPr>
          <w:p w14:paraId="1B60C835" w14:textId="77777777" w:rsidR="009E06B5" w:rsidRPr="00623E67" w:rsidRDefault="009E06B5" w:rsidP="009E06B5">
            <w:pPr>
              <w:pStyle w:val="ZPpregtevilke"/>
            </w:pPr>
            <w:r w:rsidRPr="00623E67">
              <w:t>54</w:t>
            </w:r>
          </w:p>
        </w:tc>
        <w:tc>
          <w:tcPr>
            <w:tcW w:w="295" w:type="pct"/>
            <w:tcBorders>
              <w:top w:val="nil"/>
            </w:tcBorders>
            <w:vAlign w:val="bottom"/>
          </w:tcPr>
          <w:p w14:paraId="6AED538C" w14:textId="77777777" w:rsidR="009E06B5" w:rsidRPr="00623E67" w:rsidRDefault="009E06B5" w:rsidP="009E06B5">
            <w:pPr>
              <w:pStyle w:val="ZPpregtevilke"/>
            </w:pPr>
            <w:r w:rsidRPr="00623E67">
              <w:t>176</w:t>
            </w:r>
          </w:p>
        </w:tc>
        <w:tc>
          <w:tcPr>
            <w:tcW w:w="292" w:type="pct"/>
            <w:tcBorders>
              <w:top w:val="nil"/>
            </w:tcBorders>
            <w:vAlign w:val="bottom"/>
          </w:tcPr>
          <w:p w14:paraId="2DAB07D7" w14:textId="77777777" w:rsidR="009E06B5" w:rsidRPr="00623E67" w:rsidRDefault="009E06B5" w:rsidP="009E06B5">
            <w:pPr>
              <w:pStyle w:val="ZPpregtevilke"/>
            </w:pPr>
            <w:r w:rsidRPr="00623E67">
              <w:t>178</w:t>
            </w:r>
          </w:p>
        </w:tc>
        <w:tc>
          <w:tcPr>
            <w:tcW w:w="292" w:type="pct"/>
            <w:tcBorders>
              <w:top w:val="nil"/>
            </w:tcBorders>
            <w:vAlign w:val="bottom"/>
          </w:tcPr>
          <w:p w14:paraId="15587ED4" w14:textId="77777777" w:rsidR="009E06B5" w:rsidRPr="00623E67" w:rsidRDefault="009E06B5" w:rsidP="009E06B5">
            <w:pPr>
              <w:pStyle w:val="ZPpregtevilke"/>
              <w:rPr>
                <w:bCs/>
              </w:rPr>
            </w:pPr>
            <w:r w:rsidRPr="00623E67">
              <w:t>101,4</w:t>
            </w:r>
          </w:p>
        </w:tc>
      </w:tr>
      <w:tr w:rsidR="009E06B5" w:rsidRPr="00623E67" w14:paraId="15DF4F39" w14:textId="77777777" w:rsidTr="009E06B5">
        <w:trPr>
          <w:trHeight w:val="227"/>
          <w:jc w:val="center"/>
        </w:trPr>
        <w:tc>
          <w:tcPr>
            <w:tcW w:w="1046" w:type="pct"/>
            <w:tcBorders>
              <w:top w:val="nil"/>
            </w:tcBorders>
            <w:shd w:val="clear" w:color="auto" w:fill="auto"/>
            <w:noWrap/>
            <w:vAlign w:val="bottom"/>
          </w:tcPr>
          <w:p w14:paraId="2C4228D6" w14:textId="77777777" w:rsidR="009E06B5" w:rsidRPr="00623E67" w:rsidRDefault="009E06B5" w:rsidP="009E06B5">
            <w:pPr>
              <w:pStyle w:val="ZPpregtekst"/>
            </w:pPr>
            <w:r w:rsidRPr="00623E67">
              <w:t>Druge zelenjadnice</w:t>
            </w:r>
          </w:p>
        </w:tc>
        <w:tc>
          <w:tcPr>
            <w:tcW w:w="278" w:type="pct"/>
            <w:tcBorders>
              <w:top w:val="nil"/>
            </w:tcBorders>
            <w:shd w:val="clear" w:color="auto" w:fill="auto"/>
            <w:noWrap/>
            <w:vAlign w:val="bottom"/>
          </w:tcPr>
          <w:p w14:paraId="01256AE5" w14:textId="77777777" w:rsidR="009E06B5" w:rsidRPr="00623E67" w:rsidRDefault="009E06B5" w:rsidP="009E06B5">
            <w:pPr>
              <w:pStyle w:val="ZPpregtevilke"/>
            </w:pPr>
            <w:r w:rsidRPr="00623E67">
              <w:t>399</w:t>
            </w:r>
          </w:p>
        </w:tc>
        <w:tc>
          <w:tcPr>
            <w:tcW w:w="278" w:type="pct"/>
            <w:tcBorders>
              <w:top w:val="nil"/>
            </w:tcBorders>
            <w:shd w:val="clear" w:color="auto" w:fill="auto"/>
            <w:noWrap/>
            <w:vAlign w:val="bottom"/>
          </w:tcPr>
          <w:p w14:paraId="13827BCE" w14:textId="77777777" w:rsidR="009E06B5" w:rsidRPr="00623E67" w:rsidRDefault="009E06B5" w:rsidP="009E06B5">
            <w:pPr>
              <w:pStyle w:val="ZPpregtevilke"/>
            </w:pPr>
            <w:r w:rsidRPr="00623E67">
              <w:t>399</w:t>
            </w:r>
          </w:p>
        </w:tc>
        <w:tc>
          <w:tcPr>
            <w:tcW w:w="278" w:type="pct"/>
            <w:tcBorders>
              <w:top w:val="nil"/>
            </w:tcBorders>
            <w:shd w:val="clear" w:color="auto" w:fill="auto"/>
            <w:noWrap/>
            <w:vAlign w:val="bottom"/>
          </w:tcPr>
          <w:p w14:paraId="0FD4528D" w14:textId="77777777" w:rsidR="009E06B5" w:rsidRPr="00623E67" w:rsidRDefault="009E06B5" w:rsidP="009E06B5">
            <w:pPr>
              <w:pStyle w:val="ZPpregtevilke"/>
            </w:pPr>
            <w:r w:rsidRPr="00623E67">
              <w:t>386</w:t>
            </w:r>
          </w:p>
        </w:tc>
        <w:tc>
          <w:tcPr>
            <w:tcW w:w="280" w:type="pct"/>
            <w:tcBorders>
              <w:top w:val="nil"/>
            </w:tcBorders>
            <w:shd w:val="clear" w:color="auto" w:fill="auto"/>
            <w:noWrap/>
            <w:vAlign w:val="bottom"/>
          </w:tcPr>
          <w:p w14:paraId="5F6F997D" w14:textId="77777777" w:rsidR="009E06B5" w:rsidRPr="00623E67" w:rsidRDefault="009E06B5" w:rsidP="009E06B5">
            <w:pPr>
              <w:pStyle w:val="ZPpregtevilke"/>
              <w:rPr>
                <w:bCs/>
              </w:rPr>
            </w:pPr>
            <w:r w:rsidRPr="00623E67">
              <w:t>418</w:t>
            </w:r>
          </w:p>
        </w:tc>
        <w:tc>
          <w:tcPr>
            <w:tcW w:w="280" w:type="pct"/>
            <w:tcBorders>
              <w:top w:val="nil"/>
            </w:tcBorders>
            <w:shd w:val="clear" w:color="auto" w:fill="auto"/>
            <w:noWrap/>
            <w:vAlign w:val="bottom"/>
          </w:tcPr>
          <w:p w14:paraId="576043B0" w14:textId="77777777" w:rsidR="009E06B5" w:rsidRPr="00623E67" w:rsidRDefault="009E06B5" w:rsidP="009E06B5">
            <w:pPr>
              <w:pStyle w:val="ZPpregtevilke"/>
              <w:rPr>
                <w:bCs/>
              </w:rPr>
            </w:pPr>
            <w:r w:rsidRPr="00623E67">
              <w:t>440</w:t>
            </w:r>
          </w:p>
        </w:tc>
        <w:tc>
          <w:tcPr>
            <w:tcW w:w="280" w:type="pct"/>
            <w:tcBorders>
              <w:top w:val="nil"/>
            </w:tcBorders>
            <w:shd w:val="clear" w:color="auto" w:fill="auto"/>
            <w:noWrap/>
            <w:vAlign w:val="bottom"/>
          </w:tcPr>
          <w:p w14:paraId="23118F0E" w14:textId="77777777" w:rsidR="009E06B5" w:rsidRPr="00623E67" w:rsidRDefault="009E06B5" w:rsidP="009E06B5">
            <w:pPr>
              <w:pStyle w:val="ZPpregtevilke"/>
            </w:pPr>
            <w:r w:rsidRPr="00623E67">
              <w:t>533</w:t>
            </w:r>
          </w:p>
        </w:tc>
        <w:tc>
          <w:tcPr>
            <w:tcW w:w="280" w:type="pct"/>
            <w:tcBorders>
              <w:top w:val="nil"/>
            </w:tcBorders>
            <w:shd w:val="clear" w:color="auto" w:fill="auto"/>
            <w:noWrap/>
            <w:vAlign w:val="bottom"/>
          </w:tcPr>
          <w:p w14:paraId="73A9D6F0" w14:textId="77777777" w:rsidR="009E06B5" w:rsidRPr="00623E67" w:rsidRDefault="009E06B5" w:rsidP="009E06B5">
            <w:pPr>
              <w:pStyle w:val="ZPpregtevilke"/>
            </w:pPr>
            <w:r w:rsidRPr="00623E67">
              <w:t>547</w:t>
            </w:r>
          </w:p>
        </w:tc>
        <w:tc>
          <w:tcPr>
            <w:tcW w:w="280" w:type="pct"/>
            <w:tcBorders>
              <w:top w:val="nil"/>
            </w:tcBorders>
            <w:shd w:val="clear" w:color="auto" w:fill="auto"/>
            <w:noWrap/>
            <w:vAlign w:val="bottom"/>
          </w:tcPr>
          <w:p w14:paraId="55A7A0A2" w14:textId="77777777" w:rsidR="009E06B5" w:rsidRPr="00623E67" w:rsidRDefault="009E06B5" w:rsidP="009E06B5">
            <w:pPr>
              <w:pStyle w:val="ZPpregtevilke"/>
            </w:pPr>
            <w:r w:rsidRPr="00623E67">
              <w:t>739</w:t>
            </w:r>
          </w:p>
        </w:tc>
        <w:tc>
          <w:tcPr>
            <w:tcW w:w="280" w:type="pct"/>
            <w:tcBorders>
              <w:top w:val="nil"/>
            </w:tcBorders>
            <w:shd w:val="clear" w:color="auto" w:fill="auto"/>
            <w:noWrap/>
            <w:vAlign w:val="bottom"/>
          </w:tcPr>
          <w:p w14:paraId="1ACA52FA" w14:textId="77777777" w:rsidR="009E06B5" w:rsidRPr="00623E67" w:rsidRDefault="009E06B5" w:rsidP="009E06B5">
            <w:pPr>
              <w:pStyle w:val="ZPpregtevilke"/>
            </w:pPr>
            <w:r w:rsidRPr="00623E67">
              <w:rPr>
                <w:szCs w:val="16"/>
              </w:rPr>
              <w:t>892</w:t>
            </w:r>
          </w:p>
        </w:tc>
        <w:tc>
          <w:tcPr>
            <w:tcW w:w="280" w:type="pct"/>
            <w:tcBorders>
              <w:top w:val="nil"/>
            </w:tcBorders>
            <w:noWrap/>
            <w:vAlign w:val="bottom"/>
          </w:tcPr>
          <w:p w14:paraId="5EDDF86A" w14:textId="77777777" w:rsidR="009E06B5" w:rsidRPr="00623E67" w:rsidRDefault="009E06B5" w:rsidP="009E06B5">
            <w:pPr>
              <w:pStyle w:val="ZPpregtevilke"/>
            </w:pPr>
            <w:r w:rsidRPr="00623E67">
              <w:rPr>
                <w:szCs w:val="16"/>
              </w:rPr>
              <w:t>881</w:t>
            </w:r>
          </w:p>
        </w:tc>
        <w:tc>
          <w:tcPr>
            <w:tcW w:w="280" w:type="pct"/>
            <w:tcBorders>
              <w:top w:val="nil"/>
            </w:tcBorders>
            <w:vAlign w:val="bottom"/>
          </w:tcPr>
          <w:p w14:paraId="048FF22C" w14:textId="77777777" w:rsidR="009E06B5" w:rsidRPr="00623E67" w:rsidRDefault="009E06B5" w:rsidP="009E06B5">
            <w:pPr>
              <w:pStyle w:val="ZPpregtevilke"/>
            </w:pPr>
            <w:r w:rsidRPr="00623E67">
              <w:t>857</w:t>
            </w:r>
          </w:p>
        </w:tc>
        <w:tc>
          <w:tcPr>
            <w:tcW w:w="295" w:type="pct"/>
            <w:tcBorders>
              <w:top w:val="nil"/>
            </w:tcBorders>
            <w:vAlign w:val="bottom"/>
          </w:tcPr>
          <w:p w14:paraId="214A3889" w14:textId="77777777" w:rsidR="009E06B5" w:rsidRPr="00623E67" w:rsidRDefault="009E06B5" w:rsidP="009E06B5">
            <w:pPr>
              <w:pStyle w:val="ZPpregtevilke"/>
            </w:pPr>
            <w:r w:rsidRPr="00623E67">
              <w:t>1.453</w:t>
            </w:r>
          </w:p>
        </w:tc>
        <w:tc>
          <w:tcPr>
            <w:tcW w:w="292" w:type="pct"/>
            <w:tcBorders>
              <w:top w:val="nil"/>
            </w:tcBorders>
            <w:vAlign w:val="bottom"/>
          </w:tcPr>
          <w:p w14:paraId="37679C3D" w14:textId="77777777" w:rsidR="009E06B5" w:rsidRPr="00623E67" w:rsidRDefault="009E06B5" w:rsidP="009E06B5">
            <w:pPr>
              <w:pStyle w:val="ZPpregtevilke"/>
            </w:pPr>
            <w:r w:rsidRPr="00623E67">
              <w:t>1.543</w:t>
            </w:r>
          </w:p>
        </w:tc>
        <w:tc>
          <w:tcPr>
            <w:tcW w:w="292" w:type="pct"/>
            <w:tcBorders>
              <w:top w:val="nil"/>
            </w:tcBorders>
            <w:vAlign w:val="bottom"/>
          </w:tcPr>
          <w:p w14:paraId="1CE19A0B" w14:textId="77777777" w:rsidR="009E06B5" w:rsidRPr="00623E67" w:rsidRDefault="009E06B5" w:rsidP="009E06B5">
            <w:pPr>
              <w:pStyle w:val="ZPpregtevilke"/>
              <w:rPr>
                <w:bCs/>
              </w:rPr>
            </w:pPr>
            <w:r w:rsidRPr="00623E67">
              <w:t>106,2</w:t>
            </w:r>
          </w:p>
        </w:tc>
      </w:tr>
    </w:tbl>
    <w:p w14:paraId="66D84405" w14:textId="2C3298A9" w:rsidR="00470E11" w:rsidRPr="00623E67" w:rsidRDefault="00470E11" w:rsidP="00470E11">
      <w:pPr>
        <w:pStyle w:val="ZPpodnapis"/>
        <w:spacing w:after="0"/>
        <w:contextualSpacing w:val="0"/>
      </w:pPr>
      <w:r>
        <w:t>* Začasni podatki</w:t>
      </w:r>
    </w:p>
    <w:p w14:paraId="32EEEC2A" w14:textId="77777777" w:rsidR="009E06B5" w:rsidRPr="00623E67" w:rsidRDefault="009E06B5" w:rsidP="009E06B5">
      <w:pPr>
        <w:pStyle w:val="ZPpodnapis"/>
      </w:pPr>
      <w:r w:rsidRPr="00623E67">
        <w:t>: ni podatka</w:t>
      </w:r>
    </w:p>
    <w:p w14:paraId="12E6D26A" w14:textId="77777777" w:rsidR="009E06B5" w:rsidRPr="00623E67" w:rsidRDefault="009E06B5" w:rsidP="009E06B5">
      <w:pPr>
        <w:pStyle w:val="ZPpodnapis"/>
      </w:pPr>
      <w:r w:rsidRPr="00623E67">
        <w:t>Vir: SURS, preračuni KIS</w:t>
      </w:r>
    </w:p>
    <w:p w14:paraId="44409549" w14:textId="72016C78" w:rsidR="00AC024B" w:rsidRPr="00623E67" w:rsidRDefault="00AC024B" w:rsidP="00AC024B">
      <w:pPr>
        <w:pStyle w:val="ZPpodnapis"/>
        <w:rPr>
          <w:color w:val="4F81BD" w:themeColor="accent1"/>
        </w:rPr>
      </w:pPr>
    </w:p>
    <w:p w14:paraId="42B1D126" w14:textId="77777777" w:rsidR="002B2DF0" w:rsidRPr="00623E67" w:rsidRDefault="002B2DF0" w:rsidP="002B2DF0">
      <w:pPr>
        <w:pStyle w:val="ZPtekst"/>
        <w:rPr>
          <w:color w:val="4F81BD" w:themeColor="accent1"/>
        </w:rPr>
      </w:pPr>
    </w:p>
    <w:p w14:paraId="2C7C96CC" w14:textId="77777777" w:rsidR="002B2DF0" w:rsidRPr="00623E67" w:rsidRDefault="002B2DF0" w:rsidP="002B2DF0">
      <w:pPr>
        <w:pStyle w:val="ZPtekst"/>
        <w:rPr>
          <w:color w:val="4F81BD" w:themeColor="accent1"/>
        </w:rPr>
        <w:sectPr w:rsidR="002B2DF0" w:rsidRPr="00623E67" w:rsidSect="00282A0D">
          <w:footerReference w:type="default" r:id="rId31"/>
          <w:pgSz w:w="16840" w:h="11907" w:orient="landscape" w:code="9"/>
          <w:pgMar w:top="1077" w:right="1418" w:bottom="720" w:left="1418" w:header="567" w:footer="567" w:gutter="0"/>
          <w:cols w:space="708"/>
          <w:docGrid w:linePitch="360"/>
        </w:sectPr>
      </w:pPr>
    </w:p>
    <w:p w14:paraId="188EF582" w14:textId="77777777" w:rsidR="009E06B5" w:rsidRPr="00623E67" w:rsidRDefault="009E06B5" w:rsidP="009E06B5">
      <w:pPr>
        <w:pStyle w:val="Naslov3"/>
        <w:tabs>
          <w:tab w:val="num" w:pos="2041"/>
        </w:tabs>
      </w:pPr>
      <w:bookmarkStart w:id="248" w:name="_Toc171749000"/>
      <w:bookmarkStart w:id="249" w:name="_Toc200179436"/>
      <w:bookmarkStart w:id="250" w:name="_Toc458751172"/>
      <w:bookmarkStart w:id="251" w:name="_Toc75263224"/>
      <w:bookmarkStart w:id="252" w:name="_Toc75959117"/>
      <w:r w:rsidRPr="00623E67">
        <w:lastRenderedPageBreak/>
        <w:t>Hektarski pridelek zelenjadnic</w:t>
      </w:r>
      <w:bookmarkEnd w:id="248"/>
      <w:bookmarkEnd w:id="249"/>
      <w:r w:rsidRPr="00623E67">
        <w:t xml:space="preserve"> skupaj</w:t>
      </w:r>
      <w:bookmarkEnd w:id="250"/>
      <w:bookmarkEnd w:id="251"/>
      <w:bookmarkEnd w:id="252"/>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54"/>
        <w:gridCol w:w="786"/>
        <w:gridCol w:w="790"/>
        <w:gridCol w:w="790"/>
        <w:gridCol w:w="790"/>
        <w:gridCol w:w="790"/>
        <w:gridCol w:w="790"/>
        <w:gridCol w:w="790"/>
        <w:gridCol w:w="790"/>
        <w:gridCol w:w="790"/>
        <w:gridCol w:w="790"/>
        <w:gridCol w:w="790"/>
        <w:gridCol w:w="790"/>
        <w:gridCol w:w="790"/>
        <w:gridCol w:w="784"/>
      </w:tblGrid>
      <w:tr w:rsidR="009E06B5" w:rsidRPr="00623E67" w14:paraId="30D6EEE0" w14:textId="77777777" w:rsidTr="009E06B5">
        <w:trPr>
          <w:trHeight w:val="227"/>
          <w:jc w:val="center"/>
        </w:trPr>
        <w:tc>
          <w:tcPr>
            <w:tcW w:w="1055" w:type="pct"/>
            <w:tcBorders>
              <w:bottom w:val="single" w:sz="6" w:space="0" w:color="008000"/>
            </w:tcBorders>
            <w:shd w:val="clear" w:color="auto" w:fill="auto"/>
            <w:noWrap/>
            <w:vAlign w:val="center"/>
          </w:tcPr>
          <w:p w14:paraId="3F6D2F8E" w14:textId="77777777" w:rsidR="009E06B5" w:rsidRPr="00623E67" w:rsidRDefault="009E06B5" w:rsidP="009E06B5">
            <w:pPr>
              <w:pStyle w:val="ZPpregglava"/>
            </w:pPr>
          </w:p>
        </w:tc>
        <w:tc>
          <w:tcPr>
            <w:tcW w:w="281" w:type="pct"/>
            <w:tcBorders>
              <w:bottom w:val="single" w:sz="6" w:space="0" w:color="008000"/>
            </w:tcBorders>
            <w:shd w:val="clear" w:color="auto" w:fill="auto"/>
            <w:noWrap/>
            <w:vAlign w:val="center"/>
          </w:tcPr>
          <w:p w14:paraId="5AC61E52" w14:textId="77777777" w:rsidR="009E06B5" w:rsidRPr="00623E67" w:rsidRDefault="009E06B5" w:rsidP="009E06B5">
            <w:pPr>
              <w:pStyle w:val="ZPpregglava"/>
            </w:pPr>
            <w:r w:rsidRPr="00623E67">
              <w:t>2008</w:t>
            </w:r>
          </w:p>
        </w:tc>
        <w:tc>
          <w:tcPr>
            <w:tcW w:w="282" w:type="pct"/>
            <w:tcBorders>
              <w:bottom w:val="single" w:sz="6" w:space="0" w:color="008000"/>
            </w:tcBorders>
            <w:shd w:val="clear" w:color="auto" w:fill="auto"/>
            <w:noWrap/>
            <w:vAlign w:val="center"/>
          </w:tcPr>
          <w:p w14:paraId="7D86116B" w14:textId="77777777" w:rsidR="009E06B5" w:rsidRPr="00623E67" w:rsidRDefault="009E06B5" w:rsidP="009E06B5">
            <w:pPr>
              <w:pStyle w:val="ZPpregglava"/>
            </w:pPr>
            <w:r w:rsidRPr="00623E67">
              <w:t>2009</w:t>
            </w:r>
          </w:p>
        </w:tc>
        <w:tc>
          <w:tcPr>
            <w:tcW w:w="282" w:type="pct"/>
            <w:tcBorders>
              <w:bottom w:val="single" w:sz="6" w:space="0" w:color="008000"/>
            </w:tcBorders>
            <w:shd w:val="clear" w:color="auto" w:fill="auto"/>
            <w:noWrap/>
            <w:vAlign w:val="center"/>
          </w:tcPr>
          <w:p w14:paraId="1B5729B6" w14:textId="77777777" w:rsidR="009E06B5" w:rsidRPr="00623E67" w:rsidRDefault="009E06B5" w:rsidP="009E06B5">
            <w:pPr>
              <w:pStyle w:val="ZPpregglava"/>
            </w:pPr>
            <w:r w:rsidRPr="00623E67">
              <w:t>2010</w:t>
            </w:r>
          </w:p>
        </w:tc>
        <w:tc>
          <w:tcPr>
            <w:tcW w:w="282" w:type="pct"/>
            <w:tcBorders>
              <w:bottom w:val="single" w:sz="6" w:space="0" w:color="008000"/>
            </w:tcBorders>
            <w:shd w:val="clear" w:color="auto" w:fill="auto"/>
            <w:noWrap/>
            <w:vAlign w:val="center"/>
          </w:tcPr>
          <w:p w14:paraId="79E7FE0F" w14:textId="77777777" w:rsidR="009E06B5" w:rsidRPr="00623E67" w:rsidRDefault="009E06B5" w:rsidP="009E06B5">
            <w:pPr>
              <w:pStyle w:val="ZPpregglava"/>
            </w:pPr>
            <w:r w:rsidRPr="00623E67">
              <w:t>2011</w:t>
            </w:r>
          </w:p>
        </w:tc>
        <w:tc>
          <w:tcPr>
            <w:tcW w:w="282" w:type="pct"/>
            <w:tcBorders>
              <w:bottom w:val="single" w:sz="6" w:space="0" w:color="008000"/>
            </w:tcBorders>
            <w:shd w:val="clear" w:color="auto" w:fill="auto"/>
            <w:noWrap/>
            <w:vAlign w:val="center"/>
          </w:tcPr>
          <w:p w14:paraId="540A8893" w14:textId="77777777" w:rsidR="009E06B5" w:rsidRPr="00623E67" w:rsidRDefault="009E06B5" w:rsidP="009E06B5">
            <w:pPr>
              <w:pStyle w:val="ZPpregglava"/>
            </w:pPr>
            <w:r w:rsidRPr="00623E67">
              <w:t>2012</w:t>
            </w:r>
          </w:p>
        </w:tc>
        <w:tc>
          <w:tcPr>
            <w:tcW w:w="282" w:type="pct"/>
            <w:tcBorders>
              <w:bottom w:val="single" w:sz="6" w:space="0" w:color="008000"/>
            </w:tcBorders>
            <w:shd w:val="clear" w:color="auto" w:fill="auto"/>
            <w:noWrap/>
            <w:vAlign w:val="center"/>
          </w:tcPr>
          <w:p w14:paraId="33264472" w14:textId="77777777" w:rsidR="009E06B5" w:rsidRPr="00623E67" w:rsidRDefault="009E06B5" w:rsidP="009E06B5">
            <w:pPr>
              <w:pStyle w:val="ZPpregglava"/>
            </w:pPr>
            <w:r w:rsidRPr="00623E67">
              <w:t>2013</w:t>
            </w:r>
          </w:p>
        </w:tc>
        <w:tc>
          <w:tcPr>
            <w:tcW w:w="282" w:type="pct"/>
            <w:tcBorders>
              <w:bottom w:val="single" w:sz="6" w:space="0" w:color="008000"/>
            </w:tcBorders>
            <w:shd w:val="clear" w:color="auto" w:fill="auto"/>
            <w:noWrap/>
            <w:vAlign w:val="center"/>
          </w:tcPr>
          <w:p w14:paraId="5E1CA978" w14:textId="77777777" w:rsidR="009E06B5" w:rsidRPr="00623E67" w:rsidRDefault="009E06B5" w:rsidP="009E06B5">
            <w:pPr>
              <w:pStyle w:val="ZPpregglava"/>
            </w:pPr>
            <w:r w:rsidRPr="00623E67">
              <w:t>2014</w:t>
            </w:r>
          </w:p>
        </w:tc>
        <w:tc>
          <w:tcPr>
            <w:tcW w:w="282" w:type="pct"/>
            <w:tcBorders>
              <w:bottom w:val="single" w:sz="6" w:space="0" w:color="008000"/>
            </w:tcBorders>
            <w:shd w:val="clear" w:color="auto" w:fill="auto"/>
            <w:noWrap/>
            <w:vAlign w:val="center"/>
          </w:tcPr>
          <w:p w14:paraId="0C9E5B8E" w14:textId="77777777" w:rsidR="009E06B5" w:rsidRPr="00623E67" w:rsidRDefault="009E06B5" w:rsidP="009E06B5">
            <w:pPr>
              <w:pStyle w:val="ZPpregglava"/>
            </w:pPr>
            <w:r w:rsidRPr="00623E67">
              <w:t>2015</w:t>
            </w:r>
          </w:p>
        </w:tc>
        <w:tc>
          <w:tcPr>
            <w:tcW w:w="282" w:type="pct"/>
            <w:tcBorders>
              <w:bottom w:val="single" w:sz="6" w:space="0" w:color="008000"/>
            </w:tcBorders>
            <w:shd w:val="clear" w:color="auto" w:fill="auto"/>
            <w:noWrap/>
            <w:vAlign w:val="center"/>
          </w:tcPr>
          <w:p w14:paraId="322B0CD6" w14:textId="77777777" w:rsidR="009E06B5" w:rsidRPr="00623E67" w:rsidRDefault="009E06B5" w:rsidP="009E06B5">
            <w:pPr>
              <w:pStyle w:val="ZPpregglava"/>
            </w:pPr>
            <w:r w:rsidRPr="00623E67">
              <w:t>2016</w:t>
            </w:r>
          </w:p>
        </w:tc>
        <w:tc>
          <w:tcPr>
            <w:tcW w:w="282" w:type="pct"/>
            <w:tcBorders>
              <w:bottom w:val="single" w:sz="6" w:space="0" w:color="008000"/>
            </w:tcBorders>
            <w:noWrap/>
            <w:vAlign w:val="center"/>
          </w:tcPr>
          <w:p w14:paraId="389834B3" w14:textId="77777777" w:rsidR="009E06B5" w:rsidRPr="00623E67" w:rsidRDefault="009E06B5" w:rsidP="009E06B5">
            <w:pPr>
              <w:pStyle w:val="ZPpregglava"/>
            </w:pPr>
            <w:r w:rsidRPr="00623E67">
              <w:t>2017</w:t>
            </w:r>
          </w:p>
        </w:tc>
        <w:tc>
          <w:tcPr>
            <w:tcW w:w="282" w:type="pct"/>
            <w:tcBorders>
              <w:bottom w:val="single" w:sz="6" w:space="0" w:color="008000"/>
            </w:tcBorders>
            <w:vAlign w:val="center"/>
          </w:tcPr>
          <w:p w14:paraId="422A9164" w14:textId="77777777" w:rsidR="009E06B5" w:rsidRPr="00623E67" w:rsidRDefault="009E06B5" w:rsidP="009E06B5">
            <w:pPr>
              <w:pStyle w:val="ZPpregglava"/>
            </w:pPr>
            <w:r w:rsidRPr="00623E67">
              <w:t>2018</w:t>
            </w:r>
          </w:p>
        </w:tc>
        <w:tc>
          <w:tcPr>
            <w:tcW w:w="282" w:type="pct"/>
            <w:tcBorders>
              <w:bottom w:val="single" w:sz="6" w:space="0" w:color="008000"/>
            </w:tcBorders>
            <w:vAlign w:val="center"/>
          </w:tcPr>
          <w:p w14:paraId="76188569" w14:textId="77777777" w:rsidR="009E06B5" w:rsidRPr="00623E67" w:rsidRDefault="009E06B5" w:rsidP="009E06B5">
            <w:pPr>
              <w:pStyle w:val="ZPpregglava"/>
            </w:pPr>
            <w:r w:rsidRPr="00623E67">
              <w:t>2019</w:t>
            </w:r>
          </w:p>
        </w:tc>
        <w:tc>
          <w:tcPr>
            <w:tcW w:w="282" w:type="pct"/>
            <w:tcBorders>
              <w:bottom w:val="single" w:sz="6" w:space="0" w:color="008000"/>
            </w:tcBorders>
            <w:vAlign w:val="center"/>
          </w:tcPr>
          <w:p w14:paraId="25C3166A" w14:textId="440EADF3" w:rsidR="009E06B5" w:rsidRPr="00623E67" w:rsidRDefault="009E06B5" w:rsidP="009E06B5">
            <w:pPr>
              <w:pStyle w:val="ZPpregglava"/>
            </w:pPr>
            <w:r w:rsidRPr="00623E67">
              <w:t>2020</w:t>
            </w:r>
            <w:r w:rsidR="00470E11">
              <w:t>*</w:t>
            </w:r>
          </w:p>
        </w:tc>
        <w:tc>
          <w:tcPr>
            <w:tcW w:w="280" w:type="pct"/>
            <w:tcBorders>
              <w:bottom w:val="single" w:sz="6" w:space="0" w:color="008000"/>
            </w:tcBorders>
            <w:vAlign w:val="center"/>
          </w:tcPr>
          <w:p w14:paraId="483FB15B" w14:textId="77777777" w:rsidR="009E06B5" w:rsidRPr="00623E67" w:rsidRDefault="009E06B5" w:rsidP="009E06B5">
            <w:pPr>
              <w:pStyle w:val="ZPpregglava"/>
            </w:pPr>
            <w:r w:rsidRPr="00623E67">
              <w:t>Indeks</w:t>
            </w:r>
          </w:p>
          <w:p w14:paraId="4E83C986" w14:textId="77777777" w:rsidR="009E06B5" w:rsidRPr="00623E67" w:rsidRDefault="009E06B5" w:rsidP="009E06B5">
            <w:pPr>
              <w:pStyle w:val="ZPpregglava"/>
            </w:pPr>
            <w:r w:rsidRPr="00623E67">
              <w:t>2020/19</w:t>
            </w:r>
          </w:p>
        </w:tc>
      </w:tr>
      <w:tr w:rsidR="009E06B5" w:rsidRPr="00623E67" w14:paraId="4BB089A6" w14:textId="77777777" w:rsidTr="009E06B5">
        <w:trPr>
          <w:trHeight w:val="227"/>
          <w:jc w:val="center"/>
        </w:trPr>
        <w:tc>
          <w:tcPr>
            <w:tcW w:w="1055" w:type="pct"/>
            <w:shd w:val="clear" w:color="auto" w:fill="auto"/>
            <w:noWrap/>
            <w:vAlign w:val="bottom"/>
          </w:tcPr>
          <w:p w14:paraId="4096CF02" w14:textId="77777777" w:rsidR="009E06B5" w:rsidRPr="00623E67" w:rsidRDefault="009E06B5" w:rsidP="009E06B5">
            <w:pPr>
              <w:pStyle w:val="ZPpregtekst"/>
              <w:rPr>
                <w:b/>
                <w:bCs/>
                <w:szCs w:val="16"/>
              </w:rPr>
            </w:pPr>
            <w:r w:rsidRPr="00623E67">
              <w:rPr>
                <w:b/>
              </w:rPr>
              <w:t>Hektarski pridelek zelenjadnic (t/ha)</w:t>
            </w:r>
          </w:p>
        </w:tc>
        <w:tc>
          <w:tcPr>
            <w:tcW w:w="281" w:type="pct"/>
            <w:shd w:val="clear" w:color="auto" w:fill="auto"/>
            <w:noWrap/>
            <w:vAlign w:val="bottom"/>
          </w:tcPr>
          <w:p w14:paraId="74904C13" w14:textId="77777777" w:rsidR="009E06B5" w:rsidRPr="00623E67" w:rsidRDefault="009E06B5" w:rsidP="009E06B5">
            <w:pPr>
              <w:pStyle w:val="ZPpregtevilke"/>
              <w:rPr>
                <w:b/>
              </w:rPr>
            </w:pPr>
          </w:p>
        </w:tc>
        <w:tc>
          <w:tcPr>
            <w:tcW w:w="282" w:type="pct"/>
            <w:shd w:val="clear" w:color="auto" w:fill="auto"/>
            <w:noWrap/>
            <w:vAlign w:val="bottom"/>
          </w:tcPr>
          <w:p w14:paraId="5EC378A0" w14:textId="77777777" w:rsidR="009E06B5" w:rsidRPr="00623E67" w:rsidRDefault="009E06B5" w:rsidP="009E06B5">
            <w:pPr>
              <w:pStyle w:val="ZPpregtevilke"/>
              <w:rPr>
                <w:b/>
              </w:rPr>
            </w:pPr>
          </w:p>
        </w:tc>
        <w:tc>
          <w:tcPr>
            <w:tcW w:w="282" w:type="pct"/>
            <w:shd w:val="clear" w:color="auto" w:fill="auto"/>
            <w:noWrap/>
            <w:vAlign w:val="bottom"/>
          </w:tcPr>
          <w:p w14:paraId="0BF7788E" w14:textId="77777777" w:rsidR="009E06B5" w:rsidRPr="00623E67" w:rsidRDefault="009E06B5" w:rsidP="009E06B5">
            <w:pPr>
              <w:pStyle w:val="ZPpregtevilke"/>
              <w:rPr>
                <w:b/>
              </w:rPr>
            </w:pPr>
          </w:p>
        </w:tc>
        <w:tc>
          <w:tcPr>
            <w:tcW w:w="282" w:type="pct"/>
            <w:shd w:val="clear" w:color="auto" w:fill="auto"/>
            <w:noWrap/>
            <w:vAlign w:val="bottom"/>
          </w:tcPr>
          <w:p w14:paraId="2FD89EAD" w14:textId="77777777" w:rsidR="009E06B5" w:rsidRPr="00623E67" w:rsidRDefault="009E06B5" w:rsidP="009E06B5">
            <w:pPr>
              <w:pStyle w:val="ZPpregtevilke"/>
              <w:rPr>
                <w:b/>
              </w:rPr>
            </w:pPr>
          </w:p>
        </w:tc>
        <w:tc>
          <w:tcPr>
            <w:tcW w:w="282" w:type="pct"/>
            <w:shd w:val="clear" w:color="auto" w:fill="auto"/>
            <w:noWrap/>
            <w:vAlign w:val="bottom"/>
          </w:tcPr>
          <w:p w14:paraId="244C2A71" w14:textId="77777777" w:rsidR="009E06B5" w:rsidRPr="00623E67" w:rsidRDefault="009E06B5" w:rsidP="009E06B5">
            <w:pPr>
              <w:pStyle w:val="ZPpregtevilke"/>
              <w:rPr>
                <w:b/>
              </w:rPr>
            </w:pPr>
          </w:p>
        </w:tc>
        <w:tc>
          <w:tcPr>
            <w:tcW w:w="282" w:type="pct"/>
            <w:shd w:val="clear" w:color="auto" w:fill="auto"/>
            <w:noWrap/>
            <w:vAlign w:val="bottom"/>
          </w:tcPr>
          <w:p w14:paraId="1904F17E" w14:textId="77777777" w:rsidR="009E06B5" w:rsidRPr="00623E67" w:rsidRDefault="009E06B5" w:rsidP="009E06B5">
            <w:pPr>
              <w:pStyle w:val="ZPpregtevilke"/>
              <w:rPr>
                <w:b/>
              </w:rPr>
            </w:pPr>
          </w:p>
        </w:tc>
        <w:tc>
          <w:tcPr>
            <w:tcW w:w="282" w:type="pct"/>
            <w:shd w:val="clear" w:color="auto" w:fill="auto"/>
            <w:noWrap/>
            <w:vAlign w:val="bottom"/>
          </w:tcPr>
          <w:p w14:paraId="6DB12A57" w14:textId="77777777" w:rsidR="009E06B5" w:rsidRPr="00623E67" w:rsidRDefault="009E06B5" w:rsidP="009E06B5">
            <w:pPr>
              <w:pStyle w:val="ZPpregtevilke"/>
              <w:rPr>
                <w:b/>
              </w:rPr>
            </w:pPr>
          </w:p>
        </w:tc>
        <w:tc>
          <w:tcPr>
            <w:tcW w:w="282" w:type="pct"/>
            <w:shd w:val="clear" w:color="auto" w:fill="auto"/>
            <w:noWrap/>
            <w:vAlign w:val="bottom"/>
          </w:tcPr>
          <w:p w14:paraId="40B234F4" w14:textId="77777777" w:rsidR="009E06B5" w:rsidRPr="00623E67" w:rsidRDefault="009E06B5" w:rsidP="009E06B5">
            <w:pPr>
              <w:pStyle w:val="ZPpregtevilke"/>
              <w:rPr>
                <w:b/>
              </w:rPr>
            </w:pPr>
          </w:p>
        </w:tc>
        <w:tc>
          <w:tcPr>
            <w:tcW w:w="282" w:type="pct"/>
            <w:shd w:val="clear" w:color="auto" w:fill="auto"/>
            <w:noWrap/>
            <w:vAlign w:val="bottom"/>
          </w:tcPr>
          <w:p w14:paraId="0FA65D78" w14:textId="77777777" w:rsidR="009E06B5" w:rsidRPr="00623E67" w:rsidRDefault="009E06B5" w:rsidP="009E06B5">
            <w:pPr>
              <w:pStyle w:val="ZPpregtevilke"/>
              <w:rPr>
                <w:b/>
              </w:rPr>
            </w:pPr>
          </w:p>
        </w:tc>
        <w:tc>
          <w:tcPr>
            <w:tcW w:w="282" w:type="pct"/>
            <w:noWrap/>
            <w:vAlign w:val="bottom"/>
          </w:tcPr>
          <w:p w14:paraId="7C5C7C7D" w14:textId="77777777" w:rsidR="009E06B5" w:rsidRPr="00623E67" w:rsidRDefault="009E06B5" w:rsidP="009E06B5">
            <w:pPr>
              <w:pStyle w:val="ZPpregtevilke"/>
              <w:rPr>
                <w:b/>
              </w:rPr>
            </w:pPr>
          </w:p>
        </w:tc>
        <w:tc>
          <w:tcPr>
            <w:tcW w:w="282" w:type="pct"/>
            <w:vAlign w:val="bottom"/>
          </w:tcPr>
          <w:p w14:paraId="0320B496" w14:textId="77777777" w:rsidR="009E06B5" w:rsidRPr="00623E67" w:rsidRDefault="009E06B5" w:rsidP="009E06B5">
            <w:pPr>
              <w:pStyle w:val="ZPpregtevilke"/>
              <w:rPr>
                <w:b/>
              </w:rPr>
            </w:pPr>
          </w:p>
        </w:tc>
        <w:tc>
          <w:tcPr>
            <w:tcW w:w="282" w:type="pct"/>
            <w:vAlign w:val="bottom"/>
          </w:tcPr>
          <w:p w14:paraId="18BC84A2" w14:textId="77777777" w:rsidR="009E06B5" w:rsidRPr="00623E67" w:rsidRDefault="009E06B5" w:rsidP="009E06B5">
            <w:pPr>
              <w:pStyle w:val="ZPpregtevilke"/>
              <w:rPr>
                <w:b/>
              </w:rPr>
            </w:pPr>
          </w:p>
        </w:tc>
        <w:tc>
          <w:tcPr>
            <w:tcW w:w="282" w:type="pct"/>
            <w:vAlign w:val="bottom"/>
          </w:tcPr>
          <w:p w14:paraId="1338FFCA" w14:textId="77777777" w:rsidR="009E06B5" w:rsidRPr="00623E67" w:rsidRDefault="009E06B5" w:rsidP="009E06B5">
            <w:pPr>
              <w:pStyle w:val="ZPpregtevilke"/>
              <w:rPr>
                <w:b/>
              </w:rPr>
            </w:pPr>
          </w:p>
        </w:tc>
        <w:tc>
          <w:tcPr>
            <w:tcW w:w="280" w:type="pct"/>
            <w:vAlign w:val="bottom"/>
          </w:tcPr>
          <w:p w14:paraId="0CB9B710" w14:textId="77777777" w:rsidR="009E06B5" w:rsidRPr="00623E67" w:rsidRDefault="009E06B5" w:rsidP="009E06B5">
            <w:pPr>
              <w:pStyle w:val="ZPpregtevilke"/>
              <w:rPr>
                <w:b/>
              </w:rPr>
            </w:pPr>
          </w:p>
        </w:tc>
      </w:tr>
      <w:tr w:rsidR="009E06B5" w:rsidRPr="00623E67" w14:paraId="2E9E134B" w14:textId="77777777" w:rsidTr="009E06B5">
        <w:trPr>
          <w:trHeight w:val="227"/>
          <w:jc w:val="center"/>
        </w:trPr>
        <w:tc>
          <w:tcPr>
            <w:tcW w:w="1055" w:type="pct"/>
            <w:shd w:val="clear" w:color="auto" w:fill="auto"/>
            <w:noWrap/>
            <w:vAlign w:val="bottom"/>
          </w:tcPr>
          <w:p w14:paraId="4E9D7EEB" w14:textId="77777777" w:rsidR="009E06B5" w:rsidRPr="00623E67" w:rsidRDefault="009E06B5" w:rsidP="009E06B5">
            <w:pPr>
              <w:pStyle w:val="ZPpregtekst"/>
              <w:rPr>
                <w:b/>
                <w:bCs/>
                <w:szCs w:val="16"/>
              </w:rPr>
            </w:pPr>
            <w:r w:rsidRPr="00623E67">
              <w:rPr>
                <w:b/>
                <w:bCs/>
                <w:szCs w:val="16"/>
              </w:rPr>
              <w:t>Zelenjadnice skupaj</w:t>
            </w:r>
          </w:p>
        </w:tc>
        <w:tc>
          <w:tcPr>
            <w:tcW w:w="281" w:type="pct"/>
            <w:shd w:val="clear" w:color="auto" w:fill="auto"/>
            <w:noWrap/>
            <w:vAlign w:val="bottom"/>
          </w:tcPr>
          <w:p w14:paraId="0B1AE081" w14:textId="77777777" w:rsidR="009E06B5" w:rsidRPr="00623E67" w:rsidRDefault="009E06B5" w:rsidP="009E06B5">
            <w:pPr>
              <w:pStyle w:val="ZPpregtevilke"/>
              <w:rPr>
                <w:b/>
              </w:rPr>
            </w:pPr>
            <w:r w:rsidRPr="00623E67">
              <w:rPr>
                <w:b/>
              </w:rPr>
              <w:t>18,2</w:t>
            </w:r>
          </w:p>
        </w:tc>
        <w:tc>
          <w:tcPr>
            <w:tcW w:w="282" w:type="pct"/>
            <w:shd w:val="clear" w:color="auto" w:fill="auto"/>
            <w:noWrap/>
            <w:vAlign w:val="bottom"/>
          </w:tcPr>
          <w:p w14:paraId="21237441" w14:textId="77777777" w:rsidR="009E06B5" w:rsidRPr="00623E67" w:rsidRDefault="009E06B5" w:rsidP="009E06B5">
            <w:pPr>
              <w:pStyle w:val="ZPpregtevilke"/>
              <w:rPr>
                <w:b/>
              </w:rPr>
            </w:pPr>
            <w:r w:rsidRPr="00623E67">
              <w:rPr>
                <w:b/>
              </w:rPr>
              <w:t>19,6</w:t>
            </w:r>
          </w:p>
        </w:tc>
        <w:tc>
          <w:tcPr>
            <w:tcW w:w="282" w:type="pct"/>
            <w:shd w:val="clear" w:color="auto" w:fill="auto"/>
            <w:noWrap/>
            <w:vAlign w:val="bottom"/>
          </w:tcPr>
          <w:p w14:paraId="682FAEB6" w14:textId="77777777" w:rsidR="009E06B5" w:rsidRPr="00623E67" w:rsidRDefault="009E06B5" w:rsidP="009E06B5">
            <w:pPr>
              <w:pStyle w:val="ZPpregtevilke"/>
              <w:rPr>
                <w:b/>
              </w:rPr>
            </w:pPr>
            <w:r w:rsidRPr="00623E67">
              <w:rPr>
                <w:b/>
              </w:rPr>
              <w:t>21,4</w:t>
            </w:r>
          </w:p>
        </w:tc>
        <w:tc>
          <w:tcPr>
            <w:tcW w:w="282" w:type="pct"/>
            <w:shd w:val="clear" w:color="auto" w:fill="auto"/>
            <w:noWrap/>
            <w:vAlign w:val="bottom"/>
          </w:tcPr>
          <w:p w14:paraId="084E78CD" w14:textId="77777777" w:rsidR="009E06B5" w:rsidRPr="00623E67" w:rsidRDefault="009E06B5" w:rsidP="009E06B5">
            <w:pPr>
              <w:pStyle w:val="ZPpregtevilke"/>
              <w:rPr>
                <w:b/>
              </w:rPr>
            </w:pPr>
            <w:r w:rsidRPr="00623E67">
              <w:rPr>
                <w:b/>
              </w:rPr>
              <w:t>19,1</w:t>
            </w:r>
          </w:p>
        </w:tc>
        <w:tc>
          <w:tcPr>
            <w:tcW w:w="282" w:type="pct"/>
            <w:shd w:val="clear" w:color="auto" w:fill="auto"/>
            <w:noWrap/>
            <w:vAlign w:val="bottom"/>
          </w:tcPr>
          <w:p w14:paraId="457D0D8A" w14:textId="77777777" w:rsidR="009E06B5" w:rsidRPr="00623E67" w:rsidRDefault="009E06B5" w:rsidP="009E06B5">
            <w:pPr>
              <w:pStyle w:val="ZPpregtevilke"/>
              <w:rPr>
                <w:b/>
              </w:rPr>
            </w:pPr>
            <w:r w:rsidRPr="00623E67">
              <w:rPr>
                <w:b/>
              </w:rPr>
              <w:t>16,2</w:t>
            </w:r>
          </w:p>
        </w:tc>
        <w:tc>
          <w:tcPr>
            <w:tcW w:w="282" w:type="pct"/>
            <w:shd w:val="clear" w:color="auto" w:fill="auto"/>
            <w:noWrap/>
            <w:vAlign w:val="bottom"/>
          </w:tcPr>
          <w:p w14:paraId="697D4265" w14:textId="77777777" w:rsidR="009E06B5" w:rsidRPr="00623E67" w:rsidRDefault="009E06B5" w:rsidP="009E06B5">
            <w:pPr>
              <w:pStyle w:val="ZPpregtevilke"/>
              <w:rPr>
                <w:b/>
              </w:rPr>
            </w:pPr>
            <w:r w:rsidRPr="00623E67">
              <w:rPr>
                <w:b/>
              </w:rPr>
              <w:t>14,7</w:t>
            </w:r>
          </w:p>
        </w:tc>
        <w:tc>
          <w:tcPr>
            <w:tcW w:w="282" w:type="pct"/>
            <w:shd w:val="clear" w:color="auto" w:fill="auto"/>
            <w:noWrap/>
            <w:vAlign w:val="bottom"/>
          </w:tcPr>
          <w:p w14:paraId="0568FFAD" w14:textId="77777777" w:rsidR="009E06B5" w:rsidRPr="00623E67" w:rsidRDefault="009E06B5" w:rsidP="009E06B5">
            <w:pPr>
              <w:pStyle w:val="ZPpregtevilke"/>
              <w:rPr>
                <w:b/>
              </w:rPr>
            </w:pPr>
            <w:r w:rsidRPr="00623E67">
              <w:rPr>
                <w:b/>
              </w:rPr>
              <w:t>17,0</w:t>
            </w:r>
          </w:p>
        </w:tc>
        <w:tc>
          <w:tcPr>
            <w:tcW w:w="282" w:type="pct"/>
            <w:shd w:val="clear" w:color="auto" w:fill="auto"/>
            <w:noWrap/>
            <w:vAlign w:val="bottom"/>
          </w:tcPr>
          <w:p w14:paraId="2825414D" w14:textId="77777777" w:rsidR="009E06B5" w:rsidRPr="00623E67" w:rsidRDefault="009E06B5" w:rsidP="009E06B5">
            <w:pPr>
              <w:pStyle w:val="ZPpregtevilke"/>
              <w:rPr>
                <w:b/>
              </w:rPr>
            </w:pPr>
            <w:r w:rsidRPr="00623E67">
              <w:rPr>
                <w:b/>
              </w:rPr>
              <w:t>19,1</w:t>
            </w:r>
          </w:p>
        </w:tc>
        <w:tc>
          <w:tcPr>
            <w:tcW w:w="282" w:type="pct"/>
            <w:shd w:val="clear" w:color="auto" w:fill="auto"/>
            <w:noWrap/>
            <w:vAlign w:val="bottom"/>
          </w:tcPr>
          <w:p w14:paraId="3846FC51" w14:textId="77777777" w:rsidR="009E06B5" w:rsidRPr="00623E67" w:rsidRDefault="009E06B5" w:rsidP="009E06B5">
            <w:pPr>
              <w:pStyle w:val="ZPpregtevilke"/>
              <w:rPr>
                <w:b/>
              </w:rPr>
            </w:pPr>
            <w:r w:rsidRPr="00623E67">
              <w:rPr>
                <w:b/>
              </w:rPr>
              <w:t>19,1</w:t>
            </w:r>
          </w:p>
        </w:tc>
        <w:tc>
          <w:tcPr>
            <w:tcW w:w="282" w:type="pct"/>
            <w:noWrap/>
            <w:vAlign w:val="bottom"/>
          </w:tcPr>
          <w:p w14:paraId="164A84FF" w14:textId="77777777" w:rsidR="009E06B5" w:rsidRPr="00623E67" w:rsidRDefault="009E06B5" w:rsidP="009E06B5">
            <w:pPr>
              <w:pStyle w:val="ZPpregtevilke"/>
              <w:rPr>
                <w:b/>
              </w:rPr>
            </w:pPr>
            <w:r w:rsidRPr="00623E67">
              <w:rPr>
                <w:b/>
              </w:rPr>
              <w:t>17,7</w:t>
            </w:r>
          </w:p>
        </w:tc>
        <w:tc>
          <w:tcPr>
            <w:tcW w:w="282" w:type="pct"/>
            <w:vAlign w:val="bottom"/>
          </w:tcPr>
          <w:p w14:paraId="43DCEEBF" w14:textId="77777777" w:rsidR="009E06B5" w:rsidRPr="00623E67" w:rsidRDefault="009E06B5" w:rsidP="009E06B5">
            <w:pPr>
              <w:pStyle w:val="ZPpregtevilke"/>
              <w:rPr>
                <w:b/>
              </w:rPr>
            </w:pPr>
            <w:r w:rsidRPr="00623E67">
              <w:rPr>
                <w:b/>
              </w:rPr>
              <w:t>19,1</w:t>
            </w:r>
          </w:p>
        </w:tc>
        <w:tc>
          <w:tcPr>
            <w:tcW w:w="282" w:type="pct"/>
            <w:vAlign w:val="bottom"/>
          </w:tcPr>
          <w:p w14:paraId="0DBFF380" w14:textId="77777777" w:rsidR="009E06B5" w:rsidRPr="00623E67" w:rsidRDefault="009E06B5" w:rsidP="009E06B5">
            <w:pPr>
              <w:pStyle w:val="ZPpregtevilke"/>
              <w:rPr>
                <w:b/>
              </w:rPr>
            </w:pPr>
            <w:r w:rsidRPr="00623E67">
              <w:rPr>
                <w:b/>
              </w:rPr>
              <w:t>18,7</w:t>
            </w:r>
          </w:p>
        </w:tc>
        <w:tc>
          <w:tcPr>
            <w:tcW w:w="282" w:type="pct"/>
            <w:vAlign w:val="bottom"/>
          </w:tcPr>
          <w:p w14:paraId="17ED2E60" w14:textId="77777777" w:rsidR="009E06B5" w:rsidRPr="00623E67" w:rsidRDefault="009E06B5" w:rsidP="009E06B5">
            <w:pPr>
              <w:pStyle w:val="ZPpregtevilke"/>
              <w:rPr>
                <w:b/>
              </w:rPr>
            </w:pPr>
            <w:r w:rsidRPr="00623E67">
              <w:rPr>
                <w:b/>
              </w:rPr>
              <w:t>19,3</w:t>
            </w:r>
          </w:p>
        </w:tc>
        <w:tc>
          <w:tcPr>
            <w:tcW w:w="280" w:type="pct"/>
            <w:vAlign w:val="bottom"/>
          </w:tcPr>
          <w:p w14:paraId="0118C72F" w14:textId="77777777" w:rsidR="009E06B5" w:rsidRPr="00623E67" w:rsidRDefault="009E06B5" w:rsidP="009E06B5">
            <w:pPr>
              <w:pStyle w:val="ZPpregtevilke"/>
              <w:rPr>
                <w:b/>
              </w:rPr>
            </w:pPr>
            <w:r w:rsidRPr="00623E67">
              <w:rPr>
                <w:b/>
              </w:rPr>
              <w:t>103,1</w:t>
            </w:r>
          </w:p>
        </w:tc>
      </w:tr>
      <w:tr w:rsidR="009E06B5" w:rsidRPr="00623E67" w14:paraId="45AC90EB" w14:textId="77777777" w:rsidTr="009E06B5">
        <w:trPr>
          <w:trHeight w:val="227"/>
          <w:jc w:val="center"/>
        </w:trPr>
        <w:tc>
          <w:tcPr>
            <w:tcW w:w="1055" w:type="pct"/>
            <w:shd w:val="clear" w:color="auto" w:fill="auto"/>
            <w:noWrap/>
            <w:vAlign w:val="bottom"/>
          </w:tcPr>
          <w:p w14:paraId="0156E716" w14:textId="77777777" w:rsidR="009E06B5" w:rsidRPr="00623E67" w:rsidRDefault="009E06B5" w:rsidP="009E06B5">
            <w:pPr>
              <w:pStyle w:val="ZPpregtekst"/>
            </w:pPr>
            <w:r w:rsidRPr="00623E67">
              <w:t>Belo zelje</w:t>
            </w:r>
          </w:p>
        </w:tc>
        <w:tc>
          <w:tcPr>
            <w:tcW w:w="281" w:type="pct"/>
            <w:shd w:val="clear" w:color="auto" w:fill="auto"/>
            <w:noWrap/>
            <w:vAlign w:val="bottom"/>
          </w:tcPr>
          <w:p w14:paraId="7DEBF6DD" w14:textId="77777777" w:rsidR="009E06B5" w:rsidRPr="00623E67" w:rsidRDefault="009E06B5" w:rsidP="009E06B5">
            <w:pPr>
              <w:pStyle w:val="ZPpregtevilke"/>
            </w:pPr>
            <w:r w:rsidRPr="00623E67">
              <w:t>32,0</w:t>
            </w:r>
          </w:p>
        </w:tc>
        <w:tc>
          <w:tcPr>
            <w:tcW w:w="282" w:type="pct"/>
            <w:shd w:val="clear" w:color="auto" w:fill="auto"/>
            <w:noWrap/>
            <w:vAlign w:val="bottom"/>
          </w:tcPr>
          <w:p w14:paraId="606A89DD" w14:textId="77777777" w:rsidR="009E06B5" w:rsidRPr="00623E67" w:rsidRDefault="009E06B5" w:rsidP="009E06B5">
            <w:pPr>
              <w:pStyle w:val="ZPpregtevilke"/>
            </w:pPr>
            <w:r w:rsidRPr="00623E67">
              <w:t>33,9</w:t>
            </w:r>
          </w:p>
        </w:tc>
        <w:tc>
          <w:tcPr>
            <w:tcW w:w="282" w:type="pct"/>
            <w:shd w:val="clear" w:color="auto" w:fill="auto"/>
            <w:noWrap/>
            <w:vAlign w:val="bottom"/>
          </w:tcPr>
          <w:p w14:paraId="7237BD92" w14:textId="77777777" w:rsidR="009E06B5" w:rsidRPr="00623E67" w:rsidRDefault="009E06B5" w:rsidP="009E06B5">
            <w:pPr>
              <w:pStyle w:val="ZPpregtevilke"/>
            </w:pPr>
            <w:r w:rsidRPr="00623E67">
              <w:t>35,0</w:t>
            </w:r>
          </w:p>
        </w:tc>
        <w:tc>
          <w:tcPr>
            <w:tcW w:w="282" w:type="pct"/>
            <w:shd w:val="clear" w:color="auto" w:fill="auto"/>
            <w:noWrap/>
            <w:vAlign w:val="bottom"/>
          </w:tcPr>
          <w:p w14:paraId="5F708585" w14:textId="77777777" w:rsidR="009E06B5" w:rsidRPr="00623E67" w:rsidRDefault="009E06B5" w:rsidP="009E06B5">
            <w:pPr>
              <w:pStyle w:val="ZPpregtevilke"/>
              <w:rPr>
                <w:bCs/>
              </w:rPr>
            </w:pPr>
            <w:r w:rsidRPr="00623E67">
              <w:t>35,9</w:t>
            </w:r>
          </w:p>
        </w:tc>
        <w:tc>
          <w:tcPr>
            <w:tcW w:w="282" w:type="pct"/>
            <w:shd w:val="clear" w:color="auto" w:fill="auto"/>
            <w:noWrap/>
            <w:vAlign w:val="bottom"/>
          </w:tcPr>
          <w:p w14:paraId="7ABF2657" w14:textId="77777777" w:rsidR="009E06B5" w:rsidRPr="00623E67" w:rsidRDefault="009E06B5" w:rsidP="009E06B5">
            <w:pPr>
              <w:pStyle w:val="ZPpregtevilke"/>
              <w:rPr>
                <w:bCs/>
              </w:rPr>
            </w:pPr>
            <w:r w:rsidRPr="00623E67">
              <w:t>28,4</w:t>
            </w:r>
          </w:p>
        </w:tc>
        <w:tc>
          <w:tcPr>
            <w:tcW w:w="282" w:type="pct"/>
            <w:shd w:val="clear" w:color="auto" w:fill="auto"/>
            <w:noWrap/>
            <w:vAlign w:val="bottom"/>
          </w:tcPr>
          <w:p w14:paraId="122ECE72" w14:textId="77777777" w:rsidR="009E06B5" w:rsidRPr="00623E67" w:rsidRDefault="009E06B5" w:rsidP="009E06B5">
            <w:pPr>
              <w:pStyle w:val="ZPpregtevilke"/>
            </w:pPr>
            <w:r w:rsidRPr="00623E67">
              <w:t>25,6</w:t>
            </w:r>
          </w:p>
        </w:tc>
        <w:tc>
          <w:tcPr>
            <w:tcW w:w="282" w:type="pct"/>
            <w:shd w:val="clear" w:color="auto" w:fill="auto"/>
            <w:noWrap/>
            <w:vAlign w:val="bottom"/>
          </w:tcPr>
          <w:p w14:paraId="28B2A230" w14:textId="77777777" w:rsidR="009E06B5" w:rsidRPr="00623E67" w:rsidRDefault="009E06B5" w:rsidP="009E06B5">
            <w:pPr>
              <w:pStyle w:val="ZPpregtevilke"/>
            </w:pPr>
            <w:r w:rsidRPr="00623E67">
              <w:t>32,0</w:t>
            </w:r>
          </w:p>
        </w:tc>
        <w:tc>
          <w:tcPr>
            <w:tcW w:w="282" w:type="pct"/>
            <w:shd w:val="clear" w:color="auto" w:fill="auto"/>
            <w:noWrap/>
            <w:vAlign w:val="bottom"/>
          </w:tcPr>
          <w:p w14:paraId="6804DCCF" w14:textId="77777777" w:rsidR="009E06B5" w:rsidRPr="00623E67" w:rsidRDefault="009E06B5" w:rsidP="009E06B5">
            <w:pPr>
              <w:pStyle w:val="ZPpregtevilke"/>
            </w:pPr>
            <w:r w:rsidRPr="00623E67">
              <w:t>34,3</w:t>
            </w:r>
          </w:p>
        </w:tc>
        <w:tc>
          <w:tcPr>
            <w:tcW w:w="282" w:type="pct"/>
            <w:shd w:val="clear" w:color="auto" w:fill="auto"/>
            <w:noWrap/>
            <w:vAlign w:val="bottom"/>
          </w:tcPr>
          <w:p w14:paraId="1D97D515" w14:textId="77777777" w:rsidR="009E06B5" w:rsidRPr="00623E67" w:rsidRDefault="009E06B5" w:rsidP="009E06B5">
            <w:pPr>
              <w:pStyle w:val="ZPpregtevilke"/>
            </w:pPr>
            <w:r w:rsidRPr="00623E67">
              <w:t>35,1</w:t>
            </w:r>
          </w:p>
        </w:tc>
        <w:tc>
          <w:tcPr>
            <w:tcW w:w="282" w:type="pct"/>
            <w:noWrap/>
            <w:vAlign w:val="bottom"/>
          </w:tcPr>
          <w:p w14:paraId="64D63EF9" w14:textId="77777777" w:rsidR="009E06B5" w:rsidRPr="00623E67" w:rsidRDefault="009E06B5" w:rsidP="009E06B5">
            <w:pPr>
              <w:pStyle w:val="ZPpregtevilke"/>
            </w:pPr>
            <w:r w:rsidRPr="00623E67">
              <w:t>31,9</w:t>
            </w:r>
          </w:p>
        </w:tc>
        <w:tc>
          <w:tcPr>
            <w:tcW w:w="282" w:type="pct"/>
            <w:vAlign w:val="bottom"/>
          </w:tcPr>
          <w:p w14:paraId="0A3AC714" w14:textId="77777777" w:rsidR="009E06B5" w:rsidRPr="00623E67" w:rsidRDefault="009E06B5" w:rsidP="009E06B5">
            <w:pPr>
              <w:pStyle w:val="ZPpregtevilke"/>
            </w:pPr>
            <w:r w:rsidRPr="00623E67">
              <w:t>34,8</w:t>
            </w:r>
          </w:p>
        </w:tc>
        <w:tc>
          <w:tcPr>
            <w:tcW w:w="282" w:type="pct"/>
            <w:vAlign w:val="bottom"/>
          </w:tcPr>
          <w:p w14:paraId="0BF3FDF8" w14:textId="77777777" w:rsidR="009E06B5" w:rsidRPr="00623E67" w:rsidRDefault="009E06B5" w:rsidP="009E06B5">
            <w:pPr>
              <w:pStyle w:val="ZPpregtevilke"/>
            </w:pPr>
            <w:r w:rsidRPr="00623E67">
              <w:t>34,0</w:t>
            </w:r>
          </w:p>
        </w:tc>
        <w:tc>
          <w:tcPr>
            <w:tcW w:w="282" w:type="pct"/>
            <w:vAlign w:val="bottom"/>
          </w:tcPr>
          <w:p w14:paraId="2A62D34F" w14:textId="77777777" w:rsidR="009E06B5" w:rsidRPr="00623E67" w:rsidRDefault="009E06B5" w:rsidP="009E06B5">
            <w:pPr>
              <w:pStyle w:val="ZPpregtevilke"/>
            </w:pPr>
            <w:r w:rsidRPr="00623E67">
              <w:t>36,3</w:t>
            </w:r>
          </w:p>
        </w:tc>
        <w:tc>
          <w:tcPr>
            <w:tcW w:w="280" w:type="pct"/>
            <w:vAlign w:val="bottom"/>
          </w:tcPr>
          <w:p w14:paraId="2C514ABA" w14:textId="77777777" w:rsidR="009E06B5" w:rsidRPr="00623E67" w:rsidRDefault="009E06B5" w:rsidP="009E06B5">
            <w:pPr>
              <w:pStyle w:val="ZPpregtevilke"/>
              <w:rPr>
                <w:bCs/>
              </w:rPr>
            </w:pPr>
            <w:r w:rsidRPr="00623E67">
              <w:t>106,9</w:t>
            </w:r>
          </w:p>
        </w:tc>
      </w:tr>
      <w:tr w:rsidR="009E06B5" w:rsidRPr="00623E67" w14:paraId="37846A50" w14:textId="77777777" w:rsidTr="009E06B5">
        <w:trPr>
          <w:trHeight w:val="227"/>
          <w:jc w:val="center"/>
        </w:trPr>
        <w:tc>
          <w:tcPr>
            <w:tcW w:w="1055" w:type="pct"/>
            <w:shd w:val="clear" w:color="auto" w:fill="auto"/>
            <w:noWrap/>
            <w:vAlign w:val="bottom"/>
          </w:tcPr>
          <w:p w14:paraId="08406EED" w14:textId="77777777" w:rsidR="009E06B5" w:rsidRPr="00623E67" w:rsidRDefault="009E06B5" w:rsidP="009E06B5">
            <w:pPr>
              <w:pStyle w:val="ZPpregtekst"/>
            </w:pPr>
            <w:r w:rsidRPr="00623E67">
              <w:t>Ohrovt</w:t>
            </w:r>
          </w:p>
        </w:tc>
        <w:tc>
          <w:tcPr>
            <w:tcW w:w="281" w:type="pct"/>
            <w:shd w:val="clear" w:color="auto" w:fill="auto"/>
            <w:noWrap/>
            <w:vAlign w:val="bottom"/>
          </w:tcPr>
          <w:p w14:paraId="2AEC2EA0" w14:textId="77777777" w:rsidR="009E06B5" w:rsidRPr="00623E67" w:rsidRDefault="009E06B5" w:rsidP="009E06B5">
            <w:pPr>
              <w:pStyle w:val="ZPpregtevilke"/>
            </w:pPr>
            <w:r w:rsidRPr="00623E67">
              <w:t>19,6</w:t>
            </w:r>
          </w:p>
        </w:tc>
        <w:tc>
          <w:tcPr>
            <w:tcW w:w="282" w:type="pct"/>
            <w:shd w:val="clear" w:color="auto" w:fill="auto"/>
            <w:noWrap/>
            <w:vAlign w:val="bottom"/>
          </w:tcPr>
          <w:p w14:paraId="41C57044" w14:textId="77777777" w:rsidR="009E06B5" w:rsidRPr="00623E67" w:rsidRDefault="009E06B5" w:rsidP="009E06B5">
            <w:pPr>
              <w:pStyle w:val="ZPpregtevilke"/>
            </w:pPr>
            <w:r w:rsidRPr="00623E67">
              <w:t>19,8</w:t>
            </w:r>
          </w:p>
        </w:tc>
        <w:tc>
          <w:tcPr>
            <w:tcW w:w="282" w:type="pct"/>
            <w:shd w:val="clear" w:color="auto" w:fill="auto"/>
            <w:noWrap/>
            <w:vAlign w:val="bottom"/>
          </w:tcPr>
          <w:p w14:paraId="4E70A6C3" w14:textId="77777777" w:rsidR="009E06B5" w:rsidRPr="00623E67" w:rsidRDefault="009E06B5" w:rsidP="009E06B5">
            <w:pPr>
              <w:pStyle w:val="ZPpregtevilke"/>
            </w:pPr>
            <w:r w:rsidRPr="00623E67">
              <w:t>19,6</w:t>
            </w:r>
          </w:p>
        </w:tc>
        <w:tc>
          <w:tcPr>
            <w:tcW w:w="282" w:type="pct"/>
            <w:shd w:val="clear" w:color="auto" w:fill="auto"/>
            <w:noWrap/>
            <w:vAlign w:val="bottom"/>
          </w:tcPr>
          <w:p w14:paraId="52BA5A4F" w14:textId="77777777" w:rsidR="009E06B5" w:rsidRPr="00623E67" w:rsidRDefault="009E06B5" w:rsidP="009E06B5">
            <w:pPr>
              <w:pStyle w:val="ZPpregtevilke"/>
              <w:rPr>
                <w:bCs/>
              </w:rPr>
            </w:pPr>
            <w:r w:rsidRPr="00623E67">
              <w:t>22,7</w:t>
            </w:r>
          </w:p>
        </w:tc>
        <w:tc>
          <w:tcPr>
            <w:tcW w:w="282" w:type="pct"/>
            <w:shd w:val="clear" w:color="auto" w:fill="auto"/>
            <w:noWrap/>
            <w:vAlign w:val="bottom"/>
          </w:tcPr>
          <w:p w14:paraId="52276FE0" w14:textId="77777777" w:rsidR="009E06B5" w:rsidRPr="00623E67" w:rsidRDefault="009E06B5" w:rsidP="009E06B5">
            <w:pPr>
              <w:pStyle w:val="ZPpregtevilke"/>
              <w:rPr>
                <w:bCs/>
              </w:rPr>
            </w:pPr>
            <w:r w:rsidRPr="00623E67">
              <w:t>18,3</w:t>
            </w:r>
          </w:p>
        </w:tc>
        <w:tc>
          <w:tcPr>
            <w:tcW w:w="282" w:type="pct"/>
            <w:shd w:val="clear" w:color="auto" w:fill="auto"/>
            <w:noWrap/>
            <w:vAlign w:val="bottom"/>
          </w:tcPr>
          <w:p w14:paraId="4DFBC2C9" w14:textId="77777777" w:rsidR="009E06B5" w:rsidRPr="00623E67" w:rsidRDefault="009E06B5" w:rsidP="009E06B5">
            <w:pPr>
              <w:pStyle w:val="ZPpregtevilke"/>
            </w:pPr>
            <w:r w:rsidRPr="00623E67">
              <w:t>20,6</w:t>
            </w:r>
          </w:p>
        </w:tc>
        <w:tc>
          <w:tcPr>
            <w:tcW w:w="282" w:type="pct"/>
            <w:shd w:val="clear" w:color="auto" w:fill="auto"/>
            <w:noWrap/>
            <w:vAlign w:val="bottom"/>
          </w:tcPr>
          <w:p w14:paraId="4E6C6DC3" w14:textId="77777777" w:rsidR="009E06B5" w:rsidRPr="00623E67" w:rsidRDefault="009E06B5" w:rsidP="009E06B5">
            <w:pPr>
              <w:pStyle w:val="ZPpregtevilke"/>
            </w:pPr>
            <w:r w:rsidRPr="00623E67">
              <w:t>21,9</w:t>
            </w:r>
          </w:p>
        </w:tc>
        <w:tc>
          <w:tcPr>
            <w:tcW w:w="282" w:type="pct"/>
            <w:shd w:val="clear" w:color="auto" w:fill="auto"/>
            <w:noWrap/>
            <w:vAlign w:val="bottom"/>
          </w:tcPr>
          <w:p w14:paraId="30BBBC64" w14:textId="77777777" w:rsidR="009E06B5" w:rsidRPr="00623E67" w:rsidRDefault="009E06B5" w:rsidP="009E06B5">
            <w:pPr>
              <w:pStyle w:val="ZPpregtevilke"/>
            </w:pPr>
            <w:r w:rsidRPr="00623E67">
              <w:t>23,6</w:t>
            </w:r>
          </w:p>
        </w:tc>
        <w:tc>
          <w:tcPr>
            <w:tcW w:w="282" w:type="pct"/>
            <w:shd w:val="clear" w:color="auto" w:fill="auto"/>
            <w:noWrap/>
            <w:vAlign w:val="bottom"/>
          </w:tcPr>
          <w:p w14:paraId="2D37070B" w14:textId="77777777" w:rsidR="009E06B5" w:rsidRPr="00623E67" w:rsidRDefault="009E06B5" w:rsidP="009E06B5">
            <w:pPr>
              <w:pStyle w:val="ZPpregtevilke"/>
            </w:pPr>
            <w:r w:rsidRPr="00623E67">
              <w:t>22,3</w:t>
            </w:r>
          </w:p>
        </w:tc>
        <w:tc>
          <w:tcPr>
            <w:tcW w:w="282" w:type="pct"/>
            <w:noWrap/>
            <w:vAlign w:val="bottom"/>
          </w:tcPr>
          <w:p w14:paraId="33160C1C" w14:textId="77777777" w:rsidR="009E06B5" w:rsidRPr="00623E67" w:rsidRDefault="009E06B5" w:rsidP="009E06B5">
            <w:pPr>
              <w:pStyle w:val="ZPpregtevilke"/>
            </w:pPr>
            <w:r w:rsidRPr="00623E67">
              <w:t>20,7</w:t>
            </w:r>
          </w:p>
        </w:tc>
        <w:tc>
          <w:tcPr>
            <w:tcW w:w="282" w:type="pct"/>
            <w:vAlign w:val="bottom"/>
          </w:tcPr>
          <w:p w14:paraId="6FDB6337" w14:textId="77777777" w:rsidR="009E06B5" w:rsidRPr="00623E67" w:rsidRDefault="009E06B5" w:rsidP="009E06B5">
            <w:pPr>
              <w:pStyle w:val="ZPpregtevilke"/>
            </w:pPr>
            <w:r w:rsidRPr="00623E67">
              <w:t>21,8</w:t>
            </w:r>
          </w:p>
        </w:tc>
        <w:tc>
          <w:tcPr>
            <w:tcW w:w="282" w:type="pct"/>
            <w:vAlign w:val="bottom"/>
          </w:tcPr>
          <w:p w14:paraId="4E7A150A" w14:textId="77777777" w:rsidR="009E06B5" w:rsidRPr="00623E67" w:rsidRDefault="009E06B5" w:rsidP="009E06B5">
            <w:pPr>
              <w:pStyle w:val="ZPpregtevilke"/>
            </w:pPr>
            <w:r w:rsidRPr="00623E67">
              <w:t>21,0</w:t>
            </w:r>
          </w:p>
        </w:tc>
        <w:tc>
          <w:tcPr>
            <w:tcW w:w="282" w:type="pct"/>
            <w:vAlign w:val="bottom"/>
          </w:tcPr>
          <w:p w14:paraId="3C85F561" w14:textId="77777777" w:rsidR="009E06B5" w:rsidRPr="00623E67" w:rsidRDefault="009E06B5" w:rsidP="009E06B5">
            <w:pPr>
              <w:pStyle w:val="ZPpregtevilke"/>
            </w:pPr>
            <w:r w:rsidRPr="00623E67">
              <w:t>22,1</w:t>
            </w:r>
          </w:p>
        </w:tc>
        <w:tc>
          <w:tcPr>
            <w:tcW w:w="280" w:type="pct"/>
            <w:vAlign w:val="bottom"/>
          </w:tcPr>
          <w:p w14:paraId="7A234E6B" w14:textId="77777777" w:rsidR="009E06B5" w:rsidRPr="00623E67" w:rsidRDefault="009E06B5" w:rsidP="009E06B5">
            <w:pPr>
              <w:pStyle w:val="ZPpregtevilke"/>
              <w:rPr>
                <w:bCs/>
              </w:rPr>
            </w:pPr>
            <w:r w:rsidRPr="00623E67">
              <w:t>105,2</w:t>
            </w:r>
          </w:p>
        </w:tc>
      </w:tr>
      <w:tr w:rsidR="009E06B5" w:rsidRPr="00623E67" w14:paraId="17BCD7DB" w14:textId="77777777" w:rsidTr="009E06B5">
        <w:trPr>
          <w:trHeight w:val="227"/>
          <w:jc w:val="center"/>
        </w:trPr>
        <w:tc>
          <w:tcPr>
            <w:tcW w:w="1055" w:type="pct"/>
            <w:shd w:val="clear" w:color="auto" w:fill="auto"/>
            <w:noWrap/>
            <w:vAlign w:val="bottom"/>
          </w:tcPr>
          <w:p w14:paraId="6DEF5A3F" w14:textId="77777777" w:rsidR="009E06B5" w:rsidRPr="00623E67" w:rsidRDefault="009E06B5" w:rsidP="009E06B5">
            <w:pPr>
              <w:pStyle w:val="ZPpregtekst"/>
            </w:pPr>
            <w:r w:rsidRPr="00623E67">
              <w:t>Kitajski kapus</w:t>
            </w:r>
          </w:p>
        </w:tc>
        <w:tc>
          <w:tcPr>
            <w:tcW w:w="281" w:type="pct"/>
            <w:shd w:val="clear" w:color="auto" w:fill="auto"/>
            <w:noWrap/>
            <w:vAlign w:val="bottom"/>
          </w:tcPr>
          <w:p w14:paraId="12662544" w14:textId="77777777" w:rsidR="009E06B5" w:rsidRPr="00623E67" w:rsidRDefault="009E06B5" w:rsidP="009E06B5">
            <w:pPr>
              <w:pStyle w:val="ZPpregtevilke"/>
            </w:pPr>
            <w:r w:rsidRPr="00623E67">
              <w:t>24,9</w:t>
            </w:r>
          </w:p>
        </w:tc>
        <w:tc>
          <w:tcPr>
            <w:tcW w:w="282" w:type="pct"/>
            <w:shd w:val="clear" w:color="auto" w:fill="auto"/>
            <w:noWrap/>
            <w:vAlign w:val="bottom"/>
          </w:tcPr>
          <w:p w14:paraId="73B05746" w14:textId="77777777" w:rsidR="009E06B5" w:rsidRPr="00623E67" w:rsidRDefault="009E06B5" w:rsidP="009E06B5">
            <w:pPr>
              <w:pStyle w:val="ZPpregtevilke"/>
            </w:pPr>
            <w:r w:rsidRPr="00623E67">
              <w:t>25,3</w:t>
            </w:r>
          </w:p>
        </w:tc>
        <w:tc>
          <w:tcPr>
            <w:tcW w:w="282" w:type="pct"/>
            <w:shd w:val="clear" w:color="auto" w:fill="auto"/>
            <w:noWrap/>
            <w:vAlign w:val="bottom"/>
          </w:tcPr>
          <w:p w14:paraId="4F1113C3" w14:textId="77777777" w:rsidR="009E06B5" w:rsidRPr="00623E67" w:rsidRDefault="009E06B5" w:rsidP="009E06B5">
            <w:pPr>
              <w:pStyle w:val="ZPpregtevilke"/>
            </w:pPr>
            <w:r w:rsidRPr="00623E67">
              <w:t>25,4</w:t>
            </w:r>
          </w:p>
        </w:tc>
        <w:tc>
          <w:tcPr>
            <w:tcW w:w="282" w:type="pct"/>
            <w:shd w:val="clear" w:color="auto" w:fill="auto"/>
            <w:noWrap/>
            <w:vAlign w:val="bottom"/>
          </w:tcPr>
          <w:p w14:paraId="5D2FF914" w14:textId="77777777" w:rsidR="009E06B5" w:rsidRPr="00623E67" w:rsidRDefault="009E06B5" w:rsidP="009E06B5">
            <w:pPr>
              <w:pStyle w:val="ZPpregtevilke"/>
              <w:rPr>
                <w:bCs/>
              </w:rPr>
            </w:pPr>
            <w:r w:rsidRPr="00623E67">
              <w:t>24,9</w:t>
            </w:r>
          </w:p>
        </w:tc>
        <w:tc>
          <w:tcPr>
            <w:tcW w:w="282" w:type="pct"/>
            <w:shd w:val="clear" w:color="auto" w:fill="auto"/>
            <w:noWrap/>
            <w:vAlign w:val="bottom"/>
          </w:tcPr>
          <w:p w14:paraId="14735AEC" w14:textId="77777777" w:rsidR="009E06B5" w:rsidRPr="00623E67" w:rsidRDefault="009E06B5" w:rsidP="009E06B5">
            <w:pPr>
              <w:pStyle w:val="ZPpregtevilke"/>
              <w:rPr>
                <w:bCs/>
              </w:rPr>
            </w:pPr>
            <w:r w:rsidRPr="00623E67">
              <w:t>23,3</w:t>
            </w:r>
          </w:p>
        </w:tc>
        <w:tc>
          <w:tcPr>
            <w:tcW w:w="282" w:type="pct"/>
            <w:shd w:val="clear" w:color="auto" w:fill="auto"/>
            <w:noWrap/>
            <w:vAlign w:val="bottom"/>
          </w:tcPr>
          <w:p w14:paraId="2873BD5E" w14:textId="77777777" w:rsidR="009E06B5" w:rsidRPr="00623E67" w:rsidRDefault="009E06B5" w:rsidP="009E06B5">
            <w:pPr>
              <w:pStyle w:val="ZPpregtevilke"/>
            </w:pPr>
            <w:r w:rsidRPr="00623E67">
              <w:t>20,5</w:t>
            </w:r>
          </w:p>
        </w:tc>
        <w:tc>
          <w:tcPr>
            <w:tcW w:w="282" w:type="pct"/>
            <w:shd w:val="clear" w:color="auto" w:fill="auto"/>
            <w:noWrap/>
            <w:vAlign w:val="bottom"/>
          </w:tcPr>
          <w:p w14:paraId="7B348A60" w14:textId="77777777" w:rsidR="009E06B5" w:rsidRPr="00623E67" w:rsidRDefault="009E06B5" w:rsidP="009E06B5">
            <w:pPr>
              <w:pStyle w:val="ZPpregtevilke"/>
            </w:pPr>
            <w:r w:rsidRPr="00623E67">
              <w:t>23,6</w:t>
            </w:r>
          </w:p>
        </w:tc>
        <w:tc>
          <w:tcPr>
            <w:tcW w:w="282" w:type="pct"/>
            <w:shd w:val="clear" w:color="auto" w:fill="auto"/>
            <w:noWrap/>
            <w:vAlign w:val="bottom"/>
          </w:tcPr>
          <w:p w14:paraId="29AD6CCD" w14:textId="77777777" w:rsidR="009E06B5" w:rsidRPr="00623E67" w:rsidRDefault="009E06B5" w:rsidP="009E06B5">
            <w:pPr>
              <w:pStyle w:val="ZPpregtevilke"/>
            </w:pPr>
            <w:r w:rsidRPr="00623E67">
              <w:t>21,2</w:t>
            </w:r>
          </w:p>
        </w:tc>
        <w:tc>
          <w:tcPr>
            <w:tcW w:w="282" w:type="pct"/>
            <w:shd w:val="clear" w:color="auto" w:fill="auto"/>
            <w:noWrap/>
            <w:vAlign w:val="bottom"/>
          </w:tcPr>
          <w:p w14:paraId="7D33CBE9" w14:textId="77777777" w:rsidR="009E06B5" w:rsidRPr="00623E67" w:rsidRDefault="009E06B5" w:rsidP="009E06B5">
            <w:pPr>
              <w:pStyle w:val="ZPpregtevilke"/>
            </w:pPr>
            <w:r w:rsidRPr="00623E67">
              <w:t>22,1</w:t>
            </w:r>
          </w:p>
        </w:tc>
        <w:tc>
          <w:tcPr>
            <w:tcW w:w="282" w:type="pct"/>
            <w:noWrap/>
            <w:vAlign w:val="bottom"/>
          </w:tcPr>
          <w:p w14:paraId="4722A8DF" w14:textId="77777777" w:rsidR="009E06B5" w:rsidRPr="00623E67" w:rsidRDefault="009E06B5" w:rsidP="009E06B5">
            <w:pPr>
              <w:pStyle w:val="ZPpregtevilke"/>
            </w:pPr>
            <w:r w:rsidRPr="00623E67">
              <w:t>19,5</w:t>
            </w:r>
          </w:p>
        </w:tc>
        <w:tc>
          <w:tcPr>
            <w:tcW w:w="282" w:type="pct"/>
            <w:vAlign w:val="bottom"/>
          </w:tcPr>
          <w:p w14:paraId="17B55D56" w14:textId="77777777" w:rsidR="009E06B5" w:rsidRPr="00623E67" w:rsidRDefault="009E06B5" w:rsidP="009E06B5">
            <w:pPr>
              <w:pStyle w:val="ZPpregtevilke"/>
            </w:pPr>
            <w:r w:rsidRPr="00623E67">
              <w:t>22,7</w:t>
            </w:r>
          </w:p>
        </w:tc>
        <w:tc>
          <w:tcPr>
            <w:tcW w:w="282" w:type="pct"/>
            <w:vAlign w:val="bottom"/>
          </w:tcPr>
          <w:p w14:paraId="23CA7C6B" w14:textId="77777777" w:rsidR="009E06B5" w:rsidRPr="00623E67" w:rsidRDefault="009E06B5" w:rsidP="009E06B5">
            <w:pPr>
              <w:pStyle w:val="ZPpregtevilke"/>
            </w:pPr>
            <w:r w:rsidRPr="00623E67">
              <w:t>19,3</w:t>
            </w:r>
          </w:p>
        </w:tc>
        <w:tc>
          <w:tcPr>
            <w:tcW w:w="282" w:type="pct"/>
            <w:vAlign w:val="bottom"/>
          </w:tcPr>
          <w:p w14:paraId="2A13D5FC" w14:textId="77777777" w:rsidR="009E06B5" w:rsidRPr="00623E67" w:rsidRDefault="009E06B5" w:rsidP="009E06B5">
            <w:pPr>
              <w:pStyle w:val="ZPpregtevilke"/>
            </w:pPr>
            <w:r w:rsidRPr="00623E67">
              <w:t>21,3</w:t>
            </w:r>
          </w:p>
        </w:tc>
        <w:tc>
          <w:tcPr>
            <w:tcW w:w="280" w:type="pct"/>
            <w:vAlign w:val="bottom"/>
          </w:tcPr>
          <w:p w14:paraId="5604F877" w14:textId="77777777" w:rsidR="009E06B5" w:rsidRPr="00623E67" w:rsidRDefault="009E06B5" w:rsidP="009E06B5">
            <w:pPr>
              <w:pStyle w:val="ZPpregtevilke"/>
              <w:rPr>
                <w:bCs/>
              </w:rPr>
            </w:pPr>
            <w:r w:rsidRPr="00623E67">
              <w:t>110,4</w:t>
            </w:r>
          </w:p>
        </w:tc>
      </w:tr>
      <w:tr w:rsidR="009E06B5" w:rsidRPr="00623E67" w14:paraId="42D342E9" w14:textId="77777777" w:rsidTr="009E06B5">
        <w:trPr>
          <w:trHeight w:val="227"/>
          <w:jc w:val="center"/>
        </w:trPr>
        <w:tc>
          <w:tcPr>
            <w:tcW w:w="1055" w:type="pct"/>
            <w:shd w:val="clear" w:color="auto" w:fill="auto"/>
            <w:noWrap/>
            <w:vAlign w:val="bottom"/>
          </w:tcPr>
          <w:p w14:paraId="42B1B23E" w14:textId="77777777" w:rsidR="009E06B5" w:rsidRPr="00623E67" w:rsidRDefault="009E06B5" w:rsidP="009E06B5">
            <w:pPr>
              <w:pStyle w:val="ZPpregtekst"/>
            </w:pPr>
            <w:r w:rsidRPr="00623E67">
              <w:t>Cvetača in brokoli</w:t>
            </w:r>
          </w:p>
        </w:tc>
        <w:tc>
          <w:tcPr>
            <w:tcW w:w="281" w:type="pct"/>
            <w:shd w:val="clear" w:color="auto" w:fill="auto"/>
            <w:noWrap/>
            <w:vAlign w:val="bottom"/>
          </w:tcPr>
          <w:p w14:paraId="360FCB84" w14:textId="77777777" w:rsidR="009E06B5" w:rsidRPr="00623E67" w:rsidRDefault="009E06B5" w:rsidP="009E06B5">
            <w:pPr>
              <w:pStyle w:val="ZPpregtevilke"/>
            </w:pPr>
            <w:r w:rsidRPr="00623E67">
              <w:t>16,0</w:t>
            </w:r>
          </w:p>
        </w:tc>
        <w:tc>
          <w:tcPr>
            <w:tcW w:w="282" w:type="pct"/>
            <w:shd w:val="clear" w:color="auto" w:fill="auto"/>
            <w:noWrap/>
            <w:vAlign w:val="bottom"/>
          </w:tcPr>
          <w:p w14:paraId="16FF5C60" w14:textId="77777777" w:rsidR="009E06B5" w:rsidRPr="00623E67" w:rsidRDefault="009E06B5" w:rsidP="009E06B5">
            <w:pPr>
              <w:pStyle w:val="ZPpregtevilke"/>
            </w:pPr>
            <w:r w:rsidRPr="00623E67">
              <w:t>20,0</w:t>
            </w:r>
          </w:p>
        </w:tc>
        <w:tc>
          <w:tcPr>
            <w:tcW w:w="282" w:type="pct"/>
            <w:shd w:val="clear" w:color="auto" w:fill="auto"/>
            <w:noWrap/>
            <w:vAlign w:val="bottom"/>
          </w:tcPr>
          <w:p w14:paraId="5D87850C" w14:textId="77777777" w:rsidR="009E06B5" w:rsidRPr="00623E67" w:rsidRDefault="009E06B5" w:rsidP="009E06B5">
            <w:pPr>
              <w:pStyle w:val="ZPpregtevilke"/>
            </w:pPr>
            <w:r w:rsidRPr="00623E67">
              <w:t>18,4</w:t>
            </w:r>
          </w:p>
        </w:tc>
        <w:tc>
          <w:tcPr>
            <w:tcW w:w="282" w:type="pct"/>
            <w:shd w:val="clear" w:color="auto" w:fill="auto"/>
            <w:noWrap/>
            <w:vAlign w:val="bottom"/>
          </w:tcPr>
          <w:p w14:paraId="330803B6" w14:textId="77777777" w:rsidR="009E06B5" w:rsidRPr="00623E67" w:rsidRDefault="009E06B5" w:rsidP="009E06B5">
            <w:pPr>
              <w:pStyle w:val="ZPpregtevilke"/>
              <w:rPr>
                <w:bCs/>
              </w:rPr>
            </w:pPr>
            <w:r w:rsidRPr="00623E67">
              <w:t>15,4</w:t>
            </w:r>
          </w:p>
        </w:tc>
        <w:tc>
          <w:tcPr>
            <w:tcW w:w="282" w:type="pct"/>
            <w:shd w:val="clear" w:color="auto" w:fill="auto"/>
            <w:noWrap/>
            <w:vAlign w:val="bottom"/>
          </w:tcPr>
          <w:p w14:paraId="55833B9A" w14:textId="77777777" w:rsidR="009E06B5" w:rsidRPr="00623E67" w:rsidRDefault="009E06B5" w:rsidP="009E06B5">
            <w:pPr>
              <w:pStyle w:val="ZPpregtevilke"/>
              <w:rPr>
                <w:bCs/>
              </w:rPr>
            </w:pPr>
            <w:r w:rsidRPr="00623E67">
              <w:t>14,9</w:t>
            </w:r>
          </w:p>
        </w:tc>
        <w:tc>
          <w:tcPr>
            <w:tcW w:w="282" w:type="pct"/>
            <w:shd w:val="clear" w:color="auto" w:fill="auto"/>
            <w:noWrap/>
            <w:vAlign w:val="bottom"/>
          </w:tcPr>
          <w:p w14:paraId="26925EA9" w14:textId="77777777" w:rsidR="009E06B5" w:rsidRPr="00623E67" w:rsidRDefault="009E06B5" w:rsidP="009E06B5">
            <w:pPr>
              <w:pStyle w:val="ZPpregtevilke"/>
            </w:pPr>
            <w:r w:rsidRPr="00623E67">
              <w:t>12,7</w:t>
            </w:r>
          </w:p>
        </w:tc>
        <w:tc>
          <w:tcPr>
            <w:tcW w:w="282" w:type="pct"/>
            <w:shd w:val="clear" w:color="auto" w:fill="auto"/>
            <w:noWrap/>
            <w:vAlign w:val="bottom"/>
          </w:tcPr>
          <w:p w14:paraId="58463975" w14:textId="77777777" w:rsidR="009E06B5" w:rsidRPr="00623E67" w:rsidRDefault="009E06B5" w:rsidP="009E06B5">
            <w:pPr>
              <w:pStyle w:val="ZPpregtevilke"/>
            </w:pPr>
            <w:r w:rsidRPr="00623E67">
              <w:t>15,4</w:t>
            </w:r>
          </w:p>
        </w:tc>
        <w:tc>
          <w:tcPr>
            <w:tcW w:w="282" w:type="pct"/>
            <w:shd w:val="clear" w:color="auto" w:fill="auto"/>
            <w:noWrap/>
            <w:vAlign w:val="bottom"/>
          </w:tcPr>
          <w:p w14:paraId="191722F6" w14:textId="77777777" w:rsidR="009E06B5" w:rsidRPr="00623E67" w:rsidRDefault="009E06B5" w:rsidP="009E06B5">
            <w:pPr>
              <w:pStyle w:val="ZPpregtevilke"/>
            </w:pPr>
            <w:r w:rsidRPr="00623E67">
              <w:t>16,5</w:t>
            </w:r>
          </w:p>
        </w:tc>
        <w:tc>
          <w:tcPr>
            <w:tcW w:w="282" w:type="pct"/>
            <w:shd w:val="clear" w:color="auto" w:fill="auto"/>
            <w:noWrap/>
            <w:vAlign w:val="bottom"/>
          </w:tcPr>
          <w:p w14:paraId="27A4E899" w14:textId="77777777" w:rsidR="009E06B5" w:rsidRPr="00623E67" w:rsidRDefault="009E06B5" w:rsidP="009E06B5">
            <w:pPr>
              <w:pStyle w:val="ZPpregtevilke"/>
            </w:pPr>
            <w:r w:rsidRPr="00623E67">
              <w:t>15,3</w:t>
            </w:r>
          </w:p>
        </w:tc>
        <w:tc>
          <w:tcPr>
            <w:tcW w:w="282" w:type="pct"/>
            <w:noWrap/>
            <w:vAlign w:val="bottom"/>
          </w:tcPr>
          <w:p w14:paraId="7C7BF604" w14:textId="77777777" w:rsidR="009E06B5" w:rsidRPr="00623E67" w:rsidRDefault="009E06B5" w:rsidP="009E06B5">
            <w:pPr>
              <w:pStyle w:val="ZPpregtevilke"/>
            </w:pPr>
            <w:r w:rsidRPr="00623E67">
              <w:t>14,4</w:t>
            </w:r>
          </w:p>
        </w:tc>
        <w:tc>
          <w:tcPr>
            <w:tcW w:w="282" w:type="pct"/>
            <w:vAlign w:val="bottom"/>
          </w:tcPr>
          <w:p w14:paraId="3A99FFC0" w14:textId="77777777" w:rsidR="009E06B5" w:rsidRPr="00623E67" w:rsidRDefault="009E06B5" w:rsidP="009E06B5">
            <w:pPr>
              <w:pStyle w:val="ZPpregtevilke"/>
            </w:pPr>
            <w:r w:rsidRPr="00623E67">
              <w:t>16,3</w:t>
            </w:r>
          </w:p>
        </w:tc>
        <w:tc>
          <w:tcPr>
            <w:tcW w:w="282" w:type="pct"/>
            <w:vAlign w:val="bottom"/>
          </w:tcPr>
          <w:p w14:paraId="40F52BD0" w14:textId="77777777" w:rsidR="009E06B5" w:rsidRPr="00623E67" w:rsidRDefault="009E06B5" w:rsidP="009E06B5">
            <w:pPr>
              <w:pStyle w:val="ZPpregtevilke"/>
            </w:pPr>
            <w:r w:rsidRPr="00623E67">
              <w:t>15,6</w:t>
            </w:r>
          </w:p>
        </w:tc>
        <w:tc>
          <w:tcPr>
            <w:tcW w:w="282" w:type="pct"/>
            <w:vAlign w:val="bottom"/>
          </w:tcPr>
          <w:p w14:paraId="189E93D8" w14:textId="77777777" w:rsidR="009E06B5" w:rsidRPr="00623E67" w:rsidRDefault="009E06B5" w:rsidP="009E06B5">
            <w:pPr>
              <w:pStyle w:val="ZPpregtevilke"/>
            </w:pPr>
            <w:r w:rsidRPr="00623E67">
              <w:t>15,4</w:t>
            </w:r>
          </w:p>
        </w:tc>
        <w:tc>
          <w:tcPr>
            <w:tcW w:w="280" w:type="pct"/>
            <w:vAlign w:val="bottom"/>
          </w:tcPr>
          <w:p w14:paraId="169A91AC" w14:textId="77777777" w:rsidR="009E06B5" w:rsidRPr="00623E67" w:rsidRDefault="009E06B5" w:rsidP="009E06B5">
            <w:pPr>
              <w:pStyle w:val="ZPpregtevilke"/>
              <w:rPr>
                <w:bCs/>
              </w:rPr>
            </w:pPr>
            <w:r w:rsidRPr="00623E67">
              <w:t>98,7</w:t>
            </w:r>
          </w:p>
        </w:tc>
      </w:tr>
      <w:tr w:rsidR="009E06B5" w:rsidRPr="00623E67" w14:paraId="4CAFC9C9" w14:textId="77777777" w:rsidTr="009E06B5">
        <w:trPr>
          <w:trHeight w:val="227"/>
          <w:jc w:val="center"/>
        </w:trPr>
        <w:tc>
          <w:tcPr>
            <w:tcW w:w="1055" w:type="pct"/>
            <w:shd w:val="clear" w:color="auto" w:fill="auto"/>
            <w:noWrap/>
            <w:vAlign w:val="bottom"/>
          </w:tcPr>
          <w:p w14:paraId="3DBAACCD" w14:textId="77777777" w:rsidR="009E06B5" w:rsidRPr="00623E67" w:rsidRDefault="009E06B5" w:rsidP="009E06B5">
            <w:pPr>
              <w:pStyle w:val="ZPpregtekst"/>
            </w:pPr>
            <w:r w:rsidRPr="00623E67">
              <w:t>Solata</w:t>
            </w:r>
          </w:p>
        </w:tc>
        <w:tc>
          <w:tcPr>
            <w:tcW w:w="281" w:type="pct"/>
            <w:shd w:val="clear" w:color="auto" w:fill="auto"/>
            <w:noWrap/>
            <w:vAlign w:val="bottom"/>
          </w:tcPr>
          <w:p w14:paraId="3D840B3D" w14:textId="77777777" w:rsidR="009E06B5" w:rsidRPr="00623E67" w:rsidRDefault="009E06B5" w:rsidP="009E06B5">
            <w:pPr>
              <w:pStyle w:val="ZPpregtevilke"/>
            </w:pPr>
            <w:r w:rsidRPr="00623E67">
              <w:t>18,4</w:t>
            </w:r>
          </w:p>
        </w:tc>
        <w:tc>
          <w:tcPr>
            <w:tcW w:w="282" w:type="pct"/>
            <w:shd w:val="clear" w:color="auto" w:fill="auto"/>
            <w:noWrap/>
            <w:vAlign w:val="bottom"/>
          </w:tcPr>
          <w:p w14:paraId="0DB00A0A" w14:textId="77777777" w:rsidR="009E06B5" w:rsidRPr="00623E67" w:rsidRDefault="009E06B5" w:rsidP="009E06B5">
            <w:pPr>
              <w:pStyle w:val="ZPpregtevilke"/>
            </w:pPr>
            <w:r w:rsidRPr="00623E67">
              <w:t>18,9</w:t>
            </w:r>
          </w:p>
        </w:tc>
        <w:tc>
          <w:tcPr>
            <w:tcW w:w="282" w:type="pct"/>
            <w:shd w:val="clear" w:color="auto" w:fill="auto"/>
            <w:noWrap/>
            <w:vAlign w:val="bottom"/>
          </w:tcPr>
          <w:p w14:paraId="357DE42C" w14:textId="77777777" w:rsidR="009E06B5" w:rsidRPr="00623E67" w:rsidRDefault="009E06B5" w:rsidP="009E06B5">
            <w:pPr>
              <w:pStyle w:val="ZPpregtevilke"/>
            </w:pPr>
            <w:r w:rsidRPr="00623E67">
              <w:t>19,4</w:t>
            </w:r>
          </w:p>
        </w:tc>
        <w:tc>
          <w:tcPr>
            <w:tcW w:w="282" w:type="pct"/>
            <w:shd w:val="clear" w:color="auto" w:fill="auto"/>
            <w:noWrap/>
            <w:vAlign w:val="bottom"/>
          </w:tcPr>
          <w:p w14:paraId="39A72ADA" w14:textId="77777777" w:rsidR="009E06B5" w:rsidRPr="00623E67" w:rsidRDefault="009E06B5" w:rsidP="009E06B5">
            <w:pPr>
              <w:pStyle w:val="ZPpregtevilke"/>
              <w:rPr>
                <w:bCs/>
              </w:rPr>
            </w:pPr>
            <w:r w:rsidRPr="00623E67">
              <w:t>17,3</w:t>
            </w:r>
          </w:p>
        </w:tc>
        <w:tc>
          <w:tcPr>
            <w:tcW w:w="282" w:type="pct"/>
            <w:shd w:val="clear" w:color="auto" w:fill="auto"/>
            <w:noWrap/>
            <w:vAlign w:val="bottom"/>
          </w:tcPr>
          <w:p w14:paraId="5D23AFE1" w14:textId="77777777" w:rsidR="009E06B5" w:rsidRPr="00623E67" w:rsidRDefault="009E06B5" w:rsidP="009E06B5">
            <w:pPr>
              <w:pStyle w:val="ZPpregtevilke"/>
              <w:rPr>
                <w:bCs/>
              </w:rPr>
            </w:pPr>
            <w:r w:rsidRPr="00623E67">
              <w:t>15,0</w:t>
            </w:r>
          </w:p>
        </w:tc>
        <w:tc>
          <w:tcPr>
            <w:tcW w:w="282" w:type="pct"/>
            <w:shd w:val="clear" w:color="auto" w:fill="auto"/>
            <w:noWrap/>
            <w:vAlign w:val="bottom"/>
          </w:tcPr>
          <w:p w14:paraId="3D1F3DE7" w14:textId="77777777" w:rsidR="009E06B5" w:rsidRPr="00623E67" w:rsidRDefault="009E06B5" w:rsidP="009E06B5">
            <w:pPr>
              <w:pStyle w:val="ZPpregtevilke"/>
            </w:pPr>
            <w:r w:rsidRPr="00623E67">
              <w:t>13,3</w:t>
            </w:r>
          </w:p>
        </w:tc>
        <w:tc>
          <w:tcPr>
            <w:tcW w:w="282" w:type="pct"/>
            <w:shd w:val="clear" w:color="auto" w:fill="auto"/>
            <w:noWrap/>
            <w:vAlign w:val="bottom"/>
          </w:tcPr>
          <w:p w14:paraId="7296A7B9" w14:textId="77777777" w:rsidR="009E06B5" w:rsidRPr="00623E67" w:rsidRDefault="009E06B5" w:rsidP="009E06B5">
            <w:pPr>
              <w:pStyle w:val="ZPpregtevilke"/>
            </w:pPr>
            <w:r w:rsidRPr="00623E67">
              <w:t>15,6</w:t>
            </w:r>
          </w:p>
        </w:tc>
        <w:tc>
          <w:tcPr>
            <w:tcW w:w="282" w:type="pct"/>
            <w:shd w:val="clear" w:color="auto" w:fill="auto"/>
            <w:noWrap/>
            <w:vAlign w:val="bottom"/>
          </w:tcPr>
          <w:p w14:paraId="18AD5820" w14:textId="77777777" w:rsidR="009E06B5" w:rsidRPr="00623E67" w:rsidRDefault="009E06B5" w:rsidP="009E06B5">
            <w:pPr>
              <w:pStyle w:val="ZPpregtevilke"/>
            </w:pPr>
            <w:r w:rsidRPr="00623E67">
              <w:t>16,2</w:t>
            </w:r>
          </w:p>
        </w:tc>
        <w:tc>
          <w:tcPr>
            <w:tcW w:w="282" w:type="pct"/>
            <w:shd w:val="clear" w:color="auto" w:fill="auto"/>
            <w:noWrap/>
            <w:vAlign w:val="bottom"/>
          </w:tcPr>
          <w:p w14:paraId="4D1A771A" w14:textId="77777777" w:rsidR="009E06B5" w:rsidRPr="00623E67" w:rsidRDefault="009E06B5" w:rsidP="009E06B5">
            <w:pPr>
              <w:pStyle w:val="ZPpregtevilke"/>
            </w:pPr>
            <w:r w:rsidRPr="00623E67">
              <w:t>16,3</w:t>
            </w:r>
          </w:p>
        </w:tc>
        <w:tc>
          <w:tcPr>
            <w:tcW w:w="282" w:type="pct"/>
            <w:noWrap/>
            <w:vAlign w:val="bottom"/>
          </w:tcPr>
          <w:p w14:paraId="0B57F21F" w14:textId="77777777" w:rsidR="009E06B5" w:rsidRPr="00623E67" w:rsidRDefault="009E06B5" w:rsidP="009E06B5">
            <w:pPr>
              <w:pStyle w:val="ZPpregtevilke"/>
            </w:pPr>
            <w:r w:rsidRPr="00623E67">
              <w:t>14,3</w:t>
            </w:r>
          </w:p>
        </w:tc>
        <w:tc>
          <w:tcPr>
            <w:tcW w:w="282" w:type="pct"/>
            <w:vAlign w:val="bottom"/>
          </w:tcPr>
          <w:p w14:paraId="47F0424A" w14:textId="77777777" w:rsidR="009E06B5" w:rsidRPr="00623E67" w:rsidRDefault="009E06B5" w:rsidP="009E06B5">
            <w:pPr>
              <w:pStyle w:val="ZPpregtevilke"/>
            </w:pPr>
            <w:r w:rsidRPr="00623E67">
              <w:t>16,0</w:t>
            </w:r>
          </w:p>
        </w:tc>
        <w:tc>
          <w:tcPr>
            <w:tcW w:w="282" w:type="pct"/>
            <w:vAlign w:val="bottom"/>
          </w:tcPr>
          <w:p w14:paraId="672BDF1B" w14:textId="77777777" w:rsidR="009E06B5" w:rsidRPr="00623E67" w:rsidRDefault="009E06B5" w:rsidP="009E06B5">
            <w:pPr>
              <w:pStyle w:val="ZPpregtevilke"/>
            </w:pPr>
            <w:r w:rsidRPr="00623E67">
              <w:t>15,9</w:t>
            </w:r>
          </w:p>
        </w:tc>
        <w:tc>
          <w:tcPr>
            <w:tcW w:w="282" w:type="pct"/>
            <w:vAlign w:val="bottom"/>
          </w:tcPr>
          <w:p w14:paraId="191B00ED" w14:textId="77777777" w:rsidR="009E06B5" w:rsidRPr="00623E67" w:rsidRDefault="009E06B5" w:rsidP="009E06B5">
            <w:pPr>
              <w:pStyle w:val="ZPpregtevilke"/>
            </w:pPr>
            <w:r w:rsidRPr="00623E67">
              <w:t>15,8</w:t>
            </w:r>
          </w:p>
        </w:tc>
        <w:tc>
          <w:tcPr>
            <w:tcW w:w="280" w:type="pct"/>
            <w:vAlign w:val="bottom"/>
          </w:tcPr>
          <w:p w14:paraId="3BFF5013" w14:textId="77777777" w:rsidR="009E06B5" w:rsidRPr="00623E67" w:rsidRDefault="009E06B5" w:rsidP="009E06B5">
            <w:pPr>
              <w:pStyle w:val="ZPpregtevilke"/>
              <w:rPr>
                <w:bCs/>
              </w:rPr>
            </w:pPr>
            <w:r w:rsidRPr="00623E67">
              <w:t>99,2</w:t>
            </w:r>
          </w:p>
        </w:tc>
      </w:tr>
      <w:tr w:rsidR="009E06B5" w:rsidRPr="00623E67" w14:paraId="53A52317" w14:textId="77777777" w:rsidTr="009E06B5">
        <w:trPr>
          <w:trHeight w:val="227"/>
          <w:jc w:val="center"/>
        </w:trPr>
        <w:tc>
          <w:tcPr>
            <w:tcW w:w="1055" w:type="pct"/>
            <w:shd w:val="clear" w:color="auto" w:fill="auto"/>
            <w:noWrap/>
            <w:vAlign w:val="bottom"/>
          </w:tcPr>
          <w:p w14:paraId="0EDCF88B" w14:textId="77777777" w:rsidR="009E06B5" w:rsidRPr="00623E67" w:rsidRDefault="009E06B5" w:rsidP="009E06B5">
            <w:pPr>
              <w:pStyle w:val="ZPpregtekst"/>
            </w:pPr>
            <w:r w:rsidRPr="00623E67">
              <w:t>Endivija</w:t>
            </w:r>
          </w:p>
        </w:tc>
        <w:tc>
          <w:tcPr>
            <w:tcW w:w="281" w:type="pct"/>
            <w:shd w:val="clear" w:color="auto" w:fill="auto"/>
            <w:noWrap/>
            <w:vAlign w:val="bottom"/>
          </w:tcPr>
          <w:p w14:paraId="4E379BC6" w14:textId="77777777" w:rsidR="009E06B5" w:rsidRPr="00623E67" w:rsidRDefault="009E06B5" w:rsidP="009E06B5">
            <w:pPr>
              <w:pStyle w:val="ZPpregtevilke"/>
            </w:pPr>
            <w:r w:rsidRPr="00623E67">
              <w:t>17,0</w:t>
            </w:r>
          </w:p>
        </w:tc>
        <w:tc>
          <w:tcPr>
            <w:tcW w:w="282" w:type="pct"/>
            <w:shd w:val="clear" w:color="auto" w:fill="auto"/>
            <w:noWrap/>
            <w:vAlign w:val="bottom"/>
          </w:tcPr>
          <w:p w14:paraId="465FEC5F" w14:textId="77777777" w:rsidR="009E06B5" w:rsidRPr="00623E67" w:rsidRDefault="009E06B5" w:rsidP="009E06B5">
            <w:pPr>
              <w:pStyle w:val="ZPpregtevilke"/>
            </w:pPr>
            <w:r w:rsidRPr="00623E67">
              <w:t>17,0</w:t>
            </w:r>
          </w:p>
        </w:tc>
        <w:tc>
          <w:tcPr>
            <w:tcW w:w="282" w:type="pct"/>
            <w:shd w:val="clear" w:color="auto" w:fill="auto"/>
            <w:noWrap/>
            <w:vAlign w:val="bottom"/>
          </w:tcPr>
          <w:p w14:paraId="68FBD280" w14:textId="77777777" w:rsidR="009E06B5" w:rsidRPr="00623E67" w:rsidRDefault="009E06B5" w:rsidP="009E06B5">
            <w:pPr>
              <w:pStyle w:val="ZPpregtevilke"/>
            </w:pPr>
            <w:r w:rsidRPr="00623E67">
              <w:t>18,0</w:t>
            </w:r>
          </w:p>
        </w:tc>
        <w:tc>
          <w:tcPr>
            <w:tcW w:w="282" w:type="pct"/>
            <w:shd w:val="clear" w:color="auto" w:fill="auto"/>
            <w:noWrap/>
            <w:vAlign w:val="bottom"/>
          </w:tcPr>
          <w:p w14:paraId="1FC7581C" w14:textId="77777777" w:rsidR="009E06B5" w:rsidRPr="00623E67" w:rsidRDefault="009E06B5" w:rsidP="009E06B5">
            <w:pPr>
              <w:pStyle w:val="ZPpregtevilke"/>
              <w:rPr>
                <w:bCs/>
              </w:rPr>
            </w:pPr>
            <w:r w:rsidRPr="00623E67">
              <w:t>16,4</w:t>
            </w:r>
          </w:p>
        </w:tc>
        <w:tc>
          <w:tcPr>
            <w:tcW w:w="282" w:type="pct"/>
            <w:shd w:val="clear" w:color="auto" w:fill="auto"/>
            <w:noWrap/>
            <w:vAlign w:val="bottom"/>
          </w:tcPr>
          <w:p w14:paraId="3D8BFB52" w14:textId="77777777" w:rsidR="009E06B5" w:rsidRPr="00623E67" w:rsidRDefault="009E06B5" w:rsidP="009E06B5">
            <w:pPr>
              <w:pStyle w:val="ZPpregtevilke"/>
              <w:rPr>
                <w:bCs/>
              </w:rPr>
            </w:pPr>
            <w:r w:rsidRPr="00623E67">
              <w:t>14,5</w:t>
            </w:r>
          </w:p>
        </w:tc>
        <w:tc>
          <w:tcPr>
            <w:tcW w:w="282" w:type="pct"/>
            <w:shd w:val="clear" w:color="auto" w:fill="auto"/>
            <w:noWrap/>
            <w:vAlign w:val="bottom"/>
          </w:tcPr>
          <w:p w14:paraId="3E3547C4" w14:textId="77777777" w:rsidR="009E06B5" w:rsidRPr="00623E67" w:rsidRDefault="009E06B5" w:rsidP="009E06B5">
            <w:pPr>
              <w:pStyle w:val="ZPpregtevilke"/>
            </w:pPr>
            <w:r w:rsidRPr="00623E67">
              <w:t>14,4</w:t>
            </w:r>
          </w:p>
        </w:tc>
        <w:tc>
          <w:tcPr>
            <w:tcW w:w="282" w:type="pct"/>
            <w:shd w:val="clear" w:color="auto" w:fill="auto"/>
            <w:noWrap/>
            <w:vAlign w:val="bottom"/>
          </w:tcPr>
          <w:p w14:paraId="1D0EEEEA" w14:textId="77777777" w:rsidR="009E06B5" w:rsidRPr="00623E67" w:rsidRDefault="009E06B5" w:rsidP="009E06B5">
            <w:pPr>
              <w:pStyle w:val="ZPpregtevilke"/>
            </w:pPr>
            <w:r w:rsidRPr="00623E67">
              <w:t>16,2</w:t>
            </w:r>
          </w:p>
        </w:tc>
        <w:tc>
          <w:tcPr>
            <w:tcW w:w="282" w:type="pct"/>
            <w:shd w:val="clear" w:color="auto" w:fill="auto"/>
            <w:noWrap/>
            <w:vAlign w:val="bottom"/>
          </w:tcPr>
          <w:p w14:paraId="60F05023" w14:textId="77777777" w:rsidR="009E06B5" w:rsidRPr="00623E67" w:rsidRDefault="009E06B5" w:rsidP="009E06B5">
            <w:pPr>
              <w:pStyle w:val="ZPpregtevilke"/>
            </w:pPr>
            <w:r w:rsidRPr="00623E67">
              <w:t>16,3</w:t>
            </w:r>
          </w:p>
        </w:tc>
        <w:tc>
          <w:tcPr>
            <w:tcW w:w="282" w:type="pct"/>
            <w:shd w:val="clear" w:color="auto" w:fill="auto"/>
            <w:noWrap/>
            <w:vAlign w:val="bottom"/>
          </w:tcPr>
          <w:p w14:paraId="7E3F3357" w14:textId="77777777" w:rsidR="009E06B5" w:rsidRPr="00623E67" w:rsidRDefault="009E06B5" w:rsidP="009E06B5">
            <w:pPr>
              <w:pStyle w:val="ZPpregtevilke"/>
            </w:pPr>
            <w:r w:rsidRPr="00623E67">
              <w:t>15,5</w:t>
            </w:r>
          </w:p>
        </w:tc>
        <w:tc>
          <w:tcPr>
            <w:tcW w:w="282" w:type="pct"/>
            <w:noWrap/>
            <w:vAlign w:val="bottom"/>
          </w:tcPr>
          <w:p w14:paraId="59A18EA2" w14:textId="77777777" w:rsidR="009E06B5" w:rsidRPr="00623E67" w:rsidRDefault="009E06B5" w:rsidP="009E06B5">
            <w:pPr>
              <w:pStyle w:val="ZPpregtevilke"/>
            </w:pPr>
            <w:r w:rsidRPr="00623E67">
              <w:t>13,5</w:t>
            </w:r>
          </w:p>
        </w:tc>
        <w:tc>
          <w:tcPr>
            <w:tcW w:w="282" w:type="pct"/>
            <w:vAlign w:val="bottom"/>
          </w:tcPr>
          <w:p w14:paraId="25E9CAC6" w14:textId="77777777" w:rsidR="009E06B5" w:rsidRPr="00623E67" w:rsidRDefault="009E06B5" w:rsidP="009E06B5">
            <w:pPr>
              <w:pStyle w:val="ZPpregtevilke"/>
            </w:pPr>
            <w:r w:rsidRPr="00623E67">
              <w:t>15,1</w:t>
            </w:r>
          </w:p>
        </w:tc>
        <w:tc>
          <w:tcPr>
            <w:tcW w:w="282" w:type="pct"/>
            <w:vAlign w:val="bottom"/>
          </w:tcPr>
          <w:p w14:paraId="1514D351" w14:textId="77777777" w:rsidR="009E06B5" w:rsidRPr="00623E67" w:rsidRDefault="009E06B5" w:rsidP="009E06B5">
            <w:pPr>
              <w:pStyle w:val="ZPpregtevilke"/>
            </w:pPr>
            <w:r w:rsidRPr="00623E67">
              <w:t>15,4</w:t>
            </w:r>
          </w:p>
        </w:tc>
        <w:tc>
          <w:tcPr>
            <w:tcW w:w="282" w:type="pct"/>
            <w:vAlign w:val="bottom"/>
          </w:tcPr>
          <w:p w14:paraId="5AFB858B" w14:textId="77777777" w:rsidR="009E06B5" w:rsidRPr="00623E67" w:rsidRDefault="009E06B5" w:rsidP="009E06B5">
            <w:pPr>
              <w:pStyle w:val="ZPpregtevilke"/>
            </w:pPr>
            <w:r w:rsidRPr="00623E67">
              <w:t>15,2</w:t>
            </w:r>
          </w:p>
        </w:tc>
        <w:tc>
          <w:tcPr>
            <w:tcW w:w="280" w:type="pct"/>
            <w:vAlign w:val="bottom"/>
          </w:tcPr>
          <w:p w14:paraId="7E3F0B65" w14:textId="77777777" w:rsidR="009E06B5" w:rsidRPr="00623E67" w:rsidRDefault="009E06B5" w:rsidP="009E06B5">
            <w:pPr>
              <w:pStyle w:val="ZPpregtevilke"/>
              <w:rPr>
                <w:bCs/>
              </w:rPr>
            </w:pPr>
            <w:r w:rsidRPr="00623E67">
              <w:t>98,6</w:t>
            </w:r>
          </w:p>
        </w:tc>
      </w:tr>
      <w:tr w:rsidR="009E06B5" w:rsidRPr="00623E67" w14:paraId="5F414730" w14:textId="77777777" w:rsidTr="009E06B5">
        <w:trPr>
          <w:trHeight w:val="227"/>
          <w:jc w:val="center"/>
        </w:trPr>
        <w:tc>
          <w:tcPr>
            <w:tcW w:w="1055" w:type="pct"/>
            <w:shd w:val="clear" w:color="auto" w:fill="auto"/>
            <w:noWrap/>
            <w:vAlign w:val="bottom"/>
          </w:tcPr>
          <w:p w14:paraId="01401DE0" w14:textId="77777777" w:rsidR="009E06B5" w:rsidRPr="00623E67" w:rsidRDefault="009E06B5" w:rsidP="009E06B5">
            <w:pPr>
              <w:pStyle w:val="ZPpregtekst"/>
            </w:pPr>
            <w:r w:rsidRPr="00623E67">
              <w:t>Radič</w:t>
            </w:r>
          </w:p>
        </w:tc>
        <w:tc>
          <w:tcPr>
            <w:tcW w:w="281" w:type="pct"/>
            <w:shd w:val="clear" w:color="auto" w:fill="auto"/>
            <w:noWrap/>
            <w:vAlign w:val="bottom"/>
          </w:tcPr>
          <w:p w14:paraId="13C6B8CD" w14:textId="77777777" w:rsidR="009E06B5" w:rsidRPr="00623E67" w:rsidRDefault="009E06B5" w:rsidP="009E06B5">
            <w:pPr>
              <w:pStyle w:val="ZPpregtevilke"/>
            </w:pPr>
            <w:r w:rsidRPr="00623E67">
              <w:t>13,6</w:t>
            </w:r>
          </w:p>
        </w:tc>
        <w:tc>
          <w:tcPr>
            <w:tcW w:w="282" w:type="pct"/>
            <w:shd w:val="clear" w:color="auto" w:fill="auto"/>
            <w:noWrap/>
            <w:vAlign w:val="bottom"/>
          </w:tcPr>
          <w:p w14:paraId="49AC3A35" w14:textId="77777777" w:rsidR="009E06B5" w:rsidRPr="00623E67" w:rsidRDefault="009E06B5" w:rsidP="009E06B5">
            <w:pPr>
              <w:pStyle w:val="ZPpregtevilke"/>
            </w:pPr>
            <w:r w:rsidRPr="00623E67">
              <w:t>14,2</w:t>
            </w:r>
          </w:p>
        </w:tc>
        <w:tc>
          <w:tcPr>
            <w:tcW w:w="282" w:type="pct"/>
            <w:shd w:val="clear" w:color="auto" w:fill="auto"/>
            <w:noWrap/>
            <w:vAlign w:val="bottom"/>
          </w:tcPr>
          <w:p w14:paraId="6F41EF43" w14:textId="77777777" w:rsidR="009E06B5" w:rsidRPr="00623E67" w:rsidRDefault="009E06B5" w:rsidP="009E06B5">
            <w:pPr>
              <w:pStyle w:val="ZPpregtevilke"/>
            </w:pPr>
            <w:r w:rsidRPr="00623E67">
              <w:t>15,2</w:t>
            </w:r>
          </w:p>
        </w:tc>
        <w:tc>
          <w:tcPr>
            <w:tcW w:w="282" w:type="pct"/>
            <w:shd w:val="clear" w:color="auto" w:fill="auto"/>
            <w:noWrap/>
            <w:vAlign w:val="bottom"/>
          </w:tcPr>
          <w:p w14:paraId="4F84C3FE" w14:textId="77777777" w:rsidR="009E06B5" w:rsidRPr="00623E67" w:rsidRDefault="009E06B5" w:rsidP="009E06B5">
            <w:pPr>
              <w:pStyle w:val="ZPpregtevilke"/>
              <w:rPr>
                <w:bCs/>
              </w:rPr>
            </w:pPr>
            <w:r w:rsidRPr="00623E67">
              <w:t>15,1</w:t>
            </w:r>
          </w:p>
        </w:tc>
        <w:tc>
          <w:tcPr>
            <w:tcW w:w="282" w:type="pct"/>
            <w:shd w:val="clear" w:color="auto" w:fill="auto"/>
            <w:noWrap/>
            <w:vAlign w:val="bottom"/>
          </w:tcPr>
          <w:p w14:paraId="335FBB6B" w14:textId="77777777" w:rsidR="009E06B5" w:rsidRPr="00623E67" w:rsidRDefault="009E06B5" w:rsidP="009E06B5">
            <w:pPr>
              <w:pStyle w:val="ZPpregtevilke"/>
              <w:rPr>
                <w:bCs/>
              </w:rPr>
            </w:pPr>
            <w:r w:rsidRPr="00623E67">
              <w:t>12,7</w:t>
            </w:r>
          </w:p>
        </w:tc>
        <w:tc>
          <w:tcPr>
            <w:tcW w:w="282" w:type="pct"/>
            <w:shd w:val="clear" w:color="auto" w:fill="auto"/>
            <w:noWrap/>
            <w:vAlign w:val="bottom"/>
          </w:tcPr>
          <w:p w14:paraId="7AA5D108" w14:textId="77777777" w:rsidR="009E06B5" w:rsidRPr="00623E67" w:rsidRDefault="009E06B5" w:rsidP="009E06B5">
            <w:pPr>
              <w:pStyle w:val="ZPpregtevilke"/>
            </w:pPr>
            <w:r w:rsidRPr="00623E67">
              <w:t>11,9</w:t>
            </w:r>
          </w:p>
        </w:tc>
        <w:tc>
          <w:tcPr>
            <w:tcW w:w="282" w:type="pct"/>
            <w:shd w:val="clear" w:color="auto" w:fill="auto"/>
            <w:noWrap/>
            <w:vAlign w:val="bottom"/>
          </w:tcPr>
          <w:p w14:paraId="465125F4" w14:textId="77777777" w:rsidR="009E06B5" w:rsidRPr="00623E67" w:rsidRDefault="009E06B5" w:rsidP="009E06B5">
            <w:pPr>
              <w:pStyle w:val="ZPpregtevilke"/>
            </w:pPr>
            <w:r w:rsidRPr="00623E67">
              <w:t>13,9</w:t>
            </w:r>
          </w:p>
        </w:tc>
        <w:tc>
          <w:tcPr>
            <w:tcW w:w="282" w:type="pct"/>
            <w:shd w:val="clear" w:color="auto" w:fill="auto"/>
            <w:noWrap/>
            <w:vAlign w:val="bottom"/>
          </w:tcPr>
          <w:p w14:paraId="3229D9D5" w14:textId="77777777" w:rsidR="009E06B5" w:rsidRPr="00623E67" w:rsidRDefault="009E06B5" w:rsidP="009E06B5">
            <w:pPr>
              <w:pStyle w:val="ZPpregtevilke"/>
            </w:pPr>
            <w:r w:rsidRPr="00623E67">
              <w:t>14,4</w:t>
            </w:r>
          </w:p>
        </w:tc>
        <w:tc>
          <w:tcPr>
            <w:tcW w:w="282" w:type="pct"/>
            <w:shd w:val="clear" w:color="auto" w:fill="auto"/>
            <w:noWrap/>
            <w:vAlign w:val="bottom"/>
          </w:tcPr>
          <w:p w14:paraId="0A969234" w14:textId="77777777" w:rsidR="009E06B5" w:rsidRPr="00623E67" w:rsidRDefault="009E06B5" w:rsidP="009E06B5">
            <w:pPr>
              <w:pStyle w:val="ZPpregtevilke"/>
            </w:pPr>
            <w:r w:rsidRPr="00623E67">
              <w:t>13,1</w:t>
            </w:r>
          </w:p>
        </w:tc>
        <w:tc>
          <w:tcPr>
            <w:tcW w:w="282" w:type="pct"/>
            <w:noWrap/>
            <w:vAlign w:val="bottom"/>
          </w:tcPr>
          <w:p w14:paraId="4D7395DA" w14:textId="77777777" w:rsidR="009E06B5" w:rsidRPr="00623E67" w:rsidRDefault="009E06B5" w:rsidP="009E06B5">
            <w:pPr>
              <w:pStyle w:val="ZPpregtevilke"/>
            </w:pPr>
            <w:r w:rsidRPr="00623E67">
              <w:t>12,3</w:t>
            </w:r>
          </w:p>
        </w:tc>
        <w:tc>
          <w:tcPr>
            <w:tcW w:w="282" w:type="pct"/>
            <w:vAlign w:val="bottom"/>
          </w:tcPr>
          <w:p w14:paraId="6648B88A" w14:textId="77777777" w:rsidR="009E06B5" w:rsidRPr="00623E67" w:rsidRDefault="009E06B5" w:rsidP="009E06B5">
            <w:pPr>
              <w:pStyle w:val="ZPpregtevilke"/>
            </w:pPr>
            <w:r w:rsidRPr="00623E67">
              <w:t>13,3</w:t>
            </w:r>
          </w:p>
        </w:tc>
        <w:tc>
          <w:tcPr>
            <w:tcW w:w="282" w:type="pct"/>
            <w:vAlign w:val="bottom"/>
          </w:tcPr>
          <w:p w14:paraId="0EDC7900" w14:textId="77777777" w:rsidR="009E06B5" w:rsidRPr="00623E67" w:rsidRDefault="009E06B5" w:rsidP="009E06B5">
            <w:pPr>
              <w:pStyle w:val="ZPpregtevilke"/>
            </w:pPr>
            <w:r w:rsidRPr="00623E67">
              <w:t>13,4</w:t>
            </w:r>
          </w:p>
        </w:tc>
        <w:tc>
          <w:tcPr>
            <w:tcW w:w="282" w:type="pct"/>
            <w:vAlign w:val="bottom"/>
          </w:tcPr>
          <w:p w14:paraId="3B1AB9EF" w14:textId="77777777" w:rsidR="009E06B5" w:rsidRPr="00623E67" w:rsidRDefault="009E06B5" w:rsidP="009E06B5">
            <w:pPr>
              <w:pStyle w:val="ZPpregtevilke"/>
            </w:pPr>
            <w:r w:rsidRPr="00623E67">
              <w:t>12,4</w:t>
            </w:r>
          </w:p>
        </w:tc>
        <w:tc>
          <w:tcPr>
            <w:tcW w:w="280" w:type="pct"/>
            <w:vAlign w:val="bottom"/>
          </w:tcPr>
          <w:p w14:paraId="0B5BE3DD" w14:textId="77777777" w:rsidR="009E06B5" w:rsidRPr="00623E67" w:rsidRDefault="009E06B5" w:rsidP="009E06B5">
            <w:pPr>
              <w:pStyle w:val="ZPpregtevilke"/>
              <w:rPr>
                <w:bCs/>
              </w:rPr>
            </w:pPr>
            <w:r w:rsidRPr="00623E67">
              <w:t>92,6</w:t>
            </w:r>
          </w:p>
        </w:tc>
      </w:tr>
      <w:tr w:rsidR="009E06B5" w:rsidRPr="00623E67" w14:paraId="757003C3" w14:textId="77777777" w:rsidTr="009E06B5">
        <w:trPr>
          <w:trHeight w:val="227"/>
          <w:jc w:val="center"/>
        </w:trPr>
        <w:tc>
          <w:tcPr>
            <w:tcW w:w="1055" w:type="pct"/>
            <w:shd w:val="clear" w:color="auto" w:fill="auto"/>
            <w:noWrap/>
            <w:vAlign w:val="bottom"/>
          </w:tcPr>
          <w:p w14:paraId="6654D53A" w14:textId="77777777" w:rsidR="009E06B5" w:rsidRPr="00623E67" w:rsidRDefault="009E06B5" w:rsidP="009E06B5">
            <w:pPr>
              <w:pStyle w:val="ZPpregtekst"/>
            </w:pPr>
            <w:r w:rsidRPr="00623E67">
              <w:t>Špinača</w:t>
            </w:r>
          </w:p>
        </w:tc>
        <w:tc>
          <w:tcPr>
            <w:tcW w:w="281" w:type="pct"/>
            <w:shd w:val="clear" w:color="auto" w:fill="auto"/>
            <w:noWrap/>
            <w:vAlign w:val="bottom"/>
          </w:tcPr>
          <w:p w14:paraId="5F84F546" w14:textId="77777777" w:rsidR="009E06B5" w:rsidRPr="00623E67" w:rsidRDefault="009E06B5" w:rsidP="009E06B5">
            <w:pPr>
              <w:pStyle w:val="ZPpregtevilke"/>
            </w:pPr>
            <w:r w:rsidRPr="00623E67">
              <w:t>11,8</w:t>
            </w:r>
          </w:p>
        </w:tc>
        <w:tc>
          <w:tcPr>
            <w:tcW w:w="282" w:type="pct"/>
            <w:shd w:val="clear" w:color="auto" w:fill="auto"/>
            <w:noWrap/>
            <w:vAlign w:val="bottom"/>
          </w:tcPr>
          <w:p w14:paraId="0AC26B27" w14:textId="77777777" w:rsidR="009E06B5" w:rsidRPr="00623E67" w:rsidRDefault="009E06B5" w:rsidP="009E06B5">
            <w:pPr>
              <w:pStyle w:val="ZPpregtevilke"/>
            </w:pPr>
            <w:r w:rsidRPr="00623E67">
              <w:t>12,9</w:t>
            </w:r>
          </w:p>
        </w:tc>
        <w:tc>
          <w:tcPr>
            <w:tcW w:w="282" w:type="pct"/>
            <w:shd w:val="clear" w:color="auto" w:fill="auto"/>
            <w:noWrap/>
            <w:vAlign w:val="bottom"/>
          </w:tcPr>
          <w:p w14:paraId="5F958026" w14:textId="77777777" w:rsidR="009E06B5" w:rsidRPr="00623E67" w:rsidRDefault="009E06B5" w:rsidP="009E06B5">
            <w:pPr>
              <w:pStyle w:val="ZPpregtevilke"/>
            </w:pPr>
            <w:r w:rsidRPr="00623E67">
              <w:t>10,3</w:t>
            </w:r>
          </w:p>
        </w:tc>
        <w:tc>
          <w:tcPr>
            <w:tcW w:w="282" w:type="pct"/>
            <w:shd w:val="clear" w:color="auto" w:fill="auto"/>
            <w:noWrap/>
            <w:vAlign w:val="bottom"/>
          </w:tcPr>
          <w:p w14:paraId="05620880" w14:textId="77777777" w:rsidR="009E06B5" w:rsidRPr="00623E67" w:rsidRDefault="009E06B5" w:rsidP="009E06B5">
            <w:pPr>
              <w:pStyle w:val="ZPpregtevilke"/>
              <w:rPr>
                <w:bCs/>
              </w:rPr>
            </w:pPr>
            <w:r w:rsidRPr="00623E67">
              <w:t>13,4</w:t>
            </w:r>
          </w:p>
        </w:tc>
        <w:tc>
          <w:tcPr>
            <w:tcW w:w="282" w:type="pct"/>
            <w:shd w:val="clear" w:color="auto" w:fill="auto"/>
            <w:noWrap/>
            <w:vAlign w:val="bottom"/>
          </w:tcPr>
          <w:p w14:paraId="1CECD00C" w14:textId="77777777" w:rsidR="009E06B5" w:rsidRPr="00623E67" w:rsidRDefault="009E06B5" w:rsidP="009E06B5">
            <w:pPr>
              <w:pStyle w:val="ZPpregtevilke"/>
              <w:rPr>
                <w:bCs/>
              </w:rPr>
            </w:pPr>
            <w:r w:rsidRPr="00623E67">
              <w:t>12,0</w:t>
            </w:r>
          </w:p>
        </w:tc>
        <w:tc>
          <w:tcPr>
            <w:tcW w:w="282" w:type="pct"/>
            <w:shd w:val="clear" w:color="auto" w:fill="auto"/>
            <w:noWrap/>
            <w:vAlign w:val="bottom"/>
          </w:tcPr>
          <w:p w14:paraId="43F62304" w14:textId="77777777" w:rsidR="009E06B5" w:rsidRPr="00623E67" w:rsidRDefault="009E06B5" w:rsidP="009E06B5">
            <w:pPr>
              <w:pStyle w:val="ZPpregtevilke"/>
            </w:pPr>
            <w:r w:rsidRPr="00623E67">
              <w:t>12,5</w:t>
            </w:r>
          </w:p>
        </w:tc>
        <w:tc>
          <w:tcPr>
            <w:tcW w:w="282" w:type="pct"/>
            <w:shd w:val="clear" w:color="auto" w:fill="auto"/>
            <w:noWrap/>
            <w:vAlign w:val="bottom"/>
          </w:tcPr>
          <w:p w14:paraId="54AA354E" w14:textId="77777777" w:rsidR="009E06B5" w:rsidRPr="00623E67" w:rsidRDefault="009E06B5" w:rsidP="009E06B5">
            <w:pPr>
              <w:pStyle w:val="ZPpregtevilke"/>
            </w:pPr>
            <w:r w:rsidRPr="00623E67">
              <w:t>14,8</w:t>
            </w:r>
          </w:p>
        </w:tc>
        <w:tc>
          <w:tcPr>
            <w:tcW w:w="282" w:type="pct"/>
            <w:shd w:val="clear" w:color="auto" w:fill="auto"/>
            <w:noWrap/>
            <w:vAlign w:val="bottom"/>
          </w:tcPr>
          <w:p w14:paraId="20CBDDE9" w14:textId="77777777" w:rsidR="009E06B5" w:rsidRPr="00623E67" w:rsidRDefault="009E06B5" w:rsidP="009E06B5">
            <w:pPr>
              <w:pStyle w:val="ZPpregtevilke"/>
            </w:pPr>
            <w:r w:rsidRPr="00623E67">
              <w:t>11,6</w:t>
            </w:r>
          </w:p>
        </w:tc>
        <w:tc>
          <w:tcPr>
            <w:tcW w:w="282" w:type="pct"/>
            <w:shd w:val="clear" w:color="auto" w:fill="auto"/>
            <w:noWrap/>
            <w:vAlign w:val="bottom"/>
          </w:tcPr>
          <w:p w14:paraId="480CEEB0" w14:textId="77777777" w:rsidR="009E06B5" w:rsidRPr="00623E67" w:rsidRDefault="009E06B5" w:rsidP="009E06B5">
            <w:pPr>
              <w:pStyle w:val="ZPpregtevilke"/>
            </w:pPr>
            <w:r w:rsidRPr="00623E67">
              <w:t>10,2</w:t>
            </w:r>
          </w:p>
        </w:tc>
        <w:tc>
          <w:tcPr>
            <w:tcW w:w="282" w:type="pct"/>
            <w:noWrap/>
            <w:vAlign w:val="bottom"/>
          </w:tcPr>
          <w:p w14:paraId="332DB4DF" w14:textId="77777777" w:rsidR="009E06B5" w:rsidRPr="00623E67" w:rsidRDefault="009E06B5" w:rsidP="009E06B5">
            <w:pPr>
              <w:pStyle w:val="ZPpregtevilke"/>
            </w:pPr>
            <w:r w:rsidRPr="00623E67">
              <w:t>9,2</w:t>
            </w:r>
          </w:p>
        </w:tc>
        <w:tc>
          <w:tcPr>
            <w:tcW w:w="282" w:type="pct"/>
            <w:vAlign w:val="bottom"/>
          </w:tcPr>
          <w:p w14:paraId="7B80AE2B" w14:textId="77777777" w:rsidR="009E06B5" w:rsidRPr="00623E67" w:rsidRDefault="009E06B5" w:rsidP="009E06B5">
            <w:pPr>
              <w:pStyle w:val="ZPpregtevilke"/>
            </w:pPr>
            <w:r w:rsidRPr="00623E67">
              <w:t>9,9</w:t>
            </w:r>
          </w:p>
        </w:tc>
        <w:tc>
          <w:tcPr>
            <w:tcW w:w="282" w:type="pct"/>
            <w:vAlign w:val="bottom"/>
          </w:tcPr>
          <w:p w14:paraId="12A69BB0" w14:textId="77777777" w:rsidR="009E06B5" w:rsidRPr="00623E67" w:rsidRDefault="009E06B5" w:rsidP="009E06B5">
            <w:pPr>
              <w:pStyle w:val="ZPpregtevilke"/>
            </w:pPr>
            <w:r w:rsidRPr="00623E67">
              <w:t>9,8</w:t>
            </w:r>
          </w:p>
        </w:tc>
        <w:tc>
          <w:tcPr>
            <w:tcW w:w="282" w:type="pct"/>
            <w:vAlign w:val="bottom"/>
          </w:tcPr>
          <w:p w14:paraId="1CAF705A" w14:textId="77777777" w:rsidR="009E06B5" w:rsidRPr="00623E67" w:rsidRDefault="009E06B5" w:rsidP="009E06B5">
            <w:pPr>
              <w:pStyle w:val="ZPpregtevilke"/>
            </w:pPr>
            <w:r w:rsidRPr="00623E67">
              <w:t>10,2</w:t>
            </w:r>
          </w:p>
        </w:tc>
        <w:tc>
          <w:tcPr>
            <w:tcW w:w="280" w:type="pct"/>
            <w:vAlign w:val="bottom"/>
          </w:tcPr>
          <w:p w14:paraId="1175F621" w14:textId="77777777" w:rsidR="009E06B5" w:rsidRPr="00623E67" w:rsidRDefault="009E06B5" w:rsidP="009E06B5">
            <w:pPr>
              <w:pStyle w:val="ZPpregtevilke"/>
              <w:rPr>
                <w:bCs/>
              </w:rPr>
            </w:pPr>
            <w:r w:rsidRPr="00623E67">
              <w:t>104,7</w:t>
            </w:r>
          </w:p>
        </w:tc>
      </w:tr>
      <w:tr w:rsidR="009E06B5" w:rsidRPr="00623E67" w14:paraId="36D1C60F" w14:textId="77777777" w:rsidTr="009E06B5">
        <w:trPr>
          <w:trHeight w:val="227"/>
          <w:jc w:val="center"/>
        </w:trPr>
        <w:tc>
          <w:tcPr>
            <w:tcW w:w="1055" w:type="pct"/>
            <w:shd w:val="clear" w:color="auto" w:fill="auto"/>
            <w:noWrap/>
            <w:vAlign w:val="bottom"/>
          </w:tcPr>
          <w:p w14:paraId="654D3D62" w14:textId="77777777" w:rsidR="009E06B5" w:rsidRPr="00623E67" w:rsidRDefault="009E06B5" w:rsidP="009E06B5">
            <w:pPr>
              <w:pStyle w:val="ZPpregtekst"/>
            </w:pPr>
            <w:r w:rsidRPr="00623E67">
              <w:t>Motovilec</w:t>
            </w:r>
          </w:p>
        </w:tc>
        <w:tc>
          <w:tcPr>
            <w:tcW w:w="281" w:type="pct"/>
            <w:shd w:val="clear" w:color="auto" w:fill="auto"/>
            <w:noWrap/>
            <w:vAlign w:val="bottom"/>
          </w:tcPr>
          <w:p w14:paraId="5F38C805" w14:textId="77777777" w:rsidR="009E06B5" w:rsidRPr="00623E67" w:rsidRDefault="009E06B5" w:rsidP="009E06B5">
            <w:pPr>
              <w:pStyle w:val="ZPpregtevilke"/>
            </w:pPr>
            <w:r w:rsidRPr="00623E67">
              <w:t>0,0</w:t>
            </w:r>
          </w:p>
        </w:tc>
        <w:tc>
          <w:tcPr>
            <w:tcW w:w="282" w:type="pct"/>
            <w:shd w:val="clear" w:color="auto" w:fill="auto"/>
            <w:noWrap/>
            <w:vAlign w:val="bottom"/>
          </w:tcPr>
          <w:p w14:paraId="205E457B" w14:textId="77777777" w:rsidR="009E06B5" w:rsidRPr="00623E67" w:rsidRDefault="009E06B5" w:rsidP="009E06B5">
            <w:pPr>
              <w:pStyle w:val="ZPpregtevilke"/>
            </w:pPr>
            <w:r w:rsidRPr="00623E67">
              <w:t>0,0</w:t>
            </w:r>
          </w:p>
        </w:tc>
        <w:tc>
          <w:tcPr>
            <w:tcW w:w="282" w:type="pct"/>
            <w:shd w:val="clear" w:color="auto" w:fill="auto"/>
            <w:noWrap/>
            <w:vAlign w:val="bottom"/>
          </w:tcPr>
          <w:p w14:paraId="5B9C351B" w14:textId="77777777" w:rsidR="009E06B5" w:rsidRPr="00623E67" w:rsidRDefault="009E06B5" w:rsidP="009E06B5">
            <w:pPr>
              <w:pStyle w:val="ZPpregtevilke"/>
            </w:pPr>
            <w:r w:rsidRPr="00623E67">
              <w:t>0,0</w:t>
            </w:r>
          </w:p>
        </w:tc>
        <w:tc>
          <w:tcPr>
            <w:tcW w:w="282" w:type="pct"/>
            <w:shd w:val="clear" w:color="auto" w:fill="auto"/>
            <w:noWrap/>
            <w:vAlign w:val="bottom"/>
          </w:tcPr>
          <w:p w14:paraId="12AE3A35" w14:textId="77777777" w:rsidR="009E06B5" w:rsidRPr="00623E67" w:rsidRDefault="009E06B5" w:rsidP="009E06B5">
            <w:pPr>
              <w:pStyle w:val="ZPpregtevilke"/>
            </w:pPr>
            <w:r w:rsidRPr="00623E67">
              <w:t>5,3</w:t>
            </w:r>
          </w:p>
        </w:tc>
        <w:tc>
          <w:tcPr>
            <w:tcW w:w="282" w:type="pct"/>
            <w:shd w:val="clear" w:color="auto" w:fill="auto"/>
            <w:noWrap/>
            <w:vAlign w:val="bottom"/>
          </w:tcPr>
          <w:p w14:paraId="40FBBE39" w14:textId="77777777" w:rsidR="009E06B5" w:rsidRPr="00623E67" w:rsidRDefault="009E06B5" w:rsidP="009E06B5">
            <w:pPr>
              <w:pStyle w:val="ZPpregtevilke"/>
            </w:pPr>
            <w:r w:rsidRPr="00623E67">
              <w:t>5,6</w:t>
            </w:r>
          </w:p>
        </w:tc>
        <w:tc>
          <w:tcPr>
            <w:tcW w:w="282" w:type="pct"/>
            <w:shd w:val="clear" w:color="auto" w:fill="auto"/>
            <w:noWrap/>
            <w:vAlign w:val="bottom"/>
          </w:tcPr>
          <w:p w14:paraId="14BD68AD" w14:textId="77777777" w:rsidR="009E06B5" w:rsidRPr="00623E67" w:rsidRDefault="009E06B5" w:rsidP="009E06B5">
            <w:pPr>
              <w:pStyle w:val="ZPpregtevilke"/>
            </w:pPr>
            <w:r w:rsidRPr="00623E67">
              <w:t>4,9</w:t>
            </w:r>
          </w:p>
        </w:tc>
        <w:tc>
          <w:tcPr>
            <w:tcW w:w="282" w:type="pct"/>
            <w:shd w:val="clear" w:color="auto" w:fill="auto"/>
            <w:noWrap/>
            <w:vAlign w:val="bottom"/>
          </w:tcPr>
          <w:p w14:paraId="416571C4" w14:textId="77777777" w:rsidR="009E06B5" w:rsidRPr="00623E67" w:rsidRDefault="009E06B5" w:rsidP="009E06B5">
            <w:pPr>
              <w:pStyle w:val="ZPpregtevilke"/>
            </w:pPr>
            <w:r w:rsidRPr="00623E67">
              <w:t>6,0</w:t>
            </w:r>
          </w:p>
        </w:tc>
        <w:tc>
          <w:tcPr>
            <w:tcW w:w="282" w:type="pct"/>
            <w:shd w:val="clear" w:color="auto" w:fill="auto"/>
            <w:noWrap/>
            <w:vAlign w:val="bottom"/>
          </w:tcPr>
          <w:p w14:paraId="6BCA3987" w14:textId="77777777" w:rsidR="009E06B5" w:rsidRPr="00623E67" w:rsidRDefault="009E06B5" w:rsidP="009E06B5">
            <w:pPr>
              <w:pStyle w:val="ZPpregtevilke"/>
            </w:pPr>
            <w:r w:rsidRPr="00623E67">
              <w:t>6,4</w:t>
            </w:r>
          </w:p>
        </w:tc>
        <w:tc>
          <w:tcPr>
            <w:tcW w:w="282" w:type="pct"/>
            <w:shd w:val="clear" w:color="auto" w:fill="auto"/>
            <w:noWrap/>
            <w:vAlign w:val="bottom"/>
          </w:tcPr>
          <w:p w14:paraId="480DDB44" w14:textId="77777777" w:rsidR="009E06B5" w:rsidRPr="00623E67" w:rsidRDefault="009E06B5" w:rsidP="009E06B5">
            <w:pPr>
              <w:pStyle w:val="ZPpregtevilke"/>
            </w:pPr>
            <w:r w:rsidRPr="00623E67">
              <w:t>5,7</w:t>
            </w:r>
          </w:p>
        </w:tc>
        <w:tc>
          <w:tcPr>
            <w:tcW w:w="282" w:type="pct"/>
            <w:noWrap/>
            <w:vAlign w:val="bottom"/>
          </w:tcPr>
          <w:p w14:paraId="56A196D8" w14:textId="77777777" w:rsidR="009E06B5" w:rsidRPr="00623E67" w:rsidRDefault="009E06B5" w:rsidP="009E06B5">
            <w:pPr>
              <w:pStyle w:val="ZPpregtevilke"/>
            </w:pPr>
            <w:r w:rsidRPr="00623E67">
              <w:t>5,4</w:t>
            </w:r>
          </w:p>
        </w:tc>
        <w:tc>
          <w:tcPr>
            <w:tcW w:w="282" w:type="pct"/>
            <w:vAlign w:val="bottom"/>
          </w:tcPr>
          <w:p w14:paraId="1024BFD4" w14:textId="77777777" w:rsidR="009E06B5" w:rsidRPr="00623E67" w:rsidRDefault="009E06B5" w:rsidP="009E06B5">
            <w:pPr>
              <w:pStyle w:val="ZPpregtevilke"/>
            </w:pPr>
            <w:r w:rsidRPr="00623E67">
              <w:t>6,0</w:t>
            </w:r>
          </w:p>
        </w:tc>
        <w:tc>
          <w:tcPr>
            <w:tcW w:w="282" w:type="pct"/>
            <w:vAlign w:val="bottom"/>
          </w:tcPr>
          <w:p w14:paraId="6CDFD5F2" w14:textId="77777777" w:rsidR="009E06B5" w:rsidRPr="00623E67" w:rsidRDefault="009E06B5" w:rsidP="009E06B5">
            <w:pPr>
              <w:pStyle w:val="ZPpregtevilke"/>
            </w:pPr>
            <w:r w:rsidRPr="00623E67">
              <w:t>5,5</w:t>
            </w:r>
          </w:p>
        </w:tc>
        <w:tc>
          <w:tcPr>
            <w:tcW w:w="282" w:type="pct"/>
            <w:vAlign w:val="bottom"/>
          </w:tcPr>
          <w:p w14:paraId="621F8C03" w14:textId="77777777" w:rsidR="009E06B5" w:rsidRPr="00623E67" w:rsidRDefault="009E06B5" w:rsidP="009E06B5">
            <w:pPr>
              <w:pStyle w:val="ZPpregtevilke"/>
            </w:pPr>
            <w:r w:rsidRPr="00623E67">
              <w:t>5,5</w:t>
            </w:r>
          </w:p>
        </w:tc>
        <w:tc>
          <w:tcPr>
            <w:tcW w:w="280" w:type="pct"/>
            <w:vAlign w:val="bottom"/>
          </w:tcPr>
          <w:p w14:paraId="6F4B4CE4" w14:textId="77777777" w:rsidR="009E06B5" w:rsidRPr="00623E67" w:rsidRDefault="009E06B5" w:rsidP="009E06B5">
            <w:pPr>
              <w:pStyle w:val="ZPpregtevilke"/>
              <w:rPr>
                <w:bCs/>
              </w:rPr>
            </w:pPr>
            <w:r w:rsidRPr="00623E67">
              <w:t>99,6</w:t>
            </w:r>
          </w:p>
        </w:tc>
      </w:tr>
      <w:tr w:rsidR="009E06B5" w:rsidRPr="00623E67" w14:paraId="19F03D04" w14:textId="77777777" w:rsidTr="009E06B5">
        <w:trPr>
          <w:trHeight w:val="227"/>
          <w:jc w:val="center"/>
        </w:trPr>
        <w:tc>
          <w:tcPr>
            <w:tcW w:w="1055" w:type="pct"/>
            <w:shd w:val="clear" w:color="auto" w:fill="auto"/>
            <w:noWrap/>
            <w:vAlign w:val="bottom"/>
          </w:tcPr>
          <w:p w14:paraId="28A7F169" w14:textId="77777777" w:rsidR="009E06B5" w:rsidRPr="00623E67" w:rsidRDefault="009E06B5" w:rsidP="009E06B5">
            <w:pPr>
              <w:pStyle w:val="ZPpregtekst"/>
            </w:pPr>
            <w:r w:rsidRPr="00623E67">
              <w:t>Korenček</w:t>
            </w:r>
          </w:p>
        </w:tc>
        <w:tc>
          <w:tcPr>
            <w:tcW w:w="281" w:type="pct"/>
            <w:shd w:val="clear" w:color="auto" w:fill="auto"/>
            <w:noWrap/>
            <w:vAlign w:val="bottom"/>
          </w:tcPr>
          <w:p w14:paraId="4DE51951" w14:textId="77777777" w:rsidR="009E06B5" w:rsidRPr="00623E67" w:rsidRDefault="009E06B5" w:rsidP="009E06B5">
            <w:pPr>
              <w:pStyle w:val="ZPpregtevilke"/>
            </w:pPr>
            <w:r w:rsidRPr="00623E67">
              <w:t>19,2</w:t>
            </w:r>
          </w:p>
        </w:tc>
        <w:tc>
          <w:tcPr>
            <w:tcW w:w="282" w:type="pct"/>
            <w:shd w:val="clear" w:color="auto" w:fill="auto"/>
            <w:noWrap/>
            <w:vAlign w:val="bottom"/>
          </w:tcPr>
          <w:p w14:paraId="69091FE6" w14:textId="77777777" w:rsidR="009E06B5" w:rsidRPr="00623E67" w:rsidRDefault="009E06B5" w:rsidP="009E06B5">
            <w:pPr>
              <w:pStyle w:val="ZPpregtevilke"/>
            </w:pPr>
            <w:r w:rsidRPr="00623E67">
              <w:t>22,9</w:t>
            </w:r>
          </w:p>
        </w:tc>
        <w:tc>
          <w:tcPr>
            <w:tcW w:w="282" w:type="pct"/>
            <w:shd w:val="clear" w:color="auto" w:fill="auto"/>
            <w:noWrap/>
            <w:vAlign w:val="bottom"/>
          </w:tcPr>
          <w:p w14:paraId="1E19B4D7" w14:textId="77777777" w:rsidR="009E06B5" w:rsidRPr="00623E67" w:rsidRDefault="009E06B5" w:rsidP="009E06B5">
            <w:pPr>
              <w:pStyle w:val="ZPpregtevilke"/>
            </w:pPr>
            <w:r w:rsidRPr="00623E67">
              <w:t>21,7</w:t>
            </w:r>
          </w:p>
        </w:tc>
        <w:tc>
          <w:tcPr>
            <w:tcW w:w="282" w:type="pct"/>
            <w:shd w:val="clear" w:color="auto" w:fill="auto"/>
            <w:noWrap/>
            <w:vAlign w:val="bottom"/>
          </w:tcPr>
          <w:p w14:paraId="5B3B605D" w14:textId="77777777" w:rsidR="009E06B5" w:rsidRPr="00623E67" w:rsidRDefault="009E06B5" w:rsidP="009E06B5">
            <w:pPr>
              <w:pStyle w:val="ZPpregtevilke"/>
              <w:rPr>
                <w:bCs/>
              </w:rPr>
            </w:pPr>
            <w:r w:rsidRPr="00623E67">
              <w:t>20,0</w:t>
            </w:r>
          </w:p>
        </w:tc>
        <w:tc>
          <w:tcPr>
            <w:tcW w:w="282" w:type="pct"/>
            <w:shd w:val="clear" w:color="auto" w:fill="auto"/>
            <w:noWrap/>
            <w:vAlign w:val="bottom"/>
          </w:tcPr>
          <w:p w14:paraId="0FECBBD6" w14:textId="77777777" w:rsidR="009E06B5" w:rsidRPr="00623E67" w:rsidRDefault="009E06B5" w:rsidP="009E06B5">
            <w:pPr>
              <w:pStyle w:val="ZPpregtevilke"/>
              <w:rPr>
                <w:bCs/>
              </w:rPr>
            </w:pPr>
            <w:r w:rsidRPr="00623E67">
              <w:t>16,7</w:t>
            </w:r>
          </w:p>
        </w:tc>
        <w:tc>
          <w:tcPr>
            <w:tcW w:w="282" w:type="pct"/>
            <w:shd w:val="clear" w:color="auto" w:fill="auto"/>
            <w:noWrap/>
            <w:vAlign w:val="bottom"/>
          </w:tcPr>
          <w:p w14:paraId="07EEB160" w14:textId="77777777" w:rsidR="009E06B5" w:rsidRPr="00623E67" w:rsidRDefault="009E06B5" w:rsidP="009E06B5">
            <w:pPr>
              <w:pStyle w:val="ZPpregtevilke"/>
            </w:pPr>
            <w:r w:rsidRPr="00623E67">
              <w:t>16,5</w:t>
            </w:r>
          </w:p>
        </w:tc>
        <w:tc>
          <w:tcPr>
            <w:tcW w:w="282" w:type="pct"/>
            <w:shd w:val="clear" w:color="auto" w:fill="auto"/>
            <w:noWrap/>
            <w:vAlign w:val="bottom"/>
          </w:tcPr>
          <w:p w14:paraId="6B175EED" w14:textId="77777777" w:rsidR="009E06B5" w:rsidRPr="00623E67" w:rsidRDefault="009E06B5" w:rsidP="009E06B5">
            <w:pPr>
              <w:pStyle w:val="ZPpregtevilke"/>
            </w:pPr>
            <w:r w:rsidRPr="00623E67">
              <w:t>17,7</w:t>
            </w:r>
          </w:p>
        </w:tc>
        <w:tc>
          <w:tcPr>
            <w:tcW w:w="282" w:type="pct"/>
            <w:shd w:val="clear" w:color="auto" w:fill="auto"/>
            <w:noWrap/>
            <w:vAlign w:val="bottom"/>
          </w:tcPr>
          <w:p w14:paraId="7AA1ACFE" w14:textId="77777777" w:rsidR="009E06B5" w:rsidRPr="00623E67" w:rsidRDefault="009E06B5" w:rsidP="009E06B5">
            <w:pPr>
              <w:pStyle w:val="ZPpregtevilke"/>
            </w:pPr>
            <w:r w:rsidRPr="00623E67">
              <w:t>19,5</w:t>
            </w:r>
          </w:p>
        </w:tc>
        <w:tc>
          <w:tcPr>
            <w:tcW w:w="282" w:type="pct"/>
            <w:shd w:val="clear" w:color="auto" w:fill="auto"/>
            <w:noWrap/>
            <w:vAlign w:val="bottom"/>
          </w:tcPr>
          <w:p w14:paraId="27769911" w14:textId="77777777" w:rsidR="009E06B5" w:rsidRPr="00623E67" w:rsidRDefault="009E06B5" w:rsidP="009E06B5">
            <w:pPr>
              <w:pStyle w:val="ZPpregtevilke"/>
            </w:pPr>
            <w:r w:rsidRPr="00623E67">
              <w:t>21,7</w:t>
            </w:r>
          </w:p>
        </w:tc>
        <w:tc>
          <w:tcPr>
            <w:tcW w:w="282" w:type="pct"/>
            <w:noWrap/>
            <w:vAlign w:val="bottom"/>
          </w:tcPr>
          <w:p w14:paraId="0BDAE058" w14:textId="77777777" w:rsidR="009E06B5" w:rsidRPr="00623E67" w:rsidRDefault="009E06B5" w:rsidP="009E06B5">
            <w:pPr>
              <w:pStyle w:val="ZPpregtevilke"/>
            </w:pPr>
            <w:r w:rsidRPr="00623E67">
              <w:t>21,3</w:t>
            </w:r>
          </w:p>
        </w:tc>
        <w:tc>
          <w:tcPr>
            <w:tcW w:w="282" w:type="pct"/>
            <w:vAlign w:val="bottom"/>
          </w:tcPr>
          <w:p w14:paraId="66DD482A" w14:textId="77777777" w:rsidR="009E06B5" w:rsidRPr="00623E67" w:rsidRDefault="009E06B5" w:rsidP="009E06B5">
            <w:pPr>
              <w:pStyle w:val="ZPpregtevilke"/>
            </w:pPr>
            <w:r w:rsidRPr="00623E67">
              <w:t>21,0</w:t>
            </w:r>
          </w:p>
        </w:tc>
        <w:tc>
          <w:tcPr>
            <w:tcW w:w="282" w:type="pct"/>
            <w:vAlign w:val="bottom"/>
          </w:tcPr>
          <w:p w14:paraId="522655F0" w14:textId="77777777" w:rsidR="009E06B5" w:rsidRPr="00623E67" w:rsidRDefault="009E06B5" w:rsidP="009E06B5">
            <w:pPr>
              <w:pStyle w:val="ZPpregtevilke"/>
            </w:pPr>
            <w:r w:rsidRPr="00623E67">
              <w:t>21,9</w:t>
            </w:r>
          </w:p>
        </w:tc>
        <w:tc>
          <w:tcPr>
            <w:tcW w:w="282" w:type="pct"/>
            <w:vAlign w:val="bottom"/>
          </w:tcPr>
          <w:p w14:paraId="23BBBA7F" w14:textId="77777777" w:rsidR="009E06B5" w:rsidRPr="00623E67" w:rsidRDefault="009E06B5" w:rsidP="009E06B5">
            <w:pPr>
              <w:pStyle w:val="ZPpregtevilke"/>
            </w:pPr>
            <w:r w:rsidRPr="00623E67">
              <w:t>24,8</w:t>
            </w:r>
          </w:p>
        </w:tc>
        <w:tc>
          <w:tcPr>
            <w:tcW w:w="280" w:type="pct"/>
            <w:vAlign w:val="bottom"/>
          </w:tcPr>
          <w:p w14:paraId="73EE5999" w14:textId="77777777" w:rsidR="009E06B5" w:rsidRPr="00623E67" w:rsidRDefault="009E06B5" w:rsidP="009E06B5">
            <w:pPr>
              <w:pStyle w:val="ZPpregtevilke"/>
              <w:rPr>
                <w:bCs/>
              </w:rPr>
            </w:pPr>
            <w:r w:rsidRPr="00623E67">
              <w:t>113,5</w:t>
            </w:r>
          </w:p>
        </w:tc>
      </w:tr>
      <w:tr w:rsidR="009E06B5" w:rsidRPr="00623E67" w14:paraId="45164F22" w14:textId="77777777" w:rsidTr="009E06B5">
        <w:trPr>
          <w:trHeight w:val="227"/>
          <w:jc w:val="center"/>
        </w:trPr>
        <w:tc>
          <w:tcPr>
            <w:tcW w:w="1055" w:type="pct"/>
            <w:shd w:val="clear" w:color="auto" w:fill="auto"/>
            <w:noWrap/>
            <w:vAlign w:val="bottom"/>
          </w:tcPr>
          <w:p w14:paraId="306194CD" w14:textId="77777777" w:rsidR="009E06B5" w:rsidRPr="00623E67" w:rsidRDefault="009E06B5" w:rsidP="009E06B5">
            <w:pPr>
              <w:pStyle w:val="ZPpregtekst"/>
            </w:pPr>
            <w:r w:rsidRPr="00623E67">
              <w:t>Rdeča pesa</w:t>
            </w:r>
          </w:p>
        </w:tc>
        <w:tc>
          <w:tcPr>
            <w:tcW w:w="281" w:type="pct"/>
            <w:shd w:val="clear" w:color="auto" w:fill="auto"/>
            <w:noWrap/>
            <w:vAlign w:val="bottom"/>
          </w:tcPr>
          <w:p w14:paraId="2A9647DA" w14:textId="77777777" w:rsidR="009E06B5" w:rsidRPr="00623E67" w:rsidRDefault="009E06B5" w:rsidP="009E06B5">
            <w:pPr>
              <w:pStyle w:val="ZPpregtevilke"/>
            </w:pPr>
            <w:r w:rsidRPr="00623E67">
              <w:t>20,7</w:t>
            </w:r>
          </w:p>
        </w:tc>
        <w:tc>
          <w:tcPr>
            <w:tcW w:w="282" w:type="pct"/>
            <w:shd w:val="clear" w:color="auto" w:fill="auto"/>
            <w:noWrap/>
            <w:vAlign w:val="bottom"/>
          </w:tcPr>
          <w:p w14:paraId="624F45B1" w14:textId="77777777" w:rsidR="009E06B5" w:rsidRPr="00623E67" w:rsidRDefault="009E06B5" w:rsidP="009E06B5">
            <w:pPr>
              <w:pStyle w:val="ZPpregtevilke"/>
            </w:pPr>
            <w:r w:rsidRPr="00623E67">
              <w:t>25,3</w:t>
            </w:r>
          </w:p>
        </w:tc>
        <w:tc>
          <w:tcPr>
            <w:tcW w:w="282" w:type="pct"/>
            <w:shd w:val="clear" w:color="auto" w:fill="auto"/>
            <w:noWrap/>
            <w:vAlign w:val="bottom"/>
          </w:tcPr>
          <w:p w14:paraId="16318CCB" w14:textId="77777777" w:rsidR="009E06B5" w:rsidRPr="00623E67" w:rsidRDefault="009E06B5" w:rsidP="009E06B5">
            <w:pPr>
              <w:pStyle w:val="ZPpregtevilke"/>
            </w:pPr>
            <w:r w:rsidRPr="00623E67">
              <w:t>23,4</w:t>
            </w:r>
          </w:p>
        </w:tc>
        <w:tc>
          <w:tcPr>
            <w:tcW w:w="282" w:type="pct"/>
            <w:shd w:val="clear" w:color="auto" w:fill="auto"/>
            <w:noWrap/>
            <w:vAlign w:val="bottom"/>
          </w:tcPr>
          <w:p w14:paraId="05F2F408" w14:textId="77777777" w:rsidR="009E06B5" w:rsidRPr="00623E67" w:rsidRDefault="009E06B5" w:rsidP="009E06B5">
            <w:pPr>
              <w:pStyle w:val="ZPpregtevilke"/>
              <w:rPr>
                <w:bCs/>
              </w:rPr>
            </w:pPr>
            <w:r w:rsidRPr="00623E67">
              <w:t>22,9</w:t>
            </w:r>
          </w:p>
        </w:tc>
        <w:tc>
          <w:tcPr>
            <w:tcW w:w="282" w:type="pct"/>
            <w:shd w:val="clear" w:color="auto" w:fill="auto"/>
            <w:noWrap/>
            <w:vAlign w:val="bottom"/>
          </w:tcPr>
          <w:p w14:paraId="548897CB" w14:textId="77777777" w:rsidR="009E06B5" w:rsidRPr="00623E67" w:rsidRDefault="009E06B5" w:rsidP="009E06B5">
            <w:pPr>
              <w:pStyle w:val="ZPpregtevilke"/>
              <w:rPr>
                <w:bCs/>
              </w:rPr>
            </w:pPr>
            <w:r w:rsidRPr="00623E67">
              <w:t>19,4</w:t>
            </w:r>
          </w:p>
        </w:tc>
        <w:tc>
          <w:tcPr>
            <w:tcW w:w="282" w:type="pct"/>
            <w:shd w:val="clear" w:color="auto" w:fill="auto"/>
            <w:noWrap/>
            <w:vAlign w:val="bottom"/>
          </w:tcPr>
          <w:p w14:paraId="17342C20" w14:textId="77777777" w:rsidR="009E06B5" w:rsidRPr="00623E67" w:rsidRDefault="009E06B5" w:rsidP="009E06B5">
            <w:pPr>
              <w:pStyle w:val="ZPpregtevilke"/>
            </w:pPr>
            <w:r w:rsidRPr="00623E67">
              <w:t>17,1</w:t>
            </w:r>
          </w:p>
        </w:tc>
        <w:tc>
          <w:tcPr>
            <w:tcW w:w="282" w:type="pct"/>
            <w:shd w:val="clear" w:color="auto" w:fill="auto"/>
            <w:noWrap/>
            <w:vAlign w:val="bottom"/>
          </w:tcPr>
          <w:p w14:paraId="478D983F" w14:textId="77777777" w:rsidR="009E06B5" w:rsidRPr="00623E67" w:rsidRDefault="009E06B5" w:rsidP="009E06B5">
            <w:pPr>
              <w:pStyle w:val="ZPpregtevilke"/>
            </w:pPr>
            <w:r w:rsidRPr="00623E67">
              <w:t>21,5</w:t>
            </w:r>
          </w:p>
        </w:tc>
        <w:tc>
          <w:tcPr>
            <w:tcW w:w="282" w:type="pct"/>
            <w:shd w:val="clear" w:color="auto" w:fill="auto"/>
            <w:noWrap/>
            <w:vAlign w:val="bottom"/>
          </w:tcPr>
          <w:p w14:paraId="1E1693D0" w14:textId="77777777" w:rsidR="009E06B5" w:rsidRPr="00623E67" w:rsidRDefault="009E06B5" w:rsidP="009E06B5">
            <w:pPr>
              <w:pStyle w:val="ZPpregtevilke"/>
            </w:pPr>
            <w:r w:rsidRPr="00623E67">
              <w:t>23,6</w:t>
            </w:r>
          </w:p>
        </w:tc>
        <w:tc>
          <w:tcPr>
            <w:tcW w:w="282" w:type="pct"/>
            <w:shd w:val="clear" w:color="auto" w:fill="auto"/>
            <w:noWrap/>
            <w:vAlign w:val="bottom"/>
          </w:tcPr>
          <w:p w14:paraId="63314DC1" w14:textId="77777777" w:rsidR="009E06B5" w:rsidRPr="00623E67" w:rsidRDefault="009E06B5" w:rsidP="009E06B5">
            <w:pPr>
              <w:pStyle w:val="ZPpregtevilke"/>
            </w:pPr>
            <w:r w:rsidRPr="00623E67">
              <w:t>24,1</w:t>
            </w:r>
          </w:p>
        </w:tc>
        <w:tc>
          <w:tcPr>
            <w:tcW w:w="282" w:type="pct"/>
            <w:noWrap/>
            <w:vAlign w:val="bottom"/>
          </w:tcPr>
          <w:p w14:paraId="7580D1FB" w14:textId="77777777" w:rsidR="009E06B5" w:rsidRPr="00623E67" w:rsidRDefault="009E06B5" w:rsidP="009E06B5">
            <w:pPr>
              <w:pStyle w:val="ZPpregtevilke"/>
            </w:pPr>
            <w:r w:rsidRPr="00623E67">
              <w:t>22,4</w:t>
            </w:r>
          </w:p>
        </w:tc>
        <w:tc>
          <w:tcPr>
            <w:tcW w:w="282" w:type="pct"/>
            <w:vAlign w:val="bottom"/>
          </w:tcPr>
          <w:p w14:paraId="6A048776" w14:textId="77777777" w:rsidR="009E06B5" w:rsidRPr="00623E67" w:rsidRDefault="009E06B5" w:rsidP="009E06B5">
            <w:pPr>
              <w:pStyle w:val="ZPpregtevilke"/>
            </w:pPr>
            <w:r w:rsidRPr="00623E67">
              <w:t>24,4</w:t>
            </w:r>
          </w:p>
        </w:tc>
        <w:tc>
          <w:tcPr>
            <w:tcW w:w="282" w:type="pct"/>
            <w:vAlign w:val="bottom"/>
          </w:tcPr>
          <w:p w14:paraId="4ACDAEAE" w14:textId="77777777" w:rsidR="009E06B5" w:rsidRPr="00623E67" w:rsidRDefault="009E06B5" w:rsidP="009E06B5">
            <w:pPr>
              <w:pStyle w:val="ZPpregtevilke"/>
            </w:pPr>
            <w:r w:rsidRPr="00623E67">
              <w:t>23,6</w:t>
            </w:r>
          </w:p>
        </w:tc>
        <w:tc>
          <w:tcPr>
            <w:tcW w:w="282" w:type="pct"/>
            <w:vAlign w:val="bottom"/>
          </w:tcPr>
          <w:p w14:paraId="4FB329DE" w14:textId="77777777" w:rsidR="009E06B5" w:rsidRPr="00623E67" w:rsidRDefault="009E06B5" w:rsidP="009E06B5">
            <w:pPr>
              <w:pStyle w:val="ZPpregtevilke"/>
            </w:pPr>
            <w:r w:rsidRPr="00623E67">
              <w:t>24,9</w:t>
            </w:r>
          </w:p>
        </w:tc>
        <w:tc>
          <w:tcPr>
            <w:tcW w:w="280" w:type="pct"/>
            <w:vAlign w:val="bottom"/>
          </w:tcPr>
          <w:p w14:paraId="275A0FA1" w14:textId="77777777" w:rsidR="009E06B5" w:rsidRPr="00623E67" w:rsidRDefault="009E06B5" w:rsidP="009E06B5">
            <w:pPr>
              <w:pStyle w:val="ZPpregtevilke"/>
              <w:rPr>
                <w:bCs/>
              </w:rPr>
            </w:pPr>
            <w:r w:rsidRPr="00623E67">
              <w:t>105,2</w:t>
            </w:r>
          </w:p>
        </w:tc>
      </w:tr>
      <w:tr w:rsidR="009E06B5" w:rsidRPr="00623E67" w14:paraId="480A830D" w14:textId="77777777" w:rsidTr="009E06B5">
        <w:trPr>
          <w:trHeight w:val="227"/>
          <w:jc w:val="center"/>
        </w:trPr>
        <w:tc>
          <w:tcPr>
            <w:tcW w:w="1055" w:type="pct"/>
            <w:shd w:val="clear" w:color="auto" w:fill="auto"/>
            <w:noWrap/>
            <w:vAlign w:val="bottom"/>
          </w:tcPr>
          <w:p w14:paraId="03E6954F" w14:textId="77777777" w:rsidR="009E06B5" w:rsidRPr="00623E67" w:rsidRDefault="009E06B5" w:rsidP="009E06B5">
            <w:pPr>
              <w:pStyle w:val="ZPpregtekst"/>
            </w:pPr>
            <w:r w:rsidRPr="00623E67">
              <w:t>Paradižnik</w:t>
            </w:r>
          </w:p>
        </w:tc>
        <w:tc>
          <w:tcPr>
            <w:tcW w:w="281" w:type="pct"/>
            <w:shd w:val="clear" w:color="auto" w:fill="auto"/>
            <w:noWrap/>
            <w:vAlign w:val="bottom"/>
          </w:tcPr>
          <w:p w14:paraId="3FFAB5E4" w14:textId="77777777" w:rsidR="009E06B5" w:rsidRPr="00623E67" w:rsidRDefault="009E06B5" w:rsidP="009E06B5">
            <w:pPr>
              <w:pStyle w:val="ZPpregtevilke"/>
            </w:pPr>
            <w:r w:rsidRPr="00623E67">
              <w:t>25,2</w:t>
            </w:r>
          </w:p>
        </w:tc>
        <w:tc>
          <w:tcPr>
            <w:tcW w:w="282" w:type="pct"/>
            <w:shd w:val="clear" w:color="auto" w:fill="auto"/>
            <w:noWrap/>
            <w:vAlign w:val="bottom"/>
          </w:tcPr>
          <w:p w14:paraId="1020BC87" w14:textId="77777777" w:rsidR="009E06B5" w:rsidRPr="00623E67" w:rsidRDefault="009E06B5" w:rsidP="009E06B5">
            <w:pPr>
              <w:pStyle w:val="ZPpregtevilke"/>
            </w:pPr>
            <w:r w:rsidRPr="00623E67">
              <w:t>23,4</w:t>
            </w:r>
          </w:p>
        </w:tc>
        <w:tc>
          <w:tcPr>
            <w:tcW w:w="282" w:type="pct"/>
            <w:shd w:val="clear" w:color="auto" w:fill="auto"/>
            <w:noWrap/>
            <w:vAlign w:val="bottom"/>
          </w:tcPr>
          <w:p w14:paraId="52ED5292" w14:textId="77777777" w:rsidR="009E06B5" w:rsidRPr="00623E67" w:rsidRDefault="009E06B5" w:rsidP="009E06B5">
            <w:pPr>
              <w:pStyle w:val="ZPpregtevilke"/>
            </w:pPr>
            <w:r w:rsidRPr="00623E67">
              <w:t>32,2</w:t>
            </w:r>
          </w:p>
        </w:tc>
        <w:tc>
          <w:tcPr>
            <w:tcW w:w="282" w:type="pct"/>
            <w:shd w:val="clear" w:color="auto" w:fill="auto"/>
            <w:noWrap/>
            <w:vAlign w:val="bottom"/>
          </w:tcPr>
          <w:p w14:paraId="75858879" w14:textId="77777777" w:rsidR="009E06B5" w:rsidRPr="00623E67" w:rsidRDefault="009E06B5" w:rsidP="009E06B5">
            <w:pPr>
              <w:pStyle w:val="ZPpregtevilke"/>
              <w:rPr>
                <w:bCs/>
              </w:rPr>
            </w:pPr>
            <w:r w:rsidRPr="00623E67">
              <w:t>27,4</w:t>
            </w:r>
          </w:p>
        </w:tc>
        <w:tc>
          <w:tcPr>
            <w:tcW w:w="282" w:type="pct"/>
            <w:shd w:val="clear" w:color="auto" w:fill="auto"/>
            <w:noWrap/>
            <w:vAlign w:val="bottom"/>
          </w:tcPr>
          <w:p w14:paraId="1ED17734" w14:textId="77777777" w:rsidR="009E06B5" w:rsidRPr="00623E67" w:rsidRDefault="009E06B5" w:rsidP="009E06B5">
            <w:pPr>
              <w:pStyle w:val="ZPpregtevilke"/>
              <w:rPr>
                <w:bCs/>
              </w:rPr>
            </w:pPr>
            <w:r w:rsidRPr="00623E67">
              <w:t>33,1</w:t>
            </w:r>
          </w:p>
        </w:tc>
        <w:tc>
          <w:tcPr>
            <w:tcW w:w="282" w:type="pct"/>
            <w:shd w:val="clear" w:color="auto" w:fill="auto"/>
            <w:noWrap/>
            <w:vAlign w:val="bottom"/>
          </w:tcPr>
          <w:p w14:paraId="64D6D96F" w14:textId="77777777" w:rsidR="009E06B5" w:rsidRPr="00623E67" w:rsidRDefault="009E06B5" w:rsidP="009E06B5">
            <w:pPr>
              <w:pStyle w:val="ZPpregtevilke"/>
            </w:pPr>
            <w:r w:rsidRPr="00623E67">
              <w:t>31,3</w:t>
            </w:r>
          </w:p>
        </w:tc>
        <w:tc>
          <w:tcPr>
            <w:tcW w:w="282" w:type="pct"/>
            <w:shd w:val="clear" w:color="auto" w:fill="auto"/>
            <w:noWrap/>
            <w:vAlign w:val="bottom"/>
          </w:tcPr>
          <w:p w14:paraId="21606579" w14:textId="77777777" w:rsidR="009E06B5" w:rsidRPr="00623E67" w:rsidRDefault="009E06B5" w:rsidP="009E06B5">
            <w:pPr>
              <w:pStyle w:val="ZPpregtevilke"/>
            </w:pPr>
            <w:r w:rsidRPr="00623E67">
              <w:t>28,4</w:t>
            </w:r>
          </w:p>
        </w:tc>
        <w:tc>
          <w:tcPr>
            <w:tcW w:w="282" w:type="pct"/>
            <w:shd w:val="clear" w:color="auto" w:fill="auto"/>
            <w:noWrap/>
            <w:vAlign w:val="bottom"/>
          </w:tcPr>
          <w:p w14:paraId="0A2186E3" w14:textId="77777777" w:rsidR="009E06B5" w:rsidRPr="00623E67" w:rsidRDefault="009E06B5" w:rsidP="009E06B5">
            <w:pPr>
              <w:pStyle w:val="ZPpregtevilke"/>
            </w:pPr>
            <w:r w:rsidRPr="00623E67">
              <w:t>45,3</w:t>
            </w:r>
          </w:p>
        </w:tc>
        <w:tc>
          <w:tcPr>
            <w:tcW w:w="282" w:type="pct"/>
            <w:shd w:val="clear" w:color="auto" w:fill="auto"/>
            <w:noWrap/>
            <w:vAlign w:val="bottom"/>
          </w:tcPr>
          <w:p w14:paraId="43406138" w14:textId="77777777" w:rsidR="009E06B5" w:rsidRPr="00623E67" w:rsidRDefault="009E06B5" w:rsidP="009E06B5">
            <w:pPr>
              <w:pStyle w:val="ZPpregtevilke"/>
            </w:pPr>
            <w:r w:rsidRPr="00623E67">
              <w:t>42,4</w:t>
            </w:r>
          </w:p>
        </w:tc>
        <w:tc>
          <w:tcPr>
            <w:tcW w:w="282" w:type="pct"/>
            <w:noWrap/>
            <w:vAlign w:val="bottom"/>
          </w:tcPr>
          <w:p w14:paraId="17DE885F" w14:textId="77777777" w:rsidR="009E06B5" w:rsidRPr="00623E67" w:rsidRDefault="009E06B5" w:rsidP="009E06B5">
            <w:pPr>
              <w:pStyle w:val="ZPpregtevilke"/>
            </w:pPr>
            <w:r w:rsidRPr="00623E67">
              <w:t>41,9</w:t>
            </w:r>
          </w:p>
        </w:tc>
        <w:tc>
          <w:tcPr>
            <w:tcW w:w="282" w:type="pct"/>
            <w:vAlign w:val="bottom"/>
          </w:tcPr>
          <w:p w14:paraId="4F2274FC" w14:textId="77777777" w:rsidR="009E06B5" w:rsidRPr="00623E67" w:rsidRDefault="009E06B5" w:rsidP="009E06B5">
            <w:pPr>
              <w:pStyle w:val="ZPpregtevilke"/>
            </w:pPr>
            <w:r w:rsidRPr="00623E67">
              <w:t>43,9</w:t>
            </w:r>
          </w:p>
        </w:tc>
        <w:tc>
          <w:tcPr>
            <w:tcW w:w="282" w:type="pct"/>
            <w:vAlign w:val="bottom"/>
          </w:tcPr>
          <w:p w14:paraId="77EEC488" w14:textId="77777777" w:rsidR="009E06B5" w:rsidRPr="00623E67" w:rsidRDefault="009E06B5" w:rsidP="009E06B5">
            <w:pPr>
              <w:pStyle w:val="ZPpregtevilke"/>
            </w:pPr>
            <w:r w:rsidRPr="00623E67">
              <w:t>40,5</w:t>
            </w:r>
          </w:p>
        </w:tc>
        <w:tc>
          <w:tcPr>
            <w:tcW w:w="282" w:type="pct"/>
            <w:vAlign w:val="bottom"/>
          </w:tcPr>
          <w:p w14:paraId="1DF67F35" w14:textId="77777777" w:rsidR="009E06B5" w:rsidRPr="00623E67" w:rsidRDefault="009E06B5" w:rsidP="009E06B5">
            <w:pPr>
              <w:pStyle w:val="ZPpregtevilke"/>
            </w:pPr>
            <w:r w:rsidRPr="00623E67">
              <w:t>39,5</w:t>
            </w:r>
          </w:p>
        </w:tc>
        <w:tc>
          <w:tcPr>
            <w:tcW w:w="280" w:type="pct"/>
            <w:vAlign w:val="bottom"/>
          </w:tcPr>
          <w:p w14:paraId="147ADA04" w14:textId="77777777" w:rsidR="009E06B5" w:rsidRPr="00623E67" w:rsidRDefault="009E06B5" w:rsidP="009E06B5">
            <w:pPr>
              <w:pStyle w:val="ZPpregtevilke"/>
              <w:rPr>
                <w:bCs/>
              </w:rPr>
            </w:pPr>
            <w:r w:rsidRPr="00623E67">
              <w:t>97,5</w:t>
            </w:r>
          </w:p>
        </w:tc>
      </w:tr>
      <w:tr w:rsidR="009E06B5" w:rsidRPr="00623E67" w14:paraId="4805AE48" w14:textId="77777777" w:rsidTr="009E06B5">
        <w:trPr>
          <w:trHeight w:val="227"/>
          <w:jc w:val="center"/>
        </w:trPr>
        <w:tc>
          <w:tcPr>
            <w:tcW w:w="1055" w:type="pct"/>
            <w:shd w:val="clear" w:color="auto" w:fill="auto"/>
            <w:noWrap/>
            <w:vAlign w:val="bottom"/>
          </w:tcPr>
          <w:p w14:paraId="56525B05" w14:textId="77777777" w:rsidR="009E06B5" w:rsidRPr="00623E67" w:rsidRDefault="009E06B5" w:rsidP="009E06B5">
            <w:pPr>
              <w:pStyle w:val="ZPpregtekst"/>
            </w:pPr>
            <w:r w:rsidRPr="00623E67">
              <w:t>Paprika</w:t>
            </w:r>
          </w:p>
        </w:tc>
        <w:tc>
          <w:tcPr>
            <w:tcW w:w="281" w:type="pct"/>
            <w:shd w:val="clear" w:color="auto" w:fill="auto"/>
            <w:noWrap/>
            <w:vAlign w:val="bottom"/>
          </w:tcPr>
          <w:p w14:paraId="307AABBB" w14:textId="77777777" w:rsidR="009E06B5" w:rsidRPr="00623E67" w:rsidRDefault="009E06B5" w:rsidP="009E06B5">
            <w:pPr>
              <w:pStyle w:val="ZPpregtevilke"/>
            </w:pPr>
            <w:r w:rsidRPr="00623E67">
              <w:t>23,4</w:t>
            </w:r>
          </w:p>
        </w:tc>
        <w:tc>
          <w:tcPr>
            <w:tcW w:w="282" w:type="pct"/>
            <w:shd w:val="clear" w:color="auto" w:fill="auto"/>
            <w:noWrap/>
            <w:vAlign w:val="bottom"/>
          </w:tcPr>
          <w:p w14:paraId="6D1AE166" w14:textId="77777777" w:rsidR="009E06B5" w:rsidRPr="00623E67" w:rsidRDefault="009E06B5" w:rsidP="009E06B5">
            <w:pPr>
              <w:pStyle w:val="ZPpregtevilke"/>
            </w:pPr>
            <w:r w:rsidRPr="00623E67">
              <w:t>25,1</w:t>
            </w:r>
          </w:p>
        </w:tc>
        <w:tc>
          <w:tcPr>
            <w:tcW w:w="282" w:type="pct"/>
            <w:shd w:val="clear" w:color="auto" w:fill="auto"/>
            <w:noWrap/>
            <w:vAlign w:val="bottom"/>
          </w:tcPr>
          <w:p w14:paraId="3B45F64C" w14:textId="77777777" w:rsidR="009E06B5" w:rsidRPr="00623E67" w:rsidRDefault="009E06B5" w:rsidP="009E06B5">
            <w:pPr>
              <w:pStyle w:val="ZPpregtevilke"/>
            </w:pPr>
            <w:r w:rsidRPr="00623E67">
              <w:t>28,8</w:t>
            </w:r>
          </w:p>
        </w:tc>
        <w:tc>
          <w:tcPr>
            <w:tcW w:w="282" w:type="pct"/>
            <w:shd w:val="clear" w:color="auto" w:fill="auto"/>
            <w:noWrap/>
            <w:vAlign w:val="bottom"/>
          </w:tcPr>
          <w:p w14:paraId="06069F59" w14:textId="77777777" w:rsidR="009E06B5" w:rsidRPr="00623E67" w:rsidRDefault="009E06B5" w:rsidP="009E06B5">
            <w:pPr>
              <w:pStyle w:val="ZPpregtevilke"/>
              <w:rPr>
                <w:bCs/>
              </w:rPr>
            </w:pPr>
            <w:r w:rsidRPr="00623E67">
              <w:t>26,6</w:t>
            </w:r>
          </w:p>
        </w:tc>
        <w:tc>
          <w:tcPr>
            <w:tcW w:w="282" w:type="pct"/>
            <w:shd w:val="clear" w:color="auto" w:fill="auto"/>
            <w:noWrap/>
            <w:vAlign w:val="bottom"/>
          </w:tcPr>
          <w:p w14:paraId="471BD5B9" w14:textId="77777777" w:rsidR="009E06B5" w:rsidRPr="00623E67" w:rsidRDefault="009E06B5" w:rsidP="009E06B5">
            <w:pPr>
              <w:pStyle w:val="ZPpregtevilke"/>
              <w:rPr>
                <w:bCs/>
              </w:rPr>
            </w:pPr>
            <w:r w:rsidRPr="00623E67">
              <w:t>23,2</w:t>
            </w:r>
          </w:p>
        </w:tc>
        <w:tc>
          <w:tcPr>
            <w:tcW w:w="282" w:type="pct"/>
            <w:shd w:val="clear" w:color="auto" w:fill="auto"/>
            <w:noWrap/>
            <w:vAlign w:val="bottom"/>
          </w:tcPr>
          <w:p w14:paraId="11E3037C" w14:textId="77777777" w:rsidR="009E06B5" w:rsidRPr="00623E67" w:rsidRDefault="009E06B5" w:rsidP="009E06B5">
            <w:pPr>
              <w:pStyle w:val="ZPpregtevilke"/>
            </w:pPr>
            <w:r w:rsidRPr="00623E67">
              <w:t>22,4</w:t>
            </w:r>
          </w:p>
        </w:tc>
        <w:tc>
          <w:tcPr>
            <w:tcW w:w="282" w:type="pct"/>
            <w:shd w:val="clear" w:color="auto" w:fill="auto"/>
            <w:noWrap/>
            <w:vAlign w:val="bottom"/>
          </w:tcPr>
          <w:p w14:paraId="4D096764" w14:textId="77777777" w:rsidR="009E06B5" w:rsidRPr="00623E67" w:rsidRDefault="009E06B5" w:rsidP="009E06B5">
            <w:pPr>
              <w:pStyle w:val="ZPpregtevilke"/>
            </w:pPr>
            <w:r w:rsidRPr="00623E67">
              <w:t>23,9</w:t>
            </w:r>
          </w:p>
        </w:tc>
        <w:tc>
          <w:tcPr>
            <w:tcW w:w="282" w:type="pct"/>
            <w:shd w:val="clear" w:color="auto" w:fill="auto"/>
            <w:noWrap/>
            <w:vAlign w:val="bottom"/>
          </w:tcPr>
          <w:p w14:paraId="7CD03BC5" w14:textId="77777777" w:rsidR="009E06B5" w:rsidRPr="00623E67" w:rsidRDefault="009E06B5" w:rsidP="009E06B5">
            <w:pPr>
              <w:pStyle w:val="ZPpregtevilke"/>
            </w:pPr>
            <w:r w:rsidRPr="00623E67">
              <w:t>26,2</w:t>
            </w:r>
          </w:p>
        </w:tc>
        <w:tc>
          <w:tcPr>
            <w:tcW w:w="282" w:type="pct"/>
            <w:shd w:val="clear" w:color="auto" w:fill="auto"/>
            <w:noWrap/>
            <w:vAlign w:val="bottom"/>
          </w:tcPr>
          <w:p w14:paraId="5B91E99A" w14:textId="77777777" w:rsidR="009E06B5" w:rsidRPr="00623E67" w:rsidRDefault="009E06B5" w:rsidP="009E06B5">
            <w:pPr>
              <w:pStyle w:val="ZPpregtevilke"/>
            </w:pPr>
            <w:r w:rsidRPr="00623E67">
              <w:t>26,8</w:t>
            </w:r>
          </w:p>
        </w:tc>
        <w:tc>
          <w:tcPr>
            <w:tcW w:w="282" w:type="pct"/>
            <w:noWrap/>
            <w:vAlign w:val="bottom"/>
          </w:tcPr>
          <w:p w14:paraId="07BBAEA9" w14:textId="77777777" w:rsidR="009E06B5" w:rsidRPr="00623E67" w:rsidRDefault="009E06B5" w:rsidP="009E06B5">
            <w:pPr>
              <w:pStyle w:val="ZPpregtevilke"/>
            </w:pPr>
            <w:r w:rsidRPr="00623E67">
              <w:t>25,1</w:t>
            </w:r>
          </w:p>
        </w:tc>
        <w:tc>
          <w:tcPr>
            <w:tcW w:w="282" w:type="pct"/>
            <w:vAlign w:val="bottom"/>
          </w:tcPr>
          <w:p w14:paraId="46284A95" w14:textId="77777777" w:rsidR="009E06B5" w:rsidRPr="00623E67" w:rsidRDefault="009E06B5" w:rsidP="009E06B5">
            <w:pPr>
              <w:pStyle w:val="ZPpregtevilke"/>
            </w:pPr>
            <w:r w:rsidRPr="00623E67">
              <w:t>28,5</w:t>
            </w:r>
          </w:p>
        </w:tc>
        <w:tc>
          <w:tcPr>
            <w:tcW w:w="282" w:type="pct"/>
            <w:vAlign w:val="bottom"/>
          </w:tcPr>
          <w:p w14:paraId="12C21105" w14:textId="77777777" w:rsidR="009E06B5" w:rsidRPr="00623E67" w:rsidRDefault="009E06B5" w:rsidP="009E06B5">
            <w:pPr>
              <w:pStyle w:val="ZPpregtevilke"/>
            </w:pPr>
            <w:r w:rsidRPr="00623E67">
              <w:t>24,1</w:t>
            </w:r>
          </w:p>
        </w:tc>
        <w:tc>
          <w:tcPr>
            <w:tcW w:w="282" w:type="pct"/>
            <w:vAlign w:val="bottom"/>
          </w:tcPr>
          <w:p w14:paraId="3A13ACF5" w14:textId="77777777" w:rsidR="009E06B5" w:rsidRPr="00623E67" w:rsidRDefault="009E06B5" w:rsidP="009E06B5">
            <w:pPr>
              <w:pStyle w:val="ZPpregtevilke"/>
            </w:pPr>
            <w:r w:rsidRPr="00623E67">
              <w:t>21,8</w:t>
            </w:r>
          </w:p>
        </w:tc>
        <w:tc>
          <w:tcPr>
            <w:tcW w:w="280" w:type="pct"/>
            <w:vAlign w:val="bottom"/>
          </w:tcPr>
          <w:p w14:paraId="1FDEF910" w14:textId="77777777" w:rsidR="009E06B5" w:rsidRPr="00623E67" w:rsidRDefault="009E06B5" w:rsidP="009E06B5">
            <w:pPr>
              <w:pStyle w:val="ZPpregtevilke"/>
              <w:rPr>
                <w:bCs/>
              </w:rPr>
            </w:pPr>
            <w:r w:rsidRPr="00623E67">
              <w:t>90,7</w:t>
            </w:r>
          </w:p>
        </w:tc>
      </w:tr>
      <w:tr w:rsidR="009E06B5" w:rsidRPr="00623E67" w14:paraId="04BA4718" w14:textId="77777777" w:rsidTr="009E06B5">
        <w:trPr>
          <w:trHeight w:val="227"/>
          <w:jc w:val="center"/>
        </w:trPr>
        <w:tc>
          <w:tcPr>
            <w:tcW w:w="1055" w:type="pct"/>
            <w:shd w:val="clear" w:color="auto" w:fill="auto"/>
            <w:noWrap/>
            <w:vAlign w:val="bottom"/>
          </w:tcPr>
          <w:p w14:paraId="1CFBE756" w14:textId="77777777" w:rsidR="009E06B5" w:rsidRPr="00623E67" w:rsidRDefault="009E06B5" w:rsidP="009E06B5">
            <w:pPr>
              <w:pStyle w:val="ZPpregtekst"/>
            </w:pPr>
            <w:r w:rsidRPr="00623E67">
              <w:t>Kumara</w:t>
            </w:r>
          </w:p>
        </w:tc>
        <w:tc>
          <w:tcPr>
            <w:tcW w:w="281" w:type="pct"/>
            <w:shd w:val="clear" w:color="auto" w:fill="auto"/>
            <w:noWrap/>
            <w:vAlign w:val="bottom"/>
          </w:tcPr>
          <w:p w14:paraId="06E6864B" w14:textId="77777777" w:rsidR="009E06B5" w:rsidRPr="00623E67" w:rsidRDefault="009E06B5" w:rsidP="009E06B5">
            <w:pPr>
              <w:pStyle w:val="ZPpregtevilke"/>
            </w:pPr>
            <w:r w:rsidRPr="00623E67">
              <w:t>16,7</w:t>
            </w:r>
          </w:p>
        </w:tc>
        <w:tc>
          <w:tcPr>
            <w:tcW w:w="282" w:type="pct"/>
            <w:shd w:val="clear" w:color="auto" w:fill="auto"/>
            <w:noWrap/>
            <w:vAlign w:val="bottom"/>
          </w:tcPr>
          <w:p w14:paraId="54BA99A0" w14:textId="77777777" w:rsidR="009E06B5" w:rsidRPr="00623E67" w:rsidRDefault="009E06B5" w:rsidP="009E06B5">
            <w:pPr>
              <w:pStyle w:val="ZPpregtevilke"/>
            </w:pPr>
            <w:r w:rsidRPr="00623E67">
              <w:t>21,9</w:t>
            </w:r>
          </w:p>
        </w:tc>
        <w:tc>
          <w:tcPr>
            <w:tcW w:w="282" w:type="pct"/>
            <w:shd w:val="clear" w:color="auto" w:fill="auto"/>
            <w:noWrap/>
            <w:vAlign w:val="bottom"/>
          </w:tcPr>
          <w:p w14:paraId="15A479AD" w14:textId="77777777" w:rsidR="009E06B5" w:rsidRPr="00623E67" w:rsidRDefault="009E06B5" w:rsidP="009E06B5">
            <w:pPr>
              <w:pStyle w:val="ZPpregtevilke"/>
            </w:pPr>
            <w:r w:rsidRPr="00623E67">
              <w:t>26,0</w:t>
            </w:r>
          </w:p>
        </w:tc>
        <w:tc>
          <w:tcPr>
            <w:tcW w:w="282" w:type="pct"/>
            <w:shd w:val="clear" w:color="auto" w:fill="auto"/>
            <w:noWrap/>
            <w:vAlign w:val="bottom"/>
          </w:tcPr>
          <w:p w14:paraId="61DCA090" w14:textId="77777777" w:rsidR="009E06B5" w:rsidRPr="00623E67" w:rsidRDefault="009E06B5" w:rsidP="009E06B5">
            <w:pPr>
              <w:pStyle w:val="ZPpregtevilke"/>
              <w:rPr>
                <w:bCs/>
              </w:rPr>
            </w:pPr>
            <w:r w:rsidRPr="00623E67">
              <w:t>21,9</w:t>
            </w:r>
          </w:p>
        </w:tc>
        <w:tc>
          <w:tcPr>
            <w:tcW w:w="282" w:type="pct"/>
            <w:shd w:val="clear" w:color="auto" w:fill="auto"/>
            <w:noWrap/>
            <w:vAlign w:val="bottom"/>
          </w:tcPr>
          <w:p w14:paraId="68088F6C" w14:textId="77777777" w:rsidR="009E06B5" w:rsidRPr="00623E67" w:rsidRDefault="009E06B5" w:rsidP="009E06B5">
            <w:pPr>
              <w:pStyle w:val="ZPpregtevilke"/>
              <w:rPr>
                <w:bCs/>
              </w:rPr>
            </w:pPr>
            <w:r w:rsidRPr="00623E67">
              <w:t>16,9</w:t>
            </w:r>
          </w:p>
        </w:tc>
        <w:tc>
          <w:tcPr>
            <w:tcW w:w="282" w:type="pct"/>
            <w:shd w:val="clear" w:color="auto" w:fill="auto"/>
            <w:noWrap/>
            <w:vAlign w:val="bottom"/>
          </w:tcPr>
          <w:p w14:paraId="2B731DA5" w14:textId="77777777" w:rsidR="009E06B5" w:rsidRPr="00623E67" w:rsidRDefault="009E06B5" w:rsidP="009E06B5">
            <w:pPr>
              <w:pStyle w:val="ZPpregtevilke"/>
            </w:pPr>
            <w:r w:rsidRPr="00623E67">
              <w:t>16,5</w:t>
            </w:r>
          </w:p>
        </w:tc>
        <w:tc>
          <w:tcPr>
            <w:tcW w:w="282" w:type="pct"/>
            <w:shd w:val="clear" w:color="auto" w:fill="auto"/>
            <w:noWrap/>
            <w:vAlign w:val="bottom"/>
          </w:tcPr>
          <w:p w14:paraId="7A44FCA2" w14:textId="77777777" w:rsidR="009E06B5" w:rsidRPr="00623E67" w:rsidRDefault="009E06B5" w:rsidP="009E06B5">
            <w:pPr>
              <w:pStyle w:val="ZPpregtevilke"/>
            </w:pPr>
            <w:r w:rsidRPr="00623E67">
              <w:t>19,7</w:t>
            </w:r>
          </w:p>
        </w:tc>
        <w:tc>
          <w:tcPr>
            <w:tcW w:w="282" w:type="pct"/>
            <w:shd w:val="clear" w:color="auto" w:fill="auto"/>
            <w:noWrap/>
            <w:vAlign w:val="bottom"/>
          </w:tcPr>
          <w:p w14:paraId="439CCDCF" w14:textId="77777777" w:rsidR="009E06B5" w:rsidRPr="00623E67" w:rsidRDefault="009E06B5" w:rsidP="009E06B5">
            <w:pPr>
              <w:pStyle w:val="ZPpregtevilke"/>
            </w:pPr>
            <w:r w:rsidRPr="00623E67">
              <w:t>21,8</w:t>
            </w:r>
          </w:p>
        </w:tc>
        <w:tc>
          <w:tcPr>
            <w:tcW w:w="282" w:type="pct"/>
            <w:shd w:val="clear" w:color="auto" w:fill="auto"/>
            <w:noWrap/>
            <w:vAlign w:val="bottom"/>
          </w:tcPr>
          <w:p w14:paraId="71905AE2" w14:textId="77777777" w:rsidR="009E06B5" w:rsidRPr="00623E67" w:rsidRDefault="009E06B5" w:rsidP="009E06B5">
            <w:pPr>
              <w:pStyle w:val="ZPpregtevilke"/>
            </w:pPr>
            <w:r w:rsidRPr="00623E67">
              <w:t>20,3</w:t>
            </w:r>
          </w:p>
        </w:tc>
        <w:tc>
          <w:tcPr>
            <w:tcW w:w="282" w:type="pct"/>
            <w:noWrap/>
            <w:vAlign w:val="bottom"/>
          </w:tcPr>
          <w:p w14:paraId="49FB8464" w14:textId="77777777" w:rsidR="009E06B5" w:rsidRPr="00623E67" w:rsidRDefault="009E06B5" w:rsidP="009E06B5">
            <w:pPr>
              <w:pStyle w:val="ZPpregtevilke"/>
            </w:pPr>
            <w:r w:rsidRPr="00623E67">
              <w:t>18,9</w:t>
            </w:r>
          </w:p>
        </w:tc>
        <w:tc>
          <w:tcPr>
            <w:tcW w:w="282" w:type="pct"/>
            <w:vAlign w:val="bottom"/>
          </w:tcPr>
          <w:p w14:paraId="5112C692" w14:textId="77777777" w:rsidR="009E06B5" w:rsidRPr="00623E67" w:rsidRDefault="009E06B5" w:rsidP="009E06B5">
            <w:pPr>
              <w:pStyle w:val="ZPpregtevilke"/>
            </w:pPr>
            <w:r w:rsidRPr="00623E67">
              <w:t>20,1</w:t>
            </w:r>
          </w:p>
        </w:tc>
        <w:tc>
          <w:tcPr>
            <w:tcW w:w="282" w:type="pct"/>
            <w:vAlign w:val="bottom"/>
          </w:tcPr>
          <w:p w14:paraId="5858AB80" w14:textId="77777777" w:rsidR="009E06B5" w:rsidRPr="00623E67" w:rsidRDefault="009E06B5" w:rsidP="009E06B5">
            <w:pPr>
              <w:pStyle w:val="ZPpregtevilke"/>
            </w:pPr>
            <w:r w:rsidRPr="00623E67">
              <w:t>17,6</w:t>
            </w:r>
          </w:p>
        </w:tc>
        <w:tc>
          <w:tcPr>
            <w:tcW w:w="282" w:type="pct"/>
            <w:vAlign w:val="bottom"/>
          </w:tcPr>
          <w:p w14:paraId="5CB82CE2" w14:textId="77777777" w:rsidR="009E06B5" w:rsidRPr="00623E67" w:rsidRDefault="009E06B5" w:rsidP="009E06B5">
            <w:pPr>
              <w:pStyle w:val="ZPpregtevilke"/>
            </w:pPr>
            <w:r w:rsidRPr="00623E67">
              <w:t>18,8</w:t>
            </w:r>
          </w:p>
        </w:tc>
        <w:tc>
          <w:tcPr>
            <w:tcW w:w="280" w:type="pct"/>
            <w:vAlign w:val="bottom"/>
          </w:tcPr>
          <w:p w14:paraId="209EBCB6" w14:textId="77777777" w:rsidR="009E06B5" w:rsidRPr="00623E67" w:rsidRDefault="009E06B5" w:rsidP="009E06B5">
            <w:pPr>
              <w:pStyle w:val="ZPpregtevilke"/>
              <w:rPr>
                <w:bCs/>
              </w:rPr>
            </w:pPr>
            <w:r w:rsidRPr="00623E67">
              <w:t>107,0</w:t>
            </w:r>
          </w:p>
        </w:tc>
      </w:tr>
      <w:tr w:rsidR="009E06B5" w:rsidRPr="00623E67" w14:paraId="4CA52362" w14:textId="77777777" w:rsidTr="009E06B5">
        <w:trPr>
          <w:trHeight w:val="227"/>
          <w:jc w:val="center"/>
        </w:trPr>
        <w:tc>
          <w:tcPr>
            <w:tcW w:w="1055" w:type="pct"/>
            <w:shd w:val="clear" w:color="auto" w:fill="auto"/>
            <w:noWrap/>
            <w:vAlign w:val="bottom"/>
          </w:tcPr>
          <w:p w14:paraId="7946274D" w14:textId="77777777" w:rsidR="009E06B5" w:rsidRPr="00623E67" w:rsidRDefault="009E06B5" w:rsidP="009E06B5">
            <w:pPr>
              <w:pStyle w:val="ZPpregtekst"/>
            </w:pPr>
            <w:r w:rsidRPr="00623E67">
              <w:t>– solatna</w:t>
            </w:r>
          </w:p>
        </w:tc>
        <w:tc>
          <w:tcPr>
            <w:tcW w:w="281" w:type="pct"/>
            <w:shd w:val="clear" w:color="auto" w:fill="auto"/>
            <w:noWrap/>
            <w:vAlign w:val="bottom"/>
          </w:tcPr>
          <w:p w14:paraId="135EAF09" w14:textId="77777777" w:rsidR="009E06B5" w:rsidRPr="00623E67" w:rsidRDefault="009E06B5" w:rsidP="009E06B5">
            <w:pPr>
              <w:pStyle w:val="ZPpregtevilke"/>
            </w:pPr>
            <w:r w:rsidRPr="00623E67">
              <w:t>20,7</w:t>
            </w:r>
          </w:p>
        </w:tc>
        <w:tc>
          <w:tcPr>
            <w:tcW w:w="282" w:type="pct"/>
            <w:shd w:val="clear" w:color="auto" w:fill="auto"/>
            <w:noWrap/>
            <w:vAlign w:val="bottom"/>
          </w:tcPr>
          <w:p w14:paraId="326D9BB3" w14:textId="77777777" w:rsidR="009E06B5" w:rsidRPr="00623E67" w:rsidRDefault="009E06B5" w:rsidP="009E06B5">
            <w:pPr>
              <w:pStyle w:val="ZPpregtevilke"/>
            </w:pPr>
            <w:r w:rsidRPr="00623E67">
              <w:t>31,5</w:t>
            </w:r>
          </w:p>
        </w:tc>
        <w:tc>
          <w:tcPr>
            <w:tcW w:w="282" w:type="pct"/>
            <w:shd w:val="clear" w:color="auto" w:fill="auto"/>
            <w:noWrap/>
            <w:vAlign w:val="bottom"/>
          </w:tcPr>
          <w:p w14:paraId="31FAFB0B" w14:textId="77777777" w:rsidR="009E06B5" w:rsidRPr="00623E67" w:rsidRDefault="009E06B5" w:rsidP="009E06B5">
            <w:pPr>
              <w:pStyle w:val="ZPpregtevilke"/>
            </w:pPr>
            <w:r w:rsidRPr="00623E67">
              <w:t>38,0</w:t>
            </w:r>
          </w:p>
        </w:tc>
        <w:tc>
          <w:tcPr>
            <w:tcW w:w="282" w:type="pct"/>
            <w:shd w:val="clear" w:color="auto" w:fill="auto"/>
            <w:noWrap/>
            <w:vAlign w:val="bottom"/>
          </w:tcPr>
          <w:p w14:paraId="047DA6BF" w14:textId="77777777" w:rsidR="009E06B5" w:rsidRPr="00623E67" w:rsidRDefault="009E06B5" w:rsidP="009E06B5">
            <w:pPr>
              <w:pStyle w:val="ZPpregtevilke"/>
              <w:rPr>
                <w:bCs/>
              </w:rPr>
            </w:pPr>
            <w:r w:rsidRPr="00623E67">
              <w:t>28,2</w:t>
            </w:r>
          </w:p>
        </w:tc>
        <w:tc>
          <w:tcPr>
            <w:tcW w:w="282" w:type="pct"/>
            <w:shd w:val="clear" w:color="auto" w:fill="auto"/>
            <w:noWrap/>
            <w:vAlign w:val="bottom"/>
          </w:tcPr>
          <w:p w14:paraId="6372A761" w14:textId="77777777" w:rsidR="009E06B5" w:rsidRPr="00623E67" w:rsidRDefault="009E06B5" w:rsidP="009E06B5">
            <w:pPr>
              <w:pStyle w:val="ZPpregtevilke"/>
              <w:rPr>
                <w:bCs/>
              </w:rPr>
            </w:pPr>
            <w:r w:rsidRPr="00623E67">
              <w:t>21,3</w:t>
            </w:r>
          </w:p>
        </w:tc>
        <w:tc>
          <w:tcPr>
            <w:tcW w:w="282" w:type="pct"/>
            <w:shd w:val="clear" w:color="auto" w:fill="auto"/>
            <w:noWrap/>
            <w:vAlign w:val="bottom"/>
          </w:tcPr>
          <w:p w14:paraId="408C24B5" w14:textId="77777777" w:rsidR="009E06B5" w:rsidRPr="00623E67" w:rsidRDefault="009E06B5" w:rsidP="009E06B5">
            <w:pPr>
              <w:pStyle w:val="ZPpregtevilke"/>
            </w:pPr>
            <w:r w:rsidRPr="00623E67">
              <w:t>21,6</w:t>
            </w:r>
          </w:p>
        </w:tc>
        <w:tc>
          <w:tcPr>
            <w:tcW w:w="282" w:type="pct"/>
            <w:shd w:val="clear" w:color="auto" w:fill="auto"/>
            <w:noWrap/>
            <w:vAlign w:val="bottom"/>
          </w:tcPr>
          <w:p w14:paraId="5B68FFE1" w14:textId="77777777" w:rsidR="009E06B5" w:rsidRPr="00623E67" w:rsidRDefault="009E06B5" w:rsidP="009E06B5">
            <w:pPr>
              <w:pStyle w:val="ZPpregtevilke"/>
            </w:pPr>
            <w:r w:rsidRPr="00623E67">
              <w:t>25,8</w:t>
            </w:r>
          </w:p>
        </w:tc>
        <w:tc>
          <w:tcPr>
            <w:tcW w:w="282" w:type="pct"/>
            <w:shd w:val="clear" w:color="auto" w:fill="auto"/>
            <w:noWrap/>
            <w:vAlign w:val="bottom"/>
          </w:tcPr>
          <w:p w14:paraId="662D498E" w14:textId="77777777" w:rsidR="009E06B5" w:rsidRPr="00623E67" w:rsidRDefault="009E06B5" w:rsidP="009E06B5">
            <w:pPr>
              <w:pStyle w:val="ZPpregtevilke"/>
            </w:pPr>
            <w:r w:rsidRPr="00623E67">
              <w:t>28,5</w:t>
            </w:r>
          </w:p>
        </w:tc>
        <w:tc>
          <w:tcPr>
            <w:tcW w:w="282" w:type="pct"/>
            <w:shd w:val="clear" w:color="auto" w:fill="auto"/>
            <w:noWrap/>
            <w:vAlign w:val="bottom"/>
          </w:tcPr>
          <w:p w14:paraId="726BBF39" w14:textId="77777777" w:rsidR="009E06B5" w:rsidRPr="00623E67" w:rsidRDefault="009E06B5" w:rsidP="009E06B5">
            <w:pPr>
              <w:pStyle w:val="ZPpregtevilke"/>
            </w:pPr>
            <w:r w:rsidRPr="00623E67">
              <w:t>26,2</w:t>
            </w:r>
          </w:p>
        </w:tc>
        <w:tc>
          <w:tcPr>
            <w:tcW w:w="282" w:type="pct"/>
            <w:noWrap/>
            <w:vAlign w:val="bottom"/>
          </w:tcPr>
          <w:p w14:paraId="2A93EA77" w14:textId="77777777" w:rsidR="009E06B5" w:rsidRPr="00623E67" w:rsidRDefault="009E06B5" w:rsidP="009E06B5">
            <w:pPr>
              <w:pStyle w:val="ZPpregtevilke"/>
            </w:pPr>
            <w:r w:rsidRPr="00623E67">
              <w:t>25,1</w:t>
            </w:r>
          </w:p>
        </w:tc>
        <w:tc>
          <w:tcPr>
            <w:tcW w:w="282" w:type="pct"/>
            <w:vAlign w:val="bottom"/>
          </w:tcPr>
          <w:p w14:paraId="07969B58" w14:textId="77777777" w:rsidR="009E06B5" w:rsidRPr="00623E67" w:rsidRDefault="009E06B5" w:rsidP="009E06B5">
            <w:pPr>
              <w:pStyle w:val="ZPpregtevilke"/>
            </w:pPr>
            <w:r w:rsidRPr="00623E67">
              <w:t>24,8</w:t>
            </w:r>
          </w:p>
        </w:tc>
        <w:tc>
          <w:tcPr>
            <w:tcW w:w="282" w:type="pct"/>
            <w:vAlign w:val="bottom"/>
          </w:tcPr>
          <w:p w14:paraId="37D236B7" w14:textId="77777777" w:rsidR="009E06B5" w:rsidRPr="00623E67" w:rsidRDefault="009E06B5" w:rsidP="009E06B5">
            <w:pPr>
              <w:pStyle w:val="ZPpregtevilke"/>
            </w:pPr>
            <w:r w:rsidRPr="00623E67">
              <w:t>20,6</w:t>
            </w:r>
          </w:p>
        </w:tc>
        <w:tc>
          <w:tcPr>
            <w:tcW w:w="282" w:type="pct"/>
            <w:vAlign w:val="bottom"/>
          </w:tcPr>
          <w:p w14:paraId="1689E9B8" w14:textId="77777777" w:rsidR="009E06B5" w:rsidRPr="00623E67" w:rsidRDefault="009E06B5" w:rsidP="009E06B5">
            <w:pPr>
              <w:pStyle w:val="ZPpregtevilke"/>
            </w:pPr>
            <w:r w:rsidRPr="00623E67">
              <w:t>21,9</w:t>
            </w:r>
          </w:p>
        </w:tc>
        <w:tc>
          <w:tcPr>
            <w:tcW w:w="280" w:type="pct"/>
            <w:vAlign w:val="bottom"/>
          </w:tcPr>
          <w:p w14:paraId="43D7E626" w14:textId="77777777" w:rsidR="009E06B5" w:rsidRPr="00623E67" w:rsidRDefault="009E06B5" w:rsidP="009E06B5">
            <w:pPr>
              <w:pStyle w:val="ZPpregtevilke"/>
              <w:rPr>
                <w:bCs/>
              </w:rPr>
            </w:pPr>
            <w:r w:rsidRPr="00623E67">
              <w:t>106,6</w:t>
            </w:r>
          </w:p>
        </w:tc>
      </w:tr>
      <w:tr w:rsidR="009E06B5" w:rsidRPr="00623E67" w14:paraId="18A71D93" w14:textId="77777777" w:rsidTr="009E06B5">
        <w:trPr>
          <w:trHeight w:val="227"/>
          <w:jc w:val="center"/>
        </w:trPr>
        <w:tc>
          <w:tcPr>
            <w:tcW w:w="1055" w:type="pct"/>
            <w:shd w:val="clear" w:color="auto" w:fill="auto"/>
            <w:noWrap/>
            <w:vAlign w:val="bottom"/>
          </w:tcPr>
          <w:p w14:paraId="764B4FCC" w14:textId="77777777" w:rsidR="009E06B5" w:rsidRPr="00623E67" w:rsidRDefault="009E06B5" w:rsidP="009E06B5">
            <w:pPr>
              <w:pStyle w:val="ZPpregtekst"/>
            </w:pPr>
            <w:r w:rsidRPr="00623E67">
              <w:t>– za vlaganje</w:t>
            </w:r>
          </w:p>
        </w:tc>
        <w:tc>
          <w:tcPr>
            <w:tcW w:w="281" w:type="pct"/>
            <w:shd w:val="clear" w:color="auto" w:fill="auto"/>
            <w:noWrap/>
            <w:vAlign w:val="bottom"/>
          </w:tcPr>
          <w:p w14:paraId="42414636" w14:textId="77777777" w:rsidR="009E06B5" w:rsidRPr="00623E67" w:rsidRDefault="009E06B5" w:rsidP="009E06B5">
            <w:pPr>
              <w:pStyle w:val="ZPpregtevilke"/>
            </w:pPr>
            <w:r w:rsidRPr="00623E67">
              <w:t>13,7</w:t>
            </w:r>
          </w:p>
        </w:tc>
        <w:tc>
          <w:tcPr>
            <w:tcW w:w="282" w:type="pct"/>
            <w:shd w:val="clear" w:color="auto" w:fill="auto"/>
            <w:noWrap/>
            <w:vAlign w:val="bottom"/>
          </w:tcPr>
          <w:p w14:paraId="5D2F5E42" w14:textId="77777777" w:rsidR="009E06B5" w:rsidRPr="00623E67" w:rsidRDefault="009E06B5" w:rsidP="009E06B5">
            <w:pPr>
              <w:pStyle w:val="ZPpregtevilke"/>
            </w:pPr>
            <w:r w:rsidRPr="00623E67">
              <w:t>14,9</w:t>
            </w:r>
          </w:p>
        </w:tc>
        <w:tc>
          <w:tcPr>
            <w:tcW w:w="282" w:type="pct"/>
            <w:shd w:val="clear" w:color="auto" w:fill="auto"/>
            <w:noWrap/>
            <w:vAlign w:val="bottom"/>
          </w:tcPr>
          <w:p w14:paraId="7D3FDF3E" w14:textId="77777777" w:rsidR="009E06B5" w:rsidRPr="00623E67" w:rsidRDefault="009E06B5" w:rsidP="009E06B5">
            <w:pPr>
              <w:pStyle w:val="ZPpregtevilke"/>
            </w:pPr>
            <w:r w:rsidRPr="00623E67">
              <w:t>15,3</w:t>
            </w:r>
          </w:p>
        </w:tc>
        <w:tc>
          <w:tcPr>
            <w:tcW w:w="282" w:type="pct"/>
            <w:shd w:val="clear" w:color="auto" w:fill="auto"/>
            <w:noWrap/>
            <w:vAlign w:val="bottom"/>
          </w:tcPr>
          <w:p w14:paraId="1664427D" w14:textId="77777777" w:rsidR="009E06B5" w:rsidRPr="00623E67" w:rsidRDefault="009E06B5" w:rsidP="009E06B5">
            <w:pPr>
              <w:pStyle w:val="ZPpregtevilke"/>
              <w:rPr>
                <w:bCs/>
              </w:rPr>
            </w:pPr>
            <w:r w:rsidRPr="00623E67">
              <w:t>15,2</w:t>
            </w:r>
          </w:p>
        </w:tc>
        <w:tc>
          <w:tcPr>
            <w:tcW w:w="282" w:type="pct"/>
            <w:shd w:val="clear" w:color="auto" w:fill="auto"/>
            <w:noWrap/>
            <w:vAlign w:val="bottom"/>
          </w:tcPr>
          <w:p w14:paraId="1F577DB8" w14:textId="77777777" w:rsidR="009E06B5" w:rsidRPr="00623E67" w:rsidRDefault="009E06B5" w:rsidP="009E06B5">
            <w:pPr>
              <w:pStyle w:val="ZPpregtevilke"/>
              <w:rPr>
                <w:bCs/>
              </w:rPr>
            </w:pPr>
            <w:r w:rsidRPr="00623E67">
              <w:t>12,4</w:t>
            </w:r>
          </w:p>
        </w:tc>
        <w:tc>
          <w:tcPr>
            <w:tcW w:w="282" w:type="pct"/>
            <w:shd w:val="clear" w:color="auto" w:fill="auto"/>
            <w:noWrap/>
            <w:vAlign w:val="bottom"/>
          </w:tcPr>
          <w:p w14:paraId="7A7EBA2E" w14:textId="77777777" w:rsidR="009E06B5" w:rsidRPr="00623E67" w:rsidRDefault="009E06B5" w:rsidP="009E06B5">
            <w:pPr>
              <w:pStyle w:val="ZPpregtevilke"/>
            </w:pPr>
            <w:r w:rsidRPr="00623E67">
              <w:t>11,2</w:t>
            </w:r>
          </w:p>
        </w:tc>
        <w:tc>
          <w:tcPr>
            <w:tcW w:w="282" w:type="pct"/>
            <w:shd w:val="clear" w:color="auto" w:fill="auto"/>
            <w:noWrap/>
            <w:vAlign w:val="bottom"/>
          </w:tcPr>
          <w:p w14:paraId="6AB97BB5" w14:textId="77777777" w:rsidR="009E06B5" w:rsidRPr="00623E67" w:rsidRDefault="009E06B5" w:rsidP="009E06B5">
            <w:pPr>
              <w:pStyle w:val="ZPpregtevilke"/>
            </w:pPr>
            <w:r w:rsidRPr="00623E67">
              <w:t>13,4</w:t>
            </w:r>
          </w:p>
        </w:tc>
        <w:tc>
          <w:tcPr>
            <w:tcW w:w="282" w:type="pct"/>
            <w:shd w:val="clear" w:color="auto" w:fill="auto"/>
            <w:noWrap/>
            <w:vAlign w:val="bottom"/>
          </w:tcPr>
          <w:p w14:paraId="68CBB87A" w14:textId="77777777" w:rsidR="009E06B5" w:rsidRPr="00623E67" w:rsidRDefault="009E06B5" w:rsidP="009E06B5">
            <w:pPr>
              <w:pStyle w:val="ZPpregtevilke"/>
            </w:pPr>
            <w:r w:rsidRPr="00623E67">
              <w:t>15,0</w:t>
            </w:r>
          </w:p>
        </w:tc>
        <w:tc>
          <w:tcPr>
            <w:tcW w:w="282" w:type="pct"/>
            <w:shd w:val="clear" w:color="auto" w:fill="auto"/>
            <w:noWrap/>
            <w:vAlign w:val="bottom"/>
          </w:tcPr>
          <w:p w14:paraId="6A710579" w14:textId="77777777" w:rsidR="009E06B5" w:rsidRPr="00623E67" w:rsidRDefault="009E06B5" w:rsidP="009E06B5">
            <w:pPr>
              <w:pStyle w:val="ZPpregtevilke"/>
            </w:pPr>
            <w:r w:rsidRPr="00623E67">
              <w:t>15,4</w:t>
            </w:r>
          </w:p>
        </w:tc>
        <w:tc>
          <w:tcPr>
            <w:tcW w:w="282" w:type="pct"/>
            <w:noWrap/>
            <w:vAlign w:val="bottom"/>
          </w:tcPr>
          <w:p w14:paraId="0CEBD50B" w14:textId="77777777" w:rsidR="009E06B5" w:rsidRPr="00623E67" w:rsidRDefault="009E06B5" w:rsidP="009E06B5">
            <w:pPr>
              <w:pStyle w:val="ZPpregtevilke"/>
            </w:pPr>
            <w:r w:rsidRPr="00623E67">
              <w:t>13,7</w:t>
            </w:r>
          </w:p>
        </w:tc>
        <w:tc>
          <w:tcPr>
            <w:tcW w:w="282" w:type="pct"/>
            <w:vAlign w:val="bottom"/>
          </w:tcPr>
          <w:p w14:paraId="4E58B18E" w14:textId="77777777" w:rsidR="009E06B5" w:rsidRPr="00623E67" w:rsidRDefault="009E06B5" w:rsidP="009E06B5">
            <w:pPr>
              <w:pStyle w:val="ZPpregtevilke"/>
            </w:pPr>
            <w:r w:rsidRPr="00623E67">
              <w:t>15,9</w:t>
            </w:r>
          </w:p>
        </w:tc>
        <w:tc>
          <w:tcPr>
            <w:tcW w:w="282" w:type="pct"/>
            <w:vAlign w:val="bottom"/>
          </w:tcPr>
          <w:p w14:paraId="3BA07505" w14:textId="77777777" w:rsidR="009E06B5" w:rsidRPr="00623E67" w:rsidRDefault="009E06B5" w:rsidP="009E06B5">
            <w:pPr>
              <w:pStyle w:val="ZPpregtevilke"/>
            </w:pPr>
            <w:r w:rsidRPr="00623E67">
              <w:t>13,9</w:t>
            </w:r>
          </w:p>
        </w:tc>
        <w:tc>
          <w:tcPr>
            <w:tcW w:w="282" w:type="pct"/>
            <w:vAlign w:val="bottom"/>
          </w:tcPr>
          <w:p w14:paraId="15B611E4" w14:textId="77777777" w:rsidR="009E06B5" w:rsidRPr="00623E67" w:rsidRDefault="009E06B5" w:rsidP="009E06B5">
            <w:pPr>
              <w:pStyle w:val="ZPpregtevilke"/>
            </w:pPr>
            <w:r w:rsidRPr="00623E67">
              <w:t>15,0</w:t>
            </w:r>
          </w:p>
        </w:tc>
        <w:tc>
          <w:tcPr>
            <w:tcW w:w="280" w:type="pct"/>
            <w:vAlign w:val="bottom"/>
          </w:tcPr>
          <w:p w14:paraId="04D91FD7" w14:textId="77777777" w:rsidR="009E06B5" w:rsidRPr="00623E67" w:rsidRDefault="009E06B5" w:rsidP="009E06B5">
            <w:pPr>
              <w:pStyle w:val="ZPpregtevilke"/>
              <w:rPr>
                <w:bCs/>
              </w:rPr>
            </w:pPr>
            <w:r w:rsidRPr="00623E67">
              <w:t>107,6</w:t>
            </w:r>
          </w:p>
        </w:tc>
      </w:tr>
      <w:tr w:rsidR="009E06B5" w:rsidRPr="00623E67" w14:paraId="22AB860B" w14:textId="77777777" w:rsidTr="009E06B5">
        <w:trPr>
          <w:trHeight w:val="227"/>
          <w:jc w:val="center"/>
        </w:trPr>
        <w:tc>
          <w:tcPr>
            <w:tcW w:w="1055" w:type="pct"/>
            <w:shd w:val="clear" w:color="auto" w:fill="auto"/>
            <w:noWrap/>
            <w:vAlign w:val="bottom"/>
          </w:tcPr>
          <w:p w14:paraId="5E265928" w14:textId="77777777" w:rsidR="009E06B5" w:rsidRPr="00623E67" w:rsidRDefault="009E06B5" w:rsidP="009E06B5">
            <w:pPr>
              <w:pStyle w:val="ZPpregtekst"/>
            </w:pPr>
            <w:r w:rsidRPr="00623E67">
              <w:t>Bučka</w:t>
            </w:r>
          </w:p>
        </w:tc>
        <w:tc>
          <w:tcPr>
            <w:tcW w:w="281" w:type="pct"/>
            <w:shd w:val="clear" w:color="auto" w:fill="auto"/>
            <w:noWrap/>
            <w:vAlign w:val="bottom"/>
          </w:tcPr>
          <w:p w14:paraId="00373BB0" w14:textId="77777777" w:rsidR="009E06B5" w:rsidRPr="00623E67" w:rsidRDefault="009E06B5" w:rsidP="009E06B5">
            <w:pPr>
              <w:pStyle w:val="ZPpregtevilke"/>
            </w:pPr>
            <w:r w:rsidRPr="00623E67">
              <w:t>0,0</w:t>
            </w:r>
          </w:p>
        </w:tc>
        <w:tc>
          <w:tcPr>
            <w:tcW w:w="282" w:type="pct"/>
            <w:shd w:val="clear" w:color="auto" w:fill="auto"/>
            <w:noWrap/>
            <w:vAlign w:val="bottom"/>
          </w:tcPr>
          <w:p w14:paraId="61F96E7B" w14:textId="77777777" w:rsidR="009E06B5" w:rsidRPr="00623E67" w:rsidRDefault="009E06B5" w:rsidP="009E06B5">
            <w:pPr>
              <w:pStyle w:val="ZPpregtevilke"/>
            </w:pPr>
            <w:r w:rsidRPr="00623E67">
              <w:t>0,0</w:t>
            </w:r>
          </w:p>
        </w:tc>
        <w:tc>
          <w:tcPr>
            <w:tcW w:w="282" w:type="pct"/>
            <w:shd w:val="clear" w:color="auto" w:fill="auto"/>
            <w:noWrap/>
            <w:vAlign w:val="bottom"/>
          </w:tcPr>
          <w:p w14:paraId="39105095" w14:textId="77777777" w:rsidR="009E06B5" w:rsidRPr="00623E67" w:rsidRDefault="009E06B5" w:rsidP="009E06B5">
            <w:pPr>
              <w:pStyle w:val="ZPpregtevilke"/>
            </w:pPr>
            <w:r w:rsidRPr="00623E67">
              <w:t>0,0</w:t>
            </w:r>
          </w:p>
        </w:tc>
        <w:tc>
          <w:tcPr>
            <w:tcW w:w="282" w:type="pct"/>
            <w:shd w:val="clear" w:color="auto" w:fill="auto"/>
            <w:noWrap/>
            <w:vAlign w:val="bottom"/>
          </w:tcPr>
          <w:p w14:paraId="41F03B92" w14:textId="77777777" w:rsidR="009E06B5" w:rsidRPr="00623E67" w:rsidRDefault="009E06B5" w:rsidP="009E06B5">
            <w:pPr>
              <w:pStyle w:val="ZPpregtevilke"/>
            </w:pPr>
            <w:r w:rsidRPr="00623E67">
              <w:t>24,6</w:t>
            </w:r>
          </w:p>
        </w:tc>
        <w:tc>
          <w:tcPr>
            <w:tcW w:w="282" w:type="pct"/>
            <w:shd w:val="clear" w:color="auto" w:fill="auto"/>
            <w:noWrap/>
            <w:vAlign w:val="bottom"/>
          </w:tcPr>
          <w:p w14:paraId="382A28E8" w14:textId="77777777" w:rsidR="009E06B5" w:rsidRPr="00623E67" w:rsidRDefault="009E06B5" w:rsidP="009E06B5">
            <w:pPr>
              <w:pStyle w:val="ZPpregtevilke"/>
            </w:pPr>
            <w:r w:rsidRPr="00623E67">
              <w:t>19,3</w:t>
            </w:r>
          </w:p>
        </w:tc>
        <w:tc>
          <w:tcPr>
            <w:tcW w:w="282" w:type="pct"/>
            <w:shd w:val="clear" w:color="auto" w:fill="auto"/>
            <w:noWrap/>
            <w:vAlign w:val="bottom"/>
          </w:tcPr>
          <w:p w14:paraId="44701017" w14:textId="77777777" w:rsidR="009E06B5" w:rsidRPr="00623E67" w:rsidRDefault="009E06B5" w:rsidP="009E06B5">
            <w:pPr>
              <w:pStyle w:val="ZPpregtevilke"/>
            </w:pPr>
            <w:r w:rsidRPr="00623E67">
              <w:t>17,9</w:t>
            </w:r>
          </w:p>
        </w:tc>
        <w:tc>
          <w:tcPr>
            <w:tcW w:w="282" w:type="pct"/>
            <w:shd w:val="clear" w:color="auto" w:fill="auto"/>
            <w:noWrap/>
            <w:vAlign w:val="bottom"/>
          </w:tcPr>
          <w:p w14:paraId="1A262AF5" w14:textId="77777777" w:rsidR="009E06B5" w:rsidRPr="00623E67" w:rsidRDefault="009E06B5" w:rsidP="009E06B5">
            <w:pPr>
              <w:pStyle w:val="ZPpregtevilke"/>
            </w:pPr>
            <w:r w:rsidRPr="00623E67">
              <w:t>19,8</w:t>
            </w:r>
          </w:p>
        </w:tc>
        <w:tc>
          <w:tcPr>
            <w:tcW w:w="282" w:type="pct"/>
            <w:shd w:val="clear" w:color="auto" w:fill="auto"/>
            <w:noWrap/>
            <w:vAlign w:val="bottom"/>
          </w:tcPr>
          <w:p w14:paraId="454AC25C" w14:textId="77777777" w:rsidR="009E06B5" w:rsidRPr="00623E67" w:rsidRDefault="009E06B5" w:rsidP="009E06B5">
            <w:pPr>
              <w:pStyle w:val="ZPpregtevilke"/>
            </w:pPr>
            <w:r w:rsidRPr="00623E67">
              <w:t>23,9</w:t>
            </w:r>
          </w:p>
        </w:tc>
        <w:tc>
          <w:tcPr>
            <w:tcW w:w="282" w:type="pct"/>
            <w:shd w:val="clear" w:color="auto" w:fill="auto"/>
            <w:noWrap/>
            <w:vAlign w:val="bottom"/>
          </w:tcPr>
          <w:p w14:paraId="600F1697" w14:textId="77777777" w:rsidR="009E06B5" w:rsidRPr="00623E67" w:rsidRDefault="009E06B5" w:rsidP="009E06B5">
            <w:pPr>
              <w:pStyle w:val="ZPpregtevilke"/>
            </w:pPr>
            <w:r w:rsidRPr="00623E67">
              <w:t>26,2</w:t>
            </w:r>
          </w:p>
        </w:tc>
        <w:tc>
          <w:tcPr>
            <w:tcW w:w="282" w:type="pct"/>
            <w:noWrap/>
            <w:vAlign w:val="bottom"/>
          </w:tcPr>
          <w:p w14:paraId="3DE29086" w14:textId="77777777" w:rsidR="009E06B5" w:rsidRPr="00623E67" w:rsidRDefault="009E06B5" w:rsidP="009E06B5">
            <w:pPr>
              <w:pStyle w:val="ZPpregtevilke"/>
            </w:pPr>
            <w:r w:rsidRPr="00623E67">
              <w:t>28,0</w:t>
            </w:r>
          </w:p>
        </w:tc>
        <w:tc>
          <w:tcPr>
            <w:tcW w:w="282" w:type="pct"/>
            <w:vAlign w:val="bottom"/>
          </w:tcPr>
          <w:p w14:paraId="37CF2D36" w14:textId="77777777" w:rsidR="009E06B5" w:rsidRPr="00623E67" w:rsidRDefault="009E06B5" w:rsidP="009E06B5">
            <w:pPr>
              <w:pStyle w:val="ZPpregtevilke"/>
            </w:pPr>
            <w:r w:rsidRPr="00623E67">
              <w:t>26,5</w:t>
            </w:r>
          </w:p>
        </w:tc>
        <w:tc>
          <w:tcPr>
            <w:tcW w:w="282" w:type="pct"/>
            <w:vAlign w:val="bottom"/>
          </w:tcPr>
          <w:p w14:paraId="220643DD" w14:textId="77777777" w:rsidR="009E06B5" w:rsidRPr="00623E67" w:rsidRDefault="009E06B5" w:rsidP="009E06B5">
            <w:pPr>
              <w:pStyle w:val="ZPpregtevilke"/>
            </w:pPr>
            <w:r w:rsidRPr="00623E67">
              <w:t>25,7</w:t>
            </w:r>
          </w:p>
        </w:tc>
        <w:tc>
          <w:tcPr>
            <w:tcW w:w="282" w:type="pct"/>
            <w:vAlign w:val="bottom"/>
          </w:tcPr>
          <w:p w14:paraId="6566478E" w14:textId="77777777" w:rsidR="009E06B5" w:rsidRPr="00623E67" w:rsidRDefault="009E06B5" w:rsidP="009E06B5">
            <w:pPr>
              <w:pStyle w:val="ZPpregtevilke"/>
            </w:pPr>
            <w:r w:rsidRPr="00623E67">
              <w:t>25,9</w:t>
            </w:r>
          </w:p>
        </w:tc>
        <w:tc>
          <w:tcPr>
            <w:tcW w:w="280" w:type="pct"/>
            <w:vAlign w:val="bottom"/>
          </w:tcPr>
          <w:p w14:paraId="1FD3FD5C" w14:textId="77777777" w:rsidR="009E06B5" w:rsidRPr="00623E67" w:rsidRDefault="009E06B5" w:rsidP="009E06B5">
            <w:pPr>
              <w:pStyle w:val="ZPpregtevilke"/>
              <w:rPr>
                <w:bCs/>
              </w:rPr>
            </w:pPr>
            <w:r w:rsidRPr="00623E67">
              <w:t>100,5</w:t>
            </w:r>
          </w:p>
        </w:tc>
      </w:tr>
      <w:tr w:rsidR="009E06B5" w:rsidRPr="00623E67" w14:paraId="33EC3DFA" w14:textId="77777777" w:rsidTr="009E06B5">
        <w:trPr>
          <w:trHeight w:val="227"/>
          <w:jc w:val="center"/>
        </w:trPr>
        <w:tc>
          <w:tcPr>
            <w:tcW w:w="1055" w:type="pct"/>
            <w:shd w:val="clear" w:color="auto" w:fill="auto"/>
            <w:noWrap/>
            <w:vAlign w:val="bottom"/>
          </w:tcPr>
          <w:p w14:paraId="294222BF" w14:textId="77777777" w:rsidR="009E06B5" w:rsidRPr="00623E67" w:rsidRDefault="009E06B5" w:rsidP="009E06B5">
            <w:pPr>
              <w:pStyle w:val="ZPpregtekst"/>
            </w:pPr>
            <w:r w:rsidRPr="00623E67">
              <w:t>Čebula</w:t>
            </w:r>
          </w:p>
        </w:tc>
        <w:tc>
          <w:tcPr>
            <w:tcW w:w="281" w:type="pct"/>
            <w:shd w:val="clear" w:color="auto" w:fill="auto"/>
            <w:noWrap/>
            <w:vAlign w:val="bottom"/>
          </w:tcPr>
          <w:p w14:paraId="693BCF8D" w14:textId="77777777" w:rsidR="009E06B5" w:rsidRPr="00623E67" w:rsidRDefault="009E06B5" w:rsidP="009E06B5">
            <w:pPr>
              <w:pStyle w:val="ZPpregtevilke"/>
            </w:pPr>
            <w:r w:rsidRPr="00623E67">
              <w:t>19,6</w:t>
            </w:r>
          </w:p>
        </w:tc>
        <w:tc>
          <w:tcPr>
            <w:tcW w:w="282" w:type="pct"/>
            <w:shd w:val="clear" w:color="auto" w:fill="auto"/>
            <w:noWrap/>
            <w:vAlign w:val="bottom"/>
          </w:tcPr>
          <w:p w14:paraId="36965014" w14:textId="77777777" w:rsidR="009E06B5" w:rsidRPr="00623E67" w:rsidRDefault="009E06B5" w:rsidP="009E06B5">
            <w:pPr>
              <w:pStyle w:val="ZPpregtevilke"/>
            </w:pPr>
            <w:r w:rsidRPr="00623E67">
              <w:t>22,0</w:t>
            </w:r>
          </w:p>
        </w:tc>
        <w:tc>
          <w:tcPr>
            <w:tcW w:w="282" w:type="pct"/>
            <w:shd w:val="clear" w:color="auto" w:fill="auto"/>
            <w:noWrap/>
            <w:vAlign w:val="bottom"/>
          </w:tcPr>
          <w:p w14:paraId="3F8AF2C5" w14:textId="77777777" w:rsidR="009E06B5" w:rsidRPr="00623E67" w:rsidRDefault="009E06B5" w:rsidP="009E06B5">
            <w:pPr>
              <w:pStyle w:val="ZPpregtevilke"/>
            </w:pPr>
            <w:r w:rsidRPr="00623E67">
              <w:t>24,2</w:t>
            </w:r>
          </w:p>
        </w:tc>
        <w:tc>
          <w:tcPr>
            <w:tcW w:w="282" w:type="pct"/>
            <w:shd w:val="clear" w:color="auto" w:fill="auto"/>
            <w:noWrap/>
            <w:vAlign w:val="bottom"/>
          </w:tcPr>
          <w:p w14:paraId="509051CC" w14:textId="77777777" w:rsidR="009E06B5" w:rsidRPr="00623E67" w:rsidRDefault="009E06B5" w:rsidP="009E06B5">
            <w:pPr>
              <w:pStyle w:val="ZPpregtevilke"/>
              <w:rPr>
                <w:bCs/>
              </w:rPr>
            </w:pPr>
            <w:r w:rsidRPr="00623E67">
              <w:t>21,5</w:t>
            </w:r>
          </w:p>
        </w:tc>
        <w:tc>
          <w:tcPr>
            <w:tcW w:w="282" w:type="pct"/>
            <w:shd w:val="clear" w:color="auto" w:fill="auto"/>
            <w:noWrap/>
            <w:vAlign w:val="bottom"/>
          </w:tcPr>
          <w:p w14:paraId="4B9EDDF8" w14:textId="77777777" w:rsidR="009E06B5" w:rsidRPr="00623E67" w:rsidRDefault="009E06B5" w:rsidP="009E06B5">
            <w:pPr>
              <w:pStyle w:val="ZPpregtevilke"/>
              <w:rPr>
                <w:bCs/>
              </w:rPr>
            </w:pPr>
            <w:r w:rsidRPr="00623E67">
              <w:t>18,4</w:t>
            </w:r>
          </w:p>
        </w:tc>
        <w:tc>
          <w:tcPr>
            <w:tcW w:w="282" w:type="pct"/>
            <w:shd w:val="clear" w:color="auto" w:fill="auto"/>
            <w:noWrap/>
            <w:vAlign w:val="bottom"/>
          </w:tcPr>
          <w:p w14:paraId="28B64B49" w14:textId="77777777" w:rsidR="009E06B5" w:rsidRPr="00623E67" w:rsidRDefault="009E06B5" w:rsidP="009E06B5">
            <w:pPr>
              <w:pStyle w:val="ZPpregtevilke"/>
            </w:pPr>
            <w:r w:rsidRPr="00623E67">
              <w:t>17,1</w:t>
            </w:r>
          </w:p>
        </w:tc>
        <w:tc>
          <w:tcPr>
            <w:tcW w:w="282" w:type="pct"/>
            <w:shd w:val="clear" w:color="auto" w:fill="auto"/>
            <w:noWrap/>
            <w:vAlign w:val="bottom"/>
          </w:tcPr>
          <w:p w14:paraId="74730157" w14:textId="77777777" w:rsidR="009E06B5" w:rsidRPr="00623E67" w:rsidRDefault="009E06B5" w:rsidP="009E06B5">
            <w:pPr>
              <w:pStyle w:val="ZPpregtevilke"/>
            </w:pPr>
            <w:r w:rsidRPr="00623E67">
              <w:t>20,4</w:t>
            </w:r>
          </w:p>
        </w:tc>
        <w:tc>
          <w:tcPr>
            <w:tcW w:w="282" w:type="pct"/>
            <w:shd w:val="clear" w:color="auto" w:fill="auto"/>
            <w:noWrap/>
            <w:vAlign w:val="bottom"/>
          </w:tcPr>
          <w:p w14:paraId="7B074DEE" w14:textId="77777777" w:rsidR="009E06B5" w:rsidRPr="00623E67" w:rsidRDefault="009E06B5" w:rsidP="009E06B5">
            <w:pPr>
              <w:pStyle w:val="ZPpregtevilke"/>
            </w:pPr>
            <w:r w:rsidRPr="00623E67">
              <w:t>22,1</w:t>
            </w:r>
          </w:p>
        </w:tc>
        <w:tc>
          <w:tcPr>
            <w:tcW w:w="282" w:type="pct"/>
            <w:shd w:val="clear" w:color="auto" w:fill="auto"/>
            <w:noWrap/>
            <w:vAlign w:val="bottom"/>
          </w:tcPr>
          <w:p w14:paraId="62458FE1" w14:textId="77777777" w:rsidR="009E06B5" w:rsidRPr="00623E67" w:rsidRDefault="009E06B5" w:rsidP="009E06B5">
            <w:pPr>
              <w:pStyle w:val="ZPpregtevilke"/>
            </w:pPr>
            <w:r w:rsidRPr="00623E67">
              <w:t>24,2</w:t>
            </w:r>
          </w:p>
        </w:tc>
        <w:tc>
          <w:tcPr>
            <w:tcW w:w="282" w:type="pct"/>
            <w:noWrap/>
            <w:vAlign w:val="bottom"/>
          </w:tcPr>
          <w:p w14:paraId="21ADA4A6" w14:textId="77777777" w:rsidR="009E06B5" w:rsidRPr="00623E67" w:rsidRDefault="009E06B5" w:rsidP="009E06B5">
            <w:pPr>
              <w:pStyle w:val="ZPpregtevilke"/>
            </w:pPr>
            <w:r w:rsidRPr="00623E67">
              <w:t>21,8</w:t>
            </w:r>
          </w:p>
        </w:tc>
        <w:tc>
          <w:tcPr>
            <w:tcW w:w="282" w:type="pct"/>
            <w:vAlign w:val="bottom"/>
          </w:tcPr>
          <w:p w14:paraId="1D923C17" w14:textId="77777777" w:rsidR="009E06B5" w:rsidRPr="00623E67" w:rsidRDefault="009E06B5" w:rsidP="009E06B5">
            <w:pPr>
              <w:pStyle w:val="ZPpregtevilke"/>
            </w:pPr>
            <w:r w:rsidRPr="00623E67">
              <w:t>22,2</w:t>
            </w:r>
          </w:p>
        </w:tc>
        <w:tc>
          <w:tcPr>
            <w:tcW w:w="282" w:type="pct"/>
            <w:vAlign w:val="bottom"/>
          </w:tcPr>
          <w:p w14:paraId="0E17F249" w14:textId="77777777" w:rsidR="009E06B5" w:rsidRPr="00623E67" w:rsidRDefault="009E06B5" w:rsidP="009E06B5">
            <w:pPr>
              <w:pStyle w:val="ZPpregtevilke"/>
            </w:pPr>
            <w:r w:rsidRPr="00623E67">
              <w:t>22,3</w:t>
            </w:r>
          </w:p>
        </w:tc>
        <w:tc>
          <w:tcPr>
            <w:tcW w:w="282" w:type="pct"/>
            <w:vAlign w:val="bottom"/>
          </w:tcPr>
          <w:p w14:paraId="47B68946" w14:textId="77777777" w:rsidR="009E06B5" w:rsidRPr="00623E67" w:rsidRDefault="009E06B5" w:rsidP="009E06B5">
            <w:pPr>
              <w:pStyle w:val="ZPpregtevilke"/>
            </w:pPr>
            <w:r w:rsidRPr="00623E67">
              <w:t>24,4</w:t>
            </w:r>
          </w:p>
        </w:tc>
        <w:tc>
          <w:tcPr>
            <w:tcW w:w="280" w:type="pct"/>
            <w:vAlign w:val="bottom"/>
          </w:tcPr>
          <w:p w14:paraId="40BD2975" w14:textId="77777777" w:rsidR="009E06B5" w:rsidRPr="00623E67" w:rsidRDefault="009E06B5" w:rsidP="009E06B5">
            <w:pPr>
              <w:pStyle w:val="ZPpregtevilke"/>
              <w:rPr>
                <w:bCs/>
              </w:rPr>
            </w:pPr>
            <w:r w:rsidRPr="00623E67">
              <w:t>109,3</w:t>
            </w:r>
          </w:p>
        </w:tc>
      </w:tr>
      <w:tr w:rsidR="009E06B5" w:rsidRPr="00623E67" w14:paraId="17408EAC" w14:textId="77777777" w:rsidTr="009E06B5">
        <w:trPr>
          <w:trHeight w:val="227"/>
          <w:jc w:val="center"/>
        </w:trPr>
        <w:tc>
          <w:tcPr>
            <w:tcW w:w="1055" w:type="pct"/>
            <w:shd w:val="clear" w:color="auto" w:fill="auto"/>
            <w:noWrap/>
            <w:vAlign w:val="bottom"/>
          </w:tcPr>
          <w:p w14:paraId="09127CCF" w14:textId="77777777" w:rsidR="009E06B5" w:rsidRPr="00623E67" w:rsidRDefault="009E06B5" w:rsidP="009E06B5">
            <w:pPr>
              <w:pStyle w:val="ZPpregtekst"/>
            </w:pPr>
            <w:r w:rsidRPr="00623E67">
              <w:t>Česen</w:t>
            </w:r>
          </w:p>
        </w:tc>
        <w:tc>
          <w:tcPr>
            <w:tcW w:w="281" w:type="pct"/>
            <w:shd w:val="clear" w:color="auto" w:fill="auto"/>
            <w:noWrap/>
            <w:vAlign w:val="bottom"/>
          </w:tcPr>
          <w:p w14:paraId="254AD4A3" w14:textId="77777777" w:rsidR="009E06B5" w:rsidRPr="00623E67" w:rsidRDefault="009E06B5" w:rsidP="009E06B5">
            <w:pPr>
              <w:pStyle w:val="ZPpregtevilke"/>
            </w:pPr>
            <w:r w:rsidRPr="00623E67">
              <w:t>6,3</w:t>
            </w:r>
          </w:p>
        </w:tc>
        <w:tc>
          <w:tcPr>
            <w:tcW w:w="282" w:type="pct"/>
            <w:shd w:val="clear" w:color="auto" w:fill="auto"/>
            <w:noWrap/>
            <w:vAlign w:val="bottom"/>
          </w:tcPr>
          <w:p w14:paraId="42CC36F9" w14:textId="77777777" w:rsidR="009E06B5" w:rsidRPr="00623E67" w:rsidRDefault="009E06B5" w:rsidP="009E06B5">
            <w:pPr>
              <w:pStyle w:val="ZPpregtevilke"/>
            </w:pPr>
            <w:r w:rsidRPr="00623E67">
              <w:t>6,4</w:t>
            </w:r>
          </w:p>
        </w:tc>
        <w:tc>
          <w:tcPr>
            <w:tcW w:w="282" w:type="pct"/>
            <w:shd w:val="clear" w:color="auto" w:fill="auto"/>
            <w:noWrap/>
            <w:vAlign w:val="bottom"/>
          </w:tcPr>
          <w:p w14:paraId="2F65CC6B" w14:textId="77777777" w:rsidR="009E06B5" w:rsidRPr="00623E67" w:rsidRDefault="009E06B5" w:rsidP="009E06B5">
            <w:pPr>
              <w:pStyle w:val="ZPpregtevilke"/>
            </w:pPr>
            <w:r w:rsidRPr="00623E67">
              <w:t>7,7</w:t>
            </w:r>
          </w:p>
        </w:tc>
        <w:tc>
          <w:tcPr>
            <w:tcW w:w="282" w:type="pct"/>
            <w:shd w:val="clear" w:color="auto" w:fill="auto"/>
            <w:noWrap/>
            <w:vAlign w:val="bottom"/>
          </w:tcPr>
          <w:p w14:paraId="6F5FF62A" w14:textId="77777777" w:rsidR="009E06B5" w:rsidRPr="00623E67" w:rsidRDefault="009E06B5" w:rsidP="009E06B5">
            <w:pPr>
              <w:pStyle w:val="ZPpregtevilke"/>
              <w:rPr>
                <w:bCs/>
              </w:rPr>
            </w:pPr>
            <w:r w:rsidRPr="00623E67">
              <w:t>7,4</w:t>
            </w:r>
          </w:p>
        </w:tc>
        <w:tc>
          <w:tcPr>
            <w:tcW w:w="282" w:type="pct"/>
            <w:shd w:val="clear" w:color="auto" w:fill="auto"/>
            <w:noWrap/>
            <w:vAlign w:val="bottom"/>
          </w:tcPr>
          <w:p w14:paraId="4F73AC88" w14:textId="77777777" w:rsidR="009E06B5" w:rsidRPr="00623E67" w:rsidRDefault="009E06B5" w:rsidP="009E06B5">
            <w:pPr>
              <w:pStyle w:val="ZPpregtevilke"/>
              <w:rPr>
                <w:bCs/>
              </w:rPr>
            </w:pPr>
            <w:r w:rsidRPr="00623E67">
              <w:t>6,2</w:t>
            </w:r>
          </w:p>
        </w:tc>
        <w:tc>
          <w:tcPr>
            <w:tcW w:w="282" w:type="pct"/>
            <w:shd w:val="clear" w:color="auto" w:fill="auto"/>
            <w:noWrap/>
            <w:vAlign w:val="bottom"/>
          </w:tcPr>
          <w:p w14:paraId="23AEC03D" w14:textId="77777777" w:rsidR="009E06B5" w:rsidRPr="00623E67" w:rsidRDefault="009E06B5" w:rsidP="009E06B5">
            <w:pPr>
              <w:pStyle w:val="ZPpregtevilke"/>
            </w:pPr>
            <w:r w:rsidRPr="00623E67">
              <w:t>6,6</w:t>
            </w:r>
          </w:p>
        </w:tc>
        <w:tc>
          <w:tcPr>
            <w:tcW w:w="282" w:type="pct"/>
            <w:shd w:val="clear" w:color="auto" w:fill="auto"/>
            <w:noWrap/>
            <w:vAlign w:val="bottom"/>
          </w:tcPr>
          <w:p w14:paraId="0211AE0B" w14:textId="77777777" w:rsidR="009E06B5" w:rsidRPr="00623E67" w:rsidRDefault="009E06B5" w:rsidP="009E06B5">
            <w:pPr>
              <w:pStyle w:val="ZPpregtevilke"/>
            </w:pPr>
            <w:r w:rsidRPr="00623E67">
              <w:t>7,1</w:t>
            </w:r>
          </w:p>
        </w:tc>
        <w:tc>
          <w:tcPr>
            <w:tcW w:w="282" w:type="pct"/>
            <w:shd w:val="clear" w:color="auto" w:fill="auto"/>
            <w:noWrap/>
            <w:vAlign w:val="bottom"/>
          </w:tcPr>
          <w:p w14:paraId="7B4E9337" w14:textId="77777777" w:rsidR="009E06B5" w:rsidRPr="00623E67" w:rsidRDefault="009E06B5" w:rsidP="009E06B5">
            <w:pPr>
              <w:pStyle w:val="ZPpregtevilke"/>
            </w:pPr>
            <w:r w:rsidRPr="00623E67">
              <w:t>6,7</w:t>
            </w:r>
          </w:p>
        </w:tc>
        <w:tc>
          <w:tcPr>
            <w:tcW w:w="282" w:type="pct"/>
            <w:shd w:val="clear" w:color="auto" w:fill="auto"/>
            <w:noWrap/>
            <w:vAlign w:val="bottom"/>
          </w:tcPr>
          <w:p w14:paraId="1072A02B" w14:textId="77777777" w:rsidR="009E06B5" w:rsidRPr="00623E67" w:rsidRDefault="009E06B5" w:rsidP="009E06B5">
            <w:pPr>
              <w:pStyle w:val="ZPpregtevilke"/>
            </w:pPr>
            <w:r w:rsidRPr="00623E67">
              <w:t>6,0</w:t>
            </w:r>
          </w:p>
        </w:tc>
        <w:tc>
          <w:tcPr>
            <w:tcW w:w="282" w:type="pct"/>
            <w:noWrap/>
            <w:vAlign w:val="bottom"/>
          </w:tcPr>
          <w:p w14:paraId="18774D7E" w14:textId="77777777" w:rsidR="009E06B5" w:rsidRPr="00623E67" w:rsidRDefault="009E06B5" w:rsidP="009E06B5">
            <w:pPr>
              <w:pStyle w:val="ZPpregtevilke"/>
            </w:pPr>
            <w:r w:rsidRPr="00623E67">
              <w:t>5,5</w:t>
            </w:r>
          </w:p>
        </w:tc>
        <w:tc>
          <w:tcPr>
            <w:tcW w:w="282" w:type="pct"/>
            <w:vAlign w:val="bottom"/>
          </w:tcPr>
          <w:p w14:paraId="33E49345" w14:textId="77777777" w:rsidR="009E06B5" w:rsidRPr="00623E67" w:rsidRDefault="009E06B5" w:rsidP="009E06B5">
            <w:pPr>
              <w:pStyle w:val="ZPpregtevilke"/>
            </w:pPr>
            <w:r w:rsidRPr="00623E67">
              <w:t>5,8</w:t>
            </w:r>
          </w:p>
        </w:tc>
        <w:tc>
          <w:tcPr>
            <w:tcW w:w="282" w:type="pct"/>
            <w:vAlign w:val="bottom"/>
          </w:tcPr>
          <w:p w14:paraId="62F29641" w14:textId="77777777" w:rsidR="009E06B5" w:rsidRPr="00623E67" w:rsidRDefault="009E06B5" w:rsidP="009E06B5">
            <w:pPr>
              <w:pStyle w:val="ZPpregtevilke"/>
            </w:pPr>
            <w:r w:rsidRPr="00623E67">
              <w:t>5,8</w:t>
            </w:r>
          </w:p>
        </w:tc>
        <w:tc>
          <w:tcPr>
            <w:tcW w:w="282" w:type="pct"/>
            <w:vAlign w:val="bottom"/>
          </w:tcPr>
          <w:p w14:paraId="0F7B33CD" w14:textId="77777777" w:rsidR="009E06B5" w:rsidRPr="00623E67" w:rsidRDefault="009E06B5" w:rsidP="009E06B5">
            <w:pPr>
              <w:pStyle w:val="ZPpregtevilke"/>
            </w:pPr>
            <w:r w:rsidRPr="00623E67">
              <w:t>5,4</w:t>
            </w:r>
          </w:p>
        </w:tc>
        <w:tc>
          <w:tcPr>
            <w:tcW w:w="280" w:type="pct"/>
            <w:vAlign w:val="bottom"/>
          </w:tcPr>
          <w:p w14:paraId="047F0070" w14:textId="77777777" w:rsidR="009E06B5" w:rsidRPr="00623E67" w:rsidRDefault="009E06B5" w:rsidP="009E06B5">
            <w:pPr>
              <w:pStyle w:val="ZPpregtevilke"/>
              <w:rPr>
                <w:bCs/>
              </w:rPr>
            </w:pPr>
            <w:r w:rsidRPr="00623E67">
              <w:t>93,8</w:t>
            </w:r>
          </w:p>
        </w:tc>
      </w:tr>
      <w:tr w:rsidR="009E06B5" w:rsidRPr="00623E67" w14:paraId="0FB41A8F" w14:textId="77777777" w:rsidTr="009E06B5">
        <w:trPr>
          <w:trHeight w:val="227"/>
          <w:jc w:val="center"/>
        </w:trPr>
        <w:tc>
          <w:tcPr>
            <w:tcW w:w="1055" w:type="pct"/>
            <w:shd w:val="clear" w:color="auto" w:fill="auto"/>
            <w:noWrap/>
            <w:vAlign w:val="bottom"/>
          </w:tcPr>
          <w:p w14:paraId="22AE28FD" w14:textId="77777777" w:rsidR="009E06B5" w:rsidRPr="00623E67" w:rsidRDefault="009E06B5" w:rsidP="009E06B5">
            <w:pPr>
              <w:pStyle w:val="ZPpregtekst"/>
            </w:pPr>
            <w:r w:rsidRPr="00623E67">
              <w:t>Por</w:t>
            </w:r>
          </w:p>
        </w:tc>
        <w:tc>
          <w:tcPr>
            <w:tcW w:w="281" w:type="pct"/>
            <w:shd w:val="clear" w:color="auto" w:fill="auto"/>
            <w:noWrap/>
            <w:vAlign w:val="bottom"/>
          </w:tcPr>
          <w:p w14:paraId="0E6736D9" w14:textId="77777777" w:rsidR="009E06B5" w:rsidRPr="00623E67" w:rsidRDefault="009E06B5" w:rsidP="009E06B5">
            <w:pPr>
              <w:pStyle w:val="ZPpregtevilke"/>
            </w:pPr>
            <w:r w:rsidRPr="00623E67">
              <w:t>21,6</w:t>
            </w:r>
          </w:p>
        </w:tc>
        <w:tc>
          <w:tcPr>
            <w:tcW w:w="282" w:type="pct"/>
            <w:shd w:val="clear" w:color="auto" w:fill="auto"/>
            <w:noWrap/>
            <w:vAlign w:val="bottom"/>
          </w:tcPr>
          <w:p w14:paraId="28AFDA81" w14:textId="77777777" w:rsidR="009E06B5" w:rsidRPr="00623E67" w:rsidRDefault="009E06B5" w:rsidP="009E06B5">
            <w:pPr>
              <w:pStyle w:val="ZPpregtevilke"/>
            </w:pPr>
            <w:r w:rsidRPr="00623E67">
              <w:t>24,1</w:t>
            </w:r>
          </w:p>
        </w:tc>
        <w:tc>
          <w:tcPr>
            <w:tcW w:w="282" w:type="pct"/>
            <w:shd w:val="clear" w:color="auto" w:fill="auto"/>
            <w:noWrap/>
            <w:vAlign w:val="bottom"/>
          </w:tcPr>
          <w:p w14:paraId="7D5E5F20" w14:textId="77777777" w:rsidR="009E06B5" w:rsidRPr="00623E67" w:rsidRDefault="009E06B5" w:rsidP="009E06B5">
            <w:pPr>
              <w:pStyle w:val="ZPpregtevilke"/>
            </w:pPr>
            <w:r w:rsidRPr="00623E67">
              <w:t>20,3</w:t>
            </w:r>
          </w:p>
        </w:tc>
        <w:tc>
          <w:tcPr>
            <w:tcW w:w="282" w:type="pct"/>
            <w:shd w:val="clear" w:color="auto" w:fill="auto"/>
            <w:noWrap/>
            <w:vAlign w:val="bottom"/>
          </w:tcPr>
          <w:p w14:paraId="28744DC8" w14:textId="77777777" w:rsidR="009E06B5" w:rsidRPr="00623E67" w:rsidRDefault="009E06B5" w:rsidP="009E06B5">
            <w:pPr>
              <w:pStyle w:val="ZPpregtevilke"/>
              <w:rPr>
                <w:bCs/>
              </w:rPr>
            </w:pPr>
            <w:r w:rsidRPr="00623E67">
              <w:t>20,1</w:t>
            </w:r>
          </w:p>
        </w:tc>
        <w:tc>
          <w:tcPr>
            <w:tcW w:w="282" w:type="pct"/>
            <w:shd w:val="clear" w:color="auto" w:fill="auto"/>
            <w:noWrap/>
            <w:vAlign w:val="bottom"/>
          </w:tcPr>
          <w:p w14:paraId="10D8AE93" w14:textId="77777777" w:rsidR="009E06B5" w:rsidRPr="00623E67" w:rsidRDefault="009E06B5" w:rsidP="009E06B5">
            <w:pPr>
              <w:pStyle w:val="ZPpregtevilke"/>
              <w:rPr>
                <w:bCs/>
              </w:rPr>
            </w:pPr>
            <w:r w:rsidRPr="00623E67">
              <w:t>20,0</w:t>
            </w:r>
          </w:p>
        </w:tc>
        <w:tc>
          <w:tcPr>
            <w:tcW w:w="282" w:type="pct"/>
            <w:shd w:val="clear" w:color="auto" w:fill="auto"/>
            <w:noWrap/>
            <w:vAlign w:val="bottom"/>
          </w:tcPr>
          <w:p w14:paraId="63AE0ABA" w14:textId="77777777" w:rsidR="009E06B5" w:rsidRPr="00623E67" w:rsidRDefault="009E06B5" w:rsidP="009E06B5">
            <w:pPr>
              <w:pStyle w:val="ZPpregtevilke"/>
            </w:pPr>
            <w:r w:rsidRPr="00623E67">
              <w:t>16,6</w:t>
            </w:r>
          </w:p>
        </w:tc>
        <w:tc>
          <w:tcPr>
            <w:tcW w:w="282" w:type="pct"/>
            <w:shd w:val="clear" w:color="auto" w:fill="auto"/>
            <w:noWrap/>
            <w:vAlign w:val="bottom"/>
          </w:tcPr>
          <w:p w14:paraId="26DE6CCB" w14:textId="77777777" w:rsidR="009E06B5" w:rsidRPr="00623E67" w:rsidRDefault="009E06B5" w:rsidP="009E06B5">
            <w:pPr>
              <w:pStyle w:val="ZPpregtevilke"/>
            </w:pPr>
            <w:r w:rsidRPr="00623E67">
              <w:t>18,4</w:t>
            </w:r>
          </w:p>
        </w:tc>
        <w:tc>
          <w:tcPr>
            <w:tcW w:w="282" w:type="pct"/>
            <w:shd w:val="clear" w:color="auto" w:fill="auto"/>
            <w:noWrap/>
            <w:vAlign w:val="bottom"/>
          </w:tcPr>
          <w:p w14:paraId="3E007ED0" w14:textId="77777777" w:rsidR="009E06B5" w:rsidRPr="00623E67" w:rsidRDefault="009E06B5" w:rsidP="009E06B5">
            <w:pPr>
              <w:pStyle w:val="ZPpregtevilke"/>
            </w:pPr>
            <w:r w:rsidRPr="00623E67">
              <w:t>18,3</w:t>
            </w:r>
          </w:p>
        </w:tc>
        <w:tc>
          <w:tcPr>
            <w:tcW w:w="282" w:type="pct"/>
            <w:shd w:val="clear" w:color="auto" w:fill="auto"/>
            <w:noWrap/>
            <w:vAlign w:val="bottom"/>
          </w:tcPr>
          <w:p w14:paraId="340DCDF3" w14:textId="77777777" w:rsidR="009E06B5" w:rsidRPr="00623E67" w:rsidRDefault="009E06B5" w:rsidP="009E06B5">
            <w:pPr>
              <w:pStyle w:val="ZPpregtevilke"/>
            </w:pPr>
            <w:r w:rsidRPr="00623E67">
              <w:t>18,9</w:t>
            </w:r>
          </w:p>
        </w:tc>
        <w:tc>
          <w:tcPr>
            <w:tcW w:w="282" w:type="pct"/>
            <w:noWrap/>
            <w:vAlign w:val="bottom"/>
          </w:tcPr>
          <w:p w14:paraId="10A2BBB2" w14:textId="77777777" w:rsidR="009E06B5" w:rsidRPr="00623E67" w:rsidRDefault="009E06B5" w:rsidP="009E06B5">
            <w:pPr>
              <w:pStyle w:val="ZPpregtevilke"/>
            </w:pPr>
            <w:r w:rsidRPr="00623E67">
              <w:t>17,4</w:t>
            </w:r>
          </w:p>
        </w:tc>
        <w:tc>
          <w:tcPr>
            <w:tcW w:w="282" w:type="pct"/>
            <w:vAlign w:val="bottom"/>
          </w:tcPr>
          <w:p w14:paraId="4E075C07" w14:textId="77777777" w:rsidR="009E06B5" w:rsidRPr="00623E67" w:rsidRDefault="009E06B5" w:rsidP="009E06B5">
            <w:pPr>
              <w:pStyle w:val="ZPpregtevilke"/>
            </w:pPr>
            <w:r w:rsidRPr="00623E67">
              <w:t>18,8</w:t>
            </w:r>
          </w:p>
        </w:tc>
        <w:tc>
          <w:tcPr>
            <w:tcW w:w="282" w:type="pct"/>
            <w:vAlign w:val="bottom"/>
          </w:tcPr>
          <w:p w14:paraId="0B625382" w14:textId="77777777" w:rsidR="009E06B5" w:rsidRPr="00623E67" w:rsidRDefault="009E06B5" w:rsidP="009E06B5">
            <w:pPr>
              <w:pStyle w:val="ZPpregtevilke"/>
            </w:pPr>
            <w:r w:rsidRPr="00623E67">
              <w:t>18,6</w:t>
            </w:r>
          </w:p>
        </w:tc>
        <w:tc>
          <w:tcPr>
            <w:tcW w:w="282" w:type="pct"/>
            <w:vAlign w:val="bottom"/>
          </w:tcPr>
          <w:p w14:paraId="562A6955" w14:textId="77777777" w:rsidR="009E06B5" w:rsidRPr="00623E67" w:rsidRDefault="009E06B5" w:rsidP="009E06B5">
            <w:pPr>
              <w:pStyle w:val="ZPpregtevilke"/>
            </w:pPr>
            <w:r w:rsidRPr="00623E67">
              <w:t>19,3</w:t>
            </w:r>
          </w:p>
        </w:tc>
        <w:tc>
          <w:tcPr>
            <w:tcW w:w="280" w:type="pct"/>
            <w:vAlign w:val="bottom"/>
          </w:tcPr>
          <w:p w14:paraId="3417CA2E" w14:textId="77777777" w:rsidR="009E06B5" w:rsidRPr="00623E67" w:rsidRDefault="009E06B5" w:rsidP="009E06B5">
            <w:pPr>
              <w:pStyle w:val="ZPpregtevilke"/>
              <w:rPr>
                <w:bCs/>
              </w:rPr>
            </w:pPr>
            <w:r w:rsidRPr="00623E67">
              <w:t>103,6</w:t>
            </w:r>
          </w:p>
        </w:tc>
      </w:tr>
      <w:tr w:rsidR="009E06B5" w:rsidRPr="00623E67" w14:paraId="1D64FE50" w14:textId="77777777" w:rsidTr="009E06B5">
        <w:trPr>
          <w:trHeight w:val="227"/>
          <w:jc w:val="center"/>
        </w:trPr>
        <w:tc>
          <w:tcPr>
            <w:tcW w:w="1055" w:type="pct"/>
            <w:shd w:val="clear" w:color="auto" w:fill="auto"/>
            <w:noWrap/>
            <w:vAlign w:val="bottom"/>
          </w:tcPr>
          <w:p w14:paraId="0B6B9D3E" w14:textId="77777777" w:rsidR="009E06B5" w:rsidRPr="00623E67" w:rsidRDefault="009E06B5" w:rsidP="009E06B5">
            <w:pPr>
              <w:pStyle w:val="ZPpregtekst"/>
            </w:pPr>
            <w:r w:rsidRPr="00623E67">
              <w:t>Fižol za stročje</w:t>
            </w:r>
          </w:p>
        </w:tc>
        <w:tc>
          <w:tcPr>
            <w:tcW w:w="281" w:type="pct"/>
            <w:shd w:val="clear" w:color="auto" w:fill="auto"/>
            <w:noWrap/>
            <w:vAlign w:val="bottom"/>
          </w:tcPr>
          <w:p w14:paraId="3A7C1D54" w14:textId="77777777" w:rsidR="009E06B5" w:rsidRPr="00623E67" w:rsidRDefault="009E06B5" w:rsidP="009E06B5">
            <w:pPr>
              <w:pStyle w:val="ZPpregtevilke"/>
            </w:pPr>
            <w:r w:rsidRPr="00623E67">
              <w:t>4,5</w:t>
            </w:r>
          </w:p>
        </w:tc>
        <w:tc>
          <w:tcPr>
            <w:tcW w:w="282" w:type="pct"/>
            <w:shd w:val="clear" w:color="auto" w:fill="auto"/>
            <w:noWrap/>
            <w:vAlign w:val="bottom"/>
          </w:tcPr>
          <w:p w14:paraId="467DF622" w14:textId="77777777" w:rsidR="009E06B5" w:rsidRPr="00623E67" w:rsidRDefault="009E06B5" w:rsidP="009E06B5">
            <w:pPr>
              <w:pStyle w:val="ZPpregtevilke"/>
            </w:pPr>
            <w:r w:rsidRPr="00623E67">
              <w:t>5,1</w:t>
            </w:r>
          </w:p>
        </w:tc>
        <w:tc>
          <w:tcPr>
            <w:tcW w:w="282" w:type="pct"/>
            <w:shd w:val="clear" w:color="auto" w:fill="auto"/>
            <w:noWrap/>
            <w:vAlign w:val="bottom"/>
          </w:tcPr>
          <w:p w14:paraId="69584F4A" w14:textId="77777777" w:rsidR="009E06B5" w:rsidRPr="00623E67" w:rsidRDefault="009E06B5" w:rsidP="009E06B5">
            <w:pPr>
              <w:pStyle w:val="ZPpregtevilke"/>
            </w:pPr>
            <w:r w:rsidRPr="00623E67">
              <w:t>5,3</w:t>
            </w:r>
          </w:p>
        </w:tc>
        <w:tc>
          <w:tcPr>
            <w:tcW w:w="282" w:type="pct"/>
            <w:shd w:val="clear" w:color="auto" w:fill="auto"/>
            <w:noWrap/>
            <w:vAlign w:val="bottom"/>
          </w:tcPr>
          <w:p w14:paraId="7BE6BB05" w14:textId="77777777" w:rsidR="009E06B5" w:rsidRPr="00623E67" w:rsidRDefault="009E06B5" w:rsidP="009E06B5">
            <w:pPr>
              <w:pStyle w:val="ZPpregtevilke"/>
              <w:rPr>
                <w:bCs/>
              </w:rPr>
            </w:pPr>
            <w:r w:rsidRPr="00623E67">
              <w:t>5,6</w:t>
            </w:r>
          </w:p>
        </w:tc>
        <w:tc>
          <w:tcPr>
            <w:tcW w:w="282" w:type="pct"/>
            <w:shd w:val="clear" w:color="auto" w:fill="auto"/>
            <w:noWrap/>
            <w:vAlign w:val="bottom"/>
          </w:tcPr>
          <w:p w14:paraId="5DA1B9A8" w14:textId="77777777" w:rsidR="009E06B5" w:rsidRPr="00623E67" w:rsidRDefault="009E06B5" w:rsidP="009E06B5">
            <w:pPr>
              <w:pStyle w:val="ZPpregtevilke"/>
              <w:rPr>
                <w:bCs/>
              </w:rPr>
            </w:pPr>
            <w:r w:rsidRPr="00623E67">
              <w:t>3,6</w:t>
            </w:r>
          </w:p>
        </w:tc>
        <w:tc>
          <w:tcPr>
            <w:tcW w:w="282" w:type="pct"/>
            <w:shd w:val="clear" w:color="auto" w:fill="auto"/>
            <w:noWrap/>
            <w:vAlign w:val="bottom"/>
          </w:tcPr>
          <w:p w14:paraId="205C5233" w14:textId="77777777" w:rsidR="009E06B5" w:rsidRPr="00623E67" w:rsidRDefault="009E06B5" w:rsidP="009E06B5">
            <w:pPr>
              <w:pStyle w:val="ZPpregtevilke"/>
            </w:pPr>
            <w:r w:rsidRPr="00623E67">
              <w:t>3,8</w:t>
            </w:r>
          </w:p>
        </w:tc>
        <w:tc>
          <w:tcPr>
            <w:tcW w:w="282" w:type="pct"/>
            <w:shd w:val="clear" w:color="auto" w:fill="auto"/>
            <w:noWrap/>
            <w:vAlign w:val="bottom"/>
          </w:tcPr>
          <w:p w14:paraId="10CA4526" w14:textId="77777777" w:rsidR="009E06B5" w:rsidRPr="00623E67" w:rsidRDefault="009E06B5" w:rsidP="009E06B5">
            <w:pPr>
              <w:pStyle w:val="ZPpregtevilke"/>
            </w:pPr>
            <w:r w:rsidRPr="00623E67">
              <w:t>5,0</w:t>
            </w:r>
          </w:p>
        </w:tc>
        <w:tc>
          <w:tcPr>
            <w:tcW w:w="282" w:type="pct"/>
            <w:shd w:val="clear" w:color="auto" w:fill="auto"/>
            <w:noWrap/>
            <w:vAlign w:val="bottom"/>
          </w:tcPr>
          <w:p w14:paraId="3ACB7562" w14:textId="77777777" w:rsidR="009E06B5" w:rsidRPr="00623E67" w:rsidRDefault="009E06B5" w:rsidP="009E06B5">
            <w:pPr>
              <w:pStyle w:val="ZPpregtevilke"/>
            </w:pPr>
            <w:r w:rsidRPr="00623E67">
              <w:t>6,0</w:t>
            </w:r>
          </w:p>
        </w:tc>
        <w:tc>
          <w:tcPr>
            <w:tcW w:w="282" w:type="pct"/>
            <w:shd w:val="clear" w:color="auto" w:fill="auto"/>
            <w:noWrap/>
            <w:vAlign w:val="bottom"/>
          </w:tcPr>
          <w:p w14:paraId="2A62FB62" w14:textId="77777777" w:rsidR="009E06B5" w:rsidRPr="00623E67" w:rsidRDefault="009E06B5" w:rsidP="009E06B5">
            <w:pPr>
              <w:pStyle w:val="ZPpregtevilke"/>
            </w:pPr>
            <w:r w:rsidRPr="00623E67">
              <w:t>6,0</w:t>
            </w:r>
          </w:p>
        </w:tc>
        <w:tc>
          <w:tcPr>
            <w:tcW w:w="282" w:type="pct"/>
            <w:noWrap/>
            <w:vAlign w:val="bottom"/>
          </w:tcPr>
          <w:p w14:paraId="32529CB8" w14:textId="77777777" w:rsidR="009E06B5" w:rsidRPr="00623E67" w:rsidRDefault="009E06B5" w:rsidP="009E06B5">
            <w:pPr>
              <w:pStyle w:val="ZPpregtevilke"/>
            </w:pPr>
            <w:r w:rsidRPr="00623E67">
              <w:t>4,7</w:t>
            </w:r>
          </w:p>
        </w:tc>
        <w:tc>
          <w:tcPr>
            <w:tcW w:w="282" w:type="pct"/>
            <w:vAlign w:val="bottom"/>
          </w:tcPr>
          <w:p w14:paraId="26530893" w14:textId="77777777" w:rsidR="009E06B5" w:rsidRPr="00623E67" w:rsidRDefault="009E06B5" w:rsidP="009E06B5">
            <w:pPr>
              <w:pStyle w:val="ZPpregtevilke"/>
            </w:pPr>
            <w:r w:rsidRPr="00623E67">
              <w:t>5,8</w:t>
            </w:r>
          </w:p>
        </w:tc>
        <w:tc>
          <w:tcPr>
            <w:tcW w:w="282" w:type="pct"/>
            <w:vAlign w:val="bottom"/>
          </w:tcPr>
          <w:p w14:paraId="5A7CBF0D" w14:textId="77777777" w:rsidR="009E06B5" w:rsidRPr="00623E67" w:rsidRDefault="009E06B5" w:rsidP="009E06B5">
            <w:pPr>
              <w:pStyle w:val="ZPpregtevilke"/>
            </w:pPr>
            <w:r w:rsidRPr="00623E67">
              <w:t>5,6</w:t>
            </w:r>
          </w:p>
        </w:tc>
        <w:tc>
          <w:tcPr>
            <w:tcW w:w="282" w:type="pct"/>
            <w:vAlign w:val="bottom"/>
          </w:tcPr>
          <w:p w14:paraId="7EBA32C8" w14:textId="77777777" w:rsidR="009E06B5" w:rsidRPr="00623E67" w:rsidRDefault="009E06B5" w:rsidP="009E06B5">
            <w:pPr>
              <w:pStyle w:val="ZPpregtevilke"/>
            </w:pPr>
            <w:r w:rsidRPr="00623E67">
              <w:t>5,6</w:t>
            </w:r>
          </w:p>
        </w:tc>
        <w:tc>
          <w:tcPr>
            <w:tcW w:w="280" w:type="pct"/>
            <w:vAlign w:val="bottom"/>
          </w:tcPr>
          <w:p w14:paraId="483B136C" w14:textId="77777777" w:rsidR="009E06B5" w:rsidRPr="00623E67" w:rsidRDefault="009E06B5" w:rsidP="009E06B5">
            <w:pPr>
              <w:pStyle w:val="ZPpregtevilke"/>
              <w:rPr>
                <w:bCs/>
              </w:rPr>
            </w:pPr>
            <w:r w:rsidRPr="00623E67">
              <w:t>100,1</w:t>
            </w:r>
          </w:p>
        </w:tc>
      </w:tr>
      <w:tr w:rsidR="009E06B5" w:rsidRPr="00623E67" w14:paraId="47802837" w14:textId="77777777" w:rsidTr="009E06B5">
        <w:trPr>
          <w:trHeight w:val="227"/>
          <w:jc w:val="center"/>
        </w:trPr>
        <w:tc>
          <w:tcPr>
            <w:tcW w:w="1055" w:type="pct"/>
            <w:shd w:val="clear" w:color="auto" w:fill="auto"/>
            <w:noWrap/>
            <w:vAlign w:val="bottom"/>
          </w:tcPr>
          <w:p w14:paraId="467D0201" w14:textId="77777777" w:rsidR="009E06B5" w:rsidRPr="00623E67" w:rsidRDefault="009E06B5" w:rsidP="009E06B5">
            <w:pPr>
              <w:pStyle w:val="ZPpregtekst"/>
            </w:pPr>
            <w:r w:rsidRPr="00623E67">
              <w:t>– visok</w:t>
            </w:r>
          </w:p>
        </w:tc>
        <w:tc>
          <w:tcPr>
            <w:tcW w:w="281" w:type="pct"/>
            <w:shd w:val="clear" w:color="auto" w:fill="auto"/>
            <w:noWrap/>
            <w:vAlign w:val="bottom"/>
          </w:tcPr>
          <w:p w14:paraId="44C2AA05" w14:textId="77777777" w:rsidR="009E06B5" w:rsidRPr="00623E67" w:rsidRDefault="009E06B5" w:rsidP="009E06B5">
            <w:pPr>
              <w:pStyle w:val="ZPpregtevilke"/>
            </w:pPr>
            <w:r w:rsidRPr="00623E67">
              <w:t>4,8</w:t>
            </w:r>
          </w:p>
        </w:tc>
        <w:tc>
          <w:tcPr>
            <w:tcW w:w="282" w:type="pct"/>
            <w:shd w:val="clear" w:color="auto" w:fill="auto"/>
            <w:noWrap/>
            <w:vAlign w:val="bottom"/>
          </w:tcPr>
          <w:p w14:paraId="7B014A7E" w14:textId="77777777" w:rsidR="009E06B5" w:rsidRPr="00623E67" w:rsidRDefault="009E06B5" w:rsidP="009E06B5">
            <w:pPr>
              <w:pStyle w:val="ZPpregtevilke"/>
            </w:pPr>
            <w:r w:rsidRPr="00623E67">
              <w:t>5,3</w:t>
            </w:r>
          </w:p>
        </w:tc>
        <w:tc>
          <w:tcPr>
            <w:tcW w:w="282" w:type="pct"/>
            <w:shd w:val="clear" w:color="auto" w:fill="auto"/>
            <w:noWrap/>
            <w:vAlign w:val="bottom"/>
          </w:tcPr>
          <w:p w14:paraId="7B93CB51" w14:textId="77777777" w:rsidR="009E06B5" w:rsidRPr="00623E67" w:rsidRDefault="009E06B5" w:rsidP="009E06B5">
            <w:pPr>
              <w:pStyle w:val="ZPpregtevilke"/>
            </w:pPr>
            <w:r w:rsidRPr="00623E67">
              <w:t>5,6</w:t>
            </w:r>
          </w:p>
        </w:tc>
        <w:tc>
          <w:tcPr>
            <w:tcW w:w="282" w:type="pct"/>
            <w:shd w:val="clear" w:color="auto" w:fill="auto"/>
            <w:noWrap/>
            <w:vAlign w:val="bottom"/>
          </w:tcPr>
          <w:p w14:paraId="6FEBD2E4" w14:textId="77777777" w:rsidR="009E06B5" w:rsidRPr="00623E67" w:rsidRDefault="009E06B5" w:rsidP="009E06B5">
            <w:pPr>
              <w:pStyle w:val="ZPpregtevilke"/>
              <w:rPr>
                <w:bCs/>
              </w:rPr>
            </w:pPr>
            <w:r w:rsidRPr="00623E67">
              <w:t>5,9</w:t>
            </w:r>
          </w:p>
        </w:tc>
        <w:tc>
          <w:tcPr>
            <w:tcW w:w="282" w:type="pct"/>
            <w:shd w:val="clear" w:color="auto" w:fill="auto"/>
            <w:noWrap/>
            <w:vAlign w:val="bottom"/>
          </w:tcPr>
          <w:p w14:paraId="45066765" w14:textId="77777777" w:rsidR="009E06B5" w:rsidRPr="00623E67" w:rsidRDefault="009E06B5" w:rsidP="009E06B5">
            <w:pPr>
              <w:pStyle w:val="ZPpregtevilke"/>
              <w:rPr>
                <w:bCs/>
              </w:rPr>
            </w:pPr>
            <w:r w:rsidRPr="00623E67">
              <w:t>3,9</w:t>
            </w:r>
          </w:p>
        </w:tc>
        <w:tc>
          <w:tcPr>
            <w:tcW w:w="282" w:type="pct"/>
            <w:shd w:val="clear" w:color="auto" w:fill="auto"/>
            <w:noWrap/>
            <w:vAlign w:val="bottom"/>
          </w:tcPr>
          <w:p w14:paraId="21B95D31" w14:textId="77777777" w:rsidR="009E06B5" w:rsidRPr="00623E67" w:rsidRDefault="009E06B5" w:rsidP="009E06B5">
            <w:pPr>
              <w:pStyle w:val="ZPpregtevilke"/>
            </w:pPr>
            <w:r w:rsidRPr="00623E67">
              <w:t>4,0</w:t>
            </w:r>
          </w:p>
        </w:tc>
        <w:tc>
          <w:tcPr>
            <w:tcW w:w="282" w:type="pct"/>
            <w:shd w:val="clear" w:color="auto" w:fill="auto"/>
            <w:noWrap/>
            <w:vAlign w:val="bottom"/>
          </w:tcPr>
          <w:p w14:paraId="5F38EFEC" w14:textId="77777777" w:rsidR="009E06B5" w:rsidRPr="00623E67" w:rsidRDefault="009E06B5" w:rsidP="009E06B5">
            <w:pPr>
              <w:pStyle w:val="ZPpregtevilke"/>
            </w:pPr>
            <w:r w:rsidRPr="00623E67">
              <w:t>5,1</w:t>
            </w:r>
          </w:p>
        </w:tc>
        <w:tc>
          <w:tcPr>
            <w:tcW w:w="282" w:type="pct"/>
            <w:shd w:val="clear" w:color="auto" w:fill="auto"/>
            <w:noWrap/>
            <w:vAlign w:val="bottom"/>
          </w:tcPr>
          <w:p w14:paraId="265929BF" w14:textId="77777777" w:rsidR="009E06B5" w:rsidRPr="00623E67" w:rsidRDefault="009E06B5" w:rsidP="009E06B5">
            <w:pPr>
              <w:pStyle w:val="ZPpregtevilke"/>
            </w:pPr>
            <w:r w:rsidRPr="00623E67">
              <w:t>6,8</w:t>
            </w:r>
          </w:p>
        </w:tc>
        <w:tc>
          <w:tcPr>
            <w:tcW w:w="282" w:type="pct"/>
            <w:shd w:val="clear" w:color="auto" w:fill="auto"/>
            <w:noWrap/>
            <w:vAlign w:val="bottom"/>
          </w:tcPr>
          <w:p w14:paraId="45A34546" w14:textId="77777777" w:rsidR="009E06B5" w:rsidRPr="00623E67" w:rsidRDefault="009E06B5" w:rsidP="009E06B5">
            <w:pPr>
              <w:pStyle w:val="ZPpregtevilke"/>
            </w:pPr>
            <w:r w:rsidRPr="00623E67">
              <w:t>6,7</w:t>
            </w:r>
          </w:p>
        </w:tc>
        <w:tc>
          <w:tcPr>
            <w:tcW w:w="282" w:type="pct"/>
            <w:noWrap/>
            <w:vAlign w:val="bottom"/>
          </w:tcPr>
          <w:p w14:paraId="23A573CF" w14:textId="77777777" w:rsidR="009E06B5" w:rsidRPr="00623E67" w:rsidRDefault="009E06B5" w:rsidP="009E06B5">
            <w:pPr>
              <w:pStyle w:val="ZPpregtevilke"/>
            </w:pPr>
            <w:r w:rsidRPr="00623E67">
              <w:t>5,0</w:t>
            </w:r>
          </w:p>
        </w:tc>
        <w:tc>
          <w:tcPr>
            <w:tcW w:w="282" w:type="pct"/>
            <w:vAlign w:val="bottom"/>
          </w:tcPr>
          <w:p w14:paraId="1D589CD3" w14:textId="77777777" w:rsidR="009E06B5" w:rsidRPr="00623E67" w:rsidRDefault="009E06B5" w:rsidP="009E06B5">
            <w:pPr>
              <w:pStyle w:val="ZPpregtevilke"/>
            </w:pPr>
            <w:r w:rsidRPr="00623E67">
              <w:t>6,4</w:t>
            </w:r>
          </w:p>
        </w:tc>
        <w:tc>
          <w:tcPr>
            <w:tcW w:w="282" w:type="pct"/>
            <w:vAlign w:val="bottom"/>
          </w:tcPr>
          <w:p w14:paraId="6B850F36" w14:textId="77777777" w:rsidR="009E06B5" w:rsidRPr="00623E67" w:rsidRDefault="009E06B5" w:rsidP="009E06B5">
            <w:pPr>
              <w:pStyle w:val="ZPpregtevilke"/>
            </w:pPr>
            <w:r w:rsidRPr="00623E67">
              <w:t>6,6</w:t>
            </w:r>
          </w:p>
        </w:tc>
        <w:tc>
          <w:tcPr>
            <w:tcW w:w="282" w:type="pct"/>
            <w:vAlign w:val="bottom"/>
          </w:tcPr>
          <w:p w14:paraId="6AA56C2C" w14:textId="77777777" w:rsidR="009E06B5" w:rsidRPr="00623E67" w:rsidRDefault="009E06B5" w:rsidP="009E06B5">
            <w:pPr>
              <w:pStyle w:val="ZPpregtevilke"/>
            </w:pPr>
            <w:r w:rsidRPr="00623E67">
              <w:t>6,6</w:t>
            </w:r>
          </w:p>
        </w:tc>
        <w:tc>
          <w:tcPr>
            <w:tcW w:w="280" w:type="pct"/>
            <w:vAlign w:val="bottom"/>
          </w:tcPr>
          <w:p w14:paraId="6733C101" w14:textId="77777777" w:rsidR="009E06B5" w:rsidRPr="00623E67" w:rsidRDefault="009E06B5" w:rsidP="009E06B5">
            <w:pPr>
              <w:pStyle w:val="ZPpregtevilke"/>
              <w:rPr>
                <w:bCs/>
              </w:rPr>
            </w:pPr>
            <w:r w:rsidRPr="00623E67">
              <w:t>100,9</w:t>
            </w:r>
          </w:p>
        </w:tc>
      </w:tr>
      <w:tr w:rsidR="009E06B5" w:rsidRPr="00623E67" w14:paraId="45F9BE43" w14:textId="77777777" w:rsidTr="009E06B5">
        <w:trPr>
          <w:trHeight w:val="227"/>
          <w:jc w:val="center"/>
        </w:trPr>
        <w:tc>
          <w:tcPr>
            <w:tcW w:w="1055" w:type="pct"/>
            <w:shd w:val="clear" w:color="auto" w:fill="auto"/>
            <w:noWrap/>
            <w:vAlign w:val="bottom"/>
          </w:tcPr>
          <w:p w14:paraId="1A93B28E" w14:textId="77777777" w:rsidR="009E06B5" w:rsidRPr="00623E67" w:rsidRDefault="009E06B5" w:rsidP="009E06B5">
            <w:pPr>
              <w:pStyle w:val="ZPpregtekst"/>
            </w:pPr>
            <w:r w:rsidRPr="00623E67">
              <w:t>– nizek</w:t>
            </w:r>
          </w:p>
        </w:tc>
        <w:tc>
          <w:tcPr>
            <w:tcW w:w="281" w:type="pct"/>
            <w:shd w:val="clear" w:color="auto" w:fill="auto"/>
            <w:noWrap/>
            <w:vAlign w:val="bottom"/>
          </w:tcPr>
          <w:p w14:paraId="2F35ACA1" w14:textId="77777777" w:rsidR="009E06B5" w:rsidRPr="00623E67" w:rsidRDefault="009E06B5" w:rsidP="009E06B5">
            <w:pPr>
              <w:pStyle w:val="ZPpregtevilke"/>
            </w:pPr>
            <w:r w:rsidRPr="00623E67">
              <w:t>4,0</w:t>
            </w:r>
          </w:p>
        </w:tc>
        <w:tc>
          <w:tcPr>
            <w:tcW w:w="282" w:type="pct"/>
            <w:shd w:val="clear" w:color="auto" w:fill="auto"/>
            <w:noWrap/>
            <w:vAlign w:val="bottom"/>
          </w:tcPr>
          <w:p w14:paraId="392C7B6C" w14:textId="77777777" w:rsidR="009E06B5" w:rsidRPr="00623E67" w:rsidRDefault="009E06B5" w:rsidP="009E06B5">
            <w:pPr>
              <w:pStyle w:val="ZPpregtevilke"/>
            </w:pPr>
            <w:r w:rsidRPr="00623E67">
              <w:t>4,7</w:t>
            </w:r>
          </w:p>
        </w:tc>
        <w:tc>
          <w:tcPr>
            <w:tcW w:w="282" w:type="pct"/>
            <w:shd w:val="clear" w:color="auto" w:fill="auto"/>
            <w:noWrap/>
            <w:vAlign w:val="bottom"/>
          </w:tcPr>
          <w:p w14:paraId="7A87BD64" w14:textId="77777777" w:rsidR="009E06B5" w:rsidRPr="00623E67" w:rsidRDefault="009E06B5" w:rsidP="009E06B5">
            <w:pPr>
              <w:pStyle w:val="ZPpregtevilke"/>
            </w:pPr>
            <w:r w:rsidRPr="00623E67">
              <w:t>4,8</w:t>
            </w:r>
          </w:p>
        </w:tc>
        <w:tc>
          <w:tcPr>
            <w:tcW w:w="282" w:type="pct"/>
            <w:shd w:val="clear" w:color="auto" w:fill="auto"/>
            <w:noWrap/>
            <w:vAlign w:val="bottom"/>
          </w:tcPr>
          <w:p w14:paraId="44799964" w14:textId="77777777" w:rsidR="009E06B5" w:rsidRPr="00623E67" w:rsidRDefault="009E06B5" w:rsidP="009E06B5">
            <w:pPr>
              <w:pStyle w:val="ZPpregtevilke"/>
              <w:rPr>
                <w:bCs/>
              </w:rPr>
            </w:pPr>
            <w:r w:rsidRPr="00623E67">
              <w:t>4,8</w:t>
            </w:r>
          </w:p>
        </w:tc>
        <w:tc>
          <w:tcPr>
            <w:tcW w:w="282" w:type="pct"/>
            <w:shd w:val="clear" w:color="auto" w:fill="auto"/>
            <w:noWrap/>
            <w:vAlign w:val="bottom"/>
          </w:tcPr>
          <w:p w14:paraId="07FE791C" w14:textId="77777777" w:rsidR="009E06B5" w:rsidRPr="00623E67" w:rsidRDefault="009E06B5" w:rsidP="009E06B5">
            <w:pPr>
              <w:pStyle w:val="ZPpregtevilke"/>
              <w:rPr>
                <w:bCs/>
              </w:rPr>
            </w:pPr>
            <w:r w:rsidRPr="00623E67">
              <w:t>2,8</w:t>
            </w:r>
          </w:p>
        </w:tc>
        <w:tc>
          <w:tcPr>
            <w:tcW w:w="282" w:type="pct"/>
            <w:shd w:val="clear" w:color="auto" w:fill="auto"/>
            <w:noWrap/>
            <w:vAlign w:val="bottom"/>
          </w:tcPr>
          <w:p w14:paraId="4878CA3D" w14:textId="77777777" w:rsidR="009E06B5" w:rsidRPr="00623E67" w:rsidRDefault="009E06B5" w:rsidP="009E06B5">
            <w:pPr>
              <w:pStyle w:val="ZPpregtevilke"/>
            </w:pPr>
            <w:r w:rsidRPr="00623E67">
              <w:t>3,5</w:t>
            </w:r>
          </w:p>
        </w:tc>
        <w:tc>
          <w:tcPr>
            <w:tcW w:w="282" w:type="pct"/>
            <w:shd w:val="clear" w:color="auto" w:fill="auto"/>
            <w:noWrap/>
            <w:vAlign w:val="bottom"/>
          </w:tcPr>
          <w:p w14:paraId="5CF3604C" w14:textId="77777777" w:rsidR="009E06B5" w:rsidRPr="00623E67" w:rsidRDefault="009E06B5" w:rsidP="009E06B5">
            <w:pPr>
              <w:pStyle w:val="ZPpregtevilke"/>
            </w:pPr>
            <w:r w:rsidRPr="00623E67">
              <w:t>4,7</w:t>
            </w:r>
          </w:p>
        </w:tc>
        <w:tc>
          <w:tcPr>
            <w:tcW w:w="282" w:type="pct"/>
            <w:shd w:val="clear" w:color="auto" w:fill="auto"/>
            <w:noWrap/>
            <w:vAlign w:val="bottom"/>
          </w:tcPr>
          <w:p w14:paraId="7FC23127" w14:textId="77777777" w:rsidR="009E06B5" w:rsidRPr="00623E67" w:rsidRDefault="009E06B5" w:rsidP="009E06B5">
            <w:pPr>
              <w:pStyle w:val="ZPpregtevilke"/>
            </w:pPr>
            <w:r w:rsidRPr="00623E67">
              <w:t>5,0</w:t>
            </w:r>
          </w:p>
        </w:tc>
        <w:tc>
          <w:tcPr>
            <w:tcW w:w="282" w:type="pct"/>
            <w:shd w:val="clear" w:color="auto" w:fill="auto"/>
            <w:noWrap/>
            <w:vAlign w:val="bottom"/>
          </w:tcPr>
          <w:p w14:paraId="57E4946F" w14:textId="77777777" w:rsidR="009E06B5" w:rsidRPr="00623E67" w:rsidRDefault="009E06B5" w:rsidP="009E06B5">
            <w:pPr>
              <w:pStyle w:val="ZPpregtevilke"/>
            </w:pPr>
            <w:r w:rsidRPr="00623E67">
              <w:t>5,0</w:t>
            </w:r>
          </w:p>
        </w:tc>
        <w:tc>
          <w:tcPr>
            <w:tcW w:w="282" w:type="pct"/>
            <w:noWrap/>
            <w:vAlign w:val="bottom"/>
          </w:tcPr>
          <w:p w14:paraId="771F5C7C" w14:textId="77777777" w:rsidR="009E06B5" w:rsidRPr="00623E67" w:rsidRDefault="009E06B5" w:rsidP="009E06B5">
            <w:pPr>
              <w:pStyle w:val="ZPpregtevilke"/>
            </w:pPr>
            <w:r w:rsidRPr="00623E67">
              <w:t>4,3</w:t>
            </w:r>
          </w:p>
        </w:tc>
        <w:tc>
          <w:tcPr>
            <w:tcW w:w="282" w:type="pct"/>
            <w:vAlign w:val="bottom"/>
          </w:tcPr>
          <w:p w14:paraId="092BEC0C" w14:textId="77777777" w:rsidR="009E06B5" w:rsidRPr="00623E67" w:rsidRDefault="009E06B5" w:rsidP="009E06B5">
            <w:pPr>
              <w:pStyle w:val="ZPpregtevilke"/>
            </w:pPr>
            <w:r w:rsidRPr="00623E67">
              <w:t>5,0</w:t>
            </w:r>
          </w:p>
        </w:tc>
        <w:tc>
          <w:tcPr>
            <w:tcW w:w="282" w:type="pct"/>
            <w:vAlign w:val="bottom"/>
          </w:tcPr>
          <w:p w14:paraId="750B4A85" w14:textId="77777777" w:rsidR="009E06B5" w:rsidRPr="00623E67" w:rsidRDefault="009E06B5" w:rsidP="009E06B5">
            <w:pPr>
              <w:pStyle w:val="ZPpregtevilke"/>
            </w:pPr>
            <w:r w:rsidRPr="00623E67">
              <w:t>4,7</w:t>
            </w:r>
          </w:p>
        </w:tc>
        <w:tc>
          <w:tcPr>
            <w:tcW w:w="282" w:type="pct"/>
            <w:vAlign w:val="bottom"/>
          </w:tcPr>
          <w:p w14:paraId="4D36B911" w14:textId="77777777" w:rsidR="009E06B5" w:rsidRPr="00623E67" w:rsidRDefault="009E06B5" w:rsidP="009E06B5">
            <w:pPr>
              <w:pStyle w:val="ZPpregtevilke"/>
            </w:pPr>
            <w:r w:rsidRPr="00623E67">
              <w:t>4,6</w:t>
            </w:r>
          </w:p>
        </w:tc>
        <w:tc>
          <w:tcPr>
            <w:tcW w:w="280" w:type="pct"/>
            <w:vAlign w:val="bottom"/>
          </w:tcPr>
          <w:p w14:paraId="4766989E" w14:textId="77777777" w:rsidR="009E06B5" w:rsidRPr="00623E67" w:rsidRDefault="009E06B5" w:rsidP="009E06B5">
            <w:pPr>
              <w:pStyle w:val="ZPpregtevilke"/>
              <w:rPr>
                <w:bCs/>
              </w:rPr>
            </w:pPr>
            <w:r w:rsidRPr="00623E67">
              <w:t>98,5</w:t>
            </w:r>
          </w:p>
        </w:tc>
      </w:tr>
      <w:tr w:rsidR="009E06B5" w:rsidRPr="00623E67" w14:paraId="0419BB2E" w14:textId="77777777" w:rsidTr="009E06B5">
        <w:trPr>
          <w:trHeight w:val="227"/>
          <w:jc w:val="center"/>
        </w:trPr>
        <w:tc>
          <w:tcPr>
            <w:tcW w:w="1055" w:type="pct"/>
            <w:shd w:val="clear" w:color="auto" w:fill="auto"/>
            <w:noWrap/>
            <w:vAlign w:val="bottom"/>
          </w:tcPr>
          <w:p w14:paraId="1904FA84" w14:textId="77777777" w:rsidR="009E06B5" w:rsidRPr="00623E67" w:rsidRDefault="009E06B5" w:rsidP="009E06B5">
            <w:pPr>
              <w:pStyle w:val="ZPpregtekst"/>
            </w:pPr>
            <w:r w:rsidRPr="00623E67">
              <w:t>Grah, svež</w:t>
            </w:r>
          </w:p>
        </w:tc>
        <w:tc>
          <w:tcPr>
            <w:tcW w:w="281" w:type="pct"/>
            <w:shd w:val="clear" w:color="auto" w:fill="auto"/>
            <w:noWrap/>
            <w:vAlign w:val="bottom"/>
          </w:tcPr>
          <w:p w14:paraId="6F0B5C30" w14:textId="77777777" w:rsidR="009E06B5" w:rsidRPr="00623E67" w:rsidRDefault="009E06B5" w:rsidP="009E06B5">
            <w:pPr>
              <w:pStyle w:val="ZPpregtevilke"/>
            </w:pPr>
            <w:r w:rsidRPr="00623E67">
              <w:t>3,5</w:t>
            </w:r>
          </w:p>
        </w:tc>
        <w:tc>
          <w:tcPr>
            <w:tcW w:w="282" w:type="pct"/>
            <w:shd w:val="clear" w:color="auto" w:fill="auto"/>
            <w:noWrap/>
            <w:vAlign w:val="bottom"/>
          </w:tcPr>
          <w:p w14:paraId="21DC8D28" w14:textId="77777777" w:rsidR="009E06B5" w:rsidRPr="00623E67" w:rsidRDefault="009E06B5" w:rsidP="009E06B5">
            <w:pPr>
              <w:pStyle w:val="ZPpregtevilke"/>
            </w:pPr>
            <w:r w:rsidRPr="00623E67">
              <w:t>3,8</w:t>
            </w:r>
          </w:p>
        </w:tc>
        <w:tc>
          <w:tcPr>
            <w:tcW w:w="282" w:type="pct"/>
            <w:shd w:val="clear" w:color="auto" w:fill="auto"/>
            <w:noWrap/>
            <w:vAlign w:val="bottom"/>
          </w:tcPr>
          <w:p w14:paraId="25200AC7" w14:textId="77777777" w:rsidR="009E06B5" w:rsidRPr="00623E67" w:rsidRDefault="009E06B5" w:rsidP="009E06B5">
            <w:pPr>
              <w:pStyle w:val="ZPpregtevilke"/>
            </w:pPr>
            <w:r w:rsidRPr="00623E67">
              <w:t>3,8</w:t>
            </w:r>
          </w:p>
        </w:tc>
        <w:tc>
          <w:tcPr>
            <w:tcW w:w="282" w:type="pct"/>
            <w:shd w:val="clear" w:color="auto" w:fill="auto"/>
            <w:noWrap/>
            <w:vAlign w:val="bottom"/>
          </w:tcPr>
          <w:p w14:paraId="594A4690" w14:textId="77777777" w:rsidR="009E06B5" w:rsidRPr="00623E67" w:rsidRDefault="009E06B5" w:rsidP="009E06B5">
            <w:pPr>
              <w:pStyle w:val="ZPpregtevilke"/>
              <w:rPr>
                <w:bCs/>
              </w:rPr>
            </w:pPr>
            <w:r w:rsidRPr="00623E67">
              <w:t>3,4</w:t>
            </w:r>
          </w:p>
        </w:tc>
        <w:tc>
          <w:tcPr>
            <w:tcW w:w="282" w:type="pct"/>
            <w:shd w:val="clear" w:color="auto" w:fill="auto"/>
            <w:noWrap/>
            <w:vAlign w:val="bottom"/>
          </w:tcPr>
          <w:p w14:paraId="1181ED17" w14:textId="77777777" w:rsidR="009E06B5" w:rsidRPr="00623E67" w:rsidRDefault="009E06B5" w:rsidP="009E06B5">
            <w:pPr>
              <w:pStyle w:val="ZPpregtevilke"/>
              <w:rPr>
                <w:bCs/>
              </w:rPr>
            </w:pPr>
            <w:r w:rsidRPr="00623E67">
              <w:t>3,3</w:t>
            </w:r>
          </w:p>
        </w:tc>
        <w:tc>
          <w:tcPr>
            <w:tcW w:w="282" w:type="pct"/>
            <w:shd w:val="clear" w:color="auto" w:fill="auto"/>
            <w:noWrap/>
            <w:vAlign w:val="bottom"/>
          </w:tcPr>
          <w:p w14:paraId="4071389D" w14:textId="77777777" w:rsidR="009E06B5" w:rsidRPr="00623E67" w:rsidRDefault="009E06B5" w:rsidP="009E06B5">
            <w:pPr>
              <w:pStyle w:val="ZPpregtevilke"/>
            </w:pPr>
            <w:r w:rsidRPr="00623E67">
              <w:t>2,4</w:t>
            </w:r>
          </w:p>
        </w:tc>
        <w:tc>
          <w:tcPr>
            <w:tcW w:w="282" w:type="pct"/>
            <w:shd w:val="clear" w:color="auto" w:fill="auto"/>
            <w:noWrap/>
            <w:vAlign w:val="bottom"/>
          </w:tcPr>
          <w:p w14:paraId="5295ADC9" w14:textId="77777777" w:rsidR="009E06B5" w:rsidRPr="00623E67" w:rsidRDefault="009E06B5" w:rsidP="009E06B5">
            <w:pPr>
              <w:pStyle w:val="ZPpregtevilke"/>
            </w:pPr>
            <w:r w:rsidRPr="00623E67">
              <w:t>3,6</w:t>
            </w:r>
          </w:p>
        </w:tc>
        <w:tc>
          <w:tcPr>
            <w:tcW w:w="282" w:type="pct"/>
            <w:shd w:val="clear" w:color="auto" w:fill="auto"/>
            <w:noWrap/>
            <w:vAlign w:val="bottom"/>
          </w:tcPr>
          <w:p w14:paraId="5338CE30" w14:textId="77777777" w:rsidR="009E06B5" w:rsidRPr="00623E67" w:rsidRDefault="009E06B5" w:rsidP="009E06B5">
            <w:pPr>
              <w:pStyle w:val="ZPpregtevilke"/>
            </w:pPr>
            <w:r w:rsidRPr="00623E67">
              <w:t>3,6</w:t>
            </w:r>
          </w:p>
        </w:tc>
        <w:tc>
          <w:tcPr>
            <w:tcW w:w="282" w:type="pct"/>
            <w:shd w:val="clear" w:color="auto" w:fill="auto"/>
            <w:noWrap/>
            <w:vAlign w:val="bottom"/>
          </w:tcPr>
          <w:p w14:paraId="454ADCEE" w14:textId="77777777" w:rsidR="009E06B5" w:rsidRPr="00623E67" w:rsidRDefault="009E06B5" w:rsidP="009E06B5">
            <w:pPr>
              <w:pStyle w:val="ZPpregtevilke"/>
            </w:pPr>
            <w:r w:rsidRPr="00623E67">
              <w:t>3,8</w:t>
            </w:r>
          </w:p>
        </w:tc>
        <w:tc>
          <w:tcPr>
            <w:tcW w:w="282" w:type="pct"/>
            <w:noWrap/>
            <w:vAlign w:val="bottom"/>
          </w:tcPr>
          <w:p w14:paraId="640A79F7" w14:textId="77777777" w:rsidR="009E06B5" w:rsidRPr="00623E67" w:rsidRDefault="009E06B5" w:rsidP="009E06B5">
            <w:pPr>
              <w:pStyle w:val="ZPpregtevilke"/>
            </w:pPr>
            <w:r w:rsidRPr="00623E67">
              <w:t>3,4</w:t>
            </w:r>
          </w:p>
        </w:tc>
        <w:tc>
          <w:tcPr>
            <w:tcW w:w="282" w:type="pct"/>
            <w:vAlign w:val="bottom"/>
          </w:tcPr>
          <w:p w14:paraId="00F5DAF7" w14:textId="77777777" w:rsidR="009E06B5" w:rsidRPr="00623E67" w:rsidRDefault="009E06B5" w:rsidP="009E06B5">
            <w:pPr>
              <w:pStyle w:val="ZPpregtevilke"/>
            </w:pPr>
            <w:r w:rsidRPr="00623E67">
              <w:t>3,5</w:t>
            </w:r>
          </w:p>
        </w:tc>
        <w:tc>
          <w:tcPr>
            <w:tcW w:w="282" w:type="pct"/>
            <w:vAlign w:val="bottom"/>
          </w:tcPr>
          <w:p w14:paraId="72DDEE39" w14:textId="77777777" w:rsidR="009E06B5" w:rsidRPr="00623E67" w:rsidRDefault="009E06B5" w:rsidP="009E06B5">
            <w:pPr>
              <w:pStyle w:val="ZPpregtevilke"/>
            </w:pPr>
            <w:r w:rsidRPr="00623E67">
              <w:t>5,5</w:t>
            </w:r>
          </w:p>
        </w:tc>
        <w:tc>
          <w:tcPr>
            <w:tcW w:w="282" w:type="pct"/>
            <w:vAlign w:val="bottom"/>
          </w:tcPr>
          <w:p w14:paraId="4708FF43" w14:textId="77777777" w:rsidR="009E06B5" w:rsidRPr="00623E67" w:rsidRDefault="009E06B5" w:rsidP="009E06B5">
            <w:pPr>
              <w:pStyle w:val="ZPpregtevilke"/>
            </w:pPr>
            <w:r w:rsidRPr="00623E67">
              <w:t>5,0</w:t>
            </w:r>
          </w:p>
        </w:tc>
        <w:tc>
          <w:tcPr>
            <w:tcW w:w="280" w:type="pct"/>
            <w:vAlign w:val="bottom"/>
          </w:tcPr>
          <w:p w14:paraId="3F358AC7" w14:textId="77777777" w:rsidR="009E06B5" w:rsidRPr="00623E67" w:rsidRDefault="009E06B5" w:rsidP="009E06B5">
            <w:pPr>
              <w:pStyle w:val="ZPpregtevilke"/>
              <w:rPr>
                <w:bCs/>
              </w:rPr>
            </w:pPr>
            <w:r w:rsidRPr="00623E67">
              <w:t>91,2</w:t>
            </w:r>
          </w:p>
        </w:tc>
      </w:tr>
      <w:tr w:rsidR="009E06B5" w:rsidRPr="00623E67" w14:paraId="12554BDD" w14:textId="77777777" w:rsidTr="009E06B5">
        <w:trPr>
          <w:trHeight w:val="227"/>
          <w:jc w:val="center"/>
        </w:trPr>
        <w:tc>
          <w:tcPr>
            <w:tcW w:w="1055" w:type="pct"/>
            <w:tcBorders>
              <w:top w:val="nil"/>
            </w:tcBorders>
            <w:shd w:val="clear" w:color="auto" w:fill="auto"/>
            <w:noWrap/>
            <w:vAlign w:val="bottom"/>
          </w:tcPr>
          <w:p w14:paraId="6A2E80BE" w14:textId="77777777" w:rsidR="009E06B5" w:rsidRPr="00623E67" w:rsidRDefault="009E06B5" w:rsidP="009E06B5">
            <w:pPr>
              <w:pStyle w:val="ZPpregtekst"/>
            </w:pPr>
            <w:r w:rsidRPr="00623E67">
              <w:t>Špargelj</w:t>
            </w:r>
          </w:p>
        </w:tc>
        <w:tc>
          <w:tcPr>
            <w:tcW w:w="281" w:type="pct"/>
            <w:tcBorders>
              <w:top w:val="nil"/>
            </w:tcBorders>
            <w:shd w:val="clear" w:color="auto" w:fill="auto"/>
            <w:noWrap/>
            <w:vAlign w:val="bottom"/>
          </w:tcPr>
          <w:p w14:paraId="150DD93C" w14:textId="77777777" w:rsidR="009E06B5" w:rsidRPr="00623E67" w:rsidRDefault="009E06B5" w:rsidP="009E06B5">
            <w:pPr>
              <w:pStyle w:val="ZPpregtevilke"/>
            </w:pPr>
            <w:r w:rsidRPr="00623E67">
              <w:t>0,0</w:t>
            </w:r>
          </w:p>
        </w:tc>
        <w:tc>
          <w:tcPr>
            <w:tcW w:w="282" w:type="pct"/>
            <w:tcBorders>
              <w:top w:val="nil"/>
            </w:tcBorders>
            <w:shd w:val="clear" w:color="auto" w:fill="auto"/>
            <w:noWrap/>
            <w:vAlign w:val="bottom"/>
          </w:tcPr>
          <w:p w14:paraId="4F538EF7" w14:textId="77777777" w:rsidR="009E06B5" w:rsidRPr="00623E67" w:rsidRDefault="009E06B5" w:rsidP="009E06B5">
            <w:pPr>
              <w:pStyle w:val="ZPpregtevilke"/>
            </w:pPr>
            <w:r w:rsidRPr="00623E67">
              <w:t>0,0</w:t>
            </w:r>
          </w:p>
        </w:tc>
        <w:tc>
          <w:tcPr>
            <w:tcW w:w="282" w:type="pct"/>
            <w:tcBorders>
              <w:top w:val="nil"/>
            </w:tcBorders>
            <w:shd w:val="clear" w:color="auto" w:fill="auto"/>
            <w:noWrap/>
            <w:vAlign w:val="bottom"/>
          </w:tcPr>
          <w:p w14:paraId="53A06E19" w14:textId="77777777" w:rsidR="009E06B5" w:rsidRPr="00623E67" w:rsidRDefault="009E06B5" w:rsidP="009E06B5">
            <w:pPr>
              <w:pStyle w:val="ZPpregtevilke"/>
            </w:pPr>
            <w:r w:rsidRPr="00623E67">
              <w:t>0,0</w:t>
            </w:r>
          </w:p>
        </w:tc>
        <w:tc>
          <w:tcPr>
            <w:tcW w:w="282" w:type="pct"/>
            <w:tcBorders>
              <w:top w:val="nil"/>
            </w:tcBorders>
            <w:shd w:val="clear" w:color="auto" w:fill="auto"/>
            <w:noWrap/>
            <w:vAlign w:val="bottom"/>
          </w:tcPr>
          <w:p w14:paraId="4CACA327" w14:textId="77777777" w:rsidR="009E06B5" w:rsidRPr="00623E67" w:rsidRDefault="009E06B5" w:rsidP="009E06B5">
            <w:pPr>
              <w:pStyle w:val="ZPpregtevilke"/>
            </w:pPr>
            <w:r w:rsidRPr="00623E67">
              <w:t>3,9</w:t>
            </w:r>
          </w:p>
        </w:tc>
        <w:tc>
          <w:tcPr>
            <w:tcW w:w="282" w:type="pct"/>
            <w:tcBorders>
              <w:top w:val="nil"/>
            </w:tcBorders>
            <w:shd w:val="clear" w:color="auto" w:fill="auto"/>
            <w:noWrap/>
            <w:vAlign w:val="bottom"/>
          </w:tcPr>
          <w:p w14:paraId="15FBE27E" w14:textId="77777777" w:rsidR="009E06B5" w:rsidRPr="00623E67" w:rsidRDefault="009E06B5" w:rsidP="009E06B5">
            <w:pPr>
              <w:pStyle w:val="ZPpregtevilke"/>
            </w:pPr>
            <w:r w:rsidRPr="00623E67">
              <w:t>3,2</w:t>
            </w:r>
          </w:p>
        </w:tc>
        <w:tc>
          <w:tcPr>
            <w:tcW w:w="282" w:type="pct"/>
            <w:tcBorders>
              <w:top w:val="nil"/>
            </w:tcBorders>
            <w:shd w:val="clear" w:color="auto" w:fill="auto"/>
            <w:noWrap/>
            <w:vAlign w:val="bottom"/>
          </w:tcPr>
          <w:p w14:paraId="7B2CAEA5" w14:textId="77777777" w:rsidR="009E06B5" w:rsidRPr="00623E67" w:rsidRDefault="009E06B5" w:rsidP="009E06B5">
            <w:pPr>
              <w:pStyle w:val="ZPpregtevilke"/>
            </w:pPr>
            <w:r w:rsidRPr="00623E67">
              <w:t>3,3</w:t>
            </w:r>
          </w:p>
        </w:tc>
        <w:tc>
          <w:tcPr>
            <w:tcW w:w="282" w:type="pct"/>
            <w:tcBorders>
              <w:top w:val="nil"/>
            </w:tcBorders>
            <w:shd w:val="clear" w:color="auto" w:fill="auto"/>
            <w:noWrap/>
            <w:vAlign w:val="bottom"/>
          </w:tcPr>
          <w:p w14:paraId="7C34FCF4" w14:textId="77777777" w:rsidR="009E06B5" w:rsidRPr="00623E67" w:rsidRDefault="009E06B5" w:rsidP="009E06B5">
            <w:pPr>
              <w:pStyle w:val="ZPpregtevilke"/>
            </w:pPr>
            <w:r w:rsidRPr="00623E67">
              <w:t>3,4</w:t>
            </w:r>
          </w:p>
        </w:tc>
        <w:tc>
          <w:tcPr>
            <w:tcW w:w="282" w:type="pct"/>
            <w:tcBorders>
              <w:top w:val="nil"/>
            </w:tcBorders>
            <w:shd w:val="clear" w:color="auto" w:fill="auto"/>
            <w:noWrap/>
            <w:vAlign w:val="bottom"/>
          </w:tcPr>
          <w:p w14:paraId="17D91727" w14:textId="77777777" w:rsidR="009E06B5" w:rsidRPr="00623E67" w:rsidRDefault="009E06B5" w:rsidP="009E06B5">
            <w:pPr>
              <w:pStyle w:val="ZPpregtevilke"/>
            </w:pPr>
            <w:r w:rsidRPr="00623E67">
              <w:t>3,9</w:t>
            </w:r>
          </w:p>
        </w:tc>
        <w:tc>
          <w:tcPr>
            <w:tcW w:w="282" w:type="pct"/>
            <w:tcBorders>
              <w:top w:val="nil"/>
            </w:tcBorders>
            <w:shd w:val="clear" w:color="auto" w:fill="auto"/>
            <w:noWrap/>
            <w:vAlign w:val="bottom"/>
          </w:tcPr>
          <w:p w14:paraId="7E59E60A" w14:textId="77777777" w:rsidR="009E06B5" w:rsidRPr="00623E67" w:rsidRDefault="009E06B5" w:rsidP="009E06B5">
            <w:pPr>
              <w:pStyle w:val="ZPpregtevilke"/>
            </w:pPr>
            <w:r w:rsidRPr="00623E67">
              <w:t>4,3</w:t>
            </w:r>
          </w:p>
        </w:tc>
        <w:tc>
          <w:tcPr>
            <w:tcW w:w="282" w:type="pct"/>
            <w:tcBorders>
              <w:top w:val="nil"/>
            </w:tcBorders>
            <w:noWrap/>
            <w:vAlign w:val="bottom"/>
          </w:tcPr>
          <w:p w14:paraId="59DB1AA6" w14:textId="77777777" w:rsidR="009E06B5" w:rsidRPr="00623E67" w:rsidRDefault="009E06B5" w:rsidP="009E06B5">
            <w:pPr>
              <w:pStyle w:val="ZPpregtevilke"/>
            </w:pPr>
            <w:r w:rsidRPr="00623E67">
              <w:t>3,9</w:t>
            </w:r>
          </w:p>
        </w:tc>
        <w:tc>
          <w:tcPr>
            <w:tcW w:w="282" w:type="pct"/>
            <w:tcBorders>
              <w:top w:val="nil"/>
            </w:tcBorders>
            <w:vAlign w:val="bottom"/>
          </w:tcPr>
          <w:p w14:paraId="459A2673" w14:textId="77777777" w:rsidR="009E06B5" w:rsidRPr="00623E67" w:rsidRDefault="009E06B5" w:rsidP="009E06B5">
            <w:pPr>
              <w:pStyle w:val="ZPpregtevilke"/>
            </w:pPr>
            <w:r w:rsidRPr="00623E67">
              <w:t>4,5</w:t>
            </w:r>
          </w:p>
        </w:tc>
        <w:tc>
          <w:tcPr>
            <w:tcW w:w="282" w:type="pct"/>
            <w:tcBorders>
              <w:top w:val="nil"/>
            </w:tcBorders>
            <w:vAlign w:val="bottom"/>
          </w:tcPr>
          <w:p w14:paraId="45C1E2F1" w14:textId="77777777" w:rsidR="009E06B5" w:rsidRPr="00623E67" w:rsidRDefault="009E06B5" w:rsidP="009E06B5">
            <w:pPr>
              <w:pStyle w:val="ZPpregtevilke"/>
            </w:pPr>
            <w:r w:rsidRPr="00623E67">
              <w:t>3,3</w:t>
            </w:r>
          </w:p>
        </w:tc>
        <w:tc>
          <w:tcPr>
            <w:tcW w:w="282" w:type="pct"/>
            <w:tcBorders>
              <w:top w:val="nil"/>
            </w:tcBorders>
            <w:vAlign w:val="bottom"/>
          </w:tcPr>
          <w:p w14:paraId="3A2C173C" w14:textId="77777777" w:rsidR="009E06B5" w:rsidRPr="00623E67" w:rsidRDefault="009E06B5" w:rsidP="009E06B5">
            <w:pPr>
              <w:pStyle w:val="ZPpregtevilke"/>
            </w:pPr>
            <w:r w:rsidRPr="00623E67">
              <w:t>3,5</w:t>
            </w:r>
          </w:p>
        </w:tc>
        <w:tc>
          <w:tcPr>
            <w:tcW w:w="280" w:type="pct"/>
            <w:tcBorders>
              <w:top w:val="nil"/>
            </w:tcBorders>
            <w:vAlign w:val="bottom"/>
          </w:tcPr>
          <w:p w14:paraId="488430EA" w14:textId="77777777" w:rsidR="009E06B5" w:rsidRPr="00623E67" w:rsidRDefault="009E06B5" w:rsidP="009E06B5">
            <w:pPr>
              <w:pStyle w:val="ZPpregtevilke"/>
              <w:rPr>
                <w:bCs/>
              </w:rPr>
            </w:pPr>
            <w:r w:rsidRPr="00623E67">
              <w:t>106,9</w:t>
            </w:r>
          </w:p>
        </w:tc>
      </w:tr>
      <w:tr w:rsidR="009E06B5" w:rsidRPr="00623E67" w14:paraId="3529A9C2" w14:textId="77777777" w:rsidTr="009E06B5">
        <w:trPr>
          <w:trHeight w:val="227"/>
          <w:jc w:val="center"/>
        </w:trPr>
        <w:tc>
          <w:tcPr>
            <w:tcW w:w="1055" w:type="pct"/>
            <w:tcBorders>
              <w:top w:val="nil"/>
            </w:tcBorders>
            <w:shd w:val="clear" w:color="auto" w:fill="auto"/>
            <w:noWrap/>
            <w:vAlign w:val="bottom"/>
          </w:tcPr>
          <w:p w14:paraId="6D4C225E" w14:textId="77777777" w:rsidR="009E06B5" w:rsidRPr="00623E67" w:rsidRDefault="009E06B5" w:rsidP="009E06B5">
            <w:pPr>
              <w:pStyle w:val="ZPpregtekst"/>
            </w:pPr>
            <w:r w:rsidRPr="00623E67">
              <w:t>Druge zelenjadnice</w:t>
            </w:r>
          </w:p>
        </w:tc>
        <w:tc>
          <w:tcPr>
            <w:tcW w:w="281" w:type="pct"/>
            <w:tcBorders>
              <w:top w:val="nil"/>
            </w:tcBorders>
            <w:shd w:val="clear" w:color="auto" w:fill="auto"/>
            <w:noWrap/>
            <w:vAlign w:val="bottom"/>
          </w:tcPr>
          <w:p w14:paraId="1CCF5C1F" w14:textId="77777777" w:rsidR="009E06B5" w:rsidRPr="00623E67" w:rsidRDefault="009E06B5" w:rsidP="009E06B5">
            <w:pPr>
              <w:pStyle w:val="ZPpregtevilke"/>
            </w:pPr>
            <w:r w:rsidRPr="00623E67">
              <w:t>11,9</w:t>
            </w:r>
          </w:p>
        </w:tc>
        <w:tc>
          <w:tcPr>
            <w:tcW w:w="282" w:type="pct"/>
            <w:tcBorders>
              <w:top w:val="nil"/>
            </w:tcBorders>
            <w:shd w:val="clear" w:color="auto" w:fill="auto"/>
            <w:noWrap/>
            <w:vAlign w:val="bottom"/>
          </w:tcPr>
          <w:p w14:paraId="5A0DE15C" w14:textId="77777777" w:rsidR="009E06B5" w:rsidRPr="00623E67" w:rsidRDefault="009E06B5" w:rsidP="009E06B5">
            <w:pPr>
              <w:pStyle w:val="ZPpregtevilke"/>
            </w:pPr>
            <w:r w:rsidRPr="00623E67">
              <w:t>12,7</w:t>
            </w:r>
          </w:p>
        </w:tc>
        <w:tc>
          <w:tcPr>
            <w:tcW w:w="282" w:type="pct"/>
            <w:tcBorders>
              <w:top w:val="nil"/>
            </w:tcBorders>
            <w:shd w:val="clear" w:color="auto" w:fill="auto"/>
            <w:noWrap/>
            <w:vAlign w:val="bottom"/>
          </w:tcPr>
          <w:p w14:paraId="618B66EE" w14:textId="77777777" w:rsidR="009E06B5" w:rsidRPr="00623E67" w:rsidRDefault="009E06B5" w:rsidP="009E06B5">
            <w:pPr>
              <w:pStyle w:val="ZPpregtevilke"/>
            </w:pPr>
            <w:r w:rsidRPr="00623E67">
              <w:t>16,8</w:t>
            </w:r>
          </w:p>
        </w:tc>
        <w:tc>
          <w:tcPr>
            <w:tcW w:w="282" w:type="pct"/>
            <w:tcBorders>
              <w:top w:val="nil"/>
            </w:tcBorders>
            <w:shd w:val="clear" w:color="auto" w:fill="auto"/>
            <w:noWrap/>
            <w:vAlign w:val="bottom"/>
          </w:tcPr>
          <w:p w14:paraId="3BF89081" w14:textId="77777777" w:rsidR="009E06B5" w:rsidRPr="00623E67" w:rsidRDefault="009E06B5" w:rsidP="009E06B5">
            <w:pPr>
              <w:pStyle w:val="ZPpregtevilke"/>
              <w:rPr>
                <w:bCs/>
              </w:rPr>
            </w:pPr>
            <w:r w:rsidRPr="00623E67">
              <w:t>16,2</w:t>
            </w:r>
          </w:p>
        </w:tc>
        <w:tc>
          <w:tcPr>
            <w:tcW w:w="282" w:type="pct"/>
            <w:tcBorders>
              <w:top w:val="nil"/>
            </w:tcBorders>
            <w:shd w:val="clear" w:color="auto" w:fill="auto"/>
            <w:noWrap/>
            <w:vAlign w:val="bottom"/>
          </w:tcPr>
          <w:p w14:paraId="49CC68BF" w14:textId="77777777" w:rsidR="009E06B5" w:rsidRPr="00623E67" w:rsidRDefault="009E06B5" w:rsidP="009E06B5">
            <w:pPr>
              <w:pStyle w:val="ZPpregtevilke"/>
              <w:rPr>
                <w:bCs/>
              </w:rPr>
            </w:pPr>
            <w:r w:rsidRPr="00623E67">
              <w:t>13,6</w:t>
            </w:r>
          </w:p>
        </w:tc>
        <w:tc>
          <w:tcPr>
            <w:tcW w:w="282" w:type="pct"/>
            <w:tcBorders>
              <w:top w:val="nil"/>
            </w:tcBorders>
            <w:shd w:val="clear" w:color="auto" w:fill="auto"/>
            <w:noWrap/>
            <w:vAlign w:val="bottom"/>
          </w:tcPr>
          <w:p w14:paraId="41DB56F5" w14:textId="77777777" w:rsidR="009E06B5" w:rsidRPr="00623E67" w:rsidRDefault="009E06B5" w:rsidP="009E06B5">
            <w:pPr>
              <w:pStyle w:val="ZPpregtevilke"/>
              <w:rPr>
                <w:bCs/>
              </w:rPr>
            </w:pPr>
            <w:r w:rsidRPr="00623E67">
              <w:t>12,3</w:t>
            </w:r>
          </w:p>
        </w:tc>
        <w:tc>
          <w:tcPr>
            <w:tcW w:w="282" w:type="pct"/>
            <w:tcBorders>
              <w:top w:val="nil"/>
            </w:tcBorders>
            <w:shd w:val="clear" w:color="auto" w:fill="auto"/>
            <w:noWrap/>
            <w:vAlign w:val="bottom"/>
          </w:tcPr>
          <w:p w14:paraId="16A3BA3E" w14:textId="77777777" w:rsidR="009E06B5" w:rsidRPr="00623E67" w:rsidRDefault="009E06B5" w:rsidP="009E06B5">
            <w:pPr>
              <w:pStyle w:val="ZPpregtevilke"/>
            </w:pPr>
            <w:r w:rsidRPr="00623E67">
              <w:t>14,8</w:t>
            </w:r>
          </w:p>
        </w:tc>
        <w:tc>
          <w:tcPr>
            <w:tcW w:w="282" w:type="pct"/>
            <w:tcBorders>
              <w:top w:val="nil"/>
            </w:tcBorders>
            <w:shd w:val="clear" w:color="auto" w:fill="auto"/>
            <w:noWrap/>
            <w:vAlign w:val="bottom"/>
          </w:tcPr>
          <w:p w14:paraId="222C89B5" w14:textId="77777777" w:rsidR="009E06B5" w:rsidRPr="00623E67" w:rsidRDefault="009E06B5" w:rsidP="009E06B5">
            <w:pPr>
              <w:pStyle w:val="ZPpregtevilke"/>
            </w:pPr>
            <w:r w:rsidRPr="00623E67">
              <w:t>18,3</w:t>
            </w:r>
          </w:p>
        </w:tc>
        <w:tc>
          <w:tcPr>
            <w:tcW w:w="282" w:type="pct"/>
            <w:tcBorders>
              <w:top w:val="nil"/>
            </w:tcBorders>
            <w:shd w:val="clear" w:color="auto" w:fill="auto"/>
            <w:noWrap/>
            <w:vAlign w:val="bottom"/>
          </w:tcPr>
          <w:p w14:paraId="21ABAC8A" w14:textId="77777777" w:rsidR="009E06B5" w:rsidRPr="00623E67" w:rsidRDefault="009E06B5" w:rsidP="009E06B5">
            <w:pPr>
              <w:pStyle w:val="ZPpregtevilke"/>
            </w:pPr>
            <w:r w:rsidRPr="00623E67">
              <w:t>16,3</w:t>
            </w:r>
          </w:p>
        </w:tc>
        <w:tc>
          <w:tcPr>
            <w:tcW w:w="282" w:type="pct"/>
            <w:tcBorders>
              <w:top w:val="nil"/>
            </w:tcBorders>
            <w:noWrap/>
            <w:vAlign w:val="bottom"/>
          </w:tcPr>
          <w:p w14:paraId="5206DE0F" w14:textId="77777777" w:rsidR="009E06B5" w:rsidRPr="00623E67" w:rsidRDefault="009E06B5" w:rsidP="009E06B5">
            <w:pPr>
              <w:pStyle w:val="ZPpregtevilke"/>
            </w:pPr>
            <w:r w:rsidRPr="00623E67">
              <w:t>15,4</w:t>
            </w:r>
          </w:p>
        </w:tc>
        <w:tc>
          <w:tcPr>
            <w:tcW w:w="282" w:type="pct"/>
            <w:tcBorders>
              <w:top w:val="nil"/>
            </w:tcBorders>
            <w:vAlign w:val="bottom"/>
          </w:tcPr>
          <w:p w14:paraId="6C81BA91" w14:textId="77777777" w:rsidR="009E06B5" w:rsidRPr="00623E67" w:rsidRDefault="009E06B5" w:rsidP="009E06B5">
            <w:pPr>
              <w:pStyle w:val="ZPpregtevilke"/>
            </w:pPr>
            <w:r w:rsidRPr="00623E67">
              <w:t>17,1</w:t>
            </w:r>
          </w:p>
        </w:tc>
        <w:tc>
          <w:tcPr>
            <w:tcW w:w="282" w:type="pct"/>
            <w:tcBorders>
              <w:top w:val="nil"/>
            </w:tcBorders>
            <w:vAlign w:val="bottom"/>
          </w:tcPr>
          <w:p w14:paraId="47DF33B4" w14:textId="77777777" w:rsidR="009E06B5" w:rsidRPr="00623E67" w:rsidRDefault="009E06B5" w:rsidP="009E06B5">
            <w:pPr>
              <w:pStyle w:val="ZPpregtevilke"/>
            </w:pPr>
            <w:r w:rsidRPr="00623E67">
              <w:t>18,1</w:t>
            </w:r>
          </w:p>
        </w:tc>
        <w:tc>
          <w:tcPr>
            <w:tcW w:w="282" w:type="pct"/>
            <w:tcBorders>
              <w:top w:val="nil"/>
            </w:tcBorders>
            <w:vAlign w:val="bottom"/>
          </w:tcPr>
          <w:p w14:paraId="58CF50F0" w14:textId="77777777" w:rsidR="009E06B5" w:rsidRPr="00623E67" w:rsidRDefault="009E06B5" w:rsidP="009E06B5">
            <w:pPr>
              <w:pStyle w:val="ZPpregtevilke"/>
            </w:pPr>
            <w:r w:rsidRPr="00623E67">
              <w:t>19,4</w:t>
            </w:r>
          </w:p>
        </w:tc>
        <w:tc>
          <w:tcPr>
            <w:tcW w:w="280" w:type="pct"/>
            <w:tcBorders>
              <w:top w:val="nil"/>
            </w:tcBorders>
            <w:vAlign w:val="bottom"/>
          </w:tcPr>
          <w:p w14:paraId="2460EB25" w14:textId="77777777" w:rsidR="009E06B5" w:rsidRPr="00623E67" w:rsidRDefault="009E06B5" w:rsidP="009E06B5">
            <w:pPr>
              <w:pStyle w:val="ZPpregtevilke"/>
              <w:rPr>
                <w:bCs/>
              </w:rPr>
            </w:pPr>
            <w:r w:rsidRPr="00623E67">
              <w:t>107,0</w:t>
            </w:r>
          </w:p>
        </w:tc>
      </w:tr>
    </w:tbl>
    <w:p w14:paraId="5186DE36" w14:textId="77777777" w:rsidR="00470E11" w:rsidRPr="00623E67" w:rsidRDefault="00470E11" w:rsidP="00470E11">
      <w:pPr>
        <w:pStyle w:val="ZPpodnapis"/>
        <w:spacing w:after="0"/>
        <w:contextualSpacing w:val="0"/>
      </w:pPr>
      <w:r w:rsidRPr="00623E67">
        <w:t>* Začasni podatki.</w:t>
      </w:r>
    </w:p>
    <w:p w14:paraId="1A623D9D" w14:textId="77777777" w:rsidR="009E06B5" w:rsidRPr="00623E67" w:rsidRDefault="009E06B5" w:rsidP="009E06B5">
      <w:pPr>
        <w:pStyle w:val="ZPpodnapis"/>
      </w:pPr>
      <w:r w:rsidRPr="00623E67">
        <w:t>: ni podatka</w:t>
      </w:r>
    </w:p>
    <w:p w14:paraId="6A2C3B67" w14:textId="45E2641C" w:rsidR="00AC024B" w:rsidRPr="00623E67" w:rsidRDefault="009E06B5" w:rsidP="009E06B5">
      <w:pPr>
        <w:pStyle w:val="ZPpodnapis"/>
        <w:rPr>
          <w:color w:val="4F81BD" w:themeColor="accent1"/>
        </w:rPr>
      </w:pPr>
      <w:r w:rsidRPr="00623E67">
        <w:t>Vir: SURS, preračuni KIS</w:t>
      </w:r>
    </w:p>
    <w:p w14:paraId="4B678FA1" w14:textId="77777777" w:rsidR="002B2DF0" w:rsidRPr="00623E67" w:rsidRDefault="002B2DF0" w:rsidP="002B2DF0">
      <w:pPr>
        <w:pStyle w:val="ZPtekst"/>
        <w:rPr>
          <w:color w:val="4F81BD" w:themeColor="accent1"/>
        </w:rPr>
      </w:pPr>
    </w:p>
    <w:p w14:paraId="236A9875" w14:textId="77777777" w:rsidR="002B2DF0" w:rsidRPr="00623E67" w:rsidRDefault="002B2DF0" w:rsidP="002B2DF0">
      <w:pPr>
        <w:pStyle w:val="ZPtekst"/>
        <w:rPr>
          <w:color w:val="4F81BD" w:themeColor="accent1"/>
        </w:rPr>
        <w:sectPr w:rsidR="002B2DF0" w:rsidRPr="00623E67" w:rsidSect="00282A0D">
          <w:pgSz w:w="16840" w:h="11907" w:orient="landscape" w:code="9"/>
          <w:pgMar w:top="1077" w:right="1418" w:bottom="720" w:left="1418" w:header="567" w:footer="567" w:gutter="0"/>
          <w:cols w:space="708"/>
          <w:docGrid w:linePitch="360"/>
        </w:sectPr>
      </w:pPr>
    </w:p>
    <w:p w14:paraId="73EE7C4F" w14:textId="77777777" w:rsidR="009E06B5" w:rsidRPr="00623E67" w:rsidRDefault="009E06B5" w:rsidP="009E06B5">
      <w:pPr>
        <w:pStyle w:val="Naslov3"/>
        <w:tabs>
          <w:tab w:val="num" w:pos="2041"/>
        </w:tabs>
      </w:pPr>
      <w:bookmarkStart w:id="253" w:name="_Toc171749001"/>
      <w:bookmarkStart w:id="254" w:name="_Toc200179437"/>
      <w:bookmarkStart w:id="255" w:name="_Toc458751173"/>
      <w:bookmarkStart w:id="256" w:name="_Toc75263225"/>
      <w:bookmarkStart w:id="257" w:name="_Toc75959118"/>
      <w:bookmarkStart w:id="258" w:name="_Toc171749002"/>
      <w:bookmarkStart w:id="259" w:name="_Toc200179438"/>
      <w:bookmarkStart w:id="260" w:name="_Toc458751174"/>
      <w:r w:rsidRPr="00623E67">
        <w:lastRenderedPageBreak/>
        <w:t>Skupni pridelek zelenjadnic</w:t>
      </w:r>
      <w:bookmarkEnd w:id="253"/>
      <w:bookmarkEnd w:id="254"/>
      <w:r w:rsidRPr="00623E67">
        <w:t xml:space="preserve"> skupaj</w:t>
      </w:r>
      <w:bookmarkEnd w:id="255"/>
      <w:bookmarkEnd w:id="256"/>
      <w:bookmarkEnd w:id="257"/>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54"/>
        <w:gridCol w:w="832"/>
        <w:gridCol w:w="832"/>
        <w:gridCol w:w="832"/>
        <w:gridCol w:w="837"/>
        <w:gridCol w:w="840"/>
        <w:gridCol w:w="835"/>
        <w:gridCol w:w="840"/>
        <w:gridCol w:w="837"/>
        <w:gridCol w:w="837"/>
        <w:gridCol w:w="840"/>
        <w:gridCol w:w="843"/>
        <w:gridCol w:w="706"/>
        <w:gridCol w:w="693"/>
        <w:gridCol w:w="846"/>
      </w:tblGrid>
      <w:tr w:rsidR="009E06B5" w:rsidRPr="00623E67" w14:paraId="6FE8AB40" w14:textId="77777777" w:rsidTr="009E06B5">
        <w:trPr>
          <w:trHeight w:val="227"/>
          <w:jc w:val="center"/>
        </w:trPr>
        <w:tc>
          <w:tcPr>
            <w:tcW w:w="912" w:type="pct"/>
            <w:tcBorders>
              <w:bottom w:val="single" w:sz="6" w:space="0" w:color="008000"/>
            </w:tcBorders>
            <w:shd w:val="clear" w:color="auto" w:fill="auto"/>
            <w:noWrap/>
            <w:vAlign w:val="center"/>
          </w:tcPr>
          <w:p w14:paraId="1F23DDBC" w14:textId="77777777" w:rsidR="009E06B5" w:rsidRPr="00623E67" w:rsidRDefault="009E06B5" w:rsidP="009E06B5">
            <w:pPr>
              <w:pStyle w:val="ZPpregglava"/>
            </w:pPr>
          </w:p>
        </w:tc>
        <w:tc>
          <w:tcPr>
            <w:tcW w:w="297" w:type="pct"/>
            <w:tcBorders>
              <w:bottom w:val="single" w:sz="6" w:space="0" w:color="008000"/>
            </w:tcBorders>
            <w:shd w:val="clear" w:color="auto" w:fill="auto"/>
            <w:noWrap/>
            <w:vAlign w:val="center"/>
          </w:tcPr>
          <w:p w14:paraId="3DFE32AA" w14:textId="77777777" w:rsidR="009E06B5" w:rsidRPr="00623E67" w:rsidRDefault="009E06B5" w:rsidP="009E06B5">
            <w:pPr>
              <w:pStyle w:val="ZPpregglava"/>
            </w:pPr>
            <w:r w:rsidRPr="00623E67">
              <w:t>2008</w:t>
            </w:r>
          </w:p>
        </w:tc>
        <w:tc>
          <w:tcPr>
            <w:tcW w:w="297" w:type="pct"/>
            <w:tcBorders>
              <w:bottom w:val="single" w:sz="6" w:space="0" w:color="008000"/>
            </w:tcBorders>
            <w:shd w:val="clear" w:color="auto" w:fill="auto"/>
            <w:noWrap/>
            <w:vAlign w:val="center"/>
          </w:tcPr>
          <w:p w14:paraId="5BEA7487" w14:textId="77777777" w:rsidR="009E06B5" w:rsidRPr="00623E67" w:rsidRDefault="009E06B5" w:rsidP="009E06B5">
            <w:pPr>
              <w:pStyle w:val="ZPpregglava"/>
            </w:pPr>
            <w:r w:rsidRPr="00623E67">
              <w:t>2009</w:t>
            </w:r>
          </w:p>
        </w:tc>
        <w:tc>
          <w:tcPr>
            <w:tcW w:w="297" w:type="pct"/>
            <w:tcBorders>
              <w:bottom w:val="single" w:sz="6" w:space="0" w:color="008000"/>
            </w:tcBorders>
            <w:shd w:val="clear" w:color="auto" w:fill="auto"/>
            <w:noWrap/>
            <w:vAlign w:val="center"/>
          </w:tcPr>
          <w:p w14:paraId="4C8557E7" w14:textId="77777777" w:rsidR="009E06B5" w:rsidRPr="00623E67" w:rsidRDefault="009E06B5" w:rsidP="009E06B5">
            <w:pPr>
              <w:pStyle w:val="ZPpregglava"/>
            </w:pPr>
            <w:r w:rsidRPr="00623E67">
              <w:t>2010</w:t>
            </w:r>
          </w:p>
        </w:tc>
        <w:tc>
          <w:tcPr>
            <w:tcW w:w="299" w:type="pct"/>
            <w:tcBorders>
              <w:bottom w:val="single" w:sz="6" w:space="0" w:color="008000"/>
            </w:tcBorders>
            <w:shd w:val="clear" w:color="auto" w:fill="auto"/>
            <w:noWrap/>
            <w:vAlign w:val="center"/>
          </w:tcPr>
          <w:p w14:paraId="328A123C" w14:textId="77777777" w:rsidR="009E06B5" w:rsidRPr="00623E67" w:rsidRDefault="009E06B5" w:rsidP="009E06B5">
            <w:pPr>
              <w:pStyle w:val="ZPpregglava"/>
            </w:pPr>
            <w:r w:rsidRPr="00623E67">
              <w:t>2011</w:t>
            </w:r>
          </w:p>
        </w:tc>
        <w:tc>
          <w:tcPr>
            <w:tcW w:w="300" w:type="pct"/>
            <w:tcBorders>
              <w:bottom w:val="single" w:sz="6" w:space="0" w:color="008000"/>
            </w:tcBorders>
            <w:shd w:val="clear" w:color="auto" w:fill="auto"/>
            <w:noWrap/>
            <w:vAlign w:val="center"/>
          </w:tcPr>
          <w:p w14:paraId="75EA4F0D" w14:textId="77777777" w:rsidR="009E06B5" w:rsidRPr="00623E67" w:rsidRDefault="009E06B5" w:rsidP="009E06B5">
            <w:pPr>
              <w:pStyle w:val="ZPpregglava"/>
            </w:pPr>
            <w:r w:rsidRPr="00623E67">
              <w:t>2012</w:t>
            </w:r>
          </w:p>
        </w:tc>
        <w:tc>
          <w:tcPr>
            <w:tcW w:w="298" w:type="pct"/>
            <w:tcBorders>
              <w:bottom w:val="single" w:sz="6" w:space="0" w:color="008000"/>
            </w:tcBorders>
            <w:shd w:val="clear" w:color="auto" w:fill="auto"/>
            <w:noWrap/>
            <w:vAlign w:val="center"/>
          </w:tcPr>
          <w:p w14:paraId="38E79BF6" w14:textId="77777777" w:rsidR="009E06B5" w:rsidRPr="00623E67" w:rsidRDefault="009E06B5" w:rsidP="009E06B5">
            <w:pPr>
              <w:pStyle w:val="ZPpregglava"/>
            </w:pPr>
            <w:r w:rsidRPr="00623E67">
              <w:t>2013</w:t>
            </w:r>
          </w:p>
        </w:tc>
        <w:tc>
          <w:tcPr>
            <w:tcW w:w="300" w:type="pct"/>
            <w:tcBorders>
              <w:bottom w:val="single" w:sz="6" w:space="0" w:color="008000"/>
            </w:tcBorders>
            <w:shd w:val="clear" w:color="auto" w:fill="auto"/>
            <w:noWrap/>
            <w:vAlign w:val="center"/>
          </w:tcPr>
          <w:p w14:paraId="2856F81F" w14:textId="77777777" w:rsidR="009E06B5" w:rsidRPr="00623E67" w:rsidRDefault="009E06B5" w:rsidP="009E06B5">
            <w:pPr>
              <w:pStyle w:val="ZPpregglava"/>
            </w:pPr>
            <w:r w:rsidRPr="00623E67">
              <w:t>2014</w:t>
            </w:r>
          </w:p>
        </w:tc>
        <w:tc>
          <w:tcPr>
            <w:tcW w:w="299" w:type="pct"/>
            <w:tcBorders>
              <w:bottom w:val="single" w:sz="6" w:space="0" w:color="008000"/>
            </w:tcBorders>
            <w:shd w:val="clear" w:color="auto" w:fill="auto"/>
            <w:noWrap/>
            <w:vAlign w:val="center"/>
          </w:tcPr>
          <w:p w14:paraId="2B79893E" w14:textId="77777777" w:rsidR="009E06B5" w:rsidRPr="00623E67" w:rsidRDefault="009E06B5" w:rsidP="009E06B5">
            <w:pPr>
              <w:pStyle w:val="ZPpregglava"/>
            </w:pPr>
            <w:r w:rsidRPr="00623E67">
              <w:t>2015</w:t>
            </w:r>
          </w:p>
        </w:tc>
        <w:tc>
          <w:tcPr>
            <w:tcW w:w="299" w:type="pct"/>
            <w:tcBorders>
              <w:bottom w:val="single" w:sz="6" w:space="0" w:color="008000"/>
            </w:tcBorders>
            <w:shd w:val="clear" w:color="auto" w:fill="auto"/>
            <w:noWrap/>
            <w:vAlign w:val="center"/>
          </w:tcPr>
          <w:p w14:paraId="7092CA0A" w14:textId="77777777" w:rsidR="009E06B5" w:rsidRPr="00623E67" w:rsidRDefault="009E06B5" w:rsidP="009E06B5">
            <w:pPr>
              <w:pStyle w:val="ZPpregglava"/>
            </w:pPr>
            <w:r w:rsidRPr="00623E67">
              <w:t>2016</w:t>
            </w:r>
          </w:p>
        </w:tc>
        <w:tc>
          <w:tcPr>
            <w:tcW w:w="300" w:type="pct"/>
            <w:tcBorders>
              <w:bottom w:val="single" w:sz="6" w:space="0" w:color="008000"/>
            </w:tcBorders>
            <w:noWrap/>
            <w:vAlign w:val="center"/>
          </w:tcPr>
          <w:p w14:paraId="4A5DDC84" w14:textId="77777777" w:rsidR="009E06B5" w:rsidRPr="00623E67" w:rsidRDefault="009E06B5" w:rsidP="009E06B5">
            <w:pPr>
              <w:pStyle w:val="ZPpregglava"/>
            </w:pPr>
            <w:r w:rsidRPr="00623E67">
              <w:t>2017</w:t>
            </w:r>
          </w:p>
        </w:tc>
        <w:tc>
          <w:tcPr>
            <w:tcW w:w="301" w:type="pct"/>
            <w:tcBorders>
              <w:bottom w:val="single" w:sz="6" w:space="0" w:color="008000"/>
            </w:tcBorders>
            <w:vAlign w:val="center"/>
          </w:tcPr>
          <w:p w14:paraId="0DE18999" w14:textId="77777777" w:rsidR="009E06B5" w:rsidRPr="00623E67" w:rsidRDefault="009E06B5" w:rsidP="009E06B5">
            <w:pPr>
              <w:pStyle w:val="ZPpregglava"/>
            </w:pPr>
            <w:r w:rsidRPr="00623E67">
              <w:t>2018</w:t>
            </w:r>
          </w:p>
        </w:tc>
        <w:tc>
          <w:tcPr>
            <w:tcW w:w="252" w:type="pct"/>
            <w:tcBorders>
              <w:bottom w:val="single" w:sz="6" w:space="0" w:color="008000"/>
            </w:tcBorders>
            <w:vAlign w:val="center"/>
          </w:tcPr>
          <w:p w14:paraId="20687DAA" w14:textId="77777777" w:rsidR="009E06B5" w:rsidRPr="00623E67" w:rsidRDefault="009E06B5" w:rsidP="009E06B5">
            <w:pPr>
              <w:pStyle w:val="ZPpregglava"/>
            </w:pPr>
            <w:r w:rsidRPr="00623E67">
              <w:t>2019</w:t>
            </w:r>
          </w:p>
        </w:tc>
        <w:tc>
          <w:tcPr>
            <w:tcW w:w="247" w:type="pct"/>
            <w:tcBorders>
              <w:bottom w:val="single" w:sz="6" w:space="0" w:color="008000"/>
            </w:tcBorders>
            <w:vAlign w:val="center"/>
          </w:tcPr>
          <w:p w14:paraId="63A99662" w14:textId="23BA28AD" w:rsidR="009E06B5" w:rsidRPr="00623E67" w:rsidRDefault="009E06B5" w:rsidP="009E06B5">
            <w:pPr>
              <w:pStyle w:val="ZPpregglava"/>
            </w:pPr>
            <w:r w:rsidRPr="00623E67">
              <w:t>2020</w:t>
            </w:r>
            <w:r w:rsidR="00470E11">
              <w:t>*</w:t>
            </w:r>
          </w:p>
        </w:tc>
        <w:tc>
          <w:tcPr>
            <w:tcW w:w="302" w:type="pct"/>
            <w:tcBorders>
              <w:bottom w:val="single" w:sz="6" w:space="0" w:color="008000"/>
            </w:tcBorders>
            <w:vAlign w:val="center"/>
          </w:tcPr>
          <w:p w14:paraId="7BFB0D35" w14:textId="77777777" w:rsidR="009E06B5" w:rsidRPr="00623E67" w:rsidRDefault="009E06B5" w:rsidP="009E06B5">
            <w:pPr>
              <w:pStyle w:val="ZPpregglava"/>
            </w:pPr>
            <w:r w:rsidRPr="00623E67">
              <w:t>Indeks</w:t>
            </w:r>
          </w:p>
          <w:p w14:paraId="6936A1C3" w14:textId="77777777" w:rsidR="009E06B5" w:rsidRPr="00623E67" w:rsidRDefault="009E06B5" w:rsidP="009E06B5">
            <w:pPr>
              <w:pStyle w:val="ZPpregglava"/>
            </w:pPr>
            <w:r w:rsidRPr="00623E67">
              <w:t>2020/19</w:t>
            </w:r>
          </w:p>
        </w:tc>
      </w:tr>
      <w:tr w:rsidR="009E06B5" w:rsidRPr="00623E67" w14:paraId="7B12B64C" w14:textId="77777777" w:rsidTr="009E06B5">
        <w:trPr>
          <w:trHeight w:val="227"/>
          <w:jc w:val="center"/>
        </w:trPr>
        <w:tc>
          <w:tcPr>
            <w:tcW w:w="912" w:type="pct"/>
            <w:shd w:val="clear" w:color="auto" w:fill="auto"/>
            <w:noWrap/>
            <w:vAlign w:val="bottom"/>
          </w:tcPr>
          <w:p w14:paraId="4BFEA84A" w14:textId="77777777" w:rsidR="009E06B5" w:rsidRPr="00623E67" w:rsidRDefault="009E06B5" w:rsidP="009E06B5">
            <w:pPr>
              <w:pStyle w:val="ZPpregtekst"/>
              <w:rPr>
                <w:b/>
                <w:bCs/>
                <w:szCs w:val="16"/>
              </w:rPr>
            </w:pPr>
            <w:r w:rsidRPr="00623E67">
              <w:rPr>
                <w:b/>
              </w:rPr>
              <w:t>Skupni pridelek zelenjadnic (t)</w:t>
            </w:r>
          </w:p>
        </w:tc>
        <w:tc>
          <w:tcPr>
            <w:tcW w:w="297" w:type="pct"/>
            <w:shd w:val="clear" w:color="auto" w:fill="auto"/>
            <w:noWrap/>
            <w:vAlign w:val="bottom"/>
          </w:tcPr>
          <w:p w14:paraId="038B0A69" w14:textId="77777777" w:rsidR="009E06B5" w:rsidRPr="00623E67" w:rsidRDefault="009E06B5" w:rsidP="009E06B5">
            <w:pPr>
              <w:pStyle w:val="ZPpregtevilke"/>
              <w:rPr>
                <w:b/>
              </w:rPr>
            </w:pPr>
          </w:p>
        </w:tc>
        <w:tc>
          <w:tcPr>
            <w:tcW w:w="297" w:type="pct"/>
            <w:shd w:val="clear" w:color="auto" w:fill="auto"/>
            <w:noWrap/>
            <w:vAlign w:val="bottom"/>
          </w:tcPr>
          <w:p w14:paraId="081B045D" w14:textId="77777777" w:rsidR="009E06B5" w:rsidRPr="00623E67" w:rsidRDefault="009E06B5" w:rsidP="009E06B5">
            <w:pPr>
              <w:pStyle w:val="ZPpregtevilke"/>
              <w:rPr>
                <w:b/>
              </w:rPr>
            </w:pPr>
          </w:p>
        </w:tc>
        <w:tc>
          <w:tcPr>
            <w:tcW w:w="297" w:type="pct"/>
            <w:shd w:val="clear" w:color="auto" w:fill="auto"/>
            <w:noWrap/>
            <w:vAlign w:val="bottom"/>
          </w:tcPr>
          <w:p w14:paraId="0F830954" w14:textId="77777777" w:rsidR="009E06B5" w:rsidRPr="00623E67" w:rsidRDefault="009E06B5" w:rsidP="009E06B5">
            <w:pPr>
              <w:pStyle w:val="ZPpregtevilke"/>
              <w:rPr>
                <w:b/>
              </w:rPr>
            </w:pPr>
          </w:p>
        </w:tc>
        <w:tc>
          <w:tcPr>
            <w:tcW w:w="299" w:type="pct"/>
            <w:shd w:val="clear" w:color="auto" w:fill="auto"/>
            <w:noWrap/>
            <w:vAlign w:val="bottom"/>
          </w:tcPr>
          <w:p w14:paraId="31098F11" w14:textId="77777777" w:rsidR="009E06B5" w:rsidRPr="00623E67" w:rsidRDefault="009E06B5" w:rsidP="009E06B5">
            <w:pPr>
              <w:pStyle w:val="ZPpregtevilke"/>
              <w:rPr>
                <w:b/>
              </w:rPr>
            </w:pPr>
          </w:p>
        </w:tc>
        <w:tc>
          <w:tcPr>
            <w:tcW w:w="300" w:type="pct"/>
            <w:shd w:val="clear" w:color="auto" w:fill="auto"/>
            <w:noWrap/>
            <w:vAlign w:val="bottom"/>
          </w:tcPr>
          <w:p w14:paraId="56C257D1" w14:textId="77777777" w:rsidR="009E06B5" w:rsidRPr="00623E67" w:rsidRDefault="009E06B5" w:rsidP="009E06B5">
            <w:pPr>
              <w:pStyle w:val="ZPpregtevilke"/>
              <w:rPr>
                <w:b/>
              </w:rPr>
            </w:pPr>
          </w:p>
        </w:tc>
        <w:tc>
          <w:tcPr>
            <w:tcW w:w="298" w:type="pct"/>
            <w:shd w:val="clear" w:color="auto" w:fill="auto"/>
            <w:noWrap/>
            <w:vAlign w:val="bottom"/>
          </w:tcPr>
          <w:p w14:paraId="78AFC231" w14:textId="77777777" w:rsidR="009E06B5" w:rsidRPr="00623E67" w:rsidRDefault="009E06B5" w:rsidP="009E06B5">
            <w:pPr>
              <w:pStyle w:val="ZPpregtevilke"/>
              <w:rPr>
                <w:b/>
              </w:rPr>
            </w:pPr>
          </w:p>
        </w:tc>
        <w:tc>
          <w:tcPr>
            <w:tcW w:w="300" w:type="pct"/>
            <w:shd w:val="clear" w:color="auto" w:fill="auto"/>
            <w:noWrap/>
            <w:vAlign w:val="bottom"/>
          </w:tcPr>
          <w:p w14:paraId="09B9C6C4" w14:textId="77777777" w:rsidR="009E06B5" w:rsidRPr="00623E67" w:rsidRDefault="009E06B5" w:rsidP="009E06B5">
            <w:pPr>
              <w:pStyle w:val="ZPpregtevilke"/>
              <w:rPr>
                <w:b/>
              </w:rPr>
            </w:pPr>
          </w:p>
        </w:tc>
        <w:tc>
          <w:tcPr>
            <w:tcW w:w="299" w:type="pct"/>
            <w:shd w:val="clear" w:color="auto" w:fill="auto"/>
            <w:noWrap/>
            <w:vAlign w:val="bottom"/>
          </w:tcPr>
          <w:p w14:paraId="370B1583" w14:textId="77777777" w:rsidR="009E06B5" w:rsidRPr="00623E67" w:rsidRDefault="009E06B5" w:rsidP="009E06B5">
            <w:pPr>
              <w:pStyle w:val="ZPpregtevilke"/>
              <w:rPr>
                <w:b/>
              </w:rPr>
            </w:pPr>
          </w:p>
        </w:tc>
        <w:tc>
          <w:tcPr>
            <w:tcW w:w="299" w:type="pct"/>
            <w:shd w:val="clear" w:color="auto" w:fill="auto"/>
            <w:noWrap/>
            <w:vAlign w:val="bottom"/>
          </w:tcPr>
          <w:p w14:paraId="3F4500EE" w14:textId="77777777" w:rsidR="009E06B5" w:rsidRPr="00623E67" w:rsidRDefault="009E06B5" w:rsidP="009E06B5">
            <w:pPr>
              <w:pStyle w:val="ZPpregtevilke"/>
              <w:rPr>
                <w:b/>
              </w:rPr>
            </w:pPr>
          </w:p>
        </w:tc>
        <w:tc>
          <w:tcPr>
            <w:tcW w:w="300" w:type="pct"/>
            <w:noWrap/>
            <w:vAlign w:val="bottom"/>
          </w:tcPr>
          <w:p w14:paraId="55418918" w14:textId="77777777" w:rsidR="009E06B5" w:rsidRPr="00623E67" w:rsidRDefault="009E06B5" w:rsidP="009E06B5">
            <w:pPr>
              <w:pStyle w:val="ZPpregtevilke"/>
              <w:rPr>
                <w:b/>
              </w:rPr>
            </w:pPr>
          </w:p>
        </w:tc>
        <w:tc>
          <w:tcPr>
            <w:tcW w:w="301" w:type="pct"/>
            <w:vAlign w:val="bottom"/>
          </w:tcPr>
          <w:p w14:paraId="4E35475E" w14:textId="77777777" w:rsidR="009E06B5" w:rsidRPr="00623E67" w:rsidRDefault="009E06B5" w:rsidP="009E06B5">
            <w:pPr>
              <w:pStyle w:val="ZPpregtevilke"/>
              <w:rPr>
                <w:b/>
              </w:rPr>
            </w:pPr>
          </w:p>
        </w:tc>
        <w:tc>
          <w:tcPr>
            <w:tcW w:w="252" w:type="pct"/>
            <w:vAlign w:val="bottom"/>
          </w:tcPr>
          <w:p w14:paraId="6CFFBF55" w14:textId="77777777" w:rsidR="009E06B5" w:rsidRPr="00623E67" w:rsidRDefault="009E06B5" w:rsidP="009E06B5">
            <w:pPr>
              <w:pStyle w:val="ZPpregtevilke"/>
              <w:rPr>
                <w:b/>
              </w:rPr>
            </w:pPr>
          </w:p>
        </w:tc>
        <w:tc>
          <w:tcPr>
            <w:tcW w:w="247" w:type="pct"/>
            <w:vAlign w:val="bottom"/>
          </w:tcPr>
          <w:p w14:paraId="2A5C0615" w14:textId="77777777" w:rsidR="009E06B5" w:rsidRPr="00623E67" w:rsidRDefault="009E06B5" w:rsidP="009E06B5">
            <w:pPr>
              <w:pStyle w:val="ZPpregtevilke"/>
              <w:rPr>
                <w:b/>
              </w:rPr>
            </w:pPr>
          </w:p>
        </w:tc>
        <w:tc>
          <w:tcPr>
            <w:tcW w:w="302" w:type="pct"/>
            <w:vAlign w:val="bottom"/>
          </w:tcPr>
          <w:p w14:paraId="2762242E" w14:textId="77777777" w:rsidR="009E06B5" w:rsidRPr="00623E67" w:rsidRDefault="009E06B5" w:rsidP="009E06B5">
            <w:pPr>
              <w:pStyle w:val="ZPpregtevilke"/>
              <w:rPr>
                <w:b/>
              </w:rPr>
            </w:pPr>
          </w:p>
        </w:tc>
      </w:tr>
      <w:tr w:rsidR="009E06B5" w:rsidRPr="00623E67" w14:paraId="4445FD15" w14:textId="77777777" w:rsidTr="009E06B5">
        <w:trPr>
          <w:trHeight w:val="227"/>
          <w:jc w:val="center"/>
        </w:trPr>
        <w:tc>
          <w:tcPr>
            <w:tcW w:w="912" w:type="pct"/>
            <w:shd w:val="clear" w:color="auto" w:fill="auto"/>
            <w:noWrap/>
            <w:vAlign w:val="bottom"/>
          </w:tcPr>
          <w:p w14:paraId="17E88DA7" w14:textId="77777777" w:rsidR="009E06B5" w:rsidRPr="00623E67" w:rsidRDefault="009E06B5" w:rsidP="009E06B5">
            <w:pPr>
              <w:pStyle w:val="ZPpregtekst"/>
              <w:rPr>
                <w:b/>
                <w:bCs/>
                <w:szCs w:val="16"/>
              </w:rPr>
            </w:pPr>
            <w:r w:rsidRPr="00623E67">
              <w:rPr>
                <w:b/>
                <w:bCs/>
                <w:szCs w:val="16"/>
              </w:rPr>
              <w:t>Zelenjadnice skupaj</w:t>
            </w:r>
          </w:p>
        </w:tc>
        <w:tc>
          <w:tcPr>
            <w:tcW w:w="297" w:type="pct"/>
            <w:shd w:val="clear" w:color="auto" w:fill="auto"/>
            <w:noWrap/>
            <w:vAlign w:val="bottom"/>
          </w:tcPr>
          <w:p w14:paraId="4F8F05E0" w14:textId="77777777" w:rsidR="009E06B5" w:rsidRPr="00623E67" w:rsidRDefault="009E06B5" w:rsidP="009E06B5">
            <w:pPr>
              <w:pStyle w:val="ZPpregtevilke"/>
              <w:rPr>
                <w:b/>
              </w:rPr>
            </w:pPr>
            <w:r w:rsidRPr="00623E67">
              <w:rPr>
                <w:b/>
              </w:rPr>
              <w:t>78.194</w:t>
            </w:r>
          </w:p>
        </w:tc>
        <w:tc>
          <w:tcPr>
            <w:tcW w:w="297" w:type="pct"/>
            <w:shd w:val="clear" w:color="auto" w:fill="auto"/>
            <w:noWrap/>
            <w:vAlign w:val="bottom"/>
          </w:tcPr>
          <w:p w14:paraId="3CE143C8" w14:textId="77777777" w:rsidR="009E06B5" w:rsidRPr="00623E67" w:rsidRDefault="009E06B5" w:rsidP="009E06B5">
            <w:pPr>
              <w:pStyle w:val="ZPpregtevilke"/>
              <w:rPr>
                <w:b/>
              </w:rPr>
            </w:pPr>
            <w:r w:rsidRPr="00623E67">
              <w:rPr>
                <w:b/>
              </w:rPr>
              <w:t>83.868</w:t>
            </w:r>
          </w:p>
        </w:tc>
        <w:tc>
          <w:tcPr>
            <w:tcW w:w="297" w:type="pct"/>
            <w:shd w:val="clear" w:color="auto" w:fill="auto"/>
            <w:noWrap/>
            <w:vAlign w:val="bottom"/>
          </w:tcPr>
          <w:p w14:paraId="28F22E98" w14:textId="77777777" w:rsidR="009E06B5" w:rsidRPr="00623E67" w:rsidRDefault="009E06B5" w:rsidP="009E06B5">
            <w:pPr>
              <w:pStyle w:val="ZPpregtevilke"/>
              <w:rPr>
                <w:b/>
              </w:rPr>
            </w:pPr>
            <w:r w:rsidRPr="00623E67">
              <w:rPr>
                <w:b/>
              </w:rPr>
              <w:t>59.984</w:t>
            </w:r>
          </w:p>
        </w:tc>
        <w:tc>
          <w:tcPr>
            <w:tcW w:w="299" w:type="pct"/>
            <w:shd w:val="clear" w:color="auto" w:fill="auto"/>
            <w:noWrap/>
            <w:vAlign w:val="bottom"/>
          </w:tcPr>
          <w:p w14:paraId="6DF23603" w14:textId="77777777" w:rsidR="009E06B5" w:rsidRPr="00623E67" w:rsidRDefault="009E06B5" w:rsidP="009E06B5">
            <w:pPr>
              <w:pStyle w:val="ZPpregtevilke"/>
              <w:rPr>
                <w:b/>
              </w:rPr>
            </w:pPr>
            <w:r w:rsidRPr="00623E67">
              <w:rPr>
                <w:b/>
              </w:rPr>
              <w:t>77.292</w:t>
            </w:r>
          </w:p>
        </w:tc>
        <w:tc>
          <w:tcPr>
            <w:tcW w:w="300" w:type="pct"/>
            <w:shd w:val="clear" w:color="auto" w:fill="auto"/>
            <w:noWrap/>
            <w:vAlign w:val="bottom"/>
          </w:tcPr>
          <w:p w14:paraId="000F0528" w14:textId="77777777" w:rsidR="009E06B5" w:rsidRPr="00623E67" w:rsidRDefault="009E06B5" w:rsidP="009E06B5">
            <w:pPr>
              <w:pStyle w:val="ZPpregtevilke"/>
              <w:rPr>
                <w:b/>
              </w:rPr>
            </w:pPr>
            <w:r w:rsidRPr="00623E67">
              <w:rPr>
                <w:b/>
              </w:rPr>
              <w:t>70.759</w:t>
            </w:r>
          </w:p>
        </w:tc>
        <w:tc>
          <w:tcPr>
            <w:tcW w:w="298" w:type="pct"/>
            <w:shd w:val="clear" w:color="auto" w:fill="auto"/>
            <w:noWrap/>
            <w:vAlign w:val="bottom"/>
          </w:tcPr>
          <w:p w14:paraId="5B4590F1" w14:textId="77777777" w:rsidR="009E06B5" w:rsidRPr="00623E67" w:rsidRDefault="009E06B5" w:rsidP="009E06B5">
            <w:pPr>
              <w:pStyle w:val="ZPpregtevilke"/>
              <w:rPr>
                <w:b/>
              </w:rPr>
            </w:pPr>
            <w:r w:rsidRPr="00623E67">
              <w:rPr>
                <w:b/>
              </w:rPr>
              <w:t>71.273</w:t>
            </w:r>
          </w:p>
        </w:tc>
        <w:tc>
          <w:tcPr>
            <w:tcW w:w="300" w:type="pct"/>
            <w:shd w:val="clear" w:color="auto" w:fill="auto"/>
            <w:noWrap/>
            <w:vAlign w:val="bottom"/>
          </w:tcPr>
          <w:p w14:paraId="16D65D59" w14:textId="77777777" w:rsidR="009E06B5" w:rsidRPr="00623E67" w:rsidRDefault="009E06B5" w:rsidP="009E06B5">
            <w:pPr>
              <w:pStyle w:val="ZPpregtevilke"/>
              <w:rPr>
                <w:b/>
              </w:rPr>
            </w:pPr>
            <w:r w:rsidRPr="00623E67">
              <w:rPr>
                <w:b/>
              </w:rPr>
              <w:t>86.209</w:t>
            </w:r>
          </w:p>
        </w:tc>
        <w:tc>
          <w:tcPr>
            <w:tcW w:w="299" w:type="pct"/>
            <w:shd w:val="clear" w:color="auto" w:fill="auto"/>
            <w:noWrap/>
            <w:vAlign w:val="bottom"/>
          </w:tcPr>
          <w:p w14:paraId="38C7E0BF" w14:textId="77777777" w:rsidR="009E06B5" w:rsidRPr="00623E67" w:rsidRDefault="009E06B5" w:rsidP="009E06B5">
            <w:pPr>
              <w:pStyle w:val="ZPpregtevilke"/>
              <w:rPr>
                <w:b/>
              </w:rPr>
            </w:pPr>
            <w:r w:rsidRPr="00623E67">
              <w:rPr>
                <w:b/>
                <w:bCs/>
                <w:szCs w:val="16"/>
              </w:rPr>
              <w:t>95.547</w:t>
            </w:r>
          </w:p>
        </w:tc>
        <w:tc>
          <w:tcPr>
            <w:tcW w:w="299" w:type="pct"/>
            <w:shd w:val="clear" w:color="auto" w:fill="auto"/>
            <w:noWrap/>
            <w:vAlign w:val="bottom"/>
          </w:tcPr>
          <w:p w14:paraId="6705C8D0" w14:textId="77777777" w:rsidR="009E06B5" w:rsidRPr="00623E67" w:rsidRDefault="009E06B5" w:rsidP="009E06B5">
            <w:pPr>
              <w:pStyle w:val="ZPpregtevilke"/>
              <w:rPr>
                <w:b/>
              </w:rPr>
            </w:pPr>
            <w:r w:rsidRPr="00623E67">
              <w:rPr>
                <w:b/>
                <w:bCs/>
                <w:szCs w:val="16"/>
              </w:rPr>
              <w:t>105.505</w:t>
            </w:r>
          </w:p>
        </w:tc>
        <w:tc>
          <w:tcPr>
            <w:tcW w:w="300" w:type="pct"/>
            <w:noWrap/>
            <w:vAlign w:val="bottom"/>
          </w:tcPr>
          <w:p w14:paraId="63F5D410" w14:textId="77777777" w:rsidR="009E06B5" w:rsidRPr="00623E67" w:rsidRDefault="009E06B5" w:rsidP="009E06B5">
            <w:pPr>
              <w:pStyle w:val="ZPpregtevilke"/>
              <w:rPr>
                <w:b/>
              </w:rPr>
            </w:pPr>
            <w:r w:rsidRPr="00623E67">
              <w:rPr>
                <w:b/>
                <w:bCs/>
                <w:szCs w:val="16"/>
              </w:rPr>
              <w:t>96.354</w:t>
            </w:r>
          </w:p>
        </w:tc>
        <w:tc>
          <w:tcPr>
            <w:tcW w:w="301" w:type="pct"/>
            <w:vAlign w:val="bottom"/>
          </w:tcPr>
          <w:p w14:paraId="68D5575B" w14:textId="77777777" w:rsidR="009E06B5" w:rsidRPr="00623E67" w:rsidRDefault="009E06B5" w:rsidP="009E06B5">
            <w:pPr>
              <w:pStyle w:val="ZPpregtevilke"/>
              <w:rPr>
                <w:b/>
              </w:rPr>
            </w:pPr>
            <w:r w:rsidRPr="00623E67">
              <w:rPr>
                <w:b/>
              </w:rPr>
              <w:t>100.574</w:t>
            </w:r>
          </w:p>
        </w:tc>
        <w:tc>
          <w:tcPr>
            <w:tcW w:w="252" w:type="pct"/>
            <w:vAlign w:val="bottom"/>
          </w:tcPr>
          <w:p w14:paraId="5B852D53" w14:textId="77777777" w:rsidR="009E06B5" w:rsidRPr="00623E67" w:rsidRDefault="009E06B5" w:rsidP="009E06B5">
            <w:pPr>
              <w:pStyle w:val="ZPpregtevilke"/>
              <w:rPr>
                <w:b/>
              </w:rPr>
            </w:pPr>
            <w:r w:rsidRPr="00623E67">
              <w:rPr>
                <w:b/>
              </w:rPr>
              <w:t>120.120</w:t>
            </w:r>
          </w:p>
        </w:tc>
        <w:tc>
          <w:tcPr>
            <w:tcW w:w="247" w:type="pct"/>
            <w:vAlign w:val="bottom"/>
          </w:tcPr>
          <w:p w14:paraId="1F28BF3E" w14:textId="77777777" w:rsidR="009E06B5" w:rsidRPr="00623E67" w:rsidRDefault="009E06B5" w:rsidP="009E06B5">
            <w:pPr>
              <w:pStyle w:val="ZPpregtevilke"/>
              <w:rPr>
                <w:b/>
              </w:rPr>
            </w:pPr>
            <w:r w:rsidRPr="00623E67">
              <w:rPr>
                <w:b/>
              </w:rPr>
              <w:t>137.227</w:t>
            </w:r>
          </w:p>
        </w:tc>
        <w:tc>
          <w:tcPr>
            <w:tcW w:w="302" w:type="pct"/>
            <w:vAlign w:val="bottom"/>
          </w:tcPr>
          <w:p w14:paraId="793D6B30" w14:textId="77777777" w:rsidR="009E06B5" w:rsidRPr="00623E67" w:rsidRDefault="009E06B5" w:rsidP="009E06B5">
            <w:pPr>
              <w:pStyle w:val="ZPpregtevilke"/>
              <w:rPr>
                <w:b/>
              </w:rPr>
            </w:pPr>
            <w:r w:rsidRPr="00623E67">
              <w:rPr>
                <w:b/>
              </w:rPr>
              <w:t>114,2</w:t>
            </w:r>
          </w:p>
        </w:tc>
      </w:tr>
      <w:tr w:rsidR="009E06B5" w:rsidRPr="00623E67" w14:paraId="5516328C" w14:textId="77777777" w:rsidTr="009E06B5">
        <w:trPr>
          <w:trHeight w:val="227"/>
          <w:jc w:val="center"/>
        </w:trPr>
        <w:tc>
          <w:tcPr>
            <w:tcW w:w="912" w:type="pct"/>
            <w:shd w:val="clear" w:color="auto" w:fill="auto"/>
            <w:noWrap/>
            <w:vAlign w:val="bottom"/>
          </w:tcPr>
          <w:p w14:paraId="4C0AF727" w14:textId="77777777" w:rsidR="009E06B5" w:rsidRPr="00623E67" w:rsidRDefault="009E06B5" w:rsidP="009E06B5">
            <w:pPr>
              <w:pStyle w:val="ZPpregtekst"/>
            </w:pPr>
            <w:r w:rsidRPr="00623E67">
              <w:t>Belo zelje</w:t>
            </w:r>
          </w:p>
        </w:tc>
        <w:tc>
          <w:tcPr>
            <w:tcW w:w="297" w:type="pct"/>
            <w:shd w:val="clear" w:color="auto" w:fill="auto"/>
            <w:noWrap/>
            <w:vAlign w:val="bottom"/>
          </w:tcPr>
          <w:p w14:paraId="5BB87BEB" w14:textId="77777777" w:rsidR="009E06B5" w:rsidRPr="00623E67" w:rsidRDefault="009E06B5" w:rsidP="009E06B5">
            <w:pPr>
              <w:pStyle w:val="ZPpregtevilke"/>
            </w:pPr>
            <w:r w:rsidRPr="00623E67">
              <w:t>26.897</w:t>
            </w:r>
          </w:p>
        </w:tc>
        <w:tc>
          <w:tcPr>
            <w:tcW w:w="297" w:type="pct"/>
            <w:shd w:val="clear" w:color="auto" w:fill="auto"/>
            <w:noWrap/>
            <w:vAlign w:val="bottom"/>
          </w:tcPr>
          <w:p w14:paraId="4F76BDA9" w14:textId="77777777" w:rsidR="009E06B5" w:rsidRPr="00623E67" w:rsidRDefault="009E06B5" w:rsidP="009E06B5">
            <w:pPr>
              <w:pStyle w:val="ZPpregtevilke"/>
            </w:pPr>
            <w:r w:rsidRPr="00623E67">
              <w:t>28.390</w:t>
            </w:r>
          </w:p>
        </w:tc>
        <w:tc>
          <w:tcPr>
            <w:tcW w:w="297" w:type="pct"/>
            <w:shd w:val="clear" w:color="auto" w:fill="auto"/>
            <w:noWrap/>
            <w:vAlign w:val="bottom"/>
          </w:tcPr>
          <w:p w14:paraId="1956EDB0" w14:textId="77777777" w:rsidR="009E06B5" w:rsidRPr="00623E67" w:rsidRDefault="009E06B5" w:rsidP="009E06B5">
            <w:pPr>
              <w:pStyle w:val="ZPpregtevilke"/>
            </w:pPr>
            <w:r w:rsidRPr="00623E67">
              <w:t>20.241</w:t>
            </w:r>
          </w:p>
        </w:tc>
        <w:tc>
          <w:tcPr>
            <w:tcW w:w="299" w:type="pct"/>
            <w:shd w:val="clear" w:color="auto" w:fill="auto"/>
            <w:noWrap/>
            <w:vAlign w:val="bottom"/>
          </w:tcPr>
          <w:p w14:paraId="36E944FE" w14:textId="77777777" w:rsidR="009E06B5" w:rsidRPr="00623E67" w:rsidRDefault="009E06B5" w:rsidP="009E06B5">
            <w:pPr>
              <w:pStyle w:val="ZPpregtevilke"/>
              <w:rPr>
                <w:bCs/>
              </w:rPr>
            </w:pPr>
            <w:r w:rsidRPr="00623E67">
              <w:t>20.870</w:t>
            </w:r>
          </w:p>
        </w:tc>
        <w:tc>
          <w:tcPr>
            <w:tcW w:w="300" w:type="pct"/>
            <w:shd w:val="clear" w:color="auto" w:fill="auto"/>
            <w:noWrap/>
            <w:vAlign w:val="bottom"/>
          </w:tcPr>
          <w:p w14:paraId="2E0885C3" w14:textId="77777777" w:rsidR="009E06B5" w:rsidRPr="00623E67" w:rsidRDefault="009E06B5" w:rsidP="009E06B5">
            <w:pPr>
              <w:pStyle w:val="ZPpregtevilke"/>
              <w:rPr>
                <w:bCs/>
              </w:rPr>
            </w:pPr>
            <w:r w:rsidRPr="00623E67">
              <w:t>17.362</w:t>
            </w:r>
          </w:p>
        </w:tc>
        <w:tc>
          <w:tcPr>
            <w:tcW w:w="298" w:type="pct"/>
            <w:shd w:val="clear" w:color="auto" w:fill="auto"/>
            <w:noWrap/>
            <w:vAlign w:val="bottom"/>
          </w:tcPr>
          <w:p w14:paraId="18005A3E" w14:textId="77777777" w:rsidR="009E06B5" w:rsidRPr="00623E67" w:rsidRDefault="009E06B5" w:rsidP="009E06B5">
            <w:pPr>
              <w:pStyle w:val="ZPpregtevilke"/>
            </w:pPr>
            <w:r w:rsidRPr="00623E67">
              <w:t>16.207</w:t>
            </w:r>
          </w:p>
        </w:tc>
        <w:tc>
          <w:tcPr>
            <w:tcW w:w="300" w:type="pct"/>
            <w:shd w:val="clear" w:color="auto" w:fill="auto"/>
            <w:noWrap/>
            <w:vAlign w:val="bottom"/>
          </w:tcPr>
          <w:p w14:paraId="6092AC2D" w14:textId="77777777" w:rsidR="009E06B5" w:rsidRPr="00623E67" w:rsidRDefault="009E06B5" w:rsidP="009E06B5">
            <w:pPr>
              <w:pStyle w:val="ZPpregtevilke"/>
            </w:pPr>
            <w:r w:rsidRPr="00623E67">
              <w:t>20.851</w:t>
            </w:r>
          </w:p>
        </w:tc>
        <w:tc>
          <w:tcPr>
            <w:tcW w:w="299" w:type="pct"/>
            <w:shd w:val="clear" w:color="auto" w:fill="auto"/>
            <w:noWrap/>
            <w:vAlign w:val="bottom"/>
          </w:tcPr>
          <w:p w14:paraId="75E42844" w14:textId="77777777" w:rsidR="009E06B5" w:rsidRPr="00623E67" w:rsidRDefault="009E06B5" w:rsidP="009E06B5">
            <w:pPr>
              <w:pStyle w:val="ZPpregtevilke"/>
            </w:pPr>
            <w:r w:rsidRPr="00623E67">
              <w:rPr>
                <w:szCs w:val="16"/>
              </w:rPr>
              <w:t>20.175</w:t>
            </w:r>
          </w:p>
        </w:tc>
        <w:tc>
          <w:tcPr>
            <w:tcW w:w="299" w:type="pct"/>
            <w:shd w:val="clear" w:color="auto" w:fill="auto"/>
            <w:noWrap/>
            <w:vAlign w:val="bottom"/>
          </w:tcPr>
          <w:p w14:paraId="4CE9A473" w14:textId="77777777" w:rsidR="009E06B5" w:rsidRPr="00623E67" w:rsidRDefault="009E06B5" w:rsidP="009E06B5">
            <w:pPr>
              <w:pStyle w:val="ZPpregtevilke"/>
            </w:pPr>
            <w:r w:rsidRPr="00623E67">
              <w:rPr>
                <w:szCs w:val="16"/>
              </w:rPr>
              <w:t>21.698</w:t>
            </w:r>
          </w:p>
        </w:tc>
        <w:tc>
          <w:tcPr>
            <w:tcW w:w="300" w:type="pct"/>
            <w:noWrap/>
            <w:vAlign w:val="bottom"/>
          </w:tcPr>
          <w:p w14:paraId="3A56B169" w14:textId="77777777" w:rsidR="009E06B5" w:rsidRPr="00623E67" w:rsidRDefault="009E06B5" w:rsidP="009E06B5">
            <w:pPr>
              <w:pStyle w:val="ZPpregtevilke"/>
            </w:pPr>
            <w:r w:rsidRPr="00623E67">
              <w:rPr>
                <w:szCs w:val="16"/>
              </w:rPr>
              <w:t>19.575</w:t>
            </w:r>
          </w:p>
        </w:tc>
        <w:tc>
          <w:tcPr>
            <w:tcW w:w="301" w:type="pct"/>
            <w:vAlign w:val="bottom"/>
          </w:tcPr>
          <w:p w14:paraId="2AE0D69F" w14:textId="77777777" w:rsidR="009E06B5" w:rsidRPr="00623E67" w:rsidRDefault="009E06B5" w:rsidP="009E06B5">
            <w:pPr>
              <w:pStyle w:val="ZPpregtevilke"/>
            </w:pPr>
            <w:r w:rsidRPr="00623E67">
              <w:t>20.866</w:t>
            </w:r>
          </w:p>
        </w:tc>
        <w:tc>
          <w:tcPr>
            <w:tcW w:w="252" w:type="pct"/>
            <w:vAlign w:val="bottom"/>
          </w:tcPr>
          <w:p w14:paraId="0E966490" w14:textId="77777777" w:rsidR="009E06B5" w:rsidRPr="00623E67" w:rsidRDefault="009E06B5" w:rsidP="009E06B5">
            <w:pPr>
              <w:pStyle w:val="ZPpregtevilke"/>
            </w:pPr>
            <w:r w:rsidRPr="00623E67">
              <w:t>19.286</w:t>
            </w:r>
          </w:p>
        </w:tc>
        <w:tc>
          <w:tcPr>
            <w:tcW w:w="247" w:type="pct"/>
            <w:vAlign w:val="bottom"/>
          </w:tcPr>
          <w:p w14:paraId="3A9C90C6" w14:textId="77777777" w:rsidR="009E06B5" w:rsidRPr="00623E67" w:rsidRDefault="009E06B5" w:rsidP="009E06B5">
            <w:pPr>
              <w:pStyle w:val="ZPpregtevilke"/>
            </w:pPr>
            <w:r w:rsidRPr="00623E67">
              <w:t>22.077</w:t>
            </w:r>
          </w:p>
        </w:tc>
        <w:tc>
          <w:tcPr>
            <w:tcW w:w="302" w:type="pct"/>
            <w:vAlign w:val="bottom"/>
          </w:tcPr>
          <w:p w14:paraId="236AD911" w14:textId="77777777" w:rsidR="009E06B5" w:rsidRPr="00623E67" w:rsidRDefault="009E06B5" w:rsidP="009E06B5">
            <w:pPr>
              <w:pStyle w:val="ZPpregtevilke"/>
              <w:rPr>
                <w:bCs/>
              </w:rPr>
            </w:pPr>
            <w:r w:rsidRPr="00623E67">
              <w:t>114,5</w:t>
            </w:r>
          </w:p>
        </w:tc>
      </w:tr>
      <w:tr w:rsidR="009E06B5" w:rsidRPr="00623E67" w14:paraId="50AC5A98" w14:textId="77777777" w:rsidTr="009E06B5">
        <w:trPr>
          <w:trHeight w:val="227"/>
          <w:jc w:val="center"/>
        </w:trPr>
        <w:tc>
          <w:tcPr>
            <w:tcW w:w="912" w:type="pct"/>
            <w:shd w:val="clear" w:color="auto" w:fill="auto"/>
            <w:noWrap/>
            <w:vAlign w:val="bottom"/>
          </w:tcPr>
          <w:p w14:paraId="4F9E08BD" w14:textId="77777777" w:rsidR="009E06B5" w:rsidRPr="00623E67" w:rsidRDefault="009E06B5" w:rsidP="009E06B5">
            <w:pPr>
              <w:pStyle w:val="ZPpregtekst"/>
            </w:pPr>
            <w:r w:rsidRPr="00623E67">
              <w:t>Ohrovt</w:t>
            </w:r>
          </w:p>
        </w:tc>
        <w:tc>
          <w:tcPr>
            <w:tcW w:w="297" w:type="pct"/>
            <w:shd w:val="clear" w:color="auto" w:fill="auto"/>
            <w:noWrap/>
            <w:vAlign w:val="bottom"/>
          </w:tcPr>
          <w:p w14:paraId="7CC2195E" w14:textId="77777777" w:rsidR="009E06B5" w:rsidRPr="00623E67" w:rsidRDefault="009E06B5" w:rsidP="009E06B5">
            <w:pPr>
              <w:pStyle w:val="ZPpregtevilke"/>
            </w:pPr>
            <w:r w:rsidRPr="00623E67">
              <w:t>1.268</w:t>
            </w:r>
          </w:p>
        </w:tc>
        <w:tc>
          <w:tcPr>
            <w:tcW w:w="297" w:type="pct"/>
            <w:shd w:val="clear" w:color="auto" w:fill="auto"/>
            <w:noWrap/>
            <w:vAlign w:val="bottom"/>
          </w:tcPr>
          <w:p w14:paraId="3D541BC4" w14:textId="77777777" w:rsidR="009E06B5" w:rsidRPr="00623E67" w:rsidRDefault="009E06B5" w:rsidP="009E06B5">
            <w:pPr>
              <w:pStyle w:val="ZPpregtevilke"/>
            </w:pPr>
            <w:r w:rsidRPr="00623E67">
              <w:t>1.273</w:t>
            </w:r>
          </w:p>
        </w:tc>
        <w:tc>
          <w:tcPr>
            <w:tcW w:w="297" w:type="pct"/>
            <w:shd w:val="clear" w:color="auto" w:fill="auto"/>
            <w:noWrap/>
            <w:vAlign w:val="bottom"/>
          </w:tcPr>
          <w:p w14:paraId="5EBA0857" w14:textId="77777777" w:rsidR="009E06B5" w:rsidRPr="00623E67" w:rsidRDefault="009E06B5" w:rsidP="009E06B5">
            <w:pPr>
              <w:pStyle w:val="ZPpregtevilke"/>
            </w:pPr>
            <w:r w:rsidRPr="00623E67">
              <w:t>725</w:t>
            </w:r>
          </w:p>
        </w:tc>
        <w:tc>
          <w:tcPr>
            <w:tcW w:w="299" w:type="pct"/>
            <w:shd w:val="clear" w:color="auto" w:fill="auto"/>
            <w:noWrap/>
            <w:vAlign w:val="bottom"/>
          </w:tcPr>
          <w:p w14:paraId="21DEDF27" w14:textId="77777777" w:rsidR="009E06B5" w:rsidRPr="00623E67" w:rsidRDefault="009E06B5" w:rsidP="009E06B5">
            <w:pPr>
              <w:pStyle w:val="ZPpregtevilke"/>
              <w:rPr>
                <w:bCs/>
              </w:rPr>
            </w:pPr>
            <w:r w:rsidRPr="00623E67">
              <w:t>750</w:t>
            </w:r>
          </w:p>
        </w:tc>
        <w:tc>
          <w:tcPr>
            <w:tcW w:w="300" w:type="pct"/>
            <w:shd w:val="clear" w:color="auto" w:fill="auto"/>
            <w:noWrap/>
            <w:vAlign w:val="bottom"/>
          </w:tcPr>
          <w:p w14:paraId="7E23A412" w14:textId="77777777" w:rsidR="009E06B5" w:rsidRPr="00623E67" w:rsidRDefault="009E06B5" w:rsidP="009E06B5">
            <w:pPr>
              <w:pStyle w:val="ZPpregtevilke"/>
              <w:rPr>
                <w:bCs/>
              </w:rPr>
            </w:pPr>
            <w:r w:rsidRPr="00623E67">
              <w:t>623</w:t>
            </w:r>
          </w:p>
        </w:tc>
        <w:tc>
          <w:tcPr>
            <w:tcW w:w="298" w:type="pct"/>
            <w:shd w:val="clear" w:color="auto" w:fill="auto"/>
            <w:noWrap/>
            <w:vAlign w:val="bottom"/>
          </w:tcPr>
          <w:p w14:paraId="385A3CA0" w14:textId="77777777" w:rsidR="009E06B5" w:rsidRPr="00623E67" w:rsidRDefault="009E06B5" w:rsidP="009E06B5">
            <w:pPr>
              <w:pStyle w:val="ZPpregtevilke"/>
            </w:pPr>
            <w:r w:rsidRPr="00623E67">
              <w:t>865</w:t>
            </w:r>
          </w:p>
        </w:tc>
        <w:tc>
          <w:tcPr>
            <w:tcW w:w="300" w:type="pct"/>
            <w:shd w:val="clear" w:color="auto" w:fill="auto"/>
            <w:noWrap/>
            <w:vAlign w:val="bottom"/>
          </w:tcPr>
          <w:p w14:paraId="78D4AA27" w14:textId="77777777" w:rsidR="009E06B5" w:rsidRPr="00623E67" w:rsidRDefault="009E06B5" w:rsidP="009E06B5">
            <w:pPr>
              <w:pStyle w:val="ZPpregtevilke"/>
            </w:pPr>
            <w:r w:rsidRPr="00623E67">
              <w:t>942</w:t>
            </w:r>
          </w:p>
        </w:tc>
        <w:tc>
          <w:tcPr>
            <w:tcW w:w="299" w:type="pct"/>
            <w:shd w:val="clear" w:color="auto" w:fill="auto"/>
            <w:noWrap/>
            <w:vAlign w:val="bottom"/>
          </w:tcPr>
          <w:p w14:paraId="119086D1" w14:textId="77777777" w:rsidR="009E06B5" w:rsidRPr="00623E67" w:rsidRDefault="009E06B5" w:rsidP="009E06B5">
            <w:pPr>
              <w:pStyle w:val="ZPpregtevilke"/>
            </w:pPr>
            <w:r w:rsidRPr="00623E67">
              <w:rPr>
                <w:szCs w:val="16"/>
              </w:rPr>
              <w:t>1.038</w:t>
            </w:r>
          </w:p>
        </w:tc>
        <w:tc>
          <w:tcPr>
            <w:tcW w:w="299" w:type="pct"/>
            <w:shd w:val="clear" w:color="auto" w:fill="auto"/>
            <w:noWrap/>
            <w:vAlign w:val="bottom"/>
          </w:tcPr>
          <w:p w14:paraId="7090C216" w14:textId="77777777" w:rsidR="009E06B5" w:rsidRPr="00623E67" w:rsidRDefault="009E06B5" w:rsidP="009E06B5">
            <w:pPr>
              <w:pStyle w:val="ZPpregtevilke"/>
            </w:pPr>
            <w:r w:rsidRPr="00623E67">
              <w:rPr>
                <w:szCs w:val="16"/>
              </w:rPr>
              <w:t>1.003</w:t>
            </w:r>
          </w:p>
        </w:tc>
        <w:tc>
          <w:tcPr>
            <w:tcW w:w="300" w:type="pct"/>
            <w:noWrap/>
            <w:vAlign w:val="bottom"/>
          </w:tcPr>
          <w:p w14:paraId="7C72AEBD" w14:textId="77777777" w:rsidR="009E06B5" w:rsidRPr="00623E67" w:rsidRDefault="009E06B5" w:rsidP="009E06B5">
            <w:pPr>
              <w:pStyle w:val="ZPpregtevilke"/>
            </w:pPr>
            <w:r w:rsidRPr="00623E67">
              <w:rPr>
                <w:szCs w:val="16"/>
              </w:rPr>
              <w:t>912</w:t>
            </w:r>
          </w:p>
        </w:tc>
        <w:tc>
          <w:tcPr>
            <w:tcW w:w="301" w:type="pct"/>
            <w:vAlign w:val="bottom"/>
          </w:tcPr>
          <w:p w14:paraId="56A68677" w14:textId="77777777" w:rsidR="009E06B5" w:rsidRPr="00623E67" w:rsidRDefault="009E06B5" w:rsidP="009E06B5">
            <w:pPr>
              <w:pStyle w:val="ZPpregtevilke"/>
            </w:pPr>
            <w:r w:rsidRPr="00623E67">
              <w:t>937</w:t>
            </w:r>
          </w:p>
        </w:tc>
        <w:tc>
          <w:tcPr>
            <w:tcW w:w="252" w:type="pct"/>
            <w:vAlign w:val="bottom"/>
          </w:tcPr>
          <w:p w14:paraId="4D815C2B" w14:textId="77777777" w:rsidR="009E06B5" w:rsidRPr="00623E67" w:rsidRDefault="009E06B5" w:rsidP="009E06B5">
            <w:pPr>
              <w:pStyle w:val="ZPpregtevilke"/>
            </w:pPr>
            <w:r w:rsidRPr="00623E67">
              <w:t>866</w:t>
            </w:r>
          </w:p>
        </w:tc>
        <w:tc>
          <w:tcPr>
            <w:tcW w:w="247" w:type="pct"/>
            <w:vAlign w:val="bottom"/>
          </w:tcPr>
          <w:p w14:paraId="76B9CEC3" w14:textId="77777777" w:rsidR="009E06B5" w:rsidRPr="00623E67" w:rsidRDefault="009E06B5" w:rsidP="009E06B5">
            <w:pPr>
              <w:pStyle w:val="ZPpregtevilke"/>
            </w:pPr>
            <w:r w:rsidRPr="00623E67">
              <w:t>1.017</w:t>
            </w:r>
          </w:p>
        </w:tc>
        <w:tc>
          <w:tcPr>
            <w:tcW w:w="302" w:type="pct"/>
            <w:vAlign w:val="bottom"/>
          </w:tcPr>
          <w:p w14:paraId="513DF351" w14:textId="77777777" w:rsidR="009E06B5" w:rsidRPr="00623E67" w:rsidRDefault="009E06B5" w:rsidP="009E06B5">
            <w:pPr>
              <w:pStyle w:val="ZPpregtevilke"/>
              <w:rPr>
                <w:bCs/>
              </w:rPr>
            </w:pPr>
            <w:r w:rsidRPr="00623E67">
              <w:t>117,5</w:t>
            </w:r>
          </w:p>
        </w:tc>
      </w:tr>
      <w:tr w:rsidR="009E06B5" w:rsidRPr="00623E67" w14:paraId="344C2D6E" w14:textId="77777777" w:rsidTr="009E06B5">
        <w:trPr>
          <w:trHeight w:val="227"/>
          <w:jc w:val="center"/>
        </w:trPr>
        <w:tc>
          <w:tcPr>
            <w:tcW w:w="912" w:type="pct"/>
            <w:shd w:val="clear" w:color="auto" w:fill="auto"/>
            <w:noWrap/>
            <w:vAlign w:val="bottom"/>
          </w:tcPr>
          <w:p w14:paraId="7F1C4FD5" w14:textId="77777777" w:rsidR="009E06B5" w:rsidRPr="00623E67" w:rsidRDefault="009E06B5" w:rsidP="009E06B5">
            <w:pPr>
              <w:pStyle w:val="ZPpregtekst"/>
            </w:pPr>
            <w:r w:rsidRPr="00623E67">
              <w:t>Kitajski kapus</w:t>
            </w:r>
          </w:p>
        </w:tc>
        <w:tc>
          <w:tcPr>
            <w:tcW w:w="297" w:type="pct"/>
            <w:shd w:val="clear" w:color="auto" w:fill="auto"/>
            <w:noWrap/>
            <w:vAlign w:val="bottom"/>
          </w:tcPr>
          <w:p w14:paraId="7C2F9DAE" w14:textId="77777777" w:rsidR="009E06B5" w:rsidRPr="00623E67" w:rsidRDefault="009E06B5" w:rsidP="009E06B5">
            <w:pPr>
              <w:pStyle w:val="ZPpregtevilke"/>
            </w:pPr>
            <w:r w:rsidRPr="00623E67">
              <w:t>746</w:t>
            </w:r>
          </w:p>
        </w:tc>
        <w:tc>
          <w:tcPr>
            <w:tcW w:w="297" w:type="pct"/>
            <w:shd w:val="clear" w:color="auto" w:fill="auto"/>
            <w:noWrap/>
            <w:vAlign w:val="bottom"/>
          </w:tcPr>
          <w:p w14:paraId="49C10D6D" w14:textId="77777777" w:rsidR="009E06B5" w:rsidRPr="00623E67" w:rsidRDefault="009E06B5" w:rsidP="009E06B5">
            <w:pPr>
              <w:pStyle w:val="ZPpregtevilke"/>
            </w:pPr>
            <w:r w:rsidRPr="00623E67">
              <w:t>749</w:t>
            </w:r>
          </w:p>
        </w:tc>
        <w:tc>
          <w:tcPr>
            <w:tcW w:w="297" w:type="pct"/>
            <w:shd w:val="clear" w:color="auto" w:fill="auto"/>
            <w:noWrap/>
            <w:vAlign w:val="bottom"/>
          </w:tcPr>
          <w:p w14:paraId="0E2CFA20" w14:textId="77777777" w:rsidR="009E06B5" w:rsidRPr="00623E67" w:rsidRDefault="009E06B5" w:rsidP="009E06B5">
            <w:pPr>
              <w:pStyle w:val="ZPpregtevilke"/>
            </w:pPr>
            <w:r w:rsidRPr="00623E67">
              <w:t>229</w:t>
            </w:r>
          </w:p>
        </w:tc>
        <w:tc>
          <w:tcPr>
            <w:tcW w:w="299" w:type="pct"/>
            <w:shd w:val="clear" w:color="auto" w:fill="auto"/>
            <w:noWrap/>
            <w:vAlign w:val="bottom"/>
          </w:tcPr>
          <w:p w14:paraId="6E8443D6" w14:textId="77777777" w:rsidR="009E06B5" w:rsidRPr="00623E67" w:rsidRDefault="009E06B5" w:rsidP="009E06B5">
            <w:pPr>
              <w:pStyle w:val="ZPpregtevilke"/>
              <w:rPr>
                <w:bCs/>
              </w:rPr>
            </w:pPr>
            <w:r w:rsidRPr="00623E67">
              <w:t>199</w:t>
            </w:r>
          </w:p>
        </w:tc>
        <w:tc>
          <w:tcPr>
            <w:tcW w:w="300" w:type="pct"/>
            <w:shd w:val="clear" w:color="auto" w:fill="auto"/>
            <w:noWrap/>
            <w:vAlign w:val="bottom"/>
          </w:tcPr>
          <w:p w14:paraId="632B5B02" w14:textId="77777777" w:rsidR="009E06B5" w:rsidRPr="00623E67" w:rsidRDefault="009E06B5" w:rsidP="009E06B5">
            <w:pPr>
              <w:pStyle w:val="ZPpregtevilke"/>
              <w:rPr>
                <w:bCs/>
              </w:rPr>
            </w:pPr>
            <w:r w:rsidRPr="00623E67">
              <w:t>186</w:t>
            </w:r>
          </w:p>
        </w:tc>
        <w:tc>
          <w:tcPr>
            <w:tcW w:w="298" w:type="pct"/>
            <w:shd w:val="clear" w:color="auto" w:fill="auto"/>
            <w:noWrap/>
            <w:vAlign w:val="bottom"/>
          </w:tcPr>
          <w:p w14:paraId="114F35B8" w14:textId="77777777" w:rsidR="009E06B5" w:rsidRPr="00623E67" w:rsidRDefault="009E06B5" w:rsidP="009E06B5">
            <w:pPr>
              <w:pStyle w:val="ZPpregtevilke"/>
            </w:pPr>
            <w:r w:rsidRPr="00623E67">
              <w:t>328</w:t>
            </w:r>
          </w:p>
        </w:tc>
        <w:tc>
          <w:tcPr>
            <w:tcW w:w="300" w:type="pct"/>
            <w:shd w:val="clear" w:color="auto" w:fill="auto"/>
            <w:noWrap/>
            <w:vAlign w:val="bottom"/>
          </w:tcPr>
          <w:p w14:paraId="26CC8D17" w14:textId="77777777" w:rsidR="009E06B5" w:rsidRPr="00623E67" w:rsidRDefault="009E06B5" w:rsidP="009E06B5">
            <w:pPr>
              <w:pStyle w:val="ZPpregtevilke"/>
            </w:pPr>
            <w:r w:rsidRPr="00623E67">
              <w:t>377</w:t>
            </w:r>
          </w:p>
        </w:tc>
        <w:tc>
          <w:tcPr>
            <w:tcW w:w="299" w:type="pct"/>
            <w:shd w:val="clear" w:color="auto" w:fill="auto"/>
            <w:noWrap/>
            <w:vAlign w:val="bottom"/>
          </w:tcPr>
          <w:p w14:paraId="104D7C82" w14:textId="77777777" w:rsidR="009E06B5" w:rsidRPr="00623E67" w:rsidRDefault="009E06B5" w:rsidP="009E06B5">
            <w:pPr>
              <w:pStyle w:val="ZPpregtevilke"/>
            </w:pPr>
            <w:r w:rsidRPr="00623E67">
              <w:rPr>
                <w:szCs w:val="16"/>
              </w:rPr>
              <w:t>424</w:t>
            </w:r>
          </w:p>
        </w:tc>
        <w:tc>
          <w:tcPr>
            <w:tcW w:w="299" w:type="pct"/>
            <w:shd w:val="clear" w:color="auto" w:fill="auto"/>
            <w:noWrap/>
            <w:vAlign w:val="bottom"/>
          </w:tcPr>
          <w:p w14:paraId="07AE2FD7" w14:textId="77777777" w:rsidR="009E06B5" w:rsidRPr="00623E67" w:rsidRDefault="009E06B5" w:rsidP="009E06B5">
            <w:pPr>
              <w:pStyle w:val="ZPpregtevilke"/>
            </w:pPr>
            <w:r w:rsidRPr="00623E67">
              <w:rPr>
                <w:szCs w:val="16"/>
              </w:rPr>
              <w:t>420</w:t>
            </w:r>
          </w:p>
        </w:tc>
        <w:tc>
          <w:tcPr>
            <w:tcW w:w="300" w:type="pct"/>
            <w:noWrap/>
            <w:vAlign w:val="bottom"/>
          </w:tcPr>
          <w:p w14:paraId="406E0FD1" w14:textId="77777777" w:rsidR="009E06B5" w:rsidRPr="00623E67" w:rsidRDefault="009E06B5" w:rsidP="009E06B5">
            <w:pPr>
              <w:pStyle w:val="ZPpregtevilke"/>
            </w:pPr>
            <w:r w:rsidRPr="00623E67">
              <w:rPr>
                <w:szCs w:val="16"/>
              </w:rPr>
              <w:t>371</w:t>
            </w:r>
          </w:p>
        </w:tc>
        <w:tc>
          <w:tcPr>
            <w:tcW w:w="301" w:type="pct"/>
            <w:vAlign w:val="bottom"/>
          </w:tcPr>
          <w:p w14:paraId="59618E0E" w14:textId="77777777" w:rsidR="009E06B5" w:rsidRPr="00623E67" w:rsidRDefault="009E06B5" w:rsidP="009E06B5">
            <w:pPr>
              <w:pStyle w:val="ZPpregtevilke"/>
            </w:pPr>
            <w:r w:rsidRPr="00623E67">
              <w:t>412</w:t>
            </w:r>
          </w:p>
        </w:tc>
        <w:tc>
          <w:tcPr>
            <w:tcW w:w="252" w:type="pct"/>
            <w:vAlign w:val="bottom"/>
          </w:tcPr>
          <w:p w14:paraId="0E9393B8" w14:textId="77777777" w:rsidR="009E06B5" w:rsidRPr="00623E67" w:rsidRDefault="009E06B5" w:rsidP="009E06B5">
            <w:pPr>
              <w:pStyle w:val="ZPpregtevilke"/>
            </w:pPr>
            <w:r w:rsidRPr="00623E67">
              <w:t>408</w:t>
            </w:r>
          </w:p>
        </w:tc>
        <w:tc>
          <w:tcPr>
            <w:tcW w:w="247" w:type="pct"/>
            <w:vAlign w:val="bottom"/>
          </w:tcPr>
          <w:p w14:paraId="4E96AB25" w14:textId="77777777" w:rsidR="009E06B5" w:rsidRPr="00623E67" w:rsidRDefault="009E06B5" w:rsidP="009E06B5">
            <w:pPr>
              <w:pStyle w:val="ZPpregtevilke"/>
            </w:pPr>
            <w:r w:rsidRPr="00623E67">
              <w:t>512</w:t>
            </w:r>
          </w:p>
        </w:tc>
        <w:tc>
          <w:tcPr>
            <w:tcW w:w="302" w:type="pct"/>
            <w:vAlign w:val="bottom"/>
          </w:tcPr>
          <w:p w14:paraId="05309837" w14:textId="77777777" w:rsidR="009E06B5" w:rsidRPr="00623E67" w:rsidRDefault="009E06B5" w:rsidP="009E06B5">
            <w:pPr>
              <w:pStyle w:val="ZPpregtevilke"/>
              <w:rPr>
                <w:bCs/>
              </w:rPr>
            </w:pPr>
            <w:r w:rsidRPr="00623E67">
              <w:t>125,6</w:t>
            </w:r>
          </w:p>
        </w:tc>
      </w:tr>
      <w:tr w:rsidR="009E06B5" w:rsidRPr="00623E67" w14:paraId="47CE131D" w14:textId="77777777" w:rsidTr="009E06B5">
        <w:trPr>
          <w:trHeight w:val="227"/>
          <w:jc w:val="center"/>
        </w:trPr>
        <w:tc>
          <w:tcPr>
            <w:tcW w:w="912" w:type="pct"/>
            <w:shd w:val="clear" w:color="auto" w:fill="auto"/>
            <w:noWrap/>
            <w:vAlign w:val="bottom"/>
          </w:tcPr>
          <w:p w14:paraId="69779852" w14:textId="77777777" w:rsidR="009E06B5" w:rsidRPr="00623E67" w:rsidRDefault="009E06B5" w:rsidP="009E06B5">
            <w:pPr>
              <w:pStyle w:val="ZPpregtekst"/>
            </w:pPr>
            <w:r w:rsidRPr="00623E67">
              <w:t>Cvetača in brokoli</w:t>
            </w:r>
          </w:p>
        </w:tc>
        <w:tc>
          <w:tcPr>
            <w:tcW w:w="297" w:type="pct"/>
            <w:shd w:val="clear" w:color="auto" w:fill="auto"/>
            <w:noWrap/>
            <w:vAlign w:val="bottom"/>
          </w:tcPr>
          <w:p w14:paraId="2C1B66F2" w14:textId="77777777" w:rsidR="009E06B5" w:rsidRPr="00623E67" w:rsidRDefault="009E06B5" w:rsidP="009E06B5">
            <w:pPr>
              <w:pStyle w:val="ZPpregtevilke"/>
            </w:pPr>
            <w:r w:rsidRPr="00623E67">
              <w:t>1.521</w:t>
            </w:r>
          </w:p>
        </w:tc>
        <w:tc>
          <w:tcPr>
            <w:tcW w:w="297" w:type="pct"/>
            <w:shd w:val="clear" w:color="auto" w:fill="auto"/>
            <w:noWrap/>
            <w:vAlign w:val="bottom"/>
          </w:tcPr>
          <w:p w14:paraId="32490DA2" w14:textId="77777777" w:rsidR="009E06B5" w:rsidRPr="00623E67" w:rsidRDefault="009E06B5" w:rsidP="009E06B5">
            <w:pPr>
              <w:pStyle w:val="ZPpregtevilke"/>
            </w:pPr>
            <w:r w:rsidRPr="00623E67">
              <w:t>1.891</w:t>
            </w:r>
          </w:p>
        </w:tc>
        <w:tc>
          <w:tcPr>
            <w:tcW w:w="297" w:type="pct"/>
            <w:shd w:val="clear" w:color="auto" w:fill="auto"/>
            <w:noWrap/>
            <w:vAlign w:val="bottom"/>
          </w:tcPr>
          <w:p w14:paraId="379CD0C6" w14:textId="77777777" w:rsidR="009E06B5" w:rsidRPr="00623E67" w:rsidRDefault="009E06B5" w:rsidP="009E06B5">
            <w:pPr>
              <w:pStyle w:val="ZPpregtevilke"/>
            </w:pPr>
            <w:r w:rsidRPr="00623E67">
              <w:t>996</w:t>
            </w:r>
          </w:p>
        </w:tc>
        <w:tc>
          <w:tcPr>
            <w:tcW w:w="299" w:type="pct"/>
            <w:shd w:val="clear" w:color="auto" w:fill="auto"/>
            <w:noWrap/>
            <w:vAlign w:val="bottom"/>
          </w:tcPr>
          <w:p w14:paraId="16021C5E" w14:textId="77777777" w:rsidR="009E06B5" w:rsidRPr="00623E67" w:rsidRDefault="009E06B5" w:rsidP="009E06B5">
            <w:pPr>
              <w:pStyle w:val="ZPpregtevilke"/>
              <w:rPr>
                <w:bCs/>
              </w:rPr>
            </w:pPr>
            <w:r w:rsidRPr="00623E67">
              <w:t>1.246</w:t>
            </w:r>
          </w:p>
        </w:tc>
        <w:tc>
          <w:tcPr>
            <w:tcW w:w="300" w:type="pct"/>
            <w:shd w:val="clear" w:color="auto" w:fill="auto"/>
            <w:noWrap/>
            <w:vAlign w:val="bottom"/>
          </w:tcPr>
          <w:p w14:paraId="6A06ECDB" w14:textId="77777777" w:rsidR="009E06B5" w:rsidRPr="00623E67" w:rsidRDefault="009E06B5" w:rsidP="009E06B5">
            <w:pPr>
              <w:pStyle w:val="ZPpregtevilke"/>
              <w:rPr>
                <w:bCs/>
              </w:rPr>
            </w:pPr>
            <w:r w:rsidRPr="00623E67">
              <w:t>1.299</w:t>
            </w:r>
          </w:p>
        </w:tc>
        <w:tc>
          <w:tcPr>
            <w:tcW w:w="298" w:type="pct"/>
            <w:shd w:val="clear" w:color="auto" w:fill="auto"/>
            <w:noWrap/>
            <w:vAlign w:val="bottom"/>
          </w:tcPr>
          <w:p w14:paraId="26B97BEE" w14:textId="77777777" w:rsidR="009E06B5" w:rsidRPr="00623E67" w:rsidRDefault="009E06B5" w:rsidP="009E06B5">
            <w:pPr>
              <w:pStyle w:val="ZPpregtevilke"/>
            </w:pPr>
            <w:r w:rsidRPr="00623E67">
              <w:t>1.294</w:t>
            </w:r>
          </w:p>
        </w:tc>
        <w:tc>
          <w:tcPr>
            <w:tcW w:w="300" w:type="pct"/>
            <w:shd w:val="clear" w:color="auto" w:fill="auto"/>
            <w:noWrap/>
            <w:vAlign w:val="bottom"/>
          </w:tcPr>
          <w:p w14:paraId="34D4224B" w14:textId="77777777" w:rsidR="009E06B5" w:rsidRPr="00623E67" w:rsidRDefault="009E06B5" w:rsidP="009E06B5">
            <w:pPr>
              <w:pStyle w:val="ZPpregtevilke"/>
            </w:pPr>
            <w:r w:rsidRPr="00623E67">
              <w:t>1.625</w:t>
            </w:r>
          </w:p>
        </w:tc>
        <w:tc>
          <w:tcPr>
            <w:tcW w:w="299" w:type="pct"/>
            <w:shd w:val="clear" w:color="auto" w:fill="auto"/>
            <w:noWrap/>
            <w:vAlign w:val="bottom"/>
          </w:tcPr>
          <w:p w14:paraId="49346000" w14:textId="77777777" w:rsidR="009E06B5" w:rsidRPr="00623E67" w:rsidRDefault="009E06B5" w:rsidP="009E06B5">
            <w:pPr>
              <w:pStyle w:val="ZPpregtevilke"/>
            </w:pPr>
            <w:r w:rsidRPr="00623E67">
              <w:rPr>
                <w:szCs w:val="16"/>
              </w:rPr>
              <w:t>1.697</w:t>
            </w:r>
          </w:p>
        </w:tc>
        <w:tc>
          <w:tcPr>
            <w:tcW w:w="299" w:type="pct"/>
            <w:shd w:val="clear" w:color="auto" w:fill="auto"/>
            <w:noWrap/>
            <w:vAlign w:val="bottom"/>
          </w:tcPr>
          <w:p w14:paraId="7953C826" w14:textId="77777777" w:rsidR="009E06B5" w:rsidRPr="00623E67" w:rsidRDefault="009E06B5" w:rsidP="009E06B5">
            <w:pPr>
              <w:pStyle w:val="ZPpregtevilke"/>
            </w:pPr>
            <w:r w:rsidRPr="00623E67">
              <w:rPr>
                <w:szCs w:val="16"/>
              </w:rPr>
              <w:t>1.395</w:t>
            </w:r>
          </w:p>
        </w:tc>
        <w:tc>
          <w:tcPr>
            <w:tcW w:w="300" w:type="pct"/>
            <w:noWrap/>
            <w:vAlign w:val="bottom"/>
          </w:tcPr>
          <w:p w14:paraId="1E324614" w14:textId="77777777" w:rsidR="009E06B5" w:rsidRPr="00623E67" w:rsidRDefault="009E06B5" w:rsidP="009E06B5">
            <w:pPr>
              <w:pStyle w:val="ZPpregtevilke"/>
            </w:pPr>
            <w:r w:rsidRPr="00623E67">
              <w:rPr>
                <w:szCs w:val="16"/>
              </w:rPr>
              <w:t>1.299</w:t>
            </w:r>
          </w:p>
        </w:tc>
        <w:tc>
          <w:tcPr>
            <w:tcW w:w="301" w:type="pct"/>
            <w:vAlign w:val="bottom"/>
          </w:tcPr>
          <w:p w14:paraId="09B732E1" w14:textId="77777777" w:rsidR="009E06B5" w:rsidRPr="00623E67" w:rsidRDefault="009E06B5" w:rsidP="009E06B5">
            <w:pPr>
              <w:pStyle w:val="ZPpregtevilke"/>
            </w:pPr>
            <w:r w:rsidRPr="00623E67">
              <w:t>1.411</w:t>
            </w:r>
          </w:p>
        </w:tc>
        <w:tc>
          <w:tcPr>
            <w:tcW w:w="252" w:type="pct"/>
            <w:vAlign w:val="bottom"/>
          </w:tcPr>
          <w:p w14:paraId="54278B66" w14:textId="77777777" w:rsidR="009E06B5" w:rsidRPr="00623E67" w:rsidRDefault="009E06B5" w:rsidP="009E06B5">
            <w:pPr>
              <w:pStyle w:val="ZPpregtevilke"/>
            </w:pPr>
            <w:r w:rsidRPr="00623E67">
              <w:t>1.845</w:t>
            </w:r>
          </w:p>
        </w:tc>
        <w:tc>
          <w:tcPr>
            <w:tcW w:w="247" w:type="pct"/>
            <w:vAlign w:val="bottom"/>
          </w:tcPr>
          <w:p w14:paraId="0C1BA199" w14:textId="77777777" w:rsidR="009E06B5" w:rsidRPr="00623E67" w:rsidRDefault="009E06B5" w:rsidP="009E06B5">
            <w:pPr>
              <w:pStyle w:val="ZPpregtevilke"/>
            </w:pPr>
            <w:r w:rsidRPr="00623E67">
              <w:t>2.095</w:t>
            </w:r>
          </w:p>
        </w:tc>
        <w:tc>
          <w:tcPr>
            <w:tcW w:w="302" w:type="pct"/>
            <w:vAlign w:val="bottom"/>
          </w:tcPr>
          <w:p w14:paraId="1B132062" w14:textId="77777777" w:rsidR="009E06B5" w:rsidRPr="00623E67" w:rsidRDefault="009E06B5" w:rsidP="009E06B5">
            <w:pPr>
              <w:pStyle w:val="ZPpregtevilke"/>
              <w:rPr>
                <w:bCs/>
              </w:rPr>
            </w:pPr>
            <w:r w:rsidRPr="00623E67">
              <w:t>113,6</w:t>
            </w:r>
          </w:p>
        </w:tc>
      </w:tr>
      <w:tr w:rsidR="009E06B5" w:rsidRPr="00623E67" w14:paraId="4FE5B7AB" w14:textId="77777777" w:rsidTr="009E06B5">
        <w:trPr>
          <w:trHeight w:val="227"/>
          <w:jc w:val="center"/>
        </w:trPr>
        <w:tc>
          <w:tcPr>
            <w:tcW w:w="912" w:type="pct"/>
            <w:shd w:val="clear" w:color="auto" w:fill="auto"/>
            <w:noWrap/>
            <w:vAlign w:val="bottom"/>
          </w:tcPr>
          <w:p w14:paraId="47C00C43" w14:textId="77777777" w:rsidR="009E06B5" w:rsidRPr="00623E67" w:rsidRDefault="009E06B5" w:rsidP="009E06B5">
            <w:pPr>
              <w:pStyle w:val="ZPpregtekst"/>
            </w:pPr>
            <w:r w:rsidRPr="00623E67">
              <w:t>Solata</w:t>
            </w:r>
          </w:p>
        </w:tc>
        <w:tc>
          <w:tcPr>
            <w:tcW w:w="297" w:type="pct"/>
            <w:shd w:val="clear" w:color="auto" w:fill="auto"/>
            <w:noWrap/>
            <w:vAlign w:val="bottom"/>
          </w:tcPr>
          <w:p w14:paraId="2DA3402E" w14:textId="77777777" w:rsidR="009E06B5" w:rsidRPr="00623E67" w:rsidRDefault="009E06B5" w:rsidP="009E06B5">
            <w:pPr>
              <w:pStyle w:val="ZPpregtevilke"/>
            </w:pPr>
            <w:r w:rsidRPr="00623E67">
              <w:t>8.500</w:t>
            </w:r>
          </w:p>
        </w:tc>
        <w:tc>
          <w:tcPr>
            <w:tcW w:w="297" w:type="pct"/>
            <w:shd w:val="clear" w:color="auto" w:fill="auto"/>
            <w:noWrap/>
            <w:vAlign w:val="bottom"/>
          </w:tcPr>
          <w:p w14:paraId="6AE1F661" w14:textId="77777777" w:rsidR="009E06B5" w:rsidRPr="00623E67" w:rsidRDefault="009E06B5" w:rsidP="009E06B5">
            <w:pPr>
              <w:pStyle w:val="ZPpregtevilke"/>
            </w:pPr>
            <w:r w:rsidRPr="00623E67">
              <w:t>8.694</w:t>
            </w:r>
          </w:p>
        </w:tc>
        <w:tc>
          <w:tcPr>
            <w:tcW w:w="297" w:type="pct"/>
            <w:shd w:val="clear" w:color="auto" w:fill="auto"/>
            <w:noWrap/>
            <w:vAlign w:val="bottom"/>
          </w:tcPr>
          <w:p w14:paraId="79B5E6FD" w14:textId="77777777" w:rsidR="009E06B5" w:rsidRPr="00623E67" w:rsidRDefault="009E06B5" w:rsidP="009E06B5">
            <w:pPr>
              <w:pStyle w:val="ZPpregtevilke"/>
            </w:pPr>
            <w:r w:rsidRPr="00623E67">
              <w:t>5.781</w:t>
            </w:r>
          </w:p>
        </w:tc>
        <w:tc>
          <w:tcPr>
            <w:tcW w:w="299" w:type="pct"/>
            <w:shd w:val="clear" w:color="auto" w:fill="auto"/>
            <w:noWrap/>
            <w:vAlign w:val="bottom"/>
          </w:tcPr>
          <w:p w14:paraId="526B6C93" w14:textId="77777777" w:rsidR="009E06B5" w:rsidRPr="00623E67" w:rsidRDefault="009E06B5" w:rsidP="009E06B5">
            <w:pPr>
              <w:pStyle w:val="ZPpregtevilke"/>
              <w:rPr>
                <w:bCs/>
              </w:rPr>
            </w:pPr>
            <w:r w:rsidRPr="00623E67">
              <w:t>9.380</w:t>
            </w:r>
          </w:p>
        </w:tc>
        <w:tc>
          <w:tcPr>
            <w:tcW w:w="300" w:type="pct"/>
            <w:shd w:val="clear" w:color="auto" w:fill="auto"/>
            <w:noWrap/>
            <w:vAlign w:val="bottom"/>
          </w:tcPr>
          <w:p w14:paraId="7E311632" w14:textId="77777777" w:rsidR="009E06B5" w:rsidRPr="00623E67" w:rsidRDefault="009E06B5" w:rsidP="009E06B5">
            <w:pPr>
              <w:pStyle w:val="ZPpregtevilke"/>
              <w:rPr>
                <w:bCs/>
              </w:rPr>
            </w:pPr>
            <w:r w:rsidRPr="00623E67">
              <w:t>8.887</w:t>
            </w:r>
          </w:p>
        </w:tc>
        <w:tc>
          <w:tcPr>
            <w:tcW w:w="298" w:type="pct"/>
            <w:shd w:val="clear" w:color="auto" w:fill="auto"/>
            <w:noWrap/>
            <w:vAlign w:val="bottom"/>
          </w:tcPr>
          <w:p w14:paraId="3C2D715A" w14:textId="77777777" w:rsidR="009E06B5" w:rsidRPr="00623E67" w:rsidRDefault="009E06B5" w:rsidP="009E06B5">
            <w:pPr>
              <w:pStyle w:val="ZPpregtevilke"/>
            </w:pPr>
            <w:r w:rsidRPr="00623E67">
              <w:t>8.507</w:t>
            </w:r>
          </w:p>
        </w:tc>
        <w:tc>
          <w:tcPr>
            <w:tcW w:w="300" w:type="pct"/>
            <w:shd w:val="clear" w:color="auto" w:fill="auto"/>
            <w:noWrap/>
            <w:vAlign w:val="bottom"/>
          </w:tcPr>
          <w:p w14:paraId="366266D5" w14:textId="77777777" w:rsidR="009E06B5" w:rsidRPr="00623E67" w:rsidRDefault="009E06B5" w:rsidP="009E06B5">
            <w:pPr>
              <w:pStyle w:val="ZPpregtevilke"/>
            </w:pPr>
            <w:r w:rsidRPr="00623E67">
              <w:t>10.474</w:t>
            </w:r>
          </w:p>
        </w:tc>
        <w:tc>
          <w:tcPr>
            <w:tcW w:w="299" w:type="pct"/>
            <w:shd w:val="clear" w:color="auto" w:fill="auto"/>
            <w:noWrap/>
            <w:vAlign w:val="bottom"/>
          </w:tcPr>
          <w:p w14:paraId="780FCABF" w14:textId="77777777" w:rsidR="009E06B5" w:rsidRPr="00623E67" w:rsidRDefault="009E06B5" w:rsidP="009E06B5">
            <w:pPr>
              <w:pStyle w:val="ZPpregtevilke"/>
            </w:pPr>
            <w:r w:rsidRPr="00623E67">
              <w:rPr>
                <w:szCs w:val="16"/>
              </w:rPr>
              <w:t>11.854</w:t>
            </w:r>
          </w:p>
        </w:tc>
        <w:tc>
          <w:tcPr>
            <w:tcW w:w="299" w:type="pct"/>
            <w:shd w:val="clear" w:color="auto" w:fill="auto"/>
            <w:noWrap/>
            <w:vAlign w:val="bottom"/>
          </w:tcPr>
          <w:p w14:paraId="10E20BA2" w14:textId="77777777" w:rsidR="009E06B5" w:rsidRPr="00623E67" w:rsidRDefault="009E06B5" w:rsidP="009E06B5">
            <w:pPr>
              <w:pStyle w:val="ZPpregtevilke"/>
            </w:pPr>
            <w:r w:rsidRPr="00623E67">
              <w:rPr>
                <w:szCs w:val="16"/>
              </w:rPr>
              <w:t>12.252</w:t>
            </w:r>
          </w:p>
        </w:tc>
        <w:tc>
          <w:tcPr>
            <w:tcW w:w="300" w:type="pct"/>
            <w:noWrap/>
            <w:vAlign w:val="bottom"/>
          </w:tcPr>
          <w:p w14:paraId="4AE4FE46" w14:textId="77777777" w:rsidR="009E06B5" w:rsidRPr="00623E67" w:rsidRDefault="009E06B5" w:rsidP="009E06B5">
            <w:pPr>
              <w:pStyle w:val="ZPpregtevilke"/>
            </w:pPr>
            <w:r w:rsidRPr="00623E67">
              <w:rPr>
                <w:szCs w:val="16"/>
              </w:rPr>
              <w:t>10.552</w:t>
            </w:r>
          </w:p>
        </w:tc>
        <w:tc>
          <w:tcPr>
            <w:tcW w:w="301" w:type="pct"/>
            <w:vAlign w:val="bottom"/>
          </w:tcPr>
          <w:p w14:paraId="4DFB94A7" w14:textId="77777777" w:rsidR="009E06B5" w:rsidRPr="00623E67" w:rsidRDefault="009E06B5" w:rsidP="009E06B5">
            <w:pPr>
              <w:pStyle w:val="ZPpregtevilke"/>
            </w:pPr>
            <w:r w:rsidRPr="00623E67">
              <w:t>11.349</w:t>
            </w:r>
          </w:p>
        </w:tc>
        <w:tc>
          <w:tcPr>
            <w:tcW w:w="252" w:type="pct"/>
            <w:vAlign w:val="bottom"/>
          </w:tcPr>
          <w:p w14:paraId="4782A09C" w14:textId="77777777" w:rsidR="009E06B5" w:rsidRPr="00623E67" w:rsidRDefault="009E06B5" w:rsidP="009E06B5">
            <w:pPr>
              <w:pStyle w:val="ZPpregtevilke"/>
            </w:pPr>
            <w:r w:rsidRPr="00623E67">
              <w:t>13.052</w:t>
            </w:r>
          </w:p>
        </w:tc>
        <w:tc>
          <w:tcPr>
            <w:tcW w:w="247" w:type="pct"/>
            <w:vAlign w:val="bottom"/>
          </w:tcPr>
          <w:p w14:paraId="7958679F" w14:textId="77777777" w:rsidR="009E06B5" w:rsidRPr="00623E67" w:rsidRDefault="009E06B5" w:rsidP="009E06B5">
            <w:pPr>
              <w:pStyle w:val="ZPpregtevilke"/>
            </w:pPr>
            <w:r w:rsidRPr="00623E67">
              <w:t>15.101</w:t>
            </w:r>
          </w:p>
        </w:tc>
        <w:tc>
          <w:tcPr>
            <w:tcW w:w="302" w:type="pct"/>
            <w:vAlign w:val="bottom"/>
          </w:tcPr>
          <w:p w14:paraId="4F8C2EA1" w14:textId="77777777" w:rsidR="009E06B5" w:rsidRPr="00623E67" w:rsidRDefault="009E06B5" w:rsidP="009E06B5">
            <w:pPr>
              <w:pStyle w:val="ZPpregtevilke"/>
              <w:rPr>
                <w:bCs/>
              </w:rPr>
            </w:pPr>
            <w:r w:rsidRPr="00623E67">
              <w:t>115,7</w:t>
            </w:r>
          </w:p>
        </w:tc>
      </w:tr>
      <w:tr w:rsidR="009E06B5" w:rsidRPr="00623E67" w14:paraId="5DCE6854" w14:textId="77777777" w:rsidTr="009E06B5">
        <w:trPr>
          <w:trHeight w:val="227"/>
          <w:jc w:val="center"/>
        </w:trPr>
        <w:tc>
          <w:tcPr>
            <w:tcW w:w="912" w:type="pct"/>
            <w:shd w:val="clear" w:color="auto" w:fill="auto"/>
            <w:noWrap/>
            <w:vAlign w:val="bottom"/>
          </w:tcPr>
          <w:p w14:paraId="3AC40B84" w14:textId="77777777" w:rsidR="009E06B5" w:rsidRPr="00623E67" w:rsidRDefault="009E06B5" w:rsidP="009E06B5">
            <w:pPr>
              <w:pStyle w:val="ZPpregtekst"/>
            </w:pPr>
            <w:r w:rsidRPr="00623E67">
              <w:t>Endivija</w:t>
            </w:r>
          </w:p>
        </w:tc>
        <w:tc>
          <w:tcPr>
            <w:tcW w:w="297" w:type="pct"/>
            <w:shd w:val="clear" w:color="auto" w:fill="auto"/>
            <w:noWrap/>
            <w:vAlign w:val="bottom"/>
          </w:tcPr>
          <w:p w14:paraId="0DFA8C1E" w14:textId="77777777" w:rsidR="009E06B5" w:rsidRPr="00623E67" w:rsidRDefault="009E06B5" w:rsidP="009E06B5">
            <w:pPr>
              <w:pStyle w:val="ZPpregtevilke"/>
            </w:pPr>
            <w:r w:rsidRPr="00623E67">
              <w:t>3.119</w:t>
            </w:r>
          </w:p>
        </w:tc>
        <w:tc>
          <w:tcPr>
            <w:tcW w:w="297" w:type="pct"/>
            <w:shd w:val="clear" w:color="auto" w:fill="auto"/>
            <w:noWrap/>
            <w:vAlign w:val="bottom"/>
          </w:tcPr>
          <w:p w14:paraId="5FDE011C" w14:textId="77777777" w:rsidR="009E06B5" w:rsidRPr="00623E67" w:rsidRDefault="009E06B5" w:rsidP="009E06B5">
            <w:pPr>
              <w:pStyle w:val="ZPpregtevilke"/>
            </w:pPr>
            <w:r w:rsidRPr="00623E67">
              <w:t>3.121</w:t>
            </w:r>
          </w:p>
        </w:tc>
        <w:tc>
          <w:tcPr>
            <w:tcW w:w="297" w:type="pct"/>
            <w:shd w:val="clear" w:color="auto" w:fill="auto"/>
            <w:noWrap/>
            <w:vAlign w:val="bottom"/>
          </w:tcPr>
          <w:p w14:paraId="62DD8170" w14:textId="77777777" w:rsidR="009E06B5" w:rsidRPr="00623E67" w:rsidRDefault="009E06B5" w:rsidP="009E06B5">
            <w:pPr>
              <w:pStyle w:val="ZPpregtevilke"/>
            </w:pPr>
            <w:r w:rsidRPr="00623E67">
              <w:t>1.836</w:t>
            </w:r>
          </w:p>
        </w:tc>
        <w:tc>
          <w:tcPr>
            <w:tcW w:w="299" w:type="pct"/>
            <w:shd w:val="clear" w:color="auto" w:fill="auto"/>
            <w:noWrap/>
            <w:vAlign w:val="bottom"/>
          </w:tcPr>
          <w:p w14:paraId="66BB7F99" w14:textId="77777777" w:rsidR="009E06B5" w:rsidRPr="00623E67" w:rsidRDefault="009E06B5" w:rsidP="009E06B5">
            <w:pPr>
              <w:pStyle w:val="ZPpregtevilke"/>
              <w:rPr>
                <w:bCs/>
              </w:rPr>
            </w:pPr>
            <w:r w:rsidRPr="00623E67">
              <w:t>2.849</w:t>
            </w:r>
          </w:p>
        </w:tc>
        <w:tc>
          <w:tcPr>
            <w:tcW w:w="300" w:type="pct"/>
            <w:shd w:val="clear" w:color="auto" w:fill="auto"/>
            <w:noWrap/>
            <w:vAlign w:val="bottom"/>
          </w:tcPr>
          <w:p w14:paraId="421B0F96" w14:textId="77777777" w:rsidR="009E06B5" w:rsidRPr="00623E67" w:rsidRDefault="009E06B5" w:rsidP="009E06B5">
            <w:pPr>
              <w:pStyle w:val="ZPpregtevilke"/>
              <w:rPr>
                <w:bCs/>
              </w:rPr>
            </w:pPr>
            <w:r w:rsidRPr="00623E67">
              <w:t>2.762</w:t>
            </w:r>
          </w:p>
        </w:tc>
        <w:tc>
          <w:tcPr>
            <w:tcW w:w="298" w:type="pct"/>
            <w:shd w:val="clear" w:color="auto" w:fill="auto"/>
            <w:noWrap/>
            <w:vAlign w:val="bottom"/>
          </w:tcPr>
          <w:p w14:paraId="2331C2C3" w14:textId="77777777" w:rsidR="009E06B5" w:rsidRPr="00623E67" w:rsidRDefault="009E06B5" w:rsidP="009E06B5">
            <w:pPr>
              <w:pStyle w:val="ZPpregtevilke"/>
            </w:pPr>
            <w:r w:rsidRPr="00623E67">
              <w:t>3.280</w:t>
            </w:r>
          </w:p>
        </w:tc>
        <w:tc>
          <w:tcPr>
            <w:tcW w:w="300" w:type="pct"/>
            <w:shd w:val="clear" w:color="auto" w:fill="auto"/>
            <w:noWrap/>
            <w:vAlign w:val="bottom"/>
          </w:tcPr>
          <w:p w14:paraId="47098171" w14:textId="77777777" w:rsidR="009E06B5" w:rsidRPr="00623E67" w:rsidRDefault="009E06B5" w:rsidP="009E06B5">
            <w:pPr>
              <w:pStyle w:val="ZPpregtevilke"/>
            </w:pPr>
            <w:r w:rsidRPr="00623E67">
              <w:t>3.868</w:t>
            </w:r>
          </w:p>
        </w:tc>
        <w:tc>
          <w:tcPr>
            <w:tcW w:w="299" w:type="pct"/>
            <w:shd w:val="clear" w:color="auto" w:fill="auto"/>
            <w:noWrap/>
            <w:vAlign w:val="bottom"/>
          </w:tcPr>
          <w:p w14:paraId="52B79448" w14:textId="77777777" w:rsidR="009E06B5" w:rsidRPr="00623E67" w:rsidRDefault="009E06B5" w:rsidP="009E06B5">
            <w:pPr>
              <w:pStyle w:val="ZPpregtevilke"/>
            </w:pPr>
            <w:r w:rsidRPr="00623E67">
              <w:rPr>
                <w:szCs w:val="16"/>
              </w:rPr>
              <w:t>3.705</w:t>
            </w:r>
          </w:p>
        </w:tc>
        <w:tc>
          <w:tcPr>
            <w:tcW w:w="299" w:type="pct"/>
            <w:shd w:val="clear" w:color="auto" w:fill="auto"/>
            <w:noWrap/>
            <w:vAlign w:val="bottom"/>
          </w:tcPr>
          <w:p w14:paraId="67C06BE4" w14:textId="77777777" w:rsidR="009E06B5" w:rsidRPr="00623E67" w:rsidRDefault="009E06B5" w:rsidP="009E06B5">
            <w:pPr>
              <w:pStyle w:val="ZPpregtevilke"/>
            </w:pPr>
            <w:r w:rsidRPr="00623E67">
              <w:rPr>
                <w:szCs w:val="16"/>
              </w:rPr>
              <w:t>3.093</w:t>
            </w:r>
          </w:p>
        </w:tc>
        <w:tc>
          <w:tcPr>
            <w:tcW w:w="300" w:type="pct"/>
            <w:noWrap/>
            <w:vAlign w:val="bottom"/>
          </w:tcPr>
          <w:p w14:paraId="5BF7EC95" w14:textId="77777777" w:rsidR="009E06B5" w:rsidRPr="00623E67" w:rsidRDefault="009E06B5" w:rsidP="009E06B5">
            <w:pPr>
              <w:pStyle w:val="ZPpregtevilke"/>
            </w:pPr>
            <w:r w:rsidRPr="00623E67">
              <w:rPr>
                <w:szCs w:val="16"/>
              </w:rPr>
              <w:t>2.629</w:t>
            </w:r>
          </w:p>
        </w:tc>
        <w:tc>
          <w:tcPr>
            <w:tcW w:w="301" w:type="pct"/>
            <w:vAlign w:val="bottom"/>
          </w:tcPr>
          <w:p w14:paraId="513BF967" w14:textId="77777777" w:rsidR="009E06B5" w:rsidRPr="00623E67" w:rsidRDefault="009E06B5" w:rsidP="009E06B5">
            <w:pPr>
              <w:pStyle w:val="ZPpregtevilke"/>
            </w:pPr>
            <w:r w:rsidRPr="00623E67">
              <w:t>2.807</w:t>
            </w:r>
          </w:p>
        </w:tc>
        <w:tc>
          <w:tcPr>
            <w:tcW w:w="252" w:type="pct"/>
            <w:vAlign w:val="bottom"/>
          </w:tcPr>
          <w:p w14:paraId="04DBC621" w14:textId="77777777" w:rsidR="009E06B5" w:rsidRPr="00623E67" w:rsidRDefault="009E06B5" w:rsidP="009E06B5">
            <w:pPr>
              <w:pStyle w:val="ZPpregtevilke"/>
            </w:pPr>
            <w:r w:rsidRPr="00623E67">
              <w:t>2.755</w:t>
            </w:r>
          </w:p>
        </w:tc>
        <w:tc>
          <w:tcPr>
            <w:tcW w:w="247" w:type="pct"/>
            <w:vAlign w:val="bottom"/>
          </w:tcPr>
          <w:p w14:paraId="7E4C8E11" w14:textId="77777777" w:rsidR="009E06B5" w:rsidRPr="00623E67" w:rsidRDefault="009E06B5" w:rsidP="009E06B5">
            <w:pPr>
              <w:pStyle w:val="ZPpregtevilke"/>
            </w:pPr>
            <w:r w:rsidRPr="00623E67">
              <w:t>3.182</w:t>
            </w:r>
          </w:p>
        </w:tc>
        <w:tc>
          <w:tcPr>
            <w:tcW w:w="302" w:type="pct"/>
            <w:vAlign w:val="bottom"/>
          </w:tcPr>
          <w:p w14:paraId="59F31736" w14:textId="77777777" w:rsidR="009E06B5" w:rsidRPr="00623E67" w:rsidRDefault="009E06B5" w:rsidP="009E06B5">
            <w:pPr>
              <w:pStyle w:val="ZPpregtevilke"/>
              <w:rPr>
                <w:bCs/>
              </w:rPr>
            </w:pPr>
            <w:r w:rsidRPr="00623E67">
              <w:t>115,5</w:t>
            </w:r>
          </w:p>
        </w:tc>
      </w:tr>
      <w:tr w:rsidR="009E06B5" w:rsidRPr="00623E67" w14:paraId="284CE531" w14:textId="77777777" w:rsidTr="009E06B5">
        <w:trPr>
          <w:trHeight w:val="227"/>
          <w:jc w:val="center"/>
        </w:trPr>
        <w:tc>
          <w:tcPr>
            <w:tcW w:w="912" w:type="pct"/>
            <w:shd w:val="clear" w:color="auto" w:fill="auto"/>
            <w:noWrap/>
            <w:vAlign w:val="bottom"/>
          </w:tcPr>
          <w:p w14:paraId="52854611" w14:textId="77777777" w:rsidR="009E06B5" w:rsidRPr="00623E67" w:rsidRDefault="009E06B5" w:rsidP="009E06B5">
            <w:pPr>
              <w:pStyle w:val="ZPpregtekst"/>
            </w:pPr>
            <w:r w:rsidRPr="00623E67">
              <w:t>Radič</w:t>
            </w:r>
          </w:p>
        </w:tc>
        <w:tc>
          <w:tcPr>
            <w:tcW w:w="297" w:type="pct"/>
            <w:shd w:val="clear" w:color="auto" w:fill="auto"/>
            <w:noWrap/>
            <w:vAlign w:val="bottom"/>
          </w:tcPr>
          <w:p w14:paraId="5DDDD510" w14:textId="77777777" w:rsidR="009E06B5" w:rsidRPr="00623E67" w:rsidRDefault="009E06B5" w:rsidP="009E06B5">
            <w:pPr>
              <w:pStyle w:val="ZPpregtevilke"/>
            </w:pPr>
            <w:r w:rsidRPr="00623E67">
              <w:t>3.313</w:t>
            </w:r>
          </w:p>
        </w:tc>
        <w:tc>
          <w:tcPr>
            <w:tcW w:w="297" w:type="pct"/>
            <w:shd w:val="clear" w:color="auto" w:fill="auto"/>
            <w:noWrap/>
            <w:vAlign w:val="bottom"/>
          </w:tcPr>
          <w:p w14:paraId="2243AD51" w14:textId="77777777" w:rsidR="009E06B5" w:rsidRPr="00623E67" w:rsidRDefault="009E06B5" w:rsidP="009E06B5">
            <w:pPr>
              <w:pStyle w:val="ZPpregtevilke"/>
            </w:pPr>
            <w:r w:rsidRPr="00623E67">
              <w:t>3.445</w:t>
            </w:r>
          </w:p>
        </w:tc>
        <w:tc>
          <w:tcPr>
            <w:tcW w:w="297" w:type="pct"/>
            <w:shd w:val="clear" w:color="auto" w:fill="auto"/>
            <w:noWrap/>
            <w:vAlign w:val="bottom"/>
          </w:tcPr>
          <w:p w14:paraId="195CC27D" w14:textId="77777777" w:rsidR="009E06B5" w:rsidRPr="00623E67" w:rsidRDefault="009E06B5" w:rsidP="009E06B5">
            <w:pPr>
              <w:pStyle w:val="ZPpregtevilke"/>
            </w:pPr>
            <w:r w:rsidRPr="00623E67">
              <w:t>2.302</w:t>
            </w:r>
          </w:p>
        </w:tc>
        <w:tc>
          <w:tcPr>
            <w:tcW w:w="299" w:type="pct"/>
            <w:shd w:val="clear" w:color="auto" w:fill="auto"/>
            <w:noWrap/>
            <w:vAlign w:val="bottom"/>
          </w:tcPr>
          <w:p w14:paraId="169DE285" w14:textId="77777777" w:rsidR="009E06B5" w:rsidRPr="00623E67" w:rsidRDefault="009E06B5" w:rsidP="009E06B5">
            <w:pPr>
              <w:pStyle w:val="ZPpregtevilke"/>
              <w:rPr>
                <w:bCs/>
              </w:rPr>
            </w:pPr>
            <w:r w:rsidRPr="00623E67">
              <w:t>2.836</w:t>
            </w:r>
          </w:p>
        </w:tc>
        <w:tc>
          <w:tcPr>
            <w:tcW w:w="300" w:type="pct"/>
            <w:shd w:val="clear" w:color="auto" w:fill="auto"/>
            <w:noWrap/>
            <w:vAlign w:val="bottom"/>
          </w:tcPr>
          <w:p w14:paraId="4207C921" w14:textId="77777777" w:rsidR="009E06B5" w:rsidRPr="00623E67" w:rsidRDefault="009E06B5" w:rsidP="009E06B5">
            <w:pPr>
              <w:pStyle w:val="ZPpregtevilke"/>
              <w:rPr>
                <w:bCs/>
              </w:rPr>
            </w:pPr>
            <w:r w:rsidRPr="00623E67">
              <w:t>2.562</w:t>
            </w:r>
          </w:p>
        </w:tc>
        <w:tc>
          <w:tcPr>
            <w:tcW w:w="298" w:type="pct"/>
            <w:shd w:val="clear" w:color="auto" w:fill="auto"/>
            <w:noWrap/>
            <w:vAlign w:val="bottom"/>
          </w:tcPr>
          <w:p w14:paraId="3FBBD566" w14:textId="77777777" w:rsidR="009E06B5" w:rsidRPr="00623E67" w:rsidRDefault="009E06B5" w:rsidP="009E06B5">
            <w:pPr>
              <w:pStyle w:val="ZPpregtevilke"/>
            </w:pPr>
            <w:r w:rsidRPr="00623E67">
              <w:t>3.517</w:t>
            </w:r>
          </w:p>
        </w:tc>
        <w:tc>
          <w:tcPr>
            <w:tcW w:w="300" w:type="pct"/>
            <w:shd w:val="clear" w:color="auto" w:fill="auto"/>
            <w:noWrap/>
            <w:vAlign w:val="bottom"/>
          </w:tcPr>
          <w:p w14:paraId="23F67ECD" w14:textId="77777777" w:rsidR="009E06B5" w:rsidRPr="00623E67" w:rsidRDefault="009E06B5" w:rsidP="009E06B5">
            <w:pPr>
              <w:pStyle w:val="ZPpregtevilke"/>
            </w:pPr>
            <w:r w:rsidRPr="00623E67">
              <w:t>4.230</w:t>
            </w:r>
          </w:p>
        </w:tc>
        <w:tc>
          <w:tcPr>
            <w:tcW w:w="299" w:type="pct"/>
            <w:shd w:val="clear" w:color="auto" w:fill="auto"/>
            <w:noWrap/>
            <w:vAlign w:val="bottom"/>
          </w:tcPr>
          <w:p w14:paraId="426B42A8" w14:textId="77777777" w:rsidR="009E06B5" w:rsidRPr="00623E67" w:rsidRDefault="009E06B5" w:rsidP="009E06B5">
            <w:pPr>
              <w:pStyle w:val="ZPpregtevilke"/>
            </w:pPr>
            <w:r w:rsidRPr="00623E67">
              <w:rPr>
                <w:szCs w:val="16"/>
              </w:rPr>
              <w:t>5.815</w:t>
            </w:r>
          </w:p>
        </w:tc>
        <w:tc>
          <w:tcPr>
            <w:tcW w:w="299" w:type="pct"/>
            <w:shd w:val="clear" w:color="auto" w:fill="auto"/>
            <w:noWrap/>
            <w:vAlign w:val="bottom"/>
          </w:tcPr>
          <w:p w14:paraId="27E90C1C" w14:textId="77777777" w:rsidR="009E06B5" w:rsidRPr="00623E67" w:rsidRDefault="009E06B5" w:rsidP="009E06B5">
            <w:pPr>
              <w:pStyle w:val="ZPpregtevilke"/>
            </w:pPr>
            <w:r w:rsidRPr="00623E67">
              <w:rPr>
                <w:szCs w:val="16"/>
              </w:rPr>
              <w:t>5.231</w:t>
            </w:r>
          </w:p>
        </w:tc>
        <w:tc>
          <w:tcPr>
            <w:tcW w:w="300" w:type="pct"/>
            <w:noWrap/>
            <w:vAlign w:val="bottom"/>
          </w:tcPr>
          <w:p w14:paraId="32826949" w14:textId="77777777" w:rsidR="009E06B5" w:rsidRPr="00623E67" w:rsidRDefault="009E06B5" w:rsidP="009E06B5">
            <w:pPr>
              <w:pStyle w:val="ZPpregtevilke"/>
            </w:pPr>
            <w:r w:rsidRPr="00623E67">
              <w:rPr>
                <w:szCs w:val="16"/>
              </w:rPr>
              <w:t>4.833</w:t>
            </w:r>
          </w:p>
        </w:tc>
        <w:tc>
          <w:tcPr>
            <w:tcW w:w="301" w:type="pct"/>
            <w:vAlign w:val="bottom"/>
          </w:tcPr>
          <w:p w14:paraId="500DEA90" w14:textId="77777777" w:rsidR="009E06B5" w:rsidRPr="00623E67" w:rsidRDefault="009E06B5" w:rsidP="009E06B5">
            <w:pPr>
              <w:pStyle w:val="ZPpregtevilke"/>
            </w:pPr>
            <w:r w:rsidRPr="00623E67">
              <w:t>5.043</w:t>
            </w:r>
          </w:p>
        </w:tc>
        <w:tc>
          <w:tcPr>
            <w:tcW w:w="252" w:type="pct"/>
            <w:vAlign w:val="bottom"/>
          </w:tcPr>
          <w:p w14:paraId="40EC765F" w14:textId="77777777" w:rsidR="009E06B5" w:rsidRPr="00623E67" w:rsidRDefault="009E06B5" w:rsidP="009E06B5">
            <w:pPr>
              <w:pStyle w:val="ZPpregtevilke"/>
            </w:pPr>
            <w:r w:rsidRPr="00623E67">
              <w:t>6.254</w:t>
            </w:r>
          </w:p>
        </w:tc>
        <w:tc>
          <w:tcPr>
            <w:tcW w:w="247" w:type="pct"/>
            <w:vAlign w:val="bottom"/>
          </w:tcPr>
          <w:p w14:paraId="4A85EF1B" w14:textId="77777777" w:rsidR="009E06B5" w:rsidRPr="00623E67" w:rsidRDefault="009E06B5" w:rsidP="009E06B5">
            <w:pPr>
              <w:pStyle w:val="ZPpregtevilke"/>
            </w:pPr>
            <w:r w:rsidRPr="00623E67">
              <w:t>6.246</w:t>
            </w:r>
          </w:p>
        </w:tc>
        <w:tc>
          <w:tcPr>
            <w:tcW w:w="302" w:type="pct"/>
            <w:vAlign w:val="bottom"/>
          </w:tcPr>
          <w:p w14:paraId="0F32BB6C" w14:textId="77777777" w:rsidR="009E06B5" w:rsidRPr="00623E67" w:rsidRDefault="009E06B5" w:rsidP="009E06B5">
            <w:pPr>
              <w:pStyle w:val="ZPpregtevilke"/>
              <w:rPr>
                <w:bCs/>
              </w:rPr>
            </w:pPr>
            <w:r w:rsidRPr="00623E67">
              <w:t>99,9</w:t>
            </w:r>
          </w:p>
        </w:tc>
      </w:tr>
      <w:tr w:rsidR="009E06B5" w:rsidRPr="00623E67" w14:paraId="23206265" w14:textId="77777777" w:rsidTr="009E06B5">
        <w:trPr>
          <w:trHeight w:val="227"/>
          <w:jc w:val="center"/>
        </w:trPr>
        <w:tc>
          <w:tcPr>
            <w:tcW w:w="912" w:type="pct"/>
            <w:shd w:val="clear" w:color="auto" w:fill="auto"/>
            <w:noWrap/>
            <w:vAlign w:val="bottom"/>
          </w:tcPr>
          <w:p w14:paraId="2901632B" w14:textId="77777777" w:rsidR="009E06B5" w:rsidRPr="00623E67" w:rsidRDefault="009E06B5" w:rsidP="009E06B5">
            <w:pPr>
              <w:pStyle w:val="ZPpregtekst"/>
            </w:pPr>
            <w:r w:rsidRPr="00623E67">
              <w:t>Špinača</w:t>
            </w:r>
          </w:p>
        </w:tc>
        <w:tc>
          <w:tcPr>
            <w:tcW w:w="297" w:type="pct"/>
            <w:shd w:val="clear" w:color="auto" w:fill="auto"/>
            <w:noWrap/>
            <w:vAlign w:val="bottom"/>
          </w:tcPr>
          <w:p w14:paraId="35461E58" w14:textId="77777777" w:rsidR="009E06B5" w:rsidRPr="00623E67" w:rsidRDefault="009E06B5" w:rsidP="009E06B5">
            <w:pPr>
              <w:pStyle w:val="ZPpregtevilke"/>
            </w:pPr>
            <w:r w:rsidRPr="00623E67">
              <w:t>329</w:t>
            </w:r>
          </w:p>
        </w:tc>
        <w:tc>
          <w:tcPr>
            <w:tcW w:w="297" w:type="pct"/>
            <w:shd w:val="clear" w:color="auto" w:fill="auto"/>
            <w:noWrap/>
            <w:vAlign w:val="bottom"/>
          </w:tcPr>
          <w:p w14:paraId="5E06F8DF" w14:textId="77777777" w:rsidR="009E06B5" w:rsidRPr="00623E67" w:rsidRDefault="009E06B5" w:rsidP="009E06B5">
            <w:pPr>
              <w:pStyle w:val="ZPpregtevilke"/>
            </w:pPr>
            <w:r w:rsidRPr="00623E67">
              <w:t>364</w:t>
            </w:r>
          </w:p>
        </w:tc>
        <w:tc>
          <w:tcPr>
            <w:tcW w:w="297" w:type="pct"/>
            <w:shd w:val="clear" w:color="auto" w:fill="auto"/>
            <w:noWrap/>
            <w:vAlign w:val="bottom"/>
          </w:tcPr>
          <w:p w14:paraId="4C867A39" w14:textId="77777777" w:rsidR="009E06B5" w:rsidRPr="00623E67" w:rsidRDefault="009E06B5" w:rsidP="009E06B5">
            <w:pPr>
              <w:pStyle w:val="ZPpregtevilke"/>
            </w:pPr>
            <w:r w:rsidRPr="00623E67">
              <w:t>236</w:t>
            </w:r>
          </w:p>
        </w:tc>
        <w:tc>
          <w:tcPr>
            <w:tcW w:w="299" w:type="pct"/>
            <w:shd w:val="clear" w:color="auto" w:fill="auto"/>
            <w:noWrap/>
            <w:vAlign w:val="bottom"/>
          </w:tcPr>
          <w:p w14:paraId="5E0BB62B" w14:textId="77777777" w:rsidR="009E06B5" w:rsidRPr="00623E67" w:rsidRDefault="009E06B5" w:rsidP="009E06B5">
            <w:pPr>
              <w:pStyle w:val="ZPpregtevilke"/>
              <w:rPr>
                <w:bCs/>
              </w:rPr>
            </w:pPr>
            <w:r w:rsidRPr="00623E67">
              <w:t>215</w:t>
            </w:r>
          </w:p>
        </w:tc>
        <w:tc>
          <w:tcPr>
            <w:tcW w:w="300" w:type="pct"/>
            <w:shd w:val="clear" w:color="auto" w:fill="auto"/>
            <w:noWrap/>
            <w:vAlign w:val="bottom"/>
          </w:tcPr>
          <w:p w14:paraId="02588B2F" w14:textId="77777777" w:rsidR="009E06B5" w:rsidRPr="00623E67" w:rsidRDefault="009E06B5" w:rsidP="009E06B5">
            <w:pPr>
              <w:pStyle w:val="ZPpregtevilke"/>
              <w:rPr>
                <w:bCs/>
              </w:rPr>
            </w:pPr>
            <w:r w:rsidRPr="00623E67">
              <w:t>192</w:t>
            </w:r>
          </w:p>
        </w:tc>
        <w:tc>
          <w:tcPr>
            <w:tcW w:w="298" w:type="pct"/>
            <w:shd w:val="clear" w:color="auto" w:fill="auto"/>
            <w:noWrap/>
            <w:vAlign w:val="bottom"/>
          </w:tcPr>
          <w:p w14:paraId="19E02B58" w14:textId="77777777" w:rsidR="009E06B5" w:rsidRPr="00623E67" w:rsidRDefault="009E06B5" w:rsidP="009E06B5">
            <w:pPr>
              <w:pStyle w:val="ZPpregtevilke"/>
            </w:pPr>
            <w:r w:rsidRPr="00623E67">
              <w:t>250</w:t>
            </w:r>
          </w:p>
        </w:tc>
        <w:tc>
          <w:tcPr>
            <w:tcW w:w="300" w:type="pct"/>
            <w:shd w:val="clear" w:color="auto" w:fill="auto"/>
            <w:noWrap/>
            <w:vAlign w:val="bottom"/>
          </w:tcPr>
          <w:p w14:paraId="47EB9B53" w14:textId="77777777" w:rsidR="009E06B5" w:rsidRPr="00623E67" w:rsidRDefault="009E06B5" w:rsidP="009E06B5">
            <w:pPr>
              <w:pStyle w:val="ZPpregtevilke"/>
            </w:pPr>
            <w:r w:rsidRPr="00623E67">
              <w:t>298</w:t>
            </w:r>
          </w:p>
        </w:tc>
        <w:tc>
          <w:tcPr>
            <w:tcW w:w="299" w:type="pct"/>
            <w:shd w:val="clear" w:color="auto" w:fill="auto"/>
            <w:noWrap/>
            <w:vAlign w:val="bottom"/>
          </w:tcPr>
          <w:p w14:paraId="34B28D27" w14:textId="77777777" w:rsidR="009E06B5" w:rsidRPr="00623E67" w:rsidRDefault="009E06B5" w:rsidP="009E06B5">
            <w:pPr>
              <w:pStyle w:val="ZPpregtevilke"/>
            </w:pPr>
            <w:r w:rsidRPr="00623E67">
              <w:rPr>
                <w:szCs w:val="16"/>
              </w:rPr>
              <w:t>406</w:t>
            </w:r>
          </w:p>
        </w:tc>
        <w:tc>
          <w:tcPr>
            <w:tcW w:w="299" w:type="pct"/>
            <w:shd w:val="clear" w:color="auto" w:fill="auto"/>
            <w:noWrap/>
            <w:vAlign w:val="bottom"/>
          </w:tcPr>
          <w:p w14:paraId="40DDEE61" w14:textId="77777777" w:rsidR="009E06B5" w:rsidRPr="00623E67" w:rsidRDefault="009E06B5" w:rsidP="009E06B5">
            <w:pPr>
              <w:pStyle w:val="ZPpregtevilke"/>
            </w:pPr>
            <w:r w:rsidRPr="00623E67">
              <w:rPr>
                <w:szCs w:val="16"/>
              </w:rPr>
              <w:t>316</w:t>
            </w:r>
          </w:p>
        </w:tc>
        <w:tc>
          <w:tcPr>
            <w:tcW w:w="300" w:type="pct"/>
            <w:noWrap/>
            <w:vAlign w:val="bottom"/>
          </w:tcPr>
          <w:p w14:paraId="1D0ED795" w14:textId="77777777" w:rsidR="009E06B5" w:rsidRPr="00623E67" w:rsidRDefault="009E06B5" w:rsidP="009E06B5">
            <w:pPr>
              <w:pStyle w:val="ZPpregtevilke"/>
            </w:pPr>
            <w:r w:rsidRPr="00623E67">
              <w:rPr>
                <w:szCs w:val="16"/>
              </w:rPr>
              <w:t>286</w:t>
            </w:r>
          </w:p>
        </w:tc>
        <w:tc>
          <w:tcPr>
            <w:tcW w:w="301" w:type="pct"/>
            <w:vAlign w:val="bottom"/>
          </w:tcPr>
          <w:p w14:paraId="5D712886" w14:textId="77777777" w:rsidR="009E06B5" w:rsidRPr="00623E67" w:rsidRDefault="009E06B5" w:rsidP="009E06B5">
            <w:pPr>
              <w:pStyle w:val="ZPpregtevilke"/>
            </w:pPr>
            <w:r w:rsidRPr="00623E67">
              <w:t>296</w:t>
            </w:r>
          </w:p>
        </w:tc>
        <w:tc>
          <w:tcPr>
            <w:tcW w:w="252" w:type="pct"/>
            <w:vAlign w:val="bottom"/>
          </w:tcPr>
          <w:p w14:paraId="592C7BC3" w14:textId="77777777" w:rsidR="009E06B5" w:rsidRPr="00623E67" w:rsidRDefault="009E06B5" w:rsidP="009E06B5">
            <w:pPr>
              <w:pStyle w:val="ZPpregtevilke"/>
            </w:pPr>
            <w:r w:rsidRPr="00623E67">
              <w:t>318</w:t>
            </w:r>
          </w:p>
        </w:tc>
        <w:tc>
          <w:tcPr>
            <w:tcW w:w="247" w:type="pct"/>
            <w:vAlign w:val="bottom"/>
          </w:tcPr>
          <w:p w14:paraId="1A94D4F0" w14:textId="77777777" w:rsidR="009E06B5" w:rsidRPr="00623E67" w:rsidRDefault="009E06B5" w:rsidP="009E06B5">
            <w:pPr>
              <w:pStyle w:val="ZPpregtevilke"/>
            </w:pPr>
            <w:r w:rsidRPr="00623E67">
              <w:t>379</w:t>
            </w:r>
          </w:p>
        </w:tc>
        <w:tc>
          <w:tcPr>
            <w:tcW w:w="302" w:type="pct"/>
            <w:vAlign w:val="bottom"/>
          </w:tcPr>
          <w:p w14:paraId="5AB9C0A5" w14:textId="77777777" w:rsidR="009E06B5" w:rsidRPr="00623E67" w:rsidRDefault="009E06B5" w:rsidP="009E06B5">
            <w:pPr>
              <w:pStyle w:val="ZPpregtevilke"/>
              <w:rPr>
                <w:bCs/>
              </w:rPr>
            </w:pPr>
            <w:r w:rsidRPr="00623E67">
              <w:t>119,2</w:t>
            </w:r>
          </w:p>
        </w:tc>
      </w:tr>
      <w:tr w:rsidR="009E06B5" w:rsidRPr="00623E67" w14:paraId="4A7D688A" w14:textId="77777777" w:rsidTr="009E06B5">
        <w:trPr>
          <w:trHeight w:val="227"/>
          <w:jc w:val="center"/>
        </w:trPr>
        <w:tc>
          <w:tcPr>
            <w:tcW w:w="912" w:type="pct"/>
            <w:shd w:val="clear" w:color="auto" w:fill="auto"/>
            <w:noWrap/>
            <w:vAlign w:val="bottom"/>
          </w:tcPr>
          <w:p w14:paraId="2C6B781C" w14:textId="77777777" w:rsidR="009E06B5" w:rsidRPr="00623E67" w:rsidRDefault="009E06B5" w:rsidP="009E06B5">
            <w:pPr>
              <w:pStyle w:val="ZPpregtekst"/>
            </w:pPr>
            <w:r w:rsidRPr="00623E67">
              <w:t>Motovilec</w:t>
            </w:r>
          </w:p>
        </w:tc>
        <w:tc>
          <w:tcPr>
            <w:tcW w:w="297" w:type="pct"/>
            <w:shd w:val="clear" w:color="auto" w:fill="auto"/>
            <w:noWrap/>
            <w:vAlign w:val="bottom"/>
          </w:tcPr>
          <w:p w14:paraId="31EBA596" w14:textId="77777777" w:rsidR="009E06B5" w:rsidRPr="00623E67" w:rsidRDefault="009E06B5" w:rsidP="009E06B5">
            <w:pPr>
              <w:pStyle w:val="ZPpregtevilke"/>
            </w:pPr>
            <w:r w:rsidRPr="00623E67">
              <w:t>:</w:t>
            </w:r>
          </w:p>
        </w:tc>
        <w:tc>
          <w:tcPr>
            <w:tcW w:w="297" w:type="pct"/>
            <w:shd w:val="clear" w:color="auto" w:fill="auto"/>
            <w:noWrap/>
            <w:vAlign w:val="bottom"/>
          </w:tcPr>
          <w:p w14:paraId="383C360C" w14:textId="77777777" w:rsidR="009E06B5" w:rsidRPr="00623E67" w:rsidRDefault="009E06B5" w:rsidP="009E06B5">
            <w:pPr>
              <w:pStyle w:val="ZPpregtevilke"/>
            </w:pPr>
            <w:r w:rsidRPr="00623E67">
              <w:t>:</w:t>
            </w:r>
          </w:p>
        </w:tc>
        <w:tc>
          <w:tcPr>
            <w:tcW w:w="297" w:type="pct"/>
            <w:shd w:val="clear" w:color="auto" w:fill="auto"/>
            <w:noWrap/>
            <w:vAlign w:val="bottom"/>
          </w:tcPr>
          <w:p w14:paraId="78F239EE" w14:textId="77777777" w:rsidR="009E06B5" w:rsidRPr="00623E67" w:rsidRDefault="009E06B5" w:rsidP="009E06B5">
            <w:pPr>
              <w:pStyle w:val="ZPpregtevilke"/>
            </w:pPr>
            <w:r w:rsidRPr="00623E67">
              <w:t>:</w:t>
            </w:r>
          </w:p>
        </w:tc>
        <w:tc>
          <w:tcPr>
            <w:tcW w:w="299" w:type="pct"/>
            <w:shd w:val="clear" w:color="auto" w:fill="auto"/>
            <w:noWrap/>
            <w:vAlign w:val="bottom"/>
          </w:tcPr>
          <w:p w14:paraId="7FA55BEA" w14:textId="77777777" w:rsidR="009E06B5" w:rsidRPr="00623E67" w:rsidRDefault="009E06B5" w:rsidP="009E06B5">
            <w:pPr>
              <w:pStyle w:val="ZPpregtevilke"/>
            </w:pPr>
            <w:r w:rsidRPr="00623E67">
              <w:t>618</w:t>
            </w:r>
          </w:p>
        </w:tc>
        <w:tc>
          <w:tcPr>
            <w:tcW w:w="300" w:type="pct"/>
            <w:shd w:val="clear" w:color="auto" w:fill="auto"/>
            <w:noWrap/>
            <w:vAlign w:val="bottom"/>
          </w:tcPr>
          <w:p w14:paraId="05C414FA" w14:textId="77777777" w:rsidR="009E06B5" w:rsidRPr="00623E67" w:rsidRDefault="009E06B5" w:rsidP="009E06B5">
            <w:pPr>
              <w:pStyle w:val="ZPpregtevilke"/>
            </w:pPr>
            <w:r w:rsidRPr="00623E67">
              <w:t>727</w:t>
            </w:r>
          </w:p>
        </w:tc>
        <w:tc>
          <w:tcPr>
            <w:tcW w:w="298" w:type="pct"/>
            <w:shd w:val="clear" w:color="auto" w:fill="auto"/>
            <w:noWrap/>
            <w:vAlign w:val="bottom"/>
          </w:tcPr>
          <w:p w14:paraId="4E655CC3" w14:textId="77777777" w:rsidR="009E06B5" w:rsidRPr="00623E67" w:rsidRDefault="009E06B5" w:rsidP="009E06B5">
            <w:pPr>
              <w:pStyle w:val="ZPpregtevilke"/>
            </w:pPr>
            <w:r w:rsidRPr="00623E67">
              <w:t>666</w:t>
            </w:r>
          </w:p>
        </w:tc>
        <w:tc>
          <w:tcPr>
            <w:tcW w:w="300" w:type="pct"/>
            <w:shd w:val="clear" w:color="auto" w:fill="auto"/>
            <w:noWrap/>
            <w:vAlign w:val="bottom"/>
          </w:tcPr>
          <w:p w14:paraId="21A4898C" w14:textId="77777777" w:rsidR="009E06B5" w:rsidRPr="00623E67" w:rsidRDefault="009E06B5" w:rsidP="009E06B5">
            <w:pPr>
              <w:pStyle w:val="ZPpregtevilke"/>
            </w:pPr>
            <w:r w:rsidRPr="00623E67">
              <w:t>864</w:t>
            </w:r>
          </w:p>
        </w:tc>
        <w:tc>
          <w:tcPr>
            <w:tcW w:w="299" w:type="pct"/>
            <w:shd w:val="clear" w:color="auto" w:fill="auto"/>
            <w:noWrap/>
            <w:vAlign w:val="bottom"/>
          </w:tcPr>
          <w:p w14:paraId="403D7821" w14:textId="77777777" w:rsidR="009E06B5" w:rsidRPr="00623E67" w:rsidRDefault="009E06B5" w:rsidP="009E06B5">
            <w:pPr>
              <w:pStyle w:val="ZPpregtevilke"/>
            </w:pPr>
            <w:r w:rsidRPr="00623E67">
              <w:rPr>
                <w:szCs w:val="16"/>
              </w:rPr>
              <w:t>635</w:t>
            </w:r>
          </w:p>
        </w:tc>
        <w:tc>
          <w:tcPr>
            <w:tcW w:w="299" w:type="pct"/>
            <w:shd w:val="clear" w:color="auto" w:fill="auto"/>
            <w:noWrap/>
            <w:vAlign w:val="bottom"/>
          </w:tcPr>
          <w:p w14:paraId="113673A4" w14:textId="77777777" w:rsidR="009E06B5" w:rsidRPr="00623E67" w:rsidRDefault="009E06B5" w:rsidP="009E06B5">
            <w:pPr>
              <w:pStyle w:val="ZPpregtevilke"/>
            </w:pPr>
            <w:r w:rsidRPr="00623E67">
              <w:rPr>
                <w:szCs w:val="16"/>
              </w:rPr>
              <w:t>493</w:t>
            </w:r>
          </w:p>
        </w:tc>
        <w:tc>
          <w:tcPr>
            <w:tcW w:w="300" w:type="pct"/>
            <w:noWrap/>
            <w:vAlign w:val="bottom"/>
          </w:tcPr>
          <w:p w14:paraId="70FF1266" w14:textId="77777777" w:rsidR="009E06B5" w:rsidRPr="00623E67" w:rsidRDefault="009E06B5" w:rsidP="009E06B5">
            <w:pPr>
              <w:pStyle w:val="ZPpregtevilke"/>
            </w:pPr>
            <w:r w:rsidRPr="00623E67">
              <w:rPr>
                <w:szCs w:val="16"/>
              </w:rPr>
              <w:t>463</w:t>
            </w:r>
          </w:p>
        </w:tc>
        <w:tc>
          <w:tcPr>
            <w:tcW w:w="301" w:type="pct"/>
            <w:vAlign w:val="bottom"/>
          </w:tcPr>
          <w:p w14:paraId="0471B943" w14:textId="77777777" w:rsidR="009E06B5" w:rsidRPr="00623E67" w:rsidRDefault="009E06B5" w:rsidP="009E06B5">
            <w:pPr>
              <w:pStyle w:val="ZPpregtevilke"/>
            </w:pPr>
            <w:r w:rsidRPr="00623E67">
              <w:t>490</w:t>
            </w:r>
          </w:p>
        </w:tc>
        <w:tc>
          <w:tcPr>
            <w:tcW w:w="252" w:type="pct"/>
            <w:vAlign w:val="bottom"/>
          </w:tcPr>
          <w:p w14:paraId="19DCE987" w14:textId="77777777" w:rsidR="009E06B5" w:rsidRPr="00623E67" w:rsidRDefault="009E06B5" w:rsidP="009E06B5">
            <w:pPr>
              <w:pStyle w:val="ZPpregtevilke"/>
            </w:pPr>
            <w:r w:rsidRPr="00623E67">
              <w:t>647</w:t>
            </w:r>
          </w:p>
        </w:tc>
        <w:tc>
          <w:tcPr>
            <w:tcW w:w="247" w:type="pct"/>
            <w:vAlign w:val="bottom"/>
          </w:tcPr>
          <w:p w14:paraId="4AF79DA2" w14:textId="77777777" w:rsidR="009E06B5" w:rsidRPr="00623E67" w:rsidRDefault="009E06B5" w:rsidP="009E06B5">
            <w:pPr>
              <w:pStyle w:val="ZPpregtevilke"/>
            </w:pPr>
            <w:r w:rsidRPr="00623E67">
              <w:t>767</w:t>
            </w:r>
          </w:p>
        </w:tc>
        <w:tc>
          <w:tcPr>
            <w:tcW w:w="302" w:type="pct"/>
            <w:vAlign w:val="bottom"/>
          </w:tcPr>
          <w:p w14:paraId="18673588" w14:textId="77777777" w:rsidR="009E06B5" w:rsidRPr="00623E67" w:rsidRDefault="009E06B5" w:rsidP="009E06B5">
            <w:pPr>
              <w:pStyle w:val="ZPpregtevilke"/>
              <w:rPr>
                <w:bCs/>
              </w:rPr>
            </w:pPr>
            <w:r w:rsidRPr="00623E67">
              <w:t>118,5</w:t>
            </w:r>
          </w:p>
        </w:tc>
      </w:tr>
      <w:tr w:rsidR="009E06B5" w:rsidRPr="00623E67" w14:paraId="031FEAAB" w14:textId="77777777" w:rsidTr="009E06B5">
        <w:trPr>
          <w:trHeight w:val="227"/>
          <w:jc w:val="center"/>
        </w:trPr>
        <w:tc>
          <w:tcPr>
            <w:tcW w:w="912" w:type="pct"/>
            <w:shd w:val="clear" w:color="auto" w:fill="auto"/>
            <w:noWrap/>
            <w:vAlign w:val="bottom"/>
          </w:tcPr>
          <w:p w14:paraId="48205092" w14:textId="77777777" w:rsidR="009E06B5" w:rsidRPr="00623E67" w:rsidRDefault="009E06B5" w:rsidP="009E06B5">
            <w:pPr>
              <w:pStyle w:val="ZPpregtekst"/>
            </w:pPr>
            <w:r w:rsidRPr="00623E67">
              <w:t>Korenček</w:t>
            </w:r>
          </w:p>
        </w:tc>
        <w:tc>
          <w:tcPr>
            <w:tcW w:w="297" w:type="pct"/>
            <w:shd w:val="clear" w:color="auto" w:fill="auto"/>
            <w:noWrap/>
            <w:vAlign w:val="bottom"/>
          </w:tcPr>
          <w:p w14:paraId="1ABFD419" w14:textId="77777777" w:rsidR="009E06B5" w:rsidRPr="00623E67" w:rsidRDefault="009E06B5" w:rsidP="009E06B5">
            <w:pPr>
              <w:pStyle w:val="ZPpregtevilke"/>
            </w:pPr>
            <w:r w:rsidRPr="00623E67">
              <w:t>3.280</w:t>
            </w:r>
          </w:p>
        </w:tc>
        <w:tc>
          <w:tcPr>
            <w:tcW w:w="297" w:type="pct"/>
            <w:shd w:val="clear" w:color="auto" w:fill="auto"/>
            <w:noWrap/>
            <w:vAlign w:val="bottom"/>
          </w:tcPr>
          <w:p w14:paraId="4C387B81" w14:textId="77777777" w:rsidR="009E06B5" w:rsidRPr="00623E67" w:rsidRDefault="009E06B5" w:rsidP="009E06B5">
            <w:pPr>
              <w:pStyle w:val="ZPpregtevilke"/>
            </w:pPr>
            <w:r w:rsidRPr="00623E67">
              <w:t>3.897</w:t>
            </w:r>
          </w:p>
        </w:tc>
        <w:tc>
          <w:tcPr>
            <w:tcW w:w="297" w:type="pct"/>
            <w:shd w:val="clear" w:color="auto" w:fill="auto"/>
            <w:noWrap/>
            <w:vAlign w:val="bottom"/>
          </w:tcPr>
          <w:p w14:paraId="2DE6D516" w14:textId="77777777" w:rsidR="009E06B5" w:rsidRPr="00623E67" w:rsidRDefault="009E06B5" w:rsidP="009E06B5">
            <w:pPr>
              <w:pStyle w:val="ZPpregtevilke"/>
            </w:pPr>
            <w:r w:rsidRPr="00623E67">
              <w:t>2.039</w:t>
            </w:r>
          </w:p>
        </w:tc>
        <w:tc>
          <w:tcPr>
            <w:tcW w:w="299" w:type="pct"/>
            <w:shd w:val="clear" w:color="auto" w:fill="auto"/>
            <w:noWrap/>
            <w:vAlign w:val="bottom"/>
          </w:tcPr>
          <w:p w14:paraId="0B8982F0" w14:textId="77777777" w:rsidR="009E06B5" w:rsidRPr="00623E67" w:rsidRDefault="009E06B5" w:rsidP="009E06B5">
            <w:pPr>
              <w:pStyle w:val="ZPpregtevilke"/>
              <w:rPr>
                <w:bCs/>
              </w:rPr>
            </w:pPr>
            <w:r w:rsidRPr="00623E67">
              <w:t>2.974</w:t>
            </w:r>
          </w:p>
        </w:tc>
        <w:tc>
          <w:tcPr>
            <w:tcW w:w="300" w:type="pct"/>
            <w:shd w:val="clear" w:color="auto" w:fill="auto"/>
            <w:noWrap/>
            <w:vAlign w:val="bottom"/>
          </w:tcPr>
          <w:p w14:paraId="3570F1C7" w14:textId="77777777" w:rsidR="009E06B5" w:rsidRPr="00623E67" w:rsidRDefault="009E06B5" w:rsidP="009E06B5">
            <w:pPr>
              <w:pStyle w:val="ZPpregtevilke"/>
              <w:rPr>
                <w:bCs/>
              </w:rPr>
            </w:pPr>
            <w:r w:rsidRPr="00623E67">
              <w:t>2.709</w:t>
            </w:r>
          </w:p>
        </w:tc>
        <w:tc>
          <w:tcPr>
            <w:tcW w:w="298" w:type="pct"/>
            <w:shd w:val="clear" w:color="auto" w:fill="auto"/>
            <w:noWrap/>
            <w:vAlign w:val="bottom"/>
          </w:tcPr>
          <w:p w14:paraId="48F828CC" w14:textId="77777777" w:rsidR="009E06B5" w:rsidRPr="00623E67" w:rsidRDefault="009E06B5" w:rsidP="009E06B5">
            <w:pPr>
              <w:pStyle w:val="ZPpregtevilke"/>
            </w:pPr>
            <w:r w:rsidRPr="00623E67">
              <w:t>3.132</w:t>
            </w:r>
          </w:p>
        </w:tc>
        <w:tc>
          <w:tcPr>
            <w:tcW w:w="300" w:type="pct"/>
            <w:shd w:val="clear" w:color="auto" w:fill="auto"/>
            <w:noWrap/>
            <w:vAlign w:val="bottom"/>
          </w:tcPr>
          <w:p w14:paraId="7341FB37" w14:textId="77777777" w:rsidR="009E06B5" w:rsidRPr="00623E67" w:rsidRDefault="009E06B5" w:rsidP="009E06B5">
            <w:pPr>
              <w:pStyle w:val="ZPpregtevilke"/>
            </w:pPr>
            <w:r w:rsidRPr="00623E67">
              <w:t>3.518</w:t>
            </w:r>
          </w:p>
        </w:tc>
        <w:tc>
          <w:tcPr>
            <w:tcW w:w="299" w:type="pct"/>
            <w:shd w:val="clear" w:color="auto" w:fill="auto"/>
            <w:noWrap/>
            <w:vAlign w:val="bottom"/>
          </w:tcPr>
          <w:p w14:paraId="454F5668" w14:textId="77777777" w:rsidR="009E06B5" w:rsidRPr="00623E67" w:rsidRDefault="009E06B5" w:rsidP="009E06B5">
            <w:pPr>
              <w:pStyle w:val="ZPpregtevilke"/>
            </w:pPr>
            <w:r w:rsidRPr="00623E67">
              <w:rPr>
                <w:szCs w:val="16"/>
              </w:rPr>
              <w:t>3.406</w:t>
            </w:r>
          </w:p>
        </w:tc>
        <w:tc>
          <w:tcPr>
            <w:tcW w:w="299" w:type="pct"/>
            <w:shd w:val="clear" w:color="auto" w:fill="auto"/>
            <w:noWrap/>
            <w:vAlign w:val="bottom"/>
          </w:tcPr>
          <w:p w14:paraId="0FB29D24" w14:textId="77777777" w:rsidR="009E06B5" w:rsidRPr="00623E67" w:rsidRDefault="009E06B5" w:rsidP="009E06B5">
            <w:pPr>
              <w:pStyle w:val="ZPpregtevilke"/>
            </w:pPr>
            <w:r w:rsidRPr="00623E67">
              <w:rPr>
                <w:szCs w:val="16"/>
              </w:rPr>
              <w:t>5.590</w:t>
            </w:r>
          </w:p>
        </w:tc>
        <w:tc>
          <w:tcPr>
            <w:tcW w:w="300" w:type="pct"/>
            <w:noWrap/>
            <w:vAlign w:val="bottom"/>
          </w:tcPr>
          <w:p w14:paraId="52431AE2" w14:textId="77777777" w:rsidR="009E06B5" w:rsidRPr="00623E67" w:rsidRDefault="009E06B5" w:rsidP="009E06B5">
            <w:pPr>
              <w:pStyle w:val="ZPpregtevilke"/>
            </w:pPr>
            <w:r w:rsidRPr="00623E67">
              <w:rPr>
                <w:szCs w:val="16"/>
              </w:rPr>
              <w:t>5.437</w:t>
            </w:r>
          </w:p>
        </w:tc>
        <w:tc>
          <w:tcPr>
            <w:tcW w:w="301" w:type="pct"/>
            <w:vAlign w:val="bottom"/>
          </w:tcPr>
          <w:p w14:paraId="736B41C4" w14:textId="77777777" w:rsidR="009E06B5" w:rsidRPr="00623E67" w:rsidRDefault="009E06B5" w:rsidP="009E06B5">
            <w:pPr>
              <w:pStyle w:val="ZPpregtevilke"/>
            </w:pPr>
            <w:r w:rsidRPr="00623E67">
              <w:t>5.217</w:t>
            </w:r>
          </w:p>
        </w:tc>
        <w:tc>
          <w:tcPr>
            <w:tcW w:w="252" w:type="pct"/>
            <w:vAlign w:val="bottom"/>
          </w:tcPr>
          <w:p w14:paraId="74C6EB18" w14:textId="77777777" w:rsidR="009E06B5" w:rsidRPr="00623E67" w:rsidRDefault="009E06B5" w:rsidP="009E06B5">
            <w:pPr>
              <w:pStyle w:val="ZPpregtevilke"/>
            </w:pPr>
            <w:r w:rsidRPr="00623E67">
              <w:t>5.666</w:t>
            </w:r>
          </w:p>
        </w:tc>
        <w:tc>
          <w:tcPr>
            <w:tcW w:w="247" w:type="pct"/>
            <w:vAlign w:val="bottom"/>
          </w:tcPr>
          <w:p w14:paraId="0E35F155" w14:textId="77777777" w:rsidR="009E06B5" w:rsidRPr="00623E67" w:rsidRDefault="009E06B5" w:rsidP="009E06B5">
            <w:pPr>
              <w:pStyle w:val="ZPpregtevilke"/>
            </w:pPr>
            <w:r w:rsidRPr="00623E67">
              <w:t>7.032</w:t>
            </w:r>
          </w:p>
        </w:tc>
        <w:tc>
          <w:tcPr>
            <w:tcW w:w="302" w:type="pct"/>
            <w:vAlign w:val="bottom"/>
          </w:tcPr>
          <w:p w14:paraId="4677F5DD" w14:textId="77777777" w:rsidR="009E06B5" w:rsidRPr="00623E67" w:rsidRDefault="009E06B5" w:rsidP="009E06B5">
            <w:pPr>
              <w:pStyle w:val="ZPpregtevilke"/>
              <w:rPr>
                <w:bCs/>
              </w:rPr>
            </w:pPr>
            <w:r w:rsidRPr="00623E67">
              <w:t>124,1</w:t>
            </w:r>
          </w:p>
        </w:tc>
      </w:tr>
      <w:tr w:rsidR="009E06B5" w:rsidRPr="00623E67" w14:paraId="002043BA" w14:textId="77777777" w:rsidTr="009E06B5">
        <w:trPr>
          <w:trHeight w:val="227"/>
          <w:jc w:val="center"/>
        </w:trPr>
        <w:tc>
          <w:tcPr>
            <w:tcW w:w="912" w:type="pct"/>
            <w:shd w:val="clear" w:color="auto" w:fill="auto"/>
            <w:noWrap/>
            <w:vAlign w:val="bottom"/>
          </w:tcPr>
          <w:p w14:paraId="7A7A4B41" w14:textId="77777777" w:rsidR="009E06B5" w:rsidRPr="00623E67" w:rsidRDefault="009E06B5" w:rsidP="009E06B5">
            <w:pPr>
              <w:pStyle w:val="ZPpregtekst"/>
            </w:pPr>
            <w:r w:rsidRPr="00623E67">
              <w:t>Rdeča pesa</w:t>
            </w:r>
          </w:p>
        </w:tc>
        <w:tc>
          <w:tcPr>
            <w:tcW w:w="297" w:type="pct"/>
            <w:shd w:val="clear" w:color="auto" w:fill="auto"/>
            <w:noWrap/>
            <w:vAlign w:val="bottom"/>
          </w:tcPr>
          <w:p w14:paraId="40A5F21A" w14:textId="77777777" w:rsidR="009E06B5" w:rsidRPr="00623E67" w:rsidRDefault="009E06B5" w:rsidP="009E06B5">
            <w:pPr>
              <w:pStyle w:val="ZPpregtevilke"/>
            </w:pPr>
            <w:r w:rsidRPr="00623E67">
              <w:t>3.167</w:t>
            </w:r>
          </w:p>
        </w:tc>
        <w:tc>
          <w:tcPr>
            <w:tcW w:w="297" w:type="pct"/>
            <w:shd w:val="clear" w:color="auto" w:fill="auto"/>
            <w:noWrap/>
            <w:vAlign w:val="bottom"/>
          </w:tcPr>
          <w:p w14:paraId="3945B92B" w14:textId="77777777" w:rsidR="009E06B5" w:rsidRPr="00623E67" w:rsidRDefault="009E06B5" w:rsidP="009E06B5">
            <w:pPr>
              <w:pStyle w:val="ZPpregtevilke"/>
            </w:pPr>
            <w:r w:rsidRPr="00623E67">
              <w:t>3.860</w:t>
            </w:r>
          </w:p>
        </w:tc>
        <w:tc>
          <w:tcPr>
            <w:tcW w:w="297" w:type="pct"/>
            <w:shd w:val="clear" w:color="auto" w:fill="auto"/>
            <w:noWrap/>
            <w:vAlign w:val="bottom"/>
          </w:tcPr>
          <w:p w14:paraId="42DD8BC6" w14:textId="77777777" w:rsidR="009E06B5" w:rsidRPr="00623E67" w:rsidRDefault="009E06B5" w:rsidP="009E06B5">
            <w:pPr>
              <w:pStyle w:val="ZPpregtevilke"/>
            </w:pPr>
            <w:r w:rsidRPr="00623E67">
              <w:t>2.013</w:t>
            </w:r>
          </w:p>
        </w:tc>
        <w:tc>
          <w:tcPr>
            <w:tcW w:w="299" w:type="pct"/>
            <w:shd w:val="clear" w:color="auto" w:fill="auto"/>
            <w:noWrap/>
            <w:vAlign w:val="bottom"/>
          </w:tcPr>
          <w:p w14:paraId="48480D03" w14:textId="77777777" w:rsidR="009E06B5" w:rsidRPr="00623E67" w:rsidRDefault="009E06B5" w:rsidP="009E06B5">
            <w:pPr>
              <w:pStyle w:val="ZPpregtevilke"/>
              <w:rPr>
                <w:bCs/>
              </w:rPr>
            </w:pPr>
            <w:r w:rsidRPr="00623E67">
              <w:t>2.566</w:t>
            </w:r>
          </w:p>
        </w:tc>
        <w:tc>
          <w:tcPr>
            <w:tcW w:w="300" w:type="pct"/>
            <w:shd w:val="clear" w:color="auto" w:fill="auto"/>
            <w:noWrap/>
            <w:vAlign w:val="bottom"/>
          </w:tcPr>
          <w:p w14:paraId="0F27FD04" w14:textId="77777777" w:rsidR="009E06B5" w:rsidRPr="00623E67" w:rsidRDefault="009E06B5" w:rsidP="009E06B5">
            <w:pPr>
              <w:pStyle w:val="ZPpregtevilke"/>
              <w:rPr>
                <w:bCs/>
              </w:rPr>
            </w:pPr>
            <w:r w:rsidRPr="00623E67">
              <w:t>2.324</w:t>
            </w:r>
          </w:p>
        </w:tc>
        <w:tc>
          <w:tcPr>
            <w:tcW w:w="298" w:type="pct"/>
            <w:shd w:val="clear" w:color="auto" w:fill="auto"/>
            <w:noWrap/>
            <w:vAlign w:val="bottom"/>
          </w:tcPr>
          <w:p w14:paraId="0C223C87" w14:textId="77777777" w:rsidR="009E06B5" w:rsidRPr="00623E67" w:rsidRDefault="009E06B5" w:rsidP="009E06B5">
            <w:pPr>
              <w:pStyle w:val="ZPpregtevilke"/>
            </w:pPr>
            <w:r w:rsidRPr="00623E67">
              <w:t>2.001</w:t>
            </w:r>
          </w:p>
        </w:tc>
        <w:tc>
          <w:tcPr>
            <w:tcW w:w="300" w:type="pct"/>
            <w:shd w:val="clear" w:color="auto" w:fill="auto"/>
            <w:noWrap/>
            <w:vAlign w:val="bottom"/>
          </w:tcPr>
          <w:p w14:paraId="1878B1C1" w14:textId="77777777" w:rsidR="009E06B5" w:rsidRPr="00623E67" w:rsidRDefault="009E06B5" w:rsidP="009E06B5">
            <w:pPr>
              <w:pStyle w:val="ZPpregtevilke"/>
            </w:pPr>
            <w:r w:rsidRPr="00623E67">
              <w:t>2.631</w:t>
            </w:r>
          </w:p>
        </w:tc>
        <w:tc>
          <w:tcPr>
            <w:tcW w:w="299" w:type="pct"/>
            <w:shd w:val="clear" w:color="auto" w:fill="auto"/>
            <w:noWrap/>
            <w:vAlign w:val="bottom"/>
          </w:tcPr>
          <w:p w14:paraId="6948011E" w14:textId="77777777" w:rsidR="009E06B5" w:rsidRPr="00623E67" w:rsidRDefault="009E06B5" w:rsidP="009E06B5">
            <w:pPr>
              <w:pStyle w:val="ZPpregtevilke"/>
            </w:pPr>
            <w:r w:rsidRPr="00623E67">
              <w:rPr>
                <w:szCs w:val="16"/>
              </w:rPr>
              <w:t>2.788</w:t>
            </w:r>
          </w:p>
        </w:tc>
        <w:tc>
          <w:tcPr>
            <w:tcW w:w="299" w:type="pct"/>
            <w:shd w:val="clear" w:color="auto" w:fill="auto"/>
            <w:noWrap/>
            <w:vAlign w:val="bottom"/>
          </w:tcPr>
          <w:p w14:paraId="0A5FCB18" w14:textId="77777777" w:rsidR="009E06B5" w:rsidRPr="00623E67" w:rsidRDefault="009E06B5" w:rsidP="009E06B5">
            <w:pPr>
              <w:pStyle w:val="ZPpregtevilke"/>
            </w:pPr>
            <w:r w:rsidRPr="00623E67">
              <w:rPr>
                <w:szCs w:val="16"/>
              </w:rPr>
              <w:t>3.970</w:t>
            </w:r>
          </w:p>
        </w:tc>
        <w:tc>
          <w:tcPr>
            <w:tcW w:w="300" w:type="pct"/>
            <w:noWrap/>
            <w:vAlign w:val="bottom"/>
          </w:tcPr>
          <w:p w14:paraId="17FF207A" w14:textId="77777777" w:rsidR="009E06B5" w:rsidRPr="00623E67" w:rsidRDefault="009E06B5" w:rsidP="009E06B5">
            <w:pPr>
              <w:pStyle w:val="ZPpregtevilke"/>
            </w:pPr>
            <w:r w:rsidRPr="00623E67">
              <w:rPr>
                <w:szCs w:val="16"/>
              </w:rPr>
              <w:t>3.647</w:t>
            </w:r>
          </w:p>
        </w:tc>
        <w:tc>
          <w:tcPr>
            <w:tcW w:w="301" w:type="pct"/>
            <w:vAlign w:val="bottom"/>
          </w:tcPr>
          <w:p w14:paraId="318DAA1C" w14:textId="77777777" w:rsidR="009E06B5" w:rsidRPr="00623E67" w:rsidRDefault="009E06B5" w:rsidP="009E06B5">
            <w:pPr>
              <w:pStyle w:val="ZPpregtevilke"/>
            </w:pPr>
            <w:r w:rsidRPr="00623E67">
              <w:t>3.871</w:t>
            </w:r>
          </w:p>
        </w:tc>
        <w:tc>
          <w:tcPr>
            <w:tcW w:w="252" w:type="pct"/>
            <w:vAlign w:val="bottom"/>
          </w:tcPr>
          <w:p w14:paraId="22C3BA15" w14:textId="77777777" w:rsidR="009E06B5" w:rsidRPr="00623E67" w:rsidRDefault="009E06B5" w:rsidP="009E06B5">
            <w:pPr>
              <w:pStyle w:val="ZPpregtevilke"/>
            </w:pPr>
            <w:r w:rsidRPr="00623E67">
              <w:t>4.865</w:t>
            </w:r>
          </w:p>
        </w:tc>
        <w:tc>
          <w:tcPr>
            <w:tcW w:w="247" w:type="pct"/>
            <w:vAlign w:val="bottom"/>
          </w:tcPr>
          <w:p w14:paraId="49C67D29" w14:textId="77777777" w:rsidR="009E06B5" w:rsidRPr="00623E67" w:rsidRDefault="009E06B5" w:rsidP="009E06B5">
            <w:pPr>
              <w:pStyle w:val="ZPpregtevilke"/>
            </w:pPr>
            <w:r w:rsidRPr="00623E67">
              <w:t>5.695</w:t>
            </w:r>
          </w:p>
        </w:tc>
        <w:tc>
          <w:tcPr>
            <w:tcW w:w="302" w:type="pct"/>
            <w:vAlign w:val="bottom"/>
          </w:tcPr>
          <w:p w14:paraId="5EBC7D50" w14:textId="77777777" w:rsidR="009E06B5" w:rsidRPr="00623E67" w:rsidRDefault="009E06B5" w:rsidP="009E06B5">
            <w:pPr>
              <w:pStyle w:val="ZPpregtevilke"/>
              <w:rPr>
                <w:bCs/>
              </w:rPr>
            </w:pPr>
            <w:r w:rsidRPr="00623E67">
              <w:t>117,1</w:t>
            </w:r>
          </w:p>
        </w:tc>
      </w:tr>
      <w:tr w:rsidR="009E06B5" w:rsidRPr="00623E67" w14:paraId="1C435C38" w14:textId="77777777" w:rsidTr="009E06B5">
        <w:trPr>
          <w:trHeight w:val="227"/>
          <w:jc w:val="center"/>
        </w:trPr>
        <w:tc>
          <w:tcPr>
            <w:tcW w:w="912" w:type="pct"/>
            <w:shd w:val="clear" w:color="auto" w:fill="auto"/>
            <w:noWrap/>
            <w:vAlign w:val="bottom"/>
          </w:tcPr>
          <w:p w14:paraId="70D2EBFE" w14:textId="77777777" w:rsidR="009E06B5" w:rsidRPr="00623E67" w:rsidRDefault="009E06B5" w:rsidP="009E06B5">
            <w:pPr>
              <w:pStyle w:val="ZPpregtekst"/>
            </w:pPr>
            <w:r w:rsidRPr="00623E67">
              <w:t>Paradižnik</w:t>
            </w:r>
          </w:p>
        </w:tc>
        <w:tc>
          <w:tcPr>
            <w:tcW w:w="297" w:type="pct"/>
            <w:shd w:val="clear" w:color="auto" w:fill="auto"/>
            <w:noWrap/>
            <w:vAlign w:val="bottom"/>
          </w:tcPr>
          <w:p w14:paraId="66B45CAB" w14:textId="77777777" w:rsidR="009E06B5" w:rsidRPr="00623E67" w:rsidRDefault="009E06B5" w:rsidP="009E06B5">
            <w:pPr>
              <w:pStyle w:val="ZPpregtevilke"/>
            </w:pPr>
            <w:r w:rsidRPr="00623E67">
              <w:t>4.704</w:t>
            </w:r>
          </w:p>
        </w:tc>
        <w:tc>
          <w:tcPr>
            <w:tcW w:w="297" w:type="pct"/>
            <w:shd w:val="clear" w:color="auto" w:fill="auto"/>
            <w:noWrap/>
            <w:vAlign w:val="bottom"/>
          </w:tcPr>
          <w:p w14:paraId="3053FBD7" w14:textId="77777777" w:rsidR="009E06B5" w:rsidRPr="00623E67" w:rsidRDefault="009E06B5" w:rsidP="009E06B5">
            <w:pPr>
              <w:pStyle w:val="ZPpregtevilke"/>
            </w:pPr>
            <w:r w:rsidRPr="00623E67">
              <w:t>4.344</w:t>
            </w:r>
          </w:p>
        </w:tc>
        <w:tc>
          <w:tcPr>
            <w:tcW w:w="297" w:type="pct"/>
            <w:shd w:val="clear" w:color="auto" w:fill="auto"/>
            <w:noWrap/>
            <w:vAlign w:val="bottom"/>
          </w:tcPr>
          <w:p w14:paraId="20F13A47" w14:textId="77777777" w:rsidR="009E06B5" w:rsidRPr="00623E67" w:rsidRDefault="009E06B5" w:rsidP="009E06B5">
            <w:pPr>
              <w:pStyle w:val="ZPpregtevilke"/>
            </w:pPr>
            <w:r w:rsidRPr="00623E67">
              <w:t>3.766</w:t>
            </w:r>
          </w:p>
        </w:tc>
        <w:tc>
          <w:tcPr>
            <w:tcW w:w="299" w:type="pct"/>
            <w:shd w:val="clear" w:color="auto" w:fill="auto"/>
            <w:noWrap/>
            <w:vAlign w:val="bottom"/>
          </w:tcPr>
          <w:p w14:paraId="61558118" w14:textId="77777777" w:rsidR="009E06B5" w:rsidRPr="00623E67" w:rsidRDefault="009E06B5" w:rsidP="009E06B5">
            <w:pPr>
              <w:pStyle w:val="ZPpregtevilke"/>
              <w:rPr>
                <w:bCs/>
              </w:rPr>
            </w:pPr>
            <w:r w:rsidRPr="00623E67">
              <w:t>5.512</w:t>
            </w:r>
          </w:p>
        </w:tc>
        <w:tc>
          <w:tcPr>
            <w:tcW w:w="300" w:type="pct"/>
            <w:shd w:val="clear" w:color="auto" w:fill="auto"/>
            <w:noWrap/>
            <w:vAlign w:val="bottom"/>
          </w:tcPr>
          <w:p w14:paraId="2846649D" w14:textId="77777777" w:rsidR="009E06B5" w:rsidRPr="00623E67" w:rsidRDefault="009E06B5" w:rsidP="009E06B5">
            <w:pPr>
              <w:pStyle w:val="ZPpregtevilke"/>
              <w:rPr>
                <w:bCs/>
              </w:rPr>
            </w:pPr>
            <w:r w:rsidRPr="00623E67">
              <w:t>7.313</w:t>
            </w:r>
          </w:p>
        </w:tc>
        <w:tc>
          <w:tcPr>
            <w:tcW w:w="298" w:type="pct"/>
            <w:shd w:val="clear" w:color="auto" w:fill="auto"/>
            <w:noWrap/>
            <w:vAlign w:val="bottom"/>
          </w:tcPr>
          <w:p w14:paraId="2F8EAE48" w14:textId="77777777" w:rsidR="009E06B5" w:rsidRPr="00623E67" w:rsidRDefault="009E06B5" w:rsidP="009E06B5">
            <w:pPr>
              <w:pStyle w:val="ZPpregtevilke"/>
            </w:pPr>
            <w:r w:rsidRPr="00623E67">
              <w:t>6.892</w:t>
            </w:r>
          </w:p>
        </w:tc>
        <w:tc>
          <w:tcPr>
            <w:tcW w:w="300" w:type="pct"/>
            <w:shd w:val="clear" w:color="auto" w:fill="auto"/>
            <w:noWrap/>
            <w:vAlign w:val="bottom"/>
          </w:tcPr>
          <w:p w14:paraId="0FC0D26E" w14:textId="77777777" w:rsidR="009E06B5" w:rsidRPr="00623E67" w:rsidRDefault="009E06B5" w:rsidP="009E06B5">
            <w:pPr>
              <w:pStyle w:val="ZPpregtevilke"/>
            </w:pPr>
            <w:r w:rsidRPr="00623E67">
              <w:t>6.607</w:t>
            </w:r>
          </w:p>
        </w:tc>
        <w:tc>
          <w:tcPr>
            <w:tcW w:w="299" w:type="pct"/>
            <w:shd w:val="clear" w:color="auto" w:fill="auto"/>
            <w:noWrap/>
            <w:vAlign w:val="bottom"/>
          </w:tcPr>
          <w:p w14:paraId="73558A5E" w14:textId="77777777" w:rsidR="009E06B5" w:rsidRPr="00623E67" w:rsidRDefault="009E06B5" w:rsidP="009E06B5">
            <w:pPr>
              <w:pStyle w:val="ZPpregtevilke"/>
            </w:pPr>
            <w:r w:rsidRPr="00623E67">
              <w:rPr>
                <w:szCs w:val="16"/>
              </w:rPr>
              <w:t>8.704</w:t>
            </w:r>
          </w:p>
        </w:tc>
        <w:tc>
          <w:tcPr>
            <w:tcW w:w="299" w:type="pct"/>
            <w:shd w:val="clear" w:color="auto" w:fill="auto"/>
            <w:noWrap/>
            <w:vAlign w:val="bottom"/>
          </w:tcPr>
          <w:p w14:paraId="33AA3222" w14:textId="77777777" w:rsidR="009E06B5" w:rsidRPr="00623E67" w:rsidRDefault="009E06B5" w:rsidP="009E06B5">
            <w:pPr>
              <w:pStyle w:val="ZPpregtevilke"/>
            </w:pPr>
            <w:r w:rsidRPr="00623E67">
              <w:rPr>
                <w:szCs w:val="16"/>
              </w:rPr>
              <w:t>8.652</w:t>
            </w:r>
          </w:p>
        </w:tc>
        <w:tc>
          <w:tcPr>
            <w:tcW w:w="300" w:type="pct"/>
            <w:noWrap/>
            <w:vAlign w:val="bottom"/>
          </w:tcPr>
          <w:p w14:paraId="2352111A" w14:textId="77777777" w:rsidR="009E06B5" w:rsidRPr="00623E67" w:rsidRDefault="009E06B5" w:rsidP="009E06B5">
            <w:pPr>
              <w:pStyle w:val="ZPpregtevilke"/>
            </w:pPr>
            <w:r w:rsidRPr="00623E67">
              <w:rPr>
                <w:szCs w:val="16"/>
              </w:rPr>
              <w:t>8.396</w:t>
            </w:r>
          </w:p>
        </w:tc>
        <w:tc>
          <w:tcPr>
            <w:tcW w:w="301" w:type="pct"/>
            <w:vAlign w:val="bottom"/>
          </w:tcPr>
          <w:p w14:paraId="1E66E89D" w14:textId="77777777" w:rsidR="009E06B5" w:rsidRPr="00623E67" w:rsidRDefault="009E06B5" w:rsidP="009E06B5">
            <w:pPr>
              <w:pStyle w:val="ZPpregtevilke"/>
            </w:pPr>
            <w:r w:rsidRPr="00623E67">
              <w:t>8.392</w:t>
            </w:r>
          </w:p>
        </w:tc>
        <w:tc>
          <w:tcPr>
            <w:tcW w:w="252" w:type="pct"/>
            <w:vAlign w:val="bottom"/>
          </w:tcPr>
          <w:p w14:paraId="6CF6A487" w14:textId="77777777" w:rsidR="009E06B5" w:rsidRPr="00623E67" w:rsidRDefault="009E06B5" w:rsidP="009E06B5">
            <w:pPr>
              <w:pStyle w:val="ZPpregtevilke"/>
            </w:pPr>
            <w:r w:rsidRPr="00623E67">
              <w:t>9.013</w:t>
            </w:r>
          </w:p>
        </w:tc>
        <w:tc>
          <w:tcPr>
            <w:tcW w:w="247" w:type="pct"/>
            <w:vAlign w:val="bottom"/>
          </w:tcPr>
          <w:p w14:paraId="4D12B28C" w14:textId="77777777" w:rsidR="009E06B5" w:rsidRPr="00623E67" w:rsidRDefault="009E06B5" w:rsidP="009E06B5">
            <w:pPr>
              <w:pStyle w:val="ZPpregtevilke"/>
            </w:pPr>
            <w:r w:rsidRPr="00623E67">
              <w:t>10.415</w:t>
            </w:r>
          </w:p>
        </w:tc>
        <w:tc>
          <w:tcPr>
            <w:tcW w:w="302" w:type="pct"/>
            <w:vAlign w:val="bottom"/>
          </w:tcPr>
          <w:p w14:paraId="61588717" w14:textId="77777777" w:rsidR="009E06B5" w:rsidRPr="00623E67" w:rsidRDefault="009E06B5" w:rsidP="009E06B5">
            <w:pPr>
              <w:pStyle w:val="ZPpregtevilke"/>
              <w:rPr>
                <w:bCs/>
              </w:rPr>
            </w:pPr>
            <w:r w:rsidRPr="00623E67">
              <w:t>115,6</w:t>
            </w:r>
          </w:p>
        </w:tc>
      </w:tr>
      <w:tr w:rsidR="009E06B5" w:rsidRPr="00623E67" w14:paraId="41540B18" w14:textId="77777777" w:rsidTr="009E06B5">
        <w:trPr>
          <w:trHeight w:val="227"/>
          <w:jc w:val="center"/>
        </w:trPr>
        <w:tc>
          <w:tcPr>
            <w:tcW w:w="912" w:type="pct"/>
            <w:shd w:val="clear" w:color="auto" w:fill="auto"/>
            <w:noWrap/>
            <w:vAlign w:val="bottom"/>
          </w:tcPr>
          <w:p w14:paraId="5F35822B" w14:textId="77777777" w:rsidR="009E06B5" w:rsidRPr="00623E67" w:rsidRDefault="009E06B5" w:rsidP="009E06B5">
            <w:pPr>
              <w:pStyle w:val="ZPpregtekst"/>
            </w:pPr>
            <w:r w:rsidRPr="00623E67">
              <w:t>Paprika</w:t>
            </w:r>
          </w:p>
        </w:tc>
        <w:tc>
          <w:tcPr>
            <w:tcW w:w="297" w:type="pct"/>
            <w:shd w:val="clear" w:color="auto" w:fill="auto"/>
            <w:noWrap/>
            <w:vAlign w:val="bottom"/>
          </w:tcPr>
          <w:p w14:paraId="22CFA3CF" w14:textId="77777777" w:rsidR="009E06B5" w:rsidRPr="00623E67" w:rsidRDefault="009E06B5" w:rsidP="009E06B5">
            <w:pPr>
              <w:pStyle w:val="ZPpregtevilke"/>
            </w:pPr>
            <w:r w:rsidRPr="00623E67">
              <w:t>4.286</w:t>
            </w:r>
          </w:p>
        </w:tc>
        <w:tc>
          <w:tcPr>
            <w:tcW w:w="297" w:type="pct"/>
            <w:shd w:val="clear" w:color="auto" w:fill="auto"/>
            <w:noWrap/>
            <w:vAlign w:val="bottom"/>
          </w:tcPr>
          <w:p w14:paraId="12CBFD2A" w14:textId="77777777" w:rsidR="009E06B5" w:rsidRPr="00623E67" w:rsidRDefault="009E06B5" w:rsidP="009E06B5">
            <w:pPr>
              <w:pStyle w:val="ZPpregtevilke"/>
            </w:pPr>
            <w:r w:rsidRPr="00623E67">
              <w:t>4.562</w:t>
            </w:r>
          </w:p>
        </w:tc>
        <w:tc>
          <w:tcPr>
            <w:tcW w:w="297" w:type="pct"/>
            <w:shd w:val="clear" w:color="auto" w:fill="auto"/>
            <w:noWrap/>
            <w:vAlign w:val="bottom"/>
          </w:tcPr>
          <w:p w14:paraId="36BBFA3E" w14:textId="77777777" w:rsidR="009E06B5" w:rsidRPr="00623E67" w:rsidRDefault="009E06B5" w:rsidP="009E06B5">
            <w:pPr>
              <w:pStyle w:val="ZPpregtevilke"/>
            </w:pPr>
            <w:r w:rsidRPr="00623E67">
              <w:t>3.375</w:t>
            </w:r>
          </w:p>
        </w:tc>
        <w:tc>
          <w:tcPr>
            <w:tcW w:w="299" w:type="pct"/>
            <w:shd w:val="clear" w:color="auto" w:fill="auto"/>
            <w:noWrap/>
            <w:vAlign w:val="bottom"/>
          </w:tcPr>
          <w:p w14:paraId="647BE906" w14:textId="77777777" w:rsidR="009E06B5" w:rsidRPr="00623E67" w:rsidRDefault="009E06B5" w:rsidP="009E06B5">
            <w:pPr>
              <w:pStyle w:val="ZPpregtevilke"/>
              <w:rPr>
                <w:bCs/>
              </w:rPr>
            </w:pPr>
            <w:r w:rsidRPr="00623E67">
              <w:t>3.701</w:t>
            </w:r>
          </w:p>
        </w:tc>
        <w:tc>
          <w:tcPr>
            <w:tcW w:w="300" w:type="pct"/>
            <w:shd w:val="clear" w:color="auto" w:fill="auto"/>
            <w:noWrap/>
            <w:vAlign w:val="bottom"/>
          </w:tcPr>
          <w:p w14:paraId="00A7767B" w14:textId="77777777" w:rsidR="009E06B5" w:rsidRPr="00623E67" w:rsidRDefault="009E06B5" w:rsidP="009E06B5">
            <w:pPr>
              <w:pStyle w:val="ZPpregtevilke"/>
              <w:rPr>
                <w:bCs/>
              </w:rPr>
            </w:pPr>
            <w:r w:rsidRPr="00623E67">
              <w:t>3.381</w:t>
            </w:r>
          </w:p>
        </w:tc>
        <w:tc>
          <w:tcPr>
            <w:tcW w:w="298" w:type="pct"/>
            <w:shd w:val="clear" w:color="auto" w:fill="auto"/>
            <w:noWrap/>
            <w:vAlign w:val="bottom"/>
          </w:tcPr>
          <w:p w14:paraId="3379045B" w14:textId="77777777" w:rsidR="009E06B5" w:rsidRPr="00623E67" w:rsidRDefault="009E06B5" w:rsidP="009E06B5">
            <w:pPr>
              <w:pStyle w:val="ZPpregtevilke"/>
            </w:pPr>
            <w:r w:rsidRPr="00623E67">
              <w:t>3.249</w:t>
            </w:r>
          </w:p>
        </w:tc>
        <w:tc>
          <w:tcPr>
            <w:tcW w:w="300" w:type="pct"/>
            <w:shd w:val="clear" w:color="auto" w:fill="auto"/>
            <w:noWrap/>
            <w:vAlign w:val="bottom"/>
          </w:tcPr>
          <w:p w14:paraId="44A8EF53" w14:textId="77777777" w:rsidR="009E06B5" w:rsidRPr="00623E67" w:rsidRDefault="009E06B5" w:rsidP="009E06B5">
            <w:pPr>
              <w:pStyle w:val="ZPpregtevilke"/>
            </w:pPr>
            <w:r w:rsidRPr="00623E67">
              <w:t>3.594</w:t>
            </w:r>
          </w:p>
        </w:tc>
        <w:tc>
          <w:tcPr>
            <w:tcW w:w="299" w:type="pct"/>
            <w:shd w:val="clear" w:color="auto" w:fill="auto"/>
            <w:noWrap/>
            <w:vAlign w:val="bottom"/>
          </w:tcPr>
          <w:p w14:paraId="1FF22772" w14:textId="77777777" w:rsidR="009E06B5" w:rsidRPr="00623E67" w:rsidRDefault="009E06B5" w:rsidP="009E06B5">
            <w:pPr>
              <w:pStyle w:val="ZPpregtevilke"/>
            </w:pPr>
            <w:r w:rsidRPr="00623E67">
              <w:rPr>
                <w:szCs w:val="16"/>
              </w:rPr>
              <w:t>3.987</w:t>
            </w:r>
          </w:p>
        </w:tc>
        <w:tc>
          <w:tcPr>
            <w:tcW w:w="299" w:type="pct"/>
            <w:shd w:val="clear" w:color="auto" w:fill="auto"/>
            <w:noWrap/>
            <w:vAlign w:val="bottom"/>
          </w:tcPr>
          <w:p w14:paraId="27E00BF2" w14:textId="77777777" w:rsidR="009E06B5" w:rsidRPr="00623E67" w:rsidRDefault="009E06B5" w:rsidP="009E06B5">
            <w:pPr>
              <w:pStyle w:val="ZPpregtevilke"/>
            </w:pPr>
            <w:r w:rsidRPr="00623E67">
              <w:rPr>
                <w:szCs w:val="16"/>
              </w:rPr>
              <w:t>4.024</w:t>
            </w:r>
          </w:p>
        </w:tc>
        <w:tc>
          <w:tcPr>
            <w:tcW w:w="300" w:type="pct"/>
            <w:noWrap/>
            <w:vAlign w:val="bottom"/>
          </w:tcPr>
          <w:p w14:paraId="5936F9FC" w14:textId="77777777" w:rsidR="009E06B5" w:rsidRPr="00623E67" w:rsidRDefault="009E06B5" w:rsidP="009E06B5">
            <w:pPr>
              <w:pStyle w:val="ZPpregtevilke"/>
            </w:pPr>
            <w:r w:rsidRPr="00623E67">
              <w:rPr>
                <w:szCs w:val="16"/>
              </w:rPr>
              <w:t>3.732</w:t>
            </w:r>
          </w:p>
        </w:tc>
        <w:tc>
          <w:tcPr>
            <w:tcW w:w="301" w:type="pct"/>
            <w:vAlign w:val="bottom"/>
          </w:tcPr>
          <w:p w14:paraId="2D2125CB" w14:textId="77777777" w:rsidR="009E06B5" w:rsidRPr="00623E67" w:rsidRDefault="009E06B5" w:rsidP="009E06B5">
            <w:pPr>
              <w:pStyle w:val="ZPpregtevilke"/>
            </w:pPr>
            <w:r w:rsidRPr="00623E67">
              <w:t>4.107</w:t>
            </w:r>
          </w:p>
        </w:tc>
        <w:tc>
          <w:tcPr>
            <w:tcW w:w="252" w:type="pct"/>
            <w:vAlign w:val="bottom"/>
          </w:tcPr>
          <w:p w14:paraId="6BB3B024" w14:textId="77777777" w:rsidR="009E06B5" w:rsidRPr="00623E67" w:rsidRDefault="009E06B5" w:rsidP="009E06B5">
            <w:pPr>
              <w:pStyle w:val="ZPpregtevilke"/>
            </w:pPr>
            <w:r w:rsidRPr="00623E67">
              <w:t>4.261</w:t>
            </w:r>
          </w:p>
        </w:tc>
        <w:tc>
          <w:tcPr>
            <w:tcW w:w="247" w:type="pct"/>
            <w:vAlign w:val="bottom"/>
          </w:tcPr>
          <w:p w14:paraId="67793549" w14:textId="77777777" w:rsidR="009E06B5" w:rsidRPr="00623E67" w:rsidRDefault="009E06B5" w:rsidP="009E06B5">
            <w:pPr>
              <w:pStyle w:val="ZPpregtevilke"/>
            </w:pPr>
            <w:r w:rsidRPr="00623E67">
              <w:t>4.428</w:t>
            </w:r>
          </w:p>
        </w:tc>
        <w:tc>
          <w:tcPr>
            <w:tcW w:w="302" w:type="pct"/>
            <w:vAlign w:val="bottom"/>
          </w:tcPr>
          <w:p w14:paraId="2FFE140D" w14:textId="77777777" w:rsidR="009E06B5" w:rsidRPr="00623E67" w:rsidRDefault="009E06B5" w:rsidP="009E06B5">
            <w:pPr>
              <w:pStyle w:val="ZPpregtevilke"/>
              <w:rPr>
                <w:bCs/>
              </w:rPr>
            </w:pPr>
            <w:r w:rsidRPr="00623E67">
              <w:t>103,9</w:t>
            </w:r>
          </w:p>
        </w:tc>
      </w:tr>
      <w:tr w:rsidR="009E06B5" w:rsidRPr="00623E67" w14:paraId="241E5C35" w14:textId="77777777" w:rsidTr="009E06B5">
        <w:trPr>
          <w:trHeight w:val="227"/>
          <w:jc w:val="center"/>
        </w:trPr>
        <w:tc>
          <w:tcPr>
            <w:tcW w:w="912" w:type="pct"/>
            <w:shd w:val="clear" w:color="auto" w:fill="auto"/>
            <w:noWrap/>
            <w:vAlign w:val="bottom"/>
          </w:tcPr>
          <w:p w14:paraId="503A5F6D" w14:textId="77777777" w:rsidR="009E06B5" w:rsidRPr="00623E67" w:rsidRDefault="009E06B5" w:rsidP="009E06B5">
            <w:pPr>
              <w:pStyle w:val="ZPpregtekst"/>
            </w:pPr>
            <w:r w:rsidRPr="00623E67">
              <w:t>Kumara</w:t>
            </w:r>
          </w:p>
        </w:tc>
        <w:tc>
          <w:tcPr>
            <w:tcW w:w="297" w:type="pct"/>
            <w:shd w:val="clear" w:color="auto" w:fill="auto"/>
            <w:noWrap/>
            <w:vAlign w:val="bottom"/>
          </w:tcPr>
          <w:p w14:paraId="6A6BABEA" w14:textId="77777777" w:rsidR="009E06B5" w:rsidRPr="00623E67" w:rsidRDefault="009E06B5" w:rsidP="009E06B5">
            <w:pPr>
              <w:pStyle w:val="ZPpregtevilke"/>
            </w:pPr>
            <w:r w:rsidRPr="00623E67">
              <w:t>2.581</w:t>
            </w:r>
          </w:p>
        </w:tc>
        <w:tc>
          <w:tcPr>
            <w:tcW w:w="297" w:type="pct"/>
            <w:shd w:val="clear" w:color="auto" w:fill="auto"/>
            <w:noWrap/>
            <w:vAlign w:val="bottom"/>
          </w:tcPr>
          <w:p w14:paraId="3FAF2F9C" w14:textId="77777777" w:rsidR="009E06B5" w:rsidRPr="00623E67" w:rsidRDefault="009E06B5" w:rsidP="009E06B5">
            <w:pPr>
              <w:pStyle w:val="ZPpregtevilke"/>
            </w:pPr>
            <w:r w:rsidRPr="00623E67">
              <w:t>3.367</w:t>
            </w:r>
          </w:p>
        </w:tc>
        <w:tc>
          <w:tcPr>
            <w:tcW w:w="297" w:type="pct"/>
            <w:shd w:val="clear" w:color="auto" w:fill="auto"/>
            <w:noWrap/>
            <w:vAlign w:val="bottom"/>
          </w:tcPr>
          <w:p w14:paraId="3EC25A53" w14:textId="77777777" w:rsidR="009E06B5" w:rsidRPr="00623E67" w:rsidRDefault="009E06B5" w:rsidP="009E06B5">
            <w:pPr>
              <w:pStyle w:val="ZPpregtevilke"/>
            </w:pPr>
            <w:r w:rsidRPr="00623E67">
              <w:t>2.313</w:t>
            </w:r>
          </w:p>
        </w:tc>
        <w:tc>
          <w:tcPr>
            <w:tcW w:w="299" w:type="pct"/>
            <w:shd w:val="clear" w:color="auto" w:fill="auto"/>
            <w:noWrap/>
            <w:vAlign w:val="bottom"/>
          </w:tcPr>
          <w:p w14:paraId="410FF626" w14:textId="77777777" w:rsidR="009E06B5" w:rsidRPr="00623E67" w:rsidRDefault="009E06B5" w:rsidP="009E06B5">
            <w:pPr>
              <w:pStyle w:val="ZPpregtevilke"/>
              <w:rPr>
                <w:bCs/>
              </w:rPr>
            </w:pPr>
            <w:r w:rsidRPr="00623E67">
              <w:t>3.104</w:t>
            </w:r>
          </w:p>
        </w:tc>
        <w:tc>
          <w:tcPr>
            <w:tcW w:w="300" w:type="pct"/>
            <w:shd w:val="clear" w:color="auto" w:fill="auto"/>
            <w:noWrap/>
            <w:vAlign w:val="bottom"/>
          </w:tcPr>
          <w:p w14:paraId="1C62DB09" w14:textId="77777777" w:rsidR="009E06B5" w:rsidRPr="00623E67" w:rsidRDefault="009E06B5" w:rsidP="009E06B5">
            <w:pPr>
              <w:pStyle w:val="ZPpregtevilke"/>
              <w:rPr>
                <w:bCs/>
              </w:rPr>
            </w:pPr>
            <w:r w:rsidRPr="00623E67">
              <w:t>2.656</w:t>
            </w:r>
          </w:p>
        </w:tc>
        <w:tc>
          <w:tcPr>
            <w:tcW w:w="298" w:type="pct"/>
            <w:shd w:val="clear" w:color="auto" w:fill="auto"/>
            <w:noWrap/>
            <w:vAlign w:val="bottom"/>
          </w:tcPr>
          <w:p w14:paraId="1779A9D6" w14:textId="77777777" w:rsidR="009E06B5" w:rsidRPr="00623E67" w:rsidRDefault="009E06B5" w:rsidP="009E06B5">
            <w:pPr>
              <w:pStyle w:val="ZPpregtevilke"/>
            </w:pPr>
            <w:r w:rsidRPr="00623E67">
              <w:t>2.567</w:t>
            </w:r>
          </w:p>
        </w:tc>
        <w:tc>
          <w:tcPr>
            <w:tcW w:w="300" w:type="pct"/>
            <w:shd w:val="clear" w:color="auto" w:fill="auto"/>
            <w:noWrap/>
            <w:vAlign w:val="bottom"/>
          </w:tcPr>
          <w:p w14:paraId="317527BF" w14:textId="77777777" w:rsidR="009E06B5" w:rsidRPr="00623E67" w:rsidRDefault="009E06B5" w:rsidP="009E06B5">
            <w:pPr>
              <w:pStyle w:val="ZPpregtevilke"/>
            </w:pPr>
            <w:r w:rsidRPr="00623E67">
              <w:t>3.273</w:t>
            </w:r>
          </w:p>
        </w:tc>
        <w:tc>
          <w:tcPr>
            <w:tcW w:w="299" w:type="pct"/>
            <w:shd w:val="clear" w:color="auto" w:fill="auto"/>
            <w:noWrap/>
            <w:vAlign w:val="bottom"/>
          </w:tcPr>
          <w:p w14:paraId="76829C48" w14:textId="77777777" w:rsidR="009E06B5" w:rsidRPr="00623E67" w:rsidRDefault="009E06B5" w:rsidP="009E06B5">
            <w:pPr>
              <w:pStyle w:val="ZPpregtevilke"/>
            </w:pPr>
            <w:r w:rsidRPr="00623E67">
              <w:rPr>
                <w:szCs w:val="16"/>
              </w:rPr>
              <w:t>2.679</w:t>
            </w:r>
          </w:p>
        </w:tc>
        <w:tc>
          <w:tcPr>
            <w:tcW w:w="299" w:type="pct"/>
            <w:shd w:val="clear" w:color="auto" w:fill="auto"/>
            <w:noWrap/>
            <w:vAlign w:val="bottom"/>
          </w:tcPr>
          <w:p w14:paraId="0BB26474" w14:textId="77777777" w:rsidR="009E06B5" w:rsidRPr="00623E67" w:rsidRDefault="009E06B5" w:rsidP="009E06B5">
            <w:pPr>
              <w:pStyle w:val="ZPpregtevilke"/>
            </w:pPr>
            <w:r w:rsidRPr="00623E67">
              <w:rPr>
                <w:szCs w:val="16"/>
              </w:rPr>
              <w:t>2.662</w:t>
            </w:r>
          </w:p>
        </w:tc>
        <w:tc>
          <w:tcPr>
            <w:tcW w:w="300" w:type="pct"/>
            <w:noWrap/>
            <w:vAlign w:val="bottom"/>
          </w:tcPr>
          <w:p w14:paraId="55C47800" w14:textId="77777777" w:rsidR="009E06B5" w:rsidRPr="00623E67" w:rsidRDefault="009E06B5" w:rsidP="009E06B5">
            <w:pPr>
              <w:pStyle w:val="ZPpregtevilke"/>
            </w:pPr>
            <w:r w:rsidRPr="00623E67">
              <w:rPr>
                <w:szCs w:val="16"/>
              </w:rPr>
              <w:t>2.425</w:t>
            </w:r>
          </w:p>
        </w:tc>
        <w:tc>
          <w:tcPr>
            <w:tcW w:w="301" w:type="pct"/>
            <w:vAlign w:val="bottom"/>
          </w:tcPr>
          <w:p w14:paraId="6D3C8B3D" w14:textId="77777777" w:rsidR="009E06B5" w:rsidRPr="00623E67" w:rsidRDefault="009E06B5" w:rsidP="009E06B5">
            <w:pPr>
              <w:pStyle w:val="ZPpregtevilke"/>
            </w:pPr>
            <w:r w:rsidRPr="00623E67">
              <w:t>2.442</w:t>
            </w:r>
          </w:p>
        </w:tc>
        <w:tc>
          <w:tcPr>
            <w:tcW w:w="252" w:type="pct"/>
            <w:vAlign w:val="bottom"/>
          </w:tcPr>
          <w:p w14:paraId="46B68AF0" w14:textId="77777777" w:rsidR="009E06B5" w:rsidRPr="00623E67" w:rsidRDefault="009E06B5" w:rsidP="009E06B5">
            <w:pPr>
              <w:pStyle w:val="ZPpregtevilke"/>
            </w:pPr>
            <w:r w:rsidRPr="00623E67">
              <w:t>2.410</w:t>
            </w:r>
          </w:p>
        </w:tc>
        <w:tc>
          <w:tcPr>
            <w:tcW w:w="247" w:type="pct"/>
            <w:vAlign w:val="bottom"/>
          </w:tcPr>
          <w:p w14:paraId="63FCE2B1" w14:textId="77777777" w:rsidR="009E06B5" w:rsidRPr="00623E67" w:rsidRDefault="009E06B5" w:rsidP="009E06B5">
            <w:pPr>
              <w:pStyle w:val="ZPpregtevilke"/>
            </w:pPr>
            <w:r w:rsidRPr="00623E67">
              <w:t>3.089</w:t>
            </w:r>
          </w:p>
        </w:tc>
        <w:tc>
          <w:tcPr>
            <w:tcW w:w="302" w:type="pct"/>
            <w:vAlign w:val="bottom"/>
          </w:tcPr>
          <w:p w14:paraId="77918168" w14:textId="77777777" w:rsidR="009E06B5" w:rsidRPr="00623E67" w:rsidRDefault="009E06B5" w:rsidP="009E06B5">
            <w:pPr>
              <w:pStyle w:val="ZPpregtevilke"/>
              <w:rPr>
                <w:bCs/>
              </w:rPr>
            </w:pPr>
            <w:r w:rsidRPr="00623E67">
              <w:t>128,2</w:t>
            </w:r>
          </w:p>
        </w:tc>
      </w:tr>
      <w:tr w:rsidR="009E06B5" w:rsidRPr="00623E67" w14:paraId="6F2285CE" w14:textId="77777777" w:rsidTr="009E06B5">
        <w:trPr>
          <w:trHeight w:val="227"/>
          <w:jc w:val="center"/>
        </w:trPr>
        <w:tc>
          <w:tcPr>
            <w:tcW w:w="912" w:type="pct"/>
            <w:shd w:val="clear" w:color="auto" w:fill="auto"/>
            <w:noWrap/>
            <w:vAlign w:val="bottom"/>
          </w:tcPr>
          <w:p w14:paraId="3BC4269C" w14:textId="77777777" w:rsidR="009E06B5" w:rsidRPr="00623E67" w:rsidRDefault="009E06B5" w:rsidP="009E06B5">
            <w:pPr>
              <w:pStyle w:val="ZPpregtekst"/>
            </w:pPr>
            <w:r w:rsidRPr="00623E67">
              <w:t>– solatna</w:t>
            </w:r>
          </w:p>
        </w:tc>
        <w:tc>
          <w:tcPr>
            <w:tcW w:w="297" w:type="pct"/>
            <w:shd w:val="clear" w:color="auto" w:fill="auto"/>
            <w:noWrap/>
            <w:vAlign w:val="bottom"/>
          </w:tcPr>
          <w:p w14:paraId="6F0A01D7" w14:textId="77777777" w:rsidR="009E06B5" w:rsidRPr="00623E67" w:rsidRDefault="009E06B5" w:rsidP="009E06B5">
            <w:pPr>
              <w:pStyle w:val="ZPpregtevilke"/>
            </w:pPr>
            <w:r w:rsidRPr="00623E67">
              <w:t>1.345</w:t>
            </w:r>
          </w:p>
        </w:tc>
        <w:tc>
          <w:tcPr>
            <w:tcW w:w="297" w:type="pct"/>
            <w:shd w:val="clear" w:color="auto" w:fill="auto"/>
            <w:noWrap/>
            <w:vAlign w:val="bottom"/>
          </w:tcPr>
          <w:p w14:paraId="6DF586C5" w14:textId="77777777" w:rsidR="009E06B5" w:rsidRPr="00623E67" w:rsidRDefault="009E06B5" w:rsidP="009E06B5">
            <w:pPr>
              <w:pStyle w:val="ZPpregtevilke"/>
            </w:pPr>
            <w:r w:rsidRPr="00623E67">
              <w:t>2.033</w:t>
            </w:r>
          </w:p>
        </w:tc>
        <w:tc>
          <w:tcPr>
            <w:tcW w:w="297" w:type="pct"/>
            <w:shd w:val="clear" w:color="auto" w:fill="auto"/>
            <w:noWrap/>
            <w:vAlign w:val="bottom"/>
          </w:tcPr>
          <w:p w14:paraId="7F402288" w14:textId="77777777" w:rsidR="009E06B5" w:rsidRPr="00623E67" w:rsidRDefault="009E06B5" w:rsidP="009E06B5">
            <w:pPr>
              <w:pStyle w:val="ZPpregtevilke"/>
            </w:pPr>
            <w:r w:rsidRPr="00623E67">
              <w:t>1.594</w:t>
            </w:r>
          </w:p>
        </w:tc>
        <w:tc>
          <w:tcPr>
            <w:tcW w:w="299" w:type="pct"/>
            <w:shd w:val="clear" w:color="auto" w:fill="auto"/>
            <w:noWrap/>
            <w:vAlign w:val="bottom"/>
          </w:tcPr>
          <w:p w14:paraId="5A79BC0F" w14:textId="77777777" w:rsidR="009E06B5" w:rsidRPr="00623E67" w:rsidRDefault="009E06B5" w:rsidP="009E06B5">
            <w:pPr>
              <w:pStyle w:val="ZPpregtevilke"/>
              <w:rPr>
                <w:bCs/>
              </w:rPr>
            </w:pPr>
            <w:r w:rsidRPr="00623E67">
              <w:t>2.058</w:t>
            </w:r>
          </w:p>
        </w:tc>
        <w:tc>
          <w:tcPr>
            <w:tcW w:w="300" w:type="pct"/>
            <w:shd w:val="clear" w:color="auto" w:fill="auto"/>
            <w:noWrap/>
            <w:vAlign w:val="bottom"/>
          </w:tcPr>
          <w:p w14:paraId="0B3060A5" w14:textId="77777777" w:rsidR="009E06B5" w:rsidRPr="00623E67" w:rsidRDefault="009E06B5" w:rsidP="009E06B5">
            <w:pPr>
              <w:pStyle w:val="ZPpregtevilke"/>
              <w:rPr>
                <w:bCs/>
              </w:rPr>
            </w:pPr>
            <w:r w:rsidRPr="00623E67">
              <w:t>1.704</w:t>
            </w:r>
          </w:p>
        </w:tc>
        <w:tc>
          <w:tcPr>
            <w:tcW w:w="298" w:type="pct"/>
            <w:shd w:val="clear" w:color="auto" w:fill="auto"/>
            <w:noWrap/>
            <w:vAlign w:val="bottom"/>
          </w:tcPr>
          <w:p w14:paraId="59F86192" w14:textId="77777777" w:rsidR="009E06B5" w:rsidRPr="00623E67" w:rsidRDefault="009E06B5" w:rsidP="009E06B5">
            <w:pPr>
              <w:pStyle w:val="ZPpregtevilke"/>
            </w:pPr>
            <w:r w:rsidRPr="00623E67">
              <w:t>1.704</w:t>
            </w:r>
          </w:p>
        </w:tc>
        <w:tc>
          <w:tcPr>
            <w:tcW w:w="300" w:type="pct"/>
            <w:shd w:val="clear" w:color="auto" w:fill="auto"/>
            <w:noWrap/>
            <w:vAlign w:val="bottom"/>
          </w:tcPr>
          <w:p w14:paraId="28C410C2" w14:textId="77777777" w:rsidR="009E06B5" w:rsidRPr="00623E67" w:rsidRDefault="009E06B5" w:rsidP="009E06B5">
            <w:pPr>
              <w:pStyle w:val="ZPpregtevilke"/>
            </w:pPr>
            <w:r w:rsidRPr="00623E67">
              <w:t>2.168</w:t>
            </w:r>
          </w:p>
        </w:tc>
        <w:tc>
          <w:tcPr>
            <w:tcW w:w="299" w:type="pct"/>
            <w:shd w:val="clear" w:color="auto" w:fill="auto"/>
            <w:noWrap/>
            <w:vAlign w:val="bottom"/>
          </w:tcPr>
          <w:p w14:paraId="04C3997A" w14:textId="77777777" w:rsidR="009E06B5" w:rsidRPr="00623E67" w:rsidRDefault="009E06B5" w:rsidP="009E06B5">
            <w:pPr>
              <w:pStyle w:val="ZPpregtevilke"/>
            </w:pPr>
            <w:r w:rsidRPr="00623E67">
              <w:rPr>
                <w:szCs w:val="16"/>
              </w:rPr>
              <w:t>1.767</w:t>
            </w:r>
          </w:p>
        </w:tc>
        <w:tc>
          <w:tcPr>
            <w:tcW w:w="299" w:type="pct"/>
            <w:shd w:val="clear" w:color="auto" w:fill="auto"/>
            <w:noWrap/>
            <w:vAlign w:val="bottom"/>
          </w:tcPr>
          <w:p w14:paraId="5EE39D3C" w14:textId="77777777" w:rsidR="009E06B5" w:rsidRPr="00623E67" w:rsidRDefault="009E06B5" w:rsidP="009E06B5">
            <w:pPr>
              <w:pStyle w:val="ZPpregtevilke"/>
            </w:pPr>
            <w:r w:rsidRPr="00623E67">
              <w:rPr>
                <w:szCs w:val="16"/>
              </w:rPr>
              <w:t>1.569</w:t>
            </w:r>
          </w:p>
        </w:tc>
        <w:tc>
          <w:tcPr>
            <w:tcW w:w="300" w:type="pct"/>
            <w:noWrap/>
            <w:vAlign w:val="bottom"/>
          </w:tcPr>
          <w:p w14:paraId="5D13DE50" w14:textId="77777777" w:rsidR="009E06B5" w:rsidRPr="00623E67" w:rsidRDefault="009E06B5" w:rsidP="009E06B5">
            <w:pPr>
              <w:pStyle w:val="ZPpregtevilke"/>
            </w:pPr>
            <w:r w:rsidRPr="00623E67">
              <w:rPr>
                <w:szCs w:val="16"/>
              </w:rPr>
              <w:t>1.472</w:t>
            </w:r>
          </w:p>
        </w:tc>
        <w:tc>
          <w:tcPr>
            <w:tcW w:w="301" w:type="pct"/>
            <w:vAlign w:val="bottom"/>
          </w:tcPr>
          <w:p w14:paraId="5E4482E5" w14:textId="77777777" w:rsidR="009E06B5" w:rsidRPr="00623E67" w:rsidRDefault="009E06B5" w:rsidP="009E06B5">
            <w:pPr>
              <w:pStyle w:val="ZPpregtevilke"/>
            </w:pPr>
            <w:r w:rsidRPr="00623E67">
              <w:t>1.386</w:t>
            </w:r>
          </w:p>
        </w:tc>
        <w:tc>
          <w:tcPr>
            <w:tcW w:w="252" w:type="pct"/>
            <w:vAlign w:val="bottom"/>
          </w:tcPr>
          <w:p w14:paraId="055E713F" w14:textId="77777777" w:rsidR="009E06B5" w:rsidRPr="00623E67" w:rsidRDefault="009E06B5" w:rsidP="009E06B5">
            <w:pPr>
              <w:pStyle w:val="ZPpregtevilke"/>
            </w:pPr>
            <w:r w:rsidRPr="00623E67">
              <w:t>1.561</w:t>
            </w:r>
          </w:p>
        </w:tc>
        <w:tc>
          <w:tcPr>
            <w:tcW w:w="247" w:type="pct"/>
            <w:vAlign w:val="bottom"/>
          </w:tcPr>
          <w:p w14:paraId="132B4080" w14:textId="77777777" w:rsidR="009E06B5" w:rsidRPr="00623E67" w:rsidRDefault="009E06B5" w:rsidP="009E06B5">
            <w:pPr>
              <w:pStyle w:val="ZPpregtevilke"/>
            </w:pPr>
            <w:r w:rsidRPr="00623E67">
              <w:t>1.996</w:t>
            </w:r>
          </w:p>
        </w:tc>
        <w:tc>
          <w:tcPr>
            <w:tcW w:w="302" w:type="pct"/>
            <w:vAlign w:val="bottom"/>
          </w:tcPr>
          <w:p w14:paraId="7D563454" w14:textId="77777777" w:rsidR="009E06B5" w:rsidRPr="00623E67" w:rsidRDefault="009E06B5" w:rsidP="009E06B5">
            <w:pPr>
              <w:pStyle w:val="ZPpregtevilke"/>
              <w:rPr>
                <w:bCs/>
              </w:rPr>
            </w:pPr>
            <w:r w:rsidRPr="00623E67">
              <w:t>127,9</w:t>
            </w:r>
          </w:p>
        </w:tc>
      </w:tr>
      <w:tr w:rsidR="009E06B5" w:rsidRPr="00623E67" w14:paraId="11DE6D66" w14:textId="77777777" w:rsidTr="009E06B5">
        <w:trPr>
          <w:trHeight w:val="227"/>
          <w:jc w:val="center"/>
        </w:trPr>
        <w:tc>
          <w:tcPr>
            <w:tcW w:w="912" w:type="pct"/>
            <w:shd w:val="clear" w:color="auto" w:fill="auto"/>
            <w:noWrap/>
            <w:vAlign w:val="bottom"/>
          </w:tcPr>
          <w:p w14:paraId="1A742374" w14:textId="77777777" w:rsidR="009E06B5" w:rsidRPr="00623E67" w:rsidRDefault="009E06B5" w:rsidP="009E06B5">
            <w:pPr>
              <w:pStyle w:val="ZPpregtekst"/>
            </w:pPr>
            <w:r w:rsidRPr="00623E67">
              <w:t>– za vlaganje</w:t>
            </w:r>
          </w:p>
        </w:tc>
        <w:tc>
          <w:tcPr>
            <w:tcW w:w="297" w:type="pct"/>
            <w:shd w:val="clear" w:color="auto" w:fill="auto"/>
            <w:noWrap/>
            <w:vAlign w:val="bottom"/>
          </w:tcPr>
          <w:p w14:paraId="7480D71A" w14:textId="77777777" w:rsidR="009E06B5" w:rsidRPr="00623E67" w:rsidRDefault="009E06B5" w:rsidP="009E06B5">
            <w:pPr>
              <w:pStyle w:val="ZPpregtevilke"/>
            </w:pPr>
            <w:r w:rsidRPr="00623E67">
              <w:t>1.236</w:t>
            </w:r>
          </w:p>
        </w:tc>
        <w:tc>
          <w:tcPr>
            <w:tcW w:w="297" w:type="pct"/>
            <w:shd w:val="clear" w:color="auto" w:fill="auto"/>
            <w:noWrap/>
            <w:vAlign w:val="bottom"/>
          </w:tcPr>
          <w:p w14:paraId="0DC908F8" w14:textId="77777777" w:rsidR="009E06B5" w:rsidRPr="00623E67" w:rsidRDefault="009E06B5" w:rsidP="009E06B5">
            <w:pPr>
              <w:pStyle w:val="ZPpregtevilke"/>
            </w:pPr>
            <w:r w:rsidRPr="00623E67">
              <w:t>1.334</w:t>
            </w:r>
          </w:p>
        </w:tc>
        <w:tc>
          <w:tcPr>
            <w:tcW w:w="297" w:type="pct"/>
            <w:shd w:val="clear" w:color="auto" w:fill="auto"/>
            <w:noWrap/>
            <w:vAlign w:val="bottom"/>
          </w:tcPr>
          <w:p w14:paraId="7469C3C5" w14:textId="77777777" w:rsidR="009E06B5" w:rsidRPr="00623E67" w:rsidRDefault="009E06B5" w:rsidP="009E06B5">
            <w:pPr>
              <w:pStyle w:val="ZPpregtevilke"/>
            </w:pPr>
            <w:r w:rsidRPr="00623E67">
              <w:t>719</w:t>
            </w:r>
          </w:p>
        </w:tc>
        <w:tc>
          <w:tcPr>
            <w:tcW w:w="299" w:type="pct"/>
            <w:shd w:val="clear" w:color="auto" w:fill="auto"/>
            <w:noWrap/>
            <w:vAlign w:val="bottom"/>
          </w:tcPr>
          <w:p w14:paraId="188846D1" w14:textId="77777777" w:rsidR="009E06B5" w:rsidRPr="00623E67" w:rsidRDefault="009E06B5" w:rsidP="009E06B5">
            <w:pPr>
              <w:pStyle w:val="ZPpregtevilke"/>
              <w:rPr>
                <w:bCs/>
              </w:rPr>
            </w:pPr>
            <w:r w:rsidRPr="00623E67">
              <w:t>1.046</w:t>
            </w:r>
          </w:p>
        </w:tc>
        <w:tc>
          <w:tcPr>
            <w:tcW w:w="300" w:type="pct"/>
            <w:shd w:val="clear" w:color="auto" w:fill="auto"/>
            <w:noWrap/>
            <w:vAlign w:val="bottom"/>
          </w:tcPr>
          <w:p w14:paraId="3F118948" w14:textId="77777777" w:rsidR="009E06B5" w:rsidRPr="00623E67" w:rsidRDefault="009E06B5" w:rsidP="009E06B5">
            <w:pPr>
              <w:pStyle w:val="ZPpregtevilke"/>
              <w:rPr>
                <w:bCs/>
              </w:rPr>
            </w:pPr>
            <w:r w:rsidRPr="00623E67">
              <w:t>952</w:t>
            </w:r>
          </w:p>
        </w:tc>
        <w:tc>
          <w:tcPr>
            <w:tcW w:w="298" w:type="pct"/>
            <w:shd w:val="clear" w:color="auto" w:fill="auto"/>
            <w:noWrap/>
            <w:vAlign w:val="bottom"/>
          </w:tcPr>
          <w:p w14:paraId="1ECC6254" w14:textId="77777777" w:rsidR="009E06B5" w:rsidRPr="00623E67" w:rsidRDefault="009E06B5" w:rsidP="009E06B5">
            <w:pPr>
              <w:pStyle w:val="ZPpregtevilke"/>
            </w:pPr>
            <w:r w:rsidRPr="00623E67">
              <w:t>863</w:t>
            </w:r>
          </w:p>
        </w:tc>
        <w:tc>
          <w:tcPr>
            <w:tcW w:w="300" w:type="pct"/>
            <w:shd w:val="clear" w:color="auto" w:fill="auto"/>
            <w:noWrap/>
            <w:vAlign w:val="bottom"/>
          </w:tcPr>
          <w:p w14:paraId="21E4FBD2" w14:textId="77777777" w:rsidR="009E06B5" w:rsidRPr="00623E67" w:rsidRDefault="009E06B5" w:rsidP="009E06B5">
            <w:pPr>
              <w:pStyle w:val="ZPpregtevilke"/>
            </w:pPr>
            <w:r w:rsidRPr="00623E67">
              <w:t>1.105</w:t>
            </w:r>
          </w:p>
        </w:tc>
        <w:tc>
          <w:tcPr>
            <w:tcW w:w="299" w:type="pct"/>
            <w:shd w:val="clear" w:color="auto" w:fill="auto"/>
            <w:noWrap/>
            <w:vAlign w:val="bottom"/>
          </w:tcPr>
          <w:p w14:paraId="689D6FD1" w14:textId="77777777" w:rsidR="009E06B5" w:rsidRPr="00623E67" w:rsidRDefault="009E06B5" w:rsidP="009E06B5">
            <w:pPr>
              <w:pStyle w:val="ZPpregtevilke"/>
            </w:pPr>
            <w:r w:rsidRPr="00623E67">
              <w:rPr>
                <w:szCs w:val="16"/>
              </w:rPr>
              <w:t>912</w:t>
            </w:r>
          </w:p>
        </w:tc>
        <w:tc>
          <w:tcPr>
            <w:tcW w:w="299" w:type="pct"/>
            <w:shd w:val="clear" w:color="auto" w:fill="auto"/>
            <w:noWrap/>
            <w:vAlign w:val="bottom"/>
          </w:tcPr>
          <w:p w14:paraId="7AD79E88" w14:textId="77777777" w:rsidR="009E06B5" w:rsidRPr="00623E67" w:rsidRDefault="009E06B5" w:rsidP="009E06B5">
            <w:pPr>
              <w:pStyle w:val="ZPpregtevilke"/>
            </w:pPr>
            <w:r w:rsidRPr="00623E67">
              <w:rPr>
                <w:szCs w:val="16"/>
              </w:rPr>
              <w:t>1.093</w:t>
            </w:r>
          </w:p>
        </w:tc>
        <w:tc>
          <w:tcPr>
            <w:tcW w:w="300" w:type="pct"/>
            <w:noWrap/>
            <w:vAlign w:val="bottom"/>
          </w:tcPr>
          <w:p w14:paraId="3CE9C00B" w14:textId="77777777" w:rsidR="009E06B5" w:rsidRPr="00623E67" w:rsidRDefault="009E06B5" w:rsidP="009E06B5">
            <w:pPr>
              <w:pStyle w:val="ZPpregtevilke"/>
            </w:pPr>
            <w:r w:rsidRPr="00623E67">
              <w:rPr>
                <w:szCs w:val="16"/>
              </w:rPr>
              <w:t>953</w:t>
            </w:r>
          </w:p>
        </w:tc>
        <w:tc>
          <w:tcPr>
            <w:tcW w:w="301" w:type="pct"/>
            <w:vAlign w:val="bottom"/>
          </w:tcPr>
          <w:p w14:paraId="6E792A8E" w14:textId="77777777" w:rsidR="009E06B5" w:rsidRPr="00623E67" w:rsidRDefault="009E06B5" w:rsidP="009E06B5">
            <w:pPr>
              <w:pStyle w:val="ZPpregtevilke"/>
            </w:pPr>
            <w:r w:rsidRPr="00623E67">
              <w:t>1.056</w:t>
            </w:r>
          </w:p>
        </w:tc>
        <w:tc>
          <w:tcPr>
            <w:tcW w:w="252" w:type="pct"/>
            <w:vAlign w:val="bottom"/>
          </w:tcPr>
          <w:p w14:paraId="39626B25" w14:textId="77777777" w:rsidR="009E06B5" w:rsidRPr="00623E67" w:rsidRDefault="009E06B5" w:rsidP="009E06B5">
            <w:pPr>
              <w:pStyle w:val="ZPpregtevilke"/>
            </w:pPr>
            <w:r w:rsidRPr="00623E67">
              <w:t>849</w:t>
            </w:r>
          </w:p>
        </w:tc>
        <w:tc>
          <w:tcPr>
            <w:tcW w:w="247" w:type="pct"/>
            <w:vAlign w:val="bottom"/>
          </w:tcPr>
          <w:p w14:paraId="0FB5311A" w14:textId="77777777" w:rsidR="009E06B5" w:rsidRPr="00623E67" w:rsidRDefault="009E06B5" w:rsidP="009E06B5">
            <w:pPr>
              <w:pStyle w:val="ZPpregtevilke"/>
            </w:pPr>
            <w:r w:rsidRPr="00623E67">
              <w:t>1.093</w:t>
            </w:r>
          </w:p>
        </w:tc>
        <w:tc>
          <w:tcPr>
            <w:tcW w:w="302" w:type="pct"/>
            <w:vAlign w:val="bottom"/>
          </w:tcPr>
          <w:p w14:paraId="352970F0" w14:textId="77777777" w:rsidR="009E06B5" w:rsidRPr="00623E67" w:rsidRDefault="009E06B5" w:rsidP="009E06B5">
            <w:pPr>
              <w:pStyle w:val="ZPpregtevilke"/>
              <w:rPr>
                <w:bCs/>
              </w:rPr>
            </w:pPr>
            <w:r w:rsidRPr="00623E67">
              <w:t>128,7</w:t>
            </w:r>
          </w:p>
        </w:tc>
      </w:tr>
      <w:tr w:rsidR="009E06B5" w:rsidRPr="00623E67" w14:paraId="3382FE1B" w14:textId="77777777" w:rsidTr="009E06B5">
        <w:trPr>
          <w:trHeight w:val="227"/>
          <w:jc w:val="center"/>
        </w:trPr>
        <w:tc>
          <w:tcPr>
            <w:tcW w:w="912" w:type="pct"/>
            <w:shd w:val="clear" w:color="auto" w:fill="auto"/>
            <w:noWrap/>
            <w:vAlign w:val="bottom"/>
          </w:tcPr>
          <w:p w14:paraId="1D179D1A" w14:textId="77777777" w:rsidR="009E06B5" w:rsidRPr="00623E67" w:rsidRDefault="009E06B5" w:rsidP="009E06B5">
            <w:pPr>
              <w:pStyle w:val="ZPpregtekst"/>
            </w:pPr>
            <w:r w:rsidRPr="00623E67">
              <w:t>Bučka</w:t>
            </w:r>
          </w:p>
        </w:tc>
        <w:tc>
          <w:tcPr>
            <w:tcW w:w="297" w:type="pct"/>
            <w:shd w:val="clear" w:color="auto" w:fill="auto"/>
            <w:noWrap/>
            <w:vAlign w:val="bottom"/>
          </w:tcPr>
          <w:p w14:paraId="2DF2A705" w14:textId="77777777" w:rsidR="009E06B5" w:rsidRPr="00623E67" w:rsidRDefault="009E06B5" w:rsidP="009E06B5">
            <w:pPr>
              <w:pStyle w:val="ZPpregtevilke"/>
            </w:pPr>
            <w:r w:rsidRPr="00623E67">
              <w:t>:</w:t>
            </w:r>
          </w:p>
        </w:tc>
        <w:tc>
          <w:tcPr>
            <w:tcW w:w="297" w:type="pct"/>
            <w:shd w:val="clear" w:color="auto" w:fill="auto"/>
            <w:noWrap/>
            <w:vAlign w:val="bottom"/>
          </w:tcPr>
          <w:p w14:paraId="50FE239D" w14:textId="77777777" w:rsidR="009E06B5" w:rsidRPr="00623E67" w:rsidRDefault="009E06B5" w:rsidP="009E06B5">
            <w:pPr>
              <w:pStyle w:val="ZPpregtevilke"/>
            </w:pPr>
            <w:r w:rsidRPr="00623E67">
              <w:t>:</w:t>
            </w:r>
          </w:p>
        </w:tc>
        <w:tc>
          <w:tcPr>
            <w:tcW w:w="297" w:type="pct"/>
            <w:shd w:val="clear" w:color="auto" w:fill="auto"/>
            <w:noWrap/>
            <w:vAlign w:val="bottom"/>
          </w:tcPr>
          <w:p w14:paraId="40A90BBC" w14:textId="77777777" w:rsidR="009E06B5" w:rsidRPr="00623E67" w:rsidRDefault="009E06B5" w:rsidP="009E06B5">
            <w:pPr>
              <w:pStyle w:val="ZPpregtevilke"/>
            </w:pPr>
            <w:r w:rsidRPr="00623E67">
              <w:t>:</w:t>
            </w:r>
          </w:p>
        </w:tc>
        <w:tc>
          <w:tcPr>
            <w:tcW w:w="299" w:type="pct"/>
            <w:shd w:val="clear" w:color="auto" w:fill="auto"/>
            <w:noWrap/>
            <w:vAlign w:val="bottom"/>
          </w:tcPr>
          <w:p w14:paraId="30341300" w14:textId="77777777" w:rsidR="009E06B5" w:rsidRPr="00623E67" w:rsidRDefault="009E06B5" w:rsidP="009E06B5">
            <w:pPr>
              <w:pStyle w:val="ZPpregtevilke"/>
            </w:pPr>
            <w:r w:rsidRPr="00623E67">
              <w:t>2.972</w:t>
            </w:r>
          </w:p>
        </w:tc>
        <w:tc>
          <w:tcPr>
            <w:tcW w:w="300" w:type="pct"/>
            <w:shd w:val="clear" w:color="auto" w:fill="auto"/>
            <w:noWrap/>
            <w:vAlign w:val="bottom"/>
          </w:tcPr>
          <w:p w14:paraId="58C9A976" w14:textId="77777777" w:rsidR="009E06B5" w:rsidRPr="00623E67" w:rsidRDefault="009E06B5" w:rsidP="009E06B5">
            <w:pPr>
              <w:pStyle w:val="ZPpregtevilke"/>
            </w:pPr>
            <w:r w:rsidRPr="00623E67">
              <w:t>2.506</w:t>
            </w:r>
          </w:p>
        </w:tc>
        <w:tc>
          <w:tcPr>
            <w:tcW w:w="298" w:type="pct"/>
            <w:shd w:val="clear" w:color="auto" w:fill="auto"/>
            <w:noWrap/>
            <w:vAlign w:val="bottom"/>
          </w:tcPr>
          <w:p w14:paraId="4B76F220" w14:textId="77777777" w:rsidR="009E06B5" w:rsidRPr="00623E67" w:rsidRDefault="009E06B5" w:rsidP="009E06B5">
            <w:pPr>
              <w:pStyle w:val="ZPpregtevilke"/>
            </w:pPr>
            <w:r w:rsidRPr="00623E67">
              <w:t>1.913</w:t>
            </w:r>
          </w:p>
        </w:tc>
        <w:tc>
          <w:tcPr>
            <w:tcW w:w="300" w:type="pct"/>
            <w:shd w:val="clear" w:color="auto" w:fill="auto"/>
            <w:noWrap/>
            <w:vAlign w:val="bottom"/>
          </w:tcPr>
          <w:p w14:paraId="2D33A2CC" w14:textId="77777777" w:rsidR="009E06B5" w:rsidRPr="00623E67" w:rsidRDefault="009E06B5" w:rsidP="009E06B5">
            <w:pPr>
              <w:pStyle w:val="ZPpregtevilke"/>
            </w:pPr>
            <w:r w:rsidRPr="00623E67">
              <w:t>2.240</w:t>
            </w:r>
          </w:p>
        </w:tc>
        <w:tc>
          <w:tcPr>
            <w:tcW w:w="299" w:type="pct"/>
            <w:shd w:val="clear" w:color="auto" w:fill="auto"/>
            <w:noWrap/>
            <w:vAlign w:val="bottom"/>
          </w:tcPr>
          <w:p w14:paraId="30F9388A" w14:textId="77777777" w:rsidR="009E06B5" w:rsidRPr="00623E67" w:rsidRDefault="009E06B5" w:rsidP="009E06B5">
            <w:pPr>
              <w:pStyle w:val="ZPpregtevilke"/>
            </w:pPr>
            <w:r w:rsidRPr="00623E67">
              <w:rPr>
                <w:szCs w:val="16"/>
              </w:rPr>
              <w:t>2.127</w:t>
            </w:r>
          </w:p>
        </w:tc>
        <w:tc>
          <w:tcPr>
            <w:tcW w:w="299" w:type="pct"/>
            <w:shd w:val="clear" w:color="auto" w:fill="auto"/>
            <w:noWrap/>
            <w:vAlign w:val="bottom"/>
          </w:tcPr>
          <w:p w14:paraId="63FAC419" w14:textId="77777777" w:rsidR="009E06B5" w:rsidRPr="00623E67" w:rsidRDefault="009E06B5" w:rsidP="009E06B5">
            <w:pPr>
              <w:pStyle w:val="ZPpregtevilke"/>
            </w:pPr>
            <w:r w:rsidRPr="00623E67">
              <w:rPr>
                <w:szCs w:val="16"/>
              </w:rPr>
              <w:t>3.557</w:t>
            </w:r>
          </w:p>
        </w:tc>
        <w:tc>
          <w:tcPr>
            <w:tcW w:w="300" w:type="pct"/>
            <w:noWrap/>
            <w:vAlign w:val="bottom"/>
          </w:tcPr>
          <w:p w14:paraId="2641D53D" w14:textId="77777777" w:rsidR="009E06B5" w:rsidRPr="00623E67" w:rsidRDefault="009E06B5" w:rsidP="009E06B5">
            <w:pPr>
              <w:pStyle w:val="ZPpregtevilke"/>
            </w:pPr>
            <w:r w:rsidRPr="00623E67">
              <w:rPr>
                <w:szCs w:val="16"/>
              </w:rPr>
              <w:t>3.746</w:t>
            </w:r>
          </w:p>
        </w:tc>
        <w:tc>
          <w:tcPr>
            <w:tcW w:w="301" w:type="pct"/>
            <w:vAlign w:val="bottom"/>
          </w:tcPr>
          <w:p w14:paraId="469E5D0D" w14:textId="77777777" w:rsidR="009E06B5" w:rsidRPr="00623E67" w:rsidRDefault="009E06B5" w:rsidP="009E06B5">
            <w:pPr>
              <w:pStyle w:val="ZPpregtevilke"/>
            </w:pPr>
            <w:r w:rsidRPr="00623E67">
              <w:t>3.455</w:t>
            </w:r>
          </w:p>
        </w:tc>
        <w:tc>
          <w:tcPr>
            <w:tcW w:w="252" w:type="pct"/>
            <w:vAlign w:val="bottom"/>
          </w:tcPr>
          <w:p w14:paraId="44649809" w14:textId="77777777" w:rsidR="009E06B5" w:rsidRPr="00623E67" w:rsidRDefault="009E06B5" w:rsidP="009E06B5">
            <w:pPr>
              <w:pStyle w:val="ZPpregtevilke"/>
            </w:pPr>
            <w:r w:rsidRPr="00623E67">
              <w:t>6.718</w:t>
            </w:r>
          </w:p>
        </w:tc>
        <w:tc>
          <w:tcPr>
            <w:tcW w:w="247" w:type="pct"/>
            <w:vAlign w:val="bottom"/>
          </w:tcPr>
          <w:p w14:paraId="622962B7" w14:textId="77777777" w:rsidR="009E06B5" w:rsidRPr="00623E67" w:rsidRDefault="009E06B5" w:rsidP="009E06B5">
            <w:pPr>
              <w:pStyle w:val="ZPpregtevilke"/>
            </w:pPr>
            <w:r w:rsidRPr="00623E67">
              <w:t>7.292</w:t>
            </w:r>
          </w:p>
        </w:tc>
        <w:tc>
          <w:tcPr>
            <w:tcW w:w="302" w:type="pct"/>
            <w:vAlign w:val="bottom"/>
          </w:tcPr>
          <w:p w14:paraId="68BCF153" w14:textId="77777777" w:rsidR="009E06B5" w:rsidRPr="00623E67" w:rsidRDefault="009E06B5" w:rsidP="009E06B5">
            <w:pPr>
              <w:pStyle w:val="ZPpregtevilke"/>
              <w:rPr>
                <w:bCs/>
              </w:rPr>
            </w:pPr>
            <w:r w:rsidRPr="00623E67">
              <w:t>108,5</w:t>
            </w:r>
          </w:p>
        </w:tc>
      </w:tr>
      <w:tr w:rsidR="009E06B5" w:rsidRPr="00623E67" w14:paraId="40776DB2" w14:textId="77777777" w:rsidTr="009E06B5">
        <w:trPr>
          <w:trHeight w:val="227"/>
          <w:jc w:val="center"/>
        </w:trPr>
        <w:tc>
          <w:tcPr>
            <w:tcW w:w="912" w:type="pct"/>
            <w:shd w:val="clear" w:color="auto" w:fill="auto"/>
            <w:noWrap/>
            <w:vAlign w:val="bottom"/>
          </w:tcPr>
          <w:p w14:paraId="435B1C70" w14:textId="77777777" w:rsidR="009E06B5" w:rsidRPr="00623E67" w:rsidRDefault="009E06B5" w:rsidP="009E06B5">
            <w:pPr>
              <w:pStyle w:val="ZPpregtekst"/>
            </w:pPr>
            <w:r w:rsidRPr="00623E67">
              <w:t>Čebula</w:t>
            </w:r>
          </w:p>
        </w:tc>
        <w:tc>
          <w:tcPr>
            <w:tcW w:w="297" w:type="pct"/>
            <w:shd w:val="clear" w:color="auto" w:fill="auto"/>
            <w:noWrap/>
            <w:vAlign w:val="bottom"/>
          </w:tcPr>
          <w:p w14:paraId="195ECB3B" w14:textId="77777777" w:rsidR="009E06B5" w:rsidRPr="00623E67" w:rsidRDefault="009E06B5" w:rsidP="009E06B5">
            <w:pPr>
              <w:pStyle w:val="ZPpregtevilke"/>
            </w:pPr>
            <w:r w:rsidRPr="00623E67">
              <w:t>5.343</w:t>
            </w:r>
          </w:p>
        </w:tc>
        <w:tc>
          <w:tcPr>
            <w:tcW w:w="297" w:type="pct"/>
            <w:shd w:val="clear" w:color="auto" w:fill="auto"/>
            <w:noWrap/>
            <w:vAlign w:val="bottom"/>
          </w:tcPr>
          <w:p w14:paraId="64A76867" w14:textId="77777777" w:rsidR="009E06B5" w:rsidRPr="00623E67" w:rsidRDefault="009E06B5" w:rsidP="009E06B5">
            <w:pPr>
              <w:pStyle w:val="ZPpregtevilke"/>
            </w:pPr>
            <w:r w:rsidRPr="00623E67">
              <w:t>5.997</w:t>
            </w:r>
          </w:p>
        </w:tc>
        <w:tc>
          <w:tcPr>
            <w:tcW w:w="297" w:type="pct"/>
            <w:shd w:val="clear" w:color="auto" w:fill="auto"/>
            <w:noWrap/>
            <w:vAlign w:val="bottom"/>
          </w:tcPr>
          <w:p w14:paraId="055D2CAF" w14:textId="77777777" w:rsidR="009E06B5" w:rsidRPr="00623E67" w:rsidRDefault="009E06B5" w:rsidP="009E06B5">
            <w:pPr>
              <w:pStyle w:val="ZPpregtevilke"/>
            </w:pPr>
            <w:r w:rsidRPr="00623E67">
              <w:t>4.667</w:t>
            </w:r>
          </w:p>
        </w:tc>
        <w:tc>
          <w:tcPr>
            <w:tcW w:w="299" w:type="pct"/>
            <w:shd w:val="clear" w:color="auto" w:fill="auto"/>
            <w:noWrap/>
            <w:vAlign w:val="bottom"/>
          </w:tcPr>
          <w:p w14:paraId="6287F350" w14:textId="77777777" w:rsidR="009E06B5" w:rsidRPr="00623E67" w:rsidRDefault="009E06B5" w:rsidP="009E06B5">
            <w:pPr>
              <w:pStyle w:val="ZPpregtevilke"/>
              <w:rPr>
                <w:bCs/>
              </w:rPr>
            </w:pPr>
            <w:r w:rsidRPr="00623E67">
              <w:t>6.333</w:t>
            </w:r>
          </w:p>
        </w:tc>
        <w:tc>
          <w:tcPr>
            <w:tcW w:w="300" w:type="pct"/>
            <w:shd w:val="clear" w:color="auto" w:fill="auto"/>
            <w:noWrap/>
            <w:vAlign w:val="bottom"/>
          </w:tcPr>
          <w:p w14:paraId="148E37AE" w14:textId="77777777" w:rsidR="009E06B5" w:rsidRPr="00623E67" w:rsidRDefault="009E06B5" w:rsidP="009E06B5">
            <w:pPr>
              <w:pStyle w:val="ZPpregtevilke"/>
              <w:rPr>
                <w:bCs/>
              </w:rPr>
            </w:pPr>
            <w:r w:rsidRPr="00623E67">
              <w:t>5.869</w:t>
            </w:r>
          </w:p>
        </w:tc>
        <w:tc>
          <w:tcPr>
            <w:tcW w:w="298" w:type="pct"/>
            <w:shd w:val="clear" w:color="auto" w:fill="auto"/>
            <w:noWrap/>
            <w:vAlign w:val="bottom"/>
          </w:tcPr>
          <w:p w14:paraId="2EFACC1A" w14:textId="77777777" w:rsidR="009E06B5" w:rsidRPr="00623E67" w:rsidRDefault="009E06B5" w:rsidP="009E06B5">
            <w:pPr>
              <w:pStyle w:val="ZPpregtevilke"/>
            </w:pPr>
            <w:r w:rsidRPr="00623E67">
              <w:t>6.074</w:t>
            </w:r>
          </w:p>
        </w:tc>
        <w:tc>
          <w:tcPr>
            <w:tcW w:w="300" w:type="pct"/>
            <w:shd w:val="clear" w:color="auto" w:fill="auto"/>
            <w:noWrap/>
            <w:vAlign w:val="bottom"/>
          </w:tcPr>
          <w:p w14:paraId="6674DCA2" w14:textId="77777777" w:rsidR="009E06B5" w:rsidRPr="00623E67" w:rsidRDefault="009E06B5" w:rsidP="009E06B5">
            <w:pPr>
              <w:pStyle w:val="ZPpregtevilke"/>
            </w:pPr>
            <w:r w:rsidRPr="00623E67">
              <w:t>7.563</w:t>
            </w:r>
          </w:p>
        </w:tc>
        <w:tc>
          <w:tcPr>
            <w:tcW w:w="299" w:type="pct"/>
            <w:shd w:val="clear" w:color="auto" w:fill="auto"/>
            <w:noWrap/>
            <w:vAlign w:val="bottom"/>
          </w:tcPr>
          <w:p w14:paraId="2C410EDD" w14:textId="77777777" w:rsidR="009E06B5" w:rsidRPr="00623E67" w:rsidRDefault="009E06B5" w:rsidP="009E06B5">
            <w:pPr>
              <w:pStyle w:val="ZPpregtevilke"/>
            </w:pPr>
            <w:r w:rsidRPr="00623E67">
              <w:rPr>
                <w:szCs w:val="16"/>
              </w:rPr>
              <w:t>7.286</w:t>
            </w:r>
          </w:p>
        </w:tc>
        <w:tc>
          <w:tcPr>
            <w:tcW w:w="299" w:type="pct"/>
            <w:shd w:val="clear" w:color="auto" w:fill="auto"/>
            <w:noWrap/>
            <w:vAlign w:val="bottom"/>
          </w:tcPr>
          <w:p w14:paraId="56E41039" w14:textId="77777777" w:rsidR="009E06B5" w:rsidRPr="00623E67" w:rsidRDefault="009E06B5" w:rsidP="009E06B5">
            <w:pPr>
              <w:pStyle w:val="ZPpregtevilke"/>
            </w:pPr>
            <w:r w:rsidRPr="00623E67">
              <w:rPr>
                <w:szCs w:val="16"/>
              </w:rPr>
              <w:t>10.885</w:t>
            </w:r>
          </w:p>
        </w:tc>
        <w:tc>
          <w:tcPr>
            <w:tcW w:w="300" w:type="pct"/>
            <w:noWrap/>
            <w:vAlign w:val="bottom"/>
          </w:tcPr>
          <w:p w14:paraId="064F2FAE" w14:textId="77777777" w:rsidR="009E06B5" w:rsidRPr="00623E67" w:rsidRDefault="009E06B5" w:rsidP="009E06B5">
            <w:pPr>
              <w:pStyle w:val="ZPpregtevilke"/>
            </w:pPr>
            <w:r w:rsidRPr="00623E67">
              <w:rPr>
                <w:szCs w:val="16"/>
              </w:rPr>
              <w:t>9.709</w:t>
            </w:r>
          </w:p>
        </w:tc>
        <w:tc>
          <w:tcPr>
            <w:tcW w:w="301" w:type="pct"/>
            <w:vAlign w:val="bottom"/>
          </w:tcPr>
          <w:p w14:paraId="26E4D8F0" w14:textId="77777777" w:rsidR="009E06B5" w:rsidRPr="00623E67" w:rsidRDefault="009E06B5" w:rsidP="009E06B5">
            <w:pPr>
              <w:pStyle w:val="ZPpregtevilke"/>
            </w:pPr>
            <w:r w:rsidRPr="00623E67">
              <w:t>9.612</w:t>
            </w:r>
          </w:p>
        </w:tc>
        <w:tc>
          <w:tcPr>
            <w:tcW w:w="252" w:type="pct"/>
            <w:vAlign w:val="bottom"/>
          </w:tcPr>
          <w:p w14:paraId="346347E7" w14:textId="77777777" w:rsidR="009E06B5" w:rsidRPr="00623E67" w:rsidRDefault="009E06B5" w:rsidP="009E06B5">
            <w:pPr>
              <w:pStyle w:val="ZPpregtevilke"/>
            </w:pPr>
            <w:r w:rsidRPr="00623E67">
              <w:t>10.101</w:t>
            </w:r>
          </w:p>
        </w:tc>
        <w:tc>
          <w:tcPr>
            <w:tcW w:w="247" w:type="pct"/>
            <w:vAlign w:val="bottom"/>
          </w:tcPr>
          <w:p w14:paraId="5FCA4527" w14:textId="77777777" w:rsidR="009E06B5" w:rsidRPr="00623E67" w:rsidRDefault="009E06B5" w:rsidP="009E06B5">
            <w:pPr>
              <w:pStyle w:val="ZPpregtevilke"/>
            </w:pPr>
            <w:r w:rsidRPr="00623E67">
              <w:t>12.042</w:t>
            </w:r>
          </w:p>
        </w:tc>
        <w:tc>
          <w:tcPr>
            <w:tcW w:w="302" w:type="pct"/>
            <w:vAlign w:val="bottom"/>
          </w:tcPr>
          <w:p w14:paraId="6DCBDA02" w14:textId="77777777" w:rsidR="009E06B5" w:rsidRPr="00623E67" w:rsidRDefault="009E06B5" w:rsidP="009E06B5">
            <w:pPr>
              <w:pStyle w:val="ZPpregtevilke"/>
              <w:rPr>
                <w:bCs/>
              </w:rPr>
            </w:pPr>
            <w:r w:rsidRPr="00623E67">
              <w:t>119,2</w:t>
            </w:r>
          </w:p>
        </w:tc>
      </w:tr>
      <w:tr w:rsidR="009E06B5" w:rsidRPr="00623E67" w14:paraId="33D64515" w14:textId="77777777" w:rsidTr="009E06B5">
        <w:trPr>
          <w:trHeight w:val="227"/>
          <w:jc w:val="center"/>
        </w:trPr>
        <w:tc>
          <w:tcPr>
            <w:tcW w:w="912" w:type="pct"/>
            <w:shd w:val="clear" w:color="auto" w:fill="auto"/>
            <w:noWrap/>
            <w:vAlign w:val="bottom"/>
          </w:tcPr>
          <w:p w14:paraId="40B81FF4" w14:textId="77777777" w:rsidR="009E06B5" w:rsidRPr="00623E67" w:rsidRDefault="009E06B5" w:rsidP="009E06B5">
            <w:pPr>
              <w:pStyle w:val="ZPpregtekst"/>
            </w:pPr>
            <w:r w:rsidRPr="00623E67">
              <w:t>Česen</w:t>
            </w:r>
          </w:p>
        </w:tc>
        <w:tc>
          <w:tcPr>
            <w:tcW w:w="297" w:type="pct"/>
            <w:shd w:val="clear" w:color="auto" w:fill="auto"/>
            <w:noWrap/>
            <w:vAlign w:val="bottom"/>
          </w:tcPr>
          <w:p w14:paraId="72AEA8C2" w14:textId="77777777" w:rsidR="009E06B5" w:rsidRPr="00623E67" w:rsidRDefault="009E06B5" w:rsidP="009E06B5">
            <w:pPr>
              <w:pStyle w:val="ZPpregtevilke"/>
            </w:pPr>
            <w:r w:rsidRPr="00623E67">
              <w:t>301</w:t>
            </w:r>
          </w:p>
        </w:tc>
        <w:tc>
          <w:tcPr>
            <w:tcW w:w="297" w:type="pct"/>
            <w:shd w:val="clear" w:color="auto" w:fill="auto"/>
            <w:noWrap/>
            <w:vAlign w:val="bottom"/>
          </w:tcPr>
          <w:p w14:paraId="318D0181" w14:textId="77777777" w:rsidR="009E06B5" w:rsidRPr="00623E67" w:rsidRDefault="009E06B5" w:rsidP="009E06B5">
            <w:pPr>
              <w:pStyle w:val="ZPpregtevilke"/>
            </w:pPr>
            <w:r w:rsidRPr="00623E67">
              <w:t>307</w:t>
            </w:r>
          </w:p>
        </w:tc>
        <w:tc>
          <w:tcPr>
            <w:tcW w:w="297" w:type="pct"/>
            <w:shd w:val="clear" w:color="auto" w:fill="auto"/>
            <w:noWrap/>
            <w:vAlign w:val="bottom"/>
          </w:tcPr>
          <w:p w14:paraId="097F826A" w14:textId="77777777" w:rsidR="009E06B5" w:rsidRPr="00623E67" w:rsidRDefault="009E06B5" w:rsidP="009E06B5">
            <w:pPr>
              <w:pStyle w:val="ZPpregtevilke"/>
            </w:pPr>
            <w:r w:rsidRPr="00623E67">
              <w:t>292</w:t>
            </w:r>
          </w:p>
        </w:tc>
        <w:tc>
          <w:tcPr>
            <w:tcW w:w="299" w:type="pct"/>
            <w:shd w:val="clear" w:color="auto" w:fill="auto"/>
            <w:noWrap/>
            <w:vAlign w:val="bottom"/>
          </w:tcPr>
          <w:p w14:paraId="7BBADA18" w14:textId="77777777" w:rsidR="009E06B5" w:rsidRPr="00623E67" w:rsidRDefault="009E06B5" w:rsidP="009E06B5">
            <w:pPr>
              <w:pStyle w:val="ZPpregtevilke"/>
              <w:rPr>
                <w:bCs/>
              </w:rPr>
            </w:pPr>
            <w:r w:rsidRPr="00623E67">
              <w:t>449</w:t>
            </w:r>
          </w:p>
        </w:tc>
        <w:tc>
          <w:tcPr>
            <w:tcW w:w="300" w:type="pct"/>
            <w:shd w:val="clear" w:color="auto" w:fill="auto"/>
            <w:noWrap/>
            <w:vAlign w:val="bottom"/>
          </w:tcPr>
          <w:p w14:paraId="4A4DD6C2" w14:textId="77777777" w:rsidR="009E06B5" w:rsidRPr="00623E67" w:rsidRDefault="009E06B5" w:rsidP="009E06B5">
            <w:pPr>
              <w:pStyle w:val="ZPpregtevilke"/>
              <w:rPr>
                <w:bCs/>
              </w:rPr>
            </w:pPr>
            <w:r w:rsidRPr="00623E67">
              <w:t>413</w:t>
            </w:r>
          </w:p>
        </w:tc>
        <w:tc>
          <w:tcPr>
            <w:tcW w:w="298" w:type="pct"/>
            <w:shd w:val="clear" w:color="auto" w:fill="auto"/>
            <w:noWrap/>
            <w:vAlign w:val="bottom"/>
          </w:tcPr>
          <w:p w14:paraId="2734BD0D" w14:textId="77777777" w:rsidR="009E06B5" w:rsidRPr="00623E67" w:rsidRDefault="009E06B5" w:rsidP="009E06B5">
            <w:pPr>
              <w:pStyle w:val="ZPpregtevilke"/>
            </w:pPr>
            <w:r w:rsidRPr="00623E67">
              <w:t>821</w:t>
            </w:r>
          </w:p>
        </w:tc>
        <w:tc>
          <w:tcPr>
            <w:tcW w:w="300" w:type="pct"/>
            <w:shd w:val="clear" w:color="auto" w:fill="auto"/>
            <w:noWrap/>
            <w:vAlign w:val="bottom"/>
          </w:tcPr>
          <w:p w14:paraId="2D4556C5" w14:textId="77777777" w:rsidR="009E06B5" w:rsidRPr="00623E67" w:rsidRDefault="009E06B5" w:rsidP="009E06B5">
            <w:pPr>
              <w:pStyle w:val="ZPpregtevilke"/>
            </w:pPr>
            <w:r w:rsidRPr="00623E67">
              <w:t>912</w:t>
            </w:r>
          </w:p>
        </w:tc>
        <w:tc>
          <w:tcPr>
            <w:tcW w:w="299" w:type="pct"/>
            <w:shd w:val="clear" w:color="auto" w:fill="auto"/>
            <w:noWrap/>
            <w:vAlign w:val="bottom"/>
          </w:tcPr>
          <w:p w14:paraId="581E7C23" w14:textId="77777777" w:rsidR="009E06B5" w:rsidRPr="00623E67" w:rsidRDefault="009E06B5" w:rsidP="009E06B5">
            <w:pPr>
              <w:pStyle w:val="ZPpregtevilke"/>
            </w:pPr>
            <w:r w:rsidRPr="00623E67">
              <w:rPr>
                <w:szCs w:val="16"/>
              </w:rPr>
              <w:t>980</w:t>
            </w:r>
          </w:p>
        </w:tc>
        <w:tc>
          <w:tcPr>
            <w:tcW w:w="299" w:type="pct"/>
            <w:shd w:val="clear" w:color="auto" w:fill="auto"/>
            <w:noWrap/>
            <w:vAlign w:val="bottom"/>
          </w:tcPr>
          <w:p w14:paraId="248D29E0" w14:textId="77777777" w:rsidR="009E06B5" w:rsidRPr="00623E67" w:rsidRDefault="009E06B5" w:rsidP="009E06B5">
            <w:pPr>
              <w:pStyle w:val="ZPpregtevilke"/>
            </w:pPr>
            <w:r w:rsidRPr="00623E67">
              <w:rPr>
                <w:szCs w:val="16"/>
              </w:rPr>
              <w:t>1.089</w:t>
            </w:r>
          </w:p>
        </w:tc>
        <w:tc>
          <w:tcPr>
            <w:tcW w:w="300" w:type="pct"/>
            <w:noWrap/>
            <w:vAlign w:val="bottom"/>
          </w:tcPr>
          <w:p w14:paraId="568C4413" w14:textId="77777777" w:rsidR="009E06B5" w:rsidRPr="00623E67" w:rsidRDefault="009E06B5" w:rsidP="009E06B5">
            <w:pPr>
              <w:pStyle w:val="ZPpregtevilke"/>
            </w:pPr>
            <w:r w:rsidRPr="00623E67">
              <w:rPr>
                <w:szCs w:val="16"/>
              </w:rPr>
              <w:t>1.003</w:t>
            </w:r>
          </w:p>
        </w:tc>
        <w:tc>
          <w:tcPr>
            <w:tcW w:w="301" w:type="pct"/>
            <w:vAlign w:val="bottom"/>
          </w:tcPr>
          <w:p w14:paraId="5E1C749A" w14:textId="77777777" w:rsidR="009E06B5" w:rsidRPr="00623E67" w:rsidRDefault="009E06B5" w:rsidP="009E06B5">
            <w:pPr>
              <w:pStyle w:val="ZPpregtevilke"/>
            </w:pPr>
            <w:r w:rsidRPr="00623E67">
              <w:t>1.021</w:t>
            </w:r>
          </w:p>
        </w:tc>
        <w:tc>
          <w:tcPr>
            <w:tcW w:w="252" w:type="pct"/>
            <w:vAlign w:val="bottom"/>
          </w:tcPr>
          <w:p w14:paraId="04B220C6" w14:textId="77777777" w:rsidR="009E06B5" w:rsidRPr="00623E67" w:rsidRDefault="009E06B5" w:rsidP="009E06B5">
            <w:pPr>
              <w:pStyle w:val="ZPpregtevilke"/>
            </w:pPr>
            <w:r w:rsidRPr="00623E67">
              <w:t>1.056</w:t>
            </w:r>
          </w:p>
        </w:tc>
        <w:tc>
          <w:tcPr>
            <w:tcW w:w="247" w:type="pct"/>
            <w:vAlign w:val="bottom"/>
          </w:tcPr>
          <w:p w14:paraId="40A003D4" w14:textId="77777777" w:rsidR="009E06B5" w:rsidRPr="00623E67" w:rsidRDefault="009E06B5" w:rsidP="009E06B5">
            <w:pPr>
              <w:pStyle w:val="ZPpregtevilke"/>
            </w:pPr>
            <w:r w:rsidRPr="00623E67">
              <w:t>1.091</w:t>
            </w:r>
          </w:p>
        </w:tc>
        <w:tc>
          <w:tcPr>
            <w:tcW w:w="302" w:type="pct"/>
            <w:vAlign w:val="bottom"/>
          </w:tcPr>
          <w:p w14:paraId="55BFA2D2" w14:textId="77777777" w:rsidR="009E06B5" w:rsidRPr="00623E67" w:rsidRDefault="009E06B5" w:rsidP="009E06B5">
            <w:pPr>
              <w:pStyle w:val="ZPpregtevilke"/>
              <w:rPr>
                <w:bCs/>
              </w:rPr>
            </w:pPr>
            <w:r w:rsidRPr="00623E67">
              <w:t>103,3</w:t>
            </w:r>
          </w:p>
        </w:tc>
      </w:tr>
      <w:tr w:rsidR="009E06B5" w:rsidRPr="00623E67" w14:paraId="6B3EA527" w14:textId="77777777" w:rsidTr="009E06B5">
        <w:trPr>
          <w:trHeight w:val="227"/>
          <w:jc w:val="center"/>
        </w:trPr>
        <w:tc>
          <w:tcPr>
            <w:tcW w:w="912" w:type="pct"/>
            <w:shd w:val="clear" w:color="auto" w:fill="auto"/>
            <w:noWrap/>
            <w:vAlign w:val="bottom"/>
          </w:tcPr>
          <w:p w14:paraId="3E24F498" w14:textId="77777777" w:rsidR="009E06B5" w:rsidRPr="00623E67" w:rsidRDefault="009E06B5" w:rsidP="009E06B5">
            <w:pPr>
              <w:pStyle w:val="ZPpregtekst"/>
            </w:pPr>
            <w:r w:rsidRPr="00623E67">
              <w:t>Por</w:t>
            </w:r>
          </w:p>
        </w:tc>
        <w:tc>
          <w:tcPr>
            <w:tcW w:w="297" w:type="pct"/>
            <w:shd w:val="clear" w:color="auto" w:fill="auto"/>
            <w:noWrap/>
            <w:vAlign w:val="bottom"/>
          </w:tcPr>
          <w:p w14:paraId="2AC84D60" w14:textId="77777777" w:rsidR="009E06B5" w:rsidRPr="00623E67" w:rsidRDefault="009E06B5" w:rsidP="009E06B5">
            <w:pPr>
              <w:pStyle w:val="ZPpregtevilke"/>
            </w:pPr>
            <w:r w:rsidRPr="00623E67">
              <w:t>799</w:t>
            </w:r>
          </w:p>
        </w:tc>
        <w:tc>
          <w:tcPr>
            <w:tcW w:w="297" w:type="pct"/>
            <w:shd w:val="clear" w:color="auto" w:fill="auto"/>
            <w:noWrap/>
            <w:vAlign w:val="bottom"/>
          </w:tcPr>
          <w:p w14:paraId="614D33C4" w14:textId="77777777" w:rsidR="009E06B5" w:rsidRPr="00623E67" w:rsidRDefault="009E06B5" w:rsidP="009E06B5">
            <w:pPr>
              <w:pStyle w:val="ZPpregtevilke"/>
            </w:pPr>
            <w:r w:rsidRPr="00623E67">
              <w:t>882</w:t>
            </w:r>
          </w:p>
        </w:tc>
        <w:tc>
          <w:tcPr>
            <w:tcW w:w="297" w:type="pct"/>
            <w:shd w:val="clear" w:color="auto" w:fill="auto"/>
            <w:noWrap/>
            <w:vAlign w:val="bottom"/>
          </w:tcPr>
          <w:p w14:paraId="69C7C283" w14:textId="77777777" w:rsidR="009E06B5" w:rsidRPr="00623E67" w:rsidRDefault="009E06B5" w:rsidP="009E06B5">
            <w:pPr>
              <w:pStyle w:val="ZPpregtevilke"/>
            </w:pPr>
            <w:r w:rsidRPr="00623E67">
              <w:t>608</w:t>
            </w:r>
          </w:p>
        </w:tc>
        <w:tc>
          <w:tcPr>
            <w:tcW w:w="299" w:type="pct"/>
            <w:shd w:val="clear" w:color="auto" w:fill="auto"/>
            <w:noWrap/>
            <w:vAlign w:val="bottom"/>
          </w:tcPr>
          <w:p w14:paraId="2F7E1367" w14:textId="77777777" w:rsidR="009E06B5" w:rsidRPr="00623E67" w:rsidRDefault="009E06B5" w:rsidP="009E06B5">
            <w:pPr>
              <w:pStyle w:val="ZPpregtevilke"/>
              <w:rPr>
                <w:bCs/>
              </w:rPr>
            </w:pPr>
            <w:r w:rsidRPr="00623E67">
              <w:t>503</w:t>
            </w:r>
          </w:p>
        </w:tc>
        <w:tc>
          <w:tcPr>
            <w:tcW w:w="300" w:type="pct"/>
            <w:shd w:val="clear" w:color="auto" w:fill="auto"/>
            <w:noWrap/>
            <w:vAlign w:val="bottom"/>
          </w:tcPr>
          <w:p w14:paraId="12BB1AE8" w14:textId="77777777" w:rsidR="009E06B5" w:rsidRPr="00623E67" w:rsidRDefault="009E06B5" w:rsidP="009E06B5">
            <w:pPr>
              <w:pStyle w:val="ZPpregtevilke"/>
              <w:rPr>
                <w:bCs/>
              </w:rPr>
            </w:pPr>
            <w:r w:rsidRPr="00623E67">
              <w:t>500</w:t>
            </w:r>
          </w:p>
        </w:tc>
        <w:tc>
          <w:tcPr>
            <w:tcW w:w="298" w:type="pct"/>
            <w:shd w:val="clear" w:color="auto" w:fill="auto"/>
            <w:noWrap/>
            <w:vAlign w:val="bottom"/>
          </w:tcPr>
          <w:p w14:paraId="2F03EA82" w14:textId="77777777" w:rsidR="009E06B5" w:rsidRPr="00623E67" w:rsidRDefault="009E06B5" w:rsidP="009E06B5">
            <w:pPr>
              <w:pStyle w:val="ZPpregtevilke"/>
            </w:pPr>
            <w:r w:rsidRPr="00623E67">
              <w:t>366</w:t>
            </w:r>
          </w:p>
        </w:tc>
        <w:tc>
          <w:tcPr>
            <w:tcW w:w="300" w:type="pct"/>
            <w:shd w:val="clear" w:color="auto" w:fill="auto"/>
            <w:noWrap/>
            <w:vAlign w:val="bottom"/>
          </w:tcPr>
          <w:p w14:paraId="444847DB" w14:textId="77777777" w:rsidR="009E06B5" w:rsidRPr="00623E67" w:rsidRDefault="009E06B5" w:rsidP="009E06B5">
            <w:pPr>
              <w:pStyle w:val="ZPpregtevilke"/>
            </w:pPr>
            <w:r w:rsidRPr="00623E67">
              <w:t>407</w:t>
            </w:r>
          </w:p>
        </w:tc>
        <w:tc>
          <w:tcPr>
            <w:tcW w:w="299" w:type="pct"/>
            <w:shd w:val="clear" w:color="auto" w:fill="auto"/>
            <w:noWrap/>
            <w:vAlign w:val="bottom"/>
          </w:tcPr>
          <w:p w14:paraId="23F9731A" w14:textId="77777777" w:rsidR="009E06B5" w:rsidRPr="00623E67" w:rsidRDefault="009E06B5" w:rsidP="009E06B5">
            <w:pPr>
              <w:pStyle w:val="ZPpregtevilke"/>
            </w:pPr>
            <w:r w:rsidRPr="00623E67">
              <w:rPr>
                <w:szCs w:val="16"/>
              </w:rPr>
              <w:t>768</w:t>
            </w:r>
          </w:p>
        </w:tc>
        <w:tc>
          <w:tcPr>
            <w:tcW w:w="299" w:type="pct"/>
            <w:shd w:val="clear" w:color="auto" w:fill="auto"/>
            <w:noWrap/>
            <w:vAlign w:val="bottom"/>
          </w:tcPr>
          <w:p w14:paraId="33C17E6B" w14:textId="77777777" w:rsidR="009E06B5" w:rsidRPr="00623E67" w:rsidRDefault="009E06B5" w:rsidP="009E06B5">
            <w:pPr>
              <w:pStyle w:val="ZPpregtevilke"/>
            </w:pPr>
            <w:r w:rsidRPr="00623E67">
              <w:rPr>
                <w:szCs w:val="16"/>
              </w:rPr>
              <w:t>925</w:t>
            </w:r>
          </w:p>
        </w:tc>
        <w:tc>
          <w:tcPr>
            <w:tcW w:w="300" w:type="pct"/>
            <w:noWrap/>
            <w:vAlign w:val="bottom"/>
          </w:tcPr>
          <w:p w14:paraId="211B9DC6" w14:textId="77777777" w:rsidR="009E06B5" w:rsidRPr="00623E67" w:rsidRDefault="009E06B5" w:rsidP="009E06B5">
            <w:pPr>
              <w:pStyle w:val="ZPpregtevilke"/>
            </w:pPr>
            <w:r w:rsidRPr="00623E67">
              <w:rPr>
                <w:szCs w:val="16"/>
              </w:rPr>
              <w:t>853</w:t>
            </w:r>
          </w:p>
        </w:tc>
        <w:tc>
          <w:tcPr>
            <w:tcW w:w="301" w:type="pct"/>
            <w:vAlign w:val="bottom"/>
          </w:tcPr>
          <w:p w14:paraId="3B8072AC" w14:textId="77777777" w:rsidR="009E06B5" w:rsidRPr="00623E67" w:rsidRDefault="009E06B5" w:rsidP="009E06B5">
            <w:pPr>
              <w:pStyle w:val="ZPpregtevilke"/>
            </w:pPr>
            <w:r w:rsidRPr="00623E67">
              <w:t>889</w:t>
            </w:r>
          </w:p>
        </w:tc>
        <w:tc>
          <w:tcPr>
            <w:tcW w:w="252" w:type="pct"/>
            <w:vAlign w:val="bottom"/>
          </w:tcPr>
          <w:p w14:paraId="49BBFDBC" w14:textId="77777777" w:rsidR="009E06B5" w:rsidRPr="00623E67" w:rsidRDefault="009E06B5" w:rsidP="009E06B5">
            <w:pPr>
              <w:pStyle w:val="ZPpregtevilke"/>
            </w:pPr>
            <w:r w:rsidRPr="00623E67">
              <w:t>1.136</w:t>
            </w:r>
          </w:p>
        </w:tc>
        <w:tc>
          <w:tcPr>
            <w:tcW w:w="247" w:type="pct"/>
            <w:vAlign w:val="bottom"/>
          </w:tcPr>
          <w:p w14:paraId="4C01F98D" w14:textId="77777777" w:rsidR="009E06B5" w:rsidRPr="00623E67" w:rsidRDefault="009E06B5" w:rsidP="009E06B5">
            <w:pPr>
              <w:pStyle w:val="ZPpregtevilke"/>
            </w:pPr>
            <w:r w:rsidRPr="00623E67">
              <w:t>1.310</w:t>
            </w:r>
          </w:p>
        </w:tc>
        <w:tc>
          <w:tcPr>
            <w:tcW w:w="302" w:type="pct"/>
            <w:vAlign w:val="bottom"/>
          </w:tcPr>
          <w:p w14:paraId="02CF716A" w14:textId="77777777" w:rsidR="009E06B5" w:rsidRPr="00623E67" w:rsidRDefault="009E06B5" w:rsidP="009E06B5">
            <w:pPr>
              <w:pStyle w:val="ZPpregtevilke"/>
              <w:rPr>
                <w:bCs/>
              </w:rPr>
            </w:pPr>
            <w:r w:rsidRPr="00623E67">
              <w:t>115,3</w:t>
            </w:r>
          </w:p>
        </w:tc>
      </w:tr>
      <w:tr w:rsidR="009E06B5" w:rsidRPr="00623E67" w14:paraId="3B330D82" w14:textId="77777777" w:rsidTr="009E06B5">
        <w:trPr>
          <w:trHeight w:val="227"/>
          <w:jc w:val="center"/>
        </w:trPr>
        <w:tc>
          <w:tcPr>
            <w:tcW w:w="912" w:type="pct"/>
            <w:shd w:val="clear" w:color="auto" w:fill="auto"/>
            <w:noWrap/>
            <w:vAlign w:val="bottom"/>
          </w:tcPr>
          <w:p w14:paraId="5D52CB78" w14:textId="77777777" w:rsidR="009E06B5" w:rsidRPr="00623E67" w:rsidRDefault="009E06B5" w:rsidP="009E06B5">
            <w:pPr>
              <w:pStyle w:val="ZPpregtekst"/>
            </w:pPr>
            <w:r w:rsidRPr="00623E67">
              <w:t>Fižol za stročje</w:t>
            </w:r>
          </w:p>
        </w:tc>
        <w:tc>
          <w:tcPr>
            <w:tcW w:w="297" w:type="pct"/>
            <w:shd w:val="clear" w:color="auto" w:fill="auto"/>
            <w:noWrap/>
            <w:vAlign w:val="bottom"/>
          </w:tcPr>
          <w:p w14:paraId="4C54A691" w14:textId="77777777" w:rsidR="009E06B5" w:rsidRPr="00623E67" w:rsidRDefault="009E06B5" w:rsidP="009E06B5">
            <w:pPr>
              <w:pStyle w:val="ZPpregtevilke"/>
            </w:pPr>
            <w:r w:rsidRPr="00623E67">
              <w:t>3.027</w:t>
            </w:r>
          </w:p>
        </w:tc>
        <w:tc>
          <w:tcPr>
            <w:tcW w:w="297" w:type="pct"/>
            <w:shd w:val="clear" w:color="auto" w:fill="auto"/>
            <w:noWrap/>
            <w:vAlign w:val="bottom"/>
          </w:tcPr>
          <w:p w14:paraId="6686D8B2" w14:textId="77777777" w:rsidR="009E06B5" w:rsidRPr="00623E67" w:rsidRDefault="009E06B5" w:rsidP="009E06B5">
            <w:pPr>
              <w:pStyle w:val="ZPpregtevilke"/>
            </w:pPr>
            <w:r w:rsidRPr="00623E67">
              <w:t>3.370</w:t>
            </w:r>
          </w:p>
        </w:tc>
        <w:tc>
          <w:tcPr>
            <w:tcW w:w="297" w:type="pct"/>
            <w:shd w:val="clear" w:color="auto" w:fill="auto"/>
            <w:noWrap/>
            <w:vAlign w:val="bottom"/>
          </w:tcPr>
          <w:p w14:paraId="5E342491" w14:textId="77777777" w:rsidR="009E06B5" w:rsidRPr="00623E67" w:rsidRDefault="009E06B5" w:rsidP="009E06B5">
            <w:pPr>
              <w:pStyle w:val="ZPpregtevilke"/>
            </w:pPr>
            <w:r w:rsidRPr="00623E67">
              <w:t>1.921</w:t>
            </w:r>
          </w:p>
        </w:tc>
        <w:tc>
          <w:tcPr>
            <w:tcW w:w="299" w:type="pct"/>
            <w:shd w:val="clear" w:color="auto" w:fill="auto"/>
            <w:noWrap/>
            <w:vAlign w:val="bottom"/>
          </w:tcPr>
          <w:p w14:paraId="116BAAD7" w14:textId="77777777" w:rsidR="009E06B5" w:rsidRPr="00623E67" w:rsidRDefault="009E06B5" w:rsidP="009E06B5">
            <w:pPr>
              <w:pStyle w:val="ZPpregtevilke"/>
              <w:rPr>
                <w:bCs/>
              </w:rPr>
            </w:pPr>
            <w:r w:rsidRPr="00623E67">
              <w:t>3.154</w:t>
            </w:r>
          </w:p>
        </w:tc>
        <w:tc>
          <w:tcPr>
            <w:tcW w:w="300" w:type="pct"/>
            <w:shd w:val="clear" w:color="auto" w:fill="auto"/>
            <w:noWrap/>
            <w:vAlign w:val="bottom"/>
          </w:tcPr>
          <w:p w14:paraId="6A85BD9D" w14:textId="77777777" w:rsidR="009E06B5" w:rsidRPr="00623E67" w:rsidRDefault="009E06B5" w:rsidP="009E06B5">
            <w:pPr>
              <w:pStyle w:val="ZPpregtevilke"/>
              <w:rPr>
                <w:bCs/>
              </w:rPr>
            </w:pPr>
            <w:r w:rsidRPr="00623E67">
              <w:t>2.244</w:t>
            </w:r>
          </w:p>
        </w:tc>
        <w:tc>
          <w:tcPr>
            <w:tcW w:w="298" w:type="pct"/>
            <w:shd w:val="clear" w:color="auto" w:fill="auto"/>
            <w:noWrap/>
            <w:vAlign w:val="bottom"/>
          </w:tcPr>
          <w:p w14:paraId="27C82320" w14:textId="77777777" w:rsidR="009E06B5" w:rsidRPr="00623E67" w:rsidRDefault="009E06B5" w:rsidP="009E06B5">
            <w:pPr>
              <w:pStyle w:val="ZPpregtevilke"/>
            </w:pPr>
            <w:r w:rsidRPr="00623E67">
              <w:t>2.445</w:t>
            </w:r>
          </w:p>
        </w:tc>
        <w:tc>
          <w:tcPr>
            <w:tcW w:w="300" w:type="pct"/>
            <w:shd w:val="clear" w:color="auto" w:fill="auto"/>
            <w:noWrap/>
            <w:vAlign w:val="bottom"/>
          </w:tcPr>
          <w:p w14:paraId="43F85C77" w14:textId="77777777" w:rsidR="009E06B5" w:rsidRPr="00623E67" w:rsidRDefault="009E06B5" w:rsidP="009E06B5">
            <w:pPr>
              <w:pStyle w:val="ZPpregtevilke"/>
            </w:pPr>
            <w:r w:rsidRPr="00623E67">
              <w:t>3.407</w:t>
            </w:r>
          </w:p>
        </w:tc>
        <w:tc>
          <w:tcPr>
            <w:tcW w:w="299" w:type="pct"/>
            <w:shd w:val="clear" w:color="auto" w:fill="auto"/>
            <w:noWrap/>
            <w:vAlign w:val="bottom"/>
          </w:tcPr>
          <w:p w14:paraId="2A0012E7" w14:textId="77777777" w:rsidR="009E06B5" w:rsidRPr="00623E67" w:rsidRDefault="009E06B5" w:rsidP="009E06B5">
            <w:pPr>
              <w:pStyle w:val="ZPpregtevilke"/>
            </w:pPr>
            <w:r w:rsidRPr="00623E67">
              <w:rPr>
                <w:szCs w:val="16"/>
              </w:rPr>
              <w:t>3.062</w:t>
            </w:r>
          </w:p>
        </w:tc>
        <w:tc>
          <w:tcPr>
            <w:tcW w:w="299" w:type="pct"/>
            <w:shd w:val="clear" w:color="auto" w:fill="auto"/>
            <w:noWrap/>
            <w:vAlign w:val="bottom"/>
          </w:tcPr>
          <w:p w14:paraId="5FE2014E" w14:textId="77777777" w:rsidR="009E06B5" w:rsidRPr="00623E67" w:rsidRDefault="009E06B5" w:rsidP="009E06B5">
            <w:pPr>
              <w:pStyle w:val="ZPpregtevilke"/>
            </w:pPr>
            <w:r w:rsidRPr="00623E67">
              <w:rPr>
                <w:szCs w:val="16"/>
              </w:rPr>
              <w:t>3.180</w:t>
            </w:r>
          </w:p>
        </w:tc>
        <w:tc>
          <w:tcPr>
            <w:tcW w:w="300" w:type="pct"/>
            <w:noWrap/>
            <w:vAlign w:val="bottom"/>
          </w:tcPr>
          <w:p w14:paraId="7C5901EC" w14:textId="77777777" w:rsidR="009E06B5" w:rsidRPr="00623E67" w:rsidRDefault="009E06B5" w:rsidP="009E06B5">
            <w:pPr>
              <w:pStyle w:val="ZPpregtevilke"/>
            </w:pPr>
            <w:r w:rsidRPr="00623E67">
              <w:rPr>
                <w:szCs w:val="16"/>
              </w:rPr>
              <w:t>2.443</w:t>
            </w:r>
          </w:p>
        </w:tc>
        <w:tc>
          <w:tcPr>
            <w:tcW w:w="301" w:type="pct"/>
            <w:vAlign w:val="bottom"/>
          </w:tcPr>
          <w:p w14:paraId="7DABACD9" w14:textId="77777777" w:rsidR="009E06B5" w:rsidRPr="00623E67" w:rsidRDefault="009E06B5" w:rsidP="009E06B5">
            <w:pPr>
              <w:pStyle w:val="ZPpregtevilke"/>
            </w:pPr>
            <w:r w:rsidRPr="00623E67">
              <w:t>2.852</w:t>
            </w:r>
          </w:p>
        </w:tc>
        <w:tc>
          <w:tcPr>
            <w:tcW w:w="252" w:type="pct"/>
            <w:vAlign w:val="bottom"/>
          </w:tcPr>
          <w:p w14:paraId="3E12F33F" w14:textId="77777777" w:rsidR="009E06B5" w:rsidRPr="00623E67" w:rsidRDefault="009E06B5" w:rsidP="009E06B5">
            <w:pPr>
              <w:pStyle w:val="ZPpregtevilke"/>
            </w:pPr>
            <w:r w:rsidRPr="00623E67">
              <w:t>1.975</w:t>
            </w:r>
          </w:p>
        </w:tc>
        <w:tc>
          <w:tcPr>
            <w:tcW w:w="247" w:type="pct"/>
            <w:vAlign w:val="bottom"/>
          </w:tcPr>
          <w:p w14:paraId="780A9FCF" w14:textId="77777777" w:rsidR="009E06B5" w:rsidRPr="00623E67" w:rsidRDefault="009E06B5" w:rsidP="009E06B5">
            <w:pPr>
              <w:pStyle w:val="ZPpregtevilke"/>
            </w:pPr>
            <w:r w:rsidRPr="00623E67">
              <w:t>2.329</w:t>
            </w:r>
          </w:p>
        </w:tc>
        <w:tc>
          <w:tcPr>
            <w:tcW w:w="302" w:type="pct"/>
            <w:vAlign w:val="bottom"/>
          </w:tcPr>
          <w:p w14:paraId="4AA1C5EE" w14:textId="77777777" w:rsidR="009E06B5" w:rsidRPr="00623E67" w:rsidRDefault="009E06B5" w:rsidP="009E06B5">
            <w:pPr>
              <w:pStyle w:val="ZPpregtevilke"/>
              <w:rPr>
                <w:bCs/>
              </w:rPr>
            </w:pPr>
            <w:r w:rsidRPr="00623E67">
              <w:t>117,9</w:t>
            </w:r>
          </w:p>
        </w:tc>
      </w:tr>
      <w:tr w:rsidR="009E06B5" w:rsidRPr="00623E67" w14:paraId="4E06D2FF" w14:textId="77777777" w:rsidTr="009E06B5">
        <w:trPr>
          <w:trHeight w:val="227"/>
          <w:jc w:val="center"/>
        </w:trPr>
        <w:tc>
          <w:tcPr>
            <w:tcW w:w="912" w:type="pct"/>
            <w:shd w:val="clear" w:color="auto" w:fill="auto"/>
            <w:noWrap/>
            <w:vAlign w:val="bottom"/>
          </w:tcPr>
          <w:p w14:paraId="309A0A18" w14:textId="77777777" w:rsidR="009E06B5" w:rsidRPr="00623E67" w:rsidRDefault="009E06B5" w:rsidP="009E06B5">
            <w:pPr>
              <w:pStyle w:val="ZPpregtekst"/>
            </w:pPr>
            <w:r w:rsidRPr="00623E67">
              <w:t>– visoki</w:t>
            </w:r>
          </w:p>
        </w:tc>
        <w:tc>
          <w:tcPr>
            <w:tcW w:w="297" w:type="pct"/>
            <w:shd w:val="clear" w:color="auto" w:fill="auto"/>
            <w:noWrap/>
            <w:vAlign w:val="bottom"/>
          </w:tcPr>
          <w:p w14:paraId="20821AB4" w14:textId="77777777" w:rsidR="009E06B5" w:rsidRPr="00623E67" w:rsidRDefault="009E06B5" w:rsidP="009E06B5">
            <w:pPr>
              <w:pStyle w:val="ZPpregtevilke"/>
            </w:pPr>
            <w:r w:rsidRPr="00623E67">
              <w:t>2.100</w:t>
            </w:r>
          </w:p>
        </w:tc>
        <w:tc>
          <w:tcPr>
            <w:tcW w:w="297" w:type="pct"/>
            <w:shd w:val="clear" w:color="auto" w:fill="auto"/>
            <w:noWrap/>
            <w:vAlign w:val="bottom"/>
          </w:tcPr>
          <w:p w14:paraId="3A473904" w14:textId="77777777" w:rsidR="009E06B5" w:rsidRPr="00623E67" w:rsidRDefault="009E06B5" w:rsidP="009E06B5">
            <w:pPr>
              <w:pStyle w:val="ZPpregtevilke"/>
            </w:pPr>
            <w:r w:rsidRPr="00623E67">
              <w:t>2.292</w:t>
            </w:r>
          </w:p>
        </w:tc>
        <w:tc>
          <w:tcPr>
            <w:tcW w:w="297" w:type="pct"/>
            <w:shd w:val="clear" w:color="auto" w:fill="auto"/>
            <w:noWrap/>
            <w:vAlign w:val="bottom"/>
          </w:tcPr>
          <w:p w14:paraId="59632F2F" w14:textId="77777777" w:rsidR="009E06B5" w:rsidRPr="00623E67" w:rsidRDefault="009E06B5" w:rsidP="009E06B5">
            <w:pPr>
              <w:pStyle w:val="ZPpregtevilke"/>
            </w:pPr>
            <w:r w:rsidRPr="00623E67">
              <w:t>1.314</w:t>
            </w:r>
          </w:p>
        </w:tc>
        <w:tc>
          <w:tcPr>
            <w:tcW w:w="299" w:type="pct"/>
            <w:shd w:val="clear" w:color="auto" w:fill="auto"/>
            <w:noWrap/>
            <w:vAlign w:val="bottom"/>
          </w:tcPr>
          <w:p w14:paraId="4D160B05" w14:textId="77777777" w:rsidR="009E06B5" w:rsidRPr="00623E67" w:rsidRDefault="009E06B5" w:rsidP="009E06B5">
            <w:pPr>
              <w:pStyle w:val="ZPpregtevilke"/>
              <w:rPr>
                <w:bCs/>
              </w:rPr>
            </w:pPr>
            <w:r w:rsidRPr="00623E67">
              <w:t>2.341</w:t>
            </w:r>
          </w:p>
        </w:tc>
        <w:tc>
          <w:tcPr>
            <w:tcW w:w="300" w:type="pct"/>
            <w:shd w:val="clear" w:color="auto" w:fill="auto"/>
            <w:noWrap/>
            <w:vAlign w:val="bottom"/>
          </w:tcPr>
          <w:p w14:paraId="61B19CB3" w14:textId="77777777" w:rsidR="009E06B5" w:rsidRPr="00623E67" w:rsidRDefault="009E06B5" w:rsidP="009E06B5">
            <w:pPr>
              <w:pStyle w:val="ZPpregtevilke"/>
              <w:rPr>
                <w:bCs/>
              </w:rPr>
            </w:pPr>
            <w:r w:rsidRPr="00623E67">
              <w:t>1.725</w:t>
            </w:r>
          </w:p>
        </w:tc>
        <w:tc>
          <w:tcPr>
            <w:tcW w:w="298" w:type="pct"/>
            <w:shd w:val="clear" w:color="auto" w:fill="auto"/>
            <w:noWrap/>
            <w:vAlign w:val="bottom"/>
          </w:tcPr>
          <w:p w14:paraId="75D56FB7" w14:textId="77777777" w:rsidR="009E06B5" w:rsidRPr="00623E67" w:rsidRDefault="009E06B5" w:rsidP="009E06B5">
            <w:pPr>
              <w:pStyle w:val="ZPpregtevilke"/>
            </w:pPr>
            <w:r w:rsidRPr="00623E67">
              <w:t>1.741</w:t>
            </w:r>
          </w:p>
        </w:tc>
        <w:tc>
          <w:tcPr>
            <w:tcW w:w="300" w:type="pct"/>
            <w:shd w:val="clear" w:color="auto" w:fill="auto"/>
            <w:noWrap/>
            <w:vAlign w:val="bottom"/>
          </w:tcPr>
          <w:p w14:paraId="182BC6E1" w14:textId="77777777" w:rsidR="009E06B5" w:rsidRPr="00623E67" w:rsidRDefault="009E06B5" w:rsidP="009E06B5">
            <w:pPr>
              <w:pStyle w:val="ZPpregtevilke"/>
            </w:pPr>
            <w:r w:rsidRPr="00623E67">
              <w:t>2.392</w:t>
            </w:r>
          </w:p>
        </w:tc>
        <w:tc>
          <w:tcPr>
            <w:tcW w:w="299" w:type="pct"/>
            <w:shd w:val="clear" w:color="auto" w:fill="auto"/>
            <w:noWrap/>
            <w:vAlign w:val="bottom"/>
          </w:tcPr>
          <w:p w14:paraId="627961E7" w14:textId="77777777" w:rsidR="009E06B5" w:rsidRPr="00623E67" w:rsidRDefault="009E06B5" w:rsidP="009E06B5">
            <w:pPr>
              <w:pStyle w:val="ZPpregtevilke"/>
            </w:pPr>
            <w:r w:rsidRPr="00623E67">
              <w:rPr>
                <w:szCs w:val="16"/>
              </w:rPr>
              <w:t>1.886</w:t>
            </w:r>
          </w:p>
        </w:tc>
        <w:tc>
          <w:tcPr>
            <w:tcW w:w="299" w:type="pct"/>
            <w:shd w:val="clear" w:color="auto" w:fill="auto"/>
            <w:noWrap/>
            <w:vAlign w:val="bottom"/>
          </w:tcPr>
          <w:p w14:paraId="65ADD5A6" w14:textId="77777777" w:rsidR="009E06B5" w:rsidRPr="00623E67" w:rsidRDefault="009E06B5" w:rsidP="009E06B5">
            <w:pPr>
              <w:pStyle w:val="ZPpregtevilke"/>
            </w:pPr>
            <w:r w:rsidRPr="00623E67">
              <w:rPr>
                <w:szCs w:val="16"/>
              </w:rPr>
              <w:t>1.981</w:t>
            </w:r>
          </w:p>
        </w:tc>
        <w:tc>
          <w:tcPr>
            <w:tcW w:w="300" w:type="pct"/>
            <w:noWrap/>
            <w:vAlign w:val="bottom"/>
          </w:tcPr>
          <w:p w14:paraId="58EA2F60" w14:textId="77777777" w:rsidR="009E06B5" w:rsidRPr="00623E67" w:rsidRDefault="009E06B5" w:rsidP="009E06B5">
            <w:pPr>
              <w:pStyle w:val="ZPpregtevilke"/>
            </w:pPr>
            <w:r w:rsidRPr="00623E67">
              <w:rPr>
                <w:szCs w:val="16"/>
              </w:rPr>
              <w:t>1.441</w:t>
            </w:r>
          </w:p>
        </w:tc>
        <w:tc>
          <w:tcPr>
            <w:tcW w:w="301" w:type="pct"/>
            <w:vAlign w:val="bottom"/>
          </w:tcPr>
          <w:p w14:paraId="2B284932" w14:textId="77777777" w:rsidR="009E06B5" w:rsidRPr="00623E67" w:rsidRDefault="009E06B5" w:rsidP="009E06B5">
            <w:pPr>
              <w:pStyle w:val="ZPpregtevilke"/>
            </w:pPr>
            <w:r w:rsidRPr="00623E67">
              <w:t>1.735</w:t>
            </w:r>
          </w:p>
        </w:tc>
        <w:tc>
          <w:tcPr>
            <w:tcW w:w="252" w:type="pct"/>
            <w:vAlign w:val="bottom"/>
          </w:tcPr>
          <w:p w14:paraId="438CDC67" w14:textId="77777777" w:rsidR="009E06B5" w:rsidRPr="00623E67" w:rsidRDefault="009E06B5" w:rsidP="009E06B5">
            <w:pPr>
              <w:pStyle w:val="ZPpregtevilke"/>
            </w:pPr>
            <w:r w:rsidRPr="00623E67">
              <w:t>1.058</w:t>
            </w:r>
          </w:p>
        </w:tc>
        <w:tc>
          <w:tcPr>
            <w:tcW w:w="247" w:type="pct"/>
            <w:vAlign w:val="bottom"/>
          </w:tcPr>
          <w:p w14:paraId="0DF04213" w14:textId="77777777" w:rsidR="009E06B5" w:rsidRPr="00623E67" w:rsidRDefault="009E06B5" w:rsidP="009E06B5">
            <w:pPr>
              <w:pStyle w:val="ZPpregtevilke"/>
            </w:pPr>
            <w:r w:rsidRPr="00623E67">
              <w:t>1.282</w:t>
            </w:r>
          </w:p>
        </w:tc>
        <w:tc>
          <w:tcPr>
            <w:tcW w:w="302" w:type="pct"/>
            <w:vAlign w:val="bottom"/>
          </w:tcPr>
          <w:p w14:paraId="55238088" w14:textId="77777777" w:rsidR="009E06B5" w:rsidRPr="00623E67" w:rsidRDefault="009E06B5" w:rsidP="009E06B5">
            <w:pPr>
              <w:pStyle w:val="ZPpregtevilke"/>
              <w:rPr>
                <w:bCs/>
              </w:rPr>
            </w:pPr>
            <w:r w:rsidRPr="00623E67">
              <w:t>121,2</w:t>
            </w:r>
          </w:p>
        </w:tc>
      </w:tr>
      <w:tr w:rsidR="009E06B5" w:rsidRPr="00623E67" w14:paraId="746DB76B" w14:textId="77777777" w:rsidTr="009E06B5">
        <w:trPr>
          <w:trHeight w:val="227"/>
          <w:jc w:val="center"/>
        </w:trPr>
        <w:tc>
          <w:tcPr>
            <w:tcW w:w="912" w:type="pct"/>
            <w:shd w:val="clear" w:color="auto" w:fill="auto"/>
            <w:noWrap/>
            <w:vAlign w:val="bottom"/>
          </w:tcPr>
          <w:p w14:paraId="76D9688F" w14:textId="77777777" w:rsidR="009E06B5" w:rsidRPr="00623E67" w:rsidRDefault="009E06B5" w:rsidP="009E06B5">
            <w:pPr>
              <w:pStyle w:val="ZPpregtekst"/>
            </w:pPr>
            <w:r w:rsidRPr="00623E67">
              <w:t>– nizki</w:t>
            </w:r>
          </w:p>
        </w:tc>
        <w:tc>
          <w:tcPr>
            <w:tcW w:w="297" w:type="pct"/>
            <w:shd w:val="clear" w:color="auto" w:fill="auto"/>
            <w:noWrap/>
            <w:vAlign w:val="bottom"/>
          </w:tcPr>
          <w:p w14:paraId="0D8D33AF" w14:textId="77777777" w:rsidR="009E06B5" w:rsidRPr="00623E67" w:rsidRDefault="009E06B5" w:rsidP="009E06B5">
            <w:pPr>
              <w:pStyle w:val="ZPpregtevilke"/>
            </w:pPr>
            <w:r w:rsidRPr="00623E67">
              <w:t>927</w:t>
            </w:r>
          </w:p>
        </w:tc>
        <w:tc>
          <w:tcPr>
            <w:tcW w:w="297" w:type="pct"/>
            <w:shd w:val="clear" w:color="auto" w:fill="auto"/>
            <w:noWrap/>
            <w:vAlign w:val="bottom"/>
          </w:tcPr>
          <w:p w14:paraId="7D046C41" w14:textId="77777777" w:rsidR="009E06B5" w:rsidRPr="00623E67" w:rsidRDefault="009E06B5" w:rsidP="009E06B5">
            <w:pPr>
              <w:pStyle w:val="ZPpregtevilke"/>
            </w:pPr>
            <w:r w:rsidRPr="00623E67">
              <w:t>1.078</w:t>
            </w:r>
          </w:p>
        </w:tc>
        <w:tc>
          <w:tcPr>
            <w:tcW w:w="297" w:type="pct"/>
            <w:shd w:val="clear" w:color="auto" w:fill="auto"/>
            <w:noWrap/>
            <w:vAlign w:val="bottom"/>
          </w:tcPr>
          <w:p w14:paraId="2DB9F5D9" w14:textId="77777777" w:rsidR="009E06B5" w:rsidRPr="00623E67" w:rsidRDefault="009E06B5" w:rsidP="009E06B5">
            <w:pPr>
              <w:pStyle w:val="ZPpregtevilke"/>
            </w:pPr>
            <w:r w:rsidRPr="00623E67">
              <w:t>607</w:t>
            </w:r>
          </w:p>
        </w:tc>
        <w:tc>
          <w:tcPr>
            <w:tcW w:w="299" w:type="pct"/>
            <w:shd w:val="clear" w:color="auto" w:fill="auto"/>
            <w:noWrap/>
            <w:vAlign w:val="bottom"/>
          </w:tcPr>
          <w:p w14:paraId="52193F9A" w14:textId="77777777" w:rsidR="009E06B5" w:rsidRPr="00623E67" w:rsidRDefault="009E06B5" w:rsidP="009E06B5">
            <w:pPr>
              <w:pStyle w:val="ZPpregtevilke"/>
              <w:rPr>
                <w:bCs/>
              </w:rPr>
            </w:pPr>
            <w:r w:rsidRPr="00623E67">
              <w:t>813</w:t>
            </w:r>
          </w:p>
        </w:tc>
        <w:tc>
          <w:tcPr>
            <w:tcW w:w="300" w:type="pct"/>
            <w:shd w:val="clear" w:color="auto" w:fill="auto"/>
            <w:noWrap/>
            <w:vAlign w:val="bottom"/>
          </w:tcPr>
          <w:p w14:paraId="2DA9D282" w14:textId="77777777" w:rsidR="009E06B5" w:rsidRPr="00623E67" w:rsidRDefault="009E06B5" w:rsidP="009E06B5">
            <w:pPr>
              <w:pStyle w:val="ZPpregtevilke"/>
              <w:rPr>
                <w:bCs/>
              </w:rPr>
            </w:pPr>
            <w:r w:rsidRPr="00623E67">
              <w:t>519</w:t>
            </w:r>
          </w:p>
        </w:tc>
        <w:tc>
          <w:tcPr>
            <w:tcW w:w="298" w:type="pct"/>
            <w:shd w:val="clear" w:color="auto" w:fill="auto"/>
            <w:noWrap/>
            <w:vAlign w:val="bottom"/>
          </w:tcPr>
          <w:p w14:paraId="66FD9DB7" w14:textId="77777777" w:rsidR="009E06B5" w:rsidRPr="00623E67" w:rsidRDefault="009E06B5" w:rsidP="009E06B5">
            <w:pPr>
              <w:pStyle w:val="ZPpregtevilke"/>
            </w:pPr>
            <w:r w:rsidRPr="00623E67">
              <w:t>704</w:t>
            </w:r>
          </w:p>
        </w:tc>
        <w:tc>
          <w:tcPr>
            <w:tcW w:w="300" w:type="pct"/>
            <w:shd w:val="clear" w:color="auto" w:fill="auto"/>
            <w:noWrap/>
            <w:vAlign w:val="bottom"/>
          </w:tcPr>
          <w:p w14:paraId="2A98632D" w14:textId="77777777" w:rsidR="009E06B5" w:rsidRPr="00623E67" w:rsidRDefault="009E06B5" w:rsidP="009E06B5">
            <w:pPr>
              <w:pStyle w:val="ZPpregtevilke"/>
            </w:pPr>
            <w:r w:rsidRPr="00623E67">
              <w:t>1.015</w:t>
            </w:r>
          </w:p>
        </w:tc>
        <w:tc>
          <w:tcPr>
            <w:tcW w:w="299" w:type="pct"/>
            <w:shd w:val="clear" w:color="auto" w:fill="auto"/>
            <w:noWrap/>
            <w:vAlign w:val="bottom"/>
          </w:tcPr>
          <w:p w14:paraId="33218C31" w14:textId="77777777" w:rsidR="009E06B5" w:rsidRPr="00623E67" w:rsidRDefault="009E06B5" w:rsidP="009E06B5">
            <w:pPr>
              <w:pStyle w:val="ZPpregtevilke"/>
            </w:pPr>
            <w:r w:rsidRPr="00623E67">
              <w:rPr>
                <w:szCs w:val="16"/>
              </w:rPr>
              <w:t>1.175</w:t>
            </w:r>
          </w:p>
        </w:tc>
        <w:tc>
          <w:tcPr>
            <w:tcW w:w="299" w:type="pct"/>
            <w:shd w:val="clear" w:color="auto" w:fill="auto"/>
            <w:noWrap/>
            <w:vAlign w:val="bottom"/>
          </w:tcPr>
          <w:p w14:paraId="290BFB49" w14:textId="77777777" w:rsidR="009E06B5" w:rsidRPr="00623E67" w:rsidRDefault="009E06B5" w:rsidP="009E06B5">
            <w:pPr>
              <w:pStyle w:val="ZPpregtevilke"/>
            </w:pPr>
            <w:r w:rsidRPr="00623E67">
              <w:rPr>
                <w:szCs w:val="16"/>
              </w:rPr>
              <w:t>1.199</w:t>
            </w:r>
          </w:p>
        </w:tc>
        <w:tc>
          <w:tcPr>
            <w:tcW w:w="300" w:type="pct"/>
            <w:noWrap/>
            <w:vAlign w:val="bottom"/>
          </w:tcPr>
          <w:p w14:paraId="4BB3DDEF" w14:textId="77777777" w:rsidR="009E06B5" w:rsidRPr="00623E67" w:rsidRDefault="009E06B5" w:rsidP="009E06B5">
            <w:pPr>
              <w:pStyle w:val="ZPpregtevilke"/>
            </w:pPr>
            <w:r w:rsidRPr="00623E67">
              <w:rPr>
                <w:szCs w:val="16"/>
              </w:rPr>
              <w:t>1.002</w:t>
            </w:r>
          </w:p>
        </w:tc>
        <w:tc>
          <w:tcPr>
            <w:tcW w:w="301" w:type="pct"/>
            <w:vAlign w:val="bottom"/>
          </w:tcPr>
          <w:p w14:paraId="4E55FF6D" w14:textId="77777777" w:rsidR="009E06B5" w:rsidRPr="00623E67" w:rsidRDefault="009E06B5" w:rsidP="009E06B5">
            <w:pPr>
              <w:pStyle w:val="ZPpregtevilke"/>
            </w:pPr>
            <w:r w:rsidRPr="00623E67">
              <w:t>1.118</w:t>
            </w:r>
          </w:p>
        </w:tc>
        <w:tc>
          <w:tcPr>
            <w:tcW w:w="252" w:type="pct"/>
            <w:vAlign w:val="bottom"/>
          </w:tcPr>
          <w:p w14:paraId="5434DE20" w14:textId="77777777" w:rsidR="009E06B5" w:rsidRPr="00623E67" w:rsidRDefault="009E06B5" w:rsidP="009E06B5">
            <w:pPr>
              <w:pStyle w:val="ZPpregtevilke"/>
            </w:pPr>
            <w:r w:rsidRPr="00623E67">
              <w:t>917</w:t>
            </w:r>
          </w:p>
        </w:tc>
        <w:tc>
          <w:tcPr>
            <w:tcW w:w="247" w:type="pct"/>
            <w:vAlign w:val="bottom"/>
          </w:tcPr>
          <w:p w14:paraId="0B3A5030" w14:textId="77777777" w:rsidR="009E06B5" w:rsidRPr="00623E67" w:rsidRDefault="009E06B5" w:rsidP="009E06B5">
            <w:pPr>
              <w:pStyle w:val="ZPpregtevilke"/>
            </w:pPr>
            <w:r w:rsidRPr="00623E67">
              <w:t>1.046</w:t>
            </w:r>
          </w:p>
        </w:tc>
        <w:tc>
          <w:tcPr>
            <w:tcW w:w="302" w:type="pct"/>
            <w:vAlign w:val="bottom"/>
          </w:tcPr>
          <w:p w14:paraId="5722FDC1" w14:textId="77777777" w:rsidR="009E06B5" w:rsidRPr="00623E67" w:rsidRDefault="009E06B5" w:rsidP="009E06B5">
            <w:pPr>
              <w:pStyle w:val="ZPpregtevilke"/>
              <w:rPr>
                <w:bCs/>
              </w:rPr>
            </w:pPr>
            <w:r w:rsidRPr="00623E67">
              <w:t>114,1</w:t>
            </w:r>
          </w:p>
        </w:tc>
      </w:tr>
      <w:tr w:rsidR="009E06B5" w:rsidRPr="00623E67" w14:paraId="02CDCFEB" w14:textId="77777777" w:rsidTr="009E06B5">
        <w:trPr>
          <w:trHeight w:val="227"/>
          <w:jc w:val="center"/>
        </w:trPr>
        <w:tc>
          <w:tcPr>
            <w:tcW w:w="912" w:type="pct"/>
            <w:shd w:val="clear" w:color="auto" w:fill="auto"/>
            <w:noWrap/>
            <w:vAlign w:val="bottom"/>
          </w:tcPr>
          <w:p w14:paraId="302269B3" w14:textId="77777777" w:rsidR="009E06B5" w:rsidRPr="00623E67" w:rsidRDefault="009E06B5" w:rsidP="009E06B5">
            <w:pPr>
              <w:pStyle w:val="ZPpregtekst"/>
            </w:pPr>
            <w:r w:rsidRPr="00623E67">
              <w:t>Grah, svež</w:t>
            </w:r>
          </w:p>
        </w:tc>
        <w:tc>
          <w:tcPr>
            <w:tcW w:w="297" w:type="pct"/>
            <w:shd w:val="clear" w:color="auto" w:fill="auto"/>
            <w:noWrap/>
            <w:vAlign w:val="bottom"/>
          </w:tcPr>
          <w:p w14:paraId="333DCC2C" w14:textId="77777777" w:rsidR="009E06B5" w:rsidRPr="00623E67" w:rsidRDefault="009E06B5" w:rsidP="009E06B5">
            <w:pPr>
              <w:pStyle w:val="ZPpregtevilke"/>
            </w:pPr>
            <w:r w:rsidRPr="00623E67">
              <w:t>255</w:t>
            </w:r>
          </w:p>
        </w:tc>
        <w:tc>
          <w:tcPr>
            <w:tcW w:w="297" w:type="pct"/>
            <w:shd w:val="clear" w:color="auto" w:fill="auto"/>
            <w:noWrap/>
            <w:vAlign w:val="bottom"/>
          </w:tcPr>
          <w:p w14:paraId="64CE8D26" w14:textId="77777777" w:rsidR="009E06B5" w:rsidRPr="00623E67" w:rsidRDefault="009E06B5" w:rsidP="009E06B5">
            <w:pPr>
              <w:pStyle w:val="ZPpregtevilke"/>
            </w:pPr>
            <w:r w:rsidRPr="00623E67">
              <w:t>280</w:t>
            </w:r>
          </w:p>
        </w:tc>
        <w:tc>
          <w:tcPr>
            <w:tcW w:w="297" w:type="pct"/>
            <w:shd w:val="clear" w:color="auto" w:fill="auto"/>
            <w:noWrap/>
            <w:vAlign w:val="bottom"/>
          </w:tcPr>
          <w:p w14:paraId="6309CA7C" w14:textId="77777777" w:rsidR="009E06B5" w:rsidRPr="00623E67" w:rsidRDefault="009E06B5" w:rsidP="009E06B5">
            <w:pPr>
              <w:pStyle w:val="ZPpregtevilke"/>
            </w:pPr>
            <w:r w:rsidRPr="00623E67">
              <w:t>156</w:t>
            </w:r>
          </w:p>
        </w:tc>
        <w:tc>
          <w:tcPr>
            <w:tcW w:w="299" w:type="pct"/>
            <w:shd w:val="clear" w:color="auto" w:fill="auto"/>
            <w:noWrap/>
            <w:vAlign w:val="bottom"/>
          </w:tcPr>
          <w:p w14:paraId="09A9F588" w14:textId="77777777" w:rsidR="009E06B5" w:rsidRPr="00623E67" w:rsidRDefault="009E06B5" w:rsidP="009E06B5">
            <w:pPr>
              <w:pStyle w:val="ZPpregtevilke"/>
              <w:rPr>
                <w:bCs/>
              </w:rPr>
            </w:pPr>
            <w:r w:rsidRPr="00623E67">
              <w:t>174</w:t>
            </w:r>
          </w:p>
        </w:tc>
        <w:tc>
          <w:tcPr>
            <w:tcW w:w="300" w:type="pct"/>
            <w:shd w:val="clear" w:color="auto" w:fill="auto"/>
            <w:noWrap/>
            <w:vAlign w:val="bottom"/>
          </w:tcPr>
          <w:p w14:paraId="583D06E5" w14:textId="77777777" w:rsidR="009E06B5" w:rsidRPr="00623E67" w:rsidRDefault="009E06B5" w:rsidP="009E06B5">
            <w:pPr>
              <w:pStyle w:val="ZPpregtevilke"/>
              <w:rPr>
                <w:bCs/>
              </w:rPr>
            </w:pPr>
            <w:r w:rsidRPr="00623E67">
              <w:t>186</w:t>
            </w:r>
          </w:p>
        </w:tc>
        <w:tc>
          <w:tcPr>
            <w:tcW w:w="298" w:type="pct"/>
            <w:shd w:val="clear" w:color="auto" w:fill="auto"/>
            <w:noWrap/>
            <w:vAlign w:val="bottom"/>
          </w:tcPr>
          <w:p w14:paraId="383E6AA4" w14:textId="77777777" w:rsidR="009E06B5" w:rsidRPr="00623E67" w:rsidRDefault="009E06B5" w:rsidP="009E06B5">
            <w:pPr>
              <w:pStyle w:val="ZPpregtevilke"/>
            </w:pPr>
            <w:r w:rsidRPr="00623E67">
              <w:t>135</w:t>
            </w:r>
          </w:p>
        </w:tc>
        <w:tc>
          <w:tcPr>
            <w:tcW w:w="300" w:type="pct"/>
            <w:shd w:val="clear" w:color="auto" w:fill="auto"/>
            <w:noWrap/>
            <w:vAlign w:val="bottom"/>
          </w:tcPr>
          <w:p w14:paraId="4D8DDB30" w14:textId="77777777" w:rsidR="009E06B5" w:rsidRPr="00623E67" w:rsidRDefault="009E06B5" w:rsidP="009E06B5">
            <w:pPr>
              <w:pStyle w:val="ZPpregtevilke"/>
            </w:pPr>
            <w:r w:rsidRPr="00623E67">
              <w:t>216</w:t>
            </w:r>
          </w:p>
        </w:tc>
        <w:tc>
          <w:tcPr>
            <w:tcW w:w="299" w:type="pct"/>
            <w:shd w:val="clear" w:color="auto" w:fill="auto"/>
            <w:noWrap/>
            <w:vAlign w:val="bottom"/>
          </w:tcPr>
          <w:p w14:paraId="561E9076" w14:textId="77777777" w:rsidR="009E06B5" w:rsidRPr="00623E67" w:rsidRDefault="009E06B5" w:rsidP="009E06B5">
            <w:pPr>
              <w:pStyle w:val="ZPpregtevilke"/>
            </w:pPr>
            <w:r w:rsidRPr="00623E67">
              <w:rPr>
                <w:szCs w:val="16"/>
              </w:rPr>
              <w:t>213</w:t>
            </w:r>
          </w:p>
        </w:tc>
        <w:tc>
          <w:tcPr>
            <w:tcW w:w="299" w:type="pct"/>
            <w:shd w:val="clear" w:color="auto" w:fill="auto"/>
            <w:noWrap/>
            <w:vAlign w:val="bottom"/>
          </w:tcPr>
          <w:p w14:paraId="6D98D867" w14:textId="77777777" w:rsidR="009E06B5" w:rsidRPr="00623E67" w:rsidRDefault="009E06B5" w:rsidP="009E06B5">
            <w:pPr>
              <w:pStyle w:val="ZPpregtevilke"/>
            </w:pPr>
            <w:r w:rsidRPr="00623E67">
              <w:rPr>
                <w:szCs w:val="16"/>
              </w:rPr>
              <w:t>259</w:t>
            </w:r>
          </w:p>
        </w:tc>
        <w:tc>
          <w:tcPr>
            <w:tcW w:w="300" w:type="pct"/>
            <w:noWrap/>
            <w:vAlign w:val="bottom"/>
          </w:tcPr>
          <w:p w14:paraId="1BB2E9F2" w14:textId="77777777" w:rsidR="009E06B5" w:rsidRPr="00623E67" w:rsidRDefault="009E06B5" w:rsidP="009E06B5">
            <w:pPr>
              <w:pStyle w:val="ZPpregtevilke"/>
            </w:pPr>
            <w:r w:rsidRPr="00623E67">
              <w:rPr>
                <w:szCs w:val="16"/>
              </w:rPr>
              <w:t>226</w:t>
            </w:r>
          </w:p>
        </w:tc>
        <w:tc>
          <w:tcPr>
            <w:tcW w:w="301" w:type="pct"/>
            <w:vAlign w:val="bottom"/>
          </w:tcPr>
          <w:p w14:paraId="39C5AC93" w14:textId="77777777" w:rsidR="009E06B5" w:rsidRPr="00623E67" w:rsidRDefault="009E06B5" w:rsidP="009E06B5">
            <w:pPr>
              <w:pStyle w:val="ZPpregtevilke"/>
            </w:pPr>
            <w:r w:rsidRPr="00623E67">
              <w:t>221</w:t>
            </w:r>
          </w:p>
        </w:tc>
        <w:tc>
          <w:tcPr>
            <w:tcW w:w="252" w:type="pct"/>
            <w:vAlign w:val="bottom"/>
          </w:tcPr>
          <w:p w14:paraId="6F7A5E10" w14:textId="77777777" w:rsidR="009E06B5" w:rsidRPr="00623E67" w:rsidRDefault="009E06B5" w:rsidP="009E06B5">
            <w:pPr>
              <w:pStyle w:val="ZPpregtevilke"/>
            </w:pPr>
            <w:r w:rsidRPr="00623E67">
              <w:t>639</w:t>
            </w:r>
          </w:p>
        </w:tc>
        <w:tc>
          <w:tcPr>
            <w:tcW w:w="247" w:type="pct"/>
            <w:vAlign w:val="bottom"/>
          </w:tcPr>
          <w:p w14:paraId="447783C6" w14:textId="77777777" w:rsidR="009E06B5" w:rsidRPr="00623E67" w:rsidRDefault="009E06B5" w:rsidP="009E06B5">
            <w:pPr>
              <w:pStyle w:val="ZPpregtevilke"/>
            </w:pPr>
            <w:r w:rsidRPr="00623E67">
              <w:t>635</w:t>
            </w:r>
          </w:p>
        </w:tc>
        <w:tc>
          <w:tcPr>
            <w:tcW w:w="302" w:type="pct"/>
            <w:vAlign w:val="bottom"/>
          </w:tcPr>
          <w:p w14:paraId="3807156D" w14:textId="77777777" w:rsidR="009E06B5" w:rsidRPr="00623E67" w:rsidRDefault="009E06B5" w:rsidP="009E06B5">
            <w:pPr>
              <w:pStyle w:val="ZPpregtevilke"/>
              <w:rPr>
                <w:bCs/>
              </w:rPr>
            </w:pPr>
            <w:r w:rsidRPr="00623E67">
              <w:t>99,4</w:t>
            </w:r>
          </w:p>
        </w:tc>
      </w:tr>
      <w:tr w:rsidR="009E06B5" w:rsidRPr="00623E67" w14:paraId="5E325BA3" w14:textId="77777777" w:rsidTr="009E06B5">
        <w:trPr>
          <w:trHeight w:val="227"/>
          <w:jc w:val="center"/>
        </w:trPr>
        <w:tc>
          <w:tcPr>
            <w:tcW w:w="912" w:type="pct"/>
            <w:tcBorders>
              <w:top w:val="nil"/>
            </w:tcBorders>
            <w:shd w:val="clear" w:color="auto" w:fill="auto"/>
            <w:noWrap/>
            <w:vAlign w:val="bottom"/>
          </w:tcPr>
          <w:p w14:paraId="2CAE0B44" w14:textId="77777777" w:rsidR="009E06B5" w:rsidRPr="00623E67" w:rsidRDefault="009E06B5" w:rsidP="009E06B5">
            <w:pPr>
              <w:pStyle w:val="ZPpregtekst"/>
            </w:pPr>
            <w:r w:rsidRPr="00623E67">
              <w:t>Špargelj</w:t>
            </w:r>
          </w:p>
        </w:tc>
        <w:tc>
          <w:tcPr>
            <w:tcW w:w="297" w:type="pct"/>
            <w:tcBorders>
              <w:top w:val="nil"/>
            </w:tcBorders>
            <w:shd w:val="clear" w:color="auto" w:fill="auto"/>
            <w:noWrap/>
            <w:vAlign w:val="bottom"/>
          </w:tcPr>
          <w:p w14:paraId="2BF2FF95" w14:textId="77777777" w:rsidR="009E06B5" w:rsidRPr="00623E67" w:rsidRDefault="009E06B5" w:rsidP="009E06B5">
            <w:pPr>
              <w:pStyle w:val="ZPpregtevilke"/>
            </w:pPr>
            <w:r w:rsidRPr="00623E67">
              <w:t>:</w:t>
            </w:r>
          </w:p>
        </w:tc>
        <w:tc>
          <w:tcPr>
            <w:tcW w:w="297" w:type="pct"/>
            <w:tcBorders>
              <w:top w:val="nil"/>
            </w:tcBorders>
            <w:shd w:val="clear" w:color="auto" w:fill="auto"/>
            <w:noWrap/>
            <w:vAlign w:val="bottom"/>
          </w:tcPr>
          <w:p w14:paraId="2443B360" w14:textId="77777777" w:rsidR="009E06B5" w:rsidRPr="00623E67" w:rsidRDefault="009E06B5" w:rsidP="009E06B5">
            <w:pPr>
              <w:pStyle w:val="ZPpregtevilke"/>
            </w:pPr>
            <w:r w:rsidRPr="00623E67">
              <w:t>:</w:t>
            </w:r>
          </w:p>
        </w:tc>
        <w:tc>
          <w:tcPr>
            <w:tcW w:w="297" w:type="pct"/>
            <w:tcBorders>
              <w:top w:val="nil"/>
            </w:tcBorders>
            <w:shd w:val="clear" w:color="auto" w:fill="auto"/>
            <w:noWrap/>
            <w:vAlign w:val="bottom"/>
          </w:tcPr>
          <w:p w14:paraId="54451ED9" w14:textId="77777777" w:rsidR="009E06B5" w:rsidRPr="00623E67" w:rsidRDefault="009E06B5" w:rsidP="009E06B5">
            <w:pPr>
              <w:pStyle w:val="ZPpregtevilke"/>
            </w:pPr>
            <w:r w:rsidRPr="00623E67">
              <w:t>:</w:t>
            </w:r>
          </w:p>
        </w:tc>
        <w:tc>
          <w:tcPr>
            <w:tcW w:w="299" w:type="pct"/>
            <w:tcBorders>
              <w:top w:val="nil"/>
            </w:tcBorders>
            <w:shd w:val="clear" w:color="auto" w:fill="auto"/>
            <w:noWrap/>
            <w:vAlign w:val="bottom"/>
          </w:tcPr>
          <w:p w14:paraId="7ABD54C7" w14:textId="77777777" w:rsidR="009E06B5" w:rsidRPr="00623E67" w:rsidRDefault="009E06B5" w:rsidP="009E06B5">
            <w:pPr>
              <w:pStyle w:val="ZPpregtevilke"/>
            </w:pPr>
            <w:r w:rsidRPr="00623E67">
              <w:t>117</w:t>
            </w:r>
          </w:p>
        </w:tc>
        <w:tc>
          <w:tcPr>
            <w:tcW w:w="300" w:type="pct"/>
            <w:tcBorders>
              <w:top w:val="nil"/>
            </w:tcBorders>
            <w:shd w:val="clear" w:color="auto" w:fill="auto"/>
            <w:noWrap/>
            <w:vAlign w:val="bottom"/>
          </w:tcPr>
          <w:p w14:paraId="4C6A505A" w14:textId="77777777" w:rsidR="009E06B5" w:rsidRPr="00623E67" w:rsidRDefault="009E06B5" w:rsidP="009E06B5">
            <w:pPr>
              <w:pStyle w:val="ZPpregtevilke"/>
            </w:pPr>
            <w:r w:rsidRPr="00623E67">
              <w:t>95</w:t>
            </w:r>
          </w:p>
        </w:tc>
        <w:tc>
          <w:tcPr>
            <w:tcW w:w="298" w:type="pct"/>
            <w:tcBorders>
              <w:top w:val="nil"/>
            </w:tcBorders>
            <w:shd w:val="clear" w:color="auto" w:fill="auto"/>
            <w:noWrap/>
            <w:vAlign w:val="bottom"/>
          </w:tcPr>
          <w:p w14:paraId="2599627D" w14:textId="77777777" w:rsidR="009E06B5" w:rsidRPr="00623E67" w:rsidRDefault="009E06B5" w:rsidP="009E06B5">
            <w:pPr>
              <w:pStyle w:val="ZPpregtevilke"/>
            </w:pPr>
            <w:r w:rsidRPr="00623E67">
              <w:t>218</w:t>
            </w:r>
          </w:p>
        </w:tc>
        <w:tc>
          <w:tcPr>
            <w:tcW w:w="300" w:type="pct"/>
            <w:tcBorders>
              <w:top w:val="nil"/>
            </w:tcBorders>
            <w:shd w:val="clear" w:color="auto" w:fill="auto"/>
            <w:noWrap/>
            <w:vAlign w:val="bottom"/>
          </w:tcPr>
          <w:p w14:paraId="08642E6E" w14:textId="77777777" w:rsidR="009E06B5" w:rsidRPr="00623E67" w:rsidRDefault="009E06B5" w:rsidP="009E06B5">
            <w:pPr>
              <w:pStyle w:val="ZPpregtevilke"/>
            </w:pPr>
            <w:r w:rsidRPr="00623E67">
              <w:t>224</w:t>
            </w:r>
          </w:p>
        </w:tc>
        <w:tc>
          <w:tcPr>
            <w:tcW w:w="299" w:type="pct"/>
            <w:tcBorders>
              <w:top w:val="nil"/>
            </w:tcBorders>
            <w:shd w:val="clear" w:color="auto" w:fill="auto"/>
            <w:noWrap/>
            <w:vAlign w:val="bottom"/>
          </w:tcPr>
          <w:p w14:paraId="0655DD59" w14:textId="77777777" w:rsidR="009E06B5" w:rsidRPr="00623E67" w:rsidRDefault="009E06B5" w:rsidP="009E06B5">
            <w:pPr>
              <w:pStyle w:val="ZPpregtevilke"/>
            </w:pPr>
            <w:r w:rsidRPr="00623E67">
              <w:rPr>
                <w:szCs w:val="16"/>
              </w:rPr>
              <w:t>270</w:t>
            </w:r>
          </w:p>
        </w:tc>
        <w:tc>
          <w:tcPr>
            <w:tcW w:w="299" w:type="pct"/>
            <w:tcBorders>
              <w:top w:val="nil"/>
            </w:tcBorders>
            <w:shd w:val="clear" w:color="auto" w:fill="auto"/>
            <w:noWrap/>
            <w:vAlign w:val="bottom"/>
          </w:tcPr>
          <w:p w14:paraId="27195954" w14:textId="77777777" w:rsidR="009E06B5" w:rsidRPr="00623E67" w:rsidRDefault="009E06B5" w:rsidP="009E06B5">
            <w:pPr>
              <w:pStyle w:val="ZPpregtevilke"/>
            </w:pPr>
            <w:r w:rsidRPr="00623E67">
              <w:rPr>
                <w:szCs w:val="16"/>
              </w:rPr>
              <w:t>233</w:t>
            </w:r>
          </w:p>
        </w:tc>
        <w:tc>
          <w:tcPr>
            <w:tcW w:w="300" w:type="pct"/>
            <w:tcBorders>
              <w:top w:val="nil"/>
            </w:tcBorders>
            <w:noWrap/>
            <w:vAlign w:val="bottom"/>
          </w:tcPr>
          <w:p w14:paraId="1284B59F" w14:textId="77777777" w:rsidR="009E06B5" w:rsidRPr="00623E67" w:rsidRDefault="009E06B5" w:rsidP="009E06B5">
            <w:pPr>
              <w:pStyle w:val="ZPpregtevilke"/>
            </w:pPr>
            <w:r w:rsidRPr="00623E67">
              <w:rPr>
                <w:szCs w:val="16"/>
              </w:rPr>
              <w:t>211</w:t>
            </w:r>
          </w:p>
        </w:tc>
        <w:tc>
          <w:tcPr>
            <w:tcW w:w="301" w:type="pct"/>
            <w:tcBorders>
              <w:top w:val="nil"/>
            </w:tcBorders>
            <w:vAlign w:val="bottom"/>
          </w:tcPr>
          <w:p w14:paraId="083860E5" w14:textId="77777777" w:rsidR="009E06B5" w:rsidRPr="00623E67" w:rsidRDefault="009E06B5" w:rsidP="009E06B5">
            <w:pPr>
              <w:pStyle w:val="ZPpregtevilke"/>
            </w:pPr>
            <w:r w:rsidRPr="00623E67">
              <w:t>242</w:t>
            </w:r>
          </w:p>
        </w:tc>
        <w:tc>
          <w:tcPr>
            <w:tcW w:w="252" w:type="pct"/>
            <w:tcBorders>
              <w:top w:val="nil"/>
            </w:tcBorders>
            <w:vAlign w:val="bottom"/>
          </w:tcPr>
          <w:p w14:paraId="75E9D348" w14:textId="77777777" w:rsidR="009E06B5" w:rsidRPr="00623E67" w:rsidRDefault="009E06B5" w:rsidP="009E06B5">
            <w:pPr>
              <w:pStyle w:val="ZPpregtevilke"/>
            </w:pPr>
            <w:r w:rsidRPr="00623E67">
              <w:t>576</w:t>
            </w:r>
          </w:p>
        </w:tc>
        <w:tc>
          <w:tcPr>
            <w:tcW w:w="247" w:type="pct"/>
            <w:tcBorders>
              <w:top w:val="nil"/>
            </w:tcBorders>
            <w:vAlign w:val="bottom"/>
          </w:tcPr>
          <w:p w14:paraId="265B63CC" w14:textId="77777777" w:rsidR="009E06B5" w:rsidRPr="00623E67" w:rsidRDefault="009E06B5" w:rsidP="009E06B5">
            <w:pPr>
              <w:pStyle w:val="ZPpregtevilke"/>
            </w:pPr>
            <w:r w:rsidRPr="00623E67">
              <w:t>624</w:t>
            </w:r>
          </w:p>
        </w:tc>
        <w:tc>
          <w:tcPr>
            <w:tcW w:w="302" w:type="pct"/>
            <w:tcBorders>
              <w:top w:val="nil"/>
            </w:tcBorders>
            <w:vAlign w:val="bottom"/>
          </w:tcPr>
          <w:p w14:paraId="1B105FA7" w14:textId="77777777" w:rsidR="009E06B5" w:rsidRPr="00623E67" w:rsidRDefault="009E06B5" w:rsidP="009E06B5">
            <w:pPr>
              <w:pStyle w:val="ZPpregtevilke"/>
              <w:rPr>
                <w:bCs/>
              </w:rPr>
            </w:pPr>
            <w:r w:rsidRPr="00623E67">
              <w:t>108,3</w:t>
            </w:r>
          </w:p>
        </w:tc>
      </w:tr>
      <w:tr w:rsidR="009E06B5" w:rsidRPr="00623E67" w14:paraId="44571F2A" w14:textId="77777777" w:rsidTr="009E06B5">
        <w:trPr>
          <w:trHeight w:val="227"/>
          <w:jc w:val="center"/>
        </w:trPr>
        <w:tc>
          <w:tcPr>
            <w:tcW w:w="912" w:type="pct"/>
            <w:tcBorders>
              <w:top w:val="nil"/>
            </w:tcBorders>
            <w:shd w:val="clear" w:color="auto" w:fill="auto"/>
            <w:noWrap/>
            <w:vAlign w:val="bottom"/>
          </w:tcPr>
          <w:p w14:paraId="4CF2717A" w14:textId="77777777" w:rsidR="009E06B5" w:rsidRPr="00623E67" w:rsidRDefault="009E06B5" w:rsidP="009E06B5">
            <w:pPr>
              <w:pStyle w:val="ZPpregtekst"/>
            </w:pPr>
            <w:r w:rsidRPr="00623E67">
              <w:t>Druge zelenjadnice</w:t>
            </w:r>
          </w:p>
        </w:tc>
        <w:tc>
          <w:tcPr>
            <w:tcW w:w="297" w:type="pct"/>
            <w:tcBorders>
              <w:top w:val="nil"/>
            </w:tcBorders>
            <w:shd w:val="clear" w:color="auto" w:fill="auto"/>
            <w:noWrap/>
            <w:vAlign w:val="bottom"/>
          </w:tcPr>
          <w:p w14:paraId="0BF8396E" w14:textId="77777777" w:rsidR="009E06B5" w:rsidRPr="00623E67" w:rsidRDefault="009E06B5" w:rsidP="009E06B5">
            <w:pPr>
              <w:pStyle w:val="ZPpregtevilke"/>
            </w:pPr>
            <w:r w:rsidRPr="00623E67">
              <w:t>4.758</w:t>
            </w:r>
          </w:p>
        </w:tc>
        <w:tc>
          <w:tcPr>
            <w:tcW w:w="297" w:type="pct"/>
            <w:tcBorders>
              <w:top w:val="nil"/>
            </w:tcBorders>
            <w:shd w:val="clear" w:color="auto" w:fill="auto"/>
            <w:noWrap/>
            <w:vAlign w:val="bottom"/>
          </w:tcPr>
          <w:p w14:paraId="4CBFD7D9" w14:textId="77777777" w:rsidR="009E06B5" w:rsidRPr="00623E67" w:rsidRDefault="009E06B5" w:rsidP="009E06B5">
            <w:pPr>
              <w:pStyle w:val="ZPpregtevilke"/>
            </w:pPr>
            <w:r w:rsidRPr="00623E67">
              <w:t>5.075</w:t>
            </w:r>
          </w:p>
        </w:tc>
        <w:tc>
          <w:tcPr>
            <w:tcW w:w="297" w:type="pct"/>
            <w:tcBorders>
              <w:top w:val="nil"/>
            </w:tcBorders>
            <w:shd w:val="clear" w:color="auto" w:fill="auto"/>
            <w:noWrap/>
            <w:vAlign w:val="bottom"/>
          </w:tcPr>
          <w:p w14:paraId="76C88415" w14:textId="77777777" w:rsidR="009E06B5" w:rsidRPr="00623E67" w:rsidRDefault="009E06B5" w:rsidP="009E06B5">
            <w:pPr>
              <w:pStyle w:val="ZPpregtevilke"/>
            </w:pPr>
            <w:r w:rsidRPr="00623E67">
              <w:t>6.488</w:t>
            </w:r>
          </w:p>
        </w:tc>
        <w:tc>
          <w:tcPr>
            <w:tcW w:w="299" w:type="pct"/>
            <w:tcBorders>
              <w:top w:val="nil"/>
            </w:tcBorders>
            <w:shd w:val="clear" w:color="auto" w:fill="auto"/>
            <w:noWrap/>
            <w:vAlign w:val="bottom"/>
          </w:tcPr>
          <w:p w14:paraId="05801B2F" w14:textId="77777777" w:rsidR="009E06B5" w:rsidRPr="00623E67" w:rsidRDefault="009E06B5" w:rsidP="009E06B5">
            <w:pPr>
              <w:pStyle w:val="ZPpregtevilke"/>
              <w:rPr>
                <w:bCs/>
              </w:rPr>
            </w:pPr>
            <w:r w:rsidRPr="00623E67">
              <w:t>6.770</w:t>
            </w:r>
          </w:p>
        </w:tc>
        <w:tc>
          <w:tcPr>
            <w:tcW w:w="300" w:type="pct"/>
            <w:tcBorders>
              <w:top w:val="nil"/>
            </w:tcBorders>
            <w:shd w:val="clear" w:color="auto" w:fill="auto"/>
            <w:noWrap/>
            <w:vAlign w:val="bottom"/>
          </w:tcPr>
          <w:p w14:paraId="1E9F8FCD" w14:textId="77777777" w:rsidR="009E06B5" w:rsidRPr="00623E67" w:rsidRDefault="009E06B5" w:rsidP="009E06B5">
            <w:pPr>
              <w:pStyle w:val="ZPpregtevilke"/>
              <w:rPr>
                <w:bCs/>
              </w:rPr>
            </w:pPr>
            <w:r w:rsidRPr="00623E67">
              <w:t>5.963</w:t>
            </w:r>
          </w:p>
        </w:tc>
        <w:tc>
          <w:tcPr>
            <w:tcW w:w="298" w:type="pct"/>
            <w:tcBorders>
              <w:top w:val="nil"/>
            </w:tcBorders>
            <w:shd w:val="clear" w:color="auto" w:fill="auto"/>
            <w:noWrap/>
            <w:vAlign w:val="bottom"/>
          </w:tcPr>
          <w:p w14:paraId="6A5C6803" w14:textId="77777777" w:rsidR="009E06B5" w:rsidRPr="00623E67" w:rsidRDefault="009E06B5" w:rsidP="009E06B5">
            <w:pPr>
              <w:pStyle w:val="ZPpregtevilke"/>
            </w:pPr>
            <w:r w:rsidRPr="00623E67">
              <w:t>6.546</w:t>
            </w:r>
          </w:p>
        </w:tc>
        <w:tc>
          <w:tcPr>
            <w:tcW w:w="300" w:type="pct"/>
            <w:tcBorders>
              <w:top w:val="nil"/>
            </w:tcBorders>
            <w:shd w:val="clear" w:color="auto" w:fill="auto"/>
            <w:noWrap/>
            <w:vAlign w:val="bottom"/>
          </w:tcPr>
          <w:p w14:paraId="760F324C" w14:textId="77777777" w:rsidR="009E06B5" w:rsidRPr="00623E67" w:rsidRDefault="009E06B5" w:rsidP="009E06B5">
            <w:pPr>
              <w:pStyle w:val="ZPpregtevilke"/>
            </w:pPr>
            <w:r w:rsidRPr="00623E67">
              <w:t>8.088</w:t>
            </w:r>
          </w:p>
        </w:tc>
        <w:tc>
          <w:tcPr>
            <w:tcW w:w="299" w:type="pct"/>
            <w:tcBorders>
              <w:top w:val="nil"/>
            </w:tcBorders>
            <w:shd w:val="clear" w:color="auto" w:fill="auto"/>
            <w:noWrap/>
            <w:vAlign w:val="bottom"/>
          </w:tcPr>
          <w:p w14:paraId="40098D70" w14:textId="77777777" w:rsidR="009E06B5" w:rsidRPr="00623E67" w:rsidRDefault="009E06B5" w:rsidP="009E06B5">
            <w:pPr>
              <w:pStyle w:val="ZPpregtevilke"/>
            </w:pPr>
            <w:r w:rsidRPr="00623E67">
              <w:rPr>
                <w:szCs w:val="16"/>
              </w:rPr>
              <w:t>13.527</w:t>
            </w:r>
          </w:p>
        </w:tc>
        <w:tc>
          <w:tcPr>
            <w:tcW w:w="299" w:type="pct"/>
            <w:tcBorders>
              <w:top w:val="nil"/>
            </w:tcBorders>
            <w:shd w:val="clear" w:color="auto" w:fill="auto"/>
            <w:noWrap/>
            <w:vAlign w:val="bottom"/>
          </w:tcPr>
          <w:p w14:paraId="4983D708" w14:textId="77777777" w:rsidR="009E06B5" w:rsidRPr="00623E67" w:rsidRDefault="009E06B5" w:rsidP="009E06B5">
            <w:pPr>
              <w:pStyle w:val="ZPpregtevilke"/>
            </w:pPr>
            <w:r w:rsidRPr="00623E67">
              <w:rPr>
                <w:szCs w:val="16"/>
              </w:rPr>
              <w:t>14.577</w:t>
            </w:r>
          </w:p>
        </w:tc>
        <w:tc>
          <w:tcPr>
            <w:tcW w:w="300" w:type="pct"/>
            <w:tcBorders>
              <w:top w:val="nil"/>
            </w:tcBorders>
            <w:noWrap/>
            <w:vAlign w:val="bottom"/>
          </w:tcPr>
          <w:p w14:paraId="61DD2379" w14:textId="77777777" w:rsidR="009E06B5" w:rsidRPr="00623E67" w:rsidRDefault="009E06B5" w:rsidP="009E06B5">
            <w:pPr>
              <w:pStyle w:val="ZPpregtevilke"/>
            </w:pPr>
            <w:r w:rsidRPr="00623E67">
              <w:rPr>
                <w:szCs w:val="16"/>
              </w:rPr>
              <w:t>13.606</w:t>
            </w:r>
          </w:p>
        </w:tc>
        <w:tc>
          <w:tcPr>
            <w:tcW w:w="301" w:type="pct"/>
            <w:tcBorders>
              <w:top w:val="nil"/>
            </w:tcBorders>
            <w:vAlign w:val="bottom"/>
          </w:tcPr>
          <w:p w14:paraId="7BA6C36D" w14:textId="77777777" w:rsidR="009E06B5" w:rsidRPr="00623E67" w:rsidRDefault="009E06B5" w:rsidP="009E06B5">
            <w:pPr>
              <w:pStyle w:val="ZPpregtevilke"/>
            </w:pPr>
            <w:r w:rsidRPr="00623E67">
              <w:t>14.642</w:t>
            </w:r>
          </w:p>
        </w:tc>
        <w:tc>
          <w:tcPr>
            <w:tcW w:w="252" w:type="pct"/>
            <w:tcBorders>
              <w:top w:val="nil"/>
            </w:tcBorders>
            <w:vAlign w:val="bottom"/>
          </w:tcPr>
          <w:p w14:paraId="47A43112" w14:textId="77777777" w:rsidR="009E06B5" w:rsidRPr="00623E67" w:rsidRDefault="009E06B5" w:rsidP="009E06B5">
            <w:pPr>
              <w:pStyle w:val="ZPpregtevilke"/>
            </w:pPr>
            <w:r w:rsidRPr="00623E67">
              <w:t>26.274</w:t>
            </w:r>
          </w:p>
        </w:tc>
        <w:tc>
          <w:tcPr>
            <w:tcW w:w="247" w:type="pct"/>
            <w:tcBorders>
              <w:top w:val="nil"/>
            </w:tcBorders>
            <w:vAlign w:val="bottom"/>
          </w:tcPr>
          <w:p w14:paraId="00FB5EC7" w14:textId="77777777" w:rsidR="009E06B5" w:rsidRPr="00623E67" w:rsidRDefault="009E06B5" w:rsidP="009E06B5">
            <w:pPr>
              <w:pStyle w:val="ZPpregtevilke"/>
            </w:pPr>
            <w:r w:rsidRPr="00623E67">
              <w:t>29.868</w:t>
            </w:r>
          </w:p>
        </w:tc>
        <w:tc>
          <w:tcPr>
            <w:tcW w:w="302" w:type="pct"/>
            <w:tcBorders>
              <w:top w:val="nil"/>
            </w:tcBorders>
            <w:vAlign w:val="bottom"/>
          </w:tcPr>
          <w:p w14:paraId="466FA699" w14:textId="77777777" w:rsidR="009E06B5" w:rsidRPr="00623E67" w:rsidRDefault="009E06B5" w:rsidP="009E06B5">
            <w:pPr>
              <w:pStyle w:val="ZPpregtevilke"/>
              <w:rPr>
                <w:bCs/>
              </w:rPr>
            </w:pPr>
            <w:r w:rsidRPr="00623E67">
              <w:t>113,7</w:t>
            </w:r>
          </w:p>
        </w:tc>
      </w:tr>
    </w:tbl>
    <w:p w14:paraId="47EF7348" w14:textId="77777777" w:rsidR="00470E11" w:rsidRPr="00623E67" w:rsidRDefault="00470E11" w:rsidP="00470E11">
      <w:pPr>
        <w:pStyle w:val="ZPpodnapis"/>
        <w:spacing w:after="0"/>
        <w:contextualSpacing w:val="0"/>
      </w:pPr>
      <w:r w:rsidRPr="00623E67">
        <w:t>* Začasni podatki.</w:t>
      </w:r>
    </w:p>
    <w:p w14:paraId="5D535C8E" w14:textId="77777777" w:rsidR="009E06B5" w:rsidRPr="00623E67" w:rsidRDefault="009E06B5" w:rsidP="009E06B5">
      <w:pPr>
        <w:pStyle w:val="ZPpodnapis"/>
      </w:pPr>
      <w:r w:rsidRPr="00623E67">
        <w:t>: ni podatka</w:t>
      </w:r>
    </w:p>
    <w:p w14:paraId="737CEC59" w14:textId="6212ACAB" w:rsidR="00AC024B" w:rsidRPr="00623E67" w:rsidRDefault="009E06B5" w:rsidP="009E06B5">
      <w:pPr>
        <w:pStyle w:val="ZPpodnapis"/>
        <w:rPr>
          <w:color w:val="4F81BD" w:themeColor="accent1"/>
        </w:rPr>
      </w:pPr>
      <w:r w:rsidRPr="00623E67">
        <w:t>Vir: SURS, preračuni KIS</w:t>
      </w:r>
    </w:p>
    <w:p w14:paraId="60034EB9" w14:textId="77777777" w:rsidR="009E06B5" w:rsidRPr="00623E67" w:rsidRDefault="009E06B5" w:rsidP="009E06B5">
      <w:pPr>
        <w:pStyle w:val="Naslov3"/>
        <w:tabs>
          <w:tab w:val="num" w:pos="2041"/>
        </w:tabs>
      </w:pPr>
      <w:bookmarkStart w:id="261" w:name="_Toc75263226"/>
      <w:bookmarkStart w:id="262" w:name="_Toc75959119"/>
      <w:bookmarkStart w:id="263" w:name="_Toc458751175"/>
      <w:bookmarkEnd w:id="258"/>
      <w:bookmarkEnd w:id="259"/>
      <w:bookmarkEnd w:id="260"/>
      <w:r w:rsidRPr="00623E67">
        <w:lastRenderedPageBreak/>
        <w:t>Površina zelenjadnic pri tržnih pridelovalcih zelenjadnic</w:t>
      </w:r>
      <w:bookmarkEnd w:id="261"/>
      <w:bookmarkEnd w:id="262"/>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242"/>
        <w:gridCol w:w="765"/>
        <w:gridCol w:w="765"/>
        <w:gridCol w:w="765"/>
        <w:gridCol w:w="765"/>
        <w:gridCol w:w="765"/>
        <w:gridCol w:w="765"/>
        <w:gridCol w:w="765"/>
        <w:gridCol w:w="770"/>
        <w:gridCol w:w="770"/>
        <w:gridCol w:w="770"/>
        <w:gridCol w:w="770"/>
        <w:gridCol w:w="770"/>
        <w:gridCol w:w="770"/>
        <w:gridCol w:w="787"/>
      </w:tblGrid>
      <w:tr w:rsidR="009E06B5" w:rsidRPr="00623E67" w14:paraId="4F769C12" w14:textId="77777777" w:rsidTr="009E06B5">
        <w:trPr>
          <w:trHeight w:val="227"/>
          <w:jc w:val="center"/>
        </w:trPr>
        <w:tc>
          <w:tcPr>
            <w:tcW w:w="1158" w:type="pct"/>
            <w:tcBorders>
              <w:bottom w:val="single" w:sz="6" w:space="0" w:color="008000"/>
            </w:tcBorders>
            <w:shd w:val="clear" w:color="auto" w:fill="auto"/>
            <w:noWrap/>
            <w:vAlign w:val="center"/>
          </w:tcPr>
          <w:p w14:paraId="79F00969" w14:textId="77777777" w:rsidR="009E06B5" w:rsidRPr="00623E67" w:rsidRDefault="009E06B5" w:rsidP="009E06B5">
            <w:pPr>
              <w:pStyle w:val="ZPpregglava"/>
            </w:pPr>
          </w:p>
        </w:tc>
        <w:tc>
          <w:tcPr>
            <w:tcW w:w="273" w:type="pct"/>
            <w:tcBorders>
              <w:top w:val="single" w:sz="12" w:space="0" w:color="008000"/>
              <w:left w:val="nil"/>
              <w:bottom w:val="single" w:sz="6" w:space="0" w:color="008000"/>
              <w:right w:val="nil"/>
            </w:tcBorders>
            <w:shd w:val="clear" w:color="auto" w:fill="auto"/>
            <w:noWrap/>
            <w:vAlign w:val="center"/>
          </w:tcPr>
          <w:p w14:paraId="08A60B2B" w14:textId="77777777" w:rsidR="009E06B5" w:rsidRPr="00623E67" w:rsidRDefault="009E06B5" w:rsidP="009E06B5">
            <w:pPr>
              <w:pStyle w:val="ZPpregglava"/>
            </w:pPr>
            <w:r w:rsidRPr="00623E67">
              <w:t>2008</w:t>
            </w:r>
          </w:p>
        </w:tc>
        <w:tc>
          <w:tcPr>
            <w:tcW w:w="273" w:type="pct"/>
            <w:tcBorders>
              <w:top w:val="single" w:sz="12" w:space="0" w:color="008000"/>
              <w:left w:val="nil"/>
              <w:bottom w:val="single" w:sz="6" w:space="0" w:color="008000"/>
              <w:right w:val="nil"/>
            </w:tcBorders>
            <w:shd w:val="clear" w:color="auto" w:fill="auto"/>
            <w:noWrap/>
            <w:vAlign w:val="center"/>
          </w:tcPr>
          <w:p w14:paraId="65071436" w14:textId="77777777" w:rsidR="009E06B5" w:rsidRPr="00623E67" w:rsidRDefault="009E06B5" w:rsidP="009E06B5">
            <w:pPr>
              <w:pStyle w:val="ZPpregglava"/>
            </w:pPr>
            <w:r w:rsidRPr="00623E67">
              <w:t>2009</w:t>
            </w:r>
          </w:p>
        </w:tc>
        <w:tc>
          <w:tcPr>
            <w:tcW w:w="273" w:type="pct"/>
            <w:tcBorders>
              <w:top w:val="single" w:sz="12" w:space="0" w:color="008000"/>
              <w:left w:val="nil"/>
              <w:bottom w:val="single" w:sz="6" w:space="0" w:color="008000"/>
              <w:right w:val="nil"/>
            </w:tcBorders>
            <w:shd w:val="clear" w:color="auto" w:fill="auto"/>
            <w:noWrap/>
            <w:vAlign w:val="center"/>
          </w:tcPr>
          <w:p w14:paraId="5B9F402B" w14:textId="77777777" w:rsidR="009E06B5" w:rsidRPr="00623E67" w:rsidRDefault="009E06B5" w:rsidP="009E06B5">
            <w:pPr>
              <w:pStyle w:val="ZPpregglava"/>
            </w:pPr>
            <w:r w:rsidRPr="00623E67">
              <w:t>2010</w:t>
            </w:r>
          </w:p>
        </w:tc>
        <w:tc>
          <w:tcPr>
            <w:tcW w:w="273" w:type="pct"/>
            <w:tcBorders>
              <w:top w:val="single" w:sz="12" w:space="0" w:color="008000"/>
              <w:left w:val="nil"/>
              <w:bottom w:val="single" w:sz="6" w:space="0" w:color="008000"/>
              <w:right w:val="nil"/>
            </w:tcBorders>
            <w:shd w:val="clear" w:color="auto" w:fill="auto"/>
            <w:noWrap/>
            <w:vAlign w:val="center"/>
          </w:tcPr>
          <w:p w14:paraId="076DA8B0" w14:textId="77777777" w:rsidR="009E06B5" w:rsidRPr="00623E67" w:rsidRDefault="009E06B5" w:rsidP="009E06B5">
            <w:pPr>
              <w:pStyle w:val="ZPpregglava"/>
            </w:pPr>
            <w:r w:rsidRPr="00623E67">
              <w:t>2011</w:t>
            </w:r>
          </w:p>
        </w:tc>
        <w:tc>
          <w:tcPr>
            <w:tcW w:w="273" w:type="pct"/>
            <w:tcBorders>
              <w:top w:val="single" w:sz="12" w:space="0" w:color="008000"/>
              <w:left w:val="nil"/>
              <w:bottom w:val="single" w:sz="6" w:space="0" w:color="008000"/>
              <w:right w:val="nil"/>
            </w:tcBorders>
            <w:shd w:val="clear" w:color="auto" w:fill="auto"/>
            <w:noWrap/>
            <w:vAlign w:val="center"/>
          </w:tcPr>
          <w:p w14:paraId="14ED0D1B" w14:textId="77777777" w:rsidR="009E06B5" w:rsidRPr="00623E67" w:rsidRDefault="009E06B5" w:rsidP="009E06B5">
            <w:pPr>
              <w:pStyle w:val="ZPpregglava"/>
            </w:pPr>
            <w:r w:rsidRPr="00623E67">
              <w:t>2012</w:t>
            </w:r>
          </w:p>
        </w:tc>
        <w:tc>
          <w:tcPr>
            <w:tcW w:w="273" w:type="pct"/>
            <w:tcBorders>
              <w:top w:val="single" w:sz="12" w:space="0" w:color="008000"/>
              <w:left w:val="nil"/>
              <w:bottom w:val="single" w:sz="6" w:space="0" w:color="008000"/>
              <w:right w:val="nil"/>
            </w:tcBorders>
            <w:shd w:val="clear" w:color="auto" w:fill="auto"/>
            <w:noWrap/>
            <w:vAlign w:val="center"/>
          </w:tcPr>
          <w:p w14:paraId="651C7BE1" w14:textId="77777777" w:rsidR="009E06B5" w:rsidRPr="00623E67" w:rsidRDefault="009E06B5" w:rsidP="009E06B5">
            <w:pPr>
              <w:pStyle w:val="ZPpregglava"/>
            </w:pPr>
            <w:r w:rsidRPr="00623E67">
              <w:t>2013</w:t>
            </w:r>
          </w:p>
        </w:tc>
        <w:tc>
          <w:tcPr>
            <w:tcW w:w="273" w:type="pct"/>
            <w:tcBorders>
              <w:top w:val="single" w:sz="12" w:space="0" w:color="008000"/>
              <w:left w:val="nil"/>
              <w:bottom w:val="single" w:sz="6" w:space="0" w:color="008000"/>
              <w:right w:val="nil"/>
            </w:tcBorders>
            <w:shd w:val="clear" w:color="auto" w:fill="auto"/>
            <w:noWrap/>
            <w:vAlign w:val="center"/>
          </w:tcPr>
          <w:p w14:paraId="10C953FD" w14:textId="77777777" w:rsidR="009E06B5" w:rsidRPr="00623E67" w:rsidRDefault="009E06B5" w:rsidP="009E06B5">
            <w:pPr>
              <w:pStyle w:val="ZPpregglava"/>
            </w:pPr>
            <w:r w:rsidRPr="00623E67">
              <w:t>2014</w:t>
            </w:r>
          </w:p>
        </w:tc>
        <w:tc>
          <w:tcPr>
            <w:tcW w:w="275" w:type="pct"/>
            <w:tcBorders>
              <w:top w:val="single" w:sz="12" w:space="0" w:color="008000"/>
              <w:left w:val="nil"/>
              <w:bottom w:val="single" w:sz="6" w:space="0" w:color="008000"/>
              <w:right w:val="nil"/>
            </w:tcBorders>
            <w:shd w:val="clear" w:color="auto" w:fill="auto"/>
            <w:noWrap/>
            <w:vAlign w:val="center"/>
          </w:tcPr>
          <w:p w14:paraId="16A7BDF2" w14:textId="77777777" w:rsidR="009E06B5" w:rsidRPr="00623E67" w:rsidRDefault="009E06B5" w:rsidP="009E06B5">
            <w:pPr>
              <w:pStyle w:val="ZPpregglava"/>
            </w:pPr>
            <w:r w:rsidRPr="00623E67">
              <w:t>2015</w:t>
            </w:r>
          </w:p>
        </w:tc>
        <w:tc>
          <w:tcPr>
            <w:tcW w:w="275" w:type="pct"/>
            <w:tcBorders>
              <w:top w:val="single" w:sz="12" w:space="0" w:color="008000"/>
              <w:left w:val="nil"/>
              <w:bottom w:val="single" w:sz="6" w:space="0" w:color="008000"/>
              <w:right w:val="nil"/>
            </w:tcBorders>
            <w:noWrap/>
            <w:vAlign w:val="center"/>
          </w:tcPr>
          <w:p w14:paraId="3C2EA6C2" w14:textId="77777777" w:rsidR="009E06B5" w:rsidRPr="00623E67" w:rsidRDefault="009E06B5" w:rsidP="009E06B5">
            <w:pPr>
              <w:pStyle w:val="ZPpregglava"/>
            </w:pPr>
            <w:r w:rsidRPr="00623E67">
              <w:t>2016</w:t>
            </w:r>
          </w:p>
        </w:tc>
        <w:tc>
          <w:tcPr>
            <w:tcW w:w="275" w:type="pct"/>
            <w:tcBorders>
              <w:top w:val="single" w:sz="12" w:space="0" w:color="008000"/>
              <w:left w:val="nil"/>
              <w:bottom w:val="single" w:sz="6" w:space="0" w:color="008000"/>
              <w:right w:val="nil"/>
            </w:tcBorders>
            <w:vAlign w:val="center"/>
          </w:tcPr>
          <w:p w14:paraId="64C04301" w14:textId="77777777" w:rsidR="009E06B5" w:rsidRPr="00623E67" w:rsidRDefault="009E06B5" w:rsidP="009E06B5">
            <w:pPr>
              <w:pStyle w:val="ZPpregglava"/>
            </w:pPr>
            <w:r w:rsidRPr="00623E67">
              <w:t>2017</w:t>
            </w:r>
          </w:p>
        </w:tc>
        <w:tc>
          <w:tcPr>
            <w:tcW w:w="275" w:type="pct"/>
            <w:tcBorders>
              <w:top w:val="single" w:sz="12" w:space="0" w:color="008000"/>
              <w:left w:val="nil"/>
              <w:bottom w:val="single" w:sz="6" w:space="0" w:color="008000"/>
            </w:tcBorders>
            <w:vAlign w:val="center"/>
          </w:tcPr>
          <w:p w14:paraId="3ED77819" w14:textId="77777777" w:rsidR="009E06B5" w:rsidRPr="00623E67" w:rsidRDefault="009E06B5" w:rsidP="009E06B5">
            <w:pPr>
              <w:pStyle w:val="ZPpregglava"/>
            </w:pPr>
            <w:r w:rsidRPr="00623E67">
              <w:t>2018</w:t>
            </w:r>
          </w:p>
        </w:tc>
        <w:tc>
          <w:tcPr>
            <w:tcW w:w="275" w:type="pct"/>
            <w:tcBorders>
              <w:top w:val="single" w:sz="12" w:space="0" w:color="008000"/>
              <w:left w:val="nil"/>
              <w:bottom w:val="single" w:sz="6" w:space="0" w:color="008000"/>
            </w:tcBorders>
            <w:vAlign w:val="center"/>
          </w:tcPr>
          <w:p w14:paraId="6B271EC9" w14:textId="77777777" w:rsidR="009E06B5" w:rsidRPr="00623E67" w:rsidRDefault="009E06B5" w:rsidP="009E06B5">
            <w:pPr>
              <w:pStyle w:val="ZPpregglava"/>
            </w:pPr>
            <w:r w:rsidRPr="00623E67">
              <w:t>2019</w:t>
            </w:r>
          </w:p>
        </w:tc>
        <w:tc>
          <w:tcPr>
            <w:tcW w:w="275" w:type="pct"/>
            <w:tcBorders>
              <w:top w:val="single" w:sz="12" w:space="0" w:color="008000"/>
              <w:left w:val="nil"/>
              <w:bottom w:val="single" w:sz="6" w:space="0" w:color="008000"/>
            </w:tcBorders>
            <w:vAlign w:val="center"/>
          </w:tcPr>
          <w:p w14:paraId="56D4FEB4" w14:textId="63191C74" w:rsidR="009E06B5" w:rsidRPr="00623E67" w:rsidRDefault="009E06B5" w:rsidP="009E06B5">
            <w:pPr>
              <w:pStyle w:val="ZPpregglava"/>
            </w:pPr>
            <w:r w:rsidRPr="00623E67">
              <w:t>2020</w:t>
            </w:r>
            <w:r w:rsidR="00470E11">
              <w:t>*</w:t>
            </w:r>
          </w:p>
        </w:tc>
        <w:tc>
          <w:tcPr>
            <w:tcW w:w="281" w:type="pct"/>
            <w:tcBorders>
              <w:bottom w:val="single" w:sz="6" w:space="0" w:color="008000"/>
            </w:tcBorders>
            <w:vAlign w:val="center"/>
          </w:tcPr>
          <w:p w14:paraId="443C18A1" w14:textId="77777777" w:rsidR="009E06B5" w:rsidRPr="00623E67" w:rsidRDefault="009E06B5" w:rsidP="009E06B5">
            <w:pPr>
              <w:pStyle w:val="ZPpregglava"/>
            </w:pPr>
            <w:r w:rsidRPr="00623E67">
              <w:t>Indeks</w:t>
            </w:r>
          </w:p>
          <w:p w14:paraId="5089BF24" w14:textId="77777777" w:rsidR="009E06B5" w:rsidRPr="00623E67" w:rsidRDefault="009E06B5" w:rsidP="009E06B5">
            <w:pPr>
              <w:pStyle w:val="ZPpregglava"/>
            </w:pPr>
            <w:r w:rsidRPr="00623E67">
              <w:t>2019/16</w:t>
            </w:r>
          </w:p>
        </w:tc>
      </w:tr>
      <w:tr w:rsidR="009E06B5" w:rsidRPr="00623E67" w14:paraId="148CEA00" w14:textId="77777777" w:rsidTr="009E06B5">
        <w:trPr>
          <w:trHeight w:val="227"/>
          <w:jc w:val="center"/>
        </w:trPr>
        <w:tc>
          <w:tcPr>
            <w:tcW w:w="1158" w:type="pct"/>
            <w:shd w:val="clear" w:color="auto" w:fill="auto"/>
            <w:noWrap/>
            <w:vAlign w:val="bottom"/>
          </w:tcPr>
          <w:p w14:paraId="144E5022" w14:textId="77777777" w:rsidR="009E06B5" w:rsidRPr="00623E67" w:rsidRDefault="009E06B5" w:rsidP="009E06B5">
            <w:pPr>
              <w:pStyle w:val="ZPpregtekst"/>
              <w:rPr>
                <w:b/>
              </w:rPr>
            </w:pPr>
            <w:r w:rsidRPr="00623E67">
              <w:rPr>
                <w:b/>
              </w:rPr>
              <w:t>PRIDELOVALNA POVRŠINA - TRŽNI (ha)</w:t>
            </w:r>
          </w:p>
        </w:tc>
        <w:tc>
          <w:tcPr>
            <w:tcW w:w="273" w:type="pct"/>
            <w:tcBorders>
              <w:left w:val="nil"/>
              <w:right w:val="nil"/>
            </w:tcBorders>
            <w:shd w:val="clear" w:color="auto" w:fill="auto"/>
            <w:noWrap/>
            <w:vAlign w:val="bottom"/>
          </w:tcPr>
          <w:p w14:paraId="1B64E9EB" w14:textId="77777777" w:rsidR="009E06B5" w:rsidRPr="00623E67" w:rsidRDefault="009E06B5" w:rsidP="009E06B5">
            <w:pPr>
              <w:pStyle w:val="ZPpregtevilke"/>
              <w:rPr>
                <w:b/>
              </w:rPr>
            </w:pPr>
          </w:p>
        </w:tc>
        <w:tc>
          <w:tcPr>
            <w:tcW w:w="273" w:type="pct"/>
            <w:tcBorders>
              <w:left w:val="nil"/>
              <w:right w:val="nil"/>
            </w:tcBorders>
            <w:shd w:val="clear" w:color="auto" w:fill="auto"/>
            <w:noWrap/>
            <w:vAlign w:val="bottom"/>
          </w:tcPr>
          <w:p w14:paraId="096E8D61" w14:textId="77777777" w:rsidR="009E06B5" w:rsidRPr="00623E67" w:rsidRDefault="009E06B5" w:rsidP="009E06B5">
            <w:pPr>
              <w:pStyle w:val="ZPpregtevilke"/>
              <w:rPr>
                <w:b/>
              </w:rPr>
            </w:pPr>
          </w:p>
        </w:tc>
        <w:tc>
          <w:tcPr>
            <w:tcW w:w="273" w:type="pct"/>
            <w:tcBorders>
              <w:left w:val="nil"/>
              <w:right w:val="nil"/>
            </w:tcBorders>
            <w:shd w:val="clear" w:color="auto" w:fill="auto"/>
            <w:noWrap/>
            <w:vAlign w:val="bottom"/>
          </w:tcPr>
          <w:p w14:paraId="71326DC5" w14:textId="77777777" w:rsidR="009E06B5" w:rsidRPr="00623E67" w:rsidRDefault="009E06B5" w:rsidP="009E06B5">
            <w:pPr>
              <w:pStyle w:val="ZPpregtevilke"/>
              <w:rPr>
                <w:b/>
              </w:rPr>
            </w:pPr>
          </w:p>
        </w:tc>
        <w:tc>
          <w:tcPr>
            <w:tcW w:w="273" w:type="pct"/>
            <w:tcBorders>
              <w:left w:val="nil"/>
              <w:right w:val="nil"/>
            </w:tcBorders>
            <w:shd w:val="clear" w:color="auto" w:fill="auto"/>
            <w:noWrap/>
            <w:vAlign w:val="bottom"/>
          </w:tcPr>
          <w:p w14:paraId="36AA0CDD" w14:textId="77777777" w:rsidR="009E06B5" w:rsidRPr="00623E67" w:rsidRDefault="009E06B5" w:rsidP="009E06B5">
            <w:pPr>
              <w:pStyle w:val="ZPpregtevilke"/>
              <w:rPr>
                <w:b/>
              </w:rPr>
            </w:pPr>
          </w:p>
        </w:tc>
        <w:tc>
          <w:tcPr>
            <w:tcW w:w="273" w:type="pct"/>
            <w:tcBorders>
              <w:left w:val="nil"/>
              <w:right w:val="nil"/>
            </w:tcBorders>
            <w:shd w:val="clear" w:color="auto" w:fill="auto"/>
            <w:noWrap/>
            <w:vAlign w:val="bottom"/>
          </w:tcPr>
          <w:p w14:paraId="34BC3C26" w14:textId="77777777" w:rsidR="009E06B5" w:rsidRPr="00623E67" w:rsidRDefault="009E06B5" w:rsidP="009E06B5">
            <w:pPr>
              <w:pStyle w:val="ZPpregtevilke"/>
              <w:rPr>
                <w:b/>
              </w:rPr>
            </w:pPr>
          </w:p>
        </w:tc>
        <w:tc>
          <w:tcPr>
            <w:tcW w:w="273" w:type="pct"/>
            <w:tcBorders>
              <w:left w:val="nil"/>
              <w:right w:val="nil"/>
            </w:tcBorders>
            <w:shd w:val="clear" w:color="auto" w:fill="auto"/>
            <w:noWrap/>
            <w:vAlign w:val="bottom"/>
          </w:tcPr>
          <w:p w14:paraId="345C4AAF" w14:textId="77777777" w:rsidR="009E06B5" w:rsidRPr="00623E67" w:rsidRDefault="009E06B5" w:rsidP="009E06B5">
            <w:pPr>
              <w:pStyle w:val="ZPpregtevilke"/>
              <w:rPr>
                <w:b/>
              </w:rPr>
            </w:pPr>
          </w:p>
        </w:tc>
        <w:tc>
          <w:tcPr>
            <w:tcW w:w="273" w:type="pct"/>
            <w:tcBorders>
              <w:left w:val="nil"/>
              <w:right w:val="nil"/>
            </w:tcBorders>
            <w:shd w:val="clear" w:color="auto" w:fill="auto"/>
            <w:noWrap/>
            <w:vAlign w:val="bottom"/>
          </w:tcPr>
          <w:p w14:paraId="53A9DCFC" w14:textId="77777777" w:rsidR="009E06B5" w:rsidRPr="00623E67" w:rsidRDefault="009E06B5" w:rsidP="009E06B5">
            <w:pPr>
              <w:pStyle w:val="ZPpregtevilke"/>
              <w:rPr>
                <w:b/>
              </w:rPr>
            </w:pPr>
          </w:p>
        </w:tc>
        <w:tc>
          <w:tcPr>
            <w:tcW w:w="275" w:type="pct"/>
            <w:tcBorders>
              <w:left w:val="nil"/>
              <w:right w:val="nil"/>
            </w:tcBorders>
            <w:shd w:val="clear" w:color="auto" w:fill="auto"/>
            <w:noWrap/>
            <w:vAlign w:val="bottom"/>
          </w:tcPr>
          <w:p w14:paraId="368F9F57" w14:textId="77777777" w:rsidR="009E06B5" w:rsidRPr="00623E67" w:rsidRDefault="009E06B5" w:rsidP="009E06B5">
            <w:pPr>
              <w:pStyle w:val="ZPpregtevilke"/>
              <w:rPr>
                <w:b/>
              </w:rPr>
            </w:pPr>
          </w:p>
        </w:tc>
        <w:tc>
          <w:tcPr>
            <w:tcW w:w="275" w:type="pct"/>
            <w:tcBorders>
              <w:left w:val="nil"/>
              <w:right w:val="nil"/>
            </w:tcBorders>
            <w:noWrap/>
            <w:vAlign w:val="bottom"/>
          </w:tcPr>
          <w:p w14:paraId="3EE0A6BF" w14:textId="77777777" w:rsidR="009E06B5" w:rsidRPr="00623E67" w:rsidRDefault="009E06B5" w:rsidP="009E06B5">
            <w:pPr>
              <w:pStyle w:val="ZPpregtevilke"/>
              <w:rPr>
                <w:b/>
              </w:rPr>
            </w:pPr>
          </w:p>
        </w:tc>
        <w:tc>
          <w:tcPr>
            <w:tcW w:w="275" w:type="pct"/>
            <w:tcBorders>
              <w:left w:val="nil"/>
              <w:right w:val="nil"/>
            </w:tcBorders>
            <w:vAlign w:val="bottom"/>
          </w:tcPr>
          <w:p w14:paraId="4B69B491" w14:textId="77777777" w:rsidR="009E06B5" w:rsidRPr="00623E67" w:rsidRDefault="009E06B5" w:rsidP="009E06B5">
            <w:pPr>
              <w:pStyle w:val="ZPpregtevilke"/>
              <w:rPr>
                <w:b/>
              </w:rPr>
            </w:pPr>
          </w:p>
        </w:tc>
        <w:tc>
          <w:tcPr>
            <w:tcW w:w="275" w:type="pct"/>
            <w:tcBorders>
              <w:left w:val="nil"/>
            </w:tcBorders>
            <w:vAlign w:val="bottom"/>
          </w:tcPr>
          <w:p w14:paraId="31410DF2" w14:textId="77777777" w:rsidR="009E06B5" w:rsidRPr="00623E67" w:rsidRDefault="009E06B5" w:rsidP="009E06B5">
            <w:pPr>
              <w:pStyle w:val="ZPpregtevilke"/>
              <w:rPr>
                <w:b/>
              </w:rPr>
            </w:pPr>
          </w:p>
        </w:tc>
        <w:tc>
          <w:tcPr>
            <w:tcW w:w="275" w:type="pct"/>
            <w:tcBorders>
              <w:left w:val="nil"/>
            </w:tcBorders>
            <w:vAlign w:val="bottom"/>
          </w:tcPr>
          <w:p w14:paraId="27C0CCA4" w14:textId="77777777" w:rsidR="009E06B5" w:rsidRPr="00623E67" w:rsidRDefault="009E06B5" w:rsidP="009E06B5">
            <w:pPr>
              <w:pStyle w:val="ZPpregtevilke"/>
              <w:rPr>
                <w:b/>
              </w:rPr>
            </w:pPr>
          </w:p>
        </w:tc>
        <w:tc>
          <w:tcPr>
            <w:tcW w:w="275" w:type="pct"/>
            <w:tcBorders>
              <w:left w:val="nil"/>
            </w:tcBorders>
            <w:vAlign w:val="bottom"/>
          </w:tcPr>
          <w:p w14:paraId="2A776D3F" w14:textId="77777777" w:rsidR="009E06B5" w:rsidRPr="00623E67" w:rsidRDefault="009E06B5" w:rsidP="009E06B5">
            <w:pPr>
              <w:pStyle w:val="ZPpregtevilke"/>
              <w:rPr>
                <w:b/>
              </w:rPr>
            </w:pPr>
          </w:p>
        </w:tc>
        <w:tc>
          <w:tcPr>
            <w:tcW w:w="281" w:type="pct"/>
            <w:vAlign w:val="bottom"/>
          </w:tcPr>
          <w:p w14:paraId="42A6D02B" w14:textId="77777777" w:rsidR="009E06B5" w:rsidRPr="00623E67" w:rsidRDefault="009E06B5" w:rsidP="009E06B5">
            <w:pPr>
              <w:pStyle w:val="ZPpregtevilke"/>
              <w:rPr>
                <w:b/>
              </w:rPr>
            </w:pPr>
          </w:p>
        </w:tc>
      </w:tr>
      <w:tr w:rsidR="009E06B5" w:rsidRPr="00623E67" w14:paraId="19668456" w14:textId="77777777" w:rsidTr="009E06B5">
        <w:trPr>
          <w:trHeight w:val="227"/>
          <w:jc w:val="center"/>
        </w:trPr>
        <w:tc>
          <w:tcPr>
            <w:tcW w:w="1158" w:type="pct"/>
            <w:shd w:val="clear" w:color="auto" w:fill="auto"/>
            <w:noWrap/>
            <w:vAlign w:val="bottom"/>
          </w:tcPr>
          <w:p w14:paraId="7CF9B672" w14:textId="77777777" w:rsidR="009E06B5" w:rsidRPr="00623E67" w:rsidRDefault="009E06B5" w:rsidP="009E06B5">
            <w:pPr>
              <w:pStyle w:val="ZPpregtekst"/>
              <w:rPr>
                <w:b/>
              </w:rPr>
            </w:pPr>
            <w:r w:rsidRPr="00623E67">
              <w:rPr>
                <w:b/>
              </w:rPr>
              <w:t>Zelenjadnice</w:t>
            </w:r>
          </w:p>
        </w:tc>
        <w:tc>
          <w:tcPr>
            <w:tcW w:w="273" w:type="pct"/>
            <w:tcBorders>
              <w:left w:val="nil"/>
              <w:right w:val="nil"/>
            </w:tcBorders>
            <w:shd w:val="clear" w:color="auto" w:fill="auto"/>
            <w:noWrap/>
            <w:vAlign w:val="bottom"/>
          </w:tcPr>
          <w:p w14:paraId="12D93950" w14:textId="77777777" w:rsidR="009E06B5" w:rsidRPr="00623E67" w:rsidRDefault="009E06B5" w:rsidP="009E06B5">
            <w:pPr>
              <w:pStyle w:val="ZPpregtevilke"/>
              <w:rPr>
                <w:b/>
              </w:rPr>
            </w:pPr>
            <w:r w:rsidRPr="00623E67">
              <w:rPr>
                <w:b/>
              </w:rPr>
              <w:t>1.630</w:t>
            </w:r>
          </w:p>
        </w:tc>
        <w:tc>
          <w:tcPr>
            <w:tcW w:w="273" w:type="pct"/>
            <w:tcBorders>
              <w:left w:val="nil"/>
              <w:right w:val="nil"/>
            </w:tcBorders>
            <w:shd w:val="clear" w:color="auto" w:fill="auto"/>
            <w:noWrap/>
            <w:vAlign w:val="bottom"/>
          </w:tcPr>
          <w:p w14:paraId="32787C51" w14:textId="77777777" w:rsidR="009E06B5" w:rsidRPr="00623E67" w:rsidRDefault="009E06B5" w:rsidP="009E06B5">
            <w:pPr>
              <w:pStyle w:val="ZPpregtevilke"/>
              <w:rPr>
                <w:b/>
              </w:rPr>
            </w:pPr>
            <w:r w:rsidRPr="00623E67">
              <w:rPr>
                <w:b/>
              </w:rPr>
              <w:t>1.630</w:t>
            </w:r>
          </w:p>
        </w:tc>
        <w:tc>
          <w:tcPr>
            <w:tcW w:w="273" w:type="pct"/>
            <w:tcBorders>
              <w:left w:val="nil"/>
              <w:right w:val="nil"/>
            </w:tcBorders>
            <w:shd w:val="clear" w:color="auto" w:fill="auto"/>
            <w:noWrap/>
            <w:vAlign w:val="bottom"/>
          </w:tcPr>
          <w:p w14:paraId="5346097D" w14:textId="77777777" w:rsidR="009E06B5" w:rsidRPr="00623E67" w:rsidRDefault="009E06B5" w:rsidP="009E06B5">
            <w:pPr>
              <w:pStyle w:val="ZPpregtevilke"/>
              <w:rPr>
                <w:b/>
              </w:rPr>
            </w:pPr>
            <w:r w:rsidRPr="00623E67">
              <w:rPr>
                <w:b/>
              </w:rPr>
              <w:t>1.496</w:t>
            </w:r>
          </w:p>
        </w:tc>
        <w:tc>
          <w:tcPr>
            <w:tcW w:w="273" w:type="pct"/>
            <w:tcBorders>
              <w:left w:val="nil"/>
              <w:right w:val="nil"/>
            </w:tcBorders>
            <w:shd w:val="clear" w:color="auto" w:fill="auto"/>
            <w:noWrap/>
            <w:vAlign w:val="bottom"/>
          </w:tcPr>
          <w:p w14:paraId="40E6E6FD" w14:textId="77777777" w:rsidR="009E06B5" w:rsidRPr="00623E67" w:rsidRDefault="009E06B5" w:rsidP="009E06B5">
            <w:pPr>
              <w:pStyle w:val="ZPpregtevilke"/>
              <w:rPr>
                <w:b/>
              </w:rPr>
            </w:pPr>
            <w:r w:rsidRPr="00623E67">
              <w:rPr>
                <w:b/>
              </w:rPr>
              <w:t>1.496</w:t>
            </w:r>
          </w:p>
        </w:tc>
        <w:tc>
          <w:tcPr>
            <w:tcW w:w="273" w:type="pct"/>
            <w:tcBorders>
              <w:left w:val="nil"/>
              <w:right w:val="nil"/>
            </w:tcBorders>
            <w:shd w:val="clear" w:color="auto" w:fill="auto"/>
            <w:noWrap/>
            <w:vAlign w:val="bottom"/>
          </w:tcPr>
          <w:p w14:paraId="753844EF" w14:textId="77777777" w:rsidR="009E06B5" w:rsidRPr="00623E67" w:rsidRDefault="009E06B5" w:rsidP="009E06B5">
            <w:pPr>
              <w:pStyle w:val="ZPpregtevilke"/>
              <w:rPr>
                <w:b/>
              </w:rPr>
            </w:pPr>
            <w:r w:rsidRPr="00623E67">
              <w:rPr>
                <w:b/>
              </w:rPr>
              <w:t>1.496</w:t>
            </w:r>
          </w:p>
        </w:tc>
        <w:tc>
          <w:tcPr>
            <w:tcW w:w="273" w:type="pct"/>
            <w:tcBorders>
              <w:left w:val="nil"/>
              <w:right w:val="nil"/>
            </w:tcBorders>
            <w:shd w:val="clear" w:color="auto" w:fill="auto"/>
            <w:noWrap/>
            <w:vAlign w:val="bottom"/>
          </w:tcPr>
          <w:p w14:paraId="0AB97A8A" w14:textId="77777777" w:rsidR="009E06B5" w:rsidRPr="00623E67" w:rsidRDefault="009E06B5" w:rsidP="009E06B5">
            <w:pPr>
              <w:pStyle w:val="ZPpregtevilke"/>
              <w:rPr>
                <w:b/>
              </w:rPr>
            </w:pPr>
            <w:r w:rsidRPr="00623E67">
              <w:rPr>
                <w:b/>
              </w:rPr>
              <w:t>1.982</w:t>
            </w:r>
          </w:p>
        </w:tc>
        <w:tc>
          <w:tcPr>
            <w:tcW w:w="273" w:type="pct"/>
            <w:tcBorders>
              <w:left w:val="nil"/>
              <w:right w:val="nil"/>
            </w:tcBorders>
            <w:shd w:val="clear" w:color="auto" w:fill="auto"/>
            <w:noWrap/>
            <w:vAlign w:val="bottom"/>
          </w:tcPr>
          <w:p w14:paraId="089EC166" w14:textId="77777777" w:rsidR="009E06B5" w:rsidRPr="00623E67" w:rsidRDefault="009E06B5" w:rsidP="009E06B5">
            <w:pPr>
              <w:pStyle w:val="ZPpregtevilke"/>
              <w:rPr>
                <w:b/>
              </w:rPr>
            </w:pPr>
            <w:r w:rsidRPr="00623E67">
              <w:rPr>
                <w:b/>
              </w:rPr>
              <w:t>1.982</w:t>
            </w:r>
          </w:p>
        </w:tc>
        <w:tc>
          <w:tcPr>
            <w:tcW w:w="275" w:type="pct"/>
            <w:tcBorders>
              <w:left w:val="nil"/>
              <w:right w:val="nil"/>
            </w:tcBorders>
            <w:shd w:val="clear" w:color="auto" w:fill="auto"/>
            <w:noWrap/>
            <w:vAlign w:val="bottom"/>
          </w:tcPr>
          <w:p w14:paraId="4D6E218C" w14:textId="77777777" w:rsidR="009E06B5" w:rsidRPr="00623E67" w:rsidRDefault="009E06B5" w:rsidP="009E06B5">
            <w:pPr>
              <w:pStyle w:val="ZPpregtevilke"/>
              <w:rPr>
                <w:b/>
              </w:rPr>
            </w:pPr>
            <w:r w:rsidRPr="00623E67">
              <w:rPr>
                <w:b/>
              </w:rPr>
              <w:t>1.982</w:t>
            </w:r>
          </w:p>
        </w:tc>
        <w:tc>
          <w:tcPr>
            <w:tcW w:w="275" w:type="pct"/>
            <w:tcBorders>
              <w:left w:val="nil"/>
              <w:right w:val="nil"/>
            </w:tcBorders>
            <w:noWrap/>
            <w:vAlign w:val="bottom"/>
          </w:tcPr>
          <w:p w14:paraId="1509DA3E" w14:textId="77777777" w:rsidR="009E06B5" w:rsidRPr="00623E67" w:rsidRDefault="009E06B5" w:rsidP="009E06B5">
            <w:pPr>
              <w:pStyle w:val="ZPpregtevilke"/>
              <w:rPr>
                <w:b/>
              </w:rPr>
            </w:pPr>
            <w:r w:rsidRPr="00623E67">
              <w:rPr>
                <w:b/>
                <w:bCs/>
                <w:szCs w:val="16"/>
              </w:rPr>
              <w:t>2.251</w:t>
            </w:r>
          </w:p>
        </w:tc>
        <w:tc>
          <w:tcPr>
            <w:tcW w:w="275" w:type="pct"/>
            <w:tcBorders>
              <w:left w:val="nil"/>
              <w:right w:val="nil"/>
            </w:tcBorders>
            <w:vAlign w:val="bottom"/>
          </w:tcPr>
          <w:p w14:paraId="360642F5" w14:textId="77777777" w:rsidR="009E06B5" w:rsidRPr="00623E67" w:rsidRDefault="009E06B5" w:rsidP="009E06B5">
            <w:pPr>
              <w:pStyle w:val="ZPpregtevilke"/>
              <w:rPr>
                <w:b/>
              </w:rPr>
            </w:pPr>
            <w:r w:rsidRPr="00623E67">
              <w:rPr>
                <w:b/>
                <w:bCs/>
                <w:szCs w:val="16"/>
              </w:rPr>
              <w:t>2.251</w:t>
            </w:r>
          </w:p>
        </w:tc>
        <w:tc>
          <w:tcPr>
            <w:tcW w:w="275" w:type="pct"/>
            <w:tcBorders>
              <w:left w:val="nil"/>
            </w:tcBorders>
            <w:vAlign w:val="bottom"/>
          </w:tcPr>
          <w:p w14:paraId="294380F4" w14:textId="77777777" w:rsidR="009E06B5" w:rsidRPr="00623E67" w:rsidRDefault="009E06B5" w:rsidP="009E06B5">
            <w:pPr>
              <w:pStyle w:val="ZPpregtevilke"/>
              <w:rPr>
                <w:b/>
              </w:rPr>
            </w:pPr>
            <w:r w:rsidRPr="00623E67">
              <w:rPr>
                <w:b/>
              </w:rPr>
              <w:t>2.251</w:t>
            </w:r>
          </w:p>
        </w:tc>
        <w:tc>
          <w:tcPr>
            <w:tcW w:w="275" w:type="pct"/>
            <w:tcBorders>
              <w:left w:val="nil"/>
            </w:tcBorders>
            <w:vAlign w:val="bottom"/>
          </w:tcPr>
          <w:p w14:paraId="1DB6E337" w14:textId="77777777" w:rsidR="009E06B5" w:rsidRPr="00623E67" w:rsidRDefault="009E06B5" w:rsidP="009E06B5">
            <w:pPr>
              <w:pStyle w:val="ZPpregtevilke"/>
              <w:rPr>
                <w:b/>
              </w:rPr>
            </w:pPr>
            <w:r w:rsidRPr="00623E67">
              <w:rPr>
                <w:b/>
              </w:rPr>
              <w:t>3.487</w:t>
            </w:r>
          </w:p>
        </w:tc>
        <w:tc>
          <w:tcPr>
            <w:tcW w:w="275" w:type="pct"/>
            <w:tcBorders>
              <w:left w:val="nil"/>
            </w:tcBorders>
            <w:vAlign w:val="bottom"/>
          </w:tcPr>
          <w:p w14:paraId="0C376EE7" w14:textId="77777777" w:rsidR="009E06B5" w:rsidRPr="00623E67" w:rsidRDefault="009E06B5" w:rsidP="009E06B5">
            <w:pPr>
              <w:pStyle w:val="ZPpregtevilke"/>
              <w:rPr>
                <w:b/>
              </w:rPr>
            </w:pPr>
            <w:r w:rsidRPr="00623E67">
              <w:rPr>
                <w:b/>
              </w:rPr>
              <w:t>3.487</w:t>
            </w:r>
          </w:p>
        </w:tc>
        <w:tc>
          <w:tcPr>
            <w:tcW w:w="281" w:type="pct"/>
            <w:vAlign w:val="bottom"/>
          </w:tcPr>
          <w:p w14:paraId="45A6570E" w14:textId="77777777" w:rsidR="009E06B5" w:rsidRPr="00623E67" w:rsidRDefault="009E06B5" w:rsidP="009E06B5">
            <w:pPr>
              <w:pStyle w:val="ZPpregtevilke"/>
              <w:rPr>
                <w:b/>
              </w:rPr>
            </w:pPr>
            <w:r w:rsidRPr="00623E67">
              <w:rPr>
                <w:b/>
                <w:bCs/>
                <w:szCs w:val="16"/>
              </w:rPr>
              <w:t>154,9</w:t>
            </w:r>
          </w:p>
        </w:tc>
      </w:tr>
      <w:tr w:rsidR="009E06B5" w:rsidRPr="00623E67" w14:paraId="65DBA330" w14:textId="77777777" w:rsidTr="009E06B5">
        <w:trPr>
          <w:trHeight w:val="227"/>
          <w:jc w:val="center"/>
        </w:trPr>
        <w:tc>
          <w:tcPr>
            <w:tcW w:w="1158" w:type="pct"/>
            <w:shd w:val="clear" w:color="auto" w:fill="auto"/>
            <w:noWrap/>
            <w:vAlign w:val="bottom"/>
          </w:tcPr>
          <w:p w14:paraId="0CEF9F54" w14:textId="77777777" w:rsidR="009E06B5" w:rsidRPr="00623E67" w:rsidRDefault="009E06B5" w:rsidP="009E06B5">
            <w:pPr>
              <w:pStyle w:val="ZPpregtekst"/>
            </w:pPr>
            <w:r w:rsidRPr="00623E67">
              <w:t>Belo zelje</w:t>
            </w:r>
          </w:p>
        </w:tc>
        <w:tc>
          <w:tcPr>
            <w:tcW w:w="273" w:type="pct"/>
            <w:tcBorders>
              <w:left w:val="nil"/>
              <w:right w:val="nil"/>
            </w:tcBorders>
            <w:shd w:val="clear" w:color="auto" w:fill="auto"/>
            <w:noWrap/>
            <w:vAlign w:val="bottom"/>
          </w:tcPr>
          <w:p w14:paraId="5FC002F3" w14:textId="77777777" w:rsidR="009E06B5" w:rsidRPr="00623E67" w:rsidRDefault="009E06B5" w:rsidP="009E06B5">
            <w:pPr>
              <w:pStyle w:val="ZPpregtevilke"/>
            </w:pPr>
            <w:r w:rsidRPr="00623E67">
              <w:t>377</w:t>
            </w:r>
          </w:p>
        </w:tc>
        <w:tc>
          <w:tcPr>
            <w:tcW w:w="273" w:type="pct"/>
            <w:tcBorders>
              <w:left w:val="nil"/>
              <w:right w:val="nil"/>
            </w:tcBorders>
            <w:shd w:val="clear" w:color="auto" w:fill="auto"/>
            <w:noWrap/>
            <w:vAlign w:val="bottom"/>
          </w:tcPr>
          <w:p w14:paraId="643E0F46" w14:textId="77777777" w:rsidR="009E06B5" w:rsidRPr="00623E67" w:rsidRDefault="009E06B5" w:rsidP="009E06B5">
            <w:pPr>
              <w:pStyle w:val="ZPpregtevilke"/>
            </w:pPr>
            <w:r w:rsidRPr="00623E67">
              <w:t>377</w:t>
            </w:r>
          </w:p>
        </w:tc>
        <w:tc>
          <w:tcPr>
            <w:tcW w:w="273" w:type="pct"/>
            <w:tcBorders>
              <w:left w:val="nil"/>
              <w:right w:val="nil"/>
            </w:tcBorders>
            <w:shd w:val="clear" w:color="auto" w:fill="auto"/>
            <w:noWrap/>
            <w:vAlign w:val="bottom"/>
          </w:tcPr>
          <w:p w14:paraId="3BDCD8F5" w14:textId="77777777" w:rsidR="009E06B5" w:rsidRPr="00623E67" w:rsidRDefault="009E06B5" w:rsidP="009E06B5">
            <w:pPr>
              <w:pStyle w:val="ZPpregtevilke"/>
            </w:pPr>
            <w:r w:rsidRPr="00623E67">
              <w:t>350</w:t>
            </w:r>
          </w:p>
        </w:tc>
        <w:tc>
          <w:tcPr>
            <w:tcW w:w="273" w:type="pct"/>
            <w:tcBorders>
              <w:left w:val="nil"/>
              <w:right w:val="nil"/>
            </w:tcBorders>
            <w:shd w:val="clear" w:color="auto" w:fill="auto"/>
            <w:noWrap/>
            <w:vAlign w:val="bottom"/>
          </w:tcPr>
          <w:p w14:paraId="227BF164" w14:textId="77777777" w:rsidR="009E06B5" w:rsidRPr="00623E67" w:rsidRDefault="009E06B5" w:rsidP="009E06B5">
            <w:pPr>
              <w:pStyle w:val="ZPpregtevilke"/>
            </w:pPr>
            <w:r w:rsidRPr="00623E67">
              <w:t>350</w:t>
            </w:r>
          </w:p>
        </w:tc>
        <w:tc>
          <w:tcPr>
            <w:tcW w:w="273" w:type="pct"/>
            <w:tcBorders>
              <w:left w:val="nil"/>
              <w:right w:val="nil"/>
            </w:tcBorders>
            <w:shd w:val="clear" w:color="auto" w:fill="auto"/>
            <w:noWrap/>
            <w:vAlign w:val="bottom"/>
          </w:tcPr>
          <w:p w14:paraId="07E860A0" w14:textId="77777777" w:rsidR="009E06B5" w:rsidRPr="00623E67" w:rsidRDefault="009E06B5" w:rsidP="009E06B5">
            <w:pPr>
              <w:pStyle w:val="ZPpregtevilke"/>
            </w:pPr>
            <w:r w:rsidRPr="00623E67">
              <w:t>350</w:t>
            </w:r>
          </w:p>
        </w:tc>
        <w:tc>
          <w:tcPr>
            <w:tcW w:w="273" w:type="pct"/>
            <w:tcBorders>
              <w:left w:val="nil"/>
              <w:right w:val="nil"/>
            </w:tcBorders>
            <w:shd w:val="clear" w:color="auto" w:fill="auto"/>
            <w:noWrap/>
            <w:vAlign w:val="bottom"/>
          </w:tcPr>
          <w:p w14:paraId="78CF7EB0" w14:textId="77777777" w:rsidR="009E06B5" w:rsidRPr="00623E67" w:rsidRDefault="009E06B5" w:rsidP="009E06B5">
            <w:pPr>
              <w:pStyle w:val="ZPpregtevilke"/>
            </w:pPr>
            <w:r w:rsidRPr="00623E67">
              <w:t>371</w:t>
            </w:r>
          </w:p>
        </w:tc>
        <w:tc>
          <w:tcPr>
            <w:tcW w:w="273" w:type="pct"/>
            <w:tcBorders>
              <w:left w:val="nil"/>
              <w:right w:val="nil"/>
            </w:tcBorders>
            <w:shd w:val="clear" w:color="auto" w:fill="auto"/>
            <w:noWrap/>
            <w:vAlign w:val="bottom"/>
          </w:tcPr>
          <w:p w14:paraId="4B3C185A" w14:textId="77777777" w:rsidR="009E06B5" w:rsidRPr="00623E67" w:rsidRDefault="009E06B5" w:rsidP="009E06B5">
            <w:pPr>
              <w:pStyle w:val="ZPpregtevilke"/>
            </w:pPr>
            <w:r w:rsidRPr="00623E67">
              <w:t>371</w:t>
            </w:r>
          </w:p>
        </w:tc>
        <w:tc>
          <w:tcPr>
            <w:tcW w:w="275" w:type="pct"/>
            <w:tcBorders>
              <w:left w:val="nil"/>
              <w:right w:val="nil"/>
            </w:tcBorders>
            <w:shd w:val="clear" w:color="auto" w:fill="auto"/>
            <w:noWrap/>
            <w:vAlign w:val="bottom"/>
          </w:tcPr>
          <w:p w14:paraId="5B7F1C9F" w14:textId="77777777" w:rsidR="009E06B5" w:rsidRPr="00623E67" w:rsidRDefault="009E06B5" w:rsidP="009E06B5">
            <w:pPr>
              <w:pStyle w:val="ZPpregtevilke"/>
            </w:pPr>
            <w:r w:rsidRPr="00623E67">
              <w:t>371</w:t>
            </w:r>
          </w:p>
        </w:tc>
        <w:tc>
          <w:tcPr>
            <w:tcW w:w="275" w:type="pct"/>
            <w:tcBorders>
              <w:left w:val="nil"/>
              <w:right w:val="nil"/>
            </w:tcBorders>
            <w:noWrap/>
            <w:vAlign w:val="bottom"/>
          </w:tcPr>
          <w:p w14:paraId="3679D721" w14:textId="77777777" w:rsidR="009E06B5" w:rsidRPr="00623E67" w:rsidRDefault="009E06B5" w:rsidP="009E06B5">
            <w:pPr>
              <w:pStyle w:val="ZPpregtevilke"/>
            </w:pPr>
            <w:r w:rsidRPr="00623E67">
              <w:rPr>
                <w:szCs w:val="16"/>
              </w:rPr>
              <w:t>385</w:t>
            </w:r>
          </w:p>
        </w:tc>
        <w:tc>
          <w:tcPr>
            <w:tcW w:w="275" w:type="pct"/>
            <w:tcBorders>
              <w:left w:val="nil"/>
              <w:right w:val="nil"/>
            </w:tcBorders>
            <w:vAlign w:val="bottom"/>
          </w:tcPr>
          <w:p w14:paraId="7B3EDEE2" w14:textId="77777777" w:rsidR="009E06B5" w:rsidRPr="00623E67" w:rsidRDefault="009E06B5" w:rsidP="009E06B5">
            <w:pPr>
              <w:pStyle w:val="ZPpregtevilke"/>
            </w:pPr>
            <w:r w:rsidRPr="00623E67">
              <w:rPr>
                <w:szCs w:val="16"/>
              </w:rPr>
              <w:t>385</w:t>
            </w:r>
          </w:p>
        </w:tc>
        <w:tc>
          <w:tcPr>
            <w:tcW w:w="275" w:type="pct"/>
            <w:tcBorders>
              <w:left w:val="nil"/>
            </w:tcBorders>
            <w:vAlign w:val="bottom"/>
          </w:tcPr>
          <w:p w14:paraId="35F97266" w14:textId="77777777" w:rsidR="009E06B5" w:rsidRPr="00623E67" w:rsidRDefault="009E06B5" w:rsidP="009E06B5">
            <w:pPr>
              <w:pStyle w:val="ZPpregtevilke"/>
            </w:pPr>
            <w:r w:rsidRPr="00623E67">
              <w:t>385</w:t>
            </w:r>
          </w:p>
        </w:tc>
        <w:tc>
          <w:tcPr>
            <w:tcW w:w="275" w:type="pct"/>
            <w:tcBorders>
              <w:left w:val="nil"/>
            </w:tcBorders>
            <w:vAlign w:val="bottom"/>
          </w:tcPr>
          <w:p w14:paraId="3DA674EB" w14:textId="77777777" w:rsidR="009E06B5" w:rsidRPr="00623E67" w:rsidRDefault="009E06B5" w:rsidP="009E06B5">
            <w:pPr>
              <w:pStyle w:val="ZPpregtevilke"/>
            </w:pPr>
            <w:r w:rsidRPr="00623E67">
              <w:t>399</w:t>
            </w:r>
          </w:p>
        </w:tc>
        <w:tc>
          <w:tcPr>
            <w:tcW w:w="275" w:type="pct"/>
            <w:tcBorders>
              <w:left w:val="nil"/>
            </w:tcBorders>
            <w:vAlign w:val="bottom"/>
          </w:tcPr>
          <w:p w14:paraId="35E02840" w14:textId="77777777" w:rsidR="009E06B5" w:rsidRPr="00623E67" w:rsidRDefault="009E06B5" w:rsidP="009E06B5">
            <w:pPr>
              <w:pStyle w:val="ZPpregtevilke"/>
            </w:pPr>
            <w:r w:rsidRPr="00623E67">
              <w:t>399</w:t>
            </w:r>
          </w:p>
        </w:tc>
        <w:tc>
          <w:tcPr>
            <w:tcW w:w="281" w:type="pct"/>
            <w:vAlign w:val="bottom"/>
          </w:tcPr>
          <w:p w14:paraId="7374E0A9" w14:textId="77777777" w:rsidR="009E06B5" w:rsidRPr="00623E67" w:rsidRDefault="009E06B5" w:rsidP="009E06B5">
            <w:pPr>
              <w:pStyle w:val="ZPpregtevilke"/>
              <w:rPr>
                <w:bCs/>
              </w:rPr>
            </w:pPr>
            <w:r w:rsidRPr="00623E67">
              <w:rPr>
                <w:szCs w:val="16"/>
              </w:rPr>
              <w:t>103,7</w:t>
            </w:r>
          </w:p>
        </w:tc>
      </w:tr>
      <w:tr w:rsidR="009E06B5" w:rsidRPr="00623E67" w14:paraId="5EB58198" w14:textId="77777777" w:rsidTr="009E06B5">
        <w:trPr>
          <w:trHeight w:val="227"/>
          <w:jc w:val="center"/>
        </w:trPr>
        <w:tc>
          <w:tcPr>
            <w:tcW w:w="1158" w:type="pct"/>
            <w:tcBorders>
              <w:top w:val="nil"/>
            </w:tcBorders>
            <w:shd w:val="clear" w:color="auto" w:fill="auto"/>
            <w:noWrap/>
            <w:vAlign w:val="bottom"/>
          </w:tcPr>
          <w:p w14:paraId="36104294" w14:textId="77777777" w:rsidR="009E06B5" w:rsidRPr="00623E67" w:rsidRDefault="009E06B5" w:rsidP="009E06B5">
            <w:pPr>
              <w:pStyle w:val="ZPpregtekst"/>
            </w:pPr>
            <w:r w:rsidRPr="00623E67">
              <w:t>Ohrovt</w:t>
            </w:r>
          </w:p>
        </w:tc>
        <w:tc>
          <w:tcPr>
            <w:tcW w:w="273" w:type="pct"/>
            <w:tcBorders>
              <w:top w:val="nil"/>
              <w:left w:val="nil"/>
              <w:right w:val="nil"/>
            </w:tcBorders>
            <w:shd w:val="clear" w:color="auto" w:fill="auto"/>
            <w:noWrap/>
            <w:vAlign w:val="bottom"/>
          </w:tcPr>
          <w:p w14:paraId="28D6EEF3" w14:textId="77777777" w:rsidR="009E06B5" w:rsidRPr="00623E67" w:rsidRDefault="009E06B5" w:rsidP="009E06B5">
            <w:pPr>
              <w:pStyle w:val="ZPpregtevilke"/>
            </w:pPr>
            <w:r w:rsidRPr="00623E67">
              <w:t>25</w:t>
            </w:r>
          </w:p>
        </w:tc>
        <w:tc>
          <w:tcPr>
            <w:tcW w:w="273" w:type="pct"/>
            <w:tcBorders>
              <w:top w:val="nil"/>
              <w:left w:val="nil"/>
              <w:right w:val="nil"/>
            </w:tcBorders>
            <w:shd w:val="clear" w:color="auto" w:fill="auto"/>
            <w:noWrap/>
            <w:vAlign w:val="bottom"/>
          </w:tcPr>
          <w:p w14:paraId="5899A92E" w14:textId="77777777" w:rsidR="009E06B5" w:rsidRPr="00623E67" w:rsidRDefault="009E06B5" w:rsidP="009E06B5">
            <w:pPr>
              <w:pStyle w:val="ZPpregtevilke"/>
            </w:pPr>
            <w:r w:rsidRPr="00623E67">
              <w:t>25</w:t>
            </w:r>
          </w:p>
        </w:tc>
        <w:tc>
          <w:tcPr>
            <w:tcW w:w="273" w:type="pct"/>
            <w:tcBorders>
              <w:top w:val="nil"/>
              <w:left w:val="nil"/>
              <w:right w:val="nil"/>
            </w:tcBorders>
            <w:shd w:val="clear" w:color="auto" w:fill="auto"/>
            <w:noWrap/>
            <w:vAlign w:val="bottom"/>
          </w:tcPr>
          <w:p w14:paraId="19FC3FCD" w14:textId="77777777" w:rsidR="009E06B5" w:rsidRPr="00623E67" w:rsidRDefault="009E06B5" w:rsidP="009E06B5">
            <w:pPr>
              <w:pStyle w:val="ZPpregtevilke"/>
            </w:pPr>
            <w:r w:rsidRPr="00623E67">
              <w:t>17</w:t>
            </w:r>
          </w:p>
        </w:tc>
        <w:tc>
          <w:tcPr>
            <w:tcW w:w="273" w:type="pct"/>
            <w:tcBorders>
              <w:top w:val="nil"/>
              <w:left w:val="nil"/>
              <w:right w:val="nil"/>
            </w:tcBorders>
            <w:shd w:val="clear" w:color="auto" w:fill="auto"/>
            <w:noWrap/>
            <w:vAlign w:val="bottom"/>
          </w:tcPr>
          <w:p w14:paraId="7D285923" w14:textId="77777777" w:rsidR="009E06B5" w:rsidRPr="00623E67" w:rsidRDefault="009E06B5" w:rsidP="009E06B5">
            <w:pPr>
              <w:pStyle w:val="ZPpregtevilke"/>
            </w:pPr>
            <w:r w:rsidRPr="00623E67">
              <w:t>17</w:t>
            </w:r>
          </w:p>
        </w:tc>
        <w:tc>
          <w:tcPr>
            <w:tcW w:w="273" w:type="pct"/>
            <w:tcBorders>
              <w:top w:val="nil"/>
              <w:left w:val="nil"/>
              <w:right w:val="nil"/>
            </w:tcBorders>
            <w:shd w:val="clear" w:color="auto" w:fill="auto"/>
            <w:noWrap/>
            <w:vAlign w:val="bottom"/>
          </w:tcPr>
          <w:p w14:paraId="0FF0805D" w14:textId="77777777" w:rsidR="009E06B5" w:rsidRPr="00623E67" w:rsidRDefault="009E06B5" w:rsidP="009E06B5">
            <w:pPr>
              <w:pStyle w:val="ZPpregtevilke"/>
            </w:pPr>
            <w:r w:rsidRPr="00623E67">
              <w:t>17</w:t>
            </w:r>
          </w:p>
        </w:tc>
        <w:tc>
          <w:tcPr>
            <w:tcW w:w="273" w:type="pct"/>
            <w:tcBorders>
              <w:top w:val="nil"/>
              <w:left w:val="nil"/>
              <w:right w:val="nil"/>
            </w:tcBorders>
            <w:shd w:val="clear" w:color="auto" w:fill="auto"/>
            <w:noWrap/>
            <w:vAlign w:val="bottom"/>
          </w:tcPr>
          <w:p w14:paraId="187931F3" w14:textId="77777777" w:rsidR="009E06B5" w:rsidRPr="00623E67" w:rsidRDefault="009E06B5" w:rsidP="009E06B5">
            <w:pPr>
              <w:pStyle w:val="ZPpregtevilke"/>
            </w:pPr>
            <w:r w:rsidRPr="00623E67">
              <w:t>25</w:t>
            </w:r>
          </w:p>
        </w:tc>
        <w:tc>
          <w:tcPr>
            <w:tcW w:w="273" w:type="pct"/>
            <w:tcBorders>
              <w:top w:val="nil"/>
              <w:left w:val="nil"/>
              <w:right w:val="nil"/>
            </w:tcBorders>
            <w:shd w:val="clear" w:color="auto" w:fill="auto"/>
            <w:noWrap/>
            <w:vAlign w:val="bottom"/>
          </w:tcPr>
          <w:p w14:paraId="7C7DF9A9" w14:textId="77777777" w:rsidR="009E06B5" w:rsidRPr="00623E67" w:rsidRDefault="009E06B5" w:rsidP="009E06B5">
            <w:pPr>
              <w:pStyle w:val="ZPpregtevilke"/>
            </w:pPr>
            <w:r w:rsidRPr="00623E67">
              <w:t>25</w:t>
            </w:r>
          </w:p>
        </w:tc>
        <w:tc>
          <w:tcPr>
            <w:tcW w:w="275" w:type="pct"/>
            <w:tcBorders>
              <w:top w:val="nil"/>
              <w:left w:val="nil"/>
              <w:right w:val="nil"/>
            </w:tcBorders>
            <w:shd w:val="clear" w:color="auto" w:fill="auto"/>
            <w:noWrap/>
            <w:vAlign w:val="bottom"/>
          </w:tcPr>
          <w:p w14:paraId="07DFC60E" w14:textId="77777777" w:rsidR="009E06B5" w:rsidRPr="00623E67" w:rsidRDefault="009E06B5" w:rsidP="009E06B5">
            <w:pPr>
              <w:pStyle w:val="ZPpregtevilke"/>
            </w:pPr>
            <w:r w:rsidRPr="00623E67">
              <w:t>25</w:t>
            </w:r>
          </w:p>
        </w:tc>
        <w:tc>
          <w:tcPr>
            <w:tcW w:w="275" w:type="pct"/>
            <w:tcBorders>
              <w:top w:val="nil"/>
              <w:left w:val="nil"/>
              <w:right w:val="nil"/>
            </w:tcBorders>
            <w:noWrap/>
            <w:vAlign w:val="bottom"/>
          </w:tcPr>
          <w:p w14:paraId="2EBDABBA" w14:textId="77777777" w:rsidR="009E06B5" w:rsidRPr="00623E67" w:rsidRDefault="009E06B5" w:rsidP="009E06B5">
            <w:pPr>
              <w:pStyle w:val="ZPpregtevilke"/>
            </w:pPr>
            <w:r w:rsidRPr="00623E67">
              <w:rPr>
                <w:szCs w:val="16"/>
              </w:rPr>
              <w:t>23</w:t>
            </w:r>
          </w:p>
        </w:tc>
        <w:tc>
          <w:tcPr>
            <w:tcW w:w="275" w:type="pct"/>
            <w:tcBorders>
              <w:top w:val="nil"/>
              <w:left w:val="nil"/>
              <w:right w:val="nil"/>
            </w:tcBorders>
            <w:vAlign w:val="bottom"/>
          </w:tcPr>
          <w:p w14:paraId="3D71D197" w14:textId="77777777" w:rsidR="009E06B5" w:rsidRPr="00623E67" w:rsidRDefault="009E06B5" w:rsidP="009E06B5">
            <w:pPr>
              <w:pStyle w:val="ZPpregtevilke"/>
            </w:pPr>
            <w:r w:rsidRPr="00623E67">
              <w:rPr>
                <w:szCs w:val="16"/>
              </w:rPr>
              <w:t>23</w:t>
            </w:r>
          </w:p>
        </w:tc>
        <w:tc>
          <w:tcPr>
            <w:tcW w:w="275" w:type="pct"/>
            <w:tcBorders>
              <w:top w:val="nil"/>
              <w:left w:val="nil"/>
            </w:tcBorders>
            <w:vAlign w:val="bottom"/>
          </w:tcPr>
          <w:p w14:paraId="52827196" w14:textId="77777777" w:rsidR="009E06B5" w:rsidRPr="00623E67" w:rsidRDefault="009E06B5" w:rsidP="009E06B5">
            <w:pPr>
              <w:pStyle w:val="ZPpregtevilke"/>
            </w:pPr>
            <w:r w:rsidRPr="00623E67">
              <w:t>23</w:t>
            </w:r>
          </w:p>
        </w:tc>
        <w:tc>
          <w:tcPr>
            <w:tcW w:w="275" w:type="pct"/>
            <w:tcBorders>
              <w:top w:val="nil"/>
              <w:left w:val="nil"/>
            </w:tcBorders>
            <w:vAlign w:val="bottom"/>
          </w:tcPr>
          <w:p w14:paraId="714C5843" w14:textId="77777777" w:rsidR="009E06B5" w:rsidRPr="00623E67" w:rsidRDefault="009E06B5" w:rsidP="009E06B5">
            <w:pPr>
              <w:pStyle w:val="ZPpregtevilke"/>
            </w:pPr>
            <w:r w:rsidRPr="00623E67">
              <w:t>21</w:t>
            </w:r>
          </w:p>
        </w:tc>
        <w:tc>
          <w:tcPr>
            <w:tcW w:w="275" w:type="pct"/>
            <w:tcBorders>
              <w:top w:val="nil"/>
              <w:left w:val="nil"/>
            </w:tcBorders>
            <w:vAlign w:val="bottom"/>
          </w:tcPr>
          <w:p w14:paraId="18E2FB34" w14:textId="77777777" w:rsidR="009E06B5" w:rsidRPr="00623E67" w:rsidRDefault="009E06B5" w:rsidP="009E06B5">
            <w:pPr>
              <w:pStyle w:val="ZPpregtevilke"/>
            </w:pPr>
            <w:r w:rsidRPr="00623E67">
              <w:t>21</w:t>
            </w:r>
          </w:p>
        </w:tc>
        <w:tc>
          <w:tcPr>
            <w:tcW w:w="281" w:type="pct"/>
            <w:tcBorders>
              <w:top w:val="nil"/>
            </w:tcBorders>
            <w:vAlign w:val="bottom"/>
          </w:tcPr>
          <w:p w14:paraId="56CBACEA" w14:textId="77777777" w:rsidR="009E06B5" w:rsidRPr="00623E67" w:rsidRDefault="009E06B5" w:rsidP="009E06B5">
            <w:pPr>
              <w:pStyle w:val="ZPpregtevilke"/>
              <w:rPr>
                <w:bCs/>
              </w:rPr>
            </w:pPr>
            <w:r w:rsidRPr="00623E67">
              <w:rPr>
                <w:szCs w:val="16"/>
              </w:rPr>
              <w:t>91,7</w:t>
            </w:r>
          </w:p>
        </w:tc>
      </w:tr>
      <w:tr w:rsidR="009E06B5" w:rsidRPr="00623E67" w14:paraId="467890CE" w14:textId="77777777" w:rsidTr="009E06B5">
        <w:trPr>
          <w:trHeight w:val="227"/>
          <w:jc w:val="center"/>
        </w:trPr>
        <w:tc>
          <w:tcPr>
            <w:tcW w:w="1158" w:type="pct"/>
            <w:shd w:val="clear" w:color="auto" w:fill="auto"/>
            <w:noWrap/>
            <w:vAlign w:val="bottom"/>
          </w:tcPr>
          <w:p w14:paraId="74399655" w14:textId="77777777" w:rsidR="009E06B5" w:rsidRPr="00623E67" w:rsidRDefault="009E06B5" w:rsidP="009E06B5">
            <w:pPr>
              <w:pStyle w:val="ZPpregtekst"/>
            </w:pPr>
            <w:r w:rsidRPr="00623E67">
              <w:t>Kitajski kapus</w:t>
            </w:r>
          </w:p>
        </w:tc>
        <w:tc>
          <w:tcPr>
            <w:tcW w:w="273" w:type="pct"/>
            <w:tcBorders>
              <w:left w:val="nil"/>
              <w:right w:val="nil"/>
            </w:tcBorders>
            <w:shd w:val="clear" w:color="auto" w:fill="auto"/>
            <w:noWrap/>
            <w:vAlign w:val="bottom"/>
          </w:tcPr>
          <w:p w14:paraId="60492D38" w14:textId="77777777" w:rsidR="009E06B5" w:rsidRPr="00623E67" w:rsidRDefault="009E06B5" w:rsidP="009E06B5">
            <w:pPr>
              <w:pStyle w:val="ZPpregtevilke"/>
            </w:pPr>
            <w:r w:rsidRPr="00623E67">
              <w:t>22</w:t>
            </w:r>
          </w:p>
        </w:tc>
        <w:tc>
          <w:tcPr>
            <w:tcW w:w="273" w:type="pct"/>
            <w:tcBorders>
              <w:left w:val="nil"/>
              <w:right w:val="nil"/>
            </w:tcBorders>
            <w:shd w:val="clear" w:color="auto" w:fill="auto"/>
            <w:noWrap/>
            <w:vAlign w:val="bottom"/>
          </w:tcPr>
          <w:p w14:paraId="72589E60" w14:textId="77777777" w:rsidR="009E06B5" w:rsidRPr="00623E67" w:rsidRDefault="009E06B5" w:rsidP="009E06B5">
            <w:pPr>
              <w:pStyle w:val="ZPpregtevilke"/>
            </w:pPr>
            <w:r w:rsidRPr="00623E67">
              <w:t>22</w:t>
            </w:r>
          </w:p>
        </w:tc>
        <w:tc>
          <w:tcPr>
            <w:tcW w:w="273" w:type="pct"/>
            <w:tcBorders>
              <w:left w:val="nil"/>
              <w:right w:val="nil"/>
            </w:tcBorders>
            <w:shd w:val="clear" w:color="auto" w:fill="auto"/>
            <w:noWrap/>
            <w:vAlign w:val="bottom"/>
          </w:tcPr>
          <w:p w14:paraId="4CC0AB55" w14:textId="77777777" w:rsidR="009E06B5" w:rsidRPr="00623E67" w:rsidRDefault="009E06B5" w:rsidP="009E06B5">
            <w:pPr>
              <w:pStyle w:val="ZPpregtevilke"/>
            </w:pPr>
            <w:r w:rsidRPr="00623E67">
              <w:t>5</w:t>
            </w:r>
          </w:p>
        </w:tc>
        <w:tc>
          <w:tcPr>
            <w:tcW w:w="273" w:type="pct"/>
            <w:tcBorders>
              <w:left w:val="nil"/>
              <w:right w:val="nil"/>
            </w:tcBorders>
            <w:shd w:val="clear" w:color="auto" w:fill="auto"/>
            <w:noWrap/>
            <w:vAlign w:val="bottom"/>
          </w:tcPr>
          <w:p w14:paraId="1679A96F" w14:textId="77777777" w:rsidR="009E06B5" w:rsidRPr="00623E67" w:rsidRDefault="009E06B5" w:rsidP="009E06B5">
            <w:pPr>
              <w:pStyle w:val="ZPpregtevilke"/>
            </w:pPr>
            <w:r w:rsidRPr="00623E67">
              <w:t>5</w:t>
            </w:r>
          </w:p>
        </w:tc>
        <w:tc>
          <w:tcPr>
            <w:tcW w:w="273" w:type="pct"/>
            <w:tcBorders>
              <w:left w:val="nil"/>
              <w:right w:val="nil"/>
            </w:tcBorders>
            <w:shd w:val="clear" w:color="auto" w:fill="auto"/>
            <w:noWrap/>
            <w:vAlign w:val="bottom"/>
          </w:tcPr>
          <w:p w14:paraId="5465BAB9" w14:textId="77777777" w:rsidR="009E06B5" w:rsidRPr="00623E67" w:rsidRDefault="009E06B5" w:rsidP="009E06B5">
            <w:pPr>
              <w:pStyle w:val="ZPpregtevilke"/>
            </w:pPr>
            <w:r w:rsidRPr="00623E67">
              <w:t>5</w:t>
            </w:r>
          </w:p>
        </w:tc>
        <w:tc>
          <w:tcPr>
            <w:tcW w:w="273" w:type="pct"/>
            <w:tcBorders>
              <w:left w:val="nil"/>
              <w:right w:val="nil"/>
            </w:tcBorders>
            <w:shd w:val="clear" w:color="auto" w:fill="auto"/>
            <w:noWrap/>
            <w:vAlign w:val="bottom"/>
          </w:tcPr>
          <w:p w14:paraId="5DB93C46" w14:textId="77777777" w:rsidR="009E06B5" w:rsidRPr="00623E67" w:rsidRDefault="009E06B5" w:rsidP="009E06B5">
            <w:pPr>
              <w:pStyle w:val="ZPpregtevilke"/>
            </w:pPr>
            <w:r w:rsidRPr="00623E67">
              <w:t>13</w:t>
            </w:r>
          </w:p>
        </w:tc>
        <w:tc>
          <w:tcPr>
            <w:tcW w:w="273" w:type="pct"/>
            <w:tcBorders>
              <w:left w:val="nil"/>
              <w:right w:val="nil"/>
            </w:tcBorders>
            <w:shd w:val="clear" w:color="auto" w:fill="auto"/>
            <w:noWrap/>
            <w:vAlign w:val="bottom"/>
          </w:tcPr>
          <w:p w14:paraId="264A26F1" w14:textId="77777777" w:rsidR="009E06B5" w:rsidRPr="00623E67" w:rsidRDefault="009E06B5" w:rsidP="009E06B5">
            <w:pPr>
              <w:pStyle w:val="ZPpregtevilke"/>
            </w:pPr>
            <w:r w:rsidRPr="00623E67">
              <w:t>13</w:t>
            </w:r>
          </w:p>
        </w:tc>
        <w:tc>
          <w:tcPr>
            <w:tcW w:w="275" w:type="pct"/>
            <w:tcBorders>
              <w:left w:val="nil"/>
              <w:right w:val="nil"/>
            </w:tcBorders>
            <w:shd w:val="clear" w:color="auto" w:fill="auto"/>
            <w:noWrap/>
            <w:vAlign w:val="bottom"/>
          </w:tcPr>
          <w:p w14:paraId="05C4B968" w14:textId="77777777" w:rsidR="009E06B5" w:rsidRPr="00623E67" w:rsidRDefault="009E06B5" w:rsidP="009E06B5">
            <w:pPr>
              <w:pStyle w:val="ZPpregtevilke"/>
            </w:pPr>
            <w:r w:rsidRPr="00623E67">
              <w:t>13</w:t>
            </w:r>
          </w:p>
        </w:tc>
        <w:tc>
          <w:tcPr>
            <w:tcW w:w="275" w:type="pct"/>
            <w:tcBorders>
              <w:left w:val="nil"/>
              <w:right w:val="nil"/>
            </w:tcBorders>
            <w:noWrap/>
            <w:vAlign w:val="bottom"/>
          </w:tcPr>
          <w:p w14:paraId="670973B1" w14:textId="77777777" w:rsidR="009E06B5" w:rsidRPr="00623E67" w:rsidRDefault="009E06B5" w:rsidP="009E06B5">
            <w:pPr>
              <w:pStyle w:val="ZPpregtevilke"/>
            </w:pPr>
            <w:r w:rsidRPr="00623E67">
              <w:rPr>
                <w:szCs w:val="16"/>
              </w:rPr>
              <w:t>11</w:t>
            </w:r>
          </w:p>
        </w:tc>
        <w:tc>
          <w:tcPr>
            <w:tcW w:w="275" w:type="pct"/>
            <w:tcBorders>
              <w:left w:val="nil"/>
              <w:right w:val="nil"/>
            </w:tcBorders>
            <w:vAlign w:val="bottom"/>
          </w:tcPr>
          <w:p w14:paraId="70A82DE1" w14:textId="77777777" w:rsidR="009E06B5" w:rsidRPr="00623E67" w:rsidRDefault="009E06B5" w:rsidP="009E06B5">
            <w:pPr>
              <w:pStyle w:val="ZPpregtevilke"/>
            </w:pPr>
            <w:r w:rsidRPr="00623E67">
              <w:rPr>
                <w:szCs w:val="16"/>
              </w:rPr>
              <w:t>11</w:t>
            </w:r>
          </w:p>
        </w:tc>
        <w:tc>
          <w:tcPr>
            <w:tcW w:w="275" w:type="pct"/>
            <w:tcBorders>
              <w:left w:val="nil"/>
            </w:tcBorders>
            <w:vAlign w:val="bottom"/>
          </w:tcPr>
          <w:p w14:paraId="7EF5161B" w14:textId="77777777" w:rsidR="009E06B5" w:rsidRPr="00623E67" w:rsidRDefault="009E06B5" w:rsidP="009E06B5">
            <w:pPr>
              <w:pStyle w:val="ZPpregtevilke"/>
            </w:pPr>
            <w:r w:rsidRPr="00623E67">
              <w:t>11</w:t>
            </w:r>
          </w:p>
        </w:tc>
        <w:tc>
          <w:tcPr>
            <w:tcW w:w="275" w:type="pct"/>
            <w:tcBorders>
              <w:left w:val="nil"/>
            </w:tcBorders>
            <w:vAlign w:val="bottom"/>
          </w:tcPr>
          <w:p w14:paraId="1B5E164D" w14:textId="77777777" w:rsidR="009E06B5" w:rsidRPr="00623E67" w:rsidRDefault="009E06B5" w:rsidP="009E06B5">
            <w:pPr>
              <w:pStyle w:val="ZPpregtevilke"/>
            </w:pPr>
            <w:r w:rsidRPr="00623E67">
              <w:t>10</w:t>
            </w:r>
          </w:p>
        </w:tc>
        <w:tc>
          <w:tcPr>
            <w:tcW w:w="275" w:type="pct"/>
            <w:tcBorders>
              <w:left w:val="nil"/>
            </w:tcBorders>
            <w:vAlign w:val="bottom"/>
          </w:tcPr>
          <w:p w14:paraId="038A51A2" w14:textId="77777777" w:rsidR="009E06B5" w:rsidRPr="00623E67" w:rsidRDefault="009E06B5" w:rsidP="009E06B5">
            <w:pPr>
              <w:pStyle w:val="ZPpregtevilke"/>
            </w:pPr>
            <w:r w:rsidRPr="00623E67">
              <w:t>10</w:t>
            </w:r>
          </w:p>
        </w:tc>
        <w:tc>
          <w:tcPr>
            <w:tcW w:w="281" w:type="pct"/>
            <w:vAlign w:val="bottom"/>
          </w:tcPr>
          <w:p w14:paraId="6C6A562B" w14:textId="77777777" w:rsidR="009E06B5" w:rsidRPr="00623E67" w:rsidRDefault="009E06B5" w:rsidP="009E06B5">
            <w:pPr>
              <w:pStyle w:val="ZPpregtevilke"/>
              <w:rPr>
                <w:bCs/>
              </w:rPr>
            </w:pPr>
            <w:r w:rsidRPr="00623E67">
              <w:rPr>
                <w:szCs w:val="16"/>
              </w:rPr>
              <w:t>93,6</w:t>
            </w:r>
          </w:p>
        </w:tc>
      </w:tr>
      <w:tr w:rsidR="009E06B5" w:rsidRPr="00623E67" w14:paraId="1F55F4EE" w14:textId="77777777" w:rsidTr="009E06B5">
        <w:trPr>
          <w:trHeight w:val="227"/>
          <w:jc w:val="center"/>
        </w:trPr>
        <w:tc>
          <w:tcPr>
            <w:tcW w:w="1158" w:type="pct"/>
            <w:shd w:val="clear" w:color="auto" w:fill="auto"/>
            <w:noWrap/>
            <w:vAlign w:val="bottom"/>
          </w:tcPr>
          <w:p w14:paraId="1A57F8F1" w14:textId="77777777" w:rsidR="009E06B5" w:rsidRPr="00623E67" w:rsidRDefault="009E06B5" w:rsidP="009E06B5">
            <w:pPr>
              <w:pStyle w:val="ZPpregtekst"/>
            </w:pPr>
            <w:r w:rsidRPr="00623E67">
              <w:t>Cvetača in brokoli</w:t>
            </w:r>
          </w:p>
        </w:tc>
        <w:tc>
          <w:tcPr>
            <w:tcW w:w="273" w:type="pct"/>
            <w:tcBorders>
              <w:left w:val="nil"/>
              <w:right w:val="nil"/>
            </w:tcBorders>
            <w:shd w:val="clear" w:color="auto" w:fill="auto"/>
            <w:noWrap/>
            <w:vAlign w:val="bottom"/>
          </w:tcPr>
          <w:p w14:paraId="3BF601AE" w14:textId="77777777" w:rsidR="009E06B5" w:rsidRPr="00623E67" w:rsidRDefault="009E06B5" w:rsidP="009E06B5">
            <w:pPr>
              <w:pStyle w:val="ZPpregtevilke"/>
            </w:pPr>
            <w:r w:rsidRPr="00623E67">
              <w:t>62</w:t>
            </w:r>
          </w:p>
        </w:tc>
        <w:tc>
          <w:tcPr>
            <w:tcW w:w="273" w:type="pct"/>
            <w:tcBorders>
              <w:left w:val="nil"/>
              <w:right w:val="nil"/>
            </w:tcBorders>
            <w:shd w:val="clear" w:color="auto" w:fill="auto"/>
            <w:noWrap/>
            <w:vAlign w:val="bottom"/>
          </w:tcPr>
          <w:p w14:paraId="67AB38AA" w14:textId="77777777" w:rsidR="009E06B5" w:rsidRPr="00623E67" w:rsidRDefault="009E06B5" w:rsidP="009E06B5">
            <w:pPr>
              <w:pStyle w:val="ZPpregtevilke"/>
            </w:pPr>
            <w:r w:rsidRPr="00623E67">
              <w:t>62</w:t>
            </w:r>
          </w:p>
        </w:tc>
        <w:tc>
          <w:tcPr>
            <w:tcW w:w="273" w:type="pct"/>
            <w:tcBorders>
              <w:left w:val="nil"/>
              <w:right w:val="nil"/>
            </w:tcBorders>
            <w:shd w:val="clear" w:color="auto" w:fill="auto"/>
            <w:noWrap/>
            <w:vAlign w:val="bottom"/>
          </w:tcPr>
          <w:p w14:paraId="2EA9C466" w14:textId="77777777" w:rsidR="009E06B5" w:rsidRPr="00623E67" w:rsidRDefault="009E06B5" w:rsidP="009E06B5">
            <w:pPr>
              <w:pStyle w:val="ZPpregtevilke"/>
            </w:pPr>
            <w:r w:rsidRPr="00623E67">
              <w:t>38</w:t>
            </w:r>
          </w:p>
        </w:tc>
        <w:tc>
          <w:tcPr>
            <w:tcW w:w="273" w:type="pct"/>
            <w:tcBorders>
              <w:left w:val="nil"/>
              <w:right w:val="nil"/>
            </w:tcBorders>
            <w:shd w:val="clear" w:color="auto" w:fill="auto"/>
            <w:noWrap/>
            <w:vAlign w:val="bottom"/>
          </w:tcPr>
          <w:p w14:paraId="41E05372" w14:textId="77777777" w:rsidR="009E06B5" w:rsidRPr="00623E67" w:rsidRDefault="009E06B5" w:rsidP="009E06B5">
            <w:pPr>
              <w:pStyle w:val="ZPpregtevilke"/>
            </w:pPr>
            <w:r w:rsidRPr="00623E67">
              <w:t>38</w:t>
            </w:r>
          </w:p>
        </w:tc>
        <w:tc>
          <w:tcPr>
            <w:tcW w:w="273" w:type="pct"/>
            <w:tcBorders>
              <w:left w:val="nil"/>
              <w:right w:val="nil"/>
            </w:tcBorders>
            <w:shd w:val="clear" w:color="auto" w:fill="auto"/>
            <w:noWrap/>
            <w:vAlign w:val="bottom"/>
          </w:tcPr>
          <w:p w14:paraId="55EE26D0" w14:textId="77777777" w:rsidR="009E06B5" w:rsidRPr="00623E67" w:rsidRDefault="009E06B5" w:rsidP="009E06B5">
            <w:pPr>
              <w:pStyle w:val="ZPpregtevilke"/>
            </w:pPr>
            <w:r w:rsidRPr="00623E67">
              <w:t>38</w:t>
            </w:r>
          </w:p>
        </w:tc>
        <w:tc>
          <w:tcPr>
            <w:tcW w:w="273" w:type="pct"/>
            <w:tcBorders>
              <w:left w:val="nil"/>
              <w:right w:val="nil"/>
            </w:tcBorders>
            <w:shd w:val="clear" w:color="auto" w:fill="auto"/>
            <w:noWrap/>
            <w:vAlign w:val="bottom"/>
          </w:tcPr>
          <w:p w14:paraId="2C53D0B5" w14:textId="77777777" w:rsidR="009E06B5" w:rsidRPr="00623E67" w:rsidRDefault="009E06B5" w:rsidP="009E06B5">
            <w:pPr>
              <w:pStyle w:val="ZPpregtevilke"/>
            </w:pPr>
            <w:r w:rsidRPr="00623E67">
              <w:t>53</w:t>
            </w:r>
          </w:p>
        </w:tc>
        <w:tc>
          <w:tcPr>
            <w:tcW w:w="273" w:type="pct"/>
            <w:tcBorders>
              <w:left w:val="nil"/>
              <w:right w:val="nil"/>
            </w:tcBorders>
            <w:shd w:val="clear" w:color="auto" w:fill="auto"/>
            <w:noWrap/>
            <w:vAlign w:val="bottom"/>
          </w:tcPr>
          <w:p w14:paraId="267A6CBF" w14:textId="77777777" w:rsidR="009E06B5" w:rsidRPr="00623E67" w:rsidRDefault="009E06B5" w:rsidP="009E06B5">
            <w:pPr>
              <w:pStyle w:val="ZPpregtevilke"/>
            </w:pPr>
            <w:r w:rsidRPr="00623E67">
              <w:t>53</w:t>
            </w:r>
          </w:p>
        </w:tc>
        <w:tc>
          <w:tcPr>
            <w:tcW w:w="275" w:type="pct"/>
            <w:tcBorders>
              <w:left w:val="nil"/>
              <w:right w:val="nil"/>
            </w:tcBorders>
            <w:shd w:val="clear" w:color="auto" w:fill="auto"/>
            <w:noWrap/>
            <w:vAlign w:val="bottom"/>
          </w:tcPr>
          <w:p w14:paraId="41AAAFAE" w14:textId="77777777" w:rsidR="009E06B5" w:rsidRPr="00623E67" w:rsidRDefault="009E06B5" w:rsidP="009E06B5">
            <w:pPr>
              <w:pStyle w:val="ZPpregtevilke"/>
            </w:pPr>
            <w:r w:rsidRPr="00623E67">
              <w:t>53</w:t>
            </w:r>
          </w:p>
        </w:tc>
        <w:tc>
          <w:tcPr>
            <w:tcW w:w="275" w:type="pct"/>
            <w:tcBorders>
              <w:left w:val="nil"/>
              <w:right w:val="nil"/>
            </w:tcBorders>
            <w:noWrap/>
            <w:vAlign w:val="bottom"/>
          </w:tcPr>
          <w:p w14:paraId="4C228D50" w14:textId="77777777" w:rsidR="009E06B5" w:rsidRPr="00623E67" w:rsidRDefault="009E06B5" w:rsidP="009E06B5">
            <w:pPr>
              <w:pStyle w:val="ZPpregtevilke"/>
            </w:pPr>
            <w:r w:rsidRPr="00623E67">
              <w:rPr>
                <w:szCs w:val="16"/>
              </w:rPr>
              <w:t>37</w:t>
            </w:r>
          </w:p>
        </w:tc>
        <w:tc>
          <w:tcPr>
            <w:tcW w:w="275" w:type="pct"/>
            <w:tcBorders>
              <w:left w:val="nil"/>
              <w:right w:val="nil"/>
            </w:tcBorders>
            <w:vAlign w:val="bottom"/>
          </w:tcPr>
          <w:p w14:paraId="64940D80" w14:textId="77777777" w:rsidR="009E06B5" w:rsidRPr="00623E67" w:rsidRDefault="009E06B5" w:rsidP="009E06B5">
            <w:pPr>
              <w:pStyle w:val="ZPpregtevilke"/>
            </w:pPr>
            <w:r w:rsidRPr="00623E67">
              <w:rPr>
                <w:szCs w:val="16"/>
              </w:rPr>
              <w:t>37</w:t>
            </w:r>
          </w:p>
        </w:tc>
        <w:tc>
          <w:tcPr>
            <w:tcW w:w="275" w:type="pct"/>
            <w:tcBorders>
              <w:left w:val="nil"/>
            </w:tcBorders>
            <w:vAlign w:val="bottom"/>
          </w:tcPr>
          <w:p w14:paraId="1ED6E6BB" w14:textId="77777777" w:rsidR="009E06B5" w:rsidRPr="00623E67" w:rsidRDefault="009E06B5" w:rsidP="009E06B5">
            <w:pPr>
              <w:pStyle w:val="ZPpregtevilke"/>
            </w:pPr>
            <w:r w:rsidRPr="00623E67">
              <w:t>37</w:t>
            </w:r>
          </w:p>
        </w:tc>
        <w:tc>
          <w:tcPr>
            <w:tcW w:w="275" w:type="pct"/>
            <w:tcBorders>
              <w:left w:val="nil"/>
            </w:tcBorders>
            <w:vAlign w:val="bottom"/>
          </w:tcPr>
          <w:p w14:paraId="355E57BF" w14:textId="77777777" w:rsidR="009E06B5" w:rsidRPr="00623E67" w:rsidRDefault="009E06B5" w:rsidP="009E06B5">
            <w:pPr>
              <w:pStyle w:val="ZPpregtevilke"/>
            </w:pPr>
            <w:r w:rsidRPr="00623E67">
              <w:t>44</w:t>
            </w:r>
          </w:p>
        </w:tc>
        <w:tc>
          <w:tcPr>
            <w:tcW w:w="275" w:type="pct"/>
            <w:tcBorders>
              <w:left w:val="nil"/>
            </w:tcBorders>
            <w:vAlign w:val="bottom"/>
          </w:tcPr>
          <w:p w14:paraId="7F58FC9F" w14:textId="77777777" w:rsidR="009E06B5" w:rsidRPr="00623E67" w:rsidRDefault="009E06B5" w:rsidP="009E06B5">
            <w:pPr>
              <w:pStyle w:val="ZPpregtevilke"/>
            </w:pPr>
            <w:r w:rsidRPr="00623E67">
              <w:t>44</w:t>
            </w:r>
          </w:p>
        </w:tc>
        <w:tc>
          <w:tcPr>
            <w:tcW w:w="281" w:type="pct"/>
            <w:vAlign w:val="bottom"/>
          </w:tcPr>
          <w:p w14:paraId="13E04F7C" w14:textId="77777777" w:rsidR="009E06B5" w:rsidRPr="00623E67" w:rsidRDefault="009E06B5" w:rsidP="009E06B5">
            <w:pPr>
              <w:pStyle w:val="ZPpregtevilke"/>
              <w:rPr>
                <w:bCs/>
              </w:rPr>
            </w:pPr>
            <w:r w:rsidRPr="00623E67">
              <w:rPr>
                <w:szCs w:val="16"/>
              </w:rPr>
              <w:t>118,4</w:t>
            </w:r>
          </w:p>
        </w:tc>
      </w:tr>
      <w:tr w:rsidR="009E06B5" w:rsidRPr="00623E67" w14:paraId="07DA2D18" w14:textId="77777777" w:rsidTr="009E06B5">
        <w:trPr>
          <w:trHeight w:val="227"/>
          <w:jc w:val="center"/>
        </w:trPr>
        <w:tc>
          <w:tcPr>
            <w:tcW w:w="1158" w:type="pct"/>
            <w:shd w:val="clear" w:color="auto" w:fill="auto"/>
            <w:noWrap/>
            <w:vAlign w:val="bottom"/>
          </w:tcPr>
          <w:p w14:paraId="3FA220BC" w14:textId="77777777" w:rsidR="009E06B5" w:rsidRPr="00623E67" w:rsidRDefault="009E06B5" w:rsidP="009E06B5">
            <w:pPr>
              <w:pStyle w:val="ZPpregtekst"/>
            </w:pPr>
            <w:r w:rsidRPr="00623E67">
              <w:t>Solata</w:t>
            </w:r>
          </w:p>
        </w:tc>
        <w:tc>
          <w:tcPr>
            <w:tcW w:w="273" w:type="pct"/>
            <w:tcBorders>
              <w:left w:val="nil"/>
              <w:right w:val="nil"/>
            </w:tcBorders>
            <w:shd w:val="clear" w:color="auto" w:fill="auto"/>
            <w:noWrap/>
            <w:vAlign w:val="bottom"/>
          </w:tcPr>
          <w:p w14:paraId="49CE90B5" w14:textId="77777777" w:rsidR="009E06B5" w:rsidRPr="00623E67" w:rsidRDefault="009E06B5" w:rsidP="009E06B5">
            <w:pPr>
              <w:pStyle w:val="ZPpregtevilke"/>
            </w:pPr>
            <w:r w:rsidRPr="00623E67">
              <w:t>186</w:t>
            </w:r>
          </w:p>
        </w:tc>
        <w:tc>
          <w:tcPr>
            <w:tcW w:w="273" w:type="pct"/>
            <w:tcBorders>
              <w:left w:val="nil"/>
              <w:right w:val="nil"/>
            </w:tcBorders>
            <w:shd w:val="clear" w:color="auto" w:fill="auto"/>
            <w:noWrap/>
            <w:vAlign w:val="bottom"/>
          </w:tcPr>
          <w:p w14:paraId="14924360" w14:textId="77777777" w:rsidR="009E06B5" w:rsidRPr="00623E67" w:rsidRDefault="009E06B5" w:rsidP="009E06B5">
            <w:pPr>
              <w:pStyle w:val="ZPpregtevilke"/>
            </w:pPr>
            <w:r w:rsidRPr="00623E67">
              <w:t>186</w:t>
            </w:r>
          </w:p>
        </w:tc>
        <w:tc>
          <w:tcPr>
            <w:tcW w:w="273" w:type="pct"/>
            <w:tcBorders>
              <w:left w:val="nil"/>
              <w:right w:val="nil"/>
            </w:tcBorders>
            <w:shd w:val="clear" w:color="auto" w:fill="auto"/>
            <w:noWrap/>
            <w:vAlign w:val="bottom"/>
          </w:tcPr>
          <w:p w14:paraId="4A2F88A0" w14:textId="77777777" w:rsidR="009E06B5" w:rsidRPr="00623E67" w:rsidRDefault="009E06B5" w:rsidP="009E06B5">
            <w:pPr>
              <w:pStyle w:val="ZPpregtevilke"/>
            </w:pPr>
            <w:r w:rsidRPr="00623E67">
              <w:t>163</w:t>
            </w:r>
          </w:p>
        </w:tc>
        <w:tc>
          <w:tcPr>
            <w:tcW w:w="273" w:type="pct"/>
            <w:tcBorders>
              <w:left w:val="nil"/>
              <w:right w:val="nil"/>
            </w:tcBorders>
            <w:shd w:val="clear" w:color="auto" w:fill="auto"/>
            <w:noWrap/>
            <w:vAlign w:val="bottom"/>
          </w:tcPr>
          <w:p w14:paraId="1C99384C" w14:textId="77777777" w:rsidR="009E06B5" w:rsidRPr="00623E67" w:rsidRDefault="009E06B5" w:rsidP="009E06B5">
            <w:pPr>
              <w:pStyle w:val="ZPpregtevilke"/>
            </w:pPr>
            <w:r w:rsidRPr="00623E67">
              <w:t>162</w:t>
            </w:r>
          </w:p>
        </w:tc>
        <w:tc>
          <w:tcPr>
            <w:tcW w:w="273" w:type="pct"/>
            <w:tcBorders>
              <w:left w:val="nil"/>
              <w:right w:val="nil"/>
            </w:tcBorders>
            <w:shd w:val="clear" w:color="auto" w:fill="auto"/>
            <w:noWrap/>
            <w:vAlign w:val="bottom"/>
          </w:tcPr>
          <w:p w14:paraId="3D116ABD" w14:textId="77777777" w:rsidR="009E06B5" w:rsidRPr="00623E67" w:rsidRDefault="009E06B5" w:rsidP="009E06B5">
            <w:pPr>
              <w:pStyle w:val="ZPpregtevilke"/>
            </w:pPr>
            <w:r w:rsidRPr="00623E67">
              <w:t>162</w:t>
            </w:r>
          </w:p>
        </w:tc>
        <w:tc>
          <w:tcPr>
            <w:tcW w:w="273" w:type="pct"/>
            <w:tcBorders>
              <w:left w:val="nil"/>
              <w:right w:val="nil"/>
            </w:tcBorders>
            <w:shd w:val="clear" w:color="auto" w:fill="auto"/>
            <w:noWrap/>
            <w:vAlign w:val="bottom"/>
          </w:tcPr>
          <w:p w14:paraId="6038B82A" w14:textId="77777777" w:rsidR="009E06B5" w:rsidRPr="00623E67" w:rsidRDefault="009E06B5" w:rsidP="009E06B5">
            <w:pPr>
              <w:pStyle w:val="ZPpregtevilke"/>
            </w:pPr>
            <w:r w:rsidRPr="00623E67">
              <w:t>213</w:t>
            </w:r>
          </w:p>
        </w:tc>
        <w:tc>
          <w:tcPr>
            <w:tcW w:w="273" w:type="pct"/>
            <w:tcBorders>
              <w:left w:val="nil"/>
              <w:right w:val="nil"/>
            </w:tcBorders>
            <w:shd w:val="clear" w:color="auto" w:fill="auto"/>
            <w:noWrap/>
            <w:vAlign w:val="bottom"/>
          </w:tcPr>
          <w:p w14:paraId="7AFE057C" w14:textId="77777777" w:rsidR="009E06B5" w:rsidRPr="00623E67" w:rsidRDefault="009E06B5" w:rsidP="009E06B5">
            <w:pPr>
              <w:pStyle w:val="ZPpregtevilke"/>
            </w:pPr>
            <w:r w:rsidRPr="00623E67">
              <w:t>213</w:t>
            </w:r>
          </w:p>
        </w:tc>
        <w:tc>
          <w:tcPr>
            <w:tcW w:w="275" w:type="pct"/>
            <w:tcBorders>
              <w:left w:val="nil"/>
              <w:right w:val="nil"/>
            </w:tcBorders>
            <w:shd w:val="clear" w:color="auto" w:fill="auto"/>
            <w:noWrap/>
            <w:vAlign w:val="bottom"/>
          </w:tcPr>
          <w:p w14:paraId="7E256B44" w14:textId="77777777" w:rsidR="009E06B5" w:rsidRPr="00623E67" w:rsidRDefault="009E06B5" w:rsidP="009E06B5">
            <w:pPr>
              <w:pStyle w:val="ZPpregtevilke"/>
            </w:pPr>
            <w:r w:rsidRPr="00623E67">
              <w:t>213</w:t>
            </w:r>
          </w:p>
        </w:tc>
        <w:tc>
          <w:tcPr>
            <w:tcW w:w="275" w:type="pct"/>
            <w:tcBorders>
              <w:left w:val="nil"/>
              <w:right w:val="nil"/>
            </w:tcBorders>
            <w:noWrap/>
            <w:vAlign w:val="bottom"/>
          </w:tcPr>
          <w:p w14:paraId="7C910E67" w14:textId="77777777" w:rsidR="009E06B5" w:rsidRPr="00623E67" w:rsidRDefault="009E06B5" w:rsidP="009E06B5">
            <w:pPr>
              <w:pStyle w:val="ZPpregtevilke"/>
            </w:pPr>
            <w:r w:rsidRPr="00623E67">
              <w:rPr>
                <w:szCs w:val="16"/>
              </w:rPr>
              <w:t>191</w:t>
            </w:r>
          </w:p>
        </w:tc>
        <w:tc>
          <w:tcPr>
            <w:tcW w:w="275" w:type="pct"/>
            <w:tcBorders>
              <w:left w:val="nil"/>
              <w:right w:val="nil"/>
            </w:tcBorders>
            <w:vAlign w:val="bottom"/>
          </w:tcPr>
          <w:p w14:paraId="63E28B9D" w14:textId="77777777" w:rsidR="009E06B5" w:rsidRPr="00623E67" w:rsidRDefault="009E06B5" w:rsidP="009E06B5">
            <w:pPr>
              <w:pStyle w:val="ZPpregtevilke"/>
            </w:pPr>
            <w:r w:rsidRPr="00623E67">
              <w:rPr>
                <w:szCs w:val="16"/>
              </w:rPr>
              <w:t>191</w:t>
            </w:r>
          </w:p>
        </w:tc>
        <w:tc>
          <w:tcPr>
            <w:tcW w:w="275" w:type="pct"/>
            <w:tcBorders>
              <w:left w:val="nil"/>
            </w:tcBorders>
            <w:vAlign w:val="bottom"/>
          </w:tcPr>
          <w:p w14:paraId="0512EC2B" w14:textId="77777777" w:rsidR="009E06B5" w:rsidRPr="00623E67" w:rsidRDefault="009E06B5" w:rsidP="009E06B5">
            <w:pPr>
              <w:pStyle w:val="ZPpregtevilke"/>
            </w:pPr>
            <w:r w:rsidRPr="00623E67">
              <w:t>191</w:t>
            </w:r>
          </w:p>
        </w:tc>
        <w:tc>
          <w:tcPr>
            <w:tcW w:w="275" w:type="pct"/>
            <w:tcBorders>
              <w:left w:val="nil"/>
            </w:tcBorders>
            <w:vAlign w:val="bottom"/>
          </w:tcPr>
          <w:p w14:paraId="41FAD0D6" w14:textId="77777777" w:rsidR="009E06B5" w:rsidRPr="00623E67" w:rsidRDefault="009E06B5" w:rsidP="009E06B5">
            <w:pPr>
              <w:pStyle w:val="ZPpregtevilke"/>
            </w:pPr>
            <w:r w:rsidRPr="00623E67">
              <w:t>240</w:t>
            </w:r>
          </w:p>
        </w:tc>
        <w:tc>
          <w:tcPr>
            <w:tcW w:w="275" w:type="pct"/>
            <w:tcBorders>
              <w:left w:val="nil"/>
            </w:tcBorders>
            <w:vAlign w:val="bottom"/>
          </w:tcPr>
          <w:p w14:paraId="4E2A89D1" w14:textId="77777777" w:rsidR="009E06B5" w:rsidRPr="00623E67" w:rsidRDefault="009E06B5" w:rsidP="009E06B5">
            <w:pPr>
              <w:pStyle w:val="ZPpregtevilke"/>
            </w:pPr>
            <w:r w:rsidRPr="00623E67">
              <w:t>240</w:t>
            </w:r>
          </w:p>
        </w:tc>
        <w:tc>
          <w:tcPr>
            <w:tcW w:w="281" w:type="pct"/>
            <w:vAlign w:val="bottom"/>
          </w:tcPr>
          <w:p w14:paraId="50F5FC3A" w14:textId="77777777" w:rsidR="009E06B5" w:rsidRPr="00623E67" w:rsidRDefault="009E06B5" w:rsidP="009E06B5">
            <w:pPr>
              <w:pStyle w:val="ZPpregtevilke"/>
              <w:rPr>
                <w:bCs/>
              </w:rPr>
            </w:pPr>
            <w:r w:rsidRPr="00623E67">
              <w:rPr>
                <w:szCs w:val="16"/>
              </w:rPr>
              <w:t>125,7</w:t>
            </w:r>
          </w:p>
        </w:tc>
      </w:tr>
      <w:tr w:rsidR="009E06B5" w:rsidRPr="00623E67" w14:paraId="43F63DFE" w14:textId="77777777" w:rsidTr="009E06B5">
        <w:trPr>
          <w:trHeight w:val="227"/>
          <w:jc w:val="center"/>
        </w:trPr>
        <w:tc>
          <w:tcPr>
            <w:tcW w:w="1158" w:type="pct"/>
            <w:shd w:val="clear" w:color="auto" w:fill="auto"/>
            <w:noWrap/>
            <w:vAlign w:val="bottom"/>
          </w:tcPr>
          <w:p w14:paraId="58009409" w14:textId="77777777" w:rsidR="009E06B5" w:rsidRPr="00623E67" w:rsidRDefault="009E06B5" w:rsidP="009E06B5">
            <w:pPr>
              <w:pStyle w:val="ZPpregtekst"/>
            </w:pPr>
            <w:r w:rsidRPr="00623E67">
              <w:t>Endivija</w:t>
            </w:r>
          </w:p>
        </w:tc>
        <w:tc>
          <w:tcPr>
            <w:tcW w:w="273" w:type="pct"/>
            <w:tcBorders>
              <w:left w:val="nil"/>
              <w:right w:val="nil"/>
            </w:tcBorders>
            <w:shd w:val="clear" w:color="auto" w:fill="auto"/>
            <w:noWrap/>
            <w:vAlign w:val="bottom"/>
          </w:tcPr>
          <w:p w14:paraId="293BFE74" w14:textId="77777777" w:rsidR="009E06B5" w:rsidRPr="00623E67" w:rsidRDefault="009E06B5" w:rsidP="009E06B5">
            <w:pPr>
              <w:pStyle w:val="ZPpregtevilke"/>
            </w:pPr>
            <w:r w:rsidRPr="00623E67">
              <w:t>61</w:t>
            </w:r>
          </w:p>
        </w:tc>
        <w:tc>
          <w:tcPr>
            <w:tcW w:w="273" w:type="pct"/>
            <w:tcBorders>
              <w:left w:val="nil"/>
              <w:right w:val="nil"/>
            </w:tcBorders>
            <w:shd w:val="clear" w:color="auto" w:fill="auto"/>
            <w:noWrap/>
            <w:vAlign w:val="bottom"/>
          </w:tcPr>
          <w:p w14:paraId="7D9D722B" w14:textId="77777777" w:rsidR="009E06B5" w:rsidRPr="00623E67" w:rsidRDefault="009E06B5" w:rsidP="009E06B5">
            <w:pPr>
              <w:pStyle w:val="ZPpregtevilke"/>
            </w:pPr>
            <w:r w:rsidRPr="00623E67">
              <w:t>61</w:t>
            </w:r>
          </w:p>
        </w:tc>
        <w:tc>
          <w:tcPr>
            <w:tcW w:w="273" w:type="pct"/>
            <w:tcBorders>
              <w:left w:val="nil"/>
              <w:right w:val="nil"/>
            </w:tcBorders>
            <w:shd w:val="clear" w:color="auto" w:fill="auto"/>
            <w:noWrap/>
            <w:vAlign w:val="bottom"/>
          </w:tcPr>
          <w:p w14:paraId="1C31C725" w14:textId="77777777" w:rsidR="009E06B5" w:rsidRPr="00623E67" w:rsidRDefault="009E06B5" w:rsidP="009E06B5">
            <w:pPr>
              <w:pStyle w:val="ZPpregtevilke"/>
            </w:pPr>
            <w:r w:rsidRPr="00623E67">
              <w:t>42</w:t>
            </w:r>
          </w:p>
        </w:tc>
        <w:tc>
          <w:tcPr>
            <w:tcW w:w="273" w:type="pct"/>
            <w:tcBorders>
              <w:left w:val="nil"/>
              <w:right w:val="nil"/>
            </w:tcBorders>
            <w:shd w:val="clear" w:color="auto" w:fill="auto"/>
            <w:noWrap/>
            <w:vAlign w:val="bottom"/>
          </w:tcPr>
          <w:p w14:paraId="3CB1A318" w14:textId="77777777" w:rsidR="009E06B5" w:rsidRPr="00623E67" w:rsidRDefault="009E06B5" w:rsidP="009E06B5">
            <w:pPr>
              <w:pStyle w:val="ZPpregtevilke"/>
            </w:pPr>
            <w:r w:rsidRPr="00623E67">
              <w:t>41</w:t>
            </w:r>
          </w:p>
        </w:tc>
        <w:tc>
          <w:tcPr>
            <w:tcW w:w="273" w:type="pct"/>
            <w:tcBorders>
              <w:left w:val="nil"/>
              <w:right w:val="nil"/>
            </w:tcBorders>
            <w:shd w:val="clear" w:color="auto" w:fill="auto"/>
            <w:noWrap/>
            <w:vAlign w:val="bottom"/>
          </w:tcPr>
          <w:p w14:paraId="05CAA298" w14:textId="77777777" w:rsidR="009E06B5" w:rsidRPr="00623E67" w:rsidRDefault="009E06B5" w:rsidP="009E06B5">
            <w:pPr>
              <w:pStyle w:val="ZPpregtevilke"/>
            </w:pPr>
            <w:r w:rsidRPr="00623E67">
              <w:t>41</w:t>
            </w:r>
          </w:p>
        </w:tc>
        <w:tc>
          <w:tcPr>
            <w:tcW w:w="273" w:type="pct"/>
            <w:tcBorders>
              <w:left w:val="nil"/>
              <w:right w:val="nil"/>
            </w:tcBorders>
            <w:shd w:val="clear" w:color="auto" w:fill="auto"/>
            <w:noWrap/>
            <w:vAlign w:val="bottom"/>
          </w:tcPr>
          <w:p w14:paraId="49CC50A6" w14:textId="77777777" w:rsidR="009E06B5" w:rsidRPr="00623E67" w:rsidRDefault="009E06B5" w:rsidP="009E06B5">
            <w:pPr>
              <w:pStyle w:val="ZPpregtevilke"/>
            </w:pPr>
            <w:r w:rsidRPr="00623E67">
              <w:t>79</w:t>
            </w:r>
          </w:p>
        </w:tc>
        <w:tc>
          <w:tcPr>
            <w:tcW w:w="273" w:type="pct"/>
            <w:tcBorders>
              <w:left w:val="nil"/>
              <w:right w:val="nil"/>
            </w:tcBorders>
            <w:shd w:val="clear" w:color="auto" w:fill="auto"/>
            <w:noWrap/>
            <w:vAlign w:val="bottom"/>
          </w:tcPr>
          <w:p w14:paraId="3E3EC952" w14:textId="77777777" w:rsidR="009E06B5" w:rsidRPr="00623E67" w:rsidRDefault="009E06B5" w:rsidP="009E06B5">
            <w:pPr>
              <w:pStyle w:val="ZPpregtevilke"/>
            </w:pPr>
            <w:r w:rsidRPr="00623E67">
              <w:t>79</w:t>
            </w:r>
          </w:p>
        </w:tc>
        <w:tc>
          <w:tcPr>
            <w:tcW w:w="275" w:type="pct"/>
            <w:tcBorders>
              <w:left w:val="nil"/>
              <w:right w:val="nil"/>
            </w:tcBorders>
            <w:shd w:val="clear" w:color="auto" w:fill="auto"/>
            <w:noWrap/>
            <w:vAlign w:val="bottom"/>
          </w:tcPr>
          <w:p w14:paraId="09BE208A" w14:textId="77777777" w:rsidR="009E06B5" w:rsidRPr="00623E67" w:rsidRDefault="009E06B5" w:rsidP="009E06B5">
            <w:pPr>
              <w:pStyle w:val="ZPpregtevilke"/>
            </w:pPr>
            <w:r w:rsidRPr="00623E67">
              <w:t>79</w:t>
            </w:r>
          </w:p>
        </w:tc>
        <w:tc>
          <w:tcPr>
            <w:tcW w:w="275" w:type="pct"/>
            <w:tcBorders>
              <w:left w:val="nil"/>
              <w:right w:val="nil"/>
            </w:tcBorders>
            <w:noWrap/>
            <w:vAlign w:val="bottom"/>
          </w:tcPr>
          <w:p w14:paraId="5DF30820" w14:textId="77777777" w:rsidR="009E06B5" w:rsidRPr="00623E67" w:rsidRDefault="009E06B5" w:rsidP="009E06B5">
            <w:pPr>
              <w:pStyle w:val="ZPpregtevilke"/>
            </w:pPr>
            <w:r w:rsidRPr="00623E67">
              <w:rPr>
                <w:szCs w:val="16"/>
              </w:rPr>
              <w:t>39</w:t>
            </w:r>
          </w:p>
        </w:tc>
        <w:tc>
          <w:tcPr>
            <w:tcW w:w="275" w:type="pct"/>
            <w:tcBorders>
              <w:left w:val="nil"/>
              <w:right w:val="nil"/>
            </w:tcBorders>
            <w:vAlign w:val="bottom"/>
          </w:tcPr>
          <w:p w14:paraId="4F8BA417" w14:textId="77777777" w:rsidR="009E06B5" w:rsidRPr="00623E67" w:rsidRDefault="009E06B5" w:rsidP="009E06B5">
            <w:pPr>
              <w:pStyle w:val="ZPpregtevilke"/>
            </w:pPr>
            <w:r w:rsidRPr="00623E67">
              <w:rPr>
                <w:szCs w:val="16"/>
              </w:rPr>
              <w:t>39</w:t>
            </w:r>
          </w:p>
        </w:tc>
        <w:tc>
          <w:tcPr>
            <w:tcW w:w="275" w:type="pct"/>
            <w:tcBorders>
              <w:left w:val="nil"/>
            </w:tcBorders>
            <w:vAlign w:val="bottom"/>
          </w:tcPr>
          <w:p w14:paraId="3B22F8D9" w14:textId="77777777" w:rsidR="009E06B5" w:rsidRPr="00623E67" w:rsidRDefault="009E06B5" w:rsidP="009E06B5">
            <w:pPr>
              <w:pStyle w:val="ZPpregtevilke"/>
            </w:pPr>
            <w:r w:rsidRPr="00623E67">
              <w:t>39</w:t>
            </w:r>
          </w:p>
        </w:tc>
        <w:tc>
          <w:tcPr>
            <w:tcW w:w="275" w:type="pct"/>
            <w:tcBorders>
              <w:left w:val="nil"/>
            </w:tcBorders>
            <w:vAlign w:val="bottom"/>
          </w:tcPr>
          <w:p w14:paraId="47B1654A" w14:textId="77777777" w:rsidR="009E06B5" w:rsidRPr="00623E67" w:rsidRDefault="009E06B5" w:rsidP="009E06B5">
            <w:pPr>
              <w:pStyle w:val="ZPpregtevilke"/>
            </w:pPr>
            <w:r w:rsidRPr="00623E67">
              <w:t>47</w:t>
            </w:r>
          </w:p>
        </w:tc>
        <w:tc>
          <w:tcPr>
            <w:tcW w:w="275" w:type="pct"/>
            <w:tcBorders>
              <w:left w:val="nil"/>
            </w:tcBorders>
            <w:vAlign w:val="bottom"/>
          </w:tcPr>
          <w:p w14:paraId="7B879428" w14:textId="77777777" w:rsidR="009E06B5" w:rsidRPr="00623E67" w:rsidRDefault="009E06B5" w:rsidP="009E06B5">
            <w:pPr>
              <w:pStyle w:val="ZPpregtevilke"/>
            </w:pPr>
            <w:r w:rsidRPr="00623E67">
              <w:t>47</w:t>
            </w:r>
          </w:p>
        </w:tc>
        <w:tc>
          <w:tcPr>
            <w:tcW w:w="281" w:type="pct"/>
            <w:vAlign w:val="bottom"/>
          </w:tcPr>
          <w:p w14:paraId="1B4BBF4A" w14:textId="77777777" w:rsidR="009E06B5" w:rsidRPr="00623E67" w:rsidRDefault="009E06B5" w:rsidP="009E06B5">
            <w:pPr>
              <w:pStyle w:val="ZPpregtevilke"/>
              <w:rPr>
                <w:bCs/>
              </w:rPr>
            </w:pPr>
            <w:r w:rsidRPr="00623E67">
              <w:rPr>
                <w:szCs w:val="16"/>
              </w:rPr>
              <w:t>120,0</w:t>
            </w:r>
          </w:p>
        </w:tc>
      </w:tr>
      <w:tr w:rsidR="009E06B5" w:rsidRPr="00623E67" w14:paraId="723B1EF8" w14:textId="77777777" w:rsidTr="009E06B5">
        <w:trPr>
          <w:trHeight w:val="227"/>
          <w:jc w:val="center"/>
        </w:trPr>
        <w:tc>
          <w:tcPr>
            <w:tcW w:w="1158" w:type="pct"/>
            <w:shd w:val="clear" w:color="auto" w:fill="auto"/>
            <w:noWrap/>
            <w:vAlign w:val="bottom"/>
          </w:tcPr>
          <w:p w14:paraId="58B51762" w14:textId="77777777" w:rsidR="009E06B5" w:rsidRPr="00623E67" w:rsidRDefault="009E06B5" w:rsidP="009E06B5">
            <w:pPr>
              <w:pStyle w:val="ZPpregtekst"/>
            </w:pPr>
            <w:r w:rsidRPr="00623E67">
              <w:t>Radič</w:t>
            </w:r>
          </w:p>
        </w:tc>
        <w:tc>
          <w:tcPr>
            <w:tcW w:w="273" w:type="pct"/>
            <w:tcBorders>
              <w:left w:val="nil"/>
              <w:right w:val="nil"/>
            </w:tcBorders>
            <w:shd w:val="clear" w:color="auto" w:fill="auto"/>
            <w:noWrap/>
            <w:vAlign w:val="bottom"/>
          </w:tcPr>
          <w:p w14:paraId="364EE9D6" w14:textId="77777777" w:rsidR="009E06B5" w:rsidRPr="00623E67" w:rsidRDefault="009E06B5" w:rsidP="009E06B5">
            <w:pPr>
              <w:pStyle w:val="ZPpregtevilke"/>
            </w:pPr>
            <w:r w:rsidRPr="00623E67">
              <w:t>101</w:t>
            </w:r>
          </w:p>
        </w:tc>
        <w:tc>
          <w:tcPr>
            <w:tcW w:w="273" w:type="pct"/>
            <w:tcBorders>
              <w:left w:val="nil"/>
              <w:right w:val="nil"/>
            </w:tcBorders>
            <w:shd w:val="clear" w:color="auto" w:fill="auto"/>
            <w:noWrap/>
            <w:vAlign w:val="bottom"/>
          </w:tcPr>
          <w:p w14:paraId="0C6D8B6A" w14:textId="77777777" w:rsidR="009E06B5" w:rsidRPr="00623E67" w:rsidRDefault="009E06B5" w:rsidP="009E06B5">
            <w:pPr>
              <w:pStyle w:val="ZPpregtevilke"/>
            </w:pPr>
            <w:r w:rsidRPr="00623E67">
              <w:t>101</w:t>
            </w:r>
          </w:p>
        </w:tc>
        <w:tc>
          <w:tcPr>
            <w:tcW w:w="273" w:type="pct"/>
            <w:tcBorders>
              <w:left w:val="nil"/>
              <w:right w:val="nil"/>
            </w:tcBorders>
            <w:shd w:val="clear" w:color="auto" w:fill="auto"/>
            <w:noWrap/>
            <w:vAlign w:val="bottom"/>
          </w:tcPr>
          <w:p w14:paraId="618A1EB9" w14:textId="77777777" w:rsidR="009E06B5" w:rsidRPr="00623E67" w:rsidRDefault="009E06B5" w:rsidP="009E06B5">
            <w:pPr>
              <w:pStyle w:val="ZPpregtevilke"/>
            </w:pPr>
            <w:r w:rsidRPr="00623E67">
              <w:t>81</w:t>
            </w:r>
          </w:p>
        </w:tc>
        <w:tc>
          <w:tcPr>
            <w:tcW w:w="273" w:type="pct"/>
            <w:tcBorders>
              <w:left w:val="nil"/>
              <w:right w:val="nil"/>
            </w:tcBorders>
            <w:shd w:val="clear" w:color="auto" w:fill="auto"/>
            <w:noWrap/>
            <w:vAlign w:val="bottom"/>
          </w:tcPr>
          <w:p w14:paraId="0AC98869" w14:textId="77777777" w:rsidR="009E06B5" w:rsidRPr="00623E67" w:rsidRDefault="009E06B5" w:rsidP="009E06B5">
            <w:pPr>
              <w:pStyle w:val="ZPpregtevilke"/>
            </w:pPr>
            <w:r w:rsidRPr="00623E67">
              <w:t>81</w:t>
            </w:r>
          </w:p>
        </w:tc>
        <w:tc>
          <w:tcPr>
            <w:tcW w:w="273" w:type="pct"/>
            <w:tcBorders>
              <w:left w:val="nil"/>
              <w:right w:val="nil"/>
            </w:tcBorders>
            <w:shd w:val="clear" w:color="auto" w:fill="auto"/>
            <w:noWrap/>
            <w:vAlign w:val="bottom"/>
          </w:tcPr>
          <w:p w14:paraId="7082D884" w14:textId="77777777" w:rsidR="009E06B5" w:rsidRPr="00623E67" w:rsidRDefault="009E06B5" w:rsidP="009E06B5">
            <w:pPr>
              <w:pStyle w:val="ZPpregtevilke"/>
            </w:pPr>
            <w:r w:rsidRPr="00623E67">
              <w:t>81</w:t>
            </w:r>
          </w:p>
        </w:tc>
        <w:tc>
          <w:tcPr>
            <w:tcW w:w="273" w:type="pct"/>
            <w:tcBorders>
              <w:left w:val="nil"/>
              <w:right w:val="nil"/>
            </w:tcBorders>
            <w:shd w:val="clear" w:color="auto" w:fill="auto"/>
            <w:noWrap/>
            <w:vAlign w:val="bottom"/>
          </w:tcPr>
          <w:p w14:paraId="66B93EE1" w14:textId="77777777" w:rsidR="009E06B5" w:rsidRPr="00623E67" w:rsidRDefault="009E06B5" w:rsidP="009E06B5">
            <w:pPr>
              <w:pStyle w:val="ZPpregtevilke"/>
            </w:pPr>
            <w:r w:rsidRPr="00623E67">
              <w:t>174</w:t>
            </w:r>
          </w:p>
        </w:tc>
        <w:tc>
          <w:tcPr>
            <w:tcW w:w="273" w:type="pct"/>
            <w:tcBorders>
              <w:left w:val="nil"/>
              <w:right w:val="nil"/>
            </w:tcBorders>
            <w:shd w:val="clear" w:color="auto" w:fill="auto"/>
            <w:noWrap/>
            <w:vAlign w:val="bottom"/>
          </w:tcPr>
          <w:p w14:paraId="6BAE328D" w14:textId="77777777" w:rsidR="009E06B5" w:rsidRPr="00623E67" w:rsidRDefault="009E06B5" w:rsidP="009E06B5">
            <w:pPr>
              <w:pStyle w:val="ZPpregtevilke"/>
            </w:pPr>
            <w:r w:rsidRPr="00623E67">
              <w:t>174</w:t>
            </w:r>
          </w:p>
        </w:tc>
        <w:tc>
          <w:tcPr>
            <w:tcW w:w="275" w:type="pct"/>
            <w:tcBorders>
              <w:left w:val="nil"/>
              <w:right w:val="nil"/>
            </w:tcBorders>
            <w:shd w:val="clear" w:color="auto" w:fill="auto"/>
            <w:noWrap/>
            <w:vAlign w:val="bottom"/>
          </w:tcPr>
          <w:p w14:paraId="14D62BE2" w14:textId="77777777" w:rsidR="009E06B5" w:rsidRPr="00623E67" w:rsidRDefault="009E06B5" w:rsidP="009E06B5">
            <w:pPr>
              <w:pStyle w:val="ZPpregtevilke"/>
            </w:pPr>
            <w:r w:rsidRPr="00623E67">
              <w:t>174</w:t>
            </w:r>
          </w:p>
        </w:tc>
        <w:tc>
          <w:tcPr>
            <w:tcW w:w="275" w:type="pct"/>
            <w:tcBorders>
              <w:left w:val="nil"/>
              <w:right w:val="nil"/>
            </w:tcBorders>
            <w:noWrap/>
            <w:vAlign w:val="bottom"/>
          </w:tcPr>
          <w:p w14:paraId="775E3CDD" w14:textId="77777777" w:rsidR="009E06B5" w:rsidRPr="00623E67" w:rsidRDefault="009E06B5" w:rsidP="009E06B5">
            <w:pPr>
              <w:pStyle w:val="ZPpregtevilke"/>
            </w:pPr>
            <w:r w:rsidRPr="00623E67">
              <w:rPr>
                <w:szCs w:val="16"/>
              </w:rPr>
              <w:t>150</w:t>
            </w:r>
          </w:p>
        </w:tc>
        <w:tc>
          <w:tcPr>
            <w:tcW w:w="275" w:type="pct"/>
            <w:tcBorders>
              <w:left w:val="nil"/>
              <w:right w:val="nil"/>
            </w:tcBorders>
            <w:vAlign w:val="bottom"/>
          </w:tcPr>
          <w:p w14:paraId="7551DA3A" w14:textId="77777777" w:rsidR="009E06B5" w:rsidRPr="00623E67" w:rsidRDefault="009E06B5" w:rsidP="009E06B5">
            <w:pPr>
              <w:pStyle w:val="ZPpregtevilke"/>
            </w:pPr>
            <w:r w:rsidRPr="00623E67">
              <w:rPr>
                <w:szCs w:val="16"/>
              </w:rPr>
              <w:t>150</w:t>
            </w:r>
          </w:p>
        </w:tc>
        <w:tc>
          <w:tcPr>
            <w:tcW w:w="275" w:type="pct"/>
            <w:tcBorders>
              <w:left w:val="nil"/>
            </w:tcBorders>
            <w:vAlign w:val="bottom"/>
          </w:tcPr>
          <w:p w14:paraId="602DCB4B" w14:textId="77777777" w:rsidR="009E06B5" w:rsidRPr="00623E67" w:rsidRDefault="009E06B5" w:rsidP="009E06B5">
            <w:pPr>
              <w:pStyle w:val="ZPpregtevilke"/>
            </w:pPr>
            <w:r w:rsidRPr="00623E67">
              <w:t>150</w:t>
            </w:r>
          </w:p>
        </w:tc>
        <w:tc>
          <w:tcPr>
            <w:tcW w:w="275" w:type="pct"/>
            <w:tcBorders>
              <w:left w:val="nil"/>
            </w:tcBorders>
            <w:vAlign w:val="bottom"/>
          </w:tcPr>
          <w:p w14:paraId="57DCEF8F" w14:textId="77777777" w:rsidR="009E06B5" w:rsidRPr="00623E67" w:rsidRDefault="009E06B5" w:rsidP="009E06B5">
            <w:pPr>
              <w:pStyle w:val="ZPpregtevilke"/>
            </w:pPr>
            <w:r w:rsidRPr="00623E67">
              <w:t>313</w:t>
            </w:r>
          </w:p>
        </w:tc>
        <w:tc>
          <w:tcPr>
            <w:tcW w:w="275" w:type="pct"/>
            <w:tcBorders>
              <w:left w:val="nil"/>
            </w:tcBorders>
            <w:vAlign w:val="bottom"/>
          </w:tcPr>
          <w:p w14:paraId="51DF2FB1" w14:textId="77777777" w:rsidR="009E06B5" w:rsidRPr="00623E67" w:rsidRDefault="009E06B5" w:rsidP="009E06B5">
            <w:pPr>
              <w:pStyle w:val="ZPpregtevilke"/>
            </w:pPr>
            <w:r w:rsidRPr="00623E67">
              <w:t>313</w:t>
            </w:r>
          </w:p>
        </w:tc>
        <w:tc>
          <w:tcPr>
            <w:tcW w:w="281" w:type="pct"/>
            <w:vAlign w:val="bottom"/>
          </w:tcPr>
          <w:p w14:paraId="7A3584F8" w14:textId="77777777" w:rsidR="009E06B5" w:rsidRPr="00623E67" w:rsidRDefault="009E06B5" w:rsidP="009E06B5">
            <w:pPr>
              <w:pStyle w:val="ZPpregtevilke"/>
              <w:rPr>
                <w:bCs/>
              </w:rPr>
            </w:pPr>
            <w:r w:rsidRPr="00623E67">
              <w:rPr>
                <w:szCs w:val="16"/>
              </w:rPr>
              <w:t>208,4</w:t>
            </w:r>
          </w:p>
        </w:tc>
      </w:tr>
      <w:tr w:rsidR="009E06B5" w:rsidRPr="00623E67" w14:paraId="2B50C450" w14:textId="77777777" w:rsidTr="009E06B5">
        <w:trPr>
          <w:trHeight w:val="227"/>
          <w:jc w:val="center"/>
        </w:trPr>
        <w:tc>
          <w:tcPr>
            <w:tcW w:w="1158" w:type="pct"/>
            <w:shd w:val="clear" w:color="auto" w:fill="auto"/>
            <w:noWrap/>
            <w:vAlign w:val="bottom"/>
          </w:tcPr>
          <w:p w14:paraId="611FFA1E" w14:textId="77777777" w:rsidR="009E06B5" w:rsidRPr="00623E67" w:rsidRDefault="009E06B5" w:rsidP="009E06B5">
            <w:pPr>
              <w:pStyle w:val="ZPpregtekst"/>
            </w:pPr>
            <w:r w:rsidRPr="00623E67">
              <w:t>Špinača</w:t>
            </w:r>
          </w:p>
        </w:tc>
        <w:tc>
          <w:tcPr>
            <w:tcW w:w="273" w:type="pct"/>
            <w:tcBorders>
              <w:left w:val="nil"/>
              <w:right w:val="nil"/>
            </w:tcBorders>
            <w:shd w:val="clear" w:color="auto" w:fill="auto"/>
            <w:noWrap/>
            <w:vAlign w:val="bottom"/>
          </w:tcPr>
          <w:p w14:paraId="22CB2BA4" w14:textId="77777777" w:rsidR="009E06B5" w:rsidRPr="00623E67" w:rsidRDefault="009E06B5" w:rsidP="009E06B5">
            <w:pPr>
              <w:pStyle w:val="ZPpregtevilke"/>
            </w:pPr>
            <w:r w:rsidRPr="00623E67">
              <w:t>14</w:t>
            </w:r>
          </w:p>
        </w:tc>
        <w:tc>
          <w:tcPr>
            <w:tcW w:w="273" w:type="pct"/>
            <w:tcBorders>
              <w:left w:val="nil"/>
              <w:right w:val="nil"/>
            </w:tcBorders>
            <w:shd w:val="clear" w:color="auto" w:fill="auto"/>
            <w:noWrap/>
            <w:vAlign w:val="bottom"/>
          </w:tcPr>
          <w:p w14:paraId="6755E4C7" w14:textId="77777777" w:rsidR="009E06B5" w:rsidRPr="00623E67" w:rsidRDefault="009E06B5" w:rsidP="009E06B5">
            <w:pPr>
              <w:pStyle w:val="ZPpregtevilke"/>
            </w:pPr>
            <w:r w:rsidRPr="00623E67">
              <w:t>14</w:t>
            </w:r>
          </w:p>
        </w:tc>
        <w:tc>
          <w:tcPr>
            <w:tcW w:w="273" w:type="pct"/>
            <w:tcBorders>
              <w:left w:val="nil"/>
              <w:right w:val="nil"/>
            </w:tcBorders>
            <w:shd w:val="clear" w:color="auto" w:fill="auto"/>
            <w:noWrap/>
            <w:vAlign w:val="bottom"/>
          </w:tcPr>
          <w:p w14:paraId="65369AF4" w14:textId="77777777" w:rsidR="009E06B5" w:rsidRPr="00623E67" w:rsidRDefault="009E06B5" w:rsidP="009E06B5">
            <w:pPr>
              <w:pStyle w:val="ZPpregtevilke"/>
            </w:pPr>
            <w:r w:rsidRPr="00623E67">
              <w:t>16</w:t>
            </w:r>
          </w:p>
        </w:tc>
        <w:tc>
          <w:tcPr>
            <w:tcW w:w="273" w:type="pct"/>
            <w:tcBorders>
              <w:left w:val="nil"/>
              <w:right w:val="nil"/>
            </w:tcBorders>
            <w:shd w:val="clear" w:color="auto" w:fill="auto"/>
            <w:noWrap/>
            <w:vAlign w:val="bottom"/>
          </w:tcPr>
          <w:p w14:paraId="7AE37BB9" w14:textId="77777777" w:rsidR="009E06B5" w:rsidRPr="00623E67" w:rsidRDefault="009E06B5" w:rsidP="009E06B5">
            <w:pPr>
              <w:pStyle w:val="ZPpregtevilke"/>
            </w:pPr>
            <w:r w:rsidRPr="00623E67">
              <w:t>16</w:t>
            </w:r>
          </w:p>
        </w:tc>
        <w:tc>
          <w:tcPr>
            <w:tcW w:w="273" w:type="pct"/>
            <w:tcBorders>
              <w:left w:val="nil"/>
              <w:right w:val="nil"/>
            </w:tcBorders>
            <w:shd w:val="clear" w:color="auto" w:fill="auto"/>
            <w:noWrap/>
            <w:vAlign w:val="bottom"/>
          </w:tcPr>
          <w:p w14:paraId="040E566E" w14:textId="77777777" w:rsidR="009E06B5" w:rsidRPr="00623E67" w:rsidRDefault="009E06B5" w:rsidP="009E06B5">
            <w:pPr>
              <w:pStyle w:val="ZPpregtevilke"/>
            </w:pPr>
            <w:r w:rsidRPr="00623E67">
              <w:t>16</w:t>
            </w:r>
          </w:p>
        </w:tc>
        <w:tc>
          <w:tcPr>
            <w:tcW w:w="273" w:type="pct"/>
            <w:tcBorders>
              <w:left w:val="nil"/>
              <w:right w:val="nil"/>
            </w:tcBorders>
            <w:shd w:val="clear" w:color="auto" w:fill="auto"/>
            <w:noWrap/>
            <w:vAlign w:val="bottom"/>
          </w:tcPr>
          <w:p w14:paraId="351674EE" w14:textId="77777777" w:rsidR="009E06B5" w:rsidRPr="00623E67" w:rsidRDefault="009E06B5" w:rsidP="009E06B5">
            <w:pPr>
              <w:pStyle w:val="ZPpregtevilke"/>
            </w:pPr>
            <w:r w:rsidRPr="00623E67">
              <w:t>20</w:t>
            </w:r>
          </w:p>
        </w:tc>
        <w:tc>
          <w:tcPr>
            <w:tcW w:w="273" w:type="pct"/>
            <w:tcBorders>
              <w:left w:val="nil"/>
              <w:right w:val="nil"/>
            </w:tcBorders>
            <w:shd w:val="clear" w:color="auto" w:fill="auto"/>
            <w:noWrap/>
            <w:vAlign w:val="bottom"/>
          </w:tcPr>
          <w:p w14:paraId="3990A66D" w14:textId="77777777" w:rsidR="009E06B5" w:rsidRPr="00623E67" w:rsidRDefault="009E06B5" w:rsidP="009E06B5">
            <w:pPr>
              <w:pStyle w:val="ZPpregtevilke"/>
            </w:pPr>
            <w:r w:rsidRPr="00623E67">
              <w:t>20</w:t>
            </w:r>
          </w:p>
        </w:tc>
        <w:tc>
          <w:tcPr>
            <w:tcW w:w="275" w:type="pct"/>
            <w:tcBorders>
              <w:left w:val="nil"/>
              <w:right w:val="nil"/>
            </w:tcBorders>
            <w:shd w:val="clear" w:color="auto" w:fill="auto"/>
            <w:noWrap/>
            <w:vAlign w:val="bottom"/>
          </w:tcPr>
          <w:p w14:paraId="7D4D86E0" w14:textId="77777777" w:rsidR="009E06B5" w:rsidRPr="00623E67" w:rsidRDefault="009E06B5" w:rsidP="009E06B5">
            <w:pPr>
              <w:pStyle w:val="ZPpregtevilke"/>
            </w:pPr>
            <w:r w:rsidRPr="00623E67">
              <w:t>20</w:t>
            </w:r>
          </w:p>
        </w:tc>
        <w:tc>
          <w:tcPr>
            <w:tcW w:w="275" w:type="pct"/>
            <w:tcBorders>
              <w:left w:val="nil"/>
              <w:right w:val="nil"/>
            </w:tcBorders>
            <w:noWrap/>
            <w:vAlign w:val="bottom"/>
          </w:tcPr>
          <w:p w14:paraId="223C3311" w14:textId="77777777" w:rsidR="009E06B5" w:rsidRPr="00623E67" w:rsidRDefault="009E06B5" w:rsidP="009E06B5">
            <w:pPr>
              <w:pStyle w:val="ZPpregtevilke"/>
            </w:pPr>
            <w:r w:rsidRPr="00623E67">
              <w:rPr>
                <w:szCs w:val="16"/>
              </w:rPr>
              <w:t>15</w:t>
            </w:r>
          </w:p>
        </w:tc>
        <w:tc>
          <w:tcPr>
            <w:tcW w:w="275" w:type="pct"/>
            <w:tcBorders>
              <w:left w:val="nil"/>
              <w:right w:val="nil"/>
            </w:tcBorders>
            <w:vAlign w:val="bottom"/>
          </w:tcPr>
          <w:p w14:paraId="7A7FD808" w14:textId="77777777" w:rsidR="009E06B5" w:rsidRPr="00623E67" w:rsidRDefault="009E06B5" w:rsidP="009E06B5">
            <w:pPr>
              <w:pStyle w:val="ZPpregtevilke"/>
            </w:pPr>
            <w:r w:rsidRPr="00623E67">
              <w:rPr>
                <w:szCs w:val="16"/>
              </w:rPr>
              <w:t>15</w:t>
            </w:r>
          </w:p>
        </w:tc>
        <w:tc>
          <w:tcPr>
            <w:tcW w:w="275" w:type="pct"/>
            <w:tcBorders>
              <w:left w:val="nil"/>
            </w:tcBorders>
            <w:vAlign w:val="bottom"/>
          </w:tcPr>
          <w:p w14:paraId="158FA857" w14:textId="77777777" w:rsidR="009E06B5" w:rsidRPr="00623E67" w:rsidRDefault="009E06B5" w:rsidP="009E06B5">
            <w:pPr>
              <w:pStyle w:val="ZPpregtevilke"/>
            </w:pPr>
            <w:r w:rsidRPr="00623E67">
              <w:t>15</w:t>
            </w:r>
          </w:p>
        </w:tc>
        <w:tc>
          <w:tcPr>
            <w:tcW w:w="275" w:type="pct"/>
            <w:tcBorders>
              <w:left w:val="nil"/>
            </w:tcBorders>
            <w:vAlign w:val="bottom"/>
          </w:tcPr>
          <w:p w14:paraId="4339C7C7" w14:textId="77777777" w:rsidR="009E06B5" w:rsidRPr="00623E67" w:rsidRDefault="009E06B5" w:rsidP="009E06B5">
            <w:pPr>
              <w:pStyle w:val="ZPpregtevilke"/>
            </w:pPr>
            <w:r w:rsidRPr="00623E67">
              <w:t>16</w:t>
            </w:r>
          </w:p>
        </w:tc>
        <w:tc>
          <w:tcPr>
            <w:tcW w:w="275" w:type="pct"/>
            <w:tcBorders>
              <w:left w:val="nil"/>
            </w:tcBorders>
            <w:vAlign w:val="bottom"/>
          </w:tcPr>
          <w:p w14:paraId="1AB203A6" w14:textId="77777777" w:rsidR="009E06B5" w:rsidRPr="00623E67" w:rsidRDefault="009E06B5" w:rsidP="009E06B5">
            <w:pPr>
              <w:pStyle w:val="ZPpregtevilke"/>
            </w:pPr>
            <w:r w:rsidRPr="00623E67">
              <w:t>16</w:t>
            </w:r>
          </w:p>
        </w:tc>
        <w:tc>
          <w:tcPr>
            <w:tcW w:w="281" w:type="pct"/>
            <w:vAlign w:val="bottom"/>
          </w:tcPr>
          <w:p w14:paraId="3A42AF6D" w14:textId="77777777" w:rsidR="009E06B5" w:rsidRPr="00623E67" w:rsidRDefault="009E06B5" w:rsidP="009E06B5">
            <w:pPr>
              <w:pStyle w:val="ZPpregtevilke"/>
              <w:rPr>
                <w:bCs/>
              </w:rPr>
            </w:pPr>
            <w:r w:rsidRPr="00623E67">
              <w:rPr>
                <w:szCs w:val="16"/>
              </w:rPr>
              <w:t>103,3</w:t>
            </w:r>
          </w:p>
        </w:tc>
      </w:tr>
      <w:tr w:rsidR="009E06B5" w:rsidRPr="00623E67" w14:paraId="54940CAB" w14:textId="77777777" w:rsidTr="009E06B5">
        <w:trPr>
          <w:trHeight w:val="227"/>
          <w:jc w:val="center"/>
        </w:trPr>
        <w:tc>
          <w:tcPr>
            <w:tcW w:w="1158" w:type="pct"/>
            <w:shd w:val="clear" w:color="auto" w:fill="auto"/>
            <w:noWrap/>
            <w:vAlign w:val="bottom"/>
          </w:tcPr>
          <w:p w14:paraId="5487F120" w14:textId="77777777" w:rsidR="009E06B5" w:rsidRPr="00623E67" w:rsidRDefault="009E06B5" w:rsidP="009E06B5">
            <w:pPr>
              <w:pStyle w:val="ZPpregtekst"/>
            </w:pPr>
            <w:r w:rsidRPr="00623E67">
              <w:t>Motovilec</w:t>
            </w:r>
          </w:p>
        </w:tc>
        <w:tc>
          <w:tcPr>
            <w:tcW w:w="273" w:type="pct"/>
            <w:tcBorders>
              <w:left w:val="nil"/>
              <w:right w:val="nil"/>
            </w:tcBorders>
            <w:shd w:val="clear" w:color="auto" w:fill="auto"/>
            <w:noWrap/>
            <w:vAlign w:val="bottom"/>
          </w:tcPr>
          <w:p w14:paraId="7E3A3E13"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1B6C5CDC"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27332470"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70099F39"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3C2E32F0"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5364E3F3" w14:textId="77777777" w:rsidR="009E06B5" w:rsidRPr="00623E67" w:rsidRDefault="009E06B5" w:rsidP="009E06B5">
            <w:pPr>
              <w:pStyle w:val="ZPpregtevilke"/>
            </w:pPr>
            <w:r w:rsidRPr="00623E67">
              <w:t>33</w:t>
            </w:r>
          </w:p>
        </w:tc>
        <w:tc>
          <w:tcPr>
            <w:tcW w:w="273" w:type="pct"/>
            <w:tcBorders>
              <w:left w:val="nil"/>
              <w:right w:val="nil"/>
            </w:tcBorders>
            <w:shd w:val="clear" w:color="auto" w:fill="auto"/>
            <w:noWrap/>
            <w:vAlign w:val="bottom"/>
          </w:tcPr>
          <w:p w14:paraId="6089B50C" w14:textId="77777777" w:rsidR="009E06B5" w:rsidRPr="00623E67" w:rsidRDefault="009E06B5" w:rsidP="009E06B5">
            <w:pPr>
              <w:pStyle w:val="ZPpregtevilke"/>
            </w:pPr>
            <w:r w:rsidRPr="00623E67">
              <w:t>33</w:t>
            </w:r>
          </w:p>
        </w:tc>
        <w:tc>
          <w:tcPr>
            <w:tcW w:w="275" w:type="pct"/>
            <w:tcBorders>
              <w:left w:val="nil"/>
              <w:right w:val="nil"/>
            </w:tcBorders>
            <w:shd w:val="clear" w:color="auto" w:fill="auto"/>
            <w:noWrap/>
            <w:vAlign w:val="bottom"/>
          </w:tcPr>
          <w:p w14:paraId="1DF36A0C" w14:textId="77777777" w:rsidR="009E06B5" w:rsidRPr="00623E67" w:rsidRDefault="009E06B5" w:rsidP="009E06B5">
            <w:pPr>
              <w:pStyle w:val="ZPpregtevilke"/>
            </w:pPr>
            <w:r w:rsidRPr="00623E67">
              <w:t>33</w:t>
            </w:r>
          </w:p>
        </w:tc>
        <w:tc>
          <w:tcPr>
            <w:tcW w:w="275" w:type="pct"/>
            <w:tcBorders>
              <w:left w:val="nil"/>
              <w:right w:val="nil"/>
            </w:tcBorders>
            <w:noWrap/>
            <w:vAlign w:val="bottom"/>
          </w:tcPr>
          <w:p w14:paraId="1E381C4A" w14:textId="77777777" w:rsidR="009E06B5" w:rsidRPr="00623E67" w:rsidRDefault="009E06B5" w:rsidP="009E06B5">
            <w:pPr>
              <w:pStyle w:val="ZPpregtevilke"/>
            </w:pPr>
            <w:r w:rsidRPr="00623E67">
              <w:rPr>
                <w:szCs w:val="16"/>
              </w:rPr>
              <w:t>15</w:t>
            </w:r>
          </w:p>
        </w:tc>
        <w:tc>
          <w:tcPr>
            <w:tcW w:w="275" w:type="pct"/>
            <w:tcBorders>
              <w:left w:val="nil"/>
              <w:right w:val="nil"/>
            </w:tcBorders>
            <w:vAlign w:val="bottom"/>
          </w:tcPr>
          <w:p w14:paraId="69A1F2C3" w14:textId="77777777" w:rsidR="009E06B5" w:rsidRPr="00623E67" w:rsidRDefault="009E06B5" w:rsidP="009E06B5">
            <w:pPr>
              <w:pStyle w:val="ZPpregtevilke"/>
            </w:pPr>
            <w:r w:rsidRPr="00623E67">
              <w:rPr>
                <w:szCs w:val="16"/>
              </w:rPr>
              <w:t>15</w:t>
            </w:r>
          </w:p>
        </w:tc>
        <w:tc>
          <w:tcPr>
            <w:tcW w:w="275" w:type="pct"/>
            <w:tcBorders>
              <w:left w:val="nil"/>
            </w:tcBorders>
            <w:vAlign w:val="bottom"/>
          </w:tcPr>
          <w:p w14:paraId="04EAFF4E" w14:textId="77777777" w:rsidR="009E06B5" w:rsidRPr="00623E67" w:rsidRDefault="009E06B5" w:rsidP="009E06B5">
            <w:pPr>
              <w:pStyle w:val="ZPpregtevilke"/>
            </w:pPr>
            <w:r w:rsidRPr="00623E67">
              <w:t>15</w:t>
            </w:r>
          </w:p>
        </w:tc>
        <w:tc>
          <w:tcPr>
            <w:tcW w:w="275" w:type="pct"/>
            <w:tcBorders>
              <w:left w:val="nil"/>
            </w:tcBorders>
            <w:vAlign w:val="bottom"/>
          </w:tcPr>
          <w:p w14:paraId="46510C5B" w14:textId="77777777" w:rsidR="009E06B5" w:rsidRPr="00623E67" w:rsidRDefault="009E06B5" w:rsidP="009E06B5">
            <w:pPr>
              <w:pStyle w:val="ZPpregtevilke"/>
            </w:pPr>
            <w:r w:rsidRPr="00623E67">
              <w:t>24</w:t>
            </w:r>
          </w:p>
        </w:tc>
        <w:tc>
          <w:tcPr>
            <w:tcW w:w="275" w:type="pct"/>
            <w:tcBorders>
              <w:left w:val="nil"/>
            </w:tcBorders>
            <w:vAlign w:val="bottom"/>
          </w:tcPr>
          <w:p w14:paraId="2E53E1AA" w14:textId="77777777" w:rsidR="009E06B5" w:rsidRPr="00623E67" w:rsidRDefault="009E06B5" w:rsidP="009E06B5">
            <w:pPr>
              <w:pStyle w:val="ZPpregtevilke"/>
            </w:pPr>
            <w:r w:rsidRPr="00623E67">
              <w:t>24</w:t>
            </w:r>
          </w:p>
        </w:tc>
        <w:tc>
          <w:tcPr>
            <w:tcW w:w="281" w:type="pct"/>
            <w:vAlign w:val="bottom"/>
          </w:tcPr>
          <w:p w14:paraId="63051218" w14:textId="77777777" w:rsidR="009E06B5" w:rsidRPr="00623E67" w:rsidRDefault="009E06B5" w:rsidP="009E06B5">
            <w:pPr>
              <w:pStyle w:val="ZPpregtevilke"/>
              <w:rPr>
                <w:bCs/>
              </w:rPr>
            </w:pPr>
            <w:r w:rsidRPr="00623E67">
              <w:rPr>
                <w:szCs w:val="16"/>
              </w:rPr>
              <w:t>156,7</w:t>
            </w:r>
          </w:p>
        </w:tc>
      </w:tr>
      <w:tr w:rsidR="009E06B5" w:rsidRPr="00623E67" w14:paraId="1AC40E49" w14:textId="77777777" w:rsidTr="009E06B5">
        <w:trPr>
          <w:trHeight w:val="227"/>
          <w:jc w:val="center"/>
        </w:trPr>
        <w:tc>
          <w:tcPr>
            <w:tcW w:w="1158" w:type="pct"/>
            <w:shd w:val="clear" w:color="auto" w:fill="auto"/>
            <w:noWrap/>
            <w:vAlign w:val="bottom"/>
          </w:tcPr>
          <w:p w14:paraId="4EB6CFD1" w14:textId="77777777" w:rsidR="009E06B5" w:rsidRPr="00623E67" w:rsidRDefault="009E06B5" w:rsidP="009E06B5">
            <w:pPr>
              <w:pStyle w:val="ZPpregtekst"/>
            </w:pPr>
            <w:r w:rsidRPr="00623E67">
              <w:t>Korenček</w:t>
            </w:r>
          </w:p>
        </w:tc>
        <w:tc>
          <w:tcPr>
            <w:tcW w:w="273" w:type="pct"/>
            <w:tcBorders>
              <w:left w:val="nil"/>
              <w:right w:val="nil"/>
            </w:tcBorders>
            <w:shd w:val="clear" w:color="auto" w:fill="auto"/>
            <w:noWrap/>
            <w:vAlign w:val="bottom"/>
          </w:tcPr>
          <w:p w14:paraId="564F5AA5" w14:textId="77777777" w:rsidR="009E06B5" w:rsidRPr="00623E67" w:rsidRDefault="009E06B5" w:rsidP="009E06B5">
            <w:pPr>
              <w:pStyle w:val="ZPpregtevilke"/>
            </w:pPr>
            <w:r w:rsidRPr="00623E67">
              <w:t>63</w:t>
            </w:r>
          </w:p>
        </w:tc>
        <w:tc>
          <w:tcPr>
            <w:tcW w:w="273" w:type="pct"/>
            <w:tcBorders>
              <w:left w:val="nil"/>
              <w:right w:val="nil"/>
            </w:tcBorders>
            <w:shd w:val="clear" w:color="auto" w:fill="auto"/>
            <w:noWrap/>
            <w:vAlign w:val="bottom"/>
          </w:tcPr>
          <w:p w14:paraId="3D553DFD" w14:textId="77777777" w:rsidR="009E06B5" w:rsidRPr="00623E67" w:rsidRDefault="009E06B5" w:rsidP="009E06B5">
            <w:pPr>
              <w:pStyle w:val="ZPpregtevilke"/>
            </w:pPr>
            <w:r w:rsidRPr="00623E67">
              <w:t>63</w:t>
            </w:r>
          </w:p>
        </w:tc>
        <w:tc>
          <w:tcPr>
            <w:tcW w:w="273" w:type="pct"/>
            <w:tcBorders>
              <w:left w:val="nil"/>
              <w:right w:val="nil"/>
            </w:tcBorders>
            <w:shd w:val="clear" w:color="auto" w:fill="auto"/>
            <w:noWrap/>
            <w:vAlign w:val="bottom"/>
          </w:tcPr>
          <w:p w14:paraId="0A37E8C8" w14:textId="77777777" w:rsidR="009E06B5" w:rsidRPr="00623E67" w:rsidRDefault="009E06B5" w:rsidP="009E06B5">
            <w:pPr>
              <w:pStyle w:val="ZPpregtevilke"/>
            </w:pPr>
            <w:r w:rsidRPr="00623E67">
              <w:t>42</w:t>
            </w:r>
          </w:p>
        </w:tc>
        <w:tc>
          <w:tcPr>
            <w:tcW w:w="273" w:type="pct"/>
            <w:tcBorders>
              <w:left w:val="nil"/>
              <w:right w:val="nil"/>
            </w:tcBorders>
            <w:shd w:val="clear" w:color="auto" w:fill="auto"/>
            <w:noWrap/>
            <w:vAlign w:val="bottom"/>
          </w:tcPr>
          <w:p w14:paraId="1DE9FA47" w14:textId="77777777" w:rsidR="009E06B5" w:rsidRPr="00623E67" w:rsidRDefault="009E06B5" w:rsidP="009E06B5">
            <w:pPr>
              <w:pStyle w:val="ZPpregtevilke"/>
            </w:pPr>
            <w:r w:rsidRPr="00623E67">
              <w:t>42</w:t>
            </w:r>
          </w:p>
        </w:tc>
        <w:tc>
          <w:tcPr>
            <w:tcW w:w="273" w:type="pct"/>
            <w:tcBorders>
              <w:left w:val="nil"/>
              <w:right w:val="nil"/>
            </w:tcBorders>
            <w:shd w:val="clear" w:color="auto" w:fill="auto"/>
            <w:noWrap/>
            <w:vAlign w:val="bottom"/>
          </w:tcPr>
          <w:p w14:paraId="3433436B" w14:textId="77777777" w:rsidR="009E06B5" w:rsidRPr="00623E67" w:rsidRDefault="009E06B5" w:rsidP="009E06B5">
            <w:pPr>
              <w:pStyle w:val="ZPpregtevilke"/>
            </w:pPr>
            <w:r w:rsidRPr="00623E67">
              <w:t>42</w:t>
            </w:r>
          </w:p>
        </w:tc>
        <w:tc>
          <w:tcPr>
            <w:tcW w:w="273" w:type="pct"/>
            <w:tcBorders>
              <w:left w:val="nil"/>
              <w:right w:val="nil"/>
            </w:tcBorders>
            <w:shd w:val="clear" w:color="auto" w:fill="auto"/>
            <w:noWrap/>
            <w:vAlign w:val="bottom"/>
          </w:tcPr>
          <w:p w14:paraId="2DAE409B" w14:textId="77777777" w:rsidR="009E06B5" w:rsidRPr="00623E67" w:rsidRDefault="009E06B5" w:rsidP="009E06B5">
            <w:pPr>
              <w:pStyle w:val="ZPpregtevilke"/>
            </w:pPr>
            <w:r w:rsidRPr="00623E67">
              <w:t>70</w:t>
            </w:r>
          </w:p>
        </w:tc>
        <w:tc>
          <w:tcPr>
            <w:tcW w:w="273" w:type="pct"/>
            <w:tcBorders>
              <w:left w:val="nil"/>
              <w:right w:val="nil"/>
            </w:tcBorders>
            <w:shd w:val="clear" w:color="auto" w:fill="auto"/>
            <w:noWrap/>
            <w:vAlign w:val="bottom"/>
          </w:tcPr>
          <w:p w14:paraId="10F140E5" w14:textId="77777777" w:rsidR="009E06B5" w:rsidRPr="00623E67" w:rsidRDefault="009E06B5" w:rsidP="009E06B5">
            <w:pPr>
              <w:pStyle w:val="ZPpregtevilke"/>
            </w:pPr>
            <w:r w:rsidRPr="00623E67">
              <w:t>70</w:t>
            </w:r>
          </w:p>
        </w:tc>
        <w:tc>
          <w:tcPr>
            <w:tcW w:w="275" w:type="pct"/>
            <w:tcBorders>
              <w:left w:val="nil"/>
              <w:right w:val="nil"/>
            </w:tcBorders>
            <w:shd w:val="clear" w:color="auto" w:fill="auto"/>
            <w:noWrap/>
            <w:vAlign w:val="bottom"/>
          </w:tcPr>
          <w:p w14:paraId="125348B7" w14:textId="77777777" w:rsidR="009E06B5" w:rsidRPr="00623E67" w:rsidRDefault="009E06B5" w:rsidP="009E06B5">
            <w:pPr>
              <w:pStyle w:val="ZPpregtevilke"/>
            </w:pPr>
            <w:r w:rsidRPr="00623E67">
              <w:t>70</w:t>
            </w:r>
          </w:p>
        </w:tc>
        <w:tc>
          <w:tcPr>
            <w:tcW w:w="275" w:type="pct"/>
            <w:tcBorders>
              <w:left w:val="nil"/>
              <w:right w:val="nil"/>
            </w:tcBorders>
            <w:noWrap/>
            <w:vAlign w:val="bottom"/>
          </w:tcPr>
          <w:p w14:paraId="20195ED0" w14:textId="77777777" w:rsidR="009E06B5" w:rsidRPr="00623E67" w:rsidRDefault="009E06B5" w:rsidP="009E06B5">
            <w:pPr>
              <w:pStyle w:val="ZPpregtevilke"/>
            </w:pPr>
            <w:r w:rsidRPr="00623E67">
              <w:rPr>
                <w:szCs w:val="16"/>
              </w:rPr>
              <w:t>144</w:t>
            </w:r>
          </w:p>
        </w:tc>
        <w:tc>
          <w:tcPr>
            <w:tcW w:w="275" w:type="pct"/>
            <w:tcBorders>
              <w:left w:val="nil"/>
              <w:right w:val="nil"/>
            </w:tcBorders>
            <w:vAlign w:val="bottom"/>
          </w:tcPr>
          <w:p w14:paraId="08570C3C" w14:textId="77777777" w:rsidR="009E06B5" w:rsidRPr="00623E67" w:rsidRDefault="009E06B5" w:rsidP="009E06B5">
            <w:pPr>
              <w:pStyle w:val="ZPpregtevilke"/>
            </w:pPr>
            <w:r w:rsidRPr="00623E67">
              <w:rPr>
                <w:szCs w:val="16"/>
              </w:rPr>
              <w:t>144</w:t>
            </w:r>
          </w:p>
        </w:tc>
        <w:tc>
          <w:tcPr>
            <w:tcW w:w="275" w:type="pct"/>
            <w:tcBorders>
              <w:left w:val="nil"/>
            </w:tcBorders>
            <w:vAlign w:val="bottom"/>
          </w:tcPr>
          <w:p w14:paraId="0E7D15E5" w14:textId="77777777" w:rsidR="009E06B5" w:rsidRPr="00623E67" w:rsidRDefault="009E06B5" w:rsidP="009E06B5">
            <w:pPr>
              <w:pStyle w:val="ZPpregtevilke"/>
            </w:pPr>
            <w:r w:rsidRPr="00623E67">
              <w:t>144</w:t>
            </w:r>
          </w:p>
        </w:tc>
        <w:tc>
          <w:tcPr>
            <w:tcW w:w="275" w:type="pct"/>
            <w:tcBorders>
              <w:left w:val="nil"/>
            </w:tcBorders>
            <w:vAlign w:val="bottom"/>
          </w:tcPr>
          <w:p w14:paraId="6FBD993A" w14:textId="77777777" w:rsidR="009E06B5" w:rsidRPr="00623E67" w:rsidRDefault="009E06B5" w:rsidP="009E06B5">
            <w:pPr>
              <w:pStyle w:val="ZPpregtevilke"/>
            </w:pPr>
            <w:r w:rsidRPr="00623E67">
              <w:t>156</w:t>
            </w:r>
          </w:p>
        </w:tc>
        <w:tc>
          <w:tcPr>
            <w:tcW w:w="275" w:type="pct"/>
            <w:tcBorders>
              <w:left w:val="nil"/>
            </w:tcBorders>
            <w:vAlign w:val="bottom"/>
          </w:tcPr>
          <w:p w14:paraId="57AC3843" w14:textId="77777777" w:rsidR="009E06B5" w:rsidRPr="00623E67" w:rsidRDefault="009E06B5" w:rsidP="009E06B5">
            <w:pPr>
              <w:pStyle w:val="ZPpregtevilke"/>
            </w:pPr>
            <w:r w:rsidRPr="00623E67">
              <w:t>156</w:t>
            </w:r>
          </w:p>
        </w:tc>
        <w:tc>
          <w:tcPr>
            <w:tcW w:w="281" w:type="pct"/>
            <w:vAlign w:val="bottom"/>
          </w:tcPr>
          <w:p w14:paraId="04F7354A" w14:textId="77777777" w:rsidR="009E06B5" w:rsidRPr="00623E67" w:rsidRDefault="009E06B5" w:rsidP="009E06B5">
            <w:pPr>
              <w:pStyle w:val="ZPpregtevilke"/>
              <w:rPr>
                <w:bCs/>
              </w:rPr>
            </w:pPr>
            <w:r w:rsidRPr="00623E67">
              <w:rPr>
                <w:szCs w:val="16"/>
              </w:rPr>
              <w:t>108,5</w:t>
            </w:r>
          </w:p>
        </w:tc>
      </w:tr>
      <w:tr w:rsidR="009E06B5" w:rsidRPr="00623E67" w14:paraId="3E4F28F7" w14:textId="77777777" w:rsidTr="009E06B5">
        <w:trPr>
          <w:trHeight w:val="227"/>
          <w:jc w:val="center"/>
        </w:trPr>
        <w:tc>
          <w:tcPr>
            <w:tcW w:w="1158" w:type="pct"/>
            <w:shd w:val="clear" w:color="auto" w:fill="auto"/>
            <w:noWrap/>
            <w:vAlign w:val="bottom"/>
          </w:tcPr>
          <w:p w14:paraId="6E64B50C" w14:textId="77777777" w:rsidR="009E06B5" w:rsidRPr="00623E67" w:rsidRDefault="009E06B5" w:rsidP="009E06B5">
            <w:pPr>
              <w:pStyle w:val="ZPpregtekst"/>
            </w:pPr>
            <w:r w:rsidRPr="00623E67">
              <w:t>Rdeča pesa</w:t>
            </w:r>
          </w:p>
        </w:tc>
        <w:tc>
          <w:tcPr>
            <w:tcW w:w="273" w:type="pct"/>
            <w:tcBorders>
              <w:left w:val="nil"/>
              <w:right w:val="nil"/>
            </w:tcBorders>
            <w:shd w:val="clear" w:color="auto" w:fill="auto"/>
            <w:noWrap/>
            <w:vAlign w:val="bottom"/>
          </w:tcPr>
          <w:p w14:paraId="288285D9" w14:textId="77777777" w:rsidR="009E06B5" w:rsidRPr="00623E67" w:rsidRDefault="009E06B5" w:rsidP="009E06B5">
            <w:pPr>
              <w:pStyle w:val="ZPpregtevilke"/>
            </w:pPr>
            <w:r w:rsidRPr="00623E67">
              <w:t>70</w:t>
            </w:r>
          </w:p>
        </w:tc>
        <w:tc>
          <w:tcPr>
            <w:tcW w:w="273" w:type="pct"/>
            <w:tcBorders>
              <w:left w:val="nil"/>
              <w:right w:val="nil"/>
            </w:tcBorders>
            <w:shd w:val="clear" w:color="auto" w:fill="auto"/>
            <w:noWrap/>
            <w:vAlign w:val="bottom"/>
          </w:tcPr>
          <w:p w14:paraId="32558C4E" w14:textId="77777777" w:rsidR="009E06B5" w:rsidRPr="00623E67" w:rsidRDefault="009E06B5" w:rsidP="009E06B5">
            <w:pPr>
              <w:pStyle w:val="ZPpregtevilke"/>
            </w:pPr>
            <w:r w:rsidRPr="00623E67">
              <w:t>70</w:t>
            </w:r>
          </w:p>
        </w:tc>
        <w:tc>
          <w:tcPr>
            <w:tcW w:w="273" w:type="pct"/>
            <w:tcBorders>
              <w:left w:val="nil"/>
              <w:right w:val="nil"/>
            </w:tcBorders>
            <w:shd w:val="clear" w:color="auto" w:fill="auto"/>
            <w:noWrap/>
            <w:vAlign w:val="bottom"/>
          </w:tcPr>
          <w:p w14:paraId="16F46833" w14:textId="77777777" w:rsidR="009E06B5" w:rsidRPr="00623E67" w:rsidRDefault="009E06B5" w:rsidP="009E06B5">
            <w:pPr>
              <w:pStyle w:val="ZPpregtevilke"/>
            </w:pPr>
            <w:r w:rsidRPr="00623E67">
              <w:t>45</w:t>
            </w:r>
          </w:p>
        </w:tc>
        <w:tc>
          <w:tcPr>
            <w:tcW w:w="273" w:type="pct"/>
            <w:tcBorders>
              <w:left w:val="nil"/>
              <w:right w:val="nil"/>
            </w:tcBorders>
            <w:shd w:val="clear" w:color="auto" w:fill="auto"/>
            <w:noWrap/>
            <w:vAlign w:val="bottom"/>
          </w:tcPr>
          <w:p w14:paraId="394E3A87" w14:textId="77777777" w:rsidR="009E06B5" w:rsidRPr="00623E67" w:rsidRDefault="009E06B5" w:rsidP="009E06B5">
            <w:pPr>
              <w:pStyle w:val="ZPpregtevilke"/>
            </w:pPr>
            <w:r w:rsidRPr="00623E67">
              <w:t>45</w:t>
            </w:r>
          </w:p>
        </w:tc>
        <w:tc>
          <w:tcPr>
            <w:tcW w:w="273" w:type="pct"/>
            <w:tcBorders>
              <w:left w:val="nil"/>
              <w:right w:val="nil"/>
            </w:tcBorders>
            <w:shd w:val="clear" w:color="auto" w:fill="auto"/>
            <w:noWrap/>
            <w:vAlign w:val="bottom"/>
          </w:tcPr>
          <w:p w14:paraId="09282A42" w14:textId="77777777" w:rsidR="009E06B5" w:rsidRPr="00623E67" w:rsidRDefault="009E06B5" w:rsidP="009E06B5">
            <w:pPr>
              <w:pStyle w:val="ZPpregtevilke"/>
            </w:pPr>
            <w:r w:rsidRPr="00623E67">
              <w:t>45</w:t>
            </w:r>
          </w:p>
        </w:tc>
        <w:tc>
          <w:tcPr>
            <w:tcW w:w="273" w:type="pct"/>
            <w:tcBorders>
              <w:left w:val="nil"/>
              <w:right w:val="nil"/>
            </w:tcBorders>
            <w:shd w:val="clear" w:color="auto" w:fill="auto"/>
            <w:noWrap/>
            <w:vAlign w:val="bottom"/>
          </w:tcPr>
          <w:p w14:paraId="64E9D7F4" w14:textId="77777777" w:rsidR="009E06B5" w:rsidRPr="00623E67" w:rsidRDefault="009E06B5" w:rsidP="009E06B5">
            <w:pPr>
              <w:pStyle w:val="ZPpregtevilke"/>
            </w:pPr>
            <w:r w:rsidRPr="00623E67">
              <w:t>42</w:t>
            </w:r>
          </w:p>
        </w:tc>
        <w:tc>
          <w:tcPr>
            <w:tcW w:w="273" w:type="pct"/>
            <w:tcBorders>
              <w:left w:val="nil"/>
              <w:right w:val="nil"/>
            </w:tcBorders>
            <w:shd w:val="clear" w:color="auto" w:fill="auto"/>
            <w:noWrap/>
            <w:vAlign w:val="bottom"/>
          </w:tcPr>
          <w:p w14:paraId="7A0E8B65" w14:textId="77777777" w:rsidR="009E06B5" w:rsidRPr="00623E67" w:rsidRDefault="009E06B5" w:rsidP="009E06B5">
            <w:pPr>
              <w:pStyle w:val="ZPpregtevilke"/>
            </w:pPr>
            <w:r w:rsidRPr="00623E67">
              <w:t>43</w:t>
            </w:r>
          </w:p>
        </w:tc>
        <w:tc>
          <w:tcPr>
            <w:tcW w:w="275" w:type="pct"/>
            <w:tcBorders>
              <w:left w:val="nil"/>
              <w:right w:val="nil"/>
            </w:tcBorders>
            <w:shd w:val="clear" w:color="auto" w:fill="auto"/>
            <w:noWrap/>
            <w:vAlign w:val="bottom"/>
          </w:tcPr>
          <w:p w14:paraId="1B06A724" w14:textId="77777777" w:rsidR="009E06B5" w:rsidRPr="00623E67" w:rsidRDefault="009E06B5" w:rsidP="009E06B5">
            <w:pPr>
              <w:pStyle w:val="ZPpregtevilke"/>
            </w:pPr>
            <w:r w:rsidRPr="00623E67">
              <w:t>43</w:t>
            </w:r>
          </w:p>
        </w:tc>
        <w:tc>
          <w:tcPr>
            <w:tcW w:w="275" w:type="pct"/>
            <w:tcBorders>
              <w:left w:val="nil"/>
              <w:right w:val="nil"/>
            </w:tcBorders>
            <w:noWrap/>
            <w:vAlign w:val="bottom"/>
          </w:tcPr>
          <w:p w14:paraId="6946D6E2" w14:textId="77777777" w:rsidR="009E06B5" w:rsidRPr="00623E67" w:rsidRDefault="009E06B5" w:rsidP="009E06B5">
            <w:pPr>
              <w:pStyle w:val="ZPpregtevilke"/>
            </w:pPr>
            <w:r w:rsidRPr="00623E67">
              <w:rPr>
                <w:szCs w:val="16"/>
              </w:rPr>
              <w:t>84</w:t>
            </w:r>
          </w:p>
        </w:tc>
        <w:tc>
          <w:tcPr>
            <w:tcW w:w="275" w:type="pct"/>
            <w:tcBorders>
              <w:left w:val="nil"/>
              <w:right w:val="nil"/>
            </w:tcBorders>
            <w:vAlign w:val="bottom"/>
          </w:tcPr>
          <w:p w14:paraId="5DAE8EE4" w14:textId="77777777" w:rsidR="009E06B5" w:rsidRPr="00623E67" w:rsidRDefault="009E06B5" w:rsidP="009E06B5">
            <w:pPr>
              <w:pStyle w:val="ZPpregtevilke"/>
            </w:pPr>
            <w:r w:rsidRPr="00623E67">
              <w:rPr>
                <w:szCs w:val="16"/>
              </w:rPr>
              <w:t>84</w:t>
            </w:r>
          </w:p>
        </w:tc>
        <w:tc>
          <w:tcPr>
            <w:tcW w:w="275" w:type="pct"/>
            <w:tcBorders>
              <w:left w:val="nil"/>
            </w:tcBorders>
            <w:vAlign w:val="bottom"/>
          </w:tcPr>
          <w:p w14:paraId="0CACA529" w14:textId="77777777" w:rsidR="009E06B5" w:rsidRPr="00623E67" w:rsidRDefault="009E06B5" w:rsidP="009E06B5">
            <w:pPr>
              <w:pStyle w:val="ZPpregtevilke"/>
            </w:pPr>
            <w:r w:rsidRPr="00623E67">
              <w:t>84</w:t>
            </w:r>
          </w:p>
        </w:tc>
        <w:tc>
          <w:tcPr>
            <w:tcW w:w="275" w:type="pct"/>
            <w:tcBorders>
              <w:left w:val="nil"/>
            </w:tcBorders>
            <w:vAlign w:val="bottom"/>
          </w:tcPr>
          <w:p w14:paraId="5648D1B0" w14:textId="77777777" w:rsidR="009E06B5" w:rsidRPr="00623E67" w:rsidRDefault="009E06B5" w:rsidP="009E06B5">
            <w:pPr>
              <w:pStyle w:val="ZPpregtevilke"/>
            </w:pPr>
            <w:r w:rsidRPr="00623E67">
              <w:t>107</w:t>
            </w:r>
          </w:p>
        </w:tc>
        <w:tc>
          <w:tcPr>
            <w:tcW w:w="275" w:type="pct"/>
            <w:tcBorders>
              <w:left w:val="nil"/>
            </w:tcBorders>
            <w:vAlign w:val="bottom"/>
          </w:tcPr>
          <w:p w14:paraId="42A124D4" w14:textId="77777777" w:rsidR="009E06B5" w:rsidRPr="00623E67" w:rsidRDefault="009E06B5" w:rsidP="009E06B5">
            <w:pPr>
              <w:pStyle w:val="ZPpregtevilke"/>
            </w:pPr>
            <w:r w:rsidRPr="00623E67">
              <w:t>107</w:t>
            </w:r>
          </w:p>
        </w:tc>
        <w:tc>
          <w:tcPr>
            <w:tcW w:w="281" w:type="pct"/>
            <w:vAlign w:val="bottom"/>
          </w:tcPr>
          <w:p w14:paraId="3B0EB554" w14:textId="77777777" w:rsidR="009E06B5" w:rsidRPr="00623E67" w:rsidRDefault="009E06B5" w:rsidP="009E06B5">
            <w:pPr>
              <w:pStyle w:val="ZPpregtevilke"/>
              <w:rPr>
                <w:bCs/>
              </w:rPr>
            </w:pPr>
            <w:r w:rsidRPr="00623E67">
              <w:rPr>
                <w:szCs w:val="16"/>
              </w:rPr>
              <w:t>126,8</w:t>
            </w:r>
          </w:p>
        </w:tc>
      </w:tr>
      <w:tr w:rsidR="009E06B5" w:rsidRPr="00623E67" w14:paraId="6FC8FCE5" w14:textId="77777777" w:rsidTr="009E06B5">
        <w:trPr>
          <w:trHeight w:val="227"/>
          <w:jc w:val="center"/>
        </w:trPr>
        <w:tc>
          <w:tcPr>
            <w:tcW w:w="1158" w:type="pct"/>
            <w:shd w:val="clear" w:color="auto" w:fill="auto"/>
            <w:noWrap/>
            <w:vAlign w:val="bottom"/>
          </w:tcPr>
          <w:p w14:paraId="7DE35036" w14:textId="77777777" w:rsidR="009E06B5" w:rsidRPr="00623E67" w:rsidRDefault="009E06B5" w:rsidP="009E06B5">
            <w:pPr>
              <w:pStyle w:val="ZPpregtekst"/>
            </w:pPr>
            <w:r w:rsidRPr="00623E67">
              <w:t>Paradižnik</w:t>
            </w:r>
          </w:p>
        </w:tc>
        <w:tc>
          <w:tcPr>
            <w:tcW w:w="273" w:type="pct"/>
            <w:tcBorders>
              <w:left w:val="nil"/>
              <w:right w:val="nil"/>
            </w:tcBorders>
            <w:shd w:val="clear" w:color="auto" w:fill="auto"/>
            <w:noWrap/>
            <w:vAlign w:val="bottom"/>
          </w:tcPr>
          <w:p w14:paraId="14892892" w14:textId="77777777" w:rsidR="009E06B5" w:rsidRPr="00623E67" w:rsidRDefault="009E06B5" w:rsidP="009E06B5">
            <w:pPr>
              <w:pStyle w:val="ZPpregtevilke"/>
            </w:pPr>
            <w:r w:rsidRPr="00623E67">
              <w:t>36</w:t>
            </w:r>
          </w:p>
        </w:tc>
        <w:tc>
          <w:tcPr>
            <w:tcW w:w="273" w:type="pct"/>
            <w:tcBorders>
              <w:left w:val="nil"/>
              <w:right w:val="nil"/>
            </w:tcBorders>
            <w:shd w:val="clear" w:color="auto" w:fill="auto"/>
            <w:noWrap/>
            <w:vAlign w:val="bottom"/>
          </w:tcPr>
          <w:p w14:paraId="6CE633BD" w14:textId="77777777" w:rsidR="009E06B5" w:rsidRPr="00623E67" w:rsidRDefault="009E06B5" w:rsidP="009E06B5">
            <w:pPr>
              <w:pStyle w:val="ZPpregtevilke"/>
            </w:pPr>
            <w:r w:rsidRPr="00623E67">
              <w:t>36</w:t>
            </w:r>
          </w:p>
        </w:tc>
        <w:tc>
          <w:tcPr>
            <w:tcW w:w="273" w:type="pct"/>
            <w:tcBorders>
              <w:left w:val="nil"/>
              <w:right w:val="nil"/>
            </w:tcBorders>
            <w:shd w:val="clear" w:color="auto" w:fill="auto"/>
            <w:noWrap/>
            <w:vAlign w:val="bottom"/>
          </w:tcPr>
          <w:p w14:paraId="565BDD88" w14:textId="77777777" w:rsidR="009E06B5" w:rsidRPr="00623E67" w:rsidRDefault="009E06B5" w:rsidP="009E06B5">
            <w:pPr>
              <w:pStyle w:val="ZPpregtevilke"/>
            </w:pPr>
            <w:r w:rsidRPr="00623E67">
              <w:t>43</w:t>
            </w:r>
          </w:p>
        </w:tc>
        <w:tc>
          <w:tcPr>
            <w:tcW w:w="273" w:type="pct"/>
            <w:tcBorders>
              <w:left w:val="nil"/>
              <w:right w:val="nil"/>
            </w:tcBorders>
            <w:shd w:val="clear" w:color="auto" w:fill="auto"/>
            <w:noWrap/>
            <w:vAlign w:val="bottom"/>
          </w:tcPr>
          <w:p w14:paraId="1D4E9E9F" w14:textId="77777777" w:rsidR="009E06B5" w:rsidRPr="00623E67" w:rsidRDefault="009E06B5" w:rsidP="009E06B5">
            <w:pPr>
              <w:pStyle w:val="ZPpregtevilke"/>
            </w:pPr>
            <w:r w:rsidRPr="00623E67">
              <w:t>43</w:t>
            </w:r>
          </w:p>
        </w:tc>
        <w:tc>
          <w:tcPr>
            <w:tcW w:w="273" w:type="pct"/>
            <w:tcBorders>
              <w:left w:val="nil"/>
              <w:right w:val="nil"/>
            </w:tcBorders>
            <w:shd w:val="clear" w:color="auto" w:fill="auto"/>
            <w:noWrap/>
            <w:vAlign w:val="bottom"/>
          </w:tcPr>
          <w:p w14:paraId="6C280909" w14:textId="77777777" w:rsidR="009E06B5" w:rsidRPr="00623E67" w:rsidRDefault="009E06B5" w:rsidP="009E06B5">
            <w:pPr>
              <w:pStyle w:val="ZPpregtevilke"/>
            </w:pPr>
            <w:r w:rsidRPr="00623E67">
              <w:t>43</w:t>
            </w:r>
          </w:p>
        </w:tc>
        <w:tc>
          <w:tcPr>
            <w:tcW w:w="273" w:type="pct"/>
            <w:tcBorders>
              <w:left w:val="nil"/>
              <w:right w:val="nil"/>
            </w:tcBorders>
            <w:shd w:val="clear" w:color="auto" w:fill="auto"/>
            <w:noWrap/>
            <w:vAlign w:val="bottom"/>
          </w:tcPr>
          <w:p w14:paraId="56EF7EDA" w14:textId="77777777" w:rsidR="009E06B5" w:rsidRPr="00623E67" w:rsidRDefault="009E06B5" w:rsidP="009E06B5">
            <w:pPr>
              <w:pStyle w:val="ZPpregtevilke"/>
            </w:pPr>
            <w:r w:rsidRPr="00623E67">
              <w:t>42</w:t>
            </w:r>
          </w:p>
        </w:tc>
        <w:tc>
          <w:tcPr>
            <w:tcW w:w="273" w:type="pct"/>
            <w:tcBorders>
              <w:left w:val="nil"/>
              <w:right w:val="nil"/>
            </w:tcBorders>
            <w:shd w:val="clear" w:color="auto" w:fill="auto"/>
            <w:noWrap/>
            <w:vAlign w:val="bottom"/>
          </w:tcPr>
          <w:p w14:paraId="3CE25048" w14:textId="77777777" w:rsidR="009E06B5" w:rsidRPr="00623E67" w:rsidRDefault="009E06B5" w:rsidP="009E06B5">
            <w:pPr>
              <w:pStyle w:val="ZPpregtevilke"/>
            </w:pPr>
            <w:r w:rsidRPr="00623E67">
              <w:t>42</w:t>
            </w:r>
          </w:p>
        </w:tc>
        <w:tc>
          <w:tcPr>
            <w:tcW w:w="275" w:type="pct"/>
            <w:tcBorders>
              <w:left w:val="nil"/>
              <w:right w:val="nil"/>
            </w:tcBorders>
            <w:shd w:val="clear" w:color="auto" w:fill="auto"/>
            <w:noWrap/>
            <w:vAlign w:val="bottom"/>
          </w:tcPr>
          <w:p w14:paraId="512EA0E3" w14:textId="77777777" w:rsidR="009E06B5" w:rsidRPr="00623E67" w:rsidRDefault="009E06B5" w:rsidP="009E06B5">
            <w:pPr>
              <w:pStyle w:val="ZPpregtevilke"/>
            </w:pPr>
            <w:r w:rsidRPr="00623E67">
              <w:t>42</w:t>
            </w:r>
          </w:p>
        </w:tc>
        <w:tc>
          <w:tcPr>
            <w:tcW w:w="275" w:type="pct"/>
            <w:tcBorders>
              <w:left w:val="nil"/>
              <w:right w:val="nil"/>
            </w:tcBorders>
            <w:noWrap/>
            <w:vAlign w:val="bottom"/>
          </w:tcPr>
          <w:p w14:paraId="04DF104A" w14:textId="77777777" w:rsidR="009E06B5" w:rsidRPr="00623E67" w:rsidRDefault="009E06B5" w:rsidP="009E06B5">
            <w:pPr>
              <w:pStyle w:val="ZPpregtevilke"/>
            </w:pPr>
            <w:r w:rsidRPr="00623E67">
              <w:rPr>
                <w:szCs w:val="16"/>
              </w:rPr>
              <w:t>42</w:t>
            </w:r>
          </w:p>
        </w:tc>
        <w:tc>
          <w:tcPr>
            <w:tcW w:w="275" w:type="pct"/>
            <w:tcBorders>
              <w:left w:val="nil"/>
              <w:right w:val="nil"/>
            </w:tcBorders>
            <w:vAlign w:val="bottom"/>
          </w:tcPr>
          <w:p w14:paraId="7C80A8F7" w14:textId="77777777" w:rsidR="009E06B5" w:rsidRPr="00623E67" w:rsidRDefault="009E06B5" w:rsidP="009E06B5">
            <w:pPr>
              <w:pStyle w:val="ZPpregtevilke"/>
            </w:pPr>
            <w:r w:rsidRPr="00623E67">
              <w:rPr>
                <w:szCs w:val="16"/>
              </w:rPr>
              <w:t>42</w:t>
            </w:r>
          </w:p>
        </w:tc>
        <w:tc>
          <w:tcPr>
            <w:tcW w:w="275" w:type="pct"/>
            <w:tcBorders>
              <w:left w:val="nil"/>
            </w:tcBorders>
            <w:vAlign w:val="bottom"/>
          </w:tcPr>
          <w:p w14:paraId="6EDF13DF" w14:textId="77777777" w:rsidR="009E06B5" w:rsidRPr="00623E67" w:rsidRDefault="009E06B5" w:rsidP="009E06B5">
            <w:pPr>
              <w:pStyle w:val="ZPpregtevilke"/>
            </w:pPr>
            <w:r w:rsidRPr="00623E67">
              <w:t>42</w:t>
            </w:r>
          </w:p>
        </w:tc>
        <w:tc>
          <w:tcPr>
            <w:tcW w:w="275" w:type="pct"/>
            <w:tcBorders>
              <w:left w:val="nil"/>
            </w:tcBorders>
            <w:vAlign w:val="bottom"/>
          </w:tcPr>
          <w:p w14:paraId="7F0A53DC" w14:textId="77777777" w:rsidR="009E06B5" w:rsidRPr="00623E67" w:rsidRDefault="009E06B5" w:rsidP="009E06B5">
            <w:pPr>
              <w:pStyle w:val="ZPpregtevilke"/>
            </w:pPr>
            <w:r w:rsidRPr="00623E67">
              <w:t>45</w:t>
            </w:r>
          </w:p>
        </w:tc>
        <w:tc>
          <w:tcPr>
            <w:tcW w:w="275" w:type="pct"/>
            <w:tcBorders>
              <w:left w:val="nil"/>
            </w:tcBorders>
            <w:vAlign w:val="bottom"/>
          </w:tcPr>
          <w:p w14:paraId="4A4016E2" w14:textId="77777777" w:rsidR="009E06B5" w:rsidRPr="00623E67" w:rsidRDefault="009E06B5" w:rsidP="009E06B5">
            <w:pPr>
              <w:pStyle w:val="ZPpregtevilke"/>
            </w:pPr>
            <w:r w:rsidRPr="00623E67">
              <w:t>45</w:t>
            </w:r>
          </w:p>
        </w:tc>
        <w:tc>
          <w:tcPr>
            <w:tcW w:w="281" w:type="pct"/>
            <w:vAlign w:val="bottom"/>
          </w:tcPr>
          <w:p w14:paraId="17BAAE9A" w14:textId="77777777" w:rsidR="009E06B5" w:rsidRPr="00623E67" w:rsidRDefault="009E06B5" w:rsidP="009E06B5">
            <w:pPr>
              <w:pStyle w:val="ZPpregtevilke"/>
              <w:rPr>
                <w:bCs/>
              </w:rPr>
            </w:pPr>
            <w:r w:rsidRPr="00623E67">
              <w:rPr>
                <w:szCs w:val="16"/>
              </w:rPr>
              <w:t>108,1</w:t>
            </w:r>
          </w:p>
        </w:tc>
      </w:tr>
      <w:tr w:rsidR="009E06B5" w:rsidRPr="00623E67" w14:paraId="7EE78FB4" w14:textId="77777777" w:rsidTr="009E06B5">
        <w:trPr>
          <w:trHeight w:val="227"/>
          <w:jc w:val="center"/>
        </w:trPr>
        <w:tc>
          <w:tcPr>
            <w:tcW w:w="1158" w:type="pct"/>
            <w:shd w:val="clear" w:color="auto" w:fill="auto"/>
            <w:noWrap/>
            <w:vAlign w:val="bottom"/>
          </w:tcPr>
          <w:p w14:paraId="0C9ACAD1" w14:textId="77777777" w:rsidR="009E06B5" w:rsidRPr="00623E67" w:rsidRDefault="009E06B5" w:rsidP="009E06B5">
            <w:pPr>
              <w:pStyle w:val="ZPpregtekst"/>
            </w:pPr>
            <w:r w:rsidRPr="00623E67">
              <w:t>Paprika</w:t>
            </w:r>
          </w:p>
        </w:tc>
        <w:tc>
          <w:tcPr>
            <w:tcW w:w="273" w:type="pct"/>
            <w:tcBorders>
              <w:left w:val="nil"/>
              <w:right w:val="nil"/>
            </w:tcBorders>
            <w:shd w:val="clear" w:color="auto" w:fill="auto"/>
            <w:noWrap/>
            <w:vAlign w:val="bottom"/>
          </w:tcPr>
          <w:p w14:paraId="29635D83" w14:textId="77777777" w:rsidR="009E06B5" w:rsidRPr="00623E67" w:rsidRDefault="009E06B5" w:rsidP="009E06B5">
            <w:pPr>
              <w:pStyle w:val="ZPpregtevilke"/>
            </w:pPr>
            <w:r w:rsidRPr="00623E67">
              <w:t>105</w:t>
            </w:r>
          </w:p>
        </w:tc>
        <w:tc>
          <w:tcPr>
            <w:tcW w:w="273" w:type="pct"/>
            <w:tcBorders>
              <w:left w:val="nil"/>
              <w:right w:val="nil"/>
            </w:tcBorders>
            <w:shd w:val="clear" w:color="auto" w:fill="auto"/>
            <w:noWrap/>
            <w:vAlign w:val="bottom"/>
          </w:tcPr>
          <w:p w14:paraId="64073D29" w14:textId="77777777" w:rsidR="009E06B5" w:rsidRPr="00623E67" w:rsidRDefault="009E06B5" w:rsidP="009E06B5">
            <w:pPr>
              <w:pStyle w:val="ZPpregtevilke"/>
            </w:pPr>
            <w:r w:rsidRPr="00623E67">
              <w:t>105</w:t>
            </w:r>
          </w:p>
        </w:tc>
        <w:tc>
          <w:tcPr>
            <w:tcW w:w="273" w:type="pct"/>
            <w:tcBorders>
              <w:left w:val="nil"/>
              <w:right w:val="nil"/>
            </w:tcBorders>
            <w:shd w:val="clear" w:color="auto" w:fill="auto"/>
            <w:noWrap/>
            <w:vAlign w:val="bottom"/>
          </w:tcPr>
          <w:p w14:paraId="04C22E2E" w14:textId="77777777" w:rsidR="009E06B5" w:rsidRPr="00623E67" w:rsidRDefault="009E06B5" w:rsidP="009E06B5">
            <w:pPr>
              <w:pStyle w:val="ZPpregtevilke"/>
            </w:pPr>
            <w:r w:rsidRPr="00623E67">
              <w:t>79</w:t>
            </w:r>
          </w:p>
        </w:tc>
        <w:tc>
          <w:tcPr>
            <w:tcW w:w="273" w:type="pct"/>
            <w:tcBorders>
              <w:left w:val="nil"/>
              <w:right w:val="nil"/>
            </w:tcBorders>
            <w:shd w:val="clear" w:color="auto" w:fill="auto"/>
            <w:noWrap/>
            <w:vAlign w:val="bottom"/>
          </w:tcPr>
          <w:p w14:paraId="28725DD9" w14:textId="77777777" w:rsidR="009E06B5" w:rsidRPr="00623E67" w:rsidRDefault="009E06B5" w:rsidP="009E06B5">
            <w:pPr>
              <w:pStyle w:val="ZPpregtevilke"/>
            </w:pPr>
            <w:r w:rsidRPr="00623E67">
              <w:t>80</w:t>
            </w:r>
          </w:p>
        </w:tc>
        <w:tc>
          <w:tcPr>
            <w:tcW w:w="273" w:type="pct"/>
            <w:tcBorders>
              <w:left w:val="nil"/>
              <w:right w:val="nil"/>
            </w:tcBorders>
            <w:shd w:val="clear" w:color="auto" w:fill="auto"/>
            <w:noWrap/>
            <w:vAlign w:val="bottom"/>
          </w:tcPr>
          <w:p w14:paraId="46871E15" w14:textId="77777777" w:rsidR="009E06B5" w:rsidRPr="00623E67" w:rsidRDefault="009E06B5" w:rsidP="009E06B5">
            <w:pPr>
              <w:pStyle w:val="ZPpregtevilke"/>
            </w:pPr>
            <w:r w:rsidRPr="00623E67">
              <w:t>80</w:t>
            </w:r>
          </w:p>
        </w:tc>
        <w:tc>
          <w:tcPr>
            <w:tcW w:w="273" w:type="pct"/>
            <w:tcBorders>
              <w:left w:val="nil"/>
              <w:right w:val="nil"/>
            </w:tcBorders>
            <w:shd w:val="clear" w:color="auto" w:fill="auto"/>
            <w:noWrap/>
            <w:vAlign w:val="bottom"/>
          </w:tcPr>
          <w:p w14:paraId="4899D3B6" w14:textId="77777777" w:rsidR="009E06B5" w:rsidRPr="00623E67" w:rsidRDefault="009E06B5" w:rsidP="009E06B5">
            <w:pPr>
              <w:pStyle w:val="ZPpregtevilke"/>
            </w:pPr>
            <w:r w:rsidRPr="00623E67">
              <w:t>80</w:t>
            </w:r>
          </w:p>
        </w:tc>
        <w:tc>
          <w:tcPr>
            <w:tcW w:w="273" w:type="pct"/>
            <w:tcBorders>
              <w:left w:val="nil"/>
              <w:right w:val="nil"/>
            </w:tcBorders>
            <w:shd w:val="clear" w:color="auto" w:fill="auto"/>
            <w:noWrap/>
            <w:vAlign w:val="bottom"/>
          </w:tcPr>
          <w:p w14:paraId="505BBCEA" w14:textId="77777777" w:rsidR="009E06B5" w:rsidRPr="00623E67" w:rsidRDefault="009E06B5" w:rsidP="009E06B5">
            <w:pPr>
              <w:pStyle w:val="ZPpregtevilke"/>
            </w:pPr>
            <w:r w:rsidRPr="00623E67">
              <w:t>80</w:t>
            </w:r>
          </w:p>
        </w:tc>
        <w:tc>
          <w:tcPr>
            <w:tcW w:w="275" w:type="pct"/>
            <w:tcBorders>
              <w:left w:val="nil"/>
              <w:right w:val="nil"/>
            </w:tcBorders>
            <w:shd w:val="clear" w:color="auto" w:fill="auto"/>
            <w:noWrap/>
            <w:vAlign w:val="bottom"/>
          </w:tcPr>
          <w:p w14:paraId="6A6B4801" w14:textId="77777777" w:rsidR="009E06B5" w:rsidRPr="00623E67" w:rsidRDefault="009E06B5" w:rsidP="009E06B5">
            <w:pPr>
              <w:pStyle w:val="ZPpregtevilke"/>
            </w:pPr>
            <w:r w:rsidRPr="00623E67">
              <w:t>80</w:t>
            </w:r>
          </w:p>
        </w:tc>
        <w:tc>
          <w:tcPr>
            <w:tcW w:w="275" w:type="pct"/>
            <w:tcBorders>
              <w:left w:val="nil"/>
              <w:right w:val="nil"/>
            </w:tcBorders>
            <w:noWrap/>
            <w:vAlign w:val="bottom"/>
          </w:tcPr>
          <w:p w14:paraId="30B636E4" w14:textId="77777777" w:rsidR="009E06B5" w:rsidRPr="00623E67" w:rsidRDefault="009E06B5" w:rsidP="009E06B5">
            <w:pPr>
              <w:pStyle w:val="ZPpregtevilke"/>
            </w:pPr>
            <w:r w:rsidRPr="00623E67">
              <w:rPr>
                <w:szCs w:val="16"/>
              </w:rPr>
              <w:t>73</w:t>
            </w:r>
          </w:p>
        </w:tc>
        <w:tc>
          <w:tcPr>
            <w:tcW w:w="275" w:type="pct"/>
            <w:tcBorders>
              <w:left w:val="nil"/>
              <w:right w:val="nil"/>
            </w:tcBorders>
            <w:vAlign w:val="bottom"/>
          </w:tcPr>
          <w:p w14:paraId="59648B37" w14:textId="77777777" w:rsidR="009E06B5" w:rsidRPr="00623E67" w:rsidRDefault="009E06B5" w:rsidP="009E06B5">
            <w:pPr>
              <w:pStyle w:val="ZPpregtevilke"/>
            </w:pPr>
            <w:r w:rsidRPr="00623E67">
              <w:rPr>
                <w:szCs w:val="16"/>
              </w:rPr>
              <w:t>73</w:t>
            </w:r>
          </w:p>
        </w:tc>
        <w:tc>
          <w:tcPr>
            <w:tcW w:w="275" w:type="pct"/>
            <w:tcBorders>
              <w:left w:val="nil"/>
            </w:tcBorders>
            <w:vAlign w:val="bottom"/>
          </w:tcPr>
          <w:p w14:paraId="013D9447" w14:textId="77777777" w:rsidR="009E06B5" w:rsidRPr="00623E67" w:rsidRDefault="009E06B5" w:rsidP="009E06B5">
            <w:pPr>
              <w:pStyle w:val="ZPpregtevilke"/>
            </w:pPr>
            <w:r w:rsidRPr="00623E67">
              <w:t>73</w:t>
            </w:r>
          </w:p>
        </w:tc>
        <w:tc>
          <w:tcPr>
            <w:tcW w:w="275" w:type="pct"/>
            <w:tcBorders>
              <w:left w:val="nil"/>
            </w:tcBorders>
            <w:vAlign w:val="bottom"/>
          </w:tcPr>
          <w:p w14:paraId="326E0C5C" w14:textId="77777777" w:rsidR="009E06B5" w:rsidRPr="00623E67" w:rsidRDefault="009E06B5" w:rsidP="009E06B5">
            <w:pPr>
              <w:pStyle w:val="ZPpregtevilke"/>
            </w:pPr>
            <w:r w:rsidRPr="00623E67">
              <w:t>67</w:t>
            </w:r>
          </w:p>
        </w:tc>
        <w:tc>
          <w:tcPr>
            <w:tcW w:w="275" w:type="pct"/>
            <w:tcBorders>
              <w:left w:val="nil"/>
            </w:tcBorders>
            <w:vAlign w:val="bottom"/>
          </w:tcPr>
          <w:p w14:paraId="42DCF17A" w14:textId="77777777" w:rsidR="009E06B5" w:rsidRPr="00623E67" w:rsidRDefault="009E06B5" w:rsidP="009E06B5">
            <w:pPr>
              <w:pStyle w:val="ZPpregtevilke"/>
            </w:pPr>
            <w:r w:rsidRPr="00623E67">
              <w:t>67</w:t>
            </w:r>
          </w:p>
        </w:tc>
        <w:tc>
          <w:tcPr>
            <w:tcW w:w="281" w:type="pct"/>
            <w:vAlign w:val="bottom"/>
          </w:tcPr>
          <w:p w14:paraId="3128A24F" w14:textId="77777777" w:rsidR="009E06B5" w:rsidRPr="00623E67" w:rsidRDefault="009E06B5" w:rsidP="009E06B5">
            <w:pPr>
              <w:pStyle w:val="ZPpregtevilke"/>
              <w:rPr>
                <w:bCs/>
              </w:rPr>
            </w:pPr>
            <w:r w:rsidRPr="00623E67">
              <w:rPr>
                <w:szCs w:val="16"/>
              </w:rPr>
              <w:t>92,3</w:t>
            </w:r>
          </w:p>
        </w:tc>
      </w:tr>
      <w:tr w:rsidR="009E06B5" w:rsidRPr="00623E67" w14:paraId="48F5C242" w14:textId="77777777" w:rsidTr="009E06B5">
        <w:trPr>
          <w:trHeight w:val="227"/>
          <w:jc w:val="center"/>
        </w:trPr>
        <w:tc>
          <w:tcPr>
            <w:tcW w:w="1158" w:type="pct"/>
            <w:shd w:val="clear" w:color="auto" w:fill="auto"/>
            <w:noWrap/>
            <w:vAlign w:val="bottom"/>
          </w:tcPr>
          <w:p w14:paraId="1480F8E2" w14:textId="77777777" w:rsidR="009E06B5" w:rsidRPr="00623E67" w:rsidRDefault="009E06B5" w:rsidP="009E06B5">
            <w:pPr>
              <w:pStyle w:val="ZPpregtekst"/>
            </w:pPr>
            <w:r w:rsidRPr="00623E67">
              <w:t>Kumara</w:t>
            </w:r>
          </w:p>
        </w:tc>
        <w:tc>
          <w:tcPr>
            <w:tcW w:w="273" w:type="pct"/>
            <w:tcBorders>
              <w:left w:val="nil"/>
              <w:right w:val="nil"/>
            </w:tcBorders>
            <w:shd w:val="clear" w:color="auto" w:fill="auto"/>
            <w:noWrap/>
            <w:vAlign w:val="bottom"/>
          </w:tcPr>
          <w:p w14:paraId="32D8BFC2"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40413E28"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21FA65B7"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1E1CE783"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55EA51BF"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194EFF54"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06A6056C" w14:textId="77777777" w:rsidR="009E06B5" w:rsidRPr="00623E67" w:rsidRDefault="009E06B5" w:rsidP="009E06B5">
            <w:pPr>
              <w:pStyle w:val="ZPpregtevilke"/>
            </w:pPr>
            <w:r w:rsidRPr="00623E67">
              <w:t>25</w:t>
            </w:r>
          </w:p>
        </w:tc>
        <w:tc>
          <w:tcPr>
            <w:tcW w:w="275" w:type="pct"/>
            <w:tcBorders>
              <w:left w:val="nil"/>
              <w:right w:val="nil"/>
            </w:tcBorders>
            <w:shd w:val="clear" w:color="auto" w:fill="auto"/>
            <w:noWrap/>
            <w:vAlign w:val="bottom"/>
          </w:tcPr>
          <w:p w14:paraId="2A2AB3C9" w14:textId="77777777" w:rsidR="009E06B5" w:rsidRPr="00623E67" w:rsidRDefault="009E06B5" w:rsidP="009E06B5">
            <w:pPr>
              <w:pStyle w:val="ZPpregtevilke"/>
            </w:pPr>
            <w:r w:rsidRPr="00623E67">
              <w:t>25</w:t>
            </w:r>
          </w:p>
        </w:tc>
        <w:tc>
          <w:tcPr>
            <w:tcW w:w="275" w:type="pct"/>
            <w:tcBorders>
              <w:left w:val="nil"/>
              <w:right w:val="nil"/>
            </w:tcBorders>
            <w:noWrap/>
            <w:vAlign w:val="bottom"/>
          </w:tcPr>
          <w:p w14:paraId="433FFEA9" w14:textId="77777777" w:rsidR="009E06B5" w:rsidRPr="00623E67" w:rsidRDefault="009E06B5" w:rsidP="009E06B5">
            <w:pPr>
              <w:pStyle w:val="ZPpregtevilke"/>
            </w:pPr>
            <w:r w:rsidRPr="00623E67">
              <w:rPr>
                <w:szCs w:val="16"/>
              </w:rPr>
              <w:t>24</w:t>
            </w:r>
          </w:p>
        </w:tc>
        <w:tc>
          <w:tcPr>
            <w:tcW w:w="275" w:type="pct"/>
            <w:tcBorders>
              <w:left w:val="nil"/>
              <w:right w:val="nil"/>
            </w:tcBorders>
            <w:vAlign w:val="bottom"/>
          </w:tcPr>
          <w:p w14:paraId="09196EAB" w14:textId="77777777" w:rsidR="009E06B5" w:rsidRPr="00623E67" w:rsidRDefault="009E06B5" w:rsidP="009E06B5">
            <w:pPr>
              <w:pStyle w:val="ZPpregtevilke"/>
            </w:pPr>
            <w:r w:rsidRPr="00623E67">
              <w:rPr>
                <w:szCs w:val="16"/>
              </w:rPr>
              <w:t>24</w:t>
            </w:r>
          </w:p>
        </w:tc>
        <w:tc>
          <w:tcPr>
            <w:tcW w:w="275" w:type="pct"/>
            <w:tcBorders>
              <w:left w:val="nil"/>
            </w:tcBorders>
            <w:vAlign w:val="bottom"/>
          </w:tcPr>
          <w:p w14:paraId="2FB73E5C" w14:textId="77777777" w:rsidR="009E06B5" w:rsidRPr="00623E67" w:rsidRDefault="009E06B5" w:rsidP="009E06B5">
            <w:pPr>
              <w:pStyle w:val="ZPpregtevilke"/>
            </w:pPr>
            <w:r w:rsidRPr="00623E67">
              <w:t>24</w:t>
            </w:r>
          </w:p>
        </w:tc>
        <w:tc>
          <w:tcPr>
            <w:tcW w:w="275" w:type="pct"/>
            <w:tcBorders>
              <w:left w:val="nil"/>
            </w:tcBorders>
            <w:vAlign w:val="bottom"/>
          </w:tcPr>
          <w:p w14:paraId="23E017A8" w14:textId="77777777" w:rsidR="009E06B5" w:rsidRPr="00623E67" w:rsidRDefault="009E06B5" w:rsidP="009E06B5">
            <w:pPr>
              <w:pStyle w:val="ZPpregtevilke"/>
            </w:pPr>
            <w:r w:rsidRPr="00623E67">
              <w:t>22</w:t>
            </w:r>
          </w:p>
        </w:tc>
        <w:tc>
          <w:tcPr>
            <w:tcW w:w="275" w:type="pct"/>
            <w:tcBorders>
              <w:left w:val="nil"/>
            </w:tcBorders>
            <w:vAlign w:val="bottom"/>
          </w:tcPr>
          <w:p w14:paraId="66F83F67" w14:textId="77777777" w:rsidR="009E06B5" w:rsidRPr="00623E67" w:rsidRDefault="009E06B5" w:rsidP="009E06B5">
            <w:pPr>
              <w:pStyle w:val="ZPpregtevilke"/>
            </w:pPr>
            <w:r w:rsidRPr="00623E67">
              <w:t>22</w:t>
            </w:r>
          </w:p>
        </w:tc>
        <w:tc>
          <w:tcPr>
            <w:tcW w:w="281" w:type="pct"/>
            <w:vAlign w:val="bottom"/>
          </w:tcPr>
          <w:p w14:paraId="5CA5352C" w14:textId="77777777" w:rsidR="009E06B5" w:rsidRPr="00623E67" w:rsidRDefault="009E06B5" w:rsidP="009E06B5">
            <w:pPr>
              <w:pStyle w:val="ZPpregtevilke"/>
              <w:rPr>
                <w:bCs/>
              </w:rPr>
            </w:pPr>
            <w:r w:rsidRPr="00623E67">
              <w:rPr>
                <w:szCs w:val="16"/>
              </w:rPr>
              <w:t>90,4</w:t>
            </w:r>
          </w:p>
        </w:tc>
      </w:tr>
      <w:tr w:rsidR="009E06B5" w:rsidRPr="00623E67" w14:paraId="330A2F62" w14:textId="77777777" w:rsidTr="009E06B5">
        <w:trPr>
          <w:trHeight w:val="227"/>
          <w:jc w:val="center"/>
        </w:trPr>
        <w:tc>
          <w:tcPr>
            <w:tcW w:w="1158" w:type="pct"/>
            <w:shd w:val="clear" w:color="auto" w:fill="auto"/>
            <w:noWrap/>
            <w:vAlign w:val="bottom"/>
          </w:tcPr>
          <w:p w14:paraId="172A3FB0" w14:textId="77777777" w:rsidR="009E06B5" w:rsidRPr="00623E67" w:rsidRDefault="009E06B5" w:rsidP="009E06B5">
            <w:pPr>
              <w:pStyle w:val="ZPpregtekst"/>
            </w:pPr>
            <w:r w:rsidRPr="00623E67">
              <w:t>– solatna</w:t>
            </w:r>
          </w:p>
        </w:tc>
        <w:tc>
          <w:tcPr>
            <w:tcW w:w="273" w:type="pct"/>
            <w:tcBorders>
              <w:left w:val="nil"/>
              <w:right w:val="nil"/>
            </w:tcBorders>
            <w:shd w:val="clear" w:color="auto" w:fill="auto"/>
            <w:noWrap/>
            <w:vAlign w:val="bottom"/>
          </w:tcPr>
          <w:p w14:paraId="4AD9F105" w14:textId="77777777" w:rsidR="009E06B5" w:rsidRPr="00623E67" w:rsidRDefault="009E06B5" w:rsidP="009E06B5">
            <w:pPr>
              <w:pStyle w:val="ZPpregtevilke"/>
            </w:pPr>
            <w:r w:rsidRPr="00623E67">
              <w:t>15</w:t>
            </w:r>
          </w:p>
        </w:tc>
        <w:tc>
          <w:tcPr>
            <w:tcW w:w="273" w:type="pct"/>
            <w:tcBorders>
              <w:left w:val="nil"/>
              <w:right w:val="nil"/>
            </w:tcBorders>
            <w:shd w:val="clear" w:color="auto" w:fill="auto"/>
            <w:noWrap/>
            <w:vAlign w:val="bottom"/>
          </w:tcPr>
          <w:p w14:paraId="26001B7E" w14:textId="77777777" w:rsidR="009E06B5" w:rsidRPr="00623E67" w:rsidRDefault="009E06B5" w:rsidP="009E06B5">
            <w:pPr>
              <w:pStyle w:val="ZPpregtevilke"/>
            </w:pPr>
            <w:r w:rsidRPr="00623E67">
              <w:t>15</w:t>
            </w:r>
          </w:p>
        </w:tc>
        <w:tc>
          <w:tcPr>
            <w:tcW w:w="273" w:type="pct"/>
            <w:tcBorders>
              <w:left w:val="nil"/>
              <w:right w:val="nil"/>
            </w:tcBorders>
            <w:shd w:val="clear" w:color="auto" w:fill="auto"/>
            <w:noWrap/>
            <w:vAlign w:val="bottom"/>
          </w:tcPr>
          <w:p w14:paraId="6D2B7FF8" w14:textId="77777777" w:rsidR="009E06B5" w:rsidRPr="00623E67" w:rsidRDefault="009E06B5" w:rsidP="009E06B5">
            <w:pPr>
              <w:pStyle w:val="ZPpregtevilke"/>
            </w:pPr>
            <w:r w:rsidRPr="00623E67">
              <w:t>17</w:t>
            </w:r>
          </w:p>
        </w:tc>
        <w:tc>
          <w:tcPr>
            <w:tcW w:w="273" w:type="pct"/>
            <w:tcBorders>
              <w:left w:val="nil"/>
              <w:right w:val="nil"/>
            </w:tcBorders>
            <w:shd w:val="clear" w:color="auto" w:fill="auto"/>
            <w:noWrap/>
            <w:vAlign w:val="bottom"/>
          </w:tcPr>
          <w:p w14:paraId="38D94D12" w14:textId="77777777" w:rsidR="009E06B5" w:rsidRPr="00623E67" w:rsidRDefault="009E06B5" w:rsidP="009E06B5">
            <w:pPr>
              <w:pStyle w:val="ZPpregtevilke"/>
            </w:pPr>
            <w:r w:rsidRPr="00623E67">
              <w:t>17</w:t>
            </w:r>
          </w:p>
        </w:tc>
        <w:tc>
          <w:tcPr>
            <w:tcW w:w="273" w:type="pct"/>
            <w:tcBorders>
              <w:left w:val="nil"/>
              <w:right w:val="nil"/>
            </w:tcBorders>
            <w:shd w:val="clear" w:color="auto" w:fill="auto"/>
            <w:noWrap/>
            <w:vAlign w:val="bottom"/>
          </w:tcPr>
          <w:p w14:paraId="036E8EAC" w14:textId="77777777" w:rsidR="009E06B5" w:rsidRPr="00623E67" w:rsidRDefault="009E06B5" w:rsidP="009E06B5">
            <w:pPr>
              <w:pStyle w:val="ZPpregtevilke"/>
            </w:pPr>
            <w:r w:rsidRPr="00623E67">
              <w:t>17</w:t>
            </w:r>
          </w:p>
        </w:tc>
        <w:tc>
          <w:tcPr>
            <w:tcW w:w="273" w:type="pct"/>
            <w:tcBorders>
              <w:left w:val="nil"/>
              <w:right w:val="nil"/>
            </w:tcBorders>
            <w:shd w:val="clear" w:color="auto" w:fill="auto"/>
            <w:noWrap/>
            <w:vAlign w:val="bottom"/>
          </w:tcPr>
          <w:p w14:paraId="43641BE0" w14:textId="77777777" w:rsidR="009E06B5" w:rsidRPr="00623E67" w:rsidRDefault="009E06B5" w:rsidP="009E06B5">
            <w:pPr>
              <w:pStyle w:val="ZPpregtevilke"/>
            </w:pPr>
            <w:r w:rsidRPr="00623E67">
              <w:t>17</w:t>
            </w:r>
          </w:p>
        </w:tc>
        <w:tc>
          <w:tcPr>
            <w:tcW w:w="273" w:type="pct"/>
            <w:tcBorders>
              <w:left w:val="nil"/>
              <w:right w:val="nil"/>
            </w:tcBorders>
            <w:shd w:val="clear" w:color="auto" w:fill="auto"/>
            <w:noWrap/>
            <w:vAlign w:val="bottom"/>
          </w:tcPr>
          <w:p w14:paraId="728E2D79" w14:textId="77777777" w:rsidR="009E06B5" w:rsidRPr="00623E67" w:rsidRDefault="009E06B5" w:rsidP="009E06B5">
            <w:pPr>
              <w:pStyle w:val="ZPpregtevilke"/>
            </w:pPr>
            <w:r w:rsidRPr="00623E67">
              <w:t>17</w:t>
            </w:r>
          </w:p>
        </w:tc>
        <w:tc>
          <w:tcPr>
            <w:tcW w:w="275" w:type="pct"/>
            <w:tcBorders>
              <w:left w:val="nil"/>
              <w:right w:val="nil"/>
            </w:tcBorders>
            <w:shd w:val="clear" w:color="auto" w:fill="auto"/>
            <w:noWrap/>
            <w:vAlign w:val="bottom"/>
          </w:tcPr>
          <w:p w14:paraId="537377A3" w14:textId="77777777" w:rsidR="009E06B5" w:rsidRPr="00623E67" w:rsidRDefault="009E06B5" w:rsidP="009E06B5">
            <w:pPr>
              <w:pStyle w:val="ZPpregtevilke"/>
            </w:pPr>
            <w:r w:rsidRPr="00623E67">
              <w:t>17</w:t>
            </w:r>
          </w:p>
        </w:tc>
        <w:tc>
          <w:tcPr>
            <w:tcW w:w="275" w:type="pct"/>
            <w:tcBorders>
              <w:left w:val="nil"/>
              <w:right w:val="nil"/>
            </w:tcBorders>
            <w:noWrap/>
            <w:vAlign w:val="bottom"/>
          </w:tcPr>
          <w:p w14:paraId="0FC18BA6" w14:textId="77777777" w:rsidR="009E06B5" w:rsidRPr="00623E67" w:rsidRDefault="009E06B5" w:rsidP="009E06B5">
            <w:pPr>
              <w:pStyle w:val="ZPpregtevilke"/>
            </w:pPr>
            <w:r w:rsidRPr="00623E67">
              <w:rPr>
                <w:szCs w:val="16"/>
              </w:rPr>
              <w:t>10</w:t>
            </w:r>
          </w:p>
        </w:tc>
        <w:tc>
          <w:tcPr>
            <w:tcW w:w="275" w:type="pct"/>
            <w:tcBorders>
              <w:left w:val="nil"/>
              <w:right w:val="nil"/>
            </w:tcBorders>
            <w:vAlign w:val="bottom"/>
          </w:tcPr>
          <w:p w14:paraId="0F171435" w14:textId="77777777" w:rsidR="009E06B5" w:rsidRPr="00623E67" w:rsidRDefault="009E06B5" w:rsidP="009E06B5">
            <w:pPr>
              <w:pStyle w:val="ZPpregtevilke"/>
            </w:pPr>
            <w:r w:rsidRPr="00623E67">
              <w:rPr>
                <w:szCs w:val="16"/>
              </w:rPr>
              <w:t>10</w:t>
            </w:r>
          </w:p>
        </w:tc>
        <w:tc>
          <w:tcPr>
            <w:tcW w:w="275" w:type="pct"/>
            <w:tcBorders>
              <w:left w:val="nil"/>
            </w:tcBorders>
            <w:vAlign w:val="bottom"/>
          </w:tcPr>
          <w:p w14:paraId="036EF1E0" w14:textId="77777777" w:rsidR="009E06B5" w:rsidRPr="00623E67" w:rsidRDefault="009E06B5" w:rsidP="009E06B5">
            <w:pPr>
              <w:pStyle w:val="ZPpregtevilke"/>
            </w:pPr>
            <w:r w:rsidRPr="00623E67">
              <w:t>10</w:t>
            </w:r>
          </w:p>
        </w:tc>
        <w:tc>
          <w:tcPr>
            <w:tcW w:w="275" w:type="pct"/>
            <w:tcBorders>
              <w:left w:val="nil"/>
            </w:tcBorders>
            <w:vAlign w:val="bottom"/>
          </w:tcPr>
          <w:p w14:paraId="5241CFD4" w14:textId="77777777" w:rsidR="009E06B5" w:rsidRPr="00623E67" w:rsidRDefault="009E06B5" w:rsidP="009E06B5">
            <w:pPr>
              <w:pStyle w:val="ZPpregtevilke"/>
            </w:pPr>
            <w:r w:rsidRPr="00623E67">
              <w:t>11</w:t>
            </w:r>
          </w:p>
        </w:tc>
        <w:tc>
          <w:tcPr>
            <w:tcW w:w="275" w:type="pct"/>
            <w:tcBorders>
              <w:left w:val="nil"/>
            </w:tcBorders>
            <w:vAlign w:val="bottom"/>
          </w:tcPr>
          <w:p w14:paraId="41CECD5C" w14:textId="77777777" w:rsidR="009E06B5" w:rsidRPr="00623E67" w:rsidRDefault="009E06B5" w:rsidP="009E06B5">
            <w:pPr>
              <w:pStyle w:val="ZPpregtevilke"/>
            </w:pPr>
            <w:r w:rsidRPr="00623E67">
              <w:t>11</w:t>
            </w:r>
          </w:p>
        </w:tc>
        <w:tc>
          <w:tcPr>
            <w:tcW w:w="281" w:type="pct"/>
            <w:vAlign w:val="bottom"/>
          </w:tcPr>
          <w:p w14:paraId="35A917FE" w14:textId="77777777" w:rsidR="009E06B5" w:rsidRPr="00623E67" w:rsidRDefault="009E06B5" w:rsidP="009E06B5">
            <w:pPr>
              <w:pStyle w:val="ZPpregtevilke"/>
              <w:rPr>
                <w:bCs/>
              </w:rPr>
            </w:pPr>
            <w:r w:rsidRPr="00623E67">
              <w:rPr>
                <w:szCs w:val="16"/>
              </w:rPr>
              <w:t>111,0</w:t>
            </w:r>
          </w:p>
        </w:tc>
      </w:tr>
      <w:tr w:rsidR="009E06B5" w:rsidRPr="00623E67" w14:paraId="61BF5C21" w14:textId="77777777" w:rsidTr="009E06B5">
        <w:trPr>
          <w:trHeight w:val="227"/>
          <w:jc w:val="center"/>
        </w:trPr>
        <w:tc>
          <w:tcPr>
            <w:tcW w:w="1158" w:type="pct"/>
            <w:shd w:val="clear" w:color="auto" w:fill="auto"/>
            <w:noWrap/>
            <w:vAlign w:val="bottom"/>
          </w:tcPr>
          <w:p w14:paraId="28C8A0B7" w14:textId="77777777" w:rsidR="009E06B5" w:rsidRPr="00623E67" w:rsidRDefault="009E06B5" w:rsidP="009E06B5">
            <w:pPr>
              <w:pStyle w:val="ZPpregtekst"/>
            </w:pPr>
            <w:r w:rsidRPr="00623E67">
              <w:t>– za vlaganje</w:t>
            </w:r>
          </w:p>
        </w:tc>
        <w:tc>
          <w:tcPr>
            <w:tcW w:w="273" w:type="pct"/>
            <w:tcBorders>
              <w:left w:val="nil"/>
              <w:right w:val="nil"/>
            </w:tcBorders>
            <w:shd w:val="clear" w:color="auto" w:fill="auto"/>
            <w:noWrap/>
            <w:vAlign w:val="bottom"/>
          </w:tcPr>
          <w:p w14:paraId="33CA455A" w14:textId="77777777" w:rsidR="009E06B5" w:rsidRPr="00623E67" w:rsidRDefault="009E06B5" w:rsidP="009E06B5">
            <w:pPr>
              <w:pStyle w:val="ZPpregtevilke"/>
            </w:pPr>
            <w:r w:rsidRPr="00623E67">
              <w:t>11</w:t>
            </w:r>
          </w:p>
        </w:tc>
        <w:tc>
          <w:tcPr>
            <w:tcW w:w="273" w:type="pct"/>
            <w:tcBorders>
              <w:left w:val="nil"/>
              <w:right w:val="nil"/>
            </w:tcBorders>
            <w:shd w:val="clear" w:color="auto" w:fill="auto"/>
            <w:noWrap/>
            <w:vAlign w:val="bottom"/>
          </w:tcPr>
          <w:p w14:paraId="71D3625D" w14:textId="77777777" w:rsidR="009E06B5" w:rsidRPr="00623E67" w:rsidRDefault="009E06B5" w:rsidP="009E06B5">
            <w:pPr>
              <w:pStyle w:val="ZPpregtevilke"/>
            </w:pPr>
            <w:r w:rsidRPr="00623E67">
              <w:t>11</w:t>
            </w:r>
          </w:p>
        </w:tc>
        <w:tc>
          <w:tcPr>
            <w:tcW w:w="273" w:type="pct"/>
            <w:tcBorders>
              <w:left w:val="nil"/>
              <w:right w:val="nil"/>
            </w:tcBorders>
            <w:shd w:val="clear" w:color="auto" w:fill="auto"/>
            <w:noWrap/>
            <w:vAlign w:val="bottom"/>
          </w:tcPr>
          <w:p w14:paraId="55716D5D" w14:textId="77777777" w:rsidR="009E06B5" w:rsidRPr="00623E67" w:rsidRDefault="009E06B5" w:rsidP="009E06B5">
            <w:pPr>
              <w:pStyle w:val="ZPpregtevilke"/>
            </w:pPr>
            <w:r w:rsidRPr="00623E67">
              <w:t>8</w:t>
            </w:r>
          </w:p>
        </w:tc>
        <w:tc>
          <w:tcPr>
            <w:tcW w:w="273" w:type="pct"/>
            <w:tcBorders>
              <w:left w:val="nil"/>
              <w:right w:val="nil"/>
            </w:tcBorders>
            <w:shd w:val="clear" w:color="auto" w:fill="auto"/>
            <w:noWrap/>
            <w:vAlign w:val="bottom"/>
          </w:tcPr>
          <w:p w14:paraId="7B7D720E" w14:textId="77777777" w:rsidR="009E06B5" w:rsidRPr="00623E67" w:rsidRDefault="009E06B5" w:rsidP="009E06B5">
            <w:pPr>
              <w:pStyle w:val="ZPpregtevilke"/>
            </w:pPr>
            <w:r w:rsidRPr="00623E67">
              <w:t>8</w:t>
            </w:r>
          </w:p>
        </w:tc>
        <w:tc>
          <w:tcPr>
            <w:tcW w:w="273" w:type="pct"/>
            <w:tcBorders>
              <w:left w:val="nil"/>
              <w:right w:val="nil"/>
            </w:tcBorders>
            <w:shd w:val="clear" w:color="auto" w:fill="auto"/>
            <w:noWrap/>
            <w:vAlign w:val="bottom"/>
          </w:tcPr>
          <w:p w14:paraId="168D8B29" w14:textId="77777777" w:rsidR="009E06B5" w:rsidRPr="00623E67" w:rsidRDefault="009E06B5" w:rsidP="009E06B5">
            <w:pPr>
              <w:pStyle w:val="ZPpregtevilke"/>
            </w:pPr>
            <w:r w:rsidRPr="00623E67">
              <w:t>8</w:t>
            </w:r>
          </w:p>
        </w:tc>
        <w:tc>
          <w:tcPr>
            <w:tcW w:w="273" w:type="pct"/>
            <w:tcBorders>
              <w:left w:val="nil"/>
              <w:right w:val="nil"/>
            </w:tcBorders>
            <w:shd w:val="clear" w:color="auto" w:fill="auto"/>
            <w:noWrap/>
            <w:vAlign w:val="bottom"/>
          </w:tcPr>
          <w:p w14:paraId="4F2051FA" w14:textId="77777777" w:rsidR="009E06B5" w:rsidRPr="00623E67" w:rsidRDefault="009E06B5" w:rsidP="009E06B5">
            <w:pPr>
              <w:pStyle w:val="ZPpregtevilke"/>
            </w:pPr>
            <w:r w:rsidRPr="00623E67">
              <w:t>8</w:t>
            </w:r>
          </w:p>
        </w:tc>
        <w:tc>
          <w:tcPr>
            <w:tcW w:w="273" w:type="pct"/>
            <w:tcBorders>
              <w:left w:val="nil"/>
              <w:right w:val="nil"/>
            </w:tcBorders>
            <w:shd w:val="clear" w:color="auto" w:fill="auto"/>
            <w:noWrap/>
            <w:vAlign w:val="bottom"/>
          </w:tcPr>
          <w:p w14:paraId="25F5B27F" w14:textId="77777777" w:rsidR="009E06B5" w:rsidRPr="00623E67" w:rsidRDefault="009E06B5" w:rsidP="009E06B5">
            <w:pPr>
              <w:pStyle w:val="ZPpregtevilke"/>
            </w:pPr>
            <w:r w:rsidRPr="00623E67">
              <w:t>8</w:t>
            </w:r>
          </w:p>
        </w:tc>
        <w:tc>
          <w:tcPr>
            <w:tcW w:w="275" w:type="pct"/>
            <w:tcBorders>
              <w:left w:val="nil"/>
              <w:right w:val="nil"/>
            </w:tcBorders>
            <w:shd w:val="clear" w:color="auto" w:fill="auto"/>
            <w:noWrap/>
            <w:vAlign w:val="bottom"/>
          </w:tcPr>
          <w:p w14:paraId="5DCD8156" w14:textId="77777777" w:rsidR="009E06B5" w:rsidRPr="00623E67" w:rsidRDefault="009E06B5" w:rsidP="009E06B5">
            <w:pPr>
              <w:pStyle w:val="ZPpregtevilke"/>
            </w:pPr>
            <w:r w:rsidRPr="00623E67">
              <w:t>8</w:t>
            </w:r>
          </w:p>
        </w:tc>
        <w:tc>
          <w:tcPr>
            <w:tcW w:w="275" w:type="pct"/>
            <w:tcBorders>
              <w:left w:val="nil"/>
              <w:right w:val="nil"/>
            </w:tcBorders>
            <w:noWrap/>
            <w:vAlign w:val="bottom"/>
          </w:tcPr>
          <w:p w14:paraId="2FE799DC" w14:textId="77777777" w:rsidR="009E06B5" w:rsidRPr="00623E67" w:rsidRDefault="009E06B5" w:rsidP="009E06B5">
            <w:pPr>
              <w:pStyle w:val="ZPpregtevilke"/>
            </w:pPr>
            <w:r w:rsidRPr="00623E67">
              <w:rPr>
                <w:szCs w:val="16"/>
              </w:rPr>
              <w:t>14</w:t>
            </w:r>
          </w:p>
        </w:tc>
        <w:tc>
          <w:tcPr>
            <w:tcW w:w="275" w:type="pct"/>
            <w:tcBorders>
              <w:left w:val="nil"/>
              <w:right w:val="nil"/>
            </w:tcBorders>
            <w:vAlign w:val="bottom"/>
          </w:tcPr>
          <w:p w14:paraId="630649B0" w14:textId="77777777" w:rsidR="009E06B5" w:rsidRPr="00623E67" w:rsidRDefault="009E06B5" w:rsidP="009E06B5">
            <w:pPr>
              <w:pStyle w:val="ZPpregtevilke"/>
            </w:pPr>
            <w:r w:rsidRPr="00623E67">
              <w:rPr>
                <w:szCs w:val="16"/>
              </w:rPr>
              <w:t>14</w:t>
            </w:r>
          </w:p>
        </w:tc>
        <w:tc>
          <w:tcPr>
            <w:tcW w:w="275" w:type="pct"/>
            <w:tcBorders>
              <w:left w:val="nil"/>
            </w:tcBorders>
            <w:vAlign w:val="bottom"/>
          </w:tcPr>
          <w:p w14:paraId="0345CAB2" w14:textId="77777777" w:rsidR="009E06B5" w:rsidRPr="00623E67" w:rsidRDefault="009E06B5" w:rsidP="009E06B5">
            <w:pPr>
              <w:pStyle w:val="ZPpregtevilke"/>
            </w:pPr>
            <w:r w:rsidRPr="00623E67">
              <w:t>14</w:t>
            </w:r>
          </w:p>
        </w:tc>
        <w:tc>
          <w:tcPr>
            <w:tcW w:w="275" w:type="pct"/>
            <w:tcBorders>
              <w:left w:val="nil"/>
            </w:tcBorders>
            <w:vAlign w:val="bottom"/>
          </w:tcPr>
          <w:p w14:paraId="277DB567" w14:textId="77777777" w:rsidR="009E06B5" w:rsidRPr="00623E67" w:rsidRDefault="009E06B5" w:rsidP="009E06B5">
            <w:pPr>
              <w:pStyle w:val="ZPpregtevilke"/>
            </w:pPr>
            <w:r w:rsidRPr="00623E67">
              <w:t>11</w:t>
            </w:r>
          </w:p>
        </w:tc>
        <w:tc>
          <w:tcPr>
            <w:tcW w:w="275" w:type="pct"/>
            <w:tcBorders>
              <w:left w:val="nil"/>
            </w:tcBorders>
            <w:vAlign w:val="bottom"/>
          </w:tcPr>
          <w:p w14:paraId="1CA506BD" w14:textId="77777777" w:rsidR="009E06B5" w:rsidRPr="00623E67" w:rsidRDefault="009E06B5" w:rsidP="009E06B5">
            <w:pPr>
              <w:pStyle w:val="ZPpregtevilke"/>
            </w:pPr>
            <w:r w:rsidRPr="00623E67">
              <w:t>11</w:t>
            </w:r>
          </w:p>
        </w:tc>
        <w:tc>
          <w:tcPr>
            <w:tcW w:w="281" w:type="pct"/>
            <w:vAlign w:val="bottom"/>
          </w:tcPr>
          <w:p w14:paraId="020054BC" w14:textId="77777777" w:rsidR="009E06B5" w:rsidRPr="00623E67" w:rsidRDefault="009E06B5" w:rsidP="009E06B5">
            <w:pPr>
              <w:pStyle w:val="ZPpregtevilke"/>
              <w:rPr>
                <w:bCs/>
              </w:rPr>
            </w:pPr>
            <w:r w:rsidRPr="00623E67">
              <w:rPr>
                <w:szCs w:val="16"/>
              </w:rPr>
              <w:t>75,7</w:t>
            </w:r>
          </w:p>
        </w:tc>
      </w:tr>
      <w:tr w:rsidR="009E06B5" w:rsidRPr="00623E67" w14:paraId="5DC248C6" w14:textId="77777777" w:rsidTr="009E06B5">
        <w:trPr>
          <w:trHeight w:val="227"/>
          <w:jc w:val="center"/>
        </w:trPr>
        <w:tc>
          <w:tcPr>
            <w:tcW w:w="1158" w:type="pct"/>
            <w:shd w:val="clear" w:color="auto" w:fill="auto"/>
            <w:noWrap/>
            <w:vAlign w:val="bottom"/>
          </w:tcPr>
          <w:p w14:paraId="053E41CD" w14:textId="77777777" w:rsidR="009E06B5" w:rsidRPr="00623E67" w:rsidRDefault="009E06B5" w:rsidP="009E06B5">
            <w:pPr>
              <w:pStyle w:val="ZPpregtekst"/>
            </w:pPr>
            <w:r w:rsidRPr="00623E67">
              <w:t>Bučka</w:t>
            </w:r>
          </w:p>
        </w:tc>
        <w:tc>
          <w:tcPr>
            <w:tcW w:w="273" w:type="pct"/>
            <w:tcBorders>
              <w:left w:val="nil"/>
              <w:right w:val="nil"/>
            </w:tcBorders>
            <w:shd w:val="clear" w:color="auto" w:fill="auto"/>
            <w:noWrap/>
            <w:vAlign w:val="bottom"/>
          </w:tcPr>
          <w:p w14:paraId="406EF77E"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7C196214"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74D49A24"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1B2A411B" w14:textId="77777777" w:rsidR="009E06B5" w:rsidRPr="00623E67" w:rsidRDefault="009E06B5" w:rsidP="009E06B5">
            <w:pPr>
              <w:pStyle w:val="ZPpregtevilke"/>
            </w:pPr>
            <w:r w:rsidRPr="00623E67">
              <w:t>52</w:t>
            </w:r>
          </w:p>
        </w:tc>
        <w:tc>
          <w:tcPr>
            <w:tcW w:w="273" w:type="pct"/>
            <w:tcBorders>
              <w:left w:val="nil"/>
              <w:right w:val="nil"/>
            </w:tcBorders>
            <w:shd w:val="clear" w:color="auto" w:fill="auto"/>
            <w:noWrap/>
            <w:vAlign w:val="bottom"/>
          </w:tcPr>
          <w:p w14:paraId="3F105D2F" w14:textId="77777777" w:rsidR="009E06B5" w:rsidRPr="00623E67" w:rsidRDefault="009E06B5" w:rsidP="009E06B5">
            <w:pPr>
              <w:pStyle w:val="ZPpregtevilke"/>
            </w:pPr>
            <w:r w:rsidRPr="00623E67">
              <w:t>52</w:t>
            </w:r>
          </w:p>
        </w:tc>
        <w:tc>
          <w:tcPr>
            <w:tcW w:w="273" w:type="pct"/>
            <w:tcBorders>
              <w:left w:val="nil"/>
              <w:right w:val="nil"/>
            </w:tcBorders>
            <w:shd w:val="clear" w:color="auto" w:fill="auto"/>
            <w:noWrap/>
            <w:vAlign w:val="bottom"/>
          </w:tcPr>
          <w:p w14:paraId="71D3ACA3" w14:textId="77777777" w:rsidR="009E06B5" w:rsidRPr="00623E67" w:rsidRDefault="009E06B5" w:rsidP="009E06B5">
            <w:pPr>
              <w:pStyle w:val="ZPpregtevilke"/>
            </w:pPr>
            <w:r w:rsidRPr="00623E67">
              <w:t>30</w:t>
            </w:r>
          </w:p>
        </w:tc>
        <w:tc>
          <w:tcPr>
            <w:tcW w:w="273" w:type="pct"/>
            <w:tcBorders>
              <w:left w:val="nil"/>
              <w:right w:val="nil"/>
            </w:tcBorders>
            <w:shd w:val="clear" w:color="auto" w:fill="auto"/>
            <w:noWrap/>
            <w:vAlign w:val="bottom"/>
          </w:tcPr>
          <w:p w14:paraId="6092DDE0" w14:textId="77777777" w:rsidR="009E06B5" w:rsidRPr="00623E67" w:rsidRDefault="009E06B5" w:rsidP="009E06B5">
            <w:pPr>
              <w:pStyle w:val="ZPpregtevilke"/>
            </w:pPr>
            <w:r w:rsidRPr="00623E67">
              <w:t>30</w:t>
            </w:r>
          </w:p>
        </w:tc>
        <w:tc>
          <w:tcPr>
            <w:tcW w:w="275" w:type="pct"/>
            <w:tcBorders>
              <w:left w:val="nil"/>
              <w:right w:val="nil"/>
            </w:tcBorders>
            <w:shd w:val="clear" w:color="auto" w:fill="auto"/>
            <w:noWrap/>
            <w:vAlign w:val="bottom"/>
          </w:tcPr>
          <w:p w14:paraId="7D56D388" w14:textId="77777777" w:rsidR="009E06B5" w:rsidRPr="00623E67" w:rsidRDefault="009E06B5" w:rsidP="009E06B5">
            <w:pPr>
              <w:pStyle w:val="ZPpregtevilke"/>
            </w:pPr>
            <w:r w:rsidRPr="00623E67">
              <w:t>30</w:t>
            </w:r>
          </w:p>
        </w:tc>
        <w:tc>
          <w:tcPr>
            <w:tcW w:w="275" w:type="pct"/>
            <w:tcBorders>
              <w:left w:val="nil"/>
              <w:right w:val="nil"/>
            </w:tcBorders>
            <w:noWrap/>
            <w:vAlign w:val="bottom"/>
          </w:tcPr>
          <w:p w14:paraId="06FDFD99" w14:textId="77777777" w:rsidR="009E06B5" w:rsidRPr="00623E67" w:rsidRDefault="009E06B5" w:rsidP="009E06B5">
            <w:pPr>
              <w:pStyle w:val="ZPpregtevilke"/>
            </w:pPr>
            <w:r w:rsidRPr="00623E67">
              <w:rPr>
                <w:szCs w:val="16"/>
              </w:rPr>
              <w:t>72</w:t>
            </w:r>
          </w:p>
        </w:tc>
        <w:tc>
          <w:tcPr>
            <w:tcW w:w="275" w:type="pct"/>
            <w:tcBorders>
              <w:left w:val="nil"/>
              <w:right w:val="nil"/>
            </w:tcBorders>
            <w:vAlign w:val="bottom"/>
          </w:tcPr>
          <w:p w14:paraId="58F68D5A" w14:textId="77777777" w:rsidR="009E06B5" w:rsidRPr="00623E67" w:rsidRDefault="009E06B5" w:rsidP="009E06B5">
            <w:pPr>
              <w:pStyle w:val="ZPpregtevilke"/>
            </w:pPr>
            <w:r w:rsidRPr="00623E67">
              <w:rPr>
                <w:szCs w:val="16"/>
              </w:rPr>
              <w:t>72</w:t>
            </w:r>
          </w:p>
        </w:tc>
        <w:tc>
          <w:tcPr>
            <w:tcW w:w="275" w:type="pct"/>
            <w:tcBorders>
              <w:left w:val="nil"/>
            </w:tcBorders>
            <w:vAlign w:val="bottom"/>
          </w:tcPr>
          <w:p w14:paraId="0599AD6F" w14:textId="77777777" w:rsidR="009E06B5" w:rsidRPr="00623E67" w:rsidRDefault="009E06B5" w:rsidP="009E06B5">
            <w:pPr>
              <w:pStyle w:val="ZPpregtevilke"/>
            </w:pPr>
            <w:r w:rsidRPr="00623E67">
              <w:t>72</w:t>
            </w:r>
          </w:p>
        </w:tc>
        <w:tc>
          <w:tcPr>
            <w:tcW w:w="275" w:type="pct"/>
            <w:tcBorders>
              <w:left w:val="nil"/>
            </w:tcBorders>
            <w:vAlign w:val="bottom"/>
          </w:tcPr>
          <w:p w14:paraId="739F38D6" w14:textId="77777777" w:rsidR="009E06B5" w:rsidRPr="00623E67" w:rsidRDefault="009E06B5" w:rsidP="009E06B5">
            <w:pPr>
              <w:pStyle w:val="ZPpregtevilke"/>
            </w:pPr>
            <w:r w:rsidRPr="00623E67">
              <w:t>174</w:t>
            </w:r>
          </w:p>
        </w:tc>
        <w:tc>
          <w:tcPr>
            <w:tcW w:w="275" w:type="pct"/>
            <w:tcBorders>
              <w:left w:val="nil"/>
            </w:tcBorders>
            <w:vAlign w:val="bottom"/>
          </w:tcPr>
          <w:p w14:paraId="3E546ED1" w14:textId="77777777" w:rsidR="009E06B5" w:rsidRPr="00623E67" w:rsidRDefault="009E06B5" w:rsidP="009E06B5">
            <w:pPr>
              <w:pStyle w:val="ZPpregtevilke"/>
            </w:pPr>
            <w:r w:rsidRPr="00623E67">
              <w:t>174</w:t>
            </w:r>
          </w:p>
        </w:tc>
        <w:tc>
          <w:tcPr>
            <w:tcW w:w="281" w:type="pct"/>
            <w:vAlign w:val="bottom"/>
          </w:tcPr>
          <w:p w14:paraId="482C122E" w14:textId="77777777" w:rsidR="009E06B5" w:rsidRPr="00623E67" w:rsidRDefault="009E06B5" w:rsidP="009E06B5">
            <w:pPr>
              <w:pStyle w:val="ZPpregtevilke"/>
              <w:rPr>
                <w:bCs/>
              </w:rPr>
            </w:pPr>
            <w:r w:rsidRPr="00623E67">
              <w:rPr>
                <w:szCs w:val="16"/>
              </w:rPr>
              <w:t>241,7</w:t>
            </w:r>
          </w:p>
        </w:tc>
      </w:tr>
      <w:tr w:rsidR="009E06B5" w:rsidRPr="00623E67" w14:paraId="4F6DD2F7" w14:textId="77777777" w:rsidTr="009E06B5">
        <w:trPr>
          <w:trHeight w:val="227"/>
          <w:jc w:val="center"/>
        </w:trPr>
        <w:tc>
          <w:tcPr>
            <w:tcW w:w="1158" w:type="pct"/>
            <w:shd w:val="clear" w:color="auto" w:fill="auto"/>
            <w:noWrap/>
            <w:vAlign w:val="bottom"/>
          </w:tcPr>
          <w:p w14:paraId="016EBA83" w14:textId="77777777" w:rsidR="009E06B5" w:rsidRPr="00623E67" w:rsidRDefault="009E06B5" w:rsidP="009E06B5">
            <w:pPr>
              <w:pStyle w:val="ZPpregtekst"/>
            </w:pPr>
            <w:r w:rsidRPr="00623E67">
              <w:t>Čebula</w:t>
            </w:r>
          </w:p>
        </w:tc>
        <w:tc>
          <w:tcPr>
            <w:tcW w:w="273" w:type="pct"/>
            <w:tcBorders>
              <w:left w:val="nil"/>
              <w:right w:val="nil"/>
            </w:tcBorders>
            <w:shd w:val="clear" w:color="auto" w:fill="auto"/>
            <w:noWrap/>
            <w:vAlign w:val="bottom"/>
          </w:tcPr>
          <w:p w14:paraId="0FF5DA42" w14:textId="77777777" w:rsidR="009E06B5" w:rsidRPr="00623E67" w:rsidRDefault="009E06B5" w:rsidP="009E06B5">
            <w:pPr>
              <w:pStyle w:val="ZPpregtevilke"/>
            </w:pPr>
            <w:r w:rsidRPr="00623E67">
              <w:t>104</w:t>
            </w:r>
          </w:p>
        </w:tc>
        <w:tc>
          <w:tcPr>
            <w:tcW w:w="273" w:type="pct"/>
            <w:tcBorders>
              <w:left w:val="nil"/>
              <w:right w:val="nil"/>
            </w:tcBorders>
            <w:shd w:val="clear" w:color="auto" w:fill="auto"/>
            <w:noWrap/>
            <w:vAlign w:val="bottom"/>
          </w:tcPr>
          <w:p w14:paraId="65C2BEF6" w14:textId="77777777" w:rsidR="009E06B5" w:rsidRPr="00623E67" w:rsidRDefault="009E06B5" w:rsidP="009E06B5">
            <w:pPr>
              <w:pStyle w:val="ZPpregtevilke"/>
            </w:pPr>
            <w:r w:rsidRPr="00623E67">
              <w:t>104</w:t>
            </w:r>
          </w:p>
        </w:tc>
        <w:tc>
          <w:tcPr>
            <w:tcW w:w="273" w:type="pct"/>
            <w:tcBorders>
              <w:left w:val="nil"/>
              <w:right w:val="nil"/>
            </w:tcBorders>
            <w:shd w:val="clear" w:color="auto" w:fill="auto"/>
            <w:noWrap/>
            <w:vAlign w:val="bottom"/>
          </w:tcPr>
          <w:p w14:paraId="7B24D66B" w14:textId="77777777" w:rsidR="009E06B5" w:rsidRPr="00623E67" w:rsidRDefault="009E06B5" w:rsidP="009E06B5">
            <w:pPr>
              <w:pStyle w:val="ZPpregtevilke"/>
            </w:pPr>
            <w:r w:rsidRPr="00623E67">
              <w:t>110</w:t>
            </w:r>
          </w:p>
        </w:tc>
        <w:tc>
          <w:tcPr>
            <w:tcW w:w="273" w:type="pct"/>
            <w:tcBorders>
              <w:left w:val="nil"/>
              <w:right w:val="nil"/>
            </w:tcBorders>
            <w:shd w:val="clear" w:color="auto" w:fill="auto"/>
            <w:noWrap/>
            <w:vAlign w:val="bottom"/>
          </w:tcPr>
          <w:p w14:paraId="4F42B05F" w14:textId="77777777" w:rsidR="009E06B5" w:rsidRPr="00623E67" w:rsidRDefault="009E06B5" w:rsidP="009E06B5">
            <w:pPr>
              <w:pStyle w:val="ZPpregtevilke"/>
            </w:pPr>
            <w:r w:rsidRPr="00623E67">
              <w:t>109</w:t>
            </w:r>
          </w:p>
        </w:tc>
        <w:tc>
          <w:tcPr>
            <w:tcW w:w="273" w:type="pct"/>
            <w:tcBorders>
              <w:left w:val="nil"/>
              <w:right w:val="nil"/>
            </w:tcBorders>
            <w:shd w:val="clear" w:color="auto" w:fill="auto"/>
            <w:noWrap/>
            <w:vAlign w:val="bottom"/>
          </w:tcPr>
          <w:p w14:paraId="4C74FCC2" w14:textId="77777777" w:rsidR="009E06B5" w:rsidRPr="00623E67" w:rsidRDefault="009E06B5" w:rsidP="009E06B5">
            <w:pPr>
              <w:pStyle w:val="ZPpregtevilke"/>
            </w:pPr>
            <w:r w:rsidRPr="00623E67">
              <w:t>109</w:t>
            </w:r>
          </w:p>
        </w:tc>
        <w:tc>
          <w:tcPr>
            <w:tcW w:w="273" w:type="pct"/>
            <w:tcBorders>
              <w:left w:val="nil"/>
              <w:right w:val="nil"/>
            </w:tcBorders>
            <w:shd w:val="clear" w:color="auto" w:fill="auto"/>
            <w:noWrap/>
            <w:vAlign w:val="bottom"/>
          </w:tcPr>
          <w:p w14:paraId="3F118CEC" w14:textId="77777777" w:rsidR="009E06B5" w:rsidRPr="00623E67" w:rsidRDefault="009E06B5" w:rsidP="009E06B5">
            <w:pPr>
              <w:pStyle w:val="ZPpregtevilke"/>
            </w:pPr>
            <w:r w:rsidRPr="00623E67">
              <w:t>147</w:t>
            </w:r>
          </w:p>
        </w:tc>
        <w:tc>
          <w:tcPr>
            <w:tcW w:w="273" w:type="pct"/>
            <w:tcBorders>
              <w:left w:val="nil"/>
              <w:right w:val="nil"/>
            </w:tcBorders>
            <w:shd w:val="clear" w:color="auto" w:fill="auto"/>
            <w:noWrap/>
            <w:vAlign w:val="bottom"/>
          </w:tcPr>
          <w:p w14:paraId="1F580989" w14:textId="77777777" w:rsidR="009E06B5" w:rsidRPr="00623E67" w:rsidRDefault="009E06B5" w:rsidP="009E06B5">
            <w:pPr>
              <w:pStyle w:val="ZPpregtevilke"/>
            </w:pPr>
            <w:r w:rsidRPr="00623E67">
              <w:t>147</w:t>
            </w:r>
          </w:p>
        </w:tc>
        <w:tc>
          <w:tcPr>
            <w:tcW w:w="275" w:type="pct"/>
            <w:tcBorders>
              <w:left w:val="nil"/>
              <w:right w:val="nil"/>
            </w:tcBorders>
            <w:shd w:val="clear" w:color="auto" w:fill="auto"/>
            <w:noWrap/>
            <w:vAlign w:val="bottom"/>
          </w:tcPr>
          <w:p w14:paraId="0F729168" w14:textId="77777777" w:rsidR="009E06B5" w:rsidRPr="00623E67" w:rsidRDefault="009E06B5" w:rsidP="009E06B5">
            <w:pPr>
              <w:pStyle w:val="ZPpregtevilke"/>
            </w:pPr>
            <w:r w:rsidRPr="00623E67">
              <w:t>147</w:t>
            </w:r>
          </w:p>
        </w:tc>
        <w:tc>
          <w:tcPr>
            <w:tcW w:w="275" w:type="pct"/>
            <w:tcBorders>
              <w:left w:val="nil"/>
              <w:right w:val="nil"/>
            </w:tcBorders>
            <w:noWrap/>
            <w:vAlign w:val="bottom"/>
          </w:tcPr>
          <w:p w14:paraId="394104F2" w14:textId="77777777" w:rsidR="009E06B5" w:rsidRPr="00623E67" w:rsidRDefault="009E06B5" w:rsidP="009E06B5">
            <w:pPr>
              <w:pStyle w:val="ZPpregtevilke"/>
            </w:pPr>
            <w:r w:rsidRPr="00623E67">
              <w:rPr>
                <w:szCs w:val="16"/>
              </w:rPr>
              <w:t>252</w:t>
            </w:r>
          </w:p>
        </w:tc>
        <w:tc>
          <w:tcPr>
            <w:tcW w:w="275" w:type="pct"/>
            <w:tcBorders>
              <w:left w:val="nil"/>
              <w:right w:val="nil"/>
            </w:tcBorders>
            <w:vAlign w:val="bottom"/>
          </w:tcPr>
          <w:p w14:paraId="0E677A4E" w14:textId="77777777" w:rsidR="009E06B5" w:rsidRPr="00623E67" w:rsidRDefault="009E06B5" w:rsidP="009E06B5">
            <w:pPr>
              <w:pStyle w:val="ZPpregtevilke"/>
            </w:pPr>
            <w:r w:rsidRPr="00623E67">
              <w:rPr>
                <w:szCs w:val="16"/>
              </w:rPr>
              <w:t>252</w:t>
            </w:r>
          </w:p>
        </w:tc>
        <w:tc>
          <w:tcPr>
            <w:tcW w:w="275" w:type="pct"/>
            <w:tcBorders>
              <w:left w:val="nil"/>
            </w:tcBorders>
            <w:vAlign w:val="bottom"/>
          </w:tcPr>
          <w:p w14:paraId="32CBB344" w14:textId="77777777" w:rsidR="009E06B5" w:rsidRPr="00623E67" w:rsidRDefault="009E06B5" w:rsidP="009E06B5">
            <w:pPr>
              <w:pStyle w:val="ZPpregtevilke"/>
            </w:pPr>
            <w:r w:rsidRPr="00623E67">
              <w:t>252</w:t>
            </w:r>
          </w:p>
        </w:tc>
        <w:tc>
          <w:tcPr>
            <w:tcW w:w="275" w:type="pct"/>
            <w:tcBorders>
              <w:left w:val="nil"/>
            </w:tcBorders>
            <w:vAlign w:val="bottom"/>
          </w:tcPr>
          <w:p w14:paraId="4BA902A2" w14:textId="77777777" w:rsidR="009E06B5" w:rsidRPr="00623E67" w:rsidRDefault="009E06B5" w:rsidP="009E06B5">
            <w:pPr>
              <w:pStyle w:val="ZPpregtevilke"/>
            </w:pPr>
            <w:r w:rsidRPr="00623E67">
              <w:t>277</w:t>
            </w:r>
          </w:p>
        </w:tc>
        <w:tc>
          <w:tcPr>
            <w:tcW w:w="275" w:type="pct"/>
            <w:tcBorders>
              <w:left w:val="nil"/>
            </w:tcBorders>
            <w:vAlign w:val="bottom"/>
          </w:tcPr>
          <w:p w14:paraId="2DD6CCE8" w14:textId="77777777" w:rsidR="009E06B5" w:rsidRPr="00623E67" w:rsidRDefault="009E06B5" w:rsidP="009E06B5">
            <w:pPr>
              <w:pStyle w:val="ZPpregtevilke"/>
            </w:pPr>
            <w:r w:rsidRPr="00623E67">
              <w:t>277</w:t>
            </w:r>
          </w:p>
        </w:tc>
        <w:tc>
          <w:tcPr>
            <w:tcW w:w="281" w:type="pct"/>
            <w:vAlign w:val="bottom"/>
          </w:tcPr>
          <w:p w14:paraId="247FA1C5" w14:textId="77777777" w:rsidR="009E06B5" w:rsidRPr="00623E67" w:rsidRDefault="009E06B5" w:rsidP="009E06B5">
            <w:pPr>
              <w:pStyle w:val="ZPpregtevilke"/>
              <w:rPr>
                <w:bCs/>
              </w:rPr>
            </w:pPr>
            <w:r w:rsidRPr="00623E67">
              <w:rPr>
                <w:szCs w:val="16"/>
              </w:rPr>
              <w:t>109,9</w:t>
            </w:r>
          </w:p>
        </w:tc>
      </w:tr>
      <w:tr w:rsidR="009E06B5" w:rsidRPr="00623E67" w14:paraId="2893D1C4" w14:textId="77777777" w:rsidTr="009E06B5">
        <w:trPr>
          <w:trHeight w:val="227"/>
          <w:jc w:val="center"/>
        </w:trPr>
        <w:tc>
          <w:tcPr>
            <w:tcW w:w="1158" w:type="pct"/>
            <w:shd w:val="clear" w:color="auto" w:fill="auto"/>
            <w:noWrap/>
            <w:vAlign w:val="bottom"/>
          </w:tcPr>
          <w:p w14:paraId="434323C0" w14:textId="77777777" w:rsidR="009E06B5" w:rsidRPr="00623E67" w:rsidRDefault="009E06B5" w:rsidP="009E06B5">
            <w:pPr>
              <w:pStyle w:val="ZPpregtekst"/>
            </w:pPr>
            <w:r w:rsidRPr="00623E67">
              <w:t>Česen</w:t>
            </w:r>
          </w:p>
        </w:tc>
        <w:tc>
          <w:tcPr>
            <w:tcW w:w="273" w:type="pct"/>
            <w:tcBorders>
              <w:left w:val="nil"/>
              <w:right w:val="nil"/>
            </w:tcBorders>
            <w:shd w:val="clear" w:color="auto" w:fill="auto"/>
            <w:noWrap/>
            <w:vAlign w:val="bottom"/>
          </w:tcPr>
          <w:p w14:paraId="01BF4450" w14:textId="77777777" w:rsidR="009E06B5" w:rsidRPr="00623E67" w:rsidRDefault="009E06B5" w:rsidP="009E06B5">
            <w:pPr>
              <w:pStyle w:val="ZPpregtevilke"/>
            </w:pPr>
            <w:r w:rsidRPr="00623E67">
              <w:t>3</w:t>
            </w:r>
          </w:p>
        </w:tc>
        <w:tc>
          <w:tcPr>
            <w:tcW w:w="273" w:type="pct"/>
            <w:tcBorders>
              <w:left w:val="nil"/>
              <w:right w:val="nil"/>
            </w:tcBorders>
            <w:shd w:val="clear" w:color="auto" w:fill="auto"/>
            <w:noWrap/>
            <w:vAlign w:val="bottom"/>
          </w:tcPr>
          <w:p w14:paraId="21AC5016" w14:textId="77777777" w:rsidR="009E06B5" w:rsidRPr="00623E67" w:rsidRDefault="009E06B5" w:rsidP="009E06B5">
            <w:pPr>
              <w:pStyle w:val="ZPpregtevilke"/>
            </w:pPr>
            <w:r w:rsidRPr="00623E67">
              <w:t>3</w:t>
            </w:r>
          </w:p>
        </w:tc>
        <w:tc>
          <w:tcPr>
            <w:tcW w:w="273" w:type="pct"/>
            <w:tcBorders>
              <w:left w:val="nil"/>
              <w:right w:val="nil"/>
            </w:tcBorders>
            <w:shd w:val="clear" w:color="auto" w:fill="auto"/>
            <w:noWrap/>
            <w:vAlign w:val="bottom"/>
          </w:tcPr>
          <w:p w14:paraId="6A89171C" w14:textId="77777777" w:rsidR="009E06B5" w:rsidRPr="00623E67" w:rsidRDefault="009E06B5" w:rsidP="009E06B5">
            <w:pPr>
              <w:pStyle w:val="ZPpregtevilke"/>
            </w:pPr>
            <w:r w:rsidRPr="00623E67">
              <w:t>16</w:t>
            </w:r>
          </w:p>
        </w:tc>
        <w:tc>
          <w:tcPr>
            <w:tcW w:w="273" w:type="pct"/>
            <w:tcBorders>
              <w:left w:val="nil"/>
              <w:right w:val="nil"/>
            </w:tcBorders>
            <w:shd w:val="clear" w:color="auto" w:fill="auto"/>
            <w:noWrap/>
            <w:vAlign w:val="bottom"/>
          </w:tcPr>
          <w:p w14:paraId="28488A14" w14:textId="77777777" w:rsidR="009E06B5" w:rsidRPr="00623E67" w:rsidRDefault="009E06B5" w:rsidP="009E06B5">
            <w:pPr>
              <w:pStyle w:val="ZPpregtevilke"/>
            </w:pPr>
            <w:r w:rsidRPr="00623E67">
              <w:t>10</w:t>
            </w:r>
          </w:p>
        </w:tc>
        <w:tc>
          <w:tcPr>
            <w:tcW w:w="273" w:type="pct"/>
            <w:tcBorders>
              <w:left w:val="nil"/>
              <w:right w:val="nil"/>
            </w:tcBorders>
            <w:shd w:val="clear" w:color="auto" w:fill="auto"/>
            <w:noWrap/>
            <w:vAlign w:val="bottom"/>
          </w:tcPr>
          <w:p w14:paraId="01E5F33E" w14:textId="77777777" w:rsidR="009E06B5" w:rsidRPr="00623E67" w:rsidRDefault="009E06B5" w:rsidP="009E06B5">
            <w:pPr>
              <w:pStyle w:val="ZPpregtevilke"/>
            </w:pPr>
            <w:r w:rsidRPr="00623E67">
              <w:t>10</w:t>
            </w:r>
          </w:p>
        </w:tc>
        <w:tc>
          <w:tcPr>
            <w:tcW w:w="273" w:type="pct"/>
            <w:tcBorders>
              <w:left w:val="nil"/>
              <w:right w:val="nil"/>
            </w:tcBorders>
            <w:shd w:val="clear" w:color="auto" w:fill="auto"/>
            <w:noWrap/>
            <w:vAlign w:val="bottom"/>
          </w:tcPr>
          <w:p w14:paraId="6DB13A0F" w14:textId="77777777" w:rsidR="009E06B5" w:rsidRPr="00623E67" w:rsidRDefault="009E06B5" w:rsidP="009E06B5">
            <w:pPr>
              <w:pStyle w:val="ZPpregtevilke"/>
            </w:pPr>
            <w:r w:rsidRPr="00623E67">
              <w:t>67</w:t>
            </w:r>
          </w:p>
        </w:tc>
        <w:tc>
          <w:tcPr>
            <w:tcW w:w="273" w:type="pct"/>
            <w:tcBorders>
              <w:left w:val="nil"/>
              <w:right w:val="nil"/>
            </w:tcBorders>
            <w:shd w:val="clear" w:color="auto" w:fill="auto"/>
            <w:noWrap/>
            <w:vAlign w:val="bottom"/>
          </w:tcPr>
          <w:p w14:paraId="430D358E" w14:textId="77777777" w:rsidR="009E06B5" w:rsidRPr="00623E67" w:rsidRDefault="009E06B5" w:rsidP="009E06B5">
            <w:pPr>
              <w:pStyle w:val="ZPpregtevilke"/>
            </w:pPr>
            <w:r w:rsidRPr="00623E67">
              <w:t>67</w:t>
            </w:r>
          </w:p>
        </w:tc>
        <w:tc>
          <w:tcPr>
            <w:tcW w:w="275" w:type="pct"/>
            <w:tcBorders>
              <w:left w:val="nil"/>
              <w:right w:val="nil"/>
            </w:tcBorders>
            <w:shd w:val="clear" w:color="auto" w:fill="auto"/>
            <w:noWrap/>
            <w:vAlign w:val="bottom"/>
          </w:tcPr>
          <w:p w14:paraId="6CCC6CEA" w14:textId="77777777" w:rsidR="009E06B5" w:rsidRPr="00623E67" w:rsidRDefault="009E06B5" w:rsidP="009E06B5">
            <w:pPr>
              <w:pStyle w:val="ZPpregtevilke"/>
            </w:pPr>
            <w:r w:rsidRPr="00623E67">
              <w:t>67</w:t>
            </w:r>
          </w:p>
        </w:tc>
        <w:tc>
          <w:tcPr>
            <w:tcW w:w="275" w:type="pct"/>
            <w:tcBorders>
              <w:left w:val="nil"/>
              <w:right w:val="nil"/>
            </w:tcBorders>
            <w:noWrap/>
            <w:vAlign w:val="bottom"/>
          </w:tcPr>
          <w:p w14:paraId="797B2F29" w14:textId="77777777" w:rsidR="009E06B5" w:rsidRPr="00623E67" w:rsidRDefault="009E06B5" w:rsidP="009E06B5">
            <w:pPr>
              <w:pStyle w:val="ZPpregtevilke"/>
            </w:pPr>
            <w:r w:rsidRPr="00623E67">
              <w:rPr>
                <w:szCs w:val="16"/>
              </w:rPr>
              <w:t>97</w:t>
            </w:r>
          </w:p>
        </w:tc>
        <w:tc>
          <w:tcPr>
            <w:tcW w:w="275" w:type="pct"/>
            <w:tcBorders>
              <w:left w:val="nil"/>
              <w:right w:val="nil"/>
            </w:tcBorders>
            <w:vAlign w:val="bottom"/>
          </w:tcPr>
          <w:p w14:paraId="05CD364D" w14:textId="77777777" w:rsidR="009E06B5" w:rsidRPr="00623E67" w:rsidRDefault="009E06B5" w:rsidP="009E06B5">
            <w:pPr>
              <w:pStyle w:val="ZPpregtevilke"/>
            </w:pPr>
            <w:r w:rsidRPr="00623E67">
              <w:rPr>
                <w:szCs w:val="16"/>
              </w:rPr>
              <w:t>97</w:t>
            </w:r>
          </w:p>
        </w:tc>
        <w:tc>
          <w:tcPr>
            <w:tcW w:w="275" w:type="pct"/>
            <w:tcBorders>
              <w:left w:val="nil"/>
            </w:tcBorders>
            <w:vAlign w:val="bottom"/>
          </w:tcPr>
          <w:p w14:paraId="2CA8EBEF" w14:textId="77777777" w:rsidR="009E06B5" w:rsidRPr="00623E67" w:rsidRDefault="009E06B5" w:rsidP="009E06B5">
            <w:pPr>
              <w:pStyle w:val="ZPpregtevilke"/>
            </w:pPr>
            <w:r w:rsidRPr="00623E67">
              <w:t>97</w:t>
            </w:r>
          </w:p>
        </w:tc>
        <w:tc>
          <w:tcPr>
            <w:tcW w:w="275" w:type="pct"/>
            <w:tcBorders>
              <w:left w:val="nil"/>
            </w:tcBorders>
            <w:vAlign w:val="bottom"/>
          </w:tcPr>
          <w:p w14:paraId="676FFFFF" w14:textId="77777777" w:rsidR="009E06B5" w:rsidRPr="00623E67" w:rsidRDefault="009E06B5" w:rsidP="009E06B5">
            <w:pPr>
              <w:pStyle w:val="ZPpregtevilke"/>
            </w:pPr>
            <w:r w:rsidRPr="00623E67">
              <w:t>102</w:t>
            </w:r>
          </w:p>
        </w:tc>
        <w:tc>
          <w:tcPr>
            <w:tcW w:w="275" w:type="pct"/>
            <w:tcBorders>
              <w:left w:val="nil"/>
            </w:tcBorders>
            <w:vAlign w:val="bottom"/>
          </w:tcPr>
          <w:p w14:paraId="4EBCC11D" w14:textId="77777777" w:rsidR="009E06B5" w:rsidRPr="00623E67" w:rsidRDefault="009E06B5" w:rsidP="009E06B5">
            <w:pPr>
              <w:pStyle w:val="ZPpregtevilke"/>
            </w:pPr>
            <w:r w:rsidRPr="00623E67">
              <w:t>102</w:t>
            </w:r>
          </w:p>
        </w:tc>
        <w:tc>
          <w:tcPr>
            <w:tcW w:w="281" w:type="pct"/>
            <w:vAlign w:val="bottom"/>
          </w:tcPr>
          <w:p w14:paraId="3A494975" w14:textId="77777777" w:rsidR="009E06B5" w:rsidRPr="00623E67" w:rsidRDefault="009E06B5" w:rsidP="009E06B5">
            <w:pPr>
              <w:pStyle w:val="ZPpregtevilke"/>
              <w:rPr>
                <w:bCs/>
              </w:rPr>
            </w:pPr>
            <w:r w:rsidRPr="00623E67">
              <w:rPr>
                <w:szCs w:val="16"/>
              </w:rPr>
              <w:t>104,8</w:t>
            </w:r>
          </w:p>
        </w:tc>
      </w:tr>
      <w:tr w:rsidR="009E06B5" w:rsidRPr="00623E67" w14:paraId="4B039438" w14:textId="77777777" w:rsidTr="009E06B5">
        <w:trPr>
          <w:trHeight w:val="227"/>
          <w:jc w:val="center"/>
        </w:trPr>
        <w:tc>
          <w:tcPr>
            <w:tcW w:w="1158" w:type="pct"/>
            <w:shd w:val="clear" w:color="auto" w:fill="auto"/>
            <w:noWrap/>
            <w:vAlign w:val="bottom"/>
          </w:tcPr>
          <w:p w14:paraId="49E311E3" w14:textId="77777777" w:rsidR="009E06B5" w:rsidRPr="00623E67" w:rsidRDefault="009E06B5" w:rsidP="009E06B5">
            <w:pPr>
              <w:pStyle w:val="ZPpregtekst"/>
            </w:pPr>
            <w:r w:rsidRPr="00623E67">
              <w:t>Por</w:t>
            </w:r>
          </w:p>
        </w:tc>
        <w:tc>
          <w:tcPr>
            <w:tcW w:w="273" w:type="pct"/>
            <w:tcBorders>
              <w:left w:val="nil"/>
              <w:right w:val="nil"/>
            </w:tcBorders>
            <w:shd w:val="clear" w:color="auto" w:fill="auto"/>
            <w:noWrap/>
            <w:vAlign w:val="bottom"/>
          </w:tcPr>
          <w:p w14:paraId="27320875" w14:textId="77777777" w:rsidR="009E06B5" w:rsidRPr="00623E67" w:rsidRDefault="009E06B5" w:rsidP="009E06B5">
            <w:pPr>
              <w:pStyle w:val="ZPpregtevilke"/>
            </w:pPr>
            <w:r w:rsidRPr="00623E67">
              <w:t>27</w:t>
            </w:r>
          </w:p>
        </w:tc>
        <w:tc>
          <w:tcPr>
            <w:tcW w:w="273" w:type="pct"/>
            <w:tcBorders>
              <w:left w:val="nil"/>
              <w:right w:val="nil"/>
            </w:tcBorders>
            <w:shd w:val="clear" w:color="auto" w:fill="auto"/>
            <w:noWrap/>
            <w:vAlign w:val="bottom"/>
          </w:tcPr>
          <w:p w14:paraId="457B45EC" w14:textId="77777777" w:rsidR="009E06B5" w:rsidRPr="00623E67" w:rsidRDefault="009E06B5" w:rsidP="009E06B5">
            <w:pPr>
              <w:pStyle w:val="ZPpregtevilke"/>
            </w:pPr>
            <w:r w:rsidRPr="00623E67">
              <w:t>27</w:t>
            </w:r>
          </w:p>
        </w:tc>
        <w:tc>
          <w:tcPr>
            <w:tcW w:w="273" w:type="pct"/>
            <w:tcBorders>
              <w:left w:val="nil"/>
              <w:right w:val="nil"/>
            </w:tcBorders>
            <w:shd w:val="clear" w:color="auto" w:fill="auto"/>
            <w:noWrap/>
            <w:vAlign w:val="bottom"/>
          </w:tcPr>
          <w:p w14:paraId="25364B46"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2EF27C6B"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279BF35C" w14:textId="77777777" w:rsidR="009E06B5" w:rsidRPr="00623E67" w:rsidRDefault="009E06B5" w:rsidP="009E06B5">
            <w:pPr>
              <w:pStyle w:val="ZPpregtevilke"/>
            </w:pPr>
            <w:r w:rsidRPr="00623E67">
              <w:t>25</w:t>
            </w:r>
          </w:p>
        </w:tc>
        <w:tc>
          <w:tcPr>
            <w:tcW w:w="273" w:type="pct"/>
            <w:tcBorders>
              <w:left w:val="nil"/>
              <w:right w:val="nil"/>
            </w:tcBorders>
            <w:shd w:val="clear" w:color="auto" w:fill="auto"/>
            <w:noWrap/>
            <w:vAlign w:val="bottom"/>
          </w:tcPr>
          <w:p w14:paraId="24D3C5C6" w14:textId="77777777" w:rsidR="009E06B5" w:rsidRPr="00623E67" w:rsidRDefault="009E06B5" w:rsidP="009E06B5">
            <w:pPr>
              <w:pStyle w:val="ZPpregtevilke"/>
            </w:pPr>
            <w:r w:rsidRPr="00623E67">
              <w:t>22</w:t>
            </w:r>
          </w:p>
        </w:tc>
        <w:tc>
          <w:tcPr>
            <w:tcW w:w="273" w:type="pct"/>
            <w:tcBorders>
              <w:left w:val="nil"/>
              <w:right w:val="nil"/>
            </w:tcBorders>
            <w:shd w:val="clear" w:color="auto" w:fill="auto"/>
            <w:noWrap/>
            <w:vAlign w:val="bottom"/>
          </w:tcPr>
          <w:p w14:paraId="6B56FCFE" w14:textId="77777777" w:rsidR="009E06B5" w:rsidRPr="00623E67" w:rsidRDefault="009E06B5" w:rsidP="009E06B5">
            <w:pPr>
              <w:pStyle w:val="ZPpregtevilke"/>
            </w:pPr>
            <w:r w:rsidRPr="00623E67">
              <w:t>22</w:t>
            </w:r>
          </w:p>
        </w:tc>
        <w:tc>
          <w:tcPr>
            <w:tcW w:w="275" w:type="pct"/>
            <w:tcBorders>
              <w:left w:val="nil"/>
              <w:right w:val="nil"/>
            </w:tcBorders>
            <w:shd w:val="clear" w:color="auto" w:fill="auto"/>
            <w:noWrap/>
            <w:vAlign w:val="bottom"/>
          </w:tcPr>
          <w:p w14:paraId="033481BB" w14:textId="77777777" w:rsidR="009E06B5" w:rsidRPr="00623E67" w:rsidRDefault="009E06B5" w:rsidP="009E06B5">
            <w:pPr>
              <w:pStyle w:val="ZPpregtevilke"/>
            </w:pPr>
            <w:r w:rsidRPr="00623E67">
              <w:t>22</w:t>
            </w:r>
          </w:p>
        </w:tc>
        <w:tc>
          <w:tcPr>
            <w:tcW w:w="275" w:type="pct"/>
            <w:tcBorders>
              <w:left w:val="nil"/>
              <w:right w:val="nil"/>
            </w:tcBorders>
            <w:noWrap/>
            <w:vAlign w:val="bottom"/>
          </w:tcPr>
          <w:p w14:paraId="10619451" w14:textId="77777777" w:rsidR="009E06B5" w:rsidRPr="00623E67" w:rsidRDefault="009E06B5" w:rsidP="009E06B5">
            <w:pPr>
              <w:pStyle w:val="ZPpregtevilke"/>
            </w:pPr>
            <w:r w:rsidRPr="00623E67">
              <w:rPr>
                <w:szCs w:val="16"/>
              </w:rPr>
              <w:t>28</w:t>
            </w:r>
          </w:p>
        </w:tc>
        <w:tc>
          <w:tcPr>
            <w:tcW w:w="275" w:type="pct"/>
            <w:tcBorders>
              <w:left w:val="nil"/>
              <w:right w:val="nil"/>
            </w:tcBorders>
            <w:vAlign w:val="bottom"/>
          </w:tcPr>
          <w:p w14:paraId="0A838F72" w14:textId="77777777" w:rsidR="009E06B5" w:rsidRPr="00623E67" w:rsidRDefault="009E06B5" w:rsidP="009E06B5">
            <w:pPr>
              <w:pStyle w:val="ZPpregtevilke"/>
            </w:pPr>
            <w:r w:rsidRPr="00623E67">
              <w:rPr>
                <w:szCs w:val="16"/>
              </w:rPr>
              <w:t>28</w:t>
            </w:r>
          </w:p>
        </w:tc>
        <w:tc>
          <w:tcPr>
            <w:tcW w:w="275" w:type="pct"/>
            <w:tcBorders>
              <w:left w:val="nil"/>
            </w:tcBorders>
            <w:vAlign w:val="bottom"/>
          </w:tcPr>
          <w:p w14:paraId="7422AC60" w14:textId="77777777" w:rsidR="009E06B5" w:rsidRPr="00623E67" w:rsidRDefault="009E06B5" w:rsidP="009E06B5">
            <w:pPr>
              <w:pStyle w:val="ZPpregtevilke"/>
            </w:pPr>
            <w:r w:rsidRPr="00623E67">
              <w:t>28</w:t>
            </w:r>
          </w:p>
        </w:tc>
        <w:tc>
          <w:tcPr>
            <w:tcW w:w="275" w:type="pct"/>
            <w:tcBorders>
              <w:left w:val="nil"/>
            </w:tcBorders>
            <w:vAlign w:val="bottom"/>
          </w:tcPr>
          <w:p w14:paraId="713BE645" w14:textId="77777777" w:rsidR="009E06B5" w:rsidRPr="00623E67" w:rsidRDefault="009E06B5" w:rsidP="009E06B5">
            <w:pPr>
              <w:pStyle w:val="ZPpregtevilke"/>
            </w:pPr>
            <w:r w:rsidRPr="00623E67">
              <w:t>30</w:t>
            </w:r>
          </w:p>
        </w:tc>
        <w:tc>
          <w:tcPr>
            <w:tcW w:w="275" w:type="pct"/>
            <w:tcBorders>
              <w:left w:val="nil"/>
            </w:tcBorders>
            <w:vAlign w:val="bottom"/>
          </w:tcPr>
          <w:p w14:paraId="21FDC799" w14:textId="77777777" w:rsidR="009E06B5" w:rsidRPr="00623E67" w:rsidRDefault="009E06B5" w:rsidP="009E06B5">
            <w:pPr>
              <w:pStyle w:val="ZPpregtevilke"/>
            </w:pPr>
            <w:r w:rsidRPr="00623E67">
              <w:t>30</w:t>
            </w:r>
          </w:p>
        </w:tc>
        <w:tc>
          <w:tcPr>
            <w:tcW w:w="281" w:type="pct"/>
            <w:vAlign w:val="bottom"/>
          </w:tcPr>
          <w:p w14:paraId="1FDF0D07" w14:textId="77777777" w:rsidR="009E06B5" w:rsidRPr="00623E67" w:rsidRDefault="009E06B5" w:rsidP="009E06B5">
            <w:pPr>
              <w:pStyle w:val="ZPpregtevilke"/>
              <w:rPr>
                <w:bCs/>
              </w:rPr>
            </w:pPr>
            <w:r w:rsidRPr="00623E67">
              <w:rPr>
                <w:szCs w:val="16"/>
              </w:rPr>
              <w:t>107,9</w:t>
            </w:r>
          </w:p>
        </w:tc>
      </w:tr>
      <w:tr w:rsidR="009E06B5" w:rsidRPr="00623E67" w14:paraId="093122F7" w14:textId="77777777" w:rsidTr="009E06B5">
        <w:trPr>
          <w:trHeight w:val="227"/>
          <w:jc w:val="center"/>
        </w:trPr>
        <w:tc>
          <w:tcPr>
            <w:tcW w:w="1158" w:type="pct"/>
            <w:shd w:val="clear" w:color="auto" w:fill="auto"/>
            <w:noWrap/>
            <w:vAlign w:val="bottom"/>
          </w:tcPr>
          <w:p w14:paraId="6359F78B" w14:textId="77777777" w:rsidR="009E06B5" w:rsidRPr="00623E67" w:rsidRDefault="009E06B5" w:rsidP="009E06B5">
            <w:pPr>
              <w:pStyle w:val="ZPpregtekst"/>
            </w:pPr>
            <w:r w:rsidRPr="00623E67">
              <w:t>Fižol za stročje</w:t>
            </w:r>
          </w:p>
        </w:tc>
        <w:tc>
          <w:tcPr>
            <w:tcW w:w="273" w:type="pct"/>
            <w:tcBorders>
              <w:left w:val="nil"/>
              <w:right w:val="nil"/>
            </w:tcBorders>
            <w:shd w:val="clear" w:color="auto" w:fill="auto"/>
            <w:noWrap/>
            <w:vAlign w:val="bottom"/>
          </w:tcPr>
          <w:p w14:paraId="0D7A691D" w14:textId="77777777" w:rsidR="009E06B5" w:rsidRPr="00623E67" w:rsidRDefault="009E06B5" w:rsidP="009E06B5">
            <w:pPr>
              <w:pStyle w:val="ZPpregtevilke"/>
            </w:pPr>
            <w:r w:rsidRPr="00623E67">
              <w:t>32</w:t>
            </w:r>
          </w:p>
        </w:tc>
        <w:tc>
          <w:tcPr>
            <w:tcW w:w="273" w:type="pct"/>
            <w:tcBorders>
              <w:left w:val="nil"/>
              <w:right w:val="nil"/>
            </w:tcBorders>
            <w:shd w:val="clear" w:color="auto" w:fill="auto"/>
            <w:noWrap/>
            <w:vAlign w:val="bottom"/>
          </w:tcPr>
          <w:p w14:paraId="2C1F3A4E" w14:textId="77777777" w:rsidR="009E06B5" w:rsidRPr="00623E67" w:rsidRDefault="009E06B5" w:rsidP="009E06B5">
            <w:pPr>
              <w:pStyle w:val="ZPpregtevilke"/>
            </w:pPr>
            <w:r w:rsidRPr="00623E67">
              <w:t>32</w:t>
            </w:r>
          </w:p>
        </w:tc>
        <w:tc>
          <w:tcPr>
            <w:tcW w:w="273" w:type="pct"/>
            <w:tcBorders>
              <w:left w:val="nil"/>
              <w:right w:val="nil"/>
            </w:tcBorders>
            <w:shd w:val="clear" w:color="auto" w:fill="auto"/>
            <w:noWrap/>
            <w:vAlign w:val="bottom"/>
          </w:tcPr>
          <w:p w14:paraId="450C81BA" w14:textId="77777777" w:rsidR="009E06B5" w:rsidRPr="00623E67" w:rsidRDefault="009E06B5" w:rsidP="009E06B5">
            <w:pPr>
              <w:pStyle w:val="ZPpregtevilke"/>
            </w:pPr>
            <w:r w:rsidRPr="00623E67">
              <w:t>50</w:t>
            </w:r>
          </w:p>
        </w:tc>
        <w:tc>
          <w:tcPr>
            <w:tcW w:w="273" w:type="pct"/>
            <w:tcBorders>
              <w:left w:val="nil"/>
              <w:right w:val="nil"/>
            </w:tcBorders>
            <w:shd w:val="clear" w:color="auto" w:fill="auto"/>
            <w:noWrap/>
            <w:vAlign w:val="bottom"/>
          </w:tcPr>
          <w:p w14:paraId="0BD989AD" w14:textId="77777777" w:rsidR="009E06B5" w:rsidRPr="00623E67" w:rsidRDefault="009E06B5" w:rsidP="009E06B5">
            <w:pPr>
              <w:pStyle w:val="ZPpregtevilke"/>
            </w:pPr>
            <w:r w:rsidRPr="00623E67">
              <w:t>51</w:t>
            </w:r>
          </w:p>
        </w:tc>
        <w:tc>
          <w:tcPr>
            <w:tcW w:w="273" w:type="pct"/>
            <w:tcBorders>
              <w:left w:val="nil"/>
              <w:right w:val="nil"/>
            </w:tcBorders>
            <w:shd w:val="clear" w:color="auto" w:fill="auto"/>
            <w:noWrap/>
            <w:vAlign w:val="bottom"/>
          </w:tcPr>
          <w:p w14:paraId="338361CE" w14:textId="77777777" w:rsidR="009E06B5" w:rsidRPr="00623E67" w:rsidRDefault="009E06B5" w:rsidP="009E06B5">
            <w:pPr>
              <w:pStyle w:val="ZPpregtevilke"/>
            </w:pPr>
            <w:r w:rsidRPr="00623E67">
              <w:t>51</w:t>
            </w:r>
          </w:p>
        </w:tc>
        <w:tc>
          <w:tcPr>
            <w:tcW w:w="273" w:type="pct"/>
            <w:tcBorders>
              <w:left w:val="nil"/>
              <w:right w:val="nil"/>
            </w:tcBorders>
            <w:shd w:val="clear" w:color="auto" w:fill="auto"/>
            <w:noWrap/>
            <w:vAlign w:val="bottom"/>
          </w:tcPr>
          <w:p w14:paraId="524BD8E7" w14:textId="77777777" w:rsidR="009E06B5" w:rsidRPr="00623E67" w:rsidRDefault="009E06B5" w:rsidP="009E06B5">
            <w:pPr>
              <w:pStyle w:val="ZPpregtevilke"/>
            </w:pPr>
            <w:r w:rsidRPr="00623E67">
              <w:t>67</w:t>
            </w:r>
          </w:p>
        </w:tc>
        <w:tc>
          <w:tcPr>
            <w:tcW w:w="273" w:type="pct"/>
            <w:tcBorders>
              <w:left w:val="nil"/>
              <w:right w:val="nil"/>
            </w:tcBorders>
            <w:shd w:val="clear" w:color="auto" w:fill="auto"/>
            <w:noWrap/>
            <w:vAlign w:val="bottom"/>
          </w:tcPr>
          <w:p w14:paraId="42CCF12E" w14:textId="77777777" w:rsidR="009E06B5" w:rsidRPr="00623E67" w:rsidRDefault="009E06B5" w:rsidP="009E06B5">
            <w:pPr>
              <w:pStyle w:val="ZPpregtevilke"/>
            </w:pPr>
            <w:r w:rsidRPr="00623E67">
              <w:t>68</w:t>
            </w:r>
          </w:p>
        </w:tc>
        <w:tc>
          <w:tcPr>
            <w:tcW w:w="275" w:type="pct"/>
            <w:tcBorders>
              <w:left w:val="nil"/>
              <w:right w:val="nil"/>
            </w:tcBorders>
            <w:shd w:val="clear" w:color="auto" w:fill="auto"/>
            <w:noWrap/>
            <w:vAlign w:val="bottom"/>
          </w:tcPr>
          <w:p w14:paraId="4B4D54B1" w14:textId="77777777" w:rsidR="009E06B5" w:rsidRPr="00623E67" w:rsidRDefault="009E06B5" w:rsidP="009E06B5">
            <w:pPr>
              <w:pStyle w:val="ZPpregtevilke"/>
            </w:pPr>
            <w:r w:rsidRPr="00623E67">
              <w:t>68</w:t>
            </w:r>
          </w:p>
        </w:tc>
        <w:tc>
          <w:tcPr>
            <w:tcW w:w="275" w:type="pct"/>
            <w:tcBorders>
              <w:left w:val="nil"/>
              <w:right w:val="nil"/>
            </w:tcBorders>
            <w:noWrap/>
            <w:vAlign w:val="bottom"/>
          </w:tcPr>
          <w:p w14:paraId="70B6E21D" w14:textId="77777777" w:rsidR="009E06B5" w:rsidRPr="00623E67" w:rsidRDefault="009E06B5" w:rsidP="009E06B5">
            <w:pPr>
              <w:pStyle w:val="ZPpregtevilke"/>
            </w:pPr>
            <w:r w:rsidRPr="00623E67">
              <w:rPr>
                <w:szCs w:val="16"/>
              </w:rPr>
              <w:t>53</w:t>
            </w:r>
          </w:p>
        </w:tc>
        <w:tc>
          <w:tcPr>
            <w:tcW w:w="275" w:type="pct"/>
            <w:tcBorders>
              <w:left w:val="nil"/>
              <w:right w:val="nil"/>
            </w:tcBorders>
            <w:vAlign w:val="bottom"/>
          </w:tcPr>
          <w:p w14:paraId="330D6E3E" w14:textId="77777777" w:rsidR="009E06B5" w:rsidRPr="00623E67" w:rsidRDefault="009E06B5" w:rsidP="009E06B5">
            <w:pPr>
              <w:pStyle w:val="ZPpregtevilke"/>
            </w:pPr>
            <w:r w:rsidRPr="00623E67">
              <w:rPr>
                <w:szCs w:val="16"/>
              </w:rPr>
              <w:t>53</w:t>
            </w:r>
          </w:p>
        </w:tc>
        <w:tc>
          <w:tcPr>
            <w:tcW w:w="275" w:type="pct"/>
            <w:tcBorders>
              <w:left w:val="nil"/>
            </w:tcBorders>
            <w:vAlign w:val="bottom"/>
          </w:tcPr>
          <w:p w14:paraId="254B162B" w14:textId="77777777" w:rsidR="009E06B5" w:rsidRPr="00623E67" w:rsidRDefault="009E06B5" w:rsidP="009E06B5">
            <w:pPr>
              <w:pStyle w:val="ZPpregtevilke"/>
            </w:pPr>
            <w:r w:rsidRPr="00623E67">
              <w:t>53</w:t>
            </w:r>
          </w:p>
        </w:tc>
        <w:tc>
          <w:tcPr>
            <w:tcW w:w="275" w:type="pct"/>
            <w:tcBorders>
              <w:left w:val="nil"/>
            </w:tcBorders>
            <w:vAlign w:val="bottom"/>
          </w:tcPr>
          <w:p w14:paraId="4C9E3AB3" w14:textId="77777777" w:rsidR="009E06B5" w:rsidRPr="00623E67" w:rsidRDefault="009E06B5" w:rsidP="009E06B5">
            <w:pPr>
              <w:pStyle w:val="ZPpregtevilke"/>
            </w:pPr>
            <w:r w:rsidRPr="00623E67">
              <w:t>85</w:t>
            </w:r>
          </w:p>
        </w:tc>
        <w:tc>
          <w:tcPr>
            <w:tcW w:w="275" w:type="pct"/>
            <w:tcBorders>
              <w:left w:val="nil"/>
            </w:tcBorders>
            <w:vAlign w:val="bottom"/>
          </w:tcPr>
          <w:p w14:paraId="6D3EBF04" w14:textId="77777777" w:rsidR="009E06B5" w:rsidRPr="00623E67" w:rsidRDefault="009E06B5" w:rsidP="009E06B5">
            <w:pPr>
              <w:pStyle w:val="ZPpregtevilke"/>
            </w:pPr>
            <w:r w:rsidRPr="00623E67">
              <w:t>85</w:t>
            </w:r>
          </w:p>
        </w:tc>
        <w:tc>
          <w:tcPr>
            <w:tcW w:w="281" w:type="pct"/>
            <w:vAlign w:val="bottom"/>
          </w:tcPr>
          <w:p w14:paraId="1B32DC10" w14:textId="77777777" w:rsidR="009E06B5" w:rsidRPr="00623E67" w:rsidRDefault="009E06B5" w:rsidP="009E06B5">
            <w:pPr>
              <w:pStyle w:val="ZPpregtevilke"/>
              <w:rPr>
                <w:bCs/>
              </w:rPr>
            </w:pPr>
            <w:r w:rsidRPr="00623E67">
              <w:rPr>
                <w:szCs w:val="16"/>
              </w:rPr>
              <w:t>160,8</w:t>
            </w:r>
          </w:p>
        </w:tc>
      </w:tr>
      <w:tr w:rsidR="009E06B5" w:rsidRPr="00623E67" w14:paraId="4731ACF2" w14:textId="77777777" w:rsidTr="009E06B5">
        <w:trPr>
          <w:trHeight w:val="227"/>
          <w:jc w:val="center"/>
        </w:trPr>
        <w:tc>
          <w:tcPr>
            <w:tcW w:w="1158" w:type="pct"/>
            <w:shd w:val="clear" w:color="auto" w:fill="auto"/>
            <w:noWrap/>
            <w:vAlign w:val="bottom"/>
          </w:tcPr>
          <w:p w14:paraId="3D170658" w14:textId="77777777" w:rsidR="009E06B5" w:rsidRPr="00623E67" w:rsidRDefault="009E06B5" w:rsidP="009E06B5">
            <w:pPr>
              <w:pStyle w:val="ZPpregtekst"/>
            </w:pPr>
            <w:r w:rsidRPr="00623E67">
              <w:t>– visoki</w:t>
            </w:r>
          </w:p>
        </w:tc>
        <w:tc>
          <w:tcPr>
            <w:tcW w:w="273" w:type="pct"/>
            <w:tcBorders>
              <w:left w:val="nil"/>
              <w:right w:val="nil"/>
            </w:tcBorders>
            <w:shd w:val="clear" w:color="auto" w:fill="auto"/>
            <w:noWrap/>
            <w:vAlign w:val="bottom"/>
          </w:tcPr>
          <w:p w14:paraId="375B22AE" w14:textId="77777777" w:rsidR="009E06B5" w:rsidRPr="00623E67" w:rsidRDefault="009E06B5" w:rsidP="009E06B5">
            <w:pPr>
              <w:pStyle w:val="ZPpregtevilke"/>
            </w:pPr>
            <w:r w:rsidRPr="00623E67">
              <w:t>13</w:t>
            </w:r>
          </w:p>
        </w:tc>
        <w:tc>
          <w:tcPr>
            <w:tcW w:w="273" w:type="pct"/>
            <w:tcBorders>
              <w:left w:val="nil"/>
              <w:right w:val="nil"/>
            </w:tcBorders>
            <w:shd w:val="clear" w:color="auto" w:fill="auto"/>
            <w:noWrap/>
            <w:vAlign w:val="bottom"/>
          </w:tcPr>
          <w:p w14:paraId="3E4E3657" w14:textId="77777777" w:rsidR="009E06B5" w:rsidRPr="00623E67" w:rsidRDefault="009E06B5" w:rsidP="009E06B5">
            <w:pPr>
              <w:pStyle w:val="ZPpregtevilke"/>
            </w:pPr>
            <w:r w:rsidRPr="00623E67">
              <w:t>13</w:t>
            </w:r>
          </w:p>
        </w:tc>
        <w:tc>
          <w:tcPr>
            <w:tcW w:w="273" w:type="pct"/>
            <w:tcBorders>
              <w:left w:val="nil"/>
              <w:right w:val="nil"/>
            </w:tcBorders>
            <w:shd w:val="clear" w:color="auto" w:fill="auto"/>
            <w:noWrap/>
            <w:vAlign w:val="bottom"/>
          </w:tcPr>
          <w:p w14:paraId="59878C3C" w14:textId="77777777" w:rsidR="009E06B5" w:rsidRPr="00623E67" w:rsidRDefault="009E06B5" w:rsidP="009E06B5">
            <w:pPr>
              <w:pStyle w:val="ZPpregtevilke"/>
            </w:pPr>
            <w:r w:rsidRPr="00623E67">
              <w:t>27</w:t>
            </w:r>
          </w:p>
        </w:tc>
        <w:tc>
          <w:tcPr>
            <w:tcW w:w="273" w:type="pct"/>
            <w:tcBorders>
              <w:left w:val="nil"/>
              <w:right w:val="nil"/>
            </w:tcBorders>
            <w:shd w:val="clear" w:color="auto" w:fill="auto"/>
            <w:noWrap/>
            <w:vAlign w:val="bottom"/>
          </w:tcPr>
          <w:p w14:paraId="401BB177" w14:textId="77777777" w:rsidR="009E06B5" w:rsidRPr="00623E67" w:rsidRDefault="009E06B5" w:rsidP="009E06B5">
            <w:pPr>
              <w:pStyle w:val="ZPpregtevilke"/>
            </w:pPr>
            <w:r w:rsidRPr="00623E67">
              <w:t>28</w:t>
            </w:r>
          </w:p>
        </w:tc>
        <w:tc>
          <w:tcPr>
            <w:tcW w:w="273" w:type="pct"/>
            <w:tcBorders>
              <w:left w:val="nil"/>
              <w:right w:val="nil"/>
            </w:tcBorders>
            <w:shd w:val="clear" w:color="auto" w:fill="auto"/>
            <w:noWrap/>
            <w:vAlign w:val="bottom"/>
          </w:tcPr>
          <w:p w14:paraId="0173E9A4" w14:textId="77777777" w:rsidR="009E06B5" w:rsidRPr="00623E67" w:rsidRDefault="009E06B5" w:rsidP="009E06B5">
            <w:pPr>
              <w:pStyle w:val="ZPpregtevilke"/>
            </w:pPr>
            <w:r w:rsidRPr="00623E67">
              <w:t>28</w:t>
            </w:r>
          </w:p>
        </w:tc>
        <w:tc>
          <w:tcPr>
            <w:tcW w:w="273" w:type="pct"/>
            <w:tcBorders>
              <w:left w:val="nil"/>
              <w:right w:val="nil"/>
            </w:tcBorders>
            <w:shd w:val="clear" w:color="auto" w:fill="auto"/>
            <w:noWrap/>
            <w:vAlign w:val="bottom"/>
          </w:tcPr>
          <w:p w14:paraId="56D6F006" w14:textId="77777777" w:rsidR="009E06B5" w:rsidRPr="00623E67" w:rsidRDefault="009E06B5" w:rsidP="009E06B5">
            <w:pPr>
              <w:pStyle w:val="ZPpregtevilke"/>
            </w:pPr>
            <w:r w:rsidRPr="00623E67">
              <w:t>26</w:t>
            </w:r>
          </w:p>
        </w:tc>
        <w:tc>
          <w:tcPr>
            <w:tcW w:w="273" w:type="pct"/>
            <w:tcBorders>
              <w:left w:val="nil"/>
              <w:right w:val="nil"/>
            </w:tcBorders>
            <w:shd w:val="clear" w:color="auto" w:fill="auto"/>
            <w:noWrap/>
            <w:vAlign w:val="bottom"/>
          </w:tcPr>
          <w:p w14:paraId="0EC2FFE8" w14:textId="77777777" w:rsidR="009E06B5" w:rsidRPr="00623E67" w:rsidRDefault="009E06B5" w:rsidP="009E06B5">
            <w:pPr>
              <w:pStyle w:val="ZPpregtevilke"/>
            </w:pPr>
            <w:r w:rsidRPr="00623E67">
              <w:t>26</w:t>
            </w:r>
          </w:p>
        </w:tc>
        <w:tc>
          <w:tcPr>
            <w:tcW w:w="275" w:type="pct"/>
            <w:tcBorders>
              <w:left w:val="nil"/>
              <w:right w:val="nil"/>
            </w:tcBorders>
            <w:shd w:val="clear" w:color="auto" w:fill="auto"/>
            <w:noWrap/>
            <w:vAlign w:val="bottom"/>
          </w:tcPr>
          <w:p w14:paraId="69E03188" w14:textId="77777777" w:rsidR="009E06B5" w:rsidRPr="00623E67" w:rsidRDefault="009E06B5" w:rsidP="009E06B5">
            <w:pPr>
              <w:pStyle w:val="ZPpregtevilke"/>
            </w:pPr>
            <w:r w:rsidRPr="00623E67">
              <w:t>26</w:t>
            </w:r>
          </w:p>
        </w:tc>
        <w:tc>
          <w:tcPr>
            <w:tcW w:w="275" w:type="pct"/>
            <w:tcBorders>
              <w:left w:val="nil"/>
              <w:right w:val="nil"/>
            </w:tcBorders>
            <w:noWrap/>
            <w:vAlign w:val="bottom"/>
          </w:tcPr>
          <w:p w14:paraId="58D92ED5" w14:textId="77777777" w:rsidR="009E06B5" w:rsidRPr="00623E67" w:rsidRDefault="009E06B5" w:rsidP="009E06B5">
            <w:pPr>
              <w:pStyle w:val="ZPpregtevilke"/>
            </w:pPr>
            <w:r w:rsidRPr="00623E67">
              <w:rPr>
                <w:szCs w:val="16"/>
              </w:rPr>
              <w:t>21</w:t>
            </w:r>
          </w:p>
        </w:tc>
        <w:tc>
          <w:tcPr>
            <w:tcW w:w="275" w:type="pct"/>
            <w:tcBorders>
              <w:left w:val="nil"/>
              <w:right w:val="nil"/>
            </w:tcBorders>
            <w:vAlign w:val="bottom"/>
          </w:tcPr>
          <w:p w14:paraId="1EE687F5" w14:textId="77777777" w:rsidR="009E06B5" w:rsidRPr="00623E67" w:rsidRDefault="009E06B5" w:rsidP="009E06B5">
            <w:pPr>
              <w:pStyle w:val="ZPpregtevilke"/>
            </w:pPr>
            <w:r w:rsidRPr="00623E67">
              <w:rPr>
                <w:szCs w:val="16"/>
              </w:rPr>
              <w:t>21</w:t>
            </w:r>
          </w:p>
        </w:tc>
        <w:tc>
          <w:tcPr>
            <w:tcW w:w="275" w:type="pct"/>
            <w:tcBorders>
              <w:left w:val="nil"/>
            </w:tcBorders>
            <w:vAlign w:val="bottom"/>
          </w:tcPr>
          <w:p w14:paraId="0CFA8F09" w14:textId="77777777" w:rsidR="009E06B5" w:rsidRPr="00623E67" w:rsidRDefault="009E06B5" w:rsidP="009E06B5">
            <w:pPr>
              <w:pStyle w:val="ZPpregtevilke"/>
            </w:pPr>
            <w:r w:rsidRPr="00623E67">
              <w:t>21</w:t>
            </w:r>
          </w:p>
        </w:tc>
        <w:tc>
          <w:tcPr>
            <w:tcW w:w="275" w:type="pct"/>
            <w:tcBorders>
              <w:left w:val="nil"/>
            </w:tcBorders>
            <w:vAlign w:val="bottom"/>
          </w:tcPr>
          <w:p w14:paraId="034DF542" w14:textId="77777777" w:rsidR="009E06B5" w:rsidRPr="00623E67" w:rsidRDefault="009E06B5" w:rsidP="009E06B5">
            <w:pPr>
              <w:pStyle w:val="ZPpregtevilke"/>
            </w:pPr>
            <w:r w:rsidRPr="00623E67">
              <w:t>23</w:t>
            </w:r>
          </w:p>
        </w:tc>
        <w:tc>
          <w:tcPr>
            <w:tcW w:w="275" w:type="pct"/>
            <w:tcBorders>
              <w:left w:val="nil"/>
            </w:tcBorders>
            <w:vAlign w:val="bottom"/>
          </w:tcPr>
          <w:p w14:paraId="60C6A62A" w14:textId="77777777" w:rsidR="009E06B5" w:rsidRPr="00623E67" w:rsidRDefault="009E06B5" w:rsidP="009E06B5">
            <w:pPr>
              <w:pStyle w:val="ZPpregtevilke"/>
            </w:pPr>
            <w:r w:rsidRPr="00623E67">
              <w:t>23</w:t>
            </w:r>
          </w:p>
        </w:tc>
        <w:tc>
          <w:tcPr>
            <w:tcW w:w="281" w:type="pct"/>
            <w:vAlign w:val="bottom"/>
          </w:tcPr>
          <w:p w14:paraId="3FE17426" w14:textId="77777777" w:rsidR="009E06B5" w:rsidRPr="00623E67" w:rsidRDefault="009E06B5" w:rsidP="009E06B5">
            <w:pPr>
              <w:pStyle w:val="ZPpregtevilke"/>
              <w:rPr>
                <w:bCs/>
              </w:rPr>
            </w:pPr>
            <w:r w:rsidRPr="00623E67">
              <w:rPr>
                <w:szCs w:val="16"/>
              </w:rPr>
              <w:t>108,1</w:t>
            </w:r>
          </w:p>
        </w:tc>
      </w:tr>
      <w:tr w:rsidR="009E06B5" w:rsidRPr="00623E67" w14:paraId="47922769" w14:textId="77777777" w:rsidTr="009E06B5">
        <w:trPr>
          <w:trHeight w:val="227"/>
          <w:jc w:val="center"/>
        </w:trPr>
        <w:tc>
          <w:tcPr>
            <w:tcW w:w="1158" w:type="pct"/>
            <w:shd w:val="clear" w:color="auto" w:fill="auto"/>
            <w:noWrap/>
            <w:vAlign w:val="bottom"/>
          </w:tcPr>
          <w:p w14:paraId="57C4A345" w14:textId="77777777" w:rsidR="009E06B5" w:rsidRPr="00623E67" w:rsidRDefault="009E06B5" w:rsidP="009E06B5">
            <w:pPr>
              <w:pStyle w:val="ZPpregtekst"/>
            </w:pPr>
            <w:r w:rsidRPr="00623E67">
              <w:t>– nizki</w:t>
            </w:r>
          </w:p>
        </w:tc>
        <w:tc>
          <w:tcPr>
            <w:tcW w:w="273" w:type="pct"/>
            <w:tcBorders>
              <w:left w:val="nil"/>
              <w:right w:val="nil"/>
            </w:tcBorders>
            <w:shd w:val="clear" w:color="auto" w:fill="auto"/>
            <w:noWrap/>
            <w:vAlign w:val="bottom"/>
          </w:tcPr>
          <w:p w14:paraId="2DB8625D" w14:textId="77777777" w:rsidR="009E06B5" w:rsidRPr="00623E67" w:rsidRDefault="009E06B5" w:rsidP="009E06B5">
            <w:pPr>
              <w:pStyle w:val="ZPpregtevilke"/>
            </w:pPr>
            <w:r w:rsidRPr="00623E67">
              <w:t>19</w:t>
            </w:r>
          </w:p>
        </w:tc>
        <w:tc>
          <w:tcPr>
            <w:tcW w:w="273" w:type="pct"/>
            <w:tcBorders>
              <w:left w:val="nil"/>
              <w:right w:val="nil"/>
            </w:tcBorders>
            <w:shd w:val="clear" w:color="auto" w:fill="auto"/>
            <w:noWrap/>
            <w:vAlign w:val="bottom"/>
          </w:tcPr>
          <w:p w14:paraId="15A24A87" w14:textId="77777777" w:rsidR="009E06B5" w:rsidRPr="00623E67" w:rsidRDefault="009E06B5" w:rsidP="009E06B5">
            <w:pPr>
              <w:pStyle w:val="ZPpregtevilke"/>
            </w:pPr>
            <w:r w:rsidRPr="00623E67">
              <w:t>19</w:t>
            </w:r>
          </w:p>
        </w:tc>
        <w:tc>
          <w:tcPr>
            <w:tcW w:w="273" w:type="pct"/>
            <w:tcBorders>
              <w:left w:val="nil"/>
              <w:right w:val="nil"/>
            </w:tcBorders>
            <w:shd w:val="clear" w:color="auto" w:fill="auto"/>
            <w:noWrap/>
            <w:vAlign w:val="bottom"/>
          </w:tcPr>
          <w:p w14:paraId="0E11CE20" w14:textId="77777777" w:rsidR="009E06B5" w:rsidRPr="00623E67" w:rsidRDefault="009E06B5" w:rsidP="009E06B5">
            <w:pPr>
              <w:pStyle w:val="ZPpregtevilke"/>
            </w:pPr>
            <w:r w:rsidRPr="00623E67">
              <w:t>23</w:t>
            </w:r>
          </w:p>
        </w:tc>
        <w:tc>
          <w:tcPr>
            <w:tcW w:w="273" w:type="pct"/>
            <w:tcBorders>
              <w:left w:val="nil"/>
              <w:right w:val="nil"/>
            </w:tcBorders>
            <w:shd w:val="clear" w:color="auto" w:fill="auto"/>
            <w:noWrap/>
            <w:vAlign w:val="bottom"/>
          </w:tcPr>
          <w:p w14:paraId="5C1D5420" w14:textId="77777777" w:rsidR="009E06B5" w:rsidRPr="00623E67" w:rsidRDefault="009E06B5" w:rsidP="009E06B5">
            <w:pPr>
              <w:pStyle w:val="ZPpregtevilke"/>
            </w:pPr>
            <w:r w:rsidRPr="00623E67">
              <w:t>23</w:t>
            </w:r>
          </w:p>
        </w:tc>
        <w:tc>
          <w:tcPr>
            <w:tcW w:w="273" w:type="pct"/>
            <w:tcBorders>
              <w:left w:val="nil"/>
              <w:right w:val="nil"/>
            </w:tcBorders>
            <w:shd w:val="clear" w:color="auto" w:fill="auto"/>
            <w:noWrap/>
            <w:vAlign w:val="bottom"/>
          </w:tcPr>
          <w:p w14:paraId="6C3139CC" w14:textId="77777777" w:rsidR="009E06B5" w:rsidRPr="00623E67" w:rsidRDefault="009E06B5" w:rsidP="009E06B5">
            <w:pPr>
              <w:pStyle w:val="ZPpregtevilke"/>
            </w:pPr>
            <w:r w:rsidRPr="00623E67">
              <w:t>23</w:t>
            </w:r>
          </w:p>
        </w:tc>
        <w:tc>
          <w:tcPr>
            <w:tcW w:w="273" w:type="pct"/>
            <w:tcBorders>
              <w:left w:val="nil"/>
              <w:right w:val="nil"/>
            </w:tcBorders>
            <w:shd w:val="clear" w:color="auto" w:fill="auto"/>
            <w:noWrap/>
            <w:vAlign w:val="bottom"/>
          </w:tcPr>
          <w:p w14:paraId="37832FB6" w14:textId="77777777" w:rsidR="009E06B5" w:rsidRPr="00623E67" w:rsidRDefault="009E06B5" w:rsidP="009E06B5">
            <w:pPr>
              <w:pStyle w:val="ZPpregtevilke"/>
            </w:pPr>
            <w:r w:rsidRPr="00623E67">
              <w:t>41</w:t>
            </w:r>
          </w:p>
        </w:tc>
        <w:tc>
          <w:tcPr>
            <w:tcW w:w="273" w:type="pct"/>
            <w:tcBorders>
              <w:left w:val="nil"/>
              <w:right w:val="nil"/>
            </w:tcBorders>
            <w:shd w:val="clear" w:color="auto" w:fill="auto"/>
            <w:noWrap/>
            <w:vAlign w:val="bottom"/>
          </w:tcPr>
          <w:p w14:paraId="3ECA2279" w14:textId="77777777" w:rsidR="009E06B5" w:rsidRPr="00623E67" w:rsidRDefault="009E06B5" w:rsidP="009E06B5">
            <w:pPr>
              <w:pStyle w:val="ZPpregtevilke"/>
            </w:pPr>
            <w:r w:rsidRPr="00623E67">
              <w:t>41</w:t>
            </w:r>
          </w:p>
        </w:tc>
        <w:tc>
          <w:tcPr>
            <w:tcW w:w="275" w:type="pct"/>
            <w:tcBorders>
              <w:left w:val="nil"/>
              <w:right w:val="nil"/>
            </w:tcBorders>
            <w:shd w:val="clear" w:color="auto" w:fill="auto"/>
            <w:noWrap/>
            <w:vAlign w:val="bottom"/>
          </w:tcPr>
          <w:p w14:paraId="6B994F20" w14:textId="77777777" w:rsidR="009E06B5" w:rsidRPr="00623E67" w:rsidRDefault="009E06B5" w:rsidP="009E06B5">
            <w:pPr>
              <w:pStyle w:val="ZPpregtevilke"/>
            </w:pPr>
            <w:r w:rsidRPr="00623E67">
              <w:t>41</w:t>
            </w:r>
          </w:p>
        </w:tc>
        <w:tc>
          <w:tcPr>
            <w:tcW w:w="275" w:type="pct"/>
            <w:tcBorders>
              <w:left w:val="nil"/>
              <w:right w:val="nil"/>
            </w:tcBorders>
            <w:noWrap/>
            <w:vAlign w:val="bottom"/>
          </w:tcPr>
          <w:p w14:paraId="737D704A" w14:textId="77777777" w:rsidR="009E06B5" w:rsidRPr="00623E67" w:rsidRDefault="009E06B5" w:rsidP="009E06B5">
            <w:pPr>
              <w:pStyle w:val="ZPpregtevilke"/>
            </w:pPr>
            <w:r w:rsidRPr="00623E67">
              <w:rPr>
                <w:szCs w:val="16"/>
              </w:rPr>
              <w:t>32</w:t>
            </w:r>
          </w:p>
        </w:tc>
        <w:tc>
          <w:tcPr>
            <w:tcW w:w="275" w:type="pct"/>
            <w:tcBorders>
              <w:left w:val="nil"/>
              <w:right w:val="nil"/>
            </w:tcBorders>
            <w:vAlign w:val="bottom"/>
          </w:tcPr>
          <w:p w14:paraId="2E49B5DA" w14:textId="77777777" w:rsidR="009E06B5" w:rsidRPr="00623E67" w:rsidRDefault="009E06B5" w:rsidP="009E06B5">
            <w:pPr>
              <w:pStyle w:val="ZPpregtevilke"/>
            </w:pPr>
            <w:r w:rsidRPr="00623E67">
              <w:rPr>
                <w:szCs w:val="16"/>
              </w:rPr>
              <w:t>32</w:t>
            </w:r>
          </w:p>
        </w:tc>
        <w:tc>
          <w:tcPr>
            <w:tcW w:w="275" w:type="pct"/>
            <w:tcBorders>
              <w:left w:val="nil"/>
            </w:tcBorders>
            <w:vAlign w:val="bottom"/>
          </w:tcPr>
          <w:p w14:paraId="5CD2467C" w14:textId="77777777" w:rsidR="009E06B5" w:rsidRPr="00623E67" w:rsidRDefault="009E06B5" w:rsidP="009E06B5">
            <w:pPr>
              <w:pStyle w:val="ZPpregtevilke"/>
            </w:pPr>
            <w:r w:rsidRPr="00623E67">
              <w:t>32</w:t>
            </w:r>
          </w:p>
        </w:tc>
        <w:tc>
          <w:tcPr>
            <w:tcW w:w="275" w:type="pct"/>
            <w:tcBorders>
              <w:left w:val="nil"/>
            </w:tcBorders>
            <w:vAlign w:val="bottom"/>
          </w:tcPr>
          <w:p w14:paraId="09E6D82B" w14:textId="77777777" w:rsidR="009E06B5" w:rsidRPr="00623E67" w:rsidRDefault="009E06B5" w:rsidP="009E06B5">
            <w:pPr>
              <w:pStyle w:val="ZPpregtevilke"/>
            </w:pPr>
            <w:r w:rsidRPr="00623E67">
              <w:t>62</w:t>
            </w:r>
          </w:p>
        </w:tc>
        <w:tc>
          <w:tcPr>
            <w:tcW w:w="275" w:type="pct"/>
            <w:tcBorders>
              <w:left w:val="nil"/>
            </w:tcBorders>
            <w:vAlign w:val="bottom"/>
          </w:tcPr>
          <w:p w14:paraId="77FFAA48" w14:textId="77777777" w:rsidR="009E06B5" w:rsidRPr="00623E67" w:rsidRDefault="009E06B5" w:rsidP="009E06B5">
            <w:pPr>
              <w:pStyle w:val="ZPpregtevilke"/>
            </w:pPr>
            <w:r w:rsidRPr="00623E67">
              <w:t>62</w:t>
            </w:r>
          </w:p>
        </w:tc>
        <w:tc>
          <w:tcPr>
            <w:tcW w:w="281" w:type="pct"/>
            <w:vAlign w:val="bottom"/>
          </w:tcPr>
          <w:p w14:paraId="263482FF" w14:textId="77777777" w:rsidR="009E06B5" w:rsidRPr="00623E67" w:rsidRDefault="009E06B5" w:rsidP="009E06B5">
            <w:pPr>
              <w:pStyle w:val="ZPpregtevilke"/>
              <w:rPr>
                <w:bCs/>
              </w:rPr>
            </w:pPr>
            <w:r w:rsidRPr="00623E67">
              <w:rPr>
                <w:szCs w:val="16"/>
              </w:rPr>
              <w:t>195,3</w:t>
            </w:r>
          </w:p>
        </w:tc>
      </w:tr>
      <w:tr w:rsidR="009E06B5" w:rsidRPr="00623E67" w14:paraId="787E24FB" w14:textId="77777777" w:rsidTr="009E06B5">
        <w:trPr>
          <w:trHeight w:val="227"/>
          <w:jc w:val="center"/>
        </w:trPr>
        <w:tc>
          <w:tcPr>
            <w:tcW w:w="1158" w:type="pct"/>
            <w:shd w:val="clear" w:color="auto" w:fill="auto"/>
            <w:noWrap/>
            <w:vAlign w:val="bottom"/>
          </w:tcPr>
          <w:p w14:paraId="4CFEB884" w14:textId="77777777" w:rsidR="009E06B5" w:rsidRPr="00623E67" w:rsidRDefault="009E06B5" w:rsidP="009E06B5">
            <w:pPr>
              <w:pStyle w:val="ZPpregtekst"/>
            </w:pPr>
            <w:r w:rsidRPr="00623E67">
              <w:t>Grah, svež</w:t>
            </w:r>
          </w:p>
        </w:tc>
        <w:tc>
          <w:tcPr>
            <w:tcW w:w="273" w:type="pct"/>
            <w:tcBorders>
              <w:left w:val="nil"/>
              <w:right w:val="nil"/>
            </w:tcBorders>
            <w:shd w:val="clear" w:color="auto" w:fill="auto"/>
            <w:noWrap/>
            <w:vAlign w:val="bottom"/>
          </w:tcPr>
          <w:p w14:paraId="62F983D5" w14:textId="77777777" w:rsidR="009E06B5" w:rsidRPr="00623E67" w:rsidRDefault="009E06B5" w:rsidP="009E06B5">
            <w:pPr>
              <w:pStyle w:val="ZPpregtevilke"/>
            </w:pPr>
            <w:r w:rsidRPr="00623E67">
              <w:t>7</w:t>
            </w:r>
          </w:p>
        </w:tc>
        <w:tc>
          <w:tcPr>
            <w:tcW w:w="273" w:type="pct"/>
            <w:tcBorders>
              <w:left w:val="nil"/>
              <w:right w:val="nil"/>
            </w:tcBorders>
            <w:shd w:val="clear" w:color="auto" w:fill="auto"/>
            <w:noWrap/>
            <w:vAlign w:val="bottom"/>
          </w:tcPr>
          <w:p w14:paraId="19436117" w14:textId="77777777" w:rsidR="009E06B5" w:rsidRPr="00623E67" w:rsidRDefault="009E06B5" w:rsidP="009E06B5">
            <w:pPr>
              <w:pStyle w:val="ZPpregtevilke"/>
            </w:pPr>
            <w:r w:rsidRPr="00623E67">
              <w:t>7</w:t>
            </w:r>
          </w:p>
        </w:tc>
        <w:tc>
          <w:tcPr>
            <w:tcW w:w="273" w:type="pct"/>
            <w:tcBorders>
              <w:left w:val="nil"/>
              <w:right w:val="nil"/>
            </w:tcBorders>
            <w:shd w:val="clear" w:color="auto" w:fill="auto"/>
            <w:noWrap/>
            <w:vAlign w:val="bottom"/>
          </w:tcPr>
          <w:p w14:paraId="48F0799C" w14:textId="77777777" w:rsidR="009E06B5" w:rsidRPr="00623E67" w:rsidRDefault="009E06B5" w:rsidP="009E06B5">
            <w:pPr>
              <w:pStyle w:val="ZPpregtevilke"/>
            </w:pPr>
            <w:r w:rsidRPr="00623E67">
              <w:t>8</w:t>
            </w:r>
          </w:p>
        </w:tc>
        <w:tc>
          <w:tcPr>
            <w:tcW w:w="273" w:type="pct"/>
            <w:tcBorders>
              <w:left w:val="nil"/>
              <w:right w:val="nil"/>
            </w:tcBorders>
            <w:shd w:val="clear" w:color="auto" w:fill="auto"/>
            <w:noWrap/>
            <w:vAlign w:val="bottom"/>
          </w:tcPr>
          <w:p w14:paraId="4C762FBC" w14:textId="77777777" w:rsidR="009E06B5" w:rsidRPr="00623E67" w:rsidRDefault="009E06B5" w:rsidP="009E06B5">
            <w:pPr>
              <w:pStyle w:val="ZPpregtevilke"/>
            </w:pPr>
            <w:r w:rsidRPr="00623E67">
              <w:t>8</w:t>
            </w:r>
          </w:p>
        </w:tc>
        <w:tc>
          <w:tcPr>
            <w:tcW w:w="273" w:type="pct"/>
            <w:tcBorders>
              <w:left w:val="nil"/>
              <w:right w:val="nil"/>
            </w:tcBorders>
            <w:shd w:val="clear" w:color="auto" w:fill="auto"/>
            <w:noWrap/>
            <w:vAlign w:val="bottom"/>
          </w:tcPr>
          <w:p w14:paraId="6D1225DF" w14:textId="77777777" w:rsidR="009E06B5" w:rsidRPr="00623E67" w:rsidRDefault="009E06B5" w:rsidP="009E06B5">
            <w:pPr>
              <w:pStyle w:val="ZPpregtevilke"/>
            </w:pPr>
            <w:r w:rsidRPr="00623E67">
              <w:t>8</w:t>
            </w:r>
          </w:p>
        </w:tc>
        <w:tc>
          <w:tcPr>
            <w:tcW w:w="273" w:type="pct"/>
            <w:tcBorders>
              <w:left w:val="nil"/>
              <w:right w:val="nil"/>
            </w:tcBorders>
            <w:shd w:val="clear" w:color="auto" w:fill="auto"/>
            <w:noWrap/>
            <w:vAlign w:val="bottom"/>
          </w:tcPr>
          <w:p w14:paraId="6C43CF66" w14:textId="77777777" w:rsidR="009E06B5" w:rsidRPr="00623E67" w:rsidRDefault="009E06B5" w:rsidP="009E06B5">
            <w:pPr>
              <w:pStyle w:val="ZPpregtevilke"/>
            </w:pPr>
            <w:r w:rsidRPr="00623E67">
              <w:t>7</w:t>
            </w:r>
          </w:p>
        </w:tc>
        <w:tc>
          <w:tcPr>
            <w:tcW w:w="273" w:type="pct"/>
            <w:tcBorders>
              <w:left w:val="nil"/>
              <w:right w:val="nil"/>
            </w:tcBorders>
            <w:shd w:val="clear" w:color="auto" w:fill="auto"/>
            <w:noWrap/>
            <w:vAlign w:val="bottom"/>
          </w:tcPr>
          <w:p w14:paraId="007871C5" w14:textId="77777777" w:rsidR="009E06B5" w:rsidRPr="00623E67" w:rsidRDefault="009E06B5" w:rsidP="009E06B5">
            <w:pPr>
              <w:pStyle w:val="ZPpregtevilke"/>
            </w:pPr>
            <w:r w:rsidRPr="00623E67">
              <w:t>7</w:t>
            </w:r>
          </w:p>
        </w:tc>
        <w:tc>
          <w:tcPr>
            <w:tcW w:w="275" w:type="pct"/>
            <w:tcBorders>
              <w:left w:val="nil"/>
              <w:right w:val="nil"/>
            </w:tcBorders>
            <w:shd w:val="clear" w:color="auto" w:fill="auto"/>
            <w:noWrap/>
            <w:vAlign w:val="bottom"/>
          </w:tcPr>
          <w:p w14:paraId="27B153D5" w14:textId="77777777" w:rsidR="009E06B5" w:rsidRPr="00623E67" w:rsidRDefault="009E06B5" w:rsidP="009E06B5">
            <w:pPr>
              <w:pStyle w:val="ZPpregtevilke"/>
            </w:pPr>
            <w:r w:rsidRPr="00623E67">
              <w:t>7</w:t>
            </w:r>
          </w:p>
        </w:tc>
        <w:tc>
          <w:tcPr>
            <w:tcW w:w="275" w:type="pct"/>
            <w:tcBorders>
              <w:left w:val="nil"/>
              <w:right w:val="nil"/>
            </w:tcBorders>
            <w:noWrap/>
            <w:vAlign w:val="bottom"/>
          </w:tcPr>
          <w:p w14:paraId="58E9CDDF" w14:textId="77777777" w:rsidR="009E06B5" w:rsidRPr="00623E67" w:rsidRDefault="009E06B5" w:rsidP="009E06B5">
            <w:pPr>
              <w:pStyle w:val="ZPpregtevilke"/>
            </w:pPr>
            <w:r w:rsidRPr="00623E67">
              <w:rPr>
                <w:szCs w:val="16"/>
              </w:rPr>
              <w:t>11</w:t>
            </w:r>
          </w:p>
        </w:tc>
        <w:tc>
          <w:tcPr>
            <w:tcW w:w="275" w:type="pct"/>
            <w:tcBorders>
              <w:left w:val="nil"/>
              <w:right w:val="nil"/>
            </w:tcBorders>
            <w:vAlign w:val="bottom"/>
          </w:tcPr>
          <w:p w14:paraId="1C8BD1E6" w14:textId="77777777" w:rsidR="009E06B5" w:rsidRPr="00623E67" w:rsidRDefault="009E06B5" w:rsidP="009E06B5">
            <w:pPr>
              <w:pStyle w:val="ZPpregtevilke"/>
            </w:pPr>
            <w:r w:rsidRPr="00623E67">
              <w:rPr>
                <w:szCs w:val="16"/>
              </w:rPr>
              <w:t>11</w:t>
            </w:r>
          </w:p>
        </w:tc>
        <w:tc>
          <w:tcPr>
            <w:tcW w:w="275" w:type="pct"/>
            <w:tcBorders>
              <w:left w:val="nil"/>
            </w:tcBorders>
            <w:vAlign w:val="bottom"/>
          </w:tcPr>
          <w:p w14:paraId="3B001350" w14:textId="77777777" w:rsidR="009E06B5" w:rsidRPr="00623E67" w:rsidRDefault="009E06B5" w:rsidP="009E06B5">
            <w:pPr>
              <w:pStyle w:val="ZPpregtevilke"/>
            </w:pPr>
            <w:r w:rsidRPr="00623E67">
              <w:t>11</w:t>
            </w:r>
          </w:p>
        </w:tc>
        <w:tc>
          <w:tcPr>
            <w:tcW w:w="275" w:type="pct"/>
            <w:tcBorders>
              <w:left w:val="nil"/>
            </w:tcBorders>
            <w:vAlign w:val="bottom"/>
          </w:tcPr>
          <w:p w14:paraId="0CF1A4BB" w14:textId="77777777" w:rsidR="009E06B5" w:rsidRPr="00623E67" w:rsidRDefault="009E06B5" w:rsidP="009E06B5">
            <w:pPr>
              <w:pStyle w:val="ZPpregtevilke"/>
            </w:pPr>
            <w:r w:rsidRPr="00623E67">
              <w:t>73</w:t>
            </w:r>
          </w:p>
        </w:tc>
        <w:tc>
          <w:tcPr>
            <w:tcW w:w="275" w:type="pct"/>
            <w:tcBorders>
              <w:left w:val="nil"/>
            </w:tcBorders>
            <w:vAlign w:val="bottom"/>
          </w:tcPr>
          <w:p w14:paraId="2D49440B" w14:textId="77777777" w:rsidR="009E06B5" w:rsidRPr="00623E67" w:rsidRDefault="009E06B5" w:rsidP="009E06B5">
            <w:pPr>
              <w:pStyle w:val="ZPpregtevilke"/>
            </w:pPr>
            <w:r w:rsidRPr="00623E67">
              <w:t>73</w:t>
            </w:r>
          </w:p>
        </w:tc>
        <w:tc>
          <w:tcPr>
            <w:tcW w:w="281" w:type="pct"/>
            <w:vAlign w:val="bottom"/>
          </w:tcPr>
          <w:p w14:paraId="6EC436FB" w14:textId="77777777" w:rsidR="009E06B5" w:rsidRPr="00623E67" w:rsidRDefault="009E06B5" w:rsidP="009E06B5">
            <w:pPr>
              <w:pStyle w:val="ZPpregtevilke"/>
              <w:rPr>
                <w:bCs/>
              </w:rPr>
            </w:pPr>
            <w:r w:rsidRPr="00623E67">
              <w:rPr>
                <w:szCs w:val="16"/>
              </w:rPr>
              <w:t>664,5</w:t>
            </w:r>
          </w:p>
        </w:tc>
      </w:tr>
      <w:tr w:rsidR="009E06B5" w:rsidRPr="00623E67" w14:paraId="7B51D826" w14:textId="77777777" w:rsidTr="009E06B5">
        <w:trPr>
          <w:trHeight w:val="227"/>
          <w:jc w:val="center"/>
        </w:trPr>
        <w:tc>
          <w:tcPr>
            <w:tcW w:w="1158" w:type="pct"/>
            <w:shd w:val="clear" w:color="auto" w:fill="auto"/>
            <w:noWrap/>
            <w:vAlign w:val="bottom"/>
          </w:tcPr>
          <w:p w14:paraId="1A5D9D4F" w14:textId="77777777" w:rsidR="009E06B5" w:rsidRPr="00623E67" w:rsidRDefault="009E06B5" w:rsidP="009E06B5">
            <w:pPr>
              <w:pStyle w:val="ZPpregtekst"/>
            </w:pPr>
            <w:r w:rsidRPr="00623E67">
              <w:t>Špargelj</w:t>
            </w:r>
          </w:p>
        </w:tc>
        <w:tc>
          <w:tcPr>
            <w:tcW w:w="273" w:type="pct"/>
            <w:tcBorders>
              <w:left w:val="nil"/>
              <w:right w:val="nil"/>
            </w:tcBorders>
            <w:shd w:val="clear" w:color="auto" w:fill="auto"/>
            <w:noWrap/>
            <w:vAlign w:val="bottom"/>
          </w:tcPr>
          <w:p w14:paraId="14689760"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0B83EFC8"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5F927E15" w14:textId="77777777" w:rsidR="009E06B5" w:rsidRPr="00623E67" w:rsidRDefault="009E06B5" w:rsidP="009E06B5">
            <w:pPr>
              <w:pStyle w:val="ZPpregtevilke"/>
            </w:pPr>
            <w:r w:rsidRPr="00623E67">
              <w:t>:</w:t>
            </w:r>
          </w:p>
        </w:tc>
        <w:tc>
          <w:tcPr>
            <w:tcW w:w="273" w:type="pct"/>
            <w:tcBorders>
              <w:left w:val="nil"/>
              <w:right w:val="nil"/>
            </w:tcBorders>
            <w:shd w:val="clear" w:color="auto" w:fill="auto"/>
            <w:noWrap/>
            <w:vAlign w:val="bottom"/>
          </w:tcPr>
          <w:p w14:paraId="11FBCED6" w14:textId="77777777" w:rsidR="009E06B5" w:rsidRPr="00623E67" w:rsidRDefault="009E06B5" w:rsidP="009E06B5">
            <w:pPr>
              <w:pStyle w:val="ZPpregtevilke"/>
            </w:pPr>
            <w:r w:rsidRPr="00623E67">
              <w:t>30</w:t>
            </w:r>
          </w:p>
        </w:tc>
        <w:tc>
          <w:tcPr>
            <w:tcW w:w="273" w:type="pct"/>
            <w:tcBorders>
              <w:left w:val="nil"/>
              <w:right w:val="nil"/>
            </w:tcBorders>
            <w:shd w:val="clear" w:color="auto" w:fill="auto"/>
            <w:noWrap/>
            <w:vAlign w:val="bottom"/>
          </w:tcPr>
          <w:p w14:paraId="043AAE1B" w14:textId="77777777" w:rsidR="009E06B5" w:rsidRPr="00623E67" w:rsidRDefault="009E06B5" w:rsidP="009E06B5">
            <w:pPr>
              <w:pStyle w:val="ZPpregtevilke"/>
            </w:pPr>
            <w:r w:rsidRPr="00623E67">
              <w:t>30</w:t>
            </w:r>
          </w:p>
        </w:tc>
        <w:tc>
          <w:tcPr>
            <w:tcW w:w="273" w:type="pct"/>
            <w:tcBorders>
              <w:left w:val="nil"/>
              <w:right w:val="nil"/>
            </w:tcBorders>
            <w:shd w:val="clear" w:color="auto" w:fill="auto"/>
            <w:noWrap/>
            <w:vAlign w:val="bottom"/>
          </w:tcPr>
          <w:p w14:paraId="5A35E46D" w14:textId="77777777" w:rsidR="009E06B5" w:rsidRPr="00623E67" w:rsidRDefault="009E06B5" w:rsidP="009E06B5">
            <w:pPr>
              <w:pStyle w:val="ZPpregtevilke"/>
            </w:pPr>
            <w:r w:rsidRPr="00623E67">
              <w:rPr>
                <w:szCs w:val="16"/>
              </w:rPr>
              <w:t>66</w:t>
            </w:r>
          </w:p>
        </w:tc>
        <w:tc>
          <w:tcPr>
            <w:tcW w:w="273" w:type="pct"/>
            <w:tcBorders>
              <w:left w:val="nil"/>
              <w:right w:val="nil"/>
            </w:tcBorders>
            <w:shd w:val="clear" w:color="auto" w:fill="auto"/>
            <w:noWrap/>
            <w:vAlign w:val="bottom"/>
          </w:tcPr>
          <w:p w14:paraId="6089004A" w14:textId="77777777" w:rsidR="009E06B5" w:rsidRPr="00623E67" w:rsidRDefault="009E06B5" w:rsidP="009E06B5">
            <w:pPr>
              <w:pStyle w:val="ZPpregtevilke"/>
            </w:pPr>
            <w:r w:rsidRPr="00623E67">
              <w:rPr>
                <w:szCs w:val="16"/>
              </w:rPr>
              <w:t>66</w:t>
            </w:r>
          </w:p>
        </w:tc>
        <w:tc>
          <w:tcPr>
            <w:tcW w:w="275" w:type="pct"/>
            <w:tcBorders>
              <w:left w:val="nil"/>
              <w:right w:val="nil"/>
            </w:tcBorders>
            <w:shd w:val="clear" w:color="auto" w:fill="auto"/>
            <w:noWrap/>
            <w:vAlign w:val="bottom"/>
          </w:tcPr>
          <w:p w14:paraId="02DCF6CC" w14:textId="77777777" w:rsidR="009E06B5" w:rsidRPr="00623E67" w:rsidRDefault="009E06B5" w:rsidP="009E06B5">
            <w:pPr>
              <w:pStyle w:val="ZPpregtevilke"/>
            </w:pPr>
            <w:r w:rsidRPr="00623E67">
              <w:rPr>
                <w:szCs w:val="16"/>
              </w:rPr>
              <w:t>66</w:t>
            </w:r>
          </w:p>
        </w:tc>
        <w:tc>
          <w:tcPr>
            <w:tcW w:w="275" w:type="pct"/>
            <w:tcBorders>
              <w:left w:val="nil"/>
              <w:right w:val="nil"/>
            </w:tcBorders>
            <w:noWrap/>
            <w:vAlign w:val="bottom"/>
          </w:tcPr>
          <w:p w14:paraId="71F49067" w14:textId="77777777" w:rsidR="009E06B5" w:rsidRPr="00623E67" w:rsidRDefault="009E06B5" w:rsidP="009E06B5">
            <w:pPr>
              <w:pStyle w:val="ZPpregtevilke"/>
            </w:pPr>
            <w:r w:rsidRPr="00623E67">
              <w:rPr>
                <w:szCs w:val="16"/>
              </w:rPr>
              <w:t>50</w:t>
            </w:r>
          </w:p>
        </w:tc>
        <w:tc>
          <w:tcPr>
            <w:tcW w:w="275" w:type="pct"/>
            <w:tcBorders>
              <w:left w:val="nil"/>
              <w:right w:val="nil"/>
            </w:tcBorders>
            <w:vAlign w:val="bottom"/>
          </w:tcPr>
          <w:p w14:paraId="4E54A446" w14:textId="77777777" w:rsidR="009E06B5" w:rsidRPr="00623E67" w:rsidRDefault="009E06B5" w:rsidP="009E06B5">
            <w:pPr>
              <w:pStyle w:val="ZPpregtevilke"/>
            </w:pPr>
            <w:r w:rsidRPr="00623E67">
              <w:rPr>
                <w:szCs w:val="16"/>
              </w:rPr>
              <w:t>50</w:t>
            </w:r>
          </w:p>
        </w:tc>
        <w:tc>
          <w:tcPr>
            <w:tcW w:w="275" w:type="pct"/>
            <w:tcBorders>
              <w:left w:val="nil"/>
            </w:tcBorders>
            <w:vAlign w:val="bottom"/>
          </w:tcPr>
          <w:p w14:paraId="202EEEB8" w14:textId="77777777" w:rsidR="009E06B5" w:rsidRPr="00623E67" w:rsidRDefault="009E06B5" w:rsidP="009E06B5">
            <w:pPr>
              <w:pStyle w:val="ZPpregtevilke"/>
            </w:pPr>
            <w:r w:rsidRPr="00623E67">
              <w:t>50</w:t>
            </w:r>
          </w:p>
        </w:tc>
        <w:tc>
          <w:tcPr>
            <w:tcW w:w="275" w:type="pct"/>
            <w:tcBorders>
              <w:left w:val="nil"/>
            </w:tcBorders>
            <w:vAlign w:val="bottom"/>
          </w:tcPr>
          <w:p w14:paraId="4388C1CA" w14:textId="77777777" w:rsidR="009E06B5" w:rsidRPr="00623E67" w:rsidRDefault="009E06B5" w:rsidP="009E06B5">
            <w:pPr>
              <w:pStyle w:val="ZPpregtevilke"/>
            </w:pPr>
            <w:r w:rsidRPr="00623E67">
              <w:t>164</w:t>
            </w:r>
          </w:p>
        </w:tc>
        <w:tc>
          <w:tcPr>
            <w:tcW w:w="275" w:type="pct"/>
            <w:tcBorders>
              <w:left w:val="nil"/>
            </w:tcBorders>
            <w:vAlign w:val="bottom"/>
          </w:tcPr>
          <w:p w14:paraId="707F3E04" w14:textId="77777777" w:rsidR="009E06B5" w:rsidRPr="00623E67" w:rsidRDefault="009E06B5" w:rsidP="009E06B5">
            <w:pPr>
              <w:pStyle w:val="ZPpregtevilke"/>
            </w:pPr>
            <w:r w:rsidRPr="00623E67">
              <w:t>164</w:t>
            </w:r>
          </w:p>
        </w:tc>
        <w:tc>
          <w:tcPr>
            <w:tcW w:w="281" w:type="pct"/>
            <w:vAlign w:val="bottom"/>
          </w:tcPr>
          <w:p w14:paraId="5C7B2546" w14:textId="77777777" w:rsidR="009E06B5" w:rsidRPr="00623E67" w:rsidRDefault="009E06B5" w:rsidP="009E06B5">
            <w:pPr>
              <w:pStyle w:val="ZPpregtevilke"/>
              <w:rPr>
                <w:bCs/>
              </w:rPr>
            </w:pPr>
            <w:r w:rsidRPr="00623E67">
              <w:rPr>
                <w:szCs w:val="16"/>
              </w:rPr>
              <w:t>327,4</w:t>
            </w:r>
          </w:p>
        </w:tc>
      </w:tr>
      <w:tr w:rsidR="009E06B5" w:rsidRPr="00623E67" w14:paraId="7B91DEA0" w14:textId="77777777" w:rsidTr="009E06B5">
        <w:trPr>
          <w:trHeight w:val="227"/>
          <w:jc w:val="center"/>
        </w:trPr>
        <w:tc>
          <w:tcPr>
            <w:tcW w:w="1158" w:type="pct"/>
            <w:shd w:val="clear" w:color="auto" w:fill="auto"/>
            <w:noWrap/>
            <w:vAlign w:val="bottom"/>
          </w:tcPr>
          <w:p w14:paraId="0DDE3553" w14:textId="77777777" w:rsidR="009E06B5" w:rsidRPr="00623E67" w:rsidRDefault="009E06B5" w:rsidP="009E06B5">
            <w:pPr>
              <w:pStyle w:val="ZPpregtekst"/>
            </w:pPr>
            <w:r w:rsidRPr="00623E67">
              <w:t>Druge zelenjadnice</w:t>
            </w:r>
          </w:p>
        </w:tc>
        <w:tc>
          <w:tcPr>
            <w:tcW w:w="273" w:type="pct"/>
            <w:tcBorders>
              <w:left w:val="nil"/>
              <w:bottom w:val="single" w:sz="12" w:space="0" w:color="008000"/>
              <w:right w:val="nil"/>
            </w:tcBorders>
            <w:shd w:val="clear" w:color="auto" w:fill="auto"/>
            <w:noWrap/>
            <w:vAlign w:val="bottom"/>
          </w:tcPr>
          <w:p w14:paraId="20B06D06" w14:textId="77777777" w:rsidR="009E06B5" w:rsidRPr="00623E67" w:rsidRDefault="009E06B5" w:rsidP="009E06B5">
            <w:pPr>
              <w:pStyle w:val="ZPpregtevilke"/>
            </w:pPr>
            <w:r w:rsidRPr="00623E67">
              <w:t>310</w:t>
            </w:r>
          </w:p>
        </w:tc>
        <w:tc>
          <w:tcPr>
            <w:tcW w:w="273" w:type="pct"/>
            <w:tcBorders>
              <w:left w:val="nil"/>
              <w:bottom w:val="single" w:sz="12" w:space="0" w:color="008000"/>
              <w:right w:val="nil"/>
            </w:tcBorders>
            <w:shd w:val="clear" w:color="auto" w:fill="auto"/>
            <w:noWrap/>
            <w:vAlign w:val="bottom"/>
          </w:tcPr>
          <w:p w14:paraId="2B5337AD" w14:textId="77777777" w:rsidR="009E06B5" w:rsidRPr="00623E67" w:rsidRDefault="009E06B5" w:rsidP="009E06B5">
            <w:pPr>
              <w:pStyle w:val="ZPpregtevilke"/>
            </w:pPr>
            <w:r w:rsidRPr="00623E67">
              <w:t>310</w:t>
            </w:r>
          </w:p>
        </w:tc>
        <w:tc>
          <w:tcPr>
            <w:tcW w:w="273" w:type="pct"/>
            <w:tcBorders>
              <w:left w:val="nil"/>
              <w:bottom w:val="single" w:sz="12" w:space="0" w:color="008000"/>
              <w:right w:val="nil"/>
            </w:tcBorders>
            <w:shd w:val="clear" w:color="auto" w:fill="auto"/>
            <w:noWrap/>
            <w:vAlign w:val="bottom"/>
          </w:tcPr>
          <w:p w14:paraId="328BC00A" w14:textId="77777777" w:rsidR="009E06B5" w:rsidRPr="00623E67" w:rsidRDefault="009E06B5" w:rsidP="009E06B5">
            <w:pPr>
              <w:pStyle w:val="ZPpregtevilke"/>
            </w:pPr>
            <w:r w:rsidRPr="00623E67">
              <w:t>343</w:t>
            </w:r>
          </w:p>
        </w:tc>
        <w:tc>
          <w:tcPr>
            <w:tcW w:w="273" w:type="pct"/>
            <w:tcBorders>
              <w:left w:val="nil"/>
              <w:bottom w:val="single" w:sz="12" w:space="0" w:color="008000"/>
              <w:right w:val="nil"/>
            </w:tcBorders>
            <w:shd w:val="clear" w:color="auto" w:fill="auto"/>
            <w:noWrap/>
            <w:vAlign w:val="bottom"/>
          </w:tcPr>
          <w:p w14:paraId="36531175" w14:textId="77777777" w:rsidR="009E06B5" w:rsidRPr="00623E67" w:rsidRDefault="009E06B5" w:rsidP="009E06B5">
            <w:pPr>
              <w:pStyle w:val="ZPpregtevilke"/>
            </w:pPr>
            <w:r w:rsidRPr="00623E67">
              <w:t>242</w:t>
            </w:r>
          </w:p>
        </w:tc>
        <w:tc>
          <w:tcPr>
            <w:tcW w:w="273" w:type="pct"/>
            <w:tcBorders>
              <w:left w:val="nil"/>
              <w:bottom w:val="single" w:sz="12" w:space="0" w:color="008000"/>
              <w:right w:val="nil"/>
            </w:tcBorders>
            <w:shd w:val="clear" w:color="auto" w:fill="auto"/>
            <w:noWrap/>
            <w:vAlign w:val="bottom"/>
          </w:tcPr>
          <w:p w14:paraId="2BD17678" w14:textId="77777777" w:rsidR="009E06B5" w:rsidRPr="00623E67" w:rsidRDefault="009E06B5" w:rsidP="009E06B5">
            <w:pPr>
              <w:pStyle w:val="ZPpregtevilke"/>
            </w:pPr>
            <w:r w:rsidRPr="00623E67">
              <w:t>242</w:t>
            </w:r>
          </w:p>
        </w:tc>
        <w:tc>
          <w:tcPr>
            <w:tcW w:w="273" w:type="pct"/>
            <w:tcBorders>
              <w:left w:val="nil"/>
              <w:bottom w:val="single" w:sz="12" w:space="0" w:color="008000"/>
              <w:right w:val="nil"/>
            </w:tcBorders>
            <w:shd w:val="clear" w:color="auto" w:fill="auto"/>
            <w:noWrap/>
            <w:vAlign w:val="bottom"/>
          </w:tcPr>
          <w:p w14:paraId="1DBA9F94" w14:textId="77777777" w:rsidR="009E06B5" w:rsidRPr="00623E67" w:rsidRDefault="009E06B5" w:rsidP="009E06B5">
            <w:pPr>
              <w:pStyle w:val="ZPpregtevilke"/>
            </w:pPr>
            <w:r w:rsidRPr="00623E67">
              <w:t>335</w:t>
            </w:r>
          </w:p>
        </w:tc>
        <w:tc>
          <w:tcPr>
            <w:tcW w:w="273" w:type="pct"/>
            <w:tcBorders>
              <w:left w:val="nil"/>
              <w:bottom w:val="single" w:sz="12" w:space="0" w:color="008000"/>
              <w:right w:val="nil"/>
            </w:tcBorders>
            <w:shd w:val="clear" w:color="auto" w:fill="auto"/>
            <w:noWrap/>
            <w:vAlign w:val="bottom"/>
          </w:tcPr>
          <w:p w14:paraId="1B88BD45" w14:textId="77777777" w:rsidR="009E06B5" w:rsidRPr="00623E67" w:rsidRDefault="009E06B5" w:rsidP="009E06B5">
            <w:pPr>
              <w:pStyle w:val="ZPpregtevilke"/>
            </w:pPr>
            <w:r w:rsidRPr="00623E67">
              <w:t>335</w:t>
            </w:r>
          </w:p>
        </w:tc>
        <w:tc>
          <w:tcPr>
            <w:tcW w:w="275" w:type="pct"/>
            <w:tcBorders>
              <w:left w:val="nil"/>
              <w:bottom w:val="single" w:sz="12" w:space="0" w:color="008000"/>
              <w:right w:val="nil"/>
            </w:tcBorders>
            <w:shd w:val="clear" w:color="auto" w:fill="auto"/>
            <w:noWrap/>
            <w:vAlign w:val="bottom"/>
          </w:tcPr>
          <w:p w14:paraId="67D1C500" w14:textId="77777777" w:rsidR="009E06B5" w:rsidRPr="00623E67" w:rsidRDefault="009E06B5" w:rsidP="009E06B5">
            <w:pPr>
              <w:pStyle w:val="ZPpregtevilke"/>
            </w:pPr>
            <w:r w:rsidRPr="00623E67">
              <w:t>335</w:t>
            </w:r>
          </w:p>
        </w:tc>
        <w:tc>
          <w:tcPr>
            <w:tcW w:w="275" w:type="pct"/>
            <w:tcBorders>
              <w:left w:val="nil"/>
              <w:bottom w:val="single" w:sz="12" w:space="0" w:color="008000"/>
              <w:right w:val="nil"/>
            </w:tcBorders>
            <w:noWrap/>
            <w:vAlign w:val="bottom"/>
          </w:tcPr>
          <w:p w14:paraId="757F6F08" w14:textId="77777777" w:rsidR="009E06B5" w:rsidRPr="00623E67" w:rsidRDefault="009E06B5" w:rsidP="009E06B5">
            <w:pPr>
              <w:pStyle w:val="ZPpregtevilke"/>
            </w:pPr>
            <w:r w:rsidRPr="00623E67">
              <w:rPr>
                <w:szCs w:val="16"/>
              </w:rPr>
              <w:t>456</w:t>
            </w:r>
          </w:p>
        </w:tc>
        <w:tc>
          <w:tcPr>
            <w:tcW w:w="275" w:type="pct"/>
            <w:tcBorders>
              <w:left w:val="nil"/>
              <w:bottom w:val="single" w:sz="12" w:space="0" w:color="008000"/>
              <w:right w:val="nil"/>
            </w:tcBorders>
            <w:vAlign w:val="bottom"/>
          </w:tcPr>
          <w:p w14:paraId="34D38489" w14:textId="77777777" w:rsidR="009E06B5" w:rsidRPr="00623E67" w:rsidRDefault="009E06B5" w:rsidP="009E06B5">
            <w:pPr>
              <w:pStyle w:val="ZPpregtevilke"/>
            </w:pPr>
            <w:r w:rsidRPr="00623E67">
              <w:rPr>
                <w:szCs w:val="16"/>
              </w:rPr>
              <w:t>456</w:t>
            </w:r>
          </w:p>
        </w:tc>
        <w:tc>
          <w:tcPr>
            <w:tcW w:w="275" w:type="pct"/>
            <w:tcBorders>
              <w:left w:val="nil"/>
              <w:bottom w:val="single" w:sz="12" w:space="0" w:color="008000"/>
            </w:tcBorders>
            <w:vAlign w:val="bottom"/>
          </w:tcPr>
          <w:p w14:paraId="319054B6" w14:textId="77777777" w:rsidR="009E06B5" w:rsidRPr="00623E67" w:rsidRDefault="009E06B5" w:rsidP="009E06B5">
            <w:pPr>
              <w:pStyle w:val="ZPpregtevilke"/>
            </w:pPr>
            <w:r w:rsidRPr="00623E67">
              <w:t>456</w:t>
            </w:r>
          </w:p>
        </w:tc>
        <w:tc>
          <w:tcPr>
            <w:tcW w:w="275" w:type="pct"/>
            <w:tcBorders>
              <w:left w:val="nil"/>
              <w:bottom w:val="single" w:sz="12" w:space="0" w:color="008000"/>
            </w:tcBorders>
            <w:vAlign w:val="bottom"/>
          </w:tcPr>
          <w:p w14:paraId="090E94E6" w14:textId="77777777" w:rsidR="009E06B5" w:rsidRPr="00623E67" w:rsidRDefault="009E06B5" w:rsidP="009E06B5">
            <w:pPr>
              <w:pStyle w:val="ZPpregtevilke"/>
            </w:pPr>
            <w:r w:rsidRPr="00623E67">
              <w:t>1.072</w:t>
            </w:r>
          </w:p>
        </w:tc>
        <w:tc>
          <w:tcPr>
            <w:tcW w:w="275" w:type="pct"/>
            <w:tcBorders>
              <w:left w:val="nil"/>
              <w:bottom w:val="single" w:sz="12" w:space="0" w:color="008000"/>
            </w:tcBorders>
            <w:vAlign w:val="bottom"/>
          </w:tcPr>
          <w:p w14:paraId="0F72F9AC" w14:textId="77777777" w:rsidR="009E06B5" w:rsidRPr="00623E67" w:rsidRDefault="009E06B5" w:rsidP="009E06B5">
            <w:pPr>
              <w:pStyle w:val="ZPpregtevilke"/>
            </w:pPr>
            <w:r w:rsidRPr="00623E67">
              <w:t>1.072</w:t>
            </w:r>
          </w:p>
        </w:tc>
        <w:tc>
          <w:tcPr>
            <w:tcW w:w="281" w:type="pct"/>
            <w:vAlign w:val="bottom"/>
          </w:tcPr>
          <w:p w14:paraId="48E10537" w14:textId="77777777" w:rsidR="009E06B5" w:rsidRPr="00623E67" w:rsidRDefault="009E06B5" w:rsidP="009E06B5">
            <w:pPr>
              <w:pStyle w:val="ZPpregtevilke"/>
              <w:rPr>
                <w:bCs/>
              </w:rPr>
            </w:pPr>
            <w:r w:rsidRPr="00623E67">
              <w:rPr>
                <w:szCs w:val="16"/>
              </w:rPr>
              <w:t>235,3</w:t>
            </w:r>
          </w:p>
        </w:tc>
      </w:tr>
    </w:tbl>
    <w:p w14:paraId="78C8030D" w14:textId="77777777" w:rsidR="00470E11" w:rsidRDefault="00470E11" w:rsidP="00470E11">
      <w:pPr>
        <w:pStyle w:val="ZPpodnapis"/>
        <w:spacing w:after="0"/>
        <w:contextualSpacing w:val="0"/>
      </w:pPr>
      <w:r>
        <w:t>* Začasni podatki.</w:t>
      </w:r>
    </w:p>
    <w:p w14:paraId="2616A38D" w14:textId="57EEA1F4" w:rsidR="009E06B5" w:rsidRPr="00623E67" w:rsidRDefault="009E06B5" w:rsidP="00470E11">
      <w:pPr>
        <w:pStyle w:val="ZPpodnapis"/>
        <w:spacing w:before="0" w:after="0"/>
        <w:contextualSpacing w:val="0"/>
      </w:pPr>
      <w:r w:rsidRPr="00623E67">
        <w:t>: ni podatka</w:t>
      </w:r>
    </w:p>
    <w:p w14:paraId="19BFF726" w14:textId="4D8D22C7" w:rsidR="00AC024B" w:rsidRPr="00623E67" w:rsidRDefault="009E06B5" w:rsidP="009E06B5">
      <w:pPr>
        <w:pStyle w:val="ZPpodnapis"/>
        <w:rPr>
          <w:color w:val="4F81BD" w:themeColor="accent1"/>
        </w:rPr>
      </w:pPr>
      <w:r w:rsidRPr="00623E67">
        <w:t>Vir: SURS, preračuni KIS</w:t>
      </w:r>
    </w:p>
    <w:p w14:paraId="376C237A" w14:textId="77777777" w:rsidR="006759F8" w:rsidRPr="00623E67" w:rsidRDefault="006759F8" w:rsidP="006759F8">
      <w:pPr>
        <w:pStyle w:val="Naslov3"/>
        <w:tabs>
          <w:tab w:val="num" w:pos="2041"/>
        </w:tabs>
      </w:pPr>
      <w:bookmarkStart w:id="264" w:name="_Toc75263227"/>
      <w:bookmarkStart w:id="265" w:name="_Toc75959120"/>
      <w:bookmarkEnd w:id="263"/>
      <w:r w:rsidRPr="00623E67">
        <w:rPr>
          <w:rFonts w:cs="Arial"/>
          <w:szCs w:val="16"/>
        </w:rPr>
        <w:lastRenderedPageBreak/>
        <w:t xml:space="preserve">Hektarski pridelek </w:t>
      </w:r>
      <w:r w:rsidRPr="00623E67">
        <w:t>pri tržnih pridelovalcih zelenjadnic</w:t>
      </w:r>
      <w:bookmarkEnd w:id="264"/>
      <w:bookmarkEnd w:id="265"/>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116"/>
        <w:gridCol w:w="761"/>
        <w:gridCol w:w="764"/>
        <w:gridCol w:w="765"/>
        <w:gridCol w:w="765"/>
        <w:gridCol w:w="765"/>
        <w:gridCol w:w="765"/>
        <w:gridCol w:w="765"/>
        <w:gridCol w:w="765"/>
        <w:gridCol w:w="765"/>
        <w:gridCol w:w="807"/>
        <w:gridCol w:w="804"/>
        <w:gridCol w:w="801"/>
        <w:gridCol w:w="801"/>
        <w:gridCol w:w="795"/>
      </w:tblGrid>
      <w:tr w:rsidR="006759F8" w:rsidRPr="00623E67" w14:paraId="37A732CC" w14:textId="77777777" w:rsidTr="00D205B8">
        <w:trPr>
          <w:trHeight w:val="227"/>
          <w:jc w:val="center"/>
        </w:trPr>
        <w:tc>
          <w:tcPr>
            <w:tcW w:w="1113" w:type="pct"/>
            <w:tcBorders>
              <w:bottom w:val="single" w:sz="6" w:space="0" w:color="008000"/>
            </w:tcBorders>
            <w:shd w:val="clear" w:color="auto" w:fill="auto"/>
            <w:noWrap/>
            <w:vAlign w:val="center"/>
          </w:tcPr>
          <w:p w14:paraId="4A99BEEF" w14:textId="77777777" w:rsidR="006759F8" w:rsidRPr="00623E67" w:rsidRDefault="006759F8" w:rsidP="00D205B8">
            <w:pPr>
              <w:pStyle w:val="ZPpregglava"/>
            </w:pPr>
          </w:p>
        </w:tc>
        <w:tc>
          <w:tcPr>
            <w:tcW w:w="272" w:type="pct"/>
            <w:tcBorders>
              <w:bottom w:val="single" w:sz="6" w:space="0" w:color="008000"/>
            </w:tcBorders>
            <w:shd w:val="clear" w:color="auto" w:fill="auto"/>
            <w:noWrap/>
            <w:vAlign w:val="center"/>
          </w:tcPr>
          <w:p w14:paraId="073EB8D6" w14:textId="77777777" w:rsidR="006759F8" w:rsidRPr="00623E67" w:rsidRDefault="006759F8" w:rsidP="00D205B8">
            <w:pPr>
              <w:pStyle w:val="ZPpregglava"/>
            </w:pPr>
            <w:r w:rsidRPr="00623E67">
              <w:t>2008</w:t>
            </w:r>
          </w:p>
        </w:tc>
        <w:tc>
          <w:tcPr>
            <w:tcW w:w="273" w:type="pct"/>
            <w:tcBorders>
              <w:bottom w:val="single" w:sz="6" w:space="0" w:color="008000"/>
            </w:tcBorders>
            <w:shd w:val="clear" w:color="auto" w:fill="auto"/>
            <w:noWrap/>
            <w:vAlign w:val="center"/>
          </w:tcPr>
          <w:p w14:paraId="0C458D56" w14:textId="77777777" w:rsidR="006759F8" w:rsidRPr="00623E67" w:rsidRDefault="006759F8" w:rsidP="00D205B8">
            <w:pPr>
              <w:pStyle w:val="ZPpregglava"/>
            </w:pPr>
            <w:r w:rsidRPr="00623E67">
              <w:t>2009</w:t>
            </w:r>
          </w:p>
        </w:tc>
        <w:tc>
          <w:tcPr>
            <w:tcW w:w="273" w:type="pct"/>
            <w:tcBorders>
              <w:bottom w:val="single" w:sz="6" w:space="0" w:color="008000"/>
            </w:tcBorders>
            <w:shd w:val="clear" w:color="auto" w:fill="auto"/>
            <w:noWrap/>
            <w:vAlign w:val="center"/>
          </w:tcPr>
          <w:p w14:paraId="634BDA6E" w14:textId="77777777" w:rsidR="006759F8" w:rsidRPr="00623E67" w:rsidRDefault="006759F8" w:rsidP="00D205B8">
            <w:pPr>
              <w:pStyle w:val="ZPpregglava"/>
            </w:pPr>
            <w:r w:rsidRPr="00623E67">
              <w:t>2010</w:t>
            </w:r>
          </w:p>
        </w:tc>
        <w:tc>
          <w:tcPr>
            <w:tcW w:w="273" w:type="pct"/>
            <w:tcBorders>
              <w:bottom w:val="single" w:sz="6" w:space="0" w:color="008000"/>
            </w:tcBorders>
            <w:shd w:val="clear" w:color="auto" w:fill="auto"/>
            <w:noWrap/>
            <w:vAlign w:val="center"/>
          </w:tcPr>
          <w:p w14:paraId="7007A505" w14:textId="77777777" w:rsidR="006759F8" w:rsidRPr="00623E67" w:rsidRDefault="006759F8" w:rsidP="00D205B8">
            <w:pPr>
              <w:pStyle w:val="ZPpregglava"/>
            </w:pPr>
            <w:r w:rsidRPr="00623E67">
              <w:t>2011</w:t>
            </w:r>
          </w:p>
        </w:tc>
        <w:tc>
          <w:tcPr>
            <w:tcW w:w="273" w:type="pct"/>
            <w:tcBorders>
              <w:bottom w:val="single" w:sz="6" w:space="0" w:color="008000"/>
            </w:tcBorders>
            <w:shd w:val="clear" w:color="auto" w:fill="auto"/>
            <w:noWrap/>
            <w:vAlign w:val="center"/>
          </w:tcPr>
          <w:p w14:paraId="7052A2B4" w14:textId="77777777" w:rsidR="006759F8" w:rsidRPr="00623E67" w:rsidRDefault="006759F8" w:rsidP="00D205B8">
            <w:pPr>
              <w:pStyle w:val="ZPpregglava"/>
            </w:pPr>
            <w:r w:rsidRPr="00623E67">
              <w:t>2012</w:t>
            </w:r>
          </w:p>
        </w:tc>
        <w:tc>
          <w:tcPr>
            <w:tcW w:w="273" w:type="pct"/>
            <w:tcBorders>
              <w:bottom w:val="single" w:sz="6" w:space="0" w:color="008000"/>
            </w:tcBorders>
            <w:shd w:val="clear" w:color="auto" w:fill="auto"/>
            <w:noWrap/>
            <w:vAlign w:val="center"/>
          </w:tcPr>
          <w:p w14:paraId="2D38D731" w14:textId="77777777" w:rsidR="006759F8" w:rsidRPr="00623E67" w:rsidRDefault="006759F8" w:rsidP="00D205B8">
            <w:pPr>
              <w:pStyle w:val="ZPpregglava"/>
            </w:pPr>
            <w:r w:rsidRPr="00623E67">
              <w:t>2013</w:t>
            </w:r>
          </w:p>
        </w:tc>
        <w:tc>
          <w:tcPr>
            <w:tcW w:w="273" w:type="pct"/>
            <w:tcBorders>
              <w:bottom w:val="single" w:sz="6" w:space="0" w:color="008000"/>
            </w:tcBorders>
            <w:shd w:val="clear" w:color="auto" w:fill="auto"/>
            <w:noWrap/>
            <w:vAlign w:val="center"/>
          </w:tcPr>
          <w:p w14:paraId="78A439C1" w14:textId="77777777" w:rsidR="006759F8" w:rsidRPr="00623E67" w:rsidRDefault="006759F8" w:rsidP="00D205B8">
            <w:pPr>
              <w:pStyle w:val="ZPpregglava"/>
            </w:pPr>
            <w:r w:rsidRPr="00623E67">
              <w:t>2014</w:t>
            </w:r>
          </w:p>
        </w:tc>
        <w:tc>
          <w:tcPr>
            <w:tcW w:w="273" w:type="pct"/>
            <w:tcBorders>
              <w:bottom w:val="single" w:sz="6" w:space="0" w:color="008000"/>
            </w:tcBorders>
            <w:shd w:val="clear" w:color="auto" w:fill="auto"/>
            <w:noWrap/>
            <w:vAlign w:val="center"/>
          </w:tcPr>
          <w:p w14:paraId="4F48A1D7" w14:textId="77777777" w:rsidR="006759F8" w:rsidRPr="00623E67" w:rsidRDefault="006759F8" w:rsidP="00D205B8">
            <w:pPr>
              <w:pStyle w:val="ZPpregglava"/>
            </w:pPr>
            <w:r w:rsidRPr="00623E67">
              <w:t>2015</w:t>
            </w:r>
          </w:p>
        </w:tc>
        <w:tc>
          <w:tcPr>
            <w:tcW w:w="273" w:type="pct"/>
            <w:tcBorders>
              <w:bottom w:val="single" w:sz="6" w:space="0" w:color="008000"/>
            </w:tcBorders>
            <w:vAlign w:val="center"/>
          </w:tcPr>
          <w:p w14:paraId="30759158" w14:textId="77777777" w:rsidR="006759F8" w:rsidRPr="00623E67" w:rsidRDefault="006759F8" w:rsidP="00D205B8">
            <w:pPr>
              <w:pStyle w:val="ZPpregglava"/>
            </w:pPr>
            <w:r w:rsidRPr="00623E67">
              <w:t>2016</w:t>
            </w:r>
          </w:p>
        </w:tc>
        <w:tc>
          <w:tcPr>
            <w:tcW w:w="288" w:type="pct"/>
            <w:tcBorders>
              <w:bottom w:val="single" w:sz="6" w:space="0" w:color="008000"/>
            </w:tcBorders>
            <w:vAlign w:val="center"/>
          </w:tcPr>
          <w:p w14:paraId="2955A773" w14:textId="77777777" w:rsidR="006759F8" w:rsidRPr="00623E67" w:rsidRDefault="006759F8" w:rsidP="00D205B8">
            <w:pPr>
              <w:pStyle w:val="ZPpregglava"/>
            </w:pPr>
            <w:r w:rsidRPr="00623E67">
              <w:t>2017</w:t>
            </w:r>
          </w:p>
        </w:tc>
        <w:tc>
          <w:tcPr>
            <w:tcW w:w="287" w:type="pct"/>
            <w:tcBorders>
              <w:bottom w:val="single" w:sz="6" w:space="0" w:color="008000"/>
            </w:tcBorders>
            <w:vAlign w:val="center"/>
          </w:tcPr>
          <w:p w14:paraId="5605AF62" w14:textId="77777777" w:rsidR="006759F8" w:rsidRPr="00623E67" w:rsidRDefault="006759F8" w:rsidP="00D205B8">
            <w:pPr>
              <w:pStyle w:val="ZPpregglava"/>
            </w:pPr>
            <w:r w:rsidRPr="00623E67">
              <w:t>2018</w:t>
            </w:r>
          </w:p>
        </w:tc>
        <w:tc>
          <w:tcPr>
            <w:tcW w:w="286" w:type="pct"/>
            <w:tcBorders>
              <w:bottom w:val="single" w:sz="6" w:space="0" w:color="008000"/>
            </w:tcBorders>
            <w:vAlign w:val="center"/>
          </w:tcPr>
          <w:p w14:paraId="33261CD1" w14:textId="77777777" w:rsidR="006759F8" w:rsidRPr="00623E67" w:rsidRDefault="006759F8" w:rsidP="00D205B8">
            <w:pPr>
              <w:pStyle w:val="ZPpregglava"/>
            </w:pPr>
            <w:r w:rsidRPr="00623E67">
              <w:t>2019</w:t>
            </w:r>
          </w:p>
        </w:tc>
        <w:tc>
          <w:tcPr>
            <w:tcW w:w="286" w:type="pct"/>
            <w:tcBorders>
              <w:bottom w:val="single" w:sz="6" w:space="0" w:color="008000"/>
            </w:tcBorders>
            <w:vAlign w:val="center"/>
          </w:tcPr>
          <w:p w14:paraId="582C4C13" w14:textId="07B2AE16" w:rsidR="006759F8" w:rsidRPr="00623E67" w:rsidRDefault="006759F8" w:rsidP="00D205B8">
            <w:pPr>
              <w:pStyle w:val="ZPpregglava"/>
            </w:pPr>
            <w:r w:rsidRPr="00623E67">
              <w:t>2020</w:t>
            </w:r>
            <w:r w:rsidR="00470E11">
              <w:t>*</w:t>
            </w:r>
          </w:p>
        </w:tc>
        <w:tc>
          <w:tcPr>
            <w:tcW w:w="284" w:type="pct"/>
            <w:tcBorders>
              <w:bottom w:val="single" w:sz="6" w:space="0" w:color="008000"/>
            </w:tcBorders>
            <w:vAlign w:val="center"/>
          </w:tcPr>
          <w:p w14:paraId="366F600D" w14:textId="77777777" w:rsidR="006759F8" w:rsidRPr="00623E67" w:rsidRDefault="006759F8" w:rsidP="00D205B8">
            <w:pPr>
              <w:pStyle w:val="ZPpregglava"/>
            </w:pPr>
            <w:r w:rsidRPr="00623E67">
              <w:t>Indeks</w:t>
            </w:r>
          </w:p>
          <w:p w14:paraId="69C4A2D2" w14:textId="77777777" w:rsidR="006759F8" w:rsidRPr="00623E67" w:rsidRDefault="006759F8" w:rsidP="00D205B8">
            <w:pPr>
              <w:pStyle w:val="ZPpregglava"/>
            </w:pPr>
            <w:r w:rsidRPr="00623E67">
              <w:t>2020/19</w:t>
            </w:r>
          </w:p>
        </w:tc>
      </w:tr>
      <w:tr w:rsidR="006759F8" w:rsidRPr="00623E67" w14:paraId="6A5880C9" w14:textId="77777777" w:rsidTr="00D205B8">
        <w:trPr>
          <w:trHeight w:val="227"/>
          <w:jc w:val="center"/>
        </w:trPr>
        <w:tc>
          <w:tcPr>
            <w:tcW w:w="1113" w:type="pct"/>
            <w:shd w:val="clear" w:color="auto" w:fill="auto"/>
            <w:noWrap/>
            <w:vAlign w:val="bottom"/>
          </w:tcPr>
          <w:p w14:paraId="24549427" w14:textId="77777777" w:rsidR="006759F8" w:rsidRPr="00623E67" w:rsidRDefault="006759F8" w:rsidP="00D205B8">
            <w:pPr>
              <w:pStyle w:val="ZPpregtekst"/>
              <w:rPr>
                <w:b/>
              </w:rPr>
            </w:pPr>
            <w:r w:rsidRPr="00623E67">
              <w:rPr>
                <w:b/>
              </w:rPr>
              <w:t>HEKTARSKI PRIDELEK - TRŽNI (t/ha)</w:t>
            </w:r>
          </w:p>
        </w:tc>
        <w:tc>
          <w:tcPr>
            <w:tcW w:w="272" w:type="pct"/>
            <w:shd w:val="clear" w:color="auto" w:fill="auto"/>
            <w:noWrap/>
            <w:vAlign w:val="bottom"/>
          </w:tcPr>
          <w:p w14:paraId="5BC4600D" w14:textId="77777777" w:rsidR="006759F8" w:rsidRPr="00623E67" w:rsidRDefault="006759F8" w:rsidP="00D205B8">
            <w:pPr>
              <w:pStyle w:val="ZPpregtevilke"/>
              <w:rPr>
                <w:b/>
              </w:rPr>
            </w:pPr>
          </w:p>
        </w:tc>
        <w:tc>
          <w:tcPr>
            <w:tcW w:w="273" w:type="pct"/>
            <w:shd w:val="clear" w:color="auto" w:fill="auto"/>
            <w:noWrap/>
            <w:vAlign w:val="bottom"/>
          </w:tcPr>
          <w:p w14:paraId="17A5C24B" w14:textId="77777777" w:rsidR="006759F8" w:rsidRPr="00623E67" w:rsidRDefault="006759F8" w:rsidP="00D205B8">
            <w:pPr>
              <w:pStyle w:val="ZPpregtevilke"/>
              <w:rPr>
                <w:b/>
              </w:rPr>
            </w:pPr>
          </w:p>
        </w:tc>
        <w:tc>
          <w:tcPr>
            <w:tcW w:w="273" w:type="pct"/>
            <w:shd w:val="clear" w:color="auto" w:fill="auto"/>
            <w:noWrap/>
            <w:vAlign w:val="bottom"/>
          </w:tcPr>
          <w:p w14:paraId="4D1B7C7B" w14:textId="77777777" w:rsidR="006759F8" w:rsidRPr="00623E67" w:rsidRDefault="006759F8" w:rsidP="00D205B8">
            <w:pPr>
              <w:pStyle w:val="ZPpregtevilke"/>
              <w:rPr>
                <w:b/>
              </w:rPr>
            </w:pPr>
          </w:p>
        </w:tc>
        <w:tc>
          <w:tcPr>
            <w:tcW w:w="273" w:type="pct"/>
            <w:shd w:val="clear" w:color="auto" w:fill="auto"/>
            <w:noWrap/>
            <w:vAlign w:val="bottom"/>
          </w:tcPr>
          <w:p w14:paraId="32834E3B" w14:textId="77777777" w:rsidR="006759F8" w:rsidRPr="00623E67" w:rsidRDefault="006759F8" w:rsidP="00D205B8">
            <w:pPr>
              <w:pStyle w:val="ZPpregtevilke"/>
              <w:rPr>
                <w:b/>
              </w:rPr>
            </w:pPr>
          </w:p>
        </w:tc>
        <w:tc>
          <w:tcPr>
            <w:tcW w:w="273" w:type="pct"/>
            <w:shd w:val="clear" w:color="auto" w:fill="auto"/>
            <w:noWrap/>
            <w:vAlign w:val="bottom"/>
          </w:tcPr>
          <w:p w14:paraId="725CF536" w14:textId="77777777" w:rsidR="006759F8" w:rsidRPr="00623E67" w:rsidRDefault="006759F8" w:rsidP="00D205B8">
            <w:pPr>
              <w:pStyle w:val="ZPpregtevilke"/>
              <w:rPr>
                <w:b/>
              </w:rPr>
            </w:pPr>
          </w:p>
        </w:tc>
        <w:tc>
          <w:tcPr>
            <w:tcW w:w="273" w:type="pct"/>
            <w:shd w:val="clear" w:color="auto" w:fill="auto"/>
            <w:noWrap/>
            <w:vAlign w:val="bottom"/>
          </w:tcPr>
          <w:p w14:paraId="73381944" w14:textId="77777777" w:rsidR="006759F8" w:rsidRPr="00623E67" w:rsidRDefault="006759F8" w:rsidP="00D205B8">
            <w:pPr>
              <w:pStyle w:val="ZPpregtevilke"/>
              <w:rPr>
                <w:b/>
              </w:rPr>
            </w:pPr>
          </w:p>
        </w:tc>
        <w:tc>
          <w:tcPr>
            <w:tcW w:w="273" w:type="pct"/>
            <w:shd w:val="clear" w:color="auto" w:fill="auto"/>
            <w:noWrap/>
            <w:vAlign w:val="bottom"/>
          </w:tcPr>
          <w:p w14:paraId="4A2E4142" w14:textId="77777777" w:rsidR="006759F8" w:rsidRPr="00623E67" w:rsidRDefault="006759F8" w:rsidP="00D205B8">
            <w:pPr>
              <w:pStyle w:val="ZPpregtevilke"/>
              <w:rPr>
                <w:b/>
              </w:rPr>
            </w:pPr>
          </w:p>
        </w:tc>
        <w:tc>
          <w:tcPr>
            <w:tcW w:w="273" w:type="pct"/>
            <w:shd w:val="clear" w:color="auto" w:fill="auto"/>
            <w:noWrap/>
            <w:vAlign w:val="bottom"/>
          </w:tcPr>
          <w:p w14:paraId="6B8A6F0B" w14:textId="77777777" w:rsidR="006759F8" w:rsidRPr="00623E67" w:rsidRDefault="006759F8" w:rsidP="00D205B8">
            <w:pPr>
              <w:pStyle w:val="ZPpregtevilke"/>
              <w:rPr>
                <w:b/>
              </w:rPr>
            </w:pPr>
          </w:p>
        </w:tc>
        <w:tc>
          <w:tcPr>
            <w:tcW w:w="273" w:type="pct"/>
            <w:vAlign w:val="bottom"/>
          </w:tcPr>
          <w:p w14:paraId="38D2F2AE" w14:textId="77777777" w:rsidR="006759F8" w:rsidRPr="00623E67" w:rsidRDefault="006759F8" w:rsidP="00D205B8">
            <w:pPr>
              <w:pStyle w:val="ZPpregtevilke"/>
              <w:rPr>
                <w:b/>
              </w:rPr>
            </w:pPr>
          </w:p>
        </w:tc>
        <w:tc>
          <w:tcPr>
            <w:tcW w:w="288" w:type="pct"/>
            <w:vAlign w:val="bottom"/>
          </w:tcPr>
          <w:p w14:paraId="0FB4D674" w14:textId="77777777" w:rsidR="006759F8" w:rsidRPr="00623E67" w:rsidRDefault="006759F8" w:rsidP="00D205B8">
            <w:pPr>
              <w:pStyle w:val="ZPpregtevilke"/>
              <w:rPr>
                <w:b/>
              </w:rPr>
            </w:pPr>
          </w:p>
        </w:tc>
        <w:tc>
          <w:tcPr>
            <w:tcW w:w="287" w:type="pct"/>
            <w:vAlign w:val="bottom"/>
          </w:tcPr>
          <w:p w14:paraId="2793E06E" w14:textId="77777777" w:rsidR="006759F8" w:rsidRPr="00623E67" w:rsidRDefault="006759F8" w:rsidP="00D205B8">
            <w:pPr>
              <w:pStyle w:val="ZPpregtevilke"/>
              <w:rPr>
                <w:b/>
              </w:rPr>
            </w:pPr>
          </w:p>
        </w:tc>
        <w:tc>
          <w:tcPr>
            <w:tcW w:w="286" w:type="pct"/>
            <w:vAlign w:val="bottom"/>
          </w:tcPr>
          <w:p w14:paraId="6F15AFF4" w14:textId="77777777" w:rsidR="006759F8" w:rsidRPr="00623E67" w:rsidRDefault="006759F8" w:rsidP="00D205B8">
            <w:pPr>
              <w:pStyle w:val="ZPpregtevilke"/>
              <w:rPr>
                <w:b/>
              </w:rPr>
            </w:pPr>
          </w:p>
        </w:tc>
        <w:tc>
          <w:tcPr>
            <w:tcW w:w="286" w:type="pct"/>
            <w:vAlign w:val="bottom"/>
          </w:tcPr>
          <w:p w14:paraId="2E0C153C" w14:textId="77777777" w:rsidR="006759F8" w:rsidRPr="00623E67" w:rsidRDefault="006759F8" w:rsidP="00D205B8">
            <w:pPr>
              <w:pStyle w:val="ZPpregtevilke"/>
              <w:rPr>
                <w:b/>
              </w:rPr>
            </w:pPr>
          </w:p>
        </w:tc>
        <w:tc>
          <w:tcPr>
            <w:tcW w:w="284" w:type="pct"/>
            <w:vAlign w:val="bottom"/>
          </w:tcPr>
          <w:p w14:paraId="2097605D" w14:textId="77777777" w:rsidR="006759F8" w:rsidRPr="00623E67" w:rsidRDefault="006759F8" w:rsidP="00D205B8">
            <w:pPr>
              <w:pStyle w:val="ZPpregtevilke"/>
              <w:rPr>
                <w:b/>
              </w:rPr>
            </w:pPr>
          </w:p>
        </w:tc>
      </w:tr>
      <w:tr w:rsidR="006759F8" w:rsidRPr="00623E67" w14:paraId="1A2C88AF" w14:textId="77777777" w:rsidTr="00D205B8">
        <w:trPr>
          <w:trHeight w:val="227"/>
          <w:jc w:val="center"/>
        </w:trPr>
        <w:tc>
          <w:tcPr>
            <w:tcW w:w="1113" w:type="pct"/>
            <w:shd w:val="clear" w:color="auto" w:fill="auto"/>
            <w:noWrap/>
            <w:vAlign w:val="bottom"/>
          </w:tcPr>
          <w:p w14:paraId="60519747" w14:textId="77777777" w:rsidR="006759F8" w:rsidRPr="00623E67" w:rsidRDefault="006759F8" w:rsidP="00D205B8">
            <w:pPr>
              <w:pStyle w:val="ZPpregtekst"/>
              <w:rPr>
                <w:b/>
              </w:rPr>
            </w:pPr>
            <w:r w:rsidRPr="00623E67">
              <w:rPr>
                <w:b/>
              </w:rPr>
              <w:t>Zelenjadnice skupaj</w:t>
            </w:r>
          </w:p>
        </w:tc>
        <w:tc>
          <w:tcPr>
            <w:tcW w:w="272" w:type="pct"/>
            <w:shd w:val="clear" w:color="auto" w:fill="auto"/>
            <w:noWrap/>
            <w:vAlign w:val="bottom"/>
          </w:tcPr>
          <w:p w14:paraId="35256D17" w14:textId="77777777" w:rsidR="006759F8" w:rsidRPr="00623E67" w:rsidRDefault="006759F8" w:rsidP="00D205B8">
            <w:pPr>
              <w:pStyle w:val="ZPpregtevilke"/>
              <w:rPr>
                <w:b/>
                <w:bCs/>
              </w:rPr>
            </w:pPr>
            <w:r w:rsidRPr="00623E67">
              <w:rPr>
                <w:b/>
              </w:rPr>
              <w:t>26,5</w:t>
            </w:r>
          </w:p>
        </w:tc>
        <w:tc>
          <w:tcPr>
            <w:tcW w:w="273" w:type="pct"/>
            <w:shd w:val="clear" w:color="auto" w:fill="auto"/>
            <w:noWrap/>
            <w:vAlign w:val="bottom"/>
          </w:tcPr>
          <w:p w14:paraId="77D6CD37" w14:textId="77777777" w:rsidR="006759F8" w:rsidRPr="00623E67" w:rsidRDefault="006759F8" w:rsidP="00D205B8">
            <w:pPr>
              <w:pStyle w:val="ZPpregtevilke"/>
              <w:rPr>
                <w:b/>
                <w:bCs/>
              </w:rPr>
            </w:pPr>
            <w:r w:rsidRPr="00623E67">
              <w:rPr>
                <w:b/>
              </w:rPr>
              <w:t>29,4</w:t>
            </w:r>
          </w:p>
        </w:tc>
        <w:tc>
          <w:tcPr>
            <w:tcW w:w="273" w:type="pct"/>
            <w:shd w:val="clear" w:color="auto" w:fill="auto"/>
            <w:noWrap/>
            <w:vAlign w:val="bottom"/>
          </w:tcPr>
          <w:p w14:paraId="068BAA39" w14:textId="77777777" w:rsidR="006759F8" w:rsidRPr="00623E67" w:rsidRDefault="006759F8" w:rsidP="00D205B8">
            <w:pPr>
              <w:pStyle w:val="ZPpregtevilke"/>
              <w:rPr>
                <w:b/>
                <w:bCs/>
              </w:rPr>
            </w:pPr>
            <w:r w:rsidRPr="00623E67">
              <w:rPr>
                <w:b/>
              </w:rPr>
              <w:t>27,6</w:t>
            </w:r>
          </w:p>
        </w:tc>
        <w:tc>
          <w:tcPr>
            <w:tcW w:w="273" w:type="pct"/>
            <w:shd w:val="clear" w:color="auto" w:fill="auto"/>
            <w:noWrap/>
            <w:vAlign w:val="bottom"/>
          </w:tcPr>
          <w:p w14:paraId="370E0E45" w14:textId="77777777" w:rsidR="006759F8" w:rsidRPr="00623E67" w:rsidRDefault="006759F8" w:rsidP="00D205B8">
            <w:pPr>
              <w:pStyle w:val="ZPpregtevilke"/>
              <w:rPr>
                <w:b/>
                <w:bCs/>
              </w:rPr>
            </w:pPr>
            <w:r w:rsidRPr="00623E67">
              <w:rPr>
                <w:b/>
              </w:rPr>
              <w:t>28,4</w:t>
            </w:r>
          </w:p>
        </w:tc>
        <w:tc>
          <w:tcPr>
            <w:tcW w:w="273" w:type="pct"/>
            <w:shd w:val="clear" w:color="auto" w:fill="auto"/>
            <w:noWrap/>
            <w:vAlign w:val="bottom"/>
          </w:tcPr>
          <w:p w14:paraId="3146446F" w14:textId="77777777" w:rsidR="006759F8" w:rsidRPr="00623E67" w:rsidRDefault="006759F8" w:rsidP="00D205B8">
            <w:pPr>
              <w:pStyle w:val="ZPpregtevilke"/>
              <w:rPr>
                <w:b/>
                <w:bCs/>
              </w:rPr>
            </w:pPr>
            <w:r w:rsidRPr="00623E67">
              <w:rPr>
                <w:b/>
              </w:rPr>
              <w:t>25,1</w:t>
            </w:r>
          </w:p>
        </w:tc>
        <w:tc>
          <w:tcPr>
            <w:tcW w:w="273" w:type="pct"/>
            <w:shd w:val="clear" w:color="auto" w:fill="auto"/>
            <w:noWrap/>
            <w:vAlign w:val="bottom"/>
          </w:tcPr>
          <w:p w14:paraId="6FBC2838" w14:textId="77777777" w:rsidR="006759F8" w:rsidRPr="00623E67" w:rsidRDefault="006759F8" w:rsidP="00D205B8">
            <w:pPr>
              <w:pStyle w:val="ZPpregtevilke"/>
              <w:rPr>
                <w:b/>
                <w:bCs/>
              </w:rPr>
            </w:pPr>
            <w:r w:rsidRPr="00623E67">
              <w:rPr>
                <w:b/>
              </w:rPr>
              <w:t>21,1</w:t>
            </w:r>
          </w:p>
        </w:tc>
        <w:tc>
          <w:tcPr>
            <w:tcW w:w="273" w:type="pct"/>
            <w:shd w:val="clear" w:color="auto" w:fill="auto"/>
            <w:noWrap/>
            <w:vAlign w:val="bottom"/>
          </w:tcPr>
          <w:p w14:paraId="205FDAA4" w14:textId="77777777" w:rsidR="006759F8" w:rsidRPr="00623E67" w:rsidRDefault="006759F8" w:rsidP="00D205B8">
            <w:pPr>
              <w:pStyle w:val="ZPpregtevilke"/>
              <w:rPr>
                <w:b/>
                <w:bCs/>
              </w:rPr>
            </w:pPr>
            <w:r w:rsidRPr="00623E67">
              <w:rPr>
                <w:b/>
              </w:rPr>
              <w:t>24,5</w:t>
            </w:r>
          </w:p>
        </w:tc>
        <w:tc>
          <w:tcPr>
            <w:tcW w:w="273" w:type="pct"/>
            <w:shd w:val="clear" w:color="auto" w:fill="auto"/>
            <w:noWrap/>
            <w:vAlign w:val="bottom"/>
          </w:tcPr>
          <w:p w14:paraId="18538771" w14:textId="77777777" w:rsidR="006759F8" w:rsidRPr="00623E67" w:rsidRDefault="006759F8" w:rsidP="00D205B8">
            <w:pPr>
              <w:pStyle w:val="ZPpregtevilke"/>
              <w:rPr>
                <w:b/>
                <w:bCs/>
              </w:rPr>
            </w:pPr>
            <w:r w:rsidRPr="00623E67">
              <w:rPr>
                <w:b/>
              </w:rPr>
              <w:t>26,9</w:t>
            </w:r>
          </w:p>
        </w:tc>
        <w:tc>
          <w:tcPr>
            <w:tcW w:w="273" w:type="pct"/>
            <w:vAlign w:val="bottom"/>
          </w:tcPr>
          <w:p w14:paraId="577FC6ED" w14:textId="77777777" w:rsidR="006759F8" w:rsidRPr="00623E67" w:rsidRDefault="006759F8" w:rsidP="00D205B8">
            <w:pPr>
              <w:pStyle w:val="ZPpregtevilke"/>
              <w:rPr>
                <w:b/>
                <w:bCs/>
              </w:rPr>
            </w:pPr>
            <w:r w:rsidRPr="00623E67">
              <w:rPr>
                <w:b/>
              </w:rPr>
              <w:t>27,1</w:t>
            </w:r>
          </w:p>
        </w:tc>
        <w:tc>
          <w:tcPr>
            <w:tcW w:w="288" w:type="pct"/>
            <w:vAlign w:val="bottom"/>
          </w:tcPr>
          <w:p w14:paraId="5BFF59DF" w14:textId="77777777" w:rsidR="006759F8" w:rsidRPr="00623E67" w:rsidRDefault="006759F8" w:rsidP="00D205B8">
            <w:pPr>
              <w:pStyle w:val="ZPpregtevilke"/>
              <w:rPr>
                <w:b/>
                <w:bCs/>
              </w:rPr>
            </w:pPr>
            <w:r w:rsidRPr="00623E67">
              <w:rPr>
                <w:b/>
              </w:rPr>
              <w:t>25,5</w:t>
            </w:r>
          </w:p>
        </w:tc>
        <w:tc>
          <w:tcPr>
            <w:tcW w:w="287" w:type="pct"/>
            <w:vAlign w:val="bottom"/>
          </w:tcPr>
          <w:p w14:paraId="6E27AFCD" w14:textId="77777777" w:rsidR="006759F8" w:rsidRPr="00623E67" w:rsidRDefault="006759F8" w:rsidP="00D205B8">
            <w:pPr>
              <w:pStyle w:val="ZPpregtevilke"/>
              <w:rPr>
                <w:b/>
                <w:bCs/>
              </w:rPr>
            </w:pPr>
            <w:r w:rsidRPr="00623E67">
              <w:rPr>
                <w:b/>
              </w:rPr>
              <w:t>26,5</w:t>
            </w:r>
          </w:p>
        </w:tc>
        <w:tc>
          <w:tcPr>
            <w:tcW w:w="286" w:type="pct"/>
            <w:vAlign w:val="bottom"/>
          </w:tcPr>
          <w:p w14:paraId="03904BFB" w14:textId="77777777" w:rsidR="006759F8" w:rsidRPr="00623E67" w:rsidRDefault="006759F8" w:rsidP="00D205B8">
            <w:pPr>
              <w:pStyle w:val="ZPpregtevilke"/>
              <w:rPr>
                <w:b/>
                <w:bCs/>
              </w:rPr>
            </w:pPr>
            <w:r w:rsidRPr="00623E67">
              <w:rPr>
                <w:b/>
              </w:rPr>
              <w:t>23,0</w:t>
            </w:r>
          </w:p>
        </w:tc>
        <w:tc>
          <w:tcPr>
            <w:tcW w:w="286" w:type="pct"/>
            <w:vAlign w:val="bottom"/>
          </w:tcPr>
          <w:p w14:paraId="51BF7D14" w14:textId="77777777" w:rsidR="006759F8" w:rsidRPr="00623E67" w:rsidRDefault="006759F8" w:rsidP="00D205B8">
            <w:pPr>
              <w:pStyle w:val="ZPpregtevilke"/>
              <w:rPr>
                <w:b/>
                <w:bCs/>
              </w:rPr>
            </w:pPr>
            <w:r w:rsidRPr="00623E67">
              <w:rPr>
                <w:b/>
              </w:rPr>
              <w:t>24,5</w:t>
            </w:r>
          </w:p>
        </w:tc>
        <w:tc>
          <w:tcPr>
            <w:tcW w:w="284" w:type="pct"/>
            <w:vAlign w:val="bottom"/>
          </w:tcPr>
          <w:p w14:paraId="3A2E3824" w14:textId="77777777" w:rsidR="006759F8" w:rsidRPr="00623E67" w:rsidRDefault="006759F8" w:rsidP="00D205B8">
            <w:pPr>
              <w:pStyle w:val="ZPpregtevilke"/>
              <w:rPr>
                <w:b/>
              </w:rPr>
            </w:pPr>
            <w:r w:rsidRPr="00623E67">
              <w:rPr>
                <w:b/>
              </w:rPr>
              <w:t>106,1</w:t>
            </w:r>
          </w:p>
        </w:tc>
      </w:tr>
      <w:tr w:rsidR="006759F8" w:rsidRPr="00623E67" w14:paraId="709E113D" w14:textId="77777777" w:rsidTr="00D205B8">
        <w:trPr>
          <w:trHeight w:val="227"/>
          <w:jc w:val="center"/>
        </w:trPr>
        <w:tc>
          <w:tcPr>
            <w:tcW w:w="1113" w:type="pct"/>
            <w:shd w:val="clear" w:color="auto" w:fill="auto"/>
            <w:noWrap/>
            <w:vAlign w:val="bottom"/>
          </w:tcPr>
          <w:p w14:paraId="39845F9E" w14:textId="77777777" w:rsidR="006759F8" w:rsidRPr="00623E67" w:rsidRDefault="006759F8" w:rsidP="00D205B8">
            <w:pPr>
              <w:pStyle w:val="ZPpregtekst"/>
            </w:pPr>
            <w:r w:rsidRPr="00623E67">
              <w:t>Belo zelje</w:t>
            </w:r>
          </w:p>
        </w:tc>
        <w:tc>
          <w:tcPr>
            <w:tcW w:w="272" w:type="pct"/>
            <w:shd w:val="clear" w:color="auto" w:fill="auto"/>
            <w:noWrap/>
            <w:vAlign w:val="bottom"/>
          </w:tcPr>
          <w:p w14:paraId="2654F329" w14:textId="77777777" w:rsidR="006759F8" w:rsidRPr="00623E67" w:rsidRDefault="006759F8" w:rsidP="00D205B8">
            <w:pPr>
              <w:pStyle w:val="ZPpregtevilke"/>
            </w:pPr>
            <w:r w:rsidRPr="00623E67">
              <w:t>42,9</w:t>
            </w:r>
          </w:p>
        </w:tc>
        <w:tc>
          <w:tcPr>
            <w:tcW w:w="273" w:type="pct"/>
            <w:shd w:val="clear" w:color="auto" w:fill="auto"/>
            <w:noWrap/>
            <w:vAlign w:val="bottom"/>
          </w:tcPr>
          <w:p w14:paraId="24013FAB" w14:textId="77777777" w:rsidR="006759F8" w:rsidRPr="00623E67" w:rsidRDefault="006759F8" w:rsidP="00D205B8">
            <w:pPr>
              <w:pStyle w:val="ZPpregtevilke"/>
            </w:pPr>
            <w:r w:rsidRPr="00623E67">
              <w:t>46,1</w:t>
            </w:r>
          </w:p>
        </w:tc>
        <w:tc>
          <w:tcPr>
            <w:tcW w:w="273" w:type="pct"/>
            <w:shd w:val="clear" w:color="auto" w:fill="auto"/>
            <w:noWrap/>
            <w:vAlign w:val="bottom"/>
          </w:tcPr>
          <w:p w14:paraId="5EF43971" w14:textId="77777777" w:rsidR="006759F8" w:rsidRPr="00623E67" w:rsidRDefault="006759F8" w:rsidP="00D205B8">
            <w:pPr>
              <w:pStyle w:val="ZPpregtevilke"/>
            </w:pPr>
            <w:r w:rsidRPr="00623E67">
              <w:t>42,0</w:t>
            </w:r>
          </w:p>
        </w:tc>
        <w:tc>
          <w:tcPr>
            <w:tcW w:w="273" w:type="pct"/>
            <w:shd w:val="clear" w:color="auto" w:fill="auto"/>
            <w:noWrap/>
            <w:vAlign w:val="bottom"/>
          </w:tcPr>
          <w:p w14:paraId="5A4C9857" w14:textId="77777777" w:rsidR="006759F8" w:rsidRPr="00623E67" w:rsidRDefault="006759F8" w:rsidP="00D205B8">
            <w:pPr>
              <w:pStyle w:val="ZPpregtevilke"/>
            </w:pPr>
            <w:r w:rsidRPr="00623E67">
              <w:t>43,7</w:t>
            </w:r>
          </w:p>
        </w:tc>
        <w:tc>
          <w:tcPr>
            <w:tcW w:w="273" w:type="pct"/>
            <w:shd w:val="clear" w:color="auto" w:fill="auto"/>
            <w:noWrap/>
            <w:vAlign w:val="bottom"/>
          </w:tcPr>
          <w:p w14:paraId="477D17D9" w14:textId="77777777" w:rsidR="006759F8" w:rsidRPr="00623E67" w:rsidRDefault="006759F8" w:rsidP="00D205B8">
            <w:pPr>
              <w:pStyle w:val="ZPpregtevilke"/>
            </w:pPr>
            <w:r w:rsidRPr="00623E67">
              <w:t>35,0</w:t>
            </w:r>
          </w:p>
        </w:tc>
        <w:tc>
          <w:tcPr>
            <w:tcW w:w="273" w:type="pct"/>
            <w:shd w:val="clear" w:color="auto" w:fill="auto"/>
            <w:noWrap/>
            <w:vAlign w:val="bottom"/>
          </w:tcPr>
          <w:p w14:paraId="2508BC4C" w14:textId="77777777" w:rsidR="006759F8" w:rsidRPr="00623E67" w:rsidRDefault="006759F8" w:rsidP="00D205B8">
            <w:pPr>
              <w:pStyle w:val="ZPpregtevilke"/>
            </w:pPr>
            <w:r w:rsidRPr="00623E67">
              <w:t>32,3</w:t>
            </w:r>
          </w:p>
        </w:tc>
        <w:tc>
          <w:tcPr>
            <w:tcW w:w="273" w:type="pct"/>
            <w:shd w:val="clear" w:color="auto" w:fill="auto"/>
            <w:noWrap/>
            <w:vAlign w:val="bottom"/>
          </w:tcPr>
          <w:p w14:paraId="5B2C68A1" w14:textId="77777777" w:rsidR="006759F8" w:rsidRPr="00623E67" w:rsidRDefault="006759F8" w:rsidP="00D205B8">
            <w:pPr>
              <w:pStyle w:val="ZPpregtevilke"/>
            </w:pPr>
            <w:r w:rsidRPr="00623E67">
              <w:t>40,0</w:t>
            </w:r>
          </w:p>
        </w:tc>
        <w:tc>
          <w:tcPr>
            <w:tcW w:w="273" w:type="pct"/>
            <w:shd w:val="clear" w:color="auto" w:fill="auto"/>
            <w:noWrap/>
            <w:vAlign w:val="bottom"/>
          </w:tcPr>
          <w:p w14:paraId="51B6CB18" w14:textId="77777777" w:rsidR="006759F8" w:rsidRPr="00623E67" w:rsidRDefault="006759F8" w:rsidP="00D205B8">
            <w:pPr>
              <w:pStyle w:val="ZPpregtevilke"/>
            </w:pPr>
            <w:r w:rsidRPr="00623E67">
              <w:t>40,8</w:t>
            </w:r>
          </w:p>
        </w:tc>
        <w:tc>
          <w:tcPr>
            <w:tcW w:w="273" w:type="pct"/>
            <w:vAlign w:val="bottom"/>
          </w:tcPr>
          <w:p w14:paraId="6C9A330E" w14:textId="77777777" w:rsidR="006759F8" w:rsidRPr="00623E67" w:rsidRDefault="006759F8" w:rsidP="00D205B8">
            <w:pPr>
              <w:pStyle w:val="ZPpregtevilke"/>
            </w:pPr>
            <w:r w:rsidRPr="00623E67">
              <w:t>42,4</w:t>
            </w:r>
          </w:p>
        </w:tc>
        <w:tc>
          <w:tcPr>
            <w:tcW w:w="288" w:type="pct"/>
            <w:vAlign w:val="bottom"/>
          </w:tcPr>
          <w:p w14:paraId="72A58A08" w14:textId="77777777" w:rsidR="006759F8" w:rsidRPr="00623E67" w:rsidRDefault="006759F8" w:rsidP="00D205B8">
            <w:pPr>
              <w:pStyle w:val="ZPpregtevilke"/>
            </w:pPr>
            <w:r w:rsidRPr="00623E67">
              <w:t>39,0</w:t>
            </w:r>
          </w:p>
        </w:tc>
        <w:tc>
          <w:tcPr>
            <w:tcW w:w="287" w:type="pct"/>
            <w:vAlign w:val="bottom"/>
          </w:tcPr>
          <w:p w14:paraId="53AD4F1D" w14:textId="77777777" w:rsidR="006759F8" w:rsidRPr="00623E67" w:rsidRDefault="006759F8" w:rsidP="00D205B8">
            <w:pPr>
              <w:pStyle w:val="ZPpregtevilke"/>
            </w:pPr>
            <w:r w:rsidRPr="00623E67">
              <w:t>41,2</w:t>
            </w:r>
          </w:p>
        </w:tc>
        <w:tc>
          <w:tcPr>
            <w:tcW w:w="286" w:type="pct"/>
            <w:vAlign w:val="bottom"/>
          </w:tcPr>
          <w:p w14:paraId="3AC0EF44" w14:textId="77777777" w:rsidR="006759F8" w:rsidRPr="00623E67" w:rsidRDefault="006759F8" w:rsidP="00D205B8">
            <w:pPr>
              <w:pStyle w:val="ZPpregtevilke"/>
            </w:pPr>
            <w:r w:rsidRPr="00623E67">
              <w:t>38,8</w:t>
            </w:r>
          </w:p>
        </w:tc>
        <w:tc>
          <w:tcPr>
            <w:tcW w:w="286" w:type="pct"/>
            <w:vAlign w:val="bottom"/>
          </w:tcPr>
          <w:p w14:paraId="16A7D47B" w14:textId="77777777" w:rsidR="006759F8" w:rsidRPr="00623E67" w:rsidRDefault="006759F8" w:rsidP="00D205B8">
            <w:pPr>
              <w:pStyle w:val="ZPpregtevilke"/>
            </w:pPr>
            <w:r w:rsidRPr="00623E67">
              <w:t>42,7</w:t>
            </w:r>
          </w:p>
        </w:tc>
        <w:tc>
          <w:tcPr>
            <w:tcW w:w="284" w:type="pct"/>
            <w:vAlign w:val="bottom"/>
          </w:tcPr>
          <w:p w14:paraId="3F8F1ED1" w14:textId="77777777" w:rsidR="006759F8" w:rsidRPr="00623E67" w:rsidRDefault="006759F8" w:rsidP="00D205B8">
            <w:pPr>
              <w:pStyle w:val="ZPpregtevilke"/>
            </w:pPr>
            <w:r w:rsidRPr="00623E67">
              <w:t>110,0</w:t>
            </w:r>
          </w:p>
        </w:tc>
      </w:tr>
      <w:tr w:rsidR="006759F8" w:rsidRPr="00623E67" w14:paraId="5BFF0102" w14:textId="77777777" w:rsidTr="00D205B8">
        <w:trPr>
          <w:trHeight w:val="227"/>
          <w:jc w:val="center"/>
        </w:trPr>
        <w:tc>
          <w:tcPr>
            <w:tcW w:w="1113" w:type="pct"/>
            <w:shd w:val="clear" w:color="auto" w:fill="auto"/>
            <w:noWrap/>
            <w:vAlign w:val="bottom"/>
          </w:tcPr>
          <w:p w14:paraId="7B083EC7" w14:textId="77777777" w:rsidR="006759F8" w:rsidRPr="00623E67" w:rsidRDefault="006759F8" w:rsidP="00D205B8">
            <w:pPr>
              <w:pStyle w:val="ZPpregtekst"/>
            </w:pPr>
            <w:r w:rsidRPr="00623E67">
              <w:t>Ohrovt</w:t>
            </w:r>
          </w:p>
        </w:tc>
        <w:tc>
          <w:tcPr>
            <w:tcW w:w="272" w:type="pct"/>
            <w:shd w:val="clear" w:color="auto" w:fill="auto"/>
            <w:noWrap/>
            <w:vAlign w:val="bottom"/>
          </w:tcPr>
          <w:p w14:paraId="065D4E9C" w14:textId="77777777" w:rsidR="006759F8" w:rsidRPr="00623E67" w:rsidRDefault="006759F8" w:rsidP="00D205B8">
            <w:pPr>
              <w:pStyle w:val="ZPpregtevilke"/>
            </w:pPr>
            <w:r w:rsidRPr="00623E67">
              <w:t>25,8</w:t>
            </w:r>
          </w:p>
        </w:tc>
        <w:tc>
          <w:tcPr>
            <w:tcW w:w="273" w:type="pct"/>
            <w:shd w:val="clear" w:color="auto" w:fill="auto"/>
            <w:noWrap/>
            <w:vAlign w:val="bottom"/>
          </w:tcPr>
          <w:p w14:paraId="449D62F4" w14:textId="77777777" w:rsidR="006759F8" w:rsidRPr="00623E67" w:rsidRDefault="006759F8" w:rsidP="00D205B8">
            <w:pPr>
              <w:pStyle w:val="ZPpregtevilke"/>
            </w:pPr>
            <w:r w:rsidRPr="00623E67">
              <w:t>25,4</w:t>
            </w:r>
          </w:p>
        </w:tc>
        <w:tc>
          <w:tcPr>
            <w:tcW w:w="273" w:type="pct"/>
            <w:shd w:val="clear" w:color="auto" w:fill="auto"/>
            <w:noWrap/>
            <w:vAlign w:val="bottom"/>
          </w:tcPr>
          <w:p w14:paraId="64EA11E4" w14:textId="77777777" w:rsidR="006759F8" w:rsidRPr="00623E67" w:rsidRDefault="006759F8" w:rsidP="00D205B8">
            <w:pPr>
              <w:pStyle w:val="ZPpregtevilke"/>
            </w:pPr>
            <w:r w:rsidRPr="00623E67">
              <w:t>23,8</w:t>
            </w:r>
          </w:p>
        </w:tc>
        <w:tc>
          <w:tcPr>
            <w:tcW w:w="273" w:type="pct"/>
            <w:shd w:val="clear" w:color="auto" w:fill="auto"/>
            <w:noWrap/>
            <w:vAlign w:val="bottom"/>
          </w:tcPr>
          <w:p w14:paraId="02BD3D36" w14:textId="77777777" w:rsidR="006759F8" w:rsidRPr="00623E67" w:rsidRDefault="006759F8" w:rsidP="00D205B8">
            <w:pPr>
              <w:pStyle w:val="ZPpregtevilke"/>
            </w:pPr>
            <w:r w:rsidRPr="00623E67">
              <w:t>29,5</w:t>
            </w:r>
          </w:p>
        </w:tc>
        <w:tc>
          <w:tcPr>
            <w:tcW w:w="273" w:type="pct"/>
            <w:shd w:val="clear" w:color="auto" w:fill="auto"/>
            <w:noWrap/>
            <w:vAlign w:val="bottom"/>
          </w:tcPr>
          <w:p w14:paraId="30E1EAE1" w14:textId="77777777" w:rsidR="006759F8" w:rsidRPr="00623E67" w:rsidRDefault="006759F8" w:rsidP="00D205B8">
            <w:pPr>
              <w:pStyle w:val="ZPpregtevilke"/>
            </w:pPr>
            <w:r w:rsidRPr="00623E67">
              <w:t>21,6</w:t>
            </w:r>
          </w:p>
        </w:tc>
        <w:tc>
          <w:tcPr>
            <w:tcW w:w="273" w:type="pct"/>
            <w:shd w:val="clear" w:color="auto" w:fill="auto"/>
            <w:noWrap/>
            <w:vAlign w:val="bottom"/>
          </w:tcPr>
          <w:p w14:paraId="65FC7E4C" w14:textId="77777777" w:rsidR="006759F8" w:rsidRPr="00623E67" w:rsidRDefault="006759F8" w:rsidP="00D205B8">
            <w:pPr>
              <w:pStyle w:val="ZPpregtevilke"/>
            </w:pPr>
            <w:r w:rsidRPr="00623E67">
              <w:t>26,1</w:t>
            </w:r>
          </w:p>
        </w:tc>
        <w:tc>
          <w:tcPr>
            <w:tcW w:w="273" w:type="pct"/>
            <w:shd w:val="clear" w:color="auto" w:fill="auto"/>
            <w:noWrap/>
            <w:vAlign w:val="bottom"/>
          </w:tcPr>
          <w:p w14:paraId="2286222C" w14:textId="77777777" w:rsidR="006759F8" w:rsidRPr="00623E67" w:rsidRDefault="006759F8" w:rsidP="00D205B8">
            <w:pPr>
              <w:pStyle w:val="ZPpregtevilke"/>
            </w:pPr>
            <w:r w:rsidRPr="00623E67">
              <w:t>26,2</w:t>
            </w:r>
          </w:p>
        </w:tc>
        <w:tc>
          <w:tcPr>
            <w:tcW w:w="273" w:type="pct"/>
            <w:shd w:val="clear" w:color="auto" w:fill="auto"/>
            <w:noWrap/>
            <w:vAlign w:val="bottom"/>
          </w:tcPr>
          <w:p w14:paraId="0ED9AF6E" w14:textId="77777777" w:rsidR="006759F8" w:rsidRPr="00623E67" w:rsidRDefault="006759F8" w:rsidP="00D205B8">
            <w:pPr>
              <w:pStyle w:val="ZPpregtevilke"/>
            </w:pPr>
            <w:r w:rsidRPr="00623E67">
              <w:t>28,9</w:t>
            </w:r>
          </w:p>
        </w:tc>
        <w:tc>
          <w:tcPr>
            <w:tcW w:w="273" w:type="pct"/>
            <w:vAlign w:val="bottom"/>
          </w:tcPr>
          <w:p w14:paraId="502BC057" w14:textId="77777777" w:rsidR="006759F8" w:rsidRPr="00623E67" w:rsidRDefault="006759F8" w:rsidP="00D205B8">
            <w:pPr>
              <w:pStyle w:val="ZPpregtevilke"/>
            </w:pPr>
            <w:r w:rsidRPr="00623E67">
              <w:t>27,9</w:t>
            </w:r>
          </w:p>
        </w:tc>
        <w:tc>
          <w:tcPr>
            <w:tcW w:w="288" w:type="pct"/>
            <w:vAlign w:val="bottom"/>
          </w:tcPr>
          <w:p w14:paraId="397E97FB" w14:textId="77777777" w:rsidR="006759F8" w:rsidRPr="00623E67" w:rsidRDefault="006759F8" w:rsidP="00D205B8">
            <w:pPr>
              <w:pStyle w:val="ZPpregtevilke"/>
            </w:pPr>
            <w:r w:rsidRPr="00623E67">
              <w:t>25,9</w:t>
            </w:r>
          </w:p>
        </w:tc>
        <w:tc>
          <w:tcPr>
            <w:tcW w:w="287" w:type="pct"/>
            <w:vAlign w:val="bottom"/>
          </w:tcPr>
          <w:p w14:paraId="489951DF" w14:textId="77777777" w:rsidR="006759F8" w:rsidRPr="00623E67" w:rsidRDefault="006759F8" w:rsidP="00D205B8">
            <w:pPr>
              <w:pStyle w:val="ZPpregtevilke"/>
            </w:pPr>
            <w:r w:rsidRPr="00623E67">
              <w:t>25,8</w:t>
            </w:r>
          </w:p>
        </w:tc>
        <w:tc>
          <w:tcPr>
            <w:tcW w:w="286" w:type="pct"/>
            <w:vAlign w:val="bottom"/>
          </w:tcPr>
          <w:p w14:paraId="3CE6C21C" w14:textId="77777777" w:rsidR="006759F8" w:rsidRPr="00623E67" w:rsidRDefault="006759F8" w:rsidP="00D205B8">
            <w:pPr>
              <w:pStyle w:val="ZPpregtevilke"/>
            </w:pPr>
            <w:r w:rsidRPr="00623E67">
              <w:t>26,2</w:t>
            </w:r>
          </w:p>
        </w:tc>
        <w:tc>
          <w:tcPr>
            <w:tcW w:w="286" w:type="pct"/>
            <w:vAlign w:val="bottom"/>
          </w:tcPr>
          <w:p w14:paraId="7BB18DCD" w14:textId="77777777" w:rsidR="006759F8" w:rsidRPr="00623E67" w:rsidRDefault="006759F8" w:rsidP="00D205B8">
            <w:pPr>
              <w:pStyle w:val="ZPpregtevilke"/>
            </w:pPr>
            <w:r w:rsidRPr="00623E67">
              <w:t>29,4</w:t>
            </w:r>
          </w:p>
        </w:tc>
        <w:tc>
          <w:tcPr>
            <w:tcW w:w="284" w:type="pct"/>
            <w:vAlign w:val="bottom"/>
          </w:tcPr>
          <w:p w14:paraId="6599E54F" w14:textId="77777777" w:rsidR="006759F8" w:rsidRPr="00623E67" w:rsidRDefault="006759F8" w:rsidP="00D205B8">
            <w:pPr>
              <w:pStyle w:val="ZPpregtevilke"/>
            </w:pPr>
            <w:r w:rsidRPr="00623E67">
              <w:t>112,3</w:t>
            </w:r>
          </w:p>
        </w:tc>
      </w:tr>
      <w:tr w:rsidR="006759F8" w:rsidRPr="00623E67" w14:paraId="1B8129FC" w14:textId="77777777" w:rsidTr="00D205B8">
        <w:trPr>
          <w:trHeight w:val="227"/>
          <w:jc w:val="center"/>
        </w:trPr>
        <w:tc>
          <w:tcPr>
            <w:tcW w:w="1113" w:type="pct"/>
            <w:shd w:val="clear" w:color="auto" w:fill="auto"/>
            <w:noWrap/>
            <w:vAlign w:val="bottom"/>
          </w:tcPr>
          <w:p w14:paraId="60D6867C" w14:textId="77777777" w:rsidR="006759F8" w:rsidRPr="00623E67" w:rsidRDefault="006759F8" w:rsidP="00D205B8">
            <w:pPr>
              <w:pStyle w:val="ZPpregtekst"/>
            </w:pPr>
            <w:r w:rsidRPr="00623E67">
              <w:t>Kitajski kapus</w:t>
            </w:r>
          </w:p>
        </w:tc>
        <w:tc>
          <w:tcPr>
            <w:tcW w:w="272" w:type="pct"/>
            <w:shd w:val="clear" w:color="auto" w:fill="auto"/>
            <w:noWrap/>
            <w:vAlign w:val="bottom"/>
          </w:tcPr>
          <w:p w14:paraId="20F23E4E" w14:textId="77777777" w:rsidR="006759F8" w:rsidRPr="00623E67" w:rsidRDefault="006759F8" w:rsidP="00D205B8">
            <w:pPr>
              <w:pStyle w:val="ZPpregtevilke"/>
            </w:pPr>
            <w:r w:rsidRPr="00623E67">
              <w:t>28,1</w:t>
            </w:r>
          </w:p>
        </w:tc>
        <w:tc>
          <w:tcPr>
            <w:tcW w:w="273" w:type="pct"/>
            <w:shd w:val="clear" w:color="auto" w:fill="auto"/>
            <w:noWrap/>
            <w:vAlign w:val="bottom"/>
          </w:tcPr>
          <w:p w14:paraId="084D0876" w14:textId="77777777" w:rsidR="006759F8" w:rsidRPr="00623E67" w:rsidRDefault="006759F8" w:rsidP="00D205B8">
            <w:pPr>
              <w:pStyle w:val="ZPpregtevilke"/>
            </w:pPr>
            <w:r w:rsidRPr="00623E67">
              <w:t>28,0</w:t>
            </w:r>
          </w:p>
        </w:tc>
        <w:tc>
          <w:tcPr>
            <w:tcW w:w="273" w:type="pct"/>
            <w:shd w:val="clear" w:color="auto" w:fill="auto"/>
            <w:noWrap/>
            <w:vAlign w:val="bottom"/>
          </w:tcPr>
          <w:p w14:paraId="0E4A4D58" w14:textId="77777777" w:rsidR="006759F8" w:rsidRPr="00623E67" w:rsidRDefault="006759F8" w:rsidP="00D205B8">
            <w:pPr>
              <w:pStyle w:val="ZPpregtevilke"/>
            </w:pPr>
            <w:r w:rsidRPr="00623E67">
              <w:t>31,3</w:t>
            </w:r>
          </w:p>
        </w:tc>
        <w:tc>
          <w:tcPr>
            <w:tcW w:w="273" w:type="pct"/>
            <w:shd w:val="clear" w:color="auto" w:fill="auto"/>
            <w:noWrap/>
            <w:vAlign w:val="bottom"/>
          </w:tcPr>
          <w:p w14:paraId="5385DE77" w14:textId="77777777" w:rsidR="006759F8" w:rsidRPr="00623E67" w:rsidRDefault="006759F8" w:rsidP="00D205B8">
            <w:pPr>
              <w:pStyle w:val="ZPpregtevilke"/>
            </w:pPr>
            <w:r w:rsidRPr="00623E67">
              <w:t>29,4</w:t>
            </w:r>
          </w:p>
        </w:tc>
        <w:tc>
          <w:tcPr>
            <w:tcW w:w="273" w:type="pct"/>
            <w:shd w:val="clear" w:color="auto" w:fill="auto"/>
            <w:noWrap/>
            <w:vAlign w:val="bottom"/>
          </w:tcPr>
          <w:p w14:paraId="51B46F98" w14:textId="77777777" w:rsidR="006759F8" w:rsidRPr="00623E67" w:rsidRDefault="006759F8" w:rsidP="00D205B8">
            <w:pPr>
              <w:pStyle w:val="ZPpregtevilke"/>
            </w:pPr>
            <w:r w:rsidRPr="00623E67">
              <w:t>28,2</w:t>
            </w:r>
          </w:p>
        </w:tc>
        <w:tc>
          <w:tcPr>
            <w:tcW w:w="273" w:type="pct"/>
            <w:shd w:val="clear" w:color="auto" w:fill="auto"/>
            <w:noWrap/>
            <w:vAlign w:val="bottom"/>
          </w:tcPr>
          <w:p w14:paraId="1229F76F" w14:textId="77777777" w:rsidR="006759F8" w:rsidRPr="00623E67" w:rsidRDefault="006759F8" w:rsidP="00D205B8">
            <w:pPr>
              <w:pStyle w:val="ZPpregtevilke"/>
            </w:pPr>
            <w:r w:rsidRPr="00623E67">
              <w:t>22,6</w:t>
            </w:r>
          </w:p>
        </w:tc>
        <w:tc>
          <w:tcPr>
            <w:tcW w:w="273" w:type="pct"/>
            <w:shd w:val="clear" w:color="auto" w:fill="auto"/>
            <w:noWrap/>
            <w:vAlign w:val="bottom"/>
          </w:tcPr>
          <w:p w14:paraId="6F060F4D" w14:textId="77777777" w:rsidR="006759F8" w:rsidRPr="00623E67" w:rsidRDefault="006759F8" w:rsidP="00D205B8">
            <w:pPr>
              <w:pStyle w:val="ZPpregtevilke"/>
            </w:pPr>
            <w:r w:rsidRPr="00623E67">
              <w:t>25,4</w:t>
            </w:r>
          </w:p>
        </w:tc>
        <w:tc>
          <w:tcPr>
            <w:tcW w:w="273" w:type="pct"/>
            <w:shd w:val="clear" w:color="auto" w:fill="auto"/>
            <w:noWrap/>
            <w:vAlign w:val="bottom"/>
          </w:tcPr>
          <w:p w14:paraId="5685DCBB" w14:textId="77777777" w:rsidR="006759F8" w:rsidRPr="00623E67" w:rsidRDefault="006759F8" w:rsidP="00D205B8">
            <w:pPr>
              <w:pStyle w:val="ZPpregtevilke"/>
            </w:pPr>
            <w:r w:rsidRPr="00623E67">
              <w:t>24,2</w:t>
            </w:r>
          </w:p>
        </w:tc>
        <w:tc>
          <w:tcPr>
            <w:tcW w:w="273" w:type="pct"/>
            <w:vAlign w:val="bottom"/>
          </w:tcPr>
          <w:p w14:paraId="6871D12A" w14:textId="77777777" w:rsidR="006759F8" w:rsidRPr="00623E67" w:rsidRDefault="006759F8" w:rsidP="00D205B8">
            <w:pPr>
              <w:pStyle w:val="ZPpregtevilke"/>
            </w:pPr>
            <w:r w:rsidRPr="00623E67">
              <w:t>27,2</w:t>
            </w:r>
          </w:p>
        </w:tc>
        <w:tc>
          <w:tcPr>
            <w:tcW w:w="288" w:type="pct"/>
            <w:vAlign w:val="bottom"/>
          </w:tcPr>
          <w:p w14:paraId="7172334A" w14:textId="77777777" w:rsidR="006759F8" w:rsidRPr="00623E67" w:rsidRDefault="006759F8" w:rsidP="00D205B8">
            <w:pPr>
              <w:pStyle w:val="ZPpregtevilke"/>
            </w:pPr>
            <w:r w:rsidRPr="00623E67">
              <w:t>24,0</w:t>
            </w:r>
          </w:p>
        </w:tc>
        <w:tc>
          <w:tcPr>
            <w:tcW w:w="287" w:type="pct"/>
            <w:vAlign w:val="bottom"/>
          </w:tcPr>
          <w:p w14:paraId="45268176" w14:textId="77777777" w:rsidR="006759F8" w:rsidRPr="00623E67" w:rsidRDefault="006759F8" w:rsidP="00D205B8">
            <w:pPr>
              <w:pStyle w:val="ZPpregtevilke"/>
            </w:pPr>
            <w:r w:rsidRPr="00623E67">
              <w:t>27,1</w:t>
            </w:r>
          </w:p>
        </w:tc>
        <w:tc>
          <w:tcPr>
            <w:tcW w:w="286" w:type="pct"/>
            <w:vAlign w:val="bottom"/>
          </w:tcPr>
          <w:p w14:paraId="71417524" w14:textId="77777777" w:rsidR="006759F8" w:rsidRPr="00623E67" w:rsidRDefault="006759F8" w:rsidP="00D205B8">
            <w:pPr>
              <w:pStyle w:val="ZPpregtevilke"/>
            </w:pPr>
            <w:r w:rsidRPr="00623E67">
              <w:t>23,8</w:t>
            </w:r>
          </w:p>
        </w:tc>
        <w:tc>
          <w:tcPr>
            <w:tcW w:w="286" w:type="pct"/>
            <w:vAlign w:val="bottom"/>
          </w:tcPr>
          <w:p w14:paraId="7737C7C8" w14:textId="77777777" w:rsidR="006759F8" w:rsidRPr="00623E67" w:rsidRDefault="006759F8" w:rsidP="00D205B8">
            <w:pPr>
              <w:pStyle w:val="ZPpregtevilke"/>
            </w:pPr>
            <w:r w:rsidRPr="00623E67">
              <w:t>29,1</w:t>
            </w:r>
          </w:p>
        </w:tc>
        <w:tc>
          <w:tcPr>
            <w:tcW w:w="284" w:type="pct"/>
            <w:vAlign w:val="bottom"/>
          </w:tcPr>
          <w:p w14:paraId="31F83E77" w14:textId="77777777" w:rsidR="006759F8" w:rsidRPr="00623E67" w:rsidRDefault="006759F8" w:rsidP="00D205B8">
            <w:pPr>
              <w:pStyle w:val="ZPpregtevilke"/>
            </w:pPr>
            <w:r w:rsidRPr="00623E67">
              <w:t>122,2</w:t>
            </w:r>
          </w:p>
        </w:tc>
      </w:tr>
      <w:tr w:rsidR="006759F8" w:rsidRPr="00623E67" w14:paraId="074ABDA1" w14:textId="77777777" w:rsidTr="00D205B8">
        <w:trPr>
          <w:trHeight w:val="227"/>
          <w:jc w:val="center"/>
        </w:trPr>
        <w:tc>
          <w:tcPr>
            <w:tcW w:w="1113" w:type="pct"/>
            <w:shd w:val="clear" w:color="auto" w:fill="auto"/>
            <w:noWrap/>
            <w:vAlign w:val="bottom"/>
          </w:tcPr>
          <w:p w14:paraId="4534585A" w14:textId="77777777" w:rsidR="006759F8" w:rsidRPr="00623E67" w:rsidRDefault="006759F8" w:rsidP="00D205B8">
            <w:pPr>
              <w:pStyle w:val="ZPpregtekst"/>
            </w:pPr>
            <w:r w:rsidRPr="00623E67">
              <w:t>Cvetača in brokoli</w:t>
            </w:r>
          </w:p>
        </w:tc>
        <w:tc>
          <w:tcPr>
            <w:tcW w:w="272" w:type="pct"/>
            <w:shd w:val="clear" w:color="auto" w:fill="auto"/>
            <w:noWrap/>
            <w:vAlign w:val="bottom"/>
          </w:tcPr>
          <w:p w14:paraId="042E4A31" w14:textId="77777777" w:rsidR="006759F8" w:rsidRPr="00623E67" w:rsidRDefault="006759F8" w:rsidP="00D205B8">
            <w:pPr>
              <w:pStyle w:val="ZPpregtevilke"/>
            </w:pPr>
            <w:r w:rsidRPr="00623E67">
              <w:t>18,1</w:t>
            </w:r>
          </w:p>
        </w:tc>
        <w:tc>
          <w:tcPr>
            <w:tcW w:w="273" w:type="pct"/>
            <w:shd w:val="clear" w:color="auto" w:fill="auto"/>
            <w:noWrap/>
            <w:vAlign w:val="bottom"/>
          </w:tcPr>
          <w:p w14:paraId="7EE0F6F0" w14:textId="77777777" w:rsidR="006759F8" w:rsidRPr="00623E67" w:rsidRDefault="006759F8" w:rsidP="00D205B8">
            <w:pPr>
              <w:pStyle w:val="ZPpregtevilke"/>
            </w:pPr>
            <w:r w:rsidRPr="00623E67">
              <w:t>24,0</w:t>
            </w:r>
          </w:p>
        </w:tc>
        <w:tc>
          <w:tcPr>
            <w:tcW w:w="273" w:type="pct"/>
            <w:shd w:val="clear" w:color="auto" w:fill="auto"/>
            <w:noWrap/>
            <w:vAlign w:val="bottom"/>
          </w:tcPr>
          <w:p w14:paraId="176E5DC9" w14:textId="77777777" w:rsidR="006759F8" w:rsidRPr="00623E67" w:rsidRDefault="006759F8" w:rsidP="00D205B8">
            <w:pPr>
              <w:pStyle w:val="ZPpregtevilke"/>
            </w:pPr>
            <w:r w:rsidRPr="00623E67">
              <w:t>20,8</w:t>
            </w:r>
          </w:p>
        </w:tc>
        <w:tc>
          <w:tcPr>
            <w:tcW w:w="273" w:type="pct"/>
            <w:shd w:val="clear" w:color="auto" w:fill="auto"/>
            <w:noWrap/>
            <w:vAlign w:val="bottom"/>
          </w:tcPr>
          <w:p w14:paraId="0010A098" w14:textId="77777777" w:rsidR="006759F8" w:rsidRPr="00623E67" w:rsidRDefault="006759F8" w:rsidP="00D205B8">
            <w:pPr>
              <w:pStyle w:val="ZPpregtevilke"/>
            </w:pPr>
            <w:r w:rsidRPr="00623E67">
              <w:t>19,2</w:t>
            </w:r>
          </w:p>
        </w:tc>
        <w:tc>
          <w:tcPr>
            <w:tcW w:w="273" w:type="pct"/>
            <w:shd w:val="clear" w:color="auto" w:fill="auto"/>
            <w:noWrap/>
            <w:vAlign w:val="bottom"/>
          </w:tcPr>
          <w:p w14:paraId="18EDA004" w14:textId="77777777" w:rsidR="006759F8" w:rsidRPr="00623E67" w:rsidRDefault="006759F8" w:rsidP="00D205B8">
            <w:pPr>
              <w:pStyle w:val="ZPpregtevilke"/>
            </w:pPr>
            <w:r w:rsidRPr="00623E67">
              <w:t>19,7</w:t>
            </w:r>
          </w:p>
        </w:tc>
        <w:tc>
          <w:tcPr>
            <w:tcW w:w="273" w:type="pct"/>
            <w:shd w:val="clear" w:color="auto" w:fill="auto"/>
            <w:noWrap/>
            <w:vAlign w:val="bottom"/>
          </w:tcPr>
          <w:p w14:paraId="6F208727" w14:textId="77777777" w:rsidR="006759F8" w:rsidRPr="00623E67" w:rsidRDefault="006759F8" w:rsidP="00D205B8">
            <w:pPr>
              <w:pStyle w:val="ZPpregtevilke"/>
            </w:pPr>
            <w:r w:rsidRPr="00623E67">
              <w:t>15,8</w:t>
            </w:r>
          </w:p>
        </w:tc>
        <w:tc>
          <w:tcPr>
            <w:tcW w:w="273" w:type="pct"/>
            <w:shd w:val="clear" w:color="auto" w:fill="auto"/>
            <w:noWrap/>
            <w:vAlign w:val="bottom"/>
          </w:tcPr>
          <w:p w14:paraId="4DEDD886" w14:textId="77777777" w:rsidR="006759F8" w:rsidRPr="00623E67" w:rsidRDefault="006759F8" w:rsidP="00D205B8">
            <w:pPr>
              <w:pStyle w:val="ZPpregtevilke"/>
            </w:pPr>
            <w:r w:rsidRPr="00623E67">
              <w:t>18,9</w:t>
            </w:r>
          </w:p>
        </w:tc>
        <w:tc>
          <w:tcPr>
            <w:tcW w:w="273" w:type="pct"/>
            <w:shd w:val="clear" w:color="auto" w:fill="auto"/>
            <w:noWrap/>
            <w:vAlign w:val="bottom"/>
          </w:tcPr>
          <w:p w14:paraId="38986FF6" w14:textId="77777777" w:rsidR="006759F8" w:rsidRPr="00623E67" w:rsidRDefault="006759F8" w:rsidP="00D205B8">
            <w:pPr>
              <w:pStyle w:val="ZPpregtevilke"/>
            </w:pPr>
            <w:r w:rsidRPr="00623E67">
              <w:t>20,6</w:t>
            </w:r>
          </w:p>
        </w:tc>
        <w:tc>
          <w:tcPr>
            <w:tcW w:w="273" w:type="pct"/>
            <w:vAlign w:val="bottom"/>
          </w:tcPr>
          <w:p w14:paraId="4B0BFDB1" w14:textId="77777777" w:rsidR="006759F8" w:rsidRPr="00623E67" w:rsidRDefault="006759F8" w:rsidP="00D205B8">
            <w:pPr>
              <w:pStyle w:val="ZPpregtevilke"/>
            </w:pPr>
            <w:r w:rsidRPr="00623E67">
              <w:t>19,8</w:t>
            </w:r>
          </w:p>
        </w:tc>
        <w:tc>
          <w:tcPr>
            <w:tcW w:w="288" w:type="pct"/>
            <w:vAlign w:val="bottom"/>
          </w:tcPr>
          <w:p w14:paraId="26105A86" w14:textId="77777777" w:rsidR="006759F8" w:rsidRPr="00623E67" w:rsidRDefault="006759F8" w:rsidP="00D205B8">
            <w:pPr>
              <w:pStyle w:val="ZPpregtevilke"/>
            </w:pPr>
            <w:r w:rsidRPr="00623E67">
              <w:t>19,9</w:t>
            </w:r>
          </w:p>
        </w:tc>
        <w:tc>
          <w:tcPr>
            <w:tcW w:w="287" w:type="pct"/>
            <w:vAlign w:val="bottom"/>
          </w:tcPr>
          <w:p w14:paraId="5C6D9DBF" w14:textId="77777777" w:rsidR="006759F8" w:rsidRPr="00623E67" w:rsidRDefault="006759F8" w:rsidP="00D205B8">
            <w:pPr>
              <w:pStyle w:val="ZPpregtevilke"/>
            </w:pPr>
            <w:r w:rsidRPr="00623E67">
              <w:t>21,4</w:t>
            </w:r>
          </w:p>
        </w:tc>
        <w:tc>
          <w:tcPr>
            <w:tcW w:w="286" w:type="pct"/>
            <w:vAlign w:val="bottom"/>
          </w:tcPr>
          <w:p w14:paraId="744984C5" w14:textId="77777777" w:rsidR="006759F8" w:rsidRPr="00623E67" w:rsidRDefault="006759F8" w:rsidP="00D205B8">
            <w:pPr>
              <w:pStyle w:val="ZPpregtevilke"/>
            </w:pPr>
            <w:r w:rsidRPr="00623E67">
              <w:t>21,3</w:t>
            </w:r>
          </w:p>
        </w:tc>
        <w:tc>
          <w:tcPr>
            <w:tcW w:w="286" w:type="pct"/>
            <w:vAlign w:val="bottom"/>
          </w:tcPr>
          <w:p w14:paraId="43777858" w14:textId="77777777" w:rsidR="006759F8" w:rsidRPr="00623E67" w:rsidRDefault="006759F8" w:rsidP="00D205B8">
            <w:pPr>
              <w:pStyle w:val="ZPpregtevilke"/>
            </w:pPr>
            <w:r w:rsidRPr="00623E67">
              <w:t>21,7</w:t>
            </w:r>
          </w:p>
        </w:tc>
        <w:tc>
          <w:tcPr>
            <w:tcW w:w="284" w:type="pct"/>
            <w:vAlign w:val="bottom"/>
          </w:tcPr>
          <w:p w14:paraId="5950AEB2" w14:textId="77777777" w:rsidR="006759F8" w:rsidRPr="00623E67" w:rsidRDefault="006759F8" w:rsidP="00D205B8">
            <w:pPr>
              <w:pStyle w:val="ZPpregtevilke"/>
            </w:pPr>
            <w:r w:rsidRPr="00623E67">
              <w:t>102,2</w:t>
            </w:r>
          </w:p>
        </w:tc>
      </w:tr>
      <w:tr w:rsidR="006759F8" w:rsidRPr="00623E67" w14:paraId="36723A51" w14:textId="77777777" w:rsidTr="00D205B8">
        <w:trPr>
          <w:trHeight w:val="227"/>
          <w:jc w:val="center"/>
        </w:trPr>
        <w:tc>
          <w:tcPr>
            <w:tcW w:w="1113" w:type="pct"/>
            <w:shd w:val="clear" w:color="auto" w:fill="auto"/>
            <w:noWrap/>
            <w:vAlign w:val="bottom"/>
          </w:tcPr>
          <w:p w14:paraId="59599098" w14:textId="77777777" w:rsidR="006759F8" w:rsidRPr="00623E67" w:rsidRDefault="006759F8" w:rsidP="00D205B8">
            <w:pPr>
              <w:pStyle w:val="ZPpregtekst"/>
            </w:pPr>
            <w:r w:rsidRPr="00623E67">
              <w:t>Solata</w:t>
            </w:r>
          </w:p>
        </w:tc>
        <w:tc>
          <w:tcPr>
            <w:tcW w:w="272" w:type="pct"/>
            <w:shd w:val="clear" w:color="auto" w:fill="auto"/>
            <w:noWrap/>
            <w:vAlign w:val="bottom"/>
          </w:tcPr>
          <w:p w14:paraId="5C0CFF84" w14:textId="77777777" w:rsidR="006759F8" w:rsidRPr="00623E67" w:rsidRDefault="006759F8" w:rsidP="00D205B8">
            <w:pPr>
              <w:pStyle w:val="ZPpregtevilke"/>
            </w:pPr>
            <w:r w:rsidRPr="00623E67">
              <w:t>23,4</w:t>
            </w:r>
          </w:p>
        </w:tc>
        <w:tc>
          <w:tcPr>
            <w:tcW w:w="273" w:type="pct"/>
            <w:shd w:val="clear" w:color="auto" w:fill="auto"/>
            <w:noWrap/>
            <w:vAlign w:val="bottom"/>
          </w:tcPr>
          <w:p w14:paraId="79B36528" w14:textId="77777777" w:rsidR="006759F8" w:rsidRPr="00623E67" w:rsidRDefault="006759F8" w:rsidP="00D205B8">
            <w:pPr>
              <w:pStyle w:val="ZPpregtevilke"/>
            </w:pPr>
            <w:r w:rsidRPr="00623E67">
              <w:t>24,6</w:t>
            </w:r>
          </w:p>
        </w:tc>
        <w:tc>
          <w:tcPr>
            <w:tcW w:w="273" w:type="pct"/>
            <w:shd w:val="clear" w:color="auto" w:fill="auto"/>
            <w:noWrap/>
            <w:vAlign w:val="bottom"/>
          </w:tcPr>
          <w:p w14:paraId="723CB98C" w14:textId="77777777" w:rsidR="006759F8" w:rsidRPr="00623E67" w:rsidRDefault="006759F8" w:rsidP="00D205B8">
            <w:pPr>
              <w:pStyle w:val="ZPpregtevilke"/>
            </w:pPr>
            <w:r w:rsidRPr="00623E67">
              <w:t>22,6</w:t>
            </w:r>
          </w:p>
        </w:tc>
        <w:tc>
          <w:tcPr>
            <w:tcW w:w="273" w:type="pct"/>
            <w:shd w:val="clear" w:color="auto" w:fill="auto"/>
            <w:noWrap/>
            <w:vAlign w:val="bottom"/>
          </w:tcPr>
          <w:p w14:paraId="1EA7202E" w14:textId="77777777" w:rsidR="006759F8" w:rsidRPr="00623E67" w:rsidRDefault="006759F8" w:rsidP="00D205B8">
            <w:pPr>
              <w:pStyle w:val="ZPpregtevilke"/>
            </w:pPr>
            <w:r w:rsidRPr="00623E67">
              <w:t>22,7</w:t>
            </w:r>
          </w:p>
        </w:tc>
        <w:tc>
          <w:tcPr>
            <w:tcW w:w="273" w:type="pct"/>
            <w:shd w:val="clear" w:color="auto" w:fill="auto"/>
            <w:noWrap/>
            <w:vAlign w:val="bottom"/>
          </w:tcPr>
          <w:p w14:paraId="0C8A42FB" w14:textId="77777777" w:rsidR="006759F8" w:rsidRPr="00623E67" w:rsidRDefault="006759F8" w:rsidP="00D205B8">
            <w:pPr>
              <w:pStyle w:val="ZPpregtevilke"/>
            </w:pPr>
            <w:r w:rsidRPr="00623E67">
              <w:t>20,5</w:t>
            </w:r>
          </w:p>
        </w:tc>
        <w:tc>
          <w:tcPr>
            <w:tcW w:w="273" w:type="pct"/>
            <w:shd w:val="clear" w:color="auto" w:fill="auto"/>
            <w:noWrap/>
            <w:vAlign w:val="bottom"/>
          </w:tcPr>
          <w:p w14:paraId="2F38487D" w14:textId="77777777" w:rsidR="006759F8" w:rsidRPr="00623E67" w:rsidRDefault="006759F8" w:rsidP="00D205B8">
            <w:pPr>
              <w:pStyle w:val="ZPpregtevilke"/>
            </w:pPr>
            <w:r w:rsidRPr="00623E67">
              <w:t>16,7</w:t>
            </w:r>
          </w:p>
        </w:tc>
        <w:tc>
          <w:tcPr>
            <w:tcW w:w="273" w:type="pct"/>
            <w:shd w:val="clear" w:color="auto" w:fill="auto"/>
            <w:noWrap/>
            <w:vAlign w:val="bottom"/>
          </w:tcPr>
          <w:p w14:paraId="1D41AAD2" w14:textId="77777777" w:rsidR="006759F8" w:rsidRPr="00623E67" w:rsidRDefault="006759F8" w:rsidP="00D205B8">
            <w:pPr>
              <w:pStyle w:val="ZPpregtevilke"/>
            </w:pPr>
            <w:r w:rsidRPr="00623E67">
              <w:t>19,8</w:t>
            </w:r>
          </w:p>
        </w:tc>
        <w:tc>
          <w:tcPr>
            <w:tcW w:w="273" w:type="pct"/>
            <w:shd w:val="clear" w:color="auto" w:fill="auto"/>
            <w:noWrap/>
            <w:vAlign w:val="bottom"/>
          </w:tcPr>
          <w:p w14:paraId="7B42F1BC" w14:textId="77777777" w:rsidR="006759F8" w:rsidRPr="00623E67" w:rsidRDefault="006759F8" w:rsidP="00D205B8">
            <w:pPr>
              <w:pStyle w:val="ZPpregtevilke"/>
            </w:pPr>
            <w:r w:rsidRPr="00623E67">
              <w:t>22,0</w:t>
            </w:r>
          </w:p>
        </w:tc>
        <w:tc>
          <w:tcPr>
            <w:tcW w:w="273" w:type="pct"/>
            <w:vAlign w:val="bottom"/>
          </w:tcPr>
          <w:p w14:paraId="5240A305" w14:textId="77777777" w:rsidR="006759F8" w:rsidRPr="00623E67" w:rsidRDefault="006759F8" w:rsidP="00D205B8">
            <w:pPr>
              <w:pStyle w:val="ZPpregtevilke"/>
            </w:pPr>
            <w:r w:rsidRPr="00623E67">
              <w:t>23,0</w:t>
            </w:r>
          </w:p>
        </w:tc>
        <w:tc>
          <w:tcPr>
            <w:tcW w:w="288" w:type="pct"/>
            <w:vAlign w:val="bottom"/>
          </w:tcPr>
          <w:p w14:paraId="14BADC0C" w14:textId="77777777" w:rsidR="006759F8" w:rsidRPr="00623E67" w:rsidRDefault="006759F8" w:rsidP="00D205B8">
            <w:pPr>
              <w:pStyle w:val="ZPpregtevilke"/>
            </w:pPr>
            <w:r w:rsidRPr="00623E67">
              <w:t>20,4</w:t>
            </w:r>
          </w:p>
        </w:tc>
        <w:tc>
          <w:tcPr>
            <w:tcW w:w="287" w:type="pct"/>
            <w:vAlign w:val="bottom"/>
          </w:tcPr>
          <w:p w14:paraId="5F987B0B" w14:textId="77777777" w:rsidR="006759F8" w:rsidRPr="00623E67" w:rsidRDefault="006759F8" w:rsidP="00D205B8">
            <w:pPr>
              <w:pStyle w:val="ZPpregtevilke"/>
            </w:pPr>
            <w:r w:rsidRPr="00623E67">
              <w:t>22,2</w:t>
            </w:r>
          </w:p>
        </w:tc>
        <w:tc>
          <w:tcPr>
            <w:tcW w:w="286" w:type="pct"/>
            <w:vAlign w:val="bottom"/>
          </w:tcPr>
          <w:p w14:paraId="77B54828" w14:textId="77777777" w:rsidR="006759F8" w:rsidRPr="00623E67" w:rsidRDefault="006759F8" w:rsidP="00D205B8">
            <w:pPr>
              <w:pStyle w:val="ZPpregtevilke"/>
            </w:pPr>
            <w:r w:rsidRPr="00623E67">
              <w:t>21,6</w:t>
            </w:r>
          </w:p>
        </w:tc>
        <w:tc>
          <w:tcPr>
            <w:tcW w:w="286" w:type="pct"/>
            <w:vAlign w:val="bottom"/>
          </w:tcPr>
          <w:p w14:paraId="009E2DB5" w14:textId="77777777" w:rsidR="006759F8" w:rsidRPr="00623E67" w:rsidRDefault="006759F8" w:rsidP="00D205B8">
            <w:pPr>
              <w:pStyle w:val="ZPpregtevilke"/>
            </w:pPr>
            <w:r w:rsidRPr="00623E67">
              <w:t>22,0</w:t>
            </w:r>
          </w:p>
        </w:tc>
        <w:tc>
          <w:tcPr>
            <w:tcW w:w="284" w:type="pct"/>
            <w:vAlign w:val="bottom"/>
          </w:tcPr>
          <w:p w14:paraId="4F4C1FF1" w14:textId="77777777" w:rsidR="006759F8" w:rsidRPr="00623E67" w:rsidRDefault="006759F8" w:rsidP="00D205B8">
            <w:pPr>
              <w:pStyle w:val="ZPpregtevilke"/>
            </w:pPr>
            <w:r w:rsidRPr="00623E67">
              <w:t>101,6</w:t>
            </w:r>
          </w:p>
        </w:tc>
      </w:tr>
      <w:tr w:rsidR="006759F8" w:rsidRPr="00623E67" w14:paraId="796C4A33" w14:textId="77777777" w:rsidTr="00D205B8">
        <w:trPr>
          <w:trHeight w:val="227"/>
          <w:jc w:val="center"/>
        </w:trPr>
        <w:tc>
          <w:tcPr>
            <w:tcW w:w="1113" w:type="pct"/>
            <w:shd w:val="clear" w:color="auto" w:fill="auto"/>
            <w:noWrap/>
            <w:vAlign w:val="bottom"/>
          </w:tcPr>
          <w:p w14:paraId="57340B98" w14:textId="77777777" w:rsidR="006759F8" w:rsidRPr="00623E67" w:rsidRDefault="006759F8" w:rsidP="00D205B8">
            <w:pPr>
              <w:pStyle w:val="ZPpregtekst"/>
            </w:pPr>
            <w:r w:rsidRPr="00623E67">
              <w:t>Endivija</w:t>
            </w:r>
          </w:p>
        </w:tc>
        <w:tc>
          <w:tcPr>
            <w:tcW w:w="272" w:type="pct"/>
            <w:shd w:val="clear" w:color="auto" w:fill="auto"/>
            <w:noWrap/>
            <w:vAlign w:val="bottom"/>
          </w:tcPr>
          <w:p w14:paraId="02AD9BB7" w14:textId="77777777" w:rsidR="006759F8" w:rsidRPr="00623E67" w:rsidRDefault="006759F8" w:rsidP="00D205B8">
            <w:pPr>
              <w:pStyle w:val="ZPpregtevilke"/>
            </w:pPr>
            <w:r w:rsidRPr="00623E67">
              <w:t>22,0</w:t>
            </w:r>
          </w:p>
        </w:tc>
        <w:tc>
          <w:tcPr>
            <w:tcW w:w="273" w:type="pct"/>
            <w:shd w:val="clear" w:color="auto" w:fill="auto"/>
            <w:noWrap/>
            <w:vAlign w:val="bottom"/>
          </w:tcPr>
          <w:p w14:paraId="593B789F" w14:textId="77777777" w:rsidR="006759F8" w:rsidRPr="00623E67" w:rsidRDefault="006759F8" w:rsidP="00D205B8">
            <w:pPr>
              <w:pStyle w:val="ZPpregtevilke"/>
            </w:pPr>
            <w:r w:rsidRPr="00623E67">
              <w:t>22,2</w:t>
            </w:r>
          </w:p>
        </w:tc>
        <w:tc>
          <w:tcPr>
            <w:tcW w:w="273" w:type="pct"/>
            <w:shd w:val="clear" w:color="auto" w:fill="auto"/>
            <w:noWrap/>
            <w:vAlign w:val="bottom"/>
          </w:tcPr>
          <w:p w14:paraId="598F4DFE" w14:textId="77777777" w:rsidR="006759F8" w:rsidRPr="00623E67" w:rsidRDefault="006759F8" w:rsidP="00D205B8">
            <w:pPr>
              <w:pStyle w:val="ZPpregtevilke"/>
            </w:pPr>
            <w:r w:rsidRPr="00623E67">
              <w:t>22,1</w:t>
            </w:r>
          </w:p>
        </w:tc>
        <w:tc>
          <w:tcPr>
            <w:tcW w:w="273" w:type="pct"/>
            <w:shd w:val="clear" w:color="auto" w:fill="auto"/>
            <w:noWrap/>
            <w:vAlign w:val="bottom"/>
          </w:tcPr>
          <w:p w14:paraId="69AFFF22" w14:textId="77777777" w:rsidR="006759F8" w:rsidRPr="00623E67" w:rsidRDefault="006759F8" w:rsidP="00D205B8">
            <w:pPr>
              <w:pStyle w:val="ZPpregtevilke"/>
            </w:pPr>
            <w:r w:rsidRPr="00623E67">
              <w:t>21,6</w:t>
            </w:r>
          </w:p>
        </w:tc>
        <w:tc>
          <w:tcPr>
            <w:tcW w:w="273" w:type="pct"/>
            <w:shd w:val="clear" w:color="auto" w:fill="auto"/>
            <w:noWrap/>
            <w:vAlign w:val="bottom"/>
          </w:tcPr>
          <w:p w14:paraId="1FDBB0D7" w14:textId="77777777" w:rsidR="006759F8" w:rsidRPr="00623E67" w:rsidRDefault="006759F8" w:rsidP="00D205B8">
            <w:pPr>
              <w:pStyle w:val="ZPpregtevilke"/>
            </w:pPr>
            <w:r w:rsidRPr="00623E67">
              <w:t>19,7</w:t>
            </w:r>
          </w:p>
        </w:tc>
        <w:tc>
          <w:tcPr>
            <w:tcW w:w="273" w:type="pct"/>
            <w:shd w:val="clear" w:color="auto" w:fill="auto"/>
            <w:noWrap/>
            <w:vAlign w:val="bottom"/>
          </w:tcPr>
          <w:p w14:paraId="4A1BFAC0" w14:textId="77777777" w:rsidR="006759F8" w:rsidRPr="00623E67" w:rsidRDefault="006759F8" w:rsidP="00D205B8">
            <w:pPr>
              <w:pStyle w:val="ZPpregtevilke"/>
            </w:pPr>
            <w:r w:rsidRPr="00623E67">
              <w:t>19,8</w:t>
            </w:r>
          </w:p>
        </w:tc>
        <w:tc>
          <w:tcPr>
            <w:tcW w:w="273" w:type="pct"/>
            <w:shd w:val="clear" w:color="auto" w:fill="auto"/>
            <w:noWrap/>
            <w:vAlign w:val="bottom"/>
          </w:tcPr>
          <w:p w14:paraId="2E6F7F01" w14:textId="77777777" w:rsidR="006759F8" w:rsidRPr="00623E67" w:rsidRDefault="006759F8" w:rsidP="00D205B8">
            <w:pPr>
              <w:pStyle w:val="ZPpregtevilke"/>
            </w:pPr>
            <w:r w:rsidRPr="00623E67">
              <w:t>21,0</w:t>
            </w:r>
          </w:p>
        </w:tc>
        <w:tc>
          <w:tcPr>
            <w:tcW w:w="273" w:type="pct"/>
            <w:shd w:val="clear" w:color="auto" w:fill="auto"/>
            <w:noWrap/>
            <w:vAlign w:val="bottom"/>
          </w:tcPr>
          <w:p w14:paraId="06680862" w14:textId="77777777" w:rsidR="006759F8" w:rsidRPr="00623E67" w:rsidRDefault="006759F8" w:rsidP="00D205B8">
            <w:pPr>
              <w:pStyle w:val="ZPpregtevilke"/>
            </w:pPr>
            <w:r w:rsidRPr="00623E67">
              <w:t>20,8</w:t>
            </w:r>
          </w:p>
        </w:tc>
        <w:tc>
          <w:tcPr>
            <w:tcW w:w="273" w:type="pct"/>
            <w:vAlign w:val="bottom"/>
          </w:tcPr>
          <w:p w14:paraId="601641DC" w14:textId="77777777" w:rsidR="006759F8" w:rsidRPr="00623E67" w:rsidRDefault="006759F8" w:rsidP="00D205B8">
            <w:pPr>
              <w:pStyle w:val="ZPpregtevilke"/>
            </w:pPr>
            <w:r w:rsidRPr="00623E67">
              <w:t>21,5</w:t>
            </w:r>
          </w:p>
        </w:tc>
        <w:tc>
          <w:tcPr>
            <w:tcW w:w="288" w:type="pct"/>
            <w:vAlign w:val="bottom"/>
          </w:tcPr>
          <w:p w14:paraId="50E97FD8" w14:textId="77777777" w:rsidR="006759F8" w:rsidRPr="00623E67" w:rsidRDefault="006759F8" w:rsidP="00D205B8">
            <w:pPr>
              <w:pStyle w:val="ZPpregtevilke"/>
            </w:pPr>
            <w:r w:rsidRPr="00623E67">
              <w:t>18,0</w:t>
            </w:r>
          </w:p>
        </w:tc>
        <w:tc>
          <w:tcPr>
            <w:tcW w:w="287" w:type="pct"/>
            <w:vAlign w:val="bottom"/>
          </w:tcPr>
          <w:p w14:paraId="28DA6307" w14:textId="77777777" w:rsidR="006759F8" w:rsidRPr="00623E67" w:rsidRDefault="006759F8" w:rsidP="00D205B8">
            <w:pPr>
              <w:pStyle w:val="ZPpregtevilke"/>
            </w:pPr>
            <w:r w:rsidRPr="00623E67">
              <w:t>20,1</w:t>
            </w:r>
          </w:p>
        </w:tc>
        <w:tc>
          <w:tcPr>
            <w:tcW w:w="286" w:type="pct"/>
            <w:vAlign w:val="bottom"/>
          </w:tcPr>
          <w:p w14:paraId="5D15CA0D" w14:textId="77777777" w:rsidR="006759F8" w:rsidRPr="00623E67" w:rsidRDefault="006759F8" w:rsidP="00D205B8">
            <w:pPr>
              <w:pStyle w:val="ZPpregtevilke"/>
            </w:pPr>
            <w:r w:rsidRPr="00623E67">
              <w:t>20,3</w:t>
            </w:r>
          </w:p>
        </w:tc>
        <w:tc>
          <w:tcPr>
            <w:tcW w:w="286" w:type="pct"/>
            <w:vAlign w:val="bottom"/>
          </w:tcPr>
          <w:p w14:paraId="27F52BA4" w14:textId="77777777" w:rsidR="006759F8" w:rsidRPr="00623E67" w:rsidRDefault="006759F8" w:rsidP="00D205B8">
            <w:pPr>
              <w:pStyle w:val="ZPpregtevilke"/>
            </w:pPr>
            <w:r w:rsidRPr="00623E67">
              <w:t>19,7</w:t>
            </w:r>
          </w:p>
        </w:tc>
        <w:tc>
          <w:tcPr>
            <w:tcW w:w="284" w:type="pct"/>
            <w:vAlign w:val="bottom"/>
          </w:tcPr>
          <w:p w14:paraId="03980108" w14:textId="77777777" w:rsidR="006759F8" w:rsidRPr="00623E67" w:rsidRDefault="006759F8" w:rsidP="00D205B8">
            <w:pPr>
              <w:pStyle w:val="ZPpregtevilke"/>
            </w:pPr>
            <w:r w:rsidRPr="00623E67">
              <w:t>97,3</w:t>
            </w:r>
          </w:p>
        </w:tc>
      </w:tr>
      <w:tr w:rsidR="006759F8" w:rsidRPr="00623E67" w14:paraId="071C302C" w14:textId="77777777" w:rsidTr="00D205B8">
        <w:trPr>
          <w:trHeight w:val="227"/>
          <w:jc w:val="center"/>
        </w:trPr>
        <w:tc>
          <w:tcPr>
            <w:tcW w:w="1113" w:type="pct"/>
            <w:shd w:val="clear" w:color="auto" w:fill="auto"/>
            <w:noWrap/>
            <w:vAlign w:val="bottom"/>
          </w:tcPr>
          <w:p w14:paraId="4A676C81" w14:textId="77777777" w:rsidR="006759F8" w:rsidRPr="00623E67" w:rsidRDefault="006759F8" w:rsidP="00D205B8">
            <w:pPr>
              <w:pStyle w:val="ZPpregtekst"/>
            </w:pPr>
            <w:r w:rsidRPr="00623E67">
              <w:t>Radič</w:t>
            </w:r>
          </w:p>
        </w:tc>
        <w:tc>
          <w:tcPr>
            <w:tcW w:w="272" w:type="pct"/>
            <w:shd w:val="clear" w:color="auto" w:fill="auto"/>
            <w:noWrap/>
            <w:vAlign w:val="bottom"/>
          </w:tcPr>
          <w:p w14:paraId="7CBA72F1" w14:textId="77777777" w:rsidR="006759F8" w:rsidRPr="00623E67" w:rsidRDefault="006759F8" w:rsidP="00D205B8">
            <w:pPr>
              <w:pStyle w:val="ZPpregtevilke"/>
            </w:pPr>
            <w:r w:rsidRPr="00623E67">
              <w:t>15,8</w:t>
            </w:r>
          </w:p>
        </w:tc>
        <w:tc>
          <w:tcPr>
            <w:tcW w:w="273" w:type="pct"/>
            <w:shd w:val="clear" w:color="auto" w:fill="auto"/>
            <w:noWrap/>
            <w:vAlign w:val="bottom"/>
          </w:tcPr>
          <w:p w14:paraId="17D87ED7" w14:textId="77777777" w:rsidR="006759F8" w:rsidRPr="00623E67" w:rsidRDefault="006759F8" w:rsidP="00D205B8">
            <w:pPr>
              <w:pStyle w:val="ZPpregtevilke"/>
            </w:pPr>
            <w:r w:rsidRPr="00623E67">
              <w:t>16,9</w:t>
            </w:r>
          </w:p>
        </w:tc>
        <w:tc>
          <w:tcPr>
            <w:tcW w:w="273" w:type="pct"/>
            <w:shd w:val="clear" w:color="auto" w:fill="auto"/>
            <w:noWrap/>
            <w:vAlign w:val="bottom"/>
          </w:tcPr>
          <w:p w14:paraId="6786B82C" w14:textId="77777777" w:rsidR="006759F8" w:rsidRPr="00623E67" w:rsidRDefault="006759F8" w:rsidP="00D205B8">
            <w:pPr>
              <w:pStyle w:val="ZPpregtevilke"/>
            </w:pPr>
            <w:r w:rsidRPr="00623E67">
              <w:t>16,9</w:t>
            </w:r>
          </w:p>
        </w:tc>
        <w:tc>
          <w:tcPr>
            <w:tcW w:w="273" w:type="pct"/>
            <w:shd w:val="clear" w:color="auto" w:fill="auto"/>
            <w:noWrap/>
            <w:vAlign w:val="bottom"/>
          </w:tcPr>
          <w:p w14:paraId="3654676C" w14:textId="77777777" w:rsidR="006759F8" w:rsidRPr="00623E67" w:rsidRDefault="006759F8" w:rsidP="00D205B8">
            <w:pPr>
              <w:pStyle w:val="ZPpregtevilke"/>
            </w:pPr>
            <w:r w:rsidRPr="00623E67">
              <w:t>16,9</w:t>
            </w:r>
          </w:p>
        </w:tc>
        <w:tc>
          <w:tcPr>
            <w:tcW w:w="273" w:type="pct"/>
            <w:shd w:val="clear" w:color="auto" w:fill="auto"/>
            <w:noWrap/>
            <w:vAlign w:val="bottom"/>
          </w:tcPr>
          <w:p w14:paraId="5F10623D" w14:textId="77777777" w:rsidR="006759F8" w:rsidRPr="00623E67" w:rsidRDefault="006759F8" w:rsidP="00D205B8">
            <w:pPr>
              <w:pStyle w:val="ZPpregtevilke"/>
            </w:pPr>
            <w:r w:rsidRPr="00623E67">
              <w:t>13,9</w:t>
            </w:r>
          </w:p>
        </w:tc>
        <w:tc>
          <w:tcPr>
            <w:tcW w:w="273" w:type="pct"/>
            <w:shd w:val="clear" w:color="auto" w:fill="auto"/>
            <w:noWrap/>
            <w:vAlign w:val="bottom"/>
          </w:tcPr>
          <w:p w14:paraId="1295AD5B" w14:textId="77777777" w:rsidR="006759F8" w:rsidRPr="00623E67" w:rsidRDefault="006759F8" w:rsidP="00D205B8">
            <w:pPr>
              <w:pStyle w:val="ZPpregtevilke"/>
            </w:pPr>
            <w:r w:rsidRPr="00623E67">
              <w:t>13,0</w:t>
            </w:r>
          </w:p>
        </w:tc>
        <w:tc>
          <w:tcPr>
            <w:tcW w:w="273" w:type="pct"/>
            <w:shd w:val="clear" w:color="auto" w:fill="auto"/>
            <w:noWrap/>
            <w:vAlign w:val="bottom"/>
          </w:tcPr>
          <w:p w14:paraId="132844D1" w14:textId="77777777" w:rsidR="006759F8" w:rsidRPr="00623E67" w:rsidRDefault="006759F8" w:rsidP="00D205B8">
            <w:pPr>
              <w:pStyle w:val="ZPpregtevilke"/>
            </w:pPr>
            <w:r w:rsidRPr="00623E67">
              <w:t>15,2</w:t>
            </w:r>
          </w:p>
        </w:tc>
        <w:tc>
          <w:tcPr>
            <w:tcW w:w="273" w:type="pct"/>
            <w:shd w:val="clear" w:color="auto" w:fill="auto"/>
            <w:noWrap/>
            <w:vAlign w:val="bottom"/>
          </w:tcPr>
          <w:p w14:paraId="0AE4C7B7" w14:textId="77777777" w:rsidR="006759F8" w:rsidRPr="00623E67" w:rsidRDefault="006759F8" w:rsidP="00D205B8">
            <w:pPr>
              <w:pStyle w:val="ZPpregtevilke"/>
            </w:pPr>
            <w:r w:rsidRPr="00623E67">
              <w:t>16,6</w:t>
            </w:r>
          </w:p>
        </w:tc>
        <w:tc>
          <w:tcPr>
            <w:tcW w:w="273" w:type="pct"/>
            <w:vAlign w:val="bottom"/>
          </w:tcPr>
          <w:p w14:paraId="05CE7D64" w14:textId="77777777" w:rsidR="006759F8" w:rsidRPr="00623E67" w:rsidRDefault="006759F8" w:rsidP="00D205B8">
            <w:pPr>
              <w:pStyle w:val="ZPpregtevilke"/>
            </w:pPr>
            <w:r w:rsidRPr="00623E67">
              <w:t>14,4</w:t>
            </w:r>
          </w:p>
        </w:tc>
        <w:tc>
          <w:tcPr>
            <w:tcW w:w="288" w:type="pct"/>
            <w:vAlign w:val="bottom"/>
          </w:tcPr>
          <w:p w14:paraId="5DAD2ADC" w14:textId="77777777" w:rsidR="006759F8" w:rsidRPr="00623E67" w:rsidRDefault="006759F8" w:rsidP="00D205B8">
            <w:pPr>
              <w:pStyle w:val="ZPpregtevilke"/>
            </w:pPr>
            <w:r w:rsidRPr="00623E67">
              <w:t>14,0</w:t>
            </w:r>
          </w:p>
        </w:tc>
        <w:tc>
          <w:tcPr>
            <w:tcW w:w="287" w:type="pct"/>
            <w:vAlign w:val="bottom"/>
          </w:tcPr>
          <w:p w14:paraId="57522957" w14:textId="77777777" w:rsidR="006759F8" w:rsidRPr="00623E67" w:rsidRDefault="006759F8" w:rsidP="00D205B8">
            <w:pPr>
              <w:pStyle w:val="ZPpregtevilke"/>
            </w:pPr>
            <w:r w:rsidRPr="00623E67">
              <w:t>15,1</w:t>
            </w:r>
          </w:p>
        </w:tc>
        <w:tc>
          <w:tcPr>
            <w:tcW w:w="286" w:type="pct"/>
            <w:vAlign w:val="bottom"/>
          </w:tcPr>
          <w:p w14:paraId="0608CC45" w14:textId="77777777" w:rsidR="006759F8" w:rsidRPr="00623E67" w:rsidRDefault="006759F8" w:rsidP="00D205B8">
            <w:pPr>
              <w:pStyle w:val="ZPpregtevilke"/>
            </w:pPr>
            <w:r w:rsidRPr="00623E67">
              <w:t>13,9</w:t>
            </w:r>
          </w:p>
        </w:tc>
        <w:tc>
          <w:tcPr>
            <w:tcW w:w="286" w:type="pct"/>
            <w:vAlign w:val="bottom"/>
          </w:tcPr>
          <w:p w14:paraId="1A91287E" w14:textId="77777777" w:rsidR="006759F8" w:rsidRPr="00623E67" w:rsidRDefault="006759F8" w:rsidP="00D205B8">
            <w:pPr>
              <w:pStyle w:val="ZPpregtevilke"/>
            </w:pPr>
            <w:r w:rsidRPr="00623E67">
              <w:t>12,3</w:t>
            </w:r>
          </w:p>
        </w:tc>
        <w:tc>
          <w:tcPr>
            <w:tcW w:w="284" w:type="pct"/>
            <w:vAlign w:val="bottom"/>
          </w:tcPr>
          <w:p w14:paraId="4DCB30CE" w14:textId="77777777" w:rsidR="006759F8" w:rsidRPr="00623E67" w:rsidRDefault="006759F8" w:rsidP="00D205B8">
            <w:pPr>
              <w:pStyle w:val="ZPpregtevilke"/>
            </w:pPr>
            <w:r w:rsidRPr="00623E67">
              <w:t>88,6</w:t>
            </w:r>
          </w:p>
        </w:tc>
      </w:tr>
      <w:tr w:rsidR="006759F8" w:rsidRPr="00623E67" w14:paraId="763CFDF5" w14:textId="77777777" w:rsidTr="00D205B8">
        <w:trPr>
          <w:trHeight w:val="227"/>
          <w:jc w:val="center"/>
        </w:trPr>
        <w:tc>
          <w:tcPr>
            <w:tcW w:w="1113" w:type="pct"/>
            <w:shd w:val="clear" w:color="auto" w:fill="auto"/>
            <w:noWrap/>
            <w:vAlign w:val="bottom"/>
          </w:tcPr>
          <w:p w14:paraId="5F70B996" w14:textId="77777777" w:rsidR="006759F8" w:rsidRPr="00623E67" w:rsidRDefault="006759F8" w:rsidP="00D205B8">
            <w:pPr>
              <w:pStyle w:val="ZPpregtekst"/>
            </w:pPr>
            <w:r w:rsidRPr="00623E67">
              <w:t>Špinača</w:t>
            </w:r>
          </w:p>
        </w:tc>
        <w:tc>
          <w:tcPr>
            <w:tcW w:w="272" w:type="pct"/>
            <w:shd w:val="clear" w:color="auto" w:fill="auto"/>
            <w:noWrap/>
            <w:vAlign w:val="bottom"/>
          </w:tcPr>
          <w:p w14:paraId="028C92C7" w14:textId="77777777" w:rsidR="006759F8" w:rsidRPr="00623E67" w:rsidRDefault="006759F8" w:rsidP="00D205B8">
            <w:pPr>
              <w:pStyle w:val="ZPpregtevilke"/>
            </w:pPr>
            <w:r w:rsidRPr="00623E67">
              <w:t>15,1</w:t>
            </w:r>
          </w:p>
        </w:tc>
        <w:tc>
          <w:tcPr>
            <w:tcW w:w="273" w:type="pct"/>
            <w:shd w:val="clear" w:color="auto" w:fill="auto"/>
            <w:noWrap/>
            <w:vAlign w:val="bottom"/>
          </w:tcPr>
          <w:p w14:paraId="65E78341" w14:textId="77777777" w:rsidR="006759F8" w:rsidRPr="00623E67" w:rsidRDefault="006759F8" w:rsidP="00D205B8">
            <w:pPr>
              <w:pStyle w:val="ZPpregtevilke"/>
            </w:pPr>
            <w:r w:rsidRPr="00623E67">
              <w:t>18,0</w:t>
            </w:r>
          </w:p>
        </w:tc>
        <w:tc>
          <w:tcPr>
            <w:tcW w:w="273" w:type="pct"/>
            <w:shd w:val="clear" w:color="auto" w:fill="auto"/>
            <w:noWrap/>
            <w:vAlign w:val="bottom"/>
          </w:tcPr>
          <w:p w14:paraId="7DA33FD6" w14:textId="77777777" w:rsidR="006759F8" w:rsidRPr="00623E67" w:rsidRDefault="006759F8" w:rsidP="00D205B8">
            <w:pPr>
              <w:pStyle w:val="ZPpregtevilke"/>
            </w:pPr>
            <w:r w:rsidRPr="00623E67">
              <w:t>11,1</w:t>
            </w:r>
          </w:p>
        </w:tc>
        <w:tc>
          <w:tcPr>
            <w:tcW w:w="273" w:type="pct"/>
            <w:shd w:val="clear" w:color="auto" w:fill="auto"/>
            <w:noWrap/>
            <w:vAlign w:val="bottom"/>
          </w:tcPr>
          <w:p w14:paraId="7AD4E2CF" w14:textId="77777777" w:rsidR="006759F8" w:rsidRPr="00623E67" w:rsidRDefault="006759F8" w:rsidP="00D205B8">
            <w:pPr>
              <w:pStyle w:val="ZPpregtevilke"/>
            </w:pPr>
            <w:r w:rsidRPr="00623E67">
              <w:t>13,4</w:t>
            </w:r>
          </w:p>
        </w:tc>
        <w:tc>
          <w:tcPr>
            <w:tcW w:w="273" w:type="pct"/>
            <w:shd w:val="clear" w:color="auto" w:fill="auto"/>
            <w:noWrap/>
            <w:vAlign w:val="bottom"/>
          </w:tcPr>
          <w:p w14:paraId="540E18F5" w14:textId="77777777" w:rsidR="006759F8" w:rsidRPr="00623E67" w:rsidRDefault="006759F8" w:rsidP="00D205B8">
            <w:pPr>
              <w:pStyle w:val="ZPpregtevilke"/>
            </w:pPr>
            <w:r w:rsidRPr="00623E67">
              <w:t>12,0</w:t>
            </w:r>
          </w:p>
        </w:tc>
        <w:tc>
          <w:tcPr>
            <w:tcW w:w="273" w:type="pct"/>
            <w:shd w:val="clear" w:color="auto" w:fill="auto"/>
            <w:noWrap/>
            <w:vAlign w:val="bottom"/>
          </w:tcPr>
          <w:p w14:paraId="3BE04F4A" w14:textId="77777777" w:rsidR="006759F8" w:rsidRPr="00623E67" w:rsidRDefault="006759F8" w:rsidP="00D205B8">
            <w:pPr>
              <w:pStyle w:val="ZPpregtevilke"/>
            </w:pPr>
            <w:r w:rsidRPr="00623E67">
              <w:t>12,4</w:t>
            </w:r>
          </w:p>
        </w:tc>
        <w:tc>
          <w:tcPr>
            <w:tcW w:w="273" w:type="pct"/>
            <w:shd w:val="clear" w:color="auto" w:fill="auto"/>
            <w:noWrap/>
            <w:vAlign w:val="bottom"/>
          </w:tcPr>
          <w:p w14:paraId="274E8D05" w14:textId="77777777" w:rsidR="006759F8" w:rsidRPr="00623E67" w:rsidRDefault="006759F8" w:rsidP="00D205B8">
            <w:pPr>
              <w:pStyle w:val="ZPpregtevilke"/>
            </w:pPr>
            <w:r w:rsidRPr="00623E67">
              <w:t>14,8</w:t>
            </w:r>
          </w:p>
        </w:tc>
        <w:tc>
          <w:tcPr>
            <w:tcW w:w="273" w:type="pct"/>
            <w:shd w:val="clear" w:color="auto" w:fill="auto"/>
            <w:noWrap/>
            <w:vAlign w:val="bottom"/>
          </w:tcPr>
          <w:p w14:paraId="0B84C911" w14:textId="77777777" w:rsidR="006759F8" w:rsidRPr="00623E67" w:rsidRDefault="006759F8" w:rsidP="00D205B8">
            <w:pPr>
              <w:pStyle w:val="ZPpregtevilke"/>
            </w:pPr>
            <w:r w:rsidRPr="00623E67">
              <w:t>13,7</w:t>
            </w:r>
          </w:p>
        </w:tc>
        <w:tc>
          <w:tcPr>
            <w:tcW w:w="273" w:type="pct"/>
            <w:vAlign w:val="bottom"/>
          </w:tcPr>
          <w:p w14:paraId="00225943" w14:textId="77777777" w:rsidR="006759F8" w:rsidRPr="00623E67" w:rsidRDefault="006759F8" w:rsidP="00D205B8">
            <w:pPr>
              <w:pStyle w:val="ZPpregtevilke"/>
            </w:pPr>
            <w:r w:rsidRPr="00623E67">
              <w:t>12,3</w:t>
            </w:r>
          </w:p>
        </w:tc>
        <w:tc>
          <w:tcPr>
            <w:tcW w:w="288" w:type="pct"/>
            <w:vAlign w:val="bottom"/>
          </w:tcPr>
          <w:p w14:paraId="40C708C7" w14:textId="77777777" w:rsidR="006759F8" w:rsidRPr="00623E67" w:rsidRDefault="006759F8" w:rsidP="00D205B8">
            <w:pPr>
              <w:pStyle w:val="ZPpregtevilke"/>
            </w:pPr>
            <w:r w:rsidRPr="00623E67">
              <w:t>11,0</w:t>
            </w:r>
          </w:p>
        </w:tc>
        <w:tc>
          <w:tcPr>
            <w:tcW w:w="287" w:type="pct"/>
            <w:vAlign w:val="bottom"/>
          </w:tcPr>
          <w:p w14:paraId="2EA87EEE" w14:textId="77777777" w:rsidR="006759F8" w:rsidRPr="00623E67" w:rsidRDefault="006759F8" w:rsidP="00D205B8">
            <w:pPr>
              <w:pStyle w:val="ZPpregtevilke"/>
            </w:pPr>
            <w:r w:rsidRPr="00623E67">
              <w:t>11,9</w:t>
            </w:r>
          </w:p>
        </w:tc>
        <w:tc>
          <w:tcPr>
            <w:tcW w:w="286" w:type="pct"/>
            <w:vAlign w:val="bottom"/>
          </w:tcPr>
          <w:p w14:paraId="111A4103" w14:textId="77777777" w:rsidR="006759F8" w:rsidRPr="00623E67" w:rsidRDefault="006759F8" w:rsidP="00D205B8">
            <w:pPr>
              <w:pStyle w:val="ZPpregtevilke"/>
            </w:pPr>
            <w:r w:rsidRPr="00623E67">
              <w:t>12,4</w:t>
            </w:r>
          </w:p>
        </w:tc>
        <w:tc>
          <w:tcPr>
            <w:tcW w:w="286" w:type="pct"/>
            <w:vAlign w:val="bottom"/>
          </w:tcPr>
          <w:p w14:paraId="373CCDAF" w14:textId="77777777" w:rsidR="006759F8" w:rsidRPr="00623E67" w:rsidRDefault="006759F8" w:rsidP="00D205B8">
            <w:pPr>
              <w:pStyle w:val="ZPpregtevilke"/>
            </w:pPr>
            <w:r w:rsidRPr="00623E67">
              <w:t>14,1</w:t>
            </w:r>
          </w:p>
        </w:tc>
        <w:tc>
          <w:tcPr>
            <w:tcW w:w="284" w:type="pct"/>
            <w:vAlign w:val="bottom"/>
          </w:tcPr>
          <w:p w14:paraId="32AB71E4" w14:textId="77777777" w:rsidR="006759F8" w:rsidRPr="00623E67" w:rsidRDefault="006759F8" w:rsidP="00D205B8">
            <w:pPr>
              <w:pStyle w:val="ZPpregtevilke"/>
            </w:pPr>
            <w:r w:rsidRPr="00623E67">
              <w:t>113,5</w:t>
            </w:r>
          </w:p>
        </w:tc>
      </w:tr>
      <w:tr w:rsidR="006759F8" w:rsidRPr="00623E67" w14:paraId="74005715" w14:textId="77777777" w:rsidTr="00D205B8">
        <w:trPr>
          <w:trHeight w:val="227"/>
          <w:jc w:val="center"/>
        </w:trPr>
        <w:tc>
          <w:tcPr>
            <w:tcW w:w="1113" w:type="pct"/>
            <w:shd w:val="clear" w:color="auto" w:fill="auto"/>
            <w:noWrap/>
            <w:vAlign w:val="bottom"/>
          </w:tcPr>
          <w:p w14:paraId="1CE7A0CF" w14:textId="77777777" w:rsidR="006759F8" w:rsidRPr="00623E67" w:rsidRDefault="006759F8" w:rsidP="00D205B8">
            <w:pPr>
              <w:pStyle w:val="ZPpregtekst"/>
            </w:pPr>
            <w:r w:rsidRPr="00623E67">
              <w:t>Motovilec</w:t>
            </w:r>
          </w:p>
        </w:tc>
        <w:tc>
          <w:tcPr>
            <w:tcW w:w="272" w:type="pct"/>
            <w:shd w:val="clear" w:color="auto" w:fill="auto"/>
            <w:noWrap/>
            <w:vAlign w:val="bottom"/>
          </w:tcPr>
          <w:p w14:paraId="7D10E1F6" w14:textId="77777777" w:rsidR="006759F8" w:rsidRPr="00623E67" w:rsidRDefault="006759F8" w:rsidP="00D205B8">
            <w:pPr>
              <w:pStyle w:val="ZPpregtevilke"/>
            </w:pPr>
            <w:r w:rsidRPr="00623E67">
              <w:t>:</w:t>
            </w:r>
          </w:p>
        </w:tc>
        <w:tc>
          <w:tcPr>
            <w:tcW w:w="273" w:type="pct"/>
            <w:shd w:val="clear" w:color="auto" w:fill="auto"/>
            <w:noWrap/>
            <w:vAlign w:val="bottom"/>
          </w:tcPr>
          <w:p w14:paraId="0BB9A67D" w14:textId="77777777" w:rsidR="006759F8" w:rsidRPr="00623E67" w:rsidRDefault="006759F8" w:rsidP="00D205B8">
            <w:pPr>
              <w:pStyle w:val="ZPpregtevilke"/>
            </w:pPr>
            <w:r w:rsidRPr="00623E67">
              <w:t>:</w:t>
            </w:r>
          </w:p>
        </w:tc>
        <w:tc>
          <w:tcPr>
            <w:tcW w:w="273" w:type="pct"/>
            <w:shd w:val="clear" w:color="auto" w:fill="auto"/>
            <w:noWrap/>
            <w:vAlign w:val="bottom"/>
          </w:tcPr>
          <w:p w14:paraId="6C34B04C" w14:textId="77777777" w:rsidR="006759F8" w:rsidRPr="00623E67" w:rsidRDefault="006759F8" w:rsidP="00D205B8">
            <w:pPr>
              <w:pStyle w:val="ZPpregtevilke"/>
            </w:pPr>
            <w:r w:rsidRPr="00623E67">
              <w:t>:</w:t>
            </w:r>
          </w:p>
        </w:tc>
        <w:tc>
          <w:tcPr>
            <w:tcW w:w="273" w:type="pct"/>
            <w:shd w:val="clear" w:color="auto" w:fill="auto"/>
            <w:noWrap/>
            <w:vAlign w:val="bottom"/>
          </w:tcPr>
          <w:p w14:paraId="3C5C37DD" w14:textId="77777777" w:rsidR="006759F8" w:rsidRPr="00623E67" w:rsidRDefault="006759F8" w:rsidP="00D205B8">
            <w:pPr>
              <w:pStyle w:val="ZPpregtevilke"/>
            </w:pPr>
            <w:r w:rsidRPr="00623E67">
              <w:t>8,0</w:t>
            </w:r>
          </w:p>
        </w:tc>
        <w:tc>
          <w:tcPr>
            <w:tcW w:w="273" w:type="pct"/>
            <w:shd w:val="clear" w:color="auto" w:fill="auto"/>
            <w:noWrap/>
            <w:vAlign w:val="bottom"/>
          </w:tcPr>
          <w:p w14:paraId="38D7F4A0" w14:textId="77777777" w:rsidR="006759F8" w:rsidRPr="00623E67" w:rsidRDefault="006759F8" w:rsidP="00D205B8">
            <w:pPr>
              <w:pStyle w:val="ZPpregtevilke"/>
            </w:pPr>
            <w:r w:rsidRPr="00623E67">
              <w:t>7,1</w:t>
            </w:r>
          </w:p>
        </w:tc>
        <w:tc>
          <w:tcPr>
            <w:tcW w:w="273" w:type="pct"/>
            <w:shd w:val="clear" w:color="auto" w:fill="auto"/>
            <w:noWrap/>
            <w:vAlign w:val="bottom"/>
          </w:tcPr>
          <w:p w14:paraId="4FD061B6" w14:textId="77777777" w:rsidR="006759F8" w:rsidRPr="00623E67" w:rsidRDefault="006759F8" w:rsidP="00D205B8">
            <w:pPr>
              <w:pStyle w:val="ZPpregtevilke"/>
            </w:pPr>
            <w:r w:rsidRPr="00623E67">
              <w:t>7,0</w:t>
            </w:r>
          </w:p>
        </w:tc>
        <w:tc>
          <w:tcPr>
            <w:tcW w:w="273" w:type="pct"/>
            <w:shd w:val="clear" w:color="auto" w:fill="auto"/>
            <w:noWrap/>
            <w:vAlign w:val="bottom"/>
          </w:tcPr>
          <w:p w14:paraId="084156D1" w14:textId="77777777" w:rsidR="006759F8" w:rsidRPr="00623E67" w:rsidRDefault="006759F8" w:rsidP="00D205B8">
            <w:pPr>
              <w:pStyle w:val="ZPpregtevilke"/>
            </w:pPr>
            <w:r w:rsidRPr="00623E67">
              <w:t>8,2</w:t>
            </w:r>
          </w:p>
        </w:tc>
        <w:tc>
          <w:tcPr>
            <w:tcW w:w="273" w:type="pct"/>
            <w:shd w:val="clear" w:color="auto" w:fill="auto"/>
            <w:noWrap/>
            <w:vAlign w:val="bottom"/>
          </w:tcPr>
          <w:p w14:paraId="4DAC3F48" w14:textId="77777777" w:rsidR="006759F8" w:rsidRPr="00623E67" w:rsidRDefault="006759F8" w:rsidP="00D205B8">
            <w:pPr>
              <w:pStyle w:val="ZPpregtevilke"/>
            </w:pPr>
            <w:r w:rsidRPr="00623E67">
              <w:t>7,7</w:t>
            </w:r>
          </w:p>
        </w:tc>
        <w:tc>
          <w:tcPr>
            <w:tcW w:w="273" w:type="pct"/>
            <w:vAlign w:val="bottom"/>
          </w:tcPr>
          <w:p w14:paraId="64047F33" w14:textId="77777777" w:rsidR="006759F8" w:rsidRPr="00623E67" w:rsidRDefault="006759F8" w:rsidP="00D205B8">
            <w:pPr>
              <w:pStyle w:val="ZPpregtevilke"/>
            </w:pPr>
            <w:r w:rsidRPr="00623E67">
              <w:t>7,0</w:t>
            </w:r>
          </w:p>
        </w:tc>
        <w:tc>
          <w:tcPr>
            <w:tcW w:w="288" w:type="pct"/>
            <w:vAlign w:val="bottom"/>
          </w:tcPr>
          <w:p w14:paraId="1B90C3C3" w14:textId="77777777" w:rsidR="006759F8" w:rsidRPr="00623E67" w:rsidRDefault="006759F8" w:rsidP="00D205B8">
            <w:pPr>
              <w:pStyle w:val="ZPpregtevilke"/>
            </w:pPr>
            <w:r w:rsidRPr="00623E67">
              <w:t>6,9</w:t>
            </w:r>
          </w:p>
        </w:tc>
        <w:tc>
          <w:tcPr>
            <w:tcW w:w="287" w:type="pct"/>
            <w:vAlign w:val="bottom"/>
          </w:tcPr>
          <w:p w14:paraId="1BB2C976" w14:textId="77777777" w:rsidR="006759F8" w:rsidRPr="00623E67" w:rsidRDefault="006759F8" w:rsidP="00D205B8">
            <w:pPr>
              <w:pStyle w:val="ZPpregtevilke"/>
            </w:pPr>
            <w:r w:rsidRPr="00623E67">
              <w:t>8,0</w:t>
            </w:r>
          </w:p>
        </w:tc>
        <w:tc>
          <w:tcPr>
            <w:tcW w:w="286" w:type="pct"/>
            <w:vAlign w:val="bottom"/>
          </w:tcPr>
          <w:p w14:paraId="34E7817E" w14:textId="77777777" w:rsidR="006759F8" w:rsidRPr="00623E67" w:rsidRDefault="006759F8" w:rsidP="00D205B8">
            <w:pPr>
              <w:pStyle w:val="ZPpregtevilke"/>
            </w:pPr>
            <w:r w:rsidRPr="00623E67">
              <w:t>8,0</w:t>
            </w:r>
          </w:p>
        </w:tc>
        <w:tc>
          <w:tcPr>
            <w:tcW w:w="286" w:type="pct"/>
            <w:vAlign w:val="bottom"/>
          </w:tcPr>
          <w:p w14:paraId="305F9F82" w14:textId="77777777" w:rsidR="006759F8" w:rsidRPr="00623E67" w:rsidRDefault="006759F8" w:rsidP="00D205B8">
            <w:pPr>
              <w:pStyle w:val="ZPpregtevilke"/>
            </w:pPr>
            <w:r w:rsidRPr="00623E67">
              <w:t>7,6</w:t>
            </w:r>
          </w:p>
        </w:tc>
        <w:tc>
          <w:tcPr>
            <w:tcW w:w="284" w:type="pct"/>
            <w:vAlign w:val="bottom"/>
          </w:tcPr>
          <w:p w14:paraId="5F7704CF" w14:textId="77777777" w:rsidR="006759F8" w:rsidRPr="00623E67" w:rsidRDefault="006759F8" w:rsidP="00D205B8">
            <w:pPr>
              <w:pStyle w:val="ZPpregtevilke"/>
            </w:pPr>
            <w:r w:rsidRPr="00623E67">
              <w:t>95,4</w:t>
            </w:r>
          </w:p>
        </w:tc>
      </w:tr>
      <w:tr w:rsidR="006759F8" w:rsidRPr="00623E67" w14:paraId="24C71378" w14:textId="77777777" w:rsidTr="00D205B8">
        <w:trPr>
          <w:trHeight w:val="227"/>
          <w:jc w:val="center"/>
        </w:trPr>
        <w:tc>
          <w:tcPr>
            <w:tcW w:w="1113" w:type="pct"/>
            <w:shd w:val="clear" w:color="auto" w:fill="auto"/>
            <w:noWrap/>
            <w:vAlign w:val="bottom"/>
          </w:tcPr>
          <w:p w14:paraId="4C19B152" w14:textId="77777777" w:rsidR="006759F8" w:rsidRPr="00623E67" w:rsidRDefault="006759F8" w:rsidP="00D205B8">
            <w:pPr>
              <w:pStyle w:val="ZPpregtekst"/>
            </w:pPr>
            <w:r w:rsidRPr="00623E67">
              <w:t>Korenček</w:t>
            </w:r>
          </w:p>
        </w:tc>
        <w:tc>
          <w:tcPr>
            <w:tcW w:w="272" w:type="pct"/>
            <w:shd w:val="clear" w:color="auto" w:fill="auto"/>
            <w:noWrap/>
            <w:vAlign w:val="bottom"/>
          </w:tcPr>
          <w:p w14:paraId="10B477D3" w14:textId="77777777" w:rsidR="006759F8" w:rsidRPr="00623E67" w:rsidRDefault="006759F8" w:rsidP="00D205B8">
            <w:pPr>
              <w:pStyle w:val="ZPpregtevilke"/>
            </w:pPr>
            <w:r w:rsidRPr="00623E67">
              <w:t>27,0</w:t>
            </w:r>
          </w:p>
        </w:tc>
        <w:tc>
          <w:tcPr>
            <w:tcW w:w="273" w:type="pct"/>
            <w:shd w:val="clear" w:color="auto" w:fill="auto"/>
            <w:noWrap/>
            <w:vAlign w:val="bottom"/>
          </w:tcPr>
          <w:p w14:paraId="766595BE" w14:textId="77777777" w:rsidR="006759F8" w:rsidRPr="00623E67" w:rsidRDefault="006759F8" w:rsidP="00D205B8">
            <w:pPr>
              <w:pStyle w:val="ZPpregtevilke"/>
            </w:pPr>
            <w:r w:rsidRPr="00623E67">
              <w:t>36,1</w:t>
            </w:r>
          </w:p>
        </w:tc>
        <w:tc>
          <w:tcPr>
            <w:tcW w:w="273" w:type="pct"/>
            <w:shd w:val="clear" w:color="auto" w:fill="auto"/>
            <w:noWrap/>
            <w:vAlign w:val="bottom"/>
          </w:tcPr>
          <w:p w14:paraId="322E8DCA" w14:textId="77777777" w:rsidR="006759F8" w:rsidRPr="00623E67" w:rsidRDefault="006759F8" w:rsidP="00D205B8">
            <w:pPr>
              <w:pStyle w:val="ZPpregtevilke"/>
            </w:pPr>
            <w:r w:rsidRPr="00623E67">
              <w:t>28,2</w:t>
            </w:r>
          </w:p>
        </w:tc>
        <w:tc>
          <w:tcPr>
            <w:tcW w:w="273" w:type="pct"/>
            <w:shd w:val="clear" w:color="auto" w:fill="auto"/>
            <w:noWrap/>
            <w:vAlign w:val="bottom"/>
          </w:tcPr>
          <w:p w14:paraId="3F024A49" w14:textId="77777777" w:rsidR="006759F8" w:rsidRPr="00623E67" w:rsidRDefault="006759F8" w:rsidP="00D205B8">
            <w:pPr>
              <w:pStyle w:val="ZPpregtevilke"/>
            </w:pPr>
            <w:r w:rsidRPr="00623E67">
              <w:t>28,9</w:t>
            </w:r>
          </w:p>
        </w:tc>
        <w:tc>
          <w:tcPr>
            <w:tcW w:w="273" w:type="pct"/>
            <w:shd w:val="clear" w:color="auto" w:fill="auto"/>
            <w:noWrap/>
            <w:vAlign w:val="bottom"/>
          </w:tcPr>
          <w:p w14:paraId="55E8AC6F" w14:textId="77777777" w:rsidR="006759F8" w:rsidRPr="00623E67" w:rsidRDefault="006759F8" w:rsidP="00D205B8">
            <w:pPr>
              <w:pStyle w:val="ZPpregtevilke"/>
            </w:pPr>
            <w:r w:rsidRPr="00623E67">
              <w:t>25,3</w:t>
            </w:r>
          </w:p>
        </w:tc>
        <w:tc>
          <w:tcPr>
            <w:tcW w:w="273" w:type="pct"/>
            <w:shd w:val="clear" w:color="auto" w:fill="auto"/>
            <w:noWrap/>
            <w:vAlign w:val="bottom"/>
          </w:tcPr>
          <w:p w14:paraId="5A2BF6F7" w14:textId="77777777" w:rsidR="006759F8" w:rsidRPr="00623E67" w:rsidRDefault="006759F8" w:rsidP="00D205B8">
            <w:pPr>
              <w:pStyle w:val="ZPpregtevilke"/>
            </w:pPr>
            <w:r w:rsidRPr="00623E67">
              <w:t>22,4</w:t>
            </w:r>
          </w:p>
        </w:tc>
        <w:tc>
          <w:tcPr>
            <w:tcW w:w="273" w:type="pct"/>
            <w:shd w:val="clear" w:color="auto" w:fill="auto"/>
            <w:noWrap/>
            <w:vAlign w:val="bottom"/>
          </w:tcPr>
          <w:p w14:paraId="63AE36FF" w14:textId="77777777" w:rsidR="006759F8" w:rsidRPr="00623E67" w:rsidRDefault="006759F8" w:rsidP="00D205B8">
            <w:pPr>
              <w:pStyle w:val="ZPpregtevilke"/>
            </w:pPr>
            <w:r w:rsidRPr="00623E67">
              <w:t>22,6</w:t>
            </w:r>
          </w:p>
        </w:tc>
        <w:tc>
          <w:tcPr>
            <w:tcW w:w="273" w:type="pct"/>
            <w:shd w:val="clear" w:color="auto" w:fill="auto"/>
            <w:noWrap/>
            <w:vAlign w:val="bottom"/>
          </w:tcPr>
          <w:p w14:paraId="2D80C99A" w14:textId="77777777" w:rsidR="006759F8" w:rsidRPr="00623E67" w:rsidRDefault="006759F8" w:rsidP="00D205B8">
            <w:pPr>
              <w:pStyle w:val="ZPpregtevilke"/>
            </w:pPr>
            <w:r w:rsidRPr="00623E67">
              <w:t>24,5</w:t>
            </w:r>
          </w:p>
        </w:tc>
        <w:tc>
          <w:tcPr>
            <w:tcW w:w="273" w:type="pct"/>
            <w:vAlign w:val="bottom"/>
          </w:tcPr>
          <w:p w14:paraId="40C2E12D" w14:textId="77777777" w:rsidR="006759F8" w:rsidRPr="00623E67" w:rsidRDefault="006759F8" w:rsidP="00D205B8">
            <w:pPr>
              <w:pStyle w:val="ZPpregtevilke"/>
            </w:pPr>
            <w:r w:rsidRPr="00623E67">
              <w:t>26,0</w:t>
            </w:r>
          </w:p>
        </w:tc>
        <w:tc>
          <w:tcPr>
            <w:tcW w:w="288" w:type="pct"/>
            <w:vAlign w:val="bottom"/>
          </w:tcPr>
          <w:p w14:paraId="0F455916" w14:textId="77777777" w:rsidR="006759F8" w:rsidRPr="00623E67" w:rsidRDefault="006759F8" w:rsidP="00D205B8">
            <w:pPr>
              <w:pStyle w:val="ZPpregtevilke"/>
            </w:pPr>
            <w:r w:rsidRPr="00623E67">
              <w:t>26,7</w:t>
            </w:r>
          </w:p>
        </w:tc>
        <w:tc>
          <w:tcPr>
            <w:tcW w:w="287" w:type="pct"/>
            <w:vAlign w:val="bottom"/>
          </w:tcPr>
          <w:p w14:paraId="72775D62" w14:textId="77777777" w:rsidR="006759F8" w:rsidRPr="00623E67" w:rsidRDefault="006759F8" w:rsidP="00D205B8">
            <w:pPr>
              <w:pStyle w:val="ZPpregtevilke"/>
            </w:pPr>
            <w:r w:rsidRPr="00623E67">
              <w:t>24,6</w:t>
            </w:r>
          </w:p>
        </w:tc>
        <w:tc>
          <w:tcPr>
            <w:tcW w:w="286" w:type="pct"/>
            <w:vAlign w:val="bottom"/>
          </w:tcPr>
          <w:p w14:paraId="684661E0" w14:textId="77777777" w:rsidR="006759F8" w:rsidRPr="00623E67" w:rsidRDefault="006759F8" w:rsidP="00D205B8">
            <w:pPr>
              <w:pStyle w:val="ZPpregtevilke"/>
            </w:pPr>
            <w:r w:rsidRPr="00623E67">
              <w:t>26,5</w:t>
            </w:r>
          </w:p>
        </w:tc>
        <w:tc>
          <w:tcPr>
            <w:tcW w:w="286" w:type="pct"/>
            <w:vAlign w:val="bottom"/>
          </w:tcPr>
          <w:p w14:paraId="6F25B027" w14:textId="77777777" w:rsidR="006759F8" w:rsidRPr="00623E67" w:rsidRDefault="006759F8" w:rsidP="00D205B8">
            <w:pPr>
              <w:pStyle w:val="ZPpregtevilke"/>
            </w:pPr>
            <w:r w:rsidRPr="00623E67">
              <w:t>31,5</w:t>
            </w:r>
          </w:p>
        </w:tc>
        <w:tc>
          <w:tcPr>
            <w:tcW w:w="284" w:type="pct"/>
            <w:vAlign w:val="bottom"/>
          </w:tcPr>
          <w:p w14:paraId="13E3C9F2" w14:textId="77777777" w:rsidR="006759F8" w:rsidRPr="00623E67" w:rsidRDefault="006759F8" w:rsidP="00D205B8">
            <w:pPr>
              <w:pStyle w:val="ZPpregtevilke"/>
            </w:pPr>
            <w:r w:rsidRPr="00623E67">
              <w:t>119,0</w:t>
            </w:r>
          </w:p>
        </w:tc>
      </w:tr>
      <w:tr w:rsidR="006759F8" w:rsidRPr="00623E67" w14:paraId="6E05D3FA" w14:textId="77777777" w:rsidTr="00D205B8">
        <w:trPr>
          <w:trHeight w:val="227"/>
          <w:jc w:val="center"/>
        </w:trPr>
        <w:tc>
          <w:tcPr>
            <w:tcW w:w="1113" w:type="pct"/>
            <w:shd w:val="clear" w:color="auto" w:fill="auto"/>
            <w:noWrap/>
            <w:vAlign w:val="bottom"/>
          </w:tcPr>
          <w:p w14:paraId="0442B22C" w14:textId="77777777" w:rsidR="006759F8" w:rsidRPr="00623E67" w:rsidRDefault="006759F8" w:rsidP="00D205B8">
            <w:pPr>
              <w:pStyle w:val="ZPpregtekst"/>
            </w:pPr>
            <w:r w:rsidRPr="00623E67">
              <w:t>Rdeča pesa</w:t>
            </w:r>
          </w:p>
        </w:tc>
        <w:tc>
          <w:tcPr>
            <w:tcW w:w="272" w:type="pct"/>
            <w:shd w:val="clear" w:color="auto" w:fill="auto"/>
            <w:noWrap/>
            <w:vAlign w:val="bottom"/>
          </w:tcPr>
          <w:p w14:paraId="0DB9F1B8" w14:textId="77777777" w:rsidR="006759F8" w:rsidRPr="00623E67" w:rsidRDefault="006759F8" w:rsidP="00D205B8">
            <w:pPr>
              <w:pStyle w:val="ZPpregtevilke"/>
            </w:pPr>
            <w:r w:rsidRPr="00623E67">
              <w:t>24,2</w:t>
            </w:r>
          </w:p>
        </w:tc>
        <w:tc>
          <w:tcPr>
            <w:tcW w:w="273" w:type="pct"/>
            <w:shd w:val="clear" w:color="auto" w:fill="auto"/>
            <w:noWrap/>
            <w:vAlign w:val="bottom"/>
          </w:tcPr>
          <w:p w14:paraId="317AC802" w14:textId="77777777" w:rsidR="006759F8" w:rsidRPr="00623E67" w:rsidRDefault="006759F8" w:rsidP="00D205B8">
            <w:pPr>
              <w:pStyle w:val="ZPpregtevilke"/>
            </w:pPr>
            <w:r w:rsidRPr="00623E67">
              <w:t>34,2</w:t>
            </w:r>
          </w:p>
        </w:tc>
        <w:tc>
          <w:tcPr>
            <w:tcW w:w="273" w:type="pct"/>
            <w:shd w:val="clear" w:color="auto" w:fill="auto"/>
            <w:noWrap/>
            <w:vAlign w:val="bottom"/>
          </w:tcPr>
          <w:p w14:paraId="4E57B5FD" w14:textId="77777777" w:rsidR="006759F8" w:rsidRPr="00623E67" w:rsidRDefault="006759F8" w:rsidP="00D205B8">
            <w:pPr>
              <w:pStyle w:val="ZPpregtevilke"/>
            </w:pPr>
            <w:r w:rsidRPr="00623E67">
              <w:t>26,9</w:t>
            </w:r>
          </w:p>
        </w:tc>
        <w:tc>
          <w:tcPr>
            <w:tcW w:w="273" w:type="pct"/>
            <w:shd w:val="clear" w:color="auto" w:fill="auto"/>
            <w:noWrap/>
            <w:vAlign w:val="bottom"/>
          </w:tcPr>
          <w:p w14:paraId="15ED8CC5" w14:textId="77777777" w:rsidR="006759F8" w:rsidRPr="00623E67" w:rsidRDefault="006759F8" w:rsidP="00D205B8">
            <w:pPr>
              <w:pStyle w:val="ZPpregtevilke"/>
            </w:pPr>
            <w:r w:rsidRPr="00623E67">
              <w:t>29,2</w:t>
            </w:r>
          </w:p>
        </w:tc>
        <w:tc>
          <w:tcPr>
            <w:tcW w:w="273" w:type="pct"/>
            <w:shd w:val="clear" w:color="auto" w:fill="auto"/>
            <w:noWrap/>
            <w:vAlign w:val="bottom"/>
          </w:tcPr>
          <w:p w14:paraId="553E1D95" w14:textId="77777777" w:rsidR="006759F8" w:rsidRPr="00623E67" w:rsidRDefault="006759F8" w:rsidP="00D205B8">
            <w:pPr>
              <w:pStyle w:val="ZPpregtevilke"/>
            </w:pPr>
            <w:r w:rsidRPr="00623E67">
              <w:t>23,4</w:t>
            </w:r>
          </w:p>
        </w:tc>
        <w:tc>
          <w:tcPr>
            <w:tcW w:w="273" w:type="pct"/>
            <w:shd w:val="clear" w:color="auto" w:fill="auto"/>
            <w:noWrap/>
            <w:vAlign w:val="bottom"/>
          </w:tcPr>
          <w:p w14:paraId="4B01C9ED" w14:textId="77777777" w:rsidR="006759F8" w:rsidRPr="00623E67" w:rsidRDefault="006759F8" w:rsidP="00D205B8">
            <w:pPr>
              <w:pStyle w:val="ZPpregtevilke"/>
            </w:pPr>
            <w:r w:rsidRPr="00623E67">
              <w:t>20,5</w:t>
            </w:r>
          </w:p>
        </w:tc>
        <w:tc>
          <w:tcPr>
            <w:tcW w:w="273" w:type="pct"/>
            <w:shd w:val="clear" w:color="auto" w:fill="auto"/>
            <w:noWrap/>
            <w:vAlign w:val="bottom"/>
          </w:tcPr>
          <w:p w14:paraId="1EAC590C" w14:textId="77777777" w:rsidR="006759F8" w:rsidRPr="00623E67" w:rsidRDefault="006759F8" w:rsidP="00D205B8">
            <w:pPr>
              <w:pStyle w:val="ZPpregtevilke"/>
            </w:pPr>
            <w:r w:rsidRPr="00623E67">
              <w:t>27,0</w:t>
            </w:r>
          </w:p>
        </w:tc>
        <w:tc>
          <w:tcPr>
            <w:tcW w:w="273" w:type="pct"/>
            <w:shd w:val="clear" w:color="auto" w:fill="auto"/>
            <w:noWrap/>
            <w:vAlign w:val="bottom"/>
          </w:tcPr>
          <w:p w14:paraId="54E0F3EE" w14:textId="77777777" w:rsidR="006759F8" w:rsidRPr="00623E67" w:rsidRDefault="006759F8" w:rsidP="00D205B8">
            <w:pPr>
              <w:pStyle w:val="ZPpregtevilke"/>
            </w:pPr>
            <w:r w:rsidRPr="00623E67">
              <w:t>30,6</w:t>
            </w:r>
          </w:p>
        </w:tc>
        <w:tc>
          <w:tcPr>
            <w:tcW w:w="273" w:type="pct"/>
            <w:vAlign w:val="bottom"/>
          </w:tcPr>
          <w:p w14:paraId="54FAD1BE" w14:textId="77777777" w:rsidR="006759F8" w:rsidRPr="00623E67" w:rsidRDefault="006759F8" w:rsidP="00D205B8">
            <w:pPr>
              <w:pStyle w:val="ZPpregtevilke"/>
            </w:pPr>
            <w:r w:rsidRPr="00623E67">
              <w:t>29,0</w:t>
            </w:r>
          </w:p>
        </w:tc>
        <w:tc>
          <w:tcPr>
            <w:tcW w:w="288" w:type="pct"/>
            <w:vAlign w:val="bottom"/>
          </w:tcPr>
          <w:p w14:paraId="354D4F86" w14:textId="77777777" w:rsidR="006759F8" w:rsidRPr="00623E67" w:rsidRDefault="006759F8" w:rsidP="00D205B8">
            <w:pPr>
              <w:pStyle w:val="ZPpregtevilke"/>
            </w:pPr>
            <w:r w:rsidRPr="00623E67">
              <w:t>27,5</w:t>
            </w:r>
          </w:p>
        </w:tc>
        <w:tc>
          <w:tcPr>
            <w:tcW w:w="287" w:type="pct"/>
            <w:vAlign w:val="bottom"/>
          </w:tcPr>
          <w:p w14:paraId="71F097ED" w14:textId="77777777" w:rsidR="006759F8" w:rsidRPr="00623E67" w:rsidRDefault="006759F8" w:rsidP="00D205B8">
            <w:pPr>
              <w:pStyle w:val="ZPpregtevilke"/>
            </w:pPr>
            <w:r w:rsidRPr="00623E67">
              <w:t>29,3</w:t>
            </w:r>
          </w:p>
        </w:tc>
        <w:tc>
          <w:tcPr>
            <w:tcW w:w="286" w:type="pct"/>
            <w:vAlign w:val="bottom"/>
          </w:tcPr>
          <w:p w14:paraId="36014D8B" w14:textId="77777777" w:rsidR="006759F8" w:rsidRPr="00623E67" w:rsidRDefault="006759F8" w:rsidP="00D205B8">
            <w:pPr>
              <w:pStyle w:val="ZPpregtevilke"/>
            </w:pPr>
            <w:r w:rsidRPr="00623E67">
              <w:t>29,3</w:t>
            </w:r>
          </w:p>
        </w:tc>
        <w:tc>
          <w:tcPr>
            <w:tcW w:w="286" w:type="pct"/>
            <w:vAlign w:val="bottom"/>
          </w:tcPr>
          <w:p w14:paraId="6B089D71" w14:textId="77777777" w:rsidR="006759F8" w:rsidRPr="00623E67" w:rsidRDefault="006759F8" w:rsidP="00D205B8">
            <w:pPr>
              <w:pStyle w:val="ZPpregtevilke"/>
            </w:pPr>
            <w:r w:rsidRPr="00623E67">
              <w:t>31,0</w:t>
            </w:r>
          </w:p>
        </w:tc>
        <w:tc>
          <w:tcPr>
            <w:tcW w:w="284" w:type="pct"/>
            <w:vAlign w:val="bottom"/>
          </w:tcPr>
          <w:p w14:paraId="448CF0FC" w14:textId="77777777" w:rsidR="006759F8" w:rsidRPr="00623E67" w:rsidRDefault="006759F8" w:rsidP="00D205B8">
            <w:pPr>
              <w:pStyle w:val="ZPpregtevilke"/>
            </w:pPr>
            <w:r w:rsidRPr="00623E67">
              <w:t>105,7</w:t>
            </w:r>
          </w:p>
        </w:tc>
      </w:tr>
      <w:tr w:rsidR="006759F8" w:rsidRPr="00623E67" w14:paraId="61ED0E78" w14:textId="77777777" w:rsidTr="00D205B8">
        <w:trPr>
          <w:trHeight w:val="227"/>
          <w:jc w:val="center"/>
        </w:trPr>
        <w:tc>
          <w:tcPr>
            <w:tcW w:w="1113" w:type="pct"/>
            <w:shd w:val="clear" w:color="auto" w:fill="auto"/>
            <w:noWrap/>
            <w:vAlign w:val="bottom"/>
          </w:tcPr>
          <w:p w14:paraId="70A21541" w14:textId="77777777" w:rsidR="006759F8" w:rsidRPr="00623E67" w:rsidRDefault="006759F8" w:rsidP="00D205B8">
            <w:pPr>
              <w:pStyle w:val="ZPpregtekst"/>
            </w:pPr>
            <w:r w:rsidRPr="00623E67">
              <w:t>Paradižnik</w:t>
            </w:r>
          </w:p>
        </w:tc>
        <w:tc>
          <w:tcPr>
            <w:tcW w:w="272" w:type="pct"/>
            <w:shd w:val="clear" w:color="auto" w:fill="auto"/>
            <w:noWrap/>
            <w:vAlign w:val="bottom"/>
          </w:tcPr>
          <w:p w14:paraId="15164D23" w14:textId="77777777" w:rsidR="006759F8" w:rsidRPr="00623E67" w:rsidRDefault="006759F8" w:rsidP="00D205B8">
            <w:pPr>
              <w:pStyle w:val="ZPpregtevilke"/>
            </w:pPr>
            <w:r w:rsidRPr="00623E67">
              <w:t>59,5</w:t>
            </w:r>
          </w:p>
        </w:tc>
        <w:tc>
          <w:tcPr>
            <w:tcW w:w="273" w:type="pct"/>
            <w:shd w:val="clear" w:color="auto" w:fill="auto"/>
            <w:noWrap/>
            <w:vAlign w:val="bottom"/>
          </w:tcPr>
          <w:p w14:paraId="1399E832" w14:textId="77777777" w:rsidR="006759F8" w:rsidRPr="00623E67" w:rsidRDefault="006759F8" w:rsidP="00D205B8">
            <w:pPr>
              <w:pStyle w:val="ZPpregtevilke"/>
            </w:pPr>
            <w:r w:rsidRPr="00623E67">
              <w:t>46,9</w:t>
            </w:r>
          </w:p>
        </w:tc>
        <w:tc>
          <w:tcPr>
            <w:tcW w:w="273" w:type="pct"/>
            <w:shd w:val="clear" w:color="auto" w:fill="auto"/>
            <w:noWrap/>
            <w:vAlign w:val="bottom"/>
          </w:tcPr>
          <w:p w14:paraId="126D8DA6" w14:textId="77777777" w:rsidR="006759F8" w:rsidRPr="00623E67" w:rsidRDefault="006759F8" w:rsidP="00D205B8">
            <w:pPr>
              <w:pStyle w:val="ZPpregtevilke"/>
            </w:pPr>
            <w:r w:rsidRPr="00623E67">
              <w:t>54,6</w:t>
            </w:r>
          </w:p>
        </w:tc>
        <w:tc>
          <w:tcPr>
            <w:tcW w:w="273" w:type="pct"/>
            <w:shd w:val="clear" w:color="auto" w:fill="auto"/>
            <w:noWrap/>
            <w:vAlign w:val="bottom"/>
          </w:tcPr>
          <w:p w14:paraId="0FDFD7B9" w14:textId="77777777" w:rsidR="006759F8" w:rsidRPr="00623E67" w:rsidRDefault="006759F8" w:rsidP="00D205B8">
            <w:pPr>
              <w:pStyle w:val="ZPpregtevilke"/>
            </w:pPr>
            <w:r w:rsidRPr="00623E67">
              <w:t>51,2</w:t>
            </w:r>
          </w:p>
        </w:tc>
        <w:tc>
          <w:tcPr>
            <w:tcW w:w="273" w:type="pct"/>
            <w:shd w:val="clear" w:color="auto" w:fill="auto"/>
            <w:noWrap/>
            <w:vAlign w:val="bottom"/>
          </w:tcPr>
          <w:p w14:paraId="19639373" w14:textId="77777777" w:rsidR="006759F8" w:rsidRPr="00623E67" w:rsidRDefault="006759F8" w:rsidP="00D205B8">
            <w:pPr>
              <w:pStyle w:val="ZPpregtevilke"/>
            </w:pPr>
            <w:r w:rsidRPr="00623E67">
              <w:t>94,4</w:t>
            </w:r>
          </w:p>
        </w:tc>
        <w:tc>
          <w:tcPr>
            <w:tcW w:w="273" w:type="pct"/>
            <w:shd w:val="clear" w:color="auto" w:fill="auto"/>
            <w:noWrap/>
            <w:vAlign w:val="bottom"/>
          </w:tcPr>
          <w:p w14:paraId="1C1C61F2" w14:textId="77777777" w:rsidR="006759F8" w:rsidRPr="00623E67" w:rsidRDefault="006759F8" w:rsidP="00D205B8">
            <w:pPr>
              <w:pStyle w:val="ZPpregtevilke"/>
            </w:pPr>
            <w:r w:rsidRPr="00623E67">
              <w:t>95,7</w:t>
            </w:r>
          </w:p>
        </w:tc>
        <w:tc>
          <w:tcPr>
            <w:tcW w:w="273" w:type="pct"/>
            <w:shd w:val="clear" w:color="auto" w:fill="auto"/>
            <w:noWrap/>
            <w:vAlign w:val="bottom"/>
          </w:tcPr>
          <w:p w14:paraId="07E6391D" w14:textId="77777777" w:rsidR="006759F8" w:rsidRPr="00623E67" w:rsidRDefault="006759F8" w:rsidP="00D205B8">
            <w:pPr>
              <w:pStyle w:val="ZPpregtevilke"/>
            </w:pPr>
            <w:r w:rsidRPr="00623E67">
              <w:t>94,4</w:t>
            </w:r>
          </w:p>
        </w:tc>
        <w:tc>
          <w:tcPr>
            <w:tcW w:w="273" w:type="pct"/>
            <w:shd w:val="clear" w:color="auto" w:fill="auto"/>
            <w:noWrap/>
            <w:vAlign w:val="bottom"/>
          </w:tcPr>
          <w:p w14:paraId="2629C9DB" w14:textId="77777777" w:rsidR="006759F8" w:rsidRPr="00623E67" w:rsidRDefault="006759F8" w:rsidP="00D205B8">
            <w:pPr>
              <w:pStyle w:val="ZPpregtevilke"/>
            </w:pPr>
            <w:r w:rsidRPr="00623E67">
              <w:t>128,4</w:t>
            </w:r>
          </w:p>
        </w:tc>
        <w:tc>
          <w:tcPr>
            <w:tcW w:w="273" w:type="pct"/>
            <w:vAlign w:val="bottom"/>
          </w:tcPr>
          <w:p w14:paraId="2C319281" w14:textId="77777777" w:rsidR="006759F8" w:rsidRPr="00623E67" w:rsidRDefault="006759F8" w:rsidP="00D205B8">
            <w:pPr>
              <w:pStyle w:val="ZPpregtevilke"/>
            </w:pPr>
            <w:r w:rsidRPr="00623E67">
              <w:t>127,8</w:t>
            </w:r>
          </w:p>
        </w:tc>
        <w:tc>
          <w:tcPr>
            <w:tcW w:w="288" w:type="pct"/>
            <w:vAlign w:val="bottom"/>
          </w:tcPr>
          <w:p w14:paraId="04CE1E55" w14:textId="77777777" w:rsidR="006759F8" w:rsidRPr="00623E67" w:rsidRDefault="006759F8" w:rsidP="00D205B8">
            <w:pPr>
              <w:pStyle w:val="ZPpregtevilke"/>
            </w:pPr>
            <w:r w:rsidRPr="00623E67">
              <w:t>125,4</w:t>
            </w:r>
          </w:p>
        </w:tc>
        <w:tc>
          <w:tcPr>
            <w:tcW w:w="287" w:type="pct"/>
            <w:vAlign w:val="bottom"/>
          </w:tcPr>
          <w:p w14:paraId="726E5095" w14:textId="77777777" w:rsidR="006759F8" w:rsidRPr="00623E67" w:rsidRDefault="006759F8" w:rsidP="00D205B8">
            <w:pPr>
              <w:pStyle w:val="ZPpregtevilke"/>
            </w:pPr>
            <w:r w:rsidRPr="00623E67">
              <w:t>128,5</w:t>
            </w:r>
          </w:p>
        </w:tc>
        <w:tc>
          <w:tcPr>
            <w:tcW w:w="286" w:type="pct"/>
            <w:vAlign w:val="bottom"/>
          </w:tcPr>
          <w:p w14:paraId="0D165CB1" w14:textId="77777777" w:rsidR="006759F8" w:rsidRPr="00623E67" w:rsidRDefault="006759F8" w:rsidP="00D205B8">
            <w:pPr>
              <w:pStyle w:val="ZPpregtevilke"/>
            </w:pPr>
            <w:r w:rsidRPr="00623E67">
              <w:t>122,6</w:t>
            </w:r>
          </w:p>
        </w:tc>
        <w:tc>
          <w:tcPr>
            <w:tcW w:w="286" w:type="pct"/>
            <w:vAlign w:val="bottom"/>
          </w:tcPr>
          <w:p w14:paraId="2DEEAFD1" w14:textId="77777777" w:rsidR="006759F8" w:rsidRPr="00623E67" w:rsidRDefault="006759F8" w:rsidP="00D205B8">
            <w:pPr>
              <w:pStyle w:val="ZPpregtevilke"/>
            </w:pPr>
            <w:r w:rsidRPr="00623E67">
              <w:t>124,4</w:t>
            </w:r>
          </w:p>
        </w:tc>
        <w:tc>
          <w:tcPr>
            <w:tcW w:w="284" w:type="pct"/>
            <w:vAlign w:val="bottom"/>
          </w:tcPr>
          <w:p w14:paraId="38DBC3A3" w14:textId="77777777" w:rsidR="006759F8" w:rsidRPr="00623E67" w:rsidRDefault="006759F8" w:rsidP="00D205B8">
            <w:pPr>
              <w:pStyle w:val="ZPpregtevilke"/>
            </w:pPr>
            <w:r w:rsidRPr="00623E67">
              <w:t>101,5</w:t>
            </w:r>
          </w:p>
        </w:tc>
      </w:tr>
      <w:tr w:rsidR="006759F8" w:rsidRPr="00623E67" w14:paraId="2CC10744" w14:textId="77777777" w:rsidTr="00D205B8">
        <w:trPr>
          <w:trHeight w:val="227"/>
          <w:jc w:val="center"/>
        </w:trPr>
        <w:tc>
          <w:tcPr>
            <w:tcW w:w="1113" w:type="pct"/>
            <w:shd w:val="clear" w:color="auto" w:fill="auto"/>
            <w:noWrap/>
            <w:vAlign w:val="bottom"/>
          </w:tcPr>
          <w:p w14:paraId="5E50EBA8" w14:textId="77777777" w:rsidR="006759F8" w:rsidRPr="00623E67" w:rsidRDefault="006759F8" w:rsidP="00D205B8">
            <w:pPr>
              <w:pStyle w:val="ZPpregtekst"/>
            </w:pPr>
            <w:r w:rsidRPr="00623E67">
              <w:t>Paprika</w:t>
            </w:r>
          </w:p>
        </w:tc>
        <w:tc>
          <w:tcPr>
            <w:tcW w:w="272" w:type="pct"/>
            <w:shd w:val="clear" w:color="auto" w:fill="auto"/>
            <w:noWrap/>
            <w:vAlign w:val="bottom"/>
          </w:tcPr>
          <w:p w14:paraId="616D729B" w14:textId="77777777" w:rsidR="006759F8" w:rsidRPr="00623E67" w:rsidRDefault="006759F8" w:rsidP="00D205B8">
            <w:pPr>
              <w:pStyle w:val="ZPpregtevilke"/>
            </w:pPr>
            <w:r w:rsidRPr="00623E67">
              <w:t>31,2</w:t>
            </w:r>
          </w:p>
        </w:tc>
        <w:tc>
          <w:tcPr>
            <w:tcW w:w="273" w:type="pct"/>
            <w:shd w:val="clear" w:color="auto" w:fill="auto"/>
            <w:noWrap/>
            <w:vAlign w:val="bottom"/>
          </w:tcPr>
          <w:p w14:paraId="3ED297B3" w14:textId="77777777" w:rsidR="006759F8" w:rsidRPr="00623E67" w:rsidRDefault="006759F8" w:rsidP="00D205B8">
            <w:pPr>
              <w:pStyle w:val="ZPpregtevilke"/>
            </w:pPr>
            <w:r w:rsidRPr="00623E67">
              <w:t>33,2</w:t>
            </w:r>
          </w:p>
        </w:tc>
        <w:tc>
          <w:tcPr>
            <w:tcW w:w="273" w:type="pct"/>
            <w:shd w:val="clear" w:color="auto" w:fill="auto"/>
            <w:noWrap/>
            <w:vAlign w:val="bottom"/>
          </w:tcPr>
          <w:p w14:paraId="30127D61" w14:textId="77777777" w:rsidR="006759F8" w:rsidRPr="00623E67" w:rsidRDefault="006759F8" w:rsidP="00D205B8">
            <w:pPr>
              <w:pStyle w:val="ZPpregtevilke"/>
            </w:pPr>
            <w:r w:rsidRPr="00623E67">
              <w:t>34,8</w:t>
            </w:r>
          </w:p>
        </w:tc>
        <w:tc>
          <w:tcPr>
            <w:tcW w:w="273" w:type="pct"/>
            <w:shd w:val="clear" w:color="auto" w:fill="auto"/>
            <w:noWrap/>
            <w:vAlign w:val="bottom"/>
          </w:tcPr>
          <w:p w14:paraId="5060B36D" w14:textId="77777777" w:rsidR="006759F8" w:rsidRPr="00623E67" w:rsidRDefault="006759F8" w:rsidP="00D205B8">
            <w:pPr>
              <w:pStyle w:val="ZPpregtevilke"/>
            </w:pPr>
            <w:r w:rsidRPr="00623E67">
              <w:t>34,2</w:t>
            </w:r>
          </w:p>
        </w:tc>
        <w:tc>
          <w:tcPr>
            <w:tcW w:w="273" w:type="pct"/>
            <w:shd w:val="clear" w:color="auto" w:fill="auto"/>
            <w:noWrap/>
            <w:vAlign w:val="bottom"/>
          </w:tcPr>
          <w:p w14:paraId="28D0377D" w14:textId="77777777" w:rsidR="006759F8" w:rsidRPr="00623E67" w:rsidRDefault="006759F8" w:rsidP="00D205B8">
            <w:pPr>
              <w:pStyle w:val="ZPpregtevilke"/>
            </w:pPr>
            <w:r w:rsidRPr="00623E67">
              <w:t>30,7</w:t>
            </w:r>
          </w:p>
        </w:tc>
        <w:tc>
          <w:tcPr>
            <w:tcW w:w="273" w:type="pct"/>
            <w:shd w:val="clear" w:color="auto" w:fill="auto"/>
            <w:noWrap/>
            <w:vAlign w:val="bottom"/>
          </w:tcPr>
          <w:p w14:paraId="56ED768C" w14:textId="77777777" w:rsidR="006759F8" w:rsidRPr="00623E67" w:rsidRDefault="006759F8" w:rsidP="00D205B8">
            <w:pPr>
              <w:pStyle w:val="ZPpregtevilke"/>
            </w:pPr>
            <w:r w:rsidRPr="00623E67">
              <w:t>30,8</w:t>
            </w:r>
          </w:p>
        </w:tc>
        <w:tc>
          <w:tcPr>
            <w:tcW w:w="273" w:type="pct"/>
            <w:shd w:val="clear" w:color="auto" w:fill="auto"/>
            <w:noWrap/>
            <w:vAlign w:val="bottom"/>
          </w:tcPr>
          <w:p w14:paraId="6EE9C547" w14:textId="77777777" w:rsidR="006759F8" w:rsidRPr="00623E67" w:rsidRDefault="006759F8" w:rsidP="00D205B8">
            <w:pPr>
              <w:pStyle w:val="ZPpregtevilke"/>
            </w:pPr>
            <w:r w:rsidRPr="00623E67">
              <w:t>32,2</w:t>
            </w:r>
          </w:p>
        </w:tc>
        <w:tc>
          <w:tcPr>
            <w:tcW w:w="273" w:type="pct"/>
            <w:shd w:val="clear" w:color="auto" w:fill="auto"/>
            <w:noWrap/>
            <w:vAlign w:val="bottom"/>
          </w:tcPr>
          <w:p w14:paraId="19422EA1" w14:textId="77777777" w:rsidR="006759F8" w:rsidRPr="00623E67" w:rsidRDefault="006759F8" w:rsidP="00D205B8">
            <w:pPr>
              <w:pStyle w:val="ZPpregtevilke"/>
            </w:pPr>
            <w:r w:rsidRPr="00623E67">
              <w:t>34,6</w:t>
            </w:r>
          </w:p>
        </w:tc>
        <w:tc>
          <w:tcPr>
            <w:tcW w:w="273" w:type="pct"/>
            <w:vAlign w:val="bottom"/>
          </w:tcPr>
          <w:p w14:paraId="1B039774" w14:textId="77777777" w:rsidR="006759F8" w:rsidRPr="00623E67" w:rsidRDefault="006759F8" w:rsidP="00D205B8">
            <w:pPr>
              <w:pStyle w:val="ZPpregtevilke"/>
            </w:pPr>
            <w:r w:rsidRPr="00623E67">
              <w:t>38,4</w:t>
            </w:r>
          </w:p>
        </w:tc>
        <w:tc>
          <w:tcPr>
            <w:tcW w:w="288" w:type="pct"/>
            <w:vAlign w:val="bottom"/>
          </w:tcPr>
          <w:p w14:paraId="73D6031F" w14:textId="77777777" w:rsidR="006759F8" w:rsidRPr="00623E67" w:rsidRDefault="006759F8" w:rsidP="00D205B8">
            <w:pPr>
              <w:pStyle w:val="ZPpregtevilke"/>
            </w:pPr>
            <w:r w:rsidRPr="00623E67">
              <w:t>35,2</w:t>
            </w:r>
          </w:p>
        </w:tc>
        <w:tc>
          <w:tcPr>
            <w:tcW w:w="287" w:type="pct"/>
            <w:vAlign w:val="bottom"/>
          </w:tcPr>
          <w:p w14:paraId="7442AF20" w14:textId="77777777" w:rsidR="006759F8" w:rsidRPr="00623E67" w:rsidRDefault="006759F8" w:rsidP="00D205B8">
            <w:pPr>
              <w:pStyle w:val="ZPpregtevilke"/>
            </w:pPr>
            <w:r w:rsidRPr="00623E67">
              <w:t>40,5</w:t>
            </w:r>
          </w:p>
        </w:tc>
        <w:tc>
          <w:tcPr>
            <w:tcW w:w="286" w:type="pct"/>
            <w:vAlign w:val="bottom"/>
          </w:tcPr>
          <w:p w14:paraId="3D4549FF" w14:textId="77777777" w:rsidR="006759F8" w:rsidRPr="00623E67" w:rsidRDefault="006759F8" w:rsidP="00D205B8">
            <w:pPr>
              <w:pStyle w:val="ZPpregtevilke"/>
            </w:pPr>
            <w:r w:rsidRPr="00623E67">
              <w:t>37,2</w:t>
            </w:r>
          </w:p>
        </w:tc>
        <w:tc>
          <w:tcPr>
            <w:tcW w:w="286" w:type="pct"/>
            <w:vAlign w:val="bottom"/>
          </w:tcPr>
          <w:p w14:paraId="2634A0B8" w14:textId="77777777" w:rsidR="006759F8" w:rsidRPr="00623E67" w:rsidRDefault="006759F8" w:rsidP="00D205B8">
            <w:pPr>
              <w:pStyle w:val="ZPpregtevilke"/>
            </w:pPr>
            <w:r w:rsidRPr="00623E67">
              <w:t>32,1</w:t>
            </w:r>
          </w:p>
        </w:tc>
        <w:tc>
          <w:tcPr>
            <w:tcW w:w="284" w:type="pct"/>
            <w:vAlign w:val="bottom"/>
          </w:tcPr>
          <w:p w14:paraId="4C066798" w14:textId="77777777" w:rsidR="006759F8" w:rsidRPr="00623E67" w:rsidRDefault="006759F8" w:rsidP="00D205B8">
            <w:pPr>
              <w:pStyle w:val="ZPpregtevilke"/>
            </w:pPr>
            <w:r w:rsidRPr="00623E67">
              <w:t>86,3</w:t>
            </w:r>
          </w:p>
        </w:tc>
      </w:tr>
      <w:tr w:rsidR="006759F8" w:rsidRPr="00623E67" w14:paraId="1CC3BF34" w14:textId="77777777" w:rsidTr="00D205B8">
        <w:trPr>
          <w:trHeight w:val="227"/>
          <w:jc w:val="center"/>
        </w:trPr>
        <w:tc>
          <w:tcPr>
            <w:tcW w:w="1113" w:type="pct"/>
            <w:shd w:val="clear" w:color="auto" w:fill="auto"/>
            <w:noWrap/>
            <w:vAlign w:val="bottom"/>
          </w:tcPr>
          <w:p w14:paraId="04407567" w14:textId="77777777" w:rsidR="006759F8" w:rsidRPr="00623E67" w:rsidRDefault="006759F8" w:rsidP="00D205B8">
            <w:pPr>
              <w:pStyle w:val="ZPpregtekst"/>
            </w:pPr>
            <w:r w:rsidRPr="00623E67">
              <w:t>Kumara</w:t>
            </w:r>
          </w:p>
        </w:tc>
        <w:tc>
          <w:tcPr>
            <w:tcW w:w="272" w:type="pct"/>
            <w:shd w:val="clear" w:color="auto" w:fill="auto"/>
            <w:noWrap/>
            <w:vAlign w:val="bottom"/>
          </w:tcPr>
          <w:p w14:paraId="37E49EA6" w14:textId="77777777" w:rsidR="006759F8" w:rsidRPr="00623E67" w:rsidRDefault="006759F8" w:rsidP="00D205B8">
            <w:pPr>
              <w:pStyle w:val="ZPpregtevilke"/>
            </w:pPr>
            <w:r w:rsidRPr="00623E67">
              <w:t>31,7</w:t>
            </w:r>
          </w:p>
        </w:tc>
        <w:tc>
          <w:tcPr>
            <w:tcW w:w="273" w:type="pct"/>
            <w:shd w:val="clear" w:color="auto" w:fill="auto"/>
            <w:noWrap/>
            <w:vAlign w:val="bottom"/>
          </w:tcPr>
          <w:p w14:paraId="58A722EA" w14:textId="77777777" w:rsidR="006759F8" w:rsidRPr="00623E67" w:rsidRDefault="006759F8" w:rsidP="00D205B8">
            <w:pPr>
              <w:pStyle w:val="ZPpregtevilke"/>
            </w:pPr>
            <w:r w:rsidRPr="00623E67">
              <w:t>58,7</w:t>
            </w:r>
          </w:p>
        </w:tc>
        <w:tc>
          <w:tcPr>
            <w:tcW w:w="273" w:type="pct"/>
            <w:shd w:val="clear" w:color="auto" w:fill="auto"/>
            <w:noWrap/>
            <w:vAlign w:val="bottom"/>
          </w:tcPr>
          <w:p w14:paraId="1EF35855" w14:textId="77777777" w:rsidR="006759F8" w:rsidRPr="00623E67" w:rsidRDefault="006759F8" w:rsidP="00D205B8">
            <w:pPr>
              <w:pStyle w:val="ZPpregtevilke"/>
            </w:pPr>
            <w:r w:rsidRPr="00623E67">
              <w:t>55,4</w:t>
            </w:r>
          </w:p>
        </w:tc>
        <w:tc>
          <w:tcPr>
            <w:tcW w:w="273" w:type="pct"/>
            <w:shd w:val="clear" w:color="auto" w:fill="auto"/>
            <w:noWrap/>
            <w:vAlign w:val="bottom"/>
          </w:tcPr>
          <w:p w14:paraId="789068E0" w14:textId="77777777" w:rsidR="006759F8" w:rsidRPr="00623E67" w:rsidRDefault="006759F8" w:rsidP="00D205B8">
            <w:pPr>
              <w:pStyle w:val="ZPpregtevilke"/>
            </w:pPr>
            <w:r w:rsidRPr="00623E67">
              <w:t>49,0</w:t>
            </w:r>
          </w:p>
        </w:tc>
        <w:tc>
          <w:tcPr>
            <w:tcW w:w="273" w:type="pct"/>
            <w:shd w:val="clear" w:color="auto" w:fill="auto"/>
            <w:noWrap/>
            <w:vAlign w:val="bottom"/>
          </w:tcPr>
          <w:p w14:paraId="57145BD3" w14:textId="77777777" w:rsidR="006759F8" w:rsidRPr="00623E67" w:rsidRDefault="006759F8" w:rsidP="00D205B8">
            <w:pPr>
              <w:pStyle w:val="ZPpregtevilke"/>
            </w:pPr>
            <w:r w:rsidRPr="00623E67">
              <w:t>35,0</w:t>
            </w:r>
          </w:p>
        </w:tc>
        <w:tc>
          <w:tcPr>
            <w:tcW w:w="273" w:type="pct"/>
            <w:shd w:val="clear" w:color="auto" w:fill="auto"/>
            <w:noWrap/>
            <w:vAlign w:val="bottom"/>
          </w:tcPr>
          <w:p w14:paraId="431390A2" w14:textId="77777777" w:rsidR="006759F8" w:rsidRPr="00623E67" w:rsidRDefault="006759F8" w:rsidP="00D205B8">
            <w:pPr>
              <w:pStyle w:val="ZPpregtevilke"/>
            </w:pPr>
            <w:r w:rsidRPr="00623E67">
              <w:t>37,3</w:t>
            </w:r>
          </w:p>
        </w:tc>
        <w:tc>
          <w:tcPr>
            <w:tcW w:w="273" w:type="pct"/>
            <w:shd w:val="clear" w:color="auto" w:fill="auto"/>
            <w:noWrap/>
            <w:vAlign w:val="bottom"/>
          </w:tcPr>
          <w:p w14:paraId="60A06EAA" w14:textId="77777777" w:rsidR="006759F8" w:rsidRPr="00623E67" w:rsidRDefault="006759F8" w:rsidP="00D205B8">
            <w:pPr>
              <w:pStyle w:val="ZPpregtevilke"/>
            </w:pPr>
            <w:r w:rsidRPr="00623E67">
              <w:t>44,0</w:t>
            </w:r>
          </w:p>
        </w:tc>
        <w:tc>
          <w:tcPr>
            <w:tcW w:w="273" w:type="pct"/>
            <w:shd w:val="clear" w:color="auto" w:fill="auto"/>
            <w:noWrap/>
            <w:vAlign w:val="bottom"/>
          </w:tcPr>
          <w:p w14:paraId="05C26B78" w14:textId="77777777" w:rsidR="006759F8" w:rsidRPr="00623E67" w:rsidRDefault="006759F8" w:rsidP="00D205B8">
            <w:pPr>
              <w:pStyle w:val="ZPpregtevilke"/>
            </w:pPr>
            <w:r w:rsidRPr="00623E67">
              <w:t>40,0</w:t>
            </w:r>
          </w:p>
        </w:tc>
        <w:tc>
          <w:tcPr>
            <w:tcW w:w="273" w:type="pct"/>
            <w:vAlign w:val="bottom"/>
          </w:tcPr>
          <w:p w14:paraId="0EA189CD" w14:textId="77777777" w:rsidR="006759F8" w:rsidRPr="00623E67" w:rsidRDefault="006759F8" w:rsidP="00D205B8">
            <w:pPr>
              <w:pStyle w:val="ZPpregtevilke"/>
            </w:pPr>
            <w:r w:rsidRPr="00623E67">
              <w:t>39,0</w:t>
            </w:r>
          </w:p>
        </w:tc>
        <w:tc>
          <w:tcPr>
            <w:tcW w:w="288" w:type="pct"/>
            <w:vAlign w:val="bottom"/>
          </w:tcPr>
          <w:p w14:paraId="66304195" w14:textId="77777777" w:rsidR="006759F8" w:rsidRPr="00623E67" w:rsidRDefault="006759F8" w:rsidP="00D205B8">
            <w:pPr>
              <w:pStyle w:val="ZPpregtevilke"/>
            </w:pPr>
            <w:r w:rsidRPr="00623E67">
              <w:t>36,2</w:t>
            </w:r>
          </w:p>
        </w:tc>
        <w:tc>
          <w:tcPr>
            <w:tcW w:w="287" w:type="pct"/>
            <w:vAlign w:val="bottom"/>
          </w:tcPr>
          <w:p w14:paraId="6450CF3D" w14:textId="77777777" w:rsidR="006759F8" w:rsidRPr="00623E67" w:rsidRDefault="006759F8" w:rsidP="00D205B8">
            <w:pPr>
              <w:pStyle w:val="ZPpregtevilke"/>
            </w:pPr>
            <w:r w:rsidRPr="00623E67">
              <w:t>36,4</w:t>
            </w:r>
          </w:p>
        </w:tc>
        <w:tc>
          <w:tcPr>
            <w:tcW w:w="286" w:type="pct"/>
            <w:vAlign w:val="bottom"/>
          </w:tcPr>
          <w:p w14:paraId="0B2B3666" w14:textId="77777777" w:rsidR="006759F8" w:rsidRPr="00623E67" w:rsidRDefault="006759F8" w:rsidP="00D205B8">
            <w:pPr>
              <w:pStyle w:val="ZPpregtevilke"/>
            </w:pPr>
            <w:r w:rsidRPr="00623E67">
              <w:t>31,4</w:t>
            </w:r>
          </w:p>
        </w:tc>
        <w:tc>
          <w:tcPr>
            <w:tcW w:w="286" w:type="pct"/>
            <w:vAlign w:val="bottom"/>
          </w:tcPr>
          <w:p w14:paraId="13D2955D" w14:textId="77777777" w:rsidR="006759F8" w:rsidRPr="00623E67" w:rsidRDefault="006759F8" w:rsidP="00D205B8">
            <w:pPr>
              <w:pStyle w:val="ZPpregtevilke"/>
            </w:pPr>
            <w:r w:rsidRPr="00623E67">
              <w:t>31,6</w:t>
            </w:r>
          </w:p>
        </w:tc>
        <w:tc>
          <w:tcPr>
            <w:tcW w:w="284" w:type="pct"/>
            <w:vAlign w:val="bottom"/>
          </w:tcPr>
          <w:p w14:paraId="10B8CE01" w14:textId="77777777" w:rsidR="006759F8" w:rsidRPr="00623E67" w:rsidRDefault="006759F8" w:rsidP="00D205B8">
            <w:pPr>
              <w:pStyle w:val="ZPpregtevilke"/>
            </w:pPr>
            <w:r w:rsidRPr="00623E67">
              <w:t>100,7</w:t>
            </w:r>
          </w:p>
        </w:tc>
      </w:tr>
      <w:tr w:rsidR="006759F8" w:rsidRPr="00623E67" w14:paraId="0D093288" w14:textId="77777777" w:rsidTr="00D205B8">
        <w:trPr>
          <w:trHeight w:val="227"/>
          <w:jc w:val="center"/>
        </w:trPr>
        <w:tc>
          <w:tcPr>
            <w:tcW w:w="1113" w:type="pct"/>
            <w:shd w:val="clear" w:color="auto" w:fill="auto"/>
            <w:noWrap/>
            <w:vAlign w:val="bottom"/>
          </w:tcPr>
          <w:p w14:paraId="1C8AE245" w14:textId="77777777" w:rsidR="006759F8" w:rsidRPr="00623E67" w:rsidRDefault="006759F8" w:rsidP="00D205B8">
            <w:pPr>
              <w:pStyle w:val="ZPpregtekst"/>
            </w:pPr>
            <w:r w:rsidRPr="00623E67">
              <w:t>– solatna</w:t>
            </w:r>
          </w:p>
        </w:tc>
        <w:tc>
          <w:tcPr>
            <w:tcW w:w="272" w:type="pct"/>
            <w:shd w:val="clear" w:color="auto" w:fill="auto"/>
            <w:noWrap/>
            <w:vAlign w:val="bottom"/>
          </w:tcPr>
          <w:p w14:paraId="17172345" w14:textId="77777777" w:rsidR="006759F8" w:rsidRPr="00623E67" w:rsidRDefault="006759F8" w:rsidP="00D205B8">
            <w:pPr>
              <w:pStyle w:val="ZPpregtevilke"/>
            </w:pPr>
            <w:r w:rsidRPr="00623E67">
              <w:t>40,7</w:t>
            </w:r>
          </w:p>
        </w:tc>
        <w:tc>
          <w:tcPr>
            <w:tcW w:w="273" w:type="pct"/>
            <w:shd w:val="clear" w:color="auto" w:fill="auto"/>
            <w:noWrap/>
            <w:vAlign w:val="bottom"/>
          </w:tcPr>
          <w:p w14:paraId="6DB0DC5D" w14:textId="77777777" w:rsidR="006759F8" w:rsidRPr="00623E67" w:rsidRDefault="006759F8" w:rsidP="00D205B8">
            <w:pPr>
              <w:pStyle w:val="ZPpregtevilke"/>
            </w:pPr>
            <w:r w:rsidRPr="00623E67">
              <w:t>85,7</w:t>
            </w:r>
          </w:p>
        </w:tc>
        <w:tc>
          <w:tcPr>
            <w:tcW w:w="273" w:type="pct"/>
            <w:shd w:val="clear" w:color="auto" w:fill="auto"/>
            <w:noWrap/>
            <w:vAlign w:val="bottom"/>
          </w:tcPr>
          <w:p w14:paraId="3502D4DF" w14:textId="77777777" w:rsidR="006759F8" w:rsidRPr="00623E67" w:rsidRDefault="006759F8" w:rsidP="00D205B8">
            <w:pPr>
              <w:pStyle w:val="ZPpregtevilke"/>
            </w:pPr>
            <w:r w:rsidRPr="00623E67">
              <w:t>70,6</w:t>
            </w:r>
          </w:p>
        </w:tc>
        <w:tc>
          <w:tcPr>
            <w:tcW w:w="273" w:type="pct"/>
            <w:shd w:val="clear" w:color="auto" w:fill="auto"/>
            <w:noWrap/>
            <w:vAlign w:val="bottom"/>
          </w:tcPr>
          <w:p w14:paraId="48AD36DE" w14:textId="77777777" w:rsidR="006759F8" w:rsidRPr="00623E67" w:rsidRDefault="006759F8" w:rsidP="00D205B8">
            <w:pPr>
              <w:pStyle w:val="ZPpregtevilke"/>
            </w:pPr>
            <w:r w:rsidRPr="00623E67">
              <w:t>62,2</w:t>
            </w:r>
          </w:p>
        </w:tc>
        <w:tc>
          <w:tcPr>
            <w:tcW w:w="273" w:type="pct"/>
            <w:shd w:val="clear" w:color="auto" w:fill="auto"/>
            <w:noWrap/>
            <w:vAlign w:val="bottom"/>
          </w:tcPr>
          <w:p w14:paraId="381EC3E8" w14:textId="77777777" w:rsidR="006759F8" w:rsidRPr="00623E67" w:rsidRDefault="006759F8" w:rsidP="00D205B8">
            <w:pPr>
              <w:pStyle w:val="ZPpregtevilke"/>
            </w:pPr>
            <w:r w:rsidRPr="00623E67">
              <w:t>42,9</w:t>
            </w:r>
          </w:p>
        </w:tc>
        <w:tc>
          <w:tcPr>
            <w:tcW w:w="273" w:type="pct"/>
            <w:shd w:val="clear" w:color="auto" w:fill="auto"/>
            <w:noWrap/>
            <w:vAlign w:val="bottom"/>
          </w:tcPr>
          <w:p w14:paraId="0F4E6C48" w14:textId="77777777" w:rsidR="006759F8" w:rsidRPr="00623E67" w:rsidRDefault="006759F8" w:rsidP="00D205B8">
            <w:pPr>
              <w:pStyle w:val="ZPpregtevilke"/>
            </w:pPr>
            <w:r w:rsidRPr="00623E67">
              <w:t>47,2</w:t>
            </w:r>
          </w:p>
        </w:tc>
        <w:tc>
          <w:tcPr>
            <w:tcW w:w="273" w:type="pct"/>
            <w:shd w:val="clear" w:color="auto" w:fill="auto"/>
            <w:noWrap/>
            <w:vAlign w:val="bottom"/>
          </w:tcPr>
          <w:p w14:paraId="4E9CC732" w14:textId="77777777" w:rsidR="006759F8" w:rsidRPr="00623E67" w:rsidRDefault="006759F8" w:rsidP="00D205B8">
            <w:pPr>
              <w:pStyle w:val="ZPpregtevilke"/>
            </w:pPr>
            <w:r w:rsidRPr="00623E67">
              <w:t>56,6</w:t>
            </w:r>
          </w:p>
        </w:tc>
        <w:tc>
          <w:tcPr>
            <w:tcW w:w="273" w:type="pct"/>
            <w:shd w:val="clear" w:color="auto" w:fill="auto"/>
            <w:noWrap/>
            <w:vAlign w:val="bottom"/>
          </w:tcPr>
          <w:p w14:paraId="6F92961D" w14:textId="77777777" w:rsidR="006759F8" w:rsidRPr="00623E67" w:rsidRDefault="006759F8" w:rsidP="00D205B8">
            <w:pPr>
              <w:pStyle w:val="ZPpregtevilke"/>
            </w:pPr>
            <w:r w:rsidRPr="00623E67">
              <w:t>51,2</w:t>
            </w:r>
          </w:p>
        </w:tc>
        <w:tc>
          <w:tcPr>
            <w:tcW w:w="273" w:type="pct"/>
            <w:vAlign w:val="bottom"/>
          </w:tcPr>
          <w:p w14:paraId="6595C547" w14:textId="77777777" w:rsidR="006759F8" w:rsidRPr="00623E67" w:rsidRDefault="006759F8" w:rsidP="00D205B8">
            <w:pPr>
              <w:pStyle w:val="ZPpregtevilke"/>
            </w:pPr>
            <w:r w:rsidRPr="00623E67">
              <w:t>63,2</w:t>
            </w:r>
          </w:p>
        </w:tc>
        <w:tc>
          <w:tcPr>
            <w:tcW w:w="288" w:type="pct"/>
            <w:vAlign w:val="bottom"/>
          </w:tcPr>
          <w:p w14:paraId="3DBE209E" w14:textId="77777777" w:rsidR="006759F8" w:rsidRPr="00623E67" w:rsidRDefault="006759F8" w:rsidP="00D205B8">
            <w:pPr>
              <w:pStyle w:val="ZPpregtevilke"/>
            </w:pPr>
            <w:r w:rsidRPr="00623E67">
              <w:t>62,6</w:t>
            </w:r>
          </w:p>
        </w:tc>
        <w:tc>
          <w:tcPr>
            <w:tcW w:w="287" w:type="pct"/>
            <w:vAlign w:val="bottom"/>
          </w:tcPr>
          <w:p w14:paraId="41F60F7C" w14:textId="77777777" w:rsidR="006759F8" w:rsidRPr="00623E67" w:rsidRDefault="006759F8" w:rsidP="00D205B8">
            <w:pPr>
              <w:pStyle w:val="ZPpregtevilke"/>
            </w:pPr>
            <w:r w:rsidRPr="00623E67">
              <w:t>54,7</w:t>
            </w:r>
          </w:p>
        </w:tc>
        <w:tc>
          <w:tcPr>
            <w:tcW w:w="286" w:type="pct"/>
            <w:vAlign w:val="bottom"/>
          </w:tcPr>
          <w:p w14:paraId="17BCE9D5" w14:textId="77777777" w:rsidR="006759F8" w:rsidRPr="00623E67" w:rsidRDefault="006759F8" w:rsidP="00D205B8">
            <w:pPr>
              <w:pStyle w:val="ZPpregtevilke"/>
            </w:pPr>
            <w:r w:rsidRPr="00623E67">
              <w:t>41,2</w:t>
            </w:r>
          </w:p>
        </w:tc>
        <w:tc>
          <w:tcPr>
            <w:tcW w:w="286" w:type="pct"/>
            <w:vAlign w:val="bottom"/>
          </w:tcPr>
          <w:p w14:paraId="4563456E" w14:textId="77777777" w:rsidR="006759F8" w:rsidRPr="00623E67" w:rsidRDefault="006759F8" w:rsidP="00D205B8">
            <w:pPr>
              <w:pStyle w:val="ZPpregtevilke"/>
            </w:pPr>
            <w:r w:rsidRPr="00623E67">
              <w:t>21,3</w:t>
            </w:r>
          </w:p>
        </w:tc>
        <w:tc>
          <w:tcPr>
            <w:tcW w:w="284" w:type="pct"/>
            <w:vAlign w:val="bottom"/>
          </w:tcPr>
          <w:p w14:paraId="0C6B5785" w14:textId="77777777" w:rsidR="006759F8" w:rsidRPr="00623E67" w:rsidRDefault="006759F8" w:rsidP="00D205B8">
            <w:pPr>
              <w:pStyle w:val="ZPpregtevilke"/>
            </w:pPr>
            <w:r w:rsidRPr="00623E67">
              <w:t>51,6</w:t>
            </w:r>
          </w:p>
        </w:tc>
      </w:tr>
      <w:tr w:rsidR="006759F8" w:rsidRPr="00623E67" w14:paraId="0736AFCA" w14:textId="77777777" w:rsidTr="00D205B8">
        <w:trPr>
          <w:trHeight w:val="227"/>
          <w:jc w:val="center"/>
        </w:trPr>
        <w:tc>
          <w:tcPr>
            <w:tcW w:w="1113" w:type="pct"/>
            <w:shd w:val="clear" w:color="auto" w:fill="auto"/>
            <w:noWrap/>
            <w:vAlign w:val="bottom"/>
          </w:tcPr>
          <w:p w14:paraId="34E43B23" w14:textId="77777777" w:rsidR="006759F8" w:rsidRPr="00623E67" w:rsidRDefault="006759F8" w:rsidP="00D205B8">
            <w:pPr>
              <w:pStyle w:val="ZPpregtekst"/>
            </w:pPr>
            <w:r w:rsidRPr="00623E67">
              <w:t>– za vlaganje</w:t>
            </w:r>
          </w:p>
        </w:tc>
        <w:tc>
          <w:tcPr>
            <w:tcW w:w="272" w:type="pct"/>
            <w:shd w:val="clear" w:color="auto" w:fill="auto"/>
            <w:noWrap/>
            <w:vAlign w:val="bottom"/>
          </w:tcPr>
          <w:p w14:paraId="32BD7C3E" w14:textId="77777777" w:rsidR="006759F8" w:rsidRPr="00623E67" w:rsidRDefault="006759F8" w:rsidP="00D205B8">
            <w:pPr>
              <w:pStyle w:val="ZPpregtevilke"/>
            </w:pPr>
            <w:r w:rsidRPr="00623E67">
              <w:t>19,3</w:t>
            </w:r>
          </w:p>
        </w:tc>
        <w:tc>
          <w:tcPr>
            <w:tcW w:w="273" w:type="pct"/>
            <w:shd w:val="clear" w:color="auto" w:fill="auto"/>
            <w:noWrap/>
            <w:vAlign w:val="bottom"/>
          </w:tcPr>
          <w:p w14:paraId="2A5417CA" w14:textId="77777777" w:rsidR="006759F8" w:rsidRPr="00623E67" w:rsidRDefault="006759F8" w:rsidP="00D205B8">
            <w:pPr>
              <w:pStyle w:val="ZPpregtevilke"/>
            </w:pPr>
            <w:r w:rsidRPr="00623E67">
              <w:t>21,9</w:t>
            </w:r>
          </w:p>
        </w:tc>
        <w:tc>
          <w:tcPr>
            <w:tcW w:w="273" w:type="pct"/>
            <w:shd w:val="clear" w:color="auto" w:fill="auto"/>
            <w:noWrap/>
            <w:vAlign w:val="bottom"/>
          </w:tcPr>
          <w:p w14:paraId="77215BDF" w14:textId="77777777" w:rsidR="006759F8" w:rsidRPr="00623E67" w:rsidRDefault="006759F8" w:rsidP="00D205B8">
            <w:pPr>
              <w:pStyle w:val="ZPpregtevilke"/>
            </w:pPr>
            <w:r w:rsidRPr="00623E67">
              <w:t>22,3</w:t>
            </w:r>
          </w:p>
        </w:tc>
        <w:tc>
          <w:tcPr>
            <w:tcW w:w="273" w:type="pct"/>
            <w:shd w:val="clear" w:color="auto" w:fill="auto"/>
            <w:noWrap/>
            <w:vAlign w:val="bottom"/>
          </w:tcPr>
          <w:p w14:paraId="55CE82C1" w14:textId="77777777" w:rsidR="006759F8" w:rsidRPr="00623E67" w:rsidRDefault="006759F8" w:rsidP="00D205B8">
            <w:pPr>
              <w:pStyle w:val="ZPpregtevilke"/>
            </w:pPr>
            <w:r w:rsidRPr="00623E67">
              <w:t>21,0</w:t>
            </w:r>
          </w:p>
        </w:tc>
        <w:tc>
          <w:tcPr>
            <w:tcW w:w="273" w:type="pct"/>
            <w:shd w:val="clear" w:color="auto" w:fill="auto"/>
            <w:noWrap/>
            <w:vAlign w:val="bottom"/>
          </w:tcPr>
          <w:p w14:paraId="6E7B12FB" w14:textId="77777777" w:rsidR="006759F8" w:rsidRPr="00623E67" w:rsidRDefault="006759F8" w:rsidP="00D205B8">
            <w:pPr>
              <w:pStyle w:val="ZPpregtevilke"/>
            </w:pPr>
            <w:r w:rsidRPr="00623E67">
              <w:t>18,0</w:t>
            </w:r>
          </w:p>
        </w:tc>
        <w:tc>
          <w:tcPr>
            <w:tcW w:w="273" w:type="pct"/>
            <w:shd w:val="clear" w:color="auto" w:fill="auto"/>
            <w:noWrap/>
            <w:vAlign w:val="bottom"/>
          </w:tcPr>
          <w:p w14:paraId="02942478" w14:textId="77777777" w:rsidR="006759F8" w:rsidRPr="00623E67" w:rsidRDefault="006759F8" w:rsidP="00D205B8">
            <w:pPr>
              <w:pStyle w:val="ZPpregtevilke"/>
            </w:pPr>
            <w:r w:rsidRPr="00623E67">
              <w:t>17,7</w:t>
            </w:r>
          </w:p>
        </w:tc>
        <w:tc>
          <w:tcPr>
            <w:tcW w:w="273" w:type="pct"/>
            <w:shd w:val="clear" w:color="auto" w:fill="auto"/>
            <w:noWrap/>
            <w:vAlign w:val="bottom"/>
          </w:tcPr>
          <w:p w14:paraId="0847B7AF" w14:textId="77777777" w:rsidR="006759F8" w:rsidRPr="00623E67" w:rsidRDefault="006759F8" w:rsidP="00D205B8">
            <w:pPr>
              <w:pStyle w:val="ZPpregtevilke"/>
            </w:pPr>
            <w:r w:rsidRPr="00623E67">
              <w:t>19,4</w:t>
            </w:r>
          </w:p>
        </w:tc>
        <w:tc>
          <w:tcPr>
            <w:tcW w:w="273" w:type="pct"/>
            <w:shd w:val="clear" w:color="auto" w:fill="auto"/>
            <w:noWrap/>
            <w:vAlign w:val="bottom"/>
          </w:tcPr>
          <w:p w14:paraId="425E6EDF" w14:textId="77777777" w:rsidR="006759F8" w:rsidRPr="00623E67" w:rsidRDefault="006759F8" w:rsidP="00D205B8">
            <w:pPr>
              <w:pStyle w:val="ZPpregtevilke"/>
            </w:pPr>
            <w:r w:rsidRPr="00623E67">
              <w:t>18,0</w:t>
            </w:r>
          </w:p>
        </w:tc>
        <w:tc>
          <w:tcPr>
            <w:tcW w:w="273" w:type="pct"/>
            <w:vAlign w:val="bottom"/>
          </w:tcPr>
          <w:p w14:paraId="3BD0379F" w14:textId="77777777" w:rsidR="006759F8" w:rsidRPr="00623E67" w:rsidRDefault="006759F8" w:rsidP="00D205B8">
            <w:pPr>
              <w:pStyle w:val="ZPpregtevilke"/>
            </w:pPr>
            <w:r w:rsidRPr="00623E67">
              <w:t>21,0</w:t>
            </w:r>
          </w:p>
        </w:tc>
        <w:tc>
          <w:tcPr>
            <w:tcW w:w="288" w:type="pct"/>
            <w:vAlign w:val="bottom"/>
          </w:tcPr>
          <w:p w14:paraId="3DF2986B" w14:textId="77777777" w:rsidR="006759F8" w:rsidRPr="00623E67" w:rsidRDefault="006759F8" w:rsidP="00D205B8">
            <w:pPr>
              <w:pStyle w:val="ZPpregtevilke"/>
            </w:pPr>
            <w:r w:rsidRPr="00623E67">
              <w:t>16,6</w:t>
            </w:r>
          </w:p>
        </w:tc>
        <w:tc>
          <w:tcPr>
            <w:tcW w:w="287" w:type="pct"/>
            <w:vAlign w:val="bottom"/>
          </w:tcPr>
          <w:p w14:paraId="1ECE098E" w14:textId="77777777" w:rsidR="006759F8" w:rsidRPr="00623E67" w:rsidRDefault="006759F8" w:rsidP="00D205B8">
            <w:pPr>
              <w:pStyle w:val="ZPpregtevilke"/>
            </w:pPr>
            <w:r w:rsidRPr="00623E67">
              <w:t>22,8</w:t>
            </w:r>
          </w:p>
        </w:tc>
        <w:tc>
          <w:tcPr>
            <w:tcW w:w="286" w:type="pct"/>
            <w:vAlign w:val="bottom"/>
          </w:tcPr>
          <w:p w14:paraId="61514767" w14:textId="77777777" w:rsidR="006759F8" w:rsidRPr="00623E67" w:rsidRDefault="006759F8" w:rsidP="00D205B8">
            <w:pPr>
              <w:pStyle w:val="ZPpregtevilke"/>
            </w:pPr>
            <w:r w:rsidRPr="00623E67">
              <w:t>21,1</w:t>
            </w:r>
          </w:p>
        </w:tc>
        <w:tc>
          <w:tcPr>
            <w:tcW w:w="286" w:type="pct"/>
            <w:vAlign w:val="bottom"/>
          </w:tcPr>
          <w:p w14:paraId="062D2AD0" w14:textId="77777777" w:rsidR="006759F8" w:rsidRPr="00623E67" w:rsidRDefault="006759F8" w:rsidP="00D205B8">
            <w:pPr>
              <w:pStyle w:val="ZPpregtevilke"/>
            </w:pPr>
            <w:r w:rsidRPr="00623E67">
              <w:t>42,5</w:t>
            </w:r>
          </w:p>
        </w:tc>
        <w:tc>
          <w:tcPr>
            <w:tcW w:w="284" w:type="pct"/>
            <w:vAlign w:val="bottom"/>
          </w:tcPr>
          <w:p w14:paraId="0DD032BA" w14:textId="77777777" w:rsidR="006759F8" w:rsidRPr="00623E67" w:rsidRDefault="006759F8" w:rsidP="00D205B8">
            <w:pPr>
              <w:pStyle w:val="ZPpregtevilke"/>
            </w:pPr>
            <w:r w:rsidRPr="00623E67">
              <w:t>201,0</w:t>
            </w:r>
          </w:p>
        </w:tc>
      </w:tr>
      <w:tr w:rsidR="006759F8" w:rsidRPr="00623E67" w14:paraId="00807F25" w14:textId="77777777" w:rsidTr="00D205B8">
        <w:trPr>
          <w:trHeight w:val="227"/>
          <w:jc w:val="center"/>
        </w:trPr>
        <w:tc>
          <w:tcPr>
            <w:tcW w:w="1113" w:type="pct"/>
            <w:shd w:val="clear" w:color="auto" w:fill="auto"/>
            <w:noWrap/>
            <w:vAlign w:val="bottom"/>
          </w:tcPr>
          <w:p w14:paraId="58027DEC" w14:textId="77777777" w:rsidR="006759F8" w:rsidRPr="00623E67" w:rsidRDefault="006759F8" w:rsidP="00D205B8">
            <w:pPr>
              <w:pStyle w:val="ZPpregtekst"/>
            </w:pPr>
            <w:r w:rsidRPr="00623E67">
              <w:t>Bučka</w:t>
            </w:r>
          </w:p>
        </w:tc>
        <w:tc>
          <w:tcPr>
            <w:tcW w:w="272" w:type="pct"/>
            <w:shd w:val="clear" w:color="auto" w:fill="auto"/>
            <w:noWrap/>
            <w:vAlign w:val="bottom"/>
          </w:tcPr>
          <w:p w14:paraId="72A5A0A5" w14:textId="77777777" w:rsidR="006759F8" w:rsidRPr="00623E67" w:rsidRDefault="006759F8" w:rsidP="00D205B8">
            <w:pPr>
              <w:pStyle w:val="ZPpregtevilke"/>
            </w:pPr>
            <w:r w:rsidRPr="00623E67">
              <w:t>:</w:t>
            </w:r>
          </w:p>
        </w:tc>
        <w:tc>
          <w:tcPr>
            <w:tcW w:w="273" w:type="pct"/>
            <w:shd w:val="clear" w:color="auto" w:fill="auto"/>
            <w:noWrap/>
            <w:vAlign w:val="bottom"/>
          </w:tcPr>
          <w:p w14:paraId="5710D8F2" w14:textId="77777777" w:rsidR="006759F8" w:rsidRPr="00623E67" w:rsidRDefault="006759F8" w:rsidP="00D205B8">
            <w:pPr>
              <w:pStyle w:val="ZPpregtevilke"/>
            </w:pPr>
            <w:r w:rsidRPr="00623E67">
              <w:t>:</w:t>
            </w:r>
          </w:p>
        </w:tc>
        <w:tc>
          <w:tcPr>
            <w:tcW w:w="273" w:type="pct"/>
            <w:shd w:val="clear" w:color="auto" w:fill="auto"/>
            <w:noWrap/>
            <w:vAlign w:val="bottom"/>
          </w:tcPr>
          <w:p w14:paraId="3C5F9142" w14:textId="77777777" w:rsidR="006759F8" w:rsidRPr="00623E67" w:rsidRDefault="006759F8" w:rsidP="00D205B8">
            <w:pPr>
              <w:pStyle w:val="ZPpregtevilke"/>
            </w:pPr>
            <w:r w:rsidRPr="00623E67">
              <w:t>:</w:t>
            </w:r>
          </w:p>
        </w:tc>
        <w:tc>
          <w:tcPr>
            <w:tcW w:w="273" w:type="pct"/>
            <w:shd w:val="clear" w:color="auto" w:fill="auto"/>
            <w:noWrap/>
            <w:vAlign w:val="bottom"/>
          </w:tcPr>
          <w:p w14:paraId="3954668C" w14:textId="77777777" w:rsidR="006759F8" w:rsidRPr="00623E67" w:rsidRDefault="006759F8" w:rsidP="00D205B8">
            <w:pPr>
              <w:pStyle w:val="ZPpregtevilke"/>
            </w:pPr>
            <w:r w:rsidRPr="00623E67">
              <w:t>33,1</w:t>
            </w:r>
          </w:p>
        </w:tc>
        <w:tc>
          <w:tcPr>
            <w:tcW w:w="273" w:type="pct"/>
            <w:shd w:val="clear" w:color="auto" w:fill="auto"/>
            <w:noWrap/>
            <w:vAlign w:val="bottom"/>
          </w:tcPr>
          <w:p w14:paraId="75EECCF7" w14:textId="77777777" w:rsidR="006759F8" w:rsidRPr="00623E67" w:rsidRDefault="006759F8" w:rsidP="00D205B8">
            <w:pPr>
              <w:pStyle w:val="ZPpregtevilke"/>
            </w:pPr>
            <w:r w:rsidRPr="00623E67">
              <w:t>25,3</w:t>
            </w:r>
          </w:p>
        </w:tc>
        <w:tc>
          <w:tcPr>
            <w:tcW w:w="273" w:type="pct"/>
            <w:shd w:val="clear" w:color="auto" w:fill="auto"/>
            <w:noWrap/>
            <w:vAlign w:val="bottom"/>
          </w:tcPr>
          <w:p w14:paraId="653A2434" w14:textId="77777777" w:rsidR="006759F8" w:rsidRPr="00623E67" w:rsidRDefault="006759F8" w:rsidP="00D205B8">
            <w:pPr>
              <w:pStyle w:val="ZPpregtevilke"/>
            </w:pPr>
            <w:r w:rsidRPr="00623E67">
              <w:t>26,9</w:t>
            </w:r>
          </w:p>
        </w:tc>
        <w:tc>
          <w:tcPr>
            <w:tcW w:w="273" w:type="pct"/>
            <w:shd w:val="clear" w:color="auto" w:fill="auto"/>
            <w:noWrap/>
            <w:vAlign w:val="bottom"/>
          </w:tcPr>
          <w:p w14:paraId="028BBE21" w14:textId="77777777" w:rsidR="006759F8" w:rsidRPr="00623E67" w:rsidRDefault="006759F8" w:rsidP="00D205B8">
            <w:pPr>
              <w:pStyle w:val="ZPpregtevilke"/>
            </w:pPr>
            <w:r w:rsidRPr="00623E67">
              <w:t>25,8</w:t>
            </w:r>
          </w:p>
        </w:tc>
        <w:tc>
          <w:tcPr>
            <w:tcW w:w="273" w:type="pct"/>
            <w:shd w:val="clear" w:color="auto" w:fill="auto"/>
            <w:noWrap/>
            <w:vAlign w:val="bottom"/>
          </w:tcPr>
          <w:p w14:paraId="4609A64B" w14:textId="77777777" w:rsidR="006759F8" w:rsidRPr="00623E67" w:rsidRDefault="006759F8" w:rsidP="00D205B8">
            <w:pPr>
              <w:pStyle w:val="ZPpregtevilke"/>
            </w:pPr>
            <w:r w:rsidRPr="00623E67">
              <w:t>30,0</w:t>
            </w:r>
          </w:p>
        </w:tc>
        <w:tc>
          <w:tcPr>
            <w:tcW w:w="273" w:type="pct"/>
            <w:vAlign w:val="bottom"/>
          </w:tcPr>
          <w:p w14:paraId="7B3D6ED3" w14:textId="77777777" w:rsidR="006759F8" w:rsidRPr="00623E67" w:rsidRDefault="006759F8" w:rsidP="00D205B8">
            <w:pPr>
              <w:pStyle w:val="ZPpregtevilke"/>
            </w:pPr>
            <w:r w:rsidRPr="00623E67">
              <w:t>33,2</w:t>
            </w:r>
          </w:p>
        </w:tc>
        <w:tc>
          <w:tcPr>
            <w:tcW w:w="288" w:type="pct"/>
            <w:vAlign w:val="bottom"/>
          </w:tcPr>
          <w:p w14:paraId="7ED194DA" w14:textId="77777777" w:rsidR="006759F8" w:rsidRPr="00623E67" w:rsidRDefault="006759F8" w:rsidP="00D205B8">
            <w:pPr>
              <w:pStyle w:val="ZPpregtevilke"/>
            </w:pPr>
            <w:r w:rsidRPr="00623E67">
              <w:t>36,6</w:t>
            </w:r>
          </w:p>
        </w:tc>
        <w:tc>
          <w:tcPr>
            <w:tcW w:w="287" w:type="pct"/>
            <w:vAlign w:val="bottom"/>
          </w:tcPr>
          <w:p w14:paraId="4948674E" w14:textId="77777777" w:rsidR="006759F8" w:rsidRPr="00623E67" w:rsidRDefault="006759F8" w:rsidP="00D205B8">
            <w:pPr>
              <w:pStyle w:val="ZPpregtevilke"/>
            </w:pPr>
            <w:r w:rsidRPr="00623E67">
              <w:t>32,2</w:t>
            </w:r>
          </w:p>
        </w:tc>
        <w:tc>
          <w:tcPr>
            <w:tcW w:w="286" w:type="pct"/>
            <w:vAlign w:val="bottom"/>
          </w:tcPr>
          <w:p w14:paraId="79AFFBC4" w14:textId="77777777" w:rsidR="006759F8" w:rsidRPr="00623E67" w:rsidRDefault="006759F8" w:rsidP="00D205B8">
            <w:pPr>
              <w:pStyle w:val="ZPpregtevilke"/>
            </w:pPr>
            <w:r w:rsidRPr="00623E67">
              <w:t>29,1</w:t>
            </w:r>
          </w:p>
        </w:tc>
        <w:tc>
          <w:tcPr>
            <w:tcW w:w="286" w:type="pct"/>
            <w:vAlign w:val="bottom"/>
          </w:tcPr>
          <w:p w14:paraId="6F5A85A3" w14:textId="77777777" w:rsidR="006759F8" w:rsidRPr="00623E67" w:rsidRDefault="006759F8" w:rsidP="00D205B8">
            <w:pPr>
              <w:pStyle w:val="ZPpregtevilke"/>
            </w:pPr>
            <w:r w:rsidRPr="00623E67">
              <w:t>30,0</w:t>
            </w:r>
          </w:p>
        </w:tc>
        <w:tc>
          <w:tcPr>
            <w:tcW w:w="284" w:type="pct"/>
            <w:vAlign w:val="bottom"/>
          </w:tcPr>
          <w:p w14:paraId="7EC5ACBB" w14:textId="77777777" w:rsidR="006759F8" w:rsidRPr="00623E67" w:rsidRDefault="006759F8" w:rsidP="00D205B8">
            <w:pPr>
              <w:pStyle w:val="ZPpregtevilke"/>
            </w:pPr>
            <w:r w:rsidRPr="00623E67">
              <w:t>103,2</w:t>
            </w:r>
          </w:p>
        </w:tc>
      </w:tr>
      <w:tr w:rsidR="006759F8" w:rsidRPr="00623E67" w14:paraId="65212CCD" w14:textId="77777777" w:rsidTr="00D205B8">
        <w:trPr>
          <w:trHeight w:val="227"/>
          <w:jc w:val="center"/>
        </w:trPr>
        <w:tc>
          <w:tcPr>
            <w:tcW w:w="1113" w:type="pct"/>
            <w:shd w:val="clear" w:color="auto" w:fill="auto"/>
            <w:noWrap/>
            <w:vAlign w:val="bottom"/>
          </w:tcPr>
          <w:p w14:paraId="5C9A4FA2" w14:textId="77777777" w:rsidR="006759F8" w:rsidRPr="00623E67" w:rsidRDefault="006759F8" w:rsidP="00D205B8">
            <w:pPr>
              <w:pStyle w:val="ZPpregtekst"/>
            </w:pPr>
            <w:r w:rsidRPr="00623E67">
              <w:t>Čebula</w:t>
            </w:r>
          </w:p>
        </w:tc>
        <w:tc>
          <w:tcPr>
            <w:tcW w:w="272" w:type="pct"/>
            <w:shd w:val="clear" w:color="auto" w:fill="auto"/>
            <w:noWrap/>
            <w:vAlign w:val="bottom"/>
          </w:tcPr>
          <w:p w14:paraId="26EDE59A" w14:textId="77777777" w:rsidR="006759F8" w:rsidRPr="00623E67" w:rsidRDefault="006759F8" w:rsidP="00D205B8">
            <w:pPr>
              <w:pStyle w:val="ZPpregtevilke"/>
            </w:pPr>
            <w:r w:rsidRPr="00623E67">
              <w:t>26,1</w:t>
            </w:r>
          </w:p>
        </w:tc>
        <w:tc>
          <w:tcPr>
            <w:tcW w:w="273" w:type="pct"/>
            <w:shd w:val="clear" w:color="auto" w:fill="auto"/>
            <w:noWrap/>
            <w:vAlign w:val="bottom"/>
          </w:tcPr>
          <w:p w14:paraId="0F8E0B88" w14:textId="77777777" w:rsidR="006759F8" w:rsidRPr="00623E67" w:rsidRDefault="006759F8" w:rsidP="00D205B8">
            <w:pPr>
              <w:pStyle w:val="ZPpregtevilke"/>
            </w:pPr>
            <w:r w:rsidRPr="00623E67">
              <w:t>31,6</w:t>
            </w:r>
          </w:p>
        </w:tc>
        <w:tc>
          <w:tcPr>
            <w:tcW w:w="273" w:type="pct"/>
            <w:shd w:val="clear" w:color="auto" w:fill="auto"/>
            <w:noWrap/>
            <w:vAlign w:val="bottom"/>
          </w:tcPr>
          <w:p w14:paraId="575D17ED" w14:textId="77777777" w:rsidR="006759F8" w:rsidRPr="00623E67" w:rsidRDefault="006759F8" w:rsidP="00D205B8">
            <w:pPr>
              <w:pStyle w:val="ZPpregtevilke"/>
            </w:pPr>
            <w:r w:rsidRPr="00623E67">
              <w:t>29,4</w:t>
            </w:r>
          </w:p>
        </w:tc>
        <w:tc>
          <w:tcPr>
            <w:tcW w:w="273" w:type="pct"/>
            <w:shd w:val="clear" w:color="auto" w:fill="auto"/>
            <w:noWrap/>
            <w:vAlign w:val="bottom"/>
          </w:tcPr>
          <w:p w14:paraId="296BCFCB" w14:textId="77777777" w:rsidR="006759F8" w:rsidRPr="00623E67" w:rsidRDefault="006759F8" w:rsidP="00D205B8">
            <w:pPr>
              <w:pStyle w:val="ZPpregtevilke"/>
            </w:pPr>
            <w:r w:rsidRPr="00623E67">
              <w:t>27,3</w:t>
            </w:r>
          </w:p>
        </w:tc>
        <w:tc>
          <w:tcPr>
            <w:tcW w:w="273" w:type="pct"/>
            <w:shd w:val="clear" w:color="auto" w:fill="auto"/>
            <w:noWrap/>
            <w:vAlign w:val="bottom"/>
          </w:tcPr>
          <w:p w14:paraId="280F596B" w14:textId="77777777" w:rsidR="006759F8" w:rsidRPr="00623E67" w:rsidRDefault="006759F8" w:rsidP="00D205B8">
            <w:pPr>
              <w:pStyle w:val="ZPpregtevilke"/>
            </w:pPr>
            <w:r w:rsidRPr="00623E67">
              <w:t>23,5</w:t>
            </w:r>
          </w:p>
        </w:tc>
        <w:tc>
          <w:tcPr>
            <w:tcW w:w="273" w:type="pct"/>
            <w:shd w:val="clear" w:color="auto" w:fill="auto"/>
            <w:noWrap/>
            <w:vAlign w:val="bottom"/>
          </w:tcPr>
          <w:p w14:paraId="6FE619F6" w14:textId="77777777" w:rsidR="006759F8" w:rsidRPr="00623E67" w:rsidRDefault="006759F8" w:rsidP="00D205B8">
            <w:pPr>
              <w:pStyle w:val="ZPpregtevilke"/>
            </w:pPr>
            <w:r w:rsidRPr="00623E67">
              <w:t>21,5</w:t>
            </w:r>
          </w:p>
        </w:tc>
        <w:tc>
          <w:tcPr>
            <w:tcW w:w="273" w:type="pct"/>
            <w:shd w:val="clear" w:color="auto" w:fill="auto"/>
            <w:noWrap/>
            <w:vAlign w:val="bottom"/>
          </w:tcPr>
          <w:p w14:paraId="697EE621" w14:textId="77777777" w:rsidR="006759F8" w:rsidRPr="00623E67" w:rsidRDefault="006759F8" w:rsidP="00D205B8">
            <w:pPr>
              <w:pStyle w:val="ZPpregtevilke"/>
            </w:pPr>
            <w:r w:rsidRPr="00623E67">
              <w:t>25,6</w:t>
            </w:r>
          </w:p>
        </w:tc>
        <w:tc>
          <w:tcPr>
            <w:tcW w:w="273" w:type="pct"/>
            <w:shd w:val="clear" w:color="auto" w:fill="auto"/>
            <w:noWrap/>
            <w:vAlign w:val="bottom"/>
          </w:tcPr>
          <w:p w14:paraId="444F7241" w14:textId="77777777" w:rsidR="006759F8" w:rsidRPr="00623E67" w:rsidRDefault="006759F8" w:rsidP="00D205B8">
            <w:pPr>
              <w:pStyle w:val="ZPpregtevilke"/>
            </w:pPr>
            <w:r w:rsidRPr="00623E67">
              <w:t>26,9</w:t>
            </w:r>
          </w:p>
        </w:tc>
        <w:tc>
          <w:tcPr>
            <w:tcW w:w="273" w:type="pct"/>
            <w:vAlign w:val="bottom"/>
          </w:tcPr>
          <w:p w14:paraId="36DF0187" w14:textId="77777777" w:rsidR="006759F8" w:rsidRPr="00623E67" w:rsidRDefault="006759F8" w:rsidP="00D205B8">
            <w:pPr>
              <w:pStyle w:val="ZPpregtevilke"/>
            </w:pPr>
            <w:r w:rsidRPr="00623E67">
              <w:t>28,9</w:t>
            </w:r>
          </w:p>
        </w:tc>
        <w:tc>
          <w:tcPr>
            <w:tcW w:w="288" w:type="pct"/>
            <w:vAlign w:val="bottom"/>
          </w:tcPr>
          <w:p w14:paraId="244A70AF" w14:textId="77777777" w:rsidR="006759F8" w:rsidRPr="00623E67" w:rsidRDefault="006759F8" w:rsidP="00D205B8">
            <w:pPr>
              <w:pStyle w:val="ZPpregtevilke"/>
            </w:pPr>
            <w:r w:rsidRPr="00623E67">
              <w:t>26,3</w:t>
            </w:r>
          </w:p>
        </w:tc>
        <w:tc>
          <w:tcPr>
            <w:tcW w:w="287" w:type="pct"/>
            <w:vAlign w:val="bottom"/>
          </w:tcPr>
          <w:p w14:paraId="56D1BED7" w14:textId="77777777" w:rsidR="006759F8" w:rsidRPr="00623E67" w:rsidRDefault="006759F8" w:rsidP="00D205B8">
            <w:pPr>
              <w:pStyle w:val="ZPpregtevilke"/>
            </w:pPr>
            <w:r w:rsidRPr="00623E67">
              <w:t>25,8</w:t>
            </w:r>
          </w:p>
        </w:tc>
        <w:tc>
          <w:tcPr>
            <w:tcW w:w="286" w:type="pct"/>
            <w:vAlign w:val="bottom"/>
          </w:tcPr>
          <w:p w14:paraId="47933312" w14:textId="77777777" w:rsidR="006759F8" w:rsidRPr="00623E67" w:rsidRDefault="006759F8" w:rsidP="00D205B8">
            <w:pPr>
              <w:pStyle w:val="ZPpregtevilke"/>
            </w:pPr>
            <w:r w:rsidRPr="00623E67">
              <w:t>25,9</w:t>
            </w:r>
          </w:p>
        </w:tc>
        <w:tc>
          <w:tcPr>
            <w:tcW w:w="286" w:type="pct"/>
            <w:vAlign w:val="bottom"/>
          </w:tcPr>
          <w:p w14:paraId="751B01C4" w14:textId="77777777" w:rsidR="006759F8" w:rsidRPr="00623E67" w:rsidRDefault="006759F8" w:rsidP="00D205B8">
            <w:pPr>
              <w:pStyle w:val="ZPpregtevilke"/>
            </w:pPr>
            <w:r w:rsidRPr="00623E67">
              <w:t>29,3</w:t>
            </w:r>
          </w:p>
        </w:tc>
        <w:tc>
          <w:tcPr>
            <w:tcW w:w="284" w:type="pct"/>
            <w:vAlign w:val="bottom"/>
          </w:tcPr>
          <w:p w14:paraId="281FC04E" w14:textId="77777777" w:rsidR="006759F8" w:rsidRPr="00623E67" w:rsidRDefault="006759F8" w:rsidP="00D205B8">
            <w:pPr>
              <w:pStyle w:val="ZPpregtevilke"/>
            </w:pPr>
            <w:r w:rsidRPr="00623E67">
              <w:t>113,4</w:t>
            </w:r>
          </w:p>
        </w:tc>
      </w:tr>
      <w:tr w:rsidR="006759F8" w:rsidRPr="00623E67" w14:paraId="7487E3AD" w14:textId="77777777" w:rsidTr="00D205B8">
        <w:trPr>
          <w:trHeight w:val="227"/>
          <w:jc w:val="center"/>
        </w:trPr>
        <w:tc>
          <w:tcPr>
            <w:tcW w:w="1113" w:type="pct"/>
            <w:shd w:val="clear" w:color="auto" w:fill="auto"/>
            <w:noWrap/>
            <w:vAlign w:val="bottom"/>
          </w:tcPr>
          <w:p w14:paraId="44C0A4B7" w14:textId="77777777" w:rsidR="006759F8" w:rsidRPr="00623E67" w:rsidRDefault="006759F8" w:rsidP="00D205B8">
            <w:pPr>
              <w:pStyle w:val="ZPpregtekst"/>
            </w:pPr>
            <w:r w:rsidRPr="00623E67">
              <w:t>Česen</w:t>
            </w:r>
          </w:p>
        </w:tc>
        <w:tc>
          <w:tcPr>
            <w:tcW w:w="272" w:type="pct"/>
            <w:shd w:val="clear" w:color="auto" w:fill="auto"/>
            <w:noWrap/>
            <w:vAlign w:val="bottom"/>
          </w:tcPr>
          <w:p w14:paraId="2D7BDE11" w14:textId="77777777" w:rsidR="006759F8" w:rsidRPr="00623E67" w:rsidRDefault="006759F8" w:rsidP="00D205B8">
            <w:pPr>
              <w:pStyle w:val="ZPpregtevilke"/>
            </w:pPr>
            <w:r w:rsidRPr="00623E67">
              <w:t>10,2</w:t>
            </w:r>
          </w:p>
        </w:tc>
        <w:tc>
          <w:tcPr>
            <w:tcW w:w="273" w:type="pct"/>
            <w:shd w:val="clear" w:color="auto" w:fill="auto"/>
            <w:noWrap/>
            <w:vAlign w:val="bottom"/>
          </w:tcPr>
          <w:p w14:paraId="04030700" w14:textId="77777777" w:rsidR="006759F8" w:rsidRPr="00623E67" w:rsidRDefault="006759F8" w:rsidP="00D205B8">
            <w:pPr>
              <w:pStyle w:val="ZPpregtevilke"/>
            </w:pPr>
            <w:r w:rsidRPr="00623E67">
              <w:t>8,8</w:t>
            </w:r>
          </w:p>
        </w:tc>
        <w:tc>
          <w:tcPr>
            <w:tcW w:w="273" w:type="pct"/>
            <w:shd w:val="clear" w:color="auto" w:fill="auto"/>
            <w:noWrap/>
            <w:vAlign w:val="bottom"/>
          </w:tcPr>
          <w:p w14:paraId="03302FCB" w14:textId="77777777" w:rsidR="006759F8" w:rsidRPr="00623E67" w:rsidRDefault="006759F8" w:rsidP="00D205B8">
            <w:pPr>
              <w:pStyle w:val="ZPpregtevilke"/>
            </w:pPr>
            <w:r w:rsidRPr="00623E67">
              <w:t>15,8</w:t>
            </w:r>
          </w:p>
        </w:tc>
        <w:tc>
          <w:tcPr>
            <w:tcW w:w="273" w:type="pct"/>
            <w:shd w:val="clear" w:color="auto" w:fill="auto"/>
            <w:noWrap/>
            <w:vAlign w:val="bottom"/>
          </w:tcPr>
          <w:p w14:paraId="6AA63956" w14:textId="77777777" w:rsidR="006759F8" w:rsidRPr="00623E67" w:rsidRDefault="006759F8" w:rsidP="00D205B8">
            <w:pPr>
              <w:pStyle w:val="ZPpregtevilke"/>
            </w:pPr>
            <w:r w:rsidRPr="00623E67">
              <w:t>9,0</w:t>
            </w:r>
          </w:p>
        </w:tc>
        <w:tc>
          <w:tcPr>
            <w:tcW w:w="273" w:type="pct"/>
            <w:shd w:val="clear" w:color="auto" w:fill="auto"/>
            <w:noWrap/>
            <w:vAlign w:val="bottom"/>
          </w:tcPr>
          <w:p w14:paraId="05F29A19" w14:textId="77777777" w:rsidR="006759F8" w:rsidRPr="00623E67" w:rsidRDefault="006759F8" w:rsidP="00D205B8">
            <w:pPr>
              <w:pStyle w:val="ZPpregtevilke"/>
            </w:pPr>
            <w:r w:rsidRPr="00623E67">
              <w:t>6,2</w:t>
            </w:r>
          </w:p>
        </w:tc>
        <w:tc>
          <w:tcPr>
            <w:tcW w:w="273" w:type="pct"/>
            <w:shd w:val="clear" w:color="auto" w:fill="auto"/>
            <w:noWrap/>
            <w:vAlign w:val="bottom"/>
          </w:tcPr>
          <w:p w14:paraId="470E733E" w14:textId="77777777" w:rsidR="006759F8" w:rsidRPr="00623E67" w:rsidRDefault="006759F8" w:rsidP="00D205B8">
            <w:pPr>
              <w:pStyle w:val="ZPpregtevilke"/>
            </w:pPr>
            <w:r w:rsidRPr="00623E67">
              <w:t>7,3</w:t>
            </w:r>
          </w:p>
        </w:tc>
        <w:tc>
          <w:tcPr>
            <w:tcW w:w="273" w:type="pct"/>
            <w:shd w:val="clear" w:color="auto" w:fill="auto"/>
            <w:noWrap/>
            <w:vAlign w:val="bottom"/>
          </w:tcPr>
          <w:p w14:paraId="1067FA47" w14:textId="77777777" w:rsidR="006759F8" w:rsidRPr="00623E67" w:rsidRDefault="006759F8" w:rsidP="00D205B8">
            <w:pPr>
              <w:pStyle w:val="ZPpregtevilke"/>
            </w:pPr>
            <w:r w:rsidRPr="00623E67">
              <w:t>7,7</w:t>
            </w:r>
          </w:p>
        </w:tc>
        <w:tc>
          <w:tcPr>
            <w:tcW w:w="273" w:type="pct"/>
            <w:shd w:val="clear" w:color="auto" w:fill="auto"/>
            <w:noWrap/>
            <w:vAlign w:val="bottom"/>
          </w:tcPr>
          <w:p w14:paraId="7FF926B8" w14:textId="77777777" w:rsidR="006759F8" w:rsidRPr="00623E67" w:rsidRDefault="006759F8" w:rsidP="00D205B8">
            <w:pPr>
              <w:pStyle w:val="ZPpregtevilke"/>
            </w:pPr>
            <w:r w:rsidRPr="00623E67">
              <w:t>7,1</w:t>
            </w:r>
          </w:p>
        </w:tc>
        <w:tc>
          <w:tcPr>
            <w:tcW w:w="273" w:type="pct"/>
            <w:vAlign w:val="bottom"/>
          </w:tcPr>
          <w:p w14:paraId="144F5223" w14:textId="77777777" w:rsidR="006759F8" w:rsidRPr="00623E67" w:rsidRDefault="006759F8" w:rsidP="00D205B8">
            <w:pPr>
              <w:pStyle w:val="ZPpregtevilke"/>
            </w:pPr>
            <w:r w:rsidRPr="00623E67">
              <w:t>6,0</w:t>
            </w:r>
          </w:p>
        </w:tc>
        <w:tc>
          <w:tcPr>
            <w:tcW w:w="288" w:type="pct"/>
            <w:vAlign w:val="bottom"/>
          </w:tcPr>
          <w:p w14:paraId="420ED4C4" w14:textId="77777777" w:rsidR="006759F8" w:rsidRPr="00623E67" w:rsidRDefault="006759F8" w:rsidP="00D205B8">
            <w:pPr>
              <w:pStyle w:val="ZPpregtevilke"/>
            </w:pPr>
            <w:r w:rsidRPr="00623E67">
              <w:t>5,6</w:t>
            </w:r>
          </w:p>
        </w:tc>
        <w:tc>
          <w:tcPr>
            <w:tcW w:w="287" w:type="pct"/>
            <w:vAlign w:val="bottom"/>
          </w:tcPr>
          <w:p w14:paraId="4E054B0E" w14:textId="77777777" w:rsidR="006759F8" w:rsidRPr="00623E67" w:rsidRDefault="006759F8" w:rsidP="00D205B8">
            <w:pPr>
              <w:pStyle w:val="ZPpregtevilke"/>
            </w:pPr>
            <w:r w:rsidRPr="00623E67">
              <w:t>5,8</w:t>
            </w:r>
          </w:p>
        </w:tc>
        <w:tc>
          <w:tcPr>
            <w:tcW w:w="286" w:type="pct"/>
            <w:vAlign w:val="bottom"/>
          </w:tcPr>
          <w:p w14:paraId="3C1D287C" w14:textId="77777777" w:rsidR="006759F8" w:rsidRPr="00623E67" w:rsidRDefault="006759F8" w:rsidP="00D205B8">
            <w:pPr>
              <w:pStyle w:val="ZPpregtevilke"/>
            </w:pPr>
            <w:r w:rsidRPr="00623E67">
              <w:t>5,9</w:t>
            </w:r>
          </w:p>
        </w:tc>
        <w:tc>
          <w:tcPr>
            <w:tcW w:w="286" w:type="pct"/>
            <w:vAlign w:val="bottom"/>
          </w:tcPr>
          <w:p w14:paraId="45A6F311" w14:textId="77777777" w:rsidR="006759F8" w:rsidRPr="00623E67" w:rsidRDefault="006759F8" w:rsidP="00D205B8">
            <w:pPr>
              <w:pStyle w:val="ZPpregtevilke"/>
            </w:pPr>
            <w:r w:rsidRPr="00623E67">
              <w:t>5,4</w:t>
            </w:r>
          </w:p>
        </w:tc>
        <w:tc>
          <w:tcPr>
            <w:tcW w:w="284" w:type="pct"/>
            <w:vAlign w:val="bottom"/>
          </w:tcPr>
          <w:p w14:paraId="30C79ABC" w14:textId="77777777" w:rsidR="006759F8" w:rsidRPr="00623E67" w:rsidRDefault="006759F8" w:rsidP="00D205B8">
            <w:pPr>
              <w:pStyle w:val="ZPpregtevilke"/>
            </w:pPr>
            <w:r w:rsidRPr="00623E67">
              <w:t>90,9</w:t>
            </w:r>
          </w:p>
        </w:tc>
      </w:tr>
      <w:tr w:rsidR="006759F8" w:rsidRPr="00623E67" w14:paraId="01178256" w14:textId="77777777" w:rsidTr="00D205B8">
        <w:trPr>
          <w:trHeight w:val="227"/>
          <w:jc w:val="center"/>
        </w:trPr>
        <w:tc>
          <w:tcPr>
            <w:tcW w:w="1113" w:type="pct"/>
            <w:shd w:val="clear" w:color="auto" w:fill="auto"/>
            <w:noWrap/>
            <w:vAlign w:val="bottom"/>
          </w:tcPr>
          <w:p w14:paraId="1C366BB2" w14:textId="77777777" w:rsidR="006759F8" w:rsidRPr="00623E67" w:rsidRDefault="006759F8" w:rsidP="00D205B8">
            <w:pPr>
              <w:pStyle w:val="ZPpregtekst"/>
            </w:pPr>
            <w:r w:rsidRPr="00623E67">
              <w:t>Por</w:t>
            </w:r>
          </w:p>
        </w:tc>
        <w:tc>
          <w:tcPr>
            <w:tcW w:w="272" w:type="pct"/>
            <w:shd w:val="clear" w:color="auto" w:fill="auto"/>
            <w:noWrap/>
            <w:vAlign w:val="bottom"/>
          </w:tcPr>
          <w:p w14:paraId="6ECE4B47" w14:textId="77777777" w:rsidR="006759F8" w:rsidRPr="00623E67" w:rsidRDefault="006759F8" w:rsidP="00D205B8">
            <w:pPr>
              <w:pStyle w:val="ZPpregtevilke"/>
            </w:pPr>
            <w:r w:rsidRPr="00623E67">
              <w:t>25,1</w:t>
            </w:r>
          </w:p>
        </w:tc>
        <w:tc>
          <w:tcPr>
            <w:tcW w:w="273" w:type="pct"/>
            <w:shd w:val="clear" w:color="auto" w:fill="auto"/>
            <w:noWrap/>
            <w:vAlign w:val="bottom"/>
          </w:tcPr>
          <w:p w14:paraId="7B2AC4CC" w14:textId="77777777" w:rsidR="006759F8" w:rsidRPr="00623E67" w:rsidRDefault="006759F8" w:rsidP="00D205B8">
            <w:pPr>
              <w:pStyle w:val="ZPpregtevilke"/>
            </w:pPr>
            <w:r w:rsidRPr="00623E67">
              <w:t>27,8</w:t>
            </w:r>
          </w:p>
        </w:tc>
        <w:tc>
          <w:tcPr>
            <w:tcW w:w="273" w:type="pct"/>
            <w:shd w:val="clear" w:color="auto" w:fill="auto"/>
            <w:noWrap/>
            <w:vAlign w:val="bottom"/>
          </w:tcPr>
          <w:p w14:paraId="32CCB66E" w14:textId="77777777" w:rsidR="006759F8" w:rsidRPr="00623E67" w:rsidRDefault="006759F8" w:rsidP="00D205B8">
            <w:pPr>
              <w:pStyle w:val="ZPpregtevilke"/>
            </w:pPr>
            <w:r w:rsidRPr="00623E67">
              <w:t>21,3</w:t>
            </w:r>
          </w:p>
        </w:tc>
        <w:tc>
          <w:tcPr>
            <w:tcW w:w="273" w:type="pct"/>
            <w:shd w:val="clear" w:color="auto" w:fill="auto"/>
            <w:noWrap/>
            <w:vAlign w:val="bottom"/>
          </w:tcPr>
          <w:p w14:paraId="727F5839" w14:textId="77777777" w:rsidR="006759F8" w:rsidRPr="00623E67" w:rsidRDefault="006759F8" w:rsidP="00D205B8">
            <w:pPr>
              <w:pStyle w:val="ZPpregtevilke"/>
            </w:pPr>
            <w:r w:rsidRPr="00623E67">
              <w:t>20,0</w:t>
            </w:r>
          </w:p>
        </w:tc>
        <w:tc>
          <w:tcPr>
            <w:tcW w:w="273" w:type="pct"/>
            <w:shd w:val="clear" w:color="auto" w:fill="auto"/>
            <w:noWrap/>
            <w:vAlign w:val="bottom"/>
          </w:tcPr>
          <w:p w14:paraId="1A6880BD" w14:textId="77777777" w:rsidR="006759F8" w:rsidRPr="00623E67" w:rsidRDefault="006759F8" w:rsidP="00D205B8">
            <w:pPr>
              <w:pStyle w:val="ZPpregtevilke"/>
            </w:pPr>
            <w:r w:rsidRPr="00623E67">
              <w:t>20,0</w:t>
            </w:r>
          </w:p>
        </w:tc>
        <w:tc>
          <w:tcPr>
            <w:tcW w:w="273" w:type="pct"/>
            <w:shd w:val="clear" w:color="auto" w:fill="auto"/>
            <w:noWrap/>
            <w:vAlign w:val="bottom"/>
          </w:tcPr>
          <w:p w14:paraId="361F9A38" w14:textId="77777777" w:rsidR="006759F8" w:rsidRPr="00623E67" w:rsidRDefault="006759F8" w:rsidP="00D205B8">
            <w:pPr>
              <w:pStyle w:val="ZPpregtevilke"/>
            </w:pPr>
            <w:r w:rsidRPr="00623E67">
              <w:t>16,6</w:t>
            </w:r>
          </w:p>
        </w:tc>
        <w:tc>
          <w:tcPr>
            <w:tcW w:w="273" w:type="pct"/>
            <w:shd w:val="clear" w:color="auto" w:fill="auto"/>
            <w:noWrap/>
            <w:vAlign w:val="bottom"/>
          </w:tcPr>
          <w:p w14:paraId="756C1BB9" w14:textId="77777777" w:rsidR="006759F8" w:rsidRPr="00623E67" w:rsidRDefault="006759F8" w:rsidP="00D205B8">
            <w:pPr>
              <w:pStyle w:val="ZPpregtevilke"/>
            </w:pPr>
            <w:r w:rsidRPr="00623E67">
              <w:t>18,4</w:t>
            </w:r>
          </w:p>
        </w:tc>
        <w:tc>
          <w:tcPr>
            <w:tcW w:w="273" w:type="pct"/>
            <w:shd w:val="clear" w:color="auto" w:fill="auto"/>
            <w:noWrap/>
            <w:vAlign w:val="bottom"/>
          </w:tcPr>
          <w:p w14:paraId="4F70900D" w14:textId="77777777" w:rsidR="006759F8" w:rsidRPr="00623E67" w:rsidRDefault="006759F8" w:rsidP="00D205B8">
            <w:pPr>
              <w:pStyle w:val="ZPpregtevilke"/>
            </w:pPr>
            <w:r w:rsidRPr="00623E67">
              <w:t>21,4</w:t>
            </w:r>
          </w:p>
        </w:tc>
        <w:tc>
          <w:tcPr>
            <w:tcW w:w="273" w:type="pct"/>
            <w:vAlign w:val="bottom"/>
          </w:tcPr>
          <w:p w14:paraId="2C5328B4" w14:textId="77777777" w:rsidR="006759F8" w:rsidRPr="00623E67" w:rsidRDefault="006759F8" w:rsidP="00D205B8">
            <w:pPr>
              <w:pStyle w:val="ZPpregtevilke"/>
            </w:pPr>
            <w:r w:rsidRPr="00623E67">
              <w:t>22,9</w:t>
            </w:r>
          </w:p>
        </w:tc>
        <w:tc>
          <w:tcPr>
            <w:tcW w:w="288" w:type="pct"/>
            <w:vAlign w:val="bottom"/>
          </w:tcPr>
          <w:p w14:paraId="0D4D3D09" w14:textId="77777777" w:rsidR="006759F8" w:rsidRPr="00623E67" w:rsidRDefault="006759F8" w:rsidP="00D205B8">
            <w:pPr>
              <w:pStyle w:val="ZPpregtevilke"/>
            </w:pPr>
            <w:r w:rsidRPr="00623E67">
              <w:t>21,6</w:t>
            </w:r>
          </w:p>
        </w:tc>
        <w:tc>
          <w:tcPr>
            <w:tcW w:w="287" w:type="pct"/>
            <w:vAlign w:val="bottom"/>
          </w:tcPr>
          <w:p w14:paraId="672B4C39" w14:textId="77777777" w:rsidR="006759F8" w:rsidRPr="00623E67" w:rsidRDefault="006759F8" w:rsidP="00D205B8">
            <w:pPr>
              <w:pStyle w:val="ZPpregtevilke"/>
            </w:pPr>
            <w:r w:rsidRPr="00623E67">
              <w:t>22,4</w:t>
            </w:r>
          </w:p>
        </w:tc>
        <w:tc>
          <w:tcPr>
            <w:tcW w:w="286" w:type="pct"/>
            <w:vAlign w:val="bottom"/>
          </w:tcPr>
          <w:p w14:paraId="03180B44" w14:textId="77777777" w:rsidR="006759F8" w:rsidRPr="00623E67" w:rsidRDefault="006759F8" w:rsidP="00D205B8">
            <w:pPr>
              <w:pStyle w:val="ZPpregtevilke"/>
            </w:pPr>
            <w:r w:rsidRPr="00623E67">
              <w:t>23,5</w:t>
            </w:r>
          </w:p>
        </w:tc>
        <w:tc>
          <w:tcPr>
            <w:tcW w:w="286" w:type="pct"/>
            <w:vAlign w:val="bottom"/>
          </w:tcPr>
          <w:p w14:paraId="4C74DA0A" w14:textId="77777777" w:rsidR="006759F8" w:rsidRPr="00623E67" w:rsidRDefault="006759F8" w:rsidP="00D205B8">
            <w:pPr>
              <w:pStyle w:val="ZPpregtevilke"/>
            </w:pPr>
            <w:r w:rsidRPr="00623E67">
              <w:t>25,0</w:t>
            </w:r>
          </w:p>
        </w:tc>
        <w:tc>
          <w:tcPr>
            <w:tcW w:w="284" w:type="pct"/>
            <w:vAlign w:val="bottom"/>
          </w:tcPr>
          <w:p w14:paraId="39DD7D2A" w14:textId="77777777" w:rsidR="006759F8" w:rsidRPr="00623E67" w:rsidRDefault="006759F8" w:rsidP="00D205B8">
            <w:pPr>
              <w:pStyle w:val="ZPpregtevilke"/>
            </w:pPr>
            <w:r w:rsidRPr="00623E67">
              <w:t>106,4</w:t>
            </w:r>
          </w:p>
        </w:tc>
      </w:tr>
      <w:tr w:rsidR="006759F8" w:rsidRPr="00623E67" w14:paraId="6A304911" w14:textId="77777777" w:rsidTr="00D205B8">
        <w:trPr>
          <w:trHeight w:val="227"/>
          <w:jc w:val="center"/>
        </w:trPr>
        <w:tc>
          <w:tcPr>
            <w:tcW w:w="1113" w:type="pct"/>
            <w:shd w:val="clear" w:color="auto" w:fill="auto"/>
            <w:noWrap/>
            <w:vAlign w:val="bottom"/>
          </w:tcPr>
          <w:p w14:paraId="7DEFDB0E" w14:textId="77777777" w:rsidR="006759F8" w:rsidRPr="00623E67" w:rsidRDefault="006759F8" w:rsidP="00D205B8">
            <w:pPr>
              <w:pStyle w:val="ZPpregtekst"/>
            </w:pPr>
            <w:r w:rsidRPr="00623E67">
              <w:t>Fižol za stročje</w:t>
            </w:r>
          </w:p>
        </w:tc>
        <w:tc>
          <w:tcPr>
            <w:tcW w:w="272" w:type="pct"/>
            <w:shd w:val="clear" w:color="auto" w:fill="auto"/>
            <w:noWrap/>
            <w:vAlign w:val="bottom"/>
          </w:tcPr>
          <w:p w14:paraId="75B3A2AB" w14:textId="77777777" w:rsidR="006759F8" w:rsidRPr="00623E67" w:rsidRDefault="006759F8" w:rsidP="00D205B8">
            <w:pPr>
              <w:pStyle w:val="ZPpregtevilke"/>
            </w:pPr>
            <w:r w:rsidRPr="00623E67">
              <w:t>4,9</w:t>
            </w:r>
          </w:p>
        </w:tc>
        <w:tc>
          <w:tcPr>
            <w:tcW w:w="273" w:type="pct"/>
            <w:shd w:val="clear" w:color="auto" w:fill="auto"/>
            <w:noWrap/>
            <w:vAlign w:val="bottom"/>
          </w:tcPr>
          <w:p w14:paraId="077465CC" w14:textId="77777777" w:rsidR="006759F8" w:rsidRPr="00623E67" w:rsidRDefault="006759F8" w:rsidP="00D205B8">
            <w:pPr>
              <w:pStyle w:val="ZPpregtevilke"/>
            </w:pPr>
            <w:r w:rsidRPr="00623E67">
              <w:t>7,3</w:t>
            </w:r>
          </w:p>
        </w:tc>
        <w:tc>
          <w:tcPr>
            <w:tcW w:w="273" w:type="pct"/>
            <w:shd w:val="clear" w:color="auto" w:fill="auto"/>
            <w:noWrap/>
            <w:vAlign w:val="bottom"/>
          </w:tcPr>
          <w:p w14:paraId="1771F756" w14:textId="77777777" w:rsidR="006759F8" w:rsidRPr="00623E67" w:rsidRDefault="006759F8" w:rsidP="00D205B8">
            <w:pPr>
              <w:pStyle w:val="ZPpregtevilke"/>
            </w:pPr>
            <w:r w:rsidRPr="00623E67">
              <w:t>5,7</w:t>
            </w:r>
          </w:p>
        </w:tc>
        <w:tc>
          <w:tcPr>
            <w:tcW w:w="273" w:type="pct"/>
            <w:shd w:val="clear" w:color="auto" w:fill="auto"/>
            <w:noWrap/>
            <w:vAlign w:val="bottom"/>
          </w:tcPr>
          <w:p w14:paraId="0A2A68E0" w14:textId="77777777" w:rsidR="006759F8" w:rsidRPr="00623E67" w:rsidRDefault="006759F8" w:rsidP="00D205B8">
            <w:pPr>
              <w:pStyle w:val="ZPpregtevilke"/>
            </w:pPr>
            <w:r w:rsidRPr="00623E67">
              <w:t>5,6</w:t>
            </w:r>
          </w:p>
        </w:tc>
        <w:tc>
          <w:tcPr>
            <w:tcW w:w="273" w:type="pct"/>
            <w:shd w:val="clear" w:color="auto" w:fill="auto"/>
            <w:noWrap/>
            <w:vAlign w:val="bottom"/>
          </w:tcPr>
          <w:p w14:paraId="1806098F" w14:textId="77777777" w:rsidR="006759F8" w:rsidRPr="00623E67" w:rsidRDefault="006759F8" w:rsidP="00D205B8">
            <w:pPr>
              <w:pStyle w:val="ZPpregtevilke"/>
            </w:pPr>
            <w:r w:rsidRPr="00623E67">
              <w:t>4,4</w:t>
            </w:r>
          </w:p>
        </w:tc>
        <w:tc>
          <w:tcPr>
            <w:tcW w:w="273" w:type="pct"/>
            <w:shd w:val="clear" w:color="auto" w:fill="auto"/>
            <w:noWrap/>
            <w:vAlign w:val="bottom"/>
          </w:tcPr>
          <w:p w14:paraId="3AA95E8F" w14:textId="77777777" w:rsidR="006759F8" w:rsidRPr="00623E67" w:rsidRDefault="006759F8" w:rsidP="00D205B8">
            <w:pPr>
              <w:pStyle w:val="ZPpregtevilke"/>
            </w:pPr>
            <w:r w:rsidRPr="00623E67">
              <w:t>5,0</w:t>
            </w:r>
          </w:p>
        </w:tc>
        <w:tc>
          <w:tcPr>
            <w:tcW w:w="273" w:type="pct"/>
            <w:shd w:val="clear" w:color="auto" w:fill="auto"/>
            <w:noWrap/>
            <w:vAlign w:val="bottom"/>
          </w:tcPr>
          <w:p w14:paraId="0E9D62DA" w14:textId="77777777" w:rsidR="006759F8" w:rsidRPr="00623E67" w:rsidRDefault="006759F8" w:rsidP="00D205B8">
            <w:pPr>
              <w:pStyle w:val="ZPpregtevilke"/>
            </w:pPr>
            <w:r w:rsidRPr="00623E67">
              <w:t>6,9</w:t>
            </w:r>
          </w:p>
        </w:tc>
        <w:tc>
          <w:tcPr>
            <w:tcW w:w="273" w:type="pct"/>
            <w:shd w:val="clear" w:color="auto" w:fill="auto"/>
            <w:noWrap/>
            <w:vAlign w:val="bottom"/>
          </w:tcPr>
          <w:p w14:paraId="46E602F0" w14:textId="77777777" w:rsidR="006759F8" w:rsidRPr="00623E67" w:rsidRDefault="006759F8" w:rsidP="00D205B8">
            <w:pPr>
              <w:pStyle w:val="ZPpregtevilke"/>
            </w:pPr>
            <w:r w:rsidRPr="00623E67">
              <w:t>7,2</w:t>
            </w:r>
          </w:p>
        </w:tc>
        <w:tc>
          <w:tcPr>
            <w:tcW w:w="273" w:type="pct"/>
            <w:vAlign w:val="bottom"/>
          </w:tcPr>
          <w:p w14:paraId="010B7E71" w14:textId="77777777" w:rsidR="006759F8" w:rsidRPr="00623E67" w:rsidRDefault="006759F8" w:rsidP="00D205B8">
            <w:pPr>
              <w:pStyle w:val="ZPpregtevilke"/>
            </w:pPr>
            <w:r w:rsidRPr="00623E67">
              <w:t>7,6</w:t>
            </w:r>
          </w:p>
        </w:tc>
        <w:tc>
          <w:tcPr>
            <w:tcW w:w="288" w:type="pct"/>
            <w:vAlign w:val="bottom"/>
          </w:tcPr>
          <w:p w14:paraId="30FE72F1" w14:textId="77777777" w:rsidR="006759F8" w:rsidRPr="00623E67" w:rsidRDefault="006759F8" w:rsidP="00D205B8">
            <w:pPr>
              <w:pStyle w:val="ZPpregtevilke"/>
            </w:pPr>
            <w:r w:rsidRPr="00623E67">
              <w:t>5,2</w:t>
            </w:r>
          </w:p>
        </w:tc>
        <w:tc>
          <w:tcPr>
            <w:tcW w:w="287" w:type="pct"/>
            <w:vAlign w:val="bottom"/>
          </w:tcPr>
          <w:p w14:paraId="2C8C62BE" w14:textId="77777777" w:rsidR="006759F8" w:rsidRPr="00623E67" w:rsidRDefault="006759F8" w:rsidP="00D205B8">
            <w:pPr>
              <w:pStyle w:val="ZPpregtevilke"/>
            </w:pPr>
            <w:r w:rsidRPr="00623E67">
              <w:t>6,6</w:t>
            </w:r>
          </w:p>
        </w:tc>
        <w:tc>
          <w:tcPr>
            <w:tcW w:w="286" w:type="pct"/>
            <w:vAlign w:val="bottom"/>
          </w:tcPr>
          <w:p w14:paraId="20B4D42D" w14:textId="77777777" w:rsidR="006759F8" w:rsidRPr="00623E67" w:rsidRDefault="006759F8" w:rsidP="00D205B8">
            <w:pPr>
              <w:pStyle w:val="ZPpregtevilke"/>
            </w:pPr>
            <w:r w:rsidRPr="00623E67">
              <w:t>5,9</w:t>
            </w:r>
          </w:p>
        </w:tc>
        <w:tc>
          <w:tcPr>
            <w:tcW w:w="286" w:type="pct"/>
            <w:vAlign w:val="bottom"/>
          </w:tcPr>
          <w:p w14:paraId="543C8692" w14:textId="77777777" w:rsidR="006759F8" w:rsidRPr="00623E67" w:rsidRDefault="006759F8" w:rsidP="00D205B8">
            <w:pPr>
              <w:pStyle w:val="ZPpregtevilke"/>
            </w:pPr>
            <w:r w:rsidRPr="00623E67">
              <w:t>5,2</w:t>
            </w:r>
          </w:p>
        </w:tc>
        <w:tc>
          <w:tcPr>
            <w:tcW w:w="284" w:type="pct"/>
            <w:vAlign w:val="bottom"/>
          </w:tcPr>
          <w:p w14:paraId="3103646C" w14:textId="77777777" w:rsidR="006759F8" w:rsidRPr="00623E67" w:rsidRDefault="006759F8" w:rsidP="00D205B8">
            <w:pPr>
              <w:pStyle w:val="ZPpregtevilke"/>
            </w:pPr>
            <w:r w:rsidRPr="00623E67">
              <w:t>88,1</w:t>
            </w:r>
          </w:p>
        </w:tc>
      </w:tr>
      <w:tr w:rsidR="006759F8" w:rsidRPr="00623E67" w14:paraId="68595786" w14:textId="77777777" w:rsidTr="00D205B8">
        <w:trPr>
          <w:trHeight w:val="227"/>
          <w:jc w:val="center"/>
        </w:trPr>
        <w:tc>
          <w:tcPr>
            <w:tcW w:w="1113" w:type="pct"/>
            <w:shd w:val="clear" w:color="auto" w:fill="auto"/>
            <w:noWrap/>
            <w:vAlign w:val="bottom"/>
          </w:tcPr>
          <w:p w14:paraId="596FF61A" w14:textId="77777777" w:rsidR="006759F8" w:rsidRPr="00623E67" w:rsidRDefault="006759F8" w:rsidP="00D205B8">
            <w:pPr>
              <w:pStyle w:val="ZPpregtekst"/>
            </w:pPr>
            <w:r w:rsidRPr="00623E67">
              <w:t>– visoki</w:t>
            </w:r>
          </w:p>
        </w:tc>
        <w:tc>
          <w:tcPr>
            <w:tcW w:w="272" w:type="pct"/>
            <w:shd w:val="clear" w:color="auto" w:fill="auto"/>
            <w:noWrap/>
            <w:vAlign w:val="bottom"/>
          </w:tcPr>
          <w:p w14:paraId="374136FC" w14:textId="77777777" w:rsidR="006759F8" w:rsidRPr="00623E67" w:rsidRDefault="006759F8" w:rsidP="00D205B8">
            <w:pPr>
              <w:pStyle w:val="ZPpregtevilke"/>
            </w:pPr>
            <w:r w:rsidRPr="00623E67">
              <w:t>5,9</w:t>
            </w:r>
          </w:p>
        </w:tc>
        <w:tc>
          <w:tcPr>
            <w:tcW w:w="273" w:type="pct"/>
            <w:shd w:val="clear" w:color="auto" w:fill="auto"/>
            <w:noWrap/>
            <w:vAlign w:val="bottom"/>
          </w:tcPr>
          <w:p w14:paraId="5BE73ED5" w14:textId="77777777" w:rsidR="006759F8" w:rsidRPr="00623E67" w:rsidRDefault="006759F8" w:rsidP="00D205B8">
            <w:pPr>
              <w:pStyle w:val="ZPpregtevilke"/>
            </w:pPr>
            <w:r w:rsidRPr="00623E67">
              <w:t>9,4</w:t>
            </w:r>
          </w:p>
        </w:tc>
        <w:tc>
          <w:tcPr>
            <w:tcW w:w="273" w:type="pct"/>
            <w:shd w:val="clear" w:color="auto" w:fill="auto"/>
            <w:noWrap/>
            <w:vAlign w:val="bottom"/>
          </w:tcPr>
          <w:p w14:paraId="516250B0" w14:textId="77777777" w:rsidR="006759F8" w:rsidRPr="00623E67" w:rsidRDefault="006759F8" w:rsidP="00D205B8">
            <w:pPr>
              <w:pStyle w:val="ZPpregtevilke"/>
            </w:pPr>
            <w:r w:rsidRPr="00623E67">
              <w:t>5,3</w:t>
            </w:r>
          </w:p>
        </w:tc>
        <w:tc>
          <w:tcPr>
            <w:tcW w:w="273" w:type="pct"/>
            <w:shd w:val="clear" w:color="auto" w:fill="auto"/>
            <w:noWrap/>
            <w:vAlign w:val="bottom"/>
          </w:tcPr>
          <w:p w14:paraId="43BE4B93" w14:textId="77777777" w:rsidR="006759F8" w:rsidRPr="00623E67" w:rsidRDefault="006759F8" w:rsidP="00D205B8">
            <w:pPr>
              <w:pStyle w:val="ZPpregtevilke"/>
            </w:pPr>
            <w:r w:rsidRPr="00623E67">
              <w:t>6,0</w:t>
            </w:r>
          </w:p>
        </w:tc>
        <w:tc>
          <w:tcPr>
            <w:tcW w:w="273" w:type="pct"/>
            <w:shd w:val="clear" w:color="auto" w:fill="auto"/>
            <w:noWrap/>
            <w:vAlign w:val="bottom"/>
          </w:tcPr>
          <w:p w14:paraId="766625DC" w14:textId="77777777" w:rsidR="006759F8" w:rsidRPr="00623E67" w:rsidRDefault="006759F8" w:rsidP="00D205B8">
            <w:pPr>
              <w:pStyle w:val="ZPpregtevilke"/>
            </w:pPr>
            <w:r w:rsidRPr="00623E67">
              <w:t>4,8</w:t>
            </w:r>
          </w:p>
        </w:tc>
        <w:tc>
          <w:tcPr>
            <w:tcW w:w="273" w:type="pct"/>
            <w:shd w:val="clear" w:color="auto" w:fill="auto"/>
            <w:noWrap/>
            <w:vAlign w:val="bottom"/>
          </w:tcPr>
          <w:p w14:paraId="47C7527F" w14:textId="77777777" w:rsidR="006759F8" w:rsidRPr="00623E67" w:rsidRDefault="006759F8" w:rsidP="00D205B8">
            <w:pPr>
              <w:pStyle w:val="ZPpregtevilke"/>
            </w:pPr>
            <w:r w:rsidRPr="00623E67">
              <w:t>6,8</w:t>
            </w:r>
          </w:p>
        </w:tc>
        <w:tc>
          <w:tcPr>
            <w:tcW w:w="273" w:type="pct"/>
            <w:shd w:val="clear" w:color="auto" w:fill="auto"/>
            <w:noWrap/>
            <w:vAlign w:val="bottom"/>
          </w:tcPr>
          <w:p w14:paraId="44B4A96E" w14:textId="77777777" w:rsidR="006759F8" w:rsidRPr="00623E67" w:rsidRDefault="006759F8" w:rsidP="00D205B8">
            <w:pPr>
              <w:pStyle w:val="ZPpregtevilke"/>
            </w:pPr>
            <w:r w:rsidRPr="00623E67">
              <w:t>10,8</w:t>
            </w:r>
          </w:p>
        </w:tc>
        <w:tc>
          <w:tcPr>
            <w:tcW w:w="273" w:type="pct"/>
            <w:shd w:val="clear" w:color="auto" w:fill="auto"/>
            <w:noWrap/>
            <w:vAlign w:val="bottom"/>
          </w:tcPr>
          <w:p w14:paraId="61D4ABE3" w14:textId="77777777" w:rsidR="006759F8" w:rsidRPr="00623E67" w:rsidRDefault="006759F8" w:rsidP="00D205B8">
            <w:pPr>
              <w:pStyle w:val="ZPpregtevilke"/>
            </w:pPr>
            <w:r w:rsidRPr="00623E67">
              <w:t>10,5</w:t>
            </w:r>
          </w:p>
        </w:tc>
        <w:tc>
          <w:tcPr>
            <w:tcW w:w="273" w:type="pct"/>
            <w:vAlign w:val="bottom"/>
          </w:tcPr>
          <w:p w14:paraId="36D315E2" w14:textId="77777777" w:rsidR="006759F8" w:rsidRPr="00623E67" w:rsidRDefault="006759F8" w:rsidP="00D205B8">
            <w:pPr>
              <w:pStyle w:val="ZPpregtevilke"/>
            </w:pPr>
            <w:r w:rsidRPr="00623E67">
              <w:t>10,3</w:t>
            </w:r>
          </w:p>
        </w:tc>
        <w:tc>
          <w:tcPr>
            <w:tcW w:w="288" w:type="pct"/>
            <w:vAlign w:val="bottom"/>
          </w:tcPr>
          <w:p w14:paraId="5AFB4096" w14:textId="77777777" w:rsidR="006759F8" w:rsidRPr="00623E67" w:rsidRDefault="006759F8" w:rsidP="00D205B8">
            <w:pPr>
              <w:pStyle w:val="ZPpregtevilke"/>
            </w:pPr>
            <w:r w:rsidRPr="00623E67">
              <w:t>5,0</w:t>
            </w:r>
          </w:p>
        </w:tc>
        <w:tc>
          <w:tcPr>
            <w:tcW w:w="287" w:type="pct"/>
            <w:vAlign w:val="bottom"/>
          </w:tcPr>
          <w:p w14:paraId="73E9B140" w14:textId="77777777" w:rsidR="006759F8" w:rsidRPr="00623E67" w:rsidRDefault="006759F8" w:rsidP="00D205B8">
            <w:pPr>
              <w:pStyle w:val="ZPpregtevilke"/>
            </w:pPr>
            <w:r w:rsidRPr="00623E67">
              <w:t>7,8</w:t>
            </w:r>
          </w:p>
        </w:tc>
        <w:tc>
          <w:tcPr>
            <w:tcW w:w="286" w:type="pct"/>
            <w:vAlign w:val="bottom"/>
          </w:tcPr>
          <w:p w14:paraId="6741E0A1" w14:textId="77777777" w:rsidR="006759F8" w:rsidRPr="00623E67" w:rsidRDefault="006759F8" w:rsidP="00D205B8">
            <w:pPr>
              <w:pStyle w:val="ZPpregtevilke"/>
            </w:pPr>
            <w:r w:rsidRPr="00623E67">
              <w:t>9,2</w:t>
            </w:r>
          </w:p>
        </w:tc>
        <w:tc>
          <w:tcPr>
            <w:tcW w:w="286" w:type="pct"/>
            <w:vAlign w:val="bottom"/>
          </w:tcPr>
          <w:p w14:paraId="65536E68" w14:textId="77777777" w:rsidR="006759F8" w:rsidRPr="00623E67" w:rsidRDefault="006759F8" w:rsidP="00D205B8">
            <w:pPr>
              <w:pStyle w:val="ZPpregtevilke"/>
            </w:pPr>
            <w:r w:rsidRPr="00623E67">
              <w:t>8,0</w:t>
            </w:r>
          </w:p>
        </w:tc>
        <w:tc>
          <w:tcPr>
            <w:tcW w:w="284" w:type="pct"/>
            <w:vAlign w:val="bottom"/>
          </w:tcPr>
          <w:p w14:paraId="4CBF7787" w14:textId="77777777" w:rsidR="006759F8" w:rsidRPr="00623E67" w:rsidRDefault="006759F8" w:rsidP="00D205B8">
            <w:pPr>
              <w:pStyle w:val="ZPpregtevilke"/>
            </w:pPr>
            <w:r w:rsidRPr="00623E67">
              <w:t>87,2</w:t>
            </w:r>
          </w:p>
        </w:tc>
      </w:tr>
      <w:tr w:rsidR="006759F8" w:rsidRPr="00623E67" w14:paraId="2AA3F14C" w14:textId="77777777" w:rsidTr="00D205B8">
        <w:trPr>
          <w:trHeight w:val="227"/>
          <w:jc w:val="center"/>
        </w:trPr>
        <w:tc>
          <w:tcPr>
            <w:tcW w:w="1113" w:type="pct"/>
            <w:shd w:val="clear" w:color="auto" w:fill="auto"/>
            <w:noWrap/>
            <w:vAlign w:val="bottom"/>
          </w:tcPr>
          <w:p w14:paraId="467F9595" w14:textId="77777777" w:rsidR="006759F8" w:rsidRPr="00623E67" w:rsidRDefault="006759F8" w:rsidP="00D205B8">
            <w:pPr>
              <w:pStyle w:val="ZPpregtekst"/>
            </w:pPr>
            <w:r w:rsidRPr="00623E67">
              <w:t>– nizki</w:t>
            </w:r>
          </w:p>
        </w:tc>
        <w:tc>
          <w:tcPr>
            <w:tcW w:w="272" w:type="pct"/>
            <w:shd w:val="clear" w:color="auto" w:fill="auto"/>
            <w:noWrap/>
            <w:vAlign w:val="bottom"/>
          </w:tcPr>
          <w:p w14:paraId="279A502B" w14:textId="77777777" w:rsidR="006759F8" w:rsidRPr="00623E67" w:rsidRDefault="006759F8" w:rsidP="00D205B8">
            <w:pPr>
              <w:pStyle w:val="ZPpregtevilke"/>
            </w:pPr>
            <w:r w:rsidRPr="00623E67">
              <w:t>4,2</w:t>
            </w:r>
          </w:p>
        </w:tc>
        <w:tc>
          <w:tcPr>
            <w:tcW w:w="273" w:type="pct"/>
            <w:shd w:val="clear" w:color="auto" w:fill="auto"/>
            <w:noWrap/>
            <w:vAlign w:val="bottom"/>
          </w:tcPr>
          <w:p w14:paraId="66024FB2" w14:textId="77777777" w:rsidR="006759F8" w:rsidRPr="00623E67" w:rsidRDefault="006759F8" w:rsidP="00D205B8">
            <w:pPr>
              <w:pStyle w:val="ZPpregtevilke"/>
            </w:pPr>
            <w:r w:rsidRPr="00623E67">
              <w:t>5,8</w:t>
            </w:r>
          </w:p>
        </w:tc>
        <w:tc>
          <w:tcPr>
            <w:tcW w:w="273" w:type="pct"/>
            <w:shd w:val="clear" w:color="auto" w:fill="auto"/>
            <w:noWrap/>
            <w:vAlign w:val="bottom"/>
          </w:tcPr>
          <w:p w14:paraId="01B843D9" w14:textId="77777777" w:rsidR="006759F8" w:rsidRPr="00623E67" w:rsidRDefault="006759F8" w:rsidP="00D205B8">
            <w:pPr>
              <w:pStyle w:val="ZPpregtevilke"/>
            </w:pPr>
            <w:r w:rsidRPr="00623E67">
              <w:t>6,1</w:t>
            </w:r>
          </w:p>
        </w:tc>
        <w:tc>
          <w:tcPr>
            <w:tcW w:w="273" w:type="pct"/>
            <w:shd w:val="clear" w:color="auto" w:fill="auto"/>
            <w:noWrap/>
            <w:vAlign w:val="bottom"/>
          </w:tcPr>
          <w:p w14:paraId="150F89B1" w14:textId="77777777" w:rsidR="006759F8" w:rsidRPr="00623E67" w:rsidRDefault="006759F8" w:rsidP="00D205B8">
            <w:pPr>
              <w:pStyle w:val="ZPpregtevilke"/>
            </w:pPr>
            <w:r w:rsidRPr="00623E67">
              <w:t>5,1</w:t>
            </w:r>
          </w:p>
        </w:tc>
        <w:tc>
          <w:tcPr>
            <w:tcW w:w="273" w:type="pct"/>
            <w:shd w:val="clear" w:color="auto" w:fill="auto"/>
            <w:noWrap/>
            <w:vAlign w:val="bottom"/>
          </w:tcPr>
          <w:p w14:paraId="10220513" w14:textId="77777777" w:rsidR="006759F8" w:rsidRPr="00623E67" w:rsidRDefault="006759F8" w:rsidP="00D205B8">
            <w:pPr>
              <w:pStyle w:val="ZPpregtevilke"/>
            </w:pPr>
            <w:r w:rsidRPr="00623E67">
              <w:t>3,8</w:t>
            </w:r>
          </w:p>
        </w:tc>
        <w:tc>
          <w:tcPr>
            <w:tcW w:w="273" w:type="pct"/>
            <w:shd w:val="clear" w:color="auto" w:fill="auto"/>
            <w:noWrap/>
            <w:vAlign w:val="bottom"/>
          </w:tcPr>
          <w:p w14:paraId="0429761C" w14:textId="77777777" w:rsidR="006759F8" w:rsidRPr="00623E67" w:rsidRDefault="006759F8" w:rsidP="00D205B8">
            <w:pPr>
              <w:pStyle w:val="ZPpregtevilke"/>
            </w:pPr>
            <w:r w:rsidRPr="00623E67">
              <w:t>3,8</w:t>
            </w:r>
          </w:p>
        </w:tc>
        <w:tc>
          <w:tcPr>
            <w:tcW w:w="273" w:type="pct"/>
            <w:shd w:val="clear" w:color="auto" w:fill="auto"/>
            <w:noWrap/>
            <w:vAlign w:val="bottom"/>
          </w:tcPr>
          <w:p w14:paraId="45A4B93C" w14:textId="77777777" w:rsidR="006759F8" w:rsidRPr="00623E67" w:rsidRDefault="006759F8" w:rsidP="00D205B8">
            <w:pPr>
              <w:pStyle w:val="ZPpregtevilke"/>
            </w:pPr>
            <w:r w:rsidRPr="00623E67">
              <w:t>4,4</w:t>
            </w:r>
          </w:p>
        </w:tc>
        <w:tc>
          <w:tcPr>
            <w:tcW w:w="273" w:type="pct"/>
            <w:shd w:val="clear" w:color="auto" w:fill="auto"/>
            <w:noWrap/>
            <w:vAlign w:val="bottom"/>
          </w:tcPr>
          <w:p w14:paraId="5B62FAF4" w14:textId="77777777" w:rsidR="006759F8" w:rsidRPr="00623E67" w:rsidRDefault="006759F8" w:rsidP="00D205B8">
            <w:pPr>
              <w:pStyle w:val="ZPpregtevilke"/>
            </w:pPr>
            <w:r w:rsidRPr="00623E67">
              <w:t>5,1</w:t>
            </w:r>
          </w:p>
        </w:tc>
        <w:tc>
          <w:tcPr>
            <w:tcW w:w="273" w:type="pct"/>
            <w:vAlign w:val="bottom"/>
          </w:tcPr>
          <w:p w14:paraId="7F423967" w14:textId="77777777" w:rsidR="006759F8" w:rsidRPr="00623E67" w:rsidRDefault="006759F8" w:rsidP="00D205B8">
            <w:pPr>
              <w:pStyle w:val="ZPpregtevilke"/>
            </w:pPr>
            <w:r w:rsidRPr="00623E67">
              <w:t>5,7</w:t>
            </w:r>
          </w:p>
        </w:tc>
        <w:tc>
          <w:tcPr>
            <w:tcW w:w="288" w:type="pct"/>
            <w:vAlign w:val="bottom"/>
          </w:tcPr>
          <w:p w14:paraId="2AA131A9" w14:textId="77777777" w:rsidR="006759F8" w:rsidRPr="00623E67" w:rsidRDefault="006759F8" w:rsidP="00D205B8">
            <w:pPr>
              <w:pStyle w:val="ZPpregtevilke"/>
            </w:pPr>
            <w:r w:rsidRPr="00623E67">
              <w:t>5,4</w:t>
            </w:r>
          </w:p>
        </w:tc>
        <w:tc>
          <w:tcPr>
            <w:tcW w:w="287" w:type="pct"/>
            <w:vAlign w:val="bottom"/>
          </w:tcPr>
          <w:p w14:paraId="04FAE302" w14:textId="77777777" w:rsidR="006759F8" w:rsidRPr="00623E67" w:rsidRDefault="006759F8" w:rsidP="00D205B8">
            <w:pPr>
              <w:pStyle w:val="ZPpregtevilke"/>
            </w:pPr>
            <w:r w:rsidRPr="00623E67">
              <w:t>5,8</w:t>
            </w:r>
          </w:p>
        </w:tc>
        <w:tc>
          <w:tcPr>
            <w:tcW w:w="286" w:type="pct"/>
            <w:vAlign w:val="bottom"/>
          </w:tcPr>
          <w:p w14:paraId="27E38990" w14:textId="77777777" w:rsidR="006759F8" w:rsidRPr="00623E67" w:rsidRDefault="006759F8" w:rsidP="00D205B8">
            <w:pPr>
              <w:pStyle w:val="ZPpregtevilke"/>
            </w:pPr>
            <w:r w:rsidRPr="00623E67">
              <w:t>4,7</w:t>
            </w:r>
          </w:p>
        </w:tc>
        <w:tc>
          <w:tcPr>
            <w:tcW w:w="286" w:type="pct"/>
            <w:vAlign w:val="bottom"/>
          </w:tcPr>
          <w:p w14:paraId="5F2117E0" w14:textId="77777777" w:rsidR="006759F8" w:rsidRPr="00623E67" w:rsidRDefault="006759F8" w:rsidP="00D205B8">
            <w:pPr>
              <w:pStyle w:val="ZPpregtevilke"/>
            </w:pPr>
            <w:r w:rsidRPr="00623E67">
              <w:t>4,1</w:t>
            </w:r>
          </w:p>
        </w:tc>
        <w:tc>
          <w:tcPr>
            <w:tcW w:w="284" w:type="pct"/>
            <w:vAlign w:val="bottom"/>
          </w:tcPr>
          <w:p w14:paraId="139DDFEB" w14:textId="77777777" w:rsidR="006759F8" w:rsidRPr="00623E67" w:rsidRDefault="006759F8" w:rsidP="00D205B8">
            <w:pPr>
              <w:pStyle w:val="ZPpregtevilke"/>
            </w:pPr>
            <w:r w:rsidRPr="00623E67">
              <w:t>88,7</w:t>
            </w:r>
          </w:p>
        </w:tc>
      </w:tr>
      <w:tr w:rsidR="006759F8" w:rsidRPr="00623E67" w14:paraId="32117366" w14:textId="77777777" w:rsidTr="00D205B8">
        <w:trPr>
          <w:trHeight w:val="227"/>
          <w:jc w:val="center"/>
        </w:trPr>
        <w:tc>
          <w:tcPr>
            <w:tcW w:w="1113" w:type="pct"/>
            <w:shd w:val="clear" w:color="auto" w:fill="auto"/>
            <w:noWrap/>
            <w:vAlign w:val="bottom"/>
          </w:tcPr>
          <w:p w14:paraId="6E6CA98D" w14:textId="77777777" w:rsidR="006759F8" w:rsidRPr="00623E67" w:rsidRDefault="006759F8" w:rsidP="00D205B8">
            <w:pPr>
              <w:pStyle w:val="ZPpregtekst"/>
            </w:pPr>
            <w:r w:rsidRPr="00623E67">
              <w:t>Grah, svež</w:t>
            </w:r>
          </w:p>
        </w:tc>
        <w:tc>
          <w:tcPr>
            <w:tcW w:w="272" w:type="pct"/>
            <w:shd w:val="clear" w:color="auto" w:fill="auto"/>
            <w:noWrap/>
            <w:vAlign w:val="bottom"/>
          </w:tcPr>
          <w:p w14:paraId="59B18839" w14:textId="77777777" w:rsidR="006759F8" w:rsidRPr="00623E67" w:rsidRDefault="006759F8" w:rsidP="00D205B8">
            <w:pPr>
              <w:pStyle w:val="ZPpregtevilke"/>
            </w:pPr>
            <w:r w:rsidRPr="00623E67">
              <w:t>4,3</w:t>
            </w:r>
          </w:p>
        </w:tc>
        <w:tc>
          <w:tcPr>
            <w:tcW w:w="273" w:type="pct"/>
            <w:shd w:val="clear" w:color="auto" w:fill="auto"/>
            <w:noWrap/>
            <w:vAlign w:val="bottom"/>
          </w:tcPr>
          <w:p w14:paraId="0AC3D23F" w14:textId="77777777" w:rsidR="006759F8" w:rsidRPr="00623E67" w:rsidRDefault="006759F8" w:rsidP="00D205B8">
            <w:pPr>
              <w:pStyle w:val="ZPpregtevilke"/>
            </w:pPr>
            <w:r w:rsidRPr="00623E67">
              <w:t>4,3</w:t>
            </w:r>
          </w:p>
        </w:tc>
        <w:tc>
          <w:tcPr>
            <w:tcW w:w="273" w:type="pct"/>
            <w:shd w:val="clear" w:color="auto" w:fill="auto"/>
            <w:noWrap/>
            <w:vAlign w:val="bottom"/>
          </w:tcPr>
          <w:p w14:paraId="15655EB5" w14:textId="77777777" w:rsidR="006759F8" w:rsidRPr="00623E67" w:rsidRDefault="006759F8" w:rsidP="00D205B8">
            <w:pPr>
              <w:pStyle w:val="ZPpregtevilke"/>
            </w:pPr>
            <w:r w:rsidRPr="00623E67">
              <w:t>4,0</w:t>
            </w:r>
          </w:p>
        </w:tc>
        <w:tc>
          <w:tcPr>
            <w:tcW w:w="273" w:type="pct"/>
            <w:shd w:val="clear" w:color="auto" w:fill="auto"/>
            <w:noWrap/>
            <w:vAlign w:val="bottom"/>
          </w:tcPr>
          <w:p w14:paraId="6CEEF27C" w14:textId="77777777" w:rsidR="006759F8" w:rsidRPr="00623E67" w:rsidRDefault="006759F8" w:rsidP="00D205B8">
            <w:pPr>
              <w:pStyle w:val="ZPpregtevilke"/>
            </w:pPr>
            <w:r w:rsidRPr="00623E67">
              <w:t>4,0</w:t>
            </w:r>
          </w:p>
        </w:tc>
        <w:tc>
          <w:tcPr>
            <w:tcW w:w="273" w:type="pct"/>
            <w:shd w:val="clear" w:color="auto" w:fill="auto"/>
            <w:noWrap/>
            <w:vAlign w:val="bottom"/>
          </w:tcPr>
          <w:p w14:paraId="25D969BF" w14:textId="77777777" w:rsidR="006759F8" w:rsidRPr="00623E67" w:rsidRDefault="006759F8" w:rsidP="00D205B8">
            <w:pPr>
              <w:pStyle w:val="ZPpregtevilke"/>
            </w:pPr>
            <w:r w:rsidRPr="00623E67">
              <w:t>3,1</w:t>
            </w:r>
          </w:p>
        </w:tc>
        <w:tc>
          <w:tcPr>
            <w:tcW w:w="273" w:type="pct"/>
            <w:shd w:val="clear" w:color="auto" w:fill="auto"/>
            <w:noWrap/>
            <w:vAlign w:val="bottom"/>
          </w:tcPr>
          <w:p w14:paraId="20BA910A" w14:textId="77777777" w:rsidR="006759F8" w:rsidRPr="00623E67" w:rsidRDefault="006759F8" w:rsidP="00D205B8">
            <w:pPr>
              <w:pStyle w:val="ZPpregtevilke"/>
            </w:pPr>
            <w:r w:rsidRPr="00623E67">
              <w:t>2,3</w:t>
            </w:r>
          </w:p>
        </w:tc>
        <w:tc>
          <w:tcPr>
            <w:tcW w:w="273" w:type="pct"/>
            <w:shd w:val="clear" w:color="auto" w:fill="auto"/>
            <w:noWrap/>
            <w:vAlign w:val="bottom"/>
          </w:tcPr>
          <w:p w14:paraId="305AFF81" w14:textId="77777777" w:rsidR="006759F8" w:rsidRPr="00623E67" w:rsidRDefault="006759F8" w:rsidP="00D205B8">
            <w:pPr>
              <w:pStyle w:val="ZPpregtevilke"/>
            </w:pPr>
            <w:r w:rsidRPr="00623E67">
              <w:t>5,2</w:t>
            </w:r>
          </w:p>
        </w:tc>
        <w:tc>
          <w:tcPr>
            <w:tcW w:w="273" w:type="pct"/>
            <w:shd w:val="clear" w:color="auto" w:fill="auto"/>
            <w:noWrap/>
            <w:vAlign w:val="bottom"/>
          </w:tcPr>
          <w:p w14:paraId="2E08CDA8" w14:textId="77777777" w:rsidR="006759F8" w:rsidRPr="00623E67" w:rsidRDefault="006759F8" w:rsidP="00D205B8">
            <w:pPr>
              <w:pStyle w:val="ZPpregtevilke"/>
            </w:pPr>
            <w:r w:rsidRPr="00623E67">
              <w:t>5,2</w:t>
            </w:r>
          </w:p>
        </w:tc>
        <w:tc>
          <w:tcPr>
            <w:tcW w:w="273" w:type="pct"/>
            <w:vAlign w:val="bottom"/>
          </w:tcPr>
          <w:p w14:paraId="22C67F0C" w14:textId="77777777" w:rsidR="006759F8" w:rsidRPr="00623E67" w:rsidRDefault="006759F8" w:rsidP="00D205B8">
            <w:pPr>
              <w:pStyle w:val="ZPpregtevilke"/>
            </w:pPr>
            <w:r w:rsidRPr="00623E67">
              <w:t>4,6</w:t>
            </w:r>
          </w:p>
        </w:tc>
        <w:tc>
          <w:tcPr>
            <w:tcW w:w="288" w:type="pct"/>
            <w:vAlign w:val="bottom"/>
          </w:tcPr>
          <w:p w14:paraId="3404C11B" w14:textId="77777777" w:rsidR="006759F8" w:rsidRPr="00623E67" w:rsidRDefault="006759F8" w:rsidP="00D205B8">
            <w:pPr>
              <w:pStyle w:val="ZPpregtevilke"/>
            </w:pPr>
            <w:r w:rsidRPr="00623E67">
              <w:t>3,5</w:t>
            </w:r>
          </w:p>
        </w:tc>
        <w:tc>
          <w:tcPr>
            <w:tcW w:w="287" w:type="pct"/>
            <w:vAlign w:val="bottom"/>
          </w:tcPr>
          <w:p w14:paraId="3571092B" w14:textId="77777777" w:rsidR="006759F8" w:rsidRPr="00623E67" w:rsidRDefault="006759F8" w:rsidP="00D205B8">
            <w:pPr>
              <w:pStyle w:val="ZPpregtevilke"/>
            </w:pPr>
            <w:r w:rsidRPr="00623E67">
              <w:t>3,3</w:t>
            </w:r>
          </w:p>
        </w:tc>
        <w:tc>
          <w:tcPr>
            <w:tcW w:w="286" w:type="pct"/>
            <w:vAlign w:val="bottom"/>
          </w:tcPr>
          <w:p w14:paraId="4C7980BA" w14:textId="77777777" w:rsidR="006759F8" w:rsidRPr="00623E67" w:rsidRDefault="006759F8" w:rsidP="00D205B8">
            <w:pPr>
              <w:pStyle w:val="ZPpregtevilke"/>
            </w:pPr>
            <w:r w:rsidRPr="00623E67">
              <w:t>6,4</w:t>
            </w:r>
          </w:p>
        </w:tc>
        <w:tc>
          <w:tcPr>
            <w:tcW w:w="286" w:type="pct"/>
            <w:vAlign w:val="bottom"/>
          </w:tcPr>
          <w:p w14:paraId="6C4C2BB2" w14:textId="77777777" w:rsidR="006759F8" w:rsidRPr="00623E67" w:rsidRDefault="006759F8" w:rsidP="00D205B8">
            <w:pPr>
              <w:pStyle w:val="ZPpregtevilke"/>
            </w:pPr>
            <w:r w:rsidRPr="00623E67">
              <w:t>5,8</w:t>
            </w:r>
          </w:p>
        </w:tc>
        <w:tc>
          <w:tcPr>
            <w:tcW w:w="284" w:type="pct"/>
            <w:vAlign w:val="bottom"/>
          </w:tcPr>
          <w:p w14:paraId="41353A7C" w14:textId="77777777" w:rsidR="006759F8" w:rsidRPr="00623E67" w:rsidRDefault="006759F8" w:rsidP="00D205B8">
            <w:pPr>
              <w:pStyle w:val="ZPpregtevilke"/>
            </w:pPr>
            <w:r w:rsidRPr="00623E67">
              <w:t>90,7</w:t>
            </w:r>
          </w:p>
        </w:tc>
      </w:tr>
      <w:tr w:rsidR="006759F8" w:rsidRPr="00623E67" w14:paraId="5F3C80FC" w14:textId="77777777" w:rsidTr="00D205B8">
        <w:trPr>
          <w:trHeight w:val="227"/>
          <w:jc w:val="center"/>
        </w:trPr>
        <w:tc>
          <w:tcPr>
            <w:tcW w:w="1113" w:type="pct"/>
            <w:tcBorders>
              <w:top w:val="nil"/>
            </w:tcBorders>
            <w:shd w:val="clear" w:color="auto" w:fill="auto"/>
            <w:noWrap/>
            <w:vAlign w:val="bottom"/>
          </w:tcPr>
          <w:p w14:paraId="6284ED6A" w14:textId="77777777" w:rsidR="006759F8" w:rsidRPr="00623E67" w:rsidRDefault="006759F8" w:rsidP="00D205B8">
            <w:pPr>
              <w:pStyle w:val="ZPpregtekst"/>
            </w:pPr>
            <w:r w:rsidRPr="00623E67">
              <w:t>Špargelj</w:t>
            </w:r>
          </w:p>
        </w:tc>
        <w:tc>
          <w:tcPr>
            <w:tcW w:w="272" w:type="pct"/>
            <w:tcBorders>
              <w:top w:val="nil"/>
            </w:tcBorders>
            <w:shd w:val="clear" w:color="auto" w:fill="auto"/>
            <w:noWrap/>
            <w:vAlign w:val="bottom"/>
          </w:tcPr>
          <w:p w14:paraId="2094E1CA" w14:textId="77777777" w:rsidR="006759F8" w:rsidRPr="00623E67" w:rsidRDefault="006759F8" w:rsidP="00D205B8">
            <w:pPr>
              <w:pStyle w:val="ZPpregtevilke"/>
            </w:pPr>
            <w:r w:rsidRPr="00623E67">
              <w:t>:</w:t>
            </w:r>
          </w:p>
        </w:tc>
        <w:tc>
          <w:tcPr>
            <w:tcW w:w="273" w:type="pct"/>
            <w:tcBorders>
              <w:top w:val="nil"/>
            </w:tcBorders>
            <w:shd w:val="clear" w:color="auto" w:fill="auto"/>
            <w:noWrap/>
            <w:vAlign w:val="bottom"/>
          </w:tcPr>
          <w:p w14:paraId="0AA6B38A" w14:textId="77777777" w:rsidR="006759F8" w:rsidRPr="00623E67" w:rsidRDefault="006759F8" w:rsidP="00D205B8">
            <w:pPr>
              <w:pStyle w:val="ZPpregtevilke"/>
            </w:pPr>
            <w:r w:rsidRPr="00623E67">
              <w:t>:</w:t>
            </w:r>
          </w:p>
        </w:tc>
        <w:tc>
          <w:tcPr>
            <w:tcW w:w="273" w:type="pct"/>
            <w:tcBorders>
              <w:top w:val="nil"/>
            </w:tcBorders>
            <w:shd w:val="clear" w:color="auto" w:fill="auto"/>
            <w:noWrap/>
            <w:vAlign w:val="bottom"/>
          </w:tcPr>
          <w:p w14:paraId="38426E9B" w14:textId="77777777" w:rsidR="006759F8" w:rsidRPr="00623E67" w:rsidRDefault="006759F8" w:rsidP="00D205B8">
            <w:pPr>
              <w:pStyle w:val="ZPpregtevilke"/>
            </w:pPr>
            <w:r w:rsidRPr="00623E67">
              <w:t>:</w:t>
            </w:r>
          </w:p>
        </w:tc>
        <w:tc>
          <w:tcPr>
            <w:tcW w:w="273" w:type="pct"/>
            <w:tcBorders>
              <w:top w:val="nil"/>
            </w:tcBorders>
            <w:shd w:val="clear" w:color="auto" w:fill="auto"/>
            <w:noWrap/>
            <w:vAlign w:val="bottom"/>
          </w:tcPr>
          <w:p w14:paraId="6799EFFF" w14:textId="77777777" w:rsidR="006759F8" w:rsidRPr="00623E67" w:rsidRDefault="006759F8" w:rsidP="00D205B8">
            <w:pPr>
              <w:pStyle w:val="ZPpregtevilke"/>
            </w:pPr>
            <w:r w:rsidRPr="00623E67">
              <w:t>3,9</w:t>
            </w:r>
          </w:p>
        </w:tc>
        <w:tc>
          <w:tcPr>
            <w:tcW w:w="273" w:type="pct"/>
            <w:tcBorders>
              <w:top w:val="nil"/>
            </w:tcBorders>
            <w:shd w:val="clear" w:color="auto" w:fill="auto"/>
            <w:noWrap/>
            <w:vAlign w:val="bottom"/>
          </w:tcPr>
          <w:p w14:paraId="1798F29D" w14:textId="77777777" w:rsidR="006759F8" w:rsidRPr="00623E67" w:rsidRDefault="006759F8" w:rsidP="00D205B8">
            <w:pPr>
              <w:pStyle w:val="ZPpregtevilke"/>
            </w:pPr>
            <w:r w:rsidRPr="00623E67">
              <w:t>3,2</w:t>
            </w:r>
          </w:p>
        </w:tc>
        <w:tc>
          <w:tcPr>
            <w:tcW w:w="273" w:type="pct"/>
            <w:tcBorders>
              <w:top w:val="nil"/>
            </w:tcBorders>
            <w:shd w:val="clear" w:color="auto" w:fill="auto"/>
            <w:noWrap/>
            <w:vAlign w:val="bottom"/>
          </w:tcPr>
          <w:p w14:paraId="61A036DE" w14:textId="77777777" w:rsidR="006759F8" w:rsidRPr="00623E67" w:rsidRDefault="006759F8" w:rsidP="00D205B8">
            <w:pPr>
              <w:pStyle w:val="ZPpregtevilke"/>
            </w:pPr>
            <w:r w:rsidRPr="00623E67">
              <w:t>3,3</w:t>
            </w:r>
          </w:p>
        </w:tc>
        <w:tc>
          <w:tcPr>
            <w:tcW w:w="273" w:type="pct"/>
            <w:tcBorders>
              <w:top w:val="nil"/>
            </w:tcBorders>
            <w:shd w:val="clear" w:color="auto" w:fill="auto"/>
            <w:noWrap/>
            <w:vAlign w:val="bottom"/>
          </w:tcPr>
          <w:p w14:paraId="5A65C793" w14:textId="77777777" w:rsidR="006759F8" w:rsidRPr="00623E67" w:rsidRDefault="006759F8" w:rsidP="00D205B8">
            <w:pPr>
              <w:pStyle w:val="ZPpregtevilke"/>
            </w:pPr>
            <w:r w:rsidRPr="00623E67">
              <w:t>3,4</w:t>
            </w:r>
          </w:p>
        </w:tc>
        <w:tc>
          <w:tcPr>
            <w:tcW w:w="273" w:type="pct"/>
            <w:tcBorders>
              <w:top w:val="nil"/>
            </w:tcBorders>
            <w:shd w:val="clear" w:color="auto" w:fill="auto"/>
            <w:noWrap/>
            <w:vAlign w:val="bottom"/>
          </w:tcPr>
          <w:p w14:paraId="0DA645F2" w14:textId="77777777" w:rsidR="006759F8" w:rsidRPr="00623E67" w:rsidRDefault="006759F8" w:rsidP="00D205B8">
            <w:pPr>
              <w:pStyle w:val="ZPpregtevilke"/>
            </w:pPr>
            <w:r w:rsidRPr="00623E67">
              <w:t>3,9</w:t>
            </w:r>
          </w:p>
        </w:tc>
        <w:tc>
          <w:tcPr>
            <w:tcW w:w="273" w:type="pct"/>
            <w:tcBorders>
              <w:top w:val="nil"/>
            </w:tcBorders>
            <w:vAlign w:val="bottom"/>
          </w:tcPr>
          <w:p w14:paraId="3ED60BD6" w14:textId="77777777" w:rsidR="006759F8" w:rsidRPr="00623E67" w:rsidRDefault="006759F8" w:rsidP="00D205B8">
            <w:pPr>
              <w:pStyle w:val="ZPpregtevilke"/>
            </w:pPr>
            <w:r w:rsidRPr="00623E67">
              <w:t>4,3</w:t>
            </w:r>
          </w:p>
        </w:tc>
        <w:tc>
          <w:tcPr>
            <w:tcW w:w="288" w:type="pct"/>
            <w:tcBorders>
              <w:top w:val="nil"/>
            </w:tcBorders>
            <w:vAlign w:val="bottom"/>
          </w:tcPr>
          <w:p w14:paraId="3490F00D" w14:textId="77777777" w:rsidR="006759F8" w:rsidRPr="00623E67" w:rsidRDefault="006759F8" w:rsidP="00D205B8">
            <w:pPr>
              <w:pStyle w:val="ZPpregtevilke"/>
            </w:pPr>
            <w:r w:rsidRPr="00623E67">
              <w:t>3,9</w:t>
            </w:r>
          </w:p>
        </w:tc>
        <w:tc>
          <w:tcPr>
            <w:tcW w:w="287" w:type="pct"/>
            <w:tcBorders>
              <w:top w:val="nil"/>
            </w:tcBorders>
            <w:vAlign w:val="bottom"/>
          </w:tcPr>
          <w:p w14:paraId="3755FE5C" w14:textId="77777777" w:rsidR="006759F8" w:rsidRPr="00623E67" w:rsidRDefault="006759F8" w:rsidP="00D205B8">
            <w:pPr>
              <w:pStyle w:val="ZPpregtevilke"/>
            </w:pPr>
            <w:r w:rsidRPr="00623E67">
              <w:t>4,5</w:t>
            </w:r>
          </w:p>
        </w:tc>
        <w:tc>
          <w:tcPr>
            <w:tcW w:w="286" w:type="pct"/>
            <w:tcBorders>
              <w:top w:val="nil"/>
            </w:tcBorders>
            <w:vAlign w:val="bottom"/>
          </w:tcPr>
          <w:p w14:paraId="790BEEE1" w14:textId="77777777" w:rsidR="006759F8" w:rsidRPr="00623E67" w:rsidRDefault="006759F8" w:rsidP="00D205B8">
            <w:pPr>
              <w:pStyle w:val="ZPpregtevilke"/>
            </w:pPr>
            <w:r w:rsidRPr="00623E67">
              <w:t>3,3</w:t>
            </w:r>
          </w:p>
        </w:tc>
        <w:tc>
          <w:tcPr>
            <w:tcW w:w="286" w:type="pct"/>
            <w:tcBorders>
              <w:top w:val="nil"/>
            </w:tcBorders>
            <w:vAlign w:val="bottom"/>
          </w:tcPr>
          <w:p w14:paraId="59D81750" w14:textId="77777777" w:rsidR="006759F8" w:rsidRPr="00623E67" w:rsidRDefault="006759F8" w:rsidP="00D205B8">
            <w:pPr>
              <w:pStyle w:val="ZPpregtevilke"/>
            </w:pPr>
            <w:r w:rsidRPr="00623E67">
              <w:t>3,5</w:t>
            </w:r>
          </w:p>
        </w:tc>
        <w:tc>
          <w:tcPr>
            <w:tcW w:w="284" w:type="pct"/>
            <w:tcBorders>
              <w:top w:val="nil"/>
            </w:tcBorders>
            <w:vAlign w:val="bottom"/>
          </w:tcPr>
          <w:p w14:paraId="52032F5A" w14:textId="77777777" w:rsidR="006759F8" w:rsidRPr="00623E67" w:rsidRDefault="006759F8" w:rsidP="00D205B8">
            <w:pPr>
              <w:pStyle w:val="ZPpregtevilke"/>
            </w:pPr>
            <w:r w:rsidRPr="00623E67">
              <w:t>106,8</w:t>
            </w:r>
          </w:p>
        </w:tc>
      </w:tr>
      <w:tr w:rsidR="006759F8" w:rsidRPr="00623E67" w14:paraId="1284B209" w14:textId="77777777" w:rsidTr="00D205B8">
        <w:trPr>
          <w:trHeight w:val="227"/>
          <w:jc w:val="center"/>
        </w:trPr>
        <w:tc>
          <w:tcPr>
            <w:tcW w:w="1113" w:type="pct"/>
            <w:tcBorders>
              <w:top w:val="nil"/>
            </w:tcBorders>
            <w:shd w:val="clear" w:color="auto" w:fill="auto"/>
            <w:noWrap/>
            <w:vAlign w:val="bottom"/>
          </w:tcPr>
          <w:p w14:paraId="2F2D35F7" w14:textId="77777777" w:rsidR="006759F8" w:rsidRPr="00623E67" w:rsidRDefault="006759F8" w:rsidP="00D205B8">
            <w:pPr>
              <w:pStyle w:val="ZPpregtekst"/>
            </w:pPr>
            <w:r w:rsidRPr="00623E67">
              <w:t>Druge zelenjadnice</w:t>
            </w:r>
          </w:p>
        </w:tc>
        <w:tc>
          <w:tcPr>
            <w:tcW w:w="272" w:type="pct"/>
            <w:tcBorders>
              <w:top w:val="nil"/>
            </w:tcBorders>
            <w:shd w:val="clear" w:color="auto" w:fill="auto"/>
            <w:noWrap/>
            <w:vAlign w:val="bottom"/>
          </w:tcPr>
          <w:p w14:paraId="747C0637" w14:textId="77777777" w:rsidR="006759F8" w:rsidRPr="00623E67" w:rsidRDefault="006759F8" w:rsidP="00D205B8">
            <w:pPr>
              <w:pStyle w:val="ZPpregtevilke"/>
            </w:pPr>
            <w:r w:rsidRPr="00623E67">
              <w:t>12,8</w:t>
            </w:r>
          </w:p>
        </w:tc>
        <w:tc>
          <w:tcPr>
            <w:tcW w:w="273" w:type="pct"/>
            <w:tcBorders>
              <w:top w:val="nil"/>
            </w:tcBorders>
            <w:shd w:val="clear" w:color="auto" w:fill="auto"/>
            <w:noWrap/>
            <w:vAlign w:val="bottom"/>
          </w:tcPr>
          <w:p w14:paraId="550762BE" w14:textId="77777777" w:rsidR="006759F8" w:rsidRPr="00623E67" w:rsidRDefault="006759F8" w:rsidP="00D205B8">
            <w:pPr>
              <w:pStyle w:val="ZPpregtevilke"/>
            </w:pPr>
            <w:r w:rsidRPr="00623E67">
              <w:t>13,6</w:t>
            </w:r>
          </w:p>
        </w:tc>
        <w:tc>
          <w:tcPr>
            <w:tcW w:w="273" w:type="pct"/>
            <w:tcBorders>
              <w:top w:val="nil"/>
            </w:tcBorders>
            <w:shd w:val="clear" w:color="auto" w:fill="auto"/>
            <w:noWrap/>
            <w:vAlign w:val="bottom"/>
          </w:tcPr>
          <w:p w14:paraId="1763E91E" w14:textId="77777777" w:rsidR="006759F8" w:rsidRPr="00623E67" w:rsidRDefault="006759F8" w:rsidP="00D205B8">
            <w:pPr>
              <w:pStyle w:val="ZPpregtevilke"/>
            </w:pPr>
            <w:r w:rsidRPr="00623E67">
              <w:t>17,4</w:t>
            </w:r>
          </w:p>
        </w:tc>
        <w:tc>
          <w:tcPr>
            <w:tcW w:w="273" w:type="pct"/>
            <w:tcBorders>
              <w:top w:val="nil"/>
            </w:tcBorders>
            <w:shd w:val="clear" w:color="auto" w:fill="auto"/>
            <w:noWrap/>
            <w:vAlign w:val="bottom"/>
          </w:tcPr>
          <w:p w14:paraId="6EF2F26C" w14:textId="77777777" w:rsidR="006759F8" w:rsidRPr="00623E67" w:rsidRDefault="006759F8" w:rsidP="00D205B8">
            <w:pPr>
              <w:pStyle w:val="ZPpregtevilke"/>
            </w:pPr>
            <w:r w:rsidRPr="00623E67">
              <w:t>21,0</w:t>
            </w:r>
          </w:p>
        </w:tc>
        <w:tc>
          <w:tcPr>
            <w:tcW w:w="273" w:type="pct"/>
            <w:tcBorders>
              <w:top w:val="nil"/>
            </w:tcBorders>
            <w:shd w:val="clear" w:color="auto" w:fill="auto"/>
            <w:noWrap/>
            <w:vAlign w:val="bottom"/>
          </w:tcPr>
          <w:p w14:paraId="794B00DB" w14:textId="77777777" w:rsidR="006759F8" w:rsidRPr="00623E67" w:rsidRDefault="006759F8" w:rsidP="00D205B8">
            <w:pPr>
              <w:pStyle w:val="ZPpregtevilke"/>
            </w:pPr>
            <w:r w:rsidRPr="00623E67">
              <w:t>17,2</w:t>
            </w:r>
          </w:p>
        </w:tc>
        <w:tc>
          <w:tcPr>
            <w:tcW w:w="273" w:type="pct"/>
            <w:tcBorders>
              <w:top w:val="nil"/>
            </w:tcBorders>
            <w:shd w:val="clear" w:color="auto" w:fill="auto"/>
            <w:noWrap/>
            <w:vAlign w:val="bottom"/>
          </w:tcPr>
          <w:p w14:paraId="4D6CD9DA" w14:textId="77777777" w:rsidR="006759F8" w:rsidRPr="00623E67" w:rsidRDefault="006759F8" w:rsidP="00D205B8">
            <w:pPr>
              <w:pStyle w:val="ZPpregtevilke"/>
            </w:pPr>
            <w:r w:rsidRPr="00623E67">
              <w:t>14,7</w:t>
            </w:r>
          </w:p>
        </w:tc>
        <w:tc>
          <w:tcPr>
            <w:tcW w:w="273" w:type="pct"/>
            <w:tcBorders>
              <w:top w:val="nil"/>
            </w:tcBorders>
            <w:shd w:val="clear" w:color="auto" w:fill="auto"/>
            <w:noWrap/>
            <w:vAlign w:val="bottom"/>
          </w:tcPr>
          <w:p w14:paraId="63EE699E" w14:textId="77777777" w:rsidR="006759F8" w:rsidRPr="00623E67" w:rsidRDefault="006759F8" w:rsidP="00D205B8">
            <w:pPr>
              <w:pStyle w:val="ZPpregtevilke"/>
            </w:pPr>
            <w:r w:rsidRPr="00623E67">
              <w:t>18,2</w:t>
            </w:r>
          </w:p>
        </w:tc>
        <w:tc>
          <w:tcPr>
            <w:tcW w:w="273" w:type="pct"/>
            <w:tcBorders>
              <w:top w:val="nil"/>
            </w:tcBorders>
            <w:shd w:val="clear" w:color="auto" w:fill="auto"/>
            <w:noWrap/>
            <w:vAlign w:val="bottom"/>
          </w:tcPr>
          <w:p w14:paraId="4C56C20B" w14:textId="77777777" w:rsidR="006759F8" w:rsidRPr="00623E67" w:rsidRDefault="006759F8" w:rsidP="00D205B8">
            <w:pPr>
              <w:pStyle w:val="ZPpregtevilke"/>
            </w:pPr>
            <w:r w:rsidRPr="00623E67">
              <w:t>22,7</w:t>
            </w:r>
          </w:p>
        </w:tc>
        <w:tc>
          <w:tcPr>
            <w:tcW w:w="273" w:type="pct"/>
            <w:tcBorders>
              <w:top w:val="nil"/>
            </w:tcBorders>
            <w:vAlign w:val="bottom"/>
          </w:tcPr>
          <w:p w14:paraId="375EEC33" w14:textId="77777777" w:rsidR="006759F8" w:rsidRPr="00623E67" w:rsidRDefault="006759F8" w:rsidP="00D205B8">
            <w:pPr>
              <w:pStyle w:val="ZPpregtevilke"/>
            </w:pPr>
            <w:r w:rsidRPr="00623E67">
              <w:t>18,4</w:t>
            </w:r>
          </w:p>
        </w:tc>
        <w:tc>
          <w:tcPr>
            <w:tcW w:w="288" w:type="pct"/>
            <w:tcBorders>
              <w:top w:val="nil"/>
            </w:tcBorders>
            <w:vAlign w:val="bottom"/>
          </w:tcPr>
          <w:p w14:paraId="4F982FF3" w14:textId="77777777" w:rsidR="006759F8" w:rsidRPr="00623E67" w:rsidRDefault="006759F8" w:rsidP="00D205B8">
            <w:pPr>
              <w:pStyle w:val="ZPpregtevilke"/>
            </w:pPr>
            <w:r w:rsidRPr="00623E67">
              <w:t>17,5</w:t>
            </w:r>
          </w:p>
        </w:tc>
        <w:tc>
          <w:tcPr>
            <w:tcW w:w="287" w:type="pct"/>
            <w:tcBorders>
              <w:top w:val="nil"/>
            </w:tcBorders>
            <w:vAlign w:val="bottom"/>
          </w:tcPr>
          <w:p w14:paraId="1C746BCD" w14:textId="77777777" w:rsidR="006759F8" w:rsidRPr="00623E67" w:rsidRDefault="006759F8" w:rsidP="00D205B8">
            <w:pPr>
              <w:pStyle w:val="ZPpregtevilke"/>
            </w:pPr>
            <w:r w:rsidRPr="00623E67">
              <w:t>19,3</w:t>
            </w:r>
          </w:p>
        </w:tc>
        <w:tc>
          <w:tcPr>
            <w:tcW w:w="286" w:type="pct"/>
            <w:tcBorders>
              <w:top w:val="nil"/>
            </w:tcBorders>
            <w:vAlign w:val="bottom"/>
          </w:tcPr>
          <w:p w14:paraId="395847E1" w14:textId="77777777" w:rsidR="006759F8" w:rsidRPr="00623E67" w:rsidRDefault="006759F8" w:rsidP="00D205B8">
            <w:pPr>
              <w:pStyle w:val="ZPpregtevilke"/>
            </w:pPr>
            <w:r w:rsidRPr="00623E67">
              <w:t>19,8</w:t>
            </w:r>
          </w:p>
        </w:tc>
        <w:tc>
          <w:tcPr>
            <w:tcW w:w="286" w:type="pct"/>
            <w:tcBorders>
              <w:top w:val="nil"/>
            </w:tcBorders>
            <w:vAlign w:val="bottom"/>
          </w:tcPr>
          <w:p w14:paraId="0ACA4341" w14:textId="77777777" w:rsidR="006759F8" w:rsidRPr="00623E67" w:rsidRDefault="006759F8" w:rsidP="00D205B8">
            <w:pPr>
              <w:pStyle w:val="ZPpregtevilke"/>
            </w:pPr>
            <w:r w:rsidRPr="00623E67">
              <w:t>21,6</w:t>
            </w:r>
          </w:p>
        </w:tc>
        <w:tc>
          <w:tcPr>
            <w:tcW w:w="284" w:type="pct"/>
            <w:tcBorders>
              <w:top w:val="nil"/>
            </w:tcBorders>
            <w:vAlign w:val="bottom"/>
          </w:tcPr>
          <w:p w14:paraId="0C82D727" w14:textId="77777777" w:rsidR="006759F8" w:rsidRPr="00623E67" w:rsidRDefault="006759F8" w:rsidP="00D205B8">
            <w:pPr>
              <w:pStyle w:val="ZPpregtevilke"/>
            </w:pPr>
            <w:r w:rsidRPr="00623E67">
              <w:t>108,9</w:t>
            </w:r>
          </w:p>
        </w:tc>
      </w:tr>
    </w:tbl>
    <w:p w14:paraId="7F2969CB" w14:textId="77777777" w:rsidR="00470E11" w:rsidRPr="00623E67" w:rsidRDefault="00470E11" w:rsidP="00470E11">
      <w:pPr>
        <w:pStyle w:val="ZPpodnapis"/>
        <w:spacing w:after="0"/>
        <w:contextualSpacing w:val="0"/>
      </w:pPr>
      <w:r w:rsidRPr="00623E67">
        <w:t>* Začasni podatki.</w:t>
      </w:r>
    </w:p>
    <w:p w14:paraId="07AEC5F6" w14:textId="77777777" w:rsidR="006759F8" w:rsidRPr="00623E67" w:rsidRDefault="006759F8" w:rsidP="006759F8">
      <w:pPr>
        <w:pStyle w:val="ZPpodnapis"/>
      </w:pPr>
      <w:r w:rsidRPr="00623E67">
        <w:t>: ni podatka</w:t>
      </w:r>
    </w:p>
    <w:p w14:paraId="55DE1D13" w14:textId="56ED14CE" w:rsidR="006072EB" w:rsidRPr="00623E67" w:rsidRDefault="006759F8" w:rsidP="006759F8">
      <w:pPr>
        <w:pStyle w:val="ZPpodnapis"/>
        <w:rPr>
          <w:color w:val="4F81BD" w:themeColor="accent1"/>
        </w:rPr>
      </w:pPr>
      <w:r w:rsidRPr="00623E67">
        <w:t>Vir: SURS, preračuni KIS</w:t>
      </w:r>
    </w:p>
    <w:p w14:paraId="002C507B" w14:textId="77777777" w:rsidR="004211CA" w:rsidRPr="00623E67" w:rsidRDefault="004211CA" w:rsidP="004211CA">
      <w:pPr>
        <w:pStyle w:val="ZPtekst"/>
        <w:rPr>
          <w:color w:val="4F81BD" w:themeColor="accent1"/>
        </w:rPr>
      </w:pPr>
    </w:p>
    <w:p w14:paraId="3F183C5A" w14:textId="77777777" w:rsidR="004211CA" w:rsidRPr="00623E67" w:rsidRDefault="004211CA" w:rsidP="004211CA">
      <w:pPr>
        <w:pStyle w:val="ZPtekst"/>
        <w:rPr>
          <w:color w:val="4F81BD" w:themeColor="accent1"/>
        </w:rPr>
      </w:pPr>
    </w:p>
    <w:p w14:paraId="395F30B1" w14:textId="77777777" w:rsidR="0014263A" w:rsidRPr="00623E67" w:rsidRDefault="0014263A" w:rsidP="004211CA">
      <w:pPr>
        <w:pStyle w:val="ZPtekst"/>
        <w:rPr>
          <w:color w:val="4F81BD" w:themeColor="accent1"/>
        </w:rPr>
        <w:sectPr w:rsidR="0014263A" w:rsidRPr="00623E67" w:rsidSect="00282A0D">
          <w:pgSz w:w="16840" w:h="11907" w:orient="landscape" w:code="9"/>
          <w:pgMar w:top="1077" w:right="1418" w:bottom="720" w:left="1418" w:header="567" w:footer="567" w:gutter="0"/>
          <w:cols w:space="708"/>
          <w:docGrid w:linePitch="360"/>
        </w:sectPr>
      </w:pPr>
    </w:p>
    <w:p w14:paraId="0F528537" w14:textId="77777777" w:rsidR="006759F8" w:rsidRPr="00623E67" w:rsidRDefault="006759F8" w:rsidP="006759F8">
      <w:pPr>
        <w:pStyle w:val="Naslov3"/>
        <w:tabs>
          <w:tab w:val="num" w:pos="2041"/>
        </w:tabs>
      </w:pPr>
      <w:bookmarkStart w:id="266" w:name="_Toc458751176"/>
      <w:bookmarkStart w:id="267" w:name="_Toc75263228"/>
      <w:bookmarkStart w:id="268" w:name="_Toc75959121"/>
      <w:r w:rsidRPr="00623E67">
        <w:rPr>
          <w:rFonts w:cs="Arial"/>
          <w:szCs w:val="16"/>
        </w:rPr>
        <w:lastRenderedPageBreak/>
        <w:t xml:space="preserve">Skupni pridelek </w:t>
      </w:r>
      <w:r w:rsidRPr="00623E67">
        <w:t>pri tržnih pridelovalcih zelenjadnic</w:t>
      </w:r>
      <w:bookmarkEnd w:id="266"/>
      <w:bookmarkEnd w:id="267"/>
      <w:bookmarkEnd w:id="268"/>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14"/>
        <w:gridCol w:w="777"/>
        <w:gridCol w:w="782"/>
        <w:gridCol w:w="781"/>
        <w:gridCol w:w="781"/>
        <w:gridCol w:w="781"/>
        <w:gridCol w:w="781"/>
        <w:gridCol w:w="781"/>
        <w:gridCol w:w="781"/>
        <w:gridCol w:w="781"/>
        <w:gridCol w:w="821"/>
        <w:gridCol w:w="815"/>
        <w:gridCol w:w="815"/>
        <w:gridCol w:w="815"/>
        <w:gridCol w:w="798"/>
      </w:tblGrid>
      <w:tr w:rsidR="006759F8" w:rsidRPr="00623E67" w14:paraId="40F6CB6D" w14:textId="77777777" w:rsidTr="00D205B8">
        <w:trPr>
          <w:trHeight w:val="227"/>
          <w:jc w:val="center"/>
        </w:trPr>
        <w:tc>
          <w:tcPr>
            <w:tcW w:w="1040" w:type="pct"/>
            <w:tcBorders>
              <w:bottom w:val="single" w:sz="6" w:space="0" w:color="008000"/>
            </w:tcBorders>
            <w:shd w:val="clear" w:color="auto" w:fill="auto"/>
            <w:noWrap/>
            <w:vAlign w:val="center"/>
          </w:tcPr>
          <w:p w14:paraId="6BCD38B7" w14:textId="77777777" w:rsidR="006759F8" w:rsidRPr="00623E67" w:rsidRDefault="006759F8" w:rsidP="00D205B8">
            <w:pPr>
              <w:pStyle w:val="ZPpregglava"/>
            </w:pPr>
          </w:p>
        </w:tc>
        <w:tc>
          <w:tcPr>
            <w:tcW w:w="277" w:type="pct"/>
            <w:tcBorders>
              <w:bottom w:val="single" w:sz="6" w:space="0" w:color="008000"/>
            </w:tcBorders>
            <w:shd w:val="clear" w:color="auto" w:fill="auto"/>
            <w:noWrap/>
            <w:vAlign w:val="center"/>
          </w:tcPr>
          <w:p w14:paraId="3B05A4FD" w14:textId="77777777" w:rsidR="006759F8" w:rsidRPr="00623E67" w:rsidRDefault="006759F8" w:rsidP="00D205B8">
            <w:pPr>
              <w:pStyle w:val="ZPpregglava"/>
            </w:pPr>
            <w:r w:rsidRPr="00623E67">
              <w:t>2008</w:t>
            </w:r>
          </w:p>
        </w:tc>
        <w:tc>
          <w:tcPr>
            <w:tcW w:w="279" w:type="pct"/>
            <w:tcBorders>
              <w:bottom w:val="single" w:sz="6" w:space="0" w:color="008000"/>
            </w:tcBorders>
            <w:shd w:val="clear" w:color="auto" w:fill="auto"/>
            <w:noWrap/>
            <w:vAlign w:val="center"/>
          </w:tcPr>
          <w:p w14:paraId="629755F3" w14:textId="77777777" w:rsidR="006759F8" w:rsidRPr="00623E67" w:rsidRDefault="006759F8" w:rsidP="00D205B8">
            <w:pPr>
              <w:pStyle w:val="ZPpregglava"/>
            </w:pPr>
            <w:r w:rsidRPr="00623E67">
              <w:t>2009</w:t>
            </w:r>
          </w:p>
        </w:tc>
        <w:tc>
          <w:tcPr>
            <w:tcW w:w="279" w:type="pct"/>
            <w:tcBorders>
              <w:bottom w:val="single" w:sz="6" w:space="0" w:color="008000"/>
            </w:tcBorders>
            <w:shd w:val="clear" w:color="auto" w:fill="auto"/>
            <w:noWrap/>
            <w:vAlign w:val="center"/>
          </w:tcPr>
          <w:p w14:paraId="62C93586" w14:textId="77777777" w:rsidR="006759F8" w:rsidRPr="00623E67" w:rsidRDefault="006759F8" w:rsidP="00D205B8">
            <w:pPr>
              <w:pStyle w:val="ZPpregglava"/>
            </w:pPr>
            <w:r w:rsidRPr="00623E67">
              <w:t>2010</w:t>
            </w:r>
          </w:p>
        </w:tc>
        <w:tc>
          <w:tcPr>
            <w:tcW w:w="279" w:type="pct"/>
            <w:tcBorders>
              <w:bottom w:val="single" w:sz="6" w:space="0" w:color="008000"/>
            </w:tcBorders>
            <w:shd w:val="clear" w:color="auto" w:fill="auto"/>
            <w:noWrap/>
            <w:vAlign w:val="center"/>
          </w:tcPr>
          <w:p w14:paraId="5C17453F" w14:textId="77777777" w:rsidR="006759F8" w:rsidRPr="00623E67" w:rsidRDefault="006759F8" w:rsidP="00D205B8">
            <w:pPr>
              <w:pStyle w:val="ZPpregglava"/>
            </w:pPr>
            <w:r w:rsidRPr="00623E67">
              <w:t>2011</w:t>
            </w:r>
          </w:p>
        </w:tc>
        <w:tc>
          <w:tcPr>
            <w:tcW w:w="279" w:type="pct"/>
            <w:tcBorders>
              <w:bottom w:val="single" w:sz="6" w:space="0" w:color="008000"/>
            </w:tcBorders>
            <w:shd w:val="clear" w:color="auto" w:fill="auto"/>
            <w:noWrap/>
            <w:vAlign w:val="center"/>
          </w:tcPr>
          <w:p w14:paraId="03C86D7D" w14:textId="77777777" w:rsidR="006759F8" w:rsidRPr="00623E67" w:rsidRDefault="006759F8" w:rsidP="00D205B8">
            <w:pPr>
              <w:pStyle w:val="ZPpregglava"/>
            </w:pPr>
            <w:r w:rsidRPr="00623E67">
              <w:t>2012</w:t>
            </w:r>
          </w:p>
        </w:tc>
        <w:tc>
          <w:tcPr>
            <w:tcW w:w="279" w:type="pct"/>
            <w:tcBorders>
              <w:bottom w:val="single" w:sz="6" w:space="0" w:color="008000"/>
            </w:tcBorders>
            <w:shd w:val="clear" w:color="auto" w:fill="auto"/>
            <w:noWrap/>
            <w:vAlign w:val="center"/>
          </w:tcPr>
          <w:p w14:paraId="3B1D0198" w14:textId="77777777" w:rsidR="006759F8" w:rsidRPr="00623E67" w:rsidRDefault="006759F8" w:rsidP="00D205B8">
            <w:pPr>
              <w:pStyle w:val="ZPpregglava"/>
            </w:pPr>
            <w:r w:rsidRPr="00623E67">
              <w:t>2013</w:t>
            </w:r>
          </w:p>
        </w:tc>
        <w:tc>
          <w:tcPr>
            <w:tcW w:w="279" w:type="pct"/>
            <w:tcBorders>
              <w:bottom w:val="single" w:sz="6" w:space="0" w:color="008000"/>
            </w:tcBorders>
            <w:shd w:val="clear" w:color="auto" w:fill="auto"/>
            <w:noWrap/>
            <w:vAlign w:val="center"/>
          </w:tcPr>
          <w:p w14:paraId="62D2EC00" w14:textId="77777777" w:rsidR="006759F8" w:rsidRPr="00623E67" w:rsidRDefault="006759F8" w:rsidP="00D205B8">
            <w:pPr>
              <w:pStyle w:val="ZPpregglava"/>
            </w:pPr>
            <w:r w:rsidRPr="00623E67">
              <w:t>2014</w:t>
            </w:r>
          </w:p>
        </w:tc>
        <w:tc>
          <w:tcPr>
            <w:tcW w:w="279" w:type="pct"/>
            <w:tcBorders>
              <w:bottom w:val="single" w:sz="6" w:space="0" w:color="008000"/>
            </w:tcBorders>
            <w:noWrap/>
            <w:vAlign w:val="center"/>
          </w:tcPr>
          <w:p w14:paraId="50B4964A" w14:textId="77777777" w:rsidR="006759F8" w:rsidRPr="00623E67" w:rsidRDefault="006759F8" w:rsidP="00D205B8">
            <w:pPr>
              <w:pStyle w:val="ZPpregglava"/>
            </w:pPr>
            <w:r w:rsidRPr="00623E67">
              <w:t>2015</w:t>
            </w:r>
          </w:p>
        </w:tc>
        <w:tc>
          <w:tcPr>
            <w:tcW w:w="279" w:type="pct"/>
            <w:tcBorders>
              <w:bottom w:val="single" w:sz="6" w:space="0" w:color="008000"/>
            </w:tcBorders>
            <w:vAlign w:val="center"/>
          </w:tcPr>
          <w:p w14:paraId="3AF66A01" w14:textId="77777777" w:rsidR="006759F8" w:rsidRPr="00623E67" w:rsidRDefault="006759F8" w:rsidP="00D205B8">
            <w:pPr>
              <w:pStyle w:val="ZPpregglava"/>
            </w:pPr>
            <w:r w:rsidRPr="00623E67">
              <w:t>2016</w:t>
            </w:r>
          </w:p>
        </w:tc>
        <w:tc>
          <w:tcPr>
            <w:tcW w:w="293" w:type="pct"/>
            <w:tcBorders>
              <w:bottom w:val="single" w:sz="6" w:space="0" w:color="008000"/>
            </w:tcBorders>
            <w:vAlign w:val="center"/>
          </w:tcPr>
          <w:p w14:paraId="1A4D6907" w14:textId="77777777" w:rsidR="006759F8" w:rsidRPr="00623E67" w:rsidRDefault="006759F8" w:rsidP="00D205B8">
            <w:pPr>
              <w:pStyle w:val="ZPpregglava"/>
            </w:pPr>
            <w:r w:rsidRPr="00623E67">
              <w:t>2017</w:t>
            </w:r>
          </w:p>
        </w:tc>
        <w:tc>
          <w:tcPr>
            <w:tcW w:w="291" w:type="pct"/>
            <w:tcBorders>
              <w:bottom w:val="single" w:sz="6" w:space="0" w:color="008000"/>
            </w:tcBorders>
            <w:vAlign w:val="center"/>
          </w:tcPr>
          <w:p w14:paraId="26C30205" w14:textId="77777777" w:rsidR="006759F8" w:rsidRPr="00623E67" w:rsidRDefault="006759F8" w:rsidP="00D205B8">
            <w:pPr>
              <w:pStyle w:val="ZPpregglava"/>
            </w:pPr>
            <w:r w:rsidRPr="00623E67">
              <w:t>2018</w:t>
            </w:r>
          </w:p>
        </w:tc>
        <w:tc>
          <w:tcPr>
            <w:tcW w:w="291" w:type="pct"/>
            <w:tcBorders>
              <w:bottom w:val="single" w:sz="6" w:space="0" w:color="008000"/>
            </w:tcBorders>
            <w:vAlign w:val="center"/>
          </w:tcPr>
          <w:p w14:paraId="22313071" w14:textId="77777777" w:rsidR="006759F8" w:rsidRPr="00623E67" w:rsidRDefault="006759F8" w:rsidP="00D205B8">
            <w:pPr>
              <w:pStyle w:val="ZPpregglava"/>
            </w:pPr>
            <w:r w:rsidRPr="00623E67">
              <w:t>2019</w:t>
            </w:r>
          </w:p>
        </w:tc>
        <w:tc>
          <w:tcPr>
            <w:tcW w:w="291" w:type="pct"/>
            <w:tcBorders>
              <w:bottom w:val="single" w:sz="6" w:space="0" w:color="008000"/>
            </w:tcBorders>
            <w:vAlign w:val="center"/>
          </w:tcPr>
          <w:p w14:paraId="541C227C" w14:textId="26968AC4" w:rsidR="006759F8" w:rsidRPr="00623E67" w:rsidRDefault="006759F8" w:rsidP="00D205B8">
            <w:pPr>
              <w:pStyle w:val="ZPpregglava"/>
            </w:pPr>
            <w:r w:rsidRPr="00623E67">
              <w:t>2020</w:t>
            </w:r>
            <w:r w:rsidR="00470E11">
              <w:t>*</w:t>
            </w:r>
          </w:p>
        </w:tc>
        <w:tc>
          <w:tcPr>
            <w:tcW w:w="285" w:type="pct"/>
            <w:tcBorders>
              <w:bottom w:val="single" w:sz="6" w:space="0" w:color="008000"/>
            </w:tcBorders>
            <w:vAlign w:val="center"/>
          </w:tcPr>
          <w:p w14:paraId="5663DB2B" w14:textId="77777777" w:rsidR="006759F8" w:rsidRPr="00623E67" w:rsidRDefault="006759F8" w:rsidP="00D205B8">
            <w:pPr>
              <w:pStyle w:val="ZPpregglava"/>
            </w:pPr>
            <w:r w:rsidRPr="00623E67">
              <w:t>Indeks</w:t>
            </w:r>
          </w:p>
          <w:p w14:paraId="4FDBDE95" w14:textId="77777777" w:rsidR="006759F8" w:rsidRPr="00623E67" w:rsidRDefault="006759F8" w:rsidP="00D205B8">
            <w:pPr>
              <w:pStyle w:val="ZPpregglava"/>
            </w:pPr>
            <w:r w:rsidRPr="00623E67">
              <w:t>2020/19</w:t>
            </w:r>
          </w:p>
        </w:tc>
      </w:tr>
      <w:tr w:rsidR="006759F8" w:rsidRPr="00623E67" w14:paraId="3E06A87A" w14:textId="77777777" w:rsidTr="00D205B8">
        <w:trPr>
          <w:trHeight w:val="227"/>
          <w:jc w:val="center"/>
        </w:trPr>
        <w:tc>
          <w:tcPr>
            <w:tcW w:w="1040" w:type="pct"/>
            <w:shd w:val="clear" w:color="auto" w:fill="auto"/>
            <w:noWrap/>
            <w:vAlign w:val="bottom"/>
          </w:tcPr>
          <w:p w14:paraId="56E6F182" w14:textId="77777777" w:rsidR="006759F8" w:rsidRPr="00623E67" w:rsidRDefault="006759F8" w:rsidP="00D205B8">
            <w:pPr>
              <w:pStyle w:val="ZPpregtekst"/>
              <w:rPr>
                <w:b/>
              </w:rPr>
            </w:pPr>
            <w:r w:rsidRPr="00623E67">
              <w:rPr>
                <w:b/>
              </w:rPr>
              <w:t>SKUPNI PRIDELEK - TRŽNI (t)</w:t>
            </w:r>
          </w:p>
        </w:tc>
        <w:tc>
          <w:tcPr>
            <w:tcW w:w="277" w:type="pct"/>
            <w:shd w:val="clear" w:color="auto" w:fill="auto"/>
            <w:noWrap/>
            <w:vAlign w:val="bottom"/>
          </w:tcPr>
          <w:p w14:paraId="74CBEB0E" w14:textId="77777777" w:rsidR="006759F8" w:rsidRPr="00623E67" w:rsidRDefault="006759F8" w:rsidP="00D205B8">
            <w:pPr>
              <w:pStyle w:val="ZPpregtevilke"/>
              <w:rPr>
                <w:b/>
              </w:rPr>
            </w:pPr>
          </w:p>
        </w:tc>
        <w:tc>
          <w:tcPr>
            <w:tcW w:w="279" w:type="pct"/>
            <w:shd w:val="clear" w:color="auto" w:fill="auto"/>
            <w:noWrap/>
            <w:vAlign w:val="bottom"/>
          </w:tcPr>
          <w:p w14:paraId="4E056854" w14:textId="77777777" w:rsidR="006759F8" w:rsidRPr="00623E67" w:rsidRDefault="006759F8" w:rsidP="00D205B8">
            <w:pPr>
              <w:pStyle w:val="ZPpregtevilke"/>
              <w:rPr>
                <w:b/>
              </w:rPr>
            </w:pPr>
          </w:p>
        </w:tc>
        <w:tc>
          <w:tcPr>
            <w:tcW w:w="279" w:type="pct"/>
            <w:shd w:val="clear" w:color="auto" w:fill="auto"/>
            <w:noWrap/>
            <w:vAlign w:val="bottom"/>
          </w:tcPr>
          <w:p w14:paraId="40803C40" w14:textId="77777777" w:rsidR="006759F8" w:rsidRPr="00623E67" w:rsidRDefault="006759F8" w:rsidP="00D205B8">
            <w:pPr>
              <w:pStyle w:val="ZPpregtevilke"/>
              <w:rPr>
                <w:b/>
              </w:rPr>
            </w:pPr>
          </w:p>
        </w:tc>
        <w:tc>
          <w:tcPr>
            <w:tcW w:w="279" w:type="pct"/>
            <w:shd w:val="clear" w:color="auto" w:fill="auto"/>
            <w:noWrap/>
            <w:vAlign w:val="bottom"/>
          </w:tcPr>
          <w:p w14:paraId="12944602" w14:textId="77777777" w:rsidR="006759F8" w:rsidRPr="00623E67" w:rsidRDefault="006759F8" w:rsidP="00D205B8">
            <w:pPr>
              <w:pStyle w:val="ZPpregtevilke"/>
              <w:rPr>
                <w:b/>
              </w:rPr>
            </w:pPr>
          </w:p>
        </w:tc>
        <w:tc>
          <w:tcPr>
            <w:tcW w:w="279" w:type="pct"/>
            <w:shd w:val="clear" w:color="auto" w:fill="auto"/>
            <w:noWrap/>
            <w:vAlign w:val="bottom"/>
          </w:tcPr>
          <w:p w14:paraId="5D4E7DA3" w14:textId="77777777" w:rsidR="006759F8" w:rsidRPr="00623E67" w:rsidRDefault="006759F8" w:rsidP="00D205B8">
            <w:pPr>
              <w:pStyle w:val="ZPpregtevilke"/>
              <w:rPr>
                <w:b/>
              </w:rPr>
            </w:pPr>
          </w:p>
        </w:tc>
        <w:tc>
          <w:tcPr>
            <w:tcW w:w="279" w:type="pct"/>
            <w:shd w:val="clear" w:color="auto" w:fill="auto"/>
            <w:noWrap/>
            <w:vAlign w:val="bottom"/>
          </w:tcPr>
          <w:p w14:paraId="2736B7EC" w14:textId="77777777" w:rsidR="006759F8" w:rsidRPr="00623E67" w:rsidRDefault="006759F8" w:rsidP="00D205B8">
            <w:pPr>
              <w:pStyle w:val="ZPpregtevilke"/>
              <w:rPr>
                <w:b/>
              </w:rPr>
            </w:pPr>
          </w:p>
        </w:tc>
        <w:tc>
          <w:tcPr>
            <w:tcW w:w="279" w:type="pct"/>
            <w:shd w:val="clear" w:color="auto" w:fill="auto"/>
            <w:noWrap/>
            <w:vAlign w:val="bottom"/>
          </w:tcPr>
          <w:p w14:paraId="793AAD2D" w14:textId="77777777" w:rsidR="006759F8" w:rsidRPr="00623E67" w:rsidRDefault="006759F8" w:rsidP="00D205B8">
            <w:pPr>
              <w:pStyle w:val="ZPpregtevilke"/>
              <w:rPr>
                <w:b/>
              </w:rPr>
            </w:pPr>
          </w:p>
        </w:tc>
        <w:tc>
          <w:tcPr>
            <w:tcW w:w="279" w:type="pct"/>
            <w:noWrap/>
            <w:vAlign w:val="bottom"/>
          </w:tcPr>
          <w:p w14:paraId="5B128C62" w14:textId="77777777" w:rsidR="006759F8" w:rsidRPr="00623E67" w:rsidRDefault="006759F8" w:rsidP="00D205B8">
            <w:pPr>
              <w:pStyle w:val="ZPpregtevilke"/>
              <w:rPr>
                <w:b/>
              </w:rPr>
            </w:pPr>
          </w:p>
        </w:tc>
        <w:tc>
          <w:tcPr>
            <w:tcW w:w="279" w:type="pct"/>
            <w:vAlign w:val="bottom"/>
          </w:tcPr>
          <w:p w14:paraId="71A08150" w14:textId="77777777" w:rsidR="006759F8" w:rsidRPr="00623E67" w:rsidRDefault="006759F8" w:rsidP="00D205B8">
            <w:pPr>
              <w:pStyle w:val="ZPpregtevilke"/>
              <w:rPr>
                <w:b/>
              </w:rPr>
            </w:pPr>
          </w:p>
        </w:tc>
        <w:tc>
          <w:tcPr>
            <w:tcW w:w="293" w:type="pct"/>
            <w:vAlign w:val="bottom"/>
          </w:tcPr>
          <w:p w14:paraId="358DC19D" w14:textId="77777777" w:rsidR="006759F8" w:rsidRPr="00623E67" w:rsidRDefault="006759F8" w:rsidP="00D205B8">
            <w:pPr>
              <w:pStyle w:val="ZPpregtevilke"/>
              <w:rPr>
                <w:b/>
              </w:rPr>
            </w:pPr>
          </w:p>
        </w:tc>
        <w:tc>
          <w:tcPr>
            <w:tcW w:w="291" w:type="pct"/>
            <w:vAlign w:val="bottom"/>
          </w:tcPr>
          <w:p w14:paraId="1A497F13" w14:textId="77777777" w:rsidR="006759F8" w:rsidRPr="00623E67" w:rsidRDefault="006759F8" w:rsidP="00D205B8">
            <w:pPr>
              <w:pStyle w:val="ZPpregtevilke"/>
              <w:rPr>
                <w:b/>
              </w:rPr>
            </w:pPr>
          </w:p>
        </w:tc>
        <w:tc>
          <w:tcPr>
            <w:tcW w:w="291" w:type="pct"/>
            <w:vAlign w:val="bottom"/>
          </w:tcPr>
          <w:p w14:paraId="109CC9FB" w14:textId="77777777" w:rsidR="006759F8" w:rsidRPr="00623E67" w:rsidRDefault="006759F8" w:rsidP="00D205B8">
            <w:pPr>
              <w:pStyle w:val="ZPpregtevilke"/>
              <w:rPr>
                <w:b/>
              </w:rPr>
            </w:pPr>
          </w:p>
        </w:tc>
        <w:tc>
          <w:tcPr>
            <w:tcW w:w="291" w:type="pct"/>
            <w:vAlign w:val="bottom"/>
          </w:tcPr>
          <w:p w14:paraId="69FD5FFF" w14:textId="77777777" w:rsidR="006759F8" w:rsidRPr="00623E67" w:rsidRDefault="006759F8" w:rsidP="00D205B8">
            <w:pPr>
              <w:pStyle w:val="ZPpregtevilke"/>
              <w:rPr>
                <w:b/>
              </w:rPr>
            </w:pPr>
          </w:p>
        </w:tc>
        <w:tc>
          <w:tcPr>
            <w:tcW w:w="285" w:type="pct"/>
            <w:vAlign w:val="bottom"/>
          </w:tcPr>
          <w:p w14:paraId="3858B438" w14:textId="77777777" w:rsidR="006759F8" w:rsidRPr="00623E67" w:rsidRDefault="006759F8" w:rsidP="00D205B8">
            <w:pPr>
              <w:pStyle w:val="ZPpregtevilke"/>
              <w:rPr>
                <w:b/>
              </w:rPr>
            </w:pPr>
          </w:p>
        </w:tc>
      </w:tr>
      <w:tr w:rsidR="006759F8" w:rsidRPr="00623E67" w14:paraId="0F70A2A3" w14:textId="77777777" w:rsidTr="00D205B8">
        <w:trPr>
          <w:trHeight w:val="227"/>
          <w:jc w:val="center"/>
        </w:trPr>
        <w:tc>
          <w:tcPr>
            <w:tcW w:w="1040" w:type="pct"/>
            <w:shd w:val="clear" w:color="auto" w:fill="auto"/>
            <w:noWrap/>
            <w:vAlign w:val="bottom"/>
          </w:tcPr>
          <w:p w14:paraId="207A2BE3" w14:textId="77777777" w:rsidR="006759F8" w:rsidRPr="00623E67" w:rsidRDefault="006759F8" w:rsidP="00D205B8">
            <w:pPr>
              <w:pStyle w:val="ZPpregtekst"/>
              <w:rPr>
                <w:b/>
              </w:rPr>
            </w:pPr>
            <w:r w:rsidRPr="00623E67">
              <w:rPr>
                <w:b/>
              </w:rPr>
              <w:t>Zelenjadnice skupaj</w:t>
            </w:r>
          </w:p>
        </w:tc>
        <w:tc>
          <w:tcPr>
            <w:tcW w:w="277" w:type="pct"/>
            <w:shd w:val="clear" w:color="auto" w:fill="auto"/>
            <w:noWrap/>
            <w:vAlign w:val="bottom"/>
          </w:tcPr>
          <w:p w14:paraId="09F25598" w14:textId="77777777" w:rsidR="006759F8" w:rsidRPr="00623E67" w:rsidRDefault="006759F8" w:rsidP="00D205B8">
            <w:pPr>
              <w:pStyle w:val="ZPpregtevilke"/>
              <w:rPr>
                <w:b/>
                <w:bCs/>
              </w:rPr>
            </w:pPr>
            <w:r w:rsidRPr="00623E67">
              <w:rPr>
                <w:b/>
                <w:bCs/>
              </w:rPr>
              <w:t>43.218</w:t>
            </w:r>
          </w:p>
        </w:tc>
        <w:tc>
          <w:tcPr>
            <w:tcW w:w="279" w:type="pct"/>
            <w:shd w:val="clear" w:color="auto" w:fill="auto"/>
            <w:noWrap/>
            <w:vAlign w:val="bottom"/>
          </w:tcPr>
          <w:p w14:paraId="30CA6F8D" w14:textId="77777777" w:rsidR="006759F8" w:rsidRPr="00623E67" w:rsidRDefault="006759F8" w:rsidP="00D205B8">
            <w:pPr>
              <w:pStyle w:val="ZPpregtevilke"/>
              <w:rPr>
                <w:b/>
                <w:bCs/>
              </w:rPr>
            </w:pPr>
            <w:r w:rsidRPr="00623E67">
              <w:rPr>
                <w:b/>
                <w:bCs/>
              </w:rPr>
              <w:t>47.828</w:t>
            </w:r>
          </w:p>
        </w:tc>
        <w:tc>
          <w:tcPr>
            <w:tcW w:w="279" w:type="pct"/>
            <w:shd w:val="clear" w:color="auto" w:fill="auto"/>
            <w:noWrap/>
            <w:vAlign w:val="bottom"/>
          </w:tcPr>
          <w:p w14:paraId="61264B10" w14:textId="77777777" w:rsidR="006759F8" w:rsidRPr="00623E67" w:rsidRDefault="006759F8" w:rsidP="00D205B8">
            <w:pPr>
              <w:pStyle w:val="ZPpregtevilke"/>
              <w:rPr>
                <w:b/>
                <w:bCs/>
              </w:rPr>
            </w:pPr>
            <w:r w:rsidRPr="00623E67">
              <w:rPr>
                <w:b/>
                <w:bCs/>
              </w:rPr>
              <w:t>41.382</w:t>
            </w:r>
          </w:p>
        </w:tc>
        <w:tc>
          <w:tcPr>
            <w:tcW w:w="279" w:type="pct"/>
            <w:shd w:val="clear" w:color="auto" w:fill="auto"/>
            <w:noWrap/>
            <w:vAlign w:val="bottom"/>
          </w:tcPr>
          <w:p w14:paraId="151A92A9" w14:textId="77777777" w:rsidR="006759F8" w:rsidRPr="00623E67" w:rsidRDefault="006759F8" w:rsidP="00D205B8">
            <w:pPr>
              <w:pStyle w:val="ZPpregtevilke"/>
              <w:rPr>
                <w:b/>
                <w:bCs/>
              </w:rPr>
            </w:pPr>
            <w:r w:rsidRPr="00623E67">
              <w:rPr>
                <w:b/>
                <w:bCs/>
              </w:rPr>
              <w:t>42.536</w:t>
            </w:r>
          </w:p>
        </w:tc>
        <w:tc>
          <w:tcPr>
            <w:tcW w:w="279" w:type="pct"/>
            <w:shd w:val="clear" w:color="auto" w:fill="auto"/>
            <w:noWrap/>
            <w:vAlign w:val="bottom"/>
          </w:tcPr>
          <w:p w14:paraId="37791BD0" w14:textId="77777777" w:rsidR="006759F8" w:rsidRPr="00623E67" w:rsidRDefault="006759F8" w:rsidP="00D205B8">
            <w:pPr>
              <w:pStyle w:val="ZPpregtevilke"/>
              <w:rPr>
                <w:b/>
                <w:bCs/>
              </w:rPr>
            </w:pPr>
            <w:r w:rsidRPr="00623E67">
              <w:rPr>
                <w:b/>
                <w:bCs/>
              </w:rPr>
              <w:t>37.590</w:t>
            </w:r>
          </w:p>
        </w:tc>
        <w:tc>
          <w:tcPr>
            <w:tcW w:w="279" w:type="pct"/>
            <w:shd w:val="clear" w:color="auto" w:fill="auto"/>
            <w:noWrap/>
            <w:vAlign w:val="bottom"/>
          </w:tcPr>
          <w:p w14:paraId="3C2CB9CD" w14:textId="77777777" w:rsidR="006759F8" w:rsidRPr="00623E67" w:rsidRDefault="006759F8" w:rsidP="00D205B8">
            <w:pPr>
              <w:pStyle w:val="ZPpregtevilke"/>
              <w:rPr>
                <w:b/>
                <w:bCs/>
              </w:rPr>
            </w:pPr>
            <w:r w:rsidRPr="00623E67">
              <w:rPr>
                <w:b/>
                <w:bCs/>
              </w:rPr>
              <w:t>41.813</w:t>
            </w:r>
          </w:p>
        </w:tc>
        <w:tc>
          <w:tcPr>
            <w:tcW w:w="279" w:type="pct"/>
            <w:shd w:val="clear" w:color="auto" w:fill="auto"/>
            <w:noWrap/>
            <w:vAlign w:val="bottom"/>
          </w:tcPr>
          <w:p w14:paraId="1AE0D301" w14:textId="77777777" w:rsidR="006759F8" w:rsidRPr="00623E67" w:rsidRDefault="006759F8" w:rsidP="00D205B8">
            <w:pPr>
              <w:pStyle w:val="ZPpregtevilke"/>
              <w:rPr>
                <w:b/>
                <w:bCs/>
              </w:rPr>
            </w:pPr>
            <w:r w:rsidRPr="00623E67">
              <w:rPr>
                <w:b/>
                <w:bCs/>
              </w:rPr>
              <w:t>48.567</w:t>
            </w:r>
          </w:p>
        </w:tc>
        <w:tc>
          <w:tcPr>
            <w:tcW w:w="279" w:type="pct"/>
            <w:noWrap/>
            <w:vAlign w:val="bottom"/>
          </w:tcPr>
          <w:p w14:paraId="3E0B858F" w14:textId="77777777" w:rsidR="006759F8" w:rsidRPr="00623E67" w:rsidRDefault="006759F8" w:rsidP="00D205B8">
            <w:pPr>
              <w:pStyle w:val="ZPpregtevilke"/>
              <w:rPr>
                <w:b/>
                <w:bCs/>
              </w:rPr>
            </w:pPr>
            <w:r w:rsidRPr="00623E67">
              <w:rPr>
                <w:b/>
                <w:bCs/>
                <w:szCs w:val="16"/>
              </w:rPr>
              <w:t>53.391</w:t>
            </w:r>
          </w:p>
        </w:tc>
        <w:tc>
          <w:tcPr>
            <w:tcW w:w="279" w:type="pct"/>
            <w:vAlign w:val="bottom"/>
          </w:tcPr>
          <w:p w14:paraId="5B0FA1A1" w14:textId="77777777" w:rsidR="006759F8" w:rsidRPr="00623E67" w:rsidRDefault="006759F8" w:rsidP="00D205B8">
            <w:pPr>
              <w:pStyle w:val="ZPpregtevilke"/>
              <w:rPr>
                <w:b/>
                <w:bCs/>
              </w:rPr>
            </w:pPr>
            <w:r w:rsidRPr="00623E67">
              <w:rPr>
                <w:b/>
                <w:bCs/>
                <w:szCs w:val="16"/>
              </w:rPr>
              <w:t>60.943</w:t>
            </w:r>
          </w:p>
        </w:tc>
        <w:tc>
          <w:tcPr>
            <w:tcW w:w="293" w:type="pct"/>
            <w:vAlign w:val="bottom"/>
          </w:tcPr>
          <w:p w14:paraId="01B87FCC" w14:textId="77777777" w:rsidR="006759F8" w:rsidRPr="00623E67" w:rsidRDefault="006759F8" w:rsidP="00D205B8">
            <w:pPr>
              <w:pStyle w:val="ZPpregtevilke"/>
              <w:rPr>
                <w:b/>
                <w:bCs/>
              </w:rPr>
            </w:pPr>
            <w:r w:rsidRPr="00623E67">
              <w:rPr>
                <w:b/>
                <w:bCs/>
                <w:szCs w:val="16"/>
              </w:rPr>
              <w:t>57.328</w:t>
            </w:r>
          </w:p>
        </w:tc>
        <w:tc>
          <w:tcPr>
            <w:tcW w:w="291" w:type="pct"/>
            <w:vAlign w:val="bottom"/>
          </w:tcPr>
          <w:p w14:paraId="1E0B7493" w14:textId="77777777" w:rsidR="006759F8" w:rsidRPr="00623E67" w:rsidRDefault="006759F8" w:rsidP="00D205B8">
            <w:pPr>
              <w:pStyle w:val="ZPpregtevilke"/>
              <w:rPr>
                <w:b/>
                <w:bCs/>
              </w:rPr>
            </w:pPr>
            <w:r w:rsidRPr="00623E67">
              <w:rPr>
                <w:b/>
              </w:rPr>
              <w:t>59.763</w:t>
            </w:r>
          </w:p>
        </w:tc>
        <w:tc>
          <w:tcPr>
            <w:tcW w:w="291" w:type="pct"/>
            <w:vAlign w:val="bottom"/>
          </w:tcPr>
          <w:p w14:paraId="3883FF7A" w14:textId="77777777" w:rsidR="006759F8" w:rsidRPr="00623E67" w:rsidRDefault="006759F8" w:rsidP="00D205B8">
            <w:pPr>
              <w:pStyle w:val="ZPpregtevilke"/>
              <w:rPr>
                <w:b/>
                <w:bCs/>
              </w:rPr>
            </w:pPr>
            <w:r w:rsidRPr="00623E67">
              <w:rPr>
                <w:b/>
              </w:rPr>
              <w:t>80.359</w:t>
            </w:r>
          </w:p>
        </w:tc>
        <w:tc>
          <w:tcPr>
            <w:tcW w:w="291" w:type="pct"/>
            <w:vAlign w:val="bottom"/>
          </w:tcPr>
          <w:p w14:paraId="3AECAE28" w14:textId="77777777" w:rsidR="006759F8" w:rsidRPr="00623E67" w:rsidRDefault="006759F8" w:rsidP="00D205B8">
            <w:pPr>
              <w:pStyle w:val="ZPpregtevilke"/>
              <w:rPr>
                <w:b/>
                <w:bCs/>
              </w:rPr>
            </w:pPr>
            <w:r w:rsidRPr="00623E67">
              <w:rPr>
                <w:b/>
              </w:rPr>
              <w:t>85.275</w:t>
            </w:r>
          </w:p>
        </w:tc>
        <w:tc>
          <w:tcPr>
            <w:tcW w:w="285" w:type="pct"/>
            <w:vAlign w:val="bottom"/>
          </w:tcPr>
          <w:p w14:paraId="24E20F45" w14:textId="77777777" w:rsidR="006759F8" w:rsidRPr="00623E67" w:rsidRDefault="006759F8" w:rsidP="00D205B8">
            <w:pPr>
              <w:pStyle w:val="ZPpregtevilke"/>
              <w:rPr>
                <w:b/>
              </w:rPr>
            </w:pPr>
            <w:r w:rsidRPr="00623E67">
              <w:rPr>
                <w:b/>
              </w:rPr>
              <w:t>106,1</w:t>
            </w:r>
          </w:p>
        </w:tc>
      </w:tr>
      <w:tr w:rsidR="006759F8" w:rsidRPr="00623E67" w14:paraId="62823043" w14:textId="77777777" w:rsidTr="00D205B8">
        <w:trPr>
          <w:trHeight w:val="227"/>
          <w:jc w:val="center"/>
        </w:trPr>
        <w:tc>
          <w:tcPr>
            <w:tcW w:w="1040" w:type="pct"/>
            <w:shd w:val="clear" w:color="auto" w:fill="auto"/>
            <w:noWrap/>
            <w:vAlign w:val="bottom"/>
          </w:tcPr>
          <w:p w14:paraId="6F1BEF26" w14:textId="77777777" w:rsidR="006759F8" w:rsidRPr="00623E67" w:rsidRDefault="006759F8" w:rsidP="00D205B8">
            <w:pPr>
              <w:pStyle w:val="ZPpregtekst"/>
            </w:pPr>
            <w:r w:rsidRPr="00623E67">
              <w:t>Belo zelje</w:t>
            </w:r>
          </w:p>
        </w:tc>
        <w:tc>
          <w:tcPr>
            <w:tcW w:w="277" w:type="pct"/>
            <w:shd w:val="clear" w:color="auto" w:fill="auto"/>
            <w:noWrap/>
            <w:vAlign w:val="bottom"/>
          </w:tcPr>
          <w:p w14:paraId="1DB27DE4" w14:textId="77777777" w:rsidR="006759F8" w:rsidRPr="00623E67" w:rsidRDefault="006759F8" w:rsidP="00D205B8">
            <w:pPr>
              <w:pStyle w:val="ZPpregtevilke"/>
            </w:pPr>
            <w:r w:rsidRPr="00623E67">
              <w:t>16.174</w:t>
            </w:r>
          </w:p>
        </w:tc>
        <w:tc>
          <w:tcPr>
            <w:tcW w:w="279" w:type="pct"/>
            <w:shd w:val="clear" w:color="auto" w:fill="auto"/>
            <w:noWrap/>
            <w:vAlign w:val="bottom"/>
          </w:tcPr>
          <w:p w14:paraId="63945BAF" w14:textId="77777777" w:rsidR="006759F8" w:rsidRPr="00623E67" w:rsidRDefault="006759F8" w:rsidP="00D205B8">
            <w:pPr>
              <w:pStyle w:val="ZPpregtevilke"/>
            </w:pPr>
            <w:r w:rsidRPr="00623E67">
              <w:t>17.369</w:t>
            </w:r>
          </w:p>
        </w:tc>
        <w:tc>
          <w:tcPr>
            <w:tcW w:w="279" w:type="pct"/>
            <w:shd w:val="clear" w:color="auto" w:fill="auto"/>
            <w:noWrap/>
            <w:vAlign w:val="bottom"/>
          </w:tcPr>
          <w:p w14:paraId="4D8E29D5" w14:textId="77777777" w:rsidR="006759F8" w:rsidRPr="00623E67" w:rsidRDefault="006759F8" w:rsidP="00D205B8">
            <w:pPr>
              <w:pStyle w:val="ZPpregtevilke"/>
            </w:pPr>
            <w:r w:rsidRPr="00623E67">
              <w:t>14.694</w:t>
            </w:r>
          </w:p>
        </w:tc>
        <w:tc>
          <w:tcPr>
            <w:tcW w:w="279" w:type="pct"/>
            <w:shd w:val="clear" w:color="auto" w:fill="auto"/>
            <w:noWrap/>
            <w:vAlign w:val="bottom"/>
          </w:tcPr>
          <w:p w14:paraId="61E7A160" w14:textId="77777777" w:rsidR="006759F8" w:rsidRPr="00623E67" w:rsidRDefault="006759F8" w:rsidP="00D205B8">
            <w:pPr>
              <w:pStyle w:val="ZPpregtevilke"/>
            </w:pPr>
            <w:r w:rsidRPr="00623E67">
              <w:t>15.286</w:t>
            </w:r>
          </w:p>
        </w:tc>
        <w:tc>
          <w:tcPr>
            <w:tcW w:w="279" w:type="pct"/>
            <w:shd w:val="clear" w:color="auto" w:fill="auto"/>
            <w:noWrap/>
            <w:vAlign w:val="bottom"/>
          </w:tcPr>
          <w:p w14:paraId="0E26C748" w14:textId="77777777" w:rsidR="006759F8" w:rsidRPr="00623E67" w:rsidRDefault="006759F8" w:rsidP="00D205B8">
            <w:pPr>
              <w:pStyle w:val="ZPpregtevilke"/>
            </w:pPr>
            <w:r w:rsidRPr="00623E67">
              <w:t>12.256</w:t>
            </w:r>
          </w:p>
        </w:tc>
        <w:tc>
          <w:tcPr>
            <w:tcW w:w="279" w:type="pct"/>
            <w:shd w:val="clear" w:color="auto" w:fill="auto"/>
            <w:noWrap/>
            <w:vAlign w:val="bottom"/>
          </w:tcPr>
          <w:p w14:paraId="00B7BBC0" w14:textId="77777777" w:rsidR="006759F8" w:rsidRPr="00623E67" w:rsidRDefault="006759F8" w:rsidP="00D205B8">
            <w:pPr>
              <w:pStyle w:val="ZPpregtevilke"/>
            </w:pPr>
            <w:r w:rsidRPr="00623E67">
              <w:t>12.004</w:t>
            </w:r>
          </w:p>
        </w:tc>
        <w:tc>
          <w:tcPr>
            <w:tcW w:w="279" w:type="pct"/>
            <w:shd w:val="clear" w:color="auto" w:fill="auto"/>
            <w:noWrap/>
            <w:vAlign w:val="bottom"/>
          </w:tcPr>
          <w:p w14:paraId="23AA56C5" w14:textId="77777777" w:rsidR="006759F8" w:rsidRPr="00623E67" w:rsidRDefault="006759F8" w:rsidP="00D205B8">
            <w:pPr>
              <w:pStyle w:val="ZPpregtevilke"/>
            </w:pPr>
            <w:r w:rsidRPr="00623E67">
              <w:t>14.849</w:t>
            </w:r>
          </w:p>
        </w:tc>
        <w:tc>
          <w:tcPr>
            <w:tcW w:w="279" w:type="pct"/>
            <w:noWrap/>
            <w:vAlign w:val="bottom"/>
          </w:tcPr>
          <w:p w14:paraId="58CF88E0" w14:textId="77777777" w:rsidR="006759F8" w:rsidRPr="00623E67" w:rsidRDefault="006759F8" w:rsidP="00D205B8">
            <w:pPr>
              <w:pStyle w:val="ZPpregtevilke"/>
            </w:pPr>
            <w:r w:rsidRPr="00623E67">
              <w:rPr>
                <w:szCs w:val="16"/>
              </w:rPr>
              <w:t>15.158</w:t>
            </w:r>
          </w:p>
        </w:tc>
        <w:tc>
          <w:tcPr>
            <w:tcW w:w="279" w:type="pct"/>
            <w:vAlign w:val="bottom"/>
          </w:tcPr>
          <w:p w14:paraId="2CC2DF64" w14:textId="77777777" w:rsidR="006759F8" w:rsidRPr="00623E67" w:rsidRDefault="006759F8" w:rsidP="00D205B8">
            <w:pPr>
              <w:pStyle w:val="ZPpregtevilke"/>
            </w:pPr>
            <w:r w:rsidRPr="00623E67">
              <w:rPr>
                <w:szCs w:val="16"/>
              </w:rPr>
              <w:t>16.317</w:t>
            </w:r>
          </w:p>
        </w:tc>
        <w:tc>
          <w:tcPr>
            <w:tcW w:w="293" w:type="pct"/>
            <w:vAlign w:val="bottom"/>
          </w:tcPr>
          <w:p w14:paraId="4B00D199" w14:textId="77777777" w:rsidR="006759F8" w:rsidRPr="00623E67" w:rsidRDefault="006759F8" w:rsidP="00D205B8">
            <w:pPr>
              <w:pStyle w:val="ZPpregtevilke"/>
            </w:pPr>
            <w:r w:rsidRPr="00623E67">
              <w:rPr>
                <w:szCs w:val="16"/>
              </w:rPr>
              <w:t>15.011</w:t>
            </w:r>
          </w:p>
        </w:tc>
        <w:tc>
          <w:tcPr>
            <w:tcW w:w="291" w:type="pct"/>
            <w:vAlign w:val="bottom"/>
          </w:tcPr>
          <w:p w14:paraId="7975C55A" w14:textId="77777777" w:rsidR="006759F8" w:rsidRPr="00623E67" w:rsidRDefault="006759F8" w:rsidP="00D205B8">
            <w:pPr>
              <w:pStyle w:val="ZPpregtevilke"/>
            </w:pPr>
            <w:r w:rsidRPr="00623E67">
              <w:t>15.833</w:t>
            </w:r>
          </w:p>
        </w:tc>
        <w:tc>
          <w:tcPr>
            <w:tcW w:w="291" w:type="pct"/>
            <w:vAlign w:val="bottom"/>
          </w:tcPr>
          <w:p w14:paraId="362107AE" w14:textId="77777777" w:rsidR="006759F8" w:rsidRPr="00623E67" w:rsidRDefault="006759F8" w:rsidP="00D205B8">
            <w:pPr>
              <w:pStyle w:val="ZPpregtevilke"/>
            </w:pPr>
            <w:r w:rsidRPr="00623E67">
              <w:t>15.480</w:t>
            </w:r>
          </w:p>
        </w:tc>
        <w:tc>
          <w:tcPr>
            <w:tcW w:w="291" w:type="pct"/>
            <w:vAlign w:val="bottom"/>
          </w:tcPr>
          <w:p w14:paraId="2C306CF6" w14:textId="77777777" w:rsidR="006759F8" w:rsidRPr="00623E67" w:rsidRDefault="006759F8" w:rsidP="00D205B8">
            <w:pPr>
              <w:pStyle w:val="ZPpregtevilke"/>
            </w:pPr>
            <w:r w:rsidRPr="00623E67">
              <w:t>17.034</w:t>
            </w:r>
          </w:p>
        </w:tc>
        <w:tc>
          <w:tcPr>
            <w:tcW w:w="285" w:type="pct"/>
            <w:vAlign w:val="bottom"/>
          </w:tcPr>
          <w:p w14:paraId="58D0EF89" w14:textId="77777777" w:rsidR="006759F8" w:rsidRPr="00623E67" w:rsidRDefault="006759F8" w:rsidP="00D205B8">
            <w:pPr>
              <w:pStyle w:val="ZPpregtevilke"/>
            </w:pPr>
            <w:r w:rsidRPr="00623E67">
              <w:t>110,0</w:t>
            </w:r>
          </w:p>
        </w:tc>
      </w:tr>
      <w:tr w:rsidR="006759F8" w:rsidRPr="00623E67" w14:paraId="3CFDEEC3" w14:textId="77777777" w:rsidTr="00D205B8">
        <w:trPr>
          <w:trHeight w:val="227"/>
          <w:jc w:val="center"/>
        </w:trPr>
        <w:tc>
          <w:tcPr>
            <w:tcW w:w="1040" w:type="pct"/>
            <w:shd w:val="clear" w:color="auto" w:fill="auto"/>
            <w:noWrap/>
            <w:vAlign w:val="bottom"/>
          </w:tcPr>
          <w:p w14:paraId="37825DD8" w14:textId="77777777" w:rsidR="006759F8" w:rsidRPr="00623E67" w:rsidRDefault="006759F8" w:rsidP="00D205B8">
            <w:pPr>
              <w:pStyle w:val="ZPpregtekst"/>
            </w:pPr>
            <w:r w:rsidRPr="00623E67">
              <w:t>Ohrovt</w:t>
            </w:r>
          </w:p>
        </w:tc>
        <w:tc>
          <w:tcPr>
            <w:tcW w:w="277" w:type="pct"/>
            <w:shd w:val="clear" w:color="auto" w:fill="auto"/>
            <w:noWrap/>
            <w:vAlign w:val="bottom"/>
          </w:tcPr>
          <w:p w14:paraId="1F5709B4" w14:textId="77777777" w:rsidR="006759F8" w:rsidRPr="00623E67" w:rsidRDefault="006759F8" w:rsidP="00D205B8">
            <w:pPr>
              <w:pStyle w:val="ZPpregtevilke"/>
            </w:pPr>
            <w:r w:rsidRPr="00623E67">
              <w:t>645</w:t>
            </w:r>
          </w:p>
        </w:tc>
        <w:tc>
          <w:tcPr>
            <w:tcW w:w="279" w:type="pct"/>
            <w:shd w:val="clear" w:color="auto" w:fill="auto"/>
            <w:noWrap/>
            <w:vAlign w:val="bottom"/>
          </w:tcPr>
          <w:p w14:paraId="691BF6E2" w14:textId="77777777" w:rsidR="006759F8" w:rsidRPr="00623E67" w:rsidRDefault="006759F8" w:rsidP="00D205B8">
            <w:pPr>
              <w:pStyle w:val="ZPpregtevilke"/>
            </w:pPr>
            <w:r w:rsidRPr="00623E67">
              <w:t>631</w:t>
            </w:r>
          </w:p>
        </w:tc>
        <w:tc>
          <w:tcPr>
            <w:tcW w:w="279" w:type="pct"/>
            <w:shd w:val="clear" w:color="auto" w:fill="auto"/>
            <w:noWrap/>
            <w:vAlign w:val="bottom"/>
          </w:tcPr>
          <w:p w14:paraId="70DB3AA7" w14:textId="77777777" w:rsidR="006759F8" w:rsidRPr="00623E67" w:rsidRDefault="006759F8" w:rsidP="00D205B8">
            <w:pPr>
              <w:pStyle w:val="ZPpregtevilke"/>
            </w:pPr>
            <w:r w:rsidRPr="00623E67">
              <w:t>410</w:t>
            </w:r>
          </w:p>
        </w:tc>
        <w:tc>
          <w:tcPr>
            <w:tcW w:w="279" w:type="pct"/>
            <w:shd w:val="clear" w:color="auto" w:fill="auto"/>
            <w:noWrap/>
            <w:vAlign w:val="bottom"/>
          </w:tcPr>
          <w:p w14:paraId="256610DB" w14:textId="77777777" w:rsidR="006759F8" w:rsidRPr="00623E67" w:rsidRDefault="006759F8" w:rsidP="00D205B8">
            <w:pPr>
              <w:pStyle w:val="ZPpregtevilke"/>
            </w:pPr>
            <w:r w:rsidRPr="00623E67">
              <w:t>508</w:t>
            </w:r>
          </w:p>
        </w:tc>
        <w:tc>
          <w:tcPr>
            <w:tcW w:w="279" w:type="pct"/>
            <w:shd w:val="clear" w:color="auto" w:fill="auto"/>
            <w:noWrap/>
            <w:vAlign w:val="bottom"/>
          </w:tcPr>
          <w:p w14:paraId="57A16285" w14:textId="77777777" w:rsidR="006759F8" w:rsidRPr="00623E67" w:rsidRDefault="006759F8" w:rsidP="00D205B8">
            <w:pPr>
              <w:pStyle w:val="ZPpregtevilke"/>
            </w:pPr>
            <w:r w:rsidRPr="00623E67">
              <w:t>368</w:t>
            </w:r>
          </w:p>
        </w:tc>
        <w:tc>
          <w:tcPr>
            <w:tcW w:w="279" w:type="pct"/>
            <w:shd w:val="clear" w:color="auto" w:fill="auto"/>
            <w:noWrap/>
            <w:vAlign w:val="bottom"/>
          </w:tcPr>
          <w:p w14:paraId="654D74A9" w14:textId="77777777" w:rsidR="006759F8" w:rsidRPr="00623E67" w:rsidRDefault="006759F8" w:rsidP="00D205B8">
            <w:pPr>
              <w:pStyle w:val="ZPpregtevilke"/>
            </w:pPr>
            <w:r w:rsidRPr="00623E67">
              <w:t>643</w:t>
            </w:r>
          </w:p>
        </w:tc>
        <w:tc>
          <w:tcPr>
            <w:tcW w:w="279" w:type="pct"/>
            <w:shd w:val="clear" w:color="auto" w:fill="auto"/>
            <w:noWrap/>
            <w:vAlign w:val="bottom"/>
          </w:tcPr>
          <w:p w14:paraId="67816A42" w14:textId="77777777" w:rsidR="006759F8" w:rsidRPr="00623E67" w:rsidRDefault="006759F8" w:rsidP="00D205B8">
            <w:pPr>
              <w:pStyle w:val="ZPpregtevilke"/>
            </w:pPr>
            <w:r w:rsidRPr="00623E67">
              <w:t>644</w:t>
            </w:r>
          </w:p>
        </w:tc>
        <w:tc>
          <w:tcPr>
            <w:tcW w:w="279" w:type="pct"/>
            <w:noWrap/>
            <w:vAlign w:val="bottom"/>
          </w:tcPr>
          <w:p w14:paraId="6AD65146" w14:textId="77777777" w:rsidR="006759F8" w:rsidRPr="00623E67" w:rsidRDefault="006759F8" w:rsidP="00D205B8">
            <w:pPr>
              <w:pStyle w:val="ZPpregtevilke"/>
            </w:pPr>
            <w:r w:rsidRPr="00623E67">
              <w:rPr>
                <w:szCs w:val="16"/>
              </w:rPr>
              <w:t>712</w:t>
            </w:r>
          </w:p>
        </w:tc>
        <w:tc>
          <w:tcPr>
            <w:tcW w:w="279" w:type="pct"/>
            <w:vAlign w:val="bottom"/>
          </w:tcPr>
          <w:p w14:paraId="3AF8C877" w14:textId="77777777" w:rsidR="006759F8" w:rsidRPr="00623E67" w:rsidRDefault="006759F8" w:rsidP="00D205B8">
            <w:pPr>
              <w:pStyle w:val="ZPpregtevilke"/>
            </w:pPr>
            <w:r w:rsidRPr="00623E67">
              <w:rPr>
                <w:szCs w:val="16"/>
              </w:rPr>
              <w:t>650</w:t>
            </w:r>
          </w:p>
        </w:tc>
        <w:tc>
          <w:tcPr>
            <w:tcW w:w="293" w:type="pct"/>
            <w:vAlign w:val="bottom"/>
          </w:tcPr>
          <w:p w14:paraId="752F5591" w14:textId="77777777" w:rsidR="006759F8" w:rsidRPr="00623E67" w:rsidRDefault="006759F8" w:rsidP="00D205B8">
            <w:pPr>
              <w:pStyle w:val="ZPpregtevilke"/>
            </w:pPr>
            <w:r w:rsidRPr="00623E67">
              <w:rPr>
                <w:szCs w:val="16"/>
              </w:rPr>
              <w:t>604</w:t>
            </w:r>
          </w:p>
        </w:tc>
        <w:tc>
          <w:tcPr>
            <w:tcW w:w="291" w:type="pct"/>
            <w:vAlign w:val="bottom"/>
          </w:tcPr>
          <w:p w14:paraId="33F2A1CC" w14:textId="77777777" w:rsidR="006759F8" w:rsidRPr="00623E67" w:rsidRDefault="006759F8" w:rsidP="00D205B8">
            <w:pPr>
              <w:pStyle w:val="ZPpregtevilke"/>
            </w:pPr>
            <w:r w:rsidRPr="00623E67">
              <w:t>601</w:t>
            </w:r>
          </w:p>
        </w:tc>
        <w:tc>
          <w:tcPr>
            <w:tcW w:w="291" w:type="pct"/>
            <w:vAlign w:val="bottom"/>
          </w:tcPr>
          <w:p w14:paraId="7E35EE57" w14:textId="77777777" w:rsidR="006759F8" w:rsidRPr="00623E67" w:rsidRDefault="006759F8" w:rsidP="00D205B8">
            <w:pPr>
              <w:pStyle w:val="ZPpregtevilke"/>
            </w:pPr>
            <w:r w:rsidRPr="00623E67">
              <w:t>553</w:t>
            </w:r>
          </w:p>
        </w:tc>
        <w:tc>
          <w:tcPr>
            <w:tcW w:w="291" w:type="pct"/>
            <w:vAlign w:val="bottom"/>
          </w:tcPr>
          <w:p w14:paraId="76057AA2" w14:textId="77777777" w:rsidR="006759F8" w:rsidRPr="00623E67" w:rsidRDefault="006759F8" w:rsidP="00D205B8">
            <w:pPr>
              <w:pStyle w:val="ZPpregtevilke"/>
            </w:pPr>
            <w:r w:rsidRPr="00623E67">
              <w:t>621</w:t>
            </w:r>
          </w:p>
        </w:tc>
        <w:tc>
          <w:tcPr>
            <w:tcW w:w="285" w:type="pct"/>
            <w:vAlign w:val="bottom"/>
          </w:tcPr>
          <w:p w14:paraId="4B3EA2F2" w14:textId="77777777" w:rsidR="006759F8" w:rsidRPr="00623E67" w:rsidRDefault="006759F8" w:rsidP="00D205B8">
            <w:pPr>
              <w:pStyle w:val="ZPpregtevilke"/>
            </w:pPr>
            <w:r w:rsidRPr="00623E67">
              <w:t>112,3</w:t>
            </w:r>
          </w:p>
        </w:tc>
      </w:tr>
      <w:tr w:rsidR="006759F8" w:rsidRPr="00623E67" w14:paraId="081D9D4D" w14:textId="77777777" w:rsidTr="00D205B8">
        <w:trPr>
          <w:trHeight w:val="227"/>
          <w:jc w:val="center"/>
        </w:trPr>
        <w:tc>
          <w:tcPr>
            <w:tcW w:w="1040" w:type="pct"/>
            <w:shd w:val="clear" w:color="auto" w:fill="auto"/>
            <w:noWrap/>
            <w:vAlign w:val="bottom"/>
          </w:tcPr>
          <w:p w14:paraId="74BD884D" w14:textId="77777777" w:rsidR="006759F8" w:rsidRPr="00623E67" w:rsidRDefault="006759F8" w:rsidP="00D205B8">
            <w:pPr>
              <w:pStyle w:val="ZPpregtekst"/>
            </w:pPr>
            <w:r w:rsidRPr="00623E67">
              <w:t>Kitajski kapus</w:t>
            </w:r>
          </w:p>
        </w:tc>
        <w:tc>
          <w:tcPr>
            <w:tcW w:w="277" w:type="pct"/>
            <w:shd w:val="clear" w:color="auto" w:fill="auto"/>
            <w:noWrap/>
            <w:vAlign w:val="bottom"/>
          </w:tcPr>
          <w:p w14:paraId="2622ED88" w14:textId="77777777" w:rsidR="006759F8" w:rsidRPr="00623E67" w:rsidRDefault="006759F8" w:rsidP="00D205B8">
            <w:pPr>
              <w:pStyle w:val="ZPpregtevilke"/>
            </w:pPr>
            <w:r w:rsidRPr="00623E67">
              <w:t>618</w:t>
            </w:r>
          </w:p>
        </w:tc>
        <w:tc>
          <w:tcPr>
            <w:tcW w:w="279" w:type="pct"/>
            <w:shd w:val="clear" w:color="auto" w:fill="auto"/>
            <w:noWrap/>
            <w:vAlign w:val="bottom"/>
          </w:tcPr>
          <w:p w14:paraId="24FF421D" w14:textId="77777777" w:rsidR="006759F8" w:rsidRPr="00623E67" w:rsidRDefault="006759F8" w:rsidP="00D205B8">
            <w:pPr>
              <w:pStyle w:val="ZPpregtevilke"/>
            </w:pPr>
            <w:r w:rsidRPr="00623E67">
              <w:t>614</w:t>
            </w:r>
          </w:p>
        </w:tc>
        <w:tc>
          <w:tcPr>
            <w:tcW w:w="279" w:type="pct"/>
            <w:shd w:val="clear" w:color="auto" w:fill="auto"/>
            <w:noWrap/>
            <w:vAlign w:val="bottom"/>
          </w:tcPr>
          <w:p w14:paraId="6F9825DA" w14:textId="77777777" w:rsidR="006759F8" w:rsidRPr="00623E67" w:rsidRDefault="006759F8" w:rsidP="00D205B8">
            <w:pPr>
              <w:pStyle w:val="ZPpregtevilke"/>
            </w:pPr>
            <w:r w:rsidRPr="00623E67">
              <w:t>166</w:t>
            </w:r>
          </w:p>
        </w:tc>
        <w:tc>
          <w:tcPr>
            <w:tcW w:w="279" w:type="pct"/>
            <w:shd w:val="clear" w:color="auto" w:fill="auto"/>
            <w:noWrap/>
            <w:vAlign w:val="bottom"/>
          </w:tcPr>
          <w:p w14:paraId="3AF11BCD" w14:textId="77777777" w:rsidR="006759F8" w:rsidRPr="00623E67" w:rsidRDefault="006759F8" w:rsidP="00D205B8">
            <w:pPr>
              <w:pStyle w:val="ZPpregtevilke"/>
            </w:pPr>
            <w:r w:rsidRPr="00623E67">
              <w:t>156</w:t>
            </w:r>
          </w:p>
        </w:tc>
        <w:tc>
          <w:tcPr>
            <w:tcW w:w="279" w:type="pct"/>
            <w:shd w:val="clear" w:color="auto" w:fill="auto"/>
            <w:noWrap/>
            <w:vAlign w:val="bottom"/>
          </w:tcPr>
          <w:p w14:paraId="4EC447D6" w14:textId="77777777" w:rsidR="006759F8" w:rsidRPr="00623E67" w:rsidRDefault="006759F8" w:rsidP="00D205B8">
            <w:pPr>
              <w:pStyle w:val="ZPpregtevilke"/>
            </w:pPr>
            <w:r w:rsidRPr="00623E67">
              <w:t>141</w:t>
            </w:r>
          </w:p>
        </w:tc>
        <w:tc>
          <w:tcPr>
            <w:tcW w:w="279" w:type="pct"/>
            <w:shd w:val="clear" w:color="auto" w:fill="auto"/>
            <w:noWrap/>
            <w:vAlign w:val="bottom"/>
          </w:tcPr>
          <w:p w14:paraId="5B04B7B4" w14:textId="77777777" w:rsidR="006759F8" w:rsidRPr="00623E67" w:rsidRDefault="006759F8" w:rsidP="00D205B8">
            <w:pPr>
              <w:pStyle w:val="ZPpregtevilke"/>
            </w:pPr>
            <w:r w:rsidRPr="00623E67">
              <w:t>291</w:t>
            </w:r>
          </w:p>
        </w:tc>
        <w:tc>
          <w:tcPr>
            <w:tcW w:w="279" w:type="pct"/>
            <w:shd w:val="clear" w:color="auto" w:fill="auto"/>
            <w:noWrap/>
            <w:vAlign w:val="bottom"/>
          </w:tcPr>
          <w:p w14:paraId="5F0861DC" w14:textId="77777777" w:rsidR="006759F8" w:rsidRPr="00623E67" w:rsidRDefault="006759F8" w:rsidP="00D205B8">
            <w:pPr>
              <w:pStyle w:val="ZPpregtevilke"/>
            </w:pPr>
            <w:r w:rsidRPr="00623E67">
              <w:t>329</w:t>
            </w:r>
          </w:p>
        </w:tc>
        <w:tc>
          <w:tcPr>
            <w:tcW w:w="279" w:type="pct"/>
            <w:noWrap/>
            <w:vAlign w:val="bottom"/>
          </w:tcPr>
          <w:p w14:paraId="5F9F1D38" w14:textId="77777777" w:rsidR="006759F8" w:rsidRPr="00623E67" w:rsidRDefault="006759F8" w:rsidP="00D205B8">
            <w:pPr>
              <w:pStyle w:val="ZPpregtevilke"/>
            </w:pPr>
            <w:r w:rsidRPr="00623E67">
              <w:rPr>
                <w:szCs w:val="16"/>
              </w:rPr>
              <w:t>313</w:t>
            </w:r>
          </w:p>
        </w:tc>
        <w:tc>
          <w:tcPr>
            <w:tcW w:w="279" w:type="pct"/>
            <w:vAlign w:val="bottom"/>
          </w:tcPr>
          <w:p w14:paraId="7630E78C" w14:textId="77777777" w:rsidR="006759F8" w:rsidRPr="00623E67" w:rsidRDefault="006759F8" w:rsidP="00D205B8">
            <w:pPr>
              <w:pStyle w:val="ZPpregtevilke"/>
            </w:pPr>
            <w:r w:rsidRPr="00623E67">
              <w:rPr>
                <w:szCs w:val="16"/>
              </w:rPr>
              <w:t>301</w:t>
            </w:r>
          </w:p>
        </w:tc>
        <w:tc>
          <w:tcPr>
            <w:tcW w:w="293" w:type="pct"/>
            <w:vAlign w:val="bottom"/>
          </w:tcPr>
          <w:p w14:paraId="4D2FEFE0" w14:textId="77777777" w:rsidR="006759F8" w:rsidRPr="00623E67" w:rsidRDefault="006759F8" w:rsidP="00D205B8">
            <w:pPr>
              <w:pStyle w:val="ZPpregtevilke"/>
            </w:pPr>
            <w:r w:rsidRPr="00623E67">
              <w:rPr>
                <w:szCs w:val="16"/>
              </w:rPr>
              <w:t>267</w:t>
            </w:r>
          </w:p>
        </w:tc>
        <w:tc>
          <w:tcPr>
            <w:tcW w:w="291" w:type="pct"/>
            <w:vAlign w:val="bottom"/>
          </w:tcPr>
          <w:p w14:paraId="431254B1" w14:textId="77777777" w:rsidR="006759F8" w:rsidRPr="00623E67" w:rsidRDefault="006759F8" w:rsidP="00D205B8">
            <w:pPr>
              <w:pStyle w:val="ZPpregtevilke"/>
            </w:pPr>
            <w:r w:rsidRPr="00623E67">
              <w:t>301</w:t>
            </w:r>
          </w:p>
        </w:tc>
        <w:tc>
          <w:tcPr>
            <w:tcW w:w="291" w:type="pct"/>
            <w:vAlign w:val="bottom"/>
          </w:tcPr>
          <w:p w14:paraId="3147EEDB" w14:textId="77777777" w:rsidR="006759F8" w:rsidRPr="00623E67" w:rsidRDefault="006759F8" w:rsidP="00D205B8">
            <w:pPr>
              <w:pStyle w:val="ZPpregtevilke"/>
            </w:pPr>
            <w:r w:rsidRPr="00623E67">
              <w:t>245</w:t>
            </w:r>
          </w:p>
        </w:tc>
        <w:tc>
          <w:tcPr>
            <w:tcW w:w="291" w:type="pct"/>
            <w:vAlign w:val="bottom"/>
          </w:tcPr>
          <w:p w14:paraId="2FA31842" w14:textId="77777777" w:rsidR="006759F8" w:rsidRPr="00623E67" w:rsidRDefault="006759F8" w:rsidP="00D205B8">
            <w:pPr>
              <w:pStyle w:val="ZPpregtevilke"/>
            </w:pPr>
            <w:r w:rsidRPr="00623E67">
              <w:t>300</w:t>
            </w:r>
          </w:p>
        </w:tc>
        <w:tc>
          <w:tcPr>
            <w:tcW w:w="285" w:type="pct"/>
            <w:vAlign w:val="bottom"/>
          </w:tcPr>
          <w:p w14:paraId="1EE66782" w14:textId="77777777" w:rsidR="006759F8" w:rsidRPr="00623E67" w:rsidRDefault="006759F8" w:rsidP="00D205B8">
            <w:pPr>
              <w:pStyle w:val="ZPpregtevilke"/>
            </w:pPr>
            <w:r w:rsidRPr="00623E67">
              <w:t>122,2</w:t>
            </w:r>
          </w:p>
        </w:tc>
      </w:tr>
      <w:tr w:rsidR="006759F8" w:rsidRPr="00623E67" w14:paraId="3F6CBC1D" w14:textId="77777777" w:rsidTr="00D205B8">
        <w:trPr>
          <w:trHeight w:val="227"/>
          <w:jc w:val="center"/>
        </w:trPr>
        <w:tc>
          <w:tcPr>
            <w:tcW w:w="1040" w:type="pct"/>
            <w:shd w:val="clear" w:color="auto" w:fill="auto"/>
            <w:noWrap/>
            <w:vAlign w:val="bottom"/>
          </w:tcPr>
          <w:p w14:paraId="732859DA" w14:textId="77777777" w:rsidR="006759F8" w:rsidRPr="00623E67" w:rsidRDefault="006759F8" w:rsidP="00D205B8">
            <w:pPr>
              <w:pStyle w:val="ZPpregtekst"/>
            </w:pPr>
            <w:r w:rsidRPr="00623E67">
              <w:t>Cvetača in brokoli</w:t>
            </w:r>
          </w:p>
        </w:tc>
        <w:tc>
          <w:tcPr>
            <w:tcW w:w="277" w:type="pct"/>
            <w:shd w:val="clear" w:color="auto" w:fill="auto"/>
            <w:noWrap/>
            <w:vAlign w:val="bottom"/>
          </w:tcPr>
          <w:p w14:paraId="6E0BF9F4" w14:textId="77777777" w:rsidR="006759F8" w:rsidRPr="00623E67" w:rsidRDefault="006759F8" w:rsidP="00D205B8">
            <w:pPr>
              <w:pStyle w:val="ZPpregtevilke"/>
            </w:pPr>
            <w:r w:rsidRPr="00623E67">
              <w:t>1.123</w:t>
            </w:r>
          </w:p>
        </w:tc>
        <w:tc>
          <w:tcPr>
            <w:tcW w:w="279" w:type="pct"/>
            <w:shd w:val="clear" w:color="auto" w:fill="auto"/>
            <w:noWrap/>
            <w:vAlign w:val="bottom"/>
          </w:tcPr>
          <w:p w14:paraId="5C80E5EC" w14:textId="77777777" w:rsidR="006759F8" w:rsidRPr="00623E67" w:rsidRDefault="006759F8" w:rsidP="00D205B8">
            <w:pPr>
              <w:pStyle w:val="ZPpregtevilke"/>
            </w:pPr>
            <w:r w:rsidRPr="00623E67">
              <w:t>1.494</w:t>
            </w:r>
          </w:p>
        </w:tc>
        <w:tc>
          <w:tcPr>
            <w:tcW w:w="279" w:type="pct"/>
            <w:shd w:val="clear" w:color="auto" w:fill="auto"/>
            <w:noWrap/>
            <w:vAlign w:val="bottom"/>
          </w:tcPr>
          <w:p w14:paraId="5801784F" w14:textId="77777777" w:rsidR="006759F8" w:rsidRPr="00623E67" w:rsidRDefault="006759F8" w:rsidP="00D205B8">
            <w:pPr>
              <w:pStyle w:val="ZPpregtevilke"/>
            </w:pPr>
            <w:r w:rsidRPr="00623E67">
              <w:t>791</w:t>
            </w:r>
          </w:p>
        </w:tc>
        <w:tc>
          <w:tcPr>
            <w:tcW w:w="279" w:type="pct"/>
            <w:shd w:val="clear" w:color="auto" w:fill="auto"/>
            <w:noWrap/>
            <w:vAlign w:val="bottom"/>
          </w:tcPr>
          <w:p w14:paraId="4B7145EA" w14:textId="77777777" w:rsidR="006759F8" w:rsidRPr="00623E67" w:rsidRDefault="006759F8" w:rsidP="00D205B8">
            <w:pPr>
              <w:pStyle w:val="ZPpregtevilke"/>
            </w:pPr>
            <w:r w:rsidRPr="00623E67">
              <w:t>729</w:t>
            </w:r>
          </w:p>
        </w:tc>
        <w:tc>
          <w:tcPr>
            <w:tcW w:w="279" w:type="pct"/>
            <w:shd w:val="clear" w:color="auto" w:fill="auto"/>
            <w:noWrap/>
            <w:vAlign w:val="bottom"/>
          </w:tcPr>
          <w:p w14:paraId="53940C55" w14:textId="77777777" w:rsidR="006759F8" w:rsidRPr="00623E67" w:rsidRDefault="006759F8" w:rsidP="00D205B8">
            <w:pPr>
              <w:pStyle w:val="ZPpregtevilke"/>
            </w:pPr>
            <w:r w:rsidRPr="00623E67">
              <w:t>747</w:t>
            </w:r>
          </w:p>
        </w:tc>
        <w:tc>
          <w:tcPr>
            <w:tcW w:w="279" w:type="pct"/>
            <w:shd w:val="clear" w:color="auto" w:fill="auto"/>
            <w:noWrap/>
            <w:vAlign w:val="bottom"/>
          </w:tcPr>
          <w:p w14:paraId="71A9E90D" w14:textId="77777777" w:rsidR="006759F8" w:rsidRPr="00623E67" w:rsidRDefault="006759F8" w:rsidP="00D205B8">
            <w:pPr>
              <w:pStyle w:val="ZPpregtevilke"/>
            </w:pPr>
            <w:r w:rsidRPr="00623E67">
              <w:t>841</w:t>
            </w:r>
          </w:p>
        </w:tc>
        <w:tc>
          <w:tcPr>
            <w:tcW w:w="279" w:type="pct"/>
            <w:shd w:val="clear" w:color="auto" w:fill="auto"/>
            <w:noWrap/>
            <w:vAlign w:val="bottom"/>
          </w:tcPr>
          <w:p w14:paraId="1E5E7F33" w14:textId="77777777" w:rsidR="006759F8" w:rsidRPr="00623E67" w:rsidRDefault="006759F8" w:rsidP="00D205B8">
            <w:pPr>
              <w:pStyle w:val="ZPpregtevilke"/>
            </w:pPr>
            <w:r w:rsidRPr="00623E67">
              <w:t>1.005</w:t>
            </w:r>
          </w:p>
        </w:tc>
        <w:tc>
          <w:tcPr>
            <w:tcW w:w="279" w:type="pct"/>
            <w:noWrap/>
            <w:vAlign w:val="bottom"/>
          </w:tcPr>
          <w:p w14:paraId="2A429B86" w14:textId="77777777" w:rsidR="006759F8" w:rsidRPr="00623E67" w:rsidRDefault="006759F8" w:rsidP="00D205B8">
            <w:pPr>
              <w:pStyle w:val="ZPpregtevilke"/>
            </w:pPr>
            <w:r w:rsidRPr="00623E67">
              <w:rPr>
                <w:szCs w:val="16"/>
              </w:rPr>
              <w:t>1.092</w:t>
            </w:r>
          </w:p>
        </w:tc>
        <w:tc>
          <w:tcPr>
            <w:tcW w:w="279" w:type="pct"/>
            <w:vAlign w:val="bottom"/>
          </w:tcPr>
          <w:p w14:paraId="58552EE8" w14:textId="77777777" w:rsidR="006759F8" w:rsidRPr="00623E67" w:rsidRDefault="006759F8" w:rsidP="00D205B8">
            <w:pPr>
              <w:pStyle w:val="ZPpregtevilke"/>
            </w:pPr>
            <w:r w:rsidRPr="00623E67">
              <w:rPr>
                <w:szCs w:val="16"/>
              </w:rPr>
              <w:t>734</w:t>
            </w:r>
          </w:p>
        </w:tc>
        <w:tc>
          <w:tcPr>
            <w:tcW w:w="293" w:type="pct"/>
            <w:vAlign w:val="bottom"/>
          </w:tcPr>
          <w:p w14:paraId="56F56235" w14:textId="77777777" w:rsidR="006759F8" w:rsidRPr="00623E67" w:rsidRDefault="006759F8" w:rsidP="00D205B8">
            <w:pPr>
              <w:pStyle w:val="ZPpregtevilke"/>
            </w:pPr>
            <w:r w:rsidRPr="00623E67">
              <w:rPr>
                <w:szCs w:val="16"/>
              </w:rPr>
              <w:t>739</w:t>
            </w:r>
          </w:p>
        </w:tc>
        <w:tc>
          <w:tcPr>
            <w:tcW w:w="291" w:type="pct"/>
            <w:vAlign w:val="bottom"/>
          </w:tcPr>
          <w:p w14:paraId="1EC5629F" w14:textId="77777777" w:rsidR="006759F8" w:rsidRPr="00623E67" w:rsidRDefault="006759F8" w:rsidP="00D205B8">
            <w:pPr>
              <w:pStyle w:val="ZPpregtevilke"/>
            </w:pPr>
            <w:r w:rsidRPr="00623E67">
              <w:t>795</w:t>
            </w:r>
          </w:p>
        </w:tc>
        <w:tc>
          <w:tcPr>
            <w:tcW w:w="291" w:type="pct"/>
            <w:vAlign w:val="bottom"/>
          </w:tcPr>
          <w:p w14:paraId="15653FA9" w14:textId="77777777" w:rsidR="006759F8" w:rsidRPr="00623E67" w:rsidRDefault="006759F8" w:rsidP="00D205B8">
            <w:pPr>
              <w:pStyle w:val="ZPpregtevilke"/>
            </w:pPr>
            <w:r w:rsidRPr="00623E67">
              <w:t>931</w:t>
            </w:r>
          </w:p>
        </w:tc>
        <w:tc>
          <w:tcPr>
            <w:tcW w:w="291" w:type="pct"/>
            <w:vAlign w:val="bottom"/>
          </w:tcPr>
          <w:p w14:paraId="6847FE53" w14:textId="77777777" w:rsidR="006759F8" w:rsidRPr="00623E67" w:rsidRDefault="006759F8" w:rsidP="00D205B8">
            <w:pPr>
              <w:pStyle w:val="ZPpregtevilke"/>
            </w:pPr>
            <w:r w:rsidRPr="00623E67">
              <w:t>951</w:t>
            </w:r>
          </w:p>
        </w:tc>
        <w:tc>
          <w:tcPr>
            <w:tcW w:w="285" w:type="pct"/>
            <w:vAlign w:val="bottom"/>
          </w:tcPr>
          <w:p w14:paraId="2CF49E61" w14:textId="77777777" w:rsidR="006759F8" w:rsidRPr="00623E67" w:rsidRDefault="006759F8" w:rsidP="00D205B8">
            <w:pPr>
              <w:pStyle w:val="ZPpregtevilke"/>
            </w:pPr>
            <w:r w:rsidRPr="00623E67">
              <w:t>102,2</w:t>
            </w:r>
          </w:p>
        </w:tc>
      </w:tr>
      <w:tr w:rsidR="006759F8" w:rsidRPr="00623E67" w14:paraId="33E1BD4B" w14:textId="77777777" w:rsidTr="00D205B8">
        <w:trPr>
          <w:trHeight w:val="227"/>
          <w:jc w:val="center"/>
        </w:trPr>
        <w:tc>
          <w:tcPr>
            <w:tcW w:w="1040" w:type="pct"/>
            <w:shd w:val="clear" w:color="auto" w:fill="auto"/>
            <w:noWrap/>
            <w:vAlign w:val="bottom"/>
          </w:tcPr>
          <w:p w14:paraId="49798C50" w14:textId="77777777" w:rsidR="006759F8" w:rsidRPr="00623E67" w:rsidRDefault="006759F8" w:rsidP="00D205B8">
            <w:pPr>
              <w:pStyle w:val="ZPpregtekst"/>
            </w:pPr>
            <w:r w:rsidRPr="00623E67">
              <w:t>Solata</w:t>
            </w:r>
          </w:p>
        </w:tc>
        <w:tc>
          <w:tcPr>
            <w:tcW w:w="277" w:type="pct"/>
            <w:shd w:val="clear" w:color="auto" w:fill="auto"/>
            <w:noWrap/>
            <w:vAlign w:val="bottom"/>
          </w:tcPr>
          <w:p w14:paraId="5708A27E" w14:textId="77777777" w:rsidR="006759F8" w:rsidRPr="00623E67" w:rsidRDefault="006759F8" w:rsidP="00D205B8">
            <w:pPr>
              <w:pStyle w:val="ZPpregtevilke"/>
            </w:pPr>
            <w:r w:rsidRPr="00623E67">
              <w:t>4.358</w:t>
            </w:r>
          </w:p>
        </w:tc>
        <w:tc>
          <w:tcPr>
            <w:tcW w:w="279" w:type="pct"/>
            <w:shd w:val="clear" w:color="auto" w:fill="auto"/>
            <w:noWrap/>
            <w:vAlign w:val="bottom"/>
          </w:tcPr>
          <w:p w14:paraId="014E95EB" w14:textId="77777777" w:rsidR="006759F8" w:rsidRPr="00623E67" w:rsidRDefault="006759F8" w:rsidP="00D205B8">
            <w:pPr>
              <w:pStyle w:val="ZPpregtevilke"/>
            </w:pPr>
            <w:r w:rsidRPr="00623E67">
              <w:t>4.565</w:t>
            </w:r>
          </w:p>
        </w:tc>
        <w:tc>
          <w:tcPr>
            <w:tcW w:w="279" w:type="pct"/>
            <w:shd w:val="clear" w:color="auto" w:fill="auto"/>
            <w:noWrap/>
            <w:vAlign w:val="bottom"/>
          </w:tcPr>
          <w:p w14:paraId="3ED9F931" w14:textId="77777777" w:rsidR="006759F8" w:rsidRPr="00623E67" w:rsidRDefault="006759F8" w:rsidP="00D205B8">
            <w:pPr>
              <w:pStyle w:val="ZPpregtevilke"/>
            </w:pPr>
            <w:r w:rsidRPr="00623E67">
              <w:t>3.664</w:t>
            </w:r>
          </w:p>
        </w:tc>
        <w:tc>
          <w:tcPr>
            <w:tcW w:w="279" w:type="pct"/>
            <w:shd w:val="clear" w:color="auto" w:fill="auto"/>
            <w:noWrap/>
            <w:vAlign w:val="bottom"/>
          </w:tcPr>
          <w:p w14:paraId="4B3995B5" w14:textId="77777777" w:rsidR="006759F8" w:rsidRPr="00623E67" w:rsidRDefault="006759F8" w:rsidP="00D205B8">
            <w:pPr>
              <w:pStyle w:val="ZPpregtevilke"/>
            </w:pPr>
            <w:r w:rsidRPr="00623E67">
              <w:t>3.679</w:t>
            </w:r>
          </w:p>
        </w:tc>
        <w:tc>
          <w:tcPr>
            <w:tcW w:w="279" w:type="pct"/>
            <w:shd w:val="clear" w:color="auto" w:fill="auto"/>
            <w:noWrap/>
            <w:vAlign w:val="bottom"/>
          </w:tcPr>
          <w:p w14:paraId="7B311BF0" w14:textId="77777777" w:rsidR="006759F8" w:rsidRPr="00623E67" w:rsidRDefault="006759F8" w:rsidP="00D205B8">
            <w:pPr>
              <w:pStyle w:val="ZPpregtevilke"/>
            </w:pPr>
            <w:r w:rsidRPr="00623E67">
              <w:t>3.321</w:t>
            </w:r>
          </w:p>
        </w:tc>
        <w:tc>
          <w:tcPr>
            <w:tcW w:w="279" w:type="pct"/>
            <w:shd w:val="clear" w:color="auto" w:fill="auto"/>
            <w:noWrap/>
            <w:vAlign w:val="bottom"/>
          </w:tcPr>
          <w:p w14:paraId="2609C891" w14:textId="77777777" w:rsidR="006759F8" w:rsidRPr="00623E67" w:rsidRDefault="006759F8" w:rsidP="00D205B8">
            <w:pPr>
              <w:pStyle w:val="ZPpregtevilke"/>
            </w:pPr>
            <w:r w:rsidRPr="00623E67">
              <w:t>3.543</w:t>
            </w:r>
          </w:p>
        </w:tc>
        <w:tc>
          <w:tcPr>
            <w:tcW w:w="279" w:type="pct"/>
            <w:shd w:val="clear" w:color="auto" w:fill="auto"/>
            <w:noWrap/>
            <w:vAlign w:val="bottom"/>
          </w:tcPr>
          <w:p w14:paraId="6060183F" w14:textId="77777777" w:rsidR="006759F8" w:rsidRPr="00623E67" w:rsidRDefault="006759F8" w:rsidP="00D205B8">
            <w:pPr>
              <w:pStyle w:val="ZPpregtevilke"/>
            </w:pPr>
            <w:r w:rsidRPr="00623E67">
              <w:t>4.205</w:t>
            </w:r>
          </w:p>
        </w:tc>
        <w:tc>
          <w:tcPr>
            <w:tcW w:w="279" w:type="pct"/>
            <w:noWrap/>
            <w:vAlign w:val="bottom"/>
          </w:tcPr>
          <w:p w14:paraId="618F2438" w14:textId="77777777" w:rsidR="006759F8" w:rsidRPr="00623E67" w:rsidRDefault="006759F8" w:rsidP="00D205B8">
            <w:pPr>
              <w:pStyle w:val="ZPpregtevilke"/>
            </w:pPr>
            <w:r w:rsidRPr="00623E67">
              <w:rPr>
                <w:szCs w:val="16"/>
              </w:rPr>
              <w:t>4.671</w:t>
            </w:r>
          </w:p>
        </w:tc>
        <w:tc>
          <w:tcPr>
            <w:tcW w:w="279" w:type="pct"/>
            <w:vAlign w:val="bottom"/>
          </w:tcPr>
          <w:p w14:paraId="4B6D516F" w14:textId="77777777" w:rsidR="006759F8" w:rsidRPr="00623E67" w:rsidRDefault="006759F8" w:rsidP="00D205B8">
            <w:pPr>
              <w:pStyle w:val="ZPpregtevilke"/>
            </w:pPr>
            <w:r w:rsidRPr="00623E67">
              <w:rPr>
                <w:szCs w:val="16"/>
              </w:rPr>
              <w:t>4.393</w:t>
            </w:r>
          </w:p>
        </w:tc>
        <w:tc>
          <w:tcPr>
            <w:tcW w:w="293" w:type="pct"/>
            <w:vAlign w:val="bottom"/>
          </w:tcPr>
          <w:p w14:paraId="3BD9E80A" w14:textId="77777777" w:rsidR="006759F8" w:rsidRPr="00623E67" w:rsidRDefault="006759F8" w:rsidP="00D205B8">
            <w:pPr>
              <w:pStyle w:val="ZPpregtevilke"/>
            </w:pPr>
            <w:r w:rsidRPr="00623E67">
              <w:rPr>
                <w:szCs w:val="16"/>
              </w:rPr>
              <w:t>3.891</w:t>
            </w:r>
          </w:p>
        </w:tc>
        <w:tc>
          <w:tcPr>
            <w:tcW w:w="291" w:type="pct"/>
            <w:vAlign w:val="bottom"/>
          </w:tcPr>
          <w:p w14:paraId="31A7A3DF" w14:textId="77777777" w:rsidR="006759F8" w:rsidRPr="00623E67" w:rsidRDefault="006759F8" w:rsidP="00D205B8">
            <w:pPr>
              <w:pStyle w:val="ZPpregtevilke"/>
            </w:pPr>
            <w:r w:rsidRPr="00623E67">
              <w:t>4.245</w:t>
            </w:r>
          </w:p>
        </w:tc>
        <w:tc>
          <w:tcPr>
            <w:tcW w:w="291" w:type="pct"/>
            <w:vAlign w:val="bottom"/>
          </w:tcPr>
          <w:p w14:paraId="07466C7F" w14:textId="77777777" w:rsidR="006759F8" w:rsidRPr="00623E67" w:rsidRDefault="006759F8" w:rsidP="00D205B8">
            <w:pPr>
              <w:pStyle w:val="ZPpregtevilke"/>
            </w:pPr>
            <w:r w:rsidRPr="00623E67">
              <w:t>5.197</w:t>
            </w:r>
          </w:p>
        </w:tc>
        <w:tc>
          <w:tcPr>
            <w:tcW w:w="291" w:type="pct"/>
            <w:vAlign w:val="bottom"/>
          </w:tcPr>
          <w:p w14:paraId="33BCE661" w14:textId="77777777" w:rsidR="006759F8" w:rsidRPr="00623E67" w:rsidRDefault="006759F8" w:rsidP="00D205B8">
            <w:pPr>
              <w:pStyle w:val="ZPpregtevilke"/>
            </w:pPr>
            <w:r w:rsidRPr="00623E67">
              <w:t>5.278</w:t>
            </w:r>
          </w:p>
        </w:tc>
        <w:tc>
          <w:tcPr>
            <w:tcW w:w="285" w:type="pct"/>
            <w:vAlign w:val="bottom"/>
          </w:tcPr>
          <w:p w14:paraId="70DEF173" w14:textId="77777777" w:rsidR="006759F8" w:rsidRPr="00623E67" w:rsidRDefault="006759F8" w:rsidP="00D205B8">
            <w:pPr>
              <w:pStyle w:val="ZPpregtevilke"/>
            </w:pPr>
            <w:r w:rsidRPr="00623E67">
              <w:t>101,6</w:t>
            </w:r>
          </w:p>
        </w:tc>
      </w:tr>
      <w:tr w:rsidR="006759F8" w:rsidRPr="00623E67" w14:paraId="41117975" w14:textId="77777777" w:rsidTr="00D205B8">
        <w:trPr>
          <w:trHeight w:val="227"/>
          <w:jc w:val="center"/>
        </w:trPr>
        <w:tc>
          <w:tcPr>
            <w:tcW w:w="1040" w:type="pct"/>
            <w:shd w:val="clear" w:color="auto" w:fill="auto"/>
            <w:noWrap/>
            <w:vAlign w:val="bottom"/>
          </w:tcPr>
          <w:p w14:paraId="7627AB1A" w14:textId="77777777" w:rsidR="006759F8" w:rsidRPr="00623E67" w:rsidRDefault="006759F8" w:rsidP="00D205B8">
            <w:pPr>
              <w:pStyle w:val="ZPpregtekst"/>
            </w:pPr>
            <w:r w:rsidRPr="00623E67">
              <w:t>Endivija</w:t>
            </w:r>
          </w:p>
        </w:tc>
        <w:tc>
          <w:tcPr>
            <w:tcW w:w="277" w:type="pct"/>
            <w:shd w:val="clear" w:color="auto" w:fill="auto"/>
            <w:noWrap/>
            <w:vAlign w:val="bottom"/>
          </w:tcPr>
          <w:p w14:paraId="6ADC01DF" w14:textId="77777777" w:rsidR="006759F8" w:rsidRPr="00623E67" w:rsidRDefault="006759F8" w:rsidP="00D205B8">
            <w:pPr>
              <w:pStyle w:val="ZPpregtevilke"/>
            </w:pPr>
            <w:r w:rsidRPr="00623E67">
              <w:t>1.344</w:t>
            </w:r>
          </w:p>
        </w:tc>
        <w:tc>
          <w:tcPr>
            <w:tcW w:w="279" w:type="pct"/>
            <w:shd w:val="clear" w:color="auto" w:fill="auto"/>
            <w:noWrap/>
            <w:vAlign w:val="bottom"/>
          </w:tcPr>
          <w:p w14:paraId="1540CAEA" w14:textId="77777777" w:rsidR="006759F8" w:rsidRPr="00623E67" w:rsidRDefault="006759F8" w:rsidP="00D205B8">
            <w:pPr>
              <w:pStyle w:val="ZPpregtevilke"/>
            </w:pPr>
            <w:r w:rsidRPr="00623E67">
              <w:t>1.365</w:t>
            </w:r>
          </w:p>
        </w:tc>
        <w:tc>
          <w:tcPr>
            <w:tcW w:w="279" w:type="pct"/>
            <w:shd w:val="clear" w:color="auto" w:fill="auto"/>
            <w:noWrap/>
            <w:vAlign w:val="bottom"/>
          </w:tcPr>
          <w:p w14:paraId="71B53312" w14:textId="77777777" w:rsidR="006759F8" w:rsidRPr="00623E67" w:rsidRDefault="006759F8" w:rsidP="00D205B8">
            <w:pPr>
              <w:pStyle w:val="ZPpregtevilke"/>
            </w:pPr>
            <w:r w:rsidRPr="00623E67">
              <w:t>916</w:t>
            </w:r>
          </w:p>
        </w:tc>
        <w:tc>
          <w:tcPr>
            <w:tcW w:w="279" w:type="pct"/>
            <w:shd w:val="clear" w:color="auto" w:fill="auto"/>
            <w:noWrap/>
            <w:vAlign w:val="bottom"/>
          </w:tcPr>
          <w:p w14:paraId="4F751EFE" w14:textId="77777777" w:rsidR="006759F8" w:rsidRPr="00623E67" w:rsidRDefault="006759F8" w:rsidP="00D205B8">
            <w:pPr>
              <w:pStyle w:val="ZPpregtevilke"/>
            </w:pPr>
            <w:r w:rsidRPr="00623E67">
              <w:t>895</w:t>
            </w:r>
          </w:p>
        </w:tc>
        <w:tc>
          <w:tcPr>
            <w:tcW w:w="279" w:type="pct"/>
            <w:shd w:val="clear" w:color="auto" w:fill="auto"/>
            <w:noWrap/>
            <w:vAlign w:val="bottom"/>
          </w:tcPr>
          <w:p w14:paraId="5B32CE03" w14:textId="77777777" w:rsidR="006759F8" w:rsidRPr="00623E67" w:rsidRDefault="006759F8" w:rsidP="00D205B8">
            <w:pPr>
              <w:pStyle w:val="ZPpregtevilke"/>
            </w:pPr>
            <w:r w:rsidRPr="00623E67">
              <w:t>816</w:t>
            </w:r>
          </w:p>
        </w:tc>
        <w:tc>
          <w:tcPr>
            <w:tcW w:w="279" w:type="pct"/>
            <w:shd w:val="clear" w:color="auto" w:fill="auto"/>
            <w:noWrap/>
            <w:vAlign w:val="bottom"/>
          </w:tcPr>
          <w:p w14:paraId="47163DD4" w14:textId="77777777" w:rsidR="006759F8" w:rsidRPr="00623E67" w:rsidRDefault="006759F8" w:rsidP="00D205B8">
            <w:pPr>
              <w:pStyle w:val="ZPpregtevilke"/>
            </w:pPr>
            <w:r w:rsidRPr="00623E67">
              <w:t>1.560</w:t>
            </w:r>
          </w:p>
        </w:tc>
        <w:tc>
          <w:tcPr>
            <w:tcW w:w="279" w:type="pct"/>
            <w:shd w:val="clear" w:color="auto" w:fill="auto"/>
            <w:noWrap/>
            <w:vAlign w:val="bottom"/>
          </w:tcPr>
          <w:p w14:paraId="3B4EC7B5" w14:textId="77777777" w:rsidR="006759F8" w:rsidRPr="00623E67" w:rsidRDefault="006759F8" w:rsidP="00D205B8">
            <w:pPr>
              <w:pStyle w:val="ZPpregtevilke"/>
            </w:pPr>
            <w:r w:rsidRPr="00623E67">
              <w:t>1.650</w:t>
            </w:r>
          </w:p>
        </w:tc>
        <w:tc>
          <w:tcPr>
            <w:tcW w:w="279" w:type="pct"/>
            <w:noWrap/>
            <w:vAlign w:val="bottom"/>
          </w:tcPr>
          <w:p w14:paraId="58502E7D" w14:textId="77777777" w:rsidR="006759F8" w:rsidRPr="00623E67" w:rsidRDefault="006759F8" w:rsidP="00D205B8">
            <w:pPr>
              <w:pStyle w:val="ZPpregtevilke"/>
            </w:pPr>
            <w:r w:rsidRPr="00623E67">
              <w:rPr>
                <w:szCs w:val="16"/>
              </w:rPr>
              <w:t>1.640</w:t>
            </w:r>
          </w:p>
        </w:tc>
        <w:tc>
          <w:tcPr>
            <w:tcW w:w="279" w:type="pct"/>
            <w:vAlign w:val="bottom"/>
          </w:tcPr>
          <w:p w14:paraId="1714530B" w14:textId="77777777" w:rsidR="006759F8" w:rsidRPr="00623E67" w:rsidRDefault="006759F8" w:rsidP="00D205B8">
            <w:pPr>
              <w:pStyle w:val="ZPpregtevilke"/>
            </w:pPr>
            <w:r w:rsidRPr="00623E67">
              <w:rPr>
                <w:szCs w:val="16"/>
              </w:rPr>
              <w:t>839</w:t>
            </w:r>
          </w:p>
        </w:tc>
        <w:tc>
          <w:tcPr>
            <w:tcW w:w="293" w:type="pct"/>
            <w:vAlign w:val="bottom"/>
          </w:tcPr>
          <w:p w14:paraId="01C29A7A" w14:textId="77777777" w:rsidR="006759F8" w:rsidRPr="00623E67" w:rsidRDefault="006759F8" w:rsidP="00D205B8">
            <w:pPr>
              <w:pStyle w:val="ZPpregtevilke"/>
            </w:pPr>
            <w:r w:rsidRPr="00623E67">
              <w:rPr>
                <w:szCs w:val="16"/>
              </w:rPr>
              <w:t>704</w:t>
            </w:r>
          </w:p>
        </w:tc>
        <w:tc>
          <w:tcPr>
            <w:tcW w:w="291" w:type="pct"/>
            <w:vAlign w:val="bottom"/>
          </w:tcPr>
          <w:p w14:paraId="21ACE6C1" w14:textId="77777777" w:rsidR="006759F8" w:rsidRPr="00623E67" w:rsidRDefault="006759F8" w:rsidP="00D205B8">
            <w:pPr>
              <w:pStyle w:val="ZPpregtevilke"/>
            </w:pPr>
            <w:r w:rsidRPr="00623E67">
              <w:t>787</w:t>
            </w:r>
          </w:p>
        </w:tc>
        <w:tc>
          <w:tcPr>
            <w:tcW w:w="291" w:type="pct"/>
            <w:vAlign w:val="bottom"/>
          </w:tcPr>
          <w:p w14:paraId="011D48F2" w14:textId="77777777" w:rsidR="006759F8" w:rsidRPr="00623E67" w:rsidRDefault="006759F8" w:rsidP="00D205B8">
            <w:pPr>
              <w:pStyle w:val="ZPpregtevilke"/>
            </w:pPr>
            <w:r w:rsidRPr="00623E67">
              <w:t>950</w:t>
            </w:r>
          </w:p>
        </w:tc>
        <w:tc>
          <w:tcPr>
            <w:tcW w:w="291" w:type="pct"/>
            <w:vAlign w:val="bottom"/>
          </w:tcPr>
          <w:p w14:paraId="5B841353" w14:textId="77777777" w:rsidR="006759F8" w:rsidRPr="00623E67" w:rsidRDefault="006759F8" w:rsidP="00D205B8">
            <w:pPr>
              <w:pStyle w:val="ZPpregtevilke"/>
            </w:pPr>
            <w:r w:rsidRPr="00623E67">
              <w:t>924</w:t>
            </w:r>
          </w:p>
        </w:tc>
        <w:tc>
          <w:tcPr>
            <w:tcW w:w="285" w:type="pct"/>
            <w:vAlign w:val="bottom"/>
          </w:tcPr>
          <w:p w14:paraId="74E645D2" w14:textId="77777777" w:rsidR="006759F8" w:rsidRPr="00623E67" w:rsidRDefault="006759F8" w:rsidP="00D205B8">
            <w:pPr>
              <w:pStyle w:val="ZPpregtevilke"/>
            </w:pPr>
            <w:r w:rsidRPr="00623E67">
              <w:t>97,3</w:t>
            </w:r>
          </w:p>
        </w:tc>
      </w:tr>
      <w:tr w:rsidR="006759F8" w:rsidRPr="00623E67" w14:paraId="7512C89F" w14:textId="77777777" w:rsidTr="00D205B8">
        <w:trPr>
          <w:trHeight w:val="227"/>
          <w:jc w:val="center"/>
        </w:trPr>
        <w:tc>
          <w:tcPr>
            <w:tcW w:w="1040" w:type="pct"/>
            <w:shd w:val="clear" w:color="auto" w:fill="auto"/>
            <w:noWrap/>
            <w:vAlign w:val="bottom"/>
          </w:tcPr>
          <w:p w14:paraId="566D5432" w14:textId="77777777" w:rsidR="006759F8" w:rsidRPr="00623E67" w:rsidRDefault="006759F8" w:rsidP="00D205B8">
            <w:pPr>
              <w:pStyle w:val="ZPpregtekst"/>
            </w:pPr>
            <w:r w:rsidRPr="00623E67">
              <w:t>Radič</w:t>
            </w:r>
          </w:p>
        </w:tc>
        <w:tc>
          <w:tcPr>
            <w:tcW w:w="277" w:type="pct"/>
            <w:shd w:val="clear" w:color="auto" w:fill="auto"/>
            <w:noWrap/>
            <w:vAlign w:val="bottom"/>
          </w:tcPr>
          <w:p w14:paraId="3B43E213" w14:textId="77777777" w:rsidR="006759F8" w:rsidRPr="00623E67" w:rsidRDefault="006759F8" w:rsidP="00D205B8">
            <w:pPr>
              <w:pStyle w:val="ZPpregtevilke"/>
            </w:pPr>
            <w:r w:rsidRPr="00623E67">
              <w:t>1.598</w:t>
            </w:r>
          </w:p>
        </w:tc>
        <w:tc>
          <w:tcPr>
            <w:tcW w:w="279" w:type="pct"/>
            <w:shd w:val="clear" w:color="auto" w:fill="auto"/>
            <w:noWrap/>
            <w:vAlign w:val="bottom"/>
          </w:tcPr>
          <w:p w14:paraId="3644B990" w14:textId="77777777" w:rsidR="006759F8" w:rsidRPr="00623E67" w:rsidRDefault="006759F8" w:rsidP="00D205B8">
            <w:pPr>
              <w:pStyle w:val="ZPpregtevilke"/>
            </w:pPr>
            <w:r w:rsidRPr="00623E67">
              <w:t>1.705</w:t>
            </w:r>
          </w:p>
        </w:tc>
        <w:tc>
          <w:tcPr>
            <w:tcW w:w="279" w:type="pct"/>
            <w:shd w:val="clear" w:color="auto" w:fill="auto"/>
            <w:noWrap/>
            <w:vAlign w:val="bottom"/>
          </w:tcPr>
          <w:p w14:paraId="058F87CE" w14:textId="77777777" w:rsidR="006759F8" w:rsidRPr="00623E67" w:rsidRDefault="006759F8" w:rsidP="00D205B8">
            <w:pPr>
              <w:pStyle w:val="ZPpregtevilke"/>
            </w:pPr>
            <w:r w:rsidRPr="00623E67">
              <w:t>1.372</w:t>
            </w:r>
          </w:p>
        </w:tc>
        <w:tc>
          <w:tcPr>
            <w:tcW w:w="279" w:type="pct"/>
            <w:shd w:val="clear" w:color="auto" w:fill="auto"/>
            <w:noWrap/>
            <w:vAlign w:val="bottom"/>
          </w:tcPr>
          <w:p w14:paraId="6E59B00B" w14:textId="77777777" w:rsidR="006759F8" w:rsidRPr="00623E67" w:rsidRDefault="006759F8" w:rsidP="00D205B8">
            <w:pPr>
              <w:pStyle w:val="ZPpregtevilke"/>
            </w:pPr>
            <w:r w:rsidRPr="00623E67">
              <w:t>1.371</w:t>
            </w:r>
          </w:p>
        </w:tc>
        <w:tc>
          <w:tcPr>
            <w:tcW w:w="279" w:type="pct"/>
            <w:shd w:val="clear" w:color="auto" w:fill="auto"/>
            <w:noWrap/>
            <w:vAlign w:val="bottom"/>
          </w:tcPr>
          <w:p w14:paraId="01C37768" w14:textId="77777777" w:rsidR="006759F8" w:rsidRPr="00623E67" w:rsidRDefault="006759F8" w:rsidP="00D205B8">
            <w:pPr>
              <w:pStyle w:val="ZPpregtevilke"/>
            </w:pPr>
            <w:r w:rsidRPr="00623E67">
              <w:t>1.125</w:t>
            </w:r>
          </w:p>
        </w:tc>
        <w:tc>
          <w:tcPr>
            <w:tcW w:w="279" w:type="pct"/>
            <w:shd w:val="clear" w:color="auto" w:fill="auto"/>
            <w:noWrap/>
            <w:vAlign w:val="bottom"/>
          </w:tcPr>
          <w:p w14:paraId="42C8895A" w14:textId="77777777" w:rsidR="006759F8" w:rsidRPr="00623E67" w:rsidRDefault="006759F8" w:rsidP="00D205B8">
            <w:pPr>
              <w:pStyle w:val="ZPpregtevilke"/>
            </w:pPr>
            <w:r w:rsidRPr="00623E67">
              <w:t>2.271</w:t>
            </w:r>
          </w:p>
        </w:tc>
        <w:tc>
          <w:tcPr>
            <w:tcW w:w="279" w:type="pct"/>
            <w:shd w:val="clear" w:color="auto" w:fill="auto"/>
            <w:noWrap/>
            <w:vAlign w:val="bottom"/>
          </w:tcPr>
          <w:p w14:paraId="224A20DC" w14:textId="77777777" w:rsidR="006759F8" w:rsidRPr="00623E67" w:rsidRDefault="006759F8" w:rsidP="00D205B8">
            <w:pPr>
              <w:pStyle w:val="ZPpregtevilke"/>
            </w:pPr>
            <w:r w:rsidRPr="00623E67">
              <w:t>2.643</w:t>
            </w:r>
          </w:p>
        </w:tc>
        <w:tc>
          <w:tcPr>
            <w:tcW w:w="279" w:type="pct"/>
            <w:noWrap/>
            <w:vAlign w:val="bottom"/>
          </w:tcPr>
          <w:p w14:paraId="10DB5644" w14:textId="77777777" w:rsidR="006759F8" w:rsidRPr="00623E67" w:rsidRDefault="006759F8" w:rsidP="00D205B8">
            <w:pPr>
              <w:pStyle w:val="ZPpregtevilke"/>
            </w:pPr>
            <w:r w:rsidRPr="00623E67">
              <w:rPr>
                <w:szCs w:val="16"/>
              </w:rPr>
              <w:t>2.896</w:t>
            </w:r>
          </w:p>
        </w:tc>
        <w:tc>
          <w:tcPr>
            <w:tcW w:w="279" w:type="pct"/>
            <w:vAlign w:val="bottom"/>
          </w:tcPr>
          <w:p w14:paraId="498926F9" w14:textId="77777777" w:rsidR="006759F8" w:rsidRPr="00623E67" w:rsidRDefault="006759F8" w:rsidP="00D205B8">
            <w:pPr>
              <w:pStyle w:val="ZPpregtevilke"/>
            </w:pPr>
            <w:r w:rsidRPr="00623E67">
              <w:rPr>
                <w:szCs w:val="16"/>
              </w:rPr>
              <w:t>2.165</w:t>
            </w:r>
          </w:p>
        </w:tc>
        <w:tc>
          <w:tcPr>
            <w:tcW w:w="293" w:type="pct"/>
            <w:vAlign w:val="bottom"/>
          </w:tcPr>
          <w:p w14:paraId="2DA9081B" w14:textId="77777777" w:rsidR="006759F8" w:rsidRPr="00623E67" w:rsidRDefault="006759F8" w:rsidP="00D205B8">
            <w:pPr>
              <w:pStyle w:val="ZPpregtevilke"/>
            </w:pPr>
            <w:r w:rsidRPr="00623E67">
              <w:rPr>
                <w:szCs w:val="16"/>
              </w:rPr>
              <w:t>2.107</w:t>
            </w:r>
          </w:p>
        </w:tc>
        <w:tc>
          <w:tcPr>
            <w:tcW w:w="291" w:type="pct"/>
            <w:vAlign w:val="bottom"/>
          </w:tcPr>
          <w:p w14:paraId="48A8D1FE" w14:textId="77777777" w:rsidR="006759F8" w:rsidRPr="00623E67" w:rsidRDefault="006759F8" w:rsidP="00D205B8">
            <w:pPr>
              <w:pStyle w:val="ZPpregtevilke"/>
            </w:pPr>
            <w:r w:rsidRPr="00623E67">
              <w:t>2.274</w:t>
            </w:r>
          </w:p>
        </w:tc>
        <w:tc>
          <w:tcPr>
            <w:tcW w:w="291" w:type="pct"/>
            <w:vAlign w:val="bottom"/>
          </w:tcPr>
          <w:p w14:paraId="0F8CE37B" w14:textId="77777777" w:rsidR="006759F8" w:rsidRPr="00623E67" w:rsidRDefault="006759F8" w:rsidP="00D205B8">
            <w:pPr>
              <w:pStyle w:val="ZPpregtevilke"/>
            </w:pPr>
            <w:r w:rsidRPr="00623E67">
              <w:t>4.346</w:t>
            </w:r>
          </w:p>
        </w:tc>
        <w:tc>
          <w:tcPr>
            <w:tcW w:w="291" w:type="pct"/>
            <w:vAlign w:val="bottom"/>
          </w:tcPr>
          <w:p w14:paraId="2AFF8FDF" w14:textId="77777777" w:rsidR="006759F8" w:rsidRPr="00623E67" w:rsidRDefault="006759F8" w:rsidP="00D205B8">
            <w:pPr>
              <w:pStyle w:val="ZPpregtevilke"/>
            </w:pPr>
            <w:r w:rsidRPr="00623E67">
              <w:t>3.851</w:t>
            </w:r>
          </w:p>
        </w:tc>
        <w:tc>
          <w:tcPr>
            <w:tcW w:w="285" w:type="pct"/>
            <w:vAlign w:val="bottom"/>
          </w:tcPr>
          <w:p w14:paraId="293F1B9B" w14:textId="77777777" w:rsidR="006759F8" w:rsidRPr="00623E67" w:rsidRDefault="006759F8" w:rsidP="00D205B8">
            <w:pPr>
              <w:pStyle w:val="ZPpregtevilke"/>
            </w:pPr>
            <w:r w:rsidRPr="00623E67">
              <w:t>88,6</w:t>
            </w:r>
          </w:p>
        </w:tc>
      </w:tr>
      <w:tr w:rsidR="006759F8" w:rsidRPr="00623E67" w14:paraId="591F461F" w14:textId="77777777" w:rsidTr="00D205B8">
        <w:trPr>
          <w:trHeight w:val="227"/>
          <w:jc w:val="center"/>
        </w:trPr>
        <w:tc>
          <w:tcPr>
            <w:tcW w:w="1040" w:type="pct"/>
            <w:shd w:val="clear" w:color="auto" w:fill="auto"/>
            <w:noWrap/>
            <w:vAlign w:val="bottom"/>
          </w:tcPr>
          <w:p w14:paraId="6CA76841" w14:textId="77777777" w:rsidR="006759F8" w:rsidRPr="00623E67" w:rsidRDefault="006759F8" w:rsidP="00D205B8">
            <w:pPr>
              <w:pStyle w:val="ZPpregtekst"/>
            </w:pPr>
            <w:r w:rsidRPr="00623E67">
              <w:t>Špinača</w:t>
            </w:r>
          </w:p>
        </w:tc>
        <w:tc>
          <w:tcPr>
            <w:tcW w:w="277" w:type="pct"/>
            <w:shd w:val="clear" w:color="auto" w:fill="auto"/>
            <w:noWrap/>
            <w:vAlign w:val="bottom"/>
          </w:tcPr>
          <w:p w14:paraId="6D57866A" w14:textId="77777777" w:rsidR="006759F8" w:rsidRPr="00623E67" w:rsidRDefault="006759F8" w:rsidP="00D205B8">
            <w:pPr>
              <w:pStyle w:val="ZPpregtevilke"/>
            </w:pPr>
            <w:r w:rsidRPr="00623E67">
              <w:t>211</w:t>
            </w:r>
          </w:p>
        </w:tc>
        <w:tc>
          <w:tcPr>
            <w:tcW w:w="279" w:type="pct"/>
            <w:shd w:val="clear" w:color="auto" w:fill="auto"/>
            <w:noWrap/>
            <w:vAlign w:val="bottom"/>
          </w:tcPr>
          <w:p w14:paraId="51CC73A3" w14:textId="77777777" w:rsidR="006759F8" w:rsidRPr="00623E67" w:rsidRDefault="006759F8" w:rsidP="00D205B8">
            <w:pPr>
              <w:pStyle w:val="ZPpregtevilke"/>
            </w:pPr>
            <w:r w:rsidRPr="00623E67">
              <w:t>252</w:t>
            </w:r>
          </w:p>
        </w:tc>
        <w:tc>
          <w:tcPr>
            <w:tcW w:w="279" w:type="pct"/>
            <w:shd w:val="clear" w:color="auto" w:fill="auto"/>
            <w:noWrap/>
            <w:vAlign w:val="bottom"/>
          </w:tcPr>
          <w:p w14:paraId="2B7D1A0B" w14:textId="77777777" w:rsidR="006759F8" w:rsidRPr="00623E67" w:rsidRDefault="006759F8" w:rsidP="00D205B8">
            <w:pPr>
              <w:pStyle w:val="ZPpregtevilke"/>
            </w:pPr>
            <w:r w:rsidRPr="00623E67">
              <w:t>180</w:t>
            </w:r>
          </w:p>
        </w:tc>
        <w:tc>
          <w:tcPr>
            <w:tcW w:w="279" w:type="pct"/>
            <w:shd w:val="clear" w:color="auto" w:fill="auto"/>
            <w:noWrap/>
            <w:vAlign w:val="bottom"/>
          </w:tcPr>
          <w:p w14:paraId="795CEC10" w14:textId="77777777" w:rsidR="006759F8" w:rsidRPr="00623E67" w:rsidRDefault="006759F8" w:rsidP="00D205B8">
            <w:pPr>
              <w:pStyle w:val="ZPpregtevilke"/>
            </w:pPr>
            <w:r w:rsidRPr="00623E67">
              <w:t>215</w:t>
            </w:r>
          </w:p>
        </w:tc>
        <w:tc>
          <w:tcPr>
            <w:tcW w:w="279" w:type="pct"/>
            <w:shd w:val="clear" w:color="auto" w:fill="auto"/>
            <w:noWrap/>
            <w:vAlign w:val="bottom"/>
          </w:tcPr>
          <w:p w14:paraId="7CD91A5E" w14:textId="77777777" w:rsidR="006759F8" w:rsidRPr="00623E67" w:rsidRDefault="006759F8" w:rsidP="00D205B8">
            <w:pPr>
              <w:pStyle w:val="ZPpregtevilke"/>
            </w:pPr>
            <w:r w:rsidRPr="00623E67">
              <w:t>192</w:t>
            </w:r>
          </w:p>
        </w:tc>
        <w:tc>
          <w:tcPr>
            <w:tcW w:w="279" w:type="pct"/>
            <w:shd w:val="clear" w:color="auto" w:fill="auto"/>
            <w:noWrap/>
            <w:vAlign w:val="bottom"/>
          </w:tcPr>
          <w:p w14:paraId="2FD59264" w14:textId="77777777" w:rsidR="006759F8" w:rsidRPr="00623E67" w:rsidRDefault="006759F8" w:rsidP="00D205B8">
            <w:pPr>
              <w:pStyle w:val="ZPpregtevilke"/>
            </w:pPr>
            <w:r w:rsidRPr="00623E67">
              <w:t>250</w:t>
            </w:r>
          </w:p>
        </w:tc>
        <w:tc>
          <w:tcPr>
            <w:tcW w:w="279" w:type="pct"/>
            <w:shd w:val="clear" w:color="auto" w:fill="auto"/>
            <w:noWrap/>
            <w:vAlign w:val="bottom"/>
          </w:tcPr>
          <w:p w14:paraId="2F5DE51D" w14:textId="77777777" w:rsidR="006759F8" w:rsidRPr="00623E67" w:rsidRDefault="006759F8" w:rsidP="00D205B8">
            <w:pPr>
              <w:pStyle w:val="ZPpregtevilke"/>
            </w:pPr>
            <w:r w:rsidRPr="00623E67">
              <w:t>298</w:t>
            </w:r>
          </w:p>
        </w:tc>
        <w:tc>
          <w:tcPr>
            <w:tcW w:w="279" w:type="pct"/>
            <w:noWrap/>
            <w:vAlign w:val="bottom"/>
          </w:tcPr>
          <w:p w14:paraId="402B5AC2" w14:textId="77777777" w:rsidR="006759F8" w:rsidRPr="00623E67" w:rsidRDefault="006759F8" w:rsidP="00D205B8">
            <w:pPr>
              <w:pStyle w:val="ZPpregtevilke"/>
            </w:pPr>
            <w:r w:rsidRPr="00623E67">
              <w:rPr>
                <w:szCs w:val="16"/>
              </w:rPr>
              <w:t>275</w:t>
            </w:r>
          </w:p>
        </w:tc>
        <w:tc>
          <w:tcPr>
            <w:tcW w:w="279" w:type="pct"/>
            <w:vAlign w:val="bottom"/>
          </w:tcPr>
          <w:p w14:paraId="5A459A6B" w14:textId="77777777" w:rsidR="006759F8" w:rsidRPr="00623E67" w:rsidRDefault="006759F8" w:rsidP="00D205B8">
            <w:pPr>
              <w:pStyle w:val="ZPpregtevilke"/>
            </w:pPr>
            <w:r w:rsidRPr="00623E67">
              <w:rPr>
                <w:szCs w:val="16"/>
              </w:rPr>
              <w:t>186</w:t>
            </w:r>
          </w:p>
        </w:tc>
        <w:tc>
          <w:tcPr>
            <w:tcW w:w="293" w:type="pct"/>
            <w:vAlign w:val="bottom"/>
          </w:tcPr>
          <w:p w14:paraId="3B41E1D3" w14:textId="77777777" w:rsidR="006759F8" w:rsidRPr="00623E67" w:rsidRDefault="006759F8" w:rsidP="00D205B8">
            <w:pPr>
              <w:pStyle w:val="ZPpregtevilke"/>
            </w:pPr>
            <w:r w:rsidRPr="00623E67">
              <w:rPr>
                <w:szCs w:val="16"/>
              </w:rPr>
              <w:t>167</w:t>
            </w:r>
          </w:p>
        </w:tc>
        <w:tc>
          <w:tcPr>
            <w:tcW w:w="291" w:type="pct"/>
            <w:vAlign w:val="bottom"/>
          </w:tcPr>
          <w:p w14:paraId="69812528" w14:textId="77777777" w:rsidR="006759F8" w:rsidRPr="00623E67" w:rsidRDefault="006759F8" w:rsidP="00D205B8">
            <w:pPr>
              <w:pStyle w:val="ZPpregtevilke"/>
            </w:pPr>
            <w:r w:rsidRPr="00623E67">
              <w:t>180</w:t>
            </w:r>
          </w:p>
        </w:tc>
        <w:tc>
          <w:tcPr>
            <w:tcW w:w="291" w:type="pct"/>
            <w:vAlign w:val="bottom"/>
          </w:tcPr>
          <w:p w14:paraId="1A7B50A4" w14:textId="77777777" w:rsidR="006759F8" w:rsidRPr="00623E67" w:rsidRDefault="006759F8" w:rsidP="00D205B8">
            <w:pPr>
              <w:pStyle w:val="ZPpregtevilke"/>
            </w:pPr>
            <w:r w:rsidRPr="00623E67">
              <w:t>192</w:t>
            </w:r>
          </w:p>
        </w:tc>
        <w:tc>
          <w:tcPr>
            <w:tcW w:w="291" w:type="pct"/>
            <w:vAlign w:val="bottom"/>
          </w:tcPr>
          <w:p w14:paraId="07D166A5" w14:textId="77777777" w:rsidR="006759F8" w:rsidRPr="00623E67" w:rsidRDefault="006759F8" w:rsidP="00D205B8">
            <w:pPr>
              <w:pStyle w:val="ZPpregtevilke"/>
            </w:pPr>
            <w:r w:rsidRPr="00623E67">
              <w:t>218</w:t>
            </w:r>
          </w:p>
        </w:tc>
        <w:tc>
          <w:tcPr>
            <w:tcW w:w="285" w:type="pct"/>
            <w:vAlign w:val="bottom"/>
          </w:tcPr>
          <w:p w14:paraId="075B6ADD" w14:textId="77777777" w:rsidR="006759F8" w:rsidRPr="00623E67" w:rsidRDefault="006759F8" w:rsidP="00D205B8">
            <w:pPr>
              <w:pStyle w:val="ZPpregtevilke"/>
            </w:pPr>
            <w:r w:rsidRPr="00623E67">
              <w:t>113,5</w:t>
            </w:r>
          </w:p>
        </w:tc>
      </w:tr>
      <w:tr w:rsidR="006759F8" w:rsidRPr="00623E67" w14:paraId="4400629F" w14:textId="77777777" w:rsidTr="00D205B8">
        <w:trPr>
          <w:trHeight w:val="227"/>
          <w:jc w:val="center"/>
        </w:trPr>
        <w:tc>
          <w:tcPr>
            <w:tcW w:w="1040" w:type="pct"/>
            <w:shd w:val="clear" w:color="auto" w:fill="auto"/>
            <w:noWrap/>
            <w:vAlign w:val="bottom"/>
          </w:tcPr>
          <w:p w14:paraId="1FD2090D" w14:textId="77777777" w:rsidR="006759F8" w:rsidRPr="00623E67" w:rsidRDefault="006759F8" w:rsidP="00D205B8">
            <w:pPr>
              <w:pStyle w:val="ZPpregtekst"/>
            </w:pPr>
            <w:r w:rsidRPr="00623E67">
              <w:t>Motovilec</w:t>
            </w:r>
          </w:p>
        </w:tc>
        <w:tc>
          <w:tcPr>
            <w:tcW w:w="277" w:type="pct"/>
            <w:shd w:val="clear" w:color="auto" w:fill="auto"/>
            <w:noWrap/>
            <w:vAlign w:val="bottom"/>
          </w:tcPr>
          <w:p w14:paraId="57B1FFE1" w14:textId="77777777" w:rsidR="006759F8" w:rsidRPr="00623E67" w:rsidRDefault="006759F8" w:rsidP="00D205B8">
            <w:pPr>
              <w:pStyle w:val="ZPpregtevilke"/>
            </w:pPr>
            <w:r w:rsidRPr="00623E67">
              <w:t>:</w:t>
            </w:r>
          </w:p>
        </w:tc>
        <w:tc>
          <w:tcPr>
            <w:tcW w:w="279" w:type="pct"/>
            <w:shd w:val="clear" w:color="auto" w:fill="auto"/>
            <w:noWrap/>
            <w:vAlign w:val="bottom"/>
          </w:tcPr>
          <w:p w14:paraId="62B23181" w14:textId="77777777" w:rsidR="006759F8" w:rsidRPr="00623E67" w:rsidRDefault="006759F8" w:rsidP="00D205B8">
            <w:pPr>
              <w:pStyle w:val="ZPpregtevilke"/>
            </w:pPr>
            <w:r w:rsidRPr="00623E67">
              <w:t>:</w:t>
            </w:r>
          </w:p>
        </w:tc>
        <w:tc>
          <w:tcPr>
            <w:tcW w:w="279" w:type="pct"/>
            <w:shd w:val="clear" w:color="auto" w:fill="auto"/>
            <w:noWrap/>
            <w:vAlign w:val="bottom"/>
          </w:tcPr>
          <w:p w14:paraId="692208BD" w14:textId="77777777" w:rsidR="006759F8" w:rsidRPr="00623E67" w:rsidRDefault="006759F8" w:rsidP="00D205B8">
            <w:pPr>
              <w:pStyle w:val="ZPpregtevilke"/>
            </w:pPr>
            <w:r w:rsidRPr="00623E67">
              <w:t>:</w:t>
            </w:r>
          </w:p>
        </w:tc>
        <w:tc>
          <w:tcPr>
            <w:tcW w:w="279" w:type="pct"/>
            <w:shd w:val="clear" w:color="auto" w:fill="auto"/>
            <w:noWrap/>
            <w:vAlign w:val="bottom"/>
          </w:tcPr>
          <w:p w14:paraId="59B6238F" w14:textId="77777777" w:rsidR="006759F8" w:rsidRPr="00623E67" w:rsidRDefault="006759F8" w:rsidP="00D205B8">
            <w:pPr>
              <w:pStyle w:val="ZPpregtevilke"/>
            </w:pPr>
            <w:r w:rsidRPr="00623E67">
              <w:t>199</w:t>
            </w:r>
          </w:p>
        </w:tc>
        <w:tc>
          <w:tcPr>
            <w:tcW w:w="279" w:type="pct"/>
            <w:shd w:val="clear" w:color="auto" w:fill="auto"/>
            <w:noWrap/>
            <w:vAlign w:val="bottom"/>
          </w:tcPr>
          <w:p w14:paraId="3B7F0A2E" w14:textId="77777777" w:rsidR="006759F8" w:rsidRPr="00623E67" w:rsidRDefault="006759F8" w:rsidP="00D205B8">
            <w:pPr>
              <w:pStyle w:val="ZPpregtevilke"/>
            </w:pPr>
            <w:r w:rsidRPr="00623E67">
              <w:t>178</w:t>
            </w:r>
          </w:p>
        </w:tc>
        <w:tc>
          <w:tcPr>
            <w:tcW w:w="279" w:type="pct"/>
            <w:shd w:val="clear" w:color="auto" w:fill="auto"/>
            <w:noWrap/>
            <w:vAlign w:val="bottom"/>
          </w:tcPr>
          <w:p w14:paraId="13B64966" w14:textId="77777777" w:rsidR="006759F8" w:rsidRPr="00623E67" w:rsidRDefault="006759F8" w:rsidP="00D205B8">
            <w:pPr>
              <w:pStyle w:val="ZPpregtevilke"/>
            </w:pPr>
            <w:r w:rsidRPr="00623E67">
              <w:t>229</w:t>
            </w:r>
          </w:p>
        </w:tc>
        <w:tc>
          <w:tcPr>
            <w:tcW w:w="279" w:type="pct"/>
            <w:shd w:val="clear" w:color="auto" w:fill="auto"/>
            <w:noWrap/>
            <w:vAlign w:val="bottom"/>
          </w:tcPr>
          <w:p w14:paraId="532A9ADB" w14:textId="77777777" w:rsidR="006759F8" w:rsidRPr="00623E67" w:rsidRDefault="006759F8" w:rsidP="00D205B8">
            <w:pPr>
              <w:pStyle w:val="ZPpregtevilke"/>
            </w:pPr>
            <w:r w:rsidRPr="00623E67">
              <w:t>270</w:t>
            </w:r>
          </w:p>
        </w:tc>
        <w:tc>
          <w:tcPr>
            <w:tcW w:w="279" w:type="pct"/>
            <w:noWrap/>
            <w:vAlign w:val="bottom"/>
          </w:tcPr>
          <w:p w14:paraId="2483A45E" w14:textId="77777777" w:rsidR="006759F8" w:rsidRPr="00623E67" w:rsidRDefault="006759F8" w:rsidP="00D205B8">
            <w:pPr>
              <w:pStyle w:val="ZPpregtevilke"/>
            </w:pPr>
            <w:r w:rsidRPr="00623E67">
              <w:rPr>
                <w:szCs w:val="16"/>
              </w:rPr>
              <w:t>252</w:t>
            </w:r>
          </w:p>
        </w:tc>
        <w:tc>
          <w:tcPr>
            <w:tcW w:w="279" w:type="pct"/>
            <w:vAlign w:val="bottom"/>
          </w:tcPr>
          <w:p w14:paraId="694577B2" w14:textId="77777777" w:rsidR="006759F8" w:rsidRPr="00623E67" w:rsidRDefault="006759F8" w:rsidP="00D205B8">
            <w:pPr>
              <w:pStyle w:val="ZPpregtevilke"/>
            </w:pPr>
            <w:r w:rsidRPr="00623E67">
              <w:rPr>
                <w:szCs w:val="16"/>
              </w:rPr>
              <w:t>103</w:t>
            </w:r>
          </w:p>
        </w:tc>
        <w:tc>
          <w:tcPr>
            <w:tcW w:w="293" w:type="pct"/>
            <w:vAlign w:val="bottom"/>
          </w:tcPr>
          <w:p w14:paraId="290DE7CB" w14:textId="77777777" w:rsidR="006759F8" w:rsidRPr="00623E67" w:rsidRDefault="006759F8" w:rsidP="00D205B8">
            <w:pPr>
              <w:pStyle w:val="ZPpregtevilke"/>
            </w:pPr>
            <w:r w:rsidRPr="00623E67">
              <w:rPr>
                <w:szCs w:val="16"/>
              </w:rPr>
              <w:t>101</w:t>
            </w:r>
          </w:p>
        </w:tc>
        <w:tc>
          <w:tcPr>
            <w:tcW w:w="291" w:type="pct"/>
            <w:vAlign w:val="bottom"/>
          </w:tcPr>
          <w:p w14:paraId="15822174" w14:textId="77777777" w:rsidR="006759F8" w:rsidRPr="00623E67" w:rsidRDefault="006759F8" w:rsidP="00D205B8">
            <w:pPr>
              <w:pStyle w:val="ZPpregtevilke"/>
            </w:pPr>
            <w:r w:rsidRPr="00623E67">
              <w:t>117</w:t>
            </w:r>
          </w:p>
        </w:tc>
        <w:tc>
          <w:tcPr>
            <w:tcW w:w="291" w:type="pct"/>
            <w:vAlign w:val="bottom"/>
          </w:tcPr>
          <w:p w14:paraId="3C4A164A" w14:textId="77777777" w:rsidR="006759F8" w:rsidRPr="00623E67" w:rsidRDefault="006759F8" w:rsidP="00D205B8">
            <w:pPr>
              <w:pStyle w:val="ZPpregtevilke"/>
            </w:pPr>
            <w:r w:rsidRPr="00623E67">
              <w:t>188</w:t>
            </w:r>
          </w:p>
        </w:tc>
        <w:tc>
          <w:tcPr>
            <w:tcW w:w="291" w:type="pct"/>
            <w:vAlign w:val="bottom"/>
          </w:tcPr>
          <w:p w14:paraId="0145E2BD" w14:textId="77777777" w:rsidR="006759F8" w:rsidRPr="00623E67" w:rsidRDefault="006759F8" w:rsidP="00D205B8">
            <w:pPr>
              <w:pStyle w:val="ZPpregtevilke"/>
            </w:pPr>
            <w:r w:rsidRPr="00623E67">
              <w:t>179</w:t>
            </w:r>
          </w:p>
        </w:tc>
        <w:tc>
          <w:tcPr>
            <w:tcW w:w="285" w:type="pct"/>
            <w:vAlign w:val="bottom"/>
          </w:tcPr>
          <w:p w14:paraId="71181591" w14:textId="77777777" w:rsidR="006759F8" w:rsidRPr="00623E67" w:rsidRDefault="006759F8" w:rsidP="00D205B8">
            <w:pPr>
              <w:pStyle w:val="ZPpregtevilke"/>
            </w:pPr>
            <w:r w:rsidRPr="00623E67">
              <w:t>95,4</w:t>
            </w:r>
          </w:p>
        </w:tc>
      </w:tr>
      <w:tr w:rsidR="006759F8" w:rsidRPr="00623E67" w14:paraId="61D31B2D" w14:textId="77777777" w:rsidTr="00D205B8">
        <w:trPr>
          <w:trHeight w:val="227"/>
          <w:jc w:val="center"/>
        </w:trPr>
        <w:tc>
          <w:tcPr>
            <w:tcW w:w="1040" w:type="pct"/>
            <w:shd w:val="clear" w:color="auto" w:fill="auto"/>
            <w:noWrap/>
            <w:vAlign w:val="bottom"/>
          </w:tcPr>
          <w:p w14:paraId="5DD45862" w14:textId="77777777" w:rsidR="006759F8" w:rsidRPr="00623E67" w:rsidRDefault="006759F8" w:rsidP="00D205B8">
            <w:pPr>
              <w:pStyle w:val="ZPpregtekst"/>
            </w:pPr>
            <w:r w:rsidRPr="00623E67">
              <w:t>Korenček</w:t>
            </w:r>
          </w:p>
        </w:tc>
        <w:tc>
          <w:tcPr>
            <w:tcW w:w="277" w:type="pct"/>
            <w:shd w:val="clear" w:color="auto" w:fill="auto"/>
            <w:noWrap/>
            <w:vAlign w:val="bottom"/>
          </w:tcPr>
          <w:p w14:paraId="364F93A6" w14:textId="77777777" w:rsidR="006759F8" w:rsidRPr="00623E67" w:rsidRDefault="006759F8" w:rsidP="00D205B8">
            <w:pPr>
              <w:pStyle w:val="ZPpregtevilke"/>
            </w:pPr>
            <w:r w:rsidRPr="00623E67">
              <w:t>1.691</w:t>
            </w:r>
          </w:p>
        </w:tc>
        <w:tc>
          <w:tcPr>
            <w:tcW w:w="279" w:type="pct"/>
            <w:shd w:val="clear" w:color="auto" w:fill="auto"/>
            <w:noWrap/>
            <w:vAlign w:val="bottom"/>
          </w:tcPr>
          <w:p w14:paraId="25E01E4C" w14:textId="77777777" w:rsidR="006759F8" w:rsidRPr="00623E67" w:rsidRDefault="006759F8" w:rsidP="00D205B8">
            <w:pPr>
              <w:pStyle w:val="ZPpregtevilke"/>
            </w:pPr>
            <w:r w:rsidRPr="00623E67">
              <w:t>2.267</w:t>
            </w:r>
          </w:p>
        </w:tc>
        <w:tc>
          <w:tcPr>
            <w:tcW w:w="279" w:type="pct"/>
            <w:shd w:val="clear" w:color="auto" w:fill="auto"/>
            <w:noWrap/>
            <w:vAlign w:val="bottom"/>
          </w:tcPr>
          <w:p w14:paraId="21F71F08" w14:textId="77777777" w:rsidR="006759F8" w:rsidRPr="00623E67" w:rsidRDefault="006759F8" w:rsidP="00D205B8">
            <w:pPr>
              <w:pStyle w:val="ZPpregtevilke"/>
            </w:pPr>
            <w:r w:rsidRPr="00623E67">
              <w:t>1.172</w:t>
            </w:r>
          </w:p>
        </w:tc>
        <w:tc>
          <w:tcPr>
            <w:tcW w:w="279" w:type="pct"/>
            <w:shd w:val="clear" w:color="auto" w:fill="auto"/>
            <w:noWrap/>
            <w:vAlign w:val="bottom"/>
          </w:tcPr>
          <w:p w14:paraId="206E2C15" w14:textId="77777777" w:rsidR="006759F8" w:rsidRPr="00623E67" w:rsidRDefault="006759F8" w:rsidP="00D205B8">
            <w:pPr>
              <w:pStyle w:val="ZPpregtevilke"/>
            </w:pPr>
            <w:r w:rsidRPr="00623E67">
              <w:t>1.215</w:t>
            </w:r>
          </w:p>
        </w:tc>
        <w:tc>
          <w:tcPr>
            <w:tcW w:w="279" w:type="pct"/>
            <w:shd w:val="clear" w:color="auto" w:fill="auto"/>
            <w:noWrap/>
            <w:vAlign w:val="bottom"/>
          </w:tcPr>
          <w:p w14:paraId="3D9DE19E" w14:textId="77777777" w:rsidR="006759F8" w:rsidRPr="00623E67" w:rsidRDefault="006759F8" w:rsidP="00D205B8">
            <w:pPr>
              <w:pStyle w:val="ZPpregtevilke"/>
            </w:pPr>
            <w:r w:rsidRPr="00623E67">
              <w:t>1.063</w:t>
            </w:r>
          </w:p>
        </w:tc>
        <w:tc>
          <w:tcPr>
            <w:tcW w:w="279" w:type="pct"/>
            <w:shd w:val="clear" w:color="auto" w:fill="auto"/>
            <w:noWrap/>
            <w:vAlign w:val="bottom"/>
          </w:tcPr>
          <w:p w14:paraId="6CE548E1" w14:textId="77777777" w:rsidR="006759F8" w:rsidRPr="00623E67" w:rsidRDefault="006759F8" w:rsidP="00D205B8">
            <w:pPr>
              <w:pStyle w:val="ZPpregtevilke"/>
            </w:pPr>
            <w:r w:rsidRPr="00623E67">
              <w:t>1.560</w:t>
            </w:r>
          </w:p>
        </w:tc>
        <w:tc>
          <w:tcPr>
            <w:tcW w:w="279" w:type="pct"/>
            <w:shd w:val="clear" w:color="auto" w:fill="auto"/>
            <w:noWrap/>
            <w:vAlign w:val="bottom"/>
          </w:tcPr>
          <w:p w14:paraId="3329E1D1" w14:textId="77777777" w:rsidR="006759F8" w:rsidRPr="00623E67" w:rsidRDefault="006759F8" w:rsidP="00D205B8">
            <w:pPr>
              <w:pStyle w:val="ZPpregtevilke"/>
            </w:pPr>
            <w:r w:rsidRPr="00623E67">
              <w:t>1.574</w:t>
            </w:r>
          </w:p>
        </w:tc>
        <w:tc>
          <w:tcPr>
            <w:tcW w:w="279" w:type="pct"/>
            <w:noWrap/>
            <w:vAlign w:val="bottom"/>
          </w:tcPr>
          <w:p w14:paraId="68C8CEFD" w14:textId="77777777" w:rsidR="006759F8" w:rsidRPr="00623E67" w:rsidRDefault="006759F8" w:rsidP="00D205B8">
            <w:pPr>
              <w:pStyle w:val="ZPpregtevilke"/>
            </w:pPr>
            <w:r w:rsidRPr="00623E67">
              <w:rPr>
                <w:szCs w:val="16"/>
              </w:rPr>
              <w:t>1.706</w:t>
            </w:r>
          </w:p>
        </w:tc>
        <w:tc>
          <w:tcPr>
            <w:tcW w:w="279" w:type="pct"/>
            <w:vAlign w:val="bottom"/>
          </w:tcPr>
          <w:p w14:paraId="7AB9A55C" w14:textId="77777777" w:rsidR="006759F8" w:rsidRPr="00623E67" w:rsidRDefault="006759F8" w:rsidP="00D205B8">
            <w:pPr>
              <w:pStyle w:val="ZPpregtevilke"/>
            </w:pPr>
            <w:r w:rsidRPr="00623E67">
              <w:rPr>
                <w:szCs w:val="16"/>
              </w:rPr>
              <w:t>3.732</w:t>
            </w:r>
          </w:p>
        </w:tc>
        <w:tc>
          <w:tcPr>
            <w:tcW w:w="293" w:type="pct"/>
            <w:vAlign w:val="bottom"/>
          </w:tcPr>
          <w:p w14:paraId="3F09B860" w14:textId="77777777" w:rsidR="006759F8" w:rsidRPr="00623E67" w:rsidRDefault="006759F8" w:rsidP="00D205B8">
            <w:pPr>
              <w:pStyle w:val="ZPpregtevilke"/>
            </w:pPr>
            <w:r w:rsidRPr="00623E67">
              <w:rPr>
                <w:szCs w:val="16"/>
              </w:rPr>
              <w:t>3.837</w:t>
            </w:r>
          </w:p>
        </w:tc>
        <w:tc>
          <w:tcPr>
            <w:tcW w:w="291" w:type="pct"/>
            <w:vAlign w:val="bottom"/>
          </w:tcPr>
          <w:p w14:paraId="72F321C0" w14:textId="77777777" w:rsidR="006759F8" w:rsidRPr="00623E67" w:rsidRDefault="006759F8" w:rsidP="00D205B8">
            <w:pPr>
              <w:pStyle w:val="ZPpregtevilke"/>
            </w:pPr>
            <w:r w:rsidRPr="00623E67">
              <w:t>3.537</w:t>
            </w:r>
          </w:p>
        </w:tc>
        <w:tc>
          <w:tcPr>
            <w:tcW w:w="291" w:type="pct"/>
            <w:vAlign w:val="bottom"/>
          </w:tcPr>
          <w:p w14:paraId="7462ABA6" w14:textId="77777777" w:rsidR="006759F8" w:rsidRPr="00623E67" w:rsidRDefault="006759F8" w:rsidP="00D205B8">
            <w:pPr>
              <w:pStyle w:val="ZPpregtevilke"/>
            </w:pPr>
            <w:r w:rsidRPr="00623E67">
              <w:t>4.137</w:t>
            </w:r>
          </w:p>
        </w:tc>
        <w:tc>
          <w:tcPr>
            <w:tcW w:w="291" w:type="pct"/>
            <w:vAlign w:val="bottom"/>
          </w:tcPr>
          <w:p w14:paraId="085FE489" w14:textId="77777777" w:rsidR="006759F8" w:rsidRPr="00623E67" w:rsidRDefault="006759F8" w:rsidP="00D205B8">
            <w:pPr>
              <w:pStyle w:val="ZPpregtevilke"/>
            </w:pPr>
            <w:r w:rsidRPr="00623E67">
              <w:t>4.925</w:t>
            </w:r>
          </w:p>
        </w:tc>
        <w:tc>
          <w:tcPr>
            <w:tcW w:w="285" w:type="pct"/>
            <w:vAlign w:val="bottom"/>
          </w:tcPr>
          <w:p w14:paraId="61CF1E87" w14:textId="77777777" w:rsidR="006759F8" w:rsidRPr="00623E67" w:rsidRDefault="006759F8" w:rsidP="00D205B8">
            <w:pPr>
              <w:pStyle w:val="ZPpregtevilke"/>
            </w:pPr>
            <w:r w:rsidRPr="00623E67">
              <w:t>119,0</w:t>
            </w:r>
          </w:p>
        </w:tc>
      </w:tr>
      <w:tr w:rsidR="006759F8" w:rsidRPr="00623E67" w14:paraId="44288D72" w14:textId="77777777" w:rsidTr="00D205B8">
        <w:trPr>
          <w:trHeight w:val="227"/>
          <w:jc w:val="center"/>
        </w:trPr>
        <w:tc>
          <w:tcPr>
            <w:tcW w:w="1040" w:type="pct"/>
            <w:shd w:val="clear" w:color="auto" w:fill="auto"/>
            <w:noWrap/>
            <w:vAlign w:val="bottom"/>
          </w:tcPr>
          <w:p w14:paraId="7AC66A08" w14:textId="77777777" w:rsidR="006759F8" w:rsidRPr="00623E67" w:rsidRDefault="006759F8" w:rsidP="00D205B8">
            <w:pPr>
              <w:pStyle w:val="ZPpregtekst"/>
            </w:pPr>
            <w:r w:rsidRPr="00623E67">
              <w:t>Rdeča pesa</w:t>
            </w:r>
          </w:p>
        </w:tc>
        <w:tc>
          <w:tcPr>
            <w:tcW w:w="277" w:type="pct"/>
            <w:shd w:val="clear" w:color="auto" w:fill="auto"/>
            <w:noWrap/>
            <w:vAlign w:val="bottom"/>
          </w:tcPr>
          <w:p w14:paraId="28DEA932" w14:textId="77777777" w:rsidR="006759F8" w:rsidRPr="00623E67" w:rsidRDefault="006759F8" w:rsidP="00D205B8">
            <w:pPr>
              <w:pStyle w:val="ZPpregtevilke"/>
            </w:pPr>
            <w:r w:rsidRPr="00623E67">
              <w:t>1.691</w:t>
            </w:r>
          </w:p>
        </w:tc>
        <w:tc>
          <w:tcPr>
            <w:tcW w:w="279" w:type="pct"/>
            <w:shd w:val="clear" w:color="auto" w:fill="auto"/>
            <w:noWrap/>
            <w:vAlign w:val="bottom"/>
          </w:tcPr>
          <w:p w14:paraId="010DB969" w14:textId="77777777" w:rsidR="006759F8" w:rsidRPr="00623E67" w:rsidRDefault="006759F8" w:rsidP="00D205B8">
            <w:pPr>
              <w:pStyle w:val="ZPpregtevilke"/>
            </w:pPr>
            <w:r w:rsidRPr="00623E67">
              <w:t>2.378</w:t>
            </w:r>
          </w:p>
        </w:tc>
        <w:tc>
          <w:tcPr>
            <w:tcW w:w="279" w:type="pct"/>
            <w:shd w:val="clear" w:color="auto" w:fill="auto"/>
            <w:noWrap/>
            <w:vAlign w:val="bottom"/>
          </w:tcPr>
          <w:p w14:paraId="068EA73F" w14:textId="77777777" w:rsidR="006759F8" w:rsidRPr="00623E67" w:rsidRDefault="006759F8" w:rsidP="00D205B8">
            <w:pPr>
              <w:pStyle w:val="ZPpregtevilke"/>
            </w:pPr>
            <w:r w:rsidRPr="00623E67">
              <w:t>1.223</w:t>
            </w:r>
          </w:p>
        </w:tc>
        <w:tc>
          <w:tcPr>
            <w:tcW w:w="279" w:type="pct"/>
            <w:shd w:val="clear" w:color="auto" w:fill="auto"/>
            <w:noWrap/>
            <w:vAlign w:val="bottom"/>
          </w:tcPr>
          <w:p w14:paraId="29B2D4E9" w14:textId="77777777" w:rsidR="006759F8" w:rsidRPr="00623E67" w:rsidRDefault="006759F8" w:rsidP="00D205B8">
            <w:pPr>
              <w:pStyle w:val="ZPpregtevilke"/>
            </w:pPr>
            <w:r w:rsidRPr="00623E67">
              <w:t>1.314</w:t>
            </w:r>
          </w:p>
        </w:tc>
        <w:tc>
          <w:tcPr>
            <w:tcW w:w="279" w:type="pct"/>
            <w:shd w:val="clear" w:color="auto" w:fill="auto"/>
            <w:noWrap/>
            <w:vAlign w:val="bottom"/>
          </w:tcPr>
          <w:p w14:paraId="4C9EB662" w14:textId="77777777" w:rsidR="006759F8" w:rsidRPr="00623E67" w:rsidRDefault="006759F8" w:rsidP="00D205B8">
            <w:pPr>
              <w:pStyle w:val="ZPpregtevilke"/>
            </w:pPr>
            <w:r w:rsidRPr="00623E67">
              <w:t>1.055</w:t>
            </w:r>
          </w:p>
        </w:tc>
        <w:tc>
          <w:tcPr>
            <w:tcW w:w="279" w:type="pct"/>
            <w:shd w:val="clear" w:color="auto" w:fill="auto"/>
            <w:noWrap/>
            <w:vAlign w:val="bottom"/>
          </w:tcPr>
          <w:p w14:paraId="7FC7AFF1" w14:textId="77777777" w:rsidR="006759F8" w:rsidRPr="00623E67" w:rsidRDefault="006759F8" w:rsidP="00D205B8">
            <w:pPr>
              <w:pStyle w:val="ZPpregtevilke"/>
            </w:pPr>
            <w:r w:rsidRPr="00623E67">
              <w:t>872</w:t>
            </w:r>
          </w:p>
        </w:tc>
        <w:tc>
          <w:tcPr>
            <w:tcW w:w="279" w:type="pct"/>
            <w:shd w:val="clear" w:color="auto" w:fill="auto"/>
            <w:noWrap/>
            <w:vAlign w:val="bottom"/>
          </w:tcPr>
          <w:p w14:paraId="2AB5AD15" w14:textId="77777777" w:rsidR="006759F8" w:rsidRPr="00623E67" w:rsidRDefault="006759F8" w:rsidP="00D205B8">
            <w:pPr>
              <w:pStyle w:val="ZPpregtevilke"/>
            </w:pPr>
            <w:r w:rsidRPr="00623E67">
              <w:t>1.147</w:t>
            </w:r>
          </w:p>
        </w:tc>
        <w:tc>
          <w:tcPr>
            <w:tcW w:w="279" w:type="pct"/>
            <w:noWrap/>
            <w:vAlign w:val="bottom"/>
          </w:tcPr>
          <w:p w14:paraId="16BDD446" w14:textId="77777777" w:rsidR="006759F8" w:rsidRPr="00623E67" w:rsidRDefault="006759F8" w:rsidP="00D205B8">
            <w:pPr>
              <w:pStyle w:val="ZPpregtevilke"/>
            </w:pPr>
            <w:r w:rsidRPr="00623E67">
              <w:rPr>
                <w:szCs w:val="16"/>
              </w:rPr>
              <w:t>1.301</w:t>
            </w:r>
          </w:p>
        </w:tc>
        <w:tc>
          <w:tcPr>
            <w:tcW w:w="279" w:type="pct"/>
            <w:vAlign w:val="bottom"/>
          </w:tcPr>
          <w:p w14:paraId="0B854C83" w14:textId="77777777" w:rsidR="006759F8" w:rsidRPr="00623E67" w:rsidRDefault="006759F8" w:rsidP="00D205B8">
            <w:pPr>
              <w:pStyle w:val="ZPpregtevilke"/>
            </w:pPr>
            <w:r w:rsidRPr="00623E67">
              <w:rPr>
                <w:szCs w:val="16"/>
              </w:rPr>
              <w:t>2.436</w:t>
            </w:r>
          </w:p>
        </w:tc>
        <w:tc>
          <w:tcPr>
            <w:tcW w:w="293" w:type="pct"/>
            <w:vAlign w:val="bottom"/>
          </w:tcPr>
          <w:p w14:paraId="13D4F138" w14:textId="77777777" w:rsidR="006759F8" w:rsidRPr="00623E67" w:rsidRDefault="006759F8" w:rsidP="00D205B8">
            <w:pPr>
              <w:pStyle w:val="ZPpregtevilke"/>
            </w:pPr>
            <w:r w:rsidRPr="00623E67">
              <w:rPr>
                <w:szCs w:val="16"/>
              </w:rPr>
              <w:t>2.312</w:t>
            </w:r>
          </w:p>
        </w:tc>
        <w:tc>
          <w:tcPr>
            <w:tcW w:w="291" w:type="pct"/>
            <w:vAlign w:val="bottom"/>
          </w:tcPr>
          <w:p w14:paraId="6B36AA96" w14:textId="77777777" w:rsidR="006759F8" w:rsidRPr="00623E67" w:rsidRDefault="006759F8" w:rsidP="00D205B8">
            <w:pPr>
              <w:pStyle w:val="ZPpregtevilke"/>
            </w:pPr>
            <w:r w:rsidRPr="00623E67">
              <w:t>2.460</w:t>
            </w:r>
          </w:p>
        </w:tc>
        <w:tc>
          <w:tcPr>
            <w:tcW w:w="291" w:type="pct"/>
            <w:vAlign w:val="bottom"/>
          </w:tcPr>
          <w:p w14:paraId="2B3B3401" w14:textId="77777777" w:rsidR="006759F8" w:rsidRPr="00623E67" w:rsidRDefault="006759F8" w:rsidP="00D205B8">
            <w:pPr>
              <w:pStyle w:val="ZPpregtevilke"/>
            </w:pPr>
            <w:r w:rsidRPr="00623E67">
              <w:t>3.125</w:t>
            </w:r>
          </w:p>
        </w:tc>
        <w:tc>
          <w:tcPr>
            <w:tcW w:w="291" w:type="pct"/>
            <w:vAlign w:val="bottom"/>
          </w:tcPr>
          <w:p w14:paraId="1946D96A" w14:textId="77777777" w:rsidR="006759F8" w:rsidRPr="00623E67" w:rsidRDefault="006759F8" w:rsidP="00D205B8">
            <w:pPr>
              <w:pStyle w:val="ZPpregtevilke"/>
            </w:pPr>
            <w:r w:rsidRPr="00623E67">
              <w:t>3.303</w:t>
            </w:r>
          </w:p>
        </w:tc>
        <w:tc>
          <w:tcPr>
            <w:tcW w:w="285" w:type="pct"/>
            <w:vAlign w:val="bottom"/>
          </w:tcPr>
          <w:p w14:paraId="4E0F832F" w14:textId="77777777" w:rsidR="006759F8" w:rsidRPr="00623E67" w:rsidRDefault="006759F8" w:rsidP="00D205B8">
            <w:pPr>
              <w:pStyle w:val="ZPpregtevilke"/>
            </w:pPr>
            <w:r w:rsidRPr="00623E67">
              <w:t>105,7</w:t>
            </w:r>
          </w:p>
        </w:tc>
      </w:tr>
      <w:tr w:rsidR="006759F8" w:rsidRPr="00623E67" w14:paraId="1FB9C1E7" w14:textId="77777777" w:rsidTr="00D205B8">
        <w:trPr>
          <w:trHeight w:val="227"/>
          <w:jc w:val="center"/>
        </w:trPr>
        <w:tc>
          <w:tcPr>
            <w:tcW w:w="1040" w:type="pct"/>
            <w:shd w:val="clear" w:color="auto" w:fill="auto"/>
            <w:noWrap/>
            <w:vAlign w:val="bottom"/>
          </w:tcPr>
          <w:p w14:paraId="62C7336A" w14:textId="77777777" w:rsidR="006759F8" w:rsidRPr="00623E67" w:rsidRDefault="006759F8" w:rsidP="00D205B8">
            <w:pPr>
              <w:pStyle w:val="ZPpregtekst"/>
            </w:pPr>
            <w:r w:rsidRPr="00623E67">
              <w:t>Paradižnik</w:t>
            </w:r>
          </w:p>
        </w:tc>
        <w:tc>
          <w:tcPr>
            <w:tcW w:w="277" w:type="pct"/>
            <w:shd w:val="clear" w:color="auto" w:fill="auto"/>
            <w:noWrap/>
            <w:vAlign w:val="bottom"/>
          </w:tcPr>
          <w:p w14:paraId="0F0C6405" w14:textId="77777777" w:rsidR="006759F8" w:rsidRPr="00623E67" w:rsidRDefault="006759F8" w:rsidP="00D205B8">
            <w:pPr>
              <w:pStyle w:val="ZPpregtevilke"/>
            </w:pPr>
            <w:r w:rsidRPr="00623E67">
              <w:t>2.117</w:t>
            </w:r>
          </w:p>
        </w:tc>
        <w:tc>
          <w:tcPr>
            <w:tcW w:w="279" w:type="pct"/>
            <w:shd w:val="clear" w:color="auto" w:fill="auto"/>
            <w:noWrap/>
            <w:vAlign w:val="bottom"/>
          </w:tcPr>
          <w:p w14:paraId="6965C69E" w14:textId="77777777" w:rsidR="006759F8" w:rsidRPr="00623E67" w:rsidRDefault="006759F8" w:rsidP="00D205B8">
            <w:pPr>
              <w:pStyle w:val="ZPpregtevilke"/>
            </w:pPr>
            <w:r w:rsidRPr="00623E67">
              <w:t>1.671</w:t>
            </w:r>
          </w:p>
        </w:tc>
        <w:tc>
          <w:tcPr>
            <w:tcW w:w="279" w:type="pct"/>
            <w:shd w:val="clear" w:color="auto" w:fill="auto"/>
            <w:noWrap/>
            <w:vAlign w:val="bottom"/>
          </w:tcPr>
          <w:p w14:paraId="00817B16" w14:textId="77777777" w:rsidR="006759F8" w:rsidRPr="00623E67" w:rsidRDefault="006759F8" w:rsidP="00D205B8">
            <w:pPr>
              <w:pStyle w:val="ZPpregtevilke"/>
            </w:pPr>
            <w:r w:rsidRPr="00623E67">
              <w:t>2.327</w:t>
            </w:r>
          </w:p>
        </w:tc>
        <w:tc>
          <w:tcPr>
            <w:tcW w:w="279" w:type="pct"/>
            <w:shd w:val="clear" w:color="auto" w:fill="auto"/>
            <w:noWrap/>
            <w:vAlign w:val="bottom"/>
          </w:tcPr>
          <w:p w14:paraId="025BACC0" w14:textId="77777777" w:rsidR="006759F8" w:rsidRPr="00623E67" w:rsidRDefault="006759F8" w:rsidP="00D205B8">
            <w:pPr>
              <w:pStyle w:val="ZPpregtevilke"/>
            </w:pPr>
            <w:r w:rsidRPr="00623E67">
              <w:t>2.200</w:t>
            </w:r>
          </w:p>
        </w:tc>
        <w:tc>
          <w:tcPr>
            <w:tcW w:w="279" w:type="pct"/>
            <w:shd w:val="clear" w:color="auto" w:fill="auto"/>
            <w:noWrap/>
            <w:vAlign w:val="bottom"/>
          </w:tcPr>
          <w:p w14:paraId="11FEE63F" w14:textId="77777777" w:rsidR="006759F8" w:rsidRPr="00623E67" w:rsidRDefault="006759F8" w:rsidP="00D205B8">
            <w:pPr>
              <w:pStyle w:val="ZPpregtevilke"/>
            </w:pPr>
            <w:r w:rsidRPr="00623E67">
              <w:t>4.061</w:t>
            </w:r>
          </w:p>
        </w:tc>
        <w:tc>
          <w:tcPr>
            <w:tcW w:w="279" w:type="pct"/>
            <w:shd w:val="clear" w:color="auto" w:fill="auto"/>
            <w:noWrap/>
            <w:vAlign w:val="bottom"/>
          </w:tcPr>
          <w:p w14:paraId="7AD3A91A" w14:textId="77777777" w:rsidR="006759F8" w:rsidRPr="00623E67" w:rsidRDefault="006759F8" w:rsidP="00D205B8">
            <w:pPr>
              <w:pStyle w:val="ZPpregtevilke"/>
            </w:pPr>
            <w:r w:rsidRPr="00623E67">
              <w:t>4.056</w:t>
            </w:r>
          </w:p>
        </w:tc>
        <w:tc>
          <w:tcPr>
            <w:tcW w:w="279" w:type="pct"/>
            <w:shd w:val="clear" w:color="auto" w:fill="auto"/>
            <w:noWrap/>
            <w:vAlign w:val="bottom"/>
          </w:tcPr>
          <w:p w14:paraId="250B546D" w14:textId="77777777" w:rsidR="006759F8" w:rsidRPr="00623E67" w:rsidRDefault="006759F8" w:rsidP="00D205B8">
            <w:pPr>
              <w:pStyle w:val="ZPpregtevilke"/>
            </w:pPr>
            <w:r w:rsidRPr="00623E67">
              <w:t>4.002</w:t>
            </w:r>
          </w:p>
        </w:tc>
        <w:tc>
          <w:tcPr>
            <w:tcW w:w="279" w:type="pct"/>
            <w:noWrap/>
            <w:vAlign w:val="bottom"/>
          </w:tcPr>
          <w:p w14:paraId="3EB2B323" w14:textId="77777777" w:rsidR="006759F8" w:rsidRPr="00623E67" w:rsidRDefault="006759F8" w:rsidP="00D205B8">
            <w:pPr>
              <w:pStyle w:val="ZPpregtevilke"/>
            </w:pPr>
            <w:r w:rsidRPr="00623E67">
              <w:rPr>
                <w:szCs w:val="16"/>
              </w:rPr>
              <w:t>5.445</w:t>
            </w:r>
          </w:p>
        </w:tc>
        <w:tc>
          <w:tcPr>
            <w:tcW w:w="279" w:type="pct"/>
            <w:vAlign w:val="bottom"/>
          </w:tcPr>
          <w:p w14:paraId="688F21E0" w14:textId="77777777" w:rsidR="006759F8" w:rsidRPr="00623E67" w:rsidRDefault="006759F8" w:rsidP="00D205B8">
            <w:pPr>
              <w:pStyle w:val="ZPpregtevilke"/>
            </w:pPr>
            <w:r w:rsidRPr="00623E67">
              <w:rPr>
                <w:szCs w:val="16"/>
              </w:rPr>
              <w:t>5.420</w:t>
            </w:r>
          </w:p>
        </w:tc>
        <w:tc>
          <w:tcPr>
            <w:tcW w:w="293" w:type="pct"/>
            <w:vAlign w:val="bottom"/>
          </w:tcPr>
          <w:p w14:paraId="5613783F" w14:textId="77777777" w:rsidR="006759F8" w:rsidRPr="00623E67" w:rsidRDefault="006759F8" w:rsidP="00D205B8">
            <w:pPr>
              <w:pStyle w:val="ZPpregtevilke"/>
            </w:pPr>
            <w:r w:rsidRPr="00623E67">
              <w:rPr>
                <w:szCs w:val="16"/>
              </w:rPr>
              <w:t>5.265</w:t>
            </w:r>
          </w:p>
        </w:tc>
        <w:tc>
          <w:tcPr>
            <w:tcW w:w="291" w:type="pct"/>
            <w:vAlign w:val="bottom"/>
          </w:tcPr>
          <w:p w14:paraId="43F8FBFA" w14:textId="77777777" w:rsidR="006759F8" w:rsidRPr="00623E67" w:rsidRDefault="006759F8" w:rsidP="00D205B8">
            <w:pPr>
              <w:pStyle w:val="ZPpregtevilke"/>
            </w:pPr>
            <w:r w:rsidRPr="00623E67">
              <w:t>5.399</w:t>
            </w:r>
          </w:p>
        </w:tc>
        <w:tc>
          <w:tcPr>
            <w:tcW w:w="291" w:type="pct"/>
            <w:vAlign w:val="bottom"/>
          </w:tcPr>
          <w:p w14:paraId="41E77FA9" w14:textId="77777777" w:rsidR="006759F8" w:rsidRPr="00623E67" w:rsidRDefault="006759F8" w:rsidP="00D205B8">
            <w:pPr>
              <w:pStyle w:val="ZPpregtevilke"/>
            </w:pPr>
            <w:r w:rsidRPr="00623E67">
              <w:t>5.566</w:t>
            </w:r>
          </w:p>
        </w:tc>
        <w:tc>
          <w:tcPr>
            <w:tcW w:w="291" w:type="pct"/>
            <w:vAlign w:val="bottom"/>
          </w:tcPr>
          <w:p w14:paraId="69194810" w14:textId="77777777" w:rsidR="006759F8" w:rsidRPr="00623E67" w:rsidRDefault="006759F8" w:rsidP="00D205B8">
            <w:pPr>
              <w:pStyle w:val="ZPpregtevilke"/>
            </w:pPr>
            <w:r w:rsidRPr="00623E67">
              <w:t>5.647</w:t>
            </w:r>
          </w:p>
        </w:tc>
        <w:tc>
          <w:tcPr>
            <w:tcW w:w="285" w:type="pct"/>
            <w:vAlign w:val="bottom"/>
          </w:tcPr>
          <w:p w14:paraId="09EE8D92" w14:textId="77777777" w:rsidR="006759F8" w:rsidRPr="00623E67" w:rsidRDefault="006759F8" w:rsidP="00D205B8">
            <w:pPr>
              <w:pStyle w:val="ZPpregtevilke"/>
            </w:pPr>
            <w:r w:rsidRPr="00623E67">
              <w:t>101,5</w:t>
            </w:r>
          </w:p>
        </w:tc>
      </w:tr>
      <w:tr w:rsidR="006759F8" w:rsidRPr="00623E67" w14:paraId="7406501D" w14:textId="77777777" w:rsidTr="00D205B8">
        <w:trPr>
          <w:trHeight w:val="227"/>
          <w:jc w:val="center"/>
        </w:trPr>
        <w:tc>
          <w:tcPr>
            <w:tcW w:w="1040" w:type="pct"/>
            <w:shd w:val="clear" w:color="auto" w:fill="auto"/>
            <w:noWrap/>
            <w:vAlign w:val="bottom"/>
          </w:tcPr>
          <w:p w14:paraId="345086AC" w14:textId="77777777" w:rsidR="006759F8" w:rsidRPr="00623E67" w:rsidRDefault="006759F8" w:rsidP="00D205B8">
            <w:pPr>
              <w:pStyle w:val="ZPpregtekst"/>
            </w:pPr>
            <w:r w:rsidRPr="00623E67">
              <w:t>Paprika</w:t>
            </w:r>
          </w:p>
        </w:tc>
        <w:tc>
          <w:tcPr>
            <w:tcW w:w="277" w:type="pct"/>
            <w:shd w:val="clear" w:color="auto" w:fill="auto"/>
            <w:noWrap/>
            <w:vAlign w:val="bottom"/>
          </w:tcPr>
          <w:p w14:paraId="104B4077" w14:textId="77777777" w:rsidR="006759F8" w:rsidRPr="00623E67" w:rsidRDefault="006759F8" w:rsidP="00D205B8">
            <w:pPr>
              <w:pStyle w:val="ZPpregtevilke"/>
            </w:pPr>
            <w:r w:rsidRPr="00623E67">
              <w:t>3.264</w:t>
            </w:r>
          </w:p>
        </w:tc>
        <w:tc>
          <w:tcPr>
            <w:tcW w:w="279" w:type="pct"/>
            <w:shd w:val="clear" w:color="auto" w:fill="auto"/>
            <w:noWrap/>
            <w:vAlign w:val="bottom"/>
          </w:tcPr>
          <w:p w14:paraId="31F4CFC0" w14:textId="77777777" w:rsidR="006759F8" w:rsidRPr="00623E67" w:rsidRDefault="006759F8" w:rsidP="00D205B8">
            <w:pPr>
              <w:pStyle w:val="ZPpregtevilke"/>
            </w:pPr>
            <w:r w:rsidRPr="00623E67">
              <w:t>3.474</w:t>
            </w:r>
          </w:p>
        </w:tc>
        <w:tc>
          <w:tcPr>
            <w:tcW w:w="279" w:type="pct"/>
            <w:shd w:val="clear" w:color="auto" w:fill="auto"/>
            <w:noWrap/>
            <w:vAlign w:val="bottom"/>
          </w:tcPr>
          <w:p w14:paraId="17D2CD46" w14:textId="77777777" w:rsidR="006759F8" w:rsidRPr="00623E67" w:rsidRDefault="006759F8" w:rsidP="00D205B8">
            <w:pPr>
              <w:pStyle w:val="ZPpregtevilke"/>
            </w:pPr>
            <w:r w:rsidRPr="00623E67">
              <w:t>2.784</w:t>
            </w:r>
          </w:p>
        </w:tc>
        <w:tc>
          <w:tcPr>
            <w:tcW w:w="279" w:type="pct"/>
            <w:shd w:val="clear" w:color="auto" w:fill="auto"/>
            <w:noWrap/>
            <w:vAlign w:val="bottom"/>
          </w:tcPr>
          <w:p w14:paraId="0D19A5B6" w14:textId="77777777" w:rsidR="006759F8" w:rsidRPr="00623E67" w:rsidRDefault="006759F8" w:rsidP="00D205B8">
            <w:pPr>
              <w:pStyle w:val="ZPpregtevilke"/>
            </w:pPr>
            <w:r w:rsidRPr="00623E67">
              <w:t>2.735</w:t>
            </w:r>
          </w:p>
        </w:tc>
        <w:tc>
          <w:tcPr>
            <w:tcW w:w="279" w:type="pct"/>
            <w:shd w:val="clear" w:color="auto" w:fill="auto"/>
            <w:noWrap/>
            <w:vAlign w:val="bottom"/>
          </w:tcPr>
          <w:p w14:paraId="2BF70232" w14:textId="77777777" w:rsidR="006759F8" w:rsidRPr="00623E67" w:rsidRDefault="006759F8" w:rsidP="00D205B8">
            <w:pPr>
              <w:pStyle w:val="ZPpregtevilke"/>
            </w:pPr>
            <w:r w:rsidRPr="00623E67">
              <w:t>2.453</w:t>
            </w:r>
          </w:p>
        </w:tc>
        <w:tc>
          <w:tcPr>
            <w:tcW w:w="279" w:type="pct"/>
            <w:shd w:val="clear" w:color="auto" w:fill="auto"/>
            <w:noWrap/>
            <w:vAlign w:val="bottom"/>
          </w:tcPr>
          <w:p w14:paraId="3E1C1227" w14:textId="77777777" w:rsidR="006759F8" w:rsidRPr="00623E67" w:rsidRDefault="006759F8" w:rsidP="00D205B8">
            <w:pPr>
              <w:pStyle w:val="ZPpregtevilke"/>
            </w:pPr>
            <w:r w:rsidRPr="00623E67">
              <w:t>2.457</w:t>
            </w:r>
          </w:p>
        </w:tc>
        <w:tc>
          <w:tcPr>
            <w:tcW w:w="279" w:type="pct"/>
            <w:shd w:val="clear" w:color="auto" w:fill="auto"/>
            <w:noWrap/>
            <w:vAlign w:val="bottom"/>
          </w:tcPr>
          <w:p w14:paraId="55F141C7" w14:textId="77777777" w:rsidR="006759F8" w:rsidRPr="00623E67" w:rsidRDefault="006759F8" w:rsidP="00D205B8">
            <w:pPr>
              <w:pStyle w:val="ZPpregtevilke"/>
            </w:pPr>
            <w:r w:rsidRPr="00623E67">
              <w:t>2.566</w:t>
            </w:r>
          </w:p>
        </w:tc>
        <w:tc>
          <w:tcPr>
            <w:tcW w:w="279" w:type="pct"/>
            <w:noWrap/>
            <w:vAlign w:val="bottom"/>
          </w:tcPr>
          <w:p w14:paraId="23754071" w14:textId="77777777" w:rsidR="006759F8" w:rsidRPr="00623E67" w:rsidRDefault="006759F8" w:rsidP="00D205B8">
            <w:pPr>
              <w:pStyle w:val="ZPpregtevilke"/>
            </w:pPr>
            <w:r w:rsidRPr="00623E67">
              <w:rPr>
                <w:szCs w:val="16"/>
              </w:rPr>
              <w:t>2.755</w:t>
            </w:r>
          </w:p>
        </w:tc>
        <w:tc>
          <w:tcPr>
            <w:tcW w:w="279" w:type="pct"/>
            <w:vAlign w:val="bottom"/>
          </w:tcPr>
          <w:p w14:paraId="6435FE06" w14:textId="77777777" w:rsidR="006759F8" w:rsidRPr="00623E67" w:rsidRDefault="006759F8" w:rsidP="00D205B8">
            <w:pPr>
              <w:pStyle w:val="ZPpregtevilke"/>
            </w:pPr>
            <w:r w:rsidRPr="00623E67">
              <w:rPr>
                <w:szCs w:val="16"/>
              </w:rPr>
              <w:t>2.789</w:t>
            </w:r>
          </w:p>
        </w:tc>
        <w:tc>
          <w:tcPr>
            <w:tcW w:w="293" w:type="pct"/>
            <w:vAlign w:val="bottom"/>
          </w:tcPr>
          <w:p w14:paraId="065F1742" w14:textId="77777777" w:rsidR="006759F8" w:rsidRPr="00623E67" w:rsidRDefault="006759F8" w:rsidP="00D205B8">
            <w:pPr>
              <w:pStyle w:val="ZPpregtevilke"/>
            </w:pPr>
            <w:r w:rsidRPr="00623E67">
              <w:rPr>
                <w:szCs w:val="16"/>
              </w:rPr>
              <w:t>2.561</w:t>
            </w:r>
          </w:p>
        </w:tc>
        <w:tc>
          <w:tcPr>
            <w:tcW w:w="291" w:type="pct"/>
            <w:vAlign w:val="bottom"/>
          </w:tcPr>
          <w:p w14:paraId="090BE1BF" w14:textId="77777777" w:rsidR="006759F8" w:rsidRPr="00623E67" w:rsidRDefault="006759F8" w:rsidP="00D205B8">
            <w:pPr>
              <w:pStyle w:val="ZPpregtevilke"/>
            </w:pPr>
            <w:r w:rsidRPr="00623E67">
              <w:t>2.943</w:t>
            </w:r>
          </w:p>
        </w:tc>
        <w:tc>
          <w:tcPr>
            <w:tcW w:w="291" w:type="pct"/>
            <w:vAlign w:val="bottom"/>
          </w:tcPr>
          <w:p w14:paraId="27E01AA7" w14:textId="77777777" w:rsidR="006759F8" w:rsidRPr="00623E67" w:rsidRDefault="006759F8" w:rsidP="00D205B8">
            <w:pPr>
              <w:pStyle w:val="ZPpregtevilke"/>
            </w:pPr>
            <w:r w:rsidRPr="00623E67">
              <w:t>2.506</w:t>
            </w:r>
          </w:p>
        </w:tc>
        <w:tc>
          <w:tcPr>
            <w:tcW w:w="291" w:type="pct"/>
            <w:vAlign w:val="bottom"/>
          </w:tcPr>
          <w:p w14:paraId="5B6B5055" w14:textId="77777777" w:rsidR="006759F8" w:rsidRPr="00623E67" w:rsidRDefault="006759F8" w:rsidP="00D205B8">
            <w:pPr>
              <w:pStyle w:val="ZPpregtevilke"/>
            </w:pPr>
            <w:r w:rsidRPr="00623E67">
              <w:t>2.163</w:t>
            </w:r>
          </w:p>
        </w:tc>
        <w:tc>
          <w:tcPr>
            <w:tcW w:w="285" w:type="pct"/>
            <w:vAlign w:val="bottom"/>
          </w:tcPr>
          <w:p w14:paraId="3EF5BAA6" w14:textId="77777777" w:rsidR="006759F8" w:rsidRPr="00623E67" w:rsidRDefault="006759F8" w:rsidP="00D205B8">
            <w:pPr>
              <w:pStyle w:val="ZPpregtevilke"/>
            </w:pPr>
            <w:r w:rsidRPr="00623E67">
              <w:t>86,3</w:t>
            </w:r>
          </w:p>
        </w:tc>
      </w:tr>
      <w:tr w:rsidR="006759F8" w:rsidRPr="00623E67" w14:paraId="3527B53E" w14:textId="77777777" w:rsidTr="00D205B8">
        <w:trPr>
          <w:trHeight w:val="227"/>
          <w:jc w:val="center"/>
        </w:trPr>
        <w:tc>
          <w:tcPr>
            <w:tcW w:w="1040" w:type="pct"/>
            <w:shd w:val="clear" w:color="auto" w:fill="auto"/>
            <w:noWrap/>
            <w:vAlign w:val="bottom"/>
          </w:tcPr>
          <w:p w14:paraId="313C5243" w14:textId="77777777" w:rsidR="006759F8" w:rsidRPr="00623E67" w:rsidRDefault="006759F8" w:rsidP="00D205B8">
            <w:pPr>
              <w:pStyle w:val="ZPpregtekst"/>
            </w:pPr>
            <w:r w:rsidRPr="00623E67">
              <w:t>Kumara</w:t>
            </w:r>
          </w:p>
        </w:tc>
        <w:tc>
          <w:tcPr>
            <w:tcW w:w="277" w:type="pct"/>
            <w:shd w:val="clear" w:color="auto" w:fill="auto"/>
            <w:noWrap/>
            <w:vAlign w:val="bottom"/>
          </w:tcPr>
          <w:p w14:paraId="722C9334" w14:textId="77777777" w:rsidR="006759F8" w:rsidRPr="00623E67" w:rsidRDefault="006759F8" w:rsidP="00D205B8">
            <w:pPr>
              <w:pStyle w:val="ZPpregtevilke"/>
            </w:pPr>
            <w:r w:rsidRPr="00623E67">
              <w:t>801</w:t>
            </w:r>
          </w:p>
        </w:tc>
        <w:tc>
          <w:tcPr>
            <w:tcW w:w="279" w:type="pct"/>
            <w:shd w:val="clear" w:color="auto" w:fill="auto"/>
            <w:noWrap/>
            <w:vAlign w:val="bottom"/>
          </w:tcPr>
          <w:p w14:paraId="33181AF1" w14:textId="77777777" w:rsidR="006759F8" w:rsidRPr="00623E67" w:rsidRDefault="006759F8" w:rsidP="00D205B8">
            <w:pPr>
              <w:pStyle w:val="ZPpregtevilke"/>
            </w:pPr>
            <w:r w:rsidRPr="00623E67">
              <w:t>1.484</w:t>
            </w:r>
          </w:p>
        </w:tc>
        <w:tc>
          <w:tcPr>
            <w:tcW w:w="279" w:type="pct"/>
            <w:shd w:val="clear" w:color="auto" w:fill="auto"/>
            <w:noWrap/>
            <w:vAlign w:val="bottom"/>
          </w:tcPr>
          <w:p w14:paraId="3ECE5C81" w14:textId="77777777" w:rsidR="006759F8" w:rsidRPr="00623E67" w:rsidRDefault="006759F8" w:rsidP="00D205B8">
            <w:pPr>
              <w:pStyle w:val="ZPpregtevilke"/>
            </w:pPr>
            <w:r w:rsidRPr="00623E67">
              <w:t>1.384</w:t>
            </w:r>
          </w:p>
        </w:tc>
        <w:tc>
          <w:tcPr>
            <w:tcW w:w="279" w:type="pct"/>
            <w:shd w:val="clear" w:color="auto" w:fill="auto"/>
            <w:noWrap/>
            <w:vAlign w:val="bottom"/>
          </w:tcPr>
          <w:p w14:paraId="0DBF893F" w14:textId="77777777" w:rsidR="006759F8" w:rsidRPr="00623E67" w:rsidRDefault="006759F8" w:rsidP="00D205B8">
            <w:pPr>
              <w:pStyle w:val="ZPpregtevilke"/>
            </w:pPr>
            <w:r w:rsidRPr="00623E67">
              <w:t>1.226</w:t>
            </w:r>
          </w:p>
        </w:tc>
        <w:tc>
          <w:tcPr>
            <w:tcW w:w="279" w:type="pct"/>
            <w:shd w:val="clear" w:color="auto" w:fill="auto"/>
            <w:noWrap/>
            <w:vAlign w:val="bottom"/>
          </w:tcPr>
          <w:p w14:paraId="0800FB33" w14:textId="77777777" w:rsidR="006759F8" w:rsidRPr="00623E67" w:rsidRDefault="006759F8" w:rsidP="00D205B8">
            <w:pPr>
              <w:pStyle w:val="ZPpregtevilke"/>
            </w:pPr>
            <w:r w:rsidRPr="00623E67">
              <w:t>874</w:t>
            </w:r>
          </w:p>
        </w:tc>
        <w:tc>
          <w:tcPr>
            <w:tcW w:w="279" w:type="pct"/>
            <w:shd w:val="clear" w:color="auto" w:fill="auto"/>
            <w:noWrap/>
            <w:vAlign w:val="bottom"/>
          </w:tcPr>
          <w:p w14:paraId="28B187AE" w14:textId="77777777" w:rsidR="006759F8" w:rsidRPr="00623E67" w:rsidRDefault="006759F8" w:rsidP="00D205B8">
            <w:pPr>
              <w:pStyle w:val="ZPpregtevilke"/>
            </w:pPr>
            <w:r w:rsidRPr="00623E67">
              <w:t>928</w:t>
            </w:r>
          </w:p>
        </w:tc>
        <w:tc>
          <w:tcPr>
            <w:tcW w:w="279" w:type="pct"/>
            <w:shd w:val="clear" w:color="auto" w:fill="auto"/>
            <w:noWrap/>
            <w:vAlign w:val="bottom"/>
          </w:tcPr>
          <w:p w14:paraId="3DAEE1DF" w14:textId="77777777" w:rsidR="006759F8" w:rsidRPr="00623E67" w:rsidRDefault="006759F8" w:rsidP="00D205B8">
            <w:pPr>
              <w:pStyle w:val="ZPpregtevilke"/>
            </w:pPr>
            <w:r w:rsidRPr="00623E67">
              <w:t>1.097</w:t>
            </w:r>
          </w:p>
        </w:tc>
        <w:tc>
          <w:tcPr>
            <w:tcW w:w="279" w:type="pct"/>
            <w:noWrap/>
            <w:vAlign w:val="bottom"/>
          </w:tcPr>
          <w:p w14:paraId="791C02AC" w14:textId="77777777" w:rsidR="006759F8" w:rsidRPr="00623E67" w:rsidRDefault="006759F8" w:rsidP="00D205B8">
            <w:pPr>
              <w:pStyle w:val="ZPpregtevilke"/>
            </w:pPr>
            <w:r w:rsidRPr="00623E67">
              <w:rPr>
                <w:szCs w:val="16"/>
              </w:rPr>
              <w:t>997</w:t>
            </w:r>
          </w:p>
        </w:tc>
        <w:tc>
          <w:tcPr>
            <w:tcW w:w="279" w:type="pct"/>
            <w:vAlign w:val="bottom"/>
          </w:tcPr>
          <w:p w14:paraId="429F7872" w14:textId="77777777" w:rsidR="006759F8" w:rsidRPr="00623E67" w:rsidRDefault="006759F8" w:rsidP="00D205B8">
            <w:pPr>
              <w:pStyle w:val="ZPpregtevilke"/>
            </w:pPr>
            <w:r w:rsidRPr="00623E67">
              <w:rPr>
                <w:szCs w:val="16"/>
              </w:rPr>
              <w:t>957</w:t>
            </w:r>
          </w:p>
        </w:tc>
        <w:tc>
          <w:tcPr>
            <w:tcW w:w="293" w:type="pct"/>
            <w:vAlign w:val="bottom"/>
          </w:tcPr>
          <w:p w14:paraId="7ADC7FE8" w14:textId="77777777" w:rsidR="006759F8" w:rsidRPr="00623E67" w:rsidRDefault="006759F8" w:rsidP="00D205B8">
            <w:pPr>
              <w:pStyle w:val="ZPpregtevilke"/>
            </w:pPr>
            <w:r w:rsidRPr="00623E67">
              <w:rPr>
                <w:szCs w:val="16"/>
              </w:rPr>
              <w:t>890</w:t>
            </w:r>
          </w:p>
        </w:tc>
        <w:tc>
          <w:tcPr>
            <w:tcW w:w="291" w:type="pct"/>
            <w:vAlign w:val="bottom"/>
          </w:tcPr>
          <w:p w14:paraId="7823E6F5" w14:textId="77777777" w:rsidR="006759F8" w:rsidRPr="00623E67" w:rsidRDefault="006759F8" w:rsidP="00D205B8">
            <w:pPr>
              <w:pStyle w:val="ZPpregtevilke"/>
            </w:pPr>
            <w:r w:rsidRPr="00623E67">
              <w:t>896</w:t>
            </w:r>
          </w:p>
        </w:tc>
        <w:tc>
          <w:tcPr>
            <w:tcW w:w="291" w:type="pct"/>
            <w:vAlign w:val="bottom"/>
          </w:tcPr>
          <w:p w14:paraId="146032A1" w14:textId="77777777" w:rsidR="006759F8" w:rsidRPr="00623E67" w:rsidRDefault="006759F8" w:rsidP="00D205B8">
            <w:pPr>
              <w:pStyle w:val="ZPpregtevilke"/>
            </w:pPr>
            <w:r w:rsidRPr="00623E67">
              <w:t>682</w:t>
            </w:r>
          </w:p>
        </w:tc>
        <w:tc>
          <w:tcPr>
            <w:tcW w:w="291" w:type="pct"/>
            <w:vAlign w:val="bottom"/>
          </w:tcPr>
          <w:p w14:paraId="4982F413" w14:textId="77777777" w:rsidR="006759F8" w:rsidRPr="00623E67" w:rsidRDefault="006759F8" w:rsidP="00D205B8">
            <w:pPr>
              <w:pStyle w:val="ZPpregtevilke"/>
            </w:pPr>
            <w:r w:rsidRPr="00623E67">
              <w:t>686</w:t>
            </w:r>
          </w:p>
        </w:tc>
        <w:tc>
          <w:tcPr>
            <w:tcW w:w="285" w:type="pct"/>
            <w:vAlign w:val="bottom"/>
          </w:tcPr>
          <w:p w14:paraId="3FDA4F79" w14:textId="77777777" w:rsidR="006759F8" w:rsidRPr="00623E67" w:rsidRDefault="006759F8" w:rsidP="00D205B8">
            <w:pPr>
              <w:pStyle w:val="ZPpregtevilke"/>
            </w:pPr>
            <w:r w:rsidRPr="00623E67">
              <w:t>100,7</w:t>
            </w:r>
          </w:p>
        </w:tc>
      </w:tr>
      <w:tr w:rsidR="006759F8" w:rsidRPr="00623E67" w14:paraId="0DB1C44E" w14:textId="77777777" w:rsidTr="00D205B8">
        <w:trPr>
          <w:trHeight w:val="227"/>
          <w:jc w:val="center"/>
        </w:trPr>
        <w:tc>
          <w:tcPr>
            <w:tcW w:w="1040" w:type="pct"/>
            <w:shd w:val="clear" w:color="auto" w:fill="auto"/>
            <w:noWrap/>
            <w:vAlign w:val="bottom"/>
          </w:tcPr>
          <w:p w14:paraId="4F60CEA9" w14:textId="77777777" w:rsidR="006759F8" w:rsidRPr="00623E67" w:rsidRDefault="006759F8" w:rsidP="00D205B8">
            <w:pPr>
              <w:pStyle w:val="ZPpregtekst"/>
            </w:pPr>
            <w:r w:rsidRPr="00623E67">
              <w:t>– solatna</w:t>
            </w:r>
          </w:p>
        </w:tc>
        <w:tc>
          <w:tcPr>
            <w:tcW w:w="277" w:type="pct"/>
            <w:shd w:val="clear" w:color="auto" w:fill="auto"/>
            <w:noWrap/>
            <w:vAlign w:val="bottom"/>
          </w:tcPr>
          <w:p w14:paraId="4FE4F9A4" w14:textId="77777777" w:rsidR="006759F8" w:rsidRPr="00623E67" w:rsidRDefault="006759F8" w:rsidP="00D205B8">
            <w:pPr>
              <w:pStyle w:val="ZPpregtevilke"/>
            </w:pPr>
            <w:r w:rsidRPr="00623E67">
              <w:t>594</w:t>
            </w:r>
          </w:p>
        </w:tc>
        <w:tc>
          <w:tcPr>
            <w:tcW w:w="279" w:type="pct"/>
            <w:shd w:val="clear" w:color="auto" w:fill="auto"/>
            <w:noWrap/>
            <w:vAlign w:val="bottom"/>
          </w:tcPr>
          <w:p w14:paraId="1E49F706" w14:textId="77777777" w:rsidR="006759F8" w:rsidRPr="00623E67" w:rsidRDefault="006759F8" w:rsidP="00D205B8">
            <w:pPr>
              <w:pStyle w:val="ZPpregtevilke"/>
            </w:pPr>
            <w:r w:rsidRPr="00623E67">
              <w:t>1.250</w:t>
            </w:r>
          </w:p>
        </w:tc>
        <w:tc>
          <w:tcPr>
            <w:tcW w:w="279" w:type="pct"/>
            <w:shd w:val="clear" w:color="auto" w:fill="auto"/>
            <w:noWrap/>
            <w:vAlign w:val="bottom"/>
          </w:tcPr>
          <w:p w14:paraId="169670FB" w14:textId="77777777" w:rsidR="006759F8" w:rsidRPr="00623E67" w:rsidRDefault="006759F8" w:rsidP="00D205B8">
            <w:pPr>
              <w:pStyle w:val="ZPpregtevilke"/>
            </w:pPr>
            <w:r w:rsidRPr="00623E67">
              <w:t>1.208</w:t>
            </w:r>
          </w:p>
        </w:tc>
        <w:tc>
          <w:tcPr>
            <w:tcW w:w="279" w:type="pct"/>
            <w:shd w:val="clear" w:color="auto" w:fill="auto"/>
            <w:noWrap/>
            <w:vAlign w:val="bottom"/>
          </w:tcPr>
          <w:p w14:paraId="247911D2" w14:textId="77777777" w:rsidR="006759F8" w:rsidRPr="00623E67" w:rsidRDefault="006759F8" w:rsidP="00D205B8">
            <w:pPr>
              <w:pStyle w:val="ZPpregtevilke"/>
            </w:pPr>
            <w:r w:rsidRPr="00623E67">
              <w:t>1.058</w:t>
            </w:r>
          </w:p>
        </w:tc>
        <w:tc>
          <w:tcPr>
            <w:tcW w:w="279" w:type="pct"/>
            <w:shd w:val="clear" w:color="auto" w:fill="auto"/>
            <w:noWrap/>
            <w:vAlign w:val="bottom"/>
          </w:tcPr>
          <w:p w14:paraId="53AD6773" w14:textId="77777777" w:rsidR="006759F8" w:rsidRPr="00623E67" w:rsidRDefault="006759F8" w:rsidP="00D205B8">
            <w:pPr>
              <w:pStyle w:val="ZPpregtevilke"/>
            </w:pPr>
            <w:r w:rsidRPr="00623E67">
              <w:t>730</w:t>
            </w:r>
          </w:p>
        </w:tc>
        <w:tc>
          <w:tcPr>
            <w:tcW w:w="279" w:type="pct"/>
            <w:shd w:val="clear" w:color="auto" w:fill="auto"/>
            <w:noWrap/>
            <w:vAlign w:val="bottom"/>
          </w:tcPr>
          <w:p w14:paraId="3E668F87" w14:textId="77777777" w:rsidR="006759F8" w:rsidRPr="00623E67" w:rsidRDefault="006759F8" w:rsidP="00D205B8">
            <w:pPr>
              <w:pStyle w:val="ZPpregtevilke"/>
            </w:pPr>
            <w:r w:rsidRPr="00623E67">
              <w:t>779</w:t>
            </w:r>
          </w:p>
        </w:tc>
        <w:tc>
          <w:tcPr>
            <w:tcW w:w="279" w:type="pct"/>
            <w:shd w:val="clear" w:color="auto" w:fill="auto"/>
            <w:noWrap/>
            <w:vAlign w:val="bottom"/>
          </w:tcPr>
          <w:p w14:paraId="7F9D0555" w14:textId="77777777" w:rsidR="006759F8" w:rsidRPr="00623E67" w:rsidRDefault="006759F8" w:rsidP="00D205B8">
            <w:pPr>
              <w:pStyle w:val="ZPpregtevilke"/>
            </w:pPr>
            <w:r w:rsidRPr="00623E67">
              <w:t>933</w:t>
            </w:r>
          </w:p>
        </w:tc>
        <w:tc>
          <w:tcPr>
            <w:tcW w:w="279" w:type="pct"/>
            <w:noWrap/>
            <w:vAlign w:val="bottom"/>
          </w:tcPr>
          <w:p w14:paraId="45E27F2C" w14:textId="77777777" w:rsidR="006759F8" w:rsidRPr="00623E67" w:rsidRDefault="006759F8" w:rsidP="00D205B8">
            <w:pPr>
              <w:pStyle w:val="ZPpregtevilke"/>
            </w:pPr>
            <w:r w:rsidRPr="00623E67">
              <w:rPr>
                <w:szCs w:val="16"/>
              </w:rPr>
              <w:t>845</w:t>
            </w:r>
          </w:p>
        </w:tc>
        <w:tc>
          <w:tcPr>
            <w:tcW w:w="279" w:type="pct"/>
            <w:vAlign w:val="bottom"/>
          </w:tcPr>
          <w:p w14:paraId="1D35870A" w14:textId="77777777" w:rsidR="006759F8" w:rsidRPr="00623E67" w:rsidRDefault="006759F8" w:rsidP="00D205B8">
            <w:pPr>
              <w:pStyle w:val="ZPpregtevilke"/>
            </w:pPr>
            <w:r w:rsidRPr="00623E67">
              <w:rPr>
                <w:szCs w:val="16"/>
              </w:rPr>
              <w:t>660</w:t>
            </w:r>
          </w:p>
        </w:tc>
        <w:tc>
          <w:tcPr>
            <w:tcW w:w="293" w:type="pct"/>
            <w:vAlign w:val="bottom"/>
          </w:tcPr>
          <w:p w14:paraId="298A4C1F" w14:textId="77777777" w:rsidR="006759F8" w:rsidRPr="00623E67" w:rsidRDefault="006759F8" w:rsidP="00D205B8">
            <w:pPr>
              <w:pStyle w:val="ZPpregtevilke"/>
            </w:pPr>
            <w:r w:rsidRPr="00623E67">
              <w:rPr>
                <w:szCs w:val="16"/>
              </w:rPr>
              <w:t>657</w:t>
            </w:r>
          </w:p>
        </w:tc>
        <w:tc>
          <w:tcPr>
            <w:tcW w:w="291" w:type="pct"/>
            <w:vAlign w:val="bottom"/>
          </w:tcPr>
          <w:p w14:paraId="399711A9" w14:textId="77777777" w:rsidR="006759F8" w:rsidRPr="00623E67" w:rsidRDefault="006759F8" w:rsidP="00D205B8">
            <w:pPr>
              <w:pStyle w:val="ZPpregtevilke"/>
            </w:pPr>
            <w:r w:rsidRPr="00623E67">
              <w:t>575</w:t>
            </w:r>
          </w:p>
        </w:tc>
        <w:tc>
          <w:tcPr>
            <w:tcW w:w="291" w:type="pct"/>
            <w:vAlign w:val="bottom"/>
          </w:tcPr>
          <w:p w14:paraId="738D5669" w14:textId="77777777" w:rsidR="006759F8" w:rsidRPr="00623E67" w:rsidRDefault="006759F8" w:rsidP="00D205B8">
            <w:pPr>
              <w:pStyle w:val="ZPpregtevilke"/>
            </w:pPr>
            <w:r w:rsidRPr="00623E67">
              <w:t>458</w:t>
            </w:r>
          </w:p>
        </w:tc>
        <w:tc>
          <w:tcPr>
            <w:tcW w:w="291" w:type="pct"/>
            <w:vAlign w:val="bottom"/>
          </w:tcPr>
          <w:p w14:paraId="1038E811" w14:textId="77777777" w:rsidR="006759F8" w:rsidRPr="00623E67" w:rsidRDefault="006759F8" w:rsidP="00D205B8">
            <w:pPr>
              <w:pStyle w:val="ZPpregtevilke"/>
            </w:pPr>
            <w:r w:rsidRPr="00623E67">
              <w:t>236</w:t>
            </w:r>
          </w:p>
        </w:tc>
        <w:tc>
          <w:tcPr>
            <w:tcW w:w="285" w:type="pct"/>
            <w:vAlign w:val="bottom"/>
          </w:tcPr>
          <w:p w14:paraId="722B99A2" w14:textId="77777777" w:rsidR="006759F8" w:rsidRPr="00623E67" w:rsidRDefault="006759F8" w:rsidP="00D205B8">
            <w:pPr>
              <w:pStyle w:val="ZPpregtevilke"/>
            </w:pPr>
            <w:r w:rsidRPr="00623E67">
              <w:t>51,6</w:t>
            </w:r>
          </w:p>
        </w:tc>
      </w:tr>
      <w:tr w:rsidR="006759F8" w:rsidRPr="00623E67" w14:paraId="4366B87B" w14:textId="77777777" w:rsidTr="00D205B8">
        <w:trPr>
          <w:trHeight w:val="227"/>
          <w:jc w:val="center"/>
        </w:trPr>
        <w:tc>
          <w:tcPr>
            <w:tcW w:w="1040" w:type="pct"/>
            <w:shd w:val="clear" w:color="auto" w:fill="auto"/>
            <w:noWrap/>
            <w:vAlign w:val="bottom"/>
          </w:tcPr>
          <w:p w14:paraId="77C49FE7" w14:textId="77777777" w:rsidR="006759F8" w:rsidRPr="00623E67" w:rsidRDefault="006759F8" w:rsidP="00D205B8">
            <w:pPr>
              <w:pStyle w:val="ZPpregtekst"/>
            </w:pPr>
            <w:r w:rsidRPr="00623E67">
              <w:t>– za vlaganje</w:t>
            </w:r>
          </w:p>
        </w:tc>
        <w:tc>
          <w:tcPr>
            <w:tcW w:w="277" w:type="pct"/>
            <w:shd w:val="clear" w:color="auto" w:fill="auto"/>
            <w:noWrap/>
            <w:vAlign w:val="bottom"/>
          </w:tcPr>
          <w:p w14:paraId="4D374A44" w14:textId="77777777" w:rsidR="006759F8" w:rsidRPr="00623E67" w:rsidRDefault="006759F8" w:rsidP="00D205B8">
            <w:pPr>
              <w:pStyle w:val="ZPpregtevilke"/>
            </w:pPr>
            <w:r w:rsidRPr="00623E67">
              <w:t>207</w:t>
            </w:r>
          </w:p>
        </w:tc>
        <w:tc>
          <w:tcPr>
            <w:tcW w:w="279" w:type="pct"/>
            <w:shd w:val="clear" w:color="auto" w:fill="auto"/>
            <w:noWrap/>
            <w:vAlign w:val="bottom"/>
          </w:tcPr>
          <w:p w14:paraId="5D28FB87" w14:textId="77777777" w:rsidR="006759F8" w:rsidRPr="00623E67" w:rsidRDefault="006759F8" w:rsidP="00D205B8">
            <w:pPr>
              <w:pStyle w:val="ZPpregtevilke"/>
            </w:pPr>
            <w:r w:rsidRPr="00623E67">
              <w:t>234</w:t>
            </w:r>
          </w:p>
        </w:tc>
        <w:tc>
          <w:tcPr>
            <w:tcW w:w="279" w:type="pct"/>
            <w:shd w:val="clear" w:color="auto" w:fill="auto"/>
            <w:noWrap/>
            <w:vAlign w:val="bottom"/>
          </w:tcPr>
          <w:p w14:paraId="0846484E" w14:textId="77777777" w:rsidR="006759F8" w:rsidRPr="00623E67" w:rsidRDefault="006759F8" w:rsidP="00D205B8">
            <w:pPr>
              <w:pStyle w:val="ZPpregtevilke"/>
            </w:pPr>
            <w:r w:rsidRPr="00623E67">
              <w:t>176</w:t>
            </w:r>
          </w:p>
        </w:tc>
        <w:tc>
          <w:tcPr>
            <w:tcW w:w="279" w:type="pct"/>
            <w:shd w:val="clear" w:color="auto" w:fill="auto"/>
            <w:noWrap/>
            <w:vAlign w:val="bottom"/>
          </w:tcPr>
          <w:p w14:paraId="0B509F26" w14:textId="77777777" w:rsidR="006759F8" w:rsidRPr="00623E67" w:rsidRDefault="006759F8" w:rsidP="00D205B8">
            <w:pPr>
              <w:pStyle w:val="ZPpregtevilke"/>
            </w:pPr>
            <w:r w:rsidRPr="00623E67">
              <w:t>168</w:t>
            </w:r>
          </w:p>
        </w:tc>
        <w:tc>
          <w:tcPr>
            <w:tcW w:w="279" w:type="pct"/>
            <w:shd w:val="clear" w:color="auto" w:fill="auto"/>
            <w:noWrap/>
            <w:vAlign w:val="bottom"/>
          </w:tcPr>
          <w:p w14:paraId="2EF61ADF" w14:textId="77777777" w:rsidR="006759F8" w:rsidRPr="00623E67" w:rsidRDefault="006759F8" w:rsidP="00D205B8">
            <w:pPr>
              <w:pStyle w:val="ZPpregtevilke"/>
            </w:pPr>
            <w:r w:rsidRPr="00623E67">
              <w:t>144</w:t>
            </w:r>
          </w:p>
        </w:tc>
        <w:tc>
          <w:tcPr>
            <w:tcW w:w="279" w:type="pct"/>
            <w:shd w:val="clear" w:color="auto" w:fill="auto"/>
            <w:noWrap/>
            <w:vAlign w:val="bottom"/>
          </w:tcPr>
          <w:p w14:paraId="32719AFB" w14:textId="77777777" w:rsidR="006759F8" w:rsidRPr="00623E67" w:rsidRDefault="006759F8" w:rsidP="00D205B8">
            <w:pPr>
              <w:pStyle w:val="ZPpregtevilke"/>
            </w:pPr>
            <w:r w:rsidRPr="00623E67">
              <w:t>149</w:t>
            </w:r>
          </w:p>
        </w:tc>
        <w:tc>
          <w:tcPr>
            <w:tcW w:w="279" w:type="pct"/>
            <w:shd w:val="clear" w:color="auto" w:fill="auto"/>
            <w:noWrap/>
            <w:vAlign w:val="bottom"/>
          </w:tcPr>
          <w:p w14:paraId="4B534AFA" w14:textId="77777777" w:rsidR="006759F8" w:rsidRPr="00623E67" w:rsidRDefault="006759F8" w:rsidP="00D205B8">
            <w:pPr>
              <w:pStyle w:val="ZPpregtevilke"/>
            </w:pPr>
            <w:r w:rsidRPr="00623E67">
              <w:t>164</w:t>
            </w:r>
          </w:p>
        </w:tc>
        <w:tc>
          <w:tcPr>
            <w:tcW w:w="279" w:type="pct"/>
            <w:noWrap/>
            <w:vAlign w:val="bottom"/>
          </w:tcPr>
          <w:p w14:paraId="557030B6" w14:textId="77777777" w:rsidR="006759F8" w:rsidRPr="00623E67" w:rsidRDefault="006759F8" w:rsidP="00D205B8">
            <w:pPr>
              <w:pStyle w:val="ZPpregtevilke"/>
            </w:pPr>
            <w:r w:rsidRPr="00623E67">
              <w:rPr>
                <w:szCs w:val="16"/>
              </w:rPr>
              <w:t>152</w:t>
            </w:r>
          </w:p>
        </w:tc>
        <w:tc>
          <w:tcPr>
            <w:tcW w:w="279" w:type="pct"/>
            <w:vAlign w:val="bottom"/>
          </w:tcPr>
          <w:p w14:paraId="4C09926E" w14:textId="77777777" w:rsidR="006759F8" w:rsidRPr="00623E67" w:rsidRDefault="006759F8" w:rsidP="00D205B8">
            <w:pPr>
              <w:pStyle w:val="ZPpregtevilke"/>
            </w:pPr>
            <w:r w:rsidRPr="00623E67">
              <w:rPr>
                <w:szCs w:val="16"/>
              </w:rPr>
              <w:t>297</w:t>
            </w:r>
          </w:p>
        </w:tc>
        <w:tc>
          <w:tcPr>
            <w:tcW w:w="293" w:type="pct"/>
            <w:vAlign w:val="bottom"/>
          </w:tcPr>
          <w:p w14:paraId="26435769" w14:textId="77777777" w:rsidR="006759F8" w:rsidRPr="00623E67" w:rsidRDefault="006759F8" w:rsidP="00D205B8">
            <w:pPr>
              <w:pStyle w:val="ZPpregtevilke"/>
            </w:pPr>
            <w:r w:rsidRPr="00623E67">
              <w:rPr>
                <w:szCs w:val="16"/>
              </w:rPr>
              <w:t>233</w:t>
            </w:r>
          </w:p>
        </w:tc>
        <w:tc>
          <w:tcPr>
            <w:tcW w:w="291" w:type="pct"/>
            <w:vAlign w:val="bottom"/>
          </w:tcPr>
          <w:p w14:paraId="007D1BA2" w14:textId="77777777" w:rsidR="006759F8" w:rsidRPr="00623E67" w:rsidRDefault="006759F8" w:rsidP="00D205B8">
            <w:pPr>
              <w:pStyle w:val="ZPpregtevilke"/>
            </w:pPr>
            <w:r w:rsidRPr="00623E67">
              <w:t>321</w:t>
            </w:r>
          </w:p>
        </w:tc>
        <w:tc>
          <w:tcPr>
            <w:tcW w:w="291" w:type="pct"/>
            <w:vAlign w:val="bottom"/>
          </w:tcPr>
          <w:p w14:paraId="5A99CA13" w14:textId="77777777" w:rsidR="006759F8" w:rsidRPr="00623E67" w:rsidRDefault="006759F8" w:rsidP="00D205B8">
            <w:pPr>
              <w:pStyle w:val="ZPpregtevilke"/>
            </w:pPr>
            <w:r w:rsidRPr="00623E67">
              <w:t>224</w:t>
            </w:r>
          </w:p>
        </w:tc>
        <w:tc>
          <w:tcPr>
            <w:tcW w:w="291" w:type="pct"/>
            <w:vAlign w:val="bottom"/>
          </w:tcPr>
          <w:p w14:paraId="58EA2BE5" w14:textId="77777777" w:rsidR="006759F8" w:rsidRPr="00623E67" w:rsidRDefault="006759F8" w:rsidP="00D205B8">
            <w:pPr>
              <w:pStyle w:val="ZPpregtevilke"/>
            </w:pPr>
            <w:r w:rsidRPr="00623E67">
              <w:t>450</w:t>
            </w:r>
          </w:p>
        </w:tc>
        <w:tc>
          <w:tcPr>
            <w:tcW w:w="285" w:type="pct"/>
            <w:vAlign w:val="bottom"/>
          </w:tcPr>
          <w:p w14:paraId="2AA2D233" w14:textId="77777777" w:rsidR="006759F8" w:rsidRPr="00623E67" w:rsidRDefault="006759F8" w:rsidP="00D205B8">
            <w:pPr>
              <w:pStyle w:val="ZPpregtevilke"/>
            </w:pPr>
            <w:r w:rsidRPr="00623E67">
              <w:t>201,0</w:t>
            </w:r>
          </w:p>
        </w:tc>
      </w:tr>
      <w:tr w:rsidR="006759F8" w:rsidRPr="00623E67" w14:paraId="2CF1486F" w14:textId="77777777" w:rsidTr="00D205B8">
        <w:trPr>
          <w:trHeight w:val="227"/>
          <w:jc w:val="center"/>
        </w:trPr>
        <w:tc>
          <w:tcPr>
            <w:tcW w:w="1040" w:type="pct"/>
            <w:shd w:val="clear" w:color="auto" w:fill="auto"/>
            <w:noWrap/>
            <w:vAlign w:val="bottom"/>
          </w:tcPr>
          <w:p w14:paraId="56C02B3C" w14:textId="77777777" w:rsidR="006759F8" w:rsidRPr="00623E67" w:rsidRDefault="006759F8" w:rsidP="00D205B8">
            <w:pPr>
              <w:pStyle w:val="ZPpregtekst"/>
            </w:pPr>
            <w:r w:rsidRPr="00623E67">
              <w:t>Bučka</w:t>
            </w:r>
          </w:p>
        </w:tc>
        <w:tc>
          <w:tcPr>
            <w:tcW w:w="277" w:type="pct"/>
            <w:shd w:val="clear" w:color="auto" w:fill="auto"/>
            <w:noWrap/>
            <w:vAlign w:val="bottom"/>
          </w:tcPr>
          <w:p w14:paraId="254793DC" w14:textId="77777777" w:rsidR="006759F8" w:rsidRPr="00623E67" w:rsidRDefault="006759F8" w:rsidP="00D205B8">
            <w:pPr>
              <w:pStyle w:val="ZPpregtevilke"/>
            </w:pPr>
            <w:r w:rsidRPr="00623E67">
              <w:t>:</w:t>
            </w:r>
          </w:p>
        </w:tc>
        <w:tc>
          <w:tcPr>
            <w:tcW w:w="279" w:type="pct"/>
            <w:shd w:val="clear" w:color="auto" w:fill="auto"/>
            <w:noWrap/>
            <w:vAlign w:val="bottom"/>
          </w:tcPr>
          <w:p w14:paraId="46002A73" w14:textId="77777777" w:rsidR="006759F8" w:rsidRPr="00623E67" w:rsidRDefault="006759F8" w:rsidP="00D205B8">
            <w:pPr>
              <w:pStyle w:val="ZPpregtevilke"/>
            </w:pPr>
            <w:r w:rsidRPr="00623E67">
              <w:t>:</w:t>
            </w:r>
          </w:p>
        </w:tc>
        <w:tc>
          <w:tcPr>
            <w:tcW w:w="279" w:type="pct"/>
            <w:shd w:val="clear" w:color="auto" w:fill="auto"/>
            <w:noWrap/>
            <w:vAlign w:val="bottom"/>
          </w:tcPr>
          <w:p w14:paraId="0F695B37" w14:textId="77777777" w:rsidR="006759F8" w:rsidRPr="00623E67" w:rsidRDefault="006759F8" w:rsidP="00D205B8">
            <w:pPr>
              <w:pStyle w:val="ZPpregtevilke"/>
            </w:pPr>
            <w:r w:rsidRPr="00623E67">
              <w:t>:</w:t>
            </w:r>
          </w:p>
        </w:tc>
        <w:tc>
          <w:tcPr>
            <w:tcW w:w="279" w:type="pct"/>
            <w:shd w:val="clear" w:color="auto" w:fill="auto"/>
            <w:noWrap/>
            <w:vAlign w:val="bottom"/>
          </w:tcPr>
          <w:p w14:paraId="57DD13DD" w14:textId="77777777" w:rsidR="006759F8" w:rsidRPr="00623E67" w:rsidRDefault="006759F8" w:rsidP="00D205B8">
            <w:pPr>
              <w:pStyle w:val="ZPpregtevilke"/>
            </w:pPr>
            <w:r w:rsidRPr="00623E67">
              <w:t>1.720</w:t>
            </w:r>
          </w:p>
        </w:tc>
        <w:tc>
          <w:tcPr>
            <w:tcW w:w="279" w:type="pct"/>
            <w:shd w:val="clear" w:color="auto" w:fill="auto"/>
            <w:noWrap/>
            <w:vAlign w:val="bottom"/>
          </w:tcPr>
          <w:p w14:paraId="574FD8AE" w14:textId="77777777" w:rsidR="006759F8" w:rsidRPr="00623E67" w:rsidRDefault="006759F8" w:rsidP="00D205B8">
            <w:pPr>
              <w:pStyle w:val="ZPpregtevilke"/>
            </w:pPr>
            <w:r w:rsidRPr="00623E67">
              <w:t>1.314</w:t>
            </w:r>
          </w:p>
        </w:tc>
        <w:tc>
          <w:tcPr>
            <w:tcW w:w="279" w:type="pct"/>
            <w:shd w:val="clear" w:color="auto" w:fill="auto"/>
            <w:noWrap/>
            <w:vAlign w:val="bottom"/>
          </w:tcPr>
          <w:p w14:paraId="2D386B6C" w14:textId="77777777" w:rsidR="006759F8" w:rsidRPr="00623E67" w:rsidRDefault="006759F8" w:rsidP="00D205B8">
            <w:pPr>
              <w:pStyle w:val="ZPpregtevilke"/>
            </w:pPr>
            <w:r w:rsidRPr="00623E67">
              <w:t>801</w:t>
            </w:r>
          </w:p>
        </w:tc>
        <w:tc>
          <w:tcPr>
            <w:tcW w:w="279" w:type="pct"/>
            <w:shd w:val="clear" w:color="auto" w:fill="auto"/>
            <w:noWrap/>
            <w:vAlign w:val="bottom"/>
          </w:tcPr>
          <w:p w14:paraId="687DCA66" w14:textId="77777777" w:rsidR="006759F8" w:rsidRPr="00623E67" w:rsidRDefault="006759F8" w:rsidP="00D205B8">
            <w:pPr>
              <w:pStyle w:val="ZPpregtevilke"/>
            </w:pPr>
            <w:r w:rsidRPr="00623E67">
              <w:t>769</w:t>
            </w:r>
          </w:p>
        </w:tc>
        <w:tc>
          <w:tcPr>
            <w:tcW w:w="279" w:type="pct"/>
            <w:noWrap/>
            <w:vAlign w:val="bottom"/>
          </w:tcPr>
          <w:p w14:paraId="3CCAA5CA" w14:textId="77777777" w:rsidR="006759F8" w:rsidRPr="00623E67" w:rsidRDefault="006759F8" w:rsidP="00D205B8">
            <w:pPr>
              <w:pStyle w:val="ZPpregtevilke"/>
            </w:pPr>
            <w:r w:rsidRPr="00623E67">
              <w:rPr>
                <w:szCs w:val="16"/>
              </w:rPr>
              <w:t>895</w:t>
            </w:r>
          </w:p>
        </w:tc>
        <w:tc>
          <w:tcPr>
            <w:tcW w:w="279" w:type="pct"/>
            <w:vAlign w:val="bottom"/>
          </w:tcPr>
          <w:p w14:paraId="4546FE17" w14:textId="77777777" w:rsidR="006759F8" w:rsidRPr="00623E67" w:rsidRDefault="006759F8" w:rsidP="00D205B8">
            <w:pPr>
              <w:pStyle w:val="ZPpregtevilke"/>
            </w:pPr>
            <w:r w:rsidRPr="00623E67">
              <w:rPr>
                <w:szCs w:val="16"/>
              </w:rPr>
              <w:t>2.375</w:t>
            </w:r>
          </w:p>
        </w:tc>
        <w:tc>
          <w:tcPr>
            <w:tcW w:w="293" w:type="pct"/>
            <w:vAlign w:val="bottom"/>
          </w:tcPr>
          <w:p w14:paraId="4F8E8BAD" w14:textId="77777777" w:rsidR="006759F8" w:rsidRPr="00623E67" w:rsidRDefault="006759F8" w:rsidP="00D205B8">
            <w:pPr>
              <w:pStyle w:val="ZPpregtevilke"/>
            </w:pPr>
            <w:r w:rsidRPr="00623E67">
              <w:rPr>
                <w:szCs w:val="16"/>
              </w:rPr>
              <w:t>2.614</w:t>
            </w:r>
          </w:p>
        </w:tc>
        <w:tc>
          <w:tcPr>
            <w:tcW w:w="291" w:type="pct"/>
            <w:vAlign w:val="bottom"/>
          </w:tcPr>
          <w:p w14:paraId="2A914517" w14:textId="77777777" w:rsidR="006759F8" w:rsidRPr="00623E67" w:rsidRDefault="006759F8" w:rsidP="00D205B8">
            <w:pPr>
              <w:pStyle w:val="ZPpregtevilke"/>
            </w:pPr>
            <w:r w:rsidRPr="00623E67">
              <w:t>2.300</w:t>
            </w:r>
          </w:p>
        </w:tc>
        <w:tc>
          <w:tcPr>
            <w:tcW w:w="291" w:type="pct"/>
            <w:vAlign w:val="bottom"/>
          </w:tcPr>
          <w:p w14:paraId="221443A5" w14:textId="77777777" w:rsidR="006759F8" w:rsidRPr="00623E67" w:rsidRDefault="006759F8" w:rsidP="00D205B8">
            <w:pPr>
              <w:pStyle w:val="ZPpregtevilke"/>
            </w:pPr>
            <w:r w:rsidRPr="00623E67">
              <w:t>5.056</w:t>
            </w:r>
          </w:p>
        </w:tc>
        <w:tc>
          <w:tcPr>
            <w:tcW w:w="291" w:type="pct"/>
            <w:vAlign w:val="bottom"/>
          </w:tcPr>
          <w:p w14:paraId="7E73E4EF" w14:textId="77777777" w:rsidR="006759F8" w:rsidRPr="00623E67" w:rsidRDefault="006759F8" w:rsidP="00D205B8">
            <w:pPr>
              <w:pStyle w:val="ZPpregtevilke"/>
            </w:pPr>
            <w:r w:rsidRPr="00623E67">
              <w:t>5.220</w:t>
            </w:r>
          </w:p>
        </w:tc>
        <w:tc>
          <w:tcPr>
            <w:tcW w:w="285" w:type="pct"/>
            <w:vAlign w:val="bottom"/>
          </w:tcPr>
          <w:p w14:paraId="3F22966A" w14:textId="77777777" w:rsidR="006759F8" w:rsidRPr="00623E67" w:rsidRDefault="006759F8" w:rsidP="00D205B8">
            <w:pPr>
              <w:pStyle w:val="ZPpregtevilke"/>
            </w:pPr>
            <w:r w:rsidRPr="00623E67">
              <w:t>103,2</w:t>
            </w:r>
          </w:p>
        </w:tc>
      </w:tr>
      <w:tr w:rsidR="006759F8" w:rsidRPr="00623E67" w14:paraId="6F14F602" w14:textId="77777777" w:rsidTr="00D205B8">
        <w:trPr>
          <w:trHeight w:val="227"/>
          <w:jc w:val="center"/>
        </w:trPr>
        <w:tc>
          <w:tcPr>
            <w:tcW w:w="1040" w:type="pct"/>
            <w:shd w:val="clear" w:color="auto" w:fill="auto"/>
            <w:noWrap/>
            <w:vAlign w:val="bottom"/>
          </w:tcPr>
          <w:p w14:paraId="3F74A1B1" w14:textId="77777777" w:rsidR="006759F8" w:rsidRPr="00623E67" w:rsidRDefault="006759F8" w:rsidP="00D205B8">
            <w:pPr>
              <w:pStyle w:val="ZPpregtekst"/>
            </w:pPr>
            <w:r w:rsidRPr="00623E67">
              <w:t>Čebula</w:t>
            </w:r>
          </w:p>
        </w:tc>
        <w:tc>
          <w:tcPr>
            <w:tcW w:w="277" w:type="pct"/>
            <w:shd w:val="clear" w:color="auto" w:fill="auto"/>
            <w:noWrap/>
            <w:vAlign w:val="bottom"/>
          </w:tcPr>
          <w:p w14:paraId="786BD532" w14:textId="77777777" w:rsidR="006759F8" w:rsidRPr="00623E67" w:rsidRDefault="006759F8" w:rsidP="00D205B8">
            <w:pPr>
              <w:pStyle w:val="ZPpregtevilke"/>
            </w:pPr>
            <w:r w:rsidRPr="00623E67">
              <w:t>2.719</w:t>
            </w:r>
          </w:p>
        </w:tc>
        <w:tc>
          <w:tcPr>
            <w:tcW w:w="279" w:type="pct"/>
            <w:shd w:val="clear" w:color="auto" w:fill="auto"/>
            <w:noWrap/>
            <w:vAlign w:val="bottom"/>
          </w:tcPr>
          <w:p w14:paraId="5BDECD75" w14:textId="77777777" w:rsidR="006759F8" w:rsidRPr="00623E67" w:rsidRDefault="006759F8" w:rsidP="00D205B8">
            <w:pPr>
              <w:pStyle w:val="ZPpregtevilke"/>
            </w:pPr>
            <w:r w:rsidRPr="00623E67">
              <w:t>3.283</w:t>
            </w:r>
          </w:p>
        </w:tc>
        <w:tc>
          <w:tcPr>
            <w:tcW w:w="279" w:type="pct"/>
            <w:shd w:val="clear" w:color="auto" w:fill="auto"/>
            <w:noWrap/>
            <w:vAlign w:val="bottom"/>
          </w:tcPr>
          <w:p w14:paraId="0D7CE9BC" w14:textId="77777777" w:rsidR="006759F8" w:rsidRPr="00623E67" w:rsidRDefault="006759F8" w:rsidP="00D205B8">
            <w:pPr>
              <w:pStyle w:val="ZPpregtevilke"/>
            </w:pPr>
            <w:r w:rsidRPr="00623E67">
              <w:t>3.221</w:t>
            </w:r>
          </w:p>
        </w:tc>
        <w:tc>
          <w:tcPr>
            <w:tcW w:w="279" w:type="pct"/>
            <w:shd w:val="clear" w:color="auto" w:fill="auto"/>
            <w:noWrap/>
            <w:vAlign w:val="bottom"/>
          </w:tcPr>
          <w:p w14:paraId="0C1F77D0" w14:textId="77777777" w:rsidR="006759F8" w:rsidRPr="00623E67" w:rsidRDefault="006759F8" w:rsidP="00D205B8">
            <w:pPr>
              <w:pStyle w:val="ZPpregtevilke"/>
            </w:pPr>
            <w:r w:rsidRPr="00623E67">
              <w:t>2.978</w:t>
            </w:r>
          </w:p>
        </w:tc>
        <w:tc>
          <w:tcPr>
            <w:tcW w:w="279" w:type="pct"/>
            <w:shd w:val="clear" w:color="auto" w:fill="auto"/>
            <w:noWrap/>
            <w:vAlign w:val="bottom"/>
          </w:tcPr>
          <w:p w14:paraId="2E4427FA" w14:textId="77777777" w:rsidR="006759F8" w:rsidRPr="00623E67" w:rsidRDefault="006759F8" w:rsidP="00D205B8">
            <w:pPr>
              <w:pStyle w:val="ZPpregtevilke"/>
            </w:pPr>
            <w:r w:rsidRPr="00623E67">
              <w:t>2.564</w:t>
            </w:r>
          </w:p>
        </w:tc>
        <w:tc>
          <w:tcPr>
            <w:tcW w:w="279" w:type="pct"/>
            <w:shd w:val="clear" w:color="auto" w:fill="auto"/>
            <w:noWrap/>
            <w:vAlign w:val="bottom"/>
          </w:tcPr>
          <w:p w14:paraId="07BE6B41" w14:textId="77777777" w:rsidR="006759F8" w:rsidRPr="00623E67" w:rsidRDefault="006759F8" w:rsidP="00D205B8">
            <w:pPr>
              <w:pStyle w:val="ZPpregtevilke"/>
            </w:pPr>
            <w:r w:rsidRPr="00623E67">
              <w:t>3.158</w:t>
            </w:r>
          </w:p>
        </w:tc>
        <w:tc>
          <w:tcPr>
            <w:tcW w:w="279" w:type="pct"/>
            <w:shd w:val="clear" w:color="auto" w:fill="auto"/>
            <w:noWrap/>
            <w:vAlign w:val="bottom"/>
          </w:tcPr>
          <w:p w14:paraId="2F255064" w14:textId="77777777" w:rsidR="006759F8" w:rsidRPr="00623E67" w:rsidRDefault="006759F8" w:rsidP="00D205B8">
            <w:pPr>
              <w:pStyle w:val="ZPpregtevilke"/>
            </w:pPr>
            <w:r w:rsidRPr="00623E67">
              <w:t>3.760</w:t>
            </w:r>
          </w:p>
        </w:tc>
        <w:tc>
          <w:tcPr>
            <w:tcW w:w="279" w:type="pct"/>
            <w:noWrap/>
            <w:vAlign w:val="bottom"/>
          </w:tcPr>
          <w:p w14:paraId="4589D383" w14:textId="77777777" w:rsidR="006759F8" w:rsidRPr="00623E67" w:rsidRDefault="006759F8" w:rsidP="00D205B8">
            <w:pPr>
              <w:pStyle w:val="ZPpregtevilke"/>
            </w:pPr>
            <w:r w:rsidRPr="00623E67">
              <w:rPr>
                <w:szCs w:val="16"/>
              </w:rPr>
              <w:t>3.955</w:t>
            </w:r>
          </w:p>
        </w:tc>
        <w:tc>
          <w:tcPr>
            <w:tcW w:w="279" w:type="pct"/>
            <w:vAlign w:val="bottom"/>
          </w:tcPr>
          <w:p w14:paraId="5384117F" w14:textId="77777777" w:rsidR="006759F8" w:rsidRPr="00623E67" w:rsidRDefault="006759F8" w:rsidP="00D205B8">
            <w:pPr>
              <w:pStyle w:val="ZPpregtevilke"/>
            </w:pPr>
            <w:r w:rsidRPr="00623E67">
              <w:rPr>
                <w:szCs w:val="16"/>
              </w:rPr>
              <w:t>7.272</w:t>
            </w:r>
          </w:p>
        </w:tc>
        <w:tc>
          <w:tcPr>
            <w:tcW w:w="293" w:type="pct"/>
            <w:vAlign w:val="bottom"/>
          </w:tcPr>
          <w:p w14:paraId="0CA004DD" w14:textId="77777777" w:rsidR="006759F8" w:rsidRPr="00623E67" w:rsidRDefault="006759F8" w:rsidP="00D205B8">
            <w:pPr>
              <w:pStyle w:val="ZPpregtevilke"/>
            </w:pPr>
            <w:r w:rsidRPr="00623E67">
              <w:rPr>
                <w:szCs w:val="16"/>
              </w:rPr>
              <w:t>6.613</w:t>
            </w:r>
          </w:p>
        </w:tc>
        <w:tc>
          <w:tcPr>
            <w:tcW w:w="291" w:type="pct"/>
            <w:vAlign w:val="bottom"/>
          </w:tcPr>
          <w:p w14:paraId="71E74FF3" w14:textId="77777777" w:rsidR="006759F8" w:rsidRPr="00623E67" w:rsidRDefault="006759F8" w:rsidP="00D205B8">
            <w:pPr>
              <w:pStyle w:val="ZPpregtevilke"/>
            </w:pPr>
            <w:r w:rsidRPr="00623E67">
              <w:t>6.488</w:t>
            </w:r>
          </w:p>
        </w:tc>
        <w:tc>
          <w:tcPr>
            <w:tcW w:w="291" w:type="pct"/>
            <w:vAlign w:val="bottom"/>
          </w:tcPr>
          <w:p w14:paraId="51F309EC" w14:textId="77777777" w:rsidR="006759F8" w:rsidRPr="00623E67" w:rsidRDefault="006759F8" w:rsidP="00D205B8">
            <w:pPr>
              <w:pStyle w:val="ZPpregtevilke"/>
            </w:pPr>
            <w:r w:rsidRPr="00623E67">
              <w:t>7.171</w:t>
            </w:r>
          </w:p>
        </w:tc>
        <w:tc>
          <w:tcPr>
            <w:tcW w:w="291" w:type="pct"/>
            <w:vAlign w:val="bottom"/>
          </w:tcPr>
          <w:p w14:paraId="73D08B42" w14:textId="77777777" w:rsidR="006759F8" w:rsidRPr="00623E67" w:rsidRDefault="006759F8" w:rsidP="00D205B8">
            <w:pPr>
              <w:pStyle w:val="ZPpregtevilke"/>
            </w:pPr>
            <w:r w:rsidRPr="00623E67">
              <w:t>8.129</w:t>
            </w:r>
          </w:p>
        </w:tc>
        <w:tc>
          <w:tcPr>
            <w:tcW w:w="285" w:type="pct"/>
            <w:vAlign w:val="bottom"/>
          </w:tcPr>
          <w:p w14:paraId="227B4BBA" w14:textId="77777777" w:rsidR="006759F8" w:rsidRPr="00623E67" w:rsidRDefault="006759F8" w:rsidP="00D205B8">
            <w:pPr>
              <w:pStyle w:val="ZPpregtevilke"/>
            </w:pPr>
            <w:r w:rsidRPr="00623E67">
              <w:t>113,4</w:t>
            </w:r>
          </w:p>
        </w:tc>
      </w:tr>
      <w:tr w:rsidR="006759F8" w:rsidRPr="00623E67" w14:paraId="589CD1B8" w14:textId="77777777" w:rsidTr="00D205B8">
        <w:trPr>
          <w:trHeight w:val="227"/>
          <w:jc w:val="center"/>
        </w:trPr>
        <w:tc>
          <w:tcPr>
            <w:tcW w:w="1040" w:type="pct"/>
            <w:shd w:val="clear" w:color="auto" w:fill="auto"/>
            <w:noWrap/>
            <w:vAlign w:val="bottom"/>
          </w:tcPr>
          <w:p w14:paraId="122EA9F5" w14:textId="77777777" w:rsidR="006759F8" w:rsidRPr="00623E67" w:rsidRDefault="006759F8" w:rsidP="00D205B8">
            <w:pPr>
              <w:pStyle w:val="ZPpregtekst"/>
            </w:pPr>
            <w:r w:rsidRPr="00623E67">
              <w:t>Česen</w:t>
            </w:r>
          </w:p>
        </w:tc>
        <w:tc>
          <w:tcPr>
            <w:tcW w:w="277" w:type="pct"/>
            <w:shd w:val="clear" w:color="auto" w:fill="auto"/>
            <w:noWrap/>
            <w:vAlign w:val="bottom"/>
          </w:tcPr>
          <w:p w14:paraId="233ADFF7" w14:textId="77777777" w:rsidR="006759F8" w:rsidRPr="00623E67" w:rsidRDefault="006759F8" w:rsidP="00D205B8">
            <w:pPr>
              <w:pStyle w:val="ZPpregtevilke"/>
            </w:pPr>
            <w:r w:rsidRPr="00623E67">
              <w:t>35</w:t>
            </w:r>
          </w:p>
        </w:tc>
        <w:tc>
          <w:tcPr>
            <w:tcW w:w="279" w:type="pct"/>
            <w:shd w:val="clear" w:color="auto" w:fill="auto"/>
            <w:noWrap/>
            <w:vAlign w:val="bottom"/>
          </w:tcPr>
          <w:p w14:paraId="24AED6E8" w14:textId="77777777" w:rsidR="006759F8" w:rsidRPr="00623E67" w:rsidRDefault="006759F8" w:rsidP="00D205B8">
            <w:pPr>
              <w:pStyle w:val="ZPpregtevilke"/>
            </w:pPr>
            <w:r w:rsidRPr="00623E67">
              <w:t>31</w:t>
            </w:r>
          </w:p>
        </w:tc>
        <w:tc>
          <w:tcPr>
            <w:tcW w:w="279" w:type="pct"/>
            <w:shd w:val="clear" w:color="auto" w:fill="auto"/>
            <w:noWrap/>
            <w:vAlign w:val="bottom"/>
          </w:tcPr>
          <w:p w14:paraId="62774364" w14:textId="77777777" w:rsidR="006759F8" w:rsidRPr="00623E67" w:rsidRDefault="006759F8" w:rsidP="00D205B8">
            <w:pPr>
              <w:pStyle w:val="ZPpregtevilke"/>
            </w:pPr>
            <w:r w:rsidRPr="00623E67">
              <w:t>153</w:t>
            </w:r>
          </w:p>
        </w:tc>
        <w:tc>
          <w:tcPr>
            <w:tcW w:w="279" w:type="pct"/>
            <w:shd w:val="clear" w:color="auto" w:fill="auto"/>
            <w:noWrap/>
            <w:vAlign w:val="bottom"/>
          </w:tcPr>
          <w:p w14:paraId="14614D9D" w14:textId="77777777" w:rsidR="006759F8" w:rsidRPr="00623E67" w:rsidRDefault="006759F8" w:rsidP="00D205B8">
            <w:pPr>
              <w:pStyle w:val="ZPpregtevilke"/>
            </w:pPr>
            <w:r w:rsidRPr="00623E67">
              <w:t>90</w:t>
            </w:r>
          </w:p>
        </w:tc>
        <w:tc>
          <w:tcPr>
            <w:tcW w:w="279" w:type="pct"/>
            <w:shd w:val="clear" w:color="auto" w:fill="auto"/>
            <w:noWrap/>
            <w:vAlign w:val="bottom"/>
          </w:tcPr>
          <w:p w14:paraId="73EB444B" w14:textId="77777777" w:rsidR="006759F8" w:rsidRPr="00623E67" w:rsidRDefault="006759F8" w:rsidP="00D205B8">
            <w:pPr>
              <w:pStyle w:val="ZPpregtevilke"/>
            </w:pPr>
            <w:r w:rsidRPr="00623E67">
              <w:t>62</w:t>
            </w:r>
          </w:p>
        </w:tc>
        <w:tc>
          <w:tcPr>
            <w:tcW w:w="279" w:type="pct"/>
            <w:shd w:val="clear" w:color="auto" w:fill="auto"/>
            <w:noWrap/>
            <w:vAlign w:val="bottom"/>
          </w:tcPr>
          <w:p w14:paraId="23A7DD4B" w14:textId="77777777" w:rsidR="006759F8" w:rsidRPr="00623E67" w:rsidRDefault="006759F8" w:rsidP="00D205B8">
            <w:pPr>
              <w:pStyle w:val="ZPpregtevilke"/>
            </w:pPr>
            <w:r w:rsidRPr="00623E67">
              <w:t>493</w:t>
            </w:r>
          </w:p>
        </w:tc>
        <w:tc>
          <w:tcPr>
            <w:tcW w:w="279" w:type="pct"/>
            <w:shd w:val="clear" w:color="auto" w:fill="auto"/>
            <w:noWrap/>
            <w:vAlign w:val="bottom"/>
          </w:tcPr>
          <w:p w14:paraId="79E15D62" w14:textId="77777777" w:rsidR="006759F8" w:rsidRPr="00623E67" w:rsidRDefault="006759F8" w:rsidP="00D205B8">
            <w:pPr>
              <w:pStyle w:val="ZPpregtevilke"/>
            </w:pPr>
            <w:r w:rsidRPr="00623E67">
              <w:t>515</w:t>
            </w:r>
          </w:p>
        </w:tc>
        <w:tc>
          <w:tcPr>
            <w:tcW w:w="279" w:type="pct"/>
            <w:noWrap/>
            <w:vAlign w:val="bottom"/>
          </w:tcPr>
          <w:p w14:paraId="55C88252" w14:textId="77777777" w:rsidR="006759F8" w:rsidRPr="00623E67" w:rsidRDefault="006759F8" w:rsidP="00D205B8">
            <w:pPr>
              <w:pStyle w:val="ZPpregtevilke"/>
            </w:pPr>
            <w:r w:rsidRPr="00623E67">
              <w:rPr>
                <w:szCs w:val="16"/>
              </w:rPr>
              <w:t>478</w:t>
            </w:r>
          </w:p>
        </w:tc>
        <w:tc>
          <w:tcPr>
            <w:tcW w:w="279" w:type="pct"/>
            <w:vAlign w:val="bottom"/>
          </w:tcPr>
          <w:p w14:paraId="083C583D" w14:textId="77777777" w:rsidR="006759F8" w:rsidRPr="00623E67" w:rsidRDefault="006759F8" w:rsidP="00D205B8">
            <w:pPr>
              <w:pStyle w:val="ZPpregtevilke"/>
            </w:pPr>
            <w:r w:rsidRPr="00623E67">
              <w:rPr>
                <w:szCs w:val="16"/>
              </w:rPr>
              <w:t>580</w:t>
            </w:r>
          </w:p>
        </w:tc>
        <w:tc>
          <w:tcPr>
            <w:tcW w:w="293" w:type="pct"/>
            <w:vAlign w:val="bottom"/>
          </w:tcPr>
          <w:p w14:paraId="0E11C47A" w14:textId="77777777" w:rsidR="006759F8" w:rsidRPr="00623E67" w:rsidRDefault="006759F8" w:rsidP="00D205B8">
            <w:pPr>
              <w:pStyle w:val="ZPpregtevilke"/>
            </w:pPr>
            <w:r w:rsidRPr="00623E67">
              <w:rPr>
                <w:szCs w:val="16"/>
              </w:rPr>
              <w:t>549</w:t>
            </w:r>
          </w:p>
        </w:tc>
        <w:tc>
          <w:tcPr>
            <w:tcW w:w="291" w:type="pct"/>
            <w:vAlign w:val="bottom"/>
          </w:tcPr>
          <w:p w14:paraId="5AAB2528" w14:textId="77777777" w:rsidR="006759F8" w:rsidRPr="00623E67" w:rsidRDefault="006759F8" w:rsidP="00D205B8">
            <w:pPr>
              <w:pStyle w:val="ZPpregtevilke"/>
            </w:pPr>
            <w:r w:rsidRPr="00623E67">
              <w:t>565</w:t>
            </w:r>
          </w:p>
        </w:tc>
        <w:tc>
          <w:tcPr>
            <w:tcW w:w="291" w:type="pct"/>
            <w:vAlign w:val="bottom"/>
          </w:tcPr>
          <w:p w14:paraId="72BD4925" w14:textId="77777777" w:rsidR="006759F8" w:rsidRPr="00623E67" w:rsidRDefault="006759F8" w:rsidP="00D205B8">
            <w:pPr>
              <w:pStyle w:val="ZPpregtevilke"/>
            </w:pPr>
            <w:r w:rsidRPr="00623E67">
              <w:t>604</w:t>
            </w:r>
          </w:p>
        </w:tc>
        <w:tc>
          <w:tcPr>
            <w:tcW w:w="291" w:type="pct"/>
            <w:vAlign w:val="bottom"/>
          </w:tcPr>
          <w:p w14:paraId="62ABF392" w14:textId="77777777" w:rsidR="006759F8" w:rsidRPr="00623E67" w:rsidRDefault="006759F8" w:rsidP="00D205B8">
            <w:pPr>
              <w:pStyle w:val="ZPpregtevilke"/>
            </w:pPr>
            <w:r w:rsidRPr="00623E67">
              <w:t>549</w:t>
            </w:r>
          </w:p>
        </w:tc>
        <w:tc>
          <w:tcPr>
            <w:tcW w:w="285" w:type="pct"/>
            <w:vAlign w:val="bottom"/>
          </w:tcPr>
          <w:p w14:paraId="79AC0DDD" w14:textId="77777777" w:rsidR="006759F8" w:rsidRPr="00623E67" w:rsidRDefault="006759F8" w:rsidP="00D205B8">
            <w:pPr>
              <w:pStyle w:val="ZPpregtevilke"/>
            </w:pPr>
            <w:r w:rsidRPr="00623E67">
              <w:t>90,9</w:t>
            </w:r>
          </w:p>
        </w:tc>
      </w:tr>
      <w:tr w:rsidR="006759F8" w:rsidRPr="00623E67" w14:paraId="2C42CC9A" w14:textId="77777777" w:rsidTr="00D205B8">
        <w:trPr>
          <w:trHeight w:val="227"/>
          <w:jc w:val="center"/>
        </w:trPr>
        <w:tc>
          <w:tcPr>
            <w:tcW w:w="1040" w:type="pct"/>
            <w:shd w:val="clear" w:color="auto" w:fill="auto"/>
            <w:noWrap/>
            <w:vAlign w:val="bottom"/>
          </w:tcPr>
          <w:p w14:paraId="13265231" w14:textId="77777777" w:rsidR="006759F8" w:rsidRPr="00623E67" w:rsidRDefault="006759F8" w:rsidP="00D205B8">
            <w:pPr>
              <w:pStyle w:val="ZPpregtekst"/>
            </w:pPr>
            <w:r w:rsidRPr="00623E67">
              <w:t>Por</w:t>
            </w:r>
          </w:p>
        </w:tc>
        <w:tc>
          <w:tcPr>
            <w:tcW w:w="277" w:type="pct"/>
            <w:shd w:val="clear" w:color="auto" w:fill="auto"/>
            <w:noWrap/>
            <w:vAlign w:val="bottom"/>
          </w:tcPr>
          <w:p w14:paraId="402BED2E" w14:textId="77777777" w:rsidR="006759F8" w:rsidRPr="00623E67" w:rsidRDefault="006759F8" w:rsidP="00D205B8">
            <w:pPr>
              <w:pStyle w:val="ZPpregtevilke"/>
            </w:pPr>
            <w:r w:rsidRPr="00623E67">
              <w:t>677</w:t>
            </w:r>
          </w:p>
        </w:tc>
        <w:tc>
          <w:tcPr>
            <w:tcW w:w="279" w:type="pct"/>
            <w:shd w:val="clear" w:color="auto" w:fill="auto"/>
            <w:noWrap/>
            <w:vAlign w:val="bottom"/>
          </w:tcPr>
          <w:p w14:paraId="7036CD35" w14:textId="77777777" w:rsidR="006759F8" w:rsidRPr="00623E67" w:rsidRDefault="006759F8" w:rsidP="00D205B8">
            <w:pPr>
              <w:pStyle w:val="ZPpregtevilke"/>
            </w:pPr>
            <w:r w:rsidRPr="00623E67">
              <w:t>756</w:t>
            </w:r>
          </w:p>
        </w:tc>
        <w:tc>
          <w:tcPr>
            <w:tcW w:w="279" w:type="pct"/>
            <w:shd w:val="clear" w:color="auto" w:fill="auto"/>
            <w:noWrap/>
            <w:vAlign w:val="bottom"/>
          </w:tcPr>
          <w:p w14:paraId="016B5FBF" w14:textId="77777777" w:rsidR="006759F8" w:rsidRPr="00623E67" w:rsidRDefault="006759F8" w:rsidP="00D205B8">
            <w:pPr>
              <w:pStyle w:val="ZPpregtevilke"/>
            </w:pPr>
            <w:r w:rsidRPr="00623E67">
              <w:t>539</w:t>
            </w:r>
          </w:p>
        </w:tc>
        <w:tc>
          <w:tcPr>
            <w:tcW w:w="279" w:type="pct"/>
            <w:shd w:val="clear" w:color="auto" w:fill="auto"/>
            <w:noWrap/>
            <w:vAlign w:val="bottom"/>
          </w:tcPr>
          <w:p w14:paraId="0F44CEAC" w14:textId="77777777" w:rsidR="006759F8" w:rsidRPr="00623E67" w:rsidRDefault="006759F8" w:rsidP="00D205B8">
            <w:pPr>
              <w:pStyle w:val="ZPpregtevilke"/>
            </w:pPr>
            <w:r w:rsidRPr="00623E67">
              <w:t>503</w:t>
            </w:r>
          </w:p>
        </w:tc>
        <w:tc>
          <w:tcPr>
            <w:tcW w:w="279" w:type="pct"/>
            <w:shd w:val="clear" w:color="auto" w:fill="auto"/>
            <w:noWrap/>
            <w:vAlign w:val="bottom"/>
          </w:tcPr>
          <w:p w14:paraId="5DB95D5F" w14:textId="77777777" w:rsidR="006759F8" w:rsidRPr="00623E67" w:rsidRDefault="006759F8" w:rsidP="00D205B8">
            <w:pPr>
              <w:pStyle w:val="ZPpregtevilke"/>
            </w:pPr>
            <w:r w:rsidRPr="00623E67">
              <w:t>500</w:t>
            </w:r>
          </w:p>
        </w:tc>
        <w:tc>
          <w:tcPr>
            <w:tcW w:w="279" w:type="pct"/>
            <w:shd w:val="clear" w:color="auto" w:fill="auto"/>
            <w:noWrap/>
            <w:vAlign w:val="bottom"/>
          </w:tcPr>
          <w:p w14:paraId="2B3FF665" w14:textId="77777777" w:rsidR="006759F8" w:rsidRPr="00623E67" w:rsidRDefault="006759F8" w:rsidP="00D205B8">
            <w:pPr>
              <w:pStyle w:val="ZPpregtevilke"/>
            </w:pPr>
            <w:r w:rsidRPr="00623E67">
              <w:t>366</w:t>
            </w:r>
          </w:p>
        </w:tc>
        <w:tc>
          <w:tcPr>
            <w:tcW w:w="279" w:type="pct"/>
            <w:shd w:val="clear" w:color="auto" w:fill="auto"/>
            <w:noWrap/>
            <w:vAlign w:val="bottom"/>
          </w:tcPr>
          <w:p w14:paraId="4FDC39A3" w14:textId="77777777" w:rsidR="006759F8" w:rsidRPr="00623E67" w:rsidRDefault="006759F8" w:rsidP="00D205B8">
            <w:pPr>
              <w:pStyle w:val="ZPpregtevilke"/>
            </w:pPr>
            <w:r w:rsidRPr="00623E67">
              <w:t>407</w:t>
            </w:r>
          </w:p>
        </w:tc>
        <w:tc>
          <w:tcPr>
            <w:tcW w:w="279" w:type="pct"/>
            <w:noWrap/>
            <w:vAlign w:val="bottom"/>
          </w:tcPr>
          <w:p w14:paraId="4E9BFDDA" w14:textId="77777777" w:rsidR="006759F8" w:rsidRPr="00623E67" w:rsidRDefault="006759F8" w:rsidP="00D205B8">
            <w:pPr>
              <w:pStyle w:val="ZPpregtevilke"/>
            </w:pPr>
            <w:r w:rsidRPr="00623E67">
              <w:rPr>
                <w:szCs w:val="16"/>
              </w:rPr>
              <w:t>473</w:t>
            </w:r>
          </w:p>
        </w:tc>
        <w:tc>
          <w:tcPr>
            <w:tcW w:w="279" w:type="pct"/>
            <w:vAlign w:val="bottom"/>
          </w:tcPr>
          <w:p w14:paraId="516673A7" w14:textId="77777777" w:rsidR="006759F8" w:rsidRPr="00623E67" w:rsidRDefault="006759F8" w:rsidP="00D205B8">
            <w:pPr>
              <w:pStyle w:val="ZPpregtevilke"/>
            </w:pPr>
            <w:r w:rsidRPr="00623E67">
              <w:rPr>
                <w:szCs w:val="16"/>
              </w:rPr>
              <w:t>634</w:t>
            </w:r>
          </w:p>
        </w:tc>
        <w:tc>
          <w:tcPr>
            <w:tcW w:w="293" w:type="pct"/>
            <w:vAlign w:val="bottom"/>
          </w:tcPr>
          <w:p w14:paraId="626FB73D" w14:textId="77777777" w:rsidR="006759F8" w:rsidRPr="00623E67" w:rsidRDefault="006759F8" w:rsidP="00D205B8">
            <w:pPr>
              <w:pStyle w:val="ZPpregtevilke"/>
            </w:pPr>
            <w:r w:rsidRPr="00623E67">
              <w:rPr>
                <w:szCs w:val="16"/>
              </w:rPr>
              <w:t>598</w:t>
            </w:r>
          </w:p>
        </w:tc>
        <w:tc>
          <w:tcPr>
            <w:tcW w:w="291" w:type="pct"/>
            <w:vAlign w:val="bottom"/>
          </w:tcPr>
          <w:p w14:paraId="72D59CBD" w14:textId="77777777" w:rsidR="006759F8" w:rsidRPr="00623E67" w:rsidRDefault="006759F8" w:rsidP="00D205B8">
            <w:pPr>
              <w:pStyle w:val="ZPpregtevilke"/>
            </w:pPr>
            <w:r w:rsidRPr="00623E67">
              <w:t>620</w:t>
            </w:r>
          </w:p>
        </w:tc>
        <w:tc>
          <w:tcPr>
            <w:tcW w:w="291" w:type="pct"/>
            <w:vAlign w:val="bottom"/>
          </w:tcPr>
          <w:p w14:paraId="07EAE8FD" w14:textId="77777777" w:rsidR="006759F8" w:rsidRPr="00623E67" w:rsidRDefault="006759F8" w:rsidP="00D205B8">
            <w:pPr>
              <w:pStyle w:val="ZPpregtevilke"/>
            </w:pPr>
            <w:r w:rsidRPr="00623E67">
              <w:t>708</w:t>
            </w:r>
          </w:p>
        </w:tc>
        <w:tc>
          <w:tcPr>
            <w:tcW w:w="291" w:type="pct"/>
            <w:vAlign w:val="bottom"/>
          </w:tcPr>
          <w:p w14:paraId="59F8DBCB" w14:textId="77777777" w:rsidR="006759F8" w:rsidRPr="00623E67" w:rsidRDefault="006759F8" w:rsidP="00D205B8">
            <w:pPr>
              <w:pStyle w:val="ZPpregtevilke"/>
            </w:pPr>
            <w:r w:rsidRPr="00623E67">
              <w:t>754</w:t>
            </w:r>
          </w:p>
        </w:tc>
        <w:tc>
          <w:tcPr>
            <w:tcW w:w="285" w:type="pct"/>
            <w:vAlign w:val="bottom"/>
          </w:tcPr>
          <w:p w14:paraId="3B14E931" w14:textId="77777777" w:rsidR="006759F8" w:rsidRPr="00623E67" w:rsidRDefault="006759F8" w:rsidP="00D205B8">
            <w:pPr>
              <w:pStyle w:val="ZPpregtevilke"/>
            </w:pPr>
            <w:r w:rsidRPr="00623E67">
              <w:t>106,4</w:t>
            </w:r>
          </w:p>
        </w:tc>
      </w:tr>
      <w:tr w:rsidR="006759F8" w:rsidRPr="00623E67" w14:paraId="11A7E29D" w14:textId="77777777" w:rsidTr="00D205B8">
        <w:trPr>
          <w:trHeight w:val="227"/>
          <w:jc w:val="center"/>
        </w:trPr>
        <w:tc>
          <w:tcPr>
            <w:tcW w:w="1040" w:type="pct"/>
            <w:shd w:val="clear" w:color="auto" w:fill="auto"/>
            <w:noWrap/>
            <w:vAlign w:val="bottom"/>
          </w:tcPr>
          <w:p w14:paraId="19AFF495" w14:textId="77777777" w:rsidR="006759F8" w:rsidRPr="00623E67" w:rsidRDefault="006759F8" w:rsidP="00D205B8">
            <w:pPr>
              <w:pStyle w:val="ZPpregtekst"/>
            </w:pPr>
            <w:r w:rsidRPr="00623E67">
              <w:t>Fižol za stročje</w:t>
            </w:r>
          </w:p>
        </w:tc>
        <w:tc>
          <w:tcPr>
            <w:tcW w:w="277" w:type="pct"/>
            <w:shd w:val="clear" w:color="auto" w:fill="auto"/>
            <w:noWrap/>
            <w:vAlign w:val="bottom"/>
          </w:tcPr>
          <w:p w14:paraId="0E46BA4B" w14:textId="77777777" w:rsidR="006759F8" w:rsidRPr="00623E67" w:rsidRDefault="006759F8" w:rsidP="00D205B8">
            <w:pPr>
              <w:pStyle w:val="ZPpregtevilke"/>
            </w:pPr>
            <w:r w:rsidRPr="00623E67">
              <w:t>157</w:t>
            </w:r>
          </w:p>
        </w:tc>
        <w:tc>
          <w:tcPr>
            <w:tcW w:w="279" w:type="pct"/>
            <w:shd w:val="clear" w:color="auto" w:fill="auto"/>
            <w:noWrap/>
            <w:vAlign w:val="bottom"/>
          </w:tcPr>
          <w:p w14:paraId="4A6591A2" w14:textId="77777777" w:rsidR="006759F8" w:rsidRPr="00623E67" w:rsidRDefault="006759F8" w:rsidP="00D205B8">
            <w:pPr>
              <w:pStyle w:val="ZPpregtevilke"/>
            </w:pPr>
            <w:r w:rsidRPr="00623E67">
              <w:t>235</w:t>
            </w:r>
          </w:p>
        </w:tc>
        <w:tc>
          <w:tcPr>
            <w:tcW w:w="279" w:type="pct"/>
            <w:shd w:val="clear" w:color="auto" w:fill="auto"/>
            <w:noWrap/>
            <w:vAlign w:val="bottom"/>
          </w:tcPr>
          <w:p w14:paraId="3590CB25" w14:textId="77777777" w:rsidR="006759F8" w:rsidRPr="00623E67" w:rsidRDefault="006759F8" w:rsidP="00D205B8">
            <w:pPr>
              <w:pStyle w:val="ZPpregtevilke"/>
            </w:pPr>
            <w:r w:rsidRPr="00623E67">
              <w:t>284</w:t>
            </w:r>
          </w:p>
        </w:tc>
        <w:tc>
          <w:tcPr>
            <w:tcW w:w="279" w:type="pct"/>
            <w:shd w:val="clear" w:color="auto" w:fill="auto"/>
            <w:noWrap/>
            <w:vAlign w:val="bottom"/>
          </w:tcPr>
          <w:p w14:paraId="0ECE155F" w14:textId="77777777" w:rsidR="006759F8" w:rsidRPr="00623E67" w:rsidRDefault="006759F8" w:rsidP="00D205B8">
            <w:pPr>
              <w:pStyle w:val="ZPpregtevilke"/>
            </w:pPr>
            <w:r w:rsidRPr="00623E67">
              <w:t>286</w:t>
            </w:r>
          </w:p>
        </w:tc>
        <w:tc>
          <w:tcPr>
            <w:tcW w:w="279" w:type="pct"/>
            <w:shd w:val="clear" w:color="auto" w:fill="auto"/>
            <w:noWrap/>
            <w:vAlign w:val="bottom"/>
          </w:tcPr>
          <w:p w14:paraId="1316A991" w14:textId="77777777" w:rsidR="006759F8" w:rsidRPr="00623E67" w:rsidRDefault="006759F8" w:rsidP="00D205B8">
            <w:pPr>
              <w:pStyle w:val="ZPpregtevilke"/>
            </w:pPr>
            <w:r w:rsidRPr="00623E67">
              <w:t>222</w:t>
            </w:r>
          </w:p>
        </w:tc>
        <w:tc>
          <w:tcPr>
            <w:tcW w:w="279" w:type="pct"/>
            <w:shd w:val="clear" w:color="auto" w:fill="auto"/>
            <w:noWrap/>
            <w:vAlign w:val="bottom"/>
          </w:tcPr>
          <w:p w14:paraId="6773E129" w14:textId="77777777" w:rsidR="006759F8" w:rsidRPr="00623E67" w:rsidRDefault="006759F8" w:rsidP="00D205B8">
            <w:pPr>
              <w:pStyle w:val="ZPpregtevilke"/>
            </w:pPr>
            <w:r w:rsidRPr="00623E67">
              <w:t>337</w:t>
            </w:r>
          </w:p>
        </w:tc>
        <w:tc>
          <w:tcPr>
            <w:tcW w:w="279" w:type="pct"/>
            <w:shd w:val="clear" w:color="auto" w:fill="auto"/>
            <w:noWrap/>
            <w:vAlign w:val="bottom"/>
          </w:tcPr>
          <w:p w14:paraId="6391D8A7" w14:textId="77777777" w:rsidR="006759F8" w:rsidRPr="00623E67" w:rsidRDefault="006759F8" w:rsidP="00D205B8">
            <w:pPr>
              <w:pStyle w:val="ZPpregtevilke"/>
            </w:pPr>
            <w:r w:rsidRPr="00623E67">
              <w:t>468</w:t>
            </w:r>
          </w:p>
        </w:tc>
        <w:tc>
          <w:tcPr>
            <w:tcW w:w="279" w:type="pct"/>
            <w:noWrap/>
            <w:vAlign w:val="bottom"/>
          </w:tcPr>
          <w:p w14:paraId="6D317B0C" w14:textId="77777777" w:rsidR="006759F8" w:rsidRPr="00623E67" w:rsidRDefault="006759F8" w:rsidP="00D205B8">
            <w:pPr>
              <w:pStyle w:val="ZPpregtevilke"/>
            </w:pPr>
            <w:r w:rsidRPr="00623E67">
              <w:rPr>
                <w:szCs w:val="16"/>
              </w:rPr>
              <w:t>490</w:t>
            </w:r>
          </w:p>
        </w:tc>
        <w:tc>
          <w:tcPr>
            <w:tcW w:w="279" w:type="pct"/>
            <w:vAlign w:val="bottom"/>
          </w:tcPr>
          <w:p w14:paraId="1E4A6948" w14:textId="77777777" w:rsidR="006759F8" w:rsidRPr="00623E67" w:rsidRDefault="006759F8" w:rsidP="00D205B8">
            <w:pPr>
              <w:pStyle w:val="ZPpregtevilke"/>
            </w:pPr>
            <w:r w:rsidRPr="00623E67">
              <w:rPr>
                <w:szCs w:val="16"/>
              </w:rPr>
              <w:t>402</w:t>
            </w:r>
          </w:p>
        </w:tc>
        <w:tc>
          <w:tcPr>
            <w:tcW w:w="293" w:type="pct"/>
            <w:vAlign w:val="bottom"/>
          </w:tcPr>
          <w:p w14:paraId="27B5B49E" w14:textId="77777777" w:rsidR="006759F8" w:rsidRPr="00623E67" w:rsidRDefault="006759F8" w:rsidP="00D205B8">
            <w:pPr>
              <w:pStyle w:val="ZPpregtevilke"/>
            </w:pPr>
            <w:r w:rsidRPr="00623E67">
              <w:rPr>
                <w:szCs w:val="16"/>
              </w:rPr>
              <w:t>278</w:t>
            </w:r>
          </w:p>
        </w:tc>
        <w:tc>
          <w:tcPr>
            <w:tcW w:w="291" w:type="pct"/>
            <w:vAlign w:val="bottom"/>
          </w:tcPr>
          <w:p w14:paraId="00DED37D" w14:textId="77777777" w:rsidR="006759F8" w:rsidRPr="00623E67" w:rsidRDefault="006759F8" w:rsidP="00D205B8">
            <w:pPr>
              <w:pStyle w:val="ZPpregtevilke"/>
            </w:pPr>
            <w:r w:rsidRPr="00623E67">
              <w:t>348</w:t>
            </w:r>
          </w:p>
        </w:tc>
        <w:tc>
          <w:tcPr>
            <w:tcW w:w="291" w:type="pct"/>
            <w:vAlign w:val="bottom"/>
          </w:tcPr>
          <w:p w14:paraId="7F641DD3" w14:textId="77777777" w:rsidR="006759F8" w:rsidRPr="00623E67" w:rsidRDefault="006759F8" w:rsidP="00D205B8">
            <w:pPr>
              <w:pStyle w:val="ZPpregtevilke"/>
            </w:pPr>
            <w:r w:rsidRPr="00623E67">
              <w:t>501</w:t>
            </w:r>
          </w:p>
        </w:tc>
        <w:tc>
          <w:tcPr>
            <w:tcW w:w="291" w:type="pct"/>
            <w:vAlign w:val="bottom"/>
          </w:tcPr>
          <w:p w14:paraId="3ED9296E" w14:textId="77777777" w:rsidR="006759F8" w:rsidRPr="00623E67" w:rsidRDefault="006759F8" w:rsidP="00D205B8">
            <w:pPr>
              <w:pStyle w:val="ZPpregtevilke"/>
            </w:pPr>
            <w:r w:rsidRPr="00623E67">
              <w:t>441</w:t>
            </w:r>
          </w:p>
        </w:tc>
        <w:tc>
          <w:tcPr>
            <w:tcW w:w="285" w:type="pct"/>
            <w:vAlign w:val="bottom"/>
          </w:tcPr>
          <w:p w14:paraId="2C17370E" w14:textId="77777777" w:rsidR="006759F8" w:rsidRPr="00623E67" w:rsidRDefault="006759F8" w:rsidP="00D205B8">
            <w:pPr>
              <w:pStyle w:val="ZPpregtevilke"/>
            </w:pPr>
            <w:r w:rsidRPr="00623E67">
              <w:t>88,1</w:t>
            </w:r>
          </w:p>
        </w:tc>
      </w:tr>
      <w:tr w:rsidR="006759F8" w:rsidRPr="00623E67" w14:paraId="6DAEE87B" w14:textId="77777777" w:rsidTr="00D205B8">
        <w:trPr>
          <w:trHeight w:val="227"/>
          <w:jc w:val="center"/>
        </w:trPr>
        <w:tc>
          <w:tcPr>
            <w:tcW w:w="1040" w:type="pct"/>
            <w:shd w:val="clear" w:color="auto" w:fill="auto"/>
            <w:noWrap/>
            <w:vAlign w:val="bottom"/>
          </w:tcPr>
          <w:p w14:paraId="70AD624C" w14:textId="77777777" w:rsidR="006759F8" w:rsidRPr="00623E67" w:rsidRDefault="006759F8" w:rsidP="00D205B8">
            <w:pPr>
              <w:pStyle w:val="ZPpregtekst"/>
            </w:pPr>
            <w:r w:rsidRPr="00623E67">
              <w:t>– visoki</w:t>
            </w:r>
          </w:p>
        </w:tc>
        <w:tc>
          <w:tcPr>
            <w:tcW w:w="277" w:type="pct"/>
            <w:shd w:val="clear" w:color="auto" w:fill="auto"/>
            <w:noWrap/>
            <w:vAlign w:val="bottom"/>
          </w:tcPr>
          <w:p w14:paraId="46A0DF77" w14:textId="77777777" w:rsidR="006759F8" w:rsidRPr="00623E67" w:rsidRDefault="006759F8" w:rsidP="00D205B8">
            <w:pPr>
              <w:pStyle w:val="ZPpregtevilke"/>
            </w:pPr>
            <w:r w:rsidRPr="00623E67">
              <w:t>77</w:t>
            </w:r>
          </w:p>
        </w:tc>
        <w:tc>
          <w:tcPr>
            <w:tcW w:w="279" w:type="pct"/>
            <w:shd w:val="clear" w:color="auto" w:fill="auto"/>
            <w:noWrap/>
            <w:vAlign w:val="bottom"/>
          </w:tcPr>
          <w:p w14:paraId="24A9BAC3" w14:textId="77777777" w:rsidR="006759F8" w:rsidRPr="00623E67" w:rsidRDefault="006759F8" w:rsidP="00D205B8">
            <w:pPr>
              <w:pStyle w:val="ZPpregtevilke"/>
            </w:pPr>
            <w:r w:rsidRPr="00623E67">
              <w:t>124</w:t>
            </w:r>
          </w:p>
        </w:tc>
        <w:tc>
          <w:tcPr>
            <w:tcW w:w="279" w:type="pct"/>
            <w:shd w:val="clear" w:color="auto" w:fill="auto"/>
            <w:noWrap/>
            <w:vAlign w:val="bottom"/>
          </w:tcPr>
          <w:p w14:paraId="1E6E9F36" w14:textId="77777777" w:rsidR="006759F8" w:rsidRPr="00623E67" w:rsidRDefault="006759F8" w:rsidP="00D205B8">
            <w:pPr>
              <w:pStyle w:val="ZPpregtevilke"/>
            </w:pPr>
            <w:r w:rsidRPr="00623E67">
              <w:t>146</w:t>
            </w:r>
          </w:p>
        </w:tc>
        <w:tc>
          <w:tcPr>
            <w:tcW w:w="279" w:type="pct"/>
            <w:shd w:val="clear" w:color="auto" w:fill="auto"/>
            <w:noWrap/>
            <w:vAlign w:val="bottom"/>
          </w:tcPr>
          <w:p w14:paraId="14DEA254" w14:textId="77777777" w:rsidR="006759F8" w:rsidRPr="00623E67" w:rsidRDefault="006759F8" w:rsidP="00D205B8">
            <w:pPr>
              <w:pStyle w:val="ZPpregtevilke"/>
            </w:pPr>
            <w:r w:rsidRPr="00623E67">
              <w:t>168</w:t>
            </w:r>
          </w:p>
        </w:tc>
        <w:tc>
          <w:tcPr>
            <w:tcW w:w="279" w:type="pct"/>
            <w:shd w:val="clear" w:color="auto" w:fill="auto"/>
            <w:noWrap/>
            <w:vAlign w:val="bottom"/>
          </w:tcPr>
          <w:p w14:paraId="3C061D79" w14:textId="77777777" w:rsidR="006759F8" w:rsidRPr="00623E67" w:rsidRDefault="006759F8" w:rsidP="00D205B8">
            <w:pPr>
              <w:pStyle w:val="ZPpregtevilke"/>
            </w:pPr>
            <w:r w:rsidRPr="00623E67">
              <w:t>134</w:t>
            </w:r>
          </w:p>
        </w:tc>
        <w:tc>
          <w:tcPr>
            <w:tcW w:w="279" w:type="pct"/>
            <w:shd w:val="clear" w:color="auto" w:fill="auto"/>
            <w:noWrap/>
            <w:vAlign w:val="bottom"/>
          </w:tcPr>
          <w:p w14:paraId="51A58432" w14:textId="77777777" w:rsidR="006759F8" w:rsidRPr="00623E67" w:rsidRDefault="006759F8" w:rsidP="00D205B8">
            <w:pPr>
              <w:pStyle w:val="ZPpregtevilke"/>
            </w:pPr>
            <w:r w:rsidRPr="00623E67">
              <w:t>179</w:t>
            </w:r>
          </w:p>
        </w:tc>
        <w:tc>
          <w:tcPr>
            <w:tcW w:w="279" w:type="pct"/>
            <w:shd w:val="clear" w:color="auto" w:fill="auto"/>
            <w:noWrap/>
            <w:vAlign w:val="bottom"/>
          </w:tcPr>
          <w:p w14:paraId="55CD58D1" w14:textId="77777777" w:rsidR="006759F8" w:rsidRPr="00623E67" w:rsidRDefault="006759F8" w:rsidP="00D205B8">
            <w:pPr>
              <w:pStyle w:val="ZPpregtevilke"/>
            </w:pPr>
            <w:r w:rsidRPr="00623E67">
              <w:t>285</w:t>
            </w:r>
          </w:p>
        </w:tc>
        <w:tc>
          <w:tcPr>
            <w:tcW w:w="279" w:type="pct"/>
            <w:noWrap/>
            <w:vAlign w:val="bottom"/>
          </w:tcPr>
          <w:p w14:paraId="41D51DEC" w14:textId="77777777" w:rsidR="006759F8" w:rsidRPr="00623E67" w:rsidRDefault="006759F8" w:rsidP="00D205B8">
            <w:pPr>
              <w:pStyle w:val="ZPpregtevilke"/>
            </w:pPr>
            <w:r w:rsidRPr="00623E67">
              <w:rPr>
                <w:szCs w:val="16"/>
              </w:rPr>
              <w:t>278</w:t>
            </w:r>
          </w:p>
        </w:tc>
        <w:tc>
          <w:tcPr>
            <w:tcW w:w="279" w:type="pct"/>
            <w:vAlign w:val="bottom"/>
          </w:tcPr>
          <w:p w14:paraId="27E9B1F7" w14:textId="77777777" w:rsidR="006759F8" w:rsidRPr="00623E67" w:rsidRDefault="006759F8" w:rsidP="00D205B8">
            <w:pPr>
              <w:pStyle w:val="ZPpregtevilke"/>
            </w:pPr>
            <w:r w:rsidRPr="00623E67">
              <w:rPr>
                <w:szCs w:val="16"/>
              </w:rPr>
              <w:t>220</w:t>
            </w:r>
          </w:p>
        </w:tc>
        <w:tc>
          <w:tcPr>
            <w:tcW w:w="293" w:type="pct"/>
            <w:vAlign w:val="bottom"/>
          </w:tcPr>
          <w:p w14:paraId="4B5D124B" w14:textId="77777777" w:rsidR="006759F8" w:rsidRPr="00623E67" w:rsidRDefault="006759F8" w:rsidP="00D205B8">
            <w:pPr>
              <w:pStyle w:val="ZPpregtevilke"/>
            </w:pPr>
            <w:r w:rsidRPr="00623E67">
              <w:rPr>
                <w:szCs w:val="16"/>
              </w:rPr>
              <w:t>106</w:t>
            </w:r>
          </w:p>
        </w:tc>
        <w:tc>
          <w:tcPr>
            <w:tcW w:w="291" w:type="pct"/>
            <w:vAlign w:val="bottom"/>
          </w:tcPr>
          <w:p w14:paraId="4C939E9D" w14:textId="77777777" w:rsidR="006759F8" w:rsidRPr="00623E67" w:rsidRDefault="006759F8" w:rsidP="00D205B8">
            <w:pPr>
              <w:pStyle w:val="ZPpregtevilke"/>
            </w:pPr>
            <w:r w:rsidRPr="00623E67">
              <w:t>166</w:t>
            </w:r>
          </w:p>
        </w:tc>
        <w:tc>
          <w:tcPr>
            <w:tcW w:w="291" w:type="pct"/>
            <w:vAlign w:val="bottom"/>
          </w:tcPr>
          <w:p w14:paraId="5638BEEE" w14:textId="77777777" w:rsidR="006759F8" w:rsidRPr="00623E67" w:rsidRDefault="006759F8" w:rsidP="00D205B8">
            <w:pPr>
              <w:pStyle w:val="ZPpregtevilke"/>
            </w:pPr>
            <w:r w:rsidRPr="00623E67">
              <w:t>209</w:t>
            </w:r>
          </w:p>
        </w:tc>
        <w:tc>
          <w:tcPr>
            <w:tcW w:w="291" w:type="pct"/>
            <w:vAlign w:val="bottom"/>
          </w:tcPr>
          <w:p w14:paraId="5A019EC1" w14:textId="77777777" w:rsidR="006759F8" w:rsidRPr="00623E67" w:rsidRDefault="006759F8" w:rsidP="00D205B8">
            <w:pPr>
              <w:pStyle w:val="ZPpregtevilke"/>
            </w:pPr>
            <w:r w:rsidRPr="00623E67">
              <w:t>182</w:t>
            </w:r>
          </w:p>
        </w:tc>
        <w:tc>
          <w:tcPr>
            <w:tcW w:w="285" w:type="pct"/>
            <w:vAlign w:val="bottom"/>
          </w:tcPr>
          <w:p w14:paraId="0B343A58" w14:textId="77777777" w:rsidR="006759F8" w:rsidRPr="00623E67" w:rsidRDefault="006759F8" w:rsidP="00D205B8">
            <w:pPr>
              <w:pStyle w:val="ZPpregtevilke"/>
            </w:pPr>
            <w:r w:rsidRPr="00623E67">
              <w:t>87,2</w:t>
            </w:r>
          </w:p>
        </w:tc>
      </w:tr>
      <w:tr w:rsidR="006759F8" w:rsidRPr="00623E67" w14:paraId="41916172" w14:textId="77777777" w:rsidTr="00D205B8">
        <w:trPr>
          <w:trHeight w:val="227"/>
          <w:jc w:val="center"/>
        </w:trPr>
        <w:tc>
          <w:tcPr>
            <w:tcW w:w="1040" w:type="pct"/>
            <w:shd w:val="clear" w:color="auto" w:fill="auto"/>
            <w:noWrap/>
            <w:vAlign w:val="bottom"/>
          </w:tcPr>
          <w:p w14:paraId="6A199E75" w14:textId="77777777" w:rsidR="006759F8" w:rsidRPr="00623E67" w:rsidRDefault="006759F8" w:rsidP="00D205B8">
            <w:pPr>
              <w:pStyle w:val="ZPpregtekst"/>
            </w:pPr>
            <w:r w:rsidRPr="00623E67">
              <w:t>– nizki</w:t>
            </w:r>
          </w:p>
        </w:tc>
        <w:tc>
          <w:tcPr>
            <w:tcW w:w="277" w:type="pct"/>
            <w:shd w:val="clear" w:color="auto" w:fill="auto"/>
            <w:noWrap/>
            <w:vAlign w:val="bottom"/>
          </w:tcPr>
          <w:p w14:paraId="73E0DE5E" w14:textId="77777777" w:rsidR="006759F8" w:rsidRPr="00623E67" w:rsidRDefault="006759F8" w:rsidP="00D205B8">
            <w:pPr>
              <w:pStyle w:val="ZPpregtevilke"/>
            </w:pPr>
            <w:r w:rsidRPr="00623E67">
              <w:t>80</w:t>
            </w:r>
          </w:p>
        </w:tc>
        <w:tc>
          <w:tcPr>
            <w:tcW w:w="279" w:type="pct"/>
            <w:shd w:val="clear" w:color="auto" w:fill="auto"/>
            <w:noWrap/>
            <w:vAlign w:val="bottom"/>
          </w:tcPr>
          <w:p w14:paraId="14BFC39F" w14:textId="77777777" w:rsidR="006759F8" w:rsidRPr="00623E67" w:rsidRDefault="006759F8" w:rsidP="00D205B8">
            <w:pPr>
              <w:pStyle w:val="ZPpregtevilke"/>
            </w:pPr>
            <w:r w:rsidRPr="00623E67">
              <w:t>111</w:t>
            </w:r>
          </w:p>
        </w:tc>
        <w:tc>
          <w:tcPr>
            <w:tcW w:w="279" w:type="pct"/>
            <w:shd w:val="clear" w:color="auto" w:fill="auto"/>
            <w:noWrap/>
            <w:vAlign w:val="bottom"/>
          </w:tcPr>
          <w:p w14:paraId="1BC06DD3" w14:textId="77777777" w:rsidR="006759F8" w:rsidRPr="00623E67" w:rsidRDefault="006759F8" w:rsidP="00D205B8">
            <w:pPr>
              <w:pStyle w:val="ZPpregtevilke"/>
            </w:pPr>
            <w:r w:rsidRPr="00623E67">
              <w:t>138</w:t>
            </w:r>
          </w:p>
        </w:tc>
        <w:tc>
          <w:tcPr>
            <w:tcW w:w="279" w:type="pct"/>
            <w:shd w:val="clear" w:color="auto" w:fill="auto"/>
            <w:noWrap/>
            <w:vAlign w:val="bottom"/>
          </w:tcPr>
          <w:p w14:paraId="404200EF" w14:textId="77777777" w:rsidR="006759F8" w:rsidRPr="00623E67" w:rsidRDefault="006759F8" w:rsidP="00D205B8">
            <w:pPr>
              <w:pStyle w:val="ZPpregtevilke"/>
            </w:pPr>
            <w:r w:rsidRPr="00623E67">
              <w:t>118</w:t>
            </w:r>
          </w:p>
        </w:tc>
        <w:tc>
          <w:tcPr>
            <w:tcW w:w="279" w:type="pct"/>
            <w:shd w:val="clear" w:color="auto" w:fill="auto"/>
            <w:noWrap/>
            <w:vAlign w:val="bottom"/>
          </w:tcPr>
          <w:p w14:paraId="3F2A9D07" w14:textId="77777777" w:rsidR="006759F8" w:rsidRPr="00623E67" w:rsidRDefault="006759F8" w:rsidP="00D205B8">
            <w:pPr>
              <w:pStyle w:val="ZPpregtevilke"/>
            </w:pPr>
            <w:r w:rsidRPr="00623E67">
              <w:t>88</w:t>
            </w:r>
          </w:p>
        </w:tc>
        <w:tc>
          <w:tcPr>
            <w:tcW w:w="279" w:type="pct"/>
            <w:shd w:val="clear" w:color="auto" w:fill="auto"/>
            <w:noWrap/>
            <w:vAlign w:val="bottom"/>
          </w:tcPr>
          <w:p w14:paraId="60D6E4F7" w14:textId="77777777" w:rsidR="006759F8" w:rsidRPr="00623E67" w:rsidRDefault="006759F8" w:rsidP="00D205B8">
            <w:pPr>
              <w:pStyle w:val="ZPpregtevilke"/>
            </w:pPr>
            <w:r w:rsidRPr="00623E67">
              <w:t>158</w:t>
            </w:r>
          </w:p>
        </w:tc>
        <w:tc>
          <w:tcPr>
            <w:tcW w:w="279" w:type="pct"/>
            <w:shd w:val="clear" w:color="auto" w:fill="auto"/>
            <w:noWrap/>
            <w:vAlign w:val="bottom"/>
          </w:tcPr>
          <w:p w14:paraId="2F1AC640" w14:textId="77777777" w:rsidR="006759F8" w:rsidRPr="00623E67" w:rsidRDefault="006759F8" w:rsidP="00D205B8">
            <w:pPr>
              <w:pStyle w:val="ZPpregtevilke"/>
            </w:pPr>
            <w:r w:rsidRPr="00623E67">
              <w:t>183</w:t>
            </w:r>
          </w:p>
        </w:tc>
        <w:tc>
          <w:tcPr>
            <w:tcW w:w="279" w:type="pct"/>
            <w:noWrap/>
            <w:vAlign w:val="bottom"/>
          </w:tcPr>
          <w:p w14:paraId="31345C05" w14:textId="77777777" w:rsidR="006759F8" w:rsidRPr="00623E67" w:rsidRDefault="006759F8" w:rsidP="00D205B8">
            <w:pPr>
              <w:pStyle w:val="ZPpregtevilke"/>
            </w:pPr>
            <w:r w:rsidRPr="00623E67">
              <w:rPr>
                <w:szCs w:val="16"/>
              </w:rPr>
              <w:t>212</w:t>
            </w:r>
          </w:p>
        </w:tc>
        <w:tc>
          <w:tcPr>
            <w:tcW w:w="279" w:type="pct"/>
            <w:vAlign w:val="bottom"/>
          </w:tcPr>
          <w:p w14:paraId="40BAEC54" w14:textId="77777777" w:rsidR="006759F8" w:rsidRPr="00623E67" w:rsidRDefault="006759F8" w:rsidP="00D205B8">
            <w:pPr>
              <w:pStyle w:val="ZPpregtevilke"/>
            </w:pPr>
            <w:r w:rsidRPr="00623E67">
              <w:rPr>
                <w:szCs w:val="16"/>
              </w:rPr>
              <w:t>182</w:t>
            </w:r>
          </w:p>
        </w:tc>
        <w:tc>
          <w:tcPr>
            <w:tcW w:w="293" w:type="pct"/>
            <w:vAlign w:val="bottom"/>
          </w:tcPr>
          <w:p w14:paraId="5E093B6A" w14:textId="77777777" w:rsidR="006759F8" w:rsidRPr="00623E67" w:rsidRDefault="006759F8" w:rsidP="00D205B8">
            <w:pPr>
              <w:pStyle w:val="ZPpregtevilke"/>
            </w:pPr>
            <w:r w:rsidRPr="00623E67">
              <w:rPr>
                <w:szCs w:val="16"/>
              </w:rPr>
              <w:t>172</w:t>
            </w:r>
          </w:p>
        </w:tc>
        <w:tc>
          <w:tcPr>
            <w:tcW w:w="291" w:type="pct"/>
            <w:vAlign w:val="bottom"/>
          </w:tcPr>
          <w:p w14:paraId="233936BD" w14:textId="77777777" w:rsidR="006759F8" w:rsidRPr="00623E67" w:rsidRDefault="006759F8" w:rsidP="00D205B8">
            <w:pPr>
              <w:pStyle w:val="ZPpregtevilke"/>
            </w:pPr>
            <w:r w:rsidRPr="00623E67">
              <w:t>183</w:t>
            </w:r>
          </w:p>
        </w:tc>
        <w:tc>
          <w:tcPr>
            <w:tcW w:w="291" w:type="pct"/>
            <w:vAlign w:val="bottom"/>
          </w:tcPr>
          <w:p w14:paraId="64F5B358" w14:textId="77777777" w:rsidR="006759F8" w:rsidRPr="00623E67" w:rsidRDefault="006759F8" w:rsidP="00D205B8">
            <w:pPr>
              <w:pStyle w:val="ZPpregtevilke"/>
            </w:pPr>
            <w:r w:rsidRPr="00623E67">
              <w:t>292</w:t>
            </w:r>
          </w:p>
        </w:tc>
        <w:tc>
          <w:tcPr>
            <w:tcW w:w="291" w:type="pct"/>
            <w:vAlign w:val="bottom"/>
          </w:tcPr>
          <w:p w14:paraId="40EE2A22" w14:textId="77777777" w:rsidR="006759F8" w:rsidRPr="00623E67" w:rsidRDefault="006759F8" w:rsidP="00D205B8">
            <w:pPr>
              <w:pStyle w:val="ZPpregtevilke"/>
            </w:pPr>
            <w:r w:rsidRPr="00623E67">
              <w:t>259</w:t>
            </w:r>
          </w:p>
        </w:tc>
        <w:tc>
          <w:tcPr>
            <w:tcW w:w="285" w:type="pct"/>
            <w:vAlign w:val="bottom"/>
          </w:tcPr>
          <w:p w14:paraId="0BD33B2A" w14:textId="77777777" w:rsidR="006759F8" w:rsidRPr="00623E67" w:rsidRDefault="006759F8" w:rsidP="00D205B8">
            <w:pPr>
              <w:pStyle w:val="ZPpregtevilke"/>
            </w:pPr>
            <w:r w:rsidRPr="00623E67">
              <w:t>88,7</w:t>
            </w:r>
          </w:p>
        </w:tc>
      </w:tr>
      <w:tr w:rsidR="006759F8" w:rsidRPr="00623E67" w14:paraId="0D60BF31" w14:textId="77777777" w:rsidTr="00D205B8">
        <w:trPr>
          <w:trHeight w:val="227"/>
          <w:jc w:val="center"/>
        </w:trPr>
        <w:tc>
          <w:tcPr>
            <w:tcW w:w="1040" w:type="pct"/>
            <w:shd w:val="clear" w:color="auto" w:fill="auto"/>
            <w:noWrap/>
            <w:vAlign w:val="bottom"/>
          </w:tcPr>
          <w:p w14:paraId="01542C2F" w14:textId="77777777" w:rsidR="006759F8" w:rsidRPr="00623E67" w:rsidRDefault="006759F8" w:rsidP="00D205B8">
            <w:pPr>
              <w:pStyle w:val="ZPpregtekst"/>
            </w:pPr>
            <w:r w:rsidRPr="00623E67">
              <w:t>Grah, svež</w:t>
            </w:r>
          </w:p>
        </w:tc>
        <w:tc>
          <w:tcPr>
            <w:tcW w:w="277" w:type="pct"/>
            <w:shd w:val="clear" w:color="auto" w:fill="auto"/>
            <w:noWrap/>
            <w:vAlign w:val="bottom"/>
          </w:tcPr>
          <w:p w14:paraId="152FAB6B" w14:textId="77777777" w:rsidR="006759F8" w:rsidRPr="00623E67" w:rsidRDefault="006759F8" w:rsidP="00D205B8">
            <w:pPr>
              <w:pStyle w:val="ZPpregtevilke"/>
            </w:pPr>
            <w:r w:rsidRPr="00623E67">
              <w:t>30</w:t>
            </w:r>
          </w:p>
        </w:tc>
        <w:tc>
          <w:tcPr>
            <w:tcW w:w="279" w:type="pct"/>
            <w:shd w:val="clear" w:color="auto" w:fill="auto"/>
            <w:noWrap/>
            <w:vAlign w:val="bottom"/>
          </w:tcPr>
          <w:p w14:paraId="60CFDF05" w14:textId="77777777" w:rsidR="006759F8" w:rsidRPr="00623E67" w:rsidRDefault="006759F8" w:rsidP="00D205B8">
            <w:pPr>
              <w:pStyle w:val="ZPpregtevilke"/>
            </w:pPr>
            <w:r w:rsidRPr="00623E67">
              <w:t>30</w:t>
            </w:r>
          </w:p>
        </w:tc>
        <w:tc>
          <w:tcPr>
            <w:tcW w:w="279" w:type="pct"/>
            <w:shd w:val="clear" w:color="auto" w:fill="auto"/>
            <w:noWrap/>
            <w:vAlign w:val="bottom"/>
          </w:tcPr>
          <w:p w14:paraId="21AB9C2C" w14:textId="77777777" w:rsidR="006759F8" w:rsidRPr="00623E67" w:rsidRDefault="006759F8" w:rsidP="00D205B8">
            <w:pPr>
              <w:pStyle w:val="ZPpregtevilke"/>
            </w:pPr>
            <w:r w:rsidRPr="00623E67">
              <w:t>33</w:t>
            </w:r>
          </w:p>
        </w:tc>
        <w:tc>
          <w:tcPr>
            <w:tcW w:w="279" w:type="pct"/>
            <w:shd w:val="clear" w:color="auto" w:fill="auto"/>
            <w:noWrap/>
            <w:vAlign w:val="bottom"/>
          </w:tcPr>
          <w:p w14:paraId="4F92FB95" w14:textId="77777777" w:rsidR="006759F8" w:rsidRPr="00623E67" w:rsidRDefault="006759F8" w:rsidP="00D205B8">
            <w:pPr>
              <w:pStyle w:val="ZPpregtevilke"/>
            </w:pPr>
            <w:r w:rsidRPr="00623E67">
              <w:t>32</w:t>
            </w:r>
          </w:p>
        </w:tc>
        <w:tc>
          <w:tcPr>
            <w:tcW w:w="279" w:type="pct"/>
            <w:shd w:val="clear" w:color="auto" w:fill="auto"/>
            <w:noWrap/>
            <w:vAlign w:val="bottom"/>
          </w:tcPr>
          <w:p w14:paraId="54CA546D" w14:textId="77777777" w:rsidR="006759F8" w:rsidRPr="00623E67" w:rsidRDefault="006759F8" w:rsidP="00D205B8">
            <w:pPr>
              <w:pStyle w:val="ZPpregtevilke"/>
            </w:pPr>
            <w:r w:rsidRPr="00623E67">
              <w:t>25</w:t>
            </w:r>
          </w:p>
        </w:tc>
        <w:tc>
          <w:tcPr>
            <w:tcW w:w="279" w:type="pct"/>
            <w:shd w:val="clear" w:color="auto" w:fill="auto"/>
            <w:noWrap/>
            <w:vAlign w:val="bottom"/>
          </w:tcPr>
          <w:p w14:paraId="7115B682" w14:textId="77777777" w:rsidR="006759F8" w:rsidRPr="00623E67" w:rsidRDefault="006759F8" w:rsidP="00D205B8">
            <w:pPr>
              <w:pStyle w:val="ZPpregtevilke"/>
            </w:pPr>
            <w:r w:rsidRPr="00623E67">
              <w:t>16</w:t>
            </w:r>
          </w:p>
        </w:tc>
        <w:tc>
          <w:tcPr>
            <w:tcW w:w="279" w:type="pct"/>
            <w:shd w:val="clear" w:color="auto" w:fill="auto"/>
            <w:noWrap/>
            <w:vAlign w:val="bottom"/>
          </w:tcPr>
          <w:p w14:paraId="69077C0E" w14:textId="77777777" w:rsidR="006759F8" w:rsidRPr="00623E67" w:rsidRDefault="006759F8" w:rsidP="00D205B8">
            <w:pPr>
              <w:pStyle w:val="ZPpregtevilke"/>
            </w:pPr>
            <w:r w:rsidRPr="00623E67">
              <w:t>36</w:t>
            </w:r>
          </w:p>
        </w:tc>
        <w:tc>
          <w:tcPr>
            <w:tcW w:w="279" w:type="pct"/>
            <w:noWrap/>
            <w:vAlign w:val="bottom"/>
          </w:tcPr>
          <w:p w14:paraId="5F2F1567" w14:textId="77777777" w:rsidR="006759F8" w:rsidRPr="00623E67" w:rsidRDefault="006759F8" w:rsidP="00D205B8">
            <w:pPr>
              <w:pStyle w:val="ZPpregtevilke"/>
            </w:pPr>
            <w:r w:rsidRPr="00623E67">
              <w:rPr>
                <w:szCs w:val="16"/>
              </w:rPr>
              <w:t>36</w:t>
            </w:r>
          </w:p>
        </w:tc>
        <w:tc>
          <w:tcPr>
            <w:tcW w:w="279" w:type="pct"/>
            <w:vAlign w:val="bottom"/>
          </w:tcPr>
          <w:p w14:paraId="2C54F4F9" w14:textId="77777777" w:rsidR="006759F8" w:rsidRPr="00623E67" w:rsidRDefault="006759F8" w:rsidP="00D205B8">
            <w:pPr>
              <w:pStyle w:val="ZPpregtevilke"/>
            </w:pPr>
            <w:r w:rsidRPr="00623E67">
              <w:rPr>
                <w:szCs w:val="16"/>
              </w:rPr>
              <w:t>49</w:t>
            </w:r>
          </w:p>
        </w:tc>
        <w:tc>
          <w:tcPr>
            <w:tcW w:w="293" w:type="pct"/>
            <w:vAlign w:val="bottom"/>
          </w:tcPr>
          <w:p w14:paraId="5246C527" w14:textId="77777777" w:rsidR="006759F8" w:rsidRPr="00623E67" w:rsidRDefault="006759F8" w:rsidP="00D205B8">
            <w:pPr>
              <w:pStyle w:val="ZPpregtevilke"/>
            </w:pPr>
            <w:r w:rsidRPr="00623E67">
              <w:rPr>
                <w:szCs w:val="16"/>
              </w:rPr>
              <w:t>37</w:t>
            </w:r>
          </w:p>
        </w:tc>
        <w:tc>
          <w:tcPr>
            <w:tcW w:w="291" w:type="pct"/>
            <w:vAlign w:val="bottom"/>
          </w:tcPr>
          <w:p w14:paraId="00065B10" w14:textId="77777777" w:rsidR="006759F8" w:rsidRPr="00623E67" w:rsidRDefault="006759F8" w:rsidP="00D205B8">
            <w:pPr>
              <w:pStyle w:val="ZPpregtevilke"/>
            </w:pPr>
            <w:r w:rsidRPr="00623E67">
              <w:t>35</w:t>
            </w:r>
          </w:p>
        </w:tc>
        <w:tc>
          <w:tcPr>
            <w:tcW w:w="291" w:type="pct"/>
            <w:vAlign w:val="bottom"/>
          </w:tcPr>
          <w:p w14:paraId="0EE02BE3" w14:textId="77777777" w:rsidR="006759F8" w:rsidRPr="00623E67" w:rsidRDefault="006759F8" w:rsidP="00D205B8">
            <w:pPr>
              <w:pStyle w:val="ZPpregtevilke"/>
            </w:pPr>
            <w:r w:rsidRPr="00623E67">
              <w:t>466</w:t>
            </w:r>
          </w:p>
        </w:tc>
        <w:tc>
          <w:tcPr>
            <w:tcW w:w="291" w:type="pct"/>
            <w:vAlign w:val="bottom"/>
          </w:tcPr>
          <w:p w14:paraId="49006A59" w14:textId="77777777" w:rsidR="006759F8" w:rsidRPr="00623E67" w:rsidRDefault="006759F8" w:rsidP="00D205B8">
            <w:pPr>
              <w:pStyle w:val="ZPpregtevilke"/>
            </w:pPr>
            <w:r w:rsidRPr="00623E67">
              <w:t>423</w:t>
            </w:r>
          </w:p>
        </w:tc>
        <w:tc>
          <w:tcPr>
            <w:tcW w:w="285" w:type="pct"/>
            <w:vAlign w:val="bottom"/>
          </w:tcPr>
          <w:p w14:paraId="2FFCB962" w14:textId="77777777" w:rsidR="006759F8" w:rsidRPr="00623E67" w:rsidRDefault="006759F8" w:rsidP="00D205B8">
            <w:pPr>
              <w:pStyle w:val="ZPpregtevilke"/>
            </w:pPr>
            <w:r w:rsidRPr="00623E67">
              <w:t>90,7</w:t>
            </w:r>
          </w:p>
        </w:tc>
      </w:tr>
      <w:tr w:rsidR="006759F8" w:rsidRPr="00623E67" w14:paraId="58484248" w14:textId="77777777" w:rsidTr="00D205B8">
        <w:trPr>
          <w:trHeight w:val="227"/>
          <w:jc w:val="center"/>
        </w:trPr>
        <w:tc>
          <w:tcPr>
            <w:tcW w:w="1040" w:type="pct"/>
            <w:tcBorders>
              <w:top w:val="nil"/>
            </w:tcBorders>
            <w:shd w:val="clear" w:color="auto" w:fill="auto"/>
            <w:noWrap/>
            <w:vAlign w:val="bottom"/>
          </w:tcPr>
          <w:p w14:paraId="5393856E" w14:textId="77777777" w:rsidR="006759F8" w:rsidRPr="00623E67" w:rsidRDefault="006759F8" w:rsidP="00D205B8">
            <w:pPr>
              <w:pStyle w:val="ZPpregtekst"/>
            </w:pPr>
            <w:r w:rsidRPr="00623E67">
              <w:t>Špargelj</w:t>
            </w:r>
          </w:p>
        </w:tc>
        <w:tc>
          <w:tcPr>
            <w:tcW w:w="277" w:type="pct"/>
            <w:tcBorders>
              <w:top w:val="nil"/>
            </w:tcBorders>
            <w:shd w:val="clear" w:color="auto" w:fill="auto"/>
            <w:noWrap/>
            <w:vAlign w:val="bottom"/>
          </w:tcPr>
          <w:p w14:paraId="5D72A380" w14:textId="77777777" w:rsidR="006759F8" w:rsidRPr="00623E67" w:rsidRDefault="006759F8" w:rsidP="00D205B8">
            <w:pPr>
              <w:pStyle w:val="ZPpregtevilke"/>
            </w:pPr>
            <w:r w:rsidRPr="00623E67">
              <w:t>:</w:t>
            </w:r>
          </w:p>
        </w:tc>
        <w:tc>
          <w:tcPr>
            <w:tcW w:w="279" w:type="pct"/>
            <w:tcBorders>
              <w:top w:val="nil"/>
            </w:tcBorders>
            <w:shd w:val="clear" w:color="auto" w:fill="auto"/>
            <w:noWrap/>
            <w:vAlign w:val="bottom"/>
          </w:tcPr>
          <w:p w14:paraId="11F75DD7" w14:textId="77777777" w:rsidR="006759F8" w:rsidRPr="00623E67" w:rsidRDefault="006759F8" w:rsidP="00D205B8">
            <w:pPr>
              <w:pStyle w:val="ZPpregtevilke"/>
            </w:pPr>
            <w:r w:rsidRPr="00623E67">
              <w:t>:</w:t>
            </w:r>
          </w:p>
        </w:tc>
        <w:tc>
          <w:tcPr>
            <w:tcW w:w="279" w:type="pct"/>
            <w:tcBorders>
              <w:top w:val="nil"/>
            </w:tcBorders>
            <w:shd w:val="clear" w:color="auto" w:fill="auto"/>
            <w:noWrap/>
            <w:vAlign w:val="bottom"/>
          </w:tcPr>
          <w:p w14:paraId="59D7A9A4" w14:textId="77777777" w:rsidR="006759F8" w:rsidRPr="00623E67" w:rsidRDefault="006759F8" w:rsidP="00D205B8">
            <w:pPr>
              <w:pStyle w:val="ZPpregtevilke"/>
            </w:pPr>
            <w:r w:rsidRPr="00623E67">
              <w:t>:</w:t>
            </w:r>
          </w:p>
        </w:tc>
        <w:tc>
          <w:tcPr>
            <w:tcW w:w="279" w:type="pct"/>
            <w:tcBorders>
              <w:top w:val="nil"/>
            </w:tcBorders>
            <w:shd w:val="clear" w:color="auto" w:fill="auto"/>
            <w:noWrap/>
            <w:vAlign w:val="bottom"/>
          </w:tcPr>
          <w:p w14:paraId="4193DCAF" w14:textId="77777777" w:rsidR="006759F8" w:rsidRPr="00623E67" w:rsidRDefault="006759F8" w:rsidP="00D205B8">
            <w:pPr>
              <w:pStyle w:val="ZPpregtevilke"/>
            </w:pPr>
            <w:r w:rsidRPr="00623E67">
              <w:t>117</w:t>
            </w:r>
          </w:p>
        </w:tc>
        <w:tc>
          <w:tcPr>
            <w:tcW w:w="279" w:type="pct"/>
            <w:tcBorders>
              <w:top w:val="nil"/>
            </w:tcBorders>
            <w:shd w:val="clear" w:color="auto" w:fill="auto"/>
            <w:noWrap/>
            <w:vAlign w:val="bottom"/>
          </w:tcPr>
          <w:p w14:paraId="6085F2D3" w14:textId="77777777" w:rsidR="006759F8" w:rsidRPr="00623E67" w:rsidRDefault="006759F8" w:rsidP="00D205B8">
            <w:pPr>
              <w:pStyle w:val="ZPpregtevilke"/>
            </w:pPr>
            <w:r w:rsidRPr="00623E67">
              <w:t>95</w:t>
            </w:r>
          </w:p>
        </w:tc>
        <w:tc>
          <w:tcPr>
            <w:tcW w:w="279" w:type="pct"/>
            <w:tcBorders>
              <w:top w:val="nil"/>
            </w:tcBorders>
            <w:shd w:val="clear" w:color="auto" w:fill="auto"/>
            <w:noWrap/>
            <w:vAlign w:val="bottom"/>
          </w:tcPr>
          <w:p w14:paraId="0DC16CE9" w14:textId="77777777" w:rsidR="006759F8" w:rsidRPr="00623E67" w:rsidRDefault="006759F8" w:rsidP="00D205B8">
            <w:pPr>
              <w:pStyle w:val="ZPpregtevilke"/>
            </w:pPr>
            <w:r w:rsidRPr="00623E67">
              <w:t>218</w:t>
            </w:r>
          </w:p>
        </w:tc>
        <w:tc>
          <w:tcPr>
            <w:tcW w:w="279" w:type="pct"/>
            <w:tcBorders>
              <w:top w:val="nil"/>
            </w:tcBorders>
            <w:shd w:val="clear" w:color="auto" w:fill="auto"/>
            <w:noWrap/>
            <w:vAlign w:val="bottom"/>
          </w:tcPr>
          <w:p w14:paraId="507BDB78" w14:textId="77777777" w:rsidR="006759F8" w:rsidRPr="00623E67" w:rsidRDefault="006759F8" w:rsidP="00D205B8">
            <w:pPr>
              <w:pStyle w:val="ZPpregtevilke"/>
            </w:pPr>
            <w:r w:rsidRPr="00623E67">
              <w:t>224</w:t>
            </w:r>
          </w:p>
        </w:tc>
        <w:tc>
          <w:tcPr>
            <w:tcW w:w="279" w:type="pct"/>
            <w:tcBorders>
              <w:top w:val="nil"/>
            </w:tcBorders>
            <w:noWrap/>
            <w:vAlign w:val="bottom"/>
          </w:tcPr>
          <w:p w14:paraId="3A9F669B" w14:textId="77777777" w:rsidR="006759F8" w:rsidRPr="00623E67" w:rsidRDefault="006759F8" w:rsidP="00D205B8">
            <w:pPr>
              <w:pStyle w:val="ZPpregtevilke"/>
            </w:pPr>
            <w:r w:rsidRPr="00623E67">
              <w:rPr>
                <w:szCs w:val="16"/>
              </w:rPr>
              <w:t>255</w:t>
            </w:r>
          </w:p>
        </w:tc>
        <w:tc>
          <w:tcPr>
            <w:tcW w:w="279" w:type="pct"/>
            <w:tcBorders>
              <w:top w:val="nil"/>
            </w:tcBorders>
            <w:vAlign w:val="bottom"/>
          </w:tcPr>
          <w:p w14:paraId="10302440" w14:textId="77777777" w:rsidR="006759F8" w:rsidRPr="00623E67" w:rsidRDefault="006759F8" w:rsidP="00D205B8">
            <w:pPr>
              <w:pStyle w:val="ZPpregtevilke"/>
            </w:pPr>
            <w:r w:rsidRPr="00623E67">
              <w:rPr>
                <w:szCs w:val="16"/>
              </w:rPr>
              <w:t>217</w:t>
            </w:r>
          </w:p>
        </w:tc>
        <w:tc>
          <w:tcPr>
            <w:tcW w:w="293" w:type="pct"/>
            <w:tcBorders>
              <w:top w:val="nil"/>
            </w:tcBorders>
            <w:vAlign w:val="bottom"/>
          </w:tcPr>
          <w:p w14:paraId="21EB59DC" w14:textId="77777777" w:rsidR="006759F8" w:rsidRPr="00623E67" w:rsidRDefault="006759F8" w:rsidP="00D205B8">
            <w:pPr>
              <w:pStyle w:val="ZPpregtevilke"/>
            </w:pPr>
            <w:r w:rsidRPr="00623E67">
              <w:rPr>
                <w:szCs w:val="16"/>
              </w:rPr>
              <w:t>196</w:t>
            </w:r>
          </w:p>
        </w:tc>
        <w:tc>
          <w:tcPr>
            <w:tcW w:w="291" w:type="pct"/>
            <w:tcBorders>
              <w:top w:val="nil"/>
            </w:tcBorders>
            <w:vAlign w:val="bottom"/>
          </w:tcPr>
          <w:p w14:paraId="5CE2FFA6" w14:textId="77777777" w:rsidR="006759F8" w:rsidRPr="00623E67" w:rsidRDefault="006759F8" w:rsidP="00D205B8">
            <w:pPr>
              <w:pStyle w:val="ZPpregtevilke"/>
            </w:pPr>
            <w:r w:rsidRPr="00623E67">
              <w:t>225</w:t>
            </w:r>
          </w:p>
        </w:tc>
        <w:tc>
          <w:tcPr>
            <w:tcW w:w="291" w:type="pct"/>
            <w:tcBorders>
              <w:top w:val="nil"/>
            </w:tcBorders>
            <w:vAlign w:val="bottom"/>
          </w:tcPr>
          <w:p w14:paraId="0B765C06" w14:textId="77777777" w:rsidR="006759F8" w:rsidRPr="00623E67" w:rsidRDefault="006759F8" w:rsidP="00D205B8">
            <w:pPr>
              <w:pStyle w:val="ZPpregtevilke"/>
            </w:pPr>
            <w:r w:rsidRPr="00623E67">
              <w:t>533</w:t>
            </w:r>
          </w:p>
        </w:tc>
        <w:tc>
          <w:tcPr>
            <w:tcW w:w="291" w:type="pct"/>
            <w:tcBorders>
              <w:top w:val="nil"/>
            </w:tcBorders>
            <w:vAlign w:val="bottom"/>
          </w:tcPr>
          <w:p w14:paraId="56B5080D" w14:textId="77777777" w:rsidR="006759F8" w:rsidRPr="00623E67" w:rsidRDefault="006759F8" w:rsidP="00D205B8">
            <w:pPr>
              <w:pStyle w:val="ZPpregtevilke"/>
            </w:pPr>
            <w:r w:rsidRPr="00623E67">
              <w:t>569</w:t>
            </w:r>
          </w:p>
        </w:tc>
        <w:tc>
          <w:tcPr>
            <w:tcW w:w="285" w:type="pct"/>
            <w:tcBorders>
              <w:top w:val="nil"/>
            </w:tcBorders>
            <w:vAlign w:val="bottom"/>
          </w:tcPr>
          <w:p w14:paraId="7A02CB90" w14:textId="77777777" w:rsidR="006759F8" w:rsidRPr="00623E67" w:rsidRDefault="006759F8" w:rsidP="00D205B8">
            <w:pPr>
              <w:pStyle w:val="ZPpregtevilke"/>
            </w:pPr>
            <w:r w:rsidRPr="00623E67">
              <w:t>106,8</w:t>
            </w:r>
          </w:p>
        </w:tc>
      </w:tr>
      <w:tr w:rsidR="006759F8" w:rsidRPr="00623E67" w14:paraId="0521CD06" w14:textId="77777777" w:rsidTr="00D205B8">
        <w:trPr>
          <w:trHeight w:val="227"/>
          <w:jc w:val="center"/>
        </w:trPr>
        <w:tc>
          <w:tcPr>
            <w:tcW w:w="1040" w:type="pct"/>
            <w:tcBorders>
              <w:top w:val="nil"/>
            </w:tcBorders>
            <w:shd w:val="clear" w:color="auto" w:fill="auto"/>
            <w:noWrap/>
            <w:vAlign w:val="bottom"/>
          </w:tcPr>
          <w:p w14:paraId="67239E71" w14:textId="77777777" w:rsidR="006759F8" w:rsidRPr="00623E67" w:rsidRDefault="006759F8" w:rsidP="00D205B8">
            <w:pPr>
              <w:pStyle w:val="ZPpregtekst"/>
            </w:pPr>
            <w:r w:rsidRPr="00623E67">
              <w:t>Druge zelenjadnice</w:t>
            </w:r>
          </w:p>
        </w:tc>
        <w:tc>
          <w:tcPr>
            <w:tcW w:w="277" w:type="pct"/>
            <w:tcBorders>
              <w:top w:val="nil"/>
            </w:tcBorders>
            <w:shd w:val="clear" w:color="auto" w:fill="auto"/>
            <w:noWrap/>
            <w:vAlign w:val="bottom"/>
          </w:tcPr>
          <w:p w14:paraId="5C825088" w14:textId="77777777" w:rsidR="006759F8" w:rsidRPr="00623E67" w:rsidRDefault="006759F8" w:rsidP="00D205B8">
            <w:pPr>
              <w:pStyle w:val="ZPpregtevilke"/>
            </w:pPr>
            <w:r w:rsidRPr="00623E67">
              <w:t>3.965</w:t>
            </w:r>
          </w:p>
        </w:tc>
        <w:tc>
          <w:tcPr>
            <w:tcW w:w="279" w:type="pct"/>
            <w:tcBorders>
              <w:top w:val="nil"/>
            </w:tcBorders>
            <w:shd w:val="clear" w:color="auto" w:fill="auto"/>
            <w:noWrap/>
            <w:vAlign w:val="bottom"/>
          </w:tcPr>
          <w:p w14:paraId="0E585870" w14:textId="77777777" w:rsidR="006759F8" w:rsidRPr="00623E67" w:rsidRDefault="006759F8" w:rsidP="00D205B8">
            <w:pPr>
              <w:pStyle w:val="ZPpregtevilke"/>
            </w:pPr>
            <w:r w:rsidRPr="00623E67">
              <w:t>4.225</w:t>
            </w:r>
          </w:p>
        </w:tc>
        <w:tc>
          <w:tcPr>
            <w:tcW w:w="279" w:type="pct"/>
            <w:tcBorders>
              <w:top w:val="nil"/>
            </w:tcBorders>
            <w:shd w:val="clear" w:color="auto" w:fill="auto"/>
            <w:noWrap/>
            <w:vAlign w:val="bottom"/>
          </w:tcPr>
          <w:p w14:paraId="6E456ACB" w14:textId="77777777" w:rsidR="006759F8" w:rsidRPr="00623E67" w:rsidRDefault="006759F8" w:rsidP="00D205B8">
            <w:pPr>
              <w:pStyle w:val="ZPpregtevilke"/>
            </w:pPr>
            <w:r w:rsidRPr="00623E67">
              <w:t>6.069</w:t>
            </w:r>
          </w:p>
        </w:tc>
        <w:tc>
          <w:tcPr>
            <w:tcW w:w="279" w:type="pct"/>
            <w:tcBorders>
              <w:top w:val="nil"/>
            </w:tcBorders>
            <w:shd w:val="clear" w:color="auto" w:fill="auto"/>
            <w:noWrap/>
            <w:vAlign w:val="bottom"/>
          </w:tcPr>
          <w:p w14:paraId="781EF118" w14:textId="77777777" w:rsidR="006759F8" w:rsidRPr="00623E67" w:rsidRDefault="006759F8" w:rsidP="00D205B8">
            <w:pPr>
              <w:pStyle w:val="ZPpregtevilke"/>
            </w:pPr>
            <w:r w:rsidRPr="00623E67">
              <w:t>5.082</w:t>
            </w:r>
          </w:p>
        </w:tc>
        <w:tc>
          <w:tcPr>
            <w:tcW w:w="279" w:type="pct"/>
            <w:tcBorders>
              <w:top w:val="nil"/>
            </w:tcBorders>
            <w:shd w:val="clear" w:color="auto" w:fill="auto"/>
            <w:noWrap/>
            <w:vAlign w:val="bottom"/>
          </w:tcPr>
          <w:p w14:paraId="56140F97" w14:textId="77777777" w:rsidR="006759F8" w:rsidRPr="00623E67" w:rsidRDefault="006759F8" w:rsidP="00D205B8">
            <w:pPr>
              <w:pStyle w:val="ZPpregtevilke"/>
            </w:pPr>
            <w:r w:rsidRPr="00623E67">
              <w:t>4.158</w:t>
            </w:r>
          </w:p>
        </w:tc>
        <w:tc>
          <w:tcPr>
            <w:tcW w:w="279" w:type="pct"/>
            <w:tcBorders>
              <w:top w:val="nil"/>
            </w:tcBorders>
            <w:shd w:val="clear" w:color="auto" w:fill="auto"/>
            <w:noWrap/>
            <w:vAlign w:val="bottom"/>
          </w:tcPr>
          <w:p w14:paraId="5AA70705" w14:textId="77777777" w:rsidR="006759F8" w:rsidRPr="00623E67" w:rsidRDefault="006759F8" w:rsidP="00D205B8">
            <w:pPr>
              <w:pStyle w:val="ZPpregtevilke"/>
            </w:pPr>
            <w:r w:rsidRPr="00623E67">
              <w:t>4.920</w:t>
            </w:r>
          </w:p>
        </w:tc>
        <w:tc>
          <w:tcPr>
            <w:tcW w:w="279" w:type="pct"/>
            <w:tcBorders>
              <w:top w:val="nil"/>
            </w:tcBorders>
            <w:shd w:val="clear" w:color="auto" w:fill="auto"/>
            <w:noWrap/>
            <w:vAlign w:val="bottom"/>
          </w:tcPr>
          <w:p w14:paraId="54C52B9F" w14:textId="77777777" w:rsidR="006759F8" w:rsidRPr="00623E67" w:rsidRDefault="006759F8" w:rsidP="00D205B8">
            <w:pPr>
              <w:pStyle w:val="ZPpregtevilke"/>
            </w:pPr>
            <w:r w:rsidRPr="00623E67">
              <w:t>6.110</w:t>
            </w:r>
          </w:p>
        </w:tc>
        <w:tc>
          <w:tcPr>
            <w:tcW w:w="279" w:type="pct"/>
            <w:tcBorders>
              <w:top w:val="nil"/>
            </w:tcBorders>
            <w:noWrap/>
            <w:vAlign w:val="bottom"/>
          </w:tcPr>
          <w:p w14:paraId="2B2766AD" w14:textId="77777777" w:rsidR="006759F8" w:rsidRPr="00623E67" w:rsidRDefault="006759F8" w:rsidP="00D205B8">
            <w:pPr>
              <w:pStyle w:val="ZPpregtevilke"/>
            </w:pPr>
            <w:r w:rsidRPr="00623E67">
              <w:rPr>
                <w:szCs w:val="16"/>
              </w:rPr>
              <w:t>7.597</w:t>
            </w:r>
          </w:p>
        </w:tc>
        <w:tc>
          <w:tcPr>
            <w:tcW w:w="279" w:type="pct"/>
            <w:tcBorders>
              <w:top w:val="nil"/>
            </w:tcBorders>
            <w:vAlign w:val="bottom"/>
          </w:tcPr>
          <w:p w14:paraId="219AD49D" w14:textId="77777777" w:rsidR="006759F8" w:rsidRPr="00623E67" w:rsidRDefault="006759F8" w:rsidP="00D205B8">
            <w:pPr>
              <w:pStyle w:val="ZPpregtevilke"/>
            </w:pPr>
            <w:r w:rsidRPr="00623E67">
              <w:rPr>
                <w:szCs w:val="16"/>
              </w:rPr>
              <w:t>8.391</w:t>
            </w:r>
          </w:p>
        </w:tc>
        <w:tc>
          <w:tcPr>
            <w:tcW w:w="293" w:type="pct"/>
            <w:tcBorders>
              <w:top w:val="nil"/>
            </w:tcBorders>
            <w:vAlign w:val="bottom"/>
          </w:tcPr>
          <w:p w14:paraId="4BDB55BD" w14:textId="77777777" w:rsidR="006759F8" w:rsidRPr="00623E67" w:rsidRDefault="006759F8" w:rsidP="00D205B8">
            <w:pPr>
              <w:pStyle w:val="ZPpregtevilke"/>
            </w:pPr>
            <w:r w:rsidRPr="00623E67">
              <w:rPr>
                <w:szCs w:val="16"/>
              </w:rPr>
              <w:t>7.987</w:t>
            </w:r>
          </w:p>
        </w:tc>
        <w:tc>
          <w:tcPr>
            <w:tcW w:w="291" w:type="pct"/>
            <w:tcBorders>
              <w:top w:val="nil"/>
            </w:tcBorders>
            <w:vAlign w:val="bottom"/>
          </w:tcPr>
          <w:p w14:paraId="3875112C" w14:textId="77777777" w:rsidR="006759F8" w:rsidRPr="00623E67" w:rsidRDefault="006759F8" w:rsidP="00D205B8">
            <w:pPr>
              <w:pStyle w:val="ZPpregtevilke"/>
            </w:pPr>
            <w:r w:rsidRPr="00623E67">
              <w:t>8.814</w:t>
            </w:r>
          </w:p>
        </w:tc>
        <w:tc>
          <w:tcPr>
            <w:tcW w:w="291" w:type="pct"/>
            <w:tcBorders>
              <w:top w:val="nil"/>
            </w:tcBorders>
            <w:vAlign w:val="bottom"/>
          </w:tcPr>
          <w:p w14:paraId="7E2092D5" w14:textId="77777777" w:rsidR="006759F8" w:rsidRPr="00623E67" w:rsidRDefault="006759F8" w:rsidP="00D205B8">
            <w:pPr>
              <w:pStyle w:val="ZPpregtevilke"/>
            </w:pPr>
            <w:r w:rsidRPr="00623E67">
              <w:t>21.224</w:t>
            </w:r>
          </w:p>
        </w:tc>
        <w:tc>
          <w:tcPr>
            <w:tcW w:w="291" w:type="pct"/>
            <w:tcBorders>
              <w:top w:val="nil"/>
            </w:tcBorders>
            <w:vAlign w:val="bottom"/>
          </w:tcPr>
          <w:p w14:paraId="42ADEB04" w14:textId="77777777" w:rsidR="006759F8" w:rsidRPr="00623E67" w:rsidRDefault="006759F8" w:rsidP="00D205B8">
            <w:pPr>
              <w:pStyle w:val="ZPpregtevilke"/>
            </w:pPr>
            <w:r w:rsidRPr="00623E67">
              <w:t>23.109</w:t>
            </w:r>
          </w:p>
        </w:tc>
        <w:tc>
          <w:tcPr>
            <w:tcW w:w="285" w:type="pct"/>
            <w:tcBorders>
              <w:top w:val="nil"/>
            </w:tcBorders>
            <w:vAlign w:val="bottom"/>
          </w:tcPr>
          <w:p w14:paraId="251DD930" w14:textId="77777777" w:rsidR="006759F8" w:rsidRPr="00623E67" w:rsidRDefault="006759F8" w:rsidP="00D205B8">
            <w:pPr>
              <w:pStyle w:val="ZPpregtevilke"/>
            </w:pPr>
            <w:r w:rsidRPr="00623E67">
              <w:t>108,9</w:t>
            </w:r>
          </w:p>
        </w:tc>
      </w:tr>
    </w:tbl>
    <w:p w14:paraId="4413C6EF" w14:textId="77777777" w:rsidR="00470E11" w:rsidRPr="00623E67" w:rsidRDefault="00470E11" w:rsidP="00470E11">
      <w:pPr>
        <w:pStyle w:val="ZPpodnapis"/>
        <w:spacing w:after="0"/>
        <w:contextualSpacing w:val="0"/>
      </w:pPr>
      <w:r w:rsidRPr="00623E67">
        <w:t>* Začasni podatki.</w:t>
      </w:r>
    </w:p>
    <w:p w14:paraId="7CC316B3" w14:textId="77777777" w:rsidR="006759F8" w:rsidRPr="00623E67" w:rsidRDefault="006759F8" w:rsidP="006759F8">
      <w:pPr>
        <w:pStyle w:val="ZPpodnapis"/>
      </w:pPr>
      <w:r w:rsidRPr="00623E67">
        <w:t>: ni podatka</w:t>
      </w:r>
    </w:p>
    <w:p w14:paraId="3C747542" w14:textId="634AC1B8" w:rsidR="00AC024B" w:rsidRPr="00623E67" w:rsidRDefault="006759F8" w:rsidP="006759F8">
      <w:pPr>
        <w:pStyle w:val="ZPpodnapis"/>
      </w:pPr>
      <w:r w:rsidRPr="00623E67">
        <w:t>Vir: SURS, preračuni KIS</w:t>
      </w:r>
    </w:p>
    <w:p w14:paraId="58EDC3FC" w14:textId="77777777" w:rsidR="0014263A" w:rsidRPr="00623E67" w:rsidRDefault="0014263A" w:rsidP="0014263A">
      <w:pPr>
        <w:pStyle w:val="ZPtekst"/>
        <w:rPr>
          <w:color w:val="4F81BD" w:themeColor="accent1"/>
        </w:rPr>
      </w:pPr>
    </w:p>
    <w:p w14:paraId="454FCD47" w14:textId="77777777" w:rsidR="006759F8" w:rsidRPr="00623E67" w:rsidRDefault="006759F8" w:rsidP="006759F8">
      <w:pPr>
        <w:pStyle w:val="Naslov3"/>
        <w:tabs>
          <w:tab w:val="num" w:pos="2041"/>
        </w:tabs>
        <w:spacing w:after="160"/>
      </w:pPr>
      <w:bookmarkStart w:id="269" w:name="_Toc75263229"/>
      <w:bookmarkStart w:id="270" w:name="_Toc75959122"/>
      <w:bookmarkStart w:id="271" w:name="_Toc171749003"/>
      <w:bookmarkStart w:id="272" w:name="_Toc200179439"/>
      <w:bookmarkStart w:id="273" w:name="_Toc458751177"/>
      <w:r w:rsidRPr="00623E67">
        <w:lastRenderedPageBreak/>
        <w:t>Izvoz in uvoz sveže zelenjave</w:t>
      </w:r>
      <w:bookmarkEnd w:id="269"/>
      <w:bookmarkEnd w:id="270"/>
      <w:r w:rsidRPr="00623E67">
        <w:t xml:space="preserve"> </w:t>
      </w:r>
      <w:bookmarkEnd w:id="271"/>
      <w:bookmarkEnd w:id="272"/>
      <w:bookmarkEnd w:id="273"/>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34"/>
        <w:gridCol w:w="236"/>
        <w:gridCol w:w="800"/>
        <w:gridCol w:w="803"/>
        <w:gridCol w:w="804"/>
        <w:gridCol w:w="804"/>
        <w:gridCol w:w="804"/>
        <w:gridCol w:w="804"/>
        <w:gridCol w:w="804"/>
        <w:gridCol w:w="804"/>
        <w:gridCol w:w="804"/>
        <w:gridCol w:w="804"/>
        <w:gridCol w:w="804"/>
        <w:gridCol w:w="804"/>
        <w:gridCol w:w="804"/>
        <w:gridCol w:w="787"/>
      </w:tblGrid>
      <w:tr w:rsidR="006759F8" w:rsidRPr="00623E67" w14:paraId="68E261E6" w14:textId="77777777" w:rsidTr="00D205B8">
        <w:trPr>
          <w:trHeight w:val="227"/>
          <w:jc w:val="center"/>
        </w:trPr>
        <w:tc>
          <w:tcPr>
            <w:tcW w:w="905" w:type="pct"/>
            <w:tcBorders>
              <w:bottom w:val="single" w:sz="6" w:space="0" w:color="008000"/>
            </w:tcBorders>
            <w:shd w:val="clear" w:color="auto" w:fill="auto"/>
            <w:noWrap/>
            <w:tcMar>
              <w:left w:w="57" w:type="dxa"/>
              <w:right w:w="57" w:type="dxa"/>
            </w:tcMar>
            <w:vAlign w:val="center"/>
          </w:tcPr>
          <w:p w14:paraId="2182F9DB" w14:textId="77777777" w:rsidR="006759F8" w:rsidRPr="00623E67" w:rsidRDefault="006759F8" w:rsidP="00D205B8">
            <w:pPr>
              <w:pStyle w:val="ZPpregglava"/>
              <w:spacing w:before="20"/>
            </w:pPr>
          </w:p>
        </w:tc>
        <w:tc>
          <w:tcPr>
            <w:tcW w:w="84" w:type="pct"/>
            <w:tcBorders>
              <w:bottom w:val="single" w:sz="6" w:space="0" w:color="008000"/>
            </w:tcBorders>
            <w:shd w:val="clear" w:color="auto" w:fill="auto"/>
            <w:vAlign w:val="center"/>
          </w:tcPr>
          <w:p w14:paraId="38B810F7" w14:textId="77777777" w:rsidR="006759F8" w:rsidRPr="00623E67" w:rsidRDefault="006759F8" w:rsidP="00D205B8">
            <w:pPr>
              <w:pStyle w:val="ZPpregglava"/>
              <w:spacing w:before="20"/>
            </w:pPr>
          </w:p>
        </w:tc>
        <w:tc>
          <w:tcPr>
            <w:tcW w:w="286" w:type="pct"/>
            <w:tcBorders>
              <w:bottom w:val="single" w:sz="6" w:space="0" w:color="008000"/>
            </w:tcBorders>
            <w:shd w:val="clear" w:color="auto" w:fill="auto"/>
            <w:vAlign w:val="center"/>
          </w:tcPr>
          <w:p w14:paraId="086F955F" w14:textId="77777777" w:rsidR="006759F8" w:rsidRPr="00623E67" w:rsidRDefault="006759F8" w:rsidP="00D205B8">
            <w:pPr>
              <w:pStyle w:val="ZPpregglava"/>
              <w:spacing w:before="20"/>
            </w:pPr>
            <w:r w:rsidRPr="00623E67">
              <w:t>2008</w:t>
            </w:r>
          </w:p>
        </w:tc>
        <w:tc>
          <w:tcPr>
            <w:tcW w:w="287" w:type="pct"/>
            <w:tcBorders>
              <w:bottom w:val="single" w:sz="6" w:space="0" w:color="008000"/>
            </w:tcBorders>
            <w:shd w:val="clear" w:color="auto" w:fill="auto"/>
            <w:vAlign w:val="center"/>
          </w:tcPr>
          <w:p w14:paraId="3BC2157C" w14:textId="77777777" w:rsidR="006759F8" w:rsidRPr="00623E67" w:rsidRDefault="006759F8" w:rsidP="00D205B8">
            <w:pPr>
              <w:pStyle w:val="ZPpregglava"/>
              <w:spacing w:before="20"/>
            </w:pPr>
            <w:r w:rsidRPr="00623E67">
              <w:t>2009</w:t>
            </w:r>
          </w:p>
        </w:tc>
        <w:tc>
          <w:tcPr>
            <w:tcW w:w="287" w:type="pct"/>
            <w:tcBorders>
              <w:bottom w:val="single" w:sz="6" w:space="0" w:color="008000"/>
            </w:tcBorders>
            <w:shd w:val="clear" w:color="auto" w:fill="auto"/>
            <w:noWrap/>
            <w:vAlign w:val="center"/>
          </w:tcPr>
          <w:p w14:paraId="1FBF03D3" w14:textId="77777777" w:rsidR="006759F8" w:rsidRPr="00623E67" w:rsidRDefault="006759F8" w:rsidP="00D205B8">
            <w:pPr>
              <w:pStyle w:val="ZPpregglava"/>
              <w:spacing w:before="20"/>
            </w:pPr>
            <w:r w:rsidRPr="00623E67">
              <w:t>2010</w:t>
            </w:r>
          </w:p>
        </w:tc>
        <w:tc>
          <w:tcPr>
            <w:tcW w:w="287" w:type="pct"/>
            <w:tcBorders>
              <w:bottom w:val="single" w:sz="6" w:space="0" w:color="008000"/>
            </w:tcBorders>
            <w:shd w:val="clear" w:color="auto" w:fill="auto"/>
            <w:noWrap/>
            <w:vAlign w:val="center"/>
          </w:tcPr>
          <w:p w14:paraId="7E027DF4" w14:textId="77777777" w:rsidR="006759F8" w:rsidRPr="00623E67" w:rsidRDefault="006759F8" w:rsidP="00D205B8">
            <w:pPr>
              <w:pStyle w:val="ZPpregglava"/>
              <w:spacing w:before="20"/>
            </w:pPr>
            <w:r w:rsidRPr="00623E67">
              <w:t>2011</w:t>
            </w:r>
          </w:p>
        </w:tc>
        <w:tc>
          <w:tcPr>
            <w:tcW w:w="287" w:type="pct"/>
            <w:tcBorders>
              <w:bottom w:val="single" w:sz="6" w:space="0" w:color="008000"/>
            </w:tcBorders>
            <w:shd w:val="clear" w:color="auto" w:fill="auto"/>
            <w:noWrap/>
            <w:vAlign w:val="center"/>
          </w:tcPr>
          <w:p w14:paraId="40A704B5" w14:textId="77777777" w:rsidR="006759F8" w:rsidRPr="00623E67" w:rsidRDefault="006759F8" w:rsidP="00D205B8">
            <w:pPr>
              <w:pStyle w:val="ZPpregglava"/>
              <w:spacing w:before="20"/>
            </w:pPr>
            <w:r w:rsidRPr="00623E67">
              <w:t>2012</w:t>
            </w:r>
          </w:p>
        </w:tc>
        <w:tc>
          <w:tcPr>
            <w:tcW w:w="287" w:type="pct"/>
            <w:tcBorders>
              <w:bottom w:val="single" w:sz="6" w:space="0" w:color="008000"/>
            </w:tcBorders>
            <w:shd w:val="clear" w:color="auto" w:fill="auto"/>
            <w:noWrap/>
            <w:vAlign w:val="center"/>
          </w:tcPr>
          <w:p w14:paraId="626C7263" w14:textId="77777777" w:rsidR="006759F8" w:rsidRPr="00623E67" w:rsidRDefault="006759F8" w:rsidP="00D205B8">
            <w:pPr>
              <w:pStyle w:val="ZPpregglava"/>
              <w:spacing w:before="20"/>
            </w:pPr>
            <w:r w:rsidRPr="00623E67">
              <w:t>2013</w:t>
            </w:r>
          </w:p>
        </w:tc>
        <w:tc>
          <w:tcPr>
            <w:tcW w:w="287" w:type="pct"/>
            <w:tcBorders>
              <w:bottom w:val="single" w:sz="6" w:space="0" w:color="008000"/>
            </w:tcBorders>
            <w:shd w:val="clear" w:color="auto" w:fill="auto"/>
            <w:noWrap/>
            <w:vAlign w:val="center"/>
          </w:tcPr>
          <w:p w14:paraId="756D299C" w14:textId="77777777" w:rsidR="006759F8" w:rsidRPr="00623E67" w:rsidRDefault="006759F8" w:rsidP="00D205B8">
            <w:pPr>
              <w:pStyle w:val="ZPpregglava"/>
              <w:spacing w:before="20"/>
            </w:pPr>
            <w:r w:rsidRPr="00623E67">
              <w:t>2014</w:t>
            </w:r>
          </w:p>
        </w:tc>
        <w:tc>
          <w:tcPr>
            <w:tcW w:w="287" w:type="pct"/>
            <w:tcBorders>
              <w:bottom w:val="single" w:sz="6" w:space="0" w:color="008000"/>
            </w:tcBorders>
            <w:shd w:val="clear" w:color="auto" w:fill="auto"/>
            <w:noWrap/>
            <w:vAlign w:val="center"/>
          </w:tcPr>
          <w:p w14:paraId="77E24A38" w14:textId="77777777" w:rsidR="006759F8" w:rsidRPr="00623E67" w:rsidRDefault="006759F8" w:rsidP="00D205B8">
            <w:pPr>
              <w:pStyle w:val="ZPpregglava"/>
              <w:spacing w:before="20"/>
            </w:pPr>
            <w:r w:rsidRPr="00623E67">
              <w:t>2015</w:t>
            </w:r>
          </w:p>
        </w:tc>
        <w:tc>
          <w:tcPr>
            <w:tcW w:w="287" w:type="pct"/>
            <w:tcBorders>
              <w:bottom w:val="single" w:sz="6" w:space="0" w:color="008000"/>
            </w:tcBorders>
            <w:shd w:val="clear" w:color="auto" w:fill="auto"/>
            <w:noWrap/>
            <w:vAlign w:val="center"/>
          </w:tcPr>
          <w:p w14:paraId="3F462C9F" w14:textId="77777777" w:rsidR="006759F8" w:rsidRPr="00623E67" w:rsidRDefault="006759F8" w:rsidP="00D205B8">
            <w:pPr>
              <w:pStyle w:val="ZPpregglava"/>
              <w:spacing w:before="20"/>
            </w:pPr>
            <w:r w:rsidRPr="00623E67">
              <w:t>2016</w:t>
            </w:r>
          </w:p>
        </w:tc>
        <w:tc>
          <w:tcPr>
            <w:tcW w:w="287" w:type="pct"/>
            <w:tcBorders>
              <w:bottom w:val="single" w:sz="6" w:space="0" w:color="008000"/>
            </w:tcBorders>
            <w:vAlign w:val="center"/>
          </w:tcPr>
          <w:p w14:paraId="022AA75B" w14:textId="77777777" w:rsidR="006759F8" w:rsidRPr="00623E67" w:rsidRDefault="006759F8" w:rsidP="00D205B8">
            <w:pPr>
              <w:pStyle w:val="ZPpregglava"/>
              <w:spacing w:before="20"/>
            </w:pPr>
            <w:r w:rsidRPr="00623E67">
              <w:t>2017</w:t>
            </w:r>
          </w:p>
        </w:tc>
        <w:tc>
          <w:tcPr>
            <w:tcW w:w="287" w:type="pct"/>
            <w:tcBorders>
              <w:bottom w:val="single" w:sz="6" w:space="0" w:color="008000"/>
            </w:tcBorders>
            <w:vAlign w:val="center"/>
          </w:tcPr>
          <w:p w14:paraId="39630E7F" w14:textId="77777777" w:rsidR="006759F8" w:rsidRPr="00623E67" w:rsidRDefault="006759F8" w:rsidP="00D205B8">
            <w:pPr>
              <w:pStyle w:val="ZPpregglava"/>
              <w:spacing w:before="20"/>
            </w:pPr>
            <w:r w:rsidRPr="00623E67">
              <w:t>2018</w:t>
            </w:r>
          </w:p>
        </w:tc>
        <w:tc>
          <w:tcPr>
            <w:tcW w:w="287" w:type="pct"/>
            <w:tcBorders>
              <w:bottom w:val="single" w:sz="6" w:space="0" w:color="008000"/>
            </w:tcBorders>
            <w:vAlign w:val="center"/>
          </w:tcPr>
          <w:p w14:paraId="28300012" w14:textId="77777777" w:rsidR="006759F8" w:rsidRPr="00623E67" w:rsidRDefault="006759F8" w:rsidP="00D205B8">
            <w:pPr>
              <w:pStyle w:val="ZPpregglava"/>
              <w:spacing w:before="20"/>
            </w:pPr>
            <w:r w:rsidRPr="00623E67">
              <w:t>2019</w:t>
            </w:r>
          </w:p>
        </w:tc>
        <w:tc>
          <w:tcPr>
            <w:tcW w:w="287" w:type="pct"/>
            <w:tcBorders>
              <w:bottom w:val="single" w:sz="6" w:space="0" w:color="008000"/>
            </w:tcBorders>
            <w:vAlign w:val="center"/>
          </w:tcPr>
          <w:p w14:paraId="547F8C87" w14:textId="77777777" w:rsidR="006759F8" w:rsidRPr="00623E67" w:rsidRDefault="006759F8" w:rsidP="00D205B8">
            <w:pPr>
              <w:pStyle w:val="ZPpregglava"/>
              <w:spacing w:before="20"/>
            </w:pPr>
            <w:r w:rsidRPr="00623E67">
              <w:t>2020*</w:t>
            </w:r>
          </w:p>
        </w:tc>
        <w:tc>
          <w:tcPr>
            <w:tcW w:w="281" w:type="pct"/>
            <w:tcBorders>
              <w:bottom w:val="single" w:sz="6" w:space="0" w:color="008000"/>
            </w:tcBorders>
            <w:vAlign w:val="center"/>
          </w:tcPr>
          <w:p w14:paraId="3C3EF6A7" w14:textId="77777777" w:rsidR="006759F8" w:rsidRPr="00623E67" w:rsidRDefault="006759F8" w:rsidP="00D205B8">
            <w:pPr>
              <w:pStyle w:val="ZPpregglava"/>
              <w:spacing w:before="20"/>
              <w:ind w:left="-30"/>
            </w:pPr>
            <w:r w:rsidRPr="00623E67">
              <w:t>Indeks</w:t>
            </w:r>
          </w:p>
          <w:p w14:paraId="568935D0" w14:textId="77777777" w:rsidR="006759F8" w:rsidRPr="00623E67" w:rsidRDefault="006759F8" w:rsidP="00D205B8">
            <w:pPr>
              <w:pStyle w:val="ZPpregglava"/>
              <w:spacing w:before="20"/>
              <w:ind w:left="-30"/>
            </w:pPr>
            <w:r w:rsidRPr="00623E67">
              <w:t>2020/19</w:t>
            </w:r>
          </w:p>
        </w:tc>
      </w:tr>
      <w:tr w:rsidR="006759F8" w:rsidRPr="00623E67" w14:paraId="7189D427" w14:textId="77777777" w:rsidTr="00D205B8">
        <w:trPr>
          <w:trHeight w:val="227"/>
          <w:jc w:val="center"/>
        </w:trPr>
        <w:tc>
          <w:tcPr>
            <w:tcW w:w="905" w:type="pct"/>
            <w:tcBorders>
              <w:top w:val="nil"/>
              <w:bottom w:val="nil"/>
            </w:tcBorders>
            <w:shd w:val="clear" w:color="auto" w:fill="D9D9D9"/>
            <w:noWrap/>
            <w:tcMar>
              <w:left w:w="57" w:type="dxa"/>
              <w:right w:w="57" w:type="dxa"/>
            </w:tcMar>
            <w:vAlign w:val="bottom"/>
          </w:tcPr>
          <w:p w14:paraId="4FD29FA0" w14:textId="77777777" w:rsidR="006759F8" w:rsidRPr="00623E67" w:rsidRDefault="006759F8" w:rsidP="00D205B8">
            <w:pPr>
              <w:rPr>
                <w:b/>
                <w:bCs/>
                <w:szCs w:val="16"/>
              </w:rPr>
            </w:pPr>
            <w:r w:rsidRPr="00623E67">
              <w:rPr>
                <w:b/>
                <w:bCs/>
                <w:szCs w:val="16"/>
              </w:rPr>
              <w:t>IZVOZ (t)</w:t>
            </w:r>
          </w:p>
        </w:tc>
        <w:tc>
          <w:tcPr>
            <w:tcW w:w="84" w:type="pct"/>
            <w:tcBorders>
              <w:top w:val="nil"/>
              <w:bottom w:val="nil"/>
            </w:tcBorders>
            <w:shd w:val="clear" w:color="auto" w:fill="D9D9D9"/>
            <w:vAlign w:val="bottom"/>
          </w:tcPr>
          <w:p w14:paraId="5E42AC9E" w14:textId="77777777" w:rsidR="006759F8" w:rsidRPr="00623E67" w:rsidRDefault="006759F8" w:rsidP="00D205B8">
            <w:pPr>
              <w:rPr>
                <w:szCs w:val="16"/>
              </w:rPr>
            </w:pPr>
          </w:p>
        </w:tc>
        <w:tc>
          <w:tcPr>
            <w:tcW w:w="286" w:type="pct"/>
            <w:tcBorders>
              <w:top w:val="nil"/>
              <w:bottom w:val="nil"/>
            </w:tcBorders>
            <w:shd w:val="clear" w:color="auto" w:fill="D9D9D9"/>
            <w:vAlign w:val="bottom"/>
          </w:tcPr>
          <w:p w14:paraId="3EE50E07" w14:textId="77777777" w:rsidR="006759F8" w:rsidRPr="00623E67" w:rsidRDefault="006759F8" w:rsidP="00D205B8">
            <w:pPr>
              <w:pStyle w:val="ZPpregtevilke"/>
              <w:rPr>
                <w:b/>
              </w:rPr>
            </w:pPr>
          </w:p>
        </w:tc>
        <w:tc>
          <w:tcPr>
            <w:tcW w:w="287" w:type="pct"/>
            <w:tcBorders>
              <w:top w:val="nil"/>
              <w:bottom w:val="nil"/>
            </w:tcBorders>
            <w:shd w:val="clear" w:color="auto" w:fill="D9D9D9"/>
            <w:vAlign w:val="bottom"/>
          </w:tcPr>
          <w:p w14:paraId="7457FA35" w14:textId="77777777" w:rsidR="006759F8" w:rsidRPr="00623E67" w:rsidRDefault="006759F8" w:rsidP="00D205B8">
            <w:pPr>
              <w:pStyle w:val="ZPpregtevilke"/>
              <w:rPr>
                <w:b/>
              </w:rPr>
            </w:pPr>
          </w:p>
        </w:tc>
        <w:tc>
          <w:tcPr>
            <w:tcW w:w="287" w:type="pct"/>
            <w:tcBorders>
              <w:top w:val="nil"/>
              <w:bottom w:val="nil"/>
            </w:tcBorders>
            <w:shd w:val="clear" w:color="auto" w:fill="D9D9D9"/>
            <w:noWrap/>
            <w:vAlign w:val="bottom"/>
          </w:tcPr>
          <w:p w14:paraId="6E26B105" w14:textId="77777777" w:rsidR="006759F8" w:rsidRPr="00623E67" w:rsidRDefault="006759F8" w:rsidP="00D205B8">
            <w:pPr>
              <w:pStyle w:val="ZPpregtevilke"/>
              <w:rPr>
                <w:b/>
              </w:rPr>
            </w:pPr>
          </w:p>
        </w:tc>
        <w:tc>
          <w:tcPr>
            <w:tcW w:w="287" w:type="pct"/>
            <w:tcBorders>
              <w:top w:val="nil"/>
              <w:bottom w:val="nil"/>
            </w:tcBorders>
            <w:shd w:val="clear" w:color="auto" w:fill="D9D9D9"/>
            <w:noWrap/>
            <w:vAlign w:val="bottom"/>
          </w:tcPr>
          <w:p w14:paraId="5D621110" w14:textId="77777777" w:rsidR="006759F8" w:rsidRPr="00623E67" w:rsidRDefault="006759F8" w:rsidP="00D205B8">
            <w:pPr>
              <w:pStyle w:val="ZPpregtevilke"/>
              <w:rPr>
                <w:b/>
              </w:rPr>
            </w:pPr>
          </w:p>
        </w:tc>
        <w:tc>
          <w:tcPr>
            <w:tcW w:w="287" w:type="pct"/>
            <w:tcBorders>
              <w:top w:val="nil"/>
              <w:bottom w:val="nil"/>
            </w:tcBorders>
            <w:shd w:val="clear" w:color="auto" w:fill="D9D9D9"/>
            <w:noWrap/>
            <w:vAlign w:val="bottom"/>
          </w:tcPr>
          <w:p w14:paraId="16358395" w14:textId="77777777" w:rsidR="006759F8" w:rsidRPr="00623E67" w:rsidRDefault="006759F8" w:rsidP="00D205B8">
            <w:pPr>
              <w:pStyle w:val="ZPpregtevilke"/>
              <w:rPr>
                <w:b/>
              </w:rPr>
            </w:pPr>
          </w:p>
        </w:tc>
        <w:tc>
          <w:tcPr>
            <w:tcW w:w="287" w:type="pct"/>
            <w:tcBorders>
              <w:top w:val="nil"/>
              <w:bottom w:val="nil"/>
            </w:tcBorders>
            <w:shd w:val="clear" w:color="auto" w:fill="D9D9D9"/>
            <w:noWrap/>
            <w:vAlign w:val="bottom"/>
          </w:tcPr>
          <w:p w14:paraId="1E05ACC5" w14:textId="77777777" w:rsidR="006759F8" w:rsidRPr="00623E67" w:rsidRDefault="006759F8" w:rsidP="00D205B8">
            <w:pPr>
              <w:pStyle w:val="ZPpregtevilke"/>
              <w:rPr>
                <w:b/>
              </w:rPr>
            </w:pPr>
          </w:p>
        </w:tc>
        <w:tc>
          <w:tcPr>
            <w:tcW w:w="287" w:type="pct"/>
            <w:tcBorders>
              <w:top w:val="nil"/>
              <w:bottom w:val="nil"/>
            </w:tcBorders>
            <w:shd w:val="clear" w:color="auto" w:fill="D9D9D9"/>
            <w:noWrap/>
            <w:vAlign w:val="bottom"/>
          </w:tcPr>
          <w:p w14:paraId="5AC1B989" w14:textId="77777777" w:rsidR="006759F8" w:rsidRPr="00623E67" w:rsidRDefault="006759F8" w:rsidP="00D205B8">
            <w:pPr>
              <w:pStyle w:val="ZPpregtevilke"/>
              <w:rPr>
                <w:b/>
              </w:rPr>
            </w:pPr>
          </w:p>
        </w:tc>
        <w:tc>
          <w:tcPr>
            <w:tcW w:w="287" w:type="pct"/>
            <w:tcBorders>
              <w:top w:val="nil"/>
              <w:bottom w:val="nil"/>
            </w:tcBorders>
            <w:shd w:val="clear" w:color="auto" w:fill="D9D9D9"/>
            <w:noWrap/>
            <w:vAlign w:val="bottom"/>
          </w:tcPr>
          <w:p w14:paraId="54F7B0E8" w14:textId="77777777" w:rsidR="006759F8" w:rsidRPr="00623E67" w:rsidRDefault="006759F8" w:rsidP="00D205B8">
            <w:pPr>
              <w:pStyle w:val="ZPpregtevilke"/>
              <w:rPr>
                <w:b/>
              </w:rPr>
            </w:pPr>
          </w:p>
        </w:tc>
        <w:tc>
          <w:tcPr>
            <w:tcW w:w="287" w:type="pct"/>
            <w:tcBorders>
              <w:top w:val="nil"/>
              <w:bottom w:val="nil"/>
            </w:tcBorders>
            <w:shd w:val="clear" w:color="auto" w:fill="D9D9D9"/>
            <w:noWrap/>
            <w:vAlign w:val="bottom"/>
          </w:tcPr>
          <w:p w14:paraId="3D4AA2F3" w14:textId="77777777" w:rsidR="006759F8" w:rsidRPr="00623E67" w:rsidRDefault="006759F8" w:rsidP="00D205B8">
            <w:pPr>
              <w:pStyle w:val="ZPpregtevilke"/>
              <w:rPr>
                <w:b/>
              </w:rPr>
            </w:pPr>
          </w:p>
        </w:tc>
        <w:tc>
          <w:tcPr>
            <w:tcW w:w="287" w:type="pct"/>
            <w:tcBorders>
              <w:top w:val="nil"/>
              <w:bottom w:val="nil"/>
            </w:tcBorders>
            <w:shd w:val="clear" w:color="auto" w:fill="D9D9D9"/>
            <w:vAlign w:val="bottom"/>
          </w:tcPr>
          <w:p w14:paraId="735A28FA" w14:textId="77777777" w:rsidR="006759F8" w:rsidRPr="00623E67" w:rsidRDefault="006759F8" w:rsidP="00D205B8">
            <w:pPr>
              <w:pStyle w:val="ZPpregtevilke"/>
              <w:rPr>
                <w:b/>
              </w:rPr>
            </w:pPr>
          </w:p>
        </w:tc>
        <w:tc>
          <w:tcPr>
            <w:tcW w:w="287" w:type="pct"/>
            <w:tcBorders>
              <w:top w:val="nil"/>
              <w:bottom w:val="nil"/>
            </w:tcBorders>
            <w:shd w:val="clear" w:color="auto" w:fill="D9D9D9"/>
            <w:vAlign w:val="bottom"/>
          </w:tcPr>
          <w:p w14:paraId="64E303D1" w14:textId="77777777" w:rsidR="006759F8" w:rsidRPr="00623E67" w:rsidRDefault="006759F8" w:rsidP="00D205B8">
            <w:pPr>
              <w:pStyle w:val="ZPpregtevilke"/>
              <w:rPr>
                <w:b/>
              </w:rPr>
            </w:pPr>
          </w:p>
        </w:tc>
        <w:tc>
          <w:tcPr>
            <w:tcW w:w="287" w:type="pct"/>
            <w:tcBorders>
              <w:top w:val="nil"/>
              <w:bottom w:val="nil"/>
            </w:tcBorders>
            <w:shd w:val="clear" w:color="auto" w:fill="D9D9D9"/>
            <w:vAlign w:val="bottom"/>
          </w:tcPr>
          <w:p w14:paraId="741652A6" w14:textId="77777777" w:rsidR="006759F8" w:rsidRPr="00623E67" w:rsidRDefault="006759F8" w:rsidP="00D205B8">
            <w:pPr>
              <w:pStyle w:val="ZPpregtevilke"/>
              <w:rPr>
                <w:b/>
              </w:rPr>
            </w:pPr>
          </w:p>
        </w:tc>
        <w:tc>
          <w:tcPr>
            <w:tcW w:w="287" w:type="pct"/>
            <w:tcBorders>
              <w:top w:val="nil"/>
              <w:bottom w:val="nil"/>
            </w:tcBorders>
            <w:shd w:val="clear" w:color="auto" w:fill="D9D9D9"/>
            <w:vAlign w:val="bottom"/>
          </w:tcPr>
          <w:p w14:paraId="176D8F76" w14:textId="77777777" w:rsidR="006759F8" w:rsidRPr="00623E67" w:rsidRDefault="006759F8" w:rsidP="00D205B8">
            <w:pPr>
              <w:pStyle w:val="ZPpregtevilke"/>
              <w:rPr>
                <w:b/>
              </w:rPr>
            </w:pPr>
          </w:p>
        </w:tc>
        <w:tc>
          <w:tcPr>
            <w:tcW w:w="281" w:type="pct"/>
            <w:tcBorders>
              <w:top w:val="nil"/>
              <w:bottom w:val="nil"/>
            </w:tcBorders>
            <w:shd w:val="clear" w:color="auto" w:fill="D9D9D9"/>
            <w:vAlign w:val="bottom"/>
          </w:tcPr>
          <w:p w14:paraId="61255DBC" w14:textId="77777777" w:rsidR="006759F8" w:rsidRPr="00623E67" w:rsidRDefault="006759F8" w:rsidP="00D205B8">
            <w:pPr>
              <w:pStyle w:val="ZPpregtevilke"/>
              <w:ind w:left="-30"/>
              <w:rPr>
                <w:b/>
              </w:rPr>
            </w:pPr>
          </w:p>
        </w:tc>
      </w:tr>
      <w:tr w:rsidR="006759F8" w:rsidRPr="00623E67" w14:paraId="1910E9BB" w14:textId="77777777" w:rsidTr="00D205B8">
        <w:trPr>
          <w:trHeight w:val="227"/>
          <w:jc w:val="center"/>
        </w:trPr>
        <w:tc>
          <w:tcPr>
            <w:tcW w:w="905" w:type="pct"/>
            <w:shd w:val="clear" w:color="auto" w:fill="auto"/>
            <w:noWrap/>
            <w:tcMar>
              <w:left w:w="57" w:type="dxa"/>
              <w:right w:w="57" w:type="dxa"/>
            </w:tcMar>
            <w:vAlign w:val="bottom"/>
          </w:tcPr>
          <w:p w14:paraId="4F9CDAB9" w14:textId="77777777" w:rsidR="006759F8" w:rsidRPr="00623E67" w:rsidRDefault="006759F8" w:rsidP="00D205B8">
            <w:pPr>
              <w:rPr>
                <w:b/>
                <w:szCs w:val="16"/>
              </w:rPr>
            </w:pPr>
            <w:r w:rsidRPr="00623E67">
              <w:rPr>
                <w:b/>
                <w:szCs w:val="16"/>
              </w:rPr>
              <w:t>Sveža zelenjava**</w:t>
            </w:r>
          </w:p>
        </w:tc>
        <w:tc>
          <w:tcPr>
            <w:tcW w:w="84" w:type="pct"/>
            <w:shd w:val="clear" w:color="auto" w:fill="auto"/>
            <w:vAlign w:val="bottom"/>
          </w:tcPr>
          <w:p w14:paraId="4F7FBD1A" w14:textId="77777777" w:rsidR="006759F8" w:rsidRPr="00623E67" w:rsidRDefault="006759F8" w:rsidP="00D205B8">
            <w:pPr>
              <w:jc w:val="right"/>
              <w:rPr>
                <w:b/>
                <w:szCs w:val="16"/>
              </w:rPr>
            </w:pPr>
          </w:p>
        </w:tc>
        <w:tc>
          <w:tcPr>
            <w:tcW w:w="286" w:type="pct"/>
            <w:shd w:val="clear" w:color="auto" w:fill="auto"/>
            <w:vAlign w:val="bottom"/>
          </w:tcPr>
          <w:p w14:paraId="72867CBD" w14:textId="77777777" w:rsidR="006759F8" w:rsidRPr="00623E67" w:rsidRDefault="006759F8" w:rsidP="00D205B8">
            <w:pPr>
              <w:pStyle w:val="ZPpregtevilke"/>
              <w:rPr>
                <w:b/>
                <w:bCs/>
              </w:rPr>
            </w:pPr>
            <w:r w:rsidRPr="00623E67">
              <w:rPr>
                <w:b/>
              </w:rPr>
              <w:t>9.868</w:t>
            </w:r>
          </w:p>
        </w:tc>
        <w:tc>
          <w:tcPr>
            <w:tcW w:w="287" w:type="pct"/>
            <w:shd w:val="clear" w:color="auto" w:fill="auto"/>
            <w:vAlign w:val="bottom"/>
          </w:tcPr>
          <w:p w14:paraId="2C6C46E3" w14:textId="77777777" w:rsidR="006759F8" w:rsidRPr="00623E67" w:rsidRDefault="006759F8" w:rsidP="00D205B8">
            <w:pPr>
              <w:pStyle w:val="ZPpregtevilke"/>
              <w:rPr>
                <w:b/>
                <w:bCs/>
              </w:rPr>
            </w:pPr>
            <w:r w:rsidRPr="00623E67">
              <w:rPr>
                <w:b/>
              </w:rPr>
              <w:t>6.442</w:t>
            </w:r>
          </w:p>
        </w:tc>
        <w:tc>
          <w:tcPr>
            <w:tcW w:w="287" w:type="pct"/>
            <w:shd w:val="clear" w:color="auto" w:fill="auto"/>
            <w:noWrap/>
            <w:vAlign w:val="bottom"/>
          </w:tcPr>
          <w:p w14:paraId="50E83F6A" w14:textId="77777777" w:rsidR="006759F8" w:rsidRPr="00623E67" w:rsidRDefault="006759F8" w:rsidP="00D205B8">
            <w:pPr>
              <w:pStyle w:val="ZPpregtevilke"/>
              <w:rPr>
                <w:b/>
                <w:bCs/>
              </w:rPr>
            </w:pPr>
            <w:r w:rsidRPr="00623E67">
              <w:rPr>
                <w:b/>
              </w:rPr>
              <w:t>9.456</w:t>
            </w:r>
          </w:p>
        </w:tc>
        <w:tc>
          <w:tcPr>
            <w:tcW w:w="287" w:type="pct"/>
            <w:shd w:val="clear" w:color="auto" w:fill="auto"/>
            <w:noWrap/>
            <w:vAlign w:val="bottom"/>
          </w:tcPr>
          <w:p w14:paraId="78D5B440" w14:textId="77777777" w:rsidR="006759F8" w:rsidRPr="00623E67" w:rsidRDefault="006759F8" w:rsidP="00D205B8">
            <w:pPr>
              <w:pStyle w:val="ZPpregtevilke"/>
              <w:rPr>
                <w:b/>
                <w:bCs/>
              </w:rPr>
            </w:pPr>
            <w:r w:rsidRPr="00623E67">
              <w:rPr>
                <w:b/>
              </w:rPr>
              <w:t>9.029</w:t>
            </w:r>
          </w:p>
        </w:tc>
        <w:tc>
          <w:tcPr>
            <w:tcW w:w="287" w:type="pct"/>
            <w:shd w:val="clear" w:color="auto" w:fill="auto"/>
            <w:noWrap/>
            <w:vAlign w:val="bottom"/>
          </w:tcPr>
          <w:p w14:paraId="3970E6EC" w14:textId="77777777" w:rsidR="006759F8" w:rsidRPr="00623E67" w:rsidRDefault="006759F8" w:rsidP="00D205B8">
            <w:pPr>
              <w:pStyle w:val="ZPpregtevilke"/>
              <w:rPr>
                <w:b/>
                <w:bCs/>
              </w:rPr>
            </w:pPr>
            <w:r w:rsidRPr="00623E67">
              <w:rPr>
                <w:b/>
              </w:rPr>
              <w:t>9.706</w:t>
            </w:r>
          </w:p>
        </w:tc>
        <w:tc>
          <w:tcPr>
            <w:tcW w:w="287" w:type="pct"/>
            <w:shd w:val="clear" w:color="auto" w:fill="auto"/>
            <w:noWrap/>
            <w:vAlign w:val="bottom"/>
          </w:tcPr>
          <w:p w14:paraId="3B57C653" w14:textId="77777777" w:rsidR="006759F8" w:rsidRPr="00623E67" w:rsidRDefault="006759F8" w:rsidP="00D205B8">
            <w:pPr>
              <w:pStyle w:val="ZPpregtevilke"/>
              <w:rPr>
                <w:b/>
                <w:bCs/>
              </w:rPr>
            </w:pPr>
            <w:r w:rsidRPr="00623E67">
              <w:rPr>
                <w:b/>
              </w:rPr>
              <w:t>9.967</w:t>
            </w:r>
          </w:p>
        </w:tc>
        <w:tc>
          <w:tcPr>
            <w:tcW w:w="287" w:type="pct"/>
            <w:shd w:val="clear" w:color="auto" w:fill="auto"/>
            <w:noWrap/>
            <w:vAlign w:val="bottom"/>
          </w:tcPr>
          <w:p w14:paraId="316028C8" w14:textId="77777777" w:rsidR="006759F8" w:rsidRPr="00623E67" w:rsidRDefault="006759F8" w:rsidP="00D205B8">
            <w:pPr>
              <w:pStyle w:val="ZPpregtevilke"/>
              <w:rPr>
                <w:b/>
                <w:bCs/>
              </w:rPr>
            </w:pPr>
            <w:r w:rsidRPr="00623E67">
              <w:rPr>
                <w:b/>
              </w:rPr>
              <w:t>12.304</w:t>
            </w:r>
          </w:p>
        </w:tc>
        <w:tc>
          <w:tcPr>
            <w:tcW w:w="287" w:type="pct"/>
            <w:shd w:val="clear" w:color="auto" w:fill="auto"/>
            <w:noWrap/>
            <w:vAlign w:val="bottom"/>
          </w:tcPr>
          <w:p w14:paraId="51095733" w14:textId="77777777" w:rsidR="006759F8" w:rsidRPr="00623E67" w:rsidRDefault="006759F8" w:rsidP="00D205B8">
            <w:pPr>
              <w:pStyle w:val="ZPpregtevilke"/>
              <w:rPr>
                <w:b/>
                <w:bCs/>
              </w:rPr>
            </w:pPr>
            <w:r w:rsidRPr="00623E67">
              <w:rPr>
                <w:b/>
              </w:rPr>
              <w:t>14.576</w:t>
            </w:r>
          </w:p>
        </w:tc>
        <w:tc>
          <w:tcPr>
            <w:tcW w:w="287" w:type="pct"/>
            <w:shd w:val="clear" w:color="auto" w:fill="auto"/>
            <w:noWrap/>
            <w:vAlign w:val="bottom"/>
          </w:tcPr>
          <w:p w14:paraId="6E63117F" w14:textId="77777777" w:rsidR="006759F8" w:rsidRPr="00623E67" w:rsidRDefault="006759F8" w:rsidP="00D205B8">
            <w:pPr>
              <w:pStyle w:val="ZPpregtevilke"/>
              <w:rPr>
                <w:b/>
                <w:bCs/>
              </w:rPr>
            </w:pPr>
            <w:r w:rsidRPr="00623E67">
              <w:rPr>
                <w:b/>
              </w:rPr>
              <w:t>13.362</w:t>
            </w:r>
          </w:p>
        </w:tc>
        <w:tc>
          <w:tcPr>
            <w:tcW w:w="287" w:type="pct"/>
            <w:vAlign w:val="bottom"/>
          </w:tcPr>
          <w:p w14:paraId="69A32A66" w14:textId="77777777" w:rsidR="006759F8" w:rsidRPr="00623E67" w:rsidRDefault="006759F8" w:rsidP="00D205B8">
            <w:pPr>
              <w:pStyle w:val="ZPpregtevilke"/>
              <w:rPr>
                <w:b/>
                <w:bCs/>
              </w:rPr>
            </w:pPr>
            <w:r w:rsidRPr="00623E67">
              <w:rPr>
                <w:b/>
              </w:rPr>
              <w:t>12.219</w:t>
            </w:r>
          </w:p>
        </w:tc>
        <w:tc>
          <w:tcPr>
            <w:tcW w:w="287" w:type="pct"/>
            <w:vAlign w:val="bottom"/>
          </w:tcPr>
          <w:p w14:paraId="339E6F3C" w14:textId="77777777" w:rsidR="006759F8" w:rsidRPr="00623E67" w:rsidRDefault="006759F8" w:rsidP="00D205B8">
            <w:pPr>
              <w:pStyle w:val="ZPpregtevilke"/>
              <w:rPr>
                <w:b/>
              </w:rPr>
            </w:pPr>
            <w:r w:rsidRPr="00623E67">
              <w:rPr>
                <w:b/>
              </w:rPr>
              <w:t>16.702</w:t>
            </w:r>
          </w:p>
        </w:tc>
        <w:tc>
          <w:tcPr>
            <w:tcW w:w="287" w:type="pct"/>
            <w:vAlign w:val="bottom"/>
          </w:tcPr>
          <w:p w14:paraId="601E2504" w14:textId="77777777" w:rsidR="006759F8" w:rsidRPr="00623E67" w:rsidRDefault="006759F8" w:rsidP="00D205B8">
            <w:pPr>
              <w:pStyle w:val="ZPpregtevilke"/>
              <w:rPr>
                <w:b/>
                <w:bCs/>
              </w:rPr>
            </w:pPr>
            <w:r w:rsidRPr="00623E67">
              <w:rPr>
                <w:b/>
              </w:rPr>
              <w:t>15.954</w:t>
            </w:r>
          </w:p>
        </w:tc>
        <w:tc>
          <w:tcPr>
            <w:tcW w:w="287" w:type="pct"/>
            <w:vAlign w:val="bottom"/>
          </w:tcPr>
          <w:p w14:paraId="7F7EEA95" w14:textId="77777777" w:rsidR="006759F8" w:rsidRPr="00623E67" w:rsidRDefault="006759F8" w:rsidP="00D205B8">
            <w:pPr>
              <w:pStyle w:val="ZPpregtevilke"/>
              <w:rPr>
                <w:b/>
                <w:bCs/>
              </w:rPr>
            </w:pPr>
            <w:r w:rsidRPr="00623E67">
              <w:rPr>
                <w:b/>
              </w:rPr>
              <w:t>13.560</w:t>
            </w:r>
          </w:p>
        </w:tc>
        <w:tc>
          <w:tcPr>
            <w:tcW w:w="281" w:type="pct"/>
            <w:vAlign w:val="bottom"/>
          </w:tcPr>
          <w:p w14:paraId="42FA580E" w14:textId="77777777" w:rsidR="006759F8" w:rsidRPr="00623E67" w:rsidRDefault="006759F8" w:rsidP="00D205B8">
            <w:pPr>
              <w:pStyle w:val="ZPpregtevilke"/>
              <w:ind w:left="-30"/>
              <w:rPr>
                <w:b/>
                <w:bCs/>
              </w:rPr>
            </w:pPr>
            <w:r w:rsidRPr="00623E67">
              <w:rPr>
                <w:b/>
              </w:rPr>
              <w:t>85,0</w:t>
            </w:r>
          </w:p>
        </w:tc>
      </w:tr>
      <w:tr w:rsidR="006759F8" w:rsidRPr="00623E67" w14:paraId="54407BB4" w14:textId="77777777" w:rsidTr="00D205B8">
        <w:trPr>
          <w:trHeight w:val="170"/>
          <w:jc w:val="center"/>
        </w:trPr>
        <w:tc>
          <w:tcPr>
            <w:tcW w:w="905" w:type="pct"/>
            <w:shd w:val="clear" w:color="auto" w:fill="auto"/>
            <w:noWrap/>
            <w:tcMar>
              <w:left w:w="57" w:type="dxa"/>
              <w:right w:w="57" w:type="dxa"/>
            </w:tcMar>
            <w:vAlign w:val="bottom"/>
          </w:tcPr>
          <w:p w14:paraId="38E359D7" w14:textId="77777777" w:rsidR="006759F8" w:rsidRPr="00623E67" w:rsidRDefault="006759F8" w:rsidP="00D205B8">
            <w:pPr>
              <w:rPr>
                <w:b/>
                <w:i/>
                <w:szCs w:val="16"/>
              </w:rPr>
            </w:pPr>
            <w:r w:rsidRPr="00623E67">
              <w:rPr>
                <w:b/>
                <w:i/>
                <w:szCs w:val="16"/>
              </w:rPr>
              <w:t>Plodovke, od tega:</w:t>
            </w:r>
          </w:p>
        </w:tc>
        <w:tc>
          <w:tcPr>
            <w:tcW w:w="84" w:type="pct"/>
            <w:shd w:val="clear" w:color="auto" w:fill="auto"/>
            <w:vAlign w:val="bottom"/>
          </w:tcPr>
          <w:p w14:paraId="04FA5BB6" w14:textId="77777777" w:rsidR="006759F8" w:rsidRPr="00623E67" w:rsidRDefault="006759F8" w:rsidP="00D205B8">
            <w:pPr>
              <w:jc w:val="right"/>
              <w:rPr>
                <w:b/>
                <w:i/>
                <w:szCs w:val="16"/>
              </w:rPr>
            </w:pPr>
          </w:p>
        </w:tc>
        <w:tc>
          <w:tcPr>
            <w:tcW w:w="286" w:type="pct"/>
            <w:shd w:val="clear" w:color="auto" w:fill="auto"/>
            <w:vAlign w:val="bottom"/>
          </w:tcPr>
          <w:p w14:paraId="139CF6FD" w14:textId="77777777" w:rsidR="006759F8" w:rsidRPr="00623E67" w:rsidRDefault="006759F8" w:rsidP="00D205B8">
            <w:pPr>
              <w:pStyle w:val="ZPpregtevilke"/>
              <w:rPr>
                <w:b/>
                <w:i/>
              </w:rPr>
            </w:pPr>
            <w:r w:rsidRPr="00623E67">
              <w:rPr>
                <w:b/>
                <w:i/>
              </w:rPr>
              <w:t>5.191</w:t>
            </w:r>
          </w:p>
        </w:tc>
        <w:tc>
          <w:tcPr>
            <w:tcW w:w="287" w:type="pct"/>
            <w:shd w:val="clear" w:color="auto" w:fill="auto"/>
            <w:vAlign w:val="bottom"/>
          </w:tcPr>
          <w:p w14:paraId="07BBFF49" w14:textId="77777777" w:rsidR="006759F8" w:rsidRPr="00623E67" w:rsidRDefault="006759F8" w:rsidP="00D205B8">
            <w:pPr>
              <w:pStyle w:val="ZPpregtevilke"/>
              <w:rPr>
                <w:b/>
                <w:i/>
              </w:rPr>
            </w:pPr>
            <w:r w:rsidRPr="00623E67">
              <w:rPr>
                <w:b/>
                <w:i/>
              </w:rPr>
              <w:t>2.586</w:t>
            </w:r>
          </w:p>
        </w:tc>
        <w:tc>
          <w:tcPr>
            <w:tcW w:w="287" w:type="pct"/>
            <w:shd w:val="clear" w:color="auto" w:fill="auto"/>
            <w:noWrap/>
            <w:vAlign w:val="bottom"/>
          </w:tcPr>
          <w:p w14:paraId="523D4FE9" w14:textId="77777777" w:rsidR="006759F8" w:rsidRPr="00623E67" w:rsidRDefault="006759F8" w:rsidP="00D205B8">
            <w:pPr>
              <w:pStyle w:val="ZPpregtevilke"/>
              <w:rPr>
                <w:b/>
                <w:i/>
              </w:rPr>
            </w:pPr>
            <w:r w:rsidRPr="00623E67">
              <w:rPr>
                <w:b/>
                <w:i/>
              </w:rPr>
              <w:t>2.921</w:t>
            </w:r>
          </w:p>
        </w:tc>
        <w:tc>
          <w:tcPr>
            <w:tcW w:w="287" w:type="pct"/>
            <w:shd w:val="clear" w:color="auto" w:fill="auto"/>
            <w:noWrap/>
            <w:vAlign w:val="bottom"/>
          </w:tcPr>
          <w:p w14:paraId="152F86EC" w14:textId="77777777" w:rsidR="006759F8" w:rsidRPr="00623E67" w:rsidRDefault="006759F8" w:rsidP="00D205B8">
            <w:pPr>
              <w:pStyle w:val="ZPpregtevilke"/>
              <w:rPr>
                <w:b/>
                <w:bCs/>
                <w:i/>
              </w:rPr>
            </w:pPr>
            <w:r w:rsidRPr="00623E67">
              <w:rPr>
                <w:b/>
                <w:i/>
              </w:rPr>
              <w:t>2.281</w:t>
            </w:r>
          </w:p>
        </w:tc>
        <w:tc>
          <w:tcPr>
            <w:tcW w:w="287" w:type="pct"/>
            <w:shd w:val="clear" w:color="auto" w:fill="auto"/>
            <w:noWrap/>
            <w:vAlign w:val="bottom"/>
          </w:tcPr>
          <w:p w14:paraId="5B57C714" w14:textId="77777777" w:rsidR="006759F8" w:rsidRPr="00623E67" w:rsidRDefault="006759F8" w:rsidP="00D205B8">
            <w:pPr>
              <w:pStyle w:val="ZPpregtevilke"/>
              <w:rPr>
                <w:b/>
                <w:bCs/>
                <w:i/>
              </w:rPr>
            </w:pPr>
            <w:r w:rsidRPr="00623E67">
              <w:rPr>
                <w:b/>
                <w:i/>
              </w:rPr>
              <w:t>2.765</w:t>
            </w:r>
          </w:p>
        </w:tc>
        <w:tc>
          <w:tcPr>
            <w:tcW w:w="287" w:type="pct"/>
            <w:shd w:val="clear" w:color="auto" w:fill="auto"/>
            <w:noWrap/>
            <w:vAlign w:val="bottom"/>
          </w:tcPr>
          <w:p w14:paraId="517D1EB6" w14:textId="77777777" w:rsidR="006759F8" w:rsidRPr="00623E67" w:rsidRDefault="006759F8" w:rsidP="00D205B8">
            <w:pPr>
              <w:pStyle w:val="ZPpregtevilke"/>
              <w:rPr>
                <w:b/>
                <w:bCs/>
                <w:i/>
              </w:rPr>
            </w:pPr>
            <w:r w:rsidRPr="00623E67">
              <w:rPr>
                <w:b/>
                <w:i/>
              </w:rPr>
              <w:t>3.886</w:t>
            </w:r>
          </w:p>
        </w:tc>
        <w:tc>
          <w:tcPr>
            <w:tcW w:w="287" w:type="pct"/>
            <w:shd w:val="clear" w:color="auto" w:fill="auto"/>
            <w:noWrap/>
            <w:vAlign w:val="bottom"/>
          </w:tcPr>
          <w:p w14:paraId="480FFACB" w14:textId="77777777" w:rsidR="006759F8" w:rsidRPr="00623E67" w:rsidRDefault="006759F8" w:rsidP="00D205B8">
            <w:pPr>
              <w:pStyle w:val="ZPpregtevilke"/>
              <w:rPr>
                <w:b/>
                <w:bCs/>
                <w:i/>
              </w:rPr>
            </w:pPr>
            <w:r w:rsidRPr="00623E67">
              <w:rPr>
                <w:b/>
                <w:i/>
              </w:rPr>
              <w:t>5.678</w:t>
            </w:r>
          </w:p>
        </w:tc>
        <w:tc>
          <w:tcPr>
            <w:tcW w:w="287" w:type="pct"/>
            <w:shd w:val="clear" w:color="auto" w:fill="auto"/>
            <w:noWrap/>
            <w:vAlign w:val="bottom"/>
          </w:tcPr>
          <w:p w14:paraId="28150CF2" w14:textId="77777777" w:rsidR="006759F8" w:rsidRPr="00623E67" w:rsidRDefault="006759F8" w:rsidP="00D205B8">
            <w:pPr>
              <w:pStyle w:val="ZPpregtevilke"/>
              <w:rPr>
                <w:b/>
                <w:bCs/>
                <w:i/>
              </w:rPr>
            </w:pPr>
            <w:r w:rsidRPr="00623E67">
              <w:rPr>
                <w:b/>
                <w:i/>
              </w:rPr>
              <w:t>5.651</w:t>
            </w:r>
          </w:p>
        </w:tc>
        <w:tc>
          <w:tcPr>
            <w:tcW w:w="287" w:type="pct"/>
            <w:shd w:val="clear" w:color="auto" w:fill="auto"/>
            <w:noWrap/>
            <w:vAlign w:val="bottom"/>
          </w:tcPr>
          <w:p w14:paraId="4A9E7987" w14:textId="77777777" w:rsidR="006759F8" w:rsidRPr="00623E67" w:rsidRDefault="006759F8" w:rsidP="00D205B8">
            <w:pPr>
              <w:pStyle w:val="ZPpregtevilke"/>
              <w:rPr>
                <w:b/>
                <w:bCs/>
                <w:i/>
              </w:rPr>
            </w:pPr>
            <w:r w:rsidRPr="00623E67">
              <w:rPr>
                <w:b/>
                <w:i/>
              </w:rPr>
              <w:t>7.120</w:t>
            </w:r>
          </w:p>
        </w:tc>
        <w:tc>
          <w:tcPr>
            <w:tcW w:w="287" w:type="pct"/>
            <w:vAlign w:val="bottom"/>
          </w:tcPr>
          <w:p w14:paraId="3CA9132C" w14:textId="77777777" w:rsidR="006759F8" w:rsidRPr="00623E67" w:rsidRDefault="006759F8" w:rsidP="00D205B8">
            <w:pPr>
              <w:pStyle w:val="ZPpregtevilke"/>
              <w:rPr>
                <w:b/>
                <w:bCs/>
                <w:i/>
              </w:rPr>
            </w:pPr>
            <w:r w:rsidRPr="00623E67">
              <w:rPr>
                <w:b/>
                <w:i/>
              </w:rPr>
              <w:t>5.772</w:t>
            </w:r>
          </w:p>
        </w:tc>
        <w:tc>
          <w:tcPr>
            <w:tcW w:w="287" w:type="pct"/>
            <w:vAlign w:val="bottom"/>
          </w:tcPr>
          <w:p w14:paraId="3D5164BD" w14:textId="77777777" w:rsidR="006759F8" w:rsidRPr="00623E67" w:rsidRDefault="006759F8" w:rsidP="00D205B8">
            <w:pPr>
              <w:pStyle w:val="ZPpregtevilke"/>
              <w:rPr>
                <w:b/>
                <w:i/>
              </w:rPr>
            </w:pPr>
            <w:r w:rsidRPr="00623E67">
              <w:rPr>
                <w:b/>
                <w:i/>
              </w:rPr>
              <w:t>7.073</w:t>
            </w:r>
          </w:p>
        </w:tc>
        <w:tc>
          <w:tcPr>
            <w:tcW w:w="287" w:type="pct"/>
            <w:vAlign w:val="bottom"/>
          </w:tcPr>
          <w:p w14:paraId="769273C2" w14:textId="77777777" w:rsidR="006759F8" w:rsidRPr="00623E67" w:rsidRDefault="006759F8" w:rsidP="00D205B8">
            <w:pPr>
              <w:pStyle w:val="ZPpregtevilke"/>
              <w:rPr>
                <w:b/>
                <w:bCs/>
                <w:i/>
              </w:rPr>
            </w:pPr>
            <w:r w:rsidRPr="00623E67">
              <w:rPr>
                <w:b/>
                <w:i/>
              </w:rPr>
              <w:t>7.631</w:t>
            </w:r>
          </w:p>
        </w:tc>
        <w:tc>
          <w:tcPr>
            <w:tcW w:w="287" w:type="pct"/>
            <w:vAlign w:val="bottom"/>
          </w:tcPr>
          <w:p w14:paraId="6B6FD628" w14:textId="77777777" w:rsidR="006759F8" w:rsidRPr="00623E67" w:rsidRDefault="006759F8" w:rsidP="00D205B8">
            <w:pPr>
              <w:pStyle w:val="ZPpregtevilke"/>
              <w:rPr>
                <w:b/>
                <w:bCs/>
                <w:i/>
              </w:rPr>
            </w:pPr>
            <w:r w:rsidRPr="00623E67">
              <w:rPr>
                <w:b/>
                <w:i/>
              </w:rPr>
              <w:t>6.746</w:t>
            </w:r>
          </w:p>
        </w:tc>
        <w:tc>
          <w:tcPr>
            <w:tcW w:w="281" w:type="pct"/>
            <w:vAlign w:val="bottom"/>
          </w:tcPr>
          <w:p w14:paraId="3C779FF6" w14:textId="77777777" w:rsidR="006759F8" w:rsidRPr="00623E67" w:rsidRDefault="006759F8" w:rsidP="00D205B8">
            <w:pPr>
              <w:pStyle w:val="ZPpregtevilke"/>
              <w:ind w:left="-30"/>
              <w:rPr>
                <w:b/>
                <w:bCs/>
                <w:i/>
              </w:rPr>
            </w:pPr>
            <w:r w:rsidRPr="00623E67">
              <w:rPr>
                <w:b/>
                <w:i/>
              </w:rPr>
              <w:t>88,4</w:t>
            </w:r>
          </w:p>
        </w:tc>
      </w:tr>
      <w:tr w:rsidR="006759F8" w:rsidRPr="00623E67" w14:paraId="26F71AF4" w14:textId="77777777" w:rsidTr="00D205B8">
        <w:trPr>
          <w:trHeight w:val="170"/>
          <w:jc w:val="center"/>
        </w:trPr>
        <w:tc>
          <w:tcPr>
            <w:tcW w:w="905" w:type="pct"/>
            <w:shd w:val="clear" w:color="auto" w:fill="auto"/>
            <w:noWrap/>
            <w:tcMar>
              <w:left w:w="57" w:type="dxa"/>
              <w:right w:w="57" w:type="dxa"/>
            </w:tcMar>
            <w:vAlign w:val="bottom"/>
          </w:tcPr>
          <w:p w14:paraId="48D69257" w14:textId="77777777" w:rsidR="006759F8" w:rsidRPr="00623E67" w:rsidRDefault="006759F8" w:rsidP="00D205B8">
            <w:pPr>
              <w:ind w:left="113"/>
              <w:rPr>
                <w:szCs w:val="16"/>
              </w:rPr>
            </w:pPr>
            <w:r w:rsidRPr="00623E67">
              <w:rPr>
                <w:szCs w:val="16"/>
              </w:rPr>
              <w:t>paprika</w:t>
            </w:r>
          </w:p>
        </w:tc>
        <w:tc>
          <w:tcPr>
            <w:tcW w:w="84" w:type="pct"/>
            <w:shd w:val="clear" w:color="auto" w:fill="auto"/>
            <w:vAlign w:val="bottom"/>
          </w:tcPr>
          <w:p w14:paraId="6AB8E74C" w14:textId="77777777" w:rsidR="006759F8" w:rsidRPr="00623E67" w:rsidRDefault="006759F8" w:rsidP="00D205B8">
            <w:pPr>
              <w:jc w:val="right"/>
              <w:rPr>
                <w:szCs w:val="16"/>
              </w:rPr>
            </w:pPr>
          </w:p>
        </w:tc>
        <w:tc>
          <w:tcPr>
            <w:tcW w:w="286" w:type="pct"/>
            <w:shd w:val="clear" w:color="auto" w:fill="auto"/>
            <w:vAlign w:val="bottom"/>
          </w:tcPr>
          <w:p w14:paraId="528E4AB1" w14:textId="77777777" w:rsidR="006759F8" w:rsidRPr="00623E67" w:rsidRDefault="006759F8" w:rsidP="00D205B8">
            <w:pPr>
              <w:pStyle w:val="ZPpregtevilke"/>
            </w:pPr>
            <w:r w:rsidRPr="00623E67">
              <w:t>823</w:t>
            </w:r>
          </w:p>
        </w:tc>
        <w:tc>
          <w:tcPr>
            <w:tcW w:w="287" w:type="pct"/>
            <w:shd w:val="clear" w:color="auto" w:fill="auto"/>
            <w:vAlign w:val="bottom"/>
          </w:tcPr>
          <w:p w14:paraId="37D43A59" w14:textId="77777777" w:rsidR="006759F8" w:rsidRPr="00623E67" w:rsidRDefault="006759F8" w:rsidP="00D205B8">
            <w:pPr>
              <w:pStyle w:val="ZPpregtevilke"/>
            </w:pPr>
            <w:r w:rsidRPr="00623E67">
              <w:t>700</w:t>
            </w:r>
          </w:p>
        </w:tc>
        <w:tc>
          <w:tcPr>
            <w:tcW w:w="287" w:type="pct"/>
            <w:shd w:val="clear" w:color="auto" w:fill="auto"/>
            <w:noWrap/>
            <w:vAlign w:val="bottom"/>
          </w:tcPr>
          <w:p w14:paraId="63CF3E33" w14:textId="77777777" w:rsidR="006759F8" w:rsidRPr="00623E67" w:rsidRDefault="006759F8" w:rsidP="00D205B8">
            <w:pPr>
              <w:pStyle w:val="ZPpregtevilke"/>
            </w:pPr>
            <w:r w:rsidRPr="00623E67">
              <w:t>712</w:t>
            </w:r>
          </w:p>
        </w:tc>
        <w:tc>
          <w:tcPr>
            <w:tcW w:w="287" w:type="pct"/>
            <w:shd w:val="clear" w:color="auto" w:fill="auto"/>
            <w:noWrap/>
            <w:vAlign w:val="bottom"/>
          </w:tcPr>
          <w:p w14:paraId="20920A83" w14:textId="77777777" w:rsidR="006759F8" w:rsidRPr="00623E67" w:rsidRDefault="006759F8" w:rsidP="00D205B8">
            <w:pPr>
              <w:pStyle w:val="ZPpregtevilke"/>
            </w:pPr>
            <w:r w:rsidRPr="00623E67">
              <w:t>525</w:t>
            </w:r>
          </w:p>
        </w:tc>
        <w:tc>
          <w:tcPr>
            <w:tcW w:w="287" w:type="pct"/>
            <w:shd w:val="clear" w:color="auto" w:fill="auto"/>
            <w:noWrap/>
            <w:vAlign w:val="bottom"/>
          </w:tcPr>
          <w:p w14:paraId="1DAA1138" w14:textId="77777777" w:rsidR="006759F8" w:rsidRPr="00623E67" w:rsidRDefault="006759F8" w:rsidP="00D205B8">
            <w:pPr>
              <w:pStyle w:val="ZPpregtevilke"/>
            </w:pPr>
            <w:r w:rsidRPr="00623E67">
              <w:t>456</w:t>
            </w:r>
          </w:p>
        </w:tc>
        <w:tc>
          <w:tcPr>
            <w:tcW w:w="287" w:type="pct"/>
            <w:shd w:val="clear" w:color="auto" w:fill="auto"/>
            <w:noWrap/>
            <w:vAlign w:val="bottom"/>
          </w:tcPr>
          <w:p w14:paraId="20634BB7" w14:textId="77777777" w:rsidR="006759F8" w:rsidRPr="00623E67" w:rsidRDefault="006759F8" w:rsidP="00D205B8">
            <w:pPr>
              <w:pStyle w:val="ZPpregtevilke"/>
            </w:pPr>
            <w:r w:rsidRPr="00623E67">
              <w:t>1.384</w:t>
            </w:r>
          </w:p>
        </w:tc>
        <w:tc>
          <w:tcPr>
            <w:tcW w:w="287" w:type="pct"/>
            <w:shd w:val="clear" w:color="auto" w:fill="auto"/>
            <w:noWrap/>
            <w:vAlign w:val="bottom"/>
          </w:tcPr>
          <w:p w14:paraId="1C5C7211" w14:textId="77777777" w:rsidR="006759F8" w:rsidRPr="00623E67" w:rsidRDefault="006759F8" w:rsidP="00D205B8">
            <w:pPr>
              <w:pStyle w:val="ZPpregtevilke"/>
            </w:pPr>
            <w:r w:rsidRPr="00623E67">
              <w:t>1.724</w:t>
            </w:r>
          </w:p>
        </w:tc>
        <w:tc>
          <w:tcPr>
            <w:tcW w:w="287" w:type="pct"/>
            <w:shd w:val="clear" w:color="auto" w:fill="auto"/>
            <w:noWrap/>
            <w:vAlign w:val="bottom"/>
          </w:tcPr>
          <w:p w14:paraId="2190ADB3" w14:textId="77777777" w:rsidR="006759F8" w:rsidRPr="00623E67" w:rsidRDefault="006759F8" w:rsidP="00D205B8">
            <w:pPr>
              <w:pStyle w:val="ZPpregtevilke"/>
            </w:pPr>
            <w:r w:rsidRPr="00623E67">
              <w:t>2.288</w:t>
            </w:r>
          </w:p>
        </w:tc>
        <w:tc>
          <w:tcPr>
            <w:tcW w:w="287" w:type="pct"/>
            <w:shd w:val="clear" w:color="auto" w:fill="auto"/>
            <w:noWrap/>
            <w:vAlign w:val="bottom"/>
          </w:tcPr>
          <w:p w14:paraId="4664765B" w14:textId="77777777" w:rsidR="006759F8" w:rsidRPr="00623E67" w:rsidRDefault="006759F8" w:rsidP="00D205B8">
            <w:pPr>
              <w:pStyle w:val="ZPpregtevilke"/>
            </w:pPr>
            <w:r w:rsidRPr="00623E67">
              <w:t>2.351</w:t>
            </w:r>
          </w:p>
        </w:tc>
        <w:tc>
          <w:tcPr>
            <w:tcW w:w="287" w:type="pct"/>
            <w:vAlign w:val="bottom"/>
          </w:tcPr>
          <w:p w14:paraId="171D6218" w14:textId="77777777" w:rsidR="006759F8" w:rsidRPr="00623E67" w:rsidRDefault="006759F8" w:rsidP="00D205B8">
            <w:pPr>
              <w:pStyle w:val="ZPpregtevilke"/>
            </w:pPr>
            <w:r w:rsidRPr="00623E67">
              <w:t>2.411</w:t>
            </w:r>
          </w:p>
        </w:tc>
        <w:tc>
          <w:tcPr>
            <w:tcW w:w="287" w:type="pct"/>
            <w:vAlign w:val="bottom"/>
          </w:tcPr>
          <w:p w14:paraId="5D48EECF" w14:textId="77777777" w:rsidR="006759F8" w:rsidRPr="00623E67" w:rsidRDefault="006759F8" w:rsidP="00D205B8">
            <w:pPr>
              <w:pStyle w:val="ZPpregtevilke"/>
            </w:pPr>
            <w:r w:rsidRPr="00623E67">
              <w:t>3.058</w:t>
            </w:r>
          </w:p>
        </w:tc>
        <w:tc>
          <w:tcPr>
            <w:tcW w:w="287" w:type="pct"/>
            <w:vAlign w:val="bottom"/>
          </w:tcPr>
          <w:p w14:paraId="51FE6EF6" w14:textId="77777777" w:rsidR="006759F8" w:rsidRPr="00623E67" w:rsidRDefault="006759F8" w:rsidP="00D205B8">
            <w:pPr>
              <w:pStyle w:val="ZPpregtevilke"/>
            </w:pPr>
            <w:r w:rsidRPr="00623E67">
              <w:t>3.304</w:t>
            </w:r>
          </w:p>
        </w:tc>
        <w:tc>
          <w:tcPr>
            <w:tcW w:w="287" w:type="pct"/>
            <w:vAlign w:val="bottom"/>
          </w:tcPr>
          <w:p w14:paraId="28F3C58F" w14:textId="77777777" w:rsidR="006759F8" w:rsidRPr="00623E67" w:rsidRDefault="006759F8" w:rsidP="00D205B8">
            <w:pPr>
              <w:pStyle w:val="ZPpregtevilke"/>
            </w:pPr>
            <w:r w:rsidRPr="00623E67">
              <w:t>2.301</w:t>
            </w:r>
          </w:p>
        </w:tc>
        <w:tc>
          <w:tcPr>
            <w:tcW w:w="281" w:type="pct"/>
            <w:vAlign w:val="bottom"/>
          </w:tcPr>
          <w:p w14:paraId="2AEED1E5" w14:textId="77777777" w:rsidR="006759F8" w:rsidRPr="00623E67" w:rsidRDefault="006759F8" w:rsidP="00D205B8">
            <w:pPr>
              <w:pStyle w:val="ZPpregtevilke"/>
              <w:ind w:left="-30"/>
            </w:pPr>
            <w:r w:rsidRPr="00623E67">
              <w:t>69,6</w:t>
            </w:r>
          </w:p>
        </w:tc>
      </w:tr>
      <w:tr w:rsidR="006759F8" w:rsidRPr="00623E67" w14:paraId="1F653DB4" w14:textId="77777777" w:rsidTr="00D205B8">
        <w:trPr>
          <w:trHeight w:val="170"/>
          <w:jc w:val="center"/>
        </w:trPr>
        <w:tc>
          <w:tcPr>
            <w:tcW w:w="905" w:type="pct"/>
            <w:shd w:val="clear" w:color="auto" w:fill="auto"/>
            <w:noWrap/>
            <w:tcMar>
              <w:left w:w="57" w:type="dxa"/>
              <w:right w:w="57" w:type="dxa"/>
            </w:tcMar>
            <w:vAlign w:val="bottom"/>
          </w:tcPr>
          <w:p w14:paraId="70D1D788" w14:textId="77777777" w:rsidR="006759F8" w:rsidRPr="00623E67" w:rsidRDefault="006759F8" w:rsidP="00D205B8">
            <w:pPr>
              <w:ind w:left="113"/>
              <w:rPr>
                <w:szCs w:val="16"/>
              </w:rPr>
            </w:pPr>
            <w:r w:rsidRPr="00623E67">
              <w:rPr>
                <w:szCs w:val="16"/>
              </w:rPr>
              <w:t>paradižnik</w:t>
            </w:r>
          </w:p>
        </w:tc>
        <w:tc>
          <w:tcPr>
            <w:tcW w:w="84" w:type="pct"/>
            <w:shd w:val="clear" w:color="auto" w:fill="auto"/>
            <w:vAlign w:val="bottom"/>
          </w:tcPr>
          <w:p w14:paraId="3D4674E4" w14:textId="77777777" w:rsidR="006759F8" w:rsidRPr="00623E67" w:rsidRDefault="006759F8" w:rsidP="00D205B8">
            <w:pPr>
              <w:jc w:val="right"/>
              <w:rPr>
                <w:szCs w:val="16"/>
              </w:rPr>
            </w:pPr>
          </w:p>
        </w:tc>
        <w:tc>
          <w:tcPr>
            <w:tcW w:w="286" w:type="pct"/>
            <w:shd w:val="clear" w:color="auto" w:fill="auto"/>
            <w:vAlign w:val="bottom"/>
          </w:tcPr>
          <w:p w14:paraId="52FF2BAA" w14:textId="77777777" w:rsidR="006759F8" w:rsidRPr="00623E67" w:rsidRDefault="006759F8" w:rsidP="00D205B8">
            <w:pPr>
              <w:pStyle w:val="ZPpregtevilke"/>
            </w:pPr>
            <w:r w:rsidRPr="00623E67">
              <w:t>3.110</w:t>
            </w:r>
          </w:p>
        </w:tc>
        <w:tc>
          <w:tcPr>
            <w:tcW w:w="287" w:type="pct"/>
            <w:shd w:val="clear" w:color="auto" w:fill="auto"/>
            <w:vAlign w:val="bottom"/>
          </w:tcPr>
          <w:p w14:paraId="223AF49F" w14:textId="77777777" w:rsidR="006759F8" w:rsidRPr="00623E67" w:rsidRDefault="006759F8" w:rsidP="00D205B8">
            <w:pPr>
              <w:pStyle w:val="ZPpregtevilke"/>
            </w:pPr>
            <w:r w:rsidRPr="00623E67">
              <w:t>825</w:t>
            </w:r>
          </w:p>
        </w:tc>
        <w:tc>
          <w:tcPr>
            <w:tcW w:w="287" w:type="pct"/>
            <w:shd w:val="clear" w:color="auto" w:fill="auto"/>
            <w:noWrap/>
            <w:vAlign w:val="bottom"/>
          </w:tcPr>
          <w:p w14:paraId="4AC745C3" w14:textId="77777777" w:rsidR="006759F8" w:rsidRPr="00623E67" w:rsidRDefault="006759F8" w:rsidP="00D205B8">
            <w:pPr>
              <w:pStyle w:val="ZPpregtevilke"/>
            </w:pPr>
            <w:r w:rsidRPr="00623E67">
              <w:t>1.286</w:t>
            </w:r>
          </w:p>
        </w:tc>
        <w:tc>
          <w:tcPr>
            <w:tcW w:w="287" w:type="pct"/>
            <w:shd w:val="clear" w:color="auto" w:fill="auto"/>
            <w:noWrap/>
            <w:vAlign w:val="bottom"/>
          </w:tcPr>
          <w:p w14:paraId="59CC270D" w14:textId="77777777" w:rsidR="006759F8" w:rsidRPr="00623E67" w:rsidRDefault="006759F8" w:rsidP="00D205B8">
            <w:pPr>
              <w:pStyle w:val="ZPpregtevilke"/>
            </w:pPr>
            <w:r w:rsidRPr="00623E67">
              <w:t>1.022</w:t>
            </w:r>
          </w:p>
        </w:tc>
        <w:tc>
          <w:tcPr>
            <w:tcW w:w="287" w:type="pct"/>
            <w:shd w:val="clear" w:color="auto" w:fill="auto"/>
            <w:noWrap/>
            <w:vAlign w:val="bottom"/>
          </w:tcPr>
          <w:p w14:paraId="0802F611" w14:textId="77777777" w:rsidR="006759F8" w:rsidRPr="00623E67" w:rsidRDefault="006759F8" w:rsidP="00D205B8">
            <w:pPr>
              <w:pStyle w:val="ZPpregtevilke"/>
            </w:pPr>
            <w:r w:rsidRPr="00623E67">
              <w:t>1.430</w:t>
            </w:r>
          </w:p>
        </w:tc>
        <w:tc>
          <w:tcPr>
            <w:tcW w:w="287" w:type="pct"/>
            <w:shd w:val="clear" w:color="auto" w:fill="auto"/>
            <w:noWrap/>
            <w:vAlign w:val="bottom"/>
          </w:tcPr>
          <w:p w14:paraId="74A6A391" w14:textId="77777777" w:rsidR="006759F8" w:rsidRPr="00623E67" w:rsidRDefault="006759F8" w:rsidP="00D205B8">
            <w:pPr>
              <w:pStyle w:val="ZPpregtevilke"/>
            </w:pPr>
            <w:r w:rsidRPr="00623E67">
              <w:t>1.944</w:t>
            </w:r>
          </w:p>
        </w:tc>
        <w:tc>
          <w:tcPr>
            <w:tcW w:w="287" w:type="pct"/>
            <w:shd w:val="clear" w:color="auto" w:fill="auto"/>
            <w:noWrap/>
            <w:vAlign w:val="bottom"/>
          </w:tcPr>
          <w:p w14:paraId="37DDF720" w14:textId="77777777" w:rsidR="006759F8" w:rsidRPr="00623E67" w:rsidRDefault="006759F8" w:rsidP="00D205B8">
            <w:pPr>
              <w:pStyle w:val="ZPpregtevilke"/>
            </w:pPr>
            <w:r w:rsidRPr="00623E67">
              <w:t>3.096</w:t>
            </w:r>
          </w:p>
        </w:tc>
        <w:tc>
          <w:tcPr>
            <w:tcW w:w="287" w:type="pct"/>
            <w:shd w:val="clear" w:color="auto" w:fill="auto"/>
            <w:noWrap/>
            <w:vAlign w:val="bottom"/>
          </w:tcPr>
          <w:p w14:paraId="595E4D6E" w14:textId="77777777" w:rsidR="006759F8" w:rsidRPr="00623E67" w:rsidRDefault="006759F8" w:rsidP="00D205B8">
            <w:pPr>
              <w:pStyle w:val="ZPpregtevilke"/>
            </w:pPr>
            <w:r w:rsidRPr="00623E67">
              <w:t>2.861</w:t>
            </w:r>
          </w:p>
        </w:tc>
        <w:tc>
          <w:tcPr>
            <w:tcW w:w="287" w:type="pct"/>
            <w:shd w:val="clear" w:color="auto" w:fill="auto"/>
            <w:noWrap/>
            <w:vAlign w:val="bottom"/>
          </w:tcPr>
          <w:p w14:paraId="11CD67C1" w14:textId="77777777" w:rsidR="006759F8" w:rsidRPr="00623E67" w:rsidRDefault="006759F8" w:rsidP="00D205B8">
            <w:pPr>
              <w:pStyle w:val="ZPpregtevilke"/>
            </w:pPr>
            <w:r w:rsidRPr="00623E67">
              <w:t>3.989</w:t>
            </w:r>
          </w:p>
        </w:tc>
        <w:tc>
          <w:tcPr>
            <w:tcW w:w="287" w:type="pct"/>
            <w:vAlign w:val="bottom"/>
          </w:tcPr>
          <w:p w14:paraId="10121515" w14:textId="77777777" w:rsidR="006759F8" w:rsidRPr="00623E67" w:rsidRDefault="006759F8" w:rsidP="00D205B8">
            <w:pPr>
              <w:pStyle w:val="ZPpregtevilke"/>
            </w:pPr>
            <w:r w:rsidRPr="00623E67">
              <w:t>2.613</w:t>
            </w:r>
          </w:p>
        </w:tc>
        <w:tc>
          <w:tcPr>
            <w:tcW w:w="287" w:type="pct"/>
            <w:vAlign w:val="bottom"/>
          </w:tcPr>
          <w:p w14:paraId="20BF826D" w14:textId="77777777" w:rsidR="006759F8" w:rsidRPr="00623E67" w:rsidRDefault="006759F8" w:rsidP="00D205B8">
            <w:pPr>
              <w:pStyle w:val="ZPpregtevilke"/>
            </w:pPr>
            <w:r w:rsidRPr="00623E67">
              <w:t>2.546</w:t>
            </w:r>
          </w:p>
        </w:tc>
        <w:tc>
          <w:tcPr>
            <w:tcW w:w="287" w:type="pct"/>
            <w:vAlign w:val="bottom"/>
          </w:tcPr>
          <w:p w14:paraId="6DFB411F" w14:textId="77777777" w:rsidR="006759F8" w:rsidRPr="00623E67" w:rsidRDefault="006759F8" w:rsidP="00D205B8">
            <w:pPr>
              <w:pStyle w:val="ZPpregtevilke"/>
            </w:pPr>
            <w:r w:rsidRPr="00623E67">
              <w:t>2.715</w:t>
            </w:r>
          </w:p>
        </w:tc>
        <w:tc>
          <w:tcPr>
            <w:tcW w:w="287" w:type="pct"/>
            <w:vAlign w:val="bottom"/>
          </w:tcPr>
          <w:p w14:paraId="5AFE44EF" w14:textId="77777777" w:rsidR="006759F8" w:rsidRPr="00623E67" w:rsidRDefault="006759F8" w:rsidP="00D205B8">
            <w:pPr>
              <w:pStyle w:val="ZPpregtevilke"/>
            </w:pPr>
            <w:r w:rsidRPr="00623E67">
              <w:t>2.318</w:t>
            </w:r>
          </w:p>
        </w:tc>
        <w:tc>
          <w:tcPr>
            <w:tcW w:w="281" w:type="pct"/>
            <w:vAlign w:val="bottom"/>
          </w:tcPr>
          <w:p w14:paraId="67A77CA2" w14:textId="77777777" w:rsidR="006759F8" w:rsidRPr="00623E67" w:rsidRDefault="006759F8" w:rsidP="00D205B8">
            <w:pPr>
              <w:pStyle w:val="ZPpregtevilke"/>
              <w:ind w:left="-30"/>
            </w:pPr>
            <w:r w:rsidRPr="00623E67">
              <w:t>85,4</w:t>
            </w:r>
          </w:p>
        </w:tc>
      </w:tr>
      <w:tr w:rsidR="006759F8" w:rsidRPr="00623E67" w14:paraId="04F025F6" w14:textId="77777777" w:rsidTr="00D205B8">
        <w:trPr>
          <w:trHeight w:val="170"/>
          <w:jc w:val="center"/>
        </w:trPr>
        <w:tc>
          <w:tcPr>
            <w:tcW w:w="905" w:type="pct"/>
            <w:shd w:val="clear" w:color="auto" w:fill="auto"/>
            <w:noWrap/>
            <w:tcMar>
              <w:left w:w="57" w:type="dxa"/>
              <w:right w:w="57" w:type="dxa"/>
            </w:tcMar>
            <w:vAlign w:val="bottom"/>
          </w:tcPr>
          <w:p w14:paraId="09FCD69F" w14:textId="77777777" w:rsidR="006759F8" w:rsidRPr="00623E67" w:rsidRDefault="006759F8" w:rsidP="00D205B8">
            <w:pPr>
              <w:ind w:left="113"/>
              <w:rPr>
                <w:szCs w:val="16"/>
              </w:rPr>
            </w:pPr>
            <w:r w:rsidRPr="00623E67">
              <w:rPr>
                <w:szCs w:val="16"/>
              </w:rPr>
              <w:t>kumara</w:t>
            </w:r>
          </w:p>
        </w:tc>
        <w:tc>
          <w:tcPr>
            <w:tcW w:w="84" w:type="pct"/>
            <w:shd w:val="clear" w:color="auto" w:fill="auto"/>
            <w:vAlign w:val="bottom"/>
          </w:tcPr>
          <w:p w14:paraId="43C23607" w14:textId="77777777" w:rsidR="006759F8" w:rsidRPr="00623E67" w:rsidRDefault="006759F8" w:rsidP="00D205B8">
            <w:pPr>
              <w:jc w:val="right"/>
              <w:rPr>
                <w:szCs w:val="16"/>
              </w:rPr>
            </w:pPr>
          </w:p>
        </w:tc>
        <w:tc>
          <w:tcPr>
            <w:tcW w:w="286" w:type="pct"/>
            <w:shd w:val="clear" w:color="auto" w:fill="auto"/>
            <w:vAlign w:val="bottom"/>
          </w:tcPr>
          <w:p w14:paraId="0C9F8117" w14:textId="77777777" w:rsidR="006759F8" w:rsidRPr="00623E67" w:rsidRDefault="006759F8" w:rsidP="00D205B8">
            <w:pPr>
              <w:pStyle w:val="ZPpregtevilke"/>
            </w:pPr>
            <w:r w:rsidRPr="00623E67">
              <w:t>786</w:t>
            </w:r>
          </w:p>
        </w:tc>
        <w:tc>
          <w:tcPr>
            <w:tcW w:w="287" w:type="pct"/>
            <w:shd w:val="clear" w:color="auto" w:fill="auto"/>
            <w:vAlign w:val="bottom"/>
          </w:tcPr>
          <w:p w14:paraId="5E27FAF6" w14:textId="77777777" w:rsidR="006759F8" w:rsidRPr="00623E67" w:rsidRDefault="006759F8" w:rsidP="00D205B8">
            <w:pPr>
              <w:pStyle w:val="ZPpregtevilke"/>
            </w:pPr>
            <w:r w:rsidRPr="00623E67">
              <w:t>668</w:t>
            </w:r>
          </w:p>
        </w:tc>
        <w:tc>
          <w:tcPr>
            <w:tcW w:w="287" w:type="pct"/>
            <w:shd w:val="clear" w:color="auto" w:fill="auto"/>
            <w:noWrap/>
            <w:vAlign w:val="bottom"/>
          </w:tcPr>
          <w:p w14:paraId="3ED3A4A1" w14:textId="77777777" w:rsidR="006759F8" w:rsidRPr="00623E67" w:rsidRDefault="006759F8" w:rsidP="00D205B8">
            <w:pPr>
              <w:pStyle w:val="ZPpregtevilke"/>
            </w:pPr>
            <w:r w:rsidRPr="00623E67">
              <w:t>468</w:t>
            </w:r>
          </w:p>
        </w:tc>
        <w:tc>
          <w:tcPr>
            <w:tcW w:w="287" w:type="pct"/>
            <w:shd w:val="clear" w:color="auto" w:fill="auto"/>
            <w:noWrap/>
            <w:vAlign w:val="bottom"/>
          </w:tcPr>
          <w:p w14:paraId="585F9897" w14:textId="77777777" w:rsidR="006759F8" w:rsidRPr="00623E67" w:rsidRDefault="006759F8" w:rsidP="00D205B8">
            <w:pPr>
              <w:pStyle w:val="ZPpregtevilke"/>
            </w:pPr>
            <w:r w:rsidRPr="00623E67">
              <w:t>336</w:t>
            </w:r>
          </w:p>
        </w:tc>
        <w:tc>
          <w:tcPr>
            <w:tcW w:w="287" w:type="pct"/>
            <w:shd w:val="clear" w:color="auto" w:fill="auto"/>
            <w:noWrap/>
            <w:vAlign w:val="bottom"/>
          </w:tcPr>
          <w:p w14:paraId="666DCC78" w14:textId="77777777" w:rsidR="006759F8" w:rsidRPr="00623E67" w:rsidRDefault="006759F8" w:rsidP="00D205B8">
            <w:pPr>
              <w:pStyle w:val="ZPpregtevilke"/>
            </w:pPr>
            <w:r w:rsidRPr="00623E67">
              <w:t>553</w:t>
            </w:r>
          </w:p>
        </w:tc>
        <w:tc>
          <w:tcPr>
            <w:tcW w:w="287" w:type="pct"/>
            <w:shd w:val="clear" w:color="auto" w:fill="auto"/>
            <w:noWrap/>
            <w:vAlign w:val="bottom"/>
          </w:tcPr>
          <w:p w14:paraId="1D49FBDA" w14:textId="77777777" w:rsidR="006759F8" w:rsidRPr="00623E67" w:rsidRDefault="006759F8" w:rsidP="00D205B8">
            <w:pPr>
              <w:pStyle w:val="ZPpregtevilke"/>
            </w:pPr>
            <w:r w:rsidRPr="00623E67">
              <w:t>345</w:t>
            </w:r>
          </w:p>
        </w:tc>
        <w:tc>
          <w:tcPr>
            <w:tcW w:w="287" w:type="pct"/>
            <w:shd w:val="clear" w:color="auto" w:fill="auto"/>
            <w:noWrap/>
            <w:vAlign w:val="bottom"/>
          </w:tcPr>
          <w:p w14:paraId="3A4F8F05" w14:textId="77777777" w:rsidR="006759F8" w:rsidRPr="00623E67" w:rsidRDefault="006759F8" w:rsidP="00D205B8">
            <w:pPr>
              <w:pStyle w:val="ZPpregtevilke"/>
            </w:pPr>
            <w:r w:rsidRPr="00623E67">
              <w:t>565</w:t>
            </w:r>
          </w:p>
        </w:tc>
        <w:tc>
          <w:tcPr>
            <w:tcW w:w="287" w:type="pct"/>
            <w:shd w:val="clear" w:color="auto" w:fill="auto"/>
            <w:noWrap/>
            <w:vAlign w:val="bottom"/>
          </w:tcPr>
          <w:p w14:paraId="192E8ED5" w14:textId="77777777" w:rsidR="006759F8" w:rsidRPr="00623E67" w:rsidRDefault="006759F8" w:rsidP="00D205B8">
            <w:pPr>
              <w:pStyle w:val="ZPpregtevilke"/>
            </w:pPr>
            <w:r w:rsidRPr="00623E67">
              <w:t>206</w:t>
            </w:r>
          </w:p>
        </w:tc>
        <w:tc>
          <w:tcPr>
            <w:tcW w:w="287" w:type="pct"/>
            <w:shd w:val="clear" w:color="auto" w:fill="auto"/>
            <w:noWrap/>
            <w:vAlign w:val="bottom"/>
          </w:tcPr>
          <w:p w14:paraId="2A2A36F4" w14:textId="77777777" w:rsidR="006759F8" w:rsidRPr="00623E67" w:rsidRDefault="006759F8" w:rsidP="00D205B8">
            <w:pPr>
              <w:pStyle w:val="ZPpregtevilke"/>
            </w:pPr>
            <w:r w:rsidRPr="00623E67">
              <w:t>317</w:t>
            </w:r>
          </w:p>
        </w:tc>
        <w:tc>
          <w:tcPr>
            <w:tcW w:w="287" w:type="pct"/>
            <w:vAlign w:val="bottom"/>
          </w:tcPr>
          <w:p w14:paraId="308B039C" w14:textId="77777777" w:rsidR="006759F8" w:rsidRPr="00623E67" w:rsidRDefault="006759F8" w:rsidP="00D205B8">
            <w:pPr>
              <w:pStyle w:val="ZPpregtevilke"/>
            </w:pPr>
            <w:r w:rsidRPr="00623E67">
              <w:t>398</w:t>
            </w:r>
          </w:p>
        </w:tc>
        <w:tc>
          <w:tcPr>
            <w:tcW w:w="287" w:type="pct"/>
            <w:vAlign w:val="bottom"/>
          </w:tcPr>
          <w:p w14:paraId="601650C3" w14:textId="77777777" w:rsidR="006759F8" w:rsidRPr="00623E67" w:rsidRDefault="006759F8" w:rsidP="00D205B8">
            <w:pPr>
              <w:pStyle w:val="ZPpregtevilke"/>
            </w:pPr>
            <w:r w:rsidRPr="00623E67">
              <w:t>939</w:t>
            </w:r>
          </w:p>
        </w:tc>
        <w:tc>
          <w:tcPr>
            <w:tcW w:w="287" w:type="pct"/>
            <w:vAlign w:val="bottom"/>
          </w:tcPr>
          <w:p w14:paraId="5325218E" w14:textId="77777777" w:rsidR="006759F8" w:rsidRPr="00623E67" w:rsidRDefault="006759F8" w:rsidP="00D205B8">
            <w:pPr>
              <w:pStyle w:val="ZPpregtevilke"/>
            </w:pPr>
            <w:r w:rsidRPr="00623E67">
              <w:t>934</w:t>
            </w:r>
          </w:p>
        </w:tc>
        <w:tc>
          <w:tcPr>
            <w:tcW w:w="287" w:type="pct"/>
            <w:vAlign w:val="bottom"/>
          </w:tcPr>
          <w:p w14:paraId="528520D2" w14:textId="77777777" w:rsidR="006759F8" w:rsidRPr="00623E67" w:rsidRDefault="006759F8" w:rsidP="00D205B8">
            <w:pPr>
              <w:pStyle w:val="ZPpregtevilke"/>
            </w:pPr>
            <w:r w:rsidRPr="00623E67">
              <w:t>1.107</w:t>
            </w:r>
          </w:p>
        </w:tc>
        <w:tc>
          <w:tcPr>
            <w:tcW w:w="281" w:type="pct"/>
            <w:vAlign w:val="bottom"/>
          </w:tcPr>
          <w:p w14:paraId="58490921" w14:textId="77777777" w:rsidR="006759F8" w:rsidRPr="00623E67" w:rsidRDefault="006759F8" w:rsidP="00D205B8">
            <w:pPr>
              <w:pStyle w:val="ZPpregtevilke"/>
              <w:ind w:left="-30"/>
            </w:pPr>
            <w:r w:rsidRPr="00623E67">
              <w:t>118,6</w:t>
            </w:r>
          </w:p>
        </w:tc>
      </w:tr>
      <w:tr w:rsidR="006759F8" w:rsidRPr="00623E67" w14:paraId="4252DF84" w14:textId="77777777" w:rsidTr="00D205B8">
        <w:trPr>
          <w:trHeight w:val="170"/>
          <w:jc w:val="center"/>
        </w:trPr>
        <w:tc>
          <w:tcPr>
            <w:tcW w:w="905" w:type="pct"/>
            <w:shd w:val="clear" w:color="auto" w:fill="auto"/>
            <w:noWrap/>
            <w:tcMar>
              <w:left w:w="57" w:type="dxa"/>
              <w:right w:w="57" w:type="dxa"/>
            </w:tcMar>
            <w:vAlign w:val="bottom"/>
          </w:tcPr>
          <w:p w14:paraId="0BED0239" w14:textId="77777777" w:rsidR="006759F8" w:rsidRPr="00623E67" w:rsidRDefault="006759F8" w:rsidP="00D205B8">
            <w:pPr>
              <w:ind w:left="113"/>
              <w:rPr>
                <w:szCs w:val="16"/>
              </w:rPr>
            </w:pPr>
            <w:r w:rsidRPr="00623E67">
              <w:rPr>
                <w:szCs w:val="16"/>
              </w:rPr>
              <w:t>bučka</w:t>
            </w:r>
          </w:p>
        </w:tc>
        <w:tc>
          <w:tcPr>
            <w:tcW w:w="84" w:type="pct"/>
            <w:shd w:val="clear" w:color="auto" w:fill="auto"/>
            <w:vAlign w:val="bottom"/>
          </w:tcPr>
          <w:p w14:paraId="1E7AEC7F" w14:textId="77777777" w:rsidR="006759F8" w:rsidRPr="00623E67" w:rsidRDefault="006759F8" w:rsidP="00D205B8">
            <w:pPr>
              <w:jc w:val="right"/>
              <w:rPr>
                <w:szCs w:val="16"/>
              </w:rPr>
            </w:pPr>
          </w:p>
        </w:tc>
        <w:tc>
          <w:tcPr>
            <w:tcW w:w="286" w:type="pct"/>
            <w:shd w:val="clear" w:color="auto" w:fill="auto"/>
            <w:vAlign w:val="bottom"/>
          </w:tcPr>
          <w:p w14:paraId="6CCF88EB" w14:textId="77777777" w:rsidR="006759F8" w:rsidRPr="00623E67" w:rsidRDefault="006759F8" w:rsidP="00D205B8">
            <w:pPr>
              <w:pStyle w:val="ZPpregtevilke"/>
            </w:pPr>
            <w:r w:rsidRPr="00623E67">
              <w:t>233</w:t>
            </w:r>
          </w:p>
        </w:tc>
        <w:tc>
          <w:tcPr>
            <w:tcW w:w="287" w:type="pct"/>
            <w:shd w:val="clear" w:color="auto" w:fill="auto"/>
            <w:vAlign w:val="bottom"/>
          </w:tcPr>
          <w:p w14:paraId="70C495D4" w14:textId="77777777" w:rsidR="006759F8" w:rsidRPr="00623E67" w:rsidRDefault="006759F8" w:rsidP="00D205B8">
            <w:pPr>
              <w:pStyle w:val="ZPpregtevilke"/>
            </w:pPr>
            <w:r w:rsidRPr="00623E67">
              <w:t>188</w:t>
            </w:r>
          </w:p>
        </w:tc>
        <w:tc>
          <w:tcPr>
            <w:tcW w:w="287" w:type="pct"/>
            <w:shd w:val="clear" w:color="auto" w:fill="auto"/>
            <w:noWrap/>
            <w:vAlign w:val="bottom"/>
          </w:tcPr>
          <w:p w14:paraId="40B4ECF6" w14:textId="77777777" w:rsidR="006759F8" w:rsidRPr="00623E67" w:rsidRDefault="006759F8" w:rsidP="00D205B8">
            <w:pPr>
              <w:pStyle w:val="ZPpregtevilke"/>
            </w:pPr>
            <w:r w:rsidRPr="00623E67">
              <w:t>159</w:t>
            </w:r>
          </w:p>
        </w:tc>
        <w:tc>
          <w:tcPr>
            <w:tcW w:w="287" w:type="pct"/>
            <w:shd w:val="clear" w:color="auto" w:fill="auto"/>
            <w:noWrap/>
            <w:vAlign w:val="bottom"/>
          </w:tcPr>
          <w:p w14:paraId="77F37873" w14:textId="77777777" w:rsidR="006759F8" w:rsidRPr="00623E67" w:rsidRDefault="006759F8" w:rsidP="00D205B8">
            <w:pPr>
              <w:pStyle w:val="ZPpregtevilke"/>
            </w:pPr>
            <w:r w:rsidRPr="00623E67">
              <w:t>182</w:t>
            </w:r>
          </w:p>
        </w:tc>
        <w:tc>
          <w:tcPr>
            <w:tcW w:w="287" w:type="pct"/>
            <w:shd w:val="clear" w:color="auto" w:fill="auto"/>
            <w:noWrap/>
            <w:vAlign w:val="bottom"/>
          </w:tcPr>
          <w:p w14:paraId="5260C0DF" w14:textId="77777777" w:rsidR="006759F8" w:rsidRPr="00623E67" w:rsidRDefault="006759F8" w:rsidP="00D205B8">
            <w:pPr>
              <w:pStyle w:val="ZPpregtevilke"/>
            </w:pPr>
            <w:r w:rsidRPr="00623E67">
              <w:t>179</w:t>
            </w:r>
          </w:p>
        </w:tc>
        <w:tc>
          <w:tcPr>
            <w:tcW w:w="287" w:type="pct"/>
            <w:shd w:val="clear" w:color="auto" w:fill="auto"/>
            <w:noWrap/>
            <w:vAlign w:val="bottom"/>
          </w:tcPr>
          <w:p w14:paraId="64D416D5" w14:textId="77777777" w:rsidR="006759F8" w:rsidRPr="00623E67" w:rsidRDefault="006759F8" w:rsidP="00D205B8">
            <w:pPr>
              <w:pStyle w:val="ZPpregtevilke"/>
            </w:pPr>
            <w:r w:rsidRPr="00623E67">
              <w:t>128</w:t>
            </w:r>
          </w:p>
        </w:tc>
        <w:tc>
          <w:tcPr>
            <w:tcW w:w="287" w:type="pct"/>
            <w:shd w:val="clear" w:color="auto" w:fill="auto"/>
            <w:noWrap/>
            <w:vAlign w:val="bottom"/>
          </w:tcPr>
          <w:p w14:paraId="377CD1D4" w14:textId="77777777" w:rsidR="006759F8" w:rsidRPr="00623E67" w:rsidRDefault="006759F8" w:rsidP="00D205B8">
            <w:pPr>
              <w:pStyle w:val="ZPpregtevilke"/>
            </w:pPr>
            <w:r w:rsidRPr="00623E67">
              <w:t>159</w:t>
            </w:r>
          </w:p>
        </w:tc>
        <w:tc>
          <w:tcPr>
            <w:tcW w:w="287" w:type="pct"/>
            <w:shd w:val="clear" w:color="auto" w:fill="auto"/>
            <w:noWrap/>
            <w:vAlign w:val="bottom"/>
          </w:tcPr>
          <w:p w14:paraId="4A8A93CC" w14:textId="77777777" w:rsidR="006759F8" w:rsidRPr="00623E67" w:rsidRDefault="006759F8" w:rsidP="00D205B8">
            <w:pPr>
              <w:pStyle w:val="ZPpregtevilke"/>
            </w:pPr>
            <w:r w:rsidRPr="00623E67">
              <w:t>144</w:t>
            </w:r>
          </w:p>
        </w:tc>
        <w:tc>
          <w:tcPr>
            <w:tcW w:w="287" w:type="pct"/>
            <w:shd w:val="clear" w:color="auto" w:fill="auto"/>
            <w:noWrap/>
            <w:vAlign w:val="bottom"/>
          </w:tcPr>
          <w:p w14:paraId="4154D486" w14:textId="77777777" w:rsidR="006759F8" w:rsidRPr="00623E67" w:rsidRDefault="006759F8" w:rsidP="00D205B8">
            <w:pPr>
              <w:pStyle w:val="ZPpregtevilke"/>
            </w:pPr>
            <w:r w:rsidRPr="00623E67">
              <w:t>321</w:t>
            </w:r>
          </w:p>
        </w:tc>
        <w:tc>
          <w:tcPr>
            <w:tcW w:w="287" w:type="pct"/>
            <w:vAlign w:val="bottom"/>
          </w:tcPr>
          <w:p w14:paraId="6E69E33B" w14:textId="77777777" w:rsidR="006759F8" w:rsidRPr="00623E67" w:rsidRDefault="006759F8" w:rsidP="00D205B8">
            <w:pPr>
              <w:pStyle w:val="ZPpregtevilke"/>
            </w:pPr>
            <w:r w:rsidRPr="00623E67">
              <w:t>281</w:t>
            </w:r>
          </w:p>
        </w:tc>
        <w:tc>
          <w:tcPr>
            <w:tcW w:w="287" w:type="pct"/>
            <w:vAlign w:val="bottom"/>
          </w:tcPr>
          <w:p w14:paraId="6F3F445E" w14:textId="77777777" w:rsidR="006759F8" w:rsidRPr="00623E67" w:rsidRDefault="006759F8" w:rsidP="00D205B8">
            <w:pPr>
              <w:pStyle w:val="ZPpregtevilke"/>
            </w:pPr>
            <w:r w:rsidRPr="00623E67">
              <w:t>471</w:t>
            </w:r>
          </w:p>
        </w:tc>
        <w:tc>
          <w:tcPr>
            <w:tcW w:w="287" w:type="pct"/>
            <w:vAlign w:val="bottom"/>
          </w:tcPr>
          <w:p w14:paraId="692EC6C1" w14:textId="77777777" w:rsidR="006759F8" w:rsidRPr="00623E67" w:rsidRDefault="006759F8" w:rsidP="00D205B8">
            <w:pPr>
              <w:pStyle w:val="ZPpregtevilke"/>
            </w:pPr>
            <w:r w:rsidRPr="00623E67">
              <w:t>555</w:t>
            </w:r>
          </w:p>
        </w:tc>
        <w:tc>
          <w:tcPr>
            <w:tcW w:w="287" w:type="pct"/>
            <w:vAlign w:val="bottom"/>
          </w:tcPr>
          <w:p w14:paraId="428BB6A6" w14:textId="77777777" w:rsidR="006759F8" w:rsidRPr="00623E67" w:rsidRDefault="006759F8" w:rsidP="00D205B8">
            <w:pPr>
              <w:pStyle w:val="ZPpregtevilke"/>
            </w:pPr>
            <w:r w:rsidRPr="00623E67">
              <w:t>963</w:t>
            </w:r>
          </w:p>
        </w:tc>
        <w:tc>
          <w:tcPr>
            <w:tcW w:w="281" w:type="pct"/>
            <w:vAlign w:val="bottom"/>
          </w:tcPr>
          <w:p w14:paraId="04EAE4A9" w14:textId="77777777" w:rsidR="006759F8" w:rsidRPr="00623E67" w:rsidRDefault="006759F8" w:rsidP="00D205B8">
            <w:pPr>
              <w:pStyle w:val="ZPpregtevilke"/>
              <w:ind w:left="-30"/>
            </w:pPr>
            <w:r w:rsidRPr="00623E67">
              <w:t>173</w:t>
            </w:r>
          </w:p>
        </w:tc>
      </w:tr>
      <w:tr w:rsidR="006759F8" w:rsidRPr="00623E67" w14:paraId="77BDE8A5" w14:textId="77777777" w:rsidTr="00D205B8">
        <w:trPr>
          <w:trHeight w:val="170"/>
          <w:jc w:val="center"/>
        </w:trPr>
        <w:tc>
          <w:tcPr>
            <w:tcW w:w="905" w:type="pct"/>
            <w:shd w:val="clear" w:color="auto" w:fill="auto"/>
            <w:noWrap/>
            <w:tcMar>
              <w:left w:w="57" w:type="dxa"/>
              <w:right w:w="57" w:type="dxa"/>
            </w:tcMar>
            <w:vAlign w:val="bottom"/>
          </w:tcPr>
          <w:p w14:paraId="0055A6AB" w14:textId="77777777" w:rsidR="006759F8" w:rsidRPr="00623E67" w:rsidRDefault="006759F8" w:rsidP="00D205B8">
            <w:pPr>
              <w:rPr>
                <w:b/>
                <w:i/>
                <w:szCs w:val="16"/>
              </w:rPr>
            </w:pPr>
            <w:r w:rsidRPr="00623E67">
              <w:rPr>
                <w:b/>
                <w:i/>
                <w:szCs w:val="16"/>
              </w:rPr>
              <w:t>Čebulnice, od tega:</w:t>
            </w:r>
          </w:p>
        </w:tc>
        <w:tc>
          <w:tcPr>
            <w:tcW w:w="84" w:type="pct"/>
            <w:shd w:val="clear" w:color="auto" w:fill="auto"/>
            <w:vAlign w:val="bottom"/>
          </w:tcPr>
          <w:p w14:paraId="70E7AE2F" w14:textId="77777777" w:rsidR="006759F8" w:rsidRPr="00623E67" w:rsidRDefault="006759F8" w:rsidP="00D205B8">
            <w:pPr>
              <w:jc w:val="right"/>
              <w:rPr>
                <w:b/>
                <w:i/>
                <w:szCs w:val="16"/>
              </w:rPr>
            </w:pPr>
          </w:p>
        </w:tc>
        <w:tc>
          <w:tcPr>
            <w:tcW w:w="286" w:type="pct"/>
            <w:shd w:val="clear" w:color="auto" w:fill="auto"/>
            <w:vAlign w:val="bottom"/>
          </w:tcPr>
          <w:p w14:paraId="03122688" w14:textId="77777777" w:rsidR="006759F8" w:rsidRPr="00623E67" w:rsidRDefault="006759F8" w:rsidP="00D205B8">
            <w:pPr>
              <w:pStyle w:val="ZPpregtevilke"/>
              <w:rPr>
                <w:b/>
                <w:i/>
              </w:rPr>
            </w:pPr>
            <w:r w:rsidRPr="00623E67">
              <w:rPr>
                <w:b/>
                <w:i/>
              </w:rPr>
              <w:t>684</w:t>
            </w:r>
          </w:p>
        </w:tc>
        <w:tc>
          <w:tcPr>
            <w:tcW w:w="287" w:type="pct"/>
            <w:shd w:val="clear" w:color="auto" w:fill="auto"/>
            <w:vAlign w:val="bottom"/>
          </w:tcPr>
          <w:p w14:paraId="6A5CEF05" w14:textId="77777777" w:rsidR="006759F8" w:rsidRPr="00623E67" w:rsidRDefault="006759F8" w:rsidP="00D205B8">
            <w:pPr>
              <w:pStyle w:val="ZPpregtevilke"/>
              <w:rPr>
                <w:b/>
                <w:i/>
              </w:rPr>
            </w:pPr>
            <w:r w:rsidRPr="00623E67">
              <w:rPr>
                <w:b/>
                <w:i/>
              </w:rPr>
              <w:t>575</w:t>
            </w:r>
          </w:p>
        </w:tc>
        <w:tc>
          <w:tcPr>
            <w:tcW w:w="287" w:type="pct"/>
            <w:shd w:val="clear" w:color="auto" w:fill="auto"/>
            <w:noWrap/>
            <w:vAlign w:val="bottom"/>
          </w:tcPr>
          <w:p w14:paraId="0A4A74D4" w14:textId="77777777" w:rsidR="006759F8" w:rsidRPr="00623E67" w:rsidRDefault="006759F8" w:rsidP="00D205B8">
            <w:pPr>
              <w:pStyle w:val="ZPpregtevilke"/>
              <w:rPr>
                <w:b/>
                <w:i/>
              </w:rPr>
            </w:pPr>
            <w:r w:rsidRPr="00623E67">
              <w:rPr>
                <w:b/>
                <w:i/>
              </w:rPr>
              <w:t>1.425</w:t>
            </w:r>
          </w:p>
        </w:tc>
        <w:tc>
          <w:tcPr>
            <w:tcW w:w="287" w:type="pct"/>
            <w:shd w:val="clear" w:color="auto" w:fill="auto"/>
            <w:noWrap/>
            <w:vAlign w:val="bottom"/>
          </w:tcPr>
          <w:p w14:paraId="6570A39C" w14:textId="77777777" w:rsidR="006759F8" w:rsidRPr="00623E67" w:rsidRDefault="006759F8" w:rsidP="00D205B8">
            <w:pPr>
              <w:pStyle w:val="ZPpregtevilke"/>
              <w:rPr>
                <w:b/>
                <w:bCs/>
                <w:i/>
              </w:rPr>
            </w:pPr>
            <w:r w:rsidRPr="00623E67">
              <w:rPr>
                <w:b/>
                <w:i/>
              </w:rPr>
              <w:t>1.687</w:t>
            </w:r>
          </w:p>
        </w:tc>
        <w:tc>
          <w:tcPr>
            <w:tcW w:w="287" w:type="pct"/>
            <w:shd w:val="clear" w:color="auto" w:fill="auto"/>
            <w:noWrap/>
            <w:vAlign w:val="bottom"/>
          </w:tcPr>
          <w:p w14:paraId="2D417329" w14:textId="77777777" w:rsidR="006759F8" w:rsidRPr="00623E67" w:rsidRDefault="006759F8" w:rsidP="00D205B8">
            <w:pPr>
              <w:pStyle w:val="ZPpregtevilke"/>
              <w:rPr>
                <w:b/>
                <w:bCs/>
                <w:i/>
              </w:rPr>
            </w:pPr>
            <w:r w:rsidRPr="00623E67">
              <w:rPr>
                <w:b/>
                <w:i/>
              </w:rPr>
              <w:t>1.994</w:t>
            </w:r>
          </w:p>
        </w:tc>
        <w:tc>
          <w:tcPr>
            <w:tcW w:w="287" w:type="pct"/>
            <w:shd w:val="clear" w:color="auto" w:fill="auto"/>
            <w:noWrap/>
            <w:vAlign w:val="bottom"/>
          </w:tcPr>
          <w:p w14:paraId="42EBBD6B" w14:textId="77777777" w:rsidR="006759F8" w:rsidRPr="00623E67" w:rsidRDefault="006759F8" w:rsidP="00D205B8">
            <w:pPr>
              <w:pStyle w:val="ZPpregtevilke"/>
              <w:rPr>
                <w:b/>
                <w:bCs/>
                <w:i/>
              </w:rPr>
            </w:pPr>
            <w:r w:rsidRPr="00623E67">
              <w:rPr>
                <w:b/>
                <w:i/>
              </w:rPr>
              <w:t>2.487</w:t>
            </w:r>
          </w:p>
        </w:tc>
        <w:tc>
          <w:tcPr>
            <w:tcW w:w="287" w:type="pct"/>
            <w:shd w:val="clear" w:color="auto" w:fill="auto"/>
            <w:noWrap/>
            <w:vAlign w:val="bottom"/>
          </w:tcPr>
          <w:p w14:paraId="68CE7D52" w14:textId="77777777" w:rsidR="006759F8" w:rsidRPr="00623E67" w:rsidRDefault="006759F8" w:rsidP="00D205B8">
            <w:pPr>
              <w:pStyle w:val="ZPpregtevilke"/>
              <w:rPr>
                <w:b/>
                <w:bCs/>
                <w:i/>
              </w:rPr>
            </w:pPr>
            <w:r w:rsidRPr="00623E67">
              <w:rPr>
                <w:b/>
                <w:i/>
              </w:rPr>
              <w:t>3.668</w:t>
            </w:r>
          </w:p>
        </w:tc>
        <w:tc>
          <w:tcPr>
            <w:tcW w:w="287" w:type="pct"/>
            <w:shd w:val="clear" w:color="auto" w:fill="auto"/>
            <w:noWrap/>
            <w:vAlign w:val="bottom"/>
          </w:tcPr>
          <w:p w14:paraId="54AAAF9E" w14:textId="77777777" w:rsidR="006759F8" w:rsidRPr="00623E67" w:rsidRDefault="006759F8" w:rsidP="00D205B8">
            <w:pPr>
              <w:pStyle w:val="ZPpregtevilke"/>
              <w:rPr>
                <w:b/>
                <w:bCs/>
                <w:i/>
              </w:rPr>
            </w:pPr>
            <w:r w:rsidRPr="00623E67">
              <w:rPr>
                <w:b/>
                <w:i/>
              </w:rPr>
              <w:t>3.424</w:t>
            </w:r>
          </w:p>
        </w:tc>
        <w:tc>
          <w:tcPr>
            <w:tcW w:w="287" w:type="pct"/>
            <w:shd w:val="clear" w:color="auto" w:fill="auto"/>
            <w:noWrap/>
            <w:vAlign w:val="bottom"/>
          </w:tcPr>
          <w:p w14:paraId="332031C4" w14:textId="77777777" w:rsidR="006759F8" w:rsidRPr="00623E67" w:rsidRDefault="006759F8" w:rsidP="00D205B8">
            <w:pPr>
              <w:pStyle w:val="ZPpregtevilke"/>
              <w:rPr>
                <w:b/>
                <w:bCs/>
                <w:i/>
              </w:rPr>
            </w:pPr>
            <w:r w:rsidRPr="00623E67">
              <w:rPr>
                <w:b/>
                <w:i/>
              </w:rPr>
              <w:t>2.715</w:t>
            </w:r>
          </w:p>
        </w:tc>
        <w:tc>
          <w:tcPr>
            <w:tcW w:w="287" w:type="pct"/>
            <w:vAlign w:val="bottom"/>
          </w:tcPr>
          <w:p w14:paraId="7521FF39" w14:textId="77777777" w:rsidR="006759F8" w:rsidRPr="00623E67" w:rsidRDefault="006759F8" w:rsidP="00D205B8">
            <w:pPr>
              <w:pStyle w:val="ZPpregtevilke"/>
              <w:rPr>
                <w:b/>
                <w:bCs/>
                <w:i/>
              </w:rPr>
            </w:pPr>
            <w:r w:rsidRPr="00623E67">
              <w:rPr>
                <w:b/>
                <w:i/>
              </w:rPr>
              <w:t>3.152</w:t>
            </w:r>
          </w:p>
        </w:tc>
        <w:tc>
          <w:tcPr>
            <w:tcW w:w="287" w:type="pct"/>
            <w:vAlign w:val="bottom"/>
          </w:tcPr>
          <w:p w14:paraId="34491170" w14:textId="77777777" w:rsidR="006759F8" w:rsidRPr="00623E67" w:rsidRDefault="006759F8" w:rsidP="00D205B8">
            <w:pPr>
              <w:pStyle w:val="ZPpregtevilke"/>
              <w:rPr>
                <w:b/>
                <w:i/>
              </w:rPr>
            </w:pPr>
            <w:r w:rsidRPr="00623E67">
              <w:rPr>
                <w:b/>
                <w:i/>
              </w:rPr>
              <w:t>6.023</w:t>
            </w:r>
          </w:p>
        </w:tc>
        <w:tc>
          <w:tcPr>
            <w:tcW w:w="287" w:type="pct"/>
            <w:vAlign w:val="bottom"/>
          </w:tcPr>
          <w:p w14:paraId="722EC688" w14:textId="77777777" w:rsidR="006759F8" w:rsidRPr="00623E67" w:rsidRDefault="006759F8" w:rsidP="00D205B8">
            <w:pPr>
              <w:pStyle w:val="ZPpregtevilke"/>
              <w:rPr>
                <w:b/>
                <w:bCs/>
                <w:i/>
              </w:rPr>
            </w:pPr>
            <w:r w:rsidRPr="00623E67">
              <w:rPr>
                <w:b/>
                <w:i/>
              </w:rPr>
              <w:t>4.129</w:t>
            </w:r>
          </w:p>
        </w:tc>
        <w:tc>
          <w:tcPr>
            <w:tcW w:w="287" w:type="pct"/>
            <w:vAlign w:val="bottom"/>
          </w:tcPr>
          <w:p w14:paraId="07834F3D" w14:textId="77777777" w:rsidR="006759F8" w:rsidRPr="00623E67" w:rsidRDefault="006759F8" w:rsidP="00D205B8">
            <w:pPr>
              <w:pStyle w:val="ZPpregtevilke"/>
              <w:rPr>
                <w:b/>
                <w:bCs/>
                <w:i/>
              </w:rPr>
            </w:pPr>
            <w:r w:rsidRPr="00623E67">
              <w:rPr>
                <w:b/>
                <w:i/>
              </w:rPr>
              <w:t>3.115</w:t>
            </w:r>
          </w:p>
        </w:tc>
        <w:tc>
          <w:tcPr>
            <w:tcW w:w="281" w:type="pct"/>
            <w:vAlign w:val="bottom"/>
          </w:tcPr>
          <w:p w14:paraId="53838624" w14:textId="77777777" w:rsidR="006759F8" w:rsidRPr="00623E67" w:rsidRDefault="006759F8" w:rsidP="00D205B8">
            <w:pPr>
              <w:pStyle w:val="ZPpregtevilke"/>
              <w:ind w:left="-30"/>
              <w:rPr>
                <w:b/>
                <w:bCs/>
                <w:i/>
              </w:rPr>
            </w:pPr>
            <w:r w:rsidRPr="00623E67">
              <w:rPr>
                <w:b/>
                <w:i/>
              </w:rPr>
              <w:t>75,5</w:t>
            </w:r>
          </w:p>
        </w:tc>
      </w:tr>
      <w:tr w:rsidR="006759F8" w:rsidRPr="00623E67" w14:paraId="3BEA00B2" w14:textId="77777777" w:rsidTr="00D205B8">
        <w:trPr>
          <w:trHeight w:val="170"/>
          <w:jc w:val="center"/>
        </w:trPr>
        <w:tc>
          <w:tcPr>
            <w:tcW w:w="905" w:type="pct"/>
            <w:shd w:val="clear" w:color="auto" w:fill="auto"/>
            <w:noWrap/>
            <w:tcMar>
              <w:left w:w="57" w:type="dxa"/>
              <w:right w:w="57" w:type="dxa"/>
            </w:tcMar>
            <w:vAlign w:val="bottom"/>
          </w:tcPr>
          <w:p w14:paraId="4B92EC6A" w14:textId="77777777" w:rsidR="006759F8" w:rsidRPr="00623E67" w:rsidRDefault="006759F8" w:rsidP="00D205B8">
            <w:pPr>
              <w:ind w:left="113"/>
              <w:rPr>
                <w:szCs w:val="16"/>
              </w:rPr>
            </w:pPr>
            <w:r w:rsidRPr="00623E67">
              <w:rPr>
                <w:szCs w:val="16"/>
              </w:rPr>
              <w:t>čebula</w:t>
            </w:r>
          </w:p>
        </w:tc>
        <w:tc>
          <w:tcPr>
            <w:tcW w:w="84" w:type="pct"/>
            <w:shd w:val="clear" w:color="auto" w:fill="auto"/>
            <w:vAlign w:val="bottom"/>
          </w:tcPr>
          <w:p w14:paraId="5E847CB1" w14:textId="77777777" w:rsidR="006759F8" w:rsidRPr="00623E67" w:rsidRDefault="006759F8" w:rsidP="00D205B8">
            <w:pPr>
              <w:jc w:val="right"/>
              <w:rPr>
                <w:szCs w:val="16"/>
              </w:rPr>
            </w:pPr>
          </w:p>
        </w:tc>
        <w:tc>
          <w:tcPr>
            <w:tcW w:w="286" w:type="pct"/>
            <w:shd w:val="clear" w:color="auto" w:fill="auto"/>
            <w:vAlign w:val="bottom"/>
          </w:tcPr>
          <w:p w14:paraId="1BB07881" w14:textId="77777777" w:rsidR="006759F8" w:rsidRPr="00623E67" w:rsidRDefault="006759F8" w:rsidP="00D205B8">
            <w:pPr>
              <w:pStyle w:val="ZPpregtevilke"/>
            </w:pPr>
            <w:r w:rsidRPr="00623E67">
              <w:t>591</w:t>
            </w:r>
          </w:p>
        </w:tc>
        <w:tc>
          <w:tcPr>
            <w:tcW w:w="287" w:type="pct"/>
            <w:shd w:val="clear" w:color="auto" w:fill="auto"/>
            <w:vAlign w:val="bottom"/>
          </w:tcPr>
          <w:p w14:paraId="5C0BBD69" w14:textId="77777777" w:rsidR="006759F8" w:rsidRPr="00623E67" w:rsidRDefault="006759F8" w:rsidP="00D205B8">
            <w:pPr>
              <w:pStyle w:val="ZPpregtevilke"/>
            </w:pPr>
            <w:r w:rsidRPr="00623E67">
              <w:t>534</w:t>
            </w:r>
          </w:p>
        </w:tc>
        <w:tc>
          <w:tcPr>
            <w:tcW w:w="287" w:type="pct"/>
            <w:shd w:val="clear" w:color="auto" w:fill="auto"/>
            <w:noWrap/>
            <w:vAlign w:val="bottom"/>
          </w:tcPr>
          <w:p w14:paraId="496E4919" w14:textId="77777777" w:rsidR="006759F8" w:rsidRPr="00623E67" w:rsidRDefault="006759F8" w:rsidP="00D205B8">
            <w:pPr>
              <w:pStyle w:val="ZPpregtevilke"/>
            </w:pPr>
            <w:r w:rsidRPr="00623E67">
              <w:t>1.149</w:t>
            </w:r>
          </w:p>
        </w:tc>
        <w:tc>
          <w:tcPr>
            <w:tcW w:w="287" w:type="pct"/>
            <w:shd w:val="clear" w:color="auto" w:fill="auto"/>
            <w:noWrap/>
            <w:vAlign w:val="bottom"/>
          </w:tcPr>
          <w:p w14:paraId="26F729C3" w14:textId="77777777" w:rsidR="006759F8" w:rsidRPr="00623E67" w:rsidRDefault="006759F8" w:rsidP="00D205B8">
            <w:pPr>
              <w:pStyle w:val="ZPpregtevilke"/>
            </w:pPr>
            <w:r w:rsidRPr="00623E67">
              <w:t>1.557</w:t>
            </w:r>
          </w:p>
        </w:tc>
        <w:tc>
          <w:tcPr>
            <w:tcW w:w="287" w:type="pct"/>
            <w:shd w:val="clear" w:color="auto" w:fill="auto"/>
            <w:noWrap/>
            <w:vAlign w:val="bottom"/>
          </w:tcPr>
          <w:p w14:paraId="7309E3F8" w14:textId="77777777" w:rsidR="006759F8" w:rsidRPr="00623E67" w:rsidRDefault="006759F8" w:rsidP="00D205B8">
            <w:pPr>
              <w:pStyle w:val="ZPpregtevilke"/>
            </w:pPr>
            <w:r w:rsidRPr="00623E67">
              <w:t>1.868</w:t>
            </w:r>
          </w:p>
        </w:tc>
        <w:tc>
          <w:tcPr>
            <w:tcW w:w="287" w:type="pct"/>
            <w:shd w:val="clear" w:color="auto" w:fill="auto"/>
            <w:noWrap/>
            <w:vAlign w:val="bottom"/>
          </w:tcPr>
          <w:p w14:paraId="5D7BA1E5" w14:textId="77777777" w:rsidR="006759F8" w:rsidRPr="00623E67" w:rsidRDefault="006759F8" w:rsidP="00D205B8">
            <w:pPr>
              <w:pStyle w:val="ZPpregtevilke"/>
            </w:pPr>
            <w:r w:rsidRPr="00623E67">
              <w:t>2.159</w:t>
            </w:r>
          </w:p>
        </w:tc>
        <w:tc>
          <w:tcPr>
            <w:tcW w:w="287" w:type="pct"/>
            <w:shd w:val="clear" w:color="auto" w:fill="auto"/>
            <w:noWrap/>
            <w:vAlign w:val="bottom"/>
          </w:tcPr>
          <w:p w14:paraId="6AFEB152" w14:textId="77777777" w:rsidR="006759F8" w:rsidRPr="00623E67" w:rsidRDefault="006759F8" w:rsidP="00D205B8">
            <w:pPr>
              <w:pStyle w:val="ZPpregtevilke"/>
            </w:pPr>
            <w:r w:rsidRPr="00623E67">
              <w:t>2.956</w:t>
            </w:r>
          </w:p>
        </w:tc>
        <w:tc>
          <w:tcPr>
            <w:tcW w:w="287" w:type="pct"/>
            <w:shd w:val="clear" w:color="auto" w:fill="auto"/>
            <w:noWrap/>
            <w:vAlign w:val="bottom"/>
          </w:tcPr>
          <w:p w14:paraId="47E57C8B" w14:textId="77777777" w:rsidR="006759F8" w:rsidRPr="00623E67" w:rsidRDefault="006759F8" w:rsidP="00D205B8">
            <w:pPr>
              <w:pStyle w:val="ZPpregtevilke"/>
            </w:pPr>
            <w:r w:rsidRPr="00623E67">
              <w:t>2.079</w:t>
            </w:r>
          </w:p>
        </w:tc>
        <w:tc>
          <w:tcPr>
            <w:tcW w:w="287" w:type="pct"/>
            <w:shd w:val="clear" w:color="auto" w:fill="auto"/>
            <w:noWrap/>
            <w:vAlign w:val="bottom"/>
          </w:tcPr>
          <w:p w14:paraId="49E7ADBF" w14:textId="77777777" w:rsidR="006759F8" w:rsidRPr="00623E67" w:rsidRDefault="006759F8" w:rsidP="00D205B8">
            <w:pPr>
              <w:pStyle w:val="ZPpregtevilke"/>
            </w:pPr>
            <w:r w:rsidRPr="00623E67">
              <w:t>2.182</w:t>
            </w:r>
          </w:p>
        </w:tc>
        <w:tc>
          <w:tcPr>
            <w:tcW w:w="287" w:type="pct"/>
            <w:vAlign w:val="bottom"/>
          </w:tcPr>
          <w:p w14:paraId="58015CA4" w14:textId="77777777" w:rsidR="006759F8" w:rsidRPr="00623E67" w:rsidRDefault="006759F8" w:rsidP="00D205B8">
            <w:pPr>
              <w:pStyle w:val="ZPpregtevilke"/>
            </w:pPr>
            <w:r w:rsidRPr="00623E67">
              <w:t>2.299</w:t>
            </w:r>
          </w:p>
        </w:tc>
        <w:tc>
          <w:tcPr>
            <w:tcW w:w="287" w:type="pct"/>
            <w:vAlign w:val="bottom"/>
          </w:tcPr>
          <w:p w14:paraId="474BDAC4" w14:textId="77777777" w:rsidR="006759F8" w:rsidRPr="00623E67" w:rsidRDefault="006759F8" w:rsidP="00D205B8">
            <w:pPr>
              <w:pStyle w:val="ZPpregtevilke"/>
            </w:pPr>
            <w:r w:rsidRPr="00623E67">
              <w:t>5.476</w:t>
            </w:r>
          </w:p>
        </w:tc>
        <w:tc>
          <w:tcPr>
            <w:tcW w:w="287" w:type="pct"/>
            <w:vAlign w:val="bottom"/>
          </w:tcPr>
          <w:p w14:paraId="44146D37" w14:textId="77777777" w:rsidR="006759F8" w:rsidRPr="00623E67" w:rsidRDefault="006759F8" w:rsidP="00D205B8">
            <w:pPr>
              <w:pStyle w:val="ZPpregtevilke"/>
            </w:pPr>
            <w:r w:rsidRPr="00623E67">
              <w:t>3.487</w:t>
            </w:r>
          </w:p>
        </w:tc>
        <w:tc>
          <w:tcPr>
            <w:tcW w:w="287" w:type="pct"/>
            <w:vAlign w:val="bottom"/>
          </w:tcPr>
          <w:p w14:paraId="5EAEB2EA" w14:textId="77777777" w:rsidR="006759F8" w:rsidRPr="00623E67" w:rsidRDefault="006759F8" w:rsidP="00D205B8">
            <w:pPr>
              <w:pStyle w:val="ZPpregtevilke"/>
            </w:pPr>
            <w:r w:rsidRPr="00623E67">
              <w:t>2.082</w:t>
            </w:r>
          </w:p>
        </w:tc>
        <w:tc>
          <w:tcPr>
            <w:tcW w:w="281" w:type="pct"/>
            <w:vAlign w:val="bottom"/>
          </w:tcPr>
          <w:p w14:paraId="6F12B656" w14:textId="77777777" w:rsidR="006759F8" w:rsidRPr="00623E67" w:rsidRDefault="006759F8" w:rsidP="00D205B8">
            <w:pPr>
              <w:pStyle w:val="ZPpregtevilke"/>
              <w:ind w:left="-30"/>
            </w:pPr>
            <w:r w:rsidRPr="00623E67">
              <w:t>59,7</w:t>
            </w:r>
          </w:p>
        </w:tc>
      </w:tr>
      <w:tr w:rsidR="006759F8" w:rsidRPr="00623E67" w14:paraId="7336CD4C" w14:textId="77777777" w:rsidTr="00D205B8">
        <w:trPr>
          <w:trHeight w:val="170"/>
          <w:jc w:val="center"/>
        </w:trPr>
        <w:tc>
          <w:tcPr>
            <w:tcW w:w="905" w:type="pct"/>
            <w:shd w:val="clear" w:color="auto" w:fill="auto"/>
            <w:noWrap/>
            <w:tcMar>
              <w:left w:w="57" w:type="dxa"/>
              <w:right w:w="57" w:type="dxa"/>
            </w:tcMar>
            <w:vAlign w:val="bottom"/>
          </w:tcPr>
          <w:p w14:paraId="1B298575" w14:textId="77777777" w:rsidR="006759F8" w:rsidRPr="00623E67" w:rsidRDefault="006759F8" w:rsidP="00D205B8">
            <w:pPr>
              <w:ind w:left="113"/>
              <w:rPr>
                <w:szCs w:val="16"/>
              </w:rPr>
            </w:pPr>
            <w:r w:rsidRPr="00623E67">
              <w:rPr>
                <w:szCs w:val="16"/>
              </w:rPr>
              <w:t>česen</w:t>
            </w:r>
          </w:p>
        </w:tc>
        <w:tc>
          <w:tcPr>
            <w:tcW w:w="84" w:type="pct"/>
            <w:shd w:val="clear" w:color="auto" w:fill="auto"/>
            <w:vAlign w:val="bottom"/>
          </w:tcPr>
          <w:p w14:paraId="22F19659" w14:textId="77777777" w:rsidR="006759F8" w:rsidRPr="00623E67" w:rsidRDefault="006759F8" w:rsidP="00D205B8">
            <w:pPr>
              <w:jc w:val="right"/>
              <w:rPr>
                <w:szCs w:val="16"/>
              </w:rPr>
            </w:pPr>
          </w:p>
        </w:tc>
        <w:tc>
          <w:tcPr>
            <w:tcW w:w="286" w:type="pct"/>
            <w:shd w:val="clear" w:color="auto" w:fill="auto"/>
            <w:vAlign w:val="bottom"/>
          </w:tcPr>
          <w:p w14:paraId="29219AB1" w14:textId="77777777" w:rsidR="006759F8" w:rsidRPr="00623E67" w:rsidRDefault="006759F8" w:rsidP="00D205B8">
            <w:pPr>
              <w:pStyle w:val="ZPpregtevilke"/>
            </w:pPr>
            <w:r w:rsidRPr="00623E67">
              <w:t>35</w:t>
            </w:r>
          </w:p>
        </w:tc>
        <w:tc>
          <w:tcPr>
            <w:tcW w:w="287" w:type="pct"/>
            <w:shd w:val="clear" w:color="auto" w:fill="auto"/>
            <w:vAlign w:val="bottom"/>
          </w:tcPr>
          <w:p w14:paraId="09384149" w14:textId="77777777" w:rsidR="006759F8" w:rsidRPr="00623E67" w:rsidRDefault="006759F8" w:rsidP="00D205B8">
            <w:pPr>
              <w:pStyle w:val="ZPpregtevilke"/>
            </w:pPr>
            <w:r w:rsidRPr="00623E67">
              <w:t>18</w:t>
            </w:r>
          </w:p>
        </w:tc>
        <w:tc>
          <w:tcPr>
            <w:tcW w:w="287" w:type="pct"/>
            <w:shd w:val="clear" w:color="auto" w:fill="auto"/>
            <w:noWrap/>
            <w:vAlign w:val="bottom"/>
          </w:tcPr>
          <w:p w14:paraId="4E2D3DD9" w14:textId="77777777" w:rsidR="006759F8" w:rsidRPr="00623E67" w:rsidRDefault="006759F8" w:rsidP="00D205B8">
            <w:pPr>
              <w:pStyle w:val="ZPpregtevilke"/>
            </w:pPr>
            <w:r w:rsidRPr="00623E67">
              <w:t>233</w:t>
            </w:r>
          </w:p>
        </w:tc>
        <w:tc>
          <w:tcPr>
            <w:tcW w:w="287" w:type="pct"/>
            <w:shd w:val="clear" w:color="auto" w:fill="auto"/>
            <w:noWrap/>
            <w:vAlign w:val="bottom"/>
          </w:tcPr>
          <w:p w14:paraId="38AA8DBE" w14:textId="77777777" w:rsidR="006759F8" w:rsidRPr="00623E67" w:rsidRDefault="006759F8" w:rsidP="00D205B8">
            <w:pPr>
              <w:pStyle w:val="ZPpregtevilke"/>
            </w:pPr>
            <w:r w:rsidRPr="00623E67">
              <w:t>99</w:t>
            </w:r>
          </w:p>
        </w:tc>
        <w:tc>
          <w:tcPr>
            <w:tcW w:w="287" w:type="pct"/>
            <w:shd w:val="clear" w:color="auto" w:fill="auto"/>
            <w:noWrap/>
            <w:vAlign w:val="bottom"/>
          </w:tcPr>
          <w:p w14:paraId="020C78AF" w14:textId="77777777" w:rsidR="006759F8" w:rsidRPr="00623E67" w:rsidRDefault="006759F8" w:rsidP="00D205B8">
            <w:pPr>
              <w:pStyle w:val="ZPpregtevilke"/>
            </w:pPr>
            <w:r w:rsidRPr="00623E67">
              <w:t>81</w:t>
            </w:r>
          </w:p>
        </w:tc>
        <w:tc>
          <w:tcPr>
            <w:tcW w:w="287" w:type="pct"/>
            <w:shd w:val="clear" w:color="auto" w:fill="auto"/>
            <w:noWrap/>
            <w:vAlign w:val="bottom"/>
          </w:tcPr>
          <w:p w14:paraId="337E9011" w14:textId="77777777" w:rsidR="006759F8" w:rsidRPr="00623E67" w:rsidRDefault="006759F8" w:rsidP="00D205B8">
            <w:pPr>
              <w:pStyle w:val="ZPpregtevilke"/>
            </w:pPr>
            <w:r w:rsidRPr="00623E67">
              <w:t>252</w:t>
            </w:r>
          </w:p>
        </w:tc>
        <w:tc>
          <w:tcPr>
            <w:tcW w:w="287" w:type="pct"/>
            <w:shd w:val="clear" w:color="auto" w:fill="auto"/>
            <w:noWrap/>
            <w:vAlign w:val="bottom"/>
          </w:tcPr>
          <w:p w14:paraId="1969A263" w14:textId="77777777" w:rsidR="006759F8" w:rsidRPr="00623E67" w:rsidRDefault="006759F8" w:rsidP="00D205B8">
            <w:pPr>
              <w:pStyle w:val="ZPpregtevilke"/>
            </w:pPr>
            <w:r w:rsidRPr="00623E67">
              <w:t>646</w:t>
            </w:r>
          </w:p>
        </w:tc>
        <w:tc>
          <w:tcPr>
            <w:tcW w:w="287" w:type="pct"/>
            <w:shd w:val="clear" w:color="auto" w:fill="auto"/>
            <w:noWrap/>
            <w:vAlign w:val="bottom"/>
          </w:tcPr>
          <w:p w14:paraId="04878204" w14:textId="77777777" w:rsidR="006759F8" w:rsidRPr="00623E67" w:rsidRDefault="006759F8" w:rsidP="00D205B8">
            <w:pPr>
              <w:pStyle w:val="ZPpregtevilke"/>
            </w:pPr>
            <w:r w:rsidRPr="00623E67">
              <w:t>1.307</w:t>
            </w:r>
          </w:p>
        </w:tc>
        <w:tc>
          <w:tcPr>
            <w:tcW w:w="287" w:type="pct"/>
            <w:shd w:val="clear" w:color="auto" w:fill="auto"/>
            <w:noWrap/>
            <w:vAlign w:val="bottom"/>
          </w:tcPr>
          <w:p w14:paraId="5D9382F5" w14:textId="77777777" w:rsidR="006759F8" w:rsidRPr="00623E67" w:rsidRDefault="006759F8" w:rsidP="00D205B8">
            <w:pPr>
              <w:pStyle w:val="ZPpregtevilke"/>
            </w:pPr>
            <w:r w:rsidRPr="00623E67">
              <w:t>443</w:t>
            </w:r>
          </w:p>
        </w:tc>
        <w:tc>
          <w:tcPr>
            <w:tcW w:w="287" w:type="pct"/>
            <w:vAlign w:val="bottom"/>
          </w:tcPr>
          <w:p w14:paraId="7F13D0FC" w14:textId="77777777" w:rsidR="006759F8" w:rsidRPr="00623E67" w:rsidRDefault="006759F8" w:rsidP="00D205B8">
            <w:pPr>
              <w:pStyle w:val="ZPpregtevilke"/>
            </w:pPr>
            <w:r w:rsidRPr="00623E67">
              <w:t>834</w:t>
            </w:r>
          </w:p>
        </w:tc>
        <w:tc>
          <w:tcPr>
            <w:tcW w:w="287" w:type="pct"/>
            <w:vAlign w:val="bottom"/>
          </w:tcPr>
          <w:p w14:paraId="36454789" w14:textId="77777777" w:rsidR="006759F8" w:rsidRPr="00623E67" w:rsidRDefault="006759F8" w:rsidP="00D205B8">
            <w:pPr>
              <w:pStyle w:val="ZPpregtevilke"/>
            </w:pPr>
            <w:r w:rsidRPr="00623E67">
              <w:t>520</w:t>
            </w:r>
          </w:p>
        </w:tc>
        <w:tc>
          <w:tcPr>
            <w:tcW w:w="287" w:type="pct"/>
            <w:vAlign w:val="bottom"/>
          </w:tcPr>
          <w:p w14:paraId="1AD63381" w14:textId="77777777" w:rsidR="006759F8" w:rsidRPr="00623E67" w:rsidRDefault="006759F8" w:rsidP="00D205B8">
            <w:pPr>
              <w:pStyle w:val="ZPpregtevilke"/>
            </w:pPr>
            <w:r w:rsidRPr="00623E67">
              <w:t>610</w:t>
            </w:r>
          </w:p>
        </w:tc>
        <w:tc>
          <w:tcPr>
            <w:tcW w:w="287" w:type="pct"/>
            <w:vAlign w:val="bottom"/>
          </w:tcPr>
          <w:p w14:paraId="2682A273" w14:textId="77777777" w:rsidR="006759F8" w:rsidRPr="00623E67" w:rsidRDefault="006759F8" w:rsidP="00D205B8">
            <w:pPr>
              <w:pStyle w:val="ZPpregtevilke"/>
            </w:pPr>
            <w:r w:rsidRPr="00623E67">
              <w:t>981</w:t>
            </w:r>
          </w:p>
        </w:tc>
        <w:tc>
          <w:tcPr>
            <w:tcW w:w="281" w:type="pct"/>
            <w:vAlign w:val="bottom"/>
          </w:tcPr>
          <w:p w14:paraId="7C9ECD4C" w14:textId="77777777" w:rsidR="006759F8" w:rsidRPr="00623E67" w:rsidRDefault="006759F8" w:rsidP="00D205B8">
            <w:pPr>
              <w:pStyle w:val="ZPpregtevilke"/>
              <w:ind w:left="-30"/>
            </w:pPr>
            <w:r w:rsidRPr="00623E67">
              <w:t>160,9</w:t>
            </w:r>
          </w:p>
        </w:tc>
      </w:tr>
      <w:tr w:rsidR="006759F8" w:rsidRPr="00623E67" w14:paraId="332A1F27" w14:textId="77777777" w:rsidTr="00D205B8">
        <w:trPr>
          <w:trHeight w:val="170"/>
          <w:jc w:val="center"/>
        </w:trPr>
        <w:tc>
          <w:tcPr>
            <w:tcW w:w="905" w:type="pct"/>
            <w:tcBorders>
              <w:top w:val="nil"/>
            </w:tcBorders>
            <w:shd w:val="clear" w:color="auto" w:fill="auto"/>
            <w:noWrap/>
            <w:tcMar>
              <w:left w:w="57" w:type="dxa"/>
              <w:right w:w="57" w:type="dxa"/>
            </w:tcMar>
            <w:vAlign w:val="bottom"/>
          </w:tcPr>
          <w:p w14:paraId="186EE402" w14:textId="77777777" w:rsidR="006759F8" w:rsidRPr="00623E67" w:rsidRDefault="006759F8" w:rsidP="00D205B8">
            <w:pPr>
              <w:rPr>
                <w:b/>
                <w:i/>
                <w:szCs w:val="16"/>
              </w:rPr>
            </w:pPr>
            <w:r w:rsidRPr="00623E67">
              <w:rPr>
                <w:b/>
                <w:i/>
                <w:szCs w:val="16"/>
              </w:rPr>
              <w:t>Solatnice, od tega:</w:t>
            </w:r>
          </w:p>
        </w:tc>
        <w:tc>
          <w:tcPr>
            <w:tcW w:w="84" w:type="pct"/>
            <w:tcBorders>
              <w:top w:val="nil"/>
            </w:tcBorders>
            <w:shd w:val="clear" w:color="auto" w:fill="auto"/>
            <w:vAlign w:val="bottom"/>
          </w:tcPr>
          <w:p w14:paraId="712DDCE4" w14:textId="77777777" w:rsidR="006759F8" w:rsidRPr="00623E67" w:rsidRDefault="006759F8" w:rsidP="00D205B8">
            <w:pPr>
              <w:jc w:val="right"/>
              <w:rPr>
                <w:b/>
                <w:i/>
                <w:szCs w:val="16"/>
              </w:rPr>
            </w:pPr>
          </w:p>
        </w:tc>
        <w:tc>
          <w:tcPr>
            <w:tcW w:w="286" w:type="pct"/>
            <w:tcBorders>
              <w:top w:val="nil"/>
            </w:tcBorders>
            <w:shd w:val="clear" w:color="auto" w:fill="auto"/>
            <w:vAlign w:val="bottom"/>
          </w:tcPr>
          <w:p w14:paraId="07801190" w14:textId="77777777" w:rsidR="006759F8" w:rsidRPr="00623E67" w:rsidRDefault="006759F8" w:rsidP="00D205B8">
            <w:pPr>
              <w:pStyle w:val="ZPpregtevilke"/>
              <w:rPr>
                <w:b/>
                <w:bCs/>
                <w:i/>
              </w:rPr>
            </w:pPr>
            <w:r w:rsidRPr="00623E67">
              <w:rPr>
                <w:b/>
                <w:i/>
              </w:rPr>
              <w:t>1.098</w:t>
            </w:r>
          </w:p>
        </w:tc>
        <w:tc>
          <w:tcPr>
            <w:tcW w:w="287" w:type="pct"/>
            <w:tcBorders>
              <w:top w:val="nil"/>
            </w:tcBorders>
            <w:shd w:val="clear" w:color="auto" w:fill="auto"/>
            <w:vAlign w:val="bottom"/>
          </w:tcPr>
          <w:p w14:paraId="572E892B" w14:textId="77777777" w:rsidR="006759F8" w:rsidRPr="00623E67" w:rsidRDefault="006759F8" w:rsidP="00D205B8">
            <w:pPr>
              <w:pStyle w:val="ZPpregtevilke"/>
              <w:rPr>
                <w:b/>
                <w:bCs/>
                <w:i/>
              </w:rPr>
            </w:pPr>
            <w:r w:rsidRPr="00623E67">
              <w:rPr>
                <w:b/>
                <w:i/>
              </w:rPr>
              <w:t>587</w:t>
            </w:r>
          </w:p>
        </w:tc>
        <w:tc>
          <w:tcPr>
            <w:tcW w:w="287" w:type="pct"/>
            <w:tcBorders>
              <w:top w:val="nil"/>
            </w:tcBorders>
            <w:shd w:val="clear" w:color="auto" w:fill="auto"/>
            <w:noWrap/>
            <w:vAlign w:val="bottom"/>
          </w:tcPr>
          <w:p w14:paraId="2F5117E1" w14:textId="77777777" w:rsidR="006759F8" w:rsidRPr="00623E67" w:rsidRDefault="006759F8" w:rsidP="00D205B8">
            <w:pPr>
              <w:pStyle w:val="ZPpregtevilke"/>
              <w:rPr>
                <w:b/>
                <w:bCs/>
                <w:i/>
              </w:rPr>
            </w:pPr>
            <w:r w:rsidRPr="00623E67">
              <w:rPr>
                <w:b/>
                <w:i/>
              </w:rPr>
              <w:t>756</w:t>
            </w:r>
          </w:p>
        </w:tc>
        <w:tc>
          <w:tcPr>
            <w:tcW w:w="287" w:type="pct"/>
            <w:tcBorders>
              <w:top w:val="nil"/>
            </w:tcBorders>
            <w:shd w:val="clear" w:color="auto" w:fill="auto"/>
            <w:noWrap/>
            <w:vAlign w:val="bottom"/>
          </w:tcPr>
          <w:p w14:paraId="550DE3BC" w14:textId="77777777" w:rsidR="006759F8" w:rsidRPr="00623E67" w:rsidRDefault="006759F8" w:rsidP="00D205B8">
            <w:pPr>
              <w:pStyle w:val="ZPpregtevilke"/>
              <w:rPr>
                <w:b/>
                <w:bCs/>
                <w:i/>
              </w:rPr>
            </w:pPr>
            <w:r w:rsidRPr="00623E67">
              <w:rPr>
                <w:b/>
                <w:i/>
              </w:rPr>
              <w:t>567</w:t>
            </w:r>
          </w:p>
        </w:tc>
        <w:tc>
          <w:tcPr>
            <w:tcW w:w="287" w:type="pct"/>
            <w:tcBorders>
              <w:top w:val="nil"/>
            </w:tcBorders>
            <w:shd w:val="clear" w:color="auto" w:fill="auto"/>
            <w:noWrap/>
            <w:vAlign w:val="bottom"/>
          </w:tcPr>
          <w:p w14:paraId="10E68AB3" w14:textId="77777777" w:rsidR="006759F8" w:rsidRPr="00623E67" w:rsidRDefault="006759F8" w:rsidP="00D205B8">
            <w:pPr>
              <w:pStyle w:val="ZPpregtevilke"/>
              <w:rPr>
                <w:b/>
                <w:bCs/>
                <w:i/>
              </w:rPr>
            </w:pPr>
            <w:r w:rsidRPr="00623E67">
              <w:rPr>
                <w:b/>
                <w:i/>
              </w:rPr>
              <w:t>632</w:t>
            </w:r>
          </w:p>
        </w:tc>
        <w:tc>
          <w:tcPr>
            <w:tcW w:w="287" w:type="pct"/>
            <w:tcBorders>
              <w:top w:val="nil"/>
            </w:tcBorders>
            <w:shd w:val="clear" w:color="auto" w:fill="auto"/>
            <w:noWrap/>
            <w:vAlign w:val="bottom"/>
          </w:tcPr>
          <w:p w14:paraId="7763C1FA" w14:textId="77777777" w:rsidR="006759F8" w:rsidRPr="00623E67" w:rsidRDefault="006759F8" w:rsidP="00D205B8">
            <w:pPr>
              <w:pStyle w:val="ZPpregtevilke"/>
              <w:rPr>
                <w:b/>
                <w:bCs/>
                <w:i/>
              </w:rPr>
            </w:pPr>
            <w:r w:rsidRPr="00623E67">
              <w:rPr>
                <w:b/>
                <w:i/>
              </w:rPr>
              <w:t>378</w:t>
            </w:r>
          </w:p>
        </w:tc>
        <w:tc>
          <w:tcPr>
            <w:tcW w:w="287" w:type="pct"/>
            <w:tcBorders>
              <w:top w:val="nil"/>
            </w:tcBorders>
            <w:shd w:val="clear" w:color="auto" w:fill="auto"/>
            <w:noWrap/>
            <w:vAlign w:val="bottom"/>
          </w:tcPr>
          <w:p w14:paraId="49158290" w14:textId="77777777" w:rsidR="006759F8" w:rsidRPr="00623E67" w:rsidRDefault="006759F8" w:rsidP="00D205B8">
            <w:pPr>
              <w:pStyle w:val="ZPpregtevilke"/>
              <w:rPr>
                <w:b/>
                <w:bCs/>
                <w:i/>
              </w:rPr>
            </w:pPr>
            <w:r w:rsidRPr="00623E67">
              <w:rPr>
                <w:b/>
                <w:i/>
              </w:rPr>
              <w:t>238</w:t>
            </w:r>
          </w:p>
        </w:tc>
        <w:tc>
          <w:tcPr>
            <w:tcW w:w="287" w:type="pct"/>
            <w:tcBorders>
              <w:top w:val="nil"/>
            </w:tcBorders>
            <w:shd w:val="clear" w:color="auto" w:fill="auto"/>
            <w:noWrap/>
            <w:vAlign w:val="bottom"/>
          </w:tcPr>
          <w:p w14:paraId="593EBA22" w14:textId="77777777" w:rsidR="006759F8" w:rsidRPr="00623E67" w:rsidRDefault="006759F8" w:rsidP="00D205B8">
            <w:pPr>
              <w:pStyle w:val="ZPpregtevilke"/>
              <w:rPr>
                <w:b/>
                <w:bCs/>
                <w:i/>
              </w:rPr>
            </w:pPr>
            <w:r w:rsidRPr="00623E67">
              <w:rPr>
                <w:b/>
                <w:i/>
              </w:rPr>
              <w:t>322</w:t>
            </w:r>
          </w:p>
        </w:tc>
        <w:tc>
          <w:tcPr>
            <w:tcW w:w="287" w:type="pct"/>
            <w:tcBorders>
              <w:top w:val="nil"/>
            </w:tcBorders>
            <w:shd w:val="clear" w:color="auto" w:fill="auto"/>
            <w:noWrap/>
            <w:vAlign w:val="bottom"/>
          </w:tcPr>
          <w:p w14:paraId="567792CD" w14:textId="77777777" w:rsidR="006759F8" w:rsidRPr="00623E67" w:rsidRDefault="006759F8" w:rsidP="00D205B8">
            <w:pPr>
              <w:pStyle w:val="ZPpregtevilke"/>
              <w:rPr>
                <w:b/>
                <w:bCs/>
                <w:i/>
              </w:rPr>
            </w:pPr>
            <w:r w:rsidRPr="00623E67">
              <w:rPr>
                <w:b/>
                <w:i/>
              </w:rPr>
              <w:t>609</w:t>
            </w:r>
          </w:p>
        </w:tc>
        <w:tc>
          <w:tcPr>
            <w:tcW w:w="287" w:type="pct"/>
            <w:tcBorders>
              <w:top w:val="nil"/>
            </w:tcBorders>
            <w:vAlign w:val="bottom"/>
          </w:tcPr>
          <w:p w14:paraId="4447A441" w14:textId="77777777" w:rsidR="006759F8" w:rsidRPr="00623E67" w:rsidRDefault="006759F8" w:rsidP="00D205B8">
            <w:pPr>
              <w:pStyle w:val="ZPpregtevilke"/>
              <w:rPr>
                <w:b/>
                <w:bCs/>
                <w:i/>
              </w:rPr>
            </w:pPr>
            <w:r w:rsidRPr="00623E67">
              <w:rPr>
                <w:b/>
                <w:i/>
              </w:rPr>
              <w:t>425</w:t>
            </w:r>
          </w:p>
        </w:tc>
        <w:tc>
          <w:tcPr>
            <w:tcW w:w="287" w:type="pct"/>
            <w:tcBorders>
              <w:top w:val="nil"/>
            </w:tcBorders>
            <w:vAlign w:val="bottom"/>
          </w:tcPr>
          <w:p w14:paraId="0B752D08" w14:textId="77777777" w:rsidR="006759F8" w:rsidRPr="00623E67" w:rsidRDefault="006759F8" w:rsidP="00D205B8">
            <w:pPr>
              <w:pStyle w:val="ZPpregtevilke"/>
              <w:rPr>
                <w:b/>
                <w:i/>
              </w:rPr>
            </w:pPr>
            <w:r w:rsidRPr="00623E67">
              <w:rPr>
                <w:b/>
                <w:i/>
              </w:rPr>
              <w:t>391</w:t>
            </w:r>
          </w:p>
        </w:tc>
        <w:tc>
          <w:tcPr>
            <w:tcW w:w="287" w:type="pct"/>
            <w:tcBorders>
              <w:top w:val="nil"/>
            </w:tcBorders>
            <w:vAlign w:val="bottom"/>
          </w:tcPr>
          <w:p w14:paraId="294D3019" w14:textId="77777777" w:rsidR="006759F8" w:rsidRPr="00623E67" w:rsidRDefault="006759F8" w:rsidP="00D205B8">
            <w:pPr>
              <w:pStyle w:val="ZPpregtevilke"/>
              <w:rPr>
                <w:b/>
                <w:bCs/>
                <w:i/>
              </w:rPr>
            </w:pPr>
            <w:r w:rsidRPr="00623E67">
              <w:rPr>
                <w:b/>
                <w:i/>
              </w:rPr>
              <w:t>373</w:t>
            </w:r>
          </w:p>
        </w:tc>
        <w:tc>
          <w:tcPr>
            <w:tcW w:w="287" w:type="pct"/>
            <w:tcBorders>
              <w:top w:val="nil"/>
            </w:tcBorders>
            <w:vAlign w:val="bottom"/>
          </w:tcPr>
          <w:p w14:paraId="113AFEA9" w14:textId="77777777" w:rsidR="006759F8" w:rsidRPr="00623E67" w:rsidRDefault="006759F8" w:rsidP="00D205B8">
            <w:pPr>
              <w:pStyle w:val="ZPpregtevilke"/>
              <w:rPr>
                <w:b/>
                <w:bCs/>
                <w:i/>
              </w:rPr>
            </w:pPr>
            <w:r w:rsidRPr="00623E67">
              <w:rPr>
                <w:b/>
                <w:i/>
              </w:rPr>
              <w:t>365</w:t>
            </w:r>
          </w:p>
        </w:tc>
        <w:tc>
          <w:tcPr>
            <w:tcW w:w="281" w:type="pct"/>
            <w:tcBorders>
              <w:top w:val="nil"/>
            </w:tcBorders>
            <w:vAlign w:val="bottom"/>
          </w:tcPr>
          <w:p w14:paraId="1F484920" w14:textId="77777777" w:rsidR="006759F8" w:rsidRPr="00623E67" w:rsidRDefault="006759F8" w:rsidP="00D205B8">
            <w:pPr>
              <w:pStyle w:val="ZPpregtevilke"/>
              <w:ind w:left="-30"/>
              <w:rPr>
                <w:b/>
                <w:bCs/>
                <w:i/>
              </w:rPr>
            </w:pPr>
            <w:r w:rsidRPr="00623E67">
              <w:rPr>
                <w:b/>
                <w:i/>
              </w:rPr>
              <w:t>97,8</w:t>
            </w:r>
          </w:p>
        </w:tc>
      </w:tr>
      <w:tr w:rsidR="006759F8" w:rsidRPr="00623E67" w14:paraId="4B4D6B3E" w14:textId="77777777" w:rsidTr="00D205B8">
        <w:trPr>
          <w:trHeight w:val="170"/>
          <w:jc w:val="center"/>
        </w:trPr>
        <w:tc>
          <w:tcPr>
            <w:tcW w:w="905" w:type="pct"/>
            <w:shd w:val="clear" w:color="auto" w:fill="auto"/>
            <w:noWrap/>
            <w:tcMar>
              <w:left w:w="57" w:type="dxa"/>
              <w:right w:w="57" w:type="dxa"/>
            </w:tcMar>
            <w:vAlign w:val="bottom"/>
          </w:tcPr>
          <w:p w14:paraId="71F9DC6E" w14:textId="77777777" w:rsidR="006759F8" w:rsidRPr="00623E67" w:rsidRDefault="006759F8" w:rsidP="00D205B8">
            <w:pPr>
              <w:ind w:left="113"/>
              <w:rPr>
                <w:szCs w:val="16"/>
              </w:rPr>
            </w:pPr>
            <w:r w:rsidRPr="00623E67">
              <w:rPr>
                <w:szCs w:val="16"/>
              </w:rPr>
              <w:t>solata</w:t>
            </w:r>
          </w:p>
        </w:tc>
        <w:tc>
          <w:tcPr>
            <w:tcW w:w="84" w:type="pct"/>
            <w:shd w:val="clear" w:color="auto" w:fill="auto"/>
            <w:vAlign w:val="bottom"/>
          </w:tcPr>
          <w:p w14:paraId="198A49D2" w14:textId="77777777" w:rsidR="006759F8" w:rsidRPr="00623E67" w:rsidRDefault="006759F8" w:rsidP="00D205B8">
            <w:pPr>
              <w:jc w:val="right"/>
              <w:rPr>
                <w:szCs w:val="16"/>
              </w:rPr>
            </w:pPr>
          </w:p>
        </w:tc>
        <w:tc>
          <w:tcPr>
            <w:tcW w:w="286" w:type="pct"/>
            <w:shd w:val="clear" w:color="auto" w:fill="auto"/>
            <w:vAlign w:val="bottom"/>
          </w:tcPr>
          <w:p w14:paraId="693EB974" w14:textId="77777777" w:rsidR="006759F8" w:rsidRPr="00623E67" w:rsidRDefault="006759F8" w:rsidP="00D205B8">
            <w:pPr>
              <w:pStyle w:val="ZPpregtevilke"/>
            </w:pPr>
            <w:r w:rsidRPr="00623E67">
              <w:t>850</w:t>
            </w:r>
          </w:p>
        </w:tc>
        <w:tc>
          <w:tcPr>
            <w:tcW w:w="287" w:type="pct"/>
            <w:shd w:val="clear" w:color="auto" w:fill="auto"/>
            <w:vAlign w:val="bottom"/>
          </w:tcPr>
          <w:p w14:paraId="265D91E0" w14:textId="77777777" w:rsidR="006759F8" w:rsidRPr="00623E67" w:rsidRDefault="006759F8" w:rsidP="00D205B8">
            <w:pPr>
              <w:pStyle w:val="ZPpregtevilke"/>
            </w:pPr>
            <w:r w:rsidRPr="00623E67">
              <w:t>385</w:t>
            </w:r>
          </w:p>
        </w:tc>
        <w:tc>
          <w:tcPr>
            <w:tcW w:w="287" w:type="pct"/>
            <w:shd w:val="clear" w:color="auto" w:fill="auto"/>
            <w:noWrap/>
            <w:vAlign w:val="bottom"/>
          </w:tcPr>
          <w:p w14:paraId="6EB20614" w14:textId="77777777" w:rsidR="006759F8" w:rsidRPr="00623E67" w:rsidRDefault="006759F8" w:rsidP="00D205B8">
            <w:pPr>
              <w:pStyle w:val="ZPpregtevilke"/>
            </w:pPr>
            <w:r w:rsidRPr="00623E67">
              <w:t>590</w:t>
            </w:r>
          </w:p>
        </w:tc>
        <w:tc>
          <w:tcPr>
            <w:tcW w:w="287" w:type="pct"/>
            <w:shd w:val="clear" w:color="auto" w:fill="auto"/>
            <w:noWrap/>
            <w:vAlign w:val="bottom"/>
          </w:tcPr>
          <w:p w14:paraId="3EA026F3" w14:textId="77777777" w:rsidR="006759F8" w:rsidRPr="00623E67" w:rsidRDefault="006759F8" w:rsidP="00D205B8">
            <w:pPr>
              <w:pStyle w:val="ZPpregtevilke"/>
            </w:pPr>
            <w:r w:rsidRPr="00623E67">
              <w:t>393</w:t>
            </w:r>
          </w:p>
        </w:tc>
        <w:tc>
          <w:tcPr>
            <w:tcW w:w="287" w:type="pct"/>
            <w:shd w:val="clear" w:color="auto" w:fill="auto"/>
            <w:noWrap/>
            <w:vAlign w:val="bottom"/>
          </w:tcPr>
          <w:p w14:paraId="21031185" w14:textId="77777777" w:rsidR="006759F8" w:rsidRPr="00623E67" w:rsidRDefault="006759F8" w:rsidP="00D205B8">
            <w:pPr>
              <w:pStyle w:val="ZPpregtevilke"/>
            </w:pPr>
            <w:r w:rsidRPr="00623E67">
              <w:t>439</w:t>
            </w:r>
          </w:p>
        </w:tc>
        <w:tc>
          <w:tcPr>
            <w:tcW w:w="287" w:type="pct"/>
            <w:shd w:val="clear" w:color="auto" w:fill="auto"/>
            <w:noWrap/>
            <w:vAlign w:val="bottom"/>
          </w:tcPr>
          <w:p w14:paraId="0DC3DB9C" w14:textId="77777777" w:rsidR="006759F8" w:rsidRPr="00623E67" w:rsidRDefault="006759F8" w:rsidP="00D205B8">
            <w:pPr>
              <w:pStyle w:val="ZPpregtevilke"/>
            </w:pPr>
            <w:r w:rsidRPr="00623E67">
              <w:t>276</w:t>
            </w:r>
          </w:p>
        </w:tc>
        <w:tc>
          <w:tcPr>
            <w:tcW w:w="287" w:type="pct"/>
            <w:shd w:val="clear" w:color="auto" w:fill="auto"/>
            <w:noWrap/>
            <w:vAlign w:val="bottom"/>
          </w:tcPr>
          <w:p w14:paraId="2DCC9D4E" w14:textId="77777777" w:rsidR="006759F8" w:rsidRPr="00623E67" w:rsidRDefault="006759F8" w:rsidP="00D205B8">
            <w:pPr>
              <w:pStyle w:val="ZPpregtevilke"/>
            </w:pPr>
            <w:r w:rsidRPr="00623E67">
              <w:t>179</w:t>
            </w:r>
          </w:p>
        </w:tc>
        <w:tc>
          <w:tcPr>
            <w:tcW w:w="287" w:type="pct"/>
            <w:shd w:val="clear" w:color="auto" w:fill="auto"/>
            <w:noWrap/>
            <w:vAlign w:val="bottom"/>
          </w:tcPr>
          <w:p w14:paraId="1DBB8491" w14:textId="77777777" w:rsidR="006759F8" w:rsidRPr="00623E67" w:rsidRDefault="006759F8" w:rsidP="00D205B8">
            <w:pPr>
              <w:pStyle w:val="ZPpregtevilke"/>
            </w:pPr>
            <w:r w:rsidRPr="00623E67">
              <w:t>246</w:t>
            </w:r>
          </w:p>
        </w:tc>
        <w:tc>
          <w:tcPr>
            <w:tcW w:w="287" w:type="pct"/>
            <w:shd w:val="clear" w:color="auto" w:fill="auto"/>
            <w:noWrap/>
            <w:vAlign w:val="bottom"/>
          </w:tcPr>
          <w:p w14:paraId="3DD9703D" w14:textId="77777777" w:rsidR="006759F8" w:rsidRPr="00623E67" w:rsidRDefault="006759F8" w:rsidP="00D205B8">
            <w:pPr>
              <w:pStyle w:val="ZPpregtevilke"/>
            </w:pPr>
            <w:r w:rsidRPr="00623E67">
              <w:t>488</w:t>
            </w:r>
          </w:p>
        </w:tc>
        <w:tc>
          <w:tcPr>
            <w:tcW w:w="287" w:type="pct"/>
            <w:vAlign w:val="bottom"/>
          </w:tcPr>
          <w:p w14:paraId="59B3AB86" w14:textId="77777777" w:rsidR="006759F8" w:rsidRPr="00623E67" w:rsidRDefault="006759F8" w:rsidP="00D205B8">
            <w:pPr>
              <w:pStyle w:val="ZPpregtevilke"/>
            </w:pPr>
            <w:r w:rsidRPr="00623E67">
              <w:t>397</w:t>
            </w:r>
          </w:p>
        </w:tc>
        <w:tc>
          <w:tcPr>
            <w:tcW w:w="287" w:type="pct"/>
            <w:vAlign w:val="bottom"/>
          </w:tcPr>
          <w:p w14:paraId="5CC82BF0" w14:textId="77777777" w:rsidR="006759F8" w:rsidRPr="00623E67" w:rsidRDefault="006759F8" w:rsidP="00D205B8">
            <w:pPr>
              <w:pStyle w:val="ZPpregtevilke"/>
            </w:pPr>
            <w:r w:rsidRPr="00623E67">
              <w:t>338</w:t>
            </w:r>
          </w:p>
        </w:tc>
        <w:tc>
          <w:tcPr>
            <w:tcW w:w="287" w:type="pct"/>
            <w:vAlign w:val="bottom"/>
          </w:tcPr>
          <w:p w14:paraId="064A847C" w14:textId="77777777" w:rsidR="006759F8" w:rsidRPr="00623E67" w:rsidRDefault="006759F8" w:rsidP="00D205B8">
            <w:pPr>
              <w:pStyle w:val="ZPpregtevilke"/>
            </w:pPr>
            <w:r w:rsidRPr="00623E67">
              <w:t>317</w:t>
            </w:r>
          </w:p>
        </w:tc>
        <w:tc>
          <w:tcPr>
            <w:tcW w:w="287" w:type="pct"/>
            <w:vAlign w:val="bottom"/>
          </w:tcPr>
          <w:p w14:paraId="73C94AE8" w14:textId="77777777" w:rsidR="006759F8" w:rsidRPr="00623E67" w:rsidRDefault="006759F8" w:rsidP="00D205B8">
            <w:pPr>
              <w:pStyle w:val="ZPpregtevilke"/>
            </w:pPr>
            <w:r w:rsidRPr="00623E67">
              <w:t>335</w:t>
            </w:r>
          </w:p>
        </w:tc>
        <w:tc>
          <w:tcPr>
            <w:tcW w:w="281" w:type="pct"/>
            <w:vAlign w:val="bottom"/>
          </w:tcPr>
          <w:p w14:paraId="0C4B9986" w14:textId="77777777" w:rsidR="006759F8" w:rsidRPr="00623E67" w:rsidRDefault="006759F8" w:rsidP="00D205B8">
            <w:pPr>
              <w:pStyle w:val="ZPpregtevilke"/>
              <w:ind w:left="-30"/>
            </w:pPr>
            <w:r w:rsidRPr="00623E67">
              <w:t>105,8</w:t>
            </w:r>
          </w:p>
        </w:tc>
      </w:tr>
      <w:tr w:rsidR="006759F8" w:rsidRPr="00623E67" w14:paraId="7A7049CF" w14:textId="77777777" w:rsidTr="00D205B8">
        <w:trPr>
          <w:trHeight w:val="170"/>
          <w:jc w:val="center"/>
        </w:trPr>
        <w:tc>
          <w:tcPr>
            <w:tcW w:w="905" w:type="pct"/>
            <w:shd w:val="clear" w:color="auto" w:fill="auto"/>
            <w:noWrap/>
            <w:tcMar>
              <w:left w:w="57" w:type="dxa"/>
              <w:right w:w="57" w:type="dxa"/>
            </w:tcMar>
            <w:vAlign w:val="bottom"/>
          </w:tcPr>
          <w:p w14:paraId="741800E3" w14:textId="77777777" w:rsidR="006759F8" w:rsidRPr="00623E67" w:rsidRDefault="006759F8" w:rsidP="00D205B8">
            <w:pPr>
              <w:ind w:left="113"/>
              <w:rPr>
                <w:szCs w:val="16"/>
              </w:rPr>
            </w:pPr>
            <w:r w:rsidRPr="00623E67">
              <w:rPr>
                <w:szCs w:val="16"/>
              </w:rPr>
              <w:t>radič</w:t>
            </w:r>
          </w:p>
        </w:tc>
        <w:tc>
          <w:tcPr>
            <w:tcW w:w="84" w:type="pct"/>
            <w:shd w:val="clear" w:color="auto" w:fill="auto"/>
            <w:vAlign w:val="bottom"/>
          </w:tcPr>
          <w:p w14:paraId="57E6FCB9" w14:textId="77777777" w:rsidR="006759F8" w:rsidRPr="00623E67" w:rsidRDefault="006759F8" w:rsidP="00D205B8">
            <w:pPr>
              <w:jc w:val="right"/>
              <w:rPr>
                <w:szCs w:val="16"/>
              </w:rPr>
            </w:pPr>
          </w:p>
        </w:tc>
        <w:tc>
          <w:tcPr>
            <w:tcW w:w="286" w:type="pct"/>
            <w:shd w:val="clear" w:color="auto" w:fill="auto"/>
            <w:vAlign w:val="bottom"/>
          </w:tcPr>
          <w:p w14:paraId="537A3393" w14:textId="77777777" w:rsidR="006759F8" w:rsidRPr="00623E67" w:rsidRDefault="006759F8" w:rsidP="00D205B8">
            <w:pPr>
              <w:pStyle w:val="ZPpregtevilke"/>
            </w:pPr>
            <w:r w:rsidRPr="00623E67">
              <w:t>241</w:t>
            </w:r>
          </w:p>
        </w:tc>
        <w:tc>
          <w:tcPr>
            <w:tcW w:w="287" w:type="pct"/>
            <w:shd w:val="clear" w:color="auto" w:fill="auto"/>
            <w:vAlign w:val="bottom"/>
          </w:tcPr>
          <w:p w14:paraId="12197D99" w14:textId="77777777" w:rsidR="006759F8" w:rsidRPr="00623E67" w:rsidRDefault="006759F8" w:rsidP="00D205B8">
            <w:pPr>
              <w:pStyle w:val="ZPpregtevilke"/>
            </w:pPr>
            <w:r w:rsidRPr="00623E67">
              <w:t>188</w:t>
            </w:r>
          </w:p>
        </w:tc>
        <w:tc>
          <w:tcPr>
            <w:tcW w:w="287" w:type="pct"/>
            <w:shd w:val="clear" w:color="auto" w:fill="auto"/>
            <w:noWrap/>
            <w:vAlign w:val="bottom"/>
          </w:tcPr>
          <w:p w14:paraId="76F41F56" w14:textId="77777777" w:rsidR="006759F8" w:rsidRPr="00623E67" w:rsidRDefault="006759F8" w:rsidP="00D205B8">
            <w:pPr>
              <w:pStyle w:val="ZPpregtevilke"/>
            </w:pPr>
            <w:r w:rsidRPr="00623E67">
              <w:t>152</w:t>
            </w:r>
          </w:p>
        </w:tc>
        <w:tc>
          <w:tcPr>
            <w:tcW w:w="287" w:type="pct"/>
            <w:shd w:val="clear" w:color="auto" w:fill="auto"/>
            <w:noWrap/>
            <w:vAlign w:val="bottom"/>
          </w:tcPr>
          <w:p w14:paraId="0E630E65" w14:textId="77777777" w:rsidR="006759F8" w:rsidRPr="00623E67" w:rsidRDefault="006759F8" w:rsidP="00D205B8">
            <w:pPr>
              <w:pStyle w:val="ZPpregtevilke"/>
            </w:pPr>
            <w:r w:rsidRPr="00623E67">
              <w:t>163</w:t>
            </w:r>
          </w:p>
        </w:tc>
        <w:tc>
          <w:tcPr>
            <w:tcW w:w="287" w:type="pct"/>
            <w:shd w:val="clear" w:color="auto" w:fill="auto"/>
            <w:noWrap/>
            <w:vAlign w:val="bottom"/>
          </w:tcPr>
          <w:p w14:paraId="092BFEC1" w14:textId="77777777" w:rsidR="006759F8" w:rsidRPr="00623E67" w:rsidRDefault="006759F8" w:rsidP="00D205B8">
            <w:pPr>
              <w:pStyle w:val="ZPpregtevilke"/>
            </w:pPr>
            <w:r w:rsidRPr="00623E67">
              <w:t>180</w:t>
            </w:r>
          </w:p>
        </w:tc>
        <w:tc>
          <w:tcPr>
            <w:tcW w:w="287" w:type="pct"/>
            <w:shd w:val="clear" w:color="auto" w:fill="auto"/>
            <w:noWrap/>
            <w:vAlign w:val="bottom"/>
          </w:tcPr>
          <w:p w14:paraId="77D8DF38" w14:textId="77777777" w:rsidR="006759F8" w:rsidRPr="00623E67" w:rsidRDefault="006759F8" w:rsidP="00D205B8">
            <w:pPr>
              <w:pStyle w:val="ZPpregtevilke"/>
            </w:pPr>
            <w:r w:rsidRPr="00623E67">
              <w:t>88</w:t>
            </w:r>
          </w:p>
        </w:tc>
        <w:tc>
          <w:tcPr>
            <w:tcW w:w="287" w:type="pct"/>
            <w:shd w:val="clear" w:color="auto" w:fill="auto"/>
            <w:noWrap/>
            <w:vAlign w:val="bottom"/>
          </w:tcPr>
          <w:p w14:paraId="55F84E85" w14:textId="77777777" w:rsidR="006759F8" w:rsidRPr="00623E67" w:rsidRDefault="006759F8" w:rsidP="00D205B8">
            <w:pPr>
              <w:pStyle w:val="ZPpregtevilke"/>
            </w:pPr>
            <w:r w:rsidRPr="00623E67">
              <w:t>49</w:t>
            </w:r>
          </w:p>
        </w:tc>
        <w:tc>
          <w:tcPr>
            <w:tcW w:w="287" w:type="pct"/>
            <w:shd w:val="clear" w:color="auto" w:fill="auto"/>
            <w:noWrap/>
            <w:vAlign w:val="bottom"/>
          </w:tcPr>
          <w:p w14:paraId="31E922CD" w14:textId="77777777" w:rsidR="006759F8" w:rsidRPr="00623E67" w:rsidRDefault="006759F8" w:rsidP="00D205B8">
            <w:pPr>
              <w:pStyle w:val="ZPpregtevilke"/>
            </w:pPr>
            <w:r w:rsidRPr="00623E67">
              <w:t>71</w:t>
            </w:r>
          </w:p>
        </w:tc>
        <w:tc>
          <w:tcPr>
            <w:tcW w:w="287" w:type="pct"/>
            <w:shd w:val="clear" w:color="auto" w:fill="auto"/>
            <w:noWrap/>
            <w:vAlign w:val="bottom"/>
          </w:tcPr>
          <w:p w14:paraId="57E8EE2F" w14:textId="77777777" w:rsidR="006759F8" w:rsidRPr="00623E67" w:rsidRDefault="006759F8" w:rsidP="00D205B8">
            <w:pPr>
              <w:pStyle w:val="ZPpregtevilke"/>
            </w:pPr>
            <w:r w:rsidRPr="00623E67">
              <w:t>110</w:t>
            </w:r>
          </w:p>
        </w:tc>
        <w:tc>
          <w:tcPr>
            <w:tcW w:w="287" w:type="pct"/>
            <w:vAlign w:val="bottom"/>
          </w:tcPr>
          <w:p w14:paraId="1E066781" w14:textId="77777777" w:rsidR="006759F8" w:rsidRPr="00623E67" w:rsidRDefault="006759F8" w:rsidP="00D205B8">
            <w:pPr>
              <w:pStyle w:val="ZPpregtevilke"/>
            </w:pPr>
            <w:r w:rsidRPr="00623E67">
              <w:t>17</w:t>
            </w:r>
          </w:p>
        </w:tc>
        <w:tc>
          <w:tcPr>
            <w:tcW w:w="287" w:type="pct"/>
            <w:vAlign w:val="bottom"/>
          </w:tcPr>
          <w:p w14:paraId="76BD7EF3" w14:textId="77777777" w:rsidR="006759F8" w:rsidRPr="00623E67" w:rsidRDefault="006759F8" w:rsidP="00D205B8">
            <w:pPr>
              <w:pStyle w:val="ZPpregtevilke"/>
            </w:pPr>
            <w:r w:rsidRPr="00623E67">
              <w:t>44</w:t>
            </w:r>
          </w:p>
        </w:tc>
        <w:tc>
          <w:tcPr>
            <w:tcW w:w="287" w:type="pct"/>
            <w:vAlign w:val="bottom"/>
          </w:tcPr>
          <w:p w14:paraId="5EBC2E3B" w14:textId="77777777" w:rsidR="006759F8" w:rsidRPr="00623E67" w:rsidRDefault="006759F8" w:rsidP="00D205B8">
            <w:pPr>
              <w:pStyle w:val="ZPpregtevilke"/>
            </w:pPr>
            <w:r w:rsidRPr="00623E67">
              <w:t>49</w:t>
            </w:r>
          </w:p>
        </w:tc>
        <w:tc>
          <w:tcPr>
            <w:tcW w:w="287" w:type="pct"/>
            <w:vAlign w:val="bottom"/>
          </w:tcPr>
          <w:p w14:paraId="7446744F" w14:textId="77777777" w:rsidR="006759F8" w:rsidRPr="00623E67" w:rsidRDefault="006759F8" w:rsidP="00D205B8">
            <w:pPr>
              <w:pStyle w:val="ZPpregtevilke"/>
            </w:pPr>
            <w:r w:rsidRPr="00623E67">
              <w:t>23</w:t>
            </w:r>
          </w:p>
        </w:tc>
        <w:tc>
          <w:tcPr>
            <w:tcW w:w="281" w:type="pct"/>
            <w:vAlign w:val="bottom"/>
          </w:tcPr>
          <w:p w14:paraId="4DE8E399" w14:textId="77777777" w:rsidR="006759F8" w:rsidRPr="00623E67" w:rsidRDefault="006759F8" w:rsidP="00D205B8">
            <w:pPr>
              <w:pStyle w:val="ZPpregtevilke"/>
              <w:ind w:left="-30"/>
            </w:pPr>
            <w:r w:rsidRPr="00623E67">
              <w:t>46,4</w:t>
            </w:r>
          </w:p>
        </w:tc>
      </w:tr>
      <w:tr w:rsidR="006759F8" w:rsidRPr="00623E67" w14:paraId="036B594D" w14:textId="77777777" w:rsidTr="00D205B8">
        <w:trPr>
          <w:trHeight w:val="170"/>
          <w:jc w:val="center"/>
        </w:trPr>
        <w:tc>
          <w:tcPr>
            <w:tcW w:w="905" w:type="pct"/>
            <w:shd w:val="clear" w:color="auto" w:fill="auto"/>
            <w:noWrap/>
            <w:tcMar>
              <w:left w:w="57" w:type="dxa"/>
              <w:right w:w="57" w:type="dxa"/>
            </w:tcMar>
            <w:vAlign w:val="bottom"/>
          </w:tcPr>
          <w:p w14:paraId="40CC7340" w14:textId="77777777" w:rsidR="006759F8" w:rsidRPr="00623E67" w:rsidRDefault="006759F8" w:rsidP="00D205B8">
            <w:pPr>
              <w:rPr>
                <w:b/>
                <w:i/>
                <w:szCs w:val="16"/>
              </w:rPr>
            </w:pPr>
            <w:r w:rsidRPr="00623E67">
              <w:rPr>
                <w:b/>
                <w:i/>
                <w:szCs w:val="16"/>
              </w:rPr>
              <w:t>Kapusnice, od tega:</w:t>
            </w:r>
          </w:p>
        </w:tc>
        <w:tc>
          <w:tcPr>
            <w:tcW w:w="84" w:type="pct"/>
            <w:shd w:val="clear" w:color="auto" w:fill="auto"/>
            <w:vAlign w:val="bottom"/>
          </w:tcPr>
          <w:p w14:paraId="7E6E2B33" w14:textId="77777777" w:rsidR="006759F8" w:rsidRPr="00623E67" w:rsidRDefault="006759F8" w:rsidP="00D205B8">
            <w:pPr>
              <w:jc w:val="right"/>
              <w:rPr>
                <w:b/>
                <w:i/>
                <w:szCs w:val="16"/>
              </w:rPr>
            </w:pPr>
          </w:p>
        </w:tc>
        <w:tc>
          <w:tcPr>
            <w:tcW w:w="286" w:type="pct"/>
            <w:shd w:val="clear" w:color="auto" w:fill="auto"/>
            <w:vAlign w:val="bottom"/>
          </w:tcPr>
          <w:p w14:paraId="637C3245" w14:textId="77777777" w:rsidR="006759F8" w:rsidRPr="00623E67" w:rsidRDefault="006759F8" w:rsidP="00D205B8">
            <w:pPr>
              <w:pStyle w:val="ZPpregtevilke"/>
              <w:rPr>
                <w:b/>
                <w:i/>
              </w:rPr>
            </w:pPr>
            <w:r w:rsidRPr="00623E67">
              <w:rPr>
                <w:b/>
                <w:i/>
              </w:rPr>
              <w:t>941</w:t>
            </w:r>
          </w:p>
        </w:tc>
        <w:tc>
          <w:tcPr>
            <w:tcW w:w="287" w:type="pct"/>
            <w:shd w:val="clear" w:color="auto" w:fill="auto"/>
            <w:vAlign w:val="bottom"/>
          </w:tcPr>
          <w:p w14:paraId="2EA16CE4" w14:textId="77777777" w:rsidR="006759F8" w:rsidRPr="00623E67" w:rsidRDefault="006759F8" w:rsidP="00D205B8">
            <w:pPr>
              <w:pStyle w:val="ZPpregtevilke"/>
              <w:rPr>
                <w:b/>
                <w:i/>
              </w:rPr>
            </w:pPr>
            <w:r w:rsidRPr="00623E67">
              <w:rPr>
                <w:b/>
                <w:i/>
              </w:rPr>
              <w:t>564</w:t>
            </w:r>
          </w:p>
        </w:tc>
        <w:tc>
          <w:tcPr>
            <w:tcW w:w="287" w:type="pct"/>
            <w:shd w:val="clear" w:color="auto" w:fill="auto"/>
            <w:noWrap/>
            <w:vAlign w:val="bottom"/>
          </w:tcPr>
          <w:p w14:paraId="01DB28EB" w14:textId="77777777" w:rsidR="006759F8" w:rsidRPr="00623E67" w:rsidRDefault="006759F8" w:rsidP="00D205B8">
            <w:pPr>
              <w:pStyle w:val="ZPpregtevilke"/>
              <w:rPr>
                <w:b/>
                <w:i/>
              </w:rPr>
            </w:pPr>
            <w:r w:rsidRPr="00623E67">
              <w:rPr>
                <w:b/>
                <w:i/>
              </w:rPr>
              <w:t>960</w:t>
            </w:r>
          </w:p>
        </w:tc>
        <w:tc>
          <w:tcPr>
            <w:tcW w:w="287" w:type="pct"/>
            <w:shd w:val="clear" w:color="auto" w:fill="auto"/>
            <w:noWrap/>
            <w:vAlign w:val="bottom"/>
          </w:tcPr>
          <w:p w14:paraId="4FBD7ACA" w14:textId="77777777" w:rsidR="006759F8" w:rsidRPr="00623E67" w:rsidRDefault="006759F8" w:rsidP="00D205B8">
            <w:pPr>
              <w:pStyle w:val="ZPpregtevilke"/>
              <w:rPr>
                <w:b/>
                <w:bCs/>
                <w:i/>
              </w:rPr>
            </w:pPr>
            <w:r w:rsidRPr="00623E67">
              <w:rPr>
                <w:b/>
                <w:i/>
              </w:rPr>
              <w:t>1.031</w:t>
            </w:r>
          </w:p>
        </w:tc>
        <w:tc>
          <w:tcPr>
            <w:tcW w:w="287" w:type="pct"/>
            <w:shd w:val="clear" w:color="auto" w:fill="auto"/>
            <w:noWrap/>
            <w:vAlign w:val="bottom"/>
          </w:tcPr>
          <w:p w14:paraId="331C72CC" w14:textId="77777777" w:rsidR="006759F8" w:rsidRPr="00623E67" w:rsidRDefault="006759F8" w:rsidP="00D205B8">
            <w:pPr>
              <w:pStyle w:val="ZPpregtevilke"/>
              <w:rPr>
                <w:b/>
                <w:bCs/>
                <w:i/>
              </w:rPr>
            </w:pPr>
            <w:r w:rsidRPr="00623E67">
              <w:rPr>
                <w:b/>
                <w:i/>
              </w:rPr>
              <w:t>803</w:t>
            </w:r>
          </w:p>
        </w:tc>
        <w:tc>
          <w:tcPr>
            <w:tcW w:w="287" w:type="pct"/>
            <w:shd w:val="clear" w:color="auto" w:fill="auto"/>
            <w:noWrap/>
            <w:vAlign w:val="bottom"/>
          </w:tcPr>
          <w:p w14:paraId="656CDDAA" w14:textId="77777777" w:rsidR="006759F8" w:rsidRPr="00623E67" w:rsidRDefault="006759F8" w:rsidP="00D205B8">
            <w:pPr>
              <w:pStyle w:val="ZPpregtevilke"/>
              <w:rPr>
                <w:b/>
                <w:bCs/>
                <w:i/>
              </w:rPr>
            </w:pPr>
            <w:r w:rsidRPr="00623E67">
              <w:rPr>
                <w:b/>
                <w:i/>
              </w:rPr>
              <w:t>500</w:t>
            </w:r>
          </w:p>
        </w:tc>
        <w:tc>
          <w:tcPr>
            <w:tcW w:w="287" w:type="pct"/>
            <w:shd w:val="clear" w:color="auto" w:fill="auto"/>
            <w:noWrap/>
            <w:vAlign w:val="bottom"/>
          </w:tcPr>
          <w:p w14:paraId="1C80AFA2" w14:textId="77777777" w:rsidR="006759F8" w:rsidRPr="00623E67" w:rsidRDefault="006759F8" w:rsidP="00D205B8">
            <w:pPr>
              <w:pStyle w:val="ZPpregtevilke"/>
              <w:rPr>
                <w:b/>
                <w:bCs/>
                <w:i/>
              </w:rPr>
            </w:pPr>
            <w:r w:rsidRPr="00623E67">
              <w:rPr>
                <w:b/>
                <w:i/>
              </w:rPr>
              <w:t>624</w:t>
            </w:r>
          </w:p>
        </w:tc>
        <w:tc>
          <w:tcPr>
            <w:tcW w:w="287" w:type="pct"/>
            <w:shd w:val="clear" w:color="auto" w:fill="auto"/>
            <w:noWrap/>
            <w:vAlign w:val="bottom"/>
          </w:tcPr>
          <w:p w14:paraId="0FDE8A69" w14:textId="77777777" w:rsidR="006759F8" w:rsidRPr="00623E67" w:rsidRDefault="006759F8" w:rsidP="00D205B8">
            <w:pPr>
              <w:pStyle w:val="ZPpregtevilke"/>
              <w:rPr>
                <w:b/>
                <w:bCs/>
                <w:i/>
              </w:rPr>
            </w:pPr>
            <w:r w:rsidRPr="00623E67">
              <w:rPr>
                <w:b/>
                <w:i/>
              </w:rPr>
              <w:t>775</w:t>
            </w:r>
          </w:p>
        </w:tc>
        <w:tc>
          <w:tcPr>
            <w:tcW w:w="287" w:type="pct"/>
            <w:shd w:val="clear" w:color="auto" w:fill="auto"/>
            <w:noWrap/>
            <w:vAlign w:val="bottom"/>
          </w:tcPr>
          <w:p w14:paraId="6770863B" w14:textId="77777777" w:rsidR="006759F8" w:rsidRPr="00623E67" w:rsidRDefault="006759F8" w:rsidP="00D205B8">
            <w:pPr>
              <w:pStyle w:val="ZPpregtevilke"/>
              <w:rPr>
                <w:b/>
                <w:bCs/>
                <w:i/>
              </w:rPr>
            </w:pPr>
            <w:r w:rsidRPr="00623E67">
              <w:rPr>
                <w:b/>
                <w:i/>
              </w:rPr>
              <w:t>1.032</w:t>
            </w:r>
          </w:p>
        </w:tc>
        <w:tc>
          <w:tcPr>
            <w:tcW w:w="287" w:type="pct"/>
            <w:vAlign w:val="bottom"/>
          </w:tcPr>
          <w:p w14:paraId="62DA6617" w14:textId="77777777" w:rsidR="006759F8" w:rsidRPr="00623E67" w:rsidRDefault="006759F8" w:rsidP="00D205B8">
            <w:pPr>
              <w:pStyle w:val="ZPpregtevilke"/>
              <w:rPr>
                <w:b/>
                <w:bCs/>
                <w:i/>
              </w:rPr>
            </w:pPr>
            <w:r w:rsidRPr="00623E67">
              <w:rPr>
                <w:b/>
                <w:i/>
              </w:rPr>
              <w:t>884</w:t>
            </w:r>
          </w:p>
        </w:tc>
        <w:tc>
          <w:tcPr>
            <w:tcW w:w="287" w:type="pct"/>
            <w:vAlign w:val="bottom"/>
          </w:tcPr>
          <w:p w14:paraId="6F8B6655" w14:textId="77777777" w:rsidR="006759F8" w:rsidRPr="00623E67" w:rsidRDefault="006759F8" w:rsidP="00D205B8">
            <w:pPr>
              <w:pStyle w:val="ZPpregtevilke"/>
              <w:rPr>
                <w:b/>
                <w:i/>
              </w:rPr>
            </w:pPr>
            <w:r w:rsidRPr="00623E67">
              <w:rPr>
                <w:b/>
                <w:i/>
              </w:rPr>
              <w:t>763</w:t>
            </w:r>
          </w:p>
        </w:tc>
        <w:tc>
          <w:tcPr>
            <w:tcW w:w="287" w:type="pct"/>
            <w:vAlign w:val="bottom"/>
          </w:tcPr>
          <w:p w14:paraId="51E1ACE2" w14:textId="77777777" w:rsidR="006759F8" w:rsidRPr="00623E67" w:rsidRDefault="006759F8" w:rsidP="00D205B8">
            <w:pPr>
              <w:pStyle w:val="ZPpregtevilke"/>
              <w:rPr>
                <w:b/>
                <w:bCs/>
                <w:i/>
              </w:rPr>
            </w:pPr>
            <w:r w:rsidRPr="00623E67">
              <w:rPr>
                <w:b/>
                <w:i/>
              </w:rPr>
              <w:t>895</w:t>
            </w:r>
          </w:p>
        </w:tc>
        <w:tc>
          <w:tcPr>
            <w:tcW w:w="287" w:type="pct"/>
            <w:vAlign w:val="bottom"/>
          </w:tcPr>
          <w:p w14:paraId="59B24A6B" w14:textId="77777777" w:rsidR="006759F8" w:rsidRPr="00623E67" w:rsidRDefault="006759F8" w:rsidP="00D205B8">
            <w:pPr>
              <w:pStyle w:val="ZPpregtevilke"/>
              <w:rPr>
                <w:b/>
                <w:bCs/>
                <w:i/>
              </w:rPr>
            </w:pPr>
            <w:r w:rsidRPr="00623E67">
              <w:rPr>
                <w:b/>
                <w:i/>
              </w:rPr>
              <w:t>691</w:t>
            </w:r>
          </w:p>
        </w:tc>
        <w:tc>
          <w:tcPr>
            <w:tcW w:w="281" w:type="pct"/>
            <w:vAlign w:val="bottom"/>
          </w:tcPr>
          <w:p w14:paraId="27DDCF6D" w14:textId="77777777" w:rsidR="006759F8" w:rsidRPr="00623E67" w:rsidRDefault="006759F8" w:rsidP="00D205B8">
            <w:pPr>
              <w:pStyle w:val="ZPpregtevilke"/>
              <w:ind w:left="-30"/>
              <w:rPr>
                <w:b/>
                <w:bCs/>
                <w:i/>
              </w:rPr>
            </w:pPr>
            <w:r w:rsidRPr="00623E67">
              <w:rPr>
                <w:b/>
                <w:i/>
              </w:rPr>
              <w:t>77,2</w:t>
            </w:r>
          </w:p>
        </w:tc>
      </w:tr>
      <w:tr w:rsidR="006759F8" w:rsidRPr="00623E67" w14:paraId="20F59C19" w14:textId="77777777" w:rsidTr="00D205B8">
        <w:trPr>
          <w:trHeight w:val="170"/>
          <w:jc w:val="center"/>
        </w:trPr>
        <w:tc>
          <w:tcPr>
            <w:tcW w:w="905" w:type="pct"/>
            <w:shd w:val="clear" w:color="auto" w:fill="auto"/>
            <w:noWrap/>
            <w:tcMar>
              <w:left w:w="57" w:type="dxa"/>
              <w:right w:w="57" w:type="dxa"/>
            </w:tcMar>
            <w:vAlign w:val="bottom"/>
          </w:tcPr>
          <w:p w14:paraId="484D8423" w14:textId="77777777" w:rsidR="006759F8" w:rsidRPr="00623E67" w:rsidRDefault="006759F8" w:rsidP="00D205B8">
            <w:pPr>
              <w:ind w:left="113"/>
              <w:rPr>
                <w:szCs w:val="16"/>
              </w:rPr>
            </w:pPr>
            <w:r w:rsidRPr="00623E67">
              <w:rPr>
                <w:szCs w:val="16"/>
              </w:rPr>
              <w:t>zelje</w:t>
            </w:r>
          </w:p>
        </w:tc>
        <w:tc>
          <w:tcPr>
            <w:tcW w:w="84" w:type="pct"/>
            <w:shd w:val="clear" w:color="auto" w:fill="auto"/>
            <w:vAlign w:val="bottom"/>
          </w:tcPr>
          <w:p w14:paraId="60D31026" w14:textId="77777777" w:rsidR="006759F8" w:rsidRPr="00623E67" w:rsidRDefault="006759F8" w:rsidP="00D205B8">
            <w:pPr>
              <w:jc w:val="right"/>
              <w:rPr>
                <w:szCs w:val="16"/>
              </w:rPr>
            </w:pPr>
          </w:p>
        </w:tc>
        <w:tc>
          <w:tcPr>
            <w:tcW w:w="286" w:type="pct"/>
            <w:shd w:val="clear" w:color="auto" w:fill="auto"/>
            <w:vAlign w:val="bottom"/>
          </w:tcPr>
          <w:p w14:paraId="1C1F6F0D" w14:textId="77777777" w:rsidR="006759F8" w:rsidRPr="00623E67" w:rsidRDefault="006759F8" w:rsidP="00D205B8">
            <w:pPr>
              <w:pStyle w:val="ZPpregtevilke"/>
            </w:pPr>
            <w:r w:rsidRPr="00623E67">
              <w:t>225</w:t>
            </w:r>
          </w:p>
        </w:tc>
        <w:tc>
          <w:tcPr>
            <w:tcW w:w="287" w:type="pct"/>
            <w:shd w:val="clear" w:color="auto" w:fill="auto"/>
            <w:vAlign w:val="bottom"/>
          </w:tcPr>
          <w:p w14:paraId="7CF4191D" w14:textId="77777777" w:rsidR="006759F8" w:rsidRPr="00623E67" w:rsidRDefault="006759F8" w:rsidP="00D205B8">
            <w:pPr>
              <w:pStyle w:val="ZPpregtevilke"/>
            </w:pPr>
            <w:r w:rsidRPr="00623E67">
              <w:t>88</w:t>
            </w:r>
          </w:p>
        </w:tc>
        <w:tc>
          <w:tcPr>
            <w:tcW w:w="287" w:type="pct"/>
            <w:shd w:val="clear" w:color="auto" w:fill="auto"/>
            <w:noWrap/>
            <w:vAlign w:val="bottom"/>
          </w:tcPr>
          <w:p w14:paraId="3B74741B" w14:textId="77777777" w:rsidR="006759F8" w:rsidRPr="00623E67" w:rsidRDefault="006759F8" w:rsidP="00D205B8">
            <w:pPr>
              <w:pStyle w:val="ZPpregtevilke"/>
            </w:pPr>
            <w:r w:rsidRPr="00623E67">
              <w:t>94</w:t>
            </w:r>
          </w:p>
        </w:tc>
        <w:tc>
          <w:tcPr>
            <w:tcW w:w="287" w:type="pct"/>
            <w:shd w:val="clear" w:color="auto" w:fill="auto"/>
            <w:noWrap/>
            <w:vAlign w:val="bottom"/>
          </w:tcPr>
          <w:p w14:paraId="7D971256" w14:textId="77777777" w:rsidR="006759F8" w:rsidRPr="00623E67" w:rsidRDefault="006759F8" w:rsidP="00D205B8">
            <w:pPr>
              <w:pStyle w:val="ZPpregtevilke"/>
            </w:pPr>
            <w:r w:rsidRPr="00623E67">
              <w:t>200</w:t>
            </w:r>
          </w:p>
        </w:tc>
        <w:tc>
          <w:tcPr>
            <w:tcW w:w="287" w:type="pct"/>
            <w:shd w:val="clear" w:color="auto" w:fill="auto"/>
            <w:noWrap/>
            <w:vAlign w:val="bottom"/>
          </w:tcPr>
          <w:p w14:paraId="27A767FA" w14:textId="77777777" w:rsidR="006759F8" w:rsidRPr="00623E67" w:rsidRDefault="006759F8" w:rsidP="00D205B8">
            <w:pPr>
              <w:pStyle w:val="ZPpregtevilke"/>
            </w:pPr>
            <w:r w:rsidRPr="00623E67">
              <w:t>157</w:t>
            </w:r>
          </w:p>
        </w:tc>
        <w:tc>
          <w:tcPr>
            <w:tcW w:w="287" w:type="pct"/>
            <w:shd w:val="clear" w:color="auto" w:fill="auto"/>
            <w:noWrap/>
            <w:vAlign w:val="bottom"/>
          </w:tcPr>
          <w:p w14:paraId="5C4CA9AD" w14:textId="77777777" w:rsidR="006759F8" w:rsidRPr="00623E67" w:rsidRDefault="006759F8" w:rsidP="00D205B8">
            <w:pPr>
              <w:pStyle w:val="ZPpregtevilke"/>
            </w:pPr>
            <w:r w:rsidRPr="00623E67">
              <w:t>129</w:t>
            </w:r>
          </w:p>
        </w:tc>
        <w:tc>
          <w:tcPr>
            <w:tcW w:w="287" w:type="pct"/>
            <w:shd w:val="clear" w:color="auto" w:fill="auto"/>
            <w:noWrap/>
            <w:vAlign w:val="bottom"/>
          </w:tcPr>
          <w:p w14:paraId="0416331C" w14:textId="77777777" w:rsidR="006759F8" w:rsidRPr="00623E67" w:rsidRDefault="006759F8" w:rsidP="00D205B8">
            <w:pPr>
              <w:pStyle w:val="ZPpregtevilke"/>
            </w:pPr>
            <w:r w:rsidRPr="00623E67">
              <w:t>211</w:t>
            </w:r>
          </w:p>
        </w:tc>
        <w:tc>
          <w:tcPr>
            <w:tcW w:w="287" w:type="pct"/>
            <w:shd w:val="clear" w:color="auto" w:fill="auto"/>
            <w:noWrap/>
            <w:vAlign w:val="bottom"/>
          </w:tcPr>
          <w:p w14:paraId="62B363CE" w14:textId="77777777" w:rsidR="006759F8" w:rsidRPr="00623E67" w:rsidRDefault="006759F8" w:rsidP="00D205B8">
            <w:pPr>
              <w:pStyle w:val="ZPpregtevilke"/>
            </w:pPr>
            <w:r w:rsidRPr="00623E67">
              <w:t>311</w:t>
            </w:r>
          </w:p>
        </w:tc>
        <w:tc>
          <w:tcPr>
            <w:tcW w:w="287" w:type="pct"/>
            <w:shd w:val="clear" w:color="auto" w:fill="auto"/>
            <w:noWrap/>
            <w:vAlign w:val="bottom"/>
          </w:tcPr>
          <w:p w14:paraId="1708BD3D" w14:textId="77777777" w:rsidR="006759F8" w:rsidRPr="00623E67" w:rsidRDefault="006759F8" w:rsidP="00D205B8">
            <w:pPr>
              <w:pStyle w:val="ZPpregtevilke"/>
            </w:pPr>
            <w:r w:rsidRPr="00623E67">
              <w:t>582</w:t>
            </w:r>
          </w:p>
        </w:tc>
        <w:tc>
          <w:tcPr>
            <w:tcW w:w="287" w:type="pct"/>
            <w:vAlign w:val="bottom"/>
          </w:tcPr>
          <w:p w14:paraId="45509A1D" w14:textId="77777777" w:rsidR="006759F8" w:rsidRPr="00623E67" w:rsidRDefault="006759F8" w:rsidP="00D205B8">
            <w:pPr>
              <w:pStyle w:val="ZPpregtevilke"/>
            </w:pPr>
            <w:r w:rsidRPr="00623E67">
              <w:t>468</w:t>
            </w:r>
          </w:p>
        </w:tc>
        <w:tc>
          <w:tcPr>
            <w:tcW w:w="287" w:type="pct"/>
            <w:vAlign w:val="bottom"/>
          </w:tcPr>
          <w:p w14:paraId="403512EB" w14:textId="77777777" w:rsidR="006759F8" w:rsidRPr="00623E67" w:rsidRDefault="006759F8" w:rsidP="00D205B8">
            <w:pPr>
              <w:pStyle w:val="ZPpregtevilke"/>
            </w:pPr>
            <w:r w:rsidRPr="00623E67">
              <w:t>546</w:t>
            </w:r>
          </w:p>
        </w:tc>
        <w:tc>
          <w:tcPr>
            <w:tcW w:w="287" w:type="pct"/>
            <w:vAlign w:val="bottom"/>
          </w:tcPr>
          <w:p w14:paraId="4F2386AE" w14:textId="77777777" w:rsidR="006759F8" w:rsidRPr="00623E67" w:rsidRDefault="006759F8" w:rsidP="00D205B8">
            <w:pPr>
              <w:pStyle w:val="ZPpregtevilke"/>
            </w:pPr>
            <w:r w:rsidRPr="00623E67">
              <w:t>578</w:t>
            </w:r>
          </w:p>
        </w:tc>
        <w:tc>
          <w:tcPr>
            <w:tcW w:w="287" w:type="pct"/>
            <w:vAlign w:val="bottom"/>
          </w:tcPr>
          <w:p w14:paraId="20F29BBA" w14:textId="77777777" w:rsidR="006759F8" w:rsidRPr="00623E67" w:rsidRDefault="006759F8" w:rsidP="00D205B8">
            <w:pPr>
              <w:pStyle w:val="ZPpregtevilke"/>
            </w:pPr>
            <w:r w:rsidRPr="00623E67">
              <w:t>498</w:t>
            </w:r>
          </w:p>
        </w:tc>
        <w:tc>
          <w:tcPr>
            <w:tcW w:w="281" w:type="pct"/>
            <w:vAlign w:val="bottom"/>
          </w:tcPr>
          <w:p w14:paraId="164CF23C" w14:textId="77777777" w:rsidR="006759F8" w:rsidRPr="00623E67" w:rsidRDefault="006759F8" w:rsidP="00D205B8">
            <w:pPr>
              <w:pStyle w:val="ZPpregtevilke"/>
              <w:ind w:left="-30"/>
            </w:pPr>
            <w:r w:rsidRPr="00623E67">
              <w:t>86,2</w:t>
            </w:r>
          </w:p>
        </w:tc>
      </w:tr>
      <w:tr w:rsidR="006759F8" w:rsidRPr="00623E67" w14:paraId="53F5D5C8" w14:textId="77777777" w:rsidTr="00D205B8">
        <w:trPr>
          <w:trHeight w:val="170"/>
          <w:jc w:val="center"/>
        </w:trPr>
        <w:tc>
          <w:tcPr>
            <w:tcW w:w="905" w:type="pct"/>
            <w:shd w:val="clear" w:color="auto" w:fill="auto"/>
            <w:noWrap/>
            <w:tcMar>
              <w:left w:w="57" w:type="dxa"/>
              <w:right w:w="57" w:type="dxa"/>
            </w:tcMar>
            <w:vAlign w:val="bottom"/>
          </w:tcPr>
          <w:p w14:paraId="09723CAF" w14:textId="77777777" w:rsidR="006759F8" w:rsidRPr="00623E67" w:rsidRDefault="006759F8" w:rsidP="00D205B8">
            <w:pPr>
              <w:ind w:left="113"/>
              <w:rPr>
                <w:szCs w:val="16"/>
              </w:rPr>
            </w:pPr>
            <w:r w:rsidRPr="00623E67">
              <w:rPr>
                <w:szCs w:val="16"/>
              </w:rPr>
              <w:t>cvetača in brokoli</w:t>
            </w:r>
          </w:p>
        </w:tc>
        <w:tc>
          <w:tcPr>
            <w:tcW w:w="84" w:type="pct"/>
            <w:shd w:val="clear" w:color="auto" w:fill="auto"/>
            <w:vAlign w:val="bottom"/>
          </w:tcPr>
          <w:p w14:paraId="7E8EB1A1" w14:textId="77777777" w:rsidR="006759F8" w:rsidRPr="00623E67" w:rsidRDefault="006759F8" w:rsidP="00D205B8">
            <w:pPr>
              <w:jc w:val="right"/>
              <w:rPr>
                <w:szCs w:val="16"/>
              </w:rPr>
            </w:pPr>
          </w:p>
        </w:tc>
        <w:tc>
          <w:tcPr>
            <w:tcW w:w="286" w:type="pct"/>
            <w:shd w:val="clear" w:color="auto" w:fill="auto"/>
            <w:vAlign w:val="bottom"/>
          </w:tcPr>
          <w:p w14:paraId="43416633" w14:textId="77777777" w:rsidR="006759F8" w:rsidRPr="00623E67" w:rsidRDefault="006759F8" w:rsidP="00D205B8">
            <w:pPr>
              <w:pStyle w:val="ZPpregtevilke"/>
            </w:pPr>
            <w:r w:rsidRPr="00623E67">
              <w:t>594</w:t>
            </w:r>
          </w:p>
        </w:tc>
        <w:tc>
          <w:tcPr>
            <w:tcW w:w="287" w:type="pct"/>
            <w:shd w:val="clear" w:color="auto" w:fill="auto"/>
            <w:vAlign w:val="bottom"/>
          </w:tcPr>
          <w:p w14:paraId="3EFA7DFB" w14:textId="77777777" w:rsidR="006759F8" w:rsidRPr="00623E67" w:rsidRDefault="006759F8" w:rsidP="00D205B8">
            <w:pPr>
              <w:pStyle w:val="ZPpregtevilke"/>
            </w:pPr>
            <w:r w:rsidRPr="00623E67">
              <w:t>422</w:t>
            </w:r>
          </w:p>
        </w:tc>
        <w:tc>
          <w:tcPr>
            <w:tcW w:w="287" w:type="pct"/>
            <w:shd w:val="clear" w:color="auto" w:fill="auto"/>
            <w:noWrap/>
            <w:vAlign w:val="bottom"/>
          </w:tcPr>
          <w:p w14:paraId="2ABFDCA7" w14:textId="77777777" w:rsidR="006759F8" w:rsidRPr="00623E67" w:rsidRDefault="006759F8" w:rsidP="00D205B8">
            <w:pPr>
              <w:pStyle w:val="ZPpregtevilke"/>
            </w:pPr>
            <w:r w:rsidRPr="00623E67">
              <w:t>728</w:t>
            </w:r>
          </w:p>
        </w:tc>
        <w:tc>
          <w:tcPr>
            <w:tcW w:w="287" w:type="pct"/>
            <w:shd w:val="clear" w:color="auto" w:fill="auto"/>
            <w:noWrap/>
            <w:vAlign w:val="bottom"/>
          </w:tcPr>
          <w:p w14:paraId="1D80BDAC" w14:textId="77777777" w:rsidR="006759F8" w:rsidRPr="00623E67" w:rsidRDefault="006759F8" w:rsidP="00D205B8">
            <w:pPr>
              <w:pStyle w:val="ZPpregtevilke"/>
            </w:pPr>
            <w:r w:rsidRPr="00623E67">
              <w:t>631</w:t>
            </w:r>
          </w:p>
        </w:tc>
        <w:tc>
          <w:tcPr>
            <w:tcW w:w="287" w:type="pct"/>
            <w:shd w:val="clear" w:color="auto" w:fill="auto"/>
            <w:noWrap/>
            <w:vAlign w:val="bottom"/>
          </w:tcPr>
          <w:p w14:paraId="6EF94281" w14:textId="77777777" w:rsidR="006759F8" w:rsidRPr="00623E67" w:rsidRDefault="006759F8" w:rsidP="00D205B8">
            <w:pPr>
              <w:pStyle w:val="ZPpregtevilke"/>
            </w:pPr>
            <w:r w:rsidRPr="00623E67">
              <w:t>508</w:t>
            </w:r>
          </w:p>
        </w:tc>
        <w:tc>
          <w:tcPr>
            <w:tcW w:w="287" w:type="pct"/>
            <w:shd w:val="clear" w:color="auto" w:fill="auto"/>
            <w:noWrap/>
            <w:vAlign w:val="bottom"/>
          </w:tcPr>
          <w:p w14:paraId="6B793297" w14:textId="77777777" w:rsidR="006759F8" w:rsidRPr="00623E67" w:rsidRDefault="006759F8" w:rsidP="00D205B8">
            <w:pPr>
              <w:pStyle w:val="ZPpregtevilke"/>
            </w:pPr>
            <w:r w:rsidRPr="00623E67">
              <w:t>325</w:t>
            </w:r>
          </w:p>
        </w:tc>
        <w:tc>
          <w:tcPr>
            <w:tcW w:w="287" w:type="pct"/>
            <w:shd w:val="clear" w:color="auto" w:fill="auto"/>
            <w:noWrap/>
            <w:vAlign w:val="bottom"/>
          </w:tcPr>
          <w:p w14:paraId="2396C212" w14:textId="77777777" w:rsidR="006759F8" w:rsidRPr="00623E67" w:rsidRDefault="006759F8" w:rsidP="00D205B8">
            <w:pPr>
              <w:pStyle w:val="ZPpregtevilke"/>
            </w:pPr>
            <w:r w:rsidRPr="00623E67">
              <w:t>307</w:t>
            </w:r>
          </w:p>
        </w:tc>
        <w:tc>
          <w:tcPr>
            <w:tcW w:w="287" w:type="pct"/>
            <w:shd w:val="clear" w:color="auto" w:fill="auto"/>
            <w:noWrap/>
            <w:vAlign w:val="bottom"/>
          </w:tcPr>
          <w:p w14:paraId="699FDFB6" w14:textId="77777777" w:rsidR="006759F8" w:rsidRPr="00623E67" w:rsidRDefault="006759F8" w:rsidP="00D205B8">
            <w:pPr>
              <w:pStyle w:val="ZPpregtevilke"/>
            </w:pPr>
            <w:r w:rsidRPr="00623E67">
              <w:t>346</w:t>
            </w:r>
          </w:p>
        </w:tc>
        <w:tc>
          <w:tcPr>
            <w:tcW w:w="287" w:type="pct"/>
            <w:shd w:val="clear" w:color="auto" w:fill="auto"/>
            <w:noWrap/>
            <w:vAlign w:val="bottom"/>
          </w:tcPr>
          <w:p w14:paraId="35564BA5" w14:textId="77777777" w:rsidR="006759F8" w:rsidRPr="00623E67" w:rsidRDefault="006759F8" w:rsidP="00D205B8">
            <w:pPr>
              <w:pStyle w:val="ZPpregtevilke"/>
            </w:pPr>
            <w:r w:rsidRPr="00623E67">
              <w:t>248</w:t>
            </w:r>
          </w:p>
        </w:tc>
        <w:tc>
          <w:tcPr>
            <w:tcW w:w="287" w:type="pct"/>
            <w:vAlign w:val="bottom"/>
          </w:tcPr>
          <w:p w14:paraId="4AA0BC74" w14:textId="77777777" w:rsidR="006759F8" w:rsidRPr="00623E67" w:rsidRDefault="006759F8" w:rsidP="00D205B8">
            <w:pPr>
              <w:pStyle w:val="ZPpregtevilke"/>
            </w:pPr>
            <w:r w:rsidRPr="00623E67">
              <w:t>171</w:t>
            </w:r>
          </w:p>
        </w:tc>
        <w:tc>
          <w:tcPr>
            <w:tcW w:w="287" w:type="pct"/>
            <w:vAlign w:val="bottom"/>
          </w:tcPr>
          <w:p w14:paraId="136A7ADF" w14:textId="77777777" w:rsidR="006759F8" w:rsidRPr="00623E67" w:rsidRDefault="006759F8" w:rsidP="00D205B8">
            <w:pPr>
              <w:pStyle w:val="ZPpregtevilke"/>
            </w:pPr>
            <w:r w:rsidRPr="00623E67">
              <w:t>156</w:t>
            </w:r>
          </w:p>
        </w:tc>
        <w:tc>
          <w:tcPr>
            <w:tcW w:w="287" w:type="pct"/>
            <w:vAlign w:val="bottom"/>
          </w:tcPr>
          <w:p w14:paraId="76F8707C" w14:textId="77777777" w:rsidR="006759F8" w:rsidRPr="00623E67" w:rsidRDefault="006759F8" w:rsidP="00D205B8">
            <w:pPr>
              <w:pStyle w:val="ZPpregtevilke"/>
            </w:pPr>
            <w:r w:rsidRPr="00623E67">
              <w:t>178</w:t>
            </w:r>
          </w:p>
        </w:tc>
        <w:tc>
          <w:tcPr>
            <w:tcW w:w="287" w:type="pct"/>
            <w:vAlign w:val="bottom"/>
          </w:tcPr>
          <w:p w14:paraId="34003D15" w14:textId="77777777" w:rsidR="006759F8" w:rsidRPr="00623E67" w:rsidRDefault="006759F8" w:rsidP="00D205B8">
            <w:pPr>
              <w:pStyle w:val="ZPpregtevilke"/>
            </w:pPr>
            <w:r w:rsidRPr="00623E67">
              <w:t>171</w:t>
            </w:r>
          </w:p>
        </w:tc>
        <w:tc>
          <w:tcPr>
            <w:tcW w:w="281" w:type="pct"/>
            <w:vAlign w:val="bottom"/>
          </w:tcPr>
          <w:p w14:paraId="0834282C" w14:textId="77777777" w:rsidR="006759F8" w:rsidRPr="00623E67" w:rsidRDefault="006759F8" w:rsidP="00D205B8">
            <w:pPr>
              <w:pStyle w:val="ZPpregtevilke"/>
              <w:ind w:left="-30"/>
            </w:pPr>
            <w:r w:rsidRPr="00623E67">
              <w:t>96,5</w:t>
            </w:r>
          </w:p>
        </w:tc>
      </w:tr>
      <w:tr w:rsidR="006759F8" w:rsidRPr="00623E67" w14:paraId="2DDEECBD" w14:textId="77777777" w:rsidTr="00D205B8">
        <w:trPr>
          <w:trHeight w:val="170"/>
          <w:jc w:val="center"/>
        </w:trPr>
        <w:tc>
          <w:tcPr>
            <w:tcW w:w="905" w:type="pct"/>
            <w:shd w:val="clear" w:color="auto" w:fill="auto"/>
            <w:noWrap/>
            <w:tcMar>
              <w:left w:w="57" w:type="dxa"/>
              <w:right w:w="57" w:type="dxa"/>
            </w:tcMar>
            <w:vAlign w:val="bottom"/>
          </w:tcPr>
          <w:p w14:paraId="19174388" w14:textId="77777777" w:rsidR="006759F8" w:rsidRPr="00623E67" w:rsidRDefault="006759F8" w:rsidP="00D205B8">
            <w:pPr>
              <w:rPr>
                <w:b/>
                <w:i/>
                <w:szCs w:val="16"/>
              </w:rPr>
            </w:pPr>
            <w:r w:rsidRPr="00623E67">
              <w:rPr>
                <w:b/>
                <w:i/>
                <w:szCs w:val="16"/>
              </w:rPr>
              <w:t>Korenovke</w:t>
            </w:r>
          </w:p>
        </w:tc>
        <w:tc>
          <w:tcPr>
            <w:tcW w:w="84" w:type="pct"/>
            <w:shd w:val="clear" w:color="auto" w:fill="auto"/>
            <w:vAlign w:val="bottom"/>
          </w:tcPr>
          <w:p w14:paraId="2C868522" w14:textId="77777777" w:rsidR="006759F8" w:rsidRPr="00623E67" w:rsidRDefault="006759F8" w:rsidP="00D205B8">
            <w:pPr>
              <w:jc w:val="right"/>
              <w:rPr>
                <w:b/>
                <w:i/>
                <w:szCs w:val="16"/>
              </w:rPr>
            </w:pPr>
          </w:p>
        </w:tc>
        <w:tc>
          <w:tcPr>
            <w:tcW w:w="286" w:type="pct"/>
            <w:shd w:val="clear" w:color="auto" w:fill="auto"/>
            <w:vAlign w:val="bottom"/>
          </w:tcPr>
          <w:p w14:paraId="3FAE4331" w14:textId="77777777" w:rsidR="006759F8" w:rsidRPr="00623E67" w:rsidRDefault="006759F8" w:rsidP="00D205B8">
            <w:pPr>
              <w:pStyle w:val="ZPpregtevilke"/>
              <w:rPr>
                <w:b/>
                <w:bCs/>
                <w:i/>
              </w:rPr>
            </w:pPr>
            <w:r w:rsidRPr="00623E67">
              <w:rPr>
                <w:b/>
                <w:i/>
              </w:rPr>
              <w:t>937</w:t>
            </w:r>
          </w:p>
        </w:tc>
        <w:tc>
          <w:tcPr>
            <w:tcW w:w="287" w:type="pct"/>
            <w:shd w:val="clear" w:color="auto" w:fill="auto"/>
            <w:vAlign w:val="bottom"/>
          </w:tcPr>
          <w:p w14:paraId="1B54807A" w14:textId="77777777" w:rsidR="006759F8" w:rsidRPr="00623E67" w:rsidRDefault="006759F8" w:rsidP="00D205B8">
            <w:pPr>
              <w:pStyle w:val="ZPpregtevilke"/>
              <w:rPr>
                <w:b/>
                <w:bCs/>
                <w:i/>
              </w:rPr>
            </w:pPr>
            <w:r w:rsidRPr="00623E67">
              <w:rPr>
                <w:b/>
                <w:i/>
              </w:rPr>
              <w:t>926</w:t>
            </w:r>
          </w:p>
        </w:tc>
        <w:tc>
          <w:tcPr>
            <w:tcW w:w="287" w:type="pct"/>
            <w:shd w:val="clear" w:color="auto" w:fill="auto"/>
            <w:noWrap/>
            <w:vAlign w:val="bottom"/>
          </w:tcPr>
          <w:p w14:paraId="13D17B59" w14:textId="77777777" w:rsidR="006759F8" w:rsidRPr="00623E67" w:rsidRDefault="006759F8" w:rsidP="00D205B8">
            <w:pPr>
              <w:pStyle w:val="ZPpregtevilke"/>
              <w:rPr>
                <w:b/>
                <w:bCs/>
                <w:i/>
              </w:rPr>
            </w:pPr>
            <w:r w:rsidRPr="00623E67">
              <w:rPr>
                <w:b/>
                <w:i/>
              </w:rPr>
              <w:t>1.984</w:t>
            </w:r>
          </w:p>
        </w:tc>
        <w:tc>
          <w:tcPr>
            <w:tcW w:w="287" w:type="pct"/>
            <w:shd w:val="clear" w:color="auto" w:fill="auto"/>
            <w:noWrap/>
            <w:vAlign w:val="bottom"/>
          </w:tcPr>
          <w:p w14:paraId="6675D38E" w14:textId="77777777" w:rsidR="006759F8" w:rsidRPr="00623E67" w:rsidRDefault="006759F8" w:rsidP="00D205B8">
            <w:pPr>
              <w:pStyle w:val="ZPpregtevilke"/>
              <w:rPr>
                <w:b/>
                <w:bCs/>
                <w:i/>
              </w:rPr>
            </w:pPr>
            <w:r w:rsidRPr="00623E67">
              <w:rPr>
                <w:b/>
                <w:i/>
              </w:rPr>
              <w:t>2.627</w:t>
            </w:r>
          </w:p>
        </w:tc>
        <w:tc>
          <w:tcPr>
            <w:tcW w:w="287" w:type="pct"/>
            <w:shd w:val="clear" w:color="auto" w:fill="auto"/>
            <w:noWrap/>
            <w:vAlign w:val="bottom"/>
          </w:tcPr>
          <w:p w14:paraId="5141E0B3" w14:textId="77777777" w:rsidR="006759F8" w:rsidRPr="00623E67" w:rsidRDefault="006759F8" w:rsidP="00D205B8">
            <w:pPr>
              <w:pStyle w:val="ZPpregtevilke"/>
              <w:rPr>
                <w:b/>
                <w:bCs/>
                <w:i/>
              </w:rPr>
            </w:pPr>
            <w:r w:rsidRPr="00623E67">
              <w:rPr>
                <w:b/>
                <w:i/>
              </w:rPr>
              <w:t>2.539</w:t>
            </w:r>
          </w:p>
        </w:tc>
        <w:tc>
          <w:tcPr>
            <w:tcW w:w="287" w:type="pct"/>
            <w:shd w:val="clear" w:color="auto" w:fill="auto"/>
            <w:noWrap/>
            <w:vAlign w:val="bottom"/>
          </w:tcPr>
          <w:p w14:paraId="6756255E" w14:textId="77777777" w:rsidR="006759F8" w:rsidRPr="00623E67" w:rsidRDefault="006759F8" w:rsidP="00D205B8">
            <w:pPr>
              <w:pStyle w:val="ZPpregtevilke"/>
              <w:rPr>
                <w:b/>
                <w:bCs/>
                <w:i/>
              </w:rPr>
            </w:pPr>
            <w:r w:rsidRPr="00623E67">
              <w:rPr>
                <w:b/>
                <w:i/>
              </w:rPr>
              <w:t>1.992</w:t>
            </w:r>
          </w:p>
        </w:tc>
        <w:tc>
          <w:tcPr>
            <w:tcW w:w="287" w:type="pct"/>
            <w:shd w:val="clear" w:color="auto" w:fill="auto"/>
            <w:noWrap/>
            <w:vAlign w:val="bottom"/>
          </w:tcPr>
          <w:p w14:paraId="6EE46807" w14:textId="77777777" w:rsidR="006759F8" w:rsidRPr="00623E67" w:rsidRDefault="006759F8" w:rsidP="00D205B8">
            <w:pPr>
              <w:pStyle w:val="ZPpregtevilke"/>
              <w:rPr>
                <w:b/>
                <w:bCs/>
                <w:i/>
              </w:rPr>
            </w:pPr>
            <w:r w:rsidRPr="00623E67">
              <w:rPr>
                <w:b/>
                <w:i/>
              </w:rPr>
              <w:t>990</w:t>
            </w:r>
          </w:p>
        </w:tc>
        <w:tc>
          <w:tcPr>
            <w:tcW w:w="287" w:type="pct"/>
            <w:shd w:val="clear" w:color="auto" w:fill="auto"/>
            <w:noWrap/>
            <w:vAlign w:val="bottom"/>
          </w:tcPr>
          <w:p w14:paraId="4B77CF6D" w14:textId="77777777" w:rsidR="006759F8" w:rsidRPr="00623E67" w:rsidRDefault="006759F8" w:rsidP="00D205B8">
            <w:pPr>
              <w:pStyle w:val="ZPpregtevilke"/>
              <w:rPr>
                <w:b/>
                <w:bCs/>
                <w:i/>
              </w:rPr>
            </w:pPr>
            <w:r w:rsidRPr="00623E67">
              <w:rPr>
                <w:b/>
                <w:i/>
              </w:rPr>
              <w:t>3.621</w:t>
            </w:r>
          </w:p>
        </w:tc>
        <w:tc>
          <w:tcPr>
            <w:tcW w:w="287" w:type="pct"/>
            <w:shd w:val="clear" w:color="auto" w:fill="auto"/>
            <w:noWrap/>
            <w:vAlign w:val="bottom"/>
          </w:tcPr>
          <w:p w14:paraId="4E5D5E3D" w14:textId="77777777" w:rsidR="006759F8" w:rsidRPr="00623E67" w:rsidRDefault="006759F8" w:rsidP="00D205B8">
            <w:pPr>
              <w:pStyle w:val="ZPpregtevilke"/>
              <w:rPr>
                <w:b/>
                <w:bCs/>
                <w:i/>
              </w:rPr>
            </w:pPr>
            <w:r w:rsidRPr="00623E67">
              <w:rPr>
                <w:b/>
                <w:i/>
              </w:rPr>
              <w:t>929</w:t>
            </w:r>
          </w:p>
        </w:tc>
        <w:tc>
          <w:tcPr>
            <w:tcW w:w="287" w:type="pct"/>
            <w:vAlign w:val="bottom"/>
          </w:tcPr>
          <w:p w14:paraId="6EF53B99" w14:textId="77777777" w:rsidR="006759F8" w:rsidRPr="00623E67" w:rsidRDefault="006759F8" w:rsidP="00D205B8">
            <w:pPr>
              <w:pStyle w:val="ZPpregtevilke"/>
              <w:rPr>
                <w:b/>
                <w:bCs/>
                <w:i/>
              </w:rPr>
            </w:pPr>
            <w:r w:rsidRPr="00623E67">
              <w:rPr>
                <w:b/>
                <w:i/>
              </w:rPr>
              <w:t>911</w:t>
            </w:r>
          </w:p>
        </w:tc>
        <w:tc>
          <w:tcPr>
            <w:tcW w:w="287" w:type="pct"/>
            <w:vAlign w:val="bottom"/>
          </w:tcPr>
          <w:p w14:paraId="50FC5CEF" w14:textId="77777777" w:rsidR="006759F8" w:rsidRPr="00623E67" w:rsidRDefault="006759F8" w:rsidP="00D205B8">
            <w:pPr>
              <w:pStyle w:val="ZPpregtevilke"/>
              <w:rPr>
                <w:b/>
                <w:i/>
              </w:rPr>
            </w:pPr>
            <w:r w:rsidRPr="00623E67">
              <w:rPr>
                <w:b/>
                <w:i/>
              </w:rPr>
              <w:t>920</w:t>
            </w:r>
          </w:p>
        </w:tc>
        <w:tc>
          <w:tcPr>
            <w:tcW w:w="287" w:type="pct"/>
            <w:vAlign w:val="bottom"/>
          </w:tcPr>
          <w:p w14:paraId="7C861C81" w14:textId="77777777" w:rsidR="006759F8" w:rsidRPr="00623E67" w:rsidRDefault="006759F8" w:rsidP="00D205B8">
            <w:pPr>
              <w:pStyle w:val="ZPpregtevilke"/>
              <w:rPr>
                <w:b/>
                <w:bCs/>
                <w:i/>
              </w:rPr>
            </w:pPr>
            <w:r w:rsidRPr="00623E67">
              <w:rPr>
                <w:b/>
                <w:i/>
              </w:rPr>
              <w:t>1.440</w:t>
            </w:r>
          </w:p>
        </w:tc>
        <w:tc>
          <w:tcPr>
            <w:tcW w:w="287" w:type="pct"/>
            <w:vAlign w:val="bottom"/>
          </w:tcPr>
          <w:p w14:paraId="40007F58" w14:textId="77777777" w:rsidR="006759F8" w:rsidRPr="00623E67" w:rsidRDefault="006759F8" w:rsidP="00D205B8">
            <w:pPr>
              <w:pStyle w:val="ZPpregtevilke"/>
              <w:rPr>
                <w:b/>
                <w:bCs/>
                <w:i/>
              </w:rPr>
            </w:pPr>
            <w:r w:rsidRPr="00623E67">
              <w:rPr>
                <w:b/>
                <w:i/>
              </w:rPr>
              <w:t>1.332</w:t>
            </w:r>
          </w:p>
        </w:tc>
        <w:tc>
          <w:tcPr>
            <w:tcW w:w="281" w:type="pct"/>
            <w:vAlign w:val="bottom"/>
          </w:tcPr>
          <w:p w14:paraId="6E221DD2" w14:textId="77777777" w:rsidR="006759F8" w:rsidRPr="00623E67" w:rsidRDefault="006759F8" w:rsidP="00D205B8">
            <w:pPr>
              <w:pStyle w:val="ZPpregtevilke"/>
              <w:ind w:left="-30"/>
              <w:rPr>
                <w:b/>
                <w:bCs/>
                <w:i/>
              </w:rPr>
            </w:pPr>
            <w:r w:rsidRPr="00623E67">
              <w:rPr>
                <w:b/>
                <w:i/>
              </w:rPr>
              <w:t>92,5</w:t>
            </w:r>
          </w:p>
        </w:tc>
      </w:tr>
      <w:tr w:rsidR="006759F8" w:rsidRPr="00623E67" w14:paraId="73D161A3" w14:textId="77777777" w:rsidTr="00D205B8">
        <w:trPr>
          <w:trHeight w:val="170"/>
          <w:jc w:val="center"/>
        </w:trPr>
        <w:tc>
          <w:tcPr>
            <w:tcW w:w="905" w:type="pct"/>
            <w:shd w:val="clear" w:color="auto" w:fill="auto"/>
            <w:noWrap/>
            <w:tcMar>
              <w:left w:w="57" w:type="dxa"/>
              <w:right w:w="57" w:type="dxa"/>
            </w:tcMar>
            <w:vAlign w:val="bottom"/>
          </w:tcPr>
          <w:p w14:paraId="5C2CD46B" w14:textId="77777777" w:rsidR="006759F8" w:rsidRPr="00623E67" w:rsidRDefault="006759F8" w:rsidP="00D205B8">
            <w:pPr>
              <w:rPr>
                <w:b/>
                <w:i/>
                <w:szCs w:val="16"/>
              </w:rPr>
            </w:pPr>
            <w:r w:rsidRPr="00623E67">
              <w:rPr>
                <w:b/>
                <w:i/>
                <w:szCs w:val="16"/>
              </w:rPr>
              <w:t>Stročnice, od tega:</w:t>
            </w:r>
          </w:p>
        </w:tc>
        <w:tc>
          <w:tcPr>
            <w:tcW w:w="84" w:type="pct"/>
            <w:shd w:val="clear" w:color="auto" w:fill="auto"/>
            <w:vAlign w:val="bottom"/>
          </w:tcPr>
          <w:p w14:paraId="3EDDEAD5" w14:textId="77777777" w:rsidR="006759F8" w:rsidRPr="00623E67" w:rsidRDefault="006759F8" w:rsidP="00D205B8">
            <w:pPr>
              <w:jc w:val="right"/>
              <w:rPr>
                <w:b/>
                <w:i/>
                <w:szCs w:val="16"/>
              </w:rPr>
            </w:pPr>
          </w:p>
        </w:tc>
        <w:tc>
          <w:tcPr>
            <w:tcW w:w="286" w:type="pct"/>
            <w:shd w:val="clear" w:color="auto" w:fill="auto"/>
            <w:vAlign w:val="bottom"/>
          </w:tcPr>
          <w:p w14:paraId="6286BEAD" w14:textId="77777777" w:rsidR="006759F8" w:rsidRPr="00623E67" w:rsidRDefault="006759F8" w:rsidP="00D205B8">
            <w:pPr>
              <w:pStyle w:val="ZPpregtevilke"/>
              <w:rPr>
                <w:b/>
                <w:bCs/>
                <w:i/>
              </w:rPr>
            </w:pPr>
            <w:r w:rsidRPr="00623E67">
              <w:rPr>
                <w:b/>
                <w:i/>
              </w:rPr>
              <w:t>66</w:t>
            </w:r>
          </w:p>
        </w:tc>
        <w:tc>
          <w:tcPr>
            <w:tcW w:w="287" w:type="pct"/>
            <w:shd w:val="clear" w:color="auto" w:fill="auto"/>
            <w:vAlign w:val="bottom"/>
          </w:tcPr>
          <w:p w14:paraId="664DCFC2" w14:textId="77777777" w:rsidR="006759F8" w:rsidRPr="00623E67" w:rsidRDefault="006759F8" w:rsidP="00D205B8">
            <w:pPr>
              <w:pStyle w:val="ZPpregtevilke"/>
              <w:rPr>
                <w:b/>
                <w:bCs/>
                <w:i/>
              </w:rPr>
            </w:pPr>
            <w:r w:rsidRPr="00623E67">
              <w:rPr>
                <w:b/>
                <w:i/>
              </w:rPr>
              <w:t>79</w:t>
            </w:r>
          </w:p>
        </w:tc>
        <w:tc>
          <w:tcPr>
            <w:tcW w:w="287" w:type="pct"/>
            <w:shd w:val="clear" w:color="auto" w:fill="auto"/>
            <w:noWrap/>
            <w:vAlign w:val="bottom"/>
          </w:tcPr>
          <w:p w14:paraId="5228284E" w14:textId="77777777" w:rsidR="006759F8" w:rsidRPr="00623E67" w:rsidRDefault="006759F8" w:rsidP="00D205B8">
            <w:pPr>
              <w:pStyle w:val="ZPpregtevilke"/>
              <w:rPr>
                <w:b/>
                <w:bCs/>
                <w:i/>
              </w:rPr>
            </w:pPr>
            <w:r w:rsidRPr="00623E67">
              <w:rPr>
                <w:b/>
                <w:i/>
              </w:rPr>
              <w:t>70</w:t>
            </w:r>
          </w:p>
        </w:tc>
        <w:tc>
          <w:tcPr>
            <w:tcW w:w="287" w:type="pct"/>
            <w:shd w:val="clear" w:color="auto" w:fill="auto"/>
            <w:noWrap/>
            <w:vAlign w:val="bottom"/>
          </w:tcPr>
          <w:p w14:paraId="699F2894" w14:textId="77777777" w:rsidR="006759F8" w:rsidRPr="00623E67" w:rsidRDefault="006759F8" w:rsidP="00D205B8">
            <w:pPr>
              <w:pStyle w:val="ZPpregtevilke"/>
              <w:rPr>
                <w:b/>
                <w:i/>
              </w:rPr>
            </w:pPr>
            <w:r w:rsidRPr="00623E67">
              <w:rPr>
                <w:b/>
                <w:i/>
              </w:rPr>
              <w:t>36</w:t>
            </w:r>
          </w:p>
        </w:tc>
        <w:tc>
          <w:tcPr>
            <w:tcW w:w="287" w:type="pct"/>
            <w:shd w:val="clear" w:color="auto" w:fill="auto"/>
            <w:noWrap/>
            <w:vAlign w:val="bottom"/>
          </w:tcPr>
          <w:p w14:paraId="19E4935B" w14:textId="77777777" w:rsidR="006759F8" w:rsidRPr="00623E67" w:rsidRDefault="006759F8" w:rsidP="00D205B8">
            <w:pPr>
              <w:pStyle w:val="ZPpregtevilke"/>
              <w:rPr>
                <w:b/>
                <w:i/>
              </w:rPr>
            </w:pPr>
            <w:r w:rsidRPr="00623E67">
              <w:rPr>
                <w:b/>
                <w:i/>
              </w:rPr>
              <w:t>21</w:t>
            </w:r>
          </w:p>
        </w:tc>
        <w:tc>
          <w:tcPr>
            <w:tcW w:w="287" w:type="pct"/>
            <w:shd w:val="clear" w:color="auto" w:fill="auto"/>
            <w:noWrap/>
            <w:vAlign w:val="bottom"/>
          </w:tcPr>
          <w:p w14:paraId="70F5B883" w14:textId="77777777" w:rsidR="006759F8" w:rsidRPr="00623E67" w:rsidRDefault="006759F8" w:rsidP="00D205B8">
            <w:pPr>
              <w:pStyle w:val="ZPpregtevilke"/>
              <w:rPr>
                <w:b/>
                <w:i/>
              </w:rPr>
            </w:pPr>
            <w:r w:rsidRPr="00623E67">
              <w:rPr>
                <w:b/>
                <w:i/>
              </w:rPr>
              <w:t>8</w:t>
            </w:r>
          </w:p>
        </w:tc>
        <w:tc>
          <w:tcPr>
            <w:tcW w:w="287" w:type="pct"/>
            <w:shd w:val="clear" w:color="auto" w:fill="auto"/>
            <w:noWrap/>
            <w:vAlign w:val="bottom"/>
          </w:tcPr>
          <w:p w14:paraId="1DB46B1C" w14:textId="77777777" w:rsidR="006759F8" w:rsidRPr="00623E67" w:rsidRDefault="006759F8" w:rsidP="00D205B8">
            <w:pPr>
              <w:pStyle w:val="ZPpregtevilke"/>
              <w:rPr>
                <w:b/>
                <w:i/>
              </w:rPr>
            </w:pPr>
            <w:r w:rsidRPr="00623E67">
              <w:rPr>
                <w:b/>
                <w:i/>
              </w:rPr>
              <w:t>7</w:t>
            </w:r>
          </w:p>
        </w:tc>
        <w:tc>
          <w:tcPr>
            <w:tcW w:w="287" w:type="pct"/>
            <w:shd w:val="clear" w:color="auto" w:fill="auto"/>
            <w:noWrap/>
            <w:vAlign w:val="bottom"/>
          </w:tcPr>
          <w:p w14:paraId="2D7DCBD8" w14:textId="77777777" w:rsidR="006759F8" w:rsidRPr="00623E67" w:rsidRDefault="006759F8" w:rsidP="00D205B8">
            <w:pPr>
              <w:pStyle w:val="ZPpregtevilke"/>
              <w:rPr>
                <w:b/>
                <w:i/>
              </w:rPr>
            </w:pPr>
            <w:r w:rsidRPr="00623E67">
              <w:rPr>
                <w:b/>
                <w:i/>
              </w:rPr>
              <w:t>38</w:t>
            </w:r>
          </w:p>
        </w:tc>
        <w:tc>
          <w:tcPr>
            <w:tcW w:w="287" w:type="pct"/>
            <w:shd w:val="clear" w:color="auto" w:fill="auto"/>
            <w:noWrap/>
            <w:vAlign w:val="bottom"/>
          </w:tcPr>
          <w:p w14:paraId="4E01D990" w14:textId="77777777" w:rsidR="006759F8" w:rsidRPr="00623E67" w:rsidRDefault="006759F8" w:rsidP="00D205B8">
            <w:pPr>
              <w:pStyle w:val="ZPpregtevilke"/>
              <w:rPr>
                <w:b/>
                <w:i/>
              </w:rPr>
            </w:pPr>
            <w:r w:rsidRPr="00623E67">
              <w:rPr>
                <w:b/>
                <w:i/>
              </w:rPr>
              <w:t>16</w:t>
            </w:r>
          </w:p>
        </w:tc>
        <w:tc>
          <w:tcPr>
            <w:tcW w:w="287" w:type="pct"/>
            <w:vAlign w:val="bottom"/>
          </w:tcPr>
          <w:p w14:paraId="380436B7" w14:textId="77777777" w:rsidR="006759F8" w:rsidRPr="00623E67" w:rsidRDefault="006759F8" w:rsidP="00D205B8">
            <w:pPr>
              <w:pStyle w:val="ZPpregtevilke"/>
              <w:rPr>
                <w:b/>
                <w:i/>
              </w:rPr>
            </w:pPr>
            <w:r w:rsidRPr="00623E67">
              <w:rPr>
                <w:b/>
                <w:i/>
              </w:rPr>
              <w:t>14</w:t>
            </w:r>
          </w:p>
        </w:tc>
        <w:tc>
          <w:tcPr>
            <w:tcW w:w="287" w:type="pct"/>
            <w:vAlign w:val="bottom"/>
          </w:tcPr>
          <w:p w14:paraId="14B3D650" w14:textId="77777777" w:rsidR="006759F8" w:rsidRPr="00623E67" w:rsidRDefault="006759F8" w:rsidP="00D205B8">
            <w:pPr>
              <w:pStyle w:val="ZPpregtevilke"/>
              <w:rPr>
                <w:b/>
                <w:i/>
              </w:rPr>
            </w:pPr>
            <w:r w:rsidRPr="00623E67">
              <w:rPr>
                <w:b/>
                <w:i/>
              </w:rPr>
              <w:t>4</w:t>
            </w:r>
          </w:p>
        </w:tc>
        <w:tc>
          <w:tcPr>
            <w:tcW w:w="287" w:type="pct"/>
            <w:vAlign w:val="bottom"/>
          </w:tcPr>
          <w:p w14:paraId="523167A5" w14:textId="77777777" w:rsidR="006759F8" w:rsidRPr="00623E67" w:rsidRDefault="006759F8" w:rsidP="00D205B8">
            <w:pPr>
              <w:pStyle w:val="ZPpregtevilke"/>
              <w:rPr>
                <w:b/>
                <w:i/>
              </w:rPr>
            </w:pPr>
            <w:r w:rsidRPr="00623E67">
              <w:rPr>
                <w:b/>
                <w:i/>
              </w:rPr>
              <w:t>16</w:t>
            </w:r>
          </w:p>
        </w:tc>
        <w:tc>
          <w:tcPr>
            <w:tcW w:w="287" w:type="pct"/>
            <w:vAlign w:val="bottom"/>
          </w:tcPr>
          <w:p w14:paraId="4C6201B4" w14:textId="77777777" w:rsidR="006759F8" w:rsidRPr="00623E67" w:rsidRDefault="006759F8" w:rsidP="00D205B8">
            <w:pPr>
              <w:pStyle w:val="ZPpregtevilke"/>
              <w:rPr>
                <w:b/>
                <w:i/>
              </w:rPr>
            </w:pPr>
            <w:r w:rsidRPr="00623E67">
              <w:rPr>
                <w:b/>
                <w:i/>
              </w:rPr>
              <w:t>37</w:t>
            </w:r>
          </w:p>
        </w:tc>
        <w:tc>
          <w:tcPr>
            <w:tcW w:w="281" w:type="pct"/>
            <w:vAlign w:val="bottom"/>
          </w:tcPr>
          <w:p w14:paraId="66E82B48" w14:textId="77777777" w:rsidR="006759F8" w:rsidRPr="00623E67" w:rsidRDefault="006759F8" w:rsidP="00D205B8">
            <w:pPr>
              <w:pStyle w:val="ZPpregtevilke"/>
              <w:ind w:left="-30"/>
              <w:rPr>
                <w:b/>
                <w:i/>
              </w:rPr>
            </w:pPr>
            <w:r w:rsidRPr="00623E67">
              <w:rPr>
                <w:b/>
                <w:i/>
              </w:rPr>
              <w:t>232,0</w:t>
            </w:r>
          </w:p>
        </w:tc>
      </w:tr>
      <w:tr w:rsidR="006759F8" w:rsidRPr="00623E67" w14:paraId="6ECFA24A" w14:textId="77777777" w:rsidTr="00D205B8">
        <w:trPr>
          <w:trHeight w:val="170"/>
          <w:jc w:val="center"/>
        </w:trPr>
        <w:tc>
          <w:tcPr>
            <w:tcW w:w="905" w:type="pct"/>
            <w:shd w:val="clear" w:color="auto" w:fill="auto"/>
            <w:noWrap/>
            <w:tcMar>
              <w:left w:w="57" w:type="dxa"/>
              <w:right w:w="57" w:type="dxa"/>
            </w:tcMar>
            <w:vAlign w:val="bottom"/>
          </w:tcPr>
          <w:p w14:paraId="429BAD6A" w14:textId="77777777" w:rsidR="006759F8" w:rsidRPr="00623E67" w:rsidRDefault="006759F8" w:rsidP="00D205B8">
            <w:pPr>
              <w:ind w:left="113"/>
              <w:rPr>
                <w:szCs w:val="16"/>
              </w:rPr>
            </w:pPr>
            <w:r w:rsidRPr="00623E67">
              <w:rPr>
                <w:szCs w:val="16"/>
              </w:rPr>
              <w:t>fižol</w:t>
            </w:r>
          </w:p>
        </w:tc>
        <w:tc>
          <w:tcPr>
            <w:tcW w:w="84" w:type="pct"/>
            <w:shd w:val="clear" w:color="auto" w:fill="auto"/>
            <w:vAlign w:val="bottom"/>
          </w:tcPr>
          <w:p w14:paraId="69589771" w14:textId="77777777" w:rsidR="006759F8" w:rsidRPr="00623E67" w:rsidRDefault="006759F8" w:rsidP="00D205B8">
            <w:pPr>
              <w:jc w:val="right"/>
              <w:rPr>
                <w:szCs w:val="16"/>
              </w:rPr>
            </w:pPr>
          </w:p>
        </w:tc>
        <w:tc>
          <w:tcPr>
            <w:tcW w:w="286" w:type="pct"/>
            <w:shd w:val="clear" w:color="auto" w:fill="auto"/>
            <w:vAlign w:val="bottom"/>
          </w:tcPr>
          <w:p w14:paraId="06B6C563" w14:textId="77777777" w:rsidR="006759F8" w:rsidRPr="00623E67" w:rsidRDefault="006759F8" w:rsidP="00D205B8">
            <w:pPr>
              <w:pStyle w:val="ZPpregtevilke"/>
            </w:pPr>
            <w:r w:rsidRPr="00623E67">
              <w:t>64</w:t>
            </w:r>
          </w:p>
        </w:tc>
        <w:tc>
          <w:tcPr>
            <w:tcW w:w="287" w:type="pct"/>
            <w:shd w:val="clear" w:color="auto" w:fill="auto"/>
            <w:vAlign w:val="bottom"/>
          </w:tcPr>
          <w:p w14:paraId="2CBF19B1" w14:textId="77777777" w:rsidR="006759F8" w:rsidRPr="00623E67" w:rsidRDefault="006759F8" w:rsidP="00D205B8">
            <w:pPr>
              <w:pStyle w:val="ZPpregtevilke"/>
            </w:pPr>
            <w:r w:rsidRPr="00623E67">
              <w:t>74</w:t>
            </w:r>
          </w:p>
        </w:tc>
        <w:tc>
          <w:tcPr>
            <w:tcW w:w="287" w:type="pct"/>
            <w:shd w:val="clear" w:color="auto" w:fill="auto"/>
            <w:noWrap/>
            <w:vAlign w:val="bottom"/>
          </w:tcPr>
          <w:p w14:paraId="3A497404" w14:textId="77777777" w:rsidR="006759F8" w:rsidRPr="00623E67" w:rsidRDefault="006759F8" w:rsidP="00D205B8">
            <w:pPr>
              <w:pStyle w:val="ZPpregtevilke"/>
            </w:pPr>
            <w:r w:rsidRPr="00623E67">
              <w:t>61</w:t>
            </w:r>
          </w:p>
        </w:tc>
        <w:tc>
          <w:tcPr>
            <w:tcW w:w="287" w:type="pct"/>
            <w:shd w:val="clear" w:color="auto" w:fill="auto"/>
            <w:noWrap/>
            <w:vAlign w:val="bottom"/>
          </w:tcPr>
          <w:p w14:paraId="2EF499B1" w14:textId="77777777" w:rsidR="006759F8" w:rsidRPr="00623E67" w:rsidRDefault="006759F8" w:rsidP="00D205B8">
            <w:pPr>
              <w:pStyle w:val="ZPpregtevilke"/>
            </w:pPr>
            <w:r w:rsidRPr="00623E67">
              <w:t>29</w:t>
            </w:r>
          </w:p>
        </w:tc>
        <w:tc>
          <w:tcPr>
            <w:tcW w:w="287" w:type="pct"/>
            <w:shd w:val="clear" w:color="auto" w:fill="auto"/>
            <w:noWrap/>
            <w:vAlign w:val="bottom"/>
          </w:tcPr>
          <w:p w14:paraId="78B8E5C7" w14:textId="77777777" w:rsidR="006759F8" w:rsidRPr="00623E67" w:rsidRDefault="006759F8" w:rsidP="00D205B8">
            <w:pPr>
              <w:pStyle w:val="ZPpregtevilke"/>
            </w:pPr>
            <w:r w:rsidRPr="00623E67">
              <w:t>18</w:t>
            </w:r>
          </w:p>
        </w:tc>
        <w:tc>
          <w:tcPr>
            <w:tcW w:w="287" w:type="pct"/>
            <w:shd w:val="clear" w:color="auto" w:fill="auto"/>
            <w:noWrap/>
            <w:vAlign w:val="bottom"/>
          </w:tcPr>
          <w:p w14:paraId="6853F242" w14:textId="77777777" w:rsidR="006759F8" w:rsidRPr="00623E67" w:rsidRDefault="006759F8" w:rsidP="00D205B8">
            <w:pPr>
              <w:pStyle w:val="ZPpregtevilke"/>
            </w:pPr>
            <w:r w:rsidRPr="00623E67">
              <w:t>8</w:t>
            </w:r>
          </w:p>
        </w:tc>
        <w:tc>
          <w:tcPr>
            <w:tcW w:w="287" w:type="pct"/>
            <w:shd w:val="clear" w:color="auto" w:fill="auto"/>
            <w:noWrap/>
            <w:vAlign w:val="bottom"/>
          </w:tcPr>
          <w:p w14:paraId="7781CEA0" w14:textId="77777777" w:rsidR="006759F8" w:rsidRPr="00623E67" w:rsidRDefault="006759F8" w:rsidP="00D205B8">
            <w:pPr>
              <w:pStyle w:val="ZPpregtevilke"/>
            </w:pPr>
            <w:r w:rsidRPr="00623E67">
              <w:t>7</w:t>
            </w:r>
          </w:p>
        </w:tc>
        <w:tc>
          <w:tcPr>
            <w:tcW w:w="287" w:type="pct"/>
            <w:shd w:val="clear" w:color="auto" w:fill="auto"/>
            <w:noWrap/>
            <w:vAlign w:val="bottom"/>
          </w:tcPr>
          <w:p w14:paraId="49E0CB9B" w14:textId="77777777" w:rsidR="006759F8" w:rsidRPr="00623E67" w:rsidRDefault="006759F8" w:rsidP="00D205B8">
            <w:pPr>
              <w:pStyle w:val="ZPpregtevilke"/>
            </w:pPr>
            <w:r w:rsidRPr="00623E67">
              <w:t>37</w:t>
            </w:r>
          </w:p>
        </w:tc>
        <w:tc>
          <w:tcPr>
            <w:tcW w:w="287" w:type="pct"/>
            <w:shd w:val="clear" w:color="auto" w:fill="auto"/>
            <w:noWrap/>
            <w:vAlign w:val="bottom"/>
          </w:tcPr>
          <w:p w14:paraId="4FEFE056" w14:textId="77777777" w:rsidR="006759F8" w:rsidRPr="00623E67" w:rsidRDefault="006759F8" w:rsidP="00D205B8">
            <w:pPr>
              <w:pStyle w:val="ZPpregtevilke"/>
            </w:pPr>
            <w:r w:rsidRPr="00623E67">
              <w:t>16</w:t>
            </w:r>
          </w:p>
        </w:tc>
        <w:tc>
          <w:tcPr>
            <w:tcW w:w="287" w:type="pct"/>
            <w:vAlign w:val="bottom"/>
          </w:tcPr>
          <w:p w14:paraId="407E13B7" w14:textId="77777777" w:rsidR="006759F8" w:rsidRPr="00623E67" w:rsidRDefault="006759F8" w:rsidP="00D205B8">
            <w:pPr>
              <w:pStyle w:val="ZPpregtevilke"/>
            </w:pPr>
            <w:r w:rsidRPr="00623E67">
              <w:t>10</w:t>
            </w:r>
          </w:p>
        </w:tc>
        <w:tc>
          <w:tcPr>
            <w:tcW w:w="287" w:type="pct"/>
            <w:vAlign w:val="bottom"/>
          </w:tcPr>
          <w:p w14:paraId="3FC73078" w14:textId="77777777" w:rsidR="006759F8" w:rsidRPr="00623E67" w:rsidRDefault="006759F8" w:rsidP="00D205B8">
            <w:pPr>
              <w:pStyle w:val="ZPpregtevilke"/>
            </w:pPr>
            <w:r w:rsidRPr="00623E67">
              <w:t>4</w:t>
            </w:r>
          </w:p>
        </w:tc>
        <w:tc>
          <w:tcPr>
            <w:tcW w:w="287" w:type="pct"/>
            <w:vAlign w:val="bottom"/>
          </w:tcPr>
          <w:p w14:paraId="579B2F07" w14:textId="77777777" w:rsidR="006759F8" w:rsidRPr="00623E67" w:rsidRDefault="006759F8" w:rsidP="00D205B8">
            <w:pPr>
              <w:pStyle w:val="ZPpregtevilke"/>
            </w:pPr>
            <w:r w:rsidRPr="00623E67">
              <w:t>14</w:t>
            </w:r>
          </w:p>
        </w:tc>
        <w:tc>
          <w:tcPr>
            <w:tcW w:w="287" w:type="pct"/>
            <w:vAlign w:val="bottom"/>
          </w:tcPr>
          <w:p w14:paraId="77680BA9" w14:textId="77777777" w:rsidR="006759F8" w:rsidRPr="00623E67" w:rsidRDefault="006759F8" w:rsidP="00D205B8">
            <w:pPr>
              <w:pStyle w:val="ZPpregtevilke"/>
            </w:pPr>
            <w:r w:rsidRPr="00623E67">
              <w:t>34</w:t>
            </w:r>
          </w:p>
        </w:tc>
        <w:tc>
          <w:tcPr>
            <w:tcW w:w="281" w:type="pct"/>
            <w:vAlign w:val="bottom"/>
          </w:tcPr>
          <w:p w14:paraId="6D9456B7" w14:textId="77777777" w:rsidR="006759F8" w:rsidRPr="00623E67" w:rsidRDefault="006759F8" w:rsidP="00D205B8">
            <w:pPr>
              <w:pStyle w:val="ZPpregtevilke"/>
              <w:ind w:left="-30"/>
            </w:pPr>
            <w:r w:rsidRPr="00623E67">
              <w:t>242,3</w:t>
            </w:r>
          </w:p>
        </w:tc>
      </w:tr>
      <w:tr w:rsidR="006759F8" w:rsidRPr="00623E67" w14:paraId="0FDE1700" w14:textId="77777777" w:rsidTr="00D205B8">
        <w:trPr>
          <w:trHeight w:val="170"/>
          <w:jc w:val="center"/>
        </w:trPr>
        <w:tc>
          <w:tcPr>
            <w:tcW w:w="905" w:type="pct"/>
            <w:shd w:val="clear" w:color="auto" w:fill="auto"/>
            <w:noWrap/>
            <w:tcMar>
              <w:left w:w="57" w:type="dxa"/>
              <w:right w:w="57" w:type="dxa"/>
            </w:tcMar>
            <w:vAlign w:val="bottom"/>
          </w:tcPr>
          <w:p w14:paraId="2E91DBCF" w14:textId="77777777" w:rsidR="006759F8" w:rsidRPr="00623E67" w:rsidRDefault="006759F8" w:rsidP="00D205B8">
            <w:pPr>
              <w:rPr>
                <w:b/>
                <w:i/>
                <w:szCs w:val="16"/>
              </w:rPr>
            </w:pPr>
            <w:r w:rsidRPr="00623E67">
              <w:rPr>
                <w:b/>
                <w:i/>
                <w:szCs w:val="16"/>
              </w:rPr>
              <w:t>Drugo, od tega:</w:t>
            </w:r>
          </w:p>
        </w:tc>
        <w:tc>
          <w:tcPr>
            <w:tcW w:w="84" w:type="pct"/>
            <w:shd w:val="clear" w:color="auto" w:fill="auto"/>
            <w:vAlign w:val="bottom"/>
          </w:tcPr>
          <w:p w14:paraId="2CAA4F78" w14:textId="77777777" w:rsidR="006759F8" w:rsidRPr="00623E67" w:rsidRDefault="006759F8" w:rsidP="00D205B8">
            <w:pPr>
              <w:jc w:val="right"/>
              <w:rPr>
                <w:b/>
                <w:i/>
                <w:szCs w:val="16"/>
              </w:rPr>
            </w:pPr>
          </w:p>
        </w:tc>
        <w:tc>
          <w:tcPr>
            <w:tcW w:w="286" w:type="pct"/>
            <w:shd w:val="clear" w:color="auto" w:fill="auto"/>
            <w:vAlign w:val="bottom"/>
          </w:tcPr>
          <w:p w14:paraId="1CB77C12" w14:textId="77777777" w:rsidR="006759F8" w:rsidRPr="00623E67" w:rsidRDefault="006759F8" w:rsidP="00D205B8">
            <w:pPr>
              <w:pStyle w:val="ZPpregtevilke"/>
              <w:rPr>
                <w:b/>
                <w:bCs/>
                <w:i/>
              </w:rPr>
            </w:pPr>
            <w:r w:rsidRPr="00623E67">
              <w:rPr>
                <w:b/>
                <w:i/>
              </w:rPr>
              <w:t>949</w:t>
            </w:r>
          </w:p>
        </w:tc>
        <w:tc>
          <w:tcPr>
            <w:tcW w:w="287" w:type="pct"/>
            <w:shd w:val="clear" w:color="auto" w:fill="auto"/>
            <w:vAlign w:val="bottom"/>
          </w:tcPr>
          <w:p w14:paraId="461F9156" w14:textId="77777777" w:rsidR="006759F8" w:rsidRPr="00623E67" w:rsidRDefault="006759F8" w:rsidP="00D205B8">
            <w:pPr>
              <w:pStyle w:val="ZPpregtevilke"/>
              <w:rPr>
                <w:b/>
                <w:bCs/>
                <w:i/>
              </w:rPr>
            </w:pPr>
            <w:r w:rsidRPr="00623E67">
              <w:rPr>
                <w:b/>
                <w:i/>
              </w:rPr>
              <w:t>1.126</w:t>
            </w:r>
          </w:p>
        </w:tc>
        <w:tc>
          <w:tcPr>
            <w:tcW w:w="287" w:type="pct"/>
            <w:shd w:val="clear" w:color="auto" w:fill="auto"/>
            <w:noWrap/>
            <w:vAlign w:val="bottom"/>
          </w:tcPr>
          <w:p w14:paraId="44175F11" w14:textId="77777777" w:rsidR="006759F8" w:rsidRPr="00623E67" w:rsidRDefault="006759F8" w:rsidP="00D205B8">
            <w:pPr>
              <w:pStyle w:val="ZPpregtevilke"/>
              <w:rPr>
                <w:b/>
                <w:bCs/>
                <w:i/>
              </w:rPr>
            </w:pPr>
            <w:r w:rsidRPr="00623E67">
              <w:rPr>
                <w:b/>
                <w:i/>
              </w:rPr>
              <w:t>1.340</w:t>
            </w:r>
          </w:p>
        </w:tc>
        <w:tc>
          <w:tcPr>
            <w:tcW w:w="287" w:type="pct"/>
            <w:shd w:val="clear" w:color="auto" w:fill="auto"/>
            <w:noWrap/>
            <w:vAlign w:val="bottom"/>
          </w:tcPr>
          <w:p w14:paraId="4FA6EC50" w14:textId="77777777" w:rsidR="006759F8" w:rsidRPr="00623E67" w:rsidRDefault="006759F8" w:rsidP="00D205B8">
            <w:pPr>
              <w:pStyle w:val="ZPpregtevilke"/>
              <w:rPr>
                <w:b/>
                <w:bCs/>
                <w:i/>
              </w:rPr>
            </w:pPr>
            <w:r w:rsidRPr="00623E67">
              <w:rPr>
                <w:b/>
                <w:i/>
              </w:rPr>
              <w:t>801</w:t>
            </w:r>
          </w:p>
        </w:tc>
        <w:tc>
          <w:tcPr>
            <w:tcW w:w="287" w:type="pct"/>
            <w:shd w:val="clear" w:color="auto" w:fill="auto"/>
            <w:noWrap/>
            <w:vAlign w:val="bottom"/>
          </w:tcPr>
          <w:p w14:paraId="51C48A6F" w14:textId="77777777" w:rsidR="006759F8" w:rsidRPr="00623E67" w:rsidRDefault="006759F8" w:rsidP="00D205B8">
            <w:pPr>
              <w:pStyle w:val="ZPpregtevilke"/>
              <w:rPr>
                <w:b/>
                <w:bCs/>
                <w:i/>
              </w:rPr>
            </w:pPr>
            <w:r w:rsidRPr="00623E67">
              <w:rPr>
                <w:b/>
                <w:i/>
              </w:rPr>
              <w:t>952</w:t>
            </w:r>
          </w:p>
        </w:tc>
        <w:tc>
          <w:tcPr>
            <w:tcW w:w="287" w:type="pct"/>
            <w:shd w:val="clear" w:color="auto" w:fill="auto"/>
            <w:noWrap/>
            <w:vAlign w:val="bottom"/>
          </w:tcPr>
          <w:p w14:paraId="7BFFA833" w14:textId="77777777" w:rsidR="006759F8" w:rsidRPr="00623E67" w:rsidRDefault="006759F8" w:rsidP="00D205B8">
            <w:pPr>
              <w:pStyle w:val="ZPpregtevilke"/>
              <w:rPr>
                <w:b/>
                <w:bCs/>
                <w:i/>
              </w:rPr>
            </w:pPr>
            <w:r w:rsidRPr="00623E67">
              <w:rPr>
                <w:b/>
                <w:i/>
              </w:rPr>
              <w:t>715</w:t>
            </w:r>
          </w:p>
        </w:tc>
        <w:tc>
          <w:tcPr>
            <w:tcW w:w="287" w:type="pct"/>
            <w:shd w:val="clear" w:color="auto" w:fill="auto"/>
            <w:noWrap/>
            <w:vAlign w:val="bottom"/>
          </w:tcPr>
          <w:p w14:paraId="19E4B19A" w14:textId="77777777" w:rsidR="006759F8" w:rsidRPr="00623E67" w:rsidRDefault="006759F8" w:rsidP="00D205B8">
            <w:pPr>
              <w:pStyle w:val="ZPpregtevilke"/>
              <w:rPr>
                <w:b/>
                <w:bCs/>
                <w:i/>
              </w:rPr>
            </w:pPr>
            <w:r w:rsidRPr="00623E67">
              <w:rPr>
                <w:b/>
                <w:i/>
              </w:rPr>
              <w:t>1.099</w:t>
            </w:r>
          </w:p>
        </w:tc>
        <w:tc>
          <w:tcPr>
            <w:tcW w:w="287" w:type="pct"/>
            <w:shd w:val="clear" w:color="auto" w:fill="auto"/>
            <w:noWrap/>
            <w:vAlign w:val="bottom"/>
          </w:tcPr>
          <w:p w14:paraId="757E2B32" w14:textId="77777777" w:rsidR="006759F8" w:rsidRPr="00623E67" w:rsidRDefault="006759F8" w:rsidP="00D205B8">
            <w:pPr>
              <w:pStyle w:val="ZPpregtevilke"/>
              <w:rPr>
                <w:b/>
                <w:bCs/>
                <w:i/>
              </w:rPr>
            </w:pPr>
            <w:r w:rsidRPr="00623E67">
              <w:rPr>
                <w:b/>
                <w:i/>
              </w:rPr>
              <w:t>745</w:t>
            </w:r>
          </w:p>
        </w:tc>
        <w:tc>
          <w:tcPr>
            <w:tcW w:w="287" w:type="pct"/>
            <w:shd w:val="clear" w:color="auto" w:fill="auto"/>
            <w:noWrap/>
            <w:vAlign w:val="bottom"/>
          </w:tcPr>
          <w:p w14:paraId="044C1D98" w14:textId="77777777" w:rsidR="006759F8" w:rsidRPr="00623E67" w:rsidRDefault="006759F8" w:rsidP="00D205B8">
            <w:pPr>
              <w:pStyle w:val="ZPpregtevilke"/>
              <w:rPr>
                <w:b/>
                <w:bCs/>
                <w:i/>
              </w:rPr>
            </w:pPr>
            <w:r w:rsidRPr="00623E67">
              <w:rPr>
                <w:b/>
                <w:i/>
              </w:rPr>
              <w:t>941</w:t>
            </w:r>
          </w:p>
        </w:tc>
        <w:tc>
          <w:tcPr>
            <w:tcW w:w="287" w:type="pct"/>
            <w:vAlign w:val="bottom"/>
          </w:tcPr>
          <w:p w14:paraId="77181094" w14:textId="77777777" w:rsidR="006759F8" w:rsidRPr="00623E67" w:rsidRDefault="006759F8" w:rsidP="00D205B8">
            <w:pPr>
              <w:pStyle w:val="ZPpregtevilke"/>
              <w:rPr>
                <w:b/>
                <w:bCs/>
                <w:i/>
              </w:rPr>
            </w:pPr>
            <w:r w:rsidRPr="00623E67">
              <w:rPr>
                <w:b/>
                <w:i/>
              </w:rPr>
              <w:t>1.061</w:t>
            </w:r>
          </w:p>
        </w:tc>
        <w:tc>
          <w:tcPr>
            <w:tcW w:w="287" w:type="pct"/>
            <w:vAlign w:val="bottom"/>
          </w:tcPr>
          <w:p w14:paraId="7140FF17" w14:textId="77777777" w:rsidR="006759F8" w:rsidRPr="00623E67" w:rsidRDefault="006759F8" w:rsidP="00D205B8">
            <w:pPr>
              <w:pStyle w:val="ZPpregtevilke"/>
              <w:rPr>
                <w:b/>
                <w:i/>
              </w:rPr>
            </w:pPr>
            <w:r w:rsidRPr="00623E67">
              <w:rPr>
                <w:b/>
                <w:i/>
              </w:rPr>
              <w:t>1.528</w:t>
            </w:r>
          </w:p>
        </w:tc>
        <w:tc>
          <w:tcPr>
            <w:tcW w:w="287" w:type="pct"/>
            <w:vAlign w:val="bottom"/>
          </w:tcPr>
          <w:p w14:paraId="658702F9" w14:textId="77777777" w:rsidR="006759F8" w:rsidRPr="00623E67" w:rsidRDefault="006759F8" w:rsidP="00D205B8">
            <w:pPr>
              <w:pStyle w:val="ZPpregtevilke"/>
              <w:rPr>
                <w:b/>
                <w:bCs/>
                <w:i/>
              </w:rPr>
            </w:pPr>
            <w:r w:rsidRPr="00623E67">
              <w:rPr>
                <w:b/>
                <w:i/>
              </w:rPr>
              <w:t>1.470</w:t>
            </w:r>
          </w:p>
        </w:tc>
        <w:tc>
          <w:tcPr>
            <w:tcW w:w="287" w:type="pct"/>
            <w:vAlign w:val="bottom"/>
          </w:tcPr>
          <w:p w14:paraId="078A00C6" w14:textId="77777777" w:rsidR="006759F8" w:rsidRPr="00623E67" w:rsidRDefault="006759F8" w:rsidP="00D205B8">
            <w:pPr>
              <w:pStyle w:val="ZPpregtevilke"/>
              <w:rPr>
                <w:b/>
                <w:bCs/>
                <w:i/>
              </w:rPr>
            </w:pPr>
            <w:r w:rsidRPr="00623E67">
              <w:rPr>
                <w:b/>
                <w:i/>
              </w:rPr>
              <w:t>1.273</w:t>
            </w:r>
          </w:p>
        </w:tc>
        <w:tc>
          <w:tcPr>
            <w:tcW w:w="281" w:type="pct"/>
            <w:vAlign w:val="bottom"/>
          </w:tcPr>
          <w:p w14:paraId="544C5823" w14:textId="77777777" w:rsidR="006759F8" w:rsidRPr="00623E67" w:rsidRDefault="006759F8" w:rsidP="00D205B8">
            <w:pPr>
              <w:pStyle w:val="ZPpregtevilke"/>
              <w:ind w:left="-30"/>
              <w:rPr>
                <w:b/>
                <w:bCs/>
                <w:i/>
              </w:rPr>
            </w:pPr>
            <w:r w:rsidRPr="00623E67">
              <w:rPr>
                <w:b/>
                <w:i/>
              </w:rPr>
              <w:t>86,6</w:t>
            </w:r>
          </w:p>
        </w:tc>
      </w:tr>
      <w:tr w:rsidR="006759F8" w:rsidRPr="00623E67" w14:paraId="5B4F65D7" w14:textId="77777777" w:rsidTr="00D205B8">
        <w:trPr>
          <w:trHeight w:val="170"/>
          <w:jc w:val="center"/>
        </w:trPr>
        <w:tc>
          <w:tcPr>
            <w:tcW w:w="905" w:type="pct"/>
            <w:shd w:val="clear" w:color="auto" w:fill="auto"/>
            <w:noWrap/>
            <w:tcMar>
              <w:left w:w="57" w:type="dxa"/>
              <w:right w:w="57" w:type="dxa"/>
            </w:tcMar>
            <w:vAlign w:val="bottom"/>
          </w:tcPr>
          <w:p w14:paraId="56251E22" w14:textId="77777777" w:rsidR="006759F8" w:rsidRPr="00623E67" w:rsidRDefault="006759F8" w:rsidP="00D205B8">
            <w:pPr>
              <w:ind w:left="113"/>
              <w:rPr>
                <w:szCs w:val="16"/>
              </w:rPr>
            </w:pPr>
            <w:r w:rsidRPr="00623E67">
              <w:rPr>
                <w:szCs w:val="16"/>
              </w:rPr>
              <w:t>lubenica in melona</w:t>
            </w:r>
          </w:p>
        </w:tc>
        <w:tc>
          <w:tcPr>
            <w:tcW w:w="84" w:type="pct"/>
            <w:shd w:val="clear" w:color="auto" w:fill="auto"/>
            <w:vAlign w:val="bottom"/>
          </w:tcPr>
          <w:p w14:paraId="6901F4F6" w14:textId="77777777" w:rsidR="006759F8" w:rsidRPr="00623E67" w:rsidRDefault="006759F8" w:rsidP="00D205B8">
            <w:pPr>
              <w:jc w:val="right"/>
              <w:rPr>
                <w:szCs w:val="16"/>
              </w:rPr>
            </w:pPr>
          </w:p>
        </w:tc>
        <w:tc>
          <w:tcPr>
            <w:tcW w:w="286" w:type="pct"/>
            <w:shd w:val="clear" w:color="auto" w:fill="auto"/>
            <w:vAlign w:val="bottom"/>
          </w:tcPr>
          <w:p w14:paraId="0B1F6FD1" w14:textId="77777777" w:rsidR="006759F8" w:rsidRPr="00623E67" w:rsidRDefault="006759F8" w:rsidP="00D205B8">
            <w:pPr>
              <w:pStyle w:val="ZPpregtevilke"/>
            </w:pPr>
            <w:r w:rsidRPr="00623E67">
              <w:t>599</w:t>
            </w:r>
          </w:p>
        </w:tc>
        <w:tc>
          <w:tcPr>
            <w:tcW w:w="287" w:type="pct"/>
            <w:shd w:val="clear" w:color="auto" w:fill="auto"/>
            <w:vAlign w:val="bottom"/>
          </w:tcPr>
          <w:p w14:paraId="50114E5C" w14:textId="77777777" w:rsidR="006759F8" w:rsidRPr="00623E67" w:rsidRDefault="006759F8" w:rsidP="00D205B8">
            <w:pPr>
              <w:pStyle w:val="ZPpregtevilke"/>
            </w:pPr>
            <w:r w:rsidRPr="00623E67">
              <w:t>888</w:t>
            </w:r>
          </w:p>
        </w:tc>
        <w:tc>
          <w:tcPr>
            <w:tcW w:w="287" w:type="pct"/>
            <w:shd w:val="clear" w:color="auto" w:fill="auto"/>
            <w:noWrap/>
            <w:vAlign w:val="bottom"/>
          </w:tcPr>
          <w:p w14:paraId="42F80A6B" w14:textId="77777777" w:rsidR="006759F8" w:rsidRPr="00623E67" w:rsidRDefault="006759F8" w:rsidP="00D205B8">
            <w:pPr>
              <w:pStyle w:val="ZPpregtevilke"/>
            </w:pPr>
            <w:r w:rsidRPr="00623E67">
              <w:t>856</w:t>
            </w:r>
          </w:p>
        </w:tc>
        <w:tc>
          <w:tcPr>
            <w:tcW w:w="287" w:type="pct"/>
            <w:shd w:val="clear" w:color="auto" w:fill="auto"/>
            <w:noWrap/>
            <w:vAlign w:val="bottom"/>
          </w:tcPr>
          <w:p w14:paraId="40B49365" w14:textId="77777777" w:rsidR="006759F8" w:rsidRPr="00623E67" w:rsidRDefault="006759F8" w:rsidP="00D205B8">
            <w:pPr>
              <w:pStyle w:val="ZPpregtevilke"/>
            </w:pPr>
            <w:r w:rsidRPr="00623E67">
              <w:t>561</w:t>
            </w:r>
          </w:p>
        </w:tc>
        <w:tc>
          <w:tcPr>
            <w:tcW w:w="287" w:type="pct"/>
            <w:shd w:val="clear" w:color="auto" w:fill="auto"/>
            <w:noWrap/>
            <w:vAlign w:val="bottom"/>
          </w:tcPr>
          <w:p w14:paraId="6A877270" w14:textId="77777777" w:rsidR="006759F8" w:rsidRPr="00623E67" w:rsidRDefault="006759F8" w:rsidP="00D205B8">
            <w:pPr>
              <w:pStyle w:val="ZPpregtevilke"/>
            </w:pPr>
            <w:r w:rsidRPr="00623E67">
              <w:t>509</w:t>
            </w:r>
          </w:p>
        </w:tc>
        <w:tc>
          <w:tcPr>
            <w:tcW w:w="287" w:type="pct"/>
            <w:shd w:val="clear" w:color="auto" w:fill="auto"/>
            <w:noWrap/>
            <w:vAlign w:val="bottom"/>
          </w:tcPr>
          <w:p w14:paraId="693E3057" w14:textId="77777777" w:rsidR="006759F8" w:rsidRPr="00623E67" w:rsidRDefault="006759F8" w:rsidP="00D205B8">
            <w:pPr>
              <w:pStyle w:val="ZPpregtevilke"/>
            </w:pPr>
            <w:r w:rsidRPr="00623E67">
              <w:t>428</w:t>
            </w:r>
          </w:p>
        </w:tc>
        <w:tc>
          <w:tcPr>
            <w:tcW w:w="287" w:type="pct"/>
            <w:shd w:val="clear" w:color="auto" w:fill="auto"/>
            <w:noWrap/>
            <w:vAlign w:val="bottom"/>
          </w:tcPr>
          <w:p w14:paraId="11D16AE6" w14:textId="77777777" w:rsidR="006759F8" w:rsidRPr="00623E67" w:rsidRDefault="006759F8" w:rsidP="00D205B8">
            <w:pPr>
              <w:pStyle w:val="ZPpregtevilke"/>
            </w:pPr>
            <w:r w:rsidRPr="00623E67">
              <w:t>713</w:t>
            </w:r>
          </w:p>
        </w:tc>
        <w:tc>
          <w:tcPr>
            <w:tcW w:w="287" w:type="pct"/>
            <w:shd w:val="clear" w:color="auto" w:fill="auto"/>
            <w:noWrap/>
            <w:vAlign w:val="bottom"/>
          </w:tcPr>
          <w:p w14:paraId="29FEC59C" w14:textId="77777777" w:rsidR="006759F8" w:rsidRPr="00623E67" w:rsidRDefault="006759F8" w:rsidP="00D205B8">
            <w:pPr>
              <w:pStyle w:val="ZPpregtevilke"/>
            </w:pPr>
            <w:r w:rsidRPr="00623E67">
              <w:t>480</w:t>
            </w:r>
          </w:p>
        </w:tc>
        <w:tc>
          <w:tcPr>
            <w:tcW w:w="287" w:type="pct"/>
            <w:shd w:val="clear" w:color="auto" w:fill="auto"/>
            <w:noWrap/>
            <w:vAlign w:val="bottom"/>
          </w:tcPr>
          <w:p w14:paraId="2DEFB329" w14:textId="77777777" w:rsidR="006759F8" w:rsidRPr="00623E67" w:rsidRDefault="006759F8" w:rsidP="00D205B8">
            <w:pPr>
              <w:pStyle w:val="ZPpregtevilke"/>
            </w:pPr>
            <w:r w:rsidRPr="00623E67">
              <w:t>601</w:t>
            </w:r>
          </w:p>
        </w:tc>
        <w:tc>
          <w:tcPr>
            <w:tcW w:w="287" w:type="pct"/>
            <w:vAlign w:val="bottom"/>
          </w:tcPr>
          <w:p w14:paraId="5FB8FC4A" w14:textId="77777777" w:rsidR="006759F8" w:rsidRPr="00623E67" w:rsidRDefault="006759F8" w:rsidP="00D205B8">
            <w:pPr>
              <w:pStyle w:val="ZPpregtevilke"/>
            </w:pPr>
            <w:r w:rsidRPr="00623E67">
              <w:t>645</w:t>
            </w:r>
          </w:p>
        </w:tc>
        <w:tc>
          <w:tcPr>
            <w:tcW w:w="287" w:type="pct"/>
            <w:vAlign w:val="bottom"/>
          </w:tcPr>
          <w:p w14:paraId="56B39F43" w14:textId="77777777" w:rsidR="006759F8" w:rsidRPr="00623E67" w:rsidRDefault="006759F8" w:rsidP="00D205B8">
            <w:pPr>
              <w:pStyle w:val="ZPpregtevilke"/>
            </w:pPr>
            <w:r w:rsidRPr="00623E67">
              <w:t>1.041</w:t>
            </w:r>
          </w:p>
        </w:tc>
        <w:tc>
          <w:tcPr>
            <w:tcW w:w="287" w:type="pct"/>
            <w:vAlign w:val="bottom"/>
          </w:tcPr>
          <w:p w14:paraId="43F1BB42" w14:textId="77777777" w:rsidR="006759F8" w:rsidRPr="00623E67" w:rsidRDefault="006759F8" w:rsidP="00D205B8">
            <w:pPr>
              <w:pStyle w:val="ZPpregtevilke"/>
            </w:pPr>
            <w:r w:rsidRPr="00623E67">
              <w:t>1.098</w:t>
            </w:r>
          </w:p>
        </w:tc>
        <w:tc>
          <w:tcPr>
            <w:tcW w:w="287" w:type="pct"/>
            <w:vAlign w:val="bottom"/>
          </w:tcPr>
          <w:p w14:paraId="2BA9BEBA" w14:textId="77777777" w:rsidR="006759F8" w:rsidRPr="00623E67" w:rsidRDefault="006759F8" w:rsidP="00D205B8">
            <w:pPr>
              <w:pStyle w:val="ZPpregtevilke"/>
            </w:pPr>
            <w:r w:rsidRPr="00623E67">
              <w:t>933</w:t>
            </w:r>
          </w:p>
        </w:tc>
        <w:tc>
          <w:tcPr>
            <w:tcW w:w="281" w:type="pct"/>
            <w:vAlign w:val="bottom"/>
          </w:tcPr>
          <w:p w14:paraId="2A06A0B1" w14:textId="77777777" w:rsidR="006759F8" w:rsidRPr="00623E67" w:rsidRDefault="006759F8" w:rsidP="00D205B8">
            <w:pPr>
              <w:pStyle w:val="ZPpregtevilke"/>
              <w:ind w:left="-30"/>
            </w:pPr>
            <w:r w:rsidRPr="00623E67">
              <w:t>84,9</w:t>
            </w:r>
          </w:p>
        </w:tc>
      </w:tr>
      <w:tr w:rsidR="006759F8" w:rsidRPr="00623E67" w14:paraId="5763697C" w14:textId="77777777" w:rsidTr="00D205B8">
        <w:trPr>
          <w:trHeight w:val="170"/>
          <w:jc w:val="center"/>
        </w:trPr>
        <w:tc>
          <w:tcPr>
            <w:tcW w:w="905" w:type="pct"/>
            <w:shd w:val="clear" w:color="auto" w:fill="auto"/>
            <w:noWrap/>
            <w:tcMar>
              <w:left w:w="57" w:type="dxa"/>
              <w:right w:w="57" w:type="dxa"/>
            </w:tcMar>
            <w:vAlign w:val="bottom"/>
          </w:tcPr>
          <w:p w14:paraId="1002C426" w14:textId="77777777" w:rsidR="006759F8" w:rsidRPr="00623E67" w:rsidRDefault="006759F8" w:rsidP="00D205B8">
            <w:pPr>
              <w:ind w:left="113"/>
              <w:rPr>
                <w:szCs w:val="16"/>
              </w:rPr>
            </w:pPr>
            <w:r w:rsidRPr="00623E67">
              <w:rPr>
                <w:szCs w:val="16"/>
              </w:rPr>
              <w:t>gojene in nabrane gobe</w:t>
            </w:r>
          </w:p>
        </w:tc>
        <w:tc>
          <w:tcPr>
            <w:tcW w:w="84" w:type="pct"/>
            <w:shd w:val="clear" w:color="auto" w:fill="auto"/>
            <w:vAlign w:val="bottom"/>
          </w:tcPr>
          <w:p w14:paraId="552B8D84" w14:textId="77777777" w:rsidR="006759F8" w:rsidRPr="00623E67" w:rsidRDefault="006759F8" w:rsidP="00D205B8">
            <w:pPr>
              <w:jc w:val="right"/>
              <w:rPr>
                <w:szCs w:val="16"/>
              </w:rPr>
            </w:pPr>
          </w:p>
        </w:tc>
        <w:tc>
          <w:tcPr>
            <w:tcW w:w="286" w:type="pct"/>
            <w:shd w:val="clear" w:color="auto" w:fill="auto"/>
            <w:vAlign w:val="bottom"/>
          </w:tcPr>
          <w:p w14:paraId="02E0E523" w14:textId="77777777" w:rsidR="006759F8" w:rsidRPr="00623E67" w:rsidRDefault="006759F8" w:rsidP="00D205B8">
            <w:pPr>
              <w:pStyle w:val="ZPpregtevilke"/>
            </w:pPr>
            <w:r w:rsidRPr="00623E67">
              <w:t>224</w:t>
            </w:r>
          </w:p>
        </w:tc>
        <w:tc>
          <w:tcPr>
            <w:tcW w:w="287" w:type="pct"/>
            <w:shd w:val="clear" w:color="auto" w:fill="auto"/>
            <w:vAlign w:val="bottom"/>
          </w:tcPr>
          <w:p w14:paraId="08C31D93" w14:textId="77777777" w:rsidR="006759F8" w:rsidRPr="00623E67" w:rsidRDefault="006759F8" w:rsidP="00D205B8">
            <w:pPr>
              <w:pStyle w:val="ZPpregtevilke"/>
            </w:pPr>
            <w:r w:rsidRPr="00623E67">
              <w:t>148</w:t>
            </w:r>
          </w:p>
        </w:tc>
        <w:tc>
          <w:tcPr>
            <w:tcW w:w="287" w:type="pct"/>
            <w:shd w:val="clear" w:color="auto" w:fill="auto"/>
            <w:noWrap/>
            <w:vAlign w:val="bottom"/>
          </w:tcPr>
          <w:p w14:paraId="40524A2D" w14:textId="77777777" w:rsidR="006759F8" w:rsidRPr="00623E67" w:rsidRDefault="006759F8" w:rsidP="00D205B8">
            <w:pPr>
              <w:pStyle w:val="ZPpregtevilke"/>
            </w:pPr>
            <w:r w:rsidRPr="00623E67">
              <w:t>292</w:t>
            </w:r>
          </w:p>
        </w:tc>
        <w:tc>
          <w:tcPr>
            <w:tcW w:w="287" w:type="pct"/>
            <w:shd w:val="clear" w:color="auto" w:fill="auto"/>
            <w:noWrap/>
            <w:vAlign w:val="bottom"/>
          </w:tcPr>
          <w:p w14:paraId="2FF46C8B" w14:textId="77777777" w:rsidR="006759F8" w:rsidRPr="00623E67" w:rsidRDefault="006759F8" w:rsidP="00D205B8">
            <w:pPr>
              <w:pStyle w:val="ZPpregtevilke"/>
            </w:pPr>
            <w:r w:rsidRPr="00623E67">
              <w:t>147</w:t>
            </w:r>
          </w:p>
        </w:tc>
        <w:tc>
          <w:tcPr>
            <w:tcW w:w="287" w:type="pct"/>
            <w:shd w:val="clear" w:color="auto" w:fill="auto"/>
            <w:noWrap/>
            <w:vAlign w:val="bottom"/>
          </w:tcPr>
          <w:p w14:paraId="4EF4D0A2" w14:textId="77777777" w:rsidR="006759F8" w:rsidRPr="00623E67" w:rsidRDefault="006759F8" w:rsidP="00D205B8">
            <w:pPr>
              <w:pStyle w:val="ZPpregtevilke"/>
            </w:pPr>
            <w:r w:rsidRPr="00623E67">
              <w:t>355</w:t>
            </w:r>
          </w:p>
        </w:tc>
        <w:tc>
          <w:tcPr>
            <w:tcW w:w="287" w:type="pct"/>
            <w:shd w:val="clear" w:color="auto" w:fill="auto"/>
            <w:noWrap/>
            <w:vAlign w:val="bottom"/>
          </w:tcPr>
          <w:p w14:paraId="20F4C346" w14:textId="77777777" w:rsidR="006759F8" w:rsidRPr="00623E67" w:rsidRDefault="006759F8" w:rsidP="00D205B8">
            <w:pPr>
              <w:pStyle w:val="ZPpregtevilke"/>
            </w:pPr>
            <w:r w:rsidRPr="00623E67">
              <w:t>221</w:t>
            </w:r>
          </w:p>
        </w:tc>
        <w:tc>
          <w:tcPr>
            <w:tcW w:w="287" w:type="pct"/>
            <w:shd w:val="clear" w:color="auto" w:fill="auto"/>
            <w:noWrap/>
            <w:vAlign w:val="bottom"/>
          </w:tcPr>
          <w:p w14:paraId="68F427E6" w14:textId="77777777" w:rsidR="006759F8" w:rsidRPr="00623E67" w:rsidRDefault="006759F8" w:rsidP="00D205B8">
            <w:pPr>
              <w:pStyle w:val="ZPpregtevilke"/>
            </w:pPr>
            <w:r w:rsidRPr="00623E67">
              <w:t>332</w:t>
            </w:r>
          </w:p>
        </w:tc>
        <w:tc>
          <w:tcPr>
            <w:tcW w:w="287" w:type="pct"/>
            <w:shd w:val="clear" w:color="auto" w:fill="auto"/>
            <w:noWrap/>
            <w:vAlign w:val="bottom"/>
          </w:tcPr>
          <w:p w14:paraId="79AB89BA" w14:textId="77777777" w:rsidR="006759F8" w:rsidRPr="00623E67" w:rsidRDefault="006759F8" w:rsidP="00D205B8">
            <w:pPr>
              <w:pStyle w:val="ZPpregtevilke"/>
            </w:pPr>
            <w:r w:rsidRPr="00623E67">
              <w:t>189</w:t>
            </w:r>
          </w:p>
        </w:tc>
        <w:tc>
          <w:tcPr>
            <w:tcW w:w="287" w:type="pct"/>
            <w:shd w:val="clear" w:color="auto" w:fill="auto"/>
            <w:noWrap/>
            <w:vAlign w:val="bottom"/>
          </w:tcPr>
          <w:p w14:paraId="44CFA958" w14:textId="77777777" w:rsidR="006759F8" w:rsidRPr="00623E67" w:rsidRDefault="006759F8" w:rsidP="00D205B8">
            <w:pPr>
              <w:pStyle w:val="ZPpregtevilke"/>
            </w:pPr>
            <w:r w:rsidRPr="00623E67">
              <w:t>264</w:t>
            </w:r>
          </w:p>
        </w:tc>
        <w:tc>
          <w:tcPr>
            <w:tcW w:w="287" w:type="pct"/>
            <w:vAlign w:val="bottom"/>
          </w:tcPr>
          <w:p w14:paraId="6DA069B6" w14:textId="77777777" w:rsidR="006759F8" w:rsidRPr="00623E67" w:rsidRDefault="006759F8" w:rsidP="00D205B8">
            <w:pPr>
              <w:pStyle w:val="ZPpregtevilke"/>
            </w:pPr>
            <w:r w:rsidRPr="00623E67">
              <w:t>309</w:t>
            </w:r>
          </w:p>
        </w:tc>
        <w:tc>
          <w:tcPr>
            <w:tcW w:w="287" w:type="pct"/>
            <w:vAlign w:val="bottom"/>
          </w:tcPr>
          <w:p w14:paraId="3E0455AA" w14:textId="77777777" w:rsidR="006759F8" w:rsidRPr="00623E67" w:rsidRDefault="006759F8" w:rsidP="00D205B8">
            <w:pPr>
              <w:pStyle w:val="ZPpregtevilke"/>
            </w:pPr>
            <w:r w:rsidRPr="00623E67">
              <w:t>340</w:t>
            </w:r>
          </w:p>
        </w:tc>
        <w:tc>
          <w:tcPr>
            <w:tcW w:w="287" w:type="pct"/>
            <w:vAlign w:val="bottom"/>
          </w:tcPr>
          <w:p w14:paraId="47573FFC" w14:textId="77777777" w:rsidR="006759F8" w:rsidRPr="00623E67" w:rsidRDefault="006759F8" w:rsidP="00D205B8">
            <w:pPr>
              <w:pStyle w:val="ZPpregtevilke"/>
            </w:pPr>
            <w:r w:rsidRPr="00623E67">
              <w:t>257</w:t>
            </w:r>
          </w:p>
        </w:tc>
        <w:tc>
          <w:tcPr>
            <w:tcW w:w="287" w:type="pct"/>
            <w:vAlign w:val="bottom"/>
          </w:tcPr>
          <w:p w14:paraId="793E8F98" w14:textId="77777777" w:rsidR="006759F8" w:rsidRPr="00623E67" w:rsidRDefault="006759F8" w:rsidP="00D205B8">
            <w:pPr>
              <w:pStyle w:val="ZPpregtevilke"/>
            </w:pPr>
            <w:r w:rsidRPr="00623E67">
              <w:t>230</w:t>
            </w:r>
          </w:p>
        </w:tc>
        <w:tc>
          <w:tcPr>
            <w:tcW w:w="281" w:type="pct"/>
            <w:vAlign w:val="bottom"/>
          </w:tcPr>
          <w:p w14:paraId="7017AD62" w14:textId="77777777" w:rsidR="006759F8" w:rsidRPr="00623E67" w:rsidRDefault="006759F8" w:rsidP="00D205B8">
            <w:pPr>
              <w:pStyle w:val="ZPpregtevilke"/>
              <w:ind w:left="-30"/>
            </w:pPr>
            <w:r w:rsidRPr="00623E67">
              <w:t>89,4</w:t>
            </w:r>
          </w:p>
        </w:tc>
      </w:tr>
      <w:tr w:rsidR="006759F8" w:rsidRPr="00623E67" w14:paraId="57861B16" w14:textId="77777777" w:rsidTr="00D205B8">
        <w:trPr>
          <w:trHeight w:val="170"/>
          <w:jc w:val="center"/>
        </w:trPr>
        <w:tc>
          <w:tcPr>
            <w:tcW w:w="905" w:type="pct"/>
            <w:tcBorders>
              <w:top w:val="nil"/>
              <w:bottom w:val="nil"/>
            </w:tcBorders>
            <w:shd w:val="clear" w:color="auto" w:fill="D9D9D9"/>
            <w:noWrap/>
            <w:tcMar>
              <w:left w:w="57" w:type="dxa"/>
              <w:right w:w="57" w:type="dxa"/>
            </w:tcMar>
            <w:vAlign w:val="bottom"/>
          </w:tcPr>
          <w:p w14:paraId="1BD28EA5" w14:textId="77777777" w:rsidR="006759F8" w:rsidRPr="00623E67" w:rsidRDefault="006759F8" w:rsidP="00D205B8">
            <w:pPr>
              <w:rPr>
                <w:b/>
                <w:bCs/>
                <w:szCs w:val="16"/>
              </w:rPr>
            </w:pPr>
            <w:r w:rsidRPr="00623E67">
              <w:rPr>
                <w:b/>
                <w:bCs/>
                <w:szCs w:val="16"/>
              </w:rPr>
              <w:t>UVOZ (t)</w:t>
            </w:r>
          </w:p>
        </w:tc>
        <w:tc>
          <w:tcPr>
            <w:tcW w:w="84" w:type="pct"/>
            <w:tcBorders>
              <w:top w:val="nil"/>
              <w:bottom w:val="nil"/>
            </w:tcBorders>
            <w:shd w:val="clear" w:color="auto" w:fill="D9D9D9"/>
            <w:vAlign w:val="bottom"/>
          </w:tcPr>
          <w:p w14:paraId="77B70630" w14:textId="77777777" w:rsidR="006759F8" w:rsidRPr="00623E67" w:rsidRDefault="006759F8" w:rsidP="00D205B8">
            <w:pPr>
              <w:rPr>
                <w:b/>
                <w:szCs w:val="16"/>
              </w:rPr>
            </w:pPr>
          </w:p>
        </w:tc>
        <w:tc>
          <w:tcPr>
            <w:tcW w:w="286" w:type="pct"/>
            <w:tcBorders>
              <w:top w:val="nil"/>
              <w:bottom w:val="nil"/>
            </w:tcBorders>
            <w:shd w:val="clear" w:color="auto" w:fill="D9D9D9"/>
            <w:vAlign w:val="bottom"/>
          </w:tcPr>
          <w:p w14:paraId="43754CC2" w14:textId="77777777" w:rsidR="006759F8" w:rsidRPr="00623E67" w:rsidRDefault="006759F8" w:rsidP="00D205B8">
            <w:pPr>
              <w:pStyle w:val="ZPpregtevilke"/>
              <w:rPr>
                <w:b/>
                <w:bCs/>
              </w:rPr>
            </w:pPr>
          </w:p>
        </w:tc>
        <w:tc>
          <w:tcPr>
            <w:tcW w:w="287" w:type="pct"/>
            <w:tcBorders>
              <w:top w:val="nil"/>
              <w:bottom w:val="nil"/>
            </w:tcBorders>
            <w:shd w:val="clear" w:color="auto" w:fill="D9D9D9"/>
            <w:vAlign w:val="bottom"/>
          </w:tcPr>
          <w:p w14:paraId="060E88EB" w14:textId="77777777" w:rsidR="006759F8" w:rsidRPr="00623E67" w:rsidRDefault="006759F8" w:rsidP="00D205B8">
            <w:pPr>
              <w:pStyle w:val="ZPpregtevilke"/>
              <w:rPr>
                <w:b/>
                <w:bCs/>
              </w:rPr>
            </w:pPr>
          </w:p>
        </w:tc>
        <w:tc>
          <w:tcPr>
            <w:tcW w:w="287" w:type="pct"/>
            <w:tcBorders>
              <w:top w:val="nil"/>
              <w:bottom w:val="nil"/>
            </w:tcBorders>
            <w:shd w:val="clear" w:color="auto" w:fill="D9D9D9"/>
            <w:noWrap/>
            <w:vAlign w:val="bottom"/>
          </w:tcPr>
          <w:p w14:paraId="76A75C0F" w14:textId="77777777" w:rsidR="006759F8" w:rsidRPr="00623E67" w:rsidRDefault="006759F8" w:rsidP="00D205B8">
            <w:pPr>
              <w:pStyle w:val="ZPpregtevilke"/>
              <w:rPr>
                <w:b/>
                <w:bCs/>
              </w:rPr>
            </w:pPr>
          </w:p>
        </w:tc>
        <w:tc>
          <w:tcPr>
            <w:tcW w:w="287" w:type="pct"/>
            <w:tcBorders>
              <w:top w:val="nil"/>
              <w:bottom w:val="nil"/>
            </w:tcBorders>
            <w:shd w:val="clear" w:color="auto" w:fill="D9D9D9"/>
            <w:noWrap/>
            <w:vAlign w:val="bottom"/>
          </w:tcPr>
          <w:p w14:paraId="0D83B09A" w14:textId="77777777" w:rsidR="006759F8" w:rsidRPr="00623E67" w:rsidRDefault="006759F8" w:rsidP="00D205B8">
            <w:pPr>
              <w:pStyle w:val="ZPpregtevilke"/>
              <w:rPr>
                <w:b/>
                <w:bCs/>
              </w:rPr>
            </w:pPr>
          </w:p>
        </w:tc>
        <w:tc>
          <w:tcPr>
            <w:tcW w:w="287" w:type="pct"/>
            <w:tcBorders>
              <w:top w:val="nil"/>
              <w:bottom w:val="nil"/>
            </w:tcBorders>
            <w:shd w:val="clear" w:color="auto" w:fill="D9D9D9"/>
            <w:noWrap/>
            <w:vAlign w:val="bottom"/>
          </w:tcPr>
          <w:p w14:paraId="101AAEE2" w14:textId="77777777" w:rsidR="006759F8" w:rsidRPr="00623E67" w:rsidRDefault="006759F8" w:rsidP="00D205B8">
            <w:pPr>
              <w:pStyle w:val="ZPpregtevilke"/>
              <w:rPr>
                <w:b/>
                <w:bCs/>
              </w:rPr>
            </w:pPr>
          </w:p>
        </w:tc>
        <w:tc>
          <w:tcPr>
            <w:tcW w:w="287" w:type="pct"/>
            <w:tcBorders>
              <w:top w:val="nil"/>
              <w:bottom w:val="nil"/>
            </w:tcBorders>
            <w:shd w:val="clear" w:color="auto" w:fill="D9D9D9"/>
            <w:noWrap/>
            <w:vAlign w:val="bottom"/>
          </w:tcPr>
          <w:p w14:paraId="6AB3CAA6" w14:textId="77777777" w:rsidR="006759F8" w:rsidRPr="00623E67" w:rsidRDefault="006759F8" w:rsidP="00D205B8">
            <w:pPr>
              <w:pStyle w:val="ZPpregtevilke"/>
              <w:rPr>
                <w:b/>
                <w:bCs/>
              </w:rPr>
            </w:pPr>
          </w:p>
        </w:tc>
        <w:tc>
          <w:tcPr>
            <w:tcW w:w="287" w:type="pct"/>
            <w:tcBorders>
              <w:top w:val="nil"/>
              <w:bottom w:val="nil"/>
            </w:tcBorders>
            <w:shd w:val="clear" w:color="auto" w:fill="D9D9D9"/>
            <w:noWrap/>
            <w:vAlign w:val="bottom"/>
          </w:tcPr>
          <w:p w14:paraId="0E722523" w14:textId="77777777" w:rsidR="006759F8" w:rsidRPr="00623E67" w:rsidRDefault="006759F8" w:rsidP="00D205B8">
            <w:pPr>
              <w:pStyle w:val="ZPpregtevilke"/>
              <w:rPr>
                <w:b/>
                <w:bCs/>
              </w:rPr>
            </w:pPr>
          </w:p>
        </w:tc>
        <w:tc>
          <w:tcPr>
            <w:tcW w:w="287" w:type="pct"/>
            <w:tcBorders>
              <w:top w:val="nil"/>
              <w:bottom w:val="nil"/>
            </w:tcBorders>
            <w:shd w:val="clear" w:color="auto" w:fill="D9D9D9"/>
            <w:noWrap/>
            <w:vAlign w:val="bottom"/>
          </w:tcPr>
          <w:p w14:paraId="4C077998" w14:textId="77777777" w:rsidR="006759F8" w:rsidRPr="00623E67" w:rsidRDefault="006759F8" w:rsidP="00D205B8">
            <w:pPr>
              <w:pStyle w:val="ZPpregtevilke"/>
              <w:rPr>
                <w:b/>
                <w:bCs/>
              </w:rPr>
            </w:pPr>
          </w:p>
        </w:tc>
        <w:tc>
          <w:tcPr>
            <w:tcW w:w="287" w:type="pct"/>
            <w:tcBorders>
              <w:top w:val="nil"/>
              <w:bottom w:val="nil"/>
            </w:tcBorders>
            <w:shd w:val="clear" w:color="auto" w:fill="D9D9D9"/>
            <w:noWrap/>
            <w:vAlign w:val="bottom"/>
          </w:tcPr>
          <w:p w14:paraId="55D099CE" w14:textId="77777777" w:rsidR="006759F8" w:rsidRPr="00623E67" w:rsidRDefault="006759F8" w:rsidP="00D205B8">
            <w:pPr>
              <w:pStyle w:val="ZPpregtevilke"/>
              <w:rPr>
                <w:b/>
                <w:bCs/>
              </w:rPr>
            </w:pPr>
          </w:p>
        </w:tc>
        <w:tc>
          <w:tcPr>
            <w:tcW w:w="287" w:type="pct"/>
            <w:tcBorders>
              <w:top w:val="nil"/>
              <w:bottom w:val="nil"/>
            </w:tcBorders>
            <w:shd w:val="clear" w:color="auto" w:fill="D9D9D9"/>
            <w:vAlign w:val="bottom"/>
          </w:tcPr>
          <w:p w14:paraId="3EA948A8" w14:textId="77777777" w:rsidR="006759F8" w:rsidRPr="00623E67" w:rsidRDefault="006759F8" w:rsidP="00D205B8">
            <w:pPr>
              <w:pStyle w:val="ZPpregtevilke"/>
              <w:rPr>
                <w:b/>
                <w:bCs/>
              </w:rPr>
            </w:pPr>
          </w:p>
        </w:tc>
        <w:tc>
          <w:tcPr>
            <w:tcW w:w="287" w:type="pct"/>
            <w:tcBorders>
              <w:top w:val="nil"/>
              <w:bottom w:val="nil"/>
            </w:tcBorders>
            <w:shd w:val="clear" w:color="auto" w:fill="D9D9D9"/>
            <w:vAlign w:val="bottom"/>
          </w:tcPr>
          <w:p w14:paraId="7F55202E" w14:textId="77777777" w:rsidR="006759F8" w:rsidRPr="00623E67" w:rsidRDefault="006759F8" w:rsidP="00D205B8">
            <w:pPr>
              <w:pStyle w:val="ZPpregtevilke"/>
              <w:rPr>
                <w:b/>
              </w:rPr>
            </w:pPr>
          </w:p>
        </w:tc>
        <w:tc>
          <w:tcPr>
            <w:tcW w:w="287" w:type="pct"/>
            <w:tcBorders>
              <w:top w:val="nil"/>
              <w:bottom w:val="nil"/>
            </w:tcBorders>
            <w:shd w:val="clear" w:color="auto" w:fill="D9D9D9"/>
            <w:vAlign w:val="bottom"/>
          </w:tcPr>
          <w:p w14:paraId="7FC08C07" w14:textId="77777777" w:rsidR="006759F8" w:rsidRPr="00623E67" w:rsidRDefault="006759F8" w:rsidP="00D205B8">
            <w:pPr>
              <w:pStyle w:val="ZPpregtevilke"/>
              <w:rPr>
                <w:b/>
              </w:rPr>
            </w:pPr>
          </w:p>
        </w:tc>
        <w:tc>
          <w:tcPr>
            <w:tcW w:w="287" w:type="pct"/>
            <w:tcBorders>
              <w:top w:val="nil"/>
              <w:bottom w:val="nil"/>
            </w:tcBorders>
            <w:shd w:val="clear" w:color="auto" w:fill="D9D9D9"/>
            <w:vAlign w:val="bottom"/>
          </w:tcPr>
          <w:p w14:paraId="18C8EA8C" w14:textId="77777777" w:rsidR="006759F8" w:rsidRPr="00623E67" w:rsidRDefault="006759F8" w:rsidP="00D205B8">
            <w:pPr>
              <w:pStyle w:val="ZPpregtevilke"/>
              <w:rPr>
                <w:b/>
              </w:rPr>
            </w:pPr>
          </w:p>
        </w:tc>
        <w:tc>
          <w:tcPr>
            <w:tcW w:w="281" w:type="pct"/>
            <w:tcBorders>
              <w:top w:val="nil"/>
              <w:bottom w:val="nil"/>
            </w:tcBorders>
            <w:shd w:val="clear" w:color="auto" w:fill="D9D9D9"/>
            <w:vAlign w:val="bottom"/>
          </w:tcPr>
          <w:p w14:paraId="6EDAB607" w14:textId="77777777" w:rsidR="006759F8" w:rsidRPr="00623E67" w:rsidRDefault="006759F8" w:rsidP="00D205B8">
            <w:pPr>
              <w:pStyle w:val="ZPpregtevilke"/>
              <w:ind w:left="-30"/>
              <w:rPr>
                <w:b/>
              </w:rPr>
            </w:pPr>
          </w:p>
        </w:tc>
      </w:tr>
      <w:tr w:rsidR="006759F8" w:rsidRPr="00623E67" w14:paraId="5739AAD7" w14:textId="77777777" w:rsidTr="00D205B8">
        <w:trPr>
          <w:trHeight w:val="170"/>
          <w:jc w:val="center"/>
        </w:trPr>
        <w:tc>
          <w:tcPr>
            <w:tcW w:w="905" w:type="pct"/>
            <w:shd w:val="clear" w:color="auto" w:fill="auto"/>
            <w:noWrap/>
            <w:tcMar>
              <w:left w:w="57" w:type="dxa"/>
              <w:right w:w="57" w:type="dxa"/>
            </w:tcMar>
            <w:vAlign w:val="bottom"/>
          </w:tcPr>
          <w:p w14:paraId="4EC9EE3D" w14:textId="77777777" w:rsidR="006759F8" w:rsidRPr="00623E67" w:rsidRDefault="006759F8" w:rsidP="00D205B8">
            <w:pPr>
              <w:rPr>
                <w:b/>
                <w:szCs w:val="16"/>
              </w:rPr>
            </w:pPr>
            <w:r w:rsidRPr="00623E67">
              <w:rPr>
                <w:b/>
                <w:szCs w:val="16"/>
              </w:rPr>
              <w:t>Sveža zelenjava**</w:t>
            </w:r>
          </w:p>
        </w:tc>
        <w:tc>
          <w:tcPr>
            <w:tcW w:w="84" w:type="pct"/>
            <w:shd w:val="clear" w:color="auto" w:fill="auto"/>
            <w:vAlign w:val="bottom"/>
          </w:tcPr>
          <w:p w14:paraId="33C56C6F" w14:textId="77777777" w:rsidR="006759F8" w:rsidRPr="00623E67" w:rsidRDefault="006759F8" w:rsidP="00D205B8">
            <w:pPr>
              <w:jc w:val="right"/>
              <w:rPr>
                <w:b/>
                <w:szCs w:val="16"/>
              </w:rPr>
            </w:pPr>
          </w:p>
        </w:tc>
        <w:tc>
          <w:tcPr>
            <w:tcW w:w="286" w:type="pct"/>
            <w:shd w:val="clear" w:color="auto" w:fill="auto"/>
          </w:tcPr>
          <w:p w14:paraId="37DDA2BC" w14:textId="77777777" w:rsidR="006759F8" w:rsidRPr="00623E67" w:rsidRDefault="006759F8" w:rsidP="00D205B8">
            <w:pPr>
              <w:pStyle w:val="ZPpregtevilke"/>
              <w:rPr>
                <w:b/>
                <w:bCs/>
              </w:rPr>
            </w:pPr>
            <w:r w:rsidRPr="00623E67">
              <w:rPr>
                <w:b/>
              </w:rPr>
              <w:t>100.957</w:t>
            </w:r>
          </w:p>
        </w:tc>
        <w:tc>
          <w:tcPr>
            <w:tcW w:w="287" w:type="pct"/>
            <w:shd w:val="clear" w:color="auto" w:fill="auto"/>
          </w:tcPr>
          <w:p w14:paraId="4CB8D9EB" w14:textId="77777777" w:rsidR="006759F8" w:rsidRPr="00623E67" w:rsidRDefault="006759F8" w:rsidP="00D205B8">
            <w:pPr>
              <w:pStyle w:val="ZPpregtevilke"/>
              <w:rPr>
                <w:b/>
                <w:bCs/>
              </w:rPr>
            </w:pPr>
            <w:r w:rsidRPr="00623E67">
              <w:rPr>
                <w:b/>
              </w:rPr>
              <w:t>96.192</w:t>
            </w:r>
          </w:p>
        </w:tc>
        <w:tc>
          <w:tcPr>
            <w:tcW w:w="287" w:type="pct"/>
            <w:shd w:val="clear" w:color="auto" w:fill="auto"/>
            <w:noWrap/>
          </w:tcPr>
          <w:p w14:paraId="6A8CDB1E" w14:textId="77777777" w:rsidR="006759F8" w:rsidRPr="00623E67" w:rsidRDefault="006759F8" w:rsidP="00D205B8">
            <w:pPr>
              <w:pStyle w:val="ZPpregtevilke"/>
              <w:rPr>
                <w:b/>
                <w:bCs/>
              </w:rPr>
            </w:pPr>
            <w:r w:rsidRPr="00623E67">
              <w:rPr>
                <w:b/>
              </w:rPr>
              <w:t>97.625</w:t>
            </w:r>
          </w:p>
        </w:tc>
        <w:tc>
          <w:tcPr>
            <w:tcW w:w="287" w:type="pct"/>
            <w:shd w:val="clear" w:color="auto" w:fill="auto"/>
            <w:noWrap/>
          </w:tcPr>
          <w:p w14:paraId="38BF0A6E" w14:textId="77777777" w:rsidR="006759F8" w:rsidRPr="00623E67" w:rsidRDefault="006759F8" w:rsidP="00D205B8">
            <w:pPr>
              <w:pStyle w:val="ZPpregtevilke"/>
              <w:rPr>
                <w:b/>
                <w:bCs/>
              </w:rPr>
            </w:pPr>
            <w:r w:rsidRPr="00623E67">
              <w:rPr>
                <w:b/>
              </w:rPr>
              <w:t>92.569</w:t>
            </w:r>
          </w:p>
        </w:tc>
        <w:tc>
          <w:tcPr>
            <w:tcW w:w="287" w:type="pct"/>
            <w:shd w:val="clear" w:color="auto" w:fill="auto"/>
            <w:noWrap/>
          </w:tcPr>
          <w:p w14:paraId="13FFF375" w14:textId="77777777" w:rsidR="006759F8" w:rsidRPr="00623E67" w:rsidRDefault="006759F8" w:rsidP="00D205B8">
            <w:pPr>
              <w:pStyle w:val="ZPpregtevilke"/>
              <w:rPr>
                <w:b/>
                <w:bCs/>
              </w:rPr>
            </w:pPr>
            <w:r w:rsidRPr="00623E67">
              <w:rPr>
                <w:b/>
              </w:rPr>
              <w:t>95.195</w:t>
            </w:r>
          </w:p>
        </w:tc>
        <w:tc>
          <w:tcPr>
            <w:tcW w:w="287" w:type="pct"/>
            <w:shd w:val="clear" w:color="auto" w:fill="auto"/>
            <w:noWrap/>
          </w:tcPr>
          <w:p w14:paraId="5D2B8CA5" w14:textId="77777777" w:rsidR="006759F8" w:rsidRPr="00623E67" w:rsidRDefault="006759F8" w:rsidP="00D205B8">
            <w:pPr>
              <w:pStyle w:val="ZPpregtevilke"/>
              <w:rPr>
                <w:b/>
                <w:bCs/>
              </w:rPr>
            </w:pPr>
            <w:r w:rsidRPr="00623E67">
              <w:rPr>
                <w:b/>
              </w:rPr>
              <w:t>97.782</w:t>
            </w:r>
          </w:p>
        </w:tc>
        <w:tc>
          <w:tcPr>
            <w:tcW w:w="287" w:type="pct"/>
            <w:shd w:val="clear" w:color="auto" w:fill="auto"/>
            <w:noWrap/>
          </w:tcPr>
          <w:p w14:paraId="6ABF782C" w14:textId="77777777" w:rsidR="006759F8" w:rsidRPr="00623E67" w:rsidRDefault="006759F8" w:rsidP="00D205B8">
            <w:pPr>
              <w:pStyle w:val="ZPpregtevilke"/>
              <w:rPr>
                <w:b/>
                <w:bCs/>
              </w:rPr>
            </w:pPr>
            <w:r w:rsidRPr="00623E67">
              <w:rPr>
                <w:b/>
              </w:rPr>
              <w:t>99.397</w:t>
            </w:r>
          </w:p>
        </w:tc>
        <w:tc>
          <w:tcPr>
            <w:tcW w:w="287" w:type="pct"/>
            <w:shd w:val="clear" w:color="auto" w:fill="auto"/>
            <w:noWrap/>
          </w:tcPr>
          <w:p w14:paraId="4E720ED8" w14:textId="77777777" w:rsidR="006759F8" w:rsidRPr="00623E67" w:rsidRDefault="006759F8" w:rsidP="00D205B8">
            <w:pPr>
              <w:pStyle w:val="ZPpregtevilke"/>
              <w:rPr>
                <w:b/>
                <w:bCs/>
              </w:rPr>
            </w:pPr>
            <w:r w:rsidRPr="00623E67">
              <w:rPr>
                <w:b/>
              </w:rPr>
              <w:t>104.264</w:t>
            </w:r>
          </w:p>
        </w:tc>
        <w:tc>
          <w:tcPr>
            <w:tcW w:w="287" w:type="pct"/>
            <w:noWrap/>
          </w:tcPr>
          <w:p w14:paraId="08B04CAA" w14:textId="77777777" w:rsidR="006759F8" w:rsidRPr="00623E67" w:rsidRDefault="006759F8" w:rsidP="00D205B8">
            <w:pPr>
              <w:pStyle w:val="ZPpregtevilke"/>
              <w:rPr>
                <w:b/>
                <w:bCs/>
              </w:rPr>
            </w:pPr>
            <w:r w:rsidRPr="00623E67">
              <w:rPr>
                <w:b/>
              </w:rPr>
              <w:t>100.792</w:t>
            </w:r>
          </w:p>
        </w:tc>
        <w:tc>
          <w:tcPr>
            <w:tcW w:w="287" w:type="pct"/>
          </w:tcPr>
          <w:p w14:paraId="6E79C137" w14:textId="77777777" w:rsidR="006759F8" w:rsidRPr="00623E67" w:rsidRDefault="006759F8" w:rsidP="00D205B8">
            <w:pPr>
              <w:pStyle w:val="ZPpregtevilke"/>
              <w:rPr>
                <w:b/>
                <w:bCs/>
              </w:rPr>
            </w:pPr>
            <w:r w:rsidRPr="00623E67">
              <w:rPr>
                <w:b/>
              </w:rPr>
              <w:t>103.901</w:t>
            </w:r>
          </w:p>
        </w:tc>
        <w:tc>
          <w:tcPr>
            <w:tcW w:w="287" w:type="pct"/>
          </w:tcPr>
          <w:p w14:paraId="4FF6424E" w14:textId="77777777" w:rsidR="006759F8" w:rsidRPr="00623E67" w:rsidRDefault="006759F8" w:rsidP="00D205B8">
            <w:pPr>
              <w:pStyle w:val="ZPpregtevilke"/>
              <w:rPr>
                <w:b/>
                <w:bCs/>
              </w:rPr>
            </w:pPr>
            <w:r w:rsidRPr="00623E67">
              <w:rPr>
                <w:b/>
              </w:rPr>
              <w:t>100.968</w:t>
            </w:r>
          </w:p>
        </w:tc>
        <w:tc>
          <w:tcPr>
            <w:tcW w:w="287" w:type="pct"/>
          </w:tcPr>
          <w:p w14:paraId="355A96C2" w14:textId="77777777" w:rsidR="006759F8" w:rsidRPr="00623E67" w:rsidRDefault="006759F8" w:rsidP="00D205B8">
            <w:pPr>
              <w:pStyle w:val="ZPpregtevilke"/>
              <w:rPr>
                <w:b/>
                <w:bCs/>
              </w:rPr>
            </w:pPr>
            <w:r w:rsidRPr="00623E67">
              <w:rPr>
                <w:b/>
              </w:rPr>
              <w:t>106.288</w:t>
            </w:r>
          </w:p>
        </w:tc>
        <w:tc>
          <w:tcPr>
            <w:tcW w:w="287" w:type="pct"/>
          </w:tcPr>
          <w:p w14:paraId="6F5663F2" w14:textId="77777777" w:rsidR="006759F8" w:rsidRPr="00623E67" w:rsidRDefault="006759F8" w:rsidP="00D205B8">
            <w:pPr>
              <w:pStyle w:val="ZPpregtevilke"/>
              <w:rPr>
                <w:b/>
                <w:bCs/>
              </w:rPr>
            </w:pPr>
            <w:r w:rsidRPr="00623E67">
              <w:rPr>
                <w:b/>
              </w:rPr>
              <w:t>100.267</w:t>
            </w:r>
          </w:p>
        </w:tc>
        <w:tc>
          <w:tcPr>
            <w:tcW w:w="281" w:type="pct"/>
          </w:tcPr>
          <w:p w14:paraId="60452217" w14:textId="77777777" w:rsidR="006759F8" w:rsidRPr="00623E67" w:rsidRDefault="006759F8" w:rsidP="00D205B8">
            <w:pPr>
              <w:pStyle w:val="ZPpregtevilke"/>
              <w:ind w:left="-30"/>
              <w:rPr>
                <w:b/>
                <w:bCs/>
              </w:rPr>
            </w:pPr>
            <w:r w:rsidRPr="00623E67">
              <w:rPr>
                <w:b/>
              </w:rPr>
              <w:t>94,3</w:t>
            </w:r>
          </w:p>
        </w:tc>
      </w:tr>
      <w:tr w:rsidR="006759F8" w:rsidRPr="00623E67" w14:paraId="186B834F" w14:textId="77777777" w:rsidTr="00D205B8">
        <w:trPr>
          <w:trHeight w:val="170"/>
          <w:jc w:val="center"/>
        </w:trPr>
        <w:tc>
          <w:tcPr>
            <w:tcW w:w="905" w:type="pct"/>
            <w:shd w:val="clear" w:color="auto" w:fill="auto"/>
            <w:noWrap/>
            <w:tcMar>
              <w:left w:w="57" w:type="dxa"/>
              <w:right w:w="57" w:type="dxa"/>
            </w:tcMar>
            <w:vAlign w:val="bottom"/>
          </w:tcPr>
          <w:p w14:paraId="5A5BD5D1" w14:textId="77777777" w:rsidR="006759F8" w:rsidRPr="00623E67" w:rsidRDefault="006759F8" w:rsidP="00D205B8">
            <w:pPr>
              <w:rPr>
                <w:b/>
                <w:i/>
                <w:szCs w:val="16"/>
              </w:rPr>
            </w:pPr>
            <w:r w:rsidRPr="00623E67">
              <w:rPr>
                <w:b/>
                <w:i/>
                <w:szCs w:val="16"/>
              </w:rPr>
              <w:t>Plodovke, od tega:</w:t>
            </w:r>
          </w:p>
        </w:tc>
        <w:tc>
          <w:tcPr>
            <w:tcW w:w="84" w:type="pct"/>
            <w:shd w:val="clear" w:color="auto" w:fill="auto"/>
            <w:vAlign w:val="bottom"/>
          </w:tcPr>
          <w:p w14:paraId="1026995B" w14:textId="77777777" w:rsidR="006759F8" w:rsidRPr="00623E67" w:rsidRDefault="006759F8" w:rsidP="00D205B8">
            <w:pPr>
              <w:jc w:val="right"/>
              <w:rPr>
                <w:b/>
                <w:i/>
                <w:szCs w:val="16"/>
              </w:rPr>
            </w:pPr>
          </w:p>
        </w:tc>
        <w:tc>
          <w:tcPr>
            <w:tcW w:w="286" w:type="pct"/>
            <w:shd w:val="clear" w:color="auto" w:fill="auto"/>
          </w:tcPr>
          <w:p w14:paraId="33D5F726" w14:textId="77777777" w:rsidR="006759F8" w:rsidRPr="00623E67" w:rsidRDefault="006759F8" w:rsidP="00D205B8">
            <w:pPr>
              <w:pStyle w:val="ZPpregtevilke"/>
              <w:rPr>
                <w:b/>
                <w:bCs/>
                <w:i/>
              </w:rPr>
            </w:pPr>
            <w:r w:rsidRPr="00623E67">
              <w:rPr>
                <w:b/>
                <w:i/>
              </w:rPr>
              <w:t>35.696</w:t>
            </w:r>
          </w:p>
        </w:tc>
        <w:tc>
          <w:tcPr>
            <w:tcW w:w="287" w:type="pct"/>
            <w:shd w:val="clear" w:color="auto" w:fill="auto"/>
          </w:tcPr>
          <w:p w14:paraId="32774466" w14:textId="77777777" w:rsidR="006759F8" w:rsidRPr="00623E67" w:rsidRDefault="006759F8" w:rsidP="00D205B8">
            <w:pPr>
              <w:pStyle w:val="ZPpregtevilke"/>
              <w:rPr>
                <w:b/>
                <w:bCs/>
                <w:i/>
              </w:rPr>
            </w:pPr>
            <w:r w:rsidRPr="00623E67">
              <w:rPr>
                <w:b/>
                <w:i/>
              </w:rPr>
              <w:t>33.615</w:t>
            </w:r>
          </w:p>
        </w:tc>
        <w:tc>
          <w:tcPr>
            <w:tcW w:w="287" w:type="pct"/>
            <w:shd w:val="clear" w:color="auto" w:fill="auto"/>
            <w:noWrap/>
          </w:tcPr>
          <w:p w14:paraId="2487BD7F" w14:textId="77777777" w:rsidR="006759F8" w:rsidRPr="00623E67" w:rsidRDefault="006759F8" w:rsidP="00D205B8">
            <w:pPr>
              <w:pStyle w:val="ZPpregtevilke"/>
              <w:rPr>
                <w:b/>
                <w:bCs/>
                <w:i/>
              </w:rPr>
            </w:pPr>
            <w:r w:rsidRPr="00623E67">
              <w:rPr>
                <w:b/>
                <w:i/>
              </w:rPr>
              <w:t>33.450</w:t>
            </w:r>
          </w:p>
        </w:tc>
        <w:tc>
          <w:tcPr>
            <w:tcW w:w="287" w:type="pct"/>
            <w:shd w:val="clear" w:color="auto" w:fill="auto"/>
            <w:noWrap/>
          </w:tcPr>
          <w:p w14:paraId="067D6CB5" w14:textId="77777777" w:rsidR="006759F8" w:rsidRPr="00623E67" w:rsidRDefault="006759F8" w:rsidP="00D205B8">
            <w:pPr>
              <w:pStyle w:val="ZPpregtevilke"/>
              <w:rPr>
                <w:b/>
                <w:bCs/>
                <w:i/>
              </w:rPr>
            </w:pPr>
            <w:r w:rsidRPr="00623E67">
              <w:rPr>
                <w:b/>
                <w:i/>
              </w:rPr>
              <w:t>30.717</w:t>
            </w:r>
          </w:p>
        </w:tc>
        <w:tc>
          <w:tcPr>
            <w:tcW w:w="287" w:type="pct"/>
            <w:shd w:val="clear" w:color="auto" w:fill="auto"/>
            <w:noWrap/>
          </w:tcPr>
          <w:p w14:paraId="14C01EBE" w14:textId="77777777" w:rsidR="006759F8" w:rsidRPr="00623E67" w:rsidRDefault="006759F8" w:rsidP="00D205B8">
            <w:pPr>
              <w:pStyle w:val="ZPpregtevilke"/>
              <w:rPr>
                <w:b/>
                <w:bCs/>
                <w:i/>
              </w:rPr>
            </w:pPr>
            <w:r w:rsidRPr="00623E67">
              <w:rPr>
                <w:b/>
                <w:i/>
              </w:rPr>
              <w:t>30.429</w:t>
            </w:r>
          </w:p>
        </w:tc>
        <w:tc>
          <w:tcPr>
            <w:tcW w:w="287" w:type="pct"/>
            <w:shd w:val="clear" w:color="auto" w:fill="auto"/>
            <w:noWrap/>
          </w:tcPr>
          <w:p w14:paraId="29682156" w14:textId="77777777" w:rsidR="006759F8" w:rsidRPr="00623E67" w:rsidRDefault="006759F8" w:rsidP="00D205B8">
            <w:pPr>
              <w:pStyle w:val="ZPpregtevilke"/>
              <w:rPr>
                <w:b/>
                <w:bCs/>
                <w:i/>
              </w:rPr>
            </w:pPr>
            <w:r w:rsidRPr="00623E67">
              <w:rPr>
                <w:b/>
                <w:i/>
              </w:rPr>
              <w:t>29.852</w:t>
            </w:r>
          </w:p>
        </w:tc>
        <w:tc>
          <w:tcPr>
            <w:tcW w:w="287" w:type="pct"/>
            <w:shd w:val="clear" w:color="auto" w:fill="auto"/>
            <w:noWrap/>
          </w:tcPr>
          <w:p w14:paraId="1AD3B091" w14:textId="77777777" w:rsidR="006759F8" w:rsidRPr="00623E67" w:rsidRDefault="006759F8" w:rsidP="00D205B8">
            <w:pPr>
              <w:pStyle w:val="ZPpregtevilke"/>
              <w:rPr>
                <w:b/>
                <w:bCs/>
                <w:i/>
              </w:rPr>
            </w:pPr>
            <w:r w:rsidRPr="00623E67">
              <w:rPr>
                <w:b/>
                <w:i/>
              </w:rPr>
              <w:t>32.201</w:t>
            </w:r>
          </w:p>
        </w:tc>
        <w:tc>
          <w:tcPr>
            <w:tcW w:w="287" w:type="pct"/>
            <w:shd w:val="clear" w:color="auto" w:fill="auto"/>
            <w:noWrap/>
          </w:tcPr>
          <w:p w14:paraId="462979BA" w14:textId="77777777" w:rsidR="006759F8" w:rsidRPr="00623E67" w:rsidRDefault="006759F8" w:rsidP="00D205B8">
            <w:pPr>
              <w:pStyle w:val="ZPpregtevilke"/>
              <w:rPr>
                <w:b/>
                <w:bCs/>
                <w:i/>
              </w:rPr>
            </w:pPr>
            <w:r w:rsidRPr="00623E67">
              <w:rPr>
                <w:b/>
                <w:i/>
              </w:rPr>
              <w:t>32.159</w:t>
            </w:r>
          </w:p>
        </w:tc>
        <w:tc>
          <w:tcPr>
            <w:tcW w:w="287" w:type="pct"/>
            <w:noWrap/>
          </w:tcPr>
          <w:p w14:paraId="402FA040" w14:textId="77777777" w:rsidR="006759F8" w:rsidRPr="00623E67" w:rsidRDefault="006759F8" w:rsidP="00D205B8">
            <w:pPr>
              <w:pStyle w:val="ZPpregtevilke"/>
              <w:rPr>
                <w:b/>
                <w:bCs/>
                <w:i/>
              </w:rPr>
            </w:pPr>
            <w:r w:rsidRPr="00623E67">
              <w:rPr>
                <w:b/>
                <w:i/>
              </w:rPr>
              <w:t>32.965</w:t>
            </w:r>
          </w:p>
        </w:tc>
        <w:tc>
          <w:tcPr>
            <w:tcW w:w="287" w:type="pct"/>
          </w:tcPr>
          <w:p w14:paraId="7E237C41" w14:textId="77777777" w:rsidR="006759F8" w:rsidRPr="00623E67" w:rsidRDefault="006759F8" w:rsidP="00D205B8">
            <w:pPr>
              <w:pStyle w:val="ZPpregtevilke"/>
              <w:rPr>
                <w:b/>
                <w:bCs/>
                <w:i/>
              </w:rPr>
            </w:pPr>
            <w:r w:rsidRPr="00623E67">
              <w:rPr>
                <w:b/>
                <w:i/>
              </w:rPr>
              <w:t>32.953</w:t>
            </w:r>
          </w:p>
        </w:tc>
        <w:tc>
          <w:tcPr>
            <w:tcW w:w="287" w:type="pct"/>
          </w:tcPr>
          <w:p w14:paraId="3262D4FB" w14:textId="77777777" w:rsidR="006759F8" w:rsidRPr="00623E67" w:rsidRDefault="006759F8" w:rsidP="00D205B8">
            <w:pPr>
              <w:pStyle w:val="ZPpregtevilke"/>
              <w:rPr>
                <w:b/>
                <w:bCs/>
                <w:i/>
              </w:rPr>
            </w:pPr>
            <w:r w:rsidRPr="00623E67">
              <w:rPr>
                <w:b/>
                <w:i/>
              </w:rPr>
              <w:t>32.151</w:t>
            </w:r>
          </w:p>
        </w:tc>
        <w:tc>
          <w:tcPr>
            <w:tcW w:w="287" w:type="pct"/>
          </w:tcPr>
          <w:p w14:paraId="14917555" w14:textId="77777777" w:rsidR="006759F8" w:rsidRPr="00623E67" w:rsidRDefault="006759F8" w:rsidP="00D205B8">
            <w:pPr>
              <w:pStyle w:val="ZPpregtevilke"/>
              <w:rPr>
                <w:b/>
                <w:bCs/>
                <w:i/>
              </w:rPr>
            </w:pPr>
            <w:r w:rsidRPr="00623E67">
              <w:rPr>
                <w:b/>
                <w:i/>
              </w:rPr>
              <w:t>34.883</w:t>
            </w:r>
          </w:p>
        </w:tc>
        <w:tc>
          <w:tcPr>
            <w:tcW w:w="287" w:type="pct"/>
          </w:tcPr>
          <w:p w14:paraId="2B4EF0AF" w14:textId="77777777" w:rsidR="006759F8" w:rsidRPr="00623E67" w:rsidRDefault="006759F8" w:rsidP="00D205B8">
            <w:pPr>
              <w:pStyle w:val="ZPpregtevilke"/>
              <w:rPr>
                <w:b/>
                <w:bCs/>
                <w:i/>
              </w:rPr>
            </w:pPr>
            <w:r w:rsidRPr="00623E67">
              <w:rPr>
                <w:b/>
                <w:i/>
              </w:rPr>
              <w:t>33.446</w:t>
            </w:r>
          </w:p>
        </w:tc>
        <w:tc>
          <w:tcPr>
            <w:tcW w:w="281" w:type="pct"/>
          </w:tcPr>
          <w:p w14:paraId="0E7422E6" w14:textId="77777777" w:rsidR="006759F8" w:rsidRPr="00623E67" w:rsidRDefault="006759F8" w:rsidP="00D205B8">
            <w:pPr>
              <w:pStyle w:val="ZPpregtevilke"/>
              <w:ind w:left="-30"/>
              <w:rPr>
                <w:b/>
                <w:bCs/>
                <w:i/>
              </w:rPr>
            </w:pPr>
            <w:r w:rsidRPr="00623E67">
              <w:rPr>
                <w:b/>
                <w:i/>
              </w:rPr>
              <w:t>95,9</w:t>
            </w:r>
          </w:p>
        </w:tc>
      </w:tr>
      <w:tr w:rsidR="006759F8" w:rsidRPr="00623E67" w14:paraId="23A0EAC8" w14:textId="77777777" w:rsidTr="00D205B8">
        <w:trPr>
          <w:trHeight w:val="170"/>
          <w:jc w:val="center"/>
        </w:trPr>
        <w:tc>
          <w:tcPr>
            <w:tcW w:w="905" w:type="pct"/>
            <w:shd w:val="clear" w:color="auto" w:fill="auto"/>
            <w:noWrap/>
            <w:tcMar>
              <w:left w:w="57" w:type="dxa"/>
              <w:right w:w="57" w:type="dxa"/>
            </w:tcMar>
            <w:vAlign w:val="bottom"/>
          </w:tcPr>
          <w:p w14:paraId="6F99388D" w14:textId="77777777" w:rsidR="006759F8" w:rsidRPr="00623E67" w:rsidRDefault="006759F8" w:rsidP="00D205B8">
            <w:pPr>
              <w:ind w:left="113"/>
              <w:rPr>
                <w:szCs w:val="16"/>
              </w:rPr>
            </w:pPr>
            <w:r w:rsidRPr="00623E67">
              <w:rPr>
                <w:szCs w:val="16"/>
              </w:rPr>
              <w:t>paprika</w:t>
            </w:r>
          </w:p>
        </w:tc>
        <w:tc>
          <w:tcPr>
            <w:tcW w:w="84" w:type="pct"/>
            <w:shd w:val="clear" w:color="auto" w:fill="auto"/>
            <w:vAlign w:val="bottom"/>
          </w:tcPr>
          <w:p w14:paraId="641B64AB" w14:textId="77777777" w:rsidR="006759F8" w:rsidRPr="00623E67" w:rsidRDefault="006759F8" w:rsidP="00D205B8">
            <w:pPr>
              <w:jc w:val="right"/>
              <w:rPr>
                <w:szCs w:val="16"/>
              </w:rPr>
            </w:pPr>
          </w:p>
        </w:tc>
        <w:tc>
          <w:tcPr>
            <w:tcW w:w="286" w:type="pct"/>
            <w:shd w:val="clear" w:color="auto" w:fill="auto"/>
          </w:tcPr>
          <w:p w14:paraId="09F1E03F" w14:textId="77777777" w:rsidR="006759F8" w:rsidRPr="00623E67" w:rsidRDefault="006759F8" w:rsidP="00D205B8">
            <w:pPr>
              <w:pStyle w:val="ZPpregtevilke"/>
            </w:pPr>
            <w:r w:rsidRPr="00623E67">
              <w:t>8.966</w:t>
            </w:r>
          </w:p>
        </w:tc>
        <w:tc>
          <w:tcPr>
            <w:tcW w:w="287" w:type="pct"/>
            <w:shd w:val="clear" w:color="auto" w:fill="auto"/>
          </w:tcPr>
          <w:p w14:paraId="1F34887C" w14:textId="77777777" w:rsidR="006759F8" w:rsidRPr="00623E67" w:rsidRDefault="006759F8" w:rsidP="00D205B8">
            <w:pPr>
              <w:pStyle w:val="ZPpregtevilke"/>
            </w:pPr>
            <w:r w:rsidRPr="00623E67">
              <w:t>10.050</w:t>
            </w:r>
          </w:p>
        </w:tc>
        <w:tc>
          <w:tcPr>
            <w:tcW w:w="287" w:type="pct"/>
            <w:shd w:val="clear" w:color="auto" w:fill="auto"/>
            <w:noWrap/>
          </w:tcPr>
          <w:p w14:paraId="3D64CE58" w14:textId="77777777" w:rsidR="006759F8" w:rsidRPr="00623E67" w:rsidRDefault="006759F8" w:rsidP="00D205B8">
            <w:pPr>
              <w:pStyle w:val="ZPpregtevilke"/>
            </w:pPr>
            <w:r w:rsidRPr="00623E67">
              <w:t>9.341</w:t>
            </w:r>
          </w:p>
        </w:tc>
        <w:tc>
          <w:tcPr>
            <w:tcW w:w="287" w:type="pct"/>
            <w:shd w:val="clear" w:color="auto" w:fill="auto"/>
            <w:noWrap/>
          </w:tcPr>
          <w:p w14:paraId="5F4CE2E1" w14:textId="77777777" w:rsidR="006759F8" w:rsidRPr="00623E67" w:rsidRDefault="006759F8" w:rsidP="00D205B8">
            <w:pPr>
              <w:pStyle w:val="ZPpregtevilke"/>
            </w:pPr>
            <w:r w:rsidRPr="00623E67">
              <w:t>8.764</w:t>
            </w:r>
          </w:p>
        </w:tc>
        <w:tc>
          <w:tcPr>
            <w:tcW w:w="287" w:type="pct"/>
            <w:shd w:val="clear" w:color="auto" w:fill="auto"/>
            <w:noWrap/>
          </w:tcPr>
          <w:p w14:paraId="23A8B492" w14:textId="77777777" w:rsidR="006759F8" w:rsidRPr="00623E67" w:rsidRDefault="006759F8" w:rsidP="00D205B8">
            <w:pPr>
              <w:pStyle w:val="ZPpregtevilke"/>
            </w:pPr>
            <w:r w:rsidRPr="00623E67">
              <w:t>9.576</w:t>
            </w:r>
          </w:p>
        </w:tc>
        <w:tc>
          <w:tcPr>
            <w:tcW w:w="287" w:type="pct"/>
            <w:shd w:val="clear" w:color="auto" w:fill="auto"/>
            <w:noWrap/>
          </w:tcPr>
          <w:p w14:paraId="1A240EEC" w14:textId="77777777" w:rsidR="006759F8" w:rsidRPr="00623E67" w:rsidRDefault="006759F8" w:rsidP="00D205B8">
            <w:pPr>
              <w:pStyle w:val="ZPpregtevilke"/>
            </w:pPr>
            <w:r w:rsidRPr="00623E67">
              <w:t>9.079</w:t>
            </w:r>
          </w:p>
        </w:tc>
        <w:tc>
          <w:tcPr>
            <w:tcW w:w="287" w:type="pct"/>
            <w:shd w:val="clear" w:color="auto" w:fill="auto"/>
            <w:noWrap/>
          </w:tcPr>
          <w:p w14:paraId="745D2AF4" w14:textId="77777777" w:rsidR="006759F8" w:rsidRPr="00623E67" w:rsidRDefault="006759F8" w:rsidP="00D205B8">
            <w:pPr>
              <w:pStyle w:val="ZPpregtevilke"/>
            </w:pPr>
            <w:r w:rsidRPr="00623E67">
              <w:t>10.181</w:t>
            </w:r>
          </w:p>
        </w:tc>
        <w:tc>
          <w:tcPr>
            <w:tcW w:w="287" w:type="pct"/>
            <w:shd w:val="clear" w:color="auto" w:fill="auto"/>
            <w:noWrap/>
          </w:tcPr>
          <w:p w14:paraId="3545CDD3" w14:textId="77777777" w:rsidR="006759F8" w:rsidRPr="00623E67" w:rsidRDefault="006759F8" w:rsidP="00D205B8">
            <w:pPr>
              <w:pStyle w:val="ZPpregtevilke"/>
            </w:pPr>
            <w:r w:rsidRPr="00623E67">
              <w:t>10.848</w:t>
            </w:r>
          </w:p>
        </w:tc>
        <w:tc>
          <w:tcPr>
            <w:tcW w:w="287" w:type="pct"/>
            <w:noWrap/>
          </w:tcPr>
          <w:p w14:paraId="51F5E2CE" w14:textId="77777777" w:rsidR="006759F8" w:rsidRPr="00623E67" w:rsidRDefault="006759F8" w:rsidP="00D205B8">
            <w:pPr>
              <w:pStyle w:val="ZPpregtevilke"/>
            </w:pPr>
            <w:r w:rsidRPr="00623E67">
              <w:t>11.154</w:t>
            </w:r>
          </w:p>
        </w:tc>
        <w:tc>
          <w:tcPr>
            <w:tcW w:w="287" w:type="pct"/>
          </w:tcPr>
          <w:p w14:paraId="610AD9CB" w14:textId="77777777" w:rsidR="006759F8" w:rsidRPr="00623E67" w:rsidRDefault="006759F8" w:rsidP="00D205B8">
            <w:pPr>
              <w:pStyle w:val="ZPpregtevilke"/>
            </w:pPr>
            <w:r w:rsidRPr="00623E67">
              <w:t>11.736</w:t>
            </w:r>
          </w:p>
        </w:tc>
        <w:tc>
          <w:tcPr>
            <w:tcW w:w="287" w:type="pct"/>
          </w:tcPr>
          <w:p w14:paraId="78521C3B" w14:textId="77777777" w:rsidR="006759F8" w:rsidRPr="00623E67" w:rsidRDefault="006759F8" w:rsidP="00D205B8">
            <w:pPr>
              <w:pStyle w:val="ZPpregtevilke"/>
            </w:pPr>
            <w:r w:rsidRPr="00623E67">
              <w:t>11.824</w:t>
            </w:r>
          </w:p>
        </w:tc>
        <w:tc>
          <w:tcPr>
            <w:tcW w:w="287" w:type="pct"/>
          </w:tcPr>
          <w:p w14:paraId="0111FB53" w14:textId="77777777" w:rsidR="006759F8" w:rsidRPr="00623E67" w:rsidRDefault="006759F8" w:rsidP="00D205B8">
            <w:pPr>
              <w:pStyle w:val="ZPpregtevilke"/>
            </w:pPr>
            <w:r w:rsidRPr="00623E67">
              <w:t>11.908</w:t>
            </w:r>
          </w:p>
        </w:tc>
        <w:tc>
          <w:tcPr>
            <w:tcW w:w="287" w:type="pct"/>
          </w:tcPr>
          <w:p w14:paraId="29E3443E" w14:textId="77777777" w:rsidR="006759F8" w:rsidRPr="00623E67" w:rsidRDefault="006759F8" w:rsidP="00D205B8">
            <w:pPr>
              <w:pStyle w:val="ZPpregtevilke"/>
            </w:pPr>
            <w:r w:rsidRPr="00623E67">
              <w:t>11.005</w:t>
            </w:r>
          </w:p>
        </w:tc>
        <w:tc>
          <w:tcPr>
            <w:tcW w:w="281" w:type="pct"/>
          </w:tcPr>
          <w:p w14:paraId="0EBDD4FF" w14:textId="77777777" w:rsidR="006759F8" w:rsidRPr="00623E67" w:rsidRDefault="006759F8" w:rsidP="00D205B8">
            <w:pPr>
              <w:pStyle w:val="ZPpregtevilke"/>
              <w:ind w:left="-30"/>
            </w:pPr>
            <w:r w:rsidRPr="00623E67">
              <w:t>92,4</w:t>
            </w:r>
          </w:p>
        </w:tc>
      </w:tr>
      <w:tr w:rsidR="006759F8" w:rsidRPr="00623E67" w14:paraId="058B7027" w14:textId="77777777" w:rsidTr="00D205B8">
        <w:trPr>
          <w:trHeight w:val="170"/>
          <w:jc w:val="center"/>
        </w:trPr>
        <w:tc>
          <w:tcPr>
            <w:tcW w:w="905" w:type="pct"/>
            <w:shd w:val="clear" w:color="auto" w:fill="auto"/>
            <w:noWrap/>
            <w:tcMar>
              <w:left w:w="57" w:type="dxa"/>
              <w:right w:w="57" w:type="dxa"/>
            </w:tcMar>
            <w:vAlign w:val="bottom"/>
          </w:tcPr>
          <w:p w14:paraId="6F5BB5F6" w14:textId="77777777" w:rsidR="006759F8" w:rsidRPr="00623E67" w:rsidRDefault="006759F8" w:rsidP="00D205B8">
            <w:pPr>
              <w:ind w:left="113"/>
              <w:rPr>
                <w:szCs w:val="16"/>
              </w:rPr>
            </w:pPr>
            <w:r w:rsidRPr="00623E67">
              <w:rPr>
                <w:szCs w:val="16"/>
              </w:rPr>
              <w:t>paradižnik</w:t>
            </w:r>
          </w:p>
        </w:tc>
        <w:tc>
          <w:tcPr>
            <w:tcW w:w="84" w:type="pct"/>
            <w:shd w:val="clear" w:color="auto" w:fill="auto"/>
            <w:vAlign w:val="bottom"/>
          </w:tcPr>
          <w:p w14:paraId="2C608283" w14:textId="77777777" w:rsidR="006759F8" w:rsidRPr="00623E67" w:rsidRDefault="006759F8" w:rsidP="00D205B8">
            <w:pPr>
              <w:jc w:val="right"/>
              <w:rPr>
                <w:szCs w:val="16"/>
              </w:rPr>
            </w:pPr>
          </w:p>
        </w:tc>
        <w:tc>
          <w:tcPr>
            <w:tcW w:w="286" w:type="pct"/>
            <w:shd w:val="clear" w:color="auto" w:fill="auto"/>
          </w:tcPr>
          <w:p w14:paraId="0D7B9942" w14:textId="77777777" w:rsidR="006759F8" w:rsidRPr="00623E67" w:rsidRDefault="006759F8" w:rsidP="00D205B8">
            <w:pPr>
              <w:pStyle w:val="ZPpregtevilke"/>
            </w:pPr>
            <w:r w:rsidRPr="00623E67">
              <w:t>18.515</w:t>
            </w:r>
          </w:p>
        </w:tc>
        <w:tc>
          <w:tcPr>
            <w:tcW w:w="287" w:type="pct"/>
            <w:shd w:val="clear" w:color="auto" w:fill="auto"/>
          </w:tcPr>
          <w:p w14:paraId="59B33F42" w14:textId="77777777" w:rsidR="006759F8" w:rsidRPr="00623E67" w:rsidRDefault="006759F8" w:rsidP="00D205B8">
            <w:pPr>
              <w:pStyle w:val="ZPpregtevilke"/>
            </w:pPr>
            <w:r w:rsidRPr="00623E67">
              <w:t>15.725</w:t>
            </w:r>
          </w:p>
        </w:tc>
        <w:tc>
          <w:tcPr>
            <w:tcW w:w="287" w:type="pct"/>
            <w:shd w:val="clear" w:color="auto" w:fill="auto"/>
            <w:noWrap/>
          </w:tcPr>
          <w:p w14:paraId="4C8EAF5A" w14:textId="77777777" w:rsidR="006759F8" w:rsidRPr="00623E67" w:rsidRDefault="006759F8" w:rsidP="00D205B8">
            <w:pPr>
              <w:pStyle w:val="ZPpregtevilke"/>
            </w:pPr>
            <w:r w:rsidRPr="00623E67">
              <w:t>16.035</w:t>
            </w:r>
          </w:p>
        </w:tc>
        <w:tc>
          <w:tcPr>
            <w:tcW w:w="287" w:type="pct"/>
            <w:shd w:val="clear" w:color="auto" w:fill="auto"/>
            <w:noWrap/>
          </w:tcPr>
          <w:p w14:paraId="18E9EA83" w14:textId="77777777" w:rsidR="006759F8" w:rsidRPr="00623E67" w:rsidRDefault="006759F8" w:rsidP="00D205B8">
            <w:pPr>
              <w:pStyle w:val="ZPpregtevilke"/>
            </w:pPr>
            <w:r w:rsidRPr="00623E67">
              <w:t>14.970</w:t>
            </w:r>
          </w:p>
        </w:tc>
        <w:tc>
          <w:tcPr>
            <w:tcW w:w="287" w:type="pct"/>
            <w:shd w:val="clear" w:color="auto" w:fill="auto"/>
            <w:noWrap/>
          </w:tcPr>
          <w:p w14:paraId="60D65CC2" w14:textId="77777777" w:rsidR="006759F8" w:rsidRPr="00623E67" w:rsidRDefault="006759F8" w:rsidP="00D205B8">
            <w:pPr>
              <w:pStyle w:val="ZPpregtevilke"/>
            </w:pPr>
            <w:r w:rsidRPr="00623E67">
              <w:t>13.213</w:t>
            </w:r>
          </w:p>
        </w:tc>
        <w:tc>
          <w:tcPr>
            <w:tcW w:w="287" w:type="pct"/>
            <w:shd w:val="clear" w:color="auto" w:fill="auto"/>
            <w:noWrap/>
          </w:tcPr>
          <w:p w14:paraId="1AB16F05" w14:textId="77777777" w:rsidR="006759F8" w:rsidRPr="00623E67" w:rsidRDefault="006759F8" w:rsidP="00D205B8">
            <w:pPr>
              <w:pStyle w:val="ZPpregtevilke"/>
            </w:pPr>
            <w:r w:rsidRPr="00623E67">
              <w:t>13.717</w:t>
            </w:r>
          </w:p>
        </w:tc>
        <w:tc>
          <w:tcPr>
            <w:tcW w:w="287" w:type="pct"/>
            <w:shd w:val="clear" w:color="auto" w:fill="auto"/>
            <w:noWrap/>
          </w:tcPr>
          <w:p w14:paraId="23FCE5EA" w14:textId="77777777" w:rsidR="006759F8" w:rsidRPr="00623E67" w:rsidRDefault="006759F8" w:rsidP="00D205B8">
            <w:pPr>
              <w:pStyle w:val="ZPpregtevilke"/>
            </w:pPr>
            <w:r w:rsidRPr="00623E67">
              <w:t>13.861</w:t>
            </w:r>
          </w:p>
        </w:tc>
        <w:tc>
          <w:tcPr>
            <w:tcW w:w="287" w:type="pct"/>
            <w:shd w:val="clear" w:color="auto" w:fill="auto"/>
            <w:noWrap/>
          </w:tcPr>
          <w:p w14:paraId="380D0658" w14:textId="77777777" w:rsidR="006759F8" w:rsidRPr="00623E67" w:rsidRDefault="006759F8" w:rsidP="00D205B8">
            <w:pPr>
              <w:pStyle w:val="ZPpregtevilke"/>
            </w:pPr>
            <w:r w:rsidRPr="00623E67">
              <w:t>13.599</w:t>
            </w:r>
          </w:p>
        </w:tc>
        <w:tc>
          <w:tcPr>
            <w:tcW w:w="287" w:type="pct"/>
            <w:noWrap/>
          </w:tcPr>
          <w:p w14:paraId="66B92A9E" w14:textId="77777777" w:rsidR="006759F8" w:rsidRPr="00623E67" w:rsidRDefault="006759F8" w:rsidP="00D205B8">
            <w:pPr>
              <w:pStyle w:val="ZPpregtevilke"/>
            </w:pPr>
            <w:r w:rsidRPr="00623E67">
              <w:t>13.468</w:t>
            </w:r>
          </w:p>
        </w:tc>
        <w:tc>
          <w:tcPr>
            <w:tcW w:w="287" w:type="pct"/>
          </w:tcPr>
          <w:p w14:paraId="68A4E8A1" w14:textId="77777777" w:rsidR="006759F8" w:rsidRPr="00623E67" w:rsidRDefault="006759F8" w:rsidP="00D205B8">
            <w:pPr>
              <w:pStyle w:val="ZPpregtevilke"/>
            </w:pPr>
            <w:r w:rsidRPr="00623E67">
              <w:t>13.371</w:t>
            </w:r>
          </w:p>
        </w:tc>
        <w:tc>
          <w:tcPr>
            <w:tcW w:w="287" w:type="pct"/>
          </w:tcPr>
          <w:p w14:paraId="197D64A6" w14:textId="77777777" w:rsidR="006759F8" w:rsidRPr="00623E67" w:rsidRDefault="006759F8" w:rsidP="00D205B8">
            <w:pPr>
              <w:pStyle w:val="ZPpregtevilke"/>
            </w:pPr>
            <w:r w:rsidRPr="00623E67">
              <w:t>11.506</w:t>
            </w:r>
          </w:p>
        </w:tc>
        <w:tc>
          <w:tcPr>
            <w:tcW w:w="287" w:type="pct"/>
          </w:tcPr>
          <w:p w14:paraId="7A8AE6F4" w14:textId="77777777" w:rsidR="006759F8" w:rsidRPr="00623E67" w:rsidRDefault="006759F8" w:rsidP="00D205B8">
            <w:pPr>
              <w:pStyle w:val="ZPpregtevilke"/>
            </w:pPr>
            <w:r w:rsidRPr="00623E67">
              <w:t>13.360</w:t>
            </w:r>
          </w:p>
        </w:tc>
        <w:tc>
          <w:tcPr>
            <w:tcW w:w="287" w:type="pct"/>
          </w:tcPr>
          <w:p w14:paraId="3DCB16C0" w14:textId="77777777" w:rsidR="006759F8" w:rsidRPr="00623E67" w:rsidRDefault="006759F8" w:rsidP="00D205B8">
            <w:pPr>
              <w:pStyle w:val="ZPpregtevilke"/>
            </w:pPr>
            <w:r w:rsidRPr="00623E67">
              <w:t>13.414</w:t>
            </w:r>
          </w:p>
        </w:tc>
        <w:tc>
          <w:tcPr>
            <w:tcW w:w="281" w:type="pct"/>
          </w:tcPr>
          <w:p w14:paraId="3334A42F" w14:textId="77777777" w:rsidR="006759F8" w:rsidRPr="00623E67" w:rsidRDefault="006759F8" w:rsidP="00D205B8">
            <w:pPr>
              <w:pStyle w:val="ZPpregtevilke"/>
              <w:ind w:left="-30"/>
            </w:pPr>
            <w:r w:rsidRPr="00623E67">
              <w:t>100,4</w:t>
            </w:r>
          </w:p>
        </w:tc>
      </w:tr>
      <w:tr w:rsidR="006759F8" w:rsidRPr="00623E67" w14:paraId="01141242" w14:textId="77777777" w:rsidTr="00D205B8">
        <w:trPr>
          <w:trHeight w:val="170"/>
          <w:jc w:val="center"/>
        </w:trPr>
        <w:tc>
          <w:tcPr>
            <w:tcW w:w="905" w:type="pct"/>
            <w:shd w:val="clear" w:color="auto" w:fill="auto"/>
            <w:noWrap/>
            <w:tcMar>
              <w:left w:w="57" w:type="dxa"/>
              <w:right w:w="57" w:type="dxa"/>
            </w:tcMar>
            <w:vAlign w:val="bottom"/>
          </w:tcPr>
          <w:p w14:paraId="515A29CF" w14:textId="77777777" w:rsidR="006759F8" w:rsidRPr="00623E67" w:rsidRDefault="006759F8" w:rsidP="00D205B8">
            <w:pPr>
              <w:ind w:left="113"/>
              <w:rPr>
                <w:szCs w:val="16"/>
              </w:rPr>
            </w:pPr>
            <w:r w:rsidRPr="00623E67">
              <w:rPr>
                <w:szCs w:val="16"/>
              </w:rPr>
              <w:t>kumara</w:t>
            </w:r>
          </w:p>
        </w:tc>
        <w:tc>
          <w:tcPr>
            <w:tcW w:w="84" w:type="pct"/>
            <w:shd w:val="clear" w:color="auto" w:fill="auto"/>
            <w:vAlign w:val="bottom"/>
          </w:tcPr>
          <w:p w14:paraId="0B02D965" w14:textId="77777777" w:rsidR="006759F8" w:rsidRPr="00623E67" w:rsidRDefault="006759F8" w:rsidP="00D205B8">
            <w:pPr>
              <w:jc w:val="right"/>
              <w:rPr>
                <w:szCs w:val="16"/>
              </w:rPr>
            </w:pPr>
          </w:p>
        </w:tc>
        <w:tc>
          <w:tcPr>
            <w:tcW w:w="286" w:type="pct"/>
            <w:shd w:val="clear" w:color="auto" w:fill="auto"/>
          </w:tcPr>
          <w:p w14:paraId="075AC073" w14:textId="77777777" w:rsidR="006759F8" w:rsidRPr="00623E67" w:rsidRDefault="006759F8" w:rsidP="00D205B8">
            <w:pPr>
              <w:pStyle w:val="ZPpregtevilke"/>
            </w:pPr>
            <w:r w:rsidRPr="00623E67">
              <w:t>5.129</w:t>
            </w:r>
          </w:p>
        </w:tc>
        <w:tc>
          <w:tcPr>
            <w:tcW w:w="287" w:type="pct"/>
            <w:shd w:val="clear" w:color="auto" w:fill="auto"/>
          </w:tcPr>
          <w:p w14:paraId="3F95BD91" w14:textId="77777777" w:rsidR="006759F8" w:rsidRPr="00623E67" w:rsidRDefault="006759F8" w:rsidP="00D205B8">
            <w:pPr>
              <w:pStyle w:val="ZPpregtevilke"/>
            </w:pPr>
            <w:r w:rsidRPr="00623E67">
              <w:t>4.873</w:t>
            </w:r>
          </w:p>
        </w:tc>
        <w:tc>
          <w:tcPr>
            <w:tcW w:w="287" w:type="pct"/>
            <w:shd w:val="clear" w:color="auto" w:fill="auto"/>
            <w:noWrap/>
          </w:tcPr>
          <w:p w14:paraId="6E962995" w14:textId="77777777" w:rsidR="006759F8" w:rsidRPr="00623E67" w:rsidRDefault="006759F8" w:rsidP="00D205B8">
            <w:pPr>
              <w:pStyle w:val="ZPpregtevilke"/>
            </w:pPr>
            <w:r w:rsidRPr="00623E67">
              <w:t>4.767</w:t>
            </w:r>
          </w:p>
        </w:tc>
        <w:tc>
          <w:tcPr>
            <w:tcW w:w="287" w:type="pct"/>
            <w:shd w:val="clear" w:color="auto" w:fill="auto"/>
            <w:noWrap/>
          </w:tcPr>
          <w:p w14:paraId="11C62507" w14:textId="77777777" w:rsidR="006759F8" w:rsidRPr="00623E67" w:rsidRDefault="006759F8" w:rsidP="00D205B8">
            <w:pPr>
              <w:pStyle w:val="ZPpregtevilke"/>
            </w:pPr>
            <w:r w:rsidRPr="00623E67">
              <w:t>3.576</w:t>
            </w:r>
          </w:p>
        </w:tc>
        <w:tc>
          <w:tcPr>
            <w:tcW w:w="287" w:type="pct"/>
            <w:shd w:val="clear" w:color="auto" w:fill="auto"/>
            <w:noWrap/>
          </w:tcPr>
          <w:p w14:paraId="79874698" w14:textId="77777777" w:rsidR="006759F8" w:rsidRPr="00623E67" w:rsidRDefault="006759F8" w:rsidP="00D205B8">
            <w:pPr>
              <w:pStyle w:val="ZPpregtevilke"/>
            </w:pPr>
            <w:r w:rsidRPr="00623E67">
              <w:t>4.223</w:t>
            </w:r>
          </w:p>
        </w:tc>
        <w:tc>
          <w:tcPr>
            <w:tcW w:w="287" w:type="pct"/>
            <w:shd w:val="clear" w:color="auto" w:fill="auto"/>
            <w:noWrap/>
          </w:tcPr>
          <w:p w14:paraId="55AC393E" w14:textId="77777777" w:rsidR="006759F8" w:rsidRPr="00623E67" w:rsidRDefault="006759F8" w:rsidP="00D205B8">
            <w:pPr>
              <w:pStyle w:val="ZPpregtevilke"/>
            </w:pPr>
            <w:r w:rsidRPr="00623E67">
              <w:t>3.656</w:t>
            </w:r>
          </w:p>
        </w:tc>
        <w:tc>
          <w:tcPr>
            <w:tcW w:w="287" w:type="pct"/>
            <w:shd w:val="clear" w:color="auto" w:fill="auto"/>
            <w:noWrap/>
          </w:tcPr>
          <w:p w14:paraId="4B1CDB76" w14:textId="77777777" w:rsidR="006759F8" w:rsidRPr="00623E67" w:rsidRDefault="006759F8" w:rsidP="00D205B8">
            <w:pPr>
              <w:pStyle w:val="ZPpregtevilke"/>
            </w:pPr>
            <w:r w:rsidRPr="00623E67">
              <w:t>4.344</w:t>
            </w:r>
          </w:p>
        </w:tc>
        <w:tc>
          <w:tcPr>
            <w:tcW w:w="287" w:type="pct"/>
            <w:shd w:val="clear" w:color="auto" w:fill="auto"/>
            <w:noWrap/>
          </w:tcPr>
          <w:p w14:paraId="2D1C12D6" w14:textId="77777777" w:rsidR="006759F8" w:rsidRPr="00623E67" w:rsidRDefault="006759F8" w:rsidP="00D205B8">
            <w:pPr>
              <w:pStyle w:val="ZPpregtevilke"/>
            </w:pPr>
            <w:r w:rsidRPr="00623E67">
              <w:t>3.870</w:t>
            </w:r>
          </w:p>
        </w:tc>
        <w:tc>
          <w:tcPr>
            <w:tcW w:w="287" w:type="pct"/>
            <w:noWrap/>
          </w:tcPr>
          <w:p w14:paraId="290B74D5" w14:textId="77777777" w:rsidR="006759F8" w:rsidRPr="00623E67" w:rsidRDefault="006759F8" w:rsidP="00D205B8">
            <w:pPr>
              <w:pStyle w:val="ZPpregtevilke"/>
            </w:pPr>
            <w:r w:rsidRPr="00623E67">
              <w:t>4.242</w:t>
            </w:r>
          </w:p>
        </w:tc>
        <w:tc>
          <w:tcPr>
            <w:tcW w:w="287" w:type="pct"/>
          </w:tcPr>
          <w:p w14:paraId="378DE818" w14:textId="77777777" w:rsidR="006759F8" w:rsidRPr="00623E67" w:rsidRDefault="006759F8" w:rsidP="00D205B8">
            <w:pPr>
              <w:pStyle w:val="ZPpregtevilke"/>
            </w:pPr>
            <w:r w:rsidRPr="00623E67">
              <w:t>4.311</w:t>
            </w:r>
          </w:p>
        </w:tc>
        <w:tc>
          <w:tcPr>
            <w:tcW w:w="287" w:type="pct"/>
          </w:tcPr>
          <w:p w14:paraId="5A0DBCF4" w14:textId="77777777" w:rsidR="006759F8" w:rsidRPr="00623E67" w:rsidRDefault="006759F8" w:rsidP="00D205B8">
            <w:pPr>
              <w:pStyle w:val="ZPpregtevilke"/>
            </w:pPr>
            <w:r w:rsidRPr="00623E67">
              <w:t>4.755</w:t>
            </w:r>
          </w:p>
        </w:tc>
        <w:tc>
          <w:tcPr>
            <w:tcW w:w="287" w:type="pct"/>
          </w:tcPr>
          <w:p w14:paraId="5C16CD7B" w14:textId="77777777" w:rsidR="006759F8" w:rsidRPr="00623E67" w:rsidRDefault="006759F8" w:rsidP="00D205B8">
            <w:pPr>
              <w:pStyle w:val="ZPpregtevilke"/>
            </w:pPr>
            <w:r w:rsidRPr="00623E67">
              <w:t>5.136</w:t>
            </w:r>
          </w:p>
        </w:tc>
        <w:tc>
          <w:tcPr>
            <w:tcW w:w="287" w:type="pct"/>
          </w:tcPr>
          <w:p w14:paraId="71D5D6A6" w14:textId="77777777" w:rsidR="006759F8" w:rsidRPr="00623E67" w:rsidRDefault="006759F8" w:rsidP="00D205B8">
            <w:pPr>
              <w:pStyle w:val="ZPpregtevilke"/>
            </w:pPr>
            <w:r w:rsidRPr="00623E67">
              <w:t>4.530</w:t>
            </w:r>
          </w:p>
        </w:tc>
        <w:tc>
          <w:tcPr>
            <w:tcW w:w="281" w:type="pct"/>
          </w:tcPr>
          <w:p w14:paraId="33989EE2" w14:textId="77777777" w:rsidR="006759F8" w:rsidRPr="00623E67" w:rsidRDefault="006759F8" w:rsidP="00D205B8">
            <w:pPr>
              <w:pStyle w:val="ZPpregtevilke"/>
              <w:ind w:left="-30"/>
            </w:pPr>
            <w:r w:rsidRPr="00623E67">
              <w:t>88,2</w:t>
            </w:r>
          </w:p>
        </w:tc>
      </w:tr>
      <w:tr w:rsidR="006759F8" w:rsidRPr="00623E67" w14:paraId="55B4448B" w14:textId="77777777" w:rsidTr="00D205B8">
        <w:trPr>
          <w:trHeight w:val="170"/>
          <w:jc w:val="center"/>
        </w:trPr>
        <w:tc>
          <w:tcPr>
            <w:tcW w:w="905" w:type="pct"/>
            <w:shd w:val="clear" w:color="auto" w:fill="auto"/>
            <w:noWrap/>
            <w:tcMar>
              <w:left w:w="57" w:type="dxa"/>
              <w:right w:w="57" w:type="dxa"/>
            </w:tcMar>
            <w:vAlign w:val="bottom"/>
          </w:tcPr>
          <w:p w14:paraId="7A0D0C65" w14:textId="77777777" w:rsidR="006759F8" w:rsidRPr="00623E67" w:rsidRDefault="006759F8" w:rsidP="00D205B8">
            <w:pPr>
              <w:ind w:left="113"/>
              <w:rPr>
                <w:szCs w:val="16"/>
              </w:rPr>
            </w:pPr>
            <w:r w:rsidRPr="00623E67">
              <w:rPr>
                <w:szCs w:val="16"/>
              </w:rPr>
              <w:t>bučka</w:t>
            </w:r>
          </w:p>
        </w:tc>
        <w:tc>
          <w:tcPr>
            <w:tcW w:w="84" w:type="pct"/>
            <w:shd w:val="clear" w:color="auto" w:fill="auto"/>
            <w:vAlign w:val="bottom"/>
          </w:tcPr>
          <w:p w14:paraId="61A17527" w14:textId="77777777" w:rsidR="006759F8" w:rsidRPr="00623E67" w:rsidRDefault="006759F8" w:rsidP="00D205B8">
            <w:pPr>
              <w:jc w:val="right"/>
              <w:rPr>
                <w:szCs w:val="16"/>
              </w:rPr>
            </w:pPr>
          </w:p>
        </w:tc>
        <w:tc>
          <w:tcPr>
            <w:tcW w:w="286" w:type="pct"/>
            <w:shd w:val="clear" w:color="auto" w:fill="auto"/>
          </w:tcPr>
          <w:p w14:paraId="0A18454B" w14:textId="77777777" w:rsidR="006759F8" w:rsidRPr="00623E67" w:rsidRDefault="006759F8" w:rsidP="00D205B8">
            <w:pPr>
              <w:pStyle w:val="ZPpregtevilke"/>
            </w:pPr>
            <w:r w:rsidRPr="00623E67">
              <w:t>2.147</w:t>
            </w:r>
          </w:p>
        </w:tc>
        <w:tc>
          <w:tcPr>
            <w:tcW w:w="287" w:type="pct"/>
            <w:shd w:val="clear" w:color="auto" w:fill="auto"/>
          </w:tcPr>
          <w:p w14:paraId="602705D7" w14:textId="77777777" w:rsidR="006759F8" w:rsidRPr="00623E67" w:rsidRDefault="006759F8" w:rsidP="00D205B8">
            <w:pPr>
              <w:pStyle w:val="ZPpregtevilke"/>
            </w:pPr>
            <w:r w:rsidRPr="00623E67">
              <w:t>2.007</w:t>
            </w:r>
          </w:p>
        </w:tc>
        <w:tc>
          <w:tcPr>
            <w:tcW w:w="287" w:type="pct"/>
            <w:shd w:val="clear" w:color="auto" w:fill="auto"/>
            <w:noWrap/>
          </w:tcPr>
          <w:p w14:paraId="541800C4" w14:textId="77777777" w:rsidR="006759F8" w:rsidRPr="00623E67" w:rsidRDefault="006759F8" w:rsidP="00D205B8">
            <w:pPr>
              <w:pStyle w:val="ZPpregtevilke"/>
            </w:pPr>
            <w:r w:rsidRPr="00623E67">
              <w:t>2.215</w:t>
            </w:r>
          </w:p>
        </w:tc>
        <w:tc>
          <w:tcPr>
            <w:tcW w:w="287" w:type="pct"/>
            <w:shd w:val="clear" w:color="auto" w:fill="auto"/>
            <w:noWrap/>
          </w:tcPr>
          <w:p w14:paraId="37E23C1D" w14:textId="77777777" w:rsidR="006759F8" w:rsidRPr="00623E67" w:rsidRDefault="006759F8" w:rsidP="00D205B8">
            <w:pPr>
              <w:pStyle w:val="ZPpregtevilke"/>
            </w:pPr>
            <w:r w:rsidRPr="00623E67">
              <w:t>2.436</w:t>
            </w:r>
          </w:p>
        </w:tc>
        <w:tc>
          <w:tcPr>
            <w:tcW w:w="287" w:type="pct"/>
            <w:shd w:val="clear" w:color="auto" w:fill="auto"/>
            <w:noWrap/>
          </w:tcPr>
          <w:p w14:paraId="7D29075D" w14:textId="77777777" w:rsidR="006759F8" w:rsidRPr="00623E67" w:rsidRDefault="006759F8" w:rsidP="00D205B8">
            <w:pPr>
              <w:pStyle w:val="ZPpregtevilke"/>
            </w:pPr>
            <w:r w:rsidRPr="00623E67">
              <w:t>2.550</w:t>
            </w:r>
          </w:p>
        </w:tc>
        <w:tc>
          <w:tcPr>
            <w:tcW w:w="287" w:type="pct"/>
            <w:shd w:val="clear" w:color="auto" w:fill="auto"/>
            <w:noWrap/>
          </w:tcPr>
          <w:p w14:paraId="2A0C6B08" w14:textId="77777777" w:rsidR="006759F8" w:rsidRPr="00623E67" w:rsidRDefault="006759F8" w:rsidP="00D205B8">
            <w:pPr>
              <w:pStyle w:val="ZPpregtevilke"/>
            </w:pPr>
            <w:r w:rsidRPr="00623E67">
              <w:t>2.624</w:t>
            </w:r>
          </w:p>
        </w:tc>
        <w:tc>
          <w:tcPr>
            <w:tcW w:w="287" w:type="pct"/>
            <w:shd w:val="clear" w:color="auto" w:fill="auto"/>
            <w:noWrap/>
          </w:tcPr>
          <w:p w14:paraId="3972C947" w14:textId="77777777" w:rsidR="006759F8" w:rsidRPr="00623E67" w:rsidRDefault="006759F8" w:rsidP="00D205B8">
            <w:pPr>
              <w:pStyle w:val="ZPpregtevilke"/>
            </w:pPr>
            <w:r w:rsidRPr="00623E67">
              <w:t>2.974</w:t>
            </w:r>
          </w:p>
        </w:tc>
        <w:tc>
          <w:tcPr>
            <w:tcW w:w="287" w:type="pct"/>
            <w:shd w:val="clear" w:color="auto" w:fill="auto"/>
            <w:noWrap/>
          </w:tcPr>
          <w:p w14:paraId="03A08B8D" w14:textId="77777777" w:rsidR="006759F8" w:rsidRPr="00623E67" w:rsidRDefault="006759F8" w:rsidP="00D205B8">
            <w:pPr>
              <w:pStyle w:val="ZPpregtevilke"/>
            </w:pPr>
            <w:r w:rsidRPr="00623E67">
              <w:t>2.927</w:t>
            </w:r>
          </w:p>
        </w:tc>
        <w:tc>
          <w:tcPr>
            <w:tcW w:w="287" w:type="pct"/>
            <w:noWrap/>
          </w:tcPr>
          <w:p w14:paraId="41166322" w14:textId="77777777" w:rsidR="006759F8" w:rsidRPr="00623E67" w:rsidRDefault="006759F8" w:rsidP="00D205B8">
            <w:pPr>
              <w:pStyle w:val="ZPpregtevilke"/>
            </w:pPr>
            <w:r w:rsidRPr="00623E67">
              <w:t>3.245</w:t>
            </w:r>
          </w:p>
        </w:tc>
        <w:tc>
          <w:tcPr>
            <w:tcW w:w="287" w:type="pct"/>
          </w:tcPr>
          <w:p w14:paraId="12E5F110" w14:textId="77777777" w:rsidR="006759F8" w:rsidRPr="00623E67" w:rsidRDefault="006759F8" w:rsidP="00D205B8">
            <w:pPr>
              <w:pStyle w:val="ZPpregtevilke"/>
            </w:pPr>
            <w:r w:rsidRPr="00623E67">
              <w:t>2.805</w:t>
            </w:r>
          </w:p>
        </w:tc>
        <w:tc>
          <w:tcPr>
            <w:tcW w:w="287" w:type="pct"/>
          </w:tcPr>
          <w:p w14:paraId="1A5DA0E5" w14:textId="77777777" w:rsidR="006759F8" w:rsidRPr="00623E67" w:rsidRDefault="006759F8" w:rsidP="00D205B8">
            <w:pPr>
              <w:pStyle w:val="ZPpregtevilke"/>
            </w:pPr>
            <w:r w:rsidRPr="00623E67">
              <w:t>3.324</w:t>
            </w:r>
          </w:p>
        </w:tc>
        <w:tc>
          <w:tcPr>
            <w:tcW w:w="287" w:type="pct"/>
          </w:tcPr>
          <w:p w14:paraId="14F23FDE" w14:textId="77777777" w:rsidR="006759F8" w:rsidRPr="00623E67" w:rsidRDefault="006759F8" w:rsidP="00D205B8">
            <w:pPr>
              <w:pStyle w:val="ZPpregtevilke"/>
            </w:pPr>
            <w:r w:rsidRPr="00623E67">
              <w:t>3.789</w:t>
            </w:r>
          </w:p>
        </w:tc>
        <w:tc>
          <w:tcPr>
            <w:tcW w:w="287" w:type="pct"/>
          </w:tcPr>
          <w:p w14:paraId="2C88F6D9" w14:textId="77777777" w:rsidR="006759F8" w:rsidRPr="00623E67" w:rsidRDefault="006759F8" w:rsidP="00D205B8">
            <w:pPr>
              <w:pStyle w:val="ZPpregtevilke"/>
            </w:pPr>
            <w:r w:rsidRPr="00623E67">
              <w:t>3.932</w:t>
            </w:r>
          </w:p>
        </w:tc>
        <w:tc>
          <w:tcPr>
            <w:tcW w:w="281" w:type="pct"/>
          </w:tcPr>
          <w:p w14:paraId="1D72BC73" w14:textId="77777777" w:rsidR="006759F8" w:rsidRPr="00623E67" w:rsidRDefault="006759F8" w:rsidP="00D205B8">
            <w:pPr>
              <w:pStyle w:val="ZPpregtevilke"/>
              <w:ind w:left="-30"/>
            </w:pPr>
            <w:r w:rsidRPr="00623E67">
              <w:t>103,8</w:t>
            </w:r>
          </w:p>
        </w:tc>
      </w:tr>
      <w:tr w:rsidR="006759F8" w:rsidRPr="00623E67" w14:paraId="2D3005F4" w14:textId="77777777" w:rsidTr="00D205B8">
        <w:trPr>
          <w:trHeight w:val="170"/>
          <w:jc w:val="center"/>
        </w:trPr>
        <w:tc>
          <w:tcPr>
            <w:tcW w:w="905" w:type="pct"/>
            <w:shd w:val="clear" w:color="auto" w:fill="auto"/>
            <w:noWrap/>
            <w:tcMar>
              <w:left w:w="57" w:type="dxa"/>
              <w:right w:w="57" w:type="dxa"/>
            </w:tcMar>
            <w:vAlign w:val="bottom"/>
          </w:tcPr>
          <w:p w14:paraId="7FB66E3F" w14:textId="77777777" w:rsidR="006759F8" w:rsidRPr="00623E67" w:rsidRDefault="006759F8" w:rsidP="00D205B8">
            <w:pPr>
              <w:rPr>
                <w:b/>
                <w:i/>
                <w:szCs w:val="16"/>
              </w:rPr>
            </w:pPr>
            <w:r w:rsidRPr="00623E67">
              <w:rPr>
                <w:b/>
                <w:i/>
                <w:szCs w:val="16"/>
              </w:rPr>
              <w:t>Čebulnice, od tega:</w:t>
            </w:r>
          </w:p>
        </w:tc>
        <w:tc>
          <w:tcPr>
            <w:tcW w:w="84" w:type="pct"/>
            <w:shd w:val="clear" w:color="auto" w:fill="auto"/>
            <w:vAlign w:val="bottom"/>
          </w:tcPr>
          <w:p w14:paraId="14B05A5B" w14:textId="77777777" w:rsidR="006759F8" w:rsidRPr="00623E67" w:rsidRDefault="006759F8" w:rsidP="00D205B8">
            <w:pPr>
              <w:jc w:val="right"/>
              <w:rPr>
                <w:b/>
                <w:i/>
                <w:szCs w:val="16"/>
              </w:rPr>
            </w:pPr>
          </w:p>
        </w:tc>
        <w:tc>
          <w:tcPr>
            <w:tcW w:w="286" w:type="pct"/>
            <w:shd w:val="clear" w:color="auto" w:fill="auto"/>
          </w:tcPr>
          <w:p w14:paraId="4C870516" w14:textId="77777777" w:rsidR="006759F8" w:rsidRPr="00623E67" w:rsidRDefault="006759F8" w:rsidP="00D205B8">
            <w:pPr>
              <w:pStyle w:val="ZPpregtevilke"/>
              <w:rPr>
                <w:b/>
                <w:bCs/>
                <w:i/>
              </w:rPr>
            </w:pPr>
            <w:r w:rsidRPr="00623E67">
              <w:rPr>
                <w:b/>
                <w:i/>
              </w:rPr>
              <w:t>16.221</w:t>
            </w:r>
          </w:p>
        </w:tc>
        <w:tc>
          <w:tcPr>
            <w:tcW w:w="287" w:type="pct"/>
            <w:shd w:val="clear" w:color="auto" w:fill="auto"/>
          </w:tcPr>
          <w:p w14:paraId="72DB0763" w14:textId="77777777" w:rsidR="006759F8" w:rsidRPr="00623E67" w:rsidRDefault="006759F8" w:rsidP="00D205B8">
            <w:pPr>
              <w:pStyle w:val="ZPpregtevilke"/>
              <w:rPr>
                <w:b/>
                <w:bCs/>
                <w:i/>
              </w:rPr>
            </w:pPr>
            <w:r w:rsidRPr="00623E67">
              <w:rPr>
                <w:b/>
                <w:i/>
              </w:rPr>
              <w:t>15.859</w:t>
            </w:r>
          </w:p>
        </w:tc>
        <w:tc>
          <w:tcPr>
            <w:tcW w:w="287" w:type="pct"/>
            <w:shd w:val="clear" w:color="auto" w:fill="auto"/>
            <w:noWrap/>
          </w:tcPr>
          <w:p w14:paraId="57B75E78" w14:textId="77777777" w:rsidR="006759F8" w:rsidRPr="00623E67" w:rsidRDefault="006759F8" w:rsidP="00D205B8">
            <w:pPr>
              <w:pStyle w:val="ZPpregtevilke"/>
              <w:rPr>
                <w:b/>
                <w:bCs/>
                <w:i/>
              </w:rPr>
            </w:pPr>
            <w:r w:rsidRPr="00623E67">
              <w:rPr>
                <w:b/>
                <w:i/>
              </w:rPr>
              <w:t>16.220</w:t>
            </w:r>
          </w:p>
        </w:tc>
        <w:tc>
          <w:tcPr>
            <w:tcW w:w="287" w:type="pct"/>
            <w:shd w:val="clear" w:color="auto" w:fill="auto"/>
            <w:noWrap/>
          </w:tcPr>
          <w:p w14:paraId="30B00506" w14:textId="77777777" w:rsidR="006759F8" w:rsidRPr="00623E67" w:rsidRDefault="006759F8" w:rsidP="00D205B8">
            <w:pPr>
              <w:pStyle w:val="ZPpregtevilke"/>
              <w:rPr>
                <w:b/>
                <w:bCs/>
                <w:i/>
              </w:rPr>
            </w:pPr>
            <w:r w:rsidRPr="00623E67">
              <w:rPr>
                <w:b/>
                <w:i/>
              </w:rPr>
              <w:t>15.449</w:t>
            </w:r>
          </w:p>
        </w:tc>
        <w:tc>
          <w:tcPr>
            <w:tcW w:w="287" w:type="pct"/>
            <w:shd w:val="clear" w:color="auto" w:fill="auto"/>
            <w:noWrap/>
          </w:tcPr>
          <w:p w14:paraId="6BBD9271" w14:textId="77777777" w:rsidR="006759F8" w:rsidRPr="00623E67" w:rsidRDefault="006759F8" w:rsidP="00D205B8">
            <w:pPr>
              <w:pStyle w:val="ZPpregtevilke"/>
              <w:rPr>
                <w:b/>
                <w:bCs/>
                <w:i/>
              </w:rPr>
            </w:pPr>
            <w:r w:rsidRPr="00623E67">
              <w:rPr>
                <w:b/>
                <w:i/>
              </w:rPr>
              <w:t>15.486</w:t>
            </w:r>
          </w:p>
        </w:tc>
        <w:tc>
          <w:tcPr>
            <w:tcW w:w="287" w:type="pct"/>
            <w:shd w:val="clear" w:color="auto" w:fill="auto"/>
            <w:noWrap/>
          </w:tcPr>
          <w:p w14:paraId="62A7DC07" w14:textId="77777777" w:rsidR="006759F8" w:rsidRPr="00623E67" w:rsidRDefault="006759F8" w:rsidP="00D205B8">
            <w:pPr>
              <w:pStyle w:val="ZPpregtevilke"/>
              <w:rPr>
                <w:b/>
                <w:bCs/>
                <w:i/>
              </w:rPr>
            </w:pPr>
            <w:r w:rsidRPr="00623E67">
              <w:rPr>
                <w:b/>
                <w:i/>
              </w:rPr>
              <w:t>16.943</w:t>
            </w:r>
          </w:p>
        </w:tc>
        <w:tc>
          <w:tcPr>
            <w:tcW w:w="287" w:type="pct"/>
            <w:shd w:val="clear" w:color="auto" w:fill="auto"/>
            <w:noWrap/>
          </w:tcPr>
          <w:p w14:paraId="5CB0F6CC" w14:textId="77777777" w:rsidR="006759F8" w:rsidRPr="00623E67" w:rsidRDefault="006759F8" w:rsidP="00D205B8">
            <w:pPr>
              <w:pStyle w:val="ZPpregtevilke"/>
              <w:rPr>
                <w:b/>
                <w:bCs/>
                <w:i/>
              </w:rPr>
            </w:pPr>
            <w:r w:rsidRPr="00623E67">
              <w:rPr>
                <w:b/>
                <w:i/>
              </w:rPr>
              <w:t>17.680</w:t>
            </w:r>
          </w:p>
        </w:tc>
        <w:tc>
          <w:tcPr>
            <w:tcW w:w="287" w:type="pct"/>
            <w:shd w:val="clear" w:color="auto" w:fill="auto"/>
            <w:noWrap/>
          </w:tcPr>
          <w:p w14:paraId="0BF8CC6D" w14:textId="77777777" w:rsidR="006759F8" w:rsidRPr="00623E67" w:rsidRDefault="006759F8" w:rsidP="00D205B8">
            <w:pPr>
              <w:pStyle w:val="ZPpregtevilke"/>
              <w:rPr>
                <w:b/>
                <w:bCs/>
                <w:i/>
              </w:rPr>
            </w:pPr>
            <w:r w:rsidRPr="00623E67">
              <w:rPr>
                <w:b/>
                <w:i/>
              </w:rPr>
              <w:t>16.892</w:t>
            </w:r>
          </w:p>
        </w:tc>
        <w:tc>
          <w:tcPr>
            <w:tcW w:w="287" w:type="pct"/>
            <w:noWrap/>
          </w:tcPr>
          <w:p w14:paraId="62C71CAE" w14:textId="77777777" w:rsidR="006759F8" w:rsidRPr="00623E67" w:rsidRDefault="006759F8" w:rsidP="00D205B8">
            <w:pPr>
              <w:pStyle w:val="ZPpregtevilke"/>
              <w:rPr>
                <w:b/>
                <w:bCs/>
                <w:i/>
              </w:rPr>
            </w:pPr>
            <w:r w:rsidRPr="00623E67">
              <w:rPr>
                <w:b/>
                <w:i/>
              </w:rPr>
              <w:t>16.051</w:t>
            </w:r>
          </w:p>
        </w:tc>
        <w:tc>
          <w:tcPr>
            <w:tcW w:w="287" w:type="pct"/>
          </w:tcPr>
          <w:p w14:paraId="0BA42A10" w14:textId="77777777" w:rsidR="006759F8" w:rsidRPr="00623E67" w:rsidRDefault="006759F8" w:rsidP="00D205B8">
            <w:pPr>
              <w:pStyle w:val="ZPpregtevilke"/>
              <w:rPr>
                <w:b/>
                <w:bCs/>
                <w:i/>
              </w:rPr>
            </w:pPr>
            <w:r w:rsidRPr="00623E67">
              <w:rPr>
                <w:b/>
                <w:i/>
              </w:rPr>
              <w:t>16.015</w:t>
            </w:r>
          </w:p>
        </w:tc>
        <w:tc>
          <w:tcPr>
            <w:tcW w:w="287" w:type="pct"/>
          </w:tcPr>
          <w:p w14:paraId="33EE5C0A" w14:textId="77777777" w:rsidR="006759F8" w:rsidRPr="00623E67" w:rsidRDefault="006759F8" w:rsidP="00D205B8">
            <w:pPr>
              <w:pStyle w:val="ZPpregtevilke"/>
              <w:rPr>
                <w:b/>
                <w:bCs/>
                <w:i/>
              </w:rPr>
            </w:pPr>
            <w:r w:rsidRPr="00623E67">
              <w:rPr>
                <w:b/>
                <w:i/>
              </w:rPr>
              <w:t>16.503</w:t>
            </w:r>
          </w:p>
        </w:tc>
        <w:tc>
          <w:tcPr>
            <w:tcW w:w="287" w:type="pct"/>
          </w:tcPr>
          <w:p w14:paraId="5A4DB643" w14:textId="77777777" w:rsidR="006759F8" w:rsidRPr="00623E67" w:rsidRDefault="006759F8" w:rsidP="00D205B8">
            <w:pPr>
              <w:pStyle w:val="ZPpregtevilke"/>
              <w:rPr>
                <w:b/>
                <w:bCs/>
                <w:i/>
              </w:rPr>
            </w:pPr>
            <w:r w:rsidRPr="00623E67">
              <w:rPr>
                <w:b/>
                <w:i/>
              </w:rPr>
              <w:t>17.760</w:t>
            </w:r>
          </w:p>
        </w:tc>
        <w:tc>
          <w:tcPr>
            <w:tcW w:w="287" w:type="pct"/>
          </w:tcPr>
          <w:p w14:paraId="7255FEE1" w14:textId="77777777" w:rsidR="006759F8" w:rsidRPr="00623E67" w:rsidRDefault="006759F8" w:rsidP="00D205B8">
            <w:pPr>
              <w:pStyle w:val="ZPpregtevilke"/>
              <w:rPr>
                <w:b/>
                <w:bCs/>
                <w:i/>
              </w:rPr>
            </w:pPr>
            <w:r w:rsidRPr="00623E67">
              <w:rPr>
                <w:b/>
                <w:i/>
              </w:rPr>
              <w:t>15.429</w:t>
            </w:r>
          </w:p>
        </w:tc>
        <w:tc>
          <w:tcPr>
            <w:tcW w:w="281" w:type="pct"/>
          </w:tcPr>
          <w:p w14:paraId="681FF612" w14:textId="77777777" w:rsidR="006759F8" w:rsidRPr="00623E67" w:rsidRDefault="006759F8" w:rsidP="00D205B8">
            <w:pPr>
              <w:pStyle w:val="ZPpregtevilke"/>
              <w:ind w:left="-30"/>
              <w:rPr>
                <w:b/>
                <w:bCs/>
                <w:i/>
              </w:rPr>
            </w:pPr>
            <w:r w:rsidRPr="00623E67">
              <w:rPr>
                <w:b/>
                <w:i/>
              </w:rPr>
              <w:t>86,9</w:t>
            </w:r>
          </w:p>
        </w:tc>
      </w:tr>
      <w:tr w:rsidR="006759F8" w:rsidRPr="00623E67" w14:paraId="42E7527F" w14:textId="77777777" w:rsidTr="00D205B8">
        <w:trPr>
          <w:trHeight w:val="170"/>
          <w:jc w:val="center"/>
        </w:trPr>
        <w:tc>
          <w:tcPr>
            <w:tcW w:w="905" w:type="pct"/>
            <w:shd w:val="clear" w:color="auto" w:fill="auto"/>
            <w:noWrap/>
            <w:tcMar>
              <w:left w:w="57" w:type="dxa"/>
              <w:right w:w="57" w:type="dxa"/>
            </w:tcMar>
            <w:vAlign w:val="bottom"/>
          </w:tcPr>
          <w:p w14:paraId="26612D52" w14:textId="77777777" w:rsidR="006759F8" w:rsidRPr="00623E67" w:rsidRDefault="006759F8" w:rsidP="00D205B8">
            <w:pPr>
              <w:ind w:left="113"/>
              <w:rPr>
                <w:szCs w:val="16"/>
              </w:rPr>
            </w:pPr>
            <w:r w:rsidRPr="00623E67">
              <w:rPr>
                <w:szCs w:val="16"/>
              </w:rPr>
              <w:t>čebula</w:t>
            </w:r>
          </w:p>
        </w:tc>
        <w:tc>
          <w:tcPr>
            <w:tcW w:w="84" w:type="pct"/>
            <w:shd w:val="clear" w:color="auto" w:fill="auto"/>
            <w:vAlign w:val="bottom"/>
          </w:tcPr>
          <w:p w14:paraId="791467CB" w14:textId="77777777" w:rsidR="006759F8" w:rsidRPr="00623E67" w:rsidRDefault="006759F8" w:rsidP="00D205B8">
            <w:pPr>
              <w:jc w:val="right"/>
              <w:rPr>
                <w:szCs w:val="16"/>
              </w:rPr>
            </w:pPr>
          </w:p>
        </w:tc>
        <w:tc>
          <w:tcPr>
            <w:tcW w:w="286" w:type="pct"/>
            <w:shd w:val="clear" w:color="auto" w:fill="auto"/>
          </w:tcPr>
          <w:p w14:paraId="1EDEE21D" w14:textId="77777777" w:rsidR="006759F8" w:rsidRPr="00623E67" w:rsidRDefault="006759F8" w:rsidP="00D205B8">
            <w:pPr>
              <w:pStyle w:val="ZPpregtevilke"/>
            </w:pPr>
            <w:r w:rsidRPr="00623E67">
              <w:t>13.565</w:t>
            </w:r>
          </w:p>
        </w:tc>
        <w:tc>
          <w:tcPr>
            <w:tcW w:w="287" w:type="pct"/>
            <w:shd w:val="clear" w:color="auto" w:fill="auto"/>
          </w:tcPr>
          <w:p w14:paraId="679546AD" w14:textId="77777777" w:rsidR="006759F8" w:rsidRPr="00623E67" w:rsidRDefault="006759F8" w:rsidP="00D205B8">
            <w:pPr>
              <w:pStyle w:val="ZPpregtevilke"/>
            </w:pPr>
            <w:r w:rsidRPr="00623E67">
              <w:t>13.227</w:t>
            </w:r>
          </w:p>
        </w:tc>
        <w:tc>
          <w:tcPr>
            <w:tcW w:w="287" w:type="pct"/>
            <w:shd w:val="clear" w:color="auto" w:fill="auto"/>
            <w:noWrap/>
          </w:tcPr>
          <w:p w14:paraId="64C55A60" w14:textId="77777777" w:rsidR="006759F8" w:rsidRPr="00623E67" w:rsidRDefault="006759F8" w:rsidP="00D205B8">
            <w:pPr>
              <w:pStyle w:val="ZPpregtevilke"/>
            </w:pPr>
            <w:r w:rsidRPr="00623E67">
              <w:t>13.348</w:t>
            </w:r>
          </w:p>
        </w:tc>
        <w:tc>
          <w:tcPr>
            <w:tcW w:w="287" w:type="pct"/>
            <w:shd w:val="clear" w:color="auto" w:fill="auto"/>
            <w:noWrap/>
          </w:tcPr>
          <w:p w14:paraId="0228F490" w14:textId="77777777" w:rsidR="006759F8" w:rsidRPr="00623E67" w:rsidRDefault="006759F8" w:rsidP="00D205B8">
            <w:pPr>
              <w:pStyle w:val="ZPpregtevilke"/>
            </w:pPr>
            <w:r w:rsidRPr="00623E67">
              <w:t>12.973</w:t>
            </w:r>
          </w:p>
        </w:tc>
        <w:tc>
          <w:tcPr>
            <w:tcW w:w="287" w:type="pct"/>
            <w:shd w:val="clear" w:color="auto" w:fill="auto"/>
            <w:noWrap/>
          </w:tcPr>
          <w:p w14:paraId="783AEA10" w14:textId="77777777" w:rsidR="006759F8" w:rsidRPr="00623E67" w:rsidRDefault="006759F8" w:rsidP="00D205B8">
            <w:pPr>
              <w:pStyle w:val="ZPpregtevilke"/>
            </w:pPr>
            <w:r w:rsidRPr="00623E67">
              <w:t>13.139</w:t>
            </w:r>
          </w:p>
        </w:tc>
        <w:tc>
          <w:tcPr>
            <w:tcW w:w="287" w:type="pct"/>
            <w:shd w:val="clear" w:color="auto" w:fill="auto"/>
            <w:noWrap/>
          </w:tcPr>
          <w:p w14:paraId="07325909" w14:textId="77777777" w:rsidR="006759F8" w:rsidRPr="00623E67" w:rsidRDefault="006759F8" w:rsidP="00D205B8">
            <w:pPr>
              <w:pStyle w:val="ZPpregtevilke"/>
            </w:pPr>
            <w:r w:rsidRPr="00623E67">
              <w:t>14.506</w:t>
            </w:r>
          </w:p>
        </w:tc>
        <w:tc>
          <w:tcPr>
            <w:tcW w:w="287" w:type="pct"/>
            <w:shd w:val="clear" w:color="auto" w:fill="auto"/>
            <w:noWrap/>
          </w:tcPr>
          <w:p w14:paraId="318E63FF" w14:textId="77777777" w:rsidR="006759F8" w:rsidRPr="00623E67" w:rsidRDefault="006759F8" w:rsidP="00D205B8">
            <w:pPr>
              <w:pStyle w:val="ZPpregtevilke"/>
            </w:pPr>
            <w:r w:rsidRPr="00623E67">
              <w:t>14.907</w:t>
            </w:r>
          </w:p>
        </w:tc>
        <w:tc>
          <w:tcPr>
            <w:tcW w:w="287" w:type="pct"/>
            <w:shd w:val="clear" w:color="auto" w:fill="auto"/>
            <w:noWrap/>
          </w:tcPr>
          <w:p w14:paraId="3E9EEA2E" w14:textId="77777777" w:rsidR="006759F8" w:rsidRPr="00623E67" w:rsidRDefault="006759F8" w:rsidP="00D205B8">
            <w:pPr>
              <w:pStyle w:val="ZPpregtevilke"/>
            </w:pPr>
            <w:r w:rsidRPr="00623E67">
              <w:t>14.270</w:t>
            </w:r>
          </w:p>
        </w:tc>
        <w:tc>
          <w:tcPr>
            <w:tcW w:w="287" w:type="pct"/>
            <w:noWrap/>
          </w:tcPr>
          <w:p w14:paraId="718AB78E" w14:textId="77777777" w:rsidR="006759F8" w:rsidRPr="00623E67" w:rsidRDefault="006759F8" w:rsidP="00D205B8">
            <w:pPr>
              <w:pStyle w:val="ZPpregtevilke"/>
            </w:pPr>
            <w:r w:rsidRPr="00623E67">
              <w:t>13.480</w:t>
            </w:r>
          </w:p>
        </w:tc>
        <w:tc>
          <w:tcPr>
            <w:tcW w:w="287" w:type="pct"/>
          </w:tcPr>
          <w:p w14:paraId="71B0C269" w14:textId="77777777" w:rsidR="006759F8" w:rsidRPr="00623E67" w:rsidRDefault="006759F8" w:rsidP="00D205B8">
            <w:pPr>
              <w:pStyle w:val="ZPpregtevilke"/>
            </w:pPr>
            <w:r w:rsidRPr="00623E67">
              <w:t>13.320</w:t>
            </w:r>
          </w:p>
        </w:tc>
        <w:tc>
          <w:tcPr>
            <w:tcW w:w="287" w:type="pct"/>
          </w:tcPr>
          <w:p w14:paraId="251F31DA" w14:textId="77777777" w:rsidR="006759F8" w:rsidRPr="00623E67" w:rsidRDefault="006759F8" w:rsidP="00D205B8">
            <w:pPr>
              <w:pStyle w:val="ZPpregtevilke"/>
            </w:pPr>
            <w:r w:rsidRPr="00623E67">
              <w:t>13.820</w:t>
            </w:r>
          </w:p>
        </w:tc>
        <w:tc>
          <w:tcPr>
            <w:tcW w:w="287" w:type="pct"/>
          </w:tcPr>
          <w:p w14:paraId="38C84DD7" w14:textId="77777777" w:rsidR="006759F8" w:rsidRPr="00623E67" w:rsidRDefault="006759F8" w:rsidP="00D205B8">
            <w:pPr>
              <w:pStyle w:val="ZPpregtevilke"/>
            </w:pPr>
            <w:r w:rsidRPr="00623E67">
              <w:t>14.968</w:t>
            </w:r>
          </w:p>
        </w:tc>
        <w:tc>
          <w:tcPr>
            <w:tcW w:w="287" w:type="pct"/>
          </w:tcPr>
          <w:p w14:paraId="775EFC2E" w14:textId="77777777" w:rsidR="006759F8" w:rsidRPr="00623E67" w:rsidRDefault="006759F8" w:rsidP="00D205B8">
            <w:pPr>
              <w:pStyle w:val="ZPpregtevilke"/>
            </w:pPr>
            <w:r w:rsidRPr="00623E67">
              <w:t>12.199</w:t>
            </w:r>
          </w:p>
        </w:tc>
        <w:tc>
          <w:tcPr>
            <w:tcW w:w="281" w:type="pct"/>
          </w:tcPr>
          <w:p w14:paraId="11FD7111" w14:textId="77777777" w:rsidR="006759F8" w:rsidRPr="00623E67" w:rsidRDefault="006759F8" w:rsidP="00D205B8">
            <w:pPr>
              <w:pStyle w:val="ZPpregtevilke"/>
              <w:ind w:left="-30"/>
            </w:pPr>
            <w:r w:rsidRPr="00623E67">
              <w:t>81,5</w:t>
            </w:r>
          </w:p>
        </w:tc>
      </w:tr>
      <w:tr w:rsidR="006759F8" w:rsidRPr="00623E67" w14:paraId="6C7562A9" w14:textId="77777777" w:rsidTr="00D205B8">
        <w:trPr>
          <w:trHeight w:val="170"/>
          <w:jc w:val="center"/>
        </w:trPr>
        <w:tc>
          <w:tcPr>
            <w:tcW w:w="905" w:type="pct"/>
            <w:shd w:val="clear" w:color="auto" w:fill="auto"/>
            <w:noWrap/>
            <w:tcMar>
              <w:left w:w="57" w:type="dxa"/>
              <w:right w:w="57" w:type="dxa"/>
            </w:tcMar>
            <w:vAlign w:val="bottom"/>
          </w:tcPr>
          <w:p w14:paraId="3F54AA41" w14:textId="77777777" w:rsidR="006759F8" w:rsidRPr="00623E67" w:rsidRDefault="006759F8" w:rsidP="00D205B8">
            <w:pPr>
              <w:ind w:left="113"/>
              <w:rPr>
                <w:szCs w:val="16"/>
              </w:rPr>
            </w:pPr>
            <w:r w:rsidRPr="00623E67">
              <w:rPr>
                <w:szCs w:val="16"/>
              </w:rPr>
              <w:t>česen</w:t>
            </w:r>
          </w:p>
        </w:tc>
        <w:tc>
          <w:tcPr>
            <w:tcW w:w="84" w:type="pct"/>
            <w:shd w:val="clear" w:color="auto" w:fill="auto"/>
            <w:vAlign w:val="bottom"/>
          </w:tcPr>
          <w:p w14:paraId="2E144A78" w14:textId="77777777" w:rsidR="006759F8" w:rsidRPr="00623E67" w:rsidRDefault="006759F8" w:rsidP="00D205B8">
            <w:pPr>
              <w:jc w:val="right"/>
              <w:rPr>
                <w:szCs w:val="16"/>
              </w:rPr>
            </w:pPr>
          </w:p>
        </w:tc>
        <w:tc>
          <w:tcPr>
            <w:tcW w:w="286" w:type="pct"/>
            <w:shd w:val="clear" w:color="auto" w:fill="auto"/>
          </w:tcPr>
          <w:p w14:paraId="5B79A2AD" w14:textId="77777777" w:rsidR="006759F8" w:rsidRPr="00623E67" w:rsidRDefault="006759F8" w:rsidP="00D205B8">
            <w:pPr>
              <w:pStyle w:val="ZPpregtevilke"/>
            </w:pPr>
            <w:r w:rsidRPr="00623E67">
              <w:t>1.715</w:t>
            </w:r>
          </w:p>
        </w:tc>
        <w:tc>
          <w:tcPr>
            <w:tcW w:w="287" w:type="pct"/>
            <w:shd w:val="clear" w:color="auto" w:fill="auto"/>
          </w:tcPr>
          <w:p w14:paraId="6462B2D1" w14:textId="77777777" w:rsidR="006759F8" w:rsidRPr="00623E67" w:rsidRDefault="006759F8" w:rsidP="00D205B8">
            <w:pPr>
              <w:pStyle w:val="ZPpregtevilke"/>
            </w:pPr>
            <w:r w:rsidRPr="00623E67">
              <w:t>1.658</w:t>
            </w:r>
          </w:p>
        </w:tc>
        <w:tc>
          <w:tcPr>
            <w:tcW w:w="287" w:type="pct"/>
            <w:shd w:val="clear" w:color="auto" w:fill="auto"/>
            <w:noWrap/>
          </w:tcPr>
          <w:p w14:paraId="3972F250" w14:textId="77777777" w:rsidR="006759F8" w:rsidRPr="00623E67" w:rsidRDefault="006759F8" w:rsidP="00D205B8">
            <w:pPr>
              <w:pStyle w:val="ZPpregtevilke"/>
            </w:pPr>
            <w:r w:rsidRPr="00623E67">
              <w:t>1.602</w:t>
            </w:r>
          </w:p>
        </w:tc>
        <w:tc>
          <w:tcPr>
            <w:tcW w:w="287" w:type="pct"/>
            <w:shd w:val="clear" w:color="auto" w:fill="auto"/>
            <w:noWrap/>
          </w:tcPr>
          <w:p w14:paraId="09C6C09B" w14:textId="77777777" w:rsidR="006759F8" w:rsidRPr="00623E67" w:rsidRDefault="006759F8" w:rsidP="00D205B8">
            <w:pPr>
              <w:pStyle w:val="ZPpregtevilke"/>
            </w:pPr>
            <w:r w:rsidRPr="00623E67">
              <w:t>1.296</w:t>
            </w:r>
          </w:p>
        </w:tc>
        <w:tc>
          <w:tcPr>
            <w:tcW w:w="287" w:type="pct"/>
            <w:shd w:val="clear" w:color="auto" w:fill="auto"/>
            <w:noWrap/>
          </w:tcPr>
          <w:p w14:paraId="28D7B01C" w14:textId="77777777" w:rsidR="006759F8" w:rsidRPr="00623E67" w:rsidRDefault="006759F8" w:rsidP="00D205B8">
            <w:pPr>
              <w:pStyle w:val="ZPpregtevilke"/>
            </w:pPr>
            <w:r w:rsidRPr="00623E67">
              <w:t>1.145</w:t>
            </w:r>
          </w:p>
        </w:tc>
        <w:tc>
          <w:tcPr>
            <w:tcW w:w="287" w:type="pct"/>
            <w:shd w:val="clear" w:color="auto" w:fill="auto"/>
            <w:noWrap/>
          </w:tcPr>
          <w:p w14:paraId="758BE5AE" w14:textId="77777777" w:rsidR="006759F8" w:rsidRPr="00623E67" w:rsidRDefault="006759F8" w:rsidP="00D205B8">
            <w:pPr>
              <w:pStyle w:val="ZPpregtevilke"/>
            </w:pPr>
            <w:r w:rsidRPr="00623E67">
              <w:t>1.092</w:t>
            </w:r>
          </w:p>
        </w:tc>
        <w:tc>
          <w:tcPr>
            <w:tcW w:w="287" w:type="pct"/>
            <w:shd w:val="clear" w:color="auto" w:fill="auto"/>
            <w:noWrap/>
          </w:tcPr>
          <w:p w14:paraId="12F7374E" w14:textId="77777777" w:rsidR="006759F8" w:rsidRPr="00623E67" w:rsidRDefault="006759F8" w:rsidP="00D205B8">
            <w:pPr>
              <w:pStyle w:val="ZPpregtevilke"/>
            </w:pPr>
            <w:r w:rsidRPr="00623E67">
              <w:t>1.408</w:t>
            </w:r>
          </w:p>
        </w:tc>
        <w:tc>
          <w:tcPr>
            <w:tcW w:w="287" w:type="pct"/>
            <w:shd w:val="clear" w:color="auto" w:fill="auto"/>
            <w:noWrap/>
          </w:tcPr>
          <w:p w14:paraId="31115ED0" w14:textId="77777777" w:rsidR="006759F8" w:rsidRPr="00623E67" w:rsidRDefault="006759F8" w:rsidP="00D205B8">
            <w:pPr>
              <w:pStyle w:val="ZPpregtevilke"/>
            </w:pPr>
            <w:r w:rsidRPr="00623E67">
              <w:t>1.296</w:t>
            </w:r>
          </w:p>
        </w:tc>
        <w:tc>
          <w:tcPr>
            <w:tcW w:w="287" w:type="pct"/>
            <w:noWrap/>
          </w:tcPr>
          <w:p w14:paraId="026F233D" w14:textId="77777777" w:rsidR="006759F8" w:rsidRPr="00623E67" w:rsidRDefault="006759F8" w:rsidP="00D205B8">
            <w:pPr>
              <w:pStyle w:val="ZPpregtevilke"/>
            </w:pPr>
            <w:r w:rsidRPr="00623E67">
              <w:t>1.211</w:t>
            </w:r>
          </w:p>
        </w:tc>
        <w:tc>
          <w:tcPr>
            <w:tcW w:w="287" w:type="pct"/>
          </w:tcPr>
          <w:p w14:paraId="7CA78E2F" w14:textId="77777777" w:rsidR="006759F8" w:rsidRPr="00623E67" w:rsidRDefault="006759F8" w:rsidP="00D205B8">
            <w:pPr>
              <w:pStyle w:val="ZPpregtevilke"/>
            </w:pPr>
            <w:r w:rsidRPr="00623E67">
              <w:t>1.288</w:t>
            </w:r>
          </w:p>
        </w:tc>
        <w:tc>
          <w:tcPr>
            <w:tcW w:w="287" w:type="pct"/>
          </w:tcPr>
          <w:p w14:paraId="430695AA" w14:textId="77777777" w:rsidR="006759F8" w:rsidRPr="00623E67" w:rsidRDefault="006759F8" w:rsidP="00D205B8">
            <w:pPr>
              <w:pStyle w:val="ZPpregtevilke"/>
            </w:pPr>
            <w:r w:rsidRPr="00623E67">
              <w:t>1.292</w:t>
            </w:r>
          </w:p>
        </w:tc>
        <w:tc>
          <w:tcPr>
            <w:tcW w:w="287" w:type="pct"/>
          </w:tcPr>
          <w:p w14:paraId="6EA87D96" w14:textId="77777777" w:rsidR="006759F8" w:rsidRPr="00623E67" w:rsidRDefault="006759F8" w:rsidP="00D205B8">
            <w:pPr>
              <w:pStyle w:val="ZPpregtevilke"/>
            </w:pPr>
            <w:r w:rsidRPr="00623E67">
              <w:t>1.370</w:t>
            </w:r>
          </w:p>
        </w:tc>
        <w:tc>
          <w:tcPr>
            <w:tcW w:w="287" w:type="pct"/>
          </w:tcPr>
          <w:p w14:paraId="50E6D3BC" w14:textId="77777777" w:rsidR="006759F8" w:rsidRPr="00623E67" w:rsidRDefault="006759F8" w:rsidP="00D205B8">
            <w:pPr>
              <w:pStyle w:val="ZPpregtevilke"/>
            </w:pPr>
            <w:r w:rsidRPr="00623E67">
              <w:t>1.764</w:t>
            </w:r>
          </w:p>
        </w:tc>
        <w:tc>
          <w:tcPr>
            <w:tcW w:w="281" w:type="pct"/>
          </w:tcPr>
          <w:p w14:paraId="4255B108" w14:textId="77777777" w:rsidR="006759F8" w:rsidRPr="00623E67" w:rsidRDefault="006759F8" w:rsidP="00D205B8">
            <w:pPr>
              <w:pStyle w:val="ZPpregtevilke"/>
              <w:ind w:left="-30"/>
            </w:pPr>
            <w:r w:rsidRPr="00623E67">
              <w:t>128,7</w:t>
            </w:r>
          </w:p>
        </w:tc>
      </w:tr>
      <w:tr w:rsidR="006759F8" w:rsidRPr="00623E67" w14:paraId="4C83F790" w14:textId="77777777" w:rsidTr="00D205B8">
        <w:trPr>
          <w:trHeight w:val="170"/>
          <w:jc w:val="center"/>
        </w:trPr>
        <w:tc>
          <w:tcPr>
            <w:tcW w:w="905" w:type="pct"/>
            <w:tcBorders>
              <w:top w:val="nil"/>
            </w:tcBorders>
            <w:shd w:val="clear" w:color="auto" w:fill="auto"/>
            <w:noWrap/>
            <w:tcMar>
              <w:left w:w="57" w:type="dxa"/>
              <w:right w:w="57" w:type="dxa"/>
            </w:tcMar>
            <w:vAlign w:val="bottom"/>
          </w:tcPr>
          <w:p w14:paraId="6E56D6AB" w14:textId="77777777" w:rsidR="006759F8" w:rsidRPr="00623E67" w:rsidRDefault="006759F8" w:rsidP="00D205B8">
            <w:pPr>
              <w:rPr>
                <w:b/>
                <w:i/>
                <w:szCs w:val="16"/>
              </w:rPr>
            </w:pPr>
            <w:r w:rsidRPr="00623E67">
              <w:rPr>
                <w:b/>
                <w:i/>
                <w:szCs w:val="16"/>
              </w:rPr>
              <w:t>Solatnice, od tega:</w:t>
            </w:r>
          </w:p>
        </w:tc>
        <w:tc>
          <w:tcPr>
            <w:tcW w:w="84" w:type="pct"/>
            <w:tcBorders>
              <w:top w:val="nil"/>
            </w:tcBorders>
            <w:shd w:val="clear" w:color="auto" w:fill="auto"/>
            <w:vAlign w:val="bottom"/>
          </w:tcPr>
          <w:p w14:paraId="14763FE8" w14:textId="77777777" w:rsidR="006759F8" w:rsidRPr="00623E67" w:rsidRDefault="006759F8" w:rsidP="00D205B8">
            <w:pPr>
              <w:jc w:val="right"/>
              <w:rPr>
                <w:b/>
                <w:i/>
                <w:szCs w:val="16"/>
              </w:rPr>
            </w:pPr>
          </w:p>
        </w:tc>
        <w:tc>
          <w:tcPr>
            <w:tcW w:w="286" w:type="pct"/>
            <w:tcBorders>
              <w:top w:val="nil"/>
            </w:tcBorders>
            <w:shd w:val="clear" w:color="auto" w:fill="auto"/>
          </w:tcPr>
          <w:p w14:paraId="177E5C69" w14:textId="77777777" w:rsidR="006759F8" w:rsidRPr="00623E67" w:rsidRDefault="006759F8" w:rsidP="00D205B8">
            <w:pPr>
              <w:pStyle w:val="ZPpregtevilke"/>
              <w:rPr>
                <w:b/>
                <w:bCs/>
                <w:i/>
              </w:rPr>
            </w:pPr>
            <w:r w:rsidRPr="00623E67">
              <w:rPr>
                <w:b/>
                <w:i/>
              </w:rPr>
              <w:t>13.727</w:t>
            </w:r>
          </w:p>
        </w:tc>
        <w:tc>
          <w:tcPr>
            <w:tcW w:w="287" w:type="pct"/>
            <w:tcBorders>
              <w:top w:val="nil"/>
            </w:tcBorders>
            <w:shd w:val="clear" w:color="auto" w:fill="auto"/>
          </w:tcPr>
          <w:p w14:paraId="65ABD34D" w14:textId="77777777" w:rsidR="006759F8" w:rsidRPr="00623E67" w:rsidRDefault="006759F8" w:rsidP="00D205B8">
            <w:pPr>
              <w:pStyle w:val="ZPpregtevilke"/>
              <w:rPr>
                <w:b/>
                <w:bCs/>
                <w:i/>
              </w:rPr>
            </w:pPr>
            <w:r w:rsidRPr="00623E67">
              <w:rPr>
                <w:b/>
                <w:i/>
              </w:rPr>
              <w:t>13.816</w:t>
            </w:r>
          </w:p>
        </w:tc>
        <w:tc>
          <w:tcPr>
            <w:tcW w:w="287" w:type="pct"/>
            <w:tcBorders>
              <w:top w:val="nil"/>
            </w:tcBorders>
            <w:shd w:val="clear" w:color="auto" w:fill="auto"/>
            <w:noWrap/>
          </w:tcPr>
          <w:p w14:paraId="0BD622CB" w14:textId="77777777" w:rsidR="006759F8" w:rsidRPr="00623E67" w:rsidRDefault="006759F8" w:rsidP="00D205B8">
            <w:pPr>
              <w:pStyle w:val="ZPpregtevilke"/>
              <w:rPr>
                <w:b/>
                <w:bCs/>
                <w:i/>
              </w:rPr>
            </w:pPr>
            <w:r w:rsidRPr="00623E67">
              <w:rPr>
                <w:b/>
                <w:i/>
              </w:rPr>
              <w:t>14.262</w:t>
            </w:r>
          </w:p>
        </w:tc>
        <w:tc>
          <w:tcPr>
            <w:tcW w:w="287" w:type="pct"/>
            <w:tcBorders>
              <w:top w:val="nil"/>
            </w:tcBorders>
            <w:shd w:val="clear" w:color="auto" w:fill="auto"/>
            <w:noWrap/>
          </w:tcPr>
          <w:p w14:paraId="310175DA" w14:textId="77777777" w:rsidR="006759F8" w:rsidRPr="00623E67" w:rsidRDefault="006759F8" w:rsidP="00D205B8">
            <w:pPr>
              <w:pStyle w:val="ZPpregtevilke"/>
              <w:rPr>
                <w:b/>
                <w:bCs/>
                <w:i/>
              </w:rPr>
            </w:pPr>
            <w:r w:rsidRPr="00623E67">
              <w:rPr>
                <w:b/>
                <w:i/>
              </w:rPr>
              <w:t>13.274</w:t>
            </w:r>
          </w:p>
        </w:tc>
        <w:tc>
          <w:tcPr>
            <w:tcW w:w="287" w:type="pct"/>
            <w:tcBorders>
              <w:top w:val="nil"/>
            </w:tcBorders>
            <w:shd w:val="clear" w:color="auto" w:fill="auto"/>
            <w:noWrap/>
          </w:tcPr>
          <w:p w14:paraId="2012F733" w14:textId="77777777" w:rsidR="006759F8" w:rsidRPr="00623E67" w:rsidRDefault="006759F8" w:rsidP="00D205B8">
            <w:pPr>
              <w:pStyle w:val="ZPpregtevilke"/>
              <w:rPr>
                <w:b/>
                <w:bCs/>
                <w:i/>
              </w:rPr>
            </w:pPr>
            <w:r w:rsidRPr="00623E67">
              <w:rPr>
                <w:b/>
                <w:i/>
              </w:rPr>
              <w:t>12.999</w:t>
            </w:r>
          </w:p>
        </w:tc>
        <w:tc>
          <w:tcPr>
            <w:tcW w:w="287" w:type="pct"/>
            <w:tcBorders>
              <w:top w:val="nil"/>
            </w:tcBorders>
            <w:shd w:val="clear" w:color="auto" w:fill="auto"/>
            <w:noWrap/>
          </w:tcPr>
          <w:p w14:paraId="12A2328D" w14:textId="77777777" w:rsidR="006759F8" w:rsidRPr="00623E67" w:rsidRDefault="006759F8" w:rsidP="00D205B8">
            <w:pPr>
              <w:pStyle w:val="ZPpregtevilke"/>
              <w:rPr>
                <w:b/>
                <w:bCs/>
                <w:i/>
              </w:rPr>
            </w:pPr>
            <w:r w:rsidRPr="00623E67">
              <w:rPr>
                <w:b/>
                <w:i/>
              </w:rPr>
              <w:t>13.035</w:t>
            </w:r>
          </w:p>
        </w:tc>
        <w:tc>
          <w:tcPr>
            <w:tcW w:w="287" w:type="pct"/>
            <w:tcBorders>
              <w:top w:val="nil"/>
            </w:tcBorders>
            <w:shd w:val="clear" w:color="auto" w:fill="auto"/>
            <w:noWrap/>
          </w:tcPr>
          <w:p w14:paraId="737A0896" w14:textId="77777777" w:rsidR="006759F8" w:rsidRPr="00623E67" w:rsidRDefault="006759F8" w:rsidP="00D205B8">
            <w:pPr>
              <w:pStyle w:val="ZPpregtevilke"/>
              <w:rPr>
                <w:b/>
                <w:bCs/>
                <w:i/>
              </w:rPr>
            </w:pPr>
            <w:r w:rsidRPr="00623E67">
              <w:rPr>
                <w:b/>
                <w:i/>
              </w:rPr>
              <w:t>12.392</w:t>
            </w:r>
          </w:p>
        </w:tc>
        <w:tc>
          <w:tcPr>
            <w:tcW w:w="287" w:type="pct"/>
            <w:tcBorders>
              <w:top w:val="nil"/>
            </w:tcBorders>
            <w:shd w:val="clear" w:color="auto" w:fill="auto"/>
            <w:noWrap/>
          </w:tcPr>
          <w:p w14:paraId="2BA859A1" w14:textId="77777777" w:rsidR="006759F8" w:rsidRPr="00623E67" w:rsidRDefault="006759F8" w:rsidP="00D205B8">
            <w:pPr>
              <w:pStyle w:val="ZPpregtevilke"/>
              <w:rPr>
                <w:b/>
                <w:bCs/>
                <w:i/>
              </w:rPr>
            </w:pPr>
            <w:r w:rsidRPr="00623E67">
              <w:rPr>
                <w:b/>
                <w:i/>
              </w:rPr>
              <w:t>11.770</w:t>
            </w:r>
          </w:p>
        </w:tc>
        <w:tc>
          <w:tcPr>
            <w:tcW w:w="287" w:type="pct"/>
            <w:tcBorders>
              <w:top w:val="nil"/>
            </w:tcBorders>
            <w:noWrap/>
          </w:tcPr>
          <w:p w14:paraId="74834822" w14:textId="77777777" w:rsidR="006759F8" w:rsidRPr="00623E67" w:rsidRDefault="006759F8" w:rsidP="00D205B8">
            <w:pPr>
              <w:pStyle w:val="ZPpregtevilke"/>
              <w:rPr>
                <w:b/>
                <w:bCs/>
                <w:i/>
              </w:rPr>
            </w:pPr>
            <w:r w:rsidRPr="00623E67">
              <w:rPr>
                <w:b/>
                <w:i/>
              </w:rPr>
              <w:t>11.737</w:t>
            </w:r>
          </w:p>
        </w:tc>
        <w:tc>
          <w:tcPr>
            <w:tcW w:w="287" w:type="pct"/>
            <w:tcBorders>
              <w:top w:val="nil"/>
            </w:tcBorders>
          </w:tcPr>
          <w:p w14:paraId="6B73279A" w14:textId="77777777" w:rsidR="006759F8" w:rsidRPr="00623E67" w:rsidRDefault="006759F8" w:rsidP="00D205B8">
            <w:pPr>
              <w:pStyle w:val="ZPpregtevilke"/>
              <w:rPr>
                <w:b/>
                <w:bCs/>
                <w:i/>
              </w:rPr>
            </w:pPr>
            <w:r w:rsidRPr="00623E67">
              <w:rPr>
                <w:b/>
                <w:i/>
              </w:rPr>
              <w:t>11.977</w:t>
            </w:r>
          </w:p>
        </w:tc>
        <w:tc>
          <w:tcPr>
            <w:tcW w:w="287" w:type="pct"/>
            <w:tcBorders>
              <w:top w:val="nil"/>
            </w:tcBorders>
          </w:tcPr>
          <w:p w14:paraId="3BC32479" w14:textId="77777777" w:rsidR="006759F8" w:rsidRPr="00623E67" w:rsidRDefault="006759F8" w:rsidP="00D205B8">
            <w:pPr>
              <w:pStyle w:val="ZPpregtevilke"/>
              <w:rPr>
                <w:b/>
                <w:bCs/>
                <w:i/>
              </w:rPr>
            </w:pPr>
            <w:r w:rsidRPr="00623E67">
              <w:rPr>
                <w:b/>
                <w:i/>
              </w:rPr>
              <w:t>12.613</w:t>
            </w:r>
          </w:p>
        </w:tc>
        <w:tc>
          <w:tcPr>
            <w:tcW w:w="287" w:type="pct"/>
            <w:tcBorders>
              <w:top w:val="nil"/>
            </w:tcBorders>
          </w:tcPr>
          <w:p w14:paraId="485B1497" w14:textId="77777777" w:rsidR="006759F8" w:rsidRPr="00623E67" w:rsidRDefault="006759F8" w:rsidP="00D205B8">
            <w:pPr>
              <w:pStyle w:val="ZPpregtevilke"/>
              <w:rPr>
                <w:b/>
                <w:bCs/>
                <w:i/>
              </w:rPr>
            </w:pPr>
            <w:r w:rsidRPr="00623E67">
              <w:rPr>
                <w:b/>
                <w:i/>
              </w:rPr>
              <w:t>11.755</w:t>
            </w:r>
          </w:p>
        </w:tc>
        <w:tc>
          <w:tcPr>
            <w:tcW w:w="287" w:type="pct"/>
            <w:tcBorders>
              <w:top w:val="nil"/>
            </w:tcBorders>
          </w:tcPr>
          <w:p w14:paraId="6931CE81" w14:textId="77777777" w:rsidR="006759F8" w:rsidRPr="00623E67" w:rsidRDefault="006759F8" w:rsidP="00D205B8">
            <w:pPr>
              <w:pStyle w:val="ZPpregtevilke"/>
              <w:rPr>
                <w:b/>
                <w:bCs/>
                <w:i/>
              </w:rPr>
            </w:pPr>
            <w:r w:rsidRPr="00623E67">
              <w:rPr>
                <w:b/>
                <w:i/>
              </w:rPr>
              <w:t>10.480</w:t>
            </w:r>
          </w:p>
        </w:tc>
        <w:tc>
          <w:tcPr>
            <w:tcW w:w="281" w:type="pct"/>
            <w:tcBorders>
              <w:top w:val="nil"/>
            </w:tcBorders>
          </w:tcPr>
          <w:p w14:paraId="36CC090D" w14:textId="77777777" w:rsidR="006759F8" w:rsidRPr="00623E67" w:rsidRDefault="006759F8" w:rsidP="00D205B8">
            <w:pPr>
              <w:pStyle w:val="ZPpregtevilke"/>
              <w:ind w:left="-30"/>
              <w:rPr>
                <w:b/>
                <w:bCs/>
                <w:i/>
              </w:rPr>
            </w:pPr>
            <w:r w:rsidRPr="00623E67">
              <w:rPr>
                <w:b/>
                <w:i/>
              </w:rPr>
              <w:t>89,2</w:t>
            </w:r>
          </w:p>
        </w:tc>
      </w:tr>
      <w:tr w:rsidR="006759F8" w:rsidRPr="00623E67" w14:paraId="54715F1D" w14:textId="77777777" w:rsidTr="00D205B8">
        <w:trPr>
          <w:trHeight w:val="170"/>
          <w:jc w:val="center"/>
        </w:trPr>
        <w:tc>
          <w:tcPr>
            <w:tcW w:w="905" w:type="pct"/>
            <w:shd w:val="clear" w:color="auto" w:fill="auto"/>
            <w:noWrap/>
            <w:tcMar>
              <w:left w:w="57" w:type="dxa"/>
              <w:right w:w="57" w:type="dxa"/>
            </w:tcMar>
            <w:vAlign w:val="bottom"/>
          </w:tcPr>
          <w:p w14:paraId="7DBD1FDB" w14:textId="77777777" w:rsidR="006759F8" w:rsidRPr="00623E67" w:rsidRDefault="006759F8" w:rsidP="00D205B8">
            <w:pPr>
              <w:ind w:left="113"/>
              <w:rPr>
                <w:szCs w:val="16"/>
              </w:rPr>
            </w:pPr>
            <w:r w:rsidRPr="00623E67">
              <w:rPr>
                <w:szCs w:val="16"/>
              </w:rPr>
              <w:t>solata</w:t>
            </w:r>
          </w:p>
        </w:tc>
        <w:tc>
          <w:tcPr>
            <w:tcW w:w="84" w:type="pct"/>
            <w:shd w:val="clear" w:color="auto" w:fill="auto"/>
            <w:vAlign w:val="bottom"/>
          </w:tcPr>
          <w:p w14:paraId="5B7C1EE0" w14:textId="77777777" w:rsidR="006759F8" w:rsidRPr="00623E67" w:rsidRDefault="006759F8" w:rsidP="00D205B8">
            <w:pPr>
              <w:jc w:val="right"/>
              <w:rPr>
                <w:szCs w:val="16"/>
              </w:rPr>
            </w:pPr>
          </w:p>
        </w:tc>
        <w:tc>
          <w:tcPr>
            <w:tcW w:w="286" w:type="pct"/>
            <w:shd w:val="clear" w:color="auto" w:fill="auto"/>
          </w:tcPr>
          <w:p w14:paraId="43B95D34" w14:textId="77777777" w:rsidR="006759F8" w:rsidRPr="00623E67" w:rsidRDefault="006759F8" w:rsidP="00D205B8">
            <w:pPr>
              <w:pStyle w:val="ZPpregtevilke"/>
            </w:pPr>
            <w:r w:rsidRPr="00623E67">
              <w:t>9.002</w:t>
            </w:r>
          </w:p>
        </w:tc>
        <w:tc>
          <w:tcPr>
            <w:tcW w:w="287" w:type="pct"/>
            <w:shd w:val="clear" w:color="auto" w:fill="auto"/>
          </w:tcPr>
          <w:p w14:paraId="393967F6" w14:textId="77777777" w:rsidR="006759F8" w:rsidRPr="00623E67" w:rsidRDefault="006759F8" w:rsidP="00D205B8">
            <w:pPr>
              <w:pStyle w:val="ZPpregtevilke"/>
            </w:pPr>
            <w:r w:rsidRPr="00623E67">
              <w:t>9.317</w:t>
            </w:r>
          </w:p>
        </w:tc>
        <w:tc>
          <w:tcPr>
            <w:tcW w:w="287" w:type="pct"/>
            <w:shd w:val="clear" w:color="auto" w:fill="auto"/>
            <w:noWrap/>
          </w:tcPr>
          <w:p w14:paraId="6A561A90" w14:textId="77777777" w:rsidR="006759F8" w:rsidRPr="00623E67" w:rsidRDefault="006759F8" w:rsidP="00D205B8">
            <w:pPr>
              <w:pStyle w:val="ZPpregtevilke"/>
            </w:pPr>
            <w:r w:rsidRPr="00623E67">
              <w:t>9.347</w:t>
            </w:r>
          </w:p>
        </w:tc>
        <w:tc>
          <w:tcPr>
            <w:tcW w:w="287" w:type="pct"/>
            <w:shd w:val="clear" w:color="auto" w:fill="auto"/>
            <w:noWrap/>
          </w:tcPr>
          <w:p w14:paraId="0445EA1F" w14:textId="77777777" w:rsidR="006759F8" w:rsidRPr="00623E67" w:rsidRDefault="006759F8" w:rsidP="00D205B8">
            <w:pPr>
              <w:pStyle w:val="ZPpregtevilke"/>
            </w:pPr>
            <w:r w:rsidRPr="00623E67">
              <w:t>8.884</w:t>
            </w:r>
          </w:p>
        </w:tc>
        <w:tc>
          <w:tcPr>
            <w:tcW w:w="287" w:type="pct"/>
            <w:shd w:val="clear" w:color="auto" w:fill="auto"/>
            <w:noWrap/>
          </w:tcPr>
          <w:p w14:paraId="093358A5" w14:textId="77777777" w:rsidR="006759F8" w:rsidRPr="00623E67" w:rsidRDefault="006759F8" w:rsidP="00D205B8">
            <w:pPr>
              <w:pStyle w:val="ZPpregtevilke"/>
            </w:pPr>
            <w:r w:rsidRPr="00623E67">
              <w:t>9.272</w:t>
            </w:r>
          </w:p>
        </w:tc>
        <w:tc>
          <w:tcPr>
            <w:tcW w:w="287" w:type="pct"/>
            <w:shd w:val="clear" w:color="auto" w:fill="auto"/>
            <w:noWrap/>
          </w:tcPr>
          <w:p w14:paraId="11DC59F5" w14:textId="77777777" w:rsidR="006759F8" w:rsidRPr="00623E67" w:rsidRDefault="006759F8" w:rsidP="00D205B8">
            <w:pPr>
              <w:pStyle w:val="ZPpregtevilke"/>
            </w:pPr>
            <w:r w:rsidRPr="00623E67">
              <w:t>9.340</w:t>
            </w:r>
          </w:p>
        </w:tc>
        <w:tc>
          <w:tcPr>
            <w:tcW w:w="287" w:type="pct"/>
            <w:shd w:val="clear" w:color="auto" w:fill="auto"/>
            <w:noWrap/>
          </w:tcPr>
          <w:p w14:paraId="4D73BF54" w14:textId="77777777" w:rsidR="006759F8" w:rsidRPr="00623E67" w:rsidRDefault="006759F8" w:rsidP="00D205B8">
            <w:pPr>
              <w:pStyle w:val="ZPpregtevilke"/>
            </w:pPr>
            <w:r w:rsidRPr="00623E67">
              <w:t>8.556</w:t>
            </w:r>
          </w:p>
        </w:tc>
        <w:tc>
          <w:tcPr>
            <w:tcW w:w="287" w:type="pct"/>
            <w:shd w:val="clear" w:color="auto" w:fill="auto"/>
            <w:noWrap/>
          </w:tcPr>
          <w:p w14:paraId="6C7FE39D" w14:textId="77777777" w:rsidR="006759F8" w:rsidRPr="00623E67" w:rsidRDefault="006759F8" w:rsidP="00D205B8">
            <w:pPr>
              <w:pStyle w:val="ZPpregtevilke"/>
            </w:pPr>
            <w:r w:rsidRPr="00623E67">
              <w:t>8.121</w:t>
            </w:r>
          </w:p>
        </w:tc>
        <w:tc>
          <w:tcPr>
            <w:tcW w:w="287" w:type="pct"/>
            <w:noWrap/>
          </w:tcPr>
          <w:p w14:paraId="014BDFAC" w14:textId="77777777" w:rsidR="006759F8" w:rsidRPr="00623E67" w:rsidRDefault="006759F8" w:rsidP="00D205B8">
            <w:pPr>
              <w:pStyle w:val="ZPpregtevilke"/>
            </w:pPr>
            <w:r w:rsidRPr="00623E67">
              <w:t>8.676</w:t>
            </w:r>
          </w:p>
        </w:tc>
        <w:tc>
          <w:tcPr>
            <w:tcW w:w="287" w:type="pct"/>
          </w:tcPr>
          <w:p w14:paraId="56D070AC" w14:textId="77777777" w:rsidR="006759F8" w:rsidRPr="00623E67" w:rsidRDefault="006759F8" w:rsidP="00D205B8">
            <w:pPr>
              <w:pStyle w:val="ZPpregtevilke"/>
            </w:pPr>
            <w:r w:rsidRPr="00623E67">
              <w:t>9.203</w:t>
            </w:r>
          </w:p>
        </w:tc>
        <w:tc>
          <w:tcPr>
            <w:tcW w:w="287" w:type="pct"/>
          </w:tcPr>
          <w:p w14:paraId="157F5041" w14:textId="77777777" w:rsidR="006759F8" w:rsidRPr="00623E67" w:rsidRDefault="006759F8" w:rsidP="00D205B8">
            <w:pPr>
              <w:pStyle w:val="ZPpregtevilke"/>
            </w:pPr>
            <w:r w:rsidRPr="00623E67">
              <w:t>9.562</w:t>
            </w:r>
          </w:p>
        </w:tc>
        <w:tc>
          <w:tcPr>
            <w:tcW w:w="287" w:type="pct"/>
          </w:tcPr>
          <w:p w14:paraId="50367D6B" w14:textId="77777777" w:rsidR="006759F8" w:rsidRPr="00623E67" w:rsidRDefault="006759F8" w:rsidP="00D205B8">
            <w:pPr>
              <w:pStyle w:val="ZPpregtevilke"/>
            </w:pPr>
            <w:r w:rsidRPr="00623E67">
              <w:t>8.728</w:t>
            </w:r>
          </w:p>
        </w:tc>
        <w:tc>
          <w:tcPr>
            <w:tcW w:w="287" w:type="pct"/>
          </w:tcPr>
          <w:p w14:paraId="5576475D" w14:textId="77777777" w:rsidR="006759F8" w:rsidRPr="00623E67" w:rsidRDefault="006759F8" w:rsidP="00D205B8">
            <w:pPr>
              <w:pStyle w:val="ZPpregtevilke"/>
            </w:pPr>
            <w:r w:rsidRPr="00623E67">
              <w:t>7.720</w:t>
            </w:r>
          </w:p>
        </w:tc>
        <w:tc>
          <w:tcPr>
            <w:tcW w:w="281" w:type="pct"/>
          </w:tcPr>
          <w:p w14:paraId="359C9E4A" w14:textId="77777777" w:rsidR="006759F8" w:rsidRPr="00623E67" w:rsidRDefault="006759F8" w:rsidP="00D205B8">
            <w:pPr>
              <w:pStyle w:val="ZPpregtevilke"/>
              <w:ind w:left="-30"/>
            </w:pPr>
            <w:r w:rsidRPr="00623E67">
              <w:t>88,4</w:t>
            </w:r>
          </w:p>
        </w:tc>
      </w:tr>
      <w:tr w:rsidR="006759F8" w:rsidRPr="00623E67" w14:paraId="40682B00" w14:textId="77777777" w:rsidTr="00D205B8">
        <w:trPr>
          <w:trHeight w:val="170"/>
          <w:jc w:val="center"/>
        </w:trPr>
        <w:tc>
          <w:tcPr>
            <w:tcW w:w="905" w:type="pct"/>
            <w:shd w:val="clear" w:color="auto" w:fill="auto"/>
            <w:noWrap/>
            <w:tcMar>
              <w:left w:w="57" w:type="dxa"/>
              <w:right w:w="57" w:type="dxa"/>
            </w:tcMar>
            <w:vAlign w:val="bottom"/>
          </w:tcPr>
          <w:p w14:paraId="1C5ABA66" w14:textId="77777777" w:rsidR="006759F8" w:rsidRPr="00623E67" w:rsidRDefault="006759F8" w:rsidP="00D205B8">
            <w:pPr>
              <w:ind w:left="113"/>
              <w:rPr>
                <w:szCs w:val="16"/>
              </w:rPr>
            </w:pPr>
            <w:r w:rsidRPr="00623E67">
              <w:rPr>
                <w:szCs w:val="16"/>
              </w:rPr>
              <w:t>radič</w:t>
            </w:r>
          </w:p>
        </w:tc>
        <w:tc>
          <w:tcPr>
            <w:tcW w:w="84" w:type="pct"/>
            <w:shd w:val="clear" w:color="auto" w:fill="auto"/>
            <w:vAlign w:val="bottom"/>
          </w:tcPr>
          <w:p w14:paraId="5FAD8CE1" w14:textId="77777777" w:rsidR="006759F8" w:rsidRPr="00623E67" w:rsidRDefault="006759F8" w:rsidP="00D205B8">
            <w:pPr>
              <w:jc w:val="right"/>
              <w:rPr>
                <w:szCs w:val="16"/>
              </w:rPr>
            </w:pPr>
          </w:p>
        </w:tc>
        <w:tc>
          <w:tcPr>
            <w:tcW w:w="286" w:type="pct"/>
            <w:shd w:val="clear" w:color="auto" w:fill="auto"/>
          </w:tcPr>
          <w:p w14:paraId="20028BED" w14:textId="77777777" w:rsidR="006759F8" w:rsidRPr="00623E67" w:rsidRDefault="006759F8" w:rsidP="00D205B8">
            <w:pPr>
              <w:pStyle w:val="ZPpregtevilke"/>
            </w:pPr>
            <w:r w:rsidRPr="00623E67">
              <w:t>3.807</w:t>
            </w:r>
          </w:p>
        </w:tc>
        <w:tc>
          <w:tcPr>
            <w:tcW w:w="287" w:type="pct"/>
            <w:shd w:val="clear" w:color="auto" w:fill="auto"/>
          </w:tcPr>
          <w:p w14:paraId="1CBEC410" w14:textId="77777777" w:rsidR="006759F8" w:rsidRPr="00623E67" w:rsidRDefault="006759F8" w:rsidP="00D205B8">
            <w:pPr>
              <w:pStyle w:val="ZPpregtevilke"/>
            </w:pPr>
            <w:r w:rsidRPr="00623E67">
              <w:t>3.780</w:t>
            </w:r>
          </w:p>
        </w:tc>
        <w:tc>
          <w:tcPr>
            <w:tcW w:w="287" w:type="pct"/>
            <w:shd w:val="clear" w:color="auto" w:fill="auto"/>
            <w:noWrap/>
          </w:tcPr>
          <w:p w14:paraId="5D745FCB" w14:textId="77777777" w:rsidR="006759F8" w:rsidRPr="00623E67" w:rsidRDefault="006759F8" w:rsidP="00D205B8">
            <w:pPr>
              <w:pStyle w:val="ZPpregtevilke"/>
            </w:pPr>
            <w:r w:rsidRPr="00623E67">
              <w:t>4.181</w:t>
            </w:r>
          </w:p>
        </w:tc>
        <w:tc>
          <w:tcPr>
            <w:tcW w:w="287" w:type="pct"/>
            <w:shd w:val="clear" w:color="auto" w:fill="auto"/>
            <w:noWrap/>
          </w:tcPr>
          <w:p w14:paraId="548BE19C" w14:textId="77777777" w:rsidR="006759F8" w:rsidRPr="00623E67" w:rsidRDefault="006759F8" w:rsidP="00D205B8">
            <w:pPr>
              <w:pStyle w:val="ZPpregtevilke"/>
            </w:pPr>
            <w:r w:rsidRPr="00623E67">
              <w:t>3.854</w:t>
            </w:r>
          </w:p>
        </w:tc>
        <w:tc>
          <w:tcPr>
            <w:tcW w:w="287" w:type="pct"/>
            <w:shd w:val="clear" w:color="auto" w:fill="auto"/>
            <w:noWrap/>
          </w:tcPr>
          <w:p w14:paraId="155B08F9" w14:textId="77777777" w:rsidR="006759F8" w:rsidRPr="00623E67" w:rsidRDefault="006759F8" w:rsidP="00D205B8">
            <w:pPr>
              <w:pStyle w:val="ZPpregtevilke"/>
            </w:pPr>
            <w:r w:rsidRPr="00623E67">
              <w:t>3.078</w:t>
            </w:r>
          </w:p>
        </w:tc>
        <w:tc>
          <w:tcPr>
            <w:tcW w:w="287" w:type="pct"/>
            <w:shd w:val="clear" w:color="auto" w:fill="auto"/>
            <w:noWrap/>
          </w:tcPr>
          <w:p w14:paraId="6073F021" w14:textId="77777777" w:rsidR="006759F8" w:rsidRPr="00623E67" w:rsidRDefault="006759F8" w:rsidP="00D205B8">
            <w:pPr>
              <w:pStyle w:val="ZPpregtevilke"/>
            </w:pPr>
            <w:r w:rsidRPr="00623E67">
              <w:t>2.890</w:t>
            </w:r>
          </w:p>
        </w:tc>
        <w:tc>
          <w:tcPr>
            <w:tcW w:w="287" w:type="pct"/>
            <w:shd w:val="clear" w:color="auto" w:fill="auto"/>
            <w:noWrap/>
          </w:tcPr>
          <w:p w14:paraId="5ACFFA41" w14:textId="77777777" w:rsidR="006759F8" w:rsidRPr="00623E67" w:rsidRDefault="006759F8" w:rsidP="00D205B8">
            <w:pPr>
              <w:pStyle w:val="ZPpregtevilke"/>
            </w:pPr>
            <w:r w:rsidRPr="00623E67">
              <w:t>2.927</w:t>
            </w:r>
          </w:p>
        </w:tc>
        <w:tc>
          <w:tcPr>
            <w:tcW w:w="287" w:type="pct"/>
            <w:shd w:val="clear" w:color="auto" w:fill="auto"/>
            <w:noWrap/>
          </w:tcPr>
          <w:p w14:paraId="77C06866" w14:textId="77777777" w:rsidR="006759F8" w:rsidRPr="00623E67" w:rsidRDefault="006759F8" w:rsidP="00D205B8">
            <w:pPr>
              <w:pStyle w:val="ZPpregtevilke"/>
            </w:pPr>
            <w:r w:rsidRPr="00623E67">
              <w:t>2.736</w:t>
            </w:r>
          </w:p>
        </w:tc>
        <w:tc>
          <w:tcPr>
            <w:tcW w:w="287" w:type="pct"/>
            <w:noWrap/>
          </w:tcPr>
          <w:p w14:paraId="2B721AA0" w14:textId="77777777" w:rsidR="006759F8" w:rsidRPr="00623E67" w:rsidRDefault="006759F8" w:rsidP="00D205B8">
            <w:pPr>
              <w:pStyle w:val="ZPpregtevilke"/>
            </w:pPr>
            <w:r w:rsidRPr="00623E67">
              <w:t>2.335</w:t>
            </w:r>
          </w:p>
        </w:tc>
        <w:tc>
          <w:tcPr>
            <w:tcW w:w="287" w:type="pct"/>
          </w:tcPr>
          <w:p w14:paraId="5374327B" w14:textId="77777777" w:rsidR="006759F8" w:rsidRPr="00623E67" w:rsidRDefault="006759F8" w:rsidP="00D205B8">
            <w:pPr>
              <w:pStyle w:val="ZPpregtevilke"/>
            </w:pPr>
            <w:r w:rsidRPr="00623E67">
              <w:t>2.025</w:t>
            </w:r>
          </w:p>
        </w:tc>
        <w:tc>
          <w:tcPr>
            <w:tcW w:w="287" w:type="pct"/>
          </w:tcPr>
          <w:p w14:paraId="2BC18807" w14:textId="77777777" w:rsidR="006759F8" w:rsidRPr="00623E67" w:rsidRDefault="006759F8" w:rsidP="00D205B8">
            <w:pPr>
              <w:pStyle w:val="ZPpregtevilke"/>
            </w:pPr>
            <w:r w:rsidRPr="00623E67">
              <w:t>2.077</w:t>
            </w:r>
          </w:p>
        </w:tc>
        <w:tc>
          <w:tcPr>
            <w:tcW w:w="287" w:type="pct"/>
          </w:tcPr>
          <w:p w14:paraId="3A8C4B3C" w14:textId="77777777" w:rsidR="006759F8" w:rsidRPr="00623E67" w:rsidRDefault="006759F8" w:rsidP="00D205B8">
            <w:pPr>
              <w:pStyle w:val="ZPpregtevilke"/>
            </w:pPr>
            <w:r w:rsidRPr="00623E67">
              <w:t>1.947</w:t>
            </w:r>
          </w:p>
        </w:tc>
        <w:tc>
          <w:tcPr>
            <w:tcW w:w="287" w:type="pct"/>
          </w:tcPr>
          <w:p w14:paraId="332F1CB5" w14:textId="77777777" w:rsidR="006759F8" w:rsidRPr="00623E67" w:rsidRDefault="006759F8" w:rsidP="00D205B8">
            <w:pPr>
              <w:pStyle w:val="ZPpregtevilke"/>
            </w:pPr>
            <w:r w:rsidRPr="00623E67">
              <w:t>1.737</w:t>
            </w:r>
          </w:p>
        </w:tc>
        <w:tc>
          <w:tcPr>
            <w:tcW w:w="281" w:type="pct"/>
          </w:tcPr>
          <w:p w14:paraId="316D126A" w14:textId="77777777" w:rsidR="006759F8" w:rsidRPr="00623E67" w:rsidRDefault="006759F8" w:rsidP="00D205B8">
            <w:pPr>
              <w:pStyle w:val="ZPpregtevilke"/>
              <w:ind w:left="-30"/>
            </w:pPr>
            <w:r w:rsidRPr="00623E67">
              <w:t>89,2</w:t>
            </w:r>
          </w:p>
        </w:tc>
      </w:tr>
      <w:tr w:rsidR="006759F8" w:rsidRPr="00623E67" w14:paraId="3C580AEE" w14:textId="77777777" w:rsidTr="00D205B8">
        <w:trPr>
          <w:trHeight w:val="170"/>
          <w:jc w:val="center"/>
        </w:trPr>
        <w:tc>
          <w:tcPr>
            <w:tcW w:w="905" w:type="pct"/>
            <w:shd w:val="clear" w:color="auto" w:fill="auto"/>
            <w:noWrap/>
            <w:tcMar>
              <w:left w:w="57" w:type="dxa"/>
              <w:right w:w="57" w:type="dxa"/>
            </w:tcMar>
            <w:vAlign w:val="bottom"/>
          </w:tcPr>
          <w:p w14:paraId="77466534" w14:textId="77777777" w:rsidR="006759F8" w:rsidRPr="00623E67" w:rsidRDefault="006759F8" w:rsidP="00D205B8">
            <w:pPr>
              <w:rPr>
                <w:b/>
                <w:i/>
                <w:szCs w:val="16"/>
              </w:rPr>
            </w:pPr>
            <w:r w:rsidRPr="00623E67">
              <w:rPr>
                <w:b/>
                <w:i/>
                <w:szCs w:val="16"/>
              </w:rPr>
              <w:t>Kapusnice, od tega:</w:t>
            </w:r>
          </w:p>
        </w:tc>
        <w:tc>
          <w:tcPr>
            <w:tcW w:w="84" w:type="pct"/>
            <w:shd w:val="clear" w:color="auto" w:fill="auto"/>
            <w:vAlign w:val="bottom"/>
          </w:tcPr>
          <w:p w14:paraId="62A583A9" w14:textId="77777777" w:rsidR="006759F8" w:rsidRPr="00623E67" w:rsidRDefault="006759F8" w:rsidP="00D205B8">
            <w:pPr>
              <w:jc w:val="right"/>
              <w:rPr>
                <w:b/>
                <w:i/>
                <w:szCs w:val="16"/>
              </w:rPr>
            </w:pPr>
          </w:p>
        </w:tc>
        <w:tc>
          <w:tcPr>
            <w:tcW w:w="286" w:type="pct"/>
            <w:shd w:val="clear" w:color="auto" w:fill="auto"/>
          </w:tcPr>
          <w:p w14:paraId="02B8C955" w14:textId="77777777" w:rsidR="006759F8" w:rsidRPr="00623E67" w:rsidRDefault="006759F8" w:rsidP="00D205B8">
            <w:pPr>
              <w:pStyle w:val="ZPpregtevilke"/>
              <w:rPr>
                <w:b/>
                <w:bCs/>
                <w:i/>
              </w:rPr>
            </w:pPr>
            <w:r w:rsidRPr="00623E67">
              <w:rPr>
                <w:b/>
                <w:i/>
              </w:rPr>
              <w:t>8.837</w:t>
            </w:r>
          </w:p>
        </w:tc>
        <w:tc>
          <w:tcPr>
            <w:tcW w:w="287" w:type="pct"/>
            <w:shd w:val="clear" w:color="auto" w:fill="auto"/>
          </w:tcPr>
          <w:p w14:paraId="06107AAE" w14:textId="77777777" w:rsidR="006759F8" w:rsidRPr="00623E67" w:rsidRDefault="006759F8" w:rsidP="00D205B8">
            <w:pPr>
              <w:pStyle w:val="ZPpregtevilke"/>
              <w:rPr>
                <w:b/>
                <w:bCs/>
                <w:i/>
              </w:rPr>
            </w:pPr>
            <w:r w:rsidRPr="00623E67">
              <w:rPr>
                <w:b/>
                <w:i/>
              </w:rPr>
              <w:t>8.403</w:t>
            </w:r>
          </w:p>
        </w:tc>
        <w:tc>
          <w:tcPr>
            <w:tcW w:w="287" w:type="pct"/>
            <w:shd w:val="clear" w:color="auto" w:fill="auto"/>
            <w:noWrap/>
          </w:tcPr>
          <w:p w14:paraId="413F0C8D" w14:textId="77777777" w:rsidR="006759F8" w:rsidRPr="00623E67" w:rsidRDefault="006759F8" w:rsidP="00D205B8">
            <w:pPr>
              <w:pStyle w:val="ZPpregtevilke"/>
              <w:rPr>
                <w:b/>
                <w:bCs/>
                <w:i/>
              </w:rPr>
            </w:pPr>
            <w:r w:rsidRPr="00623E67">
              <w:rPr>
                <w:b/>
                <w:i/>
              </w:rPr>
              <w:t>8.064</w:t>
            </w:r>
          </w:p>
        </w:tc>
        <w:tc>
          <w:tcPr>
            <w:tcW w:w="287" w:type="pct"/>
            <w:shd w:val="clear" w:color="auto" w:fill="auto"/>
            <w:noWrap/>
          </w:tcPr>
          <w:p w14:paraId="2AD1558E" w14:textId="77777777" w:rsidR="006759F8" w:rsidRPr="00623E67" w:rsidRDefault="006759F8" w:rsidP="00D205B8">
            <w:pPr>
              <w:pStyle w:val="ZPpregtevilke"/>
              <w:rPr>
                <w:b/>
                <w:bCs/>
                <w:i/>
              </w:rPr>
            </w:pPr>
            <w:r w:rsidRPr="00623E67">
              <w:rPr>
                <w:b/>
                <w:i/>
              </w:rPr>
              <w:t>8.129</w:t>
            </w:r>
          </w:p>
        </w:tc>
        <w:tc>
          <w:tcPr>
            <w:tcW w:w="287" w:type="pct"/>
            <w:shd w:val="clear" w:color="auto" w:fill="auto"/>
            <w:noWrap/>
          </w:tcPr>
          <w:p w14:paraId="3BCBF90F" w14:textId="77777777" w:rsidR="006759F8" w:rsidRPr="00623E67" w:rsidRDefault="006759F8" w:rsidP="00D205B8">
            <w:pPr>
              <w:pStyle w:val="ZPpregtevilke"/>
              <w:rPr>
                <w:b/>
                <w:bCs/>
                <w:i/>
              </w:rPr>
            </w:pPr>
            <w:r w:rsidRPr="00623E67">
              <w:rPr>
                <w:b/>
                <w:i/>
              </w:rPr>
              <w:t>7.943</w:t>
            </w:r>
          </w:p>
        </w:tc>
        <w:tc>
          <w:tcPr>
            <w:tcW w:w="287" w:type="pct"/>
            <w:shd w:val="clear" w:color="auto" w:fill="auto"/>
            <w:noWrap/>
          </w:tcPr>
          <w:p w14:paraId="1B1E9170" w14:textId="77777777" w:rsidR="006759F8" w:rsidRPr="00623E67" w:rsidRDefault="006759F8" w:rsidP="00D205B8">
            <w:pPr>
              <w:pStyle w:val="ZPpregtevilke"/>
              <w:rPr>
                <w:b/>
                <w:bCs/>
                <w:i/>
              </w:rPr>
            </w:pPr>
            <w:r w:rsidRPr="00623E67">
              <w:rPr>
                <w:b/>
                <w:i/>
              </w:rPr>
              <w:t>9.790</w:t>
            </w:r>
          </w:p>
        </w:tc>
        <w:tc>
          <w:tcPr>
            <w:tcW w:w="287" w:type="pct"/>
            <w:shd w:val="clear" w:color="auto" w:fill="auto"/>
            <w:noWrap/>
          </w:tcPr>
          <w:p w14:paraId="7EBE391F" w14:textId="77777777" w:rsidR="006759F8" w:rsidRPr="00623E67" w:rsidRDefault="006759F8" w:rsidP="00D205B8">
            <w:pPr>
              <w:pStyle w:val="ZPpregtevilke"/>
              <w:rPr>
                <w:b/>
                <w:bCs/>
                <w:i/>
              </w:rPr>
            </w:pPr>
            <w:r w:rsidRPr="00623E67">
              <w:rPr>
                <w:b/>
                <w:i/>
              </w:rPr>
              <w:t>7.959</w:t>
            </w:r>
          </w:p>
        </w:tc>
        <w:tc>
          <w:tcPr>
            <w:tcW w:w="287" w:type="pct"/>
            <w:shd w:val="clear" w:color="auto" w:fill="auto"/>
            <w:noWrap/>
          </w:tcPr>
          <w:p w14:paraId="62A24662" w14:textId="77777777" w:rsidR="006759F8" w:rsidRPr="00623E67" w:rsidRDefault="006759F8" w:rsidP="00D205B8">
            <w:pPr>
              <w:pStyle w:val="ZPpregtevilke"/>
              <w:rPr>
                <w:b/>
                <w:bCs/>
                <w:i/>
              </w:rPr>
            </w:pPr>
            <w:r w:rsidRPr="00623E67">
              <w:rPr>
                <w:b/>
                <w:i/>
              </w:rPr>
              <w:t>8.523</w:t>
            </w:r>
          </w:p>
        </w:tc>
        <w:tc>
          <w:tcPr>
            <w:tcW w:w="287" w:type="pct"/>
            <w:noWrap/>
          </w:tcPr>
          <w:p w14:paraId="0672FBA4" w14:textId="77777777" w:rsidR="006759F8" w:rsidRPr="00623E67" w:rsidRDefault="006759F8" w:rsidP="00D205B8">
            <w:pPr>
              <w:pStyle w:val="ZPpregtevilke"/>
              <w:rPr>
                <w:b/>
                <w:bCs/>
                <w:i/>
              </w:rPr>
            </w:pPr>
            <w:r w:rsidRPr="00623E67">
              <w:rPr>
                <w:b/>
                <w:i/>
              </w:rPr>
              <w:t>8.022</w:t>
            </w:r>
          </w:p>
        </w:tc>
        <w:tc>
          <w:tcPr>
            <w:tcW w:w="287" w:type="pct"/>
          </w:tcPr>
          <w:p w14:paraId="042C747C" w14:textId="77777777" w:rsidR="006759F8" w:rsidRPr="00623E67" w:rsidRDefault="006759F8" w:rsidP="00D205B8">
            <w:pPr>
              <w:pStyle w:val="ZPpregtevilke"/>
              <w:rPr>
                <w:b/>
                <w:bCs/>
                <w:i/>
              </w:rPr>
            </w:pPr>
            <w:r w:rsidRPr="00623E67">
              <w:rPr>
                <w:b/>
                <w:i/>
              </w:rPr>
              <w:t>9.416</w:t>
            </w:r>
          </w:p>
        </w:tc>
        <w:tc>
          <w:tcPr>
            <w:tcW w:w="287" w:type="pct"/>
          </w:tcPr>
          <w:p w14:paraId="387D6B79" w14:textId="77777777" w:rsidR="006759F8" w:rsidRPr="00623E67" w:rsidRDefault="006759F8" w:rsidP="00D205B8">
            <w:pPr>
              <w:pStyle w:val="ZPpregtevilke"/>
              <w:rPr>
                <w:b/>
                <w:bCs/>
                <w:i/>
              </w:rPr>
            </w:pPr>
            <w:r w:rsidRPr="00623E67">
              <w:rPr>
                <w:b/>
                <w:i/>
              </w:rPr>
              <w:t>9.331</w:t>
            </w:r>
          </w:p>
        </w:tc>
        <w:tc>
          <w:tcPr>
            <w:tcW w:w="287" w:type="pct"/>
          </w:tcPr>
          <w:p w14:paraId="3E90E42A" w14:textId="77777777" w:rsidR="006759F8" w:rsidRPr="00623E67" w:rsidRDefault="006759F8" w:rsidP="00D205B8">
            <w:pPr>
              <w:pStyle w:val="ZPpregtevilke"/>
              <w:rPr>
                <w:b/>
                <w:bCs/>
                <w:i/>
              </w:rPr>
            </w:pPr>
            <w:r w:rsidRPr="00623E67">
              <w:rPr>
                <w:b/>
                <w:i/>
              </w:rPr>
              <w:t>9.954</w:t>
            </w:r>
          </w:p>
        </w:tc>
        <w:tc>
          <w:tcPr>
            <w:tcW w:w="287" w:type="pct"/>
          </w:tcPr>
          <w:p w14:paraId="578DE59D" w14:textId="77777777" w:rsidR="006759F8" w:rsidRPr="00623E67" w:rsidRDefault="006759F8" w:rsidP="00D205B8">
            <w:pPr>
              <w:pStyle w:val="ZPpregtevilke"/>
              <w:rPr>
                <w:b/>
                <w:bCs/>
                <w:i/>
              </w:rPr>
            </w:pPr>
            <w:r w:rsidRPr="00623E67">
              <w:rPr>
                <w:b/>
                <w:i/>
              </w:rPr>
              <w:t>8.878</w:t>
            </w:r>
          </w:p>
        </w:tc>
        <w:tc>
          <w:tcPr>
            <w:tcW w:w="281" w:type="pct"/>
          </w:tcPr>
          <w:p w14:paraId="79AEA760" w14:textId="77777777" w:rsidR="006759F8" w:rsidRPr="00623E67" w:rsidRDefault="006759F8" w:rsidP="00D205B8">
            <w:pPr>
              <w:pStyle w:val="ZPpregtevilke"/>
              <w:ind w:left="-30"/>
              <w:rPr>
                <w:b/>
                <w:bCs/>
                <w:i/>
              </w:rPr>
            </w:pPr>
            <w:r w:rsidRPr="00623E67">
              <w:rPr>
                <w:b/>
                <w:i/>
              </w:rPr>
              <w:t>89,2</w:t>
            </w:r>
          </w:p>
        </w:tc>
      </w:tr>
      <w:tr w:rsidR="006759F8" w:rsidRPr="00623E67" w14:paraId="10AA0FC4" w14:textId="77777777" w:rsidTr="00D205B8">
        <w:trPr>
          <w:trHeight w:val="170"/>
          <w:jc w:val="center"/>
        </w:trPr>
        <w:tc>
          <w:tcPr>
            <w:tcW w:w="905" w:type="pct"/>
            <w:shd w:val="clear" w:color="auto" w:fill="auto"/>
            <w:noWrap/>
            <w:tcMar>
              <w:left w:w="57" w:type="dxa"/>
              <w:right w:w="57" w:type="dxa"/>
            </w:tcMar>
            <w:vAlign w:val="bottom"/>
          </w:tcPr>
          <w:p w14:paraId="18A82C72" w14:textId="77777777" w:rsidR="006759F8" w:rsidRPr="00623E67" w:rsidRDefault="006759F8" w:rsidP="00D205B8">
            <w:pPr>
              <w:ind w:left="113"/>
              <w:rPr>
                <w:szCs w:val="16"/>
              </w:rPr>
            </w:pPr>
            <w:r w:rsidRPr="00623E67">
              <w:rPr>
                <w:szCs w:val="16"/>
              </w:rPr>
              <w:t>zelje</w:t>
            </w:r>
          </w:p>
        </w:tc>
        <w:tc>
          <w:tcPr>
            <w:tcW w:w="84" w:type="pct"/>
            <w:shd w:val="clear" w:color="auto" w:fill="auto"/>
            <w:vAlign w:val="bottom"/>
          </w:tcPr>
          <w:p w14:paraId="06BDDF0B" w14:textId="77777777" w:rsidR="006759F8" w:rsidRPr="00623E67" w:rsidRDefault="006759F8" w:rsidP="00D205B8">
            <w:pPr>
              <w:jc w:val="right"/>
              <w:rPr>
                <w:szCs w:val="16"/>
              </w:rPr>
            </w:pPr>
          </w:p>
        </w:tc>
        <w:tc>
          <w:tcPr>
            <w:tcW w:w="286" w:type="pct"/>
            <w:shd w:val="clear" w:color="auto" w:fill="auto"/>
          </w:tcPr>
          <w:p w14:paraId="3D22635E" w14:textId="77777777" w:rsidR="006759F8" w:rsidRPr="00623E67" w:rsidRDefault="006759F8" w:rsidP="00D205B8">
            <w:pPr>
              <w:pStyle w:val="ZPpregtevilke"/>
            </w:pPr>
            <w:r w:rsidRPr="00623E67">
              <w:t>4.233</w:t>
            </w:r>
          </w:p>
        </w:tc>
        <w:tc>
          <w:tcPr>
            <w:tcW w:w="287" w:type="pct"/>
            <w:shd w:val="clear" w:color="auto" w:fill="auto"/>
          </w:tcPr>
          <w:p w14:paraId="6B4AD3BB" w14:textId="77777777" w:rsidR="006759F8" w:rsidRPr="00623E67" w:rsidRDefault="006759F8" w:rsidP="00D205B8">
            <w:pPr>
              <w:pStyle w:val="ZPpregtevilke"/>
            </w:pPr>
            <w:r w:rsidRPr="00623E67">
              <w:t>4.185</w:t>
            </w:r>
          </w:p>
        </w:tc>
        <w:tc>
          <w:tcPr>
            <w:tcW w:w="287" w:type="pct"/>
            <w:shd w:val="clear" w:color="auto" w:fill="auto"/>
            <w:noWrap/>
          </w:tcPr>
          <w:p w14:paraId="30A98AD2" w14:textId="77777777" w:rsidR="006759F8" w:rsidRPr="00623E67" w:rsidRDefault="006759F8" w:rsidP="00D205B8">
            <w:pPr>
              <w:pStyle w:val="ZPpregtevilke"/>
            </w:pPr>
            <w:r w:rsidRPr="00623E67">
              <w:t>3.589</w:t>
            </w:r>
          </w:p>
        </w:tc>
        <w:tc>
          <w:tcPr>
            <w:tcW w:w="287" w:type="pct"/>
            <w:shd w:val="clear" w:color="auto" w:fill="auto"/>
            <w:noWrap/>
          </w:tcPr>
          <w:p w14:paraId="733F64B1" w14:textId="77777777" w:rsidR="006759F8" w:rsidRPr="00623E67" w:rsidRDefault="006759F8" w:rsidP="00D205B8">
            <w:pPr>
              <w:pStyle w:val="ZPpregtevilke"/>
            </w:pPr>
            <w:r w:rsidRPr="00623E67">
              <w:t>3.706</w:t>
            </w:r>
          </w:p>
        </w:tc>
        <w:tc>
          <w:tcPr>
            <w:tcW w:w="287" w:type="pct"/>
            <w:shd w:val="clear" w:color="auto" w:fill="auto"/>
            <w:noWrap/>
          </w:tcPr>
          <w:p w14:paraId="6206C24D" w14:textId="77777777" w:rsidR="006759F8" w:rsidRPr="00623E67" w:rsidRDefault="006759F8" w:rsidP="00D205B8">
            <w:pPr>
              <w:pStyle w:val="ZPpregtevilke"/>
            </w:pPr>
            <w:r w:rsidRPr="00623E67">
              <w:t>3.523</w:t>
            </w:r>
          </w:p>
        </w:tc>
        <w:tc>
          <w:tcPr>
            <w:tcW w:w="287" w:type="pct"/>
            <w:shd w:val="clear" w:color="auto" w:fill="auto"/>
            <w:noWrap/>
          </w:tcPr>
          <w:p w14:paraId="3858E24F" w14:textId="77777777" w:rsidR="006759F8" w:rsidRPr="00623E67" w:rsidRDefault="006759F8" w:rsidP="00D205B8">
            <w:pPr>
              <w:pStyle w:val="ZPpregtevilke"/>
            </w:pPr>
            <w:r w:rsidRPr="00623E67">
              <w:t>5.559</w:t>
            </w:r>
          </w:p>
        </w:tc>
        <w:tc>
          <w:tcPr>
            <w:tcW w:w="287" w:type="pct"/>
            <w:shd w:val="clear" w:color="auto" w:fill="auto"/>
            <w:noWrap/>
          </w:tcPr>
          <w:p w14:paraId="44EEBE7A" w14:textId="77777777" w:rsidR="006759F8" w:rsidRPr="00623E67" w:rsidRDefault="006759F8" w:rsidP="00D205B8">
            <w:pPr>
              <w:pStyle w:val="ZPpregtevilke"/>
            </w:pPr>
            <w:r w:rsidRPr="00623E67">
              <w:t>3.522</w:t>
            </w:r>
          </w:p>
        </w:tc>
        <w:tc>
          <w:tcPr>
            <w:tcW w:w="287" w:type="pct"/>
            <w:shd w:val="clear" w:color="auto" w:fill="auto"/>
            <w:noWrap/>
          </w:tcPr>
          <w:p w14:paraId="160E16A1" w14:textId="77777777" w:rsidR="006759F8" w:rsidRPr="00623E67" w:rsidRDefault="006759F8" w:rsidP="00D205B8">
            <w:pPr>
              <w:pStyle w:val="ZPpregtevilke"/>
            </w:pPr>
            <w:r w:rsidRPr="00623E67">
              <w:t>3.887</w:t>
            </w:r>
          </w:p>
        </w:tc>
        <w:tc>
          <w:tcPr>
            <w:tcW w:w="287" w:type="pct"/>
            <w:noWrap/>
          </w:tcPr>
          <w:p w14:paraId="3586DCD4" w14:textId="77777777" w:rsidR="006759F8" w:rsidRPr="00623E67" w:rsidRDefault="006759F8" w:rsidP="00D205B8">
            <w:pPr>
              <w:pStyle w:val="ZPpregtevilke"/>
            </w:pPr>
            <w:r w:rsidRPr="00623E67">
              <w:t>3.656</w:t>
            </w:r>
          </w:p>
        </w:tc>
        <w:tc>
          <w:tcPr>
            <w:tcW w:w="287" w:type="pct"/>
          </w:tcPr>
          <w:p w14:paraId="11D28FA7" w14:textId="77777777" w:rsidR="006759F8" w:rsidRPr="00623E67" w:rsidRDefault="006759F8" w:rsidP="00D205B8">
            <w:pPr>
              <w:pStyle w:val="ZPpregtevilke"/>
            </w:pPr>
            <w:r w:rsidRPr="00623E67">
              <w:t>4.508</w:t>
            </w:r>
          </w:p>
        </w:tc>
        <w:tc>
          <w:tcPr>
            <w:tcW w:w="287" w:type="pct"/>
          </w:tcPr>
          <w:p w14:paraId="55DDBCF4" w14:textId="77777777" w:rsidR="006759F8" w:rsidRPr="00623E67" w:rsidRDefault="006759F8" w:rsidP="00D205B8">
            <w:pPr>
              <w:pStyle w:val="ZPpregtevilke"/>
            </w:pPr>
            <w:r w:rsidRPr="00623E67">
              <w:t>4.493</w:t>
            </w:r>
          </w:p>
        </w:tc>
        <w:tc>
          <w:tcPr>
            <w:tcW w:w="287" w:type="pct"/>
          </w:tcPr>
          <w:p w14:paraId="36A6BAD4" w14:textId="77777777" w:rsidR="006759F8" w:rsidRPr="00623E67" w:rsidRDefault="006759F8" w:rsidP="00D205B8">
            <w:pPr>
              <w:pStyle w:val="ZPpregtevilke"/>
            </w:pPr>
            <w:r w:rsidRPr="00623E67">
              <w:t>5.106</w:t>
            </w:r>
          </w:p>
        </w:tc>
        <w:tc>
          <w:tcPr>
            <w:tcW w:w="287" w:type="pct"/>
          </w:tcPr>
          <w:p w14:paraId="355A16DB" w14:textId="77777777" w:rsidR="006759F8" w:rsidRPr="00623E67" w:rsidRDefault="006759F8" w:rsidP="00D205B8">
            <w:pPr>
              <w:pStyle w:val="ZPpregtevilke"/>
            </w:pPr>
            <w:r w:rsidRPr="00623E67">
              <w:t>4.416</w:t>
            </w:r>
          </w:p>
        </w:tc>
        <w:tc>
          <w:tcPr>
            <w:tcW w:w="281" w:type="pct"/>
          </w:tcPr>
          <w:p w14:paraId="5C2BA01B" w14:textId="77777777" w:rsidR="006759F8" w:rsidRPr="00623E67" w:rsidRDefault="006759F8" w:rsidP="00D205B8">
            <w:pPr>
              <w:pStyle w:val="ZPpregtevilke"/>
              <w:ind w:left="-30"/>
            </w:pPr>
            <w:r w:rsidRPr="00623E67">
              <w:t>86,5</w:t>
            </w:r>
          </w:p>
        </w:tc>
      </w:tr>
      <w:tr w:rsidR="006759F8" w:rsidRPr="00623E67" w14:paraId="1D657A4B" w14:textId="77777777" w:rsidTr="00D205B8">
        <w:trPr>
          <w:trHeight w:val="170"/>
          <w:jc w:val="center"/>
        </w:trPr>
        <w:tc>
          <w:tcPr>
            <w:tcW w:w="905" w:type="pct"/>
            <w:shd w:val="clear" w:color="auto" w:fill="auto"/>
            <w:noWrap/>
            <w:tcMar>
              <w:left w:w="57" w:type="dxa"/>
              <w:right w:w="57" w:type="dxa"/>
            </w:tcMar>
            <w:vAlign w:val="bottom"/>
          </w:tcPr>
          <w:p w14:paraId="672B9184" w14:textId="77777777" w:rsidR="006759F8" w:rsidRPr="00623E67" w:rsidRDefault="006759F8" w:rsidP="00D205B8">
            <w:pPr>
              <w:ind w:left="113"/>
              <w:rPr>
                <w:szCs w:val="16"/>
              </w:rPr>
            </w:pPr>
            <w:r w:rsidRPr="00623E67">
              <w:rPr>
                <w:szCs w:val="16"/>
              </w:rPr>
              <w:t>cvetača in brokoli</w:t>
            </w:r>
          </w:p>
        </w:tc>
        <w:tc>
          <w:tcPr>
            <w:tcW w:w="84" w:type="pct"/>
            <w:shd w:val="clear" w:color="auto" w:fill="auto"/>
            <w:vAlign w:val="bottom"/>
          </w:tcPr>
          <w:p w14:paraId="0D7A6174" w14:textId="77777777" w:rsidR="006759F8" w:rsidRPr="00623E67" w:rsidRDefault="006759F8" w:rsidP="00D205B8">
            <w:pPr>
              <w:jc w:val="right"/>
              <w:rPr>
                <w:szCs w:val="16"/>
              </w:rPr>
            </w:pPr>
          </w:p>
        </w:tc>
        <w:tc>
          <w:tcPr>
            <w:tcW w:w="286" w:type="pct"/>
            <w:shd w:val="clear" w:color="auto" w:fill="auto"/>
          </w:tcPr>
          <w:p w14:paraId="2AF95338" w14:textId="77777777" w:rsidR="006759F8" w:rsidRPr="00623E67" w:rsidRDefault="006759F8" w:rsidP="00D205B8">
            <w:pPr>
              <w:pStyle w:val="ZPpregtevilke"/>
            </w:pPr>
            <w:r w:rsidRPr="00623E67">
              <w:t>3.207</w:t>
            </w:r>
          </w:p>
        </w:tc>
        <w:tc>
          <w:tcPr>
            <w:tcW w:w="287" w:type="pct"/>
            <w:shd w:val="clear" w:color="auto" w:fill="auto"/>
          </w:tcPr>
          <w:p w14:paraId="39FA4809" w14:textId="77777777" w:rsidR="006759F8" w:rsidRPr="00623E67" w:rsidRDefault="006759F8" w:rsidP="00D205B8">
            <w:pPr>
              <w:pStyle w:val="ZPpregtevilke"/>
            </w:pPr>
            <w:r w:rsidRPr="00623E67">
              <w:t>2.960</w:t>
            </w:r>
          </w:p>
        </w:tc>
        <w:tc>
          <w:tcPr>
            <w:tcW w:w="287" w:type="pct"/>
            <w:shd w:val="clear" w:color="auto" w:fill="auto"/>
            <w:noWrap/>
          </w:tcPr>
          <w:p w14:paraId="51AA600E" w14:textId="77777777" w:rsidR="006759F8" w:rsidRPr="00623E67" w:rsidRDefault="006759F8" w:rsidP="00D205B8">
            <w:pPr>
              <w:pStyle w:val="ZPpregtevilke"/>
            </w:pPr>
            <w:r w:rsidRPr="00623E67">
              <w:t>3.248</w:t>
            </w:r>
          </w:p>
        </w:tc>
        <w:tc>
          <w:tcPr>
            <w:tcW w:w="287" w:type="pct"/>
            <w:shd w:val="clear" w:color="auto" w:fill="auto"/>
            <w:noWrap/>
          </w:tcPr>
          <w:p w14:paraId="1033CA50" w14:textId="77777777" w:rsidR="006759F8" w:rsidRPr="00623E67" w:rsidRDefault="006759F8" w:rsidP="00D205B8">
            <w:pPr>
              <w:pStyle w:val="ZPpregtevilke"/>
            </w:pPr>
            <w:r w:rsidRPr="00623E67">
              <w:t>2.911</w:t>
            </w:r>
          </w:p>
        </w:tc>
        <w:tc>
          <w:tcPr>
            <w:tcW w:w="287" w:type="pct"/>
            <w:shd w:val="clear" w:color="auto" w:fill="auto"/>
            <w:noWrap/>
          </w:tcPr>
          <w:p w14:paraId="2DE50EA5" w14:textId="77777777" w:rsidR="006759F8" w:rsidRPr="00623E67" w:rsidRDefault="006759F8" w:rsidP="00D205B8">
            <w:pPr>
              <w:pStyle w:val="ZPpregtevilke"/>
            </w:pPr>
            <w:r w:rsidRPr="00623E67">
              <w:t>2.751</w:t>
            </w:r>
          </w:p>
        </w:tc>
        <w:tc>
          <w:tcPr>
            <w:tcW w:w="287" w:type="pct"/>
            <w:shd w:val="clear" w:color="auto" w:fill="auto"/>
            <w:noWrap/>
          </w:tcPr>
          <w:p w14:paraId="476F9088" w14:textId="77777777" w:rsidR="006759F8" w:rsidRPr="00623E67" w:rsidRDefault="006759F8" w:rsidP="00D205B8">
            <w:pPr>
              <w:pStyle w:val="ZPpregtevilke"/>
            </w:pPr>
            <w:r w:rsidRPr="00623E67">
              <w:t>2.524</w:t>
            </w:r>
          </w:p>
        </w:tc>
        <w:tc>
          <w:tcPr>
            <w:tcW w:w="287" w:type="pct"/>
            <w:shd w:val="clear" w:color="auto" w:fill="auto"/>
            <w:noWrap/>
          </w:tcPr>
          <w:p w14:paraId="1E087AEA" w14:textId="77777777" w:rsidR="006759F8" w:rsidRPr="00623E67" w:rsidRDefault="006759F8" w:rsidP="00D205B8">
            <w:pPr>
              <w:pStyle w:val="ZPpregtevilke"/>
            </w:pPr>
            <w:r w:rsidRPr="00623E67">
              <w:t>2.608</w:t>
            </w:r>
          </w:p>
        </w:tc>
        <w:tc>
          <w:tcPr>
            <w:tcW w:w="287" w:type="pct"/>
            <w:shd w:val="clear" w:color="auto" w:fill="auto"/>
            <w:noWrap/>
          </w:tcPr>
          <w:p w14:paraId="46601DC0" w14:textId="77777777" w:rsidR="006759F8" w:rsidRPr="00623E67" w:rsidRDefault="006759F8" w:rsidP="00D205B8">
            <w:pPr>
              <w:pStyle w:val="ZPpregtevilke"/>
            </w:pPr>
            <w:r w:rsidRPr="00623E67">
              <w:t>2.791</w:t>
            </w:r>
          </w:p>
        </w:tc>
        <w:tc>
          <w:tcPr>
            <w:tcW w:w="287" w:type="pct"/>
            <w:noWrap/>
          </w:tcPr>
          <w:p w14:paraId="7062382C" w14:textId="77777777" w:rsidR="006759F8" w:rsidRPr="00623E67" w:rsidRDefault="006759F8" w:rsidP="00D205B8">
            <w:pPr>
              <w:pStyle w:val="ZPpregtevilke"/>
            </w:pPr>
            <w:r w:rsidRPr="00623E67">
              <w:t>2.622</w:t>
            </w:r>
          </w:p>
        </w:tc>
        <w:tc>
          <w:tcPr>
            <w:tcW w:w="287" w:type="pct"/>
          </w:tcPr>
          <w:p w14:paraId="0311DFA2" w14:textId="77777777" w:rsidR="006759F8" w:rsidRPr="00623E67" w:rsidRDefault="006759F8" w:rsidP="00D205B8">
            <w:pPr>
              <w:pStyle w:val="ZPpregtevilke"/>
            </w:pPr>
            <w:r w:rsidRPr="00623E67">
              <w:t>2.487</w:t>
            </w:r>
          </w:p>
        </w:tc>
        <w:tc>
          <w:tcPr>
            <w:tcW w:w="287" w:type="pct"/>
          </w:tcPr>
          <w:p w14:paraId="5FBCEFD7" w14:textId="77777777" w:rsidR="006759F8" w:rsidRPr="00623E67" w:rsidRDefault="006759F8" w:rsidP="00D205B8">
            <w:pPr>
              <w:pStyle w:val="ZPpregtevilke"/>
            </w:pPr>
            <w:r w:rsidRPr="00623E67">
              <w:t>2.535</w:t>
            </w:r>
          </w:p>
        </w:tc>
        <w:tc>
          <w:tcPr>
            <w:tcW w:w="287" w:type="pct"/>
          </w:tcPr>
          <w:p w14:paraId="6E49E877" w14:textId="77777777" w:rsidR="006759F8" w:rsidRPr="00623E67" w:rsidRDefault="006759F8" w:rsidP="00D205B8">
            <w:pPr>
              <w:pStyle w:val="ZPpregtevilke"/>
            </w:pPr>
            <w:r w:rsidRPr="00623E67">
              <w:t>2.491</w:t>
            </w:r>
          </w:p>
        </w:tc>
        <w:tc>
          <w:tcPr>
            <w:tcW w:w="287" w:type="pct"/>
          </w:tcPr>
          <w:p w14:paraId="24681A83" w14:textId="77777777" w:rsidR="006759F8" w:rsidRPr="00623E67" w:rsidRDefault="006759F8" w:rsidP="00D205B8">
            <w:pPr>
              <w:pStyle w:val="ZPpregtevilke"/>
            </w:pPr>
            <w:r w:rsidRPr="00623E67">
              <w:t>2.433</w:t>
            </w:r>
          </w:p>
        </w:tc>
        <w:tc>
          <w:tcPr>
            <w:tcW w:w="281" w:type="pct"/>
          </w:tcPr>
          <w:p w14:paraId="48CDE20A" w14:textId="77777777" w:rsidR="006759F8" w:rsidRPr="00623E67" w:rsidRDefault="006759F8" w:rsidP="00D205B8">
            <w:pPr>
              <w:pStyle w:val="ZPpregtevilke"/>
              <w:ind w:left="-30"/>
            </w:pPr>
            <w:r w:rsidRPr="00623E67">
              <w:t>97,7</w:t>
            </w:r>
          </w:p>
        </w:tc>
      </w:tr>
      <w:tr w:rsidR="006759F8" w:rsidRPr="00623E67" w14:paraId="16A08CF2" w14:textId="77777777" w:rsidTr="00D205B8">
        <w:trPr>
          <w:trHeight w:val="170"/>
          <w:jc w:val="center"/>
        </w:trPr>
        <w:tc>
          <w:tcPr>
            <w:tcW w:w="905" w:type="pct"/>
            <w:shd w:val="clear" w:color="auto" w:fill="auto"/>
            <w:noWrap/>
            <w:tcMar>
              <w:left w:w="57" w:type="dxa"/>
              <w:right w:w="57" w:type="dxa"/>
            </w:tcMar>
            <w:vAlign w:val="bottom"/>
          </w:tcPr>
          <w:p w14:paraId="59114EDC" w14:textId="77777777" w:rsidR="006759F8" w:rsidRPr="00623E67" w:rsidRDefault="006759F8" w:rsidP="00D205B8">
            <w:pPr>
              <w:rPr>
                <w:b/>
                <w:i/>
                <w:szCs w:val="16"/>
              </w:rPr>
            </w:pPr>
            <w:r w:rsidRPr="00623E67">
              <w:rPr>
                <w:b/>
                <w:i/>
                <w:szCs w:val="16"/>
              </w:rPr>
              <w:t>Korenovke</w:t>
            </w:r>
          </w:p>
        </w:tc>
        <w:tc>
          <w:tcPr>
            <w:tcW w:w="84" w:type="pct"/>
            <w:shd w:val="clear" w:color="auto" w:fill="auto"/>
            <w:vAlign w:val="bottom"/>
          </w:tcPr>
          <w:p w14:paraId="080B2FEF" w14:textId="77777777" w:rsidR="006759F8" w:rsidRPr="00623E67" w:rsidRDefault="006759F8" w:rsidP="00D205B8">
            <w:pPr>
              <w:jc w:val="right"/>
              <w:rPr>
                <w:b/>
                <w:i/>
                <w:szCs w:val="16"/>
              </w:rPr>
            </w:pPr>
          </w:p>
        </w:tc>
        <w:tc>
          <w:tcPr>
            <w:tcW w:w="286" w:type="pct"/>
            <w:shd w:val="clear" w:color="auto" w:fill="auto"/>
          </w:tcPr>
          <w:p w14:paraId="303A876B" w14:textId="77777777" w:rsidR="006759F8" w:rsidRPr="00623E67" w:rsidRDefault="006759F8" w:rsidP="00D205B8">
            <w:pPr>
              <w:pStyle w:val="ZPpregtevilke"/>
              <w:rPr>
                <w:b/>
                <w:bCs/>
                <w:i/>
              </w:rPr>
            </w:pPr>
            <w:r w:rsidRPr="00623E67">
              <w:rPr>
                <w:b/>
                <w:i/>
              </w:rPr>
              <w:t>9.139</w:t>
            </w:r>
          </w:p>
        </w:tc>
        <w:tc>
          <w:tcPr>
            <w:tcW w:w="287" w:type="pct"/>
            <w:shd w:val="clear" w:color="auto" w:fill="auto"/>
          </w:tcPr>
          <w:p w14:paraId="5069D210" w14:textId="77777777" w:rsidR="006759F8" w:rsidRPr="00623E67" w:rsidRDefault="006759F8" w:rsidP="00D205B8">
            <w:pPr>
              <w:pStyle w:val="ZPpregtevilke"/>
              <w:rPr>
                <w:b/>
                <w:bCs/>
                <w:i/>
              </w:rPr>
            </w:pPr>
            <w:r w:rsidRPr="00623E67">
              <w:rPr>
                <w:b/>
                <w:i/>
              </w:rPr>
              <w:t>8.807</w:t>
            </w:r>
          </w:p>
        </w:tc>
        <w:tc>
          <w:tcPr>
            <w:tcW w:w="287" w:type="pct"/>
            <w:shd w:val="clear" w:color="auto" w:fill="auto"/>
            <w:noWrap/>
          </w:tcPr>
          <w:p w14:paraId="06AC8084" w14:textId="77777777" w:rsidR="006759F8" w:rsidRPr="00623E67" w:rsidRDefault="006759F8" w:rsidP="00D205B8">
            <w:pPr>
              <w:pStyle w:val="ZPpregtevilke"/>
              <w:rPr>
                <w:b/>
                <w:bCs/>
                <w:i/>
              </w:rPr>
            </w:pPr>
            <w:r w:rsidRPr="00623E67">
              <w:rPr>
                <w:b/>
                <w:i/>
              </w:rPr>
              <w:t>8.868</w:t>
            </w:r>
          </w:p>
        </w:tc>
        <w:tc>
          <w:tcPr>
            <w:tcW w:w="287" w:type="pct"/>
            <w:shd w:val="clear" w:color="auto" w:fill="auto"/>
            <w:noWrap/>
          </w:tcPr>
          <w:p w14:paraId="22CAED1F" w14:textId="77777777" w:rsidR="006759F8" w:rsidRPr="00623E67" w:rsidRDefault="006759F8" w:rsidP="00D205B8">
            <w:pPr>
              <w:pStyle w:val="ZPpregtevilke"/>
              <w:rPr>
                <w:b/>
                <w:bCs/>
                <w:i/>
              </w:rPr>
            </w:pPr>
            <w:r w:rsidRPr="00623E67">
              <w:rPr>
                <w:b/>
                <w:i/>
              </w:rPr>
              <w:t>9.822</w:t>
            </w:r>
          </w:p>
        </w:tc>
        <w:tc>
          <w:tcPr>
            <w:tcW w:w="287" w:type="pct"/>
            <w:shd w:val="clear" w:color="auto" w:fill="auto"/>
            <w:noWrap/>
          </w:tcPr>
          <w:p w14:paraId="5DF77555" w14:textId="77777777" w:rsidR="006759F8" w:rsidRPr="00623E67" w:rsidRDefault="006759F8" w:rsidP="00D205B8">
            <w:pPr>
              <w:pStyle w:val="ZPpregtevilke"/>
              <w:rPr>
                <w:b/>
                <w:bCs/>
                <w:i/>
              </w:rPr>
            </w:pPr>
            <w:r w:rsidRPr="00623E67">
              <w:rPr>
                <w:b/>
                <w:i/>
              </w:rPr>
              <w:t>10.314</w:t>
            </w:r>
          </w:p>
        </w:tc>
        <w:tc>
          <w:tcPr>
            <w:tcW w:w="287" w:type="pct"/>
            <w:shd w:val="clear" w:color="auto" w:fill="auto"/>
            <w:noWrap/>
          </w:tcPr>
          <w:p w14:paraId="795D2B1F" w14:textId="77777777" w:rsidR="006759F8" w:rsidRPr="00623E67" w:rsidRDefault="006759F8" w:rsidP="00D205B8">
            <w:pPr>
              <w:pStyle w:val="ZPpregtevilke"/>
              <w:rPr>
                <w:b/>
                <w:bCs/>
                <w:i/>
              </w:rPr>
            </w:pPr>
            <w:r w:rsidRPr="00623E67">
              <w:rPr>
                <w:b/>
                <w:i/>
              </w:rPr>
              <w:t>9.895</w:t>
            </w:r>
          </w:p>
        </w:tc>
        <w:tc>
          <w:tcPr>
            <w:tcW w:w="287" w:type="pct"/>
            <w:shd w:val="clear" w:color="auto" w:fill="auto"/>
            <w:noWrap/>
          </w:tcPr>
          <w:p w14:paraId="064C3E06" w14:textId="77777777" w:rsidR="006759F8" w:rsidRPr="00623E67" w:rsidRDefault="006759F8" w:rsidP="00D205B8">
            <w:pPr>
              <w:pStyle w:val="ZPpregtevilke"/>
              <w:rPr>
                <w:b/>
                <w:bCs/>
                <w:i/>
              </w:rPr>
            </w:pPr>
            <w:r w:rsidRPr="00623E67">
              <w:rPr>
                <w:b/>
                <w:i/>
              </w:rPr>
              <w:t>10.530</w:t>
            </w:r>
          </w:p>
        </w:tc>
        <w:tc>
          <w:tcPr>
            <w:tcW w:w="287" w:type="pct"/>
            <w:shd w:val="clear" w:color="auto" w:fill="auto"/>
            <w:noWrap/>
          </w:tcPr>
          <w:p w14:paraId="35F4261A" w14:textId="77777777" w:rsidR="006759F8" w:rsidRPr="00623E67" w:rsidRDefault="006759F8" w:rsidP="00D205B8">
            <w:pPr>
              <w:pStyle w:val="ZPpregtevilke"/>
              <w:rPr>
                <w:b/>
                <w:bCs/>
                <w:i/>
              </w:rPr>
            </w:pPr>
            <w:r w:rsidRPr="00623E67">
              <w:rPr>
                <w:b/>
                <w:i/>
              </w:rPr>
              <w:t>12.409</w:t>
            </w:r>
          </w:p>
        </w:tc>
        <w:tc>
          <w:tcPr>
            <w:tcW w:w="287" w:type="pct"/>
            <w:noWrap/>
          </w:tcPr>
          <w:p w14:paraId="72667694" w14:textId="77777777" w:rsidR="006759F8" w:rsidRPr="00623E67" w:rsidRDefault="006759F8" w:rsidP="00D205B8">
            <w:pPr>
              <w:pStyle w:val="ZPpregtevilke"/>
              <w:rPr>
                <w:b/>
                <w:bCs/>
                <w:i/>
              </w:rPr>
            </w:pPr>
            <w:r w:rsidRPr="00623E67">
              <w:rPr>
                <w:b/>
                <w:i/>
              </w:rPr>
              <w:t>8.690</w:t>
            </w:r>
          </w:p>
        </w:tc>
        <w:tc>
          <w:tcPr>
            <w:tcW w:w="287" w:type="pct"/>
          </w:tcPr>
          <w:p w14:paraId="5FE00260" w14:textId="77777777" w:rsidR="006759F8" w:rsidRPr="00623E67" w:rsidRDefault="006759F8" w:rsidP="00D205B8">
            <w:pPr>
              <w:pStyle w:val="ZPpregtevilke"/>
              <w:rPr>
                <w:b/>
                <w:bCs/>
                <w:i/>
              </w:rPr>
            </w:pPr>
            <w:r w:rsidRPr="00623E67">
              <w:rPr>
                <w:b/>
                <w:i/>
              </w:rPr>
              <w:t>9.661</w:t>
            </w:r>
          </w:p>
        </w:tc>
        <w:tc>
          <w:tcPr>
            <w:tcW w:w="287" w:type="pct"/>
          </w:tcPr>
          <w:p w14:paraId="2FC80B65" w14:textId="77777777" w:rsidR="006759F8" w:rsidRPr="00623E67" w:rsidRDefault="006759F8" w:rsidP="00D205B8">
            <w:pPr>
              <w:pStyle w:val="ZPpregtevilke"/>
              <w:rPr>
                <w:b/>
                <w:bCs/>
                <w:i/>
              </w:rPr>
            </w:pPr>
            <w:r w:rsidRPr="00623E67">
              <w:rPr>
                <w:b/>
                <w:i/>
              </w:rPr>
              <w:t>10.226</w:t>
            </w:r>
          </w:p>
        </w:tc>
        <w:tc>
          <w:tcPr>
            <w:tcW w:w="287" w:type="pct"/>
          </w:tcPr>
          <w:p w14:paraId="2869F876" w14:textId="77777777" w:rsidR="006759F8" w:rsidRPr="00623E67" w:rsidRDefault="006759F8" w:rsidP="00D205B8">
            <w:pPr>
              <w:pStyle w:val="ZPpregtevilke"/>
              <w:rPr>
                <w:b/>
                <w:bCs/>
                <w:i/>
              </w:rPr>
            </w:pPr>
            <w:r w:rsidRPr="00623E67">
              <w:rPr>
                <w:b/>
                <w:i/>
              </w:rPr>
              <w:t>11.219</w:t>
            </w:r>
          </w:p>
        </w:tc>
        <w:tc>
          <w:tcPr>
            <w:tcW w:w="287" w:type="pct"/>
          </w:tcPr>
          <w:p w14:paraId="046D8762" w14:textId="77777777" w:rsidR="006759F8" w:rsidRPr="00623E67" w:rsidRDefault="006759F8" w:rsidP="00D205B8">
            <w:pPr>
              <w:pStyle w:val="ZPpregtevilke"/>
              <w:rPr>
                <w:b/>
                <w:bCs/>
                <w:i/>
              </w:rPr>
            </w:pPr>
            <w:r w:rsidRPr="00623E67">
              <w:rPr>
                <w:b/>
                <w:i/>
              </w:rPr>
              <w:t>9.035</w:t>
            </w:r>
          </w:p>
        </w:tc>
        <w:tc>
          <w:tcPr>
            <w:tcW w:w="281" w:type="pct"/>
          </w:tcPr>
          <w:p w14:paraId="78EF7D22" w14:textId="77777777" w:rsidR="006759F8" w:rsidRPr="00623E67" w:rsidRDefault="006759F8" w:rsidP="00D205B8">
            <w:pPr>
              <w:pStyle w:val="ZPpregtevilke"/>
              <w:ind w:left="-30"/>
              <w:rPr>
                <w:b/>
                <w:bCs/>
                <w:i/>
              </w:rPr>
            </w:pPr>
            <w:r w:rsidRPr="00623E67">
              <w:rPr>
                <w:b/>
                <w:i/>
              </w:rPr>
              <w:t>80,5</w:t>
            </w:r>
          </w:p>
        </w:tc>
      </w:tr>
      <w:tr w:rsidR="006759F8" w:rsidRPr="00623E67" w14:paraId="3724A8D4" w14:textId="77777777" w:rsidTr="00D205B8">
        <w:trPr>
          <w:trHeight w:val="170"/>
          <w:jc w:val="center"/>
        </w:trPr>
        <w:tc>
          <w:tcPr>
            <w:tcW w:w="905" w:type="pct"/>
            <w:shd w:val="clear" w:color="auto" w:fill="auto"/>
            <w:noWrap/>
            <w:tcMar>
              <w:left w:w="57" w:type="dxa"/>
              <w:right w:w="57" w:type="dxa"/>
            </w:tcMar>
            <w:vAlign w:val="bottom"/>
          </w:tcPr>
          <w:p w14:paraId="284BE2AD" w14:textId="77777777" w:rsidR="006759F8" w:rsidRPr="00623E67" w:rsidRDefault="006759F8" w:rsidP="00D205B8">
            <w:pPr>
              <w:rPr>
                <w:b/>
                <w:i/>
                <w:szCs w:val="16"/>
              </w:rPr>
            </w:pPr>
            <w:r w:rsidRPr="00623E67">
              <w:rPr>
                <w:b/>
                <w:i/>
                <w:szCs w:val="16"/>
              </w:rPr>
              <w:t>Stročnice, od tega:</w:t>
            </w:r>
          </w:p>
        </w:tc>
        <w:tc>
          <w:tcPr>
            <w:tcW w:w="84" w:type="pct"/>
            <w:shd w:val="clear" w:color="auto" w:fill="auto"/>
            <w:vAlign w:val="bottom"/>
          </w:tcPr>
          <w:p w14:paraId="0243DA9F" w14:textId="77777777" w:rsidR="006759F8" w:rsidRPr="00623E67" w:rsidRDefault="006759F8" w:rsidP="00D205B8">
            <w:pPr>
              <w:jc w:val="right"/>
              <w:rPr>
                <w:b/>
                <w:i/>
                <w:szCs w:val="16"/>
              </w:rPr>
            </w:pPr>
          </w:p>
        </w:tc>
        <w:tc>
          <w:tcPr>
            <w:tcW w:w="286" w:type="pct"/>
            <w:shd w:val="clear" w:color="auto" w:fill="auto"/>
          </w:tcPr>
          <w:p w14:paraId="0026BC17" w14:textId="77777777" w:rsidR="006759F8" w:rsidRPr="00623E67" w:rsidRDefault="006759F8" w:rsidP="00D205B8">
            <w:pPr>
              <w:pStyle w:val="ZPpregtevilke"/>
              <w:rPr>
                <w:b/>
                <w:i/>
              </w:rPr>
            </w:pPr>
            <w:r w:rsidRPr="00623E67">
              <w:rPr>
                <w:b/>
                <w:i/>
              </w:rPr>
              <w:t>543</w:t>
            </w:r>
          </w:p>
        </w:tc>
        <w:tc>
          <w:tcPr>
            <w:tcW w:w="287" w:type="pct"/>
            <w:shd w:val="clear" w:color="auto" w:fill="auto"/>
          </w:tcPr>
          <w:p w14:paraId="690A65EB" w14:textId="77777777" w:rsidR="006759F8" w:rsidRPr="00623E67" w:rsidRDefault="006759F8" w:rsidP="00D205B8">
            <w:pPr>
              <w:pStyle w:val="ZPpregtevilke"/>
              <w:rPr>
                <w:b/>
                <w:i/>
              </w:rPr>
            </w:pPr>
            <w:r w:rsidRPr="00623E67">
              <w:rPr>
                <w:b/>
                <w:i/>
              </w:rPr>
              <w:t>411</w:t>
            </w:r>
          </w:p>
        </w:tc>
        <w:tc>
          <w:tcPr>
            <w:tcW w:w="287" w:type="pct"/>
            <w:shd w:val="clear" w:color="auto" w:fill="auto"/>
            <w:noWrap/>
          </w:tcPr>
          <w:p w14:paraId="4EF4D59C" w14:textId="77777777" w:rsidR="006759F8" w:rsidRPr="00623E67" w:rsidRDefault="006759F8" w:rsidP="00D205B8">
            <w:pPr>
              <w:pStyle w:val="ZPpregtevilke"/>
              <w:rPr>
                <w:b/>
                <w:i/>
              </w:rPr>
            </w:pPr>
            <w:r w:rsidRPr="00623E67">
              <w:rPr>
                <w:b/>
                <w:i/>
              </w:rPr>
              <w:t>264</w:t>
            </w:r>
          </w:p>
        </w:tc>
        <w:tc>
          <w:tcPr>
            <w:tcW w:w="287" w:type="pct"/>
            <w:shd w:val="clear" w:color="auto" w:fill="auto"/>
            <w:noWrap/>
          </w:tcPr>
          <w:p w14:paraId="21B3AB2C" w14:textId="77777777" w:rsidR="006759F8" w:rsidRPr="00623E67" w:rsidRDefault="006759F8" w:rsidP="00D205B8">
            <w:pPr>
              <w:pStyle w:val="ZPpregtevilke"/>
              <w:rPr>
                <w:b/>
                <w:bCs/>
                <w:i/>
              </w:rPr>
            </w:pPr>
            <w:r w:rsidRPr="00623E67">
              <w:rPr>
                <w:b/>
                <w:i/>
              </w:rPr>
              <w:t>253</w:t>
            </w:r>
          </w:p>
        </w:tc>
        <w:tc>
          <w:tcPr>
            <w:tcW w:w="287" w:type="pct"/>
            <w:shd w:val="clear" w:color="auto" w:fill="auto"/>
            <w:noWrap/>
          </w:tcPr>
          <w:p w14:paraId="04BA873D" w14:textId="77777777" w:rsidR="006759F8" w:rsidRPr="00623E67" w:rsidRDefault="006759F8" w:rsidP="00D205B8">
            <w:pPr>
              <w:pStyle w:val="ZPpregtevilke"/>
              <w:rPr>
                <w:b/>
                <w:bCs/>
                <w:i/>
              </w:rPr>
            </w:pPr>
            <w:r w:rsidRPr="00623E67">
              <w:rPr>
                <w:b/>
                <w:i/>
              </w:rPr>
              <w:t>225</w:t>
            </w:r>
          </w:p>
        </w:tc>
        <w:tc>
          <w:tcPr>
            <w:tcW w:w="287" w:type="pct"/>
            <w:shd w:val="clear" w:color="auto" w:fill="auto"/>
            <w:noWrap/>
          </w:tcPr>
          <w:p w14:paraId="02E2D0E2" w14:textId="77777777" w:rsidR="006759F8" w:rsidRPr="00623E67" w:rsidRDefault="006759F8" w:rsidP="00D205B8">
            <w:pPr>
              <w:pStyle w:val="ZPpregtevilke"/>
              <w:rPr>
                <w:b/>
                <w:bCs/>
                <w:i/>
              </w:rPr>
            </w:pPr>
            <w:r w:rsidRPr="00623E67">
              <w:rPr>
                <w:b/>
                <w:i/>
              </w:rPr>
              <w:t>361</w:t>
            </w:r>
          </w:p>
        </w:tc>
        <w:tc>
          <w:tcPr>
            <w:tcW w:w="287" w:type="pct"/>
            <w:shd w:val="clear" w:color="auto" w:fill="auto"/>
            <w:noWrap/>
          </w:tcPr>
          <w:p w14:paraId="52741789" w14:textId="77777777" w:rsidR="006759F8" w:rsidRPr="00623E67" w:rsidRDefault="006759F8" w:rsidP="00D205B8">
            <w:pPr>
              <w:pStyle w:val="ZPpregtevilke"/>
              <w:rPr>
                <w:b/>
                <w:bCs/>
                <w:i/>
              </w:rPr>
            </w:pPr>
            <w:r w:rsidRPr="00623E67">
              <w:rPr>
                <w:b/>
                <w:i/>
              </w:rPr>
              <w:t>527</w:t>
            </w:r>
          </w:p>
        </w:tc>
        <w:tc>
          <w:tcPr>
            <w:tcW w:w="287" w:type="pct"/>
            <w:shd w:val="clear" w:color="auto" w:fill="auto"/>
            <w:noWrap/>
          </w:tcPr>
          <w:p w14:paraId="4AB7CDC5" w14:textId="77777777" w:rsidR="006759F8" w:rsidRPr="00623E67" w:rsidRDefault="006759F8" w:rsidP="00D205B8">
            <w:pPr>
              <w:pStyle w:val="ZPpregtevilke"/>
              <w:rPr>
                <w:b/>
                <w:bCs/>
                <w:i/>
              </w:rPr>
            </w:pPr>
            <w:r w:rsidRPr="00623E67">
              <w:rPr>
                <w:b/>
                <w:i/>
              </w:rPr>
              <w:t>372</w:t>
            </w:r>
          </w:p>
        </w:tc>
        <w:tc>
          <w:tcPr>
            <w:tcW w:w="287" w:type="pct"/>
            <w:noWrap/>
          </w:tcPr>
          <w:p w14:paraId="085DD7BC" w14:textId="77777777" w:rsidR="006759F8" w:rsidRPr="00623E67" w:rsidRDefault="006759F8" w:rsidP="00D205B8">
            <w:pPr>
              <w:pStyle w:val="ZPpregtevilke"/>
              <w:rPr>
                <w:b/>
                <w:bCs/>
                <w:i/>
              </w:rPr>
            </w:pPr>
            <w:r w:rsidRPr="00623E67">
              <w:rPr>
                <w:b/>
                <w:i/>
              </w:rPr>
              <w:t>568</w:t>
            </w:r>
          </w:p>
        </w:tc>
        <w:tc>
          <w:tcPr>
            <w:tcW w:w="287" w:type="pct"/>
          </w:tcPr>
          <w:p w14:paraId="132A009F" w14:textId="77777777" w:rsidR="006759F8" w:rsidRPr="00623E67" w:rsidRDefault="006759F8" w:rsidP="00D205B8">
            <w:pPr>
              <w:pStyle w:val="ZPpregtevilke"/>
              <w:rPr>
                <w:b/>
                <w:bCs/>
                <w:i/>
              </w:rPr>
            </w:pPr>
            <w:r w:rsidRPr="00623E67">
              <w:rPr>
                <w:b/>
                <w:i/>
              </w:rPr>
              <w:t>548</w:t>
            </w:r>
          </w:p>
        </w:tc>
        <w:tc>
          <w:tcPr>
            <w:tcW w:w="287" w:type="pct"/>
          </w:tcPr>
          <w:p w14:paraId="4D668583" w14:textId="77777777" w:rsidR="006759F8" w:rsidRPr="00623E67" w:rsidRDefault="006759F8" w:rsidP="00D205B8">
            <w:pPr>
              <w:pStyle w:val="ZPpregtevilke"/>
              <w:rPr>
                <w:b/>
                <w:bCs/>
                <w:i/>
              </w:rPr>
            </w:pPr>
            <w:r w:rsidRPr="00623E67">
              <w:rPr>
                <w:b/>
                <w:i/>
              </w:rPr>
              <w:t>569</w:t>
            </w:r>
          </w:p>
        </w:tc>
        <w:tc>
          <w:tcPr>
            <w:tcW w:w="287" w:type="pct"/>
          </w:tcPr>
          <w:p w14:paraId="711CE3CE" w14:textId="77777777" w:rsidR="006759F8" w:rsidRPr="00623E67" w:rsidRDefault="006759F8" w:rsidP="00D205B8">
            <w:pPr>
              <w:pStyle w:val="ZPpregtevilke"/>
              <w:rPr>
                <w:b/>
                <w:bCs/>
                <w:i/>
              </w:rPr>
            </w:pPr>
            <w:r w:rsidRPr="00623E67">
              <w:rPr>
                <w:b/>
                <w:i/>
              </w:rPr>
              <w:t>512</w:t>
            </w:r>
          </w:p>
        </w:tc>
        <w:tc>
          <w:tcPr>
            <w:tcW w:w="287" w:type="pct"/>
          </w:tcPr>
          <w:p w14:paraId="7C5C4148" w14:textId="77777777" w:rsidR="006759F8" w:rsidRPr="00623E67" w:rsidRDefault="006759F8" w:rsidP="00D205B8">
            <w:pPr>
              <w:pStyle w:val="ZPpregtevilke"/>
              <w:rPr>
                <w:b/>
                <w:bCs/>
                <w:i/>
              </w:rPr>
            </w:pPr>
            <w:r w:rsidRPr="00623E67">
              <w:rPr>
                <w:b/>
                <w:i/>
              </w:rPr>
              <w:t>441</w:t>
            </w:r>
          </w:p>
        </w:tc>
        <w:tc>
          <w:tcPr>
            <w:tcW w:w="281" w:type="pct"/>
          </w:tcPr>
          <w:p w14:paraId="7A415346" w14:textId="77777777" w:rsidR="006759F8" w:rsidRPr="00623E67" w:rsidRDefault="006759F8" w:rsidP="00D205B8">
            <w:pPr>
              <w:pStyle w:val="ZPpregtevilke"/>
              <w:ind w:left="-30"/>
              <w:rPr>
                <w:b/>
                <w:bCs/>
                <w:i/>
              </w:rPr>
            </w:pPr>
            <w:r w:rsidRPr="00623E67">
              <w:rPr>
                <w:b/>
                <w:i/>
              </w:rPr>
              <w:t>86,0</w:t>
            </w:r>
          </w:p>
        </w:tc>
      </w:tr>
      <w:tr w:rsidR="006759F8" w:rsidRPr="00623E67" w14:paraId="302BDC20" w14:textId="77777777" w:rsidTr="00D205B8">
        <w:trPr>
          <w:trHeight w:val="170"/>
          <w:jc w:val="center"/>
        </w:trPr>
        <w:tc>
          <w:tcPr>
            <w:tcW w:w="905" w:type="pct"/>
            <w:shd w:val="clear" w:color="auto" w:fill="auto"/>
            <w:noWrap/>
            <w:tcMar>
              <w:left w:w="57" w:type="dxa"/>
              <w:right w:w="57" w:type="dxa"/>
            </w:tcMar>
            <w:vAlign w:val="bottom"/>
          </w:tcPr>
          <w:p w14:paraId="146DA55C" w14:textId="77777777" w:rsidR="006759F8" w:rsidRPr="00623E67" w:rsidRDefault="006759F8" w:rsidP="00D205B8">
            <w:pPr>
              <w:ind w:left="113"/>
              <w:rPr>
                <w:szCs w:val="16"/>
              </w:rPr>
            </w:pPr>
            <w:r w:rsidRPr="00623E67">
              <w:rPr>
                <w:szCs w:val="16"/>
              </w:rPr>
              <w:t>fižol</w:t>
            </w:r>
          </w:p>
        </w:tc>
        <w:tc>
          <w:tcPr>
            <w:tcW w:w="84" w:type="pct"/>
            <w:shd w:val="clear" w:color="auto" w:fill="auto"/>
            <w:vAlign w:val="bottom"/>
          </w:tcPr>
          <w:p w14:paraId="4D6D73D1" w14:textId="77777777" w:rsidR="006759F8" w:rsidRPr="00623E67" w:rsidRDefault="006759F8" w:rsidP="00D205B8">
            <w:pPr>
              <w:jc w:val="right"/>
              <w:rPr>
                <w:szCs w:val="16"/>
              </w:rPr>
            </w:pPr>
          </w:p>
        </w:tc>
        <w:tc>
          <w:tcPr>
            <w:tcW w:w="286" w:type="pct"/>
            <w:shd w:val="clear" w:color="auto" w:fill="auto"/>
          </w:tcPr>
          <w:p w14:paraId="7B00F802" w14:textId="77777777" w:rsidR="006759F8" w:rsidRPr="00623E67" w:rsidRDefault="006759F8" w:rsidP="00D205B8">
            <w:pPr>
              <w:pStyle w:val="ZPpregtevilke"/>
            </w:pPr>
            <w:r w:rsidRPr="00623E67">
              <w:t>429</w:t>
            </w:r>
          </w:p>
        </w:tc>
        <w:tc>
          <w:tcPr>
            <w:tcW w:w="287" w:type="pct"/>
            <w:shd w:val="clear" w:color="auto" w:fill="auto"/>
          </w:tcPr>
          <w:p w14:paraId="6F3751D2" w14:textId="77777777" w:rsidR="006759F8" w:rsidRPr="00623E67" w:rsidRDefault="006759F8" w:rsidP="00D205B8">
            <w:pPr>
              <w:pStyle w:val="ZPpregtevilke"/>
            </w:pPr>
            <w:r w:rsidRPr="00623E67">
              <w:t>365</w:t>
            </w:r>
          </w:p>
        </w:tc>
        <w:tc>
          <w:tcPr>
            <w:tcW w:w="287" w:type="pct"/>
            <w:shd w:val="clear" w:color="auto" w:fill="auto"/>
            <w:noWrap/>
          </w:tcPr>
          <w:p w14:paraId="384AD11D" w14:textId="77777777" w:rsidR="006759F8" w:rsidRPr="00623E67" w:rsidRDefault="006759F8" w:rsidP="00D205B8">
            <w:pPr>
              <w:pStyle w:val="ZPpregtevilke"/>
            </w:pPr>
            <w:r w:rsidRPr="00623E67">
              <w:t>194</w:t>
            </w:r>
          </w:p>
        </w:tc>
        <w:tc>
          <w:tcPr>
            <w:tcW w:w="287" w:type="pct"/>
            <w:shd w:val="clear" w:color="auto" w:fill="auto"/>
            <w:noWrap/>
          </w:tcPr>
          <w:p w14:paraId="294507B3" w14:textId="77777777" w:rsidR="006759F8" w:rsidRPr="00623E67" w:rsidRDefault="006759F8" w:rsidP="00D205B8">
            <w:pPr>
              <w:pStyle w:val="ZPpregtevilke"/>
            </w:pPr>
            <w:r w:rsidRPr="00623E67">
              <w:t>189</w:t>
            </w:r>
          </w:p>
        </w:tc>
        <w:tc>
          <w:tcPr>
            <w:tcW w:w="287" w:type="pct"/>
            <w:shd w:val="clear" w:color="auto" w:fill="auto"/>
            <w:noWrap/>
          </w:tcPr>
          <w:p w14:paraId="5845206A" w14:textId="77777777" w:rsidR="006759F8" w:rsidRPr="00623E67" w:rsidRDefault="006759F8" w:rsidP="00D205B8">
            <w:pPr>
              <w:pStyle w:val="ZPpregtevilke"/>
            </w:pPr>
            <w:r w:rsidRPr="00623E67">
              <w:t>171</w:t>
            </w:r>
          </w:p>
        </w:tc>
        <w:tc>
          <w:tcPr>
            <w:tcW w:w="287" w:type="pct"/>
            <w:shd w:val="clear" w:color="auto" w:fill="auto"/>
            <w:noWrap/>
          </w:tcPr>
          <w:p w14:paraId="6EF959CC" w14:textId="77777777" w:rsidR="006759F8" w:rsidRPr="00623E67" w:rsidRDefault="006759F8" w:rsidP="00D205B8">
            <w:pPr>
              <w:pStyle w:val="ZPpregtevilke"/>
            </w:pPr>
            <w:r w:rsidRPr="00623E67">
              <w:t>289</w:t>
            </w:r>
          </w:p>
        </w:tc>
        <w:tc>
          <w:tcPr>
            <w:tcW w:w="287" w:type="pct"/>
            <w:shd w:val="clear" w:color="auto" w:fill="auto"/>
            <w:noWrap/>
          </w:tcPr>
          <w:p w14:paraId="6EF6D866" w14:textId="77777777" w:rsidR="006759F8" w:rsidRPr="00623E67" w:rsidRDefault="006759F8" w:rsidP="00D205B8">
            <w:pPr>
              <w:pStyle w:val="ZPpregtevilke"/>
            </w:pPr>
            <w:r w:rsidRPr="00623E67">
              <w:t>459</w:t>
            </w:r>
          </w:p>
        </w:tc>
        <w:tc>
          <w:tcPr>
            <w:tcW w:w="287" w:type="pct"/>
            <w:shd w:val="clear" w:color="auto" w:fill="auto"/>
            <w:noWrap/>
          </w:tcPr>
          <w:p w14:paraId="0ED8B379" w14:textId="77777777" w:rsidR="006759F8" w:rsidRPr="00623E67" w:rsidRDefault="006759F8" w:rsidP="00D205B8">
            <w:pPr>
              <w:pStyle w:val="ZPpregtevilke"/>
            </w:pPr>
            <w:r w:rsidRPr="00623E67">
              <w:t>295</w:t>
            </w:r>
          </w:p>
        </w:tc>
        <w:tc>
          <w:tcPr>
            <w:tcW w:w="287" w:type="pct"/>
            <w:noWrap/>
          </w:tcPr>
          <w:p w14:paraId="2A69EA85" w14:textId="77777777" w:rsidR="006759F8" w:rsidRPr="00623E67" w:rsidRDefault="006759F8" w:rsidP="00D205B8">
            <w:pPr>
              <w:pStyle w:val="ZPpregtevilke"/>
            </w:pPr>
            <w:r w:rsidRPr="00623E67">
              <w:t>467</w:t>
            </w:r>
          </w:p>
        </w:tc>
        <w:tc>
          <w:tcPr>
            <w:tcW w:w="287" w:type="pct"/>
          </w:tcPr>
          <w:p w14:paraId="3C56C7AF" w14:textId="77777777" w:rsidR="006759F8" w:rsidRPr="00623E67" w:rsidRDefault="006759F8" w:rsidP="00D205B8">
            <w:pPr>
              <w:pStyle w:val="ZPpregtevilke"/>
            </w:pPr>
            <w:r w:rsidRPr="00623E67">
              <w:t>467</w:t>
            </w:r>
          </w:p>
        </w:tc>
        <w:tc>
          <w:tcPr>
            <w:tcW w:w="287" w:type="pct"/>
          </w:tcPr>
          <w:p w14:paraId="68375678" w14:textId="77777777" w:rsidR="006759F8" w:rsidRPr="00623E67" w:rsidRDefault="006759F8" w:rsidP="00D205B8">
            <w:pPr>
              <w:pStyle w:val="ZPpregtevilke"/>
            </w:pPr>
            <w:r w:rsidRPr="00623E67">
              <w:t>427</w:t>
            </w:r>
          </w:p>
        </w:tc>
        <w:tc>
          <w:tcPr>
            <w:tcW w:w="287" w:type="pct"/>
          </w:tcPr>
          <w:p w14:paraId="2DFD27E4" w14:textId="77777777" w:rsidR="006759F8" w:rsidRPr="00623E67" w:rsidRDefault="006759F8" w:rsidP="00D205B8">
            <w:pPr>
              <w:pStyle w:val="ZPpregtevilke"/>
            </w:pPr>
            <w:r w:rsidRPr="00623E67">
              <w:t>401</w:t>
            </w:r>
          </w:p>
        </w:tc>
        <w:tc>
          <w:tcPr>
            <w:tcW w:w="287" w:type="pct"/>
          </w:tcPr>
          <w:p w14:paraId="63F017B0" w14:textId="77777777" w:rsidR="006759F8" w:rsidRPr="00623E67" w:rsidRDefault="006759F8" w:rsidP="00D205B8">
            <w:pPr>
              <w:pStyle w:val="ZPpregtevilke"/>
            </w:pPr>
            <w:r w:rsidRPr="00623E67">
              <w:t>343</w:t>
            </w:r>
          </w:p>
        </w:tc>
        <w:tc>
          <w:tcPr>
            <w:tcW w:w="281" w:type="pct"/>
          </w:tcPr>
          <w:p w14:paraId="0CC9AE2E" w14:textId="77777777" w:rsidR="006759F8" w:rsidRPr="00623E67" w:rsidRDefault="006759F8" w:rsidP="00D205B8">
            <w:pPr>
              <w:pStyle w:val="ZPpregtevilke"/>
              <w:ind w:left="-30"/>
            </w:pPr>
            <w:r w:rsidRPr="00623E67">
              <w:t>85,5</w:t>
            </w:r>
          </w:p>
        </w:tc>
      </w:tr>
      <w:tr w:rsidR="006759F8" w:rsidRPr="00623E67" w14:paraId="4875AE6B" w14:textId="77777777" w:rsidTr="00D205B8">
        <w:trPr>
          <w:trHeight w:val="170"/>
          <w:jc w:val="center"/>
        </w:trPr>
        <w:tc>
          <w:tcPr>
            <w:tcW w:w="905" w:type="pct"/>
            <w:shd w:val="clear" w:color="auto" w:fill="auto"/>
            <w:noWrap/>
            <w:tcMar>
              <w:left w:w="57" w:type="dxa"/>
              <w:right w:w="57" w:type="dxa"/>
            </w:tcMar>
            <w:vAlign w:val="bottom"/>
          </w:tcPr>
          <w:p w14:paraId="1DA8810F" w14:textId="77777777" w:rsidR="006759F8" w:rsidRPr="00623E67" w:rsidRDefault="006759F8" w:rsidP="00D205B8">
            <w:pPr>
              <w:rPr>
                <w:b/>
                <w:i/>
                <w:szCs w:val="16"/>
              </w:rPr>
            </w:pPr>
            <w:r w:rsidRPr="00623E67">
              <w:rPr>
                <w:b/>
                <w:i/>
                <w:szCs w:val="16"/>
              </w:rPr>
              <w:t>Drugo, od tega:</w:t>
            </w:r>
          </w:p>
        </w:tc>
        <w:tc>
          <w:tcPr>
            <w:tcW w:w="84" w:type="pct"/>
            <w:shd w:val="clear" w:color="auto" w:fill="auto"/>
            <w:vAlign w:val="bottom"/>
          </w:tcPr>
          <w:p w14:paraId="646BD039" w14:textId="77777777" w:rsidR="006759F8" w:rsidRPr="00623E67" w:rsidRDefault="006759F8" w:rsidP="00D205B8">
            <w:pPr>
              <w:jc w:val="right"/>
              <w:rPr>
                <w:b/>
                <w:i/>
                <w:szCs w:val="16"/>
              </w:rPr>
            </w:pPr>
          </w:p>
        </w:tc>
        <w:tc>
          <w:tcPr>
            <w:tcW w:w="286" w:type="pct"/>
            <w:shd w:val="clear" w:color="auto" w:fill="auto"/>
          </w:tcPr>
          <w:p w14:paraId="17200841" w14:textId="77777777" w:rsidR="006759F8" w:rsidRPr="00623E67" w:rsidRDefault="006759F8" w:rsidP="00D205B8">
            <w:pPr>
              <w:pStyle w:val="ZPpregtevilke"/>
              <w:rPr>
                <w:b/>
                <w:bCs/>
                <w:i/>
              </w:rPr>
            </w:pPr>
            <w:r w:rsidRPr="00623E67">
              <w:rPr>
                <w:b/>
                <w:i/>
              </w:rPr>
              <w:t>16.795</w:t>
            </w:r>
          </w:p>
        </w:tc>
        <w:tc>
          <w:tcPr>
            <w:tcW w:w="287" w:type="pct"/>
            <w:shd w:val="clear" w:color="auto" w:fill="auto"/>
          </w:tcPr>
          <w:p w14:paraId="42E96E85" w14:textId="77777777" w:rsidR="006759F8" w:rsidRPr="00623E67" w:rsidRDefault="006759F8" w:rsidP="00D205B8">
            <w:pPr>
              <w:pStyle w:val="ZPpregtevilke"/>
              <w:rPr>
                <w:b/>
                <w:bCs/>
                <w:i/>
              </w:rPr>
            </w:pPr>
            <w:r w:rsidRPr="00623E67">
              <w:rPr>
                <w:b/>
                <w:i/>
              </w:rPr>
              <w:t>15.281</w:t>
            </w:r>
          </w:p>
        </w:tc>
        <w:tc>
          <w:tcPr>
            <w:tcW w:w="287" w:type="pct"/>
            <w:shd w:val="clear" w:color="auto" w:fill="auto"/>
            <w:noWrap/>
          </w:tcPr>
          <w:p w14:paraId="1041B40B" w14:textId="77777777" w:rsidR="006759F8" w:rsidRPr="00623E67" w:rsidRDefault="006759F8" w:rsidP="00D205B8">
            <w:pPr>
              <w:pStyle w:val="ZPpregtevilke"/>
              <w:rPr>
                <w:b/>
                <w:bCs/>
                <w:i/>
              </w:rPr>
            </w:pPr>
            <w:r w:rsidRPr="00623E67">
              <w:rPr>
                <w:b/>
                <w:i/>
              </w:rPr>
              <w:t>16.496</w:t>
            </w:r>
          </w:p>
        </w:tc>
        <w:tc>
          <w:tcPr>
            <w:tcW w:w="287" w:type="pct"/>
            <w:shd w:val="clear" w:color="auto" w:fill="auto"/>
            <w:noWrap/>
          </w:tcPr>
          <w:p w14:paraId="43A4C7AA" w14:textId="77777777" w:rsidR="006759F8" w:rsidRPr="00623E67" w:rsidRDefault="006759F8" w:rsidP="00D205B8">
            <w:pPr>
              <w:pStyle w:val="ZPpregtevilke"/>
              <w:rPr>
                <w:b/>
                <w:bCs/>
                <w:i/>
              </w:rPr>
            </w:pPr>
            <w:r w:rsidRPr="00623E67">
              <w:rPr>
                <w:b/>
                <w:i/>
              </w:rPr>
              <w:t>14.926</w:t>
            </w:r>
          </w:p>
        </w:tc>
        <w:tc>
          <w:tcPr>
            <w:tcW w:w="287" w:type="pct"/>
            <w:shd w:val="clear" w:color="auto" w:fill="auto"/>
            <w:noWrap/>
          </w:tcPr>
          <w:p w14:paraId="238C8B0B" w14:textId="77777777" w:rsidR="006759F8" w:rsidRPr="00623E67" w:rsidRDefault="006759F8" w:rsidP="00D205B8">
            <w:pPr>
              <w:pStyle w:val="ZPpregtevilke"/>
              <w:rPr>
                <w:b/>
                <w:bCs/>
                <w:i/>
              </w:rPr>
            </w:pPr>
            <w:r w:rsidRPr="00623E67">
              <w:rPr>
                <w:b/>
                <w:i/>
              </w:rPr>
              <w:t>17.799</w:t>
            </w:r>
          </w:p>
        </w:tc>
        <w:tc>
          <w:tcPr>
            <w:tcW w:w="287" w:type="pct"/>
            <w:shd w:val="clear" w:color="auto" w:fill="auto"/>
            <w:noWrap/>
          </w:tcPr>
          <w:p w14:paraId="61BEE702" w14:textId="77777777" w:rsidR="006759F8" w:rsidRPr="00623E67" w:rsidRDefault="006759F8" w:rsidP="00D205B8">
            <w:pPr>
              <w:pStyle w:val="ZPpregtevilke"/>
              <w:rPr>
                <w:b/>
                <w:bCs/>
                <w:i/>
              </w:rPr>
            </w:pPr>
            <w:r w:rsidRPr="00623E67">
              <w:rPr>
                <w:b/>
                <w:i/>
              </w:rPr>
              <w:t>17.907</w:t>
            </w:r>
          </w:p>
        </w:tc>
        <w:tc>
          <w:tcPr>
            <w:tcW w:w="287" w:type="pct"/>
            <w:shd w:val="clear" w:color="auto" w:fill="auto"/>
            <w:noWrap/>
          </w:tcPr>
          <w:p w14:paraId="73B11289" w14:textId="77777777" w:rsidR="006759F8" w:rsidRPr="00623E67" w:rsidRDefault="006759F8" w:rsidP="00D205B8">
            <w:pPr>
              <w:pStyle w:val="ZPpregtevilke"/>
              <w:rPr>
                <w:b/>
                <w:bCs/>
                <w:i/>
              </w:rPr>
            </w:pPr>
            <w:r w:rsidRPr="00623E67">
              <w:rPr>
                <w:b/>
                <w:i/>
              </w:rPr>
              <w:t>18.108</w:t>
            </w:r>
          </w:p>
        </w:tc>
        <w:tc>
          <w:tcPr>
            <w:tcW w:w="287" w:type="pct"/>
            <w:shd w:val="clear" w:color="auto" w:fill="auto"/>
            <w:noWrap/>
          </w:tcPr>
          <w:p w14:paraId="6B2117AA" w14:textId="77777777" w:rsidR="006759F8" w:rsidRPr="00623E67" w:rsidRDefault="006759F8" w:rsidP="00D205B8">
            <w:pPr>
              <w:pStyle w:val="ZPpregtevilke"/>
              <w:rPr>
                <w:b/>
                <w:bCs/>
                <w:i/>
              </w:rPr>
            </w:pPr>
            <w:r w:rsidRPr="00623E67">
              <w:rPr>
                <w:b/>
                <w:i/>
              </w:rPr>
              <w:t>22.140</w:t>
            </w:r>
          </w:p>
        </w:tc>
        <w:tc>
          <w:tcPr>
            <w:tcW w:w="287" w:type="pct"/>
            <w:noWrap/>
          </w:tcPr>
          <w:p w14:paraId="6F95C55F" w14:textId="77777777" w:rsidR="006759F8" w:rsidRPr="00623E67" w:rsidRDefault="006759F8" w:rsidP="00D205B8">
            <w:pPr>
              <w:pStyle w:val="ZPpregtevilke"/>
              <w:rPr>
                <w:b/>
                <w:bCs/>
                <w:i/>
              </w:rPr>
            </w:pPr>
            <w:r w:rsidRPr="00623E67">
              <w:rPr>
                <w:b/>
                <w:i/>
              </w:rPr>
              <w:t>22.760</w:t>
            </w:r>
          </w:p>
        </w:tc>
        <w:tc>
          <w:tcPr>
            <w:tcW w:w="287" w:type="pct"/>
          </w:tcPr>
          <w:p w14:paraId="5FC1CE03" w14:textId="77777777" w:rsidR="006759F8" w:rsidRPr="00623E67" w:rsidRDefault="006759F8" w:rsidP="00D205B8">
            <w:pPr>
              <w:pStyle w:val="ZPpregtevilke"/>
              <w:rPr>
                <w:b/>
                <w:bCs/>
                <w:i/>
              </w:rPr>
            </w:pPr>
            <w:r w:rsidRPr="00623E67">
              <w:rPr>
                <w:b/>
                <w:i/>
              </w:rPr>
              <w:t>23.332</w:t>
            </w:r>
          </w:p>
        </w:tc>
        <w:tc>
          <w:tcPr>
            <w:tcW w:w="287" w:type="pct"/>
          </w:tcPr>
          <w:p w14:paraId="290936B6" w14:textId="77777777" w:rsidR="006759F8" w:rsidRPr="00623E67" w:rsidRDefault="006759F8" w:rsidP="00D205B8">
            <w:pPr>
              <w:pStyle w:val="ZPpregtevilke"/>
              <w:rPr>
                <w:b/>
                <w:bCs/>
                <w:i/>
              </w:rPr>
            </w:pPr>
            <w:r w:rsidRPr="00623E67">
              <w:rPr>
                <w:b/>
                <w:i/>
              </w:rPr>
              <w:t>19.574</w:t>
            </w:r>
          </w:p>
        </w:tc>
        <w:tc>
          <w:tcPr>
            <w:tcW w:w="287" w:type="pct"/>
          </w:tcPr>
          <w:p w14:paraId="6184B3FD" w14:textId="77777777" w:rsidR="006759F8" w:rsidRPr="00623E67" w:rsidRDefault="006759F8" w:rsidP="00D205B8">
            <w:pPr>
              <w:pStyle w:val="ZPpregtevilke"/>
              <w:rPr>
                <w:b/>
                <w:bCs/>
                <w:i/>
              </w:rPr>
            </w:pPr>
            <w:r w:rsidRPr="00623E67">
              <w:rPr>
                <w:b/>
                <w:i/>
              </w:rPr>
              <w:t>20.204</w:t>
            </w:r>
          </w:p>
        </w:tc>
        <w:tc>
          <w:tcPr>
            <w:tcW w:w="287" w:type="pct"/>
          </w:tcPr>
          <w:p w14:paraId="3AF9E2E0" w14:textId="77777777" w:rsidR="006759F8" w:rsidRPr="00623E67" w:rsidRDefault="006759F8" w:rsidP="00D205B8">
            <w:pPr>
              <w:pStyle w:val="ZPpregtevilke"/>
              <w:rPr>
                <w:b/>
                <w:bCs/>
                <w:i/>
              </w:rPr>
            </w:pPr>
            <w:r w:rsidRPr="00623E67">
              <w:rPr>
                <w:b/>
                <w:i/>
              </w:rPr>
              <w:t>22.559</w:t>
            </w:r>
          </w:p>
        </w:tc>
        <w:tc>
          <w:tcPr>
            <w:tcW w:w="281" w:type="pct"/>
          </w:tcPr>
          <w:p w14:paraId="1F818FC8" w14:textId="77777777" w:rsidR="006759F8" w:rsidRPr="00623E67" w:rsidRDefault="006759F8" w:rsidP="00D205B8">
            <w:pPr>
              <w:pStyle w:val="ZPpregtevilke"/>
              <w:ind w:left="-30"/>
              <w:rPr>
                <w:b/>
                <w:bCs/>
                <w:i/>
              </w:rPr>
            </w:pPr>
            <w:r w:rsidRPr="00623E67">
              <w:rPr>
                <w:b/>
                <w:i/>
              </w:rPr>
              <w:t>111,7</w:t>
            </w:r>
          </w:p>
        </w:tc>
      </w:tr>
      <w:tr w:rsidR="006759F8" w:rsidRPr="00623E67" w14:paraId="4C2A6248" w14:textId="77777777" w:rsidTr="00D205B8">
        <w:trPr>
          <w:trHeight w:val="170"/>
          <w:jc w:val="center"/>
        </w:trPr>
        <w:tc>
          <w:tcPr>
            <w:tcW w:w="905" w:type="pct"/>
            <w:shd w:val="clear" w:color="auto" w:fill="auto"/>
            <w:noWrap/>
            <w:tcMar>
              <w:left w:w="57" w:type="dxa"/>
              <w:right w:w="57" w:type="dxa"/>
            </w:tcMar>
            <w:vAlign w:val="bottom"/>
          </w:tcPr>
          <w:p w14:paraId="65B112A4" w14:textId="77777777" w:rsidR="006759F8" w:rsidRPr="00623E67" w:rsidRDefault="006759F8" w:rsidP="00D205B8">
            <w:pPr>
              <w:ind w:left="113"/>
              <w:rPr>
                <w:szCs w:val="16"/>
              </w:rPr>
            </w:pPr>
            <w:r w:rsidRPr="00623E67">
              <w:rPr>
                <w:szCs w:val="16"/>
              </w:rPr>
              <w:t>lubenica in melona</w:t>
            </w:r>
          </w:p>
        </w:tc>
        <w:tc>
          <w:tcPr>
            <w:tcW w:w="84" w:type="pct"/>
            <w:shd w:val="clear" w:color="auto" w:fill="auto"/>
            <w:vAlign w:val="bottom"/>
          </w:tcPr>
          <w:p w14:paraId="5524FA43" w14:textId="77777777" w:rsidR="006759F8" w:rsidRPr="00623E67" w:rsidRDefault="006759F8" w:rsidP="00D205B8">
            <w:pPr>
              <w:jc w:val="right"/>
              <w:rPr>
                <w:szCs w:val="16"/>
              </w:rPr>
            </w:pPr>
          </w:p>
        </w:tc>
        <w:tc>
          <w:tcPr>
            <w:tcW w:w="286" w:type="pct"/>
            <w:shd w:val="clear" w:color="auto" w:fill="auto"/>
          </w:tcPr>
          <w:p w14:paraId="06A1D0A2" w14:textId="77777777" w:rsidR="006759F8" w:rsidRPr="00623E67" w:rsidRDefault="006759F8" w:rsidP="00D205B8">
            <w:pPr>
              <w:pStyle w:val="ZPpregtevilke"/>
            </w:pPr>
            <w:r w:rsidRPr="00623E67">
              <w:t>13.981</w:t>
            </w:r>
          </w:p>
        </w:tc>
        <w:tc>
          <w:tcPr>
            <w:tcW w:w="287" w:type="pct"/>
            <w:shd w:val="clear" w:color="auto" w:fill="auto"/>
          </w:tcPr>
          <w:p w14:paraId="08CD86BC" w14:textId="77777777" w:rsidR="006759F8" w:rsidRPr="00623E67" w:rsidRDefault="006759F8" w:rsidP="00D205B8">
            <w:pPr>
              <w:pStyle w:val="ZPpregtevilke"/>
            </w:pPr>
            <w:r w:rsidRPr="00623E67">
              <w:t>12.606</w:t>
            </w:r>
          </w:p>
        </w:tc>
        <w:tc>
          <w:tcPr>
            <w:tcW w:w="287" w:type="pct"/>
            <w:shd w:val="clear" w:color="auto" w:fill="auto"/>
            <w:noWrap/>
          </w:tcPr>
          <w:p w14:paraId="4FB69065" w14:textId="77777777" w:rsidR="006759F8" w:rsidRPr="00623E67" w:rsidRDefault="006759F8" w:rsidP="00D205B8">
            <w:pPr>
              <w:pStyle w:val="ZPpregtevilke"/>
            </w:pPr>
            <w:r w:rsidRPr="00623E67">
              <w:t>13.897</w:t>
            </w:r>
          </w:p>
        </w:tc>
        <w:tc>
          <w:tcPr>
            <w:tcW w:w="287" w:type="pct"/>
            <w:shd w:val="clear" w:color="auto" w:fill="auto"/>
            <w:noWrap/>
          </w:tcPr>
          <w:p w14:paraId="29CE5214" w14:textId="77777777" w:rsidR="006759F8" w:rsidRPr="00623E67" w:rsidRDefault="006759F8" w:rsidP="00D205B8">
            <w:pPr>
              <w:pStyle w:val="ZPpregtevilke"/>
            </w:pPr>
            <w:r w:rsidRPr="00623E67">
              <w:t>12.385</w:t>
            </w:r>
          </w:p>
        </w:tc>
        <w:tc>
          <w:tcPr>
            <w:tcW w:w="287" w:type="pct"/>
            <w:shd w:val="clear" w:color="auto" w:fill="auto"/>
            <w:noWrap/>
          </w:tcPr>
          <w:p w14:paraId="6B2F8581" w14:textId="77777777" w:rsidR="006759F8" w:rsidRPr="00623E67" w:rsidRDefault="006759F8" w:rsidP="00D205B8">
            <w:pPr>
              <w:pStyle w:val="ZPpregtevilke"/>
            </w:pPr>
            <w:r w:rsidRPr="00623E67">
              <w:t>14.819</w:t>
            </w:r>
          </w:p>
        </w:tc>
        <w:tc>
          <w:tcPr>
            <w:tcW w:w="287" w:type="pct"/>
            <w:shd w:val="clear" w:color="auto" w:fill="auto"/>
            <w:noWrap/>
          </w:tcPr>
          <w:p w14:paraId="1921A791" w14:textId="77777777" w:rsidR="006759F8" w:rsidRPr="00623E67" w:rsidRDefault="006759F8" w:rsidP="00D205B8">
            <w:pPr>
              <w:pStyle w:val="ZPpregtevilke"/>
            </w:pPr>
            <w:r w:rsidRPr="00623E67">
              <w:t>14.565</w:t>
            </w:r>
          </w:p>
        </w:tc>
        <w:tc>
          <w:tcPr>
            <w:tcW w:w="287" w:type="pct"/>
            <w:shd w:val="clear" w:color="auto" w:fill="auto"/>
            <w:noWrap/>
          </w:tcPr>
          <w:p w14:paraId="3B262956" w14:textId="77777777" w:rsidR="006759F8" w:rsidRPr="00623E67" w:rsidRDefault="006759F8" w:rsidP="00D205B8">
            <w:pPr>
              <w:pStyle w:val="ZPpregtevilke"/>
            </w:pPr>
            <w:r w:rsidRPr="00623E67">
              <w:t>14.825</w:t>
            </w:r>
          </w:p>
        </w:tc>
        <w:tc>
          <w:tcPr>
            <w:tcW w:w="287" w:type="pct"/>
            <w:shd w:val="clear" w:color="auto" w:fill="auto"/>
            <w:noWrap/>
          </w:tcPr>
          <w:p w14:paraId="420CA2E8" w14:textId="77777777" w:rsidR="006759F8" w:rsidRPr="00623E67" w:rsidRDefault="006759F8" w:rsidP="00D205B8">
            <w:pPr>
              <w:pStyle w:val="ZPpregtevilke"/>
            </w:pPr>
            <w:r w:rsidRPr="00623E67">
              <w:t>14.939</w:t>
            </w:r>
          </w:p>
        </w:tc>
        <w:tc>
          <w:tcPr>
            <w:tcW w:w="287" w:type="pct"/>
            <w:noWrap/>
          </w:tcPr>
          <w:p w14:paraId="79D26FE0" w14:textId="77777777" w:rsidR="006759F8" w:rsidRPr="00623E67" w:rsidRDefault="006759F8" w:rsidP="00D205B8">
            <w:pPr>
              <w:pStyle w:val="ZPpregtevilke"/>
            </w:pPr>
            <w:r w:rsidRPr="00623E67">
              <w:t>17.207</w:t>
            </w:r>
          </w:p>
        </w:tc>
        <w:tc>
          <w:tcPr>
            <w:tcW w:w="287" w:type="pct"/>
          </w:tcPr>
          <w:p w14:paraId="191ADD29" w14:textId="77777777" w:rsidR="006759F8" w:rsidRPr="00623E67" w:rsidRDefault="006759F8" w:rsidP="00D205B8">
            <w:pPr>
              <w:pStyle w:val="ZPpregtevilke"/>
            </w:pPr>
            <w:r w:rsidRPr="00623E67">
              <w:t>19.366</w:t>
            </w:r>
          </w:p>
        </w:tc>
        <w:tc>
          <w:tcPr>
            <w:tcW w:w="287" w:type="pct"/>
          </w:tcPr>
          <w:p w14:paraId="36A3403E" w14:textId="77777777" w:rsidR="006759F8" w:rsidRPr="00623E67" w:rsidRDefault="006759F8" w:rsidP="00D205B8">
            <w:pPr>
              <w:pStyle w:val="ZPpregtevilke"/>
            </w:pPr>
            <w:r w:rsidRPr="00623E67">
              <w:t>15.401</w:t>
            </w:r>
          </w:p>
        </w:tc>
        <w:tc>
          <w:tcPr>
            <w:tcW w:w="287" w:type="pct"/>
          </w:tcPr>
          <w:p w14:paraId="2FE455E7" w14:textId="77777777" w:rsidR="006759F8" w:rsidRPr="00623E67" w:rsidRDefault="006759F8" w:rsidP="00D205B8">
            <w:pPr>
              <w:pStyle w:val="ZPpregtevilke"/>
            </w:pPr>
            <w:r w:rsidRPr="00623E67">
              <w:t>15.614</w:t>
            </w:r>
          </w:p>
        </w:tc>
        <w:tc>
          <w:tcPr>
            <w:tcW w:w="287" w:type="pct"/>
          </w:tcPr>
          <w:p w14:paraId="65C04E6A" w14:textId="77777777" w:rsidR="006759F8" w:rsidRPr="00623E67" w:rsidRDefault="006759F8" w:rsidP="00D205B8">
            <w:pPr>
              <w:pStyle w:val="ZPpregtevilke"/>
            </w:pPr>
            <w:r w:rsidRPr="00623E67">
              <w:t>15.295</w:t>
            </w:r>
          </w:p>
        </w:tc>
        <w:tc>
          <w:tcPr>
            <w:tcW w:w="281" w:type="pct"/>
          </w:tcPr>
          <w:p w14:paraId="1D8D2DFF" w14:textId="77777777" w:rsidR="006759F8" w:rsidRPr="00623E67" w:rsidRDefault="006759F8" w:rsidP="00D205B8">
            <w:pPr>
              <w:pStyle w:val="ZPpregtevilke"/>
              <w:ind w:left="-30"/>
            </w:pPr>
            <w:r w:rsidRPr="00623E67">
              <w:t>98,0</w:t>
            </w:r>
          </w:p>
        </w:tc>
      </w:tr>
      <w:tr w:rsidR="006759F8" w:rsidRPr="00623E67" w14:paraId="0EE73C9E" w14:textId="77777777" w:rsidTr="00D205B8">
        <w:trPr>
          <w:trHeight w:val="170"/>
          <w:jc w:val="center"/>
        </w:trPr>
        <w:tc>
          <w:tcPr>
            <w:tcW w:w="905" w:type="pct"/>
            <w:shd w:val="clear" w:color="auto" w:fill="auto"/>
            <w:noWrap/>
            <w:tcMar>
              <w:left w:w="57" w:type="dxa"/>
              <w:right w:w="57" w:type="dxa"/>
            </w:tcMar>
            <w:vAlign w:val="bottom"/>
          </w:tcPr>
          <w:p w14:paraId="11094B69" w14:textId="77777777" w:rsidR="006759F8" w:rsidRPr="00623E67" w:rsidRDefault="006759F8" w:rsidP="00D205B8">
            <w:pPr>
              <w:ind w:left="113"/>
              <w:rPr>
                <w:szCs w:val="16"/>
              </w:rPr>
            </w:pPr>
            <w:r w:rsidRPr="00623E67">
              <w:rPr>
                <w:szCs w:val="16"/>
              </w:rPr>
              <w:t>gojene in nabrane gobe</w:t>
            </w:r>
          </w:p>
        </w:tc>
        <w:tc>
          <w:tcPr>
            <w:tcW w:w="84" w:type="pct"/>
            <w:shd w:val="clear" w:color="auto" w:fill="auto"/>
            <w:vAlign w:val="bottom"/>
          </w:tcPr>
          <w:p w14:paraId="2C9EBA29" w14:textId="77777777" w:rsidR="006759F8" w:rsidRPr="00623E67" w:rsidRDefault="006759F8" w:rsidP="00D205B8">
            <w:pPr>
              <w:jc w:val="right"/>
              <w:rPr>
                <w:szCs w:val="16"/>
              </w:rPr>
            </w:pPr>
          </w:p>
        </w:tc>
        <w:tc>
          <w:tcPr>
            <w:tcW w:w="286" w:type="pct"/>
            <w:shd w:val="clear" w:color="auto" w:fill="auto"/>
          </w:tcPr>
          <w:p w14:paraId="60588784" w14:textId="77777777" w:rsidR="006759F8" w:rsidRPr="00623E67" w:rsidRDefault="006759F8" w:rsidP="00D205B8">
            <w:pPr>
              <w:pStyle w:val="ZPpregtevilke"/>
            </w:pPr>
            <w:r w:rsidRPr="00623E67">
              <w:t>1.278</w:t>
            </w:r>
          </w:p>
        </w:tc>
        <w:tc>
          <w:tcPr>
            <w:tcW w:w="287" w:type="pct"/>
            <w:shd w:val="clear" w:color="auto" w:fill="auto"/>
          </w:tcPr>
          <w:p w14:paraId="3F53BDE0" w14:textId="77777777" w:rsidR="006759F8" w:rsidRPr="00623E67" w:rsidRDefault="006759F8" w:rsidP="00D205B8">
            <w:pPr>
              <w:pStyle w:val="ZPpregtevilke"/>
            </w:pPr>
            <w:r w:rsidRPr="00623E67">
              <w:t>1.323</w:t>
            </w:r>
          </w:p>
        </w:tc>
        <w:tc>
          <w:tcPr>
            <w:tcW w:w="287" w:type="pct"/>
            <w:shd w:val="clear" w:color="auto" w:fill="auto"/>
            <w:noWrap/>
          </w:tcPr>
          <w:p w14:paraId="0AA81BEF" w14:textId="77777777" w:rsidR="006759F8" w:rsidRPr="00623E67" w:rsidRDefault="006759F8" w:rsidP="00D205B8">
            <w:pPr>
              <w:pStyle w:val="ZPpregtevilke"/>
            </w:pPr>
            <w:r w:rsidRPr="00623E67">
              <w:t>1.147</w:t>
            </w:r>
          </w:p>
        </w:tc>
        <w:tc>
          <w:tcPr>
            <w:tcW w:w="287" w:type="pct"/>
            <w:shd w:val="clear" w:color="auto" w:fill="auto"/>
            <w:noWrap/>
          </w:tcPr>
          <w:p w14:paraId="6E446654" w14:textId="77777777" w:rsidR="006759F8" w:rsidRPr="00623E67" w:rsidRDefault="006759F8" w:rsidP="00D205B8">
            <w:pPr>
              <w:pStyle w:val="ZPpregtevilke"/>
            </w:pPr>
            <w:r w:rsidRPr="00623E67">
              <w:t>1.187</w:t>
            </w:r>
          </w:p>
        </w:tc>
        <w:tc>
          <w:tcPr>
            <w:tcW w:w="287" w:type="pct"/>
            <w:shd w:val="clear" w:color="auto" w:fill="auto"/>
            <w:noWrap/>
          </w:tcPr>
          <w:p w14:paraId="5116A1CC" w14:textId="77777777" w:rsidR="006759F8" w:rsidRPr="00623E67" w:rsidRDefault="006759F8" w:rsidP="00D205B8">
            <w:pPr>
              <w:pStyle w:val="ZPpregtevilke"/>
            </w:pPr>
            <w:r w:rsidRPr="00623E67">
              <w:t>1.783</w:t>
            </w:r>
          </w:p>
        </w:tc>
        <w:tc>
          <w:tcPr>
            <w:tcW w:w="287" w:type="pct"/>
            <w:shd w:val="clear" w:color="auto" w:fill="auto"/>
            <w:noWrap/>
          </w:tcPr>
          <w:p w14:paraId="6C49DD8F" w14:textId="77777777" w:rsidR="006759F8" w:rsidRPr="00623E67" w:rsidRDefault="006759F8" w:rsidP="00D205B8">
            <w:pPr>
              <w:pStyle w:val="ZPpregtevilke"/>
            </w:pPr>
            <w:r w:rsidRPr="00623E67">
              <w:t>1.777</w:t>
            </w:r>
          </w:p>
        </w:tc>
        <w:tc>
          <w:tcPr>
            <w:tcW w:w="287" w:type="pct"/>
            <w:shd w:val="clear" w:color="auto" w:fill="auto"/>
            <w:noWrap/>
          </w:tcPr>
          <w:p w14:paraId="68C5979B" w14:textId="77777777" w:rsidR="006759F8" w:rsidRPr="00623E67" w:rsidRDefault="006759F8" w:rsidP="00D205B8">
            <w:pPr>
              <w:pStyle w:val="ZPpregtevilke"/>
            </w:pPr>
            <w:r w:rsidRPr="00623E67">
              <w:t>1.684</w:t>
            </w:r>
          </w:p>
        </w:tc>
        <w:tc>
          <w:tcPr>
            <w:tcW w:w="287" w:type="pct"/>
            <w:shd w:val="clear" w:color="auto" w:fill="auto"/>
            <w:noWrap/>
          </w:tcPr>
          <w:p w14:paraId="7F55FB6F" w14:textId="77777777" w:rsidR="006759F8" w:rsidRPr="00623E67" w:rsidRDefault="006759F8" w:rsidP="00D205B8">
            <w:pPr>
              <w:pStyle w:val="ZPpregtevilke"/>
            </w:pPr>
            <w:r w:rsidRPr="00623E67">
              <w:t>1.504</w:t>
            </w:r>
          </w:p>
        </w:tc>
        <w:tc>
          <w:tcPr>
            <w:tcW w:w="287" w:type="pct"/>
            <w:noWrap/>
          </w:tcPr>
          <w:p w14:paraId="209BC145" w14:textId="77777777" w:rsidR="006759F8" w:rsidRPr="00623E67" w:rsidRDefault="006759F8" w:rsidP="00D205B8">
            <w:pPr>
              <w:pStyle w:val="ZPpregtevilke"/>
            </w:pPr>
            <w:r w:rsidRPr="00623E67">
              <w:t>2.190</w:t>
            </w:r>
          </w:p>
        </w:tc>
        <w:tc>
          <w:tcPr>
            <w:tcW w:w="287" w:type="pct"/>
          </w:tcPr>
          <w:p w14:paraId="125235EE" w14:textId="77777777" w:rsidR="006759F8" w:rsidRPr="00623E67" w:rsidRDefault="006759F8" w:rsidP="00D205B8">
            <w:pPr>
              <w:pStyle w:val="ZPpregtevilke"/>
            </w:pPr>
            <w:r w:rsidRPr="00623E67">
              <w:t>1.931</w:t>
            </w:r>
          </w:p>
        </w:tc>
        <w:tc>
          <w:tcPr>
            <w:tcW w:w="287" w:type="pct"/>
          </w:tcPr>
          <w:p w14:paraId="76EBB856" w14:textId="77777777" w:rsidR="006759F8" w:rsidRPr="00623E67" w:rsidRDefault="006759F8" w:rsidP="00D205B8">
            <w:pPr>
              <w:pStyle w:val="ZPpregtevilke"/>
            </w:pPr>
            <w:r w:rsidRPr="00623E67">
              <w:t>2.018</w:t>
            </w:r>
          </w:p>
        </w:tc>
        <w:tc>
          <w:tcPr>
            <w:tcW w:w="287" w:type="pct"/>
          </w:tcPr>
          <w:p w14:paraId="4C0BA304" w14:textId="77777777" w:rsidR="006759F8" w:rsidRPr="00623E67" w:rsidRDefault="006759F8" w:rsidP="00D205B8">
            <w:pPr>
              <w:pStyle w:val="ZPpregtevilke"/>
            </w:pPr>
            <w:r w:rsidRPr="00623E67">
              <w:t>2.219</w:t>
            </w:r>
          </w:p>
        </w:tc>
        <w:tc>
          <w:tcPr>
            <w:tcW w:w="287" w:type="pct"/>
          </w:tcPr>
          <w:p w14:paraId="7579C051" w14:textId="77777777" w:rsidR="006759F8" w:rsidRPr="00623E67" w:rsidRDefault="006759F8" w:rsidP="00D205B8">
            <w:pPr>
              <w:pStyle w:val="ZPpregtevilke"/>
            </w:pPr>
            <w:r w:rsidRPr="00623E67">
              <w:t>1.941</w:t>
            </w:r>
          </w:p>
        </w:tc>
        <w:tc>
          <w:tcPr>
            <w:tcW w:w="281" w:type="pct"/>
          </w:tcPr>
          <w:p w14:paraId="5AD3EAE5" w14:textId="77777777" w:rsidR="006759F8" w:rsidRPr="00623E67" w:rsidRDefault="006759F8" w:rsidP="00D205B8">
            <w:pPr>
              <w:pStyle w:val="ZPpregtevilke"/>
              <w:ind w:left="-30"/>
            </w:pPr>
            <w:r w:rsidRPr="00623E67">
              <w:t>87,5</w:t>
            </w:r>
          </w:p>
        </w:tc>
      </w:tr>
    </w:tbl>
    <w:p w14:paraId="580D42AD" w14:textId="77777777" w:rsidR="006759F8" w:rsidRPr="00623E67" w:rsidRDefault="006759F8" w:rsidP="006759F8">
      <w:pPr>
        <w:pStyle w:val="ZPpodnapis"/>
      </w:pPr>
      <w:r w:rsidRPr="00623E67">
        <w:t>* Začasni podatki. ** Vključno z lubenico in melono ter gobami.</w:t>
      </w:r>
    </w:p>
    <w:p w14:paraId="0FC3D96B" w14:textId="77777777" w:rsidR="006759F8" w:rsidRPr="00623E67" w:rsidRDefault="006759F8" w:rsidP="006759F8">
      <w:pPr>
        <w:pStyle w:val="ZPpodnapis"/>
      </w:pPr>
      <w:r w:rsidRPr="00623E67">
        <w:t>Vir: SURS, preračuni KIS</w:t>
      </w:r>
    </w:p>
    <w:p w14:paraId="677886EE" w14:textId="77777777" w:rsidR="006759F8" w:rsidRPr="00623E67" w:rsidRDefault="006759F8" w:rsidP="006759F8">
      <w:pPr>
        <w:pStyle w:val="ZPpodnapis"/>
        <w:sectPr w:rsidR="006759F8" w:rsidRPr="00623E67" w:rsidSect="00282A0D">
          <w:pgSz w:w="16840" w:h="11907" w:orient="landscape" w:code="9"/>
          <w:pgMar w:top="1077" w:right="1418" w:bottom="720" w:left="1418" w:header="567" w:footer="567" w:gutter="0"/>
          <w:cols w:space="708"/>
          <w:docGrid w:linePitch="360"/>
        </w:sectPr>
      </w:pPr>
    </w:p>
    <w:p w14:paraId="15DD46FC" w14:textId="77777777" w:rsidR="006759F8" w:rsidRPr="00623E67" w:rsidRDefault="006759F8" w:rsidP="006759F8">
      <w:pPr>
        <w:pStyle w:val="Naslov3"/>
        <w:tabs>
          <w:tab w:val="num" w:pos="2041"/>
        </w:tabs>
      </w:pPr>
      <w:bookmarkStart w:id="274" w:name="_Toc458751178"/>
      <w:bookmarkStart w:id="275" w:name="_Toc75263230"/>
      <w:bookmarkStart w:id="276" w:name="_Toc75959123"/>
      <w:bookmarkStart w:id="277" w:name="_Toc171749004"/>
      <w:bookmarkStart w:id="278" w:name="_Toc200179440"/>
      <w:r w:rsidRPr="00623E67">
        <w:lastRenderedPageBreak/>
        <w:t>Bilanca proizvodnje in porabe zelenjave (ekvivalent sveže zelenjave; 000 t)</w:t>
      </w:r>
      <w:bookmarkEnd w:id="274"/>
      <w:bookmarkEnd w:id="275"/>
      <w:bookmarkEnd w:id="276"/>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4"/>
        <w:gridCol w:w="834"/>
        <w:gridCol w:w="833"/>
        <w:gridCol w:w="791"/>
        <w:gridCol w:w="874"/>
        <w:gridCol w:w="832"/>
        <w:gridCol w:w="832"/>
        <w:gridCol w:w="832"/>
        <w:gridCol w:w="832"/>
        <w:gridCol w:w="832"/>
        <w:gridCol w:w="832"/>
        <w:gridCol w:w="832"/>
        <w:gridCol w:w="832"/>
        <w:gridCol w:w="832"/>
      </w:tblGrid>
      <w:tr w:rsidR="006759F8" w:rsidRPr="00623E67" w14:paraId="190E2831" w14:textId="77777777" w:rsidTr="00D205B8">
        <w:trPr>
          <w:trHeight w:val="227"/>
          <w:jc w:val="center"/>
        </w:trPr>
        <w:tc>
          <w:tcPr>
            <w:tcW w:w="2350" w:type="dxa"/>
            <w:tcBorders>
              <w:bottom w:val="single" w:sz="6" w:space="0" w:color="008000"/>
            </w:tcBorders>
            <w:shd w:val="clear" w:color="auto" w:fill="auto"/>
            <w:noWrap/>
            <w:tcMar>
              <w:left w:w="57" w:type="dxa"/>
              <w:right w:w="57" w:type="dxa"/>
            </w:tcMar>
            <w:vAlign w:val="center"/>
          </w:tcPr>
          <w:p w14:paraId="64F8E1F3" w14:textId="77777777" w:rsidR="006759F8" w:rsidRPr="00623E67" w:rsidRDefault="006759F8" w:rsidP="00D205B8">
            <w:pPr>
              <w:pStyle w:val="ZPpregglava"/>
              <w:jc w:val="left"/>
            </w:pPr>
          </w:p>
        </w:tc>
        <w:tc>
          <w:tcPr>
            <w:tcW w:w="834" w:type="dxa"/>
            <w:tcBorders>
              <w:bottom w:val="single" w:sz="6" w:space="0" w:color="008000"/>
            </w:tcBorders>
            <w:shd w:val="clear" w:color="auto" w:fill="auto"/>
            <w:vAlign w:val="center"/>
          </w:tcPr>
          <w:p w14:paraId="3B010E28" w14:textId="77777777" w:rsidR="006759F8" w:rsidRPr="00623E67" w:rsidRDefault="006759F8" w:rsidP="00D205B8">
            <w:pPr>
              <w:pStyle w:val="ZPpregglava"/>
            </w:pPr>
            <w:r w:rsidRPr="00623E67">
              <w:t>2008</w:t>
            </w:r>
          </w:p>
        </w:tc>
        <w:tc>
          <w:tcPr>
            <w:tcW w:w="834" w:type="dxa"/>
            <w:tcBorders>
              <w:bottom w:val="single" w:sz="6" w:space="0" w:color="008000"/>
            </w:tcBorders>
            <w:shd w:val="clear" w:color="auto" w:fill="auto"/>
            <w:vAlign w:val="center"/>
          </w:tcPr>
          <w:p w14:paraId="3288D712" w14:textId="77777777" w:rsidR="006759F8" w:rsidRPr="00623E67" w:rsidRDefault="006759F8" w:rsidP="00D205B8">
            <w:pPr>
              <w:pStyle w:val="ZPpregglava"/>
            </w:pPr>
            <w:r w:rsidRPr="00623E67">
              <w:t>2009</w:t>
            </w:r>
          </w:p>
        </w:tc>
        <w:tc>
          <w:tcPr>
            <w:tcW w:w="833" w:type="dxa"/>
            <w:tcBorders>
              <w:bottom w:val="single" w:sz="6" w:space="0" w:color="008000"/>
            </w:tcBorders>
            <w:shd w:val="clear" w:color="auto" w:fill="auto"/>
            <w:vAlign w:val="center"/>
          </w:tcPr>
          <w:p w14:paraId="46AF8C67" w14:textId="77777777" w:rsidR="006759F8" w:rsidRPr="00623E67" w:rsidRDefault="006759F8" w:rsidP="00D205B8">
            <w:pPr>
              <w:pStyle w:val="ZPpregglava"/>
            </w:pPr>
            <w:r w:rsidRPr="00623E67">
              <w:t>2010</w:t>
            </w:r>
          </w:p>
        </w:tc>
        <w:tc>
          <w:tcPr>
            <w:tcW w:w="791" w:type="dxa"/>
            <w:tcBorders>
              <w:bottom w:val="single" w:sz="6" w:space="0" w:color="008000"/>
            </w:tcBorders>
            <w:shd w:val="clear" w:color="auto" w:fill="auto"/>
            <w:noWrap/>
            <w:vAlign w:val="center"/>
          </w:tcPr>
          <w:p w14:paraId="57AA3477" w14:textId="77777777" w:rsidR="006759F8" w:rsidRPr="00623E67" w:rsidRDefault="006759F8" w:rsidP="00D205B8">
            <w:pPr>
              <w:pStyle w:val="ZPpregglava"/>
            </w:pPr>
            <w:r w:rsidRPr="00623E67">
              <w:t>2011</w:t>
            </w:r>
          </w:p>
        </w:tc>
        <w:tc>
          <w:tcPr>
            <w:tcW w:w="874" w:type="dxa"/>
            <w:tcBorders>
              <w:bottom w:val="single" w:sz="6" w:space="0" w:color="008000"/>
            </w:tcBorders>
            <w:shd w:val="clear" w:color="auto" w:fill="auto"/>
            <w:noWrap/>
            <w:vAlign w:val="center"/>
          </w:tcPr>
          <w:p w14:paraId="37ABAC65" w14:textId="77777777" w:rsidR="006759F8" w:rsidRPr="00623E67" w:rsidRDefault="006759F8" w:rsidP="00D205B8">
            <w:pPr>
              <w:pStyle w:val="ZPpregglava"/>
            </w:pPr>
            <w:r w:rsidRPr="00623E67">
              <w:t>2012</w:t>
            </w:r>
          </w:p>
        </w:tc>
        <w:tc>
          <w:tcPr>
            <w:tcW w:w="832" w:type="dxa"/>
            <w:tcBorders>
              <w:bottom w:val="single" w:sz="6" w:space="0" w:color="008000"/>
            </w:tcBorders>
            <w:shd w:val="clear" w:color="auto" w:fill="auto"/>
            <w:noWrap/>
            <w:vAlign w:val="center"/>
          </w:tcPr>
          <w:p w14:paraId="50017F80" w14:textId="77777777" w:rsidR="006759F8" w:rsidRPr="00623E67" w:rsidRDefault="006759F8" w:rsidP="00D205B8">
            <w:pPr>
              <w:pStyle w:val="ZPpregglava"/>
            </w:pPr>
            <w:r w:rsidRPr="00623E67">
              <w:t>2013</w:t>
            </w:r>
          </w:p>
        </w:tc>
        <w:tc>
          <w:tcPr>
            <w:tcW w:w="832" w:type="dxa"/>
            <w:tcBorders>
              <w:bottom w:val="single" w:sz="6" w:space="0" w:color="008000"/>
            </w:tcBorders>
            <w:shd w:val="clear" w:color="auto" w:fill="auto"/>
            <w:noWrap/>
            <w:vAlign w:val="center"/>
          </w:tcPr>
          <w:p w14:paraId="64851F0D" w14:textId="77777777" w:rsidR="006759F8" w:rsidRPr="00623E67" w:rsidRDefault="006759F8" w:rsidP="00D205B8">
            <w:pPr>
              <w:pStyle w:val="ZPpregglava"/>
            </w:pPr>
            <w:r w:rsidRPr="00623E67">
              <w:t>2014</w:t>
            </w:r>
          </w:p>
        </w:tc>
        <w:tc>
          <w:tcPr>
            <w:tcW w:w="832" w:type="dxa"/>
            <w:tcBorders>
              <w:bottom w:val="single" w:sz="6" w:space="0" w:color="008000"/>
            </w:tcBorders>
            <w:shd w:val="clear" w:color="auto" w:fill="auto"/>
            <w:noWrap/>
            <w:vAlign w:val="center"/>
          </w:tcPr>
          <w:p w14:paraId="62050F7C" w14:textId="77777777" w:rsidR="006759F8" w:rsidRPr="00623E67" w:rsidRDefault="006759F8" w:rsidP="00D205B8">
            <w:pPr>
              <w:pStyle w:val="ZPpregglava"/>
            </w:pPr>
            <w:r w:rsidRPr="00623E67">
              <w:t>2015</w:t>
            </w:r>
          </w:p>
        </w:tc>
        <w:tc>
          <w:tcPr>
            <w:tcW w:w="832" w:type="dxa"/>
            <w:tcBorders>
              <w:bottom w:val="single" w:sz="6" w:space="0" w:color="008000"/>
            </w:tcBorders>
            <w:noWrap/>
            <w:vAlign w:val="center"/>
          </w:tcPr>
          <w:p w14:paraId="772FF91C" w14:textId="77777777" w:rsidR="006759F8" w:rsidRPr="00623E67" w:rsidRDefault="006759F8" w:rsidP="00D205B8">
            <w:pPr>
              <w:pStyle w:val="ZPpregglava"/>
            </w:pPr>
            <w:r w:rsidRPr="00623E67">
              <w:t>2016</w:t>
            </w:r>
          </w:p>
        </w:tc>
        <w:tc>
          <w:tcPr>
            <w:tcW w:w="832" w:type="dxa"/>
            <w:tcBorders>
              <w:bottom w:val="single" w:sz="6" w:space="0" w:color="008000"/>
            </w:tcBorders>
            <w:vAlign w:val="center"/>
          </w:tcPr>
          <w:p w14:paraId="0674AB0D" w14:textId="77777777" w:rsidR="006759F8" w:rsidRPr="00623E67" w:rsidRDefault="006759F8" w:rsidP="00D205B8">
            <w:pPr>
              <w:pStyle w:val="ZPpregglava"/>
            </w:pPr>
            <w:r w:rsidRPr="00623E67">
              <w:t>2017</w:t>
            </w:r>
          </w:p>
        </w:tc>
        <w:tc>
          <w:tcPr>
            <w:tcW w:w="832" w:type="dxa"/>
            <w:tcBorders>
              <w:bottom w:val="single" w:sz="6" w:space="0" w:color="008000"/>
            </w:tcBorders>
            <w:vAlign w:val="center"/>
          </w:tcPr>
          <w:p w14:paraId="44D2B936" w14:textId="77777777" w:rsidR="006759F8" w:rsidRPr="00623E67" w:rsidRDefault="006759F8" w:rsidP="00D205B8">
            <w:pPr>
              <w:pStyle w:val="ZPpregglava"/>
            </w:pPr>
            <w:r w:rsidRPr="00623E67">
              <w:t>2018</w:t>
            </w:r>
          </w:p>
        </w:tc>
        <w:tc>
          <w:tcPr>
            <w:tcW w:w="832" w:type="dxa"/>
            <w:tcBorders>
              <w:bottom w:val="single" w:sz="6" w:space="0" w:color="008000"/>
            </w:tcBorders>
            <w:vAlign w:val="center"/>
          </w:tcPr>
          <w:p w14:paraId="63181BE4" w14:textId="77777777" w:rsidR="006759F8" w:rsidRPr="00623E67" w:rsidRDefault="006759F8" w:rsidP="00D205B8">
            <w:pPr>
              <w:pStyle w:val="ZPpregglava"/>
            </w:pPr>
            <w:r w:rsidRPr="00623E67">
              <w:t>2019</w:t>
            </w:r>
          </w:p>
        </w:tc>
        <w:tc>
          <w:tcPr>
            <w:tcW w:w="832" w:type="dxa"/>
            <w:tcBorders>
              <w:bottom w:val="single" w:sz="6" w:space="0" w:color="008000"/>
            </w:tcBorders>
            <w:vAlign w:val="center"/>
          </w:tcPr>
          <w:p w14:paraId="2EF2DA69" w14:textId="77777777" w:rsidR="006759F8" w:rsidRPr="00623E67" w:rsidRDefault="006759F8" w:rsidP="00D205B8">
            <w:pPr>
              <w:pStyle w:val="ZPpregglava"/>
            </w:pPr>
            <w:r w:rsidRPr="00623E67">
              <w:t>2020*</w:t>
            </w:r>
          </w:p>
        </w:tc>
        <w:tc>
          <w:tcPr>
            <w:tcW w:w="832" w:type="dxa"/>
            <w:tcBorders>
              <w:bottom w:val="single" w:sz="6" w:space="0" w:color="008000"/>
            </w:tcBorders>
            <w:vAlign w:val="center"/>
          </w:tcPr>
          <w:p w14:paraId="35B1CD28" w14:textId="77777777" w:rsidR="006759F8" w:rsidRPr="00623E67" w:rsidRDefault="006759F8" w:rsidP="00D205B8">
            <w:pPr>
              <w:pStyle w:val="ZPpregglava"/>
            </w:pPr>
            <w:r w:rsidRPr="00623E67">
              <w:t>Indeks</w:t>
            </w:r>
          </w:p>
          <w:p w14:paraId="0118374D" w14:textId="77777777" w:rsidR="006759F8" w:rsidRPr="00623E67" w:rsidRDefault="006759F8" w:rsidP="00D205B8">
            <w:pPr>
              <w:pStyle w:val="ZPpregglava"/>
            </w:pPr>
            <w:r w:rsidRPr="00623E67">
              <w:t>2020/19</w:t>
            </w:r>
          </w:p>
        </w:tc>
      </w:tr>
      <w:tr w:rsidR="006759F8" w:rsidRPr="00623E67" w14:paraId="2FE140B1" w14:textId="77777777" w:rsidTr="00D205B8">
        <w:trPr>
          <w:trHeight w:val="227"/>
          <w:jc w:val="center"/>
        </w:trPr>
        <w:tc>
          <w:tcPr>
            <w:tcW w:w="2350" w:type="dxa"/>
            <w:tcBorders>
              <w:top w:val="single" w:sz="6" w:space="0" w:color="008000"/>
              <w:bottom w:val="nil"/>
            </w:tcBorders>
            <w:shd w:val="clear" w:color="auto" w:fill="D9D9D9"/>
            <w:noWrap/>
            <w:tcMar>
              <w:left w:w="57" w:type="dxa"/>
              <w:right w:w="57" w:type="dxa"/>
            </w:tcMar>
            <w:vAlign w:val="bottom"/>
          </w:tcPr>
          <w:p w14:paraId="4F28A183" w14:textId="77777777" w:rsidR="006759F8" w:rsidRPr="00623E67" w:rsidRDefault="006759F8" w:rsidP="00D205B8">
            <w:pPr>
              <w:pStyle w:val="ZPpregtekst"/>
              <w:rPr>
                <w:b/>
              </w:rPr>
            </w:pPr>
            <w:r w:rsidRPr="00623E67">
              <w:rPr>
                <w:b/>
              </w:rPr>
              <w:t>ZELENJAVA** SKUPAJ</w:t>
            </w:r>
          </w:p>
        </w:tc>
        <w:tc>
          <w:tcPr>
            <w:tcW w:w="834" w:type="dxa"/>
            <w:tcBorders>
              <w:top w:val="single" w:sz="6" w:space="0" w:color="008000"/>
              <w:bottom w:val="nil"/>
            </w:tcBorders>
            <w:shd w:val="clear" w:color="auto" w:fill="D9D9D9"/>
            <w:vAlign w:val="bottom"/>
          </w:tcPr>
          <w:p w14:paraId="64C90F64" w14:textId="77777777" w:rsidR="006759F8" w:rsidRPr="00623E67" w:rsidRDefault="006759F8" w:rsidP="00D205B8">
            <w:pPr>
              <w:jc w:val="right"/>
              <w:rPr>
                <w:szCs w:val="16"/>
              </w:rPr>
            </w:pPr>
          </w:p>
        </w:tc>
        <w:tc>
          <w:tcPr>
            <w:tcW w:w="834" w:type="dxa"/>
            <w:tcBorders>
              <w:top w:val="single" w:sz="6" w:space="0" w:color="008000"/>
              <w:bottom w:val="nil"/>
            </w:tcBorders>
            <w:shd w:val="clear" w:color="auto" w:fill="D9D9D9"/>
            <w:vAlign w:val="bottom"/>
          </w:tcPr>
          <w:p w14:paraId="10606DF6" w14:textId="77777777" w:rsidR="006759F8" w:rsidRPr="00623E67" w:rsidRDefault="006759F8" w:rsidP="00D205B8">
            <w:pPr>
              <w:jc w:val="right"/>
              <w:rPr>
                <w:szCs w:val="16"/>
              </w:rPr>
            </w:pPr>
          </w:p>
        </w:tc>
        <w:tc>
          <w:tcPr>
            <w:tcW w:w="833" w:type="dxa"/>
            <w:tcBorders>
              <w:top w:val="single" w:sz="6" w:space="0" w:color="008000"/>
              <w:bottom w:val="nil"/>
            </w:tcBorders>
            <w:shd w:val="clear" w:color="auto" w:fill="D9D9D9"/>
            <w:vAlign w:val="bottom"/>
          </w:tcPr>
          <w:p w14:paraId="5E6728CB" w14:textId="77777777" w:rsidR="006759F8" w:rsidRPr="00623E67" w:rsidRDefault="006759F8" w:rsidP="00D205B8">
            <w:pPr>
              <w:jc w:val="right"/>
              <w:rPr>
                <w:szCs w:val="16"/>
              </w:rPr>
            </w:pPr>
          </w:p>
        </w:tc>
        <w:tc>
          <w:tcPr>
            <w:tcW w:w="791" w:type="dxa"/>
            <w:tcBorders>
              <w:top w:val="single" w:sz="6" w:space="0" w:color="008000"/>
              <w:bottom w:val="nil"/>
            </w:tcBorders>
            <w:shd w:val="clear" w:color="auto" w:fill="D9D9D9"/>
            <w:noWrap/>
            <w:vAlign w:val="bottom"/>
          </w:tcPr>
          <w:p w14:paraId="3694D6F4" w14:textId="77777777" w:rsidR="006759F8" w:rsidRPr="00623E67" w:rsidRDefault="006759F8" w:rsidP="00D205B8">
            <w:pPr>
              <w:jc w:val="right"/>
              <w:rPr>
                <w:b/>
                <w:szCs w:val="16"/>
              </w:rPr>
            </w:pPr>
          </w:p>
        </w:tc>
        <w:tc>
          <w:tcPr>
            <w:tcW w:w="874" w:type="dxa"/>
            <w:tcBorders>
              <w:top w:val="single" w:sz="6" w:space="0" w:color="008000"/>
              <w:bottom w:val="nil"/>
            </w:tcBorders>
            <w:shd w:val="clear" w:color="auto" w:fill="D9D9D9"/>
            <w:noWrap/>
            <w:vAlign w:val="bottom"/>
          </w:tcPr>
          <w:p w14:paraId="07071501"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noWrap/>
            <w:vAlign w:val="bottom"/>
          </w:tcPr>
          <w:p w14:paraId="35BD69FB"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noWrap/>
            <w:vAlign w:val="bottom"/>
          </w:tcPr>
          <w:p w14:paraId="3E9798E0"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noWrap/>
            <w:vAlign w:val="bottom"/>
          </w:tcPr>
          <w:p w14:paraId="58D0A948"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noWrap/>
            <w:vAlign w:val="bottom"/>
          </w:tcPr>
          <w:p w14:paraId="57FB1C2D"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vAlign w:val="bottom"/>
          </w:tcPr>
          <w:p w14:paraId="5774CF33"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vAlign w:val="bottom"/>
          </w:tcPr>
          <w:p w14:paraId="373DC419"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vAlign w:val="bottom"/>
          </w:tcPr>
          <w:p w14:paraId="5798D47D"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vAlign w:val="bottom"/>
          </w:tcPr>
          <w:p w14:paraId="1D1C9E59" w14:textId="77777777" w:rsidR="006759F8" w:rsidRPr="00623E67" w:rsidRDefault="006759F8" w:rsidP="00D205B8">
            <w:pPr>
              <w:jc w:val="right"/>
              <w:rPr>
                <w:b/>
                <w:szCs w:val="16"/>
              </w:rPr>
            </w:pPr>
          </w:p>
        </w:tc>
        <w:tc>
          <w:tcPr>
            <w:tcW w:w="832" w:type="dxa"/>
            <w:tcBorders>
              <w:top w:val="single" w:sz="6" w:space="0" w:color="008000"/>
              <w:bottom w:val="nil"/>
            </w:tcBorders>
            <w:shd w:val="clear" w:color="auto" w:fill="D9D9D9"/>
            <w:vAlign w:val="bottom"/>
          </w:tcPr>
          <w:p w14:paraId="6DF37520" w14:textId="77777777" w:rsidR="006759F8" w:rsidRPr="00623E67" w:rsidRDefault="006759F8" w:rsidP="00D205B8">
            <w:pPr>
              <w:jc w:val="right"/>
              <w:rPr>
                <w:b/>
                <w:szCs w:val="16"/>
              </w:rPr>
            </w:pPr>
          </w:p>
        </w:tc>
      </w:tr>
      <w:tr w:rsidR="006759F8" w:rsidRPr="00623E67" w14:paraId="75C97CBF"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6F7B87B6" w14:textId="77777777" w:rsidR="006759F8" w:rsidRPr="00623E67" w:rsidRDefault="006759F8" w:rsidP="00D205B8">
            <w:pPr>
              <w:pStyle w:val="ZPpregtekst"/>
            </w:pPr>
            <w:r w:rsidRPr="00623E67">
              <w:t>Pridelano</w:t>
            </w:r>
          </w:p>
        </w:tc>
        <w:tc>
          <w:tcPr>
            <w:tcW w:w="834" w:type="dxa"/>
            <w:tcBorders>
              <w:top w:val="nil"/>
            </w:tcBorders>
            <w:shd w:val="clear" w:color="auto" w:fill="auto"/>
            <w:vAlign w:val="bottom"/>
          </w:tcPr>
          <w:p w14:paraId="711240E8" w14:textId="77777777" w:rsidR="006759F8" w:rsidRPr="00623E67" w:rsidRDefault="006759F8" w:rsidP="00D205B8">
            <w:pPr>
              <w:pStyle w:val="ZPpregtevilke"/>
            </w:pPr>
            <w:r w:rsidRPr="00623E67">
              <w:rPr>
                <w:szCs w:val="16"/>
              </w:rPr>
              <w:t>78,2</w:t>
            </w:r>
          </w:p>
        </w:tc>
        <w:tc>
          <w:tcPr>
            <w:tcW w:w="834" w:type="dxa"/>
            <w:tcBorders>
              <w:top w:val="nil"/>
            </w:tcBorders>
            <w:shd w:val="clear" w:color="auto" w:fill="auto"/>
            <w:vAlign w:val="bottom"/>
          </w:tcPr>
          <w:p w14:paraId="645104C8" w14:textId="77777777" w:rsidR="006759F8" w:rsidRPr="00623E67" w:rsidRDefault="006759F8" w:rsidP="00D205B8">
            <w:pPr>
              <w:pStyle w:val="ZPpregtevilke"/>
            </w:pPr>
            <w:r w:rsidRPr="00623E67">
              <w:rPr>
                <w:szCs w:val="16"/>
              </w:rPr>
              <w:t>83,9</w:t>
            </w:r>
          </w:p>
        </w:tc>
        <w:tc>
          <w:tcPr>
            <w:tcW w:w="833" w:type="dxa"/>
            <w:tcBorders>
              <w:top w:val="nil"/>
            </w:tcBorders>
            <w:shd w:val="clear" w:color="auto" w:fill="auto"/>
            <w:vAlign w:val="bottom"/>
          </w:tcPr>
          <w:p w14:paraId="13315A48" w14:textId="77777777" w:rsidR="006759F8" w:rsidRPr="00623E67" w:rsidRDefault="006759F8" w:rsidP="00D205B8">
            <w:pPr>
              <w:pStyle w:val="ZPpregtevilke"/>
            </w:pPr>
            <w:r w:rsidRPr="00623E67">
              <w:rPr>
                <w:szCs w:val="16"/>
              </w:rPr>
              <w:t>60,0</w:t>
            </w:r>
          </w:p>
        </w:tc>
        <w:tc>
          <w:tcPr>
            <w:tcW w:w="791" w:type="dxa"/>
            <w:tcBorders>
              <w:top w:val="nil"/>
            </w:tcBorders>
            <w:shd w:val="clear" w:color="auto" w:fill="auto"/>
            <w:noWrap/>
            <w:vAlign w:val="bottom"/>
          </w:tcPr>
          <w:p w14:paraId="676125AA" w14:textId="77777777" w:rsidR="006759F8" w:rsidRPr="00623E67" w:rsidRDefault="006759F8" w:rsidP="00D205B8">
            <w:pPr>
              <w:pStyle w:val="ZPpregtevilke"/>
            </w:pPr>
            <w:r w:rsidRPr="00623E67">
              <w:rPr>
                <w:szCs w:val="16"/>
              </w:rPr>
              <w:t>77,3</w:t>
            </w:r>
          </w:p>
        </w:tc>
        <w:tc>
          <w:tcPr>
            <w:tcW w:w="874" w:type="dxa"/>
            <w:tcBorders>
              <w:top w:val="nil"/>
            </w:tcBorders>
            <w:shd w:val="clear" w:color="auto" w:fill="auto"/>
            <w:noWrap/>
            <w:vAlign w:val="bottom"/>
          </w:tcPr>
          <w:p w14:paraId="14EEDCBA" w14:textId="77777777" w:rsidR="006759F8" w:rsidRPr="00623E67" w:rsidRDefault="006759F8" w:rsidP="00D205B8">
            <w:pPr>
              <w:pStyle w:val="ZPpregtevilke"/>
            </w:pPr>
            <w:r w:rsidRPr="00623E67">
              <w:rPr>
                <w:szCs w:val="16"/>
              </w:rPr>
              <w:t>70,8</w:t>
            </w:r>
          </w:p>
        </w:tc>
        <w:tc>
          <w:tcPr>
            <w:tcW w:w="832" w:type="dxa"/>
            <w:tcBorders>
              <w:top w:val="nil"/>
            </w:tcBorders>
            <w:shd w:val="clear" w:color="auto" w:fill="auto"/>
            <w:noWrap/>
            <w:vAlign w:val="bottom"/>
          </w:tcPr>
          <w:p w14:paraId="2A96899D" w14:textId="77777777" w:rsidR="006759F8" w:rsidRPr="00623E67" w:rsidRDefault="006759F8" w:rsidP="00D205B8">
            <w:pPr>
              <w:pStyle w:val="ZPpregtevilke"/>
            </w:pPr>
            <w:r w:rsidRPr="00623E67">
              <w:rPr>
                <w:szCs w:val="16"/>
              </w:rPr>
              <w:t>71,3</w:t>
            </w:r>
          </w:p>
        </w:tc>
        <w:tc>
          <w:tcPr>
            <w:tcW w:w="832" w:type="dxa"/>
            <w:tcBorders>
              <w:top w:val="nil"/>
            </w:tcBorders>
            <w:shd w:val="clear" w:color="auto" w:fill="auto"/>
            <w:noWrap/>
            <w:vAlign w:val="bottom"/>
          </w:tcPr>
          <w:p w14:paraId="6C2A0ECB" w14:textId="77777777" w:rsidR="006759F8" w:rsidRPr="00623E67" w:rsidRDefault="006759F8" w:rsidP="00D205B8">
            <w:pPr>
              <w:pStyle w:val="ZPpregtevilke"/>
            </w:pPr>
            <w:r w:rsidRPr="00623E67">
              <w:rPr>
                <w:szCs w:val="16"/>
              </w:rPr>
              <w:t>86,2</w:t>
            </w:r>
          </w:p>
        </w:tc>
        <w:tc>
          <w:tcPr>
            <w:tcW w:w="832" w:type="dxa"/>
            <w:tcBorders>
              <w:top w:val="nil"/>
            </w:tcBorders>
            <w:shd w:val="clear" w:color="auto" w:fill="auto"/>
            <w:noWrap/>
            <w:vAlign w:val="bottom"/>
          </w:tcPr>
          <w:p w14:paraId="24867BE2" w14:textId="77777777" w:rsidR="006759F8" w:rsidRPr="00623E67" w:rsidRDefault="006759F8" w:rsidP="00D205B8">
            <w:pPr>
              <w:pStyle w:val="ZPpregtevilke"/>
            </w:pPr>
            <w:r w:rsidRPr="00623E67">
              <w:rPr>
                <w:szCs w:val="16"/>
              </w:rPr>
              <w:t>95,5</w:t>
            </w:r>
          </w:p>
        </w:tc>
        <w:tc>
          <w:tcPr>
            <w:tcW w:w="832" w:type="dxa"/>
            <w:tcBorders>
              <w:top w:val="nil"/>
            </w:tcBorders>
            <w:noWrap/>
            <w:vAlign w:val="bottom"/>
          </w:tcPr>
          <w:p w14:paraId="564B4393" w14:textId="77777777" w:rsidR="006759F8" w:rsidRPr="00623E67" w:rsidRDefault="006759F8" w:rsidP="00D205B8">
            <w:pPr>
              <w:pStyle w:val="ZPpregtevilke"/>
            </w:pPr>
            <w:r w:rsidRPr="00623E67">
              <w:rPr>
                <w:szCs w:val="16"/>
              </w:rPr>
              <w:t>105,5</w:t>
            </w:r>
          </w:p>
        </w:tc>
        <w:tc>
          <w:tcPr>
            <w:tcW w:w="832" w:type="dxa"/>
            <w:tcBorders>
              <w:top w:val="nil"/>
            </w:tcBorders>
            <w:vAlign w:val="bottom"/>
          </w:tcPr>
          <w:p w14:paraId="206C3A44" w14:textId="77777777" w:rsidR="006759F8" w:rsidRPr="00623E67" w:rsidRDefault="006759F8" w:rsidP="00D205B8">
            <w:pPr>
              <w:pStyle w:val="ZPpregtevilke"/>
            </w:pPr>
            <w:r w:rsidRPr="00623E67">
              <w:t>96,4</w:t>
            </w:r>
          </w:p>
        </w:tc>
        <w:tc>
          <w:tcPr>
            <w:tcW w:w="832" w:type="dxa"/>
            <w:tcBorders>
              <w:top w:val="nil"/>
            </w:tcBorders>
            <w:vAlign w:val="bottom"/>
          </w:tcPr>
          <w:p w14:paraId="730410B3" w14:textId="77777777" w:rsidR="006759F8" w:rsidRPr="00623E67" w:rsidRDefault="006759F8" w:rsidP="00D205B8">
            <w:pPr>
              <w:pStyle w:val="ZPpregtevilke"/>
            </w:pPr>
            <w:r w:rsidRPr="00623E67">
              <w:t>100,6</w:t>
            </w:r>
          </w:p>
        </w:tc>
        <w:tc>
          <w:tcPr>
            <w:tcW w:w="832" w:type="dxa"/>
            <w:tcBorders>
              <w:top w:val="nil"/>
            </w:tcBorders>
            <w:vAlign w:val="bottom"/>
          </w:tcPr>
          <w:p w14:paraId="7E01A699" w14:textId="77777777" w:rsidR="006759F8" w:rsidRPr="00623E67" w:rsidRDefault="006759F8" w:rsidP="00D205B8">
            <w:pPr>
              <w:pStyle w:val="ZPpregtevilke"/>
            </w:pPr>
            <w:r w:rsidRPr="00623E67">
              <w:t>120,1</w:t>
            </w:r>
          </w:p>
        </w:tc>
        <w:tc>
          <w:tcPr>
            <w:tcW w:w="832" w:type="dxa"/>
            <w:tcBorders>
              <w:top w:val="nil"/>
            </w:tcBorders>
            <w:vAlign w:val="bottom"/>
          </w:tcPr>
          <w:p w14:paraId="20613A4A" w14:textId="77777777" w:rsidR="006759F8" w:rsidRPr="00623E67" w:rsidRDefault="006759F8" w:rsidP="00D205B8">
            <w:pPr>
              <w:pStyle w:val="ZPpregtevilke"/>
            </w:pPr>
            <w:r w:rsidRPr="00623E67">
              <w:t>137,2</w:t>
            </w:r>
          </w:p>
        </w:tc>
        <w:tc>
          <w:tcPr>
            <w:tcW w:w="832" w:type="dxa"/>
            <w:tcBorders>
              <w:top w:val="nil"/>
            </w:tcBorders>
            <w:vAlign w:val="bottom"/>
          </w:tcPr>
          <w:p w14:paraId="4D05E25A" w14:textId="77777777" w:rsidR="006759F8" w:rsidRPr="00623E67" w:rsidRDefault="006759F8" w:rsidP="00D205B8">
            <w:pPr>
              <w:pStyle w:val="ZPpregtevilke"/>
            </w:pPr>
            <w:r w:rsidRPr="00623E67">
              <w:t>114,2</w:t>
            </w:r>
          </w:p>
        </w:tc>
      </w:tr>
      <w:tr w:rsidR="006759F8" w:rsidRPr="00623E67" w14:paraId="71C21809" w14:textId="77777777" w:rsidTr="00D205B8">
        <w:trPr>
          <w:trHeight w:val="227"/>
          <w:jc w:val="center"/>
        </w:trPr>
        <w:tc>
          <w:tcPr>
            <w:tcW w:w="2350" w:type="dxa"/>
            <w:shd w:val="clear" w:color="auto" w:fill="auto"/>
            <w:noWrap/>
            <w:tcMar>
              <w:left w:w="57" w:type="dxa"/>
              <w:right w:w="57" w:type="dxa"/>
            </w:tcMar>
            <w:vAlign w:val="bottom"/>
          </w:tcPr>
          <w:p w14:paraId="4DC3945C" w14:textId="77777777" w:rsidR="006759F8" w:rsidRPr="00623E67" w:rsidRDefault="006759F8" w:rsidP="00D205B8">
            <w:pPr>
              <w:pStyle w:val="ZPpregtekst"/>
            </w:pPr>
            <w:r w:rsidRPr="00623E67">
              <w:t>Uvoz</w:t>
            </w:r>
          </w:p>
        </w:tc>
        <w:tc>
          <w:tcPr>
            <w:tcW w:w="834" w:type="dxa"/>
            <w:shd w:val="clear" w:color="auto" w:fill="auto"/>
            <w:vAlign w:val="bottom"/>
          </w:tcPr>
          <w:p w14:paraId="631F79B1" w14:textId="77777777" w:rsidR="006759F8" w:rsidRPr="00623E67" w:rsidRDefault="006759F8" w:rsidP="00D205B8">
            <w:pPr>
              <w:pStyle w:val="ZPpregtevilke"/>
            </w:pPr>
            <w:r w:rsidRPr="00623E67">
              <w:rPr>
                <w:szCs w:val="16"/>
              </w:rPr>
              <w:t>152,4</w:t>
            </w:r>
          </w:p>
        </w:tc>
        <w:tc>
          <w:tcPr>
            <w:tcW w:w="834" w:type="dxa"/>
            <w:shd w:val="clear" w:color="auto" w:fill="auto"/>
            <w:vAlign w:val="bottom"/>
          </w:tcPr>
          <w:p w14:paraId="498C6732" w14:textId="77777777" w:rsidR="006759F8" w:rsidRPr="00623E67" w:rsidRDefault="006759F8" w:rsidP="00D205B8">
            <w:pPr>
              <w:pStyle w:val="ZPpregtevilke"/>
            </w:pPr>
            <w:r w:rsidRPr="00623E67">
              <w:rPr>
                <w:szCs w:val="16"/>
              </w:rPr>
              <w:t>150,6</w:t>
            </w:r>
          </w:p>
        </w:tc>
        <w:tc>
          <w:tcPr>
            <w:tcW w:w="833" w:type="dxa"/>
            <w:shd w:val="clear" w:color="auto" w:fill="auto"/>
            <w:vAlign w:val="bottom"/>
          </w:tcPr>
          <w:p w14:paraId="2A5FD896" w14:textId="77777777" w:rsidR="006759F8" w:rsidRPr="00623E67" w:rsidRDefault="006759F8" w:rsidP="00D205B8">
            <w:pPr>
              <w:pStyle w:val="ZPpregtevilke"/>
            </w:pPr>
            <w:r w:rsidRPr="00623E67">
              <w:rPr>
                <w:szCs w:val="16"/>
              </w:rPr>
              <w:t>152,1</w:t>
            </w:r>
          </w:p>
        </w:tc>
        <w:tc>
          <w:tcPr>
            <w:tcW w:w="791" w:type="dxa"/>
            <w:shd w:val="clear" w:color="auto" w:fill="auto"/>
            <w:noWrap/>
            <w:vAlign w:val="bottom"/>
          </w:tcPr>
          <w:p w14:paraId="3A04A9CA" w14:textId="77777777" w:rsidR="006759F8" w:rsidRPr="00623E67" w:rsidRDefault="006759F8" w:rsidP="00D205B8">
            <w:pPr>
              <w:pStyle w:val="ZPpregtevilke"/>
            </w:pPr>
            <w:r w:rsidRPr="00623E67">
              <w:rPr>
                <w:szCs w:val="16"/>
              </w:rPr>
              <w:t>147,1</w:t>
            </w:r>
          </w:p>
        </w:tc>
        <w:tc>
          <w:tcPr>
            <w:tcW w:w="874" w:type="dxa"/>
            <w:shd w:val="clear" w:color="auto" w:fill="auto"/>
            <w:noWrap/>
            <w:vAlign w:val="bottom"/>
          </w:tcPr>
          <w:p w14:paraId="5FF2862B" w14:textId="77777777" w:rsidR="006759F8" w:rsidRPr="00623E67" w:rsidRDefault="006759F8" w:rsidP="00D205B8">
            <w:pPr>
              <w:pStyle w:val="ZPpregtevilke"/>
            </w:pPr>
            <w:r w:rsidRPr="00623E67">
              <w:rPr>
                <w:szCs w:val="16"/>
              </w:rPr>
              <w:t>149,6</w:t>
            </w:r>
          </w:p>
        </w:tc>
        <w:tc>
          <w:tcPr>
            <w:tcW w:w="832" w:type="dxa"/>
            <w:shd w:val="clear" w:color="auto" w:fill="auto"/>
            <w:noWrap/>
            <w:vAlign w:val="bottom"/>
          </w:tcPr>
          <w:p w14:paraId="76120D03" w14:textId="77777777" w:rsidR="006759F8" w:rsidRPr="00623E67" w:rsidRDefault="006759F8" w:rsidP="00D205B8">
            <w:pPr>
              <w:pStyle w:val="ZPpregtevilke"/>
            </w:pPr>
            <w:r w:rsidRPr="00623E67">
              <w:rPr>
                <w:szCs w:val="16"/>
              </w:rPr>
              <w:t>153,2</w:t>
            </w:r>
          </w:p>
        </w:tc>
        <w:tc>
          <w:tcPr>
            <w:tcW w:w="832" w:type="dxa"/>
            <w:shd w:val="clear" w:color="auto" w:fill="auto"/>
            <w:noWrap/>
            <w:vAlign w:val="bottom"/>
          </w:tcPr>
          <w:p w14:paraId="2D8A33C9" w14:textId="77777777" w:rsidR="006759F8" w:rsidRPr="00623E67" w:rsidRDefault="006759F8" w:rsidP="00D205B8">
            <w:pPr>
              <w:pStyle w:val="ZPpregtevilke"/>
            </w:pPr>
            <w:r w:rsidRPr="00623E67">
              <w:rPr>
                <w:szCs w:val="16"/>
              </w:rPr>
              <w:t>157,7</w:t>
            </w:r>
          </w:p>
        </w:tc>
        <w:tc>
          <w:tcPr>
            <w:tcW w:w="832" w:type="dxa"/>
            <w:shd w:val="clear" w:color="auto" w:fill="auto"/>
            <w:noWrap/>
            <w:vAlign w:val="bottom"/>
          </w:tcPr>
          <w:p w14:paraId="29F17E10" w14:textId="77777777" w:rsidR="006759F8" w:rsidRPr="00623E67" w:rsidRDefault="006759F8" w:rsidP="00D205B8">
            <w:pPr>
              <w:pStyle w:val="ZPpregtevilke"/>
            </w:pPr>
            <w:r w:rsidRPr="00623E67">
              <w:rPr>
                <w:szCs w:val="16"/>
              </w:rPr>
              <w:t>163,7</w:t>
            </w:r>
          </w:p>
        </w:tc>
        <w:tc>
          <w:tcPr>
            <w:tcW w:w="832" w:type="dxa"/>
            <w:noWrap/>
            <w:vAlign w:val="bottom"/>
          </w:tcPr>
          <w:p w14:paraId="307DEFB3" w14:textId="77777777" w:rsidR="006759F8" w:rsidRPr="00623E67" w:rsidRDefault="006759F8" w:rsidP="00D205B8">
            <w:pPr>
              <w:pStyle w:val="ZPpregtevilke"/>
            </w:pPr>
            <w:r w:rsidRPr="00623E67">
              <w:rPr>
                <w:szCs w:val="16"/>
              </w:rPr>
              <w:t>164,2</w:t>
            </w:r>
          </w:p>
        </w:tc>
        <w:tc>
          <w:tcPr>
            <w:tcW w:w="832" w:type="dxa"/>
            <w:vAlign w:val="bottom"/>
          </w:tcPr>
          <w:p w14:paraId="6A616F3B" w14:textId="77777777" w:rsidR="006759F8" w:rsidRPr="00623E67" w:rsidRDefault="006759F8" w:rsidP="00D205B8">
            <w:pPr>
              <w:pStyle w:val="ZPpregtevilke"/>
            </w:pPr>
            <w:r w:rsidRPr="00623E67">
              <w:t>169,4</w:t>
            </w:r>
          </w:p>
        </w:tc>
        <w:tc>
          <w:tcPr>
            <w:tcW w:w="832" w:type="dxa"/>
            <w:vAlign w:val="bottom"/>
          </w:tcPr>
          <w:p w14:paraId="36F51608" w14:textId="77777777" w:rsidR="006759F8" w:rsidRPr="00623E67" w:rsidRDefault="006759F8" w:rsidP="00D205B8">
            <w:pPr>
              <w:pStyle w:val="ZPpregtevilke"/>
            </w:pPr>
            <w:r w:rsidRPr="00623E67">
              <w:t>166,3</w:t>
            </w:r>
          </w:p>
        </w:tc>
        <w:tc>
          <w:tcPr>
            <w:tcW w:w="832" w:type="dxa"/>
            <w:vAlign w:val="bottom"/>
          </w:tcPr>
          <w:p w14:paraId="735B0473" w14:textId="77777777" w:rsidR="006759F8" w:rsidRPr="00623E67" w:rsidRDefault="006759F8" w:rsidP="00D205B8">
            <w:pPr>
              <w:pStyle w:val="ZPpregtevilke"/>
            </w:pPr>
            <w:r w:rsidRPr="00623E67">
              <w:t>177,9</w:t>
            </w:r>
          </w:p>
        </w:tc>
        <w:tc>
          <w:tcPr>
            <w:tcW w:w="832" w:type="dxa"/>
            <w:vAlign w:val="bottom"/>
          </w:tcPr>
          <w:p w14:paraId="05C69DED" w14:textId="77777777" w:rsidR="006759F8" w:rsidRPr="00623E67" w:rsidRDefault="006759F8" w:rsidP="00D205B8">
            <w:pPr>
              <w:pStyle w:val="ZPpregtevilke"/>
            </w:pPr>
            <w:r w:rsidRPr="00623E67">
              <w:t>172,6</w:t>
            </w:r>
          </w:p>
        </w:tc>
        <w:tc>
          <w:tcPr>
            <w:tcW w:w="832" w:type="dxa"/>
            <w:vAlign w:val="bottom"/>
          </w:tcPr>
          <w:p w14:paraId="2FA5412D" w14:textId="77777777" w:rsidR="006759F8" w:rsidRPr="00623E67" w:rsidRDefault="006759F8" w:rsidP="00D205B8">
            <w:pPr>
              <w:pStyle w:val="ZPpregtevilke"/>
            </w:pPr>
            <w:r w:rsidRPr="00623E67">
              <w:t>97,0</w:t>
            </w:r>
          </w:p>
        </w:tc>
      </w:tr>
      <w:tr w:rsidR="006759F8" w:rsidRPr="00623E67" w14:paraId="7339B2C5" w14:textId="77777777" w:rsidTr="00D205B8">
        <w:trPr>
          <w:trHeight w:val="227"/>
          <w:jc w:val="center"/>
        </w:trPr>
        <w:tc>
          <w:tcPr>
            <w:tcW w:w="2350" w:type="dxa"/>
            <w:shd w:val="clear" w:color="auto" w:fill="auto"/>
            <w:noWrap/>
            <w:tcMar>
              <w:left w:w="57" w:type="dxa"/>
              <w:right w:w="57" w:type="dxa"/>
            </w:tcMar>
            <w:vAlign w:val="bottom"/>
          </w:tcPr>
          <w:p w14:paraId="3E21166B" w14:textId="77777777" w:rsidR="006759F8" w:rsidRPr="00623E67" w:rsidRDefault="006759F8" w:rsidP="00D205B8">
            <w:pPr>
              <w:pStyle w:val="ZPpregtekst"/>
            </w:pPr>
            <w:r w:rsidRPr="00623E67">
              <w:t>Izvoz</w:t>
            </w:r>
          </w:p>
        </w:tc>
        <w:tc>
          <w:tcPr>
            <w:tcW w:w="834" w:type="dxa"/>
            <w:shd w:val="clear" w:color="auto" w:fill="auto"/>
            <w:vAlign w:val="bottom"/>
          </w:tcPr>
          <w:p w14:paraId="1665D82C" w14:textId="77777777" w:rsidR="006759F8" w:rsidRPr="00623E67" w:rsidRDefault="006759F8" w:rsidP="00D205B8">
            <w:pPr>
              <w:pStyle w:val="ZPpregtevilke"/>
            </w:pPr>
            <w:r w:rsidRPr="00623E67">
              <w:rPr>
                <w:szCs w:val="16"/>
              </w:rPr>
              <w:t>13,5</w:t>
            </w:r>
          </w:p>
        </w:tc>
        <w:tc>
          <w:tcPr>
            <w:tcW w:w="834" w:type="dxa"/>
            <w:shd w:val="clear" w:color="auto" w:fill="auto"/>
            <w:vAlign w:val="bottom"/>
          </w:tcPr>
          <w:p w14:paraId="5C22C688" w14:textId="77777777" w:rsidR="006759F8" w:rsidRPr="00623E67" w:rsidRDefault="006759F8" w:rsidP="00D205B8">
            <w:pPr>
              <w:pStyle w:val="ZPpregtevilke"/>
            </w:pPr>
            <w:r w:rsidRPr="00623E67">
              <w:rPr>
                <w:szCs w:val="16"/>
              </w:rPr>
              <w:t>10,4</w:t>
            </w:r>
          </w:p>
        </w:tc>
        <w:tc>
          <w:tcPr>
            <w:tcW w:w="833" w:type="dxa"/>
            <w:shd w:val="clear" w:color="auto" w:fill="auto"/>
            <w:vAlign w:val="bottom"/>
          </w:tcPr>
          <w:p w14:paraId="3D27323D" w14:textId="77777777" w:rsidR="006759F8" w:rsidRPr="00623E67" w:rsidRDefault="006759F8" w:rsidP="00D205B8">
            <w:pPr>
              <w:pStyle w:val="ZPpregtevilke"/>
            </w:pPr>
            <w:r w:rsidRPr="00623E67">
              <w:rPr>
                <w:szCs w:val="16"/>
              </w:rPr>
              <w:t>13,0</w:t>
            </w:r>
          </w:p>
        </w:tc>
        <w:tc>
          <w:tcPr>
            <w:tcW w:w="791" w:type="dxa"/>
            <w:shd w:val="clear" w:color="auto" w:fill="auto"/>
            <w:noWrap/>
            <w:vAlign w:val="bottom"/>
          </w:tcPr>
          <w:p w14:paraId="23BF180B" w14:textId="77777777" w:rsidR="006759F8" w:rsidRPr="00623E67" w:rsidRDefault="006759F8" w:rsidP="00D205B8">
            <w:pPr>
              <w:pStyle w:val="ZPpregtevilke"/>
            </w:pPr>
            <w:r w:rsidRPr="00623E67">
              <w:rPr>
                <w:szCs w:val="16"/>
              </w:rPr>
              <w:t>12,8</w:t>
            </w:r>
          </w:p>
        </w:tc>
        <w:tc>
          <w:tcPr>
            <w:tcW w:w="874" w:type="dxa"/>
            <w:shd w:val="clear" w:color="auto" w:fill="auto"/>
            <w:noWrap/>
            <w:vAlign w:val="bottom"/>
          </w:tcPr>
          <w:p w14:paraId="750A1537" w14:textId="77777777" w:rsidR="006759F8" w:rsidRPr="00623E67" w:rsidRDefault="006759F8" w:rsidP="00D205B8">
            <w:pPr>
              <w:pStyle w:val="ZPpregtevilke"/>
            </w:pPr>
            <w:r w:rsidRPr="00623E67">
              <w:rPr>
                <w:szCs w:val="16"/>
              </w:rPr>
              <w:t>12,4</w:t>
            </w:r>
          </w:p>
        </w:tc>
        <w:tc>
          <w:tcPr>
            <w:tcW w:w="832" w:type="dxa"/>
            <w:shd w:val="clear" w:color="auto" w:fill="auto"/>
            <w:noWrap/>
            <w:vAlign w:val="bottom"/>
          </w:tcPr>
          <w:p w14:paraId="1EDCDA2A" w14:textId="77777777" w:rsidR="006759F8" w:rsidRPr="00623E67" w:rsidRDefault="006759F8" w:rsidP="00D205B8">
            <w:pPr>
              <w:pStyle w:val="ZPpregtevilke"/>
            </w:pPr>
            <w:r w:rsidRPr="00623E67">
              <w:rPr>
                <w:szCs w:val="16"/>
              </w:rPr>
              <w:t>13,9</w:t>
            </w:r>
          </w:p>
        </w:tc>
        <w:tc>
          <w:tcPr>
            <w:tcW w:w="832" w:type="dxa"/>
            <w:shd w:val="clear" w:color="auto" w:fill="auto"/>
            <w:noWrap/>
            <w:vAlign w:val="bottom"/>
          </w:tcPr>
          <w:p w14:paraId="19AA486A" w14:textId="77777777" w:rsidR="006759F8" w:rsidRPr="00623E67" w:rsidRDefault="006759F8" w:rsidP="00D205B8">
            <w:pPr>
              <w:pStyle w:val="ZPpregtevilke"/>
            </w:pPr>
            <w:r w:rsidRPr="00623E67">
              <w:rPr>
                <w:szCs w:val="16"/>
              </w:rPr>
              <w:t>16,0</w:t>
            </w:r>
          </w:p>
        </w:tc>
        <w:tc>
          <w:tcPr>
            <w:tcW w:w="832" w:type="dxa"/>
            <w:shd w:val="clear" w:color="auto" w:fill="auto"/>
            <w:noWrap/>
            <w:vAlign w:val="bottom"/>
          </w:tcPr>
          <w:p w14:paraId="34A8C51A" w14:textId="77777777" w:rsidR="006759F8" w:rsidRPr="00623E67" w:rsidRDefault="006759F8" w:rsidP="00D205B8">
            <w:pPr>
              <w:pStyle w:val="ZPpregtevilke"/>
            </w:pPr>
            <w:r w:rsidRPr="00623E67">
              <w:rPr>
                <w:szCs w:val="16"/>
              </w:rPr>
              <w:t>17,7</w:t>
            </w:r>
          </w:p>
        </w:tc>
        <w:tc>
          <w:tcPr>
            <w:tcW w:w="832" w:type="dxa"/>
            <w:noWrap/>
            <w:vAlign w:val="bottom"/>
          </w:tcPr>
          <w:p w14:paraId="499E51EF" w14:textId="77777777" w:rsidR="006759F8" w:rsidRPr="00623E67" w:rsidRDefault="006759F8" w:rsidP="00D205B8">
            <w:pPr>
              <w:pStyle w:val="ZPpregtevilke"/>
            </w:pPr>
            <w:r w:rsidRPr="00623E67">
              <w:rPr>
                <w:szCs w:val="16"/>
              </w:rPr>
              <w:t>16,7</w:t>
            </w:r>
          </w:p>
        </w:tc>
        <w:tc>
          <w:tcPr>
            <w:tcW w:w="832" w:type="dxa"/>
            <w:vAlign w:val="bottom"/>
          </w:tcPr>
          <w:p w14:paraId="59BA0F58" w14:textId="77777777" w:rsidR="006759F8" w:rsidRPr="00623E67" w:rsidRDefault="006759F8" w:rsidP="00D205B8">
            <w:pPr>
              <w:pStyle w:val="ZPpregtevilke"/>
            </w:pPr>
            <w:r w:rsidRPr="00623E67">
              <w:t>15,4</w:t>
            </w:r>
          </w:p>
        </w:tc>
        <w:tc>
          <w:tcPr>
            <w:tcW w:w="832" w:type="dxa"/>
            <w:vAlign w:val="bottom"/>
          </w:tcPr>
          <w:p w14:paraId="51EB94C9" w14:textId="77777777" w:rsidR="006759F8" w:rsidRPr="00623E67" w:rsidRDefault="006759F8" w:rsidP="00D205B8">
            <w:pPr>
              <w:pStyle w:val="ZPpregtevilke"/>
            </w:pPr>
            <w:r w:rsidRPr="00623E67">
              <w:t>21,1</w:t>
            </w:r>
          </w:p>
        </w:tc>
        <w:tc>
          <w:tcPr>
            <w:tcW w:w="832" w:type="dxa"/>
            <w:vAlign w:val="bottom"/>
          </w:tcPr>
          <w:p w14:paraId="55B7B97C" w14:textId="77777777" w:rsidR="006759F8" w:rsidRPr="00623E67" w:rsidRDefault="006759F8" w:rsidP="00D205B8">
            <w:pPr>
              <w:pStyle w:val="ZPpregtevilke"/>
            </w:pPr>
            <w:r w:rsidRPr="00623E67">
              <w:t>20,0</w:t>
            </w:r>
          </w:p>
        </w:tc>
        <w:tc>
          <w:tcPr>
            <w:tcW w:w="832" w:type="dxa"/>
            <w:vAlign w:val="bottom"/>
          </w:tcPr>
          <w:p w14:paraId="0453BB6B" w14:textId="77777777" w:rsidR="006759F8" w:rsidRPr="00623E67" w:rsidRDefault="006759F8" w:rsidP="00D205B8">
            <w:pPr>
              <w:pStyle w:val="ZPpregtevilke"/>
            </w:pPr>
            <w:r w:rsidRPr="00623E67">
              <w:t>25,8</w:t>
            </w:r>
          </w:p>
        </w:tc>
        <w:tc>
          <w:tcPr>
            <w:tcW w:w="832" w:type="dxa"/>
            <w:vAlign w:val="bottom"/>
          </w:tcPr>
          <w:p w14:paraId="1B49A488" w14:textId="77777777" w:rsidR="006759F8" w:rsidRPr="00623E67" w:rsidRDefault="006759F8" w:rsidP="00D205B8">
            <w:pPr>
              <w:pStyle w:val="ZPpregtevilke"/>
            </w:pPr>
            <w:r w:rsidRPr="00623E67">
              <w:t>128,9</w:t>
            </w:r>
          </w:p>
        </w:tc>
      </w:tr>
      <w:tr w:rsidR="006759F8" w:rsidRPr="00623E67" w14:paraId="363A4856" w14:textId="77777777" w:rsidTr="00D205B8">
        <w:trPr>
          <w:trHeight w:val="227"/>
          <w:jc w:val="center"/>
        </w:trPr>
        <w:tc>
          <w:tcPr>
            <w:tcW w:w="2350" w:type="dxa"/>
            <w:shd w:val="clear" w:color="auto" w:fill="auto"/>
            <w:noWrap/>
            <w:tcMar>
              <w:left w:w="57" w:type="dxa"/>
              <w:right w:w="57" w:type="dxa"/>
            </w:tcMar>
            <w:vAlign w:val="bottom"/>
          </w:tcPr>
          <w:p w14:paraId="078C26B5" w14:textId="77777777" w:rsidR="006759F8" w:rsidRPr="00623E67" w:rsidRDefault="006759F8" w:rsidP="00D205B8">
            <w:pPr>
              <w:pStyle w:val="ZPpregtekst"/>
            </w:pPr>
            <w:r w:rsidRPr="00623E67">
              <w:t>Domača poraba</w:t>
            </w:r>
          </w:p>
        </w:tc>
        <w:tc>
          <w:tcPr>
            <w:tcW w:w="834" w:type="dxa"/>
            <w:shd w:val="clear" w:color="auto" w:fill="auto"/>
            <w:vAlign w:val="bottom"/>
          </w:tcPr>
          <w:p w14:paraId="26B59A0A" w14:textId="77777777" w:rsidR="006759F8" w:rsidRPr="00623E67" w:rsidRDefault="006759F8" w:rsidP="00D205B8">
            <w:pPr>
              <w:pStyle w:val="ZPpregtevilke"/>
            </w:pPr>
            <w:r w:rsidRPr="00623E67">
              <w:rPr>
                <w:szCs w:val="16"/>
              </w:rPr>
              <w:t>217,1</w:t>
            </w:r>
          </w:p>
        </w:tc>
        <w:tc>
          <w:tcPr>
            <w:tcW w:w="834" w:type="dxa"/>
            <w:shd w:val="clear" w:color="auto" w:fill="auto"/>
            <w:vAlign w:val="bottom"/>
          </w:tcPr>
          <w:p w14:paraId="1FE33286" w14:textId="77777777" w:rsidR="006759F8" w:rsidRPr="00623E67" w:rsidRDefault="006759F8" w:rsidP="00D205B8">
            <w:pPr>
              <w:pStyle w:val="ZPpregtevilke"/>
            </w:pPr>
            <w:r w:rsidRPr="00623E67">
              <w:rPr>
                <w:szCs w:val="16"/>
              </w:rPr>
              <w:t>224,1</w:t>
            </w:r>
          </w:p>
        </w:tc>
        <w:tc>
          <w:tcPr>
            <w:tcW w:w="833" w:type="dxa"/>
            <w:shd w:val="clear" w:color="auto" w:fill="auto"/>
            <w:vAlign w:val="bottom"/>
          </w:tcPr>
          <w:p w14:paraId="6A15FDB1" w14:textId="77777777" w:rsidR="006759F8" w:rsidRPr="00623E67" w:rsidRDefault="006759F8" w:rsidP="00D205B8">
            <w:pPr>
              <w:pStyle w:val="ZPpregtevilke"/>
            </w:pPr>
            <w:r w:rsidRPr="00623E67">
              <w:rPr>
                <w:szCs w:val="16"/>
              </w:rPr>
              <w:t>199,1</w:t>
            </w:r>
          </w:p>
        </w:tc>
        <w:tc>
          <w:tcPr>
            <w:tcW w:w="791" w:type="dxa"/>
            <w:shd w:val="clear" w:color="auto" w:fill="auto"/>
            <w:noWrap/>
            <w:vAlign w:val="bottom"/>
          </w:tcPr>
          <w:p w14:paraId="68B26649" w14:textId="77777777" w:rsidR="006759F8" w:rsidRPr="00623E67" w:rsidRDefault="006759F8" w:rsidP="00D205B8">
            <w:pPr>
              <w:pStyle w:val="ZPpregtevilke"/>
            </w:pPr>
            <w:r w:rsidRPr="00623E67">
              <w:rPr>
                <w:szCs w:val="16"/>
              </w:rPr>
              <w:t>211,7</w:t>
            </w:r>
          </w:p>
        </w:tc>
        <w:tc>
          <w:tcPr>
            <w:tcW w:w="874" w:type="dxa"/>
            <w:shd w:val="clear" w:color="auto" w:fill="auto"/>
            <w:noWrap/>
            <w:vAlign w:val="bottom"/>
          </w:tcPr>
          <w:p w14:paraId="1F0AE972" w14:textId="77777777" w:rsidR="006759F8" w:rsidRPr="00623E67" w:rsidRDefault="006759F8" w:rsidP="00D205B8">
            <w:pPr>
              <w:pStyle w:val="ZPpregtevilke"/>
            </w:pPr>
            <w:r w:rsidRPr="00623E67">
              <w:rPr>
                <w:szCs w:val="16"/>
              </w:rPr>
              <w:t>207,9</w:t>
            </w:r>
          </w:p>
        </w:tc>
        <w:tc>
          <w:tcPr>
            <w:tcW w:w="832" w:type="dxa"/>
            <w:shd w:val="clear" w:color="auto" w:fill="auto"/>
            <w:noWrap/>
            <w:vAlign w:val="bottom"/>
          </w:tcPr>
          <w:p w14:paraId="00AA759D" w14:textId="77777777" w:rsidR="006759F8" w:rsidRPr="00623E67" w:rsidRDefault="006759F8" w:rsidP="00D205B8">
            <w:pPr>
              <w:pStyle w:val="ZPpregtevilke"/>
            </w:pPr>
            <w:r w:rsidRPr="00623E67">
              <w:rPr>
                <w:szCs w:val="16"/>
              </w:rPr>
              <w:t>210,6</w:t>
            </w:r>
          </w:p>
        </w:tc>
        <w:tc>
          <w:tcPr>
            <w:tcW w:w="832" w:type="dxa"/>
            <w:shd w:val="clear" w:color="auto" w:fill="auto"/>
            <w:noWrap/>
            <w:vAlign w:val="bottom"/>
          </w:tcPr>
          <w:p w14:paraId="266EA82E" w14:textId="77777777" w:rsidR="006759F8" w:rsidRPr="00623E67" w:rsidRDefault="006759F8" w:rsidP="00D205B8">
            <w:pPr>
              <w:pStyle w:val="ZPpregtevilke"/>
            </w:pPr>
            <w:r w:rsidRPr="00623E67">
              <w:rPr>
                <w:szCs w:val="16"/>
              </w:rPr>
              <w:t>227,9</w:t>
            </w:r>
          </w:p>
        </w:tc>
        <w:tc>
          <w:tcPr>
            <w:tcW w:w="832" w:type="dxa"/>
            <w:shd w:val="clear" w:color="auto" w:fill="auto"/>
            <w:noWrap/>
            <w:vAlign w:val="bottom"/>
          </w:tcPr>
          <w:p w14:paraId="7E36C3A0" w14:textId="77777777" w:rsidR="006759F8" w:rsidRPr="00623E67" w:rsidRDefault="006759F8" w:rsidP="00D205B8">
            <w:pPr>
              <w:pStyle w:val="ZPpregtevilke"/>
            </w:pPr>
            <w:r w:rsidRPr="00623E67">
              <w:rPr>
                <w:szCs w:val="16"/>
              </w:rPr>
              <w:t>241,6</w:t>
            </w:r>
          </w:p>
        </w:tc>
        <w:tc>
          <w:tcPr>
            <w:tcW w:w="832" w:type="dxa"/>
            <w:noWrap/>
            <w:vAlign w:val="bottom"/>
          </w:tcPr>
          <w:p w14:paraId="15FBD171" w14:textId="77777777" w:rsidR="006759F8" w:rsidRPr="00623E67" w:rsidRDefault="006759F8" w:rsidP="00D205B8">
            <w:pPr>
              <w:pStyle w:val="ZPpregtevilke"/>
            </w:pPr>
            <w:r w:rsidRPr="00623E67">
              <w:rPr>
                <w:szCs w:val="16"/>
              </w:rPr>
              <w:t>252,9</w:t>
            </w:r>
          </w:p>
        </w:tc>
        <w:tc>
          <w:tcPr>
            <w:tcW w:w="832" w:type="dxa"/>
            <w:vAlign w:val="bottom"/>
          </w:tcPr>
          <w:p w14:paraId="789EA51A" w14:textId="77777777" w:rsidR="006759F8" w:rsidRPr="00623E67" w:rsidRDefault="006759F8" w:rsidP="00D205B8">
            <w:pPr>
              <w:pStyle w:val="ZPpregtevilke"/>
            </w:pPr>
            <w:r w:rsidRPr="00623E67">
              <w:t>250,4</w:t>
            </w:r>
          </w:p>
        </w:tc>
        <w:tc>
          <w:tcPr>
            <w:tcW w:w="832" w:type="dxa"/>
            <w:vAlign w:val="bottom"/>
          </w:tcPr>
          <w:p w14:paraId="7930DA77" w14:textId="77777777" w:rsidR="006759F8" w:rsidRPr="00623E67" w:rsidRDefault="006759F8" w:rsidP="00D205B8">
            <w:pPr>
              <w:pStyle w:val="ZPpregtevilke"/>
            </w:pPr>
            <w:r w:rsidRPr="00623E67">
              <w:t>245,8</w:t>
            </w:r>
          </w:p>
        </w:tc>
        <w:tc>
          <w:tcPr>
            <w:tcW w:w="832" w:type="dxa"/>
            <w:vAlign w:val="bottom"/>
          </w:tcPr>
          <w:p w14:paraId="623A0987" w14:textId="77777777" w:rsidR="006759F8" w:rsidRPr="00623E67" w:rsidRDefault="006759F8" w:rsidP="00D205B8">
            <w:pPr>
              <w:pStyle w:val="ZPpregtevilke"/>
            </w:pPr>
            <w:r w:rsidRPr="00623E67">
              <w:t>278,0</w:t>
            </w:r>
          </w:p>
        </w:tc>
        <w:tc>
          <w:tcPr>
            <w:tcW w:w="832" w:type="dxa"/>
            <w:vAlign w:val="bottom"/>
          </w:tcPr>
          <w:p w14:paraId="678C7B73" w14:textId="77777777" w:rsidR="006759F8" w:rsidRPr="00623E67" w:rsidRDefault="006759F8" w:rsidP="00D205B8">
            <w:pPr>
              <w:pStyle w:val="ZPpregtevilke"/>
            </w:pPr>
            <w:r w:rsidRPr="00623E67">
              <w:t>284,0</w:t>
            </w:r>
          </w:p>
        </w:tc>
        <w:tc>
          <w:tcPr>
            <w:tcW w:w="832" w:type="dxa"/>
            <w:vAlign w:val="bottom"/>
          </w:tcPr>
          <w:p w14:paraId="1368CAD7" w14:textId="77777777" w:rsidR="006759F8" w:rsidRPr="00623E67" w:rsidRDefault="006759F8" w:rsidP="00D205B8">
            <w:pPr>
              <w:pStyle w:val="ZPpregtevilke"/>
            </w:pPr>
            <w:r w:rsidRPr="00623E67">
              <w:t>102,1</w:t>
            </w:r>
          </w:p>
        </w:tc>
      </w:tr>
      <w:tr w:rsidR="006759F8" w:rsidRPr="00623E67" w14:paraId="7FED92DD" w14:textId="77777777" w:rsidTr="00D205B8">
        <w:trPr>
          <w:trHeight w:val="227"/>
          <w:jc w:val="center"/>
        </w:trPr>
        <w:tc>
          <w:tcPr>
            <w:tcW w:w="2350" w:type="dxa"/>
            <w:shd w:val="clear" w:color="auto" w:fill="auto"/>
            <w:noWrap/>
            <w:tcMar>
              <w:left w:w="57" w:type="dxa"/>
              <w:right w:w="57" w:type="dxa"/>
            </w:tcMar>
            <w:vAlign w:val="bottom"/>
          </w:tcPr>
          <w:p w14:paraId="74F5E7DA" w14:textId="77777777" w:rsidR="006759F8" w:rsidRPr="00623E67" w:rsidRDefault="006759F8" w:rsidP="00D205B8">
            <w:pPr>
              <w:pStyle w:val="ZPpregtekst"/>
            </w:pPr>
            <w:r w:rsidRPr="00623E67">
              <w:t>– izgube</w:t>
            </w:r>
          </w:p>
        </w:tc>
        <w:tc>
          <w:tcPr>
            <w:tcW w:w="834" w:type="dxa"/>
            <w:shd w:val="clear" w:color="auto" w:fill="auto"/>
            <w:vAlign w:val="bottom"/>
          </w:tcPr>
          <w:p w14:paraId="18CC8385" w14:textId="77777777" w:rsidR="006759F8" w:rsidRPr="00623E67" w:rsidRDefault="006759F8" w:rsidP="00D205B8">
            <w:pPr>
              <w:pStyle w:val="ZPpregtevilke"/>
            </w:pPr>
            <w:r w:rsidRPr="00623E67">
              <w:rPr>
                <w:szCs w:val="16"/>
              </w:rPr>
              <w:t>12,9</w:t>
            </w:r>
          </w:p>
        </w:tc>
        <w:tc>
          <w:tcPr>
            <w:tcW w:w="834" w:type="dxa"/>
            <w:shd w:val="clear" w:color="auto" w:fill="auto"/>
            <w:vAlign w:val="bottom"/>
          </w:tcPr>
          <w:p w14:paraId="78DE3963" w14:textId="77777777" w:rsidR="006759F8" w:rsidRPr="00623E67" w:rsidRDefault="006759F8" w:rsidP="00D205B8">
            <w:pPr>
              <w:pStyle w:val="ZPpregtevilke"/>
            </w:pPr>
            <w:r w:rsidRPr="00623E67">
              <w:rPr>
                <w:szCs w:val="16"/>
              </w:rPr>
              <w:t>13,2</w:t>
            </w:r>
          </w:p>
        </w:tc>
        <w:tc>
          <w:tcPr>
            <w:tcW w:w="833" w:type="dxa"/>
            <w:shd w:val="clear" w:color="auto" w:fill="auto"/>
            <w:vAlign w:val="bottom"/>
          </w:tcPr>
          <w:p w14:paraId="004C9463" w14:textId="77777777" w:rsidR="006759F8" w:rsidRPr="00623E67" w:rsidRDefault="006759F8" w:rsidP="00D205B8">
            <w:pPr>
              <w:pStyle w:val="ZPpregtevilke"/>
            </w:pPr>
            <w:r w:rsidRPr="00623E67">
              <w:rPr>
                <w:szCs w:val="16"/>
              </w:rPr>
              <w:t>10,9</w:t>
            </w:r>
          </w:p>
        </w:tc>
        <w:tc>
          <w:tcPr>
            <w:tcW w:w="791" w:type="dxa"/>
            <w:shd w:val="clear" w:color="auto" w:fill="auto"/>
            <w:noWrap/>
            <w:vAlign w:val="bottom"/>
          </w:tcPr>
          <w:p w14:paraId="14E5528A" w14:textId="77777777" w:rsidR="006759F8" w:rsidRPr="00623E67" w:rsidRDefault="006759F8" w:rsidP="00D205B8">
            <w:pPr>
              <w:pStyle w:val="ZPpregtevilke"/>
            </w:pPr>
            <w:r w:rsidRPr="00623E67">
              <w:rPr>
                <w:szCs w:val="16"/>
              </w:rPr>
              <w:t>12,4</w:t>
            </w:r>
          </w:p>
        </w:tc>
        <w:tc>
          <w:tcPr>
            <w:tcW w:w="874" w:type="dxa"/>
            <w:shd w:val="clear" w:color="auto" w:fill="auto"/>
            <w:noWrap/>
            <w:vAlign w:val="bottom"/>
          </w:tcPr>
          <w:p w14:paraId="3C9C30EE" w14:textId="77777777" w:rsidR="006759F8" w:rsidRPr="00623E67" w:rsidRDefault="006759F8" w:rsidP="00D205B8">
            <w:pPr>
              <w:pStyle w:val="ZPpregtevilke"/>
            </w:pPr>
            <w:r w:rsidRPr="00623E67">
              <w:rPr>
                <w:szCs w:val="16"/>
              </w:rPr>
              <w:t>11,8</w:t>
            </w:r>
          </w:p>
        </w:tc>
        <w:tc>
          <w:tcPr>
            <w:tcW w:w="832" w:type="dxa"/>
            <w:shd w:val="clear" w:color="auto" w:fill="auto"/>
            <w:noWrap/>
            <w:vAlign w:val="bottom"/>
          </w:tcPr>
          <w:p w14:paraId="4F0DF687" w14:textId="77777777" w:rsidR="006759F8" w:rsidRPr="00623E67" w:rsidRDefault="006759F8" w:rsidP="00D205B8">
            <w:pPr>
              <w:pStyle w:val="ZPpregtevilke"/>
            </w:pPr>
            <w:r w:rsidRPr="00623E67">
              <w:rPr>
                <w:szCs w:val="16"/>
              </w:rPr>
              <w:t>12,0</w:t>
            </w:r>
          </w:p>
        </w:tc>
        <w:tc>
          <w:tcPr>
            <w:tcW w:w="832" w:type="dxa"/>
            <w:shd w:val="clear" w:color="auto" w:fill="auto"/>
            <w:noWrap/>
            <w:vAlign w:val="bottom"/>
          </w:tcPr>
          <w:p w14:paraId="65B783D0" w14:textId="77777777" w:rsidR="006759F8" w:rsidRPr="00623E67" w:rsidRDefault="006759F8" w:rsidP="00D205B8">
            <w:pPr>
              <w:pStyle w:val="ZPpregtevilke"/>
            </w:pPr>
            <w:r w:rsidRPr="00623E67">
              <w:rPr>
                <w:szCs w:val="16"/>
              </w:rPr>
              <w:t>13,6</w:t>
            </w:r>
          </w:p>
        </w:tc>
        <w:tc>
          <w:tcPr>
            <w:tcW w:w="832" w:type="dxa"/>
            <w:shd w:val="clear" w:color="auto" w:fill="auto"/>
            <w:noWrap/>
            <w:vAlign w:val="bottom"/>
          </w:tcPr>
          <w:p w14:paraId="4C48BC8C" w14:textId="77777777" w:rsidR="006759F8" w:rsidRPr="00623E67" w:rsidRDefault="006759F8" w:rsidP="00D205B8">
            <w:pPr>
              <w:pStyle w:val="ZPpregtevilke"/>
            </w:pPr>
            <w:r w:rsidRPr="00623E67">
              <w:rPr>
                <w:szCs w:val="16"/>
              </w:rPr>
              <w:t>14,8</w:t>
            </w:r>
          </w:p>
        </w:tc>
        <w:tc>
          <w:tcPr>
            <w:tcW w:w="832" w:type="dxa"/>
            <w:noWrap/>
            <w:vAlign w:val="bottom"/>
          </w:tcPr>
          <w:p w14:paraId="1D76159D" w14:textId="77777777" w:rsidR="006759F8" w:rsidRPr="00623E67" w:rsidRDefault="006759F8" w:rsidP="00D205B8">
            <w:pPr>
              <w:pStyle w:val="ZPpregtevilke"/>
            </w:pPr>
            <w:r w:rsidRPr="00623E67">
              <w:rPr>
                <w:szCs w:val="16"/>
              </w:rPr>
              <w:t>18,8</w:t>
            </w:r>
          </w:p>
        </w:tc>
        <w:tc>
          <w:tcPr>
            <w:tcW w:w="832" w:type="dxa"/>
            <w:vAlign w:val="bottom"/>
          </w:tcPr>
          <w:p w14:paraId="5627D7D7" w14:textId="77777777" w:rsidR="006759F8" w:rsidRPr="00623E67" w:rsidRDefault="006759F8" w:rsidP="00D205B8">
            <w:pPr>
              <w:pStyle w:val="ZPpregtevilke"/>
            </w:pPr>
            <w:r w:rsidRPr="00623E67">
              <w:t>14,8</w:t>
            </w:r>
          </w:p>
        </w:tc>
        <w:tc>
          <w:tcPr>
            <w:tcW w:w="832" w:type="dxa"/>
            <w:vAlign w:val="bottom"/>
          </w:tcPr>
          <w:p w14:paraId="51902899" w14:textId="77777777" w:rsidR="006759F8" w:rsidRPr="00623E67" w:rsidRDefault="006759F8" w:rsidP="00D205B8">
            <w:pPr>
              <w:pStyle w:val="ZPpregtevilke"/>
            </w:pPr>
            <w:r w:rsidRPr="00623E67">
              <w:t>15,1</w:t>
            </w:r>
          </w:p>
        </w:tc>
        <w:tc>
          <w:tcPr>
            <w:tcW w:w="832" w:type="dxa"/>
            <w:vAlign w:val="bottom"/>
          </w:tcPr>
          <w:p w14:paraId="22725917" w14:textId="77777777" w:rsidR="006759F8" w:rsidRPr="00623E67" w:rsidRDefault="006759F8" w:rsidP="00D205B8">
            <w:pPr>
              <w:pStyle w:val="ZPpregtevilke"/>
            </w:pPr>
            <w:r w:rsidRPr="00623E67">
              <w:t>32,3</w:t>
            </w:r>
          </w:p>
        </w:tc>
        <w:tc>
          <w:tcPr>
            <w:tcW w:w="832" w:type="dxa"/>
            <w:vAlign w:val="bottom"/>
          </w:tcPr>
          <w:p w14:paraId="17D0833A" w14:textId="77777777" w:rsidR="006759F8" w:rsidRPr="00623E67" w:rsidRDefault="006759F8" w:rsidP="00D205B8">
            <w:pPr>
              <w:pStyle w:val="ZPpregtevilke"/>
            </w:pPr>
            <w:r w:rsidRPr="00623E67">
              <w:t>33,5</w:t>
            </w:r>
          </w:p>
        </w:tc>
        <w:tc>
          <w:tcPr>
            <w:tcW w:w="832" w:type="dxa"/>
            <w:vAlign w:val="bottom"/>
          </w:tcPr>
          <w:p w14:paraId="35470091" w14:textId="77777777" w:rsidR="006759F8" w:rsidRPr="00623E67" w:rsidRDefault="006759F8" w:rsidP="00D205B8">
            <w:pPr>
              <w:pStyle w:val="ZPpregtevilke"/>
            </w:pPr>
            <w:r w:rsidRPr="00623E67">
              <w:t>103,5</w:t>
            </w:r>
          </w:p>
        </w:tc>
      </w:tr>
      <w:tr w:rsidR="006759F8" w:rsidRPr="00623E67" w14:paraId="6EC20FEC" w14:textId="77777777" w:rsidTr="00D205B8">
        <w:trPr>
          <w:trHeight w:val="227"/>
          <w:jc w:val="center"/>
        </w:trPr>
        <w:tc>
          <w:tcPr>
            <w:tcW w:w="2350" w:type="dxa"/>
            <w:shd w:val="clear" w:color="auto" w:fill="auto"/>
            <w:noWrap/>
            <w:tcMar>
              <w:left w:w="57" w:type="dxa"/>
              <w:right w:w="57" w:type="dxa"/>
            </w:tcMar>
            <w:vAlign w:val="bottom"/>
          </w:tcPr>
          <w:p w14:paraId="58282078" w14:textId="77777777" w:rsidR="006759F8" w:rsidRPr="00623E67" w:rsidRDefault="006759F8" w:rsidP="00D205B8">
            <w:pPr>
              <w:pStyle w:val="ZPpregtekst"/>
            </w:pPr>
            <w:r w:rsidRPr="00623E67">
              <w:t>– seme</w:t>
            </w:r>
          </w:p>
        </w:tc>
        <w:tc>
          <w:tcPr>
            <w:tcW w:w="834" w:type="dxa"/>
            <w:shd w:val="clear" w:color="auto" w:fill="auto"/>
            <w:vAlign w:val="bottom"/>
          </w:tcPr>
          <w:p w14:paraId="167282EC" w14:textId="77777777" w:rsidR="006759F8" w:rsidRPr="00623E67" w:rsidRDefault="006759F8" w:rsidP="00D205B8">
            <w:pPr>
              <w:pStyle w:val="ZPpregtevilke"/>
            </w:pPr>
            <w:r w:rsidRPr="00623E67">
              <w:rPr>
                <w:szCs w:val="16"/>
              </w:rPr>
              <w:t>0,03</w:t>
            </w:r>
          </w:p>
        </w:tc>
        <w:tc>
          <w:tcPr>
            <w:tcW w:w="834" w:type="dxa"/>
            <w:shd w:val="clear" w:color="auto" w:fill="auto"/>
            <w:vAlign w:val="bottom"/>
          </w:tcPr>
          <w:p w14:paraId="42155DB8" w14:textId="77777777" w:rsidR="006759F8" w:rsidRPr="00623E67" w:rsidRDefault="006759F8" w:rsidP="00D205B8">
            <w:pPr>
              <w:pStyle w:val="ZPpregtevilke"/>
            </w:pPr>
            <w:r w:rsidRPr="00623E67">
              <w:rPr>
                <w:szCs w:val="16"/>
              </w:rPr>
              <w:t>0,03</w:t>
            </w:r>
          </w:p>
        </w:tc>
        <w:tc>
          <w:tcPr>
            <w:tcW w:w="833" w:type="dxa"/>
            <w:shd w:val="clear" w:color="auto" w:fill="auto"/>
            <w:vAlign w:val="bottom"/>
          </w:tcPr>
          <w:p w14:paraId="48B92858" w14:textId="77777777" w:rsidR="006759F8" w:rsidRPr="00623E67" w:rsidRDefault="006759F8" w:rsidP="00D205B8">
            <w:pPr>
              <w:pStyle w:val="ZPpregtevilke"/>
            </w:pPr>
            <w:r w:rsidRPr="00623E67">
              <w:rPr>
                <w:szCs w:val="16"/>
              </w:rPr>
              <w:t>0,02</w:t>
            </w:r>
          </w:p>
        </w:tc>
        <w:tc>
          <w:tcPr>
            <w:tcW w:w="791" w:type="dxa"/>
            <w:shd w:val="clear" w:color="auto" w:fill="auto"/>
            <w:noWrap/>
            <w:vAlign w:val="bottom"/>
          </w:tcPr>
          <w:p w14:paraId="024DA345" w14:textId="77777777" w:rsidR="006759F8" w:rsidRPr="00623E67" w:rsidRDefault="006759F8" w:rsidP="00D205B8">
            <w:pPr>
              <w:pStyle w:val="ZPpregtevilke"/>
            </w:pPr>
            <w:r w:rsidRPr="00623E67">
              <w:rPr>
                <w:szCs w:val="16"/>
              </w:rPr>
              <w:t>0,04</w:t>
            </w:r>
          </w:p>
        </w:tc>
        <w:tc>
          <w:tcPr>
            <w:tcW w:w="874" w:type="dxa"/>
            <w:shd w:val="clear" w:color="auto" w:fill="auto"/>
            <w:noWrap/>
            <w:vAlign w:val="bottom"/>
          </w:tcPr>
          <w:p w14:paraId="777D45BC" w14:textId="77777777" w:rsidR="006759F8" w:rsidRPr="00623E67" w:rsidRDefault="006759F8" w:rsidP="00D205B8">
            <w:pPr>
              <w:pStyle w:val="ZPpregtevilke"/>
            </w:pPr>
            <w:r w:rsidRPr="00623E67">
              <w:rPr>
                <w:szCs w:val="16"/>
              </w:rPr>
              <w:t>0,04</w:t>
            </w:r>
          </w:p>
        </w:tc>
        <w:tc>
          <w:tcPr>
            <w:tcW w:w="832" w:type="dxa"/>
            <w:shd w:val="clear" w:color="auto" w:fill="auto"/>
            <w:noWrap/>
            <w:vAlign w:val="bottom"/>
          </w:tcPr>
          <w:p w14:paraId="1BE93BEE" w14:textId="77777777" w:rsidR="006759F8" w:rsidRPr="00623E67" w:rsidRDefault="006759F8" w:rsidP="00D205B8">
            <w:pPr>
              <w:pStyle w:val="ZPpregtevilke"/>
            </w:pPr>
            <w:r w:rsidRPr="00623E67">
              <w:rPr>
                <w:szCs w:val="16"/>
              </w:rPr>
              <w:t>0,08</w:t>
            </w:r>
          </w:p>
        </w:tc>
        <w:tc>
          <w:tcPr>
            <w:tcW w:w="832" w:type="dxa"/>
            <w:shd w:val="clear" w:color="auto" w:fill="auto"/>
            <w:noWrap/>
            <w:vAlign w:val="bottom"/>
          </w:tcPr>
          <w:p w14:paraId="5DACE2F7" w14:textId="77777777" w:rsidR="006759F8" w:rsidRPr="00623E67" w:rsidRDefault="006759F8" w:rsidP="00D205B8">
            <w:pPr>
              <w:pStyle w:val="ZPpregtevilke"/>
            </w:pPr>
            <w:r w:rsidRPr="00623E67">
              <w:rPr>
                <w:szCs w:val="16"/>
              </w:rPr>
              <w:t>0,08</w:t>
            </w:r>
          </w:p>
        </w:tc>
        <w:tc>
          <w:tcPr>
            <w:tcW w:w="832" w:type="dxa"/>
            <w:shd w:val="clear" w:color="auto" w:fill="auto"/>
            <w:noWrap/>
            <w:vAlign w:val="bottom"/>
          </w:tcPr>
          <w:p w14:paraId="4C8BFED6" w14:textId="77777777" w:rsidR="006759F8" w:rsidRPr="00623E67" w:rsidRDefault="006759F8" w:rsidP="00D205B8">
            <w:pPr>
              <w:pStyle w:val="ZPpregtevilke"/>
            </w:pPr>
            <w:r w:rsidRPr="00623E67">
              <w:rPr>
                <w:szCs w:val="16"/>
              </w:rPr>
              <w:t>0,09</w:t>
            </w:r>
          </w:p>
        </w:tc>
        <w:tc>
          <w:tcPr>
            <w:tcW w:w="832" w:type="dxa"/>
            <w:noWrap/>
            <w:vAlign w:val="bottom"/>
          </w:tcPr>
          <w:p w14:paraId="31BC412B" w14:textId="77777777" w:rsidR="006759F8" w:rsidRPr="00623E67" w:rsidRDefault="006759F8" w:rsidP="00D205B8">
            <w:pPr>
              <w:pStyle w:val="ZPpregtevilke"/>
            </w:pPr>
            <w:r w:rsidRPr="00623E67">
              <w:rPr>
                <w:szCs w:val="16"/>
              </w:rPr>
              <w:t>0,11</w:t>
            </w:r>
          </w:p>
        </w:tc>
        <w:tc>
          <w:tcPr>
            <w:tcW w:w="832" w:type="dxa"/>
            <w:vAlign w:val="bottom"/>
          </w:tcPr>
          <w:p w14:paraId="1E1CD7E7" w14:textId="77777777" w:rsidR="006759F8" w:rsidRPr="00623E67" w:rsidRDefault="006759F8" w:rsidP="00D205B8">
            <w:pPr>
              <w:pStyle w:val="ZPpregtevilke"/>
            </w:pPr>
            <w:r w:rsidRPr="00623E67">
              <w:t>0,11</w:t>
            </w:r>
          </w:p>
        </w:tc>
        <w:tc>
          <w:tcPr>
            <w:tcW w:w="832" w:type="dxa"/>
            <w:vAlign w:val="bottom"/>
          </w:tcPr>
          <w:p w14:paraId="5393851F" w14:textId="77777777" w:rsidR="006759F8" w:rsidRPr="00623E67" w:rsidRDefault="006759F8" w:rsidP="00D205B8">
            <w:pPr>
              <w:pStyle w:val="ZPpregtevilke"/>
            </w:pPr>
            <w:r w:rsidRPr="00623E67">
              <w:t>0,11</w:t>
            </w:r>
          </w:p>
        </w:tc>
        <w:tc>
          <w:tcPr>
            <w:tcW w:w="832" w:type="dxa"/>
            <w:vAlign w:val="bottom"/>
          </w:tcPr>
          <w:p w14:paraId="5D66C5AF" w14:textId="77777777" w:rsidR="006759F8" w:rsidRPr="00623E67" w:rsidRDefault="006759F8" w:rsidP="00D205B8">
            <w:pPr>
              <w:pStyle w:val="ZPpregtevilke"/>
            </w:pPr>
            <w:r w:rsidRPr="00623E67">
              <w:t>0,11</w:t>
            </w:r>
          </w:p>
        </w:tc>
        <w:tc>
          <w:tcPr>
            <w:tcW w:w="832" w:type="dxa"/>
            <w:vAlign w:val="bottom"/>
          </w:tcPr>
          <w:p w14:paraId="4ABAB918" w14:textId="77777777" w:rsidR="006759F8" w:rsidRPr="00623E67" w:rsidRDefault="006759F8" w:rsidP="00D205B8">
            <w:pPr>
              <w:pStyle w:val="ZPpregtevilke"/>
            </w:pPr>
            <w:r w:rsidRPr="00623E67">
              <w:t>0,12</w:t>
            </w:r>
          </w:p>
        </w:tc>
        <w:tc>
          <w:tcPr>
            <w:tcW w:w="832" w:type="dxa"/>
            <w:vAlign w:val="bottom"/>
          </w:tcPr>
          <w:p w14:paraId="785BA47C" w14:textId="77777777" w:rsidR="006759F8" w:rsidRPr="00623E67" w:rsidRDefault="006759F8" w:rsidP="00D205B8">
            <w:pPr>
              <w:pStyle w:val="ZPpregtevilke"/>
            </w:pPr>
            <w:r w:rsidRPr="00623E67">
              <w:t>110,2</w:t>
            </w:r>
          </w:p>
        </w:tc>
      </w:tr>
      <w:tr w:rsidR="006759F8" w:rsidRPr="00623E67" w14:paraId="24799AAC" w14:textId="77777777" w:rsidTr="00D205B8">
        <w:trPr>
          <w:trHeight w:val="227"/>
          <w:jc w:val="center"/>
        </w:trPr>
        <w:tc>
          <w:tcPr>
            <w:tcW w:w="2350" w:type="dxa"/>
            <w:shd w:val="clear" w:color="auto" w:fill="auto"/>
            <w:noWrap/>
            <w:tcMar>
              <w:left w:w="57" w:type="dxa"/>
              <w:right w:w="57" w:type="dxa"/>
            </w:tcMar>
            <w:vAlign w:val="bottom"/>
          </w:tcPr>
          <w:p w14:paraId="25E9B9B6" w14:textId="77777777" w:rsidR="006759F8" w:rsidRPr="00623E67" w:rsidRDefault="006759F8" w:rsidP="00D205B8">
            <w:pPr>
              <w:pStyle w:val="ZPpregtekst"/>
            </w:pPr>
            <w:r w:rsidRPr="00623E67">
              <w:t>– poraba za prehrano</w:t>
            </w:r>
          </w:p>
        </w:tc>
        <w:tc>
          <w:tcPr>
            <w:tcW w:w="834" w:type="dxa"/>
            <w:shd w:val="clear" w:color="auto" w:fill="auto"/>
            <w:vAlign w:val="bottom"/>
          </w:tcPr>
          <w:p w14:paraId="12864107" w14:textId="77777777" w:rsidR="006759F8" w:rsidRPr="00623E67" w:rsidRDefault="006759F8" w:rsidP="00D205B8">
            <w:pPr>
              <w:pStyle w:val="ZPpregtevilke"/>
            </w:pPr>
            <w:r w:rsidRPr="00623E67">
              <w:rPr>
                <w:szCs w:val="16"/>
              </w:rPr>
              <w:t>204,2</w:t>
            </w:r>
          </w:p>
        </w:tc>
        <w:tc>
          <w:tcPr>
            <w:tcW w:w="834" w:type="dxa"/>
            <w:shd w:val="clear" w:color="auto" w:fill="auto"/>
            <w:vAlign w:val="bottom"/>
          </w:tcPr>
          <w:p w14:paraId="43796F14" w14:textId="77777777" w:rsidR="006759F8" w:rsidRPr="00623E67" w:rsidRDefault="006759F8" w:rsidP="00D205B8">
            <w:pPr>
              <w:pStyle w:val="ZPpregtevilke"/>
            </w:pPr>
            <w:r w:rsidRPr="00623E67">
              <w:rPr>
                <w:szCs w:val="16"/>
              </w:rPr>
              <w:t>210,9</w:t>
            </w:r>
          </w:p>
        </w:tc>
        <w:tc>
          <w:tcPr>
            <w:tcW w:w="833" w:type="dxa"/>
            <w:shd w:val="clear" w:color="auto" w:fill="auto"/>
            <w:vAlign w:val="bottom"/>
          </w:tcPr>
          <w:p w14:paraId="24A71B53" w14:textId="77777777" w:rsidR="006759F8" w:rsidRPr="00623E67" w:rsidRDefault="006759F8" w:rsidP="00D205B8">
            <w:pPr>
              <w:pStyle w:val="ZPpregtevilke"/>
            </w:pPr>
            <w:r w:rsidRPr="00623E67">
              <w:rPr>
                <w:szCs w:val="16"/>
              </w:rPr>
              <w:t>188,2</w:t>
            </w:r>
          </w:p>
        </w:tc>
        <w:tc>
          <w:tcPr>
            <w:tcW w:w="791" w:type="dxa"/>
            <w:shd w:val="clear" w:color="auto" w:fill="auto"/>
            <w:noWrap/>
            <w:vAlign w:val="bottom"/>
          </w:tcPr>
          <w:p w14:paraId="39CFF673" w14:textId="77777777" w:rsidR="006759F8" w:rsidRPr="00623E67" w:rsidRDefault="006759F8" w:rsidP="00D205B8">
            <w:pPr>
              <w:pStyle w:val="ZPpregtevilke"/>
            </w:pPr>
            <w:r w:rsidRPr="00623E67">
              <w:rPr>
                <w:szCs w:val="16"/>
              </w:rPr>
              <w:t>199,3</w:t>
            </w:r>
          </w:p>
        </w:tc>
        <w:tc>
          <w:tcPr>
            <w:tcW w:w="874" w:type="dxa"/>
            <w:shd w:val="clear" w:color="auto" w:fill="auto"/>
            <w:noWrap/>
            <w:vAlign w:val="bottom"/>
          </w:tcPr>
          <w:p w14:paraId="7A2E7590" w14:textId="77777777" w:rsidR="006759F8" w:rsidRPr="00623E67" w:rsidRDefault="006759F8" w:rsidP="00D205B8">
            <w:pPr>
              <w:pStyle w:val="ZPpregtevilke"/>
            </w:pPr>
            <w:r w:rsidRPr="00623E67">
              <w:rPr>
                <w:szCs w:val="16"/>
              </w:rPr>
              <w:t>196,0</w:t>
            </w:r>
          </w:p>
        </w:tc>
        <w:tc>
          <w:tcPr>
            <w:tcW w:w="832" w:type="dxa"/>
            <w:shd w:val="clear" w:color="auto" w:fill="auto"/>
            <w:noWrap/>
            <w:vAlign w:val="bottom"/>
          </w:tcPr>
          <w:p w14:paraId="636102B5" w14:textId="77777777" w:rsidR="006759F8" w:rsidRPr="00623E67" w:rsidRDefault="006759F8" w:rsidP="00D205B8">
            <w:pPr>
              <w:pStyle w:val="ZPpregtevilke"/>
            </w:pPr>
            <w:r w:rsidRPr="00623E67">
              <w:rPr>
                <w:szCs w:val="16"/>
              </w:rPr>
              <w:t>198,5</w:t>
            </w:r>
          </w:p>
        </w:tc>
        <w:tc>
          <w:tcPr>
            <w:tcW w:w="832" w:type="dxa"/>
            <w:shd w:val="clear" w:color="auto" w:fill="auto"/>
            <w:noWrap/>
            <w:vAlign w:val="bottom"/>
          </w:tcPr>
          <w:p w14:paraId="1BB1BB17" w14:textId="77777777" w:rsidR="006759F8" w:rsidRPr="00623E67" w:rsidRDefault="006759F8" w:rsidP="00D205B8">
            <w:pPr>
              <w:pStyle w:val="ZPpregtevilke"/>
            </w:pPr>
            <w:r w:rsidRPr="00623E67">
              <w:rPr>
                <w:szCs w:val="16"/>
              </w:rPr>
              <w:t>214,2</w:t>
            </w:r>
          </w:p>
        </w:tc>
        <w:tc>
          <w:tcPr>
            <w:tcW w:w="832" w:type="dxa"/>
            <w:shd w:val="clear" w:color="auto" w:fill="auto"/>
            <w:noWrap/>
            <w:vAlign w:val="bottom"/>
          </w:tcPr>
          <w:p w14:paraId="0C6312F6" w14:textId="77777777" w:rsidR="006759F8" w:rsidRPr="00623E67" w:rsidRDefault="006759F8" w:rsidP="00D205B8">
            <w:pPr>
              <w:pStyle w:val="ZPpregtevilke"/>
            </w:pPr>
            <w:r w:rsidRPr="00623E67">
              <w:rPr>
                <w:szCs w:val="16"/>
              </w:rPr>
              <w:t>226,7</w:t>
            </w:r>
          </w:p>
        </w:tc>
        <w:tc>
          <w:tcPr>
            <w:tcW w:w="832" w:type="dxa"/>
            <w:noWrap/>
            <w:vAlign w:val="bottom"/>
          </w:tcPr>
          <w:p w14:paraId="4FDB2449" w14:textId="77777777" w:rsidR="006759F8" w:rsidRPr="00623E67" w:rsidRDefault="006759F8" w:rsidP="00D205B8">
            <w:pPr>
              <w:pStyle w:val="ZPpregtevilke"/>
            </w:pPr>
            <w:r w:rsidRPr="00623E67">
              <w:rPr>
                <w:szCs w:val="16"/>
              </w:rPr>
              <w:t>234,1</w:t>
            </w:r>
          </w:p>
        </w:tc>
        <w:tc>
          <w:tcPr>
            <w:tcW w:w="832" w:type="dxa"/>
            <w:vAlign w:val="bottom"/>
          </w:tcPr>
          <w:p w14:paraId="250BD1D9" w14:textId="77777777" w:rsidR="006759F8" w:rsidRPr="00623E67" w:rsidRDefault="006759F8" w:rsidP="00D205B8">
            <w:pPr>
              <w:pStyle w:val="ZPpregtevilke"/>
            </w:pPr>
            <w:r w:rsidRPr="00623E67">
              <w:t>235,5</w:t>
            </w:r>
          </w:p>
        </w:tc>
        <w:tc>
          <w:tcPr>
            <w:tcW w:w="832" w:type="dxa"/>
            <w:vAlign w:val="bottom"/>
          </w:tcPr>
          <w:p w14:paraId="517E36B1" w14:textId="77777777" w:rsidR="006759F8" w:rsidRPr="00623E67" w:rsidRDefault="006759F8" w:rsidP="00D205B8">
            <w:pPr>
              <w:pStyle w:val="ZPpregtevilke"/>
            </w:pPr>
            <w:r w:rsidRPr="00623E67">
              <w:t>230,6</w:t>
            </w:r>
          </w:p>
        </w:tc>
        <w:tc>
          <w:tcPr>
            <w:tcW w:w="832" w:type="dxa"/>
            <w:vAlign w:val="bottom"/>
          </w:tcPr>
          <w:p w14:paraId="7204FB5D" w14:textId="77777777" w:rsidR="006759F8" w:rsidRPr="00623E67" w:rsidRDefault="006759F8" w:rsidP="00D205B8">
            <w:pPr>
              <w:pStyle w:val="ZPpregtevilke"/>
            </w:pPr>
            <w:r w:rsidRPr="00623E67">
              <w:t>245,6</w:t>
            </w:r>
          </w:p>
        </w:tc>
        <w:tc>
          <w:tcPr>
            <w:tcW w:w="832" w:type="dxa"/>
            <w:vAlign w:val="bottom"/>
          </w:tcPr>
          <w:p w14:paraId="442C2189" w14:textId="77777777" w:rsidR="006759F8" w:rsidRPr="00623E67" w:rsidRDefault="006759F8" w:rsidP="00D205B8">
            <w:pPr>
              <w:pStyle w:val="ZPpregtevilke"/>
            </w:pPr>
            <w:r w:rsidRPr="00623E67">
              <w:t>250,4</w:t>
            </w:r>
          </w:p>
        </w:tc>
        <w:tc>
          <w:tcPr>
            <w:tcW w:w="832" w:type="dxa"/>
            <w:vAlign w:val="bottom"/>
          </w:tcPr>
          <w:p w14:paraId="6C0F5D42" w14:textId="77777777" w:rsidR="006759F8" w:rsidRPr="00623E67" w:rsidRDefault="006759F8" w:rsidP="00D205B8">
            <w:pPr>
              <w:pStyle w:val="ZPpregtevilke"/>
            </w:pPr>
            <w:r w:rsidRPr="00623E67">
              <w:t>102,0</w:t>
            </w:r>
          </w:p>
        </w:tc>
      </w:tr>
      <w:tr w:rsidR="006759F8" w:rsidRPr="00623E67" w14:paraId="09A699E5" w14:textId="77777777" w:rsidTr="00D205B8">
        <w:trPr>
          <w:trHeight w:val="227"/>
          <w:jc w:val="center"/>
        </w:trPr>
        <w:tc>
          <w:tcPr>
            <w:tcW w:w="2350" w:type="dxa"/>
            <w:shd w:val="clear" w:color="auto" w:fill="auto"/>
            <w:noWrap/>
            <w:tcMar>
              <w:left w:w="57" w:type="dxa"/>
              <w:right w:w="57" w:type="dxa"/>
            </w:tcMar>
            <w:vAlign w:val="bottom"/>
          </w:tcPr>
          <w:p w14:paraId="682F8F53" w14:textId="77777777" w:rsidR="006759F8" w:rsidRPr="00623E67" w:rsidRDefault="006759F8" w:rsidP="00D205B8">
            <w:pPr>
              <w:pStyle w:val="ZPpregtekst"/>
              <w:rPr>
                <w:b/>
              </w:rPr>
            </w:pPr>
            <w:r w:rsidRPr="00623E67">
              <w:rPr>
                <w:b/>
              </w:rPr>
              <w:t>Poraba na prebivalca (kg)</w:t>
            </w:r>
          </w:p>
        </w:tc>
        <w:tc>
          <w:tcPr>
            <w:tcW w:w="834" w:type="dxa"/>
            <w:shd w:val="clear" w:color="auto" w:fill="auto"/>
            <w:vAlign w:val="bottom"/>
          </w:tcPr>
          <w:p w14:paraId="039A5100" w14:textId="77777777" w:rsidR="006759F8" w:rsidRPr="00623E67" w:rsidRDefault="006759F8" w:rsidP="00D205B8">
            <w:pPr>
              <w:pStyle w:val="ZPpregtevilke"/>
              <w:rPr>
                <w:b/>
              </w:rPr>
            </w:pPr>
            <w:r w:rsidRPr="00623E67">
              <w:rPr>
                <w:b/>
                <w:bCs/>
                <w:szCs w:val="16"/>
              </w:rPr>
              <w:t>101,0</w:t>
            </w:r>
          </w:p>
        </w:tc>
        <w:tc>
          <w:tcPr>
            <w:tcW w:w="834" w:type="dxa"/>
            <w:shd w:val="clear" w:color="auto" w:fill="auto"/>
            <w:vAlign w:val="bottom"/>
          </w:tcPr>
          <w:p w14:paraId="52222B6A" w14:textId="77777777" w:rsidR="006759F8" w:rsidRPr="00623E67" w:rsidRDefault="006759F8" w:rsidP="00D205B8">
            <w:pPr>
              <w:pStyle w:val="ZPpregtevilke"/>
              <w:rPr>
                <w:b/>
              </w:rPr>
            </w:pPr>
            <w:r w:rsidRPr="00623E67">
              <w:rPr>
                <w:b/>
                <w:bCs/>
                <w:szCs w:val="16"/>
              </w:rPr>
              <w:t>103,2</w:t>
            </w:r>
          </w:p>
        </w:tc>
        <w:tc>
          <w:tcPr>
            <w:tcW w:w="833" w:type="dxa"/>
            <w:shd w:val="clear" w:color="auto" w:fill="auto"/>
            <w:vAlign w:val="bottom"/>
          </w:tcPr>
          <w:p w14:paraId="03E8671D" w14:textId="77777777" w:rsidR="006759F8" w:rsidRPr="00623E67" w:rsidRDefault="006759F8" w:rsidP="00D205B8">
            <w:pPr>
              <w:pStyle w:val="ZPpregtevilke"/>
              <w:rPr>
                <w:b/>
              </w:rPr>
            </w:pPr>
            <w:r w:rsidRPr="00623E67">
              <w:rPr>
                <w:b/>
                <w:bCs/>
                <w:szCs w:val="16"/>
              </w:rPr>
              <w:t>91,8</w:t>
            </w:r>
          </w:p>
        </w:tc>
        <w:tc>
          <w:tcPr>
            <w:tcW w:w="791" w:type="dxa"/>
            <w:shd w:val="clear" w:color="auto" w:fill="auto"/>
            <w:noWrap/>
            <w:vAlign w:val="bottom"/>
          </w:tcPr>
          <w:p w14:paraId="05C882B4" w14:textId="77777777" w:rsidR="006759F8" w:rsidRPr="00623E67" w:rsidRDefault="006759F8" w:rsidP="00D205B8">
            <w:pPr>
              <w:pStyle w:val="ZPpregtevilke"/>
              <w:rPr>
                <w:b/>
              </w:rPr>
            </w:pPr>
            <w:r w:rsidRPr="00623E67">
              <w:rPr>
                <w:b/>
                <w:bCs/>
                <w:szCs w:val="16"/>
              </w:rPr>
              <w:t>97,1</w:t>
            </w:r>
          </w:p>
        </w:tc>
        <w:tc>
          <w:tcPr>
            <w:tcW w:w="874" w:type="dxa"/>
            <w:shd w:val="clear" w:color="auto" w:fill="auto"/>
            <w:noWrap/>
            <w:vAlign w:val="bottom"/>
          </w:tcPr>
          <w:p w14:paraId="784AEB95" w14:textId="77777777" w:rsidR="006759F8" w:rsidRPr="00623E67" w:rsidRDefault="006759F8" w:rsidP="00D205B8">
            <w:pPr>
              <w:pStyle w:val="ZPpregtevilke"/>
              <w:rPr>
                <w:b/>
              </w:rPr>
            </w:pPr>
            <w:r w:rsidRPr="00623E67">
              <w:rPr>
                <w:b/>
                <w:bCs/>
                <w:szCs w:val="16"/>
              </w:rPr>
              <w:t>95,3</w:t>
            </w:r>
          </w:p>
        </w:tc>
        <w:tc>
          <w:tcPr>
            <w:tcW w:w="832" w:type="dxa"/>
            <w:shd w:val="clear" w:color="auto" w:fill="auto"/>
            <w:noWrap/>
            <w:vAlign w:val="bottom"/>
          </w:tcPr>
          <w:p w14:paraId="6D3CBC2C" w14:textId="77777777" w:rsidR="006759F8" w:rsidRPr="00623E67" w:rsidRDefault="006759F8" w:rsidP="00D205B8">
            <w:pPr>
              <w:pStyle w:val="ZPpregtevilke"/>
              <w:rPr>
                <w:b/>
              </w:rPr>
            </w:pPr>
            <w:r w:rsidRPr="00623E67">
              <w:rPr>
                <w:b/>
                <w:bCs/>
                <w:szCs w:val="16"/>
              </w:rPr>
              <w:t>96,4</w:t>
            </w:r>
          </w:p>
        </w:tc>
        <w:tc>
          <w:tcPr>
            <w:tcW w:w="832" w:type="dxa"/>
            <w:shd w:val="clear" w:color="auto" w:fill="auto"/>
            <w:noWrap/>
            <w:vAlign w:val="bottom"/>
          </w:tcPr>
          <w:p w14:paraId="4E0BC65D" w14:textId="77777777" w:rsidR="006759F8" w:rsidRPr="00623E67" w:rsidRDefault="006759F8" w:rsidP="00D205B8">
            <w:pPr>
              <w:pStyle w:val="ZPpregtevilke"/>
              <w:rPr>
                <w:b/>
              </w:rPr>
            </w:pPr>
            <w:r w:rsidRPr="00623E67">
              <w:rPr>
                <w:b/>
                <w:bCs/>
                <w:szCs w:val="16"/>
              </w:rPr>
              <w:t>103,9</w:t>
            </w:r>
          </w:p>
        </w:tc>
        <w:tc>
          <w:tcPr>
            <w:tcW w:w="832" w:type="dxa"/>
            <w:shd w:val="clear" w:color="auto" w:fill="auto"/>
            <w:noWrap/>
            <w:vAlign w:val="bottom"/>
          </w:tcPr>
          <w:p w14:paraId="34C5CAA8" w14:textId="77777777" w:rsidR="006759F8" w:rsidRPr="00623E67" w:rsidRDefault="006759F8" w:rsidP="00D205B8">
            <w:pPr>
              <w:pStyle w:val="ZPpregtevilke"/>
              <w:rPr>
                <w:b/>
              </w:rPr>
            </w:pPr>
            <w:r w:rsidRPr="00623E67">
              <w:rPr>
                <w:b/>
                <w:bCs/>
                <w:szCs w:val="16"/>
              </w:rPr>
              <w:t>109,9</w:t>
            </w:r>
          </w:p>
        </w:tc>
        <w:tc>
          <w:tcPr>
            <w:tcW w:w="832" w:type="dxa"/>
            <w:noWrap/>
            <w:vAlign w:val="bottom"/>
          </w:tcPr>
          <w:p w14:paraId="22FC65F3" w14:textId="77777777" w:rsidR="006759F8" w:rsidRPr="00623E67" w:rsidRDefault="006759F8" w:rsidP="00D205B8">
            <w:pPr>
              <w:pStyle w:val="ZPpregtevilke"/>
              <w:rPr>
                <w:b/>
              </w:rPr>
            </w:pPr>
            <w:r w:rsidRPr="00623E67">
              <w:rPr>
                <w:b/>
                <w:bCs/>
                <w:szCs w:val="16"/>
              </w:rPr>
              <w:t>113,4</w:t>
            </w:r>
          </w:p>
        </w:tc>
        <w:tc>
          <w:tcPr>
            <w:tcW w:w="832" w:type="dxa"/>
            <w:vAlign w:val="bottom"/>
          </w:tcPr>
          <w:p w14:paraId="47DFE9BA" w14:textId="77777777" w:rsidR="006759F8" w:rsidRPr="00623E67" w:rsidRDefault="006759F8" w:rsidP="00D205B8">
            <w:pPr>
              <w:pStyle w:val="ZPpregtevilke"/>
              <w:rPr>
                <w:b/>
              </w:rPr>
            </w:pPr>
            <w:r w:rsidRPr="00623E67">
              <w:rPr>
                <w:b/>
              </w:rPr>
              <w:t>114,0</w:t>
            </w:r>
          </w:p>
        </w:tc>
        <w:tc>
          <w:tcPr>
            <w:tcW w:w="832" w:type="dxa"/>
            <w:vAlign w:val="bottom"/>
          </w:tcPr>
          <w:p w14:paraId="7416653A" w14:textId="77777777" w:rsidR="006759F8" w:rsidRPr="00623E67" w:rsidRDefault="006759F8" w:rsidP="00D205B8">
            <w:pPr>
              <w:pStyle w:val="ZPpregtevilke"/>
              <w:rPr>
                <w:b/>
                <w:bCs/>
              </w:rPr>
            </w:pPr>
            <w:r w:rsidRPr="00623E67">
              <w:rPr>
                <w:b/>
              </w:rPr>
              <w:t>111,4</w:t>
            </w:r>
          </w:p>
        </w:tc>
        <w:tc>
          <w:tcPr>
            <w:tcW w:w="832" w:type="dxa"/>
            <w:vAlign w:val="bottom"/>
          </w:tcPr>
          <w:p w14:paraId="1A36480D" w14:textId="77777777" w:rsidR="006759F8" w:rsidRPr="00623E67" w:rsidRDefault="006759F8" w:rsidP="00D205B8">
            <w:pPr>
              <w:pStyle w:val="ZPpregtevilke"/>
              <w:rPr>
                <w:b/>
                <w:bCs/>
              </w:rPr>
            </w:pPr>
            <w:r w:rsidRPr="00623E67">
              <w:rPr>
                <w:b/>
              </w:rPr>
              <w:t>117,5</w:t>
            </w:r>
          </w:p>
        </w:tc>
        <w:tc>
          <w:tcPr>
            <w:tcW w:w="832" w:type="dxa"/>
            <w:vAlign w:val="bottom"/>
          </w:tcPr>
          <w:p w14:paraId="2F76D671" w14:textId="77777777" w:rsidR="006759F8" w:rsidRPr="00623E67" w:rsidRDefault="006759F8" w:rsidP="00D205B8">
            <w:pPr>
              <w:pStyle w:val="ZPpregtevilke"/>
              <w:rPr>
                <w:b/>
                <w:bCs/>
              </w:rPr>
            </w:pPr>
            <w:r w:rsidRPr="00623E67">
              <w:rPr>
                <w:b/>
              </w:rPr>
              <w:t>119,2</w:t>
            </w:r>
          </w:p>
        </w:tc>
        <w:tc>
          <w:tcPr>
            <w:tcW w:w="832" w:type="dxa"/>
            <w:vAlign w:val="bottom"/>
          </w:tcPr>
          <w:p w14:paraId="7D0D7DF8" w14:textId="77777777" w:rsidR="006759F8" w:rsidRPr="00623E67" w:rsidRDefault="006759F8" w:rsidP="00D205B8">
            <w:pPr>
              <w:pStyle w:val="ZPpregtevilke"/>
              <w:rPr>
                <w:b/>
                <w:bCs/>
              </w:rPr>
            </w:pPr>
            <w:r w:rsidRPr="00623E67">
              <w:rPr>
                <w:b/>
              </w:rPr>
              <w:t>101,4</w:t>
            </w:r>
          </w:p>
        </w:tc>
      </w:tr>
      <w:tr w:rsidR="006759F8" w:rsidRPr="00623E67" w14:paraId="2151348F" w14:textId="77777777" w:rsidTr="00D205B8">
        <w:trPr>
          <w:trHeight w:val="227"/>
          <w:jc w:val="center"/>
        </w:trPr>
        <w:tc>
          <w:tcPr>
            <w:tcW w:w="2350" w:type="dxa"/>
            <w:tcBorders>
              <w:bottom w:val="nil"/>
            </w:tcBorders>
            <w:shd w:val="clear" w:color="auto" w:fill="auto"/>
            <w:noWrap/>
            <w:tcMar>
              <w:left w:w="57" w:type="dxa"/>
              <w:right w:w="57" w:type="dxa"/>
            </w:tcMar>
            <w:vAlign w:val="bottom"/>
          </w:tcPr>
          <w:p w14:paraId="576A90F9" w14:textId="77777777" w:rsidR="006759F8" w:rsidRPr="00623E67" w:rsidRDefault="006759F8" w:rsidP="00D205B8">
            <w:pPr>
              <w:pStyle w:val="ZPpregtekst"/>
              <w:rPr>
                <w:b/>
              </w:rPr>
            </w:pPr>
            <w:r w:rsidRPr="00623E67">
              <w:rPr>
                <w:b/>
              </w:rPr>
              <w:t>Stopnja samooskrbe (%)</w:t>
            </w:r>
          </w:p>
        </w:tc>
        <w:tc>
          <w:tcPr>
            <w:tcW w:w="834" w:type="dxa"/>
            <w:tcBorders>
              <w:bottom w:val="nil"/>
            </w:tcBorders>
            <w:shd w:val="clear" w:color="auto" w:fill="auto"/>
            <w:vAlign w:val="bottom"/>
          </w:tcPr>
          <w:p w14:paraId="2E4895CC" w14:textId="77777777" w:rsidR="006759F8" w:rsidRPr="00623E67" w:rsidRDefault="006759F8" w:rsidP="00D205B8">
            <w:pPr>
              <w:pStyle w:val="ZPpregtevilke"/>
              <w:rPr>
                <w:b/>
              </w:rPr>
            </w:pPr>
            <w:r w:rsidRPr="00623E67">
              <w:rPr>
                <w:b/>
                <w:bCs/>
                <w:szCs w:val="16"/>
              </w:rPr>
              <w:t>36,0</w:t>
            </w:r>
          </w:p>
        </w:tc>
        <w:tc>
          <w:tcPr>
            <w:tcW w:w="834" w:type="dxa"/>
            <w:tcBorders>
              <w:bottom w:val="nil"/>
            </w:tcBorders>
            <w:shd w:val="clear" w:color="auto" w:fill="auto"/>
            <w:vAlign w:val="bottom"/>
          </w:tcPr>
          <w:p w14:paraId="31A777D2" w14:textId="77777777" w:rsidR="006759F8" w:rsidRPr="00623E67" w:rsidRDefault="006759F8" w:rsidP="00D205B8">
            <w:pPr>
              <w:pStyle w:val="ZPpregtevilke"/>
              <w:rPr>
                <w:b/>
              </w:rPr>
            </w:pPr>
            <w:r w:rsidRPr="00623E67">
              <w:rPr>
                <w:b/>
                <w:bCs/>
                <w:szCs w:val="16"/>
              </w:rPr>
              <w:t>37,4</w:t>
            </w:r>
          </w:p>
        </w:tc>
        <w:tc>
          <w:tcPr>
            <w:tcW w:w="833" w:type="dxa"/>
            <w:tcBorders>
              <w:bottom w:val="nil"/>
            </w:tcBorders>
            <w:shd w:val="clear" w:color="auto" w:fill="auto"/>
            <w:vAlign w:val="bottom"/>
          </w:tcPr>
          <w:p w14:paraId="00AC7C6C" w14:textId="77777777" w:rsidR="006759F8" w:rsidRPr="00623E67" w:rsidRDefault="006759F8" w:rsidP="00D205B8">
            <w:pPr>
              <w:pStyle w:val="ZPpregtevilke"/>
              <w:rPr>
                <w:b/>
              </w:rPr>
            </w:pPr>
            <w:r w:rsidRPr="00623E67">
              <w:rPr>
                <w:b/>
                <w:bCs/>
                <w:szCs w:val="16"/>
              </w:rPr>
              <w:t>30,1</w:t>
            </w:r>
          </w:p>
        </w:tc>
        <w:tc>
          <w:tcPr>
            <w:tcW w:w="791" w:type="dxa"/>
            <w:tcBorders>
              <w:bottom w:val="nil"/>
            </w:tcBorders>
            <w:shd w:val="clear" w:color="auto" w:fill="auto"/>
            <w:noWrap/>
            <w:vAlign w:val="bottom"/>
          </w:tcPr>
          <w:p w14:paraId="742DF97F" w14:textId="77777777" w:rsidR="006759F8" w:rsidRPr="00623E67" w:rsidRDefault="006759F8" w:rsidP="00D205B8">
            <w:pPr>
              <w:pStyle w:val="ZPpregtevilke"/>
              <w:rPr>
                <w:b/>
              </w:rPr>
            </w:pPr>
            <w:r w:rsidRPr="00623E67">
              <w:rPr>
                <w:b/>
                <w:bCs/>
                <w:szCs w:val="16"/>
              </w:rPr>
              <w:t>36,5</w:t>
            </w:r>
          </w:p>
        </w:tc>
        <w:tc>
          <w:tcPr>
            <w:tcW w:w="874" w:type="dxa"/>
            <w:tcBorders>
              <w:bottom w:val="nil"/>
            </w:tcBorders>
            <w:shd w:val="clear" w:color="auto" w:fill="auto"/>
            <w:noWrap/>
            <w:vAlign w:val="bottom"/>
          </w:tcPr>
          <w:p w14:paraId="22C97B2B" w14:textId="77777777" w:rsidR="006759F8" w:rsidRPr="00623E67" w:rsidRDefault="006759F8" w:rsidP="00D205B8">
            <w:pPr>
              <w:pStyle w:val="ZPpregtevilke"/>
              <w:rPr>
                <w:b/>
              </w:rPr>
            </w:pPr>
            <w:r w:rsidRPr="00623E67">
              <w:rPr>
                <w:b/>
                <w:bCs/>
                <w:szCs w:val="16"/>
              </w:rPr>
              <w:t>34,0</w:t>
            </w:r>
          </w:p>
        </w:tc>
        <w:tc>
          <w:tcPr>
            <w:tcW w:w="832" w:type="dxa"/>
            <w:tcBorders>
              <w:bottom w:val="nil"/>
            </w:tcBorders>
            <w:shd w:val="clear" w:color="auto" w:fill="auto"/>
            <w:noWrap/>
            <w:vAlign w:val="bottom"/>
          </w:tcPr>
          <w:p w14:paraId="2686F392" w14:textId="77777777" w:rsidR="006759F8" w:rsidRPr="00623E67" w:rsidRDefault="006759F8" w:rsidP="00D205B8">
            <w:pPr>
              <w:pStyle w:val="ZPpregtevilke"/>
              <w:rPr>
                <w:b/>
              </w:rPr>
            </w:pPr>
            <w:r w:rsidRPr="00623E67">
              <w:rPr>
                <w:b/>
                <w:bCs/>
                <w:szCs w:val="16"/>
              </w:rPr>
              <w:t>33,8</w:t>
            </w:r>
          </w:p>
        </w:tc>
        <w:tc>
          <w:tcPr>
            <w:tcW w:w="832" w:type="dxa"/>
            <w:tcBorders>
              <w:bottom w:val="nil"/>
            </w:tcBorders>
            <w:shd w:val="clear" w:color="auto" w:fill="auto"/>
            <w:noWrap/>
            <w:vAlign w:val="bottom"/>
          </w:tcPr>
          <w:p w14:paraId="223ADE70" w14:textId="77777777" w:rsidR="006759F8" w:rsidRPr="00623E67" w:rsidRDefault="006759F8" w:rsidP="00D205B8">
            <w:pPr>
              <w:pStyle w:val="ZPpregtevilke"/>
              <w:rPr>
                <w:b/>
              </w:rPr>
            </w:pPr>
            <w:r w:rsidRPr="00623E67">
              <w:rPr>
                <w:b/>
                <w:bCs/>
                <w:szCs w:val="16"/>
              </w:rPr>
              <w:t>37,8</w:t>
            </w:r>
          </w:p>
        </w:tc>
        <w:tc>
          <w:tcPr>
            <w:tcW w:w="832" w:type="dxa"/>
            <w:tcBorders>
              <w:bottom w:val="nil"/>
            </w:tcBorders>
            <w:shd w:val="clear" w:color="auto" w:fill="auto"/>
            <w:noWrap/>
            <w:vAlign w:val="bottom"/>
          </w:tcPr>
          <w:p w14:paraId="47744395" w14:textId="77777777" w:rsidR="006759F8" w:rsidRPr="00623E67" w:rsidRDefault="006759F8" w:rsidP="00D205B8">
            <w:pPr>
              <w:pStyle w:val="ZPpregtevilke"/>
              <w:rPr>
                <w:b/>
              </w:rPr>
            </w:pPr>
            <w:r w:rsidRPr="00623E67">
              <w:rPr>
                <w:b/>
                <w:bCs/>
                <w:szCs w:val="16"/>
              </w:rPr>
              <w:t>39,6</w:t>
            </w:r>
          </w:p>
        </w:tc>
        <w:tc>
          <w:tcPr>
            <w:tcW w:w="832" w:type="dxa"/>
            <w:tcBorders>
              <w:bottom w:val="nil"/>
            </w:tcBorders>
            <w:noWrap/>
            <w:vAlign w:val="bottom"/>
          </w:tcPr>
          <w:p w14:paraId="52517D40" w14:textId="77777777" w:rsidR="006759F8" w:rsidRPr="00623E67" w:rsidRDefault="006759F8" w:rsidP="00D205B8">
            <w:pPr>
              <w:pStyle w:val="ZPpregtevilke"/>
              <w:rPr>
                <w:b/>
              </w:rPr>
            </w:pPr>
            <w:r w:rsidRPr="00623E67">
              <w:rPr>
                <w:b/>
                <w:bCs/>
                <w:szCs w:val="16"/>
              </w:rPr>
              <w:t>41,7</w:t>
            </w:r>
          </w:p>
        </w:tc>
        <w:tc>
          <w:tcPr>
            <w:tcW w:w="832" w:type="dxa"/>
            <w:tcBorders>
              <w:bottom w:val="nil"/>
            </w:tcBorders>
            <w:vAlign w:val="bottom"/>
          </w:tcPr>
          <w:p w14:paraId="1B3EDD17" w14:textId="77777777" w:rsidR="006759F8" w:rsidRPr="00623E67" w:rsidRDefault="006759F8" w:rsidP="00D205B8">
            <w:pPr>
              <w:pStyle w:val="ZPpregtevilke"/>
              <w:rPr>
                <w:b/>
              </w:rPr>
            </w:pPr>
            <w:r w:rsidRPr="00623E67">
              <w:rPr>
                <w:b/>
              </w:rPr>
              <w:t>38,5</w:t>
            </w:r>
          </w:p>
        </w:tc>
        <w:tc>
          <w:tcPr>
            <w:tcW w:w="832" w:type="dxa"/>
            <w:tcBorders>
              <w:bottom w:val="nil"/>
            </w:tcBorders>
            <w:vAlign w:val="bottom"/>
          </w:tcPr>
          <w:p w14:paraId="55B470DA" w14:textId="77777777" w:rsidR="006759F8" w:rsidRPr="00623E67" w:rsidRDefault="006759F8" w:rsidP="00D205B8">
            <w:pPr>
              <w:pStyle w:val="ZPpregtevilke"/>
              <w:rPr>
                <w:b/>
                <w:bCs/>
              </w:rPr>
            </w:pPr>
            <w:r w:rsidRPr="00623E67">
              <w:rPr>
                <w:b/>
              </w:rPr>
              <w:t>40,9</w:t>
            </w:r>
          </w:p>
        </w:tc>
        <w:tc>
          <w:tcPr>
            <w:tcW w:w="832" w:type="dxa"/>
            <w:tcBorders>
              <w:bottom w:val="nil"/>
            </w:tcBorders>
            <w:vAlign w:val="bottom"/>
          </w:tcPr>
          <w:p w14:paraId="065A4F90" w14:textId="77777777" w:rsidR="006759F8" w:rsidRPr="00623E67" w:rsidRDefault="006759F8" w:rsidP="00D205B8">
            <w:pPr>
              <w:pStyle w:val="ZPpregtevilke"/>
              <w:rPr>
                <w:b/>
                <w:bCs/>
              </w:rPr>
            </w:pPr>
            <w:r w:rsidRPr="00623E67">
              <w:rPr>
                <w:b/>
              </w:rPr>
              <w:t>43,2</w:t>
            </w:r>
          </w:p>
        </w:tc>
        <w:tc>
          <w:tcPr>
            <w:tcW w:w="832" w:type="dxa"/>
            <w:tcBorders>
              <w:bottom w:val="nil"/>
            </w:tcBorders>
            <w:vAlign w:val="bottom"/>
          </w:tcPr>
          <w:p w14:paraId="51AAFE29" w14:textId="77777777" w:rsidR="006759F8" w:rsidRPr="00623E67" w:rsidRDefault="006759F8" w:rsidP="00D205B8">
            <w:pPr>
              <w:pStyle w:val="ZPpregtevilke"/>
              <w:rPr>
                <w:b/>
                <w:bCs/>
              </w:rPr>
            </w:pPr>
            <w:r w:rsidRPr="00623E67">
              <w:rPr>
                <w:b/>
              </w:rPr>
              <w:t>48,3</w:t>
            </w:r>
          </w:p>
        </w:tc>
        <w:tc>
          <w:tcPr>
            <w:tcW w:w="832" w:type="dxa"/>
            <w:tcBorders>
              <w:bottom w:val="nil"/>
            </w:tcBorders>
            <w:vAlign w:val="bottom"/>
          </w:tcPr>
          <w:p w14:paraId="27E5433D" w14:textId="77777777" w:rsidR="006759F8" w:rsidRPr="00623E67" w:rsidRDefault="006759F8" w:rsidP="00D205B8">
            <w:pPr>
              <w:pStyle w:val="ZPpregtevilke"/>
              <w:rPr>
                <w:b/>
                <w:bCs/>
              </w:rPr>
            </w:pPr>
          </w:p>
        </w:tc>
      </w:tr>
      <w:tr w:rsidR="006759F8" w:rsidRPr="00623E67" w14:paraId="69BD5B02" w14:textId="77777777" w:rsidTr="00D205B8">
        <w:trPr>
          <w:trHeight w:val="227"/>
          <w:jc w:val="center"/>
        </w:trPr>
        <w:tc>
          <w:tcPr>
            <w:tcW w:w="2350" w:type="dxa"/>
            <w:tcBorders>
              <w:top w:val="nil"/>
              <w:bottom w:val="nil"/>
            </w:tcBorders>
            <w:shd w:val="clear" w:color="auto" w:fill="D9D9D9"/>
            <w:noWrap/>
            <w:tcMar>
              <w:left w:w="57" w:type="dxa"/>
              <w:right w:w="57" w:type="dxa"/>
            </w:tcMar>
            <w:vAlign w:val="bottom"/>
          </w:tcPr>
          <w:p w14:paraId="435A0AAC" w14:textId="77777777" w:rsidR="006759F8" w:rsidRPr="00623E67" w:rsidRDefault="006759F8" w:rsidP="00D205B8">
            <w:pPr>
              <w:pStyle w:val="ZPpregtekst"/>
              <w:rPr>
                <w:b/>
              </w:rPr>
            </w:pPr>
            <w:r w:rsidRPr="00623E67">
              <w:rPr>
                <w:b/>
              </w:rPr>
              <w:t>ZELENJAVA** SVEŽA</w:t>
            </w:r>
          </w:p>
        </w:tc>
        <w:tc>
          <w:tcPr>
            <w:tcW w:w="834" w:type="dxa"/>
            <w:tcBorders>
              <w:top w:val="nil"/>
              <w:bottom w:val="nil"/>
            </w:tcBorders>
            <w:shd w:val="clear" w:color="auto" w:fill="D9D9D9"/>
            <w:vAlign w:val="bottom"/>
          </w:tcPr>
          <w:p w14:paraId="70582F37" w14:textId="77777777" w:rsidR="006759F8" w:rsidRPr="00623E67" w:rsidRDefault="006759F8" w:rsidP="00D205B8">
            <w:pPr>
              <w:pStyle w:val="ZPpregtevilke"/>
              <w:rPr>
                <w:b/>
              </w:rPr>
            </w:pPr>
            <w:r w:rsidRPr="00623E67">
              <w:rPr>
                <w:b/>
                <w:szCs w:val="16"/>
              </w:rPr>
              <w:t> </w:t>
            </w:r>
          </w:p>
        </w:tc>
        <w:tc>
          <w:tcPr>
            <w:tcW w:w="834" w:type="dxa"/>
            <w:tcBorders>
              <w:top w:val="nil"/>
              <w:bottom w:val="nil"/>
            </w:tcBorders>
            <w:shd w:val="clear" w:color="auto" w:fill="D9D9D9"/>
            <w:vAlign w:val="bottom"/>
          </w:tcPr>
          <w:p w14:paraId="02183CCE" w14:textId="77777777" w:rsidR="006759F8" w:rsidRPr="00623E67" w:rsidRDefault="006759F8" w:rsidP="00D205B8">
            <w:pPr>
              <w:pStyle w:val="ZPpregtevilke"/>
              <w:rPr>
                <w:b/>
              </w:rPr>
            </w:pPr>
            <w:r w:rsidRPr="00623E67">
              <w:rPr>
                <w:b/>
                <w:szCs w:val="16"/>
              </w:rPr>
              <w:t> </w:t>
            </w:r>
          </w:p>
        </w:tc>
        <w:tc>
          <w:tcPr>
            <w:tcW w:w="833" w:type="dxa"/>
            <w:tcBorders>
              <w:top w:val="nil"/>
              <w:bottom w:val="nil"/>
            </w:tcBorders>
            <w:shd w:val="clear" w:color="auto" w:fill="D9D9D9"/>
            <w:vAlign w:val="bottom"/>
          </w:tcPr>
          <w:p w14:paraId="76E16CFF" w14:textId="77777777" w:rsidR="006759F8" w:rsidRPr="00623E67" w:rsidRDefault="006759F8" w:rsidP="00D205B8">
            <w:pPr>
              <w:pStyle w:val="ZPpregtevilke"/>
              <w:rPr>
                <w:b/>
              </w:rPr>
            </w:pPr>
            <w:r w:rsidRPr="00623E67">
              <w:rPr>
                <w:b/>
                <w:szCs w:val="16"/>
              </w:rPr>
              <w:t> </w:t>
            </w:r>
          </w:p>
        </w:tc>
        <w:tc>
          <w:tcPr>
            <w:tcW w:w="791" w:type="dxa"/>
            <w:tcBorders>
              <w:top w:val="nil"/>
              <w:bottom w:val="nil"/>
            </w:tcBorders>
            <w:shd w:val="clear" w:color="auto" w:fill="D9D9D9"/>
            <w:noWrap/>
            <w:vAlign w:val="bottom"/>
          </w:tcPr>
          <w:p w14:paraId="411F5B64" w14:textId="77777777" w:rsidR="006759F8" w:rsidRPr="00623E67" w:rsidRDefault="006759F8" w:rsidP="00D205B8">
            <w:pPr>
              <w:pStyle w:val="ZPpregtevilke"/>
              <w:rPr>
                <w:b/>
              </w:rPr>
            </w:pPr>
            <w:r w:rsidRPr="00623E67">
              <w:rPr>
                <w:b/>
                <w:szCs w:val="16"/>
              </w:rPr>
              <w:t> </w:t>
            </w:r>
          </w:p>
        </w:tc>
        <w:tc>
          <w:tcPr>
            <w:tcW w:w="874" w:type="dxa"/>
            <w:tcBorders>
              <w:top w:val="nil"/>
              <w:bottom w:val="nil"/>
            </w:tcBorders>
            <w:shd w:val="clear" w:color="auto" w:fill="D9D9D9"/>
            <w:noWrap/>
            <w:vAlign w:val="bottom"/>
          </w:tcPr>
          <w:p w14:paraId="6B01D355" w14:textId="77777777" w:rsidR="006759F8" w:rsidRPr="00623E67" w:rsidRDefault="006759F8" w:rsidP="00D205B8">
            <w:pPr>
              <w:pStyle w:val="ZPpregtevilke"/>
              <w:rPr>
                <w:b/>
              </w:rPr>
            </w:pPr>
            <w:r w:rsidRPr="00623E67">
              <w:rPr>
                <w:b/>
                <w:szCs w:val="16"/>
              </w:rPr>
              <w:t> </w:t>
            </w:r>
          </w:p>
        </w:tc>
        <w:tc>
          <w:tcPr>
            <w:tcW w:w="832" w:type="dxa"/>
            <w:tcBorders>
              <w:top w:val="nil"/>
              <w:bottom w:val="nil"/>
            </w:tcBorders>
            <w:shd w:val="clear" w:color="auto" w:fill="D9D9D9"/>
            <w:noWrap/>
            <w:vAlign w:val="bottom"/>
          </w:tcPr>
          <w:p w14:paraId="40155313" w14:textId="77777777" w:rsidR="006759F8" w:rsidRPr="00623E67" w:rsidRDefault="006759F8" w:rsidP="00D205B8">
            <w:pPr>
              <w:pStyle w:val="ZPpregtevilke"/>
              <w:rPr>
                <w:b/>
              </w:rPr>
            </w:pPr>
            <w:r w:rsidRPr="00623E67">
              <w:rPr>
                <w:b/>
                <w:szCs w:val="16"/>
              </w:rPr>
              <w:t> </w:t>
            </w:r>
          </w:p>
        </w:tc>
        <w:tc>
          <w:tcPr>
            <w:tcW w:w="832" w:type="dxa"/>
            <w:tcBorders>
              <w:top w:val="nil"/>
              <w:bottom w:val="nil"/>
            </w:tcBorders>
            <w:shd w:val="clear" w:color="auto" w:fill="D9D9D9"/>
            <w:noWrap/>
            <w:vAlign w:val="bottom"/>
          </w:tcPr>
          <w:p w14:paraId="0D20C8A9" w14:textId="77777777" w:rsidR="006759F8" w:rsidRPr="00623E67" w:rsidRDefault="006759F8" w:rsidP="00D205B8">
            <w:pPr>
              <w:pStyle w:val="ZPpregtevilke"/>
              <w:rPr>
                <w:b/>
              </w:rPr>
            </w:pPr>
            <w:r w:rsidRPr="00623E67">
              <w:rPr>
                <w:b/>
                <w:szCs w:val="16"/>
              </w:rPr>
              <w:t> </w:t>
            </w:r>
          </w:p>
        </w:tc>
        <w:tc>
          <w:tcPr>
            <w:tcW w:w="832" w:type="dxa"/>
            <w:tcBorders>
              <w:top w:val="nil"/>
              <w:bottom w:val="nil"/>
            </w:tcBorders>
            <w:shd w:val="clear" w:color="auto" w:fill="D9D9D9"/>
            <w:noWrap/>
            <w:vAlign w:val="bottom"/>
          </w:tcPr>
          <w:p w14:paraId="3DBEBD2F" w14:textId="77777777" w:rsidR="006759F8" w:rsidRPr="00623E67" w:rsidRDefault="006759F8" w:rsidP="00D205B8">
            <w:pPr>
              <w:pStyle w:val="ZPpregtevilke"/>
              <w:rPr>
                <w:b/>
              </w:rPr>
            </w:pPr>
            <w:r w:rsidRPr="00623E67">
              <w:rPr>
                <w:b/>
                <w:szCs w:val="16"/>
              </w:rPr>
              <w:t> </w:t>
            </w:r>
          </w:p>
        </w:tc>
        <w:tc>
          <w:tcPr>
            <w:tcW w:w="832" w:type="dxa"/>
            <w:tcBorders>
              <w:top w:val="nil"/>
              <w:bottom w:val="nil"/>
            </w:tcBorders>
            <w:shd w:val="clear" w:color="auto" w:fill="D9D9D9"/>
            <w:noWrap/>
            <w:vAlign w:val="bottom"/>
          </w:tcPr>
          <w:p w14:paraId="596C79FB" w14:textId="77777777" w:rsidR="006759F8" w:rsidRPr="00623E67" w:rsidRDefault="006759F8" w:rsidP="00D205B8">
            <w:pPr>
              <w:pStyle w:val="ZPpregtevilke"/>
              <w:rPr>
                <w:b/>
              </w:rPr>
            </w:pPr>
            <w:r w:rsidRPr="00623E67">
              <w:rPr>
                <w:b/>
                <w:szCs w:val="16"/>
              </w:rPr>
              <w:t> </w:t>
            </w:r>
          </w:p>
        </w:tc>
        <w:tc>
          <w:tcPr>
            <w:tcW w:w="832" w:type="dxa"/>
            <w:tcBorders>
              <w:top w:val="nil"/>
              <w:bottom w:val="nil"/>
            </w:tcBorders>
            <w:shd w:val="clear" w:color="auto" w:fill="D9D9D9"/>
            <w:vAlign w:val="bottom"/>
          </w:tcPr>
          <w:p w14:paraId="31907E15" w14:textId="77777777" w:rsidR="006759F8" w:rsidRPr="00623E67" w:rsidRDefault="006759F8" w:rsidP="00D205B8">
            <w:pPr>
              <w:pStyle w:val="ZPpregtevilke"/>
              <w:rPr>
                <w:b/>
              </w:rPr>
            </w:pPr>
          </w:p>
        </w:tc>
        <w:tc>
          <w:tcPr>
            <w:tcW w:w="832" w:type="dxa"/>
            <w:tcBorders>
              <w:top w:val="nil"/>
              <w:bottom w:val="nil"/>
            </w:tcBorders>
            <w:shd w:val="clear" w:color="auto" w:fill="D9D9D9"/>
            <w:vAlign w:val="bottom"/>
          </w:tcPr>
          <w:p w14:paraId="0F41B4B0" w14:textId="77777777" w:rsidR="006759F8" w:rsidRPr="00623E67" w:rsidRDefault="006759F8" w:rsidP="00D205B8">
            <w:pPr>
              <w:pStyle w:val="ZPpregtevilke"/>
              <w:rPr>
                <w:b/>
              </w:rPr>
            </w:pPr>
          </w:p>
        </w:tc>
        <w:tc>
          <w:tcPr>
            <w:tcW w:w="832" w:type="dxa"/>
            <w:tcBorders>
              <w:top w:val="nil"/>
              <w:bottom w:val="nil"/>
            </w:tcBorders>
            <w:shd w:val="clear" w:color="auto" w:fill="D9D9D9"/>
            <w:vAlign w:val="bottom"/>
          </w:tcPr>
          <w:p w14:paraId="66BD7B3C" w14:textId="77777777" w:rsidR="006759F8" w:rsidRPr="00623E67" w:rsidRDefault="006759F8" w:rsidP="00D205B8">
            <w:pPr>
              <w:pStyle w:val="ZPpregtevilke"/>
              <w:rPr>
                <w:b/>
              </w:rPr>
            </w:pPr>
          </w:p>
        </w:tc>
        <w:tc>
          <w:tcPr>
            <w:tcW w:w="832" w:type="dxa"/>
            <w:tcBorders>
              <w:top w:val="nil"/>
              <w:bottom w:val="nil"/>
            </w:tcBorders>
            <w:shd w:val="clear" w:color="auto" w:fill="D9D9D9"/>
            <w:vAlign w:val="bottom"/>
          </w:tcPr>
          <w:p w14:paraId="0E2D8896" w14:textId="77777777" w:rsidR="006759F8" w:rsidRPr="00623E67" w:rsidRDefault="006759F8" w:rsidP="00D205B8">
            <w:pPr>
              <w:pStyle w:val="ZPpregtevilke"/>
              <w:rPr>
                <w:b/>
              </w:rPr>
            </w:pPr>
          </w:p>
        </w:tc>
        <w:tc>
          <w:tcPr>
            <w:tcW w:w="832" w:type="dxa"/>
            <w:tcBorders>
              <w:top w:val="nil"/>
              <w:bottom w:val="nil"/>
            </w:tcBorders>
            <w:shd w:val="clear" w:color="auto" w:fill="D9D9D9"/>
            <w:vAlign w:val="bottom"/>
          </w:tcPr>
          <w:p w14:paraId="03DDA987" w14:textId="77777777" w:rsidR="006759F8" w:rsidRPr="00623E67" w:rsidRDefault="006759F8" w:rsidP="00D205B8">
            <w:pPr>
              <w:pStyle w:val="ZPpregtevilke"/>
              <w:rPr>
                <w:b/>
              </w:rPr>
            </w:pPr>
          </w:p>
        </w:tc>
      </w:tr>
      <w:tr w:rsidR="006759F8" w:rsidRPr="00623E67" w14:paraId="5B5C05FD"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20595A0F" w14:textId="77777777" w:rsidR="006759F8" w:rsidRPr="00623E67" w:rsidRDefault="006759F8" w:rsidP="00D205B8">
            <w:pPr>
              <w:pStyle w:val="ZPpregtekst"/>
            </w:pPr>
            <w:r w:rsidRPr="00623E67">
              <w:t>Pridelano</w:t>
            </w:r>
          </w:p>
        </w:tc>
        <w:tc>
          <w:tcPr>
            <w:tcW w:w="834" w:type="dxa"/>
            <w:tcBorders>
              <w:top w:val="nil"/>
            </w:tcBorders>
            <w:shd w:val="clear" w:color="auto" w:fill="auto"/>
            <w:vAlign w:val="bottom"/>
          </w:tcPr>
          <w:p w14:paraId="1EE0AE5E" w14:textId="77777777" w:rsidR="006759F8" w:rsidRPr="00623E67" w:rsidRDefault="006759F8" w:rsidP="00D205B8">
            <w:pPr>
              <w:pStyle w:val="ZPpregtevilke"/>
            </w:pPr>
            <w:r w:rsidRPr="00623E67">
              <w:rPr>
                <w:szCs w:val="16"/>
              </w:rPr>
              <w:t>78,2</w:t>
            </w:r>
          </w:p>
        </w:tc>
        <w:tc>
          <w:tcPr>
            <w:tcW w:w="834" w:type="dxa"/>
            <w:tcBorders>
              <w:top w:val="nil"/>
            </w:tcBorders>
            <w:shd w:val="clear" w:color="auto" w:fill="auto"/>
            <w:vAlign w:val="bottom"/>
          </w:tcPr>
          <w:p w14:paraId="2C8E197A" w14:textId="77777777" w:rsidR="006759F8" w:rsidRPr="00623E67" w:rsidRDefault="006759F8" w:rsidP="00D205B8">
            <w:pPr>
              <w:pStyle w:val="ZPpregtevilke"/>
            </w:pPr>
            <w:r w:rsidRPr="00623E67">
              <w:rPr>
                <w:szCs w:val="16"/>
              </w:rPr>
              <w:t>83,9</w:t>
            </w:r>
          </w:p>
        </w:tc>
        <w:tc>
          <w:tcPr>
            <w:tcW w:w="833" w:type="dxa"/>
            <w:tcBorders>
              <w:top w:val="nil"/>
            </w:tcBorders>
            <w:shd w:val="clear" w:color="auto" w:fill="auto"/>
            <w:vAlign w:val="bottom"/>
          </w:tcPr>
          <w:p w14:paraId="6274222D" w14:textId="77777777" w:rsidR="006759F8" w:rsidRPr="00623E67" w:rsidRDefault="006759F8" w:rsidP="00D205B8">
            <w:pPr>
              <w:pStyle w:val="ZPpregtevilke"/>
            </w:pPr>
            <w:r w:rsidRPr="00623E67">
              <w:rPr>
                <w:szCs w:val="16"/>
              </w:rPr>
              <w:t>60,0</w:t>
            </w:r>
          </w:p>
        </w:tc>
        <w:tc>
          <w:tcPr>
            <w:tcW w:w="791" w:type="dxa"/>
            <w:tcBorders>
              <w:top w:val="nil"/>
            </w:tcBorders>
            <w:shd w:val="clear" w:color="auto" w:fill="auto"/>
            <w:noWrap/>
            <w:vAlign w:val="bottom"/>
          </w:tcPr>
          <w:p w14:paraId="1C5015C8" w14:textId="77777777" w:rsidR="006759F8" w:rsidRPr="00623E67" w:rsidRDefault="006759F8" w:rsidP="00D205B8">
            <w:pPr>
              <w:pStyle w:val="ZPpregtevilke"/>
            </w:pPr>
            <w:r w:rsidRPr="00623E67">
              <w:rPr>
                <w:szCs w:val="16"/>
              </w:rPr>
              <w:t>77,3</w:t>
            </w:r>
          </w:p>
        </w:tc>
        <w:tc>
          <w:tcPr>
            <w:tcW w:w="874" w:type="dxa"/>
            <w:tcBorders>
              <w:top w:val="nil"/>
            </w:tcBorders>
            <w:shd w:val="clear" w:color="auto" w:fill="auto"/>
            <w:noWrap/>
            <w:vAlign w:val="bottom"/>
          </w:tcPr>
          <w:p w14:paraId="47604FAE" w14:textId="77777777" w:rsidR="006759F8" w:rsidRPr="00623E67" w:rsidRDefault="006759F8" w:rsidP="00D205B8">
            <w:pPr>
              <w:pStyle w:val="ZPpregtevilke"/>
            </w:pPr>
            <w:r w:rsidRPr="00623E67">
              <w:rPr>
                <w:szCs w:val="16"/>
              </w:rPr>
              <w:t>70,8</w:t>
            </w:r>
          </w:p>
        </w:tc>
        <w:tc>
          <w:tcPr>
            <w:tcW w:w="832" w:type="dxa"/>
            <w:tcBorders>
              <w:top w:val="nil"/>
            </w:tcBorders>
            <w:shd w:val="clear" w:color="auto" w:fill="auto"/>
            <w:noWrap/>
            <w:vAlign w:val="bottom"/>
          </w:tcPr>
          <w:p w14:paraId="54DD9EA0" w14:textId="77777777" w:rsidR="006759F8" w:rsidRPr="00623E67" w:rsidRDefault="006759F8" w:rsidP="00D205B8">
            <w:pPr>
              <w:pStyle w:val="ZPpregtevilke"/>
            </w:pPr>
            <w:r w:rsidRPr="00623E67">
              <w:rPr>
                <w:szCs w:val="16"/>
              </w:rPr>
              <w:t>71,3</w:t>
            </w:r>
          </w:p>
        </w:tc>
        <w:tc>
          <w:tcPr>
            <w:tcW w:w="832" w:type="dxa"/>
            <w:tcBorders>
              <w:top w:val="nil"/>
            </w:tcBorders>
            <w:shd w:val="clear" w:color="auto" w:fill="auto"/>
            <w:noWrap/>
            <w:vAlign w:val="bottom"/>
          </w:tcPr>
          <w:p w14:paraId="551B46DA" w14:textId="77777777" w:rsidR="006759F8" w:rsidRPr="00623E67" w:rsidRDefault="006759F8" w:rsidP="00D205B8">
            <w:pPr>
              <w:pStyle w:val="ZPpregtevilke"/>
            </w:pPr>
            <w:r w:rsidRPr="00623E67">
              <w:rPr>
                <w:szCs w:val="16"/>
              </w:rPr>
              <w:t>86,2</w:t>
            </w:r>
          </w:p>
        </w:tc>
        <w:tc>
          <w:tcPr>
            <w:tcW w:w="832" w:type="dxa"/>
            <w:tcBorders>
              <w:top w:val="nil"/>
            </w:tcBorders>
            <w:shd w:val="clear" w:color="auto" w:fill="auto"/>
            <w:noWrap/>
            <w:vAlign w:val="bottom"/>
          </w:tcPr>
          <w:p w14:paraId="1279F429" w14:textId="77777777" w:rsidR="006759F8" w:rsidRPr="00623E67" w:rsidRDefault="006759F8" w:rsidP="00D205B8">
            <w:pPr>
              <w:pStyle w:val="ZPpregtevilke"/>
            </w:pPr>
            <w:r w:rsidRPr="00623E67">
              <w:rPr>
                <w:szCs w:val="16"/>
              </w:rPr>
              <w:t>95,5</w:t>
            </w:r>
          </w:p>
        </w:tc>
        <w:tc>
          <w:tcPr>
            <w:tcW w:w="832" w:type="dxa"/>
            <w:tcBorders>
              <w:top w:val="nil"/>
            </w:tcBorders>
            <w:noWrap/>
            <w:vAlign w:val="bottom"/>
          </w:tcPr>
          <w:p w14:paraId="6B989000" w14:textId="77777777" w:rsidR="006759F8" w:rsidRPr="00623E67" w:rsidRDefault="006759F8" w:rsidP="00D205B8">
            <w:pPr>
              <w:pStyle w:val="ZPpregtevilke"/>
            </w:pPr>
            <w:r w:rsidRPr="00623E67">
              <w:rPr>
                <w:szCs w:val="16"/>
              </w:rPr>
              <w:t>105,5</w:t>
            </w:r>
          </w:p>
        </w:tc>
        <w:tc>
          <w:tcPr>
            <w:tcW w:w="832" w:type="dxa"/>
            <w:tcBorders>
              <w:top w:val="nil"/>
            </w:tcBorders>
            <w:vAlign w:val="bottom"/>
          </w:tcPr>
          <w:p w14:paraId="56D9384D" w14:textId="77777777" w:rsidR="006759F8" w:rsidRPr="00623E67" w:rsidRDefault="006759F8" w:rsidP="00D205B8">
            <w:pPr>
              <w:pStyle w:val="ZPpregtevilke"/>
            </w:pPr>
            <w:r w:rsidRPr="00623E67">
              <w:t>96,4</w:t>
            </w:r>
          </w:p>
        </w:tc>
        <w:tc>
          <w:tcPr>
            <w:tcW w:w="832" w:type="dxa"/>
            <w:tcBorders>
              <w:top w:val="nil"/>
            </w:tcBorders>
            <w:vAlign w:val="bottom"/>
          </w:tcPr>
          <w:p w14:paraId="6651B5D1" w14:textId="77777777" w:rsidR="006759F8" w:rsidRPr="00623E67" w:rsidRDefault="006759F8" w:rsidP="00D205B8">
            <w:pPr>
              <w:pStyle w:val="ZPpregtevilke"/>
            </w:pPr>
            <w:r w:rsidRPr="00623E67">
              <w:t>100,6</w:t>
            </w:r>
          </w:p>
        </w:tc>
        <w:tc>
          <w:tcPr>
            <w:tcW w:w="832" w:type="dxa"/>
            <w:tcBorders>
              <w:top w:val="nil"/>
            </w:tcBorders>
            <w:vAlign w:val="bottom"/>
          </w:tcPr>
          <w:p w14:paraId="67B8F694" w14:textId="77777777" w:rsidR="006759F8" w:rsidRPr="00623E67" w:rsidRDefault="006759F8" w:rsidP="00D205B8">
            <w:pPr>
              <w:pStyle w:val="ZPpregtevilke"/>
            </w:pPr>
            <w:r w:rsidRPr="00623E67">
              <w:t>120,1</w:t>
            </w:r>
          </w:p>
        </w:tc>
        <w:tc>
          <w:tcPr>
            <w:tcW w:w="832" w:type="dxa"/>
            <w:tcBorders>
              <w:top w:val="nil"/>
            </w:tcBorders>
            <w:vAlign w:val="bottom"/>
          </w:tcPr>
          <w:p w14:paraId="3DD87BEF" w14:textId="77777777" w:rsidR="006759F8" w:rsidRPr="00623E67" w:rsidRDefault="006759F8" w:rsidP="00D205B8">
            <w:pPr>
              <w:pStyle w:val="ZPpregtevilke"/>
            </w:pPr>
            <w:r w:rsidRPr="00623E67">
              <w:t>137,2</w:t>
            </w:r>
          </w:p>
        </w:tc>
        <w:tc>
          <w:tcPr>
            <w:tcW w:w="832" w:type="dxa"/>
            <w:tcBorders>
              <w:top w:val="nil"/>
            </w:tcBorders>
            <w:vAlign w:val="bottom"/>
          </w:tcPr>
          <w:p w14:paraId="35175671" w14:textId="77777777" w:rsidR="006759F8" w:rsidRPr="00623E67" w:rsidRDefault="006759F8" w:rsidP="00D205B8">
            <w:pPr>
              <w:pStyle w:val="ZPpregtevilke"/>
            </w:pPr>
            <w:r w:rsidRPr="00623E67">
              <w:t>114,2</w:t>
            </w:r>
          </w:p>
        </w:tc>
      </w:tr>
      <w:tr w:rsidR="006759F8" w:rsidRPr="00623E67" w14:paraId="62632F7E" w14:textId="77777777" w:rsidTr="00D205B8">
        <w:trPr>
          <w:trHeight w:val="227"/>
          <w:jc w:val="center"/>
        </w:trPr>
        <w:tc>
          <w:tcPr>
            <w:tcW w:w="2350" w:type="dxa"/>
            <w:shd w:val="clear" w:color="auto" w:fill="auto"/>
            <w:noWrap/>
            <w:tcMar>
              <w:left w:w="57" w:type="dxa"/>
              <w:right w:w="57" w:type="dxa"/>
            </w:tcMar>
            <w:vAlign w:val="bottom"/>
          </w:tcPr>
          <w:p w14:paraId="745EAC0D" w14:textId="77777777" w:rsidR="006759F8" w:rsidRPr="00623E67" w:rsidRDefault="006759F8" w:rsidP="00D205B8">
            <w:pPr>
              <w:pStyle w:val="ZPpregtekst"/>
            </w:pPr>
            <w:r w:rsidRPr="00623E67">
              <w:t>Uvoz</w:t>
            </w:r>
          </w:p>
        </w:tc>
        <w:tc>
          <w:tcPr>
            <w:tcW w:w="834" w:type="dxa"/>
            <w:shd w:val="clear" w:color="auto" w:fill="auto"/>
            <w:vAlign w:val="bottom"/>
          </w:tcPr>
          <w:p w14:paraId="6EFB5333" w14:textId="77777777" w:rsidR="006759F8" w:rsidRPr="00623E67" w:rsidRDefault="006759F8" w:rsidP="00D205B8">
            <w:pPr>
              <w:pStyle w:val="ZPpregtevilke"/>
            </w:pPr>
            <w:r w:rsidRPr="00623E67">
              <w:rPr>
                <w:szCs w:val="16"/>
              </w:rPr>
              <w:t>101,0</w:t>
            </w:r>
          </w:p>
        </w:tc>
        <w:tc>
          <w:tcPr>
            <w:tcW w:w="834" w:type="dxa"/>
            <w:shd w:val="clear" w:color="auto" w:fill="auto"/>
            <w:vAlign w:val="bottom"/>
          </w:tcPr>
          <w:p w14:paraId="3AB3BBB2" w14:textId="77777777" w:rsidR="006759F8" w:rsidRPr="00623E67" w:rsidRDefault="006759F8" w:rsidP="00D205B8">
            <w:pPr>
              <w:pStyle w:val="ZPpregtevilke"/>
            </w:pPr>
            <w:r w:rsidRPr="00623E67">
              <w:rPr>
                <w:szCs w:val="16"/>
              </w:rPr>
              <w:t>96,2</w:t>
            </w:r>
          </w:p>
        </w:tc>
        <w:tc>
          <w:tcPr>
            <w:tcW w:w="833" w:type="dxa"/>
            <w:shd w:val="clear" w:color="auto" w:fill="auto"/>
            <w:vAlign w:val="bottom"/>
          </w:tcPr>
          <w:p w14:paraId="1C34725C" w14:textId="77777777" w:rsidR="006759F8" w:rsidRPr="00623E67" w:rsidRDefault="006759F8" w:rsidP="00D205B8">
            <w:pPr>
              <w:pStyle w:val="ZPpregtevilke"/>
            </w:pPr>
            <w:r w:rsidRPr="00623E67">
              <w:rPr>
                <w:szCs w:val="16"/>
              </w:rPr>
              <w:t>97,6</w:t>
            </w:r>
          </w:p>
        </w:tc>
        <w:tc>
          <w:tcPr>
            <w:tcW w:w="791" w:type="dxa"/>
            <w:shd w:val="clear" w:color="auto" w:fill="auto"/>
            <w:noWrap/>
            <w:vAlign w:val="bottom"/>
          </w:tcPr>
          <w:p w14:paraId="2313ECF8" w14:textId="77777777" w:rsidR="006759F8" w:rsidRPr="00623E67" w:rsidRDefault="006759F8" w:rsidP="00D205B8">
            <w:pPr>
              <w:pStyle w:val="ZPpregtevilke"/>
            </w:pPr>
            <w:r w:rsidRPr="00623E67">
              <w:rPr>
                <w:szCs w:val="16"/>
              </w:rPr>
              <w:t>92,6</w:t>
            </w:r>
          </w:p>
        </w:tc>
        <w:tc>
          <w:tcPr>
            <w:tcW w:w="874" w:type="dxa"/>
            <w:shd w:val="clear" w:color="auto" w:fill="auto"/>
            <w:noWrap/>
            <w:vAlign w:val="bottom"/>
          </w:tcPr>
          <w:p w14:paraId="4E76ACC0" w14:textId="77777777" w:rsidR="006759F8" w:rsidRPr="00623E67" w:rsidRDefault="006759F8" w:rsidP="00D205B8">
            <w:pPr>
              <w:pStyle w:val="ZPpregtevilke"/>
            </w:pPr>
            <w:r w:rsidRPr="00623E67">
              <w:rPr>
                <w:szCs w:val="16"/>
              </w:rPr>
              <w:t>95,2</w:t>
            </w:r>
          </w:p>
        </w:tc>
        <w:tc>
          <w:tcPr>
            <w:tcW w:w="832" w:type="dxa"/>
            <w:shd w:val="clear" w:color="auto" w:fill="auto"/>
            <w:noWrap/>
            <w:vAlign w:val="bottom"/>
          </w:tcPr>
          <w:p w14:paraId="39CE269B" w14:textId="77777777" w:rsidR="006759F8" w:rsidRPr="00623E67" w:rsidRDefault="006759F8" w:rsidP="00D205B8">
            <w:pPr>
              <w:pStyle w:val="ZPpregtevilke"/>
            </w:pPr>
            <w:r w:rsidRPr="00623E67">
              <w:rPr>
                <w:szCs w:val="16"/>
              </w:rPr>
              <w:t>97,8</w:t>
            </w:r>
          </w:p>
        </w:tc>
        <w:tc>
          <w:tcPr>
            <w:tcW w:w="832" w:type="dxa"/>
            <w:shd w:val="clear" w:color="auto" w:fill="auto"/>
            <w:noWrap/>
            <w:vAlign w:val="bottom"/>
          </w:tcPr>
          <w:p w14:paraId="34ABCE84" w14:textId="77777777" w:rsidR="006759F8" w:rsidRPr="00623E67" w:rsidRDefault="006759F8" w:rsidP="00D205B8">
            <w:pPr>
              <w:pStyle w:val="ZPpregtevilke"/>
            </w:pPr>
            <w:r w:rsidRPr="00623E67">
              <w:rPr>
                <w:szCs w:val="16"/>
              </w:rPr>
              <w:t>99,4</w:t>
            </w:r>
          </w:p>
        </w:tc>
        <w:tc>
          <w:tcPr>
            <w:tcW w:w="832" w:type="dxa"/>
            <w:shd w:val="clear" w:color="auto" w:fill="auto"/>
            <w:noWrap/>
            <w:vAlign w:val="bottom"/>
          </w:tcPr>
          <w:p w14:paraId="3E1E7F5C" w14:textId="77777777" w:rsidR="006759F8" w:rsidRPr="00623E67" w:rsidRDefault="006759F8" w:rsidP="00D205B8">
            <w:pPr>
              <w:pStyle w:val="ZPpregtevilke"/>
            </w:pPr>
            <w:r w:rsidRPr="00623E67">
              <w:rPr>
                <w:szCs w:val="16"/>
              </w:rPr>
              <w:t>104,3</w:t>
            </w:r>
          </w:p>
        </w:tc>
        <w:tc>
          <w:tcPr>
            <w:tcW w:w="832" w:type="dxa"/>
            <w:noWrap/>
            <w:vAlign w:val="bottom"/>
          </w:tcPr>
          <w:p w14:paraId="3308CB5B" w14:textId="77777777" w:rsidR="006759F8" w:rsidRPr="00623E67" w:rsidRDefault="006759F8" w:rsidP="00D205B8">
            <w:pPr>
              <w:pStyle w:val="ZPpregtevilke"/>
            </w:pPr>
            <w:r w:rsidRPr="00623E67">
              <w:rPr>
                <w:szCs w:val="16"/>
              </w:rPr>
              <w:t>100,8</w:t>
            </w:r>
          </w:p>
        </w:tc>
        <w:tc>
          <w:tcPr>
            <w:tcW w:w="832" w:type="dxa"/>
            <w:vAlign w:val="bottom"/>
          </w:tcPr>
          <w:p w14:paraId="736E4137" w14:textId="77777777" w:rsidR="006759F8" w:rsidRPr="00623E67" w:rsidRDefault="006759F8" w:rsidP="00D205B8">
            <w:pPr>
              <w:pStyle w:val="ZPpregtevilke"/>
            </w:pPr>
            <w:r w:rsidRPr="00623E67">
              <w:t>103,9</w:t>
            </w:r>
          </w:p>
        </w:tc>
        <w:tc>
          <w:tcPr>
            <w:tcW w:w="832" w:type="dxa"/>
            <w:vAlign w:val="bottom"/>
          </w:tcPr>
          <w:p w14:paraId="67C8CF0B" w14:textId="77777777" w:rsidR="006759F8" w:rsidRPr="00623E67" w:rsidRDefault="006759F8" w:rsidP="00D205B8">
            <w:pPr>
              <w:pStyle w:val="ZPpregtevilke"/>
            </w:pPr>
            <w:r w:rsidRPr="00623E67">
              <w:t>101,0</w:t>
            </w:r>
          </w:p>
        </w:tc>
        <w:tc>
          <w:tcPr>
            <w:tcW w:w="832" w:type="dxa"/>
            <w:vAlign w:val="bottom"/>
          </w:tcPr>
          <w:p w14:paraId="1DBBC0C6" w14:textId="77777777" w:rsidR="006759F8" w:rsidRPr="00623E67" w:rsidRDefault="006759F8" w:rsidP="00D205B8">
            <w:pPr>
              <w:pStyle w:val="ZPpregtevilke"/>
            </w:pPr>
            <w:r w:rsidRPr="00623E67">
              <w:t>106,3</w:t>
            </w:r>
          </w:p>
        </w:tc>
        <w:tc>
          <w:tcPr>
            <w:tcW w:w="832" w:type="dxa"/>
            <w:vAlign w:val="bottom"/>
          </w:tcPr>
          <w:p w14:paraId="46DF355C" w14:textId="77777777" w:rsidR="006759F8" w:rsidRPr="00623E67" w:rsidRDefault="006759F8" w:rsidP="00D205B8">
            <w:pPr>
              <w:pStyle w:val="ZPpregtevilke"/>
            </w:pPr>
            <w:r w:rsidRPr="00623E67">
              <w:t>100,3</w:t>
            </w:r>
          </w:p>
        </w:tc>
        <w:tc>
          <w:tcPr>
            <w:tcW w:w="832" w:type="dxa"/>
            <w:vAlign w:val="bottom"/>
          </w:tcPr>
          <w:p w14:paraId="7C0EE48F" w14:textId="77777777" w:rsidR="006759F8" w:rsidRPr="00623E67" w:rsidRDefault="006759F8" w:rsidP="00D205B8">
            <w:pPr>
              <w:pStyle w:val="ZPpregtevilke"/>
            </w:pPr>
            <w:r w:rsidRPr="00623E67">
              <w:t>94,3</w:t>
            </w:r>
          </w:p>
        </w:tc>
      </w:tr>
      <w:tr w:rsidR="006759F8" w:rsidRPr="00623E67" w14:paraId="1B6D4F5F" w14:textId="77777777" w:rsidTr="00D205B8">
        <w:trPr>
          <w:trHeight w:val="227"/>
          <w:jc w:val="center"/>
        </w:trPr>
        <w:tc>
          <w:tcPr>
            <w:tcW w:w="2350" w:type="dxa"/>
            <w:shd w:val="clear" w:color="auto" w:fill="auto"/>
            <w:noWrap/>
            <w:tcMar>
              <w:left w:w="57" w:type="dxa"/>
              <w:right w:w="57" w:type="dxa"/>
            </w:tcMar>
            <w:vAlign w:val="bottom"/>
          </w:tcPr>
          <w:p w14:paraId="1221E432" w14:textId="77777777" w:rsidR="006759F8" w:rsidRPr="00623E67" w:rsidRDefault="006759F8" w:rsidP="00D205B8">
            <w:pPr>
              <w:pStyle w:val="ZPpregtekst"/>
            </w:pPr>
            <w:r w:rsidRPr="00623E67">
              <w:t>Izvoz</w:t>
            </w:r>
          </w:p>
        </w:tc>
        <w:tc>
          <w:tcPr>
            <w:tcW w:w="834" w:type="dxa"/>
            <w:shd w:val="clear" w:color="auto" w:fill="auto"/>
            <w:vAlign w:val="bottom"/>
          </w:tcPr>
          <w:p w14:paraId="393C0976" w14:textId="77777777" w:rsidR="006759F8" w:rsidRPr="00623E67" w:rsidRDefault="006759F8" w:rsidP="00D205B8">
            <w:pPr>
              <w:pStyle w:val="ZPpregtevilke"/>
            </w:pPr>
            <w:r w:rsidRPr="00623E67">
              <w:rPr>
                <w:szCs w:val="16"/>
              </w:rPr>
              <w:t>9,9</w:t>
            </w:r>
          </w:p>
        </w:tc>
        <w:tc>
          <w:tcPr>
            <w:tcW w:w="834" w:type="dxa"/>
            <w:shd w:val="clear" w:color="auto" w:fill="auto"/>
            <w:vAlign w:val="bottom"/>
          </w:tcPr>
          <w:p w14:paraId="4F43CFA7" w14:textId="77777777" w:rsidR="006759F8" w:rsidRPr="00623E67" w:rsidRDefault="006759F8" w:rsidP="00D205B8">
            <w:pPr>
              <w:pStyle w:val="ZPpregtevilke"/>
            </w:pPr>
            <w:r w:rsidRPr="00623E67">
              <w:rPr>
                <w:szCs w:val="16"/>
              </w:rPr>
              <w:t>6,4</w:t>
            </w:r>
          </w:p>
        </w:tc>
        <w:tc>
          <w:tcPr>
            <w:tcW w:w="833" w:type="dxa"/>
            <w:shd w:val="clear" w:color="auto" w:fill="auto"/>
            <w:vAlign w:val="bottom"/>
          </w:tcPr>
          <w:p w14:paraId="7782270F" w14:textId="77777777" w:rsidR="006759F8" w:rsidRPr="00623E67" w:rsidRDefault="006759F8" w:rsidP="00D205B8">
            <w:pPr>
              <w:pStyle w:val="ZPpregtevilke"/>
            </w:pPr>
            <w:r w:rsidRPr="00623E67">
              <w:rPr>
                <w:szCs w:val="16"/>
              </w:rPr>
              <w:t>9,5</w:t>
            </w:r>
          </w:p>
        </w:tc>
        <w:tc>
          <w:tcPr>
            <w:tcW w:w="791" w:type="dxa"/>
            <w:shd w:val="clear" w:color="auto" w:fill="auto"/>
            <w:noWrap/>
            <w:vAlign w:val="bottom"/>
          </w:tcPr>
          <w:p w14:paraId="57217225" w14:textId="77777777" w:rsidR="006759F8" w:rsidRPr="00623E67" w:rsidRDefault="006759F8" w:rsidP="00D205B8">
            <w:pPr>
              <w:pStyle w:val="ZPpregtevilke"/>
            </w:pPr>
            <w:r w:rsidRPr="00623E67">
              <w:rPr>
                <w:szCs w:val="16"/>
              </w:rPr>
              <w:t>9,0</w:t>
            </w:r>
          </w:p>
        </w:tc>
        <w:tc>
          <w:tcPr>
            <w:tcW w:w="874" w:type="dxa"/>
            <w:shd w:val="clear" w:color="auto" w:fill="auto"/>
            <w:noWrap/>
            <w:vAlign w:val="bottom"/>
          </w:tcPr>
          <w:p w14:paraId="3924CD7C" w14:textId="77777777" w:rsidR="006759F8" w:rsidRPr="00623E67" w:rsidRDefault="006759F8" w:rsidP="00D205B8">
            <w:pPr>
              <w:pStyle w:val="ZPpregtevilke"/>
            </w:pPr>
            <w:r w:rsidRPr="00623E67">
              <w:rPr>
                <w:szCs w:val="16"/>
              </w:rPr>
              <w:t>9,7</w:t>
            </w:r>
          </w:p>
        </w:tc>
        <w:tc>
          <w:tcPr>
            <w:tcW w:w="832" w:type="dxa"/>
            <w:shd w:val="clear" w:color="auto" w:fill="auto"/>
            <w:noWrap/>
            <w:vAlign w:val="bottom"/>
          </w:tcPr>
          <w:p w14:paraId="53EBD1EE" w14:textId="77777777" w:rsidR="006759F8" w:rsidRPr="00623E67" w:rsidRDefault="006759F8" w:rsidP="00D205B8">
            <w:pPr>
              <w:pStyle w:val="ZPpregtevilke"/>
            </w:pPr>
            <w:r w:rsidRPr="00623E67">
              <w:rPr>
                <w:szCs w:val="16"/>
              </w:rPr>
              <w:t>10,0</w:t>
            </w:r>
          </w:p>
        </w:tc>
        <w:tc>
          <w:tcPr>
            <w:tcW w:w="832" w:type="dxa"/>
            <w:shd w:val="clear" w:color="auto" w:fill="auto"/>
            <w:noWrap/>
            <w:vAlign w:val="bottom"/>
          </w:tcPr>
          <w:p w14:paraId="18E18708" w14:textId="77777777" w:rsidR="006759F8" w:rsidRPr="00623E67" w:rsidRDefault="006759F8" w:rsidP="00D205B8">
            <w:pPr>
              <w:pStyle w:val="ZPpregtevilke"/>
            </w:pPr>
            <w:r w:rsidRPr="00623E67">
              <w:rPr>
                <w:szCs w:val="16"/>
              </w:rPr>
              <w:t>12,3</w:t>
            </w:r>
          </w:p>
        </w:tc>
        <w:tc>
          <w:tcPr>
            <w:tcW w:w="832" w:type="dxa"/>
            <w:shd w:val="clear" w:color="auto" w:fill="auto"/>
            <w:noWrap/>
            <w:vAlign w:val="bottom"/>
          </w:tcPr>
          <w:p w14:paraId="1F060324" w14:textId="77777777" w:rsidR="006759F8" w:rsidRPr="00623E67" w:rsidRDefault="006759F8" w:rsidP="00D205B8">
            <w:pPr>
              <w:pStyle w:val="ZPpregtevilke"/>
            </w:pPr>
            <w:r w:rsidRPr="00623E67">
              <w:rPr>
                <w:szCs w:val="16"/>
              </w:rPr>
              <w:t>14,6</w:t>
            </w:r>
          </w:p>
        </w:tc>
        <w:tc>
          <w:tcPr>
            <w:tcW w:w="832" w:type="dxa"/>
            <w:noWrap/>
            <w:vAlign w:val="bottom"/>
          </w:tcPr>
          <w:p w14:paraId="44B34FA0" w14:textId="77777777" w:rsidR="006759F8" w:rsidRPr="00623E67" w:rsidRDefault="006759F8" w:rsidP="00D205B8">
            <w:pPr>
              <w:pStyle w:val="ZPpregtevilke"/>
            </w:pPr>
            <w:r w:rsidRPr="00623E67">
              <w:rPr>
                <w:szCs w:val="16"/>
              </w:rPr>
              <w:t>13,4</w:t>
            </w:r>
          </w:p>
        </w:tc>
        <w:tc>
          <w:tcPr>
            <w:tcW w:w="832" w:type="dxa"/>
            <w:vAlign w:val="bottom"/>
          </w:tcPr>
          <w:p w14:paraId="2E0274E8" w14:textId="77777777" w:rsidR="006759F8" w:rsidRPr="00623E67" w:rsidRDefault="006759F8" w:rsidP="00D205B8">
            <w:pPr>
              <w:pStyle w:val="ZPpregtevilke"/>
            </w:pPr>
            <w:r w:rsidRPr="00623E67">
              <w:t>12,2</w:t>
            </w:r>
          </w:p>
        </w:tc>
        <w:tc>
          <w:tcPr>
            <w:tcW w:w="832" w:type="dxa"/>
            <w:vAlign w:val="bottom"/>
          </w:tcPr>
          <w:p w14:paraId="2F4BC292" w14:textId="77777777" w:rsidR="006759F8" w:rsidRPr="00623E67" w:rsidRDefault="006759F8" w:rsidP="00D205B8">
            <w:pPr>
              <w:pStyle w:val="ZPpregtevilke"/>
            </w:pPr>
            <w:r w:rsidRPr="00623E67">
              <w:t>16,7</w:t>
            </w:r>
          </w:p>
        </w:tc>
        <w:tc>
          <w:tcPr>
            <w:tcW w:w="832" w:type="dxa"/>
            <w:vAlign w:val="bottom"/>
          </w:tcPr>
          <w:p w14:paraId="08743029" w14:textId="77777777" w:rsidR="006759F8" w:rsidRPr="00623E67" w:rsidRDefault="006759F8" w:rsidP="00D205B8">
            <w:pPr>
              <w:pStyle w:val="ZPpregtevilke"/>
            </w:pPr>
            <w:r w:rsidRPr="00623E67">
              <w:t>16,0</w:t>
            </w:r>
          </w:p>
        </w:tc>
        <w:tc>
          <w:tcPr>
            <w:tcW w:w="832" w:type="dxa"/>
            <w:vAlign w:val="bottom"/>
          </w:tcPr>
          <w:p w14:paraId="6C68558E" w14:textId="77777777" w:rsidR="006759F8" w:rsidRPr="00623E67" w:rsidRDefault="006759F8" w:rsidP="00D205B8">
            <w:pPr>
              <w:pStyle w:val="ZPpregtevilke"/>
            </w:pPr>
            <w:r w:rsidRPr="00623E67">
              <w:t>13,6</w:t>
            </w:r>
          </w:p>
        </w:tc>
        <w:tc>
          <w:tcPr>
            <w:tcW w:w="832" w:type="dxa"/>
            <w:vAlign w:val="bottom"/>
          </w:tcPr>
          <w:p w14:paraId="79A71F6B" w14:textId="77777777" w:rsidR="006759F8" w:rsidRPr="00623E67" w:rsidRDefault="006759F8" w:rsidP="00D205B8">
            <w:pPr>
              <w:pStyle w:val="ZPpregtevilke"/>
            </w:pPr>
            <w:r w:rsidRPr="00623E67">
              <w:t>85,0</w:t>
            </w:r>
          </w:p>
        </w:tc>
      </w:tr>
      <w:tr w:rsidR="006759F8" w:rsidRPr="00623E67" w14:paraId="728769FE" w14:textId="77777777" w:rsidTr="00D205B8">
        <w:trPr>
          <w:trHeight w:val="227"/>
          <w:jc w:val="center"/>
        </w:trPr>
        <w:tc>
          <w:tcPr>
            <w:tcW w:w="2350" w:type="dxa"/>
            <w:shd w:val="clear" w:color="auto" w:fill="auto"/>
            <w:noWrap/>
            <w:tcMar>
              <w:left w:w="57" w:type="dxa"/>
              <w:right w:w="57" w:type="dxa"/>
            </w:tcMar>
            <w:vAlign w:val="bottom"/>
          </w:tcPr>
          <w:p w14:paraId="4B8AC0F5" w14:textId="77777777" w:rsidR="006759F8" w:rsidRPr="00623E67" w:rsidRDefault="006759F8" w:rsidP="00D205B8">
            <w:pPr>
              <w:pStyle w:val="ZPpregtekst"/>
            </w:pPr>
            <w:r w:rsidRPr="00623E67">
              <w:t>Domača poraba</w:t>
            </w:r>
          </w:p>
        </w:tc>
        <w:tc>
          <w:tcPr>
            <w:tcW w:w="834" w:type="dxa"/>
            <w:shd w:val="clear" w:color="auto" w:fill="auto"/>
            <w:vAlign w:val="bottom"/>
          </w:tcPr>
          <w:p w14:paraId="251961DB" w14:textId="77777777" w:rsidR="006759F8" w:rsidRPr="00623E67" w:rsidRDefault="006759F8" w:rsidP="00D205B8">
            <w:pPr>
              <w:pStyle w:val="ZPpregtevilke"/>
            </w:pPr>
            <w:r w:rsidRPr="00623E67">
              <w:rPr>
                <w:szCs w:val="16"/>
              </w:rPr>
              <w:t>169,3</w:t>
            </w:r>
          </w:p>
        </w:tc>
        <w:tc>
          <w:tcPr>
            <w:tcW w:w="834" w:type="dxa"/>
            <w:shd w:val="clear" w:color="auto" w:fill="auto"/>
            <w:vAlign w:val="bottom"/>
          </w:tcPr>
          <w:p w14:paraId="59CBC2C8" w14:textId="77777777" w:rsidR="006759F8" w:rsidRPr="00623E67" w:rsidRDefault="006759F8" w:rsidP="00D205B8">
            <w:pPr>
              <w:pStyle w:val="ZPpregtevilke"/>
            </w:pPr>
            <w:r w:rsidRPr="00623E67">
              <w:rPr>
                <w:szCs w:val="16"/>
              </w:rPr>
              <w:t>173,6</w:t>
            </w:r>
          </w:p>
        </w:tc>
        <w:tc>
          <w:tcPr>
            <w:tcW w:w="833" w:type="dxa"/>
            <w:shd w:val="clear" w:color="auto" w:fill="auto"/>
            <w:vAlign w:val="bottom"/>
          </w:tcPr>
          <w:p w14:paraId="78FC63A5" w14:textId="77777777" w:rsidR="006759F8" w:rsidRPr="00623E67" w:rsidRDefault="006759F8" w:rsidP="00D205B8">
            <w:pPr>
              <w:pStyle w:val="ZPpregtevilke"/>
            </w:pPr>
            <w:r w:rsidRPr="00623E67">
              <w:rPr>
                <w:szCs w:val="16"/>
              </w:rPr>
              <w:t>148,2</w:t>
            </w:r>
          </w:p>
        </w:tc>
        <w:tc>
          <w:tcPr>
            <w:tcW w:w="791" w:type="dxa"/>
            <w:shd w:val="clear" w:color="auto" w:fill="auto"/>
            <w:noWrap/>
            <w:vAlign w:val="bottom"/>
          </w:tcPr>
          <w:p w14:paraId="0587ADDA" w14:textId="77777777" w:rsidR="006759F8" w:rsidRPr="00623E67" w:rsidRDefault="006759F8" w:rsidP="00D205B8">
            <w:pPr>
              <w:pStyle w:val="ZPpregtevilke"/>
            </w:pPr>
            <w:r w:rsidRPr="00623E67">
              <w:rPr>
                <w:szCs w:val="16"/>
              </w:rPr>
              <w:t>160,8</w:t>
            </w:r>
          </w:p>
        </w:tc>
        <w:tc>
          <w:tcPr>
            <w:tcW w:w="874" w:type="dxa"/>
            <w:shd w:val="clear" w:color="auto" w:fill="auto"/>
            <w:noWrap/>
            <w:vAlign w:val="bottom"/>
          </w:tcPr>
          <w:p w14:paraId="41252FE1" w14:textId="77777777" w:rsidR="006759F8" w:rsidRPr="00623E67" w:rsidRDefault="006759F8" w:rsidP="00D205B8">
            <w:pPr>
              <w:pStyle w:val="ZPpregtevilke"/>
            </w:pPr>
            <w:r w:rsidRPr="00623E67">
              <w:rPr>
                <w:szCs w:val="16"/>
              </w:rPr>
              <w:t>156,2</w:t>
            </w:r>
          </w:p>
        </w:tc>
        <w:tc>
          <w:tcPr>
            <w:tcW w:w="832" w:type="dxa"/>
            <w:shd w:val="clear" w:color="auto" w:fill="auto"/>
            <w:noWrap/>
            <w:vAlign w:val="bottom"/>
          </w:tcPr>
          <w:p w14:paraId="4AAAA09B" w14:textId="77777777" w:rsidR="006759F8" w:rsidRPr="00623E67" w:rsidRDefault="006759F8" w:rsidP="00D205B8">
            <w:pPr>
              <w:pStyle w:val="ZPpregtevilke"/>
            </w:pPr>
            <w:r w:rsidRPr="00623E67">
              <w:rPr>
                <w:szCs w:val="16"/>
              </w:rPr>
              <w:t>159,1</w:t>
            </w:r>
          </w:p>
        </w:tc>
        <w:tc>
          <w:tcPr>
            <w:tcW w:w="832" w:type="dxa"/>
            <w:shd w:val="clear" w:color="auto" w:fill="auto"/>
            <w:noWrap/>
            <w:vAlign w:val="bottom"/>
          </w:tcPr>
          <w:p w14:paraId="0EE03A4C" w14:textId="77777777" w:rsidR="006759F8" w:rsidRPr="00623E67" w:rsidRDefault="006759F8" w:rsidP="00D205B8">
            <w:pPr>
              <w:pStyle w:val="ZPpregtevilke"/>
            </w:pPr>
            <w:r w:rsidRPr="00623E67">
              <w:rPr>
                <w:szCs w:val="16"/>
              </w:rPr>
              <w:t>173,3</w:t>
            </w:r>
          </w:p>
        </w:tc>
        <w:tc>
          <w:tcPr>
            <w:tcW w:w="832" w:type="dxa"/>
            <w:shd w:val="clear" w:color="auto" w:fill="auto"/>
            <w:noWrap/>
            <w:vAlign w:val="bottom"/>
          </w:tcPr>
          <w:p w14:paraId="4B291CDF" w14:textId="77777777" w:rsidR="006759F8" w:rsidRPr="00623E67" w:rsidRDefault="006759F8" w:rsidP="00D205B8">
            <w:pPr>
              <w:pStyle w:val="ZPpregtevilke"/>
            </w:pPr>
            <w:r w:rsidRPr="00623E67">
              <w:rPr>
                <w:szCs w:val="16"/>
              </w:rPr>
              <w:t>185,2</w:t>
            </w:r>
          </w:p>
        </w:tc>
        <w:tc>
          <w:tcPr>
            <w:tcW w:w="832" w:type="dxa"/>
            <w:noWrap/>
            <w:vAlign w:val="bottom"/>
          </w:tcPr>
          <w:p w14:paraId="034577C0" w14:textId="77777777" w:rsidR="006759F8" w:rsidRPr="00623E67" w:rsidRDefault="006759F8" w:rsidP="00D205B8">
            <w:pPr>
              <w:pStyle w:val="ZPpregtevilke"/>
            </w:pPr>
            <w:r w:rsidRPr="00623E67">
              <w:rPr>
                <w:szCs w:val="16"/>
              </w:rPr>
              <w:t>192,9</w:t>
            </w:r>
          </w:p>
        </w:tc>
        <w:tc>
          <w:tcPr>
            <w:tcW w:w="832" w:type="dxa"/>
            <w:vAlign w:val="bottom"/>
          </w:tcPr>
          <w:p w14:paraId="1B0FA0F9" w14:textId="77777777" w:rsidR="006759F8" w:rsidRPr="00623E67" w:rsidRDefault="006759F8" w:rsidP="00D205B8">
            <w:pPr>
              <w:pStyle w:val="ZPpregtevilke"/>
            </w:pPr>
            <w:r w:rsidRPr="00623E67">
              <w:t>188,0</w:t>
            </w:r>
          </w:p>
        </w:tc>
        <w:tc>
          <w:tcPr>
            <w:tcW w:w="832" w:type="dxa"/>
            <w:vAlign w:val="bottom"/>
          </w:tcPr>
          <w:p w14:paraId="419F27FB" w14:textId="77777777" w:rsidR="006759F8" w:rsidRPr="00623E67" w:rsidRDefault="006759F8" w:rsidP="00D205B8">
            <w:pPr>
              <w:pStyle w:val="ZPpregtevilke"/>
            </w:pPr>
            <w:r w:rsidRPr="00623E67">
              <w:t>184,8</w:t>
            </w:r>
          </w:p>
        </w:tc>
        <w:tc>
          <w:tcPr>
            <w:tcW w:w="832" w:type="dxa"/>
            <w:vAlign w:val="bottom"/>
          </w:tcPr>
          <w:p w14:paraId="11CDA985" w14:textId="77777777" w:rsidR="006759F8" w:rsidRPr="00623E67" w:rsidRDefault="006759F8" w:rsidP="00D205B8">
            <w:pPr>
              <w:pStyle w:val="ZPpregtevilke"/>
            </w:pPr>
            <w:r w:rsidRPr="00623E67">
              <w:t>210,5</w:t>
            </w:r>
          </w:p>
        </w:tc>
        <w:tc>
          <w:tcPr>
            <w:tcW w:w="832" w:type="dxa"/>
            <w:vAlign w:val="bottom"/>
          </w:tcPr>
          <w:p w14:paraId="19ED04EC" w14:textId="77777777" w:rsidR="006759F8" w:rsidRPr="00623E67" w:rsidRDefault="006759F8" w:rsidP="00D205B8">
            <w:pPr>
              <w:pStyle w:val="ZPpregtevilke"/>
            </w:pPr>
            <w:r w:rsidRPr="00623E67">
              <w:t>223,9</w:t>
            </w:r>
          </w:p>
        </w:tc>
        <w:tc>
          <w:tcPr>
            <w:tcW w:w="832" w:type="dxa"/>
            <w:vAlign w:val="bottom"/>
          </w:tcPr>
          <w:p w14:paraId="34E28EA7" w14:textId="77777777" w:rsidR="006759F8" w:rsidRPr="00623E67" w:rsidRDefault="006759F8" w:rsidP="00D205B8">
            <w:pPr>
              <w:pStyle w:val="ZPpregtevilke"/>
            </w:pPr>
            <w:r w:rsidRPr="00623E67">
              <w:t>106,4</w:t>
            </w:r>
          </w:p>
        </w:tc>
      </w:tr>
      <w:tr w:rsidR="006759F8" w:rsidRPr="00623E67" w14:paraId="51A89F8A" w14:textId="77777777" w:rsidTr="00D205B8">
        <w:trPr>
          <w:trHeight w:val="227"/>
          <w:jc w:val="center"/>
        </w:trPr>
        <w:tc>
          <w:tcPr>
            <w:tcW w:w="2350" w:type="dxa"/>
            <w:shd w:val="clear" w:color="auto" w:fill="auto"/>
            <w:noWrap/>
            <w:tcMar>
              <w:left w:w="57" w:type="dxa"/>
              <w:right w:w="57" w:type="dxa"/>
            </w:tcMar>
            <w:vAlign w:val="bottom"/>
          </w:tcPr>
          <w:p w14:paraId="4FFA207F" w14:textId="77777777" w:rsidR="006759F8" w:rsidRPr="00623E67" w:rsidRDefault="006759F8" w:rsidP="00D205B8">
            <w:pPr>
              <w:pStyle w:val="ZPpregtekst"/>
            </w:pPr>
            <w:r w:rsidRPr="00623E67">
              <w:t>– izgube</w:t>
            </w:r>
          </w:p>
        </w:tc>
        <w:tc>
          <w:tcPr>
            <w:tcW w:w="834" w:type="dxa"/>
            <w:shd w:val="clear" w:color="auto" w:fill="auto"/>
            <w:vAlign w:val="bottom"/>
          </w:tcPr>
          <w:p w14:paraId="49BD7F47" w14:textId="77777777" w:rsidR="006759F8" w:rsidRPr="00623E67" w:rsidRDefault="006759F8" w:rsidP="00D205B8">
            <w:pPr>
              <w:pStyle w:val="ZPpregtevilke"/>
            </w:pPr>
            <w:r w:rsidRPr="00623E67">
              <w:rPr>
                <w:szCs w:val="16"/>
              </w:rPr>
              <w:t>12,9</w:t>
            </w:r>
          </w:p>
        </w:tc>
        <w:tc>
          <w:tcPr>
            <w:tcW w:w="834" w:type="dxa"/>
            <w:shd w:val="clear" w:color="auto" w:fill="auto"/>
            <w:vAlign w:val="bottom"/>
          </w:tcPr>
          <w:p w14:paraId="05C8AA27" w14:textId="77777777" w:rsidR="006759F8" w:rsidRPr="00623E67" w:rsidRDefault="006759F8" w:rsidP="00D205B8">
            <w:pPr>
              <w:pStyle w:val="ZPpregtevilke"/>
            </w:pPr>
            <w:r w:rsidRPr="00623E67">
              <w:rPr>
                <w:szCs w:val="16"/>
              </w:rPr>
              <w:t>13,2</w:t>
            </w:r>
          </w:p>
        </w:tc>
        <w:tc>
          <w:tcPr>
            <w:tcW w:w="833" w:type="dxa"/>
            <w:shd w:val="clear" w:color="auto" w:fill="auto"/>
            <w:vAlign w:val="bottom"/>
          </w:tcPr>
          <w:p w14:paraId="7E344818" w14:textId="77777777" w:rsidR="006759F8" w:rsidRPr="00623E67" w:rsidRDefault="006759F8" w:rsidP="00D205B8">
            <w:pPr>
              <w:pStyle w:val="ZPpregtevilke"/>
            </w:pPr>
            <w:r w:rsidRPr="00623E67">
              <w:rPr>
                <w:szCs w:val="16"/>
              </w:rPr>
              <w:t>10,9</w:t>
            </w:r>
          </w:p>
        </w:tc>
        <w:tc>
          <w:tcPr>
            <w:tcW w:w="791" w:type="dxa"/>
            <w:shd w:val="clear" w:color="auto" w:fill="auto"/>
            <w:noWrap/>
            <w:vAlign w:val="bottom"/>
          </w:tcPr>
          <w:p w14:paraId="36BECE2F" w14:textId="77777777" w:rsidR="006759F8" w:rsidRPr="00623E67" w:rsidRDefault="006759F8" w:rsidP="00D205B8">
            <w:pPr>
              <w:pStyle w:val="ZPpregtevilke"/>
            </w:pPr>
            <w:r w:rsidRPr="00623E67">
              <w:rPr>
                <w:szCs w:val="16"/>
              </w:rPr>
              <w:t>12,4</w:t>
            </w:r>
          </w:p>
        </w:tc>
        <w:tc>
          <w:tcPr>
            <w:tcW w:w="874" w:type="dxa"/>
            <w:shd w:val="clear" w:color="auto" w:fill="auto"/>
            <w:noWrap/>
            <w:vAlign w:val="bottom"/>
          </w:tcPr>
          <w:p w14:paraId="50F8B884" w14:textId="77777777" w:rsidR="006759F8" w:rsidRPr="00623E67" w:rsidRDefault="006759F8" w:rsidP="00D205B8">
            <w:pPr>
              <w:pStyle w:val="ZPpregtevilke"/>
            </w:pPr>
            <w:r w:rsidRPr="00623E67">
              <w:rPr>
                <w:szCs w:val="16"/>
              </w:rPr>
              <w:t>11,8</w:t>
            </w:r>
          </w:p>
        </w:tc>
        <w:tc>
          <w:tcPr>
            <w:tcW w:w="832" w:type="dxa"/>
            <w:shd w:val="clear" w:color="auto" w:fill="auto"/>
            <w:noWrap/>
            <w:vAlign w:val="bottom"/>
          </w:tcPr>
          <w:p w14:paraId="70CB78D1" w14:textId="77777777" w:rsidR="006759F8" w:rsidRPr="00623E67" w:rsidRDefault="006759F8" w:rsidP="00D205B8">
            <w:pPr>
              <w:pStyle w:val="ZPpregtevilke"/>
            </w:pPr>
            <w:r w:rsidRPr="00623E67">
              <w:rPr>
                <w:szCs w:val="16"/>
              </w:rPr>
              <w:t>12,0</w:t>
            </w:r>
          </w:p>
        </w:tc>
        <w:tc>
          <w:tcPr>
            <w:tcW w:w="832" w:type="dxa"/>
            <w:shd w:val="clear" w:color="auto" w:fill="auto"/>
            <w:noWrap/>
            <w:vAlign w:val="bottom"/>
          </w:tcPr>
          <w:p w14:paraId="48E6D419" w14:textId="77777777" w:rsidR="006759F8" w:rsidRPr="00623E67" w:rsidRDefault="006759F8" w:rsidP="00D205B8">
            <w:pPr>
              <w:pStyle w:val="ZPpregtevilke"/>
            </w:pPr>
            <w:r w:rsidRPr="00623E67">
              <w:rPr>
                <w:szCs w:val="16"/>
              </w:rPr>
              <w:t>13,6</w:t>
            </w:r>
          </w:p>
        </w:tc>
        <w:tc>
          <w:tcPr>
            <w:tcW w:w="832" w:type="dxa"/>
            <w:shd w:val="clear" w:color="auto" w:fill="auto"/>
            <w:noWrap/>
            <w:vAlign w:val="bottom"/>
          </w:tcPr>
          <w:p w14:paraId="5A63ABC1" w14:textId="77777777" w:rsidR="006759F8" w:rsidRPr="00623E67" w:rsidRDefault="006759F8" w:rsidP="00D205B8">
            <w:pPr>
              <w:pStyle w:val="ZPpregtevilke"/>
            </w:pPr>
            <w:r w:rsidRPr="00623E67">
              <w:rPr>
                <w:szCs w:val="16"/>
              </w:rPr>
              <w:t>14,8</w:t>
            </w:r>
          </w:p>
        </w:tc>
        <w:tc>
          <w:tcPr>
            <w:tcW w:w="832" w:type="dxa"/>
            <w:noWrap/>
            <w:vAlign w:val="bottom"/>
          </w:tcPr>
          <w:p w14:paraId="3CC101CD" w14:textId="77777777" w:rsidR="006759F8" w:rsidRPr="00623E67" w:rsidRDefault="006759F8" w:rsidP="00D205B8">
            <w:pPr>
              <w:pStyle w:val="ZPpregtevilke"/>
            </w:pPr>
            <w:r w:rsidRPr="00623E67">
              <w:rPr>
                <w:szCs w:val="16"/>
              </w:rPr>
              <w:t>18,8</w:t>
            </w:r>
          </w:p>
        </w:tc>
        <w:tc>
          <w:tcPr>
            <w:tcW w:w="832" w:type="dxa"/>
            <w:vAlign w:val="bottom"/>
          </w:tcPr>
          <w:p w14:paraId="536EE485" w14:textId="77777777" w:rsidR="006759F8" w:rsidRPr="00623E67" w:rsidRDefault="006759F8" w:rsidP="00D205B8">
            <w:pPr>
              <w:pStyle w:val="ZPpregtevilke"/>
            </w:pPr>
            <w:r w:rsidRPr="00623E67">
              <w:t>14,8</w:t>
            </w:r>
          </w:p>
        </w:tc>
        <w:tc>
          <w:tcPr>
            <w:tcW w:w="832" w:type="dxa"/>
            <w:vAlign w:val="bottom"/>
          </w:tcPr>
          <w:p w14:paraId="6041B45B" w14:textId="77777777" w:rsidR="006759F8" w:rsidRPr="00623E67" w:rsidRDefault="006759F8" w:rsidP="00D205B8">
            <w:pPr>
              <w:pStyle w:val="ZPpregtevilke"/>
            </w:pPr>
            <w:r w:rsidRPr="00623E67">
              <w:t>15,1</w:t>
            </w:r>
          </w:p>
        </w:tc>
        <w:tc>
          <w:tcPr>
            <w:tcW w:w="832" w:type="dxa"/>
            <w:vAlign w:val="bottom"/>
          </w:tcPr>
          <w:p w14:paraId="53B0F26E" w14:textId="77777777" w:rsidR="006759F8" w:rsidRPr="00623E67" w:rsidRDefault="006759F8" w:rsidP="00D205B8">
            <w:pPr>
              <w:pStyle w:val="ZPpregtevilke"/>
            </w:pPr>
            <w:r w:rsidRPr="00623E67">
              <w:t>32,3</w:t>
            </w:r>
          </w:p>
        </w:tc>
        <w:tc>
          <w:tcPr>
            <w:tcW w:w="832" w:type="dxa"/>
            <w:vAlign w:val="bottom"/>
          </w:tcPr>
          <w:p w14:paraId="46514AF7" w14:textId="77777777" w:rsidR="006759F8" w:rsidRPr="00623E67" w:rsidRDefault="006759F8" w:rsidP="00D205B8">
            <w:pPr>
              <w:pStyle w:val="ZPpregtevilke"/>
            </w:pPr>
            <w:r w:rsidRPr="00623E67">
              <w:t>33,5</w:t>
            </w:r>
          </w:p>
        </w:tc>
        <w:tc>
          <w:tcPr>
            <w:tcW w:w="832" w:type="dxa"/>
            <w:vAlign w:val="bottom"/>
          </w:tcPr>
          <w:p w14:paraId="37B5B9E0" w14:textId="77777777" w:rsidR="006759F8" w:rsidRPr="00623E67" w:rsidRDefault="006759F8" w:rsidP="00D205B8">
            <w:pPr>
              <w:pStyle w:val="ZPpregtevilke"/>
            </w:pPr>
            <w:r w:rsidRPr="00623E67">
              <w:t>103,5</w:t>
            </w:r>
          </w:p>
        </w:tc>
      </w:tr>
      <w:tr w:rsidR="006759F8" w:rsidRPr="00623E67" w14:paraId="06CD21EB" w14:textId="77777777" w:rsidTr="00D205B8">
        <w:trPr>
          <w:trHeight w:val="227"/>
          <w:jc w:val="center"/>
        </w:trPr>
        <w:tc>
          <w:tcPr>
            <w:tcW w:w="2350" w:type="dxa"/>
            <w:shd w:val="clear" w:color="auto" w:fill="auto"/>
            <w:noWrap/>
            <w:tcMar>
              <w:left w:w="57" w:type="dxa"/>
              <w:right w:w="57" w:type="dxa"/>
            </w:tcMar>
            <w:vAlign w:val="bottom"/>
          </w:tcPr>
          <w:p w14:paraId="4CFD50D1" w14:textId="77777777" w:rsidR="006759F8" w:rsidRPr="00623E67" w:rsidRDefault="006759F8" w:rsidP="00D205B8">
            <w:pPr>
              <w:pStyle w:val="ZPpregtekst"/>
            </w:pPr>
            <w:r w:rsidRPr="00623E67">
              <w:t>– seme</w:t>
            </w:r>
          </w:p>
        </w:tc>
        <w:tc>
          <w:tcPr>
            <w:tcW w:w="834" w:type="dxa"/>
            <w:shd w:val="clear" w:color="auto" w:fill="auto"/>
            <w:vAlign w:val="bottom"/>
          </w:tcPr>
          <w:p w14:paraId="2D123A0B" w14:textId="77777777" w:rsidR="006759F8" w:rsidRPr="00623E67" w:rsidRDefault="006759F8" w:rsidP="00D205B8">
            <w:pPr>
              <w:pStyle w:val="ZPpregtevilke"/>
            </w:pPr>
            <w:r w:rsidRPr="00623E67">
              <w:rPr>
                <w:szCs w:val="16"/>
              </w:rPr>
              <w:t>0,03</w:t>
            </w:r>
          </w:p>
        </w:tc>
        <w:tc>
          <w:tcPr>
            <w:tcW w:w="834" w:type="dxa"/>
            <w:shd w:val="clear" w:color="auto" w:fill="auto"/>
            <w:vAlign w:val="bottom"/>
          </w:tcPr>
          <w:p w14:paraId="2F4982DA" w14:textId="77777777" w:rsidR="006759F8" w:rsidRPr="00623E67" w:rsidRDefault="006759F8" w:rsidP="00D205B8">
            <w:pPr>
              <w:pStyle w:val="ZPpregtevilke"/>
            </w:pPr>
            <w:r w:rsidRPr="00623E67">
              <w:rPr>
                <w:szCs w:val="16"/>
              </w:rPr>
              <w:t>0,03</w:t>
            </w:r>
          </w:p>
        </w:tc>
        <w:tc>
          <w:tcPr>
            <w:tcW w:w="833" w:type="dxa"/>
            <w:shd w:val="clear" w:color="auto" w:fill="auto"/>
            <w:vAlign w:val="bottom"/>
          </w:tcPr>
          <w:p w14:paraId="322DAA48" w14:textId="77777777" w:rsidR="006759F8" w:rsidRPr="00623E67" w:rsidRDefault="006759F8" w:rsidP="00D205B8">
            <w:pPr>
              <w:pStyle w:val="ZPpregtevilke"/>
            </w:pPr>
            <w:r w:rsidRPr="00623E67">
              <w:rPr>
                <w:szCs w:val="16"/>
              </w:rPr>
              <w:t>0,02</w:t>
            </w:r>
          </w:p>
        </w:tc>
        <w:tc>
          <w:tcPr>
            <w:tcW w:w="791" w:type="dxa"/>
            <w:shd w:val="clear" w:color="auto" w:fill="auto"/>
            <w:noWrap/>
            <w:vAlign w:val="bottom"/>
          </w:tcPr>
          <w:p w14:paraId="1CEA51C4" w14:textId="77777777" w:rsidR="006759F8" w:rsidRPr="00623E67" w:rsidRDefault="006759F8" w:rsidP="00D205B8">
            <w:pPr>
              <w:pStyle w:val="ZPpregtevilke"/>
            </w:pPr>
            <w:r w:rsidRPr="00623E67">
              <w:rPr>
                <w:szCs w:val="16"/>
              </w:rPr>
              <w:t>0,04</w:t>
            </w:r>
          </w:p>
        </w:tc>
        <w:tc>
          <w:tcPr>
            <w:tcW w:w="874" w:type="dxa"/>
            <w:shd w:val="clear" w:color="auto" w:fill="auto"/>
            <w:noWrap/>
            <w:vAlign w:val="bottom"/>
          </w:tcPr>
          <w:p w14:paraId="644F9C3A" w14:textId="77777777" w:rsidR="006759F8" w:rsidRPr="00623E67" w:rsidRDefault="006759F8" w:rsidP="00D205B8">
            <w:pPr>
              <w:pStyle w:val="ZPpregtevilke"/>
            </w:pPr>
            <w:r w:rsidRPr="00623E67">
              <w:rPr>
                <w:szCs w:val="16"/>
              </w:rPr>
              <w:t>0,04</w:t>
            </w:r>
          </w:p>
        </w:tc>
        <w:tc>
          <w:tcPr>
            <w:tcW w:w="832" w:type="dxa"/>
            <w:shd w:val="clear" w:color="auto" w:fill="auto"/>
            <w:noWrap/>
            <w:vAlign w:val="bottom"/>
          </w:tcPr>
          <w:p w14:paraId="5D29369C" w14:textId="77777777" w:rsidR="006759F8" w:rsidRPr="00623E67" w:rsidRDefault="006759F8" w:rsidP="00D205B8">
            <w:pPr>
              <w:pStyle w:val="ZPpregtevilke"/>
            </w:pPr>
            <w:r w:rsidRPr="00623E67">
              <w:rPr>
                <w:szCs w:val="16"/>
              </w:rPr>
              <w:t>0,08</w:t>
            </w:r>
          </w:p>
        </w:tc>
        <w:tc>
          <w:tcPr>
            <w:tcW w:w="832" w:type="dxa"/>
            <w:shd w:val="clear" w:color="auto" w:fill="auto"/>
            <w:noWrap/>
            <w:vAlign w:val="bottom"/>
          </w:tcPr>
          <w:p w14:paraId="1120DAD6" w14:textId="77777777" w:rsidR="006759F8" w:rsidRPr="00623E67" w:rsidRDefault="006759F8" w:rsidP="00D205B8">
            <w:pPr>
              <w:pStyle w:val="ZPpregtevilke"/>
            </w:pPr>
            <w:r w:rsidRPr="00623E67">
              <w:rPr>
                <w:szCs w:val="16"/>
              </w:rPr>
              <w:t>0,08</w:t>
            </w:r>
          </w:p>
        </w:tc>
        <w:tc>
          <w:tcPr>
            <w:tcW w:w="832" w:type="dxa"/>
            <w:shd w:val="clear" w:color="auto" w:fill="auto"/>
            <w:noWrap/>
            <w:vAlign w:val="bottom"/>
          </w:tcPr>
          <w:p w14:paraId="34780741" w14:textId="77777777" w:rsidR="006759F8" w:rsidRPr="00623E67" w:rsidRDefault="006759F8" w:rsidP="00D205B8">
            <w:pPr>
              <w:pStyle w:val="ZPpregtevilke"/>
            </w:pPr>
            <w:r w:rsidRPr="00623E67">
              <w:rPr>
                <w:szCs w:val="16"/>
              </w:rPr>
              <w:t>0,09</w:t>
            </w:r>
          </w:p>
        </w:tc>
        <w:tc>
          <w:tcPr>
            <w:tcW w:w="832" w:type="dxa"/>
            <w:noWrap/>
            <w:vAlign w:val="bottom"/>
          </w:tcPr>
          <w:p w14:paraId="7BBB1556" w14:textId="77777777" w:rsidR="006759F8" w:rsidRPr="00623E67" w:rsidRDefault="006759F8" w:rsidP="00D205B8">
            <w:pPr>
              <w:pStyle w:val="ZPpregtevilke"/>
            </w:pPr>
            <w:r w:rsidRPr="00623E67">
              <w:rPr>
                <w:szCs w:val="16"/>
              </w:rPr>
              <w:t>0,11</w:t>
            </w:r>
          </w:p>
        </w:tc>
        <w:tc>
          <w:tcPr>
            <w:tcW w:w="832" w:type="dxa"/>
            <w:vAlign w:val="bottom"/>
          </w:tcPr>
          <w:p w14:paraId="532E8472" w14:textId="77777777" w:rsidR="006759F8" w:rsidRPr="00623E67" w:rsidRDefault="006759F8" w:rsidP="00D205B8">
            <w:pPr>
              <w:pStyle w:val="ZPpregtevilke"/>
            </w:pPr>
            <w:r w:rsidRPr="00623E67">
              <w:t>0,11</w:t>
            </w:r>
          </w:p>
        </w:tc>
        <w:tc>
          <w:tcPr>
            <w:tcW w:w="832" w:type="dxa"/>
            <w:vAlign w:val="bottom"/>
          </w:tcPr>
          <w:p w14:paraId="3A9BDB29" w14:textId="77777777" w:rsidR="006759F8" w:rsidRPr="00623E67" w:rsidRDefault="006759F8" w:rsidP="00D205B8">
            <w:pPr>
              <w:pStyle w:val="ZPpregtevilke"/>
            </w:pPr>
            <w:r w:rsidRPr="00623E67">
              <w:t>0,11</w:t>
            </w:r>
          </w:p>
        </w:tc>
        <w:tc>
          <w:tcPr>
            <w:tcW w:w="832" w:type="dxa"/>
            <w:vAlign w:val="bottom"/>
          </w:tcPr>
          <w:p w14:paraId="08339442" w14:textId="77777777" w:rsidR="006759F8" w:rsidRPr="00623E67" w:rsidRDefault="006759F8" w:rsidP="00D205B8">
            <w:pPr>
              <w:pStyle w:val="ZPpregtevilke"/>
            </w:pPr>
            <w:r w:rsidRPr="00623E67">
              <w:t>0,11</w:t>
            </w:r>
          </w:p>
        </w:tc>
        <w:tc>
          <w:tcPr>
            <w:tcW w:w="832" w:type="dxa"/>
            <w:vAlign w:val="bottom"/>
          </w:tcPr>
          <w:p w14:paraId="3DCB4BB8" w14:textId="77777777" w:rsidR="006759F8" w:rsidRPr="00623E67" w:rsidRDefault="006759F8" w:rsidP="00D205B8">
            <w:pPr>
              <w:pStyle w:val="ZPpregtevilke"/>
            </w:pPr>
            <w:r w:rsidRPr="00623E67">
              <w:t>0,12</w:t>
            </w:r>
          </w:p>
        </w:tc>
        <w:tc>
          <w:tcPr>
            <w:tcW w:w="832" w:type="dxa"/>
            <w:vAlign w:val="bottom"/>
          </w:tcPr>
          <w:p w14:paraId="3B249DF9" w14:textId="77777777" w:rsidR="006759F8" w:rsidRPr="00623E67" w:rsidRDefault="006759F8" w:rsidP="00D205B8">
            <w:pPr>
              <w:pStyle w:val="ZPpregtevilke"/>
            </w:pPr>
            <w:r w:rsidRPr="00623E67">
              <w:t>110,2</w:t>
            </w:r>
          </w:p>
        </w:tc>
      </w:tr>
      <w:tr w:rsidR="006759F8" w:rsidRPr="00623E67" w14:paraId="650F4C16" w14:textId="77777777" w:rsidTr="00D205B8">
        <w:trPr>
          <w:trHeight w:val="227"/>
          <w:jc w:val="center"/>
        </w:trPr>
        <w:tc>
          <w:tcPr>
            <w:tcW w:w="2350" w:type="dxa"/>
            <w:shd w:val="clear" w:color="auto" w:fill="auto"/>
            <w:noWrap/>
            <w:tcMar>
              <w:left w:w="57" w:type="dxa"/>
              <w:right w:w="57" w:type="dxa"/>
            </w:tcMar>
            <w:vAlign w:val="bottom"/>
          </w:tcPr>
          <w:p w14:paraId="069ADA4A" w14:textId="77777777" w:rsidR="006759F8" w:rsidRPr="00623E67" w:rsidRDefault="006759F8" w:rsidP="00D205B8">
            <w:pPr>
              <w:pStyle w:val="ZPpregtekst"/>
            </w:pPr>
            <w:r w:rsidRPr="00623E67">
              <w:t>– poraba za prehrano</w:t>
            </w:r>
          </w:p>
        </w:tc>
        <w:tc>
          <w:tcPr>
            <w:tcW w:w="834" w:type="dxa"/>
            <w:shd w:val="clear" w:color="auto" w:fill="auto"/>
            <w:vAlign w:val="bottom"/>
          </w:tcPr>
          <w:p w14:paraId="7DB4F8E9" w14:textId="77777777" w:rsidR="006759F8" w:rsidRPr="00623E67" w:rsidRDefault="006759F8" w:rsidP="00D205B8">
            <w:pPr>
              <w:pStyle w:val="ZPpregtevilke"/>
            </w:pPr>
            <w:r w:rsidRPr="00623E67">
              <w:rPr>
                <w:szCs w:val="16"/>
              </w:rPr>
              <w:t>156,4</w:t>
            </w:r>
          </w:p>
        </w:tc>
        <w:tc>
          <w:tcPr>
            <w:tcW w:w="834" w:type="dxa"/>
            <w:shd w:val="clear" w:color="auto" w:fill="auto"/>
            <w:vAlign w:val="bottom"/>
          </w:tcPr>
          <w:p w14:paraId="22BDED0B" w14:textId="77777777" w:rsidR="006759F8" w:rsidRPr="00623E67" w:rsidRDefault="006759F8" w:rsidP="00D205B8">
            <w:pPr>
              <w:pStyle w:val="ZPpregtevilke"/>
            </w:pPr>
            <w:r w:rsidRPr="00623E67">
              <w:rPr>
                <w:szCs w:val="16"/>
              </w:rPr>
              <w:t>160,4</w:t>
            </w:r>
          </w:p>
        </w:tc>
        <w:tc>
          <w:tcPr>
            <w:tcW w:w="833" w:type="dxa"/>
            <w:shd w:val="clear" w:color="auto" w:fill="auto"/>
            <w:vAlign w:val="bottom"/>
          </w:tcPr>
          <w:p w14:paraId="6B3B9623" w14:textId="77777777" w:rsidR="006759F8" w:rsidRPr="00623E67" w:rsidRDefault="006759F8" w:rsidP="00D205B8">
            <w:pPr>
              <w:pStyle w:val="ZPpregtevilke"/>
            </w:pPr>
            <w:r w:rsidRPr="00623E67">
              <w:rPr>
                <w:szCs w:val="16"/>
              </w:rPr>
              <w:t>137,3</w:t>
            </w:r>
          </w:p>
        </w:tc>
        <w:tc>
          <w:tcPr>
            <w:tcW w:w="791" w:type="dxa"/>
            <w:shd w:val="clear" w:color="auto" w:fill="auto"/>
            <w:noWrap/>
            <w:vAlign w:val="bottom"/>
          </w:tcPr>
          <w:p w14:paraId="67FBA011" w14:textId="77777777" w:rsidR="006759F8" w:rsidRPr="00623E67" w:rsidRDefault="006759F8" w:rsidP="00D205B8">
            <w:pPr>
              <w:pStyle w:val="ZPpregtevilke"/>
            </w:pPr>
            <w:r w:rsidRPr="00623E67">
              <w:rPr>
                <w:szCs w:val="16"/>
              </w:rPr>
              <w:t>148,4</w:t>
            </w:r>
          </w:p>
        </w:tc>
        <w:tc>
          <w:tcPr>
            <w:tcW w:w="874" w:type="dxa"/>
            <w:shd w:val="clear" w:color="auto" w:fill="auto"/>
            <w:noWrap/>
            <w:vAlign w:val="bottom"/>
          </w:tcPr>
          <w:p w14:paraId="3B38A6FC" w14:textId="77777777" w:rsidR="006759F8" w:rsidRPr="00623E67" w:rsidRDefault="006759F8" w:rsidP="00D205B8">
            <w:pPr>
              <w:pStyle w:val="ZPpregtevilke"/>
            </w:pPr>
            <w:r w:rsidRPr="00623E67">
              <w:rPr>
                <w:szCs w:val="16"/>
              </w:rPr>
              <w:t>144,4</w:t>
            </w:r>
          </w:p>
        </w:tc>
        <w:tc>
          <w:tcPr>
            <w:tcW w:w="832" w:type="dxa"/>
            <w:shd w:val="clear" w:color="auto" w:fill="auto"/>
            <w:noWrap/>
            <w:vAlign w:val="bottom"/>
          </w:tcPr>
          <w:p w14:paraId="076AE03A" w14:textId="77777777" w:rsidR="006759F8" w:rsidRPr="00623E67" w:rsidRDefault="006759F8" w:rsidP="00D205B8">
            <w:pPr>
              <w:pStyle w:val="ZPpregtevilke"/>
            </w:pPr>
            <w:r w:rsidRPr="00623E67">
              <w:rPr>
                <w:szCs w:val="16"/>
              </w:rPr>
              <w:t>147,0</w:t>
            </w:r>
          </w:p>
        </w:tc>
        <w:tc>
          <w:tcPr>
            <w:tcW w:w="832" w:type="dxa"/>
            <w:shd w:val="clear" w:color="auto" w:fill="auto"/>
            <w:noWrap/>
            <w:vAlign w:val="bottom"/>
          </w:tcPr>
          <w:p w14:paraId="2A28B9E8" w14:textId="77777777" w:rsidR="006759F8" w:rsidRPr="00623E67" w:rsidRDefault="006759F8" w:rsidP="00D205B8">
            <w:pPr>
              <w:pStyle w:val="ZPpregtevilke"/>
            </w:pPr>
            <w:r w:rsidRPr="00623E67">
              <w:rPr>
                <w:szCs w:val="16"/>
              </w:rPr>
              <w:t>159,6</w:t>
            </w:r>
          </w:p>
        </w:tc>
        <w:tc>
          <w:tcPr>
            <w:tcW w:w="832" w:type="dxa"/>
            <w:shd w:val="clear" w:color="auto" w:fill="auto"/>
            <w:noWrap/>
            <w:vAlign w:val="bottom"/>
          </w:tcPr>
          <w:p w14:paraId="7770D2E4" w14:textId="77777777" w:rsidR="006759F8" w:rsidRPr="00623E67" w:rsidRDefault="006759F8" w:rsidP="00D205B8">
            <w:pPr>
              <w:pStyle w:val="ZPpregtevilke"/>
            </w:pPr>
            <w:r w:rsidRPr="00623E67">
              <w:rPr>
                <w:szCs w:val="16"/>
              </w:rPr>
              <w:t>170,4</w:t>
            </w:r>
          </w:p>
        </w:tc>
        <w:tc>
          <w:tcPr>
            <w:tcW w:w="832" w:type="dxa"/>
            <w:noWrap/>
            <w:vAlign w:val="bottom"/>
          </w:tcPr>
          <w:p w14:paraId="3E577E52" w14:textId="77777777" w:rsidR="006759F8" w:rsidRPr="00623E67" w:rsidRDefault="006759F8" w:rsidP="00D205B8">
            <w:pPr>
              <w:pStyle w:val="ZPpregtevilke"/>
            </w:pPr>
            <w:r w:rsidRPr="00623E67">
              <w:rPr>
                <w:szCs w:val="16"/>
              </w:rPr>
              <w:t>174,1</w:t>
            </w:r>
          </w:p>
        </w:tc>
        <w:tc>
          <w:tcPr>
            <w:tcW w:w="832" w:type="dxa"/>
            <w:vAlign w:val="bottom"/>
          </w:tcPr>
          <w:p w14:paraId="3D95F59E" w14:textId="77777777" w:rsidR="006759F8" w:rsidRPr="00623E67" w:rsidRDefault="006759F8" w:rsidP="00D205B8">
            <w:pPr>
              <w:pStyle w:val="ZPpregtevilke"/>
            </w:pPr>
            <w:r w:rsidRPr="00623E67">
              <w:t>173,1</w:t>
            </w:r>
          </w:p>
        </w:tc>
        <w:tc>
          <w:tcPr>
            <w:tcW w:w="832" w:type="dxa"/>
            <w:vAlign w:val="bottom"/>
          </w:tcPr>
          <w:p w14:paraId="3CFC8278" w14:textId="77777777" w:rsidR="006759F8" w:rsidRPr="00623E67" w:rsidRDefault="006759F8" w:rsidP="00D205B8">
            <w:pPr>
              <w:pStyle w:val="ZPpregtevilke"/>
            </w:pPr>
            <w:r w:rsidRPr="00623E67">
              <w:t>169,6</w:t>
            </w:r>
          </w:p>
        </w:tc>
        <w:tc>
          <w:tcPr>
            <w:tcW w:w="832" w:type="dxa"/>
            <w:vAlign w:val="bottom"/>
          </w:tcPr>
          <w:p w14:paraId="3E2607CA" w14:textId="77777777" w:rsidR="006759F8" w:rsidRPr="00623E67" w:rsidRDefault="006759F8" w:rsidP="00D205B8">
            <w:pPr>
              <w:pStyle w:val="ZPpregtevilke"/>
            </w:pPr>
            <w:r w:rsidRPr="00623E67">
              <w:t>178,0</w:t>
            </w:r>
          </w:p>
        </w:tc>
        <w:tc>
          <w:tcPr>
            <w:tcW w:w="832" w:type="dxa"/>
            <w:vAlign w:val="bottom"/>
          </w:tcPr>
          <w:p w14:paraId="5405B430" w14:textId="77777777" w:rsidR="006759F8" w:rsidRPr="00623E67" w:rsidRDefault="006759F8" w:rsidP="00D205B8">
            <w:pPr>
              <w:pStyle w:val="ZPpregtevilke"/>
            </w:pPr>
            <w:r w:rsidRPr="00623E67">
              <w:t>190,4</w:t>
            </w:r>
          </w:p>
        </w:tc>
        <w:tc>
          <w:tcPr>
            <w:tcW w:w="832" w:type="dxa"/>
            <w:vAlign w:val="bottom"/>
          </w:tcPr>
          <w:p w14:paraId="79DE6D2D" w14:textId="77777777" w:rsidR="006759F8" w:rsidRPr="00623E67" w:rsidRDefault="006759F8" w:rsidP="00D205B8">
            <w:pPr>
              <w:pStyle w:val="ZPpregtevilke"/>
            </w:pPr>
            <w:r w:rsidRPr="00623E67">
              <w:t>106,9</w:t>
            </w:r>
          </w:p>
        </w:tc>
      </w:tr>
      <w:tr w:rsidR="006759F8" w:rsidRPr="00623E67" w14:paraId="6CD75C18" w14:textId="77777777" w:rsidTr="00D205B8">
        <w:trPr>
          <w:trHeight w:val="227"/>
          <w:jc w:val="center"/>
        </w:trPr>
        <w:tc>
          <w:tcPr>
            <w:tcW w:w="2350" w:type="dxa"/>
            <w:shd w:val="clear" w:color="auto" w:fill="auto"/>
            <w:noWrap/>
            <w:tcMar>
              <w:left w:w="57" w:type="dxa"/>
              <w:right w:w="57" w:type="dxa"/>
            </w:tcMar>
            <w:vAlign w:val="bottom"/>
          </w:tcPr>
          <w:p w14:paraId="16E6C1D6" w14:textId="77777777" w:rsidR="006759F8" w:rsidRPr="00623E67" w:rsidRDefault="006759F8" w:rsidP="00D205B8">
            <w:pPr>
              <w:pStyle w:val="ZPpregtekst"/>
              <w:rPr>
                <w:b/>
              </w:rPr>
            </w:pPr>
            <w:r w:rsidRPr="00623E67">
              <w:rPr>
                <w:b/>
              </w:rPr>
              <w:t>Poraba na prebivalca (kg)</w:t>
            </w:r>
          </w:p>
        </w:tc>
        <w:tc>
          <w:tcPr>
            <w:tcW w:w="834" w:type="dxa"/>
            <w:shd w:val="clear" w:color="auto" w:fill="auto"/>
            <w:vAlign w:val="bottom"/>
          </w:tcPr>
          <w:p w14:paraId="2DA6DA0D" w14:textId="77777777" w:rsidR="006759F8" w:rsidRPr="00623E67" w:rsidRDefault="006759F8" w:rsidP="00D205B8">
            <w:pPr>
              <w:pStyle w:val="ZPpregtevilke"/>
              <w:rPr>
                <w:b/>
              </w:rPr>
            </w:pPr>
            <w:r w:rsidRPr="00623E67">
              <w:rPr>
                <w:b/>
                <w:bCs/>
                <w:szCs w:val="16"/>
              </w:rPr>
              <w:t>77,3</w:t>
            </w:r>
          </w:p>
        </w:tc>
        <w:tc>
          <w:tcPr>
            <w:tcW w:w="834" w:type="dxa"/>
            <w:shd w:val="clear" w:color="auto" w:fill="auto"/>
            <w:vAlign w:val="bottom"/>
          </w:tcPr>
          <w:p w14:paraId="7507FE1C" w14:textId="77777777" w:rsidR="006759F8" w:rsidRPr="00623E67" w:rsidRDefault="006759F8" w:rsidP="00D205B8">
            <w:pPr>
              <w:pStyle w:val="ZPpregtevilke"/>
              <w:rPr>
                <w:b/>
              </w:rPr>
            </w:pPr>
            <w:r w:rsidRPr="00623E67">
              <w:rPr>
                <w:b/>
                <w:bCs/>
                <w:szCs w:val="16"/>
              </w:rPr>
              <w:t>78,5</w:t>
            </w:r>
          </w:p>
        </w:tc>
        <w:tc>
          <w:tcPr>
            <w:tcW w:w="833" w:type="dxa"/>
            <w:shd w:val="clear" w:color="auto" w:fill="auto"/>
            <w:vAlign w:val="bottom"/>
          </w:tcPr>
          <w:p w14:paraId="4EAC6CC2" w14:textId="77777777" w:rsidR="006759F8" w:rsidRPr="00623E67" w:rsidRDefault="006759F8" w:rsidP="00D205B8">
            <w:pPr>
              <w:pStyle w:val="ZPpregtevilke"/>
              <w:rPr>
                <w:b/>
              </w:rPr>
            </w:pPr>
            <w:r w:rsidRPr="00623E67">
              <w:rPr>
                <w:b/>
                <w:bCs/>
                <w:szCs w:val="16"/>
              </w:rPr>
              <w:t>67,0</w:t>
            </w:r>
          </w:p>
        </w:tc>
        <w:tc>
          <w:tcPr>
            <w:tcW w:w="791" w:type="dxa"/>
            <w:shd w:val="clear" w:color="auto" w:fill="auto"/>
            <w:noWrap/>
            <w:vAlign w:val="bottom"/>
          </w:tcPr>
          <w:p w14:paraId="47D54098" w14:textId="77777777" w:rsidR="006759F8" w:rsidRPr="00623E67" w:rsidRDefault="006759F8" w:rsidP="00D205B8">
            <w:pPr>
              <w:pStyle w:val="ZPpregtevilke"/>
              <w:rPr>
                <w:b/>
              </w:rPr>
            </w:pPr>
            <w:r w:rsidRPr="00623E67">
              <w:rPr>
                <w:b/>
                <w:bCs/>
                <w:szCs w:val="16"/>
              </w:rPr>
              <w:t>72,3</w:t>
            </w:r>
          </w:p>
        </w:tc>
        <w:tc>
          <w:tcPr>
            <w:tcW w:w="874" w:type="dxa"/>
            <w:shd w:val="clear" w:color="auto" w:fill="auto"/>
            <w:noWrap/>
            <w:vAlign w:val="bottom"/>
          </w:tcPr>
          <w:p w14:paraId="5B1BD332" w14:textId="77777777" w:rsidR="006759F8" w:rsidRPr="00623E67" w:rsidRDefault="006759F8" w:rsidP="00D205B8">
            <w:pPr>
              <w:pStyle w:val="ZPpregtevilke"/>
              <w:rPr>
                <w:b/>
              </w:rPr>
            </w:pPr>
            <w:r w:rsidRPr="00623E67">
              <w:rPr>
                <w:b/>
                <w:bCs/>
                <w:szCs w:val="16"/>
              </w:rPr>
              <w:t>70,2</w:t>
            </w:r>
          </w:p>
        </w:tc>
        <w:tc>
          <w:tcPr>
            <w:tcW w:w="832" w:type="dxa"/>
            <w:shd w:val="clear" w:color="auto" w:fill="auto"/>
            <w:noWrap/>
            <w:vAlign w:val="bottom"/>
          </w:tcPr>
          <w:p w14:paraId="5582060C" w14:textId="77777777" w:rsidR="006759F8" w:rsidRPr="00623E67" w:rsidRDefault="006759F8" w:rsidP="00D205B8">
            <w:pPr>
              <w:pStyle w:val="ZPpregtevilke"/>
              <w:rPr>
                <w:b/>
              </w:rPr>
            </w:pPr>
            <w:r w:rsidRPr="00623E67">
              <w:rPr>
                <w:b/>
                <w:bCs/>
                <w:szCs w:val="16"/>
              </w:rPr>
              <w:t>71,4</w:t>
            </w:r>
          </w:p>
        </w:tc>
        <w:tc>
          <w:tcPr>
            <w:tcW w:w="832" w:type="dxa"/>
            <w:shd w:val="clear" w:color="auto" w:fill="auto"/>
            <w:noWrap/>
            <w:vAlign w:val="bottom"/>
          </w:tcPr>
          <w:p w14:paraId="782ECEE0" w14:textId="77777777" w:rsidR="006759F8" w:rsidRPr="00623E67" w:rsidRDefault="006759F8" w:rsidP="00D205B8">
            <w:pPr>
              <w:pStyle w:val="ZPpregtevilke"/>
              <w:rPr>
                <w:b/>
              </w:rPr>
            </w:pPr>
            <w:r w:rsidRPr="00623E67">
              <w:rPr>
                <w:b/>
                <w:bCs/>
                <w:szCs w:val="16"/>
              </w:rPr>
              <w:t>77,4</w:t>
            </w:r>
          </w:p>
        </w:tc>
        <w:tc>
          <w:tcPr>
            <w:tcW w:w="832" w:type="dxa"/>
            <w:shd w:val="clear" w:color="auto" w:fill="auto"/>
            <w:noWrap/>
            <w:vAlign w:val="bottom"/>
          </w:tcPr>
          <w:p w14:paraId="36C36362" w14:textId="77777777" w:rsidR="006759F8" w:rsidRPr="00623E67" w:rsidRDefault="006759F8" w:rsidP="00D205B8">
            <w:pPr>
              <w:pStyle w:val="ZPpregtevilke"/>
              <w:rPr>
                <w:b/>
              </w:rPr>
            </w:pPr>
            <w:r w:rsidRPr="00623E67">
              <w:rPr>
                <w:b/>
                <w:bCs/>
                <w:szCs w:val="16"/>
              </w:rPr>
              <w:t>82,6</w:t>
            </w:r>
          </w:p>
        </w:tc>
        <w:tc>
          <w:tcPr>
            <w:tcW w:w="832" w:type="dxa"/>
            <w:noWrap/>
            <w:vAlign w:val="bottom"/>
          </w:tcPr>
          <w:p w14:paraId="00C871C2" w14:textId="77777777" w:rsidR="006759F8" w:rsidRPr="00623E67" w:rsidRDefault="006759F8" w:rsidP="00D205B8">
            <w:pPr>
              <w:pStyle w:val="ZPpregtevilke"/>
              <w:rPr>
                <w:b/>
              </w:rPr>
            </w:pPr>
            <w:r w:rsidRPr="00623E67">
              <w:rPr>
                <w:b/>
                <w:bCs/>
                <w:szCs w:val="16"/>
              </w:rPr>
              <w:t>84,3</w:t>
            </w:r>
          </w:p>
        </w:tc>
        <w:tc>
          <w:tcPr>
            <w:tcW w:w="832" w:type="dxa"/>
            <w:vAlign w:val="bottom"/>
          </w:tcPr>
          <w:p w14:paraId="24C0DA13" w14:textId="77777777" w:rsidR="006759F8" w:rsidRPr="00623E67" w:rsidRDefault="006759F8" w:rsidP="00D205B8">
            <w:pPr>
              <w:pStyle w:val="ZPpregtevilke"/>
              <w:rPr>
                <w:b/>
              </w:rPr>
            </w:pPr>
            <w:r w:rsidRPr="00623E67">
              <w:rPr>
                <w:b/>
              </w:rPr>
              <w:t>83,8</w:t>
            </w:r>
          </w:p>
        </w:tc>
        <w:tc>
          <w:tcPr>
            <w:tcW w:w="832" w:type="dxa"/>
            <w:vAlign w:val="bottom"/>
          </w:tcPr>
          <w:p w14:paraId="157AC008" w14:textId="77777777" w:rsidR="006759F8" w:rsidRPr="00623E67" w:rsidRDefault="006759F8" w:rsidP="00D205B8">
            <w:pPr>
              <w:pStyle w:val="ZPpregtevilke"/>
              <w:rPr>
                <w:b/>
                <w:bCs/>
              </w:rPr>
            </w:pPr>
            <w:r w:rsidRPr="00623E67">
              <w:rPr>
                <w:b/>
              </w:rPr>
              <w:t>81,9</w:t>
            </w:r>
          </w:p>
        </w:tc>
        <w:tc>
          <w:tcPr>
            <w:tcW w:w="832" w:type="dxa"/>
            <w:vAlign w:val="bottom"/>
          </w:tcPr>
          <w:p w14:paraId="2125A992" w14:textId="77777777" w:rsidR="006759F8" w:rsidRPr="00623E67" w:rsidRDefault="006759F8" w:rsidP="00D205B8">
            <w:pPr>
              <w:pStyle w:val="ZPpregtevilke"/>
              <w:rPr>
                <w:b/>
                <w:bCs/>
              </w:rPr>
            </w:pPr>
            <w:r w:rsidRPr="00623E67">
              <w:rPr>
                <w:b/>
              </w:rPr>
              <w:t>85,2</w:t>
            </w:r>
          </w:p>
        </w:tc>
        <w:tc>
          <w:tcPr>
            <w:tcW w:w="832" w:type="dxa"/>
            <w:vAlign w:val="bottom"/>
          </w:tcPr>
          <w:p w14:paraId="3CE6F9C7" w14:textId="77777777" w:rsidR="006759F8" w:rsidRPr="00623E67" w:rsidRDefault="006759F8" w:rsidP="00D205B8">
            <w:pPr>
              <w:pStyle w:val="ZPpregtevilke"/>
              <w:rPr>
                <w:b/>
                <w:bCs/>
              </w:rPr>
            </w:pPr>
            <w:r w:rsidRPr="00623E67">
              <w:rPr>
                <w:b/>
              </w:rPr>
              <w:t>90,6</w:t>
            </w:r>
          </w:p>
        </w:tc>
        <w:tc>
          <w:tcPr>
            <w:tcW w:w="832" w:type="dxa"/>
            <w:vAlign w:val="bottom"/>
          </w:tcPr>
          <w:p w14:paraId="04091E2D" w14:textId="77777777" w:rsidR="006759F8" w:rsidRPr="00623E67" w:rsidRDefault="006759F8" w:rsidP="00D205B8">
            <w:pPr>
              <w:pStyle w:val="ZPpregtevilke"/>
              <w:rPr>
                <w:b/>
                <w:bCs/>
              </w:rPr>
            </w:pPr>
            <w:r w:rsidRPr="00623E67">
              <w:rPr>
                <w:b/>
              </w:rPr>
              <w:t>106,4</w:t>
            </w:r>
          </w:p>
        </w:tc>
      </w:tr>
      <w:tr w:rsidR="006759F8" w:rsidRPr="00623E67" w14:paraId="31004549"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CF4E3F5" w14:textId="77777777" w:rsidR="006759F8" w:rsidRPr="00623E67" w:rsidRDefault="006759F8" w:rsidP="00D205B8">
            <w:pPr>
              <w:pStyle w:val="ZPpregtekst"/>
              <w:rPr>
                <w:b/>
              </w:rPr>
            </w:pPr>
            <w:r w:rsidRPr="00623E67">
              <w:rPr>
                <w:b/>
              </w:rPr>
              <w:t>Stopnja samooskrbe (%)</w:t>
            </w:r>
          </w:p>
        </w:tc>
        <w:tc>
          <w:tcPr>
            <w:tcW w:w="834" w:type="dxa"/>
            <w:tcBorders>
              <w:top w:val="nil"/>
            </w:tcBorders>
            <w:shd w:val="clear" w:color="auto" w:fill="auto"/>
            <w:vAlign w:val="bottom"/>
          </w:tcPr>
          <w:p w14:paraId="79D9DC62" w14:textId="77777777" w:rsidR="006759F8" w:rsidRPr="00623E67" w:rsidRDefault="006759F8" w:rsidP="00D205B8">
            <w:pPr>
              <w:pStyle w:val="ZPpregtevilke"/>
              <w:rPr>
                <w:b/>
              </w:rPr>
            </w:pPr>
            <w:r w:rsidRPr="00623E67">
              <w:rPr>
                <w:b/>
                <w:bCs/>
                <w:szCs w:val="16"/>
              </w:rPr>
              <w:t>46,2</w:t>
            </w:r>
          </w:p>
        </w:tc>
        <w:tc>
          <w:tcPr>
            <w:tcW w:w="834" w:type="dxa"/>
            <w:tcBorders>
              <w:top w:val="nil"/>
            </w:tcBorders>
            <w:shd w:val="clear" w:color="auto" w:fill="auto"/>
            <w:vAlign w:val="bottom"/>
          </w:tcPr>
          <w:p w14:paraId="35E88627" w14:textId="77777777" w:rsidR="006759F8" w:rsidRPr="00623E67" w:rsidRDefault="006759F8" w:rsidP="00D205B8">
            <w:pPr>
              <w:pStyle w:val="ZPpregtevilke"/>
              <w:rPr>
                <w:b/>
              </w:rPr>
            </w:pPr>
            <w:r w:rsidRPr="00623E67">
              <w:rPr>
                <w:b/>
                <w:bCs/>
                <w:szCs w:val="16"/>
              </w:rPr>
              <w:t>48,3</w:t>
            </w:r>
          </w:p>
        </w:tc>
        <w:tc>
          <w:tcPr>
            <w:tcW w:w="833" w:type="dxa"/>
            <w:tcBorders>
              <w:top w:val="nil"/>
            </w:tcBorders>
            <w:shd w:val="clear" w:color="auto" w:fill="auto"/>
            <w:vAlign w:val="bottom"/>
          </w:tcPr>
          <w:p w14:paraId="346F4509" w14:textId="77777777" w:rsidR="006759F8" w:rsidRPr="00623E67" w:rsidRDefault="006759F8" w:rsidP="00D205B8">
            <w:pPr>
              <w:pStyle w:val="ZPpregtevilke"/>
              <w:rPr>
                <w:b/>
              </w:rPr>
            </w:pPr>
            <w:r w:rsidRPr="00623E67">
              <w:rPr>
                <w:b/>
                <w:bCs/>
                <w:szCs w:val="16"/>
              </w:rPr>
              <w:t>40,5</w:t>
            </w:r>
          </w:p>
        </w:tc>
        <w:tc>
          <w:tcPr>
            <w:tcW w:w="791" w:type="dxa"/>
            <w:tcBorders>
              <w:top w:val="nil"/>
            </w:tcBorders>
            <w:shd w:val="clear" w:color="auto" w:fill="auto"/>
            <w:noWrap/>
            <w:vAlign w:val="bottom"/>
          </w:tcPr>
          <w:p w14:paraId="2BB82CF5" w14:textId="77777777" w:rsidR="006759F8" w:rsidRPr="00623E67" w:rsidRDefault="006759F8" w:rsidP="00D205B8">
            <w:pPr>
              <w:pStyle w:val="ZPpregtevilke"/>
              <w:rPr>
                <w:b/>
              </w:rPr>
            </w:pPr>
            <w:r w:rsidRPr="00623E67">
              <w:rPr>
                <w:b/>
                <w:bCs/>
                <w:szCs w:val="16"/>
              </w:rPr>
              <w:t>48,1</w:t>
            </w:r>
          </w:p>
        </w:tc>
        <w:tc>
          <w:tcPr>
            <w:tcW w:w="874" w:type="dxa"/>
            <w:tcBorders>
              <w:top w:val="nil"/>
            </w:tcBorders>
            <w:shd w:val="clear" w:color="auto" w:fill="auto"/>
            <w:noWrap/>
            <w:vAlign w:val="bottom"/>
          </w:tcPr>
          <w:p w14:paraId="53A17FCE" w14:textId="77777777" w:rsidR="006759F8" w:rsidRPr="00623E67" w:rsidRDefault="006759F8" w:rsidP="00D205B8">
            <w:pPr>
              <w:pStyle w:val="ZPpregtevilke"/>
              <w:rPr>
                <w:b/>
              </w:rPr>
            </w:pPr>
            <w:r w:rsidRPr="00623E67">
              <w:rPr>
                <w:b/>
                <w:bCs/>
                <w:szCs w:val="16"/>
              </w:rPr>
              <w:t>45,3</w:t>
            </w:r>
          </w:p>
        </w:tc>
        <w:tc>
          <w:tcPr>
            <w:tcW w:w="832" w:type="dxa"/>
            <w:tcBorders>
              <w:top w:val="nil"/>
            </w:tcBorders>
            <w:shd w:val="clear" w:color="auto" w:fill="auto"/>
            <w:noWrap/>
            <w:vAlign w:val="bottom"/>
          </w:tcPr>
          <w:p w14:paraId="75B0E2A4" w14:textId="77777777" w:rsidR="006759F8" w:rsidRPr="00623E67" w:rsidRDefault="006759F8" w:rsidP="00D205B8">
            <w:pPr>
              <w:pStyle w:val="ZPpregtevilke"/>
              <w:rPr>
                <w:b/>
              </w:rPr>
            </w:pPr>
            <w:r w:rsidRPr="00623E67">
              <w:rPr>
                <w:b/>
                <w:bCs/>
                <w:szCs w:val="16"/>
              </w:rPr>
              <w:t>44,8</w:t>
            </w:r>
          </w:p>
        </w:tc>
        <w:tc>
          <w:tcPr>
            <w:tcW w:w="832" w:type="dxa"/>
            <w:tcBorders>
              <w:top w:val="nil"/>
            </w:tcBorders>
            <w:shd w:val="clear" w:color="auto" w:fill="auto"/>
            <w:noWrap/>
            <w:vAlign w:val="bottom"/>
          </w:tcPr>
          <w:p w14:paraId="1DF3A17F" w14:textId="77777777" w:rsidR="006759F8" w:rsidRPr="00623E67" w:rsidRDefault="006759F8" w:rsidP="00D205B8">
            <w:pPr>
              <w:pStyle w:val="ZPpregtevilke"/>
              <w:rPr>
                <w:b/>
              </w:rPr>
            </w:pPr>
            <w:r w:rsidRPr="00623E67">
              <w:rPr>
                <w:b/>
                <w:bCs/>
                <w:szCs w:val="16"/>
              </w:rPr>
              <w:t>49,7</w:t>
            </w:r>
          </w:p>
        </w:tc>
        <w:tc>
          <w:tcPr>
            <w:tcW w:w="832" w:type="dxa"/>
            <w:tcBorders>
              <w:top w:val="nil"/>
            </w:tcBorders>
            <w:shd w:val="clear" w:color="auto" w:fill="auto"/>
            <w:noWrap/>
            <w:vAlign w:val="bottom"/>
          </w:tcPr>
          <w:p w14:paraId="2687389D" w14:textId="77777777" w:rsidR="006759F8" w:rsidRPr="00623E67" w:rsidRDefault="006759F8" w:rsidP="00D205B8">
            <w:pPr>
              <w:pStyle w:val="ZPpregtevilke"/>
              <w:rPr>
                <w:b/>
              </w:rPr>
            </w:pPr>
            <w:r w:rsidRPr="00623E67">
              <w:rPr>
                <w:b/>
                <w:bCs/>
                <w:szCs w:val="16"/>
              </w:rPr>
              <w:t>51,6</w:t>
            </w:r>
          </w:p>
        </w:tc>
        <w:tc>
          <w:tcPr>
            <w:tcW w:w="832" w:type="dxa"/>
            <w:tcBorders>
              <w:top w:val="nil"/>
            </w:tcBorders>
            <w:noWrap/>
            <w:vAlign w:val="bottom"/>
          </w:tcPr>
          <w:p w14:paraId="2C93B0B5" w14:textId="77777777" w:rsidR="006759F8" w:rsidRPr="00623E67" w:rsidRDefault="006759F8" w:rsidP="00D205B8">
            <w:pPr>
              <w:pStyle w:val="ZPpregtevilke"/>
              <w:rPr>
                <w:b/>
              </w:rPr>
            </w:pPr>
            <w:r w:rsidRPr="00623E67">
              <w:rPr>
                <w:b/>
                <w:bCs/>
                <w:szCs w:val="16"/>
              </w:rPr>
              <w:t>54,7</w:t>
            </w:r>
          </w:p>
        </w:tc>
        <w:tc>
          <w:tcPr>
            <w:tcW w:w="832" w:type="dxa"/>
            <w:tcBorders>
              <w:top w:val="nil"/>
            </w:tcBorders>
            <w:vAlign w:val="bottom"/>
          </w:tcPr>
          <w:p w14:paraId="38EEE925" w14:textId="77777777" w:rsidR="006759F8" w:rsidRPr="00623E67" w:rsidRDefault="006759F8" w:rsidP="00D205B8">
            <w:pPr>
              <w:pStyle w:val="ZPpregtevilke"/>
              <w:rPr>
                <w:b/>
              </w:rPr>
            </w:pPr>
            <w:r w:rsidRPr="00623E67">
              <w:rPr>
                <w:b/>
              </w:rPr>
              <w:t>51,2</w:t>
            </w:r>
          </w:p>
        </w:tc>
        <w:tc>
          <w:tcPr>
            <w:tcW w:w="832" w:type="dxa"/>
            <w:tcBorders>
              <w:top w:val="nil"/>
            </w:tcBorders>
            <w:vAlign w:val="bottom"/>
          </w:tcPr>
          <w:p w14:paraId="4072FEAB" w14:textId="77777777" w:rsidR="006759F8" w:rsidRPr="00623E67" w:rsidRDefault="006759F8" w:rsidP="00D205B8">
            <w:pPr>
              <w:pStyle w:val="ZPpregtevilke"/>
              <w:rPr>
                <w:b/>
                <w:bCs/>
              </w:rPr>
            </w:pPr>
            <w:r w:rsidRPr="00623E67">
              <w:rPr>
                <w:b/>
              </w:rPr>
              <w:t>54,4</w:t>
            </w:r>
          </w:p>
        </w:tc>
        <w:tc>
          <w:tcPr>
            <w:tcW w:w="832" w:type="dxa"/>
            <w:tcBorders>
              <w:top w:val="nil"/>
            </w:tcBorders>
            <w:vAlign w:val="bottom"/>
          </w:tcPr>
          <w:p w14:paraId="16A0B1E0" w14:textId="77777777" w:rsidR="006759F8" w:rsidRPr="00623E67" w:rsidRDefault="006759F8" w:rsidP="00D205B8">
            <w:pPr>
              <w:pStyle w:val="ZPpregtevilke"/>
              <w:rPr>
                <w:b/>
                <w:bCs/>
              </w:rPr>
            </w:pPr>
            <w:r w:rsidRPr="00623E67">
              <w:rPr>
                <w:b/>
              </w:rPr>
              <w:t>57,1</w:t>
            </w:r>
          </w:p>
        </w:tc>
        <w:tc>
          <w:tcPr>
            <w:tcW w:w="832" w:type="dxa"/>
            <w:tcBorders>
              <w:top w:val="nil"/>
            </w:tcBorders>
            <w:vAlign w:val="bottom"/>
          </w:tcPr>
          <w:p w14:paraId="2DD4AA5B" w14:textId="77777777" w:rsidR="006759F8" w:rsidRPr="00623E67" w:rsidRDefault="006759F8" w:rsidP="00D205B8">
            <w:pPr>
              <w:pStyle w:val="ZPpregtevilke"/>
              <w:rPr>
                <w:b/>
                <w:bCs/>
              </w:rPr>
            </w:pPr>
            <w:r w:rsidRPr="00623E67">
              <w:rPr>
                <w:b/>
              </w:rPr>
              <w:t>61,3</w:t>
            </w:r>
          </w:p>
        </w:tc>
        <w:tc>
          <w:tcPr>
            <w:tcW w:w="832" w:type="dxa"/>
            <w:tcBorders>
              <w:top w:val="nil"/>
            </w:tcBorders>
            <w:vAlign w:val="bottom"/>
          </w:tcPr>
          <w:p w14:paraId="52981F94" w14:textId="77777777" w:rsidR="006759F8" w:rsidRPr="00623E67" w:rsidRDefault="006759F8" w:rsidP="00D205B8">
            <w:pPr>
              <w:pStyle w:val="ZPpregtevilke"/>
              <w:rPr>
                <w:b/>
                <w:bCs/>
              </w:rPr>
            </w:pPr>
          </w:p>
        </w:tc>
      </w:tr>
    </w:tbl>
    <w:p w14:paraId="726ED729" w14:textId="77777777" w:rsidR="006759F8" w:rsidRPr="00623E67" w:rsidRDefault="006759F8" w:rsidP="006759F8">
      <w:pPr>
        <w:pStyle w:val="ZPpodnapis"/>
      </w:pPr>
      <w:r w:rsidRPr="00623E67">
        <w:t xml:space="preserve">* Začasni podatki. </w:t>
      </w:r>
    </w:p>
    <w:p w14:paraId="21413157" w14:textId="77777777" w:rsidR="006759F8" w:rsidRPr="00623E67" w:rsidRDefault="006759F8" w:rsidP="006759F8">
      <w:pPr>
        <w:pStyle w:val="ZPpodnapis"/>
      </w:pPr>
      <w:r w:rsidRPr="00623E67">
        <w:t>** Vključno z lubenico in melono ter gobami.</w:t>
      </w:r>
    </w:p>
    <w:p w14:paraId="5D0E8A61" w14:textId="77777777" w:rsidR="006759F8" w:rsidRPr="00623E67" w:rsidRDefault="006759F8" w:rsidP="006759F8">
      <w:pPr>
        <w:pStyle w:val="ZPpodnapis"/>
      </w:pPr>
      <w:r w:rsidRPr="00623E67">
        <w:t>Vir: SURS, KIS</w:t>
      </w:r>
    </w:p>
    <w:p w14:paraId="11DF98C9" w14:textId="77777777" w:rsidR="006759F8" w:rsidRPr="00623E67" w:rsidRDefault="006759F8" w:rsidP="006759F8">
      <w:pPr>
        <w:pStyle w:val="ZPtekst"/>
        <w:rPr>
          <w:color w:val="4F81BD" w:themeColor="accent1"/>
        </w:rPr>
      </w:pPr>
    </w:p>
    <w:p w14:paraId="49F51FED" w14:textId="77777777" w:rsidR="006759F8" w:rsidRPr="00623E67" w:rsidRDefault="006759F8" w:rsidP="006759F8">
      <w:pPr>
        <w:pStyle w:val="ZPtekst"/>
        <w:rPr>
          <w:color w:val="4F81BD" w:themeColor="accent1"/>
        </w:rPr>
        <w:sectPr w:rsidR="006759F8" w:rsidRPr="00623E67" w:rsidSect="00282A0D">
          <w:pgSz w:w="16840" w:h="11907" w:orient="landscape" w:code="9"/>
          <w:pgMar w:top="1077" w:right="1418" w:bottom="720" w:left="1418" w:header="567" w:footer="567" w:gutter="0"/>
          <w:cols w:space="708"/>
          <w:docGrid w:linePitch="360"/>
        </w:sectPr>
      </w:pPr>
    </w:p>
    <w:p w14:paraId="5BD696D2" w14:textId="77777777" w:rsidR="006759F8" w:rsidRPr="00623E67" w:rsidRDefault="006759F8" w:rsidP="006759F8">
      <w:pPr>
        <w:pStyle w:val="Naslov3"/>
        <w:tabs>
          <w:tab w:val="num" w:pos="2041"/>
        </w:tabs>
      </w:pPr>
      <w:bookmarkStart w:id="279" w:name="_Toc458751179"/>
      <w:bookmarkStart w:id="280" w:name="_Toc75263231"/>
      <w:bookmarkStart w:id="281" w:name="_Toc75959124"/>
      <w:bookmarkEnd w:id="277"/>
      <w:bookmarkEnd w:id="278"/>
      <w:r w:rsidRPr="00623E67">
        <w:lastRenderedPageBreak/>
        <w:t>Evidentirana prodaja zelenjadnic - odkup in dovoz na tržnice (t)</w:t>
      </w:r>
      <w:bookmarkEnd w:id="279"/>
      <w:bookmarkEnd w:id="280"/>
      <w:bookmarkEnd w:id="28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84"/>
        <w:gridCol w:w="604"/>
        <w:gridCol w:w="832"/>
        <w:gridCol w:w="832"/>
        <w:gridCol w:w="832"/>
        <w:gridCol w:w="832"/>
        <w:gridCol w:w="832"/>
        <w:gridCol w:w="832"/>
        <w:gridCol w:w="832"/>
        <w:gridCol w:w="832"/>
        <w:gridCol w:w="832"/>
        <w:gridCol w:w="832"/>
        <w:gridCol w:w="832"/>
        <w:gridCol w:w="832"/>
        <w:gridCol w:w="832"/>
      </w:tblGrid>
      <w:tr w:rsidR="006759F8" w:rsidRPr="00623E67" w14:paraId="7CF3F50A" w14:textId="77777777" w:rsidTr="00D205B8">
        <w:trPr>
          <w:trHeight w:val="227"/>
          <w:jc w:val="center"/>
        </w:trPr>
        <w:tc>
          <w:tcPr>
            <w:tcW w:w="923" w:type="pct"/>
            <w:tcBorders>
              <w:bottom w:val="single" w:sz="6" w:space="0" w:color="008000"/>
            </w:tcBorders>
            <w:shd w:val="clear" w:color="auto" w:fill="auto"/>
            <w:vAlign w:val="center"/>
          </w:tcPr>
          <w:p w14:paraId="5264DA51" w14:textId="77777777" w:rsidR="006759F8" w:rsidRPr="00623E67" w:rsidRDefault="006759F8" w:rsidP="00D205B8">
            <w:pPr>
              <w:pStyle w:val="ZPpregglava"/>
            </w:pPr>
          </w:p>
        </w:tc>
        <w:tc>
          <w:tcPr>
            <w:tcW w:w="216" w:type="pct"/>
            <w:tcBorders>
              <w:bottom w:val="single" w:sz="6" w:space="0" w:color="008000"/>
            </w:tcBorders>
            <w:shd w:val="clear" w:color="auto" w:fill="auto"/>
            <w:vAlign w:val="center"/>
          </w:tcPr>
          <w:p w14:paraId="02184213" w14:textId="77777777" w:rsidR="006759F8" w:rsidRPr="00623E67" w:rsidRDefault="006759F8" w:rsidP="00D205B8">
            <w:pPr>
              <w:pStyle w:val="ZPpregglava"/>
            </w:pPr>
            <w:r w:rsidRPr="00623E67">
              <w:t>2008</w:t>
            </w:r>
          </w:p>
        </w:tc>
        <w:tc>
          <w:tcPr>
            <w:tcW w:w="297" w:type="pct"/>
            <w:tcBorders>
              <w:bottom w:val="single" w:sz="6" w:space="0" w:color="008000"/>
            </w:tcBorders>
            <w:shd w:val="clear" w:color="auto" w:fill="auto"/>
            <w:vAlign w:val="center"/>
          </w:tcPr>
          <w:p w14:paraId="77AB94E9" w14:textId="77777777" w:rsidR="006759F8" w:rsidRPr="00623E67" w:rsidRDefault="006759F8" w:rsidP="00D205B8">
            <w:pPr>
              <w:pStyle w:val="ZPpregglava"/>
            </w:pPr>
            <w:r w:rsidRPr="00623E67">
              <w:t>2009</w:t>
            </w:r>
          </w:p>
        </w:tc>
        <w:tc>
          <w:tcPr>
            <w:tcW w:w="297" w:type="pct"/>
            <w:tcBorders>
              <w:bottom w:val="single" w:sz="6" w:space="0" w:color="008000"/>
            </w:tcBorders>
            <w:shd w:val="clear" w:color="auto" w:fill="auto"/>
            <w:vAlign w:val="center"/>
          </w:tcPr>
          <w:p w14:paraId="0C7CAFD4" w14:textId="77777777" w:rsidR="006759F8" w:rsidRPr="00623E67" w:rsidRDefault="006759F8" w:rsidP="00D205B8">
            <w:pPr>
              <w:pStyle w:val="ZPpregglava"/>
            </w:pPr>
            <w:r w:rsidRPr="00623E67">
              <w:t>2010</w:t>
            </w:r>
          </w:p>
        </w:tc>
        <w:tc>
          <w:tcPr>
            <w:tcW w:w="297" w:type="pct"/>
            <w:tcBorders>
              <w:bottom w:val="single" w:sz="6" w:space="0" w:color="008000"/>
            </w:tcBorders>
            <w:shd w:val="clear" w:color="auto" w:fill="auto"/>
            <w:vAlign w:val="center"/>
          </w:tcPr>
          <w:p w14:paraId="267201E7" w14:textId="77777777" w:rsidR="006759F8" w:rsidRPr="00623E67" w:rsidRDefault="006759F8" w:rsidP="00D205B8">
            <w:pPr>
              <w:pStyle w:val="ZPpregglava"/>
            </w:pPr>
            <w:r w:rsidRPr="00623E67">
              <w:t>2011</w:t>
            </w:r>
          </w:p>
        </w:tc>
        <w:tc>
          <w:tcPr>
            <w:tcW w:w="297" w:type="pct"/>
            <w:tcBorders>
              <w:bottom w:val="single" w:sz="6" w:space="0" w:color="008000"/>
            </w:tcBorders>
            <w:shd w:val="clear" w:color="auto" w:fill="auto"/>
            <w:vAlign w:val="center"/>
          </w:tcPr>
          <w:p w14:paraId="7EBFC2FF" w14:textId="77777777" w:rsidR="006759F8" w:rsidRPr="00623E67" w:rsidRDefault="006759F8" w:rsidP="00D205B8">
            <w:pPr>
              <w:pStyle w:val="ZPpregglava"/>
            </w:pPr>
            <w:r w:rsidRPr="00623E67">
              <w:t>2012</w:t>
            </w:r>
          </w:p>
        </w:tc>
        <w:tc>
          <w:tcPr>
            <w:tcW w:w="297" w:type="pct"/>
            <w:tcBorders>
              <w:bottom w:val="single" w:sz="6" w:space="0" w:color="008000"/>
            </w:tcBorders>
            <w:shd w:val="clear" w:color="auto" w:fill="auto"/>
            <w:vAlign w:val="center"/>
          </w:tcPr>
          <w:p w14:paraId="1DA8A6CD" w14:textId="77777777" w:rsidR="006759F8" w:rsidRPr="00623E67" w:rsidRDefault="006759F8" w:rsidP="00D205B8">
            <w:pPr>
              <w:pStyle w:val="ZPpregglava"/>
            </w:pPr>
            <w:r w:rsidRPr="00623E67">
              <w:t>2013</w:t>
            </w:r>
          </w:p>
        </w:tc>
        <w:tc>
          <w:tcPr>
            <w:tcW w:w="297" w:type="pct"/>
            <w:tcBorders>
              <w:bottom w:val="single" w:sz="6" w:space="0" w:color="008000"/>
            </w:tcBorders>
            <w:shd w:val="clear" w:color="auto" w:fill="auto"/>
            <w:vAlign w:val="center"/>
          </w:tcPr>
          <w:p w14:paraId="6A13CB2E" w14:textId="77777777" w:rsidR="006759F8" w:rsidRPr="00623E67" w:rsidRDefault="006759F8" w:rsidP="00D205B8">
            <w:pPr>
              <w:pStyle w:val="ZPpregglava"/>
            </w:pPr>
            <w:r w:rsidRPr="00623E67">
              <w:t>2014</w:t>
            </w:r>
          </w:p>
        </w:tc>
        <w:tc>
          <w:tcPr>
            <w:tcW w:w="297" w:type="pct"/>
            <w:tcBorders>
              <w:bottom w:val="single" w:sz="6" w:space="0" w:color="008000"/>
            </w:tcBorders>
            <w:shd w:val="clear" w:color="auto" w:fill="auto"/>
            <w:vAlign w:val="center"/>
          </w:tcPr>
          <w:p w14:paraId="14669335" w14:textId="77777777" w:rsidR="006759F8" w:rsidRPr="00623E67" w:rsidRDefault="006759F8" w:rsidP="00D205B8">
            <w:pPr>
              <w:pStyle w:val="ZPpregglava"/>
            </w:pPr>
            <w:r w:rsidRPr="00623E67">
              <w:t>2015</w:t>
            </w:r>
          </w:p>
        </w:tc>
        <w:tc>
          <w:tcPr>
            <w:tcW w:w="297" w:type="pct"/>
            <w:tcBorders>
              <w:bottom w:val="single" w:sz="6" w:space="0" w:color="008000"/>
            </w:tcBorders>
            <w:shd w:val="clear" w:color="auto" w:fill="auto"/>
            <w:vAlign w:val="center"/>
          </w:tcPr>
          <w:p w14:paraId="3E2A1685" w14:textId="77777777" w:rsidR="006759F8" w:rsidRPr="00623E67" w:rsidRDefault="006759F8" w:rsidP="00D205B8">
            <w:pPr>
              <w:pStyle w:val="ZPpregglava"/>
            </w:pPr>
            <w:r w:rsidRPr="00623E67">
              <w:t>2016</w:t>
            </w:r>
          </w:p>
        </w:tc>
        <w:tc>
          <w:tcPr>
            <w:tcW w:w="297" w:type="pct"/>
            <w:tcBorders>
              <w:bottom w:val="single" w:sz="6" w:space="0" w:color="008000"/>
            </w:tcBorders>
            <w:vAlign w:val="center"/>
          </w:tcPr>
          <w:p w14:paraId="6FAEC3FB" w14:textId="77777777" w:rsidR="006759F8" w:rsidRPr="00623E67" w:rsidRDefault="006759F8" w:rsidP="00D205B8">
            <w:pPr>
              <w:pStyle w:val="ZPpregglava"/>
            </w:pPr>
            <w:r w:rsidRPr="00623E67">
              <w:t>2017</w:t>
            </w:r>
          </w:p>
        </w:tc>
        <w:tc>
          <w:tcPr>
            <w:tcW w:w="297" w:type="pct"/>
            <w:tcBorders>
              <w:bottom w:val="single" w:sz="6" w:space="0" w:color="008000"/>
            </w:tcBorders>
            <w:vAlign w:val="center"/>
          </w:tcPr>
          <w:p w14:paraId="1EA161F5" w14:textId="77777777" w:rsidR="006759F8" w:rsidRPr="00623E67" w:rsidRDefault="006759F8" w:rsidP="00D205B8">
            <w:pPr>
              <w:pStyle w:val="ZPpregglava"/>
            </w:pPr>
            <w:r w:rsidRPr="00623E67">
              <w:t>2018</w:t>
            </w:r>
          </w:p>
        </w:tc>
        <w:tc>
          <w:tcPr>
            <w:tcW w:w="297" w:type="pct"/>
            <w:tcBorders>
              <w:bottom w:val="single" w:sz="6" w:space="0" w:color="008000"/>
            </w:tcBorders>
            <w:vAlign w:val="center"/>
          </w:tcPr>
          <w:p w14:paraId="3037AB87" w14:textId="77777777" w:rsidR="006759F8" w:rsidRPr="00623E67" w:rsidRDefault="006759F8" w:rsidP="00D205B8">
            <w:pPr>
              <w:pStyle w:val="ZPpregglava"/>
            </w:pPr>
            <w:r w:rsidRPr="00623E67">
              <w:t>2019</w:t>
            </w:r>
          </w:p>
        </w:tc>
        <w:tc>
          <w:tcPr>
            <w:tcW w:w="297" w:type="pct"/>
            <w:tcBorders>
              <w:bottom w:val="single" w:sz="6" w:space="0" w:color="008000"/>
            </w:tcBorders>
            <w:vAlign w:val="center"/>
          </w:tcPr>
          <w:p w14:paraId="62BC245F" w14:textId="77777777" w:rsidR="006759F8" w:rsidRPr="00623E67" w:rsidRDefault="006759F8" w:rsidP="00D205B8">
            <w:pPr>
              <w:pStyle w:val="ZPpregglava"/>
            </w:pPr>
            <w:r w:rsidRPr="00623E67">
              <w:t>2020</w:t>
            </w:r>
          </w:p>
        </w:tc>
        <w:tc>
          <w:tcPr>
            <w:tcW w:w="297" w:type="pct"/>
            <w:tcBorders>
              <w:bottom w:val="single" w:sz="6" w:space="0" w:color="008000"/>
            </w:tcBorders>
            <w:vAlign w:val="center"/>
          </w:tcPr>
          <w:p w14:paraId="66CC318B" w14:textId="77777777" w:rsidR="006759F8" w:rsidRPr="00623E67" w:rsidRDefault="006759F8" w:rsidP="00D205B8">
            <w:pPr>
              <w:pStyle w:val="ZPpregglava"/>
            </w:pPr>
            <w:r w:rsidRPr="00623E67">
              <w:t>Indeks</w:t>
            </w:r>
          </w:p>
          <w:p w14:paraId="429583F4" w14:textId="77777777" w:rsidR="006759F8" w:rsidRPr="00623E67" w:rsidRDefault="006759F8" w:rsidP="00D205B8">
            <w:pPr>
              <w:pStyle w:val="ZPpregglava"/>
            </w:pPr>
            <w:r w:rsidRPr="00623E67">
              <w:t>2020/19</w:t>
            </w:r>
          </w:p>
        </w:tc>
      </w:tr>
      <w:tr w:rsidR="006759F8" w:rsidRPr="00623E67" w14:paraId="125647E0" w14:textId="77777777" w:rsidTr="00D205B8">
        <w:trPr>
          <w:trHeight w:val="227"/>
          <w:jc w:val="center"/>
        </w:trPr>
        <w:tc>
          <w:tcPr>
            <w:tcW w:w="923" w:type="pct"/>
            <w:tcBorders>
              <w:top w:val="nil"/>
              <w:bottom w:val="nil"/>
            </w:tcBorders>
            <w:shd w:val="clear" w:color="auto" w:fill="D9D9D9"/>
            <w:vAlign w:val="bottom"/>
          </w:tcPr>
          <w:p w14:paraId="360C72D3" w14:textId="77777777" w:rsidR="006759F8" w:rsidRPr="00623E67" w:rsidRDefault="006759F8" w:rsidP="00D205B8">
            <w:pPr>
              <w:pStyle w:val="ZPpregtekst"/>
              <w:rPr>
                <w:b/>
              </w:rPr>
            </w:pPr>
            <w:r w:rsidRPr="00623E67">
              <w:rPr>
                <w:b/>
              </w:rPr>
              <w:t>ODKUP IN DOVOZ NA TRŽNICE</w:t>
            </w:r>
          </w:p>
        </w:tc>
        <w:tc>
          <w:tcPr>
            <w:tcW w:w="216" w:type="pct"/>
            <w:tcBorders>
              <w:top w:val="nil"/>
              <w:bottom w:val="nil"/>
            </w:tcBorders>
            <w:shd w:val="clear" w:color="auto" w:fill="D9D9D9"/>
            <w:vAlign w:val="bottom"/>
          </w:tcPr>
          <w:p w14:paraId="169DDB9A"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40FE5958"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78B659DC"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06A24569"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1A4D839F"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2ABF2043"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01457858"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61267ED1"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1CDBF045"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3C9D4BED"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79769A29"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560519A5"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1CB5A76F"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7FE514A7" w14:textId="77777777" w:rsidR="006759F8" w:rsidRPr="00623E67" w:rsidRDefault="006759F8" w:rsidP="00D205B8">
            <w:pPr>
              <w:pStyle w:val="ZPpregtevilke"/>
              <w:rPr>
                <w:b/>
              </w:rPr>
            </w:pPr>
          </w:p>
        </w:tc>
      </w:tr>
      <w:tr w:rsidR="006759F8" w:rsidRPr="00623E67" w14:paraId="10D29646" w14:textId="77777777" w:rsidTr="00D205B8">
        <w:trPr>
          <w:trHeight w:val="227"/>
          <w:jc w:val="center"/>
        </w:trPr>
        <w:tc>
          <w:tcPr>
            <w:tcW w:w="923" w:type="pct"/>
            <w:tcBorders>
              <w:top w:val="nil"/>
              <w:bottom w:val="nil"/>
            </w:tcBorders>
            <w:shd w:val="clear" w:color="auto" w:fill="D9D9D9"/>
            <w:vAlign w:val="bottom"/>
          </w:tcPr>
          <w:p w14:paraId="131023EF" w14:textId="77777777" w:rsidR="006759F8" w:rsidRPr="00623E67" w:rsidRDefault="006759F8" w:rsidP="00D205B8">
            <w:pPr>
              <w:pStyle w:val="ZPpregtekst"/>
              <w:rPr>
                <w:b/>
              </w:rPr>
            </w:pPr>
            <w:r w:rsidRPr="00623E67">
              <w:rPr>
                <w:b/>
              </w:rPr>
              <w:t>Zelenjadnice* skupaj</w:t>
            </w:r>
          </w:p>
        </w:tc>
        <w:tc>
          <w:tcPr>
            <w:tcW w:w="216" w:type="pct"/>
            <w:tcBorders>
              <w:top w:val="nil"/>
              <w:bottom w:val="nil"/>
            </w:tcBorders>
            <w:shd w:val="clear" w:color="auto" w:fill="D9D9D9"/>
            <w:vAlign w:val="bottom"/>
          </w:tcPr>
          <w:p w14:paraId="6D3F4D35" w14:textId="77777777" w:rsidR="006759F8" w:rsidRPr="00623E67" w:rsidRDefault="006759F8" w:rsidP="00D205B8">
            <w:pPr>
              <w:pStyle w:val="ZPpregtevilke"/>
              <w:rPr>
                <w:b/>
              </w:rPr>
            </w:pPr>
            <w:r w:rsidRPr="00623E67">
              <w:rPr>
                <w:b/>
              </w:rPr>
              <w:t>10.929</w:t>
            </w:r>
          </w:p>
        </w:tc>
        <w:tc>
          <w:tcPr>
            <w:tcW w:w="297" w:type="pct"/>
            <w:tcBorders>
              <w:top w:val="nil"/>
              <w:bottom w:val="nil"/>
            </w:tcBorders>
            <w:shd w:val="clear" w:color="auto" w:fill="D9D9D9"/>
            <w:vAlign w:val="bottom"/>
          </w:tcPr>
          <w:p w14:paraId="3081CBBD" w14:textId="77777777" w:rsidR="006759F8" w:rsidRPr="00623E67" w:rsidRDefault="006759F8" w:rsidP="00D205B8">
            <w:pPr>
              <w:pStyle w:val="ZPpregtevilke"/>
              <w:rPr>
                <w:b/>
              </w:rPr>
            </w:pPr>
            <w:r w:rsidRPr="00623E67">
              <w:rPr>
                <w:b/>
              </w:rPr>
              <w:t>9.677</w:t>
            </w:r>
          </w:p>
        </w:tc>
        <w:tc>
          <w:tcPr>
            <w:tcW w:w="297" w:type="pct"/>
            <w:tcBorders>
              <w:top w:val="nil"/>
              <w:bottom w:val="nil"/>
            </w:tcBorders>
            <w:shd w:val="clear" w:color="auto" w:fill="D9D9D9"/>
            <w:vAlign w:val="bottom"/>
          </w:tcPr>
          <w:p w14:paraId="7E71D145" w14:textId="77777777" w:rsidR="006759F8" w:rsidRPr="00623E67" w:rsidRDefault="006759F8" w:rsidP="00D205B8">
            <w:pPr>
              <w:pStyle w:val="ZPpregtevilke"/>
              <w:rPr>
                <w:b/>
              </w:rPr>
            </w:pPr>
            <w:r w:rsidRPr="00623E67">
              <w:rPr>
                <w:b/>
              </w:rPr>
              <w:t>9.193</w:t>
            </w:r>
          </w:p>
        </w:tc>
        <w:tc>
          <w:tcPr>
            <w:tcW w:w="297" w:type="pct"/>
            <w:tcBorders>
              <w:top w:val="nil"/>
              <w:bottom w:val="nil"/>
            </w:tcBorders>
            <w:shd w:val="clear" w:color="auto" w:fill="D9D9D9"/>
            <w:vAlign w:val="bottom"/>
          </w:tcPr>
          <w:p w14:paraId="6F764C6F" w14:textId="77777777" w:rsidR="006759F8" w:rsidRPr="00623E67" w:rsidRDefault="006759F8" w:rsidP="00D205B8">
            <w:pPr>
              <w:pStyle w:val="ZPpregtevilke"/>
              <w:rPr>
                <w:b/>
              </w:rPr>
            </w:pPr>
            <w:r w:rsidRPr="00623E67">
              <w:rPr>
                <w:b/>
              </w:rPr>
              <w:t>8.571</w:t>
            </w:r>
          </w:p>
        </w:tc>
        <w:tc>
          <w:tcPr>
            <w:tcW w:w="297" w:type="pct"/>
            <w:tcBorders>
              <w:top w:val="nil"/>
              <w:bottom w:val="nil"/>
            </w:tcBorders>
            <w:shd w:val="clear" w:color="auto" w:fill="D9D9D9"/>
            <w:vAlign w:val="bottom"/>
          </w:tcPr>
          <w:p w14:paraId="285F2EA5" w14:textId="77777777" w:rsidR="006759F8" w:rsidRPr="00623E67" w:rsidRDefault="006759F8" w:rsidP="00D205B8">
            <w:pPr>
              <w:pStyle w:val="ZPpregtevilke"/>
              <w:rPr>
                <w:b/>
              </w:rPr>
            </w:pPr>
            <w:r w:rsidRPr="00623E67">
              <w:rPr>
                <w:b/>
              </w:rPr>
              <w:t>7.594</w:t>
            </w:r>
          </w:p>
        </w:tc>
        <w:tc>
          <w:tcPr>
            <w:tcW w:w="297" w:type="pct"/>
            <w:tcBorders>
              <w:top w:val="nil"/>
              <w:bottom w:val="nil"/>
            </w:tcBorders>
            <w:shd w:val="clear" w:color="auto" w:fill="D9D9D9"/>
            <w:vAlign w:val="bottom"/>
          </w:tcPr>
          <w:p w14:paraId="668D2E34" w14:textId="77777777" w:rsidR="006759F8" w:rsidRPr="00623E67" w:rsidRDefault="006759F8" w:rsidP="00D205B8">
            <w:pPr>
              <w:pStyle w:val="ZPpregtevilke"/>
              <w:rPr>
                <w:b/>
              </w:rPr>
            </w:pPr>
            <w:r w:rsidRPr="00623E67">
              <w:rPr>
                <w:b/>
              </w:rPr>
              <w:t>8.090</w:t>
            </w:r>
          </w:p>
        </w:tc>
        <w:tc>
          <w:tcPr>
            <w:tcW w:w="297" w:type="pct"/>
            <w:tcBorders>
              <w:top w:val="nil"/>
              <w:bottom w:val="nil"/>
            </w:tcBorders>
            <w:shd w:val="clear" w:color="auto" w:fill="D9D9D9"/>
            <w:vAlign w:val="bottom"/>
          </w:tcPr>
          <w:p w14:paraId="51327EEB" w14:textId="77777777" w:rsidR="006759F8" w:rsidRPr="00623E67" w:rsidRDefault="006759F8" w:rsidP="00D205B8">
            <w:pPr>
              <w:pStyle w:val="ZPpregtevilke"/>
              <w:rPr>
                <w:b/>
              </w:rPr>
            </w:pPr>
            <w:r w:rsidRPr="00623E67">
              <w:rPr>
                <w:b/>
              </w:rPr>
              <w:t>12.362</w:t>
            </w:r>
          </w:p>
        </w:tc>
        <w:tc>
          <w:tcPr>
            <w:tcW w:w="297" w:type="pct"/>
            <w:tcBorders>
              <w:top w:val="nil"/>
              <w:bottom w:val="nil"/>
            </w:tcBorders>
            <w:shd w:val="clear" w:color="auto" w:fill="D9D9D9"/>
            <w:vAlign w:val="bottom"/>
          </w:tcPr>
          <w:p w14:paraId="193BEB25" w14:textId="77777777" w:rsidR="006759F8" w:rsidRPr="00623E67" w:rsidRDefault="006759F8" w:rsidP="00D205B8">
            <w:pPr>
              <w:pStyle w:val="ZPpregtevilke"/>
              <w:rPr>
                <w:b/>
              </w:rPr>
            </w:pPr>
            <w:r w:rsidRPr="00623E67">
              <w:rPr>
                <w:b/>
              </w:rPr>
              <w:t>12.462</w:t>
            </w:r>
          </w:p>
        </w:tc>
        <w:tc>
          <w:tcPr>
            <w:tcW w:w="297" w:type="pct"/>
            <w:tcBorders>
              <w:top w:val="nil"/>
              <w:bottom w:val="nil"/>
            </w:tcBorders>
            <w:shd w:val="clear" w:color="auto" w:fill="D9D9D9"/>
            <w:vAlign w:val="bottom"/>
          </w:tcPr>
          <w:p w14:paraId="2AB8A1E4" w14:textId="77777777" w:rsidR="006759F8" w:rsidRPr="00623E67" w:rsidRDefault="006759F8" w:rsidP="00D205B8">
            <w:pPr>
              <w:pStyle w:val="ZPpregtevilke"/>
              <w:rPr>
                <w:b/>
              </w:rPr>
            </w:pPr>
            <w:r w:rsidRPr="00623E67">
              <w:rPr>
                <w:b/>
              </w:rPr>
              <w:t>15.155</w:t>
            </w:r>
          </w:p>
        </w:tc>
        <w:tc>
          <w:tcPr>
            <w:tcW w:w="297" w:type="pct"/>
            <w:tcBorders>
              <w:top w:val="nil"/>
              <w:bottom w:val="nil"/>
            </w:tcBorders>
            <w:shd w:val="clear" w:color="auto" w:fill="D9D9D9"/>
            <w:vAlign w:val="bottom"/>
          </w:tcPr>
          <w:p w14:paraId="08276B31" w14:textId="77777777" w:rsidR="006759F8" w:rsidRPr="00623E67" w:rsidRDefault="006759F8" w:rsidP="00D205B8">
            <w:pPr>
              <w:pStyle w:val="ZPpregtevilke"/>
              <w:rPr>
                <w:b/>
              </w:rPr>
            </w:pPr>
            <w:r w:rsidRPr="00623E67">
              <w:rPr>
                <w:b/>
              </w:rPr>
              <w:t>17.641</w:t>
            </w:r>
          </w:p>
        </w:tc>
        <w:tc>
          <w:tcPr>
            <w:tcW w:w="297" w:type="pct"/>
            <w:tcBorders>
              <w:top w:val="nil"/>
              <w:bottom w:val="nil"/>
            </w:tcBorders>
            <w:shd w:val="clear" w:color="auto" w:fill="D9D9D9"/>
            <w:vAlign w:val="bottom"/>
          </w:tcPr>
          <w:p w14:paraId="6B47F597" w14:textId="77777777" w:rsidR="006759F8" w:rsidRPr="00623E67" w:rsidRDefault="006759F8" w:rsidP="00D205B8">
            <w:pPr>
              <w:pStyle w:val="ZPpregtevilke"/>
              <w:rPr>
                <w:b/>
              </w:rPr>
            </w:pPr>
            <w:r w:rsidRPr="00623E67">
              <w:rPr>
                <w:b/>
              </w:rPr>
              <w:t>18.479</w:t>
            </w:r>
          </w:p>
        </w:tc>
        <w:tc>
          <w:tcPr>
            <w:tcW w:w="297" w:type="pct"/>
            <w:tcBorders>
              <w:top w:val="nil"/>
              <w:bottom w:val="nil"/>
            </w:tcBorders>
            <w:shd w:val="clear" w:color="auto" w:fill="D9D9D9"/>
            <w:vAlign w:val="bottom"/>
          </w:tcPr>
          <w:p w14:paraId="42A583F0" w14:textId="77777777" w:rsidR="006759F8" w:rsidRPr="00623E67" w:rsidRDefault="006759F8" w:rsidP="00D205B8">
            <w:pPr>
              <w:pStyle w:val="ZPpregtevilke"/>
              <w:rPr>
                <w:b/>
              </w:rPr>
            </w:pPr>
            <w:r w:rsidRPr="00623E67">
              <w:rPr>
                <w:b/>
              </w:rPr>
              <w:t>20.975</w:t>
            </w:r>
          </w:p>
        </w:tc>
        <w:tc>
          <w:tcPr>
            <w:tcW w:w="297" w:type="pct"/>
            <w:tcBorders>
              <w:top w:val="nil"/>
              <w:bottom w:val="nil"/>
            </w:tcBorders>
            <w:shd w:val="clear" w:color="auto" w:fill="D9D9D9"/>
            <w:vAlign w:val="bottom"/>
          </w:tcPr>
          <w:p w14:paraId="62C35F2F" w14:textId="77777777" w:rsidR="006759F8" w:rsidRPr="00623E67" w:rsidRDefault="006759F8" w:rsidP="00D205B8">
            <w:pPr>
              <w:pStyle w:val="ZPpregtevilke"/>
              <w:rPr>
                <w:b/>
              </w:rPr>
            </w:pPr>
            <w:r w:rsidRPr="00623E67">
              <w:rPr>
                <w:b/>
              </w:rPr>
              <w:t>23.162</w:t>
            </w:r>
          </w:p>
        </w:tc>
        <w:tc>
          <w:tcPr>
            <w:tcW w:w="297" w:type="pct"/>
            <w:tcBorders>
              <w:top w:val="nil"/>
              <w:bottom w:val="nil"/>
            </w:tcBorders>
            <w:shd w:val="clear" w:color="auto" w:fill="D9D9D9"/>
            <w:vAlign w:val="bottom"/>
          </w:tcPr>
          <w:p w14:paraId="7C277579" w14:textId="77777777" w:rsidR="006759F8" w:rsidRPr="00623E67" w:rsidRDefault="006759F8" w:rsidP="00D205B8">
            <w:pPr>
              <w:pStyle w:val="ZPpregtevilke"/>
              <w:rPr>
                <w:b/>
              </w:rPr>
            </w:pPr>
            <w:r w:rsidRPr="00623E67">
              <w:rPr>
                <w:b/>
              </w:rPr>
              <w:t>110,4</w:t>
            </w:r>
          </w:p>
        </w:tc>
      </w:tr>
      <w:tr w:rsidR="006759F8" w:rsidRPr="00623E67" w14:paraId="3111CACE" w14:textId="77777777" w:rsidTr="00D205B8">
        <w:trPr>
          <w:trHeight w:val="227"/>
          <w:jc w:val="center"/>
        </w:trPr>
        <w:tc>
          <w:tcPr>
            <w:tcW w:w="923" w:type="pct"/>
            <w:tcBorders>
              <w:top w:val="nil"/>
            </w:tcBorders>
            <w:shd w:val="clear" w:color="auto" w:fill="auto"/>
            <w:vAlign w:val="bottom"/>
          </w:tcPr>
          <w:p w14:paraId="79DBC3E2" w14:textId="77777777" w:rsidR="006759F8" w:rsidRPr="00623E67" w:rsidRDefault="006759F8" w:rsidP="00D205B8">
            <w:pPr>
              <w:pStyle w:val="ZPpregtekst"/>
            </w:pPr>
            <w:r w:rsidRPr="00623E67">
              <w:t>Belo zelje</w:t>
            </w:r>
          </w:p>
        </w:tc>
        <w:tc>
          <w:tcPr>
            <w:tcW w:w="216" w:type="pct"/>
            <w:tcBorders>
              <w:top w:val="nil"/>
            </w:tcBorders>
            <w:shd w:val="clear" w:color="auto" w:fill="auto"/>
            <w:vAlign w:val="bottom"/>
          </w:tcPr>
          <w:p w14:paraId="7EF6A7BD" w14:textId="77777777" w:rsidR="006759F8" w:rsidRPr="00623E67" w:rsidRDefault="006759F8" w:rsidP="00D205B8">
            <w:pPr>
              <w:pStyle w:val="ZPpregtevilke"/>
            </w:pPr>
            <w:r w:rsidRPr="00623E67">
              <w:t>2.430</w:t>
            </w:r>
          </w:p>
        </w:tc>
        <w:tc>
          <w:tcPr>
            <w:tcW w:w="297" w:type="pct"/>
            <w:tcBorders>
              <w:top w:val="nil"/>
            </w:tcBorders>
            <w:shd w:val="clear" w:color="auto" w:fill="auto"/>
            <w:vAlign w:val="bottom"/>
          </w:tcPr>
          <w:p w14:paraId="578DFA91" w14:textId="77777777" w:rsidR="006759F8" w:rsidRPr="00623E67" w:rsidRDefault="006759F8" w:rsidP="00D205B8">
            <w:pPr>
              <w:pStyle w:val="ZPpregtevilke"/>
            </w:pPr>
            <w:r w:rsidRPr="00623E67">
              <w:t>2.092</w:t>
            </w:r>
          </w:p>
        </w:tc>
        <w:tc>
          <w:tcPr>
            <w:tcW w:w="297" w:type="pct"/>
            <w:tcBorders>
              <w:top w:val="nil"/>
            </w:tcBorders>
            <w:shd w:val="clear" w:color="auto" w:fill="auto"/>
            <w:vAlign w:val="bottom"/>
          </w:tcPr>
          <w:p w14:paraId="7CD25EB8" w14:textId="77777777" w:rsidR="006759F8" w:rsidRPr="00623E67" w:rsidRDefault="006759F8" w:rsidP="00D205B8">
            <w:pPr>
              <w:pStyle w:val="ZPpregtevilke"/>
            </w:pPr>
            <w:r w:rsidRPr="00623E67">
              <w:t>2.294</w:t>
            </w:r>
          </w:p>
        </w:tc>
        <w:tc>
          <w:tcPr>
            <w:tcW w:w="297" w:type="pct"/>
            <w:tcBorders>
              <w:top w:val="nil"/>
            </w:tcBorders>
            <w:shd w:val="clear" w:color="auto" w:fill="auto"/>
            <w:vAlign w:val="bottom"/>
          </w:tcPr>
          <w:p w14:paraId="2D88B514" w14:textId="77777777" w:rsidR="006759F8" w:rsidRPr="00623E67" w:rsidRDefault="006759F8" w:rsidP="00D205B8">
            <w:pPr>
              <w:pStyle w:val="ZPpregtevilke"/>
            </w:pPr>
            <w:r w:rsidRPr="00623E67">
              <w:t>1.960</w:t>
            </w:r>
          </w:p>
        </w:tc>
        <w:tc>
          <w:tcPr>
            <w:tcW w:w="297" w:type="pct"/>
            <w:tcBorders>
              <w:top w:val="nil"/>
            </w:tcBorders>
            <w:shd w:val="clear" w:color="auto" w:fill="auto"/>
            <w:vAlign w:val="bottom"/>
          </w:tcPr>
          <w:p w14:paraId="70977A08" w14:textId="77777777" w:rsidR="006759F8" w:rsidRPr="00623E67" w:rsidRDefault="006759F8" w:rsidP="00D205B8">
            <w:pPr>
              <w:pStyle w:val="ZPpregtevilke"/>
            </w:pPr>
            <w:r w:rsidRPr="00623E67">
              <w:t>1.467</w:t>
            </w:r>
          </w:p>
        </w:tc>
        <w:tc>
          <w:tcPr>
            <w:tcW w:w="297" w:type="pct"/>
            <w:tcBorders>
              <w:top w:val="nil"/>
            </w:tcBorders>
            <w:shd w:val="clear" w:color="auto" w:fill="auto"/>
            <w:vAlign w:val="bottom"/>
          </w:tcPr>
          <w:p w14:paraId="7E3186D4" w14:textId="77777777" w:rsidR="006759F8" w:rsidRPr="00623E67" w:rsidRDefault="006759F8" w:rsidP="00D205B8">
            <w:pPr>
              <w:pStyle w:val="ZPpregtevilke"/>
            </w:pPr>
            <w:r w:rsidRPr="00623E67">
              <w:t>1.127</w:t>
            </w:r>
          </w:p>
        </w:tc>
        <w:tc>
          <w:tcPr>
            <w:tcW w:w="297" w:type="pct"/>
            <w:tcBorders>
              <w:top w:val="nil"/>
            </w:tcBorders>
            <w:shd w:val="clear" w:color="auto" w:fill="auto"/>
            <w:vAlign w:val="bottom"/>
          </w:tcPr>
          <w:p w14:paraId="4D0E7205" w14:textId="77777777" w:rsidR="006759F8" w:rsidRPr="00623E67" w:rsidRDefault="006759F8" w:rsidP="00D205B8">
            <w:pPr>
              <w:pStyle w:val="ZPpregtevilke"/>
            </w:pPr>
            <w:r w:rsidRPr="00623E67">
              <w:t>1.704</w:t>
            </w:r>
          </w:p>
        </w:tc>
        <w:tc>
          <w:tcPr>
            <w:tcW w:w="297" w:type="pct"/>
            <w:tcBorders>
              <w:top w:val="nil"/>
            </w:tcBorders>
            <w:shd w:val="clear" w:color="auto" w:fill="auto"/>
            <w:vAlign w:val="bottom"/>
          </w:tcPr>
          <w:p w14:paraId="3E38FF29" w14:textId="77777777" w:rsidR="006759F8" w:rsidRPr="00623E67" w:rsidRDefault="006759F8" w:rsidP="00D205B8">
            <w:pPr>
              <w:pStyle w:val="ZPpregtevilke"/>
            </w:pPr>
            <w:r w:rsidRPr="00623E67">
              <w:rPr>
                <w:szCs w:val="16"/>
              </w:rPr>
              <w:t>1.662</w:t>
            </w:r>
          </w:p>
        </w:tc>
        <w:tc>
          <w:tcPr>
            <w:tcW w:w="297" w:type="pct"/>
            <w:tcBorders>
              <w:top w:val="nil"/>
            </w:tcBorders>
            <w:shd w:val="clear" w:color="auto" w:fill="auto"/>
            <w:vAlign w:val="bottom"/>
          </w:tcPr>
          <w:p w14:paraId="2BA19D77" w14:textId="77777777" w:rsidR="006759F8" w:rsidRPr="00623E67" w:rsidRDefault="006759F8" w:rsidP="00D205B8">
            <w:pPr>
              <w:pStyle w:val="ZPpregtevilke"/>
            </w:pPr>
            <w:r w:rsidRPr="00623E67">
              <w:rPr>
                <w:szCs w:val="16"/>
              </w:rPr>
              <w:t>2.098</w:t>
            </w:r>
          </w:p>
        </w:tc>
        <w:tc>
          <w:tcPr>
            <w:tcW w:w="297" w:type="pct"/>
            <w:tcBorders>
              <w:top w:val="nil"/>
            </w:tcBorders>
            <w:vAlign w:val="bottom"/>
          </w:tcPr>
          <w:p w14:paraId="7222A256" w14:textId="77777777" w:rsidR="006759F8" w:rsidRPr="00623E67" w:rsidRDefault="006759F8" w:rsidP="00D205B8">
            <w:pPr>
              <w:pStyle w:val="ZPpregtevilke"/>
            </w:pPr>
            <w:r w:rsidRPr="00623E67">
              <w:rPr>
                <w:szCs w:val="16"/>
              </w:rPr>
              <w:t>2.415</w:t>
            </w:r>
          </w:p>
        </w:tc>
        <w:tc>
          <w:tcPr>
            <w:tcW w:w="297" w:type="pct"/>
            <w:tcBorders>
              <w:top w:val="nil"/>
            </w:tcBorders>
            <w:vAlign w:val="bottom"/>
          </w:tcPr>
          <w:p w14:paraId="35BAC1B7" w14:textId="77777777" w:rsidR="006759F8" w:rsidRPr="00623E67" w:rsidRDefault="006759F8" w:rsidP="00D205B8">
            <w:pPr>
              <w:pStyle w:val="ZPpregtevilke"/>
            </w:pPr>
            <w:r w:rsidRPr="00623E67">
              <w:t>2.176</w:t>
            </w:r>
          </w:p>
        </w:tc>
        <w:tc>
          <w:tcPr>
            <w:tcW w:w="297" w:type="pct"/>
            <w:tcBorders>
              <w:top w:val="nil"/>
            </w:tcBorders>
            <w:vAlign w:val="bottom"/>
          </w:tcPr>
          <w:p w14:paraId="58A668B7" w14:textId="77777777" w:rsidR="006759F8" w:rsidRPr="00623E67" w:rsidRDefault="006759F8" w:rsidP="00D205B8">
            <w:pPr>
              <w:pStyle w:val="ZPpregtevilke"/>
            </w:pPr>
            <w:r w:rsidRPr="00623E67">
              <w:t>2.697</w:t>
            </w:r>
          </w:p>
        </w:tc>
        <w:tc>
          <w:tcPr>
            <w:tcW w:w="297" w:type="pct"/>
            <w:tcBorders>
              <w:top w:val="nil"/>
            </w:tcBorders>
            <w:vAlign w:val="bottom"/>
          </w:tcPr>
          <w:p w14:paraId="030C0927" w14:textId="77777777" w:rsidR="006759F8" w:rsidRPr="00623E67" w:rsidRDefault="006759F8" w:rsidP="00D205B8">
            <w:pPr>
              <w:pStyle w:val="ZPpregtevilke"/>
            </w:pPr>
            <w:r w:rsidRPr="00623E67">
              <w:t>2.972</w:t>
            </w:r>
          </w:p>
        </w:tc>
        <w:tc>
          <w:tcPr>
            <w:tcW w:w="297" w:type="pct"/>
            <w:tcBorders>
              <w:top w:val="nil"/>
            </w:tcBorders>
            <w:vAlign w:val="bottom"/>
          </w:tcPr>
          <w:p w14:paraId="7FC7DA61" w14:textId="77777777" w:rsidR="006759F8" w:rsidRPr="00623E67" w:rsidRDefault="006759F8" w:rsidP="00D205B8">
            <w:pPr>
              <w:pStyle w:val="ZPpregtevilke"/>
            </w:pPr>
            <w:r w:rsidRPr="00623E67">
              <w:t>110,2</w:t>
            </w:r>
          </w:p>
        </w:tc>
      </w:tr>
      <w:tr w:rsidR="006759F8" w:rsidRPr="00623E67" w14:paraId="1CC22A4F" w14:textId="77777777" w:rsidTr="00D205B8">
        <w:trPr>
          <w:trHeight w:val="227"/>
          <w:jc w:val="center"/>
        </w:trPr>
        <w:tc>
          <w:tcPr>
            <w:tcW w:w="923" w:type="pct"/>
            <w:shd w:val="clear" w:color="auto" w:fill="auto"/>
            <w:vAlign w:val="bottom"/>
          </w:tcPr>
          <w:p w14:paraId="129E0C4B" w14:textId="77777777" w:rsidR="006759F8" w:rsidRPr="00623E67" w:rsidRDefault="006759F8" w:rsidP="00D205B8">
            <w:pPr>
              <w:pStyle w:val="ZPpregtekst"/>
            </w:pPr>
            <w:r w:rsidRPr="00623E67">
              <w:t>Rdeče zelje</w:t>
            </w:r>
          </w:p>
        </w:tc>
        <w:tc>
          <w:tcPr>
            <w:tcW w:w="216" w:type="pct"/>
            <w:shd w:val="clear" w:color="auto" w:fill="auto"/>
            <w:vAlign w:val="bottom"/>
          </w:tcPr>
          <w:p w14:paraId="544A4959" w14:textId="77777777" w:rsidR="006759F8" w:rsidRPr="00623E67" w:rsidRDefault="006759F8" w:rsidP="00D205B8">
            <w:pPr>
              <w:pStyle w:val="ZPpregtevilke"/>
            </w:pPr>
            <w:r w:rsidRPr="00623E67">
              <w:t>303</w:t>
            </w:r>
          </w:p>
        </w:tc>
        <w:tc>
          <w:tcPr>
            <w:tcW w:w="297" w:type="pct"/>
            <w:shd w:val="clear" w:color="auto" w:fill="auto"/>
            <w:vAlign w:val="bottom"/>
          </w:tcPr>
          <w:p w14:paraId="40ECCCB3" w14:textId="77777777" w:rsidR="006759F8" w:rsidRPr="00623E67" w:rsidRDefault="006759F8" w:rsidP="00D205B8">
            <w:pPr>
              <w:pStyle w:val="ZPpregtevilke"/>
            </w:pPr>
            <w:r w:rsidRPr="00623E67">
              <w:t>127</w:t>
            </w:r>
          </w:p>
        </w:tc>
        <w:tc>
          <w:tcPr>
            <w:tcW w:w="297" w:type="pct"/>
            <w:shd w:val="clear" w:color="auto" w:fill="auto"/>
            <w:vAlign w:val="bottom"/>
          </w:tcPr>
          <w:p w14:paraId="5775C20C" w14:textId="77777777" w:rsidR="006759F8" w:rsidRPr="00623E67" w:rsidRDefault="006759F8" w:rsidP="00D205B8">
            <w:pPr>
              <w:pStyle w:val="ZPpregtevilke"/>
            </w:pPr>
            <w:r w:rsidRPr="00623E67">
              <w:t>124</w:t>
            </w:r>
          </w:p>
        </w:tc>
        <w:tc>
          <w:tcPr>
            <w:tcW w:w="297" w:type="pct"/>
            <w:shd w:val="clear" w:color="auto" w:fill="auto"/>
            <w:vAlign w:val="bottom"/>
          </w:tcPr>
          <w:p w14:paraId="5BA22A16" w14:textId="77777777" w:rsidR="006759F8" w:rsidRPr="00623E67" w:rsidRDefault="006759F8" w:rsidP="00D205B8">
            <w:pPr>
              <w:pStyle w:val="ZPpregtevilke"/>
            </w:pPr>
            <w:r w:rsidRPr="00623E67">
              <w:t>142</w:t>
            </w:r>
          </w:p>
        </w:tc>
        <w:tc>
          <w:tcPr>
            <w:tcW w:w="297" w:type="pct"/>
            <w:shd w:val="clear" w:color="auto" w:fill="auto"/>
            <w:vAlign w:val="bottom"/>
          </w:tcPr>
          <w:p w14:paraId="77358520" w14:textId="77777777" w:rsidR="006759F8" w:rsidRPr="00623E67" w:rsidRDefault="006759F8" w:rsidP="00D205B8">
            <w:pPr>
              <w:pStyle w:val="ZPpregtevilke"/>
            </w:pPr>
            <w:r w:rsidRPr="00623E67">
              <w:t>114</w:t>
            </w:r>
          </w:p>
        </w:tc>
        <w:tc>
          <w:tcPr>
            <w:tcW w:w="297" w:type="pct"/>
            <w:shd w:val="clear" w:color="auto" w:fill="auto"/>
            <w:vAlign w:val="bottom"/>
          </w:tcPr>
          <w:p w14:paraId="5B41157C" w14:textId="77777777" w:rsidR="006759F8" w:rsidRPr="00623E67" w:rsidRDefault="006759F8" w:rsidP="00D205B8">
            <w:pPr>
              <w:pStyle w:val="ZPpregtevilke"/>
            </w:pPr>
            <w:r w:rsidRPr="00623E67">
              <w:t>83</w:t>
            </w:r>
          </w:p>
        </w:tc>
        <w:tc>
          <w:tcPr>
            <w:tcW w:w="297" w:type="pct"/>
            <w:shd w:val="clear" w:color="auto" w:fill="auto"/>
            <w:vAlign w:val="bottom"/>
          </w:tcPr>
          <w:p w14:paraId="6AE20F6F" w14:textId="77777777" w:rsidR="006759F8" w:rsidRPr="00623E67" w:rsidRDefault="006759F8" w:rsidP="00D205B8">
            <w:pPr>
              <w:pStyle w:val="ZPpregtevilke"/>
            </w:pPr>
            <w:r w:rsidRPr="00623E67">
              <w:t>149</w:t>
            </w:r>
          </w:p>
        </w:tc>
        <w:tc>
          <w:tcPr>
            <w:tcW w:w="297" w:type="pct"/>
            <w:shd w:val="clear" w:color="auto" w:fill="auto"/>
            <w:vAlign w:val="bottom"/>
          </w:tcPr>
          <w:p w14:paraId="7D7709E9" w14:textId="77777777" w:rsidR="006759F8" w:rsidRPr="00623E67" w:rsidRDefault="006759F8" w:rsidP="00D205B8">
            <w:pPr>
              <w:pStyle w:val="ZPpregtevilke"/>
            </w:pPr>
            <w:r w:rsidRPr="00623E67">
              <w:rPr>
                <w:szCs w:val="16"/>
              </w:rPr>
              <w:t>138</w:t>
            </w:r>
          </w:p>
        </w:tc>
        <w:tc>
          <w:tcPr>
            <w:tcW w:w="297" w:type="pct"/>
            <w:shd w:val="clear" w:color="auto" w:fill="auto"/>
            <w:vAlign w:val="bottom"/>
          </w:tcPr>
          <w:p w14:paraId="5AC421C2" w14:textId="77777777" w:rsidR="006759F8" w:rsidRPr="00623E67" w:rsidRDefault="006759F8" w:rsidP="00D205B8">
            <w:pPr>
              <w:pStyle w:val="ZPpregtevilke"/>
            </w:pPr>
            <w:r w:rsidRPr="00623E67">
              <w:rPr>
                <w:szCs w:val="16"/>
              </w:rPr>
              <w:t>221</w:t>
            </w:r>
          </w:p>
        </w:tc>
        <w:tc>
          <w:tcPr>
            <w:tcW w:w="297" w:type="pct"/>
            <w:vAlign w:val="bottom"/>
          </w:tcPr>
          <w:p w14:paraId="315001E5" w14:textId="77777777" w:rsidR="006759F8" w:rsidRPr="00623E67" w:rsidRDefault="006759F8" w:rsidP="00D205B8">
            <w:pPr>
              <w:pStyle w:val="ZPpregtevilke"/>
            </w:pPr>
            <w:r w:rsidRPr="00623E67">
              <w:rPr>
                <w:szCs w:val="16"/>
              </w:rPr>
              <w:t>196</w:t>
            </w:r>
          </w:p>
        </w:tc>
        <w:tc>
          <w:tcPr>
            <w:tcW w:w="297" w:type="pct"/>
            <w:vAlign w:val="bottom"/>
          </w:tcPr>
          <w:p w14:paraId="65656FAD" w14:textId="77777777" w:rsidR="006759F8" w:rsidRPr="00623E67" w:rsidRDefault="006759F8" w:rsidP="00D205B8">
            <w:pPr>
              <w:pStyle w:val="ZPpregtevilke"/>
            </w:pPr>
            <w:r w:rsidRPr="00623E67">
              <w:t>202</w:t>
            </w:r>
          </w:p>
        </w:tc>
        <w:tc>
          <w:tcPr>
            <w:tcW w:w="297" w:type="pct"/>
            <w:vAlign w:val="bottom"/>
          </w:tcPr>
          <w:p w14:paraId="7F7A369B" w14:textId="77777777" w:rsidR="006759F8" w:rsidRPr="00623E67" w:rsidRDefault="006759F8" w:rsidP="00D205B8">
            <w:pPr>
              <w:pStyle w:val="ZPpregtevilke"/>
            </w:pPr>
            <w:r w:rsidRPr="00623E67">
              <w:t>153</w:t>
            </w:r>
          </w:p>
        </w:tc>
        <w:tc>
          <w:tcPr>
            <w:tcW w:w="297" w:type="pct"/>
            <w:vAlign w:val="bottom"/>
          </w:tcPr>
          <w:p w14:paraId="0E8DD4B1" w14:textId="77777777" w:rsidR="006759F8" w:rsidRPr="00623E67" w:rsidRDefault="006759F8" w:rsidP="00D205B8">
            <w:pPr>
              <w:pStyle w:val="ZPpregtevilke"/>
            </w:pPr>
            <w:r w:rsidRPr="00623E67">
              <w:t>275</w:t>
            </w:r>
          </w:p>
        </w:tc>
        <w:tc>
          <w:tcPr>
            <w:tcW w:w="297" w:type="pct"/>
            <w:vAlign w:val="bottom"/>
          </w:tcPr>
          <w:p w14:paraId="722551DB" w14:textId="77777777" w:rsidR="006759F8" w:rsidRPr="00623E67" w:rsidRDefault="006759F8" w:rsidP="00D205B8">
            <w:pPr>
              <w:pStyle w:val="ZPpregtevilke"/>
            </w:pPr>
            <w:r w:rsidRPr="00623E67">
              <w:t>180,0</w:t>
            </w:r>
          </w:p>
        </w:tc>
      </w:tr>
      <w:tr w:rsidR="006759F8" w:rsidRPr="00623E67" w14:paraId="34B381C2" w14:textId="77777777" w:rsidTr="00D205B8">
        <w:trPr>
          <w:trHeight w:val="227"/>
          <w:jc w:val="center"/>
        </w:trPr>
        <w:tc>
          <w:tcPr>
            <w:tcW w:w="923" w:type="pct"/>
            <w:shd w:val="clear" w:color="auto" w:fill="auto"/>
            <w:vAlign w:val="bottom"/>
          </w:tcPr>
          <w:p w14:paraId="5FDDD3F7" w14:textId="77777777" w:rsidR="006759F8" w:rsidRPr="00623E67" w:rsidRDefault="006759F8" w:rsidP="00D205B8">
            <w:pPr>
              <w:pStyle w:val="ZPpregtekst"/>
            </w:pPr>
            <w:r w:rsidRPr="00623E67">
              <w:t>Ohrovt</w:t>
            </w:r>
          </w:p>
        </w:tc>
        <w:tc>
          <w:tcPr>
            <w:tcW w:w="216" w:type="pct"/>
            <w:shd w:val="clear" w:color="auto" w:fill="auto"/>
            <w:vAlign w:val="bottom"/>
          </w:tcPr>
          <w:p w14:paraId="5C199E91" w14:textId="77777777" w:rsidR="006759F8" w:rsidRPr="00623E67" w:rsidRDefault="006759F8" w:rsidP="00D205B8">
            <w:pPr>
              <w:pStyle w:val="ZPpregtevilke"/>
            </w:pPr>
            <w:r w:rsidRPr="00623E67">
              <w:t>235</w:t>
            </w:r>
          </w:p>
        </w:tc>
        <w:tc>
          <w:tcPr>
            <w:tcW w:w="297" w:type="pct"/>
            <w:shd w:val="clear" w:color="auto" w:fill="auto"/>
            <w:vAlign w:val="bottom"/>
          </w:tcPr>
          <w:p w14:paraId="5DE519D5" w14:textId="77777777" w:rsidR="006759F8" w:rsidRPr="00623E67" w:rsidRDefault="006759F8" w:rsidP="00D205B8">
            <w:pPr>
              <w:pStyle w:val="ZPpregtevilke"/>
            </w:pPr>
            <w:r w:rsidRPr="00623E67">
              <w:t>203</w:t>
            </w:r>
          </w:p>
        </w:tc>
        <w:tc>
          <w:tcPr>
            <w:tcW w:w="297" w:type="pct"/>
            <w:shd w:val="clear" w:color="auto" w:fill="auto"/>
            <w:vAlign w:val="bottom"/>
          </w:tcPr>
          <w:p w14:paraId="391CF591" w14:textId="77777777" w:rsidR="006759F8" w:rsidRPr="00623E67" w:rsidRDefault="006759F8" w:rsidP="00D205B8">
            <w:pPr>
              <w:pStyle w:val="ZPpregtevilke"/>
            </w:pPr>
            <w:r w:rsidRPr="00623E67">
              <w:t>222</w:t>
            </w:r>
          </w:p>
        </w:tc>
        <w:tc>
          <w:tcPr>
            <w:tcW w:w="297" w:type="pct"/>
            <w:shd w:val="clear" w:color="auto" w:fill="auto"/>
            <w:vAlign w:val="bottom"/>
          </w:tcPr>
          <w:p w14:paraId="270598D0" w14:textId="77777777" w:rsidR="006759F8" w:rsidRPr="00623E67" w:rsidRDefault="006759F8" w:rsidP="00D205B8">
            <w:pPr>
              <w:pStyle w:val="ZPpregtevilke"/>
            </w:pPr>
            <w:r w:rsidRPr="00623E67">
              <w:t>178</w:t>
            </w:r>
          </w:p>
        </w:tc>
        <w:tc>
          <w:tcPr>
            <w:tcW w:w="297" w:type="pct"/>
            <w:shd w:val="clear" w:color="auto" w:fill="auto"/>
            <w:vAlign w:val="bottom"/>
          </w:tcPr>
          <w:p w14:paraId="1CC434F0" w14:textId="77777777" w:rsidR="006759F8" w:rsidRPr="00623E67" w:rsidRDefault="006759F8" w:rsidP="00D205B8">
            <w:pPr>
              <w:pStyle w:val="ZPpregtevilke"/>
            </w:pPr>
            <w:r w:rsidRPr="00623E67">
              <w:t>173</w:t>
            </w:r>
          </w:p>
        </w:tc>
        <w:tc>
          <w:tcPr>
            <w:tcW w:w="297" w:type="pct"/>
            <w:shd w:val="clear" w:color="auto" w:fill="auto"/>
            <w:vAlign w:val="bottom"/>
          </w:tcPr>
          <w:p w14:paraId="2E2F98B4" w14:textId="77777777" w:rsidR="006759F8" w:rsidRPr="00623E67" w:rsidRDefault="006759F8" w:rsidP="00D205B8">
            <w:pPr>
              <w:pStyle w:val="ZPpregtevilke"/>
            </w:pPr>
            <w:r w:rsidRPr="00623E67">
              <w:t>182</w:t>
            </w:r>
          </w:p>
        </w:tc>
        <w:tc>
          <w:tcPr>
            <w:tcW w:w="297" w:type="pct"/>
            <w:shd w:val="clear" w:color="auto" w:fill="auto"/>
            <w:vAlign w:val="bottom"/>
          </w:tcPr>
          <w:p w14:paraId="73021019" w14:textId="77777777" w:rsidR="006759F8" w:rsidRPr="00623E67" w:rsidRDefault="006759F8" w:rsidP="00D205B8">
            <w:pPr>
              <w:pStyle w:val="ZPpregtevilke"/>
            </w:pPr>
            <w:r w:rsidRPr="00623E67">
              <w:t>200</w:t>
            </w:r>
          </w:p>
        </w:tc>
        <w:tc>
          <w:tcPr>
            <w:tcW w:w="297" w:type="pct"/>
            <w:shd w:val="clear" w:color="auto" w:fill="auto"/>
            <w:vAlign w:val="bottom"/>
          </w:tcPr>
          <w:p w14:paraId="31307FB3" w14:textId="77777777" w:rsidR="006759F8" w:rsidRPr="00623E67" w:rsidRDefault="006759F8" w:rsidP="00D205B8">
            <w:pPr>
              <w:pStyle w:val="ZPpregtevilke"/>
            </w:pPr>
            <w:r w:rsidRPr="00623E67">
              <w:rPr>
                <w:szCs w:val="16"/>
              </w:rPr>
              <w:t>207</w:t>
            </w:r>
          </w:p>
        </w:tc>
        <w:tc>
          <w:tcPr>
            <w:tcW w:w="297" w:type="pct"/>
            <w:shd w:val="clear" w:color="auto" w:fill="auto"/>
            <w:vAlign w:val="bottom"/>
          </w:tcPr>
          <w:p w14:paraId="2C9FD02B" w14:textId="77777777" w:rsidR="006759F8" w:rsidRPr="00623E67" w:rsidRDefault="006759F8" w:rsidP="00D205B8">
            <w:pPr>
              <w:pStyle w:val="ZPpregtevilke"/>
            </w:pPr>
            <w:r w:rsidRPr="00623E67">
              <w:rPr>
                <w:szCs w:val="16"/>
              </w:rPr>
              <w:t>247</w:t>
            </w:r>
          </w:p>
        </w:tc>
        <w:tc>
          <w:tcPr>
            <w:tcW w:w="297" w:type="pct"/>
            <w:vAlign w:val="bottom"/>
          </w:tcPr>
          <w:p w14:paraId="0A01C8CE" w14:textId="77777777" w:rsidR="006759F8" w:rsidRPr="00623E67" w:rsidRDefault="006759F8" w:rsidP="00D205B8">
            <w:pPr>
              <w:pStyle w:val="ZPpregtevilke"/>
            </w:pPr>
            <w:r w:rsidRPr="00623E67">
              <w:rPr>
                <w:szCs w:val="16"/>
              </w:rPr>
              <w:t>z</w:t>
            </w:r>
          </w:p>
        </w:tc>
        <w:tc>
          <w:tcPr>
            <w:tcW w:w="297" w:type="pct"/>
            <w:vAlign w:val="bottom"/>
          </w:tcPr>
          <w:p w14:paraId="01814FBF" w14:textId="77777777" w:rsidR="006759F8" w:rsidRPr="00623E67" w:rsidRDefault="006759F8" w:rsidP="00D205B8">
            <w:pPr>
              <w:pStyle w:val="ZPpregtevilke"/>
            </w:pPr>
            <w:r w:rsidRPr="00623E67">
              <w:t>z</w:t>
            </w:r>
          </w:p>
        </w:tc>
        <w:tc>
          <w:tcPr>
            <w:tcW w:w="297" w:type="pct"/>
            <w:vAlign w:val="bottom"/>
          </w:tcPr>
          <w:p w14:paraId="58DCFBBF" w14:textId="77777777" w:rsidR="006759F8" w:rsidRPr="00623E67" w:rsidRDefault="006759F8" w:rsidP="00D205B8">
            <w:pPr>
              <w:pStyle w:val="ZPpregtevilke"/>
            </w:pPr>
            <w:r w:rsidRPr="00623E67">
              <w:t>z</w:t>
            </w:r>
          </w:p>
        </w:tc>
        <w:tc>
          <w:tcPr>
            <w:tcW w:w="297" w:type="pct"/>
            <w:vAlign w:val="bottom"/>
          </w:tcPr>
          <w:p w14:paraId="30B2B26B" w14:textId="77777777" w:rsidR="006759F8" w:rsidRPr="00623E67" w:rsidRDefault="006759F8" w:rsidP="00D205B8">
            <w:pPr>
              <w:pStyle w:val="ZPpregtevilke"/>
            </w:pPr>
            <w:r w:rsidRPr="00623E67">
              <w:t>242</w:t>
            </w:r>
          </w:p>
        </w:tc>
        <w:tc>
          <w:tcPr>
            <w:tcW w:w="297" w:type="pct"/>
            <w:vAlign w:val="bottom"/>
          </w:tcPr>
          <w:p w14:paraId="5273849E" w14:textId="77777777" w:rsidR="006759F8" w:rsidRPr="00623E67" w:rsidRDefault="006759F8" w:rsidP="00D205B8">
            <w:pPr>
              <w:pStyle w:val="ZPpregtevilke"/>
            </w:pPr>
          </w:p>
        </w:tc>
      </w:tr>
      <w:tr w:rsidR="006759F8" w:rsidRPr="00623E67" w14:paraId="4285DDD6" w14:textId="77777777" w:rsidTr="00D205B8">
        <w:trPr>
          <w:trHeight w:val="227"/>
          <w:jc w:val="center"/>
        </w:trPr>
        <w:tc>
          <w:tcPr>
            <w:tcW w:w="923" w:type="pct"/>
            <w:shd w:val="clear" w:color="auto" w:fill="auto"/>
            <w:vAlign w:val="bottom"/>
          </w:tcPr>
          <w:p w14:paraId="6585B994" w14:textId="77777777" w:rsidR="006759F8" w:rsidRPr="00623E67" w:rsidRDefault="006759F8" w:rsidP="00D205B8">
            <w:pPr>
              <w:pStyle w:val="ZPpregtekst"/>
            </w:pPr>
            <w:r w:rsidRPr="00623E67">
              <w:t>Kitajski kapus</w:t>
            </w:r>
          </w:p>
        </w:tc>
        <w:tc>
          <w:tcPr>
            <w:tcW w:w="216" w:type="pct"/>
            <w:shd w:val="clear" w:color="auto" w:fill="auto"/>
            <w:vAlign w:val="bottom"/>
          </w:tcPr>
          <w:p w14:paraId="562D5541" w14:textId="77777777" w:rsidR="006759F8" w:rsidRPr="00623E67" w:rsidRDefault="006759F8" w:rsidP="00D205B8">
            <w:pPr>
              <w:pStyle w:val="ZPpregtevilke"/>
            </w:pPr>
            <w:r w:rsidRPr="00623E67">
              <w:t>60</w:t>
            </w:r>
          </w:p>
        </w:tc>
        <w:tc>
          <w:tcPr>
            <w:tcW w:w="297" w:type="pct"/>
            <w:shd w:val="clear" w:color="auto" w:fill="auto"/>
            <w:vAlign w:val="bottom"/>
          </w:tcPr>
          <w:p w14:paraId="242C8D6F" w14:textId="77777777" w:rsidR="006759F8" w:rsidRPr="00623E67" w:rsidRDefault="006759F8" w:rsidP="00D205B8">
            <w:pPr>
              <w:pStyle w:val="ZPpregtevilke"/>
            </w:pPr>
            <w:r w:rsidRPr="00623E67">
              <w:t>148</w:t>
            </w:r>
          </w:p>
        </w:tc>
        <w:tc>
          <w:tcPr>
            <w:tcW w:w="297" w:type="pct"/>
            <w:shd w:val="clear" w:color="auto" w:fill="auto"/>
            <w:vAlign w:val="bottom"/>
          </w:tcPr>
          <w:p w14:paraId="5C3AA79A" w14:textId="77777777" w:rsidR="006759F8" w:rsidRPr="00623E67" w:rsidRDefault="006759F8" w:rsidP="00D205B8">
            <w:pPr>
              <w:pStyle w:val="ZPpregtevilke"/>
            </w:pPr>
            <w:r w:rsidRPr="00623E67">
              <w:t>61</w:t>
            </w:r>
          </w:p>
        </w:tc>
        <w:tc>
          <w:tcPr>
            <w:tcW w:w="297" w:type="pct"/>
            <w:shd w:val="clear" w:color="auto" w:fill="auto"/>
            <w:vAlign w:val="bottom"/>
          </w:tcPr>
          <w:p w14:paraId="513C9556" w14:textId="77777777" w:rsidR="006759F8" w:rsidRPr="00623E67" w:rsidRDefault="006759F8" w:rsidP="00D205B8">
            <w:pPr>
              <w:pStyle w:val="ZPpregtevilke"/>
            </w:pPr>
            <w:r w:rsidRPr="00623E67">
              <w:t>47</w:t>
            </w:r>
          </w:p>
        </w:tc>
        <w:tc>
          <w:tcPr>
            <w:tcW w:w="297" w:type="pct"/>
            <w:shd w:val="clear" w:color="auto" w:fill="auto"/>
            <w:vAlign w:val="bottom"/>
          </w:tcPr>
          <w:p w14:paraId="1C39EEA5" w14:textId="77777777" w:rsidR="006759F8" w:rsidRPr="00623E67" w:rsidRDefault="006759F8" w:rsidP="00D205B8">
            <w:pPr>
              <w:pStyle w:val="ZPpregtevilke"/>
            </w:pPr>
            <w:r w:rsidRPr="00623E67">
              <w:t>100</w:t>
            </w:r>
          </w:p>
        </w:tc>
        <w:tc>
          <w:tcPr>
            <w:tcW w:w="297" w:type="pct"/>
            <w:shd w:val="clear" w:color="auto" w:fill="auto"/>
            <w:vAlign w:val="bottom"/>
          </w:tcPr>
          <w:p w14:paraId="7584E0B7" w14:textId="77777777" w:rsidR="006759F8" w:rsidRPr="00623E67" w:rsidRDefault="006759F8" w:rsidP="00D205B8">
            <w:pPr>
              <w:pStyle w:val="ZPpregtevilke"/>
            </w:pPr>
            <w:r w:rsidRPr="00623E67">
              <w:t>59</w:t>
            </w:r>
          </w:p>
        </w:tc>
        <w:tc>
          <w:tcPr>
            <w:tcW w:w="297" w:type="pct"/>
            <w:shd w:val="clear" w:color="auto" w:fill="auto"/>
            <w:vAlign w:val="bottom"/>
          </w:tcPr>
          <w:p w14:paraId="05ADD634" w14:textId="77777777" w:rsidR="006759F8" w:rsidRPr="00623E67" w:rsidRDefault="006759F8" w:rsidP="00D205B8">
            <w:pPr>
              <w:pStyle w:val="ZPpregtevilke"/>
            </w:pPr>
            <w:r w:rsidRPr="00623E67">
              <w:t>71</w:t>
            </w:r>
          </w:p>
        </w:tc>
        <w:tc>
          <w:tcPr>
            <w:tcW w:w="297" w:type="pct"/>
            <w:shd w:val="clear" w:color="auto" w:fill="auto"/>
            <w:vAlign w:val="bottom"/>
          </w:tcPr>
          <w:p w14:paraId="78FF36F8" w14:textId="77777777" w:rsidR="006759F8" w:rsidRPr="00623E67" w:rsidRDefault="006759F8" w:rsidP="00D205B8">
            <w:pPr>
              <w:pStyle w:val="ZPpregtevilke"/>
            </w:pPr>
            <w:r w:rsidRPr="00623E67">
              <w:rPr>
                <w:szCs w:val="16"/>
              </w:rPr>
              <w:t>75</w:t>
            </w:r>
          </w:p>
        </w:tc>
        <w:tc>
          <w:tcPr>
            <w:tcW w:w="297" w:type="pct"/>
            <w:shd w:val="clear" w:color="auto" w:fill="auto"/>
            <w:vAlign w:val="bottom"/>
          </w:tcPr>
          <w:p w14:paraId="71ECBD21" w14:textId="77777777" w:rsidR="006759F8" w:rsidRPr="00623E67" w:rsidRDefault="006759F8" w:rsidP="00D205B8">
            <w:pPr>
              <w:pStyle w:val="ZPpregtevilke"/>
            </w:pPr>
            <w:r w:rsidRPr="00623E67">
              <w:rPr>
                <w:szCs w:val="16"/>
              </w:rPr>
              <w:t>96</w:t>
            </w:r>
          </w:p>
        </w:tc>
        <w:tc>
          <w:tcPr>
            <w:tcW w:w="297" w:type="pct"/>
            <w:vAlign w:val="bottom"/>
          </w:tcPr>
          <w:p w14:paraId="222090B4" w14:textId="77777777" w:rsidR="006759F8" w:rsidRPr="00623E67" w:rsidRDefault="006759F8" w:rsidP="00D205B8">
            <w:pPr>
              <w:pStyle w:val="ZPpregtevilke"/>
            </w:pPr>
            <w:r w:rsidRPr="00623E67">
              <w:rPr>
                <w:szCs w:val="16"/>
              </w:rPr>
              <w:t>148</w:t>
            </w:r>
          </w:p>
        </w:tc>
        <w:tc>
          <w:tcPr>
            <w:tcW w:w="297" w:type="pct"/>
            <w:vAlign w:val="bottom"/>
          </w:tcPr>
          <w:p w14:paraId="565C0AA7" w14:textId="77777777" w:rsidR="006759F8" w:rsidRPr="00623E67" w:rsidRDefault="006759F8" w:rsidP="00D205B8">
            <w:pPr>
              <w:pStyle w:val="ZPpregtevilke"/>
            </w:pPr>
            <w:r w:rsidRPr="00623E67">
              <w:t>111</w:t>
            </w:r>
          </w:p>
        </w:tc>
        <w:tc>
          <w:tcPr>
            <w:tcW w:w="297" w:type="pct"/>
            <w:vAlign w:val="bottom"/>
          </w:tcPr>
          <w:p w14:paraId="24118A87" w14:textId="77777777" w:rsidR="006759F8" w:rsidRPr="00623E67" w:rsidRDefault="006759F8" w:rsidP="00D205B8">
            <w:pPr>
              <w:pStyle w:val="ZPpregtevilke"/>
            </w:pPr>
            <w:r w:rsidRPr="00623E67">
              <w:t>132</w:t>
            </w:r>
          </w:p>
        </w:tc>
        <w:tc>
          <w:tcPr>
            <w:tcW w:w="297" w:type="pct"/>
            <w:vAlign w:val="bottom"/>
          </w:tcPr>
          <w:p w14:paraId="4FFC190F" w14:textId="77777777" w:rsidR="006759F8" w:rsidRPr="00623E67" w:rsidRDefault="006759F8" w:rsidP="00D205B8">
            <w:pPr>
              <w:pStyle w:val="ZPpregtevilke"/>
            </w:pPr>
            <w:r w:rsidRPr="00623E67">
              <w:t>195</w:t>
            </w:r>
          </w:p>
        </w:tc>
        <w:tc>
          <w:tcPr>
            <w:tcW w:w="297" w:type="pct"/>
            <w:vAlign w:val="bottom"/>
          </w:tcPr>
          <w:p w14:paraId="155A413F" w14:textId="77777777" w:rsidR="006759F8" w:rsidRPr="00623E67" w:rsidRDefault="006759F8" w:rsidP="00D205B8">
            <w:pPr>
              <w:pStyle w:val="ZPpregtevilke"/>
            </w:pPr>
            <w:r w:rsidRPr="00623E67">
              <w:t>147,7</w:t>
            </w:r>
          </w:p>
        </w:tc>
      </w:tr>
      <w:tr w:rsidR="006759F8" w:rsidRPr="00623E67" w14:paraId="0A694194" w14:textId="77777777" w:rsidTr="00D205B8">
        <w:trPr>
          <w:trHeight w:val="227"/>
          <w:jc w:val="center"/>
        </w:trPr>
        <w:tc>
          <w:tcPr>
            <w:tcW w:w="923" w:type="pct"/>
            <w:shd w:val="clear" w:color="auto" w:fill="auto"/>
            <w:vAlign w:val="bottom"/>
          </w:tcPr>
          <w:p w14:paraId="249C2D51" w14:textId="77777777" w:rsidR="006759F8" w:rsidRPr="00623E67" w:rsidRDefault="006759F8" w:rsidP="00D205B8">
            <w:pPr>
              <w:pStyle w:val="ZPpregtekst"/>
            </w:pPr>
            <w:r w:rsidRPr="00623E67">
              <w:t>Cvetača</w:t>
            </w:r>
          </w:p>
        </w:tc>
        <w:tc>
          <w:tcPr>
            <w:tcW w:w="216" w:type="pct"/>
            <w:shd w:val="clear" w:color="auto" w:fill="auto"/>
            <w:vAlign w:val="bottom"/>
          </w:tcPr>
          <w:p w14:paraId="16833659" w14:textId="77777777" w:rsidR="006759F8" w:rsidRPr="00623E67" w:rsidRDefault="006759F8" w:rsidP="00D205B8">
            <w:pPr>
              <w:pStyle w:val="ZPpregtevilke"/>
            </w:pPr>
            <w:r w:rsidRPr="00623E67">
              <w:t>274</w:t>
            </w:r>
          </w:p>
        </w:tc>
        <w:tc>
          <w:tcPr>
            <w:tcW w:w="297" w:type="pct"/>
            <w:shd w:val="clear" w:color="auto" w:fill="auto"/>
            <w:vAlign w:val="bottom"/>
          </w:tcPr>
          <w:p w14:paraId="42C8B778" w14:textId="77777777" w:rsidR="006759F8" w:rsidRPr="00623E67" w:rsidRDefault="006759F8" w:rsidP="00D205B8">
            <w:pPr>
              <w:pStyle w:val="ZPpregtevilke"/>
            </w:pPr>
            <w:r w:rsidRPr="00623E67">
              <w:t>138</w:t>
            </w:r>
          </w:p>
        </w:tc>
        <w:tc>
          <w:tcPr>
            <w:tcW w:w="297" w:type="pct"/>
            <w:shd w:val="clear" w:color="auto" w:fill="auto"/>
            <w:vAlign w:val="bottom"/>
          </w:tcPr>
          <w:p w14:paraId="293346D8" w14:textId="77777777" w:rsidR="006759F8" w:rsidRPr="00623E67" w:rsidRDefault="006759F8" w:rsidP="00D205B8">
            <w:pPr>
              <w:pStyle w:val="ZPpregtevilke"/>
            </w:pPr>
            <w:r w:rsidRPr="00623E67">
              <w:t>124</w:t>
            </w:r>
          </w:p>
        </w:tc>
        <w:tc>
          <w:tcPr>
            <w:tcW w:w="297" w:type="pct"/>
            <w:shd w:val="clear" w:color="auto" w:fill="auto"/>
            <w:vAlign w:val="bottom"/>
          </w:tcPr>
          <w:p w14:paraId="2F31948D" w14:textId="77777777" w:rsidR="006759F8" w:rsidRPr="00623E67" w:rsidRDefault="006759F8" w:rsidP="00D205B8">
            <w:pPr>
              <w:pStyle w:val="ZPpregtevilke"/>
            </w:pPr>
            <w:r w:rsidRPr="00623E67">
              <w:t>136</w:t>
            </w:r>
          </w:p>
        </w:tc>
        <w:tc>
          <w:tcPr>
            <w:tcW w:w="297" w:type="pct"/>
            <w:shd w:val="clear" w:color="auto" w:fill="auto"/>
            <w:vAlign w:val="bottom"/>
          </w:tcPr>
          <w:p w14:paraId="1C1CB506" w14:textId="77777777" w:rsidR="006759F8" w:rsidRPr="00623E67" w:rsidRDefault="006759F8" w:rsidP="00D205B8">
            <w:pPr>
              <w:pStyle w:val="ZPpregtevilke"/>
            </w:pPr>
            <w:r w:rsidRPr="00623E67">
              <w:t>144</w:t>
            </w:r>
          </w:p>
        </w:tc>
        <w:tc>
          <w:tcPr>
            <w:tcW w:w="297" w:type="pct"/>
            <w:shd w:val="clear" w:color="auto" w:fill="auto"/>
            <w:vAlign w:val="bottom"/>
          </w:tcPr>
          <w:p w14:paraId="14596BD1" w14:textId="77777777" w:rsidR="006759F8" w:rsidRPr="00623E67" w:rsidRDefault="006759F8" w:rsidP="00D205B8">
            <w:pPr>
              <w:pStyle w:val="ZPpregtevilke"/>
            </w:pPr>
            <w:r w:rsidRPr="00623E67">
              <w:t>154</w:t>
            </w:r>
          </w:p>
        </w:tc>
        <w:tc>
          <w:tcPr>
            <w:tcW w:w="297" w:type="pct"/>
            <w:shd w:val="clear" w:color="auto" w:fill="auto"/>
            <w:vAlign w:val="bottom"/>
          </w:tcPr>
          <w:p w14:paraId="4589F316" w14:textId="77777777" w:rsidR="006759F8" w:rsidRPr="00623E67" w:rsidRDefault="006759F8" w:rsidP="00D205B8">
            <w:pPr>
              <w:pStyle w:val="ZPpregtevilke"/>
            </w:pPr>
            <w:r w:rsidRPr="00623E67">
              <w:t>145</w:t>
            </w:r>
          </w:p>
        </w:tc>
        <w:tc>
          <w:tcPr>
            <w:tcW w:w="297" w:type="pct"/>
            <w:shd w:val="clear" w:color="auto" w:fill="auto"/>
            <w:vAlign w:val="bottom"/>
          </w:tcPr>
          <w:p w14:paraId="583F7BBE" w14:textId="77777777" w:rsidR="006759F8" w:rsidRPr="00623E67" w:rsidRDefault="006759F8" w:rsidP="00D205B8">
            <w:pPr>
              <w:pStyle w:val="ZPpregtevilke"/>
            </w:pPr>
            <w:r w:rsidRPr="00623E67">
              <w:rPr>
                <w:szCs w:val="16"/>
              </w:rPr>
              <w:t>159</w:t>
            </w:r>
          </w:p>
        </w:tc>
        <w:tc>
          <w:tcPr>
            <w:tcW w:w="297" w:type="pct"/>
            <w:shd w:val="clear" w:color="auto" w:fill="auto"/>
            <w:vAlign w:val="bottom"/>
          </w:tcPr>
          <w:p w14:paraId="167AFF51" w14:textId="77777777" w:rsidR="006759F8" w:rsidRPr="00623E67" w:rsidRDefault="006759F8" w:rsidP="00D205B8">
            <w:pPr>
              <w:pStyle w:val="ZPpregtevilke"/>
            </w:pPr>
            <w:r w:rsidRPr="00623E67">
              <w:rPr>
                <w:szCs w:val="16"/>
              </w:rPr>
              <w:t>180</w:t>
            </w:r>
          </w:p>
        </w:tc>
        <w:tc>
          <w:tcPr>
            <w:tcW w:w="297" w:type="pct"/>
            <w:vAlign w:val="bottom"/>
          </w:tcPr>
          <w:p w14:paraId="07A1915C" w14:textId="77777777" w:rsidR="006759F8" w:rsidRPr="00623E67" w:rsidRDefault="006759F8" w:rsidP="00D205B8">
            <w:pPr>
              <w:pStyle w:val="ZPpregtevilke"/>
            </w:pPr>
            <w:r w:rsidRPr="00623E67">
              <w:rPr>
                <w:szCs w:val="16"/>
              </w:rPr>
              <w:t>z</w:t>
            </w:r>
          </w:p>
        </w:tc>
        <w:tc>
          <w:tcPr>
            <w:tcW w:w="297" w:type="pct"/>
            <w:vAlign w:val="bottom"/>
          </w:tcPr>
          <w:p w14:paraId="5C521C1C" w14:textId="77777777" w:rsidR="006759F8" w:rsidRPr="00623E67" w:rsidRDefault="006759F8" w:rsidP="00D205B8">
            <w:pPr>
              <w:pStyle w:val="ZPpregtevilke"/>
            </w:pPr>
            <w:r w:rsidRPr="00623E67">
              <w:t>358</w:t>
            </w:r>
          </w:p>
        </w:tc>
        <w:tc>
          <w:tcPr>
            <w:tcW w:w="297" w:type="pct"/>
            <w:vAlign w:val="bottom"/>
          </w:tcPr>
          <w:p w14:paraId="550D4606" w14:textId="77777777" w:rsidR="006759F8" w:rsidRPr="00623E67" w:rsidRDefault="006759F8" w:rsidP="00D205B8">
            <w:pPr>
              <w:pStyle w:val="ZPpregtevilke"/>
            </w:pPr>
            <w:r w:rsidRPr="00623E67">
              <w:t>z</w:t>
            </w:r>
          </w:p>
        </w:tc>
        <w:tc>
          <w:tcPr>
            <w:tcW w:w="297" w:type="pct"/>
            <w:vAlign w:val="bottom"/>
          </w:tcPr>
          <w:p w14:paraId="79442493" w14:textId="77777777" w:rsidR="006759F8" w:rsidRPr="00623E67" w:rsidRDefault="006759F8" w:rsidP="00D205B8">
            <w:pPr>
              <w:pStyle w:val="ZPpregtevilke"/>
            </w:pPr>
            <w:r w:rsidRPr="00623E67">
              <w:t>z</w:t>
            </w:r>
          </w:p>
        </w:tc>
        <w:tc>
          <w:tcPr>
            <w:tcW w:w="297" w:type="pct"/>
            <w:vAlign w:val="bottom"/>
          </w:tcPr>
          <w:p w14:paraId="463C17C9" w14:textId="77777777" w:rsidR="006759F8" w:rsidRPr="00623E67" w:rsidRDefault="006759F8" w:rsidP="00D205B8">
            <w:pPr>
              <w:pStyle w:val="ZPpregtevilke"/>
            </w:pPr>
          </w:p>
        </w:tc>
      </w:tr>
      <w:tr w:rsidR="006759F8" w:rsidRPr="00623E67" w14:paraId="1F490202" w14:textId="77777777" w:rsidTr="00D205B8">
        <w:trPr>
          <w:trHeight w:val="227"/>
          <w:jc w:val="center"/>
        </w:trPr>
        <w:tc>
          <w:tcPr>
            <w:tcW w:w="923" w:type="pct"/>
            <w:shd w:val="clear" w:color="auto" w:fill="auto"/>
            <w:vAlign w:val="bottom"/>
          </w:tcPr>
          <w:p w14:paraId="03059027" w14:textId="77777777" w:rsidR="006759F8" w:rsidRPr="00623E67" w:rsidRDefault="006759F8" w:rsidP="00D205B8">
            <w:pPr>
              <w:pStyle w:val="ZPpregtekst"/>
            </w:pPr>
            <w:r w:rsidRPr="00623E67">
              <w:t>Solata</w:t>
            </w:r>
          </w:p>
        </w:tc>
        <w:tc>
          <w:tcPr>
            <w:tcW w:w="216" w:type="pct"/>
            <w:shd w:val="clear" w:color="auto" w:fill="auto"/>
            <w:vAlign w:val="bottom"/>
          </w:tcPr>
          <w:p w14:paraId="0777E34A" w14:textId="77777777" w:rsidR="006759F8" w:rsidRPr="00623E67" w:rsidRDefault="006759F8" w:rsidP="00D205B8">
            <w:pPr>
              <w:pStyle w:val="ZPpregtevilke"/>
            </w:pPr>
            <w:r w:rsidRPr="00623E67">
              <w:t>1.183</w:t>
            </w:r>
          </w:p>
        </w:tc>
        <w:tc>
          <w:tcPr>
            <w:tcW w:w="297" w:type="pct"/>
            <w:shd w:val="clear" w:color="auto" w:fill="auto"/>
            <w:vAlign w:val="bottom"/>
          </w:tcPr>
          <w:p w14:paraId="1D574D6D" w14:textId="77777777" w:rsidR="006759F8" w:rsidRPr="00623E67" w:rsidRDefault="006759F8" w:rsidP="00D205B8">
            <w:pPr>
              <w:pStyle w:val="ZPpregtevilke"/>
            </w:pPr>
            <w:r w:rsidRPr="00623E67">
              <w:t>1.006</w:t>
            </w:r>
          </w:p>
        </w:tc>
        <w:tc>
          <w:tcPr>
            <w:tcW w:w="297" w:type="pct"/>
            <w:shd w:val="clear" w:color="auto" w:fill="auto"/>
            <w:vAlign w:val="bottom"/>
          </w:tcPr>
          <w:p w14:paraId="39421A44" w14:textId="77777777" w:rsidR="006759F8" w:rsidRPr="00623E67" w:rsidRDefault="006759F8" w:rsidP="00D205B8">
            <w:pPr>
              <w:pStyle w:val="ZPpregtevilke"/>
            </w:pPr>
            <w:r w:rsidRPr="00623E67">
              <w:t>981</w:t>
            </w:r>
          </w:p>
        </w:tc>
        <w:tc>
          <w:tcPr>
            <w:tcW w:w="297" w:type="pct"/>
            <w:shd w:val="clear" w:color="auto" w:fill="auto"/>
            <w:vAlign w:val="bottom"/>
          </w:tcPr>
          <w:p w14:paraId="37F67ED4" w14:textId="77777777" w:rsidR="006759F8" w:rsidRPr="00623E67" w:rsidRDefault="006759F8" w:rsidP="00D205B8">
            <w:pPr>
              <w:pStyle w:val="ZPpregtevilke"/>
            </w:pPr>
            <w:r w:rsidRPr="00623E67">
              <w:t>695</w:t>
            </w:r>
          </w:p>
        </w:tc>
        <w:tc>
          <w:tcPr>
            <w:tcW w:w="297" w:type="pct"/>
            <w:shd w:val="clear" w:color="auto" w:fill="auto"/>
            <w:vAlign w:val="bottom"/>
          </w:tcPr>
          <w:p w14:paraId="066C5E31" w14:textId="77777777" w:rsidR="006759F8" w:rsidRPr="00623E67" w:rsidRDefault="006759F8" w:rsidP="00D205B8">
            <w:pPr>
              <w:pStyle w:val="ZPpregtevilke"/>
            </w:pPr>
            <w:r w:rsidRPr="00623E67">
              <w:t>642</w:t>
            </w:r>
          </w:p>
        </w:tc>
        <w:tc>
          <w:tcPr>
            <w:tcW w:w="297" w:type="pct"/>
            <w:shd w:val="clear" w:color="auto" w:fill="auto"/>
            <w:vAlign w:val="bottom"/>
          </w:tcPr>
          <w:p w14:paraId="066622BF" w14:textId="77777777" w:rsidR="006759F8" w:rsidRPr="00623E67" w:rsidRDefault="006759F8" w:rsidP="00D205B8">
            <w:pPr>
              <w:pStyle w:val="ZPpregtevilke"/>
            </w:pPr>
            <w:r w:rsidRPr="00623E67">
              <w:t>498</w:t>
            </w:r>
          </w:p>
        </w:tc>
        <w:tc>
          <w:tcPr>
            <w:tcW w:w="297" w:type="pct"/>
            <w:shd w:val="clear" w:color="auto" w:fill="auto"/>
            <w:vAlign w:val="bottom"/>
          </w:tcPr>
          <w:p w14:paraId="174F9B8F" w14:textId="77777777" w:rsidR="006759F8" w:rsidRPr="00623E67" w:rsidRDefault="006759F8" w:rsidP="00D205B8">
            <w:pPr>
              <w:pStyle w:val="ZPpregtevilke"/>
            </w:pPr>
            <w:r w:rsidRPr="00623E67">
              <w:t>660</w:t>
            </w:r>
          </w:p>
        </w:tc>
        <w:tc>
          <w:tcPr>
            <w:tcW w:w="297" w:type="pct"/>
            <w:shd w:val="clear" w:color="auto" w:fill="auto"/>
            <w:vAlign w:val="bottom"/>
          </w:tcPr>
          <w:p w14:paraId="640F69D4" w14:textId="77777777" w:rsidR="006759F8" w:rsidRPr="00623E67" w:rsidRDefault="006759F8" w:rsidP="00D205B8">
            <w:pPr>
              <w:pStyle w:val="ZPpregtevilke"/>
            </w:pPr>
            <w:r w:rsidRPr="00623E67">
              <w:rPr>
                <w:szCs w:val="16"/>
              </w:rPr>
              <w:t>764</w:t>
            </w:r>
          </w:p>
        </w:tc>
        <w:tc>
          <w:tcPr>
            <w:tcW w:w="297" w:type="pct"/>
            <w:shd w:val="clear" w:color="auto" w:fill="auto"/>
            <w:vAlign w:val="bottom"/>
          </w:tcPr>
          <w:p w14:paraId="3E5BE2A7" w14:textId="77777777" w:rsidR="006759F8" w:rsidRPr="00623E67" w:rsidRDefault="006759F8" w:rsidP="00D205B8">
            <w:pPr>
              <w:pStyle w:val="ZPpregtevilke"/>
            </w:pPr>
            <w:r w:rsidRPr="00623E67">
              <w:rPr>
                <w:szCs w:val="16"/>
              </w:rPr>
              <w:t>781</w:t>
            </w:r>
          </w:p>
        </w:tc>
        <w:tc>
          <w:tcPr>
            <w:tcW w:w="297" w:type="pct"/>
            <w:vAlign w:val="bottom"/>
          </w:tcPr>
          <w:p w14:paraId="6612E513" w14:textId="77777777" w:rsidR="006759F8" w:rsidRPr="00623E67" w:rsidRDefault="006759F8" w:rsidP="00D205B8">
            <w:pPr>
              <w:pStyle w:val="ZPpregtevilke"/>
            </w:pPr>
            <w:r w:rsidRPr="00623E67">
              <w:rPr>
                <w:szCs w:val="16"/>
              </w:rPr>
              <w:t>1.212</w:t>
            </w:r>
          </w:p>
        </w:tc>
        <w:tc>
          <w:tcPr>
            <w:tcW w:w="297" w:type="pct"/>
            <w:vAlign w:val="bottom"/>
          </w:tcPr>
          <w:p w14:paraId="7DEB03E2" w14:textId="77777777" w:rsidR="006759F8" w:rsidRPr="00623E67" w:rsidRDefault="006759F8" w:rsidP="00D205B8">
            <w:pPr>
              <w:pStyle w:val="ZPpregtevilke"/>
            </w:pPr>
            <w:r w:rsidRPr="00623E67">
              <w:t>1.151</w:t>
            </w:r>
          </w:p>
        </w:tc>
        <w:tc>
          <w:tcPr>
            <w:tcW w:w="297" w:type="pct"/>
            <w:vAlign w:val="bottom"/>
          </w:tcPr>
          <w:p w14:paraId="3C00EA37" w14:textId="77777777" w:rsidR="006759F8" w:rsidRPr="00623E67" w:rsidRDefault="006759F8" w:rsidP="00D205B8">
            <w:pPr>
              <w:pStyle w:val="ZPpregtevilke"/>
            </w:pPr>
            <w:r w:rsidRPr="00623E67">
              <w:t>1.616</w:t>
            </w:r>
          </w:p>
        </w:tc>
        <w:tc>
          <w:tcPr>
            <w:tcW w:w="297" w:type="pct"/>
            <w:vAlign w:val="bottom"/>
          </w:tcPr>
          <w:p w14:paraId="0A26163A" w14:textId="77777777" w:rsidR="006759F8" w:rsidRPr="00623E67" w:rsidRDefault="006759F8" w:rsidP="00D205B8">
            <w:pPr>
              <w:pStyle w:val="ZPpregtevilke"/>
            </w:pPr>
            <w:r w:rsidRPr="00623E67">
              <w:t>1.568</w:t>
            </w:r>
          </w:p>
        </w:tc>
        <w:tc>
          <w:tcPr>
            <w:tcW w:w="297" w:type="pct"/>
            <w:vAlign w:val="bottom"/>
          </w:tcPr>
          <w:p w14:paraId="722F652A" w14:textId="77777777" w:rsidR="006759F8" w:rsidRPr="00623E67" w:rsidRDefault="006759F8" w:rsidP="00D205B8">
            <w:pPr>
              <w:pStyle w:val="ZPpregtevilke"/>
            </w:pPr>
            <w:r w:rsidRPr="00623E67">
              <w:t>97,0</w:t>
            </w:r>
          </w:p>
        </w:tc>
      </w:tr>
      <w:tr w:rsidR="006759F8" w:rsidRPr="00623E67" w14:paraId="2E5B9369" w14:textId="77777777" w:rsidTr="00D205B8">
        <w:trPr>
          <w:trHeight w:val="227"/>
          <w:jc w:val="center"/>
        </w:trPr>
        <w:tc>
          <w:tcPr>
            <w:tcW w:w="923" w:type="pct"/>
            <w:shd w:val="clear" w:color="auto" w:fill="auto"/>
            <w:vAlign w:val="bottom"/>
          </w:tcPr>
          <w:p w14:paraId="4EDEC30B" w14:textId="77777777" w:rsidR="006759F8" w:rsidRPr="00623E67" w:rsidRDefault="006759F8" w:rsidP="00D205B8">
            <w:pPr>
              <w:pStyle w:val="ZPpregtekst"/>
            </w:pPr>
            <w:r w:rsidRPr="00623E67">
              <w:t>Endivija</w:t>
            </w:r>
          </w:p>
        </w:tc>
        <w:tc>
          <w:tcPr>
            <w:tcW w:w="216" w:type="pct"/>
            <w:shd w:val="clear" w:color="auto" w:fill="auto"/>
            <w:vAlign w:val="bottom"/>
          </w:tcPr>
          <w:p w14:paraId="52ED5F4D" w14:textId="77777777" w:rsidR="006759F8" w:rsidRPr="00623E67" w:rsidRDefault="006759F8" w:rsidP="00D205B8">
            <w:pPr>
              <w:pStyle w:val="ZPpregtevilke"/>
            </w:pPr>
            <w:r w:rsidRPr="00623E67">
              <w:t>375</w:t>
            </w:r>
          </w:p>
        </w:tc>
        <w:tc>
          <w:tcPr>
            <w:tcW w:w="297" w:type="pct"/>
            <w:shd w:val="clear" w:color="auto" w:fill="auto"/>
            <w:vAlign w:val="bottom"/>
          </w:tcPr>
          <w:p w14:paraId="776DF2CC" w14:textId="77777777" w:rsidR="006759F8" w:rsidRPr="00623E67" w:rsidRDefault="006759F8" w:rsidP="00D205B8">
            <w:pPr>
              <w:pStyle w:val="ZPpregtevilke"/>
            </w:pPr>
            <w:r w:rsidRPr="00623E67">
              <w:t>260</w:t>
            </w:r>
          </w:p>
        </w:tc>
        <w:tc>
          <w:tcPr>
            <w:tcW w:w="297" w:type="pct"/>
            <w:shd w:val="clear" w:color="auto" w:fill="auto"/>
            <w:vAlign w:val="bottom"/>
          </w:tcPr>
          <w:p w14:paraId="5008768B" w14:textId="77777777" w:rsidR="006759F8" w:rsidRPr="00623E67" w:rsidRDefault="006759F8" w:rsidP="00D205B8">
            <w:pPr>
              <w:pStyle w:val="ZPpregtevilke"/>
            </w:pPr>
            <w:r w:rsidRPr="00623E67">
              <w:t>279</w:t>
            </w:r>
          </w:p>
        </w:tc>
        <w:tc>
          <w:tcPr>
            <w:tcW w:w="297" w:type="pct"/>
            <w:shd w:val="clear" w:color="auto" w:fill="auto"/>
            <w:vAlign w:val="bottom"/>
          </w:tcPr>
          <w:p w14:paraId="6FB884D7" w14:textId="77777777" w:rsidR="006759F8" w:rsidRPr="00623E67" w:rsidRDefault="006759F8" w:rsidP="00D205B8">
            <w:pPr>
              <w:pStyle w:val="ZPpregtevilke"/>
            </w:pPr>
            <w:r w:rsidRPr="00623E67">
              <w:t>356</w:t>
            </w:r>
          </w:p>
        </w:tc>
        <w:tc>
          <w:tcPr>
            <w:tcW w:w="297" w:type="pct"/>
            <w:shd w:val="clear" w:color="auto" w:fill="auto"/>
            <w:vAlign w:val="bottom"/>
          </w:tcPr>
          <w:p w14:paraId="14CD1DD9" w14:textId="77777777" w:rsidR="006759F8" w:rsidRPr="00623E67" w:rsidRDefault="006759F8" w:rsidP="00D205B8">
            <w:pPr>
              <w:pStyle w:val="ZPpregtevilke"/>
            </w:pPr>
            <w:r w:rsidRPr="00623E67">
              <w:t>321</w:t>
            </w:r>
          </w:p>
        </w:tc>
        <w:tc>
          <w:tcPr>
            <w:tcW w:w="297" w:type="pct"/>
            <w:shd w:val="clear" w:color="auto" w:fill="auto"/>
            <w:vAlign w:val="bottom"/>
          </w:tcPr>
          <w:p w14:paraId="1BFEDD7C" w14:textId="77777777" w:rsidR="006759F8" w:rsidRPr="00623E67" w:rsidRDefault="006759F8" w:rsidP="00D205B8">
            <w:pPr>
              <w:pStyle w:val="ZPpregtevilke"/>
            </w:pPr>
            <w:r w:rsidRPr="00623E67">
              <w:t>198</w:t>
            </w:r>
          </w:p>
        </w:tc>
        <w:tc>
          <w:tcPr>
            <w:tcW w:w="297" w:type="pct"/>
            <w:shd w:val="clear" w:color="auto" w:fill="auto"/>
            <w:vAlign w:val="bottom"/>
          </w:tcPr>
          <w:p w14:paraId="1B8394BF" w14:textId="77777777" w:rsidR="006759F8" w:rsidRPr="00623E67" w:rsidRDefault="006759F8" w:rsidP="00D205B8">
            <w:pPr>
              <w:pStyle w:val="ZPpregtevilke"/>
            </w:pPr>
            <w:r w:rsidRPr="00623E67">
              <w:t>277</w:t>
            </w:r>
          </w:p>
        </w:tc>
        <w:tc>
          <w:tcPr>
            <w:tcW w:w="297" w:type="pct"/>
            <w:shd w:val="clear" w:color="auto" w:fill="auto"/>
            <w:vAlign w:val="bottom"/>
          </w:tcPr>
          <w:p w14:paraId="21EE2DCB" w14:textId="77777777" w:rsidR="006759F8" w:rsidRPr="00623E67" w:rsidRDefault="006759F8" w:rsidP="00D205B8">
            <w:pPr>
              <w:pStyle w:val="ZPpregtevilke"/>
            </w:pPr>
            <w:r w:rsidRPr="00623E67">
              <w:rPr>
                <w:szCs w:val="16"/>
              </w:rPr>
              <w:t>353</w:t>
            </w:r>
          </w:p>
        </w:tc>
        <w:tc>
          <w:tcPr>
            <w:tcW w:w="297" w:type="pct"/>
            <w:shd w:val="clear" w:color="auto" w:fill="auto"/>
            <w:vAlign w:val="bottom"/>
          </w:tcPr>
          <w:p w14:paraId="495F8662" w14:textId="77777777" w:rsidR="006759F8" w:rsidRPr="00623E67" w:rsidRDefault="006759F8" w:rsidP="00D205B8">
            <w:pPr>
              <w:pStyle w:val="ZPpregtevilke"/>
            </w:pPr>
            <w:r w:rsidRPr="00623E67">
              <w:rPr>
                <w:szCs w:val="16"/>
              </w:rPr>
              <w:t>318</w:t>
            </w:r>
          </w:p>
        </w:tc>
        <w:tc>
          <w:tcPr>
            <w:tcW w:w="297" w:type="pct"/>
            <w:vAlign w:val="bottom"/>
          </w:tcPr>
          <w:p w14:paraId="70B33BEF" w14:textId="77777777" w:rsidR="006759F8" w:rsidRPr="00623E67" w:rsidRDefault="006759F8" w:rsidP="00D205B8">
            <w:pPr>
              <w:pStyle w:val="ZPpregtevilke"/>
            </w:pPr>
            <w:r w:rsidRPr="00623E67">
              <w:rPr>
                <w:szCs w:val="16"/>
              </w:rPr>
              <w:t>471</w:t>
            </w:r>
          </w:p>
        </w:tc>
        <w:tc>
          <w:tcPr>
            <w:tcW w:w="297" w:type="pct"/>
            <w:vAlign w:val="bottom"/>
          </w:tcPr>
          <w:p w14:paraId="270F33F7" w14:textId="77777777" w:rsidR="006759F8" w:rsidRPr="00623E67" w:rsidRDefault="006759F8" w:rsidP="00D205B8">
            <w:pPr>
              <w:pStyle w:val="ZPpregtevilke"/>
            </w:pPr>
            <w:r w:rsidRPr="00623E67">
              <w:t>440</w:t>
            </w:r>
          </w:p>
        </w:tc>
        <w:tc>
          <w:tcPr>
            <w:tcW w:w="297" w:type="pct"/>
            <w:vAlign w:val="bottom"/>
          </w:tcPr>
          <w:p w14:paraId="0D495331" w14:textId="77777777" w:rsidR="006759F8" w:rsidRPr="00623E67" w:rsidRDefault="006759F8" w:rsidP="00D205B8">
            <w:pPr>
              <w:pStyle w:val="ZPpregtevilke"/>
            </w:pPr>
            <w:r w:rsidRPr="00623E67">
              <w:t>489</w:t>
            </w:r>
          </w:p>
        </w:tc>
        <w:tc>
          <w:tcPr>
            <w:tcW w:w="297" w:type="pct"/>
            <w:vAlign w:val="bottom"/>
          </w:tcPr>
          <w:p w14:paraId="510924B7" w14:textId="77777777" w:rsidR="006759F8" w:rsidRPr="00623E67" w:rsidRDefault="006759F8" w:rsidP="00D205B8">
            <w:pPr>
              <w:pStyle w:val="ZPpregtevilke"/>
            </w:pPr>
            <w:r w:rsidRPr="00623E67">
              <w:t>321</w:t>
            </w:r>
          </w:p>
        </w:tc>
        <w:tc>
          <w:tcPr>
            <w:tcW w:w="297" w:type="pct"/>
            <w:vAlign w:val="bottom"/>
          </w:tcPr>
          <w:p w14:paraId="66D256DF" w14:textId="77777777" w:rsidR="006759F8" w:rsidRPr="00623E67" w:rsidRDefault="006759F8" w:rsidP="00D205B8">
            <w:pPr>
              <w:pStyle w:val="ZPpregtevilke"/>
            </w:pPr>
            <w:r w:rsidRPr="00623E67">
              <w:t>65,7</w:t>
            </w:r>
          </w:p>
        </w:tc>
      </w:tr>
      <w:tr w:rsidR="006759F8" w:rsidRPr="00623E67" w14:paraId="7B905A47" w14:textId="77777777" w:rsidTr="00D205B8">
        <w:trPr>
          <w:trHeight w:val="227"/>
          <w:jc w:val="center"/>
        </w:trPr>
        <w:tc>
          <w:tcPr>
            <w:tcW w:w="923" w:type="pct"/>
            <w:shd w:val="clear" w:color="auto" w:fill="auto"/>
            <w:vAlign w:val="bottom"/>
          </w:tcPr>
          <w:p w14:paraId="0A32FA4A" w14:textId="77777777" w:rsidR="006759F8" w:rsidRPr="00623E67" w:rsidRDefault="006759F8" w:rsidP="00D205B8">
            <w:pPr>
              <w:pStyle w:val="ZPpregtekst"/>
            </w:pPr>
            <w:r w:rsidRPr="00623E67">
              <w:t>Radič</w:t>
            </w:r>
          </w:p>
        </w:tc>
        <w:tc>
          <w:tcPr>
            <w:tcW w:w="216" w:type="pct"/>
            <w:shd w:val="clear" w:color="auto" w:fill="auto"/>
            <w:vAlign w:val="bottom"/>
          </w:tcPr>
          <w:p w14:paraId="60B8A5DF" w14:textId="77777777" w:rsidR="006759F8" w:rsidRPr="00623E67" w:rsidRDefault="006759F8" w:rsidP="00D205B8">
            <w:pPr>
              <w:pStyle w:val="ZPpregtevilke"/>
            </w:pPr>
            <w:r w:rsidRPr="00623E67">
              <w:t>412</w:t>
            </w:r>
          </w:p>
        </w:tc>
        <w:tc>
          <w:tcPr>
            <w:tcW w:w="297" w:type="pct"/>
            <w:shd w:val="clear" w:color="auto" w:fill="auto"/>
            <w:vAlign w:val="bottom"/>
          </w:tcPr>
          <w:p w14:paraId="26C056AC" w14:textId="77777777" w:rsidR="006759F8" w:rsidRPr="00623E67" w:rsidRDefault="006759F8" w:rsidP="00D205B8">
            <w:pPr>
              <w:pStyle w:val="ZPpregtevilke"/>
            </w:pPr>
            <w:r w:rsidRPr="00623E67">
              <w:t>298</w:t>
            </w:r>
          </w:p>
        </w:tc>
        <w:tc>
          <w:tcPr>
            <w:tcW w:w="297" w:type="pct"/>
            <w:shd w:val="clear" w:color="auto" w:fill="auto"/>
            <w:vAlign w:val="bottom"/>
          </w:tcPr>
          <w:p w14:paraId="3BC9C539" w14:textId="77777777" w:rsidR="006759F8" w:rsidRPr="00623E67" w:rsidRDefault="006759F8" w:rsidP="00D205B8">
            <w:pPr>
              <w:pStyle w:val="ZPpregtevilke"/>
            </w:pPr>
            <w:r w:rsidRPr="00623E67">
              <w:t>274</w:t>
            </w:r>
          </w:p>
        </w:tc>
        <w:tc>
          <w:tcPr>
            <w:tcW w:w="297" w:type="pct"/>
            <w:shd w:val="clear" w:color="auto" w:fill="auto"/>
            <w:vAlign w:val="bottom"/>
          </w:tcPr>
          <w:p w14:paraId="469FF326" w14:textId="77777777" w:rsidR="006759F8" w:rsidRPr="00623E67" w:rsidRDefault="006759F8" w:rsidP="00D205B8">
            <w:pPr>
              <w:pStyle w:val="ZPpregtevilke"/>
            </w:pPr>
            <w:r w:rsidRPr="00623E67">
              <w:t>261</w:t>
            </w:r>
          </w:p>
        </w:tc>
        <w:tc>
          <w:tcPr>
            <w:tcW w:w="297" w:type="pct"/>
            <w:shd w:val="clear" w:color="auto" w:fill="auto"/>
            <w:vAlign w:val="bottom"/>
          </w:tcPr>
          <w:p w14:paraId="013FD1AC" w14:textId="77777777" w:rsidR="006759F8" w:rsidRPr="00623E67" w:rsidRDefault="006759F8" w:rsidP="00D205B8">
            <w:pPr>
              <w:pStyle w:val="ZPpregtevilke"/>
            </w:pPr>
            <w:r w:rsidRPr="00623E67">
              <w:t>265</w:t>
            </w:r>
          </w:p>
        </w:tc>
        <w:tc>
          <w:tcPr>
            <w:tcW w:w="297" w:type="pct"/>
            <w:shd w:val="clear" w:color="auto" w:fill="auto"/>
            <w:vAlign w:val="bottom"/>
          </w:tcPr>
          <w:p w14:paraId="085B774C" w14:textId="77777777" w:rsidR="006759F8" w:rsidRPr="00623E67" w:rsidRDefault="006759F8" w:rsidP="00D205B8">
            <w:pPr>
              <w:pStyle w:val="ZPpregtevilke"/>
            </w:pPr>
            <w:r w:rsidRPr="00623E67">
              <w:t>275</w:t>
            </w:r>
          </w:p>
        </w:tc>
        <w:tc>
          <w:tcPr>
            <w:tcW w:w="297" w:type="pct"/>
            <w:shd w:val="clear" w:color="auto" w:fill="auto"/>
            <w:vAlign w:val="bottom"/>
          </w:tcPr>
          <w:p w14:paraId="37FC60D9" w14:textId="77777777" w:rsidR="006759F8" w:rsidRPr="00623E67" w:rsidRDefault="006759F8" w:rsidP="00D205B8">
            <w:pPr>
              <w:pStyle w:val="ZPpregtevilke"/>
            </w:pPr>
            <w:r w:rsidRPr="00623E67">
              <w:t>352</w:t>
            </w:r>
          </w:p>
        </w:tc>
        <w:tc>
          <w:tcPr>
            <w:tcW w:w="297" w:type="pct"/>
            <w:shd w:val="clear" w:color="auto" w:fill="auto"/>
            <w:vAlign w:val="bottom"/>
          </w:tcPr>
          <w:p w14:paraId="681C39B0" w14:textId="77777777" w:rsidR="006759F8" w:rsidRPr="00623E67" w:rsidRDefault="006759F8" w:rsidP="00D205B8">
            <w:pPr>
              <w:pStyle w:val="ZPpregtevilke"/>
            </w:pPr>
            <w:r w:rsidRPr="00623E67">
              <w:rPr>
                <w:szCs w:val="16"/>
              </w:rPr>
              <w:t>393</w:t>
            </w:r>
          </w:p>
        </w:tc>
        <w:tc>
          <w:tcPr>
            <w:tcW w:w="297" w:type="pct"/>
            <w:shd w:val="clear" w:color="auto" w:fill="auto"/>
            <w:vAlign w:val="bottom"/>
          </w:tcPr>
          <w:p w14:paraId="1DDDF6CC" w14:textId="77777777" w:rsidR="006759F8" w:rsidRPr="00623E67" w:rsidRDefault="006759F8" w:rsidP="00D205B8">
            <w:pPr>
              <w:pStyle w:val="ZPpregtevilke"/>
            </w:pPr>
            <w:r w:rsidRPr="00623E67">
              <w:rPr>
                <w:szCs w:val="16"/>
              </w:rPr>
              <w:t>450</w:t>
            </w:r>
          </w:p>
        </w:tc>
        <w:tc>
          <w:tcPr>
            <w:tcW w:w="297" w:type="pct"/>
            <w:vAlign w:val="bottom"/>
          </w:tcPr>
          <w:p w14:paraId="6751AC20" w14:textId="77777777" w:rsidR="006759F8" w:rsidRPr="00623E67" w:rsidRDefault="006759F8" w:rsidP="00D205B8">
            <w:pPr>
              <w:pStyle w:val="ZPpregtevilke"/>
            </w:pPr>
            <w:r w:rsidRPr="00623E67">
              <w:rPr>
                <w:szCs w:val="16"/>
              </w:rPr>
              <w:t>528</w:t>
            </w:r>
          </w:p>
        </w:tc>
        <w:tc>
          <w:tcPr>
            <w:tcW w:w="297" w:type="pct"/>
            <w:vAlign w:val="bottom"/>
          </w:tcPr>
          <w:p w14:paraId="4345346C" w14:textId="77777777" w:rsidR="006759F8" w:rsidRPr="00623E67" w:rsidRDefault="006759F8" w:rsidP="00D205B8">
            <w:pPr>
              <w:pStyle w:val="ZPpregtevilke"/>
            </w:pPr>
            <w:r w:rsidRPr="00623E67">
              <w:t>451</w:t>
            </w:r>
          </w:p>
        </w:tc>
        <w:tc>
          <w:tcPr>
            <w:tcW w:w="297" w:type="pct"/>
            <w:vAlign w:val="bottom"/>
          </w:tcPr>
          <w:p w14:paraId="50F8E32F" w14:textId="77777777" w:rsidR="006759F8" w:rsidRPr="00623E67" w:rsidRDefault="006759F8" w:rsidP="00D205B8">
            <w:pPr>
              <w:pStyle w:val="ZPpregtevilke"/>
            </w:pPr>
            <w:r w:rsidRPr="00623E67">
              <w:t>507</w:t>
            </w:r>
          </w:p>
        </w:tc>
        <w:tc>
          <w:tcPr>
            <w:tcW w:w="297" w:type="pct"/>
            <w:vAlign w:val="bottom"/>
          </w:tcPr>
          <w:p w14:paraId="773054A4" w14:textId="77777777" w:rsidR="006759F8" w:rsidRPr="00623E67" w:rsidRDefault="006759F8" w:rsidP="00D205B8">
            <w:pPr>
              <w:pStyle w:val="ZPpregtevilke"/>
            </w:pPr>
            <w:r w:rsidRPr="00623E67">
              <w:t>531</w:t>
            </w:r>
          </w:p>
        </w:tc>
        <w:tc>
          <w:tcPr>
            <w:tcW w:w="297" w:type="pct"/>
            <w:vAlign w:val="bottom"/>
          </w:tcPr>
          <w:p w14:paraId="142C1E3A" w14:textId="77777777" w:rsidR="006759F8" w:rsidRPr="00623E67" w:rsidRDefault="006759F8" w:rsidP="00D205B8">
            <w:pPr>
              <w:pStyle w:val="ZPpregtevilke"/>
            </w:pPr>
            <w:r w:rsidRPr="00623E67">
              <w:t>104,7</w:t>
            </w:r>
          </w:p>
        </w:tc>
      </w:tr>
      <w:tr w:rsidR="006759F8" w:rsidRPr="00623E67" w14:paraId="178B8C7D" w14:textId="77777777" w:rsidTr="00D205B8">
        <w:trPr>
          <w:trHeight w:val="227"/>
          <w:jc w:val="center"/>
        </w:trPr>
        <w:tc>
          <w:tcPr>
            <w:tcW w:w="923" w:type="pct"/>
            <w:shd w:val="clear" w:color="auto" w:fill="auto"/>
            <w:vAlign w:val="bottom"/>
          </w:tcPr>
          <w:p w14:paraId="6BE4535F" w14:textId="77777777" w:rsidR="006759F8" w:rsidRPr="00623E67" w:rsidRDefault="006759F8" w:rsidP="00D205B8">
            <w:pPr>
              <w:pStyle w:val="ZPpregtekst"/>
            </w:pPr>
            <w:r w:rsidRPr="00623E67">
              <w:t>Špinača</w:t>
            </w:r>
          </w:p>
        </w:tc>
        <w:tc>
          <w:tcPr>
            <w:tcW w:w="216" w:type="pct"/>
            <w:shd w:val="clear" w:color="auto" w:fill="auto"/>
            <w:vAlign w:val="bottom"/>
          </w:tcPr>
          <w:p w14:paraId="315F4DD6" w14:textId="77777777" w:rsidR="006759F8" w:rsidRPr="00623E67" w:rsidRDefault="006759F8" w:rsidP="00D205B8">
            <w:pPr>
              <w:pStyle w:val="ZPpregtevilke"/>
            </w:pPr>
            <w:r w:rsidRPr="00623E67">
              <w:t>78</w:t>
            </w:r>
          </w:p>
        </w:tc>
        <w:tc>
          <w:tcPr>
            <w:tcW w:w="297" w:type="pct"/>
            <w:shd w:val="clear" w:color="auto" w:fill="auto"/>
            <w:vAlign w:val="bottom"/>
          </w:tcPr>
          <w:p w14:paraId="3039DAFE" w14:textId="77777777" w:rsidR="006759F8" w:rsidRPr="00623E67" w:rsidRDefault="006759F8" w:rsidP="00D205B8">
            <w:pPr>
              <w:pStyle w:val="ZPpregtevilke"/>
            </w:pPr>
            <w:r w:rsidRPr="00623E67">
              <w:t>75</w:t>
            </w:r>
          </w:p>
        </w:tc>
        <w:tc>
          <w:tcPr>
            <w:tcW w:w="297" w:type="pct"/>
            <w:shd w:val="clear" w:color="auto" w:fill="auto"/>
            <w:vAlign w:val="bottom"/>
          </w:tcPr>
          <w:p w14:paraId="36930A5B" w14:textId="77777777" w:rsidR="006759F8" w:rsidRPr="00623E67" w:rsidRDefault="006759F8" w:rsidP="00D205B8">
            <w:pPr>
              <w:pStyle w:val="ZPpregtevilke"/>
            </w:pPr>
            <w:r w:rsidRPr="00623E67">
              <w:t>68</w:t>
            </w:r>
          </w:p>
        </w:tc>
        <w:tc>
          <w:tcPr>
            <w:tcW w:w="297" w:type="pct"/>
            <w:shd w:val="clear" w:color="auto" w:fill="auto"/>
            <w:vAlign w:val="bottom"/>
          </w:tcPr>
          <w:p w14:paraId="420114DC" w14:textId="77777777" w:rsidR="006759F8" w:rsidRPr="00623E67" w:rsidRDefault="006759F8" w:rsidP="00D205B8">
            <w:pPr>
              <w:pStyle w:val="ZPpregtevilke"/>
            </w:pPr>
            <w:r w:rsidRPr="00623E67">
              <w:t>62</w:t>
            </w:r>
          </w:p>
        </w:tc>
        <w:tc>
          <w:tcPr>
            <w:tcW w:w="297" w:type="pct"/>
            <w:shd w:val="clear" w:color="auto" w:fill="auto"/>
            <w:vAlign w:val="bottom"/>
          </w:tcPr>
          <w:p w14:paraId="3E8A008E" w14:textId="77777777" w:rsidR="006759F8" w:rsidRPr="00623E67" w:rsidRDefault="006759F8" w:rsidP="00D205B8">
            <w:pPr>
              <w:pStyle w:val="ZPpregtevilke"/>
            </w:pPr>
            <w:r w:rsidRPr="00623E67">
              <w:t>60</w:t>
            </w:r>
          </w:p>
        </w:tc>
        <w:tc>
          <w:tcPr>
            <w:tcW w:w="297" w:type="pct"/>
            <w:shd w:val="clear" w:color="auto" w:fill="auto"/>
            <w:vAlign w:val="bottom"/>
          </w:tcPr>
          <w:p w14:paraId="4F44301C" w14:textId="77777777" w:rsidR="006759F8" w:rsidRPr="00623E67" w:rsidRDefault="006759F8" w:rsidP="00D205B8">
            <w:pPr>
              <w:pStyle w:val="ZPpregtevilke"/>
            </w:pPr>
            <w:r w:rsidRPr="00623E67">
              <w:t>68</w:t>
            </w:r>
          </w:p>
        </w:tc>
        <w:tc>
          <w:tcPr>
            <w:tcW w:w="297" w:type="pct"/>
            <w:shd w:val="clear" w:color="auto" w:fill="auto"/>
            <w:vAlign w:val="bottom"/>
          </w:tcPr>
          <w:p w14:paraId="05F68AED" w14:textId="77777777" w:rsidR="006759F8" w:rsidRPr="00623E67" w:rsidRDefault="006759F8" w:rsidP="00D205B8">
            <w:pPr>
              <w:pStyle w:val="ZPpregtevilke"/>
            </w:pPr>
            <w:r w:rsidRPr="00623E67">
              <w:t>62</w:t>
            </w:r>
          </w:p>
        </w:tc>
        <w:tc>
          <w:tcPr>
            <w:tcW w:w="297" w:type="pct"/>
            <w:shd w:val="clear" w:color="auto" w:fill="auto"/>
            <w:vAlign w:val="bottom"/>
          </w:tcPr>
          <w:p w14:paraId="5E3C5706" w14:textId="77777777" w:rsidR="006759F8" w:rsidRPr="00623E67" w:rsidRDefault="006759F8" w:rsidP="00D205B8">
            <w:pPr>
              <w:pStyle w:val="ZPpregtevilke"/>
            </w:pPr>
            <w:r w:rsidRPr="00623E67">
              <w:rPr>
                <w:szCs w:val="16"/>
              </w:rPr>
              <w:t>z</w:t>
            </w:r>
          </w:p>
        </w:tc>
        <w:tc>
          <w:tcPr>
            <w:tcW w:w="297" w:type="pct"/>
            <w:shd w:val="clear" w:color="auto" w:fill="auto"/>
            <w:vAlign w:val="bottom"/>
          </w:tcPr>
          <w:p w14:paraId="4BE37279" w14:textId="77777777" w:rsidR="006759F8" w:rsidRPr="00623E67" w:rsidRDefault="006759F8" w:rsidP="00D205B8">
            <w:pPr>
              <w:pStyle w:val="ZPpregtevilke"/>
            </w:pPr>
            <w:r w:rsidRPr="00623E67">
              <w:rPr>
                <w:szCs w:val="16"/>
              </w:rPr>
              <w:t>z</w:t>
            </w:r>
          </w:p>
        </w:tc>
        <w:tc>
          <w:tcPr>
            <w:tcW w:w="297" w:type="pct"/>
            <w:vAlign w:val="bottom"/>
          </w:tcPr>
          <w:p w14:paraId="6FAB5802" w14:textId="77777777" w:rsidR="006759F8" w:rsidRPr="00623E67" w:rsidRDefault="006759F8" w:rsidP="00D205B8">
            <w:pPr>
              <w:pStyle w:val="ZPpregtevilke"/>
            </w:pPr>
            <w:r w:rsidRPr="00623E67">
              <w:rPr>
                <w:szCs w:val="16"/>
              </w:rPr>
              <w:t>z</w:t>
            </w:r>
          </w:p>
        </w:tc>
        <w:tc>
          <w:tcPr>
            <w:tcW w:w="297" w:type="pct"/>
            <w:vAlign w:val="bottom"/>
          </w:tcPr>
          <w:p w14:paraId="1B5C2C94" w14:textId="77777777" w:rsidR="006759F8" w:rsidRPr="00623E67" w:rsidRDefault="006759F8" w:rsidP="00D205B8">
            <w:pPr>
              <w:pStyle w:val="ZPpregtevilke"/>
            </w:pPr>
            <w:r w:rsidRPr="00623E67">
              <w:rPr>
                <w:szCs w:val="16"/>
              </w:rPr>
              <w:t>z</w:t>
            </w:r>
          </w:p>
        </w:tc>
        <w:tc>
          <w:tcPr>
            <w:tcW w:w="297" w:type="pct"/>
            <w:vAlign w:val="bottom"/>
          </w:tcPr>
          <w:p w14:paraId="3A26FA50" w14:textId="77777777" w:rsidR="006759F8" w:rsidRPr="00623E67" w:rsidRDefault="006759F8" w:rsidP="00D205B8">
            <w:pPr>
              <w:pStyle w:val="ZPpregtevilke"/>
            </w:pPr>
            <w:r w:rsidRPr="00623E67">
              <w:t>42</w:t>
            </w:r>
          </w:p>
        </w:tc>
        <w:tc>
          <w:tcPr>
            <w:tcW w:w="297" w:type="pct"/>
            <w:vAlign w:val="bottom"/>
          </w:tcPr>
          <w:p w14:paraId="045DB305" w14:textId="6C7B3C9E" w:rsidR="006759F8" w:rsidRPr="00623E67" w:rsidRDefault="00865DCC" w:rsidP="00D205B8">
            <w:pPr>
              <w:pStyle w:val="ZPpregtevilke"/>
            </w:pPr>
            <w:r>
              <w:t>z</w:t>
            </w:r>
          </w:p>
        </w:tc>
        <w:tc>
          <w:tcPr>
            <w:tcW w:w="297" w:type="pct"/>
            <w:vAlign w:val="bottom"/>
          </w:tcPr>
          <w:p w14:paraId="19A98622" w14:textId="77777777" w:rsidR="006759F8" w:rsidRPr="00623E67" w:rsidRDefault="006759F8" w:rsidP="00D205B8">
            <w:pPr>
              <w:pStyle w:val="ZPpregtevilke"/>
            </w:pPr>
          </w:p>
        </w:tc>
      </w:tr>
      <w:tr w:rsidR="006759F8" w:rsidRPr="00623E67" w14:paraId="17DDC534" w14:textId="77777777" w:rsidTr="00D205B8">
        <w:trPr>
          <w:trHeight w:val="227"/>
          <w:jc w:val="center"/>
        </w:trPr>
        <w:tc>
          <w:tcPr>
            <w:tcW w:w="923" w:type="pct"/>
            <w:shd w:val="clear" w:color="auto" w:fill="auto"/>
            <w:vAlign w:val="bottom"/>
          </w:tcPr>
          <w:p w14:paraId="5F994B7C" w14:textId="77777777" w:rsidR="006759F8" w:rsidRPr="00623E67" w:rsidRDefault="006759F8" w:rsidP="00D205B8">
            <w:pPr>
              <w:pStyle w:val="ZPpregtekst"/>
            </w:pPr>
            <w:r w:rsidRPr="00623E67">
              <w:t>Korenček</w:t>
            </w:r>
          </w:p>
        </w:tc>
        <w:tc>
          <w:tcPr>
            <w:tcW w:w="216" w:type="pct"/>
            <w:shd w:val="clear" w:color="auto" w:fill="auto"/>
            <w:vAlign w:val="bottom"/>
          </w:tcPr>
          <w:p w14:paraId="16F1B71B" w14:textId="77777777" w:rsidR="006759F8" w:rsidRPr="00623E67" w:rsidRDefault="006759F8" w:rsidP="00D205B8">
            <w:pPr>
              <w:pStyle w:val="ZPpregtevilke"/>
            </w:pPr>
            <w:r w:rsidRPr="00623E67">
              <w:t>304</w:t>
            </w:r>
          </w:p>
        </w:tc>
        <w:tc>
          <w:tcPr>
            <w:tcW w:w="297" w:type="pct"/>
            <w:shd w:val="clear" w:color="auto" w:fill="auto"/>
            <w:vAlign w:val="bottom"/>
          </w:tcPr>
          <w:p w14:paraId="520A3F3B" w14:textId="77777777" w:rsidR="006759F8" w:rsidRPr="00623E67" w:rsidRDefault="006759F8" w:rsidP="00D205B8">
            <w:pPr>
              <w:pStyle w:val="ZPpregtevilke"/>
            </w:pPr>
            <w:r w:rsidRPr="00623E67">
              <w:t>325</w:t>
            </w:r>
          </w:p>
        </w:tc>
        <w:tc>
          <w:tcPr>
            <w:tcW w:w="297" w:type="pct"/>
            <w:shd w:val="clear" w:color="auto" w:fill="auto"/>
            <w:vAlign w:val="bottom"/>
          </w:tcPr>
          <w:p w14:paraId="6E288BA7" w14:textId="77777777" w:rsidR="006759F8" w:rsidRPr="00623E67" w:rsidRDefault="006759F8" w:rsidP="00D205B8">
            <w:pPr>
              <w:pStyle w:val="ZPpregtevilke"/>
            </w:pPr>
            <w:r w:rsidRPr="00623E67">
              <w:t>220</w:t>
            </w:r>
          </w:p>
        </w:tc>
        <w:tc>
          <w:tcPr>
            <w:tcW w:w="297" w:type="pct"/>
            <w:shd w:val="clear" w:color="auto" w:fill="auto"/>
            <w:vAlign w:val="bottom"/>
          </w:tcPr>
          <w:p w14:paraId="248281FA" w14:textId="77777777" w:rsidR="006759F8" w:rsidRPr="00623E67" w:rsidRDefault="006759F8" w:rsidP="00D205B8">
            <w:pPr>
              <w:pStyle w:val="ZPpregtevilke"/>
            </w:pPr>
            <w:r w:rsidRPr="00623E67">
              <w:t>140</w:t>
            </w:r>
          </w:p>
        </w:tc>
        <w:tc>
          <w:tcPr>
            <w:tcW w:w="297" w:type="pct"/>
            <w:shd w:val="clear" w:color="auto" w:fill="auto"/>
            <w:vAlign w:val="bottom"/>
          </w:tcPr>
          <w:p w14:paraId="3DC1147C" w14:textId="77777777" w:rsidR="006759F8" w:rsidRPr="00623E67" w:rsidRDefault="006759F8" w:rsidP="00D205B8">
            <w:pPr>
              <w:pStyle w:val="ZPpregtevilke"/>
            </w:pPr>
            <w:r w:rsidRPr="00623E67">
              <w:t>156</w:t>
            </w:r>
          </w:p>
        </w:tc>
        <w:tc>
          <w:tcPr>
            <w:tcW w:w="297" w:type="pct"/>
            <w:shd w:val="clear" w:color="auto" w:fill="auto"/>
            <w:vAlign w:val="bottom"/>
          </w:tcPr>
          <w:p w14:paraId="333BA985" w14:textId="77777777" w:rsidR="006759F8" w:rsidRPr="00623E67" w:rsidRDefault="006759F8" w:rsidP="00D205B8">
            <w:pPr>
              <w:pStyle w:val="ZPpregtevilke"/>
            </w:pPr>
            <w:r w:rsidRPr="00623E67">
              <w:t>139</w:t>
            </w:r>
          </w:p>
        </w:tc>
        <w:tc>
          <w:tcPr>
            <w:tcW w:w="297" w:type="pct"/>
            <w:shd w:val="clear" w:color="auto" w:fill="auto"/>
            <w:vAlign w:val="bottom"/>
          </w:tcPr>
          <w:p w14:paraId="12E3304E" w14:textId="77777777" w:rsidR="006759F8" w:rsidRPr="00623E67" w:rsidRDefault="006759F8" w:rsidP="00D205B8">
            <w:pPr>
              <w:pStyle w:val="ZPpregtevilke"/>
            </w:pPr>
            <w:r w:rsidRPr="00623E67">
              <w:t>153</w:t>
            </w:r>
          </w:p>
        </w:tc>
        <w:tc>
          <w:tcPr>
            <w:tcW w:w="297" w:type="pct"/>
            <w:shd w:val="clear" w:color="auto" w:fill="auto"/>
            <w:vAlign w:val="bottom"/>
          </w:tcPr>
          <w:p w14:paraId="30C0E3C6" w14:textId="77777777" w:rsidR="006759F8" w:rsidRPr="00623E67" w:rsidRDefault="006759F8" w:rsidP="00D205B8">
            <w:pPr>
              <w:pStyle w:val="ZPpregtevilke"/>
            </w:pPr>
            <w:r w:rsidRPr="00623E67">
              <w:rPr>
                <w:szCs w:val="16"/>
              </w:rPr>
              <w:t>178</w:t>
            </w:r>
          </w:p>
        </w:tc>
        <w:tc>
          <w:tcPr>
            <w:tcW w:w="297" w:type="pct"/>
            <w:shd w:val="clear" w:color="auto" w:fill="auto"/>
            <w:vAlign w:val="bottom"/>
          </w:tcPr>
          <w:p w14:paraId="72EEE8AF" w14:textId="77777777" w:rsidR="006759F8" w:rsidRPr="00623E67" w:rsidRDefault="006759F8" w:rsidP="00D205B8">
            <w:pPr>
              <w:pStyle w:val="ZPpregtevilke"/>
            </w:pPr>
            <w:r w:rsidRPr="00623E67">
              <w:rPr>
                <w:szCs w:val="16"/>
              </w:rPr>
              <w:t>540</w:t>
            </w:r>
          </w:p>
        </w:tc>
        <w:tc>
          <w:tcPr>
            <w:tcW w:w="297" w:type="pct"/>
            <w:vAlign w:val="bottom"/>
          </w:tcPr>
          <w:p w14:paraId="526185E6" w14:textId="77777777" w:rsidR="006759F8" w:rsidRPr="00623E67" w:rsidRDefault="006759F8" w:rsidP="00D205B8">
            <w:pPr>
              <w:pStyle w:val="ZPpregtevilke"/>
            </w:pPr>
            <w:r w:rsidRPr="00623E67">
              <w:rPr>
                <w:szCs w:val="16"/>
              </w:rPr>
              <w:t>z</w:t>
            </w:r>
          </w:p>
        </w:tc>
        <w:tc>
          <w:tcPr>
            <w:tcW w:w="297" w:type="pct"/>
            <w:vAlign w:val="bottom"/>
          </w:tcPr>
          <w:p w14:paraId="025A9A01" w14:textId="77777777" w:rsidR="006759F8" w:rsidRPr="00623E67" w:rsidRDefault="006759F8" w:rsidP="00D205B8">
            <w:pPr>
              <w:pStyle w:val="ZPpregtevilke"/>
            </w:pPr>
            <w:r w:rsidRPr="00623E67">
              <w:rPr>
                <w:szCs w:val="16"/>
              </w:rPr>
              <w:t>z</w:t>
            </w:r>
          </w:p>
        </w:tc>
        <w:tc>
          <w:tcPr>
            <w:tcW w:w="297" w:type="pct"/>
            <w:vAlign w:val="bottom"/>
          </w:tcPr>
          <w:p w14:paraId="68D2DCD8" w14:textId="77777777" w:rsidR="006759F8" w:rsidRPr="00623E67" w:rsidRDefault="006759F8" w:rsidP="00D205B8">
            <w:pPr>
              <w:pStyle w:val="ZPpregtevilke"/>
            </w:pPr>
            <w:r w:rsidRPr="00623E67">
              <w:t>1.471</w:t>
            </w:r>
          </w:p>
        </w:tc>
        <w:tc>
          <w:tcPr>
            <w:tcW w:w="297" w:type="pct"/>
            <w:vAlign w:val="bottom"/>
          </w:tcPr>
          <w:p w14:paraId="7C6F4B6B" w14:textId="77777777" w:rsidR="006759F8" w:rsidRPr="00623E67" w:rsidRDefault="006759F8" w:rsidP="00D205B8">
            <w:pPr>
              <w:pStyle w:val="ZPpregtevilke"/>
            </w:pPr>
            <w:r w:rsidRPr="00623E67">
              <w:t>1.793</w:t>
            </w:r>
          </w:p>
        </w:tc>
        <w:tc>
          <w:tcPr>
            <w:tcW w:w="297" w:type="pct"/>
            <w:vAlign w:val="bottom"/>
          </w:tcPr>
          <w:p w14:paraId="54AD4FDD" w14:textId="77777777" w:rsidR="006759F8" w:rsidRPr="00623E67" w:rsidRDefault="006759F8" w:rsidP="00D205B8">
            <w:pPr>
              <w:pStyle w:val="ZPpregtevilke"/>
            </w:pPr>
            <w:r w:rsidRPr="00623E67">
              <w:t>121,9</w:t>
            </w:r>
          </w:p>
        </w:tc>
      </w:tr>
      <w:tr w:rsidR="006759F8" w:rsidRPr="00623E67" w14:paraId="3C2BA1B8" w14:textId="77777777" w:rsidTr="00D205B8">
        <w:trPr>
          <w:trHeight w:val="227"/>
          <w:jc w:val="center"/>
        </w:trPr>
        <w:tc>
          <w:tcPr>
            <w:tcW w:w="923" w:type="pct"/>
            <w:shd w:val="clear" w:color="auto" w:fill="auto"/>
            <w:vAlign w:val="bottom"/>
          </w:tcPr>
          <w:p w14:paraId="31E30F4B" w14:textId="77777777" w:rsidR="006759F8" w:rsidRPr="00623E67" w:rsidRDefault="006759F8" w:rsidP="00D205B8">
            <w:pPr>
              <w:pStyle w:val="ZPpregtekst"/>
            </w:pPr>
            <w:r w:rsidRPr="00623E67">
              <w:t>Rdeča pesa</w:t>
            </w:r>
          </w:p>
        </w:tc>
        <w:tc>
          <w:tcPr>
            <w:tcW w:w="216" w:type="pct"/>
            <w:shd w:val="clear" w:color="auto" w:fill="auto"/>
            <w:vAlign w:val="bottom"/>
          </w:tcPr>
          <w:p w14:paraId="6ECE7AF2" w14:textId="77777777" w:rsidR="006759F8" w:rsidRPr="00623E67" w:rsidRDefault="006759F8" w:rsidP="00D205B8">
            <w:pPr>
              <w:pStyle w:val="ZPpregtevilke"/>
            </w:pPr>
            <w:r w:rsidRPr="00623E67">
              <w:t>373</w:t>
            </w:r>
          </w:p>
        </w:tc>
        <w:tc>
          <w:tcPr>
            <w:tcW w:w="297" w:type="pct"/>
            <w:shd w:val="clear" w:color="auto" w:fill="auto"/>
            <w:vAlign w:val="bottom"/>
          </w:tcPr>
          <w:p w14:paraId="024F99CB" w14:textId="77777777" w:rsidR="006759F8" w:rsidRPr="00623E67" w:rsidRDefault="006759F8" w:rsidP="00D205B8">
            <w:pPr>
              <w:pStyle w:val="ZPpregtevilke"/>
            </w:pPr>
            <w:r w:rsidRPr="00623E67">
              <w:t>657</w:t>
            </w:r>
          </w:p>
        </w:tc>
        <w:tc>
          <w:tcPr>
            <w:tcW w:w="297" w:type="pct"/>
            <w:shd w:val="clear" w:color="auto" w:fill="auto"/>
            <w:vAlign w:val="bottom"/>
          </w:tcPr>
          <w:p w14:paraId="42CBA83C" w14:textId="77777777" w:rsidR="006759F8" w:rsidRPr="00623E67" w:rsidRDefault="006759F8" w:rsidP="00D205B8">
            <w:pPr>
              <w:pStyle w:val="ZPpregtevilke"/>
            </w:pPr>
            <w:r w:rsidRPr="00623E67">
              <w:t>694</w:t>
            </w:r>
          </w:p>
        </w:tc>
        <w:tc>
          <w:tcPr>
            <w:tcW w:w="297" w:type="pct"/>
            <w:shd w:val="clear" w:color="auto" w:fill="auto"/>
            <w:vAlign w:val="bottom"/>
          </w:tcPr>
          <w:p w14:paraId="1A01D513" w14:textId="77777777" w:rsidR="006759F8" w:rsidRPr="00623E67" w:rsidRDefault="006759F8" w:rsidP="00D205B8">
            <w:pPr>
              <w:pStyle w:val="ZPpregtevilke"/>
            </w:pPr>
            <w:r w:rsidRPr="00623E67">
              <w:t>460</w:t>
            </w:r>
          </w:p>
        </w:tc>
        <w:tc>
          <w:tcPr>
            <w:tcW w:w="297" w:type="pct"/>
            <w:shd w:val="clear" w:color="auto" w:fill="auto"/>
            <w:vAlign w:val="bottom"/>
          </w:tcPr>
          <w:p w14:paraId="53580B20" w14:textId="77777777" w:rsidR="006759F8" w:rsidRPr="00623E67" w:rsidRDefault="006759F8" w:rsidP="00D205B8">
            <w:pPr>
              <w:pStyle w:val="ZPpregtevilke"/>
            </w:pPr>
            <w:r w:rsidRPr="00623E67">
              <w:t>797</w:t>
            </w:r>
          </w:p>
        </w:tc>
        <w:tc>
          <w:tcPr>
            <w:tcW w:w="297" w:type="pct"/>
            <w:shd w:val="clear" w:color="auto" w:fill="auto"/>
            <w:vAlign w:val="bottom"/>
          </w:tcPr>
          <w:p w14:paraId="73AFA091" w14:textId="77777777" w:rsidR="006759F8" w:rsidRPr="00623E67" w:rsidRDefault="006759F8" w:rsidP="00D205B8">
            <w:pPr>
              <w:pStyle w:val="ZPpregtevilke"/>
            </w:pPr>
            <w:r w:rsidRPr="00623E67">
              <w:t>632</w:t>
            </w:r>
          </w:p>
        </w:tc>
        <w:tc>
          <w:tcPr>
            <w:tcW w:w="297" w:type="pct"/>
            <w:shd w:val="clear" w:color="auto" w:fill="auto"/>
            <w:vAlign w:val="bottom"/>
          </w:tcPr>
          <w:p w14:paraId="33AFC1A1" w14:textId="77777777" w:rsidR="006759F8" w:rsidRPr="00623E67" w:rsidRDefault="006759F8" w:rsidP="00D205B8">
            <w:pPr>
              <w:pStyle w:val="ZPpregtevilke"/>
            </w:pPr>
            <w:r w:rsidRPr="00623E67">
              <w:t>1.052</w:t>
            </w:r>
          </w:p>
        </w:tc>
        <w:tc>
          <w:tcPr>
            <w:tcW w:w="297" w:type="pct"/>
            <w:shd w:val="clear" w:color="auto" w:fill="auto"/>
            <w:vAlign w:val="bottom"/>
          </w:tcPr>
          <w:p w14:paraId="78A40724" w14:textId="77777777" w:rsidR="006759F8" w:rsidRPr="00623E67" w:rsidRDefault="006759F8" w:rsidP="00D205B8">
            <w:pPr>
              <w:pStyle w:val="ZPpregtevilke"/>
            </w:pPr>
            <w:r w:rsidRPr="00623E67">
              <w:rPr>
                <w:szCs w:val="16"/>
              </w:rPr>
              <w:t>968</w:t>
            </w:r>
          </w:p>
        </w:tc>
        <w:tc>
          <w:tcPr>
            <w:tcW w:w="297" w:type="pct"/>
            <w:shd w:val="clear" w:color="auto" w:fill="auto"/>
            <w:vAlign w:val="bottom"/>
          </w:tcPr>
          <w:p w14:paraId="47B2DF1F" w14:textId="77777777" w:rsidR="006759F8" w:rsidRPr="00623E67" w:rsidRDefault="006759F8" w:rsidP="00D205B8">
            <w:pPr>
              <w:pStyle w:val="ZPpregtevilke"/>
            </w:pPr>
            <w:r w:rsidRPr="00623E67">
              <w:rPr>
                <w:szCs w:val="16"/>
              </w:rPr>
              <w:t>934</w:t>
            </w:r>
          </w:p>
        </w:tc>
        <w:tc>
          <w:tcPr>
            <w:tcW w:w="297" w:type="pct"/>
            <w:vAlign w:val="bottom"/>
          </w:tcPr>
          <w:p w14:paraId="34268998" w14:textId="77777777" w:rsidR="006759F8" w:rsidRPr="00623E67" w:rsidRDefault="006759F8" w:rsidP="00D205B8">
            <w:pPr>
              <w:pStyle w:val="ZPpregtevilke"/>
            </w:pPr>
            <w:r w:rsidRPr="00623E67">
              <w:rPr>
                <w:szCs w:val="16"/>
              </w:rPr>
              <w:t>z</w:t>
            </w:r>
          </w:p>
        </w:tc>
        <w:tc>
          <w:tcPr>
            <w:tcW w:w="297" w:type="pct"/>
            <w:vAlign w:val="bottom"/>
          </w:tcPr>
          <w:p w14:paraId="4579642F" w14:textId="77777777" w:rsidR="006759F8" w:rsidRPr="00623E67" w:rsidRDefault="006759F8" w:rsidP="00D205B8">
            <w:pPr>
              <w:pStyle w:val="ZPpregtevilke"/>
            </w:pPr>
            <w:r w:rsidRPr="00623E67">
              <w:rPr>
                <w:szCs w:val="16"/>
              </w:rPr>
              <w:t>z</w:t>
            </w:r>
          </w:p>
        </w:tc>
        <w:tc>
          <w:tcPr>
            <w:tcW w:w="297" w:type="pct"/>
            <w:vAlign w:val="bottom"/>
          </w:tcPr>
          <w:p w14:paraId="5D05425A" w14:textId="77777777" w:rsidR="006759F8" w:rsidRPr="00623E67" w:rsidRDefault="006759F8" w:rsidP="00D205B8">
            <w:pPr>
              <w:pStyle w:val="ZPpregtevilke"/>
            </w:pPr>
            <w:r w:rsidRPr="00623E67">
              <w:t>942</w:t>
            </w:r>
          </w:p>
        </w:tc>
        <w:tc>
          <w:tcPr>
            <w:tcW w:w="297" w:type="pct"/>
            <w:vAlign w:val="bottom"/>
          </w:tcPr>
          <w:p w14:paraId="2DCF6A63" w14:textId="77777777" w:rsidR="006759F8" w:rsidRPr="00623E67" w:rsidRDefault="006759F8" w:rsidP="00D205B8">
            <w:pPr>
              <w:pStyle w:val="ZPpregtevilke"/>
            </w:pPr>
            <w:r w:rsidRPr="00623E67">
              <w:t>1.669</w:t>
            </w:r>
          </w:p>
        </w:tc>
        <w:tc>
          <w:tcPr>
            <w:tcW w:w="297" w:type="pct"/>
            <w:vAlign w:val="bottom"/>
          </w:tcPr>
          <w:p w14:paraId="09311CD4" w14:textId="77777777" w:rsidR="006759F8" w:rsidRPr="00623E67" w:rsidRDefault="006759F8" w:rsidP="00D205B8">
            <w:pPr>
              <w:pStyle w:val="ZPpregtevilke"/>
            </w:pPr>
            <w:r w:rsidRPr="00623E67">
              <w:t>177,2</w:t>
            </w:r>
          </w:p>
        </w:tc>
      </w:tr>
      <w:tr w:rsidR="006759F8" w:rsidRPr="00623E67" w14:paraId="2D49D609" w14:textId="77777777" w:rsidTr="00D205B8">
        <w:trPr>
          <w:trHeight w:val="227"/>
          <w:jc w:val="center"/>
        </w:trPr>
        <w:tc>
          <w:tcPr>
            <w:tcW w:w="923" w:type="pct"/>
            <w:shd w:val="clear" w:color="auto" w:fill="auto"/>
            <w:vAlign w:val="bottom"/>
          </w:tcPr>
          <w:p w14:paraId="70E7EC3A" w14:textId="77777777" w:rsidR="006759F8" w:rsidRPr="00623E67" w:rsidRDefault="006759F8" w:rsidP="00D205B8">
            <w:pPr>
              <w:pStyle w:val="ZPpregtekst"/>
            </w:pPr>
            <w:r w:rsidRPr="00623E67">
              <w:t>Paradižnik</w:t>
            </w:r>
          </w:p>
        </w:tc>
        <w:tc>
          <w:tcPr>
            <w:tcW w:w="216" w:type="pct"/>
            <w:shd w:val="clear" w:color="auto" w:fill="auto"/>
            <w:vAlign w:val="bottom"/>
          </w:tcPr>
          <w:p w14:paraId="0C5E6BDA" w14:textId="77777777" w:rsidR="006759F8" w:rsidRPr="00623E67" w:rsidRDefault="006759F8" w:rsidP="00D205B8">
            <w:pPr>
              <w:pStyle w:val="ZPpregtevilke"/>
            </w:pPr>
            <w:r w:rsidRPr="00623E67">
              <w:t>852</w:t>
            </w:r>
          </w:p>
        </w:tc>
        <w:tc>
          <w:tcPr>
            <w:tcW w:w="297" w:type="pct"/>
            <w:shd w:val="clear" w:color="auto" w:fill="auto"/>
            <w:vAlign w:val="bottom"/>
          </w:tcPr>
          <w:p w14:paraId="1D5C4A90" w14:textId="77777777" w:rsidR="006759F8" w:rsidRPr="00623E67" w:rsidRDefault="006759F8" w:rsidP="00D205B8">
            <w:pPr>
              <w:pStyle w:val="ZPpregtevilke"/>
            </w:pPr>
            <w:r w:rsidRPr="00623E67">
              <w:t>722</w:t>
            </w:r>
          </w:p>
        </w:tc>
        <w:tc>
          <w:tcPr>
            <w:tcW w:w="297" w:type="pct"/>
            <w:shd w:val="clear" w:color="auto" w:fill="auto"/>
            <w:vAlign w:val="bottom"/>
          </w:tcPr>
          <w:p w14:paraId="78A52AE9" w14:textId="77777777" w:rsidR="006759F8" w:rsidRPr="00623E67" w:rsidRDefault="006759F8" w:rsidP="00D205B8">
            <w:pPr>
              <w:pStyle w:val="ZPpregtevilke"/>
            </w:pPr>
            <w:r w:rsidRPr="00623E67">
              <w:t>581</w:t>
            </w:r>
          </w:p>
        </w:tc>
        <w:tc>
          <w:tcPr>
            <w:tcW w:w="297" w:type="pct"/>
            <w:shd w:val="clear" w:color="auto" w:fill="auto"/>
            <w:vAlign w:val="bottom"/>
          </w:tcPr>
          <w:p w14:paraId="736C1A1D" w14:textId="77777777" w:rsidR="006759F8" w:rsidRPr="00623E67" w:rsidRDefault="006759F8" w:rsidP="00D205B8">
            <w:pPr>
              <w:pStyle w:val="ZPpregtevilke"/>
            </w:pPr>
            <w:r w:rsidRPr="00623E67">
              <w:t>720</w:t>
            </w:r>
          </w:p>
        </w:tc>
        <w:tc>
          <w:tcPr>
            <w:tcW w:w="297" w:type="pct"/>
            <w:shd w:val="clear" w:color="auto" w:fill="auto"/>
            <w:vAlign w:val="bottom"/>
          </w:tcPr>
          <w:p w14:paraId="1532B2EA" w14:textId="77777777" w:rsidR="006759F8" w:rsidRPr="00623E67" w:rsidRDefault="006759F8" w:rsidP="00D205B8">
            <w:pPr>
              <w:pStyle w:val="ZPpregtevilke"/>
            </w:pPr>
            <w:r w:rsidRPr="00623E67">
              <w:t>471</w:t>
            </w:r>
          </w:p>
        </w:tc>
        <w:tc>
          <w:tcPr>
            <w:tcW w:w="297" w:type="pct"/>
            <w:shd w:val="clear" w:color="auto" w:fill="auto"/>
            <w:vAlign w:val="bottom"/>
          </w:tcPr>
          <w:p w14:paraId="55066F88" w14:textId="77777777" w:rsidR="006759F8" w:rsidRPr="00623E67" w:rsidRDefault="006759F8" w:rsidP="00D205B8">
            <w:pPr>
              <w:pStyle w:val="ZPpregtevilke"/>
            </w:pPr>
            <w:r w:rsidRPr="00623E67">
              <w:t>1.580</w:t>
            </w:r>
          </w:p>
        </w:tc>
        <w:tc>
          <w:tcPr>
            <w:tcW w:w="297" w:type="pct"/>
            <w:shd w:val="clear" w:color="auto" w:fill="auto"/>
            <w:vAlign w:val="bottom"/>
          </w:tcPr>
          <w:p w14:paraId="72F19AE8" w14:textId="77777777" w:rsidR="006759F8" w:rsidRPr="00623E67" w:rsidRDefault="006759F8" w:rsidP="00D205B8">
            <w:pPr>
              <w:pStyle w:val="ZPpregtevilke"/>
            </w:pPr>
            <w:r w:rsidRPr="00623E67">
              <w:t>3.587</w:t>
            </w:r>
          </w:p>
        </w:tc>
        <w:tc>
          <w:tcPr>
            <w:tcW w:w="297" w:type="pct"/>
            <w:shd w:val="clear" w:color="auto" w:fill="auto"/>
            <w:vAlign w:val="bottom"/>
          </w:tcPr>
          <w:p w14:paraId="39D0A2B4" w14:textId="77777777" w:rsidR="006759F8" w:rsidRPr="00623E67" w:rsidRDefault="006759F8" w:rsidP="00D205B8">
            <w:pPr>
              <w:pStyle w:val="ZPpregtevilke"/>
            </w:pPr>
            <w:r w:rsidRPr="00623E67">
              <w:rPr>
                <w:szCs w:val="16"/>
              </w:rPr>
              <w:t>3.049</w:t>
            </w:r>
          </w:p>
        </w:tc>
        <w:tc>
          <w:tcPr>
            <w:tcW w:w="297" w:type="pct"/>
            <w:shd w:val="clear" w:color="auto" w:fill="auto"/>
            <w:vAlign w:val="bottom"/>
          </w:tcPr>
          <w:p w14:paraId="13FEA6F0" w14:textId="77777777" w:rsidR="006759F8" w:rsidRPr="00623E67" w:rsidRDefault="006759F8" w:rsidP="00D205B8">
            <w:pPr>
              <w:pStyle w:val="ZPpregtevilke"/>
            </w:pPr>
            <w:r w:rsidRPr="00623E67">
              <w:rPr>
                <w:szCs w:val="16"/>
              </w:rPr>
              <w:t>z</w:t>
            </w:r>
          </w:p>
        </w:tc>
        <w:tc>
          <w:tcPr>
            <w:tcW w:w="297" w:type="pct"/>
            <w:vAlign w:val="bottom"/>
          </w:tcPr>
          <w:p w14:paraId="2B570CF8" w14:textId="77777777" w:rsidR="006759F8" w:rsidRPr="00623E67" w:rsidRDefault="006759F8" w:rsidP="00D205B8">
            <w:pPr>
              <w:pStyle w:val="ZPpregtevilke"/>
            </w:pPr>
            <w:r w:rsidRPr="00623E67">
              <w:rPr>
                <w:szCs w:val="16"/>
              </w:rPr>
              <w:t>z</w:t>
            </w:r>
          </w:p>
        </w:tc>
        <w:tc>
          <w:tcPr>
            <w:tcW w:w="297" w:type="pct"/>
            <w:vAlign w:val="bottom"/>
          </w:tcPr>
          <w:p w14:paraId="45996062" w14:textId="77777777" w:rsidR="006759F8" w:rsidRPr="00623E67" w:rsidRDefault="006759F8" w:rsidP="00D205B8">
            <w:pPr>
              <w:pStyle w:val="ZPpregtevilke"/>
            </w:pPr>
            <w:r w:rsidRPr="00623E67">
              <w:rPr>
                <w:szCs w:val="16"/>
              </w:rPr>
              <w:t>z</w:t>
            </w:r>
          </w:p>
        </w:tc>
        <w:tc>
          <w:tcPr>
            <w:tcW w:w="297" w:type="pct"/>
            <w:vAlign w:val="bottom"/>
          </w:tcPr>
          <w:p w14:paraId="281364B9" w14:textId="77777777" w:rsidR="006759F8" w:rsidRPr="00623E67" w:rsidRDefault="006759F8" w:rsidP="00D205B8">
            <w:pPr>
              <w:pStyle w:val="ZPpregtevilke"/>
            </w:pPr>
            <w:r w:rsidRPr="00623E67">
              <w:rPr>
                <w:szCs w:val="16"/>
              </w:rPr>
              <w:t>z</w:t>
            </w:r>
          </w:p>
        </w:tc>
        <w:tc>
          <w:tcPr>
            <w:tcW w:w="297" w:type="pct"/>
            <w:vAlign w:val="bottom"/>
          </w:tcPr>
          <w:p w14:paraId="0B0BCDE0" w14:textId="77777777" w:rsidR="006759F8" w:rsidRPr="00623E67" w:rsidRDefault="006759F8" w:rsidP="00D205B8">
            <w:pPr>
              <w:pStyle w:val="ZPpregtevilke"/>
            </w:pPr>
            <w:r w:rsidRPr="00623E67">
              <w:t>z</w:t>
            </w:r>
          </w:p>
        </w:tc>
        <w:tc>
          <w:tcPr>
            <w:tcW w:w="297" w:type="pct"/>
            <w:vAlign w:val="bottom"/>
          </w:tcPr>
          <w:p w14:paraId="5EE5B47C" w14:textId="77777777" w:rsidR="006759F8" w:rsidRPr="00623E67" w:rsidRDefault="006759F8" w:rsidP="00D205B8">
            <w:pPr>
              <w:pStyle w:val="ZPpregtevilke"/>
            </w:pPr>
          </w:p>
        </w:tc>
      </w:tr>
      <w:tr w:rsidR="006759F8" w:rsidRPr="00623E67" w14:paraId="79C4E087" w14:textId="77777777" w:rsidTr="00D205B8">
        <w:trPr>
          <w:trHeight w:val="227"/>
          <w:jc w:val="center"/>
        </w:trPr>
        <w:tc>
          <w:tcPr>
            <w:tcW w:w="923" w:type="pct"/>
            <w:shd w:val="clear" w:color="auto" w:fill="auto"/>
            <w:vAlign w:val="bottom"/>
          </w:tcPr>
          <w:p w14:paraId="04A4DAB5" w14:textId="77777777" w:rsidR="006759F8" w:rsidRPr="00623E67" w:rsidRDefault="006759F8" w:rsidP="00D205B8">
            <w:pPr>
              <w:pStyle w:val="ZPpregtekst"/>
            </w:pPr>
            <w:r w:rsidRPr="00623E67">
              <w:t>Paprika</w:t>
            </w:r>
          </w:p>
        </w:tc>
        <w:tc>
          <w:tcPr>
            <w:tcW w:w="216" w:type="pct"/>
            <w:shd w:val="clear" w:color="auto" w:fill="auto"/>
            <w:vAlign w:val="bottom"/>
          </w:tcPr>
          <w:p w14:paraId="43671783" w14:textId="77777777" w:rsidR="006759F8" w:rsidRPr="00623E67" w:rsidRDefault="006759F8" w:rsidP="00D205B8">
            <w:pPr>
              <w:pStyle w:val="ZPpregtevilke"/>
            </w:pPr>
            <w:r w:rsidRPr="00623E67">
              <w:t>721</w:t>
            </w:r>
          </w:p>
        </w:tc>
        <w:tc>
          <w:tcPr>
            <w:tcW w:w="297" w:type="pct"/>
            <w:shd w:val="clear" w:color="auto" w:fill="auto"/>
            <w:vAlign w:val="bottom"/>
          </w:tcPr>
          <w:p w14:paraId="64FDDA8C" w14:textId="77777777" w:rsidR="006759F8" w:rsidRPr="00623E67" w:rsidRDefault="006759F8" w:rsidP="00D205B8">
            <w:pPr>
              <w:pStyle w:val="ZPpregtevilke"/>
            </w:pPr>
            <w:r w:rsidRPr="00623E67">
              <w:t>722</w:t>
            </w:r>
          </w:p>
        </w:tc>
        <w:tc>
          <w:tcPr>
            <w:tcW w:w="297" w:type="pct"/>
            <w:shd w:val="clear" w:color="auto" w:fill="auto"/>
            <w:vAlign w:val="bottom"/>
          </w:tcPr>
          <w:p w14:paraId="79B62484" w14:textId="77777777" w:rsidR="006759F8" w:rsidRPr="00623E67" w:rsidRDefault="006759F8" w:rsidP="00D205B8">
            <w:pPr>
              <w:pStyle w:val="ZPpregtevilke"/>
            </w:pPr>
            <w:r w:rsidRPr="00623E67">
              <w:t>537</w:t>
            </w:r>
          </w:p>
        </w:tc>
        <w:tc>
          <w:tcPr>
            <w:tcW w:w="297" w:type="pct"/>
            <w:shd w:val="clear" w:color="auto" w:fill="auto"/>
            <w:vAlign w:val="bottom"/>
          </w:tcPr>
          <w:p w14:paraId="5BA3DF3A" w14:textId="77777777" w:rsidR="006759F8" w:rsidRPr="00623E67" w:rsidRDefault="006759F8" w:rsidP="00D205B8">
            <w:pPr>
              <w:pStyle w:val="ZPpregtevilke"/>
            </w:pPr>
            <w:r w:rsidRPr="00623E67">
              <w:t>635</w:t>
            </w:r>
          </w:p>
        </w:tc>
        <w:tc>
          <w:tcPr>
            <w:tcW w:w="297" w:type="pct"/>
            <w:shd w:val="clear" w:color="auto" w:fill="auto"/>
            <w:vAlign w:val="bottom"/>
          </w:tcPr>
          <w:p w14:paraId="38B796E7" w14:textId="77777777" w:rsidR="006759F8" w:rsidRPr="00623E67" w:rsidRDefault="006759F8" w:rsidP="00D205B8">
            <w:pPr>
              <w:pStyle w:val="ZPpregtevilke"/>
            </w:pPr>
            <w:r w:rsidRPr="00623E67">
              <w:t>531</w:t>
            </w:r>
          </w:p>
        </w:tc>
        <w:tc>
          <w:tcPr>
            <w:tcW w:w="297" w:type="pct"/>
            <w:shd w:val="clear" w:color="auto" w:fill="auto"/>
            <w:vAlign w:val="bottom"/>
          </w:tcPr>
          <w:p w14:paraId="7624E5CB" w14:textId="77777777" w:rsidR="006759F8" w:rsidRPr="00623E67" w:rsidRDefault="006759F8" w:rsidP="00D205B8">
            <w:pPr>
              <w:pStyle w:val="ZPpregtevilke"/>
            </w:pPr>
            <w:r w:rsidRPr="00623E67">
              <w:t>608</w:t>
            </w:r>
          </w:p>
        </w:tc>
        <w:tc>
          <w:tcPr>
            <w:tcW w:w="297" w:type="pct"/>
            <w:shd w:val="clear" w:color="auto" w:fill="auto"/>
            <w:vAlign w:val="bottom"/>
          </w:tcPr>
          <w:p w14:paraId="0090A0B3" w14:textId="77777777" w:rsidR="006759F8" w:rsidRPr="00623E67" w:rsidRDefault="006759F8" w:rsidP="00D205B8">
            <w:pPr>
              <w:pStyle w:val="ZPpregtevilke"/>
            </w:pPr>
            <w:r w:rsidRPr="00623E67">
              <w:t>743</w:t>
            </w:r>
          </w:p>
        </w:tc>
        <w:tc>
          <w:tcPr>
            <w:tcW w:w="297" w:type="pct"/>
            <w:shd w:val="clear" w:color="auto" w:fill="auto"/>
            <w:vAlign w:val="bottom"/>
          </w:tcPr>
          <w:p w14:paraId="4771A18F" w14:textId="77777777" w:rsidR="006759F8" w:rsidRPr="00623E67" w:rsidRDefault="006759F8" w:rsidP="00D205B8">
            <w:pPr>
              <w:pStyle w:val="ZPpregtevilke"/>
            </w:pPr>
            <w:r w:rsidRPr="00623E67">
              <w:rPr>
                <w:szCs w:val="16"/>
              </w:rPr>
              <w:t>962</w:t>
            </w:r>
          </w:p>
        </w:tc>
        <w:tc>
          <w:tcPr>
            <w:tcW w:w="297" w:type="pct"/>
            <w:shd w:val="clear" w:color="auto" w:fill="auto"/>
            <w:vAlign w:val="bottom"/>
          </w:tcPr>
          <w:p w14:paraId="6D4FBD12" w14:textId="77777777" w:rsidR="006759F8" w:rsidRPr="00623E67" w:rsidRDefault="006759F8" w:rsidP="00D205B8">
            <w:pPr>
              <w:pStyle w:val="ZPpregtevilke"/>
            </w:pPr>
            <w:r w:rsidRPr="00623E67">
              <w:rPr>
                <w:szCs w:val="16"/>
              </w:rPr>
              <w:t>1.066</w:t>
            </w:r>
          </w:p>
        </w:tc>
        <w:tc>
          <w:tcPr>
            <w:tcW w:w="297" w:type="pct"/>
            <w:vAlign w:val="bottom"/>
          </w:tcPr>
          <w:p w14:paraId="271543D7" w14:textId="77777777" w:rsidR="006759F8" w:rsidRPr="00623E67" w:rsidRDefault="006759F8" w:rsidP="00D205B8">
            <w:pPr>
              <w:pStyle w:val="ZPpregtevilke"/>
            </w:pPr>
            <w:r w:rsidRPr="00623E67">
              <w:rPr>
                <w:szCs w:val="16"/>
              </w:rPr>
              <w:t>1.154</w:t>
            </w:r>
          </w:p>
        </w:tc>
        <w:tc>
          <w:tcPr>
            <w:tcW w:w="297" w:type="pct"/>
            <w:vAlign w:val="bottom"/>
          </w:tcPr>
          <w:p w14:paraId="75D862F3" w14:textId="77777777" w:rsidR="006759F8" w:rsidRPr="00623E67" w:rsidRDefault="006759F8" w:rsidP="00D205B8">
            <w:pPr>
              <w:pStyle w:val="ZPpregtevilke"/>
            </w:pPr>
            <w:r w:rsidRPr="00623E67">
              <w:t>1.270</w:t>
            </w:r>
          </w:p>
        </w:tc>
        <w:tc>
          <w:tcPr>
            <w:tcW w:w="297" w:type="pct"/>
            <w:vAlign w:val="bottom"/>
          </w:tcPr>
          <w:p w14:paraId="0958E7F0" w14:textId="77777777" w:rsidR="006759F8" w:rsidRPr="00623E67" w:rsidRDefault="006759F8" w:rsidP="00D205B8">
            <w:pPr>
              <w:pStyle w:val="ZPpregtevilke"/>
            </w:pPr>
            <w:r w:rsidRPr="00623E67">
              <w:t>1.312</w:t>
            </w:r>
          </w:p>
        </w:tc>
        <w:tc>
          <w:tcPr>
            <w:tcW w:w="297" w:type="pct"/>
            <w:vAlign w:val="bottom"/>
          </w:tcPr>
          <w:p w14:paraId="32C685C8" w14:textId="77777777" w:rsidR="006759F8" w:rsidRPr="00623E67" w:rsidRDefault="006759F8" w:rsidP="00D205B8">
            <w:pPr>
              <w:pStyle w:val="ZPpregtevilke"/>
            </w:pPr>
            <w:r w:rsidRPr="00623E67">
              <w:t>821</w:t>
            </w:r>
          </w:p>
        </w:tc>
        <w:tc>
          <w:tcPr>
            <w:tcW w:w="297" w:type="pct"/>
            <w:vAlign w:val="bottom"/>
          </w:tcPr>
          <w:p w14:paraId="050707DA" w14:textId="77777777" w:rsidR="006759F8" w:rsidRPr="00623E67" w:rsidRDefault="006759F8" w:rsidP="00D205B8">
            <w:pPr>
              <w:pStyle w:val="ZPpregtevilke"/>
            </w:pPr>
            <w:r w:rsidRPr="00623E67">
              <w:t>62,6</w:t>
            </w:r>
          </w:p>
        </w:tc>
      </w:tr>
      <w:tr w:rsidR="006759F8" w:rsidRPr="00623E67" w14:paraId="53FE1AA7" w14:textId="77777777" w:rsidTr="00D205B8">
        <w:trPr>
          <w:trHeight w:val="227"/>
          <w:jc w:val="center"/>
        </w:trPr>
        <w:tc>
          <w:tcPr>
            <w:tcW w:w="923" w:type="pct"/>
            <w:shd w:val="clear" w:color="auto" w:fill="auto"/>
            <w:vAlign w:val="bottom"/>
          </w:tcPr>
          <w:p w14:paraId="10E68CF0" w14:textId="77777777" w:rsidR="006759F8" w:rsidRPr="00623E67" w:rsidRDefault="006759F8" w:rsidP="00D205B8">
            <w:pPr>
              <w:pStyle w:val="ZPpregtekst"/>
            </w:pPr>
            <w:r w:rsidRPr="00623E67">
              <w:t>Kumara, solatna</w:t>
            </w:r>
          </w:p>
        </w:tc>
        <w:tc>
          <w:tcPr>
            <w:tcW w:w="216" w:type="pct"/>
            <w:shd w:val="clear" w:color="auto" w:fill="auto"/>
            <w:vAlign w:val="bottom"/>
          </w:tcPr>
          <w:p w14:paraId="77B98A42" w14:textId="77777777" w:rsidR="006759F8" w:rsidRPr="00623E67" w:rsidRDefault="006759F8" w:rsidP="00D205B8">
            <w:pPr>
              <w:pStyle w:val="ZPpregtevilke"/>
            </w:pPr>
            <w:r w:rsidRPr="00623E67">
              <w:t>519</w:t>
            </w:r>
          </w:p>
        </w:tc>
        <w:tc>
          <w:tcPr>
            <w:tcW w:w="297" w:type="pct"/>
            <w:shd w:val="clear" w:color="auto" w:fill="auto"/>
            <w:vAlign w:val="bottom"/>
          </w:tcPr>
          <w:p w14:paraId="23F9F339" w14:textId="77777777" w:rsidR="006759F8" w:rsidRPr="00623E67" w:rsidRDefault="006759F8" w:rsidP="00D205B8">
            <w:pPr>
              <w:pStyle w:val="ZPpregtevilke"/>
            </w:pPr>
            <w:r w:rsidRPr="00623E67">
              <w:t>500</w:t>
            </w:r>
          </w:p>
        </w:tc>
        <w:tc>
          <w:tcPr>
            <w:tcW w:w="297" w:type="pct"/>
            <w:shd w:val="clear" w:color="auto" w:fill="auto"/>
            <w:vAlign w:val="bottom"/>
          </w:tcPr>
          <w:p w14:paraId="46F4A541" w14:textId="77777777" w:rsidR="006759F8" w:rsidRPr="00623E67" w:rsidRDefault="006759F8" w:rsidP="00D205B8">
            <w:pPr>
              <w:pStyle w:val="ZPpregtevilke"/>
            </w:pPr>
            <w:r w:rsidRPr="00623E67">
              <w:t>399</w:t>
            </w:r>
          </w:p>
        </w:tc>
        <w:tc>
          <w:tcPr>
            <w:tcW w:w="297" w:type="pct"/>
            <w:shd w:val="clear" w:color="auto" w:fill="auto"/>
            <w:vAlign w:val="bottom"/>
          </w:tcPr>
          <w:p w14:paraId="32747665" w14:textId="77777777" w:rsidR="006759F8" w:rsidRPr="00623E67" w:rsidRDefault="006759F8" w:rsidP="00D205B8">
            <w:pPr>
              <w:pStyle w:val="ZPpregtevilke"/>
            </w:pPr>
            <w:r w:rsidRPr="00623E67">
              <w:t>547</w:t>
            </w:r>
          </w:p>
        </w:tc>
        <w:tc>
          <w:tcPr>
            <w:tcW w:w="297" w:type="pct"/>
            <w:shd w:val="clear" w:color="auto" w:fill="auto"/>
            <w:vAlign w:val="bottom"/>
          </w:tcPr>
          <w:p w14:paraId="38EEDAFB" w14:textId="77777777" w:rsidR="006759F8" w:rsidRPr="00623E67" w:rsidRDefault="006759F8" w:rsidP="00D205B8">
            <w:pPr>
              <w:pStyle w:val="ZPpregtevilke"/>
            </w:pPr>
            <w:r w:rsidRPr="00623E67">
              <w:t>340</w:t>
            </w:r>
          </w:p>
        </w:tc>
        <w:tc>
          <w:tcPr>
            <w:tcW w:w="297" w:type="pct"/>
            <w:shd w:val="clear" w:color="auto" w:fill="auto"/>
            <w:vAlign w:val="bottom"/>
          </w:tcPr>
          <w:p w14:paraId="3E53A44D" w14:textId="77777777" w:rsidR="006759F8" w:rsidRPr="00623E67" w:rsidRDefault="006759F8" w:rsidP="00D205B8">
            <w:pPr>
              <w:pStyle w:val="ZPpregtevilke"/>
            </w:pPr>
            <w:r w:rsidRPr="00623E67">
              <w:t>203</w:t>
            </w:r>
          </w:p>
        </w:tc>
        <w:tc>
          <w:tcPr>
            <w:tcW w:w="297" w:type="pct"/>
            <w:shd w:val="clear" w:color="auto" w:fill="auto"/>
            <w:vAlign w:val="bottom"/>
          </w:tcPr>
          <w:p w14:paraId="29D30500" w14:textId="77777777" w:rsidR="006759F8" w:rsidRPr="00623E67" w:rsidRDefault="006759F8" w:rsidP="00D205B8">
            <w:pPr>
              <w:pStyle w:val="ZPpregtevilke"/>
            </w:pPr>
            <w:r w:rsidRPr="00623E67">
              <w:t>653</w:t>
            </w:r>
          </w:p>
        </w:tc>
        <w:tc>
          <w:tcPr>
            <w:tcW w:w="297" w:type="pct"/>
            <w:shd w:val="clear" w:color="auto" w:fill="auto"/>
            <w:vAlign w:val="bottom"/>
          </w:tcPr>
          <w:p w14:paraId="1F73A17A" w14:textId="77777777" w:rsidR="006759F8" w:rsidRPr="00623E67" w:rsidRDefault="006759F8" w:rsidP="00D205B8">
            <w:pPr>
              <w:pStyle w:val="ZPpregtevilke"/>
            </w:pPr>
            <w:r w:rsidRPr="00623E67">
              <w:rPr>
                <w:szCs w:val="16"/>
              </w:rPr>
              <w:t>654</w:t>
            </w:r>
          </w:p>
        </w:tc>
        <w:tc>
          <w:tcPr>
            <w:tcW w:w="297" w:type="pct"/>
            <w:shd w:val="clear" w:color="auto" w:fill="auto"/>
            <w:vAlign w:val="bottom"/>
          </w:tcPr>
          <w:p w14:paraId="32067BF2" w14:textId="77777777" w:rsidR="006759F8" w:rsidRPr="00623E67" w:rsidRDefault="006759F8" w:rsidP="00D205B8">
            <w:pPr>
              <w:pStyle w:val="ZPpregtevilke"/>
            </w:pPr>
            <w:r w:rsidRPr="00623E67">
              <w:rPr>
                <w:szCs w:val="16"/>
              </w:rPr>
              <w:t>851</w:t>
            </w:r>
          </w:p>
        </w:tc>
        <w:tc>
          <w:tcPr>
            <w:tcW w:w="297" w:type="pct"/>
            <w:vAlign w:val="bottom"/>
          </w:tcPr>
          <w:p w14:paraId="3DCDB65A" w14:textId="77777777" w:rsidR="006759F8" w:rsidRPr="00623E67" w:rsidRDefault="006759F8" w:rsidP="00D205B8">
            <w:pPr>
              <w:pStyle w:val="ZPpregtevilke"/>
            </w:pPr>
            <w:r w:rsidRPr="00623E67">
              <w:rPr>
                <w:szCs w:val="16"/>
              </w:rPr>
              <w:t>888</w:t>
            </w:r>
          </w:p>
        </w:tc>
        <w:tc>
          <w:tcPr>
            <w:tcW w:w="297" w:type="pct"/>
            <w:vAlign w:val="bottom"/>
          </w:tcPr>
          <w:p w14:paraId="17D96075" w14:textId="77777777" w:rsidR="006759F8" w:rsidRPr="00623E67" w:rsidRDefault="006759F8" w:rsidP="00D205B8">
            <w:pPr>
              <w:pStyle w:val="ZPpregtevilke"/>
            </w:pPr>
            <w:r w:rsidRPr="00623E67">
              <w:t>967</w:t>
            </w:r>
          </w:p>
        </w:tc>
        <w:tc>
          <w:tcPr>
            <w:tcW w:w="297" w:type="pct"/>
            <w:vAlign w:val="bottom"/>
          </w:tcPr>
          <w:p w14:paraId="0956201B" w14:textId="77777777" w:rsidR="006759F8" w:rsidRPr="00623E67" w:rsidRDefault="006759F8" w:rsidP="00D205B8">
            <w:pPr>
              <w:pStyle w:val="ZPpregtevilke"/>
            </w:pPr>
            <w:r w:rsidRPr="00623E67">
              <w:t>831</w:t>
            </w:r>
          </w:p>
        </w:tc>
        <w:tc>
          <w:tcPr>
            <w:tcW w:w="297" w:type="pct"/>
            <w:vAlign w:val="bottom"/>
          </w:tcPr>
          <w:p w14:paraId="481A56BE" w14:textId="77777777" w:rsidR="006759F8" w:rsidRPr="00623E67" w:rsidRDefault="006759F8" w:rsidP="00D205B8">
            <w:pPr>
              <w:pStyle w:val="ZPpregtevilke"/>
            </w:pPr>
            <w:r w:rsidRPr="00623E67">
              <w:t>766</w:t>
            </w:r>
          </w:p>
        </w:tc>
        <w:tc>
          <w:tcPr>
            <w:tcW w:w="297" w:type="pct"/>
            <w:vAlign w:val="bottom"/>
          </w:tcPr>
          <w:p w14:paraId="357E93EF" w14:textId="77777777" w:rsidR="006759F8" w:rsidRPr="00623E67" w:rsidRDefault="006759F8" w:rsidP="00D205B8">
            <w:pPr>
              <w:pStyle w:val="ZPpregtevilke"/>
            </w:pPr>
            <w:r w:rsidRPr="00623E67">
              <w:t>92,2</w:t>
            </w:r>
          </w:p>
        </w:tc>
      </w:tr>
      <w:tr w:rsidR="006759F8" w:rsidRPr="00623E67" w14:paraId="5C1E28D1" w14:textId="77777777" w:rsidTr="00D205B8">
        <w:trPr>
          <w:trHeight w:val="227"/>
          <w:jc w:val="center"/>
        </w:trPr>
        <w:tc>
          <w:tcPr>
            <w:tcW w:w="923" w:type="pct"/>
            <w:shd w:val="clear" w:color="auto" w:fill="auto"/>
            <w:vAlign w:val="bottom"/>
          </w:tcPr>
          <w:p w14:paraId="565168E9" w14:textId="77777777" w:rsidR="006759F8" w:rsidRPr="00623E67" w:rsidRDefault="006759F8" w:rsidP="00D205B8">
            <w:pPr>
              <w:pStyle w:val="ZPpregtekst"/>
            </w:pPr>
            <w:r w:rsidRPr="00623E67">
              <w:t>Bučka</w:t>
            </w:r>
          </w:p>
        </w:tc>
        <w:tc>
          <w:tcPr>
            <w:tcW w:w="216" w:type="pct"/>
            <w:shd w:val="clear" w:color="auto" w:fill="auto"/>
            <w:vAlign w:val="bottom"/>
          </w:tcPr>
          <w:p w14:paraId="0C32903C" w14:textId="77777777" w:rsidR="006759F8" w:rsidRPr="00623E67" w:rsidRDefault="006759F8" w:rsidP="00D205B8">
            <w:pPr>
              <w:pStyle w:val="ZPpregtevilke"/>
            </w:pPr>
            <w:r w:rsidRPr="00623E67">
              <w:t>72</w:t>
            </w:r>
          </w:p>
        </w:tc>
        <w:tc>
          <w:tcPr>
            <w:tcW w:w="297" w:type="pct"/>
            <w:shd w:val="clear" w:color="auto" w:fill="auto"/>
            <w:vAlign w:val="bottom"/>
          </w:tcPr>
          <w:p w14:paraId="0AD3FC42" w14:textId="77777777" w:rsidR="006759F8" w:rsidRPr="00623E67" w:rsidRDefault="006759F8" w:rsidP="00D205B8">
            <w:pPr>
              <w:pStyle w:val="ZPpregtevilke"/>
            </w:pPr>
            <w:r w:rsidRPr="00623E67">
              <w:t>61</w:t>
            </w:r>
          </w:p>
        </w:tc>
        <w:tc>
          <w:tcPr>
            <w:tcW w:w="297" w:type="pct"/>
            <w:shd w:val="clear" w:color="auto" w:fill="auto"/>
            <w:vAlign w:val="bottom"/>
          </w:tcPr>
          <w:p w14:paraId="018114C5" w14:textId="77777777" w:rsidR="006759F8" w:rsidRPr="00623E67" w:rsidRDefault="006759F8" w:rsidP="00D205B8">
            <w:pPr>
              <w:pStyle w:val="ZPpregtevilke"/>
            </w:pPr>
            <w:r w:rsidRPr="00623E67">
              <w:t>55</w:t>
            </w:r>
          </w:p>
        </w:tc>
        <w:tc>
          <w:tcPr>
            <w:tcW w:w="297" w:type="pct"/>
            <w:shd w:val="clear" w:color="auto" w:fill="auto"/>
            <w:vAlign w:val="bottom"/>
          </w:tcPr>
          <w:p w14:paraId="50068429" w14:textId="77777777" w:rsidR="006759F8" w:rsidRPr="00623E67" w:rsidRDefault="006759F8" w:rsidP="00D205B8">
            <w:pPr>
              <w:pStyle w:val="ZPpregtevilke"/>
            </w:pPr>
            <w:r w:rsidRPr="00623E67">
              <w:t>62</w:t>
            </w:r>
          </w:p>
        </w:tc>
        <w:tc>
          <w:tcPr>
            <w:tcW w:w="297" w:type="pct"/>
            <w:shd w:val="clear" w:color="auto" w:fill="auto"/>
            <w:vAlign w:val="bottom"/>
          </w:tcPr>
          <w:p w14:paraId="2508F463" w14:textId="77777777" w:rsidR="006759F8" w:rsidRPr="00623E67" w:rsidRDefault="006759F8" w:rsidP="00D205B8">
            <w:pPr>
              <w:pStyle w:val="ZPpregtevilke"/>
            </w:pPr>
            <w:r w:rsidRPr="00623E67">
              <w:t>137</w:t>
            </w:r>
          </w:p>
        </w:tc>
        <w:tc>
          <w:tcPr>
            <w:tcW w:w="297" w:type="pct"/>
            <w:shd w:val="clear" w:color="auto" w:fill="auto"/>
            <w:vAlign w:val="bottom"/>
          </w:tcPr>
          <w:p w14:paraId="63943096" w14:textId="77777777" w:rsidR="006759F8" w:rsidRPr="00623E67" w:rsidRDefault="006759F8" w:rsidP="00D205B8">
            <w:pPr>
              <w:pStyle w:val="ZPpregtevilke"/>
            </w:pPr>
            <w:r w:rsidRPr="00623E67">
              <w:t>339</w:t>
            </w:r>
          </w:p>
        </w:tc>
        <w:tc>
          <w:tcPr>
            <w:tcW w:w="297" w:type="pct"/>
            <w:shd w:val="clear" w:color="auto" w:fill="auto"/>
            <w:vAlign w:val="bottom"/>
          </w:tcPr>
          <w:p w14:paraId="4718D44A" w14:textId="77777777" w:rsidR="006759F8" w:rsidRPr="00623E67" w:rsidRDefault="006759F8" w:rsidP="00D205B8">
            <w:pPr>
              <w:pStyle w:val="ZPpregtevilke"/>
            </w:pPr>
            <w:r w:rsidRPr="00623E67">
              <w:t>469</w:t>
            </w:r>
          </w:p>
        </w:tc>
        <w:tc>
          <w:tcPr>
            <w:tcW w:w="297" w:type="pct"/>
            <w:shd w:val="clear" w:color="auto" w:fill="auto"/>
            <w:vAlign w:val="bottom"/>
          </w:tcPr>
          <w:p w14:paraId="1E950702" w14:textId="77777777" w:rsidR="006759F8" w:rsidRPr="00623E67" w:rsidRDefault="006759F8" w:rsidP="00D205B8">
            <w:pPr>
              <w:pStyle w:val="ZPpregtevilke"/>
            </w:pPr>
            <w:r w:rsidRPr="00623E67">
              <w:rPr>
                <w:szCs w:val="16"/>
              </w:rPr>
              <w:t>606</w:t>
            </w:r>
          </w:p>
        </w:tc>
        <w:tc>
          <w:tcPr>
            <w:tcW w:w="297" w:type="pct"/>
            <w:shd w:val="clear" w:color="auto" w:fill="auto"/>
            <w:vAlign w:val="bottom"/>
          </w:tcPr>
          <w:p w14:paraId="563A8F53" w14:textId="77777777" w:rsidR="006759F8" w:rsidRPr="00623E67" w:rsidRDefault="006759F8" w:rsidP="00D205B8">
            <w:pPr>
              <w:pStyle w:val="ZPpregtevilke"/>
            </w:pPr>
            <w:r w:rsidRPr="00623E67">
              <w:rPr>
                <w:szCs w:val="16"/>
              </w:rPr>
              <w:t>494</w:t>
            </w:r>
          </w:p>
        </w:tc>
        <w:tc>
          <w:tcPr>
            <w:tcW w:w="297" w:type="pct"/>
            <w:vAlign w:val="bottom"/>
          </w:tcPr>
          <w:p w14:paraId="1F993474" w14:textId="77777777" w:rsidR="006759F8" w:rsidRPr="00623E67" w:rsidRDefault="006759F8" w:rsidP="00D205B8">
            <w:pPr>
              <w:pStyle w:val="ZPpregtevilke"/>
            </w:pPr>
            <w:r w:rsidRPr="00623E67">
              <w:rPr>
                <w:szCs w:val="16"/>
              </w:rPr>
              <w:t>746</w:t>
            </w:r>
          </w:p>
        </w:tc>
        <w:tc>
          <w:tcPr>
            <w:tcW w:w="297" w:type="pct"/>
            <w:vAlign w:val="bottom"/>
          </w:tcPr>
          <w:p w14:paraId="537DFCB0" w14:textId="77777777" w:rsidR="006759F8" w:rsidRPr="00623E67" w:rsidRDefault="006759F8" w:rsidP="00D205B8">
            <w:pPr>
              <w:pStyle w:val="ZPpregtevilke"/>
            </w:pPr>
            <w:r w:rsidRPr="00623E67">
              <w:t>642</w:t>
            </w:r>
          </w:p>
        </w:tc>
        <w:tc>
          <w:tcPr>
            <w:tcW w:w="297" w:type="pct"/>
            <w:vAlign w:val="bottom"/>
          </w:tcPr>
          <w:p w14:paraId="2353CEC5" w14:textId="77777777" w:rsidR="006759F8" w:rsidRPr="00623E67" w:rsidRDefault="006759F8" w:rsidP="00D205B8">
            <w:pPr>
              <w:pStyle w:val="ZPpregtevilke"/>
            </w:pPr>
            <w:r w:rsidRPr="00623E67">
              <w:t>582</w:t>
            </w:r>
          </w:p>
        </w:tc>
        <w:tc>
          <w:tcPr>
            <w:tcW w:w="297" w:type="pct"/>
            <w:vAlign w:val="bottom"/>
          </w:tcPr>
          <w:p w14:paraId="61302572" w14:textId="77777777" w:rsidR="006759F8" w:rsidRPr="00623E67" w:rsidRDefault="006759F8" w:rsidP="00D205B8">
            <w:pPr>
              <w:pStyle w:val="ZPpregtevilke"/>
            </w:pPr>
            <w:r w:rsidRPr="00623E67">
              <w:t>687</w:t>
            </w:r>
          </w:p>
        </w:tc>
        <w:tc>
          <w:tcPr>
            <w:tcW w:w="297" w:type="pct"/>
            <w:vAlign w:val="bottom"/>
          </w:tcPr>
          <w:p w14:paraId="0F196401" w14:textId="77777777" w:rsidR="006759F8" w:rsidRPr="00623E67" w:rsidRDefault="006759F8" w:rsidP="00D205B8">
            <w:pPr>
              <w:pStyle w:val="ZPpregtevilke"/>
            </w:pPr>
            <w:r w:rsidRPr="00623E67">
              <w:t>118,0</w:t>
            </w:r>
          </w:p>
        </w:tc>
      </w:tr>
      <w:tr w:rsidR="006759F8" w:rsidRPr="00623E67" w14:paraId="4E6AF66C" w14:textId="77777777" w:rsidTr="00D205B8">
        <w:trPr>
          <w:trHeight w:val="227"/>
          <w:jc w:val="center"/>
        </w:trPr>
        <w:tc>
          <w:tcPr>
            <w:tcW w:w="923" w:type="pct"/>
            <w:shd w:val="clear" w:color="auto" w:fill="auto"/>
            <w:vAlign w:val="bottom"/>
          </w:tcPr>
          <w:p w14:paraId="0C10CB72" w14:textId="77777777" w:rsidR="006759F8" w:rsidRPr="00623E67" w:rsidRDefault="006759F8" w:rsidP="00D205B8">
            <w:pPr>
              <w:pStyle w:val="ZPpregtekst"/>
            </w:pPr>
            <w:r w:rsidRPr="00623E67">
              <w:t>Čebula</w:t>
            </w:r>
          </w:p>
        </w:tc>
        <w:tc>
          <w:tcPr>
            <w:tcW w:w="216" w:type="pct"/>
            <w:shd w:val="clear" w:color="auto" w:fill="auto"/>
            <w:vAlign w:val="bottom"/>
          </w:tcPr>
          <w:p w14:paraId="7B598F01" w14:textId="77777777" w:rsidR="006759F8" w:rsidRPr="00623E67" w:rsidRDefault="006759F8" w:rsidP="00D205B8">
            <w:pPr>
              <w:pStyle w:val="ZPpregtevilke"/>
            </w:pPr>
            <w:r w:rsidRPr="00623E67">
              <w:t>949</w:t>
            </w:r>
          </w:p>
        </w:tc>
        <w:tc>
          <w:tcPr>
            <w:tcW w:w="297" w:type="pct"/>
            <w:shd w:val="clear" w:color="auto" w:fill="auto"/>
            <w:vAlign w:val="bottom"/>
          </w:tcPr>
          <w:p w14:paraId="35D01B37" w14:textId="77777777" w:rsidR="006759F8" w:rsidRPr="00623E67" w:rsidRDefault="006759F8" w:rsidP="00D205B8">
            <w:pPr>
              <w:pStyle w:val="ZPpregtevilke"/>
            </w:pPr>
            <w:r w:rsidRPr="00623E67">
              <w:t>509</w:t>
            </w:r>
          </w:p>
        </w:tc>
        <w:tc>
          <w:tcPr>
            <w:tcW w:w="297" w:type="pct"/>
            <w:shd w:val="clear" w:color="auto" w:fill="auto"/>
            <w:vAlign w:val="bottom"/>
          </w:tcPr>
          <w:p w14:paraId="0BB0DE95" w14:textId="77777777" w:rsidR="006759F8" w:rsidRPr="00623E67" w:rsidRDefault="006759F8" w:rsidP="00D205B8">
            <w:pPr>
              <w:pStyle w:val="ZPpregtevilke"/>
            </w:pPr>
            <w:r w:rsidRPr="00623E67">
              <w:t>603</w:t>
            </w:r>
          </w:p>
        </w:tc>
        <w:tc>
          <w:tcPr>
            <w:tcW w:w="297" w:type="pct"/>
            <w:shd w:val="clear" w:color="auto" w:fill="auto"/>
            <w:vAlign w:val="bottom"/>
          </w:tcPr>
          <w:p w14:paraId="1B57A630" w14:textId="77777777" w:rsidR="006759F8" w:rsidRPr="00623E67" w:rsidRDefault="006759F8" w:rsidP="00D205B8">
            <w:pPr>
              <w:pStyle w:val="ZPpregtevilke"/>
            </w:pPr>
            <w:r w:rsidRPr="00623E67">
              <w:t>629</w:t>
            </w:r>
          </w:p>
        </w:tc>
        <w:tc>
          <w:tcPr>
            <w:tcW w:w="297" w:type="pct"/>
            <w:shd w:val="clear" w:color="auto" w:fill="auto"/>
            <w:vAlign w:val="bottom"/>
          </w:tcPr>
          <w:p w14:paraId="0C8F51CA" w14:textId="77777777" w:rsidR="006759F8" w:rsidRPr="00623E67" w:rsidRDefault="006759F8" w:rsidP="00D205B8">
            <w:pPr>
              <w:pStyle w:val="ZPpregtevilke"/>
            </w:pPr>
            <w:r w:rsidRPr="00623E67">
              <w:t>569</w:t>
            </w:r>
          </w:p>
        </w:tc>
        <w:tc>
          <w:tcPr>
            <w:tcW w:w="297" w:type="pct"/>
            <w:shd w:val="clear" w:color="auto" w:fill="auto"/>
            <w:vAlign w:val="bottom"/>
          </w:tcPr>
          <w:p w14:paraId="71415765" w14:textId="77777777" w:rsidR="006759F8" w:rsidRPr="00623E67" w:rsidRDefault="006759F8" w:rsidP="00D205B8">
            <w:pPr>
              <w:pStyle w:val="ZPpregtevilke"/>
            </w:pPr>
            <w:r w:rsidRPr="00623E67">
              <w:t>428</w:t>
            </w:r>
          </w:p>
        </w:tc>
        <w:tc>
          <w:tcPr>
            <w:tcW w:w="297" w:type="pct"/>
            <w:shd w:val="clear" w:color="auto" w:fill="auto"/>
            <w:vAlign w:val="bottom"/>
          </w:tcPr>
          <w:p w14:paraId="72C2B38D" w14:textId="77777777" w:rsidR="006759F8" w:rsidRPr="00623E67" w:rsidRDefault="006759F8" w:rsidP="00D205B8">
            <w:pPr>
              <w:pStyle w:val="ZPpregtevilke"/>
            </w:pPr>
            <w:r w:rsidRPr="00623E67">
              <w:t>583</w:t>
            </w:r>
          </w:p>
        </w:tc>
        <w:tc>
          <w:tcPr>
            <w:tcW w:w="297" w:type="pct"/>
            <w:shd w:val="clear" w:color="auto" w:fill="auto"/>
            <w:vAlign w:val="bottom"/>
          </w:tcPr>
          <w:p w14:paraId="326F1DC9" w14:textId="77777777" w:rsidR="006759F8" w:rsidRPr="00623E67" w:rsidRDefault="006759F8" w:rsidP="00D205B8">
            <w:pPr>
              <w:pStyle w:val="ZPpregtevilke"/>
            </w:pPr>
            <w:r w:rsidRPr="00623E67">
              <w:rPr>
                <w:szCs w:val="16"/>
              </w:rPr>
              <w:t>551</w:t>
            </w:r>
          </w:p>
        </w:tc>
        <w:tc>
          <w:tcPr>
            <w:tcW w:w="297" w:type="pct"/>
            <w:shd w:val="clear" w:color="auto" w:fill="auto"/>
            <w:vAlign w:val="bottom"/>
          </w:tcPr>
          <w:p w14:paraId="6BD681B5" w14:textId="77777777" w:rsidR="006759F8" w:rsidRPr="00623E67" w:rsidRDefault="006759F8" w:rsidP="00D205B8">
            <w:pPr>
              <w:pStyle w:val="ZPpregtevilke"/>
            </w:pPr>
            <w:r w:rsidRPr="00623E67">
              <w:rPr>
                <w:szCs w:val="16"/>
              </w:rPr>
              <w:t>561</w:t>
            </w:r>
          </w:p>
        </w:tc>
        <w:tc>
          <w:tcPr>
            <w:tcW w:w="297" w:type="pct"/>
            <w:vAlign w:val="bottom"/>
          </w:tcPr>
          <w:p w14:paraId="1F3AE6DB" w14:textId="77777777" w:rsidR="006759F8" w:rsidRPr="00623E67" w:rsidRDefault="006759F8" w:rsidP="00D205B8">
            <w:pPr>
              <w:pStyle w:val="ZPpregtevilke"/>
            </w:pPr>
            <w:r w:rsidRPr="00623E67">
              <w:rPr>
                <w:szCs w:val="16"/>
              </w:rPr>
              <w:t>853</w:t>
            </w:r>
          </w:p>
        </w:tc>
        <w:tc>
          <w:tcPr>
            <w:tcW w:w="297" w:type="pct"/>
            <w:vAlign w:val="bottom"/>
          </w:tcPr>
          <w:p w14:paraId="31B71AD4" w14:textId="77777777" w:rsidR="006759F8" w:rsidRPr="00623E67" w:rsidRDefault="006759F8" w:rsidP="00D205B8">
            <w:pPr>
              <w:pStyle w:val="ZPpregtevilke"/>
            </w:pPr>
            <w:r w:rsidRPr="00623E67">
              <w:t>544</w:t>
            </w:r>
          </w:p>
        </w:tc>
        <w:tc>
          <w:tcPr>
            <w:tcW w:w="297" w:type="pct"/>
            <w:vAlign w:val="bottom"/>
          </w:tcPr>
          <w:p w14:paraId="588D047E" w14:textId="77777777" w:rsidR="006759F8" w:rsidRPr="00623E67" w:rsidRDefault="006759F8" w:rsidP="00D205B8">
            <w:pPr>
              <w:pStyle w:val="ZPpregtevilke"/>
            </w:pPr>
            <w:r w:rsidRPr="00623E67">
              <w:t>1.796</w:t>
            </w:r>
          </w:p>
        </w:tc>
        <w:tc>
          <w:tcPr>
            <w:tcW w:w="297" w:type="pct"/>
            <w:vAlign w:val="bottom"/>
          </w:tcPr>
          <w:p w14:paraId="34F22892" w14:textId="77777777" w:rsidR="006759F8" w:rsidRPr="00623E67" w:rsidRDefault="006759F8" w:rsidP="00D205B8">
            <w:pPr>
              <w:pStyle w:val="ZPpregtevilke"/>
            </w:pPr>
            <w:r w:rsidRPr="00623E67">
              <w:t>3.092</w:t>
            </w:r>
          </w:p>
        </w:tc>
        <w:tc>
          <w:tcPr>
            <w:tcW w:w="297" w:type="pct"/>
            <w:vAlign w:val="bottom"/>
          </w:tcPr>
          <w:p w14:paraId="490B37DD" w14:textId="77777777" w:rsidR="006759F8" w:rsidRPr="00623E67" w:rsidRDefault="006759F8" w:rsidP="00D205B8">
            <w:pPr>
              <w:pStyle w:val="ZPpregtevilke"/>
            </w:pPr>
            <w:r w:rsidRPr="00623E67">
              <w:t>172,2</w:t>
            </w:r>
          </w:p>
        </w:tc>
      </w:tr>
      <w:tr w:rsidR="006759F8" w:rsidRPr="00623E67" w14:paraId="248E73FC" w14:textId="77777777" w:rsidTr="00D205B8">
        <w:trPr>
          <w:trHeight w:val="227"/>
          <w:jc w:val="center"/>
        </w:trPr>
        <w:tc>
          <w:tcPr>
            <w:tcW w:w="923" w:type="pct"/>
            <w:shd w:val="clear" w:color="auto" w:fill="auto"/>
            <w:vAlign w:val="bottom"/>
          </w:tcPr>
          <w:p w14:paraId="787C5E9A" w14:textId="77777777" w:rsidR="006759F8" w:rsidRPr="00623E67" w:rsidRDefault="006759F8" w:rsidP="00D205B8">
            <w:pPr>
              <w:pStyle w:val="ZPpregtekst"/>
            </w:pPr>
            <w:r w:rsidRPr="00623E67">
              <w:t>Česen</w:t>
            </w:r>
          </w:p>
        </w:tc>
        <w:tc>
          <w:tcPr>
            <w:tcW w:w="216" w:type="pct"/>
            <w:shd w:val="clear" w:color="auto" w:fill="auto"/>
            <w:vAlign w:val="bottom"/>
          </w:tcPr>
          <w:p w14:paraId="56464430" w14:textId="77777777" w:rsidR="006759F8" w:rsidRPr="00623E67" w:rsidRDefault="006759F8" w:rsidP="00D205B8">
            <w:pPr>
              <w:pStyle w:val="ZPpregtevilke"/>
            </w:pPr>
            <w:r w:rsidRPr="00623E67">
              <w:t>100</w:t>
            </w:r>
          </w:p>
        </w:tc>
        <w:tc>
          <w:tcPr>
            <w:tcW w:w="297" w:type="pct"/>
            <w:shd w:val="clear" w:color="auto" w:fill="auto"/>
            <w:vAlign w:val="bottom"/>
          </w:tcPr>
          <w:p w14:paraId="60B2C438" w14:textId="77777777" w:rsidR="006759F8" w:rsidRPr="00623E67" w:rsidRDefault="006759F8" w:rsidP="00D205B8">
            <w:pPr>
              <w:pStyle w:val="ZPpregtevilke"/>
            </w:pPr>
            <w:r w:rsidRPr="00623E67">
              <w:t>84</w:t>
            </w:r>
          </w:p>
        </w:tc>
        <w:tc>
          <w:tcPr>
            <w:tcW w:w="297" w:type="pct"/>
            <w:shd w:val="clear" w:color="auto" w:fill="auto"/>
            <w:vAlign w:val="bottom"/>
          </w:tcPr>
          <w:p w14:paraId="451E8FEE" w14:textId="77777777" w:rsidR="006759F8" w:rsidRPr="00623E67" w:rsidRDefault="006759F8" w:rsidP="00D205B8">
            <w:pPr>
              <w:pStyle w:val="ZPpregtevilke"/>
            </w:pPr>
            <w:r w:rsidRPr="00623E67">
              <w:t>84</w:t>
            </w:r>
          </w:p>
        </w:tc>
        <w:tc>
          <w:tcPr>
            <w:tcW w:w="297" w:type="pct"/>
            <w:shd w:val="clear" w:color="auto" w:fill="auto"/>
            <w:vAlign w:val="bottom"/>
          </w:tcPr>
          <w:p w14:paraId="40847367" w14:textId="77777777" w:rsidR="006759F8" w:rsidRPr="00623E67" w:rsidRDefault="006759F8" w:rsidP="00D205B8">
            <w:pPr>
              <w:pStyle w:val="ZPpregtevilke"/>
            </w:pPr>
            <w:r w:rsidRPr="00623E67">
              <w:t>66</w:t>
            </w:r>
          </w:p>
        </w:tc>
        <w:tc>
          <w:tcPr>
            <w:tcW w:w="297" w:type="pct"/>
            <w:shd w:val="clear" w:color="auto" w:fill="auto"/>
            <w:vAlign w:val="bottom"/>
          </w:tcPr>
          <w:p w14:paraId="344C1D5F" w14:textId="77777777" w:rsidR="006759F8" w:rsidRPr="00623E67" w:rsidRDefault="006759F8" w:rsidP="00D205B8">
            <w:pPr>
              <w:pStyle w:val="ZPpregtevilke"/>
            </w:pPr>
            <w:r w:rsidRPr="00623E67">
              <w:t>84</w:t>
            </w:r>
          </w:p>
        </w:tc>
        <w:tc>
          <w:tcPr>
            <w:tcW w:w="297" w:type="pct"/>
            <w:shd w:val="clear" w:color="auto" w:fill="auto"/>
            <w:vAlign w:val="bottom"/>
          </w:tcPr>
          <w:p w14:paraId="670F8F04" w14:textId="77777777" w:rsidR="006759F8" w:rsidRPr="00623E67" w:rsidRDefault="006759F8" w:rsidP="00D205B8">
            <w:pPr>
              <w:pStyle w:val="ZPpregtevilke"/>
            </w:pPr>
            <w:r w:rsidRPr="00623E67">
              <w:t>157</w:t>
            </w:r>
          </w:p>
        </w:tc>
        <w:tc>
          <w:tcPr>
            <w:tcW w:w="297" w:type="pct"/>
            <w:shd w:val="clear" w:color="auto" w:fill="auto"/>
            <w:vAlign w:val="bottom"/>
          </w:tcPr>
          <w:p w14:paraId="5AEE6D8F" w14:textId="77777777" w:rsidR="006759F8" w:rsidRPr="00623E67" w:rsidRDefault="006759F8" w:rsidP="00D205B8">
            <w:pPr>
              <w:pStyle w:val="ZPpregtevilke"/>
            </w:pPr>
            <w:r w:rsidRPr="00623E67">
              <w:t>100</w:t>
            </w:r>
          </w:p>
        </w:tc>
        <w:tc>
          <w:tcPr>
            <w:tcW w:w="297" w:type="pct"/>
            <w:shd w:val="clear" w:color="auto" w:fill="auto"/>
            <w:vAlign w:val="bottom"/>
          </w:tcPr>
          <w:p w14:paraId="07EDF061" w14:textId="77777777" w:rsidR="006759F8" w:rsidRPr="00623E67" w:rsidRDefault="006759F8" w:rsidP="00D205B8">
            <w:pPr>
              <w:pStyle w:val="ZPpregtevilke"/>
            </w:pPr>
            <w:r w:rsidRPr="00623E67">
              <w:rPr>
                <w:szCs w:val="16"/>
              </w:rPr>
              <w:t>112</w:t>
            </w:r>
          </w:p>
        </w:tc>
        <w:tc>
          <w:tcPr>
            <w:tcW w:w="297" w:type="pct"/>
            <w:shd w:val="clear" w:color="auto" w:fill="auto"/>
            <w:vAlign w:val="bottom"/>
          </w:tcPr>
          <w:p w14:paraId="4E2B5C28" w14:textId="77777777" w:rsidR="006759F8" w:rsidRPr="00623E67" w:rsidRDefault="006759F8" w:rsidP="00D205B8">
            <w:pPr>
              <w:pStyle w:val="ZPpregtevilke"/>
            </w:pPr>
            <w:r w:rsidRPr="00623E67">
              <w:rPr>
                <w:szCs w:val="16"/>
              </w:rPr>
              <w:t>130</w:t>
            </w:r>
          </w:p>
        </w:tc>
        <w:tc>
          <w:tcPr>
            <w:tcW w:w="297" w:type="pct"/>
            <w:vAlign w:val="bottom"/>
          </w:tcPr>
          <w:p w14:paraId="707B36BB" w14:textId="77777777" w:rsidR="006759F8" w:rsidRPr="00623E67" w:rsidRDefault="006759F8" w:rsidP="00D205B8">
            <w:pPr>
              <w:pStyle w:val="ZPpregtevilke"/>
            </w:pPr>
            <w:r w:rsidRPr="00623E67">
              <w:rPr>
                <w:szCs w:val="16"/>
              </w:rPr>
              <w:t>125</w:t>
            </w:r>
          </w:p>
        </w:tc>
        <w:tc>
          <w:tcPr>
            <w:tcW w:w="297" w:type="pct"/>
            <w:vAlign w:val="bottom"/>
          </w:tcPr>
          <w:p w14:paraId="41EF99B9" w14:textId="77777777" w:rsidR="006759F8" w:rsidRPr="00623E67" w:rsidRDefault="006759F8" w:rsidP="00D205B8">
            <w:pPr>
              <w:pStyle w:val="ZPpregtevilke"/>
            </w:pPr>
            <w:r w:rsidRPr="00623E67">
              <w:t>z</w:t>
            </w:r>
          </w:p>
        </w:tc>
        <w:tc>
          <w:tcPr>
            <w:tcW w:w="297" w:type="pct"/>
            <w:vAlign w:val="bottom"/>
          </w:tcPr>
          <w:p w14:paraId="1FE9165E" w14:textId="77777777" w:rsidR="006759F8" w:rsidRPr="00623E67" w:rsidRDefault="006759F8" w:rsidP="00D205B8">
            <w:pPr>
              <w:pStyle w:val="ZPpregtevilke"/>
            </w:pPr>
            <w:r w:rsidRPr="00623E67">
              <w:t>z</w:t>
            </w:r>
          </w:p>
        </w:tc>
        <w:tc>
          <w:tcPr>
            <w:tcW w:w="297" w:type="pct"/>
            <w:vAlign w:val="bottom"/>
          </w:tcPr>
          <w:p w14:paraId="4C0BC48D" w14:textId="77777777" w:rsidR="006759F8" w:rsidRPr="00623E67" w:rsidRDefault="006759F8" w:rsidP="00D205B8">
            <w:pPr>
              <w:pStyle w:val="ZPpregtevilke"/>
            </w:pPr>
            <w:r w:rsidRPr="00623E67">
              <w:t>316</w:t>
            </w:r>
          </w:p>
        </w:tc>
        <w:tc>
          <w:tcPr>
            <w:tcW w:w="297" w:type="pct"/>
            <w:vAlign w:val="bottom"/>
          </w:tcPr>
          <w:p w14:paraId="7A803C19" w14:textId="77777777" w:rsidR="006759F8" w:rsidRPr="00623E67" w:rsidRDefault="006759F8" w:rsidP="00D205B8">
            <w:pPr>
              <w:pStyle w:val="ZPpregtevilke"/>
            </w:pPr>
          </w:p>
        </w:tc>
      </w:tr>
      <w:tr w:rsidR="006759F8" w:rsidRPr="00623E67" w14:paraId="7B09E4AC" w14:textId="77777777" w:rsidTr="00D205B8">
        <w:trPr>
          <w:trHeight w:val="227"/>
          <w:jc w:val="center"/>
        </w:trPr>
        <w:tc>
          <w:tcPr>
            <w:tcW w:w="923" w:type="pct"/>
            <w:shd w:val="clear" w:color="auto" w:fill="auto"/>
            <w:vAlign w:val="bottom"/>
          </w:tcPr>
          <w:p w14:paraId="0804496A" w14:textId="77777777" w:rsidR="006759F8" w:rsidRPr="00623E67" w:rsidRDefault="006759F8" w:rsidP="00D205B8">
            <w:pPr>
              <w:pStyle w:val="ZPpregtekst"/>
            </w:pPr>
            <w:r w:rsidRPr="00623E67">
              <w:t>Por</w:t>
            </w:r>
          </w:p>
        </w:tc>
        <w:tc>
          <w:tcPr>
            <w:tcW w:w="216" w:type="pct"/>
            <w:shd w:val="clear" w:color="auto" w:fill="auto"/>
            <w:vAlign w:val="bottom"/>
          </w:tcPr>
          <w:p w14:paraId="27812A32" w14:textId="77777777" w:rsidR="006759F8" w:rsidRPr="00623E67" w:rsidRDefault="006759F8" w:rsidP="00D205B8">
            <w:pPr>
              <w:pStyle w:val="ZPpregtevilke"/>
            </w:pPr>
            <w:r w:rsidRPr="00623E67">
              <w:t>251</w:t>
            </w:r>
          </w:p>
        </w:tc>
        <w:tc>
          <w:tcPr>
            <w:tcW w:w="297" w:type="pct"/>
            <w:shd w:val="clear" w:color="auto" w:fill="auto"/>
            <w:vAlign w:val="bottom"/>
          </w:tcPr>
          <w:p w14:paraId="213C8CF8" w14:textId="77777777" w:rsidR="006759F8" w:rsidRPr="00623E67" w:rsidRDefault="006759F8" w:rsidP="00D205B8">
            <w:pPr>
              <w:pStyle w:val="ZPpregtevilke"/>
            </w:pPr>
            <w:r w:rsidRPr="00623E67">
              <w:t>209</w:t>
            </w:r>
          </w:p>
        </w:tc>
        <w:tc>
          <w:tcPr>
            <w:tcW w:w="297" w:type="pct"/>
            <w:shd w:val="clear" w:color="auto" w:fill="auto"/>
            <w:vAlign w:val="bottom"/>
          </w:tcPr>
          <w:p w14:paraId="2AF8C08A" w14:textId="77777777" w:rsidR="006759F8" w:rsidRPr="00623E67" w:rsidRDefault="006759F8" w:rsidP="00D205B8">
            <w:pPr>
              <w:pStyle w:val="ZPpregtevilke"/>
            </w:pPr>
            <w:r w:rsidRPr="00623E67">
              <w:t>178</w:t>
            </w:r>
          </w:p>
        </w:tc>
        <w:tc>
          <w:tcPr>
            <w:tcW w:w="297" w:type="pct"/>
            <w:shd w:val="clear" w:color="auto" w:fill="auto"/>
            <w:vAlign w:val="bottom"/>
          </w:tcPr>
          <w:p w14:paraId="23FF3BB0" w14:textId="77777777" w:rsidR="006759F8" w:rsidRPr="00623E67" w:rsidRDefault="006759F8" w:rsidP="00D205B8">
            <w:pPr>
              <w:pStyle w:val="ZPpregtevilke"/>
            </w:pPr>
            <w:r w:rsidRPr="00623E67">
              <w:t>159</w:t>
            </w:r>
          </w:p>
        </w:tc>
        <w:tc>
          <w:tcPr>
            <w:tcW w:w="297" w:type="pct"/>
            <w:shd w:val="clear" w:color="auto" w:fill="auto"/>
            <w:vAlign w:val="bottom"/>
          </w:tcPr>
          <w:p w14:paraId="11A18257" w14:textId="77777777" w:rsidR="006759F8" w:rsidRPr="00623E67" w:rsidRDefault="006759F8" w:rsidP="00D205B8">
            <w:pPr>
              <w:pStyle w:val="ZPpregtevilke"/>
            </w:pPr>
            <w:r w:rsidRPr="00623E67">
              <w:t>151</w:t>
            </w:r>
          </w:p>
        </w:tc>
        <w:tc>
          <w:tcPr>
            <w:tcW w:w="297" w:type="pct"/>
            <w:shd w:val="clear" w:color="auto" w:fill="auto"/>
            <w:vAlign w:val="bottom"/>
          </w:tcPr>
          <w:p w14:paraId="7C120E4E" w14:textId="77777777" w:rsidR="006759F8" w:rsidRPr="00623E67" w:rsidRDefault="006759F8" w:rsidP="00D205B8">
            <w:pPr>
              <w:pStyle w:val="ZPpregtevilke"/>
            </w:pPr>
            <w:r w:rsidRPr="00623E67">
              <w:t>131</w:t>
            </w:r>
          </w:p>
        </w:tc>
        <w:tc>
          <w:tcPr>
            <w:tcW w:w="297" w:type="pct"/>
            <w:shd w:val="clear" w:color="auto" w:fill="auto"/>
            <w:vAlign w:val="bottom"/>
          </w:tcPr>
          <w:p w14:paraId="5BBBCA35" w14:textId="77777777" w:rsidR="006759F8" w:rsidRPr="00623E67" w:rsidRDefault="006759F8" w:rsidP="00D205B8">
            <w:pPr>
              <w:pStyle w:val="ZPpregtevilke"/>
            </w:pPr>
            <w:r w:rsidRPr="00623E67">
              <w:t>151</w:t>
            </w:r>
          </w:p>
        </w:tc>
        <w:tc>
          <w:tcPr>
            <w:tcW w:w="297" w:type="pct"/>
            <w:shd w:val="clear" w:color="auto" w:fill="auto"/>
            <w:vAlign w:val="bottom"/>
          </w:tcPr>
          <w:p w14:paraId="4E494778" w14:textId="77777777" w:rsidR="006759F8" w:rsidRPr="00623E67" w:rsidRDefault="006759F8" w:rsidP="00D205B8">
            <w:pPr>
              <w:pStyle w:val="ZPpregtevilke"/>
            </w:pPr>
            <w:r w:rsidRPr="00623E67">
              <w:rPr>
                <w:szCs w:val="16"/>
              </w:rPr>
              <w:t>142</w:t>
            </w:r>
          </w:p>
        </w:tc>
        <w:tc>
          <w:tcPr>
            <w:tcW w:w="297" w:type="pct"/>
            <w:shd w:val="clear" w:color="auto" w:fill="auto"/>
            <w:vAlign w:val="bottom"/>
          </w:tcPr>
          <w:p w14:paraId="6C4795DE" w14:textId="77777777" w:rsidR="006759F8" w:rsidRPr="00623E67" w:rsidRDefault="006759F8" w:rsidP="00D205B8">
            <w:pPr>
              <w:pStyle w:val="ZPpregtevilke"/>
            </w:pPr>
            <w:r w:rsidRPr="00623E67">
              <w:rPr>
                <w:szCs w:val="16"/>
              </w:rPr>
              <w:t>182</w:t>
            </w:r>
          </w:p>
        </w:tc>
        <w:tc>
          <w:tcPr>
            <w:tcW w:w="297" w:type="pct"/>
            <w:vAlign w:val="bottom"/>
          </w:tcPr>
          <w:p w14:paraId="114D463C" w14:textId="77777777" w:rsidR="006759F8" w:rsidRPr="00623E67" w:rsidRDefault="006759F8" w:rsidP="00D205B8">
            <w:pPr>
              <w:pStyle w:val="ZPpregtevilke"/>
            </w:pPr>
            <w:r w:rsidRPr="00623E67">
              <w:rPr>
                <w:szCs w:val="16"/>
              </w:rPr>
              <w:t>172</w:t>
            </w:r>
          </w:p>
        </w:tc>
        <w:tc>
          <w:tcPr>
            <w:tcW w:w="297" w:type="pct"/>
            <w:vAlign w:val="bottom"/>
          </w:tcPr>
          <w:p w14:paraId="5C8C2484" w14:textId="77777777" w:rsidR="006759F8" w:rsidRPr="00623E67" w:rsidRDefault="006759F8" w:rsidP="00D205B8">
            <w:pPr>
              <w:pStyle w:val="ZPpregtevilke"/>
            </w:pPr>
            <w:r w:rsidRPr="00623E67">
              <w:t>176</w:t>
            </w:r>
          </w:p>
        </w:tc>
        <w:tc>
          <w:tcPr>
            <w:tcW w:w="297" w:type="pct"/>
            <w:vAlign w:val="bottom"/>
          </w:tcPr>
          <w:p w14:paraId="0761C90D" w14:textId="77777777" w:rsidR="006759F8" w:rsidRPr="00623E67" w:rsidRDefault="006759F8" w:rsidP="00D205B8">
            <w:pPr>
              <w:pStyle w:val="ZPpregtevilke"/>
            </w:pPr>
            <w:r w:rsidRPr="00623E67">
              <w:t>158</w:t>
            </w:r>
          </w:p>
        </w:tc>
        <w:tc>
          <w:tcPr>
            <w:tcW w:w="297" w:type="pct"/>
            <w:vAlign w:val="bottom"/>
          </w:tcPr>
          <w:p w14:paraId="4D6ABD2E" w14:textId="77777777" w:rsidR="006759F8" w:rsidRPr="00623E67" w:rsidRDefault="006759F8" w:rsidP="00D205B8">
            <w:pPr>
              <w:pStyle w:val="ZPpregtevilke"/>
            </w:pPr>
            <w:r w:rsidRPr="00623E67">
              <w:t>190</w:t>
            </w:r>
          </w:p>
        </w:tc>
        <w:tc>
          <w:tcPr>
            <w:tcW w:w="297" w:type="pct"/>
            <w:vAlign w:val="bottom"/>
          </w:tcPr>
          <w:p w14:paraId="12E8762A" w14:textId="77777777" w:rsidR="006759F8" w:rsidRPr="00623E67" w:rsidRDefault="006759F8" w:rsidP="00D205B8">
            <w:pPr>
              <w:pStyle w:val="ZPpregtevilke"/>
            </w:pPr>
            <w:r w:rsidRPr="00623E67">
              <w:t>119,7</w:t>
            </w:r>
          </w:p>
        </w:tc>
      </w:tr>
      <w:tr w:rsidR="006759F8" w:rsidRPr="00623E67" w14:paraId="5B92DC10" w14:textId="77777777" w:rsidTr="00D205B8">
        <w:trPr>
          <w:trHeight w:val="227"/>
          <w:jc w:val="center"/>
        </w:trPr>
        <w:tc>
          <w:tcPr>
            <w:tcW w:w="923" w:type="pct"/>
            <w:shd w:val="clear" w:color="auto" w:fill="auto"/>
            <w:vAlign w:val="bottom"/>
          </w:tcPr>
          <w:p w14:paraId="45969C43" w14:textId="77777777" w:rsidR="006759F8" w:rsidRPr="00623E67" w:rsidRDefault="006759F8" w:rsidP="00D205B8">
            <w:pPr>
              <w:pStyle w:val="ZPpregtekst"/>
            </w:pPr>
            <w:r w:rsidRPr="00623E67">
              <w:t>Fižol za stročje</w:t>
            </w:r>
          </w:p>
        </w:tc>
        <w:tc>
          <w:tcPr>
            <w:tcW w:w="216" w:type="pct"/>
            <w:shd w:val="clear" w:color="auto" w:fill="auto"/>
            <w:vAlign w:val="bottom"/>
          </w:tcPr>
          <w:p w14:paraId="3DF580E5" w14:textId="77777777" w:rsidR="006759F8" w:rsidRPr="00623E67" w:rsidRDefault="006759F8" w:rsidP="00D205B8">
            <w:pPr>
              <w:pStyle w:val="ZPpregtevilke"/>
            </w:pPr>
            <w:r w:rsidRPr="00623E67">
              <w:t>93</w:t>
            </w:r>
          </w:p>
        </w:tc>
        <w:tc>
          <w:tcPr>
            <w:tcW w:w="297" w:type="pct"/>
            <w:shd w:val="clear" w:color="auto" w:fill="auto"/>
            <w:vAlign w:val="bottom"/>
          </w:tcPr>
          <w:p w14:paraId="0E5EA0C5" w14:textId="77777777" w:rsidR="006759F8" w:rsidRPr="00623E67" w:rsidRDefault="006759F8" w:rsidP="00D205B8">
            <w:pPr>
              <w:pStyle w:val="ZPpregtevilke"/>
            </w:pPr>
            <w:r w:rsidRPr="00623E67">
              <w:t>109</w:t>
            </w:r>
          </w:p>
        </w:tc>
        <w:tc>
          <w:tcPr>
            <w:tcW w:w="297" w:type="pct"/>
            <w:shd w:val="clear" w:color="auto" w:fill="auto"/>
            <w:vAlign w:val="bottom"/>
          </w:tcPr>
          <w:p w14:paraId="5F4A554B" w14:textId="77777777" w:rsidR="006759F8" w:rsidRPr="00623E67" w:rsidRDefault="006759F8" w:rsidP="00D205B8">
            <w:pPr>
              <w:pStyle w:val="ZPpregtevilke"/>
            </w:pPr>
            <w:r w:rsidRPr="00623E67">
              <w:t>85</w:t>
            </w:r>
          </w:p>
        </w:tc>
        <w:tc>
          <w:tcPr>
            <w:tcW w:w="297" w:type="pct"/>
            <w:shd w:val="clear" w:color="auto" w:fill="auto"/>
            <w:vAlign w:val="bottom"/>
          </w:tcPr>
          <w:p w14:paraId="41B71322" w14:textId="77777777" w:rsidR="006759F8" w:rsidRPr="00623E67" w:rsidRDefault="006759F8" w:rsidP="00D205B8">
            <w:pPr>
              <w:pStyle w:val="ZPpregtevilke"/>
            </w:pPr>
            <w:r w:rsidRPr="00623E67">
              <w:t>80</w:t>
            </w:r>
          </w:p>
        </w:tc>
        <w:tc>
          <w:tcPr>
            <w:tcW w:w="297" w:type="pct"/>
            <w:shd w:val="clear" w:color="auto" w:fill="auto"/>
            <w:vAlign w:val="bottom"/>
          </w:tcPr>
          <w:p w14:paraId="2765E6FB" w14:textId="77777777" w:rsidR="006759F8" w:rsidRPr="00623E67" w:rsidRDefault="006759F8" w:rsidP="00D205B8">
            <w:pPr>
              <w:pStyle w:val="ZPpregtevilke"/>
            </w:pPr>
            <w:r w:rsidRPr="00623E67">
              <w:t>51</w:t>
            </w:r>
          </w:p>
        </w:tc>
        <w:tc>
          <w:tcPr>
            <w:tcW w:w="297" w:type="pct"/>
            <w:shd w:val="clear" w:color="auto" w:fill="auto"/>
            <w:vAlign w:val="bottom"/>
          </w:tcPr>
          <w:p w14:paraId="0B5AE6AE" w14:textId="77777777" w:rsidR="006759F8" w:rsidRPr="00623E67" w:rsidRDefault="006759F8" w:rsidP="00D205B8">
            <w:pPr>
              <w:pStyle w:val="ZPpregtevilke"/>
            </w:pPr>
            <w:r w:rsidRPr="00623E67">
              <w:t>53</w:t>
            </w:r>
          </w:p>
        </w:tc>
        <w:tc>
          <w:tcPr>
            <w:tcW w:w="297" w:type="pct"/>
            <w:shd w:val="clear" w:color="auto" w:fill="auto"/>
            <w:vAlign w:val="bottom"/>
          </w:tcPr>
          <w:p w14:paraId="39505D3B" w14:textId="77777777" w:rsidR="006759F8" w:rsidRPr="00623E67" w:rsidRDefault="006759F8" w:rsidP="00D205B8">
            <w:pPr>
              <w:pStyle w:val="ZPpregtevilke"/>
            </w:pPr>
            <w:r w:rsidRPr="00623E67">
              <w:t>54</w:t>
            </w:r>
          </w:p>
        </w:tc>
        <w:tc>
          <w:tcPr>
            <w:tcW w:w="297" w:type="pct"/>
            <w:shd w:val="clear" w:color="auto" w:fill="auto"/>
            <w:vAlign w:val="bottom"/>
          </w:tcPr>
          <w:p w14:paraId="5B1566DD" w14:textId="77777777" w:rsidR="006759F8" w:rsidRPr="00623E67" w:rsidRDefault="006759F8" w:rsidP="00D205B8">
            <w:pPr>
              <w:pStyle w:val="ZPpregtevilke"/>
            </w:pPr>
            <w:r w:rsidRPr="00623E67">
              <w:rPr>
                <w:szCs w:val="16"/>
              </w:rPr>
              <w:t>73</w:t>
            </w:r>
          </w:p>
        </w:tc>
        <w:tc>
          <w:tcPr>
            <w:tcW w:w="297" w:type="pct"/>
            <w:shd w:val="clear" w:color="auto" w:fill="auto"/>
            <w:vAlign w:val="bottom"/>
          </w:tcPr>
          <w:p w14:paraId="5F182298" w14:textId="77777777" w:rsidR="006759F8" w:rsidRPr="00623E67" w:rsidRDefault="006759F8" w:rsidP="00D205B8">
            <w:pPr>
              <w:pStyle w:val="ZPpregtevilke"/>
            </w:pPr>
            <w:r w:rsidRPr="00623E67">
              <w:rPr>
                <w:szCs w:val="16"/>
              </w:rPr>
              <w:t>84</w:t>
            </w:r>
          </w:p>
        </w:tc>
        <w:tc>
          <w:tcPr>
            <w:tcW w:w="297" w:type="pct"/>
            <w:vAlign w:val="bottom"/>
          </w:tcPr>
          <w:p w14:paraId="3BF41A27" w14:textId="77777777" w:rsidR="006759F8" w:rsidRPr="00623E67" w:rsidRDefault="006759F8" w:rsidP="00D205B8">
            <w:pPr>
              <w:pStyle w:val="ZPpregtevilke"/>
            </w:pPr>
            <w:r w:rsidRPr="00623E67">
              <w:rPr>
                <w:szCs w:val="16"/>
              </w:rPr>
              <w:t>95</w:t>
            </w:r>
          </w:p>
        </w:tc>
        <w:tc>
          <w:tcPr>
            <w:tcW w:w="297" w:type="pct"/>
            <w:vAlign w:val="bottom"/>
          </w:tcPr>
          <w:p w14:paraId="1E9C2A74" w14:textId="77777777" w:rsidR="006759F8" w:rsidRPr="00623E67" w:rsidRDefault="006759F8" w:rsidP="00D205B8">
            <w:pPr>
              <w:pStyle w:val="ZPpregtevilke"/>
            </w:pPr>
            <w:r w:rsidRPr="00623E67">
              <w:t>81</w:t>
            </w:r>
          </w:p>
        </w:tc>
        <w:tc>
          <w:tcPr>
            <w:tcW w:w="297" w:type="pct"/>
            <w:vAlign w:val="bottom"/>
          </w:tcPr>
          <w:p w14:paraId="68156746" w14:textId="77777777" w:rsidR="006759F8" w:rsidRPr="00623E67" w:rsidRDefault="006759F8" w:rsidP="00D205B8">
            <w:pPr>
              <w:pStyle w:val="ZPpregtevilke"/>
            </w:pPr>
            <w:r w:rsidRPr="00623E67">
              <w:t>67</w:t>
            </w:r>
          </w:p>
        </w:tc>
        <w:tc>
          <w:tcPr>
            <w:tcW w:w="297" w:type="pct"/>
            <w:vAlign w:val="bottom"/>
          </w:tcPr>
          <w:p w14:paraId="1827DF0B" w14:textId="77777777" w:rsidR="006759F8" w:rsidRPr="00623E67" w:rsidRDefault="006759F8" w:rsidP="00D205B8">
            <w:pPr>
              <w:pStyle w:val="ZPpregtevilke"/>
            </w:pPr>
            <w:r w:rsidRPr="00623E67">
              <w:t>120</w:t>
            </w:r>
          </w:p>
        </w:tc>
        <w:tc>
          <w:tcPr>
            <w:tcW w:w="297" w:type="pct"/>
            <w:vAlign w:val="bottom"/>
          </w:tcPr>
          <w:p w14:paraId="4CA47114" w14:textId="77777777" w:rsidR="006759F8" w:rsidRPr="00623E67" w:rsidRDefault="006759F8" w:rsidP="00D205B8">
            <w:pPr>
              <w:pStyle w:val="ZPpregtevilke"/>
            </w:pPr>
            <w:r w:rsidRPr="00623E67">
              <w:t>179,2</w:t>
            </w:r>
          </w:p>
        </w:tc>
      </w:tr>
      <w:tr w:rsidR="006759F8" w:rsidRPr="00623E67" w14:paraId="5BD083B4" w14:textId="77777777" w:rsidTr="00D205B8">
        <w:trPr>
          <w:trHeight w:val="227"/>
          <w:jc w:val="center"/>
        </w:trPr>
        <w:tc>
          <w:tcPr>
            <w:tcW w:w="923" w:type="pct"/>
            <w:shd w:val="clear" w:color="auto" w:fill="auto"/>
            <w:vAlign w:val="bottom"/>
          </w:tcPr>
          <w:p w14:paraId="2C113CD0" w14:textId="77777777" w:rsidR="006759F8" w:rsidRPr="00623E67" w:rsidRDefault="006759F8" w:rsidP="00D205B8">
            <w:pPr>
              <w:pStyle w:val="ZPpregtekst"/>
            </w:pPr>
            <w:r w:rsidRPr="00623E67">
              <w:t>Druge zelenjadnice*, od tega:</w:t>
            </w:r>
          </w:p>
        </w:tc>
        <w:tc>
          <w:tcPr>
            <w:tcW w:w="216" w:type="pct"/>
            <w:shd w:val="clear" w:color="auto" w:fill="auto"/>
            <w:vAlign w:val="bottom"/>
          </w:tcPr>
          <w:p w14:paraId="2C56B9BA" w14:textId="77777777" w:rsidR="006759F8" w:rsidRPr="00623E67" w:rsidRDefault="006759F8" w:rsidP="00D205B8">
            <w:pPr>
              <w:pStyle w:val="ZPpregtevilke"/>
            </w:pPr>
            <w:r w:rsidRPr="00623E67">
              <w:t>1.282</w:t>
            </w:r>
          </w:p>
        </w:tc>
        <w:tc>
          <w:tcPr>
            <w:tcW w:w="297" w:type="pct"/>
            <w:shd w:val="clear" w:color="auto" w:fill="auto"/>
            <w:vAlign w:val="bottom"/>
          </w:tcPr>
          <w:p w14:paraId="161FD6F6" w14:textId="77777777" w:rsidR="006759F8" w:rsidRPr="00623E67" w:rsidRDefault="006759F8" w:rsidP="00D205B8">
            <w:pPr>
              <w:pStyle w:val="ZPpregtevilke"/>
            </w:pPr>
            <w:r w:rsidRPr="00623E67">
              <w:t>1.319</w:t>
            </w:r>
          </w:p>
        </w:tc>
        <w:tc>
          <w:tcPr>
            <w:tcW w:w="297" w:type="pct"/>
            <w:shd w:val="clear" w:color="auto" w:fill="auto"/>
            <w:vAlign w:val="bottom"/>
          </w:tcPr>
          <w:p w14:paraId="5E864C4B" w14:textId="77777777" w:rsidR="006759F8" w:rsidRPr="00623E67" w:rsidRDefault="006759F8" w:rsidP="00D205B8">
            <w:pPr>
              <w:pStyle w:val="ZPpregtevilke"/>
            </w:pPr>
            <w:r w:rsidRPr="00623E67">
              <w:t>1.309</w:t>
            </w:r>
          </w:p>
        </w:tc>
        <w:tc>
          <w:tcPr>
            <w:tcW w:w="297" w:type="pct"/>
            <w:shd w:val="clear" w:color="auto" w:fill="auto"/>
            <w:vAlign w:val="bottom"/>
          </w:tcPr>
          <w:p w14:paraId="6129CA89" w14:textId="77777777" w:rsidR="006759F8" w:rsidRPr="00623E67" w:rsidRDefault="006759F8" w:rsidP="00D205B8">
            <w:pPr>
              <w:pStyle w:val="ZPpregtevilke"/>
            </w:pPr>
            <w:r w:rsidRPr="00623E67">
              <w:t>1.217</w:t>
            </w:r>
          </w:p>
        </w:tc>
        <w:tc>
          <w:tcPr>
            <w:tcW w:w="297" w:type="pct"/>
            <w:shd w:val="clear" w:color="auto" w:fill="auto"/>
            <w:vAlign w:val="bottom"/>
          </w:tcPr>
          <w:p w14:paraId="1B4BDC30" w14:textId="77777777" w:rsidR="006759F8" w:rsidRPr="00623E67" w:rsidRDefault="006759F8" w:rsidP="00D205B8">
            <w:pPr>
              <w:pStyle w:val="ZPpregtevilke"/>
            </w:pPr>
            <w:r w:rsidRPr="00623E67">
              <w:t>1.000</w:t>
            </w:r>
          </w:p>
        </w:tc>
        <w:tc>
          <w:tcPr>
            <w:tcW w:w="297" w:type="pct"/>
            <w:shd w:val="clear" w:color="auto" w:fill="auto"/>
            <w:vAlign w:val="bottom"/>
          </w:tcPr>
          <w:p w14:paraId="484ADEED" w14:textId="77777777" w:rsidR="006759F8" w:rsidRPr="00623E67" w:rsidRDefault="006759F8" w:rsidP="00D205B8">
            <w:pPr>
              <w:pStyle w:val="ZPpregtevilke"/>
            </w:pPr>
            <w:r w:rsidRPr="00623E67">
              <w:t>1.027</w:t>
            </w:r>
          </w:p>
        </w:tc>
        <w:tc>
          <w:tcPr>
            <w:tcW w:w="297" w:type="pct"/>
            <w:shd w:val="clear" w:color="auto" w:fill="auto"/>
            <w:vAlign w:val="bottom"/>
          </w:tcPr>
          <w:p w14:paraId="7B56FA7E" w14:textId="77777777" w:rsidR="006759F8" w:rsidRPr="00623E67" w:rsidRDefault="006759F8" w:rsidP="00D205B8">
            <w:pPr>
              <w:pStyle w:val="ZPpregtevilke"/>
            </w:pPr>
            <w:r w:rsidRPr="00623E67">
              <w:t>1.173</w:t>
            </w:r>
          </w:p>
        </w:tc>
        <w:tc>
          <w:tcPr>
            <w:tcW w:w="297" w:type="pct"/>
            <w:shd w:val="clear" w:color="auto" w:fill="auto"/>
            <w:vAlign w:val="bottom"/>
          </w:tcPr>
          <w:p w14:paraId="52D4B027" w14:textId="77777777" w:rsidR="006759F8" w:rsidRPr="00623E67" w:rsidRDefault="006759F8" w:rsidP="00D205B8">
            <w:pPr>
              <w:pStyle w:val="ZPpregtevilke"/>
            </w:pPr>
            <w:r w:rsidRPr="00623E67">
              <w:t>1.235</w:t>
            </w:r>
          </w:p>
        </w:tc>
        <w:tc>
          <w:tcPr>
            <w:tcW w:w="297" w:type="pct"/>
            <w:shd w:val="clear" w:color="auto" w:fill="auto"/>
            <w:vAlign w:val="bottom"/>
          </w:tcPr>
          <w:p w14:paraId="4476B616" w14:textId="77777777" w:rsidR="006759F8" w:rsidRPr="00623E67" w:rsidRDefault="006759F8" w:rsidP="00D205B8">
            <w:pPr>
              <w:pStyle w:val="ZPpregtevilke"/>
            </w:pPr>
            <w:r w:rsidRPr="00623E67">
              <w:t>1.687</w:t>
            </w:r>
          </w:p>
        </w:tc>
        <w:tc>
          <w:tcPr>
            <w:tcW w:w="297" w:type="pct"/>
            <w:vAlign w:val="bottom"/>
          </w:tcPr>
          <w:p w14:paraId="193455BE" w14:textId="77777777" w:rsidR="006759F8" w:rsidRPr="00623E67" w:rsidRDefault="006759F8" w:rsidP="00D205B8">
            <w:pPr>
              <w:pStyle w:val="ZPpregtevilke"/>
            </w:pPr>
            <w:r w:rsidRPr="00623E67">
              <w:t>1.846</w:t>
            </w:r>
          </w:p>
        </w:tc>
        <w:tc>
          <w:tcPr>
            <w:tcW w:w="297" w:type="pct"/>
            <w:vAlign w:val="bottom"/>
          </w:tcPr>
          <w:p w14:paraId="07CA1525" w14:textId="77777777" w:rsidR="006759F8" w:rsidRPr="00623E67" w:rsidRDefault="006759F8" w:rsidP="00D205B8">
            <w:pPr>
              <w:pStyle w:val="ZPpregtevilke"/>
            </w:pPr>
            <w:r w:rsidRPr="00623E67">
              <w:t>1.583</w:t>
            </w:r>
          </w:p>
        </w:tc>
        <w:tc>
          <w:tcPr>
            <w:tcW w:w="297" w:type="pct"/>
            <w:vAlign w:val="bottom"/>
          </w:tcPr>
          <w:p w14:paraId="6E99EBFA" w14:textId="77777777" w:rsidR="006759F8" w:rsidRPr="00623E67" w:rsidRDefault="006759F8" w:rsidP="00D205B8">
            <w:pPr>
              <w:pStyle w:val="ZPpregtevilke"/>
            </w:pPr>
            <w:r w:rsidRPr="00623E67">
              <w:t>1.514</w:t>
            </w:r>
          </w:p>
        </w:tc>
        <w:tc>
          <w:tcPr>
            <w:tcW w:w="297" w:type="pct"/>
            <w:vAlign w:val="bottom"/>
          </w:tcPr>
          <w:p w14:paraId="21FED739" w14:textId="77777777" w:rsidR="006759F8" w:rsidRPr="00623E67" w:rsidRDefault="006759F8" w:rsidP="00D205B8">
            <w:pPr>
              <w:pStyle w:val="ZPpregtevilke"/>
            </w:pPr>
            <w:r w:rsidRPr="00623E67">
              <w:t>1.750</w:t>
            </w:r>
          </w:p>
        </w:tc>
        <w:tc>
          <w:tcPr>
            <w:tcW w:w="297" w:type="pct"/>
            <w:vAlign w:val="bottom"/>
          </w:tcPr>
          <w:p w14:paraId="489373DB" w14:textId="77777777" w:rsidR="006759F8" w:rsidRPr="00623E67" w:rsidRDefault="006759F8" w:rsidP="00D205B8">
            <w:pPr>
              <w:pStyle w:val="ZPpregtevilke"/>
            </w:pPr>
            <w:r w:rsidRPr="00623E67">
              <w:t>115,6</w:t>
            </w:r>
          </w:p>
        </w:tc>
      </w:tr>
      <w:tr w:rsidR="006759F8" w:rsidRPr="00623E67" w14:paraId="4DE4C271" w14:textId="77777777" w:rsidTr="00D205B8">
        <w:trPr>
          <w:trHeight w:val="227"/>
          <w:jc w:val="center"/>
        </w:trPr>
        <w:tc>
          <w:tcPr>
            <w:tcW w:w="923" w:type="pct"/>
            <w:tcBorders>
              <w:top w:val="nil"/>
            </w:tcBorders>
            <w:shd w:val="clear" w:color="auto" w:fill="auto"/>
            <w:vAlign w:val="bottom"/>
          </w:tcPr>
          <w:p w14:paraId="695986DA" w14:textId="77777777" w:rsidR="006759F8" w:rsidRPr="00623E67" w:rsidRDefault="006759F8" w:rsidP="00D205B8">
            <w:pPr>
              <w:pStyle w:val="ZPpregtekst"/>
            </w:pPr>
            <w:r w:rsidRPr="00623E67">
              <w:t>– špargelj</w:t>
            </w:r>
          </w:p>
        </w:tc>
        <w:tc>
          <w:tcPr>
            <w:tcW w:w="216" w:type="pct"/>
            <w:tcBorders>
              <w:top w:val="nil"/>
            </w:tcBorders>
            <w:shd w:val="clear" w:color="auto" w:fill="auto"/>
            <w:vAlign w:val="bottom"/>
          </w:tcPr>
          <w:p w14:paraId="2A9739B4"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068D866F"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7E6B1435"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6CF324D2" w14:textId="77777777" w:rsidR="006759F8" w:rsidRPr="00623E67" w:rsidRDefault="006759F8" w:rsidP="00D205B8">
            <w:pPr>
              <w:pStyle w:val="ZPpregtevilke"/>
            </w:pPr>
            <w:r w:rsidRPr="00623E67">
              <w:t>11</w:t>
            </w:r>
          </w:p>
        </w:tc>
        <w:tc>
          <w:tcPr>
            <w:tcW w:w="297" w:type="pct"/>
            <w:tcBorders>
              <w:top w:val="nil"/>
            </w:tcBorders>
            <w:shd w:val="clear" w:color="auto" w:fill="auto"/>
            <w:vAlign w:val="bottom"/>
          </w:tcPr>
          <w:p w14:paraId="46D877F6" w14:textId="77777777" w:rsidR="006759F8" w:rsidRPr="00623E67" w:rsidRDefault="006759F8" w:rsidP="00D205B8">
            <w:pPr>
              <w:pStyle w:val="ZPpregtevilke"/>
            </w:pPr>
            <w:r w:rsidRPr="00623E67">
              <w:t>15</w:t>
            </w:r>
          </w:p>
        </w:tc>
        <w:tc>
          <w:tcPr>
            <w:tcW w:w="297" w:type="pct"/>
            <w:tcBorders>
              <w:top w:val="nil"/>
            </w:tcBorders>
            <w:shd w:val="clear" w:color="auto" w:fill="auto"/>
            <w:vAlign w:val="bottom"/>
          </w:tcPr>
          <w:p w14:paraId="797EF2F4" w14:textId="77777777" w:rsidR="006759F8" w:rsidRPr="00623E67" w:rsidRDefault="006759F8" w:rsidP="00D205B8">
            <w:pPr>
              <w:pStyle w:val="ZPpregtevilke"/>
            </w:pPr>
            <w:r w:rsidRPr="00623E67">
              <w:t>15</w:t>
            </w:r>
          </w:p>
        </w:tc>
        <w:tc>
          <w:tcPr>
            <w:tcW w:w="297" w:type="pct"/>
            <w:tcBorders>
              <w:top w:val="nil"/>
            </w:tcBorders>
            <w:shd w:val="clear" w:color="auto" w:fill="auto"/>
            <w:vAlign w:val="bottom"/>
          </w:tcPr>
          <w:p w14:paraId="163B6BA3" w14:textId="77777777" w:rsidR="006759F8" w:rsidRPr="00623E67" w:rsidRDefault="006759F8" w:rsidP="00D205B8">
            <w:pPr>
              <w:pStyle w:val="ZPpregtevilke"/>
            </w:pPr>
            <w:r w:rsidRPr="00623E67">
              <w:t>23</w:t>
            </w:r>
          </w:p>
        </w:tc>
        <w:tc>
          <w:tcPr>
            <w:tcW w:w="297" w:type="pct"/>
            <w:tcBorders>
              <w:top w:val="nil"/>
            </w:tcBorders>
            <w:shd w:val="clear" w:color="auto" w:fill="auto"/>
            <w:vAlign w:val="bottom"/>
          </w:tcPr>
          <w:p w14:paraId="009CFC66" w14:textId="77777777" w:rsidR="006759F8" w:rsidRPr="00623E67" w:rsidRDefault="006759F8" w:rsidP="00D205B8">
            <w:pPr>
              <w:pStyle w:val="ZPpregtevilke"/>
            </w:pPr>
            <w:r w:rsidRPr="00623E67">
              <w:rPr>
                <w:szCs w:val="16"/>
              </w:rPr>
              <w:t>18</w:t>
            </w:r>
          </w:p>
        </w:tc>
        <w:tc>
          <w:tcPr>
            <w:tcW w:w="297" w:type="pct"/>
            <w:tcBorders>
              <w:top w:val="nil"/>
            </w:tcBorders>
            <w:shd w:val="clear" w:color="auto" w:fill="auto"/>
            <w:vAlign w:val="bottom"/>
          </w:tcPr>
          <w:p w14:paraId="218B80AA" w14:textId="77777777" w:rsidR="006759F8" w:rsidRPr="00623E67" w:rsidRDefault="006759F8" w:rsidP="00D205B8">
            <w:pPr>
              <w:pStyle w:val="ZPpregtevilke"/>
            </w:pPr>
            <w:r w:rsidRPr="00623E67">
              <w:rPr>
                <w:szCs w:val="16"/>
              </w:rPr>
              <w:t>23</w:t>
            </w:r>
          </w:p>
        </w:tc>
        <w:tc>
          <w:tcPr>
            <w:tcW w:w="297" w:type="pct"/>
            <w:tcBorders>
              <w:top w:val="nil"/>
            </w:tcBorders>
            <w:vAlign w:val="bottom"/>
          </w:tcPr>
          <w:p w14:paraId="7FD3C8A8" w14:textId="77777777" w:rsidR="006759F8" w:rsidRPr="00623E67" w:rsidRDefault="006759F8" w:rsidP="00D205B8">
            <w:pPr>
              <w:pStyle w:val="ZPpregtevilke"/>
            </w:pPr>
            <w:r w:rsidRPr="00623E67">
              <w:rPr>
                <w:szCs w:val="16"/>
              </w:rPr>
              <w:t>29</w:t>
            </w:r>
          </w:p>
        </w:tc>
        <w:tc>
          <w:tcPr>
            <w:tcW w:w="297" w:type="pct"/>
            <w:tcBorders>
              <w:top w:val="nil"/>
            </w:tcBorders>
            <w:vAlign w:val="bottom"/>
          </w:tcPr>
          <w:p w14:paraId="7AC5C4A2" w14:textId="77777777" w:rsidR="006759F8" w:rsidRPr="00623E67" w:rsidRDefault="006759F8" w:rsidP="00D205B8">
            <w:pPr>
              <w:pStyle w:val="ZPpregtevilke"/>
            </w:pPr>
            <w:r w:rsidRPr="00623E67">
              <w:t>46</w:t>
            </w:r>
          </w:p>
        </w:tc>
        <w:tc>
          <w:tcPr>
            <w:tcW w:w="297" w:type="pct"/>
            <w:tcBorders>
              <w:top w:val="nil"/>
            </w:tcBorders>
            <w:vAlign w:val="bottom"/>
          </w:tcPr>
          <w:p w14:paraId="10157D28" w14:textId="77777777" w:rsidR="006759F8" w:rsidRPr="00623E67" w:rsidRDefault="006759F8" w:rsidP="00D205B8">
            <w:pPr>
              <w:pStyle w:val="ZPpregtevilke"/>
            </w:pPr>
            <w:r w:rsidRPr="00623E67">
              <w:t>47</w:t>
            </w:r>
          </w:p>
        </w:tc>
        <w:tc>
          <w:tcPr>
            <w:tcW w:w="297" w:type="pct"/>
            <w:tcBorders>
              <w:top w:val="nil"/>
            </w:tcBorders>
            <w:vAlign w:val="bottom"/>
          </w:tcPr>
          <w:p w14:paraId="236F1637" w14:textId="77777777" w:rsidR="006759F8" w:rsidRPr="00623E67" w:rsidRDefault="006759F8" w:rsidP="00D205B8">
            <w:pPr>
              <w:pStyle w:val="ZPpregtevilke"/>
            </w:pPr>
            <w:r w:rsidRPr="00623E67">
              <w:t>44</w:t>
            </w:r>
          </w:p>
        </w:tc>
        <w:tc>
          <w:tcPr>
            <w:tcW w:w="297" w:type="pct"/>
            <w:tcBorders>
              <w:top w:val="nil"/>
            </w:tcBorders>
            <w:vAlign w:val="bottom"/>
          </w:tcPr>
          <w:p w14:paraId="77B3F5AC" w14:textId="77777777" w:rsidR="006759F8" w:rsidRPr="00623E67" w:rsidRDefault="006759F8" w:rsidP="00D205B8">
            <w:pPr>
              <w:pStyle w:val="ZPpregtevilke"/>
            </w:pPr>
            <w:r w:rsidRPr="00623E67">
              <w:t>92,8</w:t>
            </w:r>
          </w:p>
        </w:tc>
      </w:tr>
      <w:tr w:rsidR="006759F8" w:rsidRPr="00623E67" w14:paraId="14BA98FC" w14:textId="77777777" w:rsidTr="00D205B8">
        <w:trPr>
          <w:trHeight w:val="227"/>
          <w:jc w:val="center"/>
        </w:trPr>
        <w:tc>
          <w:tcPr>
            <w:tcW w:w="923" w:type="pct"/>
            <w:tcBorders>
              <w:top w:val="nil"/>
            </w:tcBorders>
            <w:shd w:val="clear" w:color="auto" w:fill="auto"/>
            <w:vAlign w:val="bottom"/>
          </w:tcPr>
          <w:p w14:paraId="5C0445BC" w14:textId="77777777" w:rsidR="006759F8" w:rsidRPr="00623E67" w:rsidRDefault="006759F8" w:rsidP="00D205B8">
            <w:pPr>
              <w:pStyle w:val="ZPpregtekst"/>
            </w:pPr>
            <w:r w:rsidRPr="00623E67">
              <w:t>– motovilec</w:t>
            </w:r>
          </w:p>
        </w:tc>
        <w:tc>
          <w:tcPr>
            <w:tcW w:w="216" w:type="pct"/>
            <w:tcBorders>
              <w:top w:val="nil"/>
            </w:tcBorders>
            <w:shd w:val="clear" w:color="auto" w:fill="auto"/>
            <w:vAlign w:val="bottom"/>
          </w:tcPr>
          <w:p w14:paraId="2AF43196" w14:textId="77777777" w:rsidR="006759F8" w:rsidRPr="00623E67" w:rsidRDefault="006759F8" w:rsidP="00D205B8">
            <w:pPr>
              <w:pStyle w:val="ZPpregtevilke"/>
            </w:pPr>
            <w:r w:rsidRPr="00623E67">
              <w:t>36</w:t>
            </w:r>
          </w:p>
        </w:tc>
        <w:tc>
          <w:tcPr>
            <w:tcW w:w="297" w:type="pct"/>
            <w:tcBorders>
              <w:top w:val="nil"/>
            </w:tcBorders>
            <w:shd w:val="clear" w:color="auto" w:fill="auto"/>
            <w:vAlign w:val="bottom"/>
          </w:tcPr>
          <w:p w14:paraId="751F1DBB" w14:textId="77777777" w:rsidR="006759F8" w:rsidRPr="00623E67" w:rsidRDefault="006759F8" w:rsidP="00D205B8">
            <w:pPr>
              <w:pStyle w:val="ZPpregtevilke"/>
            </w:pPr>
            <w:r w:rsidRPr="00623E67">
              <w:t>39</w:t>
            </w:r>
          </w:p>
        </w:tc>
        <w:tc>
          <w:tcPr>
            <w:tcW w:w="297" w:type="pct"/>
            <w:tcBorders>
              <w:top w:val="nil"/>
            </w:tcBorders>
            <w:shd w:val="clear" w:color="auto" w:fill="auto"/>
            <w:vAlign w:val="bottom"/>
          </w:tcPr>
          <w:p w14:paraId="45C491C2" w14:textId="77777777" w:rsidR="006759F8" w:rsidRPr="00623E67" w:rsidRDefault="006759F8" w:rsidP="00D205B8">
            <w:pPr>
              <w:pStyle w:val="ZPpregtevilke"/>
            </w:pPr>
            <w:r w:rsidRPr="00623E67">
              <w:t>38</w:t>
            </w:r>
          </w:p>
        </w:tc>
        <w:tc>
          <w:tcPr>
            <w:tcW w:w="297" w:type="pct"/>
            <w:tcBorders>
              <w:top w:val="nil"/>
            </w:tcBorders>
            <w:shd w:val="clear" w:color="auto" w:fill="auto"/>
            <w:vAlign w:val="bottom"/>
          </w:tcPr>
          <w:p w14:paraId="21189F03" w14:textId="77777777" w:rsidR="006759F8" w:rsidRPr="00623E67" w:rsidRDefault="006759F8" w:rsidP="00D205B8">
            <w:pPr>
              <w:pStyle w:val="ZPpregtevilke"/>
            </w:pPr>
            <w:r w:rsidRPr="00623E67">
              <w:t>36</w:t>
            </w:r>
          </w:p>
        </w:tc>
        <w:tc>
          <w:tcPr>
            <w:tcW w:w="297" w:type="pct"/>
            <w:tcBorders>
              <w:top w:val="nil"/>
            </w:tcBorders>
            <w:shd w:val="clear" w:color="auto" w:fill="auto"/>
            <w:vAlign w:val="bottom"/>
          </w:tcPr>
          <w:p w14:paraId="48990045" w14:textId="77777777" w:rsidR="006759F8" w:rsidRPr="00623E67" w:rsidRDefault="006759F8" w:rsidP="00D205B8">
            <w:pPr>
              <w:pStyle w:val="ZPpregtevilke"/>
            </w:pPr>
            <w:r w:rsidRPr="00623E67">
              <w:t>35</w:t>
            </w:r>
          </w:p>
        </w:tc>
        <w:tc>
          <w:tcPr>
            <w:tcW w:w="297" w:type="pct"/>
            <w:tcBorders>
              <w:top w:val="nil"/>
            </w:tcBorders>
            <w:shd w:val="clear" w:color="auto" w:fill="auto"/>
            <w:vAlign w:val="bottom"/>
          </w:tcPr>
          <w:p w14:paraId="30AC2A2A" w14:textId="77777777" w:rsidR="006759F8" w:rsidRPr="00623E67" w:rsidRDefault="006759F8" w:rsidP="00D205B8">
            <w:pPr>
              <w:pStyle w:val="ZPpregtevilke"/>
            </w:pPr>
            <w:r w:rsidRPr="00623E67">
              <w:t>23</w:t>
            </w:r>
          </w:p>
        </w:tc>
        <w:tc>
          <w:tcPr>
            <w:tcW w:w="297" w:type="pct"/>
            <w:tcBorders>
              <w:top w:val="nil"/>
            </w:tcBorders>
            <w:shd w:val="clear" w:color="auto" w:fill="auto"/>
            <w:vAlign w:val="bottom"/>
          </w:tcPr>
          <w:p w14:paraId="57DA5197" w14:textId="77777777" w:rsidR="006759F8" w:rsidRPr="00623E67" w:rsidRDefault="006759F8" w:rsidP="00D205B8">
            <w:pPr>
              <w:pStyle w:val="ZPpregtevilke"/>
            </w:pPr>
            <w:r w:rsidRPr="00623E67">
              <w:t>50</w:t>
            </w:r>
          </w:p>
        </w:tc>
        <w:tc>
          <w:tcPr>
            <w:tcW w:w="297" w:type="pct"/>
            <w:tcBorders>
              <w:top w:val="nil"/>
            </w:tcBorders>
            <w:shd w:val="clear" w:color="auto" w:fill="auto"/>
            <w:vAlign w:val="bottom"/>
          </w:tcPr>
          <w:p w14:paraId="6D7900DE" w14:textId="77777777" w:rsidR="006759F8" w:rsidRPr="00623E67" w:rsidRDefault="006759F8" w:rsidP="00D205B8">
            <w:pPr>
              <w:pStyle w:val="ZPpregtevilke"/>
            </w:pPr>
            <w:r w:rsidRPr="00623E67">
              <w:rPr>
                <w:szCs w:val="16"/>
              </w:rPr>
              <w:t>62</w:t>
            </w:r>
          </w:p>
        </w:tc>
        <w:tc>
          <w:tcPr>
            <w:tcW w:w="297" w:type="pct"/>
            <w:tcBorders>
              <w:top w:val="nil"/>
            </w:tcBorders>
            <w:shd w:val="clear" w:color="auto" w:fill="auto"/>
            <w:vAlign w:val="bottom"/>
          </w:tcPr>
          <w:p w14:paraId="56233DE2" w14:textId="77777777" w:rsidR="006759F8" w:rsidRPr="00623E67" w:rsidRDefault="006759F8" w:rsidP="00D205B8">
            <w:pPr>
              <w:pStyle w:val="ZPpregtevilke"/>
            </w:pPr>
            <w:r w:rsidRPr="00623E67">
              <w:rPr>
                <w:szCs w:val="16"/>
              </w:rPr>
              <w:t>78</w:t>
            </w:r>
          </w:p>
        </w:tc>
        <w:tc>
          <w:tcPr>
            <w:tcW w:w="297" w:type="pct"/>
            <w:tcBorders>
              <w:top w:val="nil"/>
            </w:tcBorders>
            <w:vAlign w:val="bottom"/>
          </w:tcPr>
          <w:p w14:paraId="2109DD0C" w14:textId="77777777" w:rsidR="006759F8" w:rsidRPr="00623E67" w:rsidRDefault="006759F8" w:rsidP="00D205B8">
            <w:pPr>
              <w:pStyle w:val="ZPpregtevilke"/>
            </w:pPr>
            <w:r w:rsidRPr="00623E67">
              <w:rPr>
                <w:szCs w:val="16"/>
              </w:rPr>
              <w:t>z</w:t>
            </w:r>
          </w:p>
        </w:tc>
        <w:tc>
          <w:tcPr>
            <w:tcW w:w="297" w:type="pct"/>
            <w:tcBorders>
              <w:top w:val="nil"/>
            </w:tcBorders>
            <w:vAlign w:val="bottom"/>
          </w:tcPr>
          <w:p w14:paraId="1271D5F3" w14:textId="77777777" w:rsidR="006759F8" w:rsidRPr="00623E67" w:rsidRDefault="006759F8" w:rsidP="00D205B8">
            <w:pPr>
              <w:pStyle w:val="ZPpregtevilke"/>
            </w:pPr>
            <w:r w:rsidRPr="00623E67">
              <w:rPr>
                <w:szCs w:val="16"/>
              </w:rPr>
              <w:t>z</w:t>
            </w:r>
          </w:p>
        </w:tc>
        <w:tc>
          <w:tcPr>
            <w:tcW w:w="297" w:type="pct"/>
            <w:tcBorders>
              <w:top w:val="nil"/>
            </w:tcBorders>
            <w:vAlign w:val="bottom"/>
          </w:tcPr>
          <w:p w14:paraId="342994C8" w14:textId="77777777" w:rsidR="006759F8" w:rsidRPr="00623E67" w:rsidRDefault="006759F8" w:rsidP="00D205B8">
            <w:pPr>
              <w:pStyle w:val="ZPpregtevilke"/>
            </w:pPr>
            <w:r w:rsidRPr="00623E67">
              <w:t>z</w:t>
            </w:r>
          </w:p>
        </w:tc>
        <w:tc>
          <w:tcPr>
            <w:tcW w:w="297" w:type="pct"/>
            <w:tcBorders>
              <w:top w:val="nil"/>
            </w:tcBorders>
            <w:vAlign w:val="bottom"/>
          </w:tcPr>
          <w:p w14:paraId="3A3D9DC4" w14:textId="77777777" w:rsidR="006759F8" w:rsidRPr="00623E67" w:rsidRDefault="006759F8" w:rsidP="00D205B8">
            <w:pPr>
              <w:pStyle w:val="ZPpregtevilke"/>
            </w:pPr>
            <w:r w:rsidRPr="00623E67">
              <w:t>z</w:t>
            </w:r>
          </w:p>
        </w:tc>
        <w:tc>
          <w:tcPr>
            <w:tcW w:w="297" w:type="pct"/>
            <w:tcBorders>
              <w:top w:val="nil"/>
            </w:tcBorders>
            <w:vAlign w:val="bottom"/>
          </w:tcPr>
          <w:p w14:paraId="68DA2B43" w14:textId="77777777" w:rsidR="006759F8" w:rsidRPr="00623E67" w:rsidRDefault="006759F8" w:rsidP="00D205B8">
            <w:pPr>
              <w:pStyle w:val="ZPpregtevilke"/>
            </w:pPr>
          </w:p>
        </w:tc>
      </w:tr>
    </w:tbl>
    <w:p w14:paraId="558BC7BF" w14:textId="77777777" w:rsidR="006759F8" w:rsidRPr="00623E67" w:rsidRDefault="006759F8" w:rsidP="006759F8">
      <w:pPr>
        <w:pStyle w:val="ZPpodnapis"/>
      </w:pPr>
      <w:r w:rsidRPr="00623E67">
        <w:t>* Vključno z gojenimi gobami in lubenico</w:t>
      </w:r>
    </w:p>
    <w:p w14:paraId="6E7AE02C" w14:textId="77777777" w:rsidR="006759F8" w:rsidRPr="00623E67" w:rsidRDefault="006759F8" w:rsidP="006759F8">
      <w:pPr>
        <w:pStyle w:val="ZPpodnapis"/>
        <w:rPr>
          <w:szCs w:val="16"/>
        </w:rPr>
      </w:pPr>
      <w:r w:rsidRPr="00623E67">
        <w:rPr>
          <w:szCs w:val="16"/>
        </w:rPr>
        <w:t>: ni podatka</w:t>
      </w:r>
    </w:p>
    <w:p w14:paraId="7AF6E680" w14:textId="77777777" w:rsidR="006759F8" w:rsidRPr="00623E67" w:rsidRDefault="006759F8" w:rsidP="006759F8">
      <w:pPr>
        <w:pStyle w:val="ZPpodnapis"/>
      </w:pPr>
      <w:r w:rsidRPr="00623E67">
        <w:t>Vir: SURS, preračuni KIS</w:t>
      </w:r>
    </w:p>
    <w:p w14:paraId="6CF5B9B4" w14:textId="77777777" w:rsidR="006759F8" w:rsidRPr="00623E67" w:rsidRDefault="006759F8" w:rsidP="006759F8">
      <w:pPr>
        <w:pStyle w:val="ZPpodnapis"/>
        <w:rPr>
          <w:color w:val="4F81BD" w:themeColor="accent1"/>
        </w:rPr>
      </w:pPr>
    </w:p>
    <w:p w14:paraId="29E21C50" w14:textId="77777777" w:rsidR="006759F8" w:rsidRPr="00623E67" w:rsidRDefault="006759F8" w:rsidP="006759F8">
      <w:pPr>
        <w:pStyle w:val="ZPpodnapis"/>
        <w:rPr>
          <w:color w:val="4F81BD" w:themeColor="accent1"/>
        </w:rPr>
        <w:sectPr w:rsidR="006759F8" w:rsidRPr="00623E67" w:rsidSect="00282A0D">
          <w:pgSz w:w="16840" w:h="11907" w:orient="landscape" w:code="9"/>
          <w:pgMar w:top="1077" w:right="1418" w:bottom="720" w:left="1418" w:header="567" w:footer="567" w:gutter="0"/>
          <w:cols w:space="708"/>
          <w:docGrid w:linePitch="360"/>
        </w:sectPr>
      </w:pPr>
    </w:p>
    <w:p w14:paraId="6264EE85" w14:textId="77777777" w:rsidR="006759F8" w:rsidRPr="00623E67" w:rsidRDefault="006759F8" w:rsidP="006759F8">
      <w:pPr>
        <w:pStyle w:val="Naslov3"/>
        <w:tabs>
          <w:tab w:val="num" w:pos="2041"/>
        </w:tabs>
      </w:pPr>
      <w:bookmarkStart w:id="282" w:name="_Toc458751180"/>
      <w:bookmarkStart w:id="283" w:name="_Toc75263232"/>
      <w:bookmarkStart w:id="284" w:name="_Toc75959125"/>
      <w:r w:rsidRPr="00623E67">
        <w:lastRenderedPageBreak/>
        <w:t>Evidentirana prodaja zelenjadnic - odkup (t)</w:t>
      </w:r>
      <w:bookmarkEnd w:id="282"/>
      <w:bookmarkEnd w:id="283"/>
      <w:bookmarkEnd w:id="284"/>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86"/>
        <w:gridCol w:w="600"/>
        <w:gridCol w:w="833"/>
        <w:gridCol w:w="833"/>
        <w:gridCol w:w="832"/>
        <w:gridCol w:w="832"/>
        <w:gridCol w:w="832"/>
        <w:gridCol w:w="832"/>
        <w:gridCol w:w="832"/>
        <w:gridCol w:w="832"/>
        <w:gridCol w:w="832"/>
        <w:gridCol w:w="832"/>
        <w:gridCol w:w="832"/>
        <w:gridCol w:w="832"/>
        <w:gridCol w:w="832"/>
      </w:tblGrid>
      <w:tr w:rsidR="006759F8" w:rsidRPr="00623E67" w14:paraId="6721A56E" w14:textId="77777777" w:rsidTr="00D205B8">
        <w:trPr>
          <w:trHeight w:val="227"/>
          <w:jc w:val="center"/>
        </w:trPr>
        <w:tc>
          <w:tcPr>
            <w:tcW w:w="923" w:type="pct"/>
            <w:tcBorders>
              <w:bottom w:val="single" w:sz="6" w:space="0" w:color="008000"/>
            </w:tcBorders>
            <w:shd w:val="clear" w:color="auto" w:fill="auto"/>
            <w:vAlign w:val="center"/>
          </w:tcPr>
          <w:p w14:paraId="551F4CC4" w14:textId="77777777" w:rsidR="006759F8" w:rsidRPr="00623E67" w:rsidRDefault="006759F8" w:rsidP="00D205B8">
            <w:pPr>
              <w:pStyle w:val="ZPpregglava"/>
            </w:pPr>
          </w:p>
        </w:tc>
        <w:tc>
          <w:tcPr>
            <w:tcW w:w="214" w:type="pct"/>
            <w:tcBorders>
              <w:bottom w:val="single" w:sz="6" w:space="0" w:color="008000"/>
            </w:tcBorders>
            <w:shd w:val="clear" w:color="auto" w:fill="auto"/>
            <w:vAlign w:val="center"/>
          </w:tcPr>
          <w:p w14:paraId="2CD0DCFC" w14:textId="77777777" w:rsidR="006759F8" w:rsidRPr="00623E67" w:rsidRDefault="006759F8" w:rsidP="00D205B8">
            <w:pPr>
              <w:pStyle w:val="ZPpregglava"/>
            </w:pPr>
            <w:r w:rsidRPr="00623E67">
              <w:t>2008</w:t>
            </w:r>
          </w:p>
        </w:tc>
        <w:tc>
          <w:tcPr>
            <w:tcW w:w="297" w:type="pct"/>
            <w:tcBorders>
              <w:bottom w:val="single" w:sz="6" w:space="0" w:color="008000"/>
            </w:tcBorders>
            <w:shd w:val="clear" w:color="auto" w:fill="auto"/>
            <w:vAlign w:val="center"/>
          </w:tcPr>
          <w:p w14:paraId="63BA8AF5" w14:textId="77777777" w:rsidR="006759F8" w:rsidRPr="00623E67" w:rsidRDefault="006759F8" w:rsidP="00D205B8">
            <w:pPr>
              <w:pStyle w:val="ZPpregglava"/>
            </w:pPr>
            <w:r w:rsidRPr="00623E67">
              <w:t>2009</w:t>
            </w:r>
          </w:p>
        </w:tc>
        <w:tc>
          <w:tcPr>
            <w:tcW w:w="297" w:type="pct"/>
            <w:tcBorders>
              <w:bottom w:val="single" w:sz="6" w:space="0" w:color="008000"/>
            </w:tcBorders>
            <w:shd w:val="clear" w:color="auto" w:fill="auto"/>
            <w:vAlign w:val="center"/>
          </w:tcPr>
          <w:p w14:paraId="0671C9ED" w14:textId="77777777" w:rsidR="006759F8" w:rsidRPr="00623E67" w:rsidRDefault="006759F8" w:rsidP="00D205B8">
            <w:pPr>
              <w:pStyle w:val="ZPpregglava"/>
            </w:pPr>
            <w:r w:rsidRPr="00623E67">
              <w:t>2010</w:t>
            </w:r>
          </w:p>
        </w:tc>
        <w:tc>
          <w:tcPr>
            <w:tcW w:w="297" w:type="pct"/>
            <w:tcBorders>
              <w:bottom w:val="single" w:sz="6" w:space="0" w:color="008000"/>
            </w:tcBorders>
            <w:shd w:val="clear" w:color="auto" w:fill="auto"/>
            <w:vAlign w:val="center"/>
          </w:tcPr>
          <w:p w14:paraId="565C324F" w14:textId="77777777" w:rsidR="006759F8" w:rsidRPr="00623E67" w:rsidRDefault="006759F8" w:rsidP="00D205B8">
            <w:pPr>
              <w:pStyle w:val="ZPpregglava"/>
            </w:pPr>
            <w:r w:rsidRPr="00623E67">
              <w:t>2011</w:t>
            </w:r>
          </w:p>
        </w:tc>
        <w:tc>
          <w:tcPr>
            <w:tcW w:w="297" w:type="pct"/>
            <w:tcBorders>
              <w:bottom w:val="single" w:sz="6" w:space="0" w:color="008000"/>
            </w:tcBorders>
            <w:shd w:val="clear" w:color="auto" w:fill="auto"/>
            <w:vAlign w:val="center"/>
          </w:tcPr>
          <w:p w14:paraId="2A02D6CB" w14:textId="77777777" w:rsidR="006759F8" w:rsidRPr="00623E67" w:rsidRDefault="006759F8" w:rsidP="00D205B8">
            <w:pPr>
              <w:pStyle w:val="ZPpregglava"/>
            </w:pPr>
            <w:r w:rsidRPr="00623E67">
              <w:t>2012</w:t>
            </w:r>
          </w:p>
        </w:tc>
        <w:tc>
          <w:tcPr>
            <w:tcW w:w="297" w:type="pct"/>
            <w:tcBorders>
              <w:bottom w:val="single" w:sz="6" w:space="0" w:color="008000"/>
            </w:tcBorders>
            <w:shd w:val="clear" w:color="auto" w:fill="auto"/>
            <w:vAlign w:val="center"/>
          </w:tcPr>
          <w:p w14:paraId="49F6F845" w14:textId="77777777" w:rsidR="006759F8" w:rsidRPr="00623E67" w:rsidRDefault="006759F8" w:rsidP="00D205B8">
            <w:pPr>
              <w:pStyle w:val="ZPpregglava"/>
            </w:pPr>
            <w:r w:rsidRPr="00623E67">
              <w:t>2013</w:t>
            </w:r>
          </w:p>
        </w:tc>
        <w:tc>
          <w:tcPr>
            <w:tcW w:w="297" w:type="pct"/>
            <w:tcBorders>
              <w:bottom w:val="single" w:sz="6" w:space="0" w:color="008000"/>
            </w:tcBorders>
            <w:shd w:val="clear" w:color="auto" w:fill="auto"/>
            <w:vAlign w:val="center"/>
          </w:tcPr>
          <w:p w14:paraId="229F56B2" w14:textId="77777777" w:rsidR="006759F8" w:rsidRPr="00623E67" w:rsidRDefault="006759F8" w:rsidP="00D205B8">
            <w:pPr>
              <w:pStyle w:val="ZPpregglava"/>
            </w:pPr>
            <w:r w:rsidRPr="00623E67">
              <w:t>2014</w:t>
            </w:r>
          </w:p>
        </w:tc>
        <w:tc>
          <w:tcPr>
            <w:tcW w:w="297" w:type="pct"/>
            <w:tcBorders>
              <w:bottom w:val="single" w:sz="6" w:space="0" w:color="008000"/>
            </w:tcBorders>
            <w:shd w:val="clear" w:color="auto" w:fill="auto"/>
            <w:vAlign w:val="center"/>
          </w:tcPr>
          <w:p w14:paraId="55CDA628" w14:textId="77777777" w:rsidR="006759F8" w:rsidRPr="00623E67" w:rsidRDefault="006759F8" w:rsidP="00D205B8">
            <w:pPr>
              <w:pStyle w:val="ZPpregglava"/>
            </w:pPr>
            <w:r w:rsidRPr="00623E67">
              <w:t>2015</w:t>
            </w:r>
          </w:p>
        </w:tc>
        <w:tc>
          <w:tcPr>
            <w:tcW w:w="297" w:type="pct"/>
            <w:tcBorders>
              <w:bottom w:val="single" w:sz="6" w:space="0" w:color="008000"/>
            </w:tcBorders>
            <w:shd w:val="clear" w:color="auto" w:fill="auto"/>
            <w:vAlign w:val="center"/>
          </w:tcPr>
          <w:p w14:paraId="4D6C2EE9" w14:textId="77777777" w:rsidR="006759F8" w:rsidRPr="00623E67" w:rsidRDefault="006759F8" w:rsidP="00D205B8">
            <w:pPr>
              <w:pStyle w:val="ZPpregglava"/>
            </w:pPr>
            <w:r w:rsidRPr="00623E67">
              <w:t>2016</w:t>
            </w:r>
          </w:p>
        </w:tc>
        <w:tc>
          <w:tcPr>
            <w:tcW w:w="297" w:type="pct"/>
            <w:tcBorders>
              <w:bottom w:val="single" w:sz="6" w:space="0" w:color="008000"/>
            </w:tcBorders>
            <w:vAlign w:val="center"/>
          </w:tcPr>
          <w:p w14:paraId="4A508D71" w14:textId="77777777" w:rsidR="006759F8" w:rsidRPr="00623E67" w:rsidRDefault="006759F8" w:rsidP="00D205B8">
            <w:pPr>
              <w:pStyle w:val="ZPpregglava"/>
            </w:pPr>
            <w:r w:rsidRPr="00623E67">
              <w:t>2017</w:t>
            </w:r>
          </w:p>
        </w:tc>
        <w:tc>
          <w:tcPr>
            <w:tcW w:w="297" w:type="pct"/>
            <w:tcBorders>
              <w:bottom w:val="single" w:sz="6" w:space="0" w:color="008000"/>
            </w:tcBorders>
            <w:vAlign w:val="center"/>
          </w:tcPr>
          <w:p w14:paraId="0F4EF801" w14:textId="77777777" w:rsidR="006759F8" w:rsidRPr="00623E67" w:rsidRDefault="006759F8" w:rsidP="00D205B8">
            <w:pPr>
              <w:pStyle w:val="ZPpregglava"/>
            </w:pPr>
            <w:r w:rsidRPr="00623E67">
              <w:t>2018</w:t>
            </w:r>
          </w:p>
        </w:tc>
        <w:tc>
          <w:tcPr>
            <w:tcW w:w="297" w:type="pct"/>
            <w:tcBorders>
              <w:bottom w:val="single" w:sz="6" w:space="0" w:color="008000"/>
            </w:tcBorders>
            <w:vAlign w:val="center"/>
          </w:tcPr>
          <w:p w14:paraId="638CEA92" w14:textId="77777777" w:rsidR="006759F8" w:rsidRPr="00623E67" w:rsidRDefault="006759F8" w:rsidP="00D205B8">
            <w:pPr>
              <w:pStyle w:val="ZPpregglava"/>
            </w:pPr>
            <w:r w:rsidRPr="00623E67">
              <w:t>2019</w:t>
            </w:r>
          </w:p>
        </w:tc>
        <w:tc>
          <w:tcPr>
            <w:tcW w:w="297" w:type="pct"/>
            <w:tcBorders>
              <w:bottom w:val="single" w:sz="6" w:space="0" w:color="008000"/>
            </w:tcBorders>
            <w:vAlign w:val="center"/>
          </w:tcPr>
          <w:p w14:paraId="300FC353" w14:textId="77777777" w:rsidR="006759F8" w:rsidRPr="00623E67" w:rsidRDefault="006759F8" w:rsidP="00D205B8">
            <w:pPr>
              <w:pStyle w:val="ZPpregglava"/>
            </w:pPr>
            <w:r w:rsidRPr="00623E67">
              <w:t>2020</w:t>
            </w:r>
          </w:p>
        </w:tc>
        <w:tc>
          <w:tcPr>
            <w:tcW w:w="297" w:type="pct"/>
            <w:tcBorders>
              <w:bottom w:val="single" w:sz="6" w:space="0" w:color="008000"/>
            </w:tcBorders>
            <w:vAlign w:val="center"/>
          </w:tcPr>
          <w:p w14:paraId="67C50A49" w14:textId="77777777" w:rsidR="006759F8" w:rsidRPr="00623E67" w:rsidRDefault="006759F8" w:rsidP="00D205B8">
            <w:pPr>
              <w:pStyle w:val="ZPpregglava"/>
            </w:pPr>
            <w:r w:rsidRPr="00623E67">
              <w:t>Indeks</w:t>
            </w:r>
          </w:p>
          <w:p w14:paraId="0D288922" w14:textId="77777777" w:rsidR="006759F8" w:rsidRPr="00623E67" w:rsidRDefault="006759F8" w:rsidP="00D205B8">
            <w:pPr>
              <w:pStyle w:val="ZPpregglava"/>
            </w:pPr>
            <w:r w:rsidRPr="00623E67">
              <w:t>2020/19</w:t>
            </w:r>
          </w:p>
        </w:tc>
      </w:tr>
      <w:tr w:rsidR="006759F8" w:rsidRPr="00623E67" w14:paraId="37DA5886" w14:textId="77777777" w:rsidTr="00D205B8">
        <w:trPr>
          <w:trHeight w:val="227"/>
          <w:jc w:val="center"/>
        </w:trPr>
        <w:tc>
          <w:tcPr>
            <w:tcW w:w="923" w:type="pct"/>
            <w:tcBorders>
              <w:top w:val="nil"/>
              <w:bottom w:val="nil"/>
            </w:tcBorders>
            <w:shd w:val="clear" w:color="auto" w:fill="D9D9D9"/>
            <w:vAlign w:val="bottom"/>
          </w:tcPr>
          <w:p w14:paraId="10D46320" w14:textId="77777777" w:rsidR="006759F8" w:rsidRPr="00623E67" w:rsidRDefault="006759F8" w:rsidP="00D205B8">
            <w:pPr>
              <w:pStyle w:val="ZPpregtekst"/>
              <w:rPr>
                <w:b/>
              </w:rPr>
            </w:pPr>
            <w:r w:rsidRPr="00623E67">
              <w:rPr>
                <w:b/>
              </w:rPr>
              <w:t>ODKUP</w:t>
            </w:r>
          </w:p>
        </w:tc>
        <w:tc>
          <w:tcPr>
            <w:tcW w:w="214" w:type="pct"/>
            <w:tcBorders>
              <w:top w:val="nil"/>
              <w:bottom w:val="nil"/>
            </w:tcBorders>
            <w:shd w:val="clear" w:color="auto" w:fill="D9D9D9"/>
            <w:vAlign w:val="bottom"/>
          </w:tcPr>
          <w:p w14:paraId="3EEB8742"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6CB0D780"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57483240"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07BC98B2"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693A972A"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07C6106F"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5471348F"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15FA41AC"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3CB6104B"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2F9BD88D"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08CF61C2"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16E5FC5D"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100F27B2" w14:textId="77777777" w:rsidR="006759F8" w:rsidRPr="00623E67" w:rsidRDefault="006759F8" w:rsidP="00D205B8">
            <w:pPr>
              <w:pStyle w:val="ZPpregtevilke"/>
              <w:rPr>
                <w:b/>
              </w:rPr>
            </w:pPr>
          </w:p>
        </w:tc>
        <w:tc>
          <w:tcPr>
            <w:tcW w:w="297" w:type="pct"/>
            <w:tcBorders>
              <w:top w:val="nil"/>
              <w:bottom w:val="nil"/>
            </w:tcBorders>
            <w:shd w:val="clear" w:color="auto" w:fill="D9D9D9"/>
            <w:vAlign w:val="bottom"/>
          </w:tcPr>
          <w:p w14:paraId="30729C13" w14:textId="77777777" w:rsidR="006759F8" w:rsidRPr="00623E67" w:rsidRDefault="006759F8" w:rsidP="00D205B8">
            <w:pPr>
              <w:pStyle w:val="ZPpregtevilke"/>
              <w:rPr>
                <w:b/>
              </w:rPr>
            </w:pPr>
          </w:p>
        </w:tc>
      </w:tr>
      <w:tr w:rsidR="006759F8" w:rsidRPr="00623E67" w14:paraId="16160A36" w14:textId="77777777" w:rsidTr="00D205B8">
        <w:trPr>
          <w:trHeight w:val="227"/>
          <w:jc w:val="center"/>
        </w:trPr>
        <w:tc>
          <w:tcPr>
            <w:tcW w:w="923" w:type="pct"/>
            <w:tcBorders>
              <w:top w:val="nil"/>
              <w:bottom w:val="nil"/>
            </w:tcBorders>
            <w:shd w:val="clear" w:color="auto" w:fill="D9D9D9"/>
            <w:vAlign w:val="bottom"/>
          </w:tcPr>
          <w:p w14:paraId="4E82DB6E" w14:textId="77777777" w:rsidR="006759F8" w:rsidRPr="00623E67" w:rsidRDefault="006759F8" w:rsidP="00D205B8">
            <w:pPr>
              <w:pStyle w:val="ZPpregtekst"/>
              <w:rPr>
                <w:b/>
              </w:rPr>
            </w:pPr>
            <w:r w:rsidRPr="00623E67">
              <w:rPr>
                <w:b/>
              </w:rPr>
              <w:t>Zelenjadnice* skupaj</w:t>
            </w:r>
          </w:p>
        </w:tc>
        <w:tc>
          <w:tcPr>
            <w:tcW w:w="214" w:type="pct"/>
            <w:tcBorders>
              <w:top w:val="nil"/>
              <w:bottom w:val="nil"/>
            </w:tcBorders>
            <w:shd w:val="clear" w:color="auto" w:fill="D9D9D9"/>
            <w:vAlign w:val="bottom"/>
          </w:tcPr>
          <w:p w14:paraId="0D28E122" w14:textId="77777777" w:rsidR="006759F8" w:rsidRPr="00623E67" w:rsidRDefault="006759F8" w:rsidP="00D205B8">
            <w:pPr>
              <w:pStyle w:val="ZPpregtevilke"/>
              <w:rPr>
                <w:b/>
              </w:rPr>
            </w:pPr>
            <w:r w:rsidRPr="00623E67">
              <w:rPr>
                <w:b/>
              </w:rPr>
              <w:t>7.664</w:t>
            </w:r>
          </w:p>
        </w:tc>
        <w:tc>
          <w:tcPr>
            <w:tcW w:w="297" w:type="pct"/>
            <w:tcBorders>
              <w:top w:val="nil"/>
              <w:bottom w:val="nil"/>
            </w:tcBorders>
            <w:shd w:val="clear" w:color="auto" w:fill="D9D9D9"/>
            <w:vAlign w:val="bottom"/>
          </w:tcPr>
          <w:p w14:paraId="7451847B" w14:textId="77777777" w:rsidR="006759F8" w:rsidRPr="00623E67" w:rsidRDefault="006759F8" w:rsidP="00D205B8">
            <w:pPr>
              <w:pStyle w:val="ZPpregtevilke"/>
              <w:rPr>
                <w:b/>
              </w:rPr>
            </w:pPr>
            <w:r w:rsidRPr="00623E67">
              <w:rPr>
                <w:b/>
              </w:rPr>
              <w:t>6.953</w:t>
            </w:r>
          </w:p>
        </w:tc>
        <w:tc>
          <w:tcPr>
            <w:tcW w:w="297" w:type="pct"/>
            <w:tcBorders>
              <w:top w:val="nil"/>
              <w:bottom w:val="nil"/>
            </w:tcBorders>
            <w:shd w:val="clear" w:color="auto" w:fill="D9D9D9"/>
            <w:vAlign w:val="bottom"/>
          </w:tcPr>
          <w:p w14:paraId="7654462F" w14:textId="77777777" w:rsidR="006759F8" w:rsidRPr="00623E67" w:rsidRDefault="006759F8" w:rsidP="00D205B8">
            <w:pPr>
              <w:pStyle w:val="ZPpregtevilke"/>
              <w:rPr>
                <w:b/>
              </w:rPr>
            </w:pPr>
            <w:r w:rsidRPr="00623E67">
              <w:rPr>
                <w:b/>
              </w:rPr>
              <w:t>6.545</w:t>
            </w:r>
          </w:p>
        </w:tc>
        <w:tc>
          <w:tcPr>
            <w:tcW w:w="297" w:type="pct"/>
            <w:tcBorders>
              <w:top w:val="nil"/>
              <w:bottom w:val="nil"/>
            </w:tcBorders>
            <w:shd w:val="clear" w:color="auto" w:fill="D9D9D9"/>
            <w:vAlign w:val="bottom"/>
          </w:tcPr>
          <w:p w14:paraId="1A1581AC" w14:textId="77777777" w:rsidR="006759F8" w:rsidRPr="00623E67" w:rsidRDefault="006759F8" w:rsidP="00D205B8">
            <w:pPr>
              <w:pStyle w:val="ZPpregtevilke"/>
              <w:rPr>
                <w:b/>
              </w:rPr>
            </w:pPr>
            <w:r w:rsidRPr="00623E67">
              <w:rPr>
                <w:b/>
              </w:rPr>
              <w:t>6.268</w:t>
            </w:r>
          </w:p>
        </w:tc>
        <w:tc>
          <w:tcPr>
            <w:tcW w:w="297" w:type="pct"/>
            <w:tcBorders>
              <w:top w:val="nil"/>
              <w:bottom w:val="nil"/>
            </w:tcBorders>
            <w:shd w:val="clear" w:color="auto" w:fill="D9D9D9"/>
            <w:vAlign w:val="bottom"/>
          </w:tcPr>
          <w:p w14:paraId="461C5C0E" w14:textId="77777777" w:rsidR="006759F8" w:rsidRPr="00623E67" w:rsidRDefault="006759F8" w:rsidP="00D205B8">
            <w:pPr>
              <w:pStyle w:val="ZPpregtevilke"/>
              <w:rPr>
                <w:b/>
              </w:rPr>
            </w:pPr>
            <w:r w:rsidRPr="00623E67">
              <w:rPr>
                <w:b/>
              </w:rPr>
              <w:t>5.496</w:t>
            </w:r>
          </w:p>
        </w:tc>
        <w:tc>
          <w:tcPr>
            <w:tcW w:w="297" w:type="pct"/>
            <w:tcBorders>
              <w:top w:val="nil"/>
              <w:bottom w:val="nil"/>
            </w:tcBorders>
            <w:shd w:val="clear" w:color="auto" w:fill="D9D9D9"/>
            <w:vAlign w:val="bottom"/>
          </w:tcPr>
          <w:p w14:paraId="4904643F" w14:textId="77777777" w:rsidR="006759F8" w:rsidRPr="00623E67" w:rsidRDefault="006759F8" w:rsidP="00D205B8">
            <w:pPr>
              <w:pStyle w:val="ZPpregtevilke"/>
              <w:rPr>
                <w:b/>
              </w:rPr>
            </w:pPr>
            <w:r w:rsidRPr="00623E67">
              <w:rPr>
                <w:b/>
              </w:rPr>
              <w:t>5.999</w:t>
            </w:r>
          </w:p>
        </w:tc>
        <w:tc>
          <w:tcPr>
            <w:tcW w:w="297" w:type="pct"/>
            <w:tcBorders>
              <w:top w:val="nil"/>
              <w:bottom w:val="nil"/>
            </w:tcBorders>
            <w:shd w:val="clear" w:color="auto" w:fill="D9D9D9"/>
            <w:vAlign w:val="bottom"/>
          </w:tcPr>
          <w:p w14:paraId="48869296" w14:textId="77777777" w:rsidR="006759F8" w:rsidRPr="00623E67" w:rsidRDefault="006759F8" w:rsidP="00D205B8">
            <w:pPr>
              <w:pStyle w:val="ZPpregtevilke"/>
              <w:rPr>
                <w:b/>
              </w:rPr>
            </w:pPr>
            <w:r w:rsidRPr="00623E67">
              <w:rPr>
                <w:b/>
              </w:rPr>
              <w:t>10.300</w:t>
            </w:r>
          </w:p>
        </w:tc>
        <w:tc>
          <w:tcPr>
            <w:tcW w:w="297" w:type="pct"/>
            <w:tcBorders>
              <w:top w:val="nil"/>
              <w:bottom w:val="nil"/>
            </w:tcBorders>
            <w:shd w:val="clear" w:color="auto" w:fill="D9D9D9"/>
            <w:vAlign w:val="bottom"/>
          </w:tcPr>
          <w:p w14:paraId="6DB26C31" w14:textId="77777777" w:rsidR="006759F8" w:rsidRPr="00623E67" w:rsidRDefault="006759F8" w:rsidP="00D205B8">
            <w:pPr>
              <w:pStyle w:val="ZPpregtevilke"/>
              <w:rPr>
                <w:b/>
              </w:rPr>
            </w:pPr>
            <w:r w:rsidRPr="00623E67">
              <w:rPr>
                <w:b/>
              </w:rPr>
              <w:t>10.194</w:t>
            </w:r>
          </w:p>
        </w:tc>
        <w:tc>
          <w:tcPr>
            <w:tcW w:w="297" w:type="pct"/>
            <w:tcBorders>
              <w:top w:val="nil"/>
              <w:bottom w:val="nil"/>
            </w:tcBorders>
            <w:shd w:val="clear" w:color="auto" w:fill="D9D9D9"/>
            <w:vAlign w:val="bottom"/>
          </w:tcPr>
          <w:p w14:paraId="70ED7C9F" w14:textId="77777777" w:rsidR="006759F8" w:rsidRPr="00623E67" w:rsidRDefault="006759F8" w:rsidP="00D205B8">
            <w:pPr>
              <w:pStyle w:val="ZPpregtevilke"/>
              <w:rPr>
                <w:b/>
              </w:rPr>
            </w:pPr>
            <w:r w:rsidRPr="00623E67">
              <w:rPr>
                <w:b/>
              </w:rPr>
              <w:t>12.616</w:t>
            </w:r>
          </w:p>
        </w:tc>
        <w:tc>
          <w:tcPr>
            <w:tcW w:w="297" w:type="pct"/>
            <w:tcBorders>
              <w:top w:val="nil"/>
              <w:bottom w:val="nil"/>
            </w:tcBorders>
            <w:shd w:val="clear" w:color="auto" w:fill="D9D9D9"/>
            <w:vAlign w:val="bottom"/>
          </w:tcPr>
          <w:p w14:paraId="61D2E475" w14:textId="77777777" w:rsidR="006759F8" w:rsidRPr="00623E67" w:rsidRDefault="006759F8" w:rsidP="00D205B8">
            <w:pPr>
              <w:pStyle w:val="ZPpregtevilke"/>
              <w:rPr>
                <w:b/>
              </w:rPr>
            </w:pPr>
            <w:r w:rsidRPr="00623E67">
              <w:rPr>
                <w:b/>
              </w:rPr>
              <w:t>15.055</w:t>
            </w:r>
          </w:p>
        </w:tc>
        <w:tc>
          <w:tcPr>
            <w:tcW w:w="297" w:type="pct"/>
            <w:tcBorders>
              <w:top w:val="nil"/>
              <w:bottom w:val="nil"/>
            </w:tcBorders>
            <w:shd w:val="clear" w:color="auto" w:fill="D9D9D9"/>
            <w:vAlign w:val="bottom"/>
          </w:tcPr>
          <w:p w14:paraId="729350B7" w14:textId="77777777" w:rsidR="006759F8" w:rsidRPr="00623E67" w:rsidRDefault="006759F8" w:rsidP="00D205B8">
            <w:pPr>
              <w:pStyle w:val="ZPpregtevilke"/>
              <w:rPr>
                <w:b/>
              </w:rPr>
            </w:pPr>
            <w:r w:rsidRPr="00623E67">
              <w:rPr>
                <w:b/>
              </w:rPr>
              <w:t>16.121</w:t>
            </w:r>
          </w:p>
        </w:tc>
        <w:tc>
          <w:tcPr>
            <w:tcW w:w="297" w:type="pct"/>
            <w:tcBorders>
              <w:top w:val="nil"/>
              <w:bottom w:val="nil"/>
            </w:tcBorders>
            <w:shd w:val="clear" w:color="auto" w:fill="D9D9D9"/>
            <w:vAlign w:val="bottom"/>
          </w:tcPr>
          <w:p w14:paraId="188C721F" w14:textId="77777777" w:rsidR="006759F8" w:rsidRPr="00623E67" w:rsidRDefault="006759F8" w:rsidP="00D205B8">
            <w:pPr>
              <w:pStyle w:val="ZPpregtevilke"/>
              <w:rPr>
                <w:b/>
              </w:rPr>
            </w:pPr>
            <w:r w:rsidRPr="00623E67">
              <w:rPr>
                <w:b/>
              </w:rPr>
              <w:t>18.495</w:t>
            </w:r>
          </w:p>
        </w:tc>
        <w:tc>
          <w:tcPr>
            <w:tcW w:w="297" w:type="pct"/>
            <w:tcBorders>
              <w:top w:val="nil"/>
              <w:bottom w:val="nil"/>
            </w:tcBorders>
            <w:shd w:val="clear" w:color="auto" w:fill="D9D9D9"/>
            <w:vAlign w:val="bottom"/>
          </w:tcPr>
          <w:p w14:paraId="5F02C9A1" w14:textId="77777777" w:rsidR="006759F8" w:rsidRPr="00623E67" w:rsidRDefault="006759F8" w:rsidP="00D205B8">
            <w:pPr>
              <w:pStyle w:val="ZPpregtevilke"/>
              <w:rPr>
                <w:b/>
              </w:rPr>
            </w:pPr>
            <w:r w:rsidRPr="00623E67">
              <w:rPr>
                <w:b/>
              </w:rPr>
              <w:t>20.568</w:t>
            </w:r>
          </w:p>
        </w:tc>
        <w:tc>
          <w:tcPr>
            <w:tcW w:w="297" w:type="pct"/>
            <w:tcBorders>
              <w:top w:val="nil"/>
              <w:bottom w:val="nil"/>
            </w:tcBorders>
            <w:shd w:val="clear" w:color="auto" w:fill="D9D9D9"/>
            <w:vAlign w:val="bottom"/>
          </w:tcPr>
          <w:p w14:paraId="08FE1270" w14:textId="77777777" w:rsidR="006759F8" w:rsidRPr="00623E67" w:rsidRDefault="006759F8" w:rsidP="00D205B8">
            <w:pPr>
              <w:pStyle w:val="ZPpregtevilke"/>
              <w:rPr>
                <w:b/>
              </w:rPr>
            </w:pPr>
            <w:r w:rsidRPr="00623E67">
              <w:rPr>
                <w:b/>
              </w:rPr>
              <w:t>111,2</w:t>
            </w:r>
          </w:p>
        </w:tc>
      </w:tr>
      <w:tr w:rsidR="006759F8" w:rsidRPr="00623E67" w14:paraId="17173364" w14:textId="77777777" w:rsidTr="00D205B8">
        <w:trPr>
          <w:trHeight w:val="227"/>
          <w:jc w:val="center"/>
        </w:trPr>
        <w:tc>
          <w:tcPr>
            <w:tcW w:w="923" w:type="pct"/>
            <w:tcBorders>
              <w:top w:val="nil"/>
            </w:tcBorders>
            <w:shd w:val="clear" w:color="auto" w:fill="auto"/>
            <w:vAlign w:val="bottom"/>
          </w:tcPr>
          <w:p w14:paraId="669283F2" w14:textId="77777777" w:rsidR="006759F8" w:rsidRPr="00623E67" w:rsidRDefault="006759F8" w:rsidP="00D205B8">
            <w:pPr>
              <w:pStyle w:val="ZPpregtekst"/>
            </w:pPr>
            <w:r w:rsidRPr="00623E67">
              <w:t>Belo zelje</w:t>
            </w:r>
          </w:p>
        </w:tc>
        <w:tc>
          <w:tcPr>
            <w:tcW w:w="214" w:type="pct"/>
            <w:tcBorders>
              <w:top w:val="nil"/>
            </w:tcBorders>
            <w:shd w:val="clear" w:color="auto" w:fill="auto"/>
            <w:vAlign w:val="bottom"/>
          </w:tcPr>
          <w:p w14:paraId="1DDCBBF3" w14:textId="77777777" w:rsidR="006759F8" w:rsidRPr="00623E67" w:rsidRDefault="006759F8" w:rsidP="00D205B8">
            <w:pPr>
              <w:pStyle w:val="ZPpregtevilke"/>
            </w:pPr>
            <w:r w:rsidRPr="00623E67">
              <w:t>2.143</w:t>
            </w:r>
          </w:p>
        </w:tc>
        <w:tc>
          <w:tcPr>
            <w:tcW w:w="297" w:type="pct"/>
            <w:tcBorders>
              <w:top w:val="nil"/>
            </w:tcBorders>
            <w:shd w:val="clear" w:color="auto" w:fill="auto"/>
            <w:vAlign w:val="bottom"/>
          </w:tcPr>
          <w:p w14:paraId="3823155F" w14:textId="77777777" w:rsidR="006759F8" w:rsidRPr="00623E67" w:rsidRDefault="006759F8" w:rsidP="00D205B8">
            <w:pPr>
              <w:pStyle w:val="ZPpregtevilke"/>
            </w:pPr>
            <w:r w:rsidRPr="00623E67">
              <w:t>1.875</w:t>
            </w:r>
          </w:p>
        </w:tc>
        <w:tc>
          <w:tcPr>
            <w:tcW w:w="297" w:type="pct"/>
            <w:tcBorders>
              <w:top w:val="nil"/>
            </w:tcBorders>
            <w:shd w:val="clear" w:color="auto" w:fill="auto"/>
            <w:vAlign w:val="bottom"/>
          </w:tcPr>
          <w:p w14:paraId="34F7AAEA" w14:textId="77777777" w:rsidR="006759F8" w:rsidRPr="00623E67" w:rsidRDefault="006759F8" w:rsidP="00D205B8">
            <w:pPr>
              <w:pStyle w:val="ZPpregtevilke"/>
            </w:pPr>
            <w:r w:rsidRPr="00623E67">
              <w:t>2.113</w:t>
            </w:r>
          </w:p>
        </w:tc>
        <w:tc>
          <w:tcPr>
            <w:tcW w:w="297" w:type="pct"/>
            <w:tcBorders>
              <w:top w:val="nil"/>
            </w:tcBorders>
            <w:shd w:val="clear" w:color="auto" w:fill="auto"/>
            <w:vAlign w:val="bottom"/>
          </w:tcPr>
          <w:p w14:paraId="1C649ED6" w14:textId="77777777" w:rsidR="006759F8" w:rsidRPr="00623E67" w:rsidRDefault="006759F8" w:rsidP="00D205B8">
            <w:pPr>
              <w:pStyle w:val="ZPpregtevilke"/>
            </w:pPr>
            <w:r w:rsidRPr="00623E67">
              <w:t>1.810</w:t>
            </w:r>
          </w:p>
        </w:tc>
        <w:tc>
          <w:tcPr>
            <w:tcW w:w="297" w:type="pct"/>
            <w:tcBorders>
              <w:top w:val="nil"/>
            </w:tcBorders>
            <w:shd w:val="clear" w:color="auto" w:fill="auto"/>
            <w:vAlign w:val="bottom"/>
          </w:tcPr>
          <w:p w14:paraId="5B2E4AB0" w14:textId="77777777" w:rsidR="006759F8" w:rsidRPr="00623E67" w:rsidRDefault="006759F8" w:rsidP="00D205B8">
            <w:pPr>
              <w:pStyle w:val="ZPpregtevilke"/>
            </w:pPr>
            <w:r w:rsidRPr="00623E67">
              <w:t>1.338</w:t>
            </w:r>
          </w:p>
        </w:tc>
        <w:tc>
          <w:tcPr>
            <w:tcW w:w="297" w:type="pct"/>
            <w:tcBorders>
              <w:top w:val="nil"/>
            </w:tcBorders>
            <w:shd w:val="clear" w:color="auto" w:fill="auto"/>
            <w:vAlign w:val="bottom"/>
          </w:tcPr>
          <w:p w14:paraId="19F41EB4" w14:textId="77777777" w:rsidR="006759F8" w:rsidRPr="00623E67" w:rsidRDefault="006759F8" w:rsidP="00D205B8">
            <w:pPr>
              <w:pStyle w:val="ZPpregtevilke"/>
            </w:pPr>
            <w:r w:rsidRPr="00623E67">
              <w:t>1.000</w:t>
            </w:r>
          </w:p>
        </w:tc>
        <w:tc>
          <w:tcPr>
            <w:tcW w:w="297" w:type="pct"/>
            <w:tcBorders>
              <w:top w:val="nil"/>
            </w:tcBorders>
            <w:shd w:val="clear" w:color="auto" w:fill="auto"/>
            <w:vAlign w:val="bottom"/>
          </w:tcPr>
          <w:p w14:paraId="454A8DEC" w14:textId="77777777" w:rsidR="006759F8" w:rsidRPr="00623E67" w:rsidRDefault="006759F8" w:rsidP="00D205B8">
            <w:pPr>
              <w:pStyle w:val="ZPpregtevilke"/>
            </w:pPr>
            <w:r w:rsidRPr="00623E67">
              <w:t>1.576</w:t>
            </w:r>
          </w:p>
        </w:tc>
        <w:tc>
          <w:tcPr>
            <w:tcW w:w="297" w:type="pct"/>
            <w:tcBorders>
              <w:top w:val="nil"/>
            </w:tcBorders>
            <w:shd w:val="clear" w:color="auto" w:fill="auto"/>
            <w:vAlign w:val="bottom"/>
          </w:tcPr>
          <w:p w14:paraId="583368DB" w14:textId="77777777" w:rsidR="006759F8" w:rsidRPr="00623E67" w:rsidRDefault="006759F8" w:rsidP="00D205B8">
            <w:pPr>
              <w:pStyle w:val="ZPpregtevilke"/>
            </w:pPr>
            <w:r w:rsidRPr="00623E67">
              <w:rPr>
                <w:szCs w:val="16"/>
              </w:rPr>
              <w:t>1.533</w:t>
            </w:r>
          </w:p>
        </w:tc>
        <w:tc>
          <w:tcPr>
            <w:tcW w:w="297" w:type="pct"/>
            <w:tcBorders>
              <w:top w:val="nil"/>
            </w:tcBorders>
            <w:shd w:val="clear" w:color="auto" w:fill="auto"/>
            <w:vAlign w:val="bottom"/>
          </w:tcPr>
          <w:p w14:paraId="474A7665" w14:textId="77777777" w:rsidR="006759F8" w:rsidRPr="00623E67" w:rsidRDefault="006759F8" w:rsidP="00D205B8">
            <w:pPr>
              <w:pStyle w:val="ZPpregtevilke"/>
            </w:pPr>
            <w:r w:rsidRPr="00623E67">
              <w:rPr>
                <w:szCs w:val="16"/>
              </w:rPr>
              <w:t>1.965</w:t>
            </w:r>
          </w:p>
        </w:tc>
        <w:tc>
          <w:tcPr>
            <w:tcW w:w="297" w:type="pct"/>
            <w:tcBorders>
              <w:top w:val="nil"/>
            </w:tcBorders>
            <w:vAlign w:val="bottom"/>
          </w:tcPr>
          <w:p w14:paraId="0EACDC8F" w14:textId="77777777" w:rsidR="006759F8" w:rsidRPr="00623E67" w:rsidRDefault="006759F8" w:rsidP="00D205B8">
            <w:pPr>
              <w:pStyle w:val="ZPpregtevilke"/>
            </w:pPr>
            <w:r w:rsidRPr="00623E67">
              <w:rPr>
                <w:szCs w:val="16"/>
              </w:rPr>
              <w:t>2.280</w:t>
            </w:r>
          </w:p>
        </w:tc>
        <w:tc>
          <w:tcPr>
            <w:tcW w:w="297" w:type="pct"/>
            <w:tcBorders>
              <w:top w:val="nil"/>
            </w:tcBorders>
            <w:vAlign w:val="bottom"/>
          </w:tcPr>
          <w:p w14:paraId="18960197" w14:textId="77777777" w:rsidR="006759F8" w:rsidRPr="00623E67" w:rsidRDefault="006759F8" w:rsidP="00D205B8">
            <w:pPr>
              <w:pStyle w:val="ZPpregtevilke"/>
            </w:pPr>
            <w:r w:rsidRPr="00623E67">
              <w:t>2.022</w:t>
            </w:r>
          </w:p>
        </w:tc>
        <w:tc>
          <w:tcPr>
            <w:tcW w:w="297" w:type="pct"/>
            <w:tcBorders>
              <w:top w:val="nil"/>
            </w:tcBorders>
            <w:vAlign w:val="bottom"/>
          </w:tcPr>
          <w:p w14:paraId="4DC7B4B4" w14:textId="77777777" w:rsidR="006759F8" w:rsidRPr="00623E67" w:rsidRDefault="006759F8" w:rsidP="00D205B8">
            <w:pPr>
              <w:pStyle w:val="ZPpregtevilke"/>
            </w:pPr>
            <w:r w:rsidRPr="00623E67">
              <w:t>2.527</w:t>
            </w:r>
          </w:p>
        </w:tc>
        <w:tc>
          <w:tcPr>
            <w:tcW w:w="297" w:type="pct"/>
            <w:tcBorders>
              <w:top w:val="nil"/>
            </w:tcBorders>
            <w:vAlign w:val="bottom"/>
          </w:tcPr>
          <w:p w14:paraId="016C35BC" w14:textId="77777777" w:rsidR="006759F8" w:rsidRPr="00623E67" w:rsidRDefault="006759F8" w:rsidP="00D205B8">
            <w:pPr>
              <w:pStyle w:val="ZPpregtevilke"/>
            </w:pPr>
            <w:r w:rsidRPr="00623E67">
              <w:t>2.799</w:t>
            </w:r>
          </w:p>
        </w:tc>
        <w:tc>
          <w:tcPr>
            <w:tcW w:w="297" w:type="pct"/>
            <w:tcBorders>
              <w:top w:val="nil"/>
            </w:tcBorders>
            <w:vAlign w:val="bottom"/>
          </w:tcPr>
          <w:p w14:paraId="2F5626B1" w14:textId="77777777" w:rsidR="006759F8" w:rsidRPr="00623E67" w:rsidRDefault="006759F8" w:rsidP="00D205B8">
            <w:pPr>
              <w:pStyle w:val="ZPpregtevilke"/>
            </w:pPr>
            <w:r w:rsidRPr="00623E67">
              <w:t>110,7</w:t>
            </w:r>
          </w:p>
        </w:tc>
      </w:tr>
      <w:tr w:rsidR="006759F8" w:rsidRPr="00623E67" w14:paraId="5DE8CEFA" w14:textId="77777777" w:rsidTr="00D205B8">
        <w:trPr>
          <w:trHeight w:val="227"/>
          <w:jc w:val="center"/>
        </w:trPr>
        <w:tc>
          <w:tcPr>
            <w:tcW w:w="923" w:type="pct"/>
            <w:shd w:val="clear" w:color="auto" w:fill="auto"/>
            <w:vAlign w:val="bottom"/>
          </w:tcPr>
          <w:p w14:paraId="701B2F32" w14:textId="77777777" w:rsidR="006759F8" w:rsidRPr="00623E67" w:rsidRDefault="006759F8" w:rsidP="00D205B8">
            <w:pPr>
              <w:pStyle w:val="ZPpregtekst"/>
            </w:pPr>
            <w:r w:rsidRPr="00623E67">
              <w:t>Rdeče zelje</w:t>
            </w:r>
          </w:p>
        </w:tc>
        <w:tc>
          <w:tcPr>
            <w:tcW w:w="214" w:type="pct"/>
            <w:shd w:val="clear" w:color="auto" w:fill="auto"/>
            <w:vAlign w:val="bottom"/>
          </w:tcPr>
          <w:p w14:paraId="5DEE8BA2" w14:textId="77777777" w:rsidR="006759F8" w:rsidRPr="00623E67" w:rsidRDefault="006759F8" w:rsidP="00D205B8">
            <w:pPr>
              <w:pStyle w:val="ZPpregtevilke"/>
            </w:pPr>
            <w:r w:rsidRPr="00623E67">
              <w:t>303</w:t>
            </w:r>
          </w:p>
        </w:tc>
        <w:tc>
          <w:tcPr>
            <w:tcW w:w="297" w:type="pct"/>
            <w:shd w:val="clear" w:color="auto" w:fill="auto"/>
            <w:vAlign w:val="bottom"/>
          </w:tcPr>
          <w:p w14:paraId="236FAED4" w14:textId="77777777" w:rsidR="006759F8" w:rsidRPr="00623E67" w:rsidRDefault="006759F8" w:rsidP="00D205B8">
            <w:pPr>
              <w:pStyle w:val="ZPpregtevilke"/>
            </w:pPr>
            <w:r w:rsidRPr="00623E67">
              <w:t>127</w:t>
            </w:r>
          </w:p>
        </w:tc>
        <w:tc>
          <w:tcPr>
            <w:tcW w:w="297" w:type="pct"/>
            <w:shd w:val="clear" w:color="auto" w:fill="auto"/>
            <w:vAlign w:val="bottom"/>
          </w:tcPr>
          <w:p w14:paraId="0E92C0DA" w14:textId="77777777" w:rsidR="006759F8" w:rsidRPr="00623E67" w:rsidRDefault="006759F8" w:rsidP="00D205B8">
            <w:pPr>
              <w:pStyle w:val="ZPpregtevilke"/>
            </w:pPr>
            <w:r w:rsidRPr="00623E67">
              <w:t>124</w:t>
            </w:r>
          </w:p>
        </w:tc>
        <w:tc>
          <w:tcPr>
            <w:tcW w:w="297" w:type="pct"/>
            <w:shd w:val="clear" w:color="auto" w:fill="auto"/>
            <w:vAlign w:val="bottom"/>
          </w:tcPr>
          <w:p w14:paraId="2EFD29C3" w14:textId="77777777" w:rsidR="006759F8" w:rsidRPr="00623E67" w:rsidRDefault="006759F8" w:rsidP="00D205B8">
            <w:pPr>
              <w:pStyle w:val="ZPpregtevilke"/>
            </w:pPr>
            <w:r w:rsidRPr="00623E67">
              <w:t>105</w:t>
            </w:r>
          </w:p>
        </w:tc>
        <w:tc>
          <w:tcPr>
            <w:tcW w:w="297" w:type="pct"/>
            <w:shd w:val="clear" w:color="auto" w:fill="auto"/>
            <w:vAlign w:val="bottom"/>
          </w:tcPr>
          <w:p w14:paraId="4137EB04" w14:textId="77777777" w:rsidR="006759F8" w:rsidRPr="00623E67" w:rsidRDefault="006759F8" w:rsidP="00D205B8">
            <w:pPr>
              <w:pStyle w:val="ZPpregtevilke"/>
            </w:pPr>
            <w:r w:rsidRPr="00623E67">
              <w:t>84</w:t>
            </w:r>
          </w:p>
        </w:tc>
        <w:tc>
          <w:tcPr>
            <w:tcW w:w="297" w:type="pct"/>
            <w:shd w:val="clear" w:color="auto" w:fill="auto"/>
            <w:vAlign w:val="bottom"/>
          </w:tcPr>
          <w:p w14:paraId="193FD5BE" w14:textId="77777777" w:rsidR="006759F8" w:rsidRPr="00623E67" w:rsidRDefault="006759F8" w:rsidP="00D205B8">
            <w:pPr>
              <w:pStyle w:val="ZPpregtevilke"/>
            </w:pPr>
            <w:r w:rsidRPr="00623E67">
              <w:t>45</w:t>
            </w:r>
          </w:p>
        </w:tc>
        <w:tc>
          <w:tcPr>
            <w:tcW w:w="297" w:type="pct"/>
            <w:shd w:val="clear" w:color="auto" w:fill="auto"/>
            <w:vAlign w:val="bottom"/>
          </w:tcPr>
          <w:p w14:paraId="40F792F8" w14:textId="77777777" w:rsidR="006759F8" w:rsidRPr="00623E67" w:rsidRDefault="006759F8" w:rsidP="00D205B8">
            <w:pPr>
              <w:pStyle w:val="ZPpregtevilke"/>
            </w:pPr>
            <w:r w:rsidRPr="00623E67">
              <w:t>109</w:t>
            </w:r>
          </w:p>
        </w:tc>
        <w:tc>
          <w:tcPr>
            <w:tcW w:w="297" w:type="pct"/>
            <w:shd w:val="clear" w:color="auto" w:fill="auto"/>
            <w:vAlign w:val="bottom"/>
          </w:tcPr>
          <w:p w14:paraId="74CE0FBA" w14:textId="77777777" w:rsidR="006759F8" w:rsidRPr="00623E67" w:rsidRDefault="006759F8" w:rsidP="00D205B8">
            <w:pPr>
              <w:pStyle w:val="ZPpregtevilke"/>
            </w:pPr>
            <w:r w:rsidRPr="00623E67">
              <w:rPr>
                <w:szCs w:val="16"/>
              </w:rPr>
              <w:t>93</w:t>
            </w:r>
          </w:p>
        </w:tc>
        <w:tc>
          <w:tcPr>
            <w:tcW w:w="297" w:type="pct"/>
            <w:shd w:val="clear" w:color="auto" w:fill="auto"/>
            <w:vAlign w:val="bottom"/>
          </w:tcPr>
          <w:p w14:paraId="203E5865" w14:textId="77777777" w:rsidR="006759F8" w:rsidRPr="00623E67" w:rsidRDefault="006759F8" w:rsidP="00D205B8">
            <w:pPr>
              <w:pStyle w:val="ZPpregtevilke"/>
            </w:pPr>
            <w:r w:rsidRPr="00623E67">
              <w:rPr>
                <w:szCs w:val="16"/>
              </w:rPr>
              <w:t>169</w:t>
            </w:r>
          </w:p>
        </w:tc>
        <w:tc>
          <w:tcPr>
            <w:tcW w:w="297" w:type="pct"/>
            <w:vAlign w:val="bottom"/>
          </w:tcPr>
          <w:p w14:paraId="12D1DE0E" w14:textId="77777777" w:rsidR="006759F8" w:rsidRPr="00623E67" w:rsidRDefault="006759F8" w:rsidP="00D205B8">
            <w:pPr>
              <w:pStyle w:val="ZPpregtevilke"/>
            </w:pPr>
            <w:r w:rsidRPr="00623E67">
              <w:rPr>
                <w:szCs w:val="16"/>
              </w:rPr>
              <w:t>148</w:t>
            </w:r>
          </w:p>
        </w:tc>
        <w:tc>
          <w:tcPr>
            <w:tcW w:w="297" w:type="pct"/>
            <w:vAlign w:val="bottom"/>
          </w:tcPr>
          <w:p w14:paraId="18407DE1" w14:textId="77777777" w:rsidR="006759F8" w:rsidRPr="00623E67" w:rsidRDefault="006759F8" w:rsidP="00D205B8">
            <w:pPr>
              <w:pStyle w:val="ZPpregtevilke"/>
            </w:pPr>
            <w:r w:rsidRPr="00623E67">
              <w:t>177</w:t>
            </w:r>
          </w:p>
        </w:tc>
        <w:tc>
          <w:tcPr>
            <w:tcW w:w="297" w:type="pct"/>
            <w:vAlign w:val="bottom"/>
          </w:tcPr>
          <w:p w14:paraId="7D29DC74" w14:textId="77777777" w:rsidR="006759F8" w:rsidRPr="00623E67" w:rsidRDefault="006759F8" w:rsidP="00D205B8">
            <w:pPr>
              <w:pStyle w:val="ZPpregtevilke"/>
            </w:pPr>
            <w:r w:rsidRPr="00623E67">
              <w:t>123</w:t>
            </w:r>
          </w:p>
        </w:tc>
        <w:tc>
          <w:tcPr>
            <w:tcW w:w="297" w:type="pct"/>
            <w:vAlign w:val="bottom"/>
          </w:tcPr>
          <w:p w14:paraId="49FB456D" w14:textId="77777777" w:rsidR="006759F8" w:rsidRPr="00623E67" w:rsidRDefault="006759F8" w:rsidP="00D205B8">
            <w:pPr>
              <w:pStyle w:val="ZPpregtevilke"/>
            </w:pPr>
            <w:r w:rsidRPr="00623E67">
              <w:t>225</w:t>
            </w:r>
          </w:p>
        </w:tc>
        <w:tc>
          <w:tcPr>
            <w:tcW w:w="297" w:type="pct"/>
            <w:vAlign w:val="bottom"/>
          </w:tcPr>
          <w:p w14:paraId="47A34708" w14:textId="77777777" w:rsidR="006759F8" w:rsidRPr="00623E67" w:rsidRDefault="006759F8" w:rsidP="00D205B8">
            <w:pPr>
              <w:pStyle w:val="ZPpregtevilke"/>
            </w:pPr>
            <w:r w:rsidRPr="00623E67">
              <w:t>183,5</w:t>
            </w:r>
          </w:p>
        </w:tc>
      </w:tr>
      <w:tr w:rsidR="006759F8" w:rsidRPr="00623E67" w14:paraId="1B5DED89" w14:textId="77777777" w:rsidTr="00D205B8">
        <w:trPr>
          <w:trHeight w:val="227"/>
          <w:jc w:val="center"/>
        </w:trPr>
        <w:tc>
          <w:tcPr>
            <w:tcW w:w="923" w:type="pct"/>
            <w:shd w:val="clear" w:color="auto" w:fill="auto"/>
            <w:vAlign w:val="bottom"/>
          </w:tcPr>
          <w:p w14:paraId="47593B31" w14:textId="77777777" w:rsidR="006759F8" w:rsidRPr="00623E67" w:rsidRDefault="006759F8" w:rsidP="00D205B8">
            <w:pPr>
              <w:pStyle w:val="ZPpregtekst"/>
            </w:pPr>
            <w:r w:rsidRPr="00623E67">
              <w:t>Ohrovt</w:t>
            </w:r>
          </w:p>
        </w:tc>
        <w:tc>
          <w:tcPr>
            <w:tcW w:w="214" w:type="pct"/>
            <w:shd w:val="clear" w:color="auto" w:fill="auto"/>
            <w:vAlign w:val="bottom"/>
          </w:tcPr>
          <w:p w14:paraId="45408FA2" w14:textId="77777777" w:rsidR="006759F8" w:rsidRPr="00623E67" w:rsidRDefault="006759F8" w:rsidP="00D205B8">
            <w:pPr>
              <w:pStyle w:val="ZPpregtevilke"/>
            </w:pPr>
            <w:r w:rsidRPr="00623E67">
              <w:t>155</w:t>
            </w:r>
          </w:p>
        </w:tc>
        <w:tc>
          <w:tcPr>
            <w:tcW w:w="297" w:type="pct"/>
            <w:shd w:val="clear" w:color="auto" w:fill="auto"/>
            <w:vAlign w:val="bottom"/>
          </w:tcPr>
          <w:p w14:paraId="58D3029B" w14:textId="77777777" w:rsidR="006759F8" w:rsidRPr="00623E67" w:rsidRDefault="006759F8" w:rsidP="00D205B8">
            <w:pPr>
              <w:pStyle w:val="ZPpregtevilke"/>
            </w:pPr>
            <w:r w:rsidRPr="00623E67">
              <w:t>138</w:t>
            </w:r>
          </w:p>
        </w:tc>
        <w:tc>
          <w:tcPr>
            <w:tcW w:w="297" w:type="pct"/>
            <w:shd w:val="clear" w:color="auto" w:fill="auto"/>
            <w:vAlign w:val="bottom"/>
          </w:tcPr>
          <w:p w14:paraId="3217DC76" w14:textId="77777777" w:rsidR="006759F8" w:rsidRPr="00623E67" w:rsidRDefault="006759F8" w:rsidP="00D205B8">
            <w:pPr>
              <w:pStyle w:val="ZPpregtevilke"/>
            </w:pPr>
            <w:r w:rsidRPr="00623E67">
              <w:t>160</w:t>
            </w:r>
          </w:p>
        </w:tc>
        <w:tc>
          <w:tcPr>
            <w:tcW w:w="297" w:type="pct"/>
            <w:shd w:val="clear" w:color="auto" w:fill="auto"/>
            <w:vAlign w:val="bottom"/>
          </w:tcPr>
          <w:p w14:paraId="587160C6" w14:textId="77777777" w:rsidR="006759F8" w:rsidRPr="00623E67" w:rsidRDefault="006759F8" w:rsidP="00D205B8">
            <w:pPr>
              <w:pStyle w:val="ZPpregtevilke"/>
            </w:pPr>
            <w:r w:rsidRPr="00623E67">
              <w:t>110</w:t>
            </w:r>
          </w:p>
        </w:tc>
        <w:tc>
          <w:tcPr>
            <w:tcW w:w="297" w:type="pct"/>
            <w:shd w:val="clear" w:color="auto" w:fill="auto"/>
            <w:vAlign w:val="bottom"/>
          </w:tcPr>
          <w:p w14:paraId="109A77D4" w14:textId="77777777" w:rsidR="006759F8" w:rsidRPr="00623E67" w:rsidRDefault="006759F8" w:rsidP="00D205B8">
            <w:pPr>
              <w:pStyle w:val="ZPpregtevilke"/>
            </w:pPr>
            <w:r w:rsidRPr="00623E67">
              <w:t>112</w:t>
            </w:r>
          </w:p>
        </w:tc>
        <w:tc>
          <w:tcPr>
            <w:tcW w:w="297" w:type="pct"/>
            <w:shd w:val="clear" w:color="auto" w:fill="auto"/>
            <w:vAlign w:val="bottom"/>
          </w:tcPr>
          <w:p w14:paraId="10F3C913" w14:textId="77777777" w:rsidR="006759F8" w:rsidRPr="00623E67" w:rsidRDefault="006759F8" w:rsidP="00D205B8">
            <w:pPr>
              <w:pStyle w:val="ZPpregtevilke"/>
            </w:pPr>
            <w:r w:rsidRPr="00623E67">
              <w:t>111</w:t>
            </w:r>
          </w:p>
        </w:tc>
        <w:tc>
          <w:tcPr>
            <w:tcW w:w="297" w:type="pct"/>
            <w:shd w:val="clear" w:color="auto" w:fill="auto"/>
            <w:vAlign w:val="bottom"/>
          </w:tcPr>
          <w:p w14:paraId="73759532" w14:textId="77777777" w:rsidR="006759F8" w:rsidRPr="00623E67" w:rsidRDefault="006759F8" w:rsidP="00D205B8">
            <w:pPr>
              <w:pStyle w:val="ZPpregtevilke"/>
            </w:pPr>
            <w:r w:rsidRPr="00623E67">
              <w:t>123</w:t>
            </w:r>
          </w:p>
        </w:tc>
        <w:tc>
          <w:tcPr>
            <w:tcW w:w="297" w:type="pct"/>
            <w:shd w:val="clear" w:color="auto" w:fill="auto"/>
            <w:vAlign w:val="bottom"/>
          </w:tcPr>
          <w:p w14:paraId="00E9A152" w14:textId="77777777" w:rsidR="006759F8" w:rsidRPr="00623E67" w:rsidRDefault="006759F8" w:rsidP="00D205B8">
            <w:pPr>
              <w:pStyle w:val="ZPpregtevilke"/>
            </w:pPr>
            <w:r w:rsidRPr="00623E67">
              <w:rPr>
                <w:szCs w:val="16"/>
              </w:rPr>
              <w:t>112</w:t>
            </w:r>
          </w:p>
        </w:tc>
        <w:tc>
          <w:tcPr>
            <w:tcW w:w="297" w:type="pct"/>
            <w:shd w:val="clear" w:color="auto" w:fill="auto"/>
            <w:vAlign w:val="bottom"/>
          </w:tcPr>
          <w:p w14:paraId="1DDE6789" w14:textId="77777777" w:rsidR="006759F8" w:rsidRPr="00623E67" w:rsidRDefault="006759F8" w:rsidP="00D205B8">
            <w:pPr>
              <w:pStyle w:val="ZPpregtevilke"/>
            </w:pPr>
            <w:r w:rsidRPr="00623E67">
              <w:rPr>
                <w:szCs w:val="16"/>
              </w:rPr>
              <w:t>140</w:t>
            </w:r>
          </w:p>
        </w:tc>
        <w:tc>
          <w:tcPr>
            <w:tcW w:w="297" w:type="pct"/>
            <w:vAlign w:val="bottom"/>
          </w:tcPr>
          <w:p w14:paraId="7836B4B4" w14:textId="77777777" w:rsidR="006759F8" w:rsidRPr="00623E67" w:rsidRDefault="006759F8" w:rsidP="00D205B8">
            <w:pPr>
              <w:pStyle w:val="ZPpregtevilke"/>
            </w:pPr>
            <w:r w:rsidRPr="00623E67">
              <w:rPr>
                <w:szCs w:val="16"/>
              </w:rPr>
              <w:t>z</w:t>
            </w:r>
          </w:p>
        </w:tc>
        <w:tc>
          <w:tcPr>
            <w:tcW w:w="297" w:type="pct"/>
            <w:vAlign w:val="bottom"/>
          </w:tcPr>
          <w:p w14:paraId="65BF6319" w14:textId="77777777" w:rsidR="006759F8" w:rsidRPr="00623E67" w:rsidRDefault="006759F8" w:rsidP="00D205B8">
            <w:pPr>
              <w:pStyle w:val="ZPpregtevilke"/>
            </w:pPr>
            <w:r w:rsidRPr="00623E67">
              <w:t>z</w:t>
            </w:r>
          </w:p>
        </w:tc>
        <w:tc>
          <w:tcPr>
            <w:tcW w:w="297" w:type="pct"/>
            <w:vAlign w:val="bottom"/>
          </w:tcPr>
          <w:p w14:paraId="7A49A87F" w14:textId="77777777" w:rsidR="006759F8" w:rsidRPr="00623E67" w:rsidRDefault="006759F8" w:rsidP="00D205B8">
            <w:pPr>
              <w:pStyle w:val="ZPpregtevilke"/>
            </w:pPr>
            <w:r w:rsidRPr="00623E67">
              <w:t>z</w:t>
            </w:r>
          </w:p>
        </w:tc>
        <w:tc>
          <w:tcPr>
            <w:tcW w:w="297" w:type="pct"/>
            <w:vAlign w:val="bottom"/>
          </w:tcPr>
          <w:p w14:paraId="76D1F7FC" w14:textId="77777777" w:rsidR="006759F8" w:rsidRPr="00623E67" w:rsidRDefault="006759F8" w:rsidP="00D205B8">
            <w:pPr>
              <w:pStyle w:val="ZPpregtevilke"/>
            </w:pPr>
            <w:r w:rsidRPr="00623E67">
              <w:t>136</w:t>
            </w:r>
          </w:p>
        </w:tc>
        <w:tc>
          <w:tcPr>
            <w:tcW w:w="297" w:type="pct"/>
            <w:vAlign w:val="bottom"/>
          </w:tcPr>
          <w:p w14:paraId="70237575" w14:textId="77777777" w:rsidR="006759F8" w:rsidRPr="00623E67" w:rsidRDefault="006759F8" w:rsidP="00D205B8">
            <w:pPr>
              <w:pStyle w:val="ZPpregtevilke"/>
            </w:pPr>
          </w:p>
        </w:tc>
      </w:tr>
      <w:tr w:rsidR="006759F8" w:rsidRPr="00623E67" w14:paraId="41F7D13A" w14:textId="77777777" w:rsidTr="00D205B8">
        <w:trPr>
          <w:trHeight w:val="227"/>
          <w:jc w:val="center"/>
        </w:trPr>
        <w:tc>
          <w:tcPr>
            <w:tcW w:w="923" w:type="pct"/>
            <w:shd w:val="clear" w:color="auto" w:fill="auto"/>
            <w:vAlign w:val="bottom"/>
          </w:tcPr>
          <w:p w14:paraId="7D6E6720" w14:textId="77777777" w:rsidR="006759F8" w:rsidRPr="00623E67" w:rsidRDefault="006759F8" w:rsidP="00D205B8">
            <w:pPr>
              <w:pStyle w:val="ZPpregtekst"/>
            </w:pPr>
            <w:r w:rsidRPr="00623E67">
              <w:t>Kitajski kapus</w:t>
            </w:r>
          </w:p>
        </w:tc>
        <w:tc>
          <w:tcPr>
            <w:tcW w:w="214" w:type="pct"/>
            <w:shd w:val="clear" w:color="auto" w:fill="auto"/>
            <w:vAlign w:val="bottom"/>
          </w:tcPr>
          <w:p w14:paraId="0F7725F9" w14:textId="77777777" w:rsidR="006759F8" w:rsidRPr="00623E67" w:rsidRDefault="006759F8" w:rsidP="00D205B8">
            <w:pPr>
              <w:pStyle w:val="ZPpregtevilke"/>
            </w:pPr>
            <w:r w:rsidRPr="00623E67">
              <w:t>44</w:t>
            </w:r>
          </w:p>
        </w:tc>
        <w:tc>
          <w:tcPr>
            <w:tcW w:w="297" w:type="pct"/>
            <w:shd w:val="clear" w:color="auto" w:fill="auto"/>
            <w:vAlign w:val="bottom"/>
          </w:tcPr>
          <w:p w14:paraId="68F871EF" w14:textId="77777777" w:rsidR="006759F8" w:rsidRPr="00623E67" w:rsidRDefault="006759F8" w:rsidP="00D205B8">
            <w:pPr>
              <w:pStyle w:val="ZPpregtevilke"/>
            </w:pPr>
            <w:r w:rsidRPr="00623E67">
              <w:t>120</w:t>
            </w:r>
          </w:p>
        </w:tc>
        <w:tc>
          <w:tcPr>
            <w:tcW w:w="297" w:type="pct"/>
            <w:shd w:val="clear" w:color="auto" w:fill="auto"/>
            <w:vAlign w:val="bottom"/>
          </w:tcPr>
          <w:p w14:paraId="1E37CBAC" w14:textId="77777777" w:rsidR="006759F8" w:rsidRPr="00623E67" w:rsidRDefault="006759F8" w:rsidP="00D205B8">
            <w:pPr>
              <w:pStyle w:val="ZPpregtevilke"/>
            </w:pPr>
            <w:r w:rsidRPr="00623E67">
              <w:t>41</w:t>
            </w:r>
          </w:p>
        </w:tc>
        <w:tc>
          <w:tcPr>
            <w:tcW w:w="297" w:type="pct"/>
            <w:shd w:val="clear" w:color="auto" w:fill="auto"/>
            <w:vAlign w:val="bottom"/>
          </w:tcPr>
          <w:p w14:paraId="5D8D43E6" w14:textId="77777777" w:rsidR="006759F8" w:rsidRPr="00623E67" w:rsidRDefault="006759F8" w:rsidP="00D205B8">
            <w:pPr>
              <w:pStyle w:val="ZPpregtevilke"/>
            </w:pPr>
            <w:r w:rsidRPr="00623E67">
              <w:t>34</w:t>
            </w:r>
          </w:p>
        </w:tc>
        <w:tc>
          <w:tcPr>
            <w:tcW w:w="297" w:type="pct"/>
            <w:shd w:val="clear" w:color="auto" w:fill="auto"/>
            <w:vAlign w:val="bottom"/>
          </w:tcPr>
          <w:p w14:paraId="0F72B429" w14:textId="77777777" w:rsidR="006759F8" w:rsidRPr="00623E67" w:rsidRDefault="006759F8" w:rsidP="00D205B8">
            <w:pPr>
              <w:pStyle w:val="ZPpregtevilke"/>
            </w:pPr>
            <w:r w:rsidRPr="00623E67">
              <w:t>88</w:t>
            </w:r>
          </w:p>
        </w:tc>
        <w:tc>
          <w:tcPr>
            <w:tcW w:w="297" w:type="pct"/>
            <w:shd w:val="clear" w:color="auto" w:fill="auto"/>
            <w:vAlign w:val="bottom"/>
          </w:tcPr>
          <w:p w14:paraId="3E76480F" w14:textId="77777777" w:rsidR="006759F8" w:rsidRPr="00623E67" w:rsidRDefault="006759F8" w:rsidP="00D205B8">
            <w:pPr>
              <w:pStyle w:val="ZPpregtevilke"/>
            </w:pPr>
            <w:r w:rsidRPr="00623E67">
              <w:t>53</w:t>
            </w:r>
          </w:p>
        </w:tc>
        <w:tc>
          <w:tcPr>
            <w:tcW w:w="297" w:type="pct"/>
            <w:shd w:val="clear" w:color="auto" w:fill="auto"/>
            <w:vAlign w:val="bottom"/>
          </w:tcPr>
          <w:p w14:paraId="5AB74602" w14:textId="77777777" w:rsidR="006759F8" w:rsidRPr="00623E67" w:rsidRDefault="006759F8" w:rsidP="00D205B8">
            <w:pPr>
              <w:pStyle w:val="ZPpregtevilke"/>
            </w:pPr>
            <w:r w:rsidRPr="00623E67">
              <w:t>71</w:t>
            </w:r>
          </w:p>
        </w:tc>
        <w:tc>
          <w:tcPr>
            <w:tcW w:w="297" w:type="pct"/>
            <w:shd w:val="clear" w:color="auto" w:fill="auto"/>
            <w:vAlign w:val="bottom"/>
          </w:tcPr>
          <w:p w14:paraId="44059D68" w14:textId="77777777" w:rsidR="006759F8" w:rsidRPr="00623E67" w:rsidRDefault="006759F8" w:rsidP="00D205B8">
            <w:pPr>
              <w:pStyle w:val="ZPpregtevilke"/>
            </w:pPr>
            <w:r w:rsidRPr="00623E67">
              <w:rPr>
                <w:szCs w:val="16"/>
              </w:rPr>
              <w:t>70</w:t>
            </w:r>
          </w:p>
        </w:tc>
        <w:tc>
          <w:tcPr>
            <w:tcW w:w="297" w:type="pct"/>
            <w:shd w:val="clear" w:color="auto" w:fill="auto"/>
            <w:vAlign w:val="bottom"/>
          </w:tcPr>
          <w:p w14:paraId="26748117" w14:textId="77777777" w:rsidR="006759F8" w:rsidRPr="00623E67" w:rsidRDefault="006759F8" w:rsidP="00D205B8">
            <w:pPr>
              <w:pStyle w:val="ZPpregtevilke"/>
            </w:pPr>
            <w:r w:rsidRPr="00623E67">
              <w:rPr>
                <w:szCs w:val="16"/>
              </w:rPr>
              <w:t>90</w:t>
            </w:r>
          </w:p>
        </w:tc>
        <w:tc>
          <w:tcPr>
            <w:tcW w:w="297" w:type="pct"/>
            <w:vAlign w:val="bottom"/>
          </w:tcPr>
          <w:p w14:paraId="5E890ED1" w14:textId="77777777" w:rsidR="006759F8" w:rsidRPr="00623E67" w:rsidRDefault="006759F8" w:rsidP="00D205B8">
            <w:pPr>
              <w:pStyle w:val="ZPpregtevilke"/>
            </w:pPr>
            <w:r w:rsidRPr="00623E67">
              <w:rPr>
                <w:szCs w:val="16"/>
              </w:rPr>
              <w:t>142</w:t>
            </w:r>
          </w:p>
        </w:tc>
        <w:tc>
          <w:tcPr>
            <w:tcW w:w="297" w:type="pct"/>
            <w:vAlign w:val="bottom"/>
          </w:tcPr>
          <w:p w14:paraId="4B0A625C" w14:textId="77777777" w:rsidR="006759F8" w:rsidRPr="00623E67" w:rsidRDefault="006759F8" w:rsidP="00D205B8">
            <w:pPr>
              <w:pStyle w:val="ZPpregtevilke"/>
            </w:pPr>
            <w:r w:rsidRPr="00623E67">
              <w:t>105</w:t>
            </w:r>
          </w:p>
        </w:tc>
        <w:tc>
          <w:tcPr>
            <w:tcW w:w="297" w:type="pct"/>
            <w:vAlign w:val="bottom"/>
          </w:tcPr>
          <w:p w14:paraId="686C359E" w14:textId="77777777" w:rsidR="006759F8" w:rsidRPr="00623E67" w:rsidRDefault="006759F8" w:rsidP="00D205B8">
            <w:pPr>
              <w:pStyle w:val="ZPpregtevilke"/>
            </w:pPr>
            <w:r w:rsidRPr="00623E67">
              <w:t>125</w:t>
            </w:r>
          </w:p>
        </w:tc>
        <w:tc>
          <w:tcPr>
            <w:tcW w:w="297" w:type="pct"/>
            <w:vAlign w:val="bottom"/>
          </w:tcPr>
          <w:p w14:paraId="1A51D235" w14:textId="77777777" w:rsidR="006759F8" w:rsidRPr="00623E67" w:rsidRDefault="006759F8" w:rsidP="00D205B8">
            <w:pPr>
              <w:pStyle w:val="ZPpregtevilke"/>
            </w:pPr>
            <w:r w:rsidRPr="00623E67">
              <w:t>188</w:t>
            </w:r>
          </w:p>
        </w:tc>
        <w:tc>
          <w:tcPr>
            <w:tcW w:w="297" w:type="pct"/>
            <w:vAlign w:val="bottom"/>
          </w:tcPr>
          <w:p w14:paraId="4FF9ECA2" w14:textId="77777777" w:rsidR="006759F8" w:rsidRPr="00623E67" w:rsidRDefault="006759F8" w:rsidP="00D205B8">
            <w:pPr>
              <w:pStyle w:val="ZPpregtevilke"/>
            </w:pPr>
            <w:r w:rsidRPr="00623E67">
              <w:t>150,7</w:t>
            </w:r>
          </w:p>
        </w:tc>
      </w:tr>
      <w:tr w:rsidR="006759F8" w:rsidRPr="00623E67" w14:paraId="3724278C" w14:textId="77777777" w:rsidTr="00D205B8">
        <w:trPr>
          <w:trHeight w:val="227"/>
          <w:jc w:val="center"/>
        </w:trPr>
        <w:tc>
          <w:tcPr>
            <w:tcW w:w="923" w:type="pct"/>
            <w:shd w:val="clear" w:color="auto" w:fill="auto"/>
            <w:vAlign w:val="bottom"/>
          </w:tcPr>
          <w:p w14:paraId="5B2277C2" w14:textId="77777777" w:rsidR="006759F8" w:rsidRPr="00623E67" w:rsidRDefault="006759F8" w:rsidP="00D205B8">
            <w:pPr>
              <w:pStyle w:val="ZPpregtekst"/>
            </w:pPr>
            <w:r w:rsidRPr="00623E67">
              <w:t>Cvetača</w:t>
            </w:r>
          </w:p>
        </w:tc>
        <w:tc>
          <w:tcPr>
            <w:tcW w:w="214" w:type="pct"/>
            <w:shd w:val="clear" w:color="auto" w:fill="auto"/>
            <w:vAlign w:val="bottom"/>
          </w:tcPr>
          <w:p w14:paraId="54593793" w14:textId="77777777" w:rsidR="006759F8" w:rsidRPr="00623E67" w:rsidRDefault="006759F8" w:rsidP="00D205B8">
            <w:pPr>
              <w:pStyle w:val="ZPpregtevilke"/>
            </w:pPr>
            <w:r w:rsidRPr="00623E67">
              <w:t>119</w:t>
            </w:r>
          </w:p>
        </w:tc>
        <w:tc>
          <w:tcPr>
            <w:tcW w:w="297" w:type="pct"/>
            <w:shd w:val="clear" w:color="auto" w:fill="auto"/>
            <w:vAlign w:val="bottom"/>
          </w:tcPr>
          <w:p w14:paraId="7DB5E408" w14:textId="77777777" w:rsidR="006759F8" w:rsidRPr="00623E67" w:rsidRDefault="006759F8" w:rsidP="00D205B8">
            <w:pPr>
              <w:pStyle w:val="ZPpregtevilke"/>
            </w:pPr>
            <w:r w:rsidRPr="00623E67">
              <w:t>50</w:t>
            </w:r>
          </w:p>
        </w:tc>
        <w:tc>
          <w:tcPr>
            <w:tcW w:w="297" w:type="pct"/>
            <w:shd w:val="clear" w:color="auto" w:fill="auto"/>
            <w:vAlign w:val="bottom"/>
          </w:tcPr>
          <w:p w14:paraId="45F9FABF" w14:textId="77777777" w:rsidR="006759F8" w:rsidRPr="00623E67" w:rsidRDefault="006759F8" w:rsidP="00D205B8">
            <w:pPr>
              <w:pStyle w:val="ZPpregtevilke"/>
            </w:pPr>
            <w:r w:rsidRPr="00623E67">
              <w:t>30</w:t>
            </w:r>
          </w:p>
        </w:tc>
        <w:tc>
          <w:tcPr>
            <w:tcW w:w="297" w:type="pct"/>
            <w:shd w:val="clear" w:color="auto" w:fill="auto"/>
            <w:vAlign w:val="bottom"/>
          </w:tcPr>
          <w:p w14:paraId="22154456" w14:textId="77777777" w:rsidR="006759F8" w:rsidRPr="00623E67" w:rsidRDefault="006759F8" w:rsidP="00D205B8">
            <w:pPr>
              <w:pStyle w:val="ZPpregtevilke"/>
            </w:pPr>
            <w:r w:rsidRPr="00623E67">
              <w:t>46</w:t>
            </w:r>
          </w:p>
        </w:tc>
        <w:tc>
          <w:tcPr>
            <w:tcW w:w="297" w:type="pct"/>
            <w:shd w:val="clear" w:color="auto" w:fill="auto"/>
            <w:vAlign w:val="bottom"/>
          </w:tcPr>
          <w:p w14:paraId="24EB4DA4" w14:textId="77777777" w:rsidR="006759F8" w:rsidRPr="00623E67" w:rsidRDefault="006759F8" w:rsidP="00D205B8">
            <w:pPr>
              <w:pStyle w:val="ZPpregtevilke"/>
            </w:pPr>
            <w:r w:rsidRPr="00623E67">
              <w:t>50</w:t>
            </w:r>
          </w:p>
        </w:tc>
        <w:tc>
          <w:tcPr>
            <w:tcW w:w="297" w:type="pct"/>
            <w:shd w:val="clear" w:color="auto" w:fill="auto"/>
            <w:vAlign w:val="bottom"/>
          </w:tcPr>
          <w:p w14:paraId="720E6178" w14:textId="77777777" w:rsidR="006759F8" w:rsidRPr="00623E67" w:rsidRDefault="006759F8" w:rsidP="00D205B8">
            <w:pPr>
              <w:pStyle w:val="ZPpregtevilke"/>
            </w:pPr>
            <w:r w:rsidRPr="00623E67">
              <w:t>54</w:t>
            </w:r>
          </w:p>
        </w:tc>
        <w:tc>
          <w:tcPr>
            <w:tcW w:w="297" w:type="pct"/>
            <w:shd w:val="clear" w:color="auto" w:fill="auto"/>
            <w:vAlign w:val="bottom"/>
          </w:tcPr>
          <w:p w14:paraId="2CBE3114" w14:textId="77777777" w:rsidR="006759F8" w:rsidRPr="00623E67" w:rsidRDefault="006759F8" w:rsidP="00D205B8">
            <w:pPr>
              <w:pStyle w:val="ZPpregtevilke"/>
            </w:pPr>
            <w:r w:rsidRPr="00623E67">
              <w:t>37</w:t>
            </w:r>
          </w:p>
        </w:tc>
        <w:tc>
          <w:tcPr>
            <w:tcW w:w="297" w:type="pct"/>
            <w:shd w:val="clear" w:color="auto" w:fill="auto"/>
            <w:vAlign w:val="bottom"/>
          </w:tcPr>
          <w:p w14:paraId="176DA91B" w14:textId="77777777" w:rsidR="006759F8" w:rsidRPr="00623E67" w:rsidRDefault="006759F8" w:rsidP="00D205B8">
            <w:pPr>
              <w:pStyle w:val="ZPpregtevilke"/>
            </w:pPr>
            <w:r w:rsidRPr="00623E67">
              <w:rPr>
                <w:szCs w:val="16"/>
              </w:rPr>
              <w:t>31</w:t>
            </w:r>
          </w:p>
        </w:tc>
        <w:tc>
          <w:tcPr>
            <w:tcW w:w="297" w:type="pct"/>
            <w:shd w:val="clear" w:color="auto" w:fill="auto"/>
            <w:vAlign w:val="bottom"/>
          </w:tcPr>
          <w:p w14:paraId="64FD264E" w14:textId="77777777" w:rsidR="006759F8" w:rsidRPr="00623E67" w:rsidRDefault="006759F8" w:rsidP="00D205B8">
            <w:pPr>
              <w:pStyle w:val="ZPpregtevilke"/>
            </w:pPr>
            <w:r w:rsidRPr="00623E67">
              <w:rPr>
                <w:szCs w:val="16"/>
              </w:rPr>
              <w:t>39</w:t>
            </w:r>
          </w:p>
        </w:tc>
        <w:tc>
          <w:tcPr>
            <w:tcW w:w="297" w:type="pct"/>
            <w:vAlign w:val="bottom"/>
          </w:tcPr>
          <w:p w14:paraId="5EB372B3" w14:textId="77777777" w:rsidR="006759F8" w:rsidRPr="00623E67" w:rsidRDefault="006759F8" w:rsidP="00D205B8">
            <w:pPr>
              <w:pStyle w:val="ZPpregtevilke"/>
            </w:pPr>
            <w:r w:rsidRPr="00623E67">
              <w:rPr>
                <w:szCs w:val="16"/>
              </w:rPr>
              <w:t>z</w:t>
            </w:r>
          </w:p>
        </w:tc>
        <w:tc>
          <w:tcPr>
            <w:tcW w:w="297" w:type="pct"/>
            <w:vAlign w:val="bottom"/>
          </w:tcPr>
          <w:p w14:paraId="25441A3D" w14:textId="77777777" w:rsidR="006759F8" w:rsidRPr="00623E67" w:rsidRDefault="006759F8" w:rsidP="00D205B8">
            <w:pPr>
              <w:pStyle w:val="ZPpregtevilke"/>
            </w:pPr>
            <w:r w:rsidRPr="00623E67">
              <w:t>211</w:t>
            </w:r>
          </w:p>
        </w:tc>
        <w:tc>
          <w:tcPr>
            <w:tcW w:w="297" w:type="pct"/>
            <w:vAlign w:val="bottom"/>
          </w:tcPr>
          <w:p w14:paraId="40AF6E80" w14:textId="77777777" w:rsidR="006759F8" w:rsidRPr="00623E67" w:rsidRDefault="006759F8" w:rsidP="00D205B8">
            <w:pPr>
              <w:pStyle w:val="ZPpregtevilke"/>
            </w:pPr>
            <w:r w:rsidRPr="00623E67">
              <w:t>z</w:t>
            </w:r>
          </w:p>
        </w:tc>
        <w:tc>
          <w:tcPr>
            <w:tcW w:w="297" w:type="pct"/>
            <w:vAlign w:val="bottom"/>
          </w:tcPr>
          <w:p w14:paraId="252F0443" w14:textId="77777777" w:rsidR="006759F8" w:rsidRPr="00623E67" w:rsidRDefault="006759F8" w:rsidP="00D205B8">
            <w:pPr>
              <w:pStyle w:val="ZPpregtevilke"/>
            </w:pPr>
            <w:r w:rsidRPr="00623E67">
              <w:t>z</w:t>
            </w:r>
          </w:p>
        </w:tc>
        <w:tc>
          <w:tcPr>
            <w:tcW w:w="297" w:type="pct"/>
            <w:vAlign w:val="bottom"/>
          </w:tcPr>
          <w:p w14:paraId="17C33710" w14:textId="77777777" w:rsidR="006759F8" w:rsidRPr="00623E67" w:rsidRDefault="006759F8" w:rsidP="00D205B8">
            <w:pPr>
              <w:pStyle w:val="ZPpregtevilke"/>
            </w:pPr>
          </w:p>
        </w:tc>
      </w:tr>
      <w:tr w:rsidR="006759F8" w:rsidRPr="00623E67" w14:paraId="763B630E" w14:textId="77777777" w:rsidTr="00D205B8">
        <w:trPr>
          <w:trHeight w:val="227"/>
          <w:jc w:val="center"/>
        </w:trPr>
        <w:tc>
          <w:tcPr>
            <w:tcW w:w="923" w:type="pct"/>
            <w:shd w:val="clear" w:color="auto" w:fill="auto"/>
            <w:vAlign w:val="bottom"/>
          </w:tcPr>
          <w:p w14:paraId="010DEB52" w14:textId="77777777" w:rsidR="006759F8" w:rsidRPr="00623E67" w:rsidRDefault="006759F8" w:rsidP="00D205B8">
            <w:pPr>
              <w:pStyle w:val="ZPpregtekst"/>
            </w:pPr>
            <w:r w:rsidRPr="00623E67">
              <w:t>Solata</w:t>
            </w:r>
          </w:p>
        </w:tc>
        <w:tc>
          <w:tcPr>
            <w:tcW w:w="214" w:type="pct"/>
            <w:shd w:val="clear" w:color="auto" w:fill="auto"/>
            <w:vAlign w:val="bottom"/>
          </w:tcPr>
          <w:p w14:paraId="0E096AE1" w14:textId="77777777" w:rsidR="006759F8" w:rsidRPr="00623E67" w:rsidRDefault="006759F8" w:rsidP="00D205B8">
            <w:pPr>
              <w:pStyle w:val="ZPpregtevilke"/>
            </w:pPr>
            <w:r w:rsidRPr="00623E67">
              <w:t>436</w:t>
            </w:r>
          </w:p>
        </w:tc>
        <w:tc>
          <w:tcPr>
            <w:tcW w:w="297" w:type="pct"/>
            <w:shd w:val="clear" w:color="auto" w:fill="auto"/>
            <w:vAlign w:val="bottom"/>
          </w:tcPr>
          <w:p w14:paraId="1A55F529" w14:textId="77777777" w:rsidR="006759F8" w:rsidRPr="00623E67" w:rsidRDefault="006759F8" w:rsidP="00D205B8">
            <w:pPr>
              <w:pStyle w:val="ZPpregtevilke"/>
            </w:pPr>
            <w:r w:rsidRPr="00623E67">
              <w:t>464</w:t>
            </w:r>
          </w:p>
        </w:tc>
        <w:tc>
          <w:tcPr>
            <w:tcW w:w="297" w:type="pct"/>
            <w:shd w:val="clear" w:color="auto" w:fill="auto"/>
            <w:vAlign w:val="bottom"/>
          </w:tcPr>
          <w:p w14:paraId="6EAAE671" w14:textId="77777777" w:rsidR="006759F8" w:rsidRPr="00623E67" w:rsidRDefault="006759F8" w:rsidP="00D205B8">
            <w:pPr>
              <w:pStyle w:val="ZPpregtevilke"/>
            </w:pPr>
            <w:r w:rsidRPr="00623E67">
              <w:t>476</w:t>
            </w:r>
          </w:p>
        </w:tc>
        <w:tc>
          <w:tcPr>
            <w:tcW w:w="297" w:type="pct"/>
            <w:shd w:val="clear" w:color="auto" w:fill="auto"/>
            <w:vAlign w:val="bottom"/>
          </w:tcPr>
          <w:p w14:paraId="2D577C9E" w14:textId="77777777" w:rsidR="006759F8" w:rsidRPr="00623E67" w:rsidRDefault="006759F8" w:rsidP="00D205B8">
            <w:pPr>
              <w:pStyle w:val="ZPpregtevilke"/>
            </w:pPr>
            <w:r w:rsidRPr="00623E67">
              <w:t>388</w:t>
            </w:r>
          </w:p>
        </w:tc>
        <w:tc>
          <w:tcPr>
            <w:tcW w:w="297" w:type="pct"/>
            <w:shd w:val="clear" w:color="auto" w:fill="auto"/>
            <w:vAlign w:val="bottom"/>
          </w:tcPr>
          <w:p w14:paraId="10548980" w14:textId="77777777" w:rsidR="006759F8" w:rsidRPr="00623E67" w:rsidRDefault="006759F8" w:rsidP="00D205B8">
            <w:pPr>
              <w:pStyle w:val="ZPpregtevilke"/>
            </w:pPr>
            <w:r w:rsidRPr="00623E67">
              <w:t>335</w:t>
            </w:r>
          </w:p>
        </w:tc>
        <w:tc>
          <w:tcPr>
            <w:tcW w:w="297" w:type="pct"/>
            <w:shd w:val="clear" w:color="auto" w:fill="auto"/>
            <w:vAlign w:val="bottom"/>
          </w:tcPr>
          <w:p w14:paraId="162BADA6" w14:textId="77777777" w:rsidR="006759F8" w:rsidRPr="00623E67" w:rsidRDefault="006759F8" w:rsidP="00D205B8">
            <w:pPr>
              <w:pStyle w:val="ZPpregtevilke"/>
            </w:pPr>
            <w:r w:rsidRPr="00623E67">
              <w:t>191</w:t>
            </w:r>
          </w:p>
        </w:tc>
        <w:tc>
          <w:tcPr>
            <w:tcW w:w="297" w:type="pct"/>
            <w:shd w:val="clear" w:color="auto" w:fill="auto"/>
            <w:vAlign w:val="bottom"/>
          </w:tcPr>
          <w:p w14:paraId="24B16AFC" w14:textId="77777777" w:rsidR="006759F8" w:rsidRPr="00623E67" w:rsidRDefault="006759F8" w:rsidP="00D205B8">
            <w:pPr>
              <w:pStyle w:val="ZPpregtevilke"/>
            </w:pPr>
            <w:r w:rsidRPr="00623E67">
              <w:t>376</w:t>
            </w:r>
          </w:p>
        </w:tc>
        <w:tc>
          <w:tcPr>
            <w:tcW w:w="297" w:type="pct"/>
            <w:shd w:val="clear" w:color="auto" w:fill="auto"/>
            <w:vAlign w:val="bottom"/>
          </w:tcPr>
          <w:p w14:paraId="4562096F" w14:textId="77777777" w:rsidR="006759F8" w:rsidRPr="00623E67" w:rsidRDefault="006759F8" w:rsidP="00D205B8">
            <w:pPr>
              <w:pStyle w:val="ZPpregtevilke"/>
            </w:pPr>
            <w:r w:rsidRPr="00623E67">
              <w:rPr>
                <w:szCs w:val="16"/>
              </w:rPr>
              <w:t>489</w:t>
            </w:r>
          </w:p>
        </w:tc>
        <w:tc>
          <w:tcPr>
            <w:tcW w:w="297" w:type="pct"/>
            <w:shd w:val="clear" w:color="auto" w:fill="auto"/>
            <w:vAlign w:val="bottom"/>
          </w:tcPr>
          <w:p w14:paraId="5D10B087" w14:textId="77777777" w:rsidR="006759F8" w:rsidRPr="00623E67" w:rsidRDefault="006759F8" w:rsidP="00D205B8">
            <w:pPr>
              <w:pStyle w:val="ZPpregtevilke"/>
            </w:pPr>
            <w:r w:rsidRPr="00623E67">
              <w:rPr>
                <w:szCs w:val="16"/>
              </w:rPr>
              <w:t>463</w:t>
            </w:r>
          </w:p>
        </w:tc>
        <w:tc>
          <w:tcPr>
            <w:tcW w:w="297" w:type="pct"/>
            <w:vAlign w:val="bottom"/>
          </w:tcPr>
          <w:p w14:paraId="645116A3" w14:textId="77777777" w:rsidR="006759F8" w:rsidRPr="00623E67" w:rsidRDefault="006759F8" w:rsidP="00D205B8">
            <w:pPr>
              <w:pStyle w:val="ZPpregtevilke"/>
            </w:pPr>
            <w:r w:rsidRPr="00623E67">
              <w:rPr>
                <w:szCs w:val="16"/>
              </w:rPr>
              <w:t>890</w:t>
            </w:r>
          </w:p>
        </w:tc>
        <w:tc>
          <w:tcPr>
            <w:tcW w:w="297" w:type="pct"/>
            <w:vAlign w:val="bottom"/>
          </w:tcPr>
          <w:p w14:paraId="15DE6520" w14:textId="77777777" w:rsidR="006759F8" w:rsidRPr="00623E67" w:rsidRDefault="006759F8" w:rsidP="00D205B8">
            <w:pPr>
              <w:pStyle w:val="ZPpregtevilke"/>
            </w:pPr>
            <w:r w:rsidRPr="00623E67">
              <w:t>848</w:t>
            </w:r>
          </w:p>
        </w:tc>
        <w:tc>
          <w:tcPr>
            <w:tcW w:w="297" w:type="pct"/>
            <w:vAlign w:val="bottom"/>
          </w:tcPr>
          <w:p w14:paraId="0FDA4469" w14:textId="77777777" w:rsidR="006759F8" w:rsidRPr="00623E67" w:rsidRDefault="006759F8" w:rsidP="00D205B8">
            <w:pPr>
              <w:pStyle w:val="ZPpregtevilke"/>
            </w:pPr>
            <w:r w:rsidRPr="00623E67">
              <w:t>1.310</w:t>
            </w:r>
          </w:p>
        </w:tc>
        <w:tc>
          <w:tcPr>
            <w:tcW w:w="297" w:type="pct"/>
            <w:vAlign w:val="bottom"/>
          </w:tcPr>
          <w:p w14:paraId="437F2412" w14:textId="77777777" w:rsidR="006759F8" w:rsidRPr="00623E67" w:rsidRDefault="006759F8" w:rsidP="00D205B8">
            <w:pPr>
              <w:pStyle w:val="ZPpregtevilke"/>
            </w:pPr>
            <w:r w:rsidRPr="00623E67">
              <w:t>1.268</w:t>
            </w:r>
          </w:p>
        </w:tc>
        <w:tc>
          <w:tcPr>
            <w:tcW w:w="297" w:type="pct"/>
            <w:vAlign w:val="bottom"/>
          </w:tcPr>
          <w:p w14:paraId="7F979BA7" w14:textId="77777777" w:rsidR="006759F8" w:rsidRPr="00623E67" w:rsidRDefault="006759F8" w:rsidP="00D205B8">
            <w:pPr>
              <w:pStyle w:val="ZPpregtevilke"/>
            </w:pPr>
            <w:r w:rsidRPr="00623E67">
              <w:t>96,8</w:t>
            </w:r>
          </w:p>
        </w:tc>
      </w:tr>
      <w:tr w:rsidR="006759F8" w:rsidRPr="00623E67" w14:paraId="5849D3E0" w14:textId="77777777" w:rsidTr="00D205B8">
        <w:trPr>
          <w:trHeight w:val="227"/>
          <w:jc w:val="center"/>
        </w:trPr>
        <w:tc>
          <w:tcPr>
            <w:tcW w:w="923" w:type="pct"/>
            <w:shd w:val="clear" w:color="auto" w:fill="auto"/>
            <w:vAlign w:val="bottom"/>
          </w:tcPr>
          <w:p w14:paraId="5F5406FF" w14:textId="77777777" w:rsidR="006759F8" w:rsidRPr="00623E67" w:rsidRDefault="006759F8" w:rsidP="00D205B8">
            <w:pPr>
              <w:pStyle w:val="ZPpregtekst"/>
            </w:pPr>
            <w:r w:rsidRPr="00623E67">
              <w:t>Endivija</w:t>
            </w:r>
          </w:p>
        </w:tc>
        <w:tc>
          <w:tcPr>
            <w:tcW w:w="214" w:type="pct"/>
            <w:shd w:val="clear" w:color="auto" w:fill="auto"/>
            <w:vAlign w:val="bottom"/>
          </w:tcPr>
          <w:p w14:paraId="359D48AB" w14:textId="77777777" w:rsidR="006759F8" w:rsidRPr="00623E67" w:rsidRDefault="006759F8" w:rsidP="00D205B8">
            <w:pPr>
              <w:pStyle w:val="ZPpregtevilke"/>
            </w:pPr>
            <w:r w:rsidRPr="00623E67">
              <w:t>375</w:t>
            </w:r>
          </w:p>
        </w:tc>
        <w:tc>
          <w:tcPr>
            <w:tcW w:w="297" w:type="pct"/>
            <w:shd w:val="clear" w:color="auto" w:fill="auto"/>
            <w:vAlign w:val="bottom"/>
          </w:tcPr>
          <w:p w14:paraId="6DF98E67" w14:textId="77777777" w:rsidR="006759F8" w:rsidRPr="00623E67" w:rsidRDefault="006759F8" w:rsidP="00D205B8">
            <w:pPr>
              <w:pStyle w:val="ZPpregtevilke"/>
            </w:pPr>
            <w:r w:rsidRPr="00623E67">
              <w:t>260</w:t>
            </w:r>
          </w:p>
        </w:tc>
        <w:tc>
          <w:tcPr>
            <w:tcW w:w="297" w:type="pct"/>
            <w:shd w:val="clear" w:color="auto" w:fill="auto"/>
            <w:vAlign w:val="bottom"/>
          </w:tcPr>
          <w:p w14:paraId="19D8EDCC" w14:textId="77777777" w:rsidR="006759F8" w:rsidRPr="00623E67" w:rsidRDefault="006759F8" w:rsidP="00D205B8">
            <w:pPr>
              <w:pStyle w:val="ZPpregtevilke"/>
            </w:pPr>
            <w:r w:rsidRPr="00623E67">
              <w:t>279</w:t>
            </w:r>
          </w:p>
        </w:tc>
        <w:tc>
          <w:tcPr>
            <w:tcW w:w="297" w:type="pct"/>
            <w:shd w:val="clear" w:color="auto" w:fill="auto"/>
            <w:vAlign w:val="bottom"/>
          </w:tcPr>
          <w:p w14:paraId="32275FA3" w14:textId="77777777" w:rsidR="006759F8" w:rsidRPr="00623E67" w:rsidRDefault="006759F8" w:rsidP="00D205B8">
            <w:pPr>
              <w:pStyle w:val="ZPpregtevilke"/>
            </w:pPr>
            <w:r w:rsidRPr="00623E67">
              <w:t>253</w:t>
            </w:r>
          </w:p>
        </w:tc>
        <w:tc>
          <w:tcPr>
            <w:tcW w:w="297" w:type="pct"/>
            <w:shd w:val="clear" w:color="auto" w:fill="auto"/>
            <w:vAlign w:val="bottom"/>
          </w:tcPr>
          <w:p w14:paraId="2B8CB05B" w14:textId="77777777" w:rsidR="006759F8" w:rsidRPr="00623E67" w:rsidRDefault="006759F8" w:rsidP="00D205B8">
            <w:pPr>
              <w:pStyle w:val="ZPpregtevilke"/>
            </w:pPr>
            <w:r w:rsidRPr="00623E67">
              <w:t>185</w:t>
            </w:r>
          </w:p>
        </w:tc>
        <w:tc>
          <w:tcPr>
            <w:tcW w:w="297" w:type="pct"/>
            <w:shd w:val="clear" w:color="auto" w:fill="auto"/>
            <w:vAlign w:val="bottom"/>
          </w:tcPr>
          <w:p w14:paraId="4F56591E" w14:textId="77777777" w:rsidR="006759F8" w:rsidRPr="00623E67" w:rsidRDefault="006759F8" w:rsidP="00D205B8">
            <w:pPr>
              <w:pStyle w:val="ZPpregtevilke"/>
            </w:pPr>
            <w:r w:rsidRPr="00623E67">
              <w:t>165</w:t>
            </w:r>
          </w:p>
        </w:tc>
        <w:tc>
          <w:tcPr>
            <w:tcW w:w="297" w:type="pct"/>
            <w:shd w:val="clear" w:color="auto" w:fill="auto"/>
            <w:vAlign w:val="bottom"/>
          </w:tcPr>
          <w:p w14:paraId="3EA5A75E" w14:textId="77777777" w:rsidR="006759F8" w:rsidRPr="00623E67" w:rsidRDefault="006759F8" w:rsidP="00D205B8">
            <w:pPr>
              <w:pStyle w:val="ZPpregtevilke"/>
            </w:pPr>
            <w:r w:rsidRPr="00623E67">
              <w:t>157</w:t>
            </w:r>
          </w:p>
        </w:tc>
        <w:tc>
          <w:tcPr>
            <w:tcW w:w="297" w:type="pct"/>
            <w:shd w:val="clear" w:color="auto" w:fill="auto"/>
            <w:vAlign w:val="bottom"/>
          </w:tcPr>
          <w:p w14:paraId="7412A852" w14:textId="77777777" w:rsidR="006759F8" w:rsidRPr="00623E67" w:rsidRDefault="006759F8" w:rsidP="00D205B8">
            <w:pPr>
              <w:pStyle w:val="ZPpregtevilke"/>
            </w:pPr>
            <w:r w:rsidRPr="00623E67">
              <w:rPr>
                <w:szCs w:val="16"/>
              </w:rPr>
              <w:t>237</w:t>
            </w:r>
          </w:p>
        </w:tc>
        <w:tc>
          <w:tcPr>
            <w:tcW w:w="297" w:type="pct"/>
            <w:shd w:val="clear" w:color="auto" w:fill="auto"/>
            <w:vAlign w:val="bottom"/>
          </w:tcPr>
          <w:p w14:paraId="0AD05691" w14:textId="77777777" w:rsidR="006759F8" w:rsidRPr="00623E67" w:rsidRDefault="006759F8" w:rsidP="00D205B8">
            <w:pPr>
              <w:pStyle w:val="ZPpregtevilke"/>
            </w:pPr>
            <w:r w:rsidRPr="00623E67">
              <w:rPr>
                <w:szCs w:val="16"/>
              </w:rPr>
              <w:t>179</w:t>
            </w:r>
          </w:p>
        </w:tc>
        <w:tc>
          <w:tcPr>
            <w:tcW w:w="297" w:type="pct"/>
            <w:vAlign w:val="bottom"/>
          </w:tcPr>
          <w:p w14:paraId="7595A70E" w14:textId="77777777" w:rsidR="006759F8" w:rsidRPr="00623E67" w:rsidRDefault="006759F8" w:rsidP="00D205B8">
            <w:pPr>
              <w:pStyle w:val="ZPpregtevilke"/>
            </w:pPr>
            <w:r w:rsidRPr="00623E67">
              <w:rPr>
                <w:szCs w:val="16"/>
              </w:rPr>
              <w:t>314</w:t>
            </w:r>
          </w:p>
        </w:tc>
        <w:tc>
          <w:tcPr>
            <w:tcW w:w="297" w:type="pct"/>
            <w:vAlign w:val="bottom"/>
          </w:tcPr>
          <w:p w14:paraId="0936AEA3" w14:textId="77777777" w:rsidR="006759F8" w:rsidRPr="00623E67" w:rsidRDefault="006759F8" w:rsidP="00D205B8">
            <w:pPr>
              <w:pStyle w:val="ZPpregtevilke"/>
            </w:pPr>
            <w:r w:rsidRPr="00623E67">
              <w:t>263</w:t>
            </w:r>
          </w:p>
        </w:tc>
        <w:tc>
          <w:tcPr>
            <w:tcW w:w="297" w:type="pct"/>
            <w:vAlign w:val="bottom"/>
          </w:tcPr>
          <w:p w14:paraId="11D66215" w14:textId="77777777" w:rsidR="006759F8" w:rsidRPr="00623E67" w:rsidRDefault="006759F8" w:rsidP="00D205B8">
            <w:pPr>
              <w:pStyle w:val="ZPpregtevilke"/>
            </w:pPr>
            <w:r w:rsidRPr="00623E67">
              <w:t>282</w:t>
            </w:r>
          </w:p>
        </w:tc>
        <w:tc>
          <w:tcPr>
            <w:tcW w:w="297" w:type="pct"/>
            <w:vAlign w:val="bottom"/>
          </w:tcPr>
          <w:p w14:paraId="687D8250" w14:textId="77777777" w:rsidR="006759F8" w:rsidRPr="00623E67" w:rsidRDefault="006759F8" w:rsidP="00D205B8">
            <w:pPr>
              <w:pStyle w:val="ZPpregtevilke"/>
            </w:pPr>
            <w:r w:rsidRPr="00623E67">
              <w:t>168</w:t>
            </w:r>
          </w:p>
        </w:tc>
        <w:tc>
          <w:tcPr>
            <w:tcW w:w="297" w:type="pct"/>
            <w:vAlign w:val="bottom"/>
          </w:tcPr>
          <w:p w14:paraId="31FD2A3A" w14:textId="77777777" w:rsidR="006759F8" w:rsidRPr="00623E67" w:rsidRDefault="006759F8" w:rsidP="00D205B8">
            <w:pPr>
              <w:pStyle w:val="ZPpregtevilke"/>
            </w:pPr>
            <w:r w:rsidRPr="00623E67">
              <w:t>59,4</w:t>
            </w:r>
          </w:p>
        </w:tc>
      </w:tr>
      <w:tr w:rsidR="006759F8" w:rsidRPr="00623E67" w14:paraId="7F1BD3AC" w14:textId="77777777" w:rsidTr="00D205B8">
        <w:trPr>
          <w:trHeight w:val="227"/>
          <w:jc w:val="center"/>
        </w:trPr>
        <w:tc>
          <w:tcPr>
            <w:tcW w:w="923" w:type="pct"/>
            <w:shd w:val="clear" w:color="auto" w:fill="auto"/>
            <w:vAlign w:val="bottom"/>
          </w:tcPr>
          <w:p w14:paraId="23522C4B" w14:textId="77777777" w:rsidR="006759F8" w:rsidRPr="00623E67" w:rsidRDefault="006759F8" w:rsidP="00D205B8">
            <w:pPr>
              <w:pStyle w:val="ZPpregtekst"/>
            </w:pPr>
            <w:r w:rsidRPr="00623E67">
              <w:t>Radič</w:t>
            </w:r>
          </w:p>
        </w:tc>
        <w:tc>
          <w:tcPr>
            <w:tcW w:w="214" w:type="pct"/>
            <w:shd w:val="clear" w:color="auto" w:fill="auto"/>
            <w:vAlign w:val="bottom"/>
          </w:tcPr>
          <w:p w14:paraId="2279ECA6" w14:textId="77777777" w:rsidR="006759F8" w:rsidRPr="00623E67" w:rsidRDefault="006759F8" w:rsidP="00D205B8">
            <w:pPr>
              <w:pStyle w:val="ZPpregtevilke"/>
            </w:pPr>
            <w:r w:rsidRPr="00623E67">
              <w:t>188</w:t>
            </w:r>
          </w:p>
        </w:tc>
        <w:tc>
          <w:tcPr>
            <w:tcW w:w="297" w:type="pct"/>
            <w:shd w:val="clear" w:color="auto" w:fill="auto"/>
            <w:vAlign w:val="bottom"/>
          </w:tcPr>
          <w:p w14:paraId="3A786702" w14:textId="77777777" w:rsidR="006759F8" w:rsidRPr="00623E67" w:rsidRDefault="006759F8" w:rsidP="00D205B8">
            <w:pPr>
              <w:pStyle w:val="ZPpregtevilke"/>
            </w:pPr>
            <w:r w:rsidRPr="00623E67">
              <w:t>158</w:t>
            </w:r>
          </w:p>
        </w:tc>
        <w:tc>
          <w:tcPr>
            <w:tcW w:w="297" w:type="pct"/>
            <w:shd w:val="clear" w:color="auto" w:fill="auto"/>
            <w:vAlign w:val="bottom"/>
          </w:tcPr>
          <w:p w14:paraId="3814953D" w14:textId="77777777" w:rsidR="006759F8" w:rsidRPr="00623E67" w:rsidRDefault="006759F8" w:rsidP="00D205B8">
            <w:pPr>
              <w:pStyle w:val="ZPpregtevilke"/>
            </w:pPr>
            <w:r w:rsidRPr="00623E67">
              <w:t>109</w:t>
            </w:r>
          </w:p>
        </w:tc>
        <w:tc>
          <w:tcPr>
            <w:tcW w:w="297" w:type="pct"/>
            <w:shd w:val="clear" w:color="auto" w:fill="auto"/>
            <w:vAlign w:val="bottom"/>
          </w:tcPr>
          <w:p w14:paraId="08AE1304" w14:textId="77777777" w:rsidR="006759F8" w:rsidRPr="00623E67" w:rsidRDefault="006759F8" w:rsidP="00D205B8">
            <w:pPr>
              <w:pStyle w:val="ZPpregtevilke"/>
            </w:pPr>
            <w:r w:rsidRPr="00623E67">
              <w:t>103</w:t>
            </w:r>
          </w:p>
        </w:tc>
        <w:tc>
          <w:tcPr>
            <w:tcW w:w="297" w:type="pct"/>
            <w:shd w:val="clear" w:color="auto" w:fill="auto"/>
            <w:vAlign w:val="bottom"/>
          </w:tcPr>
          <w:p w14:paraId="191C295E" w14:textId="77777777" w:rsidR="006759F8" w:rsidRPr="00623E67" w:rsidRDefault="006759F8" w:rsidP="00D205B8">
            <w:pPr>
              <w:pStyle w:val="ZPpregtevilke"/>
            </w:pPr>
            <w:r w:rsidRPr="00623E67">
              <w:t>114</w:t>
            </w:r>
          </w:p>
        </w:tc>
        <w:tc>
          <w:tcPr>
            <w:tcW w:w="297" w:type="pct"/>
            <w:shd w:val="clear" w:color="auto" w:fill="auto"/>
            <w:vAlign w:val="bottom"/>
          </w:tcPr>
          <w:p w14:paraId="686BB55E" w14:textId="77777777" w:rsidR="006759F8" w:rsidRPr="00623E67" w:rsidRDefault="006759F8" w:rsidP="00D205B8">
            <w:pPr>
              <w:pStyle w:val="ZPpregtevilke"/>
            </w:pPr>
            <w:r w:rsidRPr="00623E67">
              <w:t>144</w:t>
            </w:r>
          </w:p>
        </w:tc>
        <w:tc>
          <w:tcPr>
            <w:tcW w:w="297" w:type="pct"/>
            <w:shd w:val="clear" w:color="auto" w:fill="auto"/>
            <w:vAlign w:val="bottom"/>
          </w:tcPr>
          <w:p w14:paraId="0719B629" w14:textId="77777777" w:rsidR="006759F8" w:rsidRPr="00623E67" w:rsidRDefault="006759F8" w:rsidP="00D205B8">
            <w:pPr>
              <w:pStyle w:val="ZPpregtevilke"/>
            </w:pPr>
            <w:r w:rsidRPr="00623E67">
              <w:t>205</w:t>
            </w:r>
          </w:p>
        </w:tc>
        <w:tc>
          <w:tcPr>
            <w:tcW w:w="297" w:type="pct"/>
            <w:shd w:val="clear" w:color="auto" w:fill="auto"/>
            <w:vAlign w:val="bottom"/>
          </w:tcPr>
          <w:p w14:paraId="006E02AA" w14:textId="77777777" w:rsidR="006759F8" w:rsidRPr="00623E67" w:rsidRDefault="006759F8" w:rsidP="00D205B8">
            <w:pPr>
              <w:pStyle w:val="ZPpregtevilke"/>
            </w:pPr>
            <w:r w:rsidRPr="00623E67">
              <w:rPr>
                <w:szCs w:val="16"/>
              </w:rPr>
              <w:t>230</w:t>
            </w:r>
          </w:p>
        </w:tc>
        <w:tc>
          <w:tcPr>
            <w:tcW w:w="297" w:type="pct"/>
            <w:shd w:val="clear" w:color="auto" w:fill="auto"/>
            <w:vAlign w:val="bottom"/>
          </w:tcPr>
          <w:p w14:paraId="1768D6FA" w14:textId="77777777" w:rsidR="006759F8" w:rsidRPr="00623E67" w:rsidRDefault="006759F8" w:rsidP="00D205B8">
            <w:pPr>
              <w:pStyle w:val="ZPpregtevilke"/>
            </w:pPr>
            <w:r w:rsidRPr="00623E67">
              <w:rPr>
                <w:szCs w:val="16"/>
              </w:rPr>
              <w:t>282</w:t>
            </w:r>
          </w:p>
        </w:tc>
        <w:tc>
          <w:tcPr>
            <w:tcW w:w="297" w:type="pct"/>
            <w:vAlign w:val="bottom"/>
          </w:tcPr>
          <w:p w14:paraId="2C0BF689" w14:textId="77777777" w:rsidR="006759F8" w:rsidRPr="00623E67" w:rsidRDefault="006759F8" w:rsidP="00D205B8">
            <w:pPr>
              <w:pStyle w:val="ZPpregtevilke"/>
            </w:pPr>
            <w:r w:rsidRPr="00623E67">
              <w:rPr>
                <w:szCs w:val="16"/>
              </w:rPr>
              <w:t>351</w:t>
            </w:r>
          </w:p>
        </w:tc>
        <w:tc>
          <w:tcPr>
            <w:tcW w:w="297" w:type="pct"/>
            <w:vAlign w:val="bottom"/>
          </w:tcPr>
          <w:p w14:paraId="61FDB036" w14:textId="77777777" w:rsidR="006759F8" w:rsidRPr="00623E67" w:rsidRDefault="006759F8" w:rsidP="00D205B8">
            <w:pPr>
              <w:pStyle w:val="ZPpregtevilke"/>
            </w:pPr>
            <w:r w:rsidRPr="00623E67">
              <w:t>278</w:t>
            </w:r>
          </w:p>
        </w:tc>
        <w:tc>
          <w:tcPr>
            <w:tcW w:w="297" w:type="pct"/>
            <w:vAlign w:val="bottom"/>
          </w:tcPr>
          <w:p w14:paraId="5C5DDFEB" w14:textId="77777777" w:rsidR="006759F8" w:rsidRPr="00623E67" w:rsidRDefault="006759F8" w:rsidP="00D205B8">
            <w:pPr>
              <w:pStyle w:val="ZPpregtevilke"/>
            </w:pPr>
            <w:r w:rsidRPr="00623E67">
              <w:t>334</w:t>
            </w:r>
          </w:p>
        </w:tc>
        <w:tc>
          <w:tcPr>
            <w:tcW w:w="297" w:type="pct"/>
            <w:vAlign w:val="bottom"/>
          </w:tcPr>
          <w:p w14:paraId="186429DE" w14:textId="77777777" w:rsidR="006759F8" w:rsidRPr="00623E67" w:rsidRDefault="006759F8" w:rsidP="00D205B8">
            <w:pPr>
              <w:pStyle w:val="ZPpregtevilke"/>
            </w:pPr>
            <w:r w:rsidRPr="00623E67">
              <w:t>357</w:t>
            </w:r>
          </w:p>
        </w:tc>
        <w:tc>
          <w:tcPr>
            <w:tcW w:w="297" w:type="pct"/>
            <w:vAlign w:val="bottom"/>
          </w:tcPr>
          <w:p w14:paraId="55A6E7EA" w14:textId="77777777" w:rsidR="006759F8" w:rsidRPr="00623E67" w:rsidRDefault="006759F8" w:rsidP="00D205B8">
            <w:pPr>
              <w:pStyle w:val="ZPpregtevilke"/>
            </w:pPr>
            <w:r w:rsidRPr="00623E67">
              <w:t>106,9</w:t>
            </w:r>
          </w:p>
        </w:tc>
      </w:tr>
      <w:tr w:rsidR="006759F8" w:rsidRPr="00623E67" w14:paraId="4DC4C169" w14:textId="77777777" w:rsidTr="00D205B8">
        <w:trPr>
          <w:trHeight w:val="227"/>
          <w:jc w:val="center"/>
        </w:trPr>
        <w:tc>
          <w:tcPr>
            <w:tcW w:w="923" w:type="pct"/>
            <w:shd w:val="clear" w:color="auto" w:fill="auto"/>
            <w:vAlign w:val="bottom"/>
          </w:tcPr>
          <w:p w14:paraId="69945B41" w14:textId="77777777" w:rsidR="006759F8" w:rsidRPr="00623E67" w:rsidRDefault="006759F8" w:rsidP="00D205B8">
            <w:pPr>
              <w:pStyle w:val="ZPpregtekst"/>
            </w:pPr>
            <w:r w:rsidRPr="00623E67">
              <w:t>Špinača</w:t>
            </w:r>
          </w:p>
        </w:tc>
        <w:tc>
          <w:tcPr>
            <w:tcW w:w="214" w:type="pct"/>
            <w:shd w:val="clear" w:color="auto" w:fill="auto"/>
            <w:vAlign w:val="bottom"/>
          </w:tcPr>
          <w:p w14:paraId="7B7DAA7F" w14:textId="77777777" w:rsidR="006759F8" w:rsidRPr="00623E67" w:rsidRDefault="006759F8" w:rsidP="00D205B8">
            <w:pPr>
              <w:pStyle w:val="ZPpregtevilke"/>
            </w:pPr>
            <w:r w:rsidRPr="00623E67">
              <w:t>3</w:t>
            </w:r>
          </w:p>
        </w:tc>
        <w:tc>
          <w:tcPr>
            <w:tcW w:w="297" w:type="pct"/>
            <w:shd w:val="clear" w:color="auto" w:fill="auto"/>
            <w:vAlign w:val="bottom"/>
          </w:tcPr>
          <w:p w14:paraId="1F02BAD5" w14:textId="77777777" w:rsidR="006759F8" w:rsidRPr="00623E67" w:rsidRDefault="006759F8" w:rsidP="00D205B8">
            <w:pPr>
              <w:pStyle w:val="ZPpregtevilke"/>
            </w:pPr>
            <w:r w:rsidRPr="00623E67">
              <w:t>3</w:t>
            </w:r>
          </w:p>
        </w:tc>
        <w:tc>
          <w:tcPr>
            <w:tcW w:w="297" w:type="pct"/>
            <w:shd w:val="clear" w:color="auto" w:fill="auto"/>
            <w:vAlign w:val="bottom"/>
          </w:tcPr>
          <w:p w14:paraId="46C6380C" w14:textId="77777777" w:rsidR="006759F8" w:rsidRPr="00623E67" w:rsidRDefault="006759F8" w:rsidP="00D205B8">
            <w:pPr>
              <w:pStyle w:val="ZPpregtevilke"/>
            </w:pPr>
            <w:r w:rsidRPr="00623E67">
              <w:t>1</w:t>
            </w:r>
          </w:p>
        </w:tc>
        <w:tc>
          <w:tcPr>
            <w:tcW w:w="297" w:type="pct"/>
            <w:shd w:val="clear" w:color="auto" w:fill="auto"/>
            <w:vAlign w:val="bottom"/>
          </w:tcPr>
          <w:p w14:paraId="3D6106D1" w14:textId="77777777" w:rsidR="006759F8" w:rsidRPr="00623E67" w:rsidRDefault="006759F8" w:rsidP="00D205B8">
            <w:pPr>
              <w:pStyle w:val="ZPpregtevilke"/>
            </w:pPr>
            <w:r w:rsidRPr="00623E67">
              <w:t>3</w:t>
            </w:r>
          </w:p>
        </w:tc>
        <w:tc>
          <w:tcPr>
            <w:tcW w:w="297" w:type="pct"/>
            <w:shd w:val="clear" w:color="auto" w:fill="auto"/>
            <w:vAlign w:val="bottom"/>
          </w:tcPr>
          <w:p w14:paraId="4E4F4D53" w14:textId="77777777" w:rsidR="006759F8" w:rsidRPr="00623E67" w:rsidRDefault="006759F8" w:rsidP="00D205B8">
            <w:pPr>
              <w:pStyle w:val="ZPpregtevilke"/>
            </w:pPr>
            <w:r w:rsidRPr="00623E67">
              <w:t>7</w:t>
            </w:r>
          </w:p>
        </w:tc>
        <w:tc>
          <w:tcPr>
            <w:tcW w:w="297" w:type="pct"/>
            <w:shd w:val="clear" w:color="auto" w:fill="auto"/>
            <w:vAlign w:val="bottom"/>
          </w:tcPr>
          <w:p w14:paraId="53565B58" w14:textId="77777777" w:rsidR="006759F8" w:rsidRPr="00623E67" w:rsidRDefault="006759F8" w:rsidP="00D205B8">
            <w:pPr>
              <w:pStyle w:val="ZPpregtevilke"/>
            </w:pPr>
            <w:r w:rsidRPr="00623E67">
              <w:t>3</w:t>
            </w:r>
          </w:p>
        </w:tc>
        <w:tc>
          <w:tcPr>
            <w:tcW w:w="297" w:type="pct"/>
            <w:shd w:val="clear" w:color="auto" w:fill="auto"/>
            <w:vAlign w:val="bottom"/>
          </w:tcPr>
          <w:p w14:paraId="32FB11EA" w14:textId="77777777" w:rsidR="006759F8" w:rsidRPr="00623E67" w:rsidRDefault="006759F8" w:rsidP="00D205B8">
            <w:pPr>
              <w:pStyle w:val="ZPpregtevilke"/>
            </w:pPr>
            <w:r w:rsidRPr="00623E67">
              <w:t>4</w:t>
            </w:r>
          </w:p>
        </w:tc>
        <w:tc>
          <w:tcPr>
            <w:tcW w:w="297" w:type="pct"/>
            <w:shd w:val="clear" w:color="auto" w:fill="auto"/>
            <w:vAlign w:val="bottom"/>
          </w:tcPr>
          <w:p w14:paraId="64EB1AC4" w14:textId="77777777" w:rsidR="006759F8" w:rsidRPr="00623E67" w:rsidRDefault="006759F8" w:rsidP="00D205B8">
            <w:pPr>
              <w:pStyle w:val="ZPpregtevilke"/>
            </w:pPr>
            <w:r w:rsidRPr="00623E67">
              <w:t>z</w:t>
            </w:r>
          </w:p>
        </w:tc>
        <w:tc>
          <w:tcPr>
            <w:tcW w:w="297" w:type="pct"/>
            <w:shd w:val="clear" w:color="auto" w:fill="auto"/>
            <w:vAlign w:val="bottom"/>
          </w:tcPr>
          <w:p w14:paraId="2A6ECC76" w14:textId="77777777" w:rsidR="006759F8" w:rsidRPr="00623E67" w:rsidRDefault="006759F8" w:rsidP="00D205B8">
            <w:pPr>
              <w:pStyle w:val="ZPpregtevilke"/>
            </w:pPr>
            <w:r w:rsidRPr="00623E67">
              <w:rPr>
                <w:szCs w:val="16"/>
              </w:rPr>
              <w:t>z</w:t>
            </w:r>
          </w:p>
        </w:tc>
        <w:tc>
          <w:tcPr>
            <w:tcW w:w="297" w:type="pct"/>
            <w:vAlign w:val="bottom"/>
          </w:tcPr>
          <w:p w14:paraId="77A69CFC" w14:textId="77777777" w:rsidR="006759F8" w:rsidRPr="00623E67" w:rsidRDefault="006759F8" w:rsidP="00D205B8">
            <w:pPr>
              <w:pStyle w:val="ZPpregtevilke"/>
            </w:pPr>
            <w:r w:rsidRPr="00623E67">
              <w:rPr>
                <w:szCs w:val="16"/>
              </w:rPr>
              <w:t>z</w:t>
            </w:r>
          </w:p>
        </w:tc>
        <w:tc>
          <w:tcPr>
            <w:tcW w:w="297" w:type="pct"/>
            <w:vAlign w:val="bottom"/>
          </w:tcPr>
          <w:p w14:paraId="4DE172BF" w14:textId="77777777" w:rsidR="006759F8" w:rsidRPr="00623E67" w:rsidRDefault="006759F8" w:rsidP="00D205B8">
            <w:pPr>
              <w:pStyle w:val="ZPpregtevilke"/>
            </w:pPr>
            <w:r w:rsidRPr="00623E67">
              <w:t>z</w:t>
            </w:r>
          </w:p>
        </w:tc>
        <w:tc>
          <w:tcPr>
            <w:tcW w:w="297" w:type="pct"/>
            <w:vAlign w:val="bottom"/>
          </w:tcPr>
          <w:p w14:paraId="5CFBE553" w14:textId="77777777" w:rsidR="006759F8" w:rsidRPr="00623E67" w:rsidRDefault="006759F8" w:rsidP="00D205B8">
            <w:pPr>
              <w:pStyle w:val="ZPpregtevilke"/>
            </w:pPr>
            <w:r w:rsidRPr="00623E67">
              <w:t>8</w:t>
            </w:r>
          </w:p>
        </w:tc>
        <w:tc>
          <w:tcPr>
            <w:tcW w:w="297" w:type="pct"/>
            <w:vAlign w:val="bottom"/>
          </w:tcPr>
          <w:p w14:paraId="4699761F" w14:textId="77777777" w:rsidR="006759F8" w:rsidRPr="00623E67" w:rsidRDefault="006759F8" w:rsidP="00D205B8">
            <w:pPr>
              <w:pStyle w:val="ZPpregtevilke"/>
            </w:pPr>
            <w:r w:rsidRPr="00623E67">
              <w:t>z</w:t>
            </w:r>
          </w:p>
        </w:tc>
        <w:tc>
          <w:tcPr>
            <w:tcW w:w="297" w:type="pct"/>
            <w:vAlign w:val="bottom"/>
          </w:tcPr>
          <w:p w14:paraId="08555C5B" w14:textId="77777777" w:rsidR="006759F8" w:rsidRPr="00623E67" w:rsidRDefault="006759F8" w:rsidP="00D205B8">
            <w:pPr>
              <w:pStyle w:val="ZPpregtevilke"/>
            </w:pPr>
          </w:p>
        </w:tc>
      </w:tr>
      <w:tr w:rsidR="006759F8" w:rsidRPr="00623E67" w14:paraId="33ED3F42" w14:textId="77777777" w:rsidTr="00D205B8">
        <w:trPr>
          <w:trHeight w:val="227"/>
          <w:jc w:val="center"/>
        </w:trPr>
        <w:tc>
          <w:tcPr>
            <w:tcW w:w="923" w:type="pct"/>
            <w:shd w:val="clear" w:color="auto" w:fill="auto"/>
            <w:vAlign w:val="bottom"/>
          </w:tcPr>
          <w:p w14:paraId="103CB562" w14:textId="77777777" w:rsidR="006759F8" w:rsidRPr="00623E67" w:rsidRDefault="006759F8" w:rsidP="00D205B8">
            <w:pPr>
              <w:pStyle w:val="ZPpregtekst"/>
            </w:pPr>
            <w:r w:rsidRPr="00623E67">
              <w:t>Korenček</w:t>
            </w:r>
          </w:p>
        </w:tc>
        <w:tc>
          <w:tcPr>
            <w:tcW w:w="214" w:type="pct"/>
            <w:shd w:val="clear" w:color="auto" w:fill="auto"/>
            <w:vAlign w:val="bottom"/>
          </w:tcPr>
          <w:p w14:paraId="04073B16" w14:textId="77777777" w:rsidR="006759F8" w:rsidRPr="00623E67" w:rsidRDefault="006759F8" w:rsidP="00D205B8">
            <w:pPr>
              <w:pStyle w:val="ZPpregtevilke"/>
            </w:pPr>
            <w:r w:rsidRPr="00623E67">
              <w:t>111</w:t>
            </w:r>
          </w:p>
        </w:tc>
        <w:tc>
          <w:tcPr>
            <w:tcW w:w="297" w:type="pct"/>
            <w:shd w:val="clear" w:color="auto" w:fill="auto"/>
            <w:vAlign w:val="bottom"/>
          </w:tcPr>
          <w:p w14:paraId="24725D3D" w14:textId="77777777" w:rsidR="006759F8" w:rsidRPr="00623E67" w:rsidRDefault="006759F8" w:rsidP="00D205B8">
            <w:pPr>
              <w:pStyle w:val="ZPpregtevilke"/>
            </w:pPr>
            <w:r w:rsidRPr="00623E67">
              <w:t>161</w:t>
            </w:r>
          </w:p>
        </w:tc>
        <w:tc>
          <w:tcPr>
            <w:tcW w:w="297" w:type="pct"/>
            <w:shd w:val="clear" w:color="auto" w:fill="auto"/>
            <w:vAlign w:val="bottom"/>
          </w:tcPr>
          <w:p w14:paraId="526FA102" w14:textId="77777777" w:rsidR="006759F8" w:rsidRPr="00623E67" w:rsidRDefault="006759F8" w:rsidP="00D205B8">
            <w:pPr>
              <w:pStyle w:val="ZPpregtevilke"/>
            </w:pPr>
            <w:r w:rsidRPr="00623E67">
              <w:t>55</w:t>
            </w:r>
          </w:p>
        </w:tc>
        <w:tc>
          <w:tcPr>
            <w:tcW w:w="297" w:type="pct"/>
            <w:shd w:val="clear" w:color="auto" w:fill="auto"/>
            <w:vAlign w:val="bottom"/>
          </w:tcPr>
          <w:p w14:paraId="1F80BE3E" w14:textId="77777777" w:rsidR="006759F8" w:rsidRPr="00623E67" w:rsidRDefault="006759F8" w:rsidP="00D205B8">
            <w:pPr>
              <w:pStyle w:val="ZPpregtevilke"/>
            </w:pPr>
            <w:r w:rsidRPr="00623E67">
              <w:t>24</w:t>
            </w:r>
          </w:p>
        </w:tc>
        <w:tc>
          <w:tcPr>
            <w:tcW w:w="297" w:type="pct"/>
            <w:shd w:val="clear" w:color="auto" w:fill="auto"/>
            <w:vAlign w:val="bottom"/>
          </w:tcPr>
          <w:p w14:paraId="290F154F" w14:textId="77777777" w:rsidR="006759F8" w:rsidRPr="00623E67" w:rsidRDefault="006759F8" w:rsidP="00D205B8">
            <w:pPr>
              <w:pStyle w:val="ZPpregtevilke"/>
            </w:pPr>
            <w:r w:rsidRPr="00623E67">
              <w:t>44</w:t>
            </w:r>
          </w:p>
        </w:tc>
        <w:tc>
          <w:tcPr>
            <w:tcW w:w="297" w:type="pct"/>
            <w:shd w:val="clear" w:color="auto" w:fill="auto"/>
            <w:vAlign w:val="bottom"/>
          </w:tcPr>
          <w:p w14:paraId="42B147CC" w14:textId="77777777" w:rsidR="006759F8" w:rsidRPr="00623E67" w:rsidRDefault="006759F8" w:rsidP="00D205B8">
            <w:pPr>
              <w:pStyle w:val="ZPpregtevilke"/>
            </w:pPr>
            <w:r w:rsidRPr="00623E67">
              <w:t>24</w:t>
            </w:r>
          </w:p>
        </w:tc>
        <w:tc>
          <w:tcPr>
            <w:tcW w:w="297" w:type="pct"/>
            <w:shd w:val="clear" w:color="auto" w:fill="auto"/>
            <w:vAlign w:val="bottom"/>
          </w:tcPr>
          <w:p w14:paraId="261C3D9E" w14:textId="77777777" w:rsidR="006759F8" w:rsidRPr="00623E67" w:rsidRDefault="006759F8" w:rsidP="00D205B8">
            <w:pPr>
              <w:pStyle w:val="ZPpregtevilke"/>
            </w:pPr>
            <w:r w:rsidRPr="00623E67">
              <w:t>40</w:t>
            </w:r>
          </w:p>
        </w:tc>
        <w:tc>
          <w:tcPr>
            <w:tcW w:w="297" w:type="pct"/>
            <w:shd w:val="clear" w:color="auto" w:fill="auto"/>
            <w:vAlign w:val="bottom"/>
          </w:tcPr>
          <w:p w14:paraId="2474AE71" w14:textId="77777777" w:rsidR="006759F8" w:rsidRPr="00623E67" w:rsidRDefault="006759F8" w:rsidP="00D205B8">
            <w:pPr>
              <w:pStyle w:val="ZPpregtevilke"/>
            </w:pPr>
            <w:r w:rsidRPr="00623E67">
              <w:rPr>
                <w:szCs w:val="16"/>
              </w:rPr>
              <w:t>39</w:t>
            </w:r>
          </w:p>
        </w:tc>
        <w:tc>
          <w:tcPr>
            <w:tcW w:w="297" w:type="pct"/>
            <w:shd w:val="clear" w:color="auto" w:fill="auto"/>
            <w:vAlign w:val="bottom"/>
          </w:tcPr>
          <w:p w14:paraId="2B54E8F0" w14:textId="77777777" w:rsidR="006759F8" w:rsidRPr="00623E67" w:rsidRDefault="006759F8" w:rsidP="00D205B8">
            <w:pPr>
              <w:pStyle w:val="ZPpregtevilke"/>
            </w:pPr>
            <w:r w:rsidRPr="00623E67">
              <w:rPr>
                <w:szCs w:val="16"/>
              </w:rPr>
              <w:t>399</w:t>
            </w:r>
          </w:p>
        </w:tc>
        <w:tc>
          <w:tcPr>
            <w:tcW w:w="297" w:type="pct"/>
            <w:vAlign w:val="bottom"/>
          </w:tcPr>
          <w:p w14:paraId="73790864" w14:textId="77777777" w:rsidR="006759F8" w:rsidRPr="00623E67" w:rsidRDefault="006759F8" w:rsidP="00D205B8">
            <w:pPr>
              <w:pStyle w:val="ZPpregtevilke"/>
            </w:pPr>
            <w:r w:rsidRPr="00623E67">
              <w:rPr>
                <w:szCs w:val="16"/>
              </w:rPr>
              <w:t>z</w:t>
            </w:r>
          </w:p>
        </w:tc>
        <w:tc>
          <w:tcPr>
            <w:tcW w:w="297" w:type="pct"/>
            <w:vAlign w:val="bottom"/>
          </w:tcPr>
          <w:p w14:paraId="0543CFEE" w14:textId="77777777" w:rsidR="006759F8" w:rsidRPr="00623E67" w:rsidRDefault="006759F8" w:rsidP="00D205B8">
            <w:pPr>
              <w:pStyle w:val="ZPpregtevilke"/>
            </w:pPr>
            <w:r w:rsidRPr="00623E67">
              <w:t>z</w:t>
            </w:r>
          </w:p>
        </w:tc>
        <w:tc>
          <w:tcPr>
            <w:tcW w:w="297" w:type="pct"/>
            <w:vAlign w:val="bottom"/>
          </w:tcPr>
          <w:p w14:paraId="158C8AA5" w14:textId="77777777" w:rsidR="006759F8" w:rsidRPr="00623E67" w:rsidRDefault="006759F8" w:rsidP="00D205B8">
            <w:pPr>
              <w:pStyle w:val="ZPpregtevilke"/>
            </w:pPr>
            <w:r w:rsidRPr="00623E67">
              <w:t>1.313</w:t>
            </w:r>
          </w:p>
        </w:tc>
        <w:tc>
          <w:tcPr>
            <w:tcW w:w="297" w:type="pct"/>
            <w:vAlign w:val="bottom"/>
          </w:tcPr>
          <w:p w14:paraId="4BAFA3B9" w14:textId="77777777" w:rsidR="006759F8" w:rsidRPr="00623E67" w:rsidRDefault="006759F8" w:rsidP="00D205B8">
            <w:pPr>
              <w:pStyle w:val="ZPpregtevilke"/>
            </w:pPr>
            <w:r w:rsidRPr="00623E67">
              <w:t>1.653</w:t>
            </w:r>
          </w:p>
        </w:tc>
        <w:tc>
          <w:tcPr>
            <w:tcW w:w="297" w:type="pct"/>
            <w:vAlign w:val="bottom"/>
          </w:tcPr>
          <w:p w14:paraId="2C28CA7F" w14:textId="77777777" w:rsidR="006759F8" w:rsidRPr="00623E67" w:rsidRDefault="006759F8" w:rsidP="00D205B8">
            <w:pPr>
              <w:pStyle w:val="ZPpregtevilke"/>
            </w:pPr>
            <w:r w:rsidRPr="00623E67">
              <w:t>125,9</w:t>
            </w:r>
          </w:p>
        </w:tc>
      </w:tr>
      <w:tr w:rsidR="006759F8" w:rsidRPr="00623E67" w14:paraId="3E78EAF8" w14:textId="77777777" w:rsidTr="00D205B8">
        <w:trPr>
          <w:trHeight w:val="227"/>
          <w:jc w:val="center"/>
        </w:trPr>
        <w:tc>
          <w:tcPr>
            <w:tcW w:w="923" w:type="pct"/>
            <w:shd w:val="clear" w:color="auto" w:fill="auto"/>
            <w:vAlign w:val="bottom"/>
          </w:tcPr>
          <w:p w14:paraId="2FA087A4" w14:textId="77777777" w:rsidR="006759F8" w:rsidRPr="00623E67" w:rsidRDefault="006759F8" w:rsidP="00D205B8">
            <w:pPr>
              <w:pStyle w:val="ZPpregtekst"/>
            </w:pPr>
            <w:r w:rsidRPr="00623E67">
              <w:t>Rdeča pesa</w:t>
            </w:r>
          </w:p>
        </w:tc>
        <w:tc>
          <w:tcPr>
            <w:tcW w:w="214" w:type="pct"/>
            <w:shd w:val="clear" w:color="auto" w:fill="auto"/>
            <w:vAlign w:val="bottom"/>
          </w:tcPr>
          <w:p w14:paraId="3C806F0D" w14:textId="77777777" w:rsidR="006759F8" w:rsidRPr="00623E67" w:rsidRDefault="006759F8" w:rsidP="00D205B8">
            <w:pPr>
              <w:pStyle w:val="ZPpregtevilke"/>
            </w:pPr>
            <w:r w:rsidRPr="00623E67">
              <w:t>275</w:t>
            </w:r>
          </w:p>
        </w:tc>
        <w:tc>
          <w:tcPr>
            <w:tcW w:w="297" w:type="pct"/>
            <w:shd w:val="clear" w:color="auto" w:fill="auto"/>
            <w:vAlign w:val="bottom"/>
          </w:tcPr>
          <w:p w14:paraId="263122B6" w14:textId="77777777" w:rsidR="006759F8" w:rsidRPr="00623E67" w:rsidRDefault="006759F8" w:rsidP="00D205B8">
            <w:pPr>
              <w:pStyle w:val="ZPpregtevilke"/>
            </w:pPr>
            <w:r w:rsidRPr="00623E67">
              <w:t>582</w:t>
            </w:r>
          </w:p>
        </w:tc>
        <w:tc>
          <w:tcPr>
            <w:tcW w:w="297" w:type="pct"/>
            <w:shd w:val="clear" w:color="auto" w:fill="auto"/>
            <w:vAlign w:val="bottom"/>
          </w:tcPr>
          <w:p w14:paraId="460D638D" w14:textId="77777777" w:rsidR="006759F8" w:rsidRPr="00623E67" w:rsidRDefault="006759F8" w:rsidP="00D205B8">
            <w:pPr>
              <w:pStyle w:val="ZPpregtevilke"/>
            </w:pPr>
            <w:r w:rsidRPr="00623E67">
              <w:t>607</w:t>
            </w:r>
          </w:p>
        </w:tc>
        <w:tc>
          <w:tcPr>
            <w:tcW w:w="297" w:type="pct"/>
            <w:shd w:val="clear" w:color="auto" w:fill="auto"/>
            <w:vAlign w:val="bottom"/>
          </w:tcPr>
          <w:p w14:paraId="0AB10459" w14:textId="77777777" w:rsidR="006759F8" w:rsidRPr="00623E67" w:rsidRDefault="006759F8" w:rsidP="00D205B8">
            <w:pPr>
              <w:pStyle w:val="ZPpregtevilke"/>
            </w:pPr>
            <w:r w:rsidRPr="00623E67">
              <w:t>387</w:t>
            </w:r>
          </w:p>
        </w:tc>
        <w:tc>
          <w:tcPr>
            <w:tcW w:w="297" w:type="pct"/>
            <w:shd w:val="clear" w:color="auto" w:fill="auto"/>
            <w:vAlign w:val="bottom"/>
          </w:tcPr>
          <w:p w14:paraId="440081EE" w14:textId="77777777" w:rsidR="006759F8" w:rsidRPr="00623E67" w:rsidRDefault="006759F8" w:rsidP="00D205B8">
            <w:pPr>
              <w:pStyle w:val="ZPpregtevilke"/>
            </w:pPr>
            <w:r w:rsidRPr="00623E67">
              <w:t>730</w:t>
            </w:r>
          </w:p>
        </w:tc>
        <w:tc>
          <w:tcPr>
            <w:tcW w:w="297" w:type="pct"/>
            <w:shd w:val="clear" w:color="auto" w:fill="auto"/>
            <w:vAlign w:val="bottom"/>
          </w:tcPr>
          <w:p w14:paraId="628558C2" w14:textId="77777777" w:rsidR="006759F8" w:rsidRPr="00623E67" w:rsidRDefault="006759F8" w:rsidP="00D205B8">
            <w:pPr>
              <w:pStyle w:val="ZPpregtevilke"/>
            </w:pPr>
            <w:r w:rsidRPr="00623E67">
              <w:t>564</w:t>
            </w:r>
          </w:p>
        </w:tc>
        <w:tc>
          <w:tcPr>
            <w:tcW w:w="297" w:type="pct"/>
            <w:shd w:val="clear" w:color="auto" w:fill="auto"/>
            <w:vAlign w:val="bottom"/>
          </w:tcPr>
          <w:p w14:paraId="30AAE764" w14:textId="77777777" w:rsidR="006759F8" w:rsidRPr="00623E67" w:rsidRDefault="006759F8" w:rsidP="00D205B8">
            <w:pPr>
              <w:pStyle w:val="ZPpregtevilke"/>
            </w:pPr>
            <w:r w:rsidRPr="00623E67">
              <w:t>992</w:t>
            </w:r>
          </w:p>
        </w:tc>
        <w:tc>
          <w:tcPr>
            <w:tcW w:w="297" w:type="pct"/>
            <w:shd w:val="clear" w:color="auto" w:fill="auto"/>
            <w:vAlign w:val="bottom"/>
          </w:tcPr>
          <w:p w14:paraId="277BA3CC" w14:textId="77777777" w:rsidR="006759F8" w:rsidRPr="00623E67" w:rsidRDefault="006759F8" w:rsidP="00D205B8">
            <w:pPr>
              <w:pStyle w:val="ZPpregtevilke"/>
            </w:pPr>
            <w:r w:rsidRPr="00623E67">
              <w:rPr>
                <w:szCs w:val="16"/>
              </w:rPr>
              <w:t>897</w:t>
            </w:r>
          </w:p>
        </w:tc>
        <w:tc>
          <w:tcPr>
            <w:tcW w:w="297" w:type="pct"/>
            <w:shd w:val="clear" w:color="auto" w:fill="auto"/>
            <w:vAlign w:val="bottom"/>
          </w:tcPr>
          <w:p w14:paraId="4D4792FD" w14:textId="77777777" w:rsidR="006759F8" w:rsidRPr="00623E67" w:rsidRDefault="006759F8" w:rsidP="00D205B8">
            <w:pPr>
              <w:pStyle w:val="ZPpregtevilke"/>
            </w:pPr>
            <w:r w:rsidRPr="00623E67">
              <w:rPr>
                <w:szCs w:val="16"/>
              </w:rPr>
              <w:t>846</w:t>
            </w:r>
          </w:p>
        </w:tc>
        <w:tc>
          <w:tcPr>
            <w:tcW w:w="297" w:type="pct"/>
            <w:vAlign w:val="bottom"/>
          </w:tcPr>
          <w:p w14:paraId="4DDED17F" w14:textId="77777777" w:rsidR="006759F8" w:rsidRPr="00623E67" w:rsidRDefault="006759F8" w:rsidP="00D205B8">
            <w:pPr>
              <w:pStyle w:val="ZPpregtevilke"/>
            </w:pPr>
            <w:r w:rsidRPr="00623E67">
              <w:rPr>
                <w:szCs w:val="16"/>
              </w:rPr>
              <w:t>z</w:t>
            </w:r>
          </w:p>
        </w:tc>
        <w:tc>
          <w:tcPr>
            <w:tcW w:w="297" w:type="pct"/>
            <w:vAlign w:val="bottom"/>
          </w:tcPr>
          <w:p w14:paraId="7817C9F4" w14:textId="77777777" w:rsidR="006759F8" w:rsidRPr="00623E67" w:rsidRDefault="006759F8" w:rsidP="00D205B8">
            <w:pPr>
              <w:pStyle w:val="ZPpregtevilke"/>
            </w:pPr>
            <w:r w:rsidRPr="00623E67">
              <w:t>z</w:t>
            </w:r>
          </w:p>
        </w:tc>
        <w:tc>
          <w:tcPr>
            <w:tcW w:w="297" w:type="pct"/>
            <w:vAlign w:val="bottom"/>
          </w:tcPr>
          <w:p w14:paraId="43AB8728" w14:textId="77777777" w:rsidR="006759F8" w:rsidRPr="00623E67" w:rsidRDefault="006759F8" w:rsidP="00D205B8">
            <w:pPr>
              <w:pStyle w:val="ZPpregtevilke"/>
            </w:pPr>
            <w:r w:rsidRPr="00623E67">
              <w:t>847</w:t>
            </w:r>
          </w:p>
        </w:tc>
        <w:tc>
          <w:tcPr>
            <w:tcW w:w="297" w:type="pct"/>
            <w:vAlign w:val="bottom"/>
          </w:tcPr>
          <w:p w14:paraId="266CEA91" w14:textId="77777777" w:rsidR="006759F8" w:rsidRPr="00623E67" w:rsidRDefault="006759F8" w:rsidP="00D205B8">
            <w:pPr>
              <w:pStyle w:val="ZPpregtevilke"/>
            </w:pPr>
            <w:r w:rsidRPr="00623E67">
              <w:t>1.578</w:t>
            </w:r>
          </w:p>
        </w:tc>
        <w:tc>
          <w:tcPr>
            <w:tcW w:w="297" w:type="pct"/>
            <w:vAlign w:val="bottom"/>
          </w:tcPr>
          <w:p w14:paraId="3B6F78C5" w14:textId="77777777" w:rsidR="006759F8" w:rsidRPr="00623E67" w:rsidRDefault="006759F8" w:rsidP="00D205B8">
            <w:pPr>
              <w:pStyle w:val="ZPpregtevilke"/>
            </w:pPr>
            <w:r w:rsidRPr="00623E67">
              <w:t>186,3</w:t>
            </w:r>
          </w:p>
        </w:tc>
      </w:tr>
      <w:tr w:rsidR="006759F8" w:rsidRPr="00623E67" w14:paraId="4D0A7065" w14:textId="77777777" w:rsidTr="00D205B8">
        <w:trPr>
          <w:trHeight w:val="227"/>
          <w:jc w:val="center"/>
        </w:trPr>
        <w:tc>
          <w:tcPr>
            <w:tcW w:w="923" w:type="pct"/>
            <w:shd w:val="clear" w:color="auto" w:fill="auto"/>
            <w:vAlign w:val="bottom"/>
          </w:tcPr>
          <w:p w14:paraId="3FDAF7EC" w14:textId="77777777" w:rsidR="006759F8" w:rsidRPr="00623E67" w:rsidRDefault="006759F8" w:rsidP="00D205B8">
            <w:pPr>
              <w:pStyle w:val="ZPpregtekst"/>
            </w:pPr>
            <w:r w:rsidRPr="00623E67">
              <w:t>Paradižnik</w:t>
            </w:r>
          </w:p>
        </w:tc>
        <w:tc>
          <w:tcPr>
            <w:tcW w:w="214" w:type="pct"/>
            <w:shd w:val="clear" w:color="auto" w:fill="auto"/>
            <w:vAlign w:val="bottom"/>
          </w:tcPr>
          <w:p w14:paraId="4E65EBAE" w14:textId="77777777" w:rsidR="006759F8" w:rsidRPr="00623E67" w:rsidRDefault="006759F8" w:rsidP="00D205B8">
            <w:pPr>
              <w:pStyle w:val="ZPpregtevilke"/>
            </w:pPr>
            <w:r w:rsidRPr="00623E67">
              <w:t>653</w:t>
            </w:r>
          </w:p>
        </w:tc>
        <w:tc>
          <w:tcPr>
            <w:tcW w:w="297" w:type="pct"/>
            <w:shd w:val="clear" w:color="auto" w:fill="auto"/>
            <w:vAlign w:val="bottom"/>
          </w:tcPr>
          <w:p w14:paraId="370F4EF9" w14:textId="77777777" w:rsidR="006759F8" w:rsidRPr="00623E67" w:rsidRDefault="006759F8" w:rsidP="00D205B8">
            <w:pPr>
              <w:pStyle w:val="ZPpregtevilke"/>
            </w:pPr>
            <w:r w:rsidRPr="00623E67">
              <w:t>497</w:t>
            </w:r>
          </w:p>
        </w:tc>
        <w:tc>
          <w:tcPr>
            <w:tcW w:w="297" w:type="pct"/>
            <w:shd w:val="clear" w:color="auto" w:fill="auto"/>
            <w:vAlign w:val="bottom"/>
          </w:tcPr>
          <w:p w14:paraId="61557B59" w14:textId="77777777" w:rsidR="006759F8" w:rsidRPr="00623E67" w:rsidRDefault="006759F8" w:rsidP="00D205B8">
            <w:pPr>
              <w:pStyle w:val="ZPpregtevilke"/>
            </w:pPr>
            <w:r w:rsidRPr="00623E67">
              <w:t>406</w:t>
            </w:r>
          </w:p>
        </w:tc>
        <w:tc>
          <w:tcPr>
            <w:tcW w:w="297" w:type="pct"/>
            <w:shd w:val="clear" w:color="auto" w:fill="auto"/>
            <w:vAlign w:val="bottom"/>
          </w:tcPr>
          <w:p w14:paraId="2769FDD2" w14:textId="77777777" w:rsidR="006759F8" w:rsidRPr="00623E67" w:rsidRDefault="006759F8" w:rsidP="00D205B8">
            <w:pPr>
              <w:pStyle w:val="ZPpregtevilke"/>
            </w:pPr>
            <w:r w:rsidRPr="00623E67">
              <w:t>583</w:t>
            </w:r>
          </w:p>
        </w:tc>
        <w:tc>
          <w:tcPr>
            <w:tcW w:w="297" w:type="pct"/>
            <w:shd w:val="clear" w:color="auto" w:fill="auto"/>
            <w:vAlign w:val="bottom"/>
          </w:tcPr>
          <w:p w14:paraId="283B17C4" w14:textId="77777777" w:rsidR="006759F8" w:rsidRPr="00623E67" w:rsidRDefault="006759F8" w:rsidP="00D205B8">
            <w:pPr>
              <w:pStyle w:val="ZPpregtevilke"/>
            </w:pPr>
            <w:r w:rsidRPr="00623E67">
              <w:t>354</w:t>
            </w:r>
          </w:p>
        </w:tc>
        <w:tc>
          <w:tcPr>
            <w:tcW w:w="297" w:type="pct"/>
            <w:shd w:val="clear" w:color="auto" w:fill="auto"/>
            <w:vAlign w:val="bottom"/>
          </w:tcPr>
          <w:p w14:paraId="7E0B6FB3" w14:textId="77777777" w:rsidR="006759F8" w:rsidRPr="00623E67" w:rsidRDefault="006759F8" w:rsidP="00D205B8">
            <w:pPr>
              <w:pStyle w:val="ZPpregtevilke"/>
            </w:pPr>
            <w:r w:rsidRPr="00623E67">
              <w:t>1.452</w:t>
            </w:r>
          </w:p>
        </w:tc>
        <w:tc>
          <w:tcPr>
            <w:tcW w:w="297" w:type="pct"/>
            <w:shd w:val="clear" w:color="auto" w:fill="auto"/>
            <w:vAlign w:val="bottom"/>
          </w:tcPr>
          <w:p w14:paraId="17C91A65" w14:textId="77777777" w:rsidR="006759F8" w:rsidRPr="00623E67" w:rsidRDefault="006759F8" w:rsidP="00D205B8">
            <w:pPr>
              <w:pStyle w:val="ZPpregtevilke"/>
            </w:pPr>
            <w:r w:rsidRPr="00623E67">
              <w:t>3.450</w:t>
            </w:r>
          </w:p>
        </w:tc>
        <w:tc>
          <w:tcPr>
            <w:tcW w:w="297" w:type="pct"/>
            <w:shd w:val="clear" w:color="auto" w:fill="auto"/>
            <w:vAlign w:val="bottom"/>
          </w:tcPr>
          <w:p w14:paraId="19064B9E" w14:textId="77777777" w:rsidR="006759F8" w:rsidRPr="00623E67" w:rsidRDefault="006759F8" w:rsidP="00D205B8">
            <w:pPr>
              <w:pStyle w:val="ZPpregtevilke"/>
            </w:pPr>
            <w:r w:rsidRPr="00623E67">
              <w:rPr>
                <w:szCs w:val="16"/>
              </w:rPr>
              <w:t>2.899</w:t>
            </w:r>
          </w:p>
        </w:tc>
        <w:tc>
          <w:tcPr>
            <w:tcW w:w="297" w:type="pct"/>
            <w:shd w:val="clear" w:color="auto" w:fill="auto"/>
            <w:vAlign w:val="bottom"/>
          </w:tcPr>
          <w:p w14:paraId="218FA559" w14:textId="77777777" w:rsidR="006759F8" w:rsidRPr="00623E67" w:rsidRDefault="006759F8" w:rsidP="00D205B8">
            <w:pPr>
              <w:pStyle w:val="ZPpregtevilke"/>
            </w:pPr>
            <w:r w:rsidRPr="00623E67">
              <w:rPr>
                <w:szCs w:val="16"/>
              </w:rPr>
              <w:t>z</w:t>
            </w:r>
          </w:p>
        </w:tc>
        <w:tc>
          <w:tcPr>
            <w:tcW w:w="297" w:type="pct"/>
            <w:vAlign w:val="bottom"/>
          </w:tcPr>
          <w:p w14:paraId="1EC6FC9C" w14:textId="77777777" w:rsidR="006759F8" w:rsidRPr="00623E67" w:rsidRDefault="006759F8" w:rsidP="00D205B8">
            <w:pPr>
              <w:pStyle w:val="ZPpregtevilke"/>
            </w:pPr>
            <w:r w:rsidRPr="00623E67">
              <w:rPr>
                <w:szCs w:val="16"/>
              </w:rPr>
              <w:t>z</w:t>
            </w:r>
          </w:p>
        </w:tc>
        <w:tc>
          <w:tcPr>
            <w:tcW w:w="297" w:type="pct"/>
            <w:vAlign w:val="bottom"/>
          </w:tcPr>
          <w:p w14:paraId="52D5A5C4" w14:textId="77777777" w:rsidR="006759F8" w:rsidRPr="00623E67" w:rsidRDefault="006759F8" w:rsidP="00D205B8">
            <w:pPr>
              <w:pStyle w:val="ZPpregtevilke"/>
            </w:pPr>
            <w:r w:rsidRPr="00623E67">
              <w:t>z</w:t>
            </w:r>
          </w:p>
        </w:tc>
        <w:tc>
          <w:tcPr>
            <w:tcW w:w="297" w:type="pct"/>
            <w:vAlign w:val="bottom"/>
          </w:tcPr>
          <w:p w14:paraId="694539C6" w14:textId="77777777" w:rsidR="006759F8" w:rsidRPr="00623E67" w:rsidRDefault="006759F8" w:rsidP="00D205B8">
            <w:pPr>
              <w:pStyle w:val="ZPpregtevilke"/>
            </w:pPr>
            <w:r w:rsidRPr="00623E67">
              <w:t>z</w:t>
            </w:r>
          </w:p>
        </w:tc>
        <w:tc>
          <w:tcPr>
            <w:tcW w:w="297" w:type="pct"/>
            <w:vAlign w:val="bottom"/>
          </w:tcPr>
          <w:p w14:paraId="1FC65E83" w14:textId="77777777" w:rsidR="006759F8" w:rsidRPr="00623E67" w:rsidRDefault="006759F8" w:rsidP="00D205B8">
            <w:pPr>
              <w:pStyle w:val="ZPpregtevilke"/>
            </w:pPr>
            <w:r w:rsidRPr="00623E67">
              <w:t>z</w:t>
            </w:r>
          </w:p>
        </w:tc>
        <w:tc>
          <w:tcPr>
            <w:tcW w:w="297" w:type="pct"/>
            <w:vAlign w:val="bottom"/>
          </w:tcPr>
          <w:p w14:paraId="18248B8D" w14:textId="77777777" w:rsidR="006759F8" w:rsidRPr="00623E67" w:rsidRDefault="006759F8" w:rsidP="00D205B8">
            <w:pPr>
              <w:pStyle w:val="ZPpregtevilke"/>
            </w:pPr>
          </w:p>
        </w:tc>
      </w:tr>
      <w:tr w:rsidR="006759F8" w:rsidRPr="00623E67" w14:paraId="36EBB578" w14:textId="77777777" w:rsidTr="00D205B8">
        <w:trPr>
          <w:trHeight w:val="227"/>
          <w:jc w:val="center"/>
        </w:trPr>
        <w:tc>
          <w:tcPr>
            <w:tcW w:w="923" w:type="pct"/>
            <w:shd w:val="clear" w:color="auto" w:fill="auto"/>
            <w:vAlign w:val="bottom"/>
          </w:tcPr>
          <w:p w14:paraId="2486BA2B" w14:textId="77777777" w:rsidR="006759F8" w:rsidRPr="00623E67" w:rsidRDefault="006759F8" w:rsidP="00D205B8">
            <w:pPr>
              <w:pStyle w:val="ZPpregtekst"/>
            </w:pPr>
            <w:r w:rsidRPr="00623E67">
              <w:t>Paprika</w:t>
            </w:r>
          </w:p>
        </w:tc>
        <w:tc>
          <w:tcPr>
            <w:tcW w:w="214" w:type="pct"/>
            <w:shd w:val="clear" w:color="auto" w:fill="auto"/>
            <w:vAlign w:val="bottom"/>
          </w:tcPr>
          <w:p w14:paraId="5FA0D78A" w14:textId="77777777" w:rsidR="006759F8" w:rsidRPr="00623E67" w:rsidRDefault="006759F8" w:rsidP="00D205B8">
            <w:pPr>
              <w:pStyle w:val="ZPpregtevilke"/>
            </w:pPr>
            <w:r w:rsidRPr="00623E67">
              <w:t>592</w:t>
            </w:r>
          </w:p>
        </w:tc>
        <w:tc>
          <w:tcPr>
            <w:tcW w:w="297" w:type="pct"/>
            <w:shd w:val="clear" w:color="auto" w:fill="auto"/>
            <w:vAlign w:val="bottom"/>
          </w:tcPr>
          <w:p w14:paraId="3879B3C2" w14:textId="77777777" w:rsidR="006759F8" w:rsidRPr="00623E67" w:rsidRDefault="006759F8" w:rsidP="00D205B8">
            <w:pPr>
              <w:pStyle w:val="ZPpregtevilke"/>
            </w:pPr>
            <w:r w:rsidRPr="00623E67">
              <w:t>589</w:t>
            </w:r>
          </w:p>
        </w:tc>
        <w:tc>
          <w:tcPr>
            <w:tcW w:w="297" w:type="pct"/>
            <w:shd w:val="clear" w:color="auto" w:fill="auto"/>
            <w:vAlign w:val="bottom"/>
          </w:tcPr>
          <w:p w14:paraId="2FF1DF29" w14:textId="77777777" w:rsidR="006759F8" w:rsidRPr="00623E67" w:rsidRDefault="006759F8" w:rsidP="00D205B8">
            <w:pPr>
              <w:pStyle w:val="ZPpregtevilke"/>
            </w:pPr>
            <w:r w:rsidRPr="00623E67">
              <w:t>411</w:t>
            </w:r>
          </w:p>
        </w:tc>
        <w:tc>
          <w:tcPr>
            <w:tcW w:w="297" w:type="pct"/>
            <w:shd w:val="clear" w:color="auto" w:fill="auto"/>
            <w:vAlign w:val="bottom"/>
          </w:tcPr>
          <w:p w14:paraId="6D0AFEE2" w14:textId="77777777" w:rsidR="006759F8" w:rsidRPr="00623E67" w:rsidRDefault="006759F8" w:rsidP="00D205B8">
            <w:pPr>
              <w:pStyle w:val="ZPpregtevilke"/>
            </w:pPr>
            <w:r w:rsidRPr="00623E67">
              <w:t>528</w:t>
            </w:r>
          </w:p>
        </w:tc>
        <w:tc>
          <w:tcPr>
            <w:tcW w:w="297" w:type="pct"/>
            <w:shd w:val="clear" w:color="auto" w:fill="auto"/>
            <w:vAlign w:val="bottom"/>
          </w:tcPr>
          <w:p w14:paraId="59E11FE2" w14:textId="77777777" w:rsidR="006759F8" w:rsidRPr="00623E67" w:rsidRDefault="006759F8" w:rsidP="00D205B8">
            <w:pPr>
              <w:pStyle w:val="ZPpregtevilke"/>
            </w:pPr>
            <w:r w:rsidRPr="00623E67">
              <w:t>441</w:t>
            </w:r>
          </w:p>
        </w:tc>
        <w:tc>
          <w:tcPr>
            <w:tcW w:w="297" w:type="pct"/>
            <w:shd w:val="clear" w:color="auto" w:fill="auto"/>
            <w:vAlign w:val="bottom"/>
          </w:tcPr>
          <w:p w14:paraId="2C90FDA4" w14:textId="77777777" w:rsidR="006759F8" w:rsidRPr="00623E67" w:rsidRDefault="006759F8" w:rsidP="00D205B8">
            <w:pPr>
              <w:pStyle w:val="ZPpregtevilke"/>
            </w:pPr>
            <w:r w:rsidRPr="00623E67">
              <w:t>511</w:t>
            </w:r>
          </w:p>
        </w:tc>
        <w:tc>
          <w:tcPr>
            <w:tcW w:w="297" w:type="pct"/>
            <w:shd w:val="clear" w:color="auto" w:fill="auto"/>
            <w:vAlign w:val="bottom"/>
          </w:tcPr>
          <w:p w14:paraId="515F3C91" w14:textId="77777777" w:rsidR="006759F8" w:rsidRPr="00623E67" w:rsidRDefault="006759F8" w:rsidP="00D205B8">
            <w:pPr>
              <w:pStyle w:val="ZPpregtevilke"/>
            </w:pPr>
            <w:r w:rsidRPr="00623E67">
              <w:t>656</w:t>
            </w:r>
          </w:p>
        </w:tc>
        <w:tc>
          <w:tcPr>
            <w:tcW w:w="297" w:type="pct"/>
            <w:shd w:val="clear" w:color="auto" w:fill="auto"/>
            <w:vAlign w:val="bottom"/>
          </w:tcPr>
          <w:p w14:paraId="4DA36529" w14:textId="77777777" w:rsidR="006759F8" w:rsidRPr="00623E67" w:rsidRDefault="006759F8" w:rsidP="00D205B8">
            <w:pPr>
              <w:pStyle w:val="ZPpregtevilke"/>
            </w:pPr>
            <w:r w:rsidRPr="00623E67">
              <w:rPr>
                <w:szCs w:val="16"/>
              </w:rPr>
              <w:t>852</w:t>
            </w:r>
          </w:p>
        </w:tc>
        <w:tc>
          <w:tcPr>
            <w:tcW w:w="297" w:type="pct"/>
            <w:shd w:val="clear" w:color="auto" w:fill="auto"/>
            <w:vAlign w:val="bottom"/>
          </w:tcPr>
          <w:p w14:paraId="106CB19C" w14:textId="77777777" w:rsidR="006759F8" w:rsidRPr="00623E67" w:rsidRDefault="006759F8" w:rsidP="00D205B8">
            <w:pPr>
              <w:pStyle w:val="ZPpregtevilke"/>
            </w:pPr>
            <w:r w:rsidRPr="00623E67">
              <w:rPr>
                <w:szCs w:val="16"/>
              </w:rPr>
              <w:t>962</w:t>
            </w:r>
          </w:p>
        </w:tc>
        <w:tc>
          <w:tcPr>
            <w:tcW w:w="297" w:type="pct"/>
            <w:vAlign w:val="bottom"/>
          </w:tcPr>
          <w:p w14:paraId="34E66DBD" w14:textId="77777777" w:rsidR="006759F8" w:rsidRPr="00623E67" w:rsidRDefault="006759F8" w:rsidP="00D205B8">
            <w:pPr>
              <w:pStyle w:val="ZPpregtevilke"/>
            </w:pPr>
            <w:r w:rsidRPr="00623E67">
              <w:rPr>
                <w:szCs w:val="16"/>
              </w:rPr>
              <w:t>1.060</w:t>
            </w:r>
          </w:p>
        </w:tc>
        <w:tc>
          <w:tcPr>
            <w:tcW w:w="297" w:type="pct"/>
            <w:vAlign w:val="bottom"/>
          </w:tcPr>
          <w:p w14:paraId="070CAAC1" w14:textId="77777777" w:rsidR="006759F8" w:rsidRPr="00623E67" w:rsidRDefault="006759F8" w:rsidP="00D205B8">
            <w:pPr>
              <w:pStyle w:val="ZPpregtevilke"/>
            </w:pPr>
            <w:r w:rsidRPr="00623E67">
              <w:t>1.200</w:t>
            </w:r>
          </w:p>
        </w:tc>
        <w:tc>
          <w:tcPr>
            <w:tcW w:w="297" w:type="pct"/>
            <w:vAlign w:val="bottom"/>
          </w:tcPr>
          <w:p w14:paraId="0BFF5F58" w14:textId="77777777" w:rsidR="006759F8" w:rsidRPr="00623E67" w:rsidRDefault="006759F8" w:rsidP="00D205B8">
            <w:pPr>
              <w:pStyle w:val="ZPpregtevilke"/>
            </w:pPr>
            <w:r w:rsidRPr="00623E67">
              <w:t>1.239</w:t>
            </w:r>
          </w:p>
        </w:tc>
        <w:tc>
          <w:tcPr>
            <w:tcW w:w="297" w:type="pct"/>
            <w:vAlign w:val="bottom"/>
          </w:tcPr>
          <w:p w14:paraId="5EF97368" w14:textId="77777777" w:rsidR="006759F8" w:rsidRPr="00623E67" w:rsidRDefault="006759F8" w:rsidP="00D205B8">
            <w:pPr>
              <w:pStyle w:val="ZPpregtevilke"/>
            </w:pPr>
            <w:r w:rsidRPr="00623E67">
              <w:t>719</w:t>
            </w:r>
          </w:p>
        </w:tc>
        <w:tc>
          <w:tcPr>
            <w:tcW w:w="297" w:type="pct"/>
            <w:vAlign w:val="bottom"/>
          </w:tcPr>
          <w:p w14:paraId="22CD3EB7" w14:textId="77777777" w:rsidR="006759F8" w:rsidRPr="00623E67" w:rsidRDefault="006759F8" w:rsidP="00D205B8">
            <w:pPr>
              <w:pStyle w:val="ZPpregtevilke"/>
            </w:pPr>
            <w:r w:rsidRPr="00623E67">
              <w:t>58,0</w:t>
            </w:r>
          </w:p>
        </w:tc>
      </w:tr>
      <w:tr w:rsidR="006759F8" w:rsidRPr="00623E67" w14:paraId="167080E0" w14:textId="77777777" w:rsidTr="00D205B8">
        <w:trPr>
          <w:trHeight w:val="227"/>
          <w:jc w:val="center"/>
        </w:trPr>
        <w:tc>
          <w:tcPr>
            <w:tcW w:w="923" w:type="pct"/>
            <w:shd w:val="clear" w:color="auto" w:fill="auto"/>
            <w:vAlign w:val="bottom"/>
          </w:tcPr>
          <w:p w14:paraId="0B9D7EE9" w14:textId="77777777" w:rsidR="006759F8" w:rsidRPr="00623E67" w:rsidRDefault="006759F8" w:rsidP="00D205B8">
            <w:pPr>
              <w:pStyle w:val="ZPpregtekst"/>
            </w:pPr>
            <w:r w:rsidRPr="00623E67">
              <w:t>Kumara, solatna</w:t>
            </w:r>
          </w:p>
        </w:tc>
        <w:tc>
          <w:tcPr>
            <w:tcW w:w="214" w:type="pct"/>
            <w:shd w:val="clear" w:color="auto" w:fill="auto"/>
            <w:vAlign w:val="bottom"/>
          </w:tcPr>
          <w:p w14:paraId="341A5A9B" w14:textId="77777777" w:rsidR="006759F8" w:rsidRPr="00623E67" w:rsidRDefault="006759F8" w:rsidP="00D205B8">
            <w:pPr>
              <w:pStyle w:val="ZPpregtevilke"/>
            </w:pPr>
            <w:r w:rsidRPr="00623E67">
              <w:t>421</w:t>
            </w:r>
          </w:p>
        </w:tc>
        <w:tc>
          <w:tcPr>
            <w:tcW w:w="297" w:type="pct"/>
            <w:shd w:val="clear" w:color="auto" w:fill="auto"/>
            <w:vAlign w:val="bottom"/>
          </w:tcPr>
          <w:p w14:paraId="7212BB5B" w14:textId="77777777" w:rsidR="006759F8" w:rsidRPr="00623E67" w:rsidRDefault="006759F8" w:rsidP="00D205B8">
            <w:pPr>
              <w:pStyle w:val="ZPpregtevilke"/>
            </w:pPr>
            <w:r w:rsidRPr="00623E67">
              <w:t>414</w:t>
            </w:r>
          </w:p>
        </w:tc>
        <w:tc>
          <w:tcPr>
            <w:tcW w:w="297" w:type="pct"/>
            <w:shd w:val="clear" w:color="auto" w:fill="auto"/>
            <w:vAlign w:val="bottom"/>
          </w:tcPr>
          <w:p w14:paraId="53AA8419" w14:textId="77777777" w:rsidR="006759F8" w:rsidRPr="00623E67" w:rsidRDefault="006759F8" w:rsidP="00D205B8">
            <w:pPr>
              <w:pStyle w:val="ZPpregtevilke"/>
            </w:pPr>
            <w:r w:rsidRPr="00623E67">
              <w:t>309</w:t>
            </w:r>
          </w:p>
        </w:tc>
        <w:tc>
          <w:tcPr>
            <w:tcW w:w="297" w:type="pct"/>
            <w:shd w:val="clear" w:color="auto" w:fill="auto"/>
            <w:vAlign w:val="bottom"/>
          </w:tcPr>
          <w:p w14:paraId="4F9A9E9A" w14:textId="77777777" w:rsidR="006759F8" w:rsidRPr="00623E67" w:rsidRDefault="006759F8" w:rsidP="00D205B8">
            <w:pPr>
              <w:pStyle w:val="ZPpregtevilke"/>
            </w:pPr>
            <w:r w:rsidRPr="00623E67">
              <w:t>474</w:t>
            </w:r>
          </w:p>
        </w:tc>
        <w:tc>
          <w:tcPr>
            <w:tcW w:w="297" w:type="pct"/>
            <w:shd w:val="clear" w:color="auto" w:fill="auto"/>
            <w:vAlign w:val="bottom"/>
          </w:tcPr>
          <w:p w14:paraId="79C36CE2" w14:textId="77777777" w:rsidR="006759F8" w:rsidRPr="00623E67" w:rsidRDefault="006759F8" w:rsidP="00D205B8">
            <w:pPr>
              <w:pStyle w:val="ZPpregtevilke"/>
            </w:pPr>
            <w:r w:rsidRPr="00623E67">
              <w:t>279</w:t>
            </w:r>
          </w:p>
        </w:tc>
        <w:tc>
          <w:tcPr>
            <w:tcW w:w="297" w:type="pct"/>
            <w:shd w:val="clear" w:color="auto" w:fill="auto"/>
            <w:vAlign w:val="bottom"/>
          </w:tcPr>
          <w:p w14:paraId="59350C5E" w14:textId="77777777" w:rsidR="006759F8" w:rsidRPr="00623E67" w:rsidRDefault="006759F8" w:rsidP="00D205B8">
            <w:pPr>
              <w:pStyle w:val="ZPpregtevilke"/>
            </w:pPr>
            <w:r w:rsidRPr="00623E67">
              <w:t>148</w:t>
            </w:r>
          </w:p>
        </w:tc>
        <w:tc>
          <w:tcPr>
            <w:tcW w:w="297" w:type="pct"/>
            <w:shd w:val="clear" w:color="auto" w:fill="auto"/>
            <w:vAlign w:val="bottom"/>
          </w:tcPr>
          <w:p w14:paraId="63284C23" w14:textId="77777777" w:rsidR="006759F8" w:rsidRPr="00623E67" w:rsidRDefault="006759F8" w:rsidP="00D205B8">
            <w:pPr>
              <w:pStyle w:val="ZPpregtevilke"/>
            </w:pPr>
            <w:r w:rsidRPr="00623E67">
              <w:t>570</w:t>
            </w:r>
          </w:p>
        </w:tc>
        <w:tc>
          <w:tcPr>
            <w:tcW w:w="297" w:type="pct"/>
            <w:shd w:val="clear" w:color="auto" w:fill="auto"/>
            <w:vAlign w:val="bottom"/>
          </w:tcPr>
          <w:p w14:paraId="1BFDBA53" w14:textId="77777777" w:rsidR="006759F8" w:rsidRPr="00623E67" w:rsidRDefault="006759F8" w:rsidP="00D205B8">
            <w:pPr>
              <w:pStyle w:val="ZPpregtevilke"/>
            </w:pPr>
            <w:r w:rsidRPr="00623E67">
              <w:rPr>
                <w:szCs w:val="16"/>
              </w:rPr>
              <w:t>546</w:t>
            </w:r>
          </w:p>
        </w:tc>
        <w:tc>
          <w:tcPr>
            <w:tcW w:w="297" w:type="pct"/>
            <w:shd w:val="clear" w:color="auto" w:fill="auto"/>
            <w:vAlign w:val="bottom"/>
          </w:tcPr>
          <w:p w14:paraId="6FE1D34C" w14:textId="77777777" w:rsidR="006759F8" w:rsidRPr="00623E67" w:rsidRDefault="006759F8" w:rsidP="00D205B8">
            <w:pPr>
              <w:pStyle w:val="ZPpregtevilke"/>
            </w:pPr>
            <w:r w:rsidRPr="00623E67">
              <w:rPr>
                <w:szCs w:val="16"/>
              </w:rPr>
              <w:t>727</w:t>
            </w:r>
          </w:p>
        </w:tc>
        <w:tc>
          <w:tcPr>
            <w:tcW w:w="297" w:type="pct"/>
            <w:vAlign w:val="bottom"/>
          </w:tcPr>
          <w:p w14:paraId="4573FFF2" w14:textId="77777777" w:rsidR="006759F8" w:rsidRPr="00623E67" w:rsidRDefault="006759F8" w:rsidP="00D205B8">
            <w:pPr>
              <w:pStyle w:val="ZPpregtevilke"/>
            </w:pPr>
            <w:r w:rsidRPr="00623E67">
              <w:rPr>
                <w:szCs w:val="16"/>
              </w:rPr>
              <w:t>764</w:t>
            </w:r>
          </w:p>
        </w:tc>
        <w:tc>
          <w:tcPr>
            <w:tcW w:w="297" w:type="pct"/>
            <w:vAlign w:val="bottom"/>
          </w:tcPr>
          <w:p w14:paraId="0E2ED224" w14:textId="77777777" w:rsidR="006759F8" w:rsidRPr="00623E67" w:rsidRDefault="006759F8" w:rsidP="00D205B8">
            <w:pPr>
              <w:pStyle w:val="ZPpregtevilke"/>
            </w:pPr>
            <w:r w:rsidRPr="00623E67">
              <w:t>815</w:t>
            </w:r>
          </w:p>
        </w:tc>
        <w:tc>
          <w:tcPr>
            <w:tcW w:w="297" w:type="pct"/>
            <w:vAlign w:val="bottom"/>
          </w:tcPr>
          <w:p w14:paraId="35405FC8" w14:textId="77777777" w:rsidR="006759F8" w:rsidRPr="00623E67" w:rsidRDefault="006759F8" w:rsidP="00D205B8">
            <w:pPr>
              <w:pStyle w:val="ZPpregtevilke"/>
            </w:pPr>
            <w:r w:rsidRPr="00623E67">
              <w:t>679</w:t>
            </w:r>
          </w:p>
        </w:tc>
        <w:tc>
          <w:tcPr>
            <w:tcW w:w="297" w:type="pct"/>
            <w:vAlign w:val="bottom"/>
          </w:tcPr>
          <w:p w14:paraId="01A7580C" w14:textId="77777777" w:rsidR="006759F8" w:rsidRPr="00623E67" w:rsidRDefault="006759F8" w:rsidP="00D205B8">
            <w:pPr>
              <w:pStyle w:val="ZPpregtevilke"/>
            </w:pPr>
            <w:r w:rsidRPr="00623E67">
              <w:t>644</w:t>
            </w:r>
          </w:p>
        </w:tc>
        <w:tc>
          <w:tcPr>
            <w:tcW w:w="297" w:type="pct"/>
            <w:vAlign w:val="bottom"/>
          </w:tcPr>
          <w:p w14:paraId="0BE9766A" w14:textId="77777777" w:rsidR="006759F8" w:rsidRPr="00623E67" w:rsidRDefault="006759F8" w:rsidP="00D205B8">
            <w:pPr>
              <w:pStyle w:val="ZPpregtevilke"/>
            </w:pPr>
            <w:r w:rsidRPr="00623E67">
              <w:t>94,8</w:t>
            </w:r>
          </w:p>
        </w:tc>
      </w:tr>
      <w:tr w:rsidR="006759F8" w:rsidRPr="00623E67" w14:paraId="65AB96C5" w14:textId="77777777" w:rsidTr="00D205B8">
        <w:trPr>
          <w:trHeight w:val="227"/>
          <w:jc w:val="center"/>
        </w:trPr>
        <w:tc>
          <w:tcPr>
            <w:tcW w:w="923" w:type="pct"/>
            <w:shd w:val="clear" w:color="auto" w:fill="auto"/>
            <w:vAlign w:val="bottom"/>
          </w:tcPr>
          <w:p w14:paraId="750CD179" w14:textId="77777777" w:rsidR="006759F8" w:rsidRPr="00623E67" w:rsidRDefault="006759F8" w:rsidP="00D205B8">
            <w:pPr>
              <w:pStyle w:val="ZPpregtekst"/>
            </w:pPr>
            <w:r w:rsidRPr="00623E67">
              <w:t>Bučka</w:t>
            </w:r>
          </w:p>
        </w:tc>
        <w:tc>
          <w:tcPr>
            <w:tcW w:w="214" w:type="pct"/>
            <w:shd w:val="clear" w:color="auto" w:fill="auto"/>
            <w:vAlign w:val="bottom"/>
          </w:tcPr>
          <w:p w14:paraId="07CD0B14" w14:textId="77777777" w:rsidR="006759F8" w:rsidRPr="00623E67" w:rsidRDefault="006759F8" w:rsidP="00D205B8">
            <w:pPr>
              <w:pStyle w:val="ZPpregtevilke"/>
            </w:pPr>
            <w:r w:rsidRPr="00623E67">
              <w:t>:</w:t>
            </w:r>
          </w:p>
        </w:tc>
        <w:tc>
          <w:tcPr>
            <w:tcW w:w="297" w:type="pct"/>
            <w:shd w:val="clear" w:color="auto" w:fill="auto"/>
            <w:vAlign w:val="bottom"/>
          </w:tcPr>
          <w:p w14:paraId="602EC0BA" w14:textId="77777777" w:rsidR="006759F8" w:rsidRPr="00623E67" w:rsidRDefault="006759F8" w:rsidP="00D205B8">
            <w:pPr>
              <w:pStyle w:val="ZPpregtevilke"/>
            </w:pPr>
            <w:r w:rsidRPr="00623E67">
              <w:t>:</w:t>
            </w:r>
          </w:p>
        </w:tc>
        <w:tc>
          <w:tcPr>
            <w:tcW w:w="297" w:type="pct"/>
            <w:shd w:val="clear" w:color="auto" w:fill="auto"/>
            <w:vAlign w:val="bottom"/>
          </w:tcPr>
          <w:p w14:paraId="7CA47DD4" w14:textId="77777777" w:rsidR="006759F8" w:rsidRPr="00623E67" w:rsidRDefault="006759F8" w:rsidP="00D205B8">
            <w:pPr>
              <w:pStyle w:val="ZPpregtevilke"/>
            </w:pPr>
            <w:r w:rsidRPr="00623E67">
              <w:t>:</w:t>
            </w:r>
          </w:p>
        </w:tc>
        <w:tc>
          <w:tcPr>
            <w:tcW w:w="297" w:type="pct"/>
            <w:shd w:val="clear" w:color="auto" w:fill="auto"/>
            <w:vAlign w:val="bottom"/>
          </w:tcPr>
          <w:p w14:paraId="4D7C1B30" w14:textId="77777777" w:rsidR="006759F8" w:rsidRPr="00623E67" w:rsidRDefault="006759F8" w:rsidP="00D205B8">
            <w:pPr>
              <w:pStyle w:val="ZPpregtevilke"/>
            </w:pPr>
            <w:r w:rsidRPr="00623E67">
              <w:t>:</w:t>
            </w:r>
          </w:p>
        </w:tc>
        <w:tc>
          <w:tcPr>
            <w:tcW w:w="297" w:type="pct"/>
            <w:shd w:val="clear" w:color="auto" w:fill="auto"/>
            <w:vAlign w:val="bottom"/>
          </w:tcPr>
          <w:p w14:paraId="2D2BCCF1" w14:textId="77777777" w:rsidR="006759F8" w:rsidRPr="00623E67" w:rsidRDefault="006759F8" w:rsidP="00D205B8">
            <w:pPr>
              <w:pStyle w:val="ZPpregtevilke"/>
            </w:pPr>
            <w:r w:rsidRPr="00623E67">
              <w:t>92</w:t>
            </w:r>
          </w:p>
        </w:tc>
        <w:tc>
          <w:tcPr>
            <w:tcW w:w="297" w:type="pct"/>
            <w:shd w:val="clear" w:color="auto" w:fill="auto"/>
            <w:vAlign w:val="bottom"/>
          </w:tcPr>
          <w:p w14:paraId="0461FE7D" w14:textId="77777777" w:rsidR="006759F8" w:rsidRPr="00623E67" w:rsidRDefault="006759F8" w:rsidP="00D205B8">
            <w:pPr>
              <w:pStyle w:val="ZPpregtevilke"/>
            </w:pPr>
            <w:r w:rsidRPr="00623E67">
              <w:t>281</w:t>
            </w:r>
          </w:p>
        </w:tc>
        <w:tc>
          <w:tcPr>
            <w:tcW w:w="297" w:type="pct"/>
            <w:shd w:val="clear" w:color="auto" w:fill="auto"/>
            <w:vAlign w:val="bottom"/>
          </w:tcPr>
          <w:p w14:paraId="3E6CB915" w14:textId="77777777" w:rsidR="006759F8" w:rsidRPr="00623E67" w:rsidRDefault="006759F8" w:rsidP="00D205B8">
            <w:pPr>
              <w:pStyle w:val="ZPpregtevilke"/>
            </w:pPr>
            <w:r w:rsidRPr="00623E67">
              <w:t>411</w:t>
            </w:r>
          </w:p>
        </w:tc>
        <w:tc>
          <w:tcPr>
            <w:tcW w:w="297" w:type="pct"/>
            <w:shd w:val="clear" w:color="auto" w:fill="auto"/>
            <w:vAlign w:val="bottom"/>
          </w:tcPr>
          <w:p w14:paraId="6C0532E4" w14:textId="77777777" w:rsidR="006759F8" w:rsidRPr="00623E67" w:rsidRDefault="006759F8" w:rsidP="00D205B8">
            <w:pPr>
              <w:pStyle w:val="ZPpregtevilke"/>
            </w:pPr>
            <w:r w:rsidRPr="00623E67">
              <w:rPr>
                <w:szCs w:val="16"/>
              </w:rPr>
              <w:t>547</w:t>
            </w:r>
          </w:p>
        </w:tc>
        <w:tc>
          <w:tcPr>
            <w:tcW w:w="297" w:type="pct"/>
            <w:shd w:val="clear" w:color="auto" w:fill="auto"/>
            <w:vAlign w:val="bottom"/>
          </w:tcPr>
          <w:p w14:paraId="1E7E53FC" w14:textId="77777777" w:rsidR="006759F8" w:rsidRPr="00623E67" w:rsidRDefault="006759F8" w:rsidP="00D205B8">
            <w:pPr>
              <w:pStyle w:val="ZPpregtevilke"/>
            </w:pPr>
            <w:r w:rsidRPr="00623E67">
              <w:rPr>
                <w:szCs w:val="16"/>
              </w:rPr>
              <w:t>418</w:t>
            </w:r>
          </w:p>
        </w:tc>
        <w:tc>
          <w:tcPr>
            <w:tcW w:w="297" w:type="pct"/>
            <w:vAlign w:val="bottom"/>
          </w:tcPr>
          <w:p w14:paraId="6F68A776" w14:textId="77777777" w:rsidR="006759F8" w:rsidRPr="00623E67" w:rsidRDefault="006759F8" w:rsidP="00D205B8">
            <w:pPr>
              <w:pStyle w:val="ZPpregtevilke"/>
            </w:pPr>
            <w:r w:rsidRPr="00623E67">
              <w:rPr>
                <w:szCs w:val="16"/>
              </w:rPr>
              <w:t>667</w:t>
            </w:r>
          </w:p>
        </w:tc>
        <w:tc>
          <w:tcPr>
            <w:tcW w:w="297" w:type="pct"/>
            <w:vAlign w:val="bottom"/>
          </w:tcPr>
          <w:p w14:paraId="1CED4D8F" w14:textId="77777777" w:rsidR="006759F8" w:rsidRPr="00623E67" w:rsidRDefault="006759F8" w:rsidP="00D205B8">
            <w:pPr>
              <w:pStyle w:val="ZPpregtevilke"/>
            </w:pPr>
            <w:r w:rsidRPr="00623E67">
              <w:t>581</w:t>
            </w:r>
          </w:p>
        </w:tc>
        <w:tc>
          <w:tcPr>
            <w:tcW w:w="297" w:type="pct"/>
            <w:vAlign w:val="bottom"/>
          </w:tcPr>
          <w:p w14:paraId="56C52BCF" w14:textId="77777777" w:rsidR="006759F8" w:rsidRPr="00623E67" w:rsidRDefault="006759F8" w:rsidP="00D205B8">
            <w:pPr>
              <w:pStyle w:val="ZPpregtevilke"/>
            </w:pPr>
            <w:r w:rsidRPr="00623E67">
              <w:t>523</w:t>
            </w:r>
          </w:p>
        </w:tc>
        <w:tc>
          <w:tcPr>
            <w:tcW w:w="297" w:type="pct"/>
            <w:vAlign w:val="bottom"/>
          </w:tcPr>
          <w:p w14:paraId="652E7B44" w14:textId="77777777" w:rsidR="006759F8" w:rsidRPr="00623E67" w:rsidRDefault="006759F8" w:rsidP="00D205B8">
            <w:pPr>
              <w:pStyle w:val="ZPpregtevilke"/>
            </w:pPr>
            <w:r w:rsidRPr="00623E67">
              <w:t>609</w:t>
            </w:r>
          </w:p>
        </w:tc>
        <w:tc>
          <w:tcPr>
            <w:tcW w:w="297" w:type="pct"/>
            <w:vAlign w:val="bottom"/>
          </w:tcPr>
          <w:p w14:paraId="433BBC17" w14:textId="77777777" w:rsidR="006759F8" w:rsidRPr="00623E67" w:rsidRDefault="006759F8" w:rsidP="00D205B8">
            <w:pPr>
              <w:pStyle w:val="ZPpregtevilke"/>
            </w:pPr>
            <w:r w:rsidRPr="00623E67">
              <w:t>116,4</w:t>
            </w:r>
          </w:p>
        </w:tc>
      </w:tr>
      <w:tr w:rsidR="006759F8" w:rsidRPr="00623E67" w14:paraId="13240DCE" w14:textId="77777777" w:rsidTr="00D205B8">
        <w:trPr>
          <w:trHeight w:val="227"/>
          <w:jc w:val="center"/>
        </w:trPr>
        <w:tc>
          <w:tcPr>
            <w:tcW w:w="923" w:type="pct"/>
            <w:shd w:val="clear" w:color="auto" w:fill="auto"/>
            <w:vAlign w:val="bottom"/>
          </w:tcPr>
          <w:p w14:paraId="02C3EA4C" w14:textId="77777777" w:rsidR="006759F8" w:rsidRPr="00623E67" w:rsidRDefault="006759F8" w:rsidP="00D205B8">
            <w:pPr>
              <w:pStyle w:val="ZPpregtekst"/>
            </w:pPr>
            <w:r w:rsidRPr="00623E67">
              <w:t>Čebula</w:t>
            </w:r>
          </w:p>
        </w:tc>
        <w:tc>
          <w:tcPr>
            <w:tcW w:w="214" w:type="pct"/>
            <w:shd w:val="clear" w:color="auto" w:fill="auto"/>
            <w:vAlign w:val="bottom"/>
          </w:tcPr>
          <w:p w14:paraId="31001A36" w14:textId="77777777" w:rsidR="006759F8" w:rsidRPr="00623E67" w:rsidRDefault="006759F8" w:rsidP="00D205B8">
            <w:pPr>
              <w:pStyle w:val="ZPpregtevilke"/>
            </w:pPr>
            <w:r w:rsidRPr="00623E67">
              <w:t>555</w:t>
            </w:r>
          </w:p>
        </w:tc>
        <w:tc>
          <w:tcPr>
            <w:tcW w:w="297" w:type="pct"/>
            <w:shd w:val="clear" w:color="auto" w:fill="auto"/>
            <w:vAlign w:val="bottom"/>
          </w:tcPr>
          <w:p w14:paraId="6BFA50B9" w14:textId="77777777" w:rsidR="006759F8" w:rsidRPr="00623E67" w:rsidRDefault="006759F8" w:rsidP="00D205B8">
            <w:pPr>
              <w:pStyle w:val="ZPpregtevilke"/>
            </w:pPr>
            <w:r w:rsidRPr="00623E67">
              <w:t>169</w:t>
            </w:r>
          </w:p>
        </w:tc>
        <w:tc>
          <w:tcPr>
            <w:tcW w:w="297" w:type="pct"/>
            <w:shd w:val="clear" w:color="auto" w:fill="auto"/>
            <w:vAlign w:val="bottom"/>
          </w:tcPr>
          <w:p w14:paraId="7CF7C882" w14:textId="77777777" w:rsidR="006759F8" w:rsidRPr="00623E67" w:rsidRDefault="006759F8" w:rsidP="00D205B8">
            <w:pPr>
              <w:pStyle w:val="ZPpregtevilke"/>
            </w:pPr>
            <w:r w:rsidRPr="00623E67">
              <w:t>287</w:t>
            </w:r>
          </w:p>
        </w:tc>
        <w:tc>
          <w:tcPr>
            <w:tcW w:w="297" w:type="pct"/>
            <w:shd w:val="clear" w:color="auto" w:fill="auto"/>
            <w:vAlign w:val="bottom"/>
          </w:tcPr>
          <w:p w14:paraId="48D41471" w14:textId="77777777" w:rsidR="006759F8" w:rsidRPr="00623E67" w:rsidRDefault="006759F8" w:rsidP="00D205B8">
            <w:pPr>
              <w:pStyle w:val="ZPpregtevilke"/>
            </w:pPr>
            <w:r w:rsidRPr="00623E67">
              <w:t>348</w:t>
            </w:r>
          </w:p>
        </w:tc>
        <w:tc>
          <w:tcPr>
            <w:tcW w:w="297" w:type="pct"/>
            <w:shd w:val="clear" w:color="auto" w:fill="auto"/>
            <w:vAlign w:val="bottom"/>
          </w:tcPr>
          <w:p w14:paraId="0B211E94" w14:textId="77777777" w:rsidR="006759F8" w:rsidRPr="00623E67" w:rsidRDefault="006759F8" w:rsidP="00D205B8">
            <w:pPr>
              <w:pStyle w:val="ZPpregtevilke"/>
            </w:pPr>
            <w:r w:rsidRPr="00623E67">
              <w:t>334</w:t>
            </w:r>
          </w:p>
        </w:tc>
        <w:tc>
          <w:tcPr>
            <w:tcW w:w="297" w:type="pct"/>
            <w:shd w:val="clear" w:color="auto" w:fill="auto"/>
            <w:vAlign w:val="bottom"/>
          </w:tcPr>
          <w:p w14:paraId="109EB9FB" w14:textId="77777777" w:rsidR="006759F8" w:rsidRPr="00623E67" w:rsidRDefault="006759F8" w:rsidP="00D205B8">
            <w:pPr>
              <w:pStyle w:val="ZPpregtevilke"/>
            </w:pPr>
            <w:r w:rsidRPr="00623E67">
              <w:t>209</w:t>
            </w:r>
          </w:p>
        </w:tc>
        <w:tc>
          <w:tcPr>
            <w:tcW w:w="297" w:type="pct"/>
            <w:shd w:val="clear" w:color="auto" w:fill="auto"/>
            <w:vAlign w:val="bottom"/>
          </w:tcPr>
          <w:p w14:paraId="34519E16" w14:textId="77777777" w:rsidR="006759F8" w:rsidRPr="00623E67" w:rsidRDefault="006759F8" w:rsidP="00D205B8">
            <w:pPr>
              <w:pStyle w:val="ZPpregtevilke"/>
            </w:pPr>
            <w:r w:rsidRPr="00623E67">
              <w:t>432</w:t>
            </w:r>
          </w:p>
        </w:tc>
        <w:tc>
          <w:tcPr>
            <w:tcW w:w="297" w:type="pct"/>
            <w:shd w:val="clear" w:color="auto" w:fill="auto"/>
            <w:vAlign w:val="bottom"/>
          </w:tcPr>
          <w:p w14:paraId="3A2A8BE8" w14:textId="77777777" w:rsidR="006759F8" w:rsidRPr="00623E67" w:rsidRDefault="006759F8" w:rsidP="00D205B8">
            <w:pPr>
              <w:pStyle w:val="ZPpregtevilke"/>
            </w:pPr>
            <w:r w:rsidRPr="00623E67">
              <w:rPr>
                <w:szCs w:val="16"/>
              </w:rPr>
              <w:t>395</w:t>
            </w:r>
          </w:p>
        </w:tc>
        <w:tc>
          <w:tcPr>
            <w:tcW w:w="297" w:type="pct"/>
            <w:shd w:val="clear" w:color="auto" w:fill="auto"/>
            <w:vAlign w:val="bottom"/>
          </w:tcPr>
          <w:p w14:paraId="0D461BED" w14:textId="77777777" w:rsidR="006759F8" w:rsidRPr="00623E67" w:rsidRDefault="006759F8" w:rsidP="00D205B8">
            <w:pPr>
              <w:pStyle w:val="ZPpregtevilke"/>
            </w:pPr>
            <w:r w:rsidRPr="00623E67">
              <w:rPr>
                <w:szCs w:val="16"/>
              </w:rPr>
              <w:t>362</w:t>
            </w:r>
          </w:p>
        </w:tc>
        <w:tc>
          <w:tcPr>
            <w:tcW w:w="297" w:type="pct"/>
            <w:vAlign w:val="bottom"/>
          </w:tcPr>
          <w:p w14:paraId="55AA0200" w14:textId="77777777" w:rsidR="006759F8" w:rsidRPr="00623E67" w:rsidRDefault="006759F8" w:rsidP="00D205B8">
            <w:pPr>
              <w:pStyle w:val="ZPpregtevilke"/>
            </w:pPr>
            <w:r w:rsidRPr="00623E67">
              <w:rPr>
                <w:szCs w:val="16"/>
              </w:rPr>
              <w:t>646</w:t>
            </w:r>
          </w:p>
        </w:tc>
        <w:tc>
          <w:tcPr>
            <w:tcW w:w="297" w:type="pct"/>
            <w:vAlign w:val="bottom"/>
          </w:tcPr>
          <w:p w14:paraId="761BAEF6" w14:textId="77777777" w:rsidR="006759F8" w:rsidRPr="00623E67" w:rsidRDefault="006759F8" w:rsidP="00D205B8">
            <w:pPr>
              <w:pStyle w:val="ZPpregtevilke"/>
            </w:pPr>
            <w:r w:rsidRPr="00623E67">
              <w:t>365</w:t>
            </w:r>
          </w:p>
        </w:tc>
        <w:tc>
          <w:tcPr>
            <w:tcW w:w="297" w:type="pct"/>
            <w:vAlign w:val="bottom"/>
          </w:tcPr>
          <w:p w14:paraId="1F1401F7" w14:textId="77777777" w:rsidR="006759F8" w:rsidRPr="00623E67" w:rsidRDefault="006759F8" w:rsidP="00D205B8">
            <w:pPr>
              <w:pStyle w:val="ZPpregtevilke"/>
            </w:pPr>
            <w:r w:rsidRPr="00623E67">
              <w:t>1.586</w:t>
            </w:r>
          </w:p>
        </w:tc>
        <w:tc>
          <w:tcPr>
            <w:tcW w:w="297" w:type="pct"/>
            <w:vAlign w:val="bottom"/>
          </w:tcPr>
          <w:p w14:paraId="5D9C181A" w14:textId="77777777" w:rsidR="006759F8" w:rsidRPr="00623E67" w:rsidRDefault="006759F8" w:rsidP="00D205B8">
            <w:pPr>
              <w:pStyle w:val="ZPpregtevilke"/>
            </w:pPr>
            <w:r w:rsidRPr="00623E67">
              <w:t>2.894</w:t>
            </w:r>
          </w:p>
        </w:tc>
        <w:tc>
          <w:tcPr>
            <w:tcW w:w="297" w:type="pct"/>
            <w:vAlign w:val="bottom"/>
          </w:tcPr>
          <w:p w14:paraId="48558033" w14:textId="77777777" w:rsidR="006759F8" w:rsidRPr="00623E67" w:rsidRDefault="006759F8" w:rsidP="00D205B8">
            <w:pPr>
              <w:pStyle w:val="ZPpregtevilke"/>
            </w:pPr>
            <w:r w:rsidRPr="00623E67">
              <w:t>182,5</w:t>
            </w:r>
          </w:p>
        </w:tc>
      </w:tr>
      <w:tr w:rsidR="006759F8" w:rsidRPr="00623E67" w14:paraId="75D3D24F" w14:textId="77777777" w:rsidTr="00D205B8">
        <w:trPr>
          <w:trHeight w:val="227"/>
          <w:jc w:val="center"/>
        </w:trPr>
        <w:tc>
          <w:tcPr>
            <w:tcW w:w="923" w:type="pct"/>
            <w:shd w:val="clear" w:color="auto" w:fill="auto"/>
            <w:vAlign w:val="bottom"/>
          </w:tcPr>
          <w:p w14:paraId="6932532D" w14:textId="77777777" w:rsidR="006759F8" w:rsidRPr="00623E67" w:rsidRDefault="006759F8" w:rsidP="00D205B8">
            <w:pPr>
              <w:pStyle w:val="ZPpregtekst"/>
            </w:pPr>
            <w:r w:rsidRPr="00623E67">
              <w:t>Česen</w:t>
            </w:r>
          </w:p>
        </w:tc>
        <w:tc>
          <w:tcPr>
            <w:tcW w:w="214" w:type="pct"/>
            <w:shd w:val="clear" w:color="auto" w:fill="auto"/>
            <w:vAlign w:val="bottom"/>
          </w:tcPr>
          <w:p w14:paraId="4AADE028" w14:textId="77777777" w:rsidR="006759F8" w:rsidRPr="00623E67" w:rsidRDefault="006759F8" w:rsidP="00D205B8">
            <w:pPr>
              <w:pStyle w:val="ZPpregtevilke"/>
            </w:pPr>
            <w:r w:rsidRPr="00623E67">
              <w:t>1</w:t>
            </w:r>
          </w:p>
        </w:tc>
        <w:tc>
          <w:tcPr>
            <w:tcW w:w="297" w:type="pct"/>
            <w:shd w:val="clear" w:color="auto" w:fill="auto"/>
            <w:vAlign w:val="bottom"/>
          </w:tcPr>
          <w:p w14:paraId="0B7D2D36" w14:textId="77777777" w:rsidR="006759F8" w:rsidRPr="00623E67" w:rsidRDefault="006759F8" w:rsidP="00D205B8">
            <w:pPr>
              <w:pStyle w:val="ZPpregtevilke"/>
            </w:pPr>
            <w:r w:rsidRPr="00623E67">
              <w:t>3</w:t>
            </w:r>
          </w:p>
        </w:tc>
        <w:tc>
          <w:tcPr>
            <w:tcW w:w="297" w:type="pct"/>
            <w:shd w:val="clear" w:color="auto" w:fill="auto"/>
            <w:vAlign w:val="bottom"/>
          </w:tcPr>
          <w:p w14:paraId="5C3C1974" w14:textId="77777777" w:rsidR="006759F8" w:rsidRPr="00623E67" w:rsidRDefault="006759F8" w:rsidP="00D205B8">
            <w:pPr>
              <w:pStyle w:val="ZPpregtevilke"/>
            </w:pPr>
            <w:r w:rsidRPr="00623E67">
              <w:t>0</w:t>
            </w:r>
          </w:p>
        </w:tc>
        <w:tc>
          <w:tcPr>
            <w:tcW w:w="297" w:type="pct"/>
            <w:shd w:val="clear" w:color="auto" w:fill="auto"/>
            <w:vAlign w:val="bottom"/>
          </w:tcPr>
          <w:p w14:paraId="08A950C2" w14:textId="77777777" w:rsidR="006759F8" w:rsidRPr="00623E67" w:rsidRDefault="006759F8" w:rsidP="00D205B8">
            <w:pPr>
              <w:pStyle w:val="ZPpregtevilke"/>
            </w:pPr>
            <w:r w:rsidRPr="00623E67">
              <w:t>0</w:t>
            </w:r>
          </w:p>
        </w:tc>
        <w:tc>
          <w:tcPr>
            <w:tcW w:w="297" w:type="pct"/>
            <w:shd w:val="clear" w:color="auto" w:fill="auto"/>
            <w:vAlign w:val="bottom"/>
          </w:tcPr>
          <w:p w14:paraId="628BDF3E" w14:textId="77777777" w:rsidR="006759F8" w:rsidRPr="00623E67" w:rsidRDefault="006759F8" w:rsidP="00D205B8">
            <w:pPr>
              <w:pStyle w:val="ZPpregtevilke"/>
            </w:pPr>
            <w:r w:rsidRPr="00623E67">
              <w:t>10</w:t>
            </w:r>
          </w:p>
        </w:tc>
        <w:tc>
          <w:tcPr>
            <w:tcW w:w="297" w:type="pct"/>
            <w:shd w:val="clear" w:color="auto" w:fill="auto"/>
            <w:vAlign w:val="bottom"/>
          </w:tcPr>
          <w:p w14:paraId="2B003347" w14:textId="77777777" w:rsidR="006759F8" w:rsidRPr="00623E67" w:rsidRDefault="006759F8" w:rsidP="00D205B8">
            <w:pPr>
              <w:pStyle w:val="ZPpregtevilke"/>
            </w:pPr>
            <w:r w:rsidRPr="00623E67">
              <w:t>18</w:t>
            </w:r>
          </w:p>
        </w:tc>
        <w:tc>
          <w:tcPr>
            <w:tcW w:w="297" w:type="pct"/>
            <w:shd w:val="clear" w:color="auto" w:fill="auto"/>
            <w:vAlign w:val="bottom"/>
          </w:tcPr>
          <w:p w14:paraId="41BBF7E5" w14:textId="77777777" w:rsidR="006759F8" w:rsidRPr="00623E67" w:rsidRDefault="006759F8" w:rsidP="00D205B8">
            <w:pPr>
              <w:pStyle w:val="ZPpregtevilke"/>
            </w:pPr>
            <w:r w:rsidRPr="00623E67">
              <w:t>38</w:t>
            </w:r>
          </w:p>
        </w:tc>
        <w:tc>
          <w:tcPr>
            <w:tcW w:w="297" w:type="pct"/>
            <w:shd w:val="clear" w:color="auto" w:fill="auto"/>
            <w:vAlign w:val="bottom"/>
          </w:tcPr>
          <w:p w14:paraId="6321E282" w14:textId="77777777" w:rsidR="006759F8" w:rsidRPr="00623E67" w:rsidRDefault="006759F8" w:rsidP="00D205B8">
            <w:pPr>
              <w:pStyle w:val="ZPpregtevilke"/>
            </w:pPr>
            <w:r w:rsidRPr="00623E67">
              <w:rPr>
                <w:szCs w:val="16"/>
              </w:rPr>
              <w:t>39</w:t>
            </w:r>
          </w:p>
        </w:tc>
        <w:tc>
          <w:tcPr>
            <w:tcW w:w="297" w:type="pct"/>
            <w:shd w:val="clear" w:color="auto" w:fill="auto"/>
            <w:vAlign w:val="bottom"/>
          </w:tcPr>
          <w:p w14:paraId="25FB78A9" w14:textId="77777777" w:rsidR="006759F8" w:rsidRPr="00623E67" w:rsidRDefault="006759F8" w:rsidP="00D205B8">
            <w:pPr>
              <w:pStyle w:val="ZPpregtevilke"/>
            </w:pPr>
            <w:r w:rsidRPr="00623E67">
              <w:rPr>
                <w:szCs w:val="16"/>
              </w:rPr>
              <w:t>52</w:t>
            </w:r>
          </w:p>
        </w:tc>
        <w:tc>
          <w:tcPr>
            <w:tcW w:w="297" w:type="pct"/>
            <w:vAlign w:val="bottom"/>
          </w:tcPr>
          <w:p w14:paraId="3B50A04B" w14:textId="77777777" w:rsidR="006759F8" w:rsidRPr="00623E67" w:rsidRDefault="006759F8" w:rsidP="00D205B8">
            <w:pPr>
              <w:pStyle w:val="ZPpregtevilke"/>
            </w:pPr>
            <w:r w:rsidRPr="00623E67">
              <w:rPr>
                <w:szCs w:val="16"/>
              </w:rPr>
              <w:t>51</w:t>
            </w:r>
          </w:p>
        </w:tc>
        <w:tc>
          <w:tcPr>
            <w:tcW w:w="297" w:type="pct"/>
            <w:vAlign w:val="bottom"/>
          </w:tcPr>
          <w:p w14:paraId="1F22403B" w14:textId="77777777" w:rsidR="006759F8" w:rsidRPr="00623E67" w:rsidRDefault="006759F8" w:rsidP="00D205B8">
            <w:pPr>
              <w:pStyle w:val="ZPpregtevilke"/>
            </w:pPr>
            <w:r w:rsidRPr="00623E67">
              <w:t>z</w:t>
            </w:r>
          </w:p>
        </w:tc>
        <w:tc>
          <w:tcPr>
            <w:tcW w:w="297" w:type="pct"/>
            <w:vAlign w:val="bottom"/>
          </w:tcPr>
          <w:p w14:paraId="0006C8E4" w14:textId="77777777" w:rsidR="006759F8" w:rsidRPr="00623E67" w:rsidRDefault="006759F8" w:rsidP="00D205B8">
            <w:pPr>
              <w:pStyle w:val="ZPpregtevilke"/>
            </w:pPr>
            <w:r w:rsidRPr="00623E67">
              <w:t>z</w:t>
            </w:r>
          </w:p>
        </w:tc>
        <w:tc>
          <w:tcPr>
            <w:tcW w:w="297" w:type="pct"/>
            <w:vAlign w:val="bottom"/>
          </w:tcPr>
          <w:p w14:paraId="1F5581CF" w14:textId="77777777" w:rsidR="006759F8" w:rsidRPr="00623E67" w:rsidRDefault="006759F8" w:rsidP="00D205B8">
            <w:pPr>
              <w:pStyle w:val="ZPpregtevilke"/>
            </w:pPr>
            <w:r w:rsidRPr="00623E67">
              <w:t>240</w:t>
            </w:r>
          </w:p>
        </w:tc>
        <w:tc>
          <w:tcPr>
            <w:tcW w:w="297" w:type="pct"/>
            <w:vAlign w:val="bottom"/>
          </w:tcPr>
          <w:p w14:paraId="2E61B7C5" w14:textId="77777777" w:rsidR="006759F8" w:rsidRPr="00623E67" w:rsidRDefault="006759F8" w:rsidP="00D205B8">
            <w:pPr>
              <w:pStyle w:val="ZPpregtevilke"/>
            </w:pPr>
          </w:p>
        </w:tc>
      </w:tr>
      <w:tr w:rsidR="006759F8" w:rsidRPr="00623E67" w14:paraId="4D8E512A" w14:textId="77777777" w:rsidTr="00D205B8">
        <w:trPr>
          <w:trHeight w:val="227"/>
          <w:jc w:val="center"/>
        </w:trPr>
        <w:tc>
          <w:tcPr>
            <w:tcW w:w="923" w:type="pct"/>
            <w:shd w:val="clear" w:color="auto" w:fill="auto"/>
            <w:vAlign w:val="bottom"/>
          </w:tcPr>
          <w:p w14:paraId="5A38276B" w14:textId="77777777" w:rsidR="006759F8" w:rsidRPr="00623E67" w:rsidRDefault="006759F8" w:rsidP="00D205B8">
            <w:pPr>
              <w:pStyle w:val="ZPpregtekst"/>
            </w:pPr>
            <w:r w:rsidRPr="00623E67">
              <w:t>Por</w:t>
            </w:r>
          </w:p>
        </w:tc>
        <w:tc>
          <w:tcPr>
            <w:tcW w:w="214" w:type="pct"/>
            <w:shd w:val="clear" w:color="auto" w:fill="auto"/>
            <w:vAlign w:val="bottom"/>
          </w:tcPr>
          <w:p w14:paraId="374D247D" w14:textId="77777777" w:rsidR="006759F8" w:rsidRPr="00623E67" w:rsidRDefault="006759F8" w:rsidP="00D205B8">
            <w:pPr>
              <w:pStyle w:val="ZPpregtevilke"/>
            </w:pPr>
            <w:r w:rsidRPr="00623E67">
              <w:t>172</w:t>
            </w:r>
          </w:p>
        </w:tc>
        <w:tc>
          <w:tcPr>
            <w:tcW w:w="297" w:type="pct"/>
            <w:shd w:val="clear" w:color="auto" w:fill="auto"/>
            <w:vAlign w:val="bottom"/>
          </w:tcPr>
          <w:p w14:paraId="257DA97A" w14:textId="77777777" w:rsidR="006759F8" w:rsidRPr="00623E67" w:rsidRDefault="006759F8" w:rsidP="00D205B8">
            <w:pPr>
              <w:pStyle w:val="ZPpregtevilke"/>
            </w:pPr>
            <w:r w:rsidRPr="00623E67">
              <w:t>132</w:t>
            </w:r>
          </w:p>
        </w:tc>
        <w:tc>
          <w:tcPr>
            <w:tcW w:w="297" w:type="pct"/>
            <w:shd w:val="clear" w:color="auto" w:fill="auto"/>
            <w:vAlign w:val="bottom"/>
          </w:tcPr>
          <w:p w14:paraId="60DB6D88" w14:textId="77777777" w:rsidR="006759F8" w:rsidRPr="00623E67" w:rsidRDefault="006759F8" w:rsidP="00D205B8">
            <w:pPr>
              <w:pStyle w:val="ZPpregtevilke"/>
            </w:pPr>
            <w:r w:rsidRPr="00623E67">
              <w:t>97</w:t>
            </w:r>
          </w:p>
        </w:tc>
        <w:tc>
          <w:tcPr>
            <w:tcW w:w="297" w:type="pct"/>
            <w:shd w:val="clear" w:color="auto" w:fill="auto"/>
            <w:vAlign w:val="bottom"/>
          </w:tcPr>
          <w:p w14:paraId="5D05EDCB" w14:textId="77777777" w:rsidR="006759F8" w:rsidRPr="00623E67" w:rsidRDefault="006759F8" w:rsidP="00D205B8">
            <w:pPr>
              <w:pStyle w:val="ZPpregtevilke"/>
            </w:pPr>
            <w:r w:rsidRPr="00623E67">
              <w:t>75</w:t>
            </w:r>
          </w:p>
        </w:tc>
        <w:tc>
          <w:tcPr>
            <w:tcW w:w="297" w:type="pct"/>
            <w:shd w:val="clear" w:color="auto" w:fill="auto"/>
            <w:vAlign w:val="bottom"/>
          </w:tcPr>
          <w:p w14:paraId="47807A75" w14:textId="77777777" w:rsidR="006759F8" w:rsidRPr="00623E67" w:rsidRDefault="006759F8" w:rsidP="00D205B8">
            <w:pPr>
              <w:pStyle w:val="ZPpregtevilke"/>
            </w:pPr>
            <w:r w:rsidRPr="00623E67">
              <w:t>79</w:t>
            </w:r>
          </w:p>
        </w:tc>
        <w:tc>
          <w:tcPr>
            <w:tcW w:w="297" w:type="pct"/>
            <w:shd w:val="clear" w:color="auto" w:fill="auto"/>
            <w:vAlign w:val="bottom"/>
          </w:tcPr>
          <w:p w14:paraId="26E6C20F" w14:textId="77777777" w:rsidR="006759F8" w:rsidRPr="00623E67" w:rsidRDefault="006759F8" w:rsidP="00D205B8">
            <w:pPr>
              <w:pStyle w:val="ZPpregtevilke"/>
            </w:pPr>
            <w:r w:rsidRPr="00623E67">
              <w:t>39</w:t>
            </w:r>
          </w:p>
        </w:tc>
        <w:tc>
          <w:tcPr>
            <w:tcW w:w="297" w:type="pct"/>
            <w:shd w:val="clear" w:color="auto" w:fill="auto"/>
            <w:vAlign w:val="bottom"/>
          </w:tcPr>
          <w:p w14:paraId="7DAF6DF8" w14:textId="77777777" w:rsidR="006759F8" w:rsidRPr="00623E67" w:rsidRDefault="006759F8" w:rsidP="00D205B8">
            <w:pPr>
              <w:pStyle w:val="ZPpregtevilke"/>
            </w:pPr>
            <w:r w:rsidRPr="00623E67">
              <w:t>63</w:t>
            </w:r>
          </w:p>
        </w:tc>
        <w:tc>
          <w:tcPr>
            <w:tcW w:w="297" w:type="pct"/>
            <w:shd w:val="clear" w:color="auto" w:fill="auto"/>
            <w:vAlign w:val="bottom"/>
          </w:tcPr>
          <w:p w14:paraId="4E1ACFF5" w14:textId="77777777" w:rsidR="006759F8" w:rsidRPr="00623E67" w:rsidRDefault="006759F8" w:rsidP="00D205B8">
            <w:pPr>
              <w:pStyle w:val="ZPpregtevilke"/>
            </w:pPr>
            <w:r w:rsidRPr="00623E67">
              <w:rPr>
                <w:szCs w:val="16"/>
              </w:rPr>
              <w:t>40</w:t>
            </w:r>
          </w:p>
        </w:tc>
        <w:tc>
          <w:tcPr>
            <w:tcW w:w="297" w:type="pct"/>
            <w:shd w:val="clear" w:color="auto" w:fill="auto"/>
            <w:vAlign w:val="bottom"/>
          </w:tcPr>
          <w:p w14:paraId="75A8D66C" w14:textId="77777777" w:rsidR="006759F8" w:rsidRPr="00623E67" w:rsidRDefault="006759F8" w:rsidP="00D205B8">
            <w:pPr>
              <w:pStyle w:val="ZPpregtevilke"/>
            </w:pPr>
            <w:r w:rsidRPr="00623E67">
              <w:rPr>
                <w:szCs w:val="16"/>
              </w:rPr>
              <w:t>72</w:t>
            </w:r>
          </w:p>
        </w:tc>
        <w:tc>
          <w:tcPr>
            <w:tcW w:w="297" w:type="pct"/>
            <w:vAlign w:val="bottom"/>
          </w:tcPr>
          <w:p w14:paraId="6936E711" w14:textId="77777777" w:rsidR="006759F8" w:rsidRPr="00623E67" w:rsidRDefault="006759F8" w:rsidP="00D205B8">
            <w:pPr>
              <w:pStyle w:val="ZPpregtevilke"/>
            </w:pPr>
            <w:r w:rsidRPr="00623E67">
              <w:rPr>
                <w:szCs w:val="16"/>
              </w:rPr>
              <w:t>61</w:t>
            </w:r>
          </w:p>
        </w:tc>
        <w:tc>
          <w:tcPr>
            <w:tcW w:w="297" w:type="pct"/>
            <w:vAlign w:val="bottom"/>
          </w:tcPr>
          <w:p w14:paraId="7A4B5E80" w14:textId="77777777" w:rsidR="006759F8" w:rsidRPr="00623E67" w:rsidRDefault="006759F8" w:rsidP="00D205B8">
            <w:pPr>
              <w:pStyle w:val="ZPpregtevilke"/>
            </w:pPr>
            <w:r w:rsidRPr="00623E67">
              <w:t>102</w:t>
            </w:r>
          </w:p>
        </w:tc>
        <w:tc>
          <w:tcPr>
            <w:tcW w:w="297" w:type="pct"/>
            <w:vAlign w:val="bottom"/>
          </w:tcPr>
          <w:p w14:paraId="387540D9" w14:textId="77777777" w:rsidR="006759F8" w:rsidRPr="00623E67" w:rsidRDefault="006759F8" w:rsidP="00D205B8">
            <w:pPr>
              <w:pStyle w:val="ZPpregtevilke"/>
            </w:pPr>
            <w:r w:rsidRPr="00623E67">
              <w:t>74</w:t>
            </w:r>
          </w:p>
        </w:tc>
        <w:tc>
          <w:tcPr>
            <w:tcW w:w="297" w:type="pct"/>
            <w:vAlign w:val="bottom"/>
          </w:tcPr>
          <w:p w14:paraId="0545917D" w14:textId="77777777" w:rsidR="006759F8" w:rsidRPr="00623E67" w:rsidRDefault="006759F8" w:rsidP="00D205B8">
            <w:pPr>
              <w:pStyle w:val="ZPpregtevilke"/>
            </w:pPr>
            <w:r w:rsidRPr="00623E67">
              <w:t>75</w:t>
            </w:r>
          </w:p>
        </w:tc>
        <w:tc>
          <w:tcPr>
            <w:tcW w:w="297" w:type="pct"/>
            <w:vAlign w:val="bottom"/>
          </w:tcPr>
          <w:p w14:paraId="58EB14EB" w14:textId="77777777" w:rsidR="006759F8" w:rsidRPr="00623E67" w:rsidRDefault="006759F8" w:rsidP="00D205B8">
            <w:pPr>
              <w:pStyle w:val="ZPpregtevilke"/>
            </w:pPr>
            <w:r w:rsidRPr="00623E67">
              <w:t>101,7</w:t>
            </w:r>
          </w:p>
        </w:tc>
      </w:tr>
      <w:tr w:rsidR="006759F8" w:rsidRPr="00623E67" w14:paraId="6FFE879F" w14:textId="77777777" w:rsidTr="00D205B8">
        <w:trPr>
          <w:trHeight w:val="227"/>
          <w:jc w:val="center"/>
        </w:trPr>
        <w:tc>
          <w:tcPr>
            <w:tcW w:w="923" w:type="pct"/>
            <w:shd w:val="clear" w:color="auto" w:fill="auto"/>
            <w:vAlign w:val="bottom"/>
          </w:tcPr>
          <w:p w14:paraId="67CC9145" w14:textId="77777777" w:rsidR="006759F8" w:rsidRPr="00623E67" w:rsidRDefault="006759F8" w:rsidP="00D205B8">
            <w:pPr>
              <w:pStyle w:val="ZPpregtekst"/>
            </w:pPr>
            <w:r w:rsidRPr="00623E67">
              <w:t>Fižol za stročje</w:t>
            </w:r>
          </w:p>
        </w:tc>
        <w:tc>
          <w:tcPr>
            <w:tcW w:w="214" w:type="pct"/>
            <w:shd w:val="clear" w:color="auto" w:fill="auto"/>
            <w:vAlign w:val="bottom"/>
          </w:tcPr>
          <w:p w14:paraId="2DEDFC2E" w14:textId="77777777" w:rsidR="006759F8" w:rsidRPr="00623E67" w:rsidRDefault="006759F8" w:rsidP="00D205B8">
            <w:pPr>
              <w:pStyle w:val="ZPpregtevilke"/>
            </w:pPr>
            <w:r w:rsidRPr="00623E67">
              <w:t>21</w:t>
            </w:r>
          </w:p>
        </w:tc>
        <w:tc>
          <w:tcPr>
            <w:tcW w:w="297" w:type="pct"/>
            <w:shd w:val="clear" w:color="auto" w:fill="auto"/>
            <w:vAlign w:val="bottom"/>
          </w:tcPr>
          <w:p w14:paraId="1DF02AB5" w14:textId="77777777" w:rsidR="006759F8" w:rsidRPr="00623E67" w:rsidRDefault="006759F8" w:rsidP="00D205B8">
            <w:pPr>
              <w:pStyle w:val="ZPpregtevilke"/>
            </w:pPr>
            <w:r w:rsidRPr="00623E67">
              <w:t>25</w:t>
            </w:r>
          </w:p>
        </w:tc>
        <w:tc>
          <w:tcPr>
            <w:tcW w:w="297" w:type="pct"/>
            <w:shd w:val="clear" w:color="auto" w:fill="auto"/>
            <w:vAlign w:val="bottom"/>
          </w:tcPr>
          <w:p w14:paraId="21A32BDC" w14:textId="77777777" w:rsidR="006759F8" w:rsidRPr="00623E67" w:rsidRDefault="006759F8" w:rsidP="00D205B8">
            <w:pPr>
              <w:pStyle w:val="ZPpregtevilke"/>
            </w:pPr>
            <w:r w:rsidRPr="00623E67">
              <w:t>13</w:t>
            </w:r>
          </w:p>
        </w:tc>
        <w:tc>
          <w:tcPr>
            <w:tcW w:w="297" w:type="pct"/>
            <w:shd w:val="clear" w:color="auto" w:fill="auto"/>
            <w:vAlign w:val="bottom"/>
          </w:tcPr>
          <w:p w14:paraId="0BD6630D" w14:textId="77777777" w:rsidR="006759F8" w:rsidRPr="00623E67" w:rsidRDefault="006759F8" w:rsidP="00D205B8">
            <w:pPr>
              <w:pStyle w:val="ZPpregtevilke"/>
            </w:pPr>
            <w:r w:rsidRPr="00623E67">
              <w:t>13</w:t>
            </w:r>
          </w:p>
        </w:tc>
        <w:tc>
          <w:tcPr>
            <w:tcW w:w="297" w:type="pct"/>
            <w:shd w:val="clear" w:color="auto" w:fill="auto"/>
            <w:vAlign w:val="bottom"/>
          </w:tcPr>
          <w:p w14:paraId="3AA2B22E" w14:textId="77777777" w:rsidR="006759F8" w:rsidRPr="00623E67" w:rsidRDefault="006759F8" w:rsidP="00D205B8">
            <w:pPr>
              <w:pStyle w:val="ZPpregtevilke"/>
            </w:pPr>
            <w:r w:rsidRPr="00623E67">
              <w:t>15</w:t>
            </w:r>
          </w:p>
        </w:tc>
        <w:tc>
          <w:tcPr>
            <w:tcW w:w="297" w:type="pct"/>
            <w:shd w:val="clear" w:color="auto" w:fill="auto"/>
            <w:vAlign w:val="bottom"/>
          </w:tcPr>
          <w:p w14:paraId="0E9A5AFE" w14:textId="77777777" w:rsidR="006759F8" w:rsidRPr="00623E67" w:rsidRDefault="006759F8" w:rsidP="00D205B8">
            <w:pPr>
              <w:pStyle w:val="ZPpregtevilke"/>
            </w:pPr>
            <w:r w:rsidRPr="00623E67">
              <w:t>15</w:t>
            </w:r>
          </w:p>
        </w:tc>
        <w:tc>
          <w:tcPr>
            <w:tcW w:w="297" w:type="pct"/>
            <w:shd w:val="clear" w:color="auto" w:fill="auto"/>
            <w:vAlign w:val="bottom"/>
          </w:tcPr>
          <w:p w14:paraId="52A1724D" w14:textId="77777777" w:rsidR="006759F8" w:rsidRPr="00623E67" w:rsidRDefault="006759F8" w:rsidP="00D205B8">
            <w:pPr>
              <w:pStyle w:val="ZPpregtevilke"/>
            </w:pPr>
            <w:r w:rsidRPr="00623E67">
              <w:t>14</w:t>
            </w:r>
          </w:p>
        </w:tc>
        <w:tc>
          <w:tcPr>
            <w:tcW w:w="297" w:type="pct"/>
            <w:shd w:val="clear" w:color="auto" w:fill="auto"/>
            <w:vAlign w:val="bottom"/>
          </w:tcPr>
          <w:p w14:paraId="16AADE60" w14:textId="77777777" w:rsidR="006759F8" w:rsidRPr="00623E67" w:rsidRDefault="006759F8" w:rsidP="00D205B8">
            <w:pPr>
              <w:pStyle w:val="ZPpregtevilke"/>
            </w:pPr>
            <w:r w:rsidRPr="00623E67">
              <w:rPr>
                <w:szCs w:val="16"/>
              </w:rPr>
              <w:t>19</w:t>
            </w:r>
          </w:p>
        </w:tc>
        <w:tc>
          <w:tcPr>
            <w:tcW w:w="297" w:type="pct"/>
            <w:shd w:val="clear" w:color="auto" w:fill="auto"/>
            <w:vAlign w:val="bottom"/>
          </w:tcPr>
          <w:p w14:paraId="3421B9A8" w14:textId="77777777" w:rsidR="006759F8" w:rsidRPr="00623E67" w:rsidRDefault="006759F8" w:rsidP="00D205B8">
            <w:pPr>
              <w:pStyle w:val="ZPpregtevilke"/>
            </w:pPr>
            <w:r w:rsidRPr="00623E67">
              <w:rPr>
                <w:szCs w:val="16"/>
              </w:rPr>
              <w:t>24</w:t>
            </w:r>
          </w:p>
        </w:tc>
        <w:tc>
          <w:tcPr>
            <w:tcW w:w="297" w:type="pct"/>
            <w:vAlign w:val="bottom"/>
          </w:tcPr>
          <w:p w14:paraId="0CDC1F07" w14:textId="77777777" w:rsidR="006759F8" w:rsidRPr="00623E67" w:rsidRDefault="006759F8" w:rsidP="00D205B8">
            <w:pPr>
              <w:pStyle w:val="ZPpregtevilke"/>
            </w:pPr>
            <w:r w:rsidRPr="00623E67">
              <w:rPr>
                <w:szCs w:val="16"/>
              </w:rPr>
              <w:t>35</w:t>
            </w:r>
          </w:p>
        </w:tc>
        <w:tc>
          <w:tcPr>
            <w:tcW w:w="297" w:type="pct"/>
            <w:vAlign w:val="bottom"/>
          </w:tcPr>
          <w:p w14:paraId="739EFD79" w14:textId="77777777" w:rsidR="006759F8" w:rsidRPr="00623E67" w:rsidRDefault="006759F8" w:rsidP="00D205B8">
            <w:pPr>
              <w:pStyle w:val="ZPpregtevilke"/>
            </w:pPr>
            <w:r w:rsidRPr="00623E67">
              <w:t>45</w:t>
            </w:r>
          </w:p>
        </w:tc>
        <w:tc>
          <w:tcPr>
            <w:tcW w:w="297" w:type="pct"/>
            <w:vAlign w:val="bottom"/>
          </w:tcPr>
          <w:p w14:paraId="356EF20F" w14:textId="77777777" w:rsidR="006759F8" w:rsidRPr="00623E67" w:rsidRDefault="006759F8" w:rsidP="00D205B8">
            <w:pPr>
              <w:pStyle w:val="ZPpregtevilke"/>
            </w:pPr>
            <w:r w:rsidRPr="00623E67">
              <w:t>29</w:t>
            </w:r>
          </w:p>
        </w:tc>
        <w:tc>
          <w:tcPr>
            <w:tcW w:w="297" w:type="pct"/>
            <w:vAlign w:val="bottom"/>
          </w:tcPr>
          <w:p w14:paraId="7C4900E3" w14:textId="77777777" w:rsidR="006759F8" w:rsidRPr="00623E67" w:rsidRDefault="006759F8" w:rsidP="00D205B8">
            <w:pPr>
              <w:pStyle w:val="ZPpregtevilke"/>
            </w:pPr>
            <w:r w:rsidRPr="00623E67">
              <w:t>50</w:t>
            </w:r>
          </w:p>
        </w:tc>
        <w:tc>
          <w:tcPr>
            <w:tcW w:w="297" w:type="pct"/>
            <w:vAlign w:val="bottom"/>
          </w:tcPr>
          <w:p w14:paraId="17B403B2" w14:textId="77777777" w:rsidR="006759F8" w:rsidRPr="00623E67" w:rsidRDefault="006759F8" w:rsidP="00D205B8">
            <w:pPr>
              <w:pStyle w:val="ZPpregtevilke"/>
            </w:pPr>
            <w:r w:rsidRPr="00623E67">
              <w:t>172,7</w:t>
            </w:r>
          </w:p>
        </w:tc>
      </w:tr>
      <w:tr w:rsidR="006759F8" w:rsidRPr="00623E67" w14:paraId="7B4EE5B2" w14:textId="77777777" w:rsidTr="00D205B8">
        <w:trPr>
          <w:trHeight w:val="227"/>
          <w:jc w:val="center"/>
        </w:trPr>
        <w:tc>
          <w:tcPr>
            <w:tcW w:w="923" w:type="pct"/>
            <w:shd w:val="clear" w:color="auto" w:fill="auto"/>
            <w:vAlign w:val="bottom"/>
          </w:tcPr>
          <w:p w14:paraId="12A5D54D" w14:textId="77777777" w:rsidR="006759F8" w:rsidRPr="00623E67" w:rsidRDefault="006759F8" w:rsidP="00D205B8">
            <w:pPr>
              <w:pStyle w:val="ZPpregtekst"/>
            </w:pPr>
            <w:r w:rsidRPr="00623E67">
              <w:t>Druge zelenjadnice*, od tega:</w:t>
            </w:r>
          </w:p>
        </w:tc>
        <w:tc>
          <w:tcPr>
            <w:tcW w:w="214" w:type="pct"/>
            <w:shd w:val="clear" w:color="auto" w:fill="auto"/>
            <w:vAlign w:val="bottom"/>
          </w:tcPr>
          <w:p w14:paraId="7EF4AC3B" w14:textId="77777777" w:rsidR="006759F8" w:rsidRPr="00623E67" w:rsidRDefault="006759F8" w:rsidP="00D205B8">
            <w:pPr>
              <w:pStyle w:val="ZPpregtevilke"/>
            </w:pPr>
            <w:r w:rsidRPr="00623E67">
              <w:t>1.072</w:t>
            </w:r>
          </w:p>
        </w:tc>
        <w:tc>
          <w:tcPr>
            <w:tcW w:w="297" w:type="pct"/>
            <w:shd w:val="clear" w:color="auto" w:fill="auto"/>
            <w:vAlign w:val="bottom"/>
          </w:tcPr>
          <w:p w14:paraId="0B805BA8" w14:textId="77777777" w:rsidR="006759F8" w:rsidRPr="00623E67" w:rsidRDefault="006759F8" w:rsidP="00D205B8">
            <w:pPr>
              <w:pStyle w:val="ZPpregtevilke"/>
            </w:pPr>
            <w:r w:rsidRPr="00623E67">
              <w:t>1.089</w:t>
            </w:r>
          </w:p>
        </w:tc>
        <w:tc>
          <w:tcPr>
            <w:tcW w:w="297" w:type="pct"/>
            <w:shd w:val="clear" w:color="auto" w:fill="auto"/>
            <w:vAlign w:val="bottom"/>
          </w:tcPr>
          <w:p w14:paraId="5648F833" w14:textId="77777777" w:rsidR="006759F8" w:rsidRPr="00623E67" w:rsidRDefault="006759F8" w:rsidP="00D205B8">
            <w:pPr>
              <w:pStyle w:val="ZPpregtevilke"/>
            </w:pPr>
            <w:r w:rsidRPr="00623E67">
              <w:t>1.027</w:t>
            </w:r>
          </w:p>
        </w:tc>
        <w:tc>
          <w:tcPr>
            <w:tcW w:w="297" w:type="pct"/>
            <w:shd w:val="clear" w:color="auto" w:fill="auto"/>
            <w:vAlign w:val="bottom"/>
          </w:tcPr>
          <w:p w14:paraId="486690E5" w14:textId="77777777" w:rsidR="006759F8" w:rsidRPr="00623E67" w:rsidRDefault="006759F8" w:rsidP="00D205B8">
            <w:pPr>
              <w:pStyle w:val="ZPpregtevilke"/>
            </w:pPr>
            <w:r w:rsidRPr="00623E67">
              <w:t>980</w:t>
            </w:r>
          </w:p>
        </w:tc>
        <w:tc>
          <w:tcPr>
            <w:tcW w:w="297" w:type="pct"/>
            <w:shd w:val="clear" w:color="auto" w:fill="auto"/>
            <w:vAlign w:val="bottom"/>
          </w:tcPr>
          <w:p w14:paraId="21D18F43" w14:textId="77777777" w:rsidR="006759F8" w:rsidRPr="00623E67" w:rsidRDefault="006759F8" w:rsidP="00D205B8">
            <w:pPr>
              <w:pStyle w:val="ZPpregtevilke"/>
            </w:pPr>
            <w:r w:rsidRPr="00623E67">
              <w:t>803</w:t>
            </w:r>
          </w:p>
        </w:tc>
        <w:tc>
          <w:tcPr>
            <w:tcW w:w="297" w:type="pct"/>
            <w:shd w:val="clear" w:color="auto" w:fill="auto"/>
            <w:vAlign w:val="bottom"/>
          </w:tcPr>
          <w:p w14:paraId="7F71D0A8" w14:textId="77777777" w:rsidR="006759F8" w:rsidRPr="00623E67" w:rsidRDefault="006759F8" w:rsidP="00D205B8">
            <w:pPr>
              <w:pStyle w:val="ZPpregtevilke"/>
            </w:pPr>
            <w:r w:rsidRPr="00623E67">
              <w:t>833</w:t>
            </w:r>
          </w:p>
        </w:tc>
        <w:tc>
          <w:tcPr>
            <w:tcW w:w="297" w:type="pct"/>
            <w:shd w:val="clear" w:color="auto" w:fill="auto"/>
            <w:vAlign w:val="bottom"/>
          </w:tcPr>
          <w:p w14:paraId="4C5EBCA2" w14:textId="77777777" w:rsidR="006759F8" w:rsidRPr="00623E67" w:rsidRDefault="006759F8" w:rsidP="00D205B8">
            <w:pPr>
              <w:pStyle w:val="ZPpregtevilke"/>
            </w:pPr>
            <w:r w:rsidRPr="00623E67">
              <w:t>969</w:t>
            </w:r>
          </w:p>
        </w:tc>
        <w:tc>
          <w:tcPr>
            <w:tcW w:w="297" w:type="pct"/>
            <w:shd w:val="clear" w:color="auto" w:fill="auto"/>
            <w:vAlign w:val="bottom"/>
          </w:tcPr>
          <w:p w14:paraId="69777993" w14:textId="77777777" w:rsidR="006759F8" w:rsidRPr="00623E67" w:rsidRDefault="006759F8" w:rsidP="00D205B8">
            <w:pPr>
              <w:pStyle w:val="ZPpregtevilke"/>
            </w:pPr>
            <w:r w:rsidRPr="00623E67">
              <w:t>1.020</w:t>
            </w:r>
          </w:p>
        </w:tc>
        <w:tc>
          <w:tcPr>
            <w:tcW w:w="297" w:type="pct"/>
            <w:shd w:val="clear" w:color="auto" w:fill="auto"/>
            <w:vAlign w:val="bottom"/>
          </w:tcPr>
          <w:p w14:paraId="277FFDBB" w14:textId="77777777" w:rsidR="006759F8" w:rsidRPr="00623E67" w:rsidRDefault="006759F8" w:rsidP="00D205B8">
            <w:pPr>
              <w:pStyle w:val="ZPpregtevilke"/>
            </w:pPr>
            <w:r w:rsidRPr="00623E67">
              <w:t>1.453</w:t>
            </w:r>
          </w:p>
        </w:tc>
        <w:tc>
          <w:tcPr>
            <w:tcW w:w="297" w:type="pct"/>
            <w:vAlign w:val="bottom"/>
          </w:tcPr>
          <w:p w14:paraId="7435B60A" w14:textId="77777777" w:rsidR="006759F8" w:rsidRPr="00623E67" w:rsidRDefault="006759F8" w:rsidP="00D205B8">
            <w:pPr>
              <w:pStyle w:val="ZPpregtevilke"/>
            </w:pPr>
            <w:r w:rsidRPr="00623E67">
              <w:t>1.605</w:t>
            </w:r>
          </w:p>
        </w:tc>
        <w:tc>
          <w:tcPr>
            <w:tcW w:w="297" w:type="pct"/>
            <w:vAlign w:val="bottom"/>
          </w:tcPr>
          <w:p w14:paraId="4B9585EF" w14:textId="77777777" w:rsidR="006759F8" w:rsidRPr="00623E67" w:rsidRDefault="006759F8" w:rsidP="00D205B8">
            <w:pPr>
              <w:pStyle w:val="ZPpregtevilke"/>
            </w:pPr>
            <w:r w:rsidRPr="00623E67">
              <w:t>1.386</w:t>
            </w:r>
          </w:p>
        </w:tc>
        <w:tc>
          <w:tcPr>
            <w:tcW w:w="297" w:type="pct"/>
            <w:vAlign w:val="bottom"/>
          </w:tcPr>
          <w:p w14:paraId="423FF5AB" w14:textId="77777777" w:rsidR="006759F8" w:rsidRPr="00623E67" w:rsidRDefault="006759F8" w:rsidP="00D205B8">
            <w:pPr>
              <w:pStyle w:val="ZPpregtevilke"/>
            </w:pPr>
            <w:r w:rsidRPr="00623E67">
              <w:t>1.309</w:t>
            </w:r>
          </w:p>
        </w:tc>
        <w:tc>
          <w:tcPr>
            <w:tcW w:w="297" w:type="pct"/>
            <w:vAlign w:val="bottom"/>
          </w:tcPr>
          <w:p w14:paraId="2AC084C7" w14:textId="77777777" w:rsidR="006759F8" w:rsidRPr="00623E67" w:rsidRDefault="006759F8" w:rsidP="00D205B8">
            <w:pPr>
              <w:pStyle w:val="ZPpregtevilke"/>
            </w:pPr>
            <w:r w:rsidRPr="00623E67">
              <w:t>1.516</w:t>
            </w:r>
          </w:p>
        </w:tc>
        <w:tc>
          <w:tcPr>
            <w:tcW w:w="297" w:type="pct"/>
            <w:vAlign w:val="bottom"/>
          </w:tcPr>
          <w:p w14:paraId="36B29019" w14:textId="77777777" w:rsidR="006759F8" w:rsidRPr="00623E67" w:rsidRDefault="006759F8" w:rsidP="00D205B8">
            <w:pPr>
              <w:pStyle w:val="ZPpregtevilke"/>
            </w:pPr>
            <w:r w:rsidRPr="00623E67">
              <w:t>115,8</w:t>
            </w:r>
          </w:p>
        </w:tc>
      </w:tr>
      <w:tr w:rsidR="006759F8" w:rsidRPr="00623E67" w14:paraId="3A8BB322" w14:textId="77777777" w:rsidTr="00D205B8">
        <w:trPr>
          <w:trHeight w:val="227"/>
          <w:jc w:val="center"/>
        </w:trPr>
        <w:tc>
          <w:tcPr>
            <w:tcW w:w="923" w:type="pct"/>
            <w:tcBorders>
              <w:top w:val="nil"/>
            </w:tcBorders>
            <w:shd w:val="clear" w:color="auto" w:fill="auto"/>
            <w:vAlign w:val="bottom"/>
          </w:tcPr>
          <w:p w14:paraId="1CCEDCF8" w14:textId="77777777" w:rsidR="006759F8" w:rsidRPr="00623E67" w:rsidRDefault="006759F8" w:rsidP="00D205B8">
            <w:pPr>
              <w:pStyle w:val="ZPpregtekst"/>
            </w:pPr>
            <w:r w:rsidRPr="00623E67">
              <w:t>– špargelj</w:t>
            </w:r>
          </w:p>
        </w:tc>
        <w:tc>
          <w:tcPr>
            <w:tcW w:w="214" w:type="pct"/>
            <w:tcBorders>
              <w:top w:val="nil"/>
            </w:tcBorders>
            <w:shd w:val="clear" w:color="auto" w:fill="auto"/>
            <w:vAlign w:val="bottom"/>
          </w:tcPr>
          <w:p w14:paraId="46FFE0F2"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61658F5C"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1039A866"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0EFDFAB8"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40881805" w14:textId="77777777" w:rsidR="006759F8" w:rsidRPr="00623E67" w:rsidRDefault="006759F8" w:rsidP="00D205B8">
            <w:pPr>
              <w:pStyle w:val="ZPpregtevilke"/>
            </w:pPr>
            <w:r w:rsidRPr="00623E67">
              <w:t>4</w:t>
            </w:r>
          </w:p>
        </w:tc>
        <w:tc>
          <w:tcPr>
            <w:tcW w:w="297" w:type="pct"/>
            <w:tcBorders>
              <w:top w:val="nil"/>
            </w:tcBorders>
            <w:shd w:val="clear" w:color="auto" w:fill="auto"/>
            <w:vAlign w:val="bottom"/>
          </w:tcPr>
          <w:p w14:paraId="400E53FB" w14:textId="77777777" w:rsidR="006759F8" w:rsidRPr="00623E67" w:rsidRDefault="006759F8" w:rsidP="00D205B8">
            <w:pPr>
              <w:pStyle w:val="ZPpregtevilke"/>
            </w:pPr>
            <w:r w:rsidRPr="00623E67">
              <w:t>8</w:t>
            </w:r>
          </w:p>
        </w:tc>
        <w:tc>
          <w:tcPr>
            <w:tcW w:w="297" w:type="pct"/>
            <w:tcBorders>
              <w:top w:val="nil"/>
            </w:tcBorders>
            <w:shd w:val="clear" w:color="auto" w:fill="auto"/>
            <w:vAlign w:val="bottom"/>
          </w:tcPr>
          <w:p w14:paraId="00B887B3" w14:textId="77777777" w:rsidR="006759F8" w:rsidRPr="00623E67" w:rsidRDefault="006759F8" w:rsidP="00D205B8">
            <w:pPr>
              <w:pStyle w:val="ZPpregtevilke"/>
            </w:pPr>
            <w:r w:rsidRPr="00623E67">
              <w:t>13</w:t>
            </w:r>
          </w:p>
        </w:tc>
        <w:tc>
          <w:tcPr>
            <w:tcW w:w="297" w:type="pct"/>
            <w:tcBorders>
              <w:top w:val="nil"/>
            </w:tcBorders>
            <w:shd w:val="clear" w:color="auto" w:fill="auto"/>
            <w:vAlign w:val="bottom"/>
          </w:tcPr>
          <w:p w14:paraId="423A8464" w14:textId="77777777" w:rsidR="006759F8" w:rsidRPr="00623E67" w:rsidRDefault="006759F8" w:rsidP="00D205B8">
            <w:pPr>
              <w:pStyle w:val="ZPpregtevilke"/>
            </w:pPr>
            <w:r w:rsidRPr="00623E67">
              <w:rPr>
                <w:szCs w:val="16"/>
              </w:rPr>
              <w:t>11</w:t>
            </w:r>
          </w:p>
        </w:tc>
        <w:tc>
          <w:tcPr>
            <w:tcW w:w="297" w:type="pct"/>
            <w:tcBorders>
              <w:top w:val="nil"/>
            </w:tcBorders>
            <w:shd w:val="clear" w:color="auto" w:fill="auto"/>
            <w:vAlign w:val="bottom"/>
          </w:tcPr>
          <w:p w14:paraId="59F5CA2B" w14:textId="77777777" w:rsidR="006759F8" w:rsidRPr="00623E67" w:rsidRDefault="006759F8" w:rsidP="00D205B8">
            <w:pPr>
              <w:pStyle w:val="ZPpregtevilke"/>
            </w:pPr>
            <w:r w:rsidRPr="00623E67">
              <w:rPr>
                <w:szCs w:val="16"/>
              </w:rPr>
              <w:t>14</w:t>
            </w:r>
          </w:p>
        </w:tc>
        <w:tc>
          <w:tcPr>
            <w:tcW w:w="297" w:type="pct"/>
            <w:tcBorders>
              <w:top w:val="nil"/>
            </w:tcBorders>
            <w:vAlign w:val="bottom"/>
          </w:tcPr>
          <w:p w14:paraId="4559B0C2" w14:textId="77777777" w:rsidR="006759F8" w:rsidRPr="00623E67" w:rsidRDefault="006759F8" w:rsidP="00D205B8">
            <w:pPr>
              <w:pStyle w:val="ZPpregtevilke"/>
            </w:pPr>
            <w:r w:rsidRPr="00623E67">
              <w:rPr>
                <w:szCs w:val="16"/>
              </w:rPr>
              <w:t>21</w:t>
            </w:r>
          </w:p>
        </w:tc>
        <w:tc>
          <w:tcPr>
            <w:tcW w:w="297" w:type="pct"/>
            <w:tcBorders>
              <w:top w:val="nil"/>
            </w:tcBorders>
            <w:vAlign w:val="bottom"/>
          </w:tcPr>
          <w:p w14:paraId="1CDED3DA" w14:textId="77777777" w:rsidR="006759F8" w:rsidRPr="00623E67" w:rsidRDefault="006759F8" w:rsidP="00D205B8">
            <w:pPr>
              <w:pStyle w:val="ZPpregtevilke"/>
            </w:pPr>
            <w:r w:rsidRPr="00623E67">
              <w:t>36</w:t>
            </w:r>
          </w:p>
        </w:tc>
        <w:tc>
          <w:tcPr>
            <w:tcW w:w="297" w:type="pct"/>
            <w:tcBorders>
              <w:top w:val="nil"/>
            </w:tcBorders>
            <w:vAlign w:val="bottom"/>
          </w:tcPr>
          <w:p w14:paraId="2B720FB7" w14:textId="77777777" w:rsidR="006759F8" w:rsidRPr="00623E67" w:rsidRDefault="006759F8" w:rsidP="00D205B8">
            <w:pPr>
              <w:pStyle w:val="ZPpregtevilke"/>
            </w:pPr>
            <w:r w:rsidRPr="00623E67">
              <w:t>38</w:t>
            </w:r>
          </w:p>
        </w:tc>
        <w:tc>
          <w:tcPr>
            <w:tcW w:w="297" w:type="pct"/>
            <w:tcBorders>
              <w:top w:val="nil"/>
            </w:tcBorders>
            <w:vAlign w:val="bottom"/>
          </w:tcPr>
          <w:p w14:paraId="51D197D3" w14:textId="77777777" w:rsidR="006759F8" w:rsidRPr="00623E67" w:rsidRDefault="006759F8" w:rsidP="00D205B8">
            <w:pPr>
              <w:pStyle w:val="ZPpregtevilke"/>
            </w:pPr>
            <w:r w:rsidRPr="00623E67">
              <w:t>34</w:t>
            </w:r>
          </w:p>
        </w:tc>
        <w:tc>
          <w:tcPr>
            <w:tcW w:w="297" w:type="pct"/>
            <w:tcBorders>
              <w:top w:val="nil"/>
            </w:tcBorders>
            <w:vAlign w:val="bottom"/>
          </w:tcPr>
          <w:p w14:paraId="70BA6A44" w14:textId="77777777" w:rsidR="006759F8" w:rsidRPr="00623E67" w:rsidRDefault="006759F8" w:rsidP="00D205B8">
            <w:pPr>
              <w:pStyle w:val="ZPpregtevilke"/>
            </w:pPr>
            <w:r w:rsidRPr="00623E67">
              <w:t>91,4</w:t>
            </w:r>
          </w:p>
        </w:tc>
      </w:tr>
      <w:tr w:rsidR="006759F8" w:rsidRPr="00623E67" w14:paraId="6704C8C9" w14:textId="77777777" w:rsidTr="00D205B8">
        <w:trPr>
          <w:trHeight w:val="227"/>
          <w:jc w:val="center"/>
        </w:trPr>
        <w:tc>
          <w:tcPr>
            <w:tcW w:w="923" w:type="pct"/>
            <w:tcBorders>
              <w:top w:val="nil"/>
            </w:tcBorders>
            <w:shd w:val="clear" w:color="auto" w:fill="auto"/>
            <w:vAlign w:val="bottom"/>
          </w:tcPr>
          <w:p w14:paraId="1C63DFB8" w14:textId="77777777" w:rsidR="006759F8" w:rsidRPr="00623E67" w:rsidRDefault="006759F8" w:rsidP="00D205B8">
            <w:pPr>
              <w:pStyle w:val="ZPpregtekst"/>
            </w:pPr>
            <w:r w:rsidRPr="00623E67">
              <w:t>– motovilec</w:t>
            </w:r>
          </w:p>
        </w:tc>
        <w:tc>
          <w:tcPr>
            <w:tcW w:w="214" w:type="pct"/>
            <w:tcBorders>
              <w:top w:val="nil"/>
            </w:tcBorders>
            <w:shd w:val="clear" w:color="auto" w:fill="auto"/>
            <w:vAlign w:val="bottom"/>
          </w:tcPr>
          <w:p w14:paraId="3E8A4A72"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5A56BE85"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4CD7DC9E"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10376D3F"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3966C72E" w14:textId="77777777" w:rsidR="006759F8" w:rsidRPr="00623E67" w:rsidRDefault="006759F8" w:rsidP="00D205B8">
            <w:pPr>
              <w:pStyle w:val="ZPpregtevilke"/>
            </w:pPr>
            <w:r w:rsidRPr="00623E67">
              <w:t>1</w:t>
            </w:r>
          </w:p>
        </w:tc>
        <w:tc>
          <w:tcPr>
            <w:tcW w:w="297" w:type="pct"/>
            <w:tcBorders>
              <w:top w:val="nil"/>
            </w:tcBorders>
            <w:shd w:val="clear" w:color="auto" w:fill="auto"/>
            <w:vAlign w:val="bottom"/>
          </w:tcPr>
          <w:p w14:paraId="36F3F984" w14:textId="77777777" w:rsidR="006759F8" w:rsidRPr="00623E67" w:rsidRDefault="006759F8" w:rsidP="00D205B8">
            <w:pPr>
              <w:pStyle w:val="ZPpregtevilke"/>
            </w:pPr>
            <w:r w:rsidRPr="00623E67">
              <w:t>1</w:t>
            </w:r>
          </w:p>
        </w:tc>
        <w:tc>
          <w:tcPr>
            <w:tcW w:w="297" w:type="pct"/>
            <w:tcBorders>
              <w:top w:val="nil"/>
            </w:tcBorders>
            <w:shd w:val="clear" w:color="auto" w:fill="auto"/>
            <w:vAlign w:val="bottom"/>
          </w:tcPr>
          <w:p w14:paraId="48B81392" w14:textId="77777777" w:rsidR="006759F8" w:rsidRPr="00623E67" w:rsidRDefault="006759F8" w:rsidP="00D205B8">
            <w:pPr>
              <w:pStyle w:val="ZPpregtevilke"/>
            </w:pPr>
            <w:r w:rsidRPr="00623E67">
              <w:t>3</w:t>
            </w:r>
          </w:p>
        </w:tc>
        <w:tc>
          <w:tcPr>
            <w:tcW w:w="297" w:type="pct"/>
            <w:tcBorders>
              <w:top w:val="nil"/>
            </w:tcBorders>
            <w:shd w:val="clear" w:color="auto" w:fill="auto"/>
            <w:vAlign w:val="bottom"/>
          </w:tcPr>
          <w:p w14:paraId="58D3A0FA" w14:textId="77777777" w:rsidR="006759F8" w:rsidRPr="00623E67" w:rsidRDefault="006759F8" w:rsidP="00D205B8">
            <w:pPr>
              <w:pStyle w:val="ZPpregtevilke"/>
            </w:pPr>
            <w:r w:rsidRPr="00623E67">
              <w:rPr>
                <w:szCs w:val="16"/>
              </w:rPr>
              <w:t>2</w:t>
            </w:r>
          </w:p>
        </w:tc>
        <w:tc>
          <w:tcPr>
            <w:tcW w:w="297" w:type="pct"/>
            <w:tcBorders>
              <w:top w:val="nil"/>
            </w:tcBorders>
            <w:shd w:val="clear" w:color="auto" w:fill="auto"/>
            <w:vAlign w:val="bottom"/>
          </w:tcPr>
          <w:p w14:paraId="49D387F6" w14:textId="77777777" w:rsidR="006759F8" w:rsidRPr="00623E67" w:rsidRDefault="006759F8" w:rsidP="00D205B8">
            <w:pPr>
              <w:pStyle w:val="ZPpregtevilke"/>
            </w:pPr>
            <w:r w:rsidRPr="00623E67">
              <w:rPr>
                <w:szCs w:val="16"/>
              </w:rPr>
              <w:t>4</w:t>
            </w:r>
          </w:p>
        </w:tc>
        <w:tc>
          <w:tcPr>
            <w:tcW w:w="297" w:type="pct"/>
            <w:tcBorders>
              <w:top w:val="nil"/>
            </w:tcBorders>
            <w:vAlign w:val="bottom"/>
          </w:tcPr>
          <w:p w14:paraId="5313CCD8" w14:textId="77777777" w:rsidR="006759F8" w:rsidRPr="00623E67" w:rsidRDefault="006759F8" w:rsidP="00D205B8">
            <w:pPr>
              <w:pStyle w:val="ZPpregtevilke"/>
            </w:pPr>
            <w:r w:rsidRPr="00623E67">
              <w:rPr>
                <w:szCs w:val="16"/>
              </w:rPr>
              <w:t>z</w:t>
            </w:r>
          </w:p>
        </w:tc>
        <w:tc>
          <w:tcPr>
            <w:tcW w:w="297" w:type="pct"/>
            <w:tcBorders>
              <w:top w:val="nil"/>
            </w:tcBorders>
            <w:vAlign w:val="bottom"/>
          </w:tcPr>
          <w:p w14:paraId="39A66A90" w14:textId="77777777" w:rsidR="006759F8" w:rsidRPr="00623E67" w:rsidRDefault="006759F8" w:rsidP="00D205B8">
            <w:pPr>
              <w:pStyle w:val="ZPpregtevilke"/>
            </w:pPr>
            <w:r w:rsidRPr="00623E67">
              <w:t>z</w:t>
            </w:r>
          </w:p>
        </w:tc>
        <w:tc>
          <w:tcPr>
            <w:tcW w:w="297" w:type="pct"/>
            <w:tcBorders>
              <w:top w:val="nil"/>
            </w:tcBorders>
            <w:vAlign w:val="bottom"/>
          </w:tcPr>
          <w:p w14:paraId="4052E5F6" w14:textId="77777777" w:rsidR="006759F8" w:rsidRPr="00623E67" w:rsidRDefault="006759F8" w:rsidP="00D205B8">
            <w:pPr>
              <w:pStyle w:val="ZPpregtevilke"/>
            </w:pPr>
            <w:r w:rsidRPr="00623E67">
              <w:t>z</w:t>
            </w:r>
          </w:p>
        </w:tc>
        <w:tc>
          <w:tcPr>
            <w:tcW w:w="297" w:type="pct"/>
            <w:tcBorders>
              <w:top w:val="nil"/>
            </w:tcBorders>
            <w:vAlign w:val="bottom"/>
          </w:tcPr>
          <w:p w14:paraId="474CEB6E" w14:textId="77777777" w:rsidR="006759F8" w:rsidRPr="00623E67" w:rsidRDefault="006759F8" w:rsidP="00D205B8">
            <w:pPr>
              <w:pStyle w:val="ZPpregtevilke"/>
            </w:pPr>
            <w:r w:rsidRPr="00623E67">
              <w:t>z</w:t>
            </w:r>
          </w:p>
        </w:tc>
        <w:tc>
          <w:tcPr>
            <w:tcW w:w="297" w:type="pct"/>
            <w:tcBorders>
              <w:top w:val="nil"/>
            </w:tcBorders>
            <w:vAlign w:val="bottom"/>
          </w:tcPr>
          <w:p w14:paraId="6CF0A55D" w14:textId="77777777" w:rsidR="006759F8" w:rsidRPr="00623E67" w:rsidRDefault="006759F8" w:rsidP="00D205B8">
            <w:pPr>
              <w:pStyle w:val="ZPpregtevilke"/>
            </w:pPr>
          </w:p>
        </w:tc>
      </w:tr>
    </w:tbl>
    <w:p w14:paraId="3D97A55B" w14:textId="77777777" w:rsidR="006759F8" w:rsidRPr="00623E67" w:rsidRDefault="006759F8" w:rsidP="006759F8">
      <w:pPr>
        <w:pStyle w:val="ZPpodnapis"/>
      </w:pPr>
      <w:r w:rsidRPr="00623E67">
        <w:t>* Vključno z gojenimi gobami in lubenico;</w:t>
      </w:r>
    </w:p>
    <w:p w14:paraId="7DAF61D5" w14:textId="77777777" w:rsidR="006759F8" w:rsidRPr="00623E67" w:rsidRDefault="006759F8" w:rsidP="006759F8">
      <w:pPr>
        <w:pStyle w:val="ZPpodnapis"/>
      </w:pPr>
      <w:r w:rsidRPr="00623E67">
        <w:t>z – zaupno</w:t>
      </w:r>
    </w:p>
    <w:p w14:paraId="4C49170C" w14:textId="77777777" w:rsidR="006759F8" w:rsidRPr="00623E67" w:rsidRDefault="006759F8" w:rsidP="006759F8">
      <w:pPr>
        <w:pStyle w:val="ZPpodnapis"/>
      </w:pPr>
      <w:r w:rsidRPr="00623E67">
        <w:t>: ni podatka</w:t>
      </w:r>
    </w:p>
    <w:p w14:paraId="2B060C24" w14:textId="77777777" w:rsidR="006759F8" w:rsidRPr="00623E67" w:rsidRDefault="006759F8" w:rsidP="006759F8">
      <w:pPr>
        <w:pStyle w:val="ZPpodnapis"/>
      </w:pPr>
      <w:r w:rsidRPr="00623E67">
        <w:t>Vir: SURS, preračuni KIS</w:t>
      </w:r>
    </w:p>
    <w:p w14:paraId="220C8052" w14:textId="77777777" w:rsidR="006759F8" w:rsidRPr="00623E67" w:rsidRDefault="006759F8" w:rsidP="006759F8">
      <w:pPr>
        <w:pStyle w:val="ZPtekst"/>
      </w:pPr>
    </w:p>
    <w:p w14:paraId="54A388F4" w14:textId="77777777" w:rsidR="006759F8" w:rsidRPr="00623E67" w:rsidRDefault="006759F8" w:rsidP="006759F8">
      <w:pPr>
        <w:pStyle w:val="ZPtekst"/>
        <w:sectPr w:rsidR="006759F8" w:rsidRPr="00623E67" w:rsidSect="00282A0D">
          <w:pgSz w:w="16840" w:h="11907" w:orient="landscape" w:code="9"/>
          <w:pgMar w:top="1077" w:right="1418" w:bottom="720" w:left="1418" w:header="567" w:footer="567" w:gutter="0"/>
          <w:cols w:space="708"/>
          <w:docGrid w:linePitch="360"/>
        </w:sectPr>
      </w:pPr>
    </w:p>
    <w:p w14:paraId="20C9D734" w14:textId="77777777" w:rsidR="006759F8" w:rsidRPr="00623E67" w:rsidRDefault="006759F8" w:rsidP="006759F8">
      <w:pPr>
        <w:pStyle w:val="Naslov3"/>
        <w:tabs>
          <w:tab w:val="num" w:pos="2041"/>
        </w:tabs>
      </w:pPr>
      <w:bookmarkStart w:id="285" w:name="_Toc171749005"/>
      <w:bookmarkStart w:id="286" w:name="_Toc200179441"/>
      <w:bookmarkStart w:id="287" w:name="_Toc458751181"/>
      <w:bookmarkStart w:id="288" w:name="_Toc75263233"/>
      <w:bookmarkStart w:id="289" w:name="_Toc75959126"/>
      <w:r w:rsidRPr="00623E67">
        <w:lastRenderedPageBreak/>
        <w:t>Odkupne cene zelenjadnic</w:t>
      </w:r>
      <w:bookmarkEnd w:id="285"/>
      <w:bookmarkEnd w:id="286"/>
      <w:bookmarkEnd w:id="287"/>
      <w:bookmarkEnd w:id="288"/>
      <w:bookmarkEnd w:id="289"/>
      <w:r w:rsidRPr="00623E67">
        <w:t xml:space="preserve"> </w:t>
      </w:r>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354"/>
        <w:gridCol w:w="833"/>
        <w:gridCol w:w="833"/>
        <w:gridCol w:w="832"/>
        <w:gridCol w:w="832"/>
        <w:gridCol w:w="832"/>
        <w:gridCol w:w="832"/>
        <w:gridCol w:w="832"/>
        <w:gridCol w:w="832"/>
        <w:gridCol w:w="832"/>
        <w:gridCol w:w="832"/>
        <w:gridCol w:w="832"/>
        <w:gridCol w:w="832"/>
        <w:gridCol w:w="832"/>
        <w:gridCol w:w="832"/>
      </w:tblGrid>
      <w:tr w:rsidR="006759F8" w:rsidRPr="00623E67" w14:paraId="2C84BD91" w14:textId="77777777" w:rsidTr="00D205B8">
        <w:trPr>
          <w:trHeight w:val="227"/>
          <w:jc w:val="center"/>
        </w:trPr>
        <w:tc>
          <w:tcPr>
            <w:tcW w:w="840" w:type="pct"/>
            <w:tcBorders>
              <w:bottom w:val="single" w:sz="6" w:space="0" w:color="008000"/>
            </w:tcBorders>
            <w:shd w:val="clear" w:color="auto" w:fill="auto"/>
            <w:vAlign w:val="center"/>
          </w:tcPr>
          <w:p w14:paraId="7A51A234" w14:textId="77777777" w:rsidR="006759F8" w:rsidRPr="00623E67" w:rsidRDefault="006759F8" w:rsidP="00D205B8">
            <w:pPr>
              <w:pStyle w:val="ZPpregglava"/>
            </w:pPr>
          </w:p>
        </w:tc>
        <w:tc>
          <w:tcPr>
            <w:tcW w:w="297" w:type="pct"/>
            <w:tcBorders>
              <w:bottom w:val="single" w:sz="6" w:space="0" w:color="008000"/>
            </w:tcBorders>
            <w:shd w:val="clear" w:color="auto" w:fill="auto"/>
            <w:vAlign w:val="center"/>
          </w:tcPr>
          <w:p w14:paraId="28C8AD90" w14:textId="77777777" w:rsidR="006759F8" w:rsidRPr="00623E67" w:rsidRDefault="006759F8" w:rsidP="00D205B8">
            <w:pPr>
              <w:pStyle w:val="ZPpregglava"/>
            </w:pPr>
            <w:r w:rsidRPr="00623E67">
              <w:t>2008</w:t>
            </w:r>
          </w:p>
        </w:tc>
        <w:tc>
          <w:tcPr>
            <w:tcW w:w="297" w:type="pct"/>
            <w:tcBorders>
              <w:bottom w:val="single" w:sz="6" w:space="0" w:color="008000"/>
            </w:tcBorders>
            <w:shd w:val="clear" w:color="auto" w:fill="auto"/>
            <w:vAlign w:val="center"/>
          </w:tcPr>
          <w:p w14:paraId="35B72CC7" w14:textId="77777777" w:rsidR="006759F8" w:rsidRPr="00623E67" w:rsidRDefault="006759F8" w:rsidP="00D205B8">
            <w:pPr>
              <w:pStyle w:val="ZPpregglava"/>
            </w:pPr>
            <w:r w:rsidRPr="00623E67">
              <w:t>2009</w:t>
            </w:r>
          </w:p>
        </w:tc>
        <w:tc>
          <w:tcPr>
            <w:tcW w:w="297" w:type="pct"/>
            <w:tcBorders>
              <w:bottom w:val="single" w:sz="6" w:space="0" w:color="008000"/>
            </w:tcBorders>
            <w:shd w:val="clear" w:color="auto" w:fill="auto"/>
            <w:vAlign w:val="center"/>
          </w:tcPr>
          <w:p w14:paraId="4F3DA25D" w14:textId="77777777" w:rsidR="006759F8" w:rsidRPr="00623E67" w:rsidRDefault="006759F8" w:rsidP="00D205B8">
            <w:pPr>
              <w:pStyle w:val="ZPpregglava"/>
            </w:pPr>
            <w:r w:rsidRPr="00623E67">
              <w:t>2010</w:t>
            </w:r>
          </w:p>
        </w:tc>
        <w:tc>
          <w:tcPr>
            <w:tcW w:w="297" w:type="pct"/>
            <w:tcBorders>
              <w:bottom w:val="single" w:sz="6" w:space="0" w:color="008000"/>
            </w:tcBorders>
            <w:shd w:val="clear" w:color="auto" w:fill="auto"/>
            <w:vAlign w:val="center"/>
          </w:tcPr>
          <w:p w14:paraId="0A8A9BFC" w14:textId="77777777" w:rsidR="006759F8" w:rsidRPr="00623E67" w:rsidRDefault="006759F8" w:rsidP="00D205B8">
            <w:pPr>
              <w:pStyle w:val="ZPpregglava"/>
            </w:pPr>
            <w:r w:rsidRPr="00623E67">
              <w:t>2011</w:t>
            </w:r>
          </w:p>
        </w:tc>
        <w:tc>
          <w:tcPr>
            <w:tcW w:w="297" w:type="pct"/>
            <w:tcBorders>
              <w:bottom w:val="single" w:sz="6" w:space="0" w:color="008000"/>
            </w:tcBorders>
            <w:shd w:val="clear" w:color="auto" w:fill="auto"/>
            <w:vAlign w:val="center"/>
          </w:tcPr>
          <w:p w14:paraId="028ECFFE" w14:textId="77777777" w:rsidR="006759F8" w:rsidRPr="00623E67" w:rsidRDefault="006759F8" w:rsidP="00D205B8">
            <w:pPr>
              <w:pStyle w:val="ZPpregglava"/>
            </w:pPr>
            <w:r w:rsidRPr="00623E67">
              <w:t>2012</w:t>
            </w:r>
          </w:p>
        </w:tc>
        <w:tc>
          <w:tcPr>
            <w:tcW w:w="297" w:type="pct"/>
            <w:tcBorders>
              <w:bottom w:val="single" w:sz="6" w:space="0" w:color="008000"/>
            </w:tcBorders>
            <w:shd w:val="clear" w:color="auto" w:fill="auto"/>
            <w:vAlign w:val="center"/>
          </w:tcPr>
          <w:p w14:paraId="3BCDF4A7" w14:textId="77777777" w:rsidR="006759F8" w:rsidRPr="00623E67" w:rsidRDefault="006759F8" w:rsidP="00D205B8">
            <w:pPr>
              <w:pStyle w:val="ZPpregglava"/>
            </w:pPr>
            <w:r w:rsidRPr="00623E67">
              <w:t>2013</w:t>
            </w:r>
          </w:p>
        </w:tc>
        <w:tc>
          <w:tcPr>
            <w:tcW w:w="297" w:type="pct"/>
            <w:tcBorders>
              <w:bottom w:val="single" w:sz="6" w:space="0" w:color="008000"/>
            </w:tcBorders>
            <w:shd w:val="clear" w:color="auto" w:fill="auto"/>
            <w:vAlign w:val="center"/>
          </w:tcPr>
          <w:p w14:paraId="672F790B" w14:textId="77777777" w:rsidR="006759F8" w:rsidRPr="00623E67" w:rsidRDefault="006759F8" w:rsidP="00D205B8">
            <w:pPr>
              <w:pStyle w:val="ZPpregglava"/>
            </w:pPr>
            <w:r w:rsidRPr="00623E67">
              <w:t>2014</w:t>
            </w:r>
          </w:p>
        </w:tc>
        <w:tc>
          <w:tcPr>
            <w:tcW w:w="297" w:type="pct"/>
            <w:tcBorders>
              <w:bottom w:val="single" w:sz="6" w:space="0" w:color="008000"/>
            </w:tcBorders>
            <w:shd w:val="clear" w:color="auto" w:fill="auto"/>
            <w:vAlign w:val="center"/>
          </w:tcPr>
          <w:p w14:paraId="23438BB1" w14:textId="77777777" w:rsidR="006759F8" w:rsidRPr="00623E67" w:rsidRDefault="006759F8" w:rsidP="00D205B8">
            <w:pPr>
              <w:pStyle w:val="ZPpregglava"/>
            </w:pPr>
            <w:r w:rsidRPr="00623E67">
              <w:t>2015</w:t>
            </w:r>
          </w:p>
        </w:tc>
        <w:tc>
          <w:tcPr>
            <w:tcW w:w="297" w:type="pct"/>
            <w:tcBorders>
              <w:bottom w:val="single" w:sz="6" w:space="0" w:color="008000"/>
            </w:tcBorders>
            <w:shd w:val="clear" w:color="auto" w:fill="auto"/>
            <w:vAlign w:val="center"/>
          </w:tcPr>
          <w:p w14:paraId="7152BFF8" w14:textId="77777777" w:rsidR="006759F8" w:rsidRPr="00623E67" w:rsidRDefault="006759F8" w:rsidP="00D205B8">
            <w:pPr>
              <w:pStyle w:val="ZPpregglava"/>
            </w:pPr>
            <w:r w:rsidRPr="00623E67">
              <w:t>2016</w:t>
            </w:r>
          </w:p>
        </w:tc>
        <w:tc>
          <w:tcPr>
            <w:tcW w:w="297" w:type="pct"/>
            <w:tcBorders>
              <w:bottom w:val="single" w:sz="6" w:space="0" w:color="008000"/>
            </w:tcBorders>
            <w:vAlign w:val="center"/>
          </w:tcPr>
          <w:p w14:paraId="0E9B6F8E" w14:textId="77777777" w:rsidR="006759F8" w:rsidRPr="00623E67" w:rsidRDefault="006759F8" w:rsidP="00D205B8">
            <w:pPr>
              <w:pStyle w:val="ZPpregglava"/>
            </w:pPr>
            <w:r w:rsidRPr="00623E67">
              <w:t>2017</w:t>
            </w:r>
          </w:p>
        </w:tc>
        <w:tc>
          <w:tcPr>
            <w:tcW w:w="297" w:type="pct"/>
            <w:tcBorders>
              <w:bottom w:val="single" w:sz="6" w:space="0" w:color="008000"/>
            </w:tcBorders>
            <w:vAlign w:val="center"/>
          </w:tcPr>
          <w:p w14:paraId="7C1341C5" w14:textId="77777777" w:rsidR="006759F8" w:rsidRPr="00623E67" w:rsidRDefault="006759F8" w:rsidP="00D205B8">
            <w:pPr>
              <w:pStyle w:val="ZPpregglava"/>
            </w:pPr>
            <w:r w:rsidRPr="00623E67">
              <w:t>2018</w:t>
            </w:r>
          </w:p>
        </w:tc>
        <w:tc>
          <w:tcPr>
            <w:tcW w:w="297" w:type="pct"/>
            <w:tcBorders>
              <w:bottom w:val="single" w:sz="6" w:space="0" w:color="008000"/>
            </w:tcBorders>
            <w:vAlign w:val="center"/>
          </w:tcPr>
          <w:p w14:paraId="09CF22B3" w14:textId="77777777" w:rsidR="006759F8" w:rsidRPr="00623E67" w:rsidRDefault="006759F8" w:rsidP="00D205B8">
            <w:pPr>
              <w:pStyle w:val="ZPpregglava"/>
            </w:pPr>
            <w:r w:rsidRPr="00623E67">
              <w:t>2019</w:t>
            </w:r>
          </w:p>
        </w:tc>
        <w:tc>
          <w:tcPr>
            <w:tcW w:w="297" w:type="pct"/>
            <w:tcBorders>
              <w:bottom w:val="single" w:sz="6" w:space="0" w:color="008000"/>
            </w:tcBorders>
            <w:vAlign w:val="center"/>
          </w:tcPr>
          <w:p w14:paraId="6A72D184" w14:textId="77777777" w:rsidR="006759F8" w:rsidRPr="00623E67" w:rsidRDefault="006759F8" w:rsidP="00D205B8">
            <w:pPr>
              <w:pStyle w:val="ZPpregglava"/>
            </w:pPr>
            <w:r w:rsidRPr="00623E67">
              <w:t>2020</w:t>
            </w:r>
          </w:p>
        </w:tc>
        <w:tc>
          <w:tcPr>
            <w:tcW w:w="297" w:type="pct"/>
            <w:tcBorders>
              <w:bottom w:val="single" w:sz="6" w:space="0" w:color="008000"/>
            </w:tcBorders>
            <w:vAlign w:val="center"/>
          </w:tcPr>
          <w:p w14:paraId="51DCA066" w14:textId="77777777" w:rsidR="006759F8" w:rsidRPr="00623E67" w:rsidRDefault="006759F8" w:rsidP="00D205B8">
            <w:pPr>
              <w:pStyle w:val="ZPpregglava"/>
            </w:pPr>
            <w:r w:rsidRPr="00623E67">
              <w:t>Indeks</w:t>
            </w:r>
          </w:p>
          <w:p w14:paraId="18025507" w14:textId="77777777" w:rsidR="006759F8" w:rsidRPr="00623E67" w:rsidRDefault="006759F8" w:rsidP="00D205B8">
            <w:pPr>
              <w:pStyle w:val="ZPpregglava"/>
            </w:pPr>
            <w:r w:rsidRPr="00623E67">
              <w:t>2020/19</w:t>
            </w:r>
          </w:p>
        </w:tc>
      </w:tr>
      <w:tr w:rsidR="006759F8" w:rsidRPr="00623E67" w14:paraId="4FFB2D84" w14:textId="77777777" w:rsidTr="00D205B8">
        <w:trPr>
          <w:trHeight w:val="227"/>
          <w:jc w:val="center"/>
        </w:trPr>
        <w:tc>
          <w:tcPr>
            <w:tcW w:w="840" w:type="pct"/>
            <w:tcBorders>
              <w:top w:val="nil"/>
              <w:bottom w:val="nil"/>
            </w:tcBorders>
            <w:shd w:val="clear" w:color="auto" w:fill="D9D9D9"/>
            <w:vAlign w:val="bottom"/>
          </w:tcPr>
          <w:p w14:paraId="7B693D36" w14:textId="77777777" w:rsidR="006759F8" w:rsidRPr="00623E67" w:rsidRDefault="006759F8" w:rsidP="00D205B8">
            <w:pPr>
              <w:pStyle w:val="ZPpregtekst"/>
              <w:rPr>
                <w:b/>
              </w:rPr>
            </w:pPr>
            <w:r w:rsidRPr="00623E67">
              <w:rPr>
                <w:b/>
              </w:rPr>
              <w:t>EUR/kg</w:t>
            </w:r>
          </w:p>
        </w:tc>
        <w:tc>
          <w:tcPr>
            <w:tcW w:w="297" w:type="pct"/>
            <w:tcBorders>
              <w:top w:val="nil"/>
              <w:bottom w:val="nil"/>
            </w:tcBorders>
            <w:shd w:val="clear" w:color="auto" w:fill="D9D9D9"/>
            <w:vAlign w:val="bottom"/>
          </w:tcPr>
          <w:p w14:paraId="0F5E4325"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2E42A61A"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4DEB0E1C"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4D8919C5"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1FAE6CFD"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0197F843"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3E1BC75B"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4ABBBD8F"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1F63F18A"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583605C3"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2B87E062"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16B7E193"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2755934E" w14:textId="77777777" w:rsidR="006759F8" w:rsidRPr="00623E67" w:rsidRDefault="006759F8" w:rsidP="00D205B8">
            <w:pPr>
              <w:jc w:val="right"/>
              <w:rPr>
                <w:szCs w:val="16"/>
              </w:rPr>
            </w:pPr>
          </w:p>
        </w:tc>
        <w:tc>
          <w:tcPr>
            <w:tcW w:w="297" w:type="pct"/>
            <w:tcBorders>
              <w:top w:val="nil"/>
              <w:bottom w:val="nil"/>
            </w:tcBorders>
            <w:shd w:val="clear" w:color="auto" w:fill="D9D9D9"/>
            <w:vAlign w:val="bottom"/>
          </w:tcPr>
          <w:p w14:paraId="1900D514" w14:textId="77777777" w:rsidR="006759F8" w:rsidRPr="00623E67" w:rsidRDefault="006759F8" w:rsidP="00D205B8">
            <w:pPr>
              <w:jc w:val="right"/>
              <w:rPr>
                <w:szCs w:val="16"/>
              </w:rPr>
            </w:pPr>
          </w:p>
        </w:tc>
      </w:tr>
      <w:tr w:rsidR="006759F8" w:rsidRPr="00623E67" w14:paraId="4C07B9B5" w14:textId="77777777" w:rsidTr="00D205B8">
        <w:trPr>
          <w:trHeight w:val="227"/>
          <w:jc w:val="center"/>
        </w:trPr>
        <w:tc>
          <w:tcPr>
            <w:tcW w:w="840" w:type="pct"/>
            <w:tcBorders>
              <w:top w:val="nil"/>
            </w:tcBorders>
            <w:shd w:val="clear" w:color="auto" w:fill="auto"/>
            <w:vAlign w:val="bottom"/>
          </w:tcPr>
          <w:p w14:paraId="720E0534" w14:textId="77777777" w:rsidR="006759F8" w:rsidRPr="00623E67" w:rsidRDefault="006759F8" w:rsidP="00D205B8">
            <w:pPr>
              <w:pStyle w:val="ZPpregtekst"/>
            </w:pPr>
            <w:r w:rsidRPr="00623E67">
              <w:t>Belo zelje</w:t>
            </w:r>
          </w:p>
        </w:tc>
        <w:tc>
          <w:tcPr>
            <w:tcW w:w="297" w:type="pct"/>
            <w:tcBorders>
              <w:top w:val="nil"/>
            </w:tcBorders>
            <w:shd w:val="clear" w:color="auto" w:fill="auto"/>
            <w:vAlign w:val="bottom"/>
          </w:tcPr>
          <w:p w14:paraId="1EEA9D72" w14:textId="77777777" w:rsidR="006759F8" w:rsidRPr="00623E67" w:rsidRDefault="006759F8" w:rsidP="00D205B8">
            <w:pPr>
              <w:pStyle w:val="ZPpregtevilke"/>
            </w:pPr>
            <w:r w:rsidRPr="00623E67">
              <w:t>0,23</w:t>
            </w:r>
          </w:p>
        </w:tc>
        <w:tc>
          <w:tcPr>
            <w:tcW w:w="297" w:type="pct"/>
            <w:tcBorders>
              <w:top w:val="nil"/>
            </w:tcBorders>
            <w:shd w:val="clear" w:color="auto" w:fill="auto"/>
            <w:vAlign w:val="bottom"/>
          </w:tcPr>
          <w:p w14:paraId="29A6D424" w14:textId="77777777" w:rsidR="006759F8" w:rsidRPr="00623E67" w:rsidRDefault="006759F8" w:rsidP="00D205B8">
            <w:pPr>
              <w:pStyle w:val="ZPpregtevilke"/>
            </w:pPr>
            <w:r w:rsidRPr="00623E67">
              <w:t>0,20</w:t>
            </w:r>
          </w:p>
        </w:tc>
        <w:tc>
          <w:tcPr>
            <w:tcW w:w="297" w:type="pct"/>
            <w:tcBorders>
              <w:top w:val="nil"/>
            </w:tcBorders>
            <w:shd w:val="clear" w:color="auto" w:fill="auto"/>
            <w:vAlign w:val="bottom"/>
          </w:tcPr>
          <w:p w14:paraId="002525A0" w14:textId="77777777" w:rsidR="006759F8" w:rsidRPr="00623E67" w:rsidRDefault="006759F8" w:rsidP="00D205B8">
            <w:pPr>
              <w:pStyle w:val="ZPpregtevilke"/>
            </w:pPr>
            <w:r w:rsidRPr="00623E67">
              <w:t>0,22</w:t>
            </w:r>
          </w:p>
        </w:tc>
        <w:tc>
          <w:tcPr>
            <w:tcW w:w="297" w:type="pct"/>
            <w:tcBorders>
              <w:top w:val="nil"/>
            </w:tcBorders>
            <w:shd w:val="clear" w:color="auto" w:fill="auto"/>
            <w:vAlign w:val="bottom"/>
          </w:tcPr>
          <w:p w14:paraId="2C21159C" w14:textId="77777777" w:rsidR="006759F8" w:rsidRPr="00623E67" w:rsidRDefault="006759F8" w:rsidP="00D205B8">
            <w:pPr>
              <w:pStyle w:val="ZPpregtevilke"/>
            </w:pPr>
            <w:r w:rsidRPr="00623E67">
              <w:t>0,24</w:t>
            </w:r>
          </w:p>
        </w:tc>
        <w:tc>
          <w:tcPr>
            <w:tcW w:w="297" w:type="pct"/>
            <w:tcBorders>
              <w:top w:val="nil"/>
            </w:tcBorders>
            <w:shd w:val="clear" w:color="auto" w:fill="auto"/>
            <w:vAlign w:val="bottom"/>
          </w:tcPr>
          <w:p w14:paraId="0C46DB24" w14:textId="77777777" w:rsidR="006759F8" w:rsidRPr="00623E67" w:rsidRDefault="006759F8" w:rsidP="00D205B8">
            <w:pPr>
              <w:pStyle w:val="ZPpregtevilke"/>
            </w:pPr>
            <w:r w:rsidRPr="00623E67">
              <w:t>0,24</w:t>
            </w:r>
          </w:p>
        </w:tc>
        <w:tc>
          <w:tcPr>
            <w:tcW w:w="297" w:type="pct"/>
            <w:tcBorders>
              <w:top w:val="nil"/>
            </w:tcBorders>
            <w:shd w:val="clear" w:color="auto" w:fill="auto"/>
            <w:vAlign w:val="bottom"/>
          </w:tcPr>
          <w:p w14:paraId="1551B14C" w14:textId="77777777" w:rsidR="006759F8" w:rsidRPr="00623E67" w:rsidRDefault="006759F8" w:rsidP="00D205B8">
            <w:pPr>
              <w:pStyle w:val="ZPpregtevilke"/>
            </w:pPr>
            <w:r w:rsidRPr="00623E67">
              <w:t>0,31</w:t>
            </w:r>
          </w:p>
        </w:tc>
        <w:tc>
          <w:tcPr>
            <w:tcW w:w="297" w:type="pct"/>
            <w:tcBorders>
              <w:top w:val="nil"/>
            </w:tcBorders>
            <w:shd w:val="clear" w:color="auto" w:fill="auto"/>
            <w:vAlign w:val="bottom"/>
          </w:tcPr>
          <w:p w14:paraId="7A0B7371" w14:textId="77777777" w:rsidR="006759F8" w:rsidRPr="00623E67" w:rsidRDefault="006759F8" w:rsidP="00D205B8">
            <w:pPr>
              <w:pStyle w:val="ZPpregtevilke"/>
            </w:pPr>
            <w:r w:rsidRPr="00623E67">
              <w:t>0,24</w:t>
            </w:r>
          </w:p>
        </w:tc>
        <w:tc>
          <w:tcPr>
            <w:tcW w:w="297" w:type="pct"/>
            <w:tcBorders>
              <w:top w:val="nil"/>
            </w:tcBorders>
            <w:shd w:val="clear" w:color="auto" w:fill="auto"/>
            <w:vAlign w:val="bottom"/>
          </w:tcPr>
          <w:p w14:paraId="2458B727" w14:textId="77777777" w:rsidR="006759F8" w:rsidRPr="00623E67" w:rsidRDefault="006759F8" w:rsidP="00D205B8">
            <w:pPr>
              <w:pStyle w:val="ZPpregtevilke"/>
            </w:pPr>
            <w:r w:rsidRPr="00623E67">
              <w:rPr>
                <w:szCs w:val="16"/>
              </w:rPr>
              <w:t>0,25</w:t>
            </w:r>
          </w:p>
        </w:tc>
        <w:tc>
          <w:tcPr>
            <w:tcW w:w="297" w:type="pct"/>
            <w:tcBorders>
              <w:top w:val="nil"/>
            </w:tcBorders>
            <w:shd w:val="clear" w:color="auto" w:fill="auto"/>
            <w:vAlign w:val="bottom"/>
          </w:tcPr>
          <w:p w14:paraId="7A772BCE" w14:textId="77777777" w:rsidR="006759F8" w:rsidRPr="00623E67" w:rsidRDefault="006759F8" w:rsidP="00D205B8">
            <w:pPr>
              <w:pStyle w:val="ZPpregtevilke"/>
            </w:pPr>
            <w:r w:rsidRPr="00623E67">
              <w:rPr>
                <w:szCs w:val="16"/>
              </w:rPr>
              <w:t>0,24</w:t>
            </w:r>
          </w:p>
        </w:tc>
        <w:tc>
          <w:tcPr>
            <w:tcW w:w="297" w:type="pct"/>
            <w:tcBorders>
              <w:top w:val="nil"/>
            </w:tcBorders>
            <w:vAlign w:val="bottom"/>
          </w:tcPr>
          <w:p w14:paraId="48D87978" w14:textId="77777777" w:rsidR="006759F8" w:rsidRPr="00623E67" w:rsidRDefault="006759F8" w:rsidP="00D205B8">
            <w:pPr>
              <w:pStyle w:val="ZPpregtevilke"/>
            </w:pPr>
            <w:r w:rsidRPr="00623E67">
              <w:rPr>
                <w:szCs w:val="16"/>
              </w:rPr>
              <w:t>0,25</w:t>
            </w:r>
          </w:p>
        </w:tc>
        <w:tc>
          <w:tcPr>
            <w:tcW w:w="297" w:type="pct"/>
            <w:tcBorders>
              <w:top w:val="nil"/>
            </w:tcBorders>
            <w:vAlign w:val="bottom"/>
          </w:tcPr>
          <w:p w14:paraId="33B8BF58" w14:textId="77777777" w:rsidR="006759F8" w:rsidRPr="00623E67" w:rsidRDefault="006759F8" w:rsidP="00D205B8">
            <w:pPr>
              <w:pStyle w:val="ZPpregtevilke"/>
            </w:pPr>
            <w:r w:rsidRPr="00623E67">
              <w:t>0,30</w:t>
            </w:r>
          </w:p>
        </w:tc>
        <w:tc>
          <w:tcPr>
            <w:tcW w:w="297" w:type="pct"/>
            <w:tcBorders>
              <w:top w:val="nil"/>
            </w:tcBorders>
            <w:vAlign w:val="bottom"/>
          </w:tcPr>
          <w:p w14:paraId="51916923" w14:textId="77777777" w:rsidR="006759F8" w:rsidRPr="00623E67" w:rsidRDefault="006759F8" w:rsidP="00D205B8">
            <w:pPr>
              <w:pStyle w:val="ZPpregtevilke"/>
            </w:pPr>
            <w:r w:rsidRPr="00623E67">
              <w:t>0,35</w:t>
            </w:r>
          </w:p>
        </w:tc>
        <w:tc>
          <w:tcPr>
            <w:tcW w:w="297" w:type="pct"/>
            <w:tcBorders>
              <w:top w:val="nil"/>
            </w:tcBorders>
            <w:vAlign w:val="bottom"/>
          </w:tcPr>
          <w:p w14:paraId="527B3935" w14:textId="77777777" w:rsidR="006759F8" w:rsidRPr="00623E67" w:rsidRDefault="006759F8" w:rsidP="00D205B8">
            <w:pPr>
              <w:pStyle w:val="ZPpregtevilke"/>
            </w:pPr>
            <w:r w:rsidRPr="00623E67">
              <w:t>0,28</w:t>
            </w:r>
          </w:p>
        </w:tc>
        <w:tc>
          <w:tcPr>
            <w:tcW w:w="297" w:type="pct"/>
            <w:tcBorders>
              <w:top w:val="nil"/>
            </w:tcBorders>
            <w:vAlign w:val="bottom"/>
          </w:tcPr>
          <w:p w14:paraId="5C4E89C2" w14:textId="77777777" w:rsidR="006759F8" w:rsidRPr="00623E67" w:rsidRDefault="006759F8" w:rsidP="00D205B8">
            <w:pPr>
              <w:pStyle w:val="ZPpregtevilke"/>
            </w:pPr>
            <w:r w:rsidRPr="00623E67">
              <w:t>80,9</w:t>
            </w:r>
          </w:p>
        </w:tc>
      </w:tr>
      <w:tr w:rsidR="006759F8" w:rsidRPr="00623E67" w14:paraId="024837EF" w14:textId="77777777" w:rsidTr="00D205B8">
        <w:trPr>
          <w:trHeight w:val="227"/>
          <w:jc w:val="center"/>
        </w:trPr>
        <w:tc>
          <w:tcPr>
            <w:tcW w:w="840" w:type="pct"/>
            <w:shd w:val="clear" w:color="auto" w:fill="auto"/>
            <w:vAlign w:val="bottom"/>
          </w:tcPr>
          <w:p w14:paraId="5F6C339D" w14:textId="77777777" w:rsidR="006759F8" w:rsidRPr="00623E67" w:rsidRDefault="006759F8" w:rsidP="00D205B8">
            <w:pPr>
              <w:pStyle w:val="ZPpregtekst"/>
            </w:pPr>
            <w:r w:rsidRPr="00623E67">
              <w:t>Rdeče zelje</w:t>
            </w:r>
          </w:p>
        </w:tc>
        <w:tc>
          <w:tcPr>
            <w:tcW w:w="297" w:type="pct"/>
            <w:shd w:val="clear" w:color="auto" w:fill="auto"/>
            <w:vAlign w:val="bottom"/>
          </w:tcPr>
          <w:p w14:paraId="5504E63A" w14:textId="77777777" w:rsidR="006759F8" w:rsidRPr="00623E67" w:rsidRDefault="006759F8" w:rsidP="00D205B8">
            <w:pPr>
              <w:pStyle w:val="ZPpregtevilke"/>
            </w:pPr>
            <w:r w:rsidRPr="00623E67">
              <w:t>0,25</w:t>
            </w:r>
          </w:p>
        </w:tc>
        <w:tc>
          <w:tcPr>
            <w:tcW w:w="297" w:type="pct"/>
            <w:shd w:val="clear" w:color="auto" w:fill="auto"/>
            <w:vAlign w:val="bottom"/>
          </w:tcPr>
          <w:p w14:paraId="380110E5" w14:textId="77777777" w:rsidR="006759F8" w:rsidRPr="00623E67" w:rsidRDefault="006759F8" w:rsidP="00D205B8">
            <w:pPr>
              <w:pStyle w:val="ZPpregtevilke"/>
            </w:pPr>
            <w:r w:rsidRPr="00623E67">
              <w:t>0,28</w:t>
            </w:r>
          </w:p>
        </w:tc>
        <w:tc>
          <w:tcPr>
            <w:tcW w:w="297" w:type="pct"/>
            <w:shd w:val="clear" w:color="auto" w:fill="auto"/>
            <w:vAlign w:val="bottom"/>
          </w:tcPr>
          <w:p w14:paraId="1BF1E228" w14:textId="77777777" w:rsidR="006759F8" w:rsidRPr="00623E67" w:rsidRDefault="006759F8" w:rsidP="00D205B8">
            <w:pPr>
              <w:pStyle w:val="ZPpregtevilke"/>
            </w:pPr>
            <w:r w:rsidRPr="00623E67">
              <w:t>0,30</w:t>
            </w:r>
          </w:p>
        </w:tc>
        <w:tc>
          <w:tcPr>
            <w:tcW w:w="297" w:type="pct"/>
            <w:shd w:val="clear" w:color="auto" w:fill="auto"/>
            <w:vAlign w:val="bottom"/>
          </w:tcPr>
          <w:p w14:paraId="297DDE84" w14:textId="77777777" w:rsidR="006759F8" w:rsidRPr="00623E67" w:rsidRDefault="006759F8" w:rsidP="00D205B8">
            <w:pPr>
              <w:pStyle w:val="ZPpregtevilke"/>
            </w:pPr>
            <w:r w:rsidRPr="00623E67">
              <w:t>0,27</w:t>
            </w:r>
          </w:p>
        </w:tc>
        <w:tc>
          <w:tcPr>
            <w:tcW w:w="297" w:type="pct"/>
            <w:shd w:val="clear" w:color="auto" w:fill="auto"/>
            <w:vAlign w:val="bottom"/>
          </w:tcPr>
          <w:p w14:paraId="5CCE3A74" w14:textId="77777777" w:rsidR="006759F8" w:rsidRPr="00623E67" w:rsidRDefault="006759F8" w:rsidP="00D205B8">
            <w:pPr>
              <w:pStyle w:val="ZPpregtevilke"/>
            </w:pPr>
            <w:r w:rsidRPr="00623E67">
              <w:t>0,28</w:t>
            </w:r>
          </w:p>
        </w:tc>
        <w:tc>
          <w:tcPr>
            <w:tcW w:w="297" w:type="pct"/>
            <w:shd w:val="clear" w:color="auto" w:fill="auto"/>
            <w:vAlign w:val="bottom"/>
          </w:tcPr>
          <w:p w14:paraId="6EA55F6F" w14:textId="77777777" w:rsidR="006759F8" w:rsidRPr="00623E67" w:rsidRDefault="006759F8" w:rsidP="00D205B8">
            <w:pPr>
              <w:pStyle w:val="ZPpregtevilke"/>
            </w:pPr>
            <w:r w:rsidRPr="00623E67">
              <w:t>0,32</w:t>
            </w:r>
          </w:p>
        </w:tc>
        <w:tc>
          <w:tcPr>
            <w:tcW w:w="297" w:type="pct"/>
            <w:shd w:val="clear" w:color="auto" w:fill="auto"/>
            <w:vAlign w:val="bottom"/>
          </w:tcPr>
          <w:p w14:paraId="594B29B9" w14:textId="77777777" w:rsidR="006759F8" w:rsidRPr="00623E67" w:rsidRDefault="006759F8" w:rsidP="00D205B8">
            <w:pPr>
              <w:pStyle w:val="ZPpregtevilke"/>
            </w:pPr>
            <w:r w:rsidRPr="00623E67">
              <w:t>0,26</w:t>
            </w:r>
          </w:p>
        </w:tc>
        <w:tc>
          <w:tcPr>
            <w:tcW w:w="297" w:type="pct"/>
            <w:shd w:val="clear" w:color="auto" w:fill="auto"/>
            <w:vAlign w:val="bottom"/>
          </w:tcPr>
          <w:p w14:paraId="338C768C" w14:textId="77777777" w:rsidR="006759F8" w:rsidRPr="00623E67" w:rsidRDefault="006759F8" w:rsidP="00D205B8">
            <w:pPr>
              <w:pStyle w:val="ZPpregtevilke"/>
            </w:pPr>
            <w:r w:rsidRPr="00623E67">
              <w:rPr>
                <w:szCs w:val="16"/>
              </w:rPr>
              <w:t>0,28</w:t>
            </w:r>
          </w:p>
        </w:tc>
        <w:tc>
          <w:tcPr>
            <w:tcW w:w="297" w:type="pct"/>
            <w:shd w:val="clear" w:color="auto" w:fill="auto"/>
            <w:vAlign w:val="bottom"/>
          </w:tcPr>
          <w:p w14:paraId="2EACB89E" w14:textId="77777777" w:rsidR="006759F8" w:rsidRPr="00623E67" w:rsidRDefault="006759F8" w:rsidP="00D205B8">
            <w:pPr>
              <w:pStyle w:val="ZPpregtevilke"/>
            </w:pPr>
            <w:r w:rsidRPr="00623E67">
              <w:rPr>
                <w:szCs w:val="16"/>
              </w:rPr>
              <w:t>0,25</w:t>
            </w:r>
          </w:p>
        </w:tc>
        <w:tc>
          <w:tcPr>
            <w:tcW w:w="297" w:type="pct"/>
            <w:vAlign w:val="bottom"/>
          </w:tcPr>
          <w:p w14:paraId="3333647C" w14:textId="77777777" w:rsidR="006759F8" w:rsidRPr="00623E67" w:rsidRDefault="006759F8" w:rsidP="00D205B8">
            <w:pPr>
              <w:pStyle w:val="ZPpregtevilke"/>
            </w:pPr>
            <w:r w:rsidRPr="00623E67">
              <w:rPr>
                <w:szCs w:val="16"/>
              </w:rPr>
              <w:t>0,33</w:t>
            </w:r>
          </w:p>
        </w:tc>
        <w:tc>
          <w:tcPr>
            <w:tcW w:w="297" w:type="pct"/>
            <w:vAlign w:val="bottom"/>
          </w:tcPr>
          <w:p w14:paraId="55A2AFC7" w14:textId="77777777" w:rsidR="006759F8" w:rsidRPr="00623E67" w:rsidRDefault="006759F8" w:rsidP="00D205B8">
            <w:pPr>
              <w:pStyle w:val="ZPpregtevilke"/>
            </w:pPr>
            <w:r w:rsidRPr="00623E67">
              <w:t>0,38</w:t>
            </w:r>
          </w:p>
        </w:tc>
        <w:tc>
          <w:tcPr>
            <w:tcW w:w="297" w:type="pct"/>
            <w:vAlign w:val="bottom"/>
          </w:tcPr>
          <w:p w14:paraId="5D3E511D" w14:textId="77777777" w:rsidR="006759F8" w:rsidRPr="00623E67" w:rsidRDefault="006759F8" w:rsidP="00D205B8">
            <w:pPr>
              <w:pStyle w:val="ZPpregtevilke"/>
            </w:pPr>
            <w:r w:rsidRPr="00623E67">
              <w:t>0,43</w:t>
            </w:r>
          </w:p>
        </w:tc>
        <w:tc>
          <w:tcPr>
            <w:tcW w:w="297" w:type="pct"/>
            <w:vAlign w:val="bottom"/>
          </w:tcPr>
          <w:p w14:paraId="3ABAADFC" w14:textId="77777777" w:rsidR="006759F8" w:rsidRPr="00623E67" w:rsidRDefault="006759F8" w:rsidP="00D205B8">
            <w:pPr>
              <w:pStyle w:val="ZPpregtevilke"/>
            </w:pPr>
            <w:r w:rsidRPr="00623E67">
              <w:t>0,33</w:t>
            </w:r>
          </w:p>
        </w:tc>
        <w:tc>
          <w:tcPr>
            <w:tcW w:w="297" w:type="pct"/>
            <w:vAlign w:val="bottom"/>
          </w:tcPr>
          <w:p w14:paraId="26B17E55" w14:textId="77777777" w:rsidR="006759F8" w:rsidRPr="00623E67" w:rsidRDefault="006759F8" w:rsidP="00D205B8">
            <w:pPr>
              <w:pStyle w:val="ZPpregtevilke"/>
            </w:pPr>
            <w:r w:rsidRPr="00623E67">
              <w:t>77,4</w:t>
            </w:r>
          </w:p>
        </w:tc>
      </w:tr>
      <w:tr w:rsidR="006759F8" w:rsidRPr="00623E67" w14:paraId="014C1A37" w14:textId="77777777" w:rsidTr="00D205B8">
        <w:trPr>
          <w:trHeight w:val="227"/>
          <w:jc w:val="center"/>
        </w:trPr>
        <w:tc>
          <w:tcPr>
            <w:tcW w:w="840" w:type="pct"/>
            <w:shd w:val="clear" w:color="auto" w:fill="auto"/>
            <w:vAlign w:val="bottom"/>
          </w:tcPr>
          <w:p w14:paraId="27967004" w14:textId="77777777" w:rsidR="006759F8" w:rsidRPr="00623E67" w:rsidRDefault="006759F8" w:rsidP="00D205B8">
            <w:pPr>
              <w:pStyle w:val="ZPpregtekst"/>
            </w:pPr>
            <w:r w:rsidRPr="00623E67">
              <w:t>Ohrovt</w:t>
            </w:r>
          </w:p>
        </w:tc>
        <w:tc>
          <w:tcPr>
            <w:tcW w:w="297" w:type="pct"/>
            <w:shd w:val="clear" w:color="auto" w:fill="auto"/>
            <w:vAlign w:val="bottom"/>
          </w:tcPr>
          <w:p w14:paraId="51541907" w14:textId="77777777" w:rsidR="006759F8" w:rsidRPr="00623E67" w:rsidRDefault="006759F8" w:rsidP="00D205B8">
            <w:pPr>
              <w:pStyle w:val="ZPpregtevilke"/>
            </w:pPr>
            <w:r w:rsidRPr="00623E67">
              <w:t>0,45</w:t>
            </w:r>
          </w:p>
        </w:tc>
        <w:tc>
          <w:tcPr>
            <w:tcW w:w="297" w:type="pct"/>
            <w:shd w:val="clear" w:color="auto" w:fill="auto"/>
            <w:vAlign w:val="bottom"/>
          </w:tcPr>
          <w:p w14:paraId="22510EA4" w14:textId="77777777" w:rsidR="006759F8" w:rsidRPr="00623E67" w:rsidRDefault="006759F8" w:rsidP="00D205B8">
            <w:pPr>
              <w:pStyle w:val="ZPpregtevilke"/>
            </w:pPr>
            <w:r w:rsidRPr="00623E67">
              <w:t>0,51</w:t>
            </w:r>
          </w:p>
        </w:tc>
        <w:tc>
          <w:tcPr>
            <w:tcW w:w="297" w:type="pct"/>
            <w:shd w:val="clear" w:color="auto" w:fill="auto"/>
            <w:vAlign w:val="bottom"/>
          </w:tcPr>
          <w:p w14:paraId="1AAB6F0A" w14:textId="77777777" w:rsidR="006759F8" w:rsidRPr="00623E67" w:rsidRDefault="006759F8" w:rsidP="00D205B8">
            <w:pPr>
              <w:pStyle w:val="ZPpregtevilke"/>
            </w:pPr>
            <w:r w:rsidRPr="00623E67">
              <w:t>0,50</w:t>
            </w:r>
          </w:p>
        </w:tc>
        <w:tc>
          <w:tcPr>
            <w:tcW w:w="297" w:type="pct"/>
            <w:shd w:val="clear" w:color="auto" w:fill="auto"/>
            <w:vAlign w:val="bottom"/>
          </w:tcPr>
          <w:p w14:paraId="3DCF94B8" w14:textId="77777777" w:rsidR="006759F8" w:rsidRPr="00623E67" w:rsidRDefault="006759F8" w:rsidP="00D205B8">
            <w:pPr>
              <w:pStyle w:val="ZPpregtevilke"/>
            </w:pPr>
            <w:r w:rsidRPr="00623E67">
              <w:t>0,46</w:t>
            </w:r>
          </w:p>
        </w:tc>
        <w:tc>
          <w:tcPr>
            <w:tcW w:w="297" w:type="pct"/>
            <w:shd w:val="clear" w:color="auto" w:fill="auto"/>
            <w:vAlign w:val="bottom"/>
          </w:tcPr>
          <w:p w14:paraId="5F8938A0" w14:textId="77777777" w:rsidR="006759F8" w:rsidRPr="00623E67" w:rsidRDefault="006759F8" w:rsidP="00D205B8">
            <w:pPr>
              <w:pStyle w:val="ZPpregtevilke"/>
            </w:pPr>
            <w:r w:rsidRPr="00623E67">
              <w:t>0,56</w:t>
            </w:r>
          </w:p>
        </w:tc>
        <w:tc>
          <w:tcPr>
            <w:tcW w:w="297" w:type="pct"/>
            <w:shd w:val="clear" w:color="auto" w:fill="auto"/>
            <w:vAlign w:val="bottom"/>
          </w:tcPr>
          <w:p w14:paraId="2E4E2D8A" w14:textId="77777777" w:rsidR="006759F8" w:rsidRPr="00623E67" w:rsidRDefault="006759F8" w:rsidP="00D205B8">
            <w:pPr>
              <w:pStyle w:val="ZPpregtevilke"/>
            </w:pPr>
            <w:r w:rsidRPr="00623E67">
              <w:t>0,53</w:t>
            </w:r>
          </w:p>
        </w:tc>
        <w:tc>
          <w:tcPr>
            <w:tcW w:w="297" w:type="pct"/>
            <w:shd w:val="clear" w:color="auto" w:fill="auto"/>
            <w:vAlign w:val="bottom"/>
          </w:tcPr>
          <w:p w14:paraId="0835D1B1" w14:textId="77777777" w:rsidR="006759F8" w:rsidRPr="00623E67" w:rsidRDefault="006759F8" w:rsidP="00D205B8">
            <w:pPr>
              <w:pStyle w:val="ZPpregtevilke"/>
            </w:pPr>
            <w:r w:rsidRPr="00623E67">
              <w:t>0,50</w:t>
            </w:r>
          </w:p>
        </w:tc>
        <w:tc>
          <w:tcPr>
            <w:tcW w:w="297" w:type="pct"/>
            <w:shd w:val="clear" w:color="auto" w:fill="auto"/>
            <w:vAlign w:val="bottom"/>
          </w:tcPr>
          <w:p w14:paraId="13BA1C84" w14:textId="77777777" w:rsidR="006759F8" w:rsidRPr="00623E67" w:rsidRDefault="006759F8" w:rsidP="00D205B8">
            <w:pPr>
              <w:pStyle w:val="ZPpregtevilke"/>
            </w:pPr>
            <w:r w:rsidRPr="00623E67">
              <w:rPr>
                <w:szCs w:val="16"/>
              </w:rPr>
              <w:t>0,53</w:t>
            </w:r>
          </w:p>
        </w:tc>
        <w:tc>
          <w:tcPr>
            <w:tcW w:w="297" w:type="pct"/>
            <w:shd w:val="clear" w:color="auto" w:fill="auto"/>
            <w:vAlign w:val="bottom"/>
          </w:tcPr>
          <w:p w14:paraId="65E4A3AE" w14:textId="77777777" w:rsidR="006759F8" w:rsidRPr="00623E67" w:rsidRDefault="006759F8" w:rsidP="00D205B8">
            <w:pPr>
              <w:pStyle w:val="ZPpregtevilke"/>
            </w:pPr>
            <w:r w:rsidRPr="00623E67">
              <w:rPr>
                <w:szCs w:val="16"/>
              </w:rPr>
              <w:t>0,53</w:t>
            </w:r>
          </w:p>
        </w:tc>
        <w:tc>
          <w:tcPr>
            <w:tcW w:w="297" w:type="pct"/>
            <w:vAlign w:val="bottom"/>
          </w:tcPr>
          <w:p w14:paraId="0F683F1A" w14:textId="77777777" w:rsidR="006759F8" w:rsidRPr="00623E67" w:rsidRDefault="006759F8" w:rsidP="00D205B8">
            <w:pPr>
              <w:pStyle w:val="ZPpregtevilke"/>
            </w:pPr>
            <w:r w:rsidRPr="00623E67">
              <w:rPr>
                <w:szCs w:val="16"/>
              </w:rPr>
              <w:t>z</w:t>
            </w:r>
          </w:p>
        </w:tc>
        <w:tc>
          <w:tcPr>
            <w:tcW w:w="297" w:type="pct"/>
            <w:vAlign w:val="bottom"/>
          </w:tcPr>
          <w:p w14:paraId="2D4989B6" w14:textId="77777777" w:rsidR="006759F8" w:rsidRPr="00623E67" w:rsidRDefault="006759F8" w:rsidP="00D205B8">
            <w:pPr>
              <w:pStyle w:val="ZPpregtevilke"/>
            </w:pPr>
            <w:r w:rsidRPr="00623E67">
              <w:t>z</w:t>
            </w:r>
          </w:p>
        </w:tc>
        <w:tc>
          <w:tcPr>
            <w:tcW w:w="297" w:type="pct"/>
            <w:vAlign w:val="bottom"/>
          </w:tcPr>
          <w:p w14:paraId="7934C69B" w14:textId="77777777" w:rsidR="006759F8" w:rsidRPr="00623E67" w:rsidRDefault="006759F8" w:rsidP="00D205B8">
            <w:pPr>
              <w:pStyle w:val="ZPpregtevilke"/>
            </w:pPr>
            <w:r w:rsidRPr="00623E67">
              <w:t>z</w:t>
            </w:r>
          </w:p>
        </w:tc>
        <w:tc>
          <w:tcPr>
            <w:tcW w:w="297" w:type="pct"/>
            <w:vAlign w:val="bottom"/>
          </w:tcPr>
          <w:p w14:paraId="78B4310D" w14:textId="77777777" w:rsidR="006759F8" w:rsidRPr="00623E67" w:rsidRDefault="006759F8" w:rsidP="00D205B8">
            <w:pPr>
              <w:pStyle w:val="ZPpregtevilke"/>
            </w:pPr>
            <w:r w:rsidRPr="00623E67">
              <w:t>0,54</w:t>
            </w:r>
          </w:p>
        </w:tc>
        <w:tc>
          <w:tcPr>
            <w:tcW w:w="297" w:type="pct"/>
            <w:vAlign w:val="bottom"/>
          </w:tcPr>
          <w:p w14:paraId="33CAAC98" w14:textId="77777777" w:rsidR="006759F8" w:rsidRPr="00623E67" w:rsidRDefault="006759F8" w:rsidP="00D205B8">
            <w:pPr>
              <w:pStyle w:val="ZPpregtevilke"/>
            </w:pPr>
          </w:p>
        </w:tc>
      </w:tr>
      <w:tr w:rsidR="006759F8" w:rsidRPr="00623E67" w14:paraId="06704696" w14:textId="77777777" w:rsidTr="00D205B8">
        <w:trPr>
          <w:trHeight w:val="227"/>
          <w:jc w:val="center"/>
        </w:trPr>
        <w:tc>
          <w:tcPr>
            <w:tcW w:w="840" w:type="pct"/>
            <w:shd w:val="clear" w:color="auto" w:fill="auto"/>
            <w:vAlign w:val="bottom"/>
          </w:tcPr>
          <w:p w14:paraId="5F965F09" w14:textId="77777777" w:rsidR="006759F8" w:rsidRPr="00623E67" w:rsidRDefault="006759F8" w:rsidP="00D205B8">
            <w:pPr>
              <w:pStyle w:val="ZPpregtekst"/>
            </w:pPr>
            <w:r w:rsidRPr="00623E67">
              <w:t>Kitajski kapus</w:t>
            </w:r>
          </w:p>
        </w:tc>
        <w:tc>
          <w:tcPr>
            <w:tcW w:w="297" w:type="pct"/>
            <w:shd w:val="clear" w:color="auto" w:fill="auto"/>
            <w:vAlign w:val="bottom"/>
          </w:tcPr>
          <w:p w14:paraId="26C8B8CF" w14:textId="77777777" w:rsidR="006759F8" w:rsidRPr="00623E67" w:rsidRDefault="006759F8" w:rsidP="00D205B8">
            <w:pPr>
              <w:pStyle w:val="ZPpregtevilke"/>
            </w:pPr>
            <w:r w:rsidRPr="00623E67">
              <w:t>0,58</w:t>
            </w:r>
          </w:p>
        </w:tc>
        <w:tc>
          <w:tcPr>
            <w:tcW w:w="297" w:type="pct"/>
            <w:shd w:val="clear" w:color="auto" w:fill="auto"/>
            <w:vAlign w:val="bottom"/>
          </w:tcPr>
          <w:p w14:paraId="7D66A8A6" w14:textId="77777777" w:rsidR="006759F8" w:rsidRPr="00623E67" w:rsidRDefault="006759F8" w:rsidP="00D205B8">
            <w:pPr>
              <w:pStyle w:val="ZPpregtevilke"/>
            </w:pPr>
            <w:r w:rsidRPr="00623E67">
              <w:t>0,34</w:t>
            </w:r>
          </w:p>
        </w:tc>
        <w:tc>
          <w:tcPr>
            <w:tcW w:w="297" w:type="pct"/>
            <w:shd w:val="clear" w:color="auto" w:fill="auto"/>
            <w:vAlign w:val="bottom"/>
          </w:tcPr>
          <w:p w14:paraId="6660E522" w14:textId="77777777" w:rsidR="006759F8" w:rsidRPr="00623E67" w:rsidRDefault="006759F8" w:rsidP="00D205B8">
            <w:pPr>
              <w:pStyle w:val="ZPpregtevilke"/>
            </w:pPr>
            <w:r w:rsidRPr="00623E67">
              <w:t>0,63</w:t>
            </w:r>
          </w:p>
        </w:tc>
        <w:tc>
          <w:tcPr>
            <w:tcW w:w="297" w:type="pct"/>
            <w:shd w:val="clear" w:color="auto" w:fill="auto"/>
            <w:vAlign w:val="bottom"/>
          </w:tcPr>
          <w:p w14:paraId="2E433ADF" w14:textId="77777777" w:rsidR="006759F8" w:rsidRPr="00623E67" w:rsidRDefault="006759F8" w:rsidP="00D205B8">
            <w:pPr>
              <w:pStyle w:val="ZPpregtevilke"/>
            </w:pPr>
            <w:r w:rsidRPr="00623E67">
              <w:t>0,55</w:t>
            </w:r>
          </w:p>
        </w:tc>
        <w:tc>
          <w:tcPr>
            <w:tcW w:w="297" w:type="pct"/>
            <w:shd w:val="clear" w:color="auto" w:fill="auto"/>
            <w:vAlign w:val="bottom"/>
          </w:tcPr>
          <w:p w14:paraId="6436379B" w14:textId="77777777" w:rsidR="006759F8" w:rsidRPr="00623E67" w:rsidRDefault="006759F8" w:rsidP="00D205B8">
            <w:pPr>
              <w:pStyle w:val="ZPpregtevilke"/>
            </w:pPr>
            <w:r w:rsidRPr="00623E67">
              <w:t>0,51</w:t>
            </w:r>
          </w:p>
        </w:tc>
        <w:tc>
          <w:tcPr>
            <w:tcW w:w="297" w:type="pct"/>
            <w:shd w:val="clear" w:color="auto" w:fill="auto"/>
            <w:vAlign w:val="bottom"/>
          </w:tcPr>
          <w:p w14:paraId="0F0010CD" w14:textId="77777777" w:rsidR="006759F8" w:rsidRPr="00623E67" w:rsidRDefault="006759F8" w:rsidP="00D205B8">
            <w:pPr>
              <w:pStyle w:val="ZPpregtevilke"/>
            </w:pPr>
            <w:r w:rsidRPr="00623E67">
              <w:t>0,62</w:t>
            </w:r>
          </w:p>
        </w:tc>
        <w:tc>
          <w:tcPr>
            <w:tcW w:w="297" w:type="pct"/>
            <w:shd w:val="clear" w:color="auto" w:fill="auto"/>
            <w:vAlign w:val="bottom"/>
          </w:tcPr>
          <w:p w14:paraId="109133A2" w14:textId="77777777" w:rsidR="006759F8" w:rsidRPr="00623E67" w:rsidRDefault="006759F8" w:rsidP="00D205B8">
            <w:pPr>
              <w:pStyle w:val="ZPpregtevilke"/>
            </w:pPr>
            <w:r w:rsidRPr="00623E67">
              <w:t>0,52</w:t>
            </w:r>
          </w:p>
        </w:tc>
        <w:tc>
          <w:tcPr>
            <w:tcW w:w="297" w:type="pct"/>
            <w:shd w:val="clear" w:color="auto" w:fill="auto"/>
            <w:vAlign w:val="bottom"/>
          </w:tcPr>
          <w:p w14:paraId="2D76994E" w14:textId="77777777" w:rsidR="006759F8" w:rsidRPr="00623E67" w:rsidRDefault="006759F8" w:rsidP="00D205B8">
            <w:pPr>
              <w:pStyle w:val="ZPpregtevilke"/>
            </w:pPr>
            <w:r w:rsidRPr="00623E67">
              <w:rPr>
                <w:szCs w:val="16"/>
              </w:rPr>
              <w:t>0,53</w:t>
            </w:r>
          </w:p>
        </w:tc>
        <w:tc>
          <w:tcPr>
            <w:tcW w:w="297" w:type="pct"/>
            <w:shd w:val="clear" w:color="auto" w:fill="auto"/>
            <w:vAlign w:val="bottom"/>
          </w:tcPr>
          <w:p w14:paraId="39E41BCE" w14:textId="77777777" w:rsidR="006759F8" w:rsidRPr="00623E67" w:rsidRDefault="006759F8" w:rsidP="00D205B8">
            <w:pPr>
              <w:pStyle w:val="ZPpregtevilke"/>
            </w:pPr>
            <w:r w:rsidRPr="00623E67">
              <w:rPr>
                <w:szCs w:val="16"/>
              </w:rPr>
              <w:t>0,49</w:t>
            </w:r>
          </w:p>
        </w:tc>
        <w:tc>
          <w:tcPr>
            <w:tcW w:w="297" w:type="pct"/>
            <w:vAlign w:val="bottom"/>
          </w:tcPr>
          <w:p w14:paraId="7F0B78D6" w14:textId="77777777" w:rsidR="006759F8" w:rsidRPr="00623E67" w:rsidRDefault="006759F8" w:rsidP="00D205B8">
            <w:pPr>
              <w:pStyle w:val="ZPpregtevilke"/>
            </w:pPr>
            <w:r w:rsidRPr="00623E67">
              <w:rPr>
                <w:szCs w:val="16"/>
              </w:rPr>
              <w:t>0,50</w:t>
            </w:r>
          </w:p>
        </w:tc>
        <w:tc>
          <w:tcPr>
            <w:tcW w:w="297" w:type="pct"/>
            <w:vAlign w:val="bottom"/>
          </w:tcPr>
          <w:p w14:paraId="7627A31F" w14:textId="77777777" w:rsidR="006759F8" w:rsidRPr="00623E67" w:rsidRDefault="006759F8" w:rsidP="00D205B8">
            <w:pPr>
              <w:pStyle w:val="ZPpregtevilke"/>
            </w:pPr>
            <w:r w:rsidRPr="00623E67">
              <w:t>0,54</w:t>
            </w:r>
          </w:p>
        </w:tc>
        <w:tc>
          <w:tcPr>
            <w:tcW w:w="297" w:type="pct"/>
            <w:vAlign w:val="bottom"/>
          </w:tcPr>
          <w:p w14:paraId="69A9E65A" w14:textId="77777777" w:rsidR="006759F8" w:rsidRPr="00623E67" w:rsidRDefault="006759F8" w:rsidP="00D205B8">
            <w:pPr>
              <w:pStyle w:val="ZPpregtevilke"/>
            </w:pPr>
            <w:r w:rsidRPr="00623E67">
              <w:t>0,54</w:t>
            </w:r>
          </w:p>
        </w:tc>
        <w:tc>
          <w:tcPr>
            <w:tcW w:w="297" w:type="pct"/>
            <w:vAlign w:val="bottom"/>
          </w:tcPr>
          <w:p w14:paraId="35F701E8" w14:textId="77777777" w:rsidR="006759F8" w:rsidRPr="00623E67" w:rsidRDefault="006759F8" w:rsidP="00D205B8">
            <w:pPr>
              <w:pStyle w:val="ZPpregtevilke"/>
            </w:pPr>
            <w:r w:rsidRPr="00623E67">
              <w:t>0,59</w:t>
            </w:r>
          </w:p>
        </w:tc>
        <w:tc>
          <w:tcPr>
            <w:tcW w:w="297" w:type="pct"/>
            <w:vAlign w:val="bottom"/>
          </w:tcPr>
          <w:p w14:paraId="6010FABE" w14:textId="77777777" w:rsidR="006759F8" w:rsidRPr="00623E67" w:rsidRDefault="006759F8" w:rsidP="00D205B8">
            <w:pPr>
              <w:pStyle w:val="ZPpregtevilke"/>
            </w:pPr>
            <w:r w:rsidRPr="00623E67">
              <w:t>108,1</w:t>
            </w:r>
          </w:p>
        </w:tc>
      </w:tr>
      <w:tr w:rsidR="006759F8" w:rsidRPr="00623E67" w14:paraId="5991B815" w14:textId="77777777" w:rsidTr="00D205B8">
        <w:trPr>
          <w:trHeight w:val="227"/>
          <w:jc w:val="center"/>
        </w:trPr>
        <w:tc>
          <w:tcPr>
            <w:tcW w:w="840" w:type="pct"/>
            <w:shd w:val="clear" w:color="auto" w:fill="auto"/>
            <w:vAlign w:val="bottom"/>
          </w:tcPr>
          <w:p w14:paraId="1C5089C3" w14:textId="77777777" w:rsidR="006759F8" w:rsidRPr="00623E67" w:rsidRDefault="006759F8" w:rsidP="00D205B8">
            <w:pPr>
              <w:pStyle w:val="ZPpregtekst"/>
            </w:pPr>
            <w:r w:rsidRPr="00623E67">
              <w:t>Cvetača</w:t>
            </w:r>
          </w:p>
        </w:tc>
        <w:tc>
          <w:tcPr>
            <w:tcW w:w="297" w:type="pct"/>
            <w:shd w:val="clear" w:color="auto" w:fill="auto"/>
            <w:vAlign w:val="bottom"/>
          </w:tcPr>
          <w:p w14:paraId="58C1CA31" w14:textId="77777777" w:rsidR="006759F8" w:rsidRPr="00623E67" w:rsidRDefault="006759F8" w:rsidP="00D205B8">
            <w:pPr>
              <w:pStyle w:val="ZPpregtevilke"/>
            </w:pPr>
            <w:r w:rsidRPr="00623E67">
              <w:t>0,59</w:t>
            </w:r>
          </w:p>
        </w:tc>
        <w:tc>
          <w:tcPr>
            <w:tcW w:w="297" w:type="pct"/>
            <w:shd w:val="clear" w:color="auto" w:fill="auto"/>
            <w:vAlign w:val="bottom"/>
          </w:tcPr>
          <w:p w14:paraId="1D76972A" w14:textId="77777777" w:rsidR="006759F8" w:rsidRPr="00623E67" w:rsidRDefault="006759F8" w:rsidP="00D205B8">
            <w:pPr>
              <w:pStyle w:val="ZPpregtevilke"/>
            </w:pPr>
            <w:r w:rsidRPr="00623E67">
              <w:t>0,64</w:t>
            </w:r>
          </w:p>
        </w:tc>
        <w:tc>
          <w:tcPr>
            <w:tcW w:w="297" w:type="pct"/>
            <w:shd w:val="clear" w:color="auto" w:fill="auto"/>
            <w:vAlign w:val="bottom"/>
          </w:tcPr>
          <w:p w14:paraId="6991E62B" w14:textId="77777777" w:rsidR="006759F8" w:rsidRPr="00623E67" w:rsidRDefault="006759F8" w:rsidP="00D205B8">
            <w:pPr>
              <w:pStyle w:val="ZPpregtevilke"/>
            </w:pPr>
            <w:r w:rsidRPr="00623E67">
              <w:t>0,71</w:t>
            </w:r>
          </w:p>
        </w:tc>
        <w:tc>
          <w:tcPr>
            <w:tcW w:w="297" w:type="pct"/>
            <w:shd w:val="clear" w:color="auto" w:fill="auto"/>
            <w:vAlign w:val="bottom"/>
          </w:tcPr>
          <w:p w14:paraId="1D37FD81" w14:textId="77777777" w:rsidR="006759F8" w:rsidRPr="00623E67" w:rsidRDefault="006759F8" w:rsidP="00D205B8">
            <w:pPr>
              <w:pStyle w:val="ZPpregtevilke"/>
            </w:pPr>
            <w:r w:rsidRPr="00623E67">
              <w:t>0,62</w:t>
            </w:r>
          </w:p>
        </w:tc>
        <w:tc>
          <w:tcPr>
            <w:tcW w:w="297" w:type="pct"/>
            <w:shd w:val="clear" w:color="auto" w:fill="auto"/>
            <w:vAlign w:val="bottom"/>
          </w:tcPr>
          <w:p w14:paraId="0804F756" w14:textId="77777777" w:rsidR="006759F8" w:rsidRPr="00623E67" w:rsidRDefault="006759F8" w:rsidP="00D205B8">
            <w:pPr>
              <w:pStyle w:val="ZPpregtevilke"/>
            </w:pPr>
            <w:r w:rsidRPr="00623E67">
              <w:t>0,70</w:t>
            </w:r>
          </w:p>
        </w:tc>
        <w:tc>
          <w:tcPr>
            <w:tcW w:w="297" w:type="pct"/>
            <w:shd w:val="clear" w:color="auto" w:fill="auto"/>
            <w:vAlign w:val="bottom"/>
          </w:tcPr>
          <w:p w14:paraId="41915DEE" w14:textId="77777777" w:rsidR="006759F8" w:rsidRPr="00623E67" w:rsidRDefault="006759F8" w:rsidP="00D205B8">
            <w:pPr>
              <w:pStyle w:val="ZPpregtevilke"/>
            </w:pPr>
            <w:r w:rsidRPr="00623E67">
              <w:t>0,75</w:t>
            </w:r>
          </w:p>
        </w:tc>
        <w:tc>
          <w:tcPr>
            <w:tcW w:w="297" w:type="pct"/>
            <w:shd w:val="clear" w:color="auto" w:fill="auto"/>
            <w:vAlign w:val="bottom"/>
          </w:tcPr>
          <w:p w14:paraId="00CD5C71" w14:textId="77777777" w:rsidR="006759F8" w:rsidRPr="00623E67" w:rsidRDefault="006759F8" w:rsidP="00D205B8">
            <w:pPr>
              <w:pStyle w:val="ZPpregtevilke"/>
            </w:pPr>
            <w:r w:rsidRPr="00623E67">
              <w:t>0,79</w:t>
            </w:r>
          </w:p>
        </w:tc>
        <w:tc>
          <w:tcPr>
            <w:tcW w:w="297" w:type="pct"/>
            <w:shd w:val="clear" w:color="auto" w:fill="auto"/>
            <w:vAlign w:val="bottom"/>
          </w:tcPr>
          <w:p w14:paraId="615FFA85" w14:textId="77777777" w:rsidR="006759F8" w:rsidRPr="00623E67" w:rsidRDefault="006759F8" w:rsidP="00D205B8">
            <w:pPr>
              <w:pStyle w:val="ZPpregtevilke"/>
            </w:pPr>
            <w:r w:rsidRPr="00623E67">
              <w:rPr>
                <w:szCs w:val="16"/>
              </w:rPr>
              <w:t>0,84</w:t>
            </w:r>
          </w:p>
        </w:tc>
        <w:tc>
          <w:tcPr>
            <w:tcW w:w="297" w:type="pct"/>
            <w:shd w:val="clear" w:color="auto" w:fill="auto"/>
            <w:vAlign w:val="bottom"/>
          </w:tcPr>
          <w:p w14:paraId="3A1AA53F" w14:textId="77777777" w:rsidR="006759F8" w:rsidRPr="00623E67" w:rsidRDefault="006759F8" w:rsidP="00D205B8">
            <w:pPr>
              <w:pStyle w:val="ZPpregtevilke"/>
            </w:pPr>
            <w:r w:rsidRPr="00623E67">
              <w:rPr>
                <w:szCs w:val="16"/>
              </w:rPr>
              <w:t>0,95</w:t>
            </w:r>
          </w:p>
        </w:tc>
        <w:tc>
          <w:tcPr>
            <w:tcW w:w="297" w:type="pct"/>
            <w:vAlign w:val="bottom"/>
          </w:tcPr>
          <w:p w14:paraId="2B423A87" w14:textId="77777777" w:rsidR="006759F8" w:rsidRPr="00623E67" w:rsidRDefault="006759F8" w:rsidP="00D205B8">
            <w:pPr>
              <w:pStyle w:val="ZPpregtevilke"/>
            </w:pPr>
            <w:r w:rsidRPr="00623E67">
              <w:rPr>
                <w:szCs w:val="16"/>
              </w:rPr>
              <w:t>z</w:t>
            </w:r>
          </w:p>
        </w:tc>
        <w:tc>
          <w:tcPr>
            <w:tcW w:w="297" w:type="pct"/>
            <w:vAlign w:val="bottom"/>
          </w:tcPr>
          <w:p w14:paraId="26CC2250" w14:textId="77777777" w:rsidR="006759F8" w:rsidRPr="00623E67" w:rsidRDefault="006759F8" w:rsidP="00D205B8">
            <w:pPr>
              <w:pStyle w:val="ZPpregtevilke"/>
            </w:pPr>
            <w:r w:rsidRPr="00623E67">
              <w:t>1,01</w:t>
            </w:r>
          </w:p>
        </w:tc>
        <w:tc>
          <w:tcPr>
            <w:tcW w:w="297" w:type="pct"/>
            <w:vAlign w:val="bottom"/>
          </w:tcPr>
          <w:p w14:paraId="004D25AB" w14:textId="77777777" w:rsidR="006759F8" w:rsidRPr="00623E67" w:rsidRDefault="006759F8" w:rsidP="00D205B8">
            <w:pPr>
              <w:pStyle w:val="ZPpregtevilke"/>
            </w:pPr>
            <w:r w:rsidRPr="00623E67">
              <w:t>z</w:t>
            </w:r>
          </w:p>
        </w:tc>
        <w:tc>
          <w:tcPr>
            <w:tcW w:w="297" w:type="pct"/>
            <w:vAlign w:val="bottom"/>
          </w:tcPr>
          <w:p w14:paraId="2AAAB2FE" w14:textId="77777777" w:rsidR="006759F8" w:rsidRPr="00623E67" w:rsidRDefault="006759F8" w:rsidP="00D205B8">
            <w:pPr>
              <w:pStyle w:val="ZPpregtevilke"/>
            </w:pPr>
            <w:r w:rsidRPr="00623E67">
              <w:t>z</w:t>
            </w:r>
          </w:p>
        </w:tc>
        <w:tc>
          <w:tcPr>
            <w:tcW w:w="297" w:type="pct"/>
            <w:vAlign w:val="bottom"/>
          </w:tcPr>
          <w:p w14:paraId="71A171A5" w14:textId="77777777" w:rsidR="006759F8" w:rsidRPr="00623E67" w:rsidRDefault="006759F8" w:rsidP="00D205B8">
            <w:pPr>
              <w:pStyle w:val="ZPpregtevilke"/>
            </w:pPr>
          </w:p>
        </w:tc>
      </w:tr>
      <w:tr w:rsidR="006759F8" w:rsidRPr="00623E67" w14:paraId="17857073" w14:textId="77777777" w:rsidTr="00D205B8">
        <w:trPr>
          <w:trHeight w:val="227"/>
          <w:jc w:val="center"/>
        </w:trPr>
        <w:tc>
          <w:tcPr>
            <w:tcW w:w="840" w:type="pct"/>
            <w:shd w:val="clear" w:color="auto" w:fill="auto"/>
            <w:vAlign w:val="bottom"/>
          </w:tcPr>
          <w:p w14:paraId="464FE242" w14:textId="77777777" w:rsidR="006759F8" w:rsidRPr="00623E67" w:rsidRDefault="006759F8" w:rsidP="00D205B8">
            <w:pPr>
              <w:pStyle w:val="ZPpregtekst"/>
            </w:pPr>
            <w:r w:rsidRPr="00623E67">
              <w:t>Solata</w:t>
            </w:r>
          </w:p>
        </w:tc>
        <w:tc>
          <w:tcPr>
            <w:tcW w:w="297" w:type="pct"/>
            <w:shd w:val="clear" w:color="auto" w:fill="auto"/>
            <w:vAlign w:val="bottom"/>
          </w:tcPr>
          <w:p w14:paraId="01A7D5A6" w14:textId="77777777" w:rsidR="006759F8" w:rsidRPr="00623E67" w:rsidRDefault="006759F8" w:rsidP="00D205B8">
            <w:pPr>
              <w:pStyle w:val="ZPpregtevilke"/>
            </w:pPr>
            <w:r w:rsidRPr="00623E67">
              <w:t>0,72</w:t>
            </w:r>
          </w:p>
        </w:tc>
        <w:tc>
          <w:tcPr>
            <w:tcW w:w="297" w:type="pct"/>
            <w:shd w:val="clear" w:color="auto" w:fill="auto"/>
            <w:vAlign w:val="bottom"/>
          </w:tcPr>
          <w:p w14:paraId="1EBBE25A" w14:textId="77777777" w:rsidR="006759F8" w:rsidRPr="00623E67" w:rsidRDefault="006759F8" w:rsidP="00D205B8">
            <w:pPr>
              <w:pStyle w:val="ZPpregtevilke"/>
            </w:pPr>
            <w:r w:rsidRPr="00623E67">
              <w:t>0,64</w:t>
            </w:r>
          </w:p>
        </w:tc>
        <w:tc>
          <w:tcPr>
            <w:tcW w:w="297" w:type="pct"/>
            <w:shd w:val="clear" w:color="auto" w:fill="auto"/>
            <w:vAlign w:val="bottom"/>
          </w:tcPr>
          <w:p w14:paraId="28E74E25" w14:textId="77777777" w:rsidR="006759F8" w:rsidRPr="00623E67" w:rsidRDefault="006759F8" w:rsidP="00D205B8">
            <w:pPr>
              <w:pStyle w:val="ZPpregtevilke"/>
            </w:pPr>
            <w:r w:rsidRPr="00623E67">
              <w:t>0,65</w:t>
            </w:r>
          </w:p>
        </w:tc>
        <w:tc>
          <w:tcPr>
            <w:tcW w:w="297" w:type="pct"/>
            <w:shd w:val="clear" w:color="auto" w:fill="auto"/>
            <w:vAlign w:val="bottom"/>
          </w:tcPr>
          <w:p w14:paraId="4CADB04E" w14:textId="77777777" w:rsidR="006759F8" w:rsidRPr="00623E67" w:rsidRDefault="006759F8" w:rsidP="00D205B8">
            <w:pPr>
              <w:pStyle w:val="ZPpregtevilke"/>
            </w:pPr>
            <w:r w:rsidRPr="00623E67">
              <w:t>0,57</w:t>
            </w:r>
          </w:p>
        </w:tc>
        <w:tc>
          <w:tcPr>
            <w:tcW w:w="297" w:type="pct"/>
            <w:shd w:val="clear" w:color="auto" w:fill="auto"/>
            <w:vAlign w:val="bottom"/>
          </w:tcPr>
          <w:p w14:paraId="3E516DC6" w14:textId="77777777" w:rsidR="006759F8" w:rsidRPr="00623E67" w:rsidRDefault="006759F8" w:rsidP="00D205B8">
            <w:pPr>
              <w:pStyle w:val="ZPpregtevilke"/>
            </w:pPr>
            <w:r w:rsidRPr="00623E67">
              <w:t>0,58</w:t>
            </w:r>
          </w:p>
        </w:tc>
        <w:tc>
          <w:tcPr>
            <w:tcW w:w="297" w:type="pct"/>
            <w:shd w:val="clear" w:color="auto" w:fill="auto"/>
            <w:vAlign w:val="bottom"/>
          </w:tcPr>
          <w:p w14:paraId="54ED2762" w14:textId="77777777" w:rsidR="006759F8" w:rsidRPr="00623E67" w:rsidRDefault="006759F8" w:rsidP="00D205B8">
            <w:pPr>
              <w:pStyle w:val="ZPpregtevilke"/>
            </w:pPr>
            <w:r w:rsidRPr="00623E67">
              <w:t>0,98</w:t>
            </w:r>
          </w:p>
        </w:tc>
        <w:tc>
          <w:tcPr>
            <w:tcW w:w="297" w:type="pct"/>
            <w:shd w:val="clear" w:color="auto" w:fill="auto"/>
            <w:vAlign w:val="bottom"/>
          </w:tcPr>
          <w:p w14:paraId="290CCE5E" w14:textId="77777777" w:rsidR="006759F8" w:rsidRPr="00623E67" w:rsidRDefault="006759F8" w:rsidP="00D205B8">
            <w:pPr>
              <w:pStyle w:val="ZPpregtevilke"/>
            </w:pPr>
            <w:r w:rsidRPr="00623E67">
              <w:t>0,70</w:t>
            </w:r>
          </w:p>
        </w:tc>
        <w:tc>
          <w:tcPr>
            <w:tcW w:w="297" w:type="pct"/>
            <w:shd w:val="clear" w:color="auto" w:fill="auto"/>
            <w:vAlign w:val="bottom"/>
          </w:tcPr>
          <w:p w14:paraId="6B55B7F9" w14:textId="77777777" w:rsidR="006759F8" w:rsidRPr="00623E67" w:rsidRDefault="006759F8" w:rsidP="00D205B8">
            <w:pPr>
              <w:pStyle w:val="ZPpregtevilke"/>
            </w:pPr>
            <w:r w:rsidRPr="00623E67">
              <w:rPr>
                <w:szCs w:val="16"/>
              </w:rPr>
              <w:t>0,82</w:t>
            </w:r>
          </w:p>
        </w:tc>
        <w:tc>
          <w:tcPr>
            <w:tcW w:w="297" w:type="pct"/>
            <w:shd w:val="clear" w:color="auto" w:fill="auto"/>
            <w:vAlign w:val="bottom"/>
          </w:tcPr>
          <w:p w14:paraId="527FC4C4" w14:textId="77777777" w:rsidR="006759F8" w:rsidRPr="00623E67" w:rsidRDefault="006759F8" w:rsidP="00D205B8">
            <w:pPr>
              <w:pStyle w:val="ZPpregtevilke"/>
            </w:pPr>
            <w:r w:rsidRPr="00623E67">
              <w:rPr>
                <w:szCs w:val="16"/>
              </w:rPr>
              <w:t>0,74</w:t>
            </w:r>
          </w:p>
        </w:tc>
        <w:tc>
          <w:tcPr>
            <w:tcW w:w="297" w:type="pct"/>
            <w:vAlign w:val="bottom"/>
          </w:tcPr>
          <w:p w14:paraId="0AAC700B" w14:textId="77777777" w:rsidR="006759F8" w:rsidRPr="00623E67" w:rsidRDefault="006759F8" w:rsidP="00D205B8">
            <w:pPr>
              <w:pStyle w:val="ZPpregtevilke"/>
            </w:pPr>
            <w:r w:rsidRPr="00623E67">
              <w:rPr>
                <w:szCs w:val="16"/>
              </w:rPr>
              <w:t>0,76</w:t>
            </w:r>
          </w:p>
        </w:tc>
        <w:tc>
          <w:tcPr>
            <w:tcW w:w="297" w:type="pct"/>
            <w:vAlign w:val="bottom"/>
          </w:tcPr>
          <w:p w14:paraId="14530B7F" w14:textId="77777777" w:rsidR="006759F8" w:rsidRPr="00623E67" w:rsidRDefault="006759F8" w:rsidP="00D205B8">
            <w:pPr>
              <w:pStyle w:val="ZPpregtevilke"/>
            </w:pPr>
            <w:r w:rsidRPr="00623E67">
              <w:t>0,92</w:t>
            </w:r>
          </w:p>
        </w:tc>
        <w:tc>
          <w:tcPr>
            <w:tcW w:w="297" w:type="pct"/>
            <w:vAlign w:val="bottom"/>
          </w:tcPr>
          <w:p w14:paraId="50ECD523" w14:textId="77777777" w:rsidR="006759F8" w:rsidRPr="00623E67" w:rsidRDefault="006759F8" w:rsidP="00D205B8">
            <w:pPr>
              <w:pStyle w:val="ZPpregtevilke"/>
            </w:pPr>
            <w:r w:rsidRPr="00623E67">
              <w:t>1,05</w:t>
            </w:r>
          </w:p>
        </w:tc>
        <w:tc>
          <w:tcPr>
            <w:tcW w:w="297" w:type="pct"/>
            <w:vAlign w:val="bottom"/>
          </w:tcPr>
          <w:p w14:paraId="28B97CED" w14:textId="77777777" w:rsidR="006759F8" w:rsidRPr="00623E67" w:rsidRDefault="006759F8" w:rsidP="00D205B8">
            <w:pPr>
              <w:pStyle w:val="ZPpregtevilke"/>
            </w:pPr>
            <w:r w:rsidRPr="00623E67">
              <w:t>1,02</w:t>
            </w:r>
          </w:p>
        </w:tc>
        <w:tc>
          <w:tcPr>
            <w:tcW w:w="297" w:type="pct"/>
            <w:vAlign w:val="bottom"/>
          </w:tcPr>
          <w:p w14:paraId="6EFA6870" w14:textId="77777777" w:rsidR="006759F8" w:rsidRPr="00623E67" w:rsidRDefault="006759F8" w:rsidP="00D205B8">
            <w:pPr>
              <w:pStyle w:val="ZPpregtevilke"/>
            </w:pPr>
            <w:r w:rsidRPr="00623E67">
              <w:t>96,9</w:t>
            </w:r>
          </w:p>
        </w:tc>
      </w:tr>
      <w:tr w:rsidR="006759F8" w:rsidRPr="00623E67" w14:paraId="5C27DE0F" w14:textId="77777777" w:rsidTr="00D205B8">
        <w:trPr>
          <w:trHeight w:val="227"/>
          <w:jc w:val="center"/>
        </w:trPr>
        <w:tc>
          <w:tcPr>
            <w:tcW w:w="840" w:type="pct"/>
            <w:shd w:val="clear" w:color="auto" w:fill="auto"/>
            <w:vAlign w:val="bottom"/>
          </w:tcPr>
          <w:p w14:paraId="7537A4A5" w14:textId="77777777" w:rsidR="006759F8" w:rsidRPr="00623E67" w:rsidRDefault="006759F8" w:rsidP="00D205B8">
            <w:pPr>
              <w:pStyle w:val="ZPpregtekst"/>
            </w:pPr>
            <w:r w:rsidRPr="00623E67">
              <w:t>Endivija</w:t>
            </w:r>
          </w:p>
        </w:tc>
        <w:tc>
          <w:tcPr>
            <w:tcW w:w="297" w:type="pct"/>
            <w:shd w:val="clear" w:color="auto" w:fill="auto"/>
            <w:vAlign w:val="bottom"/>
          </w:tcPr>
          <w:p w14:paraId="72B448F9" w14:textId="77777777" w:rsidR="006759F8" w:rsidRPr="00623E67" w:rsidRDefault="006759F8" w:rsidP="00D205B8">
            <w:pPr>
              <w:pStyle w:val="ZPpregtevilke"/>
            </w:pPr>
            <w:r w:rsidRPr="00623E67">
              <w:t>0,74</w:t>
            </w:r>
          </w:p>
        </w:tc>
        <w:tc>
          <w:tcPr>
            <w:tcW w:w="297" w:type="pct"/>
            <w:shd w:val="clear" w:color="auto" w:fill="auto"/>
            <w:vAlign w:val="bottom"/>
          </w:tcPr>
          <w:p w14:paraId="09605C31" w14:textId="77777777" w:rsidR="006759F8" w:rsidRPr="00623E67" w:rsidRDefault="006759F8" w:rsidP="00D205B8">
            <w:pPr>
              <w:pStyle w:val="ZPpregtevilke"/>
            </w:pPr>
            <w:r w:rsidRPr="00623E67">
              <w:t>0,55</w:t>
            </w:r>
          </w:p>
        </w:tc>
        <w:tc>
          <w:tcPr>
            <w:tcW w:w="297" w:type="pct"/>
            <w:shd w:val="clear" w:color="auto" w:fill="auto"/>
            <w:vAlign w:val="bottom"/>
          </w:tcPr>
          <w:p w14:paraId="50BD6E49" w14:textId="77777777" w:rsidR="006759F8" w:rsidRPr="00623E67" w:rsidRDefault="006759F8" w:rsidP="00D205B8">
            <w:pPr>
              <w:pStyle w:val="ZPpregtevilke"/>
            </w:pPr>
            <w:r w:rsidRPr="00623E67">
              <w:t>0,67</w:t>
            </w:r>
          </w:p>
        </w:tc>
        <w:tc>
          <w:tcPr>
            <w:tcW w:w="297" w:type="pct"/>
            <w:shd w:val="clear" w:color="auto" w:fill="auto"/>
            <w:vAlign w:val="bottom"/>
          </w:tcPr>
          <w:p w14:paraId="0E3CBFFD" w14:textId="77777777" w:rsidR="006759F8" w:rsidRPr="00623E67" w:rsidRDefault="006759F8" w:rsidP="00D205B8">
            <w:pPr>
              <w:pStyle w:val="ZPpregtevilke"/>
            </w:pPr>
            <w:r w:rsidRPr="00623E67">
              <w:t>0,56</w:t>
            </w:r>
          </w:p>
        </w:tc>
        <w:tc>
          <w:tcPr>
            <w:tcW w:w="297" w:type="pct"/>
            <w:shd w:val="clear" w:color="auto" w:fill="auto"/>
            <w:vAlign w:val="bottom"/>
          </w:tcPr>
          <w:p w14:paraId="4B9DFBBD" w14:textId="77777777" w:rsidR="006759F8" w:rsidRPr="00623E67" w:rsidRDefault="006759F8" w:rsidP="00D205B8">
            <w:pPr>
              <w:pStyle w:val="ZPpregtevilke"/>
            </w:pPr>
            <w:r w:rsidRPr="00623E67">
              <w:t>0,80</w:t>
            </w:r>
          </w:p>
        </w:tc>
        <w:tc>
          <w:tcPr>
            <w:tcW w:w="297" w:type="pct"/>
            <w:shd w:val="clear" w:color="auto" w:fill="auto"/>
            <w:vAlign w:val="bottom"/>
          </w:tcPr>
          <w:p w14:paraId="06CF6FA9" w14:textId="77777777" w:rsidR="006759F8" w:rsidRPr="00623E67" w:rsidRDefault="006759F8" w:rsidP="00D205B8">
            <w:pPr>
              <w:pStyle w:val="ZPpregtevilke"/>
            </w:pPr>
            <w:r w:rsidRPr="00623E67">
              <w:t>0,76</w:t>
            </w:r>
          </w:p>
        </w:tc>
        <w:tc>
          <w:tcPr>
            <w:tcW w:w="297" w:type="pct"/>
            <w:shd w:val="clear" w:color="auto" w:fill="auto"/>
            <w:vAlign w:val="bottom"/>
          </w:tcPr>
          <w:p w14:paraId="5EFB4C62" w14:textId="77777777" w:rsidR="006759F8" w:rsidRPr="00623E67" w:rsidRDefault="006759F8" w:rsidP="00D205B8">
            <w:pPr>
              <w:pStyle w:val="ZPpregtevilke"/>
            </w:pPr>
            <w:r w:rsidRPr="00623E67">
              <w:t>0,80</w:t>
            </w:r>
          </w:p>
        </w:tc>
        <w:tc>
          <w:tcPr>
            <w:tcW w:w="297" w:type="pct"/>
            <w:shd w:val="clear" w:color="auto" w:fill="auto"/>
            <w:vAlign w:val="bottom"/>
          </w:tcPr>
          <w:p w14:paraId="69AE28F6" w14:textId="77777777" w:rsidR="006759F8" w:rsidRPr="00623E67" w:rsidRDefault="006759F8" w:rsidP="00D205B8">
            <w:pPr>
              <w:pStyle w:val="ZPpregtevilke"/>
            </w:pPr>
            <w:r w:rsidRPr="00623E67">
              <w:rPr>
                <w:szCs w:val="16"/>
              </w:rPr>
              <w:t>0,76</w:t>
            </w:r>
          </w:p>
        </w:tc>
        <w:tc>
          <w:tcPr>
            <w:tcW w:w="297" w:type="pct"/>
            <w:shd w:val="clear" w:color="auto" w:fill="auto"/>
            <w:vAlign w:val="bottom"/>
          </w:tcPr>
          <w:p w14:paraId="59664BA5" w14:textId="77777777" w:rsidR="006759F8" w:rsidRPr="00623E67" w:rsidRDefault="006759F8" w:rsidP="00D205B8">
            <w:pPr>
              <w:pStyle w:val="ZPpregtevilke"/>
            </w:pPr>
            <w:r w:rsidRPr="00623E67">
              <w:rPr>
                <w:szCs w:val="16"/>
              </w:rPr>
              <w:t>0,71</w:t>
            </w:r>
          </w:p>
        </w:tc>
        <w:tc>
          <w:tcPr>
            <w:tcW w:w="297" w:type="pct"/>
            <w:vAlign w:val="bottom"/>
          </w:tcPr>
          <w:p w14:paraId="4470D075" w14:textId="77777777" w:rsidR="006759F8" w:rsidRPr="00623E67" w:rsidRDefault="006759F8" w:rsidP="00D205B8">
            <w:pPr>
              <w:pStyle w:val="ZPpregtevilke"/>
            </w:pPr>
            <w:r w:rsidRPr="00623E67">
              <w:rPr>
                <w:szCs w:val="16"/>
              </w:rPr>
              <w:t>0,79</w:t>
            </w:r>
          </w:p>
        </w:tc>
        <w:tc>
          <w:tcPr>
            <w:tcW w:w="297" w:type="pct"/>
            <w:vAlign w:val="bottom"/>
          </w:tcPr>
          <w:p w14:paraId="36F9F857" w14:textId="77777777" w:rsidR="006759F8" w:rsidRPr="00623E67" w:rsidRDefault="006759F8" w:rsidP="00D205B8">
            <w:pPr>
              <w:pStyle w:val="ZPpregtevilke"/>
            </w:pPr>
            <w:r w:rsidRPr="00623E67">
              <w:t>0,83</w:t>
            </w:r>
          </w:p>
        </w:tc>
        <w:tc>
          <w:tcPr>
            <w:tcW w:w="297" w:type="pct"/>
            <w:vAlign w:val="bottom"/>
          </w:tcPr>
          <w:p w14:paraId="2EB8E14C" w14:textId="77777777" w:rsidR="006759F8" w:rsidRPr="00623E67" w:rsidRDefault="006759F8" w:rsidP="00D205B8">
            <w:pPr>
              <w:pStyle w:val="ZPpregtevilke"/>
            </w:pPr>
            <w:r w:rsidRPr="00623E67">
              <w:t>0,84</w:t>
            </w:r>
          </w:p>
        </w:tc>
        <w:tc>
          <w:tcPr>
            <w:tcW w:w="297" w:type="pct"/>
            <w:vAlign w:val="bottom"/>
          </w:tcPr>
          <w:p w14:paraId="05A7E339" w14:textId="77777777" w:rsidR="006759F8" w:rsidRPr="00623E67" w:rsidRDefault="006759F8" w:rsidP="00D205B8">
            <w:pPr>
              <w:pStyle w:val="ZPpregtevilke"/>
            </w:pPr>
            <w:r w:rsidRPr="00623E67">
              <w:t>0,78</w:t>
            </w:r>
          </w:p>
        </w:tc>
        <w:tc>
          <w:tcPr>
            <w:tcW w:w="297" w:type="pct"/>
            <w:vAlign w:val="bottom"/>
          </w:tcPr>
          <w:p w14:paraId="14C4C78B" w14:textId="77777777" w:rsidR="006759F8" w:rsidRPr="00623E67" w:rsidRDefault="006759F8" w:rsidP="00D205B8">
            <w:pPr>
              <w:pStyle w:val="ZPpregtevilke"/>
            </w:pPr>
            <w:r w:rsidRPr="00623E67">
              <w:t>93,6</w:t>
            </w:r>
          </w:p>
        </w:tc>
      </w:tr>
      <w:tr w:rsidR="006759F8" w:rsidRPr="00623E67" w14:paraId="776F891A" w14:textId="77777777" w:rsidTr="00D205B8">
        <w:trPr>
          <w:trHeight w:val="227"/>
          <w:jc w:val="center"/>
        </w:trPr>
        <w:tc>
          <w:tcPr>
            <w:tcW w:w="840" w:type="pct"/>
            <w:shd w:val="clear" w:color="auto" w:fill="auto"/>
            <w:vAlign w:val="bottom"/>
          </w:tcPr>
          <w:p w14:paraId="007ED8FE" w14:textId="77777777" w:rsidR="006759F8" w:rsidRPr="00623E67" w:rsidRDefault="006759F8" w:rsidP="00D205B8">
            <w:pPr>
              <w:pStyle w:val="ZPpregtekst"/>
            </w:pPr>
            <w:r w:rsidRPr="00623E67">
              <w:t>Radič</w:t>
            </w:r>
          </w:p>
        </w:tc>
        <w:tc>
          <w:tcPr>
            <w:tcW w:w="297" w:type="pct"/>
            <w:shd w:val="clear" w:color="auto" w:fill="auto"/>
            <w:vAlign w:val="bottom"/>
          </w:tcPr>
          <w:p w14:paraId="1D573F33" w14:textId="77777777" w:rsidR="006759F8" w:rsidRPr="00623E67" w:rsidRDefault="006759F8" w:rsidP="00D205B8">
            <w:pPr>
              <w:pStyle w:val="ZPpregtevilke"/>
            </w:pPr>
            <w:r w:rsidRPr="00623E67">
              <w:t>0,69</w:t>
            </w:r>
          </w:p>
        </w:tc>
        <w:tc>
          <w:tcPr>
            <w:tcW w:w="297" w:type="pct"/>
            <w:shd w:val="clear" w:color="auto" w:fill="auto"/>
            <w:vAlign w:val="bottom"/>
          </w:tcPr>
          <w:p w14:paraId="3720407A" w14:textId="77777777" w:rsidR="006759F8" w:rsidRPr="00623E67" w:rsidRDefault="006759F8" w:rsidP="00D205B8">
            <w:pPr>
              <w:pStyle w:val="ZPpregtevilke"/>
            </w:pPr>
            <w:r w:rsidRPr="00623E67">
              <w:t>0,63</w:t>
            </w:r>
          </w:p>
        </w:tc>
        <w:tc>
          <w:tcPr>
            <w:tcW w:w="297" w:type="pct"/>
            <w:shd w:val="clear" w:color="auto" w:fill="auto"/>
            <w:vAlign w:val="bottom"/>
          </w:tcPr>
          <w:p w14:paraId="6B564918" w14:textId="77777777" w:rsidR="006759F8" w:rsidRPr="00623E67" w:rsidRDefault="006759F8" w:rsidP="00D205B8">
            <w:pPr>
              <w:pStyle w:val="ZPpregtevilke"/>
            </w:pPr>
            <w:r w:rsidRPr="00623E67">
              <w:t>0,67</w:t>
            </w:r>
          </w:p>
        </w:tc>
        <w:tc>
          <w:tcPr>
            <w:tcW w:w="297" w:type="pct"/>
            <w:shd w:val="clear" w:color="auto" w:fill="auto"/>
            <w:vAlign w:val="bottom"/>
          </w:tcPr>
          <w:p w14:paraId="683F0BDC" w14:textId="77777777" w:rsidR="006759F8" w:rsidRPr="00623E67" w:rsidRDefault="006759F8" w:rsidP="00D205B8">
            <w:pPr>
              <w:pStyle w:val="ZPpregtevilke"/>
            </w:pPr>
            <w:r w:rsidRPr="00623E67">
              <w:t>0,81</w:t>
            </w:r>
          </w:p>
        </w:tc>
        <w:tc>
          <w:tcPr>
            <w:tcW w:w="297" w:type="pct"/>
            <w:shd w:val="clear" w:color="auto" w:fill="auto"/>
            <w:vAlign w:val="bottom"/>
          </w:tcPr>
          <w:p w14:paraId="55B6F7B9" w14:textId="77777777" w:rsidR="006759F8" w:rsidRPr="00623E67" w:rsidRDefault="006759F8" w:rsidP="00D205B8">
            <w:pPr>
              <w:pStyle w:val="ZPpregtevilke"/>
            </w:pPr>
            <w:r w:rsidRPr="00623E67">
              <w:t>0,89</w:t>
            </w:r>
          </w:p>
        </w:tc>
        <w:tc>
          <w:tcPr>
            <w:tcW w:w="297" w:type="pct"/>
            <w:shd w:val="clear" w:color="auto" w:fill="auto"/>
            <w:vAlign w:val="bottom"/>
          </w:tcPr>
          <w:p w14:paraId="674A5743" w14:textId="77777777" w:rsidR="006759F8" w:rsidRPr="00623E67" w:rsidRDefault="006759F8" w:rsidP="00D205B8">
            <w:pPr>
              <w:pStyle w:val="ZPpregtevilke"/>
            </w:pPr>
            <w:r w:rsidRPr="00623E67">
              <w:t>0,82</w:t>
            </w:r>
          </w:p>
        </w:tc>
        <w:tc>
          <w:tcPr>
            <w:tcW w:w="297" w:type="pct"/>
            <w:shd w:val="clear" w:color="auto" w:fill="auto"/>
            <w:vAlign w:val="bottom"/>
          </w:tcPr>
          <w:p w14:paraId="2A028420" w14:textId="77777777" w:rsidR="006759F8" w:rsidRPr="00623E67" w:rsidRDefault="006759F8" w:rsidP="00D205B8">
            <w:pPr>
              <w:pStyle w:val="ZPpregtevilke"/>
            </w:pPr>
            <w:r w:rsidRPr="00623E67">
              <w:t>0,90</w:t>
            </w:r>
          </w:p>
        </w:tc>
        <w:tc>
          <w:tcPr>
            <w:tcW w:w="297" w:type="pct"/>
            <w:shd w:val="clear" w:color="auto" w:fill="auto"/>
            <w:vAlign w:val="bottom"/>
          </w:tcPr>
          <w:p w14:paraId="3D9390D9" w14:textId="77777777" w:rsidR="006759F8" w:rsidRPr="00623E67" w:rsidRDefault="006759F8" w:rsidP="00D205B8">
            <w:pPr>
              <w:pStyle w:val="ZPpregtevilke"/>
            </w:pPr>
            <w:r w:rsidRPr="00623E67">
              <w:rPr>
                <w:szCs w:val="16"/>
              </w:rPr>
              <w:t>1,12</w:t>
            </w:r>
          </w:p>
        </w:tc>
        <w:tc>
          <w:tcPr>
            <w:tcW w:w="297" w:type="pct"/>
            <w:shd w:val="clear" w:color="auto" w:fill="auto"/>
            <w:vAlign w:val="bottom"/>
          </w:tcPr>
          <w:p w14:paraId="6128AAC6" w14:textId="77777777" w:rsidR="006759F8" w:rsidRPr="00623E67" w:rsidRDefault="006759F8" w:rsidP="00D205B8">
            <w:pPr>
              <w:pStyle w:val="ZPpregtevilke"/>
            </w:pPr>
            <w:r w:rsidRPr="00623E67">
              <w:rPr>
                <w:szCs w:val="16"/>
              </w:rPr>
              <w:t>0,93</w:t>
            </w:r>
          </w:p>
        </w:tc>
        <w:tc>
          <w:tcPr>
            <w:tcW w:w="297" w:type="pct"/>
            <w:vAlign w:val="bottom"/>
          </w:tcPr>
          <w:p w14:paraId="702C54E1" w14:textId="77777777" w:rsidR="006759F8" w:rsidRPr="00623E67" w:rsidRDefault="006759F8" w:rsidP="00D205B8">
            <w:pPr>
              <w:pStyle w:val="ZPpregtevilke"/>
            </w:pPr>
            <w:r w:rsidRPr="00623E67">
              <w:rPr>
                <w:szCs w:val="16"/>
              </w:rPr>
              <w:t>0,85</w:t>
            </w:r>
          </w:p>
        </w:tc>
        <w:tc>
          <w:tcPr>
            <w:tcW w:w="297" w:type="pct"/>
            <w:vAlign w:val="bottom"/>
          </w:tcPr>
          <w:p w14:paraId="6FC12B9B" w14:textId="77777777" w:rsidR="006759F8" w:rsidRPr="00623E67" w:rsidRDefault="006759F8" w:rsidP="00D205B8">
            <w:pPr>
              <w:pStyle w:val="ZPpregtevilke"/>
            </w:pPr>
            <w:r w:rsidRPr="00623E67">
              <w:t>0,92</w:t>
            </w:r>
          </w:p>
        </w:tc>
        <w:tc>
          <w:tcPr>
            <w:tcW w:w="297" w:type="pct"/>
            <w:vAlign w:val="bottom"/>
          </w:tcPr>
          <w:p w14:paraId="60B2BA7D" w14:textId="77777777" w:rsidR="006759F8" w:rsidRPr="00623E67" w:rsidRDefault="006759F8" w:rsidP="00D205B8">
            <w:pPr>
              <w:pStyle w:val="ZPpregtevilke"/>
            </w:pPr>
            <w:r w:rsidRPr="00623E67">
              <w:t>0,98</w:t>
            </w:r>
          </w:p>
        </w:tc>
        <w:tc>
          <w:tcPr>
            <w:tcW w:w="297" w:type="pct"/>
            <w:vAlign w:val="bottom"/>
          </w:tcPr>
          <w:p w14:paraId="43A93DE1" w14:textId="77777777" w:rsidR="006759F8" w:rsidRPr="00623E67" w:rsidRDefault="006759F8" w:rsidP="00D205B8">
            <w:pPr>
              <w:pStyle w:val="ZPpregtevilke"/>
            </w:pPr>
            <w:r w:rsidRPr="00623E67">
              <w:t>0,92</w:t>
            </w:r>
          </w:p>
        </w:tc>
        <w:tc>
          <w:tcPr>
            <w:tcW w:w="297" w:type="pct"/>
            <w:vAlign w:val="bottom"/>
          </w:tcPr>
          <w:p w14:paraId="4EB7ACDD" w14:textId="77777777" w:rsidR="006759F8" w:rsidRPr="00623E67" w:rsidRDefault="006759F8" w:rsidP="00D205B8">
            <w:pPr>
              <w:pStyle w:val="ZPpregtevilke"/>
            </w:pPr>
            <w:r w:rsidRPr="00623E67">
              <w:t>93,4</w:t>
            </w:r>
          </w:p>
        </w:tc>
      </w:tr>
      <w:tr w:rsidR="006759F8" w:rsidRPr="00623E67" w14:paraId="6B0027EE" w14:textId="77777777" w:rsidTr="00D205B8">
        <w:trPr>
          <w:trHeight w:val="227"/>
          <w:jc w:val="center"/>
        </w:trPr>
        <w:tc>
          <w:tcPr>
            <w:tcW w:w="840" w:type="pct"/>
            <w:shd w:val="clear" w:color="auto" w:fill="auto"/>
            <w:vAlign w:val="bottom"/>
          </w:tcPr>
          <w:p w14:paraId="0CEB9D17" w14:textId="77777777" w:rsidR="006759F8" w:rsidRPr="00623E67" w:rsidRDefault="006759F8" w:rsidP="00D205B8">
            <w:pPr>
              <w:pStyle w:val="ZPpregtekst"/>
            </w:pPr>
            <w:r w:rsidRPr="00623E67">
              <w:t>Špinača</w:t>
            </w:r>
          </w:p>
        </w:tc>
        <w:tc>
          <w:tcPr>
            <w:tcW w:w="297" w:type="pct"/>
            <w:shd w:val="clear" w:color="auto" w:fill="auto"/>
            <w:vAlign w:val="bottom"/>
          </w:tcPr>
          <w:p w14:paraId="45F62B89" w14:textId="77777777" w:rsidR="006759F8" w:rsidRPr="00623E67" w:rsidRDefault="006759F8" w:rsidP="00D205B8">
            <w:pPr>
              <w:pStyle w:val="ZPpregtevilke"/>
            </w:pPr>
            <w:r w:rsidRPr="00623E67">
              <w:t>1,26</w:t>
            </w:r>
          </w:p>
        </w:tc>
        <w:tc>
          <w:tcPr>
            <w:tcW w:w="297" w:type="pct"/>
            <w:shd w:val="clear" w:color="auto" w:fill="auto"/>
            <w:vAlign w:val="bottom"/>
          </w:tcPr>
          <w:p w14:paraId="0FF0F8BF" w14:textId="77777777" w:rsidR="006759F8" w:rsidRPr="00623E67" w:rsidRDefault="006759F8" w:rsidP="00D205B8">
            <w:pPr>
              <w:pStyle w:val="ZPpregtevilke"/>
            </w:pPr>
            <w:r w:rsidRPr="00623E67">
              <w:t>0,97</w:t>
            </w:r>
          </w:p>
        </w:tc>
        <w:tc>
          <w:tcPr>
            <w:tcW w:w="297" w:type="pct"/>
            <w:shd w:val="clear" w:color="auto" w:fill="auto"/>
            <w:vAlign w:val="bottom"/>
          </w:tcPr>
          <w:p w14:paraId="2A835FED" w14:textId="77777777" w:rsidR="006759F8" w:rsidRPr="00623E67" w:rsidRDefault="006759F8" w:rsidP="00D205B8">
            <w:pPr>
              <w:pStyle w:val="ZPpregtevilke"/>
            </w:pPr>
            <w:r w:rsidRPr="00623E67">
              <w:t>1,06</w:t>
            </w:r>
          </w:p>
        </w:tc>
        <w:tc>
          <w:tcPr>
            <w:tcW w:w="297" w:type="pct"/>
            <w:shd w:val="clear" w:color="auto" w:fill="auto"/>
            <w:vAlign w:val="bottom"/>
          </w:tcPr>
          <w:p w14:paraId="0D03C4D8" w14:textId="77777777" w:rsidR="006759F8" w:rsidRPr="00623E67" w:rsidRDefault="006759F8" w:rsidP="00D205B8">
            <w:pPr>
              <w:pStyle w:val="ZPpregtevilke"/>
            </w:pPr>
            <w:r w:rsidRPr="00623E67">
              <w:t>1,93</w:t>
            </w:r>
          </w:p>
        </w:tc>
        <w:tc>
          <w:tcPr>
            <w:tcW w:w="297" w:type="pct"/>
            <w:shd w:val="clear" w:color="auto" w:fill="auto"/>
            <w:vAlign w:val="bottom"/>
          </w:tcPr>
          <w:p w14:paraId="64A3395B" w14:textId="77777777" w:rsidR="006759F8" w:rsidRPr="00623E67" w:rsidRDefault="006759F8" w:rsidP="00D205B8">
            <w:pPr>
              <w:pStyle w:val="ZPpregtevilke"/>
            </w:pPr>
            <w:r w:rsidRPr="00623E67">
              <w:t>1,54</w:t>
            </w:r>
          </w:p>
        </w:tc>
        <w:tc>
          <w:tcPr>
            <w:tcW w:w="297" w:type="pct"/>
            <w:shd w:val="clear" w:color="auto" w:fill="auto"/>
            <w:vAlign w:val="bottom"/>
          </w:tcPr>
          <w:p w14:paraId="64DC3C50" w14:textId="77777777" w:rsidR="006759F8" w:rsidRPr="00623E67" w:rsidRDefault="006759F8" w:rsidP="00D205B8">
            <w:pPr>
              <w:pStyle w:val="ZPpregtevilke"/>
            </w:pPr>
            <w:r w:rsidRPr="00623E67">
              <w:t>2,39</w:t>
            </w:r>
          </w:p>
        </w:tc>
        <w:tc>
          <w:tcPr>
            <w:tcW w:w="297" w:type="pct"/>
            <w:shd w:val="clear" w:color="auto" w:fill="auto"/>
            <w:vAlign w:val="bottom"/>
          </w:tcPr>
          <w:p w14:paraId="7002A43F" w14:textId="77777777" w:rsidR="006759F8" w:rsidRPr="00623E67" w:rsidRDefault="006759F8" w:rsidP="00D205B8">
            <w:pPr>
              <w:pStyle w:val="ZPpregtevilke"/>
            </w:pPr>
            <w:r w:rsidRPr="00623E67">
              <w:t>2,12</w:t>
            </w:r>
          </w:p>
        </w:tc>
        <w:tc>
          <w:tcPr>
            <w:tcW w:w="297" w:type="pct"/>
            <w:shd w:val="clear" w:color="auto" w:fill="auto"/>
            <w:vAlign w:val="bottom"/>
          </w:tcPr>
          <w:p w14:paraId="30640743" w14:textId="77777777" w:rsidR="006759F8" w:rsidRPr="00623E67" w:rsidRDefault="006759F8" w:rsidP="00D205B8">
            <w:pPr>
              <w:pStyle w:val="ZPpregtevilke"/>
            </w:pPr>
            <w:r w:rsidRPr="00623E67">
              <w:t>z</w:t>
            </w:r>
          </w:p>
        </w:tc>
        <w:tc>
          <w:tcPr>
            <w:tcW w:w="297" w:type="pct"/>
            <w:shd w:val="clear" w:color="auto" w:fill="auto"/>
            <w:vAlign w:val="bottom"/>
          </w:tcPr>
          <w:p w14:paraId="08777148" w14:textId="77777777" w:rsidR="006759F8" w:rsidRPr="00623E67" w:rsidRDefault="006759F8" w:rsidP="00D205B8">
            <w:pPr>
              <w:pStyle w:val="ZPpregtevilke"/>
            </w:pPr>
            <w:r w:rsidRPr="00623E67">
              <w:rPr>
                <w:szCs w:val="16"/>
              </w:rPr>
              <w:t>z</w:t>
            </w:r>
          </w:p>
        </w:tc>
        <w:tc>
          <w:tcPr>
            <w:tcW w:w="297" w:type="pct"/>
            <w:vAlign w:val="bottom"/>
          </w:tcPr>
          <w:p w14:paraId="694185C2" w14:textId="77777777" w:rsidR="006759F8" w:rsidRPr="00623E67" w:rsidRDefault="006759F8" w:rsidP="00D205B8">
            <w:pPr>
              <w:pStyle w:val="ZPpregtevilke"/>
            </w:pPr>
            <w:r w:rsidRPr="00623E67">
              <w:rPr>
                <w:szCs w:val="16"/>
              </w:rPr>
              <w:t>z</w:t>
            </w:r>
          </w:p>
        </w:tc>
        <w:tc>
          <w:tcPr>
            <w:tcW w:w="297" w:type="pct"/>
            <w:vAlign w:val="bottom"/>
          </w:tcPr>
          <w:p w14:paraId="11B562EF" w14:textId="77777777" w:rsidR="006759F8" w:rsidRPr="00623E67" w:rsidRDefault="006759F8" w:rsidP="00D205B8">
            <w:pPr>
              <w:pStyle w:val="ZPpregtevilke"/>
            </w:pPr>
            <w:r w:rsidRPr="00623E67">
              <w:rPr>
                <w:szCs w:val="16"/>
              </w:rPr>
              <w:t>z</w:t>
            </w:r>
          </w:p>
        </w:tc>
        <w:tc>
          <w:tcPr>
            <w:tcW w:w="297" w:type="pct"/>
            <w:vAlign w:val="bottom"/>
          </w:tcPr>
          <w:p w14:paraId="76A11D2C" w14:textId="77777777" w:rsidR="006759F8" w:rsidRPr="00623E67" w:rsidRDefault="006759F8" w:rsidP="00D205B8">
            <w:pPr>
              <w:pStyle w:val="ZPpregtevilke"/>
            </w:pPr>
            <w:r w:rsidRPr="00623E67">
              <w:t>3,61</w:t>
            </w:r>
          </w:p>
        </w:tc>
        <w:tc>
          <w:tcPr>
            <w:tcW w:w="297" w:type="pct"/>
            <w:vAlign w:val="bottom"/>
          </w:tcPr>
          <w:p w14:paraId="1DE92396" w14:textId="77777777" w:rsidR="006759F8" w:rsidRPr="00623E67" w:rsidRDefault="006759F8" w:rsidP="00D205B8">
            <w:pPr>
              <w:pStyle w:val="ZPpregtevilke"/>
            </w:pPr>
            <w:r w:rsidRPr="00623E67">
              <w:t>z</w:t>
            </w:r>
          </w:p>
        </w:tc>
        <w:tc>
          <w:tcPr>
            <w:tcW w:w="297" w:type="pct"/>
            <w:vAlign w:val="bottom"/>
          </w:tcPr>
          <w:p w14:paraId="1406FC0D" w14:textId="77777777" w:rsidR="006759F8" w:rsidRPr="00623E67" w:rsidRDefault="006759F8" w:rsidP="00D205B8">
            <w:pPr>
              <w:pStyle w:val="ZPpregtevilke"/>
            </w:pPr>
          </w:p>
        </w:tc>
      </w:tr>
      <w:tr w:rsidR="006759F8" w:rsidRPr="00623E67" w14:paraId="68BC872A" w14:textId="77777777" w:rsidTr="00D205B8">
        <w:trPr>
          <w:trHeight w:val="227"/>
          <w:jc w:val="center"/>
        </w:trPr>
        <w:tc>
          <w:tcPr>
            <w:tcW w:w="840" w:type="pct"/>
            <w:shd w:val="clear" w:color="auto" w:fill="auto"/>
            <w:vAlign w:val="bottom"/>
          </w:tcPr>
          <w:p w14:paraId="0008D1EC" w14:textId="77777777" w:rsidR="006759F8" w:rsidRPr="00623E67" w:rsidRDefault="006759F8" w:rsidP="00D205B8">
            <w:pPr>
              <w:pStyle w:val="ZPpregtekst"/>
            </w:pPr>
            <w:r w:rsidRPr="00623E67">
              <w:t>Korenček</w:t>
            </w:r>
          </w:p>
        </w:tc>
        <w:tc>
          <w:tcPr>
            <w:tcW w:w="297" w:type="pct"/>
            <w:shd w:val="clear" w:color="auto" w:fill="auto"/>
            <w:vAlign w:val="bottom"/>
          </w:tcPr>
          <w:p w14:paraId="6D69F2F8" w14:textId="77777777" w:rsidR="006759F8" w:rsidRPr="00623E67" w:rsidRDefault="006759F8" w:rsidP="00D205B8">
            <w:pPr>
              <w:pStyle w:val="ZPpregtevilke"/>
            </w:pPr>
            <w:r w:rsidRPr="00623E67">
              <w:t>0,43</w:t>
            </w:r>
          </w:p>
        </w:tc>
        <w:tc>
          <w:tcPr>
            <w:tcW w:w="297" w:type="pct"/>
            <w:shd w:val="clear" w:color="auto" w:fill="auto"/>
            <w:vAlign w:val="bottom"/>
          </w:tcPr>
          <w:p w14:paraId="149B02B1" w14:textId="77777777" w:rsidR="006759F8" w:rsidRPr="00623E67" w:rsidRDefault="006759F8" w:rsidP="00D205B8">
            <w:pPr>
              <w:pStyle w:val="ZPpregtevilke"/>
            </w:pPr>
            <w:r w:rsidRPr="00623E67">
              <w:t>0,24</w:t>
            </w:r>
          </w:p>
        </w:tc>
        <w:tc>
          <w:tcPr>
            <w:tcW w:w="297" w:type="pct"/>
            <w:shd w:val="clear" w:color="auto" w:fill="auto"/>
            <w:vAlign w:val="bottom"/>
          </w:tcPr>
          <w:p w14:paraId="19C30576" w14:textId="77777777" w:rsidR="006759F8" w:rsidRPr="00623E67" w:rsidRDefault="006759F8" w:rsidP="00D205B8">
            <w:pPr>
              <w:pStyle w:val="ZPpregtevilke"/>
            </w:pPr>
            <w:r w:rsidRPr="00623E67">
              <w:t>0,49</w:t>
            </w:r>
          </w:p>
        </w:tc>
        <w:tc>
          <w:tcPr>
            <w:tcW w:w="297" w:type="pct"/>
            <w:shd w:val="clear" w:color="auto" w:fill="auto"/>
            <w:vAlign w:val="bottom"/>
          </w:tcPr>
          <w:p w14:paraId="69B54C71" w14:textId="77777777" w:rsidR="006759F8" w:rsidRPr="00623E67" w:rsidRDefault="006759F8" w:rsidP="00D205B8">
            <w:pPr>
              <w:pStyle w:val="ZPpregtevilke"/>
            </w:pPr>
            <w:r w:rsidRPr="00623E67">
              <w:t>0,47</w:t>
            </w:r>
          </w:p>
        </w:tc>
        <w:tc>
          <w:tcPr>
            <w:tcW w:w="297" w:type="pct"/>
            <w:shd w:val="clear" w:color="auto" w:fill="auto"/>
            <w:vAlign w:val="bottom"/>
          </w:tcPr>
          <w:p w14:paraId="6B427D50" w14:textId="77777777" w:rsidR="006759F8" w:rsidRPr="00623E67" w:rsidRDefault="006759F8" w:rsidP="00D205B8">
            <w:pPr>
              <w:pStyle w:val="ZPpregtevilke"/>
            </w:pPr>
            <w:r w:rsidRPr="00623E67">
              <w:t>0,49</w:t>
            </w:r>
          </w:p>
        </w:tc>
        <w:tc>
          <w:tcPr>
            <w:tcW w:w="297" w:type="pct"/>
            <w:shd w:val="clear" w:color="auto" w:fill="auto"/>
            <w:vAlign w:val="bottom"/>
          </w:tcPr>
          <w:p w14:paraId="70CE6656" w14:textId="77777777" w:rsidR="006759F8" w:rsidRPr="00623E67" w:rsidRDefault="006759F8" w:rsidP="00D205B8">
            <w:pPr>
              <w:pStyle w:val="ZPpregtevilke"/>
            </w:pPr>
            <w:r w:rsidRPr="00623E67">
              <w:t>0,44</w:t>
            </w:r>
          </w:p>
        </w:tc>
        <w:tc>
          <w:tcPr>
            <w:tcW w:w="297" w:type="pct"/>
            <w:shd w:val="clear" w:color="auto" w:fill="auto"/>
            <w:vAlign w:val="bottom"/>
          </w:tcPr>
          <w:p w14:paraId="3938F03F" w14:textId="77777777" w:rsidR="006759F8" w:rsidRPr="00623E67" w:rsidRDefault="006759F8" w:rsidP="00D205B8">
            <w:pPr>
              <w:pStyle w:val="ZPpregtevilke"/>
            </w:pPr>
            <w:r w:rsidRPr="00623E67">
              <w:t>0,38</w:t>
            </w:r>
          </w:p>
        </w:tc>
        <w:tc>
          <w:tcPr>
            <w:tcW w:w="297" w:type="pct"/>
            <w:shd w:val="clear" w:color="auto" w:fill="auto"/>
            <w:vAlign w:val="bottom"/>
          </w:tcPr>
          <w:p w14:paraId="5865763B" w14:textId="77777777" w:rsidR="006759F8" w:rsidRPr="00623E67" w:rsidRDefault="006759F8" w:rsidP="00D205B8">
            <w:pPr>
              <w:pStyle w:val="ZPpregtevilke"/>
            </w:pPr>
            <w:r w:rsidRPr="00623E67">
              <w:rPr>
                <w:szCs w:val="16"/>
              </w:rPr>
              <w:t>0,47</w:t>
            </w:r>
          </w:p>
        </w:tc>
        <w:tc>
          <w:tcPr>
            <w:tcW w:w="297" w:type="pct"/>
            <w:shd w:val="clear" w:color="auto" w:fill="auto"/>
            <w:vAlign w:val="bottom"/>
          </w:tcPr>
          <w:p w14:paraId="47758B00" w14:textId="77777777" w:rsidR="006759F8" w:rsidRPr="00623E67" w:rsidRDefault="006759F8" w:rsidP="00D205B8">
            <w:pPr>
              <w:pStyle w:val="ZPpregtevilke"/>
            </w:pPr>
            <w:r w:rsidRPr="00623E67">
              <w:rPr>
                <w:szCs w:val="16"/>
              </w:rPr>
              <w:t>0,44</w:t>
            </w:r>
          </w:p>
        </w:tc>
        <w:tc>
          <w:tcPr>
            <w:tcW w:w="297" w:type="pct"/>
            <w:vAlign w:val="bottom"/>
          </w:tcPr>
          <w:p w14:paraId="0362697A" w14:textId="77777777" w:rsidR="006759F8" w:rsidRPr="00623E67" w:rsidRDefault="006759F8" w:rsidP="00D205B8">
            <w:pPr>
              <w:pStyle w:val="ZPpregtevilke"/>
            </w:pPr>
            <w:r w:rsidRPr="00623E67">
              <w:rPr>
                <w:szCs w:val="16"/>
              </w:rPr>
              <w:t>z</w:t>
            </w:r>
          </w:p>
        </w:tc>
        <w:tc>
          <w:tcPr>
            <w:tcW w:w="297" w:type="pct"/>
            <w:vAlign w:val="bottom"/>
          </w:tcPr>
          <w:p w14:paraId="71752510" w14:textId="77777777" w:rsidR="006759F8" w:rsidRPr="00623E67" w:rsidRDefault="006759F8" w:rsidP="00D205B8">
            <w:pPr>
              <w:pStyle w:val="ZPpregtevilke"/>
            </w:pPr>
            <w:r w:rsidRPr="00623E67">
              <w:rPr>
                <w:szCs w:val="16"/>
              </w:rPr>
              <w:t>z</w:t>
            </w:r>
          </w:p>
        </w:tc>
        <w:tc>
          <w:tcPr>
            <w:tcW w:w="297" w:type="pct"/>
            <w:vAlign w:val="bottom"/>
          </w:tcPr>
          <w:p w14:paraId="361BDC69" w14:textId="77777777" w:rsidR="006759F8" w:rsidRPr="00623E67" w:rsidRDefault="006759F8" w:rsidP="00D205B8">
            <w:pPr>
              <w:pStyle w:val="ZPpregtevilke"/>
            </w:pPr>
            <w:r w:rsidRPr="00623E67">
              <w:t>0,52</w:t>
            </w:r>
          </w:p>
        </w:tc>
        <w:tc>
          <w:tcPr>
            <w:tcW w:w="297" w:type="pct"/>
            <w:vAlign w:val="bottom"/>
          </w:tcPr>
          <w:p w14:paraId="65E37CE3" w14:textId="77777777" w:rsidR="006759F8" w:rsidRPr="00623E67" w:rsidRDefault="006759F8" w:rsidP="00D205B8">
            <w:pPr>
              <w:pStyle w:val="ZPpregtevilke"/>
            </w:pPr>
            <w:r w:rsidRPr="00623E67">
              <w:t>0,46</w:t>
            </w:r>
          </w:p>
        </w:tc>
        <w:tc>
          <w:tcPr>
            <w:tcW w:w="297" w:type="pct"/>
            <w:vAlign w:val="bottom"/>
          </w:tcPr>
          <w:p w14:paraId="633AFB03" w14:textId="77777777" w:rsidR="006759F8" w:rsidRPr="00623E67" w:rsidRDefault="006759F8" w:rsidP="00D205B8">
            <w:pPr>
              <w:pStyle w:val="ZPpregtevilke"/>
            </w:pPr>
            <w:r w:rsidRPr="00623E67">
              <w:t>88,9</w:t>
            </w:r>
          </w:p>
        </w:tc>
      </w:tr>
      <w:tr w:rsidR="006759F8" w:rsidRPr="00623E67" w14:paraId="5DC07575" w14:textId="77777777" w:rsidTr="00D205B8">
        <w:trPr>
          <w:trHeight w:val="227"/>
          <w:jc w:val="center"/>
        </w:trPr>
        <w:tc>
          <w:tcPr>
            <w:tcW w:w="840" w:type="pct"/>
            <w:shd w:val="clear" w:color="auto" w:fill="auto"/>
            <w:vAlign w:val="bottom"/>
          </w:tcPr>
          <w:p w14:paraId="239A57BC" w14:textId="77777777" w:rsidR="006759F8" w:rsidRPr="00623E67" w:rsidRDefault="006759F8" w:rsidP="00D205B8">
            <w:pPr>
              <w:pStyle w:val="ZPpregtekst"/>
            </w:pPr>
            <w:r w:rsidRPr="00623E67">
              <w:t>Rdeča pesa</w:t>
            </w:r>
          </w:p>
        </w:tc>
        <w:tc>
          <w:tcPr>
            <w:tcW w:w="297" w:type="pct"/>
            <w:shd w:val="clear" w:color="auto" w:fill="auto"/>
            <w:vAlign w:val="bottom"/>
          </w:tcPr>
          <w:p w14:paraId="73249C56" w14:textId="77777777" w:rsidR="006759F8" w:rsidRPr="00623E67" w:rsidRDefault="006759F8" w:rsidP="00D205B8">
            <w:pPr>
              <w:pStyle w:val="ZPpregtevilke"/>
            </w:pPr>
            <w:r w:rsidRPr="00623E67">
              <w:t>0,17</w:t>
            </w:r>
          </w:p>
        </w:tc>
        <w:tc>
          <w:tcPr>
            <w:tcW w:w="297" w:type="pct"/>
            <w:shd w:val="clear" w:color="auto" w:fill="auto"/>
            <w:vAlign w:val="bottom"/>
          </w:tcPr>
          <w:p w14:paraId="5E8E95A9" w14:textId="77777777" w:rsidR="006759F8" w:rsidRPr="00623E67" w:rsidRDefault="006759F8" w:rsidP="00D205B8">
            <w:pPr>
              <w:pStyle w:val="ZPpregtevilke"/>
            </w:pPr>
            <w:r w:rsidRPr="00623E67">
              <w:t>0,13</w:t>
            </w:r>
          </w:p>
        </w:tc>
        <w:tc>
          <w:tcPr>
            <w:tcW w:w="297" w:type="pct"/>
            <w:shd w:val="clear" w:color="auto" w:fill="auto"/>
            <w:vAlign w:val="bottom"/>
          </w:tcPr>
          <w:p w14:paraId="1F106F81" w14:textId="77777777" w:rsidR="006759F8" w:rsidRPr="00623E67" w:rsidRDefault="006759F8" w:rsidP="00D205B8">
            <w:pPr>
              <w:pStyle w:val="ZPpregtevilke"/>
            </w:pPr>
            <w:r w:rsidRPr="00623E67">
              <w:t>0,13</w:t>
            </w:r>
          </w:p>
        </w:tc>
        <w:tc>
          <w:tcPr>
            <w:tcW w:w="297" w:type="pct"/>
            <w:shd w:val="clear" w:color="auto" w:fill="auto"/>
            <w:vAlign w:val="bottom"/>
          </w:tcPr>
          <w:p w14:paraId="54926C0C" w14:textId="77777777" w:rsidR="006759F8" w:rsidRPr="00623E67" w:rsidRDefault="006759F8" w:rsidP="00D205B8">
            <w:pPr>
              <w:pStyle w:val="ZPpregtevilke"/>
            </w:pPr>
            <w:r w:rsidRPr="00623E67">
              <w:t>0,15</w:t>
            </w:r>
          </w:p>
        </w:tc>
        <w:tc>
          <w:tcPr>
            <w:tcW w:w="297" w:type="pct"/>
            <w:shd w:val="clear" w:color="auto" w:fill="auto"/>
            <w:vAlign w:val="bottom"/>
          </w:tcPr>
          <w:p w14:paraId="1047ED71" w14:textId="77777777" w:rsidR="006759F8" w:rsidRPr="00623E67" w:rsidRDefault="006759F8" w:rsidP="00D205B8">
            <w:pPr>
              <w:pStyle w:val="ZPpregtevilke"/>
            </w:pPr>
            <w:r w:rsidRPr="00623E67">
              <w:t>0,15</w:t>
            </w:r>
          </w:p>
        </w:tc>
        <w:tc>
          <w:tcPr>
            <w:tcW w:w="297" w:type="pct"/>
            <w:shd w:val="clear" w:color="auto" w:fill="auto"/>
            <w:vAlign w:val="bottom"/>
          </w:tcPr>
          <w:p w14:paraId="326CBCCD" w14:textId="77777777" w:rsidR="006759F8" w:rsidRPr="00623E67" w:rsidRDefault="006759F8" w:rsidP="00D205B8">
            <w:pPr>
              <w:pStyle w:val="ZPpregtevilke"/>
            </w:pPr>
            <w:r w:rsidRPr="00623E67">
              <w:t>0,14</w:t>
            </w:r>
          </w:p>
        </w:tc>
        <w:tc>
          <w:tcPr>
            <w:tcW w:w="297" w:type="pct"/>
            <w:shd w:val="clear" w:color="auto" w:fill="auto"/>
            <w:vAlign w:val="bottom"/>
          </w:tcPr>
          <w:p w14:paraId="1093D985" w14:textId="77777777" w:rsidR="006759F8" w:rsidRPr="00623E67" w:rsidRDefault="006759F8" w:rsidP="00D205B8">
            <w:pPr>
              <w:pStyle w:val="ZPpregtevilke"/>
            </w:pPr>
            <w:r w:rsidRPr="00623E67">
              <w:t>0,13</w:t>
            </w:r>
          </w:p>
        </w:tc>
        <w:tc>
          <w:tcPr>
            <w:tcW w:w="297" w:type="pct"/>
            <w:shd w:val="clear" w:color="auto" w:fill="auto"/>
            <w:vAlign w:val="bottom"/>
          </w:tcPr>
          <w:p w14:paraId="130C7D04" w14:textId="77777777" w:rsidR="006759F8" w:rsidRPr="00623E67" w:rsidRDefault="006759F8" w:rsidP="00D205B8">
            <w:pPr>
              <w:pStyle w:val="ZPpregtevilke"/>
            </w:pPr>
            <w:r w:rsidRPr="00623E67">
              <w:rPr>
                <w:szCs w:val="16"/>
              </w:rPr>
              <w:t>0,13</w:t>
            </w:r>
          </w:p>
        </w:tc>
        <w:tc>
          <w:tcPr>
            <w:tcW w:w="297" w:type="pct"/>
            <w:shd w:val="clear" w:color="auto" w:fill="auto"/>
            <w:vAlign w:val="bottom"/>
          </w:tcPr>
          <w:p w14:paraId="6124B0AF" w14:textId="77777777" w:rsidR="006759F8" w:rsidRPr="00623E67" w:rsidRDefault="006759F8" w:rsidP="00D205B8">
            <w:pPr>
              <w:pStyle w:val="ZPpregtevilke"/>
            </w:pPr>
            <w:r w:rsidRPr="00623E67">
              <w:rPr>
                <w:szCs w:val="16"/>
              </w:rPr>
              <w:t>0,13</w:t>
            </w:r>
          </w:p>
        </w:tc>
        <w:tc>
          <w:tcPr>
            <w:tcW w:w="297" w:type="pct"/>
            <w:vAlign w:val="bottom"/>
          </w:tcPr>
          <w:p w14:paraId="579B062F" w14:textId="77777777" w:rsidR="006759F8" w:rsidRPr="00623E67" w:rsidRDefault="006759F8" w:rsidP="00D205B8">
            <w:pPr>
              <w:pStyle w:val="ZPpregtevilke"/>
            </w:pPr>
            <w:r w:rsidRPr="00623E67">
              <w:rPr>
                <w:szCs w:val="16"/>
              </w:rPr>
              <w:t>z</w:t>
            </w:r>
          </w:p>
        </w:tc>
        <w:tc>
          <w:tcPr>
            <w:tcW w:w="297" w:type="pct"/>
            <w:vAlign w:val="bottom"/>
          </w:tcPr>
          <w:p w14:paraId="71492664" w14:textId="77777777" w:rsidR="006759F8" w:rsidRPr="00623E67" w:rsidRDefault="006759F8" w:rsidP="00D205B8">
            <w:pPr>
              <w:pStyle w:val="ZPpregtevilke"/>
            </w:pPr>
            <w:r w:rsidRPr="00623E67">
              <w:rPr>
                <w:szCs w:val="16"/>
              </w:rPr>
              <w:t>z</w:t>
            </w:r>
          </w:p>
        </w:tc>
        <w:tc>
          <w:tcPr>
            <w:tcW w:w="297" w:type="pct"/>
            <w:vAlign w:val="bottom"/>
          </w:tcPr>
          <w:p w14:paraId="1E52CB0F" w14:textId="77777777" w:rsidR="006759F8" w:rsidRPr="00623E67" w:rsidRDefault="006759F8" w:rsidP="00D205B8">
            <w:pPr>
              <w:pStyle w:val="ZPpregtevilke"/>
            </w:pPr>
            <w:r w:rsidRPr="00623E67">
              <w:t>0,15</w:t>
            </w:r>
          </w:p>
        </w:tc>
        <w:tc>
          <w:tcPr>
            <w:tcW w:w="297" w:type="pct"/>
            <w:vAlign w:val="bottom"/>
          </w:tcPr>
          <w:p w14:paraId="6944B452" w14:textId="77777777" w:rsidR="006759F8" w:rsidRPr="00623E67" w:rsidRDefault="006759F8" w:rsidP="00D205B8">
            <w:pPr>
              <w:pStyle w:val="ZPpregtevilke"/>
            </w:pPr>
            <w:r w:rsidRPr="00623E67">
              <w:t>0,12</w:t>
            </w:r>
          </w:p>
        </w:tc>
        <w:tc>
          <w:tcPr>
            <w:tcW w:w="297" w:type="pct"/>
            <w:vAlign w:val="bottom"/>
          </w:tcPr>
          <w:p w14:paraId="0BC69EA2" w14:textId="77777777" w:rsidR="006759F8" w:rsidRPr="00623E67" w:rsidRDefault="006759F8" w:rsidP="00D205B8">
            <w:pPr>
              <w:pStyle w:val="ZPpregtevilke"/>
            </w:pPr>
            <w:r w:rsidRPr="00623E67">
              <w:t>80,0</w:t>
            </w:r>
          </w:p>
        </w:tc>
      </w:tr>
      <w:tr w:rsidR="006759F8" w:rsidRPr="00623E67" w14:paraId="239F6910" w14:textId="77777777" w:rsidTr="00D205B8">
        <w:trPr>
          <w:trHeight w:val="227"/>
          <w:jc w:val="center"/>
        </w:trPr>
        <w:tc>
          <w:tcPr>
            <w:tcW w:w="840" w:type="pct"/>
            <w:shd w:val="clear" w:color="auto" w:fill="auto"/>
            <w:vAlign w:val="bottom"/>
          </w:tcPr>
          <w:p w14:paraId="3B66E3B8" w14:textId="77777777" w:rsidR="006759F8" w:rsidRPr="00623E67" w:rsidRDefault="006759F8" w:rsidP="00D205B8">
            <w:pPr>
              <w:pStyle w:val="ZPpregtekst"/>
            </w:pPr>
            <w:r w:rsidRPr="00623E67">
              <w:t>Paradižnik</w:t>
            </w:r>
          </w:p>
        </w:tc>
        <w:tc>
          <w:tcPr>
            <w:tcW w:w="297" w:type="pct"/>
            <w:shd w:val="clear" w:color="auto" w:fill="auto"/>
            <w:vAlign w:val="bottom"/>
          </w:tcPr>
          <w:p w14:paraId="753AD7FE" w14:textId="77777777" w:rsidR="006759F8" w:rsidRPr="00623E67" w:rsidRDefault="006759F8" w:rsidP="00D205B8">
            <w:pPr>
              <w:pStyle w:val="ZPpregtevilke"/>
            </w:pPr>
            <w:r w:rsidRPr="00623E67">
              <w:t>0,67</w:t>
            </w:r>
          </w:p>
        </w:tc>
        <w:tc>
          <w:tcPr>
            <w:tcW w:w="297" w:type="pct"/>
            <w:shd w:val="clear" w:color="auto" w:fill="auto"/>
            <w:vAlign w:val="bottom"/>
          </w:tcPr>
          <w:p w14:paraId="6D7D166B" w14:textId="77777777" w:rsidR="006759F8" w:rsidRPr="00623E67" w:rsidRDefault="006759F8" w:rsidP="00D205B8">
            <w:pPr>
              <w:pStyle w:val="ZPpregtevilke"/>
            </w:pPr>
            <w:r w:rsidRPr="00623E67">
              <w:t>0,52</w:t>
            </w:r>
          </w:p>
        </w:tc>
        <w:tc>
          <w:tcPr>
            <w:tcW w:w="297" w:type="pct"/>
            <w:shd w:val="clear" w:color="auto" w:fill="auto"/>
            <w:vAlign w:val="bottom"/>
          </w:tcPr>
          <w:p w14:paraId="72D1FD7B" w14:textId="77777777" w:rsidR="006759F8" w:rsidRPr="00623E67" w:rsidRDefault="006759F8" w:rsidP="00D205B8">
            <w:pPr>
              <w:pStyle w:val="ZPpregtevilke"/>
            </w:pPr>
            <w:r w:rsidRPr="00623E67">
              <w:t>0,62</w:t>
            </w:r>
          </w:p>
        </w:tc>
        <w:tc>
          <w:tcPr>
            <w:tcW w:w="297" w:type="pct"/>
            <w:shd w:val="clear" w:color="auto" w:fill="auto"/>
            <w:vAlign w:val="bottom"/>
          </w:tcPr>
          <w:p w14:paraId="7CF64633" w14:textId="77777777" w:rsidR="006759F8" w:rsidRPr="00623E67" w:rsidRDefault="006759F8" w:rsidP="00D205B8">
            <w:pPr>
              <w:pStyle w:val="ZPpregtevilke"/>
            </w:pPr>
            <w:r w:rsidRPr="00623E67">
              <w:t>0,52</w:t>
            </w:r>
          </w:p>
        </w:tc>
        <w:tc>
          <w:tcPr>
            <w:tcW w:w="297" w:type="pct"/>
            <w:shd w:val="clear" w:color="auto" w:fill="auto"/>
            <w:vAlign w:val="bottom"/>
          </w:tcPr>
          <w:p w14:paraId="0EF00FBC" w14:textId="77777777" w:rsidR="006759F8" w:rsidRPr="00623E67" w:rsidRDefault="006759F8" w:rsidP="00D205B8">
            <w:pPr>
              <w:pStyle w:val="ZPpregtevilke"/>
            </w:pPr>
            <w:r w:rsidRPr="00623E67">
              <w:t>0,91</w:t>
            </w:r>
          </w:p>
        </w:tc>
        <w:tc>
          <w:tcPr>
            <w:tcW w:w="297" w:type="pct"/>
            <w:shd w:val="clear" w:color="auto" w:fill="auto"/>
            <w:vAlign w:val="bottom"/>
          </w:tcPr>
          <w:p w14:paraId="2A9866DB" w14:textId="77777777" w:rsidR="006759F8" w:rsidRPr="00623E67" w:rsidRDefault="006759F8" w:rsidP="00D205B8">
            <w:pPr>
              <w:pStyle w:val="ZPpregtevilke"/>
            </w:pPr>
            <w:r w:rsidRPr="00623E67">
              <w:t>0,94</w:t>
            </w:r>
          </w:p>
        </w:tc>
        <w:tc>
          <w:tcPr>
            <w:tcW w:w="297" w:type="pct"/>
            <w:shd w:val="clear" w:color="auto" w:fill="auto"/>
            <w:vAlign w:val="bottom"/>
          </w:tcPr>
          <w:p w14:paraId="33AEA4F1" w14:textId="77777777" w:rsidR="006759F8" w:rsidRPr="00623E67" w:rsidRDefault="006759F8" w:rsidP="00D205B8">
            <w:pPr>
              <w:pStyle w:val="ZPpregtevilke"/>
            </w:pPr>
            <w:r w:rsidRPr="00623E67">
              <w:t>1,33</w:t>
            </w:r>
          </w:p>
        </w:tc>
        <w:tc>
          <w:tcPr>
            <w:tcW w:w="297" w:type="pct"/>
            <w:shd w:val="clear" w:color="auto" w:fill="auto"/>
            <w:vAlign w:val="bottom"/>
          </w:tcPr>
          <w:p w14:paraId="4DFA9308" w14:textId="77777777" w:rsidR="006759F8" w:rsidRPr="00623E67" w:rsidRDefault="006759F8" w:rsidP="00D205B8">
            <w:pPr>
              <w:pStyle w:val="ZPpregtevilke"/>
            </w:pPr>
            <w:r w:rsidRPr="00623E67">
              <w:rPr>
                <w:szCs w:val="16"/>
              </w:rPr>
              <w:t>1,30</w:t>
            </w:r>
          </w:p>
        </w:tc>
        <w:tc>
          <w:tcPr>
            <w:tcW w:w="297" w:type="pct"/>
            <w:shd w:val="clear" w:color="auto" w:fill="auto"/>
            <w:vAlign w:val="bottom"/>
          </w:tcPr>
          <w:p w14:paraId="20E77FD0" w14:textId="77777777" w:rsidR="006759F8" w:rsidRPr="00623E67" w:rsidRDefault="006759F8" w:rsidP="00D205B8">
            <w:pPr>
              <w:pStyle w:val="ZPpregtevilke"/>
            </w:pPr>
            <w:r w:rsidRPr="00623E67">
              <w:rPr>
                <w:szCs w:val="16"/>
              </w:rPr>
              <w:t>z</w:t>
            </w:r>
          </w:p>
        </w:tc>
        <w:tc>
          <w:tcPr>
            <w:tcW w:w="297" w:type="pct"/>
            <w:vAlign w:val="bottom"/>
          </w:tcPr>
          <w:p w14:paraId="6C1F033C" w14:textId="77777777" w:rsidR="006759F8" w:rsidRPr="00623E67" w:rsidRDefault="006759F8" w:rsidP="00D205B8">
            <w:pPr>
              <w:pStyle w:val="ZPpregtevilke"/>
            </w:pPr>
            <w:r w:rsidRPr="00623E67">
              <w:rPr>
                <w:szCs w:val="16"/>
              </w:rPr>
              <w:t>z</w:t>
            </w:r>
          </w:p>
        </w:tc>
        <w:tc>
          <w:tcPr>
            <w:tcW w:w="297" w:type="pct"/>
            <w:vAlign w:val="bottom"/>
          </w:tcPr>
          <w:p w14:paraId="7CCC093B" w14:textId="77777777" w:rsidR="006759F8" w:rsidRPr="00623E67" w:rsidRDefault="006759F8" w:rsidP="00D205B8">
            <w:pPr>
              <w:pStyle w:val="ZPpregtevilke"/>
            </w:pPr>
            <w:r w:rsidRPr="00623E67">
              <w:rPr>
                <w:szCs w:val="16"/>
              </w:rPr>
              <w:t>z</w:t>
            </w:r>
          </w:p>
        </w:tc>
        <w:tc>
          <w:tcPr>
            <w:tcW w:w="297" w:type="pct"/>
            <w:vAlign w:val="bottom"/>
          </w:tcPr>
          <w:p w14:paraId="3A8B2720" w14:textId="77777777" w:rsidR="006759F8" w:rsidRPr="00623E67" w:rsidRDefault="006759F8" w:rsidP="00D205B8">
            <w:pPr>
              <w:pStyle w:val="ZPpregtevilke"/>
            </w:pPr>
            <w:r w:rsidRPr="00623E67">
              <w:t>z</w:t>
            </w:r>
          </w:p>
        </w:tc>
        <w:tc>
          <w:tcPr>
            <w:tcW w:w="297" w:type="pct"/>
            <w:vAlign w:val="bottom"/>
          </w:tcPr>
          <w:p w14:paraId="0768D8DC" w14:textId="77777777" w:rsidR="006759F8" w:rsidRPr="00623E67" w:rsidRDefault="006759F8" w:rsidP="00D205B8">
            <w:pPr>
              <w:pStyle w:val="ZPpregtevilke"/>
            </w:pPr>
            <w:r w:rsidRPr="00623E67">
              <w:t>z</w:t>
            </w:r>
          </w:p>
        </w:tc>
        <w:tc>
          <w:tcPr>
            <w:tcW w:w="297" w:type="pct"/>
            <w:vAlign w:val="bottom"/>
          </w:tcPr>
          <w:p w14:paraId="5C54286B" w14:textId="77777777" w:rsidR="006759F8" w:rsidRPr="00623E67" w:rsidRDefault="006759F8" w:rsidP="00D205B8">
            <w:pPr>
              <w:pStyle w:val="ZPpregtevilke"/>
            </w:pPr>
          </w:p>
        </w:tc>
      </w:tr>
      <w:tr w:rsidR="006759F8" w:rsidRPr="00623E67" w14:paraId="3C76DF5D" w14:textId="77777777" w:rsidTr="00D205B8">
        <w:trPr>
          <w:trHeight w:val="227"/>
          <w:jc w:val="center"/>
        </w:trPr>
        <w:tc>
          <w:tcPr>
            <w:tcW w:w="840" w:type="pct"/>
            <w:shd w:val="clear" w:color="auto" w:fill="auto"/>
            <w:vAlign w:val="bottom"/>
          </w:tcPr>
          <w:p w14:paraId="358E5CA3" w14:textId="77777777" w:rsidR="006759F8" w:rsidRPr="00623E67" w:rsidRDefault="006759F8" w:rsidP="00D205B8">
            <w:pPr>
              <w:pStyle w:val="ZPpregtekst"/>
            </w:pPr>
            <w:r w:rsidRPr="00623E67">
              <w:t>Paprika</w:t>
            </w:r>
          </w:p>
        </w:tc>
        <w:tc>
          <w:tcPr>
            <w:tcW w:w="297" w:type="pct"/>
            <w:shd w:val="clear" w:color="auto" w:fill="auto"/>
            <w:vAlign w:val="bottom"/>
          </w:tcPr>
          <w:p w14:paraId="31849A2E" w14:textId="77777777" w:rsidR="006759F8" w:rsidRPr="00623E67" w:rsidRDefault="006759F8" w:rsidP="00D205B8">
            <w:pPr>
              <w:pStyle w:val="ZPpregtevilke"/>
            </w:pPr>
            <w:r w:rsidRPr="00623E67">
              <w:t>0,75</w:t>
            </w:r>
          </w:p>
        </w:tc>
        <w:tc>
          <w:tcPr>
            <w:tcW w:w="297" w:type="pct"/>
            <w:shd w:val="clear" w:color="auto" w:fill="auto"/>
            <w:vAlign w:val="bottom"/>
          </w:tcPr>
          <w:p w14:paraId="471B9CB2" w14:textId="77777777" w:rsidR="006759F8" w:rsidRPr="00623E67" w:rsidRDefault="006759F8" w:rsidP="00D205B8">
            <w:pPr>
              <w:pStyle w:val="ZPpregtevilke"/>
            </w:pPr>
            <w:r w:rsidRPr="00623E67">
              <w:t>0,69</w:t>
            </w:r>
          </w:p>
        </w:tc>
        <w:tc>
          <w:tcPr>
            <w:tcW w:w="297" w:type="pct"/>
            <w:shd w:val="clear" w:color="auto" w:fill="auto"/>
            <w:vAlign w:val="bottom"/>
          </w:tcPr>
          <w:p w14:paraId="0957252B" w14:textId="77777777" w:rsidR="006759F8" w:rsidRPr="00623E67" w:rsidRDefault="006759F8" w:rsidP="00D205B8">
            <w:pPr>
              <w:pStyle w:val="ZPpregtevilke"/>
            </w:pPr>
            <w:r w:rsidRPr="00623E67">
              <w:t>0,84</w:t>
            </w:r>
          </w:p>
        </w:tc>
        <w:tc>
          <w:tcPr>
            <w:tcW w:w="297" w:type="pct"/>
            <w:shd w:val="clear" w:color="auto" w:fill="auto"/>
            <w:vAlign w:val="bottom"/>
          </w:tcPr>
          <w:p w14:paraId="6F39A78D" w14:textId="77777777" w:rsidR="006759F8" w:rsidRPr="00623E67" w:rsidRDefault="006759F8" w:rsidP="00D205B8">
            <w:pPr>
              <w:pStyle w:val="ZPpregtevilke"/>
            </w:pPr>
            <w:r w:rsidRPr="00623E67">
              <w:t>0,74</w:t>
            </w:r>
          </w:p>
        </w:tc>
        <w:tc>
          <w:tcPr>
            <w:tcW w:w="297" w:type="pct"/>
            <w:shd w:val="clear" w:color="auto" w:fill="auto"/>
            <w:vAlign w:val="bottom"/>
          </w:tcPr>
          <w:p w14:paraId="11DDD0A0" w14:textId="77777777" w:rsidR="006759F8" w:rsidRPr="00623E67" w:rsidRDefault="006759F8" w:rsidP="00D205B8">
            <w:pPr>
              <w:pStyle w:val="ZPpregtevilke"/>
            </w:pPr>
            <w:r w:rsidRPr="00623E67">
              <w:t>0,77</w:t>
            </w:r>
          </w:p>
        </w:tc>
        <w:tc>
          <w:tcPr>
            <w:tcW w:w="297" w:type="pct"/>
            <w:shd w:val="clear" w:color="auto" w:fill="auto"/>
            <w:vAlign w:val="bottom"/>
          </w:tcPr>
          <w:p w14:paraId="05993C1B" w14:textId="77777777" w:rsidR="006759F8" w:rsidRPr="00623E67" w:rsidRDefault="006759F8" w:rsidP="00D205B8">
            <w:pPr>
              <w:pStyle w:val="ZPpregtevilke"/>
            </w:pPr>
            <w:r w:rsidRPr="00623E67">
              <w:t>0,86</w:t>
            </w:r>
          </w:p>
        </w:tc>
        <w:tc>
          <w:tcPr>
            <w:tcW w:w="297" w:type="pct"/>
            <w:shd w:val="clear" w:color="auto" w:fill="auto"/>
            <w:vAlign w:val="bottom"/>
          </w:tcPr>
          <w:p w14:paraId="62A39134" w14:textId="77777777" w:rsidR="006759F8" w:rsidRPr="00623E67" w:rsidRDefault="006759F8" w:rsidP="00D205B8">
            <w:pPr>
              <w:pStyle w:val="ZPpregtevilke"/>
            </w:pPr>
            <w:r w:rsidRPr="00623E67">
              <w:t>0,79</w:t>
            </w:r>
          </w:p>
        </w:tc>
        <w:tc>
          <w:tcPr>
            <w:tcW w:w="297" w:type="pct"/>
            <w:shd w:val="clear" w:color="auto" w:fill="auto"/>
            <w:vAlign w:val="bottom"/>
          </w:tcPr>
          <w:p w14:paraId="380656FA" w14:textId="77777777" w:rsidR="006759F8" w:rsidRPr="00623E67" w:rsidRDefault="006759F8" w:rsidP="00D205B8">
            <w:pPr>
              <w:pStyle w:val="ZPpregtevilke"/>
            </w:pPr>
            <w:r w:rsidRPr="00623E67">
              <w:rPr>
                <w:szCs w:val="16"/>
              </w:rPr>
              <w:t>0,90</w:t>
            </w:r>
          </w:p>
        </w:tc>
        <w:tc>
          <w:tcPr>
            <w:tcW w:w="297" w:type="pct"/>
            <w:shd w:val="clear" w:color="auto" w:fill="auto"/>
            <w:vAlign w:val="bottom"/>
          </w:tcPr>
          <w:p w14:paraId="66437B8D" w14:textId="77777777" w:rsidR="006759F8" w:rsidRPr="00623E67" w:rsidRDefault="006759F8" w:rsidP="00D205B8">
            <w:pPr>
              <w:pStyle w:val="ZPpregtevilke"/>
            </w:pPr>
            <w:r w:rsidRPr="00623E67">
              <w:rPr>
                <w:szCs w:val="16"/>
              </w:rPr>
              <w:t>0,76</w:t>
            </w:r>
          </w:p>
        </w:tc>
        <w:tc>
          <w:tcPr>
            <w:tcW w:w="297" w:type="pct"/>
            <w:vAlign w:val="bottom"/>
          </w:tcPr>
          <w:p w14:paraId="45E7BC0B" w14:textId="77777777" w:rsidR="006759F8" w:rsidRPr="00623E67" w:rsidRDefault="006759F8" w:rsidP="00D205B8">
            <w:pPr>
              <w:pStyle w:val="ZPpregtevilke"/>
            </w:pPr>
            <w:r w:rsidRPr="00623E67">
              <w:rPr>
                <w:szCs w:val="16"/>
              </w:rPr>
              <w:t>0,77</w:t>
            </w:r>
          </w:p>
        </w:tc>
        <w:tc>
          <w:tcPr>
            <w:tcW w:w="297" w:type="pct"/>
            <w:vAlign w:val="bottom"/>
          </w:tcPr>
          <w:p w14:paraId="6625DA72" w14:textId="77777777" w:rsidR="006759F8" w:rsidRPr="00623E67" w:rsidRDefault="006759F8" w:rsidP="00D205B8">
            <w:pPr>
              <w:pStyle w:val="ZPpregtevilke"/>
            </w:pPr>
            <w:r w:rsidRPr="00623E67">
              <w:t>0,82</w:t>
            </w:r>
          </w:p>
        </w:tc>
        <w:tc>
          <w:tcPr>
            <w:tcW w:w="297" w:type="pct"/>
            <w:vAlign w:val="bottom"/>
          </w:tcPr>
          <w:p w14:paraId="553A2932" w14:textId="77777777" w:rsidR="006759F8" w:rsidRPr="00623E67" w:rsidRDefault="006759F8" w:rsidP="00D205B8">
            <w:pPr>
              <w:pStyle w:val="ZPpregtevilke"/>
            </w:pPr>
            <w:r w:rsidRPr="00623E67">
              <w:t>0,90</w:t>
            </w:r>
          </w:p>
        </w:tc>
        <w:tc>
          <w:tcPr>
            <w:tcW w:w="297" w:type="pct"/>
            <w:vAlign w:val="bottom"/>
          </w:tcPr>
          <w:p w14:paraId="334B3E94" w14:textId="77777777" w:rsidR="006759F8" w:rsidRPr="00623E67" w:rsidRDefault="006759F8" w:rsidP="00D205B8">
            <w:pPr>
              <w:pStyle w:val="ZPpregtevilke"/>
            </w:pPr>
            <w:r w:rsidRPr="00623E67">
              <w:t>0,87</w:t>
            </w:r>
          </w:p>
        </w:tc>
        <w:tc>
          <w:tcPr>
            <w:tcW w:w="297" w:type="pct"/>
            <w:vAlign w:val="bottom"/>
          </w:tcPr>
          <w:p w14:paraId="68AC7E51" w14:textId="77777777" w:rsidR="006759F8" w:rsidRPr="00623E67" w:rsidRDefault="006759F8" w:rsidP="00D205B8">
            <w:pPr>
              <w:pStyle w:val="ZPpregtevilke"/>
            </w:pPr>
            <w:r w:rsidRPr="00623E67">
              <w:t>97,2</w:t>
            </w:r>
          </w:p>
        </w:tc>
      </w:tr>
      <w:tr w:rsidR="006759F8" w:rsidRPr="00623E67" w14:paraId="19A9EBE3" w14:textId="77777777" w:rsidTr="00D205B8">
        <w:trPr>
          <w:trHeight w:val="227"/>
          <w:jc w:val="center"/>
        </w:trPr>
        <w:tc>
          <w:tcPr>
            <w:tcW w:w="840" w:type="pct"/>
            <w:shd w:val="clear" w:color="auto" w:fill="auto"/>
            <w:vAlign w:val="bottom"/>
          </w:tcPr>
          <w:p w14:paraId="3763C8E1" w14:textId="77777777" w:rsidR="006759F8" w:rsidRPr="00623E67" w:rsidRDefault="006759F8" w:rsidP="00D205B8">
            <w:pPr>
              <w:pStyle w:val="ZPpregtekst"/>
            </w:pPr>
            <w:r w:rsidRPr="00623E67">
              <w:t>Kumara, solatna</w:t>
            </w:r>
          </w:p>
        </w:tc>
        <w:tc>
          <w:tcPr>
            <w:tcW w:w="297" w:type="pct"/>
            <w:shd w:val="clear" w:color="auto" w:fill="auto"/>
            <w:vAlign w:val="bottom"/>
          </w:tcPr>
          <w:p w14:paraId="0A1E2E44" w14:textId="77777777" w:rsidR="006759F8" w:rsidRPr="00623E67" w:rsidRDefault="006759F8" w:rsidP="00D205B8">
            <w:pPr>
              <w:pStyle w:val="ZPpregtevilke"/>
            </w:pPr>
            <w:r w:rsidRPr="00623E67">
              <w:t>0,36</w:t>
            </w:r>
          </w:p>
        </w:tc>
        <w:tc>
          <w:tcPr>
            <w:tcW w:w="297" w:type="pct"/>
            <w:shd w:val="clear" w:color="auto" w:fill="auto"/>
            <w:vAlign w:val="bottom"/>
          </w:tcPr>
          <w:p w14:paraId="42E1A7F7" w14:textId="77777777" w:rsidR="006759F8" w:rsidRPr="00623E67" w:rsidRDefault="006759F8" w:rsidP="00D205B8">
            <w:pPr>
              <w:pStyle w:val="ZPpregtevilke"/>
            </w:pPr>
            <w:r w:rsidRPr="00623E67">
              <w:t>0,43</w:t>
            </w:r>
          </w:p>
        </w:tc>
        <w:tc>
          <w:tcPr>
            <w:tcW w:w="297" w:type="pct"/>
            <w:shd w:val="clear" w:color="auto" w:fill="auto"/>
            <w:vAlign w:val="bottom"/>
          </w:tcPr>
          <w:p w14:paraId="65F59096" w14:textId="77777777" w:rsidR="006759F8" w:rsidRPr="00623E67" w:rsidRDefault="006759F8" w:rsidP="00D205B8">
            <w:pPr>
              <w:pStyle w:val="ZPpregtevilke"/>
            </w:pPr>
            <w:r w:rsidRPr="00623E67">
              <w:t>0,45</w:t>
            </w:r>
          </w:p>
        </w:tc>
        <w:tc>
          <w:tcPr>
            <w:tcW w:w="297" w:type="pct"/>
            <w:shd w:val="clear" w:color="auto" w:fill="auto"/>
            <w:vAlign w:val="bottom"/>
          </w:tcPr>
          <w:p w14:paraId="18B8ACE0" w14:textId="77777777" w:rsidR="006759F8" w:rsidRPr="00623E67" w:rsidRDefault="006759F8" w:rsidP="00D205B8">
            <w:pPr>
              <w:pStyle w:val="ZPpregtevilke"/>
            </w:pPr>
            <w:r w:rsidRPr="00623E67">
              <w:t>0,34</w:t>
            </w:r>
          </w:p>
        </w:tc>
        <w:tc>
          <w:tcPr>
            <w:tcW w:w="297" w:type="pct"/>
            <w:shd w:val="clear" w:color="auto" w:fill="auto"/>
            <w:vAlign w:val="bottom"/>
          </w:tcPr>
          <w:p w14:paraId="7FCCD3CE" w14:textId="77777777" w:rsidR="006759F8" w:rsidRPr="00623E67" w:rsidRDefault="006759F8" w:rsidP="00D205B8">
            <w:pPr>
              <w:pStyle w:val="ZPpregtevilke"/>
            </w:pPr>
            <w:r w:rsidRPr="00623E67">
              <w:t>0,46</w:t>
            </w:r>
          </w:p>
        </w:tc>
        <w:tc>
          <w:tcPr>
            <w:tcW w:w="297" w:type="pct"/>
            <w:shd w:val="clear" w:color="auto" w:fill="auto"/>
            <w:vAlign w:val="bottom"/>
          </w:tcPr>
          <w:p w14:paraId="6FE67C25" w14:textId="77777777" w:rsidR="006759F8" w:rsidRPr="00623E67" w:rsidRDefault="006759F8" w:rsidP="00D205B8">
            <w:pPr>
              <w:pStyle w:val="ZPpregtevilke"/>
            </w:pPr>
            <w:r w:rsidRPr="00623E67">
              <w:t>0,56</w:t>
            </w:r>
          </w:p>
        </w:tc>
        <w:tc>
          <w:tcPr>
            <w:tcW w:w="297" w:type="pct"/>
            <w:shd w:val="clear" w:color="auto" w:fill="auto"/>
            <w:vAlign w:val="bottom"/>
          </w:tcPr>
          <w:p w14:paraId="78359073" w14:textId="77777777" w:rsidR="006759F8" w:rsidRPr="00623E67" w:rsidRDefault="006759F8" w:rsidP="00D205B8">
            <w:pPr>
              <w:pStyle w:val="ZPpregtevilke"/>
            </w:pPr>
            <w:r w:rsidRPr="00623E67">
              <w:t>0,47</w:t>
            </w:r>
          </w:p>
        </w:tc>
        <w:tc>
          <w:tcPr>
            <w:tcW w:w="297" w:type="pct"/>
            <w:shd w:val="clear" w:color="auto" w:fill="auto"/>
            <w:vAlign w:val="bottom"/>
          </w:tcPr>
          <w:p w14:paraId="39F3731B" w14:textId="77777777" w:rsidR="006759F8" w:rsidRPr="00623E67" w:rsidRDefault="006759F8" w:rsidP="00D205B8">
            <w:pPr>
              <w:pStyle w:val="ZPpregtevilke"/>
            </w:pPr>
            <w:r w:rsidRPr="00623E67">
              <w:rPr>
                <w:szCs w:val="16"/>
              </w:rPr>
              <w:t>0,46</w:t>
            </w:r>
          </w:p>
        </w:tc>
        <w:tc>
          <w:tcPr>
            <w:tcW w:w="297" w:type="pct"/>
            <w:shd w:val="clear" w:color="auto" w:fill="auto"/>
            <w:vAlign w:val="bottom"/>
          </w:tcPr>
          <w:p w14:paraId="4B9398DE" w14:textId="77777777" w:rsidR="006759F8" w:rsidRPr="00623E67" w:rsidRDefault="006759F8" w:rsidP="00D205B8">
            <w:pPr>
              <w:pStyle w:val="ZPpregtevilke"/>
            </w:pPr>
            <w:r w:rsidRPr="00623E67">
              <w:rPr>
                <w:szCs w:val="16"/>
              </w:rPr>
              <w:t>0,44</w:t>
            </w:r>
          </w:p>
        </w:tc>
        <w:tc>
          <w:tcPr>
            <w:tcW w:w="297" w:type="pct"/>
            <w:vAlign w:val="bottom"/>
          </w:tcPr>
          <w:p w14:paraId="785C501E" w14:textId="77777777" w:rsidR="006759F8" w:rsidRPr="00623E67" w:rsidRDefault="006759F8" w:rsidP="00D205B8">
            <w:pPr>
              <w:pStyle w:val="ZPpregtevilke"/>
            </w:pPr>
            <w:r w:rsidRPr="00623E67">
              <w:rPr>
                <w:szCs w:val="16"/>
              </w:rPr>
              <w:t>0,41</w:t>
            </w:r>
          </w:p>
        </w:tc>
        <w:tc>
          <w:tcPr>
            <w:tcW w:w="297" w:type="pct"/>
            <w:vAlign w:val="bottom"/>
          </w:tcPr>
          <w:p w14:paraId="087A7614" w14:textId="77777777" w:rsidR="006759F8" w:rsidRPr="00623E67" w:rsidRDefault="006759F8" w:rsidP="00D205B8">
            <w:pPr>
              <w:pStyle w:val="ZPpregtevilke"/>
            </w:pPr>
            <w:r w:rsidRPr="00623E67">
              <w:t>0,50</w:t>
            </w:r>
          </w:p>
        </w:tc>
        <w:tc>
          <w:tcPr>
            <w:tcW w:w="297" w:type="pct"/>
            <w:vAlign w:val="bottom"/>
          </w:tcPr>
          <w:p w14:paraId="5D109563" w14:textId="77777777" w:rsidR="006759F8" w:rsidRPr="00623E67" w:rsidRDefault="006759F8" w:rsidP="00D205B8">
            <w:pPr>
              <w:pStyle w:val="ZPpregtevilke"/>
            </w:pPr>
            <w:r w:rsidRPr="00623E67">
              <w:t>0,58</w:t>
            </w:r>
          </w:p>
        </w:tc>
        <w:tc>
          <w:tcPr>
            <w:tcW w:w="297" w:type="pct"/>
            <w:vAlign w:val="bottom"/>
          </w:tcPr>
          <w:p w14:paraId="603FD2AD" w14:textId="77777777" w:rsidR="006759F8" w:rsidRPr="00623E67" w:rsidRDefault="006759F8" w:rsidP="00D205B8">
            <w:pPr>
              <w:pStyle w:val="ZPpregtevilke"/>
            </w:pPr>
            <w:r w:rsidRPr="00623E67">
              <w:t>0,56</w:t>
            </w:r>
          </w:p>
        </w:tc>
        <w:tc>
          <w:tcPr>
            <w:tcW w:w="297" w:type="pct"/>
            <w:vAlign w:val="bottom"/>
          </w:tcPr>
          <w:p w14:paraId="0B821D47" w14:textId="77777777" w:rsidR="006759F8" w:rsidRPr="00623E67" w:rsidRDefault="006759F8" w:rsidP="00D205B8">
            <w:pPr>
              <w:pStyle w:val="ZPpregtevilke"/>
            </w:pPr>
            <w:r w:rsidRPr="00623E67">
              <w:t>96,1</w:t>
            </w:r>
          </w:p>
        </w:tc>
      </w:tr>
      <w:tr w:rsidR="006759F8" w:rsidRPr="00623E67" w14:paraId="08C0BDBC" w14:textId="77777777" w:rsidTr="00D205B8">
        <w:trPr>
          <w:trHeight w:val="227"/>
          <w:jc w:val="center"/>
        </w:trPr>
        <w:tc>
          <w:tcPr>
            <w:tcW w:w="840" w:type="pct"/>
            <w:shd w:val="clear" w:color="auto" w:fill="auto"/>
            <w:vAlign w:val="bottom"/>
          </w:tcPr>
          <w:p w14:paraId="26CB14B2" w14:textId="77777777" w:rsidR="006759F8" w:rsidRPr="00623E67" w:rsidRDefault="006759F8" w:rsidP="00D205B8">
            <w:pPr>
              <w:pStyle w:val="ZPpregtekst"/>
            </w:pPr>
            <w:r w:rsidRPr="00623E67">
              <w:t>Bučka</w:t>
            </w:r>
          </w:p>
        </w:tc>
        <w:tc>
          <w:tcPr>
            <w:tcW w:w="297" w:type="pct"/>
            <w:shd w:val="clear" w:color="auto" w:fill="auto"/>
            <w:vAlign w:val="bottom"/>
          </w:tcPr>
          <w:p w14:paraId="57E5B11A" w14:textId="77777777" w:rsidR="006759F8" w:rsidRPr="00623E67" w:rsidRDefault="006759F8" w:rsidP="00D205B8">
            <w:pPr>
              <w:pStyle w:val="ZPpregtevilke"/>
            </w:pPr>
            <w:r w:rsidRPr="00623E67">
              <w:t>:</w:t>
            </w:r>
          </w:p>
        </w:tc>
        <w:tc>
          <w:tcPr>
            <w:tcW w:w="297" w:type="pct"/>
            <w:shd w:val="clear" w:color="auto" w:fill="auto"/>
            <w:vAlign w:val="bottom"/>
          </w:tcPr>
          <w:p w14:paraId="21C81461" w14:textId="77777777" w:rsidR="006759F8" w:rsidRPr="00623E67" w:rsidRDefault="006759F8" w:rsidP="00D205B8">
            <w:pPr>
              <w:pStyle w:val="ZPpregtevilke"/>
            </w:pPr>
            <w:r w:rsidRPr="00623E67">
              <w:t>:</w:t>
            </w:r>
          </w:p>
        </w:tc>
        <w:tc>
          <w:tcPr>
            <w:tcW w:w="297" w:type="pct"/>
            <w:shd w:val="clear" w:color="auto" w:fill="auto"/>
            <w:vAlign w:val="bottom"/>
          </w:tcPr>
          <w:p w14:paraId="13C2903A" w14:textId="77777777" w:rsidR="006759F8" w:rsidRPr="00623E67" w:rsidRDefault="006759F8" w:rsidP="00D205B8">
            <w:pPr>
              <w:pStyle w:val="ZPpregtevilke"/>
            </w:pPr>
            <w:r w:rsidRPr="00623E67">
              <w:t>:</w:t>
            </w:r>
          </w:p>
        </w:tc>
        <w:tc>
          <w:tcPr>
            <w:tcW w:w="297" w:type="pct"/>
            <w:shd w:val="clear" w:color="auto" w:fill="auto"/>
            <w:vAlign w:val="bottom"/>
          </w:tcPr>
          <w:p w14:paraId="2A23C362" w14:textId="77777777" w:rsidR="006759F8" w:rsidRPr="00623E67" w:rsidRDefault="006759F8" w:rsidP="00D205B8">
            <w:pPr>
              <w:pStyle w:val="ZPpregtevilke"/>
            </w:pPr>
            <w:r w:rsidRPr="00623E67">
              <w:t>0,51</w:t>
            </w:r>
          </w:p>
        </w:tc>
        <w:tc>
          <w:tcPr>
            <w:tcW w:w="297" w:type="pct"/>
            <w:shd w:val="clear" w:color="auto" w:fill="auto"/>
            <w:vAlign w:val="bottom"/>
          </w:tcPr>
          <w:p w14:paraId="390B56ED" w14:textId="77777777" w:rsidR="006759F8" w:rsidRPr="00623E67" w:rsidRDefault="006759F8" w:rsidP="00D205B8">
            <w:pPr>
              <w:pStyle w:val="ZPpregtevilke"/>
            </w:pPr>
            <w:r w:rsidRPr="00623E67">
              <w:t>0,51</w:t>
            </w:r>
          </w:p>
        </w:tc>
        <w:tc>
          <w:tcPr>
            <w:tcW w:w="297" w:type="pct"/>
            <w:shd w:val="clear" w:color="auto" w:fill="auto"/>
            <w:vAlign w:val="bottom"/>
          </w:tcPr>
          <w:p w14:paraId="03129127" w14:textId="77777777" w:rsidR="006759F8" w:rsidRPr="00623E67" w:rsidRDefault="006759F8" w:rsidP="00D205B8">
            <w:pPr>
              <w:pStyle w:val="ZPpregtevilke"/>
            </w:pPr>
            <w:r w:rsidRPr="00623E67">
              <w:t>0,65</w:t>
            </w:r>
          </w:p>
        </w:tc>
        <w:tc>
          <w:tcPr>
            <w:tcW w:w="297" w:type="pct"/>
            <w:shd w:val="clear" w:color="auto" w:fill="auto"/>
            <w:vAlign w:val="bottom"/>
          </w:tcPr>
          <w:p w14:paraId="7A572A7B" w14:textId="77777777" w:rsidR="006759F8" w:rsidRPr="00623E67" w:rsidRDefault="006759F8" w:rsidP="00D205B8">
            <w:pPr>
              <w:pStyle w:val="ZPpregtevilke"/>
            </w:pPr>
            <w:r w:rsidRPr="00623E67">
              <w:t>0,52</w:t>
            </w:r>
          </w:p>
        </w:tc>
        <w:tc>
          <w:tcPr>
            <w:tcW w:w="297" w:type="pct"/>
            <w:shd w:val="clear" w:color="auto" w:fill="auto"/>
            <w:vAlign w:val="bottom"/>
          </w:tcPr>
          <w:p w14:paraId="7D059C0E" w14:textId="77777777" w:rsidR="006759F8" w:rsidRPr="00623E67" w:rsidRDefault="006759F8" w:rsidP="00D205B8">
            <w:pPr>
              <w:pStyle w:val="ZPpregtevilke"/>
            </w:pPr>
            <w:r w:rsidRPr="00623E67">
              <w:rPr>
                <w:szCs w:val="16"/>
              </w:rPr>
              <w:t>0,51</w:t>
            </w:r>
          </w:p>
        </w:tc>
        <w:tc>
          <w:tcPr>
            <w:tcW w:w="297" w:type="pct"/>
            <w:shd w:val="clear" w:color="auto" w:fill="auto"/>
            <w:vAlign w:val="bottom"/>
          </w:tcPr>
          <w:p w14:paraId="5B40C117" w14:textId="77777777" w:rsidR="006759F8" w:rsidRPr="00623E67" w:rsidRDefault="006759F8" w:rsidP="00D205B8">
            <w:pPr>
              <w:pStyle w:val="ZPpregtevilke"/>
            </w:pPr>
            <w:r w:rsidRPr="00623E67">
              <w:rPr>
                <w:szCs w:val="16"/>
              </w:rPr>
              <w:t>0,50</w:t>
            </w:r>
          </w:p>
        </w:tc>
        <w:tc>
          <w:tcPr>
            <w:tcW w:w="297" w:type="pct"/>
            <w:vAlign w:val="bottom"/>
          </w:tcPr>
          <w:p w14:paraId="5E3C80DF" w14:textId="77777777" w:rsidR="006759F8" w:rsidRPr="00623E67" w:rsidRDefault="006759F8" w:rsidP="00D205B8">
            <w:pPr>
              <w:pStyle w:val="ZPpregtevilke"/>
            </w:pPr>
            <w:r w:rsidRPr="00623E67">
              <w:rPr>
                <w:szCs w:val="16"/>
              </w:rPr>
              <w:t>0,49</w:t>
            </w:r>
          </w:p>
        </w:tc>
        <w:tc>
          <w:tcPr>
            <w:tcW w:w="297" w:type="pct"/>
            <w:vAlign w:val="bottom"/>
          </w:tcPr>
          <w:p w14:paraId="5228CBF8" w14:textId="77777777" w:rsidR="006759F8" w:rsidRPr="00623E67" w:rsidRDefault="006759F8" w:rsidP="00D205B8">
            <w:pPr>
              <w:pStyle w:val="ZPpregtevilke"/>
            </w:pPr>
            <w:r w:rsidRPr="00623E67">
              <w:t>0,53</w:t>
            </w:r>
          </w:p>
        </w:tc>
        <w:tc>
          <w:tcPr>
            <w:tcW w:w="297" w:type="pct"/>
            <w:vAlign w:val="bottom"/>
          </w:tcPr>
          <w:p w14:paraId="0225C496" w14:textId="77777777" w:rsidR="006759F8" w:rsidRPr="00623E67" w:rsidRDefault="006759F8" w:rsidP="00D205B8">
            <w:pPr>
              <w:pStyle w:val="ZPpregtevilke"/>
            </w:pPr>
            <w:r w:rsidRPr="00623E67">
              <w:t>0,54</w:t>
            </w:r>
          </w:p>
        </w:tc>
        <w:tc>
          <w:tcPr>
            <w:tcW w:w="297" w:type="pct"/>
            <w:vAlign w:val="bottom"/>
          </w:tcPr>
          <w:p w14:paraId="7DF359A6" w14:textId="77777777" w:rsidR="006759F8" w:rsidRPr="00623E67" w:rsidRDefault="006759F8" w:rsidP="00D205B8">
            <w:pPr>
              <w:pStyle w:val="ZPpregtevilke"/>
            </w:pPr>
            <w:r w:rsidRPr="00623E67">
              <w:t>0,58</w:t>
            </w:r>
          </w:p>
        </w:tc>
        <w:tc>
          <w:tcPr>
            <w:tcW w:w="297" w:type="pct"/>
            <w:vAlign w:val="bottom"/>
          </w:tcPr>
          <w:p w14:paraId="7BC3271F" w14:textId="77777777" w:rsidR="006759F8" w:rsidRPr="00623E67" w:rsidRDefault="006759F8" w:rsidP="00D205B8">
            <w:pPr>
              <w:pStyle w:val="ZPpregtevilke"/>
            </w:pPr>
            <w:r w:rsidRPr="00623E67">
              <w:t>106,8</w:t>
            </w:r>
          </w:p>
        </w:tc>
      </w:tr>
      <w:tr w:rsidR="006759F8" w:rsidRPr="00623E67" w14:paraId="295B2F14" w14:textId="77777777" w:rsidTr="00D205B8">
        <w:trPr>
          <w:trHeight w:val="227"/>
          <w:jc w:val="center"/>
        </w:trPr>
        <w:tc>
          <w:tcPr>
            <w:tcW w:w="840" w:type="pct"/>
            <w:shd w:val="clear" w:color="auto" w:fill="auto"/>
            <w:vAlign w:val="bottom"/>
          </w:tcPr>
          <w:p w14:paraId="653B974F" w14:textId="77777777" w:rsidR="006759F8" w:rsidRPr="00623E67" w:rsidRDefault="006759F8" w:rsidP="00D205B8">
            <w:pPr>
              <w:pStyle w:val="ZPpregtekst"/>
            </w:pPr>
            <w:r w:rsidRPr="00623E67">
              <w:t>Čebula</w:t>
            </w:r>
          </w:p>
        </w:tc>
        <w:tc>
          <w:tcPr>
            <w:tcW w:w="297" w:type="pct"/>
            <w:shd w:val="clear" w:color="auto" w:fill="auto"/>
            <w:vAlign w:val="bottom"/>
          </w:tcPr>
          <w:p w14:paraId="3A288C83" w14:textId="77777777" w:rsidR="006759F8" w:rsidRPr="00623E67" w:rsidRDefault="006759F8" w:rsidP="00D205B8">
            <w:pPr>
              <w:pStyle w:val="ZPpregtevilke"/>
            </w:pPr>
            <w:r w:rsidRPr="00623E67">
              <w:t>0,28</w:t>
            </w:r>
          </w:p>
        </w:tc>
        <w:tc>
          <w:tcPr>
            <w:tcW w:w="297" w:type="pct"/>
            <w:shd w:val="clear" w:color="auto" w:fill="auto"/>
            <w:vAlign w:val="bottom"/>
          </w:tcPr>
          <w:p w14:paraId="40A35D20" w14:textId="77777777" w:rsidR="006759F8" w:rsidRPr="00623E67" w:rsidRDefault="006759F8" w:rsidP="00D205B8">
            <w:pPr>
              <w:pStyle w:val="ZPpregtevilke"/>
            </w:pPr>
            <w:r w:rsidRPr="00623E67">
              <w:t>0,41</w:t>
            </w:r>
          </w:p>
        </w:tc>
        <w:tc>
          <w:tcPr>
            <w:tcW w:w="297" w:type="pct"/>
            <w:shd w:val="clear" w:color="auto" w:fill="auto"/>
            <w:vAlign w:val="bottom"/>
          </w:tcPr>
          <w:p w14:paraId="56385ECE" w14:textId="77777777" w:rsidR="006759F8" w:rsidRPr="00623E67" w:rsidRDefault="006759F8" w:rsidP="00D205B8">
            <w:pPr>
              <w:pStyle w:val="ZPpregtevilke"/>
            </w:pPr>
            <w:r w:rsidRPr="00623E67">
              <w:t>0,41</w:t>
            </w:r>
          </w:p>
        </w:tc>
        <w:tc>
          <w:tcPr>
            <w:tcW w:w="297" w:type="pct"/>
            <w:shd w:val="clear" w:color="auto" w:fill="auto"/>
            <w:vAlign w:val="bottom"/>
          </w:tcPr>
          <w:p w14:paraId="4B99D7EE" w14:textId="77777777" w:rsidR="006759F8" w:rsidRPr="00623E67" w:rsidRDefault="006759F8" w:rsidP="00D205B8">
            <w:pPr>
              <w:pStyle w:val="ZPpregtevilke"/>
            </w:pPr>
            <w:r w:rsidRPr="00623E67">
              <w:t>0,32</w:t>
            </w:r>
          </w:p>
        </w:tc>
        <w:tc>
          <w:tcPr>
            <w:tcW w:w="297" w:type="pct"/>
            <w:shd w:val="clear" w:color="auto" w:fill="auto"/>
            <w:vAlign w:val="bottom"/>
          </w:tcPr>
          <w:p w14:paraId="67FDB028" w14:textId="77777777" w:rsidR="006759F8" w:rsidRPr="00623E67" w:rsidRDefault="006759F8" w:rsidP="00D205B8">
            <w:pPr>
              <w:pStyle w:val="ZPpregtevilke"/>
            </w:pPr>
            <w:r w:rsidRPr="00623E67">
              <w:t>0,43</w:t>
            </w:r>
          </w:p>
        </w:tc>
        <w:tc>
          <w:tcPr>
            <w:tcW w:w="297" w:type="pct"/>
            <w:shd w:val="clear" w:color="auto" w:fill="auto"/>
            <w:vAlign w:val="bottom"/>
          </w:tcPr>
          <w:p w14:paraId="0A5BE18D" w14:textId="77777777" w:rsidR="006759F8" w:rsidRPr="00623E67" w:rsidRDefault="006759F8" w:rsidP="00D205B8">
            <w:pPr>
              <w:pStyle w:val="ZPpregtevilke"/>
            </w:pPr>
            <w:r w:rsidRPr="00623E67">
              <w:t>0,54</w:t>
            </w:r>
          </w:p>
        </w:tc>
        <w:tc>
          <w:tcPr>
            <w:tcW w:w="297" w:type="pct"/>
            <w:shd w:val="clear" w:color="auto" w:fill="auto"/>
            <w:vAlign w:val="bottom"/>
          </w:tcPr>
          <w:p w14:paraId="01E88ABC" w14:textId="77777777" w:rsidR="006759F8" w:rsidRPr="00623E67" w:rsidRDefault="006759F8" w:rsidP="00D205B8">
            <w:pPr>
              <w:pStyle w:val="ZPpregtevilke"/>
            </w:pPr>
            <w:r w:rsidRPr="00623E67">
              <w:t>0,37</w:t>
            </w:r>
          </w:p>
        </w:tc>
        <w:tc>
          <w:tcPr>
            <w:tcW w:w="297" w:type="pct"/>
            <w:shd w:val="clear" w:color="auto" w:fill="auto"/>
            <w:vAlign w:val="bottom"/>
          </w:tcPr>
          <w:p w14:paraId="511EFDBA" w14:textId="77777777" w:rsidR="006759F8" w:rsidRPr="00623E67" w:rsidRDefault="006759F8" w:rsidP="00D205B8">
            <w:pPr>
              <w:pStyle w:val="ZPpregtevilke"/>
            </w:pPr>
            <w:r w:rsidRPr="00623E67">
              <w:rPr>
                <w:szCs w:val="16"/>
              </w:rPr>
              <w:t>0,32</w:t>
            </w:r>
          </w:p>
        </w:tc>
        <w:tc>
          <w:tcPr>
            <w:tcW w:w="297" w:type="pct"/>
            <w:shd w:val="clear" w:color="auto" w:fill="auto"/>
            <w:vAlign w:val="bottom"/>
          </w:tcPr>
          <w:p w14:paraId="2CF8A197" w14:textId="77777777" w:rsidR="006759F8" w:rsidRPr="00623E67" w:rsidRDefault="006759F8" w:rsidP="00D205B8">
            <w:pPr>
              <w:pStyle w:val="ZPpregtevilke"/>
            </w:pPr>
            <w:r w:rsidRPr="00623E67">
              <w:rPr>
                <w:szCs w:val="16"/>
              </w:rPr>
              <w:t>0,41</w:t>
            </w:r>
          </w:p>
        </w:tc>
        <w:tc>
          <w:tcPr>
            <w:tcW w:w="297" w:type="pct"/>
            <w:vAlign w:val="bottom"/>
          </w:tcPr>
          <w:p w14:paraId="595BE03E" w14:textId="77777777" w:rsidR="006759F8" w:rsidRPr="00623E67" w:rsidRDefault="006759F8" w:rsidP="00D205B8">
            <w:pPr>
              <w:pStyle w:val="ZPpregtevilke"/>
            </w:pPr>
            <w:r w:rsidRPr="00623E67">
              <w:rPr>
                <w:szCs w:val="16"/>
              </w:rPr>
              <w:t>0,43</w:t>
            </w:r>
          </w:p>
        </w:tc>
        <w:tc>
          <w:tcPr>
            <w:tcW w:w="297" w:type="pct"/>
            <w:vAlign w:val="bottom"/>
          </w:tcPr>
          <w:p w14:paraId="34B681D1" w14:textId="77777777" w:rsidR="006759F8" w:rsidRPr="00623E67" w:rsidRDefault="006759F8" w:rsidP="00D205B8">
            <w:pPr>
              <w:pStyle w:val="ZPpregtevilke"/>
            </w:pPr>
            <w:r w:rsidRPr="00623E67">
              <w:t>0,52</w:t>
            </w:r>
          </w:p>
        </w:tc>
        <w:tc>
          <w:tcPr>
            <w:tcW w:w="297" w:type="pct"/>
            <w:vAlign w:val="bottom"/>
          </w:tcPr>
          <w:p w14:paraId="589EF9DA" w14:textId="77777777" w:rsidR="006759F8" w:rsidRPr="00623E67" w:rsidRDefault="006759F8" w:rsidP="00D205B8">
            <w:pPr>
              <w:pStyle w:val="ZPpregtevilke"/>
            </w:pPr>
            <w:r w:rsidRPr="00623E67">
              <w:t>0,41</w:t>
            </w:r>
          </w:p>
        </w:tc>
        <w:tc>
          <w:tcPr>
            <w:tcW w:w="297" w:type="pct"/>
            <w:vAlign w:val="bottom"/>
          </w:tcPr>
          <w:p w14:paraId="65E4129C" w14:textId="77777777" w:rsidR="006759F8" w:rsidRPr="00623E67" w:rsidRDefault="006759F8" w:rsidP="00D205B8">
            <w:pPr>
              <w:pStyle w:val="ZPpregtevilke"/>
            </w:pPr>
            <w:r w:rsidRPr="00623E67">
              <w:t>0,36</w:t>
            </w:r>
          </w:p>
        </w:tc>
        <w:tc>
          <w:tcPr>
            <w:tcW w:w="297" w:type="pct"/>
            <w:vAlign w:val="bottom"/>
          </w:tcPr>
          <w:p w14:paraId="79AAD285" w14:textId="77777777" w:rsidR="006759F8" w:rsidRPr="00623E67" w:rsidRDefault="006759F8" w:rsidP="00D205B8">
            <w:pPr>
              <w:pStyle w:val="ZPpregtevilke"/>
            </w:pPr>
            <w:r w:rsidRPr="00623E67">
              <w:t>87,4</w:t>
            </w:r>
          </w:p>
        </w:tc>
      </w:tr>
      <w:tr w:rsidR="006759F8" w:rsidRPr="00623E67" w14:paraId="79C0A344" w14:textId="77777777" w:rsidTr="00D205B8">
        <w:trPr>
          <w:trHeight w:val="227"/>
          <w:jc w:val="center"/>
        </w:trPr>
        <w:tc>
          <w:tcPr>
            <w:tcW w:w="840" w:type="pct"/>
            <w:shd w:val="clear" w:color="auto" w:fill="auto"/>
            <w:vAlign w:val="bottom"/>
          </w:tcPr>
          <w:p w14:paraId="2A29E85C" w14:textId="77777777" w:rsidR="006759F8" w:rsidRPr="00623E67" w:rsidRDefault="006759F8" w:rsidP="00D205B8">
            <w:pPr>
              <w:pStyle w:val="ZPpregtekst"/>
            </w:pPr>
            <w:r w:rsidRPr="00623E67">
              <w:t>Česen</w:t>
            </w:r>
          </w:p>
        </w:tc>
        <w:tc>
          <w:tcPr>
            <w:tcW w:w="297" w:type="pct"/>
            <w:shd w:val="clear" w:color="auto" w:fill="auto"/>
            <w:vAlign w:val="bottom"/>
          </w:tcPr>
          <w:p w14:paraId="24C3DFF3" w14:textId="77777777" w:rsidR="006759F8" w:rsidRPr="00623E67" w:rsidRDefault="006759F8" w:rsidP="00D205B8">
            <w:pPr>
              <w:pStyle w:val="ZPpregtevilke"/>
            </w:pPr>
            <w:r w:rsidRPr="00623E67">
              <w:t>1,87</w:t>
            </w:r>
          </w:p>
        </w:tc>
        <w:tc>
          <w:tcPr>
            <w:tcW w:w="297" w:type="pct"/>
            <w:shd w:val="clear" w:color="auto" w:fill="auto"/>
            <w:vAlign w:val="bottom"/>
          </w:tcPr>
          <w:p w14:paraId="09732E8B" w14:textId="77777777" w:rsidR="006759F8" w:rsidRPr="00623E67" w:rsidRDefault="006759F8" w:rsidP="00D205B8">
            <w:pPr>
              <w:pStyle w:val="ZPpregtevilke"/>
            </w:pPr>
            <w:r w:rsidRPr="00623E67">
              <w:t>0,92</w:t>
            </w:r>
          </w:p>
        </w:tc>
        <w:tc>
          <w:tcPr>
            <w:tcW w:w="297" w:type="pct"/>
            <w:shd w:val="clear" w:color="auto" w:fill="auto"/>
            <w:vAlign w:val="bottom"/>
          </w:tcPr>
          <w:p w14:paraId="22CD45FE" w14:textId="77777777" w:rsidR="006759F8" w:rsidRPr="00623E67" w:rsidRDefault="006759F8" w:rsidP="00D205B8">
            <w:pPr>
              <w:pStyle w:val="ZPpregtevilke"/>
            </w:pPr>
            <w:r w:rsidRPr="00623E67">
              <w:t>3,41</w:t>
            </w:r>
          </w:p>
        </w:tc>
        <w:tc>
          <w:tcPr>
            <w:tcW w:w="297" w:type="pct"/>
            <w:shd w:val="clear" w:color="auto" w:fill="auto"/>
            <w:vAlign w:val="bottom"/>
          </w:tcPr>
          <w:p w14:paraId="3802DD4B" w14:textId="77777777" w:rsidR="006759F8" w:rsidRPr="00623E67" w:rsidRDefault="006759F8" w:rsidP="00D205B8">
            <w:pPr>
              <w:pStyle w:val="ZPpregtevilke"/>
            </w:pPr>
            <w:r w:rsidRPr="00623E67">
              <w:t>5,58</w:t>
            </w:r>
          </w:p>
        </w:tc>
        <w:tc>
          <w:tcPr>
            <w:tcW w:w="297" w:type="pct"/>
            <w:shd w:val="clear" w:color="auto" w:fill="auto"/>
            <w:vAlign w:val="bottom"/>
          </w:tcPr>
          <w:p w14:paraId="60F04CAD" w14:textId="77777777" w:rsidR="006759F8" w:rsidRPr="00623E67" w:rsidRDefault="006759F8" w:rsidP="00D205B8">
            <w:pPr>
              <w:pStyle w:val="ZPpregtevilke"/>
            </w:pPr>
            <w:r w:rsidRPr="00623E67">
              <w:t>5,59</w:t>
            </w:r>
          </w:p>
        </w:tc>
        <w:tc>
          <w:tcPr>
            <w:tcW w:w="297" w:type="pct"/>
            <w:shd w:val="clear" w:color="auto" w:fill="auto"/>
            <w:vAlign w:val="bottom"/>
          </w:tcPr>
          <w:p w14:paraId="7DBA7F28" w14:textId="77777777" w:rsidR="006759F8" w:rsidRPr="00623E67" w:rsidRDefault="006759F8" w:rsidP="00D205B8">
            <w:pPr>
              <w:pStyle w:val="ZPpregtevilke"/>
            </w:pPr>
            <w:r w:rsidRPr="00623E67">
              <w:t>5,53</w:t>
            </w:r>
          </w:p>
        </w:tc>
        <w:tc>
          <w:tcPr>
            <w:tcW w:w="297" w:type="pct"/>
            <w:shd w:val="clear" w:color="auto" w:fill="auto"/>
            <w:vAlign w:val="bottom"/>
          </w:tcPr>
          <w:p w14:paraId="76AD1A76" w14:textId="77777777" w:rsidR="006759F8" w:rsidRPr="00623E67" w:rsidRDefault="006759F8" w:rsidP="00D205B8">
            <w:pPr>
              <w:pStyle w:val="ZPpregtevilke"/>
            </w:pPr>
            <w:r w:rsidRPr="00623E67">
              <w:t>3,67</w:t>
            </w:r>
          </w:p>
        </w:tc>
        <w:tc>
          <w:tcPr>
            <w:tcW w:w="297" w:type="pct"/>
            <w:shd w:val="clear" w:color="auto" w:fill="auto"/>
            <w:vAlign w:val="bottom"/>
          </w:tcPr>
          <w:p w14:paraId="69DD27A9" w14:textId="77777777" w:rsidR="006759F8" w:rsidRPr="00623E67" w:rsidRDefault="006759F8" w:rsidP="00D205B8">
            <w:pPr>
              <w:pStyle w:val="ZPpregtevilke"/>
            </w:pPr>
            <w:r w:rsidRPr="00623E67">
              <w:rPr>
                <w:szCs w:val="16"/>
              </w:rPr>
              <w:t>3,38</w:t>
            </w:r>
          </w:p>
        </w:tc>
        <w:tc>
          <w:tcPr>
            <w:tcW w:w="297" w:type="pct"/>
            <w:shd w:val="clear" w:color="auto" w:fill="auto"/>
            <w:vAlign w:val="bottom"/>
          </w:tcPr>
          <w:p w14:paraId="644775E7" w14:textId="77777777" w:rsidR="006759F8" w:rsidRPr="00623E67" w:rsidRDefault="006759F8" w:rsidP="00D205B8">
            <w:pPr>
              <w:pStyle w:val="ZPpregtevilke"/>
            </w:pPr>
            <w:r w:rsidRPr="00623E67">
              <w:rPr>
                <w:szCs w:val="16"/>
              </w:rPr>
              <w:t>4,18</w:t>
            </w:r>
          </w:p>
        </w:tc>
        <w:tc>
          <w:tcPr>
            <w:tcW w:w="297" w:type="pct"/>
            <w:vAlign w:val="bottom"/>
          </w:tcPr>
          <w:p w14:paraId="24831442" w14:textId="77777777" w:rsidR="006759F8" w:rsidRPr="00623E67" w:rsidRDefault="006759F8" w:rsidP="00D205B8">
            <w:pPr>
              <w:pStyle w:val="ZPpregtevilke"/>
            </w:pPr>
            <w:r w:rsidRPr="00623E67">
              <w:rPr>
                <w:szCs w:val="16"/>
              </w:rPr>
              <w:t>4,74</w:t>
            </w:r>
          </w:p>
        </w:tc>
        <w:tc>
          <w:tcPr>
            <w:tcW w:w="297" w:type="pct"/>
            <w:vAlign w:val="bottom"/>
          </w:tcPr>
          <w:p w14:paraId="53ACECAF" w14:textId="77777777" w:rsidR="006759F8" w:rsidRPr="00623E67" w:rsidRDefault="006759F8" w:rsidP="00D205B8">
            <w:pPr>
              <w:pStyle w:val="ZPpregtevilke"/>
            </w:pPr>
            <w:r w:rsidRPr="00623E67">
              <w:t>z</w:t>
            </w:r>
          </w:p>
        </w:tc>
        <w:tc>
          <w:tcPr>
            <w:tcW w:w="297" w:type="pct"/>
            <w:vAlign w:val="bottom"/>
          </w:tcPr>
          <w:p w14:paraId="2C00E512" w14:textId="77777777" w:rsidR="006759F8" w:rsidRPr="00623E67" w:rsidRDefault="006759F8" w:rsidP="00D205B8">
            <w:pPr>
              <w:pStyle w:val="ZPpregtevilke"/>
            </w:pPr>
            <w:r w:rsidRPr="00623E67">
              <w:t>z</w:t>
            </w:r>
          </w:p>
        </w:tc>
        <w:tc>
          <w:tcPr>
            <w:tcW w:w="297" w:type="pct"/>
            <w:vAlign w:val="bottom"/>
          </w:tcPr>
          <w:p w14:paraId="3960A1CE" w14:textId="77777777" w:rsidR="006759F8" w:rsidRPr="00623E67" w:rsidRDefault="006759F8" w:rsidP="00D205B8">
            <w:pPr>
              <w:pStyle w:val="ZPpregtevilke"/>
            </w:pPr>
            <w:r w:rsidRPr="00623E67">
              <w:t>6,62</w:t>
            </w:r>
          </w:p>
        </w:tc>
        <w:tc>
          <w:tcPr>
            <w:tcW w:w="297" w:type="pct"/>
            <w:vAlign w:val="bottom"/>
          </w:tcPr>
          <w:p w14:paraId="4B2C3380" w14:textId="77777777" w:rsidR="006759F8" w:rsidRPr="00623E67" w:rsidRDefault="006759F8" w:rsidP="00D205B8">
            <w:pPr>
              <w:pStyle w:val="ZPpregtevilke"/>
            </w:pPr>
          </w:p>
        </w:tc>
      </w:tr>
      <w:tr w:rsidR="006759F8" w:rsidRPr="00623E67" w14:paraId="51285120" w14:textId="77777777" w:rsidTr="00D205B8">
        <w:trPr>
          <w:trHeight w:val="227"/>
          <w:jc w:val="center"/>
        </w:trPr>
        <w:tc>
          <w:tcPr>
            <w:tcW w:w="840" w:type="pct"/>
            <w:shd w:val="clear" w:color="auto" w:fill="auto"/>
            <w:vAlign w:val="bottom"/>
          </w:tcPr>
          <w:p w14:paraId="6E446BE0" w14:textId="77777777" w:rsidR="006759F8" w:rsidRPr="00623E67" w:rsidRDefault="006759F8" w:rsidP="00D205B8">
            <w:pPr>
              <w:pStyle w:val="ZPpregtekst"/>
            </w:pPr>
            <w:r w:rsidRPr="00623E67">
              <w:t>Por</w:t>
            </w:r>
          </w:p>
        </w:tc>
        <w:tc>
          <w:tcPr>
            <w:tcW w:w="297" w:type="pct"/>
            <w:shd w:val="clear" w:color="auto" w:fill="auto"/>
            <w:vAlign w:val="bottom"/>
          </w:tcPr>
          <w:p w14:paraId="51EB5A19" w14:textId="77777777" w:rsidR="006759F8" w:rsidRPr="00623E67" w:rsidRDefault="006759F8" w:rsidP="00D205B8">
            <w:pPr>
              <w:pStyle w:val="ZPpregtevilke"/>
            </w:pPr>
            <w:r w:rsidRPr="00623E67">
              <w:t>0,66</w:t>
            </w:r>
          </w:p>
        </w:tc>
        <w:tc>
          <w:tcPr>
            <w:tcW w:w="297" w:type="pct"/>
            <w:shd w:val="clear" w:color="auto" w:fill="auto"/>
            <w:vAlign w:val="bottom"/>
          </w:tcPr>
          <w:p w14:paraId="4CEC564F" w14:textId="77777777" w:rsidR="006759F8" w:rsidRPr="00623E67" w:rsidRDefault="006759F8" w:rsidP="00D205B8">
            <w:pPr>
              <w:pStyle w:val="ZPpregtevilke"/>
            </w:pPr>
            <w:r w:rsidRPr="00623E67">
              <w:t>0,69</w:t>
            </w:r>
          </w:p>
        </w:tc>
        <w:tc>
          <w:tcPr>
            <w:tcW w:w="297" w:type="pct"/>
            <w:shd w:val="clear" w:color="auto" w:fill="auto"/>
            <w:vAlign w:val="bottom"/>
          </w:tcPr>
          <w:p w14:paraId="21B7FDC0" w14:textId="77777777" w:rsidR="006759F8" w:rsidRPr="00623E67" w:rsidRDefault="006759F8" w:rsidP="00D205B8">
            <w:pPr>
              <w:pStyle w:val="ZPpregtevilke"/>
            </w:pPr>
            <w:r w:rsidRPr="00623E67">
              <w:t>0,69</w:t>
            </w:r>
          </w:p>
        </w:tc>
        <w:tc>
          <w:tcPr>
            <w:tcW w:w="297" w:type="pct"/>
            <w:shd w:val="clear" w:color="auto" w:fill="auto"/>
            <w:vAlign w:val="bottom"/>
          </w:tcPr>
          <w:p w14:paraId="2A8E7B8E" w14:textId="77777777" w:rsidR="006759F8" w:rsidRPr="00623E67" w:rsidRDefault="006759F8" w:rsidP="00D205B8">
            <w:pPr>
              <w:pStyle w:val="ZPpregtevilke"/>
            </w:pPr>
            <w:r w:rsidRPr="00623E67">
              <w:t>0,56</w:t>
            </w:r>
          </w:p>
        </w:tc>
        <w:tc>
          <w:tcPr>
            <w:tcW w:w="297" w:type="pct"/>
            <w:shd w:val="clear" w:color="auto" w:fill="auto"/>
            <w:vAlign w:val="bottom"/>
          </w:tcPr>
          <w:p w14:paraId="3726B108" w14:textId="77777777" w:rsidR="006759F8" w:rsidRPr="00623E67" w:rsidRDefault="006759F8" w:rsidP="00D205B8">
            <w:pPr>
              <w:pStyle w:val="ZPpregtevilke"/>
            </w:pPr>
            <w:r w:rsidRPr="00623E67">
              <w:t>0,65</w:t>
            </w:r>
          </w:p>
        </w:tc>
        <w:tc>
          <w:tcPr>
            <w:tcW w:w="297" w:type="pct"/>
            <w:shd w:val="clear" w:color="auto" w:fill="auto"/>
            <w:vAlign w:val="bottom"/>
          </w:tcPr>
          <w:p w14:paraId="62624D75" w14:textId="77777777" w:rsidR="006759F8" w:rsidRPr="00623E67" w:rsidRDefault="006759F8" w:rsidP="00D205B8">
            <w:pPr>
              <w:pStyle w:val="ZPpregtevilke"/>
            </w:pPr>
            <w:r w:rsidRPr="00623E67">
              <w:t>0,85</w:t>
            </w:r>
          </w:p>
        </w:tc>
        <w:tc>
          <w:tcPr>
            <w:tcW w:w="297" w:type="pct"/>
            <w:shd w:val="clear" w:color="auto" w:fill="auto"/>
            <w:vAlign w:val="bottom"/>
          </w:tcPr>
          <w:p w14:paraId="70425B44" w14:textId="77777777" w:rsidR="006759F8" w:rsidRPr="00623E67" w:rsidRDefault="006759F8" w:rsidP="00D205B8">
            <w:pPr>
              <w:pStyle w:val="ZPpregtevilke"/>
            </w:pPr>
            <w:r w:rsidRPr="00623E67">
              <w:t>0,64</w:t>
            </w:r>
          </w:p>
        </w:tc>
        <w:tc>
          <w:tcPr>
            <w:tcW w:w="297" w:type="pct"/>
            <w:shd w:val="clear" w:color="auto" w:fill="auto"/>
            <w:vAlign w:val="bottom"/>
          </w:tcPr>
          <w:p w14:paraId="3CB430C5" w14:textId="77777777" w:rsidR="006759F8" w:rsidRPr="00623E67" w:rsidRDefault="006759F8" w:rsidP="00D205B8">
            <w:pPr>
              <w:pStyle w:val="ZPpregtevilke"/>
            </w:pPr>
            <w:r w:rsidRPr="00623E67">
              <w:rPr>
                <w:szCs w:val="16"/>
              </w:rPr>
              <w:t>0,84</w:t>
            </w:r>
          </w:p>
        </w:tc>
        <w:tc>
          <w:tcPr>
            <w:tcW w:w="297" w:type="pct"/>
            <w:shd w:val="clear" w:color="auto" w:fill="auto"/>
            <w:vAlign w:val="bottom"/>
          </w:tcPr>
          <w:p w14:paraId="67BFD326" w14:textId="77777777" w:rsidR="006759F8" w:rsidRPr="00623E67" w:rsidRDefault="006759F8" w:rsidP="00D205B8">
            <w:pPr>
              <w:pStyle w:val="ZPpregtevilke"/>
            </w:pPr>
            <w:r w:rsidRPr="00623E67">
              <w:rPr>
                <w:szCs w:val="16"/>
              </w:rPr>
              <w:t>0,91</w:t>
            </w:r>
          </w:p>
        </w:tc>
        <w:tc>
          <w:tcPr>
            <w:tcW w:w="297" w:type="pct"/>
            <w:vAlign w:val="bottom"/>
          </w:tcPr>
          <w:p w14:paraId="451453FD" w14:textId="77777777" w:rsidR="006759F8" w:rsidRPr="00623E67" w:rsidRDefault="006759F8" w:rsidP="00D205B8">
            <w:pPr>
              <w:pStyle w:val="ZPpregtevilke"/>
            </w:pPr>
            <w:r w:rsidRPr="00623E67">
              <w:rPr>
                <w:szCs w:val="16"/>
              </w:rPr>
              <w:t>0,93</w:t>
            </w:r>
          </w:p>
        </w:tc>
        <w:tc>
          <w:tcPr>
            <w:tcW w:w="297" w:type="pct"/>
            <w:vAlign w:val="bottom"/>
          </w:tcPr>
          <w:p w14:paraId="37E6DC10" w14:textId="77777777" w:rsidR="006759F8" w:rsidRPr="00623E67" w:rsidRDefault="006759F8" w:rsidP="00D205B8">
            <w:pPr>
              <w:pStyle w:val="ZPpregtevilke"/>
            </w:pPr>
            <w:r w:rsidRPr="00623E67">
              <w:t>1,00</w:t>
            </w:r>
          </w:p>
        </w:tc>
        <w:tc>
          <w:tcPr>
            <w:tcW w:w="297" w:type="pct"/>
            <w:vAlign w:val="bottom"/>
          </w:tcPr>
          <w:p w14:paraId="2E9532C5" w14:textId="77777777" w:rsidR="006759F8" w:rsidRPr="00623E67" w:rsidRDefault="006759F8" w:rsidP="00D205B8">
            <w:pPr>
              <w:pStyle w:val="ZPpregtevilke"/>
            </w:pPr>
            <w:r w:rsidRPr="00623E67">
              <w:t>0,98</w:t>
            </w:r>
          </w:p>
        </w:tc>
        <w:tc>
          <w:tcPr>
            <w:tcW w:w="297" w:type="pct"/>
            <w:vAlign w:val="bottom"/>
          </w:tcPr>
          <w:p w14:paraId="2CC98B0E" w14:textId="77777777" w:rsidR="006759F8" w:rsidRPr="00623E67" w:rsidRDefault="006759F8" w:rsidP="00D205B8">
            <w:pPr>
              <w:pStyle w:val="ZPpregtevilke"/>
            </w:pPr>
            <w:r w:rsidRPr="00623E67">
              <w:t>1,05</w:t>
            </w:r>
          </w:p>
        </w:tc>
        <w:tc>
          <w:tcPr>
            <w:tcW w:w="297" w:type="pct"/>
            <w:vAlign w:val="bottom"/>
          </w:tcPr>
          <w:p w14:paraId="4AE8699C" w14:textId="77777777" w:rsidR="006759F8" w:rsidRPr="00623E67" w:rsidRDefault="006759F8" w:rsidP="00D205B8">
            <w:pPr>
              <w:pStyle w:val="ZPpregtevilke"/>
            </w:pPr>
            <w:r w:rsidRPr="00623E67">
              <w:t>107,6</w:t>
            </w:r>
          </w:p>
        </w:tc>
      </w:tr>
      <w:tr w:rsidR="006759F8" w:rsidRPr="00623E67" w14:paraId="46DA4F86" w14:textId="77777777" w:rsidTr="00D205B8">
        <w:trPr>
          <w:trHeight w:val="227"/>
          <w:jc w:val="center"/>
        </w:trPr>
        <w:tc>
          <w:tcPr>
            <w:tcW w:w="840" w:type="pct"/>
            <w:shd w:val="clear" w:color="auto" w:fill="auto"/>
            <w:vAlign w:val="bottom"/>
          </w:tcPr>
          <w:p w14:paraId="12BD0F18" w14:textId="77777777" w:rsidR="006759F8" w:rsidRPr="00623E67" w:rsidRDefault="006759F8" w:rsidP="00D205B8">
            <w:pPr>
              <w:pStyle w:val="ZPpregtekst"/>
            </w:pPr>
            <w:r w:rsidRPr="00623E67">
              <w:t>Fižol za stročje</w:t>
            </w:r>
          </w:p>
        </w:tc>
        <w:tc>
          <w:tcPr>
            <w:tcW w:w="297" w:type="pct"/>
            <w:shd w:val="clear" w:color="auto" w:fill="auto"/>
            <w:vAlign w:val="bottom"/>
          </w:tcPr>
          <w:p w14:paraId="79F8D6B8" w14:textId="77777777" w:rsidR="006759F8" w:rsidRPr="00623E67" w:rsidRDefault="006759F8" w:rsidP="00D205B8">
            <w:pPr>
              <w:pStyle w:val="ZPpregtevilke"/>
            </w:pPr>
            <w:r w:rsidRPr="00623E67">
              <w:t>1,47</w:t>
            </w:r>
          </w:p>
        </w:tc>
        <w:tc>
          <w:tcPr>
            <w:tcW w:w="297" w:type="pct"/>
            <w:shd w:val="clear" w:color="auto" w:fill="auto"/>
            <w:vAlign w:val="bottom"/>
          </w:tcPr>
          <w:p w14:paraId="5A524A3A" w14:textId="77777777" w:rsidR="006759F8" w:rsidRPr="00623E67" w:rsidRDefault="006759F8" w:rsidP="00D205B8">
            <w:pPr>
              <w:pStyle w:val="ZPpregtevilke"/>
            </w:pPr>
            <w:r w:rsidRPr="00623E67">
              <w:t>1,28</w:t>
            </w:r>
          </w:p>
        </w:tc>
        <w:tc>
          <w:tcPr>
            <w:tcW w:w="297" w:type="pct"/>
            <w:shd w:val="clear" w:color="auto" w:fill="auto"/>
            <w:vAlign w:val="bottom"/>
          </w:tcPr>
          <w:p w14:paraId="21F676CD" w14:textId="77777777" w:rsidR="006759F8" w:rsidRPr="00623E67" w:rsidRDefault="006759F8" w:rsidP="00D205B8">
            <w:pPr>
              <w:pStyle w:val="ZPpregtevilke"/>
            </w:pPr>
            <w:r w:rsidRPr="00623E67">
              <w:t>1,56</w:t>
            </w:r>
          </w:p>
        </w:tc>
        <w:tc>
          <w:tcPr>
            <w:tcW w:w="297" w:type="pct"/>
            <w:shd w:val="clear" w:color="auto" w:fill="auto"/>
            <w:vAlign w:val="bottom"/>
          </w:tcPr>
          <w:p w14:paraId="07386740" w14:textId="77777777" w:rsidR="006759F8" w:rsidRPr="00623E67" w:rsidRDefault="006759F8" w:rsidP="00D205B8">
            <w:pPr>
              <w:pStyle w:val="ZPpregtevilke"/>
            </w:pPr>
            <w:r w:rsidRPr="00623E67">
              <w:t>1,82</w:t>
            </w:r>
          </w:p>
        </w:tc>
        <w:tc>
          <w:tcPr>
            <w:tcW w:w="297" w:type="pct"/>
            <w:shd w:val="clear" w:color="auto" w:fill="auto"/>
            <w:vAlign w:val="bottom"/>
          </w:tcPr>
          <w:p w14:paraId="19DDAE63" w14:textId="77777777" w:rsidR="006759F8" w:rsidRPr="00623E67" w:rsidRDefault="006759F8" w:rsidP="00D205B8">
            <w:pPr>
              <w:pStyle w:val="ZPpregtevilke"/>
            </w:pPr>
            <w:r w:rsidRPr="00623E67">
              <w:t>2,07</w:t>
            </w:r>
          </w:p>
        </w:tc>
        <w:tc>
          <w:tcPr>
            <w:tcW w:w="297" w:type="pct"/>
            <w:shd w:val="clear" w:color="auto" w:fill="auto"/>
            <w:vAlign w:val="bottom"/>
          </w:tcPr>
          <w:p w14:paraId="6877BEEA" w14:textId="77777777" w:rsidR="006759F8" w:rsidRPr="00623E67" w:rsidRDefault="006759F8" w:rsidP="00D205B8">
            <w:pPr>
              <w:pStyle w:val="ZPpregtevilke"/>
            </w:pPr>
            <w:r w:rsidRPr="00623E67">
              <w:t>2,43</w:t>
            </w:r>
          </w:p>
        </w:tc>
        <w:tc>
          <w:tcPr>
            <w:tcW w:w="297" w:type="pct"/>
            <w:shd w:val="clear" w:color="auto" w:fill="auto"/>
            <w:vAlign w:val="bottom"/>
          </w:tcPr>
          <w:p w14:paraId="54E404A0" w14:textId="77777777" w:rsidR="006759F8" w:rsidRPr="00623E67" w:rsidRDefault="006759F8" w:rsidP="00D205B8">
            <w:pPr>
              <w:pStyle w:val="ZPpregtevilke"/>
            </w:pPr>
            <w:r w:rsidRPr="00623E67">
              <w:t>2,13</w:t>
            </w:r>
          </w:p>
        </w:tc>
        <w:tc>
          <w:tcPr>
            <w:tcW w:w="297" w:type="pct"/>
            <w:shd w:val="clear" w:color="auto" w:fill="auto"/>
            <w:vAlign w:val="bottom"/>
          </w:tcPr>
          <w:p w14:paraId="4A92645D" w14:textId="77777777" w:rsidR="006759F8" w:rsidRPr="00623E67" w:rsidRDefault="006759F8" w:rsidP="00D205B8">
            <w:pPr>
              <w:pStyle w:val="ZPpregtevilke"/>
            </w:pPr>
            <w:r w:rsidRPr="00623E67">
              <w:rPr>
                <w:szCs w:val="16"/>
              </w:rPr>
              <w:t>2,04</w:t>
            </w:r>
          </w:p>
        </w:tc>
        <w:tc>
          <w:tcPr>
            <w:tcW w:w="297" w:type="pct"/>
            <w:shd w:val="clear" w:color="auto" w:fill="auto"/>
            <w:vAlign w:val="bottom"/>
          </w:tcPr>
          <w:p w14:paraId="6D210F63" w14:textId="77777777" w:rsidR="006759F8" w:rsidRPr="00623E67" w:rsidRDefault="006759F8" w:rsidP="00D205B8">
            <w:pPr>
              <w:pStyle w:val="ZPpregtevilke"/>
            </w:pPr>
            <w:r w:rsidRPr="00623E67">
              <w:rPr>
                <w:szCs w:val="16"/>
              </w:rPr>
              <w:t>1,89</w:t>
            </w:r>
          </w:p>
        </w:tc>
        <w:tc>
          <w:tcPr>
            <w:tcW w:w="297" w:type="pct"/>
            <w:vAlign w:val="bottom"/>
          </w:tcPr>
          <w:p w14:paraId="28582D5F" w14:textId="77777777" w:rsidR="006759F8" w:rsidRPr="00623E67" w:rsidRDefault="006759F8" w:rsidP="00D205B8">
            <w:pPr>
              <w:pStyle w:val="ZPpregtevilke"/>
            </w:pPr>
            <w:r w:rsidRPr="00623E67">
              <w:rPr>
                <w:szCs w:val="16"/>
              </w:rPr>
              <w:t>2,62</w:t>
            </w:r>
          </w:p>
        </w:tc>
        <w:tc>
          <w:tcPr>
            <w:tcW w:w="297" w:type="pct"/>
            <w:vAlign w:val="bottom"/>
          </w:tcPr>
          <w:p w14:paraId="59D15846" w14:textId="77777777" w:rsidR="006759F8" w:rsidRPr="00623E67" w:rsidRDefault="006759F8" w:rsidP="00D205B8">
            <w:pPr>
              <w:pStyle w:val="ZPpregtevilke"/>
            </w:pPr>
            <w:r w:rsidRPr="00623E67">
              <w:t>2,46</w:t>
            </w:r>
          </w:p>
        </w:tc>
        <w:tc>
          <w:tcPr>
            <w:tcW w:w="297" w:type="pct"/>
            <w:vAlign w:val="bottom"/>
          </w:tcPr>
          <w:p w14:paraId="4F344933" w14:textId="77777777" w:rsidR="006759F8" w:rsidRPr="00623E67" w:rsidRDefault="006759F8" w:rsidP="00D205B8">
            <w:pPr>
              <w:pStyle w:val="ZPpregtevilke"/>
            </w:pPr>
            <w:r w:rsidRPr="00623E67">
              <w:t>2,77</w:t>
            </w:r>
          </w:p>
        </w:tc>
        <w:tc>
          <w:tcPr>
            <w:tcW w:w="297" w:type="pct"/>
            <w:vAlign w:val="bottom"/>
          </w:tcPr>
          <w:p w14:paraId="23E90637" w14:textId="77777777" w:rsidR="006759F8" w:rsidRPr="00623E67" w:rsidRDefault="006759F8" w:rsidP="00D205B8">
            <w:pPr>
              <w:pStyle w:val="ZPpregtevilke"/>
            </w:pPr>
            <w:r w:rsidRPr="00623E67">
              <w:t>2,63</w:t>
            </w:r>
          </w:p>
        </w:tc>
        <w:tc>
          <w:tcPr>
            <w:tcW w:w="297" w:type="pct"/>
            <w:vAlign w:val="bottom"/>
          </w:tcPr>
          <w:p w14:paraId="3DA039E8" w14:textId="77777777" w:rsidR="006759F8" w:rsidRPr="00623E67" w:rsidRDefault="006759F8" w:rsidP="00D205B8">
            <w:pPr>
              <w:pStyle w:val="ZPpregtevilke"/>
            </w:pPr>
            <w:r w:rsidRPr="00623E67">
              <w:t>94,9</w:t>
            </w:r>
          </w:p>
        </w:tc>
      </w:tr>
      <w:tr w:rsidR="006759F8" w:rsidRPr="00623E67" w14:paraId="15FEF7AE" w14:textId="77777777" w:rsidTr="00D205B8">
        <w:trPr>
          <w:trHeight w:val="227"/>
          <w:jc w:val="center"/>
        </w:trPr>
        <w:tc>
          <w:tcPr>
            <w:tcW w:w="840" w:type="pct"/>
            <w:shd w:val="clear" w:color="auto" w:fill="auto"/>
            <w:vAlign w:val="bottom"/>
          </w:tcPr>
          <w:p w14:paraId="4029A424" w14:textId="77777777" w:rsidR="006759F8" w:rsidRPr="00623E67" w:rsidRDefault="006759F8" w:rsidP="00D205B8">
            <w:pPr>
              <w:pStyle w:val="ZPpregtekst"/>
            </w:pPr>
            <w:r w:rsidRPr="00623E67">
              <w:t>Druge zelenjadnice:</w:t>
            </w:r>
          </w:p>
        </w:tc>
        <w:tc>
          <w:tcPr>
            <w:tcW w:w="297" w:type="pct"/>
            <w:shd w:val="clear" w:color="auto" w:fill="auto"/>
            <w:vAlign w:val="bottom"/>
          </w:tcPr>
          <w:p w14:paraId="188AD877" w14:textId="77777777" w:rsidR="006759F8" w:rsidRPr="00623E67" w:rsidRDefault="006759F8" w:rsidP="00D205B8">
            <w:pPr>
              <w:pStyle w:val="ZPpregtevilke"/>
            </w:pPr>
          </w:p>
        </w:tc>
        <w:tc>
          <w:tcPr>
            <w:tcW w:w="297" w:type="pct"/>
            <w:shd w:val="clear" w:color="auto" w:fill="auto"/>
            <w:vAlign w:val="bottom"/>
          </w:tcPr>
          <w:p w14:paraId="219F097A" w14:textId="77777777" w:rsidR="006759F8" w:rsidRPr="00623E67" w:rsidRDefault="006759F8" w:rsidP="00D205B8">
            <w:pPr>
              <w:pStyle w:val="ZPpregtevilke"/>
            </w:pPr>
          </w:p>
        </w:tc>
        <w:tc>
          <w:tcPr>
            <w:tcW w:w="297" w:type="pct"/>
            <w:shd w:val="clear" w:color="auto" w:fill="auto"/>
            <w:vAlign w:val="bottom"/>
          </w:tcPr>
          <w:p w14:paraId="6D3B424B" w14:textId="77777777" w:rsidR="006759F8" w:rsidRPr="00623E67" w:rsidRDefault="006759F8" w:rsidP="00D205B8">
            <w:pPr>
              <w:pStyle w:val="ZPpregtevilke"/>
            </w:pPr>
          </w:p>
        </w:tc>
        <w:tc>
          <w:tcPr>
            <w:tcW w:w="297" w:type="pct"/>
            <w:shd w:val="clear" w:color="auto" w:fill="auto"/>
            <w:vAlign w:val="bottom"/>
          </w:tcPr>
          <w:p w14:paraId="156B2133" w14:textId="77777777" w:rsidR="006759F8" w:rsidRPr="00623E67" w:rsidRDefault="006759F8" w:rsidP="00D205B8">
            <w:pPr>
              <w:pStyle w:val="ZPpregtevilke"/>
            </w:pPr>
          </w:p>
        </w:tc>
        <w:tc>
          <w:tcPr>
            <w:tcW w:w="297" w:type="pct"/>
            <w:shd w:val="clear" w:color="auto" w:fill="auto"/>
            <w:vAlign w:val="bottom"/>
          </w:tcPr>
          <w:p w14:paraId="49E54F02" w14:textId="77777777" w:rsidR="006759F8" w:rsidRPr="00623E67" w:rsidRDefault="006759F8" w:rsidP="00D205B8">
            <w:pPr>
              <w:pStyle w:val="ZPpregtevilke"/>
            </w:pPr>
          </w:p>
        </w:tc>
        <w:tc>
          <w:tcPr>
            <w:tcW w:w="297" w:type="pct"/>
            <w:shd w:val="clear" w:color="auto" w:fill="auto"/>
            <w:vAlign w:val="bottom"/>
          </w:tcPr>
          <w:p w14:paraId="7D14E361" w14:textId="77777777" w:rsidR="006759F8" w:rsidRPr="00623E67" w:rsidRDefault="006759F8" w:rsidP="00D205B8">
            <w:pPr>
              <w:pStyle w:val="ZPpregtevilke"/>
            </w:pPr>
          </w:p>
        </w:tc>
        <w:tc>
          <w:tcPr>
            <w:tcW w:w="297" w:type="pct"/>
            <w:shd w:val="clear" w:color="auto" w:fill="auto"/>
            <w:vAlign w:val="bottom"/>
          </w:tcPr>
          <w:p w14:paraId="2563F068" w14:textId="77777777" w:rsidR="006759F8" w:rsidRPr="00623E67" w:rsidRDefault="006759F8" w:rsidP="00D205B8">
            <w:pPr>
              <w:pStyle w:val="ZPpregtevilke"/>
            </w:pPr>
          </w:p>
        </w:tc>
        <w:tc>
          <w:tcPr>
            <w:tcW w:w="297" w:type="pct"/>
            <w:shd w:val="clear" w:color="auto" w:fill="auto"/>
            <w:vAlign w:val="bottom"/>
          </w:tcPr>
          <w:p w14:paraId="060A9C7A" w14:textId="77777777" w:rsidR="006759F8" w:rsidRPr="00623E67" w:rsidRDefault="006759F8" w:rsidP="00D205B8">
            <w:pPr>
              <w:pStyle w:val="ZPpregtevilke"/>
            </w:pPr>
          </w:p>
        </w:tc>
        <w:tc>
          <w:tcPr>
            <w:tcW w:w="297" w:type="pct"/>
            <w:shd w:val="clear" w:color="auto" w:fill="auto"/>
            <w:vAlign w:val="bottom"/>
          </w:tcPr>
          <w:p w14:paraId="6021ADDD" w14:textId="77777777" w:rsidR="006759F8" w:rsidRPr="00623E67" w:rsidRDefault="006759F8" w:rsidP="00D205B8">
            <w:pPr>
              <w:pStyle w:val="ZPpregtevilke"/>
            </w:pPr>
          </w:p>
        </w:tc>
        <w:tc>
          <w:tcPr>
            <w:tcW w:w="297" w:type="pct"/>
            <w:vAlign w:val="bottom"/>
          </w:tcPr>
          <w:p w14:paraId="0717E44F" w14:textId="77777777" w:rsidR="006759F8" w:rsidRPr="00623E67" w:rsidRDefault="006759F8" w:rsidP="00D205B8">
            <w:pPr>
              <w:pStyle w:val="ZPpregtevilke"/>
            </w:pPr>
          </w:p>
        </w:tc>
        <w:tc>
          <w:tcPr>
            <w:tcW w:w="297" w:type="pct"/>
            <w:vAlign w:val="bottom"/>
          </w:tcPr>
          <w:p w14:paraId="3A9E6931" w14:textId="77777777" w:rsidR="006759F8" w:rsidRPr="00623E67" w:rsidRDefault="006759F8" w:rsidP="00D205B8">
            <w:pPr>
              <w:pStyle w:val="ZPpregtevilke"/>
            </w:pPr>
          </w:p>
        </w:tc>
        <w:tc>
          <w:tcPr>
            <w:tcW w:w="297" w:type="pct"/>
            <w:vAlign w:val="bottom"/>
          </w:tcPr>
          <w:p w14:paraId="6A364302" w14:textId="77777777" w:rsidR="006759F8" w:rsidRPr="00623E67" w:rsidRDefault="006759F8" w:rsidP="00D205B8">
            <w:pPr>
              <w:pStyle w:val="ZPpregtevilke"/>
            </w:pPr>
          </w:p>
        </w:tc>
        <w:tc>
          <w:tcPr>
            <w:tcW w:w="297" w:type="pct"/>
            <w:vAlign w:val="bottom"/>
          </w:tcPr>
          <w:p w14:paraId="3EB58522" w14:textId="77777777" w:rsidR="006759F8" w:rsidRPr="00623E67" w:rsidRDefault="006759F8" w:rsidP="00D205B8">
            <w:pPr>
              <w:pStyle w:val="ZPpregtevilke"/>
            </w:pPr>
          </w:p>
        </w:tc>
        <w:tc>
          <w:tcPr>
            <w:tcW w:w="297" w:type="pct"/>
            <w:vAlign w:val="bottom"/>
          </w:tcPr>
          <w:p w14:paraId="54C14849" w14:textId="77777777" w:rsidR="006759F8" w:rsidRPr="00623E67" w:rsidRDefault="006759F8" w:rsidP="00D205B8">
            <w:pPr>
              <w:pStyle w:val="ZPpregtevilke"/>
            </w:pPr>
          </w:p>
        </w:tc>
      </w:tr>
      <w:tr w:rsidR="006759F8" w:rsidRPr="00623E67" w14:paraId="1DCD258A" w14:textId="77777777" w:rsidTr="00D205B8">
        <w:trPr>
          <w:trHeight w:val="227"/>
          <w:jc w:val="center"/>
        </w:trPr>
        <w:tc>
          <w:tcPr>
            <w:tcW w:w="840" w:type="pct"/>
            <w:tcBorders>
              <w:top w:val="nil"/>
              <w:bottom w:val="nil"/>
            </w:tcBorders>
            <w:shd w:val="clear" w:color="auto" w:fill="auto"/>
            <w:vAlign w:val="bottom"/>
          </w:tcPr>
          <w:p w14:paraId="71709BE9" w14:textId="77777777" w:rsidR="006759F8" w:rsidRPr="00623E67" w:rsidRDefault="006759F8" w:rsidP="00D205B8">
            <w:pPr>
              <w:pStyle w:val="ZPpregtekst"/>
            </w:pPr>
            <w:r w:rsidRPr="00623E67">
              <w:t>– motovilec</w:t>
            </w:r>
          </w:p>
        </w:tc>
        <w:tc>
          <w:tcPr>
            <w:tcW w:w="297" w:type="pct"/>
            <w:tcBorders>
              <w:top w:val="nil"/>
              <w:bottom w:val="nil"/>
            </w:tcBorders>
            <w:shd w:val="clear" w:color="auto" w:fill="auto"/>
            <w:vAlign w:val="bottom"/>
          </w:tcPr>
          <w:p w14:paraId="081A2159" w14:textId="77777777" w:rsidR="006759F8" w:rsidRPr="00623E67" w:rsidRDefault="006759F8" w:rsidP="00D205B8">
            <w:pPr>
              <w:pStyle w:val="ZPpregtevilke"/>
            </w:pPr>
            <w:r w:rsidRPr="00623E67">
              <w:t>:</w:t>
            </w:r>
          </w:p>
        </w:tc>
        <w:tc>
          <w:tcPr>
            <w:tcW w:w="297" w:type="pct"/>
            <w:tcBorders>
              <w:top w:val="nil"/>
              <w:bottom w:val="nil"/>
            </w:tcBorders>
            <w:shd w:val="clear" w:color="auto" w:fill="auto"/>
            <w:vAlign w:val="bottom"/>
          </w:tcPr>
          <w:p w14:paraId="6D7E15CA" w14:textId="77777777" w:rsidR="006759F8" w:rsidRPr="00623E67" w:rsidRDefault="006759F8" w:rsidP="00D205B8">
            <w:pPr>
              <w:pStyle w:val="ZPpregtevilke"/>
            </w:pPr>
            <w:r w:rsidRPr="00623E67">
              <w:t>:</w:t>
            </w:r>
          </w:p>
        </w:tc>
        <w:tc>
          <w:tcPr>
            <w:tcW w:w="297" w:type="pct"/>
            <w:tcBorders>
              <w:top w:val="nil"/>
              <w:bottom w:val="nil"/>
            </w:tcBorders>
            <w:shd w:val="clear" w:color="auto" w:fill="auto"/>
            <w:vAlign w:val="bottom"/>
          </w:tcPr>
          <w:p w14:paraId="1916EB02" w14:textId="77777777" w:rsidR="006759F8" w:rsidRPr="00623E67" w:rsidRDefault="006759F8" w:rsidP="00D205B8">
            <w:pPr>
              <w:pStyle w:val="ZPpregtevilke"/>
            </w:pPr>
            <w:r w:rsidRPr="00623E67">
              <w:t>:</w:t>
            </w:r>
          </w:p>
        </w:tc>
        <w:tc>
          <w:tcPr>
            <w:tcW w:w="297" w:type="pct"/>
            <w:tcBorders>
              <w:top w:val="nil"/>
              <w:bottom w:val="nil"/>
            </w:tcBorders>
            <w:shd w:val="clear" w:color="auto" w:fill="auto"/>
            <w:vAlign w:val="bottom"/>
          </w:tcPr>
          <w:p w14:paraId="1F4272B0" w14:textId="77777777" w:rsidR="006759F8" w:rsidRPr="00623E67" w:rsidRDefault="006759F8" w:rsidP="00D205B8">
            <w:pPr>
              <w:pStyle w:val="ZPpregtevilke"/>
            </w:pPr>
            <w:r w:rsidRPr="00623E67">
              <w:t>6,63</w:t>
            </w:r>
          </w:p>
        </w:tc>
        <w:tc>
          <w:tcPr>
            <w:tcW w:w="297" w:type="pct"/>
            <w:tcBorders>
              <w:top w:val="nil"/>
              <w:bottom w:val="nil"/>
            </w:tcBorders>
            <w:shd w:val="clear" w:color="auto" w:fill="auto"/>
            <w:vAlign w:val="bottom"/>
          </w:tcPr>
          <w:p w14:paraId="53367DF0" w14:textId="77777777" w:rsidR="006759F8" w:rsidRPr="00623E67" w:rsidRDefault="006759F8" w:rsidP="00D205B8">
            <w:pPr>
              <w:pStyle w:val="ZPpregtevilke"/>
            </w:pPr>
            <w:r w:rsidRPr="00623E67">
              <w:t>6,63</w:t>
            </w:r>
          </w:p>
        </w:tc>
        <w:tc>
          <w:tcPr>
            <w:tcW w:w="297" w:type="pct"/>
            <w:tcBorders>
              <w:top w:val="nil"/>
              <w:bottom w:val="nil"/>
            </w:tcBorders>
            <w:shd w:val="clear" w:color="auto" w:fill="auto"/>
            <w:vAlign w:val="bottom"/>
          </w:tcPr>
          <w:p w14:paraId="6C8A3C46" w14:textId="77777777" w:rsidR="006759F8" w:rsidRPr="00623E67" w:rsidRDefault="006759F8" w:rsidP="00D205B8">
            <w:pPr>
              <w:pStyle w:val="ZPpregtevilke"/>
            </w:pPr>
            <w:r w:rsidRPr="00623E67">
              <w:t>5,64</w:t>
            </w:r>
          </w:p>
        </w:tc>
        <w:tc>
          <w:tcPr>
            <w:tcW w:w="297" w:type="pct"/>
            <w:tcBorders>
              <w:top w:val="nil"/>
              <w:bottom w:val="nil"/>
            </w:tcBorders>
            <w:shd w:val="clear" w:color="auto" w:fill="auto"/>
            <w:vAlign w:val="bottom"/>
          </w:tcPr>
          <w:p w14:paraId="0E372C57" w14:textId="77777777" w:rsidR="006759F8" w:rsidRPr="00623E67" w:rsidRDefault="006759F8" w:rsidP="00D205B8">
            <w:pPr>
              <w:pStyle w:val="ZPpregtevilke"/>
            </w:pPr>
            <w:r w:rsidRPr="00623E67">
              <w:t>4,92</w:t>
            </w:r>
          </w:p>
        </w:tc>
        <w:tc>
          <w:tcPr>
            <w:tcW w:w="297" w:type="pct"/>
            <w:tcBorders>
              <w:top w:val="nil"/>
              <w:bottom w:val="nil"/>
            </w:tcBorders>
            <w:shd w:val="clear" w:color="auto" w:fill="auto"/>
            <w:vAlign w:val="bottom"/>
          </w:tcPr>
          <w:p w14:paraId="75ACB016" w14:textId="77777777" w:rsidR="006759F8" w:rsidRPr="00623E67" w:rsidRDefault="006759F8" w:rsidP="00D205B8">
            <w:pPr>
              <w:pStyle w:val="ZPpregtevilke"/>
            </w:pPr>
            <w:r w:rsidRPr="00623E67">
              <w:rPr>
                <w:szCs w:val="16"/>
              </w:rPr>
              <w:t>5,31</w:t>
            </w:r>
          </w:p>
        </w:tc>
        <w:tc>
          <w:tcPr>
            <w:tcW w:w="297" w:type="pct"/>
            <w:tcBorders>
              <w:top w:val="nil"/>
              <w:bottom w:val="nil"/>
            </w:tcBorders>
            <w:shd w:val="clear" w:color="auto" w:fill="auto"/>
            <w:vAlign w:val="bottom"/>
          </w:tcPr>
          <w:p w14:paraId="7CEC3BD1" w14:textId="77777777" w:rsidR="006759F8" w:rsidRPr="00623E67" w:rsidRDefault="006759F8" w:rsidP="00D205B8">
            <w:pPr>
              <w:pStyle w:val="ZPpregtevilke"/>
            </w:pPr>
            <w:r w:rsidRPr="00623E67">
              <w:rPr>
                <w:szCs w:val="16"/>
              </w:rPr>
              <w:t>4,79</w:t>
            </w:r>
          </w:p>
        </w:tc>
        <w:tc>
          <w:tcPr>
            <w:tcW w:w="297" w:type="pct"/>
            <w:tcBorders>
              <w:top w:val="nil"/>
              <w:bottom w:val="nil"/>
            </w:tcBorders>
            <w:vAlign w:val="bottom"/>
          </w:tcPr>
          <w:p w14:paraId="0DBFBCA3" w14:textId="77777777" w:rsidR="006759F8" w:rsidRPr="00623E67" w:rsidRDefault="006759F8" w:rsidP="00D205B8">
            <w:pPr>
              <w:pStyle w:val="ZPpregtevilke"/>
            </w:pPr>
            <w:r w:rsidRPr="00623E67">
              <w:rPr>
                <w:szCs w:val="16"/>
              </w:rPr>
              <w:t>z</w:t>
            </w:r>
          </w:p>
        </w:tc>
        <w:tc>
          <w:tcPr>
            <w:tcW w:w="297" w:type="pct"/>
            <w:tcBorders>
              <w:top w:val="nil"/>
              <w:bottom w:val="nil"/>
            </w:tcBorders>
            <w:vAlign w:val="bottom"/>
          </w:tcPr>
          <w:p w14:paraId="0FB4687F" w14:textId="77777777" w:rsidR="006759F8" w:rsidRPr="00623E67" w:rsidRDefault="006759F8" w:rsidP="00D205B8">
            <w:pPr>
              <w:pStyle w:val="ZPpregtevilke"/>
            </w:pPr>
            <w:r w:rsidRPr="00623E67">
              <w:t>z</w:t>
            </w:r>
          </w:p>
        </w:tc>
        <w:tc>
          <w:tcPr>
            <w:tcW w:w="297" w:type="pct"/>
            <w:tcBorders>
              <w:top w:val="nil"/>
              <w:bottom w:val="nil"/>
            </w:tcBorders>
            <w:vAlign w:val="bottom"/>
          </w:tcPr>
          <w:p w14:paraId="17199B38" w14:textId="77777777" w:rsidR="006759F8" w:rsidRPr="00623E67" w:rsidRDefault="006759F8" w:rsidP="00D205B8">
            <w:pPr>
              <w:pStyle w:val="ZPpregtevilke"/>
            </w:pPr>
            <w:r w:rsidRPr="00623E67">
              <w:t>z</w:t>
            </w:r>
          </w:p>
        </w:tc>
        <w:tc>
          <w:tcPr>
            <w:tcW w:w="297" w:type="pct"/>
            <w:tcBorders>
              <w:top w:val="nil"/>
              <w:bottom w:val="nil"/>
            </w:tcBorders>
            <w:vAlign w:val="bottom"/>
          </w:tcPr>
          <w:p w14:paraId="4C6466F8" w14:textId="77777777" w:rsidR="006759F8" w:rsidRPr="00623E67" w:rsidRDefault="006759F8" w:rsidP="00D205B8">
            <w:pPr>
              <w:pStyle w:val="ZPpregtevilke"/>
            </w:pPr>
            <w:r w:rsidRPr="00623E67">
              <w:t>z</w:t>
            </w:r>
          </w:p>
        </w:tc>
        <w:tc>
          <w:tcPr>
            <w:tcW w:w="297" w:type="pct"/>
            <w:tcBorders>
              <w:top w:val="nil"/>
              <w:bottom w:val="nil"/>
            </w:tcBorders>
            <w:vAlign w:val="bottom"/>
          </w:tcPr>
          <w:p w14:paraId="42CF17B4" w14:textId="77777777" w:rsidR="006759F8" w:rsidRPr="00623E67" w:rsidRDefault="006759F8" w:rsidP="00D205B8">
            <w:pPr>
              <w:pStyle w:val="ZPpregtevilke"/>
            </w:pPr>
          </w:p>
        </w:tc>
      </w:tr>
      <w:tr w:rsidR="006759F8" w:rsidRPr="00623E67" w14:paraId="0F34BA4D" w14:textId="77777777" w:rsidTr="00D205B8">
        <w:trPr>
          <w:trHeight w:val="227"/>
          <w:jc w:val="center"/>
        </w:trPr>
        <w:tc>
          <w:tcPr>
            <w:tcW w:w="840" w:type="pct"/>
            <w:tcBorders>
              <w:top w:val="nil"/>
            </w:tcBorders>
            <w:shd w:val="clear" w:color="auto" w:fill="auto"/>
            <w:vAlign w:val="bottom"/>
          </w:tcPr>
          <w:p w14:paraId="6225EE1B" w14:textId="77777777" w:rsidR="006759F8" w:rsidRPr="00623E67" w:rsidRDefault="006759F8" w:rsidP="00D205B8">
            <w:pPr>
              <w:pStyle w:val="ZPpregtekst"/>
            </w:pPr>
            <w:r w:rsidRPr="00623E67">
              <w:t>– špargelj</w:t>
            </w:r>
          </w:p>
        </w:tc>
        <w:tc>
          <w:tcPr>
            <w:tcW w:w="297" w:type="pct"/>
            <w:tcBorders>
              <w:top w:val="nil"/>
            </w:tcBorders>
            <w:shd w:val="clear" w:color="auto" w:fill="auto"/>
            <w:vAlign w:val="bottom"/>
          </w:tcPr>
          <w:p w14:paraId="642C6CE1"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1759E33C"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6E6F330F" w14:textId="77777777" w:rsidR="006759F8" w:rsidRPr="00623E67" w:rsidRDefault="006759F8" w:rsidP="00D205B8">
            <w:pPr>
              <w:pStyle w:val="ZPpregtevilke"/>
            </w:pPr>
            <w:r w:rsidRPr="00623E67">
              <w:t>:</w:t>
            </w:r>
          </w:p>
        </w:tc>
        <w:tc>
          <w:tcPr>
            <w:tcW w:w="297" w:type="pct"/>
            <w:tcBorders>
              <w:top w:val="nil"/>
            </w:tcBorders>
            <w:shd w:val="clear" w:color="auto" w:fill="auto"/>
            <w:vAlign w:val="bottom"/>
          </w:tcPr>
          <w:p w14:paraId="3B06C47B" w14:textId="77777777" w:rsidR="006759F8" w:rsidRPr="00623E67" w:rsidRDefault="006759F8" w:rsidP="00D205B8">
            <w:pPr>
              <w:pStyle w:val="ZPpregtevilke"/>
            </w:pPr>
            <w:r w:rsidRPr="00623E67">
              <w:t>5,32</w:t>
            </w:r>
          </w:p>
        </w:tc>
        <w:tc>
          <w:tcPr>
            <w:tcW w:w="297" w:type="pct"/>
            <w:tcBorders>
              <w:top w:val="nil"/>
            </w:tcBorders>
            <w:shd w:val="clear" w:color="auto" w:fill="auto"/>
            <w:vAlign w:val="bottom"/>
          </w:tcPr>
          <w:p w14:paraId="0DAC6A3E" w14:textId="77777777" w:rsidR="006759F8" w:rsidRPr="00623E67" w:rsidRDefault="006759F8" w:rsidP="00D205B8">
            <w:pPr>
              <w:pStyle w:val="ZPpregtevilke"/>
            </w:pPr>
            <w:r w:rsidRPr="00623E67">
              <w:t>5,32</w:t>
            </w:r>
          </w:p>
        </w:tc>
        <w:tc>
          <w:tcPr>
            <w:tcW w:w="297" w:type="pct"/>
            <w:tcBorders>
              <w:top w:val="nil"/>
            </w:tcBorders>
            <w:shd w:val="clear" w:color="auto" w:fill="auto"/>
            <w:vAlign w:val="bottom"/>
          </w:tcPr>
          <w:p w14:paraId="2A7491E9" w14:textId="77777777" w:rsidR="006759F8" w:rsidRPr="00623E67" w:rsidRDefault="006759F8" w:rsidP="00D205B8">
            <w:pPr>
              <w:pStyle w:val="ZPpregtevilke"/>
            </w:pPr>
            <w:r w:rsidRPr="00623E67">
              <w:t>5,46</w:t>
            </w:r>
          </w:p>
        </w:tc>
        <w:tc>
          <w:tcPr>
            <w:tcW w:w="297" w:type="pct"/>
            <w:tcBorders>
              <w:top w:val="nil"/>
            </w:tcBorders>
            <w:shd w:val="clear" w:color="auto" w:fill="auto"/>
            <w:vAlign w:val="bottom"/>
          </w:tcPr>
          <w:p w14:paraId="550E52C3" w14:textId="77777777" w:rsidR="006759F8" w:rsidRPr="00623E67" w:rsidRDefault="006759F8" w:rsidP="00D205B8">
            <w:pPr>
              <w:pStyle w:val="ZPpregtevilke"/>
            </w:pPr>
            <w:r w:rsidRPr="00623E67">
              <w:t>5,28</w:t>
            </w:r>
          </w:p>
        </w:tc>
        <w:tc>
          <w:tcPr>
            <w:tcW w:w="297" w:type="pct"/>
            <w:tcBorders>
              <w:top w:val="nil"/>
            </w:tcBorders>
            <w:shd w:val="clear" w:color="auto" w:fill="auto"/>
            <w:vAlign w:val="bottom"/>
          </w:tcPr>
          <w:p w14:paraId="2189E8BF" w14:textId="77777777" w:rsidR="006759F8" w:rsidRPr="00623E67" w:rsidRDefault="006759F8" w:rsidP="00D205B8">
            <w:pPr>
              <w:pStyle w:val="ZPpregtevilke"/>
            </w:pPr>
            <w:r w:rsidRPr="00623E67">
              <w:rPr>
                <w:szCs w:val="16"/>
              </w:rPr>
              <w:t>5,33</w:t>
            </w:r>
          </w:p>
        </w:tc>
        <w:tc>
          <w:tcPr>
            <w:tcW w:w="297" w:type="pct"/>
            <w:tcBorders>
              <w:top w:val="nil"/>
            </w:tcBorders>
            <w:shd w:val="clear" w:color="auto" w:fill="auto"/>
            <w:vAlign w:val="bottom"/>
          </w:tcPr>
          <w:p w14:paraId="42B29C10" w14:textId="77777777" w:rsidR="006759F8" w:rsidRPr="00623E67" w:rsidRDefault="006759F8" w:rsidP="00D205B8">
            <w:pPr>
              <w:pStyle w:val="ZPpregtevilke"/>
            </w:pPr>
            <w:r w:rsidRPr="00623E67">
              <w:rPr>
                <w:szCs w:val="16"/>
              </w:rPr>
              <w:t>5,26</w:t>
            </w:r>
          </w:p>
        </w:tc>
        <w:tc>
          <w:tcPr>
            <w:tcW w:w="297" w:type="pct"/>
            <w:tcBorders>
              <w:top w:val="nil"/>
            </w:tcBorders>
            <w:vAlign w:val="bottom"/>
          </w:tcPr>
          <w:p w14:paraId="5919DFE3" w14:textId="77777777" w:rsidR="006759F8" w:rsidRPr="00623E67" w:rsidRDefault="006759F8" w:rsidP="00D205B8">
            <w:pPr>
              <w:pStyle w:val="ZPpregtevilke"/>
            </w:pPr>
            <w:r w:rsidRPr="00623E67">
              <w:rPr>
                <w:szCs w:val="16"/>
              </w:rPr>
              <w:t>5,51</w:t>
            </w:r>
          </w:p>
        </w:tc>
        <w:tc>
          <w:tcPr>
            <w:tcW w:w="297" w:type="pct"/>
            <w:tcBorders>
              <w:top w:val="nil"/>
            </w:tcBorders>
            <w:vAlign w:val="bottom"/>
          </w:tcPr>
          <w:p w14:paraId="50AEEBA5" w14:textId="77777777" w:rsidR="006759F8" w:rsidRPr="00623E67" w:rsidRDefault="006759F8" w:rsidP="00D205B8">
            <w:pPr>
              <w:pStyle w:val="ZPpregtevilke"/>
            </w:pPr>
            <w:r w:rsidRPr="00623E67">
              <w:t>5,51</w:t>
            </w:r>
          </w:p>
        </w:tc>
        <w:tc>
          <w:tcPr>
            <w:tcW w:w="297" w:type="pct"/>
            <w:tcBorders>
              <w:top w:val="nil"/>
            </w:tcBorders>
            <w:vAlign w:val="bottom"/>
          </w:tcPr>
          <w:p w14:paraId="6192ED29" w14:textId="77777777" w:rsidR="006759F8" w:rsidRPr="00623E67" w:rsidRDefault="006759F8" w:rsidP="00D205B8">
            <w:pPr>
              <w:pStyle w:val="ZPpregtevilke"/>
            </w:pPr>
            <w:r w:rsidRPr="00623E67">
              <w:t>5,70</w:t>
            </w:r>
          </w:p>
        </w:tc>
        <w:tc>
          <w:tcPr>
            <w:tcW w:w="297" w:type="pct"/>
            <w:tcBorders>
              <w:top w:val="nil"/>
            </w:tcBorders>
            <w:vAlign w:val="bottom"/>
          </w:tcPr>
          <w:p w14:paraId="5CA11E07" w14:textId="77777777" w:rsidR="006759F8" w:rsidRPr="00623E67" w:rsidRDefault="006759F8" w:rsidP="00D205B8">
            <w:pPr>
              <w:pStyle w:val="ZPpregtevilke"/>
            </w:pPr>
            <w:r w:rsidRPr="00623E67">
              <w:t>5,87</w:t>
            </w:r>
          </w:p>
        </w:tc>
        <w:tc>
          <w:tcPr>
            <w:tcW w:w="297" w:type="pct"/>
            <w:tcBorders>
              <w:top w:val="nil"/>
            </w:tcBorders>
            <w:vAlign w:val="bottom"/>
          </w:tcPr>
          <w:p w14:paraId="2C09CE1B" w14:textId="77777777" w:rsidR="006759F8" w:rsidRPr="00623E67" w:rsidRDefault="006759F8" w:rsidP="00D205B8">
            <w:pPr>
              <w:pStyle w:val="ZPpregtevilke"/>
            </w:pPr>
            <w:r w:rsidRPr="00623E67">
              <w:t>103,0</w:t>
            </w:r>
          </w:p>
        </w:tc>
      </w:tr>
    </w:tbl>
    <w:p w14:paraId="74DBE34D" w14:textId="77777777" w:rsidR="006759F8" w:rsidRPr="00623E67" w:rsidRDefault="006759F8" w:rsidP="006759F8">
      <w:pPr>
        <w:pStyle w:val="ZPpodnapis"/>
      </w:pPr>
      <w:r w:rsidRPr="00623E67">
        <w:t>z – zaupno</w:t>
      </w:r>
    </w:p>
    <w:p w14:paraId="32ABFE2E" w14:textId="77777777" w:rsidR="006759F8" w:rsidRPr="00623E67" w:rsidRDefault="006759F8" w:rsidP="006759F8">
      <w:pPr>
        <w:pStyle w:val="ZPpodnapis"/>
      </w:pPr>
      <w:r w:rsidRPr="00623E67">
        <w:t>: ni podatka</w:t>
      </w:r>
    </w:p>
    <w:p w14:paraId="09CA9315" w14:textId="0B42F245" w:rsidR="001D4162" w:rsidRPr="00623E67" w:rsidRDefault="006759F8" w:rsidP="006759F8">
      <w:pPr>
        <w:pStyle w:val="ZPpodnapis"/>
        <w:rPr>
          <w:color w:val="4F81BD" w:themeColor="accent1"/>
        </w:rPr>
      </w:pPr>
      <w:r w:rsidRPr="00623E67">
        <w:t>Vir: SURS, preračuni KIS</w:t>
      </w:r>
    </w:p>
    <w:p w14:paraId="723D7FAD" w14:textId="77777777" w:rsidR="008A5791" w:rsidRPr="00623E67" w:rsidRDefault="008A5791" w:rsidP="008A5791">
      <w:pPr>
        <w:pStyle w:val="ZPtekst"/>
        <w:rPr>
          <w:color w:val="4F81BD" w:themeColor="accent1"/>
        </w:rPr>
      </w:pPr>
    </w:p>
    <w:p w14:paraId="15E8DD07" w14:textId="58645F7D" w:rsidR="008A5791" w:rsidRPr="00623E67" w:rsidRDefault="008A5791" w:rsidP="008A5791">
      <w:pPr>
        <w:pStyle w:val="ZPtekst"/>
        <w:rPr>
          <w:color w:val="4F81BD" w:themeColor="accent1"/>
        </w:rPr>
        <w:sectPr w:rsidR="008A5791" w:rsidRPr="00623E67" w:rsidSect="00282A0D">
          <w:pgSz w:w="16840" w:h="11907" w:orient="landscape" w:code="9"/>
          <w:pgMar w:top="1077" w:right="1418" w:bottom="720" w:left="1418" w:header="567" w:footer="567" w:gutter="0"/>
          <w:cols w:space="708"/>
          <w:docGrid w:linePitch="360"/>
        </w:sectPr>
      </w:pPr>
    </w:p>
    <w:p w14:paraId="6A4723B3" w14:textId="0EA78BFE" w:rsidR="00947021" w:rsidRPr="00623E67" w:rsidRDefault="00947021" w:rsidP="00C952F5">
      <w:pPr>
        <w:pStyle w:val="Naslov2"/>
      </w:pPr>
      <w:bookmarkStart w:id="290" w:name="_Toc171749167"/>
      <w:bookmarkStart w:id="291" w:name="_Toc458751182"/>
      <w:bookmarkStart w:id="292" w:name="_Toc75958580"/>
      <w:bookmarkStart w:id="293" w:name="_Toc75959127"/>
      <w:r w:rsidRPr="00623E67">
        <w:lastRenderedPageBreak/>
        <w:t>Krmne rastline</w:t>
      </w:r>
      <w:bookmarkEnd w:id="290"/>
      <w:bookmarkEnd w:id="291"/>
      <w:bookmarkEnd w:id="292"/>
      <w:bookmarkEnd w:id="293"/>
    </w:p>
    <w:p w14:paraId="08D34F7F" w14:textId="77777777" w:rsidR="006759F8" w:rsidRPr="00623E67" w:rsidRDefault="006759F8" w:rsidP="006759F8">
      <w:pPr>
        <w:pStyle w:val="ZPtekst"/>
      </w:pPr>
      <w:r w:rsidRPr="00623E67">
        <w:t>Pridelava krmnih rastlin na njivah se je od začetka stoletja, ko je obsegala četrtino njiv, povečevala in se je v zadnjih letih ustalila na približno tretjini njiv.</w:t>
      </w:r>
    </w:p>
    <w:p w14:paraId="2D9D7821" w14:textId="77777777" w:rsidR="006759F8" w:rsidRPr="00623E67" w:rsidRDefault="006759F8" w:rsidP="006759F8">
      <w:pPr>
        <w:pStyle w:val="ZPtekst"/>
      </w:pPr>
      <w:r w:rsidRPr="00623E67">
        <w:t>Leta 2020 so bile krmne rastline pospravljene s približno 67 tisoč hektarjev njiv, kar je za 5 % več kot leto prej in 6 % nad povprečjem zadnjega petletnega obdobja. Med krmnimi rastlinami na njivah že mnogo let z več kot 98 % prevladuje zelena krma.</w:t>
      </w:r>
    </w:p>
    <w:p w14:paraId="0D165E49" w14:textId="666B5C57" w:rsidR="006759F8" w:rsidRPr="00623E67" w:rsidRDefault="006759F8" w:rsidP="006759F8">
      <w:pPr>
        <w:pStyle w:val="ZPslikanaslov"/>
      </w:pPr>
      <w:bookmarkStart w:id="294" w:name="_Toc199664496"/>
      <w:bookmarkStart w:id="295" w:name="_Toc458751111"/>
      <w:bookmarkStart w:id="296" w:name="_Toc489955913"/>
      <w:bookmarkStart w:id="297" w:name="_Toc75263160"/>
      <w:bookmarkStart w:id="298" w:name="_Toc75958930"/>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16</w:t>
      </w:r>
      <w:r w:rsidRPr="00623E67">
        <w:rPr>
          <w:noProof/>
        </w:rPr>
        <w:fldChar w:fldCharType="end"/>
      </w:r>
      <w:r w:rsidRPr="00623E67">
        <w:t>: Površina in pridelek krmnih rastlin na njivah; 2008–20</w:t>
      </w:r>
      <w:bookmarkEnd w:id="294"/>
      <w:bookmarkEnd w:id="295"/>
      <w:bookmarkEnd w:id="296"/>
      <w:r w:rsidRPr="00623E67">
        <w:t>20</w:t>
      </w:r>
      <w:bookmarkEnd w:id="297"/>
      <w:bookmarkEnd w:id="298"/>
    </w:p>
    <w:p w14:paraId="2E2BD742" w14:textId="77777777" w:rsidR="006759F8" w:rsidRPr="00623E67" w:rsidRDefault="006759F8" w:rsidP="006759F8">
      <w:pPr>
        <w:pStyle w:val="ZPslika"/>
        <w:rPr>
          <w:i/>
        </w:rPr>
      </w:pPr>
      <w:r w:rsidRPr="00623E67">
        <w:drawing>
          <wp:inline distT="0" distB="0" distL="0" distR="0" wp14:anchorId="688FDBA2" wp14:editId="71E9B9CE">
            <wp:extent cx="5760085" cy="2228640"/>
            <wp:effectExtent l="0" t="0" r="0" b="63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228640"/>
                    </a:xfrm>
                    <a:prstGeom prst="rect">
                      <a:avLst/>
                    </a:prstGeom>
                    <a:noFill/>
                    <a:ln>
                      <a:noFill/>
                    </a:ln>
                  </pic:spPr>
                </pic:pic>
              </a:graphicData>
            </a:graphic>
          </wp:inline>
        </w:drawing>
      </w:r>
    </w:p>
    <w:p w14:paraId="62EDD66B" w14:textId="77777777" w:rsidR="006759F8" w:rsidRPr="00623E67" w:rsidRDefault="006759F8" w:rsidP="006759F8">
      <w:pPr>
        <w:pStyle w:val="ZPpodnapis"/>
      </w:pPr>
      <w:r w:rsidRPr="00623E67">
        <w:t>Vir: SURS</w:t>
      </w:r>
    </w:p>
    <w:p w14:paraId="59479FBC" w14:textId="770A6197" w:rsidR="006759F8" w:rsidRPr="00623E67" w:rsidRDefault="006759F8" w:rsidP="006759F8">
      <w:pPr>
        <w:pStyle w:val="ZPtekst"/>
      </w:pPr>
      <w:r w:rsidRPr="00623E67">
        <w:t>Med zeleno krmo prevladujejo koruza za siliranje ter trave, travne, travno-deteljne in deteljno-travne mešanice (v nadaljevanju: trave in mešanice), manjši delež pa imajo čisti posevki detelj in lucerne. Setvena struktura zelene krme je predvsem zaradi PVP za beljakovinske rastline v letih 2015–2016 še vedno nekoliko drugačna kot pred letom 2015, čeprav se delež čistih posevkov detelj in lucerne ponovno zmanjšuje. V povprečju obdobja 2010–2014 je bilo v strukturi zelene krme 44 % silažne koruze, 45 % trave in mešanic ter 9 % čistih posevkov detelj in lucerne. V letu 2020 je bilo v strukturi površin zelene krme še vedno največ koruze za siliranje (46 %), delež trav in mešanic je bil 41-odstoten, čistih posevkov detelj in lucerne je bilo 12 %, ti</w:t>
      </w:r>
      <w:r w:rsidR="00E97576">
        <w:t xml:space="preserve"> pa</w:t>
      </w:r>
      <w:r w:rsidRPr="00623E67">
        <w:t xml:space="preserve"> so se v letu 2020 zmanjšali še za nadaljnji dve odstotni točki.</w:t>
      </w:r>
    </w:p>
    <w:p w14:paraId="2BC7D979" w14:textId="77777777" w:rsidR="006759F8" w:rsidRPr="00623E67" w:rsidRDefault="006759F8" w:rsidP="006759F8">
      <w:pPr>
        <w:pStyle w:val="ZPtekst"/>
        <w:rPr>
          <w:color w:val="000000" w:themeColor="text1"/>
        </w:rPr>
      </w:pPr>
      <w:r w:rsidRPr="00623E67">
        <w:rPr>
          <w:color w:val="000000" w:themeColor="text1"/>
        </w:rPr>
        <w:t xml:space="preserve">Po ocenah SURS je bila leta 2020 zelena krma pospravljena s 66 tisoč ha njiv, kar je za 4 % več kot leto prej. </w:t>
      </w:r>
    </w:p>
    <w:p w14:paraId="2CEEB932" w14:textId="3CE23FD0" w:rsidR="006759F8" w:rsidRPr="00623E67" w:rsidRDefault="006759F8" w:rsidP="006759F8">
      <w:pPr>
        <w:pStyle w:val="ZPpregnaslov"/>
        <w:rPr>
          <w:color w:val="000000" w:themeColor="text1"/>
        </w:rPr>
      </w:pPr>
      <w:bookmarkStart w:id="299" w:name="_Toc199664471"/>
      <w:bookmarkStart w:id="300" w:name="_Toc489955885"/>
      <w:bookmarkStart w:id="301" w:name="_Toc75263131"/>
      <w:bookmarkStart w:id="302" w:name="_Toc75958835"/>
      <w:r w:rsidRPr="00623E67">
        <w:rPr>
          <w:color w:val="000000" w:themeColor="text1"/>
        </w:rPr>
        <w:t xml:space="preserve">Preglednica </w:t>
      </w:r>
      <w:r w:rsidRPr="00623E67">
        <w:rPr>
          <w:noProof/>
          <w:color w:val="000000" w:themeColor="text1"/>
        </w:rPr>
        <w:fldChar w:fldCharType="begin"/>
      </w:r>
      <w:r w:rsidRPr="00623E67">
        <w:rPr>
          <w:noProof/>
          <w:color w:val="000000" w:themeColor="text1"/>
        </w:rPr>
        <w:instrText xml:space="preserve"> SEQ Preglednica \* ARABIC </w:instrText>
      </w:r>
      <w:r w:rsidRPr="00623E67">
        <w:rPr>
          <w:noProof/>
          <w:color w:val="000000" w:themeColor="text1"/>
        </w:rPr>
        <w:fldChar w:fldCharType="separate"/>
      </w:r>
      <w:r w:rsidR="00AE5101">
        <w:rPr>
          <w:noProof/>
          <w:color w:val="000000" w:themeColor="text1"/>
        </w:rPr>
        <w:t>11</w:t>
      </w:r>
      <w:r w:rsidRPr="00623E67">
        <w:rPr>
          <w:noProof/>
          <w:color w:val="000000" w:themeColor="text1"/>
        </w:rPr>
        <w:fldChar w:fldCharType="end"/>
      </w:r>
      <w:r w:rsidRPr="00623E67">
        <w:rPr>
          <w:color w:val="000000" w:themeColor="text1"/>
        </w:rPr>
        <w:t>: Pridelava krme na njivah; 2019 in 20</w:t>
      </w:r>
      <w:bookmarkEnd w:id="299"/>
      <w:bookmarkEnd w:id="300"/>
      <w:r w:rsidRPr="00623E67">
        <w:rPr>
          <w:color w:val="000000" w:themeColor="text1"/>
        </w:rPr>
        <w:t>20</w:t>
      </w:r>
      <w:bookmarkEnd w:id="301"/>
      <w:bookmarkEnd w:id="302"/>
    </w:p>
    <w:tbl>
      <w:tblPr>
        <w:tblW w:w="5166"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2303"/>
        <w:gridCol w:w="697"/>
        <w:gridCol w:w="697"/>
        <w:gridCol w:w="835"/>
        <w:gridCol w:w="551"/>
        <w:gridCol w:w="699"/>
        <w:gridCol w:w="734"/>
        <w:gridCol w:w="985"/>
        <w:gridCol w:w="990"/>
        <w:gridCol w:w="850"/>
      </w:tblGrid>
      <w:tr w:rsidR="006759F8" w:rsidRPr="00623E67" w14:paraId="79A4414C" w14:textId="77777777" w:rsidTr="001F433D">
        <w:trPr>
          <w:trHeight w:val="225"/>
        </w:trPr>
        <w:tc>
          <w:tcPr>
            <w:tcW w:w="1233" w:type="pct"/>
            <w:tcBorders>
              <w:top w:val="single" w:sz="12" w:space="0" w:color="008000"/>
              <w:bottom w:val="nil"/>
            </w:tcBorders>
            <w:shd w:val="clear" w:color="auto" w:fill="D9D9D9"/>
            <w:noWrap/>
            <w:vAlign w:val="bottom"/>
          </w:tcPr>
          <w:p w14:paraId="5D437C84" w14:textId="77777777" w:rsidR="006759F8" w:rsidRPr="00623E67" w:rsidRDefault="006759F8" w:rsidP="00D205B8">
            <w:pPr>
              <w:pStyle w:val="ZPpregglava"/>
              <w:rPr>
                <w:color w:val="000000" w:themeColor="text1"/>
              </w:rPr>
            </w:pPr>
          </w:p>
        </w:tc>
        <w:tc>
          <w:tcPr>
            <w:tcW w:w="746" w:type="pct"/>
            <w:gridSpan w:val="2"/>
            <w:tcBorders>
              <w:top w:val="single" w:sz="12" w:space="0" w:color="008000"/>
            </w:tcBorders>
            <w:shd w:val="clear" w:color="auto" w:fill="D9D9D9"/>
            <w:noWrap/>
            <w:vAlign w:val="bottom"/>
          </w:tcPr>
          <w:p w14:paraId="010CCD7E" w14:textId="77777777" w:rsidR="006759F8" w:rsidRPr="00623E67" w:rsidRDefault="006759F8" w:rsidP="00D205B8">
            <w:pPr>
              <w:pStyle w:val="ZPpregglava"/>
              <w:jc w:val="center"/>
              <w:rPr>
                <w:bCs/>
                <w:color w:val="000000" w:themeColor="text1"/>
              </w:rPr>
            </w:pPr>
            <w:r w:rsidRPr="00623E67">
              <w:rPr>
                <w:color w:val="000000" w:themeColor="text1"/>
              </w:rPr>
              <w:t>Površina (ha)</w:t>
            </w:r>
          </w:p>
        </w:tc>
        <w:tc>
          <w:tcPr>
            <w:tcW w:w="447" w:type="pct"/>
            <w:tcBorders>
              <w:top w:val="single" w:sz="12" w:space="0" w:color="008000"/>
              <w:bottom w:val="nil"/>
            </w:tcBorders>
            <w:shd w:val="clear" w:color="auto" w:fill="D9D9D9"/>
            <w:noWrap/>
            <w:vAlign w:val="bottom"/>
          </w:tcPr>
          <w:p w14:paraId="6333FFB6" w14:textId="77777777" w:rsidR="006759F8" w:rsidRPr="00623E67" w:rsidRDefault="006759F8" w:rsidP="00D205B8">
            <w:pPr>
              <w:pStyle w:val="ZPpregglava"/>
              <w:rPr>
                <w:color w:val="000000" w:themeColor="text1"/>
              </w:rPr>
            </w:pPr>
            <w:r w:rsidRPr="00623E67">
              <w:rPr>
                <w:color w:val="000000" w:themeColor="text1"/>
              </w:rPr>
              <w:t>Indeks</w:t>
            </w:r>
          </w:p>
        </w:tc>
        <w:tc>
          <w:tcPr>
            <w:tcW w:w="669" w:type="pct"/>
            <w:gridSpan w:val="2"/>
            <w:tcBorders>
              <w:top w:val="single" w:sz="12" w:space="0" w:color="008000"/>
            </w:tcBorders>
            <w:shd w:val="clear" w:color="auto" w:fill="D9D9D9"/>
            <w:noWrap/>
            <w:vAlign w:val="bottom"/>
          </w:tcPr>
          <w:p w14:paraId="5CE5D803" w14:textId="77777777" w:rsidR="006759F8" w:rsidRPr="00623E67" w:rsidRDefault="006759F8" w:rsidP="00D205B8">
            <w:pPr>
              <w:pStyle w:val="ZPpregglava"/>
              <w:jc w:val="center"/>
              <w:rPr>
                <w:bCs/>
                <w:color w:val="000000" w:themeColor="text1"/>
              </w:rPr>
            </w:pPr>
            <w:r w:rsidRPr="00623E67">
              <w:rPr>
                <w:color w:val="000000" w:themeColor="text1"/>
              </w:rPr>
              <w:t>Pridelek (t/ha)</w:t>
            </w:r>
          </w:p>
        </w:tc>
        <w:tc>
          <w:tcPr>
            <w:tcW w:w="393" w:type="pct"/>
            <w:tcBorders>
              <w:top w:val="single" w:sz="12" w:space="0" w:color="008000"/>
              <w:bottom w:val="nil"/>
            </w:tcBorders>
            <w:shd w:val="clear" w:color="auto" w:fill="D9D9D9"/>
            <w:noWrap/>
            <w:vAlign w:val="bottom"/>
          </w:tcPr>
          <w:p w14:paraId="789CC9CC" w14:textId="77777777" w:rsidR="006759F8" w:rsidRPr="00623E67" w:rsidRDefault="006759F8" w:rsidP="00D205B8">
            <w:pPr>
              <w:pStyle w:val="ZPpregglava"/>
              <w:rPr>
                <w:color w:val="000000" w:themeColor="text1"/>
              </w:rPr>
            </w:pPr>
            <w:r w:rsidRPr="00623E67">
              <w:rPr>
                <w:color w:val="000000" w:themeColor="text1"/>
              </w:rPr>
              <w:t>Indeks</w:t>
            </w:r>
          </w:p>
        </w:tc>
        <w:tc>
          <w:tcPr>
            <w:tcW w:w="1057" w:type="pct"/>
            <w:gridSpan w:val="2"/>
            <w:tcBorders>
              <w:top w:val="single" w:sz="12" w:space="0" w:color="008000"/>
            </w:tcBorders>
            <w:shd w:val="clear" w:color="auto" w:fill="D9D9D9"/>
            <w:noWrap/>
            <w:vAlign w:val="bottom"/>
          </w:tcPr>
          <w:p w14:paraId="31F687BA" w14:textId="77777777" w:rsidR="006759F8" w:rsidRPr="00623E67" w:rsidRDefault="006759F8" w:rsidP="00D205B8">
            <w:pPr>
              <w:pStyle w:val="ZPpregglava"/>
              <w:jc w:val="center"/>
              <w:rPr>
                <w:bCs/>
                <w:color w:val="000000" w:themeColor="text1"/>
              </w:rPr>
            </w:pPr>
            <w:r w:rsidRPr="00623E67">
              <w:rPr>
                <w:color w:val="000000" w:themeColor="text1"/>
              </w:rPr>
              <w:t>Skupni pridelek (t)</w:t>
            </w:r>
          </w:p>
        </w:tc>
        <w:tc>
          <w:tcPr>
            <w:tcW w:w="455" w:type="pct"/>
            <w:tcBorders>
              <w:top w:val="single" w:sz="12" w:space="0" w:color="008000"/>
              <w:bottom w:val="nil"/>
            </w:tcBorders>
            <w:shd w:val="clear" w:color="auto" w:fill="D9D9D9"/>
            <w:noWrap/>
            <w:vAlign w:val="bottom"/>
          </w:tcPr>
          <w:p w14:paraId="59C1C4B5" w14:textId="77777777" w:rsidR="006759F8" w:rsidRPr="00623E67" w:rsidRDefault="006759F8" w:rsidP="00D205B8">
            <w:pPr>
              <w:pStyle w:val="ZPpregglava"/>
              <w:rPr>
                <w:color w:val="000000" w:themeColor="text1"/>
              </w:rPr>
            </w:pPr>
            <w:r w:rsidRPr="00623E67">
              <w:rPr>
                <w:color w:val="000000" w:themeColor="text1"/>
              </w:rPr>
              <w:t>Indeks</w:t>
            </w:r>
          </w:p>
        </w:tc>
      </w:tr>
      <w:tr w:rsidR="006759F8" w:rsidRPr="00623E67" w14:paraId="60B6CF0C" w14:textId="77777777" w:rsidTr="001F433D">
        <w:trPr>
          <w:trHeight w:val="225"/>
        </w:trPr>
        <w:tc>
          <w:tcPr>
            <w:tcW w:w="1233" w:type="pct"/>
            <w:tcBorders>
              <w:top w:val="nil"/>
              <w:bottom w:val="single" w:sz="6" w:space="0" w:color="008000"/>
            </w:tcBorders>
            <w:shd w:val="clear" w:color="auto" w:fill="D9D9D9"/>
            <w:noWrap/>
            <w:vAlign w:val="bottom"/>
          </w:tcPr>
          <w:p w14:paraId="2D69EFE1" w14:textId="77777777" w:rsidR="006759F8" w:rsidRPr="00623E67" w:rsidRDefault="006759F8" w:rsidP="00D205B8">
            <w:pPr>
              <w:pStyle w:val="ZPpregglava"/>
              <w:rPr>
                <w:color w:val="000000" w:themeColor="text1"/>
              </w:rPr>
            </w:pPr>
          </w:p>
        </w:tc>
        <w:tc>
          <w:tcPr>
            <w:tcW w:w="373" w:type="pct"/>
            <w:tcBorders>
              <w:bottom w:val="single" w:sz="6" w:space="0" w:color="008000"/>
            </w:tcBorders>
            <w:shd w:val="clear" w:color="auto" w:fill="D9D9D9"/>
            <w:noWrap/>
            <w:vAlign w:val="bottom"/>
          </w:tcPr>
          <w:p w14:paraId="54245A89" w14:textId="77777777" w:rsidR="006759F8" w:rsidRPr="00623E67" w:rsidRDefault="006759F8" w:rsidP="00D205B8">
            <w:pPr>
              <w:pStyle w:val="ZPpregglava"/>
              <w:rPr>
                <w:color w:val="000000" w:themeColor="text1"/>
              </w:rPr>
            </w:pPr>
            <w:r w:rsidRPr="00623E67">
              <w:rPr>
                <w:color w:val="000000" w:themeColor="text1"/>
              </w:rPr>
              <w:t>2019</w:t>
            </w:r>
          </w:p>
        </w:tc>
        <w:tc>
          <w:tcPr>
            <w:tcW w:w="373" w:type="pct"/>
            <w:tcBorders>
              <w:bottom w:val="single" w:sz="6" w:space="0" w:color="008000"/>
            </w:tcBorders>
            <w:shd w:val="clear" w:color="auto" w:fill="D9D9D9"/>
            <w:noWrap/>
            <w:vAlign w:val="bottom"/>
          </w:tcPr>
          <w:p w14:paraId="11B224C5" w14:textId="1BAE47AB" w:rsidR="006759F8" w:rsidRPr="00623E67" w:rsidRDefault="006759F8" w:rsidP="00D205B8">
            <w:pPr>
              <w:pStyle w:val="ZPpregglava"/>
              <w:rPr>
                <w:color w:val="000000" w:themeColor="text1"/>
              </w:rPr>
            </w:pPr>
            <w:r w:rsidRPr="00623E67">
              <w:rPr>
                <w:color w:val="000000" w:themeColor="text1"/>
              </w:rPr>
              <w:t>2020</w:t>
            </w:r>
            <w:r w:rsidR="001F433D">
              <w:rPr>
                <w:color w:val="000000" w:themeColor="text1"/>
              </w:rPr>
              <w:t>*</w:t>
            </w:r>
          </w:p>
        </w:tc>
        <w:tc>
          <w:tcPr>
            <w:tcW w:w="447" w:type="pct"/>
            <w:tcBorders>
              <w:top w:val="nil"/>
              <w:bottom w:val="single" w:sz="6" w:space="0" w:color="008000"/>
            </w:tcBorders>
            <w:shd w:val="clear" w:color="auto" w:fill="D9D9D9"/>
            <w:noWrap/>
            <w:vAlign w:val="bottom"/>
          </w:tcPr>
          <w:p w14:paraId="7A395BBA" w14:textId="77777777" w:rsidR="006759F8" w:rsidRPr="00623E67" w:rsidRDefault="006759F8" w:rsidP="00D205B8">
            <w:pPr>
              <w:pStyle w:val="ZPpregglava"/>
              <w:rPr>
                <w:color w:val="000000" w:themeColor="text1"/>
              </w:rPr>
            </w:pPr>
            <w:r w:rsidRPr="00623E67">
              <w:rPr>
                <w:color w:val="000000" w:themeColor="text1"/>
              </w:rPr>
              <w:t>2020/19</w:t>
            </w:r>
          </w:p>
        </w:tc>
        <w:tc>
          <w:tcPr>
            <w:tcW w:w="295" w:type="pct"/>
            <w:tcBorders>
              <w:bottom w:val="single" w:sz="6" w:space="0" w:color="008000"/>
            </w:tcBorders>
            <w:shd w:val="clear" w:color="auto" w:fill="D9D9D9"/>
            <w:noWrap/>
            <w:vAlign w:val="bottom"/>
          </w:tcPr>
          <w:p w14:paraId="0580D753" w14:textId="77777777" w:rsidR="006759F8" w:rsidRPr="00623E67" w:rsidRDefault="006759F8" w:rsidP="00D205B8">
            <w:pPr>
              <w:pStyle w:val="ZPpregglava"/>
              <w:rPr>
                <w:color w:val="000000" w:themeColor="text1"/>
              </w:rPr>
            </w:pPr>
            <w:r w:rsidRPr="00623E67">
              <w:rPr>
                <w:color w:val="000000" w:themeColor="text1"/>
              </w:rPr>
              <w:t>2019</w:t>
            </w:r>
          </w:p>
        </w:tc>
        <w:tc>
          <w:tcPr>
            <w:tcW w:w="374" w:type="pct"/>
            <w:tcBorders>
              <w:bottom w:val="single" w:sz="6" w:space="0" w:color="008000"/>
            </w:tcBorders>
            <w:shd w:val="clear" w:color="auto" w:fill="D9D9D9"/>
            <w:noWrap/>
            <w:vAlign w:val="bottom"/>
          </w:tcPr>
          <w:p w14:paraId="3AD13C3B" w14:textId="0C03C6CE" w:rsidR="006759F8" w:rsidRPr="00623E67" w:rsidRDefault="006759F8" w:rsidP="00D205B8">
            <w:pPr>
              <w:pStyle w:val="ZPpregglava"/>
              <w:rPr>
                <w:color w:val="000000" w:themeColor="text1"/>
              </w:rPr>
            </w:pPr>
            <w:r w:rsidRPr="00623E67">
              <w:rPr>
                <w:color w:val="000000" w:themeColor="text1"/>
              </w:rPr>
              <w:t>2020</w:t>
            </w:r>
            <w:r w:rsidR="001F433D">
              <w:rPr>
                <w:color w:val="000000" w:themeColor="text1"/>
              </w:rPr>
              <w:t>*</w:t>
            </w:r>
          </w:p>
        </w:tc>
        <w:tc>
          <w:tcPr>
            <w:tcW w:w="393" w:type="pct"/>
            <w:tcBorders>
              <w:top w:val="nil"/>
              <w:bottom w:val="single" w:sz="6" w:space="0" w:color="008000"/>
            </w:tcBorders>
            <w:shd w:val="clear" w:color="auto" w:fill="D9D9D9"/>
            <w:noWrap/>
            <w:vAlign w:val="bottom"/>
          </w:tcPr>
          <w:p w14:paraId="08007C4D" w14:textId="77777777" w:rsidR="006759F8" w:rsidRPr="00623E67" w:rsidRDefault="006759F8" w:rsidP="00D205B8">
            <w:pPr>
              <w:pStyle w:val="ZPpregglava"/>
              <w:rPr>
                <w:color w:val="000000" w:themeColor="text1"/>
              </w:rPr>
            </w:pPr>
            <w:r w:rsidRPr="00623E67">
              <w:rPr>
                <w:color w:val="000000" w:themeColor="text1"/>
              </w:rPr>
              <w:t>2020/19</w:t>
            </w:r>
          </w:p>
        </w:tc>
        <w:tc>
          <w:tcPr>
            <w:tcW w:w="527" w:type="pct"/>
            <w:tcBorders>
              <w:bottom w:val="single" w:sz="6" w:space="0" w:color="008000"/>
            </w:tcBorders>
            <w:shd w:val="clear" w:color="auto" w:fill="D9D9D9"/>
            <w:noWrap/>
            <w:vAlign w:val="bottom"/>
          </w:tcPr>
          <w:p w14:paraId="15AD59C9" w14:textId="77777777" w:rsidR="006759F8" w:rsidRPr="00623E67" w:rsidRDefault="006759F8" w:rsidP="00D205B8">
            <w:pPr>
              <w:pStyle w:val="ZPpregglava"/>
              <w:rPr>
                <w:color w:val="000000" w:themeColor="text1"/>
              </w:rPr>
            </w:pPr>
            <w:r w:rsidRPr="00623E67">
              <w:rPr>
                <w:color w:val="000000" w:themeColor="text1"/>
              </w:rPr>
              <w:t>2019</w:t>
            </w:r>
          </w:p>
        </w:tc>
        <w:tc>
          <w:tcPr>
            <w:tcW w:w="530" w:type="pct"/>
            <w:tcBorders>
              <w:bottom w:val="single" w:sz="6" w:space="0" w:color="008000"/>
            </w:tcBorders>
            <w:shd w:val="clear" w:color="auto" w:fill="D9D9D9"/>
            <w:noWrap/>
            <w:vAlign w:val="bottom"/>
          </w:tcPr>
          <w:p w14:paraId="365A3642" w14:textId="39A69B5E" w:rsidR="006759F8" w:rsidRPr="00623E67" w:rsidRDefault="006759F8" w:rsidP="00D205B8">
            <w:pPr>
              <w:pStyle w:val="ZPpregglava"/>
              <w:rPr>
                <w:color w:val="000000" w:themeColor="text1"/>
              </w:rPr>
            </w:pPr>
            <w:r w:rsidRPr="00623E67">
              <w:rPr>
                <w:color w:val="000000" w:themeColor="text1"/>
              </w:rPr>
              <w:t>2020</w:t>
            </w:r>
            <w:r w:rsidR="001F433D">
              <w:rPr>
                <w:color w:val="000000" w:themeColor="text1"/>
              </w:rPr>
              <w:t>*</w:t>
            </w:r>
          </w:p>
        </w:tc>
        <w:tc>
          <w:tcPr>
            <w:tcW w:w="455" w:type="pct"/>
            <w:tcBorders>
              <w:top w:val="nil"/>
              <w:bottom w:val="single" w:sz="6" w:space="0" w:color="008000"/>
            </w:tcBorders>
            <w:shd w:val="clear" w:color="auto" w:fill="D9D9D9"/>
            <w:noWrap/>
            <w:vAlign w:val="bottom"/>
          </w:tcPr>
          <w:p w14:paraId="3DE04B55" w14:textId="77777777" w:rsidR="006759F8" w:rsidRPr="00623E67" w:rsidRDefault="006759F8" w:rsidP="00D205B8">
            <w:pPr>
              <w:pStyle w:val="ZPpregglava"/>
              <w:rPr>
                <w:color w:val="000000" w:themeColor="text1"/>
              </w:rPr>
            </w:pPr>
            <w:r w:rsidRPr="00623E67">
              <w:rPr>
                <w:color w:val="000000" w:themeColor="text1"/>
              </w:rPr>
              <w:t>2020/19</w:t>
            </w:r>
          </w:p>
        </w:tc>
      </w:tr>
      <w:tr w:rsidR="006759F8" w:rsidRPr="00623E67" w14:paraId="02949819" w14:textId="77777777" w:rsidTr="001F433D">
        <w:trPr>
          <w:trHeight w:val="225"/>
        </w:trPr>
        <w:tc>
          <w:tcPr>
            <w:tcW w:w="1233" w:type="pct"/>
            <w:tcBorders>
              <w:top w:val="single" w:sz="6" w:space="0" w:color="008000"/>
            </w:tcBorders>
            <w:shd w:val="clear" w:color="auto" w:fill="auto"/>
            <w:noWrap/>
            <w:vAlign w:val="bottom"/>
          </w:tcPr>
          <w:p w14:paraId="6031F106" w14:textId="77777777" w:rsidR="006759F8" w:rsidRPr="00623E67" w:rsidRDefault="006759F8" w:rsidP="00D205B8">
            <w:pPr>
              <w:pStyle w:val="ZPpregtekst"/>
              <w:rPr>
                <w:b/>
                <w:color w:val="000000" w:themeColor="text1"/>
              </w:rPr>
            </w:pPr>
            <w:r w:rsidRPr="00623E67">
              <w:rPr>
                <w:b/>
                <w:color w:val="000000" w:themeColor="text1"/>
              </w:rPr>
              <w:t>Krma z njiv</w:t>
            </w:r>
          </w:p>
        </w:tc>
        <w:tc>
          <w:tcPr>
            <w:tcW w:w="373" w:type="pct"/>
            <w:tcBorders>
              <w:top w:val="single" w:sz="6" w:space="0" w:color="008000"/>
            </w:tcBorders>
            <w:shd w:val="clear" w:color="auto" w:fill="auto"/>
            <w:noWrap/>
            <w:vAlign w:val="bottom"/>
          </w:tcPr>
          <w:p w14:paraId="76F86212" w14:textId="77777777" w:rsidR="006759F8" w:rsidRPr="00623E67" w:rsidRDefault="006759F8" w:rsidP="00D205B8">
            <w:pPr>
              <w:pStyle w:val="ZPpregtevilke"/>
              <w:rPr>
                <w:b/>
                <w:color w:val="000000" w:themeColor="text1"/>
              </w:rPr>
            </w:pPr>
            <w:r w:rsidRPr="00623E67">
              <w:rPr>
                <w:b/>
              </w:rPr>
              <w:t>64.139</w:t>
            </w:r>
          </w:p>
        </w:tc>
        <w:tc>
          <w:tcPr>
            <w:tcW w:w="373" w:type="pct"/>
            <w:tcBorders>
              <w:top w:val="single" w:sz="6" w:space="0" w:color="008000"/>
            </w:tcBorders>
            <w:shd w:val="clear" w:color="auto" w:fill="auto"/>
            <w:noWrap/>
            <w:vAlign w:val="bottom"/>
          </w:tcPr>
          <w:p w14:paraId="31D74626" w14:textId="77777777" w:rsidR="006759F8" w:rsidRPr="00623E67" w:rsidRDefault="006759F8" w:rsidP="00D205B8">
            <w:pPr>
              <w:pStyle w:val="ZPpregtevilke"/>
              <w:rPr>
                <w:b/>
                <w:color w:val="000000" w:themeColor="text1"/>
              </w:rPr>
            </w:pPr>
            <w:r w:rsidRPr="00623E67">
              <w:rPr>
                <w:b/>
              </w:rPr>
              <w:t>67.173</w:t>
            </w:r>
          </w:p>
        </w:tc>
        <w:tc>
          <w:tcPr>
            <w:tcW w:w="447" w:type="pct"/>
            <w:tcBorders>
              <w:top w:val="single" w:sz="6" w:space="0" w:color="008000"/>
            </w:tcBorders>
            <w:shd w:val="clear" w:color="auto" w:fill="auto"/>
            <w:noWrap/>
            <w:vAlign w:val="bottom"/>
          </w:tcPr>
          <w:p w14:paraId="2AAAF227" w14:textId="77777777" w:rsidR="006759F8" w:rsidRPr="00623E67" w:rsidRDefault="006759F8" w:rsidP="00D205B8">
            <w:pPr>
              <w:pStyle w:val="ZPpregtevilke"/>
              <w:rPr>
                <w:b/>
                <w:color w:val="000000" w:themeColor="text1"/>
              </w:rPr>
            </w:pPr>
            <w:r w:rsidRPr="00623E67">
              <w:rPr>
                <w:b/>
              </w:rPr>
              <w:t>104,7</w:t>
            </w:r>
          </w:p>
        </w:tc>
        <w:tc>
          <w:tcPr>
            <w:tcW w:w="295" w:type="pct"/>
            <w:tcBorders>
              <w:top w:val="single" w:sz="6" w:space="0" w:color="008000"/>
            </w:tcBorders>
            <w:shd w:val="clear" w:color="auto" w:fill="auto"/>
            <w:noWrap/>
            <w:vAlign w:val="bottom"/>
          </w:tcPr>
          <w:p w14:paraId="7B188D8B" w14:textId="77777777" w:rsidR="006759F8" w:rsidRPr="00623E67" w:rsidRDefault="006759F8" w:rsidP="00D205B8">
            <w:pPr>
              <w:pStyle w:val="ZPpregtevilke"/>
              <w:rPr>
                <w:b/>
                <w:color w:val="000000" w:themeColor="text1"/>
              </w:rPr>
            </w:pPr>
            <w:r w:rsidRPr="00623E67">
              <w:rPr>
                <w:b/>
              </w:rPr>
              <w:t>25,7</w:t>
            </w:r>
          </w:p>
        </w:tc>
        <w:tc>
          <w:tcPr>
            <w:tcW w:w="374" w:type="pct"/>
            <w:tcBorders>
              <w:top w:val="single" w:sz="6" w:space="0" w:color="008000"/>
            </w:tcBorders>
            <w:shd w:val="clear" w:color="auto" w:fill="auto"/>
            <w:noWrap/>
            <w:vAlign w:val="bottom"/>
          </w:tcPr>
          <w:p w14:paraId="77FB035B" w14:textId="77777777" w:rsidR="006759F8" w:rsidRPr="00623E67" w:rsidRDefault="006759F8" w:rsidP="00D205B8">
            <w:pPr>
              <w:pStyle w:val="ZPpregtevilke"/>
              <w:rPr>
                <w:b/>
                <w:color w:val="000000" w:themeColor="text1"/>
              </w:rPr>
            </w:pPr>
            <w:r w:rsidRPr="00623E67">
              <w:rPr>
                <w:b/>
              </w:rPr>
              <w:t>26,8</w:t>
            </w:r>
          </w:p>
        </w:tc>
        <w:tc>
          <w:tcPr>
            <w:tcW w:w="393" w:type="pct"/>
            <w:tcBorders>
              <w:top w:val="single" w:sz="6" w:space="0" w:color="008000"/>
            </w:tcBorders>
            <w:shd w:val="clear" w:color="auto" w:fill="auto"/>
            <w:noWrap/>
            <w:vAlign w:val="bottom"/>
          </w:tcPr>
          <w:p w14:paraId="73BCAF9E" w14:textId="77777777" w:rsidR="006759F8" w:rsidRPr="00623E67" w:rsidRDefault="006759F8" w:rsidP="00D205B8">
            <w:pPr>
              <w:pStyle w:val="ZPpregtevilke"/>
              <w:rPr>
                <w:b/>
                <w:color w:val="000000" w:themeColor="text1"/>
              </w:rPr>
            </w:pPr>
            <w:r w:rsidRPr="00623E67">
              <w:rPr>
                <w:b/>
              </w:rPr>
              <w:t>104,5</w:t>
            </w:r>
          </w:p>
        </w:tc>
        <w:tc>
          <w:tcPr>
            <w:tcW w:w="527" w:type="pct"/>
            <w:tcBorders>
              <w:top w:val="single" w:sz="6" w:space="0" w:color="008000"/>
            </w:tcBorders>
            <w:shd w:val="clear" w:color="auto" w:fill="auto"/>
            <w:noWrap/>
            <w:vAlign w:val="bottom"/>
          </w:tcPr>
          <w:p w14:paraId="28AA4074" w14:textId="77777777" w:rsidR="006759F8" w:rsidRPr="00623E67" w:rsidRDefault="006759F8" w:rsidP="00D205B8">
            <w:pPr>
              <w:pStyle w:val="ZPpregtevilke"/>
              <w:rPr>
                <w:b/>
                <w:color w:val="000000" w:themeColor="text1"/>
              </w:rPr>
            </w:pPr>
            <w:r w:rsidRPr="00623E67">
              <w:rPr>
                <w:b/>
              </w:rPr>
              <w:t>1.645.717</w:t>
            </w:r>
          </w:p>
        </w:tc>
        <w:tc>
          <w:tcPr>
            <w:tcW w:w="530" w:type="pct"/>
            <w:tcBorders>
              <w:top w:val="single" w:sz="6" w:space="0" w:color="008000"/>
            </w:tcBorders>
            <w:shd w:val="clear" w:color="auto" w:fill="auto"/>
            <w:noWrap/>
            <w:vAlign w:val="bottom"/>
          </w:tcPr>
          <w:p w14:paraId="267765F4" w14:textId="77777777" w:rsidR="006759F8" w:rsidRPr="00623E67" w:rsidRDefault="006759F8" w:rsidP="00D205B8">
            <w:pPr>
              <w:pStyle w:val="ZPpregtevilke"/>
              <w:rPr>
                <w:b/>
                <w:color w:val="000000" w:themeColor="text1"/>
              </w:rPr>
            </w:pPr>
            <w:r w:rsidRPr="00623E67">
              <w:rPr>
                <w:b/>
              </w:rPr>
              <w:t>1.801.234</w:t>
            </w:r>
          </w:p>
        </w:tc>
        <w:tc>
          <w:tcPr>
            <w:tcW w:w="455" w:type="pct"/>
            <w:tcBorders>
              <w:top w:val="single" w:sz="6" w:space="0" w:color="008000"/>
            </w:tcBorders>
            <w:shd w:val="clear" w:color="auto" w:fill="auto"/>
            <w:noWrap/>
            <w:vAlign w:val="bottom"/>
          </w:tcPr>
          <w:p w14:paraId="4D8F03E0" w14:textId="77777777" w:rsidR="006759F8" w:rsidRPr="00623E67" w:rsidRDefault="006759F8" w:rsidP="00D205B8">
            <w:pPr>
              <w:pStyle w:val="ZPpregtevilke"/>
              <w:rPr>
                <w:b/>
                <w:color w:val="000000" w:themeColor="text1"/>
              </w:rPr>
            </w:pPr>
            <w:r w:rsidRPr="00623E67">
              <w:rPr>
                <w:b/>
              </w:rPr>
              <w:t>109,4</w:t>
            </w:r>
          </w:p>
        </w:tc>
      </w:tr>
      <w:tr w:rsidR="006759F8" w:rsidRPr="00623E67" w14:paraId="5552AEB3" w14:textId="77777777" w:rsidTr="001F433D">
        <w:trPr>
          <w:trHeight w:val="225"/>
        </w:trPr>
        <w:tc>
          <w:tcPr>
            <w:tcW w:w="1233" w:type="pct"/>
            <w:shd w:val="clear" w:color="auto" w:fill="auto"/>
            <w:noWrap/>
            <w:vAlign w:val="bottom"/>
          </w:tcPr>
          <w:p w14:paraId="199BA3E4" w14:textId="77777777" w:rsidR="006759F8" w:rsidRPr="00623E67" w:rsidRDefault="006759F8" w:rsidP="00D205B8">
            <w:pPr>
              <w:pStyle w:val="ZPpregtekst"/>
              <w:rPr>
                <w:b/>
                <w:bCs/>
                <w:color w:val="000000" w:themeColor="text1"/>
              </w:rPr>
            </w:pPr>
            <w:r w:rsidRPr="00623E67">
              <w:rPr>
                <w:b/>
                <w:bCs/>
                <w:color w:val="000000" w:themeColor="text1"/>
              </w:rPr>
              <w:t>Zelena krma z njiv</w:t>
            </w:r>
          </w:p>
        </w:tc>
        <w:tc>
          <w:tcPr>
            <w:tcW w:w="373" w:type="pct"/>
            <w:shd w:val="clear" w:color="auto" w:fill="auto"/>
            <w:noWrap/>
            <w:vAlign w:val="bottom"/>
          </w:tcPr>
          <w:p w14:paraId="02EB2D23" w14:textId="77777777" w:rsidR="006759F8" w:rsidRPr="00623E67" w:rsidRDefault="006759F8" w:rsidP="00D205B8">
            <w:pPr>
              <w:pStyle w:val="ZPpregtevilke"/>
              <w:rPr>
                <w:b/>
                <w:color w:val="000000" w:themeColor="text1"/>
              </w:rPr>
            </w:pPr>
            <w:r w:rsidRPr="00623E67">
              <w:rPr>
                <w:b/>
              </w:rPr>
              <w:t>63.218</w:t>
            </w:r>
          </w:p>
        </w:tc>
        <w:tc>
          <w:tcPr>
            <w:tcW w:w="373" w:type="pct"/>
            <w:shd w:val="clear" w:color="auto" w:fill="auto"/>
            <w:noWrap/>
            <w:vAlign w:val="bottom"/>
          </w:tcPr>
          <w:p w14:paraId="132F50E3" w14:textId="77777777" w:rsidR="006759F8" w:rsidRPr="00623E67" w:rsidRDefault="006759F8" w:rsidP="00D205B8">
            <w:pPr>
              <w:pStyle w:val="ZPpregtevilke"/>
              <w:rPr>
                <w:b/>
                <w:color w:val="000000" w:themeColor="text1"/>
              </w:rPr>
            </w:pPr>
            <w:r w:rsidRPr="00623E67">
              <w:rPr>
                <w:b/>
              </w:rPr>
              <w:t>65.956</w:t>
            </w:r>
          </w:p>
        </w:tc>
        <w:tc>
          <w:tcPr>
            <w:tcW w:w="447" w:type="pct"/>
            <w:shd w:val="clear" w:color="auto" w:fill="auto"/>
            <w:noWrap/>
            <w:vAlign w:val="bottom"/>
          </w:tcPr>
          <w:p w14:paraId="193EDEA6" w14:textId="77777777" w:rsidR="006759F8" w:rsidRPr="00623E67" w:rsidRDefault="006759F8" w:rsidP="00D205B8">
            <w:pPr>
              <w:pStyle w:val="ZPpregtevilke"/>
              <w:rPr>
                <w:b/>
                <w:color w:val="000000" w:themeColor="text1"/>
              </w:rPr>
            </w:pPr>
            <w:r w:rsidRPr="00623E67">
              <w:rPr>
                <w:b/>
              </w:rPr>
              <w:t>104,3</w:t>
            </w:r>
          </w:p>
        </w:tc>
        <w:tc>
          <w:tcPr>
            <w:tcW w:w="295" w:type="pct"/>
            <w:shd w:val="clear" w:color="auto" w:fill="auto"/>
            <w:noWrap/>
            <w:vAlign w:val="bottom"/>
          </w:tcPr>
          <w:p w14:paraId="1BF04A0B" w14:textId="77777777" w:rsidR="006759F8" w:rsidRPr="00623E67" w:rsidRDefault="006759F8" w:rsidP="00D205B8">
            <w:pPr>
              <w:pStyle w:val="ZPpregtevilke"/>
              <w:rPr>
                <w:b/>
                <w:color w:val="000000" w:themeColor="text1"/>
              </w:rPr>
            </w:pPr>
            <w:r w:rsidRPr="00623E67">
              <w:rPr>
                <w:b/>
              </w:rPr>
              <w:t>25,8</w:t>
            </w:r>
          </w:p>
        </w:tc>
        <w:tc>
          <w:tcPr>
            <w:tcW w:w="374" w:type="pct"/>
            <w:shd w:val="clear" w:color="auto" w:fill="auto"/>
            <w:noWrap/>
            <w:vAlign w:val="bottom"/>
          </w:tcPr>
          <w:p w14:paraId="6C554343" w14:textId="77777777" w:rsidR="006759F8" w:rsidRPr="00623E67" w:rsidRDefault="006759F8" w:rsidP="00D205B8">
            <w:pPr>
              <w:pStyle w:val="ZPpregtevilke"/>
              <w:rPr>
                <w:b/>
                <w:color w:val="000000" w:themeColor="text1"/>
              </w:rPr>
            </w:pPr>
            <w:r w:rsidRPr="00623E67">
              <w:rPr>
                <w:b/>
              </w:rPr>
              <w:t>27,0</w:t>
            </w:r>
          </w:p>
        </w:tc>
        <w:tc>
          <w:tcPr>
            <w:tcW w:w="393" w:type="pct"/>
            <w:shd w:val="clear" w:color="auto" w:fill="auto"/>
            <w:noWrap/>
            <w:vAlign w:val="bottom"/>
          </w:tcPr>
          <w:p w14:paraId="1E02552E" w14:textId="77777777" w:rsidR="006759F8" w:rsidRPr="00623E67" w:rsidRDefault="006759F8" w:rsidP="00D205B8">
            <w:pPr>
              <w:pStyle w:val="ZPpregtevilke"/>
              <w:rPr>
                <w:b/>
                <w:color w:val="000000" w:themeColor="text1"/>
              </w:rPr>
            </w:pPr>
            <w:r w:rsidRPr="00623E67">
              <w:rPr>
                <w:b/>
              </w:rPr>
              <w:t>104,6</w:t>
            </w:r>
          </w:p>
        </w:tc>
        <w:tc>
          <w:tcPr>
            <w:tcW w:w="527" w:type="pct"/>
            <w:shd w:val="clear" w:color="auto" w:fill="auto"/>
            <w:noWrap/>
            <w:vAlign w:val="bottom"/>
          </w:tcPr>
          <w:p w14:paraId="5A8A98A8" w14:textId="77777777" w:rsidR="006759F8" w:rsidRPr="00623E67" w:rsidRDefault="006759F8" w:rsidP="00D205B8">
            <w:pPr>
              <w:pStyle w:val="ZPpregtevilke"/>
              <w:rPr>
                <w:b/>
                <w:color w:val="000000" w:themeColor="text1"/>
              </w:rPr>
            </w:pPr>
            <w:r w:rsidRPr="00623E67">
              <w:rPr>
                <w:b/>
              </w:rPr>
              <w:t>1.631.087</w:t>
            </w:r>
          </w:p>
        </w:tc>
        <w:tc>
          <w:tcPr>
            <w:tcW w:w="530" w:type="pct"/>
            <w:shd w:val="clear" w:color="auto" w:fill="auto"/>
            <w:noWrap/>
            <w:vAlign w:val="bottom"/>
          </w:tcPr>
          <w:p w14:paraId="120F41CC" w14:textId="77777777" w:rsidR="006759F8" w:rsidRPr="00623E67" w:rsidRDefault="006759F8" w:rsidP="00D205B8">
            <w:pPr>
              <w:pStyle w:val="ZPpregtevilke"/>
              <w:rPr>
                <w:b/>
                <w:color w:val="000000" w:themeColor="text1"/>
              </w:rPr>
            </w:pPr>
            <w:r w:rsidRPr="00623E67">
              <w:rPr>
                <w:b/>
              </w:rPr>
              <w:t>1.780.215</w:t>
            </w:r>
          </w:p>
        </w:tc>
        <w:tc>
          <w:tcPr>
            <w:tcW w:w="455" w:type="pct"/>
            <w:shd w:val="clear" w:color="auto" w:fill="auto"/>
            <w:noWrap/>
            <w:vAlign w:val="bottom"/>
          </w:tcPr>
          <w:p w14:paraId="6E5BDDA3" w14:textId="77777777" w:rsidR="006759F8" w:rsidRPr="00623E67" w:rsidRDefault="006759F8" w:rsidP="00D205B8">
            <w:pPr>
              <w:pStyle w:val="ZPpregtevilke"/>
              <w:rPr>
                <w:b/>
                <w:color w:val="000000" w:themeColor="text1"/>
              </w:rPr>
            </w:pPr>
            <w:r w:rsidRPr="00623E67">
              <w:rPr>
                <w:b/>
              </w:rPr>
              <w:t>109,1</w:t>
            </w:r>
          </w:p>
        </w:tc>
      </w:tr>
      <w:tr w:rsidR="006759F8" w:rsidRPr="00623E67" w14:paraId="30393D0B" w14:textId="77777777" w:rsidTr="001F433D">
        <w:trPr>
          <w:trHeight w:val="225"/>
        </w:trPr>
        <w:tc>
          <w:tcPr>
            <w:tcW w:w="1233" w:type="pct"/>
            <w:shd w:val="clear" w:color="auto" w:fill="auto"/>
            <w:noWrap/>
            <w:vAlign w:val="bottom"/>
          </w:tcPr>
          <w:p w14:paraId="6004E5DD" w14:textId="77777777" w:rsidR="006759F8" w:rsidRPr="00623E67" w:rsidRDefault="006759F8" w:rsidP="00D205B8">
            <w:pPr>
              <w:pStyle w:val="ZPpregtekst"/>
              <w:rPr>
                <w:color w:val="000000" w:themeColor="text1"/>
              </w:rPr>
            </w:pPr>
            <w:r w:rsidRPr="00623E67">
              <w:rPr>
                <w:color w:val="000000" w:themeColor="text1"/>
              </w:rPr>
              <w:t>Koruza za siliranje</w:t>
            </w:r>
          </w:p>
        </w:tc>
        <w:tc>
          <w:tcPr>
            <w:tcW w:w="373" w:type="pct"/>
            <w:shd w:val="clear" w:color="auto" w:fill="auto"/>
            <w:noWrap/>
            <w:vAlign w:val="bottom"/>
          </w:tcPr>
          <w:p w14:paraId="36F32B26" w14:textId="77777777" w:rsidR="006759F8" w:rsidRPr="00623E67" w:rsidRDefault="006759F8" w:rsidP="00D205B8">
            <w:pPr>
              <w:pStyle w:val="ZPpregtevilke"/>
              <w:rPr>
                <w:color w:val="000000" w:themeColor="text1"/>
              </w:rPr>
            </w:pPr>
            <w:r w:rsidRPr="00623E67">
              <w:t>30.151</w:t>
            </w:r>
          </w:p>
        </w:tc>
        <w:tc>
          <w:tcPr>
            <w:tcW w:w="373" w:type="pct"/>
            <w:shd w:val="clear" w:color="auto" w:fill="auto"/>
            <w:noWrap/>
            <w:vAlign w:val="bottom"/>
          </w:tcPr>
          <w:p w14:paraId="29CB1ECF" w14:textId="77777777" w:rsidR="006759F8" w:rsidRPr="00623E67" w:rsidRDefault="006759F8" w:rsidP="00D205B8">
            <w:pPr>
              <w:pStyle w:val="ZPpregtevilke"/>
              <w:rPr>
                <w:color w:val="000000" w:themeColor="text1"/>
              </w:rPr>
            </w:pPr>
            <w:r w:rsidRPr="00623E67">
              <w:t>30.588</w:t>
            </w:r>
          </w:p>
        </w:tc>
        <w:tc>
          <w:tcPr>
            <w:tcW w:w="447" w:type="pct"/>
            <w:shd w:val="clear" w:color="auto" w:fill="auto"/>
            <w:noWrap/>
            <w:vAlign w:val="bottom"/>
          </w:tcPr>
          <w:p w14:paraId="7069A20B" w14:textId="77777777" w:rsidR="006759F8" w:rsidRPr="00623E67" w:rsidRDefault="006759F8" w:rsidP="00D205B8">
            <w:pPr>
              <w:pStyle w:val="ZPpregtevilke"/>
              <w:rPr>
                <w:color w:val="000000" w:themeColor="text1"/>
              </w:rPr>
            </w:pPr>
            <w:r w:rsidRPr="00623E67">
              <w:t>101,4</w:t>
            </w:r>
          </w:p>
        </w:tc>
        <w:tc>
          <w:tcPr>
            <w:tcW w:w="295" w:type="pct"/>
            <w:shd w:val="clear" w:color="auto" w:fill="auto"/>
            <w:noWrap/>
            <w:vAlign w:val="bottom"/>
          </w:tcPr>
          <w:p w14:paraId="1F7A7EB4" w14:textId="77777777" w:rsidR="006759F8" w:rsidRPr="00623E67" w:rsidRDefault="006759F8" w:rsidP="00D205B8">
            <w:pPr>
              <w:pStyle w:val="ZPpregtevilke"/>
              <w:rPr>
                <w:color w:val="000000" w:themeColor="text1"/>
              </w:rPr>
            </w:pPr>
            <w:r w:rsidRPr="00623E67">
              <w:t>46,2</w:t>
            </w:r>
          </w:p>
        </w:tc>
        <w:tc>
          <w:tcPr>
            <w:tcW w:w="374" w:type="pct"/>
            <w:shd w:val="clear" w:color="auto" w:fill="auto"/>
            <w:noWrap/>
            <w:vAlign w:val="bottom"/>
          </w:tcPr>
          <w:p w14:paraId="395B78DD" w14:textId="77777777" w:rsidR="006759F8" w:rsidRPr="00623E67" w:rsidRDefault="006759F8" w:rsidP="00D205B8">
            <w:pPr>
              <w:pStyle w:val="ZPpregtevilke"/>
              <w:rPr>
                <w:color w:val="000000" w:themeColor="text1"/>
              </w:rPr>
            </w:pPr>
            <w:r w:rsidRPr="00623E67">
              <w:t>49,8</w:t>
            </w:r>
          </w:p>
        </w:tc>
        <w:tc>
          <w:tcPr>
            <w:tcW w:w="393" w:type="pct"/>
            <w:shd w:val="clear" w:color="auto" w:fill="auto"/>
            <w:noWrap/>
            <w:vAlign w:val="bottom"/>
          </w:tcPr>
          <w:p w14:paraId="053875FA" w14:textId="77777777" w:rsidR="006759F8" w:rsidRPr="00623E67" w:rsidRDefault="006759F8" w:rsidP="00D205B8">
            <w:pPr>
              <w:pStyle w:val="ZPpregtevilke"/>
              <w:rPr>
                <w:color w:val="000000" w:themeColor="text1"/>
              </w:rPr>
            </w:pPr>
            <w:r w:rsidRPr="00623E67">
              <w:t>107,7</w:t>
            </w:r>
          </w:p>
        </w:tc>
        <w:tc>
          <w:tcPr>
            <w:tcW w:w="527" w:type="pct"/>
            <w:shd w:val="clear" w:color="auto" w:fill="auto"/>
            <w:noWrap/>
            <w:vAlign w:val="bottom"/>
          </w:tcPr>
          <w:p w14:paraId="6212BA6E" w14:textId="77777777" w:rsidR="006759F8" w:rsidRPr="00623E67" w:rsidRDefault="006759F8" w:rsidP="00D205B8">
            <w:pPr>
              <w:pStyle w:val="ZPpregtevilke"/>
              <w:rPr>
                <w:color w:val="000000" w:themeColor="text1"/>
              </w:rPr>
            </w:pPr>
            <w:r w:rsidRPr="00623E67">
              <w:t>1.393.671</w:t>
            </w:r>
          </w:p>
        </w:tc>
        <w:tc>
          <w:tcPr>
            <w:tcW w:w="530" w:type="pct"/>
            <w:shd w:val="clear" w:color="auto" w:fill="auto"/>
            <w:noWrap/>
            <w:vAlign w:val="bottom"/>
          </w:tcPr>
          <w:p w14:paraId="0386FA29" w14:textId="77777777" w:rsidR="006759F8" w:rsidRPr="00623E67" w:rsidRDefault="006759F8" w:rsidP="00D205B8">
            <w:pPr>
              <w:pStyle w:val="ZPpregtevilke"/>
              <w:rPr>
                <w:color w:val="000000" w:themeColor="text1"/>
              </w:rPr>
            </w:pPr>
            <w:r w:rsidRPr="00623E67">
              <w:t>1.523.211</w:t>
            </w:r>
          </w:p>
        </w:tc>
        <w:tc>
          <w:tcPr>
            <w:tcW w:w="455" w:type="pct"/>
            <w:shd w:val="clear" w:color="auto" w:fill="auto"/>
            <w:noWrap/>
            <w:vAlign w:val="bottom"/>
          </w:tcPr>
          <w:p w14:paraId="6C37B575" w14:textId="77777777" w:rsidR="006759F8" w:rsidRPr="00623E67" w:rsidRDefault="006759F8" w:rsidP="00D205B8">
            <w:pPr>
              <w:pStyle w:val="ZPpregtevilke"/>
              <w:rPr>
                <w:color w:val="000000" w:themeColor="text1"/>
              </w:rPr>
            </w:pPr>
            <w:r w:rsidRPr="00623E67">
              <w:t>109,3</w:t>
            </w:r>
          </w:p>
        </w:tc>
      </w:tr>
      <w:tr w:rsidR="006759F8" w:rsidRPr="00623E67" w14:paraId="40481283" w14:textId="77777777" w:rsidTr="001F433D">
        <w:trPr>
          <w:trHeight w:val="225"/>
        </w:trPr>
        <w:tc>
          <w:tcPr>
            <w:tcW w:w="1233" w:type="pct"/>
            <w:shd w:val="clear" w:color="auto" w:fill="auto"/>
            <w:noWrap/>
            <w:vAlign w:val="bottom"/>
          </w:tcPr>
          <w:p w14:paraId="1EE7AC6F" w14:textId="77777777" w:rsidR="006759F8" w:rsidRPr="00623E67" w:rsidRDefault="006759F8" w:rsidP="00D205B8">
            <w:pPr>
              <w:pStyle w:val="ZPpregtekst"/>
              <w:rPr>
                <w:color w:val="000000" w:themeColor="text1"/>
              </w:rPr>
            </w:pPr>
            <w:r w:rsidRPr="00623E67">
              <w:rPr>
                <w:color w:val="000000" w:themeColor="text1"/>
              </w:rPr>
              <w:t xml:space="preserve">Trave, travne, travno-deteljne </w:t>
            </w:r>
          </w:p>
          <w:p w14:paraId="38CEE535" w14:textId="77777777" w:rsidR="006759F8" w:rsidRPr="00623E67" w:rsidRDefault="006759F8" w:rsidP="00D205B8">
            <w:pPr>
              <w:pStyle w:val="ZPpregtekst"/>
              <w:rPr>
                <w:color w:val="000000" w:themeColor="text1"/>
              </w:rPr>
            </w:pPr>
            <w:r w:rsidRPr="00623E67">
              <w:rPr>
                <w:color w:val="000000" w:themeColor="text1"/>
              </w:rPr>
              <w:t>in deteljno-travne mešanice*</w:t>
            </w:r>
          </w:p>
        </w:tc>
        <w:tc>
          <w:tcPr>
            <w:tcW w:w="373" w:type="pct"/>
            <w:shd w:val="clear" w:color="auto" w:fill="auto"/>
            <w:noWrap/>
            <w:vAlign w:val="bottom"/>
          </w:tcPr>
          <w:p w14:paraId="743BF5A5" w14:textId="77777777" w:rsidR="006759F8" w:rsidRPr="00623E67" w:rsidRDefault="006759F8" w:rsidP="00D205B8">
            <w:pPr>
              <w:pStyle w:val="ZPpregtevilke"/>
              <w:rPr>
                <w:color w:val="000000" w:themeColor="text1"/>
              </w:rPr>
            </w:pPr>
            <w:r w:rsidRPr="00623E67">
              <w:t>23.852</w:t>
            </w:r>
          </w:p>
        </w:tc>
        <w:tc>
          <w:tcPr>
            <w:tcW w:w="373" w:type="pct"/>
            <w:shd w:val="clear" w:color="auto" w:fill="auto"/>
            <w:noWrap/>
            <w:vAlign w:val="bottom"/>
          </w:tcPr>
          <w:p w14:paraId="3B4BC183" w14:textId="77777777" w:rsidR="006759F8" w:rsidRPr="00623E67" w:rsidRDefault="006759F8" w:rsidP="00D205B8">
            <w:pPr>
              <w:pStyle w:val="ZPpregtevilke"/>
              <w:rPr>
                <w:color w:val="000000" w:themeColor="text1"/>
              </w:rPr>
            </w:pPr>
            <w:r w:rsidRPr="00623E67">
              <w:t>26.831</w:t>
            </w:r>
          </w:p>
        </w:tc>
        <w:tc>
          <w:tcPr>
            <w:tcW w:w="447" w:type="pct"/>
            <w:shd w:val="clear" w:color="auto" w:fill="auto"/>
            <w:noWrap/>
            <w:vAlign w:val="bottom"/>
          </w:tcPr>
          <w:p w14:paraId="644BA11E" w14:textId="77777777" w:rsidR="006759F8" w:rsidRPr="00623E67" w:rsidRDefault="006759F8" w:rsidP="00D205B8">
            <w:pPr>
              <w:pStyle w:val="ZPpregtevilke"/>
              <w:rPr>
                <w:color w:val="000000" w:themeColor="text1"/>
              </w:rPr>
            </w:pPr>
            <w:r w:rsidRPr="00623E67">
              <w:t>112,5</w:t>
            </w:r>
          </w:p>
        </w:tc>
        <w:tc>
          <w:tcPr>
            <w:tcW w:w="295" w:type="pct"/>
            <w:shd w:val="clear" w:color="auto" w:fill="auto"/>
            <w:noWrap/>
            <w:vAlign w:val="bottom"/>
          </w:tcPr>
          <w:p w14:paraId="4470F6A2" w14:textId="77777777" w:rsidR="006759F8" w:rsidRPr="00623E67" w:rsidRDefault="006759F8" w:rsidP="00D205B8">
            <w:pPr>
              <w:pStyle w:val="ZPpregtevilke"/>
              <w:rPr>
                <w:color w:val="000000" w:themeColor="text1"/>
              </w:rPr>
            </w:pPr>
            <w:r w:rsidRPr="00623E67">
              <w:t>7,0</w:t>
            </w:r>
          </w:p>
        </w:tc>
        <w:tc>
          <w:tcPr>
            <w:tcW w:w="374" w:type="pct"/>
            <w:shd w:val="clear" w:color="auto" w:fill="auto"/>
            <w:noWrap/>
            <w:vAlign w:val="bottom"/>
          </w:tcPr>
          <w:p w14:paraId="3CB26C8F" w14:textId="77777777" w:rsidR="006759F8" w:rsidRPr="00623E67" w:rsidRDefault="006759F8" w:rsidP="00D205B8">
            <w:pPr>
              <w:pStyle w:val="ZPpregtevilke"/>
              <w:rPr>
                <w:color w:val="000000" w:themeColor="text1"/>
              </w:rPr>
            </w:pPr>
            <w:r w:rsidRPr="00623E67">
              <w:t>7,2</w:t>
            </w:r>
          </w:p>
        </w:tc>
        <w:tc>
          <w:tcPr>
            <w:tcW w:w="393" w:type="pct"/>
            <w:shd w:val="clear" w:color="auto" w:fill="auto"/>
            <w:noWrap/>
            <w:vAlign w:val="bottom"/>
          </w:tcPr>
          <w:p w14:paraId="23FB7D46" w14:textId="77777777" w:rsidR="006759F8" w:rsidRPr="00623E67" w:rsidRDefault="006759F8" w:rsidP="00D205B8">
            <w:pPr>
              <w:pStyle w:val="ZPpregtevilke"/>
              <w:rPr>
                <w:color w:val="000000" w:themeColor="text1"/>
              </w:rPr>
            </w:pPr>
            <w:r w:rsidRPr="00623E67">
              <w:t>102,5</w:t>
            </w:r>
          </w:p>
        </w:tc>
        <w:tc>
          <w:tcPr>
            <w:tcW w:w="527" w:type="pct"/>
            <w:shd w:val="clear" w:color="auto" w:fill="auto"/>
            <w:noWrap/>
            <w:vAlign w:val="bottom"/>
          </w:tcPr>
          <w:p w14:paraId="0201994F" w14:textId="77777777" w:rsidR="006759F8" w:rsidRPr="00623E67" w:rsidRDefault="006759F8" w:rsidP="00D205B8">
            <w:pPr>
              <w:pStyle w:val="ZPpregtevilke"/>
              <w:rPr>
                <w:color w:val="000000" w:themeColor="text1"/>
              </w:rPr>
            </w:pPr>
            <w:r w:rsidRPr="00623E67">
              <w:t>167.518</w:t>
            </w:r>
          </w:p>
        </w:tc>
        <w:tc>
          <w:tcPr>
            <w:tcW w:w="530" w:type="pct"/>
            <w:shd w:val="clear" w:color="auto" w:fill="auto"/>
            <w:noWrap/>
            <w:vAlign w:val="bottom"/>
          </w:tcPr>
          <w:p w14:paraId="12632BFE" w14:textId="77777777" w:rsidR="006759F8" w:rsidRPr="00623E67" w:rsidRDefault="006759F8" w:rsidP="00D205B8">
            <w:pPr>
              <w:pStyle w:val="ZPpregtevilke"/>
              <w:rPr>
                <w:color w:val="000000" w:themeColor="text1"/>
              </w:rPr>
            </w:pPr>
            <w:r w:rsidRPr="00623E67">
              <w:t>193.243</w:t>
            </w:r>
          </w:p>
        </w:tc>
        <w:tc>
          <w:tcPr>
            <w:tcW w:w="455" w:type="pct"/>
            <w:shd w:val="clear" w:color="auto" w:fill="auto"/>
            <w:noWrap/>
            <w:vAlign w:val="bottom"/>
          </w:tcPr>
          <w:p w14:paraId="019B5CE9" w14:textId="77777777" w:rsidR="006759F8" w:rsidRPr="00623E67" w:rsidRDefault="006759F8" w:rsidP="00D205B8">
            <w:pPr>
              <w:pStyle w:val="ZPpregtevilke"/>
              <w:rPr>
                <w:color w:val="000000" w:themeColor="text1"/>
              </w:rPr>
            </w:pPr>
            <w:r w:rsidRPr="00623E67">
              <w:t>115,4</w:t>
            </w:r>
          </w:p>
        </w:tc>
      </w:tr>
      <w:tr w:rsidR="006759F8" w:rsidRPr="00623E67" w14:paraId="14DD6F1B" w14:textId="77777777" w:rsidTr="001F433D">
        <w:trPr>
          <w:trHeight w:val="225"/>
        </w:trPr>
        <w:tc>
          <w:tcPr>
            <w:tcW w:w="1233" w:type="pct"/>
            <w:shd w:val="clear" w:color="auto" w:fill="auto"/>
            <w:noWrap/>
            <w:vAlign w:val="bottom"/>
          </w:tcPr>
          <w:p w14:paraId="27FB0A74" w14:textId="02053F0D" w:rsidR="006759F8" w:rsidRPr="00623E67" w:rsidRDefault="006759F8" w:rsidP="00D205B8">
            <w:pPr>
              <w:pStyle w:val="ZPpregtekst"/>
              <w:rPr>
                <w:color w:val="000000" w:themeColor="text1"/>
              </w:rPr>
            </w:pPr>
            <w:r w:rsidRPr="00623E67">
              <w:rPr>
                <w:color w:val="000000" w:themeColor="text1"/>
              </w:rPr>
              <w:t>Detelje in lucerna*</w:t>
            </w:r>
            <w:r w:rsidR="001F433D">
              <w:rPr>
                <w:color w:val="000000" w:themeColor="text1"/>
              </w:rPr>
              <w:t>*</w:t>
            </w:r>
          </w:p>
        </w:tc>
        <w:tc>
          <w:tcPr>
            <w:tcW w:w="373" w:type="pct"/>
            <w:shd w:val="clear" w:color="auto" w:fill="auto"/>
            <w:noWrap/>
            <w:vAlign w:val="bottom"/>
          </w:tcPr>
          <w:p w14:paraId="64CCC16E" w14:textId="77777777" w:rsidR="006759F8" w:rsidRPr="00623E67" w:rsidRDefault="006759F8" w:rsidP="00D205B8">
            <w:pPr>
              <w:pStyle w:val="ZPpregtevilke"/>
              <w:rPr>
                <w:color w:val="000000" w:themeColor="text1"/>
              </w:rPr>
            </w:pPr>
            <w:r w:rsidRPr="00623E67">
              <w:t>8.521</w:t>
            </w:r>
          </w:p>
        </w:tc>
        <w:tc>
          <w:tcPr>
            <w:tcW w:w="373" w:type="pct"/>
            <w:shd w:val="clear" w:color="auto" w:fill="auto"/>
            <w:noWrap/>
            <w:vAlign w:val="bottom"/>
          </w:tcPr>
          <w:p w14:paraId="1E258922" w14:textId="77777777" w:rsidR="006759F8" w:rsidRPr="00623E67" w:rsidRDefault="006759F8" w:rsidP="00D205B8">
            <w:pPr>
              <w:pStyle w:val="ZPpregtevilke"/>
              <w:rPr>
                <w:color w:val="000000" w:themeColor="text1"/>
              </w:rPr>
            </w:pPr>
            <w:r w:rsidRPr="00623E67">
              <w:t>7.821</w:t>
            </w:r>
          </w:p>
        </w:tc>
        <w:tc>
          <w:tcPr>
            <w:tcW w:w="447" w:type="pct"/>
            <w:shd w:val="clear" w:color="auto" w:fill="auto"/>
            <w:noWrap/>
            <w:vAlign w:val="bottom"/>
          </w:tcPr>
          <w:p w14:paraId="210A8D9C" w14:textId="77777777" w:rsidR="006759F8" w:rsidRPr="00623E67" w:rsidRDefault="006759F8" w:rsidP="00D205B8">
            <w:pPr>
              <w:pStyle w:val="ZPpregtevilke"/>
              <w:rPr>
                <w:color w:val="000000" w:themeColor="text1"/>
              </w:rPr>
            </w:pPr>
            <w:r w:rsidRPr="00623E67">
              <w:t>91,8</w:t>
            </w:r>
          </w:p>
        </w:tc>
        <w:tc>
          <w:tcPr>
            <w:tcW w:w="295" w:type="pct"/>
            <w:shd w:val="clear" w:color="auto" w:fill="auto"/>
            <w:noWrap/>
            <w:vAlign w:val="bottom"/>
          </w:tcPr>
          <w:p w14:paraId="2CE74C40" w14:textId="77777777" w:rsidR="006759F8" w:rsidRPr="00623E67" w:rsidRDefault="006759F8" w:rsidP="00D205B8">
            <w:pPr>
              <w:pStyle w:val="ZPpregtevilke"/>
              <w:rPr>
                <w:color w:val="000000" w:themeColor="text1"/>
              </w:rPr>
            </w:pPr>
            <w:r w:rsidRPr="00623E67">
              <w:t>7,0</w:t>
            </w:r>
          </w:p>
        </w:tc>
        <w:tc>
          <w:tcPr>
            <w:tcW w:w="374" w:type="pct"/>
            <w:shd w:val="clear" w:color="auto" w:fill="auto"/>
            <w:noWrap/>
            <w:vAlign w:val="bottom"/>
          </w:tcPr>
          <w:p w14:paraId="4064FE07" w14:textId="77777777" w:rsidR="006759F8" w:rsidRPr="00623E67" w:rsidRDefault="006759F8" w:rsidP="00D205B8">
            <w:pPr>
              <w:pStyle w:val="ZPpregtevilke"/>
              <w:rPr>
                <w:color w:val="000000" w:themeColor="text1"/>
              </w:rPr>
            </w:pPr>
            <w:r w:rsidRPr="00623E67">
              <w:t>6,9</w:t>
            </w:r>
          </w:p>
        </w:tc>
        <w:tc>
          <w:tcPr>
            <w:tcW w:w="393" w:type="pct"/>
            <w:shd w:val="clear" w:color="auto" w:fill="auto"/>
            <w:noWrap/>
            <w:vAlign w:val="bottom"/>
          </w:tcPr>
          <w:p w14:paraId="7D723705" w14:textId="77777777" w:rsidR="006759F8" w:rsidRPr="00623E67" w:rsidRDefault="006759F8" w:rsidP="00D205B8">
            <w:pPr>
              <w:pStyle w:val="ZPpregtevilke"/>
              <w:rPr>
                <w:color w:val="000000" w:themeColor="text1"/>
              </w:rPr>
            </w:pPr>
            <w:r w:rsidRPr="00623E67">
              <w:t>98,6</w:t>
            </w:r>
          </w:p>
        </w:tc>
        <w:tc>
          <w:tcPr>
            <w:tcW w:w="527" w:type="pct"/>
            <w:shd w:val="clear" w:color="auto" w:fill="auto"/>
            <w:noWrap/>
            <w:vAlign w:val="bottom"/>
          </w:tcPr>
          <w:p w14:paraId="21B5AAE9" w14:textId="77777777" w:rsidR="006759F8" w:rsidRPr="00623E67" w:rsidRDefault="006759F8" w:rsidP="00D205B8">
            <w:pPr>
              <w:pStyle w:val="ZPpregtevilke"/>
              <w:rPr>
                <w:color w:val="000000" w:themeColor="text1"/>
              </w:rPr>
            </w:pPr>
            <w:r w:rsidRPr="00623E67">
              <w:t>59.789</w:t>
            </w:r>
          </w:p>
        </w:tc>
        <w:tc>
          <w:tcPr>
            <w:tcW w:w="530" w:type="pct"/>
            <w:shd w:val="clear" w:color="auto" w:fill="auto"/>
            <w:noWrap/>
            <w:vAlign w:val="bottom"/>
          </w:tcPr>
          <w:p w14:paraId="516A7C4B" w14:textId="77777777" w:rsidR="006759F8" w:rsidRPr="00623E67" w:rsidRDefault="006759F8" w:rsidP="00D205B8">
            <w:pPr>
              <w:pStyle w:val="ZPpregtevilke"/>
              <w:rPr>
                <w:color w:val="000000" w:themeColor="text1"/>
              </w:rPr>
            </w:pPr>
            <w:r w:rsidRPr="00623E67">
              <w:t>54.115</w:t>
            </w:r>
          </w:p>
        </w:tc>
        <w:tc>
          <w:tcPr>
            <w:tcW w:w="455" w:type="pct"/>
            <w:shd w:val="clear" w:color="auto" w:fill="auto"/>
            <w:noWrap/>
            <w:vAlign w:val="bottom"/>
          </w:tcPr>
          <w:p w14:paraId="7D2F264E" w14:textId="77777777" w:rsidR="006759F8" w:rsidRPr="00623E67" w:rsidRDefault="006759F8" w:rsidP="00D205B8">
            <w:pPr>
              <w:pStyle w:val="ZPpregtevilke"/>
              <w:rPr>
                <w:color w:val="000000" w:themeColor="text1"/>
              </w:rPr>
            </w:pPr>
            <w:r w:rsidRPr="00623E67">
              <w:t>90,5</w:t>
            </w:r>
          </w:p>
        </w:tc>
      </w:tr>
      <w:tr w:rsidR="006759F8" w:rsidRPr="00623E67" w14:paraId="493C67DA" w14:textId="77777777" w:rsidTr="001F433D">
        <w:trPr>
          <w:trHeight w:val="225"/>
        </w:trPr>
        <w:tc>
          <w:tcPr>
            <w:tcW w:w="1233" w:type="pct"/>
            <w:shd w:val="clear" w:color="auto" w:fill="auto"/>
            <w:noWrap/>
            <w:vAlign w:val="bottom"/>
          </w:tcPr>
          <w:p w14:paraId="0DFC2086" w14:textId="77777777" w:rsidR="006759F8" w:rsidRPr="00623E67" w:rsidRDefault="006759F8" w:rsidP="00D205B8">
            <w:pPr>
              <w:pStyle w:val="ZPpregtekst"/>
              <w:rPr>
                <w:color w:val="000000" w:themeColor="text1"/>
              </w:rPr>
            </w:pPr>
            <w:r w:rsidRPr="00623E67">
              <w:rPr>
                <w:color w:val="000000" w:themeColor="text1"/>
              </w:rPr>
              <w:t>Druga zelena krma z njiv</w:t>
            </w:r>
          </w:p>
        </w:tc>
        <w:tc>
          <w:tcPr>
            <w:tcW w:w="373" w:type="pct"/>
            <w:shd w:val="clear" w:color="auto" w:fill="auto"/>
            <w:noWrap/>
            <w:vAlign w:val="bottom"/>
          </w:tcPr>
          <w:p w14:paraId="1C78739F" w14:textId="77777777" w:rsidR="006759F8" w:rsidRPr="00623E67" w:rsidRDefault="006759F8" w:rsidP="00D205B8">
            <w:pPr>
              <w:pStyle w:val="ZPpregtevilke"/>
              <w:rPr>
                <w:color w:val="000000" w:themeColor="text1"/>
              </w:rPr>
            </w:pPr>
            <w:r w:rsidRPr="00623E67">
              <w:t>694</w:t>
            </w:r>
          </w:p>
        </w:tc>
        <w:tc>
          <w:tcPr>
            <w:tcW w:w="373" w:type="pct"/>
            <w:shd w:val="clear" w:color="auto" w:fill="auto"/>
            <w:noWrap/>
            <w:vAlign w:val="bottom"/>
          </w:tcPr>
          <w:p w14:paraId="53F8646A" w14:textId="77777777" w:rsidR="006759F8" w:rsidRPr="00623E67" w:rsidRDefault="006759F8" w:rsidP="00D205B8">
            <w:pPr>
              <w:pStyle w:val="ZPpregtevilke"/>
              <w:rPr>
                <w:color w:val="000000" w:themeColor="text1"/>
              </w:rPr>
            </w:pPr>
            <w:r w:rsidRPr="00623E67">
              <w:t>716</w:t>
            </w:r>
          </w:p>
        </w:tc>
        <w:tc>
          <w:tcPr>
            <w:tcW w:w="447" w:type="pct"/>
            <w:shd w:val="clear" w:color="auto" w:fill="auto"/>
            <w:noWrap/>
            <w:vAlign w:val="bottom"/>
          </w:tcPr>
          <w:p w14:paraId="7B31258C" w14:textId="77777777" w:rsidR="006759F8" w:rsidRPr="00623E67" w:rsidRDefault="006759F8" w:rsidP="00D205B8">
            <w:pPr>
              <w:pStyle w:val="ZPpregtevilke"/>
              <w:rPr>
                <w:color w:val="000000" w:themeColor="text1"/>
              </w:rPr>
            </w:pPr>
            <w:r w:rsidRPr="00623E67">
              <w:t>103,2</w:t>
            </w:r>
          </w:p>
        </w:tc>
        <w:tc>
          <w:tcPr>
            <w:tcW w:w="295" w:type="pct"/>
            <w:shd w:val="clear" w:color="auto" w:fill="auto"/>
            <w:noWrap/>
            <w:vAlign w:val="bottom"/>
          </w:tcPr>
          <w:p w14:paraId="277A7368" w14:textId="77777777" w:rsidR="006759F8" w:rsidRPr="00623E67" w:rsidRDefault="006759F8" w:rsidP="00D205B8">
            <w:pPr>
              <w:pStyle w:val="ZPpregtevilke"/>
              <w:rPr>
                <w:color w:val="000000" w:themeColor="text1"/>
              </w:rPr>
            </w:pPr>
            <w:r w:rsidRPr="00623E67">
              <w:t>14,6</w:t>
            </w:r>
          </w:p>
        </w:tc>
        <w:tc>
          <w:tcPr>
            <w:tcW w:w="374" w:type="pct"/>
            <w:shd w:val="clear" w:color="auto" w:fill="auto"/>
            <w:noWrap/>
            <w:vAlign w:val="bottom"/>
          </w:tcPr>
          <w:p w14:paraId="1FAA26E3" w14:textId="77777777" w:rsidR="006759F8" w:rsidRPr="00623E67" w:rsidRDefault="006759F8" w:rsidP="00D205B8">
            <w:pPr>
              <w:pStyle w:val="ZPpregtevilke"/>
              <w:rPr>
                <w:color w:val="000000" w:themeColor="text1"/>
              </w:rPr>
            </w:pPr>
            <w:r w:rsidRPr="00623E67">
              <w:t>13,5</w:t>
            </w:r>
          </w:p>
        </w:tc>
        <w:tc>
          <w:tcPr>
            <w:tcW w:w="393" w:type="pct"/>
            <w:shd w:val="clear" w:color="auto" w:fill="auto"/>
            <w:noWrap/>
            <w:vAlign w:val="bottom"/>
          </w:tcPr>
          <w:p w14:paraId="5DA29E97" w14:textId="77777777" w:rsidR="006759F8" w:rsidRPr="00623E67" w:rsidRDefault="006759F8" w:rsidP="00D205B8">
            <w:pPr>
              <w:pStyle w:val="ZPpregtevilke"/>
              <w:rPr>
                <w:color w:val="000000" w:themeColor="text1"/>
              </w:rPr>
            </w:pPr>
            <w:r w:rsidRPr="00623E67">
              <w:t>92,5</w:t>
            </w:r>
          </w:p>
        </w:tc>
        <w:tc>
          <w:tcPr>
            <w:tcW w:w="527" w:type="pct"/>
            <w:shd w:val="clear" w:color="auto" w:fill="auto"/>
            <w:noWrap/>
            <w:vAlign w:val="bottom"/>
          </w:tcPr>
          <w:p w14:paraId="42AAF5AD" w14:textId="77777777" w:rsidR="006759F8" w:rsidRPr="00623E67" w:rsidRDefault="006759F8" w:rsidP="00D205B8">
            <w:pPr>
              <w:pStyle w:val="ZPpregtevilke"/>
              <w:rPr>
                <w:color w:val="000000" w:themeColor="text1"/>
              </w:rPr>
            </w:pPr>
            <w:r w:rsidRPr="00623E67">
              <w:t>10.109</w:t>
            </w:r>
          </w:p>
        </w:tc>
        <w:tc>
          <w:tcPr>
            <w:tcW w:w="530" w:type="pct"/>
            <w:shd w:val="clear" w:color="auto" w:fill="auto"/>
            <w:noWrap/>
            <w:vAlign w:val="bottom"/>
          </w:tcPr>
          <w:p w14:paraId="339FBA20" w14:textId="77777777" w:rsidR="006759F8" w:rsidRPr="00623E67" w:rsidRDefault="006759F8" w:rsidP="00D205B8">
            <w:pPr>
              <w:pStyle w:val="ZPpregtevilke"/>
              <w:rPr>
                <w:color w:val="000000" w:themeColor="text1"/>
              </w:rPr>
            </w:pPr>
            <w:r w:rsidRPr="00623E67">
              <w:t>9.646</w:t>
            </w:r>
          </w:p>
        </w:tc>
        <w:tc>
          <w:tcPr>
            <w:tcW w:w="455" w:type="pct"/>
            <w:shd w:val="clear" w:color="auto" w:fill="auto"/>
            <w:noWrap/>
            <w:vAlign w:val="bottom"/>
          </w:tcPr>
          <w:p w14:paraId="11B43405" w14:textId="77777777" w:rsidR="006759F8" w:rsidRPr="00623E67" w:rsidRDefault="006759F8" w:rsidP="00D205B8">
            <w:pPr>
              <w:pStyle w:val="ZPpregtevilke"/>
              <w:rPr>
                <w:color w:val="000000" w:themeColor="text1"/>
              </w:rPr>
            </w:pPr>
            <w:r w:rsidRPr="00623E67">
              <w:t>95,4</w:t>
            </w:r>
          </w:p>
        </w:tc>
      </w:tr>
      <w:tr w:rsidR="006759F8" w:rsidRPr="00623E67" w14:paraId="6E0CE6A7" w14:textId="77777777" w:rsidTr="001F433D">
        <w:trPr>
          <w:trHeight w:val="225"/>
        </w:trPr>
        <w:tc>
          <w:tcPr>
            <w:tcW w:w="1233" w:type="pct"/>
            <w:shd w:val="clear" w:color="auto" w:fill="auto"/>
            <w:noWrap/>
            <w:vAlign w:val="bottom"/>
          </w:tcPr>
          <w:p w14:paraId="2D68ED57" w14:textId="77777777" w:rsidR="006759F8" w:rsidRPr="00623E67" w:rsidRDefault="006759F8" w:rsidP="00D205B8">
            <w:pPr>
              <w:pStyle w:val="ZPpregtekst"/>
              <w:rPr>
                <w:b/>
                <w:bCs/>
                <w:color w:val="000000" w:themeColor="text1"/>
              </w:rPr>
            </w:pPr>
            <w:r w:rsidRPr="00623E67">
              <w:rPr>
                <w:b/>
                <w:bCs/>
                <w:color w:val="000000" w:themeColor="text1"/>
              </w:rPr>
              <w:t>Krmne korenovke ipd.</w:t>
            </w:r>
          </w:p>
        </w:tc>
        <w:tc>
          <w:tcPr>
            <w:tcW w:w="373" w:type="pct"/>
            <w:shd w:val="clear" w:color="auto" w:fill="auto"/>
            <w:noWrap/>
            <w:vAlign w:val="bottom"/>
          </w:tcPr>
          <w:p w14:paraId="2D65DF99" w14:textId="77777777" w:rsidR="006759F8" w:rsidRPr="00623E67" w:rsidRDefault="006759F8" w:rsidP="00D205B8">
            <w:pPr>
              <w:pStyle w:val="ZPpregtevilke"/>
              <w:rPr>
                <w:b/>
                <w:bCs/>
                <w:color w:val="000000" w:themeColor="text1"/>
              </w:rPr>
            </w:pPr>
            <w:r w:rsidRPr="00623E67">
              <w:rPr>
                <w:b/>
              </w:rPr>
              <w:t>921</w:t>
            </w:r>
          </w:p>
        </w:tc>
        <w:tc>
          <w:tcPr>
            <w:tcW w:w="373" w:type="pct"/>
            <w:shd w:val="clear" w:color="auto" w:fill="auto"/>
            <w:noWrap/>
            <w:vAlign w:val="bottom"/>
          </w:tcPr>
          <w:p w14:paraId="383FC4E1" w14:textId="77777777" w:rsidR="006759F8" w:rsidRPr="00623E67" w:rsidRDefault="006759F8" w:rsidP="00D205B8">
            <w:pPr>
              <w:pStyle w:val="ZPpregtevilke"/>
              <w:rPr>
                <w:b/>
                <w:bCs/>
                <w:color w:val="000000" w:themeColor="text1"/>
              </w:rPr>
            </w:pPr>
            <w:r w:rsidRPr="00623E67">
              <w:rPr>
                <w:b/>
              </w:rPr>
              <w:t>1.217</w:t>
            </w:r>
          </w:p>
        </w:tc>
        <w:tc>
          <w:tcPr>
            <w:tcW w:w="447" w:type="pct"/>
            <w:shd w:val="clear" w:color="auto" w:fill="auto"/>
            <w:noWrap/>
            <w:vAlign w:val="bottom"/>
          </w:tcPr>
          <w:p w14:paraId="0170AC7B" w14:textId="77777777" w:rsidR="006759F8" w:rsidRPr="00623E67" w:rsidRDefault="006759F8" w:rsidP="00D205B8">
            <w:pPr>
              <w:pStyle w:val="ZPpregtevilke"/>
              <w:rPr>
                <w:b/>
                <w:bCs/>
                <w:color w:val="000000" w:themeColor="text1"/>
              </w:rPr>
            </w:pPr>
            <w:r w:rsidRPr="00623E67">
              <w:rPr>
                <w:b/>
              </w:rPr>
              <w:t>132,1</w:t>
            </w:r>
          </w:p>
        </w:tc>
        <w:tc>
          <w:tcPr>
            <w:tcW w:w="295" w:type="pct"/>
            <w:shd w:val="clear" w:color="auto" w:fill="auto"/>
            <w:noWrap/>
            <w:vAlign w:val="bottom"/>
          </w:tcPr>
          <w:p w14:paraId="5A959BC3" w14:textId="77777777" w:rsidR="006759F8" w:rsidRPr="00623E67" w:rsidRDefault="006759F8" w:rsidP="00D205B8">
            <w:pPr>
              <w:pStyle w:val="ZPpregtevilke"/>
              <w:rPr>
                <w:b/>
                <w:bCs/>
                <w:color w:val="000000" w:themeColor="text1"/>
              </w:rPr>
            </w:pPr>
            <w:r w:rsidRPr="00623E67">
              <w:rPr>
                <w:b/>
              </w:rPr>
              <w:t>15,9</w:t>
            </w:r>
          </w:p>
        </w:tc>
        <w:tc>
          <w:tcPr>
            <w:tcW w:w="374" w:type="pct"/>
            <w:shd w:val="clear" w:color="auto" w:fill="auto"/>
            <w:noWrap/>
            <w:vAlign w:val="bottom"/>
          </w:tcPr>
          <w:p w14:paraId="388560B5" w14:textId="77777777" w:rsidR="006759F8" w:rsidRPr="00623E67" w:rsidRDefault="006759F8" w:rsidP="00D205B8">
            <w:pPr>
              <w:pStyle w:val="ZPpregtevilke"/>
              <w:rPr>
                <w:b/>
                <w:bCs/>
                <w:color w:val="000000" w:themeColor="text1"/>
              </w:rPr>
            </w:pPr>
            <w:r w:rsidRPr="00623E67">
              <w:rPr>
                <w:b/>
              </w:rPr>
              <w:t>17,3</w:t>
            </w:r>
          </w:p>
        </w:tc>
        <w:tc>
          <w:tcPr>
            <w:tcW w:w="393" w:type="pct"/>
            <w:shd w:val="clear" w:color="auto" w:fill="auto"/>
            <w:noWrap/>
            <w:vAlign w:val="bottom"/>
          </w:tcPr>
          <w:p w14:paraId="6FDBCF07" w14:textId="77777777" w:rsidR="006759F8" w:rsidRPr="00623E67" w:rsidRDefault="006759F8" w:rsidP="00D205B8">
            <w:pPr>
              <w:pStyle w:val="ZPpregtevilke"/>
              <w:rPr>
                <w:b/>
                <w:bCs/>
                <w:color w:val="000000" w:themeColor="text1"/>
              </w:rPr>
            </w:pPr>
            <w:r w:rsidRPr="00623E67">
              <w:rPr>
                <w:b/>
              </w:rPr>
              <w:t>108,7</w:t>
            </w:r>
          </w:p>
        </w:tc>
        <w:tc>
          <w:tcPr>
            <w:tcW w:w="527" w:type="pct"/>
            <w:shd w:val="clear" w:color="auto" w:fill="auto"/>
            <w:noWrap/>
            <w:vAlign w:val="bottom"/>
          </w:tcPr>
          <w:p w14:paraId="5EA22020" w14:textId="77777777" w:rsidR="006759F8" w:rsidRPr="00623E67" w:rsidRDefault="006759F8" w:rsidP="00D205B8">
            <w:pPr>
              <w:pStyle w:val="ZPpregtevilke"/>
              <w:rPr>
                <w:b/>
                <w:bCs/>
                <w:color w:val="000000" w:themeColor="text1"/>
              </w:rPr>
            </w:pPr>
            <w:r w:rsidRPr="00623E67">
              <w:rPr>
                <w:b/>
              </w:rPr>
              <w:t>14.630</w:t>
            </w:r>
          </w:p>
        </w:tc>
        <w:tc>
          <w:tcPr>
            <w:tcW w:w="530" w:type="pct"/>
            <w:shd w:val="clear" w:color="auto" w:fill="auto"/>
            <w:noWrap/>
            <w:vAlign w:val="bottom"/>
          </w:tcPr>
          <w:p w14:paraId="0CB74AB6" w14:textId="77777777" w:rsidR="006759F8" w:rsidRPr="00623E67" w:rsidRDefault="006759F8" w:rsidP="00D205B8">
            <w:pPr>
              <w:pStyle w:val="ZPpregtevilke"/>
              <w:rPr>
                <w:b/>
                <w:bCs/>
                <w:color w:val="000000" w:themeColor="text1"/>
              </w:rPr>
            </w:pPr>
            <w:r w:rsidRPr="00623E67">
              <w:rPr>
                <w:b/>
              </w:rPr>
              <w:t>21.019</w:t>
            </w:r>
          </w:p>
        </w:tc>
        <w:tc>
          <w:tcPr>
            <w:tcW w:w="455" w:type="pct"/>
            <w:shd w:val="clear" w:color="auto" w:fill="auto"/>
            <w:noWrap/>
            <w:vAlign w:val="bottom"/>
          </w:tcPr>
          <w:p w14:paraId="6EB9EED9" w14:textId="77777777" w:rsidR="006759F8" w:rsidRPr="00623E67" w:rsidRDefault="006759F8" w:rsidP="00D205B8">
            <w:pPr>
              <w:pStyle w:val="ZPpregtevilke"/>
              <w:rPr>
                <w:b/>
                <w:bCs/>
                <w:color w:val="000000" w:themeColor="text1"/>
              </w:rPr>
            </w:pPr>
            <w:r w:rsidRPr="00623E67">
              <w:rPr>
                <w:b/>
              </w:rPr>
              <w:t>143,7</w:t>
            </w:r>
          </w:p>
        </w:tc>
      </w:tr>
    </w:tbl>
    <w:p w14:paraId="5127CE5A" w14:textId="77777777" w:rsidR="001F433D" w:rsidRPr="00623E67" w:rsidRDefault="001F433D" w:rsidP="001F433D">
      <w:pPr>
        <w:pStyle w:val="ZPpodnapis"/>
        <w:spacing w:after="0"/>
        <w:contextualSpacing w:val="0"/>
      </w:pPr>
      <w:r w:rsidRPr="00623E67">
        <w:t>* Začasni podatki.</w:t>
      </w:r>
    </w:p>
    <w:p w14:paraId="7FF97D30" w14:textId="0ADEC1AE" w:rsidR="006759F8" w:rsidRPr="00623E67" w:rsidRDefault="001F433D" w:rsidP="006759F8">
      <w:pPr>
        <w:pStyle w:val="ZPpodnapis"/>
      </w:pPr>
      <w:r>
        <w:t>*</w:t>
      </w:r>
      <w:r w:rsidR="006759F8" w:rsidRPr="00623E67">
        <w:t>* Izraženo v senu.</w:t>
      </w:r>
    </w:p>
    <w:p w14:paraId="2144A9A1" w14:textId="77777777" w:rsidR="006759F8" w:rsidRPr="00623E67" w:rsidRDefault="006759F8" w:rsidP="006759F8">
      <w:pPr>
        <w:pStyle w:val="ZPpodnapis"/>
      </w:pPr>
      <w:r w:rsidRPr="00623E67">
        <w:t>Vir: SURS, preračuni KIS</w:t>
      </w:r>
    </w:p>
    <w:p w14:paraId="622C3D75" w14:textId="77777777" w:rsidR="006759F8" w:rsidRPr="00623E67" w:rsidRDefault="006759F8" w:rsidP="006759F8">
      <w:pPr>
        <w:pStyle w:val="ZPtekst"/>
        <w:rPr>
          <w:color w:val="000000" w:themeColor="text1"/>
        </w:rPr>
      </w:pPr>
      <w:r w:rsidRPr="00623E67">
        <w:rPr>
          <w:color w:val="000000" w:themeColor="text1"/>
        </w:rPr>
        <w:lastRenderedPageBreak/>
        <w:t xml:space="preserve">Koruzo za siliranje so pridelovali na slabih 31 tisoč hektarjih (+1 %), trave in mešanice na približno 27 tisoč hektarjih (+12 %) ter detelje in lucerno na 8 tisoč hektarjih (–8 %). Krmne korenovke in druge krmne rastline pa so v letu 2020 pridelovali na približno za tretjino večji površini njiv kot v letu 2019. </w:t>
      </w:r>
    </w:p>
    <w:p w14:paraId="563EA5A4" w14:textId="3E931A34" w:rsidR="006759F8" w:rsidRPr="00623E67" w:rsidRDefault="006759F8" w:rsidP="006759F8">
      <w:pPr>
        <w:pStyle w:val="ZPtekst"/>
        <w:rPr>
          <w:color w:val="000000" w:themeColor="text1"/>
        </w:rPr>
      </w:pPr>
      <w:r w:rsidRPr="00623E67">
        <w:rPr>
          <w:color w:val="000000" w:themeColor="text1"/>
        </w:rPr>
        <w:t>Leto 2020 je bilo pridelavi krmnih rastlin večinoma naklonjeno, čeprav so rast in spravilo krmnih koševin v maju in juniju ovirale za to obdobje neobičajno nizke temperature in pogoste padavine. Doseženi povprečni hektarski pridelki so bili pri pomembnejših skupinah krmnih rastlin že tretje leto zapored nadpovprečni. Med pomembnejšimi krmnimi rastlinami so bili leta 2020 hektarski pridelki večji pri travah in mešanicah (+3 %) in pri koruzi za siliranje (+8 %). Pri detelji in lucerni je bil hektarski pridelek manjši za približno ods</w:t>
      </w:r>
      <w:r w:rsidR="00E97576">
        <w:rPr>
          <w:color w:val="000000" w:themeColor="text1"/>
        </w:rPr>
        <w:t>totek, vendar še vedno nad ravn</w:t>
      </w:r>
      <w:r w:rsidRPr="00623E67">
        <w:rPr>
          <w:color w:val="000000" w:themeColor="text1"/>
        </w:rPr>
        <w:t>jo petletnega povprečja 2015–2019 (+2 %). Povprečni hektarski pridelek krmnih kore</w:t>
      </w:r>
      <w:r w:rsidR="00E97576">
        <w:rPr>
          <w:color w:val="000000" w:themeColor="text1"/>
        </w:rPr>
        <w:t>novk in drugih krmnih rastlin</w:t>
      </w:r>
      <w:r w:rsidRPr="00623E67">
        <w:rPr>
          <w:color w:val="000000" w:themeColor="text1"/>
        </w:rPr>
        <w:t xml:space="preserve"> je bil v povprečju večji za 9 %.</w:t>
      </w:r>
    </w:p>
    <w:p w14:paraId="3C65733F" w14:textId="599EAD76" w:rsidR="006759F8" w:rsidRPr="00623E67" w:rsidRDefault="006759F8" w:rsidP="006759F8">
      <w:pPr>
        <w:pStyle w:val="ZPtekst"/>
      </w:pPr>
      <w:r w:rsidRPr="00623E67">
        <w:t>Po prvih podatkih Popisa kmetijskih gospodarstev leta 2020 je v Sloveniji 271.136 ha trajnih travnikov, njihova površina</w:t>
      </w:r>
      <w:r w:rsidR="00E97576">
        <w:t xml:space="preserve"> pa</w:t>
      </w:r>
      <w:r w:rsidRPr="00623E67">
        <w:t xml:space="preserve"> se je od leta 2010 zmanjšala za 2 %.</w:t>
      </w:r>
    </w:p>
    <w:p w14:paraId="1B031C98" w14:textId="77777777" w:rsidR="006759F8" w:rsidRPr="00623E67" w:rsidRDefault="006759F8" w:rsidP="006759F8">
      <w:pPr>
        <w:pStyle w:val="ZPtekst"/>
        <w:rPr>
          <w:color w:val="000000" w:themeColor="text1"/>
        </w:rPr>
      </w:pPr>
      <w:r w:rsidRPr="00623E67">
        <w:rPr>
          <w:color w:val="000000" w:themeColor="text1"/>
        </w:rPr>
        <w:t xml:space="preserve">Travniki in pašniki v povprečju zadnjih let zavzemajo približno 58 % vse kmetijske zemlje v uporabi kmetijskih gospodarstev. Po statističnih podatkih površine trajnih travnikov in pašnikov (vključno s skupnimi pašniki) v zadnjih petih letih (2016–2020) obsegajo v povprečju 278 tisoč hektarjev, brez skupnih pašnikov pa 269 tisoč ha. </w:t>
      </w:r>
    </w:p>
    <w:p w14:paraId="616CAB7D" w14:textId="4FA9A7C5" w:rsidR="006759F8" w:rsidRPr="00623E67" w:rsidRDefault="006759F8" w:rsidP="006759F8">
      <w:pPr>
        <w:pStyle w:val="ZPslikanaslov"/>
        <w:rPr>
          <w:color w:val="000000" w:themeColor="text1"/>
        </w:rPr>
      </w:pPr>
      <w:bookmarkStart w:id="303" w:name="_Toc199664497"/>
      <w:bookmarkStart w:id="304" w:name="_Toc458751112"/>
      <w:bookmarkStart w:id="305" w:name="_Toc489955914"/>
      <w:bookmarkStart w:id="306" w:name="_Toc75263161"/>
      <w:bookmarkStart w:id="307" w:name="_Toc75958931"/>
      <w:r w:rsidRPr="00623E67">
        <w:rPr>
          <w:color w:val="000000" w:themeColor="text1"/>
        </w:rPr>
        <w:t xml:space="preserve">Slika </w:t>
      </w:r>
      <w:r w:rsidRPr="00623E67">
        <w:rPr>
          <w:noProof/>
          <w:color w:val="000000" w:themeColor="text1"/>
        </w:rPr>
        <w:fldChar w:fldCharType="begin"/>
      </w:r>
      <w:r w:rsidRPr="00623E67">
        <w:rPr>
          <w:noProof/>
          <w:color w:val="000000" w:themeColor="text1"/>
        </w:rPr>
        <w:instrText xml:space="preserve"> SEQ Slika \* ARABIC </w:instrText>
      </w:r>
      <w:r w:rsidRPr="00623E67">
        <w:rPr>
          <w:noProof/>
          <w:color w:val="000000" w:themeColor="text1"/>
        </w:rPr>
        <w:fldChar w:fldCharType="separate"/>
      </w:r>
      <w:r w:rsidR="00AE5101">
        <w:rPr>
          <w:noProof/>
          <w:color w:val="000000" w:themeColor="text1"/>
        </w:rPr>
        <w:t>17</w:t>
      </w:r>
      <w:r w:rsidRPr="00623E67">
        <w:rPr>
          <w:noProof/>
          <w:color w:val="000000" w:themeColor="text1"/>
        </w:rPr>
        <w:fldChar w:fldCharType="end"/>
      </w:r>
      <w:r w:rsidRPr="00623E67">
        <w:rPr>
          <w:color w:val="000000" w:themeColor="text1"/>
        </w:rPr>
        <w:t>: Pridelava sena s travnikov in pašnikov; 200</w:t>
      </w:r>
      <w:bookmarkEnd w:id="303"/>
      <w:r w:rsidRPr="00623E67">
        <w:rPr>
          <w:color w:val="000000" w:themeColor="text1"/>
        </w:rPr>
        <w:t>8–</w:t>
      </w:r>
      <w:bookmarkEnd w:id="304"/>
      <w:bookmarkEnd w:id="305"/>
      <w:r w:rsidRPr="00623E67">
        <w:rPr>
          <w:color w:val="000000" w:themeColor="text1"/>
        </w:rPr>
        <w:t>2020</w:t>
      </w:r>
      <w:bookmarkEnd w:id="306"/>
      <w:bookmarkEnd w:id="307"/>
    </w:p>
    <w:p w14:paraId="20FBC410" w14:textId="77777777" w:rsidR="006759F8" w:rsidRPr="00623E67" w:rsidRDefault="006759F8" w:rsidP="006759F8">
      <w:pPr>
        <w:pStyle w:val="ZPslika"/>
        <w:rPr>
          <w:color w:val="4F81BD" w:themeColor="accent1"/>
        </w:rPr>
      </w:pPr>
      <w:r w:rsidRPr="00623E67">
        <w:drawing>
          <wp:inline distT="0" distB="0" distL="0" distR="0" wp14:anchorId="2E89F984" wp14:editId="7E360328">
            <wp:extent cx="5760085" cy="2106907"/>
            <wp:effectExtent l="0" t="0" r="0"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106907"/>
                    </a:xfrm>
                    <a:prstGeom prst="rect">
                      <a:avLst/>
                    </a:prstGeom>
                    <a:noFill/>
                    <a:ln>
                      <a:noFill/>
                    </a:ln>
                  </pic:spPr>
                </pic:pic>
              </a:graphicData>
            </a:graphic>
          </wp:inline>
        </w:drawing>
      </w:r>
    </w:p>
    <w:p w14:paraId="759D51A2" w14:textId="77777777" w:rsidR="006759F8" w:rsidRPr="00623E67" w:rsidRDefault="006759F8" w:rsidP="006759F8">
      <w:pPr>
        <w:pStyle w:val="ZPpodnapis"/>
      </w:pPr>
      <w:r w:rsidRPr="00623E67">
        <w:t>* Podatki glede na rabo niso na voljo.</w:t>
      </w:r>
    </w:p>
    <w:p w14:paraId="3B1FE735" w14:textId="2F519A0E" w:rsidR="001D4162" w:rsidRPr="00623E67" w:rsidRDefault="006759F8" w:rsidP="006759F8">
      <w:pPr>
        <w:pStyle w:val="ZPpodnapis"/>
        <w:rPr>
          <w:color w:val="4F81BD" w:themeColor="accent1"/>
        </w:rPr>
      </w:pPr>
      <w:r w:rsidRPr="00623E67">
        <w:t>Vir: SURS</w:t>
      </w:r>
    </w:p>
    <w:p w14:paraId="01D460A7" w14:textId="634CC897" w:rsidR="006759F8" w:rsidRPr="00623E67" w:rsidRDefault="006759F8" w:rsidP="006759F8">
      <w:pPr>
        <w:pStyle w:val="ZPtekst"/>
      </w:pPr>
      <w:r w:rsidRPr="00623E67">
        <w:rPr>
          <w:color w:val="000000" w:themeColor="text1"/>
        </w:rPr>
        <w:t>Leta 2020 je bilo po ocenah SURS v rabi dobrih 279 tisoč hektarjev travnikov in pašnikov</w:t>
      </w:r>
      <w:r w:rsidR="00316D70">
        <w:rPr>
          <w:color w:val="000000" w:themeColor="text1"/>
        </w:rPr>
        <w:t xml:space="preserve"> </w:t>
      </w:r>
      <w:r w:rsidR="00316D70" w:rsidRPr="00623E67">
        <w:rPr>
          <w:color w:val="000000" w:themeColor="text1"/>
        </w:rPr>
        <w:t>(271 tisoč ha brez skupnih pašnikov)</w:t>
      </w:r>
      <w:r w:rsidRPr="00623E67">
        <w:rPr>
          <w:color w:val="000000" w:themeColor="text1"/>
        </w:rPr>
        <w:t xml:space="preserve">, površina travinja je bila blizu ravni leta prej. Za pridelavo krme na trajnem travinju so bile rastne razmere s pogostimi padavinami v rastni dobi že tretje leto zapored zelo ugodne. Tudi v primerjavi z zelo dobrim letom 2019 je bil hektarski pridelek za 5 % večji in je za desetino presegel povprečje zadnjih petih </w:t>
      </w:r>
      <w:r w:rsidRPr="00623E67">
        <w:t>let. Po navedbah strokovnjakov in rezultatih analiz je bila krma s travinja zaradi pogostih padavin v rastni dobi tudi v letu 2020 slabše kakovosti.</w:t>
      </w:r>
    </w:p>
    <w:p w14:paraId="4B8CA6F5" w14:textId="460F29EF" w:rsidR="006759F8" w:rsidRPr="00623E67" w:rsidRDefault="006759F8" w:rsidP="006759F8">
      <w:pPr>
        <w:pStyle w:val="ZPpregnaslov"/>
        <w:rPr>
          <w:color w:val="000000" w:themeColor="text1"/>
        </w:rPr>
      </w:pPr>
      <w:bookmarkStart w:id="308" w:name="_Toc199664472"/>
      <w:bookmarkStart w:id="309" w:name="_Toc489955886"/>
      <w:bookmarkStart w:id="310" w:name="_Toc75263132"/>
      <w:bookmarkStart w:id="311" w:name="_Toc75958836"/>
      <w:r w:rsidRPr="00623E67">
        <w:rPr>
          <w:color w:val="000000" w:themeColor="text1"/>
        </w:rPr>
        <w:t xml:space="preserve">Preglednica </w:t>
      </w:r>
      <w:r w:rsidRPr="00623E67">
        <w:rPr>
          <w:noProof/>
          <w:color w:val="000000" w:themeColor="text1"/>
        </w:rPr>
        <w:fldChar w:fldCharType="begin"/>
      </w:r>
      <w:r w:rsidRPr="00623E67">
        <w:rPr>
          <w:noProof/>
          <w:color w:val="000000" w:themeColor="text1"/>
        </w:rPr>
        <w:instrText xml:space="preserve"> SEQ Preglednica \* ARABIC </w:instrText>
      </w:r>
      <w:r w:rsidRPr="00623E67">
        <w:rPr>
          <w:noProof/>
          <w:color w:val="000000" w:themeColor="text1"/>
        </w:rPr>
        <w:fldChar w:fldCharType="separate"/>
      </w:r>
      <w:r w:rsidR="00AE5101">
        <w:rPr>
          <w:noProof/>
          <w:color w:val="000000" w:themeColor="text1"/>
        </w:rPr>
        <w:t>12</w:t>
      </w:r>
      <w:r w:rsidRPr="00623E67">
        <w:rPr>
          <w:noProof/>
          <w:color w:val="000000" w:themeColor="text1"/>
        </w:rPr>
        <w:fldChar w:fldCharType="end"/>
      </w:r>
      <w:r w:rsidRPr="00623E67">
        <w:rPr>
          <w:color w:val="000000" w:themeColor="text1"/>
        </w:rPr>
        <w:t>: Pridelava krme na trajnem travinju; 2019 in 20</w:t>
      </w:r>
      <w:bookmarkEnd w:id="308"/>
      <w:bookmarkEnd w:id="309"/>
      <w:r w:rsidRPr="00623E67">
        <w:rPr>
          <w:color w:val="000000" w:themeColor="text1"/>
        </w:rPr>
        <w:t>20</w:t>
      </w:r>
      <w:bookmarkEnd w:id="310"/>
      <w:bookmarkEnd w:id="311"/>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948"/>
        <w:gridCol w:w="879"/>
        <w:gridCol w:w="776"/>
        <w:gridCol w:w="738"/>
        <w:gridCol w:w="738"/>
        <w:gridCol w:w="611"/>
        <w:gridCol w:w="738"/>
        <w:gridCol w:w="875"/>
        <w:gridCol w:w="975"/>
        <w:gridCol w:w="763"/>
      </w:tblGrid>
      <w:tr w:rsidR="006759F8" w:rsidRPr="00623E67" w14:paraId="4DBA1F72" w14:textId="77777777" w:rsidTr="00D205B8">
        <w:trPr>
          <w:trHeight w:val="225"/>
        </w:trPr>
        <w:tc>
          <w:tcPr>
            <w:tcW w:w="1077" w:type="pct"/>
            <w:tcBorders>
              <w:top w:val="single" w:sz="12" w:space="0" w:color="008000"/>
              <w:bottom w:val="nil"/>
            </w:tcBorders>
            <w:shd w:val="clear" w:color="auto" w:fill="D9D9D9"/>
            <w:noWrap/>
            <w:vAlign w:val="bottom"/>
          </w:tcPr>
          <w:p w14:paraId="6DEDD900" w14:textId="77777777" w:rsidR="006759F8" w:rsidRPr="00623E67" w:rsidRDefault="006759F8" w:rsidP="00D205B8">
            <w:pPr>
              <w:pStyle w:val="ZPpregglava"/>
              <w:rPr>
                <w:color w:val="000000" w:themeColor="text1"/>
              </w:rPr>
            </w:pPr>
          </w:p>
        </w:tc>
        <w:tc>
          <w:tcPr>
            <w:tcW w:w="915" w:type="pct"/>
            <w:gridSpan w:val="2"/>
            <w:tcBorders>
              <w:top w:val="single" w:sz="12" w:space="0" w:color="008000"/>
              <w:bottom w:val="single" w:sz="6" w:space="0" w:color="008000"/>
            </w:tcBorders>
            <w:shd w:val="clear" w:color="auto" w:fill="D9D9D9"/>
            <w:noWrap/>
            <w:vAlign w:val="bottom"/>
          </w:tcPr>
          <w:p w14:paraId="58AAB73B" w14:textId="77777777" w:rsidR="006759F8" w:rsidRPr="00623E67" w:rsidRDefault="006759F8" w:rsidP="00D205B8">
            <w:pPr>
              <w:pStyle w:val="ZPpregglava"/>
              <w:jc w:val="center"/>
              <w:rPr>
                <w:color w:val="000000" w:themeColor="text1"/>
              </w:rPr>
            </w:pPr>
            <w:r w:rsidRPr="00623E67">
              <w:rPr>
                <w:color w:val="000000" w:themeColor="text1"/>
              </w:rPr>
              <w:t>Površina (ha)</w:t>
            </w:r>
          </w:p>
        </w:tc>
        <w:tc>
          <w:tcPr>
            <w:tcW w:w="408" w:type="pct"/>
            <w:tcBorders>
              <w:top w:val="single" w:sz="12" w:space="0" w:color="008000"/>
              <w:bottom w:val="nil"/>
            </w:tcBorders>
            <w:shd w:val="clear" w:color="auto" w:fill="D9D9D9"/>
            <w:noWrap/>
            <w:vAlign w:val="bottom"/>
          </w:tcPr>
          <w:p w14:paraId="2844315F" w14:textId="77777777" w:rsidR="006759F8" w:rsidRPr="00623E67" w:rsidRDefault="006759F8" w:rsidP="00D205B8">
            <w:pPr>
              <w:pStyle w:val="ZPpregglava"/>
              <w:rPr>
                <w:color w:val="000000" w:themeColor="text1"/>
              </w:rPr>
            </w:pPr>
            <w:r w:rsidRPr="00623E67">
              <w:rPr>
                <w:color w:val="000000" w:themeColor="text1"/>
              </w:rPr>
              <w:t>Indeks</w:t>
            </w:r>
          </w:p>
        </w:tc>
        <w:tc>
          <w:tcPr>
            <w:tcW w:w="746" w:type="pct"/>
            <w:gridSpan w:val="2"/>
            <w:tcBorders>
              <w:top w:val="single" w:sz="12" w:space="0" w:color="008000"/>
              <w:bottom w:val="single" w:sz="6" w:space="0" w:color="008000"/>
            </w:tcBorders>
            <w:shd w:val="clear" w:color="auto" w:fill="D9D9D9"/>
            <w:noWrap/>
            <w:vAlign w:val="bottom"/>
          </w:tcPr>
          <w:p w14:paraId="5B26C24E" w14:textId="77777777" w:rsidR="006759F8" w:rsidRPr="00623E67" w:rsidRDefault="006759F8" w:rsidP="00D205B8">
            <w:pPr>
              <w:pStyle w:val="ZPpregglava"/>
              <w:jc w:val="center"/>
              <w:rPr>
                <w:color w:val="000000" w:themeColor="text1"/>
              </w:rPr>
            </w:pPr>
            <w:r w:rsidRPr="00623E67">
              <w:rPr>
                <w:color w:val="000000" w:themeColor="text1"/>
              </w:rPr>
              <w:t>Pridelek (t/ha)</w:t>
            </w:r>
          </w:p>
        </w:tc>
        <w:tc>
          <w:tcPr>
            <w:tcW w:w="408" w:type="pct"/>
            <w:tcBorders>
              <w:top w:val="single" w:sz="12" w:space="0" w:color="008000"/>
              <w:bottom w:val="nil"/>
            </w:tcBorders>
            <w:shd w:val="clear" w:color="auto" w:fill="D9D9D9"/>
            <w:noWrap/>
            <w:vAlign w:val="bottom"/>
          </w:tcPr>
          <w:p w14:paraId="78F91E66" w14:textId="77777777" w:rsidR="006759F8" w:rsidRPr="00623E67" w:rsidRDefault="006759F8" w:rsidP="00D205B8">
            <w:pPr>
              <w:pStyle w:val="ZPpregglava"/>
              <w:rPr>
                <w:color w:val="000000" w:themeColor="text1"/>
              </w:rPr>
            </w:pPr>
            <w:r w:rsidRPr="00623E67">
              <w:rPr>
                <w:color w:val="000000" w:themeColor="text1"/>
              </w:rPr>
              <w:t>Indeks</w:t>
            </w:r>
          </w:p>
        </w:tc>
        <w:tc>
          <w:tcPr>
            <w:tcW w:w="1023" w:type="pct"/>
            <w:gridSpan w:val="2"/>
            <w:tcBorders>
              <w:top w:val="single" w:sz="12" w:space="0" w:color="008000"/>
              <w:bottom w:val="single" w:sz="6" w:space="0" w:color="008000"/>
            </w:tcBorders>
            <w:shd w:val="clear" w:color="auto" w:fill="D9D9D9"/>
            <w:noWrap/>
            <w:vAlign w:val="bottom"/>
          </w:tcPr>
          <w:p w14:paraId="081016C2" w14:textId="77777777" w:rsidR="006759F8" w:rsidRPr="00623E67" w:rsidRDefault="006759F8" w:rsidP="00D205B8">
            <w:pPr>
              <w:pStyle w:val="ZPpregglava"/>
              <w:jc w:val="center"/>
              <w:rPr>
                <w:color w:val="000000" w:themeColor="text1"/>
              </w:rPr>
            </w:pPr>
            <w:r w:rsidRPr="00623E67">
              <w:rPr>
                <w:color w:val="000000" w:themeColor="text1"/>
              </w:rPr>
              <w:t>Skupni pridelek (t)</w:t>
            </w:r>
          </w:p>
        </w:tc>
        <w:tc>
          <w:tcPr>
            <w:tcW w:w="422" w:type="pct"/>
            <w:tcBorders>
              <w:top w:val="single" w:sz="12" w:space="0" w:color="008000"/>
              <w:bottom w:val="nil"/>
            </w:tcBorders>
            <w:shd w:val="clear" w:color="auto" w:fill="D9D9D9"/>
            <w:noWrap/>
            <w:vAlign w:val="bottom"/>
          </w:tcPr>
          <w:p w14:paraId="6C45D2F0" w14:textId="77777777" w:rsidR="006759F8" w:rsidRPr="00623E67" w:rsidRDefault="006759F8" w:rsidP="00D205B8">
            <w:pPr>
              <w:pStyle w:val="ZPpregglava"/>
              <w:rPr>
                <w:color w:val="000000" w:themeColor="text1"/>
              </w:rPr>
            </w:pPr>
            <w:r w:rsidRPr="00623E67">
              <w:rPr>
                <w:color w:val="000000" w:themeColor="text1"/>
              </w:rPr>
              <w:t>Indeks</w:t>
            </w:r>
          </w:p>
        </w:tc>
      </w:tr>
      <w:tr w:rsidR="006759F8" w:rsidRPr="00623E67" w14:paraId="2E3188F9" w14:textId="77777777" w:rsidTr="00D205B8">
        <w:trPr>
          <w:trHeight w:val="225"/>
        </w:trPr>
        <w:tc>
          <w:tcPr>
            <w:tcW w:w="1077" w:type="pct"/>
            <w:tcBorders>
              <w:top w:val="nil"/>
              <w:bottom w:val="single" w:sz="6" w:space="0" w:color="008000"/>
            </w:tcBorders>
            <w:shd w:val="clear" w:color="auto" w:fill="D9D9D9"/>
            <w:noWrap/>
            <w:vAlign w:val="bottom"/>
          </w:tcPr>
          <w:p w14:paraId="785545BB" w14:textId="77777777" w:rsidR="006759F8" w:rsidRPr="00623E67" w:rsidRDefault="006759F8" w:rsidP="00D205B8">
            <w:pPr>
              <w:pStyle w:val="ZPpregglava"/>
              <w:rPr>
                <w:color w:val="000000" w:themeColor="text1"/>
              </w:rPr>
            </w:pPr>
          </w:p>
        </w:tc>
        <w:tc>
          <w:tcPr>
            <w:tcW w:w="486" w:type="pct"/>
            <w:tcBorders>
              <w:top w:val="single" w:sz="6" w:space="0" w:color="008000"/>
              <w:bottom w:val="single" w:sz="6" w:space="0" w:color="008000"/>
            </w:tcBorders>
            <w:shd w:val="clear" w:color="auto" w:fill="D9D9D9"/>
            <w:noWrap/>
            <w:vAlign w:val="bottom"/>
          </w:tcPr>
          <w:p w14:paraId="7A6117A8" w14:textId="77777777" w:rsidR="006759F8" w:rsidRPr="00623E67" w:rsidRDefault="006759F8" w:rsidP="00D205B8">
            <w:pPr>
              <w:pStyle w:val="ZPpregglava"/>
              <w:rPr>
                <w:color w:val="000000" w:themeColor="text1"/>
              </w:rPr>
            </w:pPr>
            <w:r w:rsidRPr="00623E67">
              <w:rPr>
                <w:color w:val="000000" w:themeColor="text1"/>
              </w:rPr>
              <w:t>2019</w:t>
            </w:r>
          </w:p>
        </w:tc>
        <w:tc>
          <w:tcPr>
            <w:tcW w:w="429" w:type="pct"/>
            <w:tcBorders>
              <w:top w:val="single" w:sz="6" w:space="0" w:color="008000"/>
              <w:bottom w:val="single" w:sz="6" w:space="0" w:color="008000"/>
            </w:tcBorders>
            <w:shd w:val="clear" w:color="auto" w:fill="D9D9D9"/>
            <w:noWrap/>
            <w:vAlign w:val="bottom"/>
          </w:tcPr>
          <w:p w14:paraId="79D58AA1" w14:textId="72358223" w:rsidR="006759F8" w:rsidRPr="00623E67" w:rsidRDefault="006759F8" w:rsidP="00D205B8">
            <w:pPr>
              <w:pStyle w:val="ZPpregglava"/>
              <w:rPr>
                <w:color w:val="000000" w:themeColor="text1"/>
              </w:rPr>
            </w:pPr>
            <w:r w:rsidRPr="00623E67">
              <w:rPr>
                <w:color w:val="000000" w:themeColor="text1"/>
              </w:rPr>
              <w:t>2020</w:t>
            </w:r>
            <w:r w:rsidR="001F433D">
              <w:rPr>
                <w:color w:val="000000" w:themeColor="text1"/>
              </w:rPr>
              <w:t>*</w:t>
            </w:r>
          </w:p>
        </w:tc>
        <w:tc>
          <w:tcPr>
            <w:tcW w:w="408" w:type="pct"/>
            <w:tcBorders>
              <w:top w:val="nil"/>
              <w:bottom w:val="single" w:sz="6" w:space="0" w:color="008000"/>
            </w:tcBorders>
            <w:shd w:val="clear" w:color="auto" w:fill="D9D9D9"/>
            <w:noWrap/>
            <w:vAlign w:val="bottom"/>
          </w:tcPr>
          <w:p w14:paraId="10343369" w14:textId="77777777" w:rsidR="006759F8" w:rsidRPr="00623E67" w:rsidRDefault="006759F8" w:rsidP="00D205B8">
            <w:pPr>
              <w:pStyle w:val="ZPpregglava"/>
              <w:rPr>
                <w:color w:val="000000" w:themeColor="text1"/>
              </w:rPr>
            </w:pPr>
            <w:r w:rsidRPr="00623E67">
              <w:rPr>
                <w:color w:val="000000" w:themeColor="text1"/>
              </w:rPr>
              <w:t>2020/19</w:t>
            </w:r>
          </w:p>
        </w:tc>
        <w:tc>
          <w:tcPr>
            <w:tcW w:w="408" w:type="pct"/>
            <w:tcBorders>
              <w:top w:val="single" w:sz="6" w:space="0" w:color="008000"/>
              <w:bottom w:val="single" w:sz="6" w:space="0" w:color="008000"/>
            </w:tcBorders>
            <w:shd w:val="clear" w:color="auto" w:fill="D9D9D9"/>
            <w:noWrap/>
            <w:vAlign w:val="bottom"/>
          </w:tcPr>
          <w:p w14:paraId="3DA4EC6E" w14:textId="77777777" w:rsidR="006759F8" w:rsidRPr="00623E67" w:rsidRDefault="006759F8" w:rsidP="00D205B8">
            <w:pPr>
              <w:pStyle w:val="ZPpregglava"/>
              <w:rPr>
                <w:color w:val="000000" w:themeColor="text1"/>
              </w:rPr>
            </w:pPr>
            <w:r w:rsidRPr="00623E67">
              <w:rPr>
                <w:color w:val="000000" w:themeColor="text1"/>
              </w:rPr>
              <w:t>2019</w:t>
            </w:r>
          </w:p>
        </w:tc>
        <w:tc>
          <w:tcPr>
            <w:tcW w:w="338" w:type="pct"/>
            <w:tcBorders>
              <w:top w:val="single" w:sz="6" w:space="0" w:color="008000"/>
              <w:bottom w:val="single" w:sz="6" w:space="0" w:color="008000"/>
            </w:tcBorders>
            <w:shd w:val="clear" w:color="auto" w:fill="D9D9D9"/>
            <w:noWrap/>
            <w:vAlign w:val="bottom"/>
          </w:tcPr>
          <w:p w14:paraId="7B0F1505" w14:textId="1CAD7412" w:rsidR="006759F8" w:rsidRPr="00623E67" w:rsidRDefault="006759F8" w:rsidP="00D205B8">
            <w:pPr>
              <w:pStyle w:val="ZPpregglava"/>
              <w:rPr>
                <w:color w:val="000000" w:themeColor="text1"/>
              </w:rPr>
            </w:pPr>
            <w:r w:rsidRPr="00623E67">
              <w:rPr>
                <w:color w:val="000000" w:themeColor="text1"/>
              </w:rPr>
              <w:t>2020</w:t>
            </w:r>
            <w:r w:rsidR="001F433D">
              <w:rPr>
                <w:color w:val="000000" w:themeColor="text1"/>
              </w:rPr>
              <w:t>*</w:t>
            </w:r>
          </w:p>
        </w:tc>
        <w:tc>
          <w:tcPr>
            <w:tcW w:w="408" w:type="pct"/>
            <w:tcBorders>
              <w:top w:val="nil"/>
              <w:bottom w:val="single" w:sz="6" w:space="0" w:color="008000"/>
            </w:tcBorders>
            <w:shd w:val="clear" w:color="auto" w:fill="D9D9D9"/>
            <w:noWrap/>
            <w:vAlign w:val="bottom"/>
          </w:tcPr>
          <w:p w14:paraId="0CA65196" w14:textId="77777777" w:rsidR="006759F8" w:rsidRPr="00623E67" w:rsidRDefault="006759F8" w:rsidP="00D205B8">
            <w:pPr>
              <w:pStyle w:val="ZPpregglava"/>
              <w:rPr>
                <w:color w:val="000000" w:themeColor="text1"/>
              </w:rPr>
            </w:pPr>
            <w:r w:rsidRPr="00623E67">
              <w:rPr>
                <w:color w:val="000000" w:themeColor="text1"/>
              </w:rPr>
              <w:t>2020/19</w:t>
            </w:r>
          </w:p>
        </w:tc>
        <w:tc>
          <w:tcPr>
            <w:tcW w:w="484" w:type="pct"/>
            <w:tcBorders>
              <w:top w:val="single" w:sz="6" w:space="0" w:color="008000"/>
              <w:bottom w:val="single" w:sz="6" w:space="0" w:color="008000"/>
            </w:tcBorders>
            <w:shd w:val="clear" w:color="auto" w:fill="D9D9D9"/>
            <w:noWrap/>
            <w:vAlign w:val="bottom"/>
          </w:tcPr>
          <w:p w14:paraId="6394A934" w14:textId="77777777" w:rsidR="006759F8" w:rsidRPr="00623E67" w:rsidRDefault="006759F8" w:rsidP="00D205B8">
            <w:pPr>
              <w:pStyle w:val="ZPpregglava"/>
              <w:rPr>
                <w:color w:val="000000" w:themeColor="text1"/>
              </w:rPr>
            </w:pPr>
            <w:r w:rsidRPr="00623E67">
              <w:rPr>
                <w:color w:val="000000" w:themeColor="text1"/>
              </w:rPr>
              <w:t>2019</w:t>
            </w:r>
          </w:p>
        </w:tc>
        <w:tc>
          <w:tcPr>
            <w:tcW w:w="539" w:type="pct"/>
            <w:tcBorders>
              <w:top w:val="single" w:sz="6" w:space="0" w:color="008000"/>
              <w:bottom w:val="single" w:sz="6" w:space="0" w:color="008000"/>
            </w:tcBorders>
            <w:shd w:val="clear" w:color="auto" w:fill="D9D9D9"/>
            <w:noWrap/>
            <w:vAlign w:val="bottom"/>
          </w:tcPr>
          <w:p w14:paraId="592C1531" w14:textId="3C0261F5" w:rsidR="006759F8" w:rsidRPr="00623E67" w:rsidRDefault="006759F8" w:rsidP="00D205B8">
            <w:pPr>
              <w:pStyle w:val="ZPpregglava"/>
              <w:rPr>
                <w:color w:val="000000" w:themeColor="text1"/>
              </w:rPr>
            </w:pPr>
            <w:r w:rsidRPr="00623E67">
              <w:rPr>
                <w:color w:val="000000" w:themeColor="text1"/>
              </w:rPr>
              <w:t>2020</w:t>
            </w:r>
            <w:r w:rsidR="001F433D">
              <w:rPr>
                <w:color w:val="000000" w:themeColor="text1"/>
              </w:rPr>
              <w:t>*</w:t>
            </w:r>
          </w:p>
        </w:tc>
        <w:tc>
          <w:tcPr>
            <w:tcW w:w="422" w:type="pct"/>
            <w:tcBorders>
              <w:top w:val="nil"/>
              <w:bottom w:val="single" w:sz="6" w:space="0" w:color="008000"/>
            </w:tcBorders>
            <w:shd w:val="clear" w:color="auto" w:fill="D9D9D9"/>
            <w:noWrap/>
            <w:vAlign w:val="bottom"/>
          </w:tcPr>
          <w:p w14:paraId="0B35E8D2" w14:textId="77777777" w:rsidR="006759F8" w:rsidRPr="00623E67" w:rsidRDefault="006759F8" w:rsidP="00D205B8">
            <w:pPr>
              <w:pStyle w:val="ZPpregglava"/>
              <w:rPr>
                <w:color w:val="000000" w:themeColor="text1"/>
              </w:rPr>
            </w:pPr>
            <w:r w:rsidRPr="00623E67">
              <w:rPr>
                <w:color w:val="000000" w:themeColor="text1"/>
              </w:rPr>
              <w:t>2020/19</w:t>
            </w:r>
          </w:p>
        </w:tc>
      </w:tr>
      <w:tr w:rsidR="006759F8" w:rsidRPr="00623E67" w14:paraId="00337F78" w14:textId="77777777" w:rsidTr="00D205B8">
        <w:trPr>
          <w:trHeight w:val="284"/>
        </w:trPr>
        <w:tc>
          <w:tcPr>
            <w:tcW w:w="1077" w:type="pct"/>
            <w:tcBorders>
              <w:bottom w:val="single" w:sz="12" w:space="0" w:color="008000"/>
            </w:tcBorders>
            <w:shd w:val="clear" w:color="auto" w:fill="auto"/>
            <w:noWrap/>
            <w:vAlign w:val="bottom"/>
          </w:tcPr>
          <w:p w14:paraId="3D607347" w14:textId="77777777" w:rsidR="006759F8" w:rsidRPr="00623E67" w:rsidRDefault="006759F8" w:rsidP="00D205B8">
            <w:pPr>
              <w:pStyle w:val="ZPpregtekst"/>
              <w:rPr>
                <w:color w:val="000000" w:themeColor="text1"/>
              </w:rPr>
            </w:pPr>
            <w:r w:rsidRPr="00623E67">
              <w:rPr>
                <w:color w:val="000000" w:themeColor="text1"/>
              </w:rPr>
              <w:t>Travniki in pašniki</w:t>
            </w:r>
          </w:p>
        </w:tc>
        <w:tc>
          <w:tcPr>
            <w:tcW w:w="486" w:type="pct"/>
            <w:tcBorders>
              <w:bottom w:val="single" w:sz="12" w:space="0" w:color="008000"/>
            </w:tcBorders>
            <w:shd w:val="clear" w:color="auto" w:fill="auto"/>
            <w:noWrap/>
            <w:vAlign w:val="bottom"/>
          </w:tcPr>
          <w:p w14:paraId="383334D3" w14:textId="77777777" w:rsidR="006759F8" w:rsidRPr="00623E67" w:rsidRDefault="006759F8" w:rsidP="00D205B8">
            <w:pPr>
              <w:pStyle w:val="ZPpregtevilke"/>
              <w:rPr>
                <w:color w:val="000000" w:themeColor="text1"/>
              </w:rPr>
            </w:pPr>
            <w:r w:rsidRPr="00623E67">
              <w:rPr>
                <w:color w:val="000000" w:themeColor="text1"/>
              </w:rPr>
              <w:t>277.755</w:t>
            </w:r>
          </w:p>
        </w:tc>
        <w:tc>
          <w:tcPr>
            <w:tcW w:w="429" w:type="pct"/>
            <w:tcBorders>
              <w:bottom w:val="single" w:sz="12" w:space="0" w:color="008000"/>
            </w:tcBorders>
            <w:shd w:val="clear" w:color="auto" w:fill="auto"/>
            <w:noWrap/>
            <w:vAlign w:val="bottom"/>
          </w:tcPr>
          <w:p w14:paraId="1F7E47D0" w14:textId="77777777" w:rsidR="006759F8" w:rsidRPr="00623E67" w:rsidRDefault="006759F8" w:rsidP="00D205B8">
            <w:pPr>
              <w:pStyle w:val="ZPpregtevilke"/>
              <w:rPr>
                <w:color w:val="000000" w:themeColor="text1"/>
              </w:rPr>
            </w:pPr>
            <w:r w:rsidRPr="00623E67">
              <w:rPr>
                <w:color w:val="000000" w:themeColor="text1"/>
              </w:rPr>
              <w:t>279.298</w:t>
            </w:r>
          </w:p>
        </w:tc>
        <w:tc>
          <w:tcPr>
            <w:tcW w:w="408" w:type="pct"/>
            <w:tcBorders>
              <w:bottom w:val="single" w:sz="12" w:space="0" w:color="008000"/>
            </w:tcBorders>
            <w:shd w:val="clear" w:color="auto" w:fill="auto"/>
            <w:noWrap/>
            <w:vAlign w:val="bottom"/>
          </w:tcPr>
          <w:p w14:paraId="4A95C324" w14:textId="77777777" w:rsidR="006759F8" w:rsidRPr="00623E67" w:rsidRDefault="006759F8" w:rsidP="00D205B8">
            <w:pPr>
              <w:pStyle w:val="ZPpregtevilke"/>
              <w:rPr>
                <w:color w:val="000000" w:themeColor="text1"/>
              </w:rPr>
            </w:pPr>
            <w:r w:rsidRPr="00623E67">
              <w:rPr>
                <w:color w:val="000000" w:themeColor="text1"/>
              </w:rPr>
              <w:t>100,6</w:t>
            </w:r>
          </w:p>
        </w:tc>
        <w:tc>
          <w:tcPr>
            <w:tcW w:w="408" w:type="pct"/>
            <w:tcBorders>
              <w:bottom w:val="single" w:sz="12" w:space="0" w:color="008000"/>
            </w:tcBorders>
            <w:shd w:val="clear" w:color="auto" w:fill="auto"/>
            <w:noWrap/>
            <w:vAlign w:val="bottom"/>
          </w:tcPr>
          <w:p w14:paraId="6E6C07FA" w14:textId="77777777" w:rsidR="006759F8" w:rsidRPr="00623E67" w:rsidRDefault="006759F8" w:rsidP="00D205B8">
            <w:pPr>
              <w:pStyle w:val="ZPpregtevilke"/>
              <w:rPr>
                <w:color w:val="000000" w:themeColor="text1"/>
              </w:rPr>
            </w:pPr>
            <w:r w:rsidRPr="00623E67">
              <w:rPr>
                <w:color w:val="000000" w:themeColor="text1"/>
              </w:rPr>
              <w:t>5,8</w:t>
            </w:r>
          </w:p>
        </w:tc>
        <w:tc>
          <w:tcPr>
            <w:tcW w:w="338" w:type="pct"/>
            <w:tcBorders>
              <w:bottom w:val="single" w:sz="12" w:space="0" w:color="008000"/>
            </w:tcBorders>
            <w:shd w:val="clear" w:color="auto" w:fill="auto"/>
            <w:noWrap/>
            <w:vAlign w:val="bottom"/>
          </w:tcPr>
          <w:p w14:paraId="417B0219" w14:textId="77777777" w:rsidR="006759F8" w:rsidRPr="00623E67" w:rsidRDefault="006759F8" w:rsidP="00D205B8">
            <w:pPr>
              <w:pStyle w:val="ZPpregtevilke"/>
              <w:rPr>
                <w:color w:val="000000" w:themeColor="text1"/>
              </w:rPr>
            </w:pPr>
            <w:r w:rsidRPr="00623E67">
              <w:rPr>
                <w:color w:val="000000" w:themeColor="text1"/>
              </w:rPr>
              <w:t>6,1</w:t>
            </w:r>
          </w:p>
        </w:tc>
        <w:tc>
          <w:tcPr>
            <w:tcW w:w="408" w:type="pct"/>
            <w:tcBorders>
              <w:bottom w:val="single" w:sz="12" w:space="0" w:color="008000"/>
            </w:tcBorders>
            <w:shd w:val="clear" w:color="auto" w:fill="auto"/>
            <w:noWrap/>
            <w:vAlign w:val="bottom"/>
          </w:tcPr>
          <w:p w14:paraId="270C51B9" w14:textId="77777777" w:rsidR="006759F8" w:rsidRPr="00623E67" w:rsidRDefault="006759F8" w:rsidP="00D205B8">
            <w:pPr>
              <w:pStyle w:val="ZPpregtevilke"/>
              <w:rPr>
                <w:color w:val="000000" w:themeColor="text1"/>
              </w:rPr>
            </w:pPr>
            <w:r w:rsidRPr="00623E67">
              <w:rPr>
                <w:color w:val="000000" w:themeColor="text1"/>
              </w:rPr>
              <w:t>105,1</w:t>
            </w:r>
          </w:p>
        </w:tc>
        <w:tc>
          <w:tcPr>
            <w:tcW w:w="484" w:type="pct"/>
            <w:tcBorders>
              <w:bottom w:val="single" w:sz="12" w:space="0" w:color="008000"/>
            </w:tcBorders>
            <w:shd w:val="clear" w:color="auto" w:fill="auto"/>
            <w:noWrap/>
            <w:vAlign w:val="bottom"/>
          </w:tcPr>
          <w:p w14:paraId="1EA7FB7A" w14:textId="77777777" w:rsidR="006759F8" w:rsidRPr="00623E67" w:rsidRDefault="006759F8" w:rsidP="00D205B8">
            <w:pPr>
              <w:pStyle w:val="ZPpregtevilke"/>
              <w:rPr>
                <w:color w:val="000000" w:themeColor="text1"/>
              </w:rPr>
            </w:pPr>
            <w:r w:rsidRPr="00623E67">
              <w:rPr>
                <w:color w:val="000000" w:themeColor="text1"/>
              </w:rPr>
              <w:t>1.620.189</w:t>
            </w:r>
          </w:p>
        </w:tc>
        <w:tc>
          <w:tcPr>
            <w:tcW w:w="539" w:type="pct"/>
            <w:tcBorders>
              <w:bottom w:val="single" w:sz="12" w:space="0" w:color="008000"/>
            </w:tcBorders>
            <w:shd w:val="clear" w:color="auto" w:fill="auto"/>
            <w:noWrap/>
            <w:vAlign w:val="bottom"/>
          </w:tcPr>
          <w:p w14:paraId="2D6745EC" w14:textId="77777777" w:rsidR="006759F8" w:rsidRPr="00623E67" w:rsidRDefault="006759F8" w:rsidP="00D205B8">
            <w:pPr>
              <w:pStyle w:val="ZPpregtevilke"/>
              <w:rPr>
                <w:color w:val="000000" w:themeColor="text1"/>
              </w:rPr>
            </w:pPr>
            <w:r w:rsidRPr="00623E67">
              <w:rPr>
                <w:color w:val="000000" w:themeColor="text1"/>
              </w:rPr>
              <w:t>1.713.033</w:t>
            </w:r>
          </w:p>
        </w:tc>
        <w:tc>
          <w:tcPr>
            <w:tcW w:w="422" w:type="pct"/>
            <w:tcBorders>
              <w:bottom w:val="single" w:sz="12" w:space="0" w:color="008000"/>
            </w:tcBorders>
            <w:shd w:val="clear" w:color="auto" w:fill="auto"/>
            <w:noWrap/>
            <w:vAlign w:val="bottom"/>
          </w:tcPr>
          <w:p w14:paraId="6DF236F6" w14:textId="77777777" w:rsidR="006759F8" w:rsidRPr="00623E67" w:rsidRDefault="006759F8" w:rsidP="00D205B8">
            <w:pPr>
              <w:pStyle w:val="ZPpregtevilke"/>
              <w:rPr>
                <w:color w:val="000000" w:themeColor="text1"/>
              </w:rPr>
            </w:pPr>
            <w:r w:rsidRPr="00623E67">
              <w:rPr>
                <w:color w:val="000000" w:themeColor="text1"/>
              </w:rPr>
              <w:t>105,7</w:t>
            </w:r>
          </w:p>
        </w:tc>
      </w:tr>
    </w:tbl>
    <w:p w14:paraId="1380F6FE" w14:textId="77777777" w:rsidR="001F433D" w:rsidRPr="00623E67" w:rsidRDefault="001F433D" w:rsidP="001F433D">
      <w:pPr>
        <w:pStyle w:val="ZPpodnapis"/>
        <w:spacing w:after="0"/>
        <w:contextualSpacing w:val="0"/>
      </w:pPr>
      <w:r w:rsidRPr="00623E67">
        <w:t>* Začasni podatki.</w:t>
      </w:r>
    </w:p>
    <w:p w14:paraId="52ADDB0F" w14:textId="77777777" w:rsidR="006759F8" w:rsidRPr="00623E67" w:rsidRDefault="006759F8" w:rsidP="006759F8">
      <w:pPr>
        <w:pStyle w:val="ZPpodnapis"/>
      </w:pPr>
      <w:r w:rsidRPr="00623E67">
        <w:t>Vir: SURS</w:t>
      </w:r>
    </w:p>
    <w:p w14:paraId="72B9BEB1" w14:textId="77777777" w:rsidR="006759F8" w:rsidRPr="00623E67" w:rsidRDefault="006759F8" w:rsidP="006759F8">
      <w:pPr>
        <w:pStyle w:val="ZPtekst"/>
      </w:pPr>
      <w:r w:rsidRPr="00623E67">
        <w:lastRenderedPageBreak/>
        <w:t>V tem programskem obdobju lahko pridelovalci krme na njivah in na trajnem travinju na podlagi plačilnih pravic iz sheme neposrednih plačil pridobijo osnovno plačilo in plačilo za zeleno komponento. Pridelovalci krme na njivah so lahko v letih 2015 in 2016 iz shem proizvodno vezanih podpor pridobili tudi podporo za nekatere krmne rastline, če so te spadale med upravičene beljakovinske rastline (npr. detelje in lucerna), ki pa je bila leta 2017 ukinjena.</w:t>
      </w:r>
    </w:p>
    <w:p w14:paraId="24BC3E10" w14:textId="53FB1B85" w:rsidR="008A5791" w:rsidRPr="00623E67" w:rsidRDefault="006759F8" w:rsidP="006759F8">
      <w:pPr>
        <w:pStyle w:val="ZPtekst"/>
        <w:rPr>
          <w:rStyle w:val="TelobesedilaZnakZnak1ZnakZnakZnak"/>
          <w:color w:val="4F81BD" w:themeColor="accent1"/>
          <w:szCs w:val="22"/>
          <w:lang w:eastAsia="en-US"/>
        </w:rPr>
      </w:pPr>
      <w:r w:rsidRPr="00623E67">
        <w:t>Podobno kot pri drugi rastlinski pridelavi imajo pridelovalci, če pridelek zavarujejo, možnost u</w:t>
      </w:r>
      <w:r w:rsidRPr="00623E67">
        <w:rPr>
          <w:rStyle w:val="TelobesedilaZnakZnak1ZnakZnakZnak"/>
          <w:szCs w:val="22"/>
          <w:lang w:eastAsia="en-US"/>
        </w:rPr>
        <w:t>velja</w:t>
      </w:r>
      <w:r w:rsidR="00E97576">
        <w:t>vljati sofinanciranje</w:t>
      </w:r>
      <w:r w:rsidRPr="00623E67">
        <w:t xml:space="preserve"> zavarovalne premije, ki v letih 2019 in 2020 znaša 50 %, medtem ko je bilo sofinanciranje v letu 2018 40-odstotno in v letih 2015–2017 20-odstotno. Poleg tega lahko uveljavljajo tudi vračilo dela (do 70 %) plačane trošarine za gorivo, porabljeno v kmetijstvu.</w:t>
      </w:r>
    </w:p>
    <w:p w14:paraId="32B68602" w14:textId="77777777" w:rsidR="00947021" w:rsidRPr="00623E67" w:rsidRDefault="00947021" w:rsidP="00947021">
      <w:pPr>
        <w:pStyle w:val="TekstZP"/>
        <w:rPr>
          <w:color w:val="4F81BD" w:themeColor="accent1"/>
        </w:rPr>
        <w:sectPr w:rsidR="00947021" w:rsidRPr="00623E67" w:rsidSect="00282A0D">
          <w:pgSz w:w="11907" w:h="16840" w:code="9"/>
          <w:pgMar w:top="1418" w:right="1418" w:bottom="1418" w:left="1418" w:header="567" w:footer="567" w:gutter="0"/>
          <w:cols w:space="708"/>
          <w:docGrid w:linePitch="360"/>
        </w:sectPr>
      </w:pPr>
    </w:p>
    <w:p w14:paraId="1B43BE2C" w14:textId="77777777" w:rsidR="006759F8" w:rsidRPr="00623E67" w:rsidRDefault="006759F8" w:rsidP="006759F8">
      <w:pPr>
        <w:pStyle w:val="Naslov3"/>
        <w:tabs>
          <w:tab w:val="num" w:pos="2041"/>
        </w:tabs>
      </w:pPr>
      <w:bookmarkStart w:id="312" w:name="_Toc171749007"/>
      <w:bookmarkStart w:id="313" w:name="_Toc200179444"/>
      <w:bookmarkStart w:id="314" w:name="_Toc458751183"/>
      <w:bookmarkStart w:id="315" w:name="_Toc75263235"/>
      <w:bookmarkStart w:id="316" w:name="_Toc75959128"/>
      <w:r w:rsidRPr="00623E67">
        <w:lastRenderedPageBreak/>
        <w:t>Pridelava zelene krme z njiv</w:t>
      </w:r>
      <w:bookmarkEnd w:id="312"/>
      <w:bookmarkEnd w:id="313"/>
      <w:r w:rsidRPr="00623E67">
        <w:t xml:space="preserve"> - površina</w:t>
      </w:r>
      <w:bookmarkEnd w:id="314"/>
      <w:bookmarkEnd w:id="315"/>
      <w:bookmarkEnd w:id="316"/>
    </w:p>
    <w:tbl>
      <w:tblPr>
        <w:tblW w:w="518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7"/>
        <w:gridCol w:w="604"/>
        <w:gridCol w:w="923"/>
        <w:gridCol w:w="806"/>
        <w:gridCol w:w="806"/>
        <w:gridCol w:w="807"/>
        <w:gridCol w:w="807"/>
        <w:gridCol w:w="807"/>
        <w:gridCol w:w="807"/>
        <w:gridCol w:w="807"/>
        <w:gridCol w:w="807"/>
        <w:gridCol w:w="807"/>
        <w:gridCol w:w="807"/>
        <w:gridCol w:w="807"/>
        <w:gridCol w:w="693"/>
      </w:tblGrid>
      <w:tr w:rsidR="006759F8" w:rsidRPr="00623E67" w14:paraId="22CAD064" w14:textId="77777777" w:rsidTr="00D205B8">
        <w:trPr>
          <w:trHeight w:val="198"/>
          <w:jc w:val="center"/>
        </w:trPr>
        <w:tc>
          <w:tcPr>
            <w:tcW w:w="1180" w:type="pct"/>
            <w:tcBorders>
              <w:top w:val="single" w:sz="12" w:space="0" w:color="008000"/>
              <w:bottom w:val="single" w:sz="6" w:space="0" w:color="008000"/>
            </w:tcBorders>
            <w:shd w:val="clear" w:color="auto" w:fill="auto"/>
            <w:noWrap/>
            <w:tcMar>
              <w:left w:w="28" w:type="dxa"/>
              <w:right w:w="28" w:type="dxa"/>
            </w:tcMar>
            <w:vAlign w:val="center"/>
          </w:tcPr>
          <w:p w14:paraId="10E35B94" w14:textId="77777777" w:rsidR="006759F8" w:rsidRPr="00623E67" w:rsidRDefault="006759F8" w:rsidP="00D205B8">
            <w:pPr>
              <w:pStyle w:val="ZPpregglava"/>
            </w:pPr>
          </w:p>
        </w:tc>
        <w:tc>
          <w:tcPr>
            <w:tcW w:w="208" w:type="pct"/>
            <w:tcBorders>
              <w:top w:val="single" w:sz="12" w:space="0" w:color="008000"/>
              <w:bottom w:val="single" w:sz="6" w:space="0" w:color="008000"/>
            </w:tcBorders>
            <w:shd w:val="clear" w:color="auto" w:fill="auto"/>
            <w:noWrap/>
            <w:vAlign w:val="center"/>
          </w:tcPr>
          <w:p w14:paraId="7D3CFC14" w14:textId="77777777" w:rsidR="006759F8" w:rsidRPr="00623E67" w:rsidRDefault="006759F8" w:rsidP="00D205B8">
            <w:pPr>
              <w:pStyle w:val="ZPpregglava"/>
            </w:pPr>
            <w:r w:rsidRPr="00623E67">
              <w:t>2008</w:t>
            </w:r>
          </w:p>
        </w:tc>
        <w:tc>
          <w:tcPr>
            <w:tcW w:w="318" w:type="pct"/>
            <w:tcBorders>
              <w:top w:val="single" w:sz="12" w:space="0" w:color="008000"/>
              <w:bottom w:val="single" w:sz="6" w:space="0" w:color="008000"/>
            </w:tcBorders>
            <w:shd w:val="clear" w:color="auto" w:fill="auto"/>
            <w:noWrap/>
            <w:vAlign w:val="center"/>
          </w:tcPr>
          <w:p w14:paraId="279F77C3" w14:textId="77777777" w:rsidR="006759F8" w:rsidRPr="00623E67" w:rsidRDefault="006759F8" w:rsidP="00D205B8">
            <w:pPr>
              <w:pStyle w:val="ZPpregglava"/>
            </w:pPr>
            <w:r w:rsidRPr="00623E67">
              <w:t>2009</w:t>
            </w:r>
          </w:p>
        </w:tc>
        <w:tc>
          <w:tcPr>
            <w:tcW w:w="278" w:type="pct"/>
            <w:tcBorders>
              <w:top w:val="single" w:sz="12" w:space="0" w:color="008000"/>
              <w:bottom w:val="single" w:sz="6" w:space="0" w:color="008000"/>
            </w:tcBorders>
            <w:shd w:val="clear" w:color="auto" w:fill="auto"/>
            <w:noWrap/>
            <w:vAlign w:val="center"/>
          </w:tcPr>
          <w:p w14:paraId="2BC24E48" w14:textId="77777777" w:rsidR="006759F8" w:rsidRPr="00623E67" w:rsidRDefault="006759F8" w:rsidP="00D205B8">
            <w:pPr>
              <w:pStyle w:val="ZPpregglava"/>
            </w:pPr>
            <w:r w:rsidRPr="00623E67">
              <w:t>2010</w:t>
            </w:r>
          </w:p>
        </w:tc>
        <w:tc>
          <w:tcPr>
            <w:tcW w:w="278" w:type="pct"/>
            <w:tcBorders>
              <w:top w:val="single" w:sz="12" w:space="0" w:color="008000"/>
              <w:bottom w:val="single" w:sz="6" w:space="0" w:color="008000"/>
            </w:tcBorders>
            <w:shd w:val="clear" w:color="auto" w:fill="auto"/>
            <w:noWrap/>
            <w:vAlign w:val="center"/>
          </w:tcPr>
          <w:p w14:paraId="5841DCD9" w14:textId="77777777" w:rsidR="006759F8" w:rsidRPr="00623E67" w:rsidRDefault="006759F8" w:rsidP="00D205B8">
            <w:pPr>
              <w:pStyle w:val="ZPpregglava"/>
            </w:pPr>
            <w:r w:rsidRPr="00623E67">
              <w:t>2011</w:t>
            </w:r>
          </w:p>
        </w:tc>
        <w:tc>
          <w:tcPr>
            <w:tcW w:w="278" w:type="pct"/>
            <w:tcBorders>
              <w:top w:val="single" w:sz="12" w:space="0" w:color="008000"/>
              <w:bottom w:val="single" w:sz="6" w:space="0" w:color="008000"/>
            </w:tcBorders>
            <w:shd w:val="clear" w:color="auto" w:fill="auto"/>
            <w:noWrap/>
            <w:vAlign w:val="center"/>
          </w:tcPr>
          <w:p w14:paraId="71C24F9D" w14:textId="77777777" w:rsidR="006759F8" w:rsidRPr="00623E67" w:rsidRDefault="006759F8" w:rsidP="00D205B8">
            <w:pPr>
              <w:pStyle w:val="ZPpregglava"/>
            </w:pPr>
            <w:r w:rsidRPr="00623E67">
              <w:t>2012</w:t>
            </w:r>
          </w:p>
        </w:tc>
        <w:tc>
          <w:tcPr>
            <w:tcW w:w="278" w:type="pct"/>
            <w:tcBorders>
              <w:top w:val="single" w:sz="12" w:space="0" w:color="008000"/>
              <w:bottom w:val="single" w:sz="6" w:space="0" w:color="008000"/>
            </w:tcBorders>
            <w:shd w:val="clear" w:color="auto" w:fill="auto"/>
            <w:noWrap/>
            <w:vAlign w:val="center"/>
          </w:tcPr>
          <w:p w14:paraId="4675319F" w14:textId="77777777" w:rsidR="006759F8" w:rsidRPr="00623E67" w:rsidRDefault="006759F8" w:rsidP="00D205B8">
            <w:pPr>
              <w:pStyle w:val="ZPpregglava"/>
            </w:pPr>
            <w:r w:rsidRPr="00623E67">
              <w:t>2013</w:t>
            </w:r>
          </w:p>
        </w:tc>
        <w:tc>
          <w:tcPr>
            <w:tcW w:w="278" w:type="pct"/>
            <w:tcBorders>
              <w:top w:val="single" w:sz="12" w:space="0" w:color="008000"/>
              <w:bottom w:val="single" w:sz="6" w:space="0" w:color="008000"/>
            </w:tcBorders>
            <w:shd w:val="clear" w:color="auto" w:fill="auto"/>
            <w:noWrap/>
            <w:vAlign w:val="center"/>
          </w:tcPr>
          <w:p w14:paraId="18FD76B5" w14:textId="77777777" w:rsidR="006759F8" w:rsidRPr="00623E67" w:rsidRDefault="006759F8" w:rsidP="00D205B8">
            <w:pPr>
              <w:pStyle w:val="ZPpregglava"/>
            </w:pPr>
            <w:r w:rsidRPr="00623E67">
              <w:t>2014</w:t>
            </w:r>
          </w:p>
        </w:tc>
        <w:tc>
          <w:tcPr>
            <w:tcW w:w="278" w:type="pct"/>
            <w:tcBorders>
              <w:top w:val="single" w:sz="12" w:space="0" w:color="008000"/>
              <w:bottom w:val="single" w:sz="6" w:space="0" w:color="008000"/>
            </w:tcBorders>
            <w:shd w:val="clear" w:color="auto" w:fill="auto"/>
            <w:noWrap/>
            <w:vAlign w:val="center"/>
          </w:tcPr>
          <w:p w14:paraId="4EBFBE57" w14:textId="77777777" w:rsidR="006759F8" w:rsidRPr="00623E67" w:rsidRDefault="006759F8" w:rsidP="00D205B8">
            <w:pPr>
              <w:pStyle w:val="ZPpregglava"/>
            </w:pPr>
            <w:r w:rsidRPr="00623E67">
              <w:t>2015</w:t>
            </w:r>
          </w:p>
        </w:tc>
        <w:tc>
          <w:tcPr>
            <w:tcW w:w="278" w:type="pct"/>
            <w:tcBorders>
              <w:top w:val="single" w:sz="12" w:space="0" w:color="008000"/>
              <w:bottom w:val="single" w:sz="6" w:space="0" w:color="008000"/>
            </w:tcBorders>
            <w:shd w:val="clear" w:color="auto" w:fill="auto"/>
            <w:noWrap/>
            <w:vAlign w:val="center"/>
          </w:tcPr>
          <w:p w14:paraId="2CF5FF7A" w14:textId="77777777" w:rsidR="006759F8" w:rsidRPr="00623E67" w:rsidRDefault="006759F8" w:rsidP="00D205B8">
            <w:pPr>
              <w:pStyle w:val="ZPpregglava"/>
            </w:pPr>
            <w:r w:rsidRPr="00623E67">
              <w:t>2016</w:t>
            </w:r>
          </w:p>
        </w:tc>
        <w:tc>
          <w:tcPr>
            <w:tcW w:w="278" w:type="pct"/>
            <w:tcBorders>
              <w:top w:val="single" w:sz="12" w:space="0" w:color="008000"/>
              <w:bottom w:val="single" w:sz="6" w:space="0" w:color="008000"/>
            </w:tcBorders>
            <w:noWrap/>
            <w:vAlign w:val="center"/>
          </w:tcPr>
          <w:p w14:paraId="7456A610" w14:textId="77777777" w:rsidR="006759F8" w:rsidRPr="00623E67" w:rsidRDefault="006759F8" w:rsidP="00D205B8">
            <w:pPr>
              <w:pStyle w:val="ZPpregglava"/>
            </w:pPr>
            <w:r w:rsidRPr="00623E67">
              <w:t>2017</w:t>
            </w:r>
          </w:p>
        </w:tc>
        <w:tc>
          <w:tcPr>
            <w:tcW w:w="278" w:type="pct"/>
            <w:tcBorders>
              <w:top w:val="single" w:sz="12" w:space="0" w:color="008000"/>
              <w:bottom w:val="single" w:sz="6" w:space="0" w:color="008000"/>
            </w:tcBorders>
            <w:vAlign w:val="center"/>
          </w:tcPr>
          <w:p w14:paraId="3B2D9D3D" w14:textId="77777777" w:rsidR="006759F8" w:rsidRPr="00623E67" w:rsidRDefault="006759F8" w:rsidP="00D205B8">
            <w:pPr>
              <w:pStyle w:val="ZPpregglava"/>
            </w:pPr>
            <w:r w:rsidRPr="00623E67">
              <w:t>2018</w:t>
            </w:r>
          </w:p>
        </w:tc>
        <w:tc>
          <w:tcPr>
            <w:tcW w:w="278" w:type="pct"/>
            <w:tcBorders>
              <w:top w:val="single" w:sz="12" w:space="0" w:color="008000"/>
              <w:bottom w:val="single" w:sz="6" w:space="0" w:color="008000"/>
            </w:tcBorders>
            <w:vAlign w:val="center"/>
          </w:tcPr>
          <w:p w14:paraId="5FF5F683" w14:textId="77777777" w:rsidR="006759F8" w:rsidRPr="00623E67" w:rsidRDefault="006759F8" w:rsidP="00D205B8">
            <w:pPr>
              <w:pStyle w:val="ZPpregglava"/>
            </w:pPr>
            <w:r w:rsidRPr="00623E67">
              <w:t>2019</w:t>
            </w:r>
          </w:p>
        </w:tc>
        <w:tc>
          <w:tcPr>
            <w:tcW w:w="278" w:type="pct"/>
            <w:tcBorders>
              <w:top w:val="single" w:sz="12" w:space="0" w:color="008000"/>
              <w:bottom w:val="single" w:sz="6" w:space="0" w:color="008000"/>
            </w:tcBorders>
            <w:vAlign w:val="center"/>
          </w:tcPr>
          <w:p w14:paraId="79FEF91F" w14:textId="3076B253" w:rsidR="006759F8" w:rsidRPr="00623E67" w:rsidRDefault="006759F8" w:rsidP="00D205B8">
            <w:pPr>
              <w:pStyle w:val="ZPpregglava"/>
            </w:pPr>
            <w:r w:rsidRPr="00623E67">
              <w:t>2020</w:t>
            </w:r>
            <w:r w:rsidR="001F433D">
              <w:t>*</w:t>
            </w:r>
          </w:p>
        </w:tc>
        <w:tc>
          <w:tcPr>
            <w:tcW w:w="239" w:type="pct"/>
            <w:tcBorders>
              <w:top w:val="single" w:sz="12" w:space="0" w:color="008000"/>
              <w:bottom w:val="single" w:sz="6" w:space="0" w:color="008000"/>
            </w:tcBorders>
            <w:shd w:val="clear" w:color="auto" w:fill="auto"/>
            <w:vAlign w:val="center"/>
          </w:tcPr>
          <w:p w14:paraId="45A80BEE" w14:textId="77777777" w:rsidR="006759F8" w:rsidRPr="00623E67" w:rsidRDefault="006759F8" w:rsidP="00D205B8">
            <w:pPr>
              <w:pStyle w:val="ZPpregglava"/>
            </w:pPr>
            <w:r w:rsidRPr="00623E67">
              <w:t>Indeks</w:t>
            </w:r>
          </w:p>
          <w:p w14:paraId="5ADE7211" w14:textId="77777777" w:rsidR="006759F8" w:rsidRPr="00623E67" w:rsidRDefault="006759F8" w:rsidP="00D205B8">
            <w:pPr>
              <w:pStyle w:val="ZPpregglava"/>
            </w:pPr>
            <w:r w:rsidRPr="00623E67">
              <w:t>2020/19</w:t>
            </w:r>
          </w:p>
        </w:tc>
      </w:tr>
      <w:tr w:rsidR="006759F8" w:rsidRPr="00623E67" w14:paraId="14196042" w14:textId="77777777" w:rsidTr="00D205B8">
        <w:trPr>
          <w:trHeight w:val="227"/>
          <w:jc w:val="center"/>
        </w:trPr>
        <w:tc>
          <w:tcPr>
            <w:tcW w:w="1180" w:type="pct"/>
            <w:tcBorders>
              <w:top w:val="single" w:sz="6" w:space="0" w:color="008000"/>
              <w:bottom w:val="nil"/>
            </w:tcBorders>
            <w:shd w:val="clear" w:color="auto" w:fill="D9D9D9"/>
            <w:noWrap/>
            <w:tcMar>
              <w:left w:w="28" w:type="dxa"/>
              <w:right w:w="28" w:type="dxa"/>
            </w:tcMar>
            <w:vAlign w:val="bottom"/>
          </w:tcPr>
          <w:p w14:paraId="59A95A7A" w14:textId="77777777" w:rsidR="006759F8" w:rsidRPr="00623E67" w:rsidRDefault="006759F8" w:rsidP="00D205B8">
            <w:pPr>
              <w:pStyle w:val="ZPpregtekst"/>
              <w:rPr>
                <w:b/>
              </w:rPr>
            </w:pPr>
            <w:r w:rsidRPr="00623E67">
              <w:rPr>
                <w:b/>
              </w:rPr>
              <w:t>POVRŠINA (ha)</w:t>
            </w:r>
          </w:p>
        </w:tc>
        <w:tc>
          <w:tcPr>
            <w:tcW w:w="208" w:type="pct"/>
            <w:tcBorders>
              <w:top w:val="single" w:sz="6" w:space="0" w:color="008000"/>
              <w:bottom w:val="nil"/>
            </w:tcBorders>
            <w:shd w:val="clear" w:color="auto" w:fill="D9D9D9"/>
            <w:noWrap/>
            <w:vAlign w:val="bottom"/>
          </w:tcPr>
          <w:p w14:paraId="5100E578" w14:textId="77777777" w:rsidR="006759F8" w:rsidRPr="00623E67" w:rsidRDefault="006759F8" w:rsidP="00D205B8">
            <w:pPr>
              <w:pStyle w:val="ZPpregtevilke"/>
              <w:rPr>
                <w:b/>
              </w:rPr>
            </w:pPr>
          </w:p>
        </w:tc>
        <w:tc>
          <w:tcPr>
            <w:tcW w:w="318" w:type="pct"/>
            <w:tcBorders>
              <w:top w:val="single" w:sz="6" w:space="0" w:color="008000"/>
              <w:bottom w:val="nil"/>
            </w:tcBorders>
            <w:shd w:val="clear" w:color="auto" w:fill="D9D9D9"/>
            <w:noWrap/>
            <w:vAlign w:val="bottom"/>
          </w:tcPr>
          <w:p w14:paraId="2A6FFCB2"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noWrap/>
            <w:vAlign w:val="bottom"/>
          </w:tcPr>
          <w:p w14:paraId="253DF2CF"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noWrap/>
            <w:vAlign w:val="bottom"/>
          </w:tcPr>
          <w:p w14:paraId="5498C73D"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noWrap/>
            <w:vAlign w:val="bottom"/>
          </w:tcPr>
          <w:p w14:paraId="0420596A"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noWrap/>
            <w:vAlign w:val="bottom"/>
          </w:tcPr>
          <w:p w14:paraId="6812DA59"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noWrap/>
            <w:vAlign w:val="bottom"/>
          </w:tcPr>
          <w:p w14:paraId="364F73EE"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noWrap/>
            <w:vAlign w:val="bottom"/>
          </w:tcPr>
          <w:p w14:paraId="211F4502"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noWrap/>
            <w:vAlign w:val="bottom"/>
          </w:tcPr>
          <w:p w14:paraId="47A72582"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noWrap/>
            <w:vAlign w:val="bottom"/>
          </w:tcPr>
          <w:p w14:paraId="7256C683"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vAlign w:val="bottom"/>
          </w:tcPr>
          <w:p w14:paraId="060A8B13"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vAlign w:val="bottom"/>
          </w:tcPr>
          <w:p w14:paraId="5D861890" w14:textId="77777777" w:rsidR="006759F8" w:rsidRPr="00623E67" w:rsidRDefault="006759F8" w:rsidP="00D205B8">
            <w:pPr>
              <w:pStyle w:val="ZPpregtevilke"/>
              <w:rPr>
                <w:b/>
              </w:rPr>
            </w:pPr>
          </w:p>
        </w:tc>
        <w:tc>
          <w:tcPr>
            <w:tcW w:w="278" w:type="pct"/>
            <w:tcBorders>
              <w:top w:val="single" w:sz="6" w:space="0" w:color="008000"/>
              <w:bottom w:val="nil"/>
            </w:tcBorders>
            <w:shd w:val="clear" w:color="auto" w:fill="D9D9D9"/>
            <w:vAlign w:val="bottom"/>
          </w:tcPr>
          <w:p w14:paraId="7C694325" w14:textId="77777777" w:rsidR="006759F8" w:rsidRPr="00623E67" w:rsidRDefault="006759F8" w:rsidP="00D205B8">
            <w:pPr>
              <w:pStyle w:val="ZPpregtevilke"/>
              <w:rPr>
                <w:b/>
              </w:rPr>
            </w:pPr>
          </w:p>
        </w:tc>
        <w:tc>
          <w:tcPr>
            <w:tcW w:w="239" w:type="pct"/>
            <w:tcBorders>
              <w:top w:val="single" w:sz="6" w:space="0" w:color="008000"/>
              <w:bottom w:val="nil"/>
            </w:tcBorders>
            <w:shd w:val="clear" w:color="auto" w:fill="D9D9D9"/>
            <w:vAlign w:val="bottom"/>
          </w:tcPr>
          <w:p w14:paraId="6D41E5CA" w14:textId="77777777" w:rsidR="006759F8" w:rsidRPr="00623E67" w:rsidRDefault="006759F8" w:rsidP="00D205B8">
            <w:pPr>
              <w:pStyle w:val="ZPpregtevilke"/>
              <w:rPr>
                <w:b/>
              </w:rPr>
            </w:pPr>
          </w:p>
        </w:tc>
      </w:tr>
      <w:tr w:rsidR="006759F8" w:rsidRPr="00623E67" w14:paraId="0A17F52B" w14:textId="77777777" w:rsidTr="00D205B8">
        <w:trPr>
          <w:trHeight w:val="227"/>
          <w:jc w:val="center"/>
        </w:trPr>
        <w:tc>
          <w:tcPr>
            <w:tcW w:w="1180" w:type="pct"/>
            <w:tcBorders>
              <w:bottom w:val="nil"/>
            </w:tcBorders>
            <w:shd w:val="clear" w:color="auto" w:fill="F2F2F2" w:themeFill="background1" w:themeFillShade="F2"/>
            <w:noWrap/>
            <w:tcMar>
              <w:left w:w="28" w:type="dxa"/>
              <w:right w:w="28" w:type="dxa"/>
            </w:tcMar>
            <w:vAlign w:val="bottom"/>
          </w:tcPr>
          <w:p w14:paraId="2C8E90C8" w14:textId="77777777" w:rsidR="006759F8" w:rsidRPr="00623E67" w:rsidRDefault="006759F8" w:rsidP="00D205B8">
            <w:pPr>
              <w:pStyle w:val="ZPpregtekst"/>
              <w:rPr>
                <w:b/>
              </w:rPr>
            </w:pPr>
            <w:r w:rsidRPr="00623E67">
              <w:rPr>
                <w:b/>
              </w:rPr>
              <w:t>Zelena krma z njiv - osnovna površina</w:t>
            </w:r>
          </w:p>
        </w:tc>
        <w:tc>
          <w:tcPr>
            <w:tcW w:w="208" w:type="pct"/>
            <w:tcBorders>
              <w:bottom w:val="nil"/>
            </w:tcBorders>
            <w:shd w:val="clear" w:color="auto" w:fill="F2F2F2" w:themeFill="background1" w:themeFillShade="F2"/>
            <w:noWrap/>
            <w:vAlign w:val="bottom"/>
          </w:tcPr>
          <w:p w14:paraId="74550319" w14:textId="77777777" w:rsidR="006759F8" w:rsidRPr="00623E67" w:rsidRDefault="006759F8" w:rsidP="00D205B8">
            <w:pPr>
              <w:pStyle w:val="ZPpregtevilke"/>
              <w:rPr>
                <w:b/>
                <w:bCs/>
              </w:rPr>
            </w:pPr>
            <w:r w:rsidRPr="00623E67">
              <w:rPr>
                <w:b/>
                <w:bCs/>
              </w:rPr>
              <w:t>54.404</w:t>
            </w:r>
          </w:p>
        </w:tc>
        <w:tc>
          <w:tcPr>
            <w:tcW w:w="318" w:type="pct"/>
            <w:tcBorders>
              <w:bottom w:val="nil"/>
            </w:tcBorders>
            <w:shd w:val="clear" w:color="auto" w:fill="F2F2F2" w:themeFill="background1" w:themeFillShade="F2"/>
            <w:noWrap/>
            <w:vAlign w:val="bottom"/>
          </w:tcPr>
          <w:p w14:paraId="7C64C9FE" w14:textId="77777777" w:rsidR="006759F8" w:rsidRPr="00623E67" w:rsidRDefault="006759F8" w:rsidP="00D205B8">
            <w:pPr>
              <w:pStyle w:val="ZPpregtevilke"/>
              <w:rPr>
                <w:b/>
                <w:bCs/>
              </w:rPr>
            </w:pPr>
            <w:r w:rsidRPr="00623E67">
              <w:rPr>
                <w:b/>
                <w:bCs/>
              </w:rPr>
              <w:t>54.007</w:t>
            </w:r>
          </w:p>
        </w:tc>
        <w:tc>
          <w:tcPr>
            <w:tcW w:w="278" w:type="pct"/>
            <w:tcBorders>
              <w:bottom w:val="nil"/>
            </w:tcBorders>
            <w:shd w:val="clear" w:color="auto" w:fill="F2F2F2" w:themeFill="background1" w:themeFillShade="F2"/>
            <w:noWrap/>
            <w:vAlign w:val="bottom"/>
          </w:tcPr>
          <w:p w14:paraId="41A6157A" w14:textId="77777777" w:rsidR="006759F8" w:rsidRPr="00623E67" w:rsidRDefault="006759F8" w:rsidP="00D205B8">
            <w:pPr>
              <w:pStyle w:val="ZPpregtevilke"/>
              <w:rPr>
                <w:b/>
                <w:bCs/>
              </w:rPr>
            </w:pPr>
            <w:r w:rsidRPr="00623E67">
              <w:rPr>
                <w:b/>
                <w:bCs/>
              </w:rPr>
              <w:t>54.374</w:t>
            </w:r>
          </w:p>
        </w:tc>
        <w:tc>
          <w:tcPr>
            <w:tcW w:w="278" w:type="pct"/>
            <w:tcBorders>
              <w:bottom w:val="nil"/>
            </w:tcBorders>
            <w:shd w:val="clear" w:color="auto" w:fill="F2F2F2" w:themeFill="background1" w:themeFillShade="F2"/>
            <w:noWrap/>
            <w:vAlign w:val="bottom"/>
          </w:tcPr>
          <w:p w14:paraId="1B92BB12" w14:textId="77777777" w:rsidR="006759F8" w:rsidRPr="00623E67" w:rsidRDefault="006759F8" w:rsidP="00D205B8">
            <w:pPr>
              <w:pStyle w:val="ZPpregtevilke"/>
              <w:rPr>
                <w:b/>
                <w:bCs/>
              </w:rPr>
            </w:pPr>
            <w:r w:rsidRPr="00623E67">
              <w:rPr>
                <w:b/>
                <w:bCs/>
              </w:rPr>
              <w:t>52.992</w:t>
            </w:r>
          </w:p>
        </w:tc>
        <w:tc>
          <w:tcPr>
            <w:tcW w:w="278" w:type="pct"/>
            <w:tcBorders>
              <w:bottom w:val="nil"/>
            </w:tcBorders>
            <w:shd w:val="clear" w:color="auto" w:fill="F2F2F2" w:themeFill="background1" w:themeFillShade="F2"/>
            <w:noWrap/>
            <w:vAlign w:val="bottom"/>
          </w:tcPr>
          <w:p w14:paraId="671F5B88" w14:textId="77777777" w:rsidR="006759F8" w:rsidRPr="00623E67" w:rsidRDefault="006759F8" w:rsidP="00D205B8">
            <w:pPr>
              <w:pStyle w:val="ZPpregtevilke"/>
              <w:rPr>
                <w:b/>
                <w:bCs/>
              </w:rPr>
            </w:pPr>
            <w:r w:rsidRPr="00623E67">
              <w:rPr>
                <w:b/>
                <w:bCs/>
              </w:rPr>
              <w:t>52.709</w:t>
            </w:r>
          </w:p>
        </w:tc>
        <w:tc>
          <w:tcPr>
            <w:tcW w:w="278" w:type="pct"/>
            <w:tcBorders>
              <w:bottom w:val="nil"/>
            </w:tcBorders>
            <w:shd w:val="clear" w:color="auto" w:fill="F2F2F2" w:themeFill="background1" w:themeFillShade="F2"/>
            <w:noWrap/>
            <w:vAlign w:val="bottom"/>
          </w:tcPr>
          <w:p w14:paraId="390760E0" w14:textId="77777777" w:rsidR="006759F8" w:rsidRPr="00623E67" w:rsidRDefault="006759F8" w:rsidP="00D205B8">
            <w:pPr>
              <w:pStyle w:val="ZPpregtevilke"/>
              <w:rPr>
                <w:b/>
                <w:bCs/>
              </w:rPr>
            </w:pPr>
            <w:r w:rsidRPr="00623E67">
              <w:rPr>
                <w:b/>
                <w:bCs/>
              </w:rPr>
              <w:t>55.761</w:t>
            </w:r>
          </w:p>
        </w:tc>
        <w:tc>
          <w:tcPr>
            <w:tcW w:w="278" w:type="pct"/>
            <w:tcBorders>
              <w:bottom w:val="nil"/>
            </w:tcBorders>
            <w:shd w:val="clear" w:color="auto" w:fill="F2F2F2" w:themeFill="background1" w:themeFillShade="F2"/>
            <w:noWrap/>
            <w:vAlign w:val="bottom"/>
          </w:tcPr>
          <w:p w14:paraId="6B1C3D80" w14:textId="77777777" w:rsidR="006759F8" w:rsidRPr="00623E67" w:rsidRDefault="006759F8" w:rsidP="00D205B8">
            <w:pPr>
              <w:pStyle w:val="ZPpregtevilke"/>
              <w:rPr>
                <w:b/>
                <w:bCs/>
              </w:rPr>
            </w:pPr>
            <w:r w:rsidRPr="00623E67">
              <w:rPr>
                <w:b/>
                <w:bCs/>
              </w:rPr>
              <w:t>55.650</w:t>
            </w:r>
          </w:p>
        </w:tc>
        <w:tc>
          <w:tcPr>
            <w:tcW w:w="278" w:type="pct"/>
            <w:tcBorders>
              <w:bottom w:val="nil"/>
            </w:tcBorders>
            <w:shd w:val="clear" w:color="auto" w:fill="F2F2F2" w:themeFill="background1" w:themeFillShade="F2"/>
            <w:noWrap/>
            <w:vAlign w:val="bottom"/>
          </w:tcPr>
          <w:p w14:paraId="35704652" w14:textId="77777777" w:rsidR="006759F8" w:rsidRPr="00623E67" w:rsidRDefault="006759F8" w:rsidP="00D205B8">
            <w:pPr>
              <w:pStyle w:val="ZPpregtevilke"/>
              <w:rPr>
                <w:b/>
                <w:bCs/>
              </w:rPr>
            </w:pPr>
            <w:r w:rsidRPr="00623E67">
              <w:rPr>
                <w:b/>
                <w:bCs/>
                <w:szCs w:val="16"/>
              </w:rPr>
              <w:t>53.894</w:t>
            </w:r>
          </w:p>
        </w:tc>
        <w:tc>
          <w:tcPr>
            <w:tcW w:w="278" w:type="pct"/>
            <w:tcBorders>
              <w:bottom w:val="nil"/>
            </w:tcBorders>
            <w:shd w:val="clear" w:color="auto" w:fill="F2F2F2" w:themeFill="background1" w:themeFillShade="F2"/>
            <w:noWrap/>
            <w:vAlign w:val="bottom"/>
          </w:tcPr>
          <w:p w14:paraId="2F468424" w14:textId="77777777" w:rsidR="006759F8" w:rsidRPr="00623E67" w:rsidRDefault="006759F8" w:rsidP="00D205B8">
            <w:pPr>
              <w:pStyle w:val="ZPpregtevilke"/>
              <w:rPr>
                <w:b/>
                <w:bCs/>
              </w:rPr>
            </w:pPr>
            <w:r w:rsidRPr="00623E67">
              <w:rPr>
                <w:b/>
                <w:bCs/>
                <w:szCs w:val="16"/>
              </w:rPr>
              <w:t>54.213</w:t>
            </w:r>
          </w:p>
        </w:tc>
        <w:tc>
          <w:tcPr>
            <w:tcW w:w="278" w:type="pct"/>
            <w:tcBorders>
              <w:bottom w:val="nil"/>
            </w:tcBorders>
            <w:shd w:val="clear" w:color="auto" w:fill="F2F2F2" w:themeFill="background1" w:themeFillShade="F2"/>
            <w:noWrap/>
            <w:vAlign w:val="bottom"/>
          </w:tcPr>
          <w:p w14:paraId="3F483670" w14:textId="77777777" w:rsidR="006759F8" w:rsidRPr="00623E67" w:rsidRDefault="006759F8" w:rsidP="00D205B8">
            <w:pPr>
              <w:pStyle w:val="ZPpregtevilke"/>
              <w:rPr>
                <w:b/>
                <w:bCs/>
              </w:rPr>
            </w:pPr>
            <w:r w:rsidRPr="00623E67">
              <w:rPr>
                <w:b/>
              </w:rPr>
              <w:t>54.973</w:t>
            </w:r>
          </w:p>
        </w:tc>
        <w:tc>
          <w:tcPr>
            <w:tcW w:w="278" w:type="pct"/>
            <w:tcBorders>
              <w:bottom w:val="nil"/>
            </w:tcBorders>
            <w:shd w:val="clear" w:color="auto" w:fill="F2F2F2" w:themeFill="background1" w:themeFillShade="F2"/>
            <w:vAlign w:val="bottom"/>
          </w:tcPr>
          <w:p w14:paraId="505D4CF7" w14:textId="77777777" w:rsidR="006759F8" w:rsidRPr="00623E67" w:rsidRDefault="006759F8" w:rsidP="00D205B8">
            <w:pPr>
              <w:pStyle w:val="ZPpregtevilke"/>
              <w:rPr>
                <w:b/>
                <w:bCs/>
              </w:rPr>
            </w:pPr>
            <w:r w:rsidRPr="00623E67">
              <w:rPr>
                <w:b/>
              </w:rPr>
              <w:t>55.780</w:t>
            </w:r>
          </w:p>
        </w:tc>
        <w:tc>
          <w:tcPr>
            <w:tcW w:w="278" w:type="pct"/>
            <w:tcBorders>
              <w:bottom w:val="nil"/>
            </w:tcBorders>
            <w:shd w:val="clear" w:color="auto" w:fill="F2F2F2" w:themeFill="background1" w:themeFillShade="F2"/>
            <w:vAlign w:val="bottom"/>
          </w:tcPr>
          <w:p w14:paraId="265E7740" w14:textId="77777777" w:rsidR="006759F8" w:rsidRPr="00623E67" w:rsidRDefault="006759F8" w:rsidP="00D205B8">
            <w:pPr>
              <w:pStyle w:val="ZPpregtevilke"/>
              <w:rPr>
                <w:b/>
                <w:bCs/>
              </w:rPr>
            </w:pPr>
            <w:r w:rsidRPr="00623E67">
              <w:rPr>
                <w:b/>
              </w:rPr>
              <w:t>56.691</w:t>
            </w:r>
          </w:p>
        </w:tc>
        <w:tc>
          <w:tcPr>
            <w:tcW w:w="278" w:type="pct"/>
            <w:tcBorders>
              <w:bottom w:val="nil"/>
            </w:tcBorders>
            <w:shd w:val="clear" w:color="auto" w:fill="F2F2F2" w:themeFill="background1" w:themeFillShade="F2"/>
            <w:vAlign w:val="bottom"/>
          </w:tcPr>
          <w:p w14:paraId="11118BB9" w14:textId="77777777" w:rsidR="006759F8" w:rsidRPr="00623E67" w:rsidRDefault="006759F8" w:rsidP="00D205B8">
            <w:pPr>
              <w:pStyle w:val="ZPpregtevilke"/>
              <w:rPr>
                <w:b/>
                <w:bCs/>
              </w:rPr>
            </w:pPr>
            <w:r w:rsidRPr="00623E67">
              <w:rPr>
                <w:b/>
              </w:rPr>
              <w:t>55.745</w:t>
            </w:r>
          </w:p>
        </w:tc>
        <w:tc>
          <w:tcPr>
            <w:tcW w:w="239" w:type="pct"/>
            <w:tcBorders>
              <w:bottom w:val="nil"/>
            </w:tcBorders>
            <w:shd w:val="clear" w:color="auto" w:fill="F2F2F2" w:themeFill="background1" w:themeFillShade="F2"/>
            <w:vAlign w:val="bottom"/>
          </w:tcPr>
          <w:p w14:paraId="6929F7E5" w14:textId="77777777" w:rsidR="006759F8" w:rsidRPr="00623E67" w:rsidRDefault="006759F8" w:rsidP="00D205B8">
            <w:pPr>
              <w:pStyle w:val="ZPpregtevilke"/>
              <w:rPr>
                <w:b/>
                <w:bCs/>
              </w:rPr>
            </w:pPr>
            <w:r w:rsidRPr="00623E67">
              <w:rPr>
                <w:b/>
              </w:rPr>
              <w:t>98,3</w:t>
            </w:r>
          </w:p>
        </w:tc>
      </w:tr>
      <w:tr w:rsidR="006759F8" w:rsidRPr="00623E67" w14:paraId="75D4B89E" w14:textId="77777777" w:rsidTr="00D205B8">
        <w:trPr>
          <w:trHeight w:val="227"/>
          <w:jc w:val="center"/>
        </w:trPr>
        <w:tc>
          <w:tcPr>
            <w:tcW w:w="1180" w:type="pct"/>
            <w:tcBorders>
              <w:top w:val="nil"/>
              <w:bottom w:val="nil"/>
            </w:tcBorders>
            <w:shd w:val="clear" w:color="auto" w:fill="auto"/>
            <w:noWrap/>
            <w:tcMar>
              <w:left w:w="28" w:type="dxa"/>
              <w:right w:w="28" w:type="dxa"/>
            </w:tcMar>
            <w:vAlign w:val="bottom"/>
          </w:tcPr>
          <w:p w14:paraId="54253874" w14:textId="77777777" w:rsidR="006759F8" w:rsidRPr="00623E67" w:rsidRDefault="006759F8" w:rsidP="00D205B8">
            <w:pPr>
              <w:pStyle w:val="ZPpregtekst"/>
              <w:rPr>
                <w:b/>
              </w:rPr>
            </w:pPr>
            <w:r w:rsidRPr="00623E67">
              <w:rPr>
                <w:b/>
              </w:rPr>
              <w:t>Zelena krma z njiv - pospravljena površina</w:t>
            </w:r>
          </w:p>
        </w:tc>
        <w:tc>
          <w:tcPr>
            <w:tcW w:w="208" w:type="pct"/>
            <w:tcBorders>
              <w:top w:val="nil"/>
              <w:bottom w:val="nil"/>
            </w:tcBorders>
            <w:shd w:val="clear" w:color="auto" w:fill="auto"/>
            <w:noWrap/>
            <w:vAlign w:val="bottom"/>
          </w:tcPr>
          <w:p w14:paraId="32F39F12" w14:textId="77777777" w:rsidR="006759F8" w:rsidRPr="00623E67" w:rsidRDefault="006759F8" w:rsidP="00D205B8">
            <w:pPr>
              <w:pStyle w:val="ZPpregtevilke"/>
              <w:rPr>
                <w:b/>
                <w:bCs/>
              </w:rPr>
            </w:pPr>
            <w:r w:rsidRPr="00623E67">
              <w:rPr>
                <w:b/>
                <w:bCs/>
              </w:rPr>
              <w:t>61.454</w:t>
            </w:r>
          </w:p>
        </w:tc>
        <w:tc>
          <w:tcPr>
            <w:tcW w:w="318" w:type="pct"/>
            <w:tcBorders>
              <w:top w:val="nil"/>
              <w:bottom w:val="nil"/>
            </w:tcBorders>
            <w:shd w:val="clear" w:color="auto" w:fill="auto"/>
            <w:noWrap/>
            <w:vAlign w:val="bottom"/>
          </w:tcPr>
          <w:p w14:paraId="472A42B7" w14:textId="77777777" w:rsidR="006759F8" w:rsidRPr="00623E67" w:rsidRDefault="006759F8" w:rsidP="00D205B8">
            <w:pPr>
              <w:pStyle w:val="ZPpregtevilke"/>
              <w:rPr>
                <w:b/>
                <w:bCs/>
              </w:rPr>
            </w:pPr>
            <w:r w:rsidRPr="00623E67">
              <w:rPr>
                <w:b/>
                <w:bCs/>
              </w:rPr>
              <w:t>63.736</w:t>
            </w:r>
          </w:p>
        </w:tc>
        <w:tc>
          <w:tcPr>
            <w:tcW w:w="278" w:type="pct"/>
            <w:tcBorders>
              <w:top w:val="nil"/>
              <w:bottom w:val="nil"/>
            </w:tcBorders>
            <w:shd w:val="clear" w:color="auto" w:fill="auto"/>
            <w:noWrap/>
            <w:vAlign w:val="bottom"/>
          </w:tcPr>
          <w:p w14:paraId="3B4E43C4" w14:textId="77777777" w:rsidR="006759F8" w:rsidRPr="00623E67" w:rsidRDefault="006759F8" w:rsidP="00D205B8">
            <w:pPr>
              <w:pStyle w:val="ZPpregtevilke"/>
              <w:rPr>
                <w:b/>
                <w:bCs/>
              </w:rPr>
            </w:pPr>
            <w:r w:rsidRPr="00623E67">
              <w:rPr>
                <w:b/>
                <w:bCs/>
              </w:rPr>
              <w:t>62.355</w:t>
            </w:r>
          </w:p>
        </w:tc>
        <w:tc>
          <w:tcPr>
            <w:tcW w:w="278" w:type="pct"/>
            <w:tcBorders>
              <w:top w:val="nil"/>
              <w:bottom w:val="nil"/>
            </w:tcBorders>
            <w:shd w:val="clear" w:color="auto" w:fill="auto"/>
            <w:noWrap/>
            <w:vAlign w:val="bottom"/>
          </w:tcPr>
          <w:p w14:paraId="448A9583" w14:textId="77777777" w:rsidR="006759F8" w:rsidRPr="00623E67" w:rsidRDefault="006759F8" w:rsidP="00D205B8">
            <w:pPr>
              <w:pStyle w:val="ZPpregtevilke"/>
              <w:rPr>
                <w:b/>
                <w:bCs/>
              </w:rPr>
            </w:pPr>
            <w:r w:rsidRPr="00623E67">
              <w:rPr>
                <w:b/>
                <w:bCs/>
              </w:rPr>
              <w:t>61.186</w:t>
            </w:r>
          </w:p>
        </w:tc>
        <w:tc>
          <w:tcPr>
            <w:tcW w:w="278" w:type="pct"/>
            <w:tcBorders>
              <w:top w:val="nil"/>
              <w:bottom w:val="nil"/>
            </w:tcBorders>
            <w:shd w:val="clear" w:color="auto" w:fill="auto"/>
            <w:noWrap/>
            <w:vAlign w:val="bottom"/>
          </w:tcPr>
          <w:p w14:paraId="13969E3B" w14:textId="77777777" w:rsidR="006759F8" w:rsidRPr="00623E67" w:rsidRDefault="006759F8" w:rsidP="00D205B8">
            <w:pPr>
              <w:pStyle w:val="ZPpregtevilke"/>
              <w:rPr>
                <w:b/>
                <w:bCs/>
              </w:rPr>
            </w:pPr>
            <w:r w:rsidRPr="00623E67">
              <w:rPr>
                <w:b/>
                <w:bCs/>
              </w:rPr>
              <w:t>61.464</w:t>
            </w:r>
          </w:p>
        </w:tc>
        <w:tc>
          <w:tcPr>
            <w:tcW w:w="278" w:type="pct"/>
            <w:tcBorders>
              <w:top w:val="nil"/>
              <w:bottom w:val="nil"/>
            </w:tcBorders>
            <w:shd w:val="clear" w:color="auto" w:fill="auto"/>
            <w:noWrap/>
            <w:vAlign w:val="bottom"/>
          </w:tcPr>
          <w:p w14:paraId="1440F688" w14:textId="77777777" w:rsidR="006759F8" w:rsidRPr="00623E67" w:rsidRDefault="006759F8" w:rsidP="00D205B8">
            <w:pPr>
              <w:pStyle w:val="ZPpregtevilke"/>
              <w:rPr>
                <w:b/>
                <w:bCs/>
              </w:rPr>
            </w:pPr>
            <w:r w:rsidRPr="00623E67">
              <w:rPr>
                <w:b/>
                <w:bCs/>
              </w:rPr>
              <w:t>65.288</w:t>
            </w:r>
          </w:p>
        </w:tc>
        <w:tc>
          <w:tcPr>
            <w:tcW w:w="278" w:type="pct"/>
            <w:tcBorders>
              <w:top w:val="nil"/>
              <w:bottom w:val="nil"/>
            </w:tcBorders>
            <w:shd w:val="clear" w:color="auto" w:fill="auto"/>
            <w:noWrap/>
            <w:vAlign w:val="bottom"/>
          </w:tcPr>
          <w:p w14:paraId="1B3E829F" w14:textId="77777777" w:rsidR="006759F8" w:rsidRPr="00623E67" w:rsidRDefault="006759F8" w:rsidP="00D205B8">
            <w:pPr>
              <w:pStyle w:val="ZPpregtevilke"/>
              <w:rPr>
                <w:b/>
                <w:bCs/>
              </w:rPr>
            </w:pPr>
            <w:r w:rsidRPr="00623E67">
              <w:rPr>
                <w:b/>
                <w:bCs/>
              </w:rPr>
              <w:t>62.710</w:t>
            </w:r>
          </w:p>
        </w:tc>
        <w:tc>
          <w:tcPr>
            <w:tcW w:w="278" w:type="pct"/>
            <w:tcBorders>
              <w:top w:val="nil"/>
              <w:bottom w:val="nil"/>
            </w:tcBorders>
            <w:shd w:val="clear" w:color="auto" w:fill="auto"/>
            <w:noWrap/>
            <w:vAlign w:val="bottom"/>
          </w:tcPr>
          <w:p w14:paraId="4825BE9D" w14:textId="77777777" w:rsidR="006759F8" w:rsidRPr="00623E67" w:rsidRDefault="006759F8" w:rsidP="00D205B8">
            <w:pPr>
              <w:pStyle w:val="ZPpregtevilke"/>
              <w:rPr>
                <w:b/>
                <w:bCs/>
              </w:rPr>
            </w:pPr>
            <w:r w:rsidRPr="00623E67">
              <w:rPr>
                <w:b/>
                <w:bCs/>
                <w:szCs w:val="16"/>
              </w:rPr>
              <w:t>59.767</w:t>
            </w:r>
          </w:p>
        </w:tc>
        <w:tc>
          <w:tcPr>
            <w:tcW w:w="278" w:type="pct"/>
            <w:tcBorders>
              <w:top w:val="nil"/>
              <w:bottom w:val="nil"/>
            </w:tcBorders>
            <w:shd w:val="clear" w:color="auto" w:fill="auto"/>
            <w:noWrap/>
            <w:vAlign w:val="bottom"/>
          </w:tcPr>
          <w:p w14:paraId="6B0E775B" w14:textId="77777777" w:rsidR="006759F8" w:rsidRPr="00623E67" w:rsidRDefault="006759F8" w:rsidP="00D205B8">
            <w:pPr>
              <w:pStyle w:val="ZPpregtevilke"/>
              <w:rPr>
                <w:b/>
                <w:bCs/>
              </w:rPr>
            </w:pPr>
            <w:r w:rsidRPr="00623E67">
              <w:rPr>
                <w:b/>
                <w:bCs/>
                <w:szCs w:val="16"/>
              </w:rPr>
              <w:t>61.298</w:t>
            </w:r>
          </w:p>
        </w:tc>
        <w:tc>
          <w:tcPr>
            <w:tcW w:w="278" w:type="pct"/>
            <w:tcBorders>
              <w:top w:val="nil"/>
              <w:bottom w:val="nil"/>
            </w:tcBorders>
            <w:shd w:val="clear" w:color="auto" w:fill="auto"/>
            <w:noWrap/>
            <w:vAlign w:val="bottom"/>
          </w:tcPr>
          <w:p w14:paraId="2505D499" w14:textId="77777777" w:rsidR="006759F8" w:rsidRPr="00623E67" w:rsidRDefault="006759F8" w:rsidP="00D205B8">
            <w:pPr>
              <w:pStyle w:val="ZPpregtevilke"/>
              <w:rPr>
                <w:b/>
                <w:bCs/>
              </w:rPr>
            </w:pPr>
            <w:r w:rsidRPr="00623E67">
              <w:rPr>
                <w:b/>
              </w:rPr>
              <w:t>62.698</w:t>
            </w:r>
          </w:p>
        </w:tc>
        <w:tc>
          <w:tcPr>
            <w:tcW w:w="278" w:type="pct"/>
            <w:tcBorders>
              <w:top w:val="nil"/>
              <w:bottom w:val="nil"/>
            </w:tcBorders>
            <w:shd w:val="clear" w:color="auto" w:fill="auto"/>
            <w:vAlign w:val="bottom"/>
          </w:tcPr>
          <w:p w14:paraId="6BB9B2D8" w14:textId="77777777" w:rsidR="006759F8" w:rsidRPr="00623E67" w:rsidRDefault="006759F8" w:rsidP="00D205B8">
            <w:pPr>
              <w:pStyle w:val="ZPpregtevilke"/>
              <w:rPr>
                <w:b/>
                <w:bCs/>
              </w:rPr>
            </w:pPr>
            <w:r w:rsidRPr="00623E67">
              <w:rPr>
                <w:b/>
              </w:rPr>
              <w:t>64.762</w:t>
            </w:r>
          </w:p>
        </w:tc>
        <w:tc>
          <w:tcPr>
            <w:tcW w:w="278" w:type="pct"/>
            <w:tcBorders>
              <w:top w:val="nil"/>
              <w:bottom w:val="nil"/>
            </w:tcBorders>
            <w:shd w:val="clear" w:color="auto" w:fill="auto"/>
            <w:vAlign w:val="bottom"/>
          </w:tcPr>
          <w:p w14:paraId="4E0EEA53" w14:textId="77777777" w:rsidR="006759F8" w:rsidRPr="00623E67" w:rsidRDefault="006759F8" w:rsidP="00D205B8">
            <w:pPr>
              <w:pStyle w:val="ZPpregtevilke"/>
              <w:rPr>
                <w:b/>
                <w:bCs/>
              </w:rPr>
            </w:pPr>
            <w:r w:rsidRPr="00623E67">
              <w:rPr>
                <w:b/>
              </w:rPr>
              <w:t>63.218</w:t>
            </w:r>
          </w:p>
        </w:tc>
        <w:tc>
          <w:tcPr>
            <w:tcW w:w="278" w:type="pct"/>
            <w:tcBorders>
              <w:top w:val="nil"/>
              <w:bottom w:val="nil"/>
            </w:tcBorders>
            <w:shd w:val="clear" w:color="auto" w:fill="auto"/>
            <w:vAlign w:val="bottom"/>
          </w:tcPr>
          <w:p w14:paraId="2D4054AF" w14:textId="77777777" w:rsidR="006759F8" w:rsidRPr="00623E67" w:rsidRDefault="006759F8" w:rsidP="00D205B8">
            <w:pPr>
              <w:pStyle w:val="ZPpregtevilke"/>
              <w:rPr>
                <w:b/>
                <w:bCs/>
              </w:rPr>
            </w:pPr>
            <w:r w:rsidRPr="00623E67">
              <w:rPr>
                <w:b/>
              </w:rPr>
              <w:t>65.956</w:t>
            </w:r>
          </w:p>
        </w:tc>
        <w:tc>
          <w:tcPr>
            <w:tcW w:w="239" w:type="pct"/>
            <w:tcBorders>
              <w:top w:val="nil"/>
              <w:bottom w:val="nil"/>
            </w:tcBorders>
            <w:shd w:val="clear" w:color="auto" w:fill="auto"/>
            <w:vAlign w:val="bottom"/>
          </w:tcPr>
          <w:p w14:paraId="17FD91F2" w14:textId="77777777" w:rsidR="006759F8" w:rsidRPr="00623E67" w:rsidRDefault="006759F8" w:rsidP="00D205B8">
            <w:pPr>
              <w:pStyle w:val="ZPpregtevilke"/>
              <w:rPr>
                <w:b/>
                <w:bCs/>
              </w:rPr>
            </w:pPr>
            <w:r w:rsidRPr="00623E67">
              <w:rPr>
                <w:b/>
              </w:rPr>
              <w:t>104,3</w:t>
            </w:r>
          </w:p>
        </w:tc>
      </w:tr>
      <w:tr w:rsidR="006759F8" w:rsidRPr="00623E67" w14:paraId="36BEABF7" w14:textId="77777777" w:rsidTr="00D205B8">
        <w:trPr>
          <w:trHeight w:val="227"/>
          <w:jc w:val="center"/>
        </w:trPr>
        <w:tc>
          <w:tcPr>
            <w:tcW w:w="1180" w:type="pct"/>
            <w:tcBorders>
              <w:top w:val="nil"/>
            </w:tcBorders>
            <w:shd w:val="clear" w:color="auto" w:fill="auto"/>
            <w:noWrap/>
            <w:tcMar>
              <w:left w:w="28" w:type="dxa"/>
              <w:right w:w="28" w:type="dxa"/>
            </w:tcMar>
            <w:vAlign w:val="bottom"/>
          </w:tcPr>
          <w:p w14:paraId="7CBB7F14" w14:textId="77777777" w:rsidR="006759F8" w:rsidRPr="00623E67" w:rsidRDefault="006759F8" w:rsidP="00D205B8">
            <w:pPr>
              <w:pStyle w:val="ZPpregtekst"/>
              <w:rPr>
                <w:b/>
              </w:rPr>
            </w:pPr>
            <w:r w:rsidRPr="00623E67">
              <w:rPr>
                <w:b/>
              </w:rPr>
              <w:t>Zelena krma, enoletni posevki</w:t>
            </w:r>
          </w:p>
        </w:tc>
        <w:tc>
          <w:tcPr>
            <w:tcW w:w="208" w:type="pct"/>
            <w:tcBorders>
              <w:top w:val="nil"/>
            </w:tcBorders>
            <w:shd w:val="clear" w:color="auto" w:fill="auto"/>
            <w:noWrap/>
            <w:vAlign w:val="bottom"/>
          </w:tcPr>
          <w:p w14:paraId="400721DE" w14:textId="77777777" w:rsidR="006759F8" w:rsidRPr="00623E67" w:rsidRDefault="006759F8" w:rsidP="00D205B8">
            <w:pPr>
              <w:pStyle w:val="ZPpregtevilke"/>
              <w:rPr>
                <w:b/>
                <w:bCs/>
              </w:rPr>
            </w:pPr>
            <w:r w:rsidRPr="00623E67">
              <w:rPr>
                <w:b/>
                <w:bCs/>
              </w:rPr>
              <w:t>27.529</w:t>
            </w:r>
          </w:p>
        </w:tc>
        <w:tc>
          <w:tcPr>
            <w:tcW w:w="318" w:type="pct"/>
            <w:tcBorders>
              <w:top w:val="nil"/>
            </w:tcBorders>
            <w:shd w:val="clear" w:color="auto" w:fill="auto"/>
            <w:noWrap/>
            <w:vAlign w:val="bottom"/>
          </w:tcPr>
          <w:p w14:paraId="6CAB285F" w14:textId="77777777" w:rsidR="006759F8" w:rsidRPr="00623E67" w:rsidRDefault="006759F8" w:rsidP="00D205B8">
            <w:pPr>
              <w:pStyle w:val="ZPpregtevilke"/>
              <w:rPr>
                <w:b/>
                <w:bCs/>
              </w:rPr>
            </w:pPr>
            <w:r w:rsidRPr="00623E67">
              <w:rPr>
                <w:b/>
                <w:bCs/>
              </w:rPr>
              <w:t>27.252</w:t>
            </w:r>
          </w:p>
        </w:tc>
        <w:tc>
          <w:tcPr>
            <w:tcW w:w="278" w:type="pct"/>
            <w:tcBorders>
              <w:top w:val="nil"/>
            </w:tcBorders>
            <w:shd w:val="clear" w:color="auto" w:fill="auto"/>
            <w:noWrap/>
            <w:vAlign w:val="bottom"/>
          </w:tcPr>
          <w:p w14:paraId="7D38C5D6" w14:textId="77777777" w:rsidR="006759F8" w:rsidRPr="00623E67" w:rsidRDefault="006759F8" w:rsidP="00D205B8">
            <w:pPr>
              <w:pStyle w:val="ZPpregtevilke"/>
              <w:rPr>
                <w:b/>
                <w:bCs/>
              </w:rPr>
            </w:pPr>
            <w:r w:rsidRPr="00623E67">
              <w:rPr>
                <w:b/>
                <w:bCs/>
              </w:rPr>
              <w:t>26.851</w:t>
            </w:r>
          </w:p>
        </w:tc>
        <w:tc>
          <w:tcPr>
            <w:tcW w:w="278" w:type="pct"/>
            <w:tcBorders>
              <w:top w:val="nil"/>
            </w:tcBorders>
            <w:shd w:val="clear" w:color="auto" w:fill="auto"/>
            <w:noWrap/>
            <w:vAlign w:val="bottom"/>
          </w:tcPr>
          <w:p w14:paraId="060A905E" w14:textId="77777777" w:rsidR="006759F8" w:rsidRPr="00623E67" w:rsidRDefault="006759F8" w:rsidP="00D205B8">
            <w:pPr>
              <w:pStyle w:val="ZPpregtevilke"/>
              <w:rPr>
                <w:b/>
                <w:bCs/>
              </w:rPr>
            </w:pPr>
            <w:r w:rsidRPr="00623E67">
              <w:rPr>
                <w:b/>
                <w:bCs/>
              </w:rPr>
              <w:t>26.885</w:t>
            </w:r>
          </w:p>
        </w:tc>
        <w:tc>
          <w:tcPr>
            <w:tcW w:w="278" w:type="pct"/>
            <w:tcBorders>
              <w:top w:val="nil"/>
            </w:tcBorders>
            <w:shd w:val="clear" w:color="auto" w:fill="auto"/>
            <w:noWrap/>
            <w:vAlign w:val="bottom"/>
          </w:tcPr>
          <w:p w14:paraId="5E510FBB" w14:textId="77777777" w:rsidR="006759F8" w:rsidRPr="00623E67" w:rsidRDefault="006759F8" w:rsidP="00D205B8">
            <w:pPr>
              <w:pStyle w:val="ZPpregtevilke"/>
              <w:rPr>
                <w:b/>
                <w:bCs/>
              </w:rPr>
            </w:pPr>
            <w:r w:rsidRPr="00623E67">
              <w:rPr>
                <w:b/>
                <w:bCs/>
              </w:rPr>
              <w:t>28.499</w:t>
            </w:r>
          </w:p>
        </w:tc>
        <w:tc>
          <w:tcPr>
            <w:tcW w:w="278" w:type="pct"/>
            <w:tcBorders>
              <w:top w:val="nil"/>
            </w:tcBorders>
            <w:shd w:val="clear" w:color="auto" w:fill="auto"/>
            <w:noWrap/>
            <w:vAlign w:val="bottom"/>
          </w:tcPr>
          <w:p w14:paraId="66D571DE" w14:textId="77777777" w:rsidR="006759F8" w:rsidRPr="00623E67" w:rsidRDefault="006759F8" w:rsidP="00D205B8">
            <w:pPr>
              <w:pStyle w:val="ZPpregtevilke"/>
              <w:rPr>
                <w:b/>
                <w:bCs/>
              </w:rPr>
            </w:pPr>
            <w:r w:rsidRPr="00623E67">
              <w:rPr>
                <w:b/>
                <w:bCs/>
              </w:rPr>
              <w:t>30.867</w:t>
            </w:r>
          </w:p>
        </w:tc>
        <w:tc>
          <w:tcPr>
            <w:tcW w:w="278" w:type="pct"/>
            <w:tcBorders>
              <w:top w:val="nil"/>
            </w:tcBorders>
            <w:shd w:val="clear" w:color="auto" w:fill="auto"/>
            <w:noWrap/>
            <w:vAlign w:val="bottom"/>
          </w:tcPr>
          <w:p w14:paraId="257E31EF" w14:textId="77777777" w:rsidR="006759F8" w:rsidRPr="00623E67" w:rsidRDefault="006759F8" w:rsidP="00D205B8">
            <w:pPr>
              <w:pStyle w:val="ZPpregtevilke"/>
              <w:rPr>
                <w:b/>
                <w:bCs/>
              </w:rPr>
            </w:pPr>
            <w:r w:rsidRPr="00623E67">
              <w:rPr>
                <w:b/>
                <w:bCs/>
              </w:rPr>
              <w:t>30.147</w:t>
            </w:r>
          </w:p>
        </w:tc>
        <w:tc>
          <w:tcPr>
            <w:tcW w:w="278" w:type="pct"/>
            <w:tcBorders>
              <w:top w:val="nil"/>
            </w:tcBorders>
            <w:shd w:val="clear" w:color="auto" w:fill="auto"/>
            <w:noWrap/>
            <w:vAlign w:val="bottom"/>
          </w:tcPr>
          <w:p w14:paraId="754E60F5" w14:textId="77777777" w:rsidR="006759F8" w:rsidRPr="00623E67" w:rsidRDefault="006759F8" w:rsidP="00D205B8">
            <w:pPr>
              <w:pStyle w:val="ZPpregtevilke"/>
              <w:rPr>
                <w:b/>
                <w:bCs/>
              </w:rPr>
            </w:pPr>
            <w:r w:rsidRPr="00623E67">
              <w:rPr>
                <w:b/>
                <w:bCs/>
                <w:szCs w:val="16"/>
              </w:rPr>
              <w:t>29.396</w:t>
            </w:r>
          </w:p>
        </w:tc>
        <w:tc>
          <w:tcPr>
            <w:tcW w:w="278" w:type="pct"/>
            <w:tcBorders>
              <w:top w:val="nil"/>
            </w:tcBorders>
            <w:shd w:val="clear" w:color="auto" w:fill="auto"/>
            <w:noWrap/>
            <w:vAlign w:val="bottom"/>
          </w:tcPr>
          <w:p w14:paraId="5AEA8D9D" w14:textId="77777777" w:rsidR="006759F8" w:rsidRPr="00623E67" w:rsidRDefault="006759F8" w:rsidP="00D205B8">
            <w:pPr>
              <w:pStyle w:val="ZPpregtevilke"/>
              <w:rPr>
                <w:b/>
                <w:bCs/>
              </w:rPr>
            </w:pPr>
            <w:r w:rsidRPr="00623E67">
              <w:rPr>
                <w:b/>
                <w:bCs/>
                <w:szCs w:val="16"/>
              </w:rPr>
              <w:t>29.513</w:t>
            </w:r>
          </w:p>
        </w:tc>
        <w:tc>
          <w:tcPr>
            <w:tcW w:w="278" w:type="pct"/>
            <w:tcBorders>
              <w:top w:val="nil"/>
            </w:tcBorders>
            <w:noWrap/>
            <w:vAlign w:val="bottom"/>
          </w:tcPr>
          <w:p w14:paraId="7347AE8D" w14:textId="77777777" w:rsidR="006759F8" w:rsidRPr="00623E67" w:rsidRDefault="006759F8" w:rsidP="00D205B8">
            <w:pPr>
              <w:pStyle w:val="ZPpregtevilke"/>
              <w:rPr>
                <w:b/>
                <w:bCs/>
              </w:rPr>
            </w:pPr>
            <w:r w:rsidRPr="00623E67">
              <w:rPr>
                <w:b/>
              </w:rPr>
              <w:t>29.965</w:t>
            </w:r>
          </w:p>
        </w:tc>
        <w:tc>
          <w:tcPr>
            <w:tcW w:w="278" w:type="pct"/>
            <w:tcBorders>
              <w:top w:val="nil"/>
            </w:tcBorders>
            <w:vAlign w:val="bottom"/>
          </w:tcPr>
          <w:p w14:paraId="2000545B" w14:textId="77777777" w:rsidR="006759F8" w:rsidRPr="00623E67" w:rsidRDefault="006759F8" w:rsidP="00D205B8">
            <w:pPr>
              <w:pStyle w:val="ZPpregtevilke"/>
              <w:rPr>
                <w:b/>
                <w:bCs/>
              </w:rPr>
            </w:pPr>
            <w:r w:rsidRPr="00623E67">
              <w:rPr>
                <w:b/>
              </w:rPr>
              <w:t>30.600</w:t>
            </w:r>
          </w:p>
        </w:tc>
        <w:tc>
          <w:tcPr>
            <w:tcW w:w="278" w:type="pct"/>
            <w:tcBorders>
              <w:top w:val="nil"/>
            </w:tcBorders>
            <w:vAlign w:val="bottom"/>
          </w:tcPr>
          <w:p w14:paraId="47B0E7B9" w14:textId="77777777" w:rsidR="006759F8" w:rsidRPr="00623E67" w:rsidRDefault="006759F8" w:rsidP="00D205B8">
            <w:pPr>
              <w:pStyle w:val="ZPpregtevilke"/>
              <w:rPr>
                <w:b/>
                <w:bCs/>
              </w:rPr>
            </w:pPr>
            <w:r w:rsidRPr="00623E67">
              <w:rPr>
                <w:b/>
              </w:rPr>
              <w:t>30.845</w:t>
            </w:r>
          </w:p>
        </w:tc>
        <w:tc>
          <w:tcPr>
            <w:tcW w:w="278" w:type="pct"/>
            <w:tcBorders>
              <w:top w:val="nil"/>
            </w:tcBorders>
            <w:vAlign w:val="bottom"/>
          </w:tcPr>
          <w:p w14:paraId="68B674AE" w14:textId="77777777" w:rsidR="006759F8" w:rsidRPr="00623E67" w:rsidRDefault="006759F8" w:rsidP="00D205B8">
            <w:pPr>
              <w:pStyle w:val="ZPpregtevilke"/>
              <w:rPr>
                <w:b/>
                <w:bCs/>
              </w:rPr>
            </w:pPr>
            <w:r w:rsidRPr="00623E67">
              <w:rPr>
                <w:b/>
              </w:rPr>
              <w:t>31.304</w:t>
            </w:r>
          </w:p>
        </w:tc>
        <w:tc>
          <w:tcPr>
            <w:tcW w:w="239" w:type="pct"/>
            <w:tcBorders>
              <w:top w:val="nil"/>
            </w:tcBorders>
            <w:shd w:val="clear" w:color="auto" w:fill="auto"/>
            <w:vAlign w:val="bottom"/>
          </w:tcPr>
          <w:p w14:paraId="3AA71433" w14:textId="77777777" w:rsidR="006759F8" w:rsidRPr="00623E67" w:rsidRDefault="006759F8" w:rsidP="00D205B8">
            <w:pPr>
              <w:pStyle w:val="ZPpregtevilke"/>
              <w:rPr>
                <w:b/>
                <w:bCs/>
              </w:rPr>
            </w:pPr>
            <w:r w:rsidRPr="00623E67">
              <w:rPr>
                <w:b/>
              </w:rPr>
              <w:t>101,5</w:t>
            </w:r>
          </w:p>
        </w:tc>
      </w:tr>
      <w:tr w:rsidR="006759F8" w:rsidRPr="00623E67" w14:paraId="164C7A9A" w14:textId="77777777" w:rsidTr="00D205B8">
        <w:trPr>
          <w:trHeight w:val="227"/>
          <w:jc w:val="center"/>
        </w:trPr>
        <w:tc>
          <w:tcPr>
            <w:tcW w:w="1180" w:type="pct"/>
            <w:shd w:val="clear" w:color="auto" w:fill="auto"/>
            <w:noWrap/>
            <w:tcMar>
              <w:left w:w="28" w:type="dxa"/>
              <w:right w:w="28" w:type="dxa"/>
            </w:tcMar>
            <w:vAlign w:val="bottom"/>
          </w:tcPr>
          <w:p w14:paraId="4BD7E87D" w14:textId="77777777" w:rsidR="006759F8" w:rsidRPr="00623E67" w:rsidRDefault="006759F8" w:rsidP="00D205B8">
            <w:pPr>
              <w:pStyle w:val="ZPpregtekst"/>
            </w:pPr>
            <w:r w:rsidRPr="00623E67">
              <w:t>Koruza za siliranje</w:t>
            </w:r>
          </w:p>
        </w:tc>
        <w:tc>
          <w:tcPr>
            <w:tcW w:w="208" w:type="pct"/>
            <w:shd w:val="clear" w:color="auto" w:fill="auto"/>
            <w:noWrap/>
            <w:vAlign w:val="bottom"/>
          </w:tcPr>
          <w:p w14:paraId="34FEE15F" w14:textId="77777777" w:rsidR="006759F8" w:rsidRPr="00623E67" w:rsidRDefault="006759F8" w:rsidP="00D205B8">
            <w:pPr>
              <w:pStyle w:val="ZPpregtevilke"/>
            </w:pPr>
            <w:r w:rsidRPr="00623E67">
              <w:t>26.543</w:t>
            </w:r>
          </w:p>
        </w:tc>
        <w:tc>
          <w:tcPr>
            <w:tcW w:w="318" w:type="pct"/>
            <w:shd w:val="clear" w:color="auto" w:fill="auto"/>
            <w:noWrap/>
            <w:vAlign w:val="bottom"/>
          </w:tcPr>
          <w:p w14:paraId="3118CACF" w14:textId="77777777" w:rsidR="006759F8" w:rsidRPr="00623E67" w:rsidRDefault="006759F8" w:rsidP="00D205B8">
            <w:pPr>
              <w:pStyle w:val="ZPpregtevilke"/>
            </w:pPr>
            <w:r w:rsidRPr="00623E67">
              <w:t>26.125</w:t>
            </w:r>
          </w:p>
        </w:tc>
        <w:tc>
          <w:tcPr>
            <w:tcW w:w="278" w:type="pct"/>
            <w:shd w:val="clear" w:color="auto" w:fill="auto"/>
            <w:noWrap/>
            <w:vAlign w:val="bottom"/>
          </w:tcPr>
          <w:p w14:paraId="1F29441D" w14:textId="77777777" w:rsidR="006759F8" w:rsidRPr="00623E67" w:rsidRDefault="006759F8" w:rsidP="00D205B8">
            <w:pPr>
              <w:pStyle w:val="ZPpregtevilke"/>
            </w:pPr>
            <w:r w:rsidRPr="00623E67">
              <w:t>25.868</w:t>
            </w:r>
          </w:p>
        </w:tc>
        <w:tc>
          <w:tcPr>
            <w:tcW w:w="278" w:type="pct"/>
            <w:shd w:val="clear" w:color="auto" w:fill="auto"/>
            <w:noWrap/>
            <w:vAlign w:val="bottom"/>
          </w:tcPr>
          <w:p w14:paraId="0D26C901" w14:textId="77777777" w:rsidR="006759F8" w:rsidRPr="00623E67" w:rsidRDefault="006759F8" w:rsidP="00D205B8">
            <w:pPr>
              <w:pStyle w:val="ZPpregtevilke"/>
            </w:pPr>
            <w:r w:rsidRPr="00623E67">
              <w:t>25.970</w:t>
            </w:r>
          </w:p>
        </w:tc>
        <w:tc>
          <w:tcPr>
            <w:tcW w:w="278" w:type="pct"/>
            <w:shd w:val="clear" w:color="auto" w:fill="auto"/>
            <w:noWrap/>
            <w:vAlign w:val="bottom"/>
          </w:tcPr>
          <w:p w14:paraId="23F9F53F" w14:textId="77777777" w:rsidR="006759F8" w:rsidRPr="00623E67" w:rsidRDefault="006759F8" w:rsidP="00D205B8">
            <w:pPr>
              <w:pStyle w:val="ZPpregtevilke"/>
            </w:pPr>
            <w:r w:rsidRPr="00623E67">
              <w:t>27.438</w:t>
            </w:r>
          </w:p>
        </w:tc>
        <w:tc>
          <w:tcPr>
            <w:tcW w:w="278" w:type="pct"/>
            <w:shd w:val="clear" w:color="auto" w:fill="auto"/>
            <w:noWrap/>
            <w:vAlign w:val="bottom"/>
          </w:tcPr>
          <w:p w14:paraId="4742291C" w14:textId="77777777" w:rsidR="006759F8" w:rsidRPr="00623E67" w:rsidRDefault="006759F8" w:rsidP="00D205B8">
            <w:pPr>
              <w:pStyle w:val="ZPpregtevilke"/>
            </w:pPr>
            <w:r w:rsidRPr="00623E67">
              <w:t>30.011</w:t>
            </w:r>
          </w:p>
        </w:tc>
        <w:tc>
          <w:tcPr>
            <w:tcW w:w="278" w:type="pct"/>
            <w:shd w:val="clear" w:color="auto" w:fill="auto"/>
            <w:noWrap/>
            <w:vAlign w:val="bottom"/>
          </w:tcPr>
          <w:p w14:paraId="502FEBFD" w14:textId="77777777" w:rsidR="006759F8" w:rsidRPr="00623E67" w:rsidRDefault="006759F8" w:rsidP="00D205B8">
            <w:pPr>
              <w:pStyle w:val="ZPpregtevilke"/>
            </w:pPr>
            <w:r w:rsidRPr="00623E67">
              <w:t>29.485</w:t>
            </w:r>
          </w:p>
        </w:tc>
        <w:tc>
          <w:tcPr>
            <w:tcW w:w="278" w:type="pct"/>
            <w:shd w:val="clear" w:color="auto" w:fill="auto"/>
            <w:noWrap/>
            <w:vAlign w:val="bottom"/>
          </w:tcPr>
          <w:p w14:paraId="597D3A6D" w14:textId="77777777" w:rsidR="006759F8" w:rsidRPr="00623E67" w:rsidRDefault="006759F8" w:rsidP="00D205B8">
            <w:pPr>
              <w:pStyle w:val="ZPpregtevilke"/>
            </w:pPr>
            <w:r w:rsidRPr="00623E67">
              <w:rPr>
                <w:szCs w:val="16"/>
              </w:rPr>
              <w:t>28.735</w:t>
            </w:r>
          </w:p>
        </w:tc>
        <w:tc>
          <w:tcPr>
            <w:tcW w:w="278" w:type="pct"/>
            <w:shd w:val="clear" w:color="auto" w:fill="auto"/>
            <w:noWrap/>
            <w:vAlign w:val="bottom"/>
          </w:tcPr>
          <w:p w14:paraId="3437488E" w14:textId="77777777" w:rsidR="006759F8" w:rsidRPr="00623E67" w:rsidRDefault="006759F8" w:rsidP="00D205B8">
            <w:pPr>
              <w:pStyle w:val="ZPpregtevilke"/>
            </w:pPr>
            <w:r w:rsidRPr="00623E67">
              <w:rPr>
                <w:szCs w:val="16"/>
              </w:rPr>
              <w:t>28.689</w:t>
            </w:r>
          </w:p>
        </w:tc>
        <w:tc>
          <w:tcPr>
            <w:tcW w:w="278" w:type="pct"/>
            <w:noWrap/>
            <w:vAlign w:val="bottom"/>
          </w:tcPr>
          <w:p w14:paraId="47E74B13" w14:textId="77777777" w:rsidR="006759F8" w:rsidRPr="00623E67" w:rsidRDefault="006759F8" w:rsidP="00D205B8">
            <w:pPr>
              <w:pStyle w:val="ZPpregtevilke"/>
            </w:pPr>
            <w:r w:rsidRPr="00623E67">
              <w:t>29.194</w:t>
            </w:r>
          </w:p>
        </w:tc>
        <w:tc>
          <w:tcPr>
            <w:tcW w:w="278" w:type="pct"/>
            <w:vAlign w:val="bottom"/>
          </w:tcPr>
          <w:p w14:paraId="0F37E96D" w14:textId="77777777" w:rsidR="006759F8" w:rsidRPr="00623E67" w:rsidRDefault="006759F8" w:rsidP="00D205B8">
            <w:pPr>
              <w:pStyle w:val="ZPpregtevilke"/>
            </w:pPr>
            <w:r w:rsidRPr="00623E67">
              <w:t>29.820</w:t>
            </w:r>
          </w:p>
        </w:tc>
        <w:tc>
          <w:tcPr>
            <w:tcW w:w="278" w:type="pct"/>
            <w:vAlign w:val="bottom"/>
          </w:tcPr>
          <w:p w14:paraId="6F02C60C" w14:textId="77777777" w:rsidR="006759F8" w:rsidRPr="00623E67" w:rsidRDefault="006759F8" w:rsidP="00D205B8">
            <w:pPr>
              <w:pStyle w:val="ZPpregtevilke"/>
            </w:pPr>
            <w:r w:rsidRPr="00623E67">
              <w:t>30.151</w:t>
            </w:r>
          </w:p>
        </w:tc>
        <w:tc>
          <w:tcPr>
            <w:tcW w:w="278" w:type="pct"/>
            <w:vAlign w:val="bottom"/>
          </w:tcPr>
          <w:p w14:paraId="5874B730" w14:textId="77777777" w:rsidR="006759F8" w:rsidRPr="00623E67" w:rsidRDefault="006759F8" w:rsidP="00D205B8">
            <w:pPr>
              <w:pStyle w:val="ZPpregtevilke"/>
            </w:pPr>
            <w:r w:rsidRPr="00623E67">
              <w:t>30.588</w:t>
            </w:r>
          </w:p>
        </w:tc>
        <w:tc>
          <w:tcPr>
            <w:tcW w:w="239" w:type="pct"/>
            <w:shd w:val="clear" w:color="auto" w:fill="auto"/>
            <w:vAlign w:val="bottom"/>
          </w:tcPr>
          <w:p w14:paraId="10A49DF5" w14:textId="77777777" w:rsidR="006759F8" w:rsidRPr="00623E67" w:rsidRDefault="006759F8" w:rsidP="00D205B8">
            <w:pPr>
              <w:pStyle w:val="ZPpregtevilke"/>
            </w:pPr>
            <w:r w:rsidRPr="00623E67">
              <w:t>101,4</w:t>
            </w:r>
          </w:p>
        </w:tc>
      </w:tr>
      <w:tr w:rsidR="006759F8" w:rsidRPr="00623E67" w14:paraId="049333CB" w14:textId="77777777" w:rsidTr="00D205B8">
        <w:trPr>
          <w:trHeight w:val="227"/>
          <w:jc w:val="center"/>
        </w:trPr>
        <w:tc>
          <w:tcPr>
            <w:tcW w:w="1180" w:type="pct"/>
            <w:shd w:val="clear" w:color="auto" w:fill="auto"/>
            <w:noWrap/>
            <w:tcMar>
              <w:left w:w="28" w:type="dxa"/>
              <w:right w:w="28" w:type="dxa"/>
            </w:tcMar>
            <w:vAlign w:val="bottom"/>
          </w:tcPr>
          <w:p w14:paraId="0F081B13" w14:textId="77777777" w:rsidR="006759F8" w:rsidRPr="00623E67" w:rsidRDefault="006759F8" w:rsidP="00D205B8">
            <w:pPr>
              <w:pStyle w:val="ZPpregtekst"/>
            </w:pPr>
            <w:r w:rsidRPr="00623E67">
              <w:t>Druga zelena krma, enoletni posevki, od tega:</w:t>
            </w:r>
          </w:p>
        </w:tc>
        <w:tc>
          <w:tcPr>
            <w:tcW w:w="208" w:type="pct"/>
            <w:shd w:val="clear" w:color="auto" w:fill="auto"/>
            <w:noWrap/>
            <w:vAlign w:val="bottom"/>
          </w:tcPr>
          <w:p w14:paraId="45035310" w14:textId="77777777" w:rsidR="006759F8" w:rsidRPr="00623E67" w:rsidRDefault="006759F8" w:rsidP="00D205B8">
            <w:pPr>
              <w:pStyle w:val="ZPpregtevilke"/>
            </w:pPr>
            <w:r w:rsidRPr="00623E67">
              <w:t>986</w:t>
            </w:r>
          </w:p>
        </w:tc>
        <w:tc>
          <w:tcPr>
            <w:tcW w:w="318" w:type="pct"/>
            <w:shd w:val="clear" w:color="auto" w:fill="auto"/>
            <w:noWrap/>
            <w:vAlign w:val="bottom"/>
          </w:tcPr>
          <w:p w14:paraId="2B965844" w14:textId="77777777" w:rsidR="006759F8" w:rsidRPr="00623E67" w:rsidRDefault="006759F8" w:rsidP="00D205B8">
            <w:pPr>
              <w:pStyle w:val="ZPpregtevilke"/>
            </w:pPr>
            <w:r w:rsidRPr="00623E67">
              <w:t>1.127</w:t>
            </w:r>
          </w:p>
        </w:tc>
        <w:tc>
          <w:tcPr>
            <w:tcW w:w="278" w:type="pct"/>
            <w:shd w:val="clear" w:color="auto" w:fill="auto"/>
            <w:noWrap/>
            <w:vAlign w:val="bottom"/>
          </w:tcPr>
          <w:p w14:paraId="41C4FF2C" w14:textId="77777777" w:rsidR="006759F8" w:rsidRPr="00623E67" w:rsidRDefault="006759F8" w:rsidP="00D205B8">
            <w:pPr>
              <w:pStyle w:val="ZPpregtevilke"/>
            </w:pPr>
            <w:r w:rsidRPr="00623E67">
              <w:t>983</w:t>
            </w:r>
          </w:p>
        </w:tc>
        <w:tc>
          <w:tcPr>
            <w:tcW w:w="278" w:type="pct"/>
            <w:shd w:val="clear" w:color="auto" w:fill="auto"/>
            <w:noWrap/>
            <w:vAlign w:val="bottom"/>
          </w:tcPr>
          <w:p w14:paraId="3D7E05FD" w14:textId="77777777" w:rsidR="006759F8" w:rsidRPr="00623E67" w:rsidRDefault="006759F8" w:rsidP="00D205B8">
            <w:pPr>
              <w:pStyle w:val="ZPpregtevilke"/>
            </w:pPr>
            <w:r w:rsidRPr="00623E67">
              <w:t>915</w:t>
            </w:r>
          </w:p>
        </w:tc>
        <w:tc>
          <w:tcPr>
            <w:tcW w:w="278" w:type="pct"/>
            <w:shd w:val="clear" w:color="auto" w:fill="auto"/>
            <w:noWrap/>
            <w:vAlign w:val="bottom"/>
          </w:tcPr>
          <w:p w14:paraId="26B88DEF" w14:textId="77777777" w:rsidR="006759F8" w:rsidRPr="00623E67" w:rsidRDefault="006759F8" w:rsidP="00D205B8">
            <w:pPr>
              <w:pStyle w:val="ZPpregtevilke"/>
            </w:pPr>
            <w:r w:rsidRPr="00623E67">
              <w:t>1.061</w:t>
            </w:r>
          </w:p>
        </w:tc>
        <w:tc>
          <w:tcPr>
            <w:tcW w:w="278" w:type="pct"/>
            <w:shd w:val="clear" w:color="auto" w:fill="auto"/>
            <w:noWrap/>
            <w:vAlign w:val="bottom"/>
          </w:tcPr>
          <w:p w14:paraId="1129C732" w14:textId="77777777" w:rsidR="006759F8" w:rsidRPr="00623E67" w:rsidRDefault="006759F8" w:rsidP="00D205B8">
            <w:pPr>
              <w:pStyle w:val="ZPpregtevilke"/>
            </w:pPr>
            <w:r w:rsidRPr="00623E67">
              <w:t>856</w:t>
            </w:r>
          </w:p>
        </w:tc>
        <w:tc>
          <w:tcPr>
            <w:tcW w:w="278" w:type="pct"/>
            <w:shd w:val="clear" w:color="auto" w:fill="auto"/>
            <w:noWrap/>
            <w:vAlign w:val="bottom"/>
          </w:tcPr>
          <w:p w14:paraId="0ACB7394" w14:textId="77777777" w:rsidR="006759F8" w:rsidRPr="00623E67" w:rsidRDefault="006759F8" w:rsidP="00D205B8">
            <w:pPr>
              <w:pStyle w:val="ZPpregtevilke"/>
            </w:pPr>
            <w:r w:rsidRPr="00623E67">
              <w:t>662</w:t>
            </w:r>
          </w:p>
        </w:tc>
        <w:tc>
          <w:tcPr>
            <w:tcW w:w="278" w:type="pct"/>
            <w:shd w:val="clear" w:color="auto" w:fill="auto"/>
            <w:noWrap/>
            <w:vAlign w:val="bottom"/>
          </w:tcPr>
          <w:p w14:paraId="3A1DA0E6" w14:textId="77777777" w:rsidR="006759F8" w:rsidRPr="00623E67" w:rsidRDefault="006759F8" w:rsidP="00D205B8">
            <w:pPr>
              <w:pStyle w:val="ZPpregtevilke"/>
            </w:pPr>
            <w:r w:rsidRPr="00623E67">
              <w:rPr>
                <w:szCs w:val="16"/>
              </w:rPr>
              <w:t>661</w:t>
            </w:r>
          </w:p>
        </w:tc>
        <w:tc>
          <w:tcPr>
            <w:tcW w:w="278" w:type="pct"/>
            <w:shd w:val="clear" w:color="auto" w:fill="auto"/>
            <w:noWrap/>
            <w:vAlign w:val="bottom"/>
          </w:tcPr>
          <w:p w14:paraId="1DB270DF" w14:textId="77777777" w:rsidR="006759F8" w:rsidRPr="00623E67" w:rsidRDefault="006759F8" w:rsidP="00D205B8">
            <w:pPr>
              <w:pStyle w:val="ZPpregtevilke"/>
            </w:pPr>
            <w:r w:rsidRPr="00623E67">
              <w:rPr>
                <w:szCs w:val="16"/>
              </w:rPr>
              <w:t>824</w:t>
            </w:r>
          </w:p>
        </w:tc>
        <w:tc>
          <w:tcPr>
            <w:tcW w:w="278" w:type="pct"/>
            <w:noWrap/>
            <w:vAlign w:val="bottom"/>
          </w:tcPr>
          <w:p w14:paraId="61A0E244" w14:textId="77777777" w:rsidR="006759F8" w:rsidRPr="00623E67" w:rsidRDefault="006759F8" w:rsidP="00D205B8">
            <w:pPr>
              <w:pStyle w:val="ZPpregtevilke"/>
            </w:pPr>
            <w:r w:rsidRPr="00623E67">
              <w:t>771</w:t>
            </w:r>
          </w:p>
        </w:tc>
        <w:tc>
          <w:tcPr>
            <w:tcW w:w="278" w:type="pct"/>
            <w:vAlign w:val="bottom"/>
          </w:tcPr>
          <w:p w14:paraId="741540F0" w14:textId="77777777" w:rsidR="006759F8" w:rsidRPr="00623E67" w:rsidRDefault="006759F8" w:rsidP="00D205B8">
            <w:pPr>
              <w:pStyle w:val="ZPpregtevilke"/>
            </w:pPr>
            <w:r w:rsidRPr="00623E67">
              <w:t>780</w:t>
            </w:r>
          </w:p>
        </w:tc>
        <w:tc>
          <w:tcPr>
            <w:tcW w:w="278" w:type="pct"/>
            <w:vAlign w:val="bottom"/>
          </w:tcPr>
          <w:p w14:paraId="6E692927" w14:textId="77777777" w:rsidR="006759F8" w:rsidRPr="00623E67" w:rsidRDefault="006759F8" w:rsidP="00D205B8">
            <w:pPr>
              <w:pStyle w:val="ZPpregtevilke"/>
            </w:pPr>
            <w:r w:rsidRPr="00623E67">
              <w:t>694</w:t>
            </w:r>
          </w:p>
        </w:tc>
        <w:tc>
          <w:tcPr>
            <w:tcW w:w="278" w:type="pct"/>
            <w:vAlign w:val="bottom"/>
          </w:tcPr>
          <w:p w14:paraId="535CA1A5" w14:textId="77777777" w:rsidR="006759F8" w:rsidRPr="00623E67" w:rsidRDefault="006759F8" w:rsidP="00D205B8">
            <w:pPr>
              <w:pStyle w:val="ZPpregtevilke"/>
            </w:pPr>
            <w:r w:rsidRPr="00623E67">
              <w:t>716</w:t>
            </w:r>
          </w:p>
        </w:tc>
        <w:tc>
          <w:tcPr>
            <w:tcW w:w="239" w:type="pct"/>
            <w:shd w:val="clear" w:color="auto" w:fill="auto"/>
            <w:vAlign w:val="bottom"/>
          </w:tcPr>
          <w:p w14:paraId="23B2271C" w14:textId="77777777" w:rsidR="006759F8" w:rsidRPr="00623E67" w:rsidRDefault="006759F8" w:rsidP="00D205B8">
            <w:pPr>
              <w:pStyle w:val="ZPpregtevilke"/>
            </w:pPr>
            <w:r w:rsidRPr="00623E67">
              <w:t>103,2</w:t>
            </w:r>
          </w:p>
        </w:tc>
      </w:tr>
      <w:tr w:rsidR="006759F8" w:rsidRPr="00623E67" w14:paraId="74AEFAF2" w14:textId="77777777" w:rsidTr="00D205B8">
        <w:trPr>
          <w:trHeight w:val="227"/>
          <w:jc w:val="center"/>
        </w:trPr>
        <w:tc>
          <w:tcPr>
            <w:tcW w:w="1180" w:type="pct"/>
            <w:shd w:val="clear" w:color="auto" w:fill="auto"/>
            <w:noWrap/>
            <w:tcMar>
              <w:left w:w="28" w:type="dxa"/>
              <w:right w:w="28" w:type="dxa"/>
            </w:tcMar>
            <w:vAlign w:val="bottom"/>
          </w:tcPr>
          <w:p w14:paraId="1E36A553" w14:textId="77777777" w:rsidR="006759F8" w:rsidRPr="00623E67" w:rsidRDefault="006759F8" w:rsidP="00D205B8">
            <w:pPr>
              <w:pStyle w:val="ZPpregtekst"/>
              <w:rPr>
                <w:i/>
              </w:rPr>
            </w:pPr>
            <w:r w:rsidRPr="00623E67">
              <w:rPr>
                <w:i/>
              </w:rPr>
              <w:t xml:space="preserve"> Druga zelena krma, enoletni, glavni posevki</w:t>
            </w:r>
          </w:p>
        </w:tc>
        <w:tc>
          <w:tcPr>
            <w:tcW w:w="208" w:type="pct"/>
            <w:shd w:val="clear" w:color="auto" w:fill="auto"/>
            <w:noWrap/>
            <w:vAlign w:val="bottom"/>
          </w:tcPr>
          <w:p w14:paraId="31712BEF" w14:textId="77777777" w:rsidR="006759F8" w:rsidRPr="00623E67" w:rsidRDefault="006759F8" w:rsidP="00D205B8">
            <w:pPr>
              <w:pStyle w:val="ZPpregtevilke"/>
              <w:rPr>
                <w:i/>
              </w:rPr>
            </w:pPr>
            <w:r w:rsidRPr="00623E67">
              <w:rPr>
                <w:i/>
                <w:iCs/>
                <w:szCs w:val="16"/>
              </w:rPr>
              <w:t>587</w:t>
            </w:r>
          </w:p>
        </w:tc>
        <w:tc>
          <w:tcPr>
            <w:tcW w:w="318" w:type="pct"/>
            <w:shd w:val="clear" w:color="auto" w:fill="auto"/>
            <w:noWrap/>
            <w:vAlign w:val="bottom"/>
          </w:tcPr>
          <w:p w14:paraId="5DAF2DF0" w14:textId="77777777" w:rsidR="006759F8" w:rsidRPr="00623E67" w:rsidRDefault="006759F8" w:rsidP="00D205B8">
            <w:pPr>
              <w:pStyle w:val="ZPpregtevilke"/>
              <w:rPr>
                <w:i/>
              </w:rPr>
            </w:pPr>
            <w:r w:rsidRPr="00623E67">
              <w:rPr>
                <w:i/>
                <w:iCs/>
                <w:szCs w:val="16"/>
              </w:rPr>
              <w:t>527</w:t>
            </w:r>
          </w:p>
        </w:tc>
        <w:tc>
          <w:tcPr>
            <w:tcW w:w="278" w:type="pct"/>
            <w:shd w:val="clear" w:color="auto" w:fill="auto"/>
            <w:noWrap/>
            <w:vAlign w:val="bottom"/>
          </w:tcPr>
          <w:p w14:paraId="24824048" w14:textId="77777777" w:rsidR="006759F8" w:rsidRPr="00623E67" w:rsidRDefault="006759F8" w:rsidP="00D205B8">
            <w:pPr>
              <w:pStyle w:val="ZPpregtevilke"/>
              <w:rPr>
                <w:i/>
              </w:rPr>
            </w:pPr>
            <w:r w:rsidRPr="00623E67">
              <w:rPr>
                <w:i/>
                <w:iCs/>
                <w:szCs w:val="16"/>
              </w:rPr>
              <w:t>444</w:t>
            </w:r>
          </w:p>
        </w:tc>
        <w:tc>
          <w:tcPr>
            <w:tcW w:w="278" w:type="pct"/>
            <w:shd w:val="clear" w:color="auto" w:fill="auto"/>
            <w:noWrap/>
            <w:vAlign w:val="bottom"/>
          </w:tcPr>
          <w:p w14:paraId="33E8D9CE" w14:textId="77777777" w:rsidR="006759F8" w:rsidRPr="00623E67" w:rsidRDefault="006759F8" w:rsidP="00D205B8">
            <w:pPr>
              <w:pStyle w:val="ZPpregtevilke"/>
              <w:rPr>
                <w:i/>
              </w:rPr>
            </w:pPr>
            <w:r w:rsidRPr="00623E67">
              <w:rPr>
                <w:i/>
                <w:iCs/>
                <w:szCs w:val="16"/>
              </w:rPr>
              <w:t>426</w:t>
            </w:r>
          </w:p>
        </w:tc>
        <w:tc>
          <w:tcPr>
            <w:tcW w:w="278" w:type="pct"/>
            <w:shd w:val="clear" w:color="auto" w:fill="auto"/>
            <w:noWrap/>
            <w:vAlign w:val="bottom"/>
          </w:tcPr>
          <w:p w14:paraId="06F890E7" w14:textId="77777777" w:rsidR="006759F8" w:rsidRPr="00623E67" w:rsidRDefault="006759F8" w:rsidP="00D205B8">
            <w:pPr>
              <w:pStyle w:val="ZPpregtevilke"/>
              <w:rPr>
                <w:i/>
              </w:rPr>
            </w:pPr>
            <w:r w:rsidRPr="00623E67">
              <w:rPr>
                <w:i/>
                <w:iCs/>
                <w:szCs w:val="16"/>
              </w:rPr>
              <w:t>388</w:t>
            </w:r>
          </w:p>
        </w:tc>
        <w:tc>
          <w:tcPr>
            <w:tcW w:w="278" w:type="pct"/>
            <w:shd w:val="clear" w:color="auto" w:fill="auto"/>
            <w:noWrap/>
            <w:vAlign w:val="bottom"/>
          </w:tcPr>
          <w:p w14:paraId="08DB91F6" w14:textId="77777777" w:rsidR="006759F8" w:rsidRPr="00623E67" w:rsidRDefault="006759F8" w:rsidP="00D205B8">
            <w:pPr>
              <w:pStyle w:val="ZPpregtevilke"/>
              <w:rPr>
                <w:i/>
              </w:rPr>
            </w:pPr>
            <w:r w:rsidRPr="00623E67">
              <w:rPr>
                <w:i/>
              </w:rPr>
              <w:t>245</w:t>
            </w:r>
          </w:p>
        </w:tc>
        <w:tc>
          <w:tcPr>
            <w:tcW w:w="278" w:type="pct"/>
            <w:shd w:val="clear" w:color="auto" w:fill="auto"/>
            <w:noWrap/>
            <w:vAlign w:val="bottom"/>
          </w:tcPr>
          <w:p w14:paraId="6A7B4C01" w14:textId="77777777" w:rsidR="006759F8" w:rsidRPr="00623E67" w:rsidRDefault="006759F8" w:rsidP="00D205B8">
            <w:pPr>
              <w:pStyle w:val="ZPpregtevilke"/>
              <w:rPr>
                <w:i/>
              </w:rPr>
            </w:pPr>
            <w:r w:rsidRPr="00623E67">
              <w:rPr>
                <w:i/>
              </w:rPr>
              <w:t>374</w:t>
            </w:r>
          </w:p>
        </w:tc>
        <w:tc>
          <w:tcPr>
            <w:tcW w:w="278" w:type="pct"/>
            <w:shd w:val="clear" w:color="auto" w:fill="auto"/>
            <w:noWrap/>
            <w:vAlign w:val="bottom"/>
          </w:tcPr>
          <w:p w14:paraId="171FA0B3" w14:textId="77777777" w:rsidR="006759F8" w:rsidRPr="00623E67" w:rsidRDefault="006759F8" w:rsidP="00D205B8">
            <w:pPr>
              <w:pStyle w:val="ZPpregtevilke"/>
              <w:rPr>
                <w:i/>
              </w:rPr>
            </w:pPr>
            <w:r w:rsidRPr="00623E67">
              <w:rPr>
                <w:i/>
                <w:iCs/>
                <w:szCs w:val="16"/>
              </w:rPr>
              <w:t>321</w:t>
            </w:r>
          </w:p>
        </w:tc>
        <w:tc>
          <w:tcPr>
            <w:tcW w:w="278" w:type="pct"/>
            <w:shd w:val="clear" w:color="auto" w:fill="auto"/>
            <w:noWrap/>
            <w:vAlign w:val="bottom"/>
          </w:tcPr>
          <w:p w14:paraId="3364C0CE" w14:textId="77777777" w:rsidR="006759F8" w:rsidRPr="00623E67" w:rsidRDefault="006759F8" w:rsidP="00D205B8">
            <w:pPr>
              <w:pStyle w:val="ZPpregtevilke"/>
              <w:rPr>
                <w:i/>
              </w:rPr>
            </w:pPr>
            <w:r w:rsidRPr="00623E67">
              <w:rPr>
                <w:i/>
                <w:iCs/>
                <w:szCs w:val="16"/>
              </w:rPr>
              <w:t>533</w:t>
            </w:r>
          </w:p>
        </w:tc>
        <w:tc>
          <w:tcPr>
            <w:tcW w:w="278" w:type="pct"/>
            <w:noWrap/>
            <w:vAlign w:val="bottom"/>
          </w:tcPr>
          <w:p w14:paraId="3B456724" w14:textId="77777777" w:rsidR="006759F8" w:rsidRPr="00623E67" w:rsidRDefault="006759F8" w:rsidP="00D205B8">
            <w:pPr>
              <w:pStyle w:val="ZPpregtevilke"/>
              <w:rPr>
                <w:i/>
              </w:rPr>
            </w:pPr>
            <w:r w:rsidRPr="00623E67">
              <w:rPr>
                <w:i/>
              </w:rPr>
              <w:t>406</w:t>
            </w:r>
          </w:p>
        </w:tc>
        <w:tc>
          <w:tcPr>
            <w:tcW w:w="278" w:type="pct"/>
            <w:vAlign w:val="bottom"/>
          </w:tcPr>
          <w:p w14:paraId="7092B4C7" w14:textId="77777777" w:rsidR="006759F8" w:rsidRPr="00623E67" w:rsidRDefault="006759F8" w:rsidP="00D205B8">
            <w:pPr>
              <w:pStyle w:val="ZPpregtevilke"/>
              <w:rPr>
                <w:i/>
              </w:rPr>
            </w:pPr>
            <w:r w:rsidRPr="00623E67">
              <w:rPr>
                <w:i/>
              </w:rPr>
              <w:t>538</w:t>
            </w:r>
          </w:p>
        </w:tc>
        <w:tc>
          <w:tcPr>
            <w:tcW w:w="278" w:type="pct"/>
            <w:vAlign w:val="bottom"/>
          </w:tcPr>
          <w:p w14:paraId="472E3B4A" w14:textId="77777777" w:rsidR="006759F8" w:rsidRPr="00623E67" w:rsidRDefault="006759F8" w:rsidP="00D205B8">
            <w:pPr>
              <w:pStyle w:val="ZPpregtevilke"/>
              <w:rPr>
                <w:i/>
              </w:rPr>
            </w:pPr>
            <w:r w:rsidRPr="00623E67">
              <w:rPr>
                <w:i/>
              </w:rPr>
              <w:t>459</w:t>
            </w:r>
          </w:p>
        </w:tc>
        <w:tc>
          <w:tcPr>
            <w:tcW w:w="278" w:type="pct"/>
            <w:vAlign w:val="bottom"/>
          </w:tcPr>
          <w:p w14:paraId="53A56F9B" w14:textId="77777777" w:rsidR="006759F8" w:rsidRPr="00623E67" w:rsidRDefault="006759F8" w:rsidP="00D205B8">
            <w:pPr>
              <w:pStyle w:val="ZPpregtevilke"/>
              <w:rPr>
                <w:i/>
              </w:rPr>
            </w:pPr>
            <w:r w:rsidRPr="00623E67">
              <w:t>318</w:t>
            </w:r>
          </w:p>
        </w:tc>
        <w:tc>
          <w:tcPr>
            <w:tcW w:w="239" w:type="pct"/>
            <w:shd w:val="clear" w:color="auto" w:fill="auto"/>
            <w:vAlign w:val="bottom"/>
          </w:tcPr>
          <w:p w14:paraId="0CB77277" w14:textId="77777777" w:rsidR="006759F8" w:rsidRPr="00623E67" w:rsidRDefault="006759F8" w:rsidP="00D205B8">
            <w:pPr>
              <w:pStyle w:val="ZPpregtevilke"/>
              <w:rPr>
                <w:i/>
              </w:rPr>
            </w:pPr>
            <w:r w:rsidRPr="00623E67">
              <w:t>69,3</w:t>
            </w:r>
          </w:p>
        </w:tc>
      </w:tr>
      <w:tr w:rsidR="006759F8" w:rsidRPr="00623E67" w14:paraId="7A87641E" w14:textId="77777777" w:rsidTr="00D205B8">
        <w:trPr>
          <w:trHeight w:val="227"/>
          <w:jc w:val="center"/>
        </w:trPr>
        <w:tc>
          <w:tcPr>
            <w:tcW w:w="1180" w:type="pct"/>
            <w:shd w:val="clear" w:color="auto" w:fill="auto"/>
            <w:noWrap/>
            <w:tcMar>
              <w:left w:w="28" w:type="dxa"/>
              <w:right w:w="28" w:type="dxa"/>
            </w:tcMar>
            <w:vAlign w:val="bottom"/>
          </w:tcPr>
          <w:p w14:paraId="77DE0D32" w14:textId="77777777" w:rsidR="006759F8" w:rsidRPr="00623E67" w:rsidRDefault="006759F8" w:rsidP="00D205B8">
            <w:pPr>
              <w:pStyle w:val="ZPpregtekst"/>
            </w:pPr>
            <w:r w:rsidRPr="00623E67">
              <w:t xml:space="preserve">   Krmna ogrščica in repica</w:t>
            </w:r>
          </w:p>
        </w:tc>
        <w:tc>
          <w:tcPr>
            <w:tcW w:w="208" w:type="pct"/>
            <w:shd w:val="clear" w:color="auto" w:fill="auto"/>
            <w:noWrap/>
            <w:vAlign w:val="bottom"/>
          </w:tcPr>
          <w:p w14:paraId="1CAD3DF6" w14:textId="77777777" w:rsidR="006759F8" w:rsidRPr="00623E67" w:rsidRDefault="006759F8" w:rsidP="00D205B8">
            <w:pPr>
              <w:pStyle w:val="ZPpregtevilke"/>
            </w:pPr>
            <w:r w:rsidRPr="00623E67">
              <w:t>107</w:t>
            </w:r>
          </w:p>
        </w:tc>
        <w:tc>
          <w:tcPr>
            <w:tcW w:w="318" w:type="pct"/>
            <w:shd w:val="clear" w:color="auto" w:fill="auto"/>
            <w:noWrap/>
            <w:vAlign w:val="bottom"/>
          </w:tcPr>
          <w:p w14:paraId="3D2ED784" w14:textId="77777777" w:rsidR="006759F8" w:rsidRPr="00623E67" w:rsidRDefault="006759F8" w:rsidP="00D205B8">
            <w:pPr>
              <w:pStyle w:val="ZPpregtevilke"/>
            </w:pPr>
            <w:r w:rsidRPr="00623E67">
              <w:t>137</w:t>
            </w:r>
          </w:p>
        </w:tc>
        <w:tc>
          <w:tcPr>
            <w:tcW w:w="278" w:type="pct"/>
            <w:shd w:val="clear" w:color="auto" w:fill="auto"/>
            <w:noWrap/>
            <w:vAlign w:val="bottom"/>
          </w:tcPr>
          <w:p w14:paraId="490EB1ED" w14:textId="77777777" w:rsidR="006759F8" w:rsidRPr="00623E67" w:rsidRDefault="006759F8" w:rsidP="00D205B8">
            <w:pPr>
              <w:pStyle w:val="ZPpregtevilke"/>
            </w:pPr>
            <w:r w:rsidRPr="00623E67">
              <w:t>92</w:t>
            </w:r>
          </w:p>
        </w:tc>
        <w:tc>
          <w:tcPr>
            <w:tcW w:w="278" w:type="pct"/>
            <w:shd w:val="clear" w:color="auto" w:fill="auto"/>
            <w:noWrap/>
            <w:vAlign w:val="bottom"/>
          </w:tcPr>
          <w:p w14:paraId="53CCBC2B" w14:textId="77777777" w:rsidR="006759F8" w:rsidRPr="00623E67" w:rsidRDefault="006759F8" w:rsidP="00D205B8">
            <w:pPr>
              <w:pStyle w:val="ZPpregtevilke"/>
            </w:pPr>
            <w:r w:rsidRPr="00623E67">
              <w:t>:</w:t>
            </w:r>
          </w:p>
        </w:tc>
        <w:tc>
          <w:tcPr>
            <w:tcW w:w="278" w:type="pct"/>
            <w:shd w:val="clear" w:color="auto" w:fill="auto"/>
            <w:noWrap/>
            <w:vAlign w:val="bottom"/>
          </w:tcPr>
          <w:p w14:paraId="705BAD1D" w14:textId="77777777" w:rsidR="006759F8" w:rsidRPr="00623E67" w:rsidRDefault="006759F8" w:rsidP="00D205B8">
            <w:pPr>
              <w:pStyle w:val="ZPpregtevilke"/>
            </w:pPr>
            <w:r w:rsidRPr="00623E67">
              <w:t>:</w:t>
            </w:r>
          </w:p>
        </w:tc>
        <w:tc>
          <w:tcPr>
            <w:tcW w:w="278" w:type="pct"/>
            <w:shd w:val="clear" w:color="auto" w:fill="auto"/>
            <w:noWrap/>
            <w:vAlign w:val="bottom"/>
          </w:tcPr>
          <w:p w14:paraId="080D162B" w14:textId="77777777" w:rsidR="006759F8" w:rsidRPr="00623E67" w:rsidRDefault="006759F8" w:rsidP="00D205B8">
            <w:pPr>
              <w:pStyle w:val="ZPpregtevilke"/>
            </w:pPr>
            <w:r w:rsidRPr="00623E67">
              <w:t>:</w:t>
            </w:r>
          </w:p>
        </w:tc>
        <w:tc>
          <w:tcPr>
            <w:tcW w:w="278" w:type="pct"/>
            <w:shd w:val="clear" w:color="auto" w:fill="auto"/>
            <w:noWrap/>
            <w:vAlign w:val="bottom"/>
          </w:tcPr>
          <w:p w14:paraId="791820FF" w14:textId="77777777" w:rsidR="006759F8" w:rsidRPr="00623E67" w:rsidRDefault="006759F8" w:rsidP="00D205B8">
            <w:pPr>
              <w:pStyle w:val="ZPpregtevilke"/>
            </w:pPr>
            <w:r w:rsidRPr="00623E67">
              <w:t>:</w:t>
            </w:r>
          </w:p>
        </w:tc>
        <w:tc>
          <w:tcPr>
            <w:tcW w:w="278" w:type="pct"/>
            <w:shd w:val="clear" w:color="auto" w:fill="auto"/>
            <w:noWrap/>
            <w:vAlign w:val="bottom"/>
          </w:tcPr>
          <w:p w14:paraId="2DB6CB60" w14:textId="77777777" w:rsidR="006759F8" w:rsidRPr="00623E67" w:rsidRDefault="006759F8" w:rsidP="00D205B8">
            <w:pPr>
              <w:pStyle w:val="ZPpregtevilke"/>
            </w:pPr>
            <w:r w:rsidRPr="00623E67">
              <w:t>:</w:t>
            </w:r>
          </w:p>
        </w:tc>
        <w:tc>
          <w:tcPr>
            <w:tcW w:w="278" w:type="pct"/>
            <w:shd w:val="clear" w:color="auto" w:fill="auto"/>
            <w:noWrap/>
            <w:vAlign w:val="bottom"/>
          </w:tcPr>
          <w:p w14:paraId="58A4FBB6" w14:textId="77777777" w:rsidR="006759F8" w:rsidRPr="00623E67" w:rsidRDefault="006759F8" w:rsidP="00D205B8">
            <w:pPr>
              <w:pStyle w:val="ZPpregtevilke"/>
            </w:pPr>
            <w:r w:rsidRPr="00623E67">
              <w:t>:</w:t>
            </w:r>
          </w:p>
        </w:tc>
        <w:tc>
          <w:tcPr>
            <w:tcW w:w="278" w:type="pct"/>
            <w:noWrap/>
            <w:vAlign w:val="bottom"/>
          </w:tcPr>
          <w:p w14:paraId="4C596D27" w14:textId="77777777" w:rsidR="006759F8" w:rsidRPr="00623E67" w:rsidRDefault="006759F8" w:rsidP="00D205B8">
            <w:pPr>
              <w:pStyle w:val="ZPpregtevilke"/>
            </w:pPr>
            <w:r w:rsidRPr="00623E67">
              <w:t>:</w:t>
            </w:r>
          </w:p>
        </w:tc>
        <w:tc>
          <w:tcPr>
            <w:tcW w:w="278" w:type="pct"/>
            <w:vAlign w:val="bottom"/>
          </w:tcPr>
          <w:p w14:paraId="1DBD4A8F" w14:textId="77777777" w:rsidR="006759F8" w:rsidRPr="00623E67" w:rsidRDefault="006759F8" w:rsidP="00D205B8">
            <w:pPr>
              <w:pStyle w:val="ZPpregtevilke"/>
            </w:pPr>
            <w:r w:rsidRPr="00623E67">
              <w:t>:</w:t>
            </w:r>
          </w:p>
        </w:tc>
        <w:tc>
          <w:tcPr>
            <w:tcW w:w="278" w:type="pct"/>
            <w:vAlign w:val="bottom"/>
          </w:tcPr>
          <w:p w14:paraId="01E21E2E" w14:textId="77777777" w:rsidR="006759F8" w:rsidRPr="00623E67" w:rsidRDefault="006759F8" w:rsidP="00D205B8">
            <w:pPr>
              <w:pStyle w:val="ZPpregtevilke"/>
            </w:pPr>
            <w:r w:rsidRPr="00623E67">
              <w:t>:</w:t>
            </w:r>
          </w:p>
        </w:tc>
        <w:tc>
          <w:tcPr>
            <w:tcW w:w="278" w:type="pct"/>
            <w:vAlign w:val="bottom"/>
          </w:tcPr>
          <w:p w14:paraId="5AAC7019" w14:textId="77777777" w:rsidR="006759F8" w:rsidRPr="00623E67" w:rsidRDefault="006759F8" w:rsidP="00D205B8">
            <w:pPr>
              <w:pStyle w:val="ZPpregtevilke"/>
            </w:pPr>
            <w:r w:rsidRPr="00623E67">
              <w:t>:</w:t>
            </w:r>
          </w:p>
        </w:tc>
        <w:tc>
          <w:tcPr>
            <w:tcW w:w="239" w:type="pct"/>
            <w:shd w:val="clear" w:color="auto" w:fill="auto"/>
            <w:vAlign w:val="bottom"/>
          </w:tcPr>
          <w:p w14:paraId="2455616D" w14:textId="77777777" w:rsidR="006759F8" w:rsidRPr="00623E67" w:rsidRDefault="006759F8" w:rsidP="00D205B8">
            <w:pPr>
              <w:pStyle w:val="ZPpregtevilke"/>
            </w:pPr>
          </w:p>
        </w:tc>
      </w:tr>
      <w:tr w:rsidR="006759F8" w:rsidRPr="00623E67" w14:paraId="1D037066" w14:textId="77777777" w:rsidTr="00D205B8">
        <w:trPr>
          <w:trHeight w:val="227"/>
          <w:jc w:val="center"/>
        </w:trPr>
        <w:tc>
          <w:tcPr>
            <w:tcW w:w="1180" w:type="pct"/>
            <w:shd w:val="clear" w:color="auto" w:fill="auto"/>
            <w:noWrap/>
            <w:tcMar>
              <w:left w:w="28" w:type="dxa"/>
              <w:right w:w="28" w:type="dxa"/>
            </w:tcMar>
            <w:vAlign w:val="bottom"/>
          </w:tcPr>
          <w:p w14:paraId="3718C4B7" w14:textId="77777777" w:rsidR="006759F8" w:rsidRPr="00623E67" w:rsidRDefault="006759F8" w:rsidP="00D205B8">
            <w:pPr>
              <w:pStyle w:val="ZPpregtekst"/>
            </w:pPr>
            <w:r w:rsidRPr="00623E67">
              <w:t xml:space="preserve">   Krmno žito ter mešanice stročnic in žita</w:t>
            </w:r>
          </w:p>
        </w:tc>
        <w:tc>
          <w:tcPr>
            <w:tcW w:w="208" w:type="pct"/>
            <w:shd w:val="clear" w:color="auto" w:fill="auto"/>
            <w:noWrap/>
            <w:vAlign w:val="bottom"/>
          </w:tcPr>
          <w:p w14:paraId="4C3F7706" w14:textId="77777777" w:rsidR="006759F8" w:rsidRPr="00623E67" w:rsidRDefault="006759F8" w:rsidP="00D205B8">
            <w:pPr>
              <w:pStyle w:val="ZPpregtevilke"/>
            </w:pPr>
            <w:r w:rsidRPr="00623E67">
              <w:t>30</w:t>
            </w:r>
          </w:p>
        </w:tc>
        <w:tc>
          <w:tcPr>
            <w:tcW w:w="318" w:type="pct"/>
            <w:shd w:val="clear" w:color="auto" w:fill="auto"/>
            <w:noWrap/>
            <w:vAlign w:val="bottom"/>
          </w:tcPr>
          <w:p w14:paraId="39C5F327" w14:textId="77777777" w:rsidR="006759F8" w:rsidRPr="00623E67" w:rsidRDefault="006759F8" w:rsidP="00D205B8">
            <w:pPr>
              <w:pStyle w:val="ZPpregtevilke"/>
            </w:pPr>
            <w:r w:rsidRPr="00623E67">
              <w:t>30</w:t>
            </w:r>
          </w:p>
        </w:tc>
        <w:tc>
          <w:tcPr>
            <w:tcW w:w="278" w:type="pct"/>
            <w:shd w:val="clear" w:color="auto" w:fill="auto"/>
            <w:noWrap/>
            <w:vAlign w:val="bottom"/>
          </w:tcPr>
          <w:p w14:paraId="7A0DEE10" w14:textId="77777777" w:rsidR="006759F8" w:rsidRPr="00623E67" w:rsidRDefault="006759F8" w:rsidP="00D205B8">
            <w:pPr>
              <w:pStyle w:val="ZPpregtevilke"/>
            </w:pPr>
            <w:r w:rsidRPr="00623E67">
              <w:t>:</w:t>
            </w:r>
          </w:p>
        </w:tc>
        <w:tc>
          <w:tcPr>
            <w:tcW w:w="278" w:type="pct"/>
            <w:shd w:val="clear" w:color="auto" w:fill="auto"/>
            <w:noWrap/>
            <w:vAlign w:val="bottom"/>
          </w:tcPr>
          <w:p w14:paraId="0372E649" w14:textId="77777777" w:rsidR="006759F8" w:rsidRPr="00623E67" w:rsidRDefault="006759F8" w:rsidP="00D205B8">
            <w:pPr>
              <w:pStyle w:val="ZPpregtevilke"/>
            </w:pPr>
            <w:r w:rsidRPr="00623E67">
              <w:t>:</w:t>
            </w:r>
          </w:p>
        </w:tc>
        <w:tc>
          <w:tcPr>
            <w:tcW w:w="278" w:type="pct"/>
            <w:shd w:val="clear" w:color="auto" w:fill="auto"/>
            <w:noWrap/>
            <w:vAlign w:val="bottom"/>
          </w:tcPr>
          <w:p w14:paraId="69F92568" w14:textId="77777777" w:rsidR="006759F8" w:rsidRPr="00623E67" w:rsidRDefault="006759F8" w:rsidP="00D205B8">
            <w:pPr>
              <w:pStyle w:val="ZPpregtevilke"/>
            </w:pPr>
            <w:r w:rsidRPr="00623E67">
              <w:t>:</w:t>
            </w:r>
          </w:p>
        </w:tc>
        <w:tc>
          <w:tcPr>
            <w:tcW w:w="278" w:type="pct"/>
            <w:shd w:val="clear" w:color="auto" w:fill="auto"/>
            <w:noWrap/>
            <w:vAlign w:val="bottom"/>
          </w:tcPr>
          <w:p w14:paraId="161CEB0A" w14:textId="77777777" w:rsidR="006759F8" w:rsidRPr="00623E67" w:rsidRDefault="006759F8" w:rsidP="00D205B8">
            <w:pPr>
              <w:pStyle w:val="ZPpregtevilke"/>
            </w:pPr>
            <w:r w:rsidRPr="00623E67">
              <w:t>:</w:t>
            </w:r>
          </w:p>
        </w:tc>
        <w:tc>
          <w:tcPr>
            <w:tcW w:w="278" w:type="pct"/>
            <w:shd w:val="clear" w:color="auto" w:fill="auto"/>
            <w:noWrap/>
            <w:vAlign w:val="bottom"/>
          </w:tcPr>
          <w:p w14:paraId="6E719374" w14:textId="77777777" w:rsidR="006759F8" w:rsidRPr="00623E67" w:rsidRDefault="006759F8" w:rsidP="00D205B8">
            <w:pPr>
              <w:pStyle w:val="ZPpregtevilke"/>
            </w:pPr>
            <w:r w:rsidRPr="00623E67">
              <w:t>:</w:t>
            </w:r>
          </w:p>
        </w:tc>
        <w:tc>
          <w:tcPr>
            <w:tcW w:w="278" w:type="pct"/>
            <w:shd w:val="clear" w:color="auto" w:fill="auto"/>
            <w:noWrap/>
            <w:vAlign w:val="bottom"/>
          </w:tcPr>
          <w:p w14:paraId="1632CB85" w14:textId="77777777" w:rsidR="006759F8" w:rsidRPr="00623E67" w:rsidRDefault="006759F8" w:rsidP="00D205B8">
            <w:pPr>
              <w:pStyle w:val="ZPpregtevilke"/>
            </w:pPr>
            <w:r w:rsidRPr="00623E67">
              <w:t>:</w:t>
            </w:r>
          </w:p>
        </w:tc>
        <w:tc>
          <w:tcPr>
            <w:tcW w:w="278" w:type="pct"/>
            <w:shd w:val="clear" w:color="auto" w:fill="auto"/>
            <w:noWrap/>
            <w:vAlign w:val="bottom"/>
          </w:tcPr>
          <w:p w14:paraId="35B662E4" w14:textId="77777777" w:rsidR="006759F8" w:rsidRPr="00623E67" w:rsidRDefault="006759F8" w:rsidP="00D205B8">
            <w:pPr>
              <w:pStyle w:val="ZPpregtevilke"/>
            </w:pPr>
            <w:r w:rsidRPr="00623E67">
              <w:t>:</w:t>
            </w:r>
          </w:p>
        </w:tc>
        <w:tc>
          <w:tcPr>
            <w:tcW w:w="278" w:type="pct"/>
            <w:noWrap/>
            <w:vAlign w:val="bottom"/>
          </w:tcPr>
          <w:p w14:paraId="30FC99CC" w14:textId="77777777" w:rsidR="006759F8" w:rsidRPr="00623E67" w:rsidRDefault="006759F8" w:rsidP="00D205B8">
            <w:pPr>
              <w:pStyle w:val="ZPpregtevilke"/>
            </w:pPr>
            <w:r w:rsidRPr="00623E67">
              <w:t>:</w:t>
            </w:r>
          </w:p>
        </w:tc>
        <w:tc>
          <w:tcPr>
            <w:tcW w:w="278" w:type="pct"/>
            <w:vAlign w:val="bottom"/>
          </w:tcPr>
          <w:p w14:paraId="65A50032" w14:textId="77777777" w:rsidR="006759F8" w:rsidRPr="00623E67" w:rsidRDefault="006759F8" w:rsidP="00D205B8">
            <w:pPr>
              <w:pStyle w:val="ZPpregtevilke"/>
            </w:pPr>
            <w:r w:rsidRPr="00623E67">
              <w:t>:</w:t>
            </w:r>
          </w:p>
        </w:tc>
        <w:tc>
          <w:tcPr>
            <w:tcW w:w="278" w:type="pct"/>
            <w:vAlign w:val="bottom"/>
          </w:tcPr>
          <w:p w14:paraId="06057D3F" w14:textId="77777777" w:rsidR="006759F8" w:rsidRPr="00623E67" w:rsidRDefault="006759F8" w:rsidP="00D205B8">
            <w:pPr>
              <w:pStyle w:val="ZPpregtevilke"/>
            </w:pPr>
            <w:r w:rsidRPr="00623E67">
              <w:t>:</w:t>
            </w:r>
          </w:p>
        </w:tc>
        <w:tc>
          <w:tcPr>
            <w:tcW w:w="278" w:type="pct"/>
            <w:vAlign w:val="bottom"/>
          </w:tcPr>
          <w:p w14:paraId="1BA28FC3" w14:textId="77777777" w:rsidR="006759F8" w:rsidRPr="00623E67" w:rsidRDefault="006759F8" w:rsidP="00D205B8">
            <w:pPr>
              <w:pStyle w:val="ZPpregtevilke"/>
            </w:pPr>
            <w:r w:rsidRPr="00623E67">
              <w:t>:</w:t>
            </w:r>
          </w:p>
        </w:tc>
        <w:tc>
          <w:tcPr>
            <w:tcW w:w="239" w:type="pct"/>
            <w:shd w:val="clear" w:color="auto" w:fill="auto"/>
            <w:vAlign w:val="bottom"/>
          </w:tcPr>
          <w:p w14:paraId="4671F652" w14:textId="77777777" w:rsidR="006759F8" w:rsidRPr="00623E67" w:rsidRDefault="006759F8" w:rsidP="00D205B8">
            <w:pPr>
              <w:pStyle w:val="ZPpregtevilke"/>
            </w:pPr>
          </w:p>
        </w:tc>
      </w:tr>
      <w:tr w:rsidR="006759F8" w:rsidRPr="00623E67" w14:paraId="0F416F78" w14:textId="77777777" w:rsidTr="00D205B8">
        <w:trPr>
          <w:trHeight w:val="227"/>
          <w:jc w:val="center"/>
        </w:trPr>
        <w:tc>
          <w:tcPr>
            <w:tcW w:w="1180" w:type="pct"/>
            <w:shd w:val="clear" w:color="auto" w:fill="auto"/>
            <w:noWrap/>
            <w:tcMar>
              <w:left w:w="28" w:type="dxa"/>
              <w:right w:w="28" w:type="dxa"/>
            </w:tcMar>
            <w:vAlign w:val="bottom"/>
          </w:tcPr>
          <w:p w14:paraId="27FBACE8" w14:textId="77777777" w:rsidR="006759F8" w:rsidRPr="00623E67" w:rsidRDefault="006759F8" w:rsidP="00D205B8">
            <w:pPr>
              <w:pStyle w:val="ZPpregtekst"/>
            </w:pPr>
            <w:r w:rsidRPr="00623E67">
              <w:t xml:space="preserve">   Krmni sirek</w:t>
            </w:r>
          </w:p>
        </w:tc>
        <w:tc>
          <w:tcPr>
            <w:tcW w:w="208" w:type="pct"/>
            <w:shd w:val="clear" w:color="auto" w:fill="auto"/>
            <w:noWrap/>
            <w:vAlign w:val="bottom"/>
          </w:tcPr>
          <w:p w14:paraId="7D250E6E" w14:textId="77777777" w:rsidR="006759F8" w:rsidRPr="00623E67" w:rsidRDefault="006759F8" w:rsidP="00D205B8">
            <w:pPr>
              <w:pStyle w:val="ZPpregtevilke"/>
            </w:pPr>
            <w:r w:rsidRPr="00623E67">
              <w:t>450</w:t>
            </w:r>
          </w:p>
        </w:tc>
        <w:tc>
          <w:tcPr>
            <w:tcW w:w="318" w:type="pct"/>
            <w:shd w:val="clear" w:color="auto" w:fill="auto"/>
            <w:noWrap/>
            <w:vAlign w:val="bottom"/>
          </w:tcPr>
          <w:p w14:paraId="11A77D1D" w14:textId="77777777" w:rsidR="006759F8" w:rsidRPr="00623E67" w:rsidRDefault="006759F8" w:rsidP="00D205B8">
            <w:pPr>
              <w:pStyle w:val="ZPpregtevilke"/>
            </w:pPr>
            <w:r w:rsidRPr="00623E67">
              <w:t>360</w:t>
            </w:r>
          </w:p>
        </w:tc>
        <w:tc>
          <w:tcPr>
            <w:tcW w:w="278" w:type="pct"/>
            <w:shd w:val="clear" w:color="auto" w:fill="auto"/>
            <w:noWrap/>
            <w:vAlign w:val="bottom"/>
          </w:tcPr>
          <w:p w14:paraId="61776B6B" w14:textId="77777777" w:rsidR="006759F8" w:rsidRPr="00623E67" w:rsidRDefault="006759F8" w:rsidP="00D205B8">
            <w:pPr>
              <w:pStyle w:val="ZPpregtevilke"/>
            </w:pPr>
            <w:r w:rsidRPr="00623E67">
              <w:t>352</w:t>
            </w:r>
          </w:p>
        </w:tc>
        <w:tc>
          <w:tcPr>
            <w:tcW w:w="278" w:type="pct"/>
            <w:shd w:val="clear" w:color="auto" w:fill="auto"/>
            <w:noWrap/>
            <w:vAlign w:val="bottom"/>
          </w:tcPr>
          <w:p w14:paraId="3D60D651" w14:textId="77777777" w:rsidR="006759F8" w:rsidRPr="00623E67" w:rsidRDefault="006759F8" w:rsidP="00D205B8">
            <w:pPr>
              <w:pStyle w:val="ZPpregtevilke"/>
            </w:pPr>
            <w:r w:rsidRPr="00623E67">
              <w:t>:</w:t>
            </w:r>
          </w:p>
        </w:tc>
        <w:tc>
          <w:tcPr>
            <w:tcW w:w="278" w:type="pct"/>
            <w:shd w:val="clear" w:color="auto" w:fill="auto"/>
            <w:noWrap/>
            <w:vAlign w:val="bottom"/>
          </w:tcPr>
          <w:p w14:paraId="470AB139" w14:textId="77777777" w:rsidR="006759F8" w:rsidRPr="00623E67" w:rsidRDefault="006759F8" w:rsidP="00D205B8">
            <w:pPr>
              <w:pStyle w:val="ZPpregtevilke"/>
            </w:pPr>
            <w:r w:rsidRPr="00623E67">
              <w:t>:</w:t>
            </w:r>
          </w:p>
        </w:tc>
        <w:tc>
          <w:tcPr>
            <w:tcW w:w="278" w:type="pct"/>
            <w:shd w:val="clear" w:color="auto" w:fill="auto"/>
            <w:noWrap/>
            <w:vAlign w:val="bottom"/>
          </w:tcPr>
          <w:p w14:paraId="003DC2B5" w14:textId="77777777" w:rsidR="006759F8" w:rsidRPr="00623E67" w:rsidRDefault="006759F8" w:rsidP="00D205B8">
            <w:pPr>
              <w:pStyle w:val="ZPpregtevilke"/>
            </w:pPr>
            <w:r w:rsidRPr="00623E67">
              <w:t>:</w:t>
            </w:r>
          </w:p>
        </w:tc>
        <w:tc>
          <w:tcPr>
            <w:tcW w:w="278" w:type="pct"/>
            <w:shd w:val="clear" w:color="auto" w:fill="auto"/>
            <w:noWrap/>
            <w:vAlign w:val="bottom"/>
          </w:tcPr>
          <w:p w14:paraId="5C635BEA" w14:textId="77777777" w:rsidR="006759F8" w:rsidRPr="00623E67" w:rsidRDefault="006759F8" w:rsidP="00D205B8">
            <w:pPr>
              <w:pStyle w:val="ZPpregtevilke"/>
            </w:pPr>
            <w:r w:rsidRPr="00623E67">
              <w:t>:</w:t>
            </w:r>
          </w:p>
        </w:tc>
        <w:tc>
          <w:tcPr>
            <w:tcW w:w="278" w:type="pct"/>
            <w:shd w:val="clear" w:color="auto" w:fill="auto"/>
            <w:noWrap/>
            <w:vAlign w:val="bottom"/>
          </w:tcPr>
          <w:p w14:paraId="6ACA08C2" w14:textId="77777777" w:rsidR="006759F8" w:rsidRPr="00623E67" w:rsidRDefault="006759F8" w:rsidP="00D205B8">
            <w:pPr>
              <w:pStyle w:val="ZPpregtevilke"/>
            </w:pPr>
            <w:r w:rsidRPr="00623E67">
              <w:t>:</w:t>
            </w:r>
          </w:p>
        </w:tc>
        <w:tc>
          <w:tcPr>
            <w:tcW w:w="278" w:type="pct"/>
            <w:shd w:val="clear" w:color="auto" w:fill="auto"/>
            <w:noWrap/>
            <w:vAlign w:val="bottom"/>
          </w:tcPr>
          <w:p w14:paraId="63BEE027" w14:textId="77777777" w:rsidR="006759F8" w:rsidRPr="00623E67" w:rsidRDefault="006759F8" w:rsidP="00D205B8">
            <w:pPr>
              <w:pStyle w:val="ZPpregtevilke"/>
            </w:pPr>
            <w:r w:rsidRPr="00623E67">
              <w:t>:</w:t>
            </w:r>
          </w:p>
        </w:tc>
        <w:tc>
          <w:tcPr>
            <w:tcW w:w="278" w:type="pct"/>
            <w:noWrap/>
            <w:vAlign w:val="bottom"/>
          </w:tcPr>
          <w:p w14:paraId="2CAA24BE" w14:textId="77777777" w:rsidR="006759F8" w:rsidRPr="00623E67" w:rsidRDefault="006759F8" w:rsidP="00D205B8">
            <w:pPr>
              <w:pStyle w:val="ZPpregtevilke"/>
            </w:pPr>
            <w:r w:rsidRPr="00623E67">
              <w:t>:</w:t>
            </w:r>
          </w:p>
        </w:tc>
        <w:tc>
          <w:tcPr>
            <w:tcW w:w="278" w:type="pct"/>
            <w:vAlign w:val="bottom"/>
          </w:tcPr>
          <w:p w14:paraId="16504812" w14:textId="77777777" w:rsidR="006759F8" w:rsidRPr="00623E67" w:rsidRDefault="006759F8" w:rsidP="00D205B8">
            <w:pPr>
              <w:pStyle w:val="ZPpregtevilke"/>
            </w:pPr>
            <w:r w:rsidRPr="00623E67">
              <w:t>:</w:t>
            </w:r>
          </w:p>
        </w:tc>
        <w:tc>
          <w:tcPr>
            <w:tcW w:w="278" w:type="pct"/>
            <w:vAlign w:val="bottom"/>
          </w:tcPr>
          <w:p w14:paraId="20E9931D" w14:textId="77777777" w:rsidR="006759F8" w:rsidRPr="00623E67" w:rsidRDefault="006759F8" w:rsidP="00D205B8">
            <w:pPr>
              <w:pStyle w:val="ZPpregtevilke"/>
            </w:pPr>
            <w:r w:rsidRPr="00623E67">
              <w:t>:</w:t>
            </w:r>
          </w:p>
        </w:tc>
        <w:tc>
          <w:tcPr>
            <w:tcW w:w="278" w:type="pct"/>
            <w:vAlign w:val="bottom"/>
          </w:tcPr>
          <w:p w14:paraId="3BBD7855" w14:textId="77777777" w:rsidR="006759F8" w:rsidRPr="00623E67" w:rsidRDefault="006759F8" w:rsidP="00D205B8">
            <w:pPr>
              <w:pStyle w:val="ZPpregtevilke"/>
            </w:pPr>
            <w:r w:rsidRPr="00623E67">
              <w:t>:</w:t>
            </w:r>
          </w:p>
        </w:tc>
        <w:tc>
          <w:tcPr>
            <w:tcW w:w="239" w:type="pct"/>
            <w:shd w:val="clear" w:color="auto" w:fill="auto"/>
            <w:vAlign w:val="bottom"/>
          </w:tcPr>
          <w:p w14:paraId="6EBE2294" w14:textId="77777777" w:rsidR="006759F8" w:rsidRPr="00623E67" w:rsidRDefault="006759F8" w:rsidP="00D205B8">
            <w:pPr>
              <w:pStyle w:val="ZPpregtevilke"/>
            </w:pPr>
          </w:p>
        </w:tc>
      </w:tr>
      <w:tr w:rsidR="006759F8" w:rsidRPr="00623E67" w14:paraId="64CF2B94" w14:textId="77777777" w:rsidTr="00D205B8">
        <w:trPr>
          <w:trHeight w:val="227"/>
          <w:jc w:val="center"/>
        </w:trPr>
        <w:tc>
          <w:tcPr>
            <w:tcW w:w="1180" w:type="pct"/>
            <w:shd w:val="clear" w:color="auto" w:fill="auto"/>
            <w:noWrap/>
            <w:tcMar>
              <w:left w:w="28" w:type="dxa"/>
              <w:right w:w="28" w:type="dxa"/>
            </w:tcMar>
            <w:vAlign w:val="bottom"/>
          </w:tcPr>
          <w:p w14:paraId="5C5E110E" w14:textId="77777777" w:rsidR="006759F8" w:rsidRPr="00623E67" w:rsidRDefault="006759F8" w:rsidP="00D205B8">
            <w:pPr>
              <w:pStyle w:val="ZPpregtekst"/>
              <w:rPr>
                <w:i/>
              </w:rPr>
            </w:pPr>
            <w:r w:rsidRPr="00623E67">
              <w:rPr>
                <w:i/>
              </w:rPr>
              <w:t xml:space="preserve"> Druga zelena krma, enoletni, naknadni posevki</w:t>
            </w:r>
          </w:p>
        </w:tc>
        <w:tc>
          <w:tcPr>
            <w:tcW w:w="208" w:type="pct"/>
            <w:shd w:val="clear" w:color="auto" w:fill="auto"/>
            <w:noWrap/>
            <w:vAlign w:val="bottom"/>
          </w:tcPr>
          <w:p w14:paraId="1FC12459" w14:textId="77777777" w:rsidR="006759F8" w:rsidRPr="00623E67" w:rsidRDefault="006759F8" w:rsidP="00D205B8">
            <w:pPr>
              <w:pStyle w:val="ZPpregtevilke"/>
              <w:rPr>
                <w:i/>
              </w:rPr>
            </w:pPr>
            <w:r w:rsidRPr="00623E67">
              <w:rPr>
                <w:i/>
                <w:iCs/>
                <w:szCs w:val="16"/>
              </w:rPr>
              <w:t>388</w:t>
            </w:r>
          </w:p>
        </w:tc>
        <w:tc>
          <w:tcPr>
            <w:tcW w:w="318" w:type="pct"/>
            <w:shd w:val="clear" w:color="auto" w:fill="auto"/>
            <w:noWrap/>
            <w:vAlign w:val="bottom"/>
          </w:tcPr>
          <w:p w14:paraId="4F9C3123" w14:textId="77777777" w:rsidR="006759F8" w:rsidRPr="00623E67" w:rsidRDefault="006759F8" w:rsidP="00D205B8">
            <w:pPr>
              <w:pStyle w:val="ZPpregtevilke"/>
              <w:rPr>
                <w:i/>
              </w:rPr>
            </w:pPr>
            <w:r w:rsidRPr="00623E67">
              <w:rPr>
                <w:i/>
                <w:iCs/>
                <w:szCs w:val="16"/>
              </w:rPr>
              <w:t>563</w:t>
            </w:r>
          </w:p>
        </w:tc>
        <w:tc>
          <w:tcPr>
            <w:tcW w:w="278" w:type="pct"/>
            <w:shd w:val="clear" w:color="auto" w:fill="auto"/>
            <w:noWrap/>
            <w:vAlign w:val="bottom"/>
          </w:tcPr>
          <w:p w14:paraId="3615FE82" w14:textId="77777777" w:rsidR="006759F8" w:rsidRPr="00623E67" w:rsidRDefault="006759F8" w:rsidP="00D205B8">
            <w:pPr>
              <w:pStyle w:val="ZPpregtevilke"/>
              <w:rPr>
                <w:i/>
              </w:rPr>
            </w:pPr>
            <w:r w:rsidRPr="00623E67">
              <w:rPr>
                <w:i/>
                <w:iCs/>
                <w:szCs w:val="16"/>
              </w:rPr>
              <w:t>502</w:t>
            </w:r>
          </w:p>
        </w:tc>
        <w:tc>
          <w:tcPr>
            <w:tcW w:w="278" w:type="pct"/>
            <w:shd w:val="clear" w:color="auto" w:fill="auto"/>
            <w:noWrap/>
            <w:vAlign w:val="bottom"/>
          </w:tcPr>
          <w:p w14:paraId="04D17F32" w14:textId="77777777" w:rsidR="006759F8" w:rsidRPr="00623E67" w:rsidRDefault="006759F8" w:rsidP="00D205B8">
            <w:pPr>
              <w:pStyle w:val="ZPpregtevilke"/>
              <w:rPr>
                <w:i/>
              </w:rPr>
            </w:pPr>
            <w:r w:rsidRPr="00623E67">
              <w:rPr>
                <w:i/>
              </w:rPr>
              <w:t>489</w:t>
            </w:r>
          </w:p>
        </w:tc>
        <w:tc>
          <w:tcPr>
            <w:tcW w:w="278" w:type="pct"/>
            <w:shd w:val="clear" w:color="auto" w:fill="auto"/>
            <w:noWrap/>
            <w:vAlign w:val="bottom"/>
          </w:tcPr>
          <w:p w14:paraId="74095CF4" w14:textId="77777777" w:rsidR="006759F8" w:rsidRPr="00623E67" w:rsidRDefault="006759F8" w:rsidP="00D205B8">
            <w:pPr>
              <w:pStyle w:val="ZPpregtevilke"/>
              <w:rPr>
                <w:i/>
              </w:rPr>
            </w:pPr>
            <w:r w:rsidRPr="00623E67">
              <w:rPr>
                <w:i/>
              </w:rPr>
              <w:t>673</w:t>
            </w:r>
          </w:p>
        </w:tc>
        <w:tc>
          <w:tcPr>
            <w:tcW w:w="278" w:type="pct"/>
            <w:shd w:val="clear" w:color="auto" w:fill="auto"/>
            <w:noWrap/>
            <w:vAlign w:val="bottom"/>
          </w:tcPr>
          <w:p w14:paraId="263FFAE6" w14:textId="77777777" w:rsidR="006759F8" w:rsidRPr="00623E67" w:rsidRDefault="006759F8" w:rsidP="00D205B8">
            <w:pPr>
              <w:pStyle w:val="ZPpregtevilke"/>
              <w:rPr>
                <w:i/>
              </w:rPr>
            </w:pPr>
            <w:r w:rsidRPr="00623E67">
              <w:rPr>
                <w:i/>
              </w:rPr>
              <w:t>611</w:t>
            </w:r>
          </w:p>
        </w:tc>
        <w:tc>
          <w:tcPr>
            <w:tcW w:w="278" w:type="pct"/>
            <w:shd w:val="clear" w:color="auto" w:fill="auto"/>
            <w:noWrap/>
            <w:vAlign w:val="bottom"/>
          </w:tcPr>
          <w:p w14:paraId="7F88FF93" w14:textId="77777777" w:rsidR="006759F8" w:rsidRPr="00623E67" w:rsidRDefault="006759F8" w:rsidP="00D205B8">
            <w:pPr>
              <w:pStyle w:val="ZPpregtevilke"/>
              <w:rPr>
                <w:i/>
              </w:rPr>
            </w:pPr>
            <w:r w:rsidRPr="00623E67">
              <w:rPr>
                <w:i/>
              </w:rPr>
              <w:t>288</w:t>
            </w:r>
          </w:p>
        </w:tc>
        <w:tc>
          <w:tcPr>
            <w:tcW w:w="278" w:type="pct"/>
            <w:shd w:val="clear" w:color="auto" w:fill="auto"/>
            <w:noWrap/>
            <w:vAlign w:val="bottom"/>
          </w:tcPr>
          <w:p w14:paraId="45C1A92E" w14:textId="77777777" w:rsidR="006759F8" w:rsidRPr="00623E67" w:rsidRDefault="006759F8" w:rsidP="00D205B8">
            <w:pPr>
              <w:pStyle w:val="ZPpregtevilke"/>
              <w:rPr>
                <w:i/>
              </w:rPr>
            </w:pPr>
            <w:r w:rsidRPr="00623E67">
              <w:rPr>
                <w:i/>
                <w:iCs/>
                <w:szCs w:val="16"/>
              </w:rPr>
              <w:t>340</w:t>
            </w:r>
          </w:p>
        </w:tc>
        <w:tc>
          <w:tcPr>
            <w:tcW w:w="278" w:type="pct"/>
            <w:shd w:val="clear" w:color="auto" w:fill="auto"/>
            <w:noWrap/>
            <w:vAlign w:val="bottom"/>
          </w:tcPr>
          <w:p w14:paraId="31843070" w14:textId="77777777" w:rsidR="006759F8" w:rsidRPr="00623E67" w:rsidRDefault="006759F8" w:rsidP="00D205B8">
            <w:pPr>
              <w:pStyle w:val="ZPpregtevilke"/>
              <w:rPr>
                <w:i/>
              </w:rPr>
            </w:pPr>
            <w:r w:rsidRPr="00623E67">
              <w:rPr>
                <w:i/>
                <w:iCs/>
                <w:szCs w:val="16"/>
              </w:rPr>
              <w:t>291</w:t>
            </w:r>
          </w:p>
        </w:tc>
        <w:tc>
          <w:tcPr>
            <w:tcW w:w="278" w:type="pct"/>
            <w:noWrap/>
            <w:vAlign w:val="bottom"/>
          </w:tcPr>
          <w:p w14:paraId="374313A7" w14:textId="77777777" w:rsidR="006759F8" w:rsidRPr="00623E67" w:rsidRDefault="006759F8" w:rsidP="00D205B8">
            <w:pPr>
              <w:pStyle w:val="ZPpregtevilke"/>
              <w:rPr>
                <w:i/>
              </w:rPr>
            </w:pPr>
            <w:r w:rsidRPr="00623E67">
              <w:rPr>
                <w:i/>
              </w:rPr>
              <w:t>365</w:t>
            </w:r>
          </w:p>
        </w:tc>
        <w:tc>
          <w:tcPr>
            <w:tcW w:w="278" w:type="pct"/>
            <w:vAlign w:val="bottom"/>
          </w:tcPr>
          <w:p w14:paraId="2355B4C7" w14:textId="77777777" w:rsidR="006759F8" w:rsidRPr="00623E67" w:rsidRDefault="006759F8" w:rsidP="00D205B8">
            <w:pPr>
              <w:pStyle w:val="ZPpregtevilke"/>
              <w:rPr>
                <w:i/>
              </w:rPr>
            </w:pPr>
            <w:r w:rsidRPr="00623E67">
              <w:rPr>
                <w:i/>
              </w:rPr>
              <w:t>242</w:t>
            </w:r>
          </w:p>
        </w:tc>
        <w:tc>
          <w:tcPr>
            <w:tcW w:w="278" w:type="pct"/>
            <w:vAlign w:val="bottom"/>
          </w:tcPr>
          <w:p w14:paraId="2A04F83B" w14:textId="77777777" w:rsidR="006759F8" w:rsidRPr="00623E67" w:rsidRDefault="006759F8" w:rsidP="00D205B8">
            <w:pPr>
              <w:pStyle w:val="ZPpregtevilke"/>
              <w:rPr>
                <w:i/>
              </w:rPr>
            </w:pPr>
            <w:r w:rsidRPr="00623E67">
              <w:rPr>
                <w:i/>
              </w:rPr>
              <w:t>235</w:t>
            </w:r>
          </w:p>
        </w:tc>
        <w:tc>
          <w:tcPr>
            <w:tcW w:w="278" w:type="pct"/>
            <w:vAlign w:val="bottom"/>
          </w:tcPr>
          <w:p w14:paraId="1BB3C348" w14:textId="77777777" w:rsidR="006759F8" w:rsidRPr="00623E67" w:rsidRDefault="006759F8" w:rsidP="00D205B8">
            <w:pPr>
              <w:pStyle w:val="ZPpregtevilke"/>
              <w:rPr>
                <w:i/>
              </w:rPr>
            </w:pPr>
            <w:r w:rsidRPr="00623E67">
              <w:t>398</w:t>
            </w:r>
          </w:p>
        </w:tc>
        <w:tc>
          <w:tcPr>
            <w:tcW w:w="239" w:type="pct"/>
            <w:shd w:val="clear" w:color="auto" w:fill="auto"/>
            <w:vAlign w:val="bottom"/>
          </w:tcPr>
          <w:p w14:paraId="5A575E72" w14:textId="77777777" w:rsidR="006759F8" w:rsidRPr="00623E67" w:rsidRDefault="006759F8" w:rsidP="00D205B8">
            <w:pPr>
              <w:pStyle w:val="ZPpregtevilke"/>
              <w:rPr>
                <w:i/>
              </w:rPr>
            </w:pPr>
            <w:r w:rsidRPr="00623E67">
              <w:t>169,4</w:t>
            </w:r>
          </w:p>
        </w:tc>
      </w:tr>
      <w:tr w:rsidR="006759F8" w:rsidRPr="00623E67" w14:paraId="471DD50A" w14:textId="77777777" w:rsidTr="00D205B8">
        <w:trPr>
          <w:trHeight w:val="227"/>
          <w:jc w:val="center"/>
        </w:trPr>
        <w:tc>
          <w:tcPr>
            <w:tcW w:w="1180" w:type="pct"/>
            <w:shd w:val="clear" w:color="auto" w:fill="auto"/>
            <w:noWrap/>
            <w:tcMar>
              <w:left w:w="28" w:type="dxa"/>
              <w:right w:w="28" w:type="dxa"/>
            </w:tcMar>
            <w:vAlign w:val="bottom"/>
          </w:tcPr>
          <w:p w14:paraId="7AC7C9BE" w14:textId="77777777" w:rsidR="006759F8" w:rsidRPr="00623E67" w:rsidRDefault="006759F8" w:rsidP="00D205B8">
            <w:pPr>
              <w:pStyle w:val="ZPpregtekst"/>
            </w:pPr>
            <w:r w:rsidRPr="00623E67">
              <w:t xml:space="preserve">   Krmna ogrščica in repica</w:t>
            </w:r>
          </w:p>
        </w:tc>
        <w:tc>
          <w:tcPr>
            <w:tcW w:w="208" w:type="pct"/>
            <w:shd w:val="clear" w:color="auto" w:fill="auto"/>
            <w:noWrap/>
            <w:vAlign w:val="bottom"/>
          </w:tcPr>
          <w:p w14:paraId="5D937D53" w14:textId="77777777" w:rsidR="006759F8" w:rsidRPr="00623E67" w:rsidRDefault="006759F8" w:rsidP="00D205B8">
            <w:pPr>
              <w:pStyle w:val="ZPpregtevilke"/>
            </w:pPr>
            <w:r w:rsidRPr="00623E67">
              <w:t>57</w:t>
            </w:r>
          </w:p>
        </w:tc>
        <w:tc>
          <w:tcPr>
            <w:tcW w:w="318" w:type="pct"/>
            <w:shd w:val="clear" w:color="auto" w:fill="auto"/>
            <w:noWrap/>
            <w:vAlign w:val="bottom"/>
          </w:tcPr>
          <w:p w14:paraId="7E3BCA5E" w14:textId="77777777" w:rsidR="006759F8" w:rsidRPr="00623E67" w:rsidRDefault="006759F8" w:rsidP="00D205B8">
            <w:pPr>
              <w:pStyle w:val="ZPpregtevilke"/>
            </w:pPr>
            <w:r w:rsidRPr="00623E67">
              <w:t>250</w:t>
            </w:r>
          </w:p>
        </w:tc>
        <w:tc>
          <w:tcPr>
            <w:tcW w:w="278" w:type="pct"/>
            <w:shd w:val="clear" w:color="auto" w:fill="auto"/>
            <w:noWrap/>
            <w:vAlign w:val="bottom"/>
          </w:tcPr>
          <w:p w14:paraId="56CF6398" w14:textId="77777777" w:rsidR="006759F8" w:rsidRPr="00623E67" w:rsidRDefault="006759F8" w:rsidP="00D205B8">
            <w:pPr>
              <w:pStyle w:val="ZPpregtevilke"/>
            </w:pPr>
            <w:r w:rsidRPr="00623E67">
              <w:t>240</w:t>
            </w:r>
          </w:p>
        </w:tc>
        <w:tc>
          <w:tcPr>
            <w:tcW w:w="278" w:type="pct"/>
            <w:shd w:val="clear" w:color="auto" w:fill="auto"/>
            <w:noWrap/>
            <w:vAlign w:val="bottom"/>
          </w:tcPr>
          <w:p w14:paraId="6D2CAA56" w14:textId="77777777" w:rsidR="006759F8" w:rsidRPr="00623E67" w:rsidRDefault="006759F8" w:rsidP="00D205B8">
            <w:pPr>
              <w:pStyle w:val="ZPpregtevilke"/>
            </w:pPr>
            <w:r w:rsidRPr="00623E67">
              <w:t>241</w:t>
            </w:r>
          </w:p>
        </w:tc>
        <w:tc>
          <w:tcPr>
            <w:tcW w:w="278" w:type="pct"/>
            <w:shd w:val="clear" w:color="auto" w:fill="auto"/>
            <w:noWrap/>
            <w:vAlign w:val="bottom"/>
          </w:tcPr>
          <w:p w14:paraId="658FA990" w14:textId="77777777" w:rsidR="006759F8" w:rsidRPr="00623E67" w:rsidRDefault="006759F8" w:rsidP="00D205B8">
            <w:pPr>
              <w:pStyle w:val="ZPpregtevilke"/>
            </w:pPr>
            <w:r w:rsidRPr="00623E67">
              <w:t>209</w:t>
            </w:r>
          </w:p>
        </w:tc>
        <w:tc>
          <w:tcPr>
            <w:tcW w:w="278" w:type="pct"/>
            <w:shd w:val="clear" w:color="auto" w:fill="auto"/>
            <w:noWrap/>
            <w:vAlign w:val="bottom"/>
          </w:tcPr>
          <w:p w14:paraId="5368F11F" w14:textId="77777777" w:rsidR="006759F8" w:rsidRPr="00623E67" w:rsidRDefault="006759F8" w:rsidP="00D205B8">
            <w:pPr>
              <w:pStyle w:val="ZPpregtevilke"/>
            </w:pPr>
            <w:r w:rsidRPr="00623E67">
              <w:t>209</w:t>
            </w:r>
          </w:p>
        </w:tc>
        <w:tc>
          <w:tcPr>
            <w:tcW w:w="278" w:type="pct"/>
            <w:shd w:val="clear" w:color="auto" w:fill="auto"/>
            <w:noWrap/>
            <w:vAlign w:val="bottom"/>
          </w:tcPr>
          <w:p w14:paraId="7BF71D1B" w14:textId="77777777" w:rsidR="006759F8" w:rsidRPr="00623E67" w:rsidRDefault="006759F8" w:rsidP="00D205B8">
            <w:pPr>
              <w:pStyle w:val="ZPpregtevilke"/>
            </w:pPr>
            <w:r w:rsidRPr="00623E67">
              <w:t>84</w:t>
            </w:r>
          </w:p>
        </w:tc>
        <w:tc>
          <w:tcPr>
            <w:tcW w:w="278" w:type="pct"/>
            <w:shd w:val="clear" w:color="auto" w:fill="auto"/>
            <w:noWrap/>
            <w:vAlign w:val="bottom"/>
          </w:tcPr>
          <w:p w14:paraId="522495C2" w14:textId="77777777" w:rsidR="006759F8" w:rsidRPr="00623E67" w:rsidRDefault="006759F8" w:rsidP="00D205B8">
            <w:pPr>
              <w:pStyle w:val="ZPpregtevilke"/>
            </w:pPr>
            <w:r w:rsidRPr="00623E67">
              <w:t>:</w:t>
            </w:r>
          </w:p>
        </w:tc>
        <w:tc>
          <w:tcPr>
            <w:tcW w:w="278" w:type="pct"/>
            <w:shd w:val="clear" w:color="auto" w:fill="auto"/>
            <w:noWrap/>
            <w:vAlign w:val="bottom"/>
          </w:tcPr>
          <w:p w14:paraId="6092248B" w14:textId="77777777" w:rsidR="006759F8" w:rsidRPr="00623E67" w:rsidRDefault="006759F8" w:rsidP="00D205B8">
            <w:pPr>
              <w:pStyle w:val="ZPpregtevilke"/>
            </w:pPr>
            <w:r w:rsidRPr="00623E67">
              <w:t>:</w:t>
            </w:r>
          </w:p>
        </w:tc>
        <w:tc>
          <w:tcPr>
            <w:tcW w:w="278" w:type="pct"/>
            <w:noWrap/>
            <w:vAlign w:val="bottom"/>
          </w:tcPr>
          <w:p w14:paraId="6190C601" w14:textId="77777777" w:rsidR="006759F8" w:rsidRPr="00623E67" w:rsidRDefault="006759F8" w:rsidP="00D205B8">
            <w:pPr>
              <w:pStyle w:val="ZPpregtevilke"/>
            </w:pPr>
            <w:r w:rsidRPr="00623E67">
              <w:t>:</w:t>
            </w:r>
          </w:p>
        </w:tc>
        <w:tc>
          <w:tcPr>
            <w:tcW w:w="278" w:type="pct"/>
            <w:vAlign w:val="bottom"/>
          </w:tcPr>
          <w:p w14:paraId="0A090895" w14:textId="77777777" w:rsidR="006759F8" w:rsidRPr="00623E67" w:rsidRDefault="006759F8" w:rsidP="00D205B8">
            <w:pPr>
              <w:pStyle w:val="ZPpregtevilke"/>
            </w:pPr>
            <w:r w:rsidRPr="00623E67">
              <w:t>:</w:t>
            </w:r>
          </w:p>
        </w:tc>
        <w:tc>
          <w:tcPr>
            <w:tcW w:w="278" w:type="pct"/>
            <w:vAlign w:val="bottom"/>
          </w:tcPr>
          <w:p w14:paraId="179AE50B" w14:textId="77777777" w:rsidR="006759F8" w:rsidRPr="00623E67" w:rsidRDefault="006759F8" w:rsidP="00D205B8">
            <w:pPr>
              <w:pStyle w:val="ZPpregtevilke"/>
            </w:pPr>
            <w:r w:rsidRPr="00623E67">
              <w:t>:</w:t>
            </w:r>
          </w:p>
        </w:tc>
        <w:tc>
          <w:tcPr>
            <w:tcW w:w="278" w:type="pct"/>
            <w:vAlign w:val="bottom"/>
          </w:tcPr>
          <w:p w14:paraId="2C519138" w14:textId="77777777" w:rsidR="006759F8" w:rsidRPr="00623E67" w:rsidRDefault="006759F8" w:rsidP="00D205B8">
            <w:pPr>
              <w:pStyle w:val="ZPpregtevilke"/>
            </w:pPr>
            <w:r w:rsidRPr="00623E67">
              <w:t>:</w:t>
            </w:r>
          </w:p>
        </w:tc>
        <w:tc>
          <w:tcPr>
            <w:tcW w:w="239" w:type="pct"/>
            <w:shd w:val="clear" w:color="auto" w:fill="auto"/>
            <w:vAlign w:val="bottom"/>
          </w:tcPr>
          <w:p w14:paraId="503CC9FD" w14:textId="77777777" w:rsidR="006759F8" w:rsidRPr="00623E67" w:rsidRDefault="006759F8" w:rsidP="00D205B8">
            <w:pPr>
              <w:pStyle w:val="ZPpregtevilke"/>
            </w:pPr>
          </w:p>
        </w:tc>
      </w:tr>
      <w:tr w:rsidR="006759F8" w:rsidRPr="00623E67" w14:paraId="42429003" w14:textId="77777777" w:rsidTr="00D205B8">
        <w:trPr>
          <w:trHeight w:val="227"/>
          <w:jc w:val="center"/>
        </w:trPr>
        <w:tc>
          <w:tcPr>
            <w:tcW w:w="1180" w:type="pct"/>
            <w:shd w:val="clear" w:color="auto" w:fill="auto"/>
            <w:noWrap/>
            <w:tcMar>
              <w:left w:w="28" w:type="dxa"/>
              <w:right w:w="28" w:type="dxa"/>
            </w:tcMar>
            <w:vAlign w:val="bottom"/>
          </w:tcPr>
          <w:p w14:paraId="5E82AA36" w14:textId="77777777" w:rsidR="006759F8" w:rsidRPr="00623E67" w:rsidRDefault="006759F8" w:rsidP="00D205B8">
            <w:pPr>
              <w:pStyle w:val="ZPpregtekst"/>
            </w:pPr>
            <w:r w:rsidRPr="00623E67">
              <w:t xml:space="preserve">   Krmno žito ter mešanice stročnic in žita</w:t>
            </w:r>
          </w:p>
        </w:tc>
        <w:tc>
          <w:tcPr>
            <w:tcW w:w="208" w:type="pct"/>
            <w:shd w:val="clear" w:color="auto" w:fill="auto"/>
            <w:noWrap/>
            <w:vAlign w:val="bottom"/>
          </w:tcPr>
          <w:p w14:paraId="55C8C1B1" w14:textId="77777777" w:rsidR="006759F8" w:rsidRPr="00623E67" w:rsidRDefault="006759F8" w:rsidP="00D205B8">
            <w:pPr>
              <w:pStyle w:val="ZPpregtevilke"/>
            </w:pPr>
            <w:r w:rsidRPr="00623E67">
              <w:t>266</w:t>
            </w:r>
          </w:p>
        </w:tc>
        <w:tc>
          <w:tcPr>
            <w:tcW w:w="318" w:type="pct"/>
            <w:shd w:val="clear" w:color="auto" w:fill="auto"/>
            <w:noWrap/>
            <w:vAlign w:val="bottom"/>
          </w:tcPr>
          <w:p w14:paraId="11BB889B" w14:textId="77777777" w:rsidR="006759F8" w:rsidRPr="00623E67" w:rsidRDefault="006759F8" w:rsidP="00D205B8">
            <w:pPr>
              <w:pStyle w:val="ZPpregtevilke"/>
            </w:pPr>
            <w:r w:rsidRPr="00623E67">
              <w:t>245</w:t>
            </w:r>
          </w:p>
        </w:tc>
        <w:tc>
          <w:tcPr>
            <w:tcW w:w="278" w:type="pct"/>
            <w:shd w:val="clear" w:color="auto" w:fill="auto"/>
            <w:noWrap/>
            <w:vAlign w:val="bottom"/>
          </w:tcPr>
          <w:p w14:paraId="62746BF6" w14:textId="77777777" w:rsidR="006759F8" w:rsidRPr="00623E67" w:rsidRDefault="006759F8" w:rsidP="00D205B8">
            <w:pPr>
              <w:pStyle w:val="ZPpregtevilke"/>
            </w:pPr>
            <w:r w:rsidRPr="00623E67">
              <w:t>247</w:t>
            </w:r>
          </w:p>
        </w:tc>
        <w:tc>
          <w:tcPr>
            <w:tcW w:w="278" w:type="pct"/>
            <w:shd w:val="clear" w:color="auto" w:fill="auto"/>
            <w:noWrap/>
            <w:vAlign w:val="bottom"/>
          </w:tcPr>
          <w:p w14:paraId="275EAB6A" w14:textId="77777777" w:rsidR="006759F8" w:rsidRPr="00623E67" w:rsidRDefault="006759F8" w:rsidP="00D205B8">
            <w:pPr>
              <w:pStyle w:val="ZPpregtevilke"/>
            </w:pPr>
            <w:r w:rsidRPr="00623E67">
              <w:t>206</w:t>
            </w:r>
          </w:p>
        </w:tc>
        <w:tc>
          <w:tcPr>
            <w:tcW w:w="278" w:type="pct"/>
            <w:shd w:val="clear" w:color="auto" w:fill="auto"/>
            <w:noWrap/>
            <w:vAlign w:val="bottom"/>
          </w:tcPr>
          <w:p w14:paraId="75E2BC53" w14:textId="77777777" w:rsidR="006759F8" w:rsidRPr="00623E67" w:rsidRDefault="006759F8" w:rsidP="00D205B8">
            <w:pPr>
              <w:pStyle w:val="ZPpregtevilke"/>
            </w:pPr>
            <w:r w:rsidRPr="00623E67">
              <w:t>387</w:t>
            </w:r>
          </w:p>
        </w:tc>
        <w:tc>
          <w:tcPr>
            <w:tcW w:w="278" w:type="pct"/>
            <w:shd w:val="clear" w:color="auto" w:fill="auto"/>
            <w:noWrap/>
            <w:vAlign w:val="bottom"/>
          </w:tcPr>
          <w:p w14:paraId="165FAC8C" w14:textId="77777777" w:rsidR="006759F8" w:rsidRPr="00623E67" w:rsidRDefault="006759F8" w:rsidP="00D205B8">
            <w:pPr>
              <w:pStyle w:val="ZPpregtevilke"/>
            </w:pPr>
            <w:r w:rsidRPr="00623E67">
              <w:t>312</w:t>
            </w:r>
          </w:p>
        </w:tc>
        <w:tc>
          <w:tcPr>
            <w:tcW w:w="278" w:type="pct"/>
            <w:shd w:val="clear" w:color="auto" w:fill="auto"/>
            <w:noWrap/>
            <w:vAlign w:val="bottom"/>
          </w:tcPr>
          <w:p w14:paraId="6F6B3C04" w14:textId="77777777" w:rsidR="006759F8" w:rsidRPr="00623E67" w:rsidRDefault="006759F8" w:rsidP="00D205B8">
            <w:pPr>
              <w:pStyle w:val="ZPpregtevilke"/>
            </w:pPr>
            <w:r w:rsidRPr="00623E67">
              <w:t>171</w:t>
            </w:r>
          </w:p>
        </w:tc>
        <w:tc>
          <w:tcPr>
            <w:tcW w:w="278" w:type="pct"/>
            <w:shd w:val="clear" w:color="auto" w:fill="auto"/>
            <w:noWrap/>
            <w:vAlign w:val="bottom"/>
          </w:tcPr>
          <w:p w14:paraId="7FEA5864" w14:textId="77777777" w:rsidR="006759F8" w:rsidRPr="00623E67" w:rsidRDefault="006759F8" w:rsidP="00D205B8">
            <w:pPr>
              <w:pStyle w:val="ZPpregtevilke"/>
            </w:pPr>
            <w:r w:rsidRPr="00623E67">
              <w:t>:</w:t>
            </w:r>
          </w:p>
        </w:tc>
        <w:tc>
          <w:tcPr>
            <w:tcW w:w="278" w:type="pct"/>
            <w:shd w:val="clear" w:color="auto" w:fill="auto"/>
            <w:noWrap/>
            <w:vAlign w:val="bottom"/>
          </w:tcPr>
          <w:p w14:paraId="5C4DE6BE" w14:textId="77777777" w:rsidR="006759F8" w:rsidRPr="00623E67" w:rsidRDefault="006759F8" w:rsidP="00D205B8">
            <w:pPr>
              <w:pStyle w:val="ZPpregtevilke"/>
            </w:pPr>
            <w:r w:rsidRPr="00623E67">
              <w:t>:</w:t>
            </w:r>
          </w:p>
        </w:tc>
        <w:tc>
          <w:tcPr>
            <w:tcW w:w="278" w:type="pct"/>
            <w:noWrap/>
            <w:vAlign w:val="bottom"/>
          </w:tcPr>
          <w:p w14:paraId="3399EEF3" w14:textId="77777777" w:rsidR="006759F8" w:rsidRPr="00623E67" w:rsidRDefault="006759F8" w:rsidP="00D205B8">
            <w:pPr>
              <w:pStyle w:val="ZPpregtevilke"/>
            </w:pPr>
            <w:r w:rsidRPr="00623E67">
              <w:t>:</w:t>
            </w:r>
          </w:p>
        </w:tc>
        <w:tc>
          <w:tcPr>
            <w:tcW w:w="278" w:type="pct"/>
            <w:vAlign w:val="bottom"/>
          </w:tcPr>
          <w:p w14:paraId="3370B7A5" w14:textId="77777777" w:rsidR="006759F8" w:rsidRPr="00623E67" w:rsidRDefault="006759F8" w:rsidP="00D205B8">
            <w:pPr>
              <w:pStyle w:val="ZPpregtevilke"/>
            </w:pPr>
            <w:r w:rsidRPr="00623E67">
              <w:t>:</w:t>
            </w:r>
          </w:p>
        </w:tc>
        <w:tc>
          <w:tcPr>
            <w:tcW w:w="278" w:type="pct"/>
            <w:vAlign w:val="bottom"/>
          </w:tcPr>
          <w:p w14:paraId="064206D8" w14:textId="77777777" w:rsidR="006759F8" w:rsidRPr="00623E67" w:rsidRDefault="006759F8" w:rsidP="00D205B8">
            <w:pPr>
              <w:pStyle w:val="ZPpregtevilke"/>
            </w:pPr>
            <w:r w:rsidRPr="00623E67">
              <w:t>:</w:t>
            </w:r>
          </w:p>
        </w:tc>
        <w:tc>
          <w:tcPr>
            <w:tcW w:w="278" w:type="pct"/>
            <w:vAlign w:val="bottom"/>
          </w:tcPr>
          <w:p w14:paraId="2E0D2E0A" w14:textId="77777777" w:rsidR="006759F8" w:rsidRPr="00623E67" w:rsidRDefault="006759F8" w:rsidP="00D205B8">
            <w:pPr>
              <w:pStyle w:val="ZPpregtevilke"/>
            </w:pPr>
            <w:r w:rsidRPr="00623E67">
              <w:t>:</w:t>
            </w:r>
          </w:p>
        </w:tc>
        <w:tc>
          <w:tcPr>
            <w:tcW w:w="239" w:type="pct"/>
            <w:shd w:val="clear" w:color="auto" w:fill="auto"/>
            <w:vAlign w:val="bottom"/>
          </w:tcPr>
          <w:p w14:paraId="4AABF77F" w14:textId="77777777" w:rsidR="006759F8" w:rsidRPr="00623E67" w:rsidRDefault="006759F8" w:rsidP="00D205B8">
            <w:pPr>
              <w:pStyle w:val="ZPpregtevilke"/>
            </w:pPr>
          </w:p>
        </w:tc>
      </w:tr>
      <w:tr w:rsidR="006759F8" w:rsidRPr="00623E67" w14:paraId="082A36C1" w14:textId="77777777" w:rsidTr="00D205B8">
        <w:trPr>
          <w:trHeight w:val="227"/>
          <w:jc w:val="center"/>
        </w:trPr>
        <w:tc>
          <w:tcPr>
            <w:tcW w:w="1180" w:type="pct"/>
            <w:shd w:val="clear" w:color="auto" w:fill="auto"/>
            <w:noWrap/>
            <w:tcMar>
              <w:left w:w="28" w:type="dxa"/>
              <w:right w:w="28" w:type="dxa"/>
            </w:tcMar>
            <w:vAlign w:val="bottom"/>
          </w:tcPr>
          <w:p w14:paraId="0E9BAADE" w14:textId="77777777" w:rsidR="006759F8" w:rsidRPr="00623E67" w:rsidRDefault="006759F8" w:rsidP="00D205B8">
            <w:pPr>
              <w:pStyle w:val="ZPpregtekst"/>
            </w:pPr>
            <w:r w:rsidRPr="00623E67">
              <w:t xml:space="preserve">   Pitnik</w:t>
            </w:r>
          </w:p>
        </w:tc>
        <w:tc>
          <w:tcPr>
            <w:tcW w:w="208" w:type="pct"/>
            <w:shd w:val="clear" w:color="auto" w:fill="auto"/>
            <w:noWrap/>
            <w:vAlign w:val="bottom"/>
          </w:tcPr>
          <w:p w14:paraId="04F6D015" w14:textId="77777777" w:rsidR="006759F8" w:rsidRPr="00623E67" w:rsidRDefault="006759F8" w:rsidP="00D205B8">
            <w:pPr>
              <w:pStyle w:val="ZPpregtevilke"/>
            </w:pPr>
            <w:r w:rsidRPr="00623E67">
              <w:t>65</w:t>
            </w:r>
          </w:p>
        </w:tc>
        <w:tc>
          <w:tcPr>
            <w:tcW w:w="318" w:type="pct"/>
            <w:shd w:val="clear" w:color="auto" w:fill="auto"/>
            <w:noWrap/>
            <w:vAlign w:val="bottom"/>
          </w:tcPr>
          <w:p w14:paraId="0B996968" w14:textId="77777777" w:rsidR="006759F8" w:rsidRPr="00623E67" w:rsidRDefault="006759F8" w:rsidP="00D205B8">
            <w:pPr>
              <w:pStyle w:val="ZPpregtevilke"/>
            </w:pPr>
            <w:r w:rsidRPr="00623E67">
              <w:t>68</w:t>
            </w:r>
          </w:p>
        </w:tc>
        <w:tc>
          <w:tcPr>
            <w:tcW w:w="278" w:type="pct"/>
            <w:shd w:val="clear" w:color="auto" w:fill="auto"/>
            <w:noWrap/>
            <w:vAlign w:val="bottom"/>
          </w:tcPr>
          <w:p w14:paraId="176D81F7" w14:textId="77777777" w:rsidR="006759F8" w:rsidRPr="00623E67" w:rsidRDefault="006759F8" w:rsidP="00D205B8">
            <w:pPr>
              <w:pStyle w:val="ZPpregtevilke"/>
            </w:pPr>
            <w:r w:rsidRPr="00623E67">
              <w:t>15</w:t>
            </w:r>
          </w:p>
        </w:tc>
        <w:tc>
          <w:tcPr>
            <w:tcW w:w="278" w:type="pct"/>
            <w:shd w:val="clear" w:color="auto" w:fill="auto"/>
            <w:noWrap/>
            <w:vAlign w:val="bottom"/>
          </w:tcPr>
          <w:p w14:paraId="5F1FA9A2" w14:textId="77777777" w:rsidR="006759F8" w:rsidRPr="00623E67" w:rsidRDefault="006759F8" w:rsidP="00D205B8">
            <w:pPr>
              <w:pStyle w:val="ZPpregtevilke"/>
            </w:pPr>
            <w:r w:rsidRPr="00623E67">
              <w:t>42</w:t>
            </w:r>
          </w:p>
        </w:tc>
        <w:tc>
          <w:tcPr>
            <w:tcW w:w="278" w:type="pct"/>
            <w:shd w:val="clear" w:color="auto" w:fill="auto"/>
            <w:noWrap/>
            <w:vAlign w:val="bottom"/>
          </w:tcPr>
          <w:p w14:paraId="5CBBA1F0" w14:textId="77777777" w:rsidR="006759F8" w:rsidRPr="00623E67" w:rsidRDefault="006759F8" w:rsidP="00D205B8">
            <w:pPr>
              <w:pStyle w:val="ZPpregtevilke"/>
            </w:pPr>
            <w:r w:rsidRPr="00623E67">
              <w:t>77</w:t>
            </w:r>
          </w:p>
        </w:tc>
        <w:tc>
          <w:tcPr>
            <w:tcW w:w="278" w:type="pct"/>
            <w:shd w:val="clear" w:color="auto" w:fill="auto"/>
            <w:noWrap/>
            <w:vAlign w:val="bottom"/>
          </w:tcPr>
          <w:p w14:paraId="25405838" w14:textId="77777777" w:rsidR="006759F8" w:rsidRPr="00623E67" w:rsidRDefault="006759F8" w:rsidP="00D205B8">
            <w:pPr>
              <w:pStyle w:val="ZPpregtevilke"/>
            </w:pPr>
            <w:r w:rsidRPr="00623E67">
              <w:t>90</w:t>
            </w:r>
          </w:p>
        </w:tc>
        <w:tc>
          <w:tcPr>
            <w:tcW w:w="278" w:type="pct"/>
            <w:shd w:val="clear" w:color="auto" w:fill="auto"/>
            <w:noWrap/>
            <w:vAlign w:val="bottom"/>
          </w:tcPr>
          <w:p w14:paraId="308522A1" w14:textId="77777777" w:rsidR="006759F8" w:rsidRPr="00623E67" w:rsidRDefault="006759F8" w:rsidP="00D205B8">
            <w:pPr>
              <w:pStyle w:val="ZPpregtevilke"/>
            </w:pPr>
            <w:r w:rsidRPr="00623E67">
              <w:t>33</w:t>
            </w:r>
          </w:p>
        </w:tc>
        <w:tc>
          <w:tcPr>
            <w:tcW w:w="278" w:type="pct"/>
            <w:shd w:val="clear" w:color="auto" w:fill="auto"/>
            <w:noWrap/>
            <w:vAlign w:val="bottom"/>
          </w:tcPr>
          <w:p w14:paraId="7E8E3C7F" w14:textId="77777777" w:rsidR="006759F8" w:rsidRPr="00623E67" w:rsidRDefault="006759F8" w:rsidP="00D205B8">
            <w:pPr>
              <w:pStyle w:val="ZPpregtevilke"/>
            </w:pPr>
            <w:r w:rsidRPr="00623E67">
              <w:t>:</w:t>
            </w:r>
          </w:p>
        </w:tc>
        <w:tc>
          <w:tcPr>
            <w:tcW w:w="278" w:type="pct"/>
            <w:shd w:val="clear" w:color="auto" w:fill="auto"/>
            <w:noWrap/>
            <w:vAlign w:val="bottom"/>
          </w:tcPr>
          <w:p w14:paraId="31B3D550" w14:textId="77777777" w:rsidR="006759F8" w:rsidRPr="00623E67" w:rsidRDefault="006759F8" w:rsidP="00D205B8">
            <w:pPr>
              <w:pStyle w:val="ZPpregtevilke"/>
            </w:pPr>
            <w:r w:rsidRPr="00623E67">
              <w:t>:</w:t>
            </w:r>
          </w:p>
        </w:tc>
        <w:tc>
          <w:tcPr>
            <w:tcW w:w="278" w:type="pct"/>
            <w:noWrap/>
            <w:vAlign w:val="bottom"/>
          </w:tcPr>
          <w:p w14:paraId="5B0B3D98" w14:textId="77777777" w:rsidR="006759F8" w:rsidRPr="00623E67" w:rsidRDefault="006759F8" w:rsidP="00D205B8">
            <w:pPr>
              <w:pStyle w:val="ZPpregtevilke"/>
            </w:pPr>
            <w:r w:rsidRPr="00623E67">
              <w:t>:</w:t>
            </w:r>
          </w:p>
        </w:tc>
        <w:tc>
          <w:tcPr>
            <w:tcW w:w="278" w:type="pct"/>
            <w:vAlign w:val="bottom"/>
          </w:tcPr>
          <w:p w14:paraId="5946E0C3" w14:textId="77777777" w:rsidR="006759F8" w:rsidRPr="00623E67" w:rsidRDefault="006759F8" w:rsidP="00D205B8">
            <w:pPr>
              <w:pStyle w:val="ZPpregtevilke"/>
            </w:pPr>
            <w:r w:rsidRPr="00623E67">
              <w:t>:</w:t>
            </w:r>
          </w:p>
        </w:tc>
        <w:tc>
          <w:tcPr>
            <w:tcW w:w="278" w:type="pct"/>
            <w:vAlign w:val="bottom"/>
          </w:tcPr>
          <w:p w14:paraId="0F296BF0" w14:textId="77777777" w:rsidR="006759F8" w:rsidRPr="00623E67" w:rsidRDefault="006759F8" w:rsidP="00D205B8">
            <w:pPr>
              <w:pStyle w:val="ZPpregtevilke"/>
            </w:pPr>
            <w:r w:rsidRPr="00623E67">
              <w:t>:</w:t>
            </w:r>
          </w:p>
        </w:tc>
        <w:tc>
          <w:tcPr>
            <w:tcW w:w="278" w:type="pct"/>
            <w:vAlign w:val="bottom"/>
          </w:tcPr>
          <w:p w14:paraId="431E9A86" w14:textId="77777777" w:rsidR="006759F8" w:rsidRPr="00623E67" w:rsidRDefault="006759F8" w:rsidP="00D205B8">
            <w:pPr>
              <w:pStyle w:val="ZPpregtevilke"/>
            </w:pPr>
            <w:r w:rsidRPr="00623E67">
              <w:t>:</w:t>
            </w:r>
          </w:p>
        </w:tc>
        <w:tc>
          <w:tcPr>
            <w:tcW w:w="239" w:type="pct"/>
            <w:shd w:val="clear" w:color="auto" w:fill="auto"/>
            <w:vAlign w:val="bottom"/>
          </w:tcPr>
          <w:p w14:paraId="081AD356" w14:textId="77777777" w:rsidR="006759F8" w:rsidRPr="00623E67" w:rsidRDefault="006759F8" w:rsidP="00D205B8">
            <w:pPr>
              <w:pStyle w:val="ZPpregtevilke"/>
            </w:pPr>
          </w:p>
        </w:tc>
      </w:tr>
      <w:tr w:rsidR="006759F8" w:rsidRPr="00623E67" w14:paraId="1421582E" w14:textId="77777777" w:rsidTr="00D205B8">
        <w:trPr>
          <w:trHeight w:val="227"/>
          <w:jc w:val="center"/>
        </w:trPr>
        <w:tc>
          <w:tcPr>
            <w:tcW w:w="1180" w:type="pct"/>
            <w:tcBorders>
              <w:top w:val="nil"/>
              <w:bottom w:val="nil"/>
            </w:tcBorders>
            <w:shd w:val="clear" w:color="auto" w:fill="auto"/>
            <w:noWrap/>
            <w:tcMar>
              <w:left w:w="28" w:type="dxa"/>
              <w:right w:w="28" w:type="dxa"/>
            </w:tcMar>
            <w:vAlign w:val="bottom"/>
          </w:tcPr>
          <w:p w14:paraId="5683398B" w14:textId="77777777" w:rsidR="006759F8" w:rsidRPr="00623E67" w:rsidRDefault="006759F8" w:rsidP="00D205B8">
            <w:pPr>
              <w:pStyle w:val="ZPpregtekst"/>
              <w:rPr>
                <w:b/>
                <w:bCs/>
              </w:rPr>
            </w:pPr>
            <w:r w:rsidRPr="00623E67">
              <w:rPr>
                <w:b/>
                <w:bCs/>
              </w:rPr>
              <w:t>Zelena krma, večletni posevki</w:t>
            </w:r>
          </w:p>
        </w:tc>
        <w:tc>
          <w:tcPr>
            <w:tcW w:w="208" w:type="pct"/>
            <w:tcBorders>
              <w:top w:val="nil"/>
              <w:bottom w:val="nil"/>
            </w:tcBorders>
            <w:shd w:val="clear" w:color="auto" w:fill="auto"/>
            <w:noWrap/>
            <w:vAlign w:val="bottom"/>
          </w:tcPr>
          <w:p w14:paraId="03436284" w14:textId="77777777" w:rsidR="006759F8" w:rsidRPr="00623E67" w:rsidRDefault="006759F8" w:rsidP="00D205B8">
            <w:pPr>
              <w:pStyle w:val="ZPpregtevilke"/>
              <w:rPr>
                <w:b/>
                <w:bCs/>
              </w:rPr>
            </w:pPr>
            <w:r w:rsidRPr="00623E67">
              <w:rPr>
                <w:b/>
                <w:bCs/>
              </w:rPr>
              <w:t>33.925</w:t>
            </w:r>
          </w:p>
        </w:tc>
        <w:tc>
          <w:tcPr>
            <w:tcW w:w="318" w:type="pct"/>
            <w:tcBorders>
              <w:top w:val="nil"/>
              <w:bottom w:val="nil"/>
            </w:tcBorders>
            <w:shd w:val="clear" w:color="auto" w:fill="auto"/>
            <w:noWrap/>
            <w:vAlign w:val="bottom"/>
          </w:tcPr>
          <w:p w14:paraId="4B270D56" w14:textId="77777777" w:rsidR="006759F8" w:rsidRPr="00623E67" w:rsidRDefault="006759F8" w:rsidP="00D205B8">
            <w:pPr>
              <w:pStyle w:val="ZPpregtevilke"/>
              <w:rPr>
                <w:b/>
                <w:bCs/>
              </w:rPr>
            </w:pPr>
            <w:r w:rsidRPr="00623E67">
              <w:rPr>
                <w:b/>
                <w:bCs/>
              </w:rPr>
              <w:t>36.484</w:t>
            </w:r>
          </w:p>
        </w:tc>
        <w:tc>
          <w:tcPr>
            <w:tcW w:w="278" w:type="pct"/>
            <w:tcBorders>
              <w:top w:val="nil"/>
              <w:bottom w:val="nil"/>
            </w:tcBorders>
            <w:shd w:val="clear" w:color="auto" w:fill="auto"/>
            <w:noWrap/>
            <w:vAlign w:val="bottom"/>
          </w:tcPr>
          <w:p w14:paraId="34377C9A" w14:textId="77777777" w:rsidR="006759F8" w:rsidRPr="00623E67" w:rsidRDefault="006759F8" w:rsidP="00D205B8">
            <w:pPr>
              <w:pStyle w:val="ZPpregtevilke"/>
              <w:rPr>
                <w:b/>
                <w:bCs/>
              </w:rPr>
            </w:pPr>
            <w:r w:rsidRPr="00623E67">
              <w:rPr>
                <w:b/>
                <w:bCs/>
              </w:rPr>
              <w:t>35.504</w:t>
            </w:r>
          </w:p>
        </w:tc>
        <w:tc>
          <w:tcPr>
            <w:tcW w:w="278" w:type="pct"/>
            <w:tcBorders>
              <w:top w:val="nil"/>
              <w:bottom w:val="nil"/>
            </w:tcBorders>
            <w:shd w:val="clear" w:color="auto" w:fill="auto"/>
            <w:noWrap/>
            <w:vAlign w:val="bottom"/>
          </w:tcPr>
          <w:p w14:paraId="4FB4010D" w14:textId="77777777" w:rsidR="006759F8" w:rsidRPr="00623E67" w:rsidRDefault="006759F8" w:rsidP="00D205B8">
            <w:pPr>
              <w:pStyle w:val="ZPpregtevilke"/>
              <w:rPr>
                <w:b/>
                <w:bCs/>
              </w:rPr>
            </w:pPr>
            <w:r w:rsidRPr="00623E67">
              <w:rPr>
                <w:b/>
                <w:bCs/>
              </w:rPr>
              <w:t>34.301</w:t>
            </w:r>
          </w:p>
        </w:tc>
        <w:tc>
          <w:tcPr>
            <w:tcW w:w="278" w:type="pct"/>
            <w:tcBorders>
              <w:top w:val="nil"/>
              <w:bottom w:val="nil"/>
            </w:tcBorders>
            <w:shd w:val="clear" w:color="auto" w:fill="auto"/>
            <w:noWrap/>
            <w:vAlign w:val="bottom"/>
          </w:tcPr>
          <w:p w14:paraId="47993926" w14:textId="77777777" w:rsidR="006759F8" w:rsidRPr="00623E67" w:rsidRDefault="006759F8" w:rsidP="00D205B8">
            <w:pPr>
              <w:pStyle w:val="ZPpregtevilke"/>
              <w:rPr>
                <w:b/>
                <w:bCs/>
              </w:rPr>
            </w:pPr>
            <w:r w:rsidRPr="00623E67">
              <w:rPr>
                <w:b/>
                <w:bCs/>
              </w:rPr>
              <w:t>32.965</w:t>
            </w:r>
          </w:p>
        </w:tc>
        <w:tc>
          <w:tcPr>
            <w:tcW w:w="278" w:type="pct"/>
            <w:tcBorders>
              <w:top w:val="nil"/>
              <w:bottom w:val="nil"/>
            </w:tcBorders>
            <w:shd w:val="clear" w:color="auto" w:fill="auto"/>
            <w:noWrap/>
            <w:vAlign w:val="bottom"/>
          </w:tcPr>
          <w:p w14:paraId="5C323015" w14:textId="77777777" w:rsidR="006759F8" w:rsidRPr="00623E67" w:rsidRDefault="006759F8" w:rsidP="00D205B8">
            <w:pPr>
              <w:pStyle w:val="ZPpregtevilke"/>
              <w:rPr>
                <w:b/>
                <w:bCs/>
              </w:rPr>
            </w:pPr>
            <w:r w:rsidRPr="00623E67">
              <w:rPr>
                <w:b/>
                <w:bCs/>
              </w:rPr>
              <w:t>34.421</w:t>
            </w:r>
          </w:p>
        </w:tc>
        <w:tc>
          <w:tcPr>
            <w:tcW w:w="278" w:type="pct"/>
            <w:tcBorders>
              <w:top w:val="nil"/>
              <w:bottom w:val="nil"/>
            </w:tcBorders>
            <w:shd w:val="clear" w:color="auto" w:fill="auto"/>
            <w:noWrap/>
            <w:vAlign w:val="bottom"/>
          </w:tcPr>
          <w:p w14:paraId="0C6B8833" w14:textId="77777777" w:rsidR="006759F8" w:rsidRPr="00623E67" w:rsidRDefault="006759F8" w:rsidP="00D205B8">
            <w:pPr>
              <w:pStyle w:val="ZPpregtevilke"/>
              <w:rPr>
                <w:b/>
                <w:bCs/>
              </w:rPr>
            </w:pPr>
            <w:r w:rsidRPr="00623E67">
              <w:rPr>
                <w:b/>
                <w:bCs/>
              </w:rPr>
              <w:t>32.563</w:t>
            </w:r>
          </w:p>
        </w:tc>
        <w:tc>
          <w:tcPr>
            <w:tcW w:w="278" w:type="pct"/>
            <w:tcBorders>
              <w:top w:val="nil"/>
              <w:bottom w:val="nil"/>
            </w:tcBorders>
            <w:shd w:val="clear" w:color="auto" w:fill="auto"/>
            <w:noWrap/>
            <w:vAlign w:val="bottom"/>
          </w:tcPr>
          <w:p w14:paraId="1454B597" w14:textId="77777777" w:rsidR="006759F8" w:rsidRPr="00623E67" w:rsidRDefault="006759F8" w:rsidP="00D205B8">
            <w:pPr>
              <w:pStyle w:val="ZPpregtevilke"/>
              <w:rPr>
                <w:b/>
                <w:bCs/>
              </w:rPr>
            </w:pPr>
            <w:r w:rsidRPr="00623E67">
              <w:rPr>
                <w:b/>
                <w:bCs/>
                <w:szCs w:val="16"/>
              </w:rPr>
              <w:t>30.371</w:t>
            </w:r>
          </w:p>
        </w:tc>
        <w:tc>
          <w:tcPr>
            <w:tcW w:w="278" w:type="pct"/>
            <w:tcBorders>
              <w:top w:val="nil"/>
              <w:bottom w:val="nil"/>
            </w:tcBorders>
            <w:shd w:val="clear" w:color="auto" w:fill="auto"/>
            <w:noWrap/>
            <w:vAlign w:val="bottom"/>
          </w:tcPr>
          <w:p w14:paraId="10C72A04" w14:textId="77777777" w:rsidR="006759F8" w:rsidRPr="00623E67" w:rsidRDefault="006759F8" w:rsidP="00D205B8">
            <w:pPr>
              <w:pStyle w:val="ZPpregtevilke"/>
              <w:rPr>
                <w:b/>
                <w:bCs/>
              </w:rPr>
            </w:pPr>
            <w:r w:rsidRPr="00623E67">
              <w:rPr>
                <w:b/>
                <w:bCs/>
                <w:szCs w:val="16"/>
              </w:rPr>
              <w:t>31.785</w:t>
            </w:r>
          </w:p>
        </w:tc>
        <w:tc>
          <w:tcPr>
            <w:tcW w:w="278" w:type="pct"/>
            <w:tcBorders>
              <w:top w:val="nil"/>
              <w:bottom w:val="nil"/>
            </w:tcBorders>
            <w:shd w:val="clear" w:color="auto" w:fill="auto"/>
            <w:noWrap/>
            <w:vAlign w:val="bottom"/>
          </w:tcPr>
          <w:p w14:paraId="43A38BDB" w14:textId="77777777" w:rsidR="006759F8" w:rsidRPr="00623E67" w:rsidRDefault="006759F8" w:rsidP="00D205B8">
            <w:pPr>
              <w:pStyle w:val="ZPpregtevilke"/>
              <w:rPr>
                <w:b/>
                <w:bCs/>
              </w:rPr>
            </w:pPr>
            <w:r w:rsidRPr="00623E67">
              <w:rPr>
                <w:b/>
              </w:rPr>
              <w:t>32.733</w:t>
            </w:r>
          </w:p>
        </w:tc>
        <w:tc>
          <w:tcPr>
            <w:tcW w:w="278" w:type="pct"/>
            <w:tcBorders>
              <w:top w:val="nil"/>
              <w:bottom w:val="nil"/>
            </w:tcBorders>
            <w:shd w:val="clear" w:color="auto" w:fill="auto"/>
            <w:vAlign w:val="bottom"/>
          </w:tcPr>
          <w:p w14:paraId="7439376F" w14:textId="77777777" w:rsidR="006759F8" w:rsidRPr="00623E67" w:rsidRDefault="006759F8" w:rsidP="00D205B8">
            <w:pPr>
              <w:pStyle w:val="ZPpregtevilke"/>
              <w:rPr>
                <w:b/>
                <w:bCs/>
              </w:rPr>
            </w:pPr>
            <w:r w:rsidRPr="00623E67">
              <w:rPr>
                <w:b/>
              </w:rPr>
              <w:t>34.162</w:t>
            </w:r>
          </w:p>
        </w:tc>
        <w:tc>
          <w:tcPr>
            <w:tcW w:w="278" w:type="pct"/>
            <w:tcBorders>
              <w:top w:val="nil"/>
              <w:bottom w:val="nil"/>
            </w:tcBorders>
            <w:shd w:val="clear" w:color="auto" w:fill="auto"/>
            <w:vAlign w:val="bottom"/>
          </w:tcPr>
          <w:p w14:paraId="52108639" w14:textId="77777777" w:rsidR="006759F8" w:rsidRPr="00623E67" w:rsidRDefault="006759F8" w:rsidP="00D205B8">
            <w:pPr>
              <w:pStyle w:val="ZPpregtevilke"/>
              <w:rPr>
                <w:b/>
                <w:bCs/>
              </w:rPr>
            </w:pPr>
            <w:r w:rsidRPr="00623E67">
              <w:rPr>
                <w:b/>
              </w:rPr>
              <w:t>32.373</w:t>
            </w:r>
          </w:p>
        </w:tc>
        <w:tc>
          <w:tcPr>
            <w:tcW w:w="278" w:type="pct"/>
            <w:tcBorders>
              <w:top w:val="nil"/>
              <w:bottom w:val="nil"/>
            </w:tcBorders>
            <w:shd w:val="clear" w:color="auto" w:fill="auto"/>
            <w:vAlign w:val="bottom"/>
          </w:tcPr>
          <w:p w14:paraId="5EFA1DEF" w14:textId="77777777" w:rsidR="006759F8" w:rsidRPr="00623E67" w:rsidRDefault="006759F8" w:rsidP="00D205B8">
            <w:pPr>
              <w:pStyle w:val="ZPpregtevilke"/>
              <w:rPr>
                <w:b/>
                <w:bCs/>
              </w:rPr>
            </w:pPr>
            <w:r w:rsidRPr="00623E67">
              <w:rPr>
                <w:b/>
              </w:rPr>
              <w:t>34.652</w:t>
            </w:r>
          </w:p>
        </w:tc>
        <w:tc>
          <w:tcPr>
            <w:tcW w:w="239" w:type="pct"/>
            <w:tcBorders>
              <w:top w:val="nil"/>
              <w:bottom w:val="nil"/>
            </w:tcBorders>
            <w:shd w:val="clear" w:color="auto" w:fill="auto"/>
            <w:vAlign w:val="bottom"/>
          </w:tcPr>
          <w:p w14:paraId="3C5B42E0" w14:textId="77777777" w:rsidR="006759F8" w:rsidRPr="00623E67" w:rsidRDefault="006759F8" w:rsidP="00D205B8">
            <w:pPr>
              <w:pStyle w:val="ZPpregtevilke"/>
              <w:rPr>
                <w:b/>
                <w:bCs/>
              </w:rPr>
            </w:pPr>
            <w:r w:rsidRPr="00623E67">
              <w:rPr>
                <w:b/>
              </w:rPr>
              <w:t>107,0</w:t>
            </w:r>
          </w:p>
        </w:tc>
      </w:tr>
      <w:tr w:rsidR="006759F8" w:rsidRPr="00623E67" w14:paraId="461DAC57" w14:textId="77777777" w:rsidTr="00D205B8">
        <w:trPr>
          <w:trHeight w:val="227"/>
          <w:jc w:val="center"/>
        </w:trPr>
        <w:tc>
          <w:tcPr>
            <w:tcW w:w="1180" w:type="pct"/>
            <w:shd w:val="clear" w:color="auto" w:fill="auto"/>
            <w:noWrap/>
            <w:tcMar>
              <w:left w:w="28" w:type="dxa"/>
              <w:right w:w="28" w:type="dxa"/>
            </w:tcMar>
            <w:vAlign w:val="bottom"/>
          </w:tcPr>
          <w:p w14:paraId="5E409727" w14:textId="77777777" w:rsidR="006759F8" w:rsidRPr="00623E67" w:rsidRDefault="006759F8" w:rsidP="00D205B8">
            <w:pPr>
              <w:pStyle w:val="ZPpregtekst"/>
            </w:pPr>
            <w:r w:rsidRPr="00623E67">
              <w:t>Detelje in lucerna</w:t>
            </w:r>
          </w:p>
        </w:tc>
        <w:tc>
          <w:tcPr>
            <w:tcW w:w="208" w:type="pct"/>
            <w:shd w:val="clear" w:color="auto" w:fill="auto"/>
            <w:noWrap/>
            <w:vAlign w:val="bottom"/>
          </w:tcPr>
          <w:p w14:paraId="6EF3A714" w14:textId="77777777" w:rsidR="006759F8" w:rsidRPr="00623E67" w:rsidRDefault="006759F8" w:rsidP="00D205B8">
            <w:pPr>
              <w:pStyle w:val="ZPpregtevilke"/>
            </w:pPr>
            <w:r w:rsidRPr="00623E67">
              <w:t>4.351</w:t>
            </w:r>
          </w:p>
        </w:tc>
        <w:tc>
          <w:tcPr>
            <w:tcW w:w="318" w:type="pct"/>
            <w:shd w:val="clear" w:color="auto" w:fill="auto"/>
            <w:noWrap/>
            <w:vAlign w:val="bottom"/>
          </w:tcPr>
          <w:p w14:paraId="145DAA65" w14:textId="77777777" w:rsidR="006759F8" w:rsidRPr="00623E67" w:rsidRDefault="006759F8" w:rsidP="00D205B8">
            <w:pPr>
              <w:pStyle w:val="ZPpregtevilke"/>
            </w:pPr>
            <w:r w:rsidRPr="00623E67">
              <w:t>5.860</w:t>
            </w:r>
          </w:p>
        </w:tc>
        <w:tc>
          <w:tcPr>
            <w:tcW w:w="278" w:type="pct"/>
            <w:shd w:val="clear" w:color="auto" w:fill="auto"/>
            <w:noWrap/>
            <w:vAlign w:val="bottom"/>
          </w:tcPr>
          <w:p w14:paraId="685EAF8B" w14:textId="77777777" w:rsidR="006759F8" w:rsidRPr="00623E67" w:rsidRDefault="006759F8" w:rsidP="00D205B8">
            <w:pPr>
              <w:pStyle w:val="ZPpregtevilke"/>
            </w:pPr>
            <w:r w:rsidRPr="00623E67">
              <w:t>5.548</w:t>
            </w:r>
          </w:p>
        </w:tc>
        <w:tc>
          <w:tcPr>
            <w:tcW w:w="278" w:type="pct"/>
            <w:shd w:val="clear" w:color="auto" w:fill="auto"/>
            <w:noWrap/>
            <w:vAlign w:val="bottom"/>
          </w:tcPr>
          <w:p w14:paraId="138152F2" w14:textId="77777777" w:rsidR="006759F8" w:rsidRPr="00623E67" w:rsidRDefault="006759F8" w:rsidP="00D205B8">
            <w:pPr>
              <w:pStyle w:val="ZPpregtevilke"/>
            </w:pPr>
            <w:r w:rsidRPr="00623E67">
              <w:t>5.452</w:t>
            </w:r>
          </w:p>
        </w:tc>
        <w:tc>
          <w:tcPr>
            <w:tcW w:w="278" w:type="pct"/>
            <w:shd w:val="clear" w:color="auto" w:fill="auto"/>
            <w:noWrap/>
            <w:vAlign w:val="bottom"/>
          </w:tcPr>
          <w:p w14:paraId="6357D385" w14:textId="77777777" w:rsidR="006759F8" w:rsidRPr="00623E67" w:rsidRDefault="006759F8" w:rsidP="00D205B8">
            <w:pPr>
              <w:pStyle w:val="ZPpregtevilke"/>
            </w:pPr>
            <w:r w:rsidRPr="00623E67">
              <w:t>5.338</w:t>
            </w:r>
          </w:p>
        </w:tc>
        <w:tc>
          <w:tcPr>
            <w:tcW w:w="278" w:type="pct"/>
            <w:shd w:val="clear" w:color="auto" w:fill="auto"/>
            <w:noWrap/>
            <w:vAlign w:val="bottom"/>
          </w:tcPr>
          <w:p w14:paraId="3B5A8BB4" w14:textId="77777777" w:rsidR="006759F8" w:rsidRPr="00623E67" w:rsidRDefault="006759F8" w:rsidP="00D205B8">
            <w:pPr>
              <w:pStyle w:val="ZPpregtevilke"/>
            </w:pPr>
            <w:r w:rsidRPr="00623E67">
              <w:t>5.722</w:t>
            </w:r>
          </w:p>
        </w:tc>
        <w:tc>
          <w:tcPr>
            <w:tcW w:w="278" w:type="pct"/>
            <w:shd w:val="clear" w:color="auto" w:fill="auto"/>
            <w:noWrap/>
            <w:vAlign w:val="bottom"/>
          </w:tcPr>
          <w:p w14:paraId="1BAE51EF" w14:textId="77777777" w:rsidR="006759F8" w:rsidRPr="00623E67" w:rsidRDefault="006759F8" w:rsidP="00D205B8">
            <w:pPr>
              <w:pStyle w:val="ZPpregtevilke"/>
            </w:pPr>
            <w:r w:rsidRPr="00623E67">
              <w:t>5.549</w:t>
            </w:r>
          </w:p>
        </w:tc>
        <w:tc>
          <w:tcPr>
            <w:tcW w:w="278" w:type="pct"/>
            <w:shd w:val="clear" w:color="auto" w:fill="auto"/>
            <w:noWrap/>
            <w:vAlign w:val="bottom"/>
          </w:tcPr>
          <w:p w14:paraId="0989F3A0" w14:textId="77777777" w:rsidR="006759F8" w:rsidRPr="00623E67" w:rsidRDefault="006759F8" w:rsidP="00D205B8">
            <w:pPr>
              <w:pStyle w:val="ZPpregtevilke"/>
            </w:pPr>
            <w:r w:rsidRPr="00623E67">
              <w:rPr>
                <w:szCs w:val="16"/>
              </w:rPr>
              <w:t>8.507</w:t>
            </w:r>
          </w:p>
        </w:tc>
        <w:tc>
          <w:tcPr>
            <w:tcW w:w="278" w:type="pct"/>
            <w:shd w:val="clear" w:color="auto" w:fill="auto"/>
            <w:noWrap/>
            <w:vAlign w:val="bottom"/>
          </w:tcPr>
          <w:p w14:paraId="0C5404A4" w14:textId="77777777" w:rsidR="006759F8" w:rsidRPr="00623E67" w:rsidRDefault="006759F8" w:rsidP="00D205B8">
            <w:pPr>
              <w:pStyle w:val="ZPpregtevilke"/>
            </w:pPr>
            <w:r w:rsidRPr="00623E67">
              <w:rPr>
                <w:szCs w:val="16"/>
              </w:rPr>
              <w:t>10.499</w:t>
            </w:r>
          </w:p>
        </w:tc>
        <w:tc>
          <w:tcPr>
            <w:tcW w:w="278" w:type="pct"/>
            <w:noWrap/>
            <w:vAlign w:val="bottom"/>
          </w:tcPr>
          <w:p w14:paraId="0E42ADF2" w14:textId="77777777" w:rsidR="006759F8" w:rsidRPr="00623E67" w:rsidRDefault="006759F8" w:rsidP="00D205B8">
            <w:pPr>
              <w:pStyle w:val="ZPpregtevilke"/>
            </w:pPr>
            <w:r w:rsidRPr="00623E67">
              <w:t>10.159</w:t>
            </w:r>
          </w:p>
        </w:tc>
        <w:tc>
          <w:tcPr>
            <w:tcW w:w="278" w:type="pct"/>
            <w:vAlign w:val="bottom"/>
          </w:tcPr>
          <w:p w14:paraId="2F17D064" w14:textId="77777777" w:rsidR="006759F8" w:rsidRPr="00623E67" w:rsidRDefault="006759F8" w:rsidP="00D205B8">
            <w:pPr>
              <w:pStyle w:val="ZPpregtevilke"/>
            </w:pPr>
            <w:r w:rsidRPr="00623E67">
              <w:t>9.630</w:t>
            </w:r>
          </w:p>
        </w:tc>
        <w:tc>
          <w:tcPr>
            <w:tcW w:w="278" w:type="pct"/>
            <w:vAlign w:val="bottom"/>
          </w:tcPr>
          <w:p w14:paraId="3FA25E00" w14:textId="77777777" w:rsidR="006759F8" w:rsidRPr="00623E67" w:rsidRDefault="006759F8" w:rsidP="00D205B8">
            <w:pPr>
              <w:pStyle w:val="ZPpregtevilke"/>
            </w:pPr>
            <w:r w:rsidRPr="00623E67">
              <w:t>8.521</w:t>
            </w:r>
          </w:p>
        </w:tc>
        <w:tc>
          <w:tcPr>
            <w:tcW w:w="278" w:type="pct"/>
            <w:vAlign w:val="bottom"/>
          </w:tcPr>
          <w:p w14:paraId="52FCFF63" w14:textId="77777777" w:rsidR="006759F8" w:rsidRPr="00623E67" w:rsidRDefault="006759F8" w:rsidP="00D205B8">
            <w:pPr>
              <w:pStyle w:val="ZPpregtevilke"/>
            </w:pPr>
            <w:r w:rsidRPr="00623E67">
              <w:t>7.821</w:t>
            </w:r>
          </w:p>
        </w:tc>
        <w:tc>
          <w:tcPr>
            <w:tcW w:w="239" w:type="pct"/>
            <w:shd w:val="clear" w:color="auto" w:fill="auto"/>
            <w:vAlign w:val="bottom"/>
          </w:tcPr>
          <w:p w14:paraId="4EDE6D8D" w14:textId="77777777" w:rsidR="006759F8" w:rsidRPr="00623E67" w:rsidRDefault="006759F8" w:rsidP="00D205B8">
            <w:pPr>
              <w:pStyle w:val="ZPpregtevilke"/>
            </w:pPr>
            <w:r w:rsidRPr="00623E67">
              <w:t>91,8</w:t>
            </w:r>
          </w:p>
        </w:tc>
      </w:tr>
      <w:tr w:rsidR="006759F8" w:rsidRPr="00623E67" w14:paraId="01E0E340" w14:textId="77777777" w:rsidTr="00D205B8">
        <w:trPr>
          <w:trHeight w:val="227"/>
          <w:jc w:val="center"/>
        </w:trPr>
        <w:tc>
          <w:tcPr>
            <w:tcW w:w="1180" w:type="pct"/>
            <w:shd w:val="clear" w:color="auto" w:fill="auto"/>
            <w:noWrap/>
            <w:tcMar>
              <w:left w:w="28" w:type="dxa"/>
              <w:right w:w="28" w:type="dxa"/>
            </w:tcMar>
            <w:vAlign w:val="bottom"/>
          </w:tcPr>
          <w:p w14:paraId="7B695194" w14:textId="77777777" w:rsidR="006759F8" w:rsidRPr="00623E67" w:rsidRDefault="006759F8" w:rsidP="00D205B8">
            <w:pPr>
              <w:pStyle w:val="ZPpregtekst"/>
            </w:pPr>
            <w:r w:rsidRPr="00623E67">
              <w:t xml:space="preserve"> Detelje</w:t>
            </w:r>
          </w:p>
        </w:tc>
        <w:tc>
          <w:tcPr>
            <w:tcW w:w="208" w:type="pct"/>
            <w:shd w:val="clear" w:color="auto" w:fill="auto"/>
            <w:noWrap/>
            <w:vAlign w:val="bottom"/>
          </w:tcPr>
          <w:p w14:paraId="126BA204" w14:textId="77777777" w:rsidR="006759F8" w:rsidRPr="00623E67" w:rsidRDefault="006759F8" w:rsidP="00D205B8">
            <w:pPr>
              <w:pStyle w:val="ZPpregtevilke"/>
            </w:pPr>
            <w:r w:rsidRPr="00623E67">
              <w:t>2.073</w:t>
            </w:r>
          </w:p>
        </w:tc>
        <w:tc>
          <w:tcPr>
            <w:tcW w:w="318" w:type="pct"/>
            <w:shd w:val="clear" w:color="auto" w:fill="auto"/>
            <w:noWrap/>
            <w:vAlign w:val="bottom"/>
          </w:tcPr>
          <w:p w14:paraId="463321AF" w14:textId="77777777" w:rsidR="006759F8" w:rsidRPr="00623E67" w:rsidRDefault="006759F8" w:rsidP="00D205B8">
            <w:pPr>
              <w:pStyle w:val="ZPpregtevilke"/>
            </w:pPr>
            <w:r w:rsidRPr="00623E67">
              <w:t>3.415</w:t>
            </w:r>
          </w:p>
        </w:tc>
        <w:tc>
          <w:tcPr>
            <w:tcW w:w="278" w:type="pct"/>
            <w:shd w:val="clear" w:color="auto" w:fill="auto"/>
            <w:noWrap/>
            <w:vAlign w:val="bottom"/>
          </w:tcPr>
          <w:p w14:paraId="420CDF65" w14:textId="77777777" w:rsidR="006759F8" w:rsidRPr="00623E67" w:rsidRDefault="006759F8" w:rsidP="00D205B8">
            <w:pPr>
              <w:pStyle w:val="ZPpregtevilke"/>
            </w:pPr>
            <w:r w:rsidRPr="00623E67">
              <w:t>2.566</w:t>
            </w:r>
          </w:p>
        </w:tc>
        <w:tc>
          <w:tcPr>
            <w:tcW w:w="278" w:type="pct"/>
            <w:shd w:val="clear" w:color="auto" w:fill="auto"/>
            <w:noWrap/>
            <w:vAlign w:val="bottom"/>
          </w:tcPr>
          <w:p w14:paraId="02E3000F" w14:textId="77777777" w:rsidR="006759F8" w:rsidRPr="00623E67" w:rsidRDefault="006759F8" w:rsidP="00D205B8">
            <w:pPr>
              <w:pStyle w:val="ZPpregtevilke"/>
            </w:pPr>
            <w:r w:rsidRPr="00623E67">
              <w:t>2.504</w:t>
            </w:r>
          </w:p>
        </w:tc>
        <w:tc>
          <w:tcPr>
            <w:tcW w:w="278" w:type="pct"/>
            <w:shd w:val="clear" w:color="auto" w:fill="auto"/>
            <w:noWrap/>
            <w:vAlign w:val="bottom"/>
          </w:tcPr>
          <w:p w14:paraId="5985F52C" w14:textId="77777777" w:rsidR="006759F8" w:rsidRPr="00623E67" w:rsidRDefault="006759F8" w:rsidP="00D205B8">
            <w:pPr>
              <w:pStyle w:val="ZPpregtevilke"/>
            </w:pPr>
            <w:r w:rsidRPr="00623E67">
              <w:t>2.184</w:t>
            </w:r>
          </w:p>
        </w:tc>
        <w:tc>
          <w:tcPr>
            <w:tcW w:w="278" w:type="pct"/>
            <w:shd w:val="clear" w:color="auto" w:fill="auto"/>
            <w:noWrap/>
            <w:vAlign w:val="bottom"/>
          </w:tcPr>
          <w:p w14:paraId="031B7BE5" w14:textId="77777777" w:rsidR="006759F8" w:rsidRPr="00623E67" w:rsidRDefault="006759F8" w:rsidP="00D205B8">
            <w:pPr>
              <w:pStyle w:val="ZPpregtevilke"/>
            </w:pPr>
            <w:r w:rsidRPr="00623E67">
              <w:t>2.340</w:t>
            </w:r>
          </w:p>
        </w:tc>
        <w:tc>
          <w:tcPr>
            <w:tcW w:w="278" w:type="pct"/>
            <w:shd w:val="clear" w:color="auto" w:fill="auto"/>
            <w:noWrap/>
            <w:vAlign w:val="bottom"/>
          </w:tcPr>
          <w:p w14:paraId="506CC1AE" w14:textId="77777777" w:rsidR="006759F8" w:rsidRPr="00623E67" w:rsidRDefault="006759F8" w:rsidP="00D205B8">
            <w:pPr>
              <w:pStyle w:val="ZPpregtevilke"/>
            </w:pPr>
            <w:r w:rsidRPr="00623E67">
              <w:t>2.128</w:t>
            </w:r>
          </w:p>
        </w:tc>
        <w:tc>
          <w:tcPr>
            <w:tcW w:w="278" w:type="pct"/>
            <w:shd w:val="clear" w:color="auto" w:fill="auto"/>
            <w:noWrap/>
            <w:vAlign w:val="bottom"/>
          </w:tcPr>
          <w:p w14:paraId="774F009C" w14:textId="77777777" w:rsidR="006759F8" w:rsidRPr="00623E67" w:rsidRDefault="006759F8" w:rsidP="00D205B8">
            <w:pPr>
              <w:pStyle w:val="ZPpregtevilke"/>
            </w:pPr>
            <w:r w:rsidRPr="00623E67">
              <w:rPr>
                <w:szCs w:val="16"/>
              </w:rPr>
              <w:t>4.075</w:t>
            </w:r>
          </w:p>
        </w:tc>
        <w:tc>
          <w:tcPr>
            <w:tcW w:w="278" w:type="pct"/>
            <w:shd w:val="clear" w:color="auto" w:fill="auto"/>
            <w:noWrap/>
            <w:vAlign w:val="bottom"/>
          </w:tcPr>
          <w:p w14:paraId="2CD74DB2" w14:textId="77777777" w:rsidR="006759F8" w:rsidRPr="00623E67" w:rsidRDefault="006759F8" w:rsidP="00D205B8">
            <w:pPr>
              <w:pStyle w:val="ZPpregtevilke"/>
            </w:pPr>
            <w:r w:rsidRPr="00623E67">
              <w:rPr>
                <w:szCs w:val="16"/>
              </w:rPr>
              <w:t>4.863</w:t>
            </w:r>
          </w:p>
        </w:tc>
        <w:tc>
          <w:tcPr>
            <w:tcW w:w="278" w:type="pct"/>
            <w:noWrap/>
            <w:vAlign w:val="bottom"/>
          </w:tcPr>
          <w:p w14:paraId="5ACC643A" w14:textId="77777777" w:rsidR="006759F8" w:rsidRPr="00623E67" w:rsidRDefault="006759F8" w:rsidP="00D205B8">
            <w:pPr>
              <w:pStyle w:val="ZPpregtevilke"/>
            </w:pPr>
            <w:r w:rsidRPr="00623E67">
              <w:t>4.795</w:t>
            </w:r>
          </w:p>
        </w:tc>
        <w:tc>
          <w:tcPr>
            <w:tcW w:w="278" w:type="pct"/>
            <w:vAlign w:val="bottom"/>
          </w:tcPr>
          <w:p w14:paraId="6E2DF89B" w14:textId="77777777" w:rsidR="006759F8" w:rsidRPr="00623E67" w:rsidRDefault="006759F8" w:rsidP="00D205B8">
            <w:pPr>
              <w:pStyle w:val="ZPpregtevilke"/>
            </w:pPr>
            <w:r w:rsidRPr="00623E67">
              <w:t>4.367</w:t>
            </w:r>
          </w:p>
        </w:tc>
        <w:tc>
          <w:tcPr>
            <w:tcW w:w="278" w:type="pct"/>
            <w:vAlign w:val="bottom"/>
          </w:tcPr>
          <w:p w14:paraId="74A755F4" w14:textId="77777777" w:rsidR="006759F8" w:rsidRPr="00623E67" w:rsidRDefault="006759F8" w:rsidP="00D205B8">
            <w:pPr>
              <w:pStyle w:val="ZPpregtevilke"/>
            </w:pPr>
            <w:r w:rsidRPr="00623E67">
              <w:t>3.838</w:t>
            </w:r>
          </w:p>
        </w:tc>
        <w:tc>
          <w:tcPr>
            <w:tcW w:w="278" w:type="pct"/>
            <w:vAlign w:val="bottom"/>
          </w:tcPr>
          <w:p w14:paraId="52997763" w14:textId="77777777" w:rsidR="006759F8" w:rsidRPr="00623E67" w:rsidRDefault="006759F8" w:rsidP="00D205B8">
            <w:pPr>
              <w:pStyle w:val="ZPpregtevilke"/>
            </w:pPr>
            <w:r w:rsidRPr="00623E67">
              <w:t>3.519</w:t>
            </w:r>
          </w:p>
        </w:tc>
        <w:tc>
          <w:tcPr>
            <w:tcW w:w="239" w:type="pct"/>
            <w:shd w:val="clear" w:color="auto" w:fill="auto"/>
            <w:vAlign w:val="bottom"/>
          </w:tcPr>
          <w:p w14:paraId="6485F3A5" w14:textId="77777777" w:rsidR="006759F8" w:rsidRPr="00623E67" w:rsidRDefault="006759F8" w:rsidP="00D205B8">
            <w:pPr>
              <w:pStyle w:val="ZPpregtevilke"/>
            </w:pPr>
            <w:r w:rsidRPr="00623E67">
              <w:t>91,7</w:t>
            </w:r>
          </w:p>
        </w:tc>
      </w:tr>
      <w:tr w:rsidR="006759F8" w:rsidRPr="00623E67" w14:paraId="4EE5AA38" w14:textId="77777777" w:rsidTr="00D205B8">
        <w:trPr>
          <w:trHeight w:val="227"/>
          <w:jc w:val="center"/>
        </w:trPr>
        <w:tc>
          <w:tcPr>
            <w:tcW w:w="1180" w:type="pct"/>
            <w:shd w:val="clear" w:color="auto" w:fill="auto"/>
            <w:noWrap/>
            <w:tcMar>
              <w:left w:w="28" w:type="dxa"/>
              <w:right w:w="28" w:type="dxa"/>
            </w:tcMar>
            <w:vAlign w:val="bottom"/>
          </w:tcPr>
          <w:p w14:paraId="2B7ACDB7" w14:textId="77777777" w:rsidR="006759F8" w:rsidRPr="00623E67" w:rsidRDefault="006759F8" w:rsidP="00D205B8">
            <w:pPr>
              <w:pStyle w:val="ZPpregtekst"/>
            </w:pPr>
            <w:r w:rsidRPr="00623E67">
              <w:t xml:space="preserve"> Lucerna</w:t>
            </w:r>
          </w:p>
        </w:tc>
        <w:tc>
          <w:tcPr>
            <w:tcW w:w="208" w:type="pct"/>
            <w:shd w:val="clear" w:color="auto" w:fill="auto"/>
            <w:noWrap/>
            <w:vAlign w:val="bottom"/>
          </w:tcPr>
          <w:p w14:paraId="2132B98E" w14:textId="77777777" w:rsidR="006759F8" w:rsidRPr="00623E67" w:rsidRDefault="006759F8" w:rsidP="00D205B8">
            <w:pPr>
              <w:pStyle w:val="ZPpregtevilke"/>
            </w:pPr>
            <w:r w:rsidRPr="00623E67">
              <w:t>2.278</w:t>
            </w:r>
          </w:p>
        </w:tc>
        <w:tc>
          <w:tcPr>
            <w:tcW w:w="318" w:type="pct"/>
            <w:shd w:val="clear" w:color="auto" w:fill="auto"/>
            <w:noWrap/>
            <w:vAlign w:val="bottom"/>
          </w:tcPr>
          <w:p w14:paraId="32053F6C" w14:textId="77777777" w:rsidR="006759F8" w:rsidRPr="00623E67" w:rsidRDefault="006759F8" w:rsidP="00D205B8">
            <w:pPr>
              <w:pStyle w:val="ZPpregtevilke"/>
            </w:pPr>
            <w:r w:rsidRPr="00623E67">
              <w:t>2.445</w:t>
            </w:r>
          </w:p>
        </w:tc>
        <w:tc>
          <w:tcPr>
            <w:tcW w:w="278" w:type="pct"/>
            <w:shd w:val="clear" w:color="auto" w:fill="auto"/>
            <w:noWrap/>
            <w:vAlign w:val="bottom"/>
          </w:tcPr>
          <w:p w14:paraId="0E5EECFA" w14:textId="77777777" w:rsidR="006759F8" w:rsidRPr="00623E67" w:rsidRDefault="006759F8" w:rsidP="00D205B8">
            <w:pPr>
              <w:pStyle w:val="ZPpregtevilke"/>
            </w:pPr>
            <w:r w:rsidRPr="00623E67">
              <w:t>2.982</w:t>
            </w:r>
          </w:p>
        </w:tc>
        <w:tc>
          <w:tcPr>
            <w:tcW w:w="278" w:type="pct"/>
            <w:shd w:val="clear" w:color="auto" w:fill="auto"/>
            <w:noWrap/>
            <w:vAlign w:val="bottom"/>
          </w:tcPr>
          <w:p w14:paraId="6AB5E505" w14:textId="77777777" w:rsidR="006759F8" w:rsidRPr="00623E67" w:rsidRDefault="006759F8" w:rsidP="00D205B8">
            <w:pPr>
              <w:pStyle w:val="ZPpregtevilke"/>
            </w:pPr>
            <w:r w:rsidRPr="00623E67">
              <w:t>2.948</w:t>
            </w:r>
          </w:p>
        </w:tc>
        <w:tc>
          <w:tcPr>
            <w:tcW w:w="278" w:type="pct"/>
            <w:shd w:val="clear" w:color="auto" w:fill="auto"/>
            <w:noWrap/>
            <w:vAlign w:val="bottom"/>
          </w:tcPr>
          <w:p w14:paraId="5F1FE57A" w14:textId="77777777" w:rsidR="006759F8" w:rsidRPr="00623E67" w:rsidRDefault="006759F8" w:rsidP="00D205B8">
            <w:pPr>
              <w:pStyle w:val="ZPpregtevilke"/>
            </w:pPr>
            <w:r w:rsidRPr="00623E67">
              <w:t>3.154</w:t>
            </w:r>
          </w:p>
        </w:tc>
        <w:tc>
          <w:tcPr>
            <w:tcW w:w="278" w:type="pct"/>
            <w:shd w:val="clear" w:color="auto" w:fill="auto"/>
            <w:noWrap/>
            <w:vAlign w:val="bottom"/>
          </w:tcPr>
          <w:p w14:paraId="65B37267" w14:textId="77777777" w:rsidR="006759F8" w:rsidRPr="00623E67" w:rsidRDefault="006759F8" w:rsidP="00D205B8">
            <w:pPr>
              <w:pStyle w:val="ZPpregtevilke"/>
            </w:pPr>
            <w:r w:rsidRPr="00623E67">
              <w:t>3.382</w:t>
            </w:r>
          </w:p>
        </w:tc>
        <w:tc>
          <w:tcPr>
            <w:tcW w:w="278" w:type="pct"/>
            <w:shd w:val="clear" w:color="auto" w:fill="auto"/>
            <w:noWrap/>
            <w:vAlign w:val="bottom"/>
          </w:tcPr>
          <w:p w14:paraId="3038C7A4" w14:textId="77777777" w:rsidR="006759F8" w:rsidRPr="00623E67" w:rsidRDefault="006759F8" w:rsidP="00D205B8">
            <w:pPr>
              <w:pStyle w:val="ZPpregtevilke"/>
            </w:pPr>
            <w:r w:rsidRPr="00623E67">
              <w:t>3.421</w:t>
            </w:r>
          </w:p>
        </w:tc>
        <w:tc>
          <w:tcPr>
            <w:tcW w:w="278" w:type="pct"/>
            <w:shd w:val="clear" w:color="auto" w:fill="auto"/>
            <w:noWrap/>
            <w:vAlign w:val="bottom"/>
          </w:tcPr>
          <w:p w14:paraId="0D4F997A" w14:textId="77777777" w:rsidR="006759F8" w:rsidRPr="00623E67" w:rsidRDefault="006759F8" w:rsidP="00D205B8">
            <w:pPr>
              <w:pStyle w:val="ZPpregtevilke"/>
            </w:pPr>
            <w:r w:rsidRPr="00623E67">
              <w:rPr>
                <w:szCs w:val="16"/>
              </w:rPr>
              <w:t>4.432</w:t>
            </w:r>
          </w:p>
        </w:tc>
        <w:tc>
          <w:tcPr>
            <w:tcW w:w="278" w:type="pct"/>
            <w:shd w:val="clear" w:color="auto" w:fill="auto"/>
            <w:noWrap/>
            <w:vAlign w:val="bottom"/>
          </w:tcPr>
          <w:p w14:paraId="41BF87F4" w14:textId="77777777" w:rsidR="006759F8" w:rsidRPr="00623E67" w:rsidRDefault="006759F8" w:rsidP="00D205B8">
            <w:pPr>
              <w:pStyle w:val="ZPpregtevilke"/>
            </w:pPr>
            <w:r w:rsidRPr="00623E67">
              <w:rPr>
                <w:szCs w:val="16"/>
              </w:rPr>
              <w:t>5.636</w:t>
            </w:r>
          </w:p>
        </w:tc>
        <w:tc>
          <w:tcPr>
            <w:tcW w:w="278" w:type="pct"/>
            <w:noWrap/>
            <w:vAlign w:val="bottom"/>
          </w:tcPr>
          <w:p w14:paraId="6BCF830A" w14:textId="77777777" w:rsidR="006759F8" w:rsidRPr="00623E67" w:rsidRDefault="006759F8" w:rsidP="00D205B8">
            <w:pPr>
              <w:pStyle w:val="ZPpregtevilke"/>
            </w:pPr>
            <w:r w:rsidRPr="00623E67">
              <w:t>5.364</w:t>
            </w:r>
          </w:p>
        </w:tc>
        <w:tc>
          <w:tcPr>
            <w:tcW w:w="278" w:type="pct"/>
            <w:vAlign w:val="bottom"/>
          </w:tcPr>
          <w:p w14:paraId="12E309F3" w14:textId="77777777" w:rsidR="006759F8" w:rsidRPr="00623E67" w:rsidRDefault="006759F8" w:rsidP="00D205B8">
            <w:pPr>
              <w:pStyle w:val="ZPpregtevilke"/>
            </w:pPr>
            <w:r w:rsidRPr="00623E67">
              <w:t>5.263</w:t>
            </w:r>
          </w:p>
        </w:tc>
        <w:tc>
          <w:tcPr>
            <w:tcW w:w="278" w:type="pct"/>
            <w:vAlign w:val="bottom"/>
          </w:tcPr>
          <w:p w14:paraId="2B0177BC" w14:textId="77777777" w:rsidR="006759F8" w:rsidRPr="00623E67" w:rsidRDefault="006759F8" w:rsidP="00D205B8">
            <w:pPr>
              <w:pStyle w:val="ZPpregtevilke"/>
            </w:pPr>
            <w:r w:rsidRPr="00623E67">
              <w:t>4.683</w:t>
            </w:r>
          </w:p>
        </w:tc>
        <w:tc>
          <w:tcPr>
            <w:tcW w:w="278" w:type="pct"/>
            <w:vAlign w:val="bottom"/>
          </w:tcPr>
          <w:p w14:paraId="725B3392" w14:textId="77777777" w:rsidR="006759F8" w:rsidRPr="00623E67" w:rsidRDefault="006759F8" w:rsidP="00D205B8">
            <w:pPr>
              <w:pStyle w:val="ZPpregtevilke"/>
            </w:pPr>
            <w:r w:rsidRPr="00623E67">
              <w:t>4.302</w:t>
            </w:r>
          </w:p>
        </w:tc>
        <w:tc>
          <w:tcPr>
            <w:tcW w:w="239" w:type="pct"/>
            <w:shd w:val="clear" w:color="auto" w:fill="auto"/>
            <w:vAlign w:val="bottom"/>
          </w:tcPr>
          <w:p w14:paraId="2FD664CC" w14:textId="77777777" w:rsidR="006759F8" w:rsidRPr="00623E67" w:rsidRDefault="006759F8" w:rsidP="00D205B8">
            <w:pPr>
              <w:pStyle w:val="ZPpregtevilke"/>
            </w:pPr>
            <w:r w:rsidRPr="00623E67">
              <w:t>91,9</w:t>
            </w:r>
          </w:p>
        </w:tc>
      </w:tr>
      <w:tr w:rsidR="006759F8" w:rsidRPr="00623E67" w14:paraId="612AFEEA" w14:textId="77777777" w:rsidTr="00D205B8">
        <w:trPr>
          <w:trHeight w:val="227"/>
          <w:jc w:val="center"/>
        </w:trPr>
        <w:tc>
          <w:tcPr>
            <w:tcW w:w="1180" w:type="pct"/>
            <w:shd w:val="clear" w:color="auto" w:fill="auto"/>
            <w:noWrap/>
            <w:tcMar>
              <w:left w:w="28" w:type="dxa"/>
              <w:right w:w="28" w:type="dxa"/>
            </w:tcMar>
            <w:vAlign w:val="bottom"/>
          </w:tcPr>
          <w:p w14:paraId="5BC00474" w14:textId="77777777" w:rsidR="006759F8" w:rsidRPr="00623E67" w:rsidRDefault="006759F8" w:rsidP="00D205B8">
            <w:pPr>
              <w:pStyle w:val="ZPpregtekst"/>
            </w:pPr>
            <w:r w:rsidRPr="00623E67">
              <w:t>Trave in travne mešanice</w:t>
            </w:r>
          </w:p>
        </w:tc>
        <w:tc>
          <w:tcPr>
            <w:tcW w:w="208" w:type="pct"/>
            <w:shd w:val="clear" w:color="auto" w:fill="auto"/>
            <w:noWrap/>
            <w:vAlign w:val="bottom"/>
          </w:tcPr>
          <w:p w14:paraId="7077B55F" w14:textId="77777777" w:rsidR="006759F8" w:rsidRPr="00623E67" w:rsidRDefault="006759F8" w:rsidP="00D205B8">
            <w:pPr>
              <w:pStyle w:val="ZPpregtevilke"/>
            </w:pPr>
            <w:r w:rsidRPr="00623E67">
              <w:t>11.610</w:t>
            </w:r>
          </w:p>
        </w:tc>
        <w:tc>
          <w:tcPr>
            <w:tcW w:w="318" w:type="pct"/>
            <w:shd w:val="clear" w:color="auto" w:fill="auto"/>
            <w:noWrap/>
            <w:vAlign w:val="bottom"/>
          </w:tcPr>
          <w:p w14:paraId="3B75F88B" w14:textId="77777777" w:rsidR="006759F8" w:rsidRPr="00623E67" w:rsidRDefault="006759F8" w:rsidP="00D205B8">
            <w:pPr>
              <w:pStyle w:val="ZPpregtevilke"/>
            </w:pPr>
            <w:r w:rsidRPr="00623E67">
              <w:t>11.385</w:t>
            </w:r>
          </w:p>
        </w:tc>
        <w:tc>
          <w:tcPr>
            <w:tcW w:w="278" w:type="pct"/>
            <w:shd w:val="clear" w:color="auto" w:fill="auto"/>
            <w:noWrap/>
            <w:vAlign w:val="bottom"/>
          </w:tcPr>
          <w:p w14:paraId="37CCD03A" w14:textId="77777777" w:rsidR="006759F8" w:rsidRPr="00623E67" w:rsidRDefault="006759F8" w:rsidP="00D205B8">
            <w:pPr>
              <w:pStyle w:val="ZPpregtevilke"/>
            </w:pPr>
            <w:r w:rsidRPr="00623E67">
              <w:t>10.588</w:t>
            </w:r>
          </w:p>
        </w:tc>
        <w:tc>
          <w:tcPr>
            <w:tcW w:w="278" w:type="pct"/>
            <w:shd w:val="clear" w:color="auto" w:fill="auto"/>
            <w:noWrap/>
            <w:vAlign w:val="bottom"/>
          </w:tcPr>
          <w:p w14:paraId="475D11D8" w14:textId="77777777" w:rsidR="006759F8" w:rsidRPr="00623E67" w:rsidRDefault="006759F8" w:rsidP="00D205B8">
            <w:pPr>
              <w:pStyle w:val="ZPpregtevilke"/>
            </w:pPr>
            <w:r w:rsidRPr="00623E67">
              <w:t>8.310</w:t>
            </w:r>
          </w:p>
        </w:tc>
        <w:tc>
          <w:tcPr>
            <w:tcW w:w="278" w:type="pct"/>
            <w:shd w:val="clear" w:color="auto" w:fill="auto"/>
            <w:noWrap/>
            <w:vAlign w:val="bottom"/>
          </w:tcPr>
          <w:p w14:paraId="58825DF7" w14:textId="77777777" w:rsidR="006759F8" w:rsidRPr="00623E67" w:rsidRDefault="006759F8" w:rsidP="00D205B8">
            <w:pPr>
              <w:pStyle w:val="ZPpregtevilke"/>
            </w:pPr>
            <w:r w:rsidRPr="00623E67">
              <w:t>8.504</w:t>
            </w:r>
          </w:p>
        </w:tc>
        <w:tc>
          <w:tcPr>
            <w:tcW w:w="278" w:type="pct"/>
            <w:shd w:val="clear" w:color="auto" w:fill="auto"/>
            <w:noWrap/>
            <w:vAlign w:val="bottom"/>
          </w:tcPr>
          <w:p w14:paraId="1C5BA60C" w14:textId="77777777" w:rsidR="006759F8" w:rsidRPr="00623E67" w:rsidRDefault="006759F8" w:rsidP="00D205B8">
            <w:pPr>
              <w:pStyle w:val="ZPpregtevilke"/>
            </w:pPr>
            <w:r w:rsidRPr="00623E67">
              <w:t>8.665</w:t>
            </w:r>
          </w:p>
        </w:tc>
        <w:tc>
          <w:tcPr>
            <w:tcW w:w="278" w:type="pct"/>
            <w:shd w:val="clear" w:color="auto" w:fill="auto"/>
            <w:noWrap/>
            <w:vAlign w:val="bottom"/>
          </w:tcPr>
          <w:p w14:paraId="02FDE19F" w14:textId="77777777" w:rsidR="006759F8" w:rsidRPr="00623E67" w:rsidRDefault="006759F8" w:rsidP="00D205B8">
            <w:pPr>
              <w:pStyle w:val="ZPpregtevilke"/>
            </w:pPr>
            <w:r w:rsidRPr="00623E67">
              <w:t>7.519</w:t>
            </w:r>
          </w:p>
        </w:tc>
        <w:tc>
          <w:tcPr>
            <w:tcW w:w="278" w:type="pct"/>
            <w:shd w:val="clear" w:color="auto" w:fill="auto"/>
            <w:noWrap/>
            <w:vAlign w:val="bottom"/>
          </w:tcPr>
          <w:p w14:paraId="60C53A45" w14:textId="77777777" w:rsidR="006759F8" w:rsidRPr="00623E67" w:rsidRDefault="006759F8" w:rsidP="00D205B8">
            <w:pPr>
              <w:pStyle w:val="ZPpregtevilke"/>
            </w:pPr>
            <w:r w:rsidRPr="00623E67">
              <w:rPr>
                <w:szCs w:val="16"/>
              </w:rPr>
              <w:t>6.410</w:t>
            </w:r>
          </w:p>
        </w:tc>
        <w:tc>
          <w:tcPr>
            <w:tcW w:w="278" w:type="pct"/>
            <w:shd w:val="clear" w:color="auto" w:fill="auto"/>
            <w:noWrap/>
            <w:vAlign w:val="bottom"/>
          </w:tcPr>
          <w:p w14:paraId="09595B0A" w14:textId="77777777" w:rsidR="006759F8" w:rsidRPr="00623E67" w:rsidRDefault="006759F8" w:rsidP="00D205B8">
            <w:pPr>
              <w:pStyle w:val="ZPpregtevilke"/>
            </w:pPr>
            <w:r w:rsidRPr="00623E67">
              <w:rPr>
                <w:szCs w:val="16"/>
              </w:rPr>
              <w:t>7.149</w:t>
            </w:r>
          </w:p>
        </w:tc>
        <w:tc>
          <w:tcPr>
            <w:tcW w:w="278" w:type="pct"/>
            <w:noWrap/>
            <w:vAlign w:val="bottom"/>
          </w:tcPr>
          <w:p w14:paraId="44063D50" w14:textId="77777777" w:rsidR="006759F8" w:rsidRPr="00623E67" w:rsidRDefault="006759F8" w:rsidP="00D205B8">
            <w:pPr>
              <w:pStyle w:val="ZPpregtevilke"/>
            </w:pPr>
            <w:r w:rsidRPr="00623E67">
              <w:t>8.171</w:t>
            </w:r>
          </w:p>
        </w:tc>
        <w:tc>
          <w:tcPr>
            <w:tcW w:w="278" w:type="pct"/>
            <w:vAlign w:val="bottom"/>
          </w:tcPr>
          <w:p w14:paraId="3E6B061F" w14:textId="77777777" w:rsidR="006759F8" w:rsidRPr="00623E67" w:rsidRDefault="006759F8" w:rsidP="00D205B8">
            <w:pPr>
              <w:pStyle w:val="ZPpregtevilke"/>
            </w:pPr>
            <w:r w:rsidRPr="00623E67">
              <w:t>9.081</w:t>
            </w:r>
          </w:p>
        </w:tc>
        <w:tc>
          <w:tcPr>
            <w:tcW w:w="278" w:type="pct"/>
            <w:vAlign w:val="bottom"/>
          </w:tcPr>
          <w:p w14:paraId="2AD6A7DB" w14:textId="77777777" w:rsidR="006759F8" w:rsidRPr="00623E67" w:rsidRDefault="006759F8" w:rsidP="00D205B8">
            <w:pPr>
              <w:pStyle w:val="ZPpregtevilke"/>
            </w:pPr>
            <w:r w:rsidRPr="00623E67">
              <w:t>8.630</w:t>
            </w:r>
          </w:p>
        </w:tc>
        <w:tc>
          <w:tcPr>
            <w:tcW w:w="278" w:type="pct"/>
            <w:vAlign w:val="bottom"/>
          </w:tcPr>
          <w:p w14:paraId="07F2592C" w14:textId="77777777" w:rsidR="006759F8" w:rsidRPr="00623E67" w:rsidRDefault="006759F8" w:rsidP="00D205B8">
            <w:pPr>
              <w:pStyle w:val="ZPpregtevilke"/>
            </w:pPr>
            <w:r w:rsidRPr="00623E67">
              <w:t>10.910</w:t>
            </w:r>
          </w:p>
        </w:tc>
        <w:tc>
          <w:tcPr>
            <w:tcW w:w="239" w:type="pct"/>
            <w:shd w:val="clear" w:color="auto" w:fill="auto"/>
            <w:vAlign w:val="bottom"/>
          </w:tcPr>
          <w:p w14:paraId="7753B3F0" w14:textId="77777777" w:rsidR="006759F8" w:rsidRPr="00623E67" w:rsidRDefault="006759F8" w:rsidP="00D205B8">
            <w:pPr>
              <w:pStyle w:val="ZPpregtevilke"/>
            </w:pPr>
            <w:r w:rsidRPr="00623E67">
              <w:t>126,4</w:t>
            </w:r>
          </w:p>
        </w:tc>
      </w:tr>
      <w:tr w:rsidR="006759F8" w:rsidRPr="00623E67" w14:paraId="343631C0" w14:textId="77777777" w:rsidTr="00D205B8">
        <w:trPr>
          <w:trHeight w:val="227"/>
          <w:jc w:val="center"/>
        </w:trPr>
        <w:tc>
          <w:tcPr>
            <w:tcW w:w="1180" w:type="pct"/>
            <w:shd w:val="clear" w:color="auto" w:fill="auto"/>
            <w:noWrap/>
            <w:tcMar>
              <w:left w:w="28" w:type="dxa"/>
              <w:right w:w="28" w:type="dxa"/>
            </w:tcMar>
            <w:vAlign w:val="bottom"/>
          </w:tcPr>
          <w:p w14:paraId="4982333F" w14:textId="77777777" w:rsidR="006759F8" w:rsidRPr="00623E67" w:rsidRDefault="006759F8" w:rsidP="00D205B8">
            <w:pPr>
              <w:pStyle w:val="ZPpregtekst"/>
            </w:pPr>
            <w:r w:rsidRPr="00623E67">
              <w:t>– glavni posevek</w:t>
            </w:r>
          </w:p>
        </w:tc>
        <w:tc>
          <w:tcPr>
            <w:tcW w:w="208" w:type="pct"/>
            <w:shd w:val="clear" w:color="auto" w:fill="auto"/>
            <w:noWrap/>
            <w:vAlign w:val="bottom"/>
          </w:tcPr>
          <w:p w14:paraId="22F4C25E" w14:textId="77777777" w:rsidR="006759F8" w:rsidRPr="00623E67" w:rsidRDefault="006759F8" w:rsidP="00D205B8">
            <w:pPr>
              <w:pStyle w:val="ZPpregtevilke"/>
            </w:pPr>
            <w:r w:rsidRPr="00623E67">
              <w:t>9.248</w:t>
            </w:r>
          </w:p>
        </w:tc>
        <w:tc>
          <w:tcPr>
            <w:tcW w:w="318" w:type="pct"/>
            <w:shd w:val="clear" w:color="auto" w:fill="auto"/>
            <w:noWrap/>
            <w:vAlign w:val="bottom"/>
          </w:tcPr>
          <w:p w14:paraId="22D158C2" w14:textId="77777777" w:rsidR="006759F8" w:rsidRPr="00623E67" w:rsidRDefault="006759F8" w:rsidP="00D205B8">
            <w:pPr>
              <w:pStyle w:val="ZPpregtevilke"/>
            </w:pPr>
            <w:r w:rsidRPr="00623E67">
              <w:t>8.663</w:t>
            </w:r>
          </w:p>
        </w:tc>
        <w:tc>
          <w:tcPr>
            <w:tcW w:w="278" w:type="pct"/>
            <w:shd w:val="clear" w:color="auto" w:fill="auto"/>
            <w:noWrap/>
            <w:vAlign w:val="bottom"/>
          </w:tcPr>
          <w:p w14:paraId="5446BE53" w14:textId="77777777" w:rsidR="006759F8" w:rsidRPr="00623E67" w:rsidRDefault="006759F8" w:rsidP="00D205B8">
            <w:pPr>
              <w:pStyle w:val="ZPpregtevilke"/>
            </w:pPr>
            <w:r w:rsidRPr="00623E67">
              <w:t>7.632</w:t>
            </w:r>
          </w:p>
        </w:tc>
        <w:tc>
          <w:tcPr>
            <w:tcW w:w="278" w:type="pct"/>
            <w:shd w:val="clear" w:color="auto" w:fill="auto"/>
            <w:noWrap/>
            <w:vAlign w:val="bottom"/>
          </w:tcPr>
          <w:p w14:paraId="39006AAB" w14:textId="77777777" w:rsidR="006759F8" w:rsidRPr="00623E67" w:rsidRDefault="006759F8" w:rsidP="00D205B8">
            <w:pPr>
              <w:pStyle w:val="ZPpregtevilke"/>
            </w:pPr>
            <w:r w:rsidRPr="00623E67">
              <w:t>6.668</w:t>
            </w:r>
          </w:p>
        </w:tc>
        <w:tc>
          <w:tcPr>
            <w:tcW w:w="278" w:type="pct"/>
            <w:shd w:val="clear" w:color="auto" w:fill="auto"/>
            <w:noWrap/>
            <w:vAlign w:val="bottom"/>
          </w:tcPr>
          <w:p w14:paraId="6008E6E7" w14:textId="77777777" w:rsidR="006759F8" w:rsidRPr="00623E67" w:rsidRDefault="006759F8" w:rsidP="00D205B8">
            <w:pPr>
              <w:pStyle w:val="ZPpregtevilke"/>
            </w:pPr>
            <w:r w:rsidRPr="00623E67">
              <w:t>6.077</w:t>
            </w:r>
          </w:p>
        </w:tc>
        <w:tc>
          <w:tcPr>
            <w:tcW w:w="278" w:type="pct"/>
            <w:shd w:val="clear" w:color="auto" w:fill="auto"/>
            <w:noWrap/>
            <w:vAlign w:val="bottom"/>
          </w:tcPr>
          <w:p w14:paraId="508F2261" w14:textId="77777777" w:rsidR="006759F8" w:rsidRPr="00623E67" w:rsidRDefault="006759F8" w:rsidP="00D205B8">
            <w:pPr>
              <w:pStyle w:val="ZPpregtevilke"/>
            </w:pPr>
            <w:r w:rsidRPr="00623E67">
              <w:t>6.246</w:t>
            </w:r>
          </w:p>
        </w:tc>
        <w:tc>
          <w:tcPr>
            <w:tcW w:w="278" w:type="pct"/>
            <w:shd w:val="clear" w:color="auto" w:fill="auto"/>
            <w:noWrap/>
            <w:vAlign w:val="bottom"/>
          </w:tcPr>
          <w:p w14:paraId="1E26C3C0" w14:textId="77777777" w:rsidR="006759F8" w:rsidRPr="00623E67" w:rsidRDefault="006759F8" w:rsidP="00D205B8">
            <w:pPr>
              <w:pStyle w:val="ZPpregtevilke"/>
            </w:pPr>
            <w:r w:rsidRPr="00623E67">
              <w:t>5.432</w:t>
            </w:r>
          </w:p>
        </w:tc>
        <w:tc>
          <w:tcPr>
            <w:tcW w:w="278" w:type="pct"/>
            <w:shd w:val="clear" w:color="auto" w:fill="auto"/>
            <w:noWrap/>
            <w:vAlign w:val="bottom"/>
          </w:tcPr>
          <w:p w14:paraId="50304E6D" w14:textId="77777777" w:rsidR="006759F8" w:rsidRPr="00623E67" w:rsidRDefault="006759F8" w:rsidP="00D205B8">
            <w:pPr>
              <w:pStyle w:val="ZPpregtevilke"/>
            </w:pPr>
            <w:r w:rsidRPr="00623E67">
              <w:rPr>
                <w:szCs w:val="16"/>
              </w:rPr>
              <w:t>5.016</w:t>
            </w:r>
          </w:p>
        </w:tc>
        <w:tc>
          <w:tcPr>
            <w:tcW w:w="278" w:type="pct"/>
            <w:shd w:val="clear" w:color="auto" w:fill="auto"/>
            <w:noWrap/>
            <w:vAlign w:val="bottom"/>
          </w:tcPr>
          <w:p w14:paraId="683D95D8" w14:textId="77777777" w:rsidR="006759F8" w:rsidRPr="00623E67" w:rsidRDefault="006759F8" w:rsidP="00D205B8">
            <w:pPr>
              <w:pStyle w:val="ZPpregtevilke"/>
            </w:pPr>
            <w:r w:rsidRPr="00623E67">
              <w:rPr>
                <w:szCs w:val="16"/>
              </w:rPr>
              <w:t>5.245</w:t>
            </w:r>
          </w:p>
        </w:tc>
        <w:tc>
          <w:tcPr>
            <w:tcW w:w="278" w:type="pct"/>
            <w:noWrap/>
            <w:vAlign w:val="bottom"/>
          </w:tcPr>
          <w:p w14:paraId="1DAA6F0A" w14:textId="77777777" w:rsidR="006759F8" w:rsidRPr="00623E67" w:rsidRDefault="006759F8" w:rsidP="00D205B8">
            <w:pPr>
              <w:pStyle w:val="ZPpregtevilke"/>
            </w:pPr>
            <w:r w:rsidRPr="00623E67">
              <w:t>5.910</w:t>
            </w:r>
          </w:p>
        </w:tc>
        <w:tc>
          <w:tcPr>
            <w:tcW w:w="278" w:type="pct"/>
            <w:vAlign w:val="bottom"/>
          </w:tcPr>
          <w:p w14:paraId="2E7297DE" w14:textId="77777777" w:rsidR="006759F8" w:rsidRPr="00623E67" w:rsidRDefault="006759F8" w:rsidP="00D205B8">
            <w:pPr>
              <w:pStyle w:val="ZPpregtevilke"/>
            </w:pPr>
            <w:r w:rsidRPr="00623E67">
              <w:t>6.334</w:t>
            </w:r>
          </w:p>
        </w:tc>
        <w:tc>
          <w:tcPr>
            <w:tcW w:w="278" w:type="pct"/>
            <w:vAlign w:val="bottom"/>
          </w:tcPr>
          <w:p w14:paraId="7D38F331" w14:textId="77777777" w:rsidR="006759F8" w:rsidRPr="00623E67" w:rsidRDefault="006759F8" w:rsidP="00D205B8">
            <w:pPr>
              <w:pStyle w:val="ZPpregtevilke"/>
            </w:pPr>
            <w:r w:rsidRPr="00623E67">
              <w:t>7.223</w:t>
            </w:r>
          </w:p>
        </w:tc>
        <w:tc>
          <w:tcPr>
            <w:tcW w:w="278" w:type="pct"/>
            <w:vAlign w:val="bottom"/>
          </w:tcPr>
          <w:p w14:paraId="0CD68CF3" w14:textId="77777777" w:rsidR="006759F8" w:rsidRPr="00623E67" w:rsidRDefault="006759F8" w:rsidP="00D205B8">
            <w:pPr>
              <w:pStyle w:val="ZPpregtevilke"/>
            </w:pPr>
            <w:r w:rsidRPr="00623E67">
              <w:t>8.449</w:t>
            </w:r>
          </w:p>
        </w:tc>
        <w:tc>
          <w:tcPr>
            <w:tcW w:w="239" w:type="pct"/>
            <w:shd w:val="clear" w:color="auto" w:fill="auto"/>
            <w:vAlign w:val="bottom"/>
          </w:tcPr>
          <w:p w14:paraId="1DE9FA5B" w14:textId="77777777" w:rsidR="006759F8" w:rsidRPr="00623E67" w:rsidRDefault="006759F8" w:rsidP="00D205B8">
            <w:pPr>
              <w:pStyle w:val="ZPpregtevilke"/>
            </w:pPr>
            <w:r w:rsidRPr="00623E67">
              <w:t>117,0</w:t>
            </w:r>
          </w:p>
        </w:tc>
      </w:tr>
      <w:tr w:rsidR="006759F8" w:rsidRPr="00623E67" w14:paraId="3F094BC2" w14:textId="77777777" w:rsidTr="00D205B8">
        <w:trPr>
          <w:trHeight w:val="227"/>
          <w:jc w:val="center"/>
        </w:trPr>
        <w:tc>
          <w:tcPr>
            <w:tcW w:w="1180" w:type="pct"/>
            <w:shd w:val="clear" w:color="auto" w:fill="auto"/>
            <w:noWrap/>
            <w:tcMar>
              <w:left w:w="28" w:type="dxa"/>
              <w:right w:w="28" w:type="dxa"/>
            </w:tcMar>
            <w:vAlign w:val="bottom"/>
          </w:tcPr>
          <w:p w14:paraId="1E1F7189" w14:textId="77777777" w:rsidR="006759F8" w:rsidRPr="00623E67" w:rsidRDefault="006759F8" w:rsidP="00D205B8">
            <w:pPr>
              <w:pStyle w:val="ZPpregtekst"/>
            </w:pPr>
            <w:r w:rsidRPr="00623E67">
              <w:t>– naknadni posevek</w:t>
            </w:r>
          </w:p>
        </w:tc>
        <w:tc>
          <w:tcPr>
            <w:tcW w:w="208" w:type="pct"/>
            <w:shd w:val="clear" w:color="auto" w:fill="auto"/>
            <w:noWrap/>
            <w:vAlign w:val="bottom"/>
          </w:tcPr>
          <w:p w14:paraId="375365FE" w14:textId="77777777" w:rsidR="006759F8" w:rsidRPr="00623E67" w:rsidRDefault="006759F8" w:rsidP="00D205B8">
            <w:pPr>
              <w:pStyle w:val="ZPpregtevilke"/>
            </w:pPr>
            <w:r w:rsidRPr="00623E67">
              <w:t>2.362</w:t>
            </w:r>
          </w:p>
        </w:tc>
        <w:tc>
          <w:tcPr>
            <w:tcW w:w="318" w:type="pct"/>
            <w:shd w:val="clear" w:color="auto" w:fill="auto"/>
            <w:noWrap/>
            <w:vAlign w:val="bottom"/>
          </w:tcPr>
          <w:p w14:paraId="157C9738" w14:textId="77777777" w:rsidR="006759F8" w:rsidRPr="00623E67" w:rsidRDefault="006759F8" w:rsidP="00D205B8">
            <w:pPr>
              <w:pStyle w:val="ZPpregtevilke"/>
            </w:pPr>
            <w:r w:rsidRPr="00623E67">
              <w:t>2.722</w:t>
            </w:r>
          </w:p>
        </w:tc>
        <w:tc>
          <w:tcPr>
            <w:tcW w:w="278" w:type="pct"/>
            <w:shd w:val="clear" w:color="auto" w:fill="auto"/>
            <w:noWrap/>
            <w:vAlign w:val="bottom"/>
          </w:tcPr>
          <w:p w14:paraId="67C1FFEE" w14:textId="77777777" w:rsidR="006759F8" w:rsidRPr="00623E67" w:rsidRDefault="006759F8" w:rsidP="00D205B8">
            <w:pPr>
              <w:pStyle w:val="ZPpregtevilke"/>
            </w:pPr>
            <w:r w:rsidRPr="00623E67">
              <w:t>2.956</w:t>
            </w:r>
          </w:p>
        </w:tc>
        <w:tc>
          <w:tcPr>
            <w:tcW w:w="278" w:type="pct"/>
            <w:shd w:val="clear" w:color="auto" w:fill="auto"/>
            <w:noWrap/>
            <w:vAlign w:val="bottom"/>
          </w:tcPr>
          <w:p w14:paraId="18843D55" w14:textId="77777777" w:rsidR="006759F8" w:rsidRPr="00623E67" w:rsidRDefault="006759F8" w:rsidP="00D205B8">
            <w:pPr>
              <w:pStyle w:val="ZPpregtevilke"/>
            </w:pPr>
            <w:r w:rsidRPr="00623E67">
              <w:t>1.642</w:t>
            </w:r>
          </w:p>
        </w:tc>
        <w:tc>
          <w:tcPr>
            <w:tcW w:w="278" w:type="pct"/>
            <w:shd w:val="clear" w:color="auto" w:fill="auto"/>
            <w:noWrap/>
            <w:vAlign w:val="bottom"/>
          </w:tcPr>
          <w:p w14:paraId="2431A0A0" w14:textId="77777777" w:rsidR="006759F8" w:rsidRPr="00623E67" w:rsidRDefault="006759F8" w:rsidP="00D205B8">
            <w:pPr>
              <w:pStyle w:val="ZPpregtevilke"/>
            </w:pPr>
            <w:r w:rsidRPr="00623E67">
              <w:t>2.427</w:t>
            </w:r>
          </w:p>
        </w:tc>
        <w:tc>
          <w:tcPr>
            <w:tcW w:w="278" w:type="pct"/>
            <w:shd w:val="clear" w:color="auto" w:fill="auto"/>
            <w:noWrap/>
            <w:vAlign w:val="bottom"/>
          </w:tcPr>
          <w:p w14:paraId="1EEBDD30" w14:textId="77777777" w:rsidR="006759F8" w:rsidRPr="00623E67" w:rsidRDefault="006759F8" w:rsidP="00D205B8">
            <w:pPr>
              <w:pStyle w:val="ZPpregtevilke"/>
            </w:pPr>
            <w:r w:rsidRPr="00623E67">
              <w:t>2.419</w:t>
            </w:r>
          </w:p>
        </w:tc>
        <w:tc>
          <w:tcPr>
            <w:tcW w:w="278" w:type="pct"/>
            <w:shd w:val="clear" w:color="auto" w:fill="auto"/>
            <w:noWrap/>
            <w:vAlign w:val="bottom"/>
          </w:tcPr>
          <w:p w14:paraId="599143B7" w14:textId="77777777" w:rsidR="006759F8" w:rsidRPr="00623E67" w:rsidRDefault="006759F8" w:rsidP="00D205B8">
            <w:pPr>
              <w:pStyle w:val="ZPpregtevilke"/>
            </w:pPr>
            <w:r w:rsidRPr="00623E67">
              <w:t>2.086</w:t>
            </w:r>
          </w:p>
        </w:tc>
        <w:tc>
          <w:tcPr>
            <w:tcW w:w="278" w:type="pct"/>
            <w:shd w:val="clear" w:color="auto" w:fill="auto"/>
            <w:noWrap/>
            <w:vAlign w:val="bottom"/>
          </w:tcPr>
          <w:p w14:paraId="34DFB60C" w14:textId="77777777" w:rsidR="006759F8" w:rsidRPr="00623E67" w:rsidRDefault="006759F8" w:rsidP="00D205B8">
            <w:pPr>
              <w:pStyle w:val="ZPpregtevilke"/>
            </w:pPr>
            <w:r w:rsidRPr="00623E67">
              <w:rPr>
                <w:szCs w:val="16"/>
              </w:rPr>
              <w:t>1.394</w:t>
            </w:r>
          </w:p>
        </w:tc>
        <w:tc>
          <w:tcPr>
            <w:tcW w:w="278" w:type="pct"/>
            <w:shd w:val="clear" w:color="auto" w:fill="auto"/>
            <w:noWrap/>
            <w:vAlign w:val="bottom"/>
          </w:tcPr>
          <w:p w14:paraId="0557B9CA" w14:textId="77777777" w:rsidR="006759F8" w:rsidRPr="00623E67" w:rsidRDefault="006759F8" w:rsidP="00D205B8">
            <w:pPr>
              <w:pStyle w:val="ZPpregtevilke"/>
            </w:pPr>
            <w:r w:rsidRPr="00623E67">
              <w:rPr>
                <w:szCs w:val="16"/>
              </w:rPr>
              <w:t>1.904</w:t>
            </w:r>
          </w:p>
        </w:tc>
        <w:tc>
          <w:tcPr>
            <w:tcW w:w="278" w:type="pct"/>
            <w:noWrap/>
            <w:vAlign w:val="bottom"/>
          </w:tcPr>
          <w:p w14:paraId="117F1C2E" w14:textId="77777777" w:rsidR="006759F8" w:rsidRPr="00623E67" w:rsidRDefault="006759F8" w:rsidP="00D205B8">
            <w:pPr>
              <w:pStyle w:val="ZPpregtevilke"/>
            </w:pPr>
            <w:r w:rsidRPr="00623E67">
              <w:t>2.261</w:t>
            </w:r>
          </w:p>
        </w:tc>
        <w:tc>
          <w:tcPr>
            <w:tcW w:w="278" w:type="pct"/>
            <w:vAlign w:val="bottom"/>
          </w:tcPr>
          <w:p w14:paraId="5468C11D" w14:textId="77777777" w:rsidR="006759F8" w:rsidRPr="00623E67" w:rsidRDefault="006759F8" w:rsidP="00D205B8">
            <w:pPr>
              <w:pStyle w:val="ZPpregtevilke"/>
            </w:pPr>
            <w:r w:rsidRPr="00623E67">
              <w:t>2.747</w:t>
            </w:r>
          </w:p>
        </w:tc>
        <w:tc>
          <w:tcPr>
            <w:tcW w:w="278" w:type="pct"/>
            <w:vAlign w:val="bottom"/>
          </w:tcPr>
          <w:p w14:paraId="51C55C69" w14:textId="77777777" w:rsidR="006759F8" w:rsidRPr="00623E67" w:rsidRDefault="006759F8" w:rsidP="00D205B8">
            <w:pPr>
              <w:pStyle w:val="ZPpregtevilke"/>
            </w:pPr>
            <w:r w:rsidRPr="00623E67">
              <w:t>1.407</w:t>
            </w:r>
          </w:p>
        </w:tc>
        <w:tc>
          <w:tcPr>
            <w:tcW w:w="278" w:type="pct"/>
            <w:vAlign w:val="bottom"/>
          </w:tcPr>
          <w:p w14:paraId="1B77110C" w14:textId="77777777" w:rsidR="006759F8" w:rsidRPr="00623E67" w:rsidRDefault="006759F8" w:rsidP="00D205B8">
            <w:pPr>
              <w:pStyle w:val="ZPpregtevilke"/>
            </w:pPr>
            <w:r w:rsidRPr="00623E67">
              <w:t>2.461</w:t>
            </w:r>
          </w:p>
        </w:tc>
        <w:tc>
          <w:tcPr>
            <w:tcW w:w="239" w:type="pct"/>
            <w:shd w:val="clear" w:color="auto" w:fill="auto"/>
            <w:vAlign w:val="bottom"/>
          </w:tcPr>
          <w:p w14:paraId="41D5B839" w14:textId="77777777" w:rsidR="006759F8" w:rsidRPr="00623E67" w:rsidRDefault="006759F8" w:rsidP="00D205B8">
            <w:pPr>
              <w:pStyle w:val="ZPpregtevilke"/>
            </w:pPr>
            <w:r w:rsidRPr="00623E67">
              <w:t>174,9</w:t>
            </w:r>
          </w:p>
        </w:tc>
      </w:tr>
      <w:tr w:rsidR="006759F8" w:rsidRPr="00623E67" w14:paraId="2A71A3EB" w14:textId="77777777" w:rsidTr="00D205B8">
        <w:trPr>
          <w:trHeight w:val="227"/>
          <w:jc w:val="center"/>
        </w:trPr>
        <w:tc>
          <w:tcPr>
            <w:tcW w:w="1180" w:type="pct"/>
            <w:shd w:val="clear" w:color="auto" w:fill="auto"/>
            <w:noWrap/>
            <w:tcMar>
              <w:left w:w="28" w:type="dxa"/>
              <w:right w:w="28" w:type="dxa"/>
            </w:tcMar>
            <w:vAlign w:val="bottom"/>
          </w:tcPr>
          <w:p w14:paraId="62AC1E47" w14:textId="77777777" w:rsidR="006759F8" w:rsidRPr="00623E67" w:rsidRDefault="006759F8" w:rsidP="00D205B8">
            <w:pPr>
              <w:pStyle w:val="ZPpregtekst"/>
            </w:pPr>
            <w:r w:rsidRPr="00623E67">
              <w:t>Travno-deteljne in deteljno-travne mešanice</w:t>
            </w:r>
          </w:p>
        </w:tc>
        <w:tc>
          <w:tcPr>
            <w:tcW w:w="208" w:type="pct"/>
            <w:shd w:val="clear" w:color="auto" w:fill="auto"/>
            <w:noWrap/>
            <w:vAlign w:val="bottom"/>
          </w:tcPr>
          <w:p w14:paraId="00126A9B" w14:textId="77777777" w:rsidR="006759F8" w:rsidRPr="00623E67" w:rsidRDefault="006759F8" w:rsidP="00D205B8">
            <w:pPr>
              <w:pStyle w:val="ZPpregtevilke"/>
            </w:pPr>
            <w:r w:rsidRPr="00623E67">
              <w:t>17.964</w:t>
            </w:r>
          </w:p>
        </w:tc>
        <w:tc>
          <w:tcPr>
            <w:tcW w:w="318" w:type="pct"/>
            <w:shd w:val="clear" w:color="auto" w:fill="auto"/>
            <w:noWrap/>
            <w:vAlign w:val="bottom"/>
          </w:tcPr>
          <w:p w14:paraId="5D90637F" w14:textId="77777777" w:rsidR="006759F8" w:rsidRPr="00623E67" w:rsidRDefault="006759F8" w:rsidP="00D205B8">
            <w:pPr>
              <w:pStyle w:val="ZPpregtevilke"/>
            </w:pPr>
            <w:r w:rsidRPr="00623E67">
              <w:t>19.239</w:t>
            </w:r>
          </w:p>
        </w:tc>
        <w:tc>
          <w:tcPr>
            <w:tcW w:w="278" w:type="pct"/>
            <w:shd w:val="clear" w:color="auto" w:fill="auto"/>
            <w:noWrap/>
            <w:vAlign w:val="bottom"/>
          </w:tcPr>
          <w:p w14:paraId="0745D8E8" w14:textId="77777777" w:rsidR="006759F8" w:rsidRPr="00623E67" w:rsidRDefault="006759F8" w:rsidP="00D205B8">
            <w:pPr>
              <w:pStyle w:val="ZPpregtevilke"/>
            </w:pPr>
            <w:r w:rsidRPr="00623E67">
              <w:t>19.368</w:t>
            </w:r>
          </w:p>
        </w:tc>
        <w:tc>
          <w:tcPr>
            <w:tcW w:w="278" w:type="pct"/>
            <w:shd w:val="clear" w:color="auto" w:fill="auto"/>
            <w:noWrap/>
            <w:vAlign w:val="bottom"/>
          </w:tcPr>
          <w:p w14:paraId="1D9EEE43" w14:textId="77777777" w:rsidR="006759F8" w:rsidRPr="00623E67" w:rsidRDefault="006759F8" w:rsidP="00D205B8">
            <w:pPr>
              <w:pStyle w:val="ZPpregtevilke"/>
            </w:pPr>
            <w:r w:rsidRPr="00623E67">
              <w:t>20.539</w:t>
            </w:r>
          </w:p>
        </w:tc>
        <w:tc>
          <w:tcPr>
            <w:tcW w:w="278" w:type="pct"/>
            <w:shd w:val="clear" w:color="auto" w:fill="auto"/>
            <w:noWrap/>
            <w:vAlign w:val="bottom"/>
          </w:tcPr>
          <w:p w14:paraId="752739BB" w14:textId="77777777" w:rsidR="006759F8" w:rsidRPr="00623E67" w:rsidRDefault="006759F8" w:rsidP="00D205B8">
            <w:pPr>
              <w:pStyle w:val="ZPpregtevilke"/>
            </w:pPr>
            <w:r w:rsidRPr="00623E67">
              <w:t>19.123</w:t>
            </w:r>
          </w:p>
        </w:tc>
        <w:tc>
          <w:tcPr>
            <w:tcW w:w="278" w:type="pct"/>
            <w:shd w:val="clear" w:color="auto" w:fill="auto"/>
            <w:noWrap/>
            <w:vAlign w:val="bottom"/>
          </w:tcPr>
          <w:p w14:paraId="7CDEC061" w14:textId="77777777" w:rsidR="006759F8" w:rsidRPr="00623E67" w:rsidRDefault="006759F8" w:rsidP="00D205B8">
            <w:pPr>
              <w:pStyle w:val="ZPpregtevilke"/>
            </w:pPr>
            <w:r w:rsidRPr="00623E67">
              <w:t>20.034</w:t>
            </w:r>
          </w:p>
        </w:tc>
        <w:tc>
          <w:tcPr>
            <w:tcW w:w="278" w:type="pct"/>
            <w:shd w:val="clear" w:color="auto" w:fill="auto"/>
            <w:noWrap/>
            <w:vAlign w:val="bottom"/>
          </w:tcPr>
          <w:p w14:paraId="0887366A" w14:textId="77777777" w:rsidR="006759F8" w:rsidRPr="00623E67" w:rsidRDefault="006759F8" w:rsidP="00D205B8">
            <w:pPr>
              <w:pStyle w:val="ZPpregtevilke"/>
            </w:pPr>
            <w:r w:rsidRPr="00623E67">
              <w:t>19.495</w:t>
            </w:r>
          </w:p>
        </w:tc>
        <w:tc>
          <w:tcPr>
            <w:tcW w:w="278" w:type="pct"/>
            <w:shd w:val="clear" w:color="auto" w:fill="auto"/>
            <w:noWrap/>
            <w:vAlign w:val="bottom"/>
          </w:tcPr>
          <w:p w14:paraId="463F26A5" w14:textId="77777777" w:rsidR="006759F8" w:rsidRPr="00623E67" w:rsidRDefault="006759F8" w:rsidP="00D205B8">
            <w:pPr>
              <w:pStyle w:val="ZPpregtevilke"/>
            </w:pPr>
            <w:r w:rsidRPr="00623E67">
              <w:rPr>
                <w:szCs w:val="16"/>
              </w:rPr>
              <w:t>15.454</w:t>
            </w:r>
          </w:p>
        </w:tc>
        <w:tc>
          <w:tcPr>
            <w:tcW w:w="278" w:type="pct"/>
            <w:shd w:val="clear" w:color="auto" w:fill="auto"/>
            <w:noWrap/>
            <w:vAlign w:val="bottom"/>
          </w:tcPr>
          <w:p w14:paraId="7FBA733C" w14:textId="77777777" w:rsidR="006759F8" w:rsidRPr="00623E67" w:rsidRDefault="006759F8" w:rsidP="00D205B8">
            <w:pPr>
              <w:pStyle w:val="ZPpregtevilke"/>
            </w:pPr>
            <w:r w:rsidRPr="00623E67">
              <w:rPr>
                <w:szCs w:val="16"/>
              </w:rPr>
              <w:t>14.137</w:t>
            </w:r>
          </w:p>
        </w:tc>
        <w:tc>
          <w:tcPr>
            <w:tcW w:w="278" w:type="pct"/>
            <w:noWrap/>
            <w:vAlign w:val="bottom"/>
          </w:tcPr>
          <w:p w14:paraId="2EE3C932" w14:textId="77777777" w:rsidR="006759F8" w:rsidRPr="00623E67" w:rsidRDefault="006759F8" w:rsidP="00D205B8">
            <w:pPr>
              <w:pStyle w:val="ZPpregtevilke"/>
            </w:pPr>
            <w:r w:rsidRPr="00623E67">
              <w:t>14.403</w:t>
            </w:r>
          </w:p>
        </w:tc>
        <w:tc>
          <w:tcPr>
            <w:tcW w:w="278" w:type="pct"/>
            <w:vAlign w:val="bottom"/>
          </w:tcPr>
          <w:p w14:paraId="73AA5B80" w14:textId="77777777" w:rsidR="006759F8" w:rsidRPr="00623E67" w:rsidRDefault="006759F8" w:rsidP="00D205B8">
            <w:pPr>
              <w:pStyle w:val="ZPpregtevilke"/>
            </w:pPr>
            <w:r w:rsidRPr="00623E67">
              <w:t>15.451</w:t>
            </w:r>
          </w:p>
        </w:tc>
        <w:tc>
          <w:tcPr>
            <w:tcW w:w="278" w:type="pct"/>
            <w:vAlign w:val="bottom"/>
          </w:tcPr>
          <w:p w14:paraId="6985439F" w14:textId="77777777" w:rsidR="006759F8" w:rsidRPr="00623E67" w:rsidRDefault="006759F8" w:rsidP="00D205B8">
            <w:pPr>
              <w:pStyle w:val="ZPpregtevilke"/>
            </w:pPr>
            <w:r w:rsidRPr="00623E67">
              <w:t>15.222</w:t>
            </w:r>
          </w:p>
        </w:tc>
        <w:tc>
          <w:tcPr>
            <w:tcW w:w="278" w:type="pct"/>
            <w:vAlign w:val="bottom"/>
          </w:tcPr>
          <w:p w14:paraId="388009FF" w14:textId="77777777" w:rsidR="006759F8" w:rsidRPr="00623E67" w:rsidRDefault="006759F8" w:rsidP="00D205B8">
            <w:pPr>
              <w:pStyle w:val="ZPpregtevilke"/>
            </w:pPr>
            <w:r w:rsidRPr="00623E67">
              <w:t>15.921</w:t>
            </w:r>
          </w:p>
        </w:tc>
        <w:tc>
          <w:tcPr>
            <w:tcW w:w="239" w:type="pct"/>
            <w:shd w:val="clear" w:color="auto" w:fill="auto"/>
            <w:vAlign w:val="bottom"/>
          </w:tcPr>
          <w:p w14:paraId="230C504F" w14:textId="77777777" w:rsidR="006759F8" w:rsidRPr="00623E67" w:rsidRDefault="006759F8" w:rsidP="00D205B8">
            <w:pPr>
              <w:pStyle w:val="ZPpregtevilke"/>
            </w:pPr>
            <w:r w:rsidRPr="00623E67">
              <w:t>104,6</w:t>
            </w:r>
          </w:p>
        </w:tc>
      </w:tr>
      <w:tr w:rsidR="006759F8" w:rsidRPr="00623E67" w14:paraId="109E9D7E" w14:textId="77777777" w:rsidTr="00D205B8">
        <w:trPr>
          <w:trHeight w:val="227"/>
          <w:jc w:val="center"/>
        </w:trPr>
        <w:tc>
          <w:tcPr>
            <w:tcW w:w="1180" w:type="pct"/>
            <w:shd w:val="clear" w:color="auto" w:fill="auto"/>
            <w:noWrap/>
            <w:tcMar>
              <w:left w:w="28" w:type="dxa"/>
              <w:right w:w="28" w:type="dxa"/>
            </w:tcMar>
            <w:vAlign w:val="bottom"/>
          </w:tcPr>
          <w:p w14:paraId="64AA3135" w14:textId="77777777" w:rsidR="006759F8" w:rsidRPr="00623E67" w:rsidRDefault="006759F8" w:rsidP="00D205B8">
            <w:pPr>
              <w:pStyle w:val="ZPpregtekst"/>
            </w:pPr>
            <w:r w:rsidRPr="00623E67">
              <w:t>– glavni posevek</w:t>
            </w:r>
          </w:p>
        </w:tc>
        <w:tc>
          <w:tcPr>
            <w:tcW w:w="208" w:type="pct"/>
            <w:shd w:val="clear" w:color="auto" w:fill="auto"/>
            <w:noWrap/>
            <w:vAlign w:val="bottom"/>
          </w:tcPr>
          <w:p w14:paraId="702E98FD" w14:textId="77777777" w:rsidR="006759F8" w:rsidRPr="00623E67" w:rsidRDefault="006759F8" w:rsidP="00D205B8">
            <w:pPr>
              <w:pStyle w:val="ZPpregtevilke"/>
            </w:pPr>
            <w:r w:rsidRPr="00623E67">
              <w:t>15.358</w:t>
            </w:r>
          </w:p>
        </w:tc>
        <w:tc>
          <w:tcPr>
            <w:tcW w:w="318" w:type="pct"/>
            <w:shd w:val="clear" w:color="auto" w:fill="auto"/>
            <w:noWrap/>
            <w:vAlign w:val="bottom"/>
          </w:tcPr>
          <w:p w14:paraId="46B020D7" w14:textId="77777777" w:rsidR="006759F8" w:rsidRPr="00623E67" w:rsidRDefault="006759F8" w:rsidP="00D205B8">
            <w:pPr>
              <w:pStyle w:val="ZPpregtevilke"/>
            </w:pPr>
            <w:r w:rsidRPr="00623E67">
              <w:t>16.213</w:t>
            </w:r>
          </w:p>
        </w:tc>
        <w:tc>
          <w:tcPr>
            <w:tcW w:w="278" w:type="pct"/>
            <w:shd w:val="clear" w:color="auto" w:fill="auto"/>
            <w:noWrap/>
            <w:vAlign w:val="bottom"/>
          </w:tcPr>
          <w:p w14:paraId="6DE8A68E" w14:textId="77777777" w:rsidR="006759F8" w:rsidRPr="00623E67" w:rsidRDefault="006759F8" w:rsidP="00D205B8">
            <w:pPr>
              <w:pStyle w:val="ZPpregtevilke"/>
            </w:pPr>
            <w:r w:rsidRPr="00623E67">
              <w:t>16.675</w:t>
            </w:r>
          </w:p>
        </w:tc>
        <w:tc>
          <w:tcPr>
            <w:tcW w:w="278" w:type="pct"/>
            <w:shd w:val="clear" w:color="auto" w:fill="auto"/>
            <w:noWrap/>
            <w:vAlign w:val="bottom"/>
          </w:tcPr>
          <w:p w14:paraId="114A763F" w14:textId="77777777" w:rsidR="006759F8" w:rsidRPr="00623E67" w:rsidRDefault="006759F8" w:rsidP="00D205B8">
            <w:pPr>
              <w:pStyle w:val="ZPpregtevilke"/>
            </w:pPr>
            <w:r w:rsidRPr="00623E67">
              <w:t>16.586</w:t>
            </w:r>
          </w:p>
        </w:tc>
        <w:tc>
          <w:tcPr>
            <w:tcW w:w="278" w:type="pct"/>
            <w:shd w:val="clear" w:color="auto" w:fill="auto"/>
            <w:noWrap/>
            <w:vAlign w:val="bottom"/>
          </w:tcPr>
          <w:p w14:paraId="70A70EA6" w14:textId="77777777" w:rsidR="006759F8" w:rsidRPr="00623E67" w:rsidRDefault="006759F8" w:rsidP="00D205B8">
            <w:pPr>
              <w:pStyle w:val="ZPpregtevilke"/>
            </w:pPr>
            <w:r w:rsidRPr="00623E67">
              <w:t>15.831</w:t>
            </w:r>
          </w:p>
        </w:tc>
        <w:tc>
          <w:tcPr>
            <w:tcW w:w="278" w:type="pct"/>
            <w:shd w:val="clear" w:color="auto" w:fill="auto"/>
            <w:noWrap/>
            <w:vAlign w:val="bottom"/>
          </w:tcPr>
          <w:p w14:paraId="53E9E63F" w14:textId="77777777" w:rsidR="006759F8" w:rsidRPr="00623E67" w:rsidRDefault="006759F8" w:rsidP="00D205B8">
            <w:pPr>
              <w:pStyle w:val="ZPpregtevilke"/>
            </w:pPr>
            <w:r w:rsidRPr="00623E67">
              <w:t>16.473</w:t>
            </w:r>
          </w:p>
        </w:tc>
        <w:tc>
          <w:tcPr>
            <w:tcW w:w="278" w:type="pct"/>
            <w:shd w:val="clear" w:color="auto" w:fill="auto"/>
            <w:noWrap/>
            <w:vAlign w:val="bottom"/>
          </w:tcPr>
          <w:p w14:paraId="4F32E71D" w14:textId="77777777" w:rsidR="006759F8" w:rsidRPr="00623E67" w:rsidRDefault="006759F8" w:rsidP="00D205B8">
            <w:pPr>
              <w:pStyle w:val="ZPpregtevilke"/>
            </w:pPr>
            <w:r w:rsidRPr="00623E67">
              <w:t>17.050</w:t>
            </w:r>
          </w:p>
        </w:tc>
        <w:tc>
          <w:tcPr>
            <w:tcW w:w="278" w:type="pct"/>
            <w:shd w:val="clear" w:color="auto" w:fill="auto"/>
            <w:noWrap/>
            <w:vAlign w:val="bottom"/>
          </w:tcPr>
          <w:p w14:paraId="6ED91069" w14:textId="77777777" w:rsidR="006759F8" w:rsidRPr="00623E67" w:rsidRDefault="006759F8" w:rsidP="00D205B8">
            <w:pPr>
              <w:pStyle w:val="ZPpregtevilke"/>
            </w:pPr>
            <w:r w:rsidRPr="00623E67">
              <w:rPr>
                <w:szCs w:val="16"/>
              </w:rPr>
              <w:t>13.633</w:t>
            </w:r>
          </w:p>
        </w:tc>
        <w:tc>
          <w:tcPr>
            <w:tcW w:w="278" w:type="pct"/>
            <w:shd w:val="clear" w:color="auto" w:fill="auto"/>
            <w:noWrap/>
            <w:vAlign w:val="bottom"/>
          </w:tcPr>
          <w:p w14:paraId="185773EC" w14:textId="77777777" w:rsidR="006759F8" w:rsidRPr="00623E67" w:rsidRDefault="006759F8" w:rsidP="00D205B8">
            <w:pPr>
              <w:pStyle w:val="ZPpregtevilke"/>
            </w:pPr>
            <w:r w:rsidRPr="00623E67">
              <w:rPr>
                <w:szCs w:val="16"/>
              </w:rPr>
              <w:t>11.947</w:t>
            </w:r>
          </w:p>
        </w:tc>
        <w:tc>
          <w:tcPr>
            <w:tcW w:w="278" w:type="pct"/>
            <w:noWrap/>
            <w:vAlign w:val="bottom"/>
          </w:tcPr>
          <w:p w14:paraId="6E06EE3D" w14:textId="77777777" w:rsidR="006759F8" w:rsidRPr="00623E67" w:rsidRDefault="006759F8" w:rsidP="00D205B8">
            <w:pPr>
              <w:pStyle w:val="ZPpregtevilke"/>
            </w:pPr>
            <w:r w:rsidRPr="00623E67">
              <w:t>11.891</w:t>
            </w:r>
          </w:p>
        </w:tc>
        <w:tc>
          <w:tcPr>
            <w:tcW w:w="278" w:type="pct"/>
            <w:vAlign w:val="bottom"/>
          </w:tcPr>
          <w:p w14:paraId="1AEE7B45" w14:textId="77777777" w:rsidR="006759F8" w:rsidRPr="00623E67" w:rsidRDefault="006759F8" w:rsidP="00D205B8">
            <w:pPr>
              <w:pStyle w:val="ZPpregtevilke"/>
            </w:pPr>
            <w:r w:rsidRPr="00623E67">
              <w:t>12.534</w:t>
            </w:r>
          </w:p>
        </w:tc>
        <w:tc>
          <w:tcPr>
            <w:tcW w:w="278" w:type="pct"/>
            <w:vAlign w:val="bottom"/>
          </w:tcPr>
          <w:p w14:paraId="49FBC920" w14:textId="77777777" w:rsidR="006759F8" w:rsidRPr="00623E67" w:rsidRDefault="006759F8" w:rsidP="00D205B8">
            <w:pPr>
              <w:pStyle w:val="ZPpregtevilke"/>
            </w:pPr>
            <w:r w:rsidRPr="00623E67">
              <w:t>13.166</w:t>
            </w:r>
          </w:p>
        </w:tc>
        <w:tc>
          <w:tcPr>
            <w:tcW w:w="278" w:type="pct"/>
            <w:vAlign w:val="bottom"/>
          </w:tcPr>
          <w:p w14:paraId="5B5FC044" w14:textId="77777777" w:rsidR="006759F8" w:rsidRPr="00623E67" w:rsidRDefault="006759F8" w:rsidP="00D205B8">
            <w:pPr>
              <w:pStyle w:val="ZPpregtevilke"/>
            </w:pPr>
            <w:r w:rsidRPr="00623E67">
              <w:t>13.424</w:t>
            </w:r>
          </w:p>
        </w:tc>
        <w:tc>
          <w:tcPr>
            <w:tcW w:w="239" w:type="pct"/>
            <w:shd w:val="clear" w:color="auto" w:fill="auto"/>
            <w:vAlign w:val="bottom"/>
          </w:tcPr>
          <w:p w14:paraId="035FE346" w14:textId="77777777" w:rsidR="006759F8" w:rsidRPr="00623E67" w:rsidRDefault="006759F8" w:rsidP="00D205B8">
            <w:pPr>
              <w:pStyle w:val="ZPpregtevilke"/>
            </w:pPr>
            <w:r w:rsidRPr="00623E67">
              <w:t>102,0</w:t>
            </w:r>
          </w:p>
        </w:tc>
      </w:tr>
      <w:tr w:rsidR="006759F8" w:rsidRPr="00623E67" w14:paraId="5800E7E7" w14:textId="77777777" w:rsidTr="00D205B8">
        <w:trPr>
          <w:trHeight w:val="227"/>
          <w:jc w:val="center"/>
        </w:trPr>
        <w:tc>
          <w:tcPr>
            <w:tcW w:w="1180" w:type="pct"/>
            <w:tcBorders>
              <w:bottom w:val="single" w:sz="12" w:space="0" w:color="008000"/>
            </w:tcBorders>
            <w:shd w:val="clear" w:color="auto" w:fill="auto"/>
            <w:noWrap/>
            <w:tcMar>
              <w:left w:w="28" w:type="dxa"/>
              <w:right w:w="28" w:type="dxa"/>
            </w:tcMar>
            <w:vAlign w:val="bottom"/>
          </w:tcPr>
          <w:p w14:paraId="300CB2EE" w14:textId="77777777" w:rsidR="006759F8" w:rsidRPr="00623E67" w:rsidRDefault="006759F8" w:rsidP="00D205B8">
            <w:pPr>
              <w:pStyle w:val="ZPpregtekst"/>
            </w:pPr>
            <w:r w:rsidRPr="00623E67">
              <w:t>– naknadni posevek</w:t>
            </w:r>
          </w:p>
        </w:tc>
        <w:tc>
          <w:tcPr>
            <w:tcW w:w="208" w:type="pct"/>
            <w:tcBorders>
              <w:bottom w:val="single" w:sz="12" w:space="0" w:color="008000"/>
            </w:tcBorders>
            <w:shd w:val="clear" w:color="auto" w:fill="auto"/>
            <w:noWrap/>
            <w:vAlign w:val="bottom"/>
          </w:tcPr>
          <w:p w14:paraId="72392B3A" w14:textId="77777777" w:rsidR="006759F8" w:rsidRPr="00623E67" w:rsidRDefault="006759F8" w:rsidP="00D205B8">
            <w:pPr>
              <w:pStyle w:val="ZPpregtevilke"/>
            </w:pPr>
            <w:r w:rsidRPr="00623E67">
              <w:t>2.606</w:t>
            </w:r>
          </w:p>
        </w:tc>
        <w:tc>
          <w:tcPr>
            <w:tcW w:w="318" w:type="pct"/>
            <w:tcBorders>
              <w:bottom w:val="single" w:sz="12" w:space="0" w:color="008000"/>
            </w:tcBorders>
            <w:shd w:val="clear" w:color="auto" w:fill="auto"/>
            <w:noWrap/>
            <w:vAlign w:val="bottom"/>
          </w:tcPr>
          <w:p w14:paraId="163C36F3" w14:textId="77777777" w:rsidR="006759F8" w:rsidRPr="00623E67" w:rsidRDefault="006759F8" w:rsidP="00D205B8">
            <w:pPr>
              <w:pStyle w:val="ZPpregtevilke"/>
            </w:pPr>
            <w:r w:rsidRPr="00623E67">
              <w:t>3.026</w:t>
            </w:r>
          </w:p>
        </w:tc>
        <w:tc>
          <w:tcPr>
            <w:tcW w:w="278" w:type="pct"/>
            <w:tcBorders>
              <w:bottom w:val="single" w:sz="12" w:space="0" w:color="008000"/>
            </w:tcBorders>
            <w:shd w:val="clear" w:color="auto" w:fill="auto"/>
            <w:noWrap/>
            <w:vAlign w:val="bottom"/>
          </w:tcPr>
          <w:p w14:paraId="1F14CAE4" w14:textId="77777777" w:rsidR="006759F8" w:rsidRPr="00623E67" w:rsidRDefault="006759F8" w:rsidP="00D205B8">
            <w:pPr>
              <w:pStyle w:val="ZPpregtevilke"/>
            </w:pPr>
            <w:r w:rsidRPr="00623E67">
              <w:t>2.693</w:t>
            </w:r>
          </w:p>
        </w:tc>
        <w:tc>
          <w:tcPr>
            <w:tcW w:w="278" w:type="pct"/>
            <w:tcBorders>
              <w:bottom w:val="single" w:sz="12" w:space="0" w:color="008000"/>
            </w:tcBorders>
            <w:shd w:val="clear" w:color="auto" w:fill="auto"/>
            <w:noWrap/>
            <w:vAlign w:val="bottom"/>
          </w:tcPr>
          <w:p w14:paraId="7BB852A8" w14:textId="77777777" w:rsidR="006759F8" w:rsidRPr="00623E67" w:rsidRDefault="006759F8" w:rsidP="00D205B8">
            <w:pPr>
              <w:pStyle w:val="ZPpregtevilke"/>
            </w:pPr>
            <w:r w:rsidRPr="00623E67">
              <w:t>3.953</w:t>
            </w:r>
          </w:p>
        </w:tc>
        <w:tc>
          <w:tcPr>
            <w:tcW w:w="278" w:type="pct"/>
            <w:tcBorders>
              <w:bottom w:val="single" w:sz="12" w:space="0" w:color="008000"/>
            </w:tcBorders>
            <w:shd w:val="clear" w:color="auto" w:fill="auto"/>
            <w:noWrap/>
            <w:vAlign w:val="bottom"/>
          </w:tcPr>
          <w:p w14:paraId="69480252" w14:textId="77777777" w:rsidR="006759F8" w:rsidRPr="00623E67" w:rsidRDefault="006759F8" w:rsidP="00D205B8">
            <w:pPr>
              <w:pStyle w:val="ZPpregtevilke"/>
            </w:pPr>
            <w:r w:rsidRPr="00623E67">
              <w:t>3.292</w:t>
            </w:r>
          </w:p>
        </w:tc>
        <w:tc>
          <w:tcPr>
            <w:tcW w:w="278" w:type="pct"/>
            <w:tcBorders>
              <w:bottom w:val="single" w:sz="12" w:space="0" w:color="008000"/>
            </w:tcBorders>
            <w:shd w:val="clear" w:color="auto" w:fill="auto"/>
            <w:noWrap/>
            <w:vAlign w:val="bottom"/>
          </w:tcPr>
          <w:p w14:paraId="0A8DF768" w14:textId="77777777" w:rsidR="006759F8" w:rsidRPr="00623E67" w:rsidRDefault="006759F8" w:rsidP="00D205B8">
            <w:pPr>
              <w:pStyle w:val="ZPpregtevilke"/>
            </w:pPr>
            <w:r w:rsidRPr="00623E67">
              <w:t>3.561</w:t>
            </w:r>
          </w:p>
        </w:tc>
        <w:tc>
          <w:tcPr>
            <w:tcW w:w="278" w:type="pct"/>
            <w:tcBorders>
              <w:bottom w:val="single" w:sz="12" w:space="0" w:color="008000"/>
            </w:tcBorders>
            <w:shd w:val="clear" w:color="auto" w:fill="auto"/>
            <w:noWrap/>
            <w:vAlign w:val="bottom"/>
          </w:tcPr>
          <w:p w14:paraId="03590EAD" w14:textId="77777777" w:rsidR="006759F8" w:rsidRPr="00623E67" w:rsidRDefault="006759F8" w:rsidP="00D205B8">
            <w:pPr>
              <w:pStyle w:val="ZPpregtevilke"/>
            </w:pPr>
            <w:r w:rsidRPr="00623E67">
              <w:t>2.445</w:t>
            </w:r>
          </w:p>
        </w:tc>
        <w:tc>
          <w:tcPr>
            <w:tcW w:w="278" w:type="pct"/>
            <w:tcBorders>
              <w:bottom w:val="single" w:sz="12" w:space="0" w:color="008000"/>
            </w:tcBorders>
            <w:shd w:val="clear" w:color="auto" w:fill="auto"/>
            <w:noWrap/>
            <w:vAlign w:val="bottom"/>
          </w:tcPr>
          <w:p w14:paraId="0A94B7AD" w14:textId="77777777" w:rsidR="006759F8" w:rsidRPr="00623E67" w:rsidRDefault="006759F8" w:rsidP="00D205B8">
            <w:pPr>
              <w:pStyle w:val="ZPpregtevilke"/>
            </w:pPr>
            <w:r w:rsidRPr="00623E67">
              <w:rPr>
                <w:szCs w:val="16"/>
              </w:rPr>
              <w:t>1.821</w:t>
            </w:r>
          </w:p>
        </w:tc>
        <w:tc>
          <w:tcPr>
            <w:tcW w:w="278" w:type="pct"/>
            <w:tcBorders>
              <w:bottom w:val="single" w:sz="12" w:space="0" w:color="008000"/>
            </w:tcBorders>
            <w:shd w:val="clear" w:color="auto" w:fill="auto"/>
            <w:noWrap/>
            <w:vAlign w:val="bottom"/>
          </w:tcPr>
          <w:p w14:paraId="06571D80" w14:textId="77777777" w:rsidR="006759F8" w:rsidRPr="00623E67" w:rsidRDefault="006759F8" w:rsidP="00D205B8">
            <w:pPr>
              <w:pStyle w:val="ZPpregtevilke"/>
            </w:pPr>
            <w:r w:rsidRPr="00623E67">
              <w:rPr>
                <w:szCs w:val="16"/>
              </w:rPr>
              <w:t>2.190</w:t>
            </w:r>
          </w:p>
        </w:tc>
        <w:tc>
          <w:tcPr>
            <w:tcW w:w="278" w:type="pct"/>
            <w:tcBorders>
              <w:bottom w:val="single" w:sz="12" w:space="0" w:color="008000"/>
            </w:tcBorders>
            <w:noWrap/>
            <w:vAlign w:val="bottom"/>
          </w:tcPr>
          <w:p w14:paraId="57136D13" w14:textId="77777777" w:rsidR="006759F8" w:rsidRPr="00623E67" w:rsidRDefault="006759F8" w:rsidP="00D205B8">
            <w:pPr>
              <w:pStyle w:val="ZPpregtevilke"/>
            </w:pPr>
            <w:r w:rsidRPr="00623E67">
              <w:t>2.512</w:t>
            </w:r>
          </w:p>
        </w:tc>
        <w:tc>
          <w:tcPr>
            <w:tcW w:w="278" w:type="pct"/>
            <w:tcBorders>
              <w:bottom w:val="single" w:sz="12" w:space="0" w:color="008000"/>
            </w:tcBorders>
            <w:vAlign w:val="bottom"/>
          </w:tcPr>
          <w:p w14:paraId="1F4C46E0" w14:textId="77777777" w:rsidR="006759F8" w:rsidRPr="00623E67" w:rsidRDefault="006759F8" w:rsidP="00D205B8">
            <w:pPr>
              <w:pStyle w:val="ZPpregtevilke"/>
            </w:pPr>
            <w:r w:rsidRPr="00623E67">
              <w:t>2.917</w:t>
            </w:r>
          </w:p>
        </w:tc>
        <w:tc>
          <w:tcPr>
            <w:tcW w:w="278" w:type="pct"/>
            <w:tcBorders>
              <w:bottom w:val="single" w:sz="12" w:space="0" w:color="008000"/>
            </w:tcBorders>
            <w:vAlign w:val="bottom"/>
          </w:tcPr>
          <w:p w14:paraId="4C47B21A" w14:textId="77777777" w:rsidR="006759F8" w:rsidRPr="00623E67" w:rsidRDefault="006759F8" w:rsidP="00D205B8">
            <w:pPr>
              <w:pStyle w:val="ZPpregtevilke"/>
            </w:pPr>
            <w:r w:rsidRPr="00623E67">
              <w:t>2.056</w:t>
            </w:r>
          </w:p>
        </w:tc>
        <w:tc>
          <w:tcPr>
            <w:tcW w:w="278" w:type="pct"/>
            <w:tcBorders>
              <w:bottom w:val="single" w:sz="12" w:space="0" w:color="008000"/>
            </w:tcBorders>
            <w:vAlign w:val="bottom"/>
          </w:tcPr>
          <w:p w14:paraId="75886828" w14:textId="77777777" w:rsidR="006759F8" w:rsidRPr="00623E67" w:rsidRDefault="006759F8" w:rsidP="00D205B8">
            <w:pPr>
              <w:pStyle w:val="ZPpregtevilke"/>
            </w:pPr>
            <w:r w:rsidRPr="00623E67">
              <w:t>2.497</w:t>
            </w:r>
          </w:p>
        </w:tc>
        <w:tc>
          <w:tcPr>
            <w:tcW w:w="239" w:type="pct"/>
            <w:tcBorders>
              <w:bottom w:val="single" w:sz="12" w:space="0" w:color="008000"/>
            </w:tcBorders>
            <w:shd w:val="clear" w:color="auto" w:fill="auto"/>
            <w:vAlign w:val="bottom"/>
          </w:tcPr>
          <w:p w14:paraId="0D10C922" w14:textId="77777777" w:rsidR="006759F8" w:rsidRPr="00623E67" w:rsidRDefault="006759F8" w:rsidP="00D205B8">
            <w:pPr>
              <w:pStyle w:val="ZPpregtevilke"/>
            </w:pPr>
            <w:r w:rsidRPr="00623E67">
              <w:t>121,4</w:t>
            </w:r>
          </w:p>
        </w:tc>
      </w:tr>
    </w:tbl>
    <w:p w14:paraId="56FB0F1A" w14:textId="77777777" w:rsidR="001F433D" w:rsidRPr="00623E67" w:rsidRDefault="001F433D" w:rsidP="001F433D">
      <w:pPr>
        <w:pStyle w:val="ZPpodnapis"/>
        <w:spacing w:after="0"/>
        <w:contextualSpacing w:val="0"/>
      </w:pPr>
      <w:r w:rsidRPr="00623E67">
        <w:t>* Začasni podatki.</w:t>
      </w:r>
    </w:p>
    <w:p w14:paraId="35CD7EDB" w14:textId="77777777" w:rsidR="006759F8" w:rsidRPr="00623E67" w:rsidRDefault="006759F8" w:rsidP="001F433D">
      <w:pPr>
        <w:pStyle w:val="ZPpodnapis"/>
        <w:spacing w:before="0" w:after="0"/>
        <w:contextualSpacing w:val="0"/>
        <w:rPr>
          <w:szCs w:val="16"/>
        </w:rPr>
      </w:pPr>
      <w:r w:rsidRPr="00623E67">
        <w:rPr>
          <w:szCs w:val="16"/>
        </w:rPr>
        <w:t>: ni podatka</w:t>
      </w:r>
    </w:p>
    <w:p w14:paraId="5735191F" w14:textId="27886DA7" w:rsidR="001D4162" w:rsidRPr="00623E67" w:rsidRDefault="006759F8" w:rsidP="006759F8">
      <w:pPr>
        <w:pStyle w:val="ZPpodnapis"/>
        <w:rPr>
          <w:color w:val="4F81BD" w:themeColor="accent1"/>
        </w:rPr>
      </w:pPr>
      <w:r w:rsidRPr="00623E67">
        <w:t>Vir: SURS, preračuni KIS</w:t>
      </w:r>
    </w:p>
    <w:p w14:paraId="73D64B5D" w14:textId="77777777" w:rsidR="008A5791" w:rsidRPr="00623E67" w:rsidRDefault="008A5791" w:rsidP="008A5791">
      <w:pPr>
        <w:pStyle w:val="ZPtekst"/>
        <w:rPr>
          <w:color w:val="4F81BD" w:themeColor="accent1"/>
        </w:rPr>
      </w:pPr>
    </w:p>
    <w:p w14:paraId="790299E1" w14:textId="77777777" w:rsidR="008A5791" w:rsidRPr="00623E67" w:rsidRDefault="008A5791" w:rsidP="004211CA">
      <w:pPr>
        <w:pStyle w:val="ZPtekst"/>
        <w:rPr>
          <w:color w:val="4F81BD" w:themeColor="accent1"/>
        </w:rPr>
      </w:pPr>
    </w:p>
    <w:p w14:paraId="2CE95BF7" w14:textId="77777777" w:rsidR="004211CA" w:rsidRPr="00623E67" w:rsidRDefault="004211CA" w:rsidP="004211CA">
      <w:pPr>
        <w:pStyle w:val="ZPtekst"/>
        <w:rPr>
          <w:color w:val="4F81BD" w:themeColor="accent1"/>
        </w:rPr>
        <w:sectPr w:rsidR="004211CA" w:rsidRPr="00623E67" w:rsidSect="00282A0D">
          <w:pgSz w:w="16840" w:h="11907" w:orient="landscape" w:code="9"/>
          <w:pgMar w:top="1418" w:right="1418" w:bottom="1418" w:left="1418" w:header="567" w:footer="567" w:gutter="0"/>
          <w:cols w:space="708"/>
          <w:docGrid w:linePitch="360"/>
        </w:sectPr>
      </w:pPr>
    </w:p>
    <w:p w14:paraId="59425A12" w14:textId="77777777" w:rsidR="006759F8" w:rsidRPr="00623E67" w:rsidRDefault="006759F8" w:rsidP="006759F8">
      <w:pPr>
        <w:pStyle w:val="Naslov3"/>
        <w:tabs>
          <w:tab w:val="num" w:pos="2041"/>
        </w:tabs>
      </w:pPr>
      <w:bookmarkStart w:id="317" w:name="_Toc458751184"/>
      <w:bookmarkStart w:id="318" w:name="_Toc75263236"/>
      <w:bookmarkStart w:id="319" w:name="_Toc75959129"/>
      <w:r w:rsidRPr="00623E67">
        <w:lastRenderedPageBreak/>
        <w:t>Pridelava zelene krme z njiv - pridelek</w:t>
      </w:r>
      <w:bookmarkEnd w:id="317"/>
      <w:bookmarkEnd w:id="318"/>
      <w:bookmarkEnd w:id="319"/>
    </w:p>
    <w:tbl>
      <w:tblPr>
        <w:tblW w:w="530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7"/>
        <w:gridCol w:w="826"/>
        <w:gridCol w:w="826"/>
        <w:gridCol w:w="826"/>
        <w:gridCol w:w="826"/>
        <w:gridCol w:w="826"/>
        <w:gridCol w:w="826"/>
        <w:gridCol w:w="826"/>
        <w:gridCol w:w="826"/>
        <w:gridCol w:w="826"/>
        <w:gridCol w:w="826"/>
        <w:gridCol w:w="826"/>
        <w:gridCol w:w="826"/>
        <w:gridCol w:w="826"/>
        <w:gridCol w:w="693"/>
      </w:tblGrid>
      <w:tr w:rsidR="006759F8" w:rsidRPr="00623E67" w14:paraId="5F5816B6" w14:textId="77777777" w:rsidTr="00D205B8">
        <w:trPr>
          <w:trHeight w:val="198"/>
          <w:jc w:val="center"/>
        </w:trPr>
        <w:tc>
          <w:tcPr>
            <w:tcW w:w="1153" w:type="pct"/>
            <w:tcBorders>
              <w:bottom w:val="single" w:sz="6" w:space="0" w:color="008000"/>
            </w:tcBorders>
            <w:shd w:val="clear" w:color="auto" w:fill="auto"/>
            <w:noWrap/>
            <w:tcMar>
              <w:left w:w="28" w:type="dxa"/>
              <w:right w:w="28" w:type="dxa"/>
            </w:tcMar>
            <w:vAlign w:val="center"/>
          </w:tcPr>
          <w:p w14:paraId="6186444C" w14:textId="77777777" w:rsidR="006759F8" w:rsidRPr="00623E67" w:rsidRDefault="006759F8" w:rsidP="00D205B8">
            <w:pPr>
              <w:pStyle w:val="ZPpregglava"/>
            </w:pPr>
          </w:p>
        </w:tc>
        <w:tc>
          <w:tcPr>
            <w:tcW w:w="278" w:type="pct"/>
            <w:tcBorders>
              <w:bottom w:val="single" w:sz="6" w:space="0" w:color="008000"/>
            </w:tcBorders>
            <w:shd w:val="clear" w:color="auto" w:fill="auto"/>
            <w:noWrap/>
            <w:vAlign w:val="center"/>
          </w:tcPr>
          <w:p w14:paraId="76F6F6B1" w14:textId="77777777" w:rsidR="006759F8" w:rsidRPr="00623E67" w:rsidRDefault="006759F8" w:rsidP="00D205B8">
            <w:pPr>
              <w:pStyle w:val="ZPpregglava"/>
            </w:pPr>
            <w:r w:rsidRPr="00623E67">
              <w:t>2008</w:t>
            </w:r>
          </w:p>
        </w:tc>
        <w:tc>
          <w:tcPr>
            <w:tcW w:w="278" w:type="pct"/>
            <w:tcBorders>
              <w:bottom w:val="single" w:sz="6" w:space="0" w:color="008000"/>
            </w:tcBorders>
            <w:shd w:val="clear" w:color="auto" w:fill="auto"/>
            <w:noWrap/>
            <w:vAlign w:val="center"/>
          </w:tcPr>
          <w:p w14:paraId="7B62D165" w14:textId="77777777" w:rsidR="006759F8" w:rsidRPr="00623E67" w:rsidRDefault="006759F8" w:rsidP="00D205B8">
            <w:pPr>
              <w:pStyle w:val="ZPpregglava"/>
            </w:pPr>
            <w:r w:rsidRPr="00623E67">
              <w:t>2009</w:t>
            </w:r>
          </w:p>
        </w:tc>
        <w:tc>
          <w:tcPr>
            <w:tcW w:w="278" w:type="pct"/>
            <w:tcBorders>
              <w:bottom w:val="single" w:sz="6" w:space="0" w:color="008000"/>
            </w:tcBorders>
            <w:shd w:val="clear" w:color="auto" w:fill="auto"/>
            <w:noWrap/>
            <w:vAlign w:val="center"/>
          </w:tcPr>
          <w:p w14:paraId="1907FB84" w14:textId="77777777" w:rsidR="006759F8" w:rsidRPr="00623E67" w:rsidRDefault="006759F8" w:rsidP="00D205B8">
            <w:pPr>
              <w:pStyle w:val="ZPpregglava"/>
            </w:pPr>
            <w:r w:rsidRPr="00623E67">
              <w:t>2010</w:t>
            </w:r>
          </w:p>
        </w:tc>
        <w:tc>
          <w:tcPr>
            <w:tcW w:w="278" w:type="pct"/>
            <w:tcBorders>
              <w:bottom w:val="single" w:sz="6" w:space="0" w:color="008000"/>
            </w:tcBorders>
            <w:shd w:val="clear" w:color="auto" w:fill="auto"/>
            <w:noWrap/>
            <w:vAlign w:val="center"/>
          </w:tcPr>
          <w:p w14:paraId="6248B91D" w14:textId="77777777" w:rsidR="006759F8" w:rsidRPr="00623E67" w:rsidRDefault="006759F8" w:rsidP="00D205B8">
            <w:pPr>
              <w:pStyle w:val="ZPpregglava"/>
            </w:pPr>
            <w:r w:rsidRPr="00623E67">
              <w:t>2011</w:t>
            </w:r>
          </w:p>
        </w:tc>
        <w:tc>
          <w:tcPr>
            <w:tcW w:w="278" w:type="pct"/>
            <w:tcBorders>
              <w:bottom w:val="single" w:sz="6" w:space="0" w:color="008000"/>
            </w:tcBorders>
            <w:shd w:val="clear" w:color="auto" w:fill="auto"/>
            <w:noWrap/>
            <w:vAlign w:val="center"/>
          </w:tcPr>
          <w:p w14:paraId="1AF2764A" w14:textId="77777777" w:rsidR="006759F8" w:rsidRPr="00623E67" w:rsidRDefault="006759F8" w:rsidP="00D205B8">
            <w:pPr>
              <w:pStyle w:val="ZPpregglava"/>
            </w:pPr>
            <w:r w:rsidRPr="00623E67">
              <w:t>2012</w:t>
            </w:r>
          </w:p>
        </w:tc>
        <w:tc>
          <w:tcPr>
            <w:tcW w:w="278" w:type="pct"/>
            <w:tcBorders>
              <w:bottom w:val="single" w:sz="6" w:space="0" w:color="008000"/>
            </w:tcBorders>
            <w:shd w:val="clear" w:color="auto" w:fill="auto"/>
            <w:noWrap/>
            <w:vAlign w:val="center"/>
          </w:tcPr>
          <w:p w14:paraId="62B0A5CF" w14:textId="77777777" w:rsidR="006759F8" w:rsidRPr="00623E67" w:rsidRDefault="006759F8" w:rsidP="00D205B8">
            <w:pPr>
              <w:pStyle w:val="ZPpregglava"/>
            </w:pPr>
            <w:r w:rsidRPr="00623E67">
              <w:t>2013</w:t>
            </w:r>
          </w:p>
        </w:tc>
        <w:tc>
          <w:tcPr>
            <w:tcW w:w="278" w:type="pct"/>
            <w:tcBorders>
              <w:bottom w:val="single" w:sz="6" w:space="0" w:color="008000"/>
            </w:tcBorders>
            <w:shd w:val="clear" w:color="auto" w:fill="auto"/>
            <w:noWrap/>
            <w:vAlign w:val="center"/>
          </w:tcPr>
          <w:p w14:paraId="2DD5E77E" w14:textId="77777777" w:rsidR="006759F8" w:rsidRPr="00623E67" w:rsidRDefault="006759F8" w:rsidP="00D205B8">
            <w:pPr>
              <w:pStyle w:val="ZPpregglava"/>
            </w:pPr>
            <w:r w:rsidRPr="00623E67">
              <w:t>2014</w:t>
            </w:r>
          </w:p>
        </w:tc>
        <w:tc>
          <w:tcPr>
            <w:tcW w:w="278" w:type="pct"/>
            <w:tcBorders>
              <w:bottom w:val="single" w:sz="6" w:space="0" w:color="008000"/>
            </w:tcBorders>
            <w:shd w:val="clear" w:color="auto" w:fill="auto"/>
            <w:noWrap/>
            <w:vAlign w:val="center"/>
          </w:tcPr>
          <w:p w14:paraId="021E98D4" w14:textId="77777777" w:rsidR="006759F8" w:rsidRPr="00623E67" w:rsidRDefault="006759F8" w:rsidP="00D205B8">
            <w:pPr>
              <w:pStyle w:val="ZPpregglava"/>
            </w:pPr>
            <w:r w:rsidRPr="00623E67">
              <w:t>2015</w:t>
            </w:r>
          </w:p>
        </w:tc>
        <w:tc>
          <w:tcPr>
            <w:tcW w:w="278" w:type="pct"/>
            <w:tcBorders>
              <w:bottom w:val="single" w:sz="6" w:space="0" w:color="008000"/>
            </w:tcBorders>
            <w:shd w:val="clear" w:color="auto" w:fill="auto"/>
            <w:noWrap/>
            <w:vAlign w:val="center"/>
          </w:tcPr>
          <w:p w14:paraId="6AD9BE80" w14:textId="77777777" w:rsidR="006759F8" w:rsidRPr="00623E67" w:rsidRDefault="006759F8" w:rsidP="00D205B8">
            <w:pPr>
              <w:pStyle w:val="ZPpregglava"/>
            </w:pPr>
            <w:r w:rsidRPr="00623E67">
              <w:t>2016</w:t>
            </w:r>
          </w:p>
        </w:tc>
        <w:tc>
          <w:tcPr>
            <w:tcW w:w="278" w:type="pct"/>
            <w:tcBorders>
              <w:bottom w:val="single" w:sz="6" w:space="0" w:color="008000"/>
            </w:tcBorders>
            <w:shd w:val="clear" w:color="auto" w:fill="auto"/>
            <w:noWrap/>
            <w:vAlign w:val="center"/>
          </w:tcPr>
          <w:p w14:paraId="3E6E2B44" w14:textId="77777777" w:rsidR="006759F8" w:rsidRPr="00623E67" w:rsidRDefault="006759F8" w:rsidP="00D205B8">
            <w:pPr>
              <w:pStyle w:val="ZPpregglava"/>
            </w:pPr>
            <w:r w:rsidRPr="00623E67">
              <w:t>2017</w:t>
            </w:r>
          </w:p>
        </w:tc>
        <w:tc>
          <w:tcPr>
            <w:tcW w:w="278" w:type="pct"/>
            <w:tcBorders>
              <w:bottom w:val="single" w:sz="6" w:space="0" w:color="008000"/>
            </w:tcBorders>
            <w:vAlign w:val="center"/>
          </w:tcPr>
          <w:p w14:paraId="237E965D" w14:textId="77777777" w:rsidR="006759F8" w:rsidRPr="00623E67" w:rsidRDefault="006759F8" w:rsidP="00D205B8">
            <w:pPr>
              <w:pStyle w:val="ZPpregglava"/>
            </w:pPr>
            <w:r w:rsidRPr="00623E67">
              <w:t>2018</w:t>
            </w:r>
          </w:p>
        </w:tc>
        <w:tc>
          <w:tcPr>
            <w:tcW w:w="278" w:type="pct"/>
            <w:tcBorders>
              <w:bottom w:val="single" w:sz="6" w:space="0" w:color="008000"/>
            </w:tcBorders>
            <w:vAlign w:val="center"/>
          </w:tcPr>
          <w:p w14:paraId="4A5B2C46" w14:textId="77777777" w:rsidR="006759F8" w:rsidRPr="00623E67" w:rsidRDefault="006759F8" w:rsidP="00D205B8">
            <w:pPr>
              <w:pStyle w:val="ZPpregglava"/>
            </w:pPr>
            <w:r w:rsidRPr="00623E67">
              <w:t>2019</w:t>
            </w:r>
          </w:p>
        </w:tc>
        <w:tc>
          <w:tcPr>
            <w:tcW w:w="278" w:type="pct"/>
            <w:tcBorders>
              <w:bottom w:val="single" w:sz="6" w:space="0" w:color="008000"/>
            </w:tcBorders>
            <w:vAlign w:val="center"/>
          </w:tcPr>
          <w:p w14:paraId="26BE6601" w14:textId="2222EF20" w:rsidR="006759F8" w:rsidRPr="00623E67" w:rsidRDefault="006759F8" w:rsidP="00D205B8">
            <w:pPr>
              <w:pStyle w:val="ZPpregglava"/>
            </w:pPr>
            <w:r w:rsidRPr="00623E67">
              <w:t>2020</w:t>
            </w:r>
            <w:r w:rsidR="001F433D">
              <w:t>*</w:t>
            </w:r>
          </w:p>
        </w:tc>
        <w:tc>
          <w:tcPr>
            <w:tcW w:w="233" w:type="pct"/>
            <w:tcBorders>
              <w:bottom w:val="single" w:sz="6" w:space="0" w:color="008000"/>
            </w:tcBorders>
            <w:shd w:val="clear" w:color="auto" w:fill="auto"/>
            <w:vAlign w:val="center"/>
          </w:tcPr>
          <w:p w14:paraId="715BEF67" w14:textId="77777777" w:rsidR="006759F8" w:rsidRPr="00623E67" w:rsidRDefault="006759F8" w:rsidP="00D205B8">
            <w:pPr>
              <w:pStyle w:val="ZPpregglava"/>
            </w:pPr>
            <w:r w:rsidRPr="00623E67">
              <w:t>Indeks</w:t>
            </w:r>
          </w:p>
          <w:p w14:paraId="6EFC47B6" w14:textId="77777777" w:rsidR="006759F8" w:rsidRPr="00623E67" w:rsidRDefault="006759F8" w:rsidP="00D205B8">
            <w:pPr>
              <w:pStyle w:val="ZPpregglava"/>
            </w:pPr>
            <w:r w:rsidRPr="00623E67">
              <w:t>2020/19</w:t>
            </w:r>
          </w:p>
        </w:tc>
      </w:tr>
      <w:tr w:rsidR="006759F8" w:rsidRPr="00623E67" w14:paraId="2DCA65E9" w14:textId="77777777" w:rsidTr="00D205B8">
        <w:trPr>
          <w:trHeight w:val="227"/>
          <w:jc w:val="center"/>
        </w:trPr>
        <w:tc>
          <w:tcPr>
            <w:tcW w:w="1153" w:type="pct"/>
            <w:tcBorders>
              <w:top w:val="single" w:sz="6" w:space="0" w:color="008000"/>
              <w:bottom w:val="nil"/>
            </w:tcBorders>
            <w:shd w:val="clear" w:color="auto" w:fill="D9D9D9"/>
            <w:noWrap/>
            <w:tcMar>
              <w:left w:w="28" w:type="dxa"/>
              <w:right w:w="28" w:type="dxa"/>
            </w:tcMar>
            <w:vAlign w:val="bottom"/>
          </w:tcPr>
          <w:p w14:paraId="516C3F39" w14:textId="77777777" w:rsidR="006759F8" w:rsidRPr="00623E67" w:rsidRDefault="006759F8" w:rsidP="00D205B8">
            <w:pPr>
              <w:pStyle w:val="ZPpregtekst"/>
              <w:rPr>
                <w:b/>
              </w:rPr>
            </w:pPr>
            <w:r w:rsidRPr="00623E67">
              <w:rPr>
                <w:b/>
              </w:rPr>
              <w:t>PRIDELEK (t)</w:t>
            </w:r>
          </w:p>
        </w:tc>
        <w:tc>
          <w:tcPr>
            <w:tcW w:w="278" w:type="pct"/>
            <w:tcBorders>
              <w:top w:val="single" w:sz="6" w:space="0" w:color="008000"/>
              <w:bottom w:val="nil"/>
            </w:tcBorders>
            <w:shd w:val="clear" w:color="auto" w:fill="D9D9D9"/>
            <w:noWrap/>
            <w:vAlign w:val="bottom"/>
          </w:tcPr>
          <w:p w14:paraId="40C25841" w14:textId="77777777" w:rsidR="006759F8" w:rsidRPr="00623E67" w:rsidRDefault="006759F8" w:rsidP="00D205B8">
            <w:pPr>
              <w:jc w:val="right"/>
              <w:rPr>
                <w:szCs w:val="16"/>
              </w:rPr>
            </w:pPr>
          </w:p>
        </w:tc>
        <w:tc>
          <w:tcPr>
            <w:tcW w:w="278" w:type="pct"/>
            <w:tcBorders>
              <w:top w:val="single" w:sz="6" w:space="0" w:color="008000"/>
              <w:bottom w:val="nil"/>
            </w:tcBorders>
            <w:shd w:val="clear" w:color="auto" w:fill="D9D9D9"/>
            <w:noWrap/>
            <w:vAlign w:val="bottom"/>
          </w:tcPr>
          <w:p w14:paraId="7AC09AB0" w14:textId="77777777" w:rsidR="006759F8" w:rsidRPr="00623E67" w:rsidRDefault="006759F8" w:rsidP="00D205B8">
            <w:pPr>
              <w:jc w:val="right"/>
              <w:rPr>
                <w:szCs w:val="16"/>
              </w:rPr>
            </w:pPr>
          </w:p>
        </w:tc>
        <w:tc>
          <w:tcPr>
            <w:tcW w:w="278" w:type="pct"/>
            <w:tcBorders>
              <w:top w:val="single" w:sz="6" w:space="0" w:color="008000"/>
              <w:bottom w:val="nil"/>
            </w:tcBorders>
            <w:shd w:val="clear" w:color="auto" w:fill="D9D9D9"/>
            <w:noWrap/>
            <w:vAlign w:val="bottom"/>
          </w:tcPr>
          <w:p w14:paraId="49FB536A" w14:textId="77777777" w:rsidR="006759F8" w:rsidRPr="00623E67" w:rsidRDefault="006759F8" w:rsidP="00D205B8">
            <w:pPr>
              <w:rPr>
                <w:szCs w:val="16"/>
              </w:rPr>
            </w:pPr>
          </w:p>
        </w:tc>
        <w:tc>
          <w:tcPr>
            <w:tcW w:w="278" w:type="pct"/>
            <w:tcBorders>
              <w:top w:val="single" w:sz="6" w:space="0" w:color="008000"/>
              <w:bottom w:val="nil"/>
            </w:tcBorders>
            <w:shd w:val="clear" w:color="auto" w:fill="D9D9D9"/>
            <w:noWrap/>
            <w:vAlign w:val="bottom"/>
          </w:tcPr>
          <w:p w14:paraId="49BBDE8D" w14:textId="77777777" w:rsidR="006759F8" w:rsidRPr="00623E67" w:rsidRDefault="006759F8" w:rsidP="00D205B8">
            <w:pPr>
              <w:rPr>
                <w:szCs w:val="16"/>
              </w:rPr>
            </w:pPr>
          </w:p>
        </w:tc>
        <w:tc>
          <w:tcPr>
            <w:tcW w:w="278" w:type="pct"/>
            <w:tcBorders>
              <w:top w:val="single" w:sz="6" w:space="0" w:color="008000"/>
              <w:bottom w:val="nil"/>
            </w:tcBorders>
            <w:shd w:val="clear" w:color="auto" w:fill="D9D9D9"/>
            <w:noWrap/>
            <w:vAlign w:val="bottom"/>
          </w:tcPr>
          <w:p w14:paraId="4755A748" w14:textId="77777777" w:rsidR="006759F8" w:rsidRPr="00623E67" w:rsidRDefault="006759F8" w:rsidP="00D205B8">
            <w:pPr>
              <w:rPr>
                <w:szCs w:val="16"/>
              </w:rPr>
            </w:pPr>
          </w:p>
        </w:tc>
        <w:tc>
          <w:tcPr>
            <w:tcW w:w="278" w:type="pct"/>
            <w:tcBorders>
              <w:top w:val="single" w:sz="6" w:space="0" w:color="008000"/>
              <w:bottom w:val="nil"/>
            </w:tcBorders>
            <w:shd w:val="clear" w:color="auto" w:fill="D9D9D9"/>
            <w:noWrap/>
            <w:vAlign w:val="bottom"/>
          </w:tcPr>
          <w:p w14:paraId="3BFF49C0" w14:textId="77777777" w:rsidR="006759F8" w:rsidRPr="00623E67" w:rsidRDefault="006759F8" w:rsidP="00D205B8">
            <w:pPr>
              <w:rPr>
                <w:szCs w:val="16"/>
              </w:rPr>
            </w:pPr>
          </w:p>
        </w:tc>
        <w:tc>
          <w:tcPr>
            <w:tcW w:w="278" w:type="pct"/>
            <w:tcBorders>
              <w:top w:val="single" w:sz="6" w:space="0" w:color="008000"/>
              <w:bottom w:val="nil"/>
            </w:tcBorders>
            <w:shd w:val="clear" w:color="auto" w:fill="D9D9D9"/>
            <w:noWrap/>
            <w:vAlign w:val="bottom"/>
          </w:tcPr>
          <w:p w14:paraId="4BBD275C" w14:textId="77777777" w:rsidR="006759F8" w:rsidRPr="00623E67" w:rsidRDefault="006759F8" w:rsidP="00D205B8">
            <w:pPr>
              <w:rPr>
                <w:szCs w:val="16"/>
              </w:rPr>
            </w:pPr>
          </w:p>
        </w:tc>
        <w:tc>
          <w:tcPr>
            <w:tcW w:w="278" w:type="pct"/>
            <w:tcBorders>
              <w:top w:val="single" w:sz="6" w:space="0" w:color="008000"/>
              <w:bottom w:val="nil"/>
            </w:tcBorders>
            <w:shd w:val="clear" w:color="auto" w:fill="D9D9D9"/>
            <w:noWrap/>
            <w:vAlign w:val="bottom"/>
          </w:tcPr>
          <w:p w14:paraId="329BE1BE" w14:textId="77777777" w:rsidR="006759F8" w:rsidRPr="00623E67" w:rsidRDefault="006759F8" w:rsidP="00D205B8">
            <w:pPr>
              <w:rPr>
                <w:szCs w:val="16"/>
              </w:rPr>
            </w:pPr>
          </w:p>
        </w:tc>
        <w:tc>
          <w:tcPr>
            <w:tcW w:w="278" w:type="pct"/>
            <w:tcBorders>
              <w:top w:val="single" w:sz="6" w:space="0" w:color="008000"/>
              <w:bottom w:val="nil"/>
            </w:tcBorders>
            <w:shd w:val="clear" w:color="auto" w:fill="D9D9D9"/>
            <w:noWrap/>
            <w:vAlign w:val="bottom"/>
          </w:tcPr>
          <w:p w14:paraId="21301064" w14:textId="77777777" w:rsidR="006759F8" w:rsidRPr="00623E67" w:rsidRDefault="006759F8" w:rsidP="00D205B8">
            <w:pPr>
              <w:rPr>
                <w:szCs w:val="16"/>
              </w:rPr>
            </w:pPr>
          </w:p>
        </w:tc>
        <w:tc>
          <w:tcPr>
            <w:tcW w:w="278" w:type="pct"/>
            <w:tcBorders>
              <w:top w:val="single" w:sz="6" w:space="0" w:color="008000"/>
              <w:bottom w:val="nil"/>
            </w:tcBorders>
            <w:shd w:val="clear" w:color="auto" w:fill="D9D9D9"/>
            <w:noWrap/>
            <w:vAlign w:val="bottom"/>
          </w:tcPr>
          <w:p w14:paraId="4BF1820D" w14:textId="77777777" w:rsidR="006759F8" w:rsidRPr="00623E67" w:rsidRDefault="006759F8" w:rsidP="00D205B8">
            <w:pPr>
              <w:rPr>
                <w:szCs w:val="16"/>
              </w:rPr>
            </w:pPr>
          </w:p>
        </w:tc>
        <w:tc>
          <w:tcPr>
            <w:tcW w:w="278" w:type="pct"/>
            <w:tcBorders>
              <w:top w:val="single" w:sz="6" w:space="0" w:color="008000"/>
              <w:bottom w:val="nil"/>
            </w:tcBorders>
            <w:shd w:val="clear" w:color="auto" w:fill="D9D9D9"/>
            <w:vAlign w:val="bottom"/>
          </w:tcPr>
          <w:p w14:paraId="0B170FA2" w14:textId="77777777" w:rsidR="006759F8" w:rsidRPr="00623E67" w:rsidRDefault="006759F8" w:rsidP="00D205B8">
            <w:pPr>
              <w:rPr>
                <w:szCs w:val="16"/>
              </w:rPr>
            </w:pPr>
          </w:p>
        </w:tc>
        <w:tc>
          <w:tcPr>
            <w:tcW w:w="278" w:type="pct"/>
            <w:tcBorders>
              <w:top w:val="single" w:sz="6" w:space="0" w:color="008000"/>
              <w:bottom w:val="nil"/>
            </w:tcBorders>
            <w:shd w:val="clear" w:color="auto" w:fill="D9D9D9"/>
            <w:vAlign w:val="bottom"/>
          </w:tcPr>
          <w:p w14:paraId="0EBF6457" w14:textId="77777777" w:rsidR="006759F8" w:rsidRPr="00623E67" w:rsidRDefault="006759F8" w:rsidP="00D205B8">
            <w:pPr>
              <w:rPr>
                <w:szCs w:val="16"/>
              </w:rPr>
            </w:pPr>
          </w:p>
        </w:tc>
        <w:tc>
          <w:tcPr>
            <w:tcW w:w="278" w:type="pct"/>
            <w:tcBorders>
              <w:top w:val="single" w:sz="6" w:space="0" w:color="008000"/>
              <w:bottom w:val="nil"/>
            </w:tcBorders>
            <w:shd w:val="clear" w:color="auto" w:fill="D9D9D9"/>
            <w:vAlign w:val="bottom"/>
          </w:tcPr>
          <w:p w14:paraId="5F7910B4" w14:textId="77777777" w:rsidR="006759F8" w:rsidRPr="00623E67" w:rsidRDefault="006759F8" w:rsidP="00D205B8">
            <w:pPr>
              <w:rPr>
                <w:szCs w:val="16"/>
              </w:rPr>
            </w:pPr>
          </w:p>
        </w:tc>
        <w:tc>
          <w:tcPr>
            <w:tcW w:w="233" w:type="pct"/>
            <w:tcBorders>
              <w:top w:val="single" w:sz="6" w:space="0" w:color="008000"/>
              <w:bottom w:val="nil"/>
            </w:tcBorders>
            <w:shd w:val="clear" w:color="auto" w:fill="D9D9D9"/>
            <w:vAlign w:val="bottom"/>
          </w:tcPr>
          <w:p w14:paraId="4282C4F3" w14:textId="77777777" w:rsidR="006759F8" w:rsidRPr="00623E67" w:rsidRDefault="006759F8" w:rsidP="00D205B8">
            <w:pPr>
              <w:jc w:val="center"/>
              <w:rPr>
                <w:szCs w:val="16"/>
              </w:rPr>
            </w:pPr>
            <w:r w:rsidRPr="00623E67">
              <w:rPr>
                <w:szCs w:val="16"/>
              </w:rPr>
              <w:t> </w:t>
            </w:r>
          </w:p>
        </w:tc>
      </w:tr>
      <w:tr w:rsidR="006759F8" w:rsidRPr="00623E67" w14:paraId="3E270630" w14:textId="77777777" w:rsidTr="00D205B8">
        <w:trPr>
          <w:trHeight w:val="227"/>
          <w:jc w:val="center"/>
        </w:trPr>
        <w:tc>
          <w:tcPr>
            <w:tcW w:w="1153" w:type="pct"/>
            <w:shd w:val="clear" w:color="auto" w:fill="auto"/>
            <w:noWrap/>
            <w:tcMar>
              <w:left w:w="28" w:type="dxa"/>
              <w:right w:w="28" w:type="dxa"/>
            </w:tcMar>
            <w:vAlign w:val="bottom"/>
          </w:tcPr>
          <w:p w14:paraId="48B467FF" w14:textId="77777777" w:rsidR="006759F8" w:rsidRPr="00623E67" w:rsidRDefault="006759F8" w:rsidP="00D205B8">
            <w:pPr>
              <w:pStyle w:val="ZPpregtekst"/>
              <w:rPr>
                <w:b/>
              </w:rPr>
            </w:pPr>
            <w:r w:rsidRPr="00623E67">
              <w:rPr>
                <w:b/>
              </w:rPr>
              <w:t>Zelena krma z njiv</w:t>
            </w:r>
          </w:p>
        </w:tc>
        <w:tc>
          <w:tcPr>
            <w:tcW w:w="278" w:type="pct"/>
            <w:shd w:val="clear" w:color="auto" w:fill="auto"/>
            <w:noWrap/>
            <w:vAlign w:val="bottom"/>
          </w:tcPr>
          <w:p w14:paraId="4C067EFF" w14:textId="77777777" w:rsidR="006759F8" w:rsidRPr="00623E67" w:rsidRDefault="006759F8" w:rsidP="00D205B8">
            <w:pPr>
              <w:pStyle w:val="ZPpregtevilke"/>
              <w:rPr>
                <w:b/>
              </w:rPr>
            </w:pPr>
            <w:r w:rsidRPr="00623E67">
              <w:rPr>
                <w:b/>
              </w:rPr>
              <w:t>1.374.488</w:t>
            </w:r>
          </w:p>
        </w:tc>
        <w:tc>
          <w:tcPr>
            <w:tcW w:w="278" w:type="pct"/>
            <w:shd w:val="clear" w:color="auto" w:fill="auto"/>
            <w:noWrap/>
            <w:vAlign w:val="bottom"/>
          </w:tcPr>
          <w:p w14:paraId="3042E2EA" w14:textId="77777777" w:rsidR="006759F8" w:rsidRPr="00623E67" w:rsidRDefault="006759F8" w:rsidP="00D205B8">
            <w:pPr>
              <w:pStyle w:val="ZPpregtevilke"/>
              <w:rPr>
                <w:b/>
              </w:rPr>
            </w:pPr>
            <w:r w:rsidRPr="00623E67">
              <w:rPr>
                <w:b/>
              </w:rPr>
              <w:t>1.433.188</w:t>
            </w:r>
          </w:p>
        </w:tc>
        <w:tc>
          <w:tcPr>
            <w:tcW w:w="278" w:type="pct"/>
            <w:shd w:val="clear" w:color="auto" w:fill="auto"/>
            <w:noWrap/>
            <w:vAlign w:val="bottom"/>
          </w:tcPr>
          <w:p w14:paraId="11080287" w14:textId="77777777" w:rsidR="006759F8" w:rsidRPr="00623E67" w:rsidRDefault="006759F8" w:rsidP="00D205B8">
            <w:pPr>
              <w:pStyle w:val="ZPpregtevilke"/>
              <w:rPr>
                <w:b/>
              </w:rPr>
            </w:pPr>
            <w:r w:rsidRPr="00623E67">
              <w:rPr>
                <w:b/>
              </w:rPr>
              <w:t>1.389.256</w:t>
            </w:r>
          </w:p>
        </w:tc>
        <w:tc>
          <w:tcPr>
            <w:tcW w:w="278" w:type="pct"/>
            <w:shd w:val="clear" w:color="auto" w:fill="auto"/>
            <w:noWrap/>
            <w:vAlign w:val="bottom"/>
          </w:tcPr>
          <w:p w14:paraId="7B55AE82" w14:textId="77777777" w:rsidR="006759F8" w:rsidRPr="00623E67" w:rsidRDefault="006759F8" w:rsidP="00D205B8">
            <w:pPr>
              <w:pStyle w:val="ZPpregtevilke"/>
              <w:rPr>
                <w:b/>
              </w:rPr>
            </w:pPr>
            <w:r w:rsidRPr="00623E67">
              <w:rPr>
                <w:b/>
              </w:rPr>
              <w:t>1.427.351</w:t>
            </w:r>
          </w:p>
        </w:tc>
        <w:tc>
          <w:tcPr>
            <w:tcW w:w="278" w:type="pct"/>
            <w:shd w:val="clear" w:color="auto" w:fill="auto"/>
            <w:noWrap/>
            <w:vAlign w:val="bottom"/>
          </w:tcPr>
          <w:p w14:paraId="2114BDA5" w14:textId="77777777" w:rsidR="006759F8" w:rsidRPr="00623E67" w:rsidRDefault="006759F8" w:rsidP="00D205B8">
            <w:pPr>
              <w:pStyle w:val="ZPpregtevilke"/>
              <w:rPr>
                <w:b/>
              </w:rPr>
            </w:pPr>
            <w:r w:rsidRPr="00623E67">
              <w:rPr>
                <w:b/>
              </w:rPr>
              <w:t>1.245.105</w:t>
            </w:r>
          </w:p>
        </w:tc>
        <w:tc>
          <w:tcPr>
            <w:tcW w:w="278" w:type="pct"/>
            <w:shd w:val="clear" w:color="auto" w:fill="auto"/>
            <w:noWrap/>
            <w:vAlign w:val="bottom"/>
          </w:tcPr>
          <w:p w14:paraId="33BC25B4" w14:textId="77777777" w:rsidR="006759F8" w:rsidRPr="00623E67" w:rsidRDefault="006759F8" w:rsidP="00D205B8">
            <w:pPr>
              <w:pStyle w:val="ZPpregtevilke"/>
              <w:rPr>
                <w:b/>
              </w:rPr>
            </w:pPr>
            <w:r w:rsidRPr="00623E67">
              <w:rPr>
                <w:b/>
              </w:rPr>
              <w:t>1.066.651</w:t>
            </w:r>
          </w:p>
        </w:tc>
        <w:tc>
          <w:tcPr>
            <w:tcW w:w="278" w:type="pct"/>
            <w:shd w:val="clear" w:color="auto" w:fill="auto"/>
            <w:noWrap/>
            <w:vAlign w:val="bottom"/>
          </w:tcPr>
          <w:p w14:paraId="53FF3E29" w14:textId="77777777" w:rsidR="006759F8" w:rsidRPr="00623E67" w:rsidRDefault="006759F8" w:rsidP="00D205B8">
            <w:pPr>
              <w:pStyle w:val="ZPpregtevilke"/>
              <w:rPr>
                <w:b/>
              </w:rPr>
            </w:pPr>
            <w:r w:rsidRPr="00623E67">
              <w:rPr>
                <w:b/>
              </w:rPr>
              <w:t>1.626.587</w:t>
            </w:r>
          </w:p>
        </w:tc>
        <w:tc>
          <w:tcPr>
            <w:tcW w:w="278" w:type="pct"/>
            <w:shd w:val="clear" w:color="auto" w:fill="auto"/>
            <w:noWrap/>
            <w:vAlign w:val="bottom"/>
          </w:tcPr>
          <w:p w14:paraId="02008796" w14:textId="77777777" w:rsidR="006759F8" w:rsidRPr="00623E67" w:rsidRDefault="006759F8" w:rsidP="00D205B8">
            <w:pPr>
              <w:pStyle w:val="ZPpregtevilke"/>
              <w:rPr>
                <w:b/>
              </w:rPr>
            </w:pPr>
            <w:r w:rsidRPr="00623E67">
              <w:rPr>
                <w:b/>
              </w:rPr>
              <w:t>1.622.649</w:t>
            </w:r>
          </w:p>
        </w:tc>
        <w:tc>
          <w:tcPr>
            <w:tcW w:w="278" w:type="pct"/>
            <w:shd w:val="clear" w:color="auto" w:fill="auto"/>
            <w:noWrap/>
            <w:vAlign w:val="bottom"/>
          </w:tcPr>
          <w:p w14:paraId="695E2D0D" w14:textId="77777777" w:rsidR="006759F8" w:rsidRPr="00623E67" w:rsidRDefault="006759F8" w:rsidP="00D205B8">
            <w:pPr>
              <w:pStyle w:val="ZPpregtevilke"/>
              <w:rPr>
                <w:b/>
              </w:rPr>
            </w:pPr>
            <w:r w:rsidRPr="00623E67">
              <w:rPr>
                <w:b/>
                <w:bCs/>
                <w:szCs w:val="16"/>
              </w:rPr>
              <w:t>1.635.467</w:t>
            </w:r>
          </w:p>
        </w:tc>
        <w:tc>
          <w:tcPr>
            <w:tcW w:w="278" w:type="pct"/>
            <w:shd w:val="clear" w:color="auto" w:fill="auto"/>
            <w:noWrap/>
            <w:vAlign w:val="bottom"/>
          </w:tcPr>
          <w:p w14:paraId="5CF34854" w14:textId="77777777" w:rsidR="006759F8" w:rsidRPr="00623E67" w:rsidRDefault="006759F8" w:rsidP="00D205B8">
            <w:pPr>
              <w:pStyle w:val="ZPpregtevilke"/>
              <w:rPr>
                <w:b/>
              </w:rPr>
            </w:pPr>
            <w:r w:rsidRPr="00623E67">
              <w:rPr>
                <w:b/>
              </w:rPr>
              <w:t>1.355.101</w:t>
            </w:r>
          </w:p>
        </w:tc>
        <w:tc>
          <w:tcPr>
            <w:tcW w:w="278" w:type="pct"/>
            <w:vAlign w:val="bottom"/>
          </w:tcPr>
          <w:p w14:paraId="7C2AB1FA" w14:textId="77777777" w:rsidR="006759F8" w:rsidRPr="00623E67" w:rsidRDefault="006759F8" w:rsidP="00D205B8">
            <w:pPr>
              <w:pStyle w:val="ZPpregtevilke"/>
              <w:rPr>
                <w:b/>
              </w:rPr>
            </w:pPr>
            <w:r w:rsidRPr="00623E67">
              <w:rPr>
                <w:b/>
              </w:rPr>
              <w:t>1.673.134</w:t>
            </w:r>
          </w:p>
        </w:tc>
        <w:tc>
          <w:tcPr>
            <w:tcW w:w="278" w:type="pct"/>
            <w:vAlign w:val="bottom"/>
          </w:tcPr>
          <w:p w14:paraId="0CFAC081" w14:textId="77777777" w:rsidR="006759F8" w:rsidRPr="00623E67" w:rsidRDefault="006759F8" w:rsidP="00D205B8">
            <w:pPr>
              <w:pStyle w:val="ZPpregtevilke"/>
              <w:rPr>
                <w:b/>
              </w:rPr>
            </w:pPr>
            <w:r w:rsidRPr="00623E67">
              <w:rPr>
                <w:b/>
              </w:rPr>
              <w:t>1.631.087</w:t>
            </w:r>
          </w:p>
        </w:tc>
        <w:tc>
          <w:tcPr>
            <w:tcW w:w="278" w:type="pct"/>
            <w:vAlign w:val="bottom"/>
          </w:tcPr>
          <w:p w14:paraId="0AB7D1EF" w14:textId="77777777" w:rsidR="006759F8" w:rsidRPr="00623E67" w:rsidRDefault="006759F8" w:rsidP="00D205B8">
            <w:pPr>
              <w:pStyle w:val="ZPpregtevilke"/>
              <w:rPr>
                <w:b/>
              </w:rPr>
            </w:pPr>
            <w:r w:rsidRPr="00623E67">
              <w:rPr>
                <w:b/>
              </w:rPr>
              <w:t>1.780.215</w:t>
            </w:r>
          </w:p>
        </w:tc>
        <w:tc>
          <w:tcPr>
            <w:tcW w:w="233" w:type="pct"/>
            <w:shd w:val="clear" w:color="auto" w:fill="auto"/>
            <w:vAlign w:val="bottom"/>
          </w:tcPr>
          <w:p w14:paraId="48FD72B9" w14:textId="77777777" w:rsidR="006759F8" w:rsidRPr="00623E67" w:rsidRDefault="006759F8" w:rsidP="00D205B8">
            <w:pPr>
              <w:pStyle w:val="ZPpregtevilke"/>
              <w:rPr>
                <w:b/>
              </w:rPr>
            </w:pPr>
            <w:r w:rsidRPr="00623E67">
              <w:rPr>
                <w:b/>
              </w:rPr>
              <w:t>109,1</w:t>
            </w:r>
          </w:p>
        </w:tc>
      </w:tr>
      <w:tr w:rsidR="006759F8" w:rsidRPr="00623E67" w14:paraId="62ADC1CE" w14:textId="77777777" w:rsidTr="00D205B8">
        <w:trPr>
          <w:trHeight w:val="227"/>
          <w:jc w:val="center"/>
        </w:trPr>
        <w:tc>
          <w:tcPr>
            <w:tcW w:w="1153" w:type="pct"/>
            <w:shd w:val="clear" w:color="auto" w:fill="auto"/>
            <w:noWrap/>
            <w:tcMar>
              <w:left w:w="28" w:type="dxa"/>
              <w:right w:w="28" w:type="dxa"/>
            </w:tcMar>
            <w:vAlign w:val="bottom"/>
          </w:tcPr>
          <w:p w14:paraId="7A253740" w14:textId="77777777" w:rsidR="006759F8" w:rsidRPr="00623E67" w:rsidRDefault="006759F8" w:rsidP="00D205B8">
            <w:pPr>
              <w:pStyle w:val="ZPpregtekst"/>
              <w:rPr>
                <w:b/>
              </w:rPr>
            </w:pPr>
            <w:r w:rsidRPr="00623E67">
              <w:rPr>
                <w:b/>
              </w:rPr>
              <w:t>Zelena krma, enoletni posevki</w:t>
            </w:r>
          </w:p>
        </w:tc>
        <w:tc>
          <w:tcPr>
            <w:tcW w:w="278" w:type="pct"/>
            <w:shd w:val="clear" w:color="auto" w:fill="auto"/>
            <w:noWrap/>
            <w:vAlign w:val="bottom"/>
          </w:tcPr>
          <w:p w14:paraId="00C58DF6" w14:textId="77777777" w:rsidR="006759F8" w:rsidRPr="00623E67" w:rsidRDefault="006759F8" w:rsidP="00D205B8">
            <w:pPr>
              <w:pStyle w:val="ZPpregtevilke"/>
              <w:rPr>
                <w:b/>
              </w:rPr>
            </w:pPr>
            <w:r w:rsidRPr="00623E67">
              <w:rPr>
                <w:b/>
              </w:rPr>
              <w:t>1.148.399</w:t>
            </w:r>
          </w:p>
        </w:tc>
        <w:tc>
          <w:tcPr>
            <w:tcW w:w="278" w:type="pct"/>
            <w:shd w:val="clear" w:color="auto" w:fill="auto"/>
            <w:noWrap/>
            <w:vAlign w:val="bottom"/>
          </w:tcPr>
          <w:p w14:paraId="35E3C5A6" w14:textId="77777777" w:rsidR="006759F8" w:rsidRPr="00623E67" w:rsidRDefault="006759F8" w:rsidP="00D205B8">
            <w:pPr>
              <w:pStyle w:val="ZPpregtevilke"/>
              <w:rPr>
                <w:b/>
              </w:rPr>
            </w:pPr>
            <w:r w:rsidRPr="00623E67">
              <w:rPr>
                <w:b/>
              </w:rPr>
              <w:t>1.188.438</w:t>
            </w:r>
          </w:p>
        </w:tc>
        <w:tc>
          <w:tcPr>
            <w:tcW w:w="278" w:type="pct"/>
            <w:shd w:val="clear" w:color="auto" w:fill="auto"/>
            <w:noWrap/>
            <w:vAlign w:val="bottom"/>
          </w:tcPr>
          <w:p w14:paraId="7E223C61" w14:textId="77777777" w:rsidR="006759F8" w:rsidRPr="00623E67" w:rsidRDefault="006759F8" w:rsidP="00D205B8">
            <w:pPr>
              <w:pStyle w:val="ZPpregtevilke"/>
              <w:rPr>
                <w:b/>
              </w:rPr>
            </w:pPr>
            <w:r w:rsidRPr="00623E67">
              <w:rPr>
                <w:b/>
              </w:rPr>
              <w:t>1.145.342</w:t>
            </w:r>
          </w:p>
        </w:tc>
        <w:tc>
          <w:tcPr>
            <w:tcW w:w="278" w:type="pct"/>
            <w:shd w:val="clear" w:color="auto" w:fill="auto"/>
            <w:noWrap/>
            <w:vAlign w:val="bottom"/>
          </w:tcPr>
          <w:p w14:paraId="0273610F" w14:textId="77777777" w:rsidR="006759F8" w:rsidRPr="00623E67" w:rsidRDefault="006759F8" w:rsidP="00D205B8">
            <w:pPr>
              <w:pStyle w:val="ZPpregtevilke"/>
              <w:rPr>
                <w:b/>
              </w:rPr>
            </w:pPr>
            <w:r w:rsidRPr="00623E67">
              <w:rPr>
                <w:b/>
              </w:rPr>
              <w:t>1.203.576</w:t>
            </w:r>
          </w:p>
        </w:tc>
        <w:tc>
          <w:tcPr>
            <w:tcW w:w="278" w:type="pct"/>
            <w:shd w:val="clear" w:color="auto" w:fill="auto"/>
            <w:noWrap/>
            <w:vAlign w:val="bottom"/>
          </w:tcPr>
          <w:p w14:paraId="1F5F2DD4" w14:textId="77777777" w:rsidR="006759F8" w:rsidRPr="00623E67" w:rsidRDefault="006759F8" w:rsidP="00D205B8">
            <w:pPr>
              <w:pStyle w:val="ZPpregtevilke"/>
              <w:rPr>
                <w:b/>
              </w:rPr>
            </w:pPr>
            <w:r w:rsidRPr="00623E67">
              <w:rPr>
                <w:b/>
              </w:rPr>
              <w:t>1.068.598</w:t>
            </w:r>
          </w:p>
        </w:tc>
        <w:tc>
          <w:tcPr>
            <w:tcW w:w="278" w:type="pct"/>
            <w:shd w:val="clear" w:color="auto" w:fill="auto"/>
            <w:noWrap/>
            <w:vAlign w:val="bottom"/>
          </w:tcPr>
          <w:p w14:paraId="216DEC65" w14:textId="77777777" w:rsidR="006759F8" w:rsidRPr="00623E67" w:rsidRDefault="006759F8" w:rsidP="00D205B8">
            <w:pPr>
              <w:pStyle w:val="ZPpregtevilke"/>
              <w:rPr>
                <w:b/>
              </w:rPr>
            </w:pPr>
            <w:r w:rsidRPr="00623E67">
              <w:rPr>
                <w:b/>
              </w:rPr>
              <w:t>898.708</w:t>
            </w:r>
          </w:p>
        </w:tc>
        <w:tc>
          <w:tcPr>
            <w:tcW w:w="278" w:type="pct"/>
            <w:shd w:val="clear" w:color="auto" w:fill="auto"/>
            <w:noWrap/>
            <w:vAlign w:val="bottom"/>
          </w:tcPr>
          <w:p w14:paraId="1112A906" w14:textId="77777777" w:rsidR="006759F8" w:rsidRPr="00623E67" w:rsidRDefault="006759F8" w:rsidP="00D205B8">
            <w:pPr>
              <w:pStyle w:val="ZPpregtevilke"/>
              <w:rPr>
                <w:b/>
              </w:rPr>
            </w:pPr>
            <w:r w:rsidRPr="00623E67">
              <w:rPr>
                <w:b/>
              </w:rPr>
              <w:t>1.402.511</w:t>
            </w:r>
          </w:p>
        </w:tc>
        <w:tc>
          <w:tcPr>
            <w:tcW w:w="278" w:type="pct"/>
            <w:shd w:val="clear" w:color="auto" w:fill="auto"/>
            <w:noWrap/>
            <w:vAlign w:val="bottom"/>
          </w:tcPr>
          <w:p w14:paraId="13EB05DA" w14:textId="77777777" w:rsidR="006759F8" w:rsidRPr="00623E67" w:rsidRDefault="006759F8" w:rsidP="00D205B8">
            <w:pPr>
              <w:pStyle w:val="ZPpregtevilke"/>
              <w:rPr>
                <w:b/>
              </w:rPr>
            </w:pPr>
            <w:r w:rsidRPr="00623E67">
              <w:rPr>
                <w:b/>
              </w:rPr>
              <w:t>1.408.622</w:t>
            </w:r>
          </w:p>
        </w:tc>
        <w:tc>
          <w:tcPr>
            <w:tcW w:w="278" w:type="pct"/>
            <w:shd w:val="clear" w:color="auto" w:fill="auto"/>
            <w:noWrap/>
            <w:vAlign w:val="bottom"/>
          </w:tcPr>
          <w:p w14:paraId="3A4C384A" w14:textId="77777777" w:rsidR="006759F8" w:rsidRPr="00623E67" w:rsidRDefault="006759F8" w:rsidP="00D205B8">
            <w:pPr>
              <w:pStyle w:val="ZPpregtevilke"/>
              <w:rPr>
                <w:b/>
              </w:rPr>
            </w:pPr>
            <w:r w:rsidRPr="00623E67">
              <w:rPr>
                <w:b/>
                <w:bCs/>
                <w:szCs w:val="16"/>
              </w:rPr>
              <w:t>1.411.090</w:t>
            </w:r>
          </w:p>
        </w:tc>
        <w:tc>
          <w:tcPr>
            <w:tcW w:w="278" w:type="pct"/>
            <w:shd w:val="clear" w:color="auto" w:fill="auto"/>
            <w:noWrap/>
            <w:vAlign w:val="bottom"/>
          </w:tcPr>
          <w:p w14:paraId="19183C49" w14:textId="77777777" w:rsidR="006759F8" w:rsidRPr="00623E67" w:rsidRDefault="006759F8" w:rsidP="00D205B8">
            <w:pPr>
              <w:pStyle w:val="ZPpregtevilke"/>
              <w:rPr>
                <w:b/>
              </w:rPr>
            </w:pPr>
            <w:r w:rsidRPr="00623E67">
              <w:rPr>
                <w:b/>
              </w:rPr>
              <w:t>1.171.114</w:t>
            </w:r>
          </w:p>
        </w:tc>
        <w:tc>
          <w:tcPr>
            <w:tcW w:w="278" w:type="pct"/>
            <w:vAlign w:val="bottom"/>
          </w:tcPr>
          <w:p w14:paraId="51CD8859" w14:textId="77777777" w:rsidR="006759F8" w:rsidRPr="00623E67" w:rsidRDefault="006759F8" w:rsidP="00D205B8">
            <w:pPr>
              <w:pStyle w:val="ZPpregtevilke"/>
              <w:rPr>
                <w:b/>
              </w:rPr>
            </w:pPr>
            <w:r w:rsidRPr="00623E67">
              <w:rPr>
                <w:b/>
              </w:rPr>
              <w:t>1.441.735</w:t>
            </w:r>
          </w:p>
        </w:tc>
        <w:tc>
          <w:tcPr>
            <w:tcW w:w="278" w:type="pct"/>
            <w:vAlign w:val="bottom"/>
          </w:tcPr>
          <w:p w14:paraId="54F49147" w14:textId="77777777" w:rsidR="006759F8" w:rsidRPr="00623E67" w:rsidRDefault="006759F8" w:rsidP="00D205B8">
            <w:pPr>
              <w:pStyle w:val="ZPpregtevilke"/>
              <w:rPr>
                <w:b/>
              </w:rPr>
            </w:pPr>
            <w:r w:rsidRPr="00623E67">
              <w:rPr>
                <w:b/>
              </w:rPr>
              <w:t>1.403.780</w:t>
            </w:r>
          </w:p>
        </w:tc>
        <w:tc>
          <w:tcPr>
            <w:tcW w:w="278" w:type="pct"/>
            <w:vAlign w:val="bottom"/>
          </w:tcPr>
          <w:p w14:paraId="45762D8E" w14:textId="77777777" w:rsidR="006759F8" w:rsidRPr="00623E67" w:rsidRDefault="006759F8" w:rsidP="00D205B8">
            <w:pPr>
              <w:pStyle w:val="ZPpregtevilke"/>
              <w:rPr>
                <w:b/>
              </w:rPr>
            </w:pPr>
            <w:r w:rsidRPr="00623E67">
              <w:rPr>
                <w:b/>
              </w:rPr>
              <w:t>1.532.857</w:t>
            </w:r>
          </w:p>
        </w:tc>
        <w:tc>
          <w:tcPr>
            <w:tcW w:w="233" w:type="pct"/>
            <w:shd w:val="clear" w:color="auto" w:fill="auto"/>
            <w:vAlign w:val="bottom"/>
          </w:tcPr>
          <w:p w14:paraId="61BE757A" w14:textId="77777777" w:rsidR="006759F8" w:rsidRPr="00623E67" w:rsidRDefault="006759F8" w:rsidP="00D205B8">
            <w:pPr>
              <w:pStyle w:val="ZPpregtevilke"/>
              <w:rPr>
                <w:b/>
              </w:rPr>
            </w:pPr>
            <w:r w:rsidRPr="00623E67">
              <w:rPr>
                <w:b/>
              </w:rPr>
              <w:t>109,2</w:t>
            </w:r>
          </w:p>
        </w:tc>
      </w:tr>
      <w:tr w:rsidR="006759F8" w:rsidRPr="00623E67" w14:paraId="24FA827D" w14:textId="77777777" w:rsidTr="00D205B8">
        <w:trPr>
          <w:trHeight w:val="227"/>
          <w:jc w:val="center"/>
        </w:trPr>
        <w:tc>
          <w:tcPr>
            <w:tcW w:w="1153" w:type="pct"/>
            <w:shd w:val="clear" w:color="auto" w:fill="auto"/>
            <w:noWrap/>
            <w:tcMar>
              <w:left w:w="28" w:type="dxa"/>
              <w:right w:w="28" w:type="dxa"/>
            </w:tcMar>
            <w:vAlign w:val="bottom"/>
          </w:tcPr>
          <w:p w14:paraId="3EF0D8AC" w14:textId="77777777" w:rsidR="006759F8" w:rsidRPr="00623E67" w:rsidRDefault="006759F8" w:rsidP="00D205B8">
            <w:pPr>
              <w:pStyle w:val="ZPpregtekst"/>
            </w:pPr>
            <w:r w:rsidRPr="00623E67">
              <w:t>Koruza za siliranje</w:t>
            </w:r>
          </w:p>
        </w:tc>
        <w:tc>
          <w:tcPr>
            <w:tcW w:w="278" w:type="pct"/>
            <w:shd w:val="clear" w:color="auto" w:fill="auto"/>
            <w:noWrap/>
            <w:vAlign w:val="bottom"/>
          </w:tcPr>
          <w:p w14:paraId="38B51A59" w14:textId="77777777" w:rsidR="006759F8" w:rsidRPr="00623E67" w:rsidRDefault="006759F8" w:rsidP="00D205B8">
            <w:pPr>
              <w:pStyle w:val="ZPpregtevilke"/>
            </w:pPr>
            <w:r w:rsidRPr="00623E67">
              <w:t>1.133.259</w:t>
            </w:r>
          </w:p>
        </w:tc>
        <w:tc>
          <w:tcPr>
            <w:tcW w:w="278" w:type="pct"/>
            <w:shd w:val="clear" w:color="auto" w:fill="auto"/>
            <w:noWrap/>
            <w:vAlign w:val="bottom"/>
          </w:tcPr>
          <w:p w14:paraId="16C09656" w14:textId="77777777" w:rsidR="006759F8" w:rsidRPr="00623E67" w:rsidRDefault="006759F8" w:rsidP="00D205B8">
            <w:pPr>
              <w:pStyle w:val="ZPpregtevilke"/>
            </w:pPr>
            <w:r w:rsidRPr="00623E67">
              <w:t>1.173.053</w:t>
            </w:r>
          </w:p>
        </w:tc>
        <w:tc>
          <w:tcPr>
            <w:tcW w:w="278" w:type="pct"/>
            <w:shd w:val="clear" w:color="auto" w:fill="auto"/>
            <w:noWrap/>
            <w:vAlign w:val="bottom"/>
          </w:tcPr>
          <w:p w14:paraId="75541816" w14:textId="77777777" w:rsidR="006759F8" w:rsidRPr="00623E67" w:rsidRDefault="006759F8" w:rsidP="00D205B8">
            <w:pPr>
              <w:pStyle w:val="ZPpregtevilke"/>
            </w:pPr>
            <w:r w:rsidRPr="00623E67">
              <w:t>1.132.813</w:t>
            </w:r>
          </w:p>
        </w:tc>
        <w:tc>
          <w:tcPr>
            <w:tcW w:w="278" w:type="pct"/>
            <w:shd w:val="clear" w:color="auto" w:fill="auto"/>
            <w:noWrap/>
            <w:vAlign w:val="bottom"/>
          </w:tcPr>
          <w:p w14:paraId="362D02B2" w14:textId="77777777" w:rsidR="006759F8" w:rsidRPr="00623E67" w:rsidRDefault="006759F8" w:rsidP="00D205B8">
            <w:pPr>
              <w:pStyle w:val="ZPpregtevilke"/>
            </w:pPr>
            <w:r w:rsidRPr="00623E67">
              <w:t>1.189.013</w:t>
            </w:r>
          </w:p>
        </w:tc>
        <w:tc>
          <w:tcPr>
            <w:tcW w:w="278" w:type="pct"/>
            <w:shd w:val="clear" w:color="auto" w:fill="auto"/>
            <w:noWrap/>
            <w:vAlign w:val="bottom"/>
          </w:tcPr>
          <w:p w14:paraId="77CD467F" w14:textId="77777777" w:rsidR="006759F8" w:rsidRPr="00623E67" w:rsidRDefault="006759F8" w:rsidP="00D205B8">
            <w:pPr>
              <w:pStyle w:val="ZPpregtevilke"/>
            </w:pPr>
            <w:r w:rsidRPr="00623E67">
              <w:t>1.057.298</w:t>
            </w:r>
          </w:p>
        </w:tc>
        <w:tc>
          <w:tcPr>
            <w:tcW w:w="278" w:type="pct"/>
            <w:shd w:val="clear" w:color="auto" w:fill="auto"/>
            <w:noWrap/>
            <w:vAlign w:val="bottom"/>
          </w:tcPr>
          <w:p w14:paraId="19165C31" w14:textId="77777777" w:rsidR="006759F8" w:rsidRPr="00623E67" w:rsidRDefault="006759F8" w:rsidP="00D205B8">
            <w:pPr>
              <w:pStyle w:val="ZPpregtevilke"/>
            </w:pPr>
            <w:r w:rsidRPr="00623E67">
              <w:t>889.991</w:t>
            </w:r>
          </w:p>
        </w:tc>
        <w:tc>
          <w:tcPr>
            <w:tcW w:w="278" w:type="pct"/>
            <w:shd w:val="clear" w:color="auto" w:fill="auto"/>
            <w:noWrap/>
            <w:vAlign w:val="bottom"/>
          </w:tcPr>
          <w:p w14:paraId="09DB8691" w14:textId="77777777" w:rsidR="006759F8" w:rsidRPr="00623E67" w:rsidRDefault="006759F8" w:rsidP="00D205B8">
            <w:pPr>
              <w:pStyle w:val="ZPpregtevilke"/>
            </w:pPr>
            <w:r w:rsidRPr="00623E67">
              <w:t>1.390.295</w:t>
            </w:r>
          </w:p>
        </w:tc>
        <w:tc>
          <w:tcPr>
            <w:tcW w:w="278" w:type="pct"/>
            <w:shd w:val="clear" w:color="auto" w:fill="auto"/>
            <w:noWrap/>
            <w:vAlign w:val="bottom"/>
          </w:tcPr>
          <w:p w14:paraId="45C61615" w14:textId="77777777" w:rsidR="006759F8" w:rsidRPr="00623E67" w:rsidRDefault="006759F8" w:rsidP="00D205B8">
            <w:pPr>
              <w:pStyle w:val="ZPpregtevilke"/>
            </w:pPr>
            <w:r w:rsidRPr="00623E67">
              <w:t>1.398.512</w:t>
            </w:r>
          </w:p>
        </w:tc>
        <w:tc>
          <w:tcPr>
            <w:tcW w:w="278" w:type="pct"/>
            <w:shd w:val="clear" w:color="auto" w:fill="auto"/>
            <w:noWrap/>
            <w:vAlign w:val="bottom"/>
          </w:tcPr>
          <w:p w14:paraId="5B4A0050" w14:textId="77777777" w:rsidR="006759F8" w:rsidRPr="00623E67" w:rsidRDefault="006759F8" w:rsidP="00D205B8">
            <w:pPr>
              <w:pStyle w:val="ZPpregtevilke"/>
            </w:pPr>
            <w:r w:rsidRPr="00623E67">
              <w:rPr>
                <w:szCs w:val="16"/>
              </w:rPr>
              <w:t>1.398.014</w:t>
            </w:r>
          </w:p>
        </w:tc>
        <w:tc>
          <w:tcPr>
            <w:tcW w:w="278" w:type="pct"/>
            <w:shd w:val="clear" w:color="auto" w:fill="auto"/>
            <w:noWrap/>
            <w:vAlign w:val="bottom"/>
          </w:tcPr>
          <w:p w14:paraId="40FAF15A" w14:textId="77777777" w:rsidR="006759F8" w:rsidRPr="00623E67" w:rsidRDefault="006759F8" w:rsidP="00D205B8">
            <w:pPr>
              <w:pStyle w:val="ZPpregtevilke"/>
            </w:pPr>
            <w:r w:rsidRPr="00623E67">
              <w:t>1.162.804</w:t>
            </w:r>
          </w:p>
        </w:tc>
        <w:tc>
          <w:tcPr>
            <w:tcW w:w="278" w:type="pct"/>
            <w:vAlign w:val="bottom"/>
          </w:tcPr>
          <w:p w14:paraId="7609DFEF" w14:textId="77777777" w:rsidR="006759F8" w:rsidRPr="00623E67" w:rsidRDefault="006759F8" w:rsidP="00D205B8">
            <w:pPr>
              <w:pStyle w:val="ZPpregtevilke"/>
            </w:pPr>
            <w:r w:rsidRPr="00623E67">
              <w:t>1.427.941</w:t>
            </w:r>
          </w:p>
        </w:tc>
        <w:tc>
          <w:tcPr>
            <w:tcW w:w="278" w:type="pct"/>
            <w:vAlign w:val="bottom"/>
          </w:tcPr>
          <w:p w14:paraId="73E0D6A5" w14:textId="77777777" w:rsidR="006759F8" w:rsidRPr="00623E67" w:rsidRDefault="006759F8" w:rsidP="00D205B8">
            <w:pPr>
              <w:pStyle w:val="ZPpregtevilke"/>
            </w:pPr>
            <w:r w:rsidRPr="00623E67">
              <w:t>1.393.671</w:t>
            </w:r>
          </w:p>
        </w:tc>
        <w:tc>
          <w:tcPr>
            <w:tcW w:w="278" w:type="pct"/>
            <w:vAlign w:val="bottom"/>
          </w:tcPr>
          <w:p w14:paraId="13977DD7" w14:textId="77777777" w:rsidR="006759F8" w:rsidRPr="00623E67" w:rsidRDefault="006759F8" w:rsidP="00D205B8">
            <w:pPr>
              <w:pStyle w:val="ZPpregtevilke"/>
            </w:pPr>
            <w:r w:rsidRPr="00623E67">
              <w:t>1.523.211</w:t>
            </w:r>
          </w:p>
        </w:tc>
        <w:tc>
          <w:tcPr>
            <w:tcW w:w="233" w:type="pct"/>
            <w:shd w:val="clear" w:color="auto" w:fill="auto"/>
            <w:vAlign w:val="bottom"/>
          </w:tcPr>
          <w:p w14:paraId="35C36B5C" w14:textId="77777777" w:rsidR="006759F8" w:rsidRPr="00623E67" w:rsidRDefault="006759F8" w:rsidP="00D205B8">
            <w:pPr>
              <w:pStyle w:val="ZPpregtevilke"/>
            </w:pPr>
            <w:r w:rsidRPr="00623E67">
              <w:t>109,3</w:t>
            </w:r>
          </w:p>
        </w:tc>
      </w:tr>
      <w:tr w:rsidR="006759F8" w:rsidRPr="00623E67" w14:paraId="1B69FDA8" w14:textId="77777777" w:rsidTr="00D205B8">
        <w:trPr>
          <w:trHeight w:val="227"/>
          <w:jc w:val="center"/>
        </w:trPr>
        <w:tc>
          <w:tcPr>
            <w:tcW w:w="1153" w:type="pct"/>
            <w:shd w:val="clear" w:color="auto" w:fill="auto"/>
            <w:noWrap/>
            <w:tcMar>
              <w:left w:w="28" w:type="dxa"/>
              <w:right w:w="28" w:type="dxa"/>
            </w:tcMar>
            <w:vAlign w:val="bottom"/>
          </w:tcPr>
          <w:p w14:paraId="396CB5A0" w14:textId="77777777" w:rsidR="006759F8" w:rsidRPr="00623E67" w:rsidRDefault="006759F8" w:rsidP="00D205B8">
            <w:pPr>
              <w:pStyle w:val="ZPpregtekst"/>
            </w:pPr>
            <w:r w:rsidRPr="00623E67">
              <w:t>Druga zelena krma, enoletni posevki, od tega:</w:t>
            </w:r>
          </w:p>
        </w:tc>
        <w:tc>
          <w:tcPr>
            <w:tcW w:w="278" w:type="pct"/>
            <w:shd w:val="clear" w:color="auto" w:fill="auto"/>
            <w:noWrap/>
            <w:vAlign w:val="bottom"/>
          </w:tcPr>
          <w:p w14:paraId="1A808827" w14:textId="77777777" w:rsidR="006759F8" w:rsidRPr="00623E67" w:rsidRDefault="006759F8" w:rsidP="00D205B8">
            <w:pPr>
              <w:pStyle w:val="ZPpregtevilke"/>
            </w:pPr>
            <w:r w:rsidRPr="00623E67">
              <w:t>15.140</w:t>
            </w:r>
          </w:p>
        </w:tc>
        <w:tc>
          <w:tcPr>
            <w:tcW w:w="278" w:type="pct"/>
            <w:shd w:val="clear" w:color="auto" w:fill="auto"/>
            <w:noWrap/>
            <w:vAlign w:val="bottom"/>
          </w:tcPr>
          <w:p w14:paraId="4FF40F84" w14:textId="77777777" w:rsidR="006759F8" w:rsidRPr="00623E67" w:rsidRDefault="006759F8" w:rsidP="00D205B8">
            <w:pPr>
              <w:pStyle w:val="ZPpregtevilke"/>
            </w:pPr>
            <w:r w:rsidRPr="00623E67">
              <w:t>15.385</w:t>
            </w:r>
          </w:p>
        </w:tc>
        <w:tc>
          <w:tcPr>
            <w:tcW w:w="278" w:type="pct"/>
            <w:shd w:val="clear" w:color="auto" w:fill="auto"/>
            <w:noWrap/>
            <w:vAlign w:val="bottom"/>
          </w:tcPr>
          <w:p w14:paraId="61042281" w14:textId="77777777" w:rsidR="006759F8" w:rsidRPr="00623E67" w:rsidRDefault="006759F8" w:rsidP="00D205B8">
            <w:pPr>
              <w:pStyle w:val="ZPpregtevilke"/>
            </w:pPr>
            <w:r w:rsidRPr="00623E67">
              <w:t>12.529</w:t>
            </w:r>
          </w:p>
        </w:tc>
        <w:tc>
          <w:tcPr>
            <w:tcW w:w="278" w:type="pct"/>
            <w:shd w:val="clear" w:color="auto" w:fill="auto"/>
            <w:noWrap/>
            <w:vAlign w:val="bottom"/>
          </w:tcPr>
          <w:p w14:paraId="76AC89C0" w14:textId="77777777" w:rsidR="006759F8" w:rsidRPr="00623E67" w:rsidRDefault="006759F8" w:rsidP="00D205B8">
            <w:pPr>
              <w:pStyle w:val="ZPpregtevilke"/>
            </w:pPr>
            <w:r w:rsidRPr="00623E67">
              <w:t>14.563</w:t>
            </w:r>
          </w:p>
        </w:tc>
        <w:tc>
          <w:tcPr>
            <w:tcW w:w="278" w:type="pct"/>
            <w:shd w:val="clear" w:color="auto" w:fill="auto"/>
            <w:noWrap/>
            <w:vAlign w:val="bottom"/>
          </w:tcPr>
          <w:p w14:paraId="542D7140" w14:textId="77777777" w:rsidR="006759F8" w:rsidRPr="00623E67" w:rsidRDefault="006759F8" w:rsidP="00D205B8">
            <w:pPr>
              <w:pStyle w:val="ZPpregtevilke"/>
            </w:pPr>
            <w:r w:rsidRPr="00623E67">
              <w:t>11.300</w:t>
            </w:r>
          </w:p>
        </w:tc>
        <w:tc>
          <w:tcPr>
            <w:tcW w:w="278" w:type="pct"/>
            <w:shd w:val="clear" w:color="auto" w:fill="auto"/>
            <w:noWrap/>
            <w:vAlign w:val="bottom"/>
          </w:tcPr>
          <w:p w14:paraId="6E5E90AB" w14:textId="77777777" w:rsidR="006759F8" w:rsidRPr="00623E67" w:rsidRDefault="006759F8" w:rsidP="00D205B8">
            <w:pPr>
              <w:pStyle w:val="ZPpregtevilke"/>
            </w:pPr>
            <w:r w:rsidRPr="00623E67">
              <w:t>8.717</w:t>
            </w:r>
          </w:p>
        </w:tc>
        <w:tc>
          <w:tcPr>
            <w:tcW w:w="278" w:type="pct"/>
            <w:shd w:val="clear" w:color="auto" w:fill="auto"/>
            <w:noWrap/>
            <w:vAlign w:val="bottom"/>
          </w:tcPr>
          <w:p w14:paraId="3CE0E9F4" w14:textId="77777777" w:rsidR="006759F8" w:rsidRPr="00623E67" w:rsidRDefault="006759F8" w:rsidP="00D205B8">
            <w:pPr>
              <w:pStyle w:val="ZPpregtevilke"/>
            </w:pPr>
            <w:r w:rsidRPr="00623E67">
              <w:t>12.216</w:t>
            </w:r>
          </w:p>
        </w:tc>
        <w:tc>
          <w:tcPr>
            <w:tcW w:w="278" w:type="pct"/>
            <w:shd w:val="clear" w:color="auto" w:fill="auto"/>
            <w:noWrap/>
            <w:vAlign w:val="bottom"/>
          </w:tcPr>
          <w:p w14:paraId="1B7C1CF8" w14:textId="77777777" w:rsidR="006759F8" w:rsidRPr="00623E67" w:rsidRDefault="006759F8" w:rsidP="00D205B8">
            <w:pPr>
              <w:pStyle w:val="ZPpregtevilke"/>
            </w:pPr>
            <w:r w:rsidRPr="00623E67">
              <w:t>10.110</w:t>
            </w:r>
          </w:p>
        </w:tc>
        <w:tc>
          <w:tcPr>
            <w:tcW w:w="278" w:type="pct"/>
            <w:shd w:val="clear" w:color="auto" w:fill="auto"/>
            <w:noWrap/>
            <w:vAlign w:val="bottom"/>
          </w:tcPr>
          <w:p w14:paraId="03701C15" w14:textId="77777777" w:rsidR="006759F8" w:rsidRPr="00623E67" w:rsidRDefault="006759F8" w:rsidP="00D205B8">
            <w:pPr>
              <w:pStyle w:val="ZPpregtevilke"/>
            </w:pPr>
            <w:r w:rsidRPr="00623E67">
              <w:rPr>
                <w:szCs w:val="16"/>
              </w:rPr>
              <w:t>13.076</w:t>
            </w:r>
          </w:p>
        </w:tc>
        <w:tc>
          <w:tcPr>
            <w:tcW w:w="278" w:type="pct"/>
            <w:shd w:val="clear" w:color="auto" w:fill="auto"/>
            <w:noWrap/>
            <w:vAlign w:val="bottom"/>
          </w:tcPr>
          <w:p w14:paraId="7EF1F7C4" w14:textId="77777777" w:rsidR="006759F8" w:rsidRPr="00623E67" w:rsidRDefault="006759F8" w:rsidP="00D205B8">
            <w:pPr>
              <w:pStyle w:val="ZPpregtevilke"/>
            </w:pPr>
            <w:r w:rsidRPr="00623E67">
              <w:t>8.310</w:t>
            </w:r>
          </w:p>
        </w:tc>
        <w:tc>
          <w:tcPr>
            <w:tcW w:w="278" w:type="pct"/>
            <w:vAlign w:val="bottom"/>
          </w:tcPr>
          <w:p w14:paraId="23BB0581" w14:textId="77777777" w:rsidR="006759F8" w:rsidRPr="00623E67" w:rsidRDefault="006759F8" w:rsidP="00D205B8">
            <w:pPr>
              <w:pStyle w:val="ZPpregtevilke"/>
            </w:pPr>
            <w:r w:rsidRPr="00623E67">
              <w:t>13.794</w:t>
            </w:r>
          </w:p>
        </w:tc>
        <w:tc>
          <w:tcPr>
            <w:tcW w:w="278" w:type="pct"/>
            <w:vAlign w:val="bottom"/>
          </w:tcPr>
          <w:p w14:paraId="58CEDD89" w14:textId="77777777" w:rsidR="006759F8" w:rsidRPr="00623E67" w:rsidRDefault="006759F8" w:rsidP="00D205B8">
            <w:pPr>
              <w:pStyle w:val="ZPpregtevilke"/>
            </w:pPr>
            <w:r w:rsidRPr="00623E67">
              <w:t>10.109</w:t>
            </w:r>
          </w:p>
        </w:tc>
        <w:tc>
          <w:tcPr>
            <w:tcW w:w="278" w:type="pct"/>
            <w:vAlign w:val="bottom"/>
          </w:tcPr>
          <w:p w14:paraId="1315A90A" w14:textId="77777777" w:rsidR="006759F8" w:rsidRPr="00623E67" w:rsidRDefault="006759F8" w:rsidP="00D205B8">
            <w:pPr>
              <w:pStyle w:val="ZPpregtevilke"/>
            </w:pPr>
            <w:r w:rsidRPr="00623E67">
              <w:t>9.646</w:t>
            </w:r>
          </w:p>
        </w:tc>
        <w:tc>
          <w:tcPr>
            <w:tcW w:w="233" w:type="pct"/>
            <w:shd w:val="clear" w:color="auto" w:fill="auto"/>
            <w:vAlign w:val="bottom"/>
          </w:tcPr>
          <w:p w14:paraId="4102970F" w14:textId="77777777" w:rsidR="006759F8" w:rsidRPr="00623E67" w:rsidRDefault="006759F8" w:rsidP="00D205B8">
            <w:pPr>
              <w:pStyle w:val="ZPpregtevilke"/>
            </w:pPr>
            <w:r w:rsidRPr="00623E67">
              <w:t>95,4</w:t>
            </w:r>
          </w:p>
        </w:tc>
      </w:tr>
      <w:tr w:rsidR="006759F8" w:rsidRPr="00623E67" w14:paraId="46B4418C" w14:textId="77777777" w:rsidTr="00D205B8">
        <w:trPr>
          <w:trHeight w:val="227"/>
          <w:jc w:val="center"/>
        </w:trPr>
        <w:tc>
          <w:tcPr>
            <w:tcW w:w="1153" w:type="pct"/>
            <w:shd w:val="clear" w:color="auto" w:fill="auto"/>
            <w:noWrap/>
            <w:tcMar>
              <w:left w:w="28" w:type="dxa"/>
              <w:right w:w="28" w:type="dxa"/>
            </w:tcMar>
            <w:vAlign w:val="bottom"/>
          </w:tcPr>
          <w:p w14:paraId="4C34DC63" w14:textId="77777777" w:rsidR="006759F8" w:rsidRPr="00623E67" w:rsidRDefault="006759F8" w:rsidP="00D205B8">
            <w:pPr>
              <w:pStyle w:val="ZPpregtekst"/>
              <w:rPr>
                <w:i/>
              </w:rPr>
            </w:pPr>
            <w:r w:rsidRPr="00623E67">
              <w:rPr>
                <w:i/>
              </w:rPr>
              <w:t xml:space="preserve"> Druga zelena krma, enoletni, glavni posevki</w:t>
            </w:r>
          </w:p>
        </w:tc>
        <w:tc>
          <w:tcPr>
            <w:tcW w:w="278" w:type="pct"/>
            <w:shd w:val="clear" w:color="auto" w:fill="auto"/>
            <w:noWrap/>
            <w:vAlign w:val="bottom"/>
          </w:tcPr>
          <w:p w14:paraId="22F7B14F" w14:textId="77777777" w:rsidR="006759F8" w:rsidRPr="00623E67" w:rsidRDefault="006759F8" w:rsidP="00D205B8">
            <w:pPr>
              <w:pStyle w:val="ZPpregtevilke"/>
              <w:rPr>
                <w:i/>
              </w:rPr>
            </w:pPr>
            <w:r w:rsidRPr="00623E67">
              <w:rPr>
                <w:i/>
                <w:szCs w:val="16"/>
              </w:rPr>
              <w:t>11.096</w:t>
            </w:r>
          </w:p>
        </w:tc>
        <w:tc>
          <w:tcPr>
            <w:tcW w:w="278" w:type="pct"/>
            <w:shd w:val="clear" w:color="auto" w:fill="auto"/>
            <w:noWrap/>
            <w:vAlign w:val="bottom"/>
          </w:tcPr>
          <w:p w14:paraId="1359FA65" w14:textId="77777777" w:rsidR="006759F8" w:rsidRPr="00623E67" w:rsidRDefault="006759F8" w:rsidP="00D205B8">
            <w:pPr>
              <w:pStyle w:val="ZPpregtevilke"/>
              <w:rPr>
                <w:i/>
              </w:rPr>
            </w:pPr>
            <w:r w:rsidRPr="00623E67">
              <w:rPr>
                <w:i/>
                <w:szCs w:val="16"/>
              </w:rPr>
              <w:t>7.105</w:t>
            </w:r>
          </w:p>
        </w:tc>
        <w:tc>
          <w:tcPr>
            <w:tcW w:w="278" w:type="pct"/>
            <w:shd w:val="clear" w:color="auto" w:fill="auto"/>
            <w:noWrap/>
            <w:vAlign w:val="bottom"/>
          </w:tcPr>
          <w:p w14:paraId="7DE7AE3C" w14:textId="77777777" w:rsidR="006759F8" w:rsidRPr="00623E67" w:rsidRDefault="006759F8" w:rsidP="00D205B8">
            <w:pPr>
              <w:pStyle w:val="ZPpregtevilke"/>
              <w:rPr>
                <w:i/>
              </w:rPr>
            </w:pPr>
            <w:r w:rsidRPr="00623E67">
              <w:rPr>
                <w:i/>
                <w:szCs w:val="16"/>
              </w:rPr>
              <w:t>7.013</w:t>
            </w:r>
          </w:p>
        </w:tc>
        <w:tc>
          <w:tcPr>
            <w:tcW w:w="278" w:type="pct"/>
            <w:shd w:val="clear" w:color="auto" w:fill="auto"/>
            <w:noWrap/>
            <w:vAlign w:val="bottom"/>
          </w:tcPr>
          <w:p w14:paraId="3C1420D1" w14:textId="77777777" w:rsidR="006759F8" w:rsidRPr="00623E67" w:rsidRDefault="006759F8" w:rsidP="00D205B8">
            <w:pPr>
              <w:pStyle w:val="ZPpregtevilke"/>
              <w:rPr>
                <w:i/>
              </w:rPr>
            </w:pPr>
            <w:r w:rsidRPr="00623E67">
              <w:rPr>
                <w:i/>
                <w:szCs w:val="16"/>
              </w:rPr>
              <w:t>8.748</w:t>
            </w:r>
          </w:p>
        </w:tc>
        <w:tc>
          <w:tcPr>
            <w:tcW w:w="278" w:type="pct"/>
            <w:shd w:val="clear" w:color="auto" w:fill="auto"/>
            <w:noWrap/>
            <w:vAlign w:val="bottom"/>
          </w:tcPr>
          <w:p w14:paraId="6B3BD6DA" w14:textId="77777777" w:rsidR="006759F8" w:rsidRPr="00623E67" w:rsidRDefault="006759F8" w:rsidP="00D205B8">
            <w:pPr>
              <w:pStyle w:val="ZPpregtevilke"/>
              <w:rPr>
                <w:i/>
              </w:rPr>
            </w:pPr>
            <w:r w:rsidRPr="00623E67">
              <w:rPr>
                <w:i/>
              </w:rPr>
              <w:t>4.985</w:t>
            </w:r>
          </w:p>
        </w:tc>
        <w:tc>
          <w:tcPr>
            <w:tcW w:w="278" w:type="pct"/>
            <w:shd w:val="clear" w:color="auto" w:fill="auto"/>
            <w:noWrap/>
            <w:vAlign w:val="bottom"/>
          </w:tcPr>
          <w:p w14:paraId="71AE5CBB" w14:textId="77777777" w:rsidR="006759F8" w:rsidRPr="00623E67" w:rsidRDefault="006759F8" w:rsidP="00D205B8">
            <w:pPr>
              <w:pStyle w:val="ZPpregtevilke"/>
              <w:rPr>
                <w:i/>
              </w:rPr>
            </w:pPr>
            <w:r w:rsidRPr="00623E67">
              <w:rPr>
                <w:i/>
              </w:rPr>
              <w:t>3.195</w:t>
            </w:r>
          </w:p>
        </w:tc>
        <w:tc>
          <w:tcPr>
            <w:tcW w:w="278" w:type="pct"/>
            <w:shd w:val="clear" w:color="auto" w:fill="auto"/>
            <w:noWrap/>
            <w:vAlign w:val="bottom"/>
          </w:tcPr>
          <w:p w14:paraId="492875BB" w14:textId="77777777" w:rsidR="006759F8" w:rsidRPr="00623E67" w:rsidRDefault="006759F8" w:rsidP="00D205B8">
            <w:pPr>
              <w:pStyle w:val="ZPpregtevilke"/>
              <w:rPr>
                <w:i/>
              </w:rPr>
            </w:pPr>
            <w:r w:rsidRPr="00623E67">
              <w:rPr>
                <w:i/>
              </w:rPr>
              <w:t>9.249</w:t>
            </w:r>
          </w:p>
        </w:tc>
        <w:tc>
          <w:tcPr>
            <w:tcW w:w="278" w:type="pct"/>
            <w:shd w:val="clear" w:color="auto" w:fill="auto"/>
            <w:noWrap/>
            <w:vAlign w:val="bottom"/>
          </w:tcPr>
          <w:p w14:paraId="30397441" w14:textId="77777777" w:rsidR="006759F8" w:rsidRPr="00623E67" w:rsidRDefault="006759F8" w:rsidP="00D205B8">
            <w:pPr>
              <w:pStyle w:val="ZPpregtevilke"/>
              <w:rPr>
                <w:i/>
              </w:rPr>
            </w:pPr>
            <w:r w:rsidRPr="00623E67">
              <w:rPr>
                <w:i/>
              </w:rPr>
              <w:t>6.610</w:t>
            </w:r>
          </w:p>
        </w:tc>
        <w:tc>
          <w:tcPr>
            <w:tcW w:w="278" w:type="pct"/>
            <w:shd w:val="clear" w:color="auto" w:fill="auto"/>
            <w:noWrap/>
            <w:vAlign w:val="bottom"/>
          </w:tcPr>
          <w:p w14:paraId="272DBBFB" w14:textId="77777777" w:rsidR="006759F8" w:rsidRPr="00623E67" w:rsidRDefault="006759F8" w:rsidP="00D205B8">
            <w:pPr>
              <w:pStyle w:val="ZPpregtevilke"/>
              <w:rPr>
                <w:i/>
              </w:rPr>
            </w:pPr>
            <w:r w:rsidRPr="00623E67">
              <w:rPr>
                <w:i/>
                <w:szCs w:val="16"/>
              </w:rPr>
              <w:t>10.306</w:t>
            </w:r>
          </w:p>
        </w:tc>
        <w:tc>
          <w:tcPr>
            <w:tcW w:w="278" w:type="pct"/>
            <w:shd w:val="clear" w:color="auto" w:fill="auto"/>
            <w:noWrap/>
            <w:vAlign w:val="bottom"/>
          </w:tcPr>
          <w:p w14:paraId="209141E9" w14:textId="77777777" w:rsidR="006759F8" w:rsidRPr="00623E67" w:rsidRDefault="006759F8" w:rsidP="00D205B8">
            <w:pPr>
              <w:pStyle w:val="ZPpregtevilke"/>
              <w:rPr>
                <w:i/>
              </w:rPr>
            </w:pPr>
            <w:r w:rsidRPr="00623E67">
              <w:rPr>
                <w:i/>
              </w:rPr>
              <w:t>5.177</w:t>
            </w:r>
          </w:p>
        </w:tc>
        <w:tc>
          <w:tcPr>
            <w:tcW w:w="278" w:type="pct"/>
            <w:vAlign w:val="bottom"/>
          </w:tcPr>
          <w:p w14:paraId="7F9A442F" w14:textId="77777777" w:rsidR="006759F8" w:rsidRPr="00623E67" w:rsidRDefault="006759F8" w:rsidP="00D205B8">
            <w:pPr>
              <w:pStyle w:val="ZPpregtevilke"/>
              <w:rPr>
                <w:i/>
              </w:rPr>
            </w:pPr>
            <w:r w:rsidRPr="00623E67">
              <w:rPr>
                <w:i/>
              </w:rPr>
              <w:t>11.298</w:t>
            </w:r>
          </w:p>
        </w:tc>
        <w:tc>
          <w:tcPr>
            <w:tcW w:w="278" w:type="pct"/>
            <w:vAlign w:val="bottom"/>
          </w:tcPr>
          <w:p w14:paraId="5C36B649" w14:textId="77777777" w:rsidR="006759F8" w:rsidRPr="00623E67" w:rsidRDefault="006759F8" w:rsidP="00D205B8">
            <w:pPr>
              <w:pStyle w:val="ZPpregtevilke"/>
              <w:rPr>
                <w:i/>
              </w:rPr>
            </w:pPr>
            <w:r w:rsidRPr="00623E67">
              <w:rPr>
                <w:i/>
              </w:rPr>
              <w:t>7.449</w:t>
            </w:r>
          </w:p>
        </w:tc>
        <w:tc>
          <w:tcPr>
            <w:tcW w:w="278" w:type="pct"/>
            <w:vAlign w:val="bottom"/>
          </w:tcPr>
          <w:p w14:paraId="39FBE80F" w14:textId="77777777" w:rsidR="006759F8" w:rsidRPr="00623E67" w:rsidRDefault="006759F8" w:rsidP="00D205B8">
            <w:pPr>
              <w:pStyle w:val="ZPpregtevilke"/>
              <w:rPr>
                <w:i/>
              </w:rPr>
            </w:pPr>
            <w:r w:rsidRPr="00623E67">
              <w:rPr>
                <w:i/>
              </w:rPr>
              <w:t>5.940</w:t>
            </w:r>
          </w:p>
        </w:tc>
        <w:tc>
          <w:tcPr>
            <w:tcW w:w="233" w:type="pct"/>
            <w:shd w:val="clear" w:color="auto" w:fill="auto"/>
            <w:vAlign w:val="bottom"/>
          </w:tcPr>
          <w:p w14:paraId="1002639D" w14:textId="77777777" w:rsidR="006759F8" w:rsidRPr="00623E67" w:rsidRDefault="006759F8" w:rsidP="00D205B8">
            <w:pPr>
              <w:pStyle w:val="ZPpregtevilke"/>
              <w:rPr>
                <w:i/>
              </w:rPr>
            </w:pPr>
            <w:r w:rsidRPr="00623E67">
              <w:rPr>
                <w:i/>
              </w:rPr>
              <w:t>79,7</w:t>
            </w:r>
          </w:p>
        </w:tc>
      </w:tr>
      <w:tr w:rsidR="006759F8" w:rsidRPr="00623E67" w14:paraId="2579B372" w14:textId="77777777" w:rsidTr="00D205B8">
        <w:trPr>
          <w:trHeight w:val="227"/>
          <w:jc w:val="center"/>
        </w:trPr>
        <w:tc>
          <w:tcPr>
            <w:tcW w:w="1153" w:type="pct"/>
            <w:shd w:val="clear" w:color="auto" w:fill="auto"/>
            <w:noWrap/>
            <w:tcMar>
              <w:left w:w="28" w:type="dxa"/>
              <w:right w:w="28" w:type="dxa"/>
            </w:tcMar>
            <w:vAlign w:val="bottom"/>
          </w:tcPr>
          <w:p w14:paraId="0C436497" w14:textId="77777777" w:rsidR="006759F8" w:rsidRPr="00623E67" w:rsidRDefault="006759F8" w:rsidP="00D205B8">
            <w:pPr>
              <w:pStyle w:val="ZPpregtekst"/>
            </w:pPr>
            <w:r w:rsidRPr="00623E67">
              <w:t xml:space="preserve">   Krmna ogrščica in repica</w:t>
            </w:r>
          </w:p>
        </w:tc>
        <w:tc>
          <w:tcPr>
            <w:tcW w:w="278" w:type="pct"/>
            <w:shd w:val="clear" w:color="auto" w:fill="auto"/>
            <w:noWrap/>
            <w:vAlign w:val="bottom"/>
          </w:tcPr>
          <w:p w14:paraId="1076A856" w14:textId="77777777" w:rsidR="006759F8" w:rsidRPr="00623E67" w:rsidRDefault="006759F8" w:rsidP="00D205B8">
            <w:pPr>
              <w:pStyle w:val="ZPpregtevilke"/>
            </w:pPr>
            <w:r w:rsidRPr="00623E67">
              <w:t>1.430</w:t>
            </w:r>
          </w:p>
        </w:tc>
        <w:tc>
          <w:tcPr>
            <w:tcW w:w="278" w:type="pct"/>
            <w:shd w:val="clear" w:color="auto" w:fill="auto"/>
            <w:noWrap/>
            <w:vAlign w:val="bottom"/>
          </w:tcPr>
          <w:p w14:paraId="3324968D" w14:textId="77777777" w:rsidR="006759F8" w:rsidRPr="00623E67" w:rsidRDefault="006759F8" w:rsidP="00D205B8">
            <w:pPr>
              <w:pStyle w:val="ZPpregtevilke"/>
            </w:pPr>
            <w:r w:rsidRPr="00623E67">
              <w:t>1.372</w:t>
            </w:r>
          </w:p>
        </w:tc>
        <w:tc>
          <w:tcPr>
            <w:tcW w:w="278" w:type="pct"/>
            <w:shd w:val="clear" w:color="auto" w:fill="auto"/>
            <w:noWrap/>
            <w:vAlign w:val="bottom"/>
          </w:tcPr>
          <w:p w14:paraId="1DB0789D" w14:textId="77777777" w:rsidR="006759F8" w:rsidRPr="00623E67" w:rsidRDefault="006759F8" w:rsidP="00D205B8">
            <w:pPr>
              <w:pStyle w:val="ZPpregtevilke"/>
            </w:pPr>
            <w:r w:rsidRPr="00623E67">
              <w:t>1.387</w:t>
            </w:r>
          </w:p>
        </w:tc>
        <w:tc>
          <w:tcPr>
            <w:tcW w:w="278" w:type="pct"/>
            <w:shd w:val="clear" w:color="auto" w:fill="auto"/>
            <w:noWrap/>
            <w:vAlign w:val="bottom"/>
          </w:tcPr>
          <w:p w14:paraId="160FED43" w14:textId="77777777" w:rsidR="006759F8" w:rsidRPr="00623E67" w:rsidRDefault="006759F8" w:rsidP="00D205B8">
            <w:pPr>
              <w:pStyle w:val="ZPpregtevilke"/>
            </w:pPr>
            <w:r w:rsidRPr="00623E67">
              <w:t>:</w:t>
            </w:r>
          </w:p>
        </w:tc>
        <w:tc>
          <w:tcPr>
            <w:tcW w:w="278" w:type="pct"/>
            <w:shd w:val="clear" w:color="auto" w:fill="auto"/>
            <w:noWrap/>
            <w:vAlign w:val="bottom"/>
          </w:tcPr>
          <w:p w14:paraId="7C0DEF17" w14:textId="77777777" w:rsidR="006759F8" w:rsidRPr="00623E67" w:rsidRDefault="006759F8" w:rsidP="00D205B8">
            <w:pPr>
              <w:pStyle w:val="ZPpregtevilke"/>
            </w:pPr>
            <w:r w:rsidRPr="00623E67">
              <w:t>:</w:t>
            </w:r>
          </w:p>
        </w:tc>
        <w:tc>
          <w:tcPr>
            <w:tcW w:w="278" w:type="pct"/>
            <w:shd w:val="clear" w:color="auto" w:fill="auto"/>
            <w:noWrap/>
            <w:vAlign w:val="bottom"/>
          </w:tcPr>
          <w:p w14:paraId="3D9A37B2" w14:textId="77777777" w:rsidR="006759F8" w:rsidRPr="00623E67" w:rsidRDefault="006759F8" w:rsidP="00D205B8">
            <w:pPr>
              <w:pStyle w:val="ZPpregtevilke"/>
            </w:pPr>
            <w:r w:rsidRPr="00623E67">
              <w:t>:</w:t>
            </w:r>
          </w:p>
        </w:tc>
        <w:tc>
          <w:tcPr>
            <w:tcW w:w="278" w:type="pct"/>
            <w:shd w:val="clear" w:color="auto" w:fill="auto"/>
            <w:noWrap/>
            <w:vAlign w:val="bottom"/>
          </w:tcPr>
          <w:p w14:paraId="605788B2" w14:textId="77777777" w:rsidR="006759F8" w:rsidRPr="00623E67" w:rsidRDefault="006759F8" w:rsidP="00D205B8">
            <w:pPr>
              <w:pStyle w:val="ZPpregtevilke"/>
            </w:pPr>
            <w:r w:rsidRPr="00623E67">
              <w:t>:</w:t>
            </w:r>
          </w:p>
        </w:tc>
        <w:tc>
          <w:tcPr>
            <w:tcW w:w="278" w:type="pct"/>
            <w:shd w:val="clear" w:color="auto" w:fill="auto"/>
            <w:noWrap/>
            <w:vAlign w:val="bottom"/>
          </w:tcPr>
          <w:p w14:paraId="1923F71F" w14:textId="77777777" w:rsidR="006759F8" w:rsidRPr="00623E67" w:rsidRDefault="006759F8" w:rsidP="00D205B8">
            <w:pPr>
              <w:pStyle w:val="ZPpregtevilke"/>
            </w:pPr>
            <w:r w:rsidRPr="00623E67">
              <w:t>:</w:t>
            </w:r>
          </w:p>
        </w:tc>
        <w:tc>
          <w:tcPr>
            <w:tcW w:w="278" w:type="pct"/>
            <w:shd w:val="clear" w:color="auto" w:fill="auto"/>
            <w:noWrap/>
            <w:vAlign w:val="bottom"/>
          </w:tcPr>
          <w:p w14:paraId="13CC2DAA" w14:textId="77777777" w:rsidR="006759F8" w:rsidRPr="00623E67" w:rsidRDefault="006759F8" w:rsidP="00D205B8">
            <w:pPr>
              <w:pStyle w:val="ZPpregtevilke"/>
            </w:pPr>
            <w:r w:rsidRPr="00623E67">
              <w:t>:</w:t>
            </w:r>
          </w:p>
        </w:tc>
        <w:tc>
          <w:tcPr>
            <w:tcW w:w="278" w:type="pct"/>
            <w:shd w:val="clear" w:color="auto" w:fill="auto"/>
            <w:noWrap/>
            <w:vAlign w:val="bottom"/>
          </w:tcPr>
          <w:p w14:paraId="1B009E96" w14:textId="77777777" w:rsidR="006759F8" w:rsidRPr="00623E67" w:rsidRDefault="006759F8" w:rsidP="00D205B8">
            <w:pPr>
              <w:pStyle w:val="ZPpregtevilke"/>
            </w:pPr>
            <w:r w:rsidRPr="00623E67">
              <w:t>:</w:t>
            </w:r>
          </w:p>
        </w:tc>
        <w:tc>
          <w:tcPr>
            <w:tcW w:w="278" w:type="pct"/>
            <w:vAlign w:val="bottom"/>
          </w:tcPr>
          <w:p w14:paraId="01D0B371" w14:textId="77777777" w:rsidR="006759F8" w:rsidRPr="00623E67" w:rsidRDefault="006759F8" w:rsidP="00D205B8">
            <w:pPr>
              <w:pStyle w:val="ZPpregtevilke"/>
            </w:pPr>
            <w:r w:rsidRPr="00623E67">
              <w:t>:</w:t>
            </w:r>
          </w:p>
        </w:tc>
        <w:tc>
          <w:tcPr>
            <w:tcW w:w="278" w:type="pct"/>
            <w:vAlign w:val="bottom"/>
          </w:tcPr>
          <w:p w14:paraId="3E80AC73" w14:textId="77777777" w:rsidR="006759F8" w:rsidRPr="00623E67" w:rsidRDefault="006759F8" w:rsidP="00D205B8">
            <w:pPr>
              <w:pStyle w:val="ZPpregtevilke"/>
            </w:pPr>
            <w:r w:rsidRPr="00623E67">
              <w:t>:</w:t>
            </w:r>
          </w:p>
        </w:tc>
        <w:tc>
          <w:tcPr>
            <w:tcW w:w="278" w:type="pct"/>
            <w:vAlign w:val="bottom"/>
          </w:tcPr>
          <w:p w14:paraId="69648CAC" w14:textId="77777777" w:rsidR="006759F8" w:rsidRPr="00623E67" w:rsidRDefault="006759F8" w:rsidP="00D205B8">
            <w:pPr>
              <w:pStyle w:val="ZPpregtevilke"/>
            </w:pPr>
            <w:r w:rsidRPr="00623E67">
              <w:t>:</w:t>
            </w:r>
          </w:p>
        </w:tc>
        <w:tc>
          <w:tcPr>
            <w:tcW w:w="233" w:type="pct"/>
            <w:shd w:val="clear" w:color="auto" w:fill="auto"/>
            <w:vAlign w:val="bottom"/>
          </w:tcPr>
          <w:p w14:paraId="51758B9C" w14:textId="77777777" w:rsidR="006759F8" w:rsidRPr="00623E67" w:rsidRDefault="006759F8" w:rsidP="00D205B8">
            <w:pPr>
              <w:pStyle w:val="ZPpregtevilke"/>
            </w:pPr>
          </w:p>
        </w:tc>
      </w:tr>
      <w:tr w:rsidR="006759F8" w:rsidRPr="00623E67" w14:paraId="3B8A986F" w14:textId="77777777" w:rsidTr="00D205B8">
        <w:trPr>
          <w:trHeight w:val="227"/>
          <w:jc w:val="center"/>
        </w:trPr>
        <w:tc>
          <w:tcPr>
            <w:tcW w:w="1153" w:type="pct"/>
            <w:shd w:val="clear" w:color="auto" w:fill="auto"/>
            <w:noWrap/>
            <w:tcMar>
              <w:left w:w="28" w:type="dxa"/>
              <w:right w:w="28" w:type="dxa"/>
            </w:tcMar>
            <w:vAlign w:val="bottom"/>
          </w:tcPr>
          <w:p w14:paraId="48E5D2BD" w14:textId="77777777" w:rsidR="006759F8" w:rsidRPr="00623E67" w:rsidRDefault="006759F8" w:rsidP="00D205B8">
            <w:pPr>
              <w:pStyle w:val="ZPpregtekst"/>
            </w:pPr>
            <w:r w:rsidRPr="00623E67">
              <w:t xml:space="preserve">   Krmno žito ter mešanice stročnic in žita</w:t>
            </w:r>
          </w:p>
        </w:tc>
        <w:tc>
          <w:tcPr>
            <w:tcW w:w="278" w:type="pct"/>
            <w:shd w:val="clear" w:color="auto" w:fill="auto"/>
            <w:noWrap/>
            <w:vAlign w:val="bottom"/>
          </w:tcPr>
          <w:p w14:paraId="33D26A96" w14:textId="77777777" w:rsidR="006759F8" w:rsidRPr="00623E67" w:rsidRDefault="006759F8" w:rsidP="00D205B8">
            <w:pPr>
              <w:pStyle w:val="ZPpregtevilke"/>
            </w:pPr>
            <w:r w:rsidRPr="00623E67">
              <w:t>380</w:t>
            </w:r>
          </w:p>
        </w:tc>
        <w:tc>
          <w:tcPr>
            <w:tcW w:w="278" w:type="pct"/>
            <w:shd w:val="clear" w:color="auto" w:fill="auto"/>
            <w:noWrap/>
            <w:vAlign w:val="bottom"/>
          </w:tcPr>
          <w:p w14:paraId="2A4FD2BC" w14:textId="77777777" w:rsidR="006759F8" w:rsidRPr="00623E67" w:rsidRDefault="006759F8" w:rsidP="00D205B8">
            <w:pPr>
              <w:pStyle w:val="ZPpregtevilke"/>
              <w:rPr>
                <w:i/>
              </w:rPr>
            </w:pPr>
            <w:r w:rsidRPr="00623E67">
              <w:t>306</w:t>
            </w:r>
          </w:p>
        </w:tc>
        <w:tc>
          <w:tcPr>
            <w:tcW w:w="278" w:type="pct"/>
            <w:shd w:val="clear" w:color="auto" w:fill="auto"/>
            <w:noWrap/>
            <w:vAlign w:val="bottom"/>
          </w:tcPr>
          <w:p w14:paraId="535452C2" w14:textId="77777777" w:rsidR="006759F8" w:rsidRPr="00623E67" w:rsidRDefault="006759F8" w:rsidP="00D205B8">
            <w:pPr>
              <w:pStyle w:val="ZPpregtevilke"/>
            </w:pPr>
            <w:r w:rsidRPr="00623E67">
              <w:rPr>
                <w:i/>
              </w:rPr>
              <w:t>:</w:t>
            </w:r>
          </w:p>
        </w:tc>
        <w:tc>
          <w:tcPr>
            <w:tcW w:w="278" w:type="pct"/>
            <w:shd w:val="clear" w:color="auto" w:fill="auto"/>
            <w:noWrap/>
            <w:vAlign w:val="bottom"/>
          </w:tcPr>
          <w:p w14:paraId="64F7BBDC" w14:textId="77777777" w:rsidR="006759F8" w:rsidRPr="00623E67" w:rsidRDefault="006759F8" w:rsidP="00D205B8">
            <w:pPr>
              <w:pStyle w:val="ZPpregtevilke"/>
              <w:rPr>
                <w:i/>
              </w:rPr>
            </w:pPr>
            <w:r w:rsidRPr="00623E67">
              <w:t>:</w:t>
            </w:r>
          </w:p>
        </w:tc>
        <w:tc>
          <w:tcPr>
            <w:tcW w:w="278" w:type="pct"/>
            <w:shd w:val="clear" w:color="auto" w:fill="auto"/>
            <w:noWrap/>
            <w:vAlign w:val="bottom"/>
          </w:tcPr>
          <w:p w14:paraId="0EEEC988" w14:textId="77777777" w:rsidR="006759F8" w:rsidRPr="00623E67" w:rsidRDefault="006759F8" w:rsidP="00D205B8">
            <w:pPr>
              <w:pStyle w:val="ZPpregtevilke"/>
            </w:pPr>
            <w:r w:rsidRPr="00623E67">
              <w:t>:</w:t>
            </w:r>
          </w:p>
        </w:tc>
        <w:tc>
          <w:tcPr>
            <w:tcW w:w="278" w:type="pct"/>
            <w:shd w:val="clear" w:color="auto" w:fill="auto"/>
            <w:noWrap/>
            <w:vAlign w:val="bottom"/>
          </w:tcPr>
          <w:p w14:paraId="79B61B61" w14:textId="77777777" w:rsidR="006759F8" w:rsidRPr="00623E67" w:rsidRDefault="006759F8" w:rsidP="00D205B8">
            <w:pPr>
              <w:pStyle w:val="ZPpregtevilke"/>
            </w:pPr>
            <w:r w:rsidRPr="00623E67">
              <w:t>:</w:t>
            </w:r>
          </w:p>
        </w:tc>
        <w:tc>
          <w:tcPr>
            <w:tcW w:w="278" w:type="pct"/>
            <w:shd w:val="clear" w:color="auto" w:fill="auto"/>
            <w:noWrap/>
            <w:vAlign w:val="bottom"/>
          </w:tcPr>
          <w:p w14:paraId="5A454230" w14:textId="77777777" w:rsidR="006759F8" w:rsidRPr="00623E67" w:rsidRDefault="006759F8" w:rsidP="00D205B8">
            <w:pPr>
              <w:pStyle w:val="ZPpregtevilke"/>
            </w:pPr>
            <w:r w:rsidRPr="00623E67">
              <w:t>:</w:t>
            </w:r>
          </w:p>
        </w:tc>
        <w:tc>
          <w:tcPr>
            <w:tcW w:w="278" w:type="pct"/>
            <w:shd w:val="clear" w:color="auto" w:fill="auto"/>
            <w:noWrap/>
            <w:vAlign w:val="bottom"/>
          </w:tcPr>
          <w:p w14:paraId="2E08FF49" w14:textId="77777777" w:rsidR="006759F8" w:rsidRPr="00623E67" w:rsidRDefault="006759F8" w:rsidP="00D205B8">
            <w:pPr>
              <w:pStyle w:val="ZPpregtevilke"/>
              <w:rPr>
                <w:i/>
              </w:rPr>
            </w:pPr>
            <w:r w:rsidRPr="00623E67">
              <w:t>:</w:t>
            </w:r>
          </w:p>
        </w:tc>
        <w:tc>
          <w:tcPr>
            <w:tcW w:w="278" w:type="pct"/>
            <w:shd w:val="clear" w:color="auto" w:fill="auto"/>
            <w:noWrap/>
            <w:vAlign w:val="bottom"/>
          </w:tcPr>
          <w:p w14:paraId="2A3650D0" w14:textId="77777777" w:rsidR="006759F8" w:rsidRPr="00623E67" w:rsidRDefault="006759F8" w:rsidP="00D205B8">
            <w:pPr>
              <w:pStyle w:val="ZPpregtevilke"/>
            </w:pPr>
            <w:r w:rsidRPr="00623E67">
              <w:t>:</w:t>
            </w:r>
          </w:p>
        </w:tc>
        <w:tc>
          <w:tcPr>
            <w:tcW w:w="278" w:type="pct"/>
            <w:shd w:val="clear" w:color="auto" w:fill="auto"/>
            <w:noWrap/>
            <w:vAlign w:val="bottom"/>
          </w:tcPr>
          <w:p w14:paraId="00C7055F" w14:textId="77777777" w:rsidR="006759F8" w:rsidRPr="00623E67" w:rsidRDefault="006759F8" w:rsidP="00D205B8">
            <w:pPr>
              <w:pStyle w:val="ZPpregtevilke"/>
            </w:pPr>
            <w:r w:rsidRPr="00623E67">
              <w:t>:</w:t>
            </w:r>
          </w:p>
        </w:tc>
        <w:tc>
          <w:tcPr>
            <w:tcW w:w="278" w:type="pct"/>
            <w:vAlign w:val="bottom"/>
          </w:tcPr>
          <w:p w14:paraId="6E25BDC3" w14:textId="77777777" w:rsidR="006759F8" w:rsidRPr="00623E67" w:rsidRDefault="006759F8" w:rsidP="00D205B8">
            <w:pPr>
              <w:pStyle w:val="ZPpregtevilke"/>
            </w:pPr>
            <w:r w:rsidRPr="00623E67">
              <w:t>:</w:t>
            </w:r>
          </w:p>
        </w:tc>
        <w:tc>
          <w:tcPr>
            <w:tcW w:w="278" w:type="pct"/>
            <w:vAlign w:val="bottom"/>
          </w:tcPr>
          <w:p w14:paraId="38EDE125" w14:textId="77777777" w:rsidR="006759F8" w:rsidRPr="00623E67" w:rsidRDefault="006759F8" w:rsidP="00D205B8">
            <w:pPr>
              <w:pStyle w:val="ZPpregtevilke"/>
            </w:pPr>
            <w:r w:rsidRPr="00623E67">
              <w:t>:</w:t>
            </w:r>
          </w:p>
        </w:tc>
        <w:tc>
          <w:tcPr>
            <w:tcW w:w="278" w:type="pct"/>
            <w:vAlign w:val="bottom"/>
          </w:tcPr>
          <w:p w14:paraId="18E31ED6" w14:textId="77777777" w:rsidR="006759F8" w:rsidRPr="00623E67" w:rsidRDefault="006759F8" w:rsidP="00D205B8">
            <w:pPr>
              <w:pStyle w:val="ZPpregtevilke"/>
            </w:pPr>
            <w:r w:rsidRPr="00623E67">
              <w:t>:</w:t>
            </w:r>
          </w:p>
        </w:tc>
        <w:tc>
          <w:tcPr>
            <w:tcW w:w="233" w:type="pct"/>
            <w:shd w:val="clear" w:color="auto" w:fill="auto"/>
            <w:vAlign w:val="bottom"/>
          </w:tcPr>
          <w:p w14:paraId="5C22BBC7" w14:textId="77777777" w:rsidR="006759F8" w:rsidRPr="00623E67" w:rsidRDefault="006759F8" w:rsidP="00D205B8">
            <w:pPr>
              <w:pStyle w:val="ZPpregtevilke"/>
            </w:pPr>
          </w:p>
        </w:tc>
      </w:tr>
      <w:tr w:rsidR="006759F8" w:rsidRPr="00623E67" w14:paraId="7C75A10B" w14:textId="77777777" w:rsidTr="00D205B8">
        <w:trPr>
          <w:trHeight w:val="227"/>
          <w:jc w:val="center"/>
        </w:trPr>
        <w:tc>
          <w:tcPr>
            <w:tcW w:w="1153" w:type="pct"/>
            <w:shd w:val="clear" w:color="auto" w:fill="auto"/>
            <w:noWrap/>
            <w:tcMar>
              <w:left w:w="28" w:type="dxa"/>
              <w:right w:w="28" w:type="dxa"/>
            </w:tcMar>
            <w:vAlign w:val="bottom"/>
          </w:tcPr>
          <w:p w14:paraId="4F06BDAE" w14:textId="77777777" w:rsidR="006759F8" w:rsidRPr="00623E67" w:rsidRDefault="006759F8" w:rsidP="00D205B8">
            <w:pPr>
              <w:pStyle w:val="ZPpregtekst"/>
            </w:pPr>
            <w:r w:rsidRPr="00623E67">
              <w:t xml:space="preserve">   Krmni sirek</w:t>
            </w:r>
          </w:p>
        </w:tc>
        <w:tc>
          <w:tcPr>
            <w:tcW w:w="278" w:type="pct"/>
            <w:shd w:val="clear" w:color="auto" w:fill="auto"/>
            <w:noWrap/>
            <w:vAlign w:val="bottom"/>
          </w:tcPr>
          <w:p w14:paraId="50A79081" w14:textId="77777777" w:rsidR="006759F8" w:rsidRPr="00623E67" w:rsidRDefault="006759F8" w:rsidP="00D205B8">
            <w:pPr>
              <w:pStyle w:val="ZPpregtevilke"/>
              <w:rPr>
                <w:i/>
              </w:rPr>
            </w:pPr>
            <w:r w:rsidRPr="00623E67">
              <w:t>9.286</w:t>
            </w:r>
          </w:p>
        </w:tc>
        <w:tc>
          <w:tcPr>
            <w:tcW w:w="278" w:type="pct"/>
            <w:shd w:val="clear" w:color="auto" w:fill="auto"/>
            <w:noWrap/>
            <w:vAlign w:val="bottom"/>
          </w:tcPr>
          <w:p w14:paraId="475F8BF7" w14:textId="77777777" w:rsidR="006759F8" w:rsidRPr="00623E67" w:rsidRDefault="006759F8" w:rsidP="00D205B8">
            <w:pPr>
              <w:pStyle w:val="ZPpregtevilke"/>
              <w:rPr>
                <w:i/>
              </w:rPr>
            </w:pPr>
            <w:r w:rsidRPr="00623E67">
              <w:t>5.427</w:t>
            </w:r>
          </w:p>
        </w:tc>
        <w:tc>
          <w:tcPr>
            <w:tcW w:w="278" w:type="pct"/>
            <w:shd w:val="clear" w:color="auto" w:fill="auto"/>
            <w:noWrap/>
            <w:vAlign w:val="bottom"/>
          </w:tcPr>
          <w:p w14:paraId="37895A2C" w14:textId="77777777" w:rsidR="006759F8" w:rsidRPr="00623E67" w:rsidRDefault="006759F8" w:rsidP="00D205B8">
            <w:pPr>
              <w:pStyle w:val="ZPpregtevilke"/>
              <w:rPr>
                <w:i/>
              </w:rPr>
            </w:pPr>
            <w:r w:rsidRPr="00623E67">
              <w:t>5.626</w:t>
            </w:r>
          </w:p>
        </w:tc>
        <w:tc>
          <w:tcPr>
            <w:tcW w:w="278" w:type="pct"/>
            <w:shd w:val="clear" w:color="auto" w:fill="auto"/>
            <w:noWrap/>
            <w:vAlign w:val="bottom"/>
          </w:tcPr>
          <w:p w14:paraId="2B5522DA" w14:textId="77777777" w:rsidR="006759F8" w:rsidRPr="00623E67" w:rsidRDefault="006759F8" w:rsidP="00D205B8">
            <w:pPr>
              <w:pStyle w:val="ZPpregtevilke"/>
              <w:rPr>
                <w:i/>
              </w:rPr>
            </w:pPr>
            <w:r w:rsidRPr="00623E67">
              <w:t>:</w:t>
            </w:r>
          </w:p>
        </w:tc>
        <w:tc>
          <w:tcPr>
            <w:tcW w:w="278" w:type="pct"/>
            <w:shd w:val="clear" w:color="auto" w:fill="auto"/>
            <w:noWrap/>
            <w:vAlign w:val="bottom"/>
          </w:tcPr>
          <w:p w14:paraId="7C26C901" w14:textId="77777777" w:rsidR="006759F8" w:rsidRPr="00623E67" w:rsidRDefault="006759F8" w:rsidP="00D205B8">
            <w:pPr>
              <w:pStyle w:val="ZPpregtevilke"/>
              <w:rPr>
                <w:i/>
              </w:rPr>
            </w:pPr>
            <w:r w:rsidRPr="00623E67">
              <w:t>:</w:t>
            </w:r>
          </w:p>
        </w:tc>
        <w:tc>
          <w:tcPr>
            <w:tcW w:w="278" w:type="pct"/>
            <w:shd w:val="clear" w:color="auto" w:fill="auto"/>
            <w:noWrap/>
            <w:vAlign w:val="bottom"/>
          </w:tcPr>
          <w:p w14:paraId="76FA13F6" w14:textId="77777777" w:rsidR="006759F8" w:rsidRPr="00623E67" w:rsidRDefault="006759F8" w:rsidP="00D205B8">
            <w:pPr>
              <w:pStyle w:val="ZPpregtevilke"/>
            </w:pPr>
            <w:r w:rsidRPr="00623E67">
              <w:t>:</w:t>
            </w:r>
          </w:p>
        </w:tc>
        <w:tc>
          <w:tcPr>
            <w:tcW w:w="278" w:type="pct"/>
            <w:shd w:val="clear" w:color="auto" w:fill="auto"/>
            <w:noWrap/>
            <w:vAlign w:val="bottom"/>
          </w:tcPr>
          <w:p w14:paraId="72DCB415" w14:textId="77777777" w:rsidR="006759F8" w:rsidRPr="00623E67" w:rsidRDefault="006759F8" w:rsidP="00D205B8">
            <w:pPr>
              <w:pStyle w:val="ZPpregtevilke"/>
            </w:pPr>
            <w:r w:rsidRPr="00623E67">
              <w:t>:</w:t>
            </w:r>
          </w:p>
        </w:tc>
        <w:tc>
          <w:tcPr>
            <w:tcW w:w="278" w:type="pct"/>
            <w:shd w:val="clear" w:color="auto" w:fill="auto"/>
            <w:noWrap/>
            <w:vAlign w:val="bottom"/>
          </w:tcPr>
          <w:p w14:paraId="17F5833E" w14:textId="77777777" w:rsidR="006759F8" w:rsidRPr="00623E67" w:rsidRDefault="006759F8" w:rsidP="00D205B8">
            <w:pPr>
              <w:pStyle w:val="ZPpregtevilke"/>
            </w:pPr>
            <w:r w:rsidRPr="00623E67">
              <w:t>:</w:t>
            </w:r>
          </w:p>
        </w:tc>
        <w:tc>
          <w:tcPr>
            <w:tcW w:w="278" w:type="pct"/>
            <w:shd w:val="clear" w:color="auto" w:fill="auto"/>
            <w:noWrap/>
            <w:vAlign w:val="bottom"/>
          </w:tcPr>
          <w:p w14:paraId="40B88D82" w14:textId="77777777" w:rsidR="006759F8" w:rsidRPr="00623E67" w:rsidRDefault="006759F8" w:rsidP="00D205B8">
            <w:pPr>
              <w:pStyle w:val="ZPpregtevilke"/>
            </w:pPr>
            <w:r w:rsidRPr="00623E67">
              <w:t>:</w:t>
            </w:r>
          </w:p>
        </w:tc>
        <w:tc>
          <w:tcPr>
            <w:tcW w:w="278" w:type="pct"/>
            <w:shd w:val="clear" w:color="auto" w:fill="auto"/>
            <w:noWrap/>
            <w:vAlign w:val="bottom"/>
          </w:tcPr>
          <w:p w14:paraId="03197F9C" w14:textId="77777777" w:rsidR="006759F8" w:rsidRPr="00623E67" w:rsidRDefault="006759F8" w:rsidP="00D205B8">
            <w:pPr>
              <w:pStyle w:val="ZPpregtevilke"/>
            </w:pPr>
            <w:r w:rsidRPr="00623E67">
              <w:t>:</w:t>
            </w:r>
          </w:p>
        </w:tc>
        <w:tc>
          <w:tcPr>
            <w:tcW w:w="278" w:type="pct"/>
            <w:vAlign w:val="bottom"/>
          </w:tcPr>
          <w:p w14:paraId="04412CD0" w14:textId="77777777" w:rsidR="006759F8" w:rsidRPr="00623E67" w:rsidRDefault="006759F8" w:rsidP="00D205B8">
            <w:pPr>
              <w:pStyle w:val="ZPpregtevilke"/>
            </w:pPr>
            <w:r w:rsidRPr="00623E67">
              <w:t>:</w:t>
            </w:r>
          </w:p>
        </w:tc>
        <w:tc>
          <w:tcPr>
            <w:tcW w:w="278" w:type="pct"/>
            <w:vAlign w:val="bottom"/>
          </w:tcPr>
          <w:p w14:paraId="5360D053" w14:textId="77777777" w:rsidR="006759F8" w:rsidRPr="00623E67" w:rsidRDefault="006759F8" w:rsidP="00D205B8">
            <w:pPr>
              <w:pStyle w:val="ZPpregtevilke"/>
            </w:pPr>
            <w:r w:rsidRPr="00623E67">
              <w:t>:</w:t>
            </w:r>
          </w:p>
        </w:tc>
        <w:tc>
          <w:tcPr>
            <w:tcW w:w="278" w:type="pct"/>
            <w:vAlign w:val="bottom"/>
          </w:tcPr>
          <w:p w14:paraId="4424E9CB" w14:textId="77777777" w:rsidR="006759F8" w:rsidRPr="00623E67" w:rsidRDefault="006759F8" w:rsidP="00D205B8">
            <w:pPr>
              <w:pStyle w:val="ZPpregtevilke"/>
            </w:pPr>
            <w:r w:rsidRPr="00623E67">
              <w:t>:</w:t>
            </w:r>
          </w:p>
        </w:tc>
        <w:tc>
          <w:tcPr>
            <w:tcW w:w="233" w:type="pct"/>
            <w:shd w:val="clear" w:color="auto" w:fill="auto"/>
            <w:vAlign w:val="bottom"/>
          </w:tcPr>
          <w:p w14:paraId="5729DFA5" w14:textId="77777777" w:rsidR="006759F8" w:rsidRPr="00623E67" w:rsidRDefault="006759F8" w:rsidP="00D205B8">
            <w:pPr>
              <w:pStyle w:val="ZPpregtevilke"/>
            </w:pPr>
          </w:p>
        </w:tc>
      </w:tr>
      <w:tr w:rsidR="006759F8" w:rsidRPr="00623E67" w14:paraId="4FD224D7" w14:textId="77777777" w:rsidTr="00D205B8">
        <w:trPr>
          <w:trHeight w:val="227"/>
          <w:jc w:val="center"/>
        </w:trPr>
        <w:tc>
          <w:tcPr>
            <w:tcW w:w="1153" w:type="pct"/>
            <w:shd w:val="clear" w:color="auto" w:fill="auto"/>
            <w:noWrap/>
            <w:tcMar>
              <w:left w:w="28" w:type="dxa"/>
              <w:right w:w="28" w:type="dxa"/>
            </w:tcMar>
            <w:vAlign w:val="bottom"/>
          </w:tcPr>
          <w:p w14:paraId="47B0169C" w14:textId="77777777" w:rsidR="006759F8" w:rsidRPr="00623E67" w:rsidRDefault="006759F8" w:rsidP="00D205B8">
            <w:pPr>
              <w:pStyle w:val="ZPpregtekst"/>
              <w:rPr>
                <w:i/>
              </w:rPr>
            </w:pPr>
            <w:r w:rsidRPr="00623E67">
              <w:rPr>
                <w:i/>
              </w:rPr>
              <w:t xml:space="preserve"> Druga zelena krma, enoletni, naknadni posevki</w:t>
            </w:r>
          </w:p>
        </w:tc>
        <w:tc>
          <w:tcPr>
            <w:tcW w:w="278" w:type="pct"/>
            <w:shd w:val="clear" w:color="auto" w:fill="auto"/>
            <w:noWrap/>
            <w:vAlign w:val="bottom"/>
          </w:tcPr>
          <w:p w14:paraId="49604300" w14:textId="77777777" w:rsidR="006759F8" w:rsidRPr="00623E67" w:rsidRDefault="006759F8" w:rsidP="00D205B8">
            <w:pPr>
              <w:pStyle w:val="ZPpregtevilke"/>
              <w:rPr>
                <w:i/>
              </w:rPr>
            </w:pPr>
            <w:r w:rsidRPr="00623E67">
              <w:rPr>
                <w:i/>
                <w:iCs/>
                <w:szCs w:val="16"/>
              </w:rPr>
              <w:t>3.993</w:t>
            </w:r>
          </w:p>
        </w:tc>
        <w:tc>
          <w:tcPr>
            <w:tcW w:w="278" w:type="pct"/>
            <w:shd w:val="clear" w:color="auto" w:fill="auto"/>
            <w:noWrap/>
            <w:vAlign w:val="bottom"/>
          </w:tcPr>
          <w:p w14:paraId="0CF73929" w14:textId="77777777" w:rsidR="006759F8" w:rsidRPr="00623E67" w:rsidRDefault="006759F8" w:rsidP="00D205B8">
            <w:pPr>
              <w:pStyle w:val="ZPpregtevilke"/>
              <w:rPr>
                <w:i/>
              </w:rPr>
            </w:pPr>
            <w:r w:rsidRPr="00623E67">
              <w:rPr>
                <w:i/>
                <w:iCs/>
                <w:szCs w:val="16"/>
              </w:rPr>
              <w:t>7.490</w:t>
            </w:r>
          </w:p>
        </w:tc>
        <w:tc>
          <w:tcPr>
            <w:tcW w:w="278" w:type="pct"/>
            <w:shd w:val="clear" w:color="auto" w:fill="auto"/>
            <w:noWrap/>
            <w:vAlign w:val="bottom"/>
          </w:tcPr>
          <w:p w14:paraId="03588B6D" w14:textId="77777777" w:rsidR="006759F8" w:rsidRPr="00623E67" w:rsidRDefault="006759F8" w:rsidP="00D205B8">
            <w:pPr>
              <w:pStyle w:val="ZPpregtevilke"/>
              <w:rPr>
                <w:i/>
              </w:rPr>
            </w:pPr>
            <w:r w:rsidRPr="00623E67">
              <w:rPr>
                <w:i/>
                <w:iCs/>
                <w:szCs w:val="16"/>
              </w:rPr>
              <w:t>5.346</w:t>
            </w:r>
          </w:p>
        </w:tc>
        <w:tc>
          <w:tcPr>
            <w:tcW w:w="278" w:type="pct"/>
            <w:shd w:val="clear" w:color="auto" w:fill="auto"/>
            <w:noWrap/>
            <w:vAlign w:val="bottom"/>
          </w:tcPr>
          <w:p w14:paraId="76E98A8B" w14:textId="77777777" w:rsidR="006759F8" w:rsidRPr="00623E67" w:rsidRDefault="006759F8" w:rsidP="00D205B8">
            <w:pPr>
              <w:pStyle w:val="ZPpregtevilke"/>
              <w:rPr>
                <w:i/>
              </w:rPr>
            </w:pPr>
            <w:r w:rsidRPr="00623E67">
              <w:rPr>
                <w:i/>
                <w:iCs/>
                <w:szCs w:val="16"/>
              </w:rPr>
              <w:t>5.814</w:t>
            </w:r>
          </w:p>
        </w:tc>
        <w:tc>
          <w:tcPr>
            <w:tcW w:w="278" w:type="pct"/>
            <w:shd w:val="clear" w:color="auto" w:fill="auto"/>
            <w:noWrap/>
            <w:vAlign w:val="bottom"/>
          </w:tcPr>
          <w:p w14:paraId="7874EE4E" w14:textId="77777777" w:rsidR="006759F8" w:rsidRPr="00623E67" w:rsidRDefault="006759F8" w:rsidP="00D205B8">
            <w:pPr>
              <w:pStyle w:val="ZPpregtevilke"/>
              <w:rPr>
                <w:i/>
              </w:rPr>
            </w:pPr>
            <w:r w:rsidRPr="00623E67">
              <w:rPr>
                <w:i/>
                <w:iCs/>
                <w:szCs w:val="16"/>
              </w:rPr>
              <w:t>6.316</w:t>
            </w:r>
          </w:p>
        </w:tc>
        <w:tc>
          <w:tcPr>
            <w:tcW w:w="278" w:type="pct"/>
            <w:shd w:val="clear" w:color="auto" w:fill="auto"/>
            <w:noWrap/>
            <w:vAlign w:val="bottom"/>
          </w:tcPr>
          <w:p w14:paraId="38E71142" w14:textId="77777777" w:rsidR="006759F8" w:rsidRPr="00623E67" w:rsidRDefault="006759F8" w:rsidP="00D205B8">
            <w:pPr>
              <w:pStyle w:val="ZPpregtevilke"/>
              <w:rPr>
                <w:i/>
              </w:rPr>
            </w:pPr>
            <w:r w:rsidRPr="00623E67">
              <w:rPr>
                <w:i/>
                <w:iCs/>
                <w:szCs w:val="16"/>
              </w:rPr>
              <w:t>5.522</w:t>
            </w:r>
          </w:p>
        </w:tc>
        <w:tc>
          <w:tcPr>
            <w:tcW w:w="278" w:type="pct"/>
            <w:shd w:val="clear" w:color="auto" w:fill="auto"/>
            <w:noWrap/>
            <w:vAlign w:val="bottom"/>
          </w:tcPr>
          <w:p w14:paraId="138DF29C" w14:textId="77777777" w:rsidR="006759F8" w:rsidRPr="00623E67" w:rsidRDefault="006759F8" w:rsidP="00D205B8">
            <w:pPr>
              <w:pStyle w:val="ZPpregtevilke"/>
              <w:rPr>
                <w:i/>
              </w:rPr>
            </w:pPr>
            <w:r w:rsidRPr="00623E67">
              <w:rPr>
                <w:i/>
                <w:iCs/>
                <w:szCs w:val="16"/>
              </w:rPr>
              <w:t>2.967</w:t>
            </w:r>
          </w:p>
        </w:tc>
        <w:tc>
          <w:tcPr>
            <w:tcW w:w="278" w:type="pct"/>
            <w:shd w:val="clear" w:color="auto" w:fill="auto"/>
            <w:noWrap/>
            <w:vAlign w:val="bottom"/>
          </w:tcPr>
          <w:p w14:paraId="47A11826" w14:textId="77777777" w:rsidR="006759F8" w:rsidRPr="00623E67" w:rsidRDefault="006759F8" w:rsidP="00D205B8">
            <w:pPr>
              <w:pStyle w:val="ZPpregtevilke"/>
              <w:rPr>
                <w:i/>
              </w:rPr>
            </w:pPr>
            <w:r w:rsidRPr="00623E67">
              <w:rPr>
                <w:i/>
                <w:iCs/>
                <w:szCs w:val="16"/>
              </w:rPr>
              <w:t>3.500</w:t>
            </w:r>
          </w:p>
        </w:tc>
        <w:tc>
          <w:tcPr>
            <w:tcW w:w="278" w:type="pct"/>
            <w:shd w:val="clear" w:color="auto" w:fill="auto"/>
            <w:noWrap/>
            <w:vAlign w:val="bottom"/>
          </w:tcPr>
          <w:p w14:paraId="0A283C9B" w14:textId="77777777" w:rsidR="006759F8" w:rsidRPr="00623E67" w:rsidRDefault="006759F8" w:rsidP="00D205B8">
            <w:pPr>
              <w:pStyle w:val="ZPpregtevilke"/>
              <w:rPr>
                <w:i/>
              </w:rPr>
            </w:pPr>
            <w:r w:rsidRPr="00623E67">
              <w:rPr>
                <w:i/>
                <w:iCs/>
                <w:szCs w:val="16"/>
              </w:rPr>
              <w:t>2.770</w:t>
            </w:r>
          </w:p>
        </w:tc>
        <w:tc>
          <w:tcPr>
            <w:tcW w:w="278" w:type="pct"/>
            <w:shd w:val="clear" w:color="auto" w:fill="auto"/>
            <w:noWrap/>
            <w:vAlign w:val="bottom"/>
          </w:tcPr>
          <w:p w14:paraId="44A9AEC5" w14:textId="77777777" w:rsidR="006759F8" w:rsidRPr="00623E67" w:rsidRDefault="006759F8" w:rsidP="00D205B8">
            <w:pPr>
              <w:pStyle w:val="ZPpregtevilke"/>
              <w:rPr>
                <w:i/>
              </w:rPr>
            </w:pPr>
            <w:r w:rsidRPr="00623E67">
              <w:rPr>
                <w:i/>
              </w:rPr>
              <w:t>3.133</w:t>
            </w:r>
          </w:p>
        </w:tc>
        <w:tc>
          <w:tcPr>
            <w:tcW w:w="278" w:type="pct"/>
            <w:vAlign w:val="bottom"/>
          </w:tcPr>
          <w:p w14:paraId="3CA298B4" w14:textId="77777777" w:rsidR="006759F8" w:rsidRPr="00623E67" w:rsidRDefault="006759F8" w:rsidP="00D205B8">
            <w:pPr>
              <w:pStyle w:val="ZPpregtevilke"/>
              <w:rPr>
                <w:i/>
              </w:rPr>
            </w:pPr>
            <w:r w:rsidRPr="00623E67">
              <w:rPr>
                <w:i/>
              </w:rPr>
              <w:t>2.496</w:t>
            </w:r>
          </w:p>
        </w:tc>
        <w:tc>
          <w:tcPr>
            <w:tcW w:w="278" w:type="pct"/>
            <w:vAlign w:val="bottom"/>
          </w:tcPr>
          <w:p w14:paraId="44C902C3" w14:textId="77777777" w:rsidR="006759F8" w:rsidRPr="00623E67" w:rsidRDefault="006759F8" w:rsidP="00D205B8">
            <w:pPr>
              <w:pStyle w:val="ZPpregtevilke"/>
              <w:rPr>
                <w:i/>
              </w:rPr>
            </w:pPr>
            <w:r w:rsidRPr="00623E67">
              <w:rPr>
                <w:i/>
              </w:rPr>
              <w:t>2.660</w:t>
            </w:r>
          </w:p>
        </w:tc>
        <w:tc>
          <w:tcPr>
            <w:tcW w:w="278" w:type="pct"/>
            <w:vAlign w:val="bottom"/>
          </w:tcPr>
          <w:p w14:paraId="6E7BD6B7" w14:textId="77777777" w:rsidR="006759F8" w:rsidRPr="00623E67" w:rsidRDefault="006759F8" w:rsidP="00D205B8">
            <w:pPr>
              <w:pStyle w:val="ZPpregtevilke"/>
              <w:rPr>
                <w:i/>
              </w:rPr>
            </w:pPr>
            <w:r w:rsidRPr="00623E67">
              <w:rPr>
                <w:i/>
              </w:rPr>
              <w:t>3.706</w:t>
            </w:r>
          </w:p>
        </w:tc>
        <w:tc>
          <w:tcPr>
            <w:tcW w:w="233" w:type="pct"/>
            <w:shd w:val="clear" w:color="auto" w:fill="auto"/>
            <w:vAlign w:val="bottom"/>
          </w:tcPr>
          <w:p w14:paraId="1FE92F8E" w14:textId="77777777" w:rsidR="006759F8" w:rsidRPr="00623E67" w:rsidRDefault="006759F8" w:rsidP="00D205B8">
            <w:pPr>
              <w:pStyle w:val="ZPpregtevilke"/>
              <w:rPr>
                <w:i/>
              </w:rPr>
            </w:pPr>
            <w:r w:rsidRPr="00623E67">
              <w:rPr>
                <w:i/>
              </w:rPr>
              <w:t>139,3</w:t>
            </w:r>
          </w:p>
        </w:tc>
      </w:tr>
      <w:tr w:rsidR="006759F8" w:rsidRPr="00623E67" w14:paraId="5E5AB546" w14:textId="77777777" w:rsidTr="00D205B8">
        <w:trPr>
          <w:trHeight w:val="227"/>
          <w:jc w:val="center"/>
        </w:trPr>
        <w:tc>
          <w:tcPr>
            <w:tcW w:w="1153" w:type="pct"/>
            <w:shd w:val="clear" w:color="auto" w:fill="auto"/>
            <w:noWrap/>
            <w:tcMar>
              <w:left w:w="28" w:type="dxa"/>
              <w:right w:w="28" w:type="dxa"/>
            </w:tcMar>
            <w:vAlign w:val="bottom"/>
          </w:tcPr>
          <w:p w14:paraId="4BDC262B" w14:textId="77777777" w:rsidR="006759F8" w:rsidRPr="00623E67" w:rsidRDefault="006759F8" w:rsidP="00D205B8">
            <w:pPr>
              <w:pStyle w:val="ZPpregtekst"/>
            </w:pPr>
            <w:r w:rsidRPr="00623E67">
              <w:t xml:space="preserve">   Krmna ogrščica in repica</w:t>
            </w:r>
          </w:p>
        </w:tc>
        <w:tc>
          <w:tcPr>
            <w:tcW w:w="278" w:type="pct"/>
            <w:shd w:val="clear" w:color="auto" w:fill="auto"/>
            <w:noWrap/>
            <w:vAlign w:val="bottom"/>
          </w:tcPr>
          <w:p w14:paraId="57B12632" w14:textId="77777777" w:rsidR="006759F8" w:rsidRPr="00623E67" w:rsidRDefault="006759F8" w:rsidP="00D205B8">
            <w:pPr>
              <w:pStyle w:val="ZPpregtevilke"/>
            </w:pPr>
            <w:r w:rsidRPr="00623E67">
              <w:t>917</w:t>
            </w:r>
          </w:p>
        </w:tc>
        <w:tc>
          <w:tcPr>
            <w:tcW w:w="278" w:type="pct"/>
            <w:shd w:val="clear" w:color="auto" w:fill="auto"/>
            <w:noWrap/>
            <w:vAlign w:val="bottom"/>
          </w:tcPr>
          <w:p w14:paraId="42133F8E" w14:textId="77777777" w:rsidR="006759F8" w:rsidRPr="00623E67" w:rsidRDefault="006759F8" w:rsidP="00D205B8">
            <w:pPr>
              <w:pStyle w:val="ZPpregtevilke"/>
            </w:pPr>
            <w:r w:rsidRPr="00623E67">
              <w:t>4.443</w:t>
            </w:r>
          </w:p>
        </w:tc>
        <w:tc>
          <w:tcPr>
            <w:tcW w:w="278" w:type="pct"/>
            <w:shd w:val="clear" w:color="auto" w:fill="auto"/>
            <w:noWrap/>
            <w:vAlign w:val="bottom"/>
          </w:tcPr>
          <w:p w14:paraId="7779F9EF" w14:textId="77777777" w:rsidR="006759F8" w:rsidRPr="00623E67" w:rsidRDefault="006759F8" w:rsidP="00D205B8">
            <w:pPr>
              <w:pStyle w:val="ZPpregtevilke"/>
            </w:pPr>
            <w:r w:rsidRPr="00623E67">
              <w:t>3.074</w:t>
            </w:r>
          </w:p>
        </w:tc>
        <w:tc>
          <w:tcPr>
            <w:tcW w:w="278" w:type="pct"/>
            <w:shd w:val="clear" w:color="auto" w:fill="auto"/>
            <w:noWrap/>
            <w:vAlign w:val="bottom"/>
          </w:tcPr>
          <w:p w14:paraId="1D762D61" w14:textId="77777777" w:rsidR="006759F8" w:rsidRPr="00623E67" w:rsidRDefault="006759F8" w:rsidP="00D205B8">
            <w:pPr>
              <w:pStyle w:val="ZPpregtevilke"/>
            </w:pPr>
            <w:r w:rsidRPr="00623E67">
              <w:t>3.126</w:t>
            </w:r>
          </w:p>
        </w:tc>
        <w:tc>
          <w:tcPr>
            <w:tcW w:w="278" w:type="pct"/>
            <w:shd w:val="clear" w:color="auto" w:fill="auto"/>
            <w:noWrap/>
            <w:vAlign w:val="bottom"/>
          </w:tcPr>
          <w:p w14:paraId="59B796E9" w14:textId="77777777" w:rsidR="006759F8" w:rsidRPr="00623E67" w:rsidRDefault="006759F8" w:rsidP="00D205B8">
            <w:pPr>
              <w:pStyle w:val="ZPpregtevilke"/>
            </w:pPr>
            <w:r w:rsidRPr="00623E67">
              <w:t>2.546</w:t>
            </w:r>
          </w:p>
        </w:tc>
        <w:tc>
          <w:tcPr>
            <w:tcW w:w="278" w:type="pct"/>
            <w:shd w:val="clear" w:color="auto" w:fill="auto"/>
            <w:noWrap/>
            <w:vAlign w:val="bottom"/>
          </w:tcPr>
          <w:p w14:paraId="73255D15" w14:textId="77777777" w:rsidR="006759F8" w:rsidRPr="00623E67" w:rsidRDefault="006759F8" w:rsidP="00D205B8">
            <w:pPr>
              <w:pStyle w:val="ZPpregtevilke"/>
            </w:pPr>
            <w:r w:rsidRPr="00623E67">
              <w:t>2.532</w:t>
            </w:r>
          </w:p>
        </w:tc>
        <w:tc>
          <w:tcPr>
            <w:tcW w:w="278" w:type="pct"/>
            <w:shd w:val="clear" w:color="auto" w:fill="auto"/>
            <w:noWrap/>
            <w:vAlign w:val="bottom"/>
          </w:tcPr>
          <w:p w14:paraId="7B70D2CE" w14:textId="77777777" w:rsidR="006759F8" w:rsidRPr="00623E67" w:rsidRDefault="006759F8" w:rsidP="00D205B8">
            <w:pPr>
              <w:pStyle w:val="ZPpregtevilke"/>
            </w:pPr>
            <w:r w:rsidRPr="00623E67">
              <w:t>909</w:t>
            </w:r>
          </w:p>
        </w:tc>
        <w:tc>
          <w:tcPr>
            <w:tcW w:w="278" w:type="pct"/>
            <w:shd w:val="clear" w:color="auto" w:fill="auto"/>
            <w:noWrap/>
            <w:vAlign w:val="bottom"/>
          </w:tcPr>
          <w:p w14:paraId="3254237F" w14:textId="77777777" w:rsidR="006759F8" w:rsidRPr="00623E67" w:rsidRDefault="006759F8" w:rsidP="00D205B8">
            <w:pPr>
              <w:pStyle w:val="ZPpregtevilke"/>
            </w:pPr>
            <w:r w:rsidRPr="00623E67">
              <w:t>:</w:t>
            </w:r>
          </w:p>
        </w:tc>
        <w:tc>
          <w:tcPr>
            <w:tcW w:w="278" w:type="pct"/>
            <w:shd w:val="clear" w:color="auto" w:fill="auto"/>
            <w:noWrap/>
            <w:vAlign w:val="bottom"/>
          </w:tcPr>
          <w:p w14:paraId="60E27FF3" w14:textId="77777777" w:rsidR="006759F8" w:rsidRPr="00623E67" w:rsidRDefault="006759F8" w:rsidP="00D205B8">
            <w:pPr>
              <w:pStyle w:val="ZPpregtevilke"/>
            </w:pPr>
            <w:r w:rsidRPr="00623E67">
              <w:t>:</w:t>
            </w:r>
          </w:p>
        </w:tc>
        <w:tc>
          <w:tcPr>
            <w:tcW w:w="278" w:type="pct"/>
            <w:shd w:val="clear" w:color="auto" w:fill="auto"/>
            <w:noWrap/>
            <w:vAlign w:val="bottom"/>
          </w:tcPr>
          <w:p w14:paraId="6C536BAF" w14:textId="77777777" w:rsidR="006759F8" w:rsidRPr="00623E67" w:rsidRDefault="006759F8" w:rsidP="00D205B8">
            <w:pPr>
              <w:pStyle w:val="ZPpregtevilke"/>
            </w:pPr>
            <w:r w:rsidRPr="00623E67">
              <w:t>:</w:t>
            </w:r>
          </w:p>
        </w:tc>
        <w:tc>
          <w:tcPr>
            <w:tcW w:w="278" w:type="pct"/>
            <w:vAlign w:val="bottom"/>
          </w:tcPr>
          <w:p w14:paraId="575713AE" w14:textId="77777777" w:rsidR="006759F8" w:rsidRPr="00623E67" w:rsidRDefault="006759F8" w:rsidP="00D205B8">
            <w:pPr>
              <w:pStyle w:val="ZPpregtevilke"/>
            </w:pPr>
            <w:r w:rsidRPr="00623E67">
              <w:t>:</w:t>
            </w:r>
          </w:p>
        </w:tc>
        <w:tc>
          <w:tcPr>
            <w:tcW w:w="278" w:type="pct"/>
            <w:vAlign w:val="bottom"/>
          </w:tcPr>
          <w:p w14:paraId="429AE4D6" w14:textId="77777777" w:rsidR="006759F8" w:rsidRPr="00623E67" w:rsidRDefault="006759F8" w:rsidP="00D205B8">
            <w:pPr>
              <w:pStyle w:val="ZPpregtevilke"/>
            </w:pPr>
            <w:r w:rsidRPr="00623E67">
              <w:t>:</w:t>
            </w:r>
          </w:p>
        </w:tc>
        <w:tc>
          <w:tcPr>
            <w:tcW w:w="278" w:type="pct"/>
            <w:vAlign w:val="bottom"/>
          </w:tcPr>
          <w:p w14:paraId="4B49AB6D" w14:textId="77777777" w:rsidR="006759F8" w:rsidRPr="00623E67" w:rsidRDefault="006759F8" w:rsidP="00D205B8">
            <w:pPr>
              <w:pStyle w:val="ZPpregtevilke"/>
            </w:pPr>
            <w:r w:rsidRPr="00623E67">
              <w:t>:</w:t>
            </w:r>
          </w:p>
        </w:tc>
        <w:tc>
          <w:tcPr>
            <w:tcW w:w="233" w:type="pct"/>
            <w:shd w:val="clear" w:color="auto" w:fill="auto"/>
            <w:vAlign w:val="bottom"/>
          </w:tcPr>
          <w:p w14:paraId="64424B96" w14:textId="77777777" w:rsidR="006759F8" w:rsidRPr="00623E67" w:rsidRDefault="006759F8" w:rsidP="00D205B8">
            <w:pPr>
              <w:pStyle w:val="ZPpregtevilke"/>
            </w:pPr>
          </w:p>
        </w:tc>
      </w:tr>
      <w:tr w:rsidR="006759F8" w:rsidRPr="00623E67" w14:paraId="2EA76424" w14:textId="77777777" w:rsidTr="00D205B8">
        <w:trPr>
          <w:trHeight w:val="227"/>
          <w:jc w:val="center"/>
        </w:trPr>
        <w:tc>
          <w:tcPr>
            <w:tcW w:w="1153" w:type="pct"/>
            <w:shd w:val="clear" w:color="auto" w:fill="auto"/>
            <w:noWrap/>
            <w:tcMar>
              <w:left w:w="28" w:type="dxa"/>
              <w:right w:w="28" w:type="dxa"/>
            </w:tcMar>
            <w:vAlign w:val="bottom"/>
          </w:tcPr>
          <w:p w14:paraId="58E91AF7" w14:textId="77777777" w:rsidR="006759F8" w:rsidRPr="00623E67" w:rsidRDefault="006759F8" w:rsidP="00D205B8">
            <w:pPr>
              <w:pStyle w:val="ZPpregtekst"/>
            </w:pPr>
            <w:r w:rsidRPr="00623E67">
              <w:t xml:space="preserve">   Krmno žito ter mešanice stročnic in žita</w:t>
            </w:r>
          </w:p>
        </w:tc>
        <w:tc>
          <w:tcPr>
            <w:tcW w:w="278" w:type="pct"/>
            <w:shd w:val="clear" w:color="auto" w:fill="auto"/>
            <w:noWrap/>
            <w:vAlign w:val="bottom"/>
          </w:tcPr>
          <w:p w14:paraId="01BC5C16" w14:textId="77777777" w:rsidR="006759F8" w:rsidRPr="00623E67" w:rsidRDefault="006759F8" w:rsidP="00D205B8">
            <w:pPr>
              <w:pStyle w:val="ZPpregtevilke"/>
            </w:pPr>
            <w:r w:rsidRPr="00623E67">
              <w:t>2.349</w:t>
            </w:r>
          </w:p>
        </w:tc>
        <w:tc>
          <w:tcPr>
            <w:tcW w:w="278" w:type="pct"/>
            <w:shd w:val="clear" w:color="auto" w:fill="auto"/>
            <w:noWrap/>
            <w:vAlign w:val="bottom"/>
          </w:tcPr>
          <w:p w14:paraId="3225701D" w14:textId="77777777" w:rsidR="006759F8" w:rsidRPr="00623E67" w:rsidRDefault="006759F8" w:rsidP="00D205B8">
            <w:pPr>
              <w:pStyle w:val="ZPpregtevilke"/>
            </w:pPr>
            <w:r w:rsidRPr="00623E67">
              <w:t>2.354</w:t>
            </w:r>
          </w:p>
        </w:tc>
        <w:tc>
          <w:tcPr>
            <w:tcW w:w="278" w:type="pct"/>
            <w:shd w:val="clear" w:color="auto" w:fill="auto"/>
            <w:noWrap/>
            <w:vAlign w:val="bottom"/>
          </w:tcPr>
          <w:p w14:paraId="614AE43F" w14:textId="77777777" w:rsidR="006759F8" w:rsidRPr="00623E67" w:rsidRDefault="006759F8" w:rsidP="00D205B8">
            <w:pPr>
              <w:pStyle w:val="ZPpregtevilke"/>
            </w:pPr>
            <w:r w:rsidRPr="00623E67">
              <w:t>2.112</w:t>
            </w:r>
          </w:p>
        </w:tc>
        <w:tc>
          <w:tcPr>
            <w:tcW w:w="278" w:type="pct"/>
            <w:shd w:val="clear" w:color="auto" w:fill="auto"/>
            <w:noWrap/>
            <w:vAlign w:val="bottom"/>
          </w:tcPr>
          <w:p w14:paraId="11234252" w14:textId="77777777" w:rsidR="006759F8" w:rsidRPr="00623E67" w:rsidRDefault="006759F8" w:rsidP="00D205B8">
            <w:pPr>
              <w:pStyle w:val="ZPpregtevilke"/>
            </w:pPr>
            <w:r w:rsidRPr="00623E67">
              <w:t>2.246</w:t>
            </w:r>
          </w:p>
        </w:tc>
        <w:tc>
          <w:tcPr>
            <w:tcW w:w="278" w:type="pct"/>
            <w:shd w:val="clear" w:color="auto" w:fill="auto"/>
            <w:noWrap/>
            <w:vAlign w:val="bottom"/>
          </w:tcPr>
          <w:p w14:paraId="10B3F9D1" w14:textId="77777777" w:rsidR="006759F8" w:rsidRPr="00623E67" w:rsidRDefault="006759F8" w:rsidP="00D205B8">
            <w:pPr>
              <w:pStyle w:val="ZPpregtevilke"/>
            </w:pPr>
            <w:r w:rsidRPr="00623E67">
              <w:t>2.826</w:t>
            </w:r>
          </w:p>
        </w:tc>
        <w:tc>
          <w:tcPr>
            <w:tcW w:w="278" w:type="pct"/>
            <w:shd w:val="clear" w:color="auto" w:fill="auto"/>
            <w:noWrap/>
            <w:vAlign w:val="bottom"/>
          </w:tcPr>
          <w:p w14:paraId="638378FA" w14:textId="77777777" w:rsidR="006759F8" w:rsidRPr="00623E67" w:rsidRDefault="006759F8" w:rsidP="00D205B8">
            <w:pPr>
              <w:pStyle w:val="ZPpregtevilke"/>
            </w:pPr>
            <w:r w:rsidRPr="00623E67">
              <w:t>2.181</w:t>
            </w:r>
          </w:p>
        </w:tc>
        <w:tc>
          <w:tcPr>
            <w:tcW w:w="278" w:type="pct"/>
            <w:shd w:val="clear" w:color="auto" w:fill="auto"/>
            <w:noWrap/>
            <w:vAlign w:val="bottom"/>
          </w:tcPr>
          <w:p w14:paraId="45C4F58C" w14:textId="77777777" w:rsidR="006759F8" w:rsidRPr="00623E67" w:rsidRDefault="006759F8" w:rsidP="00D205B8">
            <w:pPr>
              <w:pStyle w:val="ZPpregtevilke"/>
            </w:pPr>
            <w:r w:rsidRPr="00623E67">
              <w:t>1.525</w:t>
            </w:r>
          </w:p>
        </w:tc>
        <w:tc>
          <w:tcPr>
            <w:tcW w:w="278" w:type="pct"/>
            <w:shd w:val="clear" w:color="auto" w:fill="auto"/>
            <w:noWrap/>
            <w:vAlign w:val="bottom"/>
          </w:tcPr>
          <w:p w14:paraId="300CD6D3" w14:textId="77777777" w:rsidR="006759F8" w:rsidRPr="00623E67" w:rsidRDefault="006759F8" w:rsidP="00D205B8">
            <w:pPr>
              <w:pStyle w:val="ZPpregtevilke"/>
            </w:pPr>
            <w:r w:rsidRPr="00623E67">
              <w:t>:</w:t>
            </w:r>
          </w:p>
        </w:tc>
        <w:tc>
          <w:tcPr>
            <w:tcW w:w="278" w:type="pct"/>
            <w:shd w:val="clear" w:color="auto" w:fill="auto"/>
            <w:noWrap/>
            <w:vAlign w:val="bottom"/>
          </w:tcPr>
          <w:p w14:paraId="779A23C2" w14:textId="77777777" w:rsidR="006759F8" w:rsidRPr="00623E67" w:rsidRDefault="006759F8" w:rsidP="00D205B8">
            <w:pPr>
              <w:pStyle w:val="ZPpregtevilke"/>
            </w:pPr>
            <w:r w:rsidRPr="00623E67">
              <w:t>:</w:t>
            </w:r>
          </w:p>
        </w:tc>
        <w:tc>
          <w:tcPr>
            <w:tcW w:w="278" w:type="pct"/>
            <w:shd w:val="clear" w:color="auto" w:fill="auto"/>
            <w:noWrap/>
            <w:vAlign w:val="bottom"/>
          </w:tcPr>
          <w:p w14:paraId="6F5AB1C6" w14:textId="77777777" w:rsidR="006759F8" w:rsidRPr="00623E67" w:rsidRDefault="006759F8" w:rsidP="00D205B8">
            <w:pPr>
              <w:pStyle w:val="ZPpregtevilke"/>
            </w:pPr>
            <w:r w:rsidRPr="00623E67">
              <w:t>:</w:t>
            </w:r>
          </w:p>
        </w:tc>
        <w:tc>
          <w:tcPr>
            <w:tcW w:w="278" w:type="pct"/>
            <w:vAlign w:val="bottom"/>
          </w:tcPr>
          <w:p w14:paraId="0562F324" w14:textId="77777777" w:rsidR="006759F8" w:rsidRPr="00623E67" w:rsidRDefault="006759F8" w:rsidP="00D205B8">
            <w:pPr>
              <w:pStyle w:val="ZPpregtevilke"/>
            </w:pPr>
            <w:r w:rsidRPr="00623E67">
              <w:t>:</w:t>
            </w:r>
          </w:p>
        </w:tc>
        <w:tc>
          <w:tcPr>
            <w:tcW w:w="278" w:type="pct"/>
            <w:vAlign w:val="bottom"/>
          </w:tcPr>
          <w:p w14:paraId="40166972" w14:textId="77777777" w:rsidR="006759F8" w:rsidRPr="00623E67" w:rsidRDefault="006759F8" w:rsidP="00D205B8">
            <w:pPr>
              <w:pStyle w:val="ZPpregtevilke"/>
            </w:pPr>
            <w:r w:rsidRPr="00623E67">
              <w:t>:</w:t>
            </w:r>
          </w:p>
        </w:tc>
        <w:tc>
          <w:tcPr>
            <w:tcW w:w="278" w:type="pct"/>
            <w:vAlign w:val="bottom"/>
          </w:tcPr>
          <w:p w14:paraId="36D80B30" w14:textId="77777777" w:rsidR="006759F8" w:rsidRPr="00623E67" w:rsidRDefault="006759F8" w:rsidP="00D205B8">
            <w:pPr>
              <w:pStyle w:val="ZPpregtevilke"/>
            </w:pPr>
            <w:r w:rsidRPr="00623E67">
              <w:t>:</w:t>
            </w:r>
          </w:p>
        </w:tc>
        <w:tc>
          <w:tcPr>
            <w:tcW w:w="233" w:type="pct"/>
            <w:shd w:val="clear" w:color="auto" w:fill="auto"/>
            <w:vAlign w:val="bottom"/>
          </w:tcPr>
          <w:p w14:paraId="193202F0" w14:textId="77777777" w:rsidR="006759F8" w:rsidRPr="00623E67" w:rsidRDefault="006759F8" w:rsidP="00D205B8">
            <w:pPr>
              <w:pStyle w:val="ZPpregtevilke"/>
            </w:pPr>
          </w:p>
        </w:tc>
      </w:tr>
      <w:tr w:rsidR="006759F8" w:rsidRPr="00623E67" w14:paraId="5D779D01" w14:textId="77777777" w:rsidTr="00D205B8">
        <w:trPr>
          <w:trHeight w:val="227"/>
          <w:jc w:val="center"/>
        </w:trPr>
        <w:tc>
          <w:tcPr>
            <w:tcW w:w="1153" w:type="pct"/>
            <w:shd w:val="clear" w:color="auto" w:fill="auto"/>
            <w:noWrap/>
            <w:tcMar>
              <w:left w:w="28" w:type="dxa"/>
              <w:right w:w="28" w:type="dxa"/>
            </w:tcMar>
            <w:vAlign w:val="bottom"/>
          </w:tcPr>
          <w:p w14:paraId="66B98055" w14:textId="77777777" w:rsidR="006759F8" w:rsidRPr="00623E67" w:rsidRDefault="006759F8" w:rsidP="00D205B8">
            <w:pPr>
              <w:pStyle w:val="ZPpregtekst"/>
            </w:pPr>
            <w:r w:rsidRPr="00623E67">
              <w:t xml:space="preserve">   Pitnik</w:t>
            </w:r>
          </w:p>
        </w:tc>
        <w:tc>
          <w:tcPr>
            <w:tcW w:w="278" w:type="pct"/>
            <w:shd w:val="clear" w:color="auto" w:fill="auto"/>
            <w:noWrap/>
            <w:vAlign w:val="bottom"/>
          </w:tcPr>
          <w:p w14:paraId="757D331D" w14:textId="77777777" w:rsidR="006759F8" w:rsidRPr="00623E67" w:rsidRDefault="006759F8" w:rsidP="00D205B8">
            <w:pPr>
              <w:pStyle w:val="ZPpregtevilke"/>
            </w:pPr>
            <w:r w:rsidRPr="00623E67">
              <w:t>727</w:t>
            </w:r>
          </w:p>
        </w:tc>
        <w:tc>
          <w:tcPr>
            <w:tcW w:w="278" w:type="pct"/>
            <w:shd w:val="clear" w:color="auto" w:fill="auto"/>
            <w:noWrap/>
            <w:vAlign w:val="bottom"/>
          </w:tcPr>
          <w:p w14:paraId="5F1ED180" w14:textId="77777777" w:rsidR="006759F8" w:rsidRPr="00623E67" w:rsidRDefault="006759F8" w:rsidP="00D205B8">
            <w:pPr>
              <w:pStyle w:val="ZPpregtevilke"/>
            </w:pPr>
            <w:r w:rsidRPr="00623E67">
              <w:t>693</w:t>
            </w:r>
          </w:p>
        </w:tc>
        <w:tc>
          <w:tcPr>
            <w:tcW w:w="278" w:type="pct"/>
            <w:shd w:val="clear" w:color="auto" w:fill="auto"/>
            <w:noWrap/>
            <w:vAlign w:val="bottom"/>
          </w:tcPr>
          <w:p w14:paraId="3C57FFFB" w14:textId="77777777" w:rsidR="006759F8" w:rsidRPr="00623E67" w:rsidRDefault="006759F8" w:rsidP="00D205B8">
            <w:pPr>
              <w:pStyle w:val="ZPpregtevilke"/>
            </w:pPr>
            <w:r w:rsidRPr="00623E67">
              <w:t>160</w:t>
            </w:r>
          </w:p>
        </w:tc>
        <w:tc>
          <w:tcPr>
            <w:tcW w:w="278" w:type="pct"/>
            <w:shd w:val="clear" w:color="auto" w:fill="auto"/>
            <w:noWrap/>
            <w:vAlign w:val="bottom"/>
          </w:tcPr>
          <w:p w14:paraId="170409EA" w14:textId="77777777" w:rsidR="006759F8" w:rsidRPr="00623E67" w:rsidRDefault="006759F8" w:rsidP="00D205B8">
            <w:pPr>
              <w:pStyle w:val="ZPpregtevilke"/>
            </w:pPr>
            <w:r w:rsidRPr="00623E67">
              <w:t>442</w:t>
            </w:r>
          </w:p>
        </w:tc>
        <w:tc>
          <w:tcPr>
            <w:tcW w:w="278" w:type="pct"/>
            <w:shd w:val="clear" w:color="auto" w:fill="auto"/>
            <w:noWrap/>
            <w:vAlign w:val="bottom"/>
          </w:tcPr>
          <w:p w14:paraId="10FD25A9" w14:textId="77777777" w:rsidR="006759F8" w:rsidRPr="00623E67" w:rsidRDefault="006759F8" w:rsidP="00D205B8">
            <w:pPr>
              <w:pStyle w:val="ZPpregtevilke"/>
            </w:pPr>
            <w:r w:rsidRPr="00623E67">
              <w:t>943</w:t>
            </w:r>
          </w:p>
        </w:tc>
        <w:tc>
          <w:tcPr>
            <w:tcW w:w="278" w:type="pct"/>
            <w:shd w:val="clear" w:color="auto" w:fill="auto"/>
            <w:noWrap/>
            <w:vAlign w:val="bottom"/>
          </w:tcPr>
          <w:p w14:paraId="5A9A7B17" w14:textId="77777777" w:rsidR="006759F8" w:rsidRPr="00623E67" w:rsidRDefault="006759F8" w:rsidP="00D205B8">
            <w:pPr>
              <w:pStyle w:val="ZPpregtevilke"/>
            </w:pPr>
            <w:r w:rsidRPr="00623E67">
              <w:t>809</w:t>
            </w:r>
          </w:p>
        </w:tc>
        <w:tc>
          <w:tcPr>
            <w:tcW w:w="278" w:type="pct"/>
            <w:shd w:val="clear" w:color="auto" w:fill="auto"/>
            <w:noWrap/>
            <w:vAlign w:val="bottom"/>
          </w:tcPr>
          <w:p w14:paraId="7371121F" w14:textId="77777777" w:rsidR="006759F8" w:rsidRPr="00623E67" w:rsidRDefault="006759F8" w:rsidP="00D205B8">
            <w:pPr>
              <w:pStyle w:val="ZPpregtevilke"/>
            </w:pPr>
            <w:r w:rsidRPr="00623E67">
              <w:t>533</w:t>
            </w:r>
          </w:p>
        </w:tc>
        <w:tc>
          <w:tcPr>
            <w:tcW w:w="278" w:type="pct"/>
            <w:shd w:val="clear" w:color="auto" w:fill="auto"/>
            <w:noWrap/>
            <w:vAlign w:val="bottom"/>
          </w:tcPr>
          <w:p w14:paraId="53D11743" w14:textId="77777777" w:rsidR="006759F8" w:rsidRPr="00623E67" w:rsidRDefault="006759F8" w:rsidP="00D205B8">
            <w:pPr>
              <w:pStyle w:val="ZPpregtevilke"/>
            </w:pPr>
            <w:r w:rsidRPr="00623E67">
              <w:t>:</w:t>
            </w:r>
          </w:p>
        </w:tc>
        <w:tc>
          <w:tcPr>
            <w:tcW w:w="278" w:type="pct"/>
            <w:shd w:val="clear" w:color="auto" w:fill="auto"/>
            <w:noWrap/>
            <w:vAlign w:val="bottom"/>
          </w:tcPr>
          <w:p w14:paraId="177643AD" w14:textId="77777777" w:rsidR="006759F8" w:rsidRPr="00623E67" w:rsidRDefault="006759F8" w:rsidP="00D205B8">
            <w:pPr>
              <w:pStyle w:val="ZPpregtevilke"/>
            </w:pPr>
            <w:r w:rsidRPr="00623E67">
              <w:t>:</w:t>
            </w:r>
          </w:p>
        </w:tc>
        <w:tc>
          <w:tcPr>
            <w:tcW w:w="278" w:type="pct"/>
            <w:shd w:val="clear" w:color="auto" w:fill="auto"/>
            <w:noWrap/>
            <w:vAlign w:val="bottom"/>
          </w:tcPr>
          <w:p w14:paraId="2F0F11A0" w14:textId="77777777" w:rsidR="006759F8" w:rsidRPr="00623E67" w:rsidRDefault="006759F8" w:rsidP="00D205B8">
            <w:pPr>
              <w:pStyle w:val="ZPpregtevilke"/>
            </w:pPr>
            <w:r w:rsidRPr="00623E67">
              <w:t>:</w:t>
            </w:r>
          </w:p>
        </w:tc>
        <w:tc>
          <w:tcPr>
            <w:tcW w:w="278" w:type="pct"/>
            <w:vAlign w:val="bottom"/>
          </w:tcPr>
          <w:p w14:paraId="7023EF6E" w14:textId="77777777" w:rsidR="006759F8" w:rsidRPr="00623E67" w:rsidRDefault="006759F8" w:rsidP="00D205B8">
            <w:pPr>
              <w:pStyle w:val="ZPpregtevilke"/>
            </w:pPr>
            <w:r w:rsidRPr="00623E67">
              <w:t>:</w:t>
            </w:r>
          </w:p>
        </w:tc>
        <w:tc>
          <w:tcPr>
            <w:tcW w:w="278" w:type="pct"/>
            <w:vAlign w:val="bottom"/>
          </w:tcPr>
          <w:p w14:paraId="2DA533AA" w14:textId="77777777" w:rsidR="006759F8" w:rsidRPr="00623E67" w:rsidRDefault="006759F8" w:rsidP="00D205B8">
            <w:pPr>
              <w:pStyle w:val="ZPpregtevilke"/>
            </w:pPr>
            <w:r w:rsidRPr="00623E67">
              <w:t>:</w:t>
            </w:r>
          </w:p>
        </w:tc>
        <w:tc>
          <w:tcPr>
            <w:tcW w:w="278" w:type="pct"/>
            <w:vAlign w:val="bottom"/>
          </w:tcPr>
          <w:p w14:paraId="35BBDF65" w14:textId="77777777" w:rsidR="006759F8" w:rsidRPr="00623E67" w:rsidRDefault="006759F8" w:rsidP="00D205B8">
            <w:pPr>
              <w:pStyle w:val="ZPpregtevilke"/>
            </w:pPr>
            <w:r w:rsidRPr="00623E67">
              <w:t>:</w:t>
            </w:r>
          </w:p>
        </w:tc>
        <w:tc>
          <w:tcPr>
            <w:tcW w:w="233" w:type="pct"/>
            <w:shd w:val="clear" w:color="auto" w:fill="auto"/>
            <w:vAlign w:val="bottom"/>
          </w:tcPr>
          <w:p w14:paraId="0375E8FB" w14:textId="77777777" w:rsidR="006759F8" w:rsidRPr="00623E67" w:rsidRDefault="006759F8" w:rsidP="00D205B8">
            <w:pPr>
              <w:pStyle w:val="ZPpregtevilke"/>
            </w:pPr>
          </w:p>
        </w:tc>
      </w:tr>
      <w:tr w:rsidR="006759F8" w:rsidRPr="00623E67" w14:paraId="767C7392" w14:textId="77777777" w:rsidTr="00D205B8">
        <w:trPr>
          <w:trHeight w:val="227"/>
          <w:jc w:val="center"/>
        </w:trPr>
        <w:tc>
          <w:tcPr>
            <w:tcW w:w="1153" w:type="pct"/>
            <w:shd w:val="clear" w:color="auto" w:fill="auto"/>
            <w:noWrap/>
            <w:tcMar>
              <w:left w:w="28" w:type="dxa"/>
              <w:right w:w="28" w:type="dxa"/>
            </w:tcMar>
            <w:vAlign w:val="bottom"/>
          </w:tcPr>
          <w:p w14:paraId="50CF1591" w14:textId="0F7CB205" w:rsidR="006759F8" w:rsidRPr="00623E67" w:rsidRDefault="006759F8" w:rsidP="00D205B8">
            <w:pPr>
              <w:pStyle w:val="ZPpregtekst"/>
              <w:rPr>
                <w:b/>
                <w:bCs/>
              </w:rPr>
            </w:pPr>
            <w:r w:rsidRPr="00623E67">
              <w:rPr>
                <w:b/>
                <w:bCs/>
              </w:rPr>
              <w:t>Zelena krma, večletni posevki*</w:t>
            </w:r>
            <w:r w:rsidR="001F433D">
              <w:rPr>
                <w:b/>
                <w:bCs/>
              </w:rPr>
              <w:t>*</w:t>
            </w:r>
          </w:p>
        </w:tc>
        <w:tc>
          <w:tcPr>
            <w:tcW w:w="278" w:type="pct"/>
            <w:shd w:val="clear" w:color="auto" w:fill="auto"/>
            <w:noWrap/>
            <w:vAlign w:val="bottom"/>
          </w:tcPr>
          <w:p w14:paraId="337B2C3A" w14:textId="77777777" w:rsidR="006759F8" w:rsidRPr="00623E67" w:rsidRDefault="006759F8" w:rsidP="00D205B8">
            <w:pPr>
              <w:pStyle w:val="ZPpregtevilke"/>
              <w:rPr>
                <w:b/>
                <w:bCs/>
              </w:rPr>
            </w:pPr>
            <w:r w:rsidRPr="00623E67">
              <w:rPr>
                <w:b/>
                <w:bCs/>
              </w:rPr>
              <w:t>226.089</w:t>
            </w:r>
          </w:p>
        </w:tc>
        <w:tc>
          <w:tcPr>
            <w:tcW w:w="278" w:type="pct"/>
            <w:shd w:val="clear" w:color="auto" w:fill="auto"/>
            <w:noWrap/>
            <w:vAlign w:val="bottom"/>
          </w:tcPr>
          <w:p w14:paraId="175C6AAA" w14:textId="77777777" w:rsidR="006759F8" w:rsidRPr="00623E67" w:rsidRDefault="006759F8" w:rsidP="00D205B8">
            <w:pPr>
              <w:pStyle w:val="ZPpregtevilke"/>
              <w:rPr>
                <w:b/>
                <w:bCs/>
              </w:rPr>
            </w:pPr>
            <w:r w:rsidRPr="00623E67">
              <w:rPr>
                <w:b/>
                <w:bCs/>
              </w:rPr>
              <w:t>244.750</w:t>
            </w:r>
          </w:p>
        </w:tc>
        <w:tc>
          <w:tcPr>
            <w:tcW w:w="278" w:type="pct"/>
            <w:shd w:val="clear" w:color="auto" w:fill="auto"/>
            <w:noWrap/>
            <w:vAlign w:val="bottom"/>
          </w:tcPr>
          <w:p w14:paraId="4F74BB12" w14:textId="77777777" w:rsidR="006759F8" w:rsidRPr="00623E67" w:rsidRDefault="006759F8" w:rsidP="00D205B8">
            <w:pPr>
              <w:pStyle w:val="ZPpregtevilke"/>
              <w:rPr>
                <w:b/>
                <w:bCs/>
              </w:rPr>
            </w:pPr>
            <w:r w:rsidRPr="00623E67">
              <w:rPr>
                <w:b/>
                <w:bCs/>
              </w:rPr>
              <w:t>243.914</w:t>
            </w:r>
          </w:p>
        </w:tc>
        <w:tc>
          <w:tcPr>
            <w:tcW w:w="278" w:type="pct"/>
            <w:shd w:val="clear" w:color="auto" w:fill="auto"/>
            <w:noWrap/>
            <w:vAlign w:val="bottom"/>
          </w:tcPr>
          <w:p w14:paraId="4C398E09" w14:textId="77777777" w:rsidR="006759F8" w:rsidRPr="00623E67" w:rsidRDefault="006759F8" w:rsidP="00D205B8">
            <w:pPr>
              <w:pStyle w:val="ZPpregtevilke"/>
              <w:rPr>
                <w:b/>
                <w:bCs/>
              </w:rPr>
            </w:pPr>
            <w:r w:rsidRPr="00623E67">
              <w:rPr>
                <w:b/>
                <w:bCs/>
              </w:rPr>
              <w:t>223.775</w:t>
            </w:r>
          </w:p>
        </w:tc>
        <w:tc>
          <w:tcPr>
            <w:tcW w:w="278" w:type="pct"/>
            <w:shd w:val="clear" w:color="auto" w:fill="auto"/>
            <w:noWrap/>
            <w:vAlign w:val="bottom"/>
          </w:tcPr>
          <w:p w14:paraId="570AC9B5" w14:textId="77777777" w:rsidR="006759F8" w:rsidRPr="00623E67" w:rsidRDefault="006759F8" w:rsidP="00D205B8">
            <w:pPr>
              <w:pStyle w:val="ZPpregtevilke"/>
              <w:rPr>
                <w:b/>
                <w:bCs/>
              </w:rPr>
            </w:pPr>
            <w:r w:rsidRPr="00623E67">
              <w:rPr>
                <w:b/>
                <w:bCs/>
              </w:rPr>
              <w:t>176.507</w:t>
            </w:r>
          </w:p>
        </w:tc>
        <w:tc>
          <w:tcPr>
            <w:tcW w:w="278" w:type="pct"/>
            <w:shd w:val="clear" w:color="auto" w:fill="auto"/>
            <w:noWrap/>
            <w:vAlign w:val="bottom"/>
          </w:tcPr>
          <w:p w14:paraId="53E907CF" w14:textId="77777777" w:rsidR="006759F8" w:rsidRPr="00623E67" w:rsidRDefault="006759F8" w:rsidP="00D205B8">
            <w:pPr>
              <w:pStyle w:val="ZPpregtevilke"/>
              <w:rPr>
                <w:b/>
                <w:bCs/>
              </w:rPr>
            </w:pPr>
            <w:r w:rsidRPr="00623E67">
              <w:rPr>
                <w:b/>
                <w:bCs/>
              </w:rPr>
              <w:t>167.943</w:t>
            </w:r>
          </w:p>
        </w:tc>
        <w:tc>
          <w:tcPr>
            <w:tcW w:w="278" w:type="pct"/>
            <w:shd w:val="clear" w:color="auto" w:fill="auto"/>
            <w:noWrap/>
            <w:vAlign w:val="bottom"/>
          </w:tcPr>
          <w:p w14:paraId="2DDD6EFC" w14:textId="77777777" w:rsidR="006759F8" w:rsidRPr="00623E67" w:rsidRDefault="006759F8" w:rsidP="00D205B8">
            <w:pPr>
              <w:pStyle w:val="ZPpregtevilke"/>
              <w:rPr>
                <w:b/>
                <w:bCs/>
              </w:rPr>
            </w:pPr>
            <w:r w:rsidRPr="00623E67">
              <w:rPr>
                <w:b/>
                <w:bCs/>
              </w:rPr>
              <w:t>224.076</w:t>
            </w:r>
          </w:p>
        </w:tc>
        <w:tc>
          <w:tcPr>
            <w:tcW w:w="278" w:type="pct"/>
            <w:shd w:val="clear" w:color="auto" w:fill="auto"/>
            <w:noWrap/>
            <w:vAlign w:val="bottom"/>
          </w:tcPr>
          <w:p w14:paraId="22F78AC5" w14:textId="77777777" w:rsidR="006759F8" w:rsidRPr="00623E67" w:rsidRDefault="006759F8" w:rsidP="00D205B8">
            <w:pPr>
              <w:pStyle w:val="ZPpregtevilke"/>
              <w:rPr>
                <w:b/>
                <w:bCs/>
              </w:rPr>
            </w:pPr>
            <w:r w:rsidRPr="00623E67">
              <w:rPr>
                <w:b/>
                <w:bCs/>
              </w:rPr>
              <w:t>214.027</w:t>
            </w:r>
          </w:p>
        </w:tc>
        <w:tc>
          <w:tcPr>
            <w:tcW w:w="278" w:type="pct"/>
            <w:shd w:val="clear" w:color="auto" w:fill="auto"/>
            <w:noWrap/>
            <w:vAlign w:val="bottom"/>
          </w:tcPr>
          <w:p w14:paraId="0D937D83" w14:textId="77777777" w:rsidR="006759F8" w:rsidRPr="00623E67" w:rsidRDefault="006759F8" w:rsidP="00D205B8">
            <w:pPr>
              <w:pStyle w:val="ZPpregtevilke"/>
              <w:rPr>
                <w:b/>
                <w:bCs/>
              </w:rPr>
            </w:pPr>
            <w:r w:rsidRPr="00623E67">
              <w:rPr>
                <w:b/>
                <w:bCs/>
                <w:szCs w:val="16"/>
              </w:rPr>
              <w:t>224.377</w:t>
            </w:r>
          </w:p>
        </w:tc>
        <w:tc>
          <w:tcPr>
            <w:tcW w:w="278" w:type="pct"/>
            <w:shd w:val="clear" w:color="auto" w:fill="auto"/>
            <w:noWrap/>
            <w:vAlign w:val="bottom"/>
          </w:tcPr>
          <w:p w14:paraId="6E42CB2D" w14:textId="77777777" w:rsidR="006759F8" w:rsidRPr="00623E67" w:rsidRDefault="006759F8" w:rsidP="00D205B8">
            <w:pPr>
              <w:pStyle w:val="ZPpregtevilke"/>
              <w:rPr>
                <w:b/>
                <w:bCs/>
              </w:rPr>
            </w:pPr>
            <w:r w:rsidRPr="00623E67">
              <w:rPr>
                <w:b/>
              </w:rPr>
              <w:t>183.987</w:t>
            </w:r>
          </w:p>
        </w:tc>
        <w:tc>
          <w:tcPr>
            <w:tcW w:w="278" w:type="pct"/>
            <w:vAlign w:val="bottom"/>
          </w:tcPr>
          <w:p w14:paraId="13796D38" w14:textId="77777777" w:rsidR="006759F8" w:rsidRPr="00623E67" w:rsidRDefault="006759F8" w:rsidP="00D205B8">
            <w:pPr>
              <w:pStyle w:val="ZPpregtevilke"/>
              <w:rPr>
                <w:b/>
                <w:bCs/>
              </w:rPr>
            </w:pPr>
            <w:r w:rsidRPr="00623E67">
              <w:rPr>
                <w:b/>
              </w:rPr>
              <w:t>231.399</w:t>
            </w:r>
          </w:p>
        </w:tc>
        <w:tc>
          <w:tcPr>
            <w:tcW w:w="278" w:type="pct"/>
            <w:vAlign w:val="bottom"/>
          </w:tcPr>
          <w:p w14:paraId="345FB82A" w14:textId="77777777" w:rsidR="006759F8" w:rsidRPr="00623E67" w:rsidRDefault="006759F8" w:rsidP="00D205B8">
            <w:pPr>
              <w:pStyle w:val="ZPpregtevilke"/>
              <w:rPr>
                <w:b/>
                <w:bCs/>
              </w:rPr>
            </w:pPr>
            <w:r w:rsidRPr="00623E67">
              <w:rPr>
                <w:b/>
              </w:rPr>
              <w:t>227.307</w:t>
            </w:r>
          </w:p>
        </w:tc>
        <w:tc>
          <w:tcPr>
            <w:tcW w:w="278" w:type="pct"/>
            <w:vAlign w:val="bottom"/>
          </w:tcPr>
          <w:p w14:paraId="5728ED49" w14:textId="77777777" w:rsidR="006759F8" w:rsidRPr="00623E67" w:rsidRDefault="006759F8" w:rsidP="00D205B8">
            <w:pPr>
              <w:pStyle w:val="ZPpregtevilke"/>
              <w:rPr>
                <w:b/>
                <w:bCs/>
              </w:rPr>
            </w:pPr>
            <w:r w:rsidRPr="00623E67">
              <w:rPr>
                <w:b/>
              </w:rPr>
              <w:t>247.358</w:t>
            </w:r>
          </w:p>
        </w:tc>
        <w:tc>
          <w:tcPr>
            <w:tcW w:w="233" w:type="pct"/>
            <w:shd w:val="clear" w:color="auto" w:fill="auto"/>
            <w:vAlign w:val="bottom"/>
          </w:tcPr>
          <w:p w14:paraId="5823F50A" w14:textId="77777777" w:rsidR="006759F8" w:rsidRPr="00623E67" w:rsidRDefault="006759F8" w:rsidP="00D205B8">
            <w:pPr>
              <w:pStyle w:val="ZPpregtevilke"/>
              <w:rPr>
                <w:b/>
                <w:bCs/>
              </w:rPr>
            </w:pPr>
            <w:r w:rsidRPr="00623E67">
              <w:rPr>
                <w:b/>
              </w:rPr>
              <w:t>108,8</w:t>
            </w:r>
          </w:p>
        </w:tc>
      </w:tr>
      <w:tr w:rsidR="006759F8" w:rsidRPr="00623E67" w14:paraId="3268A719" w14:textId="77777777" w:rsidTr="00D205B8">
        <w:trPr>
          <w:trHeight w:val="227"/>
          <w:jc w:val="center"/>
        </w:trPr>
        <w:tc>
          <w:tcPr>
            <w:tcW w:w="1153" w:type="pct"/>
            <w:shd w:val="clear" w:color="auto" w:fill="auto"/>
            <w:noWrap/>
            <w:tcMar>
              <w:left w:w="28" w:type="dxa"/>
              <w:right w:w="28" w:type="dxa"/>
            </w:tcMar>
            <w:vAlign w:val="bottom"/>
          </w:tcPr>
          <w:p w14:paraId="1F6A9A4F" w14:textId="77777777" w:rsidR="006759F8" w:rsidRPr="00623E67" w:rsidRDefault="006759F8" w:rsidP="00D205B8">
            <w:pPr>
              <w:pStyle w:val="ZPpregtekst"/>
            </w:pPr>
            <w:r w:rsidRPr="00623E67">
              <w:t>Detelje in lucerna</w:t>
            </w:r>
          </w:p>
        </w:tc>
        <w:tc>
          <w:tcPr>
            <w:tcW w:w="278" w:type="pct"/>
            <w:shd w:val="clear" w:color="auto" w:fill="auto"/>
            <w:noWrap/>
            <w:vAlign w:val="bottom"/>
          </w:tcPr>
          <w:p w14:paraId="57AE7C53" w14:textId="77777777" w:rsidR="006759F8" w:rsidRPr="00623E67" w:rsidRDefault="006759F8" w:rsidP="00D205B8">
            <w:pPr>
              <w:pStyle w:val="ZPpregtevilke"/>
            </w:pPr>
            <w:r w:rsidRPr="00623E67">
              <w:t>29.461</w:t>
            </w:r>
          </w:p>
        </w:tc>
        <w:tc>
          <w:tcPr>
            <w:tcW w:w="278" w:type="pct"/>
            <w:shd w:val="clear" w:color="auto" w:fill="auto"/>
            <w:noWrap/>
            <w:vAlign w:val="bottom"/>
          </w:tcPr>
          <w:p w14:paraId="5BE45BC2" w14:textId="77777777" w:rsidR="006759F8" w:rsidRPr="00623E67" w:rsidRDefault="006759F8" w:rsidP="00D205B8">
            <w:pPr>
              <w:pStyle w:val="ZPpregtevilke"/>
            </w:pPr>
            <w:r w:rsidRPr="00623E67">
              <w:t>34.543</w:t>
            </w:r>
          </w:p>
        </w:tc>
        <w:tc>
          <w:tcPr>
            <w:tcW w:w="278" w:type="pct"/>
            <w:shd w:val="clear" w:color="auto" w:fill="auto"/>
            <w:noWrap/>
            <w:vAlign w:val="bottom"/>
          </w:tcPr>
          <w:p w14:paraId="62A118FC" w14:textId="77777777" w:rsidR="006759F8" w:rsidRPr="00623E67" w:rsidRDefault="006759F8" w:rsidP="00D205B8">
            <w:pPr>
              <w:pStyle w:val="ZPpregtevilke"/>
            </w:pPr>
            <w:r w:rsidRPr="00623E67">
              <w:t>38.687</w:t>
            </w:r>
          </w:p>
        </w:tc>
        <w:tc>
          <w:tcPr>
            <w:tcW w:w="278" w:type="pct"/>
            <w:shd w:val="clear" w:color="auto" w:fill="auto"/>
            <w:noWrap/>
            <w:vAlign w:val="bottom"/>
          </w:tcPr>
          <w:p w14:paraId="594870E2" w14:textId="77777777" w:rsidR="006759F8" w:rsidRPr="00623E67" w:rsidRDefault="006759F8" w:rsidP="00D205B8">
            <w:pPr>
              <w:pStyle w:val="ZPpregtevilke"/>
            </w:pPr>
            <w:r w:rsidRPr="00623E67">
              <w:t>35.460</w:t>
            </w:r>
          </w:p>
        </w:tc>
        <w:tc>
          <w:tcPr>
            <w:tcW w:w="278" w:type="pct"/>
            <w:shd w:val="clear" w:color="auto" w:fill="auto"/>
            <w:noWrap/>
            <w:vAlign w:val="bottom"/>
          </w:tcPr>
          <w:p w14:paraId="4B1F792C" w14:textId="77777777" w:rsidR="006759F8" w:rsidRPr="00623E67" w:rsidRDefault="006759F8" w:rsidP="00D205B8">
            <w:pPr>
              <w:pStyle w:val="ZPpregtevilke"/>
            </w:pPr>
            <w:r w:rsidRPr="00623E67">
              <w:t>30.157</w:t>
            </w:r>
          </w:p>
        </w:tc>
        <w:tc>
          <w:tcPr>
            <w:tcW w:w="278" w:type="pct"/>
            <w:shd w:val="clear" w:color="auto" w:fill="auto"/>
            <w:noWrap/>
            <w:vAlign w:val="bottom"/>
          </w:tcPr>
          <w:p w14:paraId="11787C7B" w14:textId="77777777" w:rsidR="006759F8" w:rsidRPr="00623E67" w:rsidRDefault="006759F8" w:rsidP="00D205B8">
            <w:pPr>
              <w:pStyle w:val="ZPpregtevilke"/>
            </w:pPr>
            <w:r w:rsidRPr="00623E67">
              <w:t>29.612</w:t>
            </w:r>
          </w:p>
        </w:tc>
        <w:tc>
          <w:tcPr>
            <w:tcW w:w="278" w:type="pct"/>
            <w:shd w:val="clear" w:color="auto" w:fill="auto"/>
            <w:noWrap/>
            <w:vAlign w:val="bottom"/>
          </w:tcPr>
          <w:p w14:paraId="564C38F3" w14:textId="77777777" w:rsidR="006759F8" w:rsidRPr="00623E67" w:rsidRDefault="006759F8" w:rsidP="00D205B8">
            <w:pPr>
              <w:pStyle w:val="ZPpregtevilke"/>
            </w:pPr>
            <w:r w:rsidRPr="00623E67">
              <w:t>38.675</w:t>
            </w:r>
          </w:p>
        </w:tc>
        <w:tc>
          <w:tcPr>
            <w:tcW w:w="278" w:type="pct"/>
            <w:shd w:val="clear" w:color="auto" w:fill="auto"/>
            <w:noWrap/>
            <w:vAlign w:val="bottom"/>
          </w:tcPr>
          <w:p w14:paraId="453199F2" w14:textId="77777777" w:rsidR="006759F8" w:rsidRPr="00623E67" w:rsidRDefault="006759F8" w:rsidP="00D205B8">
            <w:pPr>
              <w:pStyle w:val="ZPpregtevilke"/>
            </w:pPr>
            <w:r w:rsidRPr="00623E67">
              <w:t>58.540</w:t>
            </w:r>
          </w:p>
        </w:tc>
        <w:tc>
          <w:tcPr>
            <w:tcW w:w="278" w:type="pct"/>
            <w:shd w:val="clear" w:color="auto" w:fill="auto"/>
            <w:noWrap/>
            <w:vAlign w:val="bottom"/>
          </w:tcPr>
          <w:p w14:paraId="1AEBA053" w14:textId="77777777" w:rsidR="006759F8" w:rsidRPr="00623E67" w:rsidRDefault="006759F8" w:rsidP="00D205B8">
            <w:pPr>
              <w:pStyle w:val="ZPpregtevilke"/>
            </w:pPr>
            <w:r w:rsidRPr="00623E67">
              <w:rPr>
                <w:szCs w:val="16"/>
              </w:rPr>
              <w:t>75.507</w:t>
            </w:r>
          </w:p>
        </w:tc>
        <w:tc>
          <w:tcPr>
            <w:tcW w:w="278" w:type="pct"/>
            <w:shd w:val="clear" w:color="auto" w:fill="auto"/>
            <w:noWrap/>
            <w:vAlign w:val="bottom"/>
          </w:tcPr>
          <w:p w14:paraId="5C724799" w14:textId="77777777" w:rsidR="006759F8" w:rsidRPr="00623E67" w:rsidRDefault="006759F8" w:rsidP="00D205B8">
            <w:pPr>
              <w:pStyle w:val="ZPpregtevilke"/>
            </w:pPr>
            <w:r w:rsidRPr="00623E67">
              <w:t>59.222</w:t>
            </w:r>
          </w:p>
        </w:tc>
        <w:tc>
          <w:tcPr>
            <w:tcW w:w="278" w:type="pct"/>
            <w:vAlign w:val="bottom"/>
          </w:tcPr>
          <w:p w14:paraId="2731A24F" w14:textId="77777777" w:rsidR="006759F8" w:rsidRPr="00623E67" w:rsidRDefault="006759F8" w:rsidP="00D205B8">
            <w:pPr>
              <w:pStyle w:val="ZPpregtevilke"/>
            </w:pPr>
            <w:r w:rsidRPr="00623E67">
              <w:t>66.783</w:t>
            </w:r>
          </w:p>
        </w:tc>
        <w:tc>
          <w:tcPr>
            <w:tcW w:w="278" w:type="pct"/>
            <w:vAlign w:val="bottom"/>
          </w:tcPr>
          <w:p w14:paraId="362C6F7D" w14:textId="77777777" w:rsidR="006759F8" w:rsidRPr="00623E67" w:rsidRDefault="006759F8" w:rsidP="00D205B8">
            <w:pPr>
              <w:pStyle w:val="ZPpregtevilke"/>
            </w:pPr>
            <w:r w:rsidRPr="00623E67">
              <w:t>59.789</w:t>
            </w:r>
          </w:p>
        </w:tc>
        <w:tc>
          <w:tcPr>
            <w:tcW w:w="278" w:type="pct"/>
            <w:vAlign w:val="bottom"/>
          </w:tcPr>
          <w:p w14:paraId="61BDF07D" w14:textId="77777777" w:rsidR="006759F8" w:rsidRPr="00623E67" w:rsidRDefault="006759F8" w:rsidP="00D205B8">
            <w:pPr>
              <w:pStyle w:val="ZPpregtevilke"/>
            </w:pPr>
            <w:r w:rsidRPr="00623E67">
              <w:t>54.115</w:t>
            </w:r>
          </w:p>
        </w:tc>
        <w:tc>
          <w:tcPr>
            <w:tcW w:w="233" w:type="pct"/>
            <w:shd w:val="clear" w:color="auto" w:fill="auto"/>
            <w:vAlign w:val="bottom"/>
          </w:tcPr>
          <w:p w14:paraId="4EBFE2B2" w14:textId="77777777" w:rsidR="006759F8" w:rsidRPr="00623E67" w:rsidRDefault="006759F8" w:rsidP="00D205B8">
            <w:pPr>
              <w:pStyle w:val="ZPpregtevilke"/>
            </w:pPr>
            <w:r w:rsidRPr="00623E67">
              <w:t>90,5</w:t>
            </w:r>
          </w:p>
        </w:tc>
      </w:tr>
      <w:tr w:rsidR="006759F8" w:rsidRPr="00623E67" w14:paraId="797AC865" w14:textId="77777777" w:rsidTr="00D205B8">
        <w:trPr>
          <w:trHeight w:val="227"/>
          <w:jc w:val="center"/>
        </w:trPr>
        <w:tc>
          <w:tcPr>
            <w:tcW w:w="1153" w:type="pct"/>
            <w:shd w:val="clear" w:color="auto" w:fill="auto"/>
            <w:noWrap/>
            <w:tcMar>
              <w:left w:w="28" w:type="dxa"/>
              <w:right w:w="28" w:type="dxa"/>
            </w:tcMar>
            <w:vAlign w:val="bottom"/>
          </w:tcPr>
          <w:p w14:paraId="73DF3B27" w14:textId="77777777" w:rsidR="006759F8" w:rsidRPr="00623E67" w:rsidRDefault="006759F8" w:rsidP="00D205B8">
            <w:pPr>
              <w:pStyle w:val="ZPpregtekst"/>
            </w:pPr>
            <w:r w:rsidRPr="00623E67">
              <w:t xml:space="preserve"> Detelje</w:t>
            </w:r>
          </w:p>
        </w:tc>
        <w:tc>
          <w:tcPr>
            <w:tcW w:w="278" w:type="pct"/>
            <w:shd w:val="clear" w:color="auto" w:fill="auto"/>
            <w:noWrap/>
            <w:vAlign w:val="bottom"/>
          </w:tcPr>
          <w:p w14:paraId="55ED3589" w14:textId="77777777" w:rsidR="006759F8" w:rsidRPr="00623E67" w:rsidRDefault="006759F8" w:rsidP="00D205B8">
            <w:pPr>
              <w:pStyle w:val="ZPpregtevilke"/>
            </w:pPr>
            <w:r w:rsidRPr="00623E67">
              <w:t>13.165</w:t>
            </w:r>
          </w:p>
        </w:tc>
        <w:tc>
          <w:tcPr>
            <w:tcW w:w="278" w:type="pct"/>
            <w:shd w:val="clear" w:color="auto" w:fill="auto"/>
            <w:noWrap/>
            <w:vAlign w:val="bottom"/>
          </w:tcPr>
          <w:p w14:paraId="082BB80B" w14:textId="77777777" w:rsidR="006759F8" w:rsidRPr="00623E67" w:rsidRDefault="006759F8" w:rsidP="00D205B8">
            <w:pPr>
              <w:pStyle w:val="ZPpregtevilke"/>
            </w:pPr>
            <w:r w:rsidRPr="00623E67">
              <w:t>17.652</w:t>
            </w:r>
          </w:p>
        </w:tc>
        <w:tc>
          <w:tcPr>
            <w:tcW w:w="278" w:type="pct"/>
            <w:shd w:val="clear" w:color="auto" w:fill="auto"/>
            <w:noWrap/>
            <w:vAlign w:val="bottom"/>
          </w:tcPr>
          <w:p w14:paraId="1040275C" w14:textId="77777777" w:rsidR="006759F8" w:rsidRPr="00623E67" w:rsidRDefault="006759F8" w:rsidP="00D205B8">
            <w:pPr>
              <w:pStyle w:val="ZPpregtevilke"/>
            </w:pPr>
            <w:r w:rsidRPr="00623E67">
              <w:t>16.590</w:t>
            </w:r>
          </w:p>
        </w:tc>
        <w:tc>
          <w:tcPr>
            <w:tcW w:w="278" w:type="pct"/>
            <w:shd w:val="clear" w:color="auto" w:fill="auto"/>
            <w:noWrap/>
            <w:vAlign w:val="bottom"/>
          </w:tcPr>
          <w:p w14:paraId="0832B217" w14:textId="77777777" w:rsidR="006759F8" w:rsidRPr="00623E67" w:rsidRDefault="006759F8" w:rsidP="00D205B8">
            <w:pPr>
              <w:pStyle w:val="ZPpregtevilke"/>
            </w:pPr>
            <w:r w:rsidRPr="00623E67">
              <w:t>15.913</w:t>
            </w:r>
          </w:p>
        </w:tc>
        <w:tc>
          <w:tcPr>
            <w:tcW w:w="278" w:type="pct"/>
            <w:shd w:val="clear" w:color="auto" w:fill="auto"/>
            <w:noWrap/>
            <w:vAlign w:val="bottom"/>
          </w:tcPr>
          <w:p w14:paraId="1BE6E2A4" w14:textId="77777777" w:rsidR="006759F8" w:rsidRPr="00623E67" w:rsidRDefault="006759F8" w:rsidP="00D205B8">
            <w:pPr>
              <w:pStyle w:val="ZPpregtevilke"/>
            </w:pPr>
            <w:r w:rsidRPr="00623E67">
              <w:t>10.939</w:t>
            </w:r>
          </w:p>
        </w:tc>
        <w:tc>
          <w:tcPr>
            <w:tcW w:w="278" w:type="pct"/>
            <w:shd w:val="clear" w:color="auto" w:fill="auto"/>
            <w:noWrap/>
            <w:vAlign w:val="bottom"/>
          </w:tcPr>
          <w:p w14:paraId="03916F98" w14:textId="77777777" w:rsidR="006759F8" w:rsidRPr="00623E67" w:rsidRDefault="006759F8" w:rsidP="00D205B8">
            <w:pPr>
              <w:pStyle w:val="ZPpregtevilke"/>
            </w:pPr>
            <w:r w:rsidRPr="00623E67">
              <w:t>10.367</w:t>
            </w:r>
          </w:p>
        </w:tc>
        <w:tc>
          <w:tcPr>
            <w:tcW w:w="278" w:type="pct"/>
            <w:shd w:val="clear" w:color="auto" w:fill="auto"/>
            <w:noWrap/>
            <w:vAlign w:val="bottom"/>
          </w:tcPr>
          <w:p w14:paraId="7D72CEAA" w14:textId="77777777" w:rsidR="006759F8" w:rsidRPr="00623E67" w:rsidRDefault="006759F8" w:rsidP="00D205B8">
            <w:pPr>
              <w:pStyle w:val="ZPpregtevilke"/>
            </w:pPr>
            <w:r w:rsidRPr="00623E67">
              <w:t>12.740</w:t>
            </w:r>
          </w:p>
        </w:tc>
        <w:tc>
          <w:tcPr>
            <w:tcW w:w="278" w:type="pct"/>
            <w:shd w:val="clear" w:color="auto" w:fill="auto"/>
            <w:noWrap/>
            <w:vAlign w:val="bottom"/>
          </w:tcPr>
          <w:p w14:paraId="386F55A8" w14:textId="77777777" w:rsidR="006759F8" w:rsidRPr="00623E67" w:rsidRDefault="006759F8" w:rsidP="00D205B8">
            <w:pPr>
              <w:pStyle w:val="ZPpregtevilke"/>
            </w:pPr>
            <w:r w:rsidRPr="00623E67">
              <w:t>26.186</w:t>
            </w:r>
          </w:p>
        </w:tc>
        <w:tc>
          <w:tcPr>
            <w:tcW w:w="278" w:type="pct"/>
            <w:shd w:val="clear" w:color="auto" w:fill="auto"/>
            <w:noWrap/>
            <w:vAlign w:val="bottom"/>
          </w:tcPr>
          <w:p w14:paraId="2235D84A" w14:textId="77777777" w:rsidR="006759F8" w:rsidRPr="00623E67" w:rsidRDefault="006759F8" w:rsidP="00D205B8">
            <w:pPr>
              <w:pStyle w:val="ZPpregtevilke"/>
            </w:pPr>
            <w:r w:rsidRPr="00623E67">
              <w:rPr>
                <w:szCs w:val="16"/>
              </w:rPr>
              <w:t>32.340</w:t>
            </w:r>
          </w:p>
        </w:tc>
        <w:tc>
          <w:tcPr>
            <w:tcW w:w="278" w:type="pct"/>
            <w:shd w:val="clear" w:color="auto" w:fill="auto"/>
            <w:noWrap/>
            <w:vAlign w:val="bottom"/>
          </w:tcPr>
          <w:p w14:paraId="06B74296" w14:textId="77777777" w:rsidR="006759F8" w:rsidRPr="00623E67" w:rsidRDefault="006759F8" w:rsidP="00D205B8">
            <w:pPr>
              <w:pStyle w:val="ZPpregtevilke"/>
            </w:pPr>
            <w:r w:rsidRPr="00623E67">
              <w:t>25.209</w:t>
            </w:r>
          </w:p>
        </w:tc>
        <w:tc>
          <w:tcPr>
            <w:tcW w:w="278" w:type="pct"/>
            <w:vAlign w:val="bottom"/>
          </w:tcPr>
          <w:p w14:paraId="3F8234B5" w14:textId="77777777" w:rsidR="006759F8" w:rsidRPr="00623E67" w:rsidRDefault="006759F8" w:rsidP="00D205B8">
            <w:pPr>
              <w:pStyle w:val="ZPpregtevilke"/>
            </w:pPr>
            <w:r w:rsidRPr="00623E67">
              <w:t>25.994</w:t>
            </w:r>
          </w:p>
        </w:tc>
        <w:tc>
          <w:tcPr>
            <w:tcW w:w="278" w:type="pct"/>
            <w:vAlign w:val="bottom"/>
          </w:tcPr>
          <w:p w14:paraId="012CD0C9" w14:textId="77777777" w:rsidR="006759F8" w:rsidRPr="00623E67" w:rsidRDefault="006759F8" w:rsidP="00D205B8">
            <w:pPr>
              <w:pStyle w:val="ZPpregtevilke"/>
            </w:pPr>
            <w:r w:rsidRPr="00623E67">
              <w:t>23.453</w:t>
            </w:r>
          </w:p>
        </w:tc>
        <w:tc>
          <w:tcPr>
            <w:tcW w:w="278" w:type="pct"/>
            <w:vAlign w:val="bottom"/>
          </w:tcPr>
          <w:p w14:paraId="2F525802" w14:textId="77777777" w:rsidR="006759F8" w:rsidRPr="00623E67" w:rsidRDefault="006759F8" w:rsidP="00D205B8">
            <w:pPr>
              <w:pStyle w:val="ZPpregtevilke"/>
            </w:pPr>
            <w:r w:rsidRPr="00623E67">
              <w:t>20.574</w:t>
            </w:r>
          </w:p>
        </w:tc>
        <w:tc>
          <w:tcPr>
            <w:tcW w:w="233" w:type="pct"/>
            <w:shd w:val="clear" w:color="auto" w:fill="auto"/>
            <w:vAlign w:val="bottom"/>
          </w:tcPr>
          <w:p w14:paraId="050705EB" w14:textId="77777777" w:rsidR="006759F8" w:rsidRPr="00623E67" w:rsidRDefault="006759F8" w:rsidP="00D205B8">
            <w:pPr>
              <w:pStyle w:val="ZPpregtevilke"/>
            </w:pPr>
            <w:r w:rsidRPr="00623E67">
              <w:t>87,7</w:t>
            </w:r>
          </w:p>
        </w:tc>
      </w:tr>
      <w:tr w:rsidR="006759F8" w:rsidRPr="00623E67" w14:paraId="4931E497" w14:textId="77777777" w:rsidTr="00D205B8">
        <w:trPr>
          <w:trHeight w:val="227"/>
          <w:jc w:val="center"/>
        </w:trPr>
        <w:tc>
          <w:tcPr>
            <w:tcW w:w="1153" w:type="pct"/>
            <w:shd w:val="clear" w:color="auto" w:fill="auto"/>
            <w:noWrap/>
            <w:tcMar>
              <w:left w:w="28" w:type="dxa"/>
              <w:right w:w="28" w:type="dxa"/>
            </w:tcMar>
            <w:vAlign w:val="bottom"/>
          </w:tcPr>
          <w:p w14:paraId="7666BFD7" w14:textId="77777777" w:rsidR="006759F8" w:rsidRPr="00623E67" w:rsidRDefault="006759F8" w:rsidP="00D205B8">
            <w:pPr>
              <w:pStyle w:val="ZPpregtekst"/>
            </w:pPr>
            <w:r w:rsidRPr="00623E67">
              <w:t xml:space="preserve"> Lucerna</w:t>
            </w:r>
          </w:p>
        </w:tc>
        <w:tc>
          <w:tcPr>
            <w:tcW w:w="278" w:type="pct"/>
            <w:shd w:val="clear" w:color="auto" w:fill="auto"/>
            <w:noWrap/>
            <w:vAlign w:val="bottom"/>
          </w:tcPr>
          <w:p w14:paraId="5EDA87FA" w14:textId="77777777" w:rsidR="006759F8" w:rsidRPr="00623E67" w:rsidRDefault="006759F8" w:rsidP="00D205B8">
            <w:pPr>
              <w:pStyle w:val="ZPpregtevilke"/>
            </w:pPr>
            <w:r w:rsidRPr="00623E67">
              <w:t>16.296</w:t>
            </w:r>
          </w:p>
        </w:tc>
        <w:tc>
          <w:tcPr>
            <w:tcW w:w="278" w:type="pct"/>
            <w:shd w:val="clear" w:color="auto" w:fill="auto"/>
            <w:noWrap/>
            <w:vAlign w:val="bottom"/>
          </w:tcPr>
          <w:p w14:paraId="009F58D1" w14:textId="77777777" w:rsidR="006759F8" w:rsidRPr="00623E67" w:rsidRDefault="006759F8" w:rsidP="00D205B8">
            <w:pPr>
              <w:pStyle w:val="ZPpregtevilke"/>
            </w:pPr>
            <w:r w:rsidRPr="00623E67">
              <w:t>16.891</w:t>
            </w:r>
          </w:p>
        </w:tc>
        <w:tc>
          <w:tcPr>
            <w:tcW w:w="278" w:type="pct"/>
            <w:shd w:val="clear" w:color="auto" w:fill="auto"/>
            <w:noWrap/>
            <w:vAlign w:val="bottom"/>
          </w:tcPr>
          <w:p w14:paraId="7C1EF8FA" w14:textId="77777777" w:rsidR="006759F8" w:rsidRPr="00623E67" w:rsidRDefault="006759F8" w:rsidP="00D205B8">
            <w:pPr>
              <w:pStyle w:val="ZPpregtevilke"/>
            </w:pPr>
            <w:r w:rsidRPr="00623E67">
              <w:t>22.097</w:t>
            </w:r>
          </w:p>
        </w:tc>
        <w:tc>
          <w:tcPr>
            <w:tcW w:w="278" w:type="pct"/>
            <w:shd w:val="clear" w:color="auto" w:fill="auto"/>
            <w:noWrap/>
            <w:vAlign w:val="bottom"/>
          </w:tcPr>
          <w:p w14:paraId="4B4291B9" w14:textId="77777777" w:rsidR="006759F8" w:rsidRPr="00623E67" w:rsidRDefault="006759F8" w:rsidP="00D205B8">
            <w:pPr>
              <w:pStyle w:val="ZPpregtevilke"/>
            </w:pPr>
            <w:r w:rsidRPr="00623E67">
              <w:t>19.547</w:t>
            </w:r>
          </w:p>
        </w:tc>
        <w:tc>
          <w:tcPr>
            <w:tcW w:w="278" w:type="pct"/>
            <w:shd w:val="clear" w:color="auto" w:fill="auto"/>
            <w:noWrap/>
            <w:vAlign w:val="bottom"/>
          </w:tcPr>
          <w:p w14:paraId="53DD31CF" w14:textId="77777777" w:rsidR="006759F8" w:rsidRPr="00623E67" w:rsidRDefault="006759F8" w:rsidP="00D205B8">
            <w:pPr>
              <w:pStyle w:val="ZPpregtevilke"/>
            </w:pPr>
            <w:r w:rsidRPr="00623E67">
              <w:t>19.218</w:t>
            </w:r>
          </w:p>
        </w:tc>
        <w:tc>
          <w:tcPr>
            <w:tcW w:w="278" w:type="pct"/>
            <w:shd w:val="clear" w:color="auto" w:fill="auto"/>
            <w:noWrap/>
            <w:vAlign w:val="bottom"/>
          </w:tcPr>
          <w:p w14:paraId="67CCB69A" w14:textId="77777777" w:rsidR="006759F8" w:rsidRPr="00623E67" w:rsidRDefault="006759F8" w:rsidP="00D205B8">
            <w:pPr>
              <w:pStyle w:val="ZPpregtevilke"/>
            </w:pPr>
            <w:r w:rsidRPr="00623E67">
              <w:t>19.245</w:t>
            </w:r>
          </w:p>
        </w:tc>
        <w:tc>
          <w:tcPr>
            <w:tcW w:w="278" w:type="pct"/>
            <w:shd w:val="clear" w:color="auto" w:fill="auto"/>
            <w:noWrap/>
            <w:vAlign w:val="bottom"/>
          </w:tcPr>
          <w:p w14:paraId="33861B12" w14:textId="77777777" w:rsidR="006759F8" w:rsidRPr="00623E67" w:rsidRDefault="006759F8" w:rsidP="00D205B8">
            <w:pPr>
              <w:pStyle w:val="ZPpregtevilke"/>
            </w:pPr>
            <w:r w:rsidRPr="00623E67">
              <w:t>25.935</w:t>
            </w:r>
          </w:p>
        </w:tc>
        <w:tc>
          <w:tcPr>
            <w:tcW w:w="278" w:type="pct"/>
            <w:shd w:val="clear" w:color="auto" w:fill="auto"/>
            <w:noWrap/>
            <w:vAlign w:val="bottom"/>
          </w:tcPr>
          <w:p w14:paraId="3AC9554F" w14:textId="77777777" w:rsidR="006759F8" w:rsidRPr="00623E67" w:rsidRDefault="006759F8" w:rsidP="00D205B8">
            <w:pPr>
              <w:pStyle w:val="ZPpregtevilke"/>
            </w:pPr>
            <w:r w:rsidRPr="00623E67">
              <w:t>32.354</w:t>
            </w:r>
          </w:p>
        </w:tc>
        <w:tc>
          <w:tcPr>
            <w:tcW w:w="278" w:type="pct"/>
            <w:shd w:val="clear" w:color="auto" w:fill="auto"/>
            <w:noWrap/>
            <w:vAlign w:val="bottom"/>
          </w:tcPr>
          <w:p w14:paraId="58DA9462" w14:textId="77777777" w:rsidR="006759F8" w:rsidRPr="00623E67" w:rsidRDefault="006759F8" w:rsidP="00D205B8">
            <w:pPr>
              <w:pStyle w:val="ZPpregtevilke"/>
            </w:pPr>
            <w:r w:rsidRPr="00623E67">
              <w:rPr>
                <w:szCs w:val="16"/>
              </w:rPr>
              <w:t>43.167</w:t>
            </w:r>
          </w:p>
        </w:tc>
        <w:tc>
          <w:tcPr>
            <w:tcW w:w="278" w:type="pct"/>
            <w:shd w:val="clear" w:color="auto" w:fill="auto"/>
            <w:noWrap/>
            <w:vAlign w:val="bottom"/>
          </w:tcPr>
          <w:p w14:paraId="547B67E4" w14:textId="77777777" w:rsidR="006759F8" w:rsidRPr="00623E67" w:rsidRDefault="006759F8" w:rsidP="00D205B8">
            <w:pPr>
              <w:pStyle w:val="ZPpregtevilke"/>
            </w:pPr>
            <w:r w:rsidRPr="00623E67">
              <w:t>34.013</w:t>
            </w:r>
          </w:p>
        </w:tc>
        <w:tc>
          <w:tcPr>
            <w:tcW w:w="278" w:type="pct"/>
            <w:vAlign w:val="bottom"/>
          </w:tcPr>
          <w:p w14:paraId="1D4D6C13" w14:textId="77777777" w:rsidR="006759F8" w:rsidRPr="00623E67" w:rsidRDefault="006759F8" w:rsidP="00D205B8">
            <w:pPr>
              <w:pStyle w:val="ZPpregtevilke"/>
            </w:pPr>
            <w:r w:rsidRPr="00623E67">
              <w:t>40.789</w:t>
            </w:r>
          </w:p>
        </w:tc>
        <w:tc>
          <w:tcPr>
            <w:tcW w:w="278" w:type="pct"/>
            <w:vAlign w:val="bottom"/>
          </w:tcPr>
          <w:p w14:paraId="3E37CB00" w14:textId="77777777" w:rsidR="006759F8" w:rsidRPr="00623E67" w:rsidRDefault="006759F8" w:rsidP="00D205B8">
            <w:pPr>
              <w:pStyle w:val="ZPpregtevilke"/>
            </w:pPr>
            <w:r w:rsidRPr="00623E67">
              <w:t>36.336</w:t>
            </w:r>
          </w:p>
        </w:tc>
        <w:tc>
          <w:tcPr>
            <w:tcW w:w="278" w:type="pct"/>
            <w:vAlign w:val="bottom"/>
          </w:tcPr>
          <w:p w14:paraId="7D739E61" w14:textId="77777777" w:rsidR="006759F8" w:rsidRPr="00623E67" w:rsidRDefault="006759F8" w:rsidP="00D205B8">
            <w:pPr>
              <w:pStyle w:val="ZPpregtevilke"/>
            </w:pPr>
            <w:r w:rsidRPr="00623E67">
              <w:t>33.541</w:t>
            </w:r>
          </w:p>
        </w:tc>
        <w:tc>
          <w:tcPr>
            <w:tcW w:w="233" w:type="pct"/>
            <w:shd w:val="clear" w:color="auto" w:fill="auto"/>
            <w:vAlign w:val="bottom"/>
          </w:tcPr>
          <w:p w14:paraId="578FF835" w14:textId="77777777" w:rsidR="006759F8" w:rsidRPr="00623E67" w:rsidRDefault="006759F8" w:rsidP="00D205B8">
            <w:pPr>
              <w:pStyle w:val="ZPpregtevilke"/>
            </w:pPr>
            <w:r w:rsidRPr="00623E67">
              <w:t>92,3</w:t>
            </w:r>
          </w:p>
        </w:tc>
      </w:tr>
      <w:tr w:rsidR="006759F8" w:rsidRPr="00623E67" w14:paraId="22C1EA2A" w14:textId="77777777" w:rsidTr="00D205B8">
        <w:trPr>
          <w:trHeight w:val="227"/>
          <w:jc w:val="center"/>
        </w:trPr>
        <w:tc>
          <w:tcPr>
            <w:tcW w:w="1153" w:type="pct"/>
            <w:shd w:val="clear" w:color="auto" w:fill="auto"/>
            <w:noWrap/>
            <w:tcMar>
              <w:left w:w="28" w:type="dxa"/>
              <w:right w:w="28" w:type="dxa"/>
            </w:tcMar>
            <w:vAlign w:val="bottom"/>
          </w:tcPr>
          <w:p w14:paraId="1A1B5ECF" w14:textId="77777777" w:rsidR="006759F8" w:rsidRPr="00623E67" w:rsidRDefault="006759F8" w:rsidP="00D205B8">
            <w:pPr>
              <w:pStyle w:val="ZPpregtekst"/>
            </w:pPr>
            <w:r w:rsidRPr="00623E67">
              <w:t>Trave in travne mešanice</w:t>
            </w:r>
          </w:p>
        </w:tc>
        <w:tc>
          <w:tcPr>
            <w:tcW w:w="278" w:type="pct"/>
            <w:shd w:val="clear" w:color="auto" w:fill="auto"/>
            <w:noWrap/>
            <w:vAlign w:val="bottom"/>
          </w:tcPr>
          <w:p w14:paraId="2710D888" w14:textId="77777777" w:rsidR="006759F8" w:rsidRPr="00623E67" w:rsidRDefault="006759F8" w:rsidP="00D205B8">
            <w:pPr>
              <w:pStyle w:val="ZPpregtevilke"/>
            </w:pPr>
            <w:r w:rsidRPr="00623E67">
              <w:t>74.771</w:t>
            </w:r>
          </w:p>
        </w:tc>
        <w:tc>
          <w:tcPr>
            <w:tcW w:w="278" w:type="pct"/>
            <w:shd w:val="clear" w:color="auto" w:fill="auto"/>
            <w:noWrap/>
            <w:vAlign w:val="bottom"/>
          </w:tcPr>
          <w:p w14:paraId="4C4FAF20" w14:textId="77777777" w:rsidR="006759F8" w:rsidRPr="00623E67" w:rsidRDefault="006759F8" w:rsidP="00D205B8">
            <w:pPr>
              <w:pStyle w:val="ZPpregtevilke"/>
            </w:pPr>
            <w:r w:rsidRPr="00623E67">
              <w:t>74.251</w:t>
            </w:r>
          </w:p>
        </w:tc>
        <w:tc>
          <w:tcPr>
            <w:tcW w:w="278" w:type="pct"/>
            <w:shd w:val="clear" w:color="auto" w:fill="auto"/>
            <w:noWrap/>
            <w:vAlign w:val="bottom"/>
          </w:tcPr>
          <w:p w14:paraId="27FE30AC" w14:textId="77777777" w:rsidR="006759F8" w:rsidRPr="00623E67" w:rsidRDefault="006759F8" w:rsidP="00D205B8">
            <w:pPr>
              <w:pStyle w:val="ZPpregtevilke"/>
            </w:pPr>
            <w:r w:rsidRPr="00623E67">
              <w:t>69.439</w:t>
            </w:r>
          </w:p>
        </w:tc>
        <w:tc>
          <w:tcPr>
            <w:tcW w:w="278" w:type="pct"/>
            <w:shd w:val="clear" w:color="auto" w:fill="auto"/>
            <w:noWrap/>
            <w:vAlign w:val="bottom"/>
          </w:tcPr>
          <w:p w14:paraId="5D9E0C5A" w14:textId="77777777" w:rsidR="006759F8" w:rsidRPr="00623E67" w:rsidRDefault="006759F8" w:rsidP="00D205B8">
            <w:pPr>
              <w:pStyle w:val="ZPpregtevilke"/>
            </w:pPr>
            <w:r w:rsidRPr="00623E67">
              <w:t>53.180</w:t>
            </w:r>
          </w:p>
        </w:tc>
        <w:tc>
          <w:tcPr>
            <w:tcW w:w="278" w:type="pct"/>
            <w:shd w:val="clear" w:color="auto" w:fill="auto"/>
            <w:noWrap/>
            <w:vAlign w:val="bottom"/>
          </w:tcPr>
          <w:p w14:paraId="134CB8AE" w14:textId="77777777" w:rsidR="006759F8" w:rsidRPr="00623E67" w:rsidRDefault="006759F8" w:rsidP="00D205B8">
            <w:pPr>
              <w:pStyle w:val="ZPpregtevilke"/>
            </w:pPr>
            <w:r w:rsidRPr="00623E67">
              <w:t>42.687</w:t>
            </w:r>
          </w:p>
        </w:tc>
        <w:tc>
          <w:tcPr>
            <w:tcW w:w="278" w:type="pct"/>
            <w:shd w:val="clear" w:color="auto" w:fill="auto"/>
            <w:noWrap/>
            <w:vAlign w:val="bottom"/>
          </w:tcPr>
          <w:p w14:paraId="0155B8D7" w14:textId="77777777" w:rsidR="006759F8" w:rsidRPr="00623E67" w:rsidRDefault="006759F8" w:rsidP="00D205B8">
            <w:pPr>
              <w:pStyle w:val="ZPpregtevilke"/>
            </w:pPr>
            <w:r w:rsidRPr="00623E67">
              <w:t>39.477</w:t>
            </w:r>
          </w:p>
        </w:tc>
        <w:tc>
          <w:tcPr>
            <w:tcW w:w="278" w:type="pct"/>
            <w:shd w:val="clear" w:color="auto" w:fill="auto"/>
            <w:noWrap/>
            <w:vAlign w:val="bottom"/>
          </w:tcPr>
          <w:p w14:paraId="50A0CA79" w14:textId="77777777" w:rsidR="006759F8" w:rsidRPr="00623E67" w:rsidRDefault="006759F8" w:rsidP="00D205B8">
            <w:pPr>
              <w:pStyle w:val="ZPpregtevilke"/>
            </w:pPr>
            <w:r w:rsidRPr="00623E67">
              <w:t>47.432</w:t>
            </w:r>
          </w:p>
        </w:tc>
        <w:tc>
          <w:tcPr>
            <w:tcW w:w="278" w:type="pct"/>
            <w:shd w:val="clear" w:color="auto" w:fill="auto"/>
            <w:noWrap/>
            <w:vAlign w:val="bottom"/>
          </w:tcPr>
          <w:p w14:paraId="438470E7" w14:textId="77777777" w:rsidR="006759F8" w:rsidRPr="00623E67" w:rsidRDefault="006759F8" w:rsidP="00D205B8">
            <w:pPr>
              <w:pStyle w:val="ZPpregtevilke"/>
            </w:pPr>
            <w:r w:rsidRPr="00623E67">
              <w:t>42.508</w:t>
            </w:r>
          </w:p>
        </w:tc>
        <w:tc>
          <w:tcPr>
            <w:tcW w:w="278" w:type="pct"/>
            <w:shd w:val="clear" w:color="auto" w:fill="auto"/>
            <w:noWrap/>
            <w:vAlign w:val="bottom"/>
          </w:tcPr>
          <w:p w14:paraId="4AEC3744" w14:textId="77777777" w:rsidR="006759F8" w:rsidRPr="00623E67" w:rsidRDefault="006759F8" w:rsidP="00D205B8">
            <w:pPr>
              <w:pStyle w:val="ZPpregtevilke"/>
            </w:pPr>
            <w:r w:rsidRPr="00623E67">
              <w:rPr>
                <w:szCs w:val="16"/>
              </w:rPr>
              <w:t>48.253</w:t>
            </w:r>
          </w:p>
        </w:tc>
        <w:tc>
          <w:tcPr>
            <w:tcW w:w="278" w:type="pct"/>
            <w:shd w:val="clear" w:color="auto" w:fill="auto"/>
            <w:noWrap/>
            <w:vAlign w:val="bottom"/>
          </w:tcPr>
          <w:p w14:paraId="63111460" w14:textId="77777777" w:rsidR="006759F8" w:rsidRPr="00623E67" w:rsidRDefault="006759F8" w:rsidP="00D205B8">
            <w:pPr>
              <w:pStyle w:val="ZPpregtevilke"/>
            </w:pPr>
            <w:r w:rsidRPr="00623E67">
              <w:t>42.802</w:t>
            </w:r>
          </w:p>
        </w:tc>
        <w:tc>
          <w:tcPr>
            <w:tcW w:w="278" w:type="pct"/>
            <w:vAlign w:val="bottom"/>
          </w:tcPr>
          <w:p w14:paraId="21479D90" w14:textId="77777777" w:rsidR="006759F8" w:rsidRPr="00623E67" w:rsidRDefault="006759F8" w:rsidP="00D205B8">
            <w:pPr>
              <w:pStyle w:val="ZPpregtevilke"/>
            </w:pPr>
            <w:r w:rsidRPr="00623E67">
              <w:t>57.121</w:t>
            </w:r>
          </w:p>
        </w:tc>
        <w:tc>
          <w:tcPr>
            <w:tcW w:w="278" w:type="pct"/>
            <w:vAlign w:val="bottom"/>
          </w:tcPr>
          <w:p w14:paraId="53746C5C" w14:textId="77777777" w:rsidR="006759F8" w:rsidRPr="00623E67" w:rsidRDefault="006759F8" w:rsidP="00D205B8">
            <w:pPr>
              <w:pStyle w:val="ZPpregtevilke"/>
            </w:pPr>
            <w:r w:rsidRPr="00623E67">
              <w:t>60.144</w:t>
            </w:r>
          </w:p>
        </w:tc>
        <w:tc>
          <w:tcPr>
            <w:tcW w:w="278" w:type="pct"/>
            <w:vAlign w:val="bottom"/>
          </w:tcPr>
          <w:p w14:paraId="346DF777" w14:textId="77777777" w:rsidR="006759F8" w:rsidRPr="00623E67" w:rsidRDefault="006759F8" w:rsidP="00D205B8">
            <w:pPr>
              <w:pStyle w:val="ZPpregtevilke"/>
            </w:pPr>
            <w:r w:rsidRPr="00623E67">
              <w:t>75.141</w:t>
            </w:r>
          </w:p>
        </w:tc>
        <w:tc>
          <w:tcPr>
            <w:tcW w:w="233" w:type="pct"/>
            <w:shd w:val="clear" w:color="auto" w:fill="auto"/>
            <w:vAlign w:val="bottom"/>
          </w:tcPr>
          <w:p w14:paraId="79BB553C" w14:textId="77777777" w:rsidR="006759F8" w:rsidRPr="00623E67" w:rsidRDefault="006759F8" w:rsidP="00D205B8">
            <w:pPr>
              <w:pStyle w:val="ZPpregtevilke"/>
            </w:pPr>
            <w:r w:rsidRPr="00623E67">
              <w:t>124,9</w:t>
            </w:r>
          </w:p>
        </w:tc>
      </w:tr>
      <w:tr w:rsidR="006759F8" w:rsidRPr="00623E67" w14:paraId="7E656C7A" w14:textId="77777777" w:rsidTr="00D205B8">
        <w:trPr>
          <w:trHeight w:val="227"/>
          <w:jc w:val="center"/>
        </w:trPr>
        <w:tc>
          <w:tcPr>
            <w:tcW w:w="1153" w:type="pct"/>
            <w:shd w:val="clear" w:color="auto" w:fill="auto"/>
            <w:noWrap/>
            <w:tcMar>
              <w:left w:w="28" w:type="dxa"/>
              <w:right w:w="28" w:type="dxa"/>
            </w:tcMar>
            <w:vAlign w:val="bottom"/>
          </w:tcPr>
          <w:p w14:paraId="04412168" w14:textId="77777777" w:rsidR="006759F8" w:rsidRPr="00623E67" w:rsidRDefault="006759F8" w:rsidP="00D205B8">
            <w:pPr>
              <w:pStyle w:val="ZPpregtekst"/>
            </w:pPr>
            <w:r w:rsidRPr="00623E67">
              <w:t>– glavni posevek</w:t>
            </w:r>
          </w:p>
        </w:tc>
        <w:tc>
          <w:tcPr>
            <w:tcW w:w="278" w:type="pct"/>
            <w:shd w:val="clear" w:color="auto" w:fill="auto"/>
            <w:noWrap/>
            <w:vAlign w:val="bottom"/>
          </w:tcPr>
          <w:p w14:paraId="51AB4595" w14:textId="77777777" w:rsidR="006759F8" w:rsidRPr="00623E67" w:rsidRDefault="006759F8" w:rsidP="00D205B8">
            <w:pPr>
              <w:pStyle w:val="ZPpregtevilke"/>
            </w:pPr>
            <w:r w:rsidRPr="00623E67">
              <w:t>59.998</w:t>
            </w:r>
          </w:p>
        </w:tc>
        <w:tc>
          <w:tcPr>
            <w:tcW w:w="278" w:type="pct"/>
            <w:shd w:val="clear" w:color="auto" w:fill="auto"/>
            <w:noWrap/>
            <w:vAlign w:val="bottom"/>
          </w:tcPr>
          <w:p w14:paraId="329944D0" w14:textId="77777777" w:rsidR="006759F8" w:rsidRPr="00623E67" w:rsidRDefault="006759F8" w:rsidP="00D205B8">
            <w:pPr>
              <w:pStyle w:val="ZPpregtevilke"/>
            </w:pPr>
            <w:r w:rsidRPr="00623E67">
              <w:t>57.921</w:t>
            </w:r>
          </w:p>
        </w:tc>
        <w:tc>
          <w:tcPr>
            <w:tcW w:w="278" w:type="pct"/>
            <w:shd w:val="clear" w:color="auto" w:fill="auto"/>
            <w:noWrap/>
            <w:vAlign w:val="bottom"/>
          </w:tcPr>
          <w:p w14:paraId="3CF1B7AE" w14:textId="77777777" w:rsidR="006759F8" w:rsidRPr="00623E67" w:rsidRDefault="006759F8" w:rsidP="00D205B8">
            <w:pPr>
              <w:pStyle w:val="ZPpregtevilke"/>
            </w:pPr>
            <w:r w:rsidRPr="00623E67">
              <w:t>55.358</w:t>
            </w:r>
          </w:p>
        </w:tc>
        <w:tc>
          <w:tcPr>
            <w:tcW w:w="278" w:type="pct"/>
            <w:shd w:val="clear" w:color="auto" w:fill="auto"/>
            <w:noWrap/>
            <w:vAlign w:val="bottom"/>
          </w:tcPr>
          <w:p w14:paraId="20205911" w14:textId="77777777" w:rsidR="006759F8" w:rsidRPr="00623E67" w:rsidRDefault="006759F8" w:rsidP="00D205B8">
            <w:pPr>
              <w:pStyle w:val="ZPpregtevilke"/>
            </w:pPr>
            <w:r w:rsidRPr="00623E67">
              <w:t>47.079</w:t>
            </w:r>
          </w:p>
        </w:tc>
        <w:tc>
          <w:tcPr>
            <w:tcW w:w="278" w:type="pct"/>
            <w:shd w:val="clear" w:color="auto" w:fill="auto"/>
            <w:noWrap/>
            <w:vAlign w:val="bottom"/>
          </w:tcPr>
          <w:p w14:paraId="1405A643" w14:textId="77777777" w:rsidR="006759F8" w:rsidRPr="00623E67" w:rsidRDefault="006759F8" w:rsidP="00D205B8">
            <w:pPr>
              <w:pStyle w:val="ZPpregtevilke"/>
            </w:pPr>
            <w:r w:rsidRPr="00623E67">
              <w:t>33.921</w:t>
            </w:r>
          </w:p>
        </w:tc>
        <w:tc>
          <w:tcPr>
            <w:tcW w:w="278" w:type="pct"/>
            <w:shd w:val="clear" w:color="auto" w:fill="auto"/>
            <w:noWrap/>
            <w:vAlign w:val="bottom"/>
          </w:tcPr>
          <w:p w14:paraId="37C81DF3" w14:textId="77777777" w:rsidR="006759F8" w:rsidRPr="00623E67" w:rsidRDefault="006759F8" w:rsidP="00D205B8">
            <w:pPr>
              <w:pStyle w:val="ZPpregtevilke"/>
            </w:pPr>
            <w:r w:rsidRPr="00623E67">
              <w:t>31.678</w:t>
            </w:r>
          </w:p>
        </w:tc>
        <w:tc>
          <w:tcPr>
            <w:tcW w:w="278" w:type="pct"/>
            <w:shd w:val="clear" w:color="auto" w:fill="auto"/>
            <w:noWrap/>
            <w:vAlign w:val="bottom"/>
          </w:tcPr>
          <w:p w14:paraId="1331C34E" w14:textId="77777777" w:rsidR="006759F8" w:rsidRPr="00623E67" w:rsidRDefault="006759F8" w:rsidP="00D205B8">
            <w:pPr>
              <w:pStyle w:val="ZPpregtevilke"/>
            </w:pPr>
            <w:r w:rsidRPr="00623E67">
              <w:t>38.217</w:t>
            </w:r>
          </w:p>
        </w:tc>
        <w:tc>
          <w:tcPr>
            <w:tcW w:w="278" w:type="pct"/>
            <w:shd w:val="clear" w:color="auto" w:fill="auto"/>
            <w:noWrap/>
            <w:vAlign w:val="bottom"/>
          </w:tcPr>
          <w:p w14:paraId="771E3A82" w14:textId="77777777" w:rsidR="006759F8" w:rsidRPr="00623E67" w:rsidRDefault="006759F8" w:rsidP="00D205B8">
            <w:pPr>
              <w:pStyle w:val="ZPpregtevilke"/>
            </w:pPr>
            <w:r w:rsidRPr="00623E67">
              <w:t>37.152</w:t>
            </w:r>
          </w:p>
        </w:tc>
        <w:tc>
          <w:tcPr>
            <w:tcW w:w="278" w:type="pct"/>
            <w:shd w:val="clear" w:color="auto" w:fill="auto"/>
            <w:noWrap/>
            <w:vAlign w:val="bottom"/>
          </w:tcPr>
          <w:p w14:paraId="5DB78FC0" w14:textId="77777777" w:rsidR="006759F8" w:rsidRPr="00623E67" w:rsidRDefault="006759F8" w:rsidP="00D205B8">
            <w:pPr>
              <w:pStyle w:val="ZPpregtevilke"/>
            </w:pPr>
            <w:r w:rsidRPr="00623E67">
              <w:rPr>
                <w:szCs w:val="16"/>
              </w:rPr>
              <w:t>40.117</w:t>
            </w:r>
          </w:p>
        </w:tc>
        <w:tc>
          <w:tcPr>
            <w:tcW w:w="278" w:type="pct"/>
            <w:shd w:val="clear" w:color="auto" w:fill="auto"/>
            <w:noWrap/>
            <w:vAlign w:val="bottom"/>
          </w:tcPr>
          <w:p w14:paraId="6612A2C6" w14:textId="77777777" w:rsidR="006759F8" w:rsidRPr="00623E67" w:rsidRDefault="006759F8" w:rsidP="00D205B8">
            <w:pPr>
              <w:pStyle w:val="ZPpregtevilke"/>
            </w:pPr>
            <w:r w:rsidRPr="00623E67">
              <w:t>34.454</w:t>
            </w:r>
          </w:p>
        </w:tc>
        <w:tc>
          <w:tcPr>
            <w:tcW w:w="278" w:type="pct"/>
            <w:vAlign w:val="bottom"/>
          </w:tcPr>
          <w:p w14:paraId="73FB6097" w14:textId="77777777" w:rsidR="006759F8" w:rsidRPr="00623E67" w:rsidRDefault="006759F8" w:rsidP="00D205B8">
            <w:pPr>
              <w:pStyle w:val="ZPpregtevilke"/>
            </w:pPr>
            <w:r w:rsidRPr="00623E67">
              <w:t>47.003</w:t>
            </w:r>
          </w:p>
        </w:tc>
        <w:tc>
          <w:tcPr>
            <w:tcW w:w="278" w:type="pct"/>
            <w:vAlign w:val="bottom"/>
          </w:tcPr>
          <w:p w14:paraId="0DB578D2" w14:textId="77777777" w:rsidR="006759F8" w:rsidRPr="00623E67" w:rsidRDefault="006759F8" w:rsidP="00D205B8">
            <w:pPr>
              <w:pStyle w:val="ZPpregtevilke"/>
            </w:pPr>
            <w:r w:rsidRPr="00623E67">
              <w:t>54.930</w:t>
            </w:r>
          </w:p>
        </w:tc>
        <w:tc>
          <w:tcPr>
            <w:tcW w:w="278" w:type="pct"/>
            <w:vAlign w:val="bottom"/>
          </w:tcPr>
          <w:p w14:paraId="05E8BC6D" w14:textId="77777777" w:rsidR="006759F8" w:rsidRPr="00623E67" w:rsidRDefault="006759F8" w:rsidP="00D205B8">
            <w:pPr>
              <w:pStyle w:val="ZPpregtevilke"/>
            </w:pPr>
            <w:r w:rsidRPr="00623E67">
              <w:t>66.232</w:t>
            </w:r>
          </w:p>
        </w:tc>
        <w:tc>
          <w:tcPr>
            <w:tcW w:w="233" w:type="pct"/>
            <w:shd w:val="clear" w:color="auto" w:fill="auto"/>
            <w:vAlign w:val="bottom"/>
          </w:tcPr>
          <w:p w14:paraId="4C91548C" w14:textId="77777777" w:rsidR="006759F8" w:rsidRPr="00623E67" w:rsidRDefault="006759F8" w:rsidP="00D205B8">
            <w:pPr>
              <w:pStyle w:val="ZPpregtevilke"/>
            </w:pPr>
            <w:r w:rsidRPr="00623E67">
              <w:t>120,6</w:t>
            </w:r>
          </w:p>
        </w:tc>
      </w:tr>
      <w:tr w:rsidR="006759F8" w:rsidRPr="00623E67" w14:paraId="6A674B61" w14:textId="77777777" w:rsidTr="00D205B8">
        <w:trPr>
          <w:trHeight w:val="227"/>
          <w:jc w:val="center"/>
        </w:trPr>
        <w:tc>
          <w:tcPr>
            <w:tcW w:w="1153" w:type="pct"/>
            <w:shd w:val="clear" w:color="auto" w:fill="auto"/>
            <w:noWrap/>
            <w:tcMar>
              <w:left w:w="28" w:type="dxa"/>
              <w:right w:w="28" w:type="dxa"/>
            </w:tcMar>
            <w:vAlign w:val="bottom"/>
          </w:tcPr>
          <w:p w14:paraId="13FF7A8F" w14:textId="77777777" w:rsidR="006759F8" w:rsidRPr="00623E67" w:rsidRDefault="006759F8" w:rsidP="00D205B8">
            <w:pPr>
              <w:pStyle w:val="ZPpregtekst"/>
            </w:pPr>
            <w:r w:rsidRPr="00623E67">
              <w:t>– naknadni posevek</w:t>
            </w:r>
          </w:p>
        </w:tc>
        <w:tc>
          <w:tcPr>
            <w:tcW w:w="278" w:type="pct"/>
            <w:shd w:val="clear" w:color="auto" w:fill="auto"/>
            <w:noWrap/>
            <w:vAlign w:val="bottom"/>
          </w:tcPr>
          <w:p w14:paraId="4B0D8BB4" w14:textId="77777777" w:rsidR="006759F8" w:rsidRPr="00623E67" w:rsidRDefault="006759F8" w:rsidP="00D205B8">
            <w:pPr>
              <w:pStyle w:val="ZPpregtevilke"/>
            </w:pPr>
            <w:r w:rsidRPr="00623E67">
              <w:t>14.773</w:t>
            </w:r>
          </w:p>
        </w:tc>
        <w:tc>
          <w:tcPr>
            <w:tcW w:w="278" w:type="pct"/>
            <w:shd w:val="clear" w:color="auto" w:fill="auto"/>
            <w:noWrap/>
            <w:vAlign w:val="bottom"/>
          </w:tcPr>
          <w:p w14:paraId="61B5445E" w14:textId="77777777" w:rsidR="006759F8" w:rsidRPr="00623E67" w:rsidRDefault="006759F8" w:rsidP="00D205B8">
            <w:pPr>
              <w:pStyle w:val="ZPpregtevilke"/>
            </w:pPr>
            <w:r w:rsidRPr="00623E67">
              <w:t>16.330</w:t>
            </w:r>
          </w:p>
        </w:tc>
        <w:tc>
          <w:tcPr>
            <w:tcW w:w="278" w:type="pct"/>
            <w:shd w:val="clear" w:color="auto" w:fill="auto"/>
            <w:noWrap/>
            <w:vAlign w:val="bottom"/>
          </w:tcPr>
          <w:p w14:paraId="020CAB09" w14:textId="77777777" w:rsidR="006759F8" w:rsidRPr="00623E67" w:rsidRDefault="006759F8" w:rsidP="00D205B8">
            <w:pPr>
              <w:pStyle w:val="ZPpregtevilke"/>
            </w:pPr>
            <w:r w:rsidRPr="00623E67">
              <w:t>14.081</w:t>
            </w:r>
          </w:p>
        </w:tc>
        <w:tc>
          <w:tcPr>
            <w:tcW w:w="278" w:type="pct"/>
            <w:shd w:val="clear" w:color="auto" w:fill="auto"/>
            <w:noWrap/>
            <w:vAlign w:val="bottom"/>
          </w:tcPr>
          <w:p w14:paraId="3B0A266D" w14:textId="77777777" w:rsidR="006759F8" w:rsidRPr="00623E67" w:rsidRDefault="006759F8" w:rsidP="00D205B8">
            <w:pPr>
              <w:pStyle w:val="ZPpregtevilke"/>
            </w:pPr>
            <w:r w:rsidRPr="00623E67">
              <w:t>6.101</w:t>
            </w:r>
          </w:p>
        </w:tc>
        <w:tc>
          <w:tcPr>
            <w:tcW w:w="278" w:type="pct"/>
            <w:shd w:val="clear" w:color="auto" w:fill="auto"/>
            <w:noWrap/>
            <w:vAlign w:val="bottom"/>
          </w:tcPr>
          <w:p w14:paraId="0F70F93F" w14:textId="77777777" w:rsidR="006759F8" w:rsidRPr="00623E67" w:rsidRDefault="006759F8" w:rsidP="00D205B8">
            <w:pPr>
              <w:pStyle w:val="ZPpregtevilke"/>
            </w:pPr>
            <w:r w:rsidRPr="00623E67">
              <w:t>8.766</w:t>
            </w:r>
          </w:p>
        </w:tc>
        <w:tc>
          <w:tcPr>
            <w:tcW w:w="278" w:type="pct"/>
            <w:shd w:val="clear" w:color="auto" w:fill="auto"/>
            <w:noWrap/>
            <w:vAlign w:val="bottom"/>
          </w:tcPr>
          <w:p w14:paraId="7C16A19A" w14:textId="77777777" w:rsidR="006759F8" w:rsidRPr="00623E67" w:rsidRDefault="006759F8" w:rsidP="00D205B8">
            <w:pPr>
              <w:pStyle w:val="ZPpregtevilke"/>
            </w:pPr>
            <w:r w:rsidRPr="00623E67">
              <w:t>7.799</w:t>
            </w:r>
          </w:p>
        </w:tc>
        <w:tc>
          <w:tcPr>
            <w:tcW w:w="278" w:type="pct"/>
            <w:shd w:val="clear" w:color="auto" w:fill="auto"/>
            <w:noWrap/>
            <w:vAlign w:val="bottom"/>
          </w:tcPr>
          <w:p w14:paraId="0B42883C" w14:textId="77777777" w:rsidR="006759F8" w:rsidRPr="00623E67" w:rsidRDefault="006759F8" w:rsidP="00D205B8">
            <w:pPr>
              <w:pStyle w:val="ZPpregtevilke"/>
            </w:pPr>
            <w:r w:rsidRPr="00623E67">
              <w:t>9.215</w:t>
            </w:r>
          </w:p>
        </w:tc>
        <w:tc>
          <w:tcPr>
            <w:tcW w:w="278" w:type="pct"/>
            <w:shd w:val="clear" w:color="auto" w:fill="auto"/>
            <w:noWrap/>
            <w:vAlign w:val="bottom"/>
          </w:tcPr>
          <w:p w14:paraId="12711FDF" w14:textId="77777777" w:rsidR="006759F8" w:rsidRPr="00623E67" w:rsidRDefault="006759F8" w:rsidP="00D205B8">
            <w:pPr>
              <w:pStyle w:val="ZPpregtevilke"/>
            </w:pPr>
            <w:r w:rsidRPr="00623E67">
              <w:t>5.356</w:t>
            </w:r>
          </w:p>
        </w:tc>
        <w:tc>
          <w:tcPr>
            <w:tcW w:w="278" w:type="pct"/>
            <w:shd w:val="clear" w:color="auto" w:fill="auto"/>
            <w:noWrap/>
            <w:vAlign w:val="bottom"/>
          </w:tcPr>
          <w:p w14:paraId="18E058B9" w14:textId="77777777" w:rsidR="006759F8" w:rsidRPr="00623E67" w:rsidRDefault="006759F8" w:rsidP="00D205B8">
            <w:pPr>
              <w:pStyle w:val="ZPpregtevilke"/>
            </w:pPr>
            <w:r w:rsidRPr="00623E67">
              <w:rPr>
                <w:szCs w:val="16"/>
              </w:rPr>
              <w:t>8.136</w:t>
            </w:r>
          </w:p>
        </w:tc>
        <w:tc>
          <w:tcPr>
            <w:tcW w:w="278" w:type="pct"/>
            <w:shd w:val="clear" w:color="auto" w:fill="auto"/>
            <w:noWrap/>
            <w:vAlign w:val="bottom"/>
          </w:tcPr>
          <w:p w14:paraId="71B87936" w14:textId="77777777" w:rsidR="006759F8" w:rsidRPr="00623E67" w:rsidRDefault="006759F8" w:rsidP="00D205B8">
            <w:pPr>
              <w:pStyle w:val="ZPpregtevilke"/>
            </w:pPr>
            <w:r w:rsidRPr="00623E67">
              <w:t>8.348</w:t>
            </w:r>
          </w:p>
        </w:tc>
        <w:tc>
          <w:tcPr>
            <w:tcW w:w="278" w:type="pct"/>
            <w:vAlign w:val="bottom"/>
          </w:tcPr>
          <w:p w14:paraId="4D0EFBCF" w14:textId="77777777" w:rsidR="006759F8" w:rsidRPr="00623E67" w:rsidRDefault="006759F8" w:rsidP="00D205B8">
            <w:pPr>
              <w:pStyle w:val="ZPpregtevilke"/>
            </w:pPr>
            <w:r w:rsidRPr="00623E67">
              <w:t>10.118</w:t>
            </w:r>
          </w:p>
        </w:tc>
        <w:tc>
          <w:tcPr>
            <w:tcW w:w="278" w:type="pct"/>
            <w:vAlign w:val="bottom"/>
          </w:tcPr>
          <w:p w14:paraId="52DF2351" w14:textId="77777777" w:rsidR="006759F8" w:rsidRPr="00623E67" w:rsidRDefault="006759F8" w:rsidP="00D205B8">
            <w:pPr>
              <w:pStyle w:val="ZPpregtevilke"/>
            </w:pPr>
            <w:r w:rsidRPr="00623E67">
              <w:t>5.214</w:t>
            </w:r>
          </w:p>
        </w:tc>
        <w:tc>
          <w:tcPr>
            <w:tcW w:w="278" w:type="pct"/>
            <w:vAlign w:val="bottom"/>
          </w:tcPr>
          <w:p w14:paraId="555AC293" w14:textId="77777777" w:rsidR="006759F8" w:rsidRPr="00623E67" w:rsidRDefault="006759F8" w:rsidP="00D205B8">
            <w:pPr>
              <w:pStyle w:val="ZPpregtevilke"/>
            </w:pPr>
            <w:r w:rsidRPr="00623E67">
              <w:t>8.909</w:t>
            </w:r>
          </w:p>
        </w:tc>
        <w:tc>
          <w:tcPr>
            <w:tcW w:w="233" w:type="pct"/>
            <w:shd w:val="clear" w:color="auto" w:fill="auto"/>
            <w:vAlign w:val="bottom"/>
          </w:tcPr>
          <w:p w14:paraId="15E76DAD" w14:textId="77777777" w:rsidR="006759F8" w:rsidRPr="00623E67" w:rsidRDefault="006759F8" w:rsidP="00D205B8">
            <w:pPr>
              <w:pStyle w:val="ZPpregtevilke"/>
            </w:pPr>
            <w:r w:rsidRPr="00623E67">
              <w:t>170,9</w:t>
            </w:r>
          </w:p>
        </w:tc>
      </w:tr>
      <w:tr w:rsidR="006759F8" w:rsidRPr="00623E67" w14:paraId="6314A9D9" w14:textId="77777777" w:rsidTr="00D205B8">
        <w:trPr>
          <w:trHeight w:val="227"/>
          <w:jc w:val="center"/>
        </w:trPr>
        <w:tc>
          <w:tcPr>
            <w:tcW w:w="1153" w:type="pct"/>
            <w:shd w:val="clear" w:color="auto" w:fill="auto"/>
            <w:noWrap/>
            <w:tcMar>
              <w:left w:w="28" w:type="dxa"/>
              <w:right w:w="28" w:type="dxa"/>
            </w:tcMar>
            <w:vAlign w:val="bottom"/>
          </w:tcPr>
          <w:p w14:paraId="17C3B7A9" w14:textId="77777777" w:rsidR="006759F8" w:rsidRPr="00623E67" w:rsidRDefault="006759F8" w:rsidP="00D205B8">
            <w:pPr>
              <w:pStyle w:val="ZPpregtekst"/>
            </w:pPr>
            <w:r w:rsidRPr="00623E67">
              <w:t>Travno-deteljne in deteljno-travne mešanice</w:t>
            </w:r>
          </w:p>
        </w:tc>
        <w:tc>
          <w:tcPr>
            <w:tcW w:w="278" w:type="pct"/>
            <w:shd w:val="clear" w:color="auto" w:fill="auto"/>
            <w:noWrap/>
            <w:vAlign w:val="bottom"/>
          </w:tcPr>
          <w:p w14:paraId="4A6985B1" w14:textId="77777777" w:rsidR="006759F8" w:rsidRPr="00623E67" w:rsidRDefault="006759F8" w:rsidP="00D205B8">
            <w:pPr>
              <w:pStyle w:val="ZPpregtevilke"/>
            </w:pPr>
            <w:r w:rsidRPr="00623E67">
              <w:t>121.857</w:t>
            </w:r>
          </w:p>
        </w:tc>
        <w:tc>
          <w:tcPr>
            <w:tcW w:w="278" w:type="pct"/>
            <w:shd w:val="clear" w:color="auto" w:fill="auto"/>
            <w:noWrap/>
            <w:vAlign w:val="bottom"/>
          </w:tcPr>
          <w:p w14:paraId="4D3AB316" w14:textId="77777777" w:rsidR="006759F8" w:rsidRPr="00623E67" w:rsidRDefault="006759F8" w:rsidP="00D205B8">
            <w:pPr>
              <w:pStyle w:val="ZPpregtevilke"/>
            </w:pPr>
            <w:r w:rsidRPr="00623E67">
              <w:t>135.956</w:t>
            </w:r>
          </w:p>
        </w:tc>
        <w:tc>
          <w:tcPr>
            <w:tcW w:w="278" w:type="pct"/>
            <w:shd w:val="clear" w:color="auto" w:fill="auto"/>
            <w:noWrap/>
            <w:vAlign w:val="bottom"/>
          </w:tcPr>
          <w:p w14:paraId="5FF54063" w14:textId="77777777" w:rsidR="006759F8" w:rsidRPr="00623E67" w:rsidRDefault="006759F8" w:rsidP="00D205B8">
            <w:pPr>
              <w:pStyle w:val="ZPpregtevilke"/>
            </w:pPr>
            <w:r w:rsidRPr="00623E67">
              <w:t>135.788</w:t>
            </w:r>
          </w:p>
        </w:tc>
        <w:tc>
          <w:tcPr>
            <w:tcW w:w="278" w:type="pct"/>
            <w:shd w:val="clear" w:color="auto" w:fill="auto"/>
            <w:noWrap/>
            <w:vAlign w:val="bottom"/>
          </w:tcPr>
          <w:p w14:paraId="5EB3F74C" w14:textId="77777777" w:rsidR="006759F8" w:rsidRPr="00623E67" w:rsidRDefault="006759F8" w:rsidP="00D205B8">
            <w:pPr>
              <w:pStyle w:val="ZPpregtevilke"/>
            </w:pPr>
            <w:r w:rsidRPr="00623E67">
              <w:t>135.135</w:t>
            </w:r>
          </w:p>
        </w:tc>
        <w:tc>
          <w:tcPr>
            <w:tcW w:w="278" w:type="pct"/>
            <w:shd w:val="clear" w:color="auto" w:fill="auto"/>
            <w:noWrap/>
            <w:vAlign w:val="bottom"/>
          </w:tcPr>
          <w:p w14:paraId="3922F693" w14:textId="77777777" w:rsidR="006759F8" w:rsidRPr="00623E67" w:rsidRDefault="006759F8" w:rsidP="00D205B8">
            <w:pPr>
              <w:pStyle w:val="ZPpregtevilke"/>
            </w:pPr>
            <w:r w:rsidRPr="00623E67">
              <w:t>103.663</w:t>
            </w:r>
          </w:p>
        </w:tc>
        <w:tc>
          <w:tcPr>
            <w:tcW w:w="278" w:type="pct"/>
            <w:shd w:val="clear" w:color="auto" w:fill="auto"/>
            <w:noWrap/>
            <w:vAlign w:val="bottom"/>
          </w:tcPr>
          <w:p w14:paraId="0D5A48B0" w14:textId="77777777" w:rsidR="006759F8" w:rsidRPr="00623E67" w:rsidRDefault="006759F8" w:rsidP="00D205B8">
            <w:pPr>
              <w:pStyle w:val="ZPpregtevilke"/>
            </w:pPr>
            <w:r w:rsidRPr="00623E67">
              <w:t>98.854</w:t>
            </w:r>
          </w:p>
        </w:tc>
        <w:tc>
          <w:tcPr>
            <w:tcW w:w="278" w:type="pct"/>
            <w:shd w:val="clear" w:color="auto" w:fill="auto"/>
            <w:noWrap/>
            <w:vAlign w:val="bottom"/>
          </w:tcPr>
          <w:p w14:paraId="5BA32EE6" w14:textId="77777777" w:rsidR="006759F8" w:rsidRPr="00623E67" w:rsidRDefault="006759F8" w:rsidP="00D205B8">
            <w:pPr>
              <w:pStyle w:val="ZPpregtevilke"/>
            </w:pPr>
            <w:r w:rsidRPr="00623E67">
              <w:t>137.969</w:t>
            </w:r>
          </w:p>
        </w:tc>
        <w:tc>
          <w:tcPr>
            <w:tcW w:w="278" w:type="pct"/>
            <w:shd w:val="clear" w:color="auto" w:fill="auto"/>
            <w:noWrap/>
            <w:vAlign w:val="bottom"/>
          </w:tcPr>
          <w:p w14:paraId="1E4B18C8" w14:textId="77777777" w:rsidR="006759F8" w:rsidRPr="00623E67" w:rsidRDefault="006759F8" w:rsidP="00D205B8">
            <w:pPr>
              <w:pStyle w:val="ZPpregtevilke"/>
            </w:pPr>
            <w:r w:rsidRPr="00623E67">
              <w:t>112.979</w:t>
            </w:r>
          </w:p>
        </w:tc>
        <w:tc>
          <w:tcPr>
            <w:tcW w:w="278" w:type="pct"/>
            <w:shd w:val="clear" w:color="auto" w:fill="auto"/>
            <w:noWrap/>
            <w:vAlign w:val="bottom"/>
          </w:tcPr>
          <w:p w14:paraId="4202615C" w14:textId="77777777" w:rsidR="006759F8" w:rsidRPr="00623E67" w:rsidRDefault="006759F8" w:rsidP="00D205B8">
            <w:pPr>
              <w:pStyle w:val="ZPpregtevilke"/>
            </w:pPr>
            <w:r w:rsidRPr="00623E67">
              <w:rPr>
                <w:szCs w:val="16"/>
              </w:rPr>
              <w:t>100.617</w:t>
            </w:r>
          </w:p>
        </w:tc>
        <w:tc>
          <w:tcPr>
            <w:tcW w:w="278" w:type="pct"/>
            <w:shd w:val="clear" w:color="auto" w:fill="auto"/>
            <w:noWrap/>
            <w:vAlign w:val="bottom"/>
          </w:tcPr>
          <w:p w14:paraId="705DE2CE" w14:textId="77777777" w:rsidR="006759F8" w:rsidRPr="00623E67" w:rsidRDefault="006759F8" w:rsidP="00D205B8">
            <w:pPr>
              <w:pStyle w:val="ZPpregtevilke"/>
            </w:pPr>
            <w:r w:rsidRPr="00623E67">
              <w:t>81.963</w:t>
            </w:r>
          </w:p>
        </w:tc>
        <w:tc>
          <w:tcPr>
            <w:tcW w:w="278" w:type="pct"/>
            <w:vAlign w:val="bottom"/>
          </w:tcPr>
          <w:p w14:paraId="5CD2F79D" w14:textId="77777777" w:rsidR="006759F8" w:rsidRPr="00623E67" w:rsidRDefault="006759F8" w:rsidP="00D205B8">
            <w:pPr>
              <w:pStyle w:val="ZPpregtevilke"/>
            </w:pPr>
            <w:r w:rsidRPr="00623E67">
              <w:t>107.495</w:t>
            </w:r>
          </w:p>
        </w:tc>
        <w:tc>
          <w:tcPr>
            <w:tcW w:w="278" w:type="pct"/>
            <w:vAlign w:val="bottom"/>
          </w:tcPr>
          <w:p w14:paraId="247228C4" w14:textId="77777777" w:rsidR="006759F8" w:rsidRPr="00623E67" w:rsidRDefault="006759F8" w:rsidP="00D205B8">
            <w:pPr>
              <w:pStyle w:val="ZPpregtevilke"/>
            </w:pPr>
            <w:r w:rsidRPr="00623E67">
              <w:t>107.374</w:t>
            </w:r>
          </w:p>
        </w:tc>
        <w:tc>
          <w:tcPr>
            <w:tcW w:w="278" w:type="pct"/>
            <w:vAlign w:val="bottom"/>
          </w:tcPr>
          <w:p w14:paraId="4A929BCD" w14:textId="77777777" w:rsidR="006759F8" w:rsidRPr="00623E67" w:rsidRDefault="006759F8" w:rsidP="00D205B8">
            <w:pPr>
              <w:pStyle w:val="ZPpregtevilke"/>
            </w:pPr>
            <w:r w:rsidRPr="00623E67">
              <w:t>118.102</w:t>
            </w:r>
          </w:p>
        </w:tc>
        <w:tc>
          <w:tcPr>
            <w:tcW w:w="233" w:type="pct"/>
            <w:shd w:val="clear" w:color="auto" w:fill="auto"/>
            <w:vAlign w:val="bottom"/>
          </w:tcPr>
          <w:p w14:paraId="756FF4F1" w14:textId="77777777" w:rsidR="006759F8" w:rsidRPr="00623E67" w:rsidRDefault="006759F8" w:rsidP="00D205B8">
            <w:pPr>
              <w:pStyle w:val="ZPpregtevilke"/>
            </w:pPr>
            <w:r w:rsidRPr="00623E67">
              <w:t>110,0</w:t>
            </w:r>
          </w:p>
        </w:tc>
      </w:tr>
      <w:tr w:rsidR="006759F8" w:rsidRPr="00623E67" w14:paraId="22C4144D" w14:textId="77777777" w:rsidTr="00D205B8">
        <w:trPr>
          <w:trHeight w:val="227"/>
          <w:jc w:val="center"/>
        </w:trPr>
        <w:tc>
          <w:tcPr>
            <w:tcW w:w="1153" w:type="pct"/>
            <w:shd w:val="clear" w:color="auto" w:fill="auto"/>
            <w:noWrap/>
            <w:tcMar>
              <w:left w:w="28" w:type="dxa"/>
              <w:right w:w="28" w:type="dxa"/>
            </w:tcMar>
            <w:vAlign w:val="bottom"/>
          </w:tcPr>
          <w:p w14:paraId="2AC4E40B" w14:textId="77777777" w:rsidR="006759F8" w:rsidRPr="00623E67" w:rsidRDefault="006759F8" w:rsidP="00D205B8">
            <w:pPr>
              <w:pStyle w:val="ZPpregtekst"/>
            </w:pPr>
            <w:r w:rsidRPr="00623E67">
              <w:t>– glavni posevek</w:t>
            </w:r>
          </w:p>
        </w:tc>
        <w:tc>
          <w:tcPr>
            <w:tcW w:w="278" w:type="pct"/>
            <w:shd w:val="clear" w:color="auto" w:fill="auto"/>
            <w:noWrap/>
            <w:vAlign w:val="bottom"/>
          </w:tcPr>
          <w:p w14:paraId="5E6D3749" w14:textId="77777777" w:rsidR="006759F8" w:rsidRPr="00623E67" w:rsidRDefault="006759F8" w:rsidP="00D205B8">
            <w:pPr>
              <w:pStyle w:val="ZPpregtevilke"/>
            </w:pPr>
            <w:r w:rsidRPr="00623E67">
              <w:t>111.004</w:t>
            </w:r>
          </w:p>
        </w:tc>
        <w:tc>
          <w:tcPr>
            <w:tcW w:w="278" w:type="pct"/>
            <w:shd w:val="clear" w:color="auto" w:fill="auto"/>
            <w:noWrap/>
            <w:vAlign w:val="bottom"/>
          </w:tcPr>
          <w:p w14:paraId="1EEEDBB1" w14:textId="77777777" w:rsidR="006759F8" w:rsidRPr="00623E67" w:rsidRDefault="006759F8" w:rsidP="00D205B8">
            <w:pPr>
              <w:pStyle w:val="ZPpregtevilke"/>
            </w:pPr>
            <w:r w:rsidRPr="00623E67">
              <w:t>123.383</w:t>
            </w:r>
          </w:p>
        </w:tc>
        <w:tc>
          <w:tcPr>
            <w:tcW w:w="278" w:type="pct"/>
            <w:shd w:val="clear" w:color="auto" w:fill="auto"/>
            <w:noWrap/>
            <w:vAlign w:val="bottom"/>
          </w:tcPr>
          <w:p w14:paraId="4C6EC58E" w14:textId="77777777" w:rsidR="006759F8" w:rsidRPr="00623E67" w:rsidRDefault="006759F8" w:rsidP="00D205B8">
            <w:pPr>
              <w:pStyle w:val="ZPpregtevilke"/>
            </w:pPr>
            <w:r w:rsidRPr="00623E67">
              <w:t>124.804</w:t>
            </w:r>
          </w:p>
        </w:tc>
        <w:tc>
          <w:tcPr>
            <w:tcW w:w="278" w:type="pct"/>
            <w:shd w:val="clear" w:color="auto" w:fill="auto"/>
            <w:noWrap/>
            <w:vAlign w:val="bottom"/>
          </w:tcPr>
          <w:p w14:paraId="509DB186" w14:textId="77777777" w:rsidR="006759F8" w:rsidRPr="00623E67" w:rsidRDefault="006759F8" w:rsidP="00D205B8">
            <w:pPr>
              <w:pStyle w:val="ZPpregtevilke"/>
            </w:pPr>
            <w:r w:rsidRPr="00623E67">
              <w:t>121.549</w:t>
            </w:r>
          </w:p>
        </w:tc>
        <w:tc>
          <w:tcPr>
            <w:tcW w:w="278" w:type="pct"/>
            <w:shd w:val="clear" w:color="auto" w:fill="auto"/>
            <w:noWrap/>
            <w:vAlign w:val="bottom"/>
          </w:tcPr>
          <w:p w14:paraId="4CB052D2" w14:textId="77777777" w:rsidR="006759F8" w:rsidRPr="00623E67" w:rsidRDefault="006759F8" w:rsidP="00D205B8">
            <w:pPr>
              <w:pStyle w:val="ZPpregtevilke"/>
            </w:pPr>
            <w:r w:rsidRPr="00623E67">
              <w:t>92.559</w:t>
            </w:r>
          </w:p>
        </w:tc>
        <w:tc>
          <w:tcPr>
            <w:tcW w:w="278" w:type="pct"/>
            <w:shd w:val="clear" w:color="auto" w:fill="auto"/>
            <w:noWrap/>
            <w:vAlign w:val="bottom"/>
          </w:tcPr>
          <w:p w14:paraId="236626C5" w14:textId="77777777" w:rsidR="006759F8" w:rsidRPr="00623E67" w:rsidRDefault="006759F8" w:rsidP="00D205B8">
            <w:pPr>
              <w:pStyle w:val="ZPpregtevilke"/>
            </w:pPr>
            <w:r w:rsidRPr="00623E67">
              <w:t>88.373</w:t>
            </w:r>
          </w:p>
        </w:tc>
        <w:tc>
          <w:tcPr>
            <w:tcW w:w="278" w:type="pct"/>
            <w:shd w:val="clear" w:color="auto" w:fill="auto"/>
            <w:noWrap/>
            <w:vAlign w:val="bottom"/>
          </w:tcPr>
          <w:p w14:paraId="20EA1D4C" w14:textId="77777777" w:rsidR="006759F8" w:rsidRPr="00623E67" w:rsidRDefault="006759F8" w:rsidP="00D205B8">
            <w:pPr>
              <w:pStyle w:val="ZPpregtevilke"/>
            </w:pPr>
            <w:r w:rsidRPr="00623E67">
              <w:t>127.602</w:t>
            </w:r>
          </w:p>
        </w:tc>
        <w:tc>
          <w:tcPr>
            <w:tcW w:w="278" w:type="pct"/>
            <w:shd w:val="clear" w:color="auto" w:fill="auto"/>
            <w:noWrap/>
            <w:vAlign w:val="bottom"/>
          </w:tcPr>
          <w:p w14:paraId="5072BC42" w14:textId="77777777" w:rsidR="006759F8" w:rsidRPr="00623E67" w:rsidRDefault="006759F8" w:rsidP="00D205B8">
            <w:pPr>
              <w:pStyle w:val="ZPpregtevilke"/>
            </w:pPr>
            <w:r w:rsidRPr="00623E67">
              <w:t>104.731</w:t>
            </w:r>
          </w:p>
        </w:tc>
        <w:tc>
          <w:tcPr>
            <w:tcW w:w="278" w:type="pct"/>
            <w:shd w:val="clear" w:color="auto" w:fill="auto"/>
            <w:noWrap/>
            <w:vAlign w:val="bottom"/>
          </w:tcPr>
          <w:p w14:paraId="5CAD0D09" w14:textId="77777777" w:rsidR="006759F8" w:rsidRPr="00623E67" w:rsidRDefault="006759F8" w:rsidP="00D205B8">
            <w:pPr>
              <w:pStyle w:val="ZPpregtevilke"/>
            </w:pPr>
            <w:r w:rsidRPr="00623E67">
              <w:rPr>
                <w:szCs w:val="16"/>
              </w:rPr>
              <w:t>91.291</w:t>
            </w:r>
          </w:p>
        </w:tc>
        <w:tc>
          <w:tcPr>
            <w:tcW w:w="278" w:type="pct"/>
            <w:shd w:val="clear" w:color="auto" w:fill="auto"/>
            <w:noWrap/>
            <w:vAlign w:val="bottom"/>
          </w:tcPr>
          <w:p w14:paraId="75DA0309" w14:textId="77777777" w:rsidR="006759F8" w:rsidRPr="00623E67" w:rsidRDefault="006759F8" w:rsidP="00D205B8">
            <w:pPr>
              <w:pStyle w:val="ZPpregtevilke"/>
            </w:pPr>
            <w:r w:rsidRPr="00623E67">
              <w:t>73.286</w:t>
            </w:r>
          </w:p>
        </w:tc>
        <w:tc>
          <w:tcPr>
            <w:tcW w:w="278" w:type="pct"/>
            <w:vAlign w:val="bottom"/>
          </w:tcPr>
          <w:p w14:paraId="47B35845" w14:textId="77777777" w:rsidR="006759F8" w:rsidRPr="00623E67" w:rsidRDefault="006759F8" w:rsidP="00D205B8">
            <w:pPr>
              <w:pStyle w:val="ZPpregtevilke"/>
            </w:pPr>
            <w:r w:rsidRPr="00623E67">
              <w:t>95.443</w:t>
            </w:r>
          </w:p>
        </w:tc>
        <w:tc>
          <w:tcPr>
            <w:tcW w:w="278" w:type="pct"/>
            <w:vAlign w:val="bottom"/>
          </w:tcPr>
          <w:p w14:paraId="464E2D67" w14:textId="77777777" w:rsidR="006759F8" w:rsidRPr="00623E67" w:rsidRDefault="006759F8" w:rsidP="00D205B8">
            <w:pPr>
              <w:pStyle w:val="ZPpregtevilke"/>
            </w:pPr>
            <w:r w:rsidRPr="00623E67">
              <w:t>100.355</w:t>
            </w:r>
          </w:p>
        </w:tc>
        <w:tc>
          <w:tcPr>
            <w:tcW w:w="278" w:type="pct"/>
            <w:vAlign w:val="bottom"/>
          </w:tcPr>
          <w:p w14:paraId="40309632" w14:textId="77777777" w:rsidR="006759F8" w:rsidRPr="00623E67" w:rsidRDefault="006759F8" w:rsidP="00D205B8">
            <w:pPr>
              <w:pStyle w:val="ZPpregtevilke"/>
            </w:pPr>
            <w:r w:rsidRPr="00623E67">
              <w:t>108.632</w:t>
            </w:r>
          </w:p>
        </w:tc>
        <w:tc>
          <w:tcPr>
            <w:tcW w:w="233" w:type="pct"/>
            <w:shd w:val="clear" w:color="auto" w:fill="auto"/>
            <w:vAlign w:val="bottom"/>
          </w:tcPr>
          <w:p w14:paraId="22FEC479" w14:textId="77777777" w:rsidR="006759F8" w:rsidRPr="00623E67" w:rsidRDefault="006759F8" w:rsidP="00D205B8">
            <w:pPr>
              <w:pStyle w:val="ZPpregtevilke"/>
            </w:pPr>
            <w:r w:rsidRPr="00623E67">
              <w:t>108,2</w:t>
            </w:r>
          </w:p>
        </w:tc>
      </w:tr>
      <w:tr w:rsidR="006759F8" w:rsidRPr="00623E67" w14:paraId="57E7B46E" w14:textId="77777777" w:rsidTr="00D205B8">
        <w:trPr>
          <w:trHeight w:val="227"/>
          <w:jc w:val="center"/>
        </w:trPr>
        <w:tc>
          <w:tcPr>
            <w:tcW w:w="1153" w:type="pct"/>
            <w:shd w:val="clear" w:color="auto" w:fill="auto"/>
            <w:noWrap/>
            <w:tcMar>
              <w:left w:w="28" w:type="dxa"/>
              <w:right w:w="28" w:type="dxa"/>
            </w:tcMar>
            <w:vAlign w:val="bottom"/>
          </w:tcPr>
          <w:p w14:paraId="574B863E" w14:textId="77777777" w:rsidR="006759F8" w:rsidRPr="00623E67" w:rsidRDefault="006759F8" w:rsidP="00D205B8">
            <w:pPr>
              <w:pStyle w:val="ZPpregtekst"/>
            </w:pPr>
            <w:r w:rsidRPr="00623E67">
              <w:t>– naknadni posevek</w:t>
            </w:r>
          </w:p>
        </w:tc>
        <w:tc>
          <w:tcPr>
            <w:tcW w:w="278" w:type="pct"/>
            <w:shd w:val="clear" w:color="auto" w:fill="auto"/>
            <w:noWrap/>
            <w:vAlign w:val="bottom"/>
          </w:tcPr>
          <w:p w14:paraId="0769E22D" w14:textId="77777777" w:rsidR="006759F8" w:rsidRPr="00623E67" w:rsidRDefault="006759F8" w:rsidP="00D205B8">
            <w:pPr>
              <w:pStyle w:val="ZPpregtevilke"/>
            </w:pPr>
            <w:r w:rsidRPr="00623E67">
              <w:t>10.853</w:t>
            </w:r>
          </w:p>
        </w:tc>
        <w:tc>
          <w:tcPr>
            <w:tcW w:w="278" w:type="pct"/>
            <w:shd w:val="clear" w:color="auto" w:fill="auto"/>
            <w:noWrap/>
            <w:vAlign w:val="bottom"/>
          </w:tcPr>
          <w:p w14:paraId="0416902C" w14:textId="77777777" w:rsidR="006759F8" w:rsidRPr="00623E67" w:rsidRDefault="006759F8" w:rsidP="00D205B8">
            <w:pPr>
              <w:pStyle w:val="ZPpregtevilke"/>
            </w:pPr>
            <w:r w:rsidRPr="00623E67">
              <w:t>12.573</w:t>
            </w:r>
          </w:p>
        </w:tc>
        <w:tc>
          <w:tcPr>
            <w:tcW w:w="278" w:type="pct"/>
            <w:shd w:val="clear" w:color="auto" w:fill="auto"/>
            <w:noWrap/>
            <w:vAlign w:val="bottom"/>
          </w:tcPr>
          <w:p w14:paraId="70A5A7D2" w14:textId="77777777" w:rsidR="006759F8" w:rsidRPr="00623E67" w:rsidRDefault="006759F8" w:rsidP="00D205B8">
            <w:pPr>
              <w:pStyle w:val="ZPpregtevilke"/>
            </w:pPr>
            <w:r w:rsidRPr="00623E67">
              <w:t>10.984</w:t>
            </w:r>
          </w:p>
        </w:tc>
        <w:tc>
          <w:tcPr>
            <w:tcW w:w="278" w:type="pct"/>
            <w:shd w:val="clear" w:color="auto" w:fill="auto"/>
            <w:noWrap/>
            <w:vAlign w:val="bottom"/>
          </w:tcPr>
          <w:p w14:paraId="1E241A34" w14:textId="77777777" w:rsidR="006759F8" w:rsidRPr="00623E67" w:rsidRDefault="006759F8" w:rsidP="00D205B8">
            <w:pPr>
              <w:pStyle w:val="ZPpregtevilke"/>
            </w:pPr>
            <w:r w:rsidRPr="00623E67">
              <w:t>13.586</w:t>
            </w:r>
          </w:p>
        </w:tc>
        <w:tc>
          <w:tcPr>
            <w:tcW w:w="278" w:type="pct"/>
            <w:shd w:val="clear" w:color="auto" w:fill="auto"/>
            <w:noWrap/>
            <w:vAlign w:val="bottom"/>
          </w:tcPr>
          <w:p w14:paraId="6A0DFA8E" w14:textId="77777777" w:rsidR="006759F8" w:rsidRPr="00623E67" w:rsidRDefault="006759F8" w:rsidP="00D205B8">
            <w:pPr>
              <w:pStyle w:val="ZPpregtevilke"/>
            </w:pPr>
            <w:r w:rsidRPr="00623E67">
              <w:t>11.104</w:t>
            </w:r>
          </w:p>
        </w:tc>
        <w:tc>
          <w:tcPr>
            <w:tcW w:w="278" w:type="pct"/>
            <w:shd w:val="clear" w:color="auto" w:fill="auto"/>
            <w:noWrap/>
            <w:vAlign w:val="bottom"/>
          </w:tcPr>
          <w:p w14:paraId="3552063C" w14:textId="77777777" w:rsidR="006759F8" w:rsidRPr="00623E67" w:rsidRDefault="006759F8" w:rsidP="00D205B8">
            <w:pPr>
              <w:pStyle w:val="ZPpregtevilke"/>
            </w:pPr>
            <w:r w:rsidRPr="00623E67">
              <w:t>10.481</w:t>
            </w:r>
          </w:p>
        </w:tc>
        <w:tc>
          <w:tcPr>
            <w:tcW w:w="278" w:type="pct"/>
            <w:shd w:val="clear" w:color="auto" w:fill="auto"/>
            <w:noWrap/>
            <w:vAlign w:val="bottom"/>
          </w:tcPr>
          <w:p w14:paraId="26C5EDD0" w14:textId="77777777" w:rsidR="006759F8" w:rsidRPr="00623E67" w:rsidRDefault="006759F8" w:rsidP="00D205B8">
            <w:pPr>
              <w:pStyle w:val="ZPpregtevilke"/>
            </w:pPr>
            <w:r w:rsidRPr="00623E67">
              <w:t>10.367</w:t>
            </w:r>
          </w:p>
        </w:tc>
        <w:tc>
          <w:tcPr>
            <w:tcW w:w="278" w:type="pct"/>
            <w:shd w:val="clear" w:color="auto" w:fill="auto"/>
            <w:noWrap/>
            <w:vAlign w:val="bottom"/>
          </w:tcPr>
          <w:p w14:paraId="1240F904" w14:textId="77777777" w:rsidR="006759F8" w:rsidRPr="00623E67" w:rsidRDefault="006759F8" w:rsidP="00D205B8">
            <w:pPr>
              <w:pStyle w:val="ZPpregtevilke"/>
            </w:pPr>
            <w:r w:rsidRPr="00623E67">
              <w:t>8.248</w:t>
            </w:r>
          </w:p>
        </w:tc>
        <w:tc>
          <w:tcPr>
            <w:tcW w:w="278" w:type="pct"/>
            <w:shd w:val="clear" w:color="auto" w:fill="auto"/>
            <w:noWrap/>
            <w:vAlign w:val="bottom"/>
          </w:tcPr>
          <w:p w14:paraId="619DC79F" w14:textId="77777777" w:rsidR="006759F8" w:rsidRPr="00623E67" w:rsidRDefault="006759F8" w:rsidP="00D205B8">
            <w:pPr>
              <w:pStyle w:val="ZPpregtevilke"/>
            </w:pPr>
            <w:r w:rsidRPr="00623E67">
              <w:rPr>
                <w:szCs w:val="16"/>
              </w:rPr>
              <w:t>9.326</w:t>
            </w:r>
          </w:p>
        </w:tc>
        <w:tc>
          <w:tcPr>
            <w:tcW w:w="278" w:type="pct"/>
            <w:shd w:val="clear" w:color="auto" w:fill="auto"/>
            <w:noWrap/>
            <w:vAlign w:val="bottom"/>
          </w:tcPr>
          <w:p w14:paraId="7D000F4D" w14:textId="77777777" w:rsidR="006759F8" w:rsidRPr="00623E67" w:rsidRDefault="006759F8" w:rsidP="00D205B8">
            <w:pPr>
              <w:pStyle w:val="ZPpregtevilke"/>
            </w:pPr>
            <w:r w:rsidRPr="00623E67">
              <w:t>8.677</w:t>
            </w:r>
          </w:p>
        </w:tc>
        <w:tc>
          <w:tcPr>
            <w:tcW w:w="278" w:type="pct"/>
            <w:vAlign w:val="bottom"/>
          </w:tcPr>
          <w:p w14:paraId="0657F66F" w14:textId="77777777" w:rsidR="006759F8" w:rsidRPr="00623E67" w:rsidRDefault="006759F8" w:rsidP="00D205B8">
            <w:pPr>
              <w:pStyle w:val="ZPpregtevilke"/>
            </w:pPr>
            <w:r w:rsidRPr="00623E67">
              <w:t>12.052</w:t>
            </w:r>
          </w:p>
        </w:tc>
        <w:tc>
          <w:tcPr>
            <w:tcW w:w="278" w:type="pct"/>
            <w:vAlign w:val="bottom"/>
          </w:tcPr>
          <w:p w14:paraId="7795C4BB" w14:textId="77777777" w:rsidR="006759F8" w:rsidRPr="00623E67" w:rsidRDefault="006759F8" w:rsidP="00D205B8">
            <w:pPr>
              <w:pStyle w:val="ZPpregtevilke"/>
            </w:pPr>
            <w:r w:rsidRPr="00623E67">
              <w:t>7.019</w:t>
            </w:r>
          </w:p>
        </w:tc>
        <w:tc>
          <w:tcPr>
            <w:tcW w:w="278" w:type="pct"/>
            <w:vAlign w:val="bottom"/>
          </w:tcPr>
          <w:p w14:paraId="47A933EB" w14:textId="77777777" w:rsidR="006759F8" w:rsidRPr="00623E67" w:rsidRDefault="006759F8" w:rsidP="00D205B8">
            <w:pPr>
              <w:pStyle w:val="ZPpregtevilke"/>
            </w:pPr>
            <w:r w:rsidRPr="00623E67">
              <w:t>9.470</w:t>
            </w:r>
          </w:p>
        </w:tc>
        <w:tc>
          <w:tcPr>
            <w:tcW w:w="233" w:type="pct"/>
            <w:shd w:val="clear" w:color="auto" w:fill="auto"/>
            <w:vAlign w:val="bottom"/>
          </w:tcPr>
          <w:p w14:paraId="41398D1F" w14:textId="77777777" w:rsidR="006759F8" w:rsidRPr="00623E67" w:rsidRDefault="006759F8" w:rsidP="00D205B8">
            <w:pPr>
              <w:pStyle w:val="ZPpregtevilke"/>
            </w:pPr>
            <w:r w:rsidRPr="00623E67">
              <w:t>134,9</w:t>
            </w:r>
          </w:p>
        </w:tc>
      </w:tr>
    </w:tbl>
    <w:p w14:paraId="26EA2D22" w14:textId="77777777" w:rsidR="001F433D" w:rsidRPr="00623E67" w:rsidRDefault="001F433D" w:rsidP="001F433D">
      <w:pPr>
        <w:pStyle w:val="ZPpodnapis"/>
        <w:spacing w:after="0"/>
        <w:contextualSpacing w:val="0"/>
      </w:pPr>
      <w:r w:rsidRPr="00623E67">
        <w:t>* Začasni podatki.</w:t>
      </w:r>
    </w:p>
    <w:p w14:paraId="6F01B574" w14:textId="1E75249B" w:rsidR="006759F8" w:rsidRPr="00623E67" w:rsidRDefault="006759F8" w:rsidP="006759F8">
      <w:pPr>
        <w:pStyle w:val="ZPpodnapis"/>
      </w:pPr>
      <w:r w:rsidRPr="00623E67">
        <w:t>*</w:t>
      </w:r>
      <w:r w:rsidR="001F433D">
        <w:t>*</w:t>
      </w:r>
      <w:r w:rsidRPr="00623E67">
        <w:t xml:space="preserve"> Izraženo v senu. </w:t>
      </w:r>
    </w:p>
    <w:p w14:paraId="2F9B06A6" w14:textId="77777777" w:rsidR="006759F8" w:rsidRPr="00623E67" w:rsidRDefault="006759F8" w:rsidP="006759F8">
      <w:pPr>
        <w:pStyle w:val="ZPpodnapis"/>
      </w:pPr>
      <w:r w:rsidRPr="00623E67">
        <w:t>: ni podatka</w:t>
      </w:r>
    </w:p>
    <w:p w14:paraId="428F28E9" w14:textId="695ACA2C" w:rsidR="001D4162" w:rsidRPr="00623E67" w:rsidRDefault="006759F8" w:rsidP="006759F8">
      <w:pPr>
        <w:pStyle w:val="ZPpodnapis"/>
        <w:rPr>
          <w:color w:val="4F81BD" w:themeColor="accent1"/>
        </w:rPr>
      </w:pPr>
      <w:r w:rsidRPr="00623E67">
        <w:t>Vir: SURS, preračuni KIS</w:t>
      </w:r>
    </w:p>
    <w:p w14:paraId="72AB141B" w14:textId="77777777" w:rsidR="008A5791" w:rsidRPr="00623E67" w:rsidRDefault="008A5791" w:rsidP="008A5791">
      <w:pPr>
        <w:pStyle w:val="ZPtekst"/>
        <w:rPr>
          <w:color w:val="4F81BD" w:themeColor="accent1"/>
        </w:rPr>
      </w:pPr>
    </w:p>
    <w:p w14:paraId="09D2AFB3" w14:textId="77777777" w:rsidR="008A5791" w:rsidRPr="00623E67" w:rsidRDefault="008A5791" w:rsidP="008A5791">
      <w:pPr>
        <w:pStyle w:val="ZPtekst"/>
        <w:rPr>
          <w:color w:val="4F81BD" w:themeColor="accent1"/>
        </w:rPr>
        <w:sectPr w:rsidR="008A5791" w:rsidRPr="00623E67" w:rsidSect="00282A0D">
          <w:pgSz w:w="16840" w:h="11907" w:orient="landscape" w:code="9"/>
          <w:pgMar w:top="1418" w:right="1418" w:bottom="1418" w:left="1418" w:header="567" w:footer="567" w:gutter="0"/>
          <w:cols w:space="708"/>
          <w:docGrid w:linePitch="360"/>
        </w:sectPr>
      </w:pPr>
    </w:p>
    <w:p w14:paraId="3A54753B" w14:textId="77777777" w:rsidR="006759F8" w:rsidRPr="00623E67" w:rsidRDefault="006759F8" w:rsidP="006759F8">
      <w:pPr>
        <w:pStyle w:val="Naslov3"/>
        <w:tabs>
          <w:tab w:val="num" w:pos="2041"/>
        </w:tabs>
      </w:pPr>
      <w:bookmarkStart w:id="320" w:name="_Toc458751185"/>
      <w:bookmarkStart w:id="321" w:name="_Toc75263237"/>
      <w:bookmarkStart w:id="322" w:name="_Toc75959130"/>
      <w:bookmarkStart w:id="323" w:name="_Toc171749008"/>
      <w:bookmarkStart w:id="324" w:name="_Toc200179445"/>
      <w:r w:rsidRPr="00623E67">
        <w:lastRenderedPageBreak/>
        <w:t>Pridelava zelene krme z njiv - hektarski pridelek</w:t>
      </w:r>
      <w:bookmarkEnd w:id="320"/>
      <w:bookmarkEnd w:id="321"/>
      <w:bookmarkEnd w:id="322"/>
    </w:p>
    <w:tbl>
      <w:tblPr>
        <w:tblW w:w="506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8"/>
        <w:gridCol w:w="628"/>
        <w:gridCol w:w="778"/>
        <w:gridCol w:w="778"/>
        <w:gridCol w:w="777"/>
        <w:gridCol w:w="777"/>
        <w:gridCol w:w="777"/>
        <w:gridCol w:w="777"/>
        <w:gridCol w:w="780"/>
        <w:gridCol w:w="780"/>
        <w:gridCol w:w="780"/>
        <w:gridCol w:w="780"/>
        <w:gridCol w:w="780"/>
        <w:gridCol w:w="783"/>
        <w:gridCol w:w="783"/>
      </w:tblGrid>
      <w:tr w:rsidR="006759F8" w:rsidRPr="00623E67" w14:paraId="1E31303F" w14:textId="77777777" w:rsidTr="00D205B8">
        <w:trPr>
          <w:trHeight w:val="198"/>
          <w:jc w:val="center"/>
        </w:trPr>
        <w:tc>
          <w:tcPr>
            <w:tcW w:w="1208" w:type="pct"/>
            <w:tcBorders>
              <w:bottom w:val="single" w:sz="6" w:space="0" w:color="008000"/>
            </w:tcBorders>
            <w:shd w:val="clear" w:color="auto" w:fill="auto"/>
            <w:noWrap/>
            <w:tcMar>
              <w:left w:w="28" w:type="dxa"/>
              <w:right w:w="28" w:type="dxa"/>
            </w:tcMar>
            <w:vAlign w:val="center"/>
          </w:tcPr>
          <w:p w14:paraId="55222562" w14:textId="77777777" w:rsidR="006759F8" w:rsidRPr="00623E67" w:rsidRDefault="006759F8" w:rsidP="00D205B8">
            <w:pPr>
              <w:pStyle w:val="ZPpregglava"/>
            </w:pPr>
          </w:p>
        </w:tc>
        <w:tc>
          <w:tcPr>
            <w:tcW w:w="221" w:type="pct"/>
            <w:tcBorders>
              <w:bottom w:val="single" w:sz="6" w:space="0" w:color="008000"/>
            </w:tcBorders>
            <w:shd w:val="clear" w:color="auto" w:fill="auto"/>
            <w:noWrap/>
            <w:vAlign w:val="center"/>
          </w:tcPr>
          <w:p w14:paraId="1A010F59" w14:textId="77777777" w:rsidR="006759F8" w:rsidRPr="00623E67" w:rsidRDefault="006759F8" w:rsidP="00D205B8">
            <w:pPr>
              <w:pStyle w:val="ZPpregglava"/>
            </w:pPr>
            <w:r w:rsidRPr="00623E67">
              <w:t>2008</w:t>
            </w:r>
          </w:p>
        </w:tc>
        <w:tc>
          <w:tcPr>
            <w:tcW w:w="274" w:type="pct"/>
            <w:tcBorders>
              <w:bottom w:val="single" w:sz="6" w:space="0" w:color="008000"/>
            </w:tcBorders>
            <w:shd w:val="clear" w:color="auto" w:fill="auto"/>
            <w:noWrap/>
            <w:vAlign w:val="center"/>
          </w:tcPr>
          <w:p w14:paraId="35B68EA4" w14:textId="77777777" w:rsidR="006759F8" w:rsidRPr="00623E67" w:rsidRDefault="006759F8" w:rsidP="00D205B8">
            <w:pPr>
              <w:pStyle w:val="ZPpregglava"/>
            </w:pPr>
            <w:r w:rsidRPr="00623E67">
              <w:t>2009</w:t>
            </w:r>
          </w:p>
        </w:tc>
        <w:tc>
          <w:tcPr>
            <w:tcW w:w="274" w:type="pct"/>
            <w:tcBorders>
              <w:bottom w:val="single" w:sz="6" w:space="0" w:color="008000"/>
            </w:tcBorders>
            <w:shd w:val="clear" w:color="auto" w:fill="auto"/>
            <w:noWrap/>
            <w:vAlign w:val="center"/>
          </w:tcPr>
          <w:p w14:paraId="378B0418" w14:textId="77777777" w:rsidR="006759F8" w:rsidRPr="00623E67" w:rsidRDefault="006759F8" w:rsidP="00D205B8">
            <w:pPr>
              <w:pStyle w:val="ZPpregglava"/>
            </w:pPr>
            <w:r w:rsidRPr="00623E67">
              <w:t>2010</w:t>
            </w:r>
          </w:p>
        </w:tc>
        <w:tc>
          <w:tcPr>
            <w:tcW w:w="274" w:type="pct"/>
            <w:tcBorders>
              <w:bottom w:val="single" w:sz="6" w:space="0" w:color="008000"/>
            </w:tcBorders>
            <w:shd w:val="clear" w:color="auto" w:fill="auto"/>
            <w:noWrap/>
            <w:vAlign w:val="center"/>
          </w:tcPr>
          <w:p w14:paraId="6B28D060" w14:textId="77777777" w:rsidR="006759F8" w:rsidRPr="00623E67" w:rsidRDefault="006759F8" w:rsidP="00D205B8">
            <w:pPr>
              <w:pStyle w:val="ZPpregglava"/>
            </w:pPr>
            <w:r w:rsidRPr="00623E67">
              <w:t>2011</w:t>
            </w:r>
          </w:p>
        </w:tc>
        <w:tc>
          <w:tcPr>
            <w:tcW w:w="274" w:type="pct"/>
            <w:tcBorders>
              <w:bottom w:val="single" w:sz="6" w:space="0" w:color="008000"/>
            </w:tcBorders>
            <w:shd w:val="clear" w:color="auto" w:fill="auto"/>
            <w:noWrap/>
            <w:vAlign w:val="center"/>
          </w:tcPr>
          <w:p w14:paraId="17CEF3E8" w14:textId="77777777" w:rsidR="006759F8" w:rsidRPr="00623E67" w:rsidRDefault="006759F8" w:rsidP="00D205B8">
            <w:pPr>
              <w:pStyle w:val="ZPpregglava"/>
            </w:pPr>
            <w:r w:rsidRPr="00623E67">
              <w:t>2012</w:t>
            </w:r>
          </w:p>
        </w:tc>
        <w:tc>
          <w:tcPr>
            <w:tcW w:w="274" w:type="pct"/>
            <w:tcBorders>
              <w:bottom w:val="single" w:sz="6" w:space="0" w:color="008000"/>
            </w:tcBorders>
            <w:shd w:val="clear" w:color="auto" w:fill="auto"/>
            <w:noWrap/>
            <w:vAlign w:val="center"/>
          </w:tcPr>
          <w:p w14:paraId="796FB6A9" w14:textId="77777777" w:rsidR="006759F8" w:rsidRPr="00623E67" w:rsidRDefault="006759F8" w:rsidP="00D205B8">
            <w:pPr>
              <w:pStyle w:val="ZPpregglava"/>
            </w:pPr>
            <w:r w:rsidRPr="00623E67">
              <w:t>2013</w:t>
            </w:r>
          </w:p>
        </w:tc>
        <w:tc>
          <w:tcPr>
            <w:tcW w:w="274" w:type="pct"/>
            <w:tcBorders>
              <w:bottom w:val="single" w:sz="6" w:space="0" w:color="008000"/>
            </w:tcBorders>
            <w:shd w:val="clear" w:color="auto" w:fill="auto"/>
            <w:noWrap/>
            <w:vAlign w:val="center"/>
          </w:tcPr>
          <w:p w14:paraId="4DBF781D" w14:textId="77777777" w:rsidR="006759F8" w:rsidRPr="00623E67" w:rsidRDefault="006759F8" w:rsidP="00D205B8">
            <w:pPr>
              <w:pStyle w:val="ZPpregglava"/>
            </w:pPr>
            <w:r w:rsidRPr="00623E67">
              <w:t>2014</w:t>
            </w:r>
          </w:p>
        </w:tc>
        <w:tc>
          <w:tcPr>
            <w:tcW w:w="275" w:type="pct"/>
            <w:tcBorders>
              <w:bottom w:val="single" w:sz="6" w:space="0" w:color="008000"/>
            </w:tcBorders>
            <w:shd w:val="clear" w:color="auto" w:fill="auto"/>
            <w:noWrap/>
            <w:vAlign w:val="center"/>
          </w:tcPr>
          <w:p w14:paraId="456FE127" w14:textId="77777777" w:rsidR="006759F8" w:rsidRPr="00623E67" w:rsidRDefault="006759F8" w:rsidP="00D205B8">
            <w:pPr>
              <w:pStyle w:val="ZPpregglava"/>
            </w:pPr>
            <w:r w:rsidRPr="00623E67">
              <w:t>2015</w:t>
            </w:r>
          </w:p>
        </w:tc>
        <w:tc>
          <w:tcPr>
            <w:tcW w:w="275" w:type="pct"/>
            <w:tcBorders>
              <w:bottom w:val="single" w:sz="6" w:space="0" w:color="008000"/>
            </w:tcBorders>
            <w:shd w:val="clear" w:color="auto" w:fill="auto"/>
            <w:noWrap/>
            <w:vAlign w:val="center"/>
          </w:tcPr>
          <w:p w14:paraId="701D6F3B" w14:textId="77777777" w:rsidR="006759F8" w:rsidRPr="00623E67" w:rsidRDefault="006759F8" w:rsidP="00D205B8">
            <w:pPr>
              <w:pStyle w:val="ZPpregglava"/>
            </w:pPr>
            <w:r w:rsidRPr="00623E67">
              <w:t>2016</w:t>
            </w:r>
          </w:p>
        </w:tc>
        <w:tc>
          <w:tcPr>
            <w:tcW w:w="275" w:type="pct"/>
            <w:tcBorders>
              <w:bottom w:val="single" w:sz="6" w:space="0" w:color="008000"/>
            </w:tcBorders>
            <w:shd w:val="clear" w:color="auto" w:fill="auto"/>
            <w:noWrap/>
            <w:vAlign w:val="center"/>
          </w:tcPr>
          <w:p w14:paraId="34411103" w14:textId="77777777" w:rsidR="006759F8" w:rsidRPr="00623E67" w:rsidRDefault="006759F8" w:rsidP="00D205B8">
            <w:pPr>
              <w:pStyle w:val="ZPpregglava"/>
            </w:pPr>
            <w:r w:rsidRPr="00623E67">
              <w:t>2017</w:t>
            </w:r>
          </w:p>
        </w:tc>
        <w:tc>
          <w:tcPr>
            <w:tcW w:w="275" w:type="pct"/>
            <w:tcBorders>
              <w:bottom w:val="single" w:sz="6" w:space="0" w:color="008000"/>
            </w:tcBorders>
            <w:vAlign w:val="center"/>
          </w:tcPr>
          <w:p w14:paraId="3F366D31" w14:textId="77777777" w:rsidR="006759F8" w:rsidRPr="00623E67" w:rsidRDefault="006759F8" w:rsidP="00D205B8">
            <w:pPr>
              <w:pStyle w:val="ZPpregglava"/>
            </w:pPr>
            <w:r w:rsidRPr="00623E67">
              <w:t>2018</w:t>
            </w:r>
          </w:p>
        </w:tc>
        <w:tc>
          <w:tcPr>
            <w:tcW w:w="275" w:type="pct"/>
            <w:tcBorders>
              <w:bottom w:val="single" w:sz="6" w:space="0" w:color="008000"/>
            </w:tcBorders>
            <w:vAlign w:val="center"/>
          </w:tcPr>
          <w:p w14:paraId="2607C71F" w14:textId="77777777" w:rsidR="006759F8" w:rsidRPr="00623E67" w:rsidRDefault="006759F8" w:rsidP="00D205B8">
            <w:pPr>
              <w:pStyle w:val="ZPpregglava"/>
            </w:pPr>
            <w:r w:rsidRPr="00623E67">
              <w:t>2019</w:t>
            </w:r>
          </w:p>
        </w:tc>
        <w:tc>
          <w:tcPr>
            <w:tcW w:w="276" w:type="pct"/>
            <w:tcBorders>
              <w:bottom w:val="single" w:sz="6" w:space="0" w:color="008000"/>
            </w:tcBorders>
            <w:vAlign w:val="center"/>
          </w:tcPr>
          <w:p w14:paraId="136EAD55" w14:textId="538CC31A" w:rsidR="006759F8" w:rsidRPr="00623E67" w:rsidRDefault="006759F8" w:rsidP="00D205B8">
            <w:pPr>
              <w:pStyle w:val="ZPpregglava"/>
            </w:pPr>
            <w:r w:rsidRPr="00623E67">
              <w:t>2020</w:t>
            </w:r>
            <w:r w:rsidR="001F433D">
              <w:t>*</w:t>
            </w:r>
          </w:p>
        </w:tc>
        <w:tc>
          <w:tcPr>
            <w:tcW w:w="276" w:type="pct"/>
            <w:tcBorders>
              <w:bottom w:val="single" w:sz="6" w:space="0" w:color="008000"/>
            </w:tcBorders>
            <w:shd w:val="clear" w:color="auto" w:fill="auto"/>
            <w:vAlign w:val="center"/>
          </w:tcPr>
          <w:p w14:paraId="17FC4AC8" w14:textId="77777777" w:rsidR="006759F8" w:rsidRPr="00623E67" w:rsidRDefault="006759F8" w:rsidP="00D205B8">
            <w:pPr>
              <w:pStyle w:val="ZPpregglava"/>
            </w:pPr>
            <w:r w:rsidRPr="00623E67">
              <w:t>Indeks</w:t>
            </w:r>
          </w:p>
          <w:p w14:paraId="44CD9746" w14:textId="77777777" w:rsidR="006759F8" w:rsidRPr="00623E67" w:rsidRDefault="006759F8" w:rsidP="00D205B8">
            <w:pPr>
              <w:pStyle w:val="ZPpregglava"/>
            </w:pPr>
            <w:r w:rsidRPr="00623E67">
              <w:t>2020/19</w:t>
            </w:r>
          </w:p>
        </w:tc>
      </w:tr>
      <w:tr w:rsidR="006759F8" w:rsidRPr="00623E67" w14:paraId="18A2D920" w14:textId="77777777" w:rsidTr="00D205B8">
        <w:trPr>
          <w:trHeight w:val="227"/>
          <w:jc w:val="center"/>
        </w:trPr>
        <w:tc>
          <w:tcPr>
            <w:tcW w:w="1208" w:type="pct"/>
            <w:tcBorders>
              <w:top w:val="nil"/>
              <w:bottom w:val="nil"/>
            </w:tcBorders>
            <w:shd w:val="clear" w:color="auto" w:fill="D9D9D9"/>
            <w:noWrap/>
            <w:tcMar>
              <w:left w:w="28" w:type="dxa"/>
              <w:right w:w="28" w:type="dxa"/>
            </w:tcMar>
            <w:vAlign w:val="bottom"/>
          </w:tcPr>
          <w:p w14:paraId="6014B63A" w14:textId="77777777" w:rsidR="006759F8" w:rsidRPr="00623E67" w:rsidRDefault="006759F8" w:rsidP="00D205B8">
            <w:pPr>
              <w:pStyle w:val="ZPpregtekst"/>
              <w:rPr>
                <w:b/>
              </w:rPr>
            </w:pPr>
            <w:r w:rsidRPr="00623E67">
              <w:rPr>
                <w:b/>
              </w:rPr>
              <w:t>HEKTARSKI PRIDELEK (t/ha)</w:t>
            </w:r>
          </w:p>
        </w:tc>
        <w:tc>
          <w:tcPr>
            <w:tcW w:w="221" w:type="pct"/>
            <w:tcBorders>
              <w:top w:val="nil"/>
              <w:bottom w:val="nil"/>
            </w:tcBorders>
            <w:shd w:val="clear" w:color="auto" w:fill="D9D9D9"/>
            <w:noWrap/>
            <w:vAlign w:val="bottom"/>
          </w:tcPr>
          <w:p w14:paraId="159FCB01" w14:textId="77777777" w:rsidR="006759F8" w:rsidRPr="00623E67" w:rsidRDefault="006759F8" w:rsidP="00D205B8">
            <w:pPr>
              <w:pStyle w:val="ZPpregtevilke"/>
              <w:rPr>
                <w:b/>
              </w:rPr>
            </w:pPr>
          </w:p>
        </w:tc>
        <w:tc>
          <w:tcPr>
            <w:tcW w:w="274" w:type="pct"/>
            <w:tcBorders>
              <w:top w:val="nil"/>
              <w:bottom w:val="nil"/>
            </w:tcBorders>
            <w:shd w:val="clear" w:color="auto" w:fill="D9D9D9"/>
            <w:noWrap/>
            <w:vAlign w:val="bottom"/>
          </w:tcPr>
          <w:p w14:paraId="2E3BA979" w14:textId="77777777" w:rsidR="006759F8" w:rsidRPr="00623E67" w:rsidRDefault="006759F8" w:rsidP="00D205B8">
            <w:pPr>
              <w:pStyle w:val="ZPpregtevilke"/>
              <w:rPr>
                <w:b/>
              </w:rPr>
            </w:pPr>
          </w:p>
        </w:tc>
        <w:tc>
          <w:tcPr>
            <w:tcW w:w="274" w:type="pct"/>
            <w:tcBorders>
              <w:top w:val="nil"/>
              <w:bottom w:val="nil"/>
            </w:tcBorders>
            <w:shd w:val="clear" w:color="auto" w:fill="D9D9D9"/>
            <w:noWrap/>
            <w:vAlign w:val="bottom"/>
          </w:tcPr>
          <w:p w14:paraId="41E16511" w14:textId="77777777" w:rsidR="006759F8" w:rsidRPr="00623E67" w:rsidRDefault="006759F8" w:rsidP="00D205B8">
            <w:pPr>
              <w:pStyle w:val="ZPpregtevilke"/>
              <w:rPr>
                <w:b/>
              </w:rPr>
            </w:pPr>
          </w:p>
        </w:tc>
        <w:tc>
          <w:tcPr>
            <w:tcW w:w="274" w:type="pct"/>
            <w:tcBorders>
              <w:top w:val="nil"/>
              <w:bottom w:val="nil"/>
            </w:tcBorders>
            <w:shd w:val="clear" w:color="auto" w:fill="D9D9D9"/>
            <w:noWrap/>
            <w:vAlign w:val="bottom"/>
          </w:tcPr>
          <w:p w14:paraId="7EEF1C68" w14:textId="77777777" w:rsidR="006759F8" w:rsidRPr="00623E67" w:rsidRDefault="006759F8" w:rsidP="00D205B8">
            <w:pPr>
              <w:pStyle w:val="ZPpregtevilke"/>
              <w:rPr>
                <w:b/>
              </w:rPr>
            </w:pPr>
          </w:p>
        </w:tc>
        <w:tc>
          <w:tcPr>
            <w:tcW w:w="274" w:type="pct"/>
            <w:tcBorders>
              <w:top w:val="nil"/>
              <w:bottom w:val="nil"/>
            </w:tcBorders>
            <w:shd w:val="clear" w:color="auto" w:fill="D9D9D9"/>
            <w:noWrap/>
            <w:vAlign w:val="bottom"/>
          </w:tcPr>
          <w:p w14:paraId="3621BCD0" w14:textId="77777777" w:rsidR="006759F8" w:rsidRPr="00623E67" w:rsidRDefault="006759F8" w:rsidP="00D205B8">
            <w:pPr>
              <w:pStyle w:val="ZPpregtevilke"/>
              <w:rPr>
                <w:b/>
              </w:rPr>
            </w:pPr>
          </w:p>
        </w:tc>
        <w:tc>
          <w:tcPr>
            <w:tcW w:w="274" w:type="pct"/>
            <w:tcBorders>
              <w:top w:val="nil"/>
              <w:bottom w:val="nil"/>
            </w:tcBorders>
            <w:shd w:val="clear" w:color="auto" w:fill="D9D9D9"/>
            <w:noWrap/>
            <w:vAlign w:val="bottom"/>
          </w:tcPr>
          <w:p w14:paraId="47555B4B" w14:textId="77777777" w:rsidR="006759F8" w:rsidRPr="00623E67" w:rsidRDefault="006759F8" w:rsidP="00D205B8">
            <w:pPr>
              <w:pStyle w:val="ZPpregtevilke"/>
              <w:rPr>
                <w:b/>
              </w:rPr>
            </w:pPr>
          </w:p>
        </w:tc>
        <w:tc>
          <w:tcPr>
            <w:tcW w:w="274" w:type="pct"/>
            <w:tcBorders>
              <w:top w:val="nil"/>
              <w:bottom w:val="nil"/>
            </w:tcBorders>
            <w:shd w:val="clear" w:color="auto" w:fill="D9D9D9"/>
            <w:noWrap/>
            <w:vAlign w:val="bottom"/>
          </w:tcPr>
          <w:p w14:paraId="309C1D05" w14:textId="77777777" w:rsidR="006759F8" w:rsidRPr="00623E67" w:rsidRDefault="006759F8" w:rsidP="00D205B8">
            <w:pPr>
              <w:pStyle w:val="ZPpregtevilke"/>
              <w:rPr>
                <w:b/>
              </w:rPr>
            </w:pPr>
          </w:p>
        </w:tc>
        <w:tc>
          <w:tcPr>
            <w:tcW w:w="275" w:type="pct"/>
            <w:tcBorders>
              <w:top w:val="nil"/>
              <w:bottom w:val="nil"/>
            </w:tcBorders>
            <w:shd w:val="clear" w:color="auto" w:fill="D9D9D9"/>
            <w:noWrap/>
            <w:vAlign w:val="bottom"/>
          </w:tcPr>
          <w:p w14:paraId="70121B4F" w14:textId="77777777" w:rsidR="006759F8" w:rsidRPr="00623E67" w:rsidRDefault="006759F8" w:rsidP="00D205B8">
            <w:pPr>
              <w:pStyle w:val="ZPpregtevilke"/>
              <w:rPr>
                <w:b/>
              </w:rPr>
            </w:pPr>
          </w:p>
        </w:tc>
        <w:tc>
          <w:tcPr>
            <w:tcW w:w="275" w:type="pct"/>
            <w:tcBorders>
              <w:top w:val="nil"/>
              <w:bottom w:val="nil"/>
            </w:tcBorders>
            <w:shd w:val="clear" w:color="auto" w:fill="D9D9D9"/>
            <w:noWrap/>
            <w:vAlign w:val="bottom"/>
          </w:tcPr>
          <w:p w14:paraId="01AEA562" w14:textId="77777777" w:rsidR="006759F8" w:rsidRPr="00623E67" w:rsidRDefault="006759F8" w:rsidP="00D205B8">
            <w:pPr>
              <w:pStyle w:val="ZPpregtevilke"/>
              <w:rPr>
                <w:b/>
              </w:rPr>
            </w:pPr>
          </w:p>
        </w:tc>
        <w:tc>
          <w:tcPr>
            <w:tcW w:w="275" w:type="pct"/>
            <w:tcBorders>
              <w:top w:val="nil"/>
              <w:bottom w:val="nil"/>
            </w:tcBorders>
            <w:shd w:val="clear" w:color="auto" w:fill="D9D9D9"/>
            <w:noWrap/>
            <w:vAlign w:val="bottom"/>
          </w:tcPr>
          <w:p w14:paraId="240B417F" w14:textId="77777777" w:rsidR="006759F8" w:rsidRPr="00623E67" w:rsidRDefault="006759F8" w:rsidP="00D205B8">
            <w:pPr>
              <w:pStyle w:val="ZPpregtevilke"/>
              <w:rPr>
                <w:b/>
              </w:rPr>
            </w:pPr>
          </w:p>
        </w:tc>
        <w:tc>
          <w:tcPr>
            <w:tcW w:w="275" w:type="pct"/>
            <w:tcBorders>
              <w:top w:val="nil"/>
              <w:bottom w:val="nil"/>
            </w:tcBorders>
            <w:shd w:val="clear" w:color="auto" w:fill="D9D9D9"/>
            <w:vAlign w:val="bottom"/>
          </w:tcPr>
          <w:p w14:paraId="5EDC7503" w14:textId="77777777" w:rsidR="006759F8" w:rsidRPr="00623E67" w:rsidRDefault="006759F8" w:rsidP="00D205B8">
            <w:pPr>
              <w:pStyle w:val="ZPpregtevilke"/>
              <w:rPr>
                <w:b/>
              </w:rPr>
            </w:pPr>
          </w:p>
        </w:tc>
        <w:tc>
          <w:tcPr>
            <w:tcW w:w="275" w:type="pct"/>
            <w:tcBorders>
              <w:top w:val="nil"/>
              <w:bottom w:val="nil"/>
            </w:tcBorders>
            <w:shd w:val="clear" w:color="auto" w:fill="D9D9D9"/>
            <w:vAlign w:val="bottom"/>
          </w:tcPr>
          <w:p w14:paraId="4A81D6B2" w14:textId="77777777" w:rsidR="006759F8" w:rsidRPr="00623E67" w:rsidRDefault="006759F8" w:rsidP="00D205B8">
            <w:pPr>
              <w:pStyle w:val="ZPpregtevilke"/>
              <w:rPr>
                <w:b/>
              </w:rPr>
            </w:pPr>
          </w:p>
        </w:tc>
        <w:tc>
          <w:tcPr>
            <w:tcW w:w="276" w:type="pct"/>
            <w:tcBorders>
              <w:top w:val="nil"/>
              <w:bottom w:val="nil"/>
            </w:tcBorders>
            <w:shd w:val="clear" w:color="auto" w:fill="D9D9D9"/>
            <w:vAlign w:val="bottom"/>
          </w:tcPr>
          <w:p w14:paraId="72164600" w14:textId="77777777" w:rsidR="006759F8" w:rsidRPr="00623E67" w:rsidRDefault="006759F8" w:rsidP="00D205B8">
            <w:pPr>
              <w:pStyle w:val="ZPpregtevilke"/>
              <w:rPr>
                <w:b/>
              </w:rPr>
            </w:pPr>
          </w:p>
        </w:tc>
        <w:tc>
          <w:tcPr>
            <w:tcW w:w="276" w:type="pct"/>
            <w:tcBorders>
              <w:top w:val="nil"/>
              <w:bottom w:val="nil"/>
            </w:tcBorders>
            <w:shd w:val="clear" w:color="auto" w:fill="D9D9D9"/>
            <w:vAlign w:val="bottom"/>
          </w:tcPr>
          <w:p w14:paraId="5B8857F2" w14:textId="77777777" w:rsidR="006759F8" w:rsidRPr="00623E67" w:rsidRDefault="006759F8" w:rsidP="00D205B8">
            <w:pPr>
              <w:pStyle w:val="ZPpregtevilke"/>
              <w:rPr>
                <w:b/>
              </w:rPr>
            </w:pPr>
          </w:p>
        </w:tc>
      </w:tr>
      <w:tr w:rsidR="006759F8" w:rsidRPr="00623E67" w14:paraId="0C6DF824" w14:textId="77777777" w:rsidTr="00D205B8">
        <w:trPr>
          <w:trHeight w:val="227"/>
          <w:jc w:val="center"/>
        </w:trPr>
        <w:tc>
          <w:tcPr>
            <w:tcW w:w="1208" w:type="pct"/>
            <w:shd w:val="clear" w:color="auto" w:fill="auto"/>
            <w:noWrap/>
            <w:tcMar>
              <w:left w:w="28" w:type="dxa"/>
              <w:right w:w="28" w:type="dxa"/>
            </w:tcMar>
            <w:vAlign w:val="bottom"/>
          </w:tcPr>
          <w:p w14:paraId="3A705DEB" w14:textId="77777777" w:rsidR="006759F8" w:rsidRPr="00623E67" w:rsidRDefault="006759F8" w:rsidP="00D205B8">
            <w:pPr>
              <w:pStyle w:val="ZPpregtekst"/>
              <w:rPr>
                <w:b/>
              </w:rPr>
            </w:pPr>
            <w:r w:rsidRPr="00623E67">
              <w:rPr>
                <w:b/>
              </w:rPr>
              <w:t>Zelena krma z njiv</w:t>
            </w:r>
          </w:p>
        </w:tc>
        <w:tc>
          <w:tcPr>
            <w:tcW w:w="221" w:type="pct"/>
            <w:shd w:val="clear" w:color="auto" w:fill="auto"/>
            <w:noWrap/>
            <w:vAlign w:val="bottom"/>
          </w:tcPr>
          <w:p w14:paraId="03CFCA2E" w14:textId="77777777" w:rsidR="006759F8" w:rsidRPr="00623E67" w:rsidRDefault="006759F8" w:rsidP="00D205B8">
            <w:pPr>
              <w:pStyle w:val="ZPpregtevilke"/>
              <w:rPr>
                <w:b/>
              </w:rPr>
            </w:pPr>
            <w:r w:rsidRPr="00623E67">
              <w:rPr>
                <w:b/>
              </w:rPr>
              <w:t>22,4</w:t>
            </w:r>
          </w:p>
        </w:tc>
        <w:tc>
          <w:tcPr>
            <w:tcW w:w="274" w:type="pct"/>
            <w:shd w:val="clear" w:color="auto" w:fill="auto"/>
            <w:noWrap/>
            <w:vAlign w:val="bottom"/>
          </w:tcPr>
          <w:p w14:paraId="558BF6F7" w14:textId="77777777" w:rsidR="006759F8" w:rsidRPr="00623E67" w:rsidRDefault="006759F8" w:rsidP="00D205B8">
            <w:pPr>
              <w:pStyle w:val="ZPpregtevilke"/>
              <w:rPr>
                <w:b/>
              </w:rPr>
            </w:pPr>
            <w:r w:rsidRPr="00623E67">
              <w:rPr>
                <w:b/>
              </w:rPr>
              <w:t>22,5</w:t>
            </w:r>
          </w:p>
        </w:tc>
        <w:tc>
          <w:tcPr>
            <w:tcW w:w="274" w:type="pct"/>
            <w:shd w:val="clear" w:color="auto" w:fill="auto"/>
            <w:noWrap/>
            <w:vAlign w:val="bottom"/>
          </w:tcPr>
          <w:p w14:paraId="758E3AAB" w14:textId="77777777" w:rsidR="006759F8" w:rsidRPr="00623E67" w:rsidRDefault="006759F8" w:rsidP="00D205B8">
            <w:pPr>
              <w:pStyle w:val="ZPpregtevilke"/>
              <w:rPr>
                <w:b/>
              </w:rPr>
            </w:pPr>
            <w:r w:rsidRPr="00623E67">
              <w:rPr>
                <w:b/>
              </w:rPr>
              <w:t>22,3</w:t>
            </w:r>
          </w:p>
        </w:tc>
        <w:tc>
          <w:tcPr>
            <w:tcW w:w="274" w:type="pct"/>
            <w:shd w:val="clear" w:color="auto" w:fill="auto"/>
            <w:noWrap/>
            <w:vAlign w:val="bottom"/>
          </w:tcPr>
          <w:p w14:paraId="6C6DA343" w14:textId="77777777" w:rsidR="006759F8" w:rsidRPr="00623E67" w:rsidRDefault="006759F8" w:rsidP="00D205B8">
            <w:pPr>
              <w:pStyle w:val="ZPpregtevilke"/>
              <w:rPr>
                <w:b/>
              </w:rPr>
            </w:pPr>
            <w:r w:rsidRPr="00623E67">
              <w:rPr>
                <w:b/>
              </w:rPr>
              <w:t>23,3</w:t>
            </w:r>
          </w:p>
        </w:tc>
        <w:tc>
          <w:tcPr>
            <w:tcW w:w="274" w:type="pct"/>
            <w:shd w:val="clear" w:color="auto" w:fill="auto"/>
            <w:noWrap/>
            <w:vAlign w:val="bottom"/>
          </w:tcPr>
          <w:p w14:paraId="451D25F8" w14:textId="77777777" w:rsidR="006759F8" w:rsidRPr="00623E67" w:rsidRDefault="006759F8" w:rsidP="00D205B8">
            <w:pPr>
              <w:pStyle w:val="ZPpregtevilke"/>
              <w:rPr>
                <w:b/>
              </w:rPr>
            </w:pPr>
            <w:r w:rsidRPr="00623E67">
              <w:rPr>
                <w:b/>
              </w:rPr>
              <w:t>20,3</w:t>
            </w:r>
          </w:p>
        </w:tc>
        <w:tc>
          <w:tcPr>
            <w:tcW w:w="274" w:type="pct"/>
            <w:shd w:val="clear" w:color="auto" w:fill="auto"/>
            <w:noWrap/>
            <w:vAlign w:val="bottom"/>
          </w:tcPr>
          <w:p w14:paraId="0A4672D7" w14:textId="77777777" w:rsidR="006759F8" w:rsidRPr="00623E67" w:rsidRDefault="006759F8" w:rsidP="00D205B8">
            <w:pPr>
              <w:pStyle w:val="ZPpregtevilke"/>
              <w:rPr>
                <w:b/>
              </w:rPr>
            </w:pPr>
            <w:r w:rsidRPr="00623E67">
              <w:rPr>
                <w:b/>
              </w:rPr>
              <w:t>16,3</w:t>
            </w:r>
          </w:p>
        </w:tc>
        <w:tc>
          <w:tcPr>
            <w:tcW w:w="274" w:type="pct"/>
            <w:shd w:val="clear" w:color="auto" w:fill="auto"/>
            <w:noWrap/>
            <w:vAlign w:val="bottom"/>
          </w:tcPr>
          <w:p w14:paraId="4BB04A1E" w14:textId="77777777" w:rsidR="006759F8" w:rsidRPr="00623E67" w:rsidRDefault="006759F8" w:rsidP="00D205B8">
            <w:pPr>
              <w:pStyle w:val="ZPpregtevilke"/>
              <w:rPr>
                <w:b/>
              </w:rPr>
            </w:pPr>
            <w:r w:rsidRPr="00623E67">
              <w:rPr>
                <w:b/>
                <w:bCs/>
              </w:rPr>
              <w:t>25,9</w:t>
            </w:r>
          </w:p>
        </w:tc>
        <w:tc>
          <w:tcPr>
            <w:tcW w:w="275" w:type="pct"/>
            <w:shd w:val="clear" w:color="auto" w:fill="auto"/>
            <w:noWrap/>
            <w:vAlign w:val="bottom"/>
          </w:tcPr>
          <w:p w14:paraId="45183A96" w14:textId="77777777" w:rsidR="006759F8" w:rsidRPr="00623E67" w:rsidRDefault="006759F8" w:rsidP="00D205B8">
            <w:pPr>
              <w:pStyle w:val="ZPpregtevilke"/>
              <w:rPr>
                <w:b/>
              </w:rPr>
            </w:pPr>
            <w:r w:rsidRPr="00623E67">
              <w:rPr>
                <w:b/>
                <w:bCs/>
              </w:rPr>
              <w:t>27,1</w:t>
            </w:r>
          </w:p>
        </w:tc>
        <w:tc>
          <w:tcPr>
            <w:tcW w:w="275" w:type="pct"/>
            <w:shd w:val="clear" w:color="auto" w:fill="auto"/>
            <w:noWrap/>
            <w:vAlign w:val="bottom"/>
          </w:tcPr>
          <w:p w14:paraId="4D8C7697" w14:textId="77777777" w:rsidR="006759F8" w:rsidRPr="00623E67" w:rsidRDefault="006759F8" w:rsidP="00D205B8">
            <w:pPr>
              <w:pStyle w:val="ZPpregtevilke"/>
              <w:rPr>
                <w:b/>
              </w:rPr>
            </w:pPr>
            <w:r w:rsidRPr="00623E67">
              <w:rPr>
                <w:b/>
                <w:bCs/>
                <w:szCs w:val="16"/>
              </w:rPr>
              <w:t>26,7</w:t>
            </w:r>
          </w:p>
        </w:tc>
        <w:tc>
          <w:tcPr>
            <w:tcW w:w="275" w:type="pct"/>
            <w:shd w:val="clear" w:color="auto" w:fill="auto"/>
            <w:noWrap/>
            <w:vAlign w:val="bottom"/>
          </w:tcPr>
          <w:p w14:paraId="20AE607D" w14:textId="77777777" w:rsidR="006759F8" w:rsidRPr="00623E67" w:rsidRDefault="006759F8" w:rsidP="00D205B8">
            <w:pPr>
              <w:pStyle w:val="ZPpregtevilke"/>
              <w:rPr>
                <w:b/>
              </w:rPr>
            </w:pPr>
            <w:r w:rsidRPr="00623E67">
              <w:rPr>
                <w:b/>
              </w:rPr>
              <w:t>21,6</w:t>
            </w:r>
          </w:p>
        </w:tc>
        <w:tc>
          <w:tcPr>
            <w:tcW w:w="275" w:type="pct"/>
            <w:vAlign w:val="bottom"/>
          </w:tcPr>
          <w:p w14:paraId="5CB868E2" w14:textId="77777777" w:rsidR="006759F8" w:rsidRPr="00623E67" w:rsidRDefault="006759F8" w:rsidP="00D205B8">
            <w:pPr>
              <w:pStyle w:val="ZPpregtevilke"/>
              <w:rPr>
                <w:b/>
              </w:rPr>
            </w:pPr>
            <w:r w:rsidRPr="00623E67">
              <w:rPr>
                <w:b/>
              </w:rPr>
              <w:t>25,8</w:t>
            </w:r>
          </w:p>
        </w:tc>
        <w:tc>
          <w:tcPr>
            <w:tcW w:w="275" w:type="pct"/>
            <w:vAlign w:val="bottom"/>
          </w:tcPr>
          <w:p w14:paraId="299C9F43" w14:textId="77777777" w:rsidR="006759F8" w:rsidRPr="00623E67" w:rsidRDefault="006759F8" w:rsidP="00D205B8">
            <w:pPr>
              <w:pStyle w:val="ZPpregtevilke"/>
              <w:rPr>
                <w:b/>
                <w:bCs/>
              </w:rPr>
            </w:pPr>
            <w:r w:rsidRPr="00623E67">
              <w:rPr>
                <w:b/>
              </w:rPr>
              <w:t>25,8</w:t>
            </w:r>
          </w:p>
        </w:tc>
        <w:tc>
          <w:tcPr>
            <w:tcW w:w="276" w:type="pct"/>
            <w:vAlign w:val="bottom"/>
          </w:tcPr>
          <w:p w14:paraId="78969C29" w14:textId="77777777" w:rsidR="006759F8" w:rsidRPr="00623E67" w:rsidRDefault="006759F8" w:rsidP="00D205B8">
            <w:pPr>
              <w:pStyle w:val="ZPpregtevilke"/>
              <w:rPr>
                <w:b/>
                <w:bCs/>
              </w:rPr>
            </w:pPr>
            <w:r w:rsidRPr="00623E67">
              <w:rPr>
                <w:b/>
              </w:rPr>
              <w:t>27,0</w:t>
            </w:r>
          </w:p>
        </w:tc>
        <w:tc>
          <w:tcPr>
            <w:tcW w:w="276" w:type="pct"/>
            <w:shd w:val="clear" w:color="auto" w:fill="auto"/>
            <w:vAlign w:val="bottom"/>
          </w:tcPr>
          <w:p w14:paraId="44F1D465" w14:textId="77777777" w:rsidR="006759F8" w:rsidRPr="00623E67" w:rsidRDefault="006759F8" w:rsidP="00D205B8">
            <w:pPr>
              <w:pStyle w:val="ZPpregtevilke"/>
              <w:rPr>
                <w:b/>
                <w:bCs/>
              </w:rPr>
            </w:pPr>
            <w:r w:rsidRPr="00623E67">
              <w:rPr>
                <w:b/>
              </w:rPr>
              <w:t>104,6</w:t>
            </w:r>
          </w:p>
        </w:tc>
      </w:tr>
      <w:tr w:rsidR="006759F8" w:rsidRPr="00623E67" w14:paraId="1D41C890" w14:textId="77777777" w:rsidTr="00D205B8">
        <w:trPr>
          <w:trHeight w:val="227"/>
          <w:jc w:val="center"/>
        </w:trPr>
        <w:tc>
          <w:tcPr>
            <w:tcW w:w="1208" w:type="pct"/>
            <w:shd w:val="clear" w:color="auto" w:fill="auto"/>
            <w:noWrap/>
            <w:tcMar>
              <w:left w:w="28" w:type="dxa"/>
              <w:right w:w="28" w:type="dxa"/>
            </w:tcMar>
            <w:vAlign w:val="bottom"/>
          </w:tcPr>
          <w:p w14:paraId="71D5418F" w14:textId="77777777" w:rsidR="006759F8" w:rsidRPr="00623E67" w:rsidRDefault="006759F8" w:rsidP="00D205B8">
            <w:pPr>
              <w:pStyle w:val="ZPpregtekst"/>
              <w:rPr>
                <w:b/>
              </w:rPr>
            </w:pPr>
            <w:r w:rsidRPr="00623E67">
              <w:rPr>
                <w:b/>
              </w:rPr>
              <w:t>Zelena krma, enoletni posevki</w:t>
            </w:r>
          </w:p>
        </w:tc>
        <w:tc>
          <w:tcPr>
            <w:tcW w:w="221" w:type="pct"/>
            <w:shd w:val="clear" w:color="auto" w:fill="auto"/>
            <w:noWrap/>
            <w:vAlign w:val="bottom"/>
          </w:tcPr>
          <w:p w14:paraId="1D410BE7" w14:textId="77777777" w:rsidR="006759F8" w:rsidRPr="00623E67" w:rsidRDefault="006759F8" w:rsidP="00D205B8">
            <w:pPr>
              <w:pStyle w:val="ZPpregtevilke"/>
              <w:rPr>
                <w:b/>
              </w:rPr>
            </w:pPr>
            <w:r w:rsidRPr="00623E67">
              <w:rPr>
                <w:b/>
              </w:rPr>
              <w:t>41,7</w:t>
            </w:r>
          </w:p>
        </w:tc>
        <w:tc>
          <w:tcPr>
            <w:tcW w:w="274" w:type="pct"/>
            <w:shd w:val="clear" w:color="auto" w:fill="auto"/>
            <w:noWrap/>
            <w:vAlign w:val="bottom"/>
          </w:tcPr>
          <w:p w14:paraId="6372679F" w14:textId="77777777" w:rsidR="006759F8" w:rsidRPr="00623E67" w:rsidRDefault="006759F8" w:rsidP="00D205B8">
            <w:pPr>
              <w:pStyle w:val="ZPpregtevilke"/>
              <w:rPr>
                <w:b/>
              </w:rPr>
            </w:pPr>
            <w:r w:rsidRPr="00623E67">
              <w:rPr>
                <w:b/>
              </w:rPr>
              <w:t>43,6</w:t>
            </w:r>
          </w:p>
        </w:tc>
        <w:tc>
          <w:tcPr>
            <w:tcW w:w="274" w:type="pct"/>
            <w:shd w:val="clear" w:color="auto" w:fill="auto"/>
            <w:noWrap/>
            <w:vAlign w:val="bottom"/>
          </w:tcPr>
          <w:p w14:paraId="36FE1C46" w14:textId="77777777" w:rsidR="006759F8" w:rsidRPr="00623E67" w:rsidRDefault="006759F8" w:rsidP="00D205B8">
            <w:pPr>
              <w:pStyle w:val="ZPpregtevilke"/>
              <w:rPr>
                <w:b/>
              </w:rPr>
            </w:pPr>
            <w:r w:rsidRPr="00623E67">
              <w:rPr>
                <w:b/>
              </w:rPr>
              <w:t>42,7</w:t>
            </w:r>
          </w:p>
        </w:tc>
        <w:tc>
          <w:tcPr>
            <w:tcW w:w="274" w:type="pct"/>
            <w:shd w:val="clear" w:color="auto" w:fill="auto"/>
            <w:noWrap/>
            <w:vAlign w:val="bottom"/>
          </w:tcPr>
          <w:p w14:paraId="4D8F7748" w14:textId="77777777" w:rsidR="006759F8" w:rsidRPr="00623E67" w:rsidRDefault="006759F8" w:rsidP="00D205B8">
            <w:pPr>
              <w:pStyle w:val="ZPpregtevilke"/>
              <w:rPr>
                <w:b/>
              </w:rPr>
            </w:pPr>
            <w:r w:rsidRPr="00623E67">
              <w:rPr>
                <w:b/>
              </w:rPr>
              <w:t>44,8</w:t>
            </w:r>
          </w:p>
        </w:tc>
        <w:tc>
          <w:tcPr>
            <w:tcW w:w="274" w:type="pct"/>
            <w:shd w:val="clear" w:color="auto" w:fill="auto"/>
            <w:noWrap/>
            <w:vAlign w:val="bottom"/>
          </w:tcPr>
          <w:p w14:paraId="13DFD46F" w14:textId="77777777" w:rsidR="006759F8" w:rsidRPr="00623E67" w:rsidRDefault="006759F8" w:rsidP="00D205B8">
            <w:pPr>
              <w:pStyle w:val="ZPpregtevilke"/>
              <w:rPr>
                <w:b/>
              </w:rPr>
            </w:pPr>
            <w:r w:rsidRPr="00623E67">
              <w:rPr>
                <w:b/>
              </w:rPr>
              <w:t>37,5</w:t>
            </w:r>
          </w:p>
        </w:tc>
        <w:tc>
          <w:tcPr>
            <w:tcW w:w="274" w:type="pct"/>
            <w:shd w:val="clear" w:color="auto" w:fill="auto"/>
            <w:noWrap/>
            <w:vAlign w:val="bottom"/>
          </w:tcPr>
          <w:p w14:paraId="0CE5608C" w14:textId="77777777" w:rsidR="006759F8" w:rsidRPr="00623E67" w:rsidRDefault="006759F8" w:rsidP="00D205B8">
            <w:pPr>
              <w:pStyle w:val="ZPpregtevilke"/>
              <w:rPr>
                <w:b/>
              </w:rPr>
            </w:pPr>
            <w:r w:rsidRPr="00623E67">
              <w:rPr>
                <w:b/>
              </w:rPr>
              <w:t>29,1</w:t>
            </w:r>
          </w:p>
        </w:tc>
        <w:tc>
          <w:tcPr>
            <w:tcW w:w="274" w:type="pct"/>
            <w:shd w:val="clear" w:color="auto" w:fill="auto"/>
            <w:noWrap/>
            <w:vAlign w:val="bottom"/>
          </w:tcPr>
          <w:p w14:paraId="56B59381" w14:textId="77777777" w:rsidR="006759F8" w:rsidRPr="00623E67" w:rsidRDefault="006759F8" w:rsidP="00D205B8">
            <w:pPr>
              <w:pStyle w:val="ZPpregtevilke"/>
              <w:rPr>
                <w:b/>
              </w:rPr>
            </w:pPr>
            <w:r w:rsidRPr="00623E67">
              <w:rPr>
                <w:b/>
                <w:bCs/>
              </w:rPr>
              <w:t>46,5</w:t>
            </w:r>
          </w:p>
        </w:tc>
        <w:tc>
          <w:tcPr>
            <w:tcW w:w="275" w:type="pct"/>
            <w:shd w:val="clear" w:color="auto" w:fill="auto"/>
            <w:noWrap/>
            <w:vAlign w:val="bottom"/>
          </w:tcPr>
          <w:p w14:paraId="0EE8A1FE" w14:textId="77777777" w:rsidR="006759F8" w:rsidRPr="00623E67" w:rsidRDefault="006759F8" w:rsidP="00D205B8">
            <w:pPr>
              <w:pStyle w:val="ZPpregtevilke"/>
              <w:rPr>
                <w:b/>
              </w:rPr>
            </w:pPr>
            <w:r w:rsidRPr="00623E67">
              <w:rPr>
                <w:b/>
                <w:bCs/>
              </w:rPr>
              <w:t>47,9</w:t>
            </w:r>
          </w:p>
        </w:tc>
        <w:tc>
          <w:tcPr>
            <w:tcW w:w="275" w:type="pct"/>
            <w:shd w:val="clear" w:color="auto" w:fill="auto"/>
            <w:noWrap/>
            <w:vAlign w:val="bottom"/>
          </w:tcPr>
          <w:p w14:paraId="0D9B56DB" w14:textId="77777777" w:rsidR="006759F8" w:rsidRPr="00623E67" w:rsidRDefault="006759F8" w:rsidP="00D205B8">
            <w:pPr>
              <w:pStyle w:val="ZPpregtevilke"/>
              <w:rPr>
                <w:b/>
              </w:rPr>
            </w:pPr>
            <w:r w:rsidRPr="00623E67">
              <w:rPr>
                <w:b/>
                <w:bCs/>
                <w:szCs w:val="16"/>
              </w:rPr>
              <w:t>47,8</w:t>
            </w:r>
          </w:p>
        </w:tc>
        <w:tc>
          <w:tcPr>
            <w:tcW w:w="275" w:type="pct"/>
            <w:shd w:val="clear" w:color="auto" w:fill="auto"/>
            <w:noWrap/>
            <w:vAlign w:val="bottom"/>
          </w:tcPr>
          <w:p w14:paraId="1B5FD146" w14:textId="77777777" w:rsidR="006759F8" w:rsidRPr="00623E67" w:rsidRDefault="006759F8" w:rsidP="00D205B8">
            <w:pPr>
              <w:pStyle w:val="ZPpregtevilke"/>
              <w:rPr>
                <w:b/>
              </w:rPr>
            </w:pPr>
            <w:r w:rsidRPr="00623E67">
              <w:rPr>
                <w:b/>
              </w:rPr>
              <w:t>39,1</w:t>
            </w:r>
          </w:p>
        </w:tc>
        <w:tc>
          <w:tcPr>
            <w:tcW w:w="275" w:type="pct"/>
            <w:vAlign w:val="bottom"/>
          </w:tcPr>
          <w:p w14:paraId="45EC295F" w14:textId="77777777" w:rsidR="006759F8" w:rsidRPr="00623E67" w:rsidRDefault="006759F8" w:rsidP="00D205B8">
            <w:pPr>
              <w:pStyle w:val="ZPpregtevilke"/>
              <w:rPr>
                <w:b/>
              </w:rPr>
            </w:pPr>
            <w:r w:rsidRPr="00623E67">
              <w:rPr>
                <w:b/>
              </w:rPr>
              <w:t>47,1</w:t>
            </w:r>
          </w:p>
        </w:tc>
        <w:tc>
          <w:tcPr>
            <w:tcW w:w="275" w:type="pct"/>
            <w:vAlign w:val="bottom"/>
          </w:tcPr>
          <w:p w14:paraId="0FFBEB2B" w14:textId="77777777" w:rsidR="006759F8" w:rsidRPr="00623E67" w:rsidRDefault="006759F8" w:rsidP="00D205B8">
            <w:pPr>
              <w:pStyle w:val="ZPpregtevilke"/>
              <w:rPr>
                <w:b/>
                <w:bCs/>
              </w:rPr>
            </w:pPr>
            <w:r w:rsidRPr="00623E67">
              <w:rPr>
                <w:b/>
              </w:rPr>
              <w:t>45,5</w:t>
            </w:r>
          </w:p>
        </w:tc>
        <w:tc>
          <w:tcPr>
            <w:tcW w:w="276" w:type="pct"/>
            <w:vAlign w:val="bottom"/>
          </w:tcPr>
          <w:p w14:paraId="4E79994D" w14:textId="77777777" w:rsidR="006759F8" w:rsidRPr="00623E67" w:rsidRDefault="006759F8" w:rsidP="00D205B8">
            <w:pPr>
              <w:pStyle w:val="ZPpregtevilke"/>
              <w:rPr>
                <w:b/>
                <w:bCs/>
              </w:rPr>
            </w:pPr>
            <w:r w:rsidRPr="00623E67">
              <w:rPr>
                <w:b/>
              </w:rPr>
              <w:t>49,0</w:t>
            </w:r>
          </w:p>
        </w:tc>
        <w:tc>
          <w:tcPr>
            <w:tcW w:w="276" w:type="pct"/>
            <w:shd w:val="clear" w:color="auto" w:fill="auto"/>
            <w:vAlign w:val="bottom"/>
          </w:tcPr>
          <w:p w14:paraId="29FB0028" w14:textId="77777777" w:rsidR="006759F8" w:rsidRPr="00623E67" w:rsidRDefault="006759F8" w:rsidP="00D205B8">
            <w:pPr>
              <w:pStyle w:val="ZPpregtevilke"/>
              <w:rPr>
                <w:b/>
                <w:bCs/>
              </w:rPr>
            </w:pPr>
            <w:r w:rsidRPr="00623E67">
              <w:rPr>
                <w:b/>
              </w:rPr>
              <w:t>107,6</w:t>
            </w:r>
          </w:p>
        </w:tc>
      </w:tr>
      <w:tr w:rsidR="006759F8" w:rsidRPr="00623E67" w14:paraId="17A912FA" w14:textId="77777777" w:rsidTr="00D205B8">
        <w:trPr>
          <w:trHeight w:val="227"/>
          <w:jc w:val="center"/>
        </w:trPr>
        <w:tc>
          <w:tcPr>
            <w:tcW w:w="1208" w:type="pct"/>
            <w:shd w:val="clear" w:color="auto" w:fill="auto"/>
            <w:noWrap/>
            <w:tcMar>
              <w:left w:w="28" w:type="dxa"/>
              <w:right w:w="28" w:type="dxa"/>
            </w:tcMar>
            <w:vAlign w:val="bottom"/>
          </w:tcPr>
          <w:p w14:paraId="7FB80178" w14:textId="77777777" w:rsidR="006759F8" w:rsidRPr="00623E67" w:rsidRDefault="006759F8" w:rsidP="00D205B8">
            <w:pPr>
              <w:pStyle w:val="ZPpregtekst"/>
            </w:pPr>
            <w:r w:rsidRPr="00623E67">
              <w:t>Koruza za siliranje</w:t>
            </w:r>
          </w:p>
        </w:tc>
        <w:tc>
          <w:tcPr>
            <w:tcW w:w="221" w:type="pct"/>
            <w:shd w:val="clear" w:color="auto" w:fill="auto"/>
            <w:noWrap/>
            <w:vAlign w:val="bottom"/>
          </w:tcPr>
          <w:p w14:paraId="511D4B88" w14:textId="77777777" w:rsidR="006759F8" w:rsidRPr="00623E67" w:rsidRDefault="006759F8" w:rsidP="00D205B8">
            <w:pPr>
              <w:pStyle w:val="ZPpregtevilke"/>
            </w:pPr>
            <w:r w:rsidRPr="00623E67">
              <w:t>42,7</w:t>
            </w:r>
          </w:p>
        </w:tc>
        <w:tc>
          <w:tcPr>
            <w:tcW w:w="274" w:type="pct"/>
            <w:shd w:val="clear" w:color="auto" w:fill="auto"/>
            <w:noWrap/>
            <w:vAlign w:val="bottom"/>
          </w:tcPr>
          <w:p w14:paraId="6BE792D2" w14:textId="77777777" w:rsidR="006759F8" w:rsidRPr="00623E67" w:rsidRDefault="006759F8" w:rsidP="00D205B8">
            <w:pPr>
              <w:pStyle w:val="ZPpregtevilke"/>
            </w:pPr>
            <w:r w:rsidRPr="00623E67">
              <w:t>44,9</w:t>
            </w:r>
          </w:p>
        </w:tc>
        <w:tc>
          <w:tcPr>
            <w:tcW w:w="274" w:type="pct"/>
            <w:shd w:val="clear" w:color="auto" w:fill="auto"/>
            <w:noWrap/>
            <w:vAlign w:val="bottom"/>
          </w:tcPr>
          <w:p w14:paraId="2DF86A24" w14:textId="77777777" w:rsidR="006759F8" w:rsidRPr="00623E67" w:rsidRDefault="006759F8" w:rsidP="00D205B8">
            <w:pPr>
              <w:pStyle w:val="ZPpregtevilke"/>
            </w:pPr>
            <w:r w:rsidRPr="00623E67">
              <w:t>43,8</w:t>
            </w:r>
          </w:p>
        </w:tc>
        <w:tc>
          <w:tcPr>
            <w:tcW w:w="274" w:type="pct"/>
            <w:shd w:val="clear" w:color="auto" w:fill="auto"/>
            <w:noWrap/>
            <w:vAlign w:val="bottom"/>
          </w:tcPr>
          <w:p w14:paraId="2E0CB7A1" w14:textId="77777777" w:rsidR="006759F8" w:rsidRPr="00623E67" w:rsidRDefault="006759F8" w:rsidP="00D205B8">
            <w:pPr>
              <w:pStyle w:val="ZPpregtevilke"/>
            </w:pPr>
            <w:r w:rsidRPr="00623E67">
              <w:t>45,8</w:t>
            </w:r>
          </w:p>
        </w:tc>
        <w:tc>
          <w:tcPr>
            <w:tcW w:w="274" w:type="pct"/>
            <w:shd w:val="clear" w:color="auto" w:fill="auto"/>
            <w:noWrap/>
            <w:vAlign w:val="bottom"/>
          </w:tcPr>
          <w:p w14:paraId="38ED5915" w14:textId="77777777" w:rsidR="006759F8" w:rsidRPr="00623E67" w:rsidRDefault="006759F8" w:rsidP="00D205B8">
            <w:pPr>
              <w:pStyle w:val="ZPpregtevilke"/>
            </w:pPr>
            <w:r w:rsidRPr="00623E67">
              <w:t>38,5</w:t>
            </w:r>
          </w:p>
        </w:tc>
        <w:tc>
          <w:tcPr>
            <w:tcW w:w="274" w:type="pct"/>
            <w:shd w:val="clear" w:color="auto" w:fill="auto"/>
            <w:noWrap/>
            <w:vAlign w:val="bottom"/>
          </w:tcPr>
          <w:p w14:paraId="047F39F3" w14:textId="77777777" w:rsidR="006759F8" w:rsidRPr="00623E67" w:rsidRDefault="006759F8" w:rsidP="00D205B8">
            <w:pPr>
              <w:pStyle w:val="ZPpregtevilke"/>
            </w:pPr>
            <w:r w:rsidRPr="00623E67">
              <w:t>29,7</w:t>
            </w:r>
          </w:p>
        </w:tc>
        <w:tc>
          <w:tcPr>
            <w:tcW w:w="274" w:type="pct"/>
            <w:shd w:val="clear" w:color="auto" w:fill="auto"/>
            <w:noWrap/>
            <w:vAlign w:val="bottom"/>
          </w:tcPr>
          <w:p w14:paraId="1FDEBF0D" w14:textId="77777777" w:rsidR="006759F8" w:rsidRPr="00623E67" w:rsidRDefault="006759F8" w:rsidP="00D205B8">
            <w:pPr>
              <w:pStyle w:val="ZPpregtevilke"/>
            </w:pPr>
            <w:r w:rsidRPr="00623E67">
              <w:t>47,2</w:t>
            </w:r>
          </w:p>
        </w:tc>
        <w:tc>
          <w:tcPr>
            <w:tcW w:w="275" w:type="pct"/>
            <w:shd w:val="clear" w:color="auto" w:fill="auto"/>
            <w:noWrap/>
            <w:vAlign w:val="bottom"/>
          </w:tcPr>
          <w:p w14:paraId="3F5409CC" w14:textId="77777777" w:rsidR="006759F8" w:rsidRPr="00623E67" w:rsidRDefault="006759F8" w:rsidP="00D205B8">
            <w:pPr>
              <w:pStyle w:val="ZPpregtevilke"/>
            </w:pPr>
            <w:r w:rsidRPr="00623E67">
              <w:t>48,7</w:t>
            </w:r>
          </w:p>
        </w:tc>
        <w:tc>
          <w:tcPr>
            <w:tcW w:w="275" w:type="pct"/>
            <w:shd w:val="clear" w:color="auto" w:fill="auto"/>
            <w:noWrap/>
            <w:vAlign w:val="bottom"/>
          </w:tcPr>
          <w:p w14:paraId="1608BA2B" w14:textId="77777777" w:rsidR="006759F8" w:rsidRPr="00623E67" w:rsidRDefault="006759F8" w:rsidP="00D205B8">
            <w:pPr>
              <w:pStyle w:val="ZPpregtevilke"/>
            </w:pPr>
            <w:r w:rsidRPr="00623E67">
              <w:rPr>
                <w:szCs w:val="16"/>
              </w:rPr>
              <w:t>48,7</w:t>
            </w:r>
          </w:p>
        </w:tc>
        <w:tc>
          <w:tcPr>
            <w:tcW w:w="275" w:type="pct"/>
            <w:shd w:val="clear" w:color="auto" w:fill="auto"/>
            <w:noWrap/>
            <w:vAlign w:val="bottom"/>
          </w:tcPr>
          <w:p w14:paraId="67DABC0A" w14:textId="77777777" w:rsidR="006759F8" w:rsidRPr="00623E67" w:rsidRDefault="006759F8" w:rsidP="00D205B8">
            <w:pPr>
              <w:pStyle w:val="ZPpregtevilke"/>
            </w:pPr>
            <w:r w:rsidRPr="00623E67">
              <w:t>39,8</w:t>
            </w:r>
          </w:p>
        </w:tc>
        <w:tc>
          <w:tcPr>
            <w:tcW w:w="275" w:type="pct"/>
            <w:vAlign w:val="bottom"/>
          </w:tcPr>
          <w:p w14:paraId="4D6CC338" w14:textId="77777777" w:rsidR="006759F8" w:rsidRPr="00623E67" w:rsidRDefault="006759F8" w:rsidP="00D205B8">
            <w:pPr>
              <w:pStyle w:val="ZPpregtevilke"/>
            </w:pPr>
            <w:r w:rsidRPr="00623E67">
              <w:t>47,9</w:t>
            </w:r>
          </w:p>
        </w:tc>
        <w:tc>
          <w:tcPr>
            <w:tcW w:w="275" w:type="pct"/>
            <w:vAlign w:val="bottom"/>
          </w:tcPr>
          <w:p w14:paraId="608A1149" w14:textId="77777777" w:rsidR="006759F8" w:rsidRPr="00623E67" w:rsidRDefault="006759F8" w:rsidP="00D205B8">
            <w:pPr>
              <w:pStyle w:val="ZPpregtevilke"/>
            </w:pPr>
            <w:r w:rsidRPr="00623E67">
              <w:t>46,2</w:t>
            </w:r>
          </w:p>
        </w:tc>
        <w:tc>
          <w:tcPr>
            <w:tcW w:w="276" w:type="pct"/>
            <w:vAlign w:val="bottom"/>
          </w:tcPr>
          <w:p w14:paraId="2BC60479" w14:textId="77777777" w:rsidR="006759F8" w:rsidRPr="00623E67" w:rsidRDefault="006759F8" w:rsidP="00D205B8">
            <w:pPr>
              <w:pStyle w:val="ZPpregtevilke"/>
            </w:pPr>
            <w:r w:rsidRPr="00623E67">
              <w:t>49,8</w:t>
            </w:r>
          </w:p>
        </w:tc>
        <w:tc>
          <w:tcPr>
            <w:tcW w:w="276" w:type="pct"/>
            <w:shd w:val="clear" w:color="auto" w:fill="auto"/>
            <w:vAlign w:val="bottom"/>
          </w:tcPr>
          <w:p w14:paraId="66A65F76" w14:textId="77777777" w:rsidR="006759F8" w:rsidRPr="00623E67" w:rsidRDefault="006759F8" w:rsidP="00D205B8">
            <w:pPr>
              <w:pStyle w:val="ZPpregtevilke"/>
            </w:pPr>
            <w:r w:rsidRPr="00623E67">
              <w:t>107,7</w:t>
            </w:r>
          </w:p>
        </w:tc>
      </w:tr>
      <w:tr w:rsidR="006759F8" w:rsidRPr="00623E67" w14:paraId="5C4EC5E2" w14:textId="77777777" w:rsidTr="00D205B8">
        <w:trPr>
          <w:trHeight w:val="227"/>
          <w:jc w:val="center"/>
        </w:trPr>
        <w:tc>
          <w:tcPr>
            <w:tcW w:w="1208" w:type="pct"/>
            <w:shd w:val="clear" w:color="auto" w:fill="auto"/>
            <w:noWrap/>
            <w:tcMar>
              <w:left w:w="28" w:type="dxa"/>
              <w:right w:w="28" w:type="dxa"/>
            </w:tcMar>
            <w:vAlign w:val="bottom"/>
          </w:tcPr>
          <w:p w14:paraId="4C49C3E1" w14:textId="77777777" w:rsidR="006759F8" w:rsidRPr="00623E67" w:rsidRDefault="006759F8" w:rsidP="00D205B8">
            <w:pPr>
              <w:pStyle w:val="ZPpregtekst"/>
            </w:pPr>
            <w:r w:rsidRPr="00623E67">
              <w:t>Druga zelena krma, enoletni posevki, od tega:</w:t>
            </w:r>
          </w:p>
        </w:tc>
        <w:tc>
          <w:tcPr>
            <w:tcW w:w="221" w:type="pct"/>
            <w:shd w:val="clear" w:color="auto" w:fill="auto"/>
            <w:noWrap/>
            <w:vAlign w:val="bottom"/>
          </w:tcPr>
          <w:p w14:paraId="44EC7E62" w14:textId="77777777" w:rsidR="006759F8" w:rsidRPr="00623E67" w:rsidRDefault="006759F8" w:rsidP="00D205B8">
            <w:pPr>
              <w:pStyle w:val="ZPpregtevilke"/>
            </w:pPr>
            <w:r w:rsidRPr="00623E67">
              <w:t>15,4</w:t>
            </w:r>
          </w:p>
        </w:tc>
        <w:tc>
          <w:tcPr>
            <w:tcW w:w="274" w:type="pct"/>
            <w:shd w:val="clear" w:color="auto" w:fill="auto"/>
            <w:noWrap/>
            <w:vAlign w:val="bottom"/>
          </w:tcPr>
          <w:p w14:paraId="3FB941CE" w14:textId="77777777" w:rsidR="006759F8" w:rsidRPr="00623E67" w:rsidRDefault="006759F8" w:rsidP="00D205B8">
            <w:pPr>
              <w:pStyle w:val="ZPpregtevilke"/>
            </w:pPr>
            <w:r w:rsidRPr="00623E67">
              <w:t>13,7</w:t>
            </w:r>
          </w:p>
        </w:tc>
        <w:tc>
          <w:tcPr>
            <w:tcW w:w="274" w:type="pct"/>
            <w:shd w:val="clear" w:color="auto" w:fill="auto"/>
            <w:noWrap/>
            <w:vAlign w:val="bottom"/>
          </w:tcPr>
          <w:p w14:paraId="411E4B43" w14:textId="77777777" w:rsidR="006759F8" w:rsidRPr="00623E67" w:rsidRDefault="006759F8" w:rsidP="00D205B8">
            <w:pPr>
              <w:pStyle w:val="ZPpregtevilke"/>
            </w:pPr>
            <w:r w:rsidRPr="00623E67">
              <w:t>12,7</w:t>
            </w:r>
          </w:p>
        </w:tc>
        <w:tc>
          <w:tcPr>
            <w:tcW w:w="274" w:type="pct"/>
            <w:shd w:val="clear" w:color="auto" w:fill="auto"/>
            <w:noWrap/>
            <w:vAlign w:val="bottom"/>
          </w:tcPr>
          <w:p w14:paraId="423A117F" w14:textId="77777777" w:rsidR="006759F8" w:rsidRPr="00623E67" w:rsidRDefault="006759F8" w:rsidP="00D205B8">
            <w:pPr>
              <w:pStyle w:val="ZPpregtevilke"/>
            </w:pPr>
            <w:r w:rsidRPr="00623E67">
              <w:t>15,9</w:t>
            </w:r>
          </w:p>
        </w:tc>
        <w:tc>
          <w:tcPr>
            <w:tcW w:w="274" w:type="pct"/>
            <w:shd w:val="clear" w:color="auto" w:fill="auto"/>
            <w:noWrap/>
            <w:vAlign w:val="bottom"/>
          </w:tcPr>
          <w:p w14:paraId="48BE0BE7" w14:textId="77777777" w:rsidR="006759F8" w:rsidRPr="00623E67" w:rsidRDefault="006759F8" w:rsidP="00D205B8">
            <w:pPr>
              <w:pStyle w:val="ZPpregtevilke"/>
            </w:pPr>
            <w:r w:rsidRPr="00623E67">
              <w:t>10,7</w:t>
            </w:r>
          </w:p>
        </w:tc>
        <w:tc>
          <w:tcPr>
            <w:tcW w:w="274" w:type="pct"/>
            <w:shd w:val="clear" w:color="auto" w:fill="auto"/>
            <w:noWrap/>
            <w:vAlign w:val="bottom"/>
          </w:tcPr>
          <w:p w14:paraId="3DDB83CC" w14:textId="77777777" w:rsidR="006759F8" w:rsidRPr="00623E67" w:rsidRDefault="006759F8" w:rsidP="00D205B8">
            <w:pPr>
              <w:pStyle w:val="ZPpregtevilke"/>
            </w:pPr>
            <w:r w:rsidRPr="00623E67">
              <w:t>10,2</w:t>
            </w:r>
          </w:p>
        </w:tc>
        <w:tc>
          <w:tcPr>
            <w:tcW w:w="274" w:type="pct"/>
            <w:shd w:val="clear" w:color="auto" w:fill="auto"/>
            <w:noWrap/>
            <w:vAlign w:val="bottom"/>
          </w:tcPr>
          <w:p w14:paraId="295BEBA6" w14:textId="77777777" w:rsidR="006759F8" w:rsidRPr="00623E67" w:rsidRDefault="006759F8" w:rsidP="00D205B8">
            <w:pPr>
              <w:pStyle w:val="ZPpregtevilke"/>
            </w:pPr>
            <w:r w:rsidRPr="00623E67">
              <w:t>18,5</w:t>
            </w:r>
          </w:p>
        </w:tc>
        <w:tc>
          <w:tcPr>
            <w:tcW w:w="275" w:type="pct"/>
            <w:shd w:val="clear" w:color="auto" w:fill="auto"/>
            <w:noWrap/>
            <w:vAlign w:val="bottom"/>
          </w:tcPr>
          <w:p w14:paraId="466BFE2B" w14:textId="77777777" w:rsidR="006759F8" w:rsidRPr="00623E67" w:rsidRDefault="006759F8" w:rsidP="00D205B8">
            <w:pPr>
              <w:pStyle w:val="ZPpregtevilke"/>
            </w:pPr>
            <w:r w:rsidRPr="00623E67">
              <w:t>15,3</w:t>
            </w:r>
          </w:p>
        </w:tc>
        <w:tc>
          <w:tcPr>
            <w:tcW w:w="275" w:type="pct"/>
            <w:shd w:val="clear" w:color="auto" w:fill="auto"/>
            <w:noWrap/>
            <w:vAlign w:val="bottom"/>
          </w:tcPr>
          <w:p w14:paraId="3802A0AC" w14:textId="77777777" w:rsidR="006759F8" w:rsidRPr="00623E67" w:rsidRDefault="006759F8" w:rsidP="00D205B8">
            <w:pPr>
              <w:pStyle w:val="ZPpregtevilke"/>
            </w:pPr>
            <w:r w:rsidRPr="00623E67">
              <w:rPr>
                <w:szCs w:val="16"/>
              </w:rPr>
              <w:t>15,9</w:t>
            </w:r>
          </w:p>
        </w:tc>
        <w:tc>
          <w:tcPr>
            <w:tcW w:w="275" w:type="pct"/>
            <w:shd w:val="clear" w:color="auto" w:fill="auto"/>
            <w:noWrap/>
            <w:vAlign w:val="bottom"/>
          </w:tcPr>
          <w:p w14:paraId="57DAB349" w14:textId="77777777" w:rsidR="006759F8" w:rsidRPr="00623E67" w:rsidRDefault="006759F8" w:rsidP="00D205B8">
            <w:pPr>
              <w:pStyle w:val="ZPpregtevilke"/>
            </w:pPr>
            <w:r w:rsidRPr="00623E67">
              <w:t>10,8</w:t>
            </w:r>
          </w:p>
        </w:tc>
        <w:tc>
          <w:tcPr>
            <w:tcW w:w="275" w:type="pct"/>
            <w:vAlign w:val="bottom"/>
          </w:tcPr>
          <w:p w14:paraId="7C1CD853" w14:textId="77777777" w:rsidR="006759F8" w:rsidRPr="00623E67" w:rsidRDefault="006759F8" w:rsidP="00D205B8">
            <w:pPr>
              <w:pStyle w:val="ZPpregtevilke"/>
            </w:pPr>
            <w:r w:rsidRPr="00623E67">
              <w:t>17,7</w:t>
            </w:r>
          </w:p>
        </w:tc>
        <w:tc>
          <w:tcPr>
            <w:tcW w:w="275" w:type="pct"/>
            <w:vAlign w:val="bottom"/>
          </w:tcPr>
          <w:p w14:paraId="79A3DC10" w14:textId="77777777" w:rsidR="006759F8" w:rsidRPr="00623E67" w:rsidRDefault="006759F8" w:rsidP="00D205B8">
            <w:pPr>
              <w:pStyle w:val="ZPpregtevilke"/>
            </w:pPr>
            <w:r w:rsidRPr="00623E67">
              <w:t>14,6</w:t>
            </w:r>
          </w:p>
        </w:tc>
        <w:tc>
          <w:tcPr>
            <w:tcW w:w="276" w:type="pct"/>
            <w:vAlign w:val="bottom"/>
          </w:tcPr>
          <w:p w14:paraId="1E3E5204" w14:textId="77777777" w:rsidR="006759F8" w:rsidRPr="00623E67" w:rsidRDefault="006759F8" w:rsidP="00D205B8">
            <w:pPr>
              <w:pStyle w:val="ZPpregtevilke"/>
            </w:pPr>
            <w:r w:rsidRPr="00623E67">
              <w:t>13,5</w:t>
            </w:r>
          </w:p>
        </w:tc>
        <w:tc>
          <w:tcPr>
            <w:tcW w:w="276" w:type="pct"/>
            <w:shd w:val="clear" w:color="auto" w:fill="auto"/>
            <w:vAlign w:val="bottom"/>
          </w:tcPr>
          <w:p w14:paraId="57DD3533" w14:textId="77777777" w:rsidR="006759F8" w:rsidRPr="00623E67" w:rsidRDefault="006759F8" w:rsidP="00D205B8">
            <w:pPr>
              <w:pStyle w:val="ZPpregtevilke"/>
            </w:pPr>
            <w:r w:rsidRPr="00623E67">
              <w:t>92,5</w:t>
            </w:r>
          </w:p>
        </w:tc>
      </w:tr>
      <w:tr w:rsidR="006759F8" w:rsidRPr="00623E67" w14:paraId="7B9D8207" w14:textId="77777777" w:rsidTr="00D205B8">
        <w:trPr>
          <w:trHeight w:val="227"/>
          <w:jc w:val="center"/>
        </w:trPr>
        <w:tc>
          <w:tcPr>
            <w:tcW w:w="1208" w:type="pct"/>
            <w:shd w:val="clear" w:color="auto" w:fill="auto"/>
            <w:noWrap/>
            <w:tcMar>
              <w:left w:w="28" w:type="dxa"/>
              <w:right w:w="28" w:type="dxa"/>
            </w:tcMar>
            <w:vAlign w:val="bottom"/>
          </w:tcPr>
          <w:p w14:paraId="550A5F91" w14:textId="77777777" w:rsidR="006759F8" w:rsidRPr="00623E67" w:rsidRDefault="006759F8" w:rsidP="00D205B8">
            <w:pPr>
              <w:pStyle w:val="ZPpregtekst"/>
              <w:rPr>
                <w:i/>
              </w:rPr>
            </w:pPr>
            <w:r w:rsidRPr="00623E67">
              <w:rPr>
                <w:i/>
              </w:rPr>
              <w:t xml:space="preserve"> Druga zelena krma, enoletni, glavni posevki</w:t>
            </w:r>
          </w:p>
        </w:tc>
        <w:tc>
          <w:tcPr>
            <w:tcW w:w="221" w:type="pct"/>
            <w:shd w:val="clear" w:color="auto" w:fill="auto"/>
            <w:noWrap/>
            <w:vAlign w:val="bottom"/>
          </w:tcPr>
          <w:p w14:paraId="0A01302B" w14:textId="77777777" w:rsidR="006759F8" w:rsidRPr="00623E67" w:rsidRDefault="006759F8" w:rsidP="00D205B8">
            <w:pPr>
              <w:pStyle w:val="ZPpregtevilke"/>
              <w:rPr>
                <w:i/>
              </w:rPr>
            </w:pPr>
            <w:r w:rsidRPr="00623E67">
              <w:rPr>
                <w:i/>
                <w:szCs w:val="16"/>
              </w:rPr>
              <w:t>18,9</w:t>
            </w:r>
          </w:p>
        </w:tc>
        <w:tc>
          <w:tcPr>
            <w:tcW w:w="274" w:type="pct"/>
            <w:shd w:val="clear" w:color="auto" w:fill="auto"/>
            <w:noWrap/>
            <w:vAlign w:val="bottom"/>
          </w:tcPr>
          <w:p w14:paraId="6AA1AA13" w14:textId="77777777" w:rsidR="006759F8" w:rsidRPr="00623E67" w:rsidRDefault="006759F8" w:rsidP="00D205B8">
            <w:pPr>
              <w:pStyle w:val="ZPpregtevilke"/>
              <w:rPr>
                <w:i/>
              </w:rPr>
            </w:pPr>
            <w:r w:rsidRPr="00623E67">
              <w:rPr>
                <w:i/>
                <w:szCs w:val="16"/>
              </w:rPr>
              <w:t>13,5</w:t>
            </w:r>
          </w:p>
        </w:tc>
        <w:tc>
          <w:tcPr>
            <w:tcW w:w="274" w:type="pct"/>
            <w:shd w:val="clear" w:color="auto" w:fill="auto"/>
            <w:noWrap/>
            <w:vAlign w:val="bottom"/>
          </w:tcPr>
          <w:p w14:paraId="57068D8B" w14:textId="77777777" w:rsidR="006759F8" w:rsidRPr="00623E67" w:rsidRDefault="006759F8" w:rsidP="00D205B8">
            <w:pPr>
              <w:pStyle w:val="ZPpregtevilke"/>
              <w:rPr>
                <w:i/>
              </w:rPr>
            </w:pPr>
            <w:r w:rsidRPr="00623E67">
              <w:rPr>
                <w:i/>
                <w:szCs w:val="16"/>
              </w:rPr>
              <w:t>15,8</w:t>
            </w:r>
          </w:p>
        </w:tc>
        <w:tc>
          <w:tcPr>
            <w:tcW w:w="274" w:type="pct"/>
            <w:shd w:val="clear" w:color="auto" w:fill="auto"/>
            <w:noWrap/>
            <w:vAlign w:val="bottom"/>
          </w:tcPr>
          <w:p w14:paraId="3170E3E4" w14:textId="77777777" w:rsidR="006759F8" w:rsidRPr="00623E67" w:rsidRDefault="006759F8" w:rsidP="00D205B8">
            <w:pPr>
              <w:pStyle w:val="ZPpregtevilke"/>
              <w:rPr>
                <w:i/>
              </w:rPr>
            </w:pPr>
            <w:r w:rsidRPr="00623E67">
              <w:rPr>
                <w:i/>
              </w:rPr>
              <w:t>20,5</w:t>
            </w:r>
          </w:p>
        </w:tc>
        <w:tc>
          <w:tcPr>
            <w:tcW w:w="274" w:type="pct"/>
            <w:shd w:val="clear" w:color="auto" w:fill="auto"/>
            <w:noWrap/>
            <w:vAlign w:val="bottom"/>
          </w:tcPr>
          <w:p w14:paraId="52E365DD" w14:textId="77777777" w:rsidR="006759F8" w:rsidRPr="00623E67" w:rsidRDefault="006759F8" w:rsidP="00D205B8">
            <w:pPr>
              <w:pStyle w:val="ZPpregtevilke"/>
              <w:rPr>
                <w:i/>
              </w:rPr>
            </w:pPr>
            <w:r w:rsidRPr="00623E67">
              <w:rPr>
                <w:i/>
              </w:rPr>
              <w:t>12,8</w:t>
            </w:r>
          </w:p>
        </w:tc>
        <w:tc>
          <w:tcPr>
            <w:tcW w:w="274" w:type="pct"/>
            <w:shd w:val="clear" w:color="auto" w:fill="auto"/>
            <w:noWrap/>
            <w:vAlign w:val="bottom"/>
          </w:tcPr>
          <w:p w14:paraId="78C7A66C" w14:textId="77777777" w:rsidR="006759F8" w:rsidRPr="00623E67" w:rsidRDefault="006759F8" w:rsidP="00D205B8">
            <w:pPr>
              <w:pStyle w:val="ZPpregtevilke"/>
              <w:rPr>
                <w:i/>
              </w:rPr>
            </w:pPr>
            <w:r w:rsidRPr="00623E67">
              <w:rPr>
                <w:i/>
              </w:rPr>
              <w:t>13,0</w:t>
            </w:r>
          </w:p>
        </w:tc>
        <w:tc>
          <w:tcPr>
            <w:tcW w:w="274" w:type="pct"/>
            <w:shd w:val="clear" w:color="auto" w:fill="auto"/>
            <w:noWrap/>
            <w:vAlign w:val="bottom"/>
          </w:tcPr>
          <w:p w14:paraId="1E4886F4" w14:textId="77777777" w:rsidR="006759F8" w:rsidRPr="00623E67" w:rsidRDefault="006759F8" w:rsidP="00D205B8">
            <w:pPr>
              <w:pStyle w:val="ZPpregtevilke"/>
              <w:rPr>
                <w:i/>
              </w:rPr>
            </w:pPr>
            <w:r w:rsidRPr="00623E67">
              <w:rPr>
                <w:i/>
              </w:rPr>
              <w:t>24,7</w:t>
            </w:r>
          </w:p>
        </w:tc>
        <w:tc>
          <w:tcPr>
            <w:tcW w:w="275" w:type="pct"/>
            <w:shd w:val="clear" w:color="auto" w:fill="auto"/>
            <w:noWrap/>
            <w:vAlign w:val="bottom"/>
          </w:tcPr>
          <w:p w14:paraId="5F6E1315" w14:textId="77777777" w:rsidR="006759F8" w:rsidRPr="00623E67" w:rsidRDefault="006759F8" w:rsidP="00D205B8">
            <w:pPr>
              <w:pStyle w:val="ZPpregtevilke"/>
              <w:rPr>
                <w:i/>
              </w:rPr>
            </w:pPr>
            <w:r w:rsidRPr="00623E67">
              <w:rPr>
                <w:i/>
              </w:rPr>
              <w:t>20,6</w:t>
            </w:r>
          </w:p>
        </w:tc>
        <w:tc>
          <w:tcPr>
            <w:tcW w:w="275" w:type="pct"/>
            <w:shd w:val="clear" w:color="auto" w:fill="auto"/>
            <w:noWrap/>
            <w:vAlign w:val="bottom"/>
          </w:tcPr>
          <w:p w14:paraId="1CDF01AB" w14:textId="77777777" w:rsidR="006759F8" w:rsidRPr="00623E67" w:rsidRDefault="006759F8" w:rsidP="00D205B8">
            <w:pPr>
              <w:pStyle w:val="ZPpregtevilke"/>
              <w:rPr>
                <w:i/>
              </w:rPr>
            </w:pPr>
            <w:r w:rsidRPr="00623E67">
              <w:rPr>
                <w:i/>
                <w:szCs w:val="16"/>
              </w:rPr>
              <w:t>19,3</w:t>
            </w:r>
          </w:p>
        </w:tc>
        <w:tc>
          <w:tcPr>
            <w:tcW w:w="275" w:type="pct"/>
            <w:shd w:val="clear" w:color="auto" w:fill="auto"/>
            <w:noWrap/>
            <w:vAlign w:val="bottom"/>
          </w:tcPr>
          <w:p w14:paraId="324FCC52" w14:textId="77777777" w:rsidR="006759F8" w:rsidRPr="00623E67" w:rsidRDefault="006759F8" w:rsidP="00D205B8">
            <w:pPr>
              <w:pStyle w:val="ZPpregtevilke"/>
              <w:rPr>
                <w:i/>
              </w:rPr>
            </w:pPr>
            <w:r w:rsidRPr="00623E67">
              <w:rPr>
                <w:i/>
              </w:rPr>
              <w:t>12,8</w:t>
            </w:r>
          </w:p>
        </w:tc>
        <w:tc>
          <w:tcPr>
            <w:tcW w:w="275" w:type="pct"/>
            <w:vAlign w:val="bottom"/>
          </w:tcPr>
          <w:p w14:paraId="3A5E3F67" w14:textId="77777777" w:rsidR="006759F8" w:rsidRPr="00623E67" w:rsidRDefault="006759F8" w:rsidP="00D205B8">
            <w:pPr>
              <w:pStyle w:val="ZPpregtevilke"/>
              <w:rPr>
                <w:i/>
              </w:rPr>
            </w:pPr>
            <w:r w:rsidRPr="00623E67">
              <w:rPr>
                <w:i/>
              </w:rPr>
              <w:t>21,0</w:t>
            </w:r>
          </w:p>
        </w:tc>
        <w:tc>
          <w:tcPr>
            <w:tcW w:w="275" w:type="pct"/>
            <w:vAlign w:val="bottom"/>
          </w:tcPr>
          <w:p w14:paraId="4CB3358C" w14:textId="77777777" w:rsidR="006759F8" w:rsidRPr="00623E67" w:rsidRDefault="006759F8" w:rsidP="00D205B8">
            <w:pPr>
              <w:pStyle w:val="ZPpregtevilke"/>
              <w:rPr>
                <w:i/>
              </w:rPr>
            </w:pPr>
            <w:r w:rsidRPr="00623E67">
              <w:rPr>
                <w:i/>
              </w:rPr>
              <w:t>16,2</w:t>
            </w:r>
          </w:p>
        </w:tc>
        <w:tc>
          <w:tcPr>
            <w:tcW w:w="276" w:type="pct"/>
            <w:vAlign w:val="bottom"/>
          </w:tcPr>
          <w:p w14:paraId="121A219D" w14:textId="77777777" w:rsidR="006759F8" w:rsidRPr="00623E67" w:rsidRDefault="006759F8" w:rsidP="00D205B8">
            <w:pPr>
              <w:pStyle w:val="ZPpregtevilke"/>
              <w:rPr>
                <w:i/>
              </w:rPr>
            </w:pPr>
            <w:r w:rsidRPr="00623E67">
              <w:rPr>
                <w:i/>
              </w:rPr>
              <w:t>18,7</w:t>
            </w:r>
          </w:p>
        </w:tc>
        <w:tc>
          <w:tcPr>
            <w:tcW w:w="276" w:type="pct"/>
            <w:shd w:val="clear" w:color="auto" w:fill="auto"/>
            <w:vAlign w:val="bottom"/>
          </w:tcPr>
          <w:p w14:paraId="0F885124" w14:textId="77777777" w:rsidR="006759F8" w:rsidRPr="00623E67" w:rsidRDefault="006759F8" w:rsidP="00D205B8">
            <w:pPr>
              <w:pStyle w:val="ZPpregtevilke"/>
              <w:rPr>
                <w:i/>
              </w:rPr>
            </w:pPr>
            <w:r w:rsidRPr="00623E67">
              <w:rPr>
                <w:i/>
              </w:rPr>
              <w:t>115,1</w:t>
            </w:r>
          </w:p>
        </w:tc>
      </w:tr>
      <w:tr w:rsidR="006759F8" w:rsidRPr="00623E67" w14:paraId="4896A66F" w14:textId="77777777" w:rsidTr="00D205B8">
        <w:trPr>
          <w:trHeight w:val="227"/>
          <w:jc w:val="center"/>
        </w:trPr>
        <w:tc>
          <w:tcPr>
            <w:tcW w:w="1208" w:type="pct"/>
            <w:shd w:val="clear" w:color="auto" w:fill="auto"/>
            <w:noWrap/>
            <w:tcMar>
              <w:left w:w="28" w:type="dxa"/>
              <w:right w:w="28" w:type="dxa"/>
            </w:tcMar>
            <w:vAlign w:val="bottom"/>
          </w:tcPr>
          <w:p w14:paraId="64925056" w14:textId="77777777" w:rsidR="006759F8" w:rsidRPr="00623E67" w:rsidRDefault="006759F8" w:rsidP="00D205B8">
            <w:pPr>
              <w:pStyle w:val="ZPpregtekst"/>
            </w:pPr>
            <w:r w:rsidRPr="00623E67">
              <w:t xml:space="preserve">   Krmna ogrščica in repica</w:t>
            </w:r>
          </w:p>
        </w:tc>
        <w:tc>
          <w:tcPr>
            <w:tcW w:w="221" w:type="pct"/>
            <w:shd w:val="clear" w:color="auto" w:fill="auto"/>
            <w:noWrap/>
            <w:vAlign w:val="bottom"/>
          </w:tcPr>
          <w:p w14:paraId="5C20CE94" w14:textId="77777777" w:rsidR="006759F8" w:rsidRPr="00623E67" w:rsidRDefault="006759F8" w:rsidP="00D205B8">
            <w:pPr>
              <w:pStyle w:val="ZPpregtevilke"/>
            </w:pPr>
            <w:r w:rsidRPr="00623E67">
              <w:t>13,4</w:t>
            </w:r>
          </w:p>
        </w:tc>
        <w:tc>
          <w:tcPr>
            <w:tcW w:w="274" w:type="pct"/>
            <w:shd w:val="clear" w:color="auto" w:fill="auto"/>
            <w:noWrap/>
            <w:vAlign w:val="bottom"/>
          </w:tcPr>
          <w:p w14:paraId="71A1EDB6" w14:textId="77777777" w:rsidR="006759F8" w:rsidRPr="00623E67" w:rsidRDefault="006759F8" w:rsidP="00D205B8">
            <w:pPr>
              <w:pStyle w:val="ZPpregtevilke"/>
            </w:pPr>
            <w:r w:rsidRPr="00623E67">
              <w:t>10,0</w:t>
            </w:r>
          </w:p>
        </w:tc>
        <w:tc>
          <w:tcPr>
            <w:tcW w:w="274" w:type="pct"/>
            <w:shd w:val="clear" w:color="auto" w:fill="auto"/>
            <w:noWrap/>
            <w:vAlign w:val="bottom"/>
          </w:tcPr>
          <w:p w14:paraId="6C29592C" w14:textId="77777777" w:rsidR="006759F8" w:rsidRPr="00623E67" w:rsidRDefault="006759F8" w:rsidP="00D205B8">
            <w:pPr>
              <w:pStyle w:val="ZPpregtevilke"/>
            </w:pPr>
            <w:r w:rsidRPr="00623E67">
              <w:t>15,1</w:t>
            </w:r>
          </w:p>
        </w:tc>
        <w:tc>
          <w:tcPr>
            <w:tcW w:w="274" w:type="pct"/>
            <w:shd w:val="clear" w:color="auto" w:fill="auto"/>
            <w:noWrap/>
            <w:vAlign w:val="bottom"/>
          </w:tcPr>
          <w:p w14:paraId="094EE925" w14:textId="77777777" w:rsidR="006759F8" w:rsidRPr="00623E67" w:rsidRDefault="006759F8" w:rsidP="00D205B8">
            <w:pPr>
              <w:pStyle w:val="ZPpregtevilke"/>
            </w:pPr>
            <w:r w:rsidRPr="00623E67">
              <w:t>:</w:t>
            </w:r>
          </w:p>
        </w:tc>
        <w:tc>
          <w:tcPr>
            <w:tcW w:w="274" w:type="pct"/>
            <w:shd w:val="clear" w:color="auto" w:fill="auto"/>
            <w:noWrap/>
            <w:vAlign w:val="bottom"/>
          </w:tcPr>
          <w:p w14:paraId="3352E32B" w14:textId="77777777" w:rsidR="006759F8" w:rsidRPr="00623E67" w:rsidRDefault="006759F8" w:rsidP="00D205B8">
            <w:pPr>
              <w:pStyle w:val="ZPpregtevilke"/>
            </w:pPr>
            <w:r w:rsidRPr="00623E67">
              <w:t>:</w:t>
            </w:r>
          </w:p>
        </w:tc>
        <w:tc>
          <w:tcPr>
            <w:tcW w:w="274" w:type="pct"/>
            <w:shd w:val="clear" w:color="auto" w:fill="auto"/>
            <w:noWrap/>
            <w:vAlign w:val="bottom"/>
          </w:tcPr>
          <w:p w14:paraId="0DE1C157" w14:textId="77777777" w:rsidR="006759F8" w:rsidRPr="00623E67" w:rsidRDefault="006759F8" w:rsidP="00D205B8">
            <w:pPr>
              <w:pStyle w:val="ZPpregtevilke"/>
            </w:pPr>
            <w:r w:rsidRPr="00623E67">
              <w:t>:</w:t>
            </w:r>
          </w:p>
        </w:tc>
        <w:tc>
          <w:tcPr>
            <w:tcW w:w="274" w:type="pct"/>
            <w:shd w:val="clear" w:color="auto" w:fill="auto"/>
            <w:noWrap/>
            <w:vAlign w:val="bottom"/>
          </w:tcPr>
          <w:p w14:paraId="28C2DC7B" w14:textId="77777777" w:rsidR="006759F8" w:rsidRPr="00623E67" w:rsidRDefault="006759F8" w:rsidP="00D205B8">
            <w:pPr>
              <w:pStyle w:val="ZPpregtevilke"/>
            </w:pPr>
            <w:r w:rsidRPr="00623E67">
              <w:t>:</w:t>
            </w:r>
          </w:p>
        </w:tc>
        <w:tc>
          <w:tcPr>
            <w:tcW w:w="275" w:type="pct"/>
            <w:shd w:val="clear" w:color="auto" w:fill="auto"/>
            <w:noWrap/>
            <w:vAlign w:val="bottom"/>
          </w:tcPr>
          <w:p w14:paraId="56912529" w14:textId="77777777" w:rsidR="006759F8" w:rsidRPr="00623E67" w:rsidRDefault="006759F8" w:rsidP="00D205B8">
            <w:pPr>
              <w:pStyle w:val="ZPpregtevilke"/>
            </w:pPr>
            <w:r w:rsidRPr="00623E67">
              <w:t>:</w:t>
            </w:r>
          </w:p>
        </w:tc>
        <w:tc>
          <w:tcPr>
            <w:tcW w:w="275" w:type="pct"/>
            <w:shd w:val="clear" w:color="auto" w:fill="auto"/>
            <w:noWrap/>
            <w:vAlign w:val="bottom"/>
          </w:tcPr>
          <w:p w14:paraId="194B84DE" w14:textId="77777777" w:rsidR="006759F8" w:rsidRPr="00623E67" w:rsidRDefault="006759F8" w:rsidP="00D205B8">
            <w:pPr>
              <w:pStyle w:val="ZPpregtevilke"/>
            </w:pPr>
            <w:r w:rsidRPr="00623E67">
              <w:t>:</w:t>
            </w:r>
          </w:p>
        </w:tc>
        <w:tc>
          <w:tcPr>
            <w:tcW w:w="275" w:type="pct"/>
            <w:shd w:val="clear" w:color="auto" w:fill="auto"/>
            <w:noWrap/>
            <w:vAlign w:val="bottom"/>
          </w:tcPr>
          <w:p w14:paraId="0134EC81" w14:textId="77777777" w:rsidR="006759F8" w:rsidRPr="00623E67" w:rsidRDefault="006759F8" w:rsidP="00D205B8">
            <w:pPr>
              <w:pStyle w:val="ZPpregtevilke"/>
            </w:pPr>
            <w:r w:rsidRPr="00623E67">
              <w:t>:</w:t>
            </w:r>
          </w:p>
        </w:tc>
        <w:tc>
          <w:tcPr>
            <w:tcW w:w="275" w:type="pct"/>
            <w:vAlign w:val="bottom"/>
          </w:tcPr>
          <w:p w14:paraId="6661B8A6" w14:textId="77777777" w:rsidR="006759F8" w:rsidRPr="00623E67" w:rsidRDefault="006759F8" w:rsidP="00D205B8">
            <w:pPr>
              <w:pStyle w:val="ZPpregtevilke"/>
            </w:pPr>
            <w:r w:rsidRPr="00623E67">
              <w:t>:</w:t>
            </w:r>
          </w:p>
        </w:tc>
        <w:tc>
          <w:tcPr>
            <w:tcW w:w="275" w:type="pct"/>
            <w:vAlign w:val="bottom"/>
          </w:tcPr>
          <w:p w14:paraId="4DF5A374" w14:textId="77777777" w:rsidR="006759F8" w:rsidRPr="00623E67" w:rsidRDefault="006759F8" w:rsidP="00D205B8">
            <w:pPr>
              <w:pStyle w:val="ZPpregtevilke"/>
            </w:pPr>
            <w:r w:rsidRPr="00623E67">
              <w:t>:</w:t>
            </w:r>
          </w:p>
        </w:tc>
        <w:tc>
          <w:tcPr>
            <w:tcW w:w="276" w:type="pct"/>
            <w:vAlign w:val="bottom"/>
          </w:tcPr>
          <w:p w14:paraId="638C74B3" w14:textId="77777777" w:rsidR="006759F8" w:rsidRPr="00623E67" w:rsidRDefault="006759F8" w:rsidP="00D205B8">
            <w:pPr>
              <w:pStyle w:val="ZPpregtevilke"/>
            </w:pPr>
            <w:r w:rsidRPr="00623E67">
              <w:t>:</w:t>
            </w:r>
          </w:p>
        </w:tc>
        <w:tc>
          <w:tcPr>
            <w:tcW w:w="276" w:type="pct"/>
            <w:shd w:val="clear" w:color="auto" w:fill="auto"/>
            <w:vAlign w:val="bottom"/>
          </w:tcPr>
          <w:p w14:paraId="1E65F5E2" w14:textId="77777777" w:rsidR="006759F8" w:rsidRPr="00623E67" w:rsidRDefault="006759F8" w:rsidP="00D205B8">
            <w:pPr>
              <w:pStyle w:val="ZPpregtevilke"/>
            </w:pPr>
          </w:p>
        </w:tc>
      </w:tr>
      <w:tr w:rsidR="006759F8" w:rsidRPr="00623E67" w14:paraId="13317050" w14:textId="77777777" w:rsidTr="00D205B8">
        <w:trPr>
          <w:trHeight w:val="227"/>
          <w:jc w:val="center"/>
        </w:trPr>
        <w:tc>
          <w:tcPr>
            <w:tcW w:w="1208" w:type="pct"/>
            <w:shd w:val="clear" w:color="auto" w:fill="auto"/>
            <w:noWrap/>
            <w:tcMar>
              <w:left w:w="28" w:type="dxa"/>
              <w:right w:w="28" w:type="dxa"/>
            </w:tcMar>
            <w:vAlign w:val="bottom"/>
          </w:tcPr>
          <w:p w14:paraId="567BC72A" w14:textId="77777777" w:rsidR="006759F8" w:rsidRPr="00623E67" w:rsidRDefault="006759F8" w:rsidP="00D205B8">
            <w:pPr>
              <w:pStyle w:val="ZPpregtekst"/>
            </w:pPr>
            <w:r w:rsidRPr="00623E67">
              <w:t xml:space="preserve">   Krmno žito ter mešanice stročnic in žita</w:t>
            </w:r>
          </w:p>
        </w:tc>
        <w:tc>
          <w:tcPr>
            <w:tcW w:w="221" w:type="pct"/>
            <w:shd w:val="clear" w:color="auto" w:fill="auto"/>
            <w:noWrap/>
            <w:vAlign w:val="bottom"/>
          </w:tcPr>
          <w:p w14:paraId="6594841A" w14:textId="77777777" w:rsidR="006759F8" w:rsidRPr="00623E67" w:rsidRDefault="006759F8" w:rsidP="00D205B8">
            <w:pPr>
              <w:pStyle w:val="ZPpregtevilke"/>
            </w:pPr>
            <w:r w:rsidRPr="00623E67">
              <w:t>12,7</w:t>
            </w:r>
          </w:p>
        </w:tc>
        <w:tc>
          <w:tcPr>
            <w:tcW w:w="274" w:type="pct"/>
            <w:shd w:val="clear" w:color="auto" w:fill="auto"/>
            <w:noWrap/>
            <w:vAlign w:val="bottom"/>
          </w:tcPr>
          <w:p w14:paraId="0D9CBE3A" w14:textId="77777777" w:rsidR="006759F8" w:rsidRPr="00623E67" w:rsidRDefault="006759F8" w:rsidP="00D205B8">
            <w:pPr>
              <w:pStyle w:val="ZPpregtevilke"/>
            </w:pPr>
            <w:r w:rsidRPr="00623E67">
              <w:t>10,2</w:t>
            </w:r>
          </w:p>
        </w:tc>
        <w:tc>
          <w:tcPr>
            <w:tcW w:w="274" w:type="pct"/>
            <w:shd w:val="clear" w:color="auto" w:fill="auto"/>
            <w:noWrap/>
            <w:vAlign w:val="bottom"/>
          </w:tcPr>
          <w:p w14:paraId="513A764F" w14:textId="77777777" w:rsidR="006759F8" w:rsidRPr="00623E67" w:rsidRDefault="006759F8" w:rsidP="00D205B8">
            <w:pPr>
              <w:pStyle w:val="ZPpregtevilke"/>
            </w:pPr>
            <w:r w:rsidRPr="00623E67">
              <w:t>:</w:t>
            </w:r>
          </w:p>
        </w:tc>
        <w:tc>
          <w:tcPr>
            <w:tcW w:w="274" w:type="pct"/>
            <w:shd w:val="clear" w:color="auto" w:fill="auto"/>
            <w:noWrap/>
            <w:vAlign w:val="bottom"/>
          </w:tcPr>
          <w:p w14:paraId="4AD99A3A" w14:textId="77777777" w:rsidR="006759F8" w:rsidRPr="00623E67" w:rsidRDefault="006759F8" w:rsidP="00D205B8">
            <w:pPr>
              <w:pStyle w:val="ZPpregtevilke"/>
            </w:pPr>
            <w:r w:rsidRPr="00623E67">
              <w:t>:</w:t>
            </w:r>
          </w:p>
        </w:tc>
        <w:tc>
          <w:tcPr>
            <w:tcW w:w="274" w:type="pct"/>
            <w:shd w:val="clear" w:color="auto" w:fill="auto"/>
            <w:noWrap/>
            <w:vAlign w:val="bottom"/>
          </w:tcPr>
          <w:p w14:paraId="18FE81A2" w14:textId="77777777" w:rsidR="006759F8" w:rsidRPr="00623E67" w:rsidRDefault="006759F8" w:rsidP="00D205B8">
            <w:pPr>
              <w:pStyle w:val="ZPpregtevilke"/>
            </w:pPr>
            <w:r w:rsidRPr="00623E67">
              <w:t>:</w:t>
            </w:r>
          </w:p>
        </w:tc>
        <w:tc>
          <w:tcPr>
            <w:tcW w:w="274" w:type="pct"/>
            <w:shd w:val="clear" w:color="auto" w:fill="auto"/>
            <w:noWrap/>
            <w:vAlign w:val="bottom"/>
          </w:tcPr>
          <w:p w14:paraId="76BFE02A" w14:textId="77777777" w:rsidR="006759F8" w:rsidRPr="00623E67" w:rsidRDefault="006759F8" w:rsidP="00D205B8">
            <w:pPr>
              <w:pStyle w:val="ZPpregtevilke"/>
            </w:pPr>
            <w:r w:rsidRPr="00623E67">
              <w:t>:</w:t>
            </w:r>
          </w:p>
        </w:tc>
        <w:tc>
          <w:tcPr>
            <w:tcW w:w="274" w:type="pct"/>
            <w:shd w:val="clear" w:color="auto" w:fill="auto"/>
            <w:noWrap/>
            <w:vAlign w:val="bottom"/>
          </w:tcPr>
          <w:p w14:paraId="3A07B3ED" w14:textId="77777777" w:rsidR="006759F8" w:rsidRPr="00623E67" w:rsidRDefault="006759F8" w:rsidP="00D205B8">
            <w:pPr>
              <w:pStyle w:val="ZPpregtevilke"/>
            </w:pPr>
            <w:r w:rsidRPr="00623E67">
              <w:t>:</w:t>
            </w:r>
          </w:p>
        </w:tc>
        <w:tc>
          <w:tcPr>
            <w:tcW w:w="275" w:type="pct"/>
            <w:shd w:val="clear" w:color="auto" w:fill="auto"/>
            <w:noWrap/>
            <w:vAlign w:val="bottom"/>
          </w:tcPr>
          <w:p w14:paraId="548E70ED" w14:textId="77777777" w:rsidR="006759F8" w:rsidRPr="00623E67" w:rsidRDefault="006759F8" w:rsidP="00D205B8">
            <w:pPr>
              <w:pStyle w:val="ZPpregtevilke"/>
            </w:pPr>
            <w:r w:rsidRPr="00623E67">
              <w:t>:</w:t>
            </w:r>
          </w:p>
        </w:tc>
        <w:tc>
          <w:tcPr>
            <w:tcW w:w="275" w:type="pct"/>
            <w:shd w:val="clear" w:color="auto" w:fill="auto"/>
            <w:noWrap/>
            <w:vAlign w:val="bottom"/>
          </w:tcPr>
          <w:p w14:paraId="778F082A" w14:textId="77777777" w:rsidR="006759F8" w:rsidRPr="00623E67" w:rsidRDefault="006759F8" w:rsidP="00D205B8">
            <w:pPr>
              <w:pStyle w:val="ZPpregtevilke"/>
            </w:pPr>
            <w:r w:rsidRPr="00623E67">
              <w:t>:</w:t>
            </w:r>
          </w:p>
        </w:tc>
        <w:tc>
          <w:tcPr>
            <w:tcW w:w="275" w:type="pct"/>
            <w:shd w:val="clear" w:color="auto" w:fill="auto"/>
            <w:noWrap/>
            <w:vAlign w:val="bottom"/>
          </w:tcPr>
          <w:p w14:paraId="45392BD1" w14:textId="77777777" w:rsidR="006759F8" w:rsidRPr="00623E67" w:rsidRDefault="006759F8" w:rsidP="00D205B8">
            <w:pPr>
              <w:pStyle w:val="ZPpregtevilke"/>
            </w:pPr>
            <w:r w:rsidRPr="00623E67">
              <w:t>:</w:t>
            </w:r>
          </w:p>
        </w:tc>
        <w:tc>
          <w:tcPr>
            <w:tcW w:w="275" w:type="pct"/>
            <w:vAlign w:val="bottom"/>
          </w:tcPr>
          <w:p w14:paraId="3D52D4CE" w14:textId="77777777" w:rsidR="006759F8" w:rsidRPr="00623E67" w:rsidRDefault="006759F8" w:rsidP="00D205B8">
            <w:pPr>
              <w:pStyle w:val="ZPpregtevilke"/>
            </w:pPr>
            <w:r w:rsidRPr="00623E67">
              <w:t>:</w:t>
            </w:r>
          </w:p>
        </w:tc>
        <w:tc>
          <w:tcPr>
            <w:tcW w:w="275" w:type="pct"/>
            <w:vAlign w:val="bottom"/>
          </w:tcPr>
          <w:p w14:paraId="2DBAC18C" w14:textId="77777777" w:rsidR="006759F8" w:rsidRPr="00623E67" w:rsidRDefault="006759F8" w:rsidP="00D205B8">
            <w:pPr>
              <w:pStyle w:val="ZPpregtevilke"/>
            </w:pPr>
            <w:r w:rsidRPr="00623E67">
              <w:t>:</w:t>
            </w:r>
          </w:p>
        </w:tc>
        <w:tc>
          <w:tcPr>
            <w:tcW w:w="276" w:type="pct"/>
            <w:vAlign w:val="bottom"/>
          </w:tcPr>
          <w:p w14:paraId="709FE21C" w14:textId="77777777" w:rsidR="006759F8" w:rsidRPr="00623E67" w:rsidRDefault="006759F8" w:rsidP="00D205B8">
            <w:pPr>
              <w:pStyle w:val="ZPpregtevilke"/>
            </w:pPr>
            <w:r w:rsidRPr="00623E67">
              <w:t>:</w:t>
            </w:r>
          </w:p>
        </w:tc>
        <w:tc>
          <w:tcPr>
            <w:tcW w:w="276" w:type="pct"/>
            <w:shd w:val="clear" w:color="auto" w:fill="auto"/>
            <w:vAlign w:val="bottom"/>
          </w:tcPr>
          <w:p w14:paraId="40B24C99" w14:textId="77777777" w:rsidR="006759F8" w:rsidRPr="00623E67" w:rsidRDefault="006759F8" w:rsidP="00D205B8">
            <w:pPr>
              <w:pStyle w:val="ZPpregtevilke"/>
            </w:pPr>
          </w:p>
        </w:tc>
      </w:tr>
      <w:tr w:rsidR="006759F8" w:rsidRPr="00623E67" w14:paraId="07484C40" w14:textId="77777777" w:rsidTr="00D205B8">
        <w:trPr>
          <w:trHeight w:val="227"/>
          <w:jc w:val="center"/>
        </w:trPr>
        <w:tc>
          <w:tcPr>
            <w:tcW w:w="1208" w:type="pct"/>
            <w:shd w:val="clear" w:color="auto" w:fill="auto"/>
            <w:noWrap/>
            <w:tcMar>
              <w:left w:w="28" w:type="dxa"/>
              <w:right w:w="28" w:type="dxa"/>
            </w:tcMar>
            <w:vAlign w:val="bottom"/>
          </w:tcPr>
          <w:p w14:paraId="6AAE61A9" w14:textId="77777777" w:rsidR="006759F8" w:rsidRPr="00623E67" w:rsidRDefault="006759F8" w:rsidP="00D205B8">
            <w:pPr>
              <w:pStyle w:val="ZPpregtekst"/>
            </w:pPr>
            <w:r w:rsidRPr="00623E67">
              <w:t xml:space="preserve">   Krmni sirek</w:t>
            </w:r>
          </w:p>
        </w:tc>
        <w:tc>
          <w:tcPr>
            <w:tcW w:w="221" w:type="pct"/>
            <w:shd w:val="clear" w:color="auto" w:fill="auto"/>
            <w:noWrap/>
            <w:vAlign w:val="bottom"/>
          </w:tcPr>
          <w:p w14:paraId="3EE57DDD" w14:textId="77777777" w:rsidR="006759F8" w:rsidRPr="00623E67" w:rsidRDefault="006759F8" w:rsidP="00D205B8">
            <w:pPr>
              <w:pStyle w:val="ZPpregtevilke"/>
            </w:pPr>
            <w:r w:rsidRPr="00623E67">
              <w:t>20,6</w:t>
            </w:r>
          </w:p>
        </w:tc>
        <w:tc>
          <w:tcPr>
            <w:tcW w:w="274" w:type="pct"/>
            <w:shd w:val="clear" w:color="auto" w:fill="auto"/>
            <w:noWrap/>
            <w:vAlign w:val="bottom"/>
          </w:tcPr>
          <w:p w14:paraId="051A6F97" w14:textId="77777777" w:rsidR="006759F8" w:rsidRPr="00623E67" w:rsidRDefault="006759F8" w:rsidP="00D205B8">
            <w:pPr>
              <w:pStyle w:val="ZPpregtevilke"/>
            </w:pPr>
            <w:r w:rsidRPr="00623E67">
              <w:t>15,1</w:t>
            </w:r>
          </w:p>
        </w:tc>
        <w:tc>
          <w:tcPr>
            <w:tcW w:w="274" w:type="pct"/>
            <w:shd w:val="clear" w:color="auto" w:fill="auto"/>
            <w:noWrap/>
            <w:vAlign w:val="bottom"/>
          </w:tcPr>
          <w:p w14:paraId="6237A156" w14:textId="77777777" w:rsidR="006759F8" w:rsidRPr="00623E67" w:rsidRDefault="006759F8" w:rsidP="00D205B8">
            <w:pPr>
              <w:pStyle w:val="ZPpregtevilke"/>
            </w:pPr>
            <w:r w:rsidRPr="00623E67">
              <w:t>16,0</w:t>
            </w:r>
          </w:p>
        </w:tc>
        <w:tc>
          <w:tcPr>
            <w:tcW w:w="274" w:type="pct"/>
            <w:shd w:val="clear" w:color="auto" w:fill="auto"/>
            <w:noWrap/>
            <w:vAlign w:val="bottom"/>
          </w:tcPr>
          <w:p w14:paraId="0B3543E6" w14:textId="77777777" w:rsidR="006759F8" w:rsidRPr="00623E67" w:rsidRDefault="006759F8" w:rsidP="00D205B8">
            <w:pPr>
              <w:pStyle w:val="ZPpregtevilke"/>
            </w:pPr>
            <w:r w:rsidRPr="00623E67">
              <w:t>:</w:t>
            </w:r>
          </w:p>
        </w:tc>
        <w:tc>
          <w:tcPr>
            <w:tcW w:w="274" w:type="pct"/>
            <w:shd w:val="clear" w:color="auto" w:fill="auto"/>
            <w:noWrap/>
            <w:vAlign w:val="bottom"/>
          </w:tcPr>
          <w:p w14:paraId="157A985D" w14:textId="77777777" w:rsidR="006759F8" w:rsidRPr="00623E67" w:rsidRDefault="006759F8" w:rsidP="00D205B8">
            <w:pPr>
              <w:pStyle w:val="ZPpregtevilke"/>
            </w:pPr>
            <w:r w:rsidRPr="00623E67">
              <w:t>:</w:t>
            </w:r>
          </w:p>
        </w:tc>
        <w:tc>
          <w:tcPr>
            <w:tcW w:w="274" w:type="pct"/>
            <w:shd w:val="clear" w:color="auto" w:fill="auto"/>
            <w:noWrap/>
            <w:vAlign w:val="bottom"/>
          </w:tcPr>
          <w:p w14:paraId="1B33D80B" w14:textId="77777777" w:rsidR="006759F8" w:rsidRPr="00623E67" w:rsidRDefault="006759F8" w:rsidP="00D205B8">
            <w:pPr>
              <w:pStyle w:val="ZPpregtevilke"/>
            </w:pPr>
            <w:r w:rsidRPr="00623E67">
              <w:t>:</w:t>
            </w:r>
          </w:p>
        </w:tc>
        <w:tc>
          <w:tcPr>
            <w:tcW w:w="274" w:type="pct"/>
            <w:shd w:val="clear" w:color="auto" w:fill="auto"/>
            <w:noWrap/>
            <w:vAlign w:val="bottom"/>
          </w:tcPr>
          <w:p w14:paraId="2EF3D093" w14:textId="77777777" w:rsidR="006759F8" w:rsidRPr="00623E67" w:rsidRDefault="006759F8" w:rsidP="00D205B8">
            <w:pPr>
              <w:pStyle w:val="ZPpregtevilke"/>
            </w:pPr>
            <w:r w:rsidRPr="00623E67">
              <w:t>:</w:t>
            </w:r>
          </w:p>
        </w:tc>
        <w:tc>
          <w:tcPr>
            <w:tcW w:w="275" w:type="pct"/>
            <w:shd w:val="clear" w:color="auto" w:fill="auto"/>
            <w:noWrap/>
            <w:vAlign w:val="bottom"/>
          </w:tcPr>
          <w:p w14:paraId="5A95622E" w14:textId="77777777" w:rsidR="006759F8" w:rsidRPr="00623E67" w:rsidRDefault="006759F8" w:rsidP="00D205B8">
            <w:pPr>
              <w:pStyle w:val="ZPpregtevilke"/>
            </w:pPr>
            <w:r w:rsidRPr="00623E67">
              <w:t>:</w:t>
            </w:r>
          </w:p>
        </w:tc>
        <w:tc>
          <w:tcPr>
            <w:tcW w:w="275" w:type="pct"/>
            <w:shd w:val="clear" w:color="auto" w:fill="auto"/>
            <w:noWrap/>
            <w:vAlign w:val="bottom"/>
          </w:tcPr>
          <w:p w14:paraId="2FE46331" w14:textId="77777777" w:rsidR="006759F8" w:rsidRPr="00623E67" w:rsidRDefault="006759F8" w:rsidP="00D205B8">
            <w:pPr>
              <w:pStyle w:val="ZPpregtevilke"/>
            </w:pPr>
            <w:r w:rsidRPr="00623E67">
              <w:t>:</w:t>
            </w:r>
          </w:p>
        </w:tc>
        <w:tc>
          <w:tcPr>
            <w:tcW w:w="275" w:type="pct"/>
            <w:shd w:val="clear" w:color="auto" w:fill="auto"/>
            <w:noWrap/>
            <w:vAlign w:val="bottom"/>
          </w:tcPr>
          <w:p w14:paraId="67BE1887" w14:textId="77777777" w:rsidR="006759F8" w:rsidRPr="00623E67" w:rsidRDefault="006759F8" w:rsidP="00D205B8">
            <w:pPr>
              <w:pStyle w:val="ZPpregtevilke"/>
            </w:pPr>
            <w:r w:rsidRPr="00623E67">
              <w:t>:</w:t>
            </w:r>
          </w:p>
        </w:tc>
        <w:tc>
          <w:tcPr>
            <w:tcW w:w="275" w:type="pct"/>
            <w:vAlign w:val="bottom"/>
          </w:tcPr>
          <w:p w14:paraId="02BFE90F" w14:textId="77777777" w:rsidR="006759F8" w:rsidRPr="00623E67" w:rsidRDefault="006759F8" w:rsidP="00D205B8">
            <w:pPr>
              <w:pStyle w:val="ZPpregtevilke"/>
            </w:pPr>
            <w:r w:rsidRPr="00623E67">
              <w:t>:</w:t>
            </w:r>
          </w:p>
        </w:tc>
        <w:tc>
          <w:tcPr>
            <w:tcW w:w="275" w:type="pct"/>
            <w:vAlign w:val="bottom"/>
          </w:tcPr>
          <w:p w14:paraId="175C9B26" w14:textId="77777777" w:rsidR="006759F8" w:rsidRPr="00623E67" w:rsidRDefault="006759F8" w:rsidP="00D205B8">
            <w:pPr>
              <w:pStyle w:val="ZPpregtevilke"/>
            </w:pPr>
            <w:r w:rsidRPr="00623E67">
              <w:t>:</w:t>
            </w:r>
          </w:p>
        </w:tc>
        <w:tc>
          <w:tcPr>
            <w:tcW w:w="276" w:type="pct"/>
            <w:vAlign w:val="bottom"/>
          </w:tcPr>
          <w:p w14:paraId="56B8CB36" w14:textId="77777777" w:rsidR="006759F8" w:rsidRPr="00623E67" w:rsidRDefault="006759F8" w:rsidP="00D205B8">
            <w:pPr>
              <w:pStyle w:val="ZPpregtevilke"/>
            </w:pPr>
            <w:r w:rsidRPr="00623E67">
              <w:t>:</w:t>
            </w:r>
          </w:p>
        </w:tc>
        <w:tc>
          <w:tcPr>
            <w:tcW w:w="276" w:type="pct"/>
            <w:shd w:val="clear" w:color="auto" w:fill="auto"/>
            <w:vAlign w:val="bottom"/>
          </w:tcPr>
          <w:p w14:paraId="0A58AF43" w14:textId="77777777" w:rsidR="006759F8" w:rsidRPr="00623E67" w:rsidRDefault="006759F8" w:rsidP="00D205B8">
            <w:pPr>
              <w:pStyle w:val="ZPpregtevilke"/>
            </w:pPr>
          </w:p>
        </w:tc>
      </w:tr>
      <w:tr w:rsidR="006759F8" w:rsidRPr="00623E67" w14:paraId="0A94900A" w14:textId="77777777" w:rsidTr="00D205B8">
        <w:trPr>
          <w:trHeight w:val="227"/>
          <w:jc w:val="center"/>
        </w:trPr>
        <w:tc>
          <w:tcPr>
            <w:tcW w:w="1208" w:type="pct"/>
            <w:shd w:val="clear" w:color="auto" w:fill="auto"/>
            <w:noWrap/>
            <w:tcMar>
              <w:left w:w="28" w:type="dxa"/>
              <w:right w:w="28" w:type="dxa"/>
            </w:tcMar>
            <w:vAlign w:val="bottom"/>
          </w:tcPr>
          <w:p w14:paraId="7BA1DB7C" w14:textId="77777777" w:rsidR="006759F8" w:rsidRPr="00623E67" w:rsidRDefault="006759F8" w:rsidP="00D205B8">
            <w:pPr>
              <w:pStyle w:val="ZPpregtekst"/>
              <w:rPr>
                <w:i/>
              </w:rPr>
            </w:pPr>
            <w:r w:rsidRPr="00623E67">
              <w:rPr>
                <w:i/>
              </w:rPr>
              <w:t xml:space="preserve"> Druga zelena krma, enoletni, naknadni posevki</w:t>
            </w:r>
          </w:p>
        </w:tc>
        <w:tc>
          <w:tcPr>
            <w:tcW w:w="221" w:type="pct"/>
            <w:shd w:val="clear" w:color="auto" w:fill="auto"/>
            <w:noWrap/>
            <w:vAlign w:val="bottom"/>
          </w:tcPr>
          <w:p w14:paraId="0B6E12A5" w14:textId="77777777" w:rsidR="006759F8" w:rsidRPr="00623E67" w:rsidRDefault="006759F8" w:rsidP="00D205B8">
            <w:pPr>
              <w:pStyle w:val="ZPpregtevilke"/>
              <w:rPr>
                <w:i/>
              </w:rPr>
            </w:pPr>
            <w:r w:rsidRPr="00623E67">
              <w:rPr>
                <w:i/>
                <w:szCs w:val="16"/>
              </w:rPr>
              <w:t>10,3</w:t>
            </w:r>
          </w:p>
        </w:tc>
        <w:tc>
          <w:tcPr>
            <w:tcW w:w="274" w:type="pct"/>
            <w:shd w:val="clear" w:color="auto" w:fill="auto"/>
            <w:noWrap/>
            <w:vAlign w:val="bottom"/>
          </w:tcPr>
          <w:p w14:paraId="18CDFB51" w14:textId="77777777" w:rsidR="006759F8" w:rsidRPr="00623E67" w:rsidRDefault="006759F8" w:rsidP="00D205B8">
            <w:pPr>
              <w:pStyle w:val="ZPpregtevilke"/>
              <w:rPr>
                <w:i/>
              </w:rPr>
            </w:pPr>
            <w:r w:rsidRPr="00623E67">
              <w:rPr>
                <w:i/>
                <w:szCs w:val="16"/>
              </w:rPr>
              <w:t>13,3</w:t>
            </w:r>
          </w:p>
        </w:tc>
        <w:tc>
          <w:tcPr>
            <w:tcW w:w="274" w:type="pct"/>
            <w:shd w:val="clear" w:color="auto" w:fill="auto"/>
            <w:noWrap/>
            <w:vAlign w:val="bottom"/>
          </w:tcPr>
          <w:p w14:paraId="312F0ED2" w14:textId="77777777" w:rsidR="006759F8" w:rsidRPr="00623E67" w:rsidRDefault="006759F8" w:rsidP="00D205B8">
            <w:pPr>
              <w:pStyle w:val="ZPpregtevilke"/>
              <w:rPr>
                <w:i/>
              </w:rPr>
            </w:pPr>
            <w:r w:rsidRPr="00623E67">
              <w:rPr>
                <w:i/>
                <w:szCs w:val="16"/>
              </w:rPr>
              <w:t>10,6</w:t>
            </w:r>
          </w:p>
        </w:tc>
        <w:tc>
          <w:tcPr>
            <w:tcW w:w="274" w:type="pct"/>
            <w:shd w:val="clear" w:color="auto" w:fill="auto"/>
            <w:noWrap/>
            <w:vAlign w:val="bottom"/>
          </w:tcPr>
          <w:p w14:paraId="75585132" w14:textId="77777777" w:rsidR="006759F8" w:rsidRPr="00623E67" w:rsidRDefault="006759F8" w:rsidP="00D205B8">
            <w:pPr>
              <w:pStyle w:val="ZPpregtevilke"/>
              <w:rPr>
                <w:i/>
              </w:rPr>
            </w:pPr>
            <w:r w:rsidRPr="00623E67">
              <w:rPr>
                <w:i/>
                <w:szCs w:val="16"/>
              </w:rPr>
              <w:t>11,9</w:t>
            </w:r>
          </w:p>
        </w:tc>
        <w:tc>
          <w:tcPr>
            <w:tcW w:w="274" w:type="pct"/>
            <w:shd w:val="clear" w:color="auto" w:fill="auto"/>
            <w:noWrap/>
            <w:vAlign w:val="bottom"/>
          </w:tcPr>
          <w:p w14:paraId="582FF33C" w14:textId="77777777" w:rsidR="006759F8" w:rsidRPr="00623E67" w:rsidRDefault="006759F8" w:rsidP="00D205B8">
            <w:pPr>
              <w:pStyle w:val="ZPpregtevilke"/>
              <w:rPr>
                <w:i/>
              </w:rPr>
            </w:pPr>
            <w:r w:rsidRPr="00623E67">
              <w:rPr>
                <w:i/>
                <w:szCs w:val="16"/>
              </w:rPr>
              <w:t>9,4</w:t>
            </w:r>
          </w:p>
        </w:tc>
        <w:tc>
          <w:tcPr>
            <w:tcW w:w="274" w:type="pct"/>
            <w:shd w:val="clear" w:color="auto" w:fill="auto"/>
            <w:noWrap/>
            <w:vAlign w:val="bottom"/>
          </w:tcPr>
          <w:p w14:paraId="4293193E" w14:textId="77777777" w:rsidR="006759F8" w:rsidRPr="00623E67" w:rsidRDefault="006759F8" w:rsidP="00D205B8">
            <w:pPr>
              <w:pStyle w:val="ZPpregtevilke"/>
              <w:rPr>
                <w:i/>
              </w:rPr>
            </w:pPr>
            <w:r w:rsidRPr="00623E67">
              <w:rPr>
                <w:i/>
                <w:szCs w:val="16"/>
              </w:rPr>
              <w:t>9,0</w:t>
            </w:r>
          </w:p>
        </w:tc>
        <w:tc>
          <w:tcPr>
            <w:tcW w:w="274" w:type="pct"/>
            <w:shd w:val="clear" w:color="auto" w:fill="auto"/>
            <w:noWrap/>
            <w:vAlign w:val="bottom"/>
          </w:tcPr>
          <w:p w14:paraId="203C2E33" w14:textId="77777777" w:rsidR="006759F8" w:rsidRPr="00623E67" w:rsidRDefault="006759F8" w:rsidP="00D205B8">
            <w:pPr>
              <w:pStyle w:val="ZPpregtevilke"/>
              <w:rPr>
                <w:i/>
              </w:rPr>
            </w:pPr>
            <w:r w:rsidRPr="00623E67">
              <w:rPr>
                <w:i/>
                <w:szCs w:val="16"/>
              </w:rPr>
              <w:t>10,3</w:t>
            </w:r>
          </w:p>
        </w:tc>
        <w:tc>
          <w:tcPr>
            <w:tcW w:w="275" w:type="pct"/>
            <w:shd w:val="clear" w:color="auto" w:fill="auto"/>
            <w:noWrap/>
            <w:vAlign w:val="bottom"/>
          </w:tcPr>
          <w:p w14:paraId="3FC529BA" w14:textId="77777777" w:rsidR="006759F8" w:rsidRPr="00623E67" w:rsidRDefault="006759F8" w:rsidP="00D205B8">
            <w:pPr>
              <w:pStyle w:val="ZPpregtevilke"/>
              <w:rPr>
                <w:i/>
              </w:rPr>
            </w:pPr>
            <w:r w:rsidRPr="00623E67">
              <w:rPr>
                <w:i/>
                <w:szCs w:val="16"/>
              </w:rPr>
              <w:t>10,3</w:t>
            </w:r>
          </w:p>
        </w:tc>
        <w:tc>
          <w:tcPr>
            <w:tcW w:w="275" w:type="pct"/>
            <w:shd w:val="clear" w:color="auto" w:fill="auto"/>
            <w:noWrap/>
            <w:vAlign w:val="bottom"/>
          </w:tcPr>
          <w:p w14:paraId="09DE9E30" w14:textId="77777777" w:rsidR="006759F8" w:rsidRPr="00623E67" w:rsidRDefault="006759F8" w:rsidP="00D205B8">
            <w:pPr>
              <w:pStyle w:val="ZPpregtevilke"/>
              <w:rPr>
                <w:i/>
              </w:rPr>
            </w:pPr>
            <w:r w:rsidRPr="00623E67">
              <w:rPr>
                <w:i/>
                <w:szCs w:val="16"/>
              </w:rPr>
              <w:t>9,5</w:t>
            </w:r>
          </w:p>
        </w:tc>
        <w:tc>
          <w:tcPr>
            <w:tcW w:w="275" w:type="pct"/>
            <w:shd w:val="clear" w:color="auto" w:fill="auto"/>
            <w:noWrap/>
            <w:vAlign w:val="bottom"/>
          </w:tcPr>
          <w:p w14:paraId="3C675434" w14:textId="77777777" w:rsidR="006759F8" w:rsidRPr="00623E67" w:rsidRDefault="006759F8" w:rsidP="00D205B8">
            <w:pPr>
              <w:pStyle w:val="ZPpregtevilke"/>
              <w:rPr>
                <w:i/>
              </w:rPr>
            </w:pPr>
            <w:r w:rsidRPr="00623E67">
              <w:rPr>
                <w:i/>
              </w:rPr>
              <w:t>8,6</w:t>
            </w:r>
          </w:p>
        </w:tc>
        <w:tc>
          <w:tcPr>
            <w:tcW w:w="275" w:type="pct"/>
            <w:vAlign w:val="bottom"/>
          </w:tcPr>
          <w:p w14:paraId="631634A4" w14:textId="77777777" w:rsidR="006759F8" w:rsidRPr="00623E67" w:rsidRDefault="006759F8" w:rsidP="00D205B8">
            <w:pPr>
              <w:pStyle w:val="ZPpregtevilke"/>
              <w:rPr>
                <w:i/>
              </w:rPr>
            </w:pPr>
            <w:r w:rsidRPr="00623E67">
              <w:rPr>
                <w:i/>
              </w:rPr>
              <w:t>10,3</w:t>
            </w:r>
          </w:p>
        </w:tc>
        <w:tc>
          <w:tcPr>
            <w:tcW w:w="275" w:type="pct"/>
            <w:vAlign w:val="bottom"/>
          </w:tcPr>
          <w:p w14:paraId="65EE6B0A" w14:textId="77777777" w:rsidR="006759F8" w:rsidRPr="00623E67" w:rsidRDefault="006759F8" w:rsidP="00D205B8">
            <w:pPr>
              <w:pStyle w:val="ZPpregtevilke"/>
              <w:rPr>
                <w:i/>
              </w:rPr>
            </w:pPr>
            <w:r w:rsidRPr="00623E67">
              <w:rPr>
                <w:i/>
              </w:rPr>
              <w:t>11,3</w:t>
            </w:r>
          </w:p>
        </w:tc>
        <w:tc>
          <w:tcPr>
            <w:tcW w:w="276" w:type="pct"/>
            <w:vAlign w:val="bottom"/>
          </w:tcPr>
          <w:p w14:paraId="068D5B51" w14:textId="77777777" w:rsidR="006759F8" w:rsidRPr="00623E67" w:rsidRDefault="006759F8" w:rsidP="00D205B8">
            <w:pPr>
              <w:pStyle w:val="ZPpregtevilke"/>
              <w:rPr>
                <w:i/>
              </w:rPr>
            </w:pPr>
            <w:r w:rsidRPr="00623E67">
              <w:rPr>
                <w:i/>
              </w:rPr>
              <w:t>9,3</w:t>
            </w:r>
          </w:p>
        </w:tc>
        <w:tc>
          <w:tcPr>
            <w:tcW w:w="276" w:type="pct"/>
            <w:shd w:val="clear" w:color="auto" w:fill="auto"/>
            <w:vAlign w:val="bottom"/>
          </w:tcPr>
          <w:p w14:paraId="77F4EF7D" w14:textId="77777777" w:rsidR="006759F8" w:rsidRPr="00623E67" w:rsidRDefault="006759F8" w:rsidP="00D205B8">
            <w:pPr>
              <w:pStyle w:val="ZPpregtevilke"/>
              <w:rPr>
                <w:i/>
              </w:rPr>
            </w:pPr>
            <w:r w:rsidRPr="00623E67">
              <w:rPr>
                <w:i/>
              </w:rPr>
              <w:t>82,3</w:t>
            </w:r>
          </w:p>
        </w:tc>
      </w:tr>
      <w:tr w:rsidR="006759F8" w:rsidRPr="00623E67" w14:paraId="0FC72F3E" w14:textId="77777777" w:rsidTr="00D205B8">
        <w:trPr>
          <w:trHeight w:val="227"/>
          <w:jc w:val="center"/>
        </w:trPr>
        <w:tc>
          <w:tcPr>
            <w:tcW w:w="1208" w:type="pct"/>
            <w:shd w:val="clear" w:color="auto" w:fill="auto"/>
            <w:noWrap/>
            <w:tcMar>
              <w:left w:w="28" w:type="dxa"/>
              <w:right w:w="28" w:type="dxa"/>
            </w:tcMar>
            <w:vAlign w:val="bottom"/>
          </w:tcPr>
          <w:p w14:paraId="00668C67" w14:textId="77777777" w:rsidR="006759F8" w:rsidRPr="00623E67" w:rsidRDefault="006759F8" w:rsidP="00D205B8">
            <w:pPr>
              <w:pStyle w:val="ZPpregtekst"/>
            </w:pPr>
            <w:r w:rsidRPr="00623E67">
              <w:t xml:space="preserve">   Krmna ogrščica in repica</w:t>
            </w:r>
          </w:p>
        </w:tc>
        <w:tc>
          <w:tcPr>
            <w:tcW w:w="221" w:type="pct"/>
            <w:shd w:val="clear" w:color="auto" w:fill="auto"/>
            <w:noWrap/>
            <w:vAlign w:val="bottom"/>
          </w:tcPr>
          <w:p w14:paraId="79250ACE" w14:textId="77777777" w:rsidR="006759F8" w:rsidRPr="00623E67" w:rsidRDefault="006759F8" w:rsidP="00D205B8">
            <w:pPr>
              <w:pStyle w:val="ZPpregtevilke"/>
            </w:pPr>
            <w:r w:rsidRPr="00623E67">
              <w:t>16,1</w:t>
            </w:r>
          </w:p>
        </w:tc>
        <w:tc>
          <w:tcPr>
            <w:tcW w:w="274" w:type="pct"/>
            <w:shd w:val="clear" w:color="auto" w:fill="auto"/>
            <w:noWrap/>
            <w:vAlign w:val="bottom"/>
          </w:tcPr>
          <w:p w14:paraId="1D1C744E" w14:textId="77777777" w:rsidR="006759F8" w:rsidRPr="00623E67" w:rsidRDefault="006759F8" w:rsidP="00D205B8">
            <w:pPr>
              <w:pStyle w:val="ZPpregtevilke"/>
            </w:pPr>
            <w:r w:rsidRPr="00623E67">
              <w:t>17,8</w:t>
            </w:r>
          </w:p>
        </w:tc>
        <w:tc>
          <w:tcPr>
            <w:tcW w:w="274" w:type="pct"/>
            <w:shd w:val="clear" w:color="auto" w:fill="auto"/>
            <w:noWrap/>
            <w:vAlign w:val="bottom"/>
          </w:tcPr>
          <w:p w14:paraId="67A692C0" w14:textId="77777777" w:rsidR="006759F8" w:rsidRPr="00623E67" w:rsidRDefault="006759F8" w:rsidP="00D205B8">
            <w:pPr>
              <w:pStyle w:val="ZPpregtevilke"/>
            </w:pPr>
            <w:r w:rsidRPr="00623E67">
              <w:t>12,8</w:t>
            </w:r>
          </w:p>
        </w:tc>
        <w:tc>
          <w:tcPr>
            <w:tcW w:w="274" w:type="pct"/>
            <w:shd w:val="clear" w:color="auto" w:fill="auto"/>
            <w:noWrap/>
            <w:vAlign w:val="bottom"/>
          </w:tcPr>
          <w:p w14:paraId="7C58B559" w14:textId="77777777" w:rsidR="006759F8" w:rsidRPr="00623E67" w:rsidRDefault="006759F8" w:rsidP="00D205B8">
            <w:pPr>
              <w:pStyle w:val="ZPpregtevilke"/>
            </w:pPr>
            <w:r w:rsidRPr="00623E67">
              <w:t>13,0</w:t>
            </w:r>
          </w:p>
        </w:tc>
        <w:tc>
          <w:tcPr>
            <w:tcW w:w="274" w:type="pct"/>
            <w:shd w:val="clear" w:color="auto" w:fill="auto"/>
            <w:noWrap/>
            <w:vAlign w:val="bottom"/>
          </w:tcPr>
          <w:p w14:paraId="72322338" w14:textId="77777777" w:rsidR="006759F8" w:rsidRPr="00623E67" w:rsidRDefault="006759F8" w:rsidP="00D205B8">
            <w:pPr>
              <w:pStyle w:val="ZPpregtevilke"/>
            </w:pPr>
            <w:r w:rsidRPr="00623E67">
              <w:t>12,2</w:t>
            </w:r>
          </w:p>
        </w:tc>
        <w:tc>
          <w:tcPr>
            <w:tcW w:w="274" w:type="pct"/>
            <w:shd w:val="clear" w:color="auto" w:fill="auto"/>
            <w:noWrap/>
            <w:vAlign w:val="bottom"/>
          </w:tcPr>
          <w:p w14:paraId="087E2058" w14:textId="77777777" w:rsidR="006759F8" w:rsidRPr="00623E67" w:rsidRDefault="006759F8" w:rsidP="00D205B8">
            <w:pPr>
              <w:pStyle w:val="ZPpregtevilke"/>
            </w:pPr>
            <w:r w:rsidRPr="00623E67">
              <w:t>12,1</w:t>
            </w:r>
          </w:p>
        </w:tc>
        <w:tc>
          <w:tcPr>
            <w:tcW w:w="274" w:type="pct"/>
            <w:shd w:val="clear" w:color="auto" w:fill="auto"/>
            <w:noWrap/>
            <w:vAlign w:val="bottom"/>
          </w:tcPr>
          <w:p w14:paraId="69AB9354" w14:textId="77777777" w:rsidR="006759F8" w:rsidRPr="00623E67" w:rsidRDefault="006759F8" w:rsidP="00D205B8">
            <w:pPr>
              <w:pStyle w:val="ZPpregtevilke"/>
            </w:pPr>
            <w:r w:rsidRPr="00623E67">
              <w:t>10,8</w:t>
            </w:r>
          </w:p>
        </w:tc>
        <w:tc>
          <w:tcPr>
            <w:tcW w:w="275" w:type="pct"/>
            <w:shd w:val="clear" w:color="auto" w:fill="auto"/>
            <w:noWrap/>
            <w:vAlign w:val="bottom"/>
          </w:tcPr>
          <w:p w14:paraId="763FE2AA" w14:textId="77777777" w:rsidR="006759F8" w:rsidRPr="00623E67" w:rsidRDefault="006759F8" w:rsidP="00D205B8">
            <w:pPr>
              <w:pStyle w:val="ZPpregtevilke"/>
            </w:pPr>
            <w:r w:rsidRPr="00623E67">
              <w:t>:</w:t>
            </w:r>
          </w:p>
        </w:tc>
        <w:tc>
          <w:tcPr>
            <w:tcW w:w="275" w:type="pct"/>
            <w:shd w:val="clear" w:color="auto" w:fill="auto"/>
            <w:noWrap/>
            <w:vAlign w:val="bottom"/>
          </w:tcPr>
          <w:p w14:paraId="0BE79C35" w14:textId="77777777" w:rsidR="006759F8" w:rsidRPr="00623E67" w:rsidRDefault="006759F8" w:rsidP="00D205B8">
            <w:pPr>
              <w:pStyle w:val="ZPpregtevilke"/>
            </w:pPr>
            <w:r w:rsidRPr="00623E67">
              <w:t>:</w:t>
            </w:r>
          </w:p>
        </w:tc>
        <w:tc>
          <w:tcPr>
            <w:tcW w:w="275" w:type="pct"/>
            <w:shd w:val="clear" w:color="auto" w:fill="auto"/>
            <w:noWrap/>
            <w:vAlign w:val="bottom"/>
          </w:tcPr>
          <w:p w14:paraId="4F6047E3" w14:textId="77777777" w:rsidR="006759F8" w:rsidRPr="00623E67" w:rsidRDefault="006759F8" w:rsidP="00D205B8">
            <w:pPr>
              <w:pStyle w:val="ZPpregtevilke"/>
            </w:pPr>
            <w:r w:rsidRPr="00623E67">
              <w:t>:</w:t>
            </w:r>
          </w:p>
        </w:tc>
        <w:tc>
          <w:tcPr>
            <w:tcW w:w="275" w:type="pct"/>
            <w:vAlign w:val="bottom"/>
          </w:tcPr>
          <w:p w14:paraId="3BB2B6DE" w14:textId="77777777" w:rsidR="006759F8" w:rsidRPr="00623E67" w:rsidRDefault="006759F8" w:rsidP="00D205B8">
            <w:pPr>
              <w:pStyle w:val="ZPpregtevilke"/>
            </w:pPr>
            <w:r w:rsidRPr="00623E67">
              <w:t>:</w:t>
            </w:r>
          </w:p>
        </w:tc>
        <w:tc>
          <w:tcPr>
            <w:tcW w:w="275" w:type="pct"/>
            <w:vAlign w:val="bottom"/>
          </w:tcPr>
          <w:p w14:paraId="521E2F99" w14:textId="77777777" w:rsidR="006759F8" w:rsidRPr="00623E67" w:rsidRDefault="006759F8" w:rsidP="00D205B8">
            <w:pPr>
              <w:pStyle w:val="ZPpregtevilke"/>
            </w:pPr>
            <w:r w:rsidRPr="00623E67">
              <w:t>:</w:t>
            </w:r>
          </w:p>
        </w:tc>
        <w:tc>
          <w:tcPr>
            <w:tcW w:w="276" w:type="pct"/>
            <w:vAlign w:val="bottom"/>
          </w:tcPr>
          <w:p w14:paraId="6B14EF53" w14:textId="77777777" w:rsidR="006759F8" w:rsidRPr="00623E67" w:rsidRDefault="006759F8" w:rsidP="00D205B8">
            <w:pPr>
              <w:pStyle w:val="ZPpregtevilke"/>
            </w:pPr>
            <w:r w:rsidRPr="00623E67">
              <w:t>:</w:t>
            </w:r>
          </w:p>
        </w:tc>
        <w:tc>
          <w:tcPr>
            <w:tcW w:w="276" w:type="pct"/>
            <w:shd w:val="clear" w:color="auto" w:fill="auto"/>
            <w:vAlign w:val="bottom"/>
          </w:tcPr>
          <w:p w14:paraId="1D2E2ED4" w14:textId="77777777" w:rsidR="006759F8" w:rsidRPr="00623E67" w:rsidRDefault="006759F8" w:rsidP="00D205B8">
            <w:pPr>
              <w:pStyle w:val="ZPpregtevilke"/>
            </w:pPr>
          </w:p>
        </w:tc>
      </w:tr>
      <w:tr w:rsidR="006759F8" w:rsidRPr="00623E67" w14:paraId="5AE57381" w14:textId="77777777" w:rsidTr="00D205B8">
        <w:trPr>
          <w:trHeight w:val="227"/>
          <w:jc w:val="center"/>
        </w:trPr>
        <w:tc>
          <w:tcPr>
            <w:tcW w:w="1208" w:type="pct"/>
            <w:shd w:val="clear" w:color="auto" w:fill="auto"/>
            <w:noWrap/>
            <w:tcMar>
              <w:left w:w="28" w:type="dxa"/>
              <w:right w:w="28" w:type="dxa"/>
            </w:tcMar>
            <w:vAlign w:val="bottom"/>
          </w:tcPr>
          <w:p w14:paraId="676C2826" w14:textId="77777777" w:rsidR="006759F8" w:rsidRPr="00623E67" w:rsidRDefault="006759F8" w:rsidP="00D205B8">
            <w:pPr>
              <w:pStyle w:val="ZPpregtekst"/>
            </w:pPr>
            <w:r w:rsidRPr="00623E67">
              <w:t xml:space="preserve">   Krmno žito ter mešanice stročnic in žita</w:t>
            </w:r>
          </w:p>
        </w:tc>
        <w:tc>
          <w:tcPr>
            <w:tcW w:w="221" w:type="pct"/>
            <w:shd w:val="clear" w:color="auto" w:fill="auto"/>
            <w:noWrap/>
            <w:vAlign w:val="bottom"/>
          </w:tcPr>
          <w:p w14:paraId="3B4D36B6" w14:textId="77777777" w:rsidR="006759F8" w:rsidRPr="00623E67" w:rsidRDefault="006759F8" w:rsidP="00D205B8">
            <w:pPr>
              <w:pStyle w:val="ZPpregtevilke"/>
            </w:pPr>
            <w:r w:rsidRPr="00623E67">
              <w:t>8,8</w:t>
            </w:r>
          </w:p>
        </w:tc>
        <w:tc>
          <w:tcPr>
            <w:tcW w:w="274" w:type="pct"/>
            <w:shd w:val="clear" w:color="auto" w:fill="auto"/>
            <w:noWrap/>
            <w:vAlign w:val="bottom"/>
          </w:tcPr>
          <w:p w14:paraId="1C38B617" w14:textId="77777777" w:rsidR="006759F8" w:rsidRPr="00623E67" w:rsidRDefault="006759F8" w:rsidP="00D205B8">
            <w:pPr>
              <w:pStyle w:val="ZPpregtevilke"/>
            </w:pPr>
            <w:r w:rsidRPr="00623E67">
              <w:t>9,6</w:t>
            </w:r>
          </w:p>
        </w:tc>
        <w:tc>
          <w:tcPr>
            <w:tcW w:w="274" w:type="pct"/>
            <w:shd w:val="clear" w:color="auto" w:fill="auto"/>
            <w:noWrap/>
            <w:vAlign w:val="bottom"/>
          </w:tcPr>
          <w:p w14:paraId="46AE5F41" w14:textId="77777777" w:rsidR="006759F8" w:rsidRPr="00623E67" w:rsidRDefault="006759F8" w:rsidP="00D205B8">
            <w:pPr>
              <w:pStyle w:val="ZPpregtevilke"/>
            </w:pPr>
            <w:r w:rsidRPr="00623E67">
              <w:t>8,6</w:t>
            </w:r>
          </w:p>
        </w:tc>
        <w:tc>
          <w:tcPr>
            <w:tcW w:w="274" w:type="pct"/>
            <w:shd w:val="clear" w:color="auto" w:fill="auto"/>
            <w:noWrap/>
            <w:vAlign w:val="bottom"/>
          </w:tcPr>
          <w:p w14:paraId="2A8924B8" w14:textId="77777777" w:rsidR="006759F8" w:rsidRPr="00623E67" w:rsidRDefault="006759F8" w:rsidP="00D205B8">
            <w:pPr>
              <w:pStyle w:val="ZPpregtevilke"/>
            </w:pPr>
            <w:r w:rsidRPr="00623E67">
              <w:t>10,9</w:t>
            </w:r>
          </w:p>
        </w:tc>
        <w:tc>
          <w:tcPr>
            <w:tcW w:w="274" w:type="pct"/>
            <w:shd w:val="clear" w:color="auto" w:fill="auto"/>
            <w:noWrap/>
            <w:vAlign w:val="bottom"/>
          </w:tcPr>
          <w:p w14:paraId="6A527418" w14:textId="77777777" w:rsidR="006759F8" w:rsidRPr="00623E67" w:rsidRDefault="006759F8" w:rsidP="00D205B8">
            <w:pPr>
              <w:pStyle w:val="ZPpregtevilke"/>
            </w:pPr>
            <w:r w:rsidRPr="00623E67">
              <w:t>7,3</w:t>
            </w:r>
          </w:p>
        </w:tc>
        <w:tc>
          <w:tcPr>
            <w:tcW w:w="274" w:type="pct"/>
            <w:shd w:val="clear" w:color="auto" w:fill="auto"/>
            <w:noWrap/>
            <w:vAlign w:val="bottom"/>
          </w:tcPr>
          <w:p w14:paraId="783CA0F8" w14:textId="77777777" w:rsidR="006759F8" w:rsidRPr="00623E67" w:rsidRDefault="006759F8" w:rsidP="00D205B8">
            <w:pPr>
              <w:pStyle w:val="ZPpregtevilke"/>
            </w:pPr>
            <w:r w:rsidRPr="00623E67">
              <w:t>7,0</w:t>
            </w:r>
          </w:p>
        </w:tc>
        <w:tc>
          <w:tcPr>
            <w:tcW w:w="274" w:type="pct"/>
            <w:shd w:val="clear" w:color="auto" w:fill="auto"/>
            <w:noWrap/>
            <w:vAlign w:val="bottom"/>
          </w:tcPr>
          <w:p w14:paraId="48F84BA5" w14:textId="77777777" w:rsidR="006759F8" w:rsidRPr="00623E67" w:rsidRDefault="006759F8" w:rsidP="00D205B8">
            <w:pPr>
              <w:pStyle w:val="ZPpregtevilke"/>
            </w:pPr>
            <w:r w:rsidRPr="00623E67">
              <w:t>8,9</w:t>
            </w:r>
          </w:p>
        </w:tc>
        <w:tc>
          <w:tcPr>
            <w:tcW w:w="275" w:type="pct"/>
            <w:shd w:val="clear" w:color="auto" w:fill="auto"/>
            <w:noWrap/>
            <w:vAlign w:val="bottom"/>
          </w:tcPr>
          <w:p w14:paraId="787AD506" w14:textId="77777777" w:rsidR="006759F8" w:rsidRPr="00623E67" w:rsidRDefault="006759F8" w:rsidP="00D205B8">
            <w:pPr>
              <w:pStyle w:val="ZPpregtevilke"/>
            </w:pPr>
            <w:r w:rsidRPr="00623E67">
              <w:t>:</w:t>
            </w:r>
          </w:p>
        </w:tc>
        <w:tc>
          <w:tcPr>
            <w:tcW w:w="275" w:type="pct"/>
            <w:shd w:val="clear" w:color="auto" w:fill="auto"/>
            <w:noWrap/>
            <w:vAlign w:val="bottom"/>
          </w:tcPr>
          <w:p w14:paraId="1B4B5073" w14:textId="77777777" w:rsidR="006759F8" w:rsidRPr="00623E67" w:rsidRDefault="006759F8" w:rsidP="00D205B8">
            <w:pPr>
              <w:pStyle w:val="ZPpregtevilke"/>
            </w:pPr>
            <w:r w:rsidRPr="00623E67">
              <w:t>:</w:t>
            </w:r>
          </w:p>
        </w:tc>
        <w:tc>
          <w:tcPr>
            <w:tcW w:w="275" w:type="pct"/>
            <w:shd w:val="clear" w:color="auto" w:fill="auto"/>
            <w:noWrap/>
            <w:vAlign w:val="bottom"/>
          </w:tcPr>
          <w:p w14:paraId="335A1CA0" w14:textId="77777777" w:rsidR="006759F8" w:rsidRPr="00623E67" w:rsidRDefault="006759F8" w:rsidP="00D205B8">
            <w:pPr>
              <w:pStyle w:val="ZPpregtevilke"/>
            </w:pPr>
            <w:r w:rsidRPr="00623E67">
              <w:t>:</w:t>
            </w:r>
          </w:p>
        </w:tc>
        <w:tc>
          <w:tcPr>
            <w:tcW w:w="275" w:type="pct"/>
            <w:vAlign w:val="bottom"/>
          </w:tcPr>
          <w:p w14:paraId="2308FF97" w14:textId="77777777" w:rsidR="006759F8" w:rsidRPr="00623E67" w:rsidRDefault="006759F8" w:rsidP="00D205B8">
            <w:pPr>
              <w:pStyle w:val="ZPpregtevilke"/>
            </w:pPr>
            <w:r w:rsidRPr="00623E67">
              <w:t>:</w:t>
            </w:r>
          </w:p>
        </w:tc>
        <w:tc>
          <w:tcPr>
            <w:tcW w:w="275" w:type="pct"/>
            <w:vAlign w:val="bottom"/>
          </w:tcPr>
          <w:p w14:paraId="2B42190D" w14:textId="77777777" w:rsidR="006759F8" w:rsidRPr="00623E67" w:rsidRDefault="006759F8" w:rsidP="00D205B8">
            <w:pPr>
              <w:pStyle w:val="ZPpregtevilke"/>
            </w:pPr>
            <w:r w:rsidRPr="00623E67">
              <w:t>:</w:t>
            </w:r>
          </w:p>
        </w:tc>
        <w:tc>
          <w:tcPr>
            <w:tcW w:w="276" w:type="pct"/>
            <w:vAlign w:val="bottom"/>
          </w:tcPr>
          <w:p w14:paraId="21C7CF5B" w14:textId="77777777" w:rsidR="006759F8" w:rsidRPr="00623E67" w:rsidRDefault="006759F8" w:rsidP="00D205B8">
            <w:pPr>
              <w:pStyle w:val="ZPpregtevilke"/>
            </w:pPr>
            <w:r w:rsidRPr="00623E67">
              <w:t>:</w:t>
            </w:r>
          </w:p>
        </w:tc>
        <w:tc>
          <w:tcPr>
            <w:tcW w:w="276" w:type="pct"/>
            <w:shd w:val="clear" w:color="auto" w:fill="auto"/>
            <w:vAlign w:val="bottom"/>
          </w:tcPr>
          <w:p w14:paraId="096AA26A" w14:textId="77777777" w:rsidR="006759F8" w:rsidRPr="00623E67" w:rsidRDefault="006759F8" w:rsidP="00D205B8">
            <w:pPr>
              <w:pStyle w:val="ZPpregtevilke"/>
            </w:pPr>
          </w:p>
        </w:tc>
      </w:tr>
      <w:tr w:rsidR="006759F8" w:rsidRPr="00623E67" w14:paraId="1BD6641F" w14:textId="77777777" w:rsidTr="00D205B8">
        <w:trPr>
          <w:trHeight w:val="227"/>
          <w:jc w:val="center"/>
        </w:trPr>
        <w:tc>
          <w:tcPr>
            <w:tcW w:w="1208" w:type="pct"/>
            <w:shd w:val="clear" w:color="auto" w:fill="auto"/>
            <w:noWrap/>
            <w:tcMar>
              <w:left w:w="28" w:type="dxa"/>
              <w:right w:w="28" w:type="dxa"/>
            </w:tcMar>
            <w:vAlign w:val="bottom"/>
          </w:tcPr>
          <w:p w14:paraId="2F8D0224" w14:textId="77777777" w:rsidR="006759F8" w:rsidRPr="00623E67" w:rsidRDefault="006759F8" w:rsidP="00D205B8">
            <w:pPr>
              <w:pStyle w:val="ZPpregtekst"/>
            </w:pPr>
            <w:r w:rsidRPr="00623E67">
              <w:t xml:space="preserve">   Pitnik</w:t>
            </w:r>
          </w:p>
        </w:tc>
        <w:tc>
          <w:tcPr>
            <w:tcW w:w="221" w:type="pct"/>
            <w:shd w:val="clear" w:color="auto" w:fill="auto"/>
            <w:noWrap/>
            <w:vAlign w:val="bottom"/>
          </w:tcPr>
          <w:p w14:paraId="4F97F698" w14:textId="77777777" w:rsidR="006759F8" w:rsidRPr="00623E67" w:rsidRDefault="006759F8" w:rsidP="00D205B8">
            <w:pPr>
              <w:pStyle w:val="ZPpregtevilke"/>
            </w:pPr>
            <w:r w:rsidRPr="00623E67">
              <w:t>11,2</w:t>
            </w:r>
          </w:p>
        </w:tc>
        <w:tc>
          <w:tcPr>
            <w:tcW w:w="274" w:type="pct"/>
            <w:shd w:val="clear" w:color="auto" w:fill="auto"/>
            <w:noWrap/>
            <w:vAlign w:val="bottom"/>
          </w:tcPr>
          <w:p w14:paraId="13DC050E" w14:textId="77777777" w:rsidR="006759F8" w:rsidRPr="00623E67" w:rsidRDefault="006759F8" w:rsidP="00D205B8">
            <w:pPr>
              <w:pStyle w:val="ZPpregtevilke"/>
            </w:pPr>
            <w:r w:rsidRPr="00623E67">
              <w:t>10,2</w:t>
            </w:r>
          </w:p>
        </w:tc>
        <w:tc>
          <w:tcPr>
            <w:tcW w:w="274" w:type="pct"/>
            <w:shd w:val="clear" w:color="auto" w:fill="auto"/>
            <w:noWrap/>
            <w:vAlign w:val="bottom"/>
          </w:tcPr>
          <w:p w14:paraId="7ABAA9C6" w14:textId="77777777" w:rsidR="006759F8" w:rsidRPr="00623E67" w:rsidRDefault="006759F8" w:rsidP="00D205B8">
            <w:pPr>
              <w:pStyle w:val="ZPpregtevilke"/>
            </w:pPr>
            <w:r w:rsidRPr="00623E67">
              <w:t>10,7</w:t>
            </w:r>
          </w:p>
        </w:tc>
        <w:tc>
          <w:tcPr>
            <w:tcW w:w="274" w:type="pct"/>
            <w:shd w:val="clear" w:color="auto" w:fill="auto"/>
            <w:noWrap/>
            <w:vAlign w:val="bottom"/>
          </w:tcPr>
          <w:p w14:paraId="660FF9E7" w14:textId="77777777" w:rsidR="006759F8" w:rsidRPr="00623E67" w:rsidRDefault="006759F8" w:rsidP="00D205B8">
            <w:pPr>
              <w:pStyle w:val="ZPpregtevilke"/>
            </w:pPr>
            <w:r w:rsidRPr="00623E67">
              <w:t>10,5</w:t>
            </w:r>
          </w:p>
        </w:tc>
        <w:tc>
          <w:tcPr>
            <w:tcW w:w="274" w:type="pct"/>
            <w:shd w:val="clear" w:color="auto" w:fill="auto"/>
            <w:noWrap/>
            <w:vAlign w:val="bottom"/>
          </w:tcPr>
          <w:p w14:paraId="0DF2FF31" w14:textId="77777777" w:rsidR="006759F8" w:rsidRPr="00623E67" w:rsidRDefault="006759F8" w:rsidP="00D205B8">
            <w:pPr>
              <w:pStyle w:val="ZPpregtevilke"/>
            </w:pPr>
            <w:r w:rsidRPr="00623E67">
              <w:t>12,2</w:t>
            </w:r>
          </w:p>
        </w:tc>
        <w:tc>
          <w:tcPr>
            <w:tcW w:w="274" w:type="pct"/>
            <w:shd w:val="clear" w:color="auto" w:fill="auto"/>
            <w:noWrap/>
            <w:vAlign w:val="bottom"/>
          </w:tcPr>
          <w:p w14:paraId="3E34C056" w14:textId="77777777" w:rsidR="006759F8" w:rsidRPr="00623E67" w:rsidRDefault="006759F8" w:rsidP="00D205B8">
            <w:pPr>
              <w:pStyle w:val="ZPpregtevilke"/>
            </w:pPr>
            <w:r w:rsidRPr="00623E67">
              <w:t>9,0</w:t>
            </w:r>
          </w:p>
        </w:tc>
        <w:tc>
          <w:tcPr>
            <w:tcW w:w="274" w:type="pct"/>
            <w:shd w:val="clear" w:color="auto" w:fill="auto"/>
            <w:noWrap/>
            <w:vAlign w:val="bottom"/>
          </w:tcPr>
          <w:p w14:paraId="08C36C4D" w14:textId="77777777" w:rsidR="006759F8" w:rsidRPr="00623E67" w:rsidRDefault="006759F8" w:rsidP="00D205B8">
            <w:pPr>
              <w:pStyle w:val="ZPpregtevilke"/>
            </w:pPr>
            <w:r w:rsidRPr="00623E67">
              <w:t>16,2</w:t>
            </w:r>
          </w:p>
        </w:tc>
        <w:tc>
          <w:tcPr>
            <w:tcW w:w="275" w:type="pct"/>
            <w:shd w:val="clear" w:color="auto" w:fill="auto"/>
            <w:noWrap/>
            <w:vAlign w:val="bottom"/>
          </w:tcPr>
          <w:p w14:paraId="4C1E7D45" w14:textId="77777777" w:rsidR="006759F8" w:rsidRPr="00623E67" w:rsidRDefault="006759F8" w:rsidP="00D205B8">
            <w:pPr>
              <w:pStyle w:val="ZPpregtevilke"/>
            </w:pPr>
            <w:r w:rsidRPr="00623E67">
              <w:t>:</w:t>
            </w:r>
          </w:p>
        </w:tc>
        <w:tc>
          <w:tcPr>
            <w:tcW w:w="275" w:type="pct"/>
            <w:shd w:val="clear" w:color="auto" w:fill="auto"/>
            <w:noWrap/>
            <w:vAlign w:val="bottom"/>
          </w:tcPr>
          <w:p w14:paraId="48B89BDA" w14:textId="77777777" w:rsidR="006759F8" w:rsidRPr="00623E67" w:rsidRDefault="006759F8" w:rsidP="00D205B8">
            <w:pPr>
              <w:pStyle w:val="ZPpregtevilke"/>
            </w:pPr>
            <w:r w:rsidRPr="00623E67">
              <w:t>:</w:t>
            </w:r>
          </w:p>
        </w:tc>
        <w:tc>
          <w:tcPr>
            <w:tcW w:w="275" w:type="pct"/>
            <w:shd w:val="clear" w:color="auto" w:fill="auto"/>
            <w:noWrap/>
            <w:vAlign w:val="bottom"/>
          </w:tcPr>
          <w:p w14:paraId="6D3FE797" w14:textId="77777777" w:rsidR="006759F8" w:rsidRPr="00623E67" w:rsidRDefault="006759F8" w:rsidP="00D205B8">
            <w:pPr>
              <w:pStyle w:val="ZPpregtevilke"/>
            </w:pPr>
            <w:r w:rsidRPr="00623E67">
              <w:t>:</w:t>
            </w:r>
          </w:p>
        </w:tc>
        <w:tc>
          <w:tcPr>
            <w:tcW w:w="275" w:type="pct"/>
            <w:vAlign w:val="bottom"/>
          </w:tcPr>
          <w:p w14:paraId="47A46D30" w14:textId="77777777" w:rsidR="006759F8" w:rsidRPr="00623E67" w:rsidRDefault="006759F8" w:rsidP="00D205B8">
            <w:pPr>
              <w:pStyle w:val="ZPpregtevilke"/>
            </w:pPr>
            <w:r w:rsidRPr="00623E67">
              <w:t>:</w:t>
            </w:r>
          </w:p>
        </w:tc>
        <w:tc>
          <w:tcPr>
            <w:tcW w:w="275" w:type="pct"/>
            <w:vAlign w:val="bottom"/>
          </w:tcPr>
          <w:p w14:paraId="09FDA27B" w14:textId="77777777" w:rsidR="006759F8" w:rsidRPr="00623E67" w:rsidRDefault="006759F8" w:rsidP="00D205B8">
            <w:pPr>
              <w:pStyle w:val="ZPpregtevilke"/>
            </w:pPr>
            <w:r w:rsidRPr="00623E67">
              <w:t>:</w:t>
            </w:r>
          </w:p>
        </w:tc>
        <w:tc>
          <w:tcPr>
            <w:tcW w:w="276" w:type="pct"/>
            <w:vAlign w:val="bottom"/>
          </w:tcPr>
          <w:p w14:paraId="624F0C91" w14:textId="77777777" w:rsidR="006759F8" w:rsidRPr="00623E67" w:rsidRDefault="006759F8" w:rsidP="00D205B8">
            <w:pPr>
              <w:pStyle w:val="ZPpregtevilke"/>
            </w:pPr>
            <w:r w:rsidRPr="00623E67">
              <w:t>:</w:t>
            </w:r>
          </w:p>
        </w:tc>
        <w:tc>
          <w:tcPr>
            <w:tcW w:w="276" w:type="pct"/>
            <w:shd w:val="clear" w:color="auto" w:fill="auto"/>
            <w:vAlign w:val="bottom"/>
          </w:tcPr>
          <w:p w14:paraId="0DA2063F" w14:textId="77777777" w:rsidR="006759F8" w:rsidRPr="00623E67" w:rsidRDefault="006759F8" w:rsidP="00D205B8">
            <w:pPr>
              <w:pStyle w:val="ZPpregtevilke"/>
            </w:pPr>
          </w:p>
        </w:tc>
      </w:tr>
      <w:tr w:rsidR="006759F8" w:rsidRPr="00623E67" w14:paraId="085B84A8" w14:textId="77777777" w:rsidTr="00D205B8">
        <w:trPr>
          <w:trHeight w:val="227"/>
          <w:jc w:val="center"/>
        </w:trPr>
        <w:tc>
          <w:tcPr>
            <w:tcW w:w="1208" w:type="pct"/>
            <w:tcBorders>
              <w:top w:val="nil"/>
              <w:bottom w:val="nil"/>
            </w:tcBorders>
            <w:shd w:val="clear" w:color="auto" w:fill="auto"/>
            <w:noWrap/>
            <w:tcMar>
              <w:left w:w="28" w:type="dxa"/>
              <w:right w:w="28" w:type="dxa"/>
            </w:tcMar>
            <w:vAlign w:val="bottom"/>
          </w:tcPr>
          <w:p w14:paraId="0ACBCCCF" w14:textId="60F43783" w:rsidR="006759F8" w:rsidRPr="00623E67" w:rsidRDefault="006759F8" w:rsidP="00D205B8">
            <w:pPr>
              <w:pStyle w:val="ZPpregtekst"/>
              <w:rPr>
                <w:b/>
                <w:bCs/>
              </w:rPr>
            </w:pPr>
            <w:r w:rsidRPr="00623E67">
              <w:rPr>
                <w:b/>
                <w:bCs/>
              </w:rPr>
              <w:t>Zelena krma, večletni posevki*</w:t>
            </w:r>
            <w:r w:rsidR="001F433D">
              <w:rPr>
                <w:b/>
                <w:bCs/>
              </w:rPr>
              <w:t>*</w:t>
            </w:r>
          </w:p>
        </w:tc>
        <w:tc>
          <w:tcPr>
            <w:tcW w:w="221" w:type="pct"/>
            <w:tcBorders>
              <w:top w:val="nil"/>
              <w:bottom w:val="nil"/>
            </w:tcBorders>
            <w:shd w:val="clear" w:color="auto" w:fill="auto"/>
            <w:noWrap/>
            <w:vAlign w:val="bottom"/>
          </w:tcPr>
          <w:p w14:paraId="477CE8FB" w14:textId="77777777" w:rsidR="006759F8" w:rsidRPr="00623E67" w:rsidRDefault="006759F8" w:rsidP="00D205B8">
            <w:pPr>
              <w:pStyle w:val="ZPpregtevilke"/>
              <w:rPr>
                <w:b/>
                <w:bCs/>
              </w:rPr>
            </w:pPr>
          </w:p>
        </w:tc>
        <w:tc>
          <w:tcPr>
            <w:tcW w:w="274" w:type="pct"/>
            <w:tcBorders>
              <w:top w:val="nil"/>
              <w:bottom w:val="nil"/>
            </w:tcBorders>
            <w:shd w:val="clear" w:color="auto" w:fill="auto"/>
            <w:noWrap/>
            <w:vAlign w:val="bottom"/>
          </w:tcPr>
          <w:p w14:paraId="1E02BF79" w14:textId="77777777" w:rsidR="006759F8" w:rsidRPr="00623E67" w:rsidRDefault="006759F8" w:rsidP="00D205B8">
            <w:pPr>
              <w:pStyle w:val="ZPpregtevilke"/>
              <w:rPr>
                <w:b/>
                <w:bCs/>
              </w:rPr>
            </w:pPr>
          </w:p>
        </w:tc>
        <w:tc>
          <w:tcPr>
            <w:tcW w:w="274" w:type="pct"/>
            <w:tcBorders>
              <w:top w:val="nil"/>
              <w:bottom w:val="nil"/>
            </w:tcBorders>
            <w:shd w:val="clear" w:color="auto" w:fill="auto"/>
            <w:noWrap/>
            <w:vAlign w:val="bottom"/>
          </w:tcPr>
          <w:p w14:paraId="6A785A13" w14:textId="77777777" w:rsidR="006759F8" w:rsidRPr="00623E67" w:rsidRDefault="006759F8" w:rsidP="00D205B8">
            <w:pPr>
              <w:pStyle w:val="ZPpregtevilke"/>
              <w:rPr>
                <w:b/>
                <w:bCs/>
              </w:rPr>
            </w:pPr>
          </w:p>
        </w:tc>
        <w:tc>
          <w:tcPr>
            <w:tcW w:w="274" w:type="pct"/>
            <w:tcBorders>
              <w:top w:val="nil"/>
              <w:bottom w:val="nil"/>
            </w:tcBorders>
            <w:shd w:val="clear" w:color="auto" w:fill="auto"/>
            <w:noWrap/>
            <w:vAlign w:val="bottom"/>
          </w:tcPr>
          <w:p w14:paraId="262471EE" w14:textId="77777777" w:rsidR="006759F8" w:rsidRPr="00623E67" w:rsidRDefault="006759F8" w:rsidP="00D205B8">
            <w:pPr>
              <w:pStyle w:val="ZPpregtevilke"/>
              <w:rPr>
                <w:b/>
                <w:bCs/>
              </w:rPr>
            </w:pPr>
          </w:p>
        </w:tc>
        <w:tc>
          <w:tcPr>
            <w:tcW w:w="274" w:type="pct"/>
            <w:tcBorders>
              <w:top w:val="nil"/>
              <w:bottom w:val="nil"/>
            </w:tcBorders>
            <w:shd w:val="clear" w:color="auto" w:fill="auto"/>
            <w:noWrap/>
            <w:vAlign w:val="bottom"/>
          </w:tcPr>
          <w:p w14:paraId="5F3387EF" w14:textId="77777777" w:rsidR="006759F8" w:rsidRPr="00623E67" w:rsidRDefault="006759F8" w:rsidP="00D205B8">
            <w:pPr>
              <w:pStyle w:val="ZPpregtevilke"/>
              <w:rPr>
                <w:b/>
                <w:bCs/>
              </w:rPr>
            </w:pPr>
          </w:p>
        </w:tc>
        <w:tc>
          <w:tcPr>
            <w:tcW w:w="274" w:type="pct"/>
            <w:tcBorders>
              <w:top w:val="nil"/>
              <w:bottom w:val="nil"/>
            </w:tcBorders>
            <w:shd w:val="clear" w:color="auto" w:fill="auto"/>
            <w:noWrap/>
            <w:vAlign w:val="bottom"/>
          </w:tcPr>
          <w:p w14:paraId="56F2B8CF" w14:textId="77777777" w:rsidR="006759F8" w:rsidRPr="00623E67" w:rsidRDefault="006759F8" w:rsidP="00D205B8">
            <w:pPr>
              <w:pStyle w:val="ZPpregtevilke"/>
              <w:rPr>
                <w:b/>
                <w:bCs/>
              </w:rPr>
            </w:pPr>
          </w:p>
        </w:tc>
        <w:tc>
          <w:tcPr>
            <w:tcW w:w="274" w:type="pct"/>
            <w:tcBorders>
              <w:top w:val="nil"/>
              <w:bottom w:val="nil"/>
            </w:tcBorders>
            <w:shd w:val="clear" w:color="auto" w:fill="auto"/>
            <w:noWrap/>
            <w:vAlign w:val="bottom"/>
          </w:tcPr>
          <w:p w14:paraId="38A8C700" w14:textId="77777777" w:rsidR="006759F8" w:rsidRPr="00623E67" w:rsidRDefault="006759F8" w:rsidP="00D205B8">
            <w:pPr>
              <w:pStyle w:val="ZPpregtevilke"/>
              <w:rPr>
                <w:b/>
                <w:bCs/>
              </w:rPr>
            </w:pPr>
          </w:p>
        </w:tc>
        <w:tc>
          <w:tcPr>
            <w:tcW w:w="275" w:type="pct"/>
            <w:tcBorders>
              <w:top w:val="nil"/>
              <w:bottom w:val="nil"/>
            </w:tcBorders>
            <w:shd w:val="clear" w:color="auto" w:fill="auto"/>
            <w:noWrap/>
            <w:vAlign w:val="bottom"/>
          </w:tcPr>
          <w:p w14:paraId="3DE710C2" w14:textId="77777777" w:rsidR="006759F8" w:rsidRPr="00623E67" w:rsidRDefault="006759F8" w:rsidP="00D205B8">
            <w:pPr>
              <w:pStyle w:val="ZPpregtevilke"/>
              <w:rPr>
                <w:b/>
                <w:bCs/>
              </w:rPr>
            </w:pPr>
          </w:p>
        </w:tc>
        <w:tc>
          <w:tcPr>
            <w:tcW w:w="275" w:type="pct"/>
            <w:tcBorders>
              <w:top w:val="nil"/>
              <w:bottom w:val="nil"/>
            </w:tcBorders>
            <w:shd w:val="clear" w:color="auto" w:fill="auto"/>
            <w:noWrap/>
            <w:vAlign w:val="bottom"/>
          </w:tcPr>
          <w:p w14:paraId="647AC06F" w14:textId="77777777" w:rsidR="006759F8" w:rsidRPr="00623E67" w:rsidRDefault="006759F8" w:rsidP="00D205B8">
            <w:pPr>
              <w:pStyle w:val="ZPpregtevilke"/>
              <w:rPr>
                <w:b/>
                <w:bCs/>
              </w:rPr>
            </w:pPr>
          </w:p>
        </w:tc>
        <w:tc>
          <w:tcPr>
            <w:tcW w:w="275" w:type="pct"/>
            <w:tcBorders>
              <w:top w:val="nil"/>
              <w:bottom w:val="nil"/>
            </w:tcBorders>
            <w:shd w:val="clear" w:color="auto" w:fill="auto"/>
            <w:noWrap/>
            <w:vAlign w:val="bottom"/>
          </w:tcPr>
          <w:p w14:paraId="543559FC" w14:textId="77777777" w:rsidR="006759F8" w:rsidRPr="00623E67" w:rsidRDefault="006759F8" w:rsidP="00D205B8">
            <w:pPr>
              <w:pStyle w:val="ZPpregtevilke"/>
              <w:rPr>
                <w:b/>
                <w:bCs/>
              </w:rPr>
            </w:pPr>
          </w:p>
        </w:tc>
        <w:tc>
          <w:tcPr>
            <w:tcW w:w="275" w:type="pct"/>
            <w:tcBorders>
              <w:top w:val="nil"/>
              <w:bottom w:val="nil"/>
            </w:tcBorders>
            <w:shd w:val="clear" w:color="auto" w:fill="auto"/>
            <w:vAlign w:val="bottom"/>
          </w:tcPr>
          <w:p w14:paraId="1DC9F576" w14:textId="77777777" w:rsidR="006759F8" w:rsidRPr="00623E67" w:rsidRDefault="006759F8" w:rsidP="00D205B8">
            <w:pPr>
              <w:pStyle w:val="ZPpregtevilke"/>
              <w:rPr>
                <w:b/>
                <w:bCs/>
              </w:rPr>
            </w:pPr>
          </w:p>
        </w:tc>
        <w:tc>
          <w:tcPr>
            <w:tcW w:w="275" w:type="pct"/>
            <w:tcBorders>
              <w:top w:val="nil"/>
              <w:bottom w:val="nil"/>
            </w:tcBorders>
            <w:shd w:val="clear" w:color="auto" w:fill="auto"/>
            <w:vAlign w:val="bottom"/>
          </w:tcPr>
          <w:p w14:paraId="67DA6C55" w14:textId="77777777" w:rsidR="006759F8" w:rsidRPr="00623E67" w:rsidRDefault="006759F8" w:rsidP="00D205B8">
            <w:pPr>
              <w:pStyle w:val="ZPpregtevilke"/>
              <w:rPr>
                <w:b/>
              </w:rPr>
            </w:pPr>
          </w:p>
        </w:tc>
        <w:tc>
          <w:tcPr>
            <w:tcW w:w="276" w:type="pct"/>
            <w:tcBorders>
              <w:top w:val="nil"/>
              <w:bottom w:val="nil"/>
            </w:tcBorders>
            <w:shd w:val="clear" w:color="auto" w:fill="auto"/>
            <w:vAlign w:val="bottom"/>
          </w:tcPr>
          <w:p w14:paraId="417AE91F" w14:textId="77777777" w:rsidR="006759F8" w:rsidRPr="00623E67" w:rsidRDefault="006759F8" w:rsidP="00D205B8">
            <w:pPr>
              <w:pStyle w:val="ZPpregtevilke"/>
              <w:rPr>
                <w:b/>
              </w:rPr>
            </w:pPr>
          </w:p>
        </w:tc>
        <w:tc>
          <w:tcPr>
            <w:tcW w:w="276" w:type="pct"/>
            <w:tcBorders>
              <w:top w:val="nil"/>
              <w:bottom w:val="nil"/>
            </w:tcBorders>
            <w:shd w:val="clear" w:color="auto" w:fill="auto"/>
            <w:vAlign w:val="bottom"/>
          </w:tcPr>
          <w:p w14:paraId="234E27D9" w14:textId="77777777" w:rsidR="006759F8" w:rsidRPr="00623E67" w:rsidRDefault="006759F8" w:rsidP="00D205B8">
            <w:pPr>
              <w:pStyle w:val="ZPpregtevilke"/>
              <w:rPr>
                <w:b/>
                <w:bCs/>
              </w:rPr>
            </w:pPr>
          </w:p>
        </w:tc>
      </w:tr>
      <w:tr w:rsidR="006759F8" w:rsidRPr="00623E67" w14:paraId="123D7A89" w14:textId="77777777" w:rsidTr="00D205B8">
        <w:trPr>
          <w:trHeight w:val="227"/>
          <w:jc w:val="center"/>
        </w:trPr>
        <w:tc>
          <w:tcPr>
            <w:tcW w:w="1208" w:type="pct"/>
            <w:shd w:val="clear" w:color="auto" w:fill="auto"/>
            <w:noWrap/>
            <w:tcMar>
              <w:left w:w="28" w:type="dxa"/>
              <w:right w:w="28" w:type="dxa"/>
            </w:tcMar>
            <w:vAlign w:val="bottom"/>
          </w:tcPr>
          <w:p w14:paraId="39FCC5D2" w14:textId="77777777" w:rsidR="006759F8" w:rsidRPr="00623E67" w:rsidRDefault="006759F8" w:rsidP="00D205B8">
            <w:pPr>
              <w:pStyle w:val="ZPpregtekst"/>
            </w:pPr>
            <w:r w:rsidRPr="00623E67">
              <w:t>Detelje in lucerna</w:t>
            </w:r>
          </w:p>
        </w:tc>
        <w:tc>
          <w:tcPr>
            <w:tcW w:w="221" w:type="pct"/>
            <w:shd w:val="clear" w:color="auto" w:fill="auto"/>
            <w:noWrap/>
            <w:vAlign w:val="bottom"/>
          </w:tcPr>
          <w:p w14:paraId="313DEA3F" w14:textId="77777777" w:rsidR="006759F8" w:rsidRPr="00623E67" w:rsidRDefault="006759F8" w:rsidP="00D205B8">
            <w:pPr>
              <w:pStyle w:val="ZPpregtevilke"/>
            </w:pPr>
            <w:r w:rsidRPr="00623E67">
              <w:t>6,8</w:t>
            </w:r>
          </w:p>
        </w:tc>
        <w:tc>
          <w:tcPr>
            <w:tcW w:w="274" w:type="pct"/>
            <w:shd w:val="clear" w:color="auto" w:fill="auto"/>
            <w:noWrap/>
            <w:vAlign w:val="bottom"/>
          </w:tcPr>
          <w:p w14:paraId="2F504E60" w14:textId="77777777" w:rsidR="006759F8" w:rsidRPr="00623E67" w:rsidRDefault="006759F8" w:rsidP="00D205B8">
            <w:pPr>
              <w:pStyle w:val="ZPpregtevilke"/>
            </w:pPr>
            <w:r w:rsidRPr="00623E67">
              <w:t>5,9</w:t>
            </w:r>
          </w:p>
        </w:tc>
        <w:tc>
          <w:tcPr>
            <w:tcW w:w="274" w:type="pct"/>
            <w:shd w:val="clear" w:color="auto" w:fill="auto"/>
            <w:noWrap/>
            <w:vAlign w:val="bottom"/>
          </w:tcPr>
          <w:p w14:paraId="36DB8A66" w14:textId="77777777" w:rsidR="006759F8" w:rsidRPr="00623E67" w:rsidRDefault="006759F8" w:rsidP="00D205B8">
            <w:pPr>
              <w:pStyle w:val="ZPpregtevilke"/>
            </w:pPr>
            <w:r w:rsidRPr="00623E67">
              <w:t>7,0</w:t>
            </w:r>
          </w:p>
        </w:tc>
        <w:tc>
          <w:tcPr>
            <w:tcW w:w="274" w:type="pct"/>
            <w:shd w:val="clear" w:color="auto" w:fill="auto"/>
            <w:noWrap/>
            <w:vAlign w:val="bottom"/>
          </w:tcPr>
          <w:p w14:paraId="1F593683" w14:textId="77777777" w:rsidR="006759F8" w:rsidRPr="00623E67" w:rsidRDefault="006759F8" w:rsidP="00D205B8">
            <w:pPr>
              <w:pStyle w:val="ZPpregtevilke"/>
            </w:pPr>
            <w:r w:rsidRPr="00623E67">
              <w:t>6,5</w:t>
            </w:r>
          </w:p>
        </w:tc>
        <w:tc>
          <w:tcPr>
            <w:tcW w:w="274" w:type="pct"/>
            <w:shd w:val="clear" w:color="auto" w:fill="auto"/>
            <w:noWrap/>
            <w:vAlign w:val="bottom"/>
          </w:tcPr>
          <w:p w14:paraId="3C8CEFB2" w14:textId="77777777" w:rsidR="006759F8" w:rsidRPr="00623E67" w:rsidRDefault="006759F8" w:rsidP="00D205B8">
            <w:pPr>
              <w:pStyle w:val="ZPpregtevilke"/>
            </w:pPr>
            <w:r w:rsidRPr="00623E67">
              <w:t>5,6</w:t>
            </w:r>
          </w:p>
        </w:tc>
        <w:tc>
          <w:tcPr>
            <w:tcW w:w="274" w:type="pct"/>
            <w:shd w:val="clear" w:color="auto" w:fill="auto"/>
            <w:noWrap/>
            <w:vAlign w:val="bottom"/>
          </w:tcPr>
          <w:p w14:paraId="05D44AAC" w14:textId="77777777" w:rsidR="006759F8" w:rsidRPr="00623E67" w:rsidRDefault="006759F8" w:rsidP="00D205B8">
            <w:pPr>
              <w:pStyle w:val="ZPpregtevilke"/>
            </w:pPr>
            <w:r w:rsidRPr="00623E67">
              <w:t>5,2</w:t>
            </w:r>
          </w:p>
        </w:tc>
        <w:tc>
          <w:tcPr>
            <w:tcW w:w="274" w:type="pct"/>
            <w:shd w:val="clear" w:color="auto" w:fill="auto"/>
            <w:noWrap/>
            <w:vAlign w:val="bottom"/>
          </w:tcPr>
          <w:p w14:paraId="3C415524" w14:textId="77777777" w:rsidR="006759F8" w:rsidRPr="00623E67" w:rsidRDefault="006759F8" w:rsidP="00D205B8">
            <w:pPr>
              <w:pStyle w:val="ZPpregtevilke"/>
            </w:pPr>
            <w:r w:rsidRPr="00623E67">
              <w:t>7,0</w:t>
            </w:r>
          </w:p>
        </w:tc>
        <w:tc>
          <w:tcPr>
            <w:tcW w:w="275" w:type="pct"/>
            <w:shd w:val="clear" w:color="auto" w:fill="auto"/>
            <w:noWrap/>
            <w:vAlign w:val="bottom"/>
          </w:tcPr>
          <w:p w14:paraId="316C29CF" w14:textId="77777777" w:rsidR="006759F8" w:rsidRPr="00623E67" w:rsidRDefault="006759F8" w:rsidP="00D205B8">
            <w:pPr>
              <w:pStyle w:val="ZPpregtevilke"/>
            </w:pPr>
            <w:r w:rsidRPr="00623E67">
              <w:t>6,9</w:t>
            </w:r>
          </w:p>
        </w:tc>
        <w:tc>
          <w:tcPr>
            <w:tcW w:w="275" w:type="pct"/>
            <w:shd w:val="clear" w:color="auto" w:fill="auto"/>
            <w:noWrap/>
            <w:vAlign w:val="bottom"/>
          </w:tcPr>
          <w:p w14:paraId="1D8CBAF9" w14:textId="77777777" w:rsidR="006759F8" w:rsidRPr="00623E67" w:rsidRDefault="006759F8" w:rsidP="00D205B8">
            <w:pPr>
              <w:pStyle w:val="ZPpregtevilke"/>
            </w:pPr>
            <w:r w:rsidRPr="00623E67">
              <w:rPr>
                <w:szCs w:val="16"/>
              </w:rPr>
              <w:t>7,2</w:t>
            </w:r>
          </w:p>
        </w:tc>
        <w:tc>
          <w:tcPr>
            <w:tcW w:w="275" w:type="pct"/>
            <w:shd w:val="clear" w:color="auto" w:fill="auto"/>
            <w:noWrap/>
            <w:vAlign w:val="bottom"/>
          </w:tcPr>
          <w:p w14:paraId="3AEDB4F4" w14:textId="77777777" w:rsidR="006759F8" w:rsidRPr="00623E67" w:rsidRDefault="006759F8" w:rsidP="00D205B8">
            <w:pPr>
              <w:pStyle w:val="ZPpregtevilke"/>
            </w:pPr>
            <w:r w:rsidRPr="00623E67">
              <w:t>5,8</w:t>
            </w:r>
          </w:p>
        </w:tc>
        <w:tc>
          <w:tcPr>
            <w:tcW w:w="275" w:type="pct"/>
            <w:vAlign w:val="bottom"/>
          </w:tcPr>
          <w:p w14:paraId="4C43CDF4" w14:textId="77777777" w:rsidR="006759F8" w:rsidRPr="00623E67" w:rsidRDefault="006759F8" w:rsidP="00D205B8">
            <w:pPr>
              <w:pStyle w:val="ZPpregtevilke"/>
            </w:pPr>
            <w:r w:rsidRPr="00623E67">
              <w:t>6,9</w:t>
            </w:r>
          </w:p>
        </w:tc>
        <w:tc>
          <w:tcPr>
            <w:tcW w:w="275" w:type="pct"/>
            <w:vAlign w:val="bottom"/>
          </w:tcPr>
          <w:p w14:paraId="6040F742" w14:textId="77777777" w:rsidR="006759F8" w:rsidRPr="00623E67" w:rsidRDefault="006759F8" w:rsidP="00D205B8">
            <w:pPr>
              <w:pStyle w:val="ZPpregtevilke"/>
            </w:pPr>
            <w:r w:rsidRPr="00623E67">
              <w:t>7,0</w:t>
            </w:r>
          </w:p>
        </w:tc>
        <w:tc>
          <w:tcPr>
            <w:tcW w:w="276" w:type="pct"/>
            <w:vAlign w:val="bottom"/>
          </w:tcPr>
          <w:p w14:paraId="375A9537" w14:textId="77777777" w:rsidR="006759F8" w:rsidRPr="00623E67" w:rsidRDefault="006759F8" w:rsidP="00D205B8">
            <w:pPr>
              <w:pStyle w:val="ZPpregtevilke"/>
            </w:pPr>
            <w:r w:rsidRPr="00623E67">
              <w:t>6,9</w:t>
            </w:r>
          </w:p>
        </w:tc>
        <w:tc>
          <w:tcPr>
            <w:tcW w:w="276" w:type="pct"/>
            <w:shd w:val="clear" w:color="auto" w:fill="auto"/>
            <w:vAlign w:val="bottom"/>
          </w:tcPr>
          <w:p w14:paraId="291B2A96" w14:textId="77777777" w:rsidR="006759F8" w:rsidRPr="00623E67" w:rsidRDefault="006759F8" w:rsidP="00D205B8">
            <w:pPr>
              <w:pStyle w:val="ZPpregtevilke"/>
            </w:pPr>
            <w:r w:rsidRPr="00623E67">
              <w:t>98,6</w:t>
            </w:r>
          </w:p>
        </w:tc>
      </w:tr>
      <w:tr w:rsidR="006759F8" w:rsidRPr="00623E67" w14:paraId="370772AC" w14:textId="77777777" w:rsidTr="00D205B8">
        <w:trPr>
          <w:trHeight w:val="227"/>
          <w:jc w:val="center"/>
        </w:trPr>
        <w:tc>
          <w:tcPr>
            <w:tcW w:w="1208" w:type="pct"/>
            <w:shd w:val="clear" w:color="auto" w:fill="auto"/>
            <w:noWrap/>
            <w:tcMar>
              <w:left w:w="28" w:type="dxa"/>
              <w:right w:w="28" w:type="dxa"/>
            </w:tcMar>
            <w:vAlign w:val="bottom"/>
          </w:tcPr>
          <w:p w14:paraId="5B929C87" w14:textId="77777777" w:rsidR="006759F8" w:rsidRPr="00623E67" w:rsidRDefault="006759F8" w:rsidP="00D205B8">
            <w:pPr>
              <w:pStyle w:val="ZPpregtekst"/>
            </w:pPr>
            <w:r w:rsidRPr="00623E67">
              <w:t xml:space="preserve"> Detelje</w:t>
            </w:r>
          </w:p>
        </w:tc>
        <w:tc>
          <w:tcPr>
            <w:tcW w:w="221" w:type="pct"/>
            <w:shd w:val="clear" w:color="auto" w:fill="auto"/>
            <w:noWrap/>
            <w:vAlign w:val="bottom"/>
          </w:tcPr>
          <w:p w14:paraId="228BE12E" w14:textId="77777777" w:rsidR="006759F8" w:rsidRPr="00623E67" w:rsidRDefault="006759F8" w:rsidP="00D205B8">
            <w:pPr>
              <w:pStyle w:val="ZPpregtevilke"/>
            </w:pPr>
            <w:r w:rsidRPr="00623E67">
              <w:t>6,4</w:t>
            </w:r>
          </w:p>
        </w:tc>
        <w:tc>
          <w:tcPr>
            <w:tcW w:w="274" w:type="pct"/>
            <w:shd w:val="clear" w:color="auto" w:fill="auto"/>
            <w:noWrap/>
            <w:vAlign w:val="bottom"/>
          </w:tcPr>
          <w:p w14:paraId="6B4A5808" w14:textId="77777777" w:rsidR="006759F8" w:rsidRPr="00623E67" w:rsidRDefault="006759F8" w:rsidP="00D205B8">
            <w:pPr>
              <w:pStyle w:val="ZPpregtevilke"/>
            </w:pPr>
            <w:r w:rsidRPr="00623E67">
              <w:t>5,2</w:t>
            </w:r>
          </w:p>
        </w:tc>
        <w:tc>
          <w:tcPr>
            <w:tcW w:w="274" w:type="pct"/>
            <w:shd w:val="clear" w:color="auto" w:fill="auto"/>
            <w:noWrap/>
            <w:vAlign w:val="bottom"/>
          </w:tcPr>
          <w:p w14:paraId="1E201F33" w14:textId="77777777" w:rsidR="006759F8" w:rsidRPr="00623E67" w:rsidRDefault="006759F8" w:rsidP="00D205B8">
            <w:pPr>
              <w:pStyle w:val="ZPpregtevilke"/>
            </w:pPr>
            <w:r w:rsidRPr="00623E67">
              <w:t>6,5</w:t>
            </w:r>
          </w:p>
        </w:tc>
        <w:tc>
          <w:tcPr>
            <w:tcW w:w="274" w:type="pct"/>
            <w:shd w:val="clear" w:color="auto" w:fill="auto"/>
            <w:noWrap/>
            <w:vAlign w:val="bottom"/>
          </w:tcPr>
          <w:p w14:paraId="51599768" w14:textId="77777777" w:rsidR="006759F8" w:rsidRPr="00623E67" w:rsidRDefault="006759F8" w:rsidP="00D205B8">
            <w:pPr>
              <w:pStyle w:val="ZPpregtevilke"/>
            </w:pPr>
            <w:r w:rsidRPr="00623E67">
              <w:t>6,4</w:t>
            </w:r>
          </w:p>
        </w:tc>
        <w:tc>
          <w:tcPr>
            <w:tcW w:w="274" w:type="pct"/>
            <w:shd w:val="clear" w:color="auto" w:fill="auto"/>
            <w:noWrap/>
            <w:vAlign w:val="bottom"/>
          </w:tcPr>
          <w:p w14:paraId="75124D3D" w14:textId="77777777" w:rsidR="006759F8" w:rsidRPr="00623E67" w:rsidRDefault="006759F8" w:rsidP="00D205B8">
            <w:pPr>
              <w:pStyle w:val="ZPpregtevilke"/>
            </w:pPr>
            <w:r w:rsidRPr="00623E67">
              <w:t>5,0</w:t>
            </w:r>
          </w:p>
        </w:tc>
        <w:tc>
          <w:tcPr>
            <w:tcW w:w="274" w:type="pct"/>
            <w:shd w:val="clear" w:color="auto" w:fill="auto"/>
            <w:noWrap/>
            <w:vAlign w:val="bottom"/>
          </w:tcPr>
          <w:p w14:paraId="5A2A22E8" w14:textId="77777777" w:rsidR="006759F8" w:rsidRPr="00623E67" w:rsidRDefault="006759F8" w:rsidP="00D205B8">
            <w:pPr>
              <w:pStyle w:val="ZPpregtevilke"/>
            </w:pPr>
            <w:r w:rsidRPr="00623E67">
              <w:t>4,4</w:t>
            </w:r>
          </w:p>
        </w:tc>
        <w:tc>
          <w:tcPr>
            <w:tcW w:w="274" w:type="pct"/>
            <w:shd w:val="clear" w:color="auto" w:fill="auto"/>
            <w:noWrap/>
            <w:vAlign w:val="bottom"/>
          </w:tcPr>
          <w:p w14:paraId="1D8A00F7" w14:textId="77777777" w:rsidR="006759F8" w:rsidRPr="00623E67" w:rsidRDefault="006759F8" w:rsidP="00D205B8">
            <w:pPr>
              <w:pStyle w:val="ZPpregtevilke"/>
            </w:pPr>
            <w:r w:rsidRPr="00623E67">
              <w:t>6,0</w:t>
            </w:r>
          </w:p>
        </w:tc>
        <w:tc>
          <w:tcPr>
            <w:tcW w:w="275" w:type="pct"/>
            <w:shd w:val="clear" w:color="auto" w:fill="auto"/>
            <w:noWrap/>
            <w:vAlign w:val="bottom"/>
          </w:tcPr>
          <w:p w14:paraId="5253BFAC" w14:textId="77777777" w:rsidR="006759F8" w:rsidRPr="00623E67" w:rsidRDefault="006759F8" w:rsidP="00D205B8">
            <w:pPr>
              <w:pStyle w:val="ZPpregtevilke"/>
            </w:pPr>
            <w:r w:rsidRPr="00623E67">
              <w:t>6,4</w:t>
            </w:r>
          </w:p>
        </w:tc>
        <w:tc>
          <w:tcPr>
            <w:tcW w:w="275" w:type="pct"/>
            <w:shd w:val="clear" w:color="auto" w:fill="auto"/>
            <w:noWrap/>
            <w:vAlign w:val="bottom"/>
          </w:tcPr>
          <w:p w14:paraId="71ED0F4F" w14:textId="77777777" w:rsidR="006759F8" w:rsidRPr="00623E67" w:rsidRDefault="006759F8" w:rsidP="00D205B8">
            <w:pPr>
              <w:pStyle w:val="ZPpregtevilke"/>
            </w:pPr>
            <w:r w:rsidRPr="00623E67">
              <w:rPr>
                <w:szCs w:val="16"/>
              </w:rPr>
              <w:t>6,7</w:t>
            </w:r>
          </w:p>
        </w:tc>
        <w:tc>
          <w:tcPr>
            <w:tcW w:w="275" w:type="pct"/>
            <w:shd w:val="clear" w:color="auto" w:fill="auto"/>
            <w:noWrap/>
            <w:vAlign w:val="bottom"/>
          </w:tcPr>
          <w:p w14:paraId="2E714422" w14:textId="77777777" w:rsidR="006759F8" w:rsidRPr="00623E67" w:rsidRDefault="006759F8" w:rsidP="00D205B8">
            <w:pPr>
              <w:pStyle w:val="ZPpregtevilke"/>
            </w:pPr>
            <w:r w:rsidRPr="00623E67">
              <w:t>5,3</w:t>
            </w:r>
          </w:p>
        </w:tc>
        <w:tc>
          <w:tcPr>
            <w:tcW w:w="275" w:type="pct"/>
            <w:vAlign w:val="bottom"/>
          </w:tcPr>
          <w:p w14:paraId="4A4F9EB3" w14:textId="77777777" w:rsidR="006759F8" w:rsidRPr="00623E67" w:rsidRDefault="006759F8" w:rsidP="00D205B8">
            <w:pPr>
              <w:pStyle w:val="ZPpregtevilke"/>
            </w:pPr>
            <w:r w:rsidRPr="00623E67">
              <w:t>6,0</w:t>
            </w:r>
          </w:p>
        </w:tc>
        <w:tc>
          <w:tcPr>
            <w:tcW w:w="275" w:type="pct"/>
            <w:vAlign w:val="bottom"/>
          </w:tcPr>
          <w:p w14:paraId="6B880467" w14:textId="77777777" w:rsidR="006759F8" w:rsidRPr="00623E67" w:rsidRDefault="006759F8" w:rsidP="00D205B8">
            <w:pPr>
              <w:pStyle w:val="ZPpregtevilke"/>
            </w:pPr>
            <w:r w:rsidRPr="00623E67">
              <w:t>6,1</w:t>
            </w:r>
          </w:p>
        </w:tc>
        <w:tc>
          <w:tcPr>
            <w:tcW w:w="276" w:type="pct"/>
            <w:vAlign w:val="bottom"/>
          </w:tcPr>
          <w:p w14:paraId="5C1DD947" w14:textId="77777777" w:rsidR="006759F8" w:rsidRPr="00623E67" w:rsidRDefault="006759F8" w:rsidP="00D205B8">
            <w:pPr>
              <w:pStyle w:val="ZPpregtevilke"/>
            </w:pPr>
            <w:r w:rsidRPr="00623E67">
              <w:t>5,8</w:t>
            </w:r>
          </w:p>
        </w:tc>
        <w:tc>
          <w:tcPr>
            <w:tcW w:w="276" w:type="pct"/>
            <w:shd w:val="clear" w:color="auto" w:fill="auto"/>
            <w:vAlign w:val="bottom"/>
          </w:tcPr>
          <w:p w14:paraId="00256E5C" w14:textId="77777777" w:rsidR="006759F8" w:rsidRPr="00623E67" w:rsidRDefault="006759F8" w:rsidP="00D205B8">
            <w:pPr>
              <w:pStyle w:val="ZPpregtevilke"/>
            </w:pPr>
            <w:r w:rsidRPr="00623E67">
              <w:t>95,7</w:t>
            </w:r>
          </w:p>
        </w:tc>
      </w:tr>
      <w:tr w:rsidR="006759F8" w:rsidRPr="00623E67" w14:paraId="173ABED6" w14:textId="77777777" w:rsidTr="00D205B8">
        <w:trPr>
          <w:trHeight w:val="227"/>
          <w:jc w:val="center"/>
        </w:trPr>
        <w:tc>
          <w:tcPr>
            <w:tcW w:w="1208" w:type="pct"/>
            <w:shd w:val="clear" w:color="auto" w:fill="auto"/>
            <w:noWrap/>
            <w:tcMar>
              <w:left w:w="28" w:type="dxa"/>
              <w:right w:w="28" w:type="dxa"/>
            </w:tcMar>
            <w:vAlign w:val="bottom"/>
          </w:tcPr>
          <w:p w14:paraId="33C7139E" w14:textId="77777777" w:rsidR="006759F8" w:rsidRPr="00623E67" w:rsidRDefault="006759F8" w:rsidP="00D205B8">
            <w:pPr>
              <w:pStyle w:val="ZPpregtekst"/>
            </w:pPr>
            <w:r w:rsidRPr="00623E67">
              <w:t xml:space="preserve"> Lucerna</w:t>
            </w:r>
          </w:p>
        </w:tc>
        <w:tc>
          <w:tcPr>
            <w:tcW w:w="221" w:type="pct"/>
            <w:shd w:val="clear" w:color="auto" w:fill="auto"/>
            <w:noWrap/>
            <w:vAlign w:val="bottom"/>
          </w:tcPr>
          <w:p w14:paraId="7748622C" w14:textId="77777777" w:rsidR="006759F8" w:rsidRPr="00623E67" w:rsidRDefault="006759F8" w:rsidP="00D205B8">
            <w:pPr>
              <w:pStyle w:val="ZPpregtevilke"/>
            </w:pPr>
            <w:r w:rsidRPr="00623E67">
              <w:t>7,2</w:t>
            </w:r>
          </w:p>
        </w:tc>
        <w:tc>
          <w:tcPr>
            <w:tcW w:w="274" w:type="pct"/>
            <w:shd w:val="clear" w:color="auto" w:fill="auto"/>
            <w:noWrap/>
            <w:vAlign w:val="bottom"/>
          </w:tcPr>
          <w:p w14:paraId="2EEB20A8" w14:textId="77777777" w:rsidR="006759F8" w:rsidRPr="00623E67" w:rsidRDefault="006759F8" w:rsidP="00D205B8">
            <w:pPr>
              <w:pStyle w:val="ZPpregtevilke"/>
            </w:pPr>
            <w:r w:rsidRPr="00623E67">
              <w:t>6,9</w:t>
            </w:r>
          </w:p>
        </w:tc>
        <w:tc>
          <w:tcPr>
            <w:tcW w:w="274" w:type="pct"/>
            <w:shd w:val="clear" w:color="auto" w:fill="auto"/>
            <w:noWrap/>
            <w:vAlign w:val="bottom"/>
          </w:tcPr>
          <w:p w14:paraId="0D508B73" w14:textId="77777777" w:rsidR="006759F8" w:rsidRPr="00623E67" w:rsidRDefault="006759F8" w:rsidP="00D205B8">
            <w:pPr>
              <w:pStyle w:val="ZPpregtevilke"/>
            </w:pPr>
            <w:r w:rsidRPr="00623E67">
              <w:t>7,4</w:t>
            </w:r>
          </w:p>
        </w:tc>
        <w:tc>
          <w:tcPr>
            <w:tcW w:w="274" w:type="pct"/>
            <w:shd w:val="clear" w:color="auto" w:fill="auto"/>
            <w:noWrap/>
            <w:vAlign w:val="bottom"/>
          </w:tcPr>
          <w:p w14:paraId="66027A04" w14:textId="77777777" w:rsidR="006759F8" w:rsidRPr="00623E67" w:rsidRDefault="006759F8" w:rsidP="00D205B8">
            <w:pPr>
              <w:pStyle w:val="ZPpregtevilke"/>
            </w:pPr>
            <w:r w:rsidRPr="00623E67">
              <w:t>6,6</w:t>
            </w:r>
          </w:p>
        </w:tc>
        <w:tc>
          <w:tcPr>
            <w:tcW w:w="274" w:type="pct"/>
            <w:shd w:val="clear" w:color="auto" w:fill="auto"/>
            <w:noWrap/>
            <w:vAlign w:val="bottom"/>
          </w:tcPr>
          <w:p w14:paraId="080FD0FC" w14:textId="77777777" w:rsidR="006759F8" w:rsidRPr="00623E67" w:rsidRDefault="006759F8" w:rsidP="00D205B8">
            <w:pPr>
              <w:pStyle w:val="ZPpregtevilke"/>
            </w:pPr>
            <w:r w:rsidRPr="00623E67">
              <w:t>6,1</w:t>
            </w:r>
          </w:p>
        </w:tc>
        <w:tc>
          <w:tcPr>
            <w:tcW w:w="274" w:type="pct"/>
            <w:shd w:val="clear" w:color="auto" w:fill="auto"/>
            <w:noWrap/>
            <w:vAlign w:val="bottom"/>
          </w:tcPr>
          <w:p w14:paraId="61D10BBE" w14:textId="77777777" w:rsidR="006759F8" w:rsidRPr="00623E67" w:rsidRDefault="006759F8" w:rsidP="00D205B8">
            <w:pPr>
              <w:pStyle w:val="ZPpregtevilke"/>
            </w:pPr>
            <w:r w:rsidRPr="00623E67">
              <w:t>5,7</w:t>
            </w:r>
          </w:p>
        </w:tc>
        <w:tc>
          <w:tcPr>
            <w:tcW w:w="274" w:type="pct"/>
            <w:shd w:val="clear" w:color="auto" w:fill="auto"/>
            <w:noWrap/>
            <w:vAlign w:val="bottom"/>
          </w:tcPr>
          <w:p w14:paraId="2BBC5AB5" w14:textId="77777777" w:rsidR="006759F8" w:rsidRPr="00623E67" w:rsidRDefault="006759F8" w:rsidP="00D205B8">
            <w:pPr>
              <w:pStyle w:val="ZPpregtevilke"/>
            </w:pPr>
            <w:r w:rsidRPr="00623E67">
              <w:t>7,6</w:t>
            </w:r>
          </w:p>
        </w:tc>
        <w:tc>
          <w:tcPr>
            <w:tcW w:w="275" w:type="pct"/>
            <w:shd w:val="clear" w:color="auto" w:fill="auto"/>
            <w:noWrap/>
            <w:vAlign w:val="bottom"/>
          </w:tcPr>
          <w:p w14:paraId="73F08DB2" w14:textId="77777777" w:rsidR="006759F8" w:rsidRPr="00623E67" w:rsidRDefault="006759F8" w:rsidP="00D205B8">
            <w:pPr>
              <w:pStyle w:val="ZPpregtevilke"/>
            </w:pPr>
            <w:r w:rsidRPr="00623E67">
              <w:t>7,3</w:t>
            </w:r>
          </w:p>
        </w:tc>
        <w:tc>
          <w:tcPr>
            <w:tcW w:w="275" w:type="pct"/>
            <w:shd w:val="clear" w:color="auto" w:fill="auto"/>
            <w:noWrap/>
            <w:vAlign w:val="bottom"/>
          </w:tcPr>
          <w:p w14:paraId="6E78CB7D" w14:textId="77777777" w:rsidR="006759F8" w:rsidRPr="00623E67" w:rsidRDefault="006759F8" w:rsidP="00D205B8">
            <w:pPr>
              <w:pStyle w:val="ZPpregtevilke"/>
            </w:pPr>
            <w:r w:rsidRPr="00623E67">
              <w:rPr>
                <w:szCs w:val="16"/>
              </w:rPr>
              <w:t>7,7</w:t>
            </w:r>
          </w:p>
        </w:tc>
        <w:tc>
          <w:tcPr>
            <w:tcW w:w="275" w:type="pct"/>
            <w:shd w:val="clear" w:color="auto" w:fill="auto"/>
            <w:noWrap/>
            <w:vAlign w:val="bottom"/>
          </w:tcPr>
          <w:p w14:paraId="2B2374EB" w14:textId="77777777" w:rsidR="006759F8" w:rsidRPr="00623E67" w:rsidRDefault="006759F8" w:rsidP="00D205B8">
            <w:pPr>
              <w:pStyle w:val="ZPpregtevilke"/>
            </w:pPr>
            <w:r w:rsidRPr="00623E67">
              <w:t>6,3</w:t>
            </w:r>
          </w:p>
        </w:tc>
        <w:tc>
          <w:tcPr>
            <w:tcW w:w="275" w:type="pct"/>
            <w:vAlign w:val="bottom"/>
          </w:tcPr>
          <w:p w14:paraId="0A49349D" w14:textId="77777777" w:rsidR="006759F8" w:rsidRPr="00623E67" w:rsidRDefault="006759F8" w:rsidP="00D205B8">
            <w:pPr>
              <w:pStyle w:val="ZPpregtevilke"/>
            </w:pPr>
            <w:r w:rsidRPr="00623E67">
              <w:t>7,8</w:t>
            </w:r>
          </w:p>
        </w:tc>
        <w:tc>
          <w:tcPr>
            <w:tcW w:w="275" w:type="pct"/>
            <w:vAlign w:val="bottom"/>
          </w:tcPr>
          <w:p w14:paraId="35742B53" w14:textId="77777777" w:rsidR="006759F8" w:rsidRPr="00623E67" w:rsidRDefault="006759F8" w:rsidP="00D205B8">
            <w:pPr>
              <w:pStyle w:val="ZPpregtevilke"/>
            </w:pPr>
            <w:r w:rsidRPr="00623E67">
              <w:t>7,8</w:t>
            </w:r>
          </w:p>
        </w:tc>
        <w:tc>
          <w:tcPr>
            <w:tcW w:w="276" w:type="pct"/>
            <w:vAlign w:val="bottom"/>
          </w:tcPr>
          <w:p w14:paraId="44AEE326" w14:textId="77777777" w:rsidR="006759F8" w:rsidRPr="00623E67" w:rsidRDefault="006759F8" w:rsidP="00D205B8">
            <w:pPr>
              <w:pStyle w:val="ZPpregtevilke"/>
            </w:pPr>
            <w:r w:rsidRPr="00623E67">
              <w:t>7,8</w:t>
            </w:r>
          </w:p>
        </w:tc>
        <w:tc>
          <w:tcPr>
            <w:tcW w:w="276" w:type="pct"/>
            <w:shd w:val="clear" w:color="auto" w:fill="auto"/>
            <w:vAlign w:val="bottom"/>
          </w:tcPr>
          <w:p w14:paraId="044CF409" w14:textId="77777777" w:rsidR="006759F8" w:rsidRPr="00623E67" w:rsidRDefault="006759F8" w:rsidP="00D205B8">
            <w:pPr>
              <w:pStyle w:val="ZPpregtevilke"/>
            </w:pPr>
            <w:r w:rsidRPr="00623E67">
              <w:t>100,5</w:t>
            </w:r>
          </w:p>
        </w:tc>
      </w:tr>
      <w:tr w:rsidR="006759F8" w:rsidRPr="00623E67" w14:paraId="1A48C649" w14:textId="77777777" w:rsidTr="00D205B8">
        <w:trPr>
          <w:trHeight w:val="227"/>
          <w:jc w:val="center"/>
        </w:trPr>
        <w:tc>
          <w:tcPr>
            <w:tcW w:w="1208" w:type="pct"/>
            <w:shd w:val="clear" w:color="auto" w:fill="auto"/>
            <w:noWrap/>
            <w:tcMar>
              <w:left w:w="28" w:type="dxa"/>
              <w:right w:w="28" w:type="dxa"/>
            </w:tcMar>
            <w:vAlign w:val="bottom"/>
          </w:tcPr>
          <w:p w14:paraId="43B7C8BF" w14:textId="77777777" w:rsidR="006759F8" w:rsidRPr="00623E67" w:rsidRDefault="006759F8" w:rsidP="00D205B8">
            <w:pPr>
              <w:pStyle w:val="ZPpregtekst"/>
            </w:pPr>
            <w:r w:rsidRPr="00623E67">
              <w:t>Trave in travne mešanice</w:t>
            </w:r>
          </w:p>
        </w:tc>
        <w:tc>
          <w:tcPr>
            <w:tcW w:w="221" w:type="pct"/>
            <w:shd w:val="clear" w:color="auto" w:fill="auto"/>
            <w:noWrap/>
            <w:vAlign w:val="bottom"/>
          </w:tcPr>
          <w:p w14:paraId="7C9D1948" w14:textId="77777777" w:rsidR="006759F8" w:rsidRPr="00623E67" w:rsidRDefault="006759F8" w:rsidP="00D205B8">
            <w:pPr>
              <w:pStyle w:val="ZPpregtevilke"/>
            </w:pPr>
            <w:r w:rsidRPr="00623E67">
              <w:t>6,4</w:t>
            </w:r>
          </w:p>
        </w:tc>
        <w:tc>
          <w:tcPr>
            <w:tcW w:w="274" w:type="pct"/>
            <w:shd w:val="clear" w:color="auto" w:fill="auto"/>
            <w:noWrap/>
            <w:vAlign w:val="bottom"/>
          </w:tcPr>
          <w:p w14:paraId="31DFCD74" w14:textId="77777777" w:rsidR="006759F8" w:rsidRPr="00623E67" w:rsidRDefault="006759F8" w:rsidP="00D205B8">
            <w:pPr>
              <w:pStyle w:val="ZPpregtevilke"/>
            </w:pPr>
            <w:r w:rsidRPr="00623E67">
              <w:t>6,5</w:t>
            </w:r>
          </w:p>
        </w:tc>
        <w:tc>
          <w:tcPr>
            <w:tcW w:w="274" w:type="pct"/>
            <w:shd w:val="clear" w:color="auto" w:fill="auto"/>
            <w:noWrap/>
            <w:vAlign w:val="bottom"/>
          </w:tcPr>
          <w:p w14:paraId="71D99D00" w14:textId="77777777" w:rsidR="006759F8" w:rsidRPr="00623E67" w:rsidRDefault="006759F8" w:rsidP="00D205B8">
            <w:pPr>
              <w:pStyle w:val="ZPpregtevilke"/>
            </w:pPr>
            <w:r w:rsidRPr="00623E67">
              <w:t>6,6</w:t>
            </w:r>
          </w:p>
        </w:tc>
        <w:tc>
          <w:tcPr>
            <w:tcW w:w="274" w:type="pct"/>
            <w:shd w:val="clear" w:color="auto" w:fill="auto"/>
            <w:noWrap/>
            <w:vAlign w:val="bottom"/>
          </w:tcPr>
          <w:p w14:paraId="4468FC3D" w14:textId="77777777" w:rsidR="006759F8" w:rsidRPr="00623E67" w:rsidRDefault="006759F8" w:rsidP="00D205B8">
            <w:pPr>
              <w:pStyle w:val="ZPpregtevilke"/>
            </w:pPr>
            <w:r w:rsidRPr="00623E67">
              <w:t>6,4</w:t>
            </w:r>
          </w:p>
        </w:tc>
        <w:tc>
          <w:tcPr>
            <w:tcW w:w="274" w:type="pct"/>
            <w:shd w:val="clear" w:color="auto" w:fill="auto"/>
            <w:noWrap/>
            <w:vAlign w:val="bottom"/>
          </w:tcPr>
          <w:p w14:paraId="0AA19817" w14:textId="77777777" w:rsidR="006759F8" w:rsidRPr="00623E67" w:rsidRDefault="006759F8" w:rsidP="00D205B8">
            <w:pPr>
              <w:pStyle w:val="ZPpregtevilke"/>
            </w:pPr>
            <w:r w:rsidRPr="00623E67">
              <w:t>5,0</w:t>
            </w:r>
          </w:p>
        </w:tc>
        <w:tc>
          <w:tcPr>
            <w:tcW w:w="274" w:type="pct"/>
            <w:shd w:val="clear" w:color="auto" w:fill="auto"/>
            <w:noWrap/>
            <w:vAlign w:val="bottom"/>
          </w:tcPr>
          <w:p w14:paraId="74545B5B" w14:textId="77777777" w:rsidR="006759F8" w:rsidRPr="00623E67" w:rsidRDefault="006759F8" w:rsidP="00D205B8">
            <w:pPr>
              <w:pStyle w:val="ZPpregtevilke"/>
            </w:pPr>
            <w:r w:rsidRPr="00623E67">
              <w:t>4,6</w:t>
            </w:r>
          </w:p>
        </w:tc>
        <w:tc>
          <w:tcPr>
            <w:tcW w:w="274" w:type="pct"/>
            <w:shd w:val="clear" w:color="auto" w:fill="auto"/>
            <w:noWrap/>
            <w:vAlign w:val="bottom"/>
          </w:tcPr>
          <w:p w14:paraId="6341AA51" w14:textId="77777777" w:rsidR="006759F8" w:rsidRPr="00623E67" w:rsidRDefault="006759F8" w:rsidP="00D205B8">
            <w:pPr>
              <w:pStyle w:val="ZPpregtevilke"/>
            </w:pPr>
            <w:r w:rsidRPr="00623E67">
              <w:t>6,3</w:t>
            </w:r>
          </w:p>
        </w:tc>
        <w:tc>
          <w:tcPr>
            <w:tcW w:w="275" w:type="pct"/>
            <w:shd w:val="clear" w:color="auto" w:fill="auto"/>
            <w:noWrap/>
            <w:vAlign w:val="bottom"/>
          </w:tcPr>
          <w:p w14:paraId="692FD3CB" w14:textId="77777777" w:rsidR="006759F8" w:rsidRPr="00623E67" w:rsidRDefault="006759F8" w:rsidP="00D205B8">
            <w:pPr>
              <w:pStyle w:val="ZPpregtevilke"/>
            </w:pPr>
            <w:r w:rsidRPr="00623E67">
              <w:t>6,6</w:t>
            </w:r>
          </w:p>
        </w:tc>
        <w:tc>
          <w:tcPr>
            <w:tcW w:w="275" w:type="pct"/>
            <w:shd w:val="clear" w:color="auto" w:fill="auto"/>
            <w:noWrap/>
            <w:vAlign w:val="bottom"/>
          </w:tcPr>
          <w:p w14:paraId="6ADD01F0" w14:textId="77777777" w:rsidR="006759F8" w:rsidRPr="00623E67" w:rsidRDefault="006759F8" w:rsidP="00D205B8">
            <w:pPr>
              <w:pStyle w:val="ZPpregtevilke"/>
            </w:pPr>
            <w:r w:rsidRPr="00623E67">
              <w:rPr>
                <w:szCs w:val="16"/>
              </w:rPr>
              <w:t>6,7</w:t>
            </w:r>
          </w:p>
        </w:tc>
        <w:tc>
          <w:tcPr>
            <w:tcW w:w="275" w:type="pct"/>
            <w:shd w:val="clear" w:color="auto" w:fill="auto"/>
            <w:noWrap/>
            <w:vAlign w:val="bottom"/>
          </w:tcPr>
          <w:p w14:paraId="3BA0434F" w14:textId="77777777" w:rsidR="006759F8" w:rsidRPr="00623E67" w:rsidRDefault="006759F8" w:rsidP="00D205B8">
            <w:pPr>
              <w:pStyle w:val="ZPpregtevilke"/>
            </w:pPr>
            <w:r w:rsidRPr="00623E67">
              <w:t>5,2</w:t>
            </w:r>
          </w:p>
        </w:tc>
        <w:tc>
          <w:tcPr>
            <w:tcW w:w="275" w:type="pct"/>
            <w:vAlign w:val="bottom"/>
          </w:tcPr>
          <w:p w14:paraId="0E42EF91" w14:textId="77777777" w:rsidR="006759F8" w:rsidRPr="00623E67" w:rsidRDefault="006759F8" w:rsidP="00D205B8">
            <w:pPr>
              <w:pStyle w:val="ZPpregtevilke"/>
            </w:pPr>
            <w:r w:rsidRPr="00623E67">
              <w:t>6,3</w:t>
            </w:r>
          </w:p>
        </w:tc>
        <w:tc>
          <w:tcPr>
            <w:tcW w:w="275" w:type="pct"/>
            <w:vAlign w:val="bottom"/>
          </w:tcPr>
          <w:p w14:paraId="38ED3431" w14:textId="77777777" w:rsidR="006759F8" w:rsidRPr="00623E67" w:rsidRDefault="006759F8" w:rsidP="00D205B8">
            <w:pPr>
              <w:pStyle w:val="ZPpregtevilke"/>
            </w:pPr>
            <w:r w:rsidRPr="00623E67">
              <w:t>7,0</w:t>
            </w:r>
          </w:p>
        </w:tc>
        <w:tc>
          <w:tcPr>
            <w:tcW w:w="276" w:type="pct"/>
            <w:vAlign w:val="bottom"/>
          </w:tcPr>
          <w:p w14:paraId="7EF7FD36" w14:textId="77777777" w:rsidR="006759F8" w:rsidRPr="00623E67" w:rsidRDefault="006759F8" w:rsidP="00D205B8">
            <w:pPr>
              <w:pStyle w:val="ZPpregtevilke"/>
            </w:pPr>
            <w:r w:rsidRPr="00623E67">
              <w:t>6,9</w:t>
            </w:r>
          </w:p>
        </w:tc>
        <w:tc>
          <w:tcPr>
            <w:tcW w:w="276" w:type="pct"/>
            <w:shd w:val="clear" w:color="auto" w:fill="auto"/>
            <w:vAlign w:val="bottom"/>
          </w:tcPr>
          <w:p w14:paraId="0AB9F06A" w14:textId="77777777" w:rsidR="006759F8" w:rsidRPr="00623E67" w:rsidRDefault="006759F8" w:rsidP="00D205B8">
            <w:pPr>
              <w:pStyle w:val="ZPpregtevilke"/>
            </w:pPr>
            <w:r w:rsidRPr="00623E67">
              <w:t>98,8</w:t>
            </w:r>
          </w:p>
        </w:tc>
      </w:tr>
      <w:tr w:rsidR="006759F8" w:rsidRPr="00623E67" w14:paraId="279EB440" w14:textId="77777777" w:rsidTr="00D205B8">
        <w:trPr>
          <w:trHeight w:val="227"/>
          <w:jc w:val="center"/>
        </w:trPr>
        <w:tc>
          <w:tcPr>
            <w:tcW w:w="1208" w:type="pct"/>
            <w:shd w:val="clear" w:color="auto" w:fill="auto"/>
            <w:noWrap/>
            <w:tcMar>
              <w:left w:w="28" w:type="dxa"/>
              <w:right w:w="28" w:type="dxa"/>
            </w:tcMar>
            <w:vAlign w:val="bottom"/>
          </w:tcPr>
          <w:p w14:paraId="74EBA5B3" w14:textId="77777777" w:rsidR="006759F8" w:rsidRPr="00623E67" w:rsidRDefault="006759F8" w:rsidP="00D205B8">
            <w:pPr>
              <w:pStyle w:val="ZPpregtekst"/>
            </w:pPr>
            <w:r w:rsidRPr="00623E67">
              <w:t>– glavni posevek</w:t>
            </w:r>
          </w:p>
        </w:tc>
        <w:tc>
          <w:tcPr>
            <w:tcW w:w="221" w:type="pct"/>
            <w:shd w:val="clear" w:color="auto" w:fill="auto"/>
            <w:noWrap/>
            <w:vAlign w:val="bottom"/>
          </w:tcPr>
          <w:p w14:paraId="0F40B34D" w14:textId="77777777" w:rsidR="006759F8" w:rsidRPr="00623E67" w:rsidRDefault="006759F8" w:rsidP="00D205B8">
            <w:pPr>
              <w:pStyle w:val="ZPpregtevilke"/>
            </w:pPr>
            <w:r w:rsidRPr="00623E67">
              <w:t>6,5</w:t>
            </w:r>
          </w:p>
        </w:tc>
        <w:tc>
          <w:tcPr>
            <w:tcW w:w="274" w:type="pct"/>
            <w:shd w:val="clear" w:color="auto" w:fill="auto"/>
            <w:noWrap/>
            <w:vAlign w:val="bottom"/>
          </w:tcPr>
          <w:p w14:paraId="402B3A69" w14:textId="77777777" w:rsidR="006759F8" w:rsidRPr="00623E67" w:rsidRDefault="006759F8" w:rsidP="00D205B8">
            <w:pPr>
              <w:pStyle w:val="ZPpregtevilke"/>
            </w:pPr>
            <w:r w:rsidRPr="00623E67">
              <w:t>6,7</w:t>
            </w:r>
          </w:p>
        </w:tc>
        <w:tc>
          <w:tcPr>
            <w:tcW w:w="274" w:type="pct"/>
            <w:shd w:val="clear" w:color="auto" w:fill="auto"/>
            <w:noWrap/>
            <w:vAlign w:val="bottom"/>
          </w:tcPr>
          <w:p w14:paraId="556C92C7" w14:textId="77777777" w:rsidR="006759F8" w:rsidRPr="00623E67" w:rsidRDefault="006759F8" w:rsidP="00D205B8">
            <w:pPr>
              <w:pStyle w:val="ZPpregtevilke"/>
            </w:pPr>
            <w:r w:rsidRPr="00623E67">
              <w:t>7,3</w:t>
            </w:r>
          </w:p>
        </w:tc>
        <w:tc>
          <w:tcPr>
            <w:tcW w:w="274" w:type="pct"/>
            <w:shd w:val="clear" w:color="auto" w:fill="auto"/>
            <w:noWrap/>
            <w:vAlign w:val="bottom"/>
          </w:tcPr>
          <w:p w14:paraId="4147C4D1" w14:textId="77777777" w:rsidR="006759F8" w:rsidRPr="00623E67" w:rsidRDefault="006759F8" w:rsidP="00D205B8">
            <w:pPr>
              <w:pStyle w:val="ZPpregtevilke"/>
            </w:pPr>
            <w:r w:rsidRPr="00623E67">
              <w:t>7,1</w:t>
            </w:r>
          </w:p>
        </w:tc>
        <w:tc>
          <w:tcPr>
            <w:tcW w:w="274" w:type="pct"/>
            <w:shd w:val="clear" w:color="auto" w:fill="auto"/>
            <w:noWrap/>
            <w:vAlign w:val="bottom"/>
          </w:tcPr>
          <w:p w14:paraId="79566EAC" w14:textId="77777777" w:rsidR="006759F8" w:rsidRPr="00623E67" w:rsidRDefault="006759F8" w:rsidP="00D205B8">
            <w:pPr>
              <w:pStyle w:val="ZPpregtevilke"/>
            </w:pPr>
            <w:r w:rsidRPr="00623E67">
              <w:t>5,6</w:t>
            </w:r>
          </w:p>
        </w:tc>
        <w:tc>
          <w:tcPr>
            <w:tcW w:w="274" w:type="pct"/>
            <w:shd w:val="clear" w:color="auto" w:fill="auto"/>
            <w:noWrap/>
            <w:vAlign w:val="bottom"/>
          </w:tcPr>
          <w:p w14:paraId="03E0BA25" w14:textId="77777777" w:rsidR="006759F8" w:rsidRPr="00623E67" w:rsidRDefault="006759F8" w:rsidP="00D205B8">
            <w:pPr>
              <w:pStyle w:val="ZPpregtevilke"/>
            </w:pPr>
            <w:r w:rsidRPr="00623E67">
              <w:t>5,1</w:t>
            </w:r>
          </w:p>
        </w:tc>
        <w:tc>
          <w:tcPr>
            <w:tcW w:w="274" w:type="pct"/>
            <w:shd w:val="clear" w:color="auto" w:fill="auto"/>
            <w:noWrap/>
            <w:vAlign w:val="bottom"/>
          </w:tcPr>
          <w:p w14:paraId="5F51C214" w14:textId="77777777" w:rsidR="006759F8" w:rsidRPr="00623E67" w:rsidRDefault="006759F8" w:rsidP="00D205B8">
            <w:pPr>
              <w:pStyle w:val="ZPpregtevilke"/>
            </w:pPr>
            <w:r w:rsidRPr="00623E67">
              <w:t>7,0</w:t>
            </w:r>
          </w:p>
        </w:tc>
        <w:tc>
          <w:tcPr>
            <w:tcW w:w="275" w:type="pct"/>
            <w:shd w:val="clear" w:color="auto" w:fill="auto"/>
            <w:noWrap/>
            <w:vAlign w:val="bottom"/>
          </w:tcPr>
          <w:p w14:paraId="5E8F72A6" w14:textId="77777777" w:rsidR="006759F8" w:rsidRPr="00623E67" w:rsidRDefault="006759F8" w:rsidP="00D205B8">
            <w:pPr>
              <w:pStyle w:val="ZPpregtevilke"/>
            </w:pPr>
            <w:r w:rsidRPr="00623E67">
              <w:t>7,4</w:t>
            </w:r>
          </w:p>
        </w:tc>
        <w:tc>
          <w:tcPr>
            <w:tcW w:w="275" w:type="pct"/>
            <w:shd w:val="clear" w:color="auto" w:fill="auto"/>
            <w:noWrap/>
            <w:vAlign w:val="bottom"/>
          </w:tcPr>
          <w:p w14:paraId="402E2E09" w14:textId="77777777" w:rsidR="006759F8" w:rsidRPr="00623E67" w:rsidRDefault="006759F8" w:rsidP="00D205B8">
            <w:pPr>
              <w:pStyle w:val="ZPpregtevilke"/>
            </w:pPr>
            <w:r w:rsidRPr="00623E67">
              <w:rPr>
                <w:szCs w:val="16"/>
              </w:rPr>
              <w:t>7,6</w:t>
            </w:r>
          </w:p>
        </w:tc>
        <w:tc>
          <w:tcPr>
            <w:tcW w:w="275" w:type="pct"/>
            <w:shd w:val="clear" w:color="auto" w:fill="auto"/>
            <w:noWrap/>
            <w:vAlign w:val="bottom"/>
          </w:tcPr>
          <w:p w14:paraId="46A8E00B" w14:textId="77777777" w:rsidR="006759F8" w:rsidRPr="00623E67" w:rsidRDefault="006759F8" w:rsidP="00D205B8">
            <w:pPr>
              <w:pStyle w:val="ZPpregtevilke"/>
            </w:pPr>
            <w:r w:rsidRPr="00623E67">
              <w:t>5,8</w:t>
            </w:r>
          </w:p>
        </w:tc>
        <w:tc>
          <w:tcPr>
            <w:tcW w:w="275" w:type="pct"/>
            <w:vAlign w:val="bottom"/>
          </w:tcPr>
          <w:p w14:paraId="57A7D87E" w14:textId="77777777" w:rsidR="006759F8" w:rsidRPr="00623E67" w:rsidRDefault="006759F8" w:rsidP="00D205B8">
            <w:pPr>
              <w:pStyle w:val="ZPpregtevilke"/>
            </w:pPr>
            <w:r w:rsidRPr="00623E67">
              <w:t>7,4</w:t>
            </w:r>
          </w:p>
        </w:tc>
        <w:tc>
          <w:tcPr>
            <w:tcW w:w="275" w:type="pct"/>
            <w:vAlign w:val="bottom"/>
          </w:tcPr>
          <w:p w14:paraId="5D293316" w14:textId="77777777" w:rsidR="006759F8" w:rsidRPr="00623E67" w:rsidRDefault="006759F8" w:rsidP="00D205B8">
            <w:pPr>
              <w:pStyle w:val="ZPpregtevilke"/>
            </w:pPr>
            <w:r w:rsidRPr="00623E67">
              <w:t>7,6</w:t>
            </w:r>
          </w:p>
        </w:tc>
        <w:tc>
          <w:tcPr>
            <w:tcW w:w="276" w:type="pct"/>
            <w:vAlign w:val="bottom"/>
          </w:tcPr>
          <w:p w14:paraId="1099C09E" w14:textId="77777777" w:rsidR="006759F8" w:rsidRPr="00623E67" w:rsidRDefault="006759F8" w:rsidP="00D205B8">
            <w:pPr>
              <w:pStyle w:val="ZPpregtevilke"/>
            </w:pPr>
            <w:r w:rsidRPr="00623E67">
              <w:t>7,8</w:t>
            </w:r>
          </w:p>
        </w:tc>
        <w:tc>
          <w:tcPr>
            <w:tcW w:w="276" w:type="pct"/>
            <w:shd w:val="clear" w:color="auto" w:fill="auto"/>
            <w:vAlign w:val="bottom"/>
          </w:tcPr>
          <w:p w14:paraId="757F16E8" w14:textId="77777777" w:rsidR="006759F8" w:rsidRPr="00623E67" w:rsidRDefault="006759F8" w:rsidP="00D205B8">
            <w:pPr>
              <w:pStyle w:val="ZPpregtevilke"/>
            </w:pPr>
            <w:r w:rsidRPr="00623E67">
              <w:t>103,1</w:t>
            </w:r>
          </w:p>
        </w:tc>
      </w:tr>
      <w:tr w:rsidR="006759F8" w:rsidRPr="00623E67" w14:paraId="7A6CD985" w14:textId="77777777" w:rsidTr="00D205B8">
        <w:trPr>
          <w:trHeight w:val="227"/>
          <w:jc w:val="center"/>
        </w:trPr>
        <w:tc>
          <w:tcPr>
            <w:tcW w:w="1208" w:type="pct"/>
            <w:shd w:val="clear" w:color="auto" w:fill="auto"/>
            <w:noWrap/>
            <w:tcMar>
              <w:left w:w="28" w:type="dxa"/>
              <w:right w:w="28" w:type="dxa"/>
            </w:tcMar>
            <w:vAlign w:val="bottom"/>
          </w:tcPr>
          <w:p w14:paraId="0E75B95E" w14:textId="77777777" w:rsidR="006759F8" w:rsidRPr="00623E67" w:rsidRDefault="006759F8" w:rsidP="00D205B8">
            <w:pPr>
              <w:pStyle w:val="ZPpregtekst"/>
            </w:pPr>
            <w:r w:rsidRPr="00623E67">
              <w:t>– naknadni posevek</w:t>
            </w:r>
          </w:p>
        </w:tc>
        <w:tc>
          <w:tcPr>
            <w:tcW w:w="221" w:type="pct"/>
            <w:shd w:val="clear" w:color="auto" w:fill="auto"/>
            <w:noWrap/>
            <w:vAlign w:val="bottom"/>
          </w:tcPr>
          <w:p w14:paraId="555514E0" w14:textId="77777777" w:rsidR="006759F8" w:rsidRPr="00623E67" w:rsidRDefault="006759F8" w:rsidP="00D205B8">
            <w:pPr>
              <w:pStyle w:val="ZPpregtevilke"/>
            </w:pPr>
            <w:r w:rsidRPr="00623E67">
              <w:t>6,3</w:t>
            </w:r>
          </w:p>
        </w:tc>
        <w:tc>
          <w:tcPr>
            <w:tcW w:w="274" w:type="pct"/>
            <w:shd w:val="clear" w:color="auto" w:fill="auto"/>
            <w:noWrap/>
            <w:vAlign w:val="bottom"/>
          </w:tcPr>
          <w:p w14:paraId="3C0ECB63" w14:textId="77777777" w:rsidR="006759F8" w:rsidRPr="00623E67" w:rsidRDefault="006759F8" w:rsidP="00D205B8">
            <w:pPr>
              <w:pStyle w:val="ZPpregtevilke"/>
            </w:pPr>
            <w:r w:rsidRPr="00623E67">
              <w:t>6,0</w:t>
            </w:r>
          </w:p>
        </w:tc>
        <w:tc>
          <w:tcPr>
            <w:tcW w:w="274" w:type="pct"/>
            <w:shd w:val="clear" w:color="auto" w:fill="auto"/>
            <w:noWrap/>
            <w:vAlign w:val="bottom"/>
          </w:tcPr>
          <w:p w14:paraId="1E9D7207" w14:textId="77777777" w:rsidR="006759F8" w:rsidRPr="00623E67" w:rsidRDefault="006759F8" w:rsidP="00D205B8">
            <w:pPr>
              <w:pStyle w:val="ZPpregtevilke"/>
            </w:pPr>
            <w:r w:rsidRPr="00623E67">
              <w:t>4,8</w:t>
            </w:r>
          </w:p>
        </w:tc>
        <w:tc>
          <w:tcPr>
            <w:tcW w:w="274" w:type="pct"/>
            <w:shd w:val="clear" w:color="auto" w:fill="auto"/>
            <w:noWrap/>
            <w:vAlign w:val="bottom"/>
          </w:tcPr>
          <w:p w14:paraId="192C40F3" w14:textId="77777777" w:rsidR="006759F8" w:rsidRPr="00623E67" w:rsidRDefault="006759F8" w:rsidP="00D205B8">
            <w:pPr>
              <w:pStyle w:val="ZPpregtevilke"/>
            </w:pPr>
            <w:r w:rsidRPr="00623E67">
              <w:t>3,7</w:t>
            </w:r>
          </w:p>
        </w:tc>
        <w:tc>
          <w:tcPr>
            <w:tcW w:w="274" w:type="pct"/>
            <w:shd w:val="clear" w:color="auto" w:fill="auto"/>
            <w:noWrap/>
            <w:vAlign w:val="bottom"/>
          </w:tcPr>
          <w:p w14:paraId="51C46BEA" w14:textId="77777777" w:rsidR="006759F8" w:rsidRPr="00623E67" w:rsidRDefault="006759F8" w:rsidP="00D205B8">
            <w:pPr>
              <w:pStyle w:val="ZPpregtevilke"/>
            </w:pPr>
            <w:r w:rsidRPr="00623E67">
              <w:t>3,6</w:t>
            </w:r>
          </w:p>
        </w:tc>
        <w:tc>
          <w:tcPr>
            <w:tcW w:w="274" w:type="pct"/>
            <w:shd w:val="clear" w:color="auto" w:fill="auto"/>
            <w:noWrap/>
            <w:vAlign w:val="bottom"/>
          </w:tcPr>
          <w:p w14:paraId="776CCE57" w14:textId="77777777" w:rsidR="006759F8" w:rsidRPr="00623E67" w:rsidRDefault="006759F8" w:rsidP="00D205B8">
            <w:pPr>
              <w:pStyle w:val="ZPpregtevilke"/>
            </w:pPr>
            <w:r w:rsidRPr="00623E67">
              <w:t>3,2</w:t>
            </w:r>
          </w:p>
        </w:tc>
        <w:tc>
          <w:tcPr>
            <w:tcW w:w="274" w:type="pct"/>
            <w:shd w:val="clear" w:color="auto" w:fill="auto"/>
            <w:noWrap/>
            <w:vAlign w:val="bottom"/>
          </w:tcPr>
          <w:p w14:paraId="2434D3BF" w14:textId="77777777" w:rsidR="006759F8" w:rsidRPr="00623E67" w:rsidRDefault="006759F8" w:rsidP="00D205B8">
            <w:pPr>
              <w:pStyle w:val="ZPpregtevilke"/>
            </w:pPr>
            <w:r w:rsidRPr="00623E67">
              <w:t>4,4</w:t>
            </w:r>
          </w:p>
        </w:tc>
        <w:tc>
          <w:tcPr>
            <w:tcW w:w="275" w:type="pct"/>
            <w:shd w:val="clear" w:color="auto" w:fill="auto"/>
            <w:noWrap/>
            <w:vAlign w:val="bottom"/>
          </w:tcPr>
          <w:p w14:paraId="19AC0ED8" w14:textId="77777777" w:rsidR="006759F8" w:rsidRPr="00623E67" w:rsidRDefault="006759F8" w:rsidP="00D205B8">
            <w:pPr>
              <w:pStyle w:val="ZPpregtevilke"/>
            </w:pPr>
            <w:r w:rsidRPr="00623E67">
              <w:t>3,8</w:t>
            </w:r>
          </w:p>
        </w:tc>
        <w:tc>
          <w:tcPr>
            <w:tcW w:w="275" w:type="pct"/>
            <w:shd w:val="clear" w:color="auto" w:fill="auto"/>
            <w:noWrap/>
            <w:vAlign w:val="bottom"/>
          </w:tcPr>
          <w:p w14:paraId="78C240BE" w14:textId="77777777" w:rsidR="006759F8" w:rsidRPr="00623E67" w:rsidRDefault="006759F8" w:rsidP="00D205B8">
            <w:pPr>
              <w:pStyle w:val="ZPpregtevilke"/>
            </w:pPr>
            <w:r w:rsidRPr="00623E67">
              <w:rPr>
                <w:szCs w:val="16"/>
              </w:rPr>
              <w:t>4,3</w:t>
            </w:r>
          </w:p>
        </w:tc>
        <w:tc>
          <w:tcPr>
            <w:tcW w:w="275" w:type="pct"/>
            <w:shd w:val="clear" w:color="auto" w:fill="auto"/>
            <w:noWrap/>
            <w:vAlign w:val="bottom"/>
          </w:tcPr>
          <w:p w14:paraId="4F3AB5C7" w14:textId="77777777" w:rsidR="006759F8" w:rsidRPr="00623E67" w:rsidRDefault="006759F8" w:rsidP="00D205B8">
            <w:pPr>
              <w:pStyle w:val="ZPpregtevilke"/>
            </w:pPr>
            <w:r w:rsidRPr="00623E67">
              <w:t>3,7</w:t>
            </w:r>
          </w:p>
        </w:tc>
        <w:tc>
          <w:tcPr>
            <w:tcW w:w="275" w:type="pct"/>
            <w:vAlign w:val="bottom"/>
          </w:tcPr>
          <w:p w14:paraId="1A5C7DC5" w14:textId="77777777" w:rsidR="006759F8" w:rsidRPr="00623E67" w:rsidRDefault="006759F8" w:rsidP="00D205B8">
            <w:pPr>
              <w:pStyle w:val="ZPpregtevilke"/>
            </w:pPr>
            <w:r w:rsidRPr="00623E67">
              <w:t>3,7</w:t>
            </w:r>
          </w:p>
        </w:tc>
        <w:tc>
          <w:tcPr>
            <w:tcW w:w="275" w:type="pct"/>
            <w:vAlign w:val="bottom"/>
          </w:tcPr>
          <w:p w14:paraId="6951A650" w14:textId="77777777" w:rsidR="006759F8" w:rsidRPr="00623E67" w:rsidRDefault="006759F8" w:rsidP="00D205B8">
            <w:pPr>
              <w:pStyle w:val="ZPpregtevilke"/>
            </w:pPr>
            <w:r w:rsidRPr="00623E67">
              <w:t>3,7</w:t>
            </w:r>
          </w:p>
        </w:tc>
        <w:tc>
          <w:tcPr>
            <w:tcW w:w="276" w:type="pct"/>
            <w:vAlign w:val="bottom"/>
          </w:tcPr>
          <w:p w14:paraId="7C662A4B" w14:textId="77777777" w:rsidR="006759F8" w:rsidRPr="00623E67" w:rsidRDefault="006759F8" w:rsidP="00D205B8">
            <w:pPr>
              <w:pStyle w:val="ZPpregtevilke"/>
            </w:pPr>
            <w:r w:rsidRPr="00623E67">
              <w:t>3,6</w:t>
            </w:r>
          </w:p>
        </w:tc>
        <w:tc>
          <w:tcPr>
            <w:tcW w:w="276" w:type="pct"/>
            <w:shd w:val="clear" w:color="auto" w:fill="auto"/>
            <w:vAlign w:val="bottom"/>
          </w:tcPr>
          <w:p w14:paraId="76717A46" w14:textId="77777777" w:rsidR="006759F8" w:rsidRPr="00623E67" w:rsidRDefault="006759F8" w:rsidP="00D205B8">
            <w:pPr>
              <w:pStyle w:val="ZPpregtevilke"/>
            </w:pPr>
            <w:r w:rsidRPr="00623E67">
              <w:t>97,7</w:t>
            </w:r>
          </w:p>
        </w:tc>
      </w:tr>
      <w:tr w:rsidR="006759F8" w:rsidRPr="00623E67" w14:paraId="7A2AC9BF" w14:textId="77777777" w:rsidTr="00D205B8">
        <w:trPr>
          <w:trHeight w:val="227"/>
          <w:jc w:val="center"/>
        </w:trPr>
        <w:tc>
          <w:tcPr>
            <w:tcW w:w="1208" w:type="pct"/>
            <w:shd w:val="clear" w:color="auto" w:fill="auto"/>
            <w:noWrap/>
            <w:tcMar>
              <w:left w:w="28" w:type="dxa"/>
              <w:right w:w="28" w:type="dxa"/>
            </w:tcMar>
            <w:vAlign w:val="bottom"/>
          </w:tcPr>
          <w:p w14:paraId="3CE1BA87" w14:textId="77777777" w:rsidR="006759F8" w:rsidRPr="00623E67" w:rsidRDefault="006759F8" w:rsidP="00D205B8">
            <w:pPr>
              <w:pStyle w:val="ZPpregtekst"/>
            </w:pPr>
            <w:r w:rsidRPr="00623E67">
              <w:t>Travno-deteljne in deteljno-travne mešanice</w:t>
            </w:r>
          </w:p>
        </w:tc>
        <w:tc>
          <w:tcPr>
            <w:tcW w:w="221" w:type="pct"/>
            <w:shd w:val="clear" w:color="auto" w:fill="auto"/>
            <w:noWrap/>
            <w:vAlign w:val="bottom"/>
          </w:tcPr>
          <w:p w14:paraId="3ABDA695" w14:textId="77777777" w:rsidR="006759F8" w:rsidRPr="00623E67" w:rsidRDefault="006759F8" w:rsidP="00D205B8">
            <w:pPr>
              <w:pStyle w:val="ZPpregtevilke"/>
            </w:pPr>
            <w:r w:rsidRPr="00623E67">
              <w:t>6,8</w:t>
            </w:r>
          </w:p>
        </w:tc>
        <w:tc>
          <w:tcPr>
            <w:tcW w:w="274" w:type="pct"/>
            <w:shd w:val="clear" w:color="auto" w:fill="auto"/>
            <w:noWrap/>
            <w:vAlign w:val="bottom"/>
          </w:tcPr>
          <w:p w14:paraId="18AC7E4B" w14:textId="77777777" w:rsidR="006759F8" w:rsidRPr="00623E67" w:rsidRDefault="006759F8" w:rsidP="00D205B8">
            <w:pPr>
              <w:pStyle w:val="ZPpregtevilke"/>
            </w:pPr>
            <w:r w:rsidRPr="00623E67">
              <w:t>7,1</w:t>
            </w:r>
          </w:p>
        </w:tc>
        <w:tc>
          <w:tcPr>
            <w:tcW w:w="274" w:type="pct"/>
            <w:shd w:val="clear" w:color="auto" w:fill="auto"/>
            <w:noWrap/>
            <w:vAlign w:val="bottom"/>
          </w:tcPr>
          <w:p w14:paraId="2C75C6C2" w14:textId="77777777" w:rsidR="006759F8" w:rsidRPr="00623E67" w:rsidRDefault="006759F8" w:rsidP="00D205B8">
            <w:pPr>
              <w:pStyle w:val="ZPpregtevilke"/>
            </w:pPr>
            <w:r w:rsidRPr="00623E67">
              <w:t>7,0</w:t>
            </w:r>
          </w:p>
        </w:tc>
        <w:tc>
          <w:tcPr>
            <w:tcW w:w="274" w:type="pct"/>
            <w:shd w:val="clear" w:color="auto" w:fill="auto"/>
            <w:noWrap/>
            <w:vAlign w:val="bottom"/>
          </w:tcPr>
          <w:p w14:paraId="3D56CD34" w14:textId="77777777" w:rsidR="006759F8" w:rsidRPr="00623E67" w:rsidRDefault="006759F8" w:rsidP="00D205B8">
            <w:pPr>
              <w:pStyle w:val="ZPpregtevilke"/>
            </w:pPr>
            <w:r w:rsidRPr="00623E67">
              <w:t>6,6</w:t>
            </w:r>
          </w:p>
        </w:tc>
        <w:tc>
          <w:tcPr>
            <w:tcW w:w="274" w:type="pct"/>
            <w:shd w:val="clear" w:color="auto" w:fill="auto"/>
            <w:noWrap/>
            <w:vAlign w:val="bottom"/>
          </w:tcPr>
          <w:p w14:paraId="460B1DBB" w14:textId="77777777" w:rsidR="006759F8" w:rsidRPr="00623E67" w:rsidRDefault="006759F8" w:rsidP="00D205B8">
            <w:pPr>
              <w:pStyle w:val="ZPpregtevilke"/>
            </w:pPr>
            <w:r w:rsidRPr="00623E67">
              <w:t>5,4</w:t>
            </w:r>
          </w:p>
        </w:tc>
        <w:tc>
          <w:tcPr>
            <w:tcW w:w="274" w:type="pct"/>
            <w:shd w:val="clear" w:color="auto" w:fill="auto"/>
            <w:noWrap/>
            <w:vAlign w:val="bottom"/>
          </w:tcPr>
          <w:p w14:paraId="3380609B" w14:textId="77777777" w:rsidR="006759F8" w:rsidRPr="00623E67" w:rsidRDefault="006759F8" w:rsidP="00D205B8">
            <w:pPr>
              <w:pStyle w:val="ZPpregtevilke"/>
            </w:pPr>
            <w:r w:rsidRPr="00623E67">
              <w:t>4,9</w:t>
            </w:r>
          </w:p>
        </w:tc>
        <w:tc>
          <w:tcPr>
            <w:tcW w:w="274" w:type="pct"/>
            <w:shd w:val="clear" w:color="auto" w:fill="auto"/>
            <w:noWrap/>
            <w:vAlign w:val="bottom"/>
          </w:tcPr>
          <w:p w14:paraId="5F06F3B2" w14:textId="77777777" w:rsidR="006759F8" w:rsidRPr="00623E67" w:rsidRDefault="006759F8" w:rsidP="00D205B8">
            <w:pPr>
              <w:pStyle w:val="ZPpregtevilke"/>
            </w:pPr>
            <w:r w:rsidRPr="00623E67">
              <w:t>7,1</w:t>
            </w:r>
          </w:p>
        </w:tc>
        <w:tc>
          <w:tcPr>
            <w:tcW w:w="275" w:type="pct"/>
            <w:shd w:val="clear" w:color="auto" w:fill="auto"/>
            <w:noWrap/>
            <w:vAlign w:val="bottom"/>
          </w:tcPr>
          <w:p w14:paraId="28BFE841" w14:textId="77777777" w:rsidR="006759F8" w:rsidRPr="00623E67" w:rsidRDefault="006759F8" w:rsidP="00D205B8">
            <w:pPr>
              <w:pStyle w:val="ZPpregtevilke"/>
            </w:pPr>
            <w:r w:rsidRPr="00623E67">
              <w:t>7,3</w:t>
            </w:r>
          </w:p>
        </w:tc>
        <w:tc>
          <w:tcPr>
            <w:tcW w:w="275" w:type="pct"/>
            <w:shd w:val="clear" w:color="auto" w:fill="auto"/>
            <w:noWrap/>
            <w:vAlign w:val="bottom"/>
          </w:tcPr>
          <w:p w14:paraId="653DD15D" w14:textId="77777777" w:rsidR="006759F8" w:rsidRPr="00623E67" w:rsidRDefault="006759F8" w:rsidP="00D205B8">
            <w:pPr>
              <w:pStyle w:val="ZPpregtevilke"/>
            </w:pPr>
            <w:r w:rsidRPr="00623E67">
              <w:rPr>
                <w:szCs w:val="16"/>
              </w:rPr>
              <w:t>7,1</w:t>
            </w:r>
          </w:p>
        </w:tc>
        <w:tc>
          <w:tcPr>
            <w:tcW w:w="275" w:type="pct"/>
            <w:shd w:val="clear" w:color="auto" w:fill="auto"/>
            <w:noWrap/>
            <w:vAlign w:val="bottom"/>
          </w:tcPr>
          <w:p w14:paraId="0F95CF21" w14:textId="77777777" w:rsidR="006759F8" w:rsidRPr="00623E67" w:rsidRDefault="006759F8" w:rsidP="00D205B8">
            <w:pPr>
              <w:pStyle w:val="ZPpregtevilke"/>
            </w:pPr>
            <w:r w:rsidRPr="00623E67">
              <w:t>5,7</w:t>
            </w:r>
          </w:p>
        </w:tc>
        <w:tc>
          <w:tcPr>
            <w:tcW w:w="275" w:type="pct"/>
            <w:vAlign w:val="bottom"/>
          </w:tcPr>
          <w:p w14:paraId="0137DF83" w14:textId="77777777" w:rsidR="006759F8" w:rsidRPr="00623E67" w:rsidRDefault="006759F8" w:rsidP="00D205B8">
            <w:pPr>
              <w:pStyle w:val="ZPpregtevilke"/>
            </w:pPr>
            <w:r w:rsidRPr="00623E67">
              <w:t>7,0</w:t>
            </w:r>
          </w:p>
        </w:tc>
        <w:tc>
          <w:tcPr>
            <w:tcW w:w="275" w:type="pct"/>
            <w:vAlign w:val="bottom"/>
          </w:tcPr>
          <w:p w14:paraId="578652BF" w14:textId="77777777" w:rsidR="006759F8" w:rsidRPr="00623E67" w:rsidRDefault="006759F8" w:rsidP="00D205B8">
            <w:pPr>
              <w:pStyle w:val="ZPpregtevilke"/>
            </w:pPr>
            <w:r w:rsidRPr="00623E67">
              <w:t>7,1</w:t>
            </w:r>
          </w:p>
        </w:tc>
        <w:tc>
          <w:tcPr>
            <w:tcW w:w="276" w:type="pct"/>
            <w:vAlign w:val="bottom"/>
          </w:tcPr>
          <w:p w14:paraId="57213F08" w14:textId="77777777" w:rsidR="006759F8" w:rsidRPr="00623E67" w:rsidRDefault="006759F8" w:rsidP="00D205B8">
            <w:pPr>
              <w:pStyle w:val="ZPpregtevilke"/>
            </w:pPr>
            <w:r w:rsidRPr="00623E67">
              <w:t>7,4</w:t>
            </w:r>
          </w:p>
        </w:tc>
        <w:tc>
          <w:tcPr>
            <w:tcW w:w="276" w:type="pct"/>
            <w:shd w:val="clear" w:color="auto" w:fill="auto"/>
            <w:vAlign w:val="bottom"/>
          </w:tcPr>
          <w:p w14:paraId="317BEC73" w14:textId="77777777" w:rsidR="006759F8" w:rsidRPr="00623E67" w:rsidRDefault="006759F8" w:rsidP="00D205B8">
            <w:pPr>
              <w:pStyle w:val="ZPpregtevilke"/>
            </w:pPr>
            <w:r w:rsidRPr="00623E67">
              <w:t>105,2</w:t>
            </w:r>
          </w:p>
        </w:tc>
      </w:tr>
      <w:tr w:rsidR="006759F8" w:rsidRPr="00623E67" w14:paraId="56DEF480" w14:textId="77777777" w:rsidTr="00D205B8">
        <w:trPr>
          <w:trHeight w:val="227"/>
          <w:jc w:val="center"/>
        </w:trPr>
        <w:tc>
          <w:tcPr>
            <w:tcW w:w="1208" w:type="pct"/>
            <w:shd w:val="clear" w:color="auto" w:fill="auto"/>
            <w:noWrap/>
            <w:tcMar>
              <w:left w:w="28" w:type="dxa"/>
              <w:right w:w="28" w:type="dxa"/>
            </w:tcMar>
            <w:vAlign w:val="bottom"/>
          </w:tcPr>
          <w:p w14:paraId="568A99A6" w14:textId="77777777" w:rsidR="006759F8" w:rsidRPr="00623E67" w:rsidRDefault="006759F8" w:rsidP="00D205B8">
            <w:pPr>
              <w:pStyle w:val="ZPpregtekst"/>
            </w:pPr>
            <w:r w:rsidRPr="00623E67">
              <w:t>– glavni posevek</w:t>
            </w:r>
          </w:p>
        </w:tc>
        <w:tc>
          <w:tcPr>
            <w:tcW w:w="221" w:type="pct"/>
            <w:shd w:val="clear" w:color="auto" w:fill="auto"/>
            <w:noWrap/>
            <w:vAlign w:val="bottom"/>
          </w:tcPr>
          <w:p w14:paraId="1E35597C" w14:textId="77777777" w:rsidR="006759F8" w:rsidRPr="00623E67" w:rsidRDefault="006759F8" w:rsidP="00D205B8">
            <w:pPr>
              <w:pStyle w:val="ZPpregtevilke"/>
            </w:pPr>
            <w:r w:rsidRPr="00623E67">
              <w:t>7,2</w:t>
            </w:r>
          </w:p>
        </w:tc>
        <w:tc>
          <w:tcPr>
            <w:tcW w:w="274" w:type="pct"/>
            <w:shd w:val="clear" w:color="auto" w:fill="auto"/>
            <w:noWrap/>
            <w:vAlign w:val="bottom"/>
          </w:tcPr>
          <w:p w14:paraId="7FB6BE43" w14:textId="77777777" w:rsidR="006759F8" w:rsidRPr="00623E67" w:rsidRDefault="006759F8" w:rsidP="00D205B8">
            <w:pPr>
              <w:pStyle w:val="ZPpregtevilke"/>
            </w:pPr>
            <w:r w:rsidRPr="00623E67">
              <w:t>7,6</w:t>
            </w:r>
          </w:p>
        </w:tc>
        <w:tc>
          <w:tcPr>
            <w:tcW w:w="274" w:type="pct"/>
            <w:shd w:val="clear" w:color="auto" w:fill="auto"/>
            <w:noWrap/>
            <w:vAlign w:val="bottom"/>
          </w:tcPr>
          <w:p w14:paraId="20AE16D7" w14:textId="77777777" w:rsidR="006759F8" w:rsidRPr="00623E67" w:rsidRDefault="006759F8" w:rsidP="00D205B8">
            <w:pPr>
              <w:pStyle w:val="ZPpregtevilke"/>
            </w:pPr>
            <w:r w:rsidRPr="00623E67">
              <w:t>7,5</w:t>
            </w:r>
          </w:p>
        </w:tc>
        <w:tc>
          <w:tcPr>
            <w:tcW w:w="274" w:type="pct"/>
            <w:shd w:val="clear" w:color="auto" w:fill="auto"/>
            <w:noWrap/>
            <w:vAlign w:val="bottom"/>
          </w:tcPr>
          <w:p w14:paraId="51AEEB61" w14:textId="77777777" w:rsidR="006759F8" w:rsidRPr="00623E67" w:rsidRDefault="006759F8" w:rsidP="00D205B8">
            <w:pPr>
              <w:pStyle w:val="ZPpregtevilke"/>
            </w:pPr>
            <w:r w:rsidRPr="00623E67">
              <w:t>7,3</w:t>
            </w:r>
          </w:p>
        </w:tc>
        <w:tc>
          <w:tcPr>
            <w:tcW w:w="274" w:type="pct"/>
            <w:shd w:val="clear" w:color="auto" w:fill="auto"/>
            <w:noWrap/>
            <w:vAlign w:val="bottom"/>
          </w:tcPr>
          <w:p w14:paraId="3E88C7B3" w14:textId="77777777" w:rsidR="006759F8" w:rsidRPr="00623E67" w:rsidRDefault="006759F8" w:rsidP="00D205B8">
            <w:pPr>
              <w:pStyle w:val="ZPpregtevilke"/>
            </w:pPr>
            <w:r w:rsidRPr="00623E67">
              <w:t>5,8</w:t>
            </w:r>
          </w:p>
        </w:tc>
        <w:tc>
          <w:tcPr>
            <w:tcW w:w="274" w:type="pct"/>
            <w:shd w:val="clear" w:color="auto" w:fill="auto"/>
            <w:noWrap/>
            <w:vAlign w:val="bottom"/>
          </w:tcPr>
          <w:p w14:paraId="2061E13E" w14:textId="77777777" w:rsidR="006759F8" w:rsidRPr="00623E67" w:rsidRDefault="006759F8" w:rsidP="00D205B8">
            <w:pPr>
              <w:pStyle w:val="ZPpregtevilke"/>
            </w:pPr>
            <w:r w:rsidRPr="00623E67">
              <w:t>5,4</w:t>
            </w:r>
          </w:p>
        </w:tc>
        <w:tc>
          <w:tcPr>
            <w:tcW w:w="274" w:type="pct"/>
            <w:shd w:val="clear" w:color="auto" w:fill="auto"/>
            <w:noWrap/>
            <w:vAlign w:val="bottom"/>
          </w:tcPr>
          <w:p w14:paraId="660AB860" w14:textId="77777777" w:rsidR="006759F8" w:rsidRPr="00623E67" w:rsidRDefault="006759F8" w:rsidP="00D205B8">
            <w:pPr>
              <w:pStyle w:val="ZPpregtevilke"/>
            </w:pPr>
            <w:r w:rsidRPr="00623E67">
              <w:t>7,5</w:t>
            </w:r>
          </w:p>
        </w:tc>
        <w:tc>
          <w:tcPr>
            <w:tcW w:w="275" w:type="pct"/>
            <w:shd w:val="clear" w:color="auto" w:fill="auto"/>
            <w:noWrap/>
            <w:vAlign w:val="bottom"/>
          </w:tcPr>
          <w:p w14:paraId="44502533" w14:textId="77777777" w:rsidR="006759F8" w:rsidRPr="00623E67" w:rsidRDefault="006759F8" w:rsidP="00D205B8">
            <w:pPr>
              <w:pStyle w:val="ZPpregtevilke"/>
            </w:pPr>
            <w:r w:rsidRPr="00623E67">
              <w:t>7,7</w:t>
            </w:r>
          </w:p>
        </w:tc>
        <w:tc>
          <w:tcPr>
            <w:tcW w:w="275" w:type="pct"/>
            <w:shd w:val="clear" w:color="auto" w:fill="auto"/>
            <w:noWrap/>
            <w:vAlign w:val="bottom"/>
          </w:tcPr>
          <w:p w14:paraId="51AFE5B3" w14:textId="77777777" w:rsidR="006759F8" w:rsidRPr="00623E67" w:rsidRDefault="006759F8" w:rsidP="00D205B8">
            <w:pPr>
              <w:pStyle w:val="ZPpregtevilke"/>
            </w:pPr>
            <w:r w:rsidRPr="00623E67">
              <w:rPr>
                <w:szCs w:val="16"/>
              </w:rPr>
              <w:t>7,6</w:t>
            </w:r>
          </w:p>
        </w:tc>
        <w:tc>
          <w:tcPr>
            <w:tcW w:w="275" w:type="pct"/>
            <w:shd w:val="clear" w:color="auto" w:fill="auto"/>
            <w:noWrap/>
            <w:vAlign w:val="bottom"/>
          </w:tcPr>
          <w:p w14:paraId="640BEB80" w14:textId="77777777" w:rsidR="006759F8" w:rsidRPr="00623E67" w:rsidRDefault="006759F8" w:rsidP="00D205B8">
            <w:pPr>
              <w:pStyle w:val="ZPpregtevilke"/>
            </w:pPr>
            <w:r w:rsidRPr="00623E67">
              <w:t>6,2</w:t>
            </w:r>
          </w:p>
        </w:tc>
        <w:tc>
          <w:tcPr>
            <w:tcW w:w="275" w:type="pct"/>
            <w:vAlign w:val="bottom"/>
          </w:tcPr>
          <w:p w14:paraId="385687C9" w14:textId="77777777" w:rsidR="006759F8" w:rsidRPr="00623E67" w:rsidRDefault="006759F8" w:rsidP="00D205B8">
            <w:pPr>
              <w:pStyle w:val="ZPpregtevilke"/>
            </w:pPr>
            <w:r w:rsidRPr="00623E67">
              <w:t>7,6</w:t>
            </w:r>
          </w:p>
        </w:tc>
        <w:tc>
          <w:tcPr>
            <w:tcW w:w="275" w:type="pct"/>
            <w:vAlign w:val="bottom"/>
          </w:tcPr>
          <w:p w14:paraId="6AA3EE47" w14:textId="77777777" w:rsidR="006759F8" w:rsidRPr="00623E67" w:rsidRDefault="006759F8" w:rsidP="00D205B8">
            <w:pPr>
              <w:pStyle w:val="ZPpregtevilke"/>
            </w:pPr>
            <w:r w:rsidRPr="00623E67">
              <w:t>7,6</w:t>
            </w:r>
          </w:p>
        </w:tc>
        <w:tc>
          <w:tcPr>
            <w:tcW w:w="276" w:type="pct"/>
            <w:vAlign w:val="bottom"/>
          </w:tcPr>
          <w:p w14:paraId="2DF905D7" w14:textId="77777777" w:rsidR="006759F8" w:rsidRPr="00623E67" w:rsidRDefault="006759F8" w:rsidP="00D205B8">
            <w:pPr>
              <w:pStyle w:val="ZPpregtevilke"/>
            </w:pPr>
            <w:r w:rsidRPr="00623E67">
              <w:t>8,1</w:t>
            </w:r>
          </w:p>
        </w:tc>
        <w:tc>
          <w:tcPr>
            <w:tcW w:w="276" w:type="pct"/>
            <w:shd w:val="clear" w:color="auto" w:fill="auto"/>
            <w:vAlign w:val="bottom"/>
          </w:tcPr>
          <w:p w14:paraId="4561E019" w14:textId="77777777" w:rsidR="006759F8" w:rsidRPr="00623E67" w:rsidRDefault="006759F8" w:rsidP="00D205B8">
            <w:pPr>
              <w:pStyle w:val="ZPpregtevilke"/>
            </w:pPr>
            <w:r w:rsidRPr="00623E67">
              <w:t>106,2</w:t>
            </w:r>
          </w:p>
        </w:tc>
      </w:tr>
      <w:tr w:rsidR="006759F8" w:rsidRPr="00623E67" w14:paraId="08B33D04" w14:textId="77777777" w:rsidTr="00D205B8">
        <w:trPr>
          <w:trHeight w:val="227"/>
          <w:jc w:val="center"/>
        </w:trPr>
        <w:tc>
          <w:tcPr>
            <w:tcW w:w="1208" w:type="pct"/>
            <w:shd w:val="clear" w:color="auto" w:fill="auto"/>
            <w:noWrap/>
            <w:tcMar>
              <w:left w:w="28" w:type="dxa"/>
              <w:right w:w="28" w:type="dxa"/>
            </w:tcMar>
            <w:vAlign w:val="bottom"/>
          </w:tcPr>
          <w:p w14:paraId="4256AF09" w14:textId="77777777" w:rsidR="006759F8" w:rsidRPr="00623E67" w:rsidRDefault="006759F8" w:rsidP="00D205B8">
            <w:pPr>
              <w:pStyle w:val="ZPpregtekst"/>
            </w:pPr>
            <w:r w:rsidRPr="00623E67">
              <w:t>– naknadni posevek</w:t>
            </w:r>
          </w:p>
        </w:tc>
        <w:tc>
          <w:tcPr>
            <w:tcW w:w="221" w:type="pct"/>
            <w:shd w:val="clear" w:color="auto" w:fill="auto"/>
            <w:noWrap/>
            <w:vAlign w:val="bottom"/>
          </w:tcPr>
          <w:p w14:paraId="1285D2A0" w14:textId="77777777" w:rsidR="006759F8" w:rsidRPr="00623E67" w:rsidRDefault="006759F8" w:rsidP="00D205B8">
            <w:pPr>
              <w:pStyle w:val="ZPpregtevilke"/>
            </w:pPr>
            <w:r w:rsidRPr="00623E67">
              <w:t>4,2</w:t>
            </w:r>
          </w:p>
        </w:tc>
        <w:tc>
          <w:tcPr>
            <w:tcW w:w="274" w:type="pct"/>
            <w:shd w:val="clear" w:color="auto" w:fill="auto"/>
            <w:noWrap/>
            <w:vAlign w:val="bottom"/>
          </w:tcPr>
          <w:p w14:paraId="32EDFC3F" w14:textId="77777777" w:rsidR="006759F8" w:rsidRPr="00623E67" w:rsidRDefault="006759F8" w:rsidP="00D205B8">
            <w:pPr>
              <w:pStyle w:val="ZPpregtevilke"/>
            </w:pPr>
            <w:r w:rsidRPr="00623E67">
              <w:t>4,2</w:t>
            </w:r>
          </w:p>
        </w:tc>
        <w:tc>
          <w:tcPr>
            <w:tcW w:w="274" w:type="pct"/>
            <w:shd w:val="clear" w:color="auto" w:fill="auto"/>
            <w:noWrap/>
            <w:vAlign w:val="bottom"/>
          </w:tcPr>
          <w:p w14:paraId="6EF2D899" w14:textId="77777777" w:rsidR="006759F8" w:rsidRPr="00623E67" w:rsidRDefault="006759F8" w:rsidP="00D205B8">
            <w:pPr>
              <w:pStyle w:val="ZPpregtevilke"/>
            </w:pPr>
            <w:r w:rsidRPr="00623E67">
              <w:t>4,1</w:t>
            </w:r>
          </w:p>
        </w:tc>
        <w:tc>
          <w:tcPr>
            <w:tcW w:w="274" w:type="pct"/>
            <w:shd w:val="clear" w:color="auto" w:fill="auto"/>
            <w:noWrap/>
            <w:vAlign w:val="bottom"/>
          </w:tcPr>
          <w:p w14:paraId="756C4C02" w14:textId="77777777" w:rsidR="006759F8" w:rsidRPr="00623E67" w:rsidRDefault="006759F8" w:rsidP="00D205B8">
            <w:pPr>
              <w:pStyle w:val="ZPpregtevilke"/>
            </w:pPr>
            <w:r w:rsidRPr="00623E67">
              <w:t>3,4</w:t>
            </w:r>
          </w:p>
        </w:tc>
        <w:tc>
          <w:tcPr>
            <w:tcW w:w="274" w:type="pct"/>
            <w:shd w:val="clear" w:color="auto" w:fill="auto"/>
            <w:noWrap/>
            <w:vAlign w:val="bottom"/>
          </w:tcPr>
          <w:p w14:paraId="56ACCE41" w14:textId="77777777" w:rsidR="006759F8" w:rsidRPr="00623E67" w:rsidRDefault="006759F8" w:rsidP="00D205B8">
            <w:pPr>
              <w:pStyle w:val="ZPpregtevilke"/>
            </w:pPr>
            <w:r w:rsidRPr="00623E67">
              <w:t>3,4</w:t>
            </w:r>
          </w:p>
        </w:tc>
        <w:tc>
          <w:tcPr>
            <w:tcW w:w="274" w:type="pct"/>
            <w:shd w:val="clear" w:color="auto" w:fill="auto"/>
            <w:noWrap/>
            <w:vAlign w:val="bottom"/>
          </w:tcPr>
          <w:p w14:paraId="3E717240" w14:textId="77777777" w:rsidR="006759F8" w:rsidRPr="00623E67" w:rsidRDefault="006759F8" w:rsidP="00D205B8">
            <w:pPr>
              <w:pStyle w:val="ZPpregtevilke"/>
            </w:pPr>
            <w:r w:rsidRPr="00623E67">
              <w:t>2,9</w:t>
            </w:r>
          </w:p>
        </w:tc>
        <w:tc>
          <w:tcPr>
            <w:tcW w:w="274" w:type="pct"/>
            <w:shd w:val="clear" w:color="auto" w:fill="auto"/>
            <w:noWrap/>
            <w:vAlign w:val="bottom"/>
          </w:tcPr>
          <w:p w14:paraId="2138C48A" w14:textId="77777777" w:rsidR="006759F8" w:rsidRPr="00623E67" w:rsidRDefault="006759F8" w:rsidP="00D205B8">
            <w:pPr>
              <w:pStyle w:val="ZPpregtevilke"/>
            </w:pPr>
            <w:r w:rsidRPr="00623E67">
              <w:t>4,2</w:t>
            </w:r>
          </w:p>
        </w:tc>
        <w:tc>
          <w:tcPr>
            <w:tcW w:w="275" w:type="pct"/>
            <w:shd w:val="clear" w:color="auto" w:fill="auto"/>
            <w:noWrap/>
            <w:vAlign w:val="bottom"/>
          </w:tcPr>
          <w:p w14:paraId="19D899F5" w14:textId="77777777" w:rsidR="006759F8" w:rsidRPr="00623E67" w:rsidRDefault="006759F8" w:rsidP="00D205B8">
            <w:pPr>
              <w:pStyle w:val="ZPpregtevilke"/>
            </w:pPr>
            <w:r w:rsidRPr="00623E67">
              <w:t>4,5</w:t>
            </w:r>
          </w:p>
        </w:tc>
        <w:tc>
          <w:tcPr>
            <w:tcW w:w="275" w:type="pct"/>
            <w:shd w:val="clear" w:color="auto" w:fill="auto"/>
            <w:noWrap/>
            <w:vAlign w:val="bottom"/>
          </w:tcPr>
          <w:p w14:paraId="25970BD8" w14:textId="77777777" w:rsidR="006759F8" w:rsidRPr="00623E67" w:rsidRDefault="006759F8" w:rsidP="00D205B8">
            <w:pPr>
              <w:pStyle w:val="ZPpregtevilke"/>
            </w:pPr>
            <w:r w:rsidRPr="00623E67">
              <w:rPr>
                <w:szCs w:val="16"/>
              </w:rPr>
              <w:t>4,3</w:t>
            </w:r>
          </w:p>
        </w:tc>
        <w:tc>
          <w:tcPr>
            <w:tcW w:w="275" w:type="pct"/>
            <w:shd w:val="clear" w:color="auto" w:fill="auto"/>
            <w:noWrap/>
            <w:vAlign w:val="bottom"/>
          </w:tcPr>
          <w:p w14:paraId="2EAE2E05" w14:textId="77777777" w:rsidR="006759F8" w:rsidRPr="00623E67" w:rsidRDefault="006759F8" w:rsidP="00D205B8">
            <w:pPr>
              <w:pStyle w:val="ZPpregtevilke"/>
            </w:pPr>
            <w:r w:rsidRPr="00623E67">
              <w:t>3,5</w:t>
            </w:r>
          </w:p>
        </w:tc>
        <w:tc>
          <w:tcPr>
            <w:tcW w:w="275" w:type="pct"/>
            <w:vAlign w:val="bottom"/>
          </w:tcPr>
          <w:p w14:paraId="6B283368" w14:textId="77777777" w:rsidR="006759F8" w:rsidRPr="00623E67" w:rsidRDefault="006759F8" w:rsidP="00D205B8">
            <w:pPr>
              <w:pStyle w:val="ZPpregtevilke"/>
            </w:pPr>
            <w:r w:rsidRPr="00623E67">
              <w:t>4,1</w:t>
            </w:r>
          </w:p>
        </w:tc>
        <w:tc>
          <w:tcPr>
            <w:tcW w:w="275" w:type="pct"/>
            <w:vAlign w:val="bottom"/>
          </w:tcPr>
          <w:p w14:paraId="00490277" w14:textId="77777777" w:rsidR="006759F8" w:rsidRPr="00623E67" w:rsidRDefault="006759F8" w:rsidP="00D205B8">
            <w:pPr>
              <w:pStyle w:val="ZPpregtevilke"/>
            </w:pPr>
            <w:r w:rsidRPr="00623E67">
              <w:t>3,4</w:t>
            </w:r>
          </w:p>
        </w:tc>
        <w:tc>
          <w:tcPr>
            <w:tcW w:w="276" w:type="pct"/>
            <w:vAlign w:val="bottom"/>
          </w:tcPr>
          <w:p w14:paraId="0BF02F14" w14:textId="77777777" w:rsidR="006759F8" w:rsidRPr="00623E67" w:rsidRDefault="006759F8" w:rsidP="00D205B8">
            <w:pPr>
              <w:pStyle w:val="ZPpregtevilke"/>
            </w:pPr>
            <w:r w:rsidRPr="00623E67">
              <w:t>3,8</w:t>
            </w:r>
          </w:p>
        </w:tc>
        <w:tc>
          <w:tcPr>
            <w:tcW w:w="276" w:type="pct"/>
            <w:shd w:val="clear" w:color="auto" w:fill="auto"/>
            <w:vAlign w:val="bottom"/>
          </w:tcPr>
          <w:p w14:paraId="184ACD50" w14:textId="77777777" w:rsidR="006759F8" w:rsidRPr="00623E67" w:rsidRDefault="006759F8" w:rsidP="00D205B8">
            <w:pPr>
              <w:pStyle w:val="ZPpregtevilke"/>
            </w:pPr>
            <w:r w:rsidRPr="00623E67">
              <w:t>111,1</w:t>
            </w:r>
          </w:p>
        </w:tc>
      </w:tr>
    </w:tbl>
    <w:p w14:paraId="1D776DD8" w14:textId="77777777" w:rsidR="001F433D" w:rsidRPr="00623E67" w:rsidRDefault="001F433D" w:rsidP="001F433D">
      <w:pPr>
        <w:pStyle w:val="ZPpodnapis"/>
        <w:spacing w:after="0"/>
        <w:contextualSpacing w:val="0"/>
      </w:pPr>
      <w:r w:rsidRPr="00623E67">
        <w:t>* Začasni podatki.</w:t>
      </w:r>
    </w:p>
    <w:p w14:paraId="5F386734" w14:textId="04DB9D05" w:rsidR="006759F8" w:rsidRPr="00623E67" w:rsidRDefault="001F433D" w:rsidP="006759F8">
      <w:pPr>
        <w:pStyle w:val="ZPpodnapis"/>
      </w:pPr>
      <w:r>
        <w:t>*</w:t>
      </w:r>
      <w:r w:rsidR="006759F8" w:rsidRPr="00623E67">
        <w:t xml:space="preserve">* Izraženo v senu. </w:t>
      </w:r>
    </w:p>
    <w:p w14:paraId="11DC268C" w14:textId="77777777" w:rsidR="006759F8" w:rsidRPr="00623E67" w:rsidRDefault="006759F8" w:rsidP="006759F8">
      <w:pPr>
        <w:pStyle w:val="ZPpodnapis"/>
      </w:pPr>
      <w:r w:rsidRPr="00623E67">
        <w:t>: ni podatka</w:t>
      </w:r>
    </w:p>
    <w:p w14:paraId="68C431BE" w14:textId="45BF9330" w:rsidR="001D4162" w:rsidRPr="00623E67" w:rsidRDefault="006759F8" w:rsidP="006759F8">
      <w:pPr>
        <w:pStyle w:val="ZPpodnapis"/>
        <w:rPr>
          <w:color w:val="4F81BD" w:themeColor="accent1"/>
        </w:rPr>
      </w:pPr>
      <w:r w:rsidRPr="00623E67">
        <w:t>Vir: SURS, preračuni KIS</w:t>
      </w:r>
    </w:p>
    <w:p w14:paraId="0452CEC7" w14:textId="77777777" w:rsidR="008A5791" w:rsidRPr="00623E67" w:rsidRDefault="008A5791" w:rsidP="008A5791">
      <w:pPr>
        <w:pStyle w:val="ZPtekst"/>
        <w:rPr>
          <w:color w:val="4F81BD" w:themeColor="accent1"/>
        </w:rPr>
      </w:pPr>
    </w:p>
    <w:p w14:paraId="7C3E7D1D" w14:textId="77777777" w:rsidR="008A5791" w:rsidRPr="00623E67" w:rsidRDefault="008A5791" w:rsidP="008A5791">
      <w:pPr>
        <w:pStyle w:val="ZPtekst"/>
        <w:rPr>
          <w:color w:val="4F81BD" w:themeColor="accent1"/>
        </w:rPr>
        <w:sectPr w:rsidR="008A5791" w:rsidRPr="00623E67" w:rsidSect="00282A0D">
          <w:pgSz w:w="16840" w:h="11907" w:orient="landscape" w:code="9"/>
          <w:pgMar w:top="1418" w:right="1418" w:bottom="1418" w:left="1418" w:header="567" w:footer="567" w:gutter="0"/>
          <w:cols w:space="708"/>
          <w:docGrid w:linePitch="360"/>
        </w:sectPr>
      </w:pPr>
    </w:p>
    <w:p w14:paraId="7946EEE1" w14:textId="77777777" w:rsidR="006759F8" w:rsidRPr="00623E67" w:rsidRDefault="006759F8" w:rsidP="006759F8">
      <w:pPr>
        <w:pStyle w:val="Naslov3"/>
        <w:tabs>
          <w:tab w:val="num" w:pos="2041"/>
        </w:tabs>
        <w:spacing w:before="200" w:after="60"/>
      </w:pPr>
      <w:bookmarkStart w:id="325" w:name="_Toc458751186"/>
      <w:bookmarkStart w:id="326" w:name="_Toc75263238"/>
      <w:bookmarkStart w:id="327" w:name="_Toc75959131"/>
      <w:bookmarkEnd w:id="323"/>
      <w:bookmarkEnd w:id="324"/>
      <w:r w:rsidRPr="00623E67">
        <w:lastRenderedPageBreak/>
        <w:t>Pridelava krmnih korenovk in drugih krmnih rastlin</w:t>
      </w:r>
      <w:bookmarkEnd w:id="325"/>
      <w:bookmarkEnd w:id="326"/>
      <w:bookmarkEnd w:id="327"/>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695"/>
        <w:gridCol w:w="737"/>
        <w:gridCol w:w="737"/>
        <w:gridCol w:w="737"/>
        <w:gridCol w:w="736"/>
        <w:gridCol w:w="736"/>
        <w:gridCol w:w="736"/>
        <w:gridCol w:w="737"/>
        <w:gridCol w:w="736"/>
        <w:gridCol w:w="736"/>
        <w:gridCol w:w="736"/>
        <w:gridCol w:w="736"/>
        <w:gridCol w:w="736"/>
        <w:gridCol w:w="736"/>
        <w:gridCol w:w="737"/>
      </w:tblGrid>
      <w:tr w:rsidR="006759F8" w:rsidRPr="00623E67" w14:paraId="758374ED" w14:textId="77777777" w:rsidTr="00D205B8">
        <w:trPr>
          <w:trHeight w:val="198"/>
          <w:jc w:val="center"/>
        </w:trPr>
        <w:tc>
          <w:tcPr>
            <w:tcW w:w="3695" w:type="dxa"/>
            <w:tcBorders>
              <w:top w:val="single" w:sz="12" w:space="0" w:color="008000"/>
              <w:bottom w:val="single" w:sz="6" w:space="0" w:color="008000"/>
            </w:tcBorders>
            <w:shd w:val="clear" w:color="auto" w:fill="auto"/>
            <w:noWrap/>
            <w:vAlign w:val="center"/>
          </w:tcPr>
          <w:p w14:paraId="31472972" w14:textId="77777777" w:rsidR="006759F8" w:rsidRPr="00623E67" w:rsidRDefault="006759F8" w:rsidP="00D205B8">
            <w:pPr>
              <w:pStyle w:val="ZPpregglava"/>
              <w:spacing w:before="0" w:after="0"/>
            </w:pPr>
          </w:p>
        </w:tc>
        <w:tc>
          <w:tcPr>
            <w:tcW w:w="737" w:type="dxa"/>
            <w:tcBorders>
              <w:top w:val="single" w:sz="12" w:space="0" w:color="008000"/>
              <w:bottom w:val="single" w:sz="6" w:space="0" w:color="008000"/>
            </w:tcBorders>
            <w:shd w:val="clear" w:color="auto" w:fill="auto"/>
            <w:noWrap/>
            <w:vAlign w:val="center"/>
          </w:tcPr>
          <w:p w14:paraId="120DD00F" w14:textId="77777777" w:rsidR="006759F8" w:rsidRPr="00623E67" w:rsidRDefault="006759F8" w:rsidP="00D205B8">
            <w:pPr>
              <w:pStyle w:val="ZPpregglava"/>
              <w:spacing w:before="0" w:after="0"/>
            </w:pPr>
            <w:r w:rsidRPr="00623E67">
              <w:t>2008</w:t>
            </w:r>
          </w:p>
        </w:tc>
        <w:tc>
          <w:tcPr>
            <w:tcW w:w="737" w:type="dxa"/>
            <w:tcBorders>
              <w:top w:val="single" w:sz="12" w:space="0" w:color="008000"/>
              <w:bottom w:val="single" w:sz="6" w:space="0" w:color="008000"/>
            </w:tcBorders>
            <w:shd w:val="clear" w:color="auto" w:fill="auto"/>
            <w:noWrap/>
            <w:vAlign w:val="center"/>
          </w:tcPr>
          <w:p w14:paraId="36F39A87" w14:textId="77777777" w:rsidR="006759F8" w:rsidRPr="00623E67" w:rsidRDefault="006759F8" w:rsidP="00D205B8">
            <w:pPr>
              <w:pStyle w:val="ZPpregglava"/>
              <w:spacing w:before="0" w:after="0"/>
            </w:pPr>
            <w:r w:rsidRPr="00623E67">
              <w:t>2009</w:t>
            </w:r>
          </w:p>
        </w:tc>
        <w:tc>
          <w:tcPr>
            <w:tcW w:w="737" w:type="dxa"/>
            <w:tcBorders>
              <w:top w:val="single" w:sz="12" w:space="0" w:color="008000"/>
              <w:bottom w:val="single" w:sz="6" w:space="0" w:color="008000"/>
            </w:tcBorders>
            <w:shd w:val="clear" w:color="auto" w:fill="auto"/>
            <w:noWrap/>
            <w:vAlign w:val="center"/>
          </w:tcPr>
          <w:p w14:paraId="3A7C0708" w14:textId="77777777" w:rsidR="006759F8" w:rsidRPr="00623E67" w:rsidRDefault="006759F8" w:rsidP="00D205B8">
            <w:pPr>
              <w:pStyle w:val="ZPpregglava"/>
              <w:spacing w:before="0" w:after="0"/>
            </w:pPr>
            <w:r w:rsidRPr="00623E67">
              <w:t>2010</w:t>
            </w:r>
          </w:p>
        </w:tc>
        <w:tc>
          <w:tcPr>
            <w:tcW w:w="736" w:type="dxa"/>
            <w:tcBorders>
              <w:top w:val="single" w:sz="12" w:space="0" w:color="008000"/>
              <w:bottom w:val="single" w:sz="6" w:space="0" w:color="008000"/>
            </w:tcBorders>
            <w:shd w:val="clear" w:color="auto" w:fill="auto"/>
            <w:noWrap/>
            <w:vAlign w:val="center"/>
          </w:tcPr>
          <w:p w14:paraId="43269D84" w14:textId="77777777" w:rsidR="006759F8" w:rsidRPr="00623E67" w:rsidRDefault="006759F8" w:rsidP="00D205B8">
            <w:pPr>
              <w:pStyle w:val="ZPpregglava"/>
              <w:spacing w:before="0" w:after="0"/>
            </w:pPr>
            <w:r w:rsidRPr="00623E67">
              <w:t>2011</w:t>
            </w:r>
          </w:p>
        </w:tc>
        <w:tc>
          <w:tcPr>
            <w:tcW w:w="736" w:type="dxa"/>
            <w:tcBorders>
              <w:top w:val="single" w:sz="12" w:space="0" w:color="008000"/>
              <w:bottom w:val="single" w:sz="6" w:space="0" w:color="008000"/>
            </w:tcBorders>
            <w:shd w:val="clear" w:color="auto" w:fill="auto"/>
            <w:noWrap/>
            <w:vAlign w:val="center"/>
          </w:tcPr>
          <w:p w14:paraId="3B75A21A" w14:textId="77777777" w:rsidR="006759F8" w:rsidRPr="00623E67" w:rsidRDefault="006759F8" w:rsidP="00D205B8">
            <w:pPr>
              <w:pStyle w:val="ZPpregglava"/>
              <w:spacing w:before="0" w:after="0"/>
            </w:pPr>
            <w:r w:rsidRPr="00623E67">
              <w:t>2012</w:t>
            </w:r>
          </w:p>
        </w:tc>
        <w:tc>
          <w:tcPr>
            <w:tcW w:w="736" w:type="dxa"/>
            <w:tcBorders>
              <w:top w:val="single" w:sz="12" w:space="0" w:color="008000"/>
              <w:bottom w:val="single" w:sz="6" w:space="0" w:color="008000"/>
            </w:tcBorders>
            <w:shd w:val="clear" w:color="auto" w:fill="auto"/>
            <w:noWrap/>
            <w:vAlign w:val="center"/>
          </w:tcPr>
          <w:p w14:paraId="2AD88E6C" w14:textId="77777777" w:rsidR="006759F8" w:rsidRPr="00623E67" w:rsidRDefault="006759F8" w:rsidP="00D205B8">
            <w:pPr>
              <w:pStyle w:val="ZPpregglava"/>
              <w:spacing w:before="0" w:after="0"/>
            </w:pPr>
            <w:r w:rsidRPr="00623E67">
              <w:t>2013</w:t>
            </w:r>
          </w:p>
        </w:tc>
        <w:tc>
          <w:tcPr>
            <w:tcW w:w="737" w:type="dxa"/>
            <w:tcBorders>
              <w:top w:val="single" w:sz="12" w:space="0" w:color="008000"/>
              <w:bottom w:val="single" w:sz="6" w:space="0" w:color="008000"/>
            </w:tcBorders>
            <w:shd w:val="clear" w:color="auto" w:fill="auto"/>
            <w:noWrap/>
            <w:vAlign w:val="center"/>
          </w:tcPr>
          <w:p w14:paraId="50DC89F1" w14:textId="77777777" w:rsidR="006759F8" w:rsidRPr="00623E67" w:rsidRDefault="006759F8" w:rsidP="00D205B8">
            <w:pPr>
              <w:pStyle w:val="ZPpregglava"/>
              <w:spacing w:before="0" w:after="0"/>
            </w:pPr>
            <w:r w:rsidRPr="00623E67">
              <w:t>2014</w:t>
            </w:r>
          </w:p>
        </w:tc>
        <w:tc>
          <w:tcPr>
            <w:tcW w:w="736" w:type="dxa"/>
            <w:tcBorders>
              <w:top w:val="single" w:sz="12" w:space="0" w:color="008000"/>
              <w:bottom w:val="single" w:sz="6" w:space="0" w:color="008000"/>
            </w:tcBorders>
            <w:shd w:val="clear" w:color="auto" w:fill="auto"/>
            <w:noWrap/>
            <w:vAlign w:val="center"/>
          </w:tcPr>
          <w:p w14:paraId="37A4D20B" w14:textId="77777777" w:rsidR="006759F8" w:rsidRPr="00623E67" w:rsidRDefault="006759F8" w:rsidP="00D205B8">
            <w:pPr>
              <w:pStyle w:val="ZPpregglava"/>
              <w:spacing w:before="0" w:after="0"/>
            </w:pPr>
            <w:r w:rsidRPr="00623E67">
              <w:t>2015</w:t>
            </w:r>
          </w:p>
        </w:tc>
        <w:tc>
          <w:tcPr>
            <w:tcW w:w="736" w:type="dxa"/>
            <w:tcBorders>
              <w:top w:val="single" w:sz="12" w:space="0" w:color="008000"/>
              <w:bottom w:val="single" w:sz="6" w:space="0" w:color="008000"/>
            </w:tcBorders>
            <w:shd w:val="clear" w:color="auto" w:fill="auto"/>
            <w:noWrap/>
            <w:vAlign w:val="center"/>
          </w:tcPr>
          <w:p w14:paraId="491AD4A0" w14:textId="77777777" w:rsidR="006759F8" w:rsidRPr="00623E67" w:rsidRDefault="006759F8" w:rsidP="00D205B8">
            <w:pPr>
              <w:pStyle w:val="ZPpregglava"/>
              <w:spacing w:before="0" w:after="0"/>
            </w:pPr>
            <w:r w:rsidRPr="00623E67">
              <w:t>2016</w:t>
            </w:r>
          </w:p>
        </w:tc>
        <w:tc>
          <w:tcPr>
            <w:tcW w:w="736" w:type="dxa"/>
            <w:tcBorders>
              <w:top w:val="single" w:sz="12" w:space="0" w:color="008000"/>
              <w:bottom w:val="single" w:sz="6" w:space="0" w:color="008000"/>
            </w:tcBorders>
            <w:shd w:val="clear" w:color="auto" w:fill="auto"/>
            <w:noWrap/>
            <w:vAlign w:val="center"/>
          </w:tcPr>
          <w:p w14:paraId="255BD5CB" w14:textId="77777777" w:rsidR="006759F8" w:rsidRPr="00623E67" w:rsidRDefault="006759F8" w:rsidP="00D205B8">
            <w:pPr>
              <w:pStyle w:val="ZPpregglava"/>
              <w:spacing w:before="0" w:after="0"/>
            </w:pPr>
            <w:r w:rsidRPr="00623E67">
              <w:t>2017</w:t>
            </w:r>
          </w:p>
        </w:tc>
        <w:tc>
          <w:tcPr>
            <w:tcW w:w="736" w:type="dxa"/>
            <w:tcBorders>
              <w:top w:val="single" w:sz="12" w:space="0" w:color="008000"/>
              <w:bottom w:val="single" w:sz="6" w:space="0" w:color="008000"/>
            </w:tcBorders>
            <w:vAlign w:val="center"/>
          </w:tcPr>
          <w:p w14:paraId="4F259427" w14:textId="77777777" w:rsidR="006759F8" w:rsidRPr="00623E67" w:rsidRDefault="006759F8" w:rsidP="00D205B8">
            <w:pPr>
              <w:pStyle w:val="ZPpregglava"/>
              <w:spacing w:before="0" w:after="0"/>
            </w:pPr>
            <w:r w:rsidRPr="00623E67">
              <w:t>2018</w:t>
            </w:r>
          </w:p>
        </w:tc>
        <w:tc>
          <w:tcPr>
            <w:tcW w:w="736" w:type="dxa"/>
            <w:tcBorders>
              <w:top w:val="single" w:sz="12" w:space="0" w:color="008000"/>
              <w:bottom w:val="single" w:sz="6" w:space="0" w:color="008000"/>
            </w:tcBorders>
            <w:vAlign w:val="center"/>
          </w:tcPr>
          <w:p w14:paraId="6FB179FA" w14:textId="77777777" w:rsidR="006759F8" w:rsidRPr="00623E67" w:rsidRDefault="006759F8" w:rsidP="00D205B8">
            <w:pPr>
              <w:pStyle w:val="ZPpregglava"/>
              <w:spacing w:before="0" w:after="0"/>
            </w:pPr>
            <w:r w:rsidRPr="00623E67">
              <w:t>2019</w:t>
            </w:r>
          </w:p>
        </w:tc>
        <w:tc>
          <w:tcPr>
            <w:tcW w:w="736" w:type="dxa"/>
            <w:tcBorders>
              <w:top w:val="single" w:sz="12" w:space="0" w:color="008000"/>
              <w:bottom w:val="single" w:sz="6" w:space="0" w:color="008000"/>
            </w:tcBorders>
            <w:vAlign w:val="center"/>
          </w:tcPr>
          <w:p w14:paraId="06A1558C" w14:textId="4C0E0DB1" w:rsidR="006759F8" w:rsidRPr="00623E67" w:rsidRDefault="006759F8" w:rsidP="00D205B8">
            <w:pPr>
              <w:pStyle w:val="ZPpregglava"/>
              <w:spacing w:before="0" w:after="0"/>
            </w:pPr>
            <w:r w:rsidRPr="00623E67">
              <w:t>2020</w:t>
            </w:r>
            <w:r w:rsidR="001F433D">
              <w:t>*</w:t>
            </w:r>
          </w:p>
        </w:tc>
        <w:tc>
          <w:tcPr>
            <w:tcW w:w="737" w:type="dxa"/>
            <w:tcBorders>
              <w:top w:val="single" w:sz="12" w:space="0" w:color="008000"/>
              <w:bottom w:val="single" w:sz="6" w:space="0" w:color="008000"/>
            </w:tcBorders>
            <w:vAlign w:val="center"/>
          </w:tcPr>
          <w:p w14:paraId="765B9AB9" w14:textId="77777777" w:rsidR="006759F8" w:rsidRPr="00623E67" w:rsidRDefault="006759F8" w:rsidP="00D205B8">
            <w:pPr>
              <w:pStyle w:val="ZPpregglava"/>
              <w:spacing w:before="0" w:after="0"/>
            </w:pPr>
            <w:r w:rsidRPr="00623E67">
              <w:t>Indeks</w:t>
            </w:r>
          </w:p>
          <w:p w14:paraId="334B9442" w14:textId="77777777" w:rsidR="006759F8" w:rsidRPr="00623E67" w:rsidRDefault="006759F8" w:rsidP="00D205B8">
            <w:pPr>
              <w:pStyle w:val="ZPpregglava"/>
              <w:spacing w:before="0" w:after="0"/>
            </w:pPr>
            <w:r w:rsidRPr="00623E67">
              <w:t>2020/19</w:t>
            </w:r>
          </w:p>
        </w:tc>
      </w:tr>
      <w:tr w:rsidR="006759F8" w:rsidRPr="00623E67" w14:paraId="5DE79205" w14:textId="77777777" w:rsidTr="00D205B8">
        <w:trPr>
          <w:trHeight w:val="198"/>
          <w:jc w:val="center"/>
        </w:trPr>
        <w:tc>
          <w:tcPr>
            <w:tcW w:w="3695" w:type="dxa"/>
            <w:tcBorders>
              <w:top w:val="single" w:sz="6" w:space="0" w:color="008000"/>
              <w:bottom w:val="nil"/>
            </w:tcBorders>
            <w:shd w:val="clear" w:color="auto" w:fill="D9D9D9"/>
            <w:noWrap/>
            <w:vAlign w:val="bottom"/>
          </w:tcPr>
          <w:p w14:paraId="4F2996D7" w14:textId="77777777" w:rsidR="006759F8" w:rsidRPr="00623E67" w:rsidRDefault="006759F8" w:rsidP="00D205B8">
            <w:pPr>
              <w:pStyle w:val="ZPpregtekst"/>
              <w:rPr>
                <w:b/>
              </w:rPr>
            </w:pPr>
            <w:r w:rsidRPr="00623E67">
              <w:rPr>
                <w:b/>
              </w:rPr>
              <w:t>POVRŠINA (ha)</w:t>
            </w:r>
          </w:p>
        </w:tc>
        <w:tc>
          <w:tcPr>
            <w:tcW w:w="737" w:type="dxa"/>
            <w:tcBorders>
              <w:top w:val="single" w:sz="6" w:space="0" w:color="008000"/>
              <w:bottom w:val="nil"/>
            </w:tcBorders>
            <w:shd w:val="clear" w:color="auto" w:fill="D9D9D9"/>
            <w:noWrap/>
            <w:vAlign w:val="bottom"/>
          </w:tcPr>
          <w:p w14:paraId="098CA1EE" w14:textId="77777777" w:rsidR="006759F8" w:rsidRPr="00623E67" w:rsidRDefault="006759F8" w:rsidP="00D205B8">
            <w:pPr>
              <w:pStyle w:val="ZPpregtevilke"/>
            </w:pPr>
          </w:p>
        </w:tc>
        <w:tc>
          <w:tcPr>
            <w:tcW w:w="737" w:type="dxa"/>
            <w:tcBorders>
              <w:top w:val="single" w:sz="6" w:space="0" w:color="008000"/>
              <w:bottom w:val="nil"/>
            </w:tcBorders>
            <w:shd w:val="clear" w:color="auto" w:fill="D9D9D9"/>
            <w:noWrap/>
            <w:vAlign w:val="bottom"/>
          </w:tcPr>
          <w:p w14:paraId="732CE98B" w14:textId="77777777" w:rsidR="006759F8" w:rsidRPr="00623E67" w:rsidRDefault="006759F8" w:rsidP="00D205B8">
            <w:pPr>
              <w:pStyle w:val="ZPpregtevilke"/>
            </w:pPr>
          </w:p>
        </w:tc>
        <w:tc>
          <w:tcPr>
            <w:tcW w:w="737" w:type="dxa"/>
            <w:tcBorders>
              <w:top w:val="single" w:sz="6" w:space="0" w:color="008000"/>
              <w:bottom w:val="nil"/>
            </w:tcBorders>
            <w:shd w:val="clear" w:color="auto" w:fill="D9D9D9"/>
            <w:noWrap/>
            <w:vAlign w:val="bottom"/>
          </w:tcPr>
          <w:p w14:paraId="1D0881A5"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noWrap/>
            <w:vAlign w:val="bottom"/>
          </w:tcPr>
          <w:p w14:paraId="6A624C10"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noWrap/>
            <w:vAlign w:val="bottom"/>
          </w:tcPr>
          <w:p w14:paraId="580CF9B2"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noWrap/>
            <w:vAlign w:val="bottom"/>
          </w:tcPr>
          <w:p w14:paraId="04D4137C" w14:textId="77777777" w:rsidR="006759F8" w:rsidRPr="00623E67" w:rsidRDefault="006759F8" w:rsidP="00D205B8">
            <w:pPr>
              <w:pStyle w:val="ZPpregtevilke"/>
            </w:pPr>
          </w:p>
        </w:tc>
        <w:tc>
          <w:tcPr>
            <w:tcW w:w="737" w:type="dxa"/>
            <w:tcBorders>
              <w:top w:val="single" w:sz="6" w:space="0" w:color="008000"/>
              <w:bottom w:val="nil"/>
            </w:tcBorders>
            <w:shd w:val="clear" w:color="auto" w:fill="D9D9D9"/>
            <w:noWrap/>
            <w:vAlign w:val="bottom"/>
          </w:tcPr>
          <w:p w14:paraId="56FC2C26"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noWrap/>
            <w:vAlign w:val="bottom"/>
          </w:tcPr>
          <w:p w14:paraId="23369F2C"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noWrap/>
            <w:vAlign w:val="bottom"/>
          </w:tcPr>
          <w:p w14:paraId="01852E02"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noWrap/>
            <w:vAlign w:val="bottom"/>
          </w:tcPr>
          <w:p w14:paraId="6D42C017"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vAlign w:val="bottom"/>
          </w:tcPr>
          <w:p w14:paraId="34D0297E"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vAlign w:val="bottom"/>
          </w:tcPr>
          <w:p w14:paraId="30D4A4CF" w14:textId="77777777" w:rsidR="006759F8" w:rsidRPr="00623E67" w:rsidRDefault="006759F8" w:rsidP="00D205B8">
            <w:pPr>
              <w:pStyle w:val="ZPpregtevilke"/>
            </w:pPr>
          </w:p>
        </w:tc>
        <w:tc>
          <w:tcPr>
            <w:tcW w:w="736" w:type="dxa"/>
            <w:tcBorders>
              <w:top w:val="single" w:sz="6" w:space="0" w:color="008000"/>
              <w:bottom w:val="nil"/>
            </w:tcBorders>
            <w:shd w:val="clear" w:color="auto" w:fill="D9D9D9"/>
            <w:vAlign w:val="bottom"/>
          </w:tcPr>
          <w:p w14:paraId="68C37176" w14:textId="77777777" w:rsidR="006759F8" w:rsidRPr="00623E67" w:rsidRDefault="006759F8" w:rsidP="00D205B8">
            <w:pPr>
              <w:pStyle w:val="ZPpregtevilke"/>
            </w:pPr>
          </w:p>
        </w:tc>
        <w:tc>
          <w:tcPr>
            <w:tcW w:w="737" w:type="dxa"/>
            <w:tcBorders>
              <w:top w:val="single" w:sz="6" w:space="0" w:color="008000"/>
              <w:bottom w:val="nil"/>
            </w:tcBorders>
            <w:shd w:val="clear" w:color="auto" w:fill="D9D9D9"/>
            <w:vAlign w:val="bottom"/>
          </w:tcPr>
          <w:p w14:paraId="2CE4BB06" w14:textId="77777777" w:rsidR="006759F8" w:rsidRPr="00623E67" w:rsidRDefault="006759F8" w:rsidP="00D205B8">
            <w:pPr>
              <w:pStyle w:val="ZPpregtevilke"/>
            </w:pPr>
          </w:p>
        </w:tc>
      </w:tr>
      <w:tr w:rsidR="006759F8" w:rsidRPr="00623E67" w14:paraId="0059FC8A" w14:textId="77777777" w:rsidTr="00D205B8">
        <w:trPr>
          <w:trHeight w:val="198"/>
          <w:jc w:val="center"/>
        </w:trPr>
        <w:tc>
          <w:tcPr>
            <w:tcW w:w="3695" w:type="dxa"/>
            <w:shd w:val="clear" w:color="auto" w:fill="F2F2F2" w:themeFill="background1" w:themeFillShade="F2"/>
            <w:noWrap/>
            <w:vAlign w:val="bottom"/>
          </w:tcPr>
          <w:p w14:paraId="17D9B68A" w14:textId="77777777" w:rsidR="006759F8" w:rsidRPr="00623E67" w:rsidRDefault="006759F8" w:rsidP="00D205B8">
            <w:pPr>
              <w:pStyle w:val="ZPpregtekst"/>
              <w:rPr>
                <w:b/>
              </w:rPr>
            </w:pPr>
            <w:r w:rsidRPr="00623E67">
              <w:rPr>
                <w:b/>
              </w:rPr>
              <w:t>Krmne korenovke - osnovna površina</w:t>
            </w:r>
          </w:p>
        </w:tc>
        <w:tc>
          <w:tcPr>
            <w:tcW w:w="737" w:type="dxa"/>
            <w:shd w:val="clear" w:color="auto" w:fill="F2F2F2" w:themeFill="background1" w:themeFillShade="F2"/>
            <w:noWrap/>
            <w:vAlign w:val="bottom"/>
          </w:tcPr>
          <w:p w14:paraId="163C951E" w14:textId="77777777" w:rsidR="006759F8" w:rsidRPr="00623E67" w:rsidRDefault="006759F8" w:rsidP="00D205B8">
            <w:pPr>
              <w:pStyle w:val="ZPpregtevilke"/>
              <w:rPr>
                <w:b/>
                <w:bCs/>
              </w:rPr>
            </w:pPr>
            <w:r w:rsidRPr="00623E67">
              <w:rPr>
                <w:b/>
                <w:bCs/>
              </w:rPr>
              <w:t>559</w:t>
            </w:r>
          </w:p>
        </w:tc>
        <w:tc>
          <w:tcPr>
            <w:tcW w:w="737" w:type="dxa"/>
            <w:shd w:val="clear" w:color="auto" w:fill="F2F2F2" w:themeFill="background1" w:themeFillShade="F2"/>
            <w:noWrap/>
            <w:vAlign w:val="bottom"/>
          </w:tcPr>
          <w:p w14:paraId="2D31503B" w14:textId="77777777" w:rsidR="006759F8" w:rsidRPr="00623E67" w:rsidRDefault="006759F8" w:rsidP="00D205B8">
            <w:pPr>
              <w:pStyle w:val="ZPpregtevilke"/>
              <w:rPr>
                <w:b/>
                <w:bCs/>
              </w:rPr>
            </w:pPr>
            <w:r w:rsidRPr="00623E67">
              <w:rPr>
                <w:b/>
                <w:bCs/>
              </w:rPr>
              <w:t>469</w:t>
            </w:r>
          </w:p>
        </w:tc>
        <w:tc>
          <w:tcPr>
            <w:tcW w:w="737" w:type="dxa"/>
            <w:shd w:val="clear" w:color="auto" w:fill="F2F2F2" w:themeFill="background1" w:themeFillShade="F2"/>
            <w:noWrap/>
            <w:vAlign w:val="bottom"/>
          </w:tcPr>
          <w:p w14:paraId="57DFA0FA" w14:textId="77777777" w:rsidR="006759F8" w:rsidRPr="00623E67" w:rsidRDefault="006759F8" w:rsidP="00D205B8">
            <w:pPr>
              <w:pStyle w:val="ZPpregtevilke"/>
              <w:rPr>
                <w:b/>
                <w:bCs/>
              </w:rPr>
            </w:pPr>
            <w:r w:rsidRPr="00623E67">
              <w:rPr>
                <w:b/>
                <w:bCs/>
              </w:rPr>
              <w:t>352</w:t>
            </w:r>
          </w:p>
        </w:tc>
        <w:tc>
          <w:tcPr>
            <w:tcW w:w="736" w:type="dxa"/>
            <w:shd w:val="clear" w:color="auto" w:fill="F2F2F2" w:themeFill="background1" w:themeFillShade="F2"/>
            <w:noWrap/>
            <w:vAlign w:val="bottom"/>
          </w:tcPr>
          <w:p w14:paraId="392F83D7" w14:textId="77777777" w:rsidR="006759F8" w:rsidRPr="00623E67" w:rsidRDefault="006759F8" w:rsidP="00D205B8">
            <w:pPr>
              <w:pStyle w:val="ZPpregtevilke"/>
              <w:rPr>
                <w:b/>
                <w:bCs/>
              </w:rPr>
            </w:pPr>
            <w:r w:rsidRPr="00623E67">
              <w:rPr>
                <w:b/>
                <w:bCs/>
              </w:rPr>
              <w:t>231</w:t>
            </w:r>
          </w:p>
        </w:tc>
        <w:tc>
          <w:tcPr>
            <w:tcW w:w="736" w:type="dxa"/>
            <w:shd w:val="clear" w:color="auto" w:fill="F2F2F2" w:themeFill="background1" w:themeFillShade="F2"/>
            <w:noWrap/>
            <w:vAlign w:val="bottom"/>
          </w:tcPr>
          <w:p w14:paraId="6EE1B3F5" w14:textId="77777777" w:rsidR="006759F8" w:rsidRPr="00623E67" w:rsidRDefault="006759F8" w:rsidP="00D205B8">
            <w:pPr>
              <w:pStyle w:val="ZPpregtevilke"/>
              <w:rPr>
                <w:b/>
                <w:bCs/>
              </w:rPr>
            </w:pPr>
            <w:r w:rsidRPr="00623E67">
              <w:rPr>
                <w:b/>
                <w:bCs/>
              </w:rPr>
              <w:t>260</w:t>
            </w:r>
          </w:p>
        </w:tc>
        <w:tc>
          <w:tcPr>
            <w:tcW w:w="736" w:type="dxa"/>
            <w:shd w:val="clear" w:color="auto" w:fill="F2F2F2" w:themeFill="background1" w:themeFillShade="F2"/>
            <w:noWrap/>
            <w:vAlign w:val="bottom"/>
          </w:tcPr>
          <w:p w14:paraId="63C1AA93" w14:textId="77777777" w:rsidR="006759F8" w:rsidRPr="00623E67" w:rsidRDefault="006759F8" w:rsidP="00D205B8">
            <w:pPr>
              <w:pStyle w:val="ZPpregtevilke"/>
              <w:rPr>
                <w:b/>
                <w:bCs/>
              </w:rPr>
            </w:pPr>
            <w:r w:rsidRPr="00623E67">
              <w:rPr>
                <w:b/>
                <w:bCs/>
              </w:rPr>
              <w:t>248</w:t>
            </w:r>
          </w:p>
        </w:tc>
        <w:tc>
          <w:tcPr>
            <w:tcW w:w="737" w:type="dxa"/>
            <w:shd w:val="clear" w:color="auto" w:fill="F2F2F2" w:themeFill="background1" w:themeFillShade="F2"/>
            <w:noWrap/>
            <w:vAlign w:val="bottom"/>
          </w:tcPr>
          <w:p w14:paraId="17B9AAE3" w14:textId="77777777" w:rsidR="006759F8" w:rsidRPr="00623E67" w:rsidRDefault="006759F8" w:rsidP="00D205B8">
            <w:pPr>
              <w:pStyle w:val="ZPpregtevilke"/>
              <w:rPr>
                <w:b/>
                <w:bCs/>
              </w:rPr>
            </w:pPr>
            <w:r w:rsidRPr="00623E67">
              <w:rPr>
                <w:b/>
                <w:bCs/>
              </w:rPr>
              <w:t>221</w:t>
            </w:r>
          </w:p>
        </w:tc>
        <w:tc>
          <w:tcPr>
            <w:tcW w:w="736" w:type="dxa"/>
            <w:shd w:val="clear" w:color="auto" w:fill="F2F2F2" w:themeFill="background1" w:themeFillShade="F2"/>
            <w:noWrap/>
            <w:vAlign w:val="bottom"/>
          </w:tcPr>
          <w:p w14:paraId="48DD8601" w14:textId="77777777" w:rsidR="006759F8" w:rsidRPr="00623E67" w:rsidRDefault="006759F8" w:rsidP="00D205B8">
            <w:pPr>
              <w:pStyle w:val="ZPpregtevilke"/>
              <w:rPr>
                <w:b/>
                <w:bCs/>
              </w:rPr>
            </w:pPr>
            <w:r w:rsidRPr="00623E67">
              <w:rPr>
                <w:b/>
                <w:bCs/>
                <w:szCs w:val="16"/>
              </w:rPr>
              <w:t>175</w:t>
            </w:r>
          </w:p>
        </w:tc>
        <w:tc>
          <w:tcPr>
            <w:tcW w:w="736" w:type="dxa"/>
            <w:shd w:val="clear" w:color="auto" w:fill="F2F2F2" w:themeFill="background1" w:themeFillShade="F2"/>
            <w:noWrap/>
            <w:vAlign w:val="bottom"/>
          </w:tcPr>
          <w:p w14:paraId="756AAF66" w14:textId="77777777" w:rsidR="006759F8" w:rsidRPr="00623E67" w:rsidRDefault="006759F8" w:rsidP="00D205B8">
            <w:pPr>
              <w:pStyle w:val="ZPpregtevilke"/>
              <w:rPr>
                <w:b/>
                <w:bCs/>
              </w:rPr>
            </w:pPr>
            <w:r w:rsidRPr="00623E67">
              <w:rPr>
                <w:b/>
                <w:bCs/>
                <w:szCs w:val="16"/>
              </w:rPr>
              <w:t>147</w:t>
            </w:r>
          </w:p>
        </w:tc>
        <w:tc>
          <w:tcPr>
            <w:tcW w:w="736" w:type="dxa"/>
            <w:tcBorders>
              <w:top w:val="nil"/>
              <w:left w:val="nil"/>
              <w:bottom w:val="nil"/>
              <w:right w:val="nil"/>
            </w:tcBorders>
            <w:shd w:val="clear" w:color="auto" w:fill="F2F2F2" w:themeFill="background1" w:themeFillShade="F2"/>
            <w:noWrap/>
            <w:vAlign w:val="bottom"/>
          </w:tcPr>
          <w:p w14:paraId="18D7D07F" w14:textId="77777777" w:rsidR="006759F8" w:rsidRPr="00623E67" w:rsidRDefault="006759F8" w:rsidP="00D205B8">
            <w:pPr>
              <w:pStyle w:val="ZPpregtevilke"/>
              <w:rPr>
                <w:b/>
                <w:bCs/>
              </w:rPr>
            </w:pPr>
            <w:r w:rsidRPr="00623E67">
              <w:rPr>
                <w:b/>
                <w:bCs/>
                <w:szCs w:val="16"/>
              </w:rPr>
              <w:t>223</w:t>
            </w:r>
          </w:p>
        </w:tc>
        <w:tc>
          <w:tcPr>
            <w:tcW w:w="736" w:type="dxa"/>
            <w:tcBorders>
              <w:top w:val="nil"/>
              <w:left w:val="nil"/>
              <w:bottom w:val="nil"/>
              <w:right w:val="nil"/>
            </w:tcBorders>
            <w:shd w:val="clear" w:color="auto" w:fill="F2F2F2" w:themeFill="background1" w:themeFillShade="F2"/>
            <w:vAlign w:val="bottom"/>
          </w:tcPr>
          <w:p w14:paraId="2A66561B" w14:textId="77777777" w:rsidR="006759F8" w:rsidRPr="00623E67" w:rsidRDefault="006759F8" w:rsidP="00D205B8">
            <w:pPr>
              <w:pStyle w:val="ZPpregtevilke"/>
              <w:rPr>
                <w:b/>
                <w:bCs/>
              </w:rPr>
            </w:pPr>
            <w:r w:rsidRPr="00623E67">
              <w:rPr>
                <w:b/>
                <w:bCs/>
                <w:szCs w:val="16"/>
              </w:rPr>
              <w:t>320</w:t>
            </w:r>
          </w:p>
        </w:tc>
        <w:tc>
          <w:tcPr>
            <w:tcW w:w="736" w:type="dxa"/>
            <w:tcBorders>
              <w:top w:val="nil"/>
              <w:left w:val="nil"/>
              <w:bottom w:val="nil"/>
              <w:right w:val="nil"/>
            </w:tcBorders>
            <w:shd w:val="clear" w:color="auto" w:fill="F2F2F2" w:themeFill="background1" w:themeFillShade="F2"/>
            <w:vAlign w:val="bottom"/>
          </w:tcPr>
          <w:p w14:paraId="3302059A" w14:textId="77777777" w:rsidR="006759F8" w:rsidRPr="00623E67" w:rsidRDefault="006759F8" w:rsidP="00D205B8">
            <w:pPr>
              <w:pStyle w:val="ZPpregtevilke"/>
              <w:rPr>
                <w:b/>
                <w:bCs/>
                <w:szCs w:val="16"/>
              </w:rPr>
            </w:pPr>
            <w:r w:rsidRPr="00623E67">
              <w:rPr>
                <w:b/>
              </w:rPr>
              <w:t>80</w:t>
            </w:r>
          </w:p>
        </w:tc>
        <w:tc>
          <w:tcPr>
            <w:tcW w:w="736" w:type="dxa"/>
            <w:tcBorders>
              <w:top w:val="nil"/>
              <w:left w:val="nil"/>
              <w:bottom w:val="nil"/>
              <w:right w:val="nil"/>
            </w:tcBorders>
            <w:shd w:val="clear" w:color="auto" w:fill="F2F2F2" w:themeFill="background1" w:themeFillShade="F2"/>
            <w:vAlign w:val="bottom"/>
          </w:tcPr>
          <w:p w14:paraId="6F9DBCD5" w14:textId="77777777" w:rsidR="006759F8" w:rsidRPr="00623E67" w:rsidRDefault="006759F8" w:rsidP="00D205B8">
            <w:pPr>
              <w:pStyle w:val="ZPpregtevilke"/>
              <w:rPr>
                <w:b/>
                <w:bCs/>
                <w:szCs w:val="16"/>
              </w:rPr>
            </w:pPr>
            <w:r w:rsidRPr="00623E67">
              <w:rPr>
                <w:b/>
              </w:rPr>
              <w:t>74</w:t>
            </w:r>
          </w:p>
        </w:tc>
        <w:tc>
          <w:tcPr>
            <w:tcW w:w="737" w:type="dxa"/>
            <w:tcBorders>
              <w:top w:val="nil"/>
              <w:left w:val="nil"/>
              <w:bottom w:val="nil"/>
              <w:right w:val="nil"/>
            </w:tcBorders>
            <w:shd w:val="clear" w:color="auto" w:fill="F2F2F2" w:themeFill="background1" w:themeFillShade="F2"/>
            <w:vAlign w:val="bottom"/>
          </w:tcPr>
          <w:p w14:paraId="11623A0F" w14:textId="77777777" w:rsidR="006759F8" w:rsidRPr="00623E67" w:rsidRDefault="006759F8" w:rsidP="00D205B8">
            <w:pPr>
              <w:pStyle w:val="ZPpregtevilke"/>
              <w:rPr>
                <w:b/>
                <w:bCs/>
              </w:rPr>
            </w:pPr>
            <w:r w:rsidRPr="00623E67">
              <w:rPr>
                <w:b/>
              </w:rPr>
              <w:t>92,5</w:t>
            </w:r>
          </w:p>
        </w:tc>
      </w:tr>
      <w:tr w:rsidR="006759F8" w:rsidRPr="00623E67" w14:paraId="1271BD99" w14:textId="77777777" w:rsidTr="00D205B8">
        <w:trPr>
          <w:trHeight w:val="198"/>
          <w:jc w:val="center"/>
        </w:trPr>
        <w:tc>
          <w:tcPr>
            <w:tcW w:w="3695" w:type="dxa"/>
            <w:shd w:val="clear" w:color="auto" w:fill="auto"/>
            <w:noWrap/>
            <w:vAlign w:val="bottom"/>
          </w:tcPr>
          <w:p w14:paraId="1739D842" w14:textId="77777777" w:rsidR="006759F8" w:rsidRPr="00623E67" w:rsidRDefault="006759F8" w:rsidP="00D205B8">
            <w:pPr>
              <w:pStyle w:val="ZPpregtekst"/>
              <w:rPr>
                <w:b/>
              </w:rPr>
            </w:pPr>
            <w:r w:rsidRPr="00623E67">
              <w:rPr>
                <w:b/>
              </w:rPr>
              <w:t>Krmne korenovke ipd. - pospravljena površina</w:t>
            </w:r>
          </w:p>
        </w:tc>
        <w:tc>
          <w:tcPr>
            <w:tcW w:w="737" w:type="dxa"/>
            <w:shd w:val="clear" w:color="auto" w:fill="auto"/>
            <w:noWrap/>
            <w:vAlign w:val="bottom"/>
          </w:tcPr>
          <w:p w14:paraId="212A1035" w14:textId="77777777" w:rsidR="006759F8" w:rsidRPr="00623E67" w:rsidRDefault="006759F8" w:rsidP="00D205B8">
            <w:pPr>
              <w:pStyle w:val="ZPpregtevilke"/>
              <w:rPr>
                <w:b/>
                <w:bCs/>
              </w:rPr>
            </w:pPr>
            <w:r w:rsidRPr="00623E67">
              <w:rPr>
                <w:b/>
                <w:bCs/>
              </w:rPr>
              <w:t>1.564</w:t>
            </w:r>
          </w:p>
        </w:tc>
        <w:tc>
          <w:tcPr>
            <w:tcW w:w="737" w:type="dxa"/>
            <w:shd w:val="clear" w:color="auto" w:fill="auto"/>
            <w:noWrap/>
            <w:vAlign w:val="bottom"/>
          </w:tcPr>
          <w:p w14:paraId="65BC73E2" w14:textId="77777777" w:rsidR="006759F8" w:rsidRPr="00623E67" w:rsidRDefault="006759F8" w:rsidP="00D205B8">
            <w:pPr>
              <w:pStyle w:val="ZPpregtevilke"/>
              <w:rPr>
                <w:b/>
                <w:bCs/>
              </w:rPr>
            </w:pPr>
            <w:r w:rsidRPr="00623E67">
              <w:rPr>
                <w:b/>
                <w:bCs/>
              </w:rPr>
              <w:t>1.911</w:t>
            </w:r>
          </w:p>
        </w:tc>
        <w:tc>
          <w:tcPr>
            <w:tcW w:w="737" w:type="dxa"/>
            <w:shd w:val="clear" w:color="auto" w:fill="auto"/>
            <w:noWrap/>
            <w:vAlign w:val="bottom"/>
          </w:tcPr>
          <w:p w14:paraId="09B6A515" w14:textId="77777777" w:rsidR="006759F8" w:rsidRPr="00623E67" w:rsidRDefault="006759F8" w:rsidP="00D205B8">
            <w:pPr>
              <w:pStyle w:val="ZPpregtevilke"/>
              <w:rPr>
                <w:b/>
                <w:bCs/>
              </w:rPr>
            </w:pPr>
            <w:r w:rsidRPr="00623E67">
              <w:rPr>
                <w:b/>
                <w:bCs/>
              </w:rPr>
              <w:t>1.314</w:t>
            </w:r>
          </w:p>
        </w:tc>
        <w:tc>
          <w:tcPr>
            <w:tcW w:w="736" w:type="dxa"/>
            <w:shd w:val="clear" w:color="auto" w:fill="auto"/>
            <w:noWrap/>
            <w:vAlign w:val="bottom"/>
          </w:tcPr>
          <w:p w14:paraId="3EE7D365" w14:textId="77777777" w:rsidR="006759F8" w:rsidRPr="00623E67" w:rsidRDefault="006759F8" w:rsidP="00D205B8">
            <w:pPr>
              <w:pStyle w:val="ZPpregtevilke"/>
              <w:rPr>
                <w:b/>
                <w:bCs/>
              </w:rPr>
            </w:pPr>
            <w:r w:rsidRPr="00623E67">
              <w:rPr>
                <w:b/>
                <w:bCs/>
              </w:rPr>
              <w:t>1.381</w:t>
            </w:r>
          </w:p>
        </w:tc>
        <w:tc>
          <w:tcPr>
            <w:tcW w:w="736" w:type="dxa"/>
            <w:shd w:val="clear" w:color="auto" w:fill="auto"/>
            <w:noWrap/>
            <w:vAlign w:val="bottom"/>
          </w:tcPr>
          <w:p w14:paraId="5EA5AF71" w14:textId="77777777" w:rsidR="006759F8" w:rsidRPr="00623E67" w:rsidRDefault="006759F8" w:rsidP="00D205B8">
            <w:pPr>
              <w:pStyle w:val="ZPpregtevilke"/>
              <w:rPr>
                <w:b/>
                <w:bCs/>
              </w:rPr>
            </w:pPr>
            <w:r w:rsidRPr="00623E67">
              <w:rPr>
                <w:b/>
                <w:bCs/>
              </w:rPr>
              <w:t>1.350</w:t>
            </w:r>
          </w:p>
        </w:tc>
        <w:tc>
          <w:tcPr>
            <w:tcW w:w="736" w:type="dxa"/>
            <w:shd w:val="clear" w:color="auto" w:fill="auto"/>
            <w:noWrap/>
            <w:vAlign w:val="bottom"/>
          </w:tcPr>
          <w:p w14:paraId="15487585" w14:textId="77777777" w:rsidR="006759F8" w:rsidRPr="00623E67" w:rsidRDefault="006759F8" w:rsidP="00D205B8">
            <w:pPr>
              <w:pStyle w:val="ZPpregtevilke"/>
              <w:rPr>
                <w:b/>
                <w:bCs/>
              </w:rPr>
            </w:pPr>
            <w:r w:rsidRPr="00623E67">
              <w:rPr>
                <w:b/>
                <w:bCs/>
              </w:rPr>
              <w:t>1.266</w:t>
            </w:r>
          </w:p>
        </w:tc>
        <w:tc>
          <w:tcPr>
            <w:tcW w:w="737" w:type="dxa"/>
            <w:shd w:val="clear" w:color="auto" w:fill="auto"/>
            <w:noWrap/>
            <w:vAlign w:val="bottom"/>
          </w:tcPr>
          <w:p w14:paraId="17D11F46" w14:textId="77777777" w:rsidR="006759F8" w:rsidRPr="00623E67" w:rsidRDefault="006759F8" w:rsidP="00D205B8">
            <w:pPr>
              <w:pStyle w:val="ZPpregtevilke"/>
              <w:rPr>
                <w:b/>
                <w:bCs/>
              </w:rPr>
            </w:pPr>
            <w:r w:rsidRPr="00623E67">
              <w:rPr>
                <w:b/>
                <w:bCs/>
              </w:rPr>
              <w:t>1.195</w:t>
            </w:r>
          </w:p>
        </w:tc>
        <w:tc>
          <w:tcPr>
            <w:tcW w:w="736" w:type="dxa"/>
            <w:shd w:val="clear" w:color="auto" w:fill="auto"/>
            <w:noWrap/>
            <w:vAlign w:val="bottom"/>
          </w:tcPr>
          <w:p w14:paraId="4CA97D7F" w14:textId="77777777" w:rsidR="006759F8" w:rsidRPr="00623E67" w:rsidRDefault="006759F8" w:rsidP="00D205B8">
            <w:pPr>
              <w:pStyle w:val="ZPpregtevilke"/>
              <w:rPr>
                <w:b/>
                <w:bCs/>
              </w:rPr>
            </w:pPr>
            <w:r w:rsidRPr="00623E67">
              <w:rPr>
                <w:b/>
                <w:bCs/>
                <w:szCs w:val="16"/>
              </w:rPr>
              <w:t>921</w:t>
            </w:r>
          </w:p>
        </w:tc>
        <w:tc>
          <w:tcPr>
            <w:tcW w:w="736" w:type="dxa"/>
            <w:shd w:val="clear" w:color="auto" w:fill="auto"/>
            <w:noWrap/>
            <w:vAlign w:val="bottom"/>
          </w:tcPr>
          <w:p w14:paraId="1D404C67" w14:textId="77777777" w:rsidR="006759F8" w:rsidRPr="00623E67" w:rsidRDefault="006759F8" w:rsidP="00D205B8">
            <w:pPr>
              <w:pStyle w:val="ZPpregtevilke"/>
              <w:rPr>
                <w:b/>
                <w:bCs/>
              </w:rPr>
            </w:pPr>
            <w:r w:rsidRPr="00623E67">
              <w:rPr>
                <w:b/>
                <w:bCs/>
                <w:szCs w:val="16"/>
              </w:rPr>
              <w:t>891</w:t>
            </w:r>
          </w:p>
        </w:tc>
        <w:tc>
          <w:tcPr>
            <w:tcW w:w="736" w:type="dxa"/>
            <w:tcBorders>
              <w:top w:val="nil"/>
              <w:left w:val="nil"/>
              <w:bottom w:val="nil"/>
              <w:right w:val="nil"/>
            </w:tcBorders>
            <w:shd w:val="clear" w:color="auto" w:fill="auto"/>
            <w:noWrap/>
            <w:vAlign w:val="bottom"/>
          </w:tcPr>
          <w:p w14:paraId="46BFC809" w14:textId="77777777" w:rsidR="006759F8" w:rsidRPr="00623E67" w:rsidRDefault="006759F8" w:rsidP="00D205B8">
            <w:pPr>
              <w:pStyle w:val="ZPpregtevilke"/>
              <w:rPr>
                <w:b/>
                <w:bCs/>
              </w:rPr>
            </w:pPr>
            <w:r w:rsidRPr="00623E67">
              <w:rPr>
                <w:b/>
                <w:bCs/>
                <w:szCs w:val="16"/>
              </w:rPr>
              <w:t>971</w:t>
            </w:r>
          </w:p>
        </w:tc>
        <w:tc>
          <w:tcPr>
            <w:tcW w:w="736" w:type="dxa"/>
            <w:tcBorders>
              <w:top w:val="nil"/>
              <w:left w:val="nil"/>
              <w:bottom w:val="nil"/>
              <w:right w:val="nil"/>
            </w:tcBorders>
            <w:shd w:val="clear" w:color="auto" w:fill="auto"/>
            <w:vAlign w:val="bottom"/>
          </w:tcPr>
          <w:p w14:paraId="4669D916" w14:textId="77777777" w:rsidR="006759F8" w:rsidRPr="00623E67" w:rsidRDefault="006759F8" w:rsidP="00D205B8">
            <w:pPr>
              <w:pStyle w:val="ZPpregtevilke"/>
              <w:rPr>
                <w:b/>
                <w:bCs/>
              </w:rPr>
            </w:pPr>
            <w:r w:rsidRPr="00623E67">
              <w:rPr>
                <w:b/>
                <w:bCs/>
                <w:szCs w:val="16"/>
              </w:rPr>
              <w:t>915</w:t>
            </w:r>
          </w:p>
        </w:tc>
        <w:tc>
          <w:tcPr>
            <w:tcW w:w="736" w:type="dxa"/>
            <w:tcBorders>
              <w:top w:val="nil"/>
              <w:left w:val="nil"/>
              <w:bottom w:val="nil"/>
              <w:right w:val="nil"/>
            </w:tcBorders>
            <w:shd w:val="clear" w:color="auto" w:fill="auto"/>
            <w:vAlign w:val="bottom"/>
          </w:tcPr>
          <w:p w14:paraId="65B9F655" w14:textId="77777777" w:rsidR="006759F8" w:rsidRPr="00623E67" w:rsidRDefault="006759F8" w:rsidP="00D205B8">
            <w:pPr>
              <w:pStyle w:val="ZPpregtevilke"/>
              <w:rPr>
                <w:b/>
                <w:bCs/>
              </w:rPr>
            </w:pPr>
            <w:r w:rsidRPr="00623E67">
              <w:rPr>
                <w:b/>
              </w:rPr>
              <w:t>921</w:t>
            </w:r>
          </w:p>
        </w:tc>
        <w:tc>
          <w:tcPr>
            <w:tcW w:w="736" w:type="dxa"/>
            <w:tcBorders>
              <w:top w:val="nil"/>
              <w:left w:val="nil"/>
              <w:bottom w:val="nil"/>
              <w:right w:val="nil"/>
            </w:tcBorders>
            <w:shd w:val="clear" w:color="auto" w:fill="auto"/>
            <w:vAlign w:val="bottom"/>
          </w:tcPr>
          <w:p w14:paraId="2A2C16D0" w14:textId="77777777" w:rsidR="006759F8" w:rsidRPr="00623E67" w:rsidRDefault="006759F8" w:rsidP="00D205B8">
            <w:pPr>
              <w:pStyle w:val="ZPpregtevilke"/>
              <w:rPr>
                <w:b/>
                <w:bCs/>
              </w:rPr>
            </w:pPr>
            <w:r w:rsidRPr="00623E67">
              <w:rPr>
                <w:b/>
              </w:rPr>
              <w:t>1.217</w:t>
            </w:r>
          </w:p>
        </w:tc>
        <w:tc>
          <w:tcPr>
            <w:tcW w:w="737" w:type="dxa"/>
            <w:tcBorders>
              <w:top w:val="nil"/>
              <w:left w:val="nil"/>
              <w:bottom w:val="nil"/>
              <w:right w:val="nil"/>
            </w:tcBorders>
            <w:shd w:val="clear" w:color="auto" w:fill="auto"/>
            <w:vAlign w:val="bottom"/>
          </w:tcPr>
          <w:p w14:paraId="7873EDAB" w14:textId="77777777" w:rsidR="006759F8" w:rsidRPr="00623E67" w:rsidRDefault="006759F8" w:rsidP="00D205B8">
            <w:pPr>
              <w:pStyle w:val="ZPpregtevilke"/>
              <w:rPr>
                <w:b/>
                <w:bCs/>
              </w:rPr>
            </w:pPr>
            <w:r w:rsidRPr="00623E67">
              <w:rPr>
                <w:b/>
              </w:rPr>
              <w:t>132,1</w:t>
            </w:r>
          </w:p>
        </w:tc>
      </w:tr>
      <w:tr w:rsidR="006759F8" w:rsidRPr="00623E67" w14:paraId="5CF40316" w14:textId="77777777" w:rsidTr="00D205B8">
        <w:trPr>
          <w:trHeight w:val="198"/>
          <w:jc w:val="center"/>
        </w:trPr>
        <w:tc>
          <w:tcPr>
            <w:tcW w:w="3695" w:type="dxa"/>
            <w:shd w:val="clear" w:color="auto" w:fill="auto"/>
            <w:noWrap/>
            <w:vAlign w:val="bottom"/>
          </w:tcPr>
          <w:p w14:paraId="30834F74" w14:textId="77777777" w:rsidR="006759F8" w:rsidRPr="00623E67" w:rsidRDefault="006759F8" w:rsidP="00D205B8">
            <w:pPr>
              <w:pStyle w:val="ZPpregtekst"/>
            </w:pPr>
            <w:r w:rsidRPr="00623E67">
              <w:t>Krmna pesa, koleraba, korenje</w:t>
            </w:r>
          </w:p>
        </w:tc>
        <w:tc>
          <w:tcPr>
            <w:tcW w:w="737" w:type="dxa"/>
            <w:shd w:val="clear" w:color="auto" w:fill="auto"/>
            <w:noWrap/>
            <w:vAlign w:val="bottom"/>
          </w:tcPr>
          <w:p w14:paraId="388BE9CF" w14:textId="77777777" w:rsidR="006759F8" w:rsidRPr="00623E67" w:rsidRDefault="006759F8" w:rsidP="00D205B8">
            <w:pPr>
              <w:pStyle w:val="ZPpregtevilke"/>
              <w:rPr>
                <w:bCs/>
              </w:rPr>
            </w:pPr>
            <w:r w:rsidRPr="00623E67">
              <w:rPr>
                <w:bCs/>
              </w:rPr>
              <w:t>916</w:t>
            </w:r>
          </w:p>
        </w:tc>
        <w:tc>
          <w:tcPr>
            <w:tcW w:w="737" w:type="dxa"/>
            <w:shd w:val="clear" w:color="auto" w:fill="auto"/>
            <w:noWrap/>
            <w:vAlign w:val="bottom"/>
          </w:tcPr>
          <w:p w14:paraId="6A958DC7" w14:textId="77777777" w:rsidR="006759F8" w:rsidRPr="00623E67" w:rsidRDefault="006759F8" w:rsidP="00D205B8">
            <w:pPr>
              <w:pStyle w:val="ZPpregtevilke"/>
              <w:rPr>
                <w:bCs/>
              </w:rPr>
            </w:pPr>
            <w:r w:rsidRPr="00623E67">
              <w:rPr>
                <w:bCs/>
              </w:rPr>
              <w:t>972</w:t>
            </w:r>
          </w:p>
        </w:tc>
        <w:tc>
          <w:tcPr>
            <w:tcW w:w="737" w:type="dxa"/>
            <w:shd w:val="clear" w:color="auto" w:fill="auto"/>
            <w:noWrap/>
            <w:vAlign w:val="bottom"/>
          </w:tcPr>
          <w:p w14:paraId="066CF47F" w14:textId="77777777" w:rsidR="006759F8" w:rsidRPr="00623E67" w:rsidRDefault="006759F8" w:rsidP="00D205B8">
            <w:pPr>
              <w:pStyle w:val="ZPpregtevilke"/>
              <w:rPr>
                <w:bCs/>
              </w:rPr>
            </w:pPr>
            <w:r w:rsidRPr="00623E67">
              <w:rPr>
                <w:bCs/>
              </w:rPr>
              <w:t>587</w:t>
            </w:r>
          </w:p>
        </w:tc>
        <w:tc>
          <w:tcPr>
            <w:tcW w:w="736" w:type="dxa"/>
            <w:shd w:val="clear" w:color="auto" w:fill="auto"/>
            <w:noWrap/>
            <w:vAlign w:val="bottom"/>
          </w:tcPr>
          <w:p w14:paraId="1CEC6084" w14:textId="77777777" w:rsidR="006759F8" w:rsidRPr="00623E67" w:rsidRDefault="006759F8" w:rsidP="00D205B8">
            <w:pPr>
              <w:pStyle w:val="ZPpregtevilke"/>
              <w:rPr>
                <w:bCs/>
              </w:rPr>
            </w:pPr>
            <w:r w:rsidRPr="00623E67">
              <w:rPr>
                <w:bCs/>
              </w:rPr>
              <w:t>655</w:t>
            </w:r>
          </w:p>
        </w:tc>
        <w:tc>
          <w:tcPr>
            <w:tcW w:w="736" w:type="dxa"/>
            <w:shd w:val="clear" w:color="auto" w:fill="auto"/>
            <w:noWrap/>
            <w:vAlign w:val="bottom"/>
          </w:tcPr>
          <w:p w14:paraId="333F5A28" w14:textId="77777777" w:rsidR="006759F8" w:rsidRPr="00623E67" w:rsidRDefault="006759F8" w:rsidP="00D205B8">
            <w:pPr>
              <w:pStyle w:val="ZPpregtevilke"/>
              <w:rPr>
                <w:bCs/>
              </w:rPr>
            </w:pPr>
            <w:r w:rsidRPr="00623E67">
              <w:rPr>
                <w:bCs/>
              </w:rPr>
              <w:t>553</w:t>
            </w:r>
          </w:p>
        </w:tc>
        <w:tc>
          <w:tcPr>
            <w:tcW w:w="736" w:type="dxa"/>
            <w:shd w:val="clear" w:color="auto" w:fill="auto"/>
            <w:noWrap/>
            <w:vAlign w:val="bottom"/>
          </w:tcPr>
          <w:p w14:paraId="20727ED5" w14:textId="77777777" w:rsidR="006759F8" w:rsidRPr="00623E67" w:rsidRDefault="006759F8" w:rsidP="00D205B8">
            <w:pPr>
              <w:pStyle w:val="ZPpregtevilke"/>
              <w:rPr>
                <w:bCs/>
              </w:rPr>
            </w:pPr>
            <w:r w:rsidRPr="00623E67">
              <w:rPr>
                <w:bCs/>
              </w:rPr>
              <w:t>476</w:t>
            </w:r>
          </w:p>
        </w:tc>
        <w:tc>
          <w:tcPr>
            <w:tcW w:w="737" w:type="dxa"/>
            <w:shd w:val="clear" w:color="auto" w:fill="auto"/>
            <w:noWrap/>
            <w:vAlign w:val="bottom"/>
          </w:tcPr>
          <w:p w14:paraId="63788419" w14:textId="77777777" w:rsidR="006759F8" w:rsidRPr="00623E67" w:rsidRDefault="006759F8" w:rsidP="00D205B8">
            <w:pPr>
              <w:pStyle w:val="ZPpregtevilke"/>
              <w:rPr>
                <w:bCs/>
              </w:rPr>
            </w:pPr>
            <w:r w:rsidRPr="00623E67">
              <w:rPr>
                <w:bCs/>
              </w:rPr>
              <w:t>434</w:t>
            </w:r>
          </w:p>
        </w:tc>
        <w:tc>
          <w:tcPr>
            <w:tcW w:w="736" w:type="dxa"/>
            <w:shd w:val="clear" w:color="auto" w:fill="auto"/>
            <w:noWrap/>
            <w:vAlign w:val="bottom"/>
          </w:tcPr>
          <w:p w14:paraId="2170A14E" w14:textId="77777777" w:rsidR="006759F8" w:rsidRPr="00623E67" w:rsidRDefault="006759F8" w:rsidP="00D205B8">
            <w:pPr>
              <w:pStyle w:val="ZPpregtevilke"/>
              <w:rPr>
                <w:bCs/>
              </w:rPr>
            </w:pPr>
            <w:r w:rsidRPr="00623E67">
              <w:rPr>
                <w:bCs/>
                <w:szCs w:val="16"/>
              </w:rPr>
              <w:t>324</w:t>
            </w:r>
          </w:p>
        </w:tc>
        <w:tc>
          <w:tcPr>
            <w:tcW w:w="736" w:type="dxa"/>
            <w:shd w:val="clear" w:color="auto" w:fill="auto"/>
            <w:noWrap/>
            <w:vAlign w:val="bottom"/>
          </w:tcPr>
          <w:p w14:paraId="78E8E83A" w14:textId="77777777" w:rsidR="006759F8" w:rsidRPr="00623E67" w:rsidRDefault="006759F8" w:rsidP="00D205B8">
            <w:pPr>
              <w:pStyle w:val="ZPpregtevilke"/>
              <w:rPr>
                <w:bCs/>
              </w:rPr>
            </w:pPr>
            <w:r w:rsidRPr="00623E67">
              <w:rPr>
                <w:bCs/>
                <w:szCs w:val="16"/>
              </w:rPr>
              <w:t>265</w:t>
            </w:r>
          </w:p>
        </w:tc>
        <w:tc>
          <w:tcPr>
            <w:tcW w:w="736" w:type="dxa"/>
            <w:tcBorders>
              <w:top w:val="nil"/>
              <w:left w:val="nil"/>
              <w:bottom w:val="nil"/>
              <w:right w:val="nil"/>
            </w:tcBorders>
            <w:shd w:val="clear" w:color="auto" w:fill="auto"/>
            <w:noWrap/>
            <w:vAlign w:val="bottom"/>
          </w:tcPr>
          <w:p w14:paraId="1A21F06F" w14:textId="77777777" w:rsidR="006759F8" w:rsidRPr="00623E67" w:rsidRDefault="006759F8" w:rsidP="00D205B8">
            <w:pPr>
              <w:pStyle w:val="ZPpregtevilke"/>
              <w:rPr>
                <w:bCs/>
              </w:rPr>
            </w:pPr>
            <w:r w:rsidRPr="00623E67">
              <w:rPr>
                <w:bCs/>
                <w:szCs w:val="16"/>
              </w:rPr>
              <w:t>293</w:t>
            </w:r>
          </w:p>
        </w:tc>
        <w:tc>
          <w:tcPr>
            <w:tcW w:w="736" w:type="dxa"/>
            <w:tcBorders>
              <w:top w:val="nil"/>
              <w:left w:val="nil"/>
              <w:bottom w:val="nil"/>
              <w:right w:val="nil"/>
            </w:tcBorders>
            <w:shd w:val="clear" w:color="auto" w:fill="auto"/>
            <w:vAlign w:val="bottom"/>
          </w:tcPr>
          <w:p w14:paraId="23119370" w14:textId="77777777" w:rsidR="006759F8" w:rsidRPr="00623E67" w:rsidRDefault="006759F8" w:rsidP="00D205B8">
            <w:pPr>
              <w:pStyle w:val="ZPpregtevilke"/>
              <w:rPr>
                <w:bCs/>
              </w:rPr>
            </w:pPr>
            <w:r w:rsidRPr="00623E67">
              <w:rPr>
                <w:bCs/>
                <w:szCs w:val="16"/>
              </w:rPr>
              <w:t>314</w:t>
            </w:r>
          </w:p>
        </w:tc>
        <w:tc>
          <w:tcPr>
            <w:tcW w:w="736" w:type="dxa"/>
            <w:tcBorders>
              <w:top w:val="nil"/>
              <w:left w:val="nil"/>
              <w:bottom w:val="nil"/>
              <w:right w:val="nil"/>
            </w:tcBorders>
            <w:shd w:val="clear" w:color="auto" w:fill="auto"/>
            <w:vAlign w:val="bottom"/>
          </w:tcPr>
          <w:p w14:paraId="7452039B" w14:textId="77777777" w:rsidR="006759F8" w:rsidRPr="00623E67" w:rsidRDefault="006759F8" w:rsidP="00D205B8">
            <w:pPr>
              <w:pStyle w:val="ZPpregtevilke"/>
              <w:rPr>
                <w:bCs/>
              </w:rPr>
            </w:pPr>
            <w:r w:rsidRPr="00623E67">
              <w:t>363</w:t>
            </w:r>
          </w:p>
        </w:tc>
        <w:tc>
          <w:tcPr>
            <w:tcW w:w="736" w:type="dxa"/>
            <w:tcBorders>
              <w:top w:val="nil"/>
              <w:left w:val="nil"/>
              <w:bottom w:val="nil"/>
              <w:right w:val="nil"/>
            </w:tcBorders>
            <w:shd w:val="clear" w:color="auto" w:fill="auto"/>
            <w:vAlign w:val="bottom"/>
          </w:tcPr>
          <w:p w14:paraId="09613BEF" w14:textId="77777777" w:rsidR="006759F8" w:rsidRPr="00623E67" w:rsidRDefault="006759F8" w:rsidP="00D205B8">
            <w:pPr>
              <w:pStyle w:val="ZPpregtevilke"/>
              <w:rPr>
                <w:bCs/>
              </w:rPr>
            </w:pPr>
            <w:r w:rsidRPr="00623E67">
              <w:t>461</w:t>
            </w:r>
          </w:p>
        </w:tc>
        <w:tc>
          <w:tcPr>
            <w:tcW w:w="737" w:type="dxa"/>
            <w:tcBorders>
              <w:top w:val="nil"/>
              <w:left w:val="nil"/>
              <w:bottom w:val="nil"/>
              <w:right w:val="nil"/>
            </w:tcBorders>
            <w:shd w:val="clear" w:color="auto" w:fill="auto"/>
            <w:vAlign w:val="bottom"/>
          </w:tcPr>
          <w:p w14:paraId="72450594" w14:textId="77777777" w:rsidR="006759F8" w:rsidRPr="00623E67" w:rsidRDefault="006759F8" w:rsidP="00D205B8">
            <w:pPr>
              <w:pStyle w:val="ZPpregtevilke"/>
              <w:rPr>
                <w:bCs/>
              </w:rPr>
            </w:pPr>
            <w:r w:rsidRPr="00623E67">
              <w:t>127,0</w:t>
            </w:r>
          </w:p>
        </w:tc>
      </w:tr>
      <w:tr w:rsidR="006759F8" w:rsidRPr="00623E67" w14:paraId="428A0CC7" w14:textId="77777777" w:rsidTr="00D205B8">
        <w:trPr>
          <w:trHeight w:val="198"/>
          <w:jc w:val="center"/>
        </w:trPr>
        <w:tc>
          <w:tcPr>
            <w:tcW w:w="3695" w:type="dxa"/>
            <w:shd w:val="clear" w:color="auto" w:fill="auto"/>
            <w:noWrap/>
            <w:vAlign w:val="bottom"/>
          </w:tcPr>
          <w:p w14:paraId="18275ACE" w14:textId="77777777" w:rsidR="006759F8" w:rsidRPr="00623E67" w:rsidRDefault="006759F8" w:rsidP="00D205B8">
            <w:pPr>
              <w:pStyle w:val="ZPpregtekst"/>
            </w:pPr>
            <w:r w:rsidRPr="00623E67">
              <w:t xml:space="preserve"> Krmna pesa</w:t>
            </w:r>
          </w:p>
        </w:tc>
        <w:tc>
          <w:tcPr>
            <w:tcW w:w="737" w:type="dxa"/>
            <w:shd w:val="clear" w:color="auto" w:fill="auto"/>
            <w:noWrap/>
            <w:vAlign w:val="bottom"/>
          </w:tcPr>
          <w:p w14:paraId="38D35552" w14:textId="77777777" w:rsidR="006759F8" w:rsidRPr="00623E67" w:rsidRDefault="006759F8" w:rsidP="00D205B8">
            <w:pPr>
              <w:pStyle w:val="ZPpregtevilke"/>
            </w:pPr>
            <w:r w:rsidRPr="00623E67">
              <w:t>471</w:t>
            </w:r>
          </w:p>
        </w:tc>
        <w:tc>
          <w:tcPr>
            <w:tcW w:w="737" w:type="dxa"/>
            <w:shd w:val="clear" w:color="auto" w:fill="auto"/>
            <w:noWrap/>
            <w:vAlign w:val="bottom"/>
          </w:tcPr>
          <w:p w14:paraId="1E7D0561" w14:textId="77777777" w:rsidR="006759F8" w:rsidRPr="00623E67" w:rsidRDefault="006759F8" w:rsidP="00D205B8">
            <w:pPr>
              <w:pStyle w:val="ZPpregtevilke"/>
            </w:pPr>
            <w:r w:rsidRPr="00623E67">
              <w:t>464</w:t>
            </w:r>
          </w:p>
        </w:tc>
        <w:tc>
          <w:tcPr>
            <w:tcW w:w="737" w:type="dxa"/>
            <w:shd w:val="clear" w:color="auto" w:fill="auto"/>
            <w:noWrap/>
            <w:vAlign w:val="bottom"/>
          </w:tcPr>
          <w:p w14:paraId="3D4424DE" w14:textId="77777777" w:rsidR="006759F8" w:rsidRPr="00623E67" w:rsidRDefault="006759F8" w:rsidP="00D205B8">
            <w:pPr>
              <w:pStyle w:val="ZPpregtevilke"/>
            </w:pPr>
            <w:r w:rsidRPr="00623E67">
              <w:t>320</w:t>
            </w:r>
          </w:p>
        </w:tc>
        <w:tc>
          <w:tcPr>
            <w:tcW w:w="736" w:type="dxa"/>
            <w:shd w:val="clear" w:color="auto" w:fill="auto"/>
            <w:noWrap/>
            <w:vAlign w:val="bottom"/>
          </w:tcPr>
          <w:p w14:paraId="7A472F30" w14:textId="77777777" w:rsidR="006759F8" w:rsidRPr="00623E67" w:rsidRDefault="006759F8" w:rsidP="00D205B8">
            <w:pPr>
              <w:pStyle w:val="ZPpregtevilke"/>
            </w:pPr>
            <w:r w:rsidRPr="00623E67">
              <w:t>:</w:t>
            </w:r>
          </w:p>
        </w:tc>
        <w:tc>
          <w:tcPr>
            <w:tcW w:w="736" w:type="dxa"/>
            <w:shd w:val="clear" w:color="auto" w:fill="auto"/>
            <w:noWrap/>
            <w:vAlign w:val="bottom"/>
          </w:tcPr>
          <w:p w14:paraId="17EA3CC6" w14:textId="77777777" w:rsidR="006759F8" w:rsidRPr="00623E67" w:rsidRDefault="006759F8" w:rsidP="00D205B8">
            <w:pPr>
              <w:pStyle w:val="ZPpregtevilke"/>
            </w:pPr>
            <w:r w:rsidRPr="00623E67">
              <w:t>:</w:t>
            </w:r>
          </w:p>
        </w:tc>
        <w:tc>
          <w:tcPr>
            <w:tcW w:w="736" w:type="dxa"/>
            <w:shd w:val="clear" w:color="auto" w:fill="auto"/>
            <w:noWrap/>
            <w:vAlign w:val="bottom"/>
          </w:tcPr>
          <w:p w14:paraId="102A46FB" w14:textId="77777777" w:rsidR="006759F8" w:rsidRPr="00623E67" w:rsidRDefault="006759F8" w:rsidP="00D205B8">
            <w:pPr>
              <w:pStyle w:val="ZPpregtevilke"/>
            </w:pPr>
            <w:r w:rsidRPr="00623E67">
              <w:t>:</w:t>
            </w:r>
          </w:p>
        </w:tc>
        <w:tc>
          <w:tcPr>
            <w:tcW w:w="737" w:type="dxa"/>
            <w:shd w:val="clear" w:color="auto" w:fill="auto"/>
            <w:noWrap/>
            <w:vAlign w:val="bottom"/>
          </w:tcPr>
          <w:p w14:paraId="40F1D6DD" w14:textId="77777777" w:rsidR="006759F8" w:rsidRPr="00623E67" w:rsidRDefault="006759F8" w:rsidP="00D205B8">
            <w:pPr>
              <w:pStyle w:val="ZPpregtevilke"/>
            </w:pPr>
            <w:r w:rsidRPr="00623E67">
              <w:t>:</w:t>
            </w:r>
          </w:p>
        </w:tc>
        <w:tc>
          <w:tcPr>
            <w:tcW w:w="736" w:type="dxa"/>
            <w:shd w:val="clear" w:color="auto" w:fill="auto"/>
            <w:noWrap/>
            <w:vAlign w:val="bottom"/>
          </w:tcPr>
          <w:p w14:paraId="18CCA14C" w14:textId="77777777" w:rsidR="006759F8" w:rsidRPr="00623E67" w:rsidRDefault="006759F8" w:rsidP="00D205B8">
            <w:pPr>
              <w:pStyle w:val="ZPpregtevilke"/>
            </w:pPr>
            <w:r w:rsidRPr="00623E67">
              <w:t>:</w:t>
            </w:r>
          </w:p>
        </w:tc>
        <w:tc>
          <w:tcPr>
            <w:tcW w:w="736" w:type="dxa"/>
            <w:shd w:val="clear" w:color="auto" w:fill="auto"/>
            <w:noWrap/>
            <w:vAlign w:val="bottom"/>
          </w:tcPr>
          <w:p w14:paraId="7D549F3F"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326E2E65"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47F6B1EE"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5E14DE1C"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6199D287"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652E76A2" w14:textId="77777777" w:rsidR="006759F8" w:rsidRPr="00623E67" w:rsidRDefault="006759F8" w:rsidP="00D205B8">
            <w:pPr>
              <w:pStyle w:val="ZPpregtevilke"/>
            </w:pPr>
          </w:p>
        </w:tc>
      </w:tr>
      <w:tr w:rsidR="006759F8" w:rsidRPr="00623E67" w14:paraId="708FACCB" w14:textId="77777777" w:rsidTr="00D205B8">
        <w:trPr>
          <w:trHeight w:val="198"/>
          <w:jc w:val="center"/>
        </w:trPr>
        <w:tc>
          <w:tcPr>
            <w:tcW w:w="3695" w:type="dxa"/>
            <w:shd w:val="clear" w:color="auto" w:fill="auto"/>
            <w:noWrap/>
            <w:vAlign w:val="bottom"/>
          </w:tcPr>
          <w:p w14:paraId="451905A9" w14:textId="77777777" w:rsidR="006759F8" w:rsidRPr="00623E67" w:rsidRDefault="006759F8" w:rsidP="00D205B8">
            <w:pPr>
              <w:pStyle w:val="ZPpregtekst"/>
            </w:pPr>
            <w:r w:rsidRPr="00623E67">
              <w:t xml:space="preserve"> Podzemna koleraba</w:t>
            </w:r>
          </w:p>
        </w:tc>
        <w:tc>
          <w:tcPr>
            <w:tcW w:w="737" w:type="dxa"/>
            <w:shd w:val="clear" w:color="auto" w:fill="auto"/>
            <w:noWrap/>
            <w:vAlign w:val="bottom"/>
          </w:tcPr>
          <w:p w14:paraId="6BFAF64A" w14:textId="77777777" w:rsidR="006759F8" w:rsidRPr="00623E67" w:rsidRDefault="006759F8" w:rsidP="00D205B8">
            <w:pPr>
              <w:pStyle w:val="ZPpregtevilke"/>
            </w:pPr>
            <w:r w:rsidRPr="00623E67">
              <w:t>387</w:t>
            </w:r>
          </w:p>
        </w:tc>
        <w:tc>
          <w:tcPr>
            <w:tcW w:w="737" w:type="dxa"/>
            <w:shd w:val="clear" w:color="auto" w:fill="auto"/>
            <w:noWrap/>
            <w:vAlign w:val="bottom"/>
          </w:tcPr>
          <w:p w14:paraId="15C7632E" w14:textId="77777777" w:rsidR="006759F8" w:rsidRPr="00623E67" w:rsidRDefault="006759F8" w:rsidP="00D205B8">
            <w:pPr>
              <w:pStyle w:val="ZPpregtevilke"/>
            </w:pPr>
            <w:r w:rsidRPr="00623E67">
              <w:t>433</w:t>
            </w:r>
          </w:p>
        </w:tc>
        <w:tc>
          <w:tcPr>
            <w:tcW w:w="737" w:type="dxa"/>
            <w:shd w:val="clear" w:color="auto" w:fill="auto"/>
            <w:noWrap/>
            <w:vAlign w:val="bottom"/>
          </w:tcPr>
          <w:p w14:paraId="1D349D93" w14:textId="77777777" w:rsidR="006759F8" w:rsidRPr="00623E67" w:rsidRDefault="006759F8" w:rsidP="00D205B8">
            <w:pPr>
              <w:pStyle w:val="ZPpregtevilke"/>
            </w:pPr>
            <w:r w:rsidRPr="00623E67">
              <w:t>224</w:t>
            </w:r>
          </w:p>
        </w:tc>
        <w:tc>
          <w:tcPr>
            <w:tcW w:w="736" w:type="dxa"/>
            <w:shd w:val="clear" w:color="auto" w:fill="auto"/>
            <w:noWrap/>
            <w:vAlign w:val="bottom"/>
          </w:tcPr>
          <w:p w14:paraId="068DDD48" w14:textId="77777777" w:rsidR="006759F8" w:rsidRPr="00623E67" w:rsidRDefault="006759F8" w:rsidP="00D205B8">
            <w:pPr>
              <w:pStyle w:val="ZPpregtevilke"/>
            </w:pPr>
            <w:r w:rsidRPr="00623E67">
              <w:t>:</w:t>
            </w:r>
          </w:p>
        </w:tc>
        <w:tc>
          <w:tcPr>
            <w:tcW w:w="736" w:type="dxa"/>
            <w:shd w:val="clear" w:color="auto" w:fill="auto"/>
            <w:noWrap/>
            <w:vAlign w:val="bottom"/>
          </w:tcPr>
          <w:p w14:paraId="0B6ED492" w14:textId="77777777" w:rsidR="006759F8" w:rsidRPr="00623E67" w:rsidRDefault="006759F8" w:rsidP="00D205B8">
            <w:pPr>
              <w:pStyle w:val="ZPpregtevilke"/>
            </w:pPr>
            <w:r w:rsidRPr="00623E67">
              <w:t>:</w:t>
            </w:r>
          </w:p>
        </w:tc>
        <w:tc>
          <w:tcPr>
            <w:tcW w:w="736" w:type="dxa"/>
            <w:shd w:val="clear" w:color="auto" w:fill="auto"/>
            <w:noWrap/>
            <w:vAlign w:val="bottom"/>
          </w:tcPr>
          <w:p w14:paraId="35DDAE78" w14:textId="77777777" w:rsidR="006759F8" w:rsidRPr="00623E67" w:rsidRDefault="006759F8" w:rsidP="00D205B8">
            <w:pPr>
              <w:pStyle w:val="ZPpregtevilke"/>
            </w:pPr>
            <w:r w:rsidRPr="00623E67">
              <w:t>:</w:t>
            </w:r>
          </w:p>
        </w:tc>
        <w:tc>
          <w:tcPr>
            <w:tcW w:w="737" w:type="dxa"/>
            <w:shd w:val="clear" w:color="auto" w:fill="auto"/>
            <w:noWrap/>
            <w:vAlign w:val="bottom"/>
          </w:tcPr>
          <w:p w14:paraId="147B0BBC" w14:textId="77777777" w:rsidR="006759F8" w:rsidRPr="00623E67" w:rsidRDefault="006759F8" w:rsidP="00D205B8">
            <w:pPr>
              <w:pStyle w:val="ZPpregtevilke"/>
            </w:pPr>
            <w:r w:rsidRPr="00623E67">
              <w:t>:</w:t>
            </w:r>
          </w:p>
        </w:tc>
        <w:tc>
          <w:tcPr>
            <w:tcW w:w="736" w:type="dxa"/>
            <w:shd w:val="clear" w:color="auto" w:fill="auto"/>
            <w:noWrap/>
            <w:vAlign w:val="bottom"/>
          </w:tcPr>
          <w:p w14:paraId="4F7DF27A" w14:textId="77777777" w:rsidR="006759F8" w:rsidRPr="00623E67" w:rsidRDefault="006759F8" w:rsidP="00D205B8">
            <w:pPr>
              <w:pStyle w:val="ZPpregtevilke"/>
            </w:pPr>
            <w:r w:rsidRPr="00623E67">
              <w:t>:</w:t>
            </w:r>
          </w:p>
        </w:tc>
        <w:tc>
          <w:tcPr>
            <w:tcW w:w="736" w:type="dxa"/>
            <w:shd w:val="clear" w:color="auto" w:fill="auto"/>
            <w:noWrap/>
            <w:vAlign w:val="bottom"/>
          </w:tcPr>
          <w:p w14:paraId="2DCC2197"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0B316D95"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0245AACD"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45B61A64"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761F56B4"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2B4E2935" w14:textId="77777777" w:rsidR="006759F8" w:rsidRPr="00623E67" w:rsidRDefault="006759F8" w:rsidP="00D205B8">
            <w:pPr>
              <w:pStyle w:val="ZPpregtevilke"/>
            </w:pPr>
          </w:p>
        </w:tc>
      </w:tr>
      <w:tr w:rsidR="006759F8" w:rsidRPr="00623E67" w14:paraId="2B982347" w14:textId="77777777" w:rsidTr="00D205B8">
        <w:trPr>
          <w:trHeight w:val="198"/>
          <w:jc w:val="center"/>
        </w:trPr>
        <w:tc>
          <w:tcPr>
            <w:tcW w:w="3695" w:type="dxa"/>
            <w:shd w:val="clear" w:color="auto" w:fill="auto"/>
            <w:noWrap/>
            <w:vAlign w:val="bottom"/>
          </w:tcPr>
          <w:p w14:paraId="52E4E015" w14:textId="77777777" w:rsidR="006759F8" w:rsidRPr="00623E67" w:rsidRDefault="006759F8" w:rsidP="00D205B8">
            <w:pPr>
              <w:pStyle w:val="ZPpregtekst"/>
            </w:pPr>
            <w:r w:rsidRPr="00623E67">
              <w:t xml:space="preserve"> Krmno korenje</w:t>
            </w:r>
          </w:p>
        </w:tc>
        <w:tc>
          <w:tcPr>
            <w:tcW w:w="737" w:type="dxa"/>
            <w:shd w:val="clear" w:color="auto" w:fill="auto"/>
            <w:noWrap/>
            <w:vAlign w:val="bottom"/>
          </w:tcPr>
          <w:p w14:paraId="317554AE" w14:textId="77777777" w:rsidR="006759F8" w:rsidRPr="00623E67" w:rsidRDefault="006759F8" w:rsidP="00D205B8">
            <w:pPr>
              <w:pStyle w:val="ZPpregtevilke"/>
            </w:pPr>
            <w:r w:rsidRPr="00623E67">
              <w:t>58</w:t>
            </w:r>
          </w:p>
        </w:tc>
        <w:tc>
          <w:tcPr>
            <w:tcW w:w="737" w:type="dxa"/>
            <w:shd w:val="clear" w:color="auto" w:fill="auto"/>
            <w:noWrap/>
            <w:vAlign w:val="bottom"/>
          </w:tcPr>
          <w:p w14:paraId="7D3E62E3" w14:textId="77777777" w:rsidR="006759F8" w:rsidRPr="00623E67" w:rsidRDefault="006759F8" w:rsidP="00D205B8">
            <w:pPr>
              <w:pStyle w:val="ZPpregtevilke"/>
            </w:pPr>
            <w:r w:rsidRPr="00623E67">
              <w:t>75</w:t>
            </w:r>
          </w:p>
        </w:tc>
        <w:tc>
          <w:tcPr>
            <w:tcW w:w="737" w:type="dxa"/>
            <w:shd w:val="clear" w:color="auto" w:fill="auto"/>
            <w:noWrap/>
            <w:vAlign w:val="bottom"/>
          </w:tcPr>
          <w:p w14:paraId="5D6489D6" w14:textId="77777777" w:rsidR="006759F8" w:rsidRPr="00623E67" w:rsidRDefault="006759F8" w:rsidP="00D205B8">
            <w:pPr>
              <w:pStyle w:val="ZPpregtevilke"/>
            </w:pPr>
            <w:r w:rsidRPr="00623E67">
              <w:t>43</w:t>
            </w:r>
          </w:p>
        </w:tc>
        <w:tc>
          <w:tcPr>
            <w:tcW w:w="736" w:type="dxa"/>
            <w:shd w:val="clear" w:color="auto" w:fill="auto"/>
            <w:noWrap/>
            <w:vAlign w:val="bottom"/>
          </w:tcPr>
          <w:p w14:paraId="7508BBD1" w14:textId="77777777" w:rsidR="006759F8" w:rsidRPr="00623E67" w:rsidRDefault="006759F8" w:rsidP="00D205B8">
            <w:pPr>
              <w:pStyle w:val="ZPpregtevilke"/>
            </w:pPr>
            <w:r w:rsidRPr="00623E67">
              <w:t>:</w:t>
            </w:r>
          </w:p>
        </w:tc>
        <w:tc>
          <w:tcPr>
            <w:tcW w:w="736" w:type="dxa"/>
            <w:shd w:val="clear" w:color="auto" w:fill="auto"/>
            <w:noWrap/>
            <w:vAlign w:val="bottom"/>
          </w:tcPr>
          <w:p w14:paraId="6B1A4266" w14:textId="77777777" w:rsidR="006759F8" w:rsidRPr="00623E67" w:rsidRDefault="006759F8" w:rsidP="00D205B8">
            <w:pPr>
              <w:pStyle w:val="ZPpregtevilke"/>
            </w:pPr>
            <w:r w:rsidRPr="00623E67">
              <w:t>:</w:t>
            </w:r>
          </w:p>
        </w:tc>
        <w:tc>
          <w:tcPr>
            <w:tcW w:w="736" w:type="dxa"/>
            <w:shd w:val="clear" w:color="auto" w:fill="auto"/>
            <w:noWrap/>
            <w:vAlign w:val="bottom"/>
          </w:tcPr>
          <w:p w14:paraId="69723E76" w14:textId="77777777" w:rsidR="006759F8" w:rsidRPr="00623E67" w:rsidRDefault="006759F8" w:rsidP="00D205B8">
            <w:pPr>
              <w:pStyle w:val="ZPpregtevilke"/>
            </w:pPr>
            <w:r w:rsidRPr="00623E67">
              <w:t>:</w:t>
            </w:r>
          </w:p>
        </w:tc>
        <w:tc>
          <w:tcPr>
            <w:tcW w:w="737" w:type="dxa"/>
            <w:shd w:val="clear" w:color="auto" w:fill="auto"/>
            <w:noWrap/>
            <w:vAlign w:val="bottom"/>
          </w:tcPr>
          <w:p w14:paraId="5ED31500" w14:textId="77777777" w:rsidR="006759F8" w:rsidRPr="00623E67" w:rsidRDefault="006759F8" w:rsidP="00D205B8">
            <w:pPr>
              <w:pStyle w:val="ZPpregtevilke"/>
            </w:pPr>
            <w:r w:rsidRPr="00623E67">
              <w:t>:</w:t>
            </w:r>
          </w:p>
        </w:tc>
        <w:tc>
          <w:tcPr>
            <w:tcW w:w="736" w:type="dxa"/>
            <w:shd w:val="clear" w:color="auto" w:fill="auto"/>
            <w:noWrap/>
            <w:vAlign w:val="bottom"/>
          </w:tcPr>
          <w:p w14:paraId="62D97C90" w14:textId="77777777" w:rsidR="006759F8" w:rsidRPr="00623E67" w:rsidRDefault="006759F8" w:rsidP="00D205B8">
            <w:pPr>
              <w:pStyle w:val="ZPpregtevilke"/>
            </w:pPr>
            <w:r w:rsidRPr="00623E67">
              <w:t>:</w:t>
            </w:r>
          </w:p>
        </w:tc>
        <w:tc>
          <w:tcPr>
            <w:tcW w:w="736" w:type="dxa"/>
            <w:shd w:val="clear" w:color="auto" w:fill="auto"/>
            <w:noWrap/>
            <w:vAlign w:val="bottom"/>
          </w:tcPr>
          <w:p w14:paraId="4C8C78CD"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44033E2B"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4B74CE76"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5B2172B6"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2D3A94E6"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3B6EFACB" w14:textId="77777777" w:rsidR="006759F8" w:rsidRPr="00623E67" w:rsidRDefault="006759F8" w:rsidP="00D205B8">
            <w:pPr>
              <w:pStyle w:val="ZPpregtevilke"/>
            </w:pPr>
          </w:p>
        </w:tc>
      </w:tr>
      <w:tr w:rsidR="006759F8" w:rsidRPr="00623E67" w14:paraId="2AA57939" w14:textId="77777777" w:rsidTr="00D205B8">
        <w:trPr>
          <w:trHeight w:val="198"/>
          <w:jc w:val="center"/>
        </w:trPr>
        <w:tc>
          <w:tcPr>
            <w:tcW w:w="3695" w:type="dxa"/>
            <w:shd w:val="clear" w:color="auto" w:fill="auto"/>
            <w:noWrap/>
            <w:vAlign w:val="bottom"/>
          </w:tcPr>
          <w:p w14:paraId="068E12FE" w14:textId="77777777" w:rsidR="006759F8" w:rsidRPr="00623E67" w:rsidRDefault="006759F8" w:rsidP="00D205B8">
            <w:pPr>
              <w:pStyle w:val="ZPpregtekst"/>
            </w:pPr>
            <w:r w:rsidRPr="00623E67">
              <w:t>Druge krmne korenovke ipd.</w:t>
            </w:r>
          </w:p>
        </w:tc>
        <w:tc>
          <w:tcPr>
            <w:tcW w:w="737" w:type="dxa"/>
            <w:shd w:val="clear" w:color="auto" w:fill="auto"/>
            <w:noWrap/>
            <w:vAlign w:val="bottom"/>
          </w:tcPr>
          <w:p w14:paraId="137B5698" w14:textId="77777777" w:rsidR="006759F8" w:rsidRPr="00623E67" w:rsidRDefault="006759F8" w:rsidP="00D205B8">
            <w:pPr>
              <w:pStyle w:val="ZPpregtevilke"/>
            </w:pPr>
            <w:r w:rsidRPr="00623E67">
              <w:t>648</w:t>
            </w:r>
          </w:p>
        </w:tc>
        <w:tc>
          <w:tcPr>
            <w:tcW w:w="737" w:type="dxa"/>
            <w:shd w:val="clear" w:color="auto" w:fill="auto"/>
            <w:noWrap/>
            <w:vAlign w:val="bottom"/>
          </w:tcPr>
          <w:p w14:paraId="7DB5C128" w14:textId="77777777" w:rsidR="006759F8" w:rsidRPr="00623E67" w:rsidRDefault="006759F8" w:rsidP="00D205B8">
            <w:pPr>
              <w:pStyle w:val="ZPpregtevilke"/>
            </w:pPr>
            <w:r w:rsidRPr="00623E67">
              <w:t>939</w:t>
            </w:r>
          </w:p>
        </w:tc>
        <w:tc>
          <w:tcPr>
            <w:tcW w:w="737" w:type="dxa"/>
            <w:shd w:val="clear" w:color="auto" w:fill="auto"/>
            <w:noWrap/>
            <w:vAlign w:val="bottom"/>
          </w:tcPr>
          <w:p w14:paraId="40C027B9" w14:textId="77777777" w:rsidR="006759F8" w:rsidRPr="00623E67" w:rsidRDefault="006759F8" w:rsidP="00D205B8">
            <w:pPr>
              <w:pStyle w:val="ZPpregtevilke"/>
            </w:pPr>
            <w:r w:rsidRPr="00623E67">
              <w:t>727</w:t>
            </w:r>
          </w:p>
        </w:tc>
        <w:tc>
          <w:tcPr>
            <w:tcW w:w="736" w:type="dxa"/>
            <w:shd w:val="clear" w:color="auto" w:fill="auto"/>
            <w:noWrap/>
            <w:vAlign w:val="bottom"/>
          </w:tcPr>
          <w:p w14:paraId="26C0B85A" w14:textId="77777777" w:rsidR="006759F8" w:rsidRPr="00623E67" w:rsidRDefault="006759F8" w:rsidP="00D205B8">
            <w:pPr>
              <w:pStyle w:val="ZPpregtevilke"/>
            </w:pPr>
            <w:r w:rsidRPr="00623E67">
              <w:t>726</w:t>
            </w:r>
          </w:p>
        </w:tc>
        <w:tc>
          <w:tcPr>
            <w:tcW w:w="736" w:type="dxa"/>
            <w:shd w:val="clear" w:color="auto" w:fill="auto"/>
            <w:noWrap/>
            <w:vAlign w:val="bottom"/>
          </w:tcPr>
          <w:p w14:paraId="4A6D2DDC" w14:textId="77777777" w:rsidR="006759F8" w:rsidRPr="00623E67" w:rsidRDefault="006759F8" w:rsidP="00D205B8">
            <w:pPr>
              <w:pStyle w:val="ZPpregtevilke"/>
            </w:pPr>
            <w:r w:rsidRPr="00623E67">
              <w:t>797</w:t>
            </w:r>
          </w:p>
        </w:tc>
        <w:tc>
          <w:tcPr>
            <w:tcW w:w="736" w:type="dxa"/>
            <w:shd w:val="clear" w:color="auto" w:fill="auto"/>
            <w:noWrap/>
            <w:vAlign w:val="bottom"/>
          </w:tcPr>
          <w:p w14:paraId="5985309B" w14:textId="77777777" w:rsidR="006759F8" w:rsidRPr="00623E67" w:rsidRDefault="006759F8" w:rsidP="00D205B8">
            <w:pPr>
              <w:pStyle w:val="ZPpregtevilke"/>
            </w:pPr>
            <w:r w:rsidRPr="00623E67">
              <w:rPr>
                <w:bCs/>
              </w:rPr>
              <w:t>790</w:t>
            </w:r>
          </w:p>
        </w:tc>
        <w:tc>
          <w:tcPr>
            <w:tcW w:w="737" w:type="dxa"/>
            <w:shd w:val="clear" w:color="auto" w:fill="auto"/>
            <w:noWrap/>
            <w:vAlign w:val="bottom"/>
          </w:tcPr>
          <w:p w14:paraId="65A6826C" w14:textId="77777777" w:rsidR="006759F8" w:rsidRPr="00623E67" w:rsidRDefault="006759F8" w:rsidP="00D205B8">
            <w:pPr>
              <w:pStyle w:val="ZPpregtevilke"/>
            </w:pPr>
            <w:r w:rsidRPr="00623E67">
              <w:rPr>
                <w:bCs/>
              </w:rPr>
              <w:t>761</w:t>
            </w:r>
          </w:p>
        </w:tc>
        <w:tc>
          <w:tcPr>
            <w:tcW w:w="736" w:type="dxa"/>
            <w:shd w:val="clear" w:color="auto" w:fill="auto"/>
            <w:noWrap/>
            <w:vAlign w:val="bottom"/>
          </w:tcPr>
          <w:p w14:paraId="3FE65A74" w14:textId="77777777" w:rsidR="006759F8" w:rsidRPr="00623E67" w:rsidRDefault="006759F8" w:rsidP="00D205B8">
            <w:pPr>
              <w:pStyle w:val="ZPpregtevilke"/>
            </w:pPr>
            <w:r w:rsidRPr="00623E67">
              <w:rPr>
                <w:bCs/>
                <w:szCs w:val="16"/>
              </w:rPr>
              <w:t>597</w:t>
            </w:r>
          </w:p>
        </w:tc>
        <w:tc>
          <w:tcPr>
            <w:tcW w:w="736" w:type="dxa"/>
            <w:shd w:val="clear" w:color="auto" w:fill="auto"/>
            <w:noWrap/>
            <w:vAlign w:val="bottom"/>
          </w:tcPr>
          <w:p w14:paraId="0328D93B" w14:textId="77777777" w:rsidR="006759F8" w:rsidRPr="00623E67" w:rsidRDefault="006759F8" w:rsidP="00D205B8">
            <w:pPr>
              <w:pStyle w:val="ZPpregtevilke"/>
            </w:pPr>
            <w:r w:rsidRPr="00623E67">
              <w:rPr>
                <w:bCs/>
                <w:szCs w:val="16"/>
              </w:rPr>
              <w:t>626</w:t>
            </w:r>
          </w:p>
        </w:tc>
        <w:tc>
          <w:tcPr>
            <w:tcW w:w="736" w:type="dxa"/>
            <w:tcBorders>
              <w:top w:val="nil"/>
              <w:left w:val="nil"/>
              <w:bottom w:val="nil"/>
              <w:right w:val="nil"/>
            </w:tcBorders>
            <w:shd w:val="clear" w:color="auto" w:fill="auto"/>
            <w:noWrap/>
            <w:vAlign w:val="bottom"/>
          </w:tcPr>
          <w:p w14:paraId="51224BAE" w14:textId="77777777" w:rsidR="006759F8" w:rsidRPr="00623E67" w:rsidRDefault="006759F8" w:rsidP="00D205B8">
            <w:pPr>
              <w:pStyle w:val="ZPpregtevilke"/>
            </w:pPr>
            <w:r w:rsidRPr="00623E67">
              <w:rPr>
                <w:bCs/>
                <w:szCs w:val="16"/>
              </w:rPr>
              <w:t>678</w:t>
            </w:r>
          </w:p>
        </w:tc>
        <w:tc>
          <w:tcPr>
            <w:tcW w:w="736" w:type="dxa"/>
            <w:tcBorders>
              <w:top w:val="nil"/>
              <w:left w:val="nil"/>
              <w:bottom w:val="nil"/>
              <w:right w:val="nil"/>
            </w:tcBorders>
            <w:shd w:val="clear" w:color="auto" w:fill="auto"/>
            <w:vAlign w:val="bottom"/>
          </w:tcPr>
          <w:p w14:paraId="2BBE223D" w14:textId="77777777" w:rsidR="006759F8" w:rsidRPr="00623E67" w:rsidRDefault="006759F8" w:rsidP="00D205B8">
            <w:pPr>
              <w:pStyle w:val="ZPpregtevilke"/>
              <w:rPr>
                <w:bCs/>
              </w:rPr>
            </w:pPr>
            <w:r w:rsidRPr="00623E67">
              <w:rPr>
                <w:bCs/>
                <w:szCs w:val="16"/>
              </w:rPr>
              <w:t>601</w:t>
            </w:r>
          </w:p>
        </w:tc>
        <w:tc>
          <w:tcPr>
            <w:tcW w:w="736" w:type="dxa"/>
            <w:tcBorders>
              <w:top w:val="nil"/>
              <w:left w:val="nil"/>
              <w:bottom w:val="nil"/>
              <w:right w:val="nil"/>
            </w:tcBorders>
            <w:shd w:val="clear" w:color="auto" w:fill="auto"/>
            <w:vAlign w:val="bottom"/>
          </w:tcPr>
          <w:p w14:paraId="38344857" w14:textId="77777777" w:rsidR="006759F8" w:rsidRPr="00623E67" w:rsidRDefault="006759F8" w:rsidP="00D205B8">
            <w:pPr>
              <w:pStyle w:val="ZPpregtevilke"/>
              <w:rPr>
                <w:bCs/>
              </w:rPr>
            </w:pPr>
            <w:r w:rsidRPr="00623E67">
              <w:t>558</w:t>
            </w:r>
          </w:p>
        </w:tc>
        <w:tc>
          <w:tcPr>
            <w:tcW w:w="736" w:type="dxa"/>
            <w:tcBorders>
              <w:top w:val="nil"/>
              <w:left w:val="nil"/>
              <w:bottom w:val="nil"/>
              <w:right w:val="nil"/>
            </w:tcBorders>
            <w:shd w:val="clear" w:color="auto" w:fill="auto"/>
            <w:vAlign w:val="bottom"/>
          </w:tcPr>
          <w:p w14:paraId="48C804B3" w14:textId="77777777" w:rsidR="006759F8" w:rsidRPr="00623E67" w:rsidRDefault="006759F8" w:rsidP="00D205B8">
            <w:pPr>
              <w:pStyle w:val="ZPpregtevilke"/>
              <w:rPr>
                <w:bCs/>
              </w:rPr>
            </w:pPr>
            <w:r w:rsidRPr="00623E67">
              <w:t>756</w:t>
            </w:r>
          </w:p>
        </w:tc>
        <w:tc>
          <w:tcPr>
            <w:tcW w:w="737" w:type="dxa"/>
            <w:tcBorders>
              <w:top w:val="nil"/>
              <w:left w:val="nil"/>
              <w:bottom w:val="nil"/>
              <w:right w:val="nil"/>
            </w:tcBorders>
            <w:shd w:val="clear" w:color="auto" w:fill="auto"/>
            <w:vAlign w:val="bottom"/>
          </w:tcPr>
          <w:p w14:paraId="3C6931BA" w14:textId="77777777" w:rsidR="006759F8" w:rsidRPr="00623E67" w:rsidRDefault="006759F8" w:rsidP="00D205B8">
            <w:pPr>
              <w:pStyle w:val="ZPpregtevilke"/>
              <w:rPr>
                <w:bCs/>
              </w:rPr>
            </w:pPr>
            <w:r w:rsidRPr="00623E67">
              <w:t>135,5</w:t>
            </w:r>
          </w:p>
        </w:tc>
      </w:tr>
      <w:tr w:rsidR="006759F8" w:rsidRPr="00623E67" w14:paraId="3442A9F0" w14:textId="77777777" w:rsidTr="00D205B8">
        <w:trPr>
          <w:trHeight w:val="198"/>
          <w:jc w:val="center"/>
        </w:trPr>
        <w:tc>
          <w:tcPr>
            <w:tcW w:w="3695" w:type="dxa"/>
            <w:shd w:val="clear" w:color="auto" w:fill="auto"/>
            <w:noWrap/>
            <w:vAlign w:val="bottom"/>
          </w:tcPr>
          <w:p w14:paraId="29285294" w14:textId="77777777" w:rsidR="006759F8" w:rsidRPr="00623E67" w:rsidRDefault="006759F8" w:rsidP="00D205B8">
            <w:pPr>
              <w:pStyle w:val="ZPpregtekst"/>
              <w:rPr>
                <w:i/>
              </w:rPr>
            </w:pPr>
            <w:r w:rsidRPr="00623E67">
              <w:rPr>
                <w:i/>
              </w:rPr>
              <w:t>Druge krmne korenovke ipd., glavni posevki</w:t>
            </w:r>
          </w:p>
        </w:tc>
        <w:tc>
          <w:tcPr>
            <w:tcW w:w="737" w:type="dxa"/>
            <w:shd w:val="clear" w:color="auto" w:fill="auto"/>
            <w:noWrap/>
            <w:vAlign w:val="bottom"/>
          </w:tcPr>
          <w:p w14:paraId="0AF4CD90" w14:textId="77777777" w:rsidR="006759F8" w:rsidRPr="00623E67" w:rsidRDefault="006759F8" w:rsidP="00D205B8">
            <w:pPr>
              <w:pStyle w:val="ZPpregtevilke"/>
              <w:rPr>
                <w:i/>
              </w:rPr>
            </w:pPr>
            <w:r w:rsidRPr="00623E67">
              <w:rPr>
                <w:i/>
              </w:rPr>
              <w:t>57</w:t>
            </w:r>
          </w:p>
        </w:tc>
        <w:tc>
          <w:tcPr>
            <w:tcW w:w="737" w:type="dxa"/>
            <w:shd w:val="clear" w:color="auto" w:fill="auto"/>
            <w:noWrap/>
            <w:vAlign w:val="bottom"/>
          </w:tcPr>
          <w:p w14:paraId="6C7EBFF6" w14:textId="77777777" w:rsidR="006759F8" w:rsidRPr="00623E67" w:rsidRDefault="006759F8" w:rsidP="00D205B8">
            <w:pPr>
              <w:pStyle w:val="ZPpregtevilke"/>
              <w:rPr>
                <w:i/>
              </w:rPr>
            </w:pPr>
            <w:r w:rsidRPr="00623E67">
              <w:rPr>
                <w:i/>
              </w:rPr>
              <w:t>61</w:t>
            </w:r>
          </w:p>
        </w:tc>
        <w:tc>
          <w:tcPr>
            <w:tcW w:w="737" w:type="dxa"/>
            <w:shd w:val="clear" w:color="auto" w:fill="auto"/>
            <w:noWrap/>
            <w:vAlign w:val="bottom"/>
          </w:tcPr>
          <w:p w14:paraId="5597387A" w14:textId="77777777" w:rsidR="006759F8" w:rsidRPr="00623E67" w:rsidRDefault="006759F8" w:rsidP="00D205B8">
            <w:pPr>
              <w:pStyle w:val="ZPpregtevilke"/>
              <w:rPr>
                <w:i/>
              </w:rPr>
            </w:pPr>
            <w:r w:rsidRPr="00623E67">
              <w:rPr>
                <w:i/>
              </w:rPr>
              <w:t>83</w:t>
            </w:r>
          </w:p>
        </w:tc>
        <w:tc>
          <w:tcPr>
            <w:tcW w:w="736" w:type="dxa"/>
            <w:shd w:val="clear" w:color="auto" w:fill="auto"/>
            <w:noWrap/>
            <w:vAlign w:val="bottom"/>
          </w:tcPr>
          <w:p w14:paraId="255E80C1" w14:textId="77777777" w:rsidR="006759F8" w:rsidRPr="00623E67" w:rsidRDefault="006759F8" w:rsidP="00D205B8">
            <w:pPr>
              <w:pStyle w:val="ZPpregtevilke"/>
              <w:rPr>
                <w:i/>
              </w:rPr>
            </w:pPr>
            <w:r w:rsidRPr="00623E67">
              <w:rPr>
                <w:i/>
              </w:rPr>
              <w:t>:</w:t>
            </w:r>
          </w:p>
        </w:tc>
        <w:tc>
          <w:tcPr>
            <w:tcW w:w="736" w:type="dxa"/>
            <w:shd w:val="clear" w:color="auto" w:fill="auto"/>
            <w:noWrap/>
            <w:vAlign w:val="bottom"/>
          </w:tcPr>
          <w:p w14:paraId="357E3D30" w14:textId="77777777" w:rsidR="006759F8" w:rsidRPr="00623E67" w:rsidRDefault="006759F8" w:rsidP="00D205B8">
            <w:pPr>
              <w:pStyle w:val="ZPpregtevilke"/>
              <w:rPr>
                <w:i/>
              </w:rPr>
            </w:pPr>
            <w:r w:rsidRPr="00623E67">
              <w:rPr>
                <w:i/>
              </w:rPr>
              <w:t>29</w:t>
            </w:r>
          </w:p>
        </w:tc>
        <w:tc>
          <w:tcPr>
            <w:tcW w:w="736" w:type="dxa"/>
            <w:shd w:val="clear" w:color="auto" w:fill="auto"/>
            <w:noWrap/>
            <w:vAlign w:val="bottom"/>
          </w:tcPr>
          <w:p w14:paraId="46FE2272" w14:textId="77777777" w:rsidR="006759F8" w:rsidRPr="00623E67" w:rsidRDefault="006759F8" w:rsidP="00D205B8">
            <w:pPr>
              <w:pStyle w:val="ZPpregtevilke"/>
              <w:rPr>
                <w:i/>
              </w:rPr>
            </w:pPr>
            <w:r w:rsidRPr="00623E67">
              <w:rPr>
                <w:bCs/>
                <w:i/>
              </w:rPr>
              <w:t>56</w:t>
            </w:r>
          </w:p>
        </w:tc>
        <w:tc>
          <w:tcPr>
            <w:tcW w:w="737" w:type="dxa"/>
            <w:shd w:val="clear" w:color="auto" w:fill="auto"/>
            <w:noWrap/>
            <w:vAlign w:val="bottom"/>
          </w:tcPr>
          <w:p w14:paraId="1E7C383F" w14:textId="77777777" w:rsidR="006759F8" w:rsidRPr="00623E67" w:rsidRDefault="006759F8" w:rsidP="00D205B8">
            <w:pPr>
              <w:pStyle w:val="ZPpregtevilke"/>
              <w:rPr>
                <w:i/>
              </w:rPr>
            </w:pPr>
            <w:r w:rsidRPr="00623E67">
              <w:rPr>
                <w:bCs/>
                <w:i/>
              </w:rPr>
              <w:t>31</w:t>
            </w:r>
          </w:p>
        </w:tc>
        <w:tc>
          <w:tcPr>
            <w:tcW w:w="736" w:type="dxa"/>
            <w:shd w:val="clear" w:color="auto" w:fill="auto"/>
            <w:noWrap/>
            <w:vAlign w:val="bottom"/>
          </w:tcPr>
          <w:p w14:paraId="1E8691A5" w14:textId="77777777" w:rsidR="006759F8" w:rsidRPr="00623E67" w:rsidRDefault="006759F8" w:rsidP="00D205B8">
            <w:pPr>
              <w:pStyle w:val="ZPpregtevilke"/>
              <w:rPr>
                <w:i/>
              </w:rPr>
            </w:pPr>
            <w:r w:rsidRPr="00623E67">
              <w:rPr>
                <w:bCs/>
                <w:i/>
                <w:szCs w:val="16"/>
              </w:rPr>
              <w:t>27</w:t>
            </w:r>
          </w:p>
        </w:tc>
        <w:tc>
          <w:tcPr>
            <w:tcW w:w="736" w:type="dxa"/>
            <w:shd w:val="clear" w:color="auto" w:fill="auto"/>
            <w:noWrap/>
            <w:vAlign w:val="bottom"/>
          </w:tcPr>
          <w:p w14:paraId="2B8E28BB" w14:textId="77777777" w:rsidR="006759F8" w:rsidRPr="00623E67" w:rsidRDefault="006759F8" w:rsidP="00D205B8">
            <w:pPr>
              <w:pStyle w:val="ZPpregtevilke"/>
              <w:rPr>
                <w:i/>
              </w:rPr>
            </w:pPr>
            <w:r w:rsidRPr="00623E67">
              <w:rPr>
                <w:bCs/>
                <w:i/>
                <w:szCs w:val="16"/>
              </w:rPr>
              <w:t>31</w:t>
            </w:r>
          </w:p>
        </w:tc>
        <w:tc>
          <w:tcPr>
            <w:tcW w:w="736" w:type="dxa"/>
            <w:tcBorders>
              <w:top w:val="nil"/>
              <w:left w:val="nil"/>
              <w:bottom w:val="nil"/>
              <w:right w:val="nil"/>
            </w:tcBorders>
            <w:shd w:val="clear" w:color="auto" w:fill="auto"/>
            <w:noWrap/>
            <w:vAlign w:val="bottom"/>
          </w:tcPr>
          <w:p w14:paraId="07BD53D8" w14:textId="77777777" w:rsidR="006759F8" w:rsidRPr="00623E67" w:rsidRDefault="006759F8" w:rsidP="00D205B8">
            <w:pPr>
              <w:pStyle w:val="ZPpregtevilke"/>
              <w:rPr>
                <w:i/>
              </w:rPr>
            </w:pPr>
            <w:r w:rsidRPr="00623E67">
              <w:rPr>
                <w:bCs/>
                <w:i/>
                <w:iCs/>
                <w:szCs w:val="16"/>
              </w:rPr>
              <w:t>104</w:t>
            </w:r>
          </w:p>
        </w:tc>
        <w:tc>
          <w:tcPr>
            <w:tcW w:w="736" w:type="dxa"/>
            <w:tcBorders>
              <w:top w:val="nil"/>
              <w:left w:val="nil"/>
              <w:bottom w:val="nil"/>
              <w:right w:val="nil"/>
            </w:tcBorders>
            <w:shd w:val="clear" w:color="auto" w:fill="auto"/>
            <w:vAlign w:val="bottom"/>
          </w:tcPr>
          <w:p w14:paraId="05464B02" w14:textId="77777777" w:rsidR="006759F8" w:rsidRPr="00623E67" w:rsidRDefault="006759F8" w:rsidP="00D205B8">
            <w:pPr>
              <w:pStyle w:val="ZPpregtevilke"/>
              <w:rPr>
                <w:bCs/>
                <w:i/>
              </w:rPr>
            </w:pPr>
            <w:r w:rsidRPr="00623E67">
              <w:rPr>
                <w:bCs/>
                <w:i/>
                <w:iCs/>
                <w:szCs w:val="16"/>
              </w:rPr>
              <w:t>230</w:t>
            </w:r>
          </w:p>
        </w:tc>
        <w:tc>
          <w:tcPr>
            <w:tcW w:w="736" w:type="dxa"/>
            <w:tcBorders>
              <w:top w:val="nil"/>
              <w:left w:val="nil"/>
              <w:bottom w:val="nil"/>
              <w:right w:val="nil"/>
            </w:tcBorders>
            <w:shd w:val="clear" w:color="auto" w:fill="auto"/>
            <w:vAlign w:val="bottom"/>
          </w:tcPr>
          <w:p w14:paraId="74B82E6A" w14:textId="77777777" w:rsidR="006759F8" w:rsidRPr="00623E67" w:rsidRDefault="006759F8" w:rsidP="00D205B8">
            <w:pPr>
              <w:pStyle w:val="ZPpregtevilke"/>
              <w:rPr>
                <w:bCs/>
                <w:i/>
              </w:rPr>
            </w:pPr>
            <w:r w:rsidRPr="00623E67">
              <w:rPr>
                <w:i/>
              </w:rPr>
              <w:t>12</w:t>
            </w:r>
          </w:p>
        </w:tc>
        <w:tc>
          <w:tcPr>
            <w:tcW w:w="736" w:type="dxa"/>
            <w:tcBorders>
              <w:top w:val="nil"/>
              <w:left w:val="nil"/>
              <w:bottom w:val="nil"/>
              <w:right w:val="nil"/>
            </w:tcBorders>
            <w:shd w:val="clear" w:color="auto" w:fill="auto"/>
            <w:vAlign w:val="bottom"/>
          </w:tcPr>
          <w:p w14:paraId="58D99C88" w14:textId="77777777" w:rsidR="006759F8" w:rsidRPr="00623E67" w:rsidRDefault="006759F8" w:rsidP="00D205B8">
            <w:pPr>
              <w:pStyle w:val="ZPpregtevilke"/>
              <w:rPr>
                <w:bCs/>
                <w:i/>
              </w:rPr>
            </w:pPr>
            <w:r w:rsidRPr="00623E67">
              <w:rPr>
                <w:i/>
              </w:rPr>
              <w:t>7</w:t>
            </w:r>
          </w:p>
        </w:tc>
        <w:tc>
          <w:tcPr>
            <w:tcW w:w="737" w:type="dxa"/>
            <w:tcBorders>
              <w:top w:val="nil"/>
              <w:left w:val="nil"/>
              <w:bottom w:val="nil"/>
              <w:right w:val="nil"/>
            </w:tcBorders>
            <w:shd w:val="clear" w:color="auto" w:fill="auto"/>
            <w:vAlign w:val="bottom"/>
          </w:tcPr>
          <w:p w14:paraId="2F56E958" w14:textId="77777777" w:rsidR="006759F8" w:rsidRPr="00623E67" w:rsidRDefault="006759F8" w:rsidP="00D205B8">
            <w:pPr>
              <w:pStyle w:val="ZPpregtevilke"/>
              <w:rPr>
                <w:bCs/>
                <w:i/>
              </w:rPr>
            </w:pPr>
            <w:r w:rsidRPr="00623E67">
              <w:rPr>
                <w:i/>
              </w:rPr>
              <w:t>58,3</w:t>
            </w:r>
          </w:p>
        </w:tc>
      </w:tr>
      <w:tr w:rsidR="006759F8" w:rsidRPr="00623E67" w14:paraId="5E24D696" w14:textId="77777777" w:rsidTr="00D205B8">
        <w:trPr>
          <w:trHeight w:val="198"/>
          <w:jc w:val="center"/>
        </w:trPr>
        <w:tc>
          <w:tcPr>
            <w:tcW w:w="3695" w:type="dxa"/>
            <w:shd w:val="clear" w:color="auto" w:fill="auto"/>
            <w:noWrap/>
            <w:vAlign w:val="bottom"/>
          </w:tcPr>
          <w:p w14:paraId="7C7E3546" w14:textId="77777777" w:rsidR="006759F8" w:rsidRPr="00623E67" w:rsidRDefault="006759F8" w:rsidP="00D205B8">
            <w:pPr>
              <w:pStyle w:val="ZPpregtekst"/>
            </w:pPr>
            <w:r w:rsidRPr="00623E67">
              <w:t xml:space="preserve"> Krmni ohrovt, glavni posevki</w:t>
            </w:r>
          </w:p>
        </w:tc>
        <w:tc>
          <w:tcPr>
            <w:tcW w:w="737" w:type="dxa"/>
            <w:shd w:val="clear" w:color="auto" w:fill="auto"/>
            <w:noWrap/>
            <w:vAlign w:val="bottom"/>
          </w:tcPr>
          <w:p w14:paraId="10CEBD83" w14:textId="77777777" w:rsidR="006759F8" w:rsidRPr="00623E67" w:rsidRDefault="006759F8" w:rsidP="00D205B8">
            <w:pPr>
              <w:pStyle w:val="ZPpregtevilke"/>
            </w:pPr>
            <w:r w:rsidRPr="00623E67">
              <w:t>8</w:t>
            </w:r>
          </w:p>
        </w:tc>
        <w:tc>
          <w:tcPr>
            <w:tcW w:w="737" w:type="dxa"/>
            <w:shd w:val="clear" w:color="auto" w:fill="auto"/>
            <w:noWrap/>
            <w:vAlign w:val="bottom"/>
          </w:tcPr>
          <w:p w14:paraId="66490076" w14:textId="77777777" w:rsidR="006759F8" w:rsidRPr="00623E67" w:rsidRDefault="006759F8" w:rsidP="00D205B8">
            <w:pPr>
              <w:pStyle w:val="ZPpregtevilke"/>
            </w:pPr>
            <w:r w:rsidRPr="00623E67">
              <w:t>12</w:t>
            </w:r>
          </w:p>
        </w:tc>
        <w:tc>
          <w:tcPr>
            <w:tcW w:w="737" w:type="dxa"/>
            <w:shd w:val="clear" w:color="auto" w:fill="auto"/>
            <w:noWrap/>
            <w:vAlign w:val="bottom"/>
          </w:tcPr>
          <w:p w14:paraId="19A39FB6" w14:textId="77777777" w:rsidR="006759F8" w:rsidRPr="00623E67" w:rsidRDefault="006759F8" w:rsidP="00D205B8">
            <w:pPr>
              <w:pStyle w:val="ZPpregtevilke"/>
            </w:pPr>
            <w:r w:rsidRPr="00623E67">
              <w:t>:</w:t>
            </w:r>
          </w:p>
        </w:tc>
        <w:tc>
          <w:tcPr>
            <w:tcW w:w="736" w:type="dxa"/>
            <w:shd w:val="clear" w:color="auto" w:fill="auto"/>
            <w:noWrap/>
            <w:vAlign w:val="bottom"/>
          </w:tcPr>
          <w:p w14:paraId="3532D1B9" w14:textId="77777777" w:rsidR="006759F8" w:rsidRPr="00623E67" w:rsidRDefault="006759F8" w:rsidP="00D205B8">
            <w:pPr>
              <w:pStyle w:val="ZPpregtevilke"/>
            </w:pPr>
            <w:r w:rsidRPr="00623E67">
              <w:t>:</w:t>
            </w:r>
          </w:p>
        </w:tc>
        <w:tc>
          <w:tcPr>
            <w:tcW w:w="736" w:type="dxa"/>
            <w:shd w:val="clear" w:color="auto" w:fill="auto"/>
            <w:noWrap/>
            <w:vAlign w:val="bottom"/>
          </w:tcPr>
          <w:p w14:paraId="79A4806B" w14:textId="77777777" w:rsidR="006759F8" w:rsidRPr="00623E67" w:rsidRDefault="006759F8" w:rsidP="00D205B8">
            <w:pPr>
              <w:pStyle w:val="ZPpregtevilke"/>
            </w:pPr>
            <w:r w:rsidRPr="00623E67">
              <w:t>:</w:t>
            </w:r>
          </w:p>
        </w:tc>
        <w:tc>
          <w:tcPr>
            <w:tcW w:w="736" w:type="dxa"/>
            <w:shd w:val="clear" w:color="auto" w:fill="auto"/>
            <w:noWrap/>
            <w:vAlign w:val="bottom"/>
          </w:tcPr>
          <w:p w14:paraId="36DF7D63" w14:textId="77777777" w:rsidR="006759F8" w:rsidRPr="00623E67" w:rsidRDefault="006759F8" w:rsidP="00D205B8">
            <w:pPr>
              <w:pStyle w:val="ZPpregtevilke"/>
            </w:pPr>
            <w:r w:rsidRPr="00623E67">
              <w:t>:</w:t>
            </w:r>
          </w:p>
        </w:tc>
        <w:tc>
          <w:tcPr>
            <w:tcW w:w="737" w:type="dxa"/>
            <w:shd w:val="clear" w:color="auto" w:fill="auto"/>
            <w:noWrap/>
            <w:vAlign w:val="bottom"/>
          </w:tcPr>
          <w:p w14:paraId="36DA03D3" w14:textId="77777777" w:rsidR="006759F8" w:rsidRPr="00623E67" w:rsidRDefault="006759F8" w:rsidP="00D205B8">
            <w:pPr>
              <w:pStyle w:val="ZPpregtevilke"/>
            </w:pPr>
            <w:r w:rsidRPr="00623E67">
              <w:t>:</w:t>
            </w:r>
          </w:p>
        </w:tc>
        <w:tc>
          <w:tcPr>
            <w:tcW w:w="736" w:type="dxa"/>
            <w:shd w:val="clear" w:color="auto" w:fill="auto"/>
            <w:noWrap/>
            <w:vAlign w:val="bottom"/>
          </w:tcPr>
          <w:p w14:paraId="64D18CB8" w14:textId="77777777" w:rsidR="006759F8" w:rsidRPr="00623E67" w:rsidRDefault="006759F8" w:rsidP="00D205B8">
            <w:pPr>
              <w:pStyle w:val="ZPpregtevilke"/>
            </w:pPr>
            <w:r w:rsidRPr="00623E67">
              <w:t>:</w:t>
            </w:r>
          </w:p>
        </w:tc>
        <w:tc>
          <w:tcPr>
            <w:tcW w:w="736" w:type="dxa"/>
            <w:shd w:val="clear" w:color="auto" w:fill="auto"/>
            <w:noWrap/>
            <w:vAlign w:val="bottom"/>
          </w:tcPr>
          <w:p w14:paraId="56104B3B"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4A22EED9"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3931E18F"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49A705E9"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279AA91E" w14:textId="77777777" w:rsidR="006759F8" w:rsidRPr="00623E67" w:rsidRDefault="006759F8" w:rsidP="00D205B8">
            <w:pPr>
              <w:pStyle w:val="ZPpregtevilke"/>
            </w:pPr>
            <w:r w:rsidRPr="00623E67">
              <w:t>0</w:t>
            </w:r>
          </w:p>
        </w:tc>
        <w:tc>
          <w:tcPr>
            <w:tcW w:w="737" w:type="dxa"/>
            <w:tcBorders>
              <w:top w:val="nil"/>
              <w:left w:val="nil"/>
              <w:bottom w:val="nil"/>
              <w:right w:val="nil"/>
            </w:tcBorders>
            <w:shd w:val="clear" w:color="auto" w:fill="auto"/>
            <w:vAlign w:val="bottom"/>
          </w:tcPr>
          <w:p w14:paraId="7356A5D5" w14:textId="77777777" w:rsidR="006759F8" w:rsidRPr="00623E67" w:rsidRDefault="006759F8" w:rsidP="00D205B8">
            <w:pPr>
              <w:pStyle w:val="ZPpregtevilke"/>
            </w:pPr>
          </w:p>
        </w:tc>
      </w:tr>
      <w:tr w:rsidR="006759F8" w:rsidRPr="00623E67" w14:paraId="3B6011BA" w14:textId="77777777" w:rsidTr="00D205B8">
        <w:trPr>
          <w:trHeight w:val="198"/>
          <w:jc w:val="center"/>
        </w:trPr>
        <w:tc>
          <w:tcPr>
            <w:tcW w:w="3695" w:type="dxa"/>
            <w:shd w:val="clear" w:color="auto" w:fill="auto"/>
            <w:noWrap/>
            <w:vAlign w:val="bottom"/>
          </w:tcPr>
          <w:p w14:paraId="46491C39" w14:textId="77777777" w:rsidR="006759F8" w:rsidRPr="00623E67" w:rsidRDefault="006759F8" w:rsidP="00D205B8">
            <w:pPr>
              <w:pStyle w:val="ZPpregtekst"/>
            </w:pPr>
            <w:r w:rsidRPr="00623E67">
              <w:t xml:space="preserve"> Buče za krmo</w:t>
            </w:r>
          </w:p>
        </w:tc>
        <w:tc>
          <w:tcPr>
            <w:tcW w:w="737" w:type="dxa"/>
            <w:shd w:val="clear" w:color="auto" w:fill="auto"/>
            <w:noWrap/>
            <w:vAlign w:val="bottom"/>
          </w:tcPr>
          <w:p w14:paraId="7DCC877A" w14:textId="77777777" w:rsidR="006759F8" w:rsidRPr="00623E67" w:rsidRDefault="006759F8" w:rsidP="00D205B8">
            <w:pPr>
              <w:pStyle w:val="ZPpregtevilke"/>
            </w:pPr>
            <w:r w:rsidRPr="00623E67">
              <w:t>49</w:t>
            </w:r>
          </w:p>
        </w:tc>
        <w:tc>
          <w:tcPr>
            <w:tcW w:w="737" w:type="dxa"/>
            <w:shd w:val="clear" w:color="auto" w:fill="auto"/>
            <w:noWrap/>
            <w:vAlign w:val="bottom"/>
          </w:tcPr>
          <w:p w14:paraId="2A764C2E" w14:textId="77777777" w:rsidR="006759F8" w:rsidRPr="00623E67" w:rsidRDefault="006759F8" w:rsidP="00D205B8">
            <w:pPr>
              <w:pStyle w:val="ZPpregtevilke"/>
            </w:pPr>
            <w:r w:rsidRPr="00623E67">
              <w:t>49</w:t>
            </w:r>
          </w:p>
        </w:tc>
        <w:tc>
          <w:tcPr>
            <w:tcW w:w="737" w:type="dxa"/>
            <w:shd w:val="clear" w:color="auto" w:fill="auto"/>
            <w:noWrap/>
            <w:vAlign w:val="bottom"/>
          </w:tcPr>
          <w:p w14:paraId="17555A1A" w14:textId="77777777" w:rsidR="006759F8" w:rsidRPr="00623E67" w:rsidRDefault="006759F8" w:rsidP="00D205B8">
            <w:pPr>
              <w:pStyle w:val="ZPpregtevilke"/>
            </w:pPr>
            <w:r w:rsidRPr="00623E67">
              <w:t>83</w:t>
            </w:r>
          </w:p>
        </w:tc>
        <w:tc>
          <w:tcPr>
            <w:tcW w:w="736" w:type="dxa"/>
            <w:shd w:val="clear" w:color="auto" w:fill="auto"/>
            <w:noWrap/>
            <w:vAlign w:val="bottom"/>
          </w:tcPr>
          <w:p w14:paraId="406E65AC" w14:textId="77777777" w:rsidR="006759F8" w:rsidRPr="00623E67" w:rsidRDefault="006759F8" w:rsidP="00D205B8">
            <w:pPr>
              <w:pStyle w:val="ZPpregtevilke"/>
            </w:pPr>
            <w:r w:rsidRPr="00623E67">
              <w:t>:</w:t>
            </w:r>
          </w:p>
        </w:tc>
        <w:tc>
          <w:tcPr>
            <w:tcW w:w="736" w:type="dxa"/>
            <w:shd w:val="clear" w:color="auto" w:fill="auto"/>
            <w:noWrap/>
            <w:vAlign w:val="bottom"/>
          </w:tcPr>
          <w:p w14:paraId="663F433C" w14:textId="77777777" w:rsidR="006759F8" w:rsidRPr="00623E67" w:rsidRDefault="006759F8" w:rsidP="00D205B8">
            <w:pPr>
              <w:pStyle w:val="ZPpregtevilke"/>
            </w:pPr>
            <w:r w:rsidRPr="00623E67">
              <w:t>:</w:t>
            </w:r>
          </w:p>
        </w:tc>
        <w:tc>
          <w:tcPr>
            <w:tcW w:w="736" w:type="dxa"/>
            <w:shd w:val="clear" w:color="auto" w:fill="auto"/>
            <w:noWrap/>
            <w:vAlign w:val="bottom"/>
          </w:tcPr>
          <w:p w14:paraId="24034724" w14:textId="77777777" w:rsidR="006759F8" w:rsidRPr="00623E67" w:rsidRDefault="006759F8" w:rsidP="00D205B8">
            <w:pPr>
              <w:pStyle w:val="ZPpregtevilke"/>
            </w:pPr>
            <w:r w:rsidRPr="00623E67">
              <w:t>:</w:t>
            </w:r>
          </w:p>
        </w:tc>
        <w:tc>
          <w:tcPr>
            <w:tcW w:w="737" w:type="dxa"/>
            <w:shd w:val="clear" w:color="auto" w:fill="auto"/>
            <w:noWrap/>
            <w:vAlign w:val="bottom"/>
          </w:tcPr>
          <w:p w14:paraId="2CCCEA99" w14:textId="77777777" w:rsidR="006759F8" w:rsidRPr="00623E67" w:rsidRDefault="006759F8" w:rsidP="00D205B8">
            <w:pPr>
              <w:pStyle w:val="ZPpregtevilke"/>
            </w:pPr>
            <w:r w:rsidRPr="00623E67">
              <w:t>:</w:t>
            </w:r>
          </w:p>
        </w:tc>
        <w:tc>
          <w:tcPr>
            <w:tcW w:w="736" w:type="dxa"/>
            <w:shd w:val="clear" w:color="auto" w:fill="auto"/>
            <w:noWrap/>
            <w:vAlign w:val="bottom"/>
          </w:tcPr>
          <w:p w14:paraId="4C50C41A" w14:textId="77777777" w:rsidR="006759F8" w:rsidRPr="00623E67" w:rsidRDefault="006759F8" w:rsidP="00D205B8">
            <w:pPr>
              <w:pStyle w:val="ZPpregtevilke"/>
            </w:pPr>
            <w:r w:rsidRPr="00623E67">
              <w:t>:</w:t>
            </w:r>
          </w:p>
        </w:tc>
        <w:tc>
          <w:tcPr>
            <w:tcW w:w="736" w:type="dxa"/>
            <w:shd w:val="clear" w:color="auto" w:fill="auto"/>
            <w:noWrap/>
            <w:vAlign w:val="bottom"/>
          </w:tcPr>
          <w:p w14:paraId="517FEF16"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3404106F"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1AF74C51"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1C3778AC"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171D2FA2" w14:textId="77777777" w:rsidR="006759F8" w:rsidRPr="00623E67" w:rsidRDefault="006759F8" w:rsidP="00D205B8">
            <w:pPr>
              <w:pStyle w:val="ZPpregtevilke"/>
            </w:pPr>
            <w:r w:rsidRPr="00623E67">
              <w:t>0</w:t>
            </w:r>
          </w:p>
        </w:tc>
        <w:tc>
          <w:tcPr>
            <w:tcW w:w="737" w:type="dxa"/>
            <w:tcBorders>
              <w:top w:val="nil"/>
              <w:left w:val="nil"/>
              <w:bottom w:val="nil"/>
              <w:right w:val="nil"/>
            </w:tcBorders>
            <w:shd w:val="clear" w:color="auto" w:fill="auto"/>
            <w:vAlign w:val="bottom"/>
          </w:tcPr>
          <w:p w14:paraId="55B928D3" w14:textId="77777777" w:rsidR="006759F8" w:rsidRPr="00623E67" w:rsidRDefault="006759F8" w:rsidP="00D205B8">
            <w:pPr>
              <w:pStyle w:val="ZPpregtevilke"/>
            </w:pPr>
          </w:p>
        </w:tc>
      </w:tr>
      <w:tr w:rsidR="006759F8" w:rsidRPr="00623E67" w14:paraId="0AD29639" w14:textId="77777777" w:rsidTr="00D205B8">
        <w:trPr>
          <w:trHeight w:val="198"/>
          <w:jc w:val="center"/>
        </w:trPr>
        <w:tc>
          <w:tcPr>
            <w:tcW w:w="3695" w:type="dxa"/>
            <w:shd w:val="clear" w:color="auto" w:fill="auto"/>
            <w:noWrap/>
            <w:vAlign w:val="bottom"/>
          </w:tcPr>
          <w:p w14:paraId="6F94D5B3" w14:textId="77777777" w:rsidR="006759F8" w:rsidRPr="00623E67" w:rsidRDefault="006759F8" w:rsidP="00D205B8">
            <w:pPr>
              <w:pStyle w:val="ZPpregtekst"/>
              <w:rPr>
                <w:i/>
              </w:rPr>
            </w:pPr>
            <w:r w:rsidRPr="00623E67">
              <w:rPr>
                <w:i/>
              </w:rPr>
              <w:t>Druge krmne korenovke ipd., naknadni posevki</w:t>
            </w:r>
          </w:p>
        </w:tc>
        <w:tc>
          <w:tcPr>
            <w:tcW w:w="737" w:type="dxa"/>
            <w:shd w:val="clear" w:color="auto" w:fill="auto"/>
            <w:noWrap/>
            <w:vAlign w:val="bottom"/>
          </w:tcPr>
          <w:p w14:paraId="3BD718A8" w14:textId="77777777" w:rsidR="006759F8" w:rsidRPr="00623E67" w:rsidRDefault="006759F8" w:rsidP="00D205B8">
            <w:pPr>
              <w:pStyle w:val="ZPpregtevilke"/>
              <w:rPr>
                <w:i/>
              </w:rPr>
            </w:pPr>
            <w:r w:rsidRPr="00623E67">
              <w:rPr>
                <w:i/>
              </w:rPr>
              <w:t>591</w:t>
            </w:r>
          </w:p>
        </w:tc>
        <w:tc>
          <w:tcPr>
            <w:tcW w:w="737" w:type="dxa"/>
            <w:shd w:val="clear" w:color="auto" w:fill="auto"/>
            <w:noWrap/>
            <w:vAlign w:val="bottom"/>
          </w:tcPr>
          <w:p w14:paraId="45D9BCC6" w14:textId="77777777" w:rsidR="006759F8" w:rsidRPr="00623E67" w:rsidRDefault="006759F8" w:rsidP="00D205B8">
            <w:pPr>
              <w:pStyle w:val="ZPpregtevilke"/>
              <w:rPr>
                <w:i/>
              </w:rPr>
            </w:pPr>
            <w:r w:rsidRPr="00623E67">
              <w:rPr>
                <w:i/>
              </w:rPr>
              <w:t>878</w:t>
            </w:r>
          </w:p>
        </w:tc>
        <w:tc>
          <w:tcPr>
            <w:tcW w:w="737" w:type="dxa"/>
            <w:shd w:val="clear" w:color="auto" w:fill="auto"/>
            <w:noWrap/>
            <w:vAlign w:val="bottom"/>
          </w:tcPr>
          <w:p w14:paraId="4D2BC64E" w14:textId="77777777" w:rsidR="006759F8" w:rsidRPr="00623E67" w:rsidRDefault="006759F8" w:rsidP="00D205B8">
            <w:pPr>
              <w:pStyle w:val="ZPpregtevilke"/>
              <w:rPr>
                <w:i/>
              </w:rPr>
            </w:pPr>
            <w:r w:rsidRPr="00623E67">
              <w:rPr>
                <w:i/>
              </w:rPr>
              <w:t>644</w:t>
            </w:r>
          </w:p>
        </w:tc>
        <w:tc>
          <w:tcPr>
            <w:tcW w:w="736" w:type="dxa"/>
            <w:shd w:val="clear" w:color="auto" w:fill="auto"/>
            <w:noWrap/>
            <w:vAlign w:val="bottom"/>
          </w:tcPr>
          <w:p w14:paraId="23637807" w14:textId="77777777" w:rsidR="006759F8" w:rsidRPr="00623E67" w:rsidRDefault="006759F8" w:rsidP="00D205B8">
            <w:pPr>
              <w:pStyle w:val="ZPpregtevilke"/>
              <w:rPr>
                <w:i/>
              </w:rPr>
            </w:pPr>
            <w:r w:rsidRPr="00623E67">
              <w:rPr>
                <w:i/>
              </w:rPr>
              <w:t>726</w:t>
            </w:r>
          </w:p>
        </w:tc>
        <w:tc>
          <w:tcPr>
            <w:tcW w:w="736" w:type="dxa"/>
            <w:shd w:val="clear" w:color="auto" w:fill="auto"/>
            <w:noWrap/>
            <w:vAlign w:val="bottom"/>
          </w:tcPr>
          <w:p w14:paraId="3A006847" w14:textId="77777777" w:rsidR="006759F8" w:rsidRPr="00623E67" w:rsidRDefault="006759F8" w:rsidP="00D205B8">
            <w:pPr>
              <w:pStyle w:val="ZPpregtevilke"/>
              <w:rPr>
                <w:i/>
              </w:rPr>
            </w:pPr>
            <w:r w:rsidRPr="00623E67">
              <w:rPr>
                <w:i/>
              </w:rPr>
              <w:t>768</w:t>
            </w:r>
          </w:p>
        </w:tc>
        <w:tc>
          <w:tcPr>
            <w:tcW w:w="736" w:type="dxa"/>
            <w:shd w:val="clear" w:color="auto" w:fill="auto"/>
            <w:noWrap/>
            <w:vAlign w:val="bottom"/>
          </w:tcPr>
          <w:p w14:paraId="3CAD4D6D" w14:textId="77777777" w:rsidR="006759F8" w:rsidRPr="00623E67" w:rsidRDefault="006759F8" w:rsidP="00D205B8">
            <w:pPr>
              <w:pStyle w:val="ZPpregtevilke"/>
              <w:rPr>
                <w:i/>
              </w:rPr>
            </w:pPr>
            <w:r w:rsidRPr="00623E67">
              <w:rPr>
                <w:bCs/>
                <w:i/>
              </w:rPr>
              <w:t>734</w:t>
            </w:r>
          </w:p>
        </w:tc>
        <w:tc>
          <w:tcPr>
            <w:tcW w:w="737" w:type="dxa"/>
            <w:shd w:val="clear" w:color="auto" w:fill="auto"/>
            <w:noWrap/>
            <w:vAlign w:val="bottom"/>
          </w:tcPr>
          <w:p w14:paraId="5F801C12" w14:textId="77777777" w:rsidR="006759F8" w:rsidRPr="00623E67" w:rsidRDefault="006759F8" w:rsidP="00D205B8">
            <w:pPr>
              <w:pStyle w:val="ZPpregtevilke"/>
              <w:rPr>
                <w:i/>
              </w:rPr>
            </w:pPr>
            <w:r w:rsidRPr="00623E67">
              <w:rPr>
                <w:bCs/>
                <w:i/>
              </w:rPr>
              <w:t>730</w:t>
            </w:r>
          </w:p>
        </w:tc>
        <w:tc>
          <w:tcPr>
            <w:tcW w:w="736" w:type="dxa"/>
            <w:shd w:val="clear" w:color="auto" w:fill="auto"/>
            <w:noWrap/>
            <w:vAlign w:val="bottom"/>
          </w:tcPr>
          <w:p w14:paraId="50C1D7B3" w14:textId="77777777" w:rsidR="006759F8" w:rsidRPr="00623E67" w:rsidRDefault="006759F8" w:rsidP="00D205B8">
            <w:pPr>
              <w:pStyle w:val="ZPpregtevilke"/>
              <w:rPr>
                <w:i/>
              </w:rPr>
            </w:pPr>
            <w:r w:rsidRPr="00623E67">
              <w:rPr>
                <w:bCs/>
                <w:i/>
                <w:szCs w:val="16"/>
              </w:rPr>
              <w:t>570</w:t>
            </w:r>
          </w:p>
        </w:tc>
        <w:tc>
          <w:tcPr>
            <w:tcW w:w="736" w:type="dxa"/>
            <w:shd w:val="clear" w:color="auto" w:fill="auto"/>
            <w:noWrap/>
            <w:vAlign w:val="bottom"/>
          </w:tcPr>
          <w:p w14:paraId="377CBCDA" w14:textId="77777777" w:rsidR="006759F8" w:rsidRPr="00623E67" w:rsidRDefault="006759F8" w:rsidP="00D205B8">
            <w:pPr>
              <w:pStyle w:val="ZPpregtevilke"/>
              <w:rPr>
                <w:i/>
              </w:rPr>
            </w:pPr>
            <w:r w:rsidRPr="00623E67">
              <w:rPr>
                <w:bCs/>
                <w:i/>
                <w:szCs w:val="16"/>
              </w:rPr>
              <w:t>595</w:t>
            </w:r>
          </w:p>
        </w:tc>
        <w:tc>
          <w:tcPr>
            <w:tcW w:w="736" w:type="dxa"/>
            <w:tcBorders>
              <w:top w:val="nil"/>
              <w:left w:val="nil"/>
              <w:bottom w:val="nil"/>
              <w:right w:val="nil"/>
            </w:tcBorders>
            <w:shd w:val="clear" w:color="auto" w:fill="auto"/>
            <w:noWrap/>
            <w:vAlign w:val="bottom"/>
          </w:tcPr>
          <w:p w14:paraId="4765D455" w14:textId="77777777" w:rsidR="006759F8" w:rsidRPr="00623E67" w:rsidRDefault="006759F8" w:rsidP="00D205B8">
            <w:pPr>
              <w:pStyle w:val="ZPpregtevilke"/>
              <w:rPr>
                <w:i/>
              </w:rPr>
            </w:pPr>
            <w:r w:rsidRPr="00623E67">
              <w:rPr>
                <w:bCs/>
                <w:i/>
                <w:iCs/>
                <w:szCs w:val="16"/>
              </w:rPr>
              <w:t>574</w:t>
            </w:r>
          </w:p>
        </w:tc>
        <w:tc>
          <w:tcPr>
            <w:tcW w:w="736" w:type="dxa"/>
            <w:tcBorders>
              <w:top w:val="nil"/>
              <w:left w:val="nil"/>
              <w:bottom w:val="nil"/>
              <w:right w:val="nil"/>
            </w:tcBorders>
            <w:shd w:val="clear" w:color="auto" w:fill="auto"/>
            <w:vAlign w:val="bottom"/>
          </w:tcPr>
          <w:p w14:paraId="288F9241" w14:textId="77777777" w:rsidR="006759F8" w:rsidRPr="00623E67" w:rsidRDefault="006759F8" w:rsidP="00D205B8">
            <w:pPr>
              <w:pStyle w:val="ZPpregtevilke"/>
              <w:rPr>
                <w:bCs/>
                <w:i/>
              </w:rPr>
            </w:pPr>
            <w:r w:rsidRPr="00623E67">
              <w:rPr>
                <w:bCs/>
                <w:i/>
                <w:iCs/>
                <w:szCs w:val="16"/>
              </w:rPr>
              <w:t>371</w:t>
            </w:r>
          </w:p>
        </w:tc>
        <w:tc>
          <w:tcPr>
            <w:tcW w:w="736" w:type="dxa"/>
            <w:tcBorders>
              <w:top w:val="nil"/>
              <w:left w:val="nil"/>
              <w:bottom w:val="nil"/>
              <w:right w:val="nil"/>
            </w:tcBorders>
            <w:shd w:val="clear" w:color="auto" w:fill="auto"/>
            <w:vAlign w:val="bottom"/>
          </w:tcPr>
          <w:p w14:paraId="26EA8522" w14:textId="77777777" w:rsidR="006759F8" w:rsidRPr="00623E67" w:rsidRDefault="006759F8" w:rsidP="00D205B8">
            <w:pPr>
              <w:pStyle w:val="ZPpregtevilke"/>
              <w:rPr>
                <w:bCs/>
                <w:i/>
              </w:rPr>
            </w:pPr>
            <w:r w:rsidRPr="00623E67">
              <w:rPr>
                <w:i/>
              </w:rPr>
              <w:t>546</w:t>
            </w:r>
          </w:p>
        </w:tc>
        <w:tc>
          <w:tcPr>
            <w:tcW w:w="736" w:type="dxa"/>
            <w:tcBorders>
              <w:top w:val="nil"/>
              <w:left w:val="nil"/>
              <w:bottom w:val="nil"/>
              <w:right w:val="nil"/>
            </w:tcBorders>
            <w:shd w:val="clear" w:color="auto" w:fill="auto"/>
            <w:vAlign w:val="bottom"/>
          </w:tcPr>
          <w:p w14:paraId="0E0221B3" w14:textId="77777777" w:rsidR="006759F8" w:rsidRPr="00623E67" w:rsidRDefault="006759F8" w:rsidP="00D205B8">
            <w:pPr>
              <w:pStyle w:val="ZPpregtevilke"/>
              <w:rPr>
                <w:bCs/>
                <w:i/>
              </w:rPr>
            </w:pPr>
            <w:r w:rsidRPr="00623E67">
              <w:rPr>
                <w:i/>
              </w:rPr>
              <w:t>749</w:t>
            </w:r>
          </w:p>
        </w:tc>
        <w:tc>
          <w:tcPr>
            <w:tcW w:w="737" w:type="dxa"/>
            <w:tcBorders>
              <w:top w:val="nil"/>
              <w:left w:val="nil"/>
              <w:bottom w:val="nil"/>
              <w:right w:val="nil"/>
            </w:tcBorders>
            <w:shd w:val="clear" w:color="auto" w:fill="auto"/>
            <w:vAlign w:val="bottom"/>
          </w:tcPr>
          <w:p w14:paraId="02D39A49" w14:textId="77777777" w:rsidR="006759F8" w:rsidRPr="00623E67" w:rsidRDefault="006759F8" w:rsidP="00D205B8">
            <w:pPr>
              <w:pStyle w:val="ZPpregtevilke"/>
              <w:rPr>
                <w:bCs/>
                <w:i/>
              </w:rPr>
            </w:pPr>
            <w:r w:rsidRPr="00623E67">
              <w:rPr>
                <w:i/>
              </w:rPr>
              <w:t>137,2</w:t>
            </w:r>
          </w:p>
        </w:tc>
      </w:tr>
      <w:tr w:rsidR="006759F8" w:rsidRPr="00623E67" w14:paraId="202034AD" w14:textId="77777777" w:rsidTr="00D205B8">
        <w:trPr>
          <w:trHeight w:val="198"/>
          <w:jc w:val="center"/>
        </w:trPr>
        <w:tc>
          <w:tcPr>
            <w:tcW w:w="3695" w:type="dxa"/>
            <w:shd w:val="clear" w:color="auto" w:fill="auto"/>
            <w:noWrap/>
            <w:vAlign w:val="bottom"/>
          </w:tcPr>
          <w:p w14:paraId="4BD9C8EC" w14:textId="77777777" w:rsidR="006759F8" w:rsidRPr="00623E67" w:rsidRDefault="006759F8" w:rsidP="00D205B8">
            <w:pPr>
              <w:pStyle w:val="ZPpregtekst"/>
            </w:pPr>
            <w:r w:rsidRPr="00623E67">
              <w:t xml:space="preserve"> Krmni ohrovt, naknadni posevki</w:t>
            </w:r>
          </w:p>
        </w:tc>
        <w:tc>
          <w:tcPr>
            <w:tcW w:w="737" w:type="dxa"/>
            <w:shd w:val="clear" w:color="auto" w:fill="auto"/>
            <w:noWrap/>
            <w:vAlign w:val="bottom"/>
          </w:tcPr>
          <w:p w14:paraId="7CFDE9C0" w14:textId="77777777" w:rsidR="006759F8" w:rsidRPr="00623E67" w:rsidRDefault="006759F8" w:rsidP="00D205B8">
            <w:pPr>
              <w:pStyle w:val="ZPpregtevilke"/>
            </w:pPr>
            <w:r w:rsidRPr="00623E67">
              <w:t>88</w:t>
            </w:r>
          </w:p>
        </w:tc>
        <w:tc>
          <w:tcPr>
            <w:tcW w:w="737" w:type="dxa"/>
            <w:shd w:val="clear" w:color="auto" w:fill="auto"/>
            <w:noWrap/>
            <w:vAlign w:val="bottom"/>
          </w:tcPr>
          <w:p w14:paraId="33FD6E7A" w14:textId="77777777" w:rsidR="006759F8" w:rsidRPr="00623E67" w:rsidRDefault="006759F8" w:rsidP="00D205B8">
            <w:pPr>
              <w:pStyle w:val="ZPpregtevilke"/>
            </w:pPr>
            <w:r w:rsidRPr="00623E67">
              <w:t>385</w:t>
            </w:r>
          </w:p>
        </w:tc>
        <w:tc>
          <w:tcPr>
            <w:tcW w:w="737" w:type="dxa"/>
            <w:shd w:val="clear" w:color="auto" w:fill="auto"/>
            <w:noWrap/>
            <w:vAlign w:val="bottom"/>
          </w:tcPr>
          <w:p w14:paraId="1C83FE63" w14:textId="77777777" w:rsidR="006759F8" w:rsidRPr="00623E67" w:rsidRDefault="006759F8" w:rsidP="00D205B8">
            <w:pPr>
              <w:pStyle w:val="ZPpregtevilke"/>
            </w:pPr>
            <w:r w:rsidRPr="00623E67">
              <w:t>239</w:t>
            </w:r>
          </w:p>
        </w:tc>
        <w:tc>
          <w:tcPr>
            <w:tcW w:w="736" w:type="dxa"/>
            <w:shd w:val="clear" w:color="auto" w:fill="auto"/>
            <w:noWrap/>
            <w:vAlign w:val="bottom"/>
          </w:tcPr>
          <w:p w14:paraId="0EC2DB0F" w14:textId="77777777" w:rsidR="006759F8" w:rsidRPr="00623E67" w:rsidRDefault="006759F8" w:rsidP="00D205B8">
            <w:pPr>
              <w:pStyle w:val="ZPpregtevilke"/>
            </w:pPr>
            <w:r w:rsidRPr="00623E67">
              <w:t>286</w:t>
            </w:r>
          </w:p>
        </w:tc>
        <w:tc>
          <w:tcPr>
            <w:tcW w:w="736" w:type="dxa"/>
            <w:shd w:val="clear" w:color="auto" w:fill="auto"/>
            <w:noWrap/>
            <w:vAlign w:val="bottom"/>
          </w:tcPr>
          <w:p w14:paraId="645A7FAD" w14:textId="77777777" w:rsidR="006759F8" w:rsidRPr="00623E67" w:rsidRDefault="006759F8" w:rsidP="00D205B8">
            <w:pPr>
              <w:pStyle w:val="ZPpregtevilke"/>
            </w:pPr>
            <w:r w:rsidRPr="00623E67">
              <w:t>226</w:t>
            </w:r>
          </w:p>
        </w:tc>
        <w:tc>
          <w:tcPr>
            <w:tcW w:w="736" w:type="dxa"/>
            <w:shd w:val="clear" w:color="auto" w:fill="auto"/>
            <w:noWrap/>
            <w:vAlign w:val="bottom"/>
          </w:tcPr>
          <w:p w14:paraId="7EE0F6A5" w14:textId="77777777" w:rsidR="006759F8" w:rsidRPr="00623E67" w:rsidRDefault="006759F8" w:rsidP="00D205B8">
            <w:pPr>
              <w:pStyle w:val="ZPpregtevilke"/>
            </w:pPr>
            <w:r w:rsidRPr="00623E67">
              <w:t>275</w:t>
            </w:r>
          </w:p>
        </w:tc>
        <w:tc>
          <w:tcPr>
            <w:tcW w:w="737" w:type="dxa"/>
            <w:shd w:val="clear" w:color="auto" w:fill="auto"/>
            <w:noWrap/>
            <w:vAlign w:val="bottom"/>
          </w:tcPr>
          <w:p w14:paraId="1763203D" w14:textId="77777777" w:rsidR="006759F8" w:rsidRPr="00623E67" w:rsidRDefault="006759F8" w:rsidP="00D205B8">
            <w:pPr>
              <w:pStyle w:val="ZPpregtevilke"/>
            </w:pPr>
            <w:r w:rsidRPr="00623E67">
              <w:t>312</w:t>
            </w:r>
          </w:p>
        </w:tc>
        <w:tc>
          <w:tcPr>
            <w:tcW w:w="736" w:type="dxa"/>
            <w:shd w:val="clear" w:color="auto" w:fill="auto"/>
            <w:noWrap/>
            <w:vAlign w:val="bottom"/>
          </w:tcPr>
          <w:p w14:paraId="50D88738" w14:textId="77777777" w:rsidR="006759F8" w:rsidRPr="00623E67" w:rsidRDefault="006759F8" w:rsidP="00D205B8">
            <w:pPr>
              <w:pStyle w:val="ZPpregtevilke"/>
            </w:pPr>
            <w:r w:rsidRPr="00623E67">
              <w:t>:</w:t>
            </w:r>
          </w:p>
        </w:tc>
        <w:tc>
          <w:tcPr>
            <w:tcW w:w="736" w:type="dxa"/>
            <w:shd w:val="clear" w:color="auto" w:fill="auto"/>
            <w:noWrap/>
            <w:vAlign w:val="bottom"/>
          </w:tcPr>
          <w:p w14:paraId="1DC85EFD"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2AF0DC1D"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753913F5"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29BF8C86"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347EC786"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7EB92728" w14:textId="77777777" w:rsidR="006759F8" w:rsidRPr="00623E67" w:rsidRDefault="006759F8" w:rsidP="00D205B8">
            <w:pPr>
              <w:pStyle w:val="ZPpregtevilke"/>
            </w:pPr>
          </w:p>
        </w:tc>
      </w:tr>
      <w:tr w:rsidR="006759F8" w:rsidRPr="00623E67" w14:paraId="58AF59DE" w14:textId="77777777" w:rsidTr="00D205B8">
        <w:trPr>
          <w:trHeight w:val="198"/>
          <w:jc w:val="center"/>
        </w:trPr>
        <w:tc>
          <w:tcPr>
            <w:tcW w:w="3695" w:type="dxa"/>
            <w:shd w:val="clear" w:color="auto" w:fill="auto"/>
            <w:noWrap/>
            <w:vAlign w:val="bottom"/>
          </w:tcPr>
          <w:p w14:paraId="0E91902A" w14:textId="77777777" w:rsidR="006759F8" w:rsidRPr="00623E67" w:rsidRDefault="006759F8" w:rsidP="00D205B8">
            <w:pPr>
              <w:pStyle w:val="ZPpregtekst"/>
            </w:pPr>
            <w:r w:rsidRPr="00623E67">
              <w:t xml:space="preserve"> Krmna repa, naknadni posevki</w:t>
            </w:r>
          </w:p>
        </w:tc>
        <w:tc>
          <w:tcPr>
            <w:tcW w:w="737" w:type="dxa"/>
            <w:shd w:val="clear" w:color="auto" w:fill="auto"/>
            <w:noWrap/>
            <w:vAlign w:val="bottom"/>
          </w:tcPr>
          <w:p w14:paraId="01546165" w14:textId="77777777" w:rsidR="006759F8" w:rsidRPr="00623E67" w:rsidRDefault="006759F8" w:rsidP="00D205B8">
            <w:pPr>
              <w:pStyle w:val="ZPpregtevilke"/>
            </w:pPr>
            <w:r w:rsidRPr="00623E67">
              <w:t>503</w:t>
            </w:r>
          </w:p>
        </w:tc>
        <w:tc>
          <w:tcPr>
            <w:tcW w:w="737" w:type="dxa"/>
            <w:shd w:val="clear" w:color="auto" w:fill="auto"/>
            <w:noWrap/>
            <w:vAlign w:val="bottom"/>
          </w:tcPr>
          <w:p w14:paraId="1D2913C5" w14:textId="77777777" w:rsidR="006759F8" w:rsidRPr="00623E67" w:rsidRDefault="006759F8" w:rsidP="00D205B8">
            <w:pPr>
              <w:pStyle w:val="ZPpregtevilke"/>
            </w:pPr>
            <w:r w:rsidRPr="00623E67">
              <w:t>493</w:t>
            </w:r>
          </w:p>
        </w:tc>
        <w:tc>
          <w:tcPr>
            <w:tcW w:w="737" w:type="dxa"/>
            <w:shd w:val="clear" w:color="auto" w:fill="auto"/>
            <w:noWrap/>
            <w:vAlign w:val="bottom"/>
          </w:tcPr>
          <w:p w14:paraId="4BE82942" w14:textId="77777777" w:rsidR="006759F8" w:rsidRPr="00623E67" w:rsidRDefault="006759F8" w:rsidP="00D205B8">
            <w:pPr>
              <w:pStyle w:val="ZPpregtevilke"/>
            </w:pPr>
            <w:r w:rsidRPr="00623E67">
              <w:t>405</w:t>
            </w:r>
          </w:p>
        </w:tc>
        <w:tc>
          <w:tcPr>
            <w:tcW w:w="736" w:type="dxa"/>
            <w:shd w:val="clear" w:color="auto" w:fill="auto"/>
            <w:noWrap/>
            <w:vAlign w:val="bottom"/>
          </w:tcPr>
          <w:p w14:paraId="2483B344" w14:textId="77777777" w:rsidR="006759F8" w:rsidRPr="00623E67" w:rsidRDefault="006759F8" w:rsidP="00D205B8">
            <w:pPr>
              <w:pStyle w:val="ZPpregtevilke"/>
            </w:pPr>
            <w:r w:rsidRPr="00623E67">
              <w:t>440</w:t>
            </w:r>
          </w:p>
        </w:tc>
        <w:tc>
          <w:tcPr>
            <w:tcW w:w="736" w:type="dxa"/>
            <w:shd w:val="clear" w:color="auto" w:fill="auto"/>
            <w:noWrap/>
            <w:vAlign w:val="bottom"/>
          </w:tcPr>
          <w:p w14:paraId="6B80F13F" w14:textId="77777777" w:rsidR="006759F8" w:rsidRPr="00623E67" w:rsidRDefault="006759F8" w:rsidP="00D205B8">
            <w:pPr>
              <w:pStyle w:val="ZPpregtevilke"/>
            </w:pPr>
            <w:r w:rsidRPr="00623E67">
              <w:t>542</w:t>
            </w:r>
          </w:p>
        </w:tc>
        <w:tc>
          <w:tcPr>
            <w:tcW w:w="736" w:type="dxa"/>
            <w:shd w:val="clear" w:color="auto" w:fill="auto"/>
            <w:noWrap/>
            <w:vAlign w:val="bottom"/>
          </w:tcPr>
          <w:p w14:paraId="4CB3EAE8" w14:textId="77777777" w:rsidR="006759F8" w:rsidRPr="00623E67" w:rsidRDefault="006759F8" w:rsidP="00D205B8">
            <w:pPr>
              <w:pStyle w:val="ZPpregtevilke"/>
            </w:pPr>
            <w:r w:rsidRPr="00623E67">
              <w:t>459</w:t>
            </w:r>
          </w:p>
        </w:tc>
        <w:tc>
          <w:tcPr>
            <w:tcW w:w="737" w:type="dxa"/>
            <w:shd w:val="clear" w:color="auto" w:fill="auto"/>
            <w:noWrap/>
            <w:vAlign w:val="bottom"/>
          </w:tcPr>
          <w:p w14:paraId="2D47AB36" w14:textId="77777777" w:rsidR="006759F8" w:rsidRPr="00623E67" w:rsidRDefault="006759F8" w:rsidP="00D205B8">
            <w:pPr>
              <w:pStyle w:val="ZPpregtevilke"/>
            </w:pPr>
            <w:r w:rsidRPr="00623E67">
              <w:t>418</w:t>
            </w:r>
          </w:p>
        </w:tc>
        <w:tc>
          <w:tcPr>
            <w:tcW w:w="736" w:type="dxa"/>
            <w:shd w:val="clear" w:color="auto" w:fill="auto"/>
            <w:noWrap/>
            <w:vAlign w:val="bottom"/>
          </w:tcPr>
          <w:p w14:paraId="318003CB" w14:textId="77777777" w:rsidR="006759F8" w:rsidRPr="00623E67" w:rsidRDefault="006759F8" w:rsidP="00D205B8">
            <w:pPr>
              <w:pStyle w:val="ZPpregtevilke"/>
            </w:pPr>
            <w:r w:rsidRPr="00623E67">
              <w:t>:</w:t>
            </w:r>
          </w:p>
        </w:tc>
        <w:tc>
          <w:tcPr>
            <w:tcW w:w="736" w:type="dxa"/>
            <w:shd w:val="clear" w:color="auto" w:fill="auto"/>
            <w:noWrap/>
            <w:vAlign w:val="bottom"/>
          </w:tcPr>
          <w:p w14:paraId="171E6009"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0356F238"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3997039E"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7172A3DB"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5604F222"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16C9D9A5" w14:textId="77777777" w:rsidR="006759F8" w:rsidRPr="00623E67" w:rsidRDefault="006759F8" w:rsidP="00D205B8">
            <w:pPr>
              <w:pStyle w:val="ZPpregtevilke"/>
            </w:pPr>
          </w:p>
        </w:tc>
      </w:tr>
      <w:tr w:rsidR="006759F8" w:rsidRPr="00623E67" w14:paraId="2CB2E4EA" w14:textId="77777777" w:rsidTr="00D205B8">
        <w:trPr>
          <w:trHeight w:val="198"/>
          <w:jc w:val="center"/>
        </w:trPr>
        <w:tc>
          <w:tcPr>
            <w:tcW w:w="3695" w:type="dxa"/>
            <w:tcBorders>
              <w:top w:val="nil"/>
              <w:bottom w:val="nil"/>
            </w:tcBorders>
            <w:shd w:val="clear" w:color="auto" w:fill="D9D9D9"/>
            <w:noWrap/>
            <w:vAlign w:val="bottom"/>
          </w:tcPr>
          <w:p w14:paraId="5A178C10" w14:textId="77777777" w:rsidR="006759F8" w:rsidRPr="00623E67" w:rsidRDefault="006759F8" w:rsidP="00D205B8">
            <w:pPr>
              <w:pStyle w:val="ZPpregtekst"/>
              <w:rPr>
                <w:b/>
              </w:rPr>
            </w:pPr>
            <w:r w:rsidRPr="00623E67">
              <w:rPr>
                <w:b/>
              </w:rPr>
              <w:t>HEKTARSKI PRIDELEK (t/ha)</w:t>
            </w:r>
          </w:p>
        </w:tc>
        <w:tc>
          <w:tcPr>
            <w:tcW w:w="737" w:type="dxa"/>
            <w:tcBorders>
              <w:top w:val="nil"/>
              <w:bottom w:val="nil"/>
            </w:tcBorders>
            <w:shd w:val="clear" w:color="auto" w:fill="D9D9D9"/>
            <w:noWrap/>
            <w:vAlign w:val="bottom"/>
          </w:tcPr>
          <w:p w14:paraId="546529AA" w14:textId="77777777" w:rsidR="006759F8" w:rsidRPr="00623E67" w:rsidRDefault="006759F8" w:rsidP="00D205B8">
            <w:pPr>
              <w:pStyle w:val="ZPpregtevilke"/>
            </w:pPr>
          </w:p>
        </w:tc>
        <w:tc>
          <w:tcPr>
            <w:tcW w:w="737" w:type="dxa"/>
            <w:tcBorders>
              <w:top w:val="nil"/>
              <w:bottom w:val="nil"/>
            </w:tcBorders>
            <w:shd w:val="clear" w:color="auto" w:fill="D9D9D9"/>
            <w:noWrap/>
            <w:vAlign w:val="bottom"/>
          </w:tcPr>
          <w:p w14:paraId="47FC2F28" w14:textId="77777777" w:rsidR="006759F8" w:rsidRPr="00623E67" w:rsidRDefault="006759F8" w:rsidP="00D205B8">
            <w:pPr>
              <w:pStyle w:val="ZPpregtevilke"/>
            </w:pPr>
          </w:p>
        </w:tc>
        <w:tc>
          <w:tcPr>
            <w:tcW w:w="737" w:type="dxa"/>
            <w:tcBorders>
              <w:top w:val="nil"/>
              <w:bottom w:val="nil"/>
            </w:tcBorders>
            <w:shd w:val="clear" w:color="auto" w:fill="D9D9D9"/>
            <w:noWrap/>
            <w:vAlign w:val="bottom"/>
          </w:tcPr>
          <w:p w14:paraId="30A9E78D"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0124D3C9"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7CDD6509"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547A121D" w14:textId="77777777" w:rsidR="006759F8" w:rsidRPr="00623E67" w:rsidRDefault="006759F8" w:rsidP="00D205B8">
            <w:pPr>
              <w:pStyle w:val="ZPpregtevilke"/>
            </w:pPr>
          </w:p>
        </w:tc>
        <w:tc>
          <w:tcPr>
            <w:tcW w:w="737" w:type="dxa"/>
            <w:tcBorders>
              <w:top w:val="nil"/>
              <w:bottom w:val="nil"/>
            </w:tcBorders>
            <w:shd w:val="clear" w:color="auto" w:fill="D9D9D9"/>
            <w:noWrap/>
            <w:vAlign w:val="bottom"/>
          </w:tcPr>
          <w:p w14:paraId="6A15D40D"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6274D7AE"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378309B3"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3917E98D" w14:textId="77777777" w:rsidR="006759F8" w:rsidRPr="00623E67" w:rsidRDefault="006759F8" w:rsidP="00D205B8">
            <w:pPr>
              <w:pStyle w:val="ZPpregtevilke"/>
            </w:pPr>
          </w:p>
        </w:tc>
        <w:tc>
          <w:tcPr>
            <w:tcW w:w="736" w:type="dxa"/>
            <w:tcBorders>
              <w:top w:val="nil"/>
              <w:bottom w:val="nil"/>
            </w:tcBorders>
            <w:shd w:val="clear" w:color="auto" w:fill="D9D9D9"/>
            <w:vAlign w:val="bottom"/>
          </w:tcPr>
          <w:p w14:paraId="656791AC" w14:textId="77777777" w:rsidR="006759F8" w:rsidRPr="00623E67" w:rsidRDefault="006759F8" w:rsidP="00D205B8">
            <w:pPr>
              <w:pStyle w:val="ZPpregtevilke"/>
            </w:pPr>
          </w:p>
        </w:tc>
        <w:tc>
          <w:tcPr>
            <w:tcW w:w="736" w:type="dxa"/>
            <w:tcBorders>
              <w:top w:val="nil"/>
              <w:bottom w:val="nil"/>
            </w:tcBorders>
            <w:shd w:val="clear" w:color="auto" w:fill="D9D9D9"/>
            <w:vAlign w:val="bottom"/>
          </w:tcPr>
          <w:p w14:paraId="514C7050" w14:textId="77777777" w:rsidR="006759F8" w:rsidRPr="00623E67" w:rsidRDefault="006759F8" w:rsidP="00D205B8">
            <w:pPr>
              <w:pStyle w:val="ZPpregtevilke"/>
            </w:pPr>
          </w:p>
        </w:tc>
        <w:tc>
          <w:tcPr>
            <w:tcW w:w="736" w:type="dxa"/>
            <w:tcBorders>
              <w:top w:val="nil"/>
              <w:bottom w:val="nil"/>
            </w:tcBorders>
            <w:shd w:val="clear" w:color="auto" w:fill="D9D9D9"/>
            <w:vAlign w:val="bottom"/>
          </w:tcPr>
          <w:p w14:paraId="7C7D9E6D" w14:textId="77777777" w:rsidR="006759F8" w:rsidRPr="00623E67" w:rsidRDefault="006759F8" w:rsidP="00D205B8">
            <w:pPr>
              <w:pStyle w:val="ZPpregtevilke"/>
            </w:pPr>
          </w:p>
        </w:tc>
        <w:tc>
          <w:tcPr>
            <w:tcW w:w="737" w:type="dxa"/>
            <w:tcBorders>
              <w:top w:val="nil"/>
              <w:bottom w:val="nil"/>
            </w:tcBorders>
            <w:shd w:val="clear" w:color="auto" w:fill="D9D9D9"/>
            <w:vAlign w:val="bottom"/>
          </w:tcPr>
          <w:p w14:paraId="7A33B4FA" w14:textId="77777777" w:rsidR="006759F8" w:rsidRPr="00623E67" w:rsidRDefault="006759F8" w:rsidP="00D205B8">
            <w:pPr>
              <w:pStyle w:val="ZPpregtevilke"/>
            </w:pPr>
            <w:r w:rsidRPr="00623E67">
              <w:t> </w:t>
            </w:r>
          </w:p>
        </w:tc>
      </w:tr>
      <w:tr w:rsidR="006759F8" w:rsidRPr="00623E67" w14:paraId="1D7392B5" w14:textId="77777777" w:rsidTr="00D205B8">
        <w:trPr>
          <w:trHeight w:val="198"/>
          <w:jc w:val="center"/>
        </w:trPr>
        <w:tc>
          <w:tcPr>
            <w:tcW w:w="3695" w:type="dxa"/>
            <w:shd w:val="clear" w:color="auto" w:fill="auto"/>
            <w:noWrap/>
            <w:vAlign w:val="bottom"/>
          </w:tcPr>
          <w:p w14:paraId="6604B5DA" w14:textId="77777777" w:rsidR="006759F8" w:rsidRPr="00623E67" w:rsidRDefault="006759F8" w:rsidP="00D205B8">
            <w:pPr>
              <w:pStyle w:val="ZPpregtekst"/>
              <w:rPr>
                <w:b/>
              </w:rPr>
            </w:pPr>
            <w:r w:rsidRPr="00623E67">
              <w:rPr>
                <w:b/>
              </w:rPr>
              <w:t>Krmne korenovke ipd.</w:t>
            </w:r>
          </w:p>
        </w:tc>
        <w:tc>
          <w:tcPr>
            <w:tcW w:w="737" w:type="dxa"/>
            <w:shd w:val="clear" w:color="auto" w:fill="auto"/>
            <w:noWrap/>
            <w:vAlign w:val="bottom"/>
          </w:tcPr>
          <w:p w14:paraId="5DC16C05" w14:textId="77777777" w:rsidR="006759F8" w:rsidRPr="00623E67" w:rsidRDefault="006759F8" w:rsidP="00D205B8">
            <w:pPr>
              <w:pStyle w:val="ZPpregtevilke"/>
              <w:rPr>
                <w:b/>
                <w:bCs/>
              </w:rPr>
            </w:pPr>
            <w:r w:rsidRPr="00623E67">
              <w:rPr>
                <w:b/>
                <w:bCs/>
              </w:rPr>
              <w:t>20,2</w:t>
            </w:r>
          </w:p>
        </w:tc>
        <w:tc>
          <w:tcPr>
            <w:tcW w:w="737" w:type="dxa"/>
            <w:shd w:val="clear" w:color="auto" w:fill="auto"/>
            <w:noWrap/>
            <w:vAlign w:val="bottom"/>
          </w:tcPr>
          <w:p w14:paraId="6059F75F" w14:textId="77777777" w:rsidR="006759F8" w:rsidRPr="00623E67" w:rsidRDefault="006759F8" w:rsidP="00D205B8">
            <w:pPr>
              <w:pStyle w:val="ZPpregtevilke"/>
              <w:rPr>
                <w:b/>
                <w:bCs/>
              </w:rPr>
            </w:pPr>
            <w:r w:rsidRPr="00623E67">
              <w:rPr>
                <w:b/>
                <w:bCs/>
              </w:rPr>
              <w:t>19,1</w:t>
            </w:r>
          </w:p>
        </w:tc>
        <w:tc>
          <w:tcPr>
            <w:tcW w:w="737" w:type="dxa"/>
            <w:shd w:val="clear" w:color="auto" w:fill="auto"/>
            <w:noWrap/>
            <w:vAlign w:val="bottom"/>
          </w:tcPr>
          <w:p w14:paraId="7673E581" w14:textId="77777777" w:rsidR="006759F8" w:rsidRPr="00623E67" w:rsidRDefault="006759F8" w:rsidP="00D205B8">
            <w:pPr>
              <w:pStyle w:val="ZPpregtevilke"/>
              <w:rPr>
                <w:b/>
                <w:bCs/>
              </w:rPr>
            </w:pPr>
            <w:r w:rsidRPr="00623E67">
              <w:rPr>
                <w:b/>
                <w:bCs/>
              </w:rPr>
              <w:t>18,2</w:t>
            </w:r>
          </w:p>
        </w:tc>
        <w:tc>
          <w:tcPr>
            <w:tcW w:w="736" w:type="dxa"/>
            <w:shd w:val="clear" w:color="auto" w:fill="auto"/>
            <w:noWrap/>
            <w:vAlign w:val="bottom"/>
          </w:tcPr>
          <w:p w14:paraId="57387894" w14:textId="77777777" w:rsidR="006759F8" w:rsidRPr="00623E67" w:rsidRDefault="006759F8" w:rsidP="00D205B8">
            <w:pPr>
              <w:pStyle w:val="ZPpregtevilke"/>
              <w:rPr>
                <w:b/>
                <w:bCs/>
              </w:rPr>
            </w:pPr>
            <w:r w:rsidRPr="00623E67">
              <w:rPr>
                <w:b/>
                <w:bCs/>
              </w:rPr>
              <w:t>15,4</w:t>
            </w:r>
          </w:p>
        </w:tc>
        <w:tc>
          <w:tcPr>
            <w:tcW w:w="736" w:type="dxa"/>
            <w:shd w:val="clear" w:color="auto" w:fill="auto"/>
            <w:noWrap/>
            <w:vAlign w:val="bottom"/>
          </w:tcPr>
          <w:p w14:paraId="2C76A334" w14:textId="77777777" w:rsidR="006759F8" w:rsidRPr="00623E67" w:rsidRDefault="006759F8" w:rsidP="00D205B8">
            <w:pPr>
              <w:pStyle w:val="ZPpregtevilke"/>
              <w:rPr>
                <w:b/>
                <w:bCs/>
              </w:rPr>
            </w:pPr>
            <w:r w:rsidRPr="00623E67">
              <w:rPr>
                <w:b/>
                <w:bCs/>
              </w:rPr>
              <w:t>14,8</w:t>
            </w:r>
          </w:p>
        </w:tc>
        <w:tc>
          <w:tcPr>
            <w:tcW w:w="736" w:type="dxa"/>
            <w:shd w:val="clear" w:color="auto" w:fill="auto"/>
            <w:noWrap/>
            <w:vAlign w:val="bottom"/>
          </w:tcPr>
          <w:p w14:paraId="5E5FC8C5" w14:textId="77777777" w:rsidR="006759F8" w:rsidRPr="00623E67" w:rsidRDefault="006759F8" w:rsidP="00D205B8">
            <w:pPr>
              <w:pStyle w:val="ZPpregtevilke"/>
              <w:rPr>
                <w:b/>
                <w:bCs/>
              </w:rPr>
            </w:pPr>
            <w:r w:rsidRPr="00623E67">
              <w:rPr>
                <w:b/>
                <w:bCs/>
              </w:rPr>
              <w:t>15,0</w:t>
            </w:r>
          </w:p>
        </w:tc>
        <w:tc>
          <w:tcPr>
            <w:tcW w:w="737" w:type="dxa"/>
            <w:shd w:val="clear" w:color="auto" w:fill="auto"/>
            <w:noWrap/>
            <w:vAlign w:val="bottom"/>
          </w:tcPr>
          <w:p w14:paraId="1BA62754" w14:textId="77777777" w:rsidR="006759F8" w:rsidRPr="00623E67" w:rsidRDefault="006759F8" w:rsidP="00D205B8">
            <w:pPr>
              <w:pStyle w:val="ZPpregtevilke"/>
              <w:rPr>
                <w:b/>
                <w:bCs/>
              </w:rPr>
            </w:pPr>
            <w:r w:rsidRPr="00623E67">
              <w:rPr>
                <w:b/>
                <w:bCs/>
              </w:rPr>
              <w:t>14,8</w:t>
            </w:r>
          </w:p>
        </w:tc>
        <w:tc>
          <w:tcPr>
            <w:tcW w:w="736" w:type="dxa"/>
            <w:shd w:val="clear" w:color="auto" w:fill="auto"/>
            <w:noWrap/>
            <w:vAlign w:val="bottom"/>
          </w:tcPr>
          <w:p w14:paraId="503F7B5C" w14:textId="77777777" w:rsidR="006759F8" w:rsidRPr="00623E67" w:rsidRDefault="006759F8" w:rsidP="00D205B8">
            <w:pPr>
              <w:pStyle w:val="ZPpregtevilke"/>
              <w:rPr>
                <w:b/>
                <w:bCs/>
              </w:rPr>
            </w:pPr>
            <w:r w:rsidRPr="00623E67">
              <w:rPr>
                <w:b/>
                <w:bCs/>
              </w:rPr>
              <w:t>18,1</w:t>
            </w:r>
          </w:p>
        </w:tc>
        <w:tc>
          <w:tcPr>
            <w:tcW w:w="736" w:type="dxa"/>
            <w:shd w:val="clear" w:color="auto" w:fill="auto"/>
            <w:noWrap/>
            <w:vAlign w:val="bottom"/>
          </w:tcPr>
          <w:p w14:paraId="2E6C5AF4" w14:textId="77777777" w:rsidR="006759F8" w:rsidRPr="00623E67" w:rsidRDefault="006759F8" w:rsidP="00D205B8">
            <w:pPr>
              <w:pStyle w:val="ZPpregtevilke"/>
              <w:rPr>
                <w:b/>
                <w:bCs/>
              </w:rPr>
            </w:pPr>
            <w:r w:rsidRPr="00623E67">
              <w:rPr>
                <w:b/>
                <w:bCs/>
                <w:szCs w:val="16"/>
              </w:rPr>
              <w:t>18,4</w:t>
            </w:r>
          </w:p>
        </w:tc>
        <w:tc>
          <w:tcPr>
            <w:tcW w:w="736" w:type="dxa"/>
            <w:tcBorders>
              <w:top w:val="nil"/>
              <w:left w:val="nil"/>
              <w:bottom w:val="nil"/>
              <w:right w:val="nil"/>
            </w:tcBorders>
            <w:shd w:val="clear" w:color="auto" w:fill="auto"/>
            <w:noWrap/>
            <w:vAlign w:val="bottom"/>
          </w:tcPr>
          <w:p w14:paraId="0DEA1703" w14:textId="77777777" w:rsidR="006759F8" w:rsidRPr="00623E67" w:rsidRDefault="006759F8" w:rsidP="00D205B8">
            <w:pPr>
              <w:pStyle w:val="ZPpregtevilke"/>
              <w:rPr>
                <w:b/>
                <w:bCs/>
              </w:rPr>
            </w:pPr>
            <w:r w:rsidRPr="00623E67">
              <w:rPr>
                <w:b/>
                <w:bCs/>
                <w:szCs w:val="16"/>
              </w:rPr>
              <w:t>17,8</w:t>
            </w:r>
          </w:p>
        </w:tc>
        <w:tc>
          <w:tcPr>
            <w:tcW w:w="736" w:type="dxa"/>
            <w:tcBorders>
              <w:top w:val="nil"/>
              <w:left w:val="nil"/>
              <w:bottom w:val="nil"/>
              <w:right w:val="nil"/>
            </w:tcBorders>
            <w:shd w:val="clear" w:color="auto" w:fill="auto"/>
            <w:vAlign w:val="bottom"/>
          </w:tcPr>
          <w:p w14:paraId="688195CB" w14:textId="77777777" w:rsidR="006759F8" w:rsidRPr="00623E67" w:rsidRDefault="006759F8" w:rsidP="00D205B8">
            <w:pPr>
              <w:pStyle w:val="ZPpregtevilke"/>
              <w:rPr>
                <w:b/>
                <w:bCs/>
              </w:rPr>
            </w:pPr>
            <w:r w:rsidRPr="00623E67">
              <w:rPr>
                <w:b/>
                <w:bCs/>
                <w:szCs w:val="16"/>
              </w:rPr>
              <w:t>24,5</w:t>
            </w:r>
          </w:p>
        </w:tc>
        <w:tc>
          <w:tcPr>
            <w:tcW w:w="736" w:type="dxa"/>
            <w:tcBorders>
              <w:top w:val="nil"/>
              <w:left w:val="nil"/>
              <w:bottom w:val="nil"/>
              <w:right w:val="nil"/>
            </w:tcBorders>
            <w:shd w:val="clear" w:color="auto" w:fill="auto"/>
            <w:vAlign w:val="bottom"/>
          </w:tcPr>
          <w:p w14:paraId="4E5C866E" w14:textId="77777777" w:rsidR="006759F8" w:rsidRPr="00623E67" w:rsidRDefault="006759F8" w:rsidP="00D205B8">
            <w:pPr>
              <w:pStyle w:val="ZPpregtevilke"/>
              <w:rPr>
                <w:b/>
                <w:bCs/>
              </w:rPr>
            </w:pPr>
            <w:r w:rsidRPr="00623E67">
              <w:rPr>
                <w:b/>
              </w:rPr>
              <w:t>15,9</w:t>
            </w:r>
          </w:p>
        </w:tc>
        <w:tc>
          <w:tcPr>
            <w:tcW w:w="736" w:type="dxa"/>
            <w:tcBorders>
              <w:top w:val="nil"/>
              <w:left w:val="nil"/>
              <w:bottom w:val="nil"/>
              <w:right w:val="nil"/>
            </w:tcBorders>
            <w:shd w:val="clear" w:color="auto" w:fill="auto"/>
            <w:vAlign w:val="bottom"/>
          </w:tcPr>
          <w:p w14:paraId="4E9E0333" w14:textId="77777777" w:rsidR="006759F8" w:rsidRPr="00623E67" w:rsidRDefault="006759F8" w:rsidP="00D205B8">
            <w:pPr>
              <w:pStyle w:val="ZPpregtevilke"/>
              <w:rPr>
                <w:b/>
                <w:bCs/>
              </w:rPr>
            </w:pPr>
            <w:r w:rsidRPr="00623E67">
              <w:rPr>
                <w:b/>
              </w:rPr>
              <w:t>17,3</w:t>
            </w:r>
          </w:p>
        </w:tc>
        <w:tc>
          <w:tcPr>
            <w:tcW w:w="737" w:type="dxa"/>
            <w:tcBorders>
              <w:top w:val="nil"/>
              <w:left w:val="nil"/>
              <w:bottom w:val="nil"/>
              <w:right w:val="nil"/>
            </w:tcBorders>
            <w:shd w:val="clear" w:color="auto" w:fill="auto"/>
            <w:vAlign w:val="bottom"/>
          </w:tcPr>
          <w:p w14:paraId="1EEDA22E" w14:textId="77777777" w:rsidR="006759F8" w:rsidRPr="00623E67" w:rsidRDefault="006759F8" w:rsidP="00D205B8">
            <w:pPr>
              <w:pStyle w:val="ZPpregtevilke"/>
              <w:rPr>
                <w:b/>
                <w:bCs/>
              </w:rPr>
            </w:pPr>
            <w:r w:rsidRPr="00623E67">
              <w:rPr>
                <w:b/>
              </w:rPr>
              <w:t>108,7</w:t>
            </w:r>
          </w:p>
        </w:tc>
      </w:tr>
      <w:tr w:rsidR="006759F8" w:rsidRPr="00623E67" w14:paraId="12EEA41E" w14:textId="77777777" w:rsidTr="00D205B8">
        <w:trPr>
          <w:trHeight w:val="198"/>
          <w:jc w:val="center"/>
        </w:trPr>
        <w:tc>
          <w:tcPr>
            <w:tcW w:w="3695" w:type="dxa"/>
            <w:shd w:val="clear" w:color="auto" w:fill="auto"/>
            <w:noWrap/>
            <w:vAlign w:val="bottom"/>
          </w:tcPr>
          <w:p w14:paraId="75CFF4FB" w14:textId="77777777" w:rsidR="006759F8" w:rsidRPr="00623E67" w:rsidRDefault="006759F8" w:rsidP="00D205B8">
            <w:pPr>
              <w:pStyle w:val="ZPpregtekst"/>
            </w:pPr>
            <w:r w:rsidRPr="00623E67">
              <w:t>Krmna pesa, koleraba, korenje</w:t>
            </w:r>
          </w:p>
        </w:tc>
        <w:tc>
          <w:tcPr>
            <w:tcW w:w="737" w:type="dxa"/>
            <w:shd w:val="clear" w:color="auto" w:fill="auto"/>
            <w:noWrap/>
            <w:vAlign w:val="bottom"/>
          </w:tcPr>
          <w:p w14:paraId="45F6291C" w14:textId="77777777" w:rsidR="006759F8" w:rsidRPr="00623E67" w:rsidRDefault="006759F8" w:rsidP="00D205B8">
            <w:pPr>
              <w:pStyle w:val="ZPpregtevilke"/>
            </w:pPr>
            <w:r w:rsidRPr="00623E67">
              <w:t>20,6</w:t>
            </w:r>
          </w:p>
        </w:tc>
        <w:tc>
          <w:tcPr>
            <w:tcW w:w="737" w:type="dxa"/>
            <w:shd w:val="clear" w:color="auto" w:fill="auto"/>
            <w:noWrap/>
            <w:vAlign w:val="bottom"/>
          </w:tcPr>
          <w:p w14:paraId="0F93EE9E" w14:textId="77777777" w:rsidR="006759F8" w:rsidRPr="00623E67" w:rsidRDefault="006759F8" w:rsidP="00D205B8">
            <w:pPr>
              <w:pStyle w:val="ZPpregtevilke"/>
            </w:pPr>
            <w:r w:rsidRPr="00623E67">
              <w:t>19,8</w:t>
            </w:r>
          </w:p>
        </w:tc>
        <w:tc>
          <w:tcPr>
            <w:tcW w:w="737" w:type="dxa"/>
            <w:shd w:val="clear" w:color="auto" w:fill="auto"/>
            <w:noWrap/>
            <w:vAlign w:val="bottom"/>
          </w:tcPr>
          <w:p w14:paraId="3935D5E7" w14:textId="77777777" w:rsidR="006759F8" w:rsidRPr="00623E67" w:rsidRDefault="006759F8" w:rsidP="00D205B8">
            <w:pPr>
              <w:pStyle w:val="ZPpregtevilke"/>
            </w:pPr>
            <w:r w:rsidRPr="00623E67">
              <w:t>20,3</w:t>
            </w:r>
          </w:p>
        </w:tc>
        <w:tc>
          <w:tcPr>
            <w:tcW w:w="736" w:type="dxa"/>
            <w:shd w:val="clear" w:color="auto" w:fill="auto"/>
            <w:noWrap/>
            <w:vAlign w:val="bottom"/>
          </w:tcPr>
          <w:p w14:paraId="615BC2BA" w14:textId="77777777" w:rsidR="006759F8" w:rsidRPr="00623E67" w:rsidRDefault="006759F8" w:rsidP="00D205B8">
            <w:pPr>
              <w:pStyle w:val="ZPpregtevilke"/>
            </w:pPr>
            <w:r w:rsidRPr="00623E67">
              <w:t>17,7</w:t>
            </w:r>
          </w:p>
        </w:tc>
        <w:tc>
          <w:tcPr>
            <w:tcW w:w="736" w:type="dxa"/>
            <w:shd w:val="clear" w:color="auto" w:fill="auto"/>
            <w:noWrap/>
            <w:vAlign w:val="bottom"/>
          </w:tcPr>
          <w:p w14:paraId="184A422C" w14:textId="77777777" w:rsidR="006759F8" w:rsidRPr="00623E67" w:rsidRDefault="006759F8" w:rsidP="00D205B8">
            <w:pPr>
              <w:pStyle w:val="ZPpregtevilke"/>
            </w:pPr>
            <w:r w:rsidRPr="00623E67">
              <w:t>16,9</w:t>
            </w:r>
          </w:p>
        </w:tc>
        <w:tc>
          <w:tcPr>
            <w:tcW w:w="736" w:type="dxa"/>
            <w:shd w:val="clear" w:color="auto" w:fill="auto"/>
            <w:noWrap/>
            <w:vAlign w:val="bottom"/>
          </w:tcPr>
          <w:p w14:paraId="73D95B56" w14:textId="77777777" w:rsidR="006759F8" w:rsidRPr="00623E67" w:rsidRDefault="006759F8" w:rsidP="00D205B8">
            <w:pPr>
              <w:pStyle w:val="ZPpregtevilke"/>
            </w:pPr>
            <w:r w:rsidRPr="00623E67">
              <w:t>17,6</w:t>
            </w:r>
          </w:p>
        </w:tc>
        <w:tc>
          <w:tcPr>
            <w:tcW w:w="737" w:type="dxa"/>
            <w:shd w:val="clear" w:color="auto" w:fill="auto"/>
            <w:noWrap/>
            <w:vAlign w:val="bottom"/>
          </w:tcPr>
          <w:p w14:paraId="7491EBC6" w14:textId="77777777" w:rsidR="006759F8" w:rsidRPr="00623E67" w:rsidRDefault="006759F8" w:rsidP="00D205B8">
            <w:pPr>
              <w:pStyle w:val="ZPpregtevilke"/>
            </w:pPr>
            <w:r w:rsidRPr="00623E67">
              <w:t>16,9</w:t>
            </w:r>
          </w:p>
        </w:tc>
        <w:tc>
          <w:tcPr>
            <w:tcW w:w="736" w:type="dxa"/>
            <w:shd w:val="clear" w:color="auto" w:fill="auto"/>
            <w:noWrap/>
            <w:vAlign w:val="bottom"/>
          </w:tcPr>
          <w:p w14:paraId="1D0EFCC0" w14:textId="77777777" w:rsidR="006759F8" w:rsidRPr="00623E67" w:rsidRDefault="006759F8" w:rsidP="00D205B8">
            <w:pPr>
              <w:pStyle w:val="ZPpregtevilke"/>
            </w:pPr>
            <w:r w:rsidRPr="00623E67">
              <w:t>19,9</w:t>
            </w:r>
          </w:p>
        </w:tc>
        <w:tc>
          <w:tcPr>
            <w:tcW w:w="736" w:type="dxa"/>
            <w:shd w:val="clear" w:color="auto" w:fill="auto"/>
            <w:noWrap/>
            <w:vAlign w:val="bottom"/>
          </w:tcPr>
          <w:p w14:paraId="630301ED" w14:textId="77777777" w:rsidR="006759F8" w:rsidRPr="00623E67" w:rsidRDefault="006759F8" w:rsidP="00D205B8">
            <w:pPr>
              <w:pStyle w:val="ZPpregtevilke"/>
            </w:pPr>
            <w:r w:rsidRPr="00623E67">
              <w:rPr>
                <w:szCs w:val="16"/>
              </w:rPr>
              <w:t>19,4</w:t>
            </w:r>
          </w:p>
        </w:tc>
        <w:tc>
          <w:tcPr>
            <w:tcW w:w="736" w:type="dxa"/>
            <w:tcBorders>
              <w:top w:val="nil"/>
              <w:left w:val="nil"/>
              <w:bottom w:val="nil"/>
              <w:right w:val="nil"/>
            </w:tcBorders>
            <w:shd w:val="clear" w:color="auto" w:fill="auto"/>
            <w:noWrap/>
            <w:vAlign w:val="bottom"/>
          </w:tcPr>
          <w:p w14:paraId="056DD970" w14:textId="77777777" w:rsidR="006759F8" w:rsidRPr="00623E67" w:rsidRDefault="006759F8" w:rsidP="00D205B8">
            <w:pPr>
              <w:pStyle w:val="ZPpregtevilke"/>
            </w:pPr>
            <w:r w:rsidRPr="00623E67">
              <w:rPr>
                <w:szCs w:val="16"/>
              </w:rPr>
              <w:t>16,1</w:t>
            </w:r>
          </w:p>
        </w:tc>
        <w:tc>
          <w:tcPr>
            <w:tcW w:w="736" w:type="dxa"/>
            <w:tcBorders>
              <w:top w:val="nil"/>
              <w:left w:val="nil"/>
              <w:bottom w:val="nil"/>
              <w:right w:val="nil"/>
            </w:tcBorders>
            <w:shd w:val="clear" w:color="auto" w:fill="auto"/>
            <w:vAlign w:val="bottom"/>
          </w:tcPr>
          <w:p w14:paraId="623B4639" w14:textId="77777777" w:rsidR="006759F8" w:rsidRPr="00623E67" w:rsidRDefault="006759F8" w:rsidP="00D205B8">
            <w:pPr>
              <w:pStyle w:val="ZPpregtevilke"/>
            </w:pPr>
            <w:r w:rsidRPr="00623E67">
              <w:rPr>
                <w:szCs w:val="16"/>
              </w:rPr>
              <w:t>17,9</w:t>
            </w:r>
          </w:p>
        </w:tc>
        <w:tc>
          <w:tcPr>
            <w:tcW w:w="736" w:type="dxa"/>
            <w:tcBorders>
              <w:top w:val="nil"/>
              <w:left w:val="nil"/>
              <w:bottom w:val="nil"/>
              <w:right w:val="nil"/>
            </w:tcBorders>
            <w:shd w:val="clear" w:color="auto" w:fill="auto"/>
            <w:vAlign w:val="bottom"/>
          </w:tcPr>
          <w:p w14:paraId="1701DCD0" w14:textId="77777777" w:rsidR="006759F8" w:rsidRPr="00623E67" w:rsidRDefault="006759F8" w:rsidP="00D205B8">
            <w:pPr>
              <w:pStyle w:val="ZPpregtevilke"/>
            </w:pPr>
            <w:r w:rsidRPr="00623E67">
              <w:t>14,4</w:t>
            </w:r>
          </w:p>
        </w:tc>
        <w:tc>
          <w:tcPr>
            <w:tcW w:w="736" w:type="dxa"/>
            <w:tcBorders>
              <w:top w:val="nil"/>
              <w:left w:val="nil"/>
              <w:bottom w:val="nil"/>
              <w:right w:val="nil"/>
            </w:tcBorders>
            <w:shd w:val="clear" w:color="auto" w:fill="auto"/>
            <w:vAlign w:val="bottom"/>
          </w:tcPr>
          <w:p w14:paraId="3D80E4D0" w14:textId="77777777" w:rsidR="006759F8" w:rsidRPr="00623E67" w:rsidRDefault="006759F8" w:rsidP="00D205B8">
            <w:pPr>
              <w:pStyle w:val="ZPpregtevilke"/>
            </w:pPr>
            <w:r w:rsidRPr="00623E67">
              <w:t>15,9</w:t>
            </w:r>
          </w:p>
        </w:tc>
        <w:tc>
          <w:tcPr>
            <w:tcW w:w="737" w:type="dxa"/>
            <w:tcBorders>
              <w:top w:val="nil"/>
              <w:left w:val="nil"/>
              <w:bottom w:val="nil"/>
              <w:right w:val="nil"/>
            </w:tcBorders>
            <w:shd w:val="clear" w:color="auto" w:fill="auto"/>
            <w:vAlign w:val="bottom"/>
          </w:tcPr>
          <w:p w14:paraId="14D6E3D2" w14:textId="77777777" w:rsidR="006759F8" w:rsidRPr="00623E67" w:rsidRDefault="006759F8" w:rsidP="00D205B8">
            <w:pPr>
              <w:pStyle w:val="ZPpregtevilke"/>
            </w:pPr>
            <w:r w:rsidRPr="00623E67">
              <w:t>110,9</w:t>
            </w:r>
          </w:p>
        </w:tc>
      </w:tr>
      <w:tr w:rsidR="006759F8" w:rsidRPr="00623E67" w14:paraId="6890AFD5" w14:textId="77777777" w:rsidTr="00D205B8">
        <w:trPr>
          <w:trHeight w:val="198"/>
          <w:jc w:val="center"/>
        </w:trPr>
        <w:tc>
          <w:tcPr>
            <w:tcW w:w="3695" w:type="dxa"/>
            <w:shd w:val="clear" w:color="auto" w:fill="auto"/>
            <w:noWrap/>
            <w:vAlign w:val="bottom"/>
          </w:tcPr>
          <w:p w14:paraId="681AC88C" w14:textId="77777777" w:rsidR="006759F8" w:rsidRPr="00623E67" w:rsidRDefault="006759F8" w:rsidP="00D205B8">
            <w:pPr>
              <w:pStyle w:val="ZPpregtekst"/>
            </w:pPr>
            <w:r w:rsidRPr="00623E67">
              <w:t xml:space="preserve"> Krmna pesa</w:t>
            </w:r>
          </w:p>
        </w:tc>
        <w:tc>
          <w:tcPr>
            <w:tcW w:w="737" w:type="dxa"/>
            <w:shd w:val="clear" w:color="auto" w:fill="auto"/>
            <w:noWrap/>
            <w:vAlign w:val="bottom"/>
          </w:tcPr>
          <w:p w14:paraId="668C7ECB" w14:textId="77777777" w:rsidR="006759F8" w:rsidRPr="00623E67" w:rsidRDefault="006759F8" w:rsidP="00D205B8">
            <w:pPr>
              <w:pStyle w:val="ZPpregtevilke"/>
            </w:pPr>
            <w:r w:rsidRPr="00623E67">
              <w:t>26,4</w:t>
            </w:r>
          </w:p>
        </w:tc>
        <w:tc>
          <w:tcPr>
            <w:tcW w:w="737" w:type="dxa"/>
            <w:shd w:val="clear" w:color="auto" w:fill="auto"/>
            <w:noWrap/>
            <w:vAlign w:val="bottom"/>
          </w:tcPr>
          <w:p w14:paraId="36E92D14" w14:textId="77777777" w:rsidR="006759F8" w:rsidRPr="00623E67" w:rsidRDefault="006759F8" w:rsidP="00D205B8">
            <w:pPr>
              <w:pStyle w:val="ZPpregtevilke"/>
            </w:pPr>
            <w:r w:rsidRPr="00623E67">
              <w:t>24,8</w:t>
            </w:r>
          </w:p>
        </w:tc>
        <w:tc>
          <w:tcPr>
            <w:tcW w:w="737" w:type="dxa"/>
            <w:shd w:val="clear" w:color="auto" w:fill="auto"/>
            <w:noWrap/>
            <w:vAlign w:val="bottom"/>
          </w:tcPr>
          <w:p w14:paraId="2A73315B" w14:textId="77777777" w:rsidR="006759F8" w:rsidRPr="00623E67" w:rsidRDefault="006759F8" w:rsidP="00D205B8">
            <w:pPr>
              <w:pStyle w:val="ZPpregtevilke"/>
            </w:pPr>
            <w:r w:rsidRPr="00623E67">
              <w:t>24,9</w:t>
            </w:r>
          </w:p>
        </w:tc>
        <w:tc>
          <w:tcPr>
            <w:tcW w:w="736" w:type="dxa"/>
            <w:shd w:val="clear" w:color="auto" w:fill="auto"/>
            <w:noWrap/>
            <w:vAlign w:val="bottom"/>
          </w:tcPr>
          <w:p w14:paraId="203948C7" w14:textId="77777777" w:rsidR="006759F8" w:rsidRPr="00623E67" w:rsidRDefault="006759F8" w:rsidP="00D205B8">
            <w:pPr>
              <w:pStyle w:val="ZPpregtevilke"/>
            </w:pPr>
            <w:r w:rsidRPr="00623E67">
              <w:t>:</w:t>
            </w:r>
          </w:p>
        </w:tc>
        <w:tc>
          <w:tcPr>
            <w:tcW w:w="736" w:type="dxa"/>
            <w:shd w:val="clear" w:color="auto" w:fill="auto"/>
            <w:noWrap/>
            <w:vAlign w:val="bottom"/>
          </w:tcPr>
          <w:p w14:paraId="50A9B02A" w14:textId="77777777" w:rsidR="006759F8" w:rsidRPr="00623E67" w:rsidRDefault="006759F8" w:rsidP="00D205B8">
            <w:pPr>
              <w:pStyle w:val="ZPpregtevilke"/>
            </w:pPr>
            <w:r w:rsidRPr="00623E67">
              <w:t>:</w:t>
            </w:r>
          </w:p>
        </w:tc>
        <w:tc>
          <w:tcPr>
            <w:tcW w:w="736" w:type="dxa"/>
            <w:shd w:val="clear" w:color="auto" w:fill="auto"/>
            <w:noWrap/>
            <w:vAlign w:val="bottom"/>
          </w:tcPr>
          <w:p w14:paraId="18D82C1A" w14:textId="77777777" w:rsidR="006759F8" w:rsidRPr="00623E67" w:rsidRDefault="006759F8" w:rsidP="00D205B8">
            <w:pPr>
              <w:pStyle w:val="ZPpregtevilke"/>
            </w:pPr>
            <w:r w:rsidRPr="00623E67">
              <w:t>:</w:t>
            </w:r>
          </w:p>
        </w:tc>
        <w:tc>
          <w:tcPr>
            <w:tcW w:w="737" w:type="dxa"/>
            <w:shd w:val="clear" w:color="auto" w:fill="auto"/>
            <w:noWrap/>
            <w:vAlign w:val="bottom"/>
          </w:tcPr>
          <w:p w14:paraId="3820AA0D" w14:textId="77777777" w:rsidR="006759F8" w:rsidRPr="00623E67" w:rsidRDefault="006759F8" w:rsidP="00D205B8">
            <w:pPr>
              <w:pStyle w:val="ZPpregtevilke"/>
            </w:pPr>
            <w:r w:rsidRPr="00623E67">
              <w:t>:</w:t>
            </w:r>
          </w:p>
        </w:tc>
        <w:tc>
          <w:tcPr>
            <w:tcW w:w="736" w:type="dxa"/>
            <w:shd w:val="clear" w:color="auto" w:fill="auto"/>
            <w:noWrap/>
            <w:vAlign w:val="bottom"/>
          </w:tcPr>
          <w:p w14:paraId="58288EEF" w14:textId="77777777" w:rsidR="006759F8" w:rsidRPr="00623E67" w:rsidRDefault="006759F8" w:rsidP="00D205B8">
            <w:pPr>
              <w:pStyle w:val="ZPpregtevilke"/>
            </w:pPr>
            <w:r w:rsidRPr="00623E67">
              <w:t>:</w:t>
            </w:r>
          </w:p>
        </w:tc>
        <w:tc>
          <w:tcPr>
            <w:tcW w:w="736" w:type="dxa"/>
            <w:shd w:val="clear" w:color="auto" w:fill="auto"/>
            <w:noWrap/>
            <w:vAlign w:val="bottom"/>
          </w:tcPr>
          <w:p w14:paraId="27005B57"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53BCDD64"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0F86156E"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25F0D71B"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2378FEDA"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73D5B514" w14:textId="77777777" w:rsidR="006759F8" w:rsidRPr="00623E67" w:rsidRDefault="006759F8" w:rsidP="00D205B8">
            <w:pPr>
              <w:pStyle w:val="ZPpregtevilke"/>
            </w:pPr>
          </w:p>
        </w:tc>
      </w:tr>
      <w:tr w:rsidR="006759F8" w:rsidRPr="00623E67" w14:paraId="5649AE69" w14:textId="77777777" w:rsidTr="00D205B8">
        <w:trPr>
          <w:trHeight w:val="198"/>
          <w:jc w:val="center"/>
        </w:trPr>
        <w:tc>
          <w:tcPr>
            <w:tcW w:w="3695" w:type="dxa"/>
            <w:shd w:val="clear" w:color="auto" w:fill="auto"/>
            <w:noWrap/>
            <w:vAlign w:val="bottom"/>
          </w:tcPr>
          <w:p w14:paraId="11B66A0E" w14:textId="77777777" w:rsidR="006759F8" w:rsidRPr="00623E67" w:rsidRDefault="006759F8" w:rsidP="00D205B8">
            <w:pPr>
              <w:pStyle w:val="ZPpregtekst"/>
            </w:pPr>
            <w:r w:rsidRPr="00623E67">
              <w:t xml:space="preserve"> Podzemna koleraba</w:t>
            </w:r>
          </w:p>
        </w:tc>
        <w:tc>
          <w:tcPr>
            <w:tcW w:w="737" w:type="dxa"/>
            <w:shd w:val="clear" w:color="auto" w:fill="auto"/>
            <w:noWrap/>
            <w:vAlign w:val="bottom"/>
          </w:tcPr>
          <w:p w14:paraId="1E0F4F3D" w14:textId="77777777" w:rsidR="006759F8" w:rsidRPr="00623E67" w:rsidRDefault="006759F8" w:rsidP="00D205B8">
            <w:pPr>
              <w:pStyle w:val="ZPpregtevilke"/>
            </w:pPr>
            <w:r w:rsidRPr="00623E67">
              <w:t>14,6</w:t>
            </w:r>
          </w:p>
        </w:tc>
        <w:tc>
          <w:tcPr>
            <w:tcW w:w="737" w:type="dxa"/>
            <w:shd w:val="clear" w:color="auto" w:fill="auto"/>
            <w:noWrap/>
            <w:vAlign w:val="bottom"/>
          </w:tcPr>
          <w:p w14:paraId="4C5F9AD2" w14:textId="77777777" w:rsidR="006759F8" w:rsidRPr="00623E67" w:rsidRDefault="006759F8" w:rsidP="00D205B8">
            <w:pPr>
              <w:pStyle w:val="ZPpregtevilke"/>
            </w:pPr>
            <w:r w:rsidRPr="00623E67">
              <w:t>15,2</w:t>
            </w:r>
          </w:p>
        </w:tc>
        <w:tc>
          <w:tcPr>
            <w:tcW w:w="737" w:type="dxa"/>
            <w:shd w:val="clear" w:color="auto" w:fill="auto"/>
            <w:noWrap/>
            <w:vAlign w:val="bottom"/>
          </w:tcPr>
          <w:p w14:paraId="0AC344F5" w14:textId="77777777" w:rsidR="006759F8" w:rsidRPr="00623E67" w:rsidRDefault="006759F8" w:rsidP="00D205B8">
            <w:pPr>
              <w:pStyle w:val="ZPpregtevilke"/>
            </w:pPr>
            <w:r w:rsidRPr="00623E67">
              <w:t>14,9</w:t>
            </w:r>
          </w:p>
        </w:tc>
        <w:tc>
          <w:tcPr>
            <w:tcW w:w="736" w:type="dxa"/>
            <w:shd w:val="clear" w:color="auto" w:fill="auto"/>
            <w:noWrap/>
            <w:vAlign w:val="bottom"/>
          </w:tcPr>
          <w:p w14:paraId="0039163E" w14:textId="77777777" w:rsidR="006759F8" w:rsidRPr="00623E67" w:rsidRDefault="006759F8" w:rsidP="00D205B8">
            <w:pPr>
              <w:pStyle w:val="ZPpregtevilke"/>
            </w:pPr>
            <w:r w:rsidRPr="00623E67">
              <w:t>:</w:t>
            </w:r>
          </w:p>
        </w:tc>
        <w:tc>
          <w:tcPr>
            <w:tcW w:w="736" w:type="dxa"/>
            <w:shd w:val="clear" w:color="auto" w:fill="auto"/>
            <w:noWrap/>
            <w:vAlign w:val="bottom"/>
          </w:tcPr>
          <w:p w14:paraId="2916F495" w14:textId="77777777" w:rsidR="006759F8" w:rsidRPr="00623E67" w:rsidRDefault="006759F8" w:rsidP="00D205B8">
            <w:pPr>
              <w:pStyle w:val="ZPpregtevilke"/>
            </w:pPr>
            <w:r w:rsidRPr="00623E67">
              <w:t>:</w:t>
            </w:r>
          </w:p>
        </w:tc>
        <w:tc>
          <w:tcPr>
            <w:tcW w:w="736" w:type="dxa"/>
            <w:shd w:val="clear" w:color="auto" w:fill="auto"/>
            <w:noWrap/>
            <w:vAlign w:val="bottom"/>
          </w:tcPr>
          <w:p w14:paraId="70B1CA79" w14:textId="77777777" w:rsidR="006759F8" w:rsidRPr="00623E67" w:rsidRDefault="006759F8" w:rsidP="00D205B8">
            <w:pPr>
              <w:pStyle w:val="ZPpregtevilke"/>
            </w:pPr>
            <w:r w:rsidRPr="00623E67">
              <w:t>:</w:t>
            </w:r>
          </w:p>
        </w:tc>
        <w:tc>
          <w:tcPr>
            <w:tcW w:w="737" w:type="dxa"/>
            <w:shd w:val="clear" w:color="auto" w:fill="auto"/>
            <w:noWrap/>
            <w:vAlign w:val="bottom"/>
          </w:tcPr>
          <w:p w14:paraId="6FB18415" w14:textId="77777777" w:rsidR="006759F8" w:rsidRPr="00623E67" w:rsidRDefault="006759F8" w:rsidP="00D205B8">
            <w:pPr>
              <w:pStyle w:val="ZPpregtevilke"/>
            </w:pPr>
            <w:r w:rsidRPr="00623E67">
              <w:t>:</w:t>
            </w:r>
          </w:p>
        </w:tc>
        <w:tc>
          <w:tcPr>
            <w:tcW w:w="736" w:type="dxa"/>
            <w:shd w:val="clear" w:color="auto" w:fill="auto"/>
            <w:noWrap/>
            <w:vAlign w:val="bottom"/>
          </w:tcPr>
          <w:p w14:paraId="08250AD9" w14:textId="77777777" w:rsidR="006759F8" w:rsidRPr="00623E67" w:rsidRDefault="006759F8" w:rsidP="00D205B8">
            <w:pPr>
              <w:pStyle w:val="ZPpregtevilke"/>
            </w:pPr>
            <w:r w:rsidRPr="00623E67">
              <w:t>:</w:t>
            </w:r>
          </w:p>
        </w:tc>
        <w:tc>
          <w:tcPr>
            <w:tcW w:w="736" w:type="dxa"/>
            <w:shd w:val="clear" w:color="auto" w:fill="auto"/>
            <w:noWrap/>
            <w:vAlign w:val="bottom"/>
          </w:tcPr>
          <w:p w14:paraId="101DEBFE"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66F33BD9"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1C4BE61A"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26C726FF"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412FDD47"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6448C20F" w14:textId="77777777" w:rsidR="006759F8" w:rsidRPr="00623E67" w:rsidRDefault="006759F8" w:rsidP="00D205B8">
            <w:pPr>
              <w:pStyle w:val="ZPpregtevilke"/>
            </w:pPr>
          </w:p>
        </w:tc>
      </w:tr>
      <w:tr w:rsidR="006759F8" w:rsidRPr="00623E67" w14:paraId="23D0CE56" w14:textId="77777777" w:rsidTr="00D205B8">
        <w:trPr>
          <w:trHeight w:val="198"/>
          <w:jc w:val="center"/>
        </w:trPr>
        <w:tc>
          <w:tcPr>
            <w:tcW w:w="3695" w:type="dxa"/>
            <w:shd w:val="clear" w:color="auto" w:fill="auto"/>
            <w:noWrap/>
            <w:vAlign w:val="bottom"/>
          </w:tcPr>
          <w:p w14:paraId="63B4E0BD" w14:textId="77777777" w:rsidR="006759F8" w:rsidRPr="00623E67" w:rsidRDefault="006759F8" w:rsidP="00D205B8">
            <w:pPr>
              <w:pStyle w:val="ZPpregtekst"/>
            </w:pPr>
            <w:r w:rsidRPr="00623E67">
              <w:t xml:space="preserve"> Krmno korenje</w:t>
            </w:r>
          </w:p>
        </w:tc>
        <w:tc>
          <w:tcPr>
            <w:tcW w:w="737" w:type="dxa"/>
            <w:shd w:val="clear" w:color="auto" w:fill="auto"/>
            <w:noWrap/>
            <w:vAlign w:val="bottom"/>
          </w:tcPr>
          <w:p w14:paraId="2D1E9066" w14:textId="77777777" w:rsidR="006759F8" w:rsidRPr="00623E67" w:rsidRDefault="006759F8" w:rsidP="00D205B8">
            <w:pPr>
              <w:pStyle w:val="ZPpregtevilke"/>
            </w:pPr>
            <w:r w:rsidRPr="00623E67">
              <w:t>13,4</w:t>
            </w:r>
          </w:p>
        </w:tc>
        <w:tc>
          <w:tcPr>
            <w:tcW w:w="737" w:type="dxa"/>
            <w:shd w:val="clear" w:color="auto" w:fill="auto"/>
            <w:noWrap/>
            <w:vAlign w:val="bottom"/>
          </w:tcPr>
          <w:p w14:paraId="08965573" w14:textId="77777777" w:rsidR="006759F8" w:rsidRPr="00623E67" w:rsidRDefault="006759F8" w:rsidP="00D205B8">
            <w:pPr>
              <w:pStyle w:val="ZPpregtevilke"/>
            </w:pPr>
            <w:r w:rsidRPr="00623E67">
              <w:t>15,5</w:t>
            </w:r>
          </w:p>
        </w:tc>
        <w:tc>
          <w:tcPr>
            <w:tcW w:w="737" w:type="dxa"/>
            <w:shd w:val="clear" w:color="auto" w:fill="auto"/>
            <w:noWrap/>
            <w:vAlign w:val="bottom"/>
          </w:tcPr>
          <w:p w14:paraId="0A58DFB1" w14:textId="77777777" w:rsidR="006759F8" w:rsidRPr="00623E67" w:rsidRDefault="006759F8" w:rsidP="00D205B8">
            <w:pPr>
              <w:pStyle w:val="ZPpregtevilke"/>
            </w:pPr>
            <w:r w:rsidRPr="00623E67">
              <w:t>14,0</w:t>
            </w:r>
          </w:p>
        </w:tc>
        <w:tc>
          <w:tcPr>
            <w:tcW w:w="736" w:type="dxa"/>
            <w:shd w:val="clear" w:color="auto" w:fill="auto"/>
            <w:noWrap/>
            <w:vAlign w:val="bottom"/>
          </w:tcPr>
          <w:p w14:paraId="0E8A44A6" w14:textId="77777777" w:rsidR="006759F8" w:rsidRPr="00623E67" w:rsidRDefault="006759F8" w:rsidP="00D205B8">
            <w:pPr>
              <w:pStyle w:val="ZPpregtevilke"/>
            </w:pPr>
            <w:r w:rsidRPr="00623E67">
              <w:t>:</w:t>
            </w:r>
          </w:p>
        </w:tc>
        <w:tc>
          <w:tcPr>
            <w:tcW w:w="736" w:type="dxa"/>
            <w:shd w:val="clear" w:color="auto" w:fill="auto"/>
            <w:noWrap/>
            <w:vAlign w:val="bottom"/>
          </w:tcPr>
          <w:p w14:paraId="69784262" w14:textId="77777777" w:rsidR="006759F8" w:rsidRPr="00623E67" w:rsidRDefault="006759F8" w:rsidP="00D205B8">
            <w:pPr>
              <w:pStyle w:val="ZPpregtevilke"/>
            </w:pPr>
            <w:r w:rsidRPr="00623E67">
              <w:t>:</w:t>
            </w:r>
          </w:p>
        </w:tc>
        <w:tc>
          <w:tcPr>
            <w:tcW w:w="736" w:type="dxa"/>
            <w:shd w:val="clear" w:color="auto" w:fill="auto"/>
            <w:noWrap/>
            <w:vAlign w:val="bottom"/>
          </w:tcPr>
          <w:p w14:paraId="45979EA4" w14:textId="77777777" w:rsidR="006759F8" w:rsidRPr="00623E67" w:rsidRDefault="006759F8" w:rsidP="00D205B8">
            <w:pPr>
              <w:pStyle w:val="ZPpregtevilke"/>
            </w:pPr>
            <w:r w:rsidRPr="00623E67">
              <w:t>:</w:t>
            </w:r>
          </w:p>
        </w:tc>
        <w:tc>
          <w:tcPr>
            <w:tcW w:w="737" w:type="dxa"/>
            <w:shd w:val="clear" w:color="auto" w:fill="auto"/>
            <w:noWrap/>
            <w:vAlign w:val="bottom"/>
          </w:tcPr>
          <w:p w14:paraId="64ADC8C7" w14:textId="77777777" w:rsidR="006759F8" w:rsidRPr="00623E67" w:rsidRDefault="006759F8" w:rsidP="00D205B8">
            <w:pPr>
              <w:pStyle w:val="ZPpregtevilke"/>
            </w:pPr>
            <w:r w:rsidRPr="00623E67">
              <w:t>:</w:t>
            </w:r>
          </w:p>
        </w:tc>
        <w:tc>
          <w:tcPr>
            <w:tcW w:w="736" w:type="dxa"/>
            <w:shd w:val="clear" w:color="auto" w:fill="auto"/>
            <w:noWrap/>
            <w:vAlign w:val="bottom"/>
          </w:tcPr>
          <w:p w14:paraId="79FC53E7" w14:textId="77777777" w:rsidR="006759F8" w:rsidRPr="00623E67" w:rsidRDefault="006759F8" w:rsidP="00D205B8">
            <w:pPr>
              <w:pStyle w:val="ZPpregtevilke"/>
            </w:pPr>
            <w:r w:rsidRPr="00623E67">
              <w:t>:</w:t>
            </w:r>
          </w:p>
        </w:tc>
        <w:tc>
          <w:tcPr>
            <w:tcW w:w="736" w:type="dxa"/>
            <w:shd w:val="clear" w:color="auto" w:fill="auto"/>
            <w:noWrap/>
            <w:vAlign w:val="bottom"/>
          </w:tcPr>
          <w:p w14:paraId="602BCE69"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0B9A77FA"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3FF95F87"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5CD2903D"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14F457F8"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7CDF7678" w14:textId="77777777" w:rsidR="006759F8" w:rsidRPr="00623E67" w:rsidRDefault="006759F8" w:rsidP="00D205B8">
            <w:pPr>
              <w:pStyle w:val="ZPpregtevilke"/>
            </w:pPr>
          </w:p>
        </w:tc>
      </w:tr>
      <w:tr w:rsidR="006759F8" w:rsidRPr="00623E67" w14:paraId="3CF755C8" w14:textId="77777777" w:rsidTr="00D205B8">
        <w:trPr>
          <w:trHeight w:val="198"/>
          <w:jc w:val="center"/>
        </w:trPr>
        <w:tc>
          <w:tcPr>
            <w:tcW w:w="3695" w:type="dxa"/>
            <w:shd w:val="clear" w:color="auto" w:fill="auto"/>
            <w:noWrap/>
            <w:vAlign w:val="bottom"/>
          </w:tcPr>
          <w:p w14:paraId="1C886CB8" w14:textId="77777777" w:rsidR="006759F8" w:rsidRPr="00623E67" w:rsidRDefault="006759F8" w:rsidP="00D205B8">
            <w:pPr>
              <w:pStyle w:val="ZPpregtekst"/>
            </w:pPr>
            <w:r w:rsidRPr="00623E67">
              <w:t>Druge krmne korenovke ipd.</w:t>
            </w:r>
          </w:p>
        </w:tc>
        <w:tc>
          <w:tcPr>
            <w:tcW w:w="737" w:type="dxa"/>
            <w:shd w:val="clear" w:color="auto" w:fill="auto"/>
            <w:noWrap/>
            <w:vAlign w:val="bottom"/>
          </w:tcPr>
          <w:p w14:paraId="38BFA084" w14:textId="77777777" w:rsidR="006759F8" w:rsidRPr="00623E67" w:rsidRDefault="006759F8" w:rsidP="00D205B8">
            <w:pPr>
              <w:pStyle w:val="ZPpregtevilke"/>
            </w:pPr>
            <w:r w:rsidRPr="00623E67">
              <w:t>19,7</w:t>
            </w:r>
          </w:p>
        </w:tc>
        <w:tc>
          <w:tcPr>
            <w:tcW w:w="737" w:type="dxa"/>
            <w:shd w:val="clear" w:color="auto" w:fill="auto"/>
            <w:noWrap/>
            <w:vAlign w:val="bottom"/>
          </w:tcPr>
          <w:p w14:paraId="2A7DC158" w14:textId="77777777" w:rsidR="006759F8" w:rsidRPr="00623E67" w:rsidRDefault="006759F8" w:rsidP="00D205B8">
            <w:pPr>
              <w:pStyle w:val="ZPpregtevilke"/>
            </w:pPr>
            <w:r w:rsidRPr="00623E67">
              <w:t>18,3</w:t>
            </w:r>
          </w:p>
        </w:tc>
        <w:tc>
          <w:tcPr>
            <w:tcW w:w="737" w:type="dxa"/>
            <w:shd w:val="clear" w:color="auto" w:fill="auto"/>
            <w:noWrap/>
            <w:vAlign w:val="bottom"/>
          </w:tcPr>
          <w:p w14:paraId="356F1B32" w14:textId="77777777" w:rsidR="006759F8" w:rsidRPr="00623E67" w:rsidRDefault="006759F8" w:rsidP="00D205B8">
            <w:pPr>
              <w:pStyle w:val="ZPpregtevilke"/>
            </w:pPr>
            <w:r w:rsidRPr="00623E67">
              <w:t>16,4</w:t>
            </w:r>
          </w:p>
        </w:tc>
        <w:tc>
          <w:tcPr>
            <w:tcW w:w="736" w:type="dxa"/>
            <w:shd w:val="clear" w:color="auto" w:fill="auto"/>
            <w:noWrap/>
            <w:vAlign w:val="bottom"/>
          </w:tcPr>
          <w:p w14:paraId="027318EC" w14:textId="77777777" w:rsidR="006759F8" w:rsidRPr="00623E67" w:rsidRDefault="006759F8" w:rsidP="00D205B8">
            <w:pPr>
              <w:pStyle w:val="ZPpregtevilke"/>
            </w:pPr>
            <w:r w:rsidRPr="00623E67">
              <w:t>13,3</w:t>
            </w:r>
          </w:p>
        </w:tc>
        <w:tc>
          <w:tcPr>
            <w:tcW w:w="736" w:type="dxa"/>
            <w:shd w:val="clear" w:color="auto" w:fill="auto"/>
            <w:noWrap/>
            <w:vAlign w:val="bottom"/>
          </w:tcPr>
          <w:p w14:paraId="148FBB5A" w14:textId="77777777" w:rsidR="006759F8" w:rsidRPr="00623E67" w:rsidRDefault="006759F8" w:rsidP="00D205B8">
            <w:pPr>
              <w:pStyle w:val="ZPpregtevilke"/>
            </w:pPr>
            <w:r w:rsidRPr="00623E67">
              <w:t>13,4</w:t>
            </w:r>
          </w:p>
        </w:tc>
        <w:tc>
          <w:tcPr>
            <w:tcW w:w="736" w:type="dxa"/>
            <w:shd w:val="clear" w:color="auto" w:fill="auto"/>
            <w:noWrap/>
            <w:vAlign w:val="bottom"/>
          </w:tcPr>
          <w:p w14:paraId="69132637" w14:textId="77777777" w:rsidR="006759F8" w:rsidRPr="00623E67" w:rsidRDefault="006759F8" w:rsidP="00D205B8">
            <w:pPr>
              <w:pStyle w:val="ZPpregtevilke"/>
            </w:pPr>
            <w:r w:rsidRPr="00623E67">
              <w:t>13,5</w:t>
            </w:r>
          </w:p>
        </w:tc>
        <w:tc>
          <w:tcPr>
            <w:tcW w:w="737" w:type="dxa"/>
            <w:shd w:val="clear" w:color="auto" w:fill="auto"/>
            <w:noWrap/>
            <w:vAlign w:val="bottom"/>
          </w:tcPr>
          <w:p w14:paraId="1EADF781" w14:textId="77777777" w:rsidR="006759F8" w:rsidRPr="00623E67" w:rsidRDefault="006759F8" w:rsidP="00D205B8">
            <w:pPr>
              <w:pStyle w:val="ZPpregtevilke"/>
            </w:pPr>
            <w:r w:rsidRPr="00623E67">
              <w:t>13,6</w:t>
            </w:r>
          </w:p>
        </w:tc>
        <w:tc>
          <w:tcPr>
            <w:tcW w:w="736" w:type="dxa"/>
            <w:shd w:val="clear" w:color="auto" w:fill="auto"/>
            <w:noWrap/>
            <w:vAlign w:val="bottom"/>
          </w:tcPr>
          <w:p w14:paraId="12FCDC71" w14:textId="77777777" w:rsidR="006759F8" w:rsidRPr="00623E67" w:rsidRDefault="006759F8" w:rsidP="00D205B8">
            <w:pPr>
              <w:pStyle w:val="ZPpregtevilke"/>
            </w:pPr>
            <w:r w:rsidRPr="00623E67">
              <w:t>17,1</w:t>
            </w:r>
          </w:p>
        </w:tc>
        <w:tc>
          <w:tcPr>
            <w:tcW w:w="736" w:type="dxa"/>
            <w:shd w:val="clear" w:color="auto" w:fill="auto"/>
            <w:noWrap/>
            <w:vAlign w:val="bottom"/>
          </w:tcPr>
          <w:p w14:paraId="09A1A6F5" w14:textId="77777777" w:rsidR="006759F8" w:rsidRPr="00623E67" w:rsidRDefault="006759F8" w:rsidP="00D205B8">
            <w:pPr>
              <w:pStyle w:val="ZPpregtevilke"/>
            </w:pPr>
            <w:r w:rsidRPr="00623E67">
              <w:rPr>
                <w:szCs w:val="16"/>
              </w:rPr>
              <w:t>18,0</w:t>
            </w:r>
          </w:p>
        </w:tc>
        <w:tc>
          <w:tcPr>
            <w:tcW w:w="736" w:type="dxa"/>
            <w:tcBorders>
              <w:top w:val="nil"/>
              <w:left w:val="nil"/>
              <w:bottom w:val="nil"/>
              <w:right w:val="nil"/>
            </w:tcBorders>
            <w:shd w:val="clear" w:color="auto" w:fill="auto"/>
            <w:noWrap/>
            <w:vAlign w:val="bottom"/>
          </w:tcPr>
          <w:p w14:paraId="198EB88F" w14:textId="77777777" w:rsidR="006759F8" w:rsidRPr="00623E67" w:rsidRDefault="006759F8" w:rsidP="00D205B8">
            <w:pPr>
              <w:pStyle w:val="ZPpregtevilke"/>
            </w:pPr>
            <w:r w:rsidRPr="00623E67">
              <w:rPr>
                <w:szCs w:val="16"/>
              </w:rPr>
              <w:t>18,6</w:t>
            </w:r>
          </w:p>
        </w:tc>
        <w:tc>
          <w:tcPr>
            <w:tcW w:w="736" w:type="dxa"/>
            <w:tcBorders>
              <w:top w:val="nil"/>
              <w:left w:val="nil"/>
              <w:bottom w:val="nil"/>
              <w:right w:val="nil"/>
            </w:tcBorders>
            <w:shd w:val="clear" w:color="auto" w:fill="auto"/>
            <w:vAlign w:val="bottom"/>
          </w:tcPr>
          <w:p w14:paraId="134AF83B" w14:textId="77777777" w:rsidR="006759F8" w:rsidRPr="00623E67" w:rsidRDefault="006759F8" w:rsidP="00D205B8">
            <w:pPr>
              <w:pStyle w:val="ZPpregtevilke"/>
            </w:pPr>
            <w:r w:rsidRPr="00623E67">
              <w:rPr>
                <w:szCs w:val="16"/>
              </w:rPr>
              <w:t>27,9</w:t>
            </w:r>
          </w:p>
        </w:tc>
        <w:tc>
          <w:tcPr>
            <w:tcW w:w="736" w:type="dxa"/>
            <w:tcBorders>
              <w:top w:val="nil"/>
              <w:left w:val="nil"/>
              <w:bottom w:val="nil"/>
              <w:right w:val="nil"/>
            </w:tcBorders>
            <w:shd w:val="clear" w:color="auto" w:fill="auto"/>
            <w:vAlign w:val="bottom"/>
          </w:tcPr>
          <w:p w14:paraId="3E219E57" w14:textId="77777777" w:rsidR="006759F8" w:rsidRPr="00623E67" w:rsidRDefault="006759F8" w:rsidP="00D205B8">
            <w:pPr>
              <w:pStyle w:val="ZPpregtevilke"/>
            </w:pPr>
            <w:r w:rsidRPr="00623E67">
              <w:t>16,9</w:t>
            </w:r>
          </w:p>
        </w:tc>
        <w:tc>
          <w:tcPr>
            <w:tcW w:w="736" w:type="dxa"/>
            <w:tcBorders>
              <w:top w:val="nil"/>
              <w:left w:val="nil"/>
              <w:bottom w:val="nil"/>
              <w:right w:val="nil"/>
            </w:tcBorders>
            <w:shd w:val="clear" w:color="auto" w:fill="auto"/>
            <w:vAlign w:val="bottom"/>
          </w:tcPr>
          <w:p w14:paraId="2AC43E35" w14:textId="77777777" w:rsidR="006759F8" w:rsidRPr="00623E67" w:rsidRDefault="006759F8" w:rsidP="00D205B8">
            <w:pPr>
              <w:pStyle w:val="ZPpregtevilke"/>
            </w:pPr>
            <w:r w:rsidRPr="00623E67">
              <w:t>18,1</w:t>
            </w:r>
          </w:p>
        </w:tc>
        <w:tc>
          <w:tcPr>
            <w:tcW w:w="737" w:type="dxa"/>
            <w:tcBorders>
              <w:top w:val="nil"/>
              <w:left w:val="nil"/>
              <w:bottom w:val="nil"/>
              <w:right w:val="nil"/>
            </w:tcBorders>
            <w:shd w:val="clear" w:color="auto" w:fill="auto"/>
            <w:vAlign w:val="bottom"/>
          </w:tcPr>
          <w:p w14:paraId="45933F7C" w14:textId="77777777" w:rsidR="006759F8" w:rsidRPr="00623E67" w:rsidRDefault="006759F8" w:rsidP="00D205B8">
            <w:pPr>
              <w:pStyle w:val="ZPpregtevilke"/>
            </w:pPr>
            <w:r w:rsidRPr="00623E67">
              <w:t>107,2</w:t>
            </w:r>
          </w:p>
        </w:tc>
      </w:tr>
      <w:tr w:rsidR="006759F8" w:rsidRPr="00623E67" w14:paraId="7E5F27F8" w14:textId="77777777" w:rsidTr="00D205B8">
        <w:trPr>
          <w:trHeight w:val="198"/>
          <w:jc w:val="center"/>
        </w:trPr>
        <w:tc>
          <w:tcPr>
            <w:tcW w:w="3695" w:type="dxa"/>
            <w:shd w:val="clear" w:color="auto" w:fill="auto"/>
            <w:noWrap/>
            <w:vAlign w:val="bottom"/>
          </w:tcPr>
          <w:p w14:paraId="77A2BC69" w14:textId="77777777" w:rsidR="006759F8" w:rsidRPr="00623E67" w:rsidRDefault="006759F8" w:rsidP="00D205B8">
            <w:pPr>
              <w:pStyle w:val="ZPpregtekst"/>
              <w:rPr>
                <w:i/>
              </w:rPr>
            </w:pPr>
            <w:r w:rsidRPr="00623E67">
              <w:rPr>
                <w:i/>
              </w:rPr>
              <w:t>Druge krmne korenovke ipd., glavni posevki</w:t>
            </w:r>
          </w:p>
        </w:tc>
        <w:tc>
          <w:tcPr>
            <w:tcW w:w="737" w:type="dxa"/>
            <w:shd w:val="clear" w:color="auto" w:fill="auto"/>
            <w:noWrap/>
            <w:vAlign w:val="bottom"/>
          </w:tcPr>
          <w:p w14:paraId="3922F16B" w14:textId="77777777" w:rsidR="006759F8" w:rsidRPr="00623E67" w:rsidRDefault="006759F8" w:rsidP="00D205B8">
            <w:pPr>
              <w:pStyle w:val="ZPpregtevilke"/>
              <w:rPr>
                <w:i/>
              </w:rPr>
            </w:pPr>
            <w:r w:rsidRPr="00623E67">
              <w:rPr>
                <w:i/>
              </w:rPr>
              <w:t>20,2</w:t>
            </w:r>
          </w:p>
        </w:tc>
        <w:tc>
          <w:tcPr>
            <w:tcW w:w="737" w:type="dxa"/>
            <w:shd w:val="clear" w:color="auto" w:fill="auto"/>
            <w:noWrap/>
            <w:vAlign w:val="bottom"/>
          </w:tcPr>
          <w:p w14:paraId="0C9477A8" w14:textId="77777777" w:rsidR="006759F8" w:rsidRPr="00623E67" w:rsidRDefault="006759F8" w:rsidP="00D205B8">
            <w:pPr>
              <w:pStyle w:val="ZPpregtevilke"/>
              <w:rPr>
                <w:i/>
              </w:rPr>
            </w:pPr>
            <w:r w:rsidRPr="00623E67">
              <w:rPr>
                <w:i/>
              </w:rPr>
              <w:t>23,4</w:t>
            </w:r>
          </w:p>
        </w:tc>
        <w:tc>
          <w:tcPr>
            <w:tcW w:w="737" w:type="dxa"/>
            <w:shd w:val="clear" w:color="auto" w:fill="auto"/>
            <w:noWrap/>
            <w:vAlign w:val="bottom"/>
          </w:tcPr>
          <w:p w14:paraId="36BF1D15" w14:textId="77777777" w:rsidR="006759F8" w:rsidRPr="00623E67" w:rsidRDefault="006759F8" w:rsidP="00D205B8">
            <w:pPr>
              <w:pStyle w:val="ZPpregtevilke"/>
              <w:rPr>
                <w:i/>
              </w:rPr>
            </w:pPr>
            <w:r w:rsidRPr="00623E67">
              <w:rPr>
                <w:i/>
              </w:rPr>
              <w:t>27,8</w:t>
            </w:r>
          </w:p>
        </w:tc>
        <w:tc>
          <w:tcPr>
            <w:tcW w:w="736" w:type="dxa"/>
            <w:shd w:val="clear" w:color="auto" w:fill="auto"/>
            <w:noWrap/>
            <w:vAlign w:val="bottom"/>
          </w:tcPr>
          <w:p w14:paraId="5CCB792E" w14:textId="77777777" w:rsidR="006759F8" w:rsidRPr="00623E67" w:rsidRDefault="006759F8" w:rsidP="00D205B8">
            <w:pPr>
              <w:pStyle w:val="ZPpregtevilke"/>
              <w:rPr>
                <w:i/>
              </w:rPr>
            </w:pPr>
            <w:r w:rsidRPr="00623E67">
              <w:rPr>
                <w:i/>
              </w:rPr>
              <w:t>:</w:t>
            </w:r>
          </w:p>
        </w:tc>
        <w:tc>
          <w:tcPr>
            <w:tcW w:w="736" w:type="dxa"/>
            <w:shd w:val="clear" w:color="auto" w:fill="auto"/>
            <w:noWrap/>
            <w:vAlign w:val="bottom"/>
          </w:tcPr>
          <w:p w14:paraId="04F4CFA7" w14:textId="77777777" w:rsidR="006759F8" w:rsidRPr="00623E67" w:rsidRDefault="006759F8" w:rsidP="00D205B8">
            <w:pPr>
              <w:pStyle w:val="ZPpregtevilke"/>
              <w:rPr>
                <w:i/>
              </w:rPr>
            </w:pPr>
            <w:r w:rsidRPr="00623E67">
              <w:rPr>
                <w:i/>
              </w:rPr>
              <w:t>44,2</w:t>
            </w:r>
          </w:p>
        </w:tc>
        <w:tc>
          <w:tcPr>
            <w:tcW w:w="736" w:type="dxa"/>
            <w:shd w:val="clear" w:color="auto" w:fill="auto"/>
            <w:noWrap/>
            <w:vAlign w:val="bottom"/>
          </w:tcPr>
          <w:p w14:paraId="3ECEE966" w14:textId="77777777" w:rsidR="006759F8" w:rsidRPr="00623E67" w:rsidRDefault="006759F8" w:rsidP="00D205B8">
            <w:pPr>
              <w:pStyle w:val="ZPpregtevilke"/>
              <w:rPr>
                <w:i/>
              </w:rPr>
            </w:pPr>
            <w:r w:rsidRPr="00623E67">
              <w:rPr>
                <w:i/>
              </w:rPr>
              <w:t>45,1</w:t>
            </w:r>
          </w:p>
        </w:tc>
        <w:tc>
          <w:tcPr>
            <w:tcW w:w="737" w:type="dxa"/>
            <w:shd w:val="clear" w:color="auto" w:fill="auto"/>
            <w:noWrap/>
            <w:vAlign w:val="bottom"/>
          </w:tcPr>
          <w:p w14:paraId="22DCBC95" w14:textId="77777777" w:rsidR="006759F8" w:rsidRPr="00623E67" w:rsidRDefault="006759F8" w:rsidP="00D205B8">
            <w:pPr>
              <w:pStyle w:val="ZPpregtevilke"/>
              <w:rPr>
                <w:i/>
              </w:rPr>
            </w:pPr>
            <w:r w:rsidRPr="00623E67">
              <w:rPr>
                <w:i/>
              </w:rPr>
              <w:t>45,0</w:t>
            </w:r>
          </w:p>
        </w:tc>
        <w:tc>
          <w:tcPr>
            <w:tcW w:w="736" w:type="dxa"/>
            <w:shd w:val="clear" w:color="auto" w:fill="auto"/>
            <w:noWrap/>
            <w:vAlign w:val="bottom"/>
          </w:tcPr>
          <w:p w14:paraId="093B6165" w14:textId="77777777" w:rsidR="006759F8" w:rsidRPr="00623E67" w:rsidRDefault="006759F8" w:rsidP="00D205B8">
            <w:pPr>
              <w:pStyle w:val="ZPpregtevilke"/>
              <w:rPr>
                <w:i/>
              </w:rPr>
            </w:pPr>
            <w:r w:rsidRPr="00623E67">
              <w:rPr>
                <w:i/>
              </w:rPr>
              <w:t>44,4</w:t>
            </w:r>
          </w:p>
        </w:tc>
        <w:tc>
          <w:tcPr>
            <w:tcW w:w="736" w:type="dxa"/>
            <w:shd w:val="clear" w:color="auto" w:fill="auto"/>
            <w:noWrap/>
            <w:vAlign w:val="bottom"/>
          </w:tcPr>
          <w:p w14:paraId="46141B2F" w14:textId="77777777" w:rsidR="006759F8" w:rsidRPr="00623E67" w:rsidRDefault="006759F8" w:rsidP="00D205B8">
            <w:pPr>
              <w:pStyle w:val="ZPpregtevilke"/>
              <w:rPr>
                <w:i/>
              </w:rPr>
            </w:pPr>
            <w:r w:rsidRPr="00623E67">
              <w:rPr>
                <w:i/>
                <w:szCs w:val="16"/>
              </w:rPr>
              <w:t>44,5</w:t>
            </w:r>
          </w:p>
        </w:tc>
        <w:tc>
          <w:tcPr>
            <w:tcW w:w="736" w:type="dxa"/>
            <w:tcBorders>
              <w:top w:val="nil"/>
              <w:left w:val="nil"/>
              <w:bottom w:val="nil"/>
              <w:right w:val="nil"/>
            </w:tcBorders>
            <w:shd w:val="clear" w:color="auto" w:fill="auto"/>
            <w:noWrap/>
            <w:vAlign w:val="bottom"/>
          </w:tcPr>
          <w:p w14:paraId="0C63BC75" w14:textId="77777777" w:rsidR="006759F8" w:rsidRPr="00623E67" w:rsidRDefault="006759F8" w:rsidP="00D205B8">
            <w:pPr>
              <w:pStyle w:val="ZPpregtevilke"/>
              <w:rPr>
                <w:i/>
              </w:rPr>
            </w:pPr>
            <w:r w:rsidRPr="00623E67">
              <w:rPr>
                <w:i/>
                <w:iCs/>
                <w:szCs w:val="16"/>
              </w:rPr>
              <w:t>44,6</w:t>
            </w:r>
          </w:p>
        </w:tc>
        <w:tc>
          <w:tcPr>
            <w:tcW w:w="736" w:type="dxa"/>
            <w:tcBorders>
              <w:top w:val="nil"/>
              <w:left w:val="nil"/>
              <w:bottom w:val="nil"/>
              <w:right w:val="nil"/>
            </w:tcBorders>
            <w:shd w:val="clear" w:color="auto" w:fill="auto"/>
            <w:vAlign w:val="bottom"/>
          </w:tcPr>
          <w:p w14:paraId="69419AEF" w14:textId="77777777" w:rsidR="006759F8" w:rsidRPr="00623E67" w:rsidRDefault="006759F8" w:rsidP="00D205B8">
            <w:pPr>
              <w:pStyle w:val="ZPpregtevilke"/>
              <w:rPr>
                <w:i/>
              </w:rPr>
            </w:pPr>
            <w:r w:rsidRPr="00623E67">
              <w:rPr>
                <w:i/>
                <w:iCs/>
                <w:szCs w:val="16"/>
              </w:rPr>
              <w:t>44,5</w:t>
            </w:r>
          </w:p>
        </w:tc>
        <w:tc>
          <w:tcPr>
            <w:tcW w:w="736" w:type="dxa"/>
            <w:tcBorders>
              <w:top w:val="nil"/>
              <w:left w:val="nil"/>
              <w:bottom w:val="nil"/>
              <w:right w:val="nil"/>
            </w:tcBorders>
            <w:shd w:val="clear" w:color="auto" w:fill="auto"/>
            <w:vAlign w:val="bottom"/>
          </w:tcPr>
          <w:p w14:paraId="14E1B924" w14:textId="77777777" w:rsidR="006759F8" w:rsidRPr="00623E67" w:rsidRDefault="006759F8" w:rsidP="00D205B8">
            <w:pPr>
              <w:pStyle w:val="ZPpregtevilke"/>
              <w:rPr>
                <w:i/>
              </w:rPr>
            </w:pPr>
            <w:r w:rsidRPr="00623E67">
              <w:rPr>
                <w:i/>
              </w:rPr>
              <w:t>45,5</w:t>
            </w:r>
          </w:p>
        </w:tc>
        <w:tc>
          <w:tcPr>
            <w:tcW w:w="736" w:type="dxa"/>
            <w:tcBorders>
              <w:top w:val="nil"/>
              <w:left w:val="nil"/>
              <w:bottom w:val="nil"/>
              <w:right w:val="nil"/>
            </w:tcBorders>
            <w:shd w:val="clear" w:color="auto" w:fill="auto"/>
            <w:vAlign w:val="bottom"/>
          </w:tcPr>
          <w:p w14:paraId="32884649" w14:textId="77777777" w:rsidR="006759F8" w:rsidRPr="00623E67" w:rsidRDefault="006759F8" w:rsidP="00D205B8">
            <w:pPr>
              <w:pStyle w:val="ZPpregtevilke"/>
              <w:rPr>
                <w:i/>
              </w:rPr>
            </w:pPr>
            <w:r w:rsidRPr="00623E67">
              <w:rPr>
                <w:i/>
              </w:rPr>
              <w:t>47,4</w:t>
            </w:r>
          </w:p>
        </w:tc>
        <w:tc>
          <w:tcPr>
            <w:tcW w:w="737" w:type="dxa"/>
            <w:tcBorders>
              <w:top w:val="nil"/>
              <w:left w:val="nil"/>
              <w:bottom w:val="nil"/>
              <w:right w:val="nil"/>
            </w:tcBorders>
            <w:shd w:val="clear" w:color="auto" w:fill="auto"/>
            <w:vAlign w:val="bottom"/>
          </w:tcPr>
          <w:p w14:paraId="30FD3ECE" w14:textId="77777777" w:rsidR="006759F8" w:rsidRPr="00623E67" w:rsidRDefault="006759F8" w:rsidP="00D205B8">
            <w:pPr>
              <w:pStyle w:val="ZPpregtevilke"/>
              <w:rPr>
                <w:i/>
              </w:rPr>
            </w:pPr>
            <w:r w:rsidRPr="00623E67">
              <w:rPr>
                <w:i/>
              </w:rPr>
              <w:t>104,2</w:t>
            </w:r>
          </w:p>
        </w:tc>
      </w:tr>
      <w:tr w:rsidR="006759F8" w:rsidRPr="00623E67" w14:paraId="240F6F66" w14:textId="77777777" w:rsidTr="00D205B8">
        <w:trPr>
          <w:trHeight w:val="198"/>
          <w:jc w:val="center"/>
        </w:trPr>
        <w:tc>
          <w:tcPr>
            <w:tcW w:w="3695" w:type="dxa"/>
            <w:shd w:val="clear" w:color="auto" w:fill="auto"/>
            <w:noWrap/>
            <w:vAlign w:val="bottom"/>
          </w:tcPr>
          <w:p w14:paraId="238D4BB5" w14:textId="77777777" w:rsidR="006759F8" w:rsidRPr="00623E67" w:rsidRDefault="006759F8" w:rsidP="00D205B8">
            <w:pPr>
              <w:pStyle w:val="ZPpregtekst"/>
            </w:pPr>
            <w:r w:rsidRPr="00623E67">
              <w:t xml:space="preserve"> Krmni ohrovt, glavni posevki</w:t>
            </w:r>
          </w:p>
        </w:tc>
        <w:tc>
          <w:tcPr>
            <w:tcW w:w="737" w:type="dxa"/>
            <w:shd w:val="clear" w:color="auto" w:fill="auto"/>
            <w:noWrap/>
            <w:vAlign w:val="bottom"/>
          </w:tcPr>
          <w:p w14:paraId="7E9E26E8" w14:textId="77777777" w:rsidR="006759F8" w:rsidRPr="00623E67" w:rsidRDefault="006759F8" w:rsidP="00D205B8">
            <w:pPr>
              <w:pStyle w:val="ZPpregtevilke"/>
            </w:pPr>
            <w:r w:rsidRPr="00623E67">
              <w:t>7,6</w:t>
            </w:r>
          </w:p>
        </w:tc>
        <w:tc>
          <w:tcPr>
            <w:tcW w:w="737" w:type="dxa"/>
            <w:shd w:val="clear" w:color="auto" w:fill="auto"/>
            <w:noWrap/>
            <w:vAlign w:val="bottom"/>
          </w:tcPr>
          <w:p w14:paraId="14478F6A" w14:textId="77777777" w:rsidR="006759F8" w:rsidRPr="00623E67" w:rsidRDefault="006759F8" w:rsidP="00D205B8">
            <w:pPr>
              <w:pStyle w:val="ZPpregtevilke"/>
            </w:pPr>
            <w:r w:rsidRPr="00623E67">
              <w:t>15,8</w:t>
            </w:r>
          </w:p>
        </w:tc>
        <w:tc>
          <w:tcPr>
            <w:tcW w:w="737" w:type="dxa"/>
            <w:shd w:val="clear" w:color="auto" w:fill="auto"/>
            <w:noWrap/>
            <w:vAlign w:val="bottom"/>
          </w:tcPr>
          <w:p w14:paraId="1855962C" w14:textId="77777777" w:rsidR="006759F8" w:rsidRPr="00623E67" w:rsidRDefault="006759F8" w:rsidP="00D205B8">
            <w:pPr>
              <w:pStyle w:val="ZPpregtevilke"/>
            </w:pPr>
            <w:r w:rsidRPr="00623E67">
              <w:t>:</w:t>
            </w:r>
          </w:p>
        </w:tc>
        <w:tc>
          <w:tcPr>
            <w:tcW w:w="736" w:type="dxa"/>
            <w:shd w:val="clear" w:color="auto" w:fill="auto"/>
            <w:noWrap/>
            <w:vAlign w:val="bottom"/>
          </w:tcPr>
          <w:p w14:paraId="266EE676" w14:textId="77777777" w:rsidR="006759F8" w:rsidRPr="00623E67" w:rsidRDefault="006759F8" w:rsidP="00D205B8">
            <w:pPr>
              <w:pStyle w:val="ZPpregtevilke"/>
            </w:pPr>
            <w:r w:rsidRPr="00623E67">
              <w:t>:</w:t>
            </w:r>
          </w:p>
        </w:tc>
        <w:tc>
          <w:tcPr>
            <w:tcW w:w="736" w:type="dxa"/>
            <w:shd w:val="clear" w:color="auto" w:fill="auto"/>
            <w:noWrap/>
            <w:vAlign w:val="bottom"/>
          </w:tcPr>
          <w:p w14:paraId="078BF37E" w14:textId="77777777" w:rsidR="006759F8" w:rsidRPr="00623E67" w:rsidRDefault="006759F8" w:rsidP="00D205B8">
            <w:pPr>
              <w:pStyle w:val="ZPpregtevilke"/>
            </w:pPr>
            <w:r w:rsidRPr="00623E67">
              <w:t>:</w:t>
            </w:r>
          </w:p>
        </w:tc>
        <w:tc>
          <w:tcPr>
            <w:tcW w:w="736" w:type="dxa"/>
            <w:shd w:val="clear" w:color="auto" w:fill="auto"/>
            <w:noWrap/>
            <w:vAlign w:val="bottom"/>
          </w:tcPr>
          <w:p w14:paraId="1F08EC36" w14:textId="77777777" w:rsidR="006759F8" w:rsidRPr="00623E67" w:rsidRDefault="006759F8" w:rsidP="00D205B8">
            <w:pPr>
              <w:pStyle w:val="ZPpregtevilke"/>
            </w:pPr>
            <w:r w:rsidRPr="00623E67">
              <w:t>:</w:t>
            </w:r>
          </w:p>
        </w:tc>
        <w:tc>
          <w:tcPr>
            <w:tcW w:w="737" w:type="dxa"/>
            <w:shd w:val="clear" w:color="auto" w:fill="auto"/>
            <w:noWrap/>
            <w:vAlign w:val="bottom"/>
          </w:tcPr>
          <w:p w14:paraId="345A9960" w14:textId="77777777" w:rsidR="006759F8" w:rsidRPr="00623E67" w:rsidRDefault="006759F8" w:rsidP="00D205B8">
            <w:pPr>
              <w:pStyle w:val="ZPpregtevilke"/>
            </w:pPr>
            <w:r w:rsidRPr="00623E67">
              <w:t>:</w:t>
            </w:r>
          </w:p>
        </w:tc>
        <w:tc>
          <w:tcPr>
            <w:tcW w:w="736" w:type="dxa"/>
            <w:shd w:val="clear" w:color="auto" w:fill="auto"/>
            <w:noWrap/>
            <w:vAlign w:val="bottom"/>
          </w:tcPr>
          <w:p w14:paraId="12BAD5D7" w14:textId="77777777" w:rsidR="006759F8" w:rsidRPr="00623E67" w:rsidRDefault="006759F8" w:rsidP="00D205B8">
            <w:pPr>
              <w:pStyle w:val="ZPpregtevilke"/>
            </w:pPr>
            <w:r w:rsidRPr="00623E67">
              <w:t>:</w:t>
            </w:r>
          </w:p>
        </w:tc>
        <w:tc>
          <w:tcPr>
            <w:tcW w:w="736" w:type="dxa"/>
            <w:shd w:val="clear" w:color="auto" w:fill="auto"/>
            <w:noWrap/>
            <w:vAlign w:val="bottom"/>
          </w:tcPr>
          <w:p w14:paraId="24AA440B"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3301108C"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3C286B65"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75ACDF46"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03FE7B9E"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54D90130" w14:textId="77777777" w:rsidR="006759F8" w:rsidRPr="00623E67" w:rsidRDefault="006759F8" w:rsidP="00D205B8">
            <w:pPr>
              <w:pStyle w:val="ZPpregtevilke"/>
            </w:pPr>
          </w:p>
        </w:tc>
      </w:tr>
      <w:tr w:rsidR="006759F8" w:rsidRPr="00623E67" w14:paraId="485D92FF" w14:textId="77777777" w:rsidTr="00D205B8">
        <w:trPr>
          <w:trHeight w:val="198"/>
          <w:jc w:val="center"/>
        </w:trPr>
        <w:tc>
          <w:tcPr>
            <w:tcW w:w="3695" w:type="dxa"/>
            <w:shd w:val="clear" w:color="auto" w:fill="auto"/>
            <w:noWrap/>
            <w:vAlign w:val="bottom"/>
          </w:tcPr>
          <w:p w14:paraId="7F31512D" w14:textId="77777777" w:rsidR="006759F8" w:rsidRPr="00623E67" w:rsidRDefault="006759F8" w:rsidP="00D205B8">
            <w:pPr>
              <w:pStyle w:val="ZPpregtekst"/>
            </w:pPr>
            <w:r w:rsidRPr="00623E67">
              <w:t xml:space="preserve"> Buče za krmo</w:t>
            </w:r>
          </w:p>
        </w:tc>
        <w:tc>
          <w:tcPr>
            <w:tcW w:w="737" w:type="dxa"/>
            <w:shd w:val="clear" w:color="auto" w:fill="auto"/>
            <w:noWrap/>
            <w:vAlign w:val="bottom"/>
          </w:tcPr>
          <w:p w14:paraId="2204233C" w14:textId="77777777" w:rsidR="006759F8" w:rsidRPr="00623E67" w:rsidRDefault="006759F8" w:rsidP="00D205B8">
            <w:pPr>
              <w:pStyle w:val="ZPpregtevilke"/>
            </w:pPr>
            <w:r w:rsidRPr="00623E67">
              <w:t>22,3</w:t>
            </w:r>
          </w:p>
        </w:tc>
        <w:tc>
          <w:tcPr>
            <w:tcW w:w="737" w:type="dxa"/>
            <w:shd w:val="clear" w:color="auto" w:fill="auto"/>
            <w:noWrap/>
            <w:vAlign w:val="bottom"/>
          </w:tcPr>
          <w:p w14:paraId="13C88041" w14:textId="77777777" w:rsidR="006759F8" w:rsidRPr="00623E67" w:rsidRDefault="006759F8" w:rsidP="00D205B8">
            <w:pPr>
              <w:pStyle w:val="ZPpregtevilke"/>
            </w:pPr>
            <w:r w:rsidRPr="00623E67">
              <w:t>25,2</w:t>
            </w:r>
          </w:p>
        </w:tc>
        <w:tc>
          <w:tcPr>
            <w:tcW w:w="737" w:type="dxa"/>
            <w:shd w:val="clear" w:color="auto" w:fill="auto"/>
            <w:noWrap/>
            <w:vAlign w:val="bottom"/>
          </w:tcPr>
          <w:p w14:paraId="0DECEDB8" w14:textId="77777777" w:rsidR="006759F8" w:rsidRPr="00623E67" w:rsidRDefault="006759F8" w:rsidP="00D205B8">
            <w:pPr>
              <w:pStyle w:val="ZPpregtevilke"/>
            </w:pPr>
            <w:r w:rsidRPr="00623E67">
              <w:t>27,8</w:t>
            </w:r>
          </w:p>
        </w:tc>
        <w:tc>
          <w:tcPr>
            <w:tcW w:w="736" w:type="dxa"/>
            <w:shd w:val="clear" w:color="auto" w:fill="auto"/>
            <w:noWrap/>
            <w:vAlign w:val="bottom"/>
          </w:tcPr>
          <w:p w14:paraId="556876D9" w14:textId="77777777" w:rsidR="006759F8" w:rsidRPr="00623E67" w:rsidRDefault="006759F8" w:rsidP="00D205B8">
            <w:pPr>
              <w:pStyle w:val="ZPpregtevilke"/>
            </w:pPr>
            <w:r w:rsidRPr="00623E67">
              <w:t>:</w:t>
            </w:r>
          </w:p>
        </w:tc>
        <w:tc>
          <w:tcPr>
            <w:tcW w:w="736" w:type="dxa"/>
            <w:shd w:val="clear" w:color="auto" w:fill="auto"/>
            <w:noWrap/>
            <w:vAlign w:val="bottom"/>
          </w:tcPr>
          <w:p w14:paraId="23A435DB" w14:textId="77777777" w:rsidR="006759F8" w:rsidRPr="00623E67" w:rsidRDefault="006759F8" w:rsidP="00D205B8">
            <w:pPr>
              <w:pStyle w:val="ZPpregtevilke"/>
            </w:pPr>
            <w:r w:rsidRPr="00623E67">
              <w:t>:</w:t>
            </w:r>
          </w:p>
        </w:tc>
        <w:tc>
          <w:tcPr>
            <w:tcW w:w="736" w:type="dxa"/>
            <w:shd w:val="clear" w:color="auto" w:fill="auto"/>
            <w:noWrap/>
            <w:vAlign w:val="bottom"/>
          </w:tcPr>
          <w:p w14:paraId="6DB2CFEC" w14:textId="77777777" w:rsidR="006759F8" w:rsidRPr="00623E67" w:rsidRDefault="006759F8" w:rsidP="00D205B8">
            <w:pPr>
              <w:pStyle w:val="ZPpregtevilke"/>
            </w:pPr>
            <w:r w:rsidRPr="00623E67">
              <w:t>:</w:t>
            </w:r>
          </w:p>
        </w:tc>
        <w:tc>
          <w:tcPr>
            <w:tcW w:w="737" w:type="dxa"/>
            <w:shd w:val="clear" w:color="auto" w:fill="auto"/>
            <w:noWrap/>
            <w:vAlign w:val="bottom"/>
          </w:tcPr>
          <w:p w14:paraId="7FDF87DE" w14:textId="77777777" w:rsidR="006759F8" w:rsidRPr="00623E67" w:rsidRDefault="006759F8" w:rsidP="00D205B8">
            <w:pPr>
              <w:pStyle w:val="ZPpregtevilke"/>
            </w:pPr>
            <w:r w:rsidRPr="00623E67">
              <w:t>:</w:t>
            </w:r>
          </w:p>
        </w:tc>
        <w:tc>
          <w:tcPr>
            <w:tcW w:w="736" w:type="dxa"/>
            <w:shd w:val="clear" w:color="auto" w:fill="auto"/>
            <w:noWrap/>
            <w:vAlign w:val="bottom"/>
          </w:tcPr>
          <w:p w14:paraId="3D6C48A8" w14:textId="77777777" w:rsidR="006759F8" w:rsidRPr="00623E67" w:rsidRDefault="006759F8" w:rsidP="00D205B8">
            <w:pPr>
              <w:pStyle w:val="ZPpregtevilke"/>
            </w:pPr>
            <w:r w:rsidRPr="00623E67">
              <w:t>:</w:t>
            </w:r>
          </w:p>
        </w:tc>
        <w:tc>
          <w:tcPr>
            <w:tcW w:w="736" w:type="dxa"/>
            <w:shd w:val="clear" w:color="auto" w:fill="auto"/>
            <w:noWrap/>
            <w:vAlign w:val="bottom"/>
          </w:tcPr>
          <w:p w14:paraId="7E2C3C5B"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noWrap/>
            <w:vAlign w:val="bottom"/>
          </w:tcPr>
          <w:p w14:paraId="02145B69"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6203716E"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39238233" w14:textId="77777777" w:rsidR="006759F8" w:rsidRPr="00623E67" w:rsidRDefault="006759F8" w:rsidP="00D205B8">
            <w:pPr>
              <w:pStyle w:val="ZPpregtevilke"/>
            </w:pPr>
            <w:r w:rsidRPr="00623E67">
              <w:t>:</w:t>
            </w:r>
          </w:p>
        </w:tc>
        <w:tc>
          <w:tcPr>
            <w:tcW w:w="736" w:type="dxa"/>
            <w:tcBorders>
              <w:top w:val="nil"/>
              <w:left w:val="nil"/>
              <w:bottom w:val="nil"/>
              <w:right w:val="nil"/>
            </w:tcBorders>
            <w:shd w:val="clear" w:color="auto" w:fill="auto"/>
            <w:vAlign w:val="bottom"/>
          </w:tcPr>
          <w:p w14:paraId="2246A4F6" w14:textId="77777777" w:rsidR="006759F8" w:rsidRPr="00623E67" w:rsidRDefault="006759F8" w:rsidP="00D205B8">
            <w:pPr>
              <w:pStyle w:val="ZPpregtevilke"/>
            </w:pPr>
            <w:r w:rsidRPr="00623E67">
              <w:t>:</w:t>
            </w:r>
          </w:p>
        </w:tc>
        <w:tc>
          <w:tcPr>
            <w:tcW w:w="737" w:type="dxa"/>
            <w:tcBorders>
              <w:top w:val="nil"/>
              <w:left w:val="nil"/>
              <w:bottom w:val="nil"/>
              <w:right w:val="nil"/>
            </w:tcBorders>
            <w:shd w:val="clear" w:color="auto" w:fill="auto"/>
            <w:vAlign w:val="bottom"/>
          </w:tcPr>
          <w:p w14:paraId="0B334152" w14:textId="77777777" w:rsidR="006759F8" w:rsidRPr="00623E67" w:rsidRDefault="006759F8" w:rsidP="00D205B8">
            <w:pPr>
              <w:pStyle w:val="ZPpregtevilke"/>
            </w:pPr>
          </w:p>
        </w:tc>
      </w:tr>
      <w:tr w:rsidR="006759F8" w:rsidRPr="00623E67" w14:paraId="18ADC505" w14:textId="77777777" w:rsidTr="00D205B8">
        <w:trPr>
          <w:trHeight w:val="198"/>
          <w:jc w:val="center"/>
        </w:trPr>
        <w:tc>
          <w:tcPr>
            <w:tcW w:w="3695" w:type="dxa"/>
            <w:shd w:val="clear" w:color="auto" w:fill="auto"/>
            <w:noWrap/>
            <w:vAlign w:val="bottom"/>
          </w:tcPr>
          <w:p w14:paraId="48DD20EB" w14:textId="77777777" w:rsidR="006759F8" w:rsidRPr="00623E67" w:rsidRDefault="006759F8" w:rsidP="00D205B8">
            <w:pPr>
              <w:pStyle w:val="ZPpregtekst"/>
              <w:rPr>
                <w:i/>
              </w:rPr>
            </w:pPr>
            <w:r w:rsidRPr="00623E67">
              <w:rPr>
                <w:i/>
              </w:rPr>
              <w:t>Druge krmne korenovke ipd., naknadni posevki</w:t>
            </w:r>
          </w:p>
        </w:tc>
        <w:tc>
          <w:tcPr>
            <w:tcW w:w="737" w:type="dxa"/>
            <w:shd w:val="clear" w:color="auto" w:fill="auto"/>
            <w:noWrap/>
            <w:vAlign w:val="bottom"/>
          </w:tcPr>
          <w:p w14:paraId="6644C0DE" w14:textId="77777777" w:rsidR="006759F8" w:rsidRPr="00623E67" w:rsidRDefault="006759F8" w:rsidP="00D205B8">
            <w:pPr>
              <w:pStyle w:val="ZPpregtevilke"/>
              <w:rPr>
                <w:i/>
              </w:rPr>
            </w:pPr>
            <w:r w:rsidRPr="00623E67">
              <w:rPr>
                <w:i/>
              </w:rPr>
              <w:t>19,6</w:t>
            </w:r>
          </w:p>
        </w:tc>
        <w:tc>
          <w:tcPr>
            <w:tcW w:w="737" w:type="dxa"/>
            <w:shd w:val="clear" w:color="auto" w:fill="auto"/>
            <w:noWrap/>
            <w:vAlign w:val="bottom"/>
          </w:tcPr>
          <w:p w14:paraId="76A7FB42" w14:textId="77777777" w:rsidR="006759F8" w:rsidRPr="00623E67" w:rsidRDefault="006759F8" w:rsidP="00D205B8">
            <w:pPr>
              <w:pStyle w:val="ZPpregtevilke"/>
              <w:rPr>
                <w:i/>
              </w:rPr>
            </w:pPr>
            <w:r w:rsidRPr="00623E67">
              <w:rPr>
                <w:i/>
              </w:rPr>
              <w:t>18,0</w:t>
            </w:r>
          </w:p>
        </w:tc>
        <w:tc>
          <w:tcPr>
            <w:tcW w:w="737" w:type="dxa"/>
            <w:shd w:val="clear" w:color="auto" w:fill="auto"/>
            <w:noWrap/>
            <w:vAlign w:val="bottom"/>
          </w:tcPr>
          <w:p w14:paraId="255F016C" w14:textId="77777777" w:rsidR="006759F8" w:rsidRPr="00623E67" w:rsidRDefault="006759F8" w:rsidP="00D205B8">
            <w:pPr>
              <w:pStyle w:val="ZPpregtevilke"/>
              <w:rPr>
                <w:i/>
              </w:rPr>
            </w:pPr>
            <w:r w:rsidRPr="00623E67">
              <w:rPr>
                <w:i/>
              </w:rPr>
              <w:t>15,0</w:t>
            </w:r>
          </w:p>
        </w:tc>
        <w:tc>
          <w:tcPr>
            <w:tcW w:w="736" w:type="dxa"/>
            <w:shd w:val="clear" w:color="auto" w:fill="auto"/>
            <w:noWrap/>
            <w:vAlign w:val="bottom"/>
          </w:tcPr>
          <w:p w14:paraId="48C65C2F" w14:textId="77777777" w:rsidR="006759F8" w:rsidRPr="00623E67" w:rsidRDefault="006759F8" w:rsidP="00D205B8">
            <w:pPr>
              <w:pStyle w:val="ZPpregtevilke"/>
              <w:rPr>
                <w:i/>
              </w:rPr>
            </w:pPr>
            <w:r w:rsidRPr="00623E67">
              <w:rPr>
                <w:i/>
              </w:rPr>
              <w:t>13,3</w:t>
            </w:r>
          </w:p>
        </w:tc>
        <w:tc>
          <w:tcPr>
            <w:tcW w:w="736" w:type="dxa"/>
            <w:shd w:val="clear" w:color="auto" w:fill="auto"/>
            <w:noWrap/>
            <w:vAlign w:val="bottom"/>
          </w:tcPr>
          <w:p w14:paraId="7CCB49A4" w14:textId="77777777" w:rsidR="006759F8" w:rsidRPr="00623E67" w:rsidRDefault="006759F8" w:rsidP="00D205B8">
            <w:pPr>
              <w:pStyle w:val="ZPpregtevilke"/>
              <w:rPr>
                <w:i/>
              </w:rPr>
            </w:pPr>
            <w:r w:rsidRPr="00623E67">
              <w:rPr>
                <w:i/>
              </w:rPr>
              <w:t>12,3</w:t>
            </w:r>
          </w:p>
        </w:tc>
        <w:tc>
          <w:tcPr>
            <w:tcW w:w="736" w:type="dxa"/>
            <w:shd w:val="clear" w:color="auto" w:fill="auto"/>
            <w:noWrap/>
            <w:vAlign w:val="bottom"/>
          </w:tcPr>
          <w:p w14:paraId="1DD51F3A" w14:textId="77777777" w:rsidR="006759F8" w:rsidRPr="00623E67" w:rsidRDefault="006759F8" w:rsidP="00D205B8">
            <w:pPr>
              <w:pStyle w:val="ZPpregtevilke"/>
              <w:rPr>
                <w:i/>
              </w:rPr>
            </w:pPr>
            <w:r w:rsidRPr="00623E67">
              <w:rPr>
                <w:i/>
              </w:rPr>
              <w:t>11,1</w:t>
            </w:r>
          </w:p>
        </w:tc>
        <w:tc>
          <w:tcPr>
            <w:tcW w:w="737" w:type="dxa"/>
            <w:shd w:val="clear" w:color="auto" w:fill="auto"/>
            <w:noWrap/>
            <w:vAlign w:val="bottom"/>
          </w:tcPr>
          <w:p w14:paraId="141BB749" w14:textId="77777777" w:rsidR="006759F8" w:rsidRPr="00623E67" w:rsidRDefault="006759F8" w:rsidP="00D205B8">
            <w:pPr>
              <w:pStyle w:val="ZPpregtevilke"/>
              <w:rPr>
                <w:i/>
              </w:rPr>
            </w:pPr>
            <w:r w:rsidRPr="00623E67">
              <w:rPr>
                <w:i/>
              </w:rPr>
              <w:t>12,2</w:t>
            </w:r>
          </w:p>
        </w:tc>
        <w:tc>
          <w:tcPr>
            <w:tcW w:w="736" w:type="dxa"/>
            <w:shd w:val="clear" w:color="auto" w:fill="auto"/>
            <w:noWrap/>
            <w:vAlign w:val="bottom"/>
          </w:tcPr>
          <w:p w14:paraId="06531C60" w14:textId="77777777" w:rsidR="006759F8" w:rsidRPr="00623E67" w:rsidRDefault="006759F8" w:rsidP="00D205B8">
            <w:pPr>
              <w:pStyle w:val="ZPpregtevilke"/>
              <w:rPr>
                <w:i/>
              </w:rPr>
            </w:pPr>
            <w:r w:rsidRPr="00623E67">
              <w:rPr>
                <w:i/>
              </w:rPr>
              <w:t>15,8</w:t>
            </w:r>
          </w:p>
        </w:tc>
        <w:tc>
          <w:tcPr>
            <w:tcW w:w="736" w:type="dxa"/>
            <w:shd w:val="clear" w:color="auto" w:fill="auto"/>
            <w:noWrap/>
            <w:vAlign w:val="bottom"/>
          </w:tcPr>
          <w:p w14:paraId="3D7452D6" w14:textId="77777777" w:rsidR="006759F8" w:rsidRPr="00623E67" w:rsidRDefault="006759F8" w:rsidP="00D205B8">
            <w:pPr>
              <w:pStyle w:val="ZPpregtevilke"/>
              <w:rPr>
                <w:i/>
              </w:rPr>
            </w:pPr>
            <w:r w:rsidRPr="00623E67">
              <w:rPr>
                <w:i/>
                <w:szCs w:val="16"/>
              </w:rPr>
              <w:t>16,6</w:t>
            </w:r>
          </w:p>
        </w:tc>
        <w:tc>
          <w:tcPr>
            <w:tcW w:w="736" w:type="dxa"/>
            <w:tcBorders>
              <w:top w:val="nil"/>
              <w:left w:val="nil"/>
              <w:bottom w:val="nil"/>
              <w:right w:val="nil"/>
            </w:tcBorders>
            <w:shd w:val="clear" w:color="auto" w:fill="auto"/>
            <w:noWrap/>
            <w:vAlign w:val="bottom"/>
          </w:tcPr>
          <w:p w14:paraId="329AABEB" w14:textId="77777777" w:rsidR="006759F8" w:rsidRPr="00623E67" w:rsidRDefault="006759F8" w:rsidP="00D205B8">
            <w:pPr>
              <w:pStyle w:val="ZPpregtevilke"/>
              <w:rPr>
                <w:i/>
              </w:rPr>
            </w:pPr>
            <w:r w:rsidRPr="00623E67">
              <w:rPr>
                <w:i/>
                <w:iCs/>
                <w:szCs w:val="16"/>
              </w:rPr>
              <w:t>13,8</w:t>
            </w:r>
          </w:p>
        </w:tc>
        <w:tc>
          <w:tcPr>
            <w:tcW w:w="736" w:type="dxa"/>
            <w:tcBorders>
              <w:top w:val="nil"/>
              <w:left w:val="nil"/>
              <w:bottom w:val="nil"/>
              <w:right w:val="nil"/>
            </w:tcBorders>
            <w:shd w:val="clear" w:color="auto" w:fill="auto"/>
            <w:vAlign w:val="bottom"/>
          </w:tcPr>
          <w:p w14:paraId="72C2177B" w14:textId="77777777" w:rsidR="006759F8" w:rsidRPr="00623E67" w:rsidRDefault="006759F8" w:rsidP="00D205B8">
            <w:pPr>
              <w:pStyle w:val="ZPpregtevilke"/>
              <w:rPr>
                <w:i/>
              </w:rPr>
            </w:pPr>
            <w:r w:rsidRPr="00623E67">
              <w:rPr>
                <w:i/>
              </w:rPr>
              <w:t>17,6</w:t>
            </w:r>
          </w:p>
        </w:tc>
        <w:tc>
          <w:tcPr>
            <w:tcW w:w="736" w:type="dxa"/>
            <w:tcBorders>
              <w:top w:val="nil"/>
              <w:left w:val="nil"/>
              <w:bottom w:val="nil"/>
              <w:right w:val="nil"/>
            </w:tcBorders>
            <w:shd w:val="clear" w:color="auto" w:fill="auto"/>
            <w:vAlign w:val="bottom"/>
          </w:tcPr>
          <w:p w14:paraId="1B0BC3F8" w14:textId="77777777" w:rsidR="006759F8" w:rsidRPr="00623E67" w:rsidRDefault="006759F8" w:rsidP="00D205B8">
            <w:pPr>
              <w:pStyle w:val="ZPpregtevilke"/>
              <w:rPr>
                <w:i/>
              </w:rPr>
            </w:pPr>
            <w:r w:rsidRPr="00623E67">
              <w:rPr>
                <w:i/>
              </w:rPr>
              <w:t>16,2</w:t>
            </w:r>
          </w:p>
        </w:tc>
        <w:tc>
          <w:tcPr>
            <w:tcW w:w="736" w:type="dxa"/>
            <w:tcBorders>
              <w:top w:val="nil"/>
              <w:left w:val="nil"/>
              <w:bottom w:val="nil"/>
              <w:right w:val="nil"/>
            </w:tcBorders>
            <w:shd w:val="clear" w:color="auto" w:fill="auto"/>
            <w:vAlign w:val="bottom"/>
          </w:tcPr>
          <w:p w14:paraId="2D69C55B" w14:textId="77777777" w:rsidR="006759F8" w:rsidRPr="00623E67" w:rsidRDefault="006759F8" w:rsidP="00D205B8">
            <w:pPr>
              <w:pStyle w:val="ZPpregtevilke"/>
              <w:rPr>
                <w:i/>
              </w:rPr>
            </w:pPr>
            <w:r w:rsidRPr="00623E67">
              <w:rPr>
                <w:i/>
              </w:rPr>
              <w:t>17,8</w:t>
            </w:r>
          </w:p>
        </w:tc>
        <w:tc>
          <w:tcPr>
            <w:tcW w:w="737" w:type="dxa"/>
            <w:tcBorders>
              <w:top w:val="nil"/>
              <w:left w:val="nil"/>
              <w:bottom w:val="nil"/>
              <w:right w:val="nil"/>
            </w:tcBorders>
            <w:shd w:val="clear" w:color="auto" w:fill="auto"/>
            <w:vAlign w:val="bottom"/>
          </w:tcPr>
          <w:p w14:paraId="4DC4F9BE" w14:textId="77777777" w:rsidR="006759F8" w:rsidRPr="00623E67" w:rsidRDefault="006759F8" w:rsidP="00D205B8">
            <w:pPr>
              <w:pStyle w:val="ZPpregtevilke"/>
              <w:rPr>
                <w:i/>
              </w:rPr>
            </w:pPr>
            <w:r w:rsidRPr="00623E67">
              <w:rPr>
                <w:i/>
              </w:rPr>
              <w:t>109,7</w:t>
            </w:r>
          </w:p>
        </w:tc>
      </w:tr>
      <w:tr w:rsidR="006759F8" w:rsidRPr="00623E67" w14:paraId="786B6D6D" w14:textId="77777777" w:rsidTr="00D205B8">
        <w:trPr>
          <w:trHeight w:val="198"/>
          <w:jc w:val="center"/>
        </w:trPr>
        <w:tc>
          <w:tcPr>
            <w:tcW w:w="3695" w:type="dxa"/>
            <w:shd w:val="clear" w:color="auto" w:fill="auto"/>
            <w:noWrap/>
            <w:vAlign w:val="bottom"/>
          </w:tcPr>
          <w:p w14:paraId="5D6BFFDF" w14:textId="77777777" w:rsidR="006759F8" w:rsidRPr="00623E67" w:rsidRDefault="006759F8" w:rsidP="00D205B8">
            <w:pPr>
              <w:pStyle w:val="ZPpregtekst"/>
            </w:pPr>
            <w:r w:rsidRPr="00623E67">
              <w:t xml:space="preserve"> Krmni ohrovt, naknadni posevki</w:t>
            </w:r>
          </w:p>
        </w:tc>
        <w:tc>
          <w:tcPr>
            <w:tcW w:w="737" w:type="dxa"/>
            <w:shd w:val="clear" w:color="auto" w:fill="auto"/>
            <w:noWrap/>
            <w:vAlign w:val="bottom"/>
          </w:tcPr>
          <w:p w14:paraId="1343EA8D" w14:textId="77777777" w:rsidR="006759F8" w:rsidRPr="00623E67" w:rsidRDefault="006759F8" w:rsidP="00D205B8">
            <w:pPr>
              <w:pStyle w:val="ZPpregtevilke"/>
            </w:pPr>
            <w:r w:rsidRPr="00623E67">
              <w:t>18,9</w:t>
            </w:r>
          </w:p>
        </w:tc>
        <w:tc>
          <w:tcPr>
            <w:tcW w:w="737" w:type="dxa"/>
            <w:shd w:val="clear" w:color="auto" w:fill="auto"/>
            <w:noWrap/>
            <w:vAlign w:val="bottom"/>
          </w:tcPr>
          <w:p w14:paraId="2F89E336" w14:textId="77777777" w:rsidR="006759F8" w:rsidRPr="00623E67" w:rsidRDefault="006759F8" w:rsidP="00D205B8">
            <w:pPr>
              <w:pStyle w:val="ZPpregtevilke"/>
            </w:pPr>
            <w:r w:rsidRPr="00623E67">
              <w:t>17,4</w:t>
            </w:r>
          </w:p>
        </w:tc>
        <w:tc>
          <w:tcPr>
            <w:tcW w:w="737" w:type="dxa"/>
            <w:shd w:val="clear" w:color="auto" w:fill="auto"/>
            <w:noWrap/>
            <w:vAlign w:val="bottom"/>
          </w:tcPr>
          <w:p w14:paraId="57DE6D1A" w14:textId="77777777" w:rsidR="006759F8" w:rsidRPr="00623E67" w:rsidRDefault="006759F8" w:rsidP="00D205B8">
            <w:pPr>
              <w:pStyle w:val="ZPpregtevilke"/>
            </w:pPr>
            <w:r w:rsidRPr="00623E67">
              <w:t>14,3</w:t>
            </w:r>
          </w:p>
        </w:tc>
        <w:tc>
          <w:tcPr>
            <w:tcW w:w="736" w:type="dxa"/>
            <w:shd w:val="clear" w:color="auto" w:fill="auto"/>
            <w:noWrap/>
            <w:vAlign w:val="bottom"/>
          </w:tcPr>
          <w:p w14:paraId="0B0C5A29" w14:textId="77777777" w:rsidR="006759F8" w:rsidRPr="00623E67" w:rsidRDefault="006759F8" w:rsidP="00D205B8">
            <w:pPr>
              <w:pStyle w:val="ZPpregtevilke"/>
            </w:pPr>
            <w:r w:rsidRPr="00623E67">
              <w:t>13,8</w:t>
            </w:r>
          </w:p>
        </w:tc>
        <w:tc>
          <w:tcPr>
            <w:tcW w:w="736" w:type="dxa"/>
            <w:shd w:val="clear" w:color="auto" w:fill="auto"/>
            <w:noWrap/>
            <w:vAlign w:val="bottom"/>
          </w:tcPr>
          <w:p w14:paraId="73EB96F5" w14:textId="77777777" w:rsidR="006759F8" w:rsidRPr="00623E67" w:rsidRDefault="006759F8" w:rsidP="00D205B8">
            <w:pPr>
              <w:pStyle w:val="ZPpregtevilke"/>
            </w:pPr>
            <w:r w:rsidRPr="00623E67">
              <w:t>13,2</w:t>
            </w:r>
          </w:p>
        </w:tc>
        <w:tc>
          <w:tcPr>
            <w:tcW w:w="736" w:type="dxa"/>
            <w:shd w:val="clear" w:color="auto" w:fill="auto"/>
            <w:noWrap/>
            <w:vAlign w:val="bottom"/>
          </w:tcPr>
          <w:p w14:paraId="300B1A75" w14:textId="77777777" w:rsidR="006759F8" w:rsidRPr="00623E67" w:rsidRDefault="006759F8" w:rsidP="00D205B8">
            <w:pPr>
              <w:pStyle w:val="ZPpregtevilke"/>
            </w:pPr>
            <w:r w:rsidRPr="00623E67">
              <w:t>11,0</w:t>
            </w:r>
          </w:p>
        </w:tc>
        <w:tc>
          <w:tcPr>
            <w:tcW w:w="737" w:type="dxa"/>
            <w:shd w:val="clear" w:color="auto" w:fill="auto"/>
            <w:noWrap/>
            <w:vAlign w:val="bottom"/>
          </w:tcPr>
          <w:p w14:paraId="3502D23F" w14:textId="77777777" w:rsidR="006759F8" w:rsidRPr="00623E67" w:rsidRDefault="006759F8" w:rsidP="00D205B8">
            <w:pPr>
              <w:pStyle w:val="ZPpregtevilke"/>
            </w:pPr>
            <w:r w:rsidRPr="00623E67">
              <w:t>11,3</w:t>
            </w:r>
          </w:p>
        </w:tc>
        <w:tc>
          <w:tcPr>
            <w:tcW w:w="736" w:type="dxa"/>
            <w:shd w:val="clear" w:color="auto" w:fill="auto"/>
            <w:noWrap/>
            <w:vAlign w:val="bottom"/>
          </w:tcPr>
          <w:p w14:paraId="48488943" w14:textId="77777777" w:rsidR="006759F8" w:rsidRPr="00623E67" w:rsidRDefault="006759F8" w:rsidP="00D205B8">
            <w:pPr>
              <w:pStyle w:val="ZPpregtevilke"/>
            </w:pPr>
            <w:r w:rsidRPr="00623E67">
              <w:t>:</w:t>
            </w:r>
          </w:p>
        </w:tc>
        <w:tc>
          <w:tcPr>
            <w:tcW w:w="736" w:type="dxa"/>
            <w:shd w:val="clear" w:color="auto" w:fill="auto"/>
            <w:noWrap/>
            <w:vAlign w:val="bottom"/>
          </w:tcPr>
          <w:p w14:paraId="21C6A908" w14:textId="77777777" w:rsidR="006759F8" w:rsidRPr="00623E67" w:rsidRDefault="006759F8" w:rsidP="00D205B8">
            <w:pPr>
              <w:pStyle w:val="ZPpregtevilke"/>
            </w:pPr>
            <w:r w:rsidRPr="00623E67">
              <w:t>:</w:t>
            </w:r>
          </w:p>
        </w:tc>
        <w:tc>
          <w:tcPr>
            <w:tcW w:w="736" w:type="dxa"/>
            <w:shd w:val="clear" w:color="auto" w:fill="auto"/>
            <w:noWrap/>
            <w:vAlign w:val="bottom"/>
          </w:tcPr>
          <w:p w14:paraId="5D4F5BA4" w14:textId="77777777" w:rsidR="006759F8" w:rsidRPr="00623E67" w:rsidRDefault="006759F8" w:rsidP="00D205B8">
            <w:pPr>
              <w:pStyle w:val="ZPpregtevilke"/>
            </w:pPr>
            <w:r w:rsidRPr="00623E67">
              <w:t>:</w:t>
            </w:r>
          </w:p>
        </w:tc>
        <w:tc>
          <w:tcPr>
            <w:tcW w:w="736" w:type="dxa"/>
            <w:vAlign w:val="bottom"/>
          </w:tcPr>
          <w:p w14:paraId="487B8436" w14:textId="77777777" w:rsidR="006759F8" w:rsidRPr="00623E67" w:rsidRDefault="006759F8" w:rsidP="00D205B8">
            <w:pPr>
              <w:pStyle w:val="ZPpregtevilke"/>
            </w:pPr>
            <w:r w:rsidRPr="00623E67">
              <w:t>:</w:t>
            </w:r>
          </w:p>
        </w:tc>
        <w:tc>
          <w:tcPr>
            <w:tcW w:w="736" w:type="dxa"/>
            <w:vAlign w:val="bottom"/>
          </w:tcPr>
          <w:p w14:paraId="458BD918" w14:textId="77777777" w:rsidR="006759F8" w:rsidRPr="00623E67" w:rsidRDefault="006759F8" w:rsidP="00D205B8">
            <w:pPr>
              <w:pStyle w:val="ZPpregtevilke"/>
            </w:pPr>
            <w:r w:rsidRPr="00623E67">
              <w:t>:</w:t>
            </w:r>
          </w:p>
        </w:tc>
        <w:tc>
          <w:tcPr>
            <w:tcW w:w="736" w:type="dxa"/>
            <w:vAlign w:val="bottom"/>
          </w:tcPr>
          <w:p w14:paraId="21144084" w14:textId="77777777" w:rsidR="006759F8" w:rsidRPr="00623E67" w:rsidRDefault="006759F8" w:rsidP="00D205B8">
            <w:pPr>
              <w:pStyle w:val="ZPpregtevilke"/>
            </w:pPr>
            <w:r w:rsidRPr="00623E67">
              <w:t>:</w:t>
            </w:r>
          </w:p>
        </w:tc>
        <w:tc>
          <w:tcPr>
            <w:tcW w:w="737" w:type="dxa"/>
            <w:shd w:val="clear" w:color="auto" w:fill="auto"/>
            <w:vAlign w:val="bottom"/>
          </w:tcPr>
          <w:p w14:paraId="20FBD6C8" w14:textId="77777777" w:rsidR="006759F8" w:rsidRPr="00623E67" w:rsidRDefault="006759F8" w:rsidP="00D205B8">
            <w:pPr>
              <w:pStyle w:val="ZPpregtevilke"/>
            </w:pPr>
          </w:p>
        </w:tc>
      </w:tr>
      <w:tr w:rsidR="006759F8" w:rsidRPr="00623E67" w14:paraId="1C02C21B" w14:textId="77777777" w:rsidTr="00D205B8">
        <w:trPr>
          <w:trHeight w:val="198"/>
          <w:jc w:val="center"/>
        </w:trPr>
        <w:tc>
          <w:tcPr>
            <w:tcW w:w="3695" w:type="dxa"/>
            <w:shd w:val="clear" w:color="auto" w:fill="auto"/>
            <w:noWrap/>
            <w:vAlign w:val="bottom"/>
          </w:tcPr>
          <w:p w14:paraId="4C51E655" w14:textId="77777777" w:rsidR="006759F8" w:rsidRPr="00623E67" w:rsidRDefault="006759F8" w:rsidP="00D205B8">
            <w:pPr>
              <w:pStyle w:val="ZPpregtekst"/>
            </w:pPr>
            <w:r w:rsidRPr="00623E67">
              <w:t xml:space="preserve"> Krmna repa, naknadni posevki</w:t>
            </w:r>
          </w:p>
        </w:tc>
        <w:tc>
          <w:tcPr>
            <w:tcW w:w="737" w:type="dxa"/>
            <w:shd w:val="clear" w:color="auto" w:fill="auto"/>
            <w:noWrap/>
            <w:vAlign w:val="bottom"/>
          </w:tcPr>
          <w:p w14:paraId="7CFE2EE8" w14:textId="77777777" w:rsidR="006759F8" w:rsidRPr="00623E67" w:rsidRDefault="006759F8" w:rsidP="00D205B8">
            <w:pPr>
              <w:pStyle w:val="ZPpregtevilke"/>
            </w:pPr>
            <w:r w:rsidRPr="00623E67">
              <w:t>19,8</w:t>
            </w:r>
          </w:p>
        </w:tc>
        <w:tc>
          <w:tcPr>
            <w:tcW w:w="737" w:type="dxa"/>
            <w:shd w:val="clear" w:color="auto" w:fill="auto"/>
            <w:noWrap/>
            <w:vAlign w:val="bottom"/>
          </w:tcPr>
          <w:p w14:paraId="3E5A66ED" w14:textId="77777777" w:rsidR="006759F8" w:rsidRPr="00623E67" w:rsidRDefault="006759F8" w:rsidP="00D205B8">
            <w:pPr>
              <w:pStyle w:val="ZPpregtevilke"/>
            </w:pPr>
            <w:r w:rsidRPr="00623E67">
              <w:t>18,4</w:t>
            </w:r>
          </w:p>
        </w:tc>
        <w:tc>
          <w:tcPr>
            <w:tcW w:w="737" w:type="dxa"/>
            <w:shd w:val="clear" w:color="auto" w:fill="auto"/>
            <w:noWrap/>
            <w:vAlign w:val="bottom"/>
          </w:tcPr>
          <w:p w14:paraId="2D2B7AA0" w14:textId="77777777" w:rsidR="006759F8" w:rsidRPr="00623E67" w:rsidRDefault="006759F8" w:rsidP="00D205B8">
            <w:pPr>
              <w:pStyle w:val="ZPpregtevilke"/>
            </w:pPr>
            <w:r w:rsidRPr="00623E67">
              <w:t>15,3</w:t>
            </w:r>
          </w:p>
        </w:tc>
        <w:tc>
          <w:tcPr>
            <w:tcW w:w="736" w:type="dxa"/>
            <w:shd w:val="clear" w:color="auto" w:fill="auto"/>
            <w:noWrap/>
            <w:vAlign w:val="bottom"/>
          </w:tcPr>
          <w:p w14:paraId="780C0E82" w14:textId="77777777" w:rsidR="006759F8" w:rsidRPr="00623E67" w:rsidRDefault="006759F8" w:rsidP="00D205B8">
            <w:pPr>
              <w:pStyle w:val="ZPpregtevilke"/>
            </w:pPr>
            <w:r w:rsidRPr="00623E67">
              <w:t>13,0</w:t>
            </w:r>
          </w:p>
        </w:tc>
        <w:tc>
          <w:tcPr>
            <w:tcW w:w="736" w:type="dxa"/>
            <w:shd w:val="clear" w:color="auto" w:fill="auto"/>
            <w:noWrap/>
            <w:vAlign w:val="bottom"/>
          </w:tcPr>
          <w:p w14:paraId="01958EE3" w14:textId="77777777" w:rsidR="006759F8" w:rsidRPr="00623E67" w:rsidRDefault="006759F8" w:rsidP="00D205B8">
            <w:pPr>
              <w:pStyle w:val="ZPpregtevilke"/>
            </w:pPr>
            <w:r w:rsidRPr="00623E67">
              <w:t>11,9</w:t>
            </w:r>
          </w:p>
        </w:tc>
        <w:tc>
          <w:tcPr>
            <w:tcW w:w="736" w:type="dxa"/>
            <w:shd w:val="clear" w:color="auto" w:fill="auto"/>
            <w:noWrap/>
            <w:vAlign w:val="bottom"/>
          </w:tcPr>
          <w:p w14:paraId="61973F1A" w14:textId="77777777" w:rsidR="006759F8" w:rsidRPr="00623E67" w:rsidRDefault="006759F8" w:rsidP="00D205B8">
            <w:pPr>
              <w:pStyle w:val="ZPpregtevilke"/>
            </w:pPr>
            <w:r w:rsidRPr="00623E67">
              <w:t>11,1</w:t>
            </w:r>
          </w:p>
        </w:tc>
        <w:tc>
          <w:tcPr>
            <w:tcW w:w="737" w:type="dxa"/>
            <w:shd w:val="clear" w:color="auto" w:fill="auto"/>
            <w:noWrap/>
            <w:vAlign w:val="bottom"/>
          </w:tcPr>
          <w:p w14:paraId="025CC1D6" w14:textId="77777777" w:rsidR="006759F8" w:rsidRPr="00623E67" w:rsidRDefault="006759F8" w:rsidP="00D205B8">
            <w:pPr>
              <w:pStyle w:val="ZPpregtevilke"/>
            </w:pPr>
            <w:r w:rsidRPr="00623E67">
              <w:t>12,9</w:t>
            </w:r>
          </w:p>
        </w:tc>
        <w:tc>
          <w:tcPr>
            <w:tcW w:w="736" w:type="dxa"/>
            <w:shd w:val="clear" w:color="auto" w:fill="auto"/>
            <w:noWrap/>
            <w:vAlign w:val="bottom"/>
          </w:tcPr>
          <w:p w14:paraId="3B84D136" w14:textId="77777777" w:rsidR="006759F8" w:rsidRPr="00623E67" w:rsidRDefault="006759F8" w:rsidP="00D205B8">
            <w:pPr>
              <w:pStyle w:val="ZPpregtevilke"/>
            </w:pPr>
            <w:r w:rsidRPr="00623E67">
              <w:t>:</w:t>
            </w:r>
          </w:p>
        </w:tc>
        <w:tc>
          <w:tcPr>
            <w:tcW w:w="736" w:type="dxa"/>
            <w:shd w:val="clear" w:color="auto" w:fill="auto"/>
            <w:noWrap/>
            <w:vAlign w:val="bottom"/>
          </w:tcPr>
          <w:p w14:paraId="715ACD5F" w14:textId="77777777" w:rsidR="006759F8" w:rsidRPr="00623E67" w:rsidRDefault="006759F8" w:rsidP="00D205B8">
            <w:pPr>
              <w:pStyle w:val="ZPpregtevilke"/>
            </w:pPr>
            <w:r w:rsidRPr="00623E67">
              <w:t>:</w:t>
            </w:r>
          </w:p>
        </w:tc>
        <w:tc>
          <w:tcPr>
            <w:tcW w:w="736" w:type="dxa"/>
            <w:shd w:val="clear" w:color="auto" w:fill="auto"/>
            <w:noWrap/>
            <w:vAlign w:val="bottom"/>
          </w:tcPr>
          <w:p w14:paraId="4385B4AA" w14:textId="77777777" w:rsidR="006759F8" w:rsidRPr="00623E67" w:rsidRDefault="006759F8" w:rsidP="00D205B8">
            <w:pPr>
              <w:pStyle w:val="ZPpregtevilke"/>
            </w:pPr>
            <w:r w:rsidRPr="00623E67">
              <w:t>:</w:t>
            </w:r>
          </w:p>
        </w:tc>
        <w:tc>
          <w:tcPr>
            <w:tcW w:w="736" w:type="dxa"/>
            <w:vAlign w:val="bottom"/>
          </w:tcPr>
          <w:p w14:paraId="7B70C109" w14:textId="77777777" w:rsidR="006759F8" w:rsidRPr="00623E67" w:rsidRDefault="006759F8" w:rsidP="00D205B8">
            <w:pPr>
              <w:pStyle w:val="ZPpregtevilke"/>
            </w:pPr>
            <w:r w:rsidRPr="00623E67">
              <w:t>:</w:t>
            </w:r>
          </w:p>
        </w:tc>
        <w:tc>
          <w:tcPr>
            <w:tcW w:w="736" w:type="dxa"/>
            <w:vAlign w:val="bottom"/>
          </w:tcPr>
          <w:p w14:paraId="2FAA69F6" w14:textId="77777777" w:rsidR="006759F8" w:rsidRPr="00623E67" w:rsidRDefault="006759F8" w:rsidP="00D205B8">
            <w:pPr>
              <w:pStyle w:val="ZPpregtevilke"/>
            </w:pPr>
            <w:r w:rsidRPr="00623E67">
              <w:t>:</w:t>
            </w:r>
          </w:p>
        </w:tc>
        <w:tc>
          <w:tcPr>
            <w:tcW w:w="736" w:type="dxa"/>
            <w:vAlign w:val="bottom"/>
          </w:tcPr>
          <w:p w14:paraId="37AFC73A" w14:textId="77777777" w:rsidR="006759F8" w:rsidRPr="00623E67" w:rsidRDefault="006759F8" w:rsidP="00D205B8">
            <w:pPr>
              <w:pStyle w:val="ZPpregtevilke"/>
            </w:pPr>
            <w:r w:rsidRPr="00623E67">
              <w:t>:</w:t>
            </w:r>
          </w:p>
        </w:tc>
        <w:tc>
          <w:tcPr>
            <w:tcW w:w="737" w:type="dxa"/>
            <w:vAlign w:val="bottom"/>
          </w:tcPr>
          <w:p w14:paraId="6D7AD322" w14:textId="77777777" w:rsidR="006759F8" w:rsidRPr="00623E67" w:rsidRDefault="006759F8" w:rsidP="00D205B8">
            <w:pPr>
              <w:pStyle w:val="ZPpregtevilke"/>
            </w:pPr>
          </w:p>
        </w:tc>
      </w:tr>
      <w:tr w:rsidR="006759F8" w:rsidRPr="00623E67" w14:paraId="312085B4" w14:textId="77777777" w:rsidTr="00D205B8">
        <w:trPr>
          <w:trHeight w:val="198"/>
          <w:jc w:val="center"/>
        </w:trPr>
        <w:tc>
          <w:tcPr>
            <w:tcW w:w="3695" w:type="dxa"/>
            <w:tcBorders>
              <w:top w:val="nil"/>
              <w:bottom w:val="nil"/>
            </w:tcBorders>
            <w:shd w:val="clear" w:color="auto" w:fill="D9D9D9"/>
            <w:noWrap/>
            <w:vAlign w:val="bottom"/>
          </w:tcPr>
          <w:p w14:paraId="30DD37F0" w14:textId="77777777" w:rsidR="006759F8" w:rsidRPr="00623E67" w:rsidRDefault="006759F8" w:rsidP="00D205B8">
            <w:pPr>
              <w:pStyle w:val="ZPpregtekst"/>
              <w:rPr>
                <w:b/>
              </w:rPr>
            </w:pPr>
            <w:r w:rsidRPr="00623E67">
              <w:rPr>
                <w:b/>
              </w:rPr>
              <w:t>PRIDELEK (t)</w:t>
            </w:r>
          </w:p>
        </w:tc>
        <w:tc>
          <w:tcPr>
            <w:tcW w:w="737" w:type="dxa"/>
            <w:tcBorders>
              <w:top w:val="nil"/>
              <w:bottom w:val="nil"/>
            </w:tcBorders>
            <w:shd w:val="clear" w:color="auto" w:fill="D9D9D9"/>
            <w:noWrap/>
            <w:vAlign w:val="bottom"/>
          </w:tcPr>
          <w:p w14:paraId="31B7B985" w14:textId="77777777" w:rsidR="006759F8" w:rsidRPr="00623E67" w:rsidRDefault="006759F8" w:rsidP="00D205B8">
            <w:pPr>
              <w:pStyle w:val="ZPpregtevilke"/>
            </w:pPr>
          </w:p>
        </w:tc>
        <w:tc>
          <w:tcPr>
            <w:tcW w:w="737" w:type="dxa"/>
            <w:tcBorders>
              <w:top w:val="nil"/>
              <w:bottom w:val="nil"/>
            </w:tcBorders>
            <w:shd w:val="clear" w:color="auto" w:fill="D9D9D9"/>
            <w:noWrap/>
            <w:vAlign w:val="bottom"/>
          </w:tcPr>
          <w:p w14:paraId="7054FA28" w14:textId="77777777" w:rsidR="006759F8" w:rsidRPr="00623E67" w:rsidRDefault="006759F8" w:rsidP="00D205B8">
            <w:pPr>
              <w:pStyle w:val="ZPpregtevilke"/>
            </w:pPr>
          </w:p>
        </w:tc>
        <w:tc>
          <w:tcPr>
            <w:tcW w:w="737" w:type="dxa"/>
            <w:tcBorders>
              <w:top w:val="nil"/>
              <w:bottom w:val="nil"/>
            </w:tcBorders>
            <w:shd w:val="clear" w:color="auto" w:fill="D9D9D9"/>
            <w:noWrap/>
            <w:vAlign w:val="bottom"/>
          </w:tcPr>
          <w:p w14:paraId="070DBE61"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354D4DCE"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71AEA502"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53FD4160" w14:textId="77777777" w:rsidR="006759F8" w:rsidRPr="00623E67" w:rsidRDefault="006759F8" w:rsidP="00D205B8">
            <w:pPr>
              <w:pStyle w:val="ZPpregtevilke"/>
            </w:pPr>
          </w:p>
        </w:tc>
        <w:tc>
          <w:tcPr>
            <w:tcW w:w="737" w:type="dxa"/>
            <w:tcBorders>
              <w:top w:val="nil"/>
              <w:bottom w:val="nil"/>
            </w:tcBorders>
            <w:shd w:val="clear" w:color="auto" w:fill="D9D9D9"/>
            <w:noWrap/>
            <w:vAlign w:val="bottom"/>
          </w:tcPr>
          <w:p w14:paraId="35C1DF42"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699EC994"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0BA83478" w14:textId="77777777" w:rsidR="006759F8" w:rsidRPr="00623E67" w:rsidRDefault="006759F8" w:rsidP="00D205B8">
            <w:pPr>
              <w:pStyle w:val="ZPpregtevilke"/>
            </w:pPr>
          </w:p>
        </w:tc>
        <w:tc>
          <w:tcPr>
            <w:tcW w:w="736" w:type="dxa"/>
            <w:tcBorders>
              <w:top w:val="nil"/>
              <w:bottom w:val="nil"/>
            </w:tcBorders>
            <w:shd w:val="clear" w:color="auto" w:fill="D9D9D9"/>
            <w:noWrap/>
            <w:vAlign w:val="bottom"/>
          </w:tcPr>
          <w:p w14:paraId="4EF1A32E" w14:textId="77777777" w:rsidR="006759F8" w:rsidRPr="00623E67" w:rsidRDefault="006759F8" w:rsidP="00D205B8">
            <w:pPr>
              <w:pStyle w:val="ZPpregtevilke"/>
            </w:pPr>
          </w:p>
        </w:tc>
        <w:tc>
          <w:tcPr>
            <w:tcW w:w="736" w:type="dxa"/>
            <w:tcBorders>
              <w:top w:val="nil"/>
              <w:bottom w:val="nil"/>
            </w:tcBorders>
            <w:shd w:val="clear" w:color="auto" w:fill="D9D9D9"/>
            <w:vAlign w:val="bottom"/>
          </w:tcPr>
          <w:p w14:paraId="270DEF68" w14:textId="77777777" w:rsidR="006759F8" w:rsidRPr="00623E67" w:rsidRDefault="006759F8" w:rsidP="00D205B8">
            <w:pPr>
              <w:pStyle w:val="ZPpregtevilke"/>
            </w:pPr>
          </w:p>
        </w:tc>
        <w:tc>
          <w:tcPr>
            <w:tcW w:w="736" w:type="dxa"/>
            <w:tcBorders>
              <w:top w:val="nil"/>
              <w:bottom w:val="nil"/>
            </w:tcBorders>
            <w:shd w:val="clear" w:color="auto" w:fill="D9D9D9"/>
            <w:vAlign w:val="bottom"/>
          </w:tcPr>
          <w:p w14:paraId="5CA63E7F" w14:textId="77777777" w:rsidR="006759F8" w:rsidRPr="00623E67" w:rsidRDefault="006759F8" w:rsidP="00D205B8">
            <w:pPr>
              <w:pStyle w:val="ZPpregtevilke"/>
            </w:pPr>
          </w:p>
        </w:tc>
        <w:tc>
          <w:tcPr>
            <w:tcW w:w="736" w:type="dxa"/>
            <w:tcBorders>
              <w:top w:val="nil"/>
              <w:bottom w:val="nil"/>
            </w:tcBorders>
            <w:shd w:val="clear" w:color="auto" w:fill="D9D9D9"/>
            <w:vAlign w:val="bottom"/>
          </w:tcPr>
          <w:p w14:paraId="70B8868B" w14:textId="77777777" w:rsidR="006759F8" w:rsidRPr="00623E67" w:rsidRDefault="006759F8" w:rsidP="00D205B8">
            <w:pPr>
              <w:pStyle w:val="ZPpregtevilke"/>
            </w:pPr>
          </w:p>
        </w:tc>
        <w:tc>
          <w:tcPr>
            <w:tcW w:w="737" w:type="dxa"/>
            <w:tcBorders>
              <w:top w:val="nil"/>
              <w:bottom w:val="nil"/>
            </w:tcBorders>
            <w:shd w:val="clear" w:color="auto" w:fill="D9D9D9"/>
            <w:vAlign w:val="bottom"/>
          </w:tcPr>
          <w:p w14:paraId="720E7EB9" w14:textId="77777777" w:rsidR="006759F8" w:rsidRPr="00623E67" w:rsidRDefault="006759F8" w:rsidP="00D205B8">
            <w:pPr>
              <w:pStyle w:val="ZPpregtevilke"/>
            </w:pPr>
            <w:r w:rsidRPr="00623E67">
              <w:t> </w:t>
            </w:r>
          </w:p>
        </w:tc>
      </w:tr>
      <w:tr w:rsidR="006759F8" w:rsidRPr="00623E67" w14:paraId="71888E1F" w14:textId="77777777" w:rsidTr="00D205B8">
        <w:trPr>
          <w:trHeight w:val="198"/>
          <w:jc w:val="center"/>
        </w:trPr>
        <w:tc>
          <w:tcPr>
            <w:tcW w:w="3695" w:type="dxa"/>
            <w:shd w:val="clear" w:color="auto" w:fill="auto"/>
            <w:noWrap/>
            <w:vAlign w:val="bottom"/>
          </w:tcPr>
          <w:p w14:paraId="47B62607" w14:textId="77777777" w:rsidR="006759F8" w:rsidRPr="00623E67" w:rsidRDefault="006759F8" w:rsidP="00D205B8">
            <w:pPr>
              <w:pStyle w:val="ZPpregtekst"/>
              <w:rPr>
                <w:b/>
              </w:rPr>
            </w:pPr>
            <w:r w:rsidRPr="00623E67">
              <w:rPr>
                <w:b/>
              </w:rPr>
              <w:t>Krmne korenovke ipd.</w:t>
            </w:r>
          </w:p>
        </w:tc>
        <w:tc>
          <w:tcPr>
            <w:tcW w:w="737" w:type="dxa"/>
            <w:shd w:val="clear" w:color="auto" w:fill="auto"/>
            <w:noWrap/>
            <w:vAlign w:val="bottom"/>
          </w:tcPr>
          <w:p w14:paraId="31DDBA01" w14:textId="77777777" w:rsidR="006759F8" w:rsidRPr="00623E67" w:rsidRDefault="006759F8" w:rsidP="00D205B8">
            <w:pPr>
              <w:pStyle w:val="ZPpregtevilke"/>
              <w:rPr>
                <w:b/>
                <w:bCs/>
              </w:rPr>
            </w:pPr>
            <w:r w:rsidRPr="00623E67">
              <w:rPr>
                <w:b/>
                <w:bCs/>
              </w:rPr>
              <w:t>31.648</w:t>
            </w:r>
          </w:p>
        </w:tc>
        <w:tc>
          <w:tcPr>
            <w:tcW w:w="737" w:type="dxa"/>
            <w:shd w:val="clear" w:color="auto" w:fill="auto"/>
            <w:noWrap/>
            <w:vAlign w:val="bottom"/>
          </w:tcPr>
          <w:p w14:paraId="22357B93" w14:textId="77777777" w:rsidR="006759F8" w:rsidRPr="00623E67" w:rsidRDefault="006759F8" w:rsidP="00D205B8">
            <w:pPr>
              <w:pStyle w:val="ZPpregtevilke"/>
              <w:rPr>
                <w:b/>
                <w:bCs/>
              </w:rPr>
            </w:pPr>
            <w:r w:rsidRPr="00623E67">
              <w:rPr>
                <w:b/>
                <w:bCs/>
              </w:rPr>
              <w:t>36.415</w:t>
            </w:r>
          </w:p>
        </w:tc>
        <w:tc>
          <w:tcPr>
            <w:tcW w:w="737" w:type="dxa"/>
            <w:shd w:val="clear" w:color="auto" w:fill="auto"/>
            <w:noWrap/>
            <w:vAlign w:val="bottom"/>
          </w:tcPr>
          <w:p w14:paraId="78D28D9E" w14:textId="77777777" w:rsidR="006759F8" w:rsidRPr="00623E67" w:rsidRDefault="006759F8" w:rsidP="00D205B8">
            <w:pPr>
              <w:pStyle w:val="ZPpregtevilke"/>
              <w:rPr>
                <w:b/>
                <w:bCs/>
              </w:rPr>
            </w:pPr>
            <w:r w:rsidRPr="00623E67">
              <w:rPr>
                <w:b/>
                <w:bCs/>
              </w:rPr>
              <w:t>23.852</w:t>
            </w:r>
          </w:p>
        </w:tc>
        <w:tc>
          <w:tcPr>
            <w:tcW w:w="736" w:type="dxa"/>
            <w:shd w:val="clear" w:color="auto" w:fill="auto"/>
            <w:noWrap/>
            <w:vAlign w:val="bottom"/>
          </w:tcPr>
          <w:p w14:paraId="408FD0B9" w14:textId="77777777" w:rsidR="006759F8" w:rsidRPr="00623E67" w:rsidRDefault="006759F8" w:rsidP="00D205B8">
            <w:pPr>
              <w:pStyle w:val="ZPpregtevilke"/>
              <w:rPr>
                <w:b/>
                <w:bCs/>
              </w:rPr>
            </w:pPr>
            <w:r w:rsidRPr="00623E67">
              <w:rPr>
                <w:b/>
                <w:bCs/>
              </w:rPr>
              <w:t>21.235</w:t>
            </w:r>
          </w:p>
        </w:tc>
        <w:tc>
          <w:tcPr>
            <w:tcW w:w="736" w:type="dxa"/>
            <w:shd w:val="clear" w:color="auto" w:fill="auto"/>
            <w:noWrap/>
            <w:vAlign w:val="bottom"/>
          </w:tcPr>
          <w:p w14:paraId="68471974" w14:textId="77777777" w:rsidR="006759F8" w:rsidRPr="00623E67" w:rsidRDefault="006759F8" w:rsidP="00D205B8">
            <w:pPr>
              <w:pStyle w:val="ZPpregtevilke"/>
              <w:rPr>
                <w:b/>
                <w:bCs/>
              </w:rPr>
            </w:pPr>
            <w:r w:rsidRPr="00623E67">
              <w:rPr>
                <w:b/>
                <w:bCs/>
              </w:rPr>
              <w:t>20.032</w:t>
            </w:r>
          </w:p>
        </w:tc>
        <w:tc>
          <w:tcPr>
            <w:tcW w:w="736" w:type="dxa"/>
            <w:shd w:val="clear" w:color="auto" w:fill="auto"/>
            <w:noWrap/>
            <w:vAlign w:val="bottom"/>
          </w:tcPr>
          <w:p w14:paraId="0AA86597" w14:textId="77777777" w:rsidR="006759F8" w:rsidRPr="00623E67" w:rsidRDefault="006759F8" w:rsidP="00D205B8">
            <w:pPr>
              <w:pStyle w:val="ZPpregtevilke"/>
              <w:rPr>
                <w:b/>
                <w:bCs/>
              </w:rPr>
            </w:pPr>
            <w:r w:rsidRPr="00623E67">
              <w:rPr>
                <w:b/>
                <w:bCs/>
              </w:rPr>
              <w:t>19.025</w:t>
            </w:r>
          </w:p>
        </w:tc>
        <w:tc>
          <w:tcPr>
            <w:tcW w:w="737" w:type="dxa"/>
            <w:shd w:val="clear" w:color="auto" w:fill="auto"/>
            <w:noWrap/>
            <w:vAlign w:val="bottom"/>
          </w:tcPr>
          <w:p w14:paraId="794DFB4A" w14:textId="77777777" w:rsidR="006759F8" w:rsidRPr="00623E67" w:rsidRDefault="006759F8" w:rsidP="00D205B8">
            <w:pPr>
              <w:pStyle w:val="ZPpregtevilke"/>
              <w:rPr>
                <w:b/>
                <w:bCs/>
              </w:rPr>
            </w:pPr>
            <w:r w:rsidRPr="00623E67">
              <w:rPr>
                <w:b/>
                <w:bCs/>
              </w:rPr>
              <w:t>17.639</w:t>
            </w:r>
          </w:p>
        </w:tc>
        <w:tc>
          <w:tcPr>
            <w:tcW w:w="736" w:type="dxa"/>
            <w:shd w:val="clear" w:color="auto" w:fill="auto"/>
            <w:noWrap/>
            <w:vAlign w:val="bottom"/>
          </w:tcPr>
          <w:p w14:paraId="3FAE30E1" w14:textId="77777777" w:rsidR="006759F8" w:rsidRPr="00623E67" w:rsidRDefault="006759F8" w:rsidP="00D205B8">
            <w:pPr>
              <w:pStyle w:val="ZPpregtevilke"/>
              <w:rPr>
                <w:b/>
                <w:bCs/>
              </w:rPr>
            </w:pPr>
            <w:r w:rsidRPr="00623E67">
              <w:rPr>
                <w:b/>
                <w:bCs/>
              </w:rPr>
              <w:t>16.635</w:t>
            </w:r>
          </w:p>
        </w:tc>
        <w:tc>
          <w:tcPr>
            <w:tcW w:w="736" w:type="dxa"/>
            <w:shd w:val="clear" w:color="auto" w:fill="auto"/>
            <w:noWrap/>
            <w:vAlign w:val="bottom"/>
          </w:tcPr>
          <w:p w14:paraId="18961044" w14:textId="77777777" w:rsidR="006759F8" w:rsidRPr="00623E67" w:rsidRDefault="006759F8" w:rsidP="00D205B8">
            <w:pPr>
              <w:pStyle w:val="ZPpregtevilke"/>
              <w:rPr>
                <w:b/>
                <w:bCs/>
              </w:rPr>
            </w:pPr>
            <w:r w:rsidRPr="00623E67">
              <w:rPr>
                <w:b/>
                <w:bCs/>
                <w:szCs w:val="16"/>
              </w:rPr>
              <w:t>16.411</w:t>
            </w:r>
          </w:p>
        </w:tc>
        <w:tc>
          <w:tcPr>
            <w:tcW w:w="736" w:type="dxa"/>
            <w:shd w:val="clear" w:color="auto" w:fill="auto"/>
            <w:noWrap/>
            <w:vAlign w:val="bottom"/>
          </w:tcPr>
          <w:p w14:paraId="4FFAC317" w14:textId="77777777" w:rsidR="006759F8" w:rsidRPr="00623E67" w:rsidRDefault="006759F8" w:rsidP="00D205B8">
            <w:pPr>
              <w:pStyle w:val="ZPpregtevilke"/>
              <w:rPr>
                <w:b/>
                <w:bCs/>
              </w:rPr>
            </w:pPr>
            <w:r w:rsidRPr="00623E67">
              <w:rPr>
                <w:b/>
              </w:rPr>
              <w:t>17.294</w:t>
            </w:r>
          </w:p>
        </w:tc>
        <w:tc>
          <w:tcPr>
            <w:tcW w:w="736" w:type="dxa"/>
            <w:vAlign w:val="bottom"/>
          </w:tcPr>
          <w:p w14:paraId="621B20A5" w14:textId="77777777" w:rsidR="006759F8" w:rsidRPr="00623E67" w:rsidRDefault="006759F8" w:rsidP="00D205B8">
            <w:pPr>
              <w:pStyle w:val="ZPpregtevilke"/>
              <w:rPr>
                <w:b/>
                <w:bCs/>
              </w:rPr>
            </w:pPr>
            <w:r w:rsidRPr="00623E67">
              <w:rPr>
                <w:b/>
              </w:rPr>
              <w:t>22.384</w:t>
            </w:r>
          </w:p>
        </w:tc>
        <w:tc>
          <w:tcPr>
            <w:tcW w:w="736" w:type="dxa"/>
            <w:vAlign w:val="bottom"/>
          </w:tcPr>
          <w:p w14:paraId="45C04B3C" w14:textId="77777777" w:rsidR="006759F8" w:rsidRPr="00623E67" w:rsidRDefault="006759F8" w:rsidP="00D205B8">
            <w:pPr>
              <w:pStyle w:val="ZPpregtevilke"/>
              <w:rPr>
                <w:b/>
                <w:bCs/>
              </w:rPr>
            </w:pPr>
            <w:r w:rsidRPr="00623E67">
              <w:rPr>
                <w:b/>
              </w:rPr>
              <w:t>14.630</w:t>
            </w:r>
          </w:p>
        </w:tc>
        <w:tc>
          <w:tcPr>
            <w:tcW w:w="736" w:type="dxa"/>
            <w:vAlign w:val="bottom"/>
          </w:tcPr>
          <w:p w14:paraId="7D1308D8" w14:textId="77777777" w:rsidR="006759F8" w:rsidRPr="00623E67" w:rsidRDefault="006759F8" w:rsidP="00D205B8">
            <w:pPr>
              <w:pStyle w:val="ZPpregtevilke"/>
              <w:rPr>
                <w:b/>
                <w:bCs/>
              </w:rPr>
            </w:pPr>
            <w:r w:rsidRPr="00623E67">
              <w:rPr>
                <w:b/>
              </w:rPr>
              <w:t>21.019</w:t>
            </w:r>
          </w:p>
        </w:tc>
        <w:tc>
          <w:tcPr>
            <w:tcW w:w="737" w:type="dxa"/>
            <w:vAlign w:val="bottom"/>
          </w:tcPr>
          <w:p w14:paraId="5E4754AE" w14:textId="77777777" w:rsidR="006759F8" w:rsidRPr="00623E67" w:rsidRDefault="006759F8" w:rsidP="00D205B8">
            <w:pPr>
              <w:pStyle w:val="ZPpregtevilke"/>
              <w:rPr>
                <w:b/>
                <w:bCs/>
              </w:rPr>
            </w:pPr>
            <w:r w:rsidRPr="00623E67">
              <w:rPr>
                <w:b/>
              </w:rPr>
              <w:t>143,7</w:t>
            </w:r>
          </w:p>
        </w:tc>
      </w:tr>
      <w:tr w:rsidR="006759F8" w:rsidRPr="00623E67" w14:paraId="1A9852C5" w14:textId="77777777" w:rsidTr="00D205B8">
        <w:trPr>
          <w:trHeight w:val="198"/>
          <w:jc w:val="center"/>
        </w:trPr>
        <w:tc>
          <w:tcPr>
            <w:tcW w:w="3695" w:type="dxa"/>
            <w:shd w:val="clear" w:color="auto" w:fill="auto"/>
            <w:noWrap/>
            <w:vAlign w:val="bottom"/>
          </w:tcPr>
          <w:p w14:paraId="1EC11F38" w14:textId="77777777" w:rsidR="006759F8" w:rsidRPr="00623E67" w:rsidRDefault="006759F8" w:rsidP="00D205B8">
            <w:pPr>
              <w:pStyle w:val="ZPpregtekst"/>
            </w:pPr>
            <w:r w:rsidRPr="00623E67">
              <w:t>Krmna pesa, koleraba, korenje</w:t>
            </w:r>
          </w:p>
        </w:tc>
        <w:tc>
          <w:tcPr>
            <w:tcW w:w="737" w:type="dxa"/>
            <w:shd w:val="clear" w:color="auto" w:fill="auto"/>
            <w:noWrap/>
            <w:vAlign w:val="bottom"/>
          </w:tcPr>
          <w:p w14:paraId="71D766CE" w14:textId="77777777" w:rsidR="006759F8" w:rsidRPr="00623E67" w:rsidRDefault="006759F8" w:rsidP="00D205B8">
            <w:pPr>
              <w:pStyle w:val="ZPpregtevilke"/>
              <w:rPr>
                <w:bCs/>
              </w:rPr>
            </w:pPr>
            <w:r w:rsidRPr="00623E67">
              <w:rPr>
                <w:bCs/>
              </w:rPr>
              <w:t>18.886</w:t>
            </w:r>
          </w:p>
        </w:tc>
        <w:tc>
          <w:tcPr>
            <w:tcW w:w="737" w:type="dxa"/>
            <w:shd w:val="clear" w:color="auto" w:fill="auto"/>
            <w:noWrap/>
            <w:vAlign w:val="bottom"/>
          </w:tcPr>
          <w:p w14:paraId="6F8FE744" w14:textId="77777777" w:rsidR="006759F8" w:rsidRPr="00623E67" w:rsidRDefault="006759F8" w:rsidP="00D205B8">
            <w:pPr>
              <w:pStyle w:val="ZPpregtevilke"/>
              <w:rPr>
                <w:bCs/>
              </w:rPr>
            </w:pPr>
            <w:r w:rsidRPr="00623E67">
              <w:rPr>
                <w:bCs/>
              </w:rPr>
              <w:t>19.212</w:t>
            </w:r>
          </w:p>
        </w:tc>
        <w:tc>
          <w:tcPr>
            <w:tcW w:w="737" w:type="dxa"/>
            <w:shd w:val="clear" w:color="auto" w:fill="auto"/>
            <w:noWrap/>
            <w:vAlign w:val="bottom"/>
          </w:tcPr>
          <w:p w14:paraId="7EA81469" w14:textId="77777777" w:rsidR="006759F8" w:rsidRPr="00623E67" w:rsidRDefault="006759F8" w:rsidP="00D205B8">
            <w:pPr>
              <w:pStyle w:val="ZPpregtevilke"/>
              <w:rPr>
                <w:bCs/>
              </w:rPr>
            </w:pPr>
            <w:r w:rsidRPr="00623E67">
              <w:rPr>
                <w:bCs/>
              </w:rPr>
              <w:t>11.911</w:t>
            </w:r>
          </w:p>
        </w:tc>
        <w:tc>
          <w:tcPr>
            <w:tcW w:w="736" w:type="dxa"/>
            <w:shd w:val="clear" w:color="auto" w:fill="auto"/>
            <w:noWrap/>
            <w:vAlign w:val="bottom"/>
          </w:tcPr>
          <w:p w14:paraId="1123F1F7" w14:textId="77777777" w:rsidR="006759F8" w:rsidRPr="00623E67" w:rsidRDefault="006759F8" w:rsidP="00D205B8">
            <w:pPr>
              <w:pStyle w:val="ZPpregtevilke"/>
              <w:rPr>
                <w:bCs/>
              </w:rPr>
            </w:pPr>
            <w:r w:rsidRPr="00623E67">
              <w:rPr>
                <w:bCs/>
              </w:rPr>
              <w:t>11.564</w:t>
            </w:r>
          </w:p>
        </w:tc>
        <w:tc>
          <w:tcPr>
            <w:tcW w:w="736" w:type="dxa"/>
            <w:shd w:val="clear" w:color="auto" w:fill="auto"/>
            <w:noWrap/>
            <w:vAlign w:val="bottom"/>
          </w:tcPr>
          <w:p w14:paraId="2B0640E9" w14:textId="77777777" w:rsidR="006759F8" w:rsidRPr="00623E67" w:rsidRDefault="006759F8" w:rsidP="00D205B8">
            <w:pPr>
              <w:pStyle w:val="ZPpregtevilke"/>
              <w:rPr>
                <w:bCs/>
              </w:rPr>
            </w:pPr>
            <w:r w:rsidRPr="00623E67">
              <w:rPr>
                <w:bCs/>
              </w:rPr>
              <w:t>9.327</w:t>
            </w:r>
          </w:p>
        </w:tc>
        <w:tc>
          <w:tcPr>
            <w:tcW w:w="736" w:type="dxa"/>
            <w:shd w:val="clear" w:color="auto" w:fill="auto"/>
            <w:noWrap/>
            <w:vAlign w:val="bottom"/>
          </w:tcPr>
          <w:p w14:paraId="29F4FC9E" w14:textId="77777777" w:rsidR="006759F8" w:rsidRPr="00623E67" w:rsidRDefault="006759F8" w:rsidP="00D205B8">
            <w:pPr>
              <w:pStyle w:val="ZPpregtevilke"/>
              <w:rPr>
                <w:bCs/>
              </w:rPr>
            </w:pPr>
            <w:r w:rsidRPr="00623E67">
              <w:rPr>
                <w:bCs/>
              </w:rPr>
              <w:t>8.366</w:t>
            </w:r>
          </w:p>
        </w:tc>
        <w:tc>
          <w:tcPr>
            <w:tcW w:w="737" w:type="dxa"/>
            <w:shd w:val="clear" w:color="auto" w:fill="auto"/>
            <w:noWrap/>
            <w:vAlign w:val="bottom"/>
          </w:tcPr>
          <w:p w14:paraId="368C084D" w14:textId="77777777" w:rsidR="006759F8" w:rsidRPr="00623E67" w:rsidRDefault="006759F8" w:rsidP="00D205B8">
            <w:pPr>
              <w:pStyle w:val="ZPpregtevilke"/>
              <w:rPr>
                <w:bCs/>
              </w:rPr>
            </w:pPr>
            <w:r w:rsidRPr="00623E67">
              <w:rPr>
                <w:bCs/>
              </w:rPr>
              <w:t>7.319</w:t>
            </w:r>
          </w:p>
        </w:tc>
        <w:tc>
          <w:tcPr>
            <w:tcW w:w="736" w:type="dxa"/>
            <w:shd w:val="clear" w:color="auto" w:fill="auto"/>
            <w:noWrap/>
            <w:vAlign w:val="bottom"/>
          </w:tcPr>
          <w:p w14:paraId="35272FB7" w14:textId="77777777" w:rsidR="006759F8" w:rsidRPr="00623E67" w:rsidRDefault="006759F8" w:rsidP="00D205B8">
            <w:pPr>
              <w:pStyle w:val="ZPpregtevilke"/>
              <w:rPr>
                <w:bCs/>
              </w:rPr>
            </w:pPr>
            <w:r w:rsidRPr="00623E67">
              <w:rPr>
                <w:bCs/>
              </w:rPr>
              <w:t>6.439</w:t>
            </w:r>
          </w:p>
        </w:tc>
        <w:tc>
          <w:tcPr>
            <w:tcW w:w="736" w:type="dxa"/>
            <w:shd w:val="clear" w:color="auto" w:fill="auto"/>
            <w:noWrap/>
            <w:vAlign w:val="bottom"/>
          </w:tcPr>
          <w:p w14:paraId="3B5E4CBB" w14:textId="77777777" w:rsidR="006759F8" w:rsidRPr="00623E67" w:rsidRDefault="006759F8" w:rsidP="00D205B8">
            <w:pPr>
              <w:pStyle w:val="ZPpregtevilke"/>
              <w:rPr>
                <w:bCs/>
              </w:rPr>
            </w:pPr>
            <w:r w:rsidRPr="00623E67">
              <w:rPr>
                <w:szCs w:val="16"/>
              </w:rPr>
              <w:t>5.135</w:t>
            </w:r>
          </w:p>
        </w:tc>
        <w:tc>
          <w:tcPr>
            <w:tcW w:w="736" w:type="dxa"/>
            <w:shd w:val="clear" w:color="auto" w:fill="auto"/>
            <w:noWrap/>
            <w:vAlign w:val="bottom"/>
          </w:tcPr>
          <w:p w14:paraId="2BB28630" w14:textId="77777777" w:rsidR="006759F8" w:rsidRPr="00623E67" w:rsidRDefault="006759F8" w:rsidP="00D205B8">
            <w:pPr>
              <w:pStyle w:val="ZPpregtevilke"/>
              <w:rPr>
                <w:bCs/>
              </w:rPr>
            </w:pPr>
            <w:r w:rsidRPr="00623E67">
              <w:t>4.717</w:t>
            </w:r>
          </w:p>
        </w:tc>
        <w:tc>
          <w:tcPr>
            <w:tcW w:w="736" w:type="dxa"/>
            <w:vAlign w:val="bottom"/>
          </w:tcPr>
          <w:p w14:paraId="7AD2BA9F" w14:textId="77777777" w:rsidR="006759F8" w:rsidRPr="00623E67" w:rsidRDefault="006759F8" w:rsidP="00D205B8">
            <w:pPr>
              <w:pStyle w:val="ZPpregtevilke"/>
              <w:rPr>
                <w:bCs/>
              </w:rPr>
            </w:pPr>
            <w:r w:rsidRPr="00623E67">
              <w:t>5.621</w:t>
            </w:r>
          </w:p>
        </w:tc>
        <w:tc>
          <w:tcPr>
            <w:tcW w:w="736" w:type="dxa"/>
            <w:vAlign w:val="bottom"/>
          </w:tcPr>
          <w:p w14:paraId="014E6824" w14:textId="77777777" w:rsidR="006759F8" w:rsidRPr="00623E67" w:rsidRDefault="006759F8" w:rsidP="00D205B8">
            <w:pPr>
              <w:pStyle w:val="ZPpregtevilke"/>
              <w:rPr>
                <w:bCs/>
              </w:rPr>
            </w:pPr>
            <w:r w:rsidRPr="00623E67">
              <w:t>5.218</w:t>
            </w:r>
          </w:p>
        </w:tc>
        <w:tc>
          <w:tcPr>
            <w:tcW w:w="736" w:type="dxa"/>
            <w:vAlign w:val="bottom"/>
          </w:tcPr>
          <w:p w14:paraId="37FDE2A7" w14:textId="77777777" w:rsidR="006759F8" w:rsidRPr="00623E67" w:rsidRDefault="006759F8" w:rsidP="00D205B8">
            <w:pPr>
              <w:pStyle w:val="ZPpregtevilke"/>
              <w:rPr>
                <w:bCs/>
              </w:rPr>
            </w:pPr>
            <w:r w:rsidRPr="00623E67">
              <w:t>7.346</w:t>
            </w:r>
          </w:p>
        </w:tc>
        <w:tc>
          <w:tcPr>
            <w:tcW w:w="737" w:type="dxa"/>
            <w:vAlign w:val="bottom"/>
          </w:tcPr>
          <w:p w14:paraId="21ECF5A4" w14:textId="77777777" w:rsidR="006759F8" w:rsidRPr="00623E67" w:rsidRDefault="006759F8" w:rsidP="00D205B8">
            <w:pPr>
              <w:pStyle w:val="ZPpregtevilke"/>
            </w:pPr>
            <w:r w:rsidRPr="00623E67">
              <w:t>140,8</w:t>
            </w:r>
          </w:p>
        </w:tc>
      </w:tr>
      <w:tr w:rsidR="006759F8" w:rsidRPr="00623E67" w14:paraId="0BD8758F" w14:textId="77777777" w:rsidTr="00D205B8">
        <w:trPr>
          <w:trHeight w:val="198"/>
          <w:jc w:val="center"/>
        </w:trPr>
        <w:tc>
          <w:tcPr>
            <w:tcW w:w="3695" w:type="dxa"/>
            <w:shd w:val="clear" w:color="auto" w:fill="auto"/>
            <w:noWrap/>
            <w:vAlign w:val="bottom"/>
          </w:tcPr>
          <w:p w14:paraId="60AC2043" w14:textId="77777777" w:rsidR="006759F8" w:rsidRPr="00623E67" w:rsidRDefault="006759F8" w:rsidP="00D205B8">
            <w:pPr>
              <w:pStyle w:val="ZPpregtekst"/>
            </w:pPr>
            <w:r w:rsidRPr="00623E67">
              <w:t xml:space="preserve"> Krmna pesa</w:t>
            </w:r>
          </w:p>
        </w:tc>
        <w:tc>
          <w:tcPr>
            <w:tcW w:w="737" w:type="dxa"/>
            <w:shd w:val="clear" w:color="auto" w:fill="auto"/>
            <w:noWrap/>
            <w:vAlign w:val="bottom"/>
          </w:tcPr>
          <w:p w14:paraId="465E9C3B" w14:textId="77777777" w:rsidR="006759F8" w:rsidRPr="00623E67" w:rsidRDefault="006759F8" w:rsidP="00D205B8">
            <w:pPr>
              <w:pStyle w:val="ZPpregtevilke"/>
            </w:pPr>
            <w:r w:rsidRPr="00623E67">
              <w:t>12.449</w:t>
            </w:r>
          </w:p>
        </w:tc>
        <w:tc>
          <w:tcPr>
            <w:tcW w:w="737" w:type="dxa"/>
            <w:shd w:val="clear" w:color="auto" w:fill="auto"/>
            <w:noWrap/>
            <w:vAlign w:val="bottom"/>
          </w:tcPr>
          <w:p w14:paraId="369C60DF" w14:textId="77777777" w:rsidR="006759F8" w:rsidRPr="00623E67" w:rsidRDefault="006759F8" w:rsidP="00D205B8">
            <w:pPr>
              <w:pStyle w:val="ZPpregtevilke"/>
            </w:pPr>
            <w:r w:rsidRPr="00623E67">
              <w:t>11.485</w:t>
            </w:r>
          </w:p>
        </w:tc>
        <w:tc>
          <w:tcPr>
            <w:tcW w:w="737" w:type="dxa"/>
            <w:shd w:val="clear" w:color="auto" w:fill="auto"/>
            <w:noWrap/>
            <w:vAlign w:val="bottom"/>
          </w:tcPr>
          <w:p w14:paraId="283D11E5" w14:textId="77777777" w:rsidR="006759F8" w:rsidRPr="00623E67" w:rsidRDefault="006759F8" w:rsidP="00D205B8">
            <w:pPr>
              <w:pStyle w:val="ZPpregtevilke"/>
            </w:pPr>
            <w:r w:rsidRPr="00623E67">
              <w:t>7.963</w:t>
            </w:r>
          </w:p>
        </w:tc>
        <w:tc>
          <w:tcPr>
            <w:tcW w:w="736" w:type="dxa"/>
            <w:shd w:val="clear" w:color="auto" w:fill="auto"/>
            <w:noWrap/>
            <w:vAlign w:val="bottom"/>
          </w:tcPr>
          <w:p w14:paraId="49E45196" w14:textId="77777777" w:rsidR="006759F8" w:rsidRPr="00623E67" w:rsidRDefault="006759F8" w:rsidP="00D205B8">
            <w:pPr>
              <w:pStyle w:val="ZPpregtevilke"/>
            </w:pPr>
            <w:r w:rsidRPr="00623E67">
              <w:t>:</w:t>
            </w:r>
          </w:p>
        </w:tc>
        <w:tc>
          <w:tcPr>
            <w:tcW w:w="736" w:type="dxa"/>
            <w:shd w:val="clear" w:color="auto" w:fill="auto"/>
            <w:noWrap/>
            <w:vAlign w:val="bottom"/>
          </w:tcPr>
          <w:p w14:paraId="571AC7B3" w14:textId="77777777" w:rsidR="006759F8" w:rsidRPr="00623E67" w:rsidRDefault="006759F8" w:rsidP="00D205B8">
            <w:pPr>
              <w:pStyle w:val="ZPpregtevilke"/>
            </w:pPr>
            <w:r w:rsidRPr="00623E67">
              <w:t>:</w:t>
            </w:r>
          </w:p>
        </w:tc>
        <w:tc>
          <w:tcPr>
            <w:tcW w:w="736" w:type="dxa"/>
            <w:shd w:val="clear" w:color="auto" w:fill="auto"/>
            <w:noWrap/>
            <w:vAlign w:val="bottom"/>
          </w:tcPr>
          <w:p w14:paraId="396C008F" w14:textId="77777777" w:rsidR="006759F8" w:rsidRPr="00623E67" w:rsidRDefault="006759F8" w:rsidP="00D205B8">
            <w:pPr>
              <w:pStyle w:val="ZPpregtevilke"/>
            </w:pPr>
            <w:r w:rsidRPr="00623E67">
              <w:t>:</w:t>
            </w:r>
          </w:p>
        </w:tc>
        <w:tc>
          <w:tcPr>
            <w:tcW w:w="737" w:type="dxa"/>
            <w:shd w:val="clear" w:color="auto" w:fill="auto"/>
            <w:noWrap/>
            <w:vAlign w:val="bottom"/>
          </w:tcPr>
          <w:p w14:paraId="7F5E4251" w14:textId="77777777" w:rsidR="006759F8" w:rsidRPr="00623E67" w:rsidRDefault="006759F8" w:rsidP="00D205B8">
            <w:pPr>
              <w:pStyle w:val="ZPpregtevilke"/>
            </w:pPr>
            <w:r w:rsidRPr="00623E67">
              <w:t>:</w:t>
            </w:r>
          </w:p>
        </w:tc>
        <w:tc>
          <w:tcPr>
            <w:tcW w:w="736" w:type="dxa"/>
            <w:shd w:val="clear" w:color="auto" w:fill="auto"/>
            <w:noWrap/>
            <w:vAlign w:val="bottom"/>
          </w:tcPr>
          <w:p w14:paraId="5E230B7E" w14:textId="77777777" w:rsidR="006759F8" w:rsidRPr="00623E67" w:rsidRDefault="006759F8" w:rsidP="00D205B8">
            <w:pPr>
              <w:pStyle w:val="ZPpregtevilke"/>
            </w:pPr>
            <w:r w:rsidRPr="00623E67">
              <w:t>:</w:t>
            </w:r>
          </w:p>
        </w:tc>
        <w:tc>
          <w:tcPr>
            <w:tcW w:w="736" w:type="dxa"/>
            <w:shd w:val="clear" w:color="auto" w:fill="auto"/>
            <w:noWrap/>
            <w:vAlign w:val="bottom"/>
          </w:tcPr>
          <w:p w14:paraId="017CDA89" w14:textId="77777777" w:rsidR="006759F8" w:rsidRPr="00623E67" w:rsidRDefault="006759F8" w:rsidP="00D205B8">
            <w:pPr>
              <w:pStyle w:val="ZPpregtevilke"/>
            </w:pPr>
            <w:r w:rsidRPr="00623E67">
              <w:t>:</w:t>
            </w:r>
          </w:p>
        </w:tc>
        <w:tc>
          <w:tcPr>
            <w:tcW w:w="736" w:type="dxa"/>
            <w:shd w:val="clear" w:color="auto" w:fill="auto"/>
            <w:noWrap/>
            <w:vAlign w:val="bottom"/>
          </w:tcPr>
          <w:p w14:paraId="2DD8739E" w14:textId="77777777" w:rsidR="006759F8" w:rsidRPr="00623E67" w:rsidRDefault="006759F8" w:rsidP="00D205B8">
            <w:pPr>
              <w:pStyle w:val="ZPpregtevilke"/>
            </w:pPr>
            <w:r w:rsidRPr="00623E67">
              <w:t>:</w:t>
            </w:r>
          </w:p>
        </w:tc>
        <w:tc>
          <w:tcPr>
            <w:tcW w:w="736" w:type="dxa"/>
            <w:vAlign w:val="bottom"/>
          </w:tcPr>
          <w:p w14:paraId="63D83091" w14:textId="77777777" w:rsidR="006759F8" w:rsidRPr="00623E67" w:rsidRDefault="006759F8" w:rsidP="00D205B8">
            <w:pPr>
              <w:pStyle w:val="ZPpregtevilke"/>
            </w:pPr>
            <w:r w:rsidRPr="00623E67">
              <w:t>:</w:t>
            </w:r>
          </w:p>
        </w:tc>
        <w:tc>
          <w:tcPr>
            <w:tcW w:w="736" w:type="dxa"/>
            <w:vAlign w:val="bottom"/>
          </w:tcPr>
          <w:p w14:paraId="77CC0A8B" w14:textId="77777777" w:rsidR="006759F8" w:rsidRPr="00623E67" w:rsidRDefault="006759F8" w:rsidP="00D205B8">
            <w:pPr>
              <w:pStyle w:val="ZPpregtevilke"/>
            </w:pPr>
            <w:r w:rsidRPr="00623E67">
              <w:t>:</w:t>
            </w:r>
          </w:p>
        </w:tc>
        <w:tc>
          <w:tcPr>
            <w:tcW w:w="736" w:type="dxa"/>
            <w:vAlign w:val="bottom"/>
          </w:tcPr>
          <w:p w14:paraId="69BD732D" w14:textId="77777777" w:rsidR="006759F8" w:rsidRPr="00623E67" w:rsidRDefault="006759F8" w:rsidP="00D205B8">
            <w:pPr>
              <w:pStyle w:val="ZPpregtevilke"/>
            </w:pPr>
            <w:r w:rsidRPr="00623E67">
              <w:t>:</w:t>
            </w:r>
          </w:p>
        </w:tc>
        <w:tc>
          <w:tcPr>
            <w:tcW w:w="737" w:type="dxa"/>
            <w:vAlign w:val="bottom"/>
          </w:tcPr>
          <w:p w14:paraId="23F868C8" w14:textId="77777777" w:rsidR="006759F8" w:rsidRPr="00623E67" w:rsidRDefault="006759F8" w:rsidP="00D205B8">
            <w:pPr>
              <w:pStyle w:val="ZPpregtevilke"/>
            </w:pPr>
          </w:p>
        </w:tc>
      </w:tr>
      <w:tr w:rsidR="006759F8" w:rsidRPr="00623E67" w14:paraId="0D4B7C48" w14:textId="77777777" w:rsidTr="00D205B8">
        <w:trPr>
          <w:trHeight w:val="198"/>
          <w:jc w:val="center"/>
        </w:trPr>
        <w:tc>
          <w:tcPr>
            <w:tcW w:w="3695" w:type="dxa"/>
            <w:shd w:val="clear" w:color="auto" w:fill="auto"/>
            <w:noWrap/>
            <w:vAlign w:val="bottom"/>
          </w:tcPr>
          <w:p w14:paraId="0A22AB92" w14:textId="77777777" w:rsidR="006759F8" w:rsidRPr="00623E67" w:rsidRDefault="006759F8" w:rsidP="00D205B8">
            <w:pPr>
              <w:pStyle w:val="ZPpregtekst"/>
            </w:pPr>
            <w:r w:rsidRPr="00623E67">
              <w:t xml:space="preserve"> Podzemna koleraba</w:t>
            </w:r>
          </w:p>
        </w:tc>
        <w:tc>
          <w:tcPr>
            <w:tcW w:w="737" w:type="dxa"/>
            <w:shd w:val="clear" w:color="auto" w:fill="auto"/>
            <w:noWrap/>
            <w:vAlign w:val="bottom"/>
          </w:tcPr>
          <w:p w14:paraId="6F1CB17D" w14:textId="77777777" w:rsidR="006759F8" w:rsidRPr="00623E67" w:rsidRDefault="006759F8" w:rsidP="00D205B8">
            <w:pPr>
              <w:pStyle w:val="ZPpregtevilke"/>
            </w:pPr>
            <w:r w:rsidRPr="00623E67">
              <w:t>5.662</w:t>
            </w:r>
          </w:p>
        </w:tc>
        <w:tc>
          <w:tcPr>
            <w:tcW w:w="737" w:type="dxa"/>
            <w:shd w:val="clear" w:color="auto" w:fill="auto"/>
            <w:noWrap/>
            <w:vAlign w:val="bottom"/>
          </w:tcPr>
          <w:p w14:paraId="3AD2041E" w14:textId="77777777" w:rsidR="006759F8" w:rsidRPr="00623E67" w:rsidRDefault="006759F8" w:rsidP="00D205B8">
            <w:pPr>
              <w:pStyle w:val="ZPpregtevilke"/>
            </w:pPr>
            <w:r w:rsidRPr="00623E67">
              <w:t>6.568</w:t>
            </w:r>
          </w:p>
        </w:tc>
        <w:tc>
          <w:tcPr>
            <w:tcW w:w="737" w:type="dxa"/>
            <w:shd w:val="clear" w:color="auto" w:fill="auto"/>
            <w:noWrap/>
            <w:vAlign w:val="bottom"/>
          </w:tcPr>
          <w:p w14:paraId="25F4C88B" w14:textId="77777777" w:rsidR="006759F8" w:rsidRPr="00623E67" w:rsidRDefault="006759F8" w:rsidP="00D205B8">
            <w:pPr>
              <w:pStyle w:val="ZPpregtevilke"/>
            </w:pPr>
            <w:r w:rsidRPr="00623E67">
              <w:t>3.344</w:t>
            </w:r>
          </w:p>
        </w:tc>
        <w:tc>
          <w:tcPr>
            <w:tcW w:w="736" w:type="dxa"/>
            <w:shd w:val="clear" w:color="auto" w:fill="auto"/>
            <w:noWrap/>
            <w:vAlign w:val="bottom"/>
          </w:tcPr>
          <w:p w14:paraId="3ABE4793" w14:textId="77777777" w:rsidR="006759F8" w:rsidRPr="00623E67" w:rsidRDefault="006759F8" w:rsidP="00D205B8">
            <w:pPr>
              <w:pStyle w:val="ZPpregtevilke"/>
            </w:pPr>
            <w:r w:rsidRPr="00623E67">
              <w:t>:</w:t>
            </w:r>
          </w:p>
        </w:tc>
        <w:tc>
          <w:tcPr>
            <w:tcW w:w="736" w:type="dxa"/>
            <w:shd w:val="clear" w:color="auto" w:fill="auto"/>
            <w:noWrap/>
            <w:vAlign w:val="bottom"/>
          </w:tcPr>
          <w:p w14:paraId="30CCAC64" w14:textId="77777777" w:rsidR="006759F8" w:rsidRPr="00623E67" w:rsidRDefault="006759F8" w:rsidP="00D205B8">
            <w:pPr>
              <w:pStyle w:val="ZPpregtevilke"/>
            </w:pPr>
            <w:r w:rsidRPr="00623E67">
              <w:t>:</w:t>
            </w:r>
          </w:p>
        </w:tc>
        <w:tc>
          <w:tcPr>
            <w:tcW w:w="736" w:type="dxa"/>
            <w:shd w:val="clear" w:color="auto" w:fill="auto"/>
            <w:noWrap/>
            <w:vAlign w:val="bottom"/>
          </w:tcPr>
          <w:p w14:paraId="36FE57F0" w14:textId="77777777" w:rsidR="006759F8" w:rsidRPr="00623E67" w:rsidRDefault="006759F8" w:rsidP="00D205B8">
            <w:pPr>
              <w:pStyle w:val="ZPpregtevilke"/>
            </w:pPr>
            <w:r w:rsidRPr="00623E67">
              <w:t>:</w:t>
            </w:r>
          </w:p>
        </w:tc>
        <w:tc>
          <w:tcPr>
            <w:tcW w:w="737" w:type="dxa"/>
            <w:shd w:val="clear" w:color="auto" w:fill="auto"/>
            <w:noWrap/>
            <w:vAlign w:val="bottom"/>
          </w:tcPr>
          <w:p w14:paraId="56806355" w14:textId="77777777" w:rsidR="006759F8" w:rsidRPr="00623E67" w:rsidRDefault="006759F8" w:rsidP="00D205B8">
            <w:pPr>
              <w:pStyle w:val="ZPpregtevilke"/>
            </w:pPr>
            <w:r w:rsidRPr="00623E67">
              <w:t>:</w:t>
            </w:r>
          </w:p>
        </w:tc>
        <w:tc>
          <w:tcPr>
            <w:tcW w:w="736" w:type="dxa"/>
            <w:shd w:val="clear" w:color="auto" w:fill="auto"/>
            <w:noWrap/>
            <w:vAlign w:val="bottom"/>
          </w:tcPr>
          <w:p w14:paraId="166FA938" w14:textId="77777777" w:rsidR="006759F8" w:rsidRPr="00623E67" w:rsidRDefault="006759F8" w:rsidP="00D205B8">
            <w:pPr>
              <w:pStyle w:val="ZPpregtevilke"/>
            </w:pPr>
            <w:r w:rsidRPr="00623E67">
              <w:t>:</w:t>
            </w:r>
          </w:p>
        </w:tc>
        <w:tc>
          <w:tcPr>
            <w:tcW w:w="736" w:type="dxa"/>
            <w:shd w:val="clear" w:color="auto" w:fill="auto"/>
            <w:noWrap/>
            <w:vAlign w:val="bottom"/>
          </w:tcPr>
          <w:p w14:paraId="54BB8E0D" w14:textId="77777777" w:rsidR="006759F8" w:rsidRPr="00623E67" w:rsidRDefault="006759F8" w:rsidP="00D205B8">
            <w:pPr>
              <w:pStyle w:val="ZPpregtevilke"/>
            </w:pPr>
            <w:r w:rsidRPr="00623E67">
              <w:t>:</w:t>
            </w:r>
          </w:p>
        </w:tc>
        <w:tc>
          <w:tcPr>
            <w:tcW w:w="736" w:type="dxa"/>
            <w:shd w:val="clear" w:color="auto" w:fill="auto"/>
            <w:noWrap/>
            <w:vAlign w:val="bottom"/>
          </w:tcPr>
          <w:p w14:paraId="3A457837" w14:textId="77777777" w:rsidR="006759F8" w:rsidRPr="00623E67" w:rsidRDefault="006759F8" w:rsidP="00D205B8">
            <w:pPr>
              <w:pStyle w:val="ZPpregtevilke"/>
            </w:pPr>
            <w:r w:rsidRPr="00623E67">
              <w:t>:</w:t>
            </w:r>
          </w:p>
        </w:tc>
        <w:tc>
          <w:tcPr>
            <w:tcW w:w="736" w:type="dxa"/>
            <w:vAlign w:val="bottom"/>
          </w:tcPr>
          <w:p w14:paraId="1621BA9D" w14:textId="77777777" w:rsidR="006759F8" w:rsidRPr="00623E67" w:rsidRDefault="006759F8" w:rsidP="00D205B8">
            <w:pPr>
              <w:pStyle w:val="ZPpregtevilke"/>
            </w:pPr>
            <w:r w:rsidRPr="00623E67">
              <w:t>:</w:t>
            </w:r>
          </w:p>
        </w:tc>
        <w:tc>
          <w:tcPr>
            <w:tcW w:w="736" w:type="dxa"/>
            <w:vAlign w:val="bottom"/>
          </w:tcPr>
          <w:p w14:paraId="2700CA57" w14:textId="77777777" w:rsidR="006759F8" w:rsidRPr="00623E67" w:rsidRDefault="006759F8" w:rsidP="00D205B8">
            <w:pPr>
              <w:pStyle w:val="ZPpregtevilke"/>
            </w:pPr>
            <w:r w:rsidRPr="00623E67">
              <w:t>:</w:t>
            </w:r>
          </w:p>
        </w:tc>
        <w:tc>
          <w:tcPr>
            <w:tcW w:w="736" w:type="dxa"/>
            <w:vAlign w:val="bottom"/>
          </w:tcPr>
          <w:p w14:paraId="645F3303" w14:textId="77777777" w:rsidR="006759F8" w:rsidRPr="00623E67" w:rsidRDefault="006759F8" w:rsidP="00D205B8">
            <w:pPr>
              <w:pStyle w:val="ZPpregtevilke"/>
            </w:pPr>
            <w:r w:rsidRPr="00623E67">
              <w:t>:</w:t>
            </w:r>
          </w:p>
        </w:tc>
        <w:tc>
          <w:tcPr>
            <w:tcW w:w="737" w:type="dxa"/>
            <w:vAlign w:val="bottom"/>
          </w:tcPr>
          <w:p w14:paraId="3334D7E7" w14:textId="77777777" w:rsidR="006759F8" w:rsidRPr="00623E67" w:rsidRDefault="006759F8" w:rsidP="00D205B8">
            <w:pPr>
              <w:pStyle w:val="ZPpregtevilke"/>
            </w:pPr>
          </w:p>
        </w:tc>
      </w:tr>
      <w:tr w:rsidR="006759F8" w:rsidRPr="00623E67" w14:paraId="74909757" w14:textId="77777777" w:rsidTr="00D205B8">
        <w:trPr>
          <w:trHeight w:val="198"/>
          <w:jc w:val="center"/>
        </w:trPr>
        <w:tc>
          <w:tcPr>
            <w:tcW w:w="3695" w:type="dxa"/>
            <w:shd w:val="clear" w:color="auto" w:fill="auto"/>
            <w:noWrap/>
            <w:vAlign w:val="bottom"/>
          </w:tcPr>
          <w:p w14:paraId="23EB94F3" w14:textId="77777777" w:rsidR="006759F8" w:rsidRPr="00623E67" w:rsidRDefault="006759F8" w:rsidP="00D205B8">
            <w:pPr>
              <w:pStyle w:val="ZPpregtekst"/>
            </w:pPr>
            <w:r w:rsidRPr="00623E67">
              <w:t xml:space="preserve"> Krmno korenje</w:t>
            </w:r>
          </w:p>
        </w:tc>
        <w:tc>
          <w:tcPr>
            <w:tcW w:w="737" w:type="dxa"/>
            <w:shd w:val="clear" w:color="auto" w:fill="auto"/>
            <w:noWrap/>
            <w:vAlign w:val="bottom"/>
          </w:tcPr>
          <w:p w14:paraId="1FBDE9FF" w14:textId="77777777" w:rsidR="006759F8" w:rsidRPr="00623E67" w:rsidRDefault="006759F8" w:rsidP="00D205B8">
            <w:pPr>
              <w:pStyle w:val="ZPpregtevilke"/>
            </w:pPr>
            <w:r w:rsidRPr="00623E67">
              <w:t>775</w:t>
            </w:r>
          </w:p>
        </w:tc>
        <w:tc>
          <w:tcPr>
            <w:tcW w:w="737" w:type="dxa"/>
            <w:shd w:val="clear" w:color="auto" w:fill="auto"/>
            <w:noWrap/>
            <w:vAlign w:val="bottom"/>
          </w:tcPr>
          <w:p w14:paraId="53C6AC8F" w14:textId="77777777" w:rsidR="006759F8" w:rsidRPr="00623E67" w:rsidRDefault="006759F8" w:rsidP="00D205B8">
            <w:pPr>
              <w:pStyle w:val="ZPpregtevilke"/>
            </w:pPr>
            <w:r w:rsidRPr="00623E67">
              <w:t>1.159</w:t>
            </w:r>
          </w:p>
        </w:tc>
        <w:tc>
          <w:tcPr>
            <w:tcW w:w="737" w:type="dxa"/>
            <w:shd w:val="clear" w:color="auto" w:fill="auto"/>
            <w:noWrap/>
            <w:vAlign w:val="bottom"/>
          </w:tcPr>
          <w:p w14:paraId="07D6CA63" w14:textId="77777777" w:rsidR="006759F8" w:rsidRPr="00623E67" w:rsidRDefault="006759F8" w:rsidP="00D205B8">
            <w:pPr>
              <w:pStyle w:val="ZPpregtevilke"/>
            </w:pPr>
            <w:r w:rsidRPr="00623E67">
              <w:t>604</w:t>
            </w:r>
          </w:p>
        </w:tc>
        <w:tc>
          <w:tcPr>
            <w:tcW w:w="736" w:type="dxa"/>
            <w:shd w:val="clear" w:color="auto" w:fill="auto"/>
            <w:noWrap/>
            <w:vAlign w:val="bottom"/>
          </w:tcPr>
          <w:p w14:paraId="561EE2AC" w14:textId="77777777" w:rsidR="006759F8" w:rsidRPr="00623E67" w:rsidRDefault="006759F8" w:rsidP="00D205B8">
            <w:pPr>
              <w:pStyle w:val="ZPpregtevilke"/>
            </w:pPr>
            <w:r w:rsidRPr="00623E67">
              <w:t>:</w:t>
            </w:r>
          </w:p>
        </w:tc>
        <w:tc>
          <w:tcPr>
            <w:tcW w:w="736" w:type="dxa"/>
            <w:shd w:val="clear" w:color="auto" w:fill="auto"/>
            <w:noWrap/>
            <w:vAlign w:val="bottom"/>
          </w:tcPr>
          <w:p w14:paraId="79EACEDA" w14:textId="77777777" w:rsidR="006759F8" w:rsidRPr="00623E67" w:rsidRDefault="006759F8" w:rsidP="00D205B8">
            <w:pPr>
              <w:pStyle w:val="ZPpregtevilke"/>
            </w:pPr>
            <w:r w:rsidRPr="00623E67">
              <w:t>:</w:t>
            </w:r>
          </w:p>
        </w:tc>
        <w:tc>
          <w:tcPr>
            <w:tcW w:w="736" w:type="dxa"/>
            <w:shd w:val="clear" w:color="auto" w:fill="auto"/>
            <w:noWrap/>
            <w:vAlign w:val="bottom"/>
          </w:tcPr>
          <w:p w14:paraId="400E7064" w14:textId="77777777" w:rsidR="006759F8" w:rsidRPr="00623E67" w:rsidRDefault="006759F8" w:rsidP="00D205B8">
            <w:pPr>
              <w:pStyle w:val="ZPpregtevilke"/>
            </w:pPr>
            <w:r w:rsidRPr="00623E67">
              <w:t>:</w:t>
            </w:r>
          </w:p>
        </w:tc>
        <w:tc>
          <w:tcPr>
            <w:tcW w:w="737" w:type="dxa"/>
            <w:shd w:val="clear" w:color="auto" w:fill="auto"/>
            <w:noWrap/>
            <w:vAlign w:val="bottom"/>
          </w:tcPr>
          <w:p w14:paraId="04FA7516" w14:textId="77777777" w:rsidR="006759F8" w:rsidRPr="00623E67" w:rsidRDefault="006759F8" w:rsidP="00D205B8">
            <w:pPr>
              <w:pStyle w:val="ZPpregtevilke"/>
            </w:pPr>
            <w:r w:rsidRPr="00623E67">
              <w:t>:</w:t>
            </w:r>
          </w:p>
        </w:tc>
        <w:tc>
          <w:tcPr>
            <w:tcW w:w="736" w:type="dxa"/>
            <w:shd w:val="clear" w:color="auto" w:fill="auto"/>
            <w:noWrap/>
            <w:vAlign w:val="bottom"/>
          </w:tcPr>
          <w:p w14:paraId="176A8EC8" w14:textId="77777777" w:rsidR="006759F8" w:rsidRPr="00623E67" w:rsidRDefault="006759F8" w:rsidP="00D205B8">
            <w:pPr>
              <w:pStyle w:val="ZPpregtevilke"/>
            </w:pPr>
            <w:r w:rsidRPr="00623E67">
              <w:t>:</w:t>
            </w:r>
          </w:p>
        </w:tc>
        <w:tc>
          <w:tcPr>
            <w:tcW w:w="736" w:type="dxa"/>
            <w:shd w:val="clear" w:color="auto" w:fill="auto"/>
            <w:noWrap/>
            <w:vAlign w:val="bottom"/>
          </w:tcPr>
          <w:p w14:paraId="6DF45490" w14:textId="77777777" w:rsidR="006759F8" w:rsidRPr="00623E67" w:rsidRDefault="006759F8" w:rsidP="00D205B8">
            <w:pPr>
              <w:pStyle w:val="ZPpregtevilke"/>
            </w:pPr>
            <w:r w:rsidRPr="00623E67">
              <w:t>:</w:t>
            </w:r>
          </w:p>
        </w:tc>
        <w:tc>
          <w:tcPr>
            <w:tcW w:w="736" w:type="dxa"/>
            <w:shd w:val="clear" w:color="auto" w:fill="auto"/>
            <w:noWrap/>
            <w:vAlign w:val="bottom"/>
          </w:tcPr>
          <w:p w14:paraId="515D0435" w14:textId="77777777" w:rsidR="006759F8" w:rsidRPr="00623E67" w:rsidRDefault="006759F8" w:rsidP="00D205B8">
            <w:pPr>
              <w:pStyle w:val="ZPpregtevilke"/>
            </w:pPr>
            <w:r w:rsidRPr="00623E67">
              <w:t>:</w:t>
            </w:r>
          </w:p>
        </w:tc>
        <w:tc>
          <w:tcPr>
            <w:tcW w:w="736" w:type="dxa"/>
            <w:vAlign w:val="bottom"/>
          </w:tcPr>
          <w:p w14:paraId="787754AB" w14:textId="77777777" w:rsidR="006759F8" w:rsidRPr="00623E67" w:rsidRDefault="006759F8" w:rsidP="00D205B8">
            <w:pPr>
              <w:pStyle w:val="ZPpregtevilke"/>
            </w:pPr>
            <w:r w:rsidRPr="00623E67">
              <w:t>:</w:t>
            </w:r>
          </w:p>
        </w:tc>
        <w:tc>
          <w:tcPr>
            <w:tcW w:w="736" w:type="dxa"/>
            <w:vAlign w:val="bottom"/>
          </w:tcPr>
          <w:p w14:paraId="14F82826" w14:textId="77777777" w:rsidR="006759F8" w:rsidRPr="00623E67" w:rsidRDefault="006759F8" w:rsidP="00D205B8">
            <w:pPr>
              <w:pStyle w:val="ZPpregtevilke"/>
            </w:pPr>
            <w:r w:rsidRPr="00623E67">
              <w:t>:</w:t>
            </w:r>
          </w:p>
        </w:tc>
        <w:tc>
          <w:tcPr>
            <w:tcW w:w="736" w:type="dxa"/>
            <w:vAlign w:val="bottom"/>
          </w:tcPr>
          <w:p w14:paraId="0F28EF62" w14:textId="77777777" w:rsidR="006759F8" w:rsidRPr="00623E67" w:rsidRDefault="006759F8" w:rsidP="00D205B8">
            <w:pPr>
              <w:pStyle w:val="ZPpregtevilke"/>
            </w:pPr>
            <w:r w:rsidRPr="00623E67">
              <w:t>:</w:t>
            </w:r>
          </w:p>
        </w:tc>
        <w:tc>
          <w:tcPr>
            <w:tcW w:w="737" w:type="dxa"/>
            <w:vAlign w:val="bottom"/>
          </w:tcPr>
          <w:p w14:paraId="30743135" w14:textId="77777777" w:rsidR="006759F8" w:rsidRPr="00623E67" w:rsidRDefault="006759F8" w:rsidP="00D205B8">
            <w:pPr>
              <w:pStyle w:val="ZPpregtevilke"/>
            </w:pPr>
          </w:p>
        </w:tc>
      </w:tr>
      <w:tr w:rsidR="006759F8" w:rsidRPr="00623E67" w14:paraId="0182863B" w14:textId="77777777" w:rsidTr="00D205B8">
        <w:trPr>
          <w:trHeight w:val="198"/>
          <w:jc w:val="center"/>
        </w:trPr>
        <w:tc>
          <w:tcPr>
            <w:tcW w:w="3695" w:type="dxa"/>
            <w:shd w:val="clear" w:color="auto" w:fill="auto"/>
            <w:noWrap/>
            <w:vAlign w:val="bottom"/>
          </w:tcPr>
          <w:p w14:paraId="6A0AE3AE" w14:textId="77777777" w:rsidR="006759F8" w:rsidRPr="00623E67" w:rsidRDefault="006759F8" w:rsidP="00D205B8">
            <w:pPr>
              <w:pStyle w:val="ZPpregtekst"/>
            </w:pPr>
            <w:r w:rsidRPr="00623E67">
              <w:t>Druge krmne korenovke ipd.</w:t>
            </w:r>
          </w:p>
        </w:tc>
        <w:tc>
          <w:tcPr>
            <w:tcW w:w="737" w:type="dxa"/>
            <w:shd w:val="clear" w:color="auto" w:fill="auto"/>
            <w:noWrap/>
            <w:vAlign w:val="bottom"/>
          </w:tcPr>
          <w:p w14:paraId="3ECD8CD0" w14:textId="77777777" w:rsidR="006759F8" w:rsidRPr="00623E67" w:rsidRDefault="006759F8" w:rsidP="00D205B8">
            <w:pPr>
              <w:pStyle w:val="ZPpregtevilke"/>
              <w:rPr>
                <w:bCs/>
              </w:rPr>
            </w:pPr>
            <w:r w:rsidRPr="00623E67">
              <w:rPr>
                <w:bCs/>
              </w:rPr>
              <w:t>12.762</w:t>
            </w:r>
          </w:p>
        </w:tc>
        <w:tc>
          <w:tcPr>
            <w:tcW w:w="737" w:type="dxa"/>
            <w:shd w:val="clear" w:color="auto" w:fill="auto"/>
            <w:noWrap/>
            <w:vAlign w:val="bottom"/>
          </w:tcPr>
          <w:p w14:paraId="6E9FD20A" w14:textId="77777777" w:rsidR="006759F8" w:rsidRPr="00623E67" w:rsidRDefault="006759F8" w:rsidP="00D205B8">
            <w:pPr>
              <w:pStyle w:val="ZPpregtevilke"/>
              <w:rPr>
                <w:bCs/>
              </w:rPr>
            </w:pPr>
            <w:r w:rsidRPr="00623E67">
              <w:rPr>
                <w:bCs/>
              </w:rPr>
              <w:t>17.203</w:t>
            </w:r>
          </w:p>
        </w:tc>
        <w:tc>
          <w:tcPr>
            <w:tcW w:w="737" w:type="dxa"/>
            <w:shd w:val="clear" w:color="auto" w:fill="auto"/>
            <w:noWrap/>
            <w:vAlign w:val="bottom"/>
          </w:tcPr>
          <w:p w14:paraId="0449B89B" w14:textId="77777777" w:rsidR="006759F8" w:rsidRPr="00623E67" w:rsidRDefault="006759F8" w:rsidP="00D205B8">
            <w:pPr>
              <w:pStyle w:val="ZPpregtevilke"/>
              <w:rPr>
                <w:bCs/>
              </w:rPr>
            </w:pPr>
            <w:r w:rsidRPr="00623E67">
              <w:rPr>
                <w:bCs/>
              </w:rPr>
              <w:t>11.941</w:t>
            </w:r>
          </w:p>
        </w:tc>
        <w:tc>
          <w:tcPr>
            <w:tcW w:w="736" w:type="dxa"/>
            <w:shd w:val="clear" w:color="auto" w:fill="auto"/>
            <w:noWrap/>
            <w:vAlign w:val="bottom"/>
          </w:tcPr>
          <w:p w14:paraId="1B3BC63D" w14:textId="77777777" w:rsidR="006759F8" w:rsidRPr="00623E67" w:rsidRDefault="006759F8" w:rsidP="00D205B8">
            <w:pPr>
              <w:pStyle w:val="ZPpregtevilke"/>
              <w:rPr>
                <w:bCs/>
              </w:rPr>
            </w:pPr>
            <w:r w:rsidRPr="00623E67">
              <w:rPr>
                <w:bCs/>
              </w:rPr>
              <w:t>9.671</w:t>
            </w:r>
          </w:p>
        </w:tc>
        <w:tc>
          <w:tcPr>
            <w:tcW w:w="736" w:type="dxa"/>
            <w:shd w:val="clear" w:color="auto" w:fill="auto"/>
            <w:noWrap/>
            <w:vAlign w:val="bottom"/>
          </w:tcPr>
          <w:p w14:paraId="5F30C0EA" w14:textId="77777777" w:rsidR="006759F8" w:rsidRPr="00623E67" w:rsidRDefault="006759F8" w:rsidP="00D205B8">
            <w:pPr>
              <w:pStyle w:val="ZPpregtevilke"/>
              <w:rPr>
                <w:bCs/>
              </w:rPr>
            </w:pPr>
            <w:r w:rsidRPr="00623E67">
              <w:rPr>
                <w:bCs/>
              </w:rPr>
              <w:t>10.705</w:t>
            </w:r>
          </w:p>
        </w:tc>
        <w:tc>
          <w:tcPr>
            <w:tcW w:w="736" w:type="dxa"/>
            <w:shd w:val="clear" w:color="auto" w:fill="auto"/>
            <w:noWrap/>
            <w:vAlign w:val="bottom"/>
          </w:tcPr>
          <w:p w14:paraId="6C65B808" w14:textId="77777777" w:rsidR="006759F8" w:rsidRPr="00623E67" w:rsidRDefault="006759F8" w:rsidP="00D205B8">
            <w:pPr>
              <w:pStyle w:val="ZPpregtevilke"/>
              <w:rPr>
                <w:bCs/>
              </w:rPr>
            </w:pPr>
            <w:r w:rsidRPr="00623E67">
              <w:rPr>
                <w:bCs/>
              </w:rPr>
              <w:t>10.659</w:t>
            </w:r>
          </w:p>
        </w:tc>
        <w:tc>
          <w:tcPr>
            <w:tcW w:w="737" w:type="dxa"/>
            <w:shd w:val="clear" w:color="auto" w:fill="auto"/>
            <w:noWrap/>
            <w:vAlign w:val="bottom"/>
          </w:tcPr>
          <w:p w14:paraId="155201BF" w14:textId="77777777" w:rsidR="006759F8" w:rsidRPr="00623E67" w:rsidRDefault="006759F8" w:rsidP="00D205B8">
            <w:pPr>
              <w:pStyle w:val="ZPpregtevilke"/>
              <w:rPr>
                <w:bCs/>
              </w:rPr>
            </w:pPr>
            <w:r w:rsidRPr="00623E67">
              <w:t>10.320</w:t>
            </w:r>
          </w:p>
        </w:tc>
        <w:tc>
          <w:tcPr>
            <w:tcW w:w="736" w:type="dxa"/>
            <w:shd w:val="clear" w:color="auto" w:fill="auto"/>
            <w:noWrap/>
            <w:vAlign w:val="bottom"/>
          </w:tcPr>
          <w:p w14:paraId="0619B32A" w14:textId="77777777" w:rsidR="006759F8" w:rsidRPr="00623E67" w:rsidRDefault="006759F8" w:rsidP="00D205B8">
            <w:pPr>
              <w:pStyle w:val="ZPpregtevilke"/>
              <w:rPr>
                <w:bCs/>
              </w:rPr>
            </w:pPr>
            <w:r w:rsidRPr="00623E67">
              <w:t>10.196</w:t>
            </w:r>
          </w:p>
        </w:tc>
        <w:tc>
          <w:tcPr>
            <w:tcW w:w="736" w:type="dxa"/>
            <w:shd w:val="clear" w:color="auto" w:fill="auto"/>
            <w:noWrap/>
            <w:vAlign w:val="bottom"/>
          </w:tcPr>
          <w:p w14:paraId="22FAFD45" w14:textId="77777777" w:rsidR="006759F8" w:rsidRPr="00623E67" w:rsidRDefault="006759F8" w:rsidP="00D205B8">
            <w:pPr>
              <w:pStyle w:val="ZPpregtevilke"/>
              <w:rPr>
                <w:bCs/>
              </w:rPr>
            </w:pPr>
            <w:r w:rsidRPr="00623E67">
              <w:rPr>
                <w:szCs w:val="16"/>
              </w:rPr>
              <w:t>11.276</w:t>
            </w:r>
          </w:p>
        </w:tc>
        <w:tc>
          <w:tcPr>
            <w:tcW w:w="736" w:type="dxa"/>
            <w:shd w:val="clear" w:color="auto" w:fill="auto"/>
            <w:noWrap/>
            <w:vAlign w:val="bottom"/>
          </w:tcPr>
          <w:p w14:paraId="11D2FD96" w14:textId="77777777" w:rsidR="006759F8" w:rsidRPr="00623E67" w:rsidRDefault="006759F8" w:rsidP="00D205B8">
            <w:pPr>
              <w:pStyle w:val="ZPpregtevilke"/>
              <w:rPr>
                <w:bCs/>
              </w:rPr>
            </w:pPr>
            <w:r w:rsidRPr="00623E67">
              <w:t>12.577</w:t>
            </w:r>
          </w:p>
        </w:tc>
        <w:tc>
          <w:tcPr>
            <w:tcW w:w="736" w:type="dxa"/>
            <w:vAlign w:val="bottom"/>
          </w:tcPr>
          <w:p w14:paraId="66571BD6" w14:textId="77777777" w:rsidR="006759F8" w:rsidRPr="00623E67" w:rsidRDefault="006759F8" w:rsidP="00D205B8">
            <w:pPr>
              <w:pStyle w:val="ZPpregtevilke"/>
              <w:rPr>
                <w:bCs/>
              </w:rPr>
            </w:pPr>
            <w:r w:rsidRPr="00623E67">
              <w:t>16.763</w:t>
            </w:r>
          </w:p>
        </w:tc>
        <w:tc>
          <w:tcPr>
            <w:tcW w:w="736" w:type="dxa"/>
            <w:vAlign w:val="bottom"/>
          </w:tcPr>
          <w:p w14:paraId="36D3D15C" w14:textId="77777777" w:rsidR="006759F8" w:rsidRPr="00623E67" w:rsidRDefault="006759F8" w:rsidP="00D205B8">
            <w:pPr>
              <w:pStyle w:val="ZPpregtevilke"/>
            </w:pPr>
            <w:r w:rsidRPr="00623E67">
              <w:t>9.412</w:t>
            </w:r>
          </w:p>
        </w:tc>
        <w:tc>
          <w:tcPr>
            <w:tcW w:w="736" w:type="dxa"/>
            <w:vAlign w:val="bottom"/>
          </w:tcPr>
          <w:p w14:paraId="7713907C" w14:textId="77777777" w:rsidR="006759F8" w:rsidRPr="00623E67" w:rsidRDefault="006759F8" w:rsidP="00D205B8">
            <w:pPr>
              <w:pStyle w:val="ZPpregtevilke"/>
            </w:pPr>
            <w:r w:rsidRPr="00623E67">
              <w:t>13.673</w:t>
            </w:r>
          </w:p>
        </w:tc>
        <w:tc>
          <w:tcPr>
            <w:tcW w:w="737" w:type="dxa"/>
            <w:vAlign w:val="bottom"/>
          </w:tcPr>
          <w:p w14:paraId="449ACBA0" w14:textId="77777777" w:rsidR="006759F8" w:rsidRPr="00623E67" w:rsidRDefault="006759F8" w:rsidP="00D205B8">
            <w:pPr>
              <w:pStyle w:val="ZPpregtevilke"/>
            </w:pPr>
            <w:r w:rsidRPr="00623E67">
              <w:t>145,3</w:t>
            </w:r>
          </w:p>
        </w:tc>
      </w:tr>
      <w:tr w:rsidR="006759F8" w:rsidRPr="00623E67" w14:paraId="09BB8228" w14:textId="77777777" w:rsidTr="00D205B8">
        <w:trPr>
          <w:trHeight w:val="198"/>
          <w:jc w:val="center"/>
        </w:trPr>
        <w:tc>
          <w:tcPr>
            <w:tcW w:w="3695" w:type="dxa"/>
            <w:shd w:val="clear" w:color="auto" w:fill="auto"/>
            <w:noWrap/>
            <w:vAlign w:val="bottom"/>
          </w:tcPr>
          <w:p w14:paraId="07643564" w14:textId="77777777" w:rsidR="006759F8" w:rsidRPr="00623E67" w:rsidRDefault="006759F8" w:rsidP="00D205B8">
            <w:pPr>
              <w:pStyle w:val="ZPpregtekst"/>
              <w:rPr>
                <w:i/>
              </w:rPr>
            </w:pPr>
            <w:r w:rsidRPr="00623E67">
              <w:rPr>
                <w:i/>
              </w:rPr>
              <w:t>Druge krmne korenovke ipd., glavni posevki</w:t>
            </w:r>
          </w:p>
        </w:tc>
        <w:tc>
          <w:tcPr>
            <w:tcW w:w="737" w:type="dxa"/>
            <w:shd w:val="clear" w:color="auto" w:fill="auto"/>
            <w:noWrap/>
            <w:vAlign w:val="bottom"/>
          </w:tcPr>
          <w:p w14:paraId="2A60FA66" w14:textId="77777777" w:rsidR="006759F8" w:rsidRPr="00623E67" w:rsidRDefault="006759F8" w:rsidP="00D205B8">
            <w:pPr>
              <w:pStyle w:val="ZPpregtevilke"/>
              <w:rPr>
                <w:bCs/>
                <w:i/>
              </w:rPr>
            </w:pPr>
            <w:r w:rsidRPr="00623E67">
              <w:rPr>
                <w:bCs/>
                <w:i/>
              </w:rPr>
              <w:t>1.153</w:t>
            </w:r>
          </w:p>
        </w:tc>
        <w:tc>
          <w:tcPr>
            <w:tcW w:w="737" w:type="dxa"/>
            <w:shd w:val="clear" w:color="auto" w:fill="auto"/>
            <w:noWrap/>
            <w:vAlign w:val="bottom"/>
          </w:tcPr>
          <w:p w14:paraId="6572DB74" w14:textId="77777777" w:rsidR="006759F8" w:rsidRPr="00623E67" w:rsidRDefault="006759F8" w:rsidP="00D205B8">
            <w:pPr>
              <w:pStyle w:val="ZPpregtevilke"/>
              <w:rPr>
                <w:bCs/>
                <w:i/>
              </w:rPr>
            </w:pPr>
            <w:r w:rsidRPr="00623E67">
              <w:rPr>
                <w:bCs/>
                <w:i/>
              </w:rPr>
              <w:t>1.425</w:t>
            </w:r>
          </w:p>
        </w:tc>
        <w:tc>
          <w:tcPr>
            <w:tcW w:w="737" w:type="dxa"/>
            <w:shd w:val="clear" w:color="auto" w:fill="auto"/>
            <w:noWrap/>
            <w:vAlign w:val="bottom"/>
          </w:tcPr>
          <w:p w14:paraId="0259E2C6" w14:textId="77777777" w:rsidR="006759F8" w:rsidRPr="00623E67" w:rsidRDefault="006759F8" w:rsidP="00D205B8">
            <w:pPr>
              <w:pStyle w:val="ZPpregtevilke"/>
              <w:rPr>
                <w:bCs/>
                <w:i/>
              </w:rPr>
            </w:pPr>
            <w:r w:rsidRPr="00623E67">
              <w:rPr>
                <w:bCs/>
                <w:i/>
              </w:rPr>
              <w:t>2.310</w:t>
            </w:r>
          </w:p>
        </w:tc>
        <w:tc>
          <w:tcPr>
            <w:tcW w:w="736" w:type="dxa"/>
            <w:shd w:val="clear" w:color="auto" w:fill="auto"/>
            <w:noWrap/>
            <w:vAlign w:val="bottom"/>
          </w:tcPr>
          <w:p w14:paraId="4D5D77D5" w14:textId="77777777" w:rsidR="006759F8" w:rsidRPr="00623E67" w:rsidRDefault="006759F8" w:rsidP="00D205B8">
            <w:pPr>
              <w:pStyle w:val="ZPpregtevilke"/>
              <w:rPr>
                <w:bCs/>
                <w:i/>
              </w:rPr>
            </w:pPr>
            <w:r w:rsidRPr="00623E67">
              <w:rPr>
                <w:i/>
              </w:rPr>
              <w:t>:</w:t>
            </w:r>
          </w:p>
        </w:tc>
        <w:tc>
          <w:tcPr>
            <w:tcW w:w="736" w:type="dxa"/>
            <w:shd w:val="clear" w:color="auto" w:fill="auto"/>
            <w:noWrap/>
            <w:vAlign w:val="bottom"/>
          </w:tcPr>
          <w:p w14:paraId="15CAFF2D" w14:textId="77777777" w:rsidR="006759F8" w:rsidRPr="00623E67" w:rsidRDefault="006759F8" w:rsidP="00D205B8">
            <w:pPr>
              <w:pStyle w:val="ZPpregtevilke"/>
              <w:rPr>
                <w:bCs/>
                <w:i/>
              </w:rPr>
            </w:pPr>
            <w:r w:rsidRPr="00623E67">
              <w:rPr>
                <w:bCs/>
                <w:i/>
              </w:rPr>
              <w:t>1.281</w:t>
            </w:r>
          </w:p>
        </w:tc>
        <w:tc>
          <w:tcPr>
            <w:tcW w:w="736" w:type="dxa"/>
            <w:shd w:val="clear" w:color="auto" w:fill="auto"/>
            <w:noWrap/>
            <w:vAlign w:val="bottom"/>
          </w:tcPr>
          <w:p w14:paraId="27AC0ED5" w14:textId="77777777" w:rsidR="006759F8" w:rsidRPr="00623E67" w:rsidRDefault="006759F8" w:rsidP="00D205B8">
            <w:pPr>
              <w:pStyle w:val="ZPpregtevilke"/>
              <w:rPr>
                <w:bCs/>
                <w:i/>
              </w:rPr>
            </w:pPr>
            <w:r w:rsidRPr="00623E67">
              <w:rPr>
                <w:bCs/>
                <w:i/>
              </w:rPr>
              <w:t>2.524</w:t>
            </w:r>
          </w:p>
        </w:tc>
        <w:tc>
          <w:tcPr>
            <w:tcW w:w="737" w:type="dxa"/>
            <w:shd w:val="clear" w:color="auto" w:fill="auto"/>
            <w:noWrap/>
            <w:vAlign w:val="bottom"/>
          </w:tcPr>
          <w:p w14:paraId="0EC1BEAC" w14:textId="77777777" w:rsidR="006759F8" w:rsidRPr="00623E67" w:rsidRDefault="006759F8" w:rsidP="00D205B8">
            <w:pPr>
              <w:pStyle w:val="ZPpregtevilke"/>
              <w:rPr>
                <w:bCs/>
                <w:i/>
              </w:rPr>
            </w:pPr>
            <w:r w:rsidRPr="00623E67">
              <w:rPr>
                <w:i/>
              </w:rPr>
              <w:t>1.412</w:t>
            </w:r>
          </w:p>
        </w:tc>
        <w:tc>
          <w:tcPr>
            <w:tcW w:w="736" w:type="dxa"/>
            <w:shd w:val="clear" w:color="auto" w:fill="auto"/>
            <w:noWrap/>
            <w:vAlign w:val="bottom"/>
          </w:tcPr>
          <w:p w14:paraId="39BC964A" w14:textId="77777777" w:rsidR="006759F8" w:rsidRPr="00623E67" w:rsidRDefault="006759F8" w:rsidP="00D205B8">
            <w:pPr>
              <w:pStyle w:val="ZPpregtevilke"/>
              <w:rPr>
                <w:bCs/>
                <w:i/>
              </w:rPr>
            </w:pPr>
            <w:r w:rsidRPr="00623E67">
              <w:rPr>
                <w:i/>
              </w:rPr>
              <w:t>1.199</w:t>
            </w:r>
          </w:p>
        </w:tc>
        <w:tc>
          <w:tcPr>
            <w:tcW w:w="736" w:type="dxa"/>
            <w:shd w:val="clear" w:color="auto" w:fill="auto"/>
            <w:noWrap/>
            <w:vAlign w:val="bottom"/>
          </w:tcPr>
          <w:p w14:paraId="12DE6B81" w14:textId="77777777" w:rsidR="006759F8" w:rsidRPr="00623E67" w:rsidRDefault="006759F8" w:rsidP="00D205B8">
            <w:pPr>
              <w:pStyle w:val="ZPpregtevilke"/>
              <w:rPr>
                <w:i/>
              </w:rPr>
            </w:pPr>
            <w:r w:rsidRPr="00623E67">
              <w:rPr>
                <w:i/>
                <w:iCs/>
                <w:szCs w:val="16"/>
              </w:rPr>
              <w:t>1.378</w:t>
            </w:r>
          </w:p>
        </w:tc>
        <w:tc>
          <w:tcPr>
            <w:tcW w:w="736" w:type="dxa"/>
            <w:shd w:val="clear" w:color="auto" w:fill="auto"/>
            <w:noWrap/>
            <w:vAlign w:val="bottom"/>
          </w:tcPr>
          <w:p w14:paraId="79CEE670" w14:textId="77777777" w:rsidR="006759F8" w:rsidRPr="00623E67" w:rsidRDefault="006759F8" w:rsidP="00D205B8">
            <w:pPr>
              <w:pStyle w:val="ZPpregtevilke"/>
              <w:rPr>
                <w:bCs/>
                <w:i/>
              </w:rPr>
            </w:pPr>
            <w:r w:rsidRPr="00623E67">
              <w:rPr>
                <w:i/>
              </w:rPr>
              <w:t>4.638</w:t>
            </w:r>
          </w:p>
        </w:tc>
        <w:tc>
          <w:tcPr>
            <w:tcW w:w="736" w:type="dxa"/>
            <w:vAlign w:val="bottom"/>
          </w:tcPr>
          <w:p w14:paraId="116B47D5" w14:textId="77777777" w:rsidR="006759F8" w:rsidRPr="00623E67" w:rsidRDefault="006759F8" w:rsidP="00D205B8">
            <w:pPr>
              <w:pStyle w:val="ZPpregtevilke"/>
              <w:rPr>
                <w:bCs/>
                <w:i/>
              </w:rPr>
            </w:pPr>
            <w:r w:rsidRPr="00623E67">
              <w:rPr>
                <w:i/>
              </w:rPr>
              <w:t>10.231</w:t>
            </w:r>
          </w:p>
        </w:tc>
        <w:tc>
          <w:tcPr>
            <w:tcW w:w="736" w:type="dxa"/>
            <w:vAlign w:val="bottom"/>
          </w:tcPr>
          <w:p w14:paraId="5BAF74A5" w14:textId="77777777" w:rsidR="006759F8" w:rsidRPr="00623E67" w:rsidRDefault="006759F8" w:rsidP="00D205B8">
            <w:pPr>
              <w:pStyle w:val="ZPpregtevilke"/>
              <w:rPr>
                <w:i/>
              </w:rPr>
            </w:pPr>
            <w:r w:rsidRPr="00623E67">
              <w:rPr>
                <w:i/>
              </w:rPr>
              <w:t>546</w:t>
            </w:r>
          </w:p>
        </w:tc>
        <w:tc>
          <w:tcPr>
            <w:tcW w:w="736" w:type="dxa"/>
            <w:vAlign w:val="bottom"/>
          </w:tcPr>
          <w:p w14:paraId="751AB59B" w14:textId="77777777" w:rsidR="006759F8" w:rsidRPr="00623E67" w:rsidRDefault="006759F8" w:rsidP="00D205B8">
            <w:pPr>
              <w:pStyle w:val="ZPpregtevilke"/>
              <w:rPr>
                <w:i/>
              </w:rPr>
            </w:pPr>
            <w:r w:rsidRPr="00623E67">
              <w:rPr>
                <w:i/>
              </w:rPr>
              <w:t>332</w:t>
            </w:r>
          </w:p>
        </w:tc>
        <w:tc>
          <w:tcPr>
            <w:tcW w:w="737" w:type="dxa"/>
            <w:vAlign w:val="bottom"/>
          </w:tcPr>
          <w:p w14:paraId="1CB5E915" w14:textId="77777777" w:rsidR="006759F8" w:rsidRPr="00623E67" w:rsidRDefault="006759F8" w:rsidP="00D205B8">
            <w:pPr>
              <w:pStyle w:val="ZPpregtevilke"/>
              <w:rPr>
                <w:i/>
              </w:rPr>
            </w:pPr>
            <w:r w:rsidRPr="00623E67">
              <w:rPr>
                <w:i/>
              </w:rPr>
              <w:t>60,8</w:t>
            </w:r>
          </w:p>
        </w:tc>
      </w:tr>
      <w:tr w:rsidR="006759F8" w:rsidRPr="00623E67" w14:paraId="6CF0DD23" w14:textId="77777777" w:rsidTr="00D205B8">
        <w:trPr>
          <w:trHeight w:val="198"/>
          <w:jc w:val="center"/>
        </w:trPr>
        <w:tc>
          <w:tcPr>
            <w:tcW w:w="3695" w:type="dxa"/>
            <w:shd w:val="clear" w:color="auto" w:fill="auto"/>
            <w:noWrap/>
            <w:vAlign w:val="bottom"/>
          </w:tcPr>
          <w:p w14:paraId="797CDC7E" w14:textId="77777777" w:rsidR="006759F8" w:rsidRPr="00623E67" w:rsidRDefault="006759F8" w:rsidP="00D205B8">
            <w:pPr>
              <w:pStyle w:val="ZPpregtekst"/>
            </w:pPr>
            <w:r w:rsidRPr="00623E67">
              <w:t xml:space="preserve"> Krmni ohrovt, glavni posevki</w:t>
            </w:r>
          </w:p>
        </w:tc>
        <w:tc>
          <w:tcPr>
            <w:tcW w:w="737" w:type="dxa"/>
            <w:shd w:val="clear" w:color="auto" w:fill="auto"/>
            <w:noWrap/>
            <w:vAlign w:val="bottom"/>
          </w:tcPr>
          <w:p w14:paraId="4623D52B" w14:textId="77777777" w:rsidR="006759F8" w:rsidRPr="00623E67" w:rsidRDefault="006759F8" w:rsidP="00D205B8">
            <w:pPr>
              <w:pStyle w:val="ZPpregtevilke"/>
            </w:pPr>
            <w:r w:rsidRPr="00623E67">
              <w:t>61</w:t>
            </w:r>
          </w:p>
        </w:tc>
        <w:tc>
          <w:tcPr>
            <w:tcW w:w="737" w:type="dxa"/>
            <w:shd w:val="clear" w:color="auto" w:fill="auto"/>
            <w:noWrap/>
            <w:vAlign w:val="bottom"/>
          </w:tcPr>
          <w:p w14:paraId="67B5B526" w14:textId="77777777" w:rsidR="006759F8" w:rsidRPr="00623E67" w:rsidRDefault="006759F8" w:rsidP="00D205B8">
            <w:pPr>
              <w:pStyle w:val="ZPpregtevilke"/>
            </w:pPr>
            <w:r w:rsidRPr="00623E67">
              <w:t>189</w:t>
            </w:r>
          </w:p>
        </w:tc>
        <w:tc>
          <w:tcPr>
            <w:tcW w:w="737" w:type="dxa"/>
            <w:shd w:val="clear" w:color="auto" w:fill="auto"/>
            <w:noWrap/>
            <w:vAlign w:val="bottom"/>
          </w:tcPr>
          <w:p w14:paraId="40F36D8A" w14:textId="77777777" w:rsidR="006759F8" w:rsidRPr="00623E67" w:rsidRDefault="006759F8" w:rsidP="00D205B8">
            <w:pPr>
              <w:pStyle w:val="ZPpregtevilke"/>
            </w:pPr>
            <w:r w:rsidRPr="00623E67">
              <w:t>:</w:t>
            </w:r>
          </w:p>
        </w:tc>
        <w:tc>
          <w:tcPr>
            <w:tcW w:w="736" w:type="dxa"/>
            <w:shd w:val="clear" w:color="auto" w:fill="auto"/>
            <w:noWrap/>
            <w:vAlign w:val="bottom"/>
          </w:tcPr>
          <w:p w14:paraId="55BE0ED7" w14:textId="77777777" w:rsidR="006759F8" w:rsidRPr="00623E67" w:rsidRDefault="006759F8" w:rsidP="00D205B8">
            <w:pPr>
              <w:pStyle w:val="ZPpregtevilke"/>
            </w:pPr>
            <w:r w:rsidRPr="00623E67">
              <w:t>:</w:t>
            </w:r>
          </w:p>
        </w:tc>
        <w:tc>
          <w:tcPr>
            <w:tcW w:w="736" w:type="dxa"/>
            <w:shd w:val="clear" w:color="auto" w:fill="auto"/>
            <w:noWrap/>
            <w:vAlign w:val="bottom"/>
          </w:tcPr>
          <w:p w14:paraId="774C216C" w14:textId="77777777" w:rsidR="006759F8" w:rsidRPr="00623E67" w:rsidRDefault="006759F8" w:rsidP="00D205B8">
            <w:pPr>
              <w:pStyle w:val="ZPpregtevilke"/>
            </w:pPr>
            <w:r w:rsidRPr="00623E67">
              <w:t>:</w:t>
            </w:r>
          </w:p>
        </w:tc>
        <w:tc>
          <w:tcPr>
            <w:tcW w:w="736" w:type="dxa"/>
            <w:shd w:val="clear" w:color="auto" w:fill="auto"/>
            <w:noWrap/>
            <w:vAlign w:val="bottom"/>
          </w:tcPr>
          <w:p w14:paraId="3EAB2BD6" w14:textId="77777777" w:rsidR="006759F8" w:rsidRPr="00623E67" w:rsidRDefault="006759F8" w:rsidP="00D205B8">
            <w:pPr>
              <w:pStyle w:val="ZPpregtevilke"/>
            </w:pPr>
            <w:r w:rsidRPr="00623E67">
              <w:t>:</w:t>
            </w:r>
          </w:p>
        </w:tc>
        <w:tc>
          <w:tcPr>
            <w:tcW w:w="737" w:type="dxa"/>
            <w:shd w:val="clear" w:color="auto" w:fill="auto"/>
            <w:noWrap/>
            <w:vAlign w:val="bottom"/>
          </w:tcPr>
          <w:p w14:paraId="47BD9778" w14:textId="77777777" w:rsidR="006759F8" w:rsidRPr="00623E67" w:rsidRDefault="006759F8" w:rsidP="00D205B8">
            <w:pPr>
              <w:pStyle w:val="ZPpregtevilke"/>
            </w:pPr>
            <w:r w:rsidRPr="00623E67">
              <w:t>:</w:t>
            </w:r>
          </w:p>
        </w:tc>
        <w:tc>
          <w:tcPr>
            <w:tcW w:w="736" w:type="dxa"/>
            <w:shd w:val="clear" w:color="auto" w:fill="auto"/>
            <w:noWrap/>
            <w:vAlign w:val="bottom"/>
          </w:tcPr>
          <w:p w14:paraId="4F68B18E" w14:textId="77777777" w:rsidR="006759F8" w:rsidRPr="00623E67" w:rsidRDefault="006759F8" w:rsidP="00D205B8">
            <w:pPr>
              <w:pStyle w:val="ZPpregtevilke"/>
            </w:pPr>
            <w:r w:rsidRPr="00623E67">
              <w:t>:</w:t>
            </w:r>
          </w:p>
        </w:tc>
        <w:tc>
          <w:tcPr>
            <w:tcW w:w="736" w:type="dxa"/>
            <w:shd w:val="clear" w:color="auto" w:fill="auto"/>
            <w:noWrap/>
            <w:vAlign w:val="bottom"/>
          </w:tcPr>
          <w:p w14:paraId="7E70820D" w14:textId="77777777" w:rsidR="006759F8" w:rsidRPr="00623E67" w:rsidRDefault="006759F8" w:rsidP="00D205B8">
            <w:pPr>
              <w:pStyle w:val="ZPpregtevilke"/>
            </w:pPr>
            <w:r w:rsidRPr="00623E67">
              <w:t>:</w:t>
            </w:r>
          </w:p>
        </w:tc>
        <w:tc>
          <w:tcPr>
            <w:tcW w:w="736" w:type="dxa"/>
            <w:shd w:val="clear" w:color="auto" w:fill="auto"/>
            <w:noWrap/>
            <w:vAlign w:val="bottom"/>
          </w:tcPr>
          <w:p w14:paraId="3D3A3B63" w14:textId="77777777" w:rsidR="006759F8" w:rsidRPr="00623E67" w:rsidRDefault="006759F8" w:rsidP="00D205B8">
            <w:pPr>
              <w:pStyle w:val="ZPpregtevilke"/>
            </w:pPr>
            <w:r w:rsidRPr="00623E67">
              <w:t>:</w:t>
            </w:r>
          </w:p>
        </w:tc>
        <w:tc>
          <w:tcPr>
            <w:tcW w:w="736" w:type="dxa"/>
            <w:vAlign w:val="bottom"/>
          </w:tcPr>
          <w:p w14:paraId="7E0518CE" w14:textId="77777777" w:rsidR="006759F8" w:rsidRPr="00623E67" w:rsidRDefault="006759F8" w:rsidP="00D205B8">
            <w:pPr>
              <w:pStyle w:val="ZPpregtevilke"/>
            </w:pPr>
            <w:r w:rsidRPr="00623E67">
              <w:t>:</w:t>
            </w:r>
          </w:p>
        </w:tc>
        <w:tc>
          <w:tcPr>
            <w:tcW w:w="736" w:type="dxa"/>
            <w:vAlign w:val="bottom"/>
          </w:tcPr>
          <w:p w14:paraId="2495A0DB" w14:textId="77777777" w:rsidR="006759F8" w:rsidRPr="00623E67" w:rsidRDefault="006759F8" w:rsidP="00D205B8">
            <w:pPr>
              <w:pStyle w:val="ZPpregtevilke"/>
            </w:pPr>
            <w:r w:rsidRPr="00623E67">
              <w:t>:</w:t>
            </w:r>
          </w:p>
        </w:tc>
        <w:tc>
          <w:tcPr>
            <w:tcW w:w="736" w:type="dxa"/>
            <w:vAlign w:val="bottom"/>
          </w:tcPr>
          <w:p w14:paraId="1B48BB84" w14:textId="77777777" w:rsidR="006759F8" w:rsidRPr="00623E67" w:rsidRDefault="006759F8" w:rsidP="00D205B8">
            <w:pPr>
              <w:pStyle w:val="ZPpregtevilke"/>
            </w:pPr>
            <w:r w:rsidRPr="00623E67">
              <w:t>:</w:t>
            </w:r>
          </w:p>
        </w:tc>
        <w:tc>
          <w:tcPr>
            <w:tcW w:w="737" w:type="dxa"/>
            <w:vAlign w:val="bottom"/>
          </w:tcPr>
          <w:p w14:paraId="504E7525" w14:textId="77777777" w:rsidR="006759F8" w:rsidRPr="00623E67" w:rsidRDefault="006759F8" w:rsidP="00D205B8">
            <w:pPr>
              <w:pStyle w:val="ZPpregtevilke"/>
            </w:pPr>
          </w:p>
        </w:tc>
      </w:tr>
      <w:tr w:rsidR="006759F8" w:rsidRPr="00623E67" w14:paraId="67C8D405" w14:textId="77777777" w:rsidTr="00D205B8">
        <w:trPr>
          <w:trHeight w:val="198"/>
          <w:jc w:val="center"/>
        </w:trPr>
        <w:tc>
          <w:tcPr>
            <w:tcW w:w="3695" w:type="dxa"/>
            <w:shd w:val="clear" w:color="auto" w:fill="auto"/>
            <w:noWrap/>
            <w:vAlign w:val="bottom"/>
          </w:tcPr>
          <w:p w14:paraId="6F60799A" w14:textId="77777777" w:rsidR="006759F8" w:rsidRPr="00623E67" w:rsidRDefault="006759F8" w:rsidP="00D205B8">
            <w:pPr>
              <w:pStyle w:val="ZPpregtekst"/>
            </w:pPr>
            <w:r w:rsidRPr="00623E67">
              <w:t xml:space="preserve"> Buče za krmo</w:t>
            </w:r>
          </w:p>
        </w:tc>
        <w:tc>
          <w:tcPr>
            <w:tcW w:w="737" w:type="dxa"/>
            <w:shd w:val="clear" w:color="auto" w:fill="auto"/>
            <w:noWrap/>
            <w:vAlign w:val="bottom"/>
          </w:tcPr>
          <w:p w14:paraId="63260CBE" w14:textId="77777777" w:rsidR="006759F8" w:rsidRPr="00623E67" w:rsidRDefault="006759F8" w:rsidP="00D205B8">
            <w:pPr>
              <w:pStyle w:val="ZPpregtevilke"/>
            </w:pPr>
            <w:r w:rsidRPr="00623E67">
              <w:t>1.092</w:t>
            </w:r>
          </w:p>
        </w:tc>
        <w:tc>
          <w:tcPr>
            <w:tcW w:w="737" w:type="dxa"/>
            <w:shd w:val="clear" w:color="auto" w:fill="auto"/>
            <w:noWrap/>
            <w:vAlign w:val="bottom"/>
          </w:tcPr>
          <w:p w14:paraId="45C3C258" w14:textId="77777777" w:rsidR="006759F8" w:rsidRPr="00623E67" w:rsidRDefault="006759F8" w:rsidP="00D205B8">
            <w:pPr>
              <w:pStyle w:val="ZPpregtevilke"/>
            </w:pPr>
            <w:r w:rsidRPr="00623E67">
              <w:t>1.236</w:t>
            </w:r>
          </w:p>
        </w:tc>
        <w:tc>
          <w:tcPr>
            <w:tcW w:w="737" w:type="dxa"/>
            <w:shd w:val="clear" w:color="auto" w:fill="auto"/>
            <w:noWrap/>
            <w:vAlign w:val="bottom"/>
          </w:tcPr>
          <w:p w14:paraId="02038456" w14:textId="77777777" w:rsidR="006759F8" w:rsidRPr="00623E67" w:rsidRDefault="006759F8" w:rsidP="00D205B8">
            <w:pPr>
              <w:pStyle w:val="ZPpregtevilke"/>
            </w:pPr>
            <w:r w:rsidRPr="00623E67">
              <w:t>2.310</w:t>
            </w:r>
          </w:p>
        </w:tc>
        <w:tc>
          <w:tcPr>
            <w:tcW w:w="736" w:type="dxa"/>
            <w:shd w:val="clear" w:color="auto" w:fill="auto"/>
            <w:noWrap/>
            <w:vAlign w:val="bottom"/>
          </w:tcPr>
          <w:p w14:paraId="5BF88CF7" w14:textId="77777777" w:rsidR="006759F8" w:rsidRPr="00623E67" w:rsidRDefault="006759F8" w:rsidP="00D205B8">
            <w:pPr>
              <w:pStyle w:val="ZPpregtevilke"/>
            </w:pPr>
            <w:r w:rsidRPr="00623E67">
              <w:t>:</w:t>
            </w:r>
          </w:p>
        </w:tc>
        <w:tc>
          <w:tcPr>
            <w:tcW w:w="736" w:type="dxa"/>
            <w:shd w:val="clear" w:color="auto" w:fill="auto"/>
            <w:noWrap/>
            <w:vAlign w:val="bottom"/>
          </w:tcPr>
          <w:p w14:paraId="6944C2A3" w14:textId="77777777" w:rsidR="006759F8" w:rsidRPr="00623E67" w:rsidRDefault="006759F8" w:rsidP="00D205B8">
            <w:pPr>
              <w:pStyle w:val="ZPpregtevilke"/>
            </w:pPr>
            <w:r w:rsidRPr="00623E67">
              <w:t>:</w:t>
            </w:r>
          </w:p>
        </w:tc>
        <w:tc>
          <w:tcPr>
            <w:tcW w:w="736" w:type="dxa"/>
            <w:shd w:val="clear" w:color="auto" w:fill="auto"/>
            <w:noWrap/>
            <w:vAlign w:val="bottom"/>
          </w:tcPr>
          <w:p w14:paraId="0DEBCF12" w14:textId="77777777" w:rsidR="006759F8" w:rsidRPr="00623E67" w:rsidRDefault="006759F8" w:rsidP="00D205B8">
            <w:pPr>
              <w:pStyle w:val="ZPpregtevilke"/>
            </w:pPr>
            <w:r w:rsidRPr="00623E67">
              <w:t>:</w:t>
            </w:r>
          </w:p>
        </w:tc>
        <w:tc>
          <w:tcPr>
            <w:tcW w:w="737" w:type="dxa"/>
            <w:shd w:val="clear" w:color="auto" w:fill="auto"/>
            <w:noWrap/>
            <w:vAlign w:val="bottom"/>
          </w:tcPr>
          <w:p w14:paraId="2A738F93" w14:textId="77777777" w:rsidR="006759F8" w:rsidRPr="00623E67" w:rsidRDefault="006759F8" w:rsidP="00D205B8">
            <w:pPr>
              <w:pStyle w:val="ZPpregtevilke"/>
            </w:pPr>
            <w:r w:rsidRPr="00623E67">
              <w:t>:</w:t>
            </w:r>
          </w:p>
        </w:tc>
        <w:tc>
          <w:tcPr>
            <w:tcW w:w="736" w:type="dxa"/>
            <w:shd w:val="clear" w:color="auto" w:fill="auto"/>
            <w:noWrap/>
            <w:vAlign w:val="bottom"/>
          </w:tcPr>
          <w:p w14:paraId="2E57D06C" w14:textId="77777777" w:rsidR="006759F8" w:rsidRPr="00623E67" w:rsidRDefault="006759F8" w:rsidP="00D205B8">
            <w:pPr>
              <w:pStyle w:val="ZPpregtevilke"/>
            </w:pPr>
            <w:r w:rsidRPr="00623E67">
              <w:t>:</w:t>
            </w:r>
          </w:p>
        </w:tc>
        <w:tc>
          <w:tcPr>
            <w:tcW w:w="736" w:type="dxa"/>
            <w:shd w:val="clear" w:color="auto" w:fill="auto"/>
            <w:noWrap/>
            <w:vAlign w:val="bottom"/>
          </w:tcPr>
          <w:p w14:paraId="79E386CA" w14:textId="77777777" w:rsidR="006759F8" w:rsidRPr="00623E67" w:rsidRDefault="006759F8" w:rsidP="00D205B8">
            <w:pPr>
              <w:pStyle w:val="ZPpregtevilke"/>
            </w:pPr>
            <w:r w:rsidRPr="00623E67">
              <w:t>:</w:t>
            </w:r>
          </w:p>
        </w:tc>
        <w:tc>
          <w:tcPr>
            <w:tcW w:w="736" w:type="dxa"/>
            <w:shd w:val="clear" w:color="auto" w:fill="auto"/>
            <w:noWrap/>
            <w:vAlign w:val="bottom"/>
          </w:tcPr>
          <w:p w14:paraId="28B6DF22" w14:textId="77777777" w:rsidR="006759F8" w:rsidRPr="00623E67" w:rsidRDefault="006759F8" w:rsidP="00D205B8">
            <w:pPr>
              <w:pStyle w:val="ZPpregtevilke"/>
            </w:pPr>
            <w:r w:rsidRPr="00623E67">
              <w:t>:</w:t>
            </w:r>
          </w:p>
        </w:tc>
        <w:tc>
          <w:tcPr>
            <w:tcW w:w="736" w:type="dxa"/>
            <w:vAlign w:val="bottom"/>
          </w:tcPr>
          <w:p w14:paraId="0A9AD6A0" w14:textId="77777777" w:rsidR="006759F8" w:rsidRPr="00623E67" w:rsidRDefault="006759F8" w:rsidP="00D205B8">
            <w:pPr>
              <w:pStyle w:val="ZPpregtevilke"/>
            </w:pPr>
            <w:r w:rsidRPr="00623E67">
              <w:t>:</w:t>
            </w:r>
          </w:p>
        </w:tc>
        <w:tc>
          <w:tcPr>
            <w:tcW w:w="736" w:type="dxa"/>
            <w:vAlign w:val="bottom"/>
          </w:tcPr>
          <w:p w14:paraId="71285F3C" w14:textId="77777777" w:rsidR="006759F8" w:rsidRPr="00623E67" w:rsidRDefault="006759F8" w:rsidP="00D205B8">
            <w:pPr>
              <w:pStyle w:val="ZPpregtevilke"/>
            </w:pPr>
            <w:r w:rsidRPr="00623E67">
              <w:t>:</w:t>
            </w:r>
          </w:p>
        </w:tc>
        <w:tc>
          <w:tcPr>
            <w:tcW w:w="736" w:type="dxa"/>
            <w:vAlign w:val="bottom"/>
          </w:tcPr>
          <w:p w14:paraId="34DA79F5" w14:textId="77777777" w:rsidR="006759F8" w:rsidRPr="00623E67" w:rsidRDefault="006759F8" w:rsidP="00D205B8">
            <w:pPr>
              <w:pStyle w:val="ZPpregtevilke"/>
            </w:pPr>
            <w:r w:rsidRPr="00623E67">
              <w:t>:</w:t>
            </w:r>
          </w:p>
        </w:tc>
        <w:tc>
          <w:tcPr>
            <w:tcW w:w="737" w:type="dxa"/>
            <w:vAlign w:val="bottom"/>
          </w:tcPr>
          <w:p w14:paraId="3C857AE7" w14:textId="77777777" w:rsidR="006759F8" w:rsidRPr="00623E67" w:rsidRDefault="006759F8" w:rsidP="00D205B8">
            <w:pPr>
              <w:pStyle w:val="ZPpregtevilke"/>
            </w:pPr>
          </w:p>
        </w:tc>
      </w:tr>
      <w:tr w:rsidR="006759F8" w:rsidRPr="00623E67" w14:paraId="1D8CE71E" w14:textId="77777777" w:rsidTr="00D205B8">
        <w:trPr>
          <w:trHeight w:val="198"/>
          <w:jc w:val="center"/>
        </w:trPr>
        <w:tc>
          <w:tcPr>
            <w:tcW w:w="3695" w:type="dxa"/>
            <w:shd w:val="clear" w:color="auto" w:fill="auto"/>
            <w:noWrap/>
            <w:vAlign w:val="bottom"/>
          </w:tcPr>
          <w:p w14:paraId="1E7AB76F" w14:textId="77777777" w:rsidR="006759F8" w:rsidRPr="00623E67" w:rsidRDefault="006759F8" w:rsidP="00D205B8">
            <w:pPr>
              <w:pStyle w:val="ZPpregtekst"/>
              <w:rPr>
                <w:i/>
              </w:rPr>
            </w:pPr>
            <w:r w:rsidRPr="00623E67">
              <w:rPr>
                <w:i/>
              </w:rPr>
              <w:t>Druge krmne korenovke ipd., naknadni posevki</w:t>
            </w:r>
          </w:p>
        </w:tc>
        <w:tc>
          <w:tcPr>
            <w:tcW w:w="737" w:type="dxa"/>
            <w:shd w:val="clear" w:color="auto" w:fill="auto"/>
            <w:noWrap/>
            <w:vAlign w:val="bottom"/>
          </w:tcPr>
          <w:p w14:paraId="64DBDB37" w14:textId="77777777" w:rsidR="006759F8" w:rsidRPr="00623E67" w:rsidRDefault="006759F8" w:rsidP="00D205B8">
            <w:pPr>
              <w:pStyle w:val="ZPpregtevilke"/>
              <w:rPr>
                <w:bCs/>
                <w:i/>
              </w:rPr>
            </w:pPr>
            <w:r w:rsidRPr="00623E67">
              <w:rPr>
                <w:bCs/>
                <w:i/>
              </w:rPr>
              <w:t>11.609</w:t>
            </w:r>
          </w:p>
        </w:tc>
        <w:tc>
          <w:tcPr>
            <w:tcW w:w="737" w:type="dxa"/>
            <w:shd w:val="clear" w:color="auto" w:fill="auto"/>
            <w:noWrap/>
            <w:vAlign w:val="bottom"/>
          </w:tcPr>
          <w:p w14:paraId="6175A82B" w14:textId="77777777" w:rsidR="006759F8" w:rsidRPr="00623E67" w:rsidRDefault="006759F8" w:rsidP="00D205B8">
            <w:pPr>
              <w:pStyle w:val="ZPpregtevilke"/>
              <w:rPr>
                <w:bCs/>
                <w:i/>
              </w:rPr>
            </w:pPr>
            <w:r w:rsidRPr="00623E67">
              <w:rPr>
                <w:bCs/>
                <w:i/>
              </w:rPr>
              <w:t>15.778</w:t>
            </w:r>
          </w:p>
        </w:tc>
        <w:tc>
          <w:tcPr>
            <w:tcW w:w="737" w:type="dxa"/>
            <w:shd w:val="clear" w:color="auto" w:fill="auto"/>
            <w:noWrap/>
            <w:vAlign w:val="bottom"/>
          </w:tcPr>
          <w:p w14:paraId="79C155A1" w14:textId="77777777" w:rsidR="006759F8" w:rsidRPr="00623E67" w:rsidRDefault="006759F8" w:rsidP="00D205B8">
            <w:pPr>
              <w:pStyle w:val="ZPpregtevilke"/>
              <w:rPr>
                <w:bCs/>
                <w:i/>
              </w:rPr>
            </w:pPr>
            <w:r w:rsidRPr="00623E67">
              <w:rPr>
                <w:bCs/>
                <w:i/>
              </w:rPr>
              <w:t>9.631</w:t>
            </w:r>
          </w:p>
        </w:tc>
        <w:tc>
          <w:tcPr>
            <w:tcW w:w="736" w:type="dxa"/>
            <w:shd w:val="clear" w:color="auto" w:fill="auto"/>
            <w:noWrap/>
            <w:vAlign w:val="bottom"/>
          </w:tcPr>
          <w:p w14:paraId="08FF03CB" w14:textId="77777777" w:rsidR="006759F8" w:rsidRPr="00623E67" w:rsidRDefault="006759F8" w:rsidP="00D205B8">
            <w:pPr>
              <w:pStyle w:val="ZPpregtevilke"/>
              <w:rPr>
                <w:bCs/>
                <w:i/>
              </w:rPr>
            </w:pPr>
            <w:r w:rsidRPr="00623E67">
              <w:rPr>
                <w:bCs/>
                <w:i/>
              </w:rPr>
              <w:t>9.671</w:t>
            </w:r>
          </w:p>
        </w:tc>
        <w:tc>
          <w:tcPr>
            <w:tcW w:w="736" w:type="dxa"/>
            <w:shd w:val="clear" w:color="auto" w:fill="auto"/>
            <w:noWrap/>
            <w:vAlign w:val="bottom"/>
          </w:tcPr>
          <w:p w14:paraId="3A41316D" w14:textId="77777777" w:rsidR="006759F8" w:rsidRPr="00623E67" w:rsidRDefault="006759F8" w:rsidP="00D205B8">
            <w:pPr>
              <w:pStyle w:val="ZPpregtevilke"/>
              <w:rPr>
                <w:bCs/>
                <w:i/>
              </w:rPr>
            </w:pPr>
            <w:r w:rsidRPr="00623E67">
              <w:rPr>
                <w:bCs/>
                <w:i/>
              </w:rPr>
              <w:t>9.424</w:t>
            </w:r>
          </w:p>
        </w:tc>
        <w:tc>
          <w:tcPr>
            <w:tcW w:w="736" w:type="dxa"/>
            <w:shd w:val="clear" w:color="auto" w:fill="auto"/>
            <w:noWrap/>
            <w:vAlign w:val="bottom"/>
          </w:tcPr>
          <w:p w14:paraId="721202A7" w14:textId="77777777" w:rsidR="006759F8" w:rsidRPr="00623E67" w:rsidRDefault="006759F8" w:rsidP="00D205B8">
            <w:pPr>
              <w:pStyle w:val="ZPpregtevilke"/>
              <w:rPr>
                <w:bCs/>
                <w:i/>
              </w:rPr>
            </w:pPr>
            <w:r w:rsidRPr="00623E67">
              <w:rPr>
                <w:bCs/>
                <w:i/>
              </w:rPr>
              <w:t>8.135</w:t>
            </w:r>
          </w:p>
        </w:tc>
        <w:tc>
          <w:tcPr>
            <w:tcW w:w="737" w:type="dxa"/>
            <w:shd w:val="clear" w:color="auto" w:fill="auto"/>
            <w:noWrap/>
            <w:vAlign w:val="bottom"/>
          </w:tcPr>
          <w:p w14:paraId="37FCBBA0" w14:textId="77777777" w:rsidR="006759F8" w:rsidRPr="00623E67" w:rsidRDefault="006759F8" w:rsidP="00D205B8">
            <w:pPr>
              <w:pStyle w:val="ZPpregtevilke"/>
              <w:rPr>
                <w:bCs/>
                <w:i/>
              </w:rPr>
            </w:pPr>
            <w:r w:rsidRPr="00623E67">
              <w:rPr>
                <w:i/>
              </w:rPr>
              <w:t>8.908</w:t>
            </w:r>
          </w:p>
        </w:tc>
        <w:tc>
          <w:tcPr>
            <w:tcW w:w="736" w:type="dxa"/>
            <w:shd w:val="clear" w:color="auto" w:fill="auto"/>
            <w:noWrap/>
            <w:vAlign w:val="bottom"/>
          </w:tcPr>
          <w:p w14:paraId="75B6C5CF" w14:textId="77777777" w:rsidR="006759F8" w:rsidRPr="00623E67" w:rsidRDefault="006759F8" w:rsidP="00D205B8">
            <w:pPr>
              <w:pStyle w:val="ZPpregtevilke"/>
              <w:rPr>
                <w:bCs/>
                <w:i/>
              </w:rPr>
            </w:pPr>
            <w:r w:rsidRPr="00623E67">
              <w:rPr>
                <w:i/>
              </w:rPr>
              <w:t>8.997</w:t>
            </w:r>
          </w:p>
        </w:tc>
        <w:tc>
          <w:tcPr>
            <w:tcW w:w="736" w:type="dxa"/>
            <w:shd w:val="clear" w:color="auto" w:fill="auto"/>
            <w:noWrap/>
            <w:vAlign w:val="bottom"/>
          </w:tcPr>
          <w:p w14:paraId="7FCF8A7C" w14:textId="77777777" w:rsidR="006759F8" w:rsidRPr="00623E67" w:rsidRDefault="006759F8" w:rsidP="00D205B8">
            <w:pPr>
              <w:pStyle w:val="ZPpregtevilke"/>
              <w:rPr>
                <w:bCs/>
                <w:i/>
              </w:rPr>
            </w:pPr>
            <w:r w:rsidRPr="00623E67">
              <w:rPr>
                <w:i/>
                <w:iCs/>
                <w:szCs w:val="16"/>
              </w:rPr>
              <w:t>9.898</w:t>
            </w:r>
          </w:p>
        </w:tc>
        <w:tc>
          <w:tcPr>
            <w:tcW w:w="736" w:type="dxa"/>
            <w:shd w:val="clear" w:color="auto" w:fill="auto"/>
            <w:noWrap/>
            <w:vAlign w:val="bottom"/>
          </w:tcPr>
          <w:p w14:paraId="5800B3A7" w14:textId="77777777" w:rsidR="006759F8" w:rsidRPr="00623E67" w:rsidRDefault="006759F8" w:rsidP="00D205B8">
            <w:pPr>
              <w:pStyle w:val="ZPpregtevilke"/>
              <w:rPr>
                <w:bCs/>
                <w:i/>
              </w:rPr>
            </w:pPr>
            <w:r w:rsidRPr="00623E67">
              <w:rPr>
                <w:i/>
              </w:rPr>
              <w:t>7.939</w:t>
            </w:r>
          </w:p>
        </w:tc>
        <w:tc>
          <w:tcPr>
            <w:tcW w:w="736" w:type="dxa"/>
            <w:vAlign w:val="bottom"/>
          </w:tcPr>
          <w:p w14:paraId="2DF8EA35" w14:textId="77777777" w:rsidR="006759F8" w:rsidRPr="00623E67" w:rsidRDefault="006759F8" w:rsidP="00D205B8">
            <w:pPr>
              <w:pStyle w:val="ZPpregtevilke"/>
              <w:rPr>
                <w:bCs/>
                <w:i/>
              </w:rPr>
            </w:pPr>
            <w:r w:rsidRPr="00623E67">
              <w:rPr>
                <w:i/>
              </w:rPr>
              <w:t>6.532</w:t>
            </w:r>
          </w:p>
        </w:tc>
        <w:tc>
          <w:tcPr>
            <w:tcW w:w="736" w:type="dxa"/>
            <w:vAlign w:val="bottom"/>
          </w:tcPr>
          <w:p w14:paraId="413DB33E" w14:textId="77777777" w:rsidR="006759F8" w:rsidRPr="00623E67" w:rsidRDefault="006759F8" w:rsidP="00D205B8">
            <w:pPr>
              <w:pStyle w:val="ZPpregtevilke"/>
              <w:rPr>
                <w:i/>
              </w:rPr>
            </w:pPr>
            <w:r w:rsidRPr="00623E67">
              <w:rPr>
                <w:i/>
              </w:rPr>
              <w:t>8.866</w:t>
            </w:r>
          </w:p>
        </w:tc>
        <w:tc>
          <w:tcPr>
            <w:tcW w:w="736" w:type="dxa"/>
            <w:vAlign w:val="bottom"/>
          </w:tcPr>
          <w:p w14:paraId="77123001" w14:textId="77777777" w:rsidR="006759F8" w:rsidRPr="00623E67" w:rsidRDefault="006759F8" w:rsidP="00D205B8">
            <w:pPr>
              <w:pStyle w:val="ZPpregtevilke"/>
              <w:rPr>
                <w:i/>
              </w:rPr>
            </w:pPr>
            <w:r w:rsidRPr="00623E67">
              <w:rPr>
                <w:i/>
              </w:rPr>
              <w:t>13.341</w:t>
            </w:r>
          </w:p>
        </w:tc>
        <w:tc>
          <w:tcPr>
            <w:tcW w:w="737" w:type="dxa"/>
            <w:vAlign w:val="bottom"/>
          </w:tcPr>
          <w:p w14:paraId="0FC89871" w14:textId="77777777" w:rsidR="006759F8" w:rsidRPr="00623E67" w:rsidRDefault="006759F8" w:rsidP="00D205B8">
            <w:pPr>
              <w:pStyle w:val="ZPpregtevilke"/>
              <w:rPr>
                <w:i/>
              </w:rPr>
            </w:pPr>
            <w:r w:rsidRPr="00623E67">
              <w:rPr>
                <w:i/>
              </w:rPr>
              <w:t>150,5</w:t>
            </w:r>
          </w:p>
        </w:tc>
      </w:tr>
      <w:tr w:rsidR="006759F8" w:rsidRPr="00623E67" w14:paraId="06D02C05" w14:textId="77777777" w:rsidTr="00D205B8">
        <w:trPr>
          <w:trHeight w:val="198"/>
          <w:jc w:val="center"/>
        </w:trPr>
        <w:tc>
          <w:tcPr>
            <w:tcW w:w="3695" w:type="dxa"/>
            <w:shd w:val="clear" w:color="auto" w:fill="auto"/>
            <w:noWrap/>
            <w:vAlign w:val="bottom"/>
          </w:tcPr>
          <w:p w14:paraId="418B28FD" w14:textId="77777777" w:rsidR="006759F8" w:rsidRPr="00623E67" w:rsidRDefault="006759F8" w:rsidP="00D205B8">
            <w:pPr>
              <w:pStyle w:val="ZPpregtekst"/>
            </w:pPr>
            <w:r w:rsidRPr="00623E67">
              <w:t xml:space="preserve"> Krmni ohrovt, naknadni posevki</w:t>
            </w:r>
          </w:p>
        </w:tc>
        <w:tc>
          <w:tcPr>
            <w:tcW w:w="737" w:type="dxa"/>
            <w:shd w:val="clear" w:color="auto" w:fill="auto"/>
            <w:noWrap/>
            <w:vAlign w:val="bottom"/>
          </w:tcPr>
          <w:p w14:paraId="12B04981" w14:textId="77777777" w:rsidR="006759F8" w:rsidRPr="00623E67" w:rsidRDefault="006759F8" w:rsidP="00D205B8">
            <w:pPr>
              <w:pStyle w:val="ZPpregtevilke"/>
            </w:pPr>
            <w:r w:rsidRPr="00623E67">
              <w:t>1.661</w:t>
            </w:r>
          </w:p>
        </w:tc>
        <w:tc>
          <w:tcPr>
            <w:tcW w:w="737" w:type="dxa"/>
            <w:shd w:val="clear" w:color="auto" w:fill="auto"/>
            <w:noWrap/>
            <w:vAlign w:val="bottom"/>
          </w:tcPr>
          <w:p w14:paraId="10009A4E" w14:textId="77777777" w:rsidR="006759F8" w:rsidRPr="00623E67" w:rsidRDefault="006759F8" w:rsidP="00D205B8">
            <w:pPr>
              <w:pStyle w:val="ZPpregtevilke"/>
            </w:pPr>
            <w:r w:rsidRPr="00623E67">
              <w:t>6.695</w:t>
            </w:r>
          </w:p>
        </w:tc>
        <w:tc>
          <w:tcPr>
            <w:tcW w:w="737" w:type="dxa"/>
            <w:shd w:val="clear" w:color="auto" w:fill="auto"/>
            <w:noWrap/>
            <w:vAlign w:val="bottom"/>
          </w:tcPr>
          <w:p w14:paraId="022C5DE8" w14:textId="77777777" w:rsidR="006759F8" w:rsidRPr="00623E67" w:rsidRDefault="006759F8" w:rsidP="00D205B8">
            <w:pPr>
              <w:pStyle w:val="ZPpregtevilke"/>
            </w:pPr>
            <w:r w:rsidRPr="00623E67">
              <w:t>3.415</w:t>
            </w:r>
          </w:p>
        </w:tc>
        <w:tc>
          <w:tcPr>
            <w:tcW w:w="736" w:type="dxa"/>
            <w:shd w:val="clear" w:color="auto" w:fill="auto"/>
            <w:noWrap/>
            <w:vAlign w:val="bottom"/>
          </w:tcPr>
          <w:p w14:paraId="7B1B5044" w14:textId="77777777" w:rsidR="006759F8" w:rsidRPr="00623E67" w:rsidRDefault="006759F8" w:rsidP="00D205B8">
            <w:pPr>
              <w:pStyle w:val="ZPpregtevilke"/>
            </w:pPr>
            <w:r w:rsidRPr="00623E67">
              <w:t>3.941</w:t>
            </w:r>
          </w:p>
        </w:tc>
        <w:tc>
          <w:tcPr>
            <w:tcW w:w="736" w:type="dxa"/>
            <w:shd w:val="clear" w:color="auto" w:fill="auto"/>
            <w:noWrap/>
            <w:vAlign w:val="bottom"/>
          </w:tcPr>
          <w:p w14:paraId="61E32961" w14:textId="77777777" w:rsidR="006759F8" w:rsidRPr="00623E67" w:rsidRDefault="006759F8" w:rsidP="00D205B8">
            <w:pPr>
              <w:pStyle w:val="ZPpregtevilke"/>
            </w:pPr>
            <w:r w:rsidRPr="00623E67">
              <w:t>2.985</w:t>
            </w:r>
          </w:p>
        </w:tc>
        <w:tc>
          <w:tcPr>
            <w:tcW w:w="736" w:type="dxa"/>
            <w:shd w:val="clear" w:color="auto" w:fill="auto"/>
            <w:noWrap/>
            <w:vAlign w:val="bottom"/>
          </w:tcPr>
          <w:p w14:paraId="62B75590" w14:textId="77777777" w:rsidR="006759F8" w:rsidRPr="00623E67" w:rsidRDefault="006759F8" w:rsidP="00D205B8">
            <w:pPr>
              <w:pStyle w:val="ZPpregtevilke"/>
            </w:pPr>
            <w:r w:rsidRPr="00623E67">
              <w:t>3.019</w:t>
            </w:r>
          </w:p>
        </w:tc>
        <w:tc>
          <w:tcPr>
            <w:tcW w:w="737" w:type="dxa"/>
            <w:shd w:val="clear" w:color="auto" w:fill="auto"/>
            <w:noWrap/>
            <w:vAlign w:val="bottom"/>
          </w:tcPr>
          <w:p w14:paraId="2E5A61A9" w14:textId="77777777" w:rsidR="006759F8" w:rsidRPr="00623E67" w:rsidRDefault="006759F8" w:rsidP="00D205B8">
            <w:pPr>
              <w:pStyle w:val="ZPpregtevilke"/>
            </w:pPr>
            <w:r w:rsidRPr="00623E67">
              <w:t>3.514</w:t>
            </w:r>
          </w:p>
        </w:tc>
        <w:tc>
          <w:tcPr>
            <w:tcW w:w="736" w:type="dxa"/>
            <w:shd w:val="clear" w:color="auto" w:fill="auto"/>
            <w:noWrap/>
            <w:vAlign w:val="bottom"/>
          </w:tcPr>
          <w:p w14:paraId="5C615CE5" w14:textId="77777777" w:rsidR="006759F8" w:rsidRPr="00623E67" w:rsidRDefault="006759F8" w:rsidP="00D205B8">
            <w:pPr>
              <w:pStyle w:val="ZPpregtevilke"/>
            </w:pPr>
            <w:r w:rsidRPr="00623E67">
              <w:t>:</w:t>
            </w:r>
          </w:p>
        </w:tc>
        <w:tc>
          <w:tcPr>
            <w:tcW w:w="736" w:type="dxa"/>
            <w:shd w:val="clear" w:color="auto" w:fill="auto"/>
            <w:noWrap/>
            <w:vAlign w:val="bottom"/>
          </w:tcPr>
          <w:p w14:paraId="1E35A87E" w14:textId="77777777" w:rsidR="006759F8" w:rsidRPr="00623E67" w:rsidRDefault="006759F8" w:rsidP="00D205B8">
            <w:pPr>
              <w:pStyle w:val="ZPpregtevilke"/>
            </w:pPr>
            <w:r w:rsidRPr="00623E67">
              <w:t>:</w:t>
            </w:r>
          </w:p>
        </w:tc>
        <w:tc>
          <w:tcPr>
            <w:tcW w:w="736" w:type="dxa"/>
            <w:shd w:val="clear" w:color="auto" w:fill="auto"/>
            <w:noWrap/>
            <w:vAlign w:val="bottom"/>
          </w:tcPr>
          <w:p w14:paraId="0B8DA173" w14:textId="77777777" w:rsidR="006759F8" w:rsidRPr="00623E67" w:rsidRDefault="006759F8" w:rsidP="00D205B8">
            <w:pPr>
              <w:pStyle w:val="ZPpregtevilke"/>
            </w:pPr>
            <w:r w:rsidRPr="00623E67">
              <w:t>:</w:t>
            </w:r>
          </w:p>
        </w:tc>
        <w:tc>
          <w:tcPr>
            <w:tcW w:w="736" w:type="dxa"/>
            <w:vAlign w:val="bottom"/>
          </w:tcPr>
          <w:p w14:paraId="53776AAE" w14:textId="77777777" w:rsidR="006759F8" w:rsidRPr="00623E67" w:rsidRDefault="006759F8" w:rsidP="00D205B8">
            <w:pPr>
              <w:pStyle w:val="ZPpregtevilke"/>
            </w:pPr>
            <w:r w:rsidRPr="00623E67">
              <w:t>:</w:t>
            </w:r>
          </w:p>
        </w:tc>
        <w:tc>
          <w:tcPr>
            <w:tcW w:w="736" w:type="dxa"/>
            <w:vAlign w:val="bottom"/>
          </w:tcPr>
          <w:p w14:paraId="27446E01" w14:textId="77777777" w:rsidR="006759F8" w:rsidRPr="00623E67" w:rsidRDefault="006759F8" w:rsidP="00D205B8">
            <w:pPr>
              <w:pStyle w:val="ZPpregtevilke"/>
            </w:pPr>
            <w:r w:rsidRPr="00623E67">
              <w:t>:</w:t>
            </w:r>
          </w:p>
        </w:tc>
        <w:tc>
          <w:tcPr>
            <w:tcW w:w="736" w:type="dxa"/>
            <w:vAlign w:val="bottom"/>
          </w:tcPr>
          <w:p w14:paraId="073CD935" w14:textId="77777777" w:rsidR="006759F8" w:rsidRPr="00623E67" w:rsidRDefault="006759F8" w:rsidP="00D205B8">
            <w:pPr>
              <w:pStyle w:val="ZPpregtevilke"/>
            </w:pPr>
            <w:r w:rsidRPr="00623E67">
              <w:t>:</w:t>
            </w:r>
          </w:p>
        </w:tc>
        <w:tc>
          <w:tcPr>
            <w:tcW w:w="737" w:type="dxa"/>
            <w:vAlign w:val="bottom"/>
          </w:tcPr>
          <w:p w14:paraId="44658C9D" w14:textId="77777777" w:rsidR="006759F8" w:rsidRPr="00623E67" w:rsidRDefault="006759F8" w:rsidP="00D205B8">
            <w:pPr>
              <w:pStyle w:val="ZPpregtevilke"/>
            </w:pPr>
          </w:p>
        </w:tc>
      </w:tr>
      <w:tr w:rsidR="006759F8" w:rsidRPr="00623E67" w14:paraId="214D82F9" w14:textId="77777777" w:rsidTr="00D205B8">
        <w:trPr>
          <w:trHeight w:val="198"/>
          <w:jc w:val="center"/>
        </w:trPr>
        <w:tc>
          <w:tcPr>
            <w:tcW w:w="3695" w:type="dxa"/>
            <w:shd w:val="clear" w:color="auto" w:fill="auto"/>
            <w:noWrap/>
            <w:vAlign w:val="bottom"/>
          </w:tcPr>
          <w:p w14:paraId="7B356C24" w14:textId="77777777" w:rsidR="006759F8" w:rsidRPr="00623E67" w:rsidRDefault="006759F8" w:rsidP="00D205B8">
            <w:pPr>
              <w:pStyle w:val="ZPpregtekst"/>
            </w:pPr>
            <w:r w:rsidRPr="00623E67">
              <w:t xml:space="preserve"> Krmna repa, naknadni posevki</w:t>
            </w:r>
          </w:p>
        </w:tc>
        <w:tc>
          <w:tcPr>
            <w:tcW w:w="737" w:type="dxa"/>
            <w:shd w:val="clear" w:color="auto" w:fill="auto"/>
            <w:noWrap/>
            <w:vAlign w:val="bottom"/>
          </w:tcPr>
          <w:p w14:paraId="4B82A759" w14:textId="77777777" w:rsidR="006759F8" w:rsidRPr="00623E67" w:rsidRDefault="006759F8" w:rsidP="00D205B8">
            <w:pPr>
              <w:pStyle w:val="ZPpregtevilke"/>
            </w:pPr>
            <w:r w:rsidRPr="00623E67">
              <w:t>9.948</w:t>
            </w:r>
          </w:p>
        </w:tc>
        <w:tc>
          <w:tcPr>
            <w:tcW w:w="737" w:type="dxa"/>
            <w:shd w:val="clear" w:color="auto" w:fill="auto"/>
            <w:noWrap/>
            <w:vAlign w:val="bottom"/>
          </w:tcPr>
          <w:p w14:paraId="6E5AEE5A" w14:textId="77777777" w:rsidR="006759F8" w:rsidRPr="00623E67" w:rsidRDefault="006759F8" w:rsidP="00D205B8">
            <w:pPr>
              <w:pStyle w:val="ZPpregtevilke"/>
            </w:pPr>
            <w:r w:rsidRPr="00623E67">
              <w:t>9.083</w:t>
            </w:r>
          </w:p>
        </w:tc>
        <w:tc>
          <w:tcPr>
            <w:tcW w:w="737" w:type="dxa"/>
            <w:shd w:val="clear" w:color="auto" w:fill="auto"/>
            <w:noWrap/>
            <w:vAlign w:val="bottom"/>
          </w:tcPr>
          <w:p w14:paraId="3176D78D" w14:textId="77777777" w:rsidR="006759F8" w:rsidRPr="00623E67" w:rsidRDefault="006759F8" w:rsidP="00D205B8">
            <w:pPr>
              <w:pStyle w:val="ZPpregtevilke"/>
            </w:pPr>
            <w:r w:rsidRPr="00623E67">
              <w:t>6.216</w:t>
            </w:r>
          </w:p>
        </w:tc>
        <w:tc>
          <w:tcPr>
            <w:tcW w:w="736" w:type="dxa"/>
            <w:shd w:val="clear" w:color="auto" w:fill="auto"/>
            <w:noWrap/>
            <w:vAlign w:val="bottom"/>
          </w:tcPr>
          <w:p w14:paraId="37380295" w14:textId="77777777" w:rsidR="006759F8" w:rsidRPr="00623E67" w:rsidRDefault="006759F8" w:rsidP="00D205B8">
            <w:pPr>
              <w:pStyle w:val="ZPpregtevilke"/>
            </w:pPr>
            <w:r w:rsidRPr="00623E67">
              <w:t>5.730</w:t>
            </w:r>
          </w:p>
        </w:tc>
        <w:tc>
          <w:tcPr>
            <w:tcW w:w="736" w:type="dxa"/>
            <w:shd w:val="clear" w:color="auto" w:fill="auto"/>
            <w:noWrap/>
            <w:vAlign w:val="bottom"/>
          </w:tcPr>
          <w:p w14:paraId="7AC7D71B" w14:textId="77777777" w:rsidR="006759F8" w:rsidRPr="00623E67" w:rsidRDefault="006759F8" w:rsidP="00D205B8">
            <w:pPr>
              <w:pStyle w:val="ZPpregtevilke"/>
            </w:pPr>
            <w:r w:rsidRPr="00623E67">
              <w:t>6.439</w:t>
            </w:r>
          </w:p>
        </w:tc>
        <w:tc>
          <w:tcPr>
            <w:tcW w:w="736" w:type="dxa"/>
            <w:shd w:val="clear" w:color="auto" w:fill="auto"/>
            <w:noWrap/>
            <w:vAlign w:val="bottom"/>
          </w:tcPr>
          <w:p w14:paraId="5F9423DD" w14:textId="77777777" w:rsidR="006759F8" w:rsidRPr="00623E67" w:rsidRDefault="006759F8" w:rsidP="00D205B8">
            <w:pPr>
              <w:pStyle w:val="ZPpregtevilke"/>
            </w:pPr>
            <w:r w:rsidRPr="00623E67">
              <w:t>5.116</w:t>
            </w:r>
          </w:p>
        </w:tc>
        <w:tc>
          <w:tcPr>
            <w:tcW w:w="737" w:type="dxa"/>
            <w:shd w:val="clear" w:color="auto" w:fill="auto"/>
            <w:noWrap/>
            <w:vAlign w:val="bottom"/>
          </w:tcPr>
          <w:p w14:paraId="5130B544" w14:textId="77777777" w:rsidR="006759F8" w:rsidRPr="00623E67" w:rsidRDefault="006759F8" w:rsidP="00D205B8">
            <w:pPr>
              <w:pStyle w:val="ZPpregtevilke"/>
            </w:pPr>
            <w:r w:rsidRPr="00623E67">
              <w:t>5.394</w:t>
            </w:r>
          </w:p>
        </w:tc>
        <w:tc>
          <w:tcPr>
            <w:tcW w:w="736" w:type="dxa"/>
            <w:shd w:val="clear" w:color="auto" w:fill="auto"/>
            <w:noWrap/>
            <w:vAlign w:val="bottom"/>
          </w:tcPr>
          <w:p w14:paraId="54A6E5B1" w14:textId="77777777" w:rsidR="006759F8" w:rsidRPr="00623E67" w:rsidRDefault="006759F8" w:rsidP="00D205B8">
            <w:pPr>
              <w:pStyle w:val="ZPpregtevilke"/>
            </w:pPr>
            <w:r w:rsidRPr="00623E67">
              <w:t>:</w:t>
            </w:r>
          </w:p>
        </w:tc>
        <w:tc>
          <w:tcPr>
            <w:tcW w:w="736" w:type="dxa"/>
            <w:shd w:val="clear" w:color="auto" w:fill="auto"/>
            <w:noWrap/>
            <w:vAlign w:val="bottom"/>
          </w:tcPr>
          <w:p w14:paraId="21C69809" w14:textId="77777777" w:rsidR="006759F8" w:rsidRPr="00623E67" w:rsidRDefault="006759F8" w:rsidP="00D205B8">
            <w:pPr>
              <w:pStyle w:val="ZPpregtevilke"/>
            </w:pPr>
            <w:r w:rsidRPr="00623E67">
              <w:t>:</w:t>
            </w:r>
          </w:p>
        </w:tc>
        <w:tc>
          <w:tcPr>
            <w:tcW w:w="736" w:type="dxa"/>
            <w:shd w:val="clear" w:color="auto" w:fill="auto"/>
            <w:noWrap/>
            <w:vAlign w:val="bottom"/>
          </w:tcPr>
          <w:p w14:paraId="5AC357DA" w14:textId="77777777" w:rsidR="006759F8" w:rsidRPr="00623E67" w:rsidRDefault="006759F8" w:rsidP="00D205B8">
            <w:pPr>
              <w:pStyle w:val="ZPpregtevilke"/>
            </w:pPr>
            <w:r w:rsidRPr="00623E67">
              <w:t>:</w:t>
            </w:r>
          </w:p>
        </w:tc>
        <w:tc>
          <w:tcPr>
            <w:tcW w:w="736" w:type="dxa"/>
            <w:vAlign w:val="bottom"/>
          </w:tcPr>
          <w:p w14:paraId="130E2415" w14:textId="77777777" w:rsidR="006759F8" w:rsidRPr="00623E67" w:rsidRDefault="006759F8" w:rsidP="00D205B8">
            <w:pPr>
              <w:pStyle w:val="ZPpregtevilke"/>
            </w:pPr>
            <w:r w:rsidRPr="00623E67">
              <w:t>:</w:t>
            </w:r>
          </w:p>
        </w:tc>
        <w:tc>
          <w:tcPr>
            <w:tcW w:w="736" w:type="dxa"/>
            <w:vAlign w:val="bottom"/>
          </w:tcPr>
          <w:p w14:paraId="208B03F6" w14:textId="77777777" w:rsidR="006759F8" w:rsidRPr="00623E67" w:rsidRDefault="006759F8" w:rsidP="00D205B8">
            <w:pPr>
              <w:pStyle w:val="ZPpregtevilke"/>
            </w:pPr>
            <w:r w:rsidRPr="00623E67">
              <w:t>:</w:t>
            </w:r>
          </w:p>
        </w:tc>
        <w:tc>
          <w:tcPr>
            <w:tcW w:w="736" w:type="dxa"/>
            <w:vAlign w:val="bottom"/>
          </w:tcPr>
          <w:p w14:paraId="1023AF0A" w14:textId="77777777" w:rsidR="006759F8" w:rsidRPr="00623E67" w:rsidRDefault="006759F8" w:rsidP="00D205B8">
            <w:pPr>
              <w:pStyle w:val="ZPpregtevilke"/>
            </w:pPr>
            <w:r w:rsidRPr="00623E67">
              <w:t>:</w:t>
            </w:r>
          </w:p>
        </w:tc>
        <w:tc>
          <w:tcPr>
            <w:tcW w:w="737" w:type="dxa"/>
            <w:vAlign w:val="bottom"/>
          </w:tcPr>
          <w:p w14:paraId="43FECEBA" w14:textId="77777777" w:rsidR="006759F8" w:rsidRPr="00623E67" w:rsidRDefault="006759F8" w:rsidP="00D205B8">
            <w:pPr>
              <w:pStyle w:val="ZPpregtevilke"/>
            </w:pPr>
          </w:p>
        </w:tc>
      </w:tr>
    </w:tbl>
    <w:p w14:paraId="2BD889A8" w14:textId="0D054591" w:rsidR="0086582B" w:rsidRPr="001F433D" w:rsidRDefault="001F433D" w:rsidP="001F433D">
      <w:pPr>
        <w:pStyle w:val="ZPpodnapis"/>
        <w:spacing w:before="0" w:after="0"/>
        <w:contextualSpacing w:val="0"/>
        <w:sectPr w:rsidR="0086582B" w:rsidRPr="001F433D" w:rsidSect="00282A0D">
          <w:pgSz w:w="16840" w:h="11907" w:orient="landscape" w:code="9"/>
          <w:pgMar w:top="1418" w:right="1418" w:bottom="1361" w:left="1418" w:header="567" w:footer="567" w:gutter="0"/>
          <w:cols w:space="708"/>
          <w:docGrid w:linePitch="360"/>
        </w:sectPr>
      </w:pPr>
      <w:r>
        <w:t xml:space="preserve">* Začasni podatki; </w:t>
      </w:r>
      <w:r w:rsidR="006759F8" w:rsidRPr="00623E67">
        <w:t>: ni podatka; Vir: SURS, preračuni KI</w:t>
      </w:r>
      <w:r w:rsidR="00D1505C" w:rsidRPr="00623E67">
        <w:t>S</w:t>
      </w:r>
    </w:p>
    <w:p w14:paraId="6690AAF3" w14:textId="77777777" w:rsidR="00D1505C" w:rsidRPr="00623E67" w:rsidRDefault="00D1505C" w:rsidP="00D1505C">
      <w:pPr>
        <w:pStyle w:val="Naslov3"/>
        <w:tabs>
          <w:tab w:val="num" w:pos="2041"/>
        </w:tabs>
      </w:pPr>
      <w:bookmarkStart w:id="328" w:name="_Toc458751187"/>
      <w:bookmarkStart w:id="329" w:name="_Toc75263239"/>
      <w:bookmarkStart w:id="330" w:name="_Toc75959132"/>
      <w:r w:rsidRPr="00623E67">
        <w:lastRenderedPageBreak/>
        <w:t>Pridelava krme na trajnem travinju</w:t>
      </w:r>
      <w:bookmarkEnd w:id="328"/>
      <w:bookmarkEnd w:id="329"/>
      <w:bookmarkEnd w:id="330"/>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64"/>
        <w:gridCol w:w="827"/>
        <w:gridCol w:w="827"/>
        <w:gridCol w:w="826"/>
        <w:gridCol w:w="826"/>
        <w:gridCol w:w="826"/>
        <w:gridCol w:w="826"/>
        <w:gridCol w:w="826"/>
        <w:gridCol w:w="826"/>
        <w:gridCol w:w="826"/>
        <w:gridCol w:w="826"/>
        <w:gridCol w:w="826"/>
        <w:gridCol w:w="826"/>
        <w:gridCol w:w="826"/>
        <w:gridCol w:w="700"/>
      </w:tblGrid>
      <w:tr w:rsidR="00D1505C" w:rsidRPr="00623E67" w14:paraId="2A003884" w14:textId="77777777" w:rsidTr="00D205B8">
        <w:trPr>
          <w:trHeight w:val="227"/>
          <w:jc w:val="center"/>
        </w:trPr>
        <w:tc>
          <w:tcPr>
            <w:tcW w:w="915" w:type="pct"/>
            <w:tcBorders>
              <w:bottom w:val="nil"/>
            </w:tcBorders>
            <w:shd w:val="clear" w:color="auto" w:fill="auto"/>
            <w:noWrap/>
            <w:vAlign w:val="center"/>
          </w:tcPr>
          <w:p w14:paraId="56FB213D" w14:textId="77777777" w:rsidR="00D1505C" w:rsidRPr="00623E67" w:rsidRDefault="00D1505C" w:rsidP="00D205B8">
            <w:pPr>
              <w:pStyle w:val="ZPpregglava"/>
            </w:pPr>
          </w:p>
        </w:tc>
        <w:tc>
          <w:tcPr>
            <w:tcW w:w="295" w:type="pct"/>
            <w:tcBorders>
              <w:bottom w:val="nil"/>
            </w:tcBorders>
            <w:shd w:val="clear" w:color="auto" w:fill="auto"/>
            <w:noWrap/>
            <w:vAlign w:val="center"/>
          </w:tcPr>
          <w:p w14:paraId="7B370FC0" w14:textId="77777777" w:rsidR="00D1505C" w:rsidRPr="00623E67" w:rsidRDefault="00D1505C" w:rsidP="00D205B8">
            <w:pPr>
              <w:pStyle w:val="ZPpregglava"/>
            </w:pPr>
            <w:r w:rsidRPr="00623E67">
              <w:t>2008</w:t>
            </w:r>
          </w:p>
        </w:tc>
        <w:tc>
          <w:tcPr>
            <w:tcW w:w="295" w:type="pct"/>
            <w:tcBorders>
              <w:bottom w:val="nil"/>
            </w:tcBorders>
            <w:shd w:val="clear" w:color="auto" w:fill="auto"/>
            <w:noWrap/>
            <w:vAlign w:val="center"/>
          </w:tcPr>
          <w:p w14:paraId="0A643CDA" w14:textId="77777777" w:rsidR="00D1505C" w:rsidRPr="00623E67" w:rsidRDefault="00D1505C" w:rsidP="00D205B8">
            <w:pPr>
              <w:pStyle w:val="ZPpregglava"/>
            </w:pPr>
            <w:r w:rsidRPr="00623E67">
              <w:t>2009</w:t>
            </w:r>
          </w:p>
        </w:tc>
        <w:tc>
          <w:tcPr>
            <w:tcW w:w="295" w:type="pct"/>
            <w:tcBorders>
              <w:bottom w:val="nil"/>
            </w:tcBorders>
            <w:shd w:val="clear" w:color="auto" w:fill="auto"/>
            <w:noWrap/>
            <w:vAlign w:val="center"/>
          </w:tcPr>
          <w:p w14:paraId="427F33AA" w14:textId="77777777" w:rsidR="00D1505C" w:rsidRPr="00623E67" w:rsidRDefault="00D1505C" w:rsidP="00D205B8">
            <w:pPr>
              <w:pStyle w:val="ZPpregglava"/>
            </w:pPr>
            <w:r w:rsidRPr="00623E67">
              <w:t>2010</w:t>
            </w:r>
          </w:p>
        </w:tc>
        <w:tc>
          <w:tcPr>
            <w:tcW w:w="295" w:type="pct"/>
            <w:tcBorders>
              <w:bottom w:val="nil"/>
            </w:tcBorders>
            <w:shd w:val="clear" w:color="auto" w:fill="auto"/>
            <w:noWrap/>
            <w:vAlign w:val="center"/>
          </w:tcPr>
          <w:p w14:paraId="24EDCAA4" w14:textId="77777777" w:rsidR="00D1505C" w:rsidRPr="00623E67" w:rsidRDefault="00D1505C" w:rsidP="00D205B8">
            <w:pPr>
              <w:pStyle w:val="ZPpregglava"/>
            </w:pPr>
            <w:r w:rsidRPr="00623E67">
              <w:t>2011</w:t>
            </w:r>
          </w:p>
        </w:tc>
        <w:tc>
          <w:tcPr>
            <w:tcW w:w="295" w:type="pct"/>
            <w:tcBorders>
              <w:bottom w:val="nil"/>
            </w:tcBorders>
            <w:noWrap/>
            <w:vAlign w:val="center"/>
          </w:tcPr>
          <w:p w14:paraId="5183ACCD" w14:textId="77777777" w:rsidR="00D1505C" w:rsidRPr="00623E67" w:rsidRDefault="00D1505C" w:rsidP="00D205B8">
            <w:pPr>
              <w:pStyle w:val="ZPpregglava"/>
            </w:pPr>
            <w:r w:rsidRPr="00623E67">
              <w:t>2012</w:t>
            </w:r>
          </w:p>
        </w:tc>
        <w:tc>
          <w:tcPr>
            <w:tcW w:w="295" w:type="pct"/>
            <w:tcBorders>
              <w:bottom w:val="nil"/>
            </w:tcBorders>
            <w:noWrap/>
            <w:vAlign w:val="center"/>
          </w:tcPr>
          <w:p w14:paraId="4389094B" w14:textId="77777777" w:rsidR="00D1505C" w:rsidRPr="00623E67" w:rsidRDefault="00D1505C" w:rsidP="00D205B8">
            <w:pPr>
              <w:pStyle w:val="ZPpregglava"/>
            </w:pPr>
            <w:r w:rsidRPr="00623E67">
              <w:t>2013</w:t>
            </w:r>
          </w:p>
        </w:tc>
        <w:tc>
          <w:tcPr>
            <w:tcW w:w="295" w:type="pct"/>
            <w:tcBorders>
              <w:bottom w:val="nil"/>
            </w:tcBorders>
            <w:noWrap/>
            <w:vAlign w:val="center"/>
          </w:tcPr>
          <w:p w14:paraId="7B364D65" w14:textId="77777777" w:rsidR="00D1505C" w:rsidRPr="00623E67" w:rsidRDefault="00D1505C" w:rsidP="00D205B8">
            <w:pPr>
              <w:pStyle w:val="ZPpregglava"/>
            </w:pPr>
            <w:r w:rsidRPr="00623E67">
              <w:t>2014</w:t>
            </w:r>
          </w:p>
        </w:tc>
        <w:tc>
          <w:tcPr>
            <w:tcW w:w="295" w:type="pct"/>
            <w:tcBorders>
              <w:bottom w:val="nil"/>
            </w:tcBorders>
            <w:vAlign w:val="center"/>
          </w:tcPr>
          <w:p w14:paraId="6D442302" w14:textId="77777777" w:rsidR="00D1505C" w:rsidRPr="00623E67" w:rsidRDefault="00D1505C" w:rsidP="00D205B8">
            <w:pPr>
              <w:pStyle w:val="ZPpregglava"/>
            </w:pPr>
            <w:r w:rsidRPr="00623E67">
              <w:t>2015</w:t>
            </w:r>
          </w:p>
        </w:tc>
        <w:tc>
          <w:tcPr>
            <w:tcW w:w="295" w:type="pct"/>
            <w:tcBorders>
              <w:bottom w:val="nil"/>
            </w:tcBorders>
            <w:vAlign w:val="center"/>
          </w:tcPr>
          <w:p w14:paraId="6A0005BA" w14:textId="77777777" w:rsidR="00D1505C" w:rsidRPr="00623E67" w:rsidRDefault="00D1505C" w:rsidP="00D205B8">
            <w:pPr>
              <w:pStyle w:val="ZPpregglava"/>
            </w:pPr>
            <w:r w:rsidRPr="00623E67">
              <w:t>2016</w:t>
            </w:r>
          </w:p>
        </w:tc>
        <w:tc>
          <w:tcPr>
            <w:tcW w:w="295" w:type="pct"/>
            <w:tcBorders>
              <w:bottom w:val="nil"/>
            </w:tcBorders>
            <w:vAlign w:val="center"/>
          </w:tcPr>
          <w:p w14:paraId="1DE8901B" w14:textId="77777777" w:rsidR="00D1505C" w:rsidRPr="00623E67" w:rsidRDefault="00D1505C" w:rsidP="00D205B8">
            <w:pPr>
              <w:pStyle w:val="ZPpregglava"/>
            </w:pPr>
            <w:r w:rsidRPr="00623E67">
              <w:t>2017</w:t>
            </w:r>
          </w:p>
        </w:tc>
        <w:tc>
          <w:tcPr>
            <w:tcW w:w="295" w:type="pct"/>
            <w:tcBorders>
              <w:bottom w:val="nil"/>
            </w:tcBorders>
            <w:vAlign w:val="center"/>
          </w:tcPr>
          <w:p w14:paraId="7DED25FC" w14:textId="77777777" w:rsidR="00D1505C" w:rsidRPr="00623E67" w:rsidRDefault="00D1505C" w:rsidP="00D205B8">
            <w:pPr>
              <w:pStyle w:val="ZPpregglava"/>
            </w:pPr>
            <w:r w:rsidRPr="00623E67">
              <w:t>2018</w:t>
            </w:r>
          </w:p>
        </w:tc>
        <w:tc>
          <w:tcPr>
            <w:tcW w:w="295" w:type="pct"/>
            <w:tcBorders>
              <w:bottom w:val="nil"/>
            </w:tcBorders>
            <w:vAlign w:val="center"/>
          </w:tcPr>
          <w:p w14:paraId="0DD72E02" w14:textId="77777777" w:rsidR="00D1505C" w:rsidRPr="00623E67" w:rsidRDefault="00D1505C" w:rsidP="00D205B8">
            <w:pPr>
              <w:pStyle w:val="ZPpregglava"/>
            </w:pPr>
            <w:r w:rsidRPr="00623E67">
              <w:t>2019</w:t>
            </w:r>
          </w:p>
        </w:tc>
        <w:tc>
          <w:tcPr>
            <w:tcW w:w="295" w:type="pct"/>
            <w:tcBorders>
              <w:bottom w:val="nil"/>
            </w:tcBorders>
            <w:vAlign w:val="center"/>
          </w:tcPr>
          <w:p w14:paraId="130CC724" w14:textId="76979B26" w:rsidR="00D1505C" w:rsidRPr="00623E67" w:rsidRDefault="00D1505C" w:rsidP="00D205B8">
            <w:pPr>
              <w:pStyle w:val="ZPpregglava"/>
            </w:pPr>
            <w:r w:rsidRPr="00623E67">
              <w:t>2020</w:t>
            </w:r>
            <w:r w:rsidR="001F433D">
              <w:t>*</w:t>
            </w:r>
          </w:p>
        </w:tc>
        <w:tc>
          <w:tcPr>
            <w:tcW w:w="250" w:type="pct"/>
            <w:tcBorders>
              <w:bottom w:val="nil"/>
            </w:tcBorders>
            <w:vAlign w:val="center"/>
          </w:tcPr>
          <w:p w14:paraId="6C405D55" w14:textId="77777777" w:rsidR="00D1505C" w:rsidRPr="00623E67" w:rsidRDefault="00D1505C" w:rsidP="00D205B8">
            <w:pPr>
              <w:pStyle w:val="ZPpregglava"/>
            </w:pPr>
            <w:r w:rsidRPr="00623E67">
              <w:t>Indeks</w:t>
            </w:r>
          </w:p>
          <w:p w14:paraId="7C497AFD" w14:textId="77777777" w:rsidR="00D1505C" w:rsidRPr="00623E67" w:rsidRDefault="00D1505C" w:rsidP="00D205B8">
            <w:pPr>
              <w:pStyle w:val="ZPpregglava"/>
            </w:pPr>
            <w:r w:rsidRPr="00623E67">
              <w:t>2020/19</w:t>
            </w:r>
          </w:p>
        </w:tc>
      </w:tr>
      <w:tr w:rsidR="00D1505C" w:rsidRPr="00623E67" w14:paraId="51484498" w14:textId="77777777" w:rsidTr="00D205B8">
        <w:trPr>
          <w:trHeight w:val="227"/>
          <w:jc w:val="center"/>
        </w:trPr>
        <w:tc>
          <w:tcPr>
            <w:tcW w:w="915" w:type="pct"/>
            <w:tcBorders>
              <w:top w:val="nil"/>
              <w:bottom w:val="nil"/>
            </w:tcBorders>
            <w:shd w:val="clear" w:color="auto" w:fill="D9D9D9"/>
            <w:noWrap/>
            <w:vAlign w:val="bottom"/>
          </w:tcPr>
          <w:p w14:paraId="6584FC7D" w14:textId="77777777" w:rsidR="00D1505C" w:rsidRPr="00623E67" w:rsidRDefault="00D1505C" w:rsidP="00D205B8">
            <w:pPr>
              <w:pStyle w:val="ZPpregtekst"/>
              <w:rPr>
                <w:b/>
              </w:rPr>
            </w:pPr>
            <w:r w:rsidRPr="00623E67">
              <w:rPr>
                <w:b/>
              </w:rPr>
              <w:t>POVRŠINA (ha)</w:t>
            </w:r>
          </w:p>
        </w:tc>
        <w:tc>
          <w:tcPr>
            <w:tcW w:w="295" w:type="pct"/>
            <w:tcBorders>
              <w:top w:val="nil"/>
              <w:bottom w:val="nil"/>
            </w:tcBorders>
            <w:shd w:val="clear" w:color="auto" w:fill="D9D9D9"/>
            <w:noWrap/>
            <w:vAlign w:val="bottom"/>
          </w:tcPr>
          <w:p w14:paraId="39D72DC3"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0F037054"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11F8FBDE"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17E333B7"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0243B293"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7A2662A1"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2DA2A14B"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53128CE4"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09B3EE15"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56C15AA4"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52BF3C90"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0D834B3D"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00EA1E5C" w14:textId="77777777" w:rsidR="00D1505C" w:rsidRPr="00623E67" w:rsidRDefault="00D1505C" w:rsidP="00D205B8">
            <w:pPr>
              <w:pStyle w:val="ZPpregtevilke"/>
            </w:pPr>
          </w:p>
        </w:tc>
        <w:tc>
          <w:tcPr>
            <w:tcW w:w="250" w:type="pct"/>
            <w:tcBorders>
              <w:top w:val="nil"/>
              <w:bottom w:val="nil"/>
            </w:tcBorders>
            <w:shd w:val="clear" w:color="auto" w:fill="D9D9D9"/>
            <w:vAlign w:val="bottom"/>
          </w:tcPr>
          <w:p w14:paraId="309B4F91" w14:textId="77777777" w:rsidR="00D1505C" w:rsidRPr="00623E67" w:rsidRDefault="00D1505C" w:rsidP="00D205B8">
            <w:pPr>
              <w:pStyle w:val="ZPpregtevilke"/>
            </w:pPr>
          </w:p>
        </w:tc>
      </w:tr>
      <w:tr w:rsidR="00D1505C" w:rsidRPr="00623E67" w14:paraId="462504B8" w14:textId="77777777" w:rsidTr="00D205B8">
        <w:trPr>
          <w:trHeight w:val="227"/>
          <w:jc w:val="center"/>
        </w:trPr>
        <w:tc>
          <w:tcPr>
            <w:tcW w:w="915" w:type="pct"/>
            <w:shd w:val="clear" w:color="auto" w:fill="auto"/>
            <w:noWrap/>
            <w:vAlign w:val="bottom"/>
          </w:tcPr>
          <w:p w14:paraId="5C7C552B" w14:textId="0790221D" w:rsidR="00D1505C" w:rsidRPr="00623E67" w:rsidRDefault="00D1505C" w:rsidP="00D205B8">
            <w:pPr>
              <w:pStyle w:val="ZPpregtekst"/>
              <w:rPr>
                <w:b/>
              </w:rPr>
            </w:pPr>
            <w:r w:rsidRPr="00623E67">
              <w:rPr>
                <w:b/>
              </w:rPr>
              <w:t>Travniki in pašniki skupaj**</w:t>
            </w:r>
            <w:r w:rsidR="001F433D">
              <w:rPr>
                <w:b/>
              </w:rPr>
              <w:t>*</w:t>
            </w:r>
          </w:p>
        </w:tc>
        <w:tc>
          <w:tcPr>
            <w:tcW w:w="295" w:type="pct"/>
            <w:shd w:val="clear" w:color="auto" w:fill="auto"/>
            <w:noWrap/>
            <w:vAlign w:val="bottom"/>
          </w:tcPr>
          <w:p w14:paraId="28DC41F7" w14:textId="77777777" w:rsidR="00D1505C" w:rsidRPr="00623E67" w:rsidRDefault="00D1505C" w:rsidP="00D205B8">
            <w:pPr>
              <w:pStyle w:val="ZPpregtevilke"/>
              <w:rPr>
                <w:b/>
                <w:bCs/>
              </w:rPr>
            </w:pPr>
            <w:r w:rsidRPr="00623E67">
              <w:rPr>
                <w:b/>
                <w:bCs/>
              </w:rPr>
              <w:t>285.973</w:t>
            </w:r>
          </w:p>
        </w:tc>
        <w:tc>
          <w:tcPr>
            <w:tcW w:w="295" w:type="pct"/>
            <w:shd w:val="clear" w:color="auto" w:fill="auto"/>
            <w:noWrap/>
            <w:vAlign w:val="bottom"/>
          </w:tcPr>
          <w:p w14:paraId="24DB776D" w14:textId="77777777" w:rsidR="00D1505C" w:rsidRPr="00623E67" w:rsidRDefault="00D1505C" w:rsidP="00D205B8">
            <w:pPr>
              <w:pStyle w:val="ZPpregtevilke"/>
              <w:rPr>
                <w:b/>
                <w:bCs/>
              </w:rPr>
            </w:pPr>
            <w:r w:rsidRPr="00623E67">
              <w:rPr>
                <w:b/>
                <w:bCs/>
              </w:rPr>
              <w:t>267.304</w:t>
            </w:r>
          </w:p>
        </w:tc>
        <w:tc>
          <w:tcPr>
            <w:tcW w:w="295" w:type="pct"/>
            <w:shd w:val="clear" w:color="auto" w:fill="auto"/>
            <w:noWrap/>
            <w:vAlign w:val="bottom"/>
          </w:tcPr>
          <w:p w14:paraId="12814A25" w14:textId="77777777" w:rsidR="00D1505C" w:rsidRPr="00623E67" w:rsidRDefault="00D1505C" w:rsidP="00D205B8">
            <w:pPr>
              <w:pStyle w:val="ZPpregtevilke"/>
              <w:rPr>
                <w:b/>
                <w:bCs/>
              </w:rPr>
            </w:pPr>
            <w:r w:rsidRPr="00623E67">
              <w:rPr>
                <w:b/>
                <w:bCs/>
              </w:rPr>
              <w:t>285.712</w:t>
            </w:r>
          </w:p>
        </w:tc>
        <w:tc>
          <w:tcPr>
            <w:tcW w:w="295" w:type="pct"/>
            <w:shd w:val="clear" w:color="auto" w:fill="auto"/>
            <w:noWrap/>
            <w:vAlign w:val="bottom"/>
          </w:tcPr>
          <w:p w14:paraId="0506341A" w14:textId="77777777" w:rsidR="00D1505C" w:rsidRPr="00623E67" w:rsidRDefault="00D1505C" w:rsidP="00D205B8">
            <w:pPr>
              <w:pStyle w:val="ZPpregtevilke"/>
              <w:rPr>
                <w:b/>
                <w:bCs/>
              </w:rPr>
            </w:pPr>
            <w:r w:rsidRPr="00623E67">
              <w:rPr>
                <w:b/>
                <w:bCs/>
              </w:rPr>
              <w:t>262.603</w:t>
            </w:r>
          </w:p>
        </w:tc>
        <w:tc>
          <w:tcPr>
            <w:tcW w:w="295" w:type="pct"/>
            <w:noWrap/>
            <w:vAlign w:val="bottom"/>
          </w:tcPr>
          <w:p w14:paraId="5A0987EF" w14:textId="77777777" w:rsidR="00D1505C" w:rsidRPr="00623E67" w:rsidRDefault="00D1505C" w:rsidP="00D205B8">
            <w:pPr>
              <w:pStyle w:val="ZPpregtevilke"/>
              <w:rPr>
                <w:b/>
                <w:bCs/>
              </w:rPr>
            </w:pPr>
            <w:r w:rsidRPr="00623E67">
              <w:rPr>
                <w:b/>
                <w:bCs/>
              </w:rPr>
              <w:t>281.159</w:t>
            </w:r>
          </w:p>
        </w:tc>
        <w:tc>
          <w:tcPr>
            <w:tcW w:w="295" w:type="pct"/>
            <w:noWrap/>
            <w:vAlign w:val="bottom"/>
          </w:tcPr>
          <w:p w14:paraId="3AB0C865" w14:textId="77777777" w:rsidR="00D1505C" w:rsidRPr="00623E67" w:rsidRDefault="00D1505C" w:rsidP="00D205B8">
            <w:pPr>
              <w:pStyle w:val="ZPpregtevilke"/>
              <w:rPr>
                <w:b/>
                <w:bCs/>
              </w:rPr>
            </w:pPr>
            <w:r w:rsidRPr="00623E67">
              <w:rPr>
                <w:b/>
                <w:bCs/>
              </w:rPr>
              <w:t>277.475</w:t>
            </w:r>
          </w:p>
        </w:tc>
        <w:tc>
          <w:tcPr>
            <w:tcW w:w="295" w:type="pct"/>
            <w:noWrap/>
            <w:vAlign w:val="bottom"/>
          </w:tcPr>
          <w:p w14:paraId="2B04AC1A" w14:textId="77777777" w:rsidR="00D1505C" w:rsidRPr="00623E67" w:rsidRDefault="00D1505C" w:rsidP="00D205B8">
            <w:pPr>
              <w:pStyle w:val="ZPpregtevilke"/>
              <w:rPr>
                <w:b/>
                <w:bCs/>
              </w:rPr>
            </w:pPr>
            <w:r w:rsidRPr="00623E67">
              <w:rPr>
                <w:b/>
                <w:bCs/>
              </w:rPr>
              <w:t>279.916</w:t>
            </w:r>
          </w:p>
        </w:tc>
        <w:tc>
          <w:tcPr>
            <w:tcW w:w="295" w:type="pct"/>
            <w:vAlign w:val="bottom"/>
          </w:tcPr>
          <w:p w14:paraId="6D4B1A04" w14:textId="77777777" w:rsidR="00D1505C" w:rsidRPr="00623E67" w:rsidRDefault="00D1505C" w:rsidP="00D205B8">
            <w:pPr>
              <w:pStyle w:val="ZPpregtevilke"/>
              <w:rPr>
                <w:b/>
                <w:bCs/>
              </w:rPr>
            </w:pPr>
            <w:r w:rsidRPr="00623E67">
              <w:rPr>
                <w:b/>
                <w:bCs/>
              </w:rPr>
              <w:t>278.678</w:t>
            </w:r>
          </w:p>
        </w:tc>
        <w:tc>
          <w:tcPr>
            <w:tcW w:w="295" w:type="pct"/>
            <w:vAlign w:val="bottom"/>
          </w:tcPr>
          <w:p w14:paraId="7531EA9C" w14:textId="77777777" w:rsidR="00D1505C" w:rsidRPr="00623E67" w:rsidRDefault="00D1505C" w:rsidP="00D205B8">
            <w:pPr>
              <w:pStyle w:val="ZPpregtevilke"/>
              <w:rPr>
                <w:b/>
                <w:bCs/>
              </w:rPr>
            </w:pPr>
            <w:r w:rsidRPr="00623E67">
              <w:rPr>
                <w:b/>
                <w:bCs/>
                <w:szCs w:val="16"/>
              </w:rPr>
              <w:t>276.247</w:t>
            </w:r>
          </w:p>
        </w:tc>
        <w:tc>
          <w:tcPr>
            <w:tcW w:w="295" w:type="pct"/>
            <w:vAlign w:val="bottom"/>
          </w:tcPr>
          <w:p w14:paraId="170256E3" w14:textId="77777777" w:rsidR="00D1505C" w:rsidRPr="00623E67" w:rsidRDefault="00D1505C" w:rsidP="00D205B8">
            <w:pPr>
              <w:pStyle w:val="ZPpregtevilke"/>
              <w:rPr>
                <w:b/>
                <w:bCs/>
              </w:rPr>
            </w:pPr>
            <w:r w:rsidRPr="00623E67">
              <w:rPr>
                <w:b/>
                <w:bCs/>
                <w:szCs w:val="16"/>
              </w:rPr>
              <w:t>279.216</w:t>
            </w:r>
          </w:p>
        </w:tc>
        <w:tc>
          <w:tcPr>
            <w:tcW w:w="295" w:type="pct"/>
            <w:vAlign w:val="bottom"/>
          </w:tcPr>
          <w:p w14:paraId="4FCC11D0" w14:textId="77777777" w:rsidR="00D1505C" w:rsidRPr="00623E67" w:rsidRDefault="00D1505C" w:rsidP="00D205B8">
            <w:pPr>
              <w:pStyle w:val="ZPpregtevilke"/>
              <w:rPr>
                <w:b/>
                <w:bCs/>
              </w:rPr>
            </w:pPr>
            <w:r w:rsidRPr="00623E67">
              <w:rPr>
                <w:b/>
                <w:bCs/>
                <w:szCs w:val="16"/>
              </w:rPr>
              <w:t>277.172</w:t>
            </w:r>
          </w:p>
        </w:tc>
        <w:tc>
          <w:tcPr>
            <w:tcW w:w="295" w:type="pct"/>
            <w:vAlign w:val="bottom"/>
          </w:tcPr>
          <w:p w14:paraId="62D4401D" w14:textId="77777777" w:rsidR="00D1505C" w:rsidRPr="00623E67" w:rsidRDefault="00D1505C" w:rsidP="00D205B8">
            <w:pPr>
              <w:pStyle w:val="ZPpregtevilke"/>
              <w:rPr>
                <w:b/>
                <w:bCs/>
              </w:rPr>
            </w:pPr>
            <w:r w:rsidRPr="00623E67">
              <w:rPr>
                <w:b/>
              </w:rPr>
              <w:t>277.755</w:t>
            </w:r>
          </w:p>
        </w:tc>
        <w:tc>
          <w:tcPr>
            <w:tcW w:w="295" w:type="pct"/>
            <w:vAlign w:val="bottom"/>
          </w:tcPr>
          <w:p w14:paraId="03AC736D" w14:textId="77777777" w:rsidR="00D1505C" w:rsidRPr="00623E67" w:rsidRDefault="00D1505C" w:rsidP="00D205B8">
            <w:pPr>
              <w:pStyle w:val="ZPpregtevilke"/>
              <w:rPr>
                <w:b/>
                <w:bCs/>
              </w:rPr>
            </w:pPr>
            <w:r w:rsidRPr="00623E67">
              <w:rPr>
                <w:b/>
              </w:rPr>
              <w:t>279.298</w:t>
            </w:r>
          </w:p>
        </w:tc>
        <w:tc>
          <w:tcPr>
            <w:tcW w:w="250" w:type="pct"/>
            <w:vAlign w:val="bottom"/>
          </w:tcPr>
          <w:p w14:paraId="09D4DCBD" w14:textId="77777777" w:rsidR="00D1505C" w:rsidRPr="00623E67" w:rsidRDefault="00D1505C" w:rsidP="00D205B8">
            <w:pPr>
              <w:pStyle w:val="ZPpregtevilke"/>
              <w:rPr>
                <w:b/>
                <w:bCs/>
              </w:rPr>
            </w:pPr>
            <w:r w:rsidRPr="00623E67">
              <w:rPr>
                <w:b/>
              </w:rPr>
              <w:t>100,6</w:t>
            </w:r>
          </w:p>
        </w:tc>
      </w:tr>
      <w:tr w:rsidR="00D1505C" w:rsidRPr="00623E67" w14:paraId="55E6F17A" w14:textId="77777777" w:rsidTr="00D205B8">
        <w:trPr>
          <w:trHeight w:val="227"/>
          <w:jc w:val="center"/>
        </w:trPr>
        <w:tc>
          <w:tcPr>
            <w:tcW w:w="915" w:type="pct"/>
            <w:shd w:val="clear" w:color="auto" w:fill="auto"/>
            <w:noWrap/>
            <w:vAlign w:val="bottom"/>
          </w:tcPr>
          <w:p w14:paraId="1532DA51" w14:textId="77777777" w:rsidR="00D1505C" w:rsidRPr="00623E67" w:rsidRDefault="00D1505C" w:rsidP="00D205B8">
            <w:pPr>
              <w:pStyle w:val="ZPpregtekst"/>
            </w:pPr>
            <w:r w:rsidRPr="00623E67">
              <w:t>Enkratna raba</w:t>
            </w:r>
          </w:p>
        </w:tc>
        <w:tc>
          <w:tcPr>
            <w:tcW w:w="295" w:type="pct"/>
            <w:shd w:val="clear" w:color="auto" w:fill="auto"/>
            <w:noWrap/>
            <w:vAlign w:val="bottom"/>
          </w:tcPr>
          <w:p w14:paraId="5AEE163D" w14:textId="77777777" w:rsidR="00D1505C" w:rsidRPr="00623E67" w:rsidRDefault="00D1505C" w:rsidP="00D205B8">
            <w:pPr>
              <w:pStyle w:val="ZPpregtevilke"/>
            </w:pPr>
            <w:r w:rsidRPr="00623E67">
              <w:t>46.249</w:t>
            </w:r>
          </w:p>
        </w:tc>
        <w:tc>
          <w:tcPr>
            <w:tcW w:w="295" w:type="pct"/>
            <w:shd w:val="clear" w:color="auto" w:fill="auto"/>
            <w:noWrap/>
            <w:vAlign w:val="bottom"/>
          </w:tcPr>
          <w:p w14:paraId="7AD80091" w14:textId="77777777" w:rsidR="00D1505C" w:rsidRPr="00623E67" w:rsidRDefault="00D1505C" w:rsidP="00D205B8">
            <w:pPr>
              <w:pStyle w:val="ZPpregtevilke"/>
            </w:pPr>
            <w:r w:rsidRPr="00623E67">
              <w:t>42.756</w:t>
            </w:r>
          </w:p>
        </w:tc>
        <w:tc>
          <w:tcPr>
            <w:tcW w:w="295" w:type="pct"/>
            <w:shd w:val="clear" w:color="auto" w:fill="auto"/>
            <w:noWrap/>
            <w:vAlign w:val="bottom"/>
          </w:tcPr>
          <w:p w14:paraId="4B9AB5C8" w14:textId="77777777" w:rsidR="00D1505C" w:rsidRPr="00623E67" w:rsidRDefault="00D1505C" w:rsidP="00D205B8">
            <w:pPr>
              <w:pStyle w:val="ZPpregtevilke"/>
            </w:pPr>
            <w:r w:rsidRPr="00623E67">
              <w:t>41.762</w:t>
            </w:r>
          </w:p>
        </w:tc>
        <w:tc>
          <w:tcPr>
            <w:tcW w:w="295" w:type="pct"/>
            <w:shd w:val="clear" w:color="auto" w:fill="auto"/>
            <w:noWrap/>
            <w:vAlign w:val="bottom"/>
          </w:tcPr>
          <w:p w14:paraId="093CA448" w14:textId="77777777" w:rsidR="00D1505C" w:rsidRPr="00623E67" w:rsidRDefault="00D1505C" w:rsidP="00D205B8">
            <w:pPr>
              <w:pStyle w:val="ZPpregtevilke"/>
            </w:pPr>
            <w:r w:rsidRPr="00623E67">
              <w:t>38.284</w:t>
            </w:r>
          </w:p>
        </w:tc>
        <w:tc>
          <w:tcPr>
            <w:tcW w:w="295" w:type="pct"/>
            <w:noWrap/>
            <w:vAlign w:val="bottom"/>
          </w:tcPr>
          <w:p w14:paraId="767723D6" w14:textId="77777777" w:rsidR="00D1505C" w:rsidRPr="00623E67" w:rsidRDefault="00D1505C" w:rsidP="00D205B8">
            <w:pPr>
              <w:pStyle w:val="ZPpregtevilke"/>
            </w:pPr>
            <w:r w:rsidRPr="00623E67">
              <w:t>41.077</w:t>
            </w:r>
          </w:p>
        </w:tc>
        <w:tc>
          <w:tcPr>
            <w:tcW w:w="295" w:type="pct"/>
            <w:noWrap/>
            <w:vAlign w:val="bottom"/>
          </w:tcPr>
          <w:p w14:paraId="53A6C619" w14:textId="77777777" w:rsidR="00D1505C" w:rsidRPr="00623E67" w:rsidRDefault="00D1505C" w:rsidP="00D205B8">
            <w:pPr>
              <w:pStyle w:val="ZPpregtevilke"/>
            </w:pPr>
            <w:r w:rsidRPr="00623E67">
              <w:t>52.649</w:t>
            </w:r>
          </w:p>
        </w:tc>
        <w:tc>
          <w:tcPr>
            <w:tcW w:w="295" w:type="pct"/>
            <w:noWrap/>
            <w:vAlign w:val="bottom"/>
          </w:tcPr>
          <w:p w14:paraId="400A8293" w14:textId="77777777" w:rsidR="00D1505C" w:rsidRPr="00623E67" w:rsidRDefault="00D1505C" w:rsidP="00D205B8">
            <w:pPr>
              <w:pStyle w:val="ZPpregtevilke"/>
            </w:pPr>
            <w:r w:rsidRPr="00623E67">
              <w:t>:</w:t>
            </w:r>
          </w:p>
        </w:tc>
        <w:tc>
          <w:tcPr>
            <w:tcW w:w="295" w:type="pct"/>
            <w:vAlign w:val="bottom"/>
          </w:tcPr>
          <w:p w14:paraId="6E4024E8" w14:textId="77777777" w:rsidR="00D1505C" w:rsidRPr="00623E67" w:rsidRDefault="00D1505C" w:rsidP="00D205B8">
            <w:pPr>
              <w:pStyle w:val="ZPpregtevilke"/>
            </w:pPr>
            <w:r w:rsidRPr="00623E67">
              <w:t>:</w:t>
            </w:r>
          </w:p>
        </w:tc>
        <w:tc>
          <w:tcPr>
            <w:tcW w:w="295" w:type="pct"/>
            <w:vAlign w:val="bottom"/>
          </w:tcPr>
          <w:p w14:paraId="2DD4BA84" w14:textId="77777777" w:rsidR="00D1505C" w:rsidRPr="00623E67" w:rsidRDefault="00D1505C" w:rsidP="00D205B8">
            <w:pPr>
              <w:pStyle w:val="ZPpregtevilke"/>
            </w:pPr>
            <w:r w:rsidRPr="00623E67">
              <w:t>:</w:t>
            </w:r>
          </w:p>
        </w:tc>
        <w:tc>
          <w:tcPr>
            <w:tcW w:w="295" w:type="pct"/>
            <w:vAlign w:val="bottom"/>
          </w:tcPr>
          <w:p w14:paraId="55041286" w14:textId="77777777" w:rsidR="00D1505C" w:rsidRPr="00623E67" w:rsidRDefault="00D1505C" w:rsidP="00D205B8">
            <w:pPr>
              <w:pStyle w:val="ZPpregtevilke"/>
            </w:pPr>
            <w:r w:rsidRPr="00623E67">
              <w:t>:</w:t>
            </w:r>
          </w:p>
        </w:tc>
        <w:tc>
          <w:tcPr>
            <w:tcW w:w="295" w:type="pct"/>
            <w:vAlign w:val="bottom"/>
          </w:tcPr>
          <w:p w14:paraId="18477DD7" w14:textId="77777777" w:rsidR="00D1505C" w:rsidRPr="00623E67" w:rsidRDefault="00D1505C" w:rsidP="00D205B8">
            <w:pPr>
              <w:pStyle w:val="ZPpregtevilke"/>
            </w:pPr>
            <w:r w:rsidRPr="00623E67">
              <w:t>:</w:t>
            </w:r>
          </w:p>
        </w:tc>
        <w:tc>
          <w:tcPr>
            <w:tcW w:w="295" w:type="pct"/>
            <w:vAlign w:val="bottom"/>
          </w:tcPr>
          <w:p w14:paraId="09B36ECF" w14:textId="77777777" w:rsidR="00D1505C" w:rsidRPr="00623E67" w:rsidRDefault="00D1505C" w:rsidP="00D205B8">
            <w:pPr>
              <w:pStyle w:val="ZPpregtevilke"/>
            </w:pPr>
            <w:r w:rsidRPr="00623E67">
              <w:t>:</w:t>
            </w:r>
          </w:p>
        </w:tc>
        <w:tc>
          <w:tcPr>
            <w:tcW w:w="295" w:type="pct"/>
            <w:vAlign w:val="bottom"/>
          </w:tcPr>
          <w:p w14:paraId="43AEBC89" w14:textId="77777777" w:rsidR="00D1505C" w:rsidRPr="00623E67" w:rsidRDefault="00D1505C" w:rsidP="00D205B8">
            <w:pPr>
              <w:pStyle w:val="ZPpregtevilke"/>
            </w:pPr>
            <w:r w:rsidRPr="00623E67">
              <w:t>:</w:t>
            </w:r>
          </w:p>
        </w:tc>
        <w:tc>
          <w:tcPr>
            <w:tcW w:w="250" w:type="pct"/>
            <w:vAlign w:val="bottom"/>
          </w:tcPr>
          <w:p w14:paraId="2183BC99" w14:textId="77777777" w:rsidR="00D1505C" w:rsidRPr="00623E67" w:rsidRDefault="00D1505C" w:rsidP="00D205B8">
            <w:pPr>
              <w:pStyle w:val="ZPpregtevilke"/>
            </w:pPr>
          </w:p>
        </w:tc>
      </w:tr>
      <w:tr w:rsidR="00D1505C" w:rsidRPr="00623E67" w14:paraId="3C910407" w14:textId="77777777" w:rsidTr="00D205B8">
        <w:trPr>
          <w:trHeight w:val="227"/>
          <w:jc w:val="center"/>
        </w:trPr>
        <w:tc>
          <w:tcPr>
            <w:tcW w:w="915" w:type="pct"/>
            <w:shd w:val="clear" w:color="auto" w:fill="auto"/>
            <w:noWrap/>
            <w:vAlign w:val="bottom"/>
          </w:tcPr>
          <w:p w14:paraId="17CAC27E" w14:textId="77777777" w:rsidR="00D1505C" w:rsidRPr="00623E67" w:rsidRDefault="00D1505C" w:rsidP="00D205B8">
            <w:pPr>
              <w:pStyle w:val="ZPpregtekst"/>
            </w:pPr>
            <w:r w:rsidRPr="00623E67">
              <w:t>Dva- ali trikratna raba</w:t>
            </w:r>
          </w:p>
        </w:tc>
        <w:tc>
          <w:tcPr>
            <w:tcW w:w="295" w:type="pct"/>
            <w:shd w:val="clear" w:color="auto" w:fill="auto"/>
            <w:noWrap/>
            <w:vAlign w:val="bottom"/>
          </w:tcPr>
          <w:p w14:paraId="58942833" w14:textId="77777777" w:rsidR="00D1505C" w:rsidRPr="00623E67" w:rsidRDefault="00D1505C" w:rsidP="00D205B8">
            <w:pPr>
              <w:pStyle w:val="ZPpregtevilke"/>
            </w:pPr>
            <w:r w:rsidRPr="00623E67">
              <w:t>207.558</w:t>
            </w:r>
          </w:p>
        </w:tc>
        <w:tc>
          <w:tcPr>
            <w:tcW w:w="295" w:type="pct"/>
            <w:shd w:val="clear" w:color="auto" w:fill="auto"/>
            <w:noWrap/>
            <w:vAlign w:val="bottom"/>
          </w:tcPr>
          <w:p w14:paraId="46D710DB" w14:textId="77777777" w:rsidR="00D1505C" w:rsidRPr="00623E67" w:rsidRDefault="00D1505C" w:rsidP="00D205B8">
            <w:pPr>
              <w:pStyle w:val="ZPpregtevilke"/>
            </w:pPr>
            <w:r w:rsidRPr="00623E67">
              <w:t>193.902</w:t>
            </w:r>
          </w:p>
        </w:tc>
        <w:tc>
          <w:tcPr>
            <w:tcW w:w="295" w:type="pct"/>
            <w:shd w:val="clear" w:color="auto" w:fill="auto"/>
            <w:noWrap/>
            <w:vAlign w:val="bottom"/>
          </w:tcPr>
          <w:p w14:paraId="43AE83B7" w14:textId="77777777" w:rsidR="00D1505C" w:rsidRPr="00623E67" w:rsidRDefault="00D1505C" w:rsidP="00D205B8">
            <w:pPr>
              <w:pStyle w:val="ZPpregtevilke"/>
            </w:pPr>
            <w:r w:rsidRPr="00623E67">
              <w:t>208.371</w:t>
            </w:r>
          </w:p>
        </w:tc>
        <w:tc>
          <w:tcPr>
            <w:tcW w:w="295" w:type="pct"/>
            <w:shd w:val="clear" w:color="auto" w:fill="auto"/>
            <w:noWrap/>
            <w:vAlign w:val="bottom"/>
          </w:tcPr>
          <w:p w14:paraId="18FFDB60" w14:textId="77777777" w:rsidR="00D1505C" w:rsidRPr="00623E67" w:rsidRDefault="00D1505C" w:rsidP="00D205B8">
            <w:pPr>
              <w:pStyle w:val="ZPpregtevilke"/>
            </w:pPr>
            <w:r w:rsidRPr="00623E67">
              <w:t>191.018</w:t>
            </w:r>
          </w:p>
        </w:tc>
        <w:tc>
          <w:tcPr>
            <w:tcW w:w="295" w:type="pct"/>
            <w:noWrap/>
            <w:vAlign w:val="bottom"/>
          </w:tcPr>
          <w:p w14:paraId="2A8FA7D3" w14:textId="77777777" w:rsidR="00D1505C" w:rsidRPr="00623E67" w:rsidRDefault="00D1505C" w:rsidP="00D205B8">
            <w:pPr>
              <w:pStyle w:val="ZPpregtevilke"/>
            </w:pPr>
            <w:r w:rsidRPr="00623E67">
              <w:t>204.951</w:t>
            </w:r>
          </w:p>
        </w:tc>
        <w:tc>
          <w:tcPr>
            <w:tcW w:w="295" w:type="pct"/>
            <w:noWrap/>
            <w:vAlign w:val="bottom"/>
          </w:tcPr>
          <w:p w14:paraId="64261B19" w14:textId="77777777" w:rsidR="00D1505C" w:rsidRPr="00623E67" w:rsidRDefault="00D1505C" w:rsidP="00D205B8">
            <w:pPr>
              <w:pStyle w:val="ZPpregtevilke"/>
            </w:pPr>
            <w:r w:rsidRPr="00623E67">
              <w:t>186.756</w:t>
            </w:r>
          </w:p>
        </w:tc>
        <w:tc>
          <w:tcPr>
            <w:tcW w:w="295" w:type="pct"/>
            <w:noWrap/>
            <w:vAlign w:val="bottom"/>
          </w:tcPr>
          <w:p w14:paraId="24EA78EF" w14:textId="77777777" w:rsidR="00D1505C" w:rsidRPr="00623E67" w:rsidRDefault="00D1505C" w:rsidP="00D205B8">
            <w:pPr>
              <w:pStyle w:val="ZPpregtevilke"/>
            </w:pPr>
            <w:r w:rsidRPr="00623E67">
              <w:t>:</w:t>
            </w:r>
          </w:p>
        </w:tc>
        <w:tc>
          <w:tcPr>
            <w:tcW w:w="295" w:type="pct"/>
            <w:vAlign w:val="bottom"/>
          </w:tcPr>
          <w:p w14:paraId="522E1D0C" w14:textId="77777777" w:rsidR="00D1505C" w:rsidRPr="00623E67" w:rsidRDefault="00D1505C" w:rsidP="00D205B8">
            <w:pPr>
              <w:pStyle w:val="ZPpregtevilke"/>
            </w:pPr>
            <w:r w:rsidRPr="00623E67">
              <w:t>:</w:t>
            </w:r>
          </w:p>
        </w:tc>
        <w:tc>
          <w:tcPr>
            <w:tcW w:w="295" w:type="pct"/>
            <w:vAlign w:val="bottom"/>
          </w:tcPr>
          <w:p w14:paraId="4E1D465A" w14:textId="77777777" w:rsidR="00D1505C" w:rsidRPr="00623E67" w:rsidRDefault="00D1505C" w:rsidP="00D205B8">
            <w:pPr>
              <w:pStyle w:val="ZPpregtevilke"/>
            </w:pPr>
            <w:r w:rsidRPr="00623E67">
              <w:t>:</w:t>
            </w:r>
          </w:p>
        </w:tc>
        <w:tc>
          <w:tcPr>
            <w:tcW w:w="295" w:type="pct"/>
            <w:vAlign w:val="bottom"/>
          </w:tcPr>
          <w:p w14:paraId="5420C13D" w14:textId="77777777" w:rsidR="00D1505C" w:rsidRPr="00623E67" w:rsidRDefault="00D1505C" w:rsidP="00D205B8">
            <w:pPr>
              <w:pStyle w:val="ZPpregtevilke"/>
            </w:pPr>
            <w:r w:rsidRPr="00623E67">
              <w:t>:</w:t>
            </w:r>
          </w:p>
        </w:tc>
        <w:tc>
          <w:tcPr>
            <w:tcW w:w="295" w:type="pct"/>
            <w:vAlign w:val="bottom"/>
          </w:tcPr>
          <w:p w14:paraId="07A21323" w14:textId="77777777" w:rsidR="00D1505C" w:rsidRPr="00623E67" w:rsidRDefault="00D1505C" w:rsidP="00D205B8">
            <w:pPr>
              <w:pStyle w:val="ZPpregtevilke"/>
            </w:pPr>
            <w:r w:rsidRPr="00623E67">
              <w:t>:</w:t>
            </w:r>
          </w:p>
        </w:tc>
        <w:tc>
          <w:tcPr>
            <w:tcW w:w="295" w:type="pct"/>
            <w:vAlign w:val="bottom"/>
          </w:tcPr>
          <w:p w14:paraId="6FC4CE40" w14:textId="77777777" w:rsidR="00D1505C" w:rsidRPr="00623E67" w:rsidRDefault="00D1505C" w:rsidP="00D205B8">
            <w:pPr>
              <w:pStyle w:val="ZPpregtevilke"/>
            </w:pPr>
            <w:r w:rsidRPr="00623E67">
              <w:t>:</w:t>
            </w:r>
          </w:p>
        </w:tc>
        <w:tc>
          <w:tcPr>
            <w:tcW w:w="295" w:type="pct"/>
            <w:vAlign w:val="bottom"/>
          </w:tcPr>
          <w:p w14:paraId="6C29515A" w14:textId="77777777" w:rsidR="00D1505C" w:rsidRPr="00623E67" w:rsidRDefault="00D1505C" w:rsidP="00D205B8">
            <w:pPr>
              <w:pStyle w:val="ZPpregtevilke"/>
            </w:pPr>
            <w:r w:rsidRPr="00623E67">
              <w:t>:</w:t>
            </w:r>
          </w:p>
        </w:tc>
        <w:tc>
          <w:tcPr>
            <w:tcW w:w="250" w:type="pct"/>
            <w:vAlign w:val="bottom"/>
          </w:tcPr>
          <w:p w14:paraId="0822DD50" w14:textId="77777777" w:rsidR="00D1505C" w:rsidRPr="00623E67" w:rsidRDefault="00D1505C" w:rsidP="00D205B8">
            <w:pPr>
              <w:pStyle w:val="ZPpregtevilke"/>
            </w:pPr>
          </w:p>
        </w:tc>
      </w:tr>
      <w:tr w:rsidR="00D1505C" w:rsidRPr="00623E67" w14:paraId="41A2690A" w14:textId="77777777" w:rsidTr="00D205B8">
        <w:trPr>
          <w:trHeight w:val="227"/>
          <w:jc w:val="center"/>
        </w:trPr>
        <w:tc>
          <w:tcPr>
            <w:tcW w:w="915" w:type="pct"/>
            <w:shd w:val="clear" w:color="auto" w:fill="auto"/>
            <w:noWrap/>
            <w:vAlign w:val="bottom"/>
          </w:tcPr>
          <w:p w14:paraId="225462B3" w14:textId="77777777" w:rsidR="00D1505C" w:rsidRPr="00623E67" w:rsidRDefault="00D1505C" w:rsidP="00D205B8">
            <w:pPr>
              <w:pStyle w:val="ZPpregtekst"/>
              <w:ind w:left="57"/>
            </w:pPr>
            <w:r w:rsidRPr="00623E67">
              <w:t>Dvakratna raba</w:t>
            </w:r>
          </w:p>
        </w:tc>
        <w:tc>
          <w:tcPr>
            <w:tcW w:w="295" w:type="pct"/>
            <w:shd w:val="clear" w:color="auto" w:fill="auto"/>
            <w:noWrap/>
            <w:vAlign w:val="bottom"/>
          </w:tcPr>
          <w:p w14:paraId="1A5B44EC" w14:textId="77777777" w:rsidR="00D1505C" w:rsidRPr="00623E67" w:rsidRDefault="00D1505C" w:rsidP="00D205B8">
            <w:pPr>
              <w:pStyle w:val="ZPpregtevilke"/>
            </w:pPr>
            <w:r w:rsidRPr="00623E67">
              <w:t>118.623</w:t>
            </w:r>
          </w:p>
        </w:tc>
        <w:tc>
          <w:tcPr>
            <w:tcW w:w="295" w:type="pct"/>
            <w:shd w:val="clear" w:color="auto" w:fill="auto"/>
            <w:noWrap/>
            <w:vAlign w:val="bottom"/>
          </w:tcPr>
          <w:p w14:paraId="3A6FC7AF" w14:textId="77777777" w:rsidR="00D1505C" w:rsidRPr="00623E67" w:rsidRDefault="00D1505C" w:rsidP="00D205B8">
            <w:pPr>
              <w:pStyle w:val="ZPpregtevilke"/>
            </w:pPr>
            <w:r w:rsidRPr="00623E67">
              <w:t>110.818</w:t>
            </w:r>
          </w:p>
        </w:tc>
        <w:tc>
          <w:tcPr>
            <w:tcW w:w="295" w:type="pct"/>
            <w:shd w:val="clear" w:color="auto" w:fill="auto"/>
            <w:noWrap/>
            <w:vAlign w:val="bottom"/>
          </w:tcPr>
          <w:p w14:paraId="6D4C5605" w14:textId="77777777" w:rsidR="00D1505C" w:rsidRPr="00623E67" w:rsidRDefault="00D1505C" w:rsidP="00D205B8">
            <w:pPr>
              <w:pStyle w:val="ZPpregtevilke"/>
            </w:pPr>
            <w:r w:rsidRPr="00623E67">
              <w:t>122.956</w:t>
            </w:r>
          </w:p>
        </w:tc>
        <w:tc>
          <w:tcPr>
            <w:tcW w:w="295" w:type="pct"/>
            <w:shd w:val="clear" w:color="auto" w:fill="auto"/>
            <w:noWrap/>
            <w:vAlign w:val="bottom"/>
          </w:tcPr>
          <w:p w14:paraId="248CE8AB" w14:textId="77777777" w:rsidR="00D1505C" w:rsidRPr="00623E67" w:rsidRDefault="00D1505C" w:rsidP="00D205B8">
            <w:pPr>
              <w:pStyle w:val="ZPpregtevilke"/>
            </w:pPr>
            <w:r w:rsidRPr="00623E67">
              <w:t>112.716</w:t>
            </w:r>
          </w:p>
        </w:tc>
        <w:tc>
          <w:tcPr>
            <w:tcW w:w="295" w:type="pct"/>
            <w:noWrap/>
            <w:vAlign w:val="bottom"/>
          </w:tcPr>
          <w:p w14:paraId="4CC69C7F" w14:textId="77777777" w:rsidR="00D1505C" w:rsidRPr="00623E67" w:rsidRDefault="00D1505C" w:rsidP="00D205B8">
            <w:pPr>
              <w:pStyle w:val="ZPpregtevilke"/>
            </w:pPr>
            <w:r w:rsidRPr="00623E67">
              <w:t>120.938</w:t>
            </w:r>
          </w:p>
        </w:tc>
        <w:tc>
          <w:tcPr>
            <w:tcW w:w="295" w:type="pct"/>
            <w:noWrap/>
            <w:vAlign w:val="bottom"/>
          </w:tcPr>
          <w:p w14:paraId="7A6E8CB3" w14:textId="77777777" w:rsidR="00D1505C" w:rsidRPr="00623E67" w:rsidRDefault="00D1505C" w:rsidP="00D205B8">
            <w:pPr>
              <w:pStyle w:val="ZPpregtevilke"/>
            </w:pPr>
            <w:r w:rsidRPr="00623E67">
              <w:t>110.450</w:t>
            </w:r>
          </w:p>
        </w:tc>
        <w:tc>
          <w:tcPr>
            <w:tcW w:w="295" w:type="pct"/>
            <w:noWrap/>
            <w:vAlign w:val="bottom"/>
          </w:tcPr>
          <w:p w14:paraId="7E18A3B0" w14:textId="77777777" w:rsidR="00D1505C" w:rsidRPr="00623E67" w:rsidRDefault="00D1505C" w:rsidP="00D205B8">
            <w:pPr>
              <w:pStyle w:val="ZPpregtevilke"/>
            </w:pPr>
            <w:r w:rsidRPr="00623E67">
              <w:t>:</w:t>
            </w:r>
          </w:p>
        </w:tc>
        <w:tc>
          <w:tcPr>
            <w:tcW w:w="295" w:type="pct"/>
            <w:vAlign w:val="bottom"/>
          </w:tcPr>
          <w:p w14:paraId="124C901A" w14:textId="77777777" w:rsidR="00D1505C" w:rsidRPr="00623E67" w:rsidRDefault="00D1505C" w:rsidP="00D205B8">
            <w:pPr>
              <w:pStyle w:val="ZPpregtevilke"/>
            </w:pPr>
            <w:r w:rsidRPr="00623E67">
              <w:t>:</w:t>
            </w:r>
          </w:p>
        </w:tc>
        <w:tc>
          <w:tcPr>
            <w:tcW w:w="295" w:type="pct"/>
            <w:vAlign w:val="bottom"/>
          </w:tcPr>
          <w:p w14:paraId="1E40DDFC" w14:textId="77777777" w:rsidR="00D1505C" w:rsidRPr="00623E67" w:rsidRDefault="00D1505C" w:rsidP="00D205B8">
            <w:pPr>
              <w:pStyle w:val="ZPpregtevilke"/>
            </w:pPr>
            <w:r w:rsidRPr="00623E67">
              <w:t>:</w:t>
            </w:r>
          </w:p>
        </w:tc>
        <w:tc>
          <w:tcPr>
            <w:tcW w:w="295" w:type="pct"/>
            <w:vAlign w:val="bottom"/>
          </w:tcPr>
          <w:p w14:paraId="3990CA4A" w14:textId="77777777" w:rsidR="00D1505C" w:rsidRPr="00623E67" w:rsidRDefault="00D1505C" w:rsidP="00D205B8">
            <w:pPr>
              <w:pStyle w:val="ZPpregtevilke"/>
            </w:pPr>
            <w:r w:rsidRPr="00623E67">
              <w:t>:</w:t>
            </w:r>
          </w:p>
        </w:tc>
        <w:tc>
          <w:tcPr>
            <w:tcW w:w="295" w:type="pct"/>
            <w:vAlign w:val="bottom"/>
          </w:tcPr>
          <w:p w14:paraId="02AD4623" w14:textId="77777777" w:rsidR="00D1505C" w:rsidRPr="00623E67" w:rsidRDefault="00D1505C" w:rsidP="00D205B8">
            <w:pPr>
              <w:pStyle w:val="ZPpregtevilke"/>
            </w:pPr>
            <w:r w:rsidRPr="00623E67">
              <w:t>:</w:t>
            </w:r>
          </w:p>
        </w:tc>
        <w:tc>
          <w:tcPr>
            <w:tcW w:w="295" w:type="pct"/>
            <w:vAlign w:val="bottom"/>
          </w:tcPr>
          <w:p w14:paraId="4C686A9B" w14:textId="77777777" w:rsidR="00D1505C" w:rsidRPr="00623E67" w:rsidRDefault="00D1505C" w:rsidP="00D205B8">
            <w:pPr>
              <w:pStyle w:val="ZPpregtevilke"/>
            </w:pPr>
            <w:r w:rsidRPr="00623E67">
              <w:t>:</w:t>
            </w:r>
          </w:p>
        </w:tc>
        <w:tc>
          <w:tcPr>
            <w:tcW w:w="295" w:type="pct"/>
            <w:vAlign w:val="bottom"/>
          </w:tcPr>
          <w:p w14:paraId="5CCE977F" w14:textId="77777777" w:rsidR="00D1505C" w:rsidRPr="00623E67" w:rsidRDefault="00D1505C" w:rsidP="00D205B8">
            <w:pPr>
              <w:pStyle w:val="ZPpregtevilke"/>
            </w:pPr>
            <w:r w:rsidRPr="00623E67">
              <w:t>:</w:t>
            </w:r>
          </w:p>
        </w:tc>
        <w:tc>
          <w:tcPr>
            <w:tcW w:w="250" w:type="pct"/>
            <w:vAlign w:val="bottom"/>
          </w:tcPr>
          <w:p w14:paraId="7C96D626" w14:textId="77777777" w:rsidR="00D1505C" w:rsidRPr="00623E67" w:rsidRDefault="00D1505C" w:rsidP="00D205B8">
            <w:pPr>
              <w:pStyle w:val="ZPpregtevilke"/>
            </w:pPr>
          </w:p>
        </w:tc>
      </w:tr>
      <w:tr w:rsidR="00D1505C" w:rsidRPr="00623E67" w14:paraId="651B042A" w14:textId="77777777" w:rsidTr="00D205B8">
        <w:trPr>
          <w:trHeight w:val="227"/>
          <w:jc w:val="center"/>
        </w:trPr>
        <w:tc>
          <w:tcPr>
            <w:tcW w:w="915" w:type="pct"/>
            <w:shd w:val="clear" w:color="auto" w:fill="auto"/>
            <w:noWrap/>
            <w:vAlign w:val="bottom"/>
          </w:tcPr>
          <w:p w14:paraId="0EA47A94" w14:textId="77777777" w:rsidR="00D1505C" w:rsidRPr="00623E67" w:rsidRDefault="00D1505C" w:rsidP="00D205B8">
            <w:pPr>
              <w:pStyle w:val="ZPpregtekst"/>
              <w:ind w:left="57"/>
            </w:pPr>
            <w:r w:rsidRPr="00623E67">
              <w:t>Trikratna raba</w:t>
            </w:r>
          </w:p>
        </w:tc>
        <w:tc>
          <w:tcPr>
            <w:tcW w:w="295" w:type="pct"/>
            <w:shd w:val="clear" w:color="auto" w:fill="auto"/>
            <w:noWrap/>
            <w:vAlign w:val="bottom"/>
          </w:tcPr>
          <w:p w14:paraId="56FF405A" w14:textId="77777777" w:rsidR="00D1505C" w:rsidRPr="00623E67" w:rsidRDefault="00D1505C" w:rsidP="00D205B8">
            <w:pPr>
              <w:pStyle w:val="ZPpregtevilke"/>
            </w:pPr>
            <w:r w:rsidRPr="00623E67">
              <w:t>88.935</w:t>
            </w:r>
          </w:p>
        </w:tc>
        <w:tc>
          <w:tcPr>
            <w:tcW w:w="295" w:type="pct"/>
            <w:shd w:val="clear" w:color="auto" w:fill="auto"/>
            <w:noWrap/>
            <w:vAlign w:val="bottom"/>
          </w:tcPr>
          <w:p w14:paraId="1954AC91" w14:textId="77777777" w:rsidR="00D1505C" w:rsidRPr="00623E67" w:rsidRDefault="00D1505C" w:rsidP="00D205B8">
            <w:pPr>
              <w:pStyle w:val="ZPpregtevilke"/>
            </w:pPr>
            <w:r w:rsidRPr="00623E67">
              <w:t>83.084</w:t>
            </w:r>
          </w:p>
        </w:tc>
        <w:tc>
          <w:tcPr>
            <w:tcW w:w="295" w:type="pct"/>
            <w:shd w:val="clear" w:color="auto" w:fill="auto"/>
            <w:noWrap/>
            <w:vAlign w:val="bottom"/>
          </w:tcPr>
          <w:p w14:paraId="606CF16B" w14:textId="77777777" w:rsidR="00D1505C" w:rsidRPr="00623E67" w:rsidRDefault="00D1505C" w:rsidP="00D205B8">
            <w:pPr>
              <w:pStyle w:val="ZPpregtevilke"/>
            </w:pPr>
            <w:r w:rsidRPr="00623E67">
              <w:t>85.415</w:t>
            </w:r>
          </w:p>
        </w:tc>
        <w:tc>
          <w:tcPr>
            <w:tcW w:w="295" w:type="pct"/>
            <w:shd w:val="clear" w:color="auto" w:fill="auto"/>
            <w:noWrap/>
            <w:vAlign w:val="bottom"/>
          </w:tcPr>
          <w:p w14:paraId="4E767F4B" w14:textId="77777777" w:rsidR="00D1505C" w:rsidRPr="00623E67" w:rsidRDefault="00D1505C" w:rsidP="00D205B8">
            <w:pPr>
              <w:pStyle w:val="ZPpregtevilke"/>
            </w:pPr>
            <w:r w:rsidRPr="00623E67">
              <w:t>78.302</w:t>
            </w:r>
          </w:p>
        </w:tc>
        <w:tc>
          <w:tcPr>
            <w:tcW w:w="295" w:type="pct"/>
            <w:noWrap/>
            <w:vAlign w:val="bottom"/>
          </w:tcPr>
          <w:p w14:paraId="32FE4FE4" w14:textId="77777777" w:rsidR="00D1505C" w:rsidRPr="00623E67" w:rsidRDefault="00D1505C" w:rsidP="00D205B8">
            <w:pPr>
              <w:pStyle w:val="ZPpregtevilke"/>
            </w:pPr>
            <w:r w:rsidRPr="00623E67">
              <w:t>84.013</w:t>
            </w:r>
          </w:p>
        </w:tc>
        <w:tc>
          <w:tcPr>
            <w:tcW w:w="295" w:type="pct"/>
            <w:noWrap/>
            <w:vAlign w:val="bottom"/>
          </w:tcPr>
          <w:p w14:paraId="614BAA07" w14:textId="77777777" w:rsidR="00D1505C" w:rsidRPr="00623E67" w:rsidRDefault="00D1505C" w:rsidP="00D205B8">
            <w:pPr>
              <w:pStyle w:val="ZPpregtevilke"/>
            </w:pPr>
            <w:r w:rsidRPr="00623E67">
              <w:t>76.306</w:t>
            </w:r>
          </w:p>
        </w:tc>
        <w:tc>
          <w:tcPr>
            <w:tcW w:w="295" w:type="pct"/>
            <w:noWrap/>
            <w:vAlign w:val="bottom"/>
          </w:tcPr>
          <w:p w14:paraId="2EC6C455" w14:textId="77777777" w:rsidR="00D1505C" w:rsidRPr="00623E67" w:rsidRDefault="00D1505C" w:rsidP="00D205B8">
            <w:pPr>
              <w:pStyle w:val="ZPpregtevilke"/>
            </w:pPr>
            <w:r w:rsidRPr="00623E67">
              <w:t>:</w:t>
            </w:r>
          </w:p>
        </w:tc>
        <w:tc>
          <w:tcPr>
            <w:tcW w:w="295" w:type="pct"/>
            <w:vAlign w:val="bottom"/>
          </w:tcPr>
          <w:p w14:paraId="1A66B90A" w14:textId="77777777" w:rsidR="00D1505C" w:rsidRPr="00623E67" w:rsidRDefault="00D1505C" w:rsidP="00D205B8">
            <w:pPr>
              <w:pStyle w:val="ZPpregtevilke"/>
            </w:pPr>
            <w:r w:rsidRPr="00623E67">
              <w:t>:</w:t>
            </w:r>
          </w:p>
        </w:tc>
        <w:tc>
          <w:tcPr>
            <w:tcW w:w="295" w:type="pct"/>
            <w:vAlign w:val="bottom"/>
          </w:tcPr>
          <w:p w14:paraId="71D56509" w14:textId="77777777" w:rsidR="00D1505C" w:rsidRPr="00623E67" w:rsidRDefault="00D1505C" w:rsidP="00D205B8">
            <w:pPr>
              <w:pStyle w:val="ZPpregtevilke"/>
            </w:pPr>
            <w:r w:rsidRPr="00623E67">
              <w:t>:</w:t>
            </w:r>
          </w:p>
        </w:tc>
        <w:tc>
          <w:tcPr>
            <w:tcW w:w="295" w:type="pct"/>
            <w:vAlign w:val="bottom"/>
          </w:tcPr>
          <w:p w14:paraId="2291F126" w14:textId="77777777" w:rsidR="00D1505C" w:rsidRPr="00623E67" w:rsidRDefault="00D1505C" w:rsidP="00D205B8">
            <w:pPr>
              <w:pStyle w:val="ZPpregtevilke"/>
            </w:pPr>
            <w:r w:rsidRPr="00623E67">
              <w:t>:</w:t>
            </w:r>
          </w:p>
        </w:tc>
        <w:tc>
          <w:tcPr>
            <w:tcW w:w="295" w:type="pct"/>
            <w:vAlign w:val="bottom"/>
          </w:tcPr>
          <w:p w14:paraId="53DD016A" w14:textId="77777777" w:rsidR="00D1505C" w:rsidRPr="00623E67" w:rsidRDefault="00D1505C" w:rsidP="00D205B8">
            <w:pPr>
              <w:pStyle w:val="ZPpregtevilke"/>
            </w:pPr>
            <w:r w:rsidRPr="00623E67">
              <w:t>:</w:t>
            </w:r>
          </w:p>
        </w:tc>
        <w:tc>
          <w:tcPr>
            <w:tcW w:w="295" w:type="pct"/>
            <w:vAlign w:val="bottom"/>
          </w:tcPr>
          <w:p w14:paraId="608C2BB4" w14:textId="77777777" w:rsidR="00D1505C" w:rsidRPr="00623E67" w:rsidRDefault="00D1505C" w:rsidP="00D205B8">
            <w:pPr>
              <w:pStyle w:val="ZPpregtevilke"/>
            </w:pPr>
            <w:r w:rsidRPr="00623E67">
              <w:t>:</w:t>
            </w:r>
          </w:p>
        </w:tc>
        <w:tc>
          <w:tcPr>
            <w:tcW w:w="295" w:type="pct"/>
            <w:vAlign w:val="bottom"/>
          </w:tcPr>
          <w:p w14:paraId="7C757D51" w14:textId="77777777" w:rsidR="00D1505C" w:rsidRPr="00623E67" w:rsidRDefault="00D1505C" w:rsidP="00D205B8">
            <w:pPr>
              <w:pStyle w:val="ZPpregtevilke"/>
            </w:pPr>
            <w:r w:rsidRPr="00623E67">
              <w:t>:</w:t>
            </w:r>
          </w:p>
        </w:tc>
        <w:tc>
          <w:tcPr>
            <w:tcW w:w="250" w:type="pct"/>
            <w:vAlign w:val="bottom"/>
          </w:tcPr>
          <w:p w14:paraId="42557FF7" w14:textId="77777777" w:rsidR="00D1505C" w:rsidRPr="00623E67" w:rsidRDefault="00D1505C" w:rsidP="00D205B8">
            <w:pPr>
              <w:pStyle w:val="ZPpregtevilke"/>
            </w:pPr>
          </w:p>
        </w:tc>
      </w:tr>
      <w:tr w:rsidR="00D1505C" w:rsidRPr="00623E67" w14:paraId="755FB3A0" w14:textId="77777777" w:rsidTr="00D205B8">
        <w:trPr>
          <w:trHeight w:val="227"/>
          <w:jc w:val="center"/>
        </w:trPr>
        <w:tc>
          <w:tcPr>
            <w:tcW w:w="915" w:type="pct"/>
            <w:shd w:val="clear" w:color="auto" w:fill="auto"/>
            <w:noWrap/>
            <w:vAlign w:val="bottom"/>
          </w:tcPr>
          <w:p w14:paraId="587BAC81" w14:textId="77777777" w:rsidR="00D1505C" w:rsidRPr="00623E67" w:rsidRDefault="00D1505C" w:rsidP="00D205B8">
            <w:pPr>
              <w:pStyle w:val="ZPpregtekst"/>
            </w:pPr>
            <w:r w:rsidRPr="00623E67">
              <w:t>Štiri- ali večkratna raba</w:t>
            </w:r>
          </w:p>
        </w:tc>
        <w:tc>
          <w:tcPr>
            <w:tcW w:w="295" w:type="pct"/>
            <w:shd w:val="clear" w:color="auto" w:fill="auto"/>
            <w:noWrap/>
            <w:vAlign w:val="bottom"/>
          </w:tcPr>
          <w:p w14:paraId="1B95A443" w14:textId="77777777" w:rsidR="00D1505C" w:rsidRPr="00623E67" w:rsidRDefault="00D1505C" w:rsidP="00D205B8">
            <w:pPr>
              <w:pStyle w:val="ZPpregtevilke"/>
            </w:pPr>
            <w:r w:rsidRPr="00623E67">
              <w:t>23.104</w:t>
            </w:r>
          </w:p>
        </w:tc>
        <w:tc>
          <w:tcPr>
            <w:tcW w:w="295" w:type="pct"/>
            <w:shd w:val="clear" w:color="auto" w:fill="auto"/>
            <w:noWrap/>
            <w:vAlign w:val="bottom"/>
          </w:tcPr>
          <w:p w14:paraId="56CB582F" w14:textId="77777777" w:rsidR="00D1505C" w:rsidRPr="00623E67" w:rsidRDefault="00D1505C" w:rsidP="00D205B8">
            <w:pPr>
              <w:pStyle w:val="ZPpregtevilke"/>
            </w:pPr>
            <w:r w:rsidRPr="00623E67">
              <w:t>21.584</w:t>
            </w:r>
          </w:p>
        </w:tc>
        <w:tc>
          <w:tcPr>
            <w:tcW w:w="295" w:type="pct"/>
            <w:shd w:val="clear" w:color="auto" w:fill="auto"/>
            <w:noWrap/>
            <w:vAlign w:val="bottom"/>
          </w:tcPr>
          <w:p w14:paraId="5202E59B" w14:textId="77777777" w:rsidR="00D1505C" w:rsidRPr="00623E67" w:rsidRDefault="00D1505C" w:rsidP="00D205B8">
            <w:pPr>
              <w:pStyle w:val="ZPpregtevilke"/>
            </w:pPr>
            <w:r w:rsidRPr="00623E67">
              <w:t>27.358</w:t>
            </w:r>
          </w:p>
        </w:tc>
        <w:tc>
          <w:tcPr>
            <w:tcW w:w="295" w:type="pct"/>
            <w:shd w:val="clear" w:color="auto" w:fill="auto"/>
            <w:noWrap/>
            <w:vAlign w:val="bottom"/>
          </w:tcPr>
          <w:p w14:paraId="542F3FAD" w14:textId="77777777" w:rsidR="00D1505C" w:rsidRPr="00623E67" w:rsidRDefault="00D1505C" w:rsidP="00D205B8">
            <w:pPr>
              <w:pStyle w:val="ZPpregtevilke"/>
            </w:pPr>
            <w:r w:rsidRPr="00623E67">
              <w:t>25.080</w:t>
            </w:r>
          </w:p>
        </w:tc>
        <w:tc>
          <w:tcPr>
            <w:tcW w:w="295" w:type="pct"/>
            <w:noWrap/>
            <w:vAlign w:val="bottom"/>
          </w:tcPr>
          <w:p w14:paraId="33AABDEB" w14:textId="77777777" w:rsidR="00D1505C" w:rsidRPr="00623E67" w:rsidRDefault="00D1505C" w:rsidP="00D205B8">
            <w:pPr>
              <w:pStyle w:val="ZPpregtevilke"/>
            </w:pPr>
            <w:r w:rsidRPr="00623E67">
              <w:t>26.910</w:t>
            </w:r>
          </w:p>
        </w:tc>
        <w:tc>
          <w:tcPr>
            <w:tcW w:w="295" w:type="pct"/>
            <w:noWrap/>
            <w:vAlign w:val="bottom"/>
          </w:tcPr>
          <w:p w14:paraId="3844B3B1" w14:textId="77777777" w:rsidR="00D1505C" w:rsidRPr="00623E67" w:rsidRDefault="00D1505C" w:rsidP="00D205B8">
            <w:pPr>
              <w:pStyle w:val="ZPpregtevilke"/>
            </w:pPr>
            <w:r w:rsidRPr="00623E67">
              <w:t>29.337</w:t>
            </w:r>
          </w:p>
        </w:tc>
        <w:tc>
          <w:tcPr>
            <w:tcW w:w="295" w:type="pct"/>
            <w:noWrap/>
            <w:vAlign w:val="bottom"/>
          </w:tcPr>
          <w:p w14:paraId="3EAE668A" w14:textId="77777777" w:rsidR="00D1505C" w:rsidRPr="00623E67" w:rsidRDefault="00D1505C" w:rsidP="00D205B8">
            <w:pPr>
              <w:pStyle w:val="ZPpregtevilke"/>
            </w:pPr>
            <w:r w:rsidRPr="00623E67">
              <w:t>:</w:t>
            </w:r>
          </w:p>
        </w:tc>
        <w:tc>
          <w:tcPr>
            <w:tcW w:w="295" w:type="pct"/>
            <w:vAlign w:val="bottom"/>
          </w:tcPr>
          <w:p w14:paraId="43A0A2C9" w14:textId="77777777" w:rsidR="00D1505C" w:rsidRPr="00623E67" w:rsidRDefault="00D1505C" w:rsidP="00D205B8">
            <w:pPr>
              <w:pStyle w:val="ZPpregtevilke"/>
            </w:pPr>
            <w:r w:rsidRPr="00623E67">
              <w:t>:</w:t>
            </w:r>
          </w:p>
        </w:tc>
        <w:tc>
          <w:tcPr>
            <w:tcW w:w="295" w:type="pct"/>
            <w:vAlign w:val="bottom"/>
          </w:tcPr>
          <w:p w14:paraId="0491CD05" w14:textId="77777777" w:rsidR="00D1505C" w:rsidRPr="00623E67" w:rsidRDefault="00D1505C" w:rsidP="00D205B8">
            <w:pPr>
              <w:pStyle w:val="ZPpregtevilke"/>
            </w:pPr>
            <w:r w:rsidRPr="00623E67">
              <w:t>:</w:t>
            </w:r>
          </w:p>
        </w:tc>
        <w:tc>
          <w:tcPr>
            <w:tcW w:w="295" w:type="pct"/>
            <w:vAlign w:val="bottom"/>
          </w:tcPr>
          <w:p w14:paraId="6872DDAE" w14:textId="77777777" w:rsidR="00D1505C" w:rsidRPr="00623E67" w:rsidRDefault="00D1505C" w:rsidP="00D205B8">
            <w:pPr>
              <w:pStyle w:val="ZPpregtevilke"/>
            </w:pPr>
            <w:r w:rsidRPr="00623E67">
              <w:t>:</w:t>
            </w:r>
          </w:p>
        </w:tc>
        <w:tc>
          <w:tcPr>
            <w:tcW w:w="295" w:type="pct"/>
            <w:vAlign w:val="bottom"/>
          </w:tcPr>
          <w:p w14:paraId="19AF4424" w14:textId="77777777" w:rsidR="00D1505C" w:rsidRPr="00623E67" w:rsidRDefault="00D1505C" w:rsidP="00D205B8">
            <w:pPr>
              <w:pStyle w:val="ZPpregtevilke"/>
            </w:pPr>
            <w:r w:rsidRPr="00623E67">
              <w:t>:</w:t>
            </w:r>
          </w:p>
        </w:tc>
        <w:tc>
          <w:tcPr>
            <w:tcW w:w="295" w:type="pct"/>
            <w:vAlign w:val="bottom"/>
          </w:tcPr>
          <w:p w14:paraId="73D5CA14" w14:textId="77777777" w:rsidR="00D1505C" w:rsidRPr="00623E67" w:rsidRDefault="00D1505C" w:rsidP="00D205B8">
            <w:pPr>
              <w:pStyle w:val="ZPpregtevilke"/>
            </w:pPr>
            <w:r w:rsidRPr="00623E67">
              <w:t>:</w:t>
            </w:r>
          </w:p>
        </w:tc>
        <w:tc>
          <w:tcPr>
            <w:tcW w:w="295" w:type="pct"/>
            <w:vAlign w:val="bottom"/>
          </w:tcPr>
          <w:p w14:paraId="6BB65986" w14:textId="77777777" w:rsidR="00D1505C" w:rsidRPr="00623E67" w:rsidRDefault="00D1505C" w:rsidP="00D205B8">
            <w:pPr>
              <w:pStyle w:val="ZPpregtevilke"/>
            </w:pPr>
            <w:r w:rsidRPr="00623E67">
              <w:t>:</w:t>
            </w:r>
          </w:p>
        </w:tc>
        <w:tc>
          <w:tcPr>
            <w:tcW w:w="250" w:type="pct"/>
            <w:vAlign w:val="bottom"/>
          </w:tcPr>
          <w:p w14:paraId="4D95580C" w14:textId="77777777" w:rsidR="00D1505C" w:rsidRPr="00623E67" w:rsidRDefault="00D1505C" w:rsidP="00D205B8">
            <w:pPr>
              <w:pStyle w:val="ZPpregtevilke"/>
            </w:pPr>
          </w:p>
        </w:tc>
      </w:tr>
      <w:tr w:rsidR="00D1505C" w:rsidRPr="00623E67" w14:paraId="476B5988" w14:textId="77777777" w:rsidTr="00D205B8">
        <w:trPr>
          <w:trHeight w:val="227"/>
          <w:jc w:val="center"/>
        </w:trPr>
        <w:tc>
          <w:tcPr>
            <w:tcW w:w="915" w:type="pct"/>
            <w:shd w:val="clear" w:color="auto" w:fill="auto"/>
            <w:noWrap/>
            <w:vAlign w:val="bottom"/>
          </w:tcPr>
          <w:p w14:paraId="737AF736" w14:textId="77777777" w:rsidR="00D1505C" w:rsidRPr="00623E67" w:rsidRDefault="00D1505C" w:rsidP="00D205B8">
            <w:pPr>
              <w:pStyle w:val="ZPpregtekst"/>
            </w:pPr>
            <w:r w:rsidRPr="00623E67">
              <w:t>Skupni pašniki</w:t>
            </w:r>
          </w:p>
        </w:tc>
        <w:tc>
          <w:tcPr>
            <w:tcW w:w="295" w:type="pct"/>
            <w:shd w:val="clear" w:color="auto" w:fill="auto"/>
            <w:noWrap/>
            <w:vAlign w:val="bottom"/>
          </w:tcPr>
          <w:p w14:paraId="4F6AB6A5" w14:textId="77777777" w:rsidR="00D1505C" w:rsidRPr="00623E67" w:rsidRDefault="00D1505C" w:rsidP="00D205B8">
            <w:pPr>
              <w:pStyle w:val="ZPpregtevilke"/>
            </w:pPr>
            <w:r w:rsidRPr="00623E67">
              <w:t>9.062</w:t>
            </w:r>
          </w:p>
        </w:tc>
        <w:tc>
          <w:tcPr>
            <w:tcW w:w="295" w:type="pct"/>
            <w:shd w:val="clear" w:color="auto" w:fill="auto"/>
            <w:noWrap/>
            <w:vAlign w:val="bottom"/>
          </w:tcPr>
          <w:p w14:paraId="4BEDC4A9" w14:textId="77777777" w:rsidR="00D1505C" w:rsidRPr="00623E67" w:rsidRDefault="00D1505C" w:rsidP="00D205B8">
            <w:pPr>
              <w:pStyle w:val="ZPpregtevilke"/>
            </w:pPr>
            <w:r w:rsidRPr="00623E67">
              <w:t>9.062</w:t>
            </w:r>
          </w:p>
        </w:tc>
        <w:tc>
          <w:tcPr>
            <w:tcW w:w="295" w:type="pct"/>
            <w:shd w:val="clear" w:color="auto" w:fill="auto"/>
            <w:noWrap/>
            <w:vAlign w:val="bottom"/>
          </w:tcPr>
          <w:p w14:paraId="7B9E76BC" w14:textId="77777777" w:rsidR="00D1505C" w:rsidRPr="00623E67" w:rsidRDefault="00D1505C" w:rsidP="00D205B8">
            <w:pPr>
              <w:pStyle w:val="ZPpregtevilke"/>
            </w:pPr>
            <w:r w:rsidRPr="00623E67">
              <w:t>8.221</w:t>
            </w:r>
          </w:p>
        </w:tc>
        <w:tc>
          <w:tcPr>
            <w:tcW w:w="295" w:type="pct"/>
            <w:shd w:val="clear" w:color="auto" w:fill="auto"/>
            <w:noWrap/>
            <w:vAlign w:val="bottom"/>
          </w:tcPr>
          <w:p w14:paraId="093E075B" w14:textId="77777777" w:rsidR="00D1505C" w:rsidRPr="00623E67" w:rsidRDefault="00D1505C" w:rsidP="00D205B8">
            <w:pPr>
              <w:pStyle w:val="ZPpregtevilke"/>
            </w:pPr>
            <w:r w:rsidRPr="00623E67">
              <w:t>8.221</w:t>
            </w:r>
          </w:p>
        </w:tc>
        <w:tc>
          <w:tcPr>
            <w:tcW w:w="295" w:type="pct"/>
            <w:noWrap/>
            <w:vAlign w:val="bottom"/>
          </w:tcPr>
          <w:p w14:paraId="2BACE7AE" w14:textId="77777777" w:rsidR="00D1505C" w:rsidRPr="00623E67" w:rsidRDefault="00D1505C" w:rsidP="00D205B8">
            <w:pPr>
              <w:pStyle w:val="ZPpregtevilke"/>
            </w:pPr>
            <w:r w:rsidRPr="00623E67">
              <w:t>8.221</w:t>
            </w:r>
          </w:p>
        </w:tc>
        <w:tc>
          <w:tcPr>
            <w:tcW w:w="295" w:type="pct"/>
            <w:noWrap/>
            <w:vAlign w:val="bottom"/>
          </w:tcPr>
          <w:p w14:paraId="2340CBD7" w14:textId="77777777" w:rsidR="00D1505C" w:rsidRPr="00623E67" w:rsidRDefault="00D1505C" w:rsidP="00D205B8">
            <w:pPr>
              <w:pStyle w:val="ZPpregtevilke"/>
            </w:pPr>
            <w:r w:rsidRPr="00623E67">
              <w:t>8.733</w:t>
            </w:r>
          </w:p>
        </w:tc>
        <w:tc>
          <w:tcPr>
            <w:tcW w:w="295" w:type="pct"/>
            <w:noWrap/>
            <w:vAlign w:val="bottom"/>
          </w:tcPr>
          <w:p w14:paraId="07D8B17A" w14:textId="77777777" w:rsidR="00D1505C" w:rsidRPr="00623E67" w:rsidRDefault="00D1505C" w:rsidP="00D205B8">
            <w:pPr>
              <w:pStyle w:val="ZPpregtevilke"/>
            </w:pPr>
            <w:r w:rsidRPr="00623E67">
              <w:t>8.733</w:t>
            </w:r>
          </w:p>
        </w:tc>
        <w:tc>
          <w:tcPr>
            <w:tcW w:w="295" w:type="pct"/>
            <w:vAlign w:val="bottom"/>
          </w:tcPr>
          <w:p w14:paraId="1F1D5BE8" w14:textId="77777777" w:rsidR="00D1505C" w:rsidRPr="00623E67" w:rsidRDefault="00D1505C" w:rsidP="00D205B8">
            <w:pPr>
              <w:pStyle w:val="ZPpregtevilke"/>
            </w:pPr>
            <w:r w:rsidRPr="00623E67">
              <w:rPr>
                <w:szCs w:val="16"/>
              </w:rPr>
              <w:t>8.733</w:t>
            </w:r>
          </w:p>
        </w:tc>
        <w:tc>
          <w:tcPr>
            <w:tcW w:w="295" w:type="pct"/>
            <w:vAlign w:val="bottom"/>
          </w:tcPr>
          <w:p w14:paraId="445B8ACE" w14:textId="77777777" w:rsidR="00D1505C" w:rsidRPr="00623E67" w:rsidRDefault="00D1505C" w:rsidP="00D205B8">
            <w:pPr>
              <w:pStyle w:val="ZPpregtevilke"/>
            </w:pPr>
            <w:r w:rsidRPr="00623E67">
              <w:rPr>
                <w:szCs w:val="16"/>
              </w:rPr>
              <w:t>8.808</w:t>
            </w:r>
          </w:p>
        </w:tc>
        <w:tc>
          <w:tcPr>
            <w:tcW w:w="295" w:type="pct"/>
            <w:vAlign w:val="bottom"/>
          </w:tcPr>
          <w:p w14:paraId="06E8CB2B" w14:textId="77777777" w:rsidR="00D1505C" w:rsidRPr="00623E67" w:rsidRDefault="00D1505C" w:rsidP="00D205B8">
            <w:pPr>
              <w:pStyle w:val="ZPpregtevilke"/>
            </w:pPr>
            <w:r w:rsidRPr="00623E67">
              <w:rPr>
                <w:szCs w:val="16"/>
              </w:rPr>
              <w:t>8.808</w:t>
            </w:r>
          </w:p>
        </w:tc>
        <w:tc>
          <w:tcPr>
            <w:tcW w:w="295" w:type="pct"/>
            <w:vAlign w:val="bottom"/>
          </w:tcPr>
          <w:p w14:paraId="2BC6EB4B" w14:textId="77777777" w:rsidR="00D1505C" w:rsidRPr="00623E67" w:rsidRDefault="00D1505C" w:rsidP="00D205B8">
            <w:pPr>
              <w:pStyle w:val="ZPpregtevilke"/>
            </w:pPr>
            <w:r w:rsidRPr="00623E67">
              <w:rPr>
                <w:szCs w:val="16"/>
              </w:rPr>
              <w:t>8.808</w:t>
            </w:r>
          </w:p>
        </w:tc>
        <w:tc>
          <w:tcPr>
            <w:tcW w:w="295" w:type="pct"/>
            <w:vAlign w:val="bottom"/>
          </w:tcPr>
          <w:p w14:paraId="093D5858" w14:textId="77777777" w:rsidR="00D1505C" w:rsidRPr="00623E67" w:rsidRDefault="00D1505C" w:rsidP="00D205B8">
            <w:pPr>
              <w:pStyle w:val="ZPpregtevilke"/>
            </w:pPr>
            <w:r w:rsidRPr="00623E67">
              <w:rPr>
                <w:szCs w:val="16"/>
              </w:rPr>
              <w:t>8.808</w:t>
            </w:r>
          </w:p>
        </w:tc>
        <w:tc>
          <w:tcPr>
            <w:tcW w:w="295" w:type="pct"/>
            <w:vAlign w:val="bottom"/>
          </w:tcPr>
          <w:p w14:paraId="1172CF02" w14:textId="77777777" w:rsidR="00D1505C" w:rsidRPr="00623E67" w:rsidRDefault="00D1505C" w:rsidP="00D205B8">
            <w:pPr>
              <w:pStyle w:val="ZPpregtevilke"/>
            </w:pPr>
            <w:r w:rsidRPr="00623E67">
              <w:t>8.162</w:t>
            </w:r>
          </w:p>
        </w:tc>
        <w:tc>
          <w:tcPr>
            <w:tcW w:w="250" w:type="pct"/>
            <w:vAlign w:val="bottom"/>
          </w:tcPr>
          <w:p w14:paraId="7C7C4B8D" w14:textId="77777777" w:rsidR="00D1505C" w:rsidRPr="00623E67" w:rsidRDefault="00D1505C" w:rsidP="00D205B8">
            <w:pPr>
              <w:pStyle w:val="ZPpregtevilke"/>
            </w:pPr>
            <w:r w:rsidRPr="00623E67">
              <w:rPr>
                <w:szCs w:val="16"/>
              </w:rPr>
              <w:t>92,7</w:t>
            </w:r>
          </w:p>
        </w:tc>
      </w:tr>
      <w:tr w:rsidR="00D1505C" w:rsidRPr="00623E67" w14:paraId="56CE2EBB" w14:textId="77777777" w:rsidTr="00D205B8">
        <w:trPr>
          <w:trHeight w:val="227"/>
          <w:jc w:val="center"/>
        </w:trPr>
        <w:tc>
          <w:tcPr>
            <w:tcW w:w="915" w:type="pct"/>
            <w:tcBorders>
              <w:top w:val="nil"/>
              <w:bottom w:val="nil"/>
            </w:tcBorders>
            <w:shd w:val="clear" w:color="auto" w:fill="D9D9D9"/>
            <w:noWrap/>
            <w:vAlign w:val="bottom"/>
          </w:tcPr>
          <w:p w14:paraId="7C56933D" w14:textId="5403A774" w:rsidR="00D1505C" w:rsidRPr="00623E67" w:rsidRDefault="00D1505C" w:rsidP="00D205B8">
            <w:pPr>
              <w:pStyle w:val="ZPpregtekst"/>
              <w:rPr>
                <w:b/>
                <w:bCs/>
              </w:rPr>
            </w:pPr>
            <w:r w:rsidRPr="00623E67">
              <w:rPr>
                <w:b/>
                <w:bCs/>
              </w:rPr>
              <w:t>HEKTARSKI PRIDELEK (t/ha)*</w:t>
            </w:r>
            <w:r w:rsidR="001F433D">
              <w:rPr>
                <w:b/>
                <w:bCs/>
              </w:rPr>
              <w:t>*</w:t>
            </w:r>
          </w:p>
        </w:tc>
        <w:tc>
          <w:tcPr>
            <w:tcW w:w="295" w:type="pct"/>
            <w:tcBorders>
              <w:top w:val="nil"/>
              <w:bottom w:val="nil"/>
            </w:tcBorders>
            <w:shd w:val="clear" w:color="auto" w:fill="D9D9D9"/>
            <w:noWrap/>
            <w:vAlign w:val="bottom"/>
          </w:tcPr>
          <w:p w14:paraId="205B8D63"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734BDD1D"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406E8CAF"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6C17E5D2"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6BD897BB"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6F41D73E"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4BEB5E88"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1F966EBC"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6922E847"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7B35DEA8"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5CABBE54"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43B17A8D"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0AB74B7E" w14:textId="77777777" w:rsidR="00D1505C" w:rsidRPr="00623E67" w:rsidRDefault="00D1505C" w:rsidP="00D205B8">
            <w:pPr>
              <w:pStyle w:val="ZPpregtevilke"/>
            </w:pPr>
          </w:p>
        </w:tc>
        <w:tc>
          <w:tcPr>
            <w:tcW w:w="250" w:type="pct"/>
            <w:tcBorders>
              <w:top w:val="nil"/>
              <w:bottom w:val="nil"/>
            </w:tcBorders>
            <w:shd w:val="clear" w:color="auto" w:fill="D9D9D9"/>
            <w:vAlign w:val="bottom"/>
          </w:tcPr>
          <w:p w14:paraId="34D7D334" w14:textId="77777777" w:rsidR="00D1505C" w:rsidRPr="00623E67" w:rsidRDefault="00D1505C" w:rsidP="00D205B8">
            <w:pPr>
              <w:pStyle w:val="ZPpregtevilke"/>
            </w:pPr>
            <w:r w:rsidRPr="00623E67">
              <w:t> </w:t>
            </w:r>
          </w:p>
        </w:tc>
      </w:tr>
      <w:tr w:rsidR="00D1505C" w:rsidRPr="00623E67" w14:paraId="4D103736" w14:textId="77777777" w:rsidTr="00D205B8">
        <w:trPr>
          <w:trHeight w:val="227"/>
          <w:jc w:val="center"/>
        </w:trPr>
        <w:tc>
          <w:tcPr>
            <w:tcW w:w="915" w:type="pct"/>
            <w:shd w:val="clear" w:color="auto" w:fill="auto"/>
            <w:noWrap/>
            <w:vAlign w:val="bottom"/>
          </w:tcPr>
          <w:p w14:paraId="3EE3A8A8" w14:textId="5703963C" w:rsidR="00D1505C" w:rsidRPr="00623E67" w:rsidRDefault="00D1505C" w:rsidP="00D205B8">
            <w:pPr>
              <w:pStyle w:val="ZPpregtekst"/>
              <w:rPr>
                <w:b/>
                <w:bCs/>
              </w:rPr>
            </w:pPr>
            <w:r w:rsidRPr="00623E67">
              <w:rPr>
                <w:b/>
                <w:bCs/>
              </w:rPr>
              <w:t>Travniki in pašniki skupaj**</w:t>
            </w:r>
            <w:r w:rsidR="001F433D">
              <w:rPr>
                <w:b/>
                <w:bCs/>
              </w:rPr>
              <w:t>*</w:t>
            </w:r>
          </w:p>
        </w:tc>
        <w:tc>
          <w:tcPr>
            <w:tcW w:w="295" w:type="pct"/>
            <w:shd w:val="clear" w:color="auto" w:fill="auto"/>
            <w:noWrap/>
            <w:vAlign w:val="bottom"/>
          </w:tcPr>
          <w:p w14:paraId="3EC9FE03" w14:textId="77777777" w:rsidR="00D1505C" w:rsidRPr="00623E67" w:rsidRDefault="00D1505C" w:rsidP="00D205B8">
            <w:pPr>
              <w:pStyle w:val="ZPpregtevilke"/>
              <w:rPr>
                <w:b/>
                <w:bCs/>
              </w:rPr>
            </w:pPr>
            <w:r w:rsidRPr="00623E67">
              <w:rPr>
                <w:b/>
                <w:bCs/>
              </w:rPr>
              <w:t>5,5</w:t>
            </w:r>
          </w:p>
        </w:tc>
        <w:tc>
          <w:tcPr>
            <w:tcW w:w="295" w:type="pct"/>
            <w:shd w:val="clear" w:color="auto" w:fill="auto"/>
            <w:noWrap/>
            <w:vAlign w:val="bottom"/>
          </w:tcPr>
          <w:p w14:paraId="66228FC8" w14:textId="77777777" w:rsidR="00D1505C" w:rsidRPr="00623E67" w:rsidRDefault="00D1505C" w:rsidP="00D205B8">
            <w:pPr>
              <w:pStyle w:val="ZPpregtevilke"/>
              <w:rPr>
                <w:b/>
                <w:bCs/>
              </w:rPr>
            </w:pPr>
            <w:r w:rsidRPr="00623E67">
              <w:rPr>
                <w:b/>
                <w:bCs/>
              </w:rPr>
              <w:t>5,8</w:t>
            </w:r>
          </w:p>
        </w:tc>
        <w:tc>
          <w:tcPr>
            <w:tcW w:w="295" w:type="pct"/>
            <w:shd w:val="clear" w:color="auto" w:fill="auto"/>
            <w:noWrap/>
            <w:vAlign w:val="bottom"/>
          </w:tcPr>
          <w:p w14:paraId="56F2CB90" w14:textId="77777777" w:rsidR="00D1505C" w:rsidRPr="00623E67" w:rsidRDefault="00D1505C" w:rsidP="00D205B8">
            <w:pPr>
              <w:pStyle w:val="ZPpregtevilke"/>
              <w:rPr>
                <w:b/>
                <w:bCs/>
              </w:rPr>
            </w:pPr>
            <w:r w:rsidRPr="00623E67">
              <w:rPr>
                <w:b/>
                <w:bCs/>
              </w:rPr>
              <w:t>5,7</w:t>
            </w:r>
          </w:p>
        </w:tc>
        <w:tc>
          <w:tcPr>
            <w:tcW w:w="295" w:type="pct"/>
            <w:shd w:val="clear" w:color="auto" w:fill="auto"/>
            <w:noWrap/>
            <w:vAlign w:val="bottom"/>
          </w:tcPr>
          <w:p w14:paraId="3B784055" w14:textId="77777777" w:rsidR="00D1505C" w:rsidRPr="00623E67" w:rsidRDefault="00D1505C" w:rsidP="00D205B8">
            <w:pPr>
              <w:pStyle w:val="ZPpregtevilke"/>
              <w:rPr>
                <w:b/>
                <w:bCs/>
              </w:rPr>
            </w:pPr>
            <w:r w:rsidRPr="00623E67">
              <w:rPr>
                <w:b/>
                <w:bCs/>
              </w:rPr>
              <w:t>5,5</w:t>
            </w:r>
          </w:p>
        </w:tc>
        <w:tc>
          <w:tcPr>
            <w:tcW w:w="295" w:type="pct"/>
            <w:noWrap/>
            <w:vAlign w:val="bottom"/>
          </w:tcPr>
          <w:p w14:paraId="0F48E1BC" w14:textId="77777777" w:rsidR="00D1505C" w:rsidRPr="00623E67" w:rsidRDefault="00D1505C" w:rsidP="00D205B8">
            <w:pPr>
              <w:pStyle w:val="ZPpregtevilke"/>
              <w:rPr>
                <w:b/>
                <w:bCs/>
              </w:rPr>
            </w:pPr>
            <w:r w:rsidRPr="00623E67">
              <w:rPr>
                <w:b/>
                <w:bCs/>
              </w:rPr>
              <w:t>4,6</w:t>
            </w:r>
          </w:p>
        </w:tc>
        <w:tc>
          <w:tcPr>
            <w:tcW w:w="295" w:type="pct"/>
            <w:noWrap/>
            <w:vAlign w:val="bottom"/>
          </w:tcPr>
          <w:p w14:paraId="7A08AF80" w14:textId="77777777" w:rsidR="00D1505C" w:rsidRPr="00623E67" w:rsidRDefault="00D1505C" w:rsidP="00D205B8">
            <w:pPr>
              <w:pStyle w:val="ZPpregtevilke"/>
              <w:rPr>
                <w:b/>
                <w:bCs/>
              </w:rPr>
            </w:pPr>
            <w:r w:rsidRPr="00623E67">
              <w:rPr>
                <w:b/>
                <w:bCs/>
              </w:rPr>
              <w:t>4,2</w:t>
            </w:r>
          </w:p>
        </w:tc>
        <w:tc>
          <w:tcPr>
            <w:tcW w:w="295" w:type="pct"/>
            <w:noWrap/>
            <w:vAlign w:val="bottom"/>
          </w:tcPr>
          <w:p w14:paraId="3A41C945" w14:textId="77777777" w:rsidR="00D1505C" w:rsidRPr="00623E67" w:rsidRDefault="00D1505C" w:rsidP="00D205B8">
            <w:pPr>
              <w:pStyle w:val="ZPpregtevilke"/>
              <w:rPr>
                <w:b/>
                <w:bCs/>
              </w:rPr>
            </w:pPr>
            <w:r w:rsidRPr="00623E67">
              <w:rPr>
                <w:b/>
                <w:bCs/>
              </w:rPr>
              <w:t>5,7</w:t>
            </w:r>
          </w:p>
        </w:tc>
        <w:tc>
          <w:tcPr>
            <w:tcW w:w="295" w:type="pct"/>
            <w:vAlign w:val="bottom"/>
          </w:tcPr>
          <w:p w14:paraId="08D33B01" w14:textId="77777777" w:rsidR="00D1505C" w:rsidRPr="00623E67" w:rsidRDefault="00D1505C" w:rsidP="00D205B8">
            <w:pPr>
              <w:pStyle w:val="ZPpregtevilke"/>
              <w:rPr>
                <w:b/>
                <w:bCs/>
              </w:rPr>
            </w:pPr>
            <w:r w:rsidRPr="00623E67">
              <w:rPr>
                <w:b/>
                <w:bCs/>
              </w:rPr>
              <w:t>5,9</w:t>
            </w:r>
          </w:p>
        </w:tc>
        <w:tc>
          <w:tcPr>
            <w:tcW w:w="295" w:type="pct"/>
            <w:vAlign w:val="bottom"/>
          </w:tcPr>
          <w:p w14:paraId="2A8B4E29" w14:textId="77777777" w:rsidR="00D1505C" w:rsidRPr="00623E67" w:rsidRDefault="00D1505C" w:rsidP="00D205B8">
            <w:pPr>
              <w:pStyle w:val="ZPpregtevilke"/>
              <w:rPr>
                <w:b/>
                <w:bCs/>
              </w:rPr>
            </w:pPr>
            <w:r w:rsidRPr="00623E67">
              <w:rPr>
                <w:b/>
                <w:bCs/>
                <w:szCs w:val="16"/>
              </w:rPr>
              <w:t>6,0</w:t>
            </w:r>
          </w:p>
        </w:tc>
        <w:tc>
          <w:tcPr>
            <w:tcW w:w="295" w:type="pct"/>
            <w:vAlign w:val="bottom"/>
          </w:tcPr>
          <w:p w14:paraId="3D424898" w14:textId="77777777" w:rsidR="00D1505C" w:rsidRPr="00623E67" w:rsidRDefault="00D1505C" w:rsidP="00D205B8">
            <w:pPr>
              <w:pStyle w:val="ZPpregtevilke"/>
              <w:rPr>
                <w:b/>
                <w:bCs/>
              </w:rPr>
            </w:pPr>
            <w:r w:rsidRPr="00623E67">
              <w:rPr>
                <w:b/>
                <w:bCs/>
                <w:szCs w:val="16"/>
              </w:rPr>
              <w:t>4,5</w:t>
            </w:r>
          </w:p>
        </w:tc>
        <w:tc>
          <w:tcPr>
            <w:tcW w:w="295" w:type="pct"/>
            <w:vAlign w:val="bottom"/>
          </w:tcPr>
          <w:p w14:paraId="32E7D6EC" w14:textId="77777777" w:rsidR="00D1505C" w:rsidRPr="00623E67" w:rsidRDefault="00D1505C" w:rsidP="00D205B8">
            <w:pPr>
              <w:pStyle w:val="ZPpregtevilke"/>
              <w:rPr>
                <w:b/>
                <w:bCs/>
              </w:rPr>
            </w:pPr>
            <w:r w:rsidRPr="00623E67">
              <w:rPr>
                <w:b/>
              </w:rPr>
              <w:t>5,8</w:t>
            </w:r>
          </w:p>
        </w:tc>
        <w:tc>
          <w:tcPr>
            <w:tcW w:w="295" w:type="pct"/>
            <w:vAlign w:val="bottom"/>
          </w:tcPr>
          <w:p w14:paraId="032CDE33" w14:textId="77777777" w:rsidR="00D1505C" w:rsidRPr="00623E67" w:rsidRDefault="00D1505C" w:rsidP="00D205B8">
            <w:pPr>
              <w:pStyle w:val="ZPpregtevilke"/>
              <w:rPr>
                <w:b/>
                <w:bCs/>
              </w:rPr>
            </w:pPr>
            <w:r w:rsidRPr="00623E67">
              <w:rPr>
                <w:b/>
              </w:rPr>
              <w:t>5,8</w:t>
            </w:r>
          </w:p>
        </w:tc>
        <w:tc>
          <w:tcPr>
            <w:tcW w:w="295" w:type="pct"/>
            <w:vAlign w:val="bottom"/>
          </w:tcPr>
          <w:p w14:paraId="6B55026C" w14:textId="77777777" w:rsidR="00D1505C" w:rsidRPr="00623E67" w:rsidRDefault="00D1505C" w:rsidP="00D205B8">
            <w:pPr>
              <w:pStyle w:val="ZPpregtevilke"/>
              <w:rPr>
                <w:b/>
                <w:bCs/>
              </w:rPr>
            </w:pPr>
            <w:r w:rsidRPr="00623E67">
              <w:rPr>
                <w:b/>
              </w:rPr>
              <w:t>6,1</w:t>
            </w:r>
          </w:p>
        </w:tc>
        <w:tc>
          <w:tcPr>
            <w:tcW w:w="250" w:type="pct"/>
            <w:vAlign w:val="bottom"/>
          </w:tcPr>
          <w:p w14:paraId="374AD668" w14:textId="77777777" w:rsidR="00D1505C" w:rsidRPr="00623E67" w:rsidRDefault="00D1505C" w:rsidP="00D205B8">
            <w:pPr>
              <w:pStyle w:val="ZPpregtevilke"/>
              <w:rPr>
                <w:b/>
                <w:bCs/>
              </w:rPr>
            </w:pPr>
            <w:r w:rsidRPr="00623E67">
              <w:rPr>
                <w:b/>
              </w:rPr>
              <w:t>105,1</w:t>
            </w:r>
          </w:p>
        </w:tc>
      </w:tr>
      <w:tr w:rsidR="00D1505C" w:rsidRPr="00623E67" w14:paraId="5615FF68" w14:textId="77777777" w:rsidTr="00D205B8">
        <w:trPr>
          <w:trHeight w:val="227"/>
          <w:jc w:val="center"/>
        </w:trPr>
        <w:tc>
          <w:tcPr>
            <w:tcW w:w="915" w:type="pct"/>
            <w:shd w:val="clear" w:color="auto" w:fill="auto"/>
            <w:noWrap/>
            <w:vAlign w:val="bottom"/>
          </w:tcPr>
          <w:p w14:paraId="0222EDE2" w14:textId="77777777" w:rsidR="00D1505C" w:rsidRPr="00623E67" w:rsidRDefault="00D1505C" w:rsidP="00D205B8">
            <w:pPr>
              <w:pStyle w:val="ZPpregtekst"/>
            </w:pPr>
            <w:r w:rsidRPr="00623E67">
              <w:t>Enkratna raba</w:t>
            </w:r>
          </w:p>
        </w:tc>
        <w:tc>
          <w:tcPr>
            <w:tcW w:w="295" w:type="pct"/>
            <w:shd w:val="clear" w:color="auto" w:fill="auto"/>
            <w:noWrap/>
            <w:vAlign w:val="bottom"/>
          </w:tcPr>
          <w:p w14:paraId="110CB3B9" w14:textId="77777777" w:rsidR="00D1505C" w:rsidRPr="00623E67" w:rsidRDefault="00D1505C" w:rsidP="00D205B8">
            <w:pPr>
              <w:pStyle w:val="ZPpregtevilke"/>
            </w:pPr>
            <w:r w:rsidRPr="00623E67">
              <w:t>3,3</w:t>
            </w:r>
          </w:p>
        </w:tc>
        <w:tc>
          <w:tcPr>
            <w:tcW w:w="295" w:type="pct"/>
            <w:shd w:val="clear" w:color="auto" w:fill="auto"/>
            <w:noWrap/>
            <w:vAlign w:val="bottom"/>
          </w:tcPr>
          <w:p w14:paraId="2F5771AA" w14:textId="77777777" w:rsidR="00D1505C" w:rsidRPr="00623E67" w:rsidRDefault="00D1505C" w:rsidP="00D205B8">
            <w:pPr>
              <w:pStyle w:val="ZPpregtevilke"/>
            </w:pPr>
            <w:r w:rsidRPr="00623E67">
              <w:t>3,4</w:t>
            </w:r>
          </w:p>
        </w:tc>
        <w:tc>
          <w:tcPr>
            <w:tcW w:w="295" w:type="pct"/>
            <w:shd w:val="clear" w:color="auto" w:fill="auto"/>
            <w:noWrap/>
            <w:vAlign w:val="bottom"/>
          </w:tcPr>
          <w:p w14:paraId="48B04CBE" w14:textId="77777777" w:rsidR="00D1505C" w:rsidRPr="00623E67" w:rsidRDefault="00D1505C" w:rsidP="00D205B8">
            <w:pPr>
              <w:pStyle w:val="ZPpregtevilke"/>
            </w:pPr>
            <w:r w:rsidRPr="00623E67">
              <w:t>3,5</w:t>
            </w:r>
          </w:p>
        </w:tc>
        <w:tc>
          <w:tcPr>
            <w:tcW w:w="295" w:type="pct"/>
            <w:shd w:val="clear" w:color="auto" w:fill="auto"/>
            <w:noWrap/>
            <w:vAlign w:val="bottom"/>
          </w:tcPr>
          <w:p w14:paraId="2E7CE187" w14:textId="77777777" w:rsidR="00D1505C" w:rsidRPr="00623E67" w:rsidRDefault="00D1505C" w:rsidP="00D205B8">
            <w:pPr>
              <w:pStyle w:val="ZPpregtevilke"/>
            </w:pPr>
            <w:r w:rsidRPr="00623E67">
              <w:t>3,3</w:t>
            </w:r>
          </w:p>
        </w:tc>
        <w:tc>
          <w:tcPr>
            <w:tcW w:w="295" w:type="pct"/>
            <w:noWrap/>
            <w:vAlign w:val="bottom"/>
          </w:tcPr>
          <w:p w14:paraId="07E4BCFB" w14:textId="77777777" w:rsidR="00D1505C" w:rsidRPr="00623E67" w:rsidRDefault="00D1505C" w:rsidP="00D205B8">
            <w:pPr>
              <w:pStyle w:val="ZPpregtevilke"/>
            </w:pPr>
            <w:r w:rsidRPr="00623E67">
              <w:t>2,8</w:t>
            </w:r>
          </w:p>
        </w:tc>
        <w:tc>
          <w:tcPr>
            <w:tcW w:w="295" w:type="pct"/>
            <w:noWrap/>
            <w:vAlign w:val="bottom"/>
          </w:tcPr>
          <w:p w14:paraId="6D32A0DA" w14:textId="77777777" w:rsidR="00D1505C" w:rsidRPr="00623E67" w:rsidRDefault="00D1505C" w:rsidP="00D205B8">
            <w:pPr>
              <w:pStyle w:val="ZPpregtevilke"/>
            </w:pPr>
            <w:r w:rsidRPr="00623E67">
              <w:t>3,1</w:t>
            </w:r>
          </w:p>
        </w:tc>
        <w:tc>
          <w:tcPr>
            <w:tcW w:w="295" w:type="pct"/>
            <w:noWrap/>
            <w:vAlign w:val="bottom"/>
          </w:tcPr>
          <w:p w14:paraId="4A51C9D3" w14:textId="77777777" w:rsidR="00D1505C" w:rsidRPr="00623E67" w:rsidRDefault="00D1505C" w:rsidP="00D205B8">
            <w:pPr>
              <w:pStyle w:val="ZPpregtevilke"/>
            </w:pPr>
            <w:r w:rsidRPr="00623E67">
              <w:t>:</w:t>
            </w:r>
          </w:p>
        </w:tc>
        <w:tc>
          <w:tcPr>
            <w:tcW w:w="295" w:type="pct"/>
            <w:vAlign w:val="bottom"/>
          </w:tcPr>
          <w:p w14:paraId="3EB87C98" w14:textId="77777777" w:rsidR="00D1505C" w:rsidRPr="00623E67" w:rsidRDefault="00D1505C" w:rsidP="00D205B8">
            <w:pPr>
              <w:pStyle w:val="ZPpregtevilke"/>
            </w:pPr>
            <w:r w:rsidRPr="00623E67">
              <w:t>:</w:t>
            </w:r>
          </w:p>
        </w:tc>
        <w:tc>
          <w:tcPr>
            <w:tcW w:w="295" w:type="pct"/>
            <w:vAlign w:val="bottom"/>
          </w:tcPr>
          <w:p w14:paraId="46909DFF" w14:textId="77777777" w:rsidR="00D1505C" w:rsidRPr="00623E67" w:rsidRDefault="00D1505C" w:rsidP="00D205B8">
            <w:pPr>
              <w:pStyle w:val="ZPpregtevilke"/>
            </w:pPr>
            <w:r w:rsidRPr="00623E67">
              <w:t>:</w:t>
            </w:r>
          </w:p>
        </w:tc>
        <w:tc>
          <w:tcPr>
            <w:tcW w:w="295" w:type="pct"/>
            <w:vAlign w:val="bottom"/>
          </w:tcPr>
          <w:p w14:paraId="350A241E" w14:textId="77777777" w:rsidR="00D1505C" w:rsidRPr="00623E67" w:rsidRDefault="00D1505C" w:rsidP="00D205B8">
            <w:pPr>
              <w:pStyle w:val="ZPpregtevilke"/>
            </w:pPr>
            <w:r w:rsidRPr="00623E67">
              <w:t>:</w:t>
            </w:r>
          </w:p>
        </w:tc>
        <w:tc>
          <w:tcPr>
            <w:tcW w:w="295" w:type="pct"/>
            <w:vAlign w:val="bottom"/>
          </w:tcPr>
          <w:p w14:paraId="61185CA0" w14:textId="77777777" w:rsidR="00D1505C" w:rsidRPr="00623E67" w:rsidRDefault="00D1505C" w:rsidP="00D205B8">
            <w:pPr>
              <w:pStyle w:val="ZPpregtevilke"/>
            </w:pPr>
            <w:r w:rsidRPr="00623E67">
              <w:t>:</w:t>
            </w:r>
          </w:p>
        </w:tc>
        <w:tc>
          <w:tcPr>
            <w:tcW w:w="295" w:type="pct"/>
            <w:vAlign w:val="bottom"/>
          </w:tcPr>
          <w:p w14:paraId="7EA65C22" w14:textId="77777777" w:rsidR="00D1505C" w:rsidRPr="00623E67" w:rsidRDefault="00D1505C" w:rsidP="00D205B8">
            <w:pPr>
              <w:pStyle w:val="ZPpregtevilke"/>
            </w:pPr>
            <w:r w:rsidRPr="00623E67">
              <w:t>:</w:t>
            </w:r>
          </w:p>
        </w:tc>
        <w:tc>
          <w:tcPr>
            <w:tcW w:w="295" w:type="pct"/>
            <w:vAlign w:val="bottom"/>
          </w:tcPr>
          <w:p w14:paraId="4F2987C6" w14:textId="77777777" w:rsidR="00D1505C" w:rsidRPr="00623E67" w:rsidRDefault="00D1505C" w:rsidP="00D205B8">
            <w:pPr>
              <w:pStyle w:val="ZPpregtevilke"/>
            </w:pPr>
            <w:r w:rsidRPr="00623E67">
              <w:t>:</w:t>
            </w:r>
          </w:p>
        </w:tc>
        <w:tc>
          <w:tcPr>
            <w:tcW w:w="250" w:type="pct"/>
            <w:vAlign w:val="bottom"/>
          </w:tcPr>
          <w:p w14:paraId="074AA7DA" w14:textId="77777777" w:rsidR="00D1505C" w:rsidRPr="00623E67" w:rsidRDefault="00D1505C" w:rsidP="00D205B8">
            <w:pPr>
              <w:pStyle w:val="ZPpregtevilke"/>
            </w:pPr>
          </w:p>
        </w:tc>
      </w:tr>
      <w:tr w:rsidR="00D1505C" w:rsidRPr="00623E67" w14:paraId="57C09B5A" w14:textId="77777777" w:rsidTr="00D205B8">
        <w:trPr>
          <w:trHeight w:val="227"/>
          <w:jc w:val="center"/>
        </w:trPr>
        <w:tc>
          <w:tcPr>
            <w:tcW w:w="915" w:type="pct"/>
            <w:shd w:val="clear" w:color="auto" w:fill="auto"/>
            <w:noWrap/>
            <w:vAlign w:val="bottom"/>
          </w:tcPr>
          <w:p w14:paraId="24F40EE0" w14:textId="77777777" w:rsidR="00D1505C" w:rsidRPr="00623E67" w:rsidRDefault="00D1505C" w:rsidP="00D205B8">
            <w:pPr>
              <w:pStyle w:val="ZPpregtekst"/>
            </w:pPr>
            <w:r w:rsidRPr="00623E67">
              <w:t>Dva- ali trikratna raba</w:t>
            </w:r>
          </w:p>
        </w:tc>
        <w:tc>
          <w:tcPr>
            <w:tcW w:w="295" w:type="pct"/>
            <w:shd w:val="clear" w:color="auto" w:fill="auto"/>
            <w:noWrap/>
            <w:vAlign w:val="bottom"/>
          </w:tcPr>
          <w:p w14:paraId="41EB75E6" w14:textId="77777777" w:rsidR="00D1505C" w:rsidRPr="00623E67" w:rsidRDefault="00D1505C" w:rsidP="00D205B8">
            <w:pPr>
              <w:pStyle w:val="ZPpregtevilke"/>
            </w:pPr>
            <w:r w:rsidRPr="00623E67">
              <w:t>5,8</w:t>
            </w:r>
          </w:p>
        </w:tc>
        <w:tc>
          <w:tcPr>
            <w:tcW w:w="295" w:type="pct"/>
            <w:shd w:val="clear" w:color="auto" w:fill="auto"/>
            <w:noWrap/>
            <w:vAlign w:val="bottom"/>
          </w:tcPr>
          <w:p w14:paraId="0116E02F" w14:textId="77777777" w:rsidR="00D1505C" w:rsidRPr="00623E67" w:rsidRDefault="00D1505C" w:rsidP="00D205B8">
            <w:pPr>
              <w:pStyle w:val="ZPpregtevilke"/>
            </w:pPr>
            <w:r w:rsidRPr="00623E67">
              <w:t>6,1</w:t>
            </w:r>
          </w:p>
        </w:tc>
        <w:tc>
          <w:tcPr>
            <w:tcW w:w="295" w:type="pct"/>
            <w:shd w:val="clear" w:color="auto" w:fill="auto"/>
            <w:noWrap/>
            <w:vAlign w:val="bottom"/>
          </w:tcPr>
          <w:p w14:paraId="65A32691" w14:textId="77777777" w:rsidR="00D1505C" w:rsidRPr="00623E67" w:rsidRDefault="00D1505C" w:rsidP="00D205B8">
            <w:pPr>
              <w:pStyle w:val="ZPpregtevilke"/>
            </w:pPr>
            <w:r w:rsidRPr="00623E67">
              <w:t>5,9</w:t>
            </w:r>
          </w:p>
        </w:tc>
        <w:tc>
          <w:tcPr>
            <w:tcW w:w="295" w:type="pct"/>
            <w:shd w:val="clear" w:color="auto" w:fill="auto"/>
            <w:noWrap/>
            <w:vAlign w:val="bottom"/>
          </w:tcPr>
          <w:p w14:paraId="3F0B6B0F" w14:textId="77777777" w:rsidR="00D1505C" w:rsidRPr="00623E67" w:rsidRDefault="00D1505C" w:rsidP="00D205B8">
            <w:pPr>
              <w:pStyle w:val="ZPpregtevilke"/>
            </w:pPr>
            <w:r w:rsidRPr="00623E67">
              <w:t>5,8</w:t>
            </w:r>
          </w:p>
        </w:tc>
        <w:tc>
          <w:tcPr>
            <w:tcW w:w="295" w:type="pct"/>
            <w:noWrap/>
            <w:vAlign w:val="bottom"/>
          </w:tcPr>
          <w:p w14:paraId="3416F059" w14:textId="77777777" w:rsidR="00D1505C" w:rsidRPr="00623E67" w:rsidRDefault="00D1505C" w:rsidP="00D205B8">
            <w:pPr>
              <w:pStyle w:val="ZPpregtevilke"/>
            </w:pPr>
            <w:r w:rsidRPr="00623E67">
              <w:t>4,7</w:t>
            </w:r>
          </w:p>
        </w:tc>
        <w:tc>
          <w:tcPr>
            <w:tcW w:w="295" w:type="pct"/>
            <w:noWrap/>
            <w:vAlign w:val="bottom"/>
          </w:tcPr>
          <w:p w14:paraId="6F0F4E43" w14:textId="77777777" w:rsidR="00D1505C" w:rsidRPr="00623E67" w:rsidRDefault="00D1505C" w:rsidP="00D205B8">
            <w:pPr>
              <w:pStyle w:val="ZPpregtevilke"/>
            </w:pPr>
            <w:r w:rsidRPr="00623E67">
              <w:t>4,4</w:t>
            </w:r>
          </w:p>
        </w:tc>
        <w:tc>
          <w:tcPr>
            <w:tcW w:w="295" w:type="pct"/>
            <w:noWrap/>
            <w:vAlign w:val="bottom"/>
          </w:tcPr>
          <w:p w14:paraId="393A4891" w14:textId="77777777" w:rsidR="00D1505C" w:rsidRPr="00623E67" w:rsidRDefault="00D1505C" w:rsidP="00D205B8">
            <w:pPr>
              <w:pStyle w:val="ZPpregtevilke"/>
            </w:pPr>
            <w:r w:rsidRPr="00623E67">
              <w:t>:</w:t>
            </w:r>
          </w:p>
        </w:tc>
        <w:tc>
          <w:tcPr>
            <w:tcW w:w="295" w:type="pct"/>
            <w:vAlign w:val="bottom"/>
          </w:tcPr>
          <w:p w14:paraId="0BFEAFA1" w14:textId="77777777" w:rsidR="00D1505C" w:rsidRPr="00623E67" w:rsidRDefault="00D1505C" w:rsidP="00D205B8">
            <w:pPr>
              <w:pStyle w:val="ZPpregtevilke"/>
            </w:pPr>
            <w:r w:rsidRPr="00623E67">
              <w:t>:</w:t>
            </w:r>
          </w:p>
        </w:tc>
        <w:tc>
          <w:tcPr>
            <w:tcW w:w="295" w:type="pct"/>
            <w:vAlign w:val="bottom"/>
          </w:tcPr>
          <w:p w14:paraId="44A47BDE" w14:textId="77777777" w:rsidR="00D1505C" w:rsidRPr="00623E67" w:rsidRDefault="00D1505C" w:rsidP="00D205B8">
            <w:pPr>
              <w:pStyle w:val="ZPpregtevilke"/>
            </w:pPr>
            <w:r w:rsidRPr="00623E67">
              <w:t>:</w:t>
            </w:r>
          </w:p>
        </w:tc>
        <w:tc>
          <w:tcPr>
            <w:tcW w:w="295" w:type="pct"/>
            <w:vAlign w:val="bottom"/>
          </w:tcPr>
          <w:p w14:paraId="7530DF51" w14:textId="77777777" w:rsidR="00D1505C" w:rsidRPr="00623E67" w:rsidRDefault="00D1505C" w:rsidP="00D205B8">
            <w:pPr>
              <w:pStyle w:val="ZPpregtevilke"/>
            </w:pPr>
            <w:r w:rsidRPr="00623E67">
              <w:t>:</w:t>
            </w:r>
          </w:p>
        </w:tc>
        <w:tc>
          <w:tcPr>
            <w:tcW w:w="295" w:type="pct"/>
            <w:vAlign w:val="bottom"/>
          </w:tcPr>
          <w:p w14:paraId="6EF4274D" w14:textId="77777777" w:rsidR="00D1505C" w:rsidRPr="00623E67" w:rsidRDefault="00D1505C" w:rsidP="00D205B8">
            <w:pPr>
              <w:pStyle w:val="ZPpregtevilke"/>
            </w:pPr>
            <w:r w:rsidRPr="00623E67">
              <w:t>:</w:t>
            </w:r>
          </w:p>
        </w:tc>
        <w:tc>
          <w:tcPr>
            <w:tcW w:w="295" w:type="pct"/>
            <w:vAlign w:val="bottom"/>
          </w:tcPr>
          <w:p w14:paraId="27949EFF" w14:textId="77777777" w:rsidR="00D1505C" w:rsidRPr="00623E67" w:rsidRDefault="00D1505C" w:rsidP="00D205B8">
            <w:pPr>
              <w:pStyle w:val="ZPpregtevilke"/>
            </w:pPr>
            <w:r w:rsidRPr="00623E67">
              <w:t>:</w:t>
            </w:r>
          </w:p>
        </w:tc>
        <w:tc>
          <w:tcPr>
            <w:tcW w:w="295" w:type="pct"/>
            <w:vAlign w:val="bottom"/>
          </w:tcPr>
          <w:p w14:paraId="0BA47761" w14:textId="77777777" w:rsidR="00D1505C" w:rsidRPr="00623E67" w:rsidRDefault="00D1505C" w:rsidP="00D205B8">
            <w:pPr>
              <w:pStyle w:val="ZPpregtevilke"/>
            </w:pPr>
            <w:r w:rsidRPr="00623E67">
              <w:t>:</w:t>
            </w:r>
          </w:p>
        </w:tc>
        <w:tc>
          <w:tcPr>
            <w:tcW w:w="250" w:type="pct"/>
            <w:vAlign w:val="bottom"/>
          </w:tcPr>
          <w:p w14:paraId="3F847671" w14:textId="77777777" w:rsidR="00D1505C" w:rsidRPr="00623E67" w:rsidRDefault="00D1505C" w:rsidP="00D205B8">
            <w:pPr>
              <w:pStyle w:val="ZPpregtevilke"/>
            </w:pPr>
          </w:p>
        </w:tc>
      </w:tr>
      <w:tr w:rsidR="00D1505C" w:rsidRPr="00623E67" w14:paraId="6A3B597C" w14:textId="77777777" w:rsidTr="00D205B8">
        <w:trPr>
          <w:trHeight w:val="227"/>
          <w:jc w:val="center"/>
        </w:trPr>
        <w:tc>
          <w:tcPr>
            <w:tcW w:w="915" w:type="pct"/>
            <w:shd w:val="clear" w:color="auto" w:fill="auto"/>
            <w:noWrap/>
            <w:vAlign w:val="bottom"/>
          </w:tcPr>
          <w:p w14:paraId="13149E6B" w14:textId="77777777" w:rsidR="00D1505C" w:rsidRPr="00623E67" w:rsidRDefault="00D1505C" w:rsidP="00D205B8">
            <w:pPr>
              <w:pStyle w:val="ZPpregtekst"/>
              <w:ind w:left="57"/>
            </w:pPr>
            <w:r w:rsidRPr="00623E67">
              <w:t>Dvakratna raba</w:t>
            </w:r>
          </w:p>
        </w:tc>
        <w:tc>
          <w:tcPr>
            <w:tcW w:w="295" w:type="pct"/>
            <w:shd w:val="clear" w:color="auto" w:fill="auto"/>
            <w:noWrap/>
            <w:vAlign w:val="bottom"/>
          </w:tcPr>
          <w:p w14:paraId="190E36BB" w14:textId="77777777" w:rsidR="00D1505C" w:rsidRPr="00623E67" w:rsidRDefault="00D1505C" w:rsidP="00D205B8">
            <w:pPr>
              <w:pStyle w:val="ZPpregtevilke"/>
            </w:pPr>
            <w:r w:rsidRPr="00623E67">
              <w:t>5,1</w:t>
            </w:r>
          </w:p>
        </w:tc>
        <w:tc>
          <w:tcPr>
            <w:tcW w:w="295" w:type="pct"/>
            <w:shd w:val="clear" w:color="auto" w:fill="auto"/>
            <w:noWrap/>
            <w:vAlign w:val="bottom"/>
          </w:tcPr>
          <w:p w14:paraId="51565ED4" w14:textId="77777777" w:rsidR="00D1505C" w:rsidRPr="00623E67" w:rsidRDefault="00D1505C" w:rsidP="00D205B8">
            <w:pPr>
              <w:pStyle w:val="ZPpregtevilke"/>
            </w:pPr>
            <w:r w:rsidRPr="00623E67">
              <w:t>5,3</w:t>
            </w:r>
          </w:p>
        </w:tc>
        <w:tc>
          <w:tcPr>
            <w:tcW w:w="295" w:type="pct"/>
            <w:shd w:val="clear" w:color="auto" w:fill="auto"/>
            <w:noWrap/>
            <w:vAlign w:val="bottom"/>
          </w:tcPr>
          <w:p w14:paraId="7980BC03" w14:textId="77777777" w:rsidR="00D1505C" w:rsidRPr="00623E67" w:rsidRDefault="00D1505C" w:rsidP="00D205B8">
            <w:pPr>
              <w:pStyle w:val="ZPpregtevilke"/>
            </w:pPr>
            <w:r w:rsidRPr="00623E67">
              <w:t>5,2</w:t>
            </w:r>
          </w:p>
        </w:tc>
        <w:tc>
          <w:tcPr>
            <w:tcW w:w="295" w:type="pct"/>
            <w:shd w:val="clear" w:color="auto" w:fill="auto"/>
            <w:noWrap/>
            <w:vAlign w:val="bottom"/>
          </w:tcPr>
          <w:p w14:paraId="5AB9A67D" w14:textId="77777777" w:rsidR="00D1505C" w:rsidRPr="00623E67" w:rsidRDefault="00D1505C" w:rsidP="00D205B8">
            <w:pPr>
              <w:pStyle w:val="ZPpregtevilke"/>
            </w:pPr>
            <w:r w:rsidRPr="00623E67">
              <w:t>5,1</w:t>
            </w:r>
          </w:p>
        </w:tc>
        <w:tc>
          <w:tcPr>
            <w:tcW w:w="295" w:type="pct"/>
            <w:noWrap/>
            <w:vAlign w:val="bottom"/>
          </w:tcPr>
          <w:p w14:paraId="1F34FCBA" w14:textId="77777777" w:rsidR="00D1505C" w:rsidRPr="00623E67" w:rsidRDefault="00D1505C" w:rsidP="00D205B8">
            <w:pPr>
              <w:pStyle w:val="ZPpregtevilke"/>
            </w:pPr>
            <w:r w:rsidRPr="00623E67">
              <w:t>4,1</w:t>
            </w:r>
          </w:p>
        </w:tc>
        <w:tc>
          <w:tcPr>
            <w:tcW w:w="295" w:type="pct"/>
            <w:noWrap/>
            <w:vAlign w:val="bottom"/>
          </w:tcPr>
          <w:p w14:paraId="4ED033F3" w14:textId="77777777" w:rsidR="00D1505C" w:rsidRPr="00623E67" w:rsidRDefault="00D1505C" w:rsidP="00D205B8">
            <w:pPr>
              <w:pStyle w:val="ZPpregtevilke"/>
            </w:pPr>
            <w:r w:rsidRPr="00623E67">
              <w:t>4,1</w:t>
            </w:r>
          </w:p>
        </w:tc>
        <w:tc>
          <w:tcPr>
            <w:tcW w:w="295" w:type="pct"/>
            <w:noWrap/>
            <w:vAlign w:val="bottom"/>
          </w:tcPr>
          <w:p w14:paraId="2465DCF4" w14:textId="77777777" w:rsidR="00D1505C" w:rsidRPr="00623E67" w:rsidRDefault="00D1505C" w:rsidP="00D205B8">
            <w:pPr>
              <w:pStyle w:val="ZPpregtevilke"/>
            </w:pPr>
            <w:r w:rsidRPr="00623E67">
              <w:t>:</w:t>
            </w:r>
          </w:p>
        </w:tc>
        <w:tc>
          <w:tcPr>
            <w:tcW w:w="295" w:type="pct"/>
            <w:vAlign w:val="bottom"/>
          </w:tcPr>
          <w:p w14:paraId="72DA30CA" w14:textId="77777777" w:rsidR="00D1505C" w:rsidRPr="00623E67" w:rsidRDefault="00D1505C" w:rsidP="00D205B8">
            <w:pPr>
              <w:pStyle w:val="ZPpregtevilke"/>
            </w:pPr>
            <w:r w:rsidRPr="00623E67">
              <w:t>:</w:t>
            </w:r>
          </w:p>
        </w:tc>
        <w:tc>
          <w:tcPr>
            <w:tcW w:w="295" w:type="pct"/>
            <w:vAlign w:val="bottom"/>
          </w:tcPr>
          <w:p w14:paraId="378E9F68" w14:textId="77777777" w:rsidR="00D1505C" w:rsidRPr="00623E67" w:rsidRDefault="00D1505C" w:rsidP="00D205B8">
            <w:pPr>
              <w:pStyle w:val="ZPpregtevilke"/>
            </w:pPr>
            <w:r w:rsidRPr="00623E67">
              <w:t>:</w:t>
            </w:r>
          </w:p>
        </w:tc>
        <w:tc>
          <w:tcPr>
            <w:tcW w:w="295" w:type="pct"/>
            <w:vAlign w:val="bottom"/>
          </w:tcPr>
          <w:p w14:paraId="75863384" w14:textId="77777777" w:rsidR="00D1505C" w:rsidRPr="00623E67" w:rsidRDefault="00D1505C" w:rsidP="00D205B8">
            <w:pPr>
              <w:pStyle w:val="ZPpregtevilke"/>
            </w:pPr>
            <w:r w:rsidRPr="00623E67">
              <w:t>:</w:t>
            </w:r>
          </w:p>
        </w:tc>
        <w:tc>
          <w:tcPr>
            <w:tcW w:w="295" w:type="pct"/>
            <w:vAlign w:val="bottom"/>
          </w:tcPr>
          <w:p w14:paraId="38734DE2" w14:textId="77777777" w:rsidR="00D1505C" w:rsidRPr="00623E67" w:rsidRDefault="00D1505C" w:rsidP="00D205B8">
            <w:pPr>
              <w:pStyle w:val="ZPpregtevilke"/>
            </w:pPr>
            <w:r w:rsidRPr="00623E67">
              <w:t>:</w:t>
            </w:r>
          </w:p>
        </w:tc>
        <w:tc>
          <w:tcPr>
            <w:tcW w:w="295" w:type="pct"/>
            <w:vAlign w:val="bottom"/>
          </w:tcPr>
          <w:p w14:paraId="3A7FA58D" w14:textId="77777777" w:rsidR="00D1505C" w:rsidRPr="00623E67" w:rsidRDefault="00D1505C" w:rsidP="00D205B8">
            <w:pPr>
              <w:pStyle w:val="ZPpregtevilke"/>
            </w:pPr>
            <w:r w:rsidRPr="00623E67">
              <w:t>:</w:t>
            </w:r>
          </w:p>
        </w:tc>
        <w:tc>
          <w:tcPr>
            <w:tcW w:w="295" w:type="pct"/>
            <w:vAlign w:val="bottom"/>
          </w:tcPr>
          <w:p w14:paraId="4DFEF2E1" w14:textId="77777777" w:rsidR="00D1505C" w:rsidRPr="00623E67" w:rsidRDefault="00D1505C" w:rsidP="00D205B8">
            <w:pPr>
              <w:pStyle w:val="ZPpregtevilke"/>
            </w:pPr>
            <w:r w:rsidRPr="00623E67">
              <w:t>:</w:t>
            </w:r>
          </w:p>
        </w:tc>
        <w:tc>
          <w:tcPr>
            <w:tcW w:w="250" w:type="pct"/>
            <w:vAlign w:val="bottom"/>
          </w:tcPr>
          <w:p w14:paraId="48B887B7" w14:textId="77777777" w:rsidR="00D1505C" w:rsidRPr="00623E67" w:rsidRDefault="00D1505C" w:rsidP="00D205B8">
            <w:pPr>
              <w:pStyle w:val="ZPpregtevilke"/>
            </w:pPr>
          </w:p>
        </w:tc>
      </w:tr>
      <w:tr w:rsidR="00D1505C" w:rsidRPr="00623E67" w14:paraId="4E0B1C42" w14:textId="77777777" w:rsidTr="00D205B8">
        <w:trPr>
          <w:trHeight w:val="227"/>
          <w:jc w:val="center"/>
        </w:trPr>
        <w:tc>
          <w:tcPr>
            <w:tcW w:w="915" w:type="pct"/>
            <w:shd w:val="clear" w:color="auto" w:fill="auto"/>
            <w:noWrap/>
            <w:vAlign w:val="bottom"/>
          </w:tcPr>
          <w:p w14:paraId="01E4DA5E" w14:textId="77777777" w:rsidR="00D1505C" w:rsidRPr="00623E67" w:rsidRDefault="00D1505C" w:rsidP="00D205B8">
            <w:pPr>
              <w:pStyle w:val="ZPpregtekst"/>
              <w:ind w:left="57"/>
            </w:pPr>
            <w:r w:rsidRPr="00623E67">
              <w:t>Trikratna raba</w:t>
            </w:r>
          </w:p>
        </w:tc>
        <w:tc>
          <w:tcPr>
            <w:tcW w:w="295" w:type="pct"/>
            <w:shd w:val="clear" w:color="auto" w:fill="auto"/>
            <w:noWrap/>
            <w:vAlign w:val="bottom"/>
          </w:tcPr>
          <w:p w14:paraId="439A0657" w14:textId="77777777" w:rsidR="00D1505C" w:rsidRPr="00623E67" w:rsidRDefault="00D1505C" w:rsidP="00D205B8">
            <w:pPr>
              <w:pStyle w:val="ZPpregtevilke"/>
            </w:pPr>
            <w:r w:rsidRPr="00623E67">
              <w:t>6,7</w:t>
            </w:r>
          </w:p>
        </w:tc>
        <w:tc>
          <w:tcPr>
            <w:tcW w:w="295" w:type="pct"/>
            <w:shd w:val="clear" w:color="auto" w:fill="auto"/>
            <w:noWrap/>
            <w:vAlign w:val="bottom"/>
          </w:tcPr>
          <w:p w14:paraId="06F2084F" w14:textId="77777777" w:rsidR="00D1505C" w:rsidRPr="00623E67" w:rsidRDefault="00D1505C" w:rsidP="00D205B8">
            <w:pPr>
              <w:pStyle w:val="ZPpregtevilke"/>
            </w:pPr>
            <w:r w:rsidRPr="00623E67">
              <w:t>7,0</w:t>
            </w:r>
          </w:p>
        </w:tc>
        <w:tc>
          <w:tcPr>
            <w:tcW w:w="295" w:type="pct"/>
            <w:shd w:val="clear" w:color="auto" w:fill="auto"/>
            <w:noWrap/>
            <w:vAlign w:val="bottom"/>
          </w:tcPr>
          <w:p w14:paraId="0E357ADF" w14:textId="77777777" w:rsidR="00D1505C" w:rsidRPr="00623E67" w:rsidRDefault="00D1505C" w:rsidP="00D205B8">
            <w:pPr>
              <w:pStyle w:val="ZPpregtevilke"/>
            </w:pPr>
            <w:r w:rsidRPr="00623E67">
              <w:t>7,0</w:t>
            </w:r>
          </w:p>
        </w:tc>
        <w:tc>
          <w:tcPr>
            <w:tcW w:w="295" w:type="pct"/>
            <w:shd w:val="clear" w:color="auto" w:fill="auto"/>
            <w:noWrap/>
            <w:vAlign w:val="bottom"/>
          </w:tcPr>
          <w:p w14:paraId="34B76B05" w14:textId="77777777" w:rsidR="00D1505C" w:rsidRPr="00623E67" w:rsidRDefault="00D1505C" w:rsidP="00D205B8">
            <w:pPr>
              <w:pStyle w:val="ZPpregtevilke"/>
            </w:pPr>
            <w:r w:rsidRPr="00623E67">
              <w:t>6,7</w:t>
            </w:r>
          </w:p>
        </w:tc>
        <w:tc>
          <w:tcPr>
            <w:tcW w:w="295" w:type="pct"/>
            <w:noWrap/>
            <w:vAlign w:val="bottom"/>
          </w:tcPr>
          <w:p w14:paraId="7B916685" w14:textId="77777777" w:rsidR="00D1505C" w:rsidRPr="00623E67" w:rsidRDefault="00D1505C" w:rsidP="00D205B8">
            <w:pPr>
              <w:pStyle w:val="ZPpregtevilke"/>
            </w:pPr>
            <w:r w:rsidRPr="00623E67">
              <w:t>5,5</w:t>
            </w:r>
          </w:p>
        </w:tc>
        <w:tc>
          <w:tcPr>
            <w:tcW w:w="295" w:type="pct"/>
            <w:noWrap/>
            <w:vAlign w:val="bottom"/>
          </w:tcPr>
          <w:p w14:paraId="1416F601" w14:textId="77777777" w:rsidR="00D1505C" w:rsidRPr="00623E67" w:rsidRDefault="00D1505C" w:rsidP="00D205B8">
            <w:pPr>
              <w:pStyle w:val="ZPpregtevilke"/>
            </w:pPr>
            <w:r w:rsidRPr="00623E67">
              <w:t>4,9</w:t>
            </w:r>
          </w:p>
        </w:tc>
        <w:tc>
          <w:tcPr>
            <w:tcW w:w="295" w:type="pct"/>
            <w:noWrap/>
            <w:vAlign w:val="bottom"/>
          </w:tcPr>
          <w:p w14:paraId="4FE8373D" w14:textId="77777777" w:rsidR="00D1505C" w:rsidRPr="00623E67" w:rsidRDefault="00D1505C" w:rsidP="00D205B8">
            <w:pPr>
              <w:pStyle w:val="ZPpregtevilke"/>
            </w:pPr>
            <w:r w:rsidRPr="00623E67">
              <w:t>:</w:t>
            </w:r>
          </w:p>
        </w:tc>
        <w:tc>
          <w:tcPr>
            <w:tcW w:w="295" w:type="pct"/>
            <w:vAlign w:val="bottom"/>
          </w:tcPr>
          <w:p w14:paraId="1A9C05D1" w14:textId="77777777" w:rsidR="00D1505C" w:rsidRPr="00623E67" w:rsidRDefault="00D1505C" w:rsidP="00D205B8">
            <w:pPr>
              <w:pStyle w:val="ZPpregtevilke"/>
            </w:pPr>
            <w:r w:rsidRPr="00623E67">
              <w:t>:</w:t>
            </w:r>
          </w:p>
        </w:tc>
        <w:tc>
          <w:tcPr>
            <w:tcW w:w="295" w:type="pct"/>
            <w:vAlign w:val="bottom"/>
          </w:tcPr>
          <w:p w14:paraId="6E97D08E" w14:textId="77777777" w:rsidR="00D1505C" w:rsidRPr="00623E67" w:rsidRDefault="00D1505C" w:rsidP="00D205B8">
            <w:pPr>
              <w:pStyle w:val="ZPpregtevilke"/>
            </w:pPr>
            <w:r w:rsidRPr="00623E67">
              <w:t>:</w:t>
            </w:r>
          </w:p>
        </w:tc>
        <w:tc>
          <w:tcPr>
            <w:tcW w:w="295" w:type="pct"/>
            <w:vAlign w:val="bottom"/>
          </w:tcPr>
          <w:p w14:paraId="5128C92D" w14:textId="77777777" w:rsidR="00D1505C" w:rsidRPr="00623E67" w:rsidRDefault="00D1505C" w:rsidP="00D205B8">
            <w:pPr>
              <w:pStyle w:val="ZPpregtevilke"/>
            </w:pPr>
            <w:r w:rsidRPr="00623E67">
              <w:t>:</w:t>
            </w:r>
          </w:p>
        </w:tc>
        <w:tc>
          <w:tcPr>
            <w:tcW w:w="295" w:type="pct"/>
            <w:vAlign w:val="bottom"/>
          </w:tcPr>
          <w:p w14:paraId="24BAAB46" w14:textId="77777777" w:rsidR="00D1505C" w:rsidRPr="00623E67" w:rsidRDefault="00D1505C" w:rsidP="00D205B8">
            <w:pPr>
              <w:pStyle w:val="ZPpregtevilke"/>
            </w:pPr>
            <w:r w:rsidRPr="00623E67">
              <w:t>:</w:t>
            </w:r>
          </w:p>
        </w:tc>
        <w:tc>
          <w:tcPr>
            <w:tcW w:w="295" w:type="pct"/>
            <w:vAlign w:val="bottom"/>
          </w:tcPr>
          <w:p w14:paraId="284973CC" w14:textId="77777777" w:rsidR="00D1505C" w:rsidRPr="00623E67" w:rsidRDefault="00D1505C" w:rsidP="00D205B8">
            <w:pPr>
              <w:pStyle w:val="ZPpregtevilke"/>
            </w:pPr>
            <w:r w:rsidRPr="00623E67">
              <w:t>:</w:t>
            </w:r>
          </w:p>
        </w:tc>
        <w:tc>
          <w:tcPr>
            <w:tcW w:w="295" w:type="pct"/>
            <w:vAlign w:val="bottom"/>
          </w:tcPr>
          <w:p w14:paraId="24EC2B02" w14:textId="77777777" w:rsidR="00D1505C" w:rsidRPr="00623E67" w:rsidRDefault="00D1505C" w:rsidP="00D205B8">
            <w:pPr>
              <w:pStyle w:val="ZPpregtevilke"/>
            </w:pPr>
            <w:r w:rsidRPr="00623E67">
              <w:t>:</w:t>
            </w:r>
          </w:p>
        </w:tc>
        <w:tc>
          <w:tcPr>
            <w:tcW w:w="250" w:type="pct"/>
            <w:vAlign w:val="bottom"/>
          </w:tcPr>
          <w:p w14:paraId="133AB3A9" w14:textId="77777777" w:rsidR="00D1505C" w:rsidRPr="00623E67" w:rsidRDefault="00D1505C" w:rsidP="00D205B8">
            <w:pPr>
              <w:pStyle w:val="ZPpregtevilke"/>
            </w:pPr>
          </w:p>
        </w:tc>
      </w:tr>
      <w:tr w:rsidR="00D1505C" w:rsidRPr="00623E67" w14:paraId="60B6A84D" w14:textId="77777777" w:rsidTr="00D205B8">
        <w:trPr>
          <w:trHeight w:val="227"/>
          <w:jc w:val="center"/>
        </w:trPr>
        <w:tc>
          <w:tcPr>
            <w:tcW w:w="915" w:type="pct"/>
            <w:shd w:val="clear" w:color="auto" w:fill="auto"/>
            <w:noWrap/>
            <w:vAlign w:val="bottom"/>
          </w:tcPr>
          <w:p w14:paraId="1B47DCDB" w14:textId="77777777" w:rsidR="00D1505C" w:rsidRPr="00623E67" w:rsidRDefault="00D1505C" w:rsidP="00D205B8">
            <w:pPr>
              <w:pStyle w:val="ZPpregtekst"/>
            </w:pPr>
            <w:r w:rsidRPr="00623E67">
              <w:t>Štiri- ali večkratna raba</w:t>
            </w:r>
          </w:p>
        </w:tc>
        <w:tc>
          <w:tcPr>
            <w:tcW w:w="295" w:type="pct"/>
            <w:shd w:val="clear" w:color="auto" w:fill="auto"/>
            <w:noWrap/>
            <w:vAlign w:val="bottom"/>
          </w:tcPr>
          <w:p w14:paraId="2EF07EF9" w14:textId="77777777" w:rsidR="00D1505C" w:rsidRPr="00623E67" w:rsidRDefault="00D1505C" w:rsidP="00D205B8">
            <w:pPr>
              <w:pStyle w:val="ZPpregtevilke"/>
            </w:pPr>
            <w:r w:rsidRPr="00623E67">
              <w:t>8,2</w:t>
            </w:r>
          </w:p>
        </w:tc>
        <w:tc>
          <w:tcPr>
            <w:tcW w:w="295" w:type="pct"/>
            <w:shd w:val="clear" w:color="auto" w:fill="auto"/>
            <w:noWrap/>
            <w:vAlign w:val="bottom"/>
          </w:tcPr>
          <w:p w14:paraId="5B43DFE3" w14:textId="77777777" w:rsidR="00D1505C" w:rsidRPr="00623E67" w:rsidRDefault="00D1505C" w:rsidP="00D205B8">
            <w:pPr>
              <w:pStyle w:val="ZPpregtevilke"/>
            </w:pPr>
            <w:r w:rsidRPr="00623E67">
              <w:t>8,6</w:t>
            </w:r>
          </w:p>
        </w:tc>
        <w:tc>
          <w:tcPr>
            <w:tcW w:w="295" w:type="pct"/>
            <w:shd w:val="clear" w:color="auto" w:fill="auto"/>
            <w:noWrap/>
            <w:vAlign w:val="bottom"/>
          </w:tcPr>
          <w:p w14:paraId="55F0E19A" w14:textId="77777777" w:rsidR="00D1505C" w:rsidRPr="00623E67" w:rsidRDefault="00D1505C" w:rsidP="00D205B8">
            <w:pPr>
              <w:pStyle w:val="ZPpregtevilke"/>
            </w:pPr>
            <w:r w:rsidRPr="00623E67">
              <w:t>8,4</w:t>
            </w:r>
          </w:p>
        </w:tc>
        <w:tc>
          <w:tcPr>
            <w:tcW w:w="295" w:type="pct"/>
            <w:shd w:val="clear" w:color="auto" w:fill="auto"/>
            <w:noWrap/>
            <w:vAlign w:val="bottom"/>
          </w:tcPr>
          <w:p w14:paraId="150BBE7E" w14:textId="77777777" w:rsidR="00D1505C" w:rsidRPr="00623E67" w:rsidRDefault="00D1505C" w:rsidP="00D205B8">
            <w:pPr>
              <w:pStyle w:val="ZPpregtevilke"/>
            </w:pPr>
            <w:r w:rsidRPr="00623E67">
              <w:t>7,9</w:t>
            </w:r>
          </w:p>
        </w:tc>
        <w:tc>
          <w:tcPr>
            <w:tcW w:w="295" w:type="pct"/>
            <w:noWrap/>
            <w:vAlign w:val="bottom"/>
          </w:tcPr>
          <w:p w14:paraId="7E97B0AD" w14:textId="77777777" w:rsidR="00D1505C" w:rsidRPr="00623E67" w:rsidRDefault="00D1505C" w:rsidP="00D205B8">
            <w:pPr>
              <w:pStyle w:val="ZPpregtevilke"/>
            </w:pPr>
            <w:r w:rsidRPr="00623E67">
              <w:t>6,7</w:t>
            </w:r>
          </w:p>
        </w:tc>
        <w:tc>
          <w:tcPr>
            <w:tcW w:w="295" w:type="pct"/>
            <w:noWrap/>
            <w:vAlign w:val="bottom"/>
          </w:tcPr>
          <w:p w14:paraId="1C61D2F0" w14:textId="77777777" w:rsidR="00D1505C" w:rsidRPr="00623E67" w:rsidRDefault="00D1505C" w:rsidP="00D205B8">
            <w:pPr>
              <w:pStyle w:val="ZPpregtevilke"/>
            </w:pPr>
            <w:r w:rsidRPr="00623E67">
              <w:t>5,6</w:t>
            </w:r>
          </w:p>
        </w:tc>
        <w:tc>
          <w:tcPr>
            <w:tcW w:w="295" w:type="pct"/>
            <w:noWrap/>
            <w:vAlign w:val="bottom"/>
          </w:tcPr>
          <w:p w14:paraId="6FE5FEDA" w14:textId="77777777" w:rsidR="00D1505C" w:rsidRPr="00623E67" w:rsidRDefault="00D1505C" w:rsidP="00D205B8">
            <w:pPr>
              <w:pStyle w:val="ZPpregtevilke"/>
            </w:pPr>
            <w:r w:rsidRPr="00623E67">
              <w:t>:</w:t>
            </w:r>
          </w:p>
        </w:tc>
        <w:tc>
          <w:tcPr>
            <w:tcW w:w="295" w:type="pct"/>
            <w:vAlign w:val="bottom"/>
          </w:tcPr>
          <w:p w14:paraId="656EDDD7" w14:textId="77777777" w:rsidR="00D1505C" w:rsidRPr="00623E67" w:rsidRDefault="00D1505C" w:rsidP="00D205B8">
            <w:pPr>
              <w:pStyle w:val="ZPpregtevilke"/>
            </w:pPr>
            <w:r w:rsidRPr="00623E67">
              <w:t>:</w:t>
            </w:r>
          </w:p>
        </w:tc>
        <w:tc>
          <w:tcPr>
            <w:tcW w:w="295" w:type="pct"/>
            <w:vAlign w:val="bottom"/>
          </w:tcPr>
          <w:p w14:paraId="694169A1" w14:textId="77777777" w:rsidR="00D1505C" w:rsidRPr="00623E67" w:rsidRDefault="00D1505C" w:rsidP="00D205B8">
            <w:pPr>
              <w:pStyle w:val="ZPpregtevilke"/>
            </w:pPr>
            <w:r w:rsidRPr="00623E67">
              <w:t>:</w:t>
            </w:r>
          </w:p>
        </w:tc>
        <w:tc>
          <w:tcPr>
            <w:tcW w:w="295" w:type="pct"/>
            <w:vAlign w:val="bottom"/>
          </w:tcPr>
          <w:p w14:paraId="0D7E2E3E" w14:textId="77777777" w:rsidR="00D1505C" w:rsidRPr="00623E67" w:rsidRDefault="00D1505C" w:rsidP="00D205B8">
            <w:pPr>
              <w:pStyle w:val="ZPpregtevilke"/>
            </w:pPr>
            <w:r w:rsidRPr="00623E67">
              <w:t>:</w:t>
            </w:r>
          </w:p>
        </w:tc>
        <w:tc>
          <w:tcPr>
            <w:tcW w:w="295" w:type="pct"/>
            <w:vAlign w:val="bottom"/>
          </w:tcPr>
          <w:p w14:paraId="3CC0B174" w14:textId="77777777" w:rsidR="00D1505C" w:rsidRPr="00623E67" w:rsidRDefault="00D1505C" w:rsidP="00D205B8">
            <w:pPr>
              <w:pStyle w:val="ZPpregtevilke"/>
            </w:pPr>
            <w:r w:rsidRPr="00623E67">
              <w:t>:</w:t>
            </w:r>
          </w:p>
        </w:tc>
        <w:tc>
          <w:tcPr>
            <w:tcW w:w="295" w:type="pct"/>
            <w:vAlign w:val="bottom"/>
          </w:tcPr>
          <w:p w14:paraId="47647A12" w14:textId="77777777" w:rsidR="00D1505C" w:rsidRPr="00623E67" w:rsidRDefault="00D1505C" w:rsidP="00D205B8">
            <w:pPr>
              <w:pStyle w:val="ZPpregtevilke"/>
            </w:pPr>
            <w:r w:rsidRPr="00623E67">
              <w:t>:</w:t>
            </w:r>
          </w:p>
        </w:tc>
        <w:tc>
          <w:tcPr>
            <w:tcW w:w="295" w:type="pct"/>
            <w:vAlign w:val="bottom"/>
          </w:tcPr>
          <w:p w14:paraId="74ABD097" w14:textId="77777777" w:rsidR="00D1505C" w:rsidRPr="00623E67" w:rsidRDefault="00D1505C" w:rsidP="00D205B8">
            <w:pPr>
              <w:pStyle w:val="ZPpregtevilke"/>
            </w:pPr>
            <w:r w:rsidRPr="00623E67">
              <w:t>:</w:t>
            </w:r>
          </w:p>
        </w:tc>
        <w:tc>
          <w:tcPr>
            <w:tcW w:w="250" w:type="pct"/>
            <w:vAlign w:val="bottom"/>
          </w:tcPr>
          <w:p w14:paraId="7E6E18B4" w14:textId="77777777" w:rsidR="00D1505C" w:rsidRPr="00623E67" w:rsidRDefault="00D1505C" w:rsidP="00D205B8">
            <w:pPr>
              <w:pStyle w:val="ZPpregtevilke"/>
            </w:pPr>
          </w:p>
        </w:tc>
      </w:tr>
      <w:tr w:rsidR="00D1505C" w:rsidRPr="00623E67" w14:paraId="6362FF76" w14:textId="77777777" w:rsidTr="00D205B8">
        <w:trPr>
          <w:trHeight w:val="227"/>
          <w:jc w:val="center"/>
        </w:trPr>
        <w:tc>
          <w:tcPr>
            <w:tcW w:w="915" w:type="pct"/>
            <w:shd w:val="clear" w:color="auto" w:fill="auto"/>
            <w:noWrap/>
            <w:vAlign w:val="bottom"/>
          </w:tcPr>
          <w:p w14:paraId="5A637600" w14:textId="77777777" w:rsidR="00D1505C" w:rsidRPr="00623E67" w:rsidRDefault="00D1505C" w:rsidP="00D205B8">
            <w:pPr>
              <w:pStyle w:val="ZPpregtekst"/>
            </w:pPr>
            <w:r w:rsidRPr="00623E67">
              <w:t>Skupni pašniki</w:t>
            </w:r>
          </w:p>
        </w:tc>
        <w:tc>
          <w:tcPr>
            <w:tcW w:w="295" w:type="pct"/>
            <w:shd w:val="clear" w:color="auto" w:fill="auto"/>
            <w:noWrap/>
            <w:vAlign w:val="bottom"/>
          </w:tcPr>
          <w:p w14:paraId="34B2CAA6" w14:textId="77777777" w:rsidR="00D1505C" w:rsidRPr="00623E67" w:rsidRDefault="00D1505C" w:rsidP="00D205B8">
            <w:pPr>
              <w:pStyle w:val="ZPpregtevilke"/>
            </w:pPr>
            <w:r w:rsidRPr="00623E67">
              <w:t>3,3</w:t>
            </w:r>
          </w:p>
        </w:tc>
        <w:tc>
          <w:tcPr>
            <w:tcW w:w="295" w:type="pct"/>
            <w:shd w:val="clear" w:color="auto" w:fill="auto"/>
            <w:noWrap/>
            <w:vAlign w:val="bottom"/>
          </w:tcPr>
          <w:p w14:paraId="4A150451" w14:textId="77777777" w:rsidR="00D1505C" w:rsidRPr="00623E67" w:rsidRDefault="00D1505C" w:rsidP="00D205B8">
            <w:pPr>
              <w:pStyle w:val="ZPpregtevilke"/>
            </w:pPr>
            <w:r w:rsidRPr="00623E67">
              <w:t>3,4</w:t>
            </w:r>
          </w:p>
        </w:tc>
        <w:tc>
          <w:tcPr>
            <w:tcW w:w="295" w:type="pct"/>
            <w:shd w:val="clear" w:color="auto" w:fill="auto"/>
            <w:noWrap/>
            <w:vAlign w:val="bottom"/>
          </w:tcPr>
          <w:p w14:paraId="2353723E" w14:textId="77777777" w:rsidR="00D1505C" w:rsidRPr="00623E67" w:rsidRDefault="00D1505C" w:rsidP="00D205B8">
            <w:pPr>
              <w:pStyle w:val="ZPpregtevilke"/>
            </w:pPr>
            <w:r w:rsidRPr="00623E67">
              <w:t>3,5</w:t>
            </w:r>
          </w:p>
        </w:tc>
        <w:tc>
          <w:tcPr>
            <w:tcW w:w="295" w:type="pct"/>
            <w:shd w:val="clear" w:color="auto" w:fill="auto"/>
            <w:noWrap/>
            <w:vAlign w:val="bottom"/>
          </w:tcPr>
          <w:p w14:paraId="53526DB1" w14:textId="77777777" w:rsidR="00D1505C" w:rsidRPr="00623E67" w:rsidRDefault="00D1505C" w:rsidP="00D205B8">
            <w:pPr>
              <w:pStyle w:val="ZPpregtevilke"/>
            </w:pPr>
            <w:r w:rsidRPr="00623E67">
              <w:t>3,3</w:t>
            </w:r>
          </w:p>
        </w:tc>
        <w:tc>
          <w:tcPr>
            <w:tcW w:w="295" w:type="pct"/>
            <w:noWrap/>
            <w:vAlign w:val="bottom"/>
          </w:tcPr>
          <w:p w14:paraId="1C470FD8" w14:textId="77777777" w:rsidR="00D1505C" w:rsidRPr="00623E67" w:rsidRDefault="00D1505C" w:rsidP="00D205B8">
            <w:pPr>
              <w:pStyle w:val="ZPpregtevilke"/>
            </w:pPr>
            <w:r w:rsidRPr="00623E67">
              <w:t>2,8</w:t>
            </w:r>
          </w:p>
        </w:tc>
        <w:tc>
          <w:tcPr>
            <w:tcW w:w="295" w:type="pct"/>
            <w:noWrap/>
            <w:vAlign w:val="bottom"/>
          </w:tcPr>
          <w:p w14:paraId="6D37A490" w14:textId="77777777" w:rsidR="00D1505C" w:rsidRPr="00623E67" w:rsidRDefault="00D1505C" w:rsidP="00D205B8">
            <w:pPr>
              <w:pStyle w:val="ZPpregtevilke"/>
            </w:pPr>
            <w:r w:rsidRPr="00623E67">
              <w:t>3,1</w:t>
            </w:r>
          </w:p>
        </w:tc>
        <w:tc>
          <w:tcPr>
            <w:tcW w:w="295" w:type="pct"/>
            <w:noWrap/>
            <w:vAlign w:val="bottom"/>
          </w:tcPr>
          <w:p w14:paraId="0AB11304" w14:textId="77777777" w:rsidR="00D1505C" w:rsidRPr="00623E67" w:rsidRDefault="00D1505C" w:rsidP="00D205B8">
            <w:pPr>
              <w:pStyle w:val="ZPpregtevilke"/>
            </w:pPr>
            <w:r w:rsidRPr="00623E67">
              <w:t>:</w:t>
            </w:r>
          </w:p>
        </w:tc>
        <w:tc>
          <w:tcPr>
            <w:tcW w:w="295" w:type="pct"/>
            <w:vAlign w:val="bottom"/>
          </w:tcPr>
          <w:p w14:paraId="463326BE" w14:textId="77777777" w:rsidR="00D1505C" w:rsidRPr="00623E67" w:rsidRDefault="00D1505C" w:rsidP="00D205B8">
            <w:pPr>
              <w:pStyle w:val="ZPpregtevilke"/>
            </w:pPr>
            <w:r w:rsidRPr="00623E67">
              <w:t>:</w:t>
            </w:r>
          </w:p>
        </w:tc>
        <w:tc>
          <w:tcPr>
            <w:tcW w:w="295" w:type="pct"/>
            <w:vAlign w:val="bottom"/>
          </w:tcPr>
          <w:p w14:paraId="336219E5" w14:textId="77777777" w:rsidR="00D1505C" w:rsidRPr="00623E67" w:rsidRDefault="00D1505C" w:rsidP="00D205B8">
            <w:pPr>
              <w:pStyle w:val="ZPpregtevilke"/>
            </w:pPr>
            <w:r w:rsidRPr="00623E67">
              <w:t>:</w:t>
            </w:r>
          </w:p>
        </w:tc>
        <w:tc>
          <w:tcPr>
            <w:tcW w:w="295" w:type="pct"/>
            <w:vAlign w:val="bottom"/>
          </w:tcPr>
          <w:p w14:paraId="55883BFC" w14:textId="77777777" w:rsidR="00D1505C" w:rsidRPr="00623E67" w:rsidRDefault="00D1505C" w:rsidP="00D205B8">
            <w:pPr>
              <w:pStyle w:val="ZPpregtevilke"/>
            </w:pPr>
            <w:r w:rsidRPr="00623E67">
              <w:t>:</w:t>
            </w:r>
          </w:p>
        </w:tc>
        <w:tc>
          <w:tcPr>
            <w:tcW w:w="295" w:type="pct"/>
            <w:vAlign w:val="bottom"/>
          </w:tcPr>
          <w:p w14:paraId="66720B8F" w14:textId="77777777" w:rsidR="00D1505C" w:rsidRPr="00623E67" w:rsidRDefault="00D1505C" w:rsidP="00D205B8">
            <w:pPr>
              <w:pStyle w:val="ZPpregtevilke"/>
            </w:pPr>
            <w:r w:rsidRPr="00623E67">
              <w:t>:</w:t>
            </w:r>
          </w:p>
        </w:tc>
        <w:tc>
          <w:tcPr>
            <w:tcW w:w="295" w:type="pct"/>
            <w:vAlign w:val="bottom"/>
          </w:tcPr>
          <w:p w14:paraId="4032650F" w14:textId="77777777" w:rsidR="00D1505C" w:rsidRPr="00623E67" w:rsidRDefault="00D1505C" w:rsidP="00D205B8">
            <w:pPr>
              <w:pStyle w:val="ZPpregtevilke"/>
            </w:pPr>
            <w:r w:rsidRPr="00623E67">
              <w:t>:</w:t>
            </w:r>
          </w:p>
        </w:tc>
        <w:tc>
          <w:tcPr>
            <w:tcW w:w="295" w:type="pct"/>
            <w:vAlign w:val="bottom"/>
          </w:tcPr>
          <w:p w14:paraId="685BD0CE" w14:textId="77777777" w:rsidR="00D1505C" w:rsidRPr="00623E67" w:rsidRDefault="00D1505C" w:rsidP="00D205B8">
            <w:pPr>
              <w:pStyle w:val="ZPpregtevilke"/>
            </w:pPr>
            <w:r w:rsidRPr="00623E67">
              <w:t>:</w:t>
            </w:r>
          </w:p>
        </w:tc>
        <w:tc>
          <w:tcPr>
            <w:tcW w:w="250" w:type="pct"/>
            <w:vAlign w:val="bottom"/>
          </w:tcPr>
          <w:p w14:paraId="25665F4E" w14:textId="77777777" w:rsidR="00D1505C" w:rsidRPr="00623E67" w:rsidRDefault="00D1505C" w:rsidP="00D205B8">
            <w:pPr>
              <w:pStyle w:val="ZPpregtevilke"/>
            </w:pPr>
          </w:p>
        </w:tc>
      </w:tr>
      <w:tr w:rsidR="00D1505C" w:rsidRPr="00623E67" w14:paraId="79DDD397" w14:textId="77777777" w:rsidTr="00D205B8">
        <w:trPr>
          <w:trHeight w:val="227"/>
          <w:jc w:val="center"/>
        </w:trPr>
        <w:tc>
          <w:tcPr>
            <w:tcW w:w="915" w:type="pct"/>
            <w:tcBorders>
              <w:top w:val="nil"/>
              <w:bottom w:val="nil"/>
            </w:tcBorders>
            <w:shd w:val="clear" w:color="auto" w:fill="D9D9D9"/>
            <w:noWrap/>
            <w:vAlign w:val="bottom"/>
          </w:tcPr>
          <w:p w14:paraId="67EF40AF" w14:textId="67144465" w:rsidR="00D1505C" w:rsidRPr="00623E67" w:rsidRDefault="00D1505C" w:rsidP="00D205B8">
            <w:pPr>
              <w:pStyle w:val="ZPpregtekst"/>
              <w:rPr>
                <w:b/>
                <w:bCs/>
              </w:rPr>
            </w:pPr>
            <w:r w:rsidRPr="00623E67">
              <w:rPr>
                <w:b/>
                <w:bCs/>
              </w:rPr>
              <w:t>PRIDELEK (t)*</w:t>
            </w:r>
            <w:r w:rsidR="001F433D">
              <w:rPr>
                <w:b/>
                <w:bCs/>
              </w:rPr>
              <w:t>*</w:t>
            </w:r>
          </w:p>
        </w:tc>
        <w:tc>
          <w:tcPr>
            <w:tcW w:w="295" w:type="pct"/>
            <w:tcBorders>
              <w:top w:val="nil"/>
              <w:bottom w:val="nil"/>
            </w:tcBorders>
            <w:shd w:val="clear" w:color="auto" w:fill="D9D9D9"/>
            <w:noWrap/>
            <w:vAlign w:val="bottom"/>
          </w:tcPr>
          <w:p w14:paraId="60916C36"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45F1505F"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55A536E9"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3E385FC9"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13BF8561"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356C882C" w14:textId="77777777" w:rsidR="00D1505C" w:rsidRPr="00623E67" w:rsidRDefault="00D1505C" w:rsidP="00D205B8">
            <w:pPr>
              <w:pStyle w:val="ZPpregtevilke"/>
            </w:pPr>
          </w:p>
        </w:tc>
        <w:tc>
          <w:tcPr>
            <w:tcW w:w="295" w:type="pct"/>
            <w:tcBorders>
              <w:top w:val="nil"/>
              <w:bottom w:val="nil"/>
            </w:tcBorders>
            <w:shd w:val="clear" w:color="auto" w:fill="D9D9D9"/>
            <w:noWrap/>
            <w:vAlign w:val="bottom"/>
          </w:tcPr>
          <w:p w14:paraId="1FB0C0BA"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5ADE50A6"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1DC8C92C"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3ADA60CC"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66C03458"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76A503AF" w14:textId="77777777" w:rsidR="00D1505C" w:rsidRPr="00623E67" w:rsidRDefault="00D1505C" w:rsidP="00D205B8">
            <w:pPr>
              <w:pStyle w:val="ZPpregtevilke"/>
            </w:pPr>
          </w:p>
        </w:tc>
        <w:tc>
          <w:tcPr>
            <w:tcW w:w="295" w:type="pct"/>
            <w:tcBorders>
              <w:top w:val="nil"/>
              <w:bottom w:val="nil"/>
            </w:tcBorders>
            <w:shd w:val="clear" w:color="auto" w:fill="D9D9D9"/>
            <w:vAlign w:val="bottom"/>
          </w:tcPr>
          <w:p w14:paraId="338B4A1C" w14:textId="77777777" w:rsidR="00D1505C" w:rsidRPr="00623E67" w:rsidRDefault="00D1505C" w:rsidP="00D205B8">
            <w:pPr>
              <w:pStyle w:val="ZPpregtevilke"/>
            </w:pPr>
          </w:p>
        </w:tc>
        <w:tc>
          <w:tcPr>
            <w:tcW w:w="250" w:type="pct"/>
            <w:tcBorders>
              <w:top w:val="nil"/>
              <w:bottom w:val="nil"/>
            </w:tcBorders>
            <w:shd w:val="clear" w:color="auto" w:fill="D9D9D9"/>
            <w:vAlign w:val="bottom"/>
          </w:tcPr>
          <w:p w14:paraId="01A6DFA1" w14:textId="77777777" w:rsidR="00D1505C" w:rsidRPr="00623E67" w:rsidRDefault="00D1505C" w:rsidP="00D205B8">
            <w:pPr>
              <w:pStyle w:val="ZPpregtevilke"/>
            </w:pPr>
            <w:r w:rsidRPr="00623E67">
              <w:t> </w:t>
            </w:r>
          </w:p>
        </w:tc>
      </w:tr>
      <w:tr w:rsidR="00D1505C" w:rsidRPr="00623E67" w14:paraId="3B5772F1" w14:textId="77777777" w:rsidTr="00D205B8">
        <w:trPr>
          <w:trHeight w:val="227"/>
          <w:jc w:val="center"/>
        </w:trPr>
        <w:tc>
          <w:tcPr>
            <w:tcW w:w="915" w:type="pct"/>
            <w:tcBorders>
              <w:top w:val="nil"/>
            </w:tcBorders>
            <w:shd w:val="clear" w:color="auto" w:fill="auto"/>
            <w:noWrap/>
            <w:vAlign w:val="bottom"/>
          </w:tcPr>
          <w:p w14:paraId="4E0B3939" w14:textId="6874D130" w:rsidR="00D1505C" w:rsidRPr="00623E67" w:rsidRDefault="00D1505C" w:rsidP="00D205B8">
            <w:pPr>
              <w:pStyle w:val="ZPpregtekst"/>
              <w:rPr>
                <w:b/>
                <w:bCs/>
              </w:rPr>
            </w:pPr>
            <w:r w:rsidRPr="00623E67">
              <w:rPr>
                <w:b/>
                <w:bCs/>
              </w:rPr>
              <w:t>Travniki in pašniki skupaj**</w:t>
            </w:r>
            <w:r w:rsidR="001F433D">
              <w:rPr>
                <w:b/>
                <w:bCs/>
              </w:rPr>
              <w:t>*</w:t>
            </w:r>
          </w:p>
        </w:tc>
        <w:tc>
          <w:tcPr>
            <w:tcW w:w="295" w:type="pct"/>
            <w:tcBorders>
              <w:top w:val="nil"/>
            </w:tcBorders>
            <w:shd w:val="clear" w:color="auto" w:fill="auto"/>
            <w:noWrap/>
            <w:vAlign w:val="bottom"/>
          </w:tcPr>
          <w:p w14:paraId="1F9F1E58" w14:textId="77777777" w:rsidR="00D1505C" w:rsidRPr="00623E67" w:rsidRDefault="00D1505C" w:rsidP="00D205B8">
            <w:pPr>
              <w:pStyle w:val="ZPpregtevilke"/>
              <w:rPr>
                <w:b/>
                <w:bCs/>
              </w:rPr>
            </w:pPr>
            <w:r w:rsidRPr="00623E67">
              <w:rPr>
                <w:b/>
                <w:bCs/>
              </w:rPr>
              <w:t>1.572.063</w:t>
            </w:r>
          </w:p>
        </w:tc>
        <w:tc>
          <w:tcPr>
            <w:tcW w:w="295" w:type="pct"/>
            <w:tcBorders>
              <w:top w:val="nil"/>
            </w:tcBorders>
            <w:shd w:val="clear" w:color="auto" w:fill="auto"/>
            <w:noWrap/>
            <w:vAlign w:val="bottom"/>
          </w:tcPr>
          <w:p w14:paraId="365BD941" w14:textId="77777777" w:rsidR="00D1505C" w:rsidRPr="00623E67" w:rsidRDefault="00D1505C" w:rsidP="00D205B8">
            <w:pPr>
              <w:pStyle w:val="ZPpregtevilke"/>
              <w:rPr>
                <w:b/>
                <w:bCs/>
              </w:rPr>
            </w:pPr>
            <w:r w:rsidRPr="00623E67">
              <w:rPr>
                <w:b/>
                <w:bCs/>
              </w:rPr>
              <w:t>1.538.220</w:t>
            </w:r>
          </w:p>
        </w:tc>
        <w:tc>
          <w:tcPr>
            <w:tcW w:w="295" w:type="pct"/>
            <w:tcBorders>
              <w:top w:val="nil"/>
            </w:tcBorders>
            <w:shd w:val="clear" w:color="auto" w:fill="auto"/>
            <w:noWrap/>
            <w:vAlign w:val="bottom"/>
          </w:tcPr>
          <w:p w14:paraId="7CAA70CB" w14:textId="77777777" w:rsidR="00D1505C" w:rsidRPr="00623E67" w:rsidRDefault="00D1505C" w:rsidP="00D205B8">
            <w:pPr>
              <w:pStyle w:val="ZPpregtevilke"/>
              <w:rPr>
                <w:b/>
                <w:bCs/>
              </w:rPr>
            </w:pPr>
            <w:r w:rsidRPr="00623E67">
              <w:rPr>
                <w:b/>
                <w:bCs/>
              </w:rPr>
              <w:t>1.638.819</w:t>
            </w:r>
          </w:p>
        </w:tc>
        <w:tc>
          <w:tcPr>
            <w:tcW w:w="295" w:type="pct"/>
            <w:tcBorders>
              <w:top w:val="nil"/>
            </w:tcBorders>
            <w:shd w:val="clear" w:color="auto" w:fill="auto"/>
            <w:noWrap/>
            <w:vAlign w:val="bottom"/>
          </w:tcPr>
          <w:p w14:paraId="31B62850" w14:textId="77777777" w:rsidR="00D1505C" w:rsidRPr="00623E67" w:rsidRDefault="00D1505C" w:rsidP="00D205B8">
            <w:pPr>
              <w:pStyle w:val="ZPpregtevilke"/>
              <w:rPr>
                <w:b/>
                <w:bCs/>
              </w:rPr>
            </w:pPr>
            <w:r w:rsidRPr="00623E67">
              <w:rPr>
                <w:b/>
                <w:bCs/>
              </w:rPr>
              <w:t>1.451.932</w:t>
            </w:r>
          </w:p>
        </w:tc>
        <w:tc>
          <w:tcPr>
            <w:tcW w:w="295" w:type="pct"/>
            <w:tcBorders>
              <w:top w:val="nil"/>
            </w:tcBorders>
            <w:noWrap/>
            <w:vAlign w:val="bottom"/>
          </w:tcPr>
          <w:p w14:paraId="3435559D" w14:textId="77777777" w:rsidR="00D1505C" w:rsidRPr="00623E67" w:rsidRDefault="00D1505C" w:rsidP="00D205B8">
            <w:pPr>
              <w:pStyle w:val="ZPpregtevilke"/>
              <w:rPr>
                <w:b/>
                <w:bCs/>
              </w:rPr>
            </w:pPr>
            <w:r w:rsidRPr="00623E67">
              <w:rPr>
                <w:b/>
                <w:bCs/>
              </w:rPr>
              <w:t>1.283.162</w:t>
            </w:r>
          </w:p>
        </w:tc>
        <w:tc>
          <w:tcPr>
            <w:tcW w:w="295" w:type="pct"/>
            <w:tcBorders>
              <w:top w:val="nil"/>
            </w:tcBorders>
            <w:noWrap/>
            <w:vAlign w:val="bottom"/>
          </w:tcPr>
          <w:p w14:paraId="7D22259F" w14:textId="77777777" w:rsidR="00D1505C" w:rsidRPr="00623E67" w:rsidRDefault="00D1505C" w:rsidP="00D205B8">
            <w:pPr>
              <w:pStyle w:val="ZPpregtevilke"/>
              <w:rPr>
                <w:b/>
                <w:bCs/>
              </w:rPr>
            </w:pPr>
            <w:r w:rsidRPr="00623E67">
              <w:rPr>
                <w:b/>
                <w:bCs/>
              </w:rPr>
              <w:t>1.174.446</w:t>
            </w:r>
          </w:p>
        </w:tc>
        <w:tc>
          <w:tcPr>
            <w:tcW w:w="295" w:type="pct"/>
            <w:tcBorders>
              <w:top w:val="nil"/>
            </w:tcBorders>
            <w:noWrap/>
            <w:vAlign w:val="bottom"/>
          </w:tcPr>
          <w:p w14:paraId="220A50CE" w14:textId="77777777" w:rsidR="00D1505C" w:rsidRPr="00623E67" w:rsidRDefault="00D1505C" w:rsidP="00D205B8">
            <w:pPr>
              <w:pStyle w:val="ZPpregtevilke"/>
              <w:rPr>
                <w:b/>
                <w:bCs/>
              </w:rPr>
            </w:pPr>
            <w:r w:rsidRPr="00623E67">
              <w:rPr>
                <w:b/>
                <w:bCs/>
              </w:rPr>
              <w:t>1.589.103</w:t>
            </w:r>
          </w:p>
        </w:tc>
        <w:tc>
          <w:tcPr>
            <w:tcW w:w="295" w:type="pct"/>
            <w:tcBorders>
              <w:top w:val="nil"/>
            </w:tcBorders>
            <w:vAlign w:val="bottom"/>
          </w:tcPr>
          <w:p w14:paraId="00CAB50C" w14:textId="77777777" w:rsidR="00D1505C" w:rsidRPr="00623E67" w:rsidRDefault="00D1505C" w:rsidP="00D205B8">
            <w:pPr>
              <w:pStyle w:val="ZPpregtevilke"/>
              <w:rPr>
                <w:b/>
                <w:bCs/>
              </w:rPr>
            </w:pPr>
            <w:r w:rsidRPr="00623E67">
              <w:rPr>
                <w:b/>
                <w:bCs/>
              </w:rPr>
              <w:t>1.633.585</w:t>
            </w:r>
          </w:p>
        </w:tc>
        <w:tc>
          <w:tcPr>
            <w:tcW w:w="295" w:type="pct"/>
            <w:tcBorders>
              <w:top w:val="nil"/>
            </w:tcBorders>
            <w:vAlign w:val="bottom"/>
          </w:tcPr>
          <w:p w14:paraId="7B904866" w14:textId="77777777" w:rsidR="00D1505C" w:rsidRPr="00623E67" w:rsidRDefault="00D1505C" w:rsidP="00D205B8">
            <w:pPr>
              <w:pStyle w:val="ZPpregtevilke"/>
              <w:rPr>
                <w:b/>
                <w:bCs/>
              </w:rPr>
            </w:pPr>
            <w:r w:rsidRPr="00623E67">
              <w:rPr>
                <w:b/>
                <w:bCs/>
                <w:szCs w:val="16"/>
              </w:rPr>
              <w:t>1.661.714</w:t>
            </w:r>
          </w:p>
        </w:tc>
        <w:tc>
          <w:tcPr>
            <w:tcW w:w="295" w:type="pct"/>
            <w:tcBorders>
              <w:top w:val="nil"/>
            </w:tcBorders>
            <w:vAlign w:val="bottom"/>
          </w:tcPr>
          <w:p w14:paraId="6936765A" w14:textId="77777777" w:rsidR="00D1505C" w:rsidRPr="00623E67" w:rsidRDefault="00D1505C" w:rsidP="00D205B8">
            <w:pPr>
              <w:pStyle w:val="ZPpregtevilke"/>
              <w:rPr>
                <w:b/>
                <w:bCs/>
              </w:rPr>
            </w:pPr>
            <w:r w:rsidRPr="00623E67">
              <w:rPr>
                <w:b/>
                <w:bCs/>
                <w:szCs w:val="16"/>
              </w:rPr>
              <w:t>1.247.770</w:t>
            </w:r>
          </w:p>
        </w:tc>
        <w:tc>
          <w:tcPr>
            <w:tcW w:w="295" w:type="pct"/>
            <w:tcBorders>
              <w:top w:val="nil"/>
            </w:tcBorders>
            <w:vAlign w:val="bottom"/>
          </w:tcPr>
          <w:p w14:paraId="69674577" w14:textId="77777777" w:rsidR="00D1505C" w:rsidRPr="00623E67" w:rsidRDefault="00D1505C" w:rsidP="00D205B8">
            <w:pPr>
              <w:pStyle w:val="ZPpregtevilke"/>
              <w:rPr>
                <w:b/>
                <w:bCs/>
              </w:rPr>
            </w:pPr>
            <w:r w:rsidRPr="00623E67">
              <w:rPr>
                <w:b/>
              </w:rPr>
              <w:t>1.613.181</w:t>
            </w:r>
          </w:p>
        </w:tc>
        <w:tc>
          <w:tcPr>
            <w:tcW w:w="295" w:type="pct"/>
            <w:tcBorders>
              <w:top w:val="nil"/>
            </w:tcBorders>
            <w:vAlign w:val="bottom"/>
          </w:tcPr>
          <w:p w14:paraId="39E0E037" w14:textId="77777777" w:rsidR="00D1505C" w:rsidRPr="00623E67" w:rsidRDefault="00D1505C" w:rsidP="00D205B8">
            <w:pPr>
              <w:pStyle w:val="ZPpregtevilke"/>
              <w:rPr>
                <w:b/>
                <w:bCs/>
              </w:rPr>
            </w:pPr>
            <w:r w:rsidRPr="00623E67">
              <w:rPr>
                <w:b/>
              </w:rPr>
              <w:t>1.620.189</w:t>
            </w:r>
          </w:p>
        </w:tc>
        <w:tc>
          <w:tcPr>
            <w:tcW w:w="295" w:type="pct"/>
            <w:tcBorders>
              <w:top w:val="nil"/>
            </w:tcBorders>
            <w:vAlign w:val="bottom"/>
          </w:tcPr>
          <w:p w14:paraId="03066CBC" w14:textId="77777777" w:rsidR="00D1505C" w:rsidRPr="00623E67" w:rsidRDefault="00D1505C" w:rsidP="00D205B8">
            <w:pPr>
              <w:pStyle w:val="ZPpregtevilke"/>
              <w:rPr>
                <w:b/>
                <w:bCs/>
              </w:rPr>
            </w:pPr>
            <w:r w:rsidRPr="00623E67">
              <w:rPr>
                <w:b/>
              </w:rPr>
              <w:t>1.713.033</w:t>
            </w:r>
          </w:p>
        </w:tc>
        <w:tc>
          <w:tcPr>
            <w:tcW w:w="250" w:type="pct"/>
            <w:tcBorders>
              <w:top w:val="nil"/>
            </w:tcBorders>
            <w:vAlign w:val="bottom"/>
          </w:tcPr>
          <w:p w14:paraId="2886181A" w14:textId="77777777" w:rsidR="00D1505C" w:rsidRPr="00623E67" w:rsidRDefault="00D1505C" w:rsidP="00D205B8">
            <w:pPr>
              <w:pStyle w:val="ZPpregtevilke"/>
              <w:rPr>
                <w:b/>
                <w:bCs/>
              </w:rPr>
            </w:pPr>
            <w:r w:rsidRPr="00623E67">
              <w:rPr>
                <w:b/>
              </w:rPr>
              <w:t>105,7</w:t>
            </w:r>
          </w:p>
        </w:tc>
      </w:tr>
      <w:tr w:rsidR="00D1505C" w:rsidRPr="00623E67" w14:paraId="77E06358" w14:textId="77777777" w:rsidTr="00D205B8">
        <w:trPr>
          <w:trHeight w:val="227"/>
          <w:jc w:val="center"/>
        </w:trPr>
        <w:tc>
          <w:tcPr>
            <w:tcW w:w="915" w:type="pct"/>
            <w:shd w:val="clear" w:color="auto" w:fill="auto"/>
            <w:noWrap/>
            <w:vAlign w:val="bottom"/>
          </w:tcPr>
          <w:p w14:paraId="24E15BB2" w14:textId="77777777" w:rsidR="00D1505C" w:rsidRPr="00623E67" w:rsidRDefault="00D1505C" w:rsidP="00D205B8">
            <w:pPr>
              <w:pStyle w:val="ZPpregtekst"/>
            </w:pPr>
            <w:r w:rsidRPr="00623E67">
              <w:t>Enkratna raba</w:t>
            </w:r>
          </w:p>
        </w:tc>
        <w:tc>
          <w:tcPr>
            <w:tcW w:w="295" w:type="pct"/>
            <w:shd w:val="clear" w:color="auto" w:fill="auto"/>
            <w:noWrap/>
            <w:vAlign w:val="bottom"/>
          </w:tcPr>
          <w:p w14:paraId="748794D3" w14:textId="77777777" w:rsidR="00D1505C" w:rsidRPr="00623E67" w:rsidRDefault="00D1505C" w:rsidP="00D205B8">
            <w:pPr>
              <w:pStyle w:val="ZPpregtevilke"/>
            </w:pPr>
            <w:r w:rsidRPr="00623E67">
              <w:t>152.315</w:t>
            </w:r>
          </w:p>
        </w:tc>
        <w:tc>
          <w:tcPr>
            <w:tcW w:w="295" w:type="pct"/>
            <w:shd w:val="clear" w:color="auto" w:fill="auto"/>
            <w:noWrap/>
            <w:vAlign w:val="bottom"/>
          </w:tcPr>
          <w:p w14:paraId="106568B4" w14:textId="77777777" w:rsidR="00D1505C" w:rsidRPr="00623E67" w:rsidRDefault="00D1505C" w:rsidP="00D205B8">
            <w:pPr>
              <w:pStyle w:val="ZPpregtevilke"/>
            </w:pPr>
            <w:r w:rsidRPr="00623E67">
              <w:t>147.268</w:t>
            </w:r>
          </w:p>
        </w:tc>
        <w:tc>
          <w:tcPr>
            <w:tcW w:w="295" w:type="pct"/>
            <w:shd w:val="clear" w:color="auto" w:fill="auto"/>
            <w:noWrap/>
            <w:vAlign w:val="bottom"/>
          </w:tcPr>
          <w:p w14:paraId="1D6E7338" w14:textId="77777777" w:rsidR="00D1505C" w:rsidRPr="00623E67" w:rsidRDefault="00D1505C" w:rsidP="00D205B8">
            <w:pPr>
              <w:pStyle w:val="ZPpregtevilke"/>
            </w:pPr>
            <w:r w:rsidRPr="00623E67">
              <w:t>144.354</w:t>
            </w:r>
          </w:p>
        </w:tc>
        <w:tc>
          <w:tcPr>
            <w:tcW w:w="295" w:type="pct"/>
            <w:shd w:val="clear" w:color="auto" w:fill="auto"/>
            <w:noWrap/>
            <w:vAlign w:val="bottom"/>
          </w:tcPr>
          <w:p w14:paraId="3146FD2B" w14:textId="77777777" w:rsidR="00D1505C" w:rsidRPr="00623E67" w:rsidRDefault="00D1505C" w:rsidP="00D205B8">
            <w:pPr>
              <w:pStyle w:val="ZPpregtevilke"/>
            </w:pPr>
            <w:r w:rsidRPr="00623E67">
              <w:t>126.515</w:t>
            </w:r>
          </w:p>
        </w:tc>
        <w:tc>
          <w:tcPr>
            <w:tcW w:w="295" w:type="pct"/>
            <w:noWrap/>
            <w:vAlign w:val="bottom"/>
          </w:tcPr>
          <w:p w14:paraId="0B6B1B96" w14:textId="77777777" w:rsidR="00D1505C" w:rsidRPr="00623E67" w:rsidRDefault="00D1505C" w:rsidP="00D205B8">
            <w:pPr>
              <w:pStyle w:val="ZPpregtevilke"/>
            </w:pPr>
            <w:r w:rsidRPr="00623E67">
              <w:t>114.805</w:t>
            </w:r>
          </w:p>
        </w:tc>
        <w:tc>
          <w:tcPr>
            <w:tcW w:w="295" w:type="pct"/>
            <w:noWrap/>
            <w:vAlign w:val="bottom"/>
          </w:tcPr>
          <w:p w14:paraId="270E0F7A" w14:textId="77777777" w:rsidR="00D1505C" w:rsidRPr="00623E67" w:rsidRDefault="00D1505C" w:rsidP="00D205B8">
            <w:pPr>
              <w:pStyle w:val="ZPpregtevilke"/>
            </w:pPr>
            <w:r w:rsidRPr="00623E67">
              <w:t>163.224</w:t>
            </w:r>
          </w:p>
        </w:tc>
        <w:tc>
          <w:tcPr>
            <w:tcW w:w="295" w:type="pct"/>
            <w:noWrap/>
            <w:vAlign w:val="bottom"/>
          </w:tcPr>
          <w:p w14:paraId="617487D2" w14:textId="77777777" w:rsidR="00D1505C" w:rsidRPr="00623E67" w:rsidRDefault="00D1505C" w:rsidP="00D205B8">
            <w:pPr>
              <w:pStyle w:val="ZPpregtevilke"/>
            </w:pPr>
            <w:r w:rsidRPr="00623E67">
              <w:t>:</w:t>
            </w:r>
          </w:p>
        </w:tc>
        <w:tc>
          <w:tcPr>
            <w:tcW w:w="295" w:type="pct"/>
            <w:vAlign w:val="bottom"/>
          </w:tcPr>
          <w:p w14:paraId="4E8B6E96" w14:textId="77777777" w:rsidR="00D1505C" w:rsidRPr="00623E67" w:rsidRDefault="00D1505C" w:rsidP="00D205B8">
            <w:pPr>
              <w:pStyle w:val="ZPpregtevilke"/>
            </w:pPr>
            <w:r w:rsidRPr="00623E67">
              <w:t>:</w:t>
            </w:r>
          </w:p>
        </w:tc>
        <w:tc>
          <w:tcPr>
            <w:tcW w:w="295" w:type="pct"/>
            <w:vAlign w:val="bottom"/>
          </w:tcPr>
          <w:p w14:paraId="561E4E87" w14:textId="77777777" w:rsidR="00D1505C" w:rsidRPr="00623E67" w:rsidRDefault="00D1505C" w:rsidP="00D205B8">
            <w:pPr>
              <w:pStyle w:val="ZPpregtevilke"/>
            </w:pPr>
            <w:r w:rsidRPr="00623E67">
              <w:t>:</w:t>
            </w:r>
          </w:p>
        </w:tc>
        <w:tc>
          <w:tcPr>
            <w:tcW w:w="295" w:type="pct"/>
            <w:vAlign w:val="bottom"/>
          </w:tcPr>
          <w:p w14:paraId="63B7694F" w14:textId="77777777" w:rsidR="00D1505C" w:rsidRPr="00623E67" w:rsidRDefault="00D1505C" w:rsidP="00D205B8">
            <w:pPr>
              <w:pStyle w:val="ZPpregtevilke"/>
            </w:pPr>
            <w:r w:rsidRPr="00623E67">
              <w:t>:</w:t>
            </w:r>
          </w:p>
        </w:tc>
        <w:tc>
          <w:tcPr>
            <w:tcW w:w="295" w:type="pct"/>
            <w:vAlign w:val="bottom"/>
          </w:tcPr>
          <w:p w14:paraId="0E4FD47E" w14:textId="77777777" w:rsidR="00D1505C" w:rsidRPr="00623E67" w:rsidRDefault="00D1505C" w:rsidP="00D205B8">
            <w:pPr>
              <w:pStyle w:val="ZPpregtevilke"/>
            </w:pPr>
            <w:r w:rsidRPr="00623E67">
              <w:t>:</w:t>
            </w:r>
          </w:p>
        </w:tc>
        <w:tc>
          <w:tcPr>
            <w:tcW w:w="295" w:type="pct"/>
            <w:vAlign w:val="bottom"/>
          </w:tcPr>
          <w:p w14:paraId="2797A29E" w14:textId="77777777" w:rsidR="00D1505C" w:rsidRPr="00623E67" w:rsidRDefault="00D1505C" w:rsidP="00D205B8">
            <w:pPr>
              <w:pStyle w:val="ZPpregtevilke"/>
            </w:pPr>
            <w:r w:rsidRPr="00623E67">
              <w:t>:</w:t>
            </w:r>
          </w:p>
        </w:tc>
        <w:tc>
          <w:tcPr>
            <w:tcW w:w="295" w:type="pct"/>
            <w:vAlign w:val="bottom"/>
          </w:tcPr>
          <w:p w14:paraId="7F464DC1" w14:textId="77777777" w:rsidR="00D1505C" w:rsidRPr="00623E67" w:rsidRDefault="00D1505C" w:rsidP="00D205B8">
            <w:pPr>
              <w:pStyle w:val="ZPpregtevilke"/>
            </w:pPr>
            <w:r w:rsidRPr="00623E67">
              <w:t>:</w:t>
            </w:r>
          </w:p>
        </w:tc>
        <w:tc>
          <w:tcPr>
            <w:tcW w:w="250" w:type="pct"/>
            <w:vAlign w:val="bottom"/>
          </w:tcPr>
          <w:p w14:paraId="4721D475" w14:textId="77777777" w:rsidR="00D1505C" w:rsidRPr="00623E67" w:rsidRDefault="00D1505C" w:rsidP="00D205B8">
            <w:pPr>
              <w:pStyle w:val="ZPpregtevilke"/>
            </w:pPr>
          </w:p>
        </w:tc>
      </w:tr>
      <w:tr w:rsidR="00D1505C" w:rsidRPr="00623E67" w14:paraId="0D8DC0E2" w14:textId="77777777" w:rsidTr="00D205B8">
        <w:trPr>
          <w:trHeight w:val="227"/>
          <w:jc w:val="center"/>
        </w:trPr>
        <w:tc>
          <w:tcPr>
            <w:tcW w:w="915" w:type="pct"/>
            <w:shd w:val="clear" w:color="auto" w:fill="auto"/>
            <w:noWrap/>
            <w:vAlign w:val="bottom"/>
          </w:tcPr>
          <w:p w14:paraId="765014D0" w14:textId="77777777" w:rsidR="00D1505C" w:rsidRPr="00623E67" w:rsidRDefault="00D1505C" w:rsidP="00D205B8">
            <w:pPr>
              <w:pStyle w:val="ZPpregtekst"/>
            </w:pPr>
            <w:r w:rsidRPr="00623E67">
              <w:t>Dva- ali trikratna raba</w:t>
            </w:r>
          </w:p>
        </w:tc>
        <w:tc>
          <w:tcPr>
            <w:tcW w:w="295" w:type="pct"/>
            <w:shd w:val="clear" w:color="auto" w:fill="auto"/>
            <w:noWrap/>
            <w:vAlign w:val="bottom"/>
          </w:tcPr>
          <w:p w14:paraId="793B547D" w14:textId="77777777" w:rsidR="00D1505C" w:rsidRPr="00623E67" w:rsidRDefault="00D1505C" w:rsidP="00D205B8">
            <w:pPr>
              <w:pStyle w:val="ZPpregtevilke"/>
            </w:pPr>
            <w:r w:rsidRPr="00623E67">
              <w:t>1.200.462</w:t>
            </w:r>
          </w:p>
        </w:tc>
        <w:tc>
          <w:tcPr>
            <w:tcW w:w="295" w:type="pct"/>
            <w:shd w:val="clear" w:color="auto" w:fill="auto"/>
            <w:noWrap/>
            <w:vAlign w:val="bottom"/>
          </w:tcPr>
          <w:p w14:paraId="74253306" w14:textId="77777777" w:rsidR="00D1505C" w:rsidRPr="00623E67" w:rsidRDefault="00D1505C" w:rsidP="00D205B8">
            <w:pPr>
              <w:pStyle w:val="ZPpregtevilke"/>
            </w:pPr>
            <w:r w:rsidRPr="00623E67">
              <w:t>1.175.203</w:t>
            </w:r>
          </w:p>
        </w:tc>
        <w:tc>
          <w:tcPr>
            <w:tcW w:w="295" w:type="pct"/>
            <w:shd w:val="clear" w:color="auto" w:fill="auto"/>
            <w:noWrap/>
            <w:vAlign w:val="bottom"/>
          </w:tcPr>
          <w:p w14:paraId="52235182" w14:textId="77777777" w:rsidR="00D1505C" w:rsidRPr="00623E67" w:rsidRDefault="00D1505C" w:rsidP="00D205B8">
            <w:pPr>
              <w:pStyle w:val="ZPpregtevilke"/>
            </w:pPr>
            <w:r w:rsidRPr="00623E67">
              <w:t>1.236.938</w:t>
            </w:r>
          </w:p>
        </w:tc>
        <w:tc>
          <w:tcPr>
            <w:tcW w:w="295" w:type="pct"/>
            <w:shd w:val="clear" w:color="auto" w:fill="auto"/>
            <w:noWrap/>
            <w:vAlign w:val="bottom"/>
          </w:tcPr>
          <w:p w14:paraId="2FFACA75" w14:textId="77777777" w:rsidR="00D1505C" w:rsidRPr="00623E67" w:rsidRDefault="00D1505C" w:rsidP="00D205B8">
            <w:pPr>
              <w:pStyle w:val="ZPpregtevilke"/>
            </w:pPr>
            <w:r w:rsidRPr="00623E67">
              <w:t>1.099.110</w:t>
            </w:r>
          </w:p>
        </w:tc>
        <w:tc>
          <w:tcPr>
            <w:tcW w:w="295" w:type="pct"/>
            <w:noWrap/>
            <w:vAlign w:val="bottom"/>
          </w:tcPr>
          <w:p w14:paraId="4335C95D" w14:textId="77777777" w:rsidR="00D1505C" w:rsidRPr="00623E67" w:rsidRDefault="00D1505C" w:rsidP="00D205B8">
            <w:pPr>
              <w:pStyle w:val="ZPpregtevilke"/>
            </w:pPr>
            <w:r w:rsidRPr="00623E67">
              <w:t>964.151</w:t>
            </w:r>
          </w:p>
        </w:tc>
        <w:tc>
          <w:tcPr>
            <w:tcW w:w="295" w:type="pct"/>
            <w:noWrap/>
            <w:vAlign w:val="bottom"/>
          </w:tcPr>
          <w:p w14:paraId="017ACCFB" w14:textId="77777777" w:rsidR="00D1505C" w:rsidRPr="00623E67" w:rsidRDefault="00D1505C" w:rsidP="00D205B8">
            <w:pPr>
              <w:pStyle w:val="ZPpregtevilke"/>
            </w:pPr>
            <w:r w:rsidRPr="00623E67">
              <w:t>819.740</w:t>
            </w:r>
          </w:p>
        </w:tc>
        <w:tc>
          <w:tcPr>
            <w:tcW w:w="295" w:type="pct"/>
            <w:noWrap/>
            <w:vAlign w:val="bottom"/>
          </w:tcPr>
          <w:p w14:paraId="5F1664A4" w14:textId="77777777" w:rsidR="00D1505C" w:rsidRPr="00623E67" w:rsidRDefault="00D1505C" w:rsidP="00D205B8">
            <w:pPr>
              <w:pStyle w:val="ZPpregtevilke"/>
            </w:pPr>
            <w:r w:rsidRPr="00623E67">
              <w:t>:</w:t>
            </w:r>
          </w:p>
        </w:tc>
        <w:tc>
          <w:tcPr>
            <w:tcW w:w="295" w:type="pct"/>
            <w:vAlign w:val="bottom"/>
          </w:tcPr>
          <w:p w14:paraId="791FCEE7" w14:textId="77777777" w:rsidR="00D1505C" w:rsidRPr="00623E67" w:rsidRDefault="00D1505C" w:rsidP="00D205B8">
            <w:pPr>
              <w:pStyle w:val="ZPpregtevilke"/>
            </w:pPr>
            <w:r w:rsidRPr="00623E67">
              <w:t>:</w:t>
            </w:r>
          </w:p>
        </w:tc>
        <w:tc>
          <w:tcPr>
            <w:tcW w:w="295" w:type="pct"/>
            <w:vAlign w:val="bottom"/>
          </w:tcPr>
          <w:p w14:paraId="54516BBA" w14:textId="77777777" w:rsidR="00D1505C" w:rsidRPr="00623E67" w:rsidRDefault="00D1505C" w:rsidP="00D205B8">
            <w:pPr>
              <w:pStyle w:val="ZPpregtevilke"/>
            </w:pPr>
            <w:r w:rsidRPr="00623E67">
              <w:t>:</w:t>
            </w:r>
          </w:p>
        </w:tc>
        <w:tc>
          <w:tcPr>
            <w:tcW w:w="295" w:type="pct"/>
            <w:vAlign w:val="bottom"/>
          </w:tcPr>
          <w:p w14:paraId="529EA97E" w14:textId="77777777" w:rsidR="00D1505C" w:rsidRPr="00623E67" w:rsidRDefault="00D1505C" w:rsidP="00D205B8">
            <w:pPr>
              <w:pStyle w:val="ZPpregtevilke"/>
            </w:pPr>
            <w:r w:rsidRPr="00623E67">
              <w:t>:</w:t>
            </w:r>
          </w:p>
        </w:tc>
        <w:tc>
          <w:tcPr>
            <w:tcW w:w="295" w:type="pct"/>
            <w:vAlign w:val="bottom"/>
          </w:tcPr>
          <w:p w14:paraId="2BD92855" w14:textId="77777777" w:rsidR="00D1505C" w:rsidRPr="00623E67" w:rsidRDefault="00D1505C" w:rsidP="00D205B8">
            <w:pPr>
              <w:pStyle w:val="ZPpregtevilke"/>
            </w:pPr>
            <w:r w:rsidRPr="00623E67">
              <w:t>:</w:t>
            </w:r>
          </w:p>
        </w:tc>
        <w:tc>
          <w:tcPr>
            <w:tcW w:w="295" w:type="pct"/>
            <w:vAlign w:val="bottom"/>
          </w:tcPr>
          <w:p w14:paraId="44ED0B63" w14:textId="77777777" w:rsidR="00D1505C" w:rsidRPr="00623E67" w:rsidRDefault="00D1505C" w:rsidP="00D205B8">
            <w:pPr>
              <w:pStyle w:val="ZPpregtevilke"/>
            </w:pPr>
            <w:r w:rsidRPr="00623E67">
              <w:t>:</w:t>
            </w:r>
          </w:p>
        </w:tc>
        <w:tc>
          <w:tcPr>
            <w:tcW w:w="295" w:type="pct"/>
            <w:vAlign w:val="bottom"/>
          </w:tcPr>
          <w:p w14:paraId="54DAABE1" w14:textId="77777777" w:rsidR="00D1505C" w:rsidRPr="00623E67" w:rsidRDefault="00D1505C" w:rsidP="00D205B8">
            <w:pPr>
              <w:pStyle w:val="ZPpregtevilke"/>
            </w:pPr>
            <w:r w:rsidRPr="00623E67">
              <w:t>:</w:t>
            </w:r>
          </w:p>
        </w:tc>
        <w:tc>
          <w:tcPr>
            <w:tcW w:w="250" w:type="pct"/>
            <w:vAlign w:val="bottom"/>
          </w:tcPr>
          <w:p w14:paraId="6400CB8D" w14:textId="77777777" w:rsidR="00D1505C" w:rsidRPr="00623E67" w:rsidRDefault="00D1505C" w:rsidP="00D205B8">
            <w:pPr>
              <w:pStyle w:val="ZPpregtevilke"/>
            </w:pPr>
          </w:p>
        </w:tc>
      </w:tr>
      <w:tr w:rsidR="00D1505C" w:rsidRPr="00623E67" w14:paraId="03A041F1" w14:textId="77777777" w:rsidTr="00D205B8">
        <w:trPr>
          <w:trHeight w:val="227"/>
          <w:jc w:val="center"/>
        </w:trPr>
        <w:tc>
          <w:tcPr>
            <w:tcW w:w="915" w:type="pct"/>
            <w:shd w:val="clear" w:color="auto" w:fill="auto"/>
            <w:noWrap/>
            <w:vAlign w:val="bottom"/>
          </w:tcPr>
          <w:p w14:paraId="122D5DB8" w14:textId="77777777" w:rsidR="00D1505C" w:rsidRPr="00623E67" w:rsidRDefault="00D1505C" w:rsidP="00D205B8">
            <w:pPr>
              <w:pStyle w:val="ZPpregtekst"/>
              <w:ind w:left="57"/>
            </w:pPr>
            <w:r w:rsidRPr="00623E67">
              <w:t>Dvakratna raba</w:t>
            </w:r>
          </w:p>
        </w:tc>
        <w:tc>
          <w:tcPr>
            <w:tcW w:w="295" w:type="pct"/>
            <w:shd w:val="clear" w:color="auto" w:fill="auto"/>
            <w:noWrap/>
            <w:vAlign w:val="bottom"/>
          </w:tcPr>
          <w:p w14:paraId="7171177C" w14:textId="77777777" w:rsidR="00D1505C" w:rsidRPr="00623E67" w:rsidRDefault="00D1505C" w:rsidP="00D205B8">
            <w:pPr>
              <w:pStyle w:val="ZPpregtevilke"/>
            </w:pPr>
            <w:r w:rsidRPr="00623E67">
              <w:t>606.503</w:t>
            </w:r>
          </w:p>
        </w:tc>
        <w:tc>
          <w:tcPr>
            <w:tcW w:w="295" w:type="pct"/>
            <w:shd w:val="clear" w:color="auto" w:fill="auto"/>
            <w:noWrap/>
            <w:vAlign w:val="bottom"/>
          </w:tcPr>
          <w:p w14:paraId="1A9EE05E" w14:textId="77777777" w:rsidR="00D1505C" w:rsidRPr="00623E67" w:rsidRDefault="00D1505C" w:rsidP="00D205B8">
            <w:pPr>
              <w:pStyle w:val="ZPpregtevilke"/>
            </w:pPr>
            <w:r w:rsidRPr="00623E67">
              <w:t>590.869</w:t>
            </w:r>
          </w:p>
        </w:tc>
        <w:tc>
          <w:tcPr>
            <w:tcW w:w="295" w:type="pct"/>
            <w:shd w:val="clear" w:color="auto" w:fill="auto"/>
            <w:noWrap/>
            <w:vAlign w:val="bottom"/>
          </w:tcPr>
          <w:p w14:paraId="5C12346A" w14:textId="77777777" w:rsidR="00D1505C" w:rsidRPr="00623E67" w:rsidRDefault="00D1505C" w:rsidP="00D205B8">
            <w:pPr>
              <w:pStyle w:val="ZPpregtevilke"/>
            </w:pPr>
            <w:r w:rsidRPr="00623E67">
              <w:t>641.617</w:t>
            </w:r>
          </w:p>
        </w:tc>
        <w:tc>
          <w:tcPr>
            <w:tcW w:w="295" w:type="pct"/>
            <w:shd w:val="clear" w:color="auto" w:fill="auto"/>
            <w:noWrap/>
            <w:vAlign w:val="bottom"/>
          </w:tcPr>
          <w:p w14:paraId="41719E2D" w14:textId="77777777" w:rsidR="00D1505C" w:rsidRPr="00623E67" w:rsidRDefault="00D1505C" w:rsidP="00D205B8">
            <w:pPr>
              <w:pStyle w:val="ZPpregtevilke"/>
            </w:pPr>
            <w:r w:rsidRPr="00623E67">
              <w:t>572.903</w:t>
            </w:r>
          </w:p>
        </w:tc>
        <w:tc>
          <w:tcPr>
            <w:tcW w:w="295" w:type="pct"/>
            <w:noWrap/>
            <w:vAlign w:val="bottom"/>
          </w:tcPr>
          <w:p w14:paraId="3ECDEBC1" w14:textId="77777777" w:rsidR="00D1505C" w:rsidRPr="00623E67" w:rsidRDefault="00D1505C" w:rsidP="00D205B8">
            <w:pPr>
              <w:pStyle w:val="ZPpregtevilke"/>
            </w:pPr>
            <w:r w:rsidRPr="00623E67">
              <w:t>498.258</w:t>
            </w:r>
          </w:p>
        </w:tc>
        <w:tc>
          <w:tcPr>
            <w:tcW w:w="295" w:type="pct"/>
            <w:noWrap/>
            <w:vAlign w:val="bottom"/>
          </w:tcPr>
          <w:p w14:paraId="7CDA28EC" w14:textId="77777777" w:rsidR="00D1505C" w:rsidRPr="00623E67" w:rsidRDefault="00D1505C" w:rsidP="00D205B8">
            <w:pPr>
              <w:pStyle w:val="ZPpregtevilke"/>
            </w:pPr>
            <w:r w:rsidRPr="00623E67">
              <w:t>448.113</w:t>
            </w:r>
          </w:p>
        </w:tc>
        <w:tc>
          <w:tcPr>
            <w:tcW w:w="295" w:type="pct"/>
            <w:noWrap/>
            <w:vAlign w:val="bottom"/>
          </w:tcPr>
          <w:p w14:paraId="5860CF75" w14:textId="77777777" w:rsidR="00D1505C" w:rsidRPr="00623E67" w:rsidRDefault="00D1505C" w:rsidP="00D205B8">
            <w:pPr>
              <w:pStyle w:val="ZPpregtevilke"/>
            </w:pPr>
            <w:r w:rsidRPr="00623E67">
              <w:t>:</w:t>
            </w:r>
          </w:p>
        </w:tc>
        <w:tc>
          <w:tcPr>
            <w:tcW w:w="295" w:type="pct"/>
            <w:vAlign w:val="bottom"/>
          </w:tcPr>
          <w:p w14:paraId="1503A0BC" w14:textId="77777777" w:rsidR="00D1505C" w:rsidRPr="00623E67" w:rsidRDefault="00D1505C" w:rsidP="00D205B8">
            <w:pPr>
              <w:pStyle w:val="ZPpregtevilke"/>
            </w:pPr>
            <w:r w:rsidRPr="00623E67">
              <w:t>:</w:t>
            </w:r>
          </w:p>
        </w:tc>
        <w:tc>
          <w:tcPr>
            <w:tcW w:w="295" w:type="pct"/>
            <w:vAlign w:val="bottom"/>
          </w:tcPr>
          <w:p w14:paraId="473A0EFC" w14:textId="77777777" w:rsidR="00D1505C" w:rsidRPr="00623E67" w:rsidRDefault="00D1505C" w:rsidP="00D205B8">
            <w:pPr>
              <w:pStyle w:val="ZPpregtevilke"/>
            </w:pPr>
            <w:r w:rsidRPr="00623E67">
              <w:t>:</w:t>
            </w:r>
          </w:p>
        </w:tc>
        <w:tc>
          <w:tcPr>
            <w:tcW w:w="295" w:type="pct"/>
            <w:vAlign w:val="bottom"/>
          </w:tcPr>
          <w:p w14:paraId="195DA65A" w14:textId="77777777" w:rsidR="00D1505C" w:rsidRPr="00623E67" w:rsidRDefault="00D1505C" w:rsidP="00D205B8">
            <w:pPr>
              <w:pStyle w:val="ZPpregtevilke"/>
            </w:pPr>
            <w:r w:rsidRPr="00623E67">
              <w:t>:</w:t>
            </w:r>
          </w:p>
        </w:tc>
        <w:tc>
          <w:tcPr>
            <w:tcW w:w="295" w:type="pct"/>
            <w:vAlign w:val="bottom"/>
          </w:tcPr>
          <w:p w14:paraId="38C38524" w14:textId="77777777" w:rsidR="00D1505C" w:rsidRPr="00623E67" w:rsidRDefault="00D1505C" w:rsidP="00D205B8">
            <w:pPr>
              <w:pStyle w:val="ZPpregtevilke"/>
            </w:pPr>
            <w:r w:rsidRPr="00623E67">
              <w:t>:</w:t>
            </w:r>
          </w:p>
        </w:tc>
        <w:tc>
          <w:tcPr>
            <w:tcW w:w="295" w:type="pct"/>
            <w:vAlign w:val="bottom"/>
          </w:tcPr>
          <w:p w14:paraId="3FD783A1" w14:textId="77777777" w:rsidR="00D1505C" w:rsidRPr="00623E67" w:rsidRDefault="00D1505C" w:rsidP="00D205B8">
            <w:pPr>
              <w:pStyle w:val="ZPpregtevilke"/>
            </w:pPr>
            <w:r w:rsidRPr="00623E67">
              <w:t>:</w:t>
            </w:r>
          </w:p>
        </w:tc>
        <w:tc>
          <w:tcPr>
            <w:tcW w:w="295" w:type="pct"/>
            <w:vAlign w:val="bottom"/>
          </w:tcPr>
          <w:p w14:paraId="49E19141" w14:textId="77777777" w:rsidR="00D1505C" w:rsidRPr="00623E67" w:rsidRDefault="00D1505C" w:rsidP="00D205B8">
            <w:pPr>
              <w:pStyle w:val="ZPpregtevilke"/>
            </w:pPr>
            <w:r w:rsidRPr="00623E67">
              <w:t>:</w:t>
            </w:r>
          </w:p>
        </w:tc>
        <w:tc>
          <w:tcPr>
            <w:tcW w:w="250" w:type="pct"/>
            <w:vAlign w:val="bottom"/>
          </w:tcPr>
          <w:p w14:paraId="6D8E3550" w14:textId="77777777" w:rsidR="00D1505C" w:rsidRPr="00623E67" w:rsidRDefault="00D1505C" w:rsidP="00D205B8">
            <w:pPr>
              <w:pStyle w:val="ZPpregtevilke"/>
            </w:pPr>
          </w:p>
        </w:tc>
      </w:tr>
      <w:tr w:rsidR="00D1505C" w:rsidRPr="00623E67" w14:paraId="5B842F9F" w14:textId="77777777" w:rsidTr="00D205B8">
        <w:trPr>
          <w:trHeight w:val="227"/>
          <w:jc w:val="center"/>
        </w:trPr>
        <w:tc>
          <w:tcPr>
            <w:tcW w:w="915" w:type="pct"/>
            <w:shd w:val="clear" w:color="auto" w:fill="auto"/>
            <w:noWrap/>
            <w:vAlign w:val="bottom"/>
          </w:tcPr>
          <w:p w14:paraId="360E620A" w14:textId="77777777" w:rsidR="00D1505C" w:rsidRPr="00623E67" w:rsidRDefault="00D1505C" w:rsidP="00D205B8">
            <w:pPr>
              <w:pStyle w:val="ZPpregtekst"/>
              <w:ind w:left="57"/>
            </w:pPr>
            <w:r w:rsidRPr="00623E67">
              <w:t>Trikratna raba</w:t>
            </w:r>
          </w:p>
        </w:tc>
        <w:tc>
          <w:tcPr>
            <w:tcW w:w="295" w:type="pct"/>
            <w:shd w:val="clear" w:color="auto" w:fill="auto"/>
            <w:noWrap/>
            <w:vAlign w:val="bottom"/>
          </w:tcPr>
          <w:p w14:paraId="60D3E8E8" w14:textId="77777777" w:rsidR="00D1505C" w:rsidRPr="00623E67" w:rsidRDefault="00D1505C" w:rsidP="00D205B8">
            <w:pPr>
              <w:pStyle w:val="ZPpregtevilke"/>
            </w:pPr>
            <w:r w:rsidRPr="00623E67">
              <w:t>593.959</w:t>
            </w:r>
          </w:p>
        </w:tc>
        <w:tc>
          <w:tcPr>
            <w:tcW w:w="295" w:type="pct"/>
            <w:shd w:val="clear" w:color="auto" w:fill="auto"/>
            <w:noWrap/>
            <w:vAlign w:val="bottom"/>
          </w:tcPr>
          <w:p w14:paraId="3C9AECDD" w14:textId="77777777" w:rsidR="00D1505C" w:rsidRPr="00623E67" w:rsidRDefault="00D1505C" w:rsidP="00D205B8">
            <w:pPr>
              <w:pStyle w:val="ZPpregtevilke"/>
            </w:pPr>
            <w:r w:rsidRPr="00623E67">
              <w:t>584.334</w:t>
            </w:r>
          </w:p>
        </w:tc>
        <w:tc>
          <w:tcPr>
            <w:tcW w:w="295" w:type="pct"/>
            <w:shd w:val="clear" w:color="auto" w:fill="auto"/>
            <w:noWrap/>
            <w:vAlign w:val="bottom"/>
          </w:tcPr>
          <w:p w14:paraId="1E7DB94C" w14:textId="77777777" w:rsidR="00D1505C" w:rsidRPr="00623E67" w:rsidRDefault="00D1505C" w:rsidP="00D205B8">
            <w:pPr>
              <w:pStyle w:val="ZPpregtevilke"/>
            </w:pPr>
            <w:r w:rsidRPr="00623E67">
              <w:t>595.321</w:t>
            </w:r>
          </w:p>
        </w:tc>
        <w:tc>
          <w:tcPr>
            <w:tcW w:w="295" w:type="pct"/>
            <w:shd w:val="clear" w:color="auto" w:fill="auto"/>
            <w:noWrap/>
            <w:vAlign w:val="bottom"/>
          </w:tcPr>
          <w:p w14:paraId="583A585F" w14:textId="77777777" w:rsidR="00D1505C" w:rsidRPr="00623E67" w:rsidRDefault="00D1505C" w:rsidP="00D205B8">
            <w:pPr>
              <w:pStyle w:val="ZPpregtevilke"/>
            </w:pPr>
            <w:r w:rsidRPr="00623E67">
              <w:t>526.207</w:t>
            </w:r>
          </w:p>
        </w:tc>
        <w:tc>
          <w:tcPr>
            <w:tcW w:w="295" w:type="pct"/>
            <w:noWrap/>
            <w:vAlign w:val="bottom"/>
          </w:tcPr>
          <w:p w14:paraId="515D2474" w14:textId="77777777" w:rsidR="00D1505C" w:rsidRPr="00623E67" w:rsidRDefault="00D1505C" w:rsidP="00D205B8">
            <w:pPr>
              <w:pStyle w:val="ZPpregtevilke"/>
            </w:pPr>
            <w:r w:rsidRPr="00623E67">
              <w:t>465.893</w:t>
            </w:r>
          </w:p>
        </w:tc>
        <w:tc>
          <w:tcPr>
            <w:tcW w:w="295" w:type="pct"/>
            <w:noWrap/>
            <w:vAlign w:val="bottom"/>
          </w:tcPr>
          <w:p w14:paraId="7D4C5E36" w14:textId="77777777" w:rsidR="00D1505C" w:rsidRPr="00623E67" w:rsidRDefault="00D1505C" w:rsidP="00D205B8">
            <w:pPr>
              <w:pStyle w:val="ZPpregtevilke"/>
            </w:pPr>
            <w:r w:rsidRPr="00623E67">
              <w:t>371.627</w:t>
            </w:r>
          </w:p>
        </w:tc>
        <w:tc>
          <w:tcPr>
            <w:tcW w:w="295" w:type="pct"/>
            <w:noWrap/>
            <w:vAlign w:val="bottom"/>
          </w:tcPr>
          <w:p w14:paraId="75C74948" w14:textId="77777777" w:rsidR="00D1505C" w:rsidRPr="00623E67" w:rsidRDefault="00D1505C" w:rsidP="00D205B8">
            <w:pPr>
              <w:pStyle w:val="ZPpregtevilke"/>
            </w:pPr>
            <w:r w:rsidRPr="00623E67">
              <w:t>:</w:t>
            </w:r>
          </w:p>
        </w:tc>
        <w:tc>
          <w:tcPr>
            <w:tcW w:w="295" w:type="pct"/>
            <w:vAlign w:val="bottom"/>
          </w:tcPr>
          <w:p w14:paraId="79533F2C" w14:textId="77777777" w:rsidR="00D1505C" w:rsidRPr="00623E67" w:rsidRDefault="00D1505C" w:rsidP="00D205B8">
            <w:pPr>
              <w:pStyle w:val="ZPpregtevilke"/>
            </w:pPr>
            <w:r w:rsidRPr="00623E67">
              <w:t>:</w:t>
            </w:r>
          </w:p>
        </w:tc>
        <w:tc>
          <w:tcPr>
            <w:tcW w:w="295" w:type="pct"/>
            <w:vAlign w:val="bottom"/>
          </w:tcPr>
          <w:p w14:paraId="09AB6A1B" w14:textId="77777777" w:rsidR="00D1505C" w:rsidRPr="00623E67" w:rsidRDefault="00D1505C" w:rsidP="00D205B8">
            <w:pPr>
              <w:pStyle w:val="ZPpregtevilke"/>
            </w:pPr>
            <w:r w:rsidRPr="00623E67">
              <w:t>:</w:t>
            </w:r>
          </w:p>
        </w:tc>
        <w:tc>
          <w:tcPr>
            <w:tcW w:w="295" w:type="pct"/>
            <w:vAlign w:val="bottom"/>
          </w:tcPr>
          <w:p w14:paraId="10124FAC" w14:textId="77777777" w:rsidR="00D1505C" w:rsidRPr="00623E67" w:rsidRDefault="00D1505C" w:rsidP="00D205B8">
            <w:pPr>
              <w:pStyle w:val="ZPpregtevilke"/>
            </w:pPr>
            <w:r w:rsidRPr="00623E67">
              <w:t>:</w:t>
            </w:r>
          </w:p>
        </w:tc>
        <w:tc>
          <w:tcPr>
            <w:tcW w:w="295" w:type="pct"/>
            <w:vAlign w:val="bottom"/>
          </w:tcPr>
          <w:p w14:paraId="2987465D" w14:textId="77777777" w:rsidR="00D1505C" w:rsidRPr="00623E67" w:rsidRDefault="00D1505C" w:rsidP="00D205B8">
            <w:pPr>
              <w:pStyle w:val="ZPpregtevilke"/>
            </w:pPr>
            <w:r w:rsidRPr="00623E67">
              <w:t>:</w:t>
            </w:r>
          </w:p>
        </w:tc>
        <w:tc>
          <w:tcPr>
            <w:tcW w:w="295" w:type="pct"/>
            <w:vAlign w:val="bottom"/>
          </w:tcPr>
          <w:p w14:paraId="45A31F33" w14:textId="77777777" w:rsidR="00D1505C" w:rsidRPr="00623E67" w:rsidRDefault="00D1505C" w:rsidP="00D205B8">
            <w:pPr>
              <w:pStyle w:val="ZPpregtevilke"/>
            </w:pPr>
            <w:r w:rsidRPr="00623E67">
              <w:t>:</w:t>
            </w:r>
          </w:p>
        </w:tc>
        <w:tc>
          <w:tcPr>
            <w:tcW w:w="295" w:type="pct"/>
            <w:vAlign w:val="bottom"/>
          </w:tcPr>
          <w:p w14:paraId="1DF0B0F6" w14:textId="77777777" w:rsidR="00D1505C" w:rsidRPr="00623E67" w:rsidRDefault="00D1505C" w:rsidP="00D205B8">
            <w:pPr>
              <w:pStyle w:val="ZPpregtevilke"/>
            </w:pPr>
            <w:r w:rsidRPr="00623E67">
              <w:t>:</w:t>
            </w:r>
          </w:p>
        </w:tc>
        <w:tc>
          <w:tcPr>
            <w:tcW w:w="250" w:type="pct"/>
            <w:vAlign w:val="bottom"/>
          </w:tcPr>
          <w:p w14:paraId="35C18125" w14:textId="77777777" w:rsidR="00D1505C" w:rsidRPr="00623E67" w:rsidRDefault="00D1505C" w:rsidP="00D205B8">
            <w:pPr>
              <w:pStyle w:val="ZPpregtevilke"/>
            </w:pPr>
          </w:p>
        </w:tc>
      </w:tr>
      <w:tr w:rsidR="00D1505C" w:rsidRPr="00623E67" w14:paraId="5CDA4A67" w14:textId="77777777" w:rsidTr="00D205B8">
        <w:trPr>
          <w:trHeight w:val="227"/>
          <w:jc w:val="center"/>
        </w:trPr>
        <w:tc>
          <w:tcPr>
            <w:tcW w:w="915" w:type="pct"/>
            <w:shd w:val="clear" w:color="auto" w:fill="auto"/>
            <w:noWrap/>
            <w:vAlign w:val="bottom"/>
          </w:tcPr>
          <w:p w14:paraId="7923D607" w14:textId="77777777" w:rsidR="00D1505C" w:rsidRPr="00623E67" w:rsidRDefault="00D1505C" w:rsidP="00D205B8">
            <w:pPr>
              <w:pStyle w:val="ZPpregtekst"/>
            </w:pPr>
            <w:r w:rsidRPr="00623E67">
              <w:t>Štiri- ali večkratna raba</w:t>
            </w:r>
          </w:p>
        </w:tc>
        <w:tc>
          <w:tcPr>
            <w:tcW w:w="295" w:type="pct"/>
            <w:shd w:val="clear" w:color="auto" w:fill="auto"/>
            <w:noWrap/>
            <w:vAlign w:val="bottom"/>
          </w:tcPr>
          <w:p w14:paraId="6ED6C0A1" w14:textId="77777777" w:rsidR="00D1505C" w:rsidRPr="00623E67" w:rsidRDefault="00D1505C" w:rsidP="00D205B8">
            <w:pPr>
              <w:pStyle w:val="ZPpregtevilke"/>
            </w:pPr>
            <w:r w:rsidRPr="00623E67">
              <w:t>189.200</w:t>
            </w:r>
          </w:p>
        </w:tc>
        <w:tc>
          <w:tcPr>
            <w:tcW w:w="295" w:type="pct"/>
            <w:shd w:val="clear" w:color="auto" w:fill="auto"/>
            <w:noWrap/>
            <w:vAlign w:val="bottom"/>
          </w:tcPr>
          <w:p w14:paraId="3FA8C485" w14:textId="77777777" w:rsidR="00D1505C" w:rsidRPr="00623E67" w:rsidRDefault="00D1505C" w:rsidP="00D205B8">
            <w:pPr>
              <w:pStyle w:val="ZPpregtevilke"/>
            </w:pPr>
            <w:r w:rsidRPr="00623E67">
              <w:t>184.757</w:t>
            </w:r>
          </w:p>
        </w:tc>
        <w:tc>
          <w:tcPr>
            <w:tcW w:w="295" w:type="pct"/>
            <w:shd w:val="clear" w:color="auto" w:fill="auto"/>
            <w:noWrap/>
            <w:vAlign w:val="bottom"/>
          </w:tcPr>
          <w:p w14:paraId="4887E8AD" w14:textId="77777777" w:rsidR="00D1505C" w:rsidRPr="00623E67" w:rsidRDefault="00D1505C" w:rsidP="00D205B8">
            <w:pPr>
              <w:pStyle w:val="ZPpregtevilke"/>
            </w:pPr>
            <w:r w:rsidRPr="00623E67">
              <w:t>228.707</w:t>
            </w:r>
          </w:p>
        </w:tc>
        <w:tc>
          <w:tcPr>
            <w:tcW w:w="295" w:type="pct"/>
            <w:shd w:val="clear" w:color="auto" w:fill="auto"/>
            <w:noWrap/>
            <w:vAlign w:val="bottom"/>
          </w:tcPr>
          <w:p w14:paraId="20F5FDD4" w14:textId="77777777" w:rsidR="00D1505C" w:rsidRPr="00623E67" w:rsidRDefault="00D1505C" w:rsidP="00D205B8">
            <w:pPr>
              <w:pStyle w:val="ZPpregtevilke"/>
            </w:pPr>
            <w:r w:rsidRPr="00623E67">
              <w:t>198.800</w:t>
            </w:r>
          </w:p>
        </w:tc>
        <w:tc>
          <w:tcPr>
            <w:tcW w:w="295" w:type="pct"/>
            <w:noWrap/>
            <w:vAlign w:val="bottom"/>
          </w:tcPr>
          <w:p w14:paraId="181784B6" w14:textId="77777777" w:rsidR="00D1505C" w:rsidRPr="00623E67" w:rsidRDefault="00D1505C" w:rsidP="00D205B8">
            <w:pPr>
              <w:pStyle w:val="ZPpregtevilke"/>
            </w:pPr>
            <w:r w:rsidRPr="00623E67">
              <w:t>181.105</w:t>
            </w:r>
          </w:p>
        </w:tc>
        <w:tc>
          <w:tcPr>
            <w:tcW w:w="295" w:type="pct"/>
            <w:noWrap/>
            <w:vAlign w:val="bottom"/>
          </w:tcPr>
          <w:p w14:paraId="594AF3A9" w14:textId="77777777" w:rsidR="00D1505C" w:rsidRPr="00623E67" w:rsidRDefault="00D1505C" w:rsidP="00D205B8">
            <w:pPr>
              <w:pStyle w:val="ZPpregtevilke"/>
            </w:pPr>
            <w:r w:rsidRPr="00623E67">
              <w:t>164.279</w:t>
            </w:r>
          </w:p>
        </w:tc>
        <w:tc>
          <w:tcPr>
            <w:tcW w:w="295" w:type="pct"/>
            <w:noWrap/>
            <w:vAlign w:val="bottom"/>
          </w:tcPr>
          <w:p w14:paraId="2B72876B" w14:textId="77777777" w:rsidR="00D1505C" w:rsidRPr="00623E67" w:rsidRDefault="00D1505C" w:rsidP="00D205B8">
            <w:pPr>
              <w:pStyle w:val="ZPpregtevilke"/>
            </w:pPr>
            <w:r w:rsidRPr="00623E67">
              <w:t>:</w:t>
            </w:r>
          </w:p>
        </w:tc>
        <w:tc>
          <w:tcPr>
            <w:tcW w:w="295" w:type="pct"/>
            <w:vAlign w:val="bottom"/>
          </w:tcPr>
          <w:p w14:paraId="63C1D25C" w14:textId="77777777" w:rsidR="00D1505C" w:rsidRPr="00623E67" w:rsidRDefault="00D1505C" w:rsidP="00D205B8">
            <w:pPr>
              <w:pStyle w:val="ZPpregtevilke"/>
            </w:pPr>
            <w:r w:rsidRPr="00623E67">
              <w:t>:</w:t>
            </w:r>
          </w:p>
        </w:tc>
        <w:tc>
          <w:tcPr>
            <w:tcW w:w="295" w:type="pct"/>
            <w:vAlign w:val="bottom"/>
          </w:tcPr>
          <w:p w14:paraId="1DAFFFFF" w14:textId="77777777" w:rsidR="00D1505C" w:rsidRPr="00623E67" w:rsidRDefault="00D1505C" w:rsidP="00D205B8">
            <w:pPr>
              <w:pStyle w:val="ZPpregtevilke"/>
            </w:pPr>
            <w:r w:rsidRPr="00623E67">
              <w:t>:</w:t>
            </w:r>
          </w:p>
        </w:tc>
        <w:tc>
          <w:tcPr>
            <w:tcW w:w="295" w:type="pct"/>
            <w:vAlign w:val="bottom"/>
          </w:tcPr>
          <w:p w14:paraId="03FC94AF" w14:textId="77777777" w:rsidR="00D1505C" w:rsidRPr="00623E67" w:rsidRDefault="00D1505C" w:rsidP="00D205B8">
            <w:pPr>
              <w:pStyle w:val="ZPpregtevilke"/>
            </w:pPr>
            <w:r w:rsidRPr="00623E67">
              <w:t>:</w:t>
            </w:r>
          </w:p>
        </w:tc>
        <w:tc>
          <w:tcPr>
            <w:tcW w:w="295" w:type="pct"/>
            <w:vAlign w:val="bottom"/>
          </w:tcPr>
          <w:p w14:paraId="0BE0B626" w14:textId="77777777" w:rsidR="00D1505C" w:rsidRPr="00623E67" w:rsidRDefault="00D1505C" w:rsidP="00D205B8">
            <w:pPr>
              <w:pStyle w:val="ZPpregtevilke"/>
            </w:pPr>
            <w:r w:rsidRPr="00623E67">
              <w:t>:</w:t>
            </w:r>
          </w:p>
        </w:tc>
        <w:tc>
          <w:tcPr>
            <w:tcW w:w="295" w:type="pct"/>
            <w:vAlign w:val="bottom"/>
          </w:tcPr>
          <w:p w14:paraId="46B8889A" w14:textId="77777777" w:rsidR="00D1505C" w:rsidRPr="00623E67" w:rsidRDefault="00D1505C" w:rsidP="00D205B8">
            <w:pPr>
              <w:pStyle w:val="ZPpregtevilke"/>
            </w:pPr>
            <w:r w:rsidRPr="00623E67">
              <w:t>:</w:t>
            </w:r>
          </w:p>
        </w:tc>
        <w:tc>
          <w:tcPr>
            <w:tcW w:w="295" w:type="pct"/>
            <w:vAlign w:val="bottom"/>
          </w:tcPr>
          <w:p w14:paraId="305D49A6" w14:textId="77777777" w:rsidR="00D1505C" w:rsidRPr="00623E67" w:rsidRDefault="00D1505C" w:rsidP="00D205B8">
            <w:pPr>
              <w:pStyle w:val="ZPpregtevilke"/>
            </w:pPr>
            <w:r w:rsidRPr="00623E67">
              <w:t>:</w:t>
            </w:r>
          </w:p>
        </w:tc>
        <w:tc>
          <w:tcPr>
            <w:tcW w:w="250" w:type="pct"/>
            <w:vAlign w:val="bottom"/>
          </w:tcPr>
          <w:p w14:paraId="05DF26A5" w14:textId="77777777" w:rsidR="00D1505C" w:rsidRPr="00623E67" w:rsidRDefault="00D1505C" w:rsidP="00D205B8">
            <w:pPr>
              <w:pStyle w:val="ZPpregtevilke"/>
            </w:pPr>
          </w:p>
        </w:tc>
      </w:tr>
      <w:tr w:rsidR="00D1505C" w:rsidRPr="00623E67" w14:paraId="00692A26" w14:textId="77777777" w:rsidTr="00D205B8">
        <w:trPr>
          <w:trHeight w:val="227"/>
          <w:jc w:val="center"/>
        </w:trPr>
        <w:tc>
          <w:tcPr>
            <w:tcW w:w="915" w:type="pct"/>
            <w:shd w:val="clear" w:color="auto" w:fill="auto"/>
            <w:noWrap/>
            <w:vAlign w:val="bottom"/>
          </w:tcPr>
          <w:p w14:paraId="3D652FAE" w14:textId="77777777" w:rsidR="00D1505C" w:rsidRPr="00623E67" w:rsidRDefault="00D1505C" w:rsidP="00D205B8">
            <w:pPr>
              <w:pStyle w:val="ZPpregtekst"/>
            </w:pPr>
            <w:r w:rsidRPr="00623E67">
              <w:t>Skupni pašniki</w:t>
            </w:r>
          </w:p>
        </w:tc>
        <w:tc>
          <w:tcPr>
            <w:tcW w:w="295" w:type="pct"/>
            <w:shd w:val="clear" w:color="auto" w:fill="auto"/>
            <w:noWrap/>
            <w:vAlign w:val="bottom"/>
          </w:tcPr>
          <w:p w14:paraId="6DE2ED04" w14:textId="77777777" w:rsidR="00D1505C" w:rsidRPr="00623E67" w:rsidRDefault="00D1505C" w:rsidP="00D205B8">
            <w:pPr>
              <w:pStyle w:val="ZPpregtevilke"/>
            </w:pPr>
            <w:r w:rsidRPr="00623E67">
              <w:t>30.086</w:t>
            </w:r>
          </w:p>
        </w:tc>
        <w:tc>
          <w:tcPr>
            <w:tcW w:w="295" w:type="pct"/>
            <w:shd w:val="clear" w:color="auto" w:fill="auto"/>
            <w:noWrap/>
            <w:vAlign w:val="bottom"/>
          </w:tcPr>
          <w:p w14:paraId="35ABA53F" w14:textId="77777777" w:rsidR="00D1505C" w:rsidRPr="00623E67" w:rsidRDefault="00D1505C" w:rsidP="00D205B8">
            <w:pPr>
              <w:pStyle w:val="ZPpregtevilke"/>
            </w:pPr>
            <w:r w:rsidRPr="00623E67">
              <w:t>30.992</w:t>
            </w:r>
          </w:p>
        </w:tc>
        <w:tc>
          <w:tcPr>
            <w:tcW w:w="295" w:type="pct"/>
            <w:shd w:val="clear" w:color="auto" w:fill="auto"/>
            <w:noWrap/>
            <w:vAlign w:val="bottom"/>
          </w:tcPr>
          <w:p w14:paraId="14EF1FDB" w14:textId="77777777" w:rsidR="00D1505C" w:rsidRPr="00623E67" w:rsidRDefault="00D1505C" w:rsidP="00D205B8">
            <w:pPr>
              <w:pStyle w:val="ZPpregtevilke"/>
            </w:pPr>
            <w:r w:rsidRPr="00623E67">
              <w:t>28.820</w:t>
            </w:r>
          </w:p>
        </w:tc>
        <w:tc>
          <w:tcPr>
            <w:tcW w:w="295" w:type="pct"/>
            <w:shd w:val="clear" w:color="auto" w:fill="auto"/>
            <w:noWrap/>
            <w:vAlign w:val="bottom"/>
          </w:tcPr>
          <w:p w14:paraId="34A5D05A" w14:textId="77777777" w:rsidR="00D1505C" w:rsidRPr="00623E67" w:rsidRDefault="00D1505C" w:rsidP="00D205B8">
            <w:pPr>
              <w:pStyle w:val="ZPpregtevilke"/>
            </w:pPr>
            <w:r w:rsidRPr="00623E67">
              <w:t>27.507</w:t>
            </w:r>
          </w:p>
        </w:tc>
        <w:tc>
          <w:tcPr>
            <w:tcW w:w="295" w:type="pct"/>
            <w:noWrap/>
            <w:vAlign w:val="bottom"/>
          </w:tcPr>
          <w:p w14:paraId="5836E496" w14:textId="77777777" w:rsidR="00D1505C" w:rsidRPr="00623E67" w:rsidRDefault="00D1505C" w:rsidP="00D205B8">
            <w:pPr>
              <w:pStyle w:val="ZPpregtevilke"/>
            </w:pPr>
            <w:r w:rsidRPr="00623E67">
              <w:t>23.101</w:t>
            </w:r>
          </w:p>
        </w:tc>
        <w:tc>
          <w:tcPr>
            <w:tcW w:w="295" w:type="pct"/>
            <w:noWrap/>
            <w:vAlign w:val="bottom"/>
          </w:tcPr>
          <w:p w14:paraId="4CEC2ACE" w14:textId="77777777" w:rsidR="00D1505C" w:rsidRPr="00623E67" w:rsidRDefault="00D1505C" w:rsidP="00D205B8">
            <w:pPr>
              <w:pStyle w:val="ZPpregtevilke"/>
            </w:pPr>
            <w:r w:rsidRPr="00623E67">
              <w:t>27.203</w:t>
            </w:r>
          </w:p>
        </w:tc>
        <w:tc>
          <w:tcPr>
            <w:tcW w:w="295" w:type="pct"/>
            <w:noWrap/>
            <w:vAlign w:val="bottom"/>
          </w:tcPr>
          <w:p w14:paraId="1B32F249" w14:textId="77777777" w:rsidR="00D1505C" w:rsidRPr="00623E67" w:rsidRDefault="00D1505C" w:rsidP="00D205B8">
            <w:pPr>
              <w:pStyle w:val="ZPpregtevilke"/>
            </w:pPr>
            <w:r w:rsidRPr="00623E67">
              <w:t>:</w:t>
            </w:r>
          </w:p>
        </w:tc>
        <w:tc>
          <w:tcPr>
            <w:tcW w:w="295" w:type="pct"/>
            <w:vAlign w:val="bottom"/>
          </w:tcPr>
          <w:p w14:paraId="0C859F02" w14:textId="77777777" w:rsidR="00D1505C" w:rsidRPr="00623E67" w:rsidRDefault="00D1505C" w:rsidP="00D205B8">
            <w:pPr>
              <w:pStyle w:val="ZPpregtevilke"/>
            </w:pPr>
            <w:r w:rsidRPr="00623E67">
              <w:t>:</w:t>
            </w:r>
          </w:p>
        </w:tc>
        <w:tc>
          <w:tcPr>
            <w:tcW w:w="295" w:type="pct"/>
            <w:vAlign w:val="bottom"/>
          </w:tcPr>
          <w:p w14:paraId="7D31C3F3" w14:textId="77777777" w:rsidR="00D1505C" w:rsidRPr="00623E67" w:rsidRDefault="00D1505C" w:rsidP="00D205B8">
            <w:pPr>
              <w:pStyle w:val="ZPpregtevilke"/>
            </w:pPr>
            <w:r w:rsidRPr="00623E67">
              <w:t>:</w:t>
            </w:r>
          </w:p>
        </w:tc>
        <w:tc>
          <w:tcPr>
            <w:tcW w:w="295" w:type="pct"/>
            <w:vAlign w:val="bottom"/>
          </w:tcPr>
          <w:p w14:paraId="79373244" w14:textId="77777777" w:rsidR="00D1505C" w:rsidRPr="00623E67" w:rsidRDefault="00D1505C" w:rsidP="00D205B8">
            <w:pPr>
              <w:pStyle w:val="ZPpregtevilke"/>
            </w:pPr>
            <w:r w:rsidRPr="00623E67">
              <w:t>:</w:t>
            </w:r>
          </w:p>
        </w:tc>
        <w:tc>
          <w:tcPr>
            <w:tcW w:w="295" w:type="pct"/>
            <w:vAlign w:val="bottom"/>
          </w:tcPr>
          <w:p w14:paraId="5590579C" w14:textId="77777777" w:rsidR="00D1505C" w:rsidRPr="00623E67" w:rsidRDefault="00D1505C" w:rsidP="00D205B8">
            <w:pPr>
              <w:pStyle w:val="ZPpregtevilke"/>
            </w:pPr>
            <w:r w:rsidRPr="00623E67">
              <w:t>:</w:t>
            </w:r>
          </w:p>
        </w:tc>
        <w:tc>
          <w:tcPr>
            <w:tcW w:w="295" w:type="pct"/>
            <w:vAlign w:val="bottom"/>
          </w:tcPr>
          <w:p w14:paraId="1D7DCDB9" w14:textId="77777777" w:rsidR="00D1505C" w:rsidRPr="00623E67" w:rsidRDefault="00D1505C" w:rsidP="00D205B8">
            <w:pPr>
              <w:pStyle w:val="ZPpregtevilke"/>
            </w:pPr>
            <w:r w:rsidRPr="00623E67">
              <w:t>:</w:t>
            </w:r>
          </w:p>
        </w:tc>
        <w:tc>
          <w:tcPr>
            <w:tcW w:w="295" w:type="pct"/>
            <w:vAlign w:val="bottom"/>
          </w:tcPr>
          <w:p w14:paraId="7E49E1B5" w14:textId="77777777" w:rsidR="00D1505C" w:rsidRPr="00623E67" w:rsidRDefault="00D1505C" w:rsidP="00D205B8">
            <w:pPr>
              <w:pStyle w:val="ZPpregtevilke"/>
            </w:pPr>
            <w:r w:rsidRPr="00623E67">
              <w:t>:</w:t>
            </w:r>
          </w:p>
        </w:tc>
        <w:tc>
          <w:tcPr>
            <w:tcW w:w="250" w:type="pct"/>
            <w:vAlign w:val="bottom"/>
          </w:tcPr>
          <w:p w14:paraId="7364E319" w14:textId="77777777" w:rsidR="00D1505C" w:rsidRPr="00623E67" w:rsidRDefault="00D1505C" w:rsidP="00D205B8">
            <w:pPr>
              <w:pStyle w:val="ZPpregtevilke"/>
            </w:pPr>
          </w:p>
        </w:tc>
      </w:tr>
    </w:tbl>
    <w:p w14:paraId="34C19CEA" w14:textId="77777777" w:rsidR="001F433D" w:rsidRPr="00623E67" w:rsidRDefault="001F433D" w:rsidP="001F433D">
      <w:pPr>
        <w:pStyle w:val="ZPpodnapis"/>
        <w:spacing w:after="0"/>
        <w:contextualSpacing w:val="0"/>
      </w:pPr>
      <w:r w:rsidRPr="00623E67">
        <w:t>* Začasni podatki.</w:t>
      </w:r>
    </w:p>
    <w:p w14:paraId="5D82B537" w14:textId="79D44AC3" w:rsidR="00D1505C" w:rsidRPr="00623E67" w:rsidRDefault="001F433D" w:rsidP="00D1505C">
      <w:pPr>
        <w:pStyle w:val="ZPpodnapis"/>
      </w:pPr>
      <w:r>
        <w:t>*</w:t>
      </w:r>
      <w:r w:rsidR="00D1505C" w:rsidRPr="00623E67">
        <w:t>* Izraženo v senu.</w:t>
      </w:r>
    </w:p>
    <w:p w14:paraId="7A6EEEC6" w14:textId="2E43423F" w:rsidR="00D1505C" w:rsidRPr="00623E67" w:rsidRDefault="00D1505C" w:rsidP="00D1505C">
      <w:pPr>
        <w:pStyle w:val="ZPpodnapis"/>
      </w:pPr>
      <w:r w:rsidRPr="00623E67">
        <w:t>*</w:t>
      </w:r>
      <w:r w:rsidR="001F433D">
        <w:t>*</w:t>
      </w:r>
      <w:r w:rsidRPr="00623E67">
        <w:t>* Vključeni skupni pašniki.</w:t>
      </w:r>
    </w:p>
    <w:p w14:paraId="0CCB0A75" w14:textId="77777777" w:rsidR="00D1505C" w:rsidRPr="00623E67" w:rsidRDefault="00D1505C" w:rsidP="00D1505C">
      <w:pPr>
        <w:pStyle w:val="ZPpodnapis"/>
        <w:spacing w:after="60"/>
        <w:contextualSpacing w:val="0"/>
        <w:rPr>
          <w:szCs w:val="16"/>
        </w:rPr>
      </w:pPr>
      <w:r w:rsidRPr="00623E67">
        <w:rPr>
          <w:szCs w:val="16"/>
        </w:rPr>
        <w:t>: ni podatka</w:t>
      </w:r>
    </w:p>
    <w:p w14:paraId="7B9479CD" w14:textId="645CECF7" w:rsidR="001D4162" w:rsidRPr="00623E67" w:rsidRDefault="00D1505C" w:rsidP="00D1505C">
      <w:pPr>
        <w:pStyle w:val="ZPpodnapis"/>
        <w:rPr>
          <w:color w:val="4F81BD" w:themeColor="accent1"/>
        </w:rPr>
      </w:pPr>
      <w:r w:rsidRPr="00623E67">
        <w:t>Vir: SURS</w:t>
      </w:r>
    </w:p>
    <w:p w14:paraId="2B6C575C" w14:textId="77777777" w:rsidR="0086582B" w:rsidRPr="00623E67" w:rsidRDefault="0086582B" w:rsidP="0086582B">
      <w:pPr>
        <w:pStyle w:val="ZPtekst"/>
        <w:rPr>
          <w:color w:val="4F81BD" w:themeColor="accent1"/>
        </w:rPr>
      </w:pPr>
    </w:p>
    <w:p w14:paraId="5D559E17" w14:textId="77777777" w:rsidR="00947021" w:rsidRPr="00623E67" w:rsidRDefault="00947021" w:rsidP="00535805">
      <w:pPr>
        <w:pStyle w:val="SlogNaslov3Po3pt"/>
        <w:numPr>
          <w:ilvl w:val="0"/>
          <w:numId w:val="0"/>
        </w:numPr>
        <w:ind w:left="851"/>
        <w:rPr>
          <w:color w:val="4F81BD" w:themeColor="accent1"/>
        </w:rPr>
        <w:sectPr w:rsidR="00947021" w:rsidRPr="00623E67" w:rsidSect="00282A0D">
          <w:pgSz w:w="16840" w:h="11907" w:orient="landscape" w:code="9"/>
          <w:pgMar w:top="1418" w:right="1418" w:bottom="1418" w:left="1418" w:header="567" w:footer="567" w:gutter="0"/>
          <w:cols w:space="708"/>
          <w:docGrid w:linePitch="360"/>
        </w:sectPr>
      </w:pPr>
    </w:p>
    <w:p w14:paraId="389EC022" w14:textId="5D88E6E2" w:rsidR="00947021" w:rsidRPr="00623E67" w:rsidRDefault="00947021" w:rsidP="00C952F5">
      <w:pPr>
        <w:pStyle w:val="Naslov2"/>
      </w:pPr>
      <w:bookmarkStart w:id="331" w:name="_Toc95184103"/>
      <w:bookmarkStart w:id="332" w:name="_Toc110257036"/>
      <w:bookmarkStart w:id="333" w:name="_Toc139434933"/>
      <w:bookmarkStart w:id="334" w:name="_Toc171749170"/>
      <w:bookmarkStart w:id="335" w:name="_Toc458751188"/>
      <w:bookmarkStart w:id="336" w:name="_Toc75958581"/>
      <w:bookmarkStart w:id="337" w:name="_Toc75959133"/>
      <w:bookmarkEnd w:id="212"/>
      <w:bookmarkEnd w:id="213"/>
      <w:bookmarkEnd w:id="214"/>
      <w:r w:rsidRPr="00623E67">
        <w:lastRenderedPageBreak/>
        <w:t>Sadje</w:t>
      </w:r>
      <w:bookmarkEnd w:id="331"/>
      <w:bookmarkEnd w:id="332"/>
      <w:bookmarkEnd w:id="333"/>
      <w:bookmarkEnd w:id="334"/>
      <w:bookmarkEnd w:id="335"/>
      <w:bookmarkEnd w:id="336"/>
      <w:bookmarkEnd w:id="337"/>
    </w:p>
    <w:p w14:paraId="0296989B" w14:textId="056FD979" w:rsidR="00A2717D" w:rsidRPr="00623E67" w:rsidRDefault="00A2717D" w:rsidP="00A2717D">
      <w:pPr>
        <w:pStyle w:val="ZPtekst"/>
      </w:pPr>
      <w:r w:rsidRPr="00623E67">
        <w:t>V letih 2008–2019 je sadja v skupni vrednosti kmetijske proizvodnje od 4,5 % do 8,5 % ter v vrednosti rastlinske proizvodnje od 8,9 % do 16,3 %. Leta 2020 je bil delež sadja zaradi pomembno večjeg</w:t>
      </w:r>
      <w:r w:rsidR="00E97576">
        <w:t>a obsega med največjimi do zdaj</w:t>
      </w:r>
      <w:r w:rsidRPr="00623E67">
        <w:t xml:space="preserve"> in je obsegal 8,7 % skupne vrednosti oziroma 15,1 % v</w:t>
      </w:r>
      <w:r w:rsidR="003D2987" w:rsidRPr="00623E67">
        <w:t>rednosti rastlinske pridelave.</w:t>
      </w:r>
    </w:p>
    <w:p w14:paraId="66691F1D" w14:textId="77777777" w:rsidR="00A2717D" w:rsidRPr="00623E67" w:rsidRDefault="00A2717D" w:rsidP="00A2717D">
      <w:pPr>
        <w:pStyle w:val="ZPtekst"/>
      </w:pPr>
      <w:r w:rsidRPr="00623E67">
        <w:t>Po podatkih popisa tržnega vrtnarstva, ki vključuje tudi popis pridelave jagod za prodajo, se je v letu 2019 z jagodami v Sloveniji ukvarjalo 289 KMG, ki so jih pridelovali na 108 ha, od tega je bilo 78 ha pridelave jagod v zaščitenih prostorih. Večina pridelave tega jagodičja poteka v vzhodni Sloveniji (96 ha).</w:t>
      </w:r>
    </w:p>
    <w:p w14:paraId="69DB8D34" w14:textId="77777777" w:rsidR="00A2717D" w:rsidRPr="00623E67" w:rsidRDefault="00A2717D" w:rsidP="00A2717D">
      <w:pPr>
        <w:pStyle w:val="ZPtekst"/>
      </w:pPr>
      <w:r w:rsidRPr="00623E67">
        <w:t>Površine ekstenzivnih kmečkih sadovnjakov, intenzivnih sadovnjakov in jagod (t. i. nasadi sadja), ki zavzemajo dobra 2 % kmetijske zemlje v uporabi, so v letu 2020 obsegale približno 11,8 tisoč hektarjev in so bile v primerjavi z zadnjim petletnim obdobjem (2015–2019) večje za 12 %. V strukturi površin, namenjenih pridelavi sadja, prevladujejo ekstenzivni kmečki nasadi (leta 2020: 63 %), katerih površina se je v obdobju 2001–2009 postopno zmanjševala, v zadnjih letih pa je opazno njeno povečevanje.</w:t>
      </w:r>
    </w:p>
    <w:p w14:paraId="26C4E36D" w14:textId="256CA73A" w:rsidR="00A2717D" w:rsidRPr="00623E67" w:rsidRDefault="00A2717D" w:rsidP="00A2717D">
      <w:pPr>
        <w:pStyle w:val="ZPslikanaslov"/>
      </w:pPr>
      <w:bookmarkStart w:id="338" w:name="_Toc458751113"/>
      <w:bookmarkStart w:id="339" w:name="_Toc489955915"/>
      <w:bookmarkStart w:id="340" w:name="_Toc49520326"/>
      <w:bookmarkStart w:id="341" w:name="_Toc75958932"/>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18</w:t>
      </w:r>
      <w:r w:rsidRPr="00623E67">
        <w:rPr>
          <w:noProof/>
        </w:rPr>
        <w:fldChar w:fldCharType="end"/>
      </w:r>
      <w:r w:rsidRPr="00623E67">
        <w:t>: Površina in pridelek sadja; 2008–20</w:t>
      </w:r>
      <w:bookmarkEnd w:id="338"/>
      <w:bookmarkEnd w:id="339"/>
      <w:bookmarkEnd w:id="340"/>
      <w:r w:rsidRPr="00623E67">
        <w:t>20</w:t>
      </w:r>
      <w:bookmarkEnd w:id="341"/>
    </w:p>
    <w:p w14:paraId="6A5596C6" w14:textId="77777777" w:rsidR="00A2717D" w:rsidRPr="00623E67" w:rsidRDefault="00A2717D" w:rsidP="007F209F">
      <w:pPr>
        <w:pStyle w:val="ZPslika"/>
      </w:pPr>
      <w:r w:rsidRPr="00623E67">
        <w:drawing>
          <wp:inline distT="0" distB="0" distL="0" distR="0" wp14:anchorId="7A531C8D" wp14:editId="617B366C">
            <wp:extent cx="5760085" cy="1956116"/>
            <wp:effectExtent l="0" t="0" r="0" b="6350"/>
            <wp:docPr id="24169618" name="Slika 2416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956116"/>
                    </a:xfrm>
                    <a:prstGeom prst="rect">
                      <a:avLst/>
                    </a:prstGeom>
                    <a:noFill/>
                    <a:ln>
                      <a:noFill/>
                    </a:ln>
                  </pic:spPr>
                </pic:pic>
              </a:graphicData>
            </a:graphic>
          </wp:inline>
        </w:drawing>
      </w:r>
    </w:p>
    <w:p w14:paraId="70862363" w14:textId="77777777" w:rsidR="00A2717D" w:rsidRPr="00623E67" w:rsidRDefault="00A2717D" w:rsidP="00A2717D">
      <w:pPr>
        <w:pStyle w:val="ZPpodnapis"/>
      </w:pPr>
      <w:bookmarkStart w:id="342" w:name="_Toc95184316"/>
      <w:bookmarkStart w:id="343" w:name="_Toc199664498"/>
      <w:r w:rsidRPr="00623E67">
        <w:t>Vir: SURS</w:t>
      </w:r>
    </w:p>
    <w:p w14:paraId="650877A9" w14:textId="77777777" w:rsidR="00A2717D" w:rsidRPr="00623E67" w:rsidRDefault="00A2717D" w:rsidP="00A2717D">
      <w:pPr>
        <w:pStyle w:val="ZPtekst"/>
      </w:pPr>
      <w:bookmarkStart w:id="344" w:name="_Toc95184296"/>
      <w:bookmarkStart w:id="345" w:name="_Toc199664473"/>
      <w:bookmarkEnd w:id="342"/>
      <w:bookmarkEnd w:id="343"/>
      <w:r w:rsidRPr="00623E67">
        <w:t xml:space="preserve">Leta 2020 se je površina nasadov sadja v primerjavi z letom prej povečala in je obsegala 11.754 hektarjev, pri čemer sta se povečali tako površini ekstenzivnih in intenzivnih sadovnjakov kot tudi površina jagod. Površini ekstenzivnih in intenzivnih sadovnjakov sta se povečali za 14 % in 2 % ter sta obsegali približno 7 tisoč in 4 tisoč hektarjev, površina jagod pa se je povečala za četrtino in je obsegala 140 ha. Površine posameznih sadnih vrst v intenzivnih nasadih so se podobno kot v preteklih letih spremenile dvosmerno. V letu 2020 so se zmanjšali nasadi dveh do pred kratkim najpomembnejših sadnih vrst, nasadi jablan za 4 % in breskev za 2 %. Povečali pa so se nasadi drugih sadnih vrst, še najbolj orehov (+8 %, za 36 ha) in hrušk (+7 %, za 15 ha), nekoliko večji so bili tudi nasadi češpelj in sliv (+8 %, za 4 ha). Po površini so orehi od leta 2017 druga sadna vrsta v intenzivnih nasadih v Sloveniji. V zadnjih letih se močno povečujejo tudi intenzivni nasadi drugih sadnih vrst, in sicer drugih lupinarjev, sredozemskih sadnih vrst in drugega jagodičja, v letu 2020 so se ti nasadi povečali za 15 % oziroma 95 ha. </w:t>
      </w:r>
    </w:p>
    <w:p w14:paraId="10E3816A" w14:textId="1A29B0B3" w:rsidR="00A2717D" w:rsidRPr="00623E67" w:rsidRDefault="00A2717D" w:rsidP="00A2717D">
      <w:pPr>
        <w:pStyle w:val="ZPtekst"/>
      </w:pPr>
      <w:r w:rsidRPr="00623E67">
        <w:t>Letina sadja 2020 je bila tako v intenzivnih kot v ekstenzivnih nasadih klj</w:t>
      </w:r>
      <w:r w:rsidR="00E97576">
        <w:t>ub pomladanskim pozebam dobra ter</w:t>
      </w:r>
      <w:r w:rsidRPr="00623E67">
        <w:t xml:space="preserve"> je presegla povprečje zadnjega petletnega obdobja (2015–2019). V letu 2020 so večinoma vse sadne vrste dobro obrodile, zelo slabo so zaradi spomladanske pozebe obrodile le breskve, marelice in višnje. Skupna pridelava sadja je bila v letu 2020 za 27 % večja </w:t>
      </w:r>
      <w:r w:rsidRPr="00623E67">
        <w:lastRenderedPageBreak/>
        <w:t>kot v letu prej in za 15 % pod povprečjem obdobja 2011–2015 (zadnjih pet zaporednih let brez večjih ekstremnih vremenskih razmer). Leta 2020 so v intenzivnih sadovnjakih obrali 83 tisoč ton sadja (+20 %), v ekstenzivnih nasadih pa so pridelali slabih 30 tisoč ton sadja (+49 %) različnih sadnih vrst. Hektarski pridelek jablan v intenzivnih nasadih je bil s 30,5 t/ha za 28 % večji v primerjavi z letom 2019 in je za desetino presegel povprečje obdobja 2011–2015.</w:t>
      </w:r>
    </w:p>
    <w:p w14:paraId="02E86C05" w14:textId="2737CED6" w:rsidR="00A2717D" w:rsidRPr="00623E67" w:rsidRDefault="00A2717D" w:rsidP="00A2717D">
      <w:pPr>
        <w:pStyle w:val="ZPpregnaslov"/>
        <w:ind w:left="0" w:firstLine="0"/>
      </w:pPr>
      <w:bookmarkStart w:id="346" w:name="_Toc489955887"/>
      <w:bookmarkStart w:id="347" w:name="_Toc49438849"/>
      <w:bookmarkStart w:id="348" w:name="_Toc75958837"/>
      <w:bookmarkEnd w:id="344"/>
      <w:bookmarkEnd w:id="345"/>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13</w:t>
      </w:r>
      <w:r w:rsidRPr="00623E67">
        <w:rPr>
          <w:noProof/>
        </w:rPr>
        <w:fldChar w:fldCharType="end"/>
      </w:r>
      <w:r w:rsidRPr="00623E67">
        <w:t>: Pridelek sadja; 2019 in 20</w:t>
      </w:r>
      <w:bookmarkEnd w:id="346"/>
      <w:bookmarkEnd w:id="347"/>
      <w:r w:rsidRPr="00623E67">
        <w:t>20</w:t>
      </w:r>
      <w:bookmarkEnd w:id="348"/>
    </w:p>
    <w:tbl>
      <w:tblPr>
        <w:tblW w:w="5000" w:type="pct"/>
        <w:jc w:val="right"/>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2"/>
        <w:gridCol w:w="783"/>
        <w:gridCol w:w="767"/>
        <w:gridCol w:w="761"/>
        <w:gridCol w:w="897"/>
        <w:gridCol w:w="839"/>
        <w:gridCol w:w="978"/>
        <w:gridCol w:w="696"/>
        <w:gridCol w:w="837"/>
        <w:gridCol w:w="891"/>
      </w:tblGrid>
      <w:tr w:rsidR="00A2717D" w:rsidRPr="00623E67" w14:paraId="5792266F" w14:textId="77777777" w:rsidTr="00A2717D">
        <w:trPr>
          <w:trHeight w:val="227"/>
          <w:jc w:val="right"/>
        </w:trPr>
        <w:tc>
          <w:tcPr>
            <w:tcW w:w="880" w:type="pct"/>
            <w:vMerge w:val="restart"/>
            <w:tcBorders>
              <w:top w:val="single" w:sz="12" w:space="0" w:color="008000"/>
              <w:left w:val="single" w:sz="12" w:space="0" w:color="008000"/>
              <w:right w:val="single" w:sz="4" w:space="0" w:color="008000"/>
            </w:tcBorders>
            <w:shd w:val="clear" w:color="auto" w:fill="D9D9D9"/>
            <w:vAlign w:val="bottom"/>
          </w:tcPr>
          <w:p w14:paraId="2984AB3F" w14:textId="77777777" w:rsidR="00A2717D" w:rsidRPr="00623E67" w:rsidRDefault="00A2717D" w:rsidP="00A2717D">
            <w:pPr>
              <w:pStyle w:val="ZPpregglava"/>
              <w:jc w:val="left"/>
            </w:pPr>
            <w:r w:rsidRPr="00623E67">
              <w:t>Pridelek (t)</w:t>
            </w:r>
          </w:p>
        </w:tc>
        <w:tc>
          <w:tcPr>
            <w:tcW w:w="1278" w:type="pct"/>
            <w:gridSpan w:val="3"/>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61AA68E7" w14:textId="77777777" w:rsidR="00A2717D" w:rsidRPr="00623E67" w:rsidRDefault="00A2717D" w:rsidP="00A2717D">
            <w:pPr>
              <w:pStyle w:val="ZPpregglava"/>
              <w:jc w:val="center"/>
            </w:pPr>
            <w:r w:rsidRPr="00623E67">
              <w:t>Vsi nasadi</w:t>
            </w:r>
          </w:p>
        </w:tc>
        <w:tc>
          <w:tcPr>
            <w:tcW w:w="1501" w:type="pct"/>
            <w:gridSpan w:val="3"/>
            <w:tcBorders>
              <w:top w:val="single" w:sz="12" w:space="0" w:color="008000"/>
              <w:left w:val="single" w:sz="4" w:space="0" w:color="008000"/>
              <w:bottom w:val="single" w:sz="4" w:space="0" w:color="008000"/>
              <w:right w:val="single" w:sz="4" w:space="0" w:color="008000"/>
            </w:tcBorders>
            <w:shd w:val="clear" w:color="auto" w:fill="D9D9D9"/>
            <w:vAlign w:val="bottom"/>
          </w:tcPr>
          <w:p w14:paraId="61874EAA" w14:textId="77777777" w:rsidR="00A2717D" w:rsidRPr="00623E67" w:rsidRDefault="00A2717D" w:rsidP="00A2717D">
            <w:pPr>
              <w:pStyle w:val="ZPpregglava"/>
              <w:jc w:val="center"/>
            </w:pPr>
            <w:r w:rsidRPr="00623E67">
              <w:t>Intenzivni nasadi</w:t>
            </w:r>
          </w:p>
        </w:tc>
        <w:tc>
          <w:tcPr>
            <w:tcW w:w="1341" w:type="pct"/>
            <w:gridSpan w:val="3"/>
            <w:tcBorders>
              <w:top w:val="single" w:sz="12" w:space="0" w:color="008000"/>
              <w:left w:val="single" w:sz="4" w:space="0" w:color="008000"/>
              <w:bottom w:val="single" w:sz="4" w:space="0" w:color="008000"/>
              <w:right w:val="single" w:sz="12" w:space="0" w:color="008000"/>
            </w:tcBorders>
            <w:shd w:val="clear" w:color="auto" w:fill="D9D9D9"/>
            <w:vAlign w:val="bottom"/>
          </w:tcPr>
          <w:p w14:paraId="1EE1CD6A" w14:textId="77777777" w:rsidR="00A2717D" w:rsidRPr="00623E67" w:rsidRDefault="00A2717D" w:rsidP="00A2717D">
            <w:pPr>
              <w:pStyle w:val="ZPpregglava"/>
              <w:jc w:val="center"/>
            </w:pPr>
            <w:r w:rsidRPr="00623E67">
              <w:t>Ekstenzivni nasadi</w:t>
            </w:r>
          </w:p>
        </w:tc>
      </w:tr>
      <w:tr w:rsidR="00A2717D" w:rsidRPr="00623E67" w14:paraId="0AE18165" w14:textId="77777777" w:rsidTr="00A2717D">
        <w:trPr>
          <w:trHeight w:val="227"/>
          <w:jc w:val="right"/>
        </w:trPr>
        <w:tc>
          <w:tcPr>
            <w:tcW w:w="880" w:type="pct"/>
            <w:vMerge/>
            <w:tcBorders>
              <w:left w:val="single" w:sz="12" w:space="0" w:color="008000"/>
              <w:bottom w:val="single" w:sz="6" w:space="0" w:color="008000"/>
              <w:right w:val="single" w:sz="4" w:space="0" w:color="008000"/>
            </w:tcBorders>
            <w:shd w:val="clear" w:color="auto" w:fill="D9D9D9"/>
            <w:vAlign w:val="bottom"/>
          </w:tcPr>
          <w:p w14:paraId="1CD962BE" w14:textId="77777777" w:rsidR="00A2717D" w:rsidRPr="00623E67" w:rsidRDefault="00A2717D" w:rsidP="00A2717D">
            <w:pPr>
              <w:pStyle w:val="ZPpregglava"/>
            </w:pPr>
          </w:p>
        </w:tc>
        <w:tc>
          <w:tcPr>
            <w:tcW w:w="433"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5AADD482" w14:textId="77777777" w:rsidR="00A2717D" w:rsidRPr="00623E67" w:rsidRDefault="00A2717D" w:rsidP="00A2717D">
            <w:pPr>
              <w:pStyle w:val="ZPpregglava"/>
            </w:pPr>
            <w:r w:rsidRPr="00623E67">
              <w:rPr>
                <w:bCs/>
                <w:szCs w:val="16"/>
              </w:rPr>
              <w:t>2019</w:t>
            </w:r>
          </w:p>
        </w:tc>
        <w:tc>
          <w:tcPr>
            <w:tcW w:w="424"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59BE75FD" w14:textId="46FD541C" w:rsidR="00A2717D" w:rsidRPr="00623E67" w:rsidRDefault="00A2717D" w:rsidP="00A2717D">
            <w:pPr>
              <w:pStyle w:val="ZPpregglava"/>
            </w:pPr>
            <w:r w:rsidRPr="00623E67">
              <w:rPr>
                <w:bCs/>
                <w:szCs w:val="16"/>
              </w:rPr>
              <w:t>2020</w:t>
            </w:r>
            <w:r w:rsidR="001F433D">
              <w:rPr>
                <w:bCs/>
                <w:szCs w:val="16"/>
              </w:rPr>
              <w:t>*</w:t>
            </w:r>
          </w:p>
        </w:tc>
        <w:tc>
          <w:tcPr>
            <w:tcW w:w="421" w:type="pct"/>
            <w:tcBorders>
              <w:top w:val="nil"/>
              <w:left w:val="single" w:sz="4" w:space="0" w:color="008000"/>
              <w:bottom w:val="single" w:sz="4" w:space="0" w:color="008000"/>
              <w:right w:val="single" w:sz="4" w:space="0" w:color="008000"/>
            </w:tcBorders>
            <w:shd w:val="clear" w:color="auto" w:fill="D9D9D9"/>
            <w:vAlign w:val="bottom"/>
          </w:tcPr>
          <w:p w14:paraId="7AC140ED" w14:textId="77777777" w:rsidR="00A2717D" w:rsidRPr="00623E67" w:rsidRDefault="00A2717D" w:rsidP="00A2717D">
            <w:pPr>
              <w:pStyle w:val="ZPpregglava"/>
            </w:pPr>
            <w:r w:rsidRPr="00623E67">
              <w:rPr>
                <w:bCs/>
                <w:szCs w:val="16"/>
              </w:rPr>
              <w:t>Indeks 2020/19</w:t>
            </w:r>
          </w:p>
        </w:tc>
        <w:tc>
          <w:tcPr>
            <w:tcW w:w="496"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2E4B204" w14:textId="77777777" w:rsidR="00A2717D" w:rsidRPr="00623E67" w:rsidRDefault="00A2717D" w:rsidP="00A2717D">
            <w:pPr>
              <w:pStyle w:val="ZPpregglava"/>
            </w:pPr>
            <w:r w:rsidRPr="00623E67">
              <w:rPr>
                <w:bCs/>
                <w:szCs w:val="16"/>
              </w:rPr>
              <w:t>2019</w:t>
            </w:r>
          </w:p>
        </w:tc>
        <w:tc>
          <w:tcPr>
            <w:tcW w:w="46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A8E2F46" w14:textId="4D541677" w:rsidR="00A2717D" w:rsidRPr="00623E67" w:rsidRDefault="00A2717D" w:rsidP="00A2717D">
            <w:pPr>
              <w:pStyle w:val="ZPpregglava"/>
            </w:pPr>
            <w:r w:rsidRPr="00623E67">
              <w:rPr>
                <w:bCs/>
                <w:szCs w:val="16"/>
              </w:rPr>
              <w:t>2020</w:t>
            </w:r>
            <w:r w:rsidR="001F433D">
              <w:rPr>
                <w:bCs/>
                <w:szCs w:val="16"/>
              </w:rPr>
              <w:t>*</w:t>
            </w:r>
          </w:p>
        </w:tc>
        <w:tc>
          <w:tcPr>
            <w:tcW w:w="541" w:type="pct"/>
            <w:tcBorders>
              <w:top w:val="nil"/>
              <w:left w:val="single" w:sz="4" w:space="0" w:color="008000"/>
              <w:bottom w:val="single" w:sz="4" w:space="0" w:color="008000"/>
              <w:right w:val="single" w:sz="4" w:space="0" w:color="008000"/>
            </w:tcBorders>
            <w:shd w:val="clear" w:color="auto" w:fill="D9D9D9"/>
            <w:noWrap/>
            <w:vAlign w:val="bottom"/>
          </w:tcPr>
          <w:p w14:paraId="3BB878E1" w14:textId="77777777" w:rsidR="00A2717D" w:rsidRPr="00623E67" w:rsidRDefault="00A2717D" w:rsidP="00A2717D">
            <w:pPr>
              <w:pStyle w:val="ZPpregglava"/>
            </w:pPr>
            <w:r w:rsidRPr="00623E67">
              <w:rPr>
                <w:bCs/>
                <w:szCs w:val="16"/>
              </w:rPr>
              <w:t>Indeks 2020/19</w:t>
            </w:r>
          </w:p>
        </w:tc>
        <w:tc>
          <w:tcPr>
            <w:tcW w:w="385"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F0231AC" w14:textId="77777777" w:rsidR="00A2717D" w:rsidRPr="00623E67" w:rsidRDefault="00A2717D" w:rsidP="00A2717D">
            <w:pPr>
              <w:pStyle w:val="ZPpregglava"/>
            </w:pPr>
            <w:r w:rsidRPr="00623E67">
              <w:rPr>
                <w:bCs/>
                <w:szCs w:val="16"/>
              </w:rPr>
              <w:t>2019</w:t>
            </w:r>
          </w:p>
        </w:tc>
        <w:tc>
          <w:tcPr>
            <w:tcW w:w="46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2385679" w14:textId="69922E39" w:rsidR="00A2717D" w:rsidRPr="00623E67" w:rsidRDefault="00A2717D" w:rsidP="00A2717D">
            <w:pPr>
              <w:pStyle w:val="ZPpregglava"/>
            </w:pPr>
            <w:r w:rsidRPr="00623E67">
              <w:rPr>
                <w:bCs/>
                <w:szCs w:val="16"/>
              </w:rPr>
              <w:t>2020</w:t>
            </w:r>
            <w:r w:rsidR="001F433D">
              <w:rPr>
                <w:bCs/>
                <w:szCs w:val="16"/>
              </w:rPr>
              <w:t>*</w:t>
            </w:r>
          </w:p>
        </w:tc>
        <w:tc>
          <w:tcPr>
            <w:tcW w:w="493" w:type="pct"/>
            <w:tcBorders>
              <w:top w:val="nil"/>
              <w:left w:val="single" w:sz="4" w:space="0" w:color="008000"/>
              <w:bottom w:val="single" w:sz="4" w:space="0" w:color="008000"/>
              <w:right w:val="single" w:sz="12" w:space="0" w:color="008000"/>
            </w:tcBorders>
            <w:shd w:val="clear" w:color="auto" w:fill="D9D9D9"/>
            <w:vAlign w:val="bottom"/>
          </w:tcPr>
          <w:p w14:paraId="465A2245" w14:textId="77777777" w:rsidR="00A2717D" w:rsidRPr="00623E67" w:rsidRDefault="00A2717D" w:rsidP="00A2717D">
            <w:pPr>
              <w:pStyle w:val="ZPpregglava"/>
            </w:pPr>
            <w:r w:rsidRPr="00623E67">
              <w:rPr>
                <w:bCs/>
                <w:szCs w:val="16"/>
              </w:rPr>
              <w:t>Indeks 2020/19</w:t>
            </w:r>
          </w:p>
        </w:tc>
      </w:tr>
      <w:tr w:rsidR="00A2717D" w:rsidRPr="00623E67" w14:paraId="441AA1A8" w14:textId="77777777" w:rsidTr="00A2717D">
        <w:trPr>
          <w:trHeight w:val="227"/>
          <w:jc w:val="right"/>
        </w:trPr>
        <w:tc>
          <w:tcPr>
            <w:tcW w:w="880" w:type="pct"/>
            <w:tcBorders>
              <w:top w:val="single" w:sz="6" w:space="0" w:color="008000"/>
              <w:left w:val="single" w:sz="12" w:space="0" w:color="008000"/>
              <w:bottom w:val="single" w:sz="4" w:space="0" w:color="008000"/>
              <w:right w:val="single" w:sz="4" w:space="0" w:color="008000"/>
            </w:tcBorders>
            <w:vAlign w:val="bottom"/>
          </w:tcPr>
          <w:p w14:paraId="082DBF62" w14:textId="77777777" w:rsidR="00A2717D" w:rsidRPr="00623E67" w:rsidRDefault="00A2717D" w:rsidP="00A2717D">
            <w:pPr>
              <w:pStyle w:val="ZPpregtekst"/>
              <w:rPr>
                <w:b/>
              </w:rPr>
            </w:pPr>
            <w:r w:rsidRPr="00623E67">
              <w:rPr>
                <w:b/>
              </w:rPr>
              <w:t>Sadje skupaj</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E13D536" w14:textId="77777777" w:rsidR="00A2717D" w:rsidRPr="00623E67" w:rsidRDefault="00A2717D" w:rsidP="00A2717D">
            <w:pPr>
              <w:pStyle w:val="ZPpregtevilke"/>
              <w:rPr>
                <w:b/>
              </w:rPr>
            </w:pPr>
            <w:r w:rsidRPr="00623E67">
              <w:rPr>
                <w:b/>
              </w:rPr>
              <w:t>89.023</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9E764D0" w14:textId="77777777" w:rsidR="00A2717D" w:rsidRPr="00623E67" w:rsidRDefault="00A2717D" w:rsidP="00A2717D">
            <w:pPr>
              <w:pStyle w:val="ZPpregtevilke"/>
              <w:rPr>
                <w:b/>
              </w:rPr>
            </w:pPr>
            <w:r w:rsidRPr="00623E67">
              <w:rPr>
                <w:b/>
                <w:bCs/>
                <w:szCs w:val="18"/>
              </w:rPr>
              <w:t>112.949</w:t>
            </w:r>
          </w:p>
        </w:tc>
        <w:tc>
          <w:tcPr>
            <w:tcW w:w="421" w:type="pct"/>
            <w:tcBorders>
              <w:top w:val="single" w:sz="4" w:space="0" w:color="008000"/>
              <w:left w:val="single" w:sz="4" w:space="0" w:color="008000"/>
              <w:bottom w:val="single" w:sz="4" w:space="0" w:color="008000"/>
              <w:right w:val="single" w:sz="4" w:space="0" w:color="008000"/>
            </w:tcBorders>
            <w:vAlign w:val="bottom"/>
          </w:tcPr>
          <w:p w14:paraId="7D13647D" w14:textId="77777777" w:rsidR="00A2717D" w:rsidRPr="00623E67" w:rsidRDefault="00A2717D" w:rsidP="00A2717D">
            <w:pPr>
              <w:pStyle w:val="ZPpregtevilke"/>
              <w:rPr>
                <w:b/>
              </w:rPr>
            </w:pPr>
            <w:r w:rsidRPr="00623E67">
              <w:rPr>
                <w:b/>
                <w:bCs/>
                <w:szCs w:val="18"/>
              </w:rPr>
              <w:t>126,9</w:t>
            </w:r>
          </w:p>
        </w:tc>
        <w:tc>
          <w:tcPr>
            <w:tcW w:w="496" w:type="pct"/>
            <w:tcBorders>
              <w:top w:val="single" w:sz="4" w:space="0" w:color="008000"/>
              <w:left w:val="single" w:sz="4" w:space="0" w:color="008000"/>
              <w:bottom w:val="single" w:sz="4" w:space="0" w:color="008000"/>
              <w:right w:val="single" w:sz="4" w:space="0" w:color="008000"/>
            </w:tcBorders>
            <w:vAlign w:val="bottom"/>
          </w:tcPr>
          <w:p w14:paraId="6C0302F2" w14:textId="77777777" w:rsidR="00A2717D" w:rsidRPr="00623E67" w:rsidRDefault="00A2717D" w:rsidP="00A2717D">
            <w:pPr>
              <w:pStyle w:val="ZPpregtevilke"/>
              <w:rPr>
                <w:b/>
              </w:rPr>
            </w:pPr>
            <w:r w:rsidRPr="00623E67">
              <w:rPr>
                <w:b/>
                <w:bCs/>
                <w:szCs w:val="18"/>
              </w:rPr>
              <w:t>69.050</w:t>
            </w:r>
          </w:p>
        </w:tc>
        <w:tc>
          <w:tcPr>
            <w:tcW w:w="464" w:type="pct"/>
            <w:tcBorders>
              <w:top w:val="single" w:sz="4" w:space="0" w:color="008000"/>
              <w:left w:val="single" w:sz="4" w:space="0" w:color="008000"/>
              <w:bottom w:val="single" w:sz="4" w:space="0" w:color="008000"/>
              <w:right w:val="single" w:sz="4" w:space="0" w:color="008000"/>
            </w:tcBorders>
            <w:vAlign w:val="bottom"/>
          </w:tcPr>
          <w:p w14:paraId="4A9501B6" w14:textId="77777777" w:rsidR="00A2717D" w:rsidRPr="00623E67" w:rsidRDefault="00A2717D" w:rsidP="00A2717D">
            <w:pPr>
              <w:jc w:val="right"/>
              <w:rPr>
                <w:b/>
                <w:bCs/>
                <w:szCs w:val="18"/>
              </w:rPr>
            </w:pPr>
            <w:r w:rsidRPr="00623E67">
              <w:rPr>
                <w:b/>
                <w:bCs/>
                <w:szCs w:val="18"/>
              </w:rPr>
              <w:t>83.160</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16F9070" w14:textId="77777777" w:rsidR="00A2717D" w:rsidRPr="00623E67" w:rsidRDefault="00A2717D" w:rsidP="00A2717D">
            <w:pPr>
              <w:pStyle w:val="ZPpregtevilke"/>
              <w:rPr>
                <w:b/>
                <w:szCs w:val="16"/>
              </w:rPr>
            </w:pPr>
            <w:r w:rsidRPr="00623E67">
              <w:rPr>
                <w:b/>
                <w:bCs/>
                <w:szCs w:val="18"/>
              </w:rPr>
              <w:t>120,4</w:t>
            </w:r>
          </w:p>
        </w:tc>
        <w:tc>
          <w:tcPr>
            <w:tcW w:w="385" w:type="pct"/>
            <w:tcBorders>
              <w:top w:val="single" w:sz="4" w:space="0" w:color="008000"/>
              <w:left w:val="single" w:sz="4" w:space="0" w:color="008000"/>
              <w:bottom w:val="single" w:sz="4" w:space="0" w:color="008000"/>
              <w:right w:val="single" w:sz="4" w:space="0" w:color="008000"/>
            </w:tcBorders>
            <w:vAlign w:val="bottom"/>
          </w:tcPr>
          <w:p w14:paraId="4004F30D" w14:textId="77777777" w:rsidR="00A2717D" w:rsidRPr="00623E67" w:rsidRDefault="00A2717D" w:rsidP="00A2717D">
            <w:pPr>
              <w:pStyle w:val="ZPpregtevilke"/>
              <w:rPr>
                <w:b/>
              </w:rPr>
            </w:pPr>
            <w:r w:rsidRPr="00623E67">
              <w:rPr>
                <w:b/>
                <w:bCs/>
                <w:szCs w:val="18"/>
              </w:rPr>
              <w:t>19.973</w:t>
            </w:r>
          </w:p>
        </w:tc>
        <w:tc>
          <w:tcPr>
            <w:tcW w:w="463" w:type="pct"/>
            <w:tcBorders>
              <w:top w:val="single" w:sz="4" w:space="0" w:color="008000"/>
              <w:left w:val="single" w:sz="4" w:space="0" w:color="008000"/>
              <w:bottom w:val="single" w:sz="4" w:space="0" w:color="008000"/>
              <w:right w:val="single" w:sz="4" w:space="0" w:color="008000"/>
            </w:tcBorders>
            <w:vAlign w:val="bottom"/>
          </w:tcPr>
          <w:p w14:paraId="18ED15D0" w14:textId="77777777" w:rsidR="00A2717D" w:rsidRPr="00623E67" w:rsidRDefault="00A2717D" w:rsidP="00A2717D">
            <w:pPr>
              <w:pStyle w:val="ZPpregtevilke"/>
              <w:rPr>
                <w:b/>
              </w:rPr>
            </w:pPr>
            <w:r w:rsidRPr="00623E67">
              <w:rPr>
                <w:b/>
                <w:bCs/>
                <w:szCs w:val="18"/>
              </w:rPr>
              <w:t>29.789</w:t>
            </w:r>
          </w:p>
        </w:tc>
        <w:tc>
          <w:tcPr>
            <w:tcW w:w="493" w:type="pct"/>
            <w:tcBorders>
              <w:top w:val="single" w:sz="4" w:space="0" w:color="008000"/>
              <w:left w:val="single" w:sz="4" w:space="0" w:color="008000"/>
              <w:bottom w:val="single" w:sz="4" w:space="0" w:color="008000"/>
              <w:right w:val="single" w:sz="12" w:space="0" w:color="008000"/>
            </w:tcBorders>
            <w:vAlign w:val="bottom"/>
          </w:tcPr>
          <w:p w14:paraId="5A6A891A" w14:textId="77777777" w:rsidR="00A2717D" w:rsidRPr="00623E67" w:rsidRDefault="00A2717D" w:rsidP="00A2717D">
            <w:pPr>
              <w:pStyle w:val="ZPpregtevilke"/>
              <w:rPr>
                <w:b/>
              </w:rPr>
            </w:pPr>
            <w:r w:rsidRPr="00623E67">
              <w:rPr>
                <w:b/>
                <w:bCs/>
                <w:szCs w:val="18"/>
              </w:rPr>
              <w:t>149,1</w:t>
            </w:r>
          </w:p>
        </w:tc>
      </w:tr>
      <w:tr w:rsidR="00A2717D" w:rsidRPr="00623E67" w14:paraId="6AE55145" w14:textId="77777777" w:rsidTr="00A2717D">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4CB8837F" w14:textId="77777777" w:rsidR="00A2717D" w:rsidRPr="00623E67" w:rsidRDefault="00A2717D" w:rsidP="00A2717D">
            <w:pPr>
              <w:pStyle w:val="ZPpregtekst"/>
            </w:pPr>
            <w:r w:rsidRPr="00623E67">
              <w:t>Jabolka</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D997454" w14:textId="77777777" w:rsidR="00A2717D" w:rsidRPr="00623E67" w:rsidRDefault="00A2717D" w:rsidP="00A2717D">
            <w:pPr>
              <w:pStyle w:val="ZPpregtevilke"/>
            </w:pPr>
            <w:r w:rsidRPr="00623E67">
              <w:rPr>
                <w:szCs w:val="16"/>
              </w:rPr>
              <w:t>64.232</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310A882" w14:textId="77777777" w:rsidR="00A2717D" w:rsidRPr="00623E67" w:rsidRDefault="00A2717D" w:rsidP="00A2717D">
            <w:pPr>
              <w:jc w:val="right"/>
              <w:rPr>
                <w:szCs w:val="16"/>
              </w:rPr>
            </w:pPr>
            <w:r w:rsidRPr="00623E67">
              <w:rPr>
                <w:bCs/>
                <w:szCs w:val="18"/>
              </w:rPr>
              <w:t>85.677</w:t>
            </w:r>
          </w:p>
        </w:tc>
        <w:tc>
          <w:tcPr>
            <w:tcW w:w="421" w:type="pct"/>
            <w:tcBorders>
              <w:top w:val="single" w:sz="4" w:space="0" w:color="008000"/>
              <w:left w:val="single" w:sz="4" w:space="0" w:color="008000"/>
              <w:bottom w:val="single" w:sz="4" w:space="0" w:color="008000"/>
              <w:right w:val="single" w:sz="4" w:space="0" w:color="008000"/>
            </w:tcBorders>
            <w:vAlign w:val="bottom"/>
          </w:tcPr>
          <w:p w14:paraId="111D75F2" w14:textId="77777777" w:rsidR="00A2717D" w:rsidRPr="00623E67" w:rsidRDefault="00A2717D" w:rsidP="00A2717D">
            <w:pPr>
              <w:pStyle w:val="ZPpregtevilke"/>
            </w:pPr>
            <w:r w:rsidRPr="00623E67">
              <w:rPr>
                <w:szCs w:val="18"/>
              </w:rPr>
              <w:t>133,4</w:t>
            </w:r>
          </w:p>
        </w:tc>
        <w:tc>
          <w:tcPr>
            <w:tcW w:w="496" w:type="pct"/>
            <w:tcBorders>
              <w:top w:val="single" w:sz="4" w:space="0" w:color="008000"/>
              <w:left w:val="single" w:sz="4" w:space="0" w:color="008000"/>
              <w:bottom w:val="single" w:sz="4" w:space="0" w:color="008000"/>
              <w:right w:val="single" w:sz="4" w:space="0" w:color="008000"/>
            </w:tcBorders>
            <w:vAlign w:val="bottom"/>
          </w:tcPr>
          <w:p w14:paraId="32427BEA" w14:textId="77777777" w:rsidR="00A2717D" w:rsidRPr="00623E67" w:rsidRDefault="00A2717D" w:rsidP="00A2717D">
            <w:pPr>
              <w:pStyle w:val="ZPpregtevilke"/>
            </w:pPr>
            <w:r w:rsidRPr="00623E67">
              <w:t>54.272</w:t>
            </w:r>
          </w:p>
        </w:tc>
        <w:tc>
          <w:tcPr>
            <w:tcW w:w="464" w:type="pct"/>
            <w:tcBorders>
              <w:top w:val="single" w:sz="4" w:space="0" w:color="008000"/>
              <w:left w:val="single" w:sz="4" w:space="0" w:color="008000"/>
              <w:bottom w:val="single" w:sz="4" w:space="0" w:color="008000"/>
              <w:right w:val="single" w:sz="4" w:space="0" w:color="008000"/>
            </w:tcBorders>
            <w:vAlign w:val="bottom"/>
          </w:tcPr>
          <w:p w14:paraId="3B987FEC" w14:textId="77777777" w:rsidR="00A2717D" w:rsidRPr="00623E67" w:rsidRDefault="00A2717D" w:rsidP="00A2717D">
            <w:pPr>
              <w:pStyle w:val="ZPpregtevilke"/>
            </w:pPr>
            <w:r w:rsidRPr="00623E67">
              <w:rPr>
                <w:szCs w:val="18"/>
              </w:rPr>
              <w:t>66.668</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4705840" w14:textId="77777777" w:rsidR="00A2717D" w:rsidRPr="00623E67" w:rsidRDefault="00A2717D" w:rsidP="00A2717D">
            <w:pPr>
              <w:pStyle w:val="ZPpregtevilke"/>
              <w:rPr>
                <w:szCs w:val="16"/>
              </w:rPr>
            </w:pPr>
            <w:r w:rsidRPr="00623E67">
              <w:rPr>
                <w:szCs w:val="18"/>
              </w:rPr>
              <w:t>122,8</w:t>
            </w:r>
          </w:p>
        </w:tc>
        <w:tc>
          <w:tcPr>
            <w:tcW w:w="385" w:type="pct"/>
            <w:tcBorders>
              <w:top w:val="single" w:sz="4" w:space="0" w:color="008000"/>
              <w:left w:val="single" w:sz="4" w:space="0" w:color="008000"/>
              <w:bottom w:val="single" w:sz="4" w:space="0" w:color="008000"/>
              <w:right w:val="single" w:sz="4" w:space="0" w:color="008000"/>
            </w:tcBorders>
            <w:vAlign w:val="bottom"/>
          </w:tcPr>
          <w:p w14:paraId="44F66F15" w14:textId="77777777" w:rsidR="00A2717D" w:rsidRPr="00623E67" w:rsidRDefault="00A2717D" w:rsidP="00A2717D">
            <w:pPr>
              <w:pStyle w:val="ZPpregtevilke"/>
            </w:pPr>
            <w:r w:rsidRPr="00623E67">
              <w:rPr>
                <w:bCs/>
                <w:szCs w:val="18"/>
              </w:rPr>
              <w:t>9.960</w:t>
            </w:r>
          </w:p>
        </w:tc>
        <w:tc>
          <w:tcPr>
            <w:tcW w:w="463" w:type="pct"/>
            <w:tcBorders>
              <w:top w:val="single" w:sz="4" w:space="0" w:color="008000"/>
              <w:left w:val="single" w:sz="4" w:space="0" w:color="008000"/>
              <w:bottom w:val="single" w:sz="4" w:space="0" w:color="008000"/>
              <w:right w:val="single" w:sz="4" w:space="0" w:color="008000"/>
            </w:tcBorders>
            <w:vAlign w:val="bottom"/>
          </w:tcPr>
          <w:p w14:paraId="3D105EAF" w14:textId="77777777" w:rsidR="00A2717D" w:rsidRPr="00623E67" w:rsidRDefault="00A2717D" w:rsidP="00A2717D">
            <w:pPr>
              <w:pStyle w:val="ZPpregtevilke"/>
            </w:pPr>
            <w:r w:rsidRPr="00623E67">
              <w:rPr>
                <w:szCs w:val="18"/>
              </w:rPr>
              <w:t>19.009</w:t>
            </w:r>
          </w:p>
        </w:tc>
        <w:tc>
          <w:tcPr>
            <w:tcW w:w="493" w:type="pct"/>
            <w:tcBorders>
              <w:top w:val="single" w:sz="4" w:space="0" w:color="008000"/>
              <w:left w:val="single" w:sz="4" w:space="0" w:color="008000"/>
              <w:bottom w:val="single" w:sz="4" w:space="0" w:color="008000"/>
              <w:right w:val="single" w:sz="12" w:space="0" w:color="008000"/>
            </w:tcBorders>
            <w:vAlign w:val="bottom"/>
          </w:tcPr>
          <w:p w14:paraId="380D2230" w14:textId="77777777" w:rsidR="00A2717D" w:rsidRPr="00623E67" w:rsidRDefault="00A2717D" w:rsidP="00A2717D">
            <w:pPr>
              <w:pStyle w:val="ZPpregtevilke"/>
            </w:pPr>
            <w:r w:rsidRPr="00623E67">
              <w:rPr>
                <w:szCs w:val="18"/>
              </w:rPr>
              <w:t>190,9</w:t>
            </w:r>
          </w:p>
        </w:tc>
      </w:tr>
      <w:tr w:rsidR="00A2717D" w:rsidRPr="00623E67" w14:paraId="644C9449" w14:textId="77777777" w:rsidTr="00A2717D">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7A6BA8FE" w14:textId="77777777" w:rsidR="00A2717D" w:rsidRPr="00623E67" w:rsidRDefault="00A2717D" w:rsidP="00A2717D">
            <w:pPr>
              <w:pStyle w:val="ZPpregtekst"/>
            </w:pPr>
            <w:r w:rsidRPr="00623E67">
              <w:t>Hruške</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F3F0BE4" w14:textId="77777777" w:rsidR="00A2717D" w:rsidRPr="00623E67" w:rsidRDefault="00A2717D" w:rsidP="00A2717D">
            <w:pPr>
              <w:pStyle w:val="ZPpregtevilke"/>
            </w:pPr>
            <w:r w:rsidRPr="00623E67">
              <w:rPr>
                <w:szCs w:val="16"/>
              </w:rPr>
              <w:t>5.317</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0B7E7CC" w14:textId="77777777" w:rsidR="00A2717D" w:rsidRPr="00623E67" w:rsidRDefault="00A2717D" w:rsidP="00A2717D">
            <w:pPr>
              <w:jc w:val="right"/>
              <w:rPr>
                <w:szCs w:val="16"/>
              </w:rPr>
            </w:pPr>
            <w:r w:rsidRPr="00623E67">
              <w:rPr>
                <w:szCs w:val="18"/>
              </w:rPr>
              <w:t>7.885</w:t>
            </w:r>
          </w:p>
        </w:tc>
        <w:tc>
          <w:tcPr>
            <w:tcW w:w="421" w:type="pct"/>
            <w:tcBorders>
              <w:top w:val="single" w:sz="4" w:space="0" w:color="008000"/>
              <w:left w:val="single" w:sz="4" w:space="0" w:color="008000"/>
              <w:bottom w:val="single" w:sz="4" w:space="0" w:color="008000"/>
              <w:right w:val="single" w:sz="4" w:space="0" w:color="008000"/>
            </w:tcBorders>
            <w:vAlign w:val="bottom"/>
          </w:tcPr>
          <w:p w14:paraId="2A4438E7" w14:textId="77777777" w:rsidR="00A2717D" w:rsidRPr="00623E67" w:rsidRDefault="00A2717D" w:rsidP="00A2717D">
            <w:pPr>
              <w:pStyle w:val="ZPpregtevilke"/>
            </w:pPr>
            <w:r w:rsidRPr="00623E67">
              <w:rPr>
                <w:szCs w:val="18"/>
              </w:rPr>
              <w:t>148,3</w:t>
            </w:r>
          </w:p>
        </w:tc>
        <w:tc>
          <w:tcPr>
            <w:tcW w:w="496" w:type="pct"/>
            <w:tcBorders>
              <w:top w:val="single" w:sz="4" w:space="0" w:color="008000"/>
              <w:left w:val="single" w:sz="4" w:space="0" w:color="008000"/>
              <w:bottom w:val="single" w:sz="4" w:space="0" w:color="008000"/>
              <w:right w:val="single" w:sz="4" w:space="0" w:color="008000"/>
            </w:tcBorders>
            <w:vAlign w:val="bottom"/>
          </w:tcPr>
          <w:p w14:paraId="1647CDD0" w14:textId="77777777" w:rsidR="00A2717D" w:rsidRPr="00623E67" w:rsidRDefault="00A2717D" w:rsidP="00A2717D">
            <w:pPr>
              <w:pStyle w:val="ZPpregtevilke"/>
            </w:pPr>
            <w:r w:rsidRPr="00623E67">
              <w:rPr>
                <w:szCs w:val="18"/>
              </w:rPr>
              <w:t>2.940</w:t>
            </w:r>
          </w:p>
        </w:tc>
        <w:tc>
          <w:tcPr>
            <w:tcW w:w="464" w:type="pct"/>
            <w:tcBorders>
              <w:top w:val="single" w:sz="4" w:space="0" w:color="008000"/>
              <w:left w:val="single" w:sz="4" w:space="0" w:color="008000"/>
              <w:bottom w:val="single" w:sz="4" w:space="0" w:color="008000"/>
              <w:right w:val="single" w:sz="4" w:space="0" w:color="008000"/>
            </w:tcBorders>
            <w:vAlign w:val="bottom"/>
          </w:tcPr>
          <w:p w14:paraId="5BAF6603" w14:textId="77777777" w:rsidR="00A2717D" w:rsidRPr="00623E67" w:rsidRDefault="00A2717D" w:rsidP="00A2717D">
            <w:pPr>
              <w:jc w:val="right"/>
              <w:rPr>
                <w:szCs w:val="18"/>
              </w:rPr>
            </w:pPr>
            <w:r w:rsidRPr="00623E67">
              <w:rPr>
                <w:szCs w:val="18"/>
              </w:rPr>
              <w:t>3.884</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2E9612F" w14:textId="77777777" w:rsidR="00A2717D" w:rsidRPr="00623E67" w:rsidRDefault="00A2717D" w:rsidP="00A2717D">
            <w:pPr>
              <w:pStyle w:val="ZPpregtevilke"/>
              <w:rPr>
                <w:szCs w:val="16"/>
              </w:rPr>
            </w:pPr>
            <w:r w:rsidRPr="00623E67">
              <w:rPr>
                <w:szCs w:val="18"/>
              </w:rPr>
              <w:t>132,1</w:t>
            </w:r>
          </w:p>
        </w:tc>
        <w:tc>
          <w:tcPr>
            <w:tcW w:w="385" w:type="pct"/>
            <w:tcBorders>
              <w:top w:val="single" w:sz="4" w:space="0" w:color="008000"/>
              <w:left w:val="single" w:sz="4" w:space="0" w:color="008000"/>
              <w:bottom w:val="single" w:sz="4" w:space="0" w:color="008000"/>
              <w:right w:val="single" w:sz="4" w:space="0" w:color="008000"/>
            </w:tcBorders>
            <w:vAlign w:val="bottom"/>
          </w:tcPr>
          <w:p w14:paraId="7E42335E" w14:textId="77777777" w:rsidR="00A2717D" w:rsidRPr="00623E67" w:rsidRDefault="00A2717D" w:rsidP="00A2717D">
            <w:pPr>
              <w:pStyle w:val="ZPpregtevilke"/>
            </w:pPr>
            <w:r w:rsidRPr="00623E67">
              <w:rPr>
                <w:szCs w:val="18"/>
              </w:rPr>
              <w:t>2.377</w:t>
            </w:r>
          </w:p>
        </w:tc>
        <w:tc>
          <w:tcPr>
            <w:tcW w:w="463" w:type="pct"/>
            <w:tcBorders>
              <w:top w:val="single" w:sz="4" w:space="0" w:color="008000"/>
              <w:left w:val="single" w:sz="4" w:space="0" w:color="008000"/>
              <w:bottom w:val="single" w:sz="4" w:space="0" w:color="008000"/>
              <w:right w:val="single" w:sz="4" w:space="0" w:color="008000"/>
            </w:tcBorders>
            <w:vAlign w:val="bottom"/>
          </w:tcPr>
          <w:p w14:paraId="4CB9A18C" w14:textId="77777777" w:rsidR="00A2717D" w:rsidRPr="00623E67" w:rsidRDefault="00A2717D" w:rsidP="00A2717D">
            <w:pPr>
              <w:pStyle w:val="ZPpregtevilke"/>
            </w:pPr>
            <w:r w:rsidRPr="00623E67">
              <w:rPr>
                <w:szCs w:val="18"/>
              </w:rPr>
              <w:t>4.001</w:t>
            </w:r>
          </w:p>
        </w:tc>
        <w:tc>
          <w:tcPr>
            <w:tcW w:w="493" w:type="pct"/>
            <w:tcBorders>
              <w:top w:val="single" w:sz="4" w:space="0" w:color="008000"/>
              <w:left w:val="single" w:sz="4" w:space="0" w:color="008000"/>
              <w:bottom w:val="single" w:sz="4" w:space="0" w:color="008000"/>
              <w:right w:val="single" w:sz="12" w:space="0" w:color="008000"/>
            </w:tcBorders>
            <w:vAlign w:val="bottom"/>
          </w:tcPr>
          <w:p w14:paraId="08775034" w14:textId="77777777" w:rsidR="00A2717D" w:rsidRPr="00623E67" w:rsidRDefault="00A2717D" w:rsidP="00A2717D">
            <w:pPr>
              <w:pStyle w:val="ZPpregtevilke"/>
            </w:pPr>
            <w:r w:rsidRPr="00623E67">
              <w:rPr>
                <w:szCs w:val="18"/>
              </w:rPr>
              <w:t>168,3</w:t>
            </w:r>
          </w:p>
        </w:tc>
      </w:tr>
      <w:tr w:rsidR="00A2717D" w:rsidRPr="00623E67" w14:paraId="7DF538F1" w14:textId="77777777" w:rsidTr="00A2717D">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68E1939A" w14:textId="77777777" w:rsidR="00A2717D" w:rsidRPr="00623E67" w:rsidRDefault="00A2717D" w:rsidP="00A2717D">
            <w:pPr>
              <w:pStyle w:val="ZPpregtekst"/>
            </w:pPr>
            <w:r w:rsidRPr="00623E67">
              <w:t>Breskve in nektarine</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0E8680B" w14:textId="77777777" w:rsidR="00A2717D" w:rsidRPr="00623E67" w:rsidRDefault="00A2717D" w:rsidP="00A2717D">
            <w:pPr>
              <w:pStyle w:val="ZPpregtevilke"/>
            </w:pPr>
            <w:r w:rsidRPr="00623E67">
              <w:rPr>
                <w:szCs w:val="16"/>
              </w:rPr>
              <w:t>4.779</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EEC3374" w14:textId="77777777" w:rsidR="00A2717D" w:rsidRPr="00623E67" w:rsidRDefault="00A2717D" w:rsidP="00A2717D">
            <w:pPr>
              <w:jc w:val="right"/>
              <w:rPr>
                <w:szCs w:val="16"/>
              </w:rPr>
            </w:pPr>
            <w:r w:rsidRPr="00623E67">
              <w:rPr>
                <w:szCs w:val="18"/>
              </w:rPr>
              <w:t>2.429</w:t>
            </w:r>
          </w:p>
        </w:tc>
        <w:tc>
          <w:tcPr>
            <w:tcW w:w="421" w:type="pct"/>
            <w:tcBorders>
              <w:top w:val="single" w:sz="4" w:space="0" w:color="008000"/>
              <w:left w:val="single" w:sz="4" w:space="0" w:color="008000"/>
              <w:bottom w:val="single" w:sz="4" w:space="0" w:color="008000"/>
              <w:right w:val="single" w:sz="4" w:space="0" w:color="008000"/>
            </w:tcBorders>
            <w:vAlign w:val="bottom"/>
          </w:tcPr>
          <w:p w14:paraId="267ED198" w14:textId="77777777" w:rsidR="00A2717D" w:rsidRPr="00623E67" w:rsidRDefault="00A2717D" w:rsidP="00A2717D">
            <w:pPr>
              <w:pStyle w:val="ZPpregtevilke"/>
            </w:pPr>
            <w:r w:rsidRPr="00623E67">
              <w:rPr>
                <w:szCs w:val="18"/>
              </w:rPr>
              <w:t>50,8</w:t>
            </w:r>
          </w:p>
        </w:tc>
        <w:tc>
          <w:tcPr>
            <w:tcW w:w="496" w:type="pct"/>
            <w:tcBorders>
              <w:top w:val="single" w:sz="4" w:space="0" w:color="008000"/>
              <w:left w:val="single" w:sz="4" w:space="0" w:color="008000"/>
              <w:bottom w:val="single" w:sz="4" w:space="0" w:color="008000"/>
              <w:right w:val="single" w:sz="4" w:space="0" w:color="008000"/>
            </w:tcBorders>
            <w:vAlign w:val="bottom"/>
          </w:tcPr>
          <w:p w14:paraId="6A3B6FA2" w14:textId="77777777" w:rsidR="00A2717D" w:rsidRPr="00623E67" w:rsidRDefault="00A2717D" w:rsidP="00A2717D">
            <w:pPr>
              <w:pStyle w:val="ZPpregtevilke"/>
            </w:pPr>
            <w:r w:rsidRPr="00623E67">
              <w:rPr>
                <w:szCs w:val="18"/>
              </w:rPr>
              <w:t>3.788</w:t>
            </w:r>
          </w:p>
        </w:tc>
        <w:tc>
          <w:tcPr>
            <w:tcW w:w="464" w:type="pct"/>
            <w:tcBorders>
              <w:top w:val="single" w:sz="4" w:space="0" w:color="008000"/>
              <w:left w:val="single" w:sz="4" w:space="0" w:color="008000"/>
              <w:bottom w:val="single" w:sz="4" w:space="0" w:color="008000"/>
              <w:right w:val="single" w:sz="4" w:space="0" w:color="008000"/>
            </w:tcBorders>
            <w:vAlign w:val="bottom"/>
          </w:tcPr>
          <w:p w14:paraId="05369BA2" w14:textId="77777777" w:rsidR="00A2717D" w:rsidRPr="00623E67" w:rsidRDefault="00A2717D" w:rsidP="00A2717D">
            <w:pPr>
              <w:jc w:val="right"/>
              <w:rPr>
                <w:szCs w:val="18"/>
              </w:rPr>
            </w:pPr>
            <w:r w:rsidRPr="00623E67">
              <w:rPr>
                <w:szCs w:val="18"/>
              </w:rPr>
              <w:t>2.031</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AFD3A0B" w14:textId="77777777" w:rsidR="00A2717D" w:rsidRPr="00623E67" w:rsidRDefault="00A2717D" w:rsidP="00A2717D">
            <w:pPr>
              <w:pStyle w:val="ZPpregtevilke"/>
              <w:rPr>
                <w:szCs w:val="16"/>
              </w:rPr>
            </w:pPr>
            <w:r w:rsidRPr="00623E67">
              <w:rPr>
                <w:szCs w:val="18"/>
              </w:rPr>
              <w:t>53,6</w:t>
            </w:r>
          </w:p>
        </w:tc>
        <w:tc>
          <w:tcPr>
            <w:tcW w:w="385" w:type="pct"/>
            <w:tcBorders>
              <w:top w:val="single" w:sz="4" w:space="0" w:color="008000"/>
              <w:left w:val="single" w:sz="4" w:space="0" w:color="008000"/>
              <w:bottom w:val="single" w:sz="4" w:space="0" w:color="008000"/>
              <w:right w:val="single" w:sz="4" w:space="0" w:color="008000"/>
            </w:tcBorders>
            <w:vAlign w:val="bottom"/>
          </w:tcPr>
          <w:p w14:paraId="7FA88791" w14:textId="77777777" w:rsidR="00A2717D" w:rsidRPr="00623E67" w:rsidRDefault="00A2717D" w:rsidP="00A2717D">
            <w:pPr>
              <w:pStyle w:val="ZPpregtevilke"/>
            </w:pPr>
            <w:r w:rsidRPr="00623E67">
              <w:rPr>
                <w:szCs w:val="18"/>
              </w:rPr>
              <w:t>991</w:t>
            </w:r>
          </w:p>
        </w:tc>
        <w:tc>
          <w:tcPr>
            <w:tcW w:w="463" w:type="pct"/>
            <w:tcBorders>
              <w:top w:val="single" w:sz="4" w:space="0" w:color="008000"/>
              <w:left w:val="single" w:sz="4" w:space="0" w:color="008000"/>
              <w:bottom w:val="single" w:sz="4" w:space="0" w:color="008000"/>
              <w:right w:val="single" w:sz="4" w:space="0" w:color="008000"/>
            </w:tcBorders>
            <w:vAlign w:val="bottom"/>
          </w:tcPr>
          <w:p w14:paraId="7F65C221" w14:textId="77777777" w:rsidR="00A2717D" w:rsidRPr="00623E67" w:rsidRDefault="00A2717D" w:rsidP="00A2717D">
            <w:pPr>
              <w:pStyle w:val="ZPpregtevilke"/>
            </w:pPr>
            <w:r w:rsidRPr="00623E67">
              <w:rPr>
                <w:szCs w:val="18"/>
              </w:rPr>
              <w:t>398</w:t>
            </w:r>
          </w:p>
        </w:tc>
        <w:tc>
          <w:tcPr>
            <w:tcW w:w="493" w:type="pct"/>
            <w:tcBorders>
              <w:top w:val="single" w:sz="4" w:space="0" w:color="008000"/>
              <w:left w:val="single" w:sz="4" w:space="0" w:color="008000"/>
              <w:bottom w:val="single" w:sz="4" w:space="0" w:color="008000"/>
              <w:right w:val="single" w:sz="12" w:space="0" w:color="008000"/>
            </w:tcBorders>
            <w:vAlign w:val="bottom"/>
          </w:tcPr>
          <w:p w14:paraId="7DD560F3" w14:textId="77777777" w:rsidR="00A2717D" w:rsidRPr="00623E67" w:rsidRDefault="00A2717D" w:rsidP="00A2717D">
            <w:pPr>
              <w:pStyle w:val="ZPpregtevilke"/>
            </w:pPr>
            <w:r w:rsidRPr="00623E67">
              <w:rPr>
                <w:szCs w:val="18"/>
              </w:rPr>
              <w:t>40,2</w:t>
            </w:r>
          </w:p>
        </w:tc>
      </w:tr>
      <w:tr w:rsidR="00A2717D" w:rsidRPr="00623E67" w14:paraId="2ED6543C" w14:textId="77777777" w:rsidTr="00A2717D">
        <w:trPr>
          <w:trHeight w:val="227"/>
          <w:jc w:val="right"/>
        </w:trPr>
        <w:tc>
          <w:tcPr>
            <w:tcW w:w="880" w:type="pct"/>
            <w:tcBorders>
              <w:top w:val="single" w:sz="4" w:space="0" w:color="008000"/>
              <w:left w:val="single" w:sz="12" w:space="0" w:color="008000"/>
              <w:bottom w:val="single" w:sz="12" w:space="0" w:color="008000"/>
              <w:right w:val="single" w:sz="4" w:space="0" w:color="008000"/>
            </w:tcBorders>
            <w:vAlign w:val="bottom"/>
          </w:tcPr>
          <w:p w14:paraId="439680B1" w14:textId="77777777" w:rsidR="00A2717D" w:rsidRPr="00623E67" w:rsidRDefault="00A2717D" w:rsidP="00A2717D">
            <w:pPr>
              <w:pStyle w:val="ZPpregtekst"/>
            </w:pPr>
            <w:r w:rsidRPr="00623E67">
              <w:t>Drugo sadje</w:t>
            </w:r>
          </w:p>
        </w:tc>
        <w:tc>
          <w:tcPr>
            <w:tcW w:w="43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FD3EBFA" w14:textId="77777777" w:rsidR="00A2717D" w:rsidRPr="00623E67" w:rsidRDefault="00A2717D" w:rsidP="00A2717D">
            <w:pPr>
              <w:pStyle w:val="ZPpregtevilke"/>
            </w:pPr>
            <w:r w:rsidRPr="00623E67">
              <w:rPr>
                <w:szCs w:val="16"/>
              </w:rPr>
              <w:t>14.695</w:t>
            </w:r>
          </w:p>
        </w:tc>
        <w:tc>
          <w:tcPr>
            <w:tcW w:w="424"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0010C252" w14:textId="77777777" w:rsidR="00A2717D" w:rsidRPr="00623E67" w:rsidRDefault="00A2717D" w:rsidP="00A2717D">
            <w:pPr>
              <w:jc w:val="right"/>
              <w:rPr>
                <w:szCs w:val="16"/>
              </w:rPr>
            </w:pPr>
            <w:r w:rsidRPr="00623E67">
              <w:rPr>
                <w:szCs w:val="16"/>
              </w:rPr>
              <w:t>16.958</w:t>
            </w:r>
          </w:p>
        </w:tc>
        <w:tc>
          <w:tcPr>
            <w:tcW w:w="421" w:type="pct"/>
            <w:tcBorders>
              <w:top w:val="single" w:sz="4" w:space="0" w:color="008000"/>
              <w:left w:val="single" w:sz="4" w:space="0" w:color="008000"/>
              <w:bottom w:val="single" w:sz="12" w:space="0" w:color="008000"/>
              <w:right w:val="single" w:sz="4" w:space="0" w:color="008000"/>
            </w:tcBorders>
            <w:vAlign w:val="bottom"/>
          </w:tcPr>
          <w:p w14:paraId="1DFB77DE" w14:textId="77777777" w:rsidR="00A2717D" w:rsidRPr="00623E67" w:rsidRDefault="00A2717D" w:rsidP="00A2717D">
            <w:pPr>
              <w:pStyle w:val="ZPpregtevilke"/>
            </w:pPr>
            <w:r w:rsidRPr="00623E67">
              <w:t>115,4</w:t>
            </w:r>
          </w:p>
        </w:tc>
        <w:tc>
          <w:tcPr>
            <w:tcW w:w="496" w:type="pct"/>
            <w:tcBorders>
              <w:top w:val="single" w:sz="4" w:space="0" w:color="008000"/>
              <w:left w:val="single" w:sz="4" w:space="0" w:color="008000"/>
              <w:bottom w:val="single" w:sz="12" w:space="0" w:color="008000"/>
              <w:right w:val="single" w:sz="4" w:space="0" w:color="008000"/>
            </w:tcBorders>
            <w:vAlign w:val="bottom"/>
          </w:tcPr>
          <w:p w14:paraId="53323C57" w14:textId="77777777" w:rsidR="00A2717D" w:rsidRPr="00623E67" w:rsidRDefault="00A2717D" w:rsidP="00A2717D">
            <w:pPr>
              <w:pStyle w:val="ZPpregtevilke"/>
            </w:pPr>
            <w:r w:rsidRPr="00623E67">
              <w:t>8.050</w:t>
            </w:r>
          </w:p>
        </w:tc>
        <w:tc>
          <w:tcPr>
            <w:tcW w:w="464" w:type="pct"/>
            <w:tcBorders>
              <w:top w:val="single" w:sz="4" w:space="0" w:color="008000"/>
              <w:left w:val="single" w:sz="4" w:space="0" w:color="008000"/>
              <w:bottom w:val="single" w:sz="12" w:space="0" w:color="008000"/>
              <w:right w:val="single" w:sz="4" w:space="0" w:color="008000"/>
            </w:tcBorders>
            <w:vAlign w:val="bottom"/>
          </w:tcPr>
          <w:p w14:paraId="4941C207" w14:textId="77777777" w:rsidR="00A2717D" w:rsidRPr="00623E67" w:rsidRDefault="00A2717D" w:rsidP="00A2717D">
            <w:pPr>
              <w:pStyle w:val="ZPpregtevilke"/>
            </w:pPr>
            <w:r w:rsidRPr="00623E67">
              <w:t>10.577</w:t>
            </w:r>
          </w:p>
        </w:tc>
        <w:tc>
          <w:tcPr>
            <w:tcW w:w="54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ABD5A03" w14:textId="77777777" w:rsidR="00A2717D" w:rsidRPr="00623E67" w:rsidRDefault="00A2717D" w:rsidP="00A2717D">
            <w:pPr>
              <w:pStyle w:val="ZPpregtevilke"/>
              <w:rPr>
                <w:szCs w:val="16"/>
              </w:rPr>
            </w:pPr>
            <w:r w:rsidRPr="00623E67">
              <w:rPr>
                <w:szCs w:val="16"/>
              </w:rPr>
              <w:t>131,4</w:t>
            </w:r>
          </w:p>
        </w:tc>
        <w:tc>
          <w:tcPr>
            <w:tcW w:w="385" w:type="pct"/>
            <w:tcBorders>
              <w:top w:val="single" w:sz="4" w:space="0" w:color="008000"/>
              <w:left w:val="single" w:sz="4" w:space="0" w:color="008000"/>
              <w:bottom w:val="single" w:sz="12" w:space="0" w:color="008000"/>
              <w:right w:val="single" w:sz="4" w:space="0" w:color="008000"/>
            </w:tcBorders>
            <w:vAlign w:val="bottom"/>
          </w:tcPr>
          <w:p w14:paraId="4D330C44" w14:textId="77777777" w:rsidR="00A2717D" w:rsidRPr="00623E67" w:rsidRDefault="00A2717D" w:rsidP="00A2717D">
            <w:pPr>
              <w:pStyle w:val="ZPpregtevilke"/>
            </w:pPr>
            <w:r w:rsidRPr="00623E67">
              <w:t>6.645</w:t>
            </w:r>
          </w:p>
        </w:tc>
        <w:tc>
          <w:tcPr>
            <w:tcW w:w="463" w:type="pct"/>
            <w:tcBorders>
              <w:top w:val="single" w:sz="4" w:space="0" w:color="008000"/>
              <w:left w:val="single" w:sz="4" w:space="0" w:color="008000"/>
              <w:bottom w:val="single" w:sz="12" w:space="0" w:color="008000"/>
              <w:right w:val="single" w:sz="4" w:space="0" w:color="008000"/>
            </w:tcBorders>
            <w:vAlign w:val="bottom"/>
          </w:tcPr>
          <w:p w14:paraId="3A6A6B30" w14:textId="77777777" w:rsidR="00A2717D" w:rsidRPr="00623E67" w:rsidRDefault="00A2717D" w:rsidP="00A2717D">
            <w:pPr>
              <w:pStyle w:val="ZPpregtevilke"/>
            </w:pPr>
            <w:r w:rsidRPr="00623E67">
              <w:t>6.381</w:t>
            </w:r>
          </w:p>
        </w:tc>
        <w:tc>
          <w:tcPr>
            <w:tcW w:w="493" w:type="pct"/>
            <w:tcBorders>
              <w:top w:val="single" w:sz="4" w:space="0" w:color="008000"/>
              <w:left w:val="single" w:sz="4" w:space="0" w:color="008000"/>
              <w:bottom w:val="single" w:sz="12" w:space="0" w:color="008000"/>
              <w:right w:val="single" w:sz="12" w:space="0" w:color="008000"/>
            </w:tcBorders>
            <w:vAlign w:val="bottom"/>
          </w:tcPr>
          <w:p w14:paraId="1F9EEC27" w14:textId="77777777" w:rsidR="00A2717D" w:rsidRPr="00623E67" w:rsidRDefault="00A2717D" w:rsidP="00A2717D">
            <w:pPr>
              <w:pStyle w:val="ZPpregtevilke"/>
            </w:pPr>
            <w:r w:rsidRPr="00623E67">
              <w:t>96,0</w:t>
            </w:r>
          </w:p>
        </w:tc>
      </w:tr>
    </w:tbl>
    <w:p w14:paraId="42F89271" w14:textId="77777777" w:rsidR="001F433D" w:rsidRPr="00623E67" w:rsidRDefault="001F433D" w:rsidP="001F433D">
      <w:pPr>
        <w:pStyle w:val="ZPpodnapis"/>
        <w:spacing w:after="0"/>
        <w:contextualSpacing w:val="0"/>
      </w:pPr>
      <w:r w:rsidRPr="00623E67">
        <w:t>* Začasni podatki.</w:t>
      </w:r>
    </w:p>
    <w:p w14:paraId="6F6A40E2" w14:textId="77777777" w:rsidR="00A2717D" w:rsidRPr="00623E67" w:rsidRDefault="00A2717D" w:rsidP="00A2717D">
      <w:pPr>
        <w:pStyle w:val="ZPpodnapis"/>
      </w:pPr>
      <w:r w:rsidRPr="00623E67">
        <w:t>Vir: SURS</w:t>
      </w:r>
    </w:p>
    <w:p w14:paraId="5A481C0E" w14:textId="77777777" w:rsidR="00A2717D" w:rsidRPr="00623E67" w:rsidRDefault="00A2717D" w:rsidP="00A2717D">
      <w:pPr>
        <w:pStyle w:val="ZPtekst"/>
      </w:pPr>
      <w:r w:rsidRPr="00623E67">
        <w:t xml:space="preserve">Pridelek jabolk, ki so najpomembnejša sadna vrsta pri nas, se je glede na neugodno leto 2019 povečal za 33 % in je bil 12 % pod povprečjem obdobja 2011–2015. Prav tako so se povečali tudi skupni pridelki večine drugih sadnih vrst, za več kot polovico manj pa je bilo zaradi pozebe pridelanih breskev, marelic in višenj. Tudi v ekstenzivnih nasadih je bil pridelek jabolk z 19 tisoč tonami boljši kot v letu prej (+91 %), vendar še vedno za četrtino manjši kot v povprečju obdobja 2011–2015. </w:t>
      </w:r>
    </w:p>
    <w:p w14:paraId="1B692BF7" w14:textId="50DD5BCE" w:rsidR="00A2717D" w:rsidRPr="00623E67" w:rsidRDefault="00A2717D" w:rsidP="00A2717D">
      <w:pPr>
        <w:pStyle w:val="ZPtekst"/>
      </w:pPr>
      <w:r w:rsidRPr="00623E67">
        <w:t xml:space="preserve">Prodaja sadja po evidentiranih tržnih poteh (odkup in tržnice) se je v letu 2020 že tretje leto zapored povečala (+4 %) in je znašala približno </w:t>
      </w:r>
      <w:r w:rsidR="00E97576">
        <w:t>27,5 tisoč ton. Če domnevamo</w:t>
      </w:r>
      <w:r w:rsidRPr="00623E67">
        <w:t xml:space="preserve">, da se prek zabeleženega odkupa in prodaje na tržnicah trži le sadje iz intenzivnih nasadov, je evidentirana prodaja v letu 2020 zajela približno tretjino pridelanega sadja, kar je nekoliko manj kot v povprečju obdobja 2015–2019. </w:t>
      </w:r>
    </w:p>
    <w:p w14:paraId="2CC86545" w14:textId="6A024234" w:rsidR="00A2717D" w:rsidRPr="00623E67" w:rsidRDefault="00A2717D" w:rsidP="00A2717D">
      <w:pPr>
        <w:pStyle w:val="ZPtekst"/>
      </w:pPr>
      <w:r w:rsidRPr="00623E67">
        <w:t xml:space="preserve">V strukturi zunanje trgovine s sadjem v povprečju zadnjih petih let citrusi, banane in drugo južno sadje zavzemajo 67 %, njihov delež v strukturi pa se povečuje. Med kontinentalnimi vrstami sadja so v uvozu in izvozu najpomembnejša jabolka, ki so v strukturi zunanje trgovine v letu 2020 zavzemala 13 %, kar je dve odstotni točki manj kot </w:t>
      </w:r>
      <w:r w:rsidR="003D2987" w:rsidRPr="00623E67">
        <w:t xml:space="preserve">leto prej in najmanj do </w:t>
      </w:r>
      <w:r w:rsidR="00E97576">
        <w:t>zdaj</w:t>
      </w:r>
      <w:r w:rsidR="003D2987" w:rsidRPr="00623E67">
        <w:t>.</w:t>
      </w:r>
    </w:p>
    <w:p w14:paraId="1EE1C6EF" w14:textId="3B10A4EE" w:rsidR="00A2717D" w:rsidRPr="00623E67" w:rsidRDefault="00A2717D" w:rsidP="00A2717D">
      <w:pPr>
        <w:pStyle w:val="ZPpregnaslov"/>
      </w:pPr>
      <w:bookmarkStart w:id="349" w:name="_Toc199664474"/>
      <w:bookmarkStart w:id="350" w:name="_Toc489955888"/>
      <w:bookmarkStart w:id="351" w:name="_Toc49438850"/>
      <w:bookmarkStart w:id="352" w:name="_Toc75958838"/>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14</w:t>
      </w:r>
      <w:r w:rsidRPr="00623E67">
        <w:rPr>
          <w:noProof/>
        </w:rPr>
        <w:fldChar w:fldCharType="end"/>
      </w:r>
      <w:r w:rsidRPr="00623E67">
        <w:t>: Izvoz in uvoz svežega sadja; 2016–</w:t>
      </w:r>
      <w:bookmarkEnd w:id="349"/>
      <w:r w:rsidRPr="00623E67">
        <w:t>20</w:t>
      </w:r>
      <w:bookmarkEnd w:id="350"/>
      <w:bookmarkEnd w:id="351"/>
      <w:r w:rsidRPr="00623E67">
        <w:t>20</w:t>
      </w:r>
      <w:bookmarkEnd w:id="352"/>
    </w:p>
    <w:tbl>
      <w:tblPr>
        <w:tblW w:w="5000" w:type="pct"/>
        <w:jc w:val="center"/>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2265"/>
        <w:gridCol w:w="663"/>
        <w:gridCol w:w="652"/>
        <w:gridCol w:w="604"/>
        <w:gridCol w:w="693"/>
        <w:gridCol w:w="694"/>
        <w:gridCol w:w="693"/>
        <w:gridCol w:w="693"/>
        <w:gridCol w:w="693"/>
        <w:gridCol w:w="693"/>
        <w:gridCol w:w="698"/>
      </w:tblGrid>
      <w:tr w:rsidR="00A2717D" w:rsidRPr="00623E67" w14:paraId="57733844" w14:textId="77777777" w:rsidTr="00A2717D">
        <w:trPr>
          <w:trHeight w:val="227"/>
          <w:jc w:val="center"/>
        </w:trPr>
        <w:tc>
          <w:tcPr>
            <w:tcW w:w="1253" w:type="pct"/>
            <w:vMerge w:val="restart"/>
            <w:tcBorders>
              <w:top w:val="single" w:sz="12" w:space="0" w:color="008000"/>
              <w:bottom w:val="single" w:sz="4" w:space="0" w:color="008000"/>
              <w:right w:val="single" w:sz="12" w:space="0" w:color="008000"/>
            </w:tcBorders>
            <w:shd w:val="clear" w:color="auto" w:fill="D9D9D9"/>
            <w:vAlign w:val="bottom"/>
          </w:tcPr>
          <w:p w14:paraId="56998182" w14:textId="77777777" w:rsidR="00A2717D" w:rsidRPr="00623E67" w:rsidRDefault="00A2717D" w:rsidP="00A2717D">
            <w:pPr>
              <w:pStyle w:val="ZPpregglava"/>
              <w:jc w:val="left"/>
            </w:pPr>
          </w:p>
        </w:tc>
        <w:tc>
          <w:tcPr>
            <w:tcW w:w="1828" w:type="pct"/>
            <w:gridSpan w:val="5"/>
            <w:tcBorders>
              <w:top w:val="single" w:sz="12" w:space="0" w:color="008000"/>
              <w:left w:val="single" w:sz="12" w:space="0" w:color="008000"/>
              <w:bottom w:val="single" w:sz="4" w:space="0" w:color="008000"/>
              <w:right w:val="single" w:sz="12" w:space="0" w:color="008000"/>
            </w:tcBorders>
            <w:shd w:val="clear" w:color="auto" w:fill="D9D9D9"/>
            <w:noWrap/>
            <w:vAlign w:val="bottom"/>
          </w:tcPr>
          <w:p w14:paraId="5A0A4B64" w14:textId="77777777" w:rsidR="00A2717D" w:rsidRPr="00623E67" w:rsidRDefault="00A2717D" w:rsidP="00A2717D">
            <w:pPr>
              <w:pStyle w:val="ZPpregglava"/>
              <w:jc w:val="center"/>
            </w:pPr>
            <w:r w:rsidRPr="00623E67">
              <w:t>Izvoz (t)</w:t>
            </w:r>
          </w:p>
        </w:tc>
        <w:tc>
          <w:tcPr>
            <w:tcW w:w="1919" w:type="pct"/>
            <w:gridSpan w:val="5"/>
            <w:tcBorders>
              <w:top w:val="single" w:sz="12" w:space="0" w:color="008000"/>
              <w:left w:val="single" w:sz="12" w:space="0" w:color="008000"/>
              <w:bottom w:val="single" w:sz="4" w:space="0" w:color="008000"/>
            </w:tcBorders>
            <w:shd w:val="clear" w:color="auto" w:fill="D9D9D9"/>
            <w:noWrap/>
            <w:vAlign w:val="bottom"/>
          </w:tcPr>
          <w:p w14:paraId="57FB1C22" w14:textId="77777777" w:rsidR="00A2717D" w:rsidRPr="00623E67" w:rsidRDefault="00A2717D" w:rsidP="00A2717D">
            <w:pPr>
              <w:pStyle w:val="ZPpregglava"/>
              <w:jc w:val="center"/>
            </w:pPr>
            <w:r w:rsidRPr="00623E67">
              <w:t>Uvoz (t)</w:t>
            </w:r>
          </w:p>
        </w:tc>
      </w:tr>
      <w:tr w:rsidR="00A2717D" w:rsidRPr="00623E67" w14:paraId="1FDEED9A" w14:textId="77777777" w:rsidTr="00A2717D">
        <w:trPr>
          <w:trHeight w:val="227"/>
          <w:jc w:val="center"/>
        </w:trPr>
        <w:tc>
          <w:tcPr>
            <w:tcW w:w="1253" w:type="pct"/>
            <w:vMerge/>
            <w:tcBorders>
              <w:top w:val="single" w:sz="4" w:space="0" w:color="008000"/>
              <w:bottom w:val="single" w:sz="4" w:space="0" w:color="008000"/>
              <w:right w:val="single" w:sz="12" w:space="0" w:color="008000"/>
            </w:tcBorders>
            <w:shd w:val="clear" w:color="auto" w:fill="D9D9D9"/>
            <w:vAlign w:val="bottom"/>
          </w:tcPr>
          <w:p w14:paraId="7A426277" w14:textId="77777777" w:rsidR="00A2717D" w:rsidRPr="00623E67" w:rsidRDefault="00A2717D" w:rsidP="00A2717D">
            <w:pPr>
              <w:pStyle w:val="ZPpregglava"/>
            </w:pPr>
          </w:p>
        </w:tc>
        <w:tc>
          <w:tcPr>
            <w:tcW w:w="367" w:type="pct"/>
            <w:tcBorders>
              <w:top w:val="single" w:sz="4" w:space="0" w:color="008000"/>
              <w:left w:val="single" w:sz="12" w:space="0" w:color="008000"/>
              <w:bottom w:val="single" w:sz="4" w:space="0" w:color="008000"/>
            </w:tcBorders>
            <w:shd w:val="clear" w:color="auto" w:fill="D9D9D9"/>
            <w:noWrap/>
            <w:vAlign w:val="bottom"/>
          </w:tcPr>
          <w:p w14:paraId="5FC8604C" w14:textId="77777777" w:rsidR="00A2717D" w:rsidRPr="00623E67" w:rsidRDefault="00A2717D" w:rsidP="00A2717D">
            <w:pPr>
              <w:pStyle w:val="ZPpregglava"/>
            </w:pPr>
            <w:r w:rsidRPr="00623E67">
              <w:rPr>
                <w:szCs w:val="16"/>
              </w:rPr>
              <w:t>2016</w:t>
            </w:r>
          </w:p>
        </w:tc>
        <w:tc>
          <w:tcPr>
            <w:tcW w:w="361" w:type="pct"/>
            <w:tcBorders>
              <w:top w:val="single" w:sz="4" w:space="0" w:color="008000"/>
              <w:bottom w:val="single" w:sz="4" w:space="0" w:color="008000"/>
            </w:tcBorders>
            <w:shd w:val="clear" w:color="auto" w:fill="D9D9D9"/>
            <w:vAlign w:val="bottom"/>
          </w:tcPr>
          <w:p w14:paraId="25232132" w14:textId="77777777" w:rsidR="00A2717D" w:rsidRPr="00623E67" w:rsidRDefault="00A2717D" w:rsidP="00A2717D">
            <w:pPr>
              <w:pStyle w:val="ZPpregglava"/>
            </w:pPr>
            <w:r w:rsidRPr="00623E67">
              <w:rPr>
                <w:szCs w:val="16"/>
              </w:rPr>
              <w:t>2017</w:t>
            </w:r>
          </w:p>
        </w:tc>
        <w:tc>
          <w:tcPr>
            <w:tcW w:w="334" w:type="pct"/>
            <w:tcBorders>
              <w:top w:val="single" w:sz="4" w:space="0" w:color="008000"/>
              <w:bottom w:val="single" w:sz="4" w:space="0" w:color="008000"/>
            </w:tcBorders>
            <w:shd w:val="clear" w:color="auto" w:fill="D9D9D9"/>
            <w:vAlign w:val="bottom"/>
          </w:tcPr>
          <w:p w14:paraId="4FBD4FFB" w14:textId="77777777" w:rsidR="00A2717D" w:rsidRPr="00623E67" w:rsidRDefault="00A2717D" w:rsidP="00A2717D">
            <w:pPr>
              <w:pStyle w:val="ZPpregglava"/>
            </w:pPr>
            <w:r w:rsidRPr="00623E67">
              <w:rPr>
                <w:szCs w:val="16"/>
              </w:rPr>
              <w:t>2018</w:t>
            </w:r>
          </w:p>
        </w:tc>
        <w:tc>
          <w:tcPr>
            <w:tcW w:w="383" w:type="pct"/>
            <w:tcBorders>
              <w:top w:val="single" w:sz="4" w:space="0" w:color="008000"/>
              <w:bottom w:val="single" w:sz="4" w:space="0" w:color="008000"/>
              <w:right w:val="single" w:sz="8" w:space="0" w:color="008000"/>
            </w:tcBorders>
            <w:shd w:val="clear" w:color="auto" w:fill="D9D9D9"/>
            <w:vAlign w:val="bottom"/>
          </w:tcPr>
          <w:p w14:paraId="2CB241B4" w14:textId="77777777" w:rsidR="00A2717D" w:rsidRPr="00623E67" w:rsidRDefault="00A2717D" w:rsidP="00A2717D">
            <w:pPr>
              <w:pStyle w:val="ZPpregglava"/>
            </w:pPr>
            <w:r w:rsidRPr="00623E67">
              <w:rPr>
                <w:szCs w:val="16"/>
              </w:rPr>
              <w:t>2019</w:t>
            </w:r>
          </w:p>
        </w:tc>
        <w:tc>
          <w:tcPr>
            <w:tcW w:w="384" w:type="pct"/>
            <w:tcBorders>
              <w:top w:val="single" w:sz="4" w:space="0" w:color="008000"/>
              <w:bottom w:val="single" w:sz="4" w:space="0" w:color="008000"/>
              <w:right w:val="single" w:sz="12" w:space="0" w:color="008000"/>
            </w:tcBorders>
            <w:shd w:val="clear" w:color="auto" w:fill="D9D9D9"/>
            <w:vAlign w:val="bottom"/>
          </w:tcPr>
          <w:p w14:paraId="4D8F50FC" w14:textId="77777777" w:rsidR="00A2717D" w:rsidRPr="00623E67" w:rsidRDefault="00A2717D" w:rsidP="00A2717D">
            <w:pPr>
              <w:pStyle w:val="ZPpregglava"/>
            </w:pPr>
            <w:r w:rsidRPr="00623E67">
              <w:rPr>
                <w:szCs w:val="16"/>
              </w:rPr>
              <w:t>2020*</w:t>
            </w:r>
          </w:p>
        </w:tc>
        <w:tc>
          <w:tcPr>
            <w:tcW w:w="383" w:type="pct"/>
            <w:tcBorders>
              <w:top w:val="single" w:sz="4" w:space="0" w:color="008000"/>
              <w:left w:val="single" w:sz="12" w:space="0" w:color="008000"/>
              <w:bottom w:val="single" w:sz="4" w:space="0" w:color="008000"/>
            </w:tcBorders>
            <w:shd w:val="clear" w:color="auto" w:fill="D9D9D9"/>
            <w:noWrap/>
            <w:vAlign w:val="bottom"/>
          </w:tcPr>
          <w:p w14:paraId="0E22AF0A" w14:textId="77777777" w:rsidR="00A2717D" w:rsidRPr="00623E67" w:rsidRDefault="00A2717D" w:rsidP="00A2717D">
            <w:pPr>
              <w:pStyle w:val="ZPpregglava"/>
            </w:pPr>
            <w:r w:rsidRPr="00623E67">
              <w:rPr>
                <w:szCs w:val="16"/>
              </w:rPr>
              <w:t>2016</w:t>
            </w:r>
          </w:p>
        </w:tc>
        <w:tc>
          <w:tcPr>
            <w:tcW w:w="383" w:type="pct"/>
            <w:tcBorders>
              <w:top w:val="single" w:sz="4" w:space="0" w:color="008000"/>
              <w:bottom w:val="single" w:sz="4" w:space="0" w:color="008000"/>
            </w:tcBorders>
            <w:shd w:val="clear" w:color="auto" w:fill="D9D9D9"/>
            <w:vAlign w:val="bottom"/>
          </w:tcPr>
          <w:p w14:paraId="63A1BDCA" w14:textId="77777777" w:rsidR="00A2717D" w:rsidRPr="00623E67" w:rsidRDefault="00A2717D" w:rsidP="00A2717D">
            <w:pPr>
              <w:pStyle w:val="ZPpregglava"/>
            </w:pPr>
            <w:r w:rsidRPr="00623E67">
              <w:rPr>
                <w:szCs w:val="16"/>
              </w:rPr>
              <w:t>2017</w:t>
            </w:r>
          </w:p>
        </w:tc>
        <w:tc>
          <w:tcPr>
            <w:tcW w:w="383" w:type="pct"/>
            <w:tcBorders>
              <w:top w:val="single" w:sz="4" w:space="0" w:color="008000"/>
              <w:bottom w:val="single" w:sz="4" w:space="0" w:color="008000"/>
            </w:tcBorders>
            <w:shd w:val="clear" w:color="auto" w:fill="D9D9D9"/>
            <w:vAlign w:val="bottom"/>
          </w:tcPr>
          <w:p w14:paraId="4EFAE033" w14:textId="77777777" w:rsidR="00A2717D" w:rsidRPr="00623E67" w:rsidRDefault="00A2717D" w:rsidP="00A2717D">
            <w:pPr>
              <w:pStyle w:val="ZPpregglava"/>
            </w:pPr>
            <w:r w:rsidRPr="00623E67">
              <w:rPr>
                <w:szCs w:val="16"/>
              </w:rPr>
              <w:t>2018</w:t>
            </w:r>
          </w:p>
        </w:tc>
        <w:tc>
          <w:tcPr>
            <w:tcW w:w="383" w:type="pct"/>
            <w:tcBorders>
              <w:top w:val="single" w:sz="4" w:space="0" w:color="008000"/>
              <w:bottom w:val="single" w:sz="4" w:space="0" w:color="008000"/>
            </w:tcBorders>
            <w:shd w:val="clear" w:color="auto" w:fill="D9D9D9"/>
            <w:vAlign w:val="bottom"/>
          </w:tcPr>
          <w:p w14:paraId="0977DB00" w14:textId="77777777" w:rsidR="00A2717D" w:rsidRPr="00623E67" w:rsidRDefault="00A2717D" w:rsidP="00A2717D">
            <w:pPr>
              <w:pStyle w:val="ZPpregglava"/>
            </w:pPr>
            <w:r w:rsidRPr="00623E67">
              <w:rPr>
                <w:szCs w:val="16"/>
              </w:rPr>
              <w:t>2019</w:t>
            </w:r>
          </w:p>
        </w:tc>
        <w:tc>
          <w:tcPr>
            <w:tcW w:w="386" w:type="pct"/>
            <w:tcBorders>
              <w:top w:val="single" w:sz="4" w:space="0" w:color="008000"/>
              <w:bottom w:val="single" w:sz="4" w:space="0" w:color="008000"/>
            </w:tcBorders>
            <w:shd w:val="clear" w:color="auto" w:fill="D9D9D9"/>
            <w:vAlign w:val="bottom"/>
          </w:tcPr>
          <w:p w14:paraId="561933A4" w14:textId="77777777" w:rsidR="00A2717D" w:rsidRPr="00623E67" w:rsidRDefault="00A2717D" w:rsidP="00A2717D">
            <w:pPr>
              <w:pStyle w:val="ZPpregglava"/>
            </w:pPr>
            <w:r w:rsidRPr="00623E67">
              <w:rPr>
                <w:szCs w:val="16"/>
              </w:rPr>
              <w:t>2020*</w:t>
            </w:r>
          </w:p>
        </w:tc>
      </w:tr>
      <w:tr w:rsidR="00A2717D" w:rsidRPr="00623E67" w14:paraId="11A19C6A" w14:textId="77777777" w:rsidTr="00A2717D">
        <w:trPr>
          <w:trHeight w:val="227"/>
          <w:jc w:val="center"/>
        </w:trPr>
        <w:tc>
          <w:tcPr>
            <w:tcW w:w="1253" w:type="pct"/>
            <w:tcBorders>
              <w:top w:val="single" w:sz="4" w:space="0" w:color="008000"/>
              <w:bottom w:val="single" w:sz="4" w:space="0" w:color="008000"/>
              <w:right w:val="single" w:sz="12" w:space="0" w:color="008000"/>
            </w:tcBorders>
            <w:shd w:val="clear" w:color="auto" w:fill="auto"/>
            <w:vAlign w:val="bottom"/>
          </w:tcPr>
          <w:p w14:paraId="464DEA50" w14:textId="77777777" w:rsidR="00A2717D" w:rsidRPr="00623E67" w:rsidRDefault="00A2717D" w:rsidP="00A2717D">
            <w:pPr>
              <w:pStyle w:val="ZPpregtekst"/>
              <w:rPr>
                <w:b/>
              </w:rPr>
            </w:pPr>
            <w:r w:rsidRPr="00623E67">
              <w:rPr>
                <w:b/>
              </w:rPr>
              <w:t xml:space="preserve">Sveže sadje**, od tega: </w:t>
            </w:r>
          </w:p>
        </w:tc>
        <w:tc>
          <w:tcPr>
            <w:tcW w:w="367" w:type="pct"/>
            <w:tcBorders>
              <w:top w:val="single" w:sz="4" w:space="0" w:color="008000"/>
              <w:left w:val="single" w:sz="12" w:space="0" w:color="008000"/>
              <w:bottom w:val="single" w:sz="4" w:space="0" w:color="008000"/>
            </w:tcBorders>
            <w:shd w:val="clear" w:color="auto" w:fill="auto"/>
            <w:noWrap/>
            <w:vAlign w:val="bottom"/>
          </w:tcPr>
          <w:p w14:paraId="3622CFD6" w14:textId="77777777" w:rsidR="00A2717D" w:rsidRPr="00623E67" w:rsidRDefault="00A2717D" w:rsidP="00A2717D">
            <w:pPr>
              <w:pStyle w:val="ZPpregtevilke"/>
              <w:rPr>
                <w:b/>
              </w:rPr>
            </w:pPr>
            <w:r w:rsidRPr="00623E67">
              <w:rPr>
                <w:b/>
                <w:bCs/>
                <w:szCs w:val="18"/>
              </w:rPr>
              <w:t>92.184</w:t>
            </w:r>
          </w:p>
        </w:tc>
        <w:tc>
          <w:tcPr>
            <w:tcW w:w="361" w:type="pct"/>
            <w:tcBorders>
              <w:top w:val="single" w:sz="4" w:space="0" w:color="008000"/>
              <w:bottom w:val="single" w:sz="4" w:space="0" w:color="008000"/>
            </w:tcBorders>
            <w:shd w:val="clear" w:color="auto" w:fill="auto"/>
            <w:vAlign w:val="bottom"/>
          </w:tcPr>
          <w:p w14:paraId="708C173C" w14:textId="77777777" w:rsidR="00A2717D" w:rsidRPr="00623E67" w:rsidRDefault="00A2717D" w:rsidP="00A2717D">
            <w:pPr>
              <w:pStyle w:val="ZPpregtevilke"/>
              <w:rPr>
                <w:b/>
              </w:rPr>
            </w:pPr>
            <w:r w:rsidRPr="00623E67">
              <w:rPr>
                <w:b/>
                <w:bCs/>
                <w:szCs w:val="18"/>
              </w:rPr>
              <w:t>98.190</w:t>
            </w:r>
          </w:p>
        </w:tc>
        <w:tc>
          <w:tcPr>
            <w:tcW w:w="334" w:type="pct"/>
            <w:tcBorders>
              <w:top w:val="single" w:sz="4" w:space="0" w:color="008000"/>
              <w:bottom w:val="single" w:sz="4" w:space="0" w:color="008000"/>
            </w:tcBorders>
            <w:shd w:val="clear" w:color="auto" w:fill="auto"/>
            <w:vAlign w:val="bottom"/>
          </w:tcPr>
          <w:p w14:paraId="49645879" w14:textId="77777777" w:rsidR="00A2717D" w:rsidRPr="00623E67" w:rsidRDefault="00A2717D" w:rsidP="00A2717D">
            <w:pPr>
              <w:pStyle w:val="ZPpregtevilke"/>
              <w:rPr>
                <w:b/>
              </w:rPr>
            </w:pPr>
            <w:r w:rsidRPr="00623E67">
              <w:rPr>
                <w:b/>
                <w:bCs/>
                <w:szCs w:val="18"/>
              </w:rPr>
              <w:t>89.125</w:t>
            </w:r>
          </w:p>
        </w:tc>
        <w:tc>
          <w:tcPr>
            <w:tcW w:w="383" w:type="pct"/>
            <w:tcBorders>
              <w:top w:val="single" w:sz="4" w:space="0" w:color="008000"/>
              <w:bottom w:val="single" w:sz="4" w:space="0" w:color="008000"/>
              <w:right w:val="single" w:sz="8" w:space="0" w:color="008000"/>
            </w:tcBorders>
            <w:shd w:val="clear" w:color="auto" w:fill="auto"/>
            <w:noWrap/>
            <w:vAlign w:val="bottom"/>
          </w:tcPr>
          <w:p w14:paraId="29A30794" w14:textId="77777777" w:rsidR="00A2717D" w:rsidRPr="00623E67" w:rsidRDefault="00A2717D" w:rsidP="00A2717D">
            <w:pPr>
              <w:pStyle w:val="ZPpregtevilke"/>
              <w:rPr>
                <w:b/>
              </w:rPr>
            </w:pPr>
            <w:r w:rsidRPr="00623E67">
              <w:rPr>
                <w:b/>
                <w:bCs/>
                <w:szCs w:val="18"/>
              </w:rPr>
              <w:t>112.404</w:t>
            </w:r>
          </w:p>
        </w:tc>
        <w:tc>
          <w:tcPr>
            <w:tcW w:w="384" w:type="pct"/>
            <w:tcBorders>
              <w:top w:val="single" w:sz="4" w:space="0" w:color="008000"/>
              <w:bottom w:val="single" w:sz="4" w:space="0" w:color="008000"/>
              <w:right w:val="single" w:sz="12" w:space="0" w:color="008000"/>
            </w:tcBorders>
            <w:shd w:val="clear" w:color="auto" w:fill="auto"/>
            <w:noWrap/>
            <w:vAlign w:val="bottom"/>
          </w:tcPr>
          <w:p w14:paraId="6E6688A3" w14:textId="77777777" w:rsidR="00A2717D" w:rsidRPr="00623E67" w:rsidRDefault="00A2717D" w:rsidP="00A2717D">
            <w:pPr>
              <w:pStyle w:val="ZPpregtevilke"/>
              <w:rPr>
                <w:b/>
              </w:rPr>
            </w:pPr>
            <w:r w:rsidRPr="00623E67">
              <w:rPr>
                <w:b/>
                <w:bCs/>
                <w:szCs w:val="18"/>
              </w:rPr>
              <w:t>134.106</w:t>
            </w:r>
          </w:p>
        </w:tc>
        <w:tc>
          <w:tcPr>
            <w:tcW w:w="383" w:type="pct"/>
            <w:tcBorders>
              <w:top w:val="single" w:sz="4" w:space="0" w:color="008000"/>
              <w:left w:val="single" w:sz="12" w:space="0" w:color="008000"/>
              <w:bottom w:val="single" w:sz="4" w:space="0" w:color="008000"/>
            </w:tcBorders>
            <w:shd w:val="clear" w:color="auto" w:fill="auto"/>
            <w:noWrap/>
            <w:vAlign w:val="bottom"/>
          </w:tcPr>
          <w:p w14:paraId="6E94C72E" w14:textId="77777777" w:rsidR="00A2717D" w:rsidRPr="00623E67" w:rsidRDefault="00A2717D" w:rsidP="00A2717D">
            <w:pPr>
              <w:pStyle w:val="ZPpregtevilke"/>
              <w:rPr>
                <w:b/>
              </w:rPr>
            </w:pPr>
            <w:r w:rsidRPr="00623E67">
              <w:rPr>
                <w:b/>
                <w:bCs/>
                <w:szCs w:val="16"/>
              </w:rPr>
              <w:t>207.436</w:t>
            </w:r>
          </w:p>
        </w:tc>
        <w:tc>
          <w:tcPr>
            <w:tcW w:w="383" w:type="pct"/>
            <w:tcBorders>
              <w:top w:val="single" w:sz="4" w:space="0" w:color="008000"/>
              <w:bottom w:val="single" w:sz="4" w:space="0" w:color="008000"/>
            </w:tcBorders>
            <w:shd w:val="clear" w:color="auto" w:fill="auto"/>
            <w:vAlign w:val="bottom"/>
          </w:tcPr>
          <w:p w14:paraId="5CAA1430" w14:textId="77777777" w:rsidR="00A2717D" w:rsidRPr="00623E67" w:rsidRDefault="00A2717D" w:rsidP="00A2717D">
            <w:pPr>
              <w:pStyle w:val="ZPpregtevilke"/>
              <w:rPr>
                <w:b/>
              </w:rPr>
            </w:pPr>
            <w:r w:rsidRPr="00623E67">
              <w:rPr>
                <w:b/>
                <w:bCs/>
                <w:szCs w:val="16"/>
              </w:rPr>
              <w:t>244.542</w:t>
            </w:r>
          </w:p>
        </w:tc>
        <w:tc>
          <w:tcPr>
            <w:tcW w:w="383" w:type="pct"/>
            <w:tcBorders>
              <w:top w:val="single" w:sz="4" w:space="0" w:color="008000"/>
              <w:bottom w:val="single" w:sz="4" w:space="0" w:color="008000"/>
            </w:tcBorders>
            <w:shd w:val="clear" w:color="auto" w:fill="auto"/>
            <w:noWrap/>
            <w:vAlign w:val="bottom"/>
          </w:tcPr>
          <w:p w14:paraId="03D5659C" w14:textId="77777777" w:rsidR="00A2717D" w:rsidRPr="00623E67" w:rsidRDefault="00A2717D" w:rsidP="00A2717D">
            <w:pPr>
              <w:pStyle w:val="ZPpregtevilke"/>
              <w:rPr>
                <w:b/>
              </w:rPr>
            </w:pPr>
            <w:r w:rsidRPr="00623E67">
              <w:rPr>
                <w:b/>
                <w:bCs/>
                <w:szCs w:val="16"/>
              </w:rPr>
              <w:t>212.030</w:t>
            </w:r>
          </w:p>
        </w:tc>
        <w:tc>
          <w:tcPr>
            <w:tcW w:w="383" w:type="pct"/>
            <w:tcBorders>
              <w:top w:val="single" w:sz="4" w:space="0" w:color="008000"/>
              <w:bottom w:val="single" w:sz="4" w:space="0" w:color="008000"/>
            </w:tcBorders>
            <w:shd w:val="clear" w:color="auto" w:fill="auto"/>
            <w:noWrap/>
            <w:vAlign w:val="bottom"/>
          </w:tcPr>
          <w:p w14:paraId="2CA7C1ED" w14:textId="2BFDA25B" w:rsidR="00A2717D" w:rsidRPr="00623E67" w:rsidRDefault="00A2717D" w:rsidP="003D2987">
            <w:pPr>
              <w:pStyle w:val="ZPpregtevilke"/>
              <w:rPr>
                <w:b/>
              </w:rPr>
            </w:pPr>
            <w:r w:rsidRPr="00623E67">
              <w:rPr>
                <w:b/>
                <w:szCs w:val="16"/>
              </w:rPr>
              <w:t xml:space="preserve">224.355 </w:t>
            </w:r>
          </w:p>
        </w:tc>
        <w:tc>
          <w:tcPr>
            <w:tcW w:w="386" w:type="pct"/>
            <w:tcBorders>
              <w:top w:val="single" w:sz="4" w:space="0" w:color="008000"/>
              <w:bottom w:val="single" w:sz="4" w:space="0" w:color="008000"/>
            </w:tcBorders>
            <w:shd w:val="clear" w:color="auto" w:fill="auto"/>
            <w:vAlign w:val="bottom"/>
          </w:tcPr>
          <w:p w14:paraId="3AC77A0A" w14:textId="4A4427F1" w:rsidR="00A2717D" w:rsidRPr="00623E67" w:rsidRDefault="00A2717D" w:rsidP="003D2987">
            <w:pPr>
              <w:pStyle w:val="ZPpregtevilke"/>
              <w:rPr>
                <w:b/>
              </w:rPr>
            </w:pPr>
            <w:r w:rsidRPr="00623E67">
              <w:rPr>
                <w:b/>
                <w:szCs w:val="16"/>
              </w:rPr>
              <w:t xml:space="preserve">251.285 </w:t>
            </w:r>
          </w:p>
        </w:tc>
      </w:tr>
      <w:tr w:rsidR="00A2717D" w:rsidRPr="00623E67" w14:paraId="398AEBD3" w14:textId="77777777" w:rsidTr="00A2717D">
        <w:trPr>
          <w:trHeight w:val="227"/>
          <w:jc w:val="center"/>
        </w:trPr>
        <w:tc>
          <w:tcPr>
            <w:tcW w:w="1253" w:type="pct"/>
            <w:tcBorders>
              <w:top w:val="single" w:sz="4" w:space="0" w:color="008000"/>
              <w:bottom w:val="single" w:sz="4" w:space="0" w:color="008000"/>
              <w:right w:val="single" w:sz="12" w:space="0" w:color="008000"/>
            </w:tcBorders>
            <w:shd w:val="clear" w:color="auto" w:fill="auto"/>
            <w:vAlign w:val="bottom"/>
          </w:tcPr>
          <w:p w14:paraId="7FFA4C9F" w14:textId="77777777" w:rsidR="00A2717D" w:rsidRPr="00623E67" w:rsidRDefault="00A2717D" w:rsidP="00A2717D">
            <w:pPr>
              <w:pStyle w:val="ZPpregtekst"/>
            </w:pPr>
            <w:r w:rsidRPr="00623E67">
              <w:t>– jabolka</w:t>
            </w:r>
          </w:p>
        </w:tc>
        <w:tc>
          <w:tcPr>
            <w:tcW w:w="367" w:type="pct"/>
            <w:tcBorders>
              <w:top w:val="single" w:sz="4" w:space="0" w:color="008000"/>
              <w:left w:val="single" w:sz="12" w:space="0" w:color="008000"/>
              <w:bottom w:val="single" w:sz="4" w:space="0" w:color="008000"/>
            </w:tcBorders>
            <w:shd w:val="clear" w:color="auto" w:fill="auto"/>
            <w:noWrap/>
            <w:vAlign w:val="bottom"/>
          </w:tcPr>
          <w:p w14:paraId="405A5FDB" w14:textId="77777777" w:rsidR="00A2717D" w:rsidRPr="00623E67" w:rsidRDefault="00A2717D" w:rsidP="00A2717D">
            <w:pPr>
              <w:pStyle w:val="ZPpregtevilke"/>
            </w:pPr>
            <w:r w:rsidRPr="00623E67">
              <w:rPr>
                <w:szCs w:val="18"/>
              </w:rPr>
              <w:t>30.935</w:t>
            </w:r>
          </w:p>
        </w:tc>
        <w:tc>
          <w:tcPr>
            <w:tcW w:w="361" w:type="pct"/>
            <w:tcBorders>
              <w:top w:val="single" w:sz="4" w:space="0" w:color="008000"/>
              <w:bottom w:val="single" w:sz="4" w:space="0" w:color="008000"/>
            </w:tcBorders>
            <w:shd w:val="clear" w:color="auto" w:fill="auto"/>
            <w:vAlign w:val="bottom"/>
          </w:tcPr>
          <w:p w14:paraId="661C2435" w14:textId="77777777" w:rsidR="00A2717D" w:rsidRPr="00623E67" w:rsidRDefault="00A2717D" w:rsidP="00A2717D">
            <w:pPr>
              <w:pStyle w:val="ZPpregtevilke"/>
            </w:pPr>
            <w:r w:rsidRPr="00623E67">
              <w:rPr>
                <w:szCs w:val="18"/>
              </w:rPr>
              <w:t>23.154</w:t>
            </w:r>
          </w:p>
        </w:tc>
        <w:tc>
          <w:tcPr>
            <w:tcW w:w="334" w:type="pct"/>
            <w:tcBorders>
              <w:top w:val="single" w:sz="4" w:space="0" w:color="008000"/>
              <w:bottom w:val="single" w:sz="4" w:space="0" w:color="008000"/>
            </w:tcBorders>
            <w:shd w:val="clear" w:color="auto" w:fill="auto"/>
            <w:vAlign w:val="bottom"/>
          </w:tcPr>
          <w:p w14:paraId="60A5E250" w14:textId="77777777" w:rsidR="00A2717D" w:rsidRPr="00623E67" w:rsidRDefault="00A2717D" w:rsidP="00A2717D">
            <w:pPr>
              <w:pStyle w:val="ZPpregtevilke"/>
            </w:pPr>
            <w:r w:rsidRPr="00623E67">
              <w:rPr>
                <w:szCs w:val="18"/>
              </w:rPr>
              <w:t>22.822</w:t>
            </w:r>
          </w:p>
        </w:tc>
        <w:tc>
          <w:tcPr>
            <w:tcW w:w="383" w:type="pct"/>
            <w:tcBorders>
              <w:top w:val="single" w:sz="4" w:space="0" w:color="008000"/>
              <w:bottom w:val="single" w:sz="4" w:space="0" w:color="008000"/>
              <w:right w:val="single" w:sz="8" w:space="0" w:color="008000"/>
            </w:tcBorders>
            <w:shd w:val="clear" w:color="auto" w:fill="auto"/>
            <w:noWrap/>
            <w:vAlign w:val="bottom"/>
          </w:tcPr>
          <w:p w14:paraId="56E807D4" w14:textId="77777777" w:rsidR="00A2717D" w:rsidRPr="00623E67" w:rsidRDefault="00A2717D" w:rsidP="00A2717D">
            <w:pPr>
              <w:pStyle w:val="ZPpregtevilke"/>
            </w:pPr>
            <w:r w:rsidRPr="00623E67">
              <w:rPr>
                <w:szCs w:val="18"/>
              </w:rPr>
              <w:t>27.335</w:t>
            </w:r>
          </w:p>
        </w:tc>
        <w:tc>
          <w:tcPr>
            <w:tcW w:w="384" w:type="pct"/>
            <w:tcBorders>
              <w:top w:val="single" w:sz="4" w:space="0" w:color="008000"/>
              <w:bottom w:val="single" w:sz="4" w:space="0" w:color="008000"/>
              <w:right w:val="single" w:sz="12" w:space="0" w:color="008000"/>
            </w:tcBorders>
            <w:shd w:val="clear" w:color="auto" w:fill="auto"/>
            <w:noWrap/>
            <w:vAlign w:val="bottom"/>
          </w:tcPr>
          <w:p w14:paraId="1E813805" w14:textId="77777777" w:rsidR="00A2717D" w:rsidRPr="00623E67" w:rsidRDefault="00A2717D" w:rsidP="00A2717D">
            <w:pPr>
              <w:pStyle w:val="ZPpregtevilke"/>
            </w:pPr>
            <w:r w:rsidRPr="00623E67">
              <w:rPr>
                <w:szCs w:val="18"/>
              </w:rPr>
              <w:t>21.787</w:t>
            </w:r>
          </w:p>
        </w:tc>
        <w:tc>
          <w:tcPr>
            <w:tcW w:w="383" w:type="pct"/>
            <w:tcBorders>
              <w:top w:val="single" w:sz="4" w:space="0" w:color="008000"/>
              <w:left w:val="single" w:sz="12" w:space="0" w:color="008000"/>
              <w:bottom w:val="single" w:sz="4" w:space="0" w:color="008000"/>
            </w:tcBorders>
            <w:shd w:val="clear" w:color="auto" w:fill="auto"/>
            <w:noWrap/>
            <w:vAlign w:val="bottom"/>
          </w:tcPr>
          <w:p w14:paraId="5E4ECFC9" w14:textId="77777777" w:rsidR="00A2717D" w:rsidRPr="00623E67" w:rsidRDefault="00A2717D" w:rsidP="00A2717D">
            <w:pPr>
              <w:pStyle w:val="ZPpregtevilke"/>
            </w:pPr>
            <w:r w:rsidRPr="00623E67">
              <w:rPr>
                <w:szCs w:val="18"/>
              </w:rPr>
              <w:t>29.163</w:t>
            </w:r>
          </w:p>
        </w:tc>
        <w:tc>
          <w:tcPr>
            <w:tcW w:w="383" w:type="pct"/>
            <w:tcBorders>
              <w:top w:val="single" w:sz="4" w:space="0" w:color="008000"/>
              <w:bottom w:val="single" w:sz="4" w:space="0" w:color="008000"/>
            </w:tcBorders>
            <w:shd w:val="clear" w:color="auto" w:fill="auto"/>
            <w:vAlign w:val="bottom"/>
          </w:tcPr>
          <w:p w14:paraId="10864629" w14:textId="77777777" w:rsidR="00A2717D" w:rsidRPr="00623E67" w:rsidRDefault="00A2717D" w:rsidP="00A2717D">
            <w:pPr>
              <w:pStyle w:val="ZPpregtevilke"/>
            </w:pPr>
            <w:r w:rsidRPr="00623E67">
              <w:rPr>
                <w:szCs w:val="18"/>
              </w:rPr>
              <w:t>51.873</w:t>
            </w:r>
          </w:p>
        </w:tc>
        <w:tc>
          <w:tcPr>
            <w:tcW w:w="383" w:type="pct"/>
            <w:tcBorders>
              <w:top w:val="single" w:sz="4" w:space="0" w:color="008000"/>
              <w:bottom w:val="single" w:sz="4" w:space="0" w:color="008000"/>
            </w:tcBorders>
            <w:shd w:val="clear" w:color="auto" w:fill="auto"/>
            <w:noWrap/>
            <w:vAlign w:val="bottom"/>
          </w:tcPr>
          <w:p w14:paraId="0A3E5B34" w14:textId="77777777" w:rsidR="00A2717D" w:rsidRPr="00623E67" w:rsidRDefault="00A2717D" w:rsidP="00A2717D">
            <w:pPr>
              <w:pStyle w:val="ZPpregtevilke"/>
            </w:pPr>
            <w:r w:rsidRPr="00623E67">
              <w:rPr>
                <w:szCs w:val="18"/>
              </w:rPr>
              <w:t>31.612</w:t>
            </w:r>
          </w:p>
        </w:tc>
        <w:tc>
          <w:tcPr>
            <w:tcW w:w="383" w:type="pct"/>
            <w:tcBorders>
              <w:top w:val="single" w:sz="4" w:space="0" w:color="008000"/>
              <w:bottom w:val="single" w:sz="4" w:space="0" w:color="008000"/>
            </w:tcBorders>
            <w:shd w:val="clear" w:color="auto" w:fill="auto"/>
            <w:noWrap/>
            <w:vAlign w:val="bottom"/>
          </w:tcPr>
          <w:p w14:paraId="153D983C" w14:textId="77777777" w:rsidR="00A2717D" w:rsidRPr="00623E67" w:rsidRDefault="00A2717D" w:rsidP="00A2717D">
            <w:pPr>
              <w:pStyle w:val="ZPpregtevilke"/>
            </w:pPr>
            <w:r w:rsidRPr="00623E67">
              <w:rPr>
                <w:szCs w:val="18"/>
              </w:rPr>
              <w:t>24.733</w:t>
            </w:r>
          </w:p>
        </w:tc>
        <w:tc>
          <w:tcPr>
            <w:tcW w:w="386" w:type="pct"/>
            <w:tcBorders>
              <w:top w:val="single" w:sz="4" w:space="0" w:color="008000"/>
              <w:bottom w:val="single" w:sz="4" w:space="0" w:color="008000"/>
            </w:tcBorders>
            <w:shd w:val="clear" w:color="auto" w:fill="auto"/>
            <w:vAlign w:val="bottom"/>
          </w:tcPr>
          <w:p w14:paraId="7705EE11" w14:textId="77777777" w:rsidR="00A2717D" w:rsidRPr="00623E67" w:rsidRDefault="00A2717D" w:rsidP="00A2717D">
            <w:pPr>
              <w:pStyle w:val="ZPpregtevilke"/>
            </w:pPr>
            <w:r w:rsidRPr="00623E67">
              <w:rPr>
                <w:szCs w:val="18"/>
              </w:rPr>
              <w:t>26.466</w:t>
            </w:r>
          </w:p>
        </w:tc>
      </w:tr>
      <w:tr w:rsidR="00A2717D" w:rsidRPr="00623E67" w14:paraId="2529EB7E" w14:textId="77777777" w:rsidTr="00A2717D">
        <w:trPr>
          <w:trHeight w:val="227"/>
          <w:jc w:val="center"/>
        </w:trPr>
        <w:tc>
          <w:tcPr>
            <w:tcW w:w="1253" w:type="pct"/>
            <w:tcBorders>
              <w:top w:val="single" w:sz="4" w:space="0" w:color="008000"/>
              <w:bottom w:val="single" w:sz="4" w:space="0" w:color="008000"/>
              <w:right w:val="single" w:sz="12" w:space="0" w:color="008000"/>
            </w:tcBorders>
            <w:shd w:val="clear" w:color="auto" w:fill="auto"/>
            <w:vAlign w:val="bottom"/>
          </w:tcPr>
          <w:p w14:paraId="2185DBFD" w14:textId="77777777" w:rsidR="00A2717D" w:rsidRPr="00623E67" w:rsidRDefault="00A2717D" w:rsidP="00A2717D">
            <w:pPr>
              <w:pStyle w:val="ZPpregtekst"/>
            </w:pPr>
            <w:r w:rsidRPr="00623E67">
              <w:t>– hruške</w:t>
            </w:r>
          </w:p>
        </w:tc>
        <w:tc>
          <w:tcPr>
            <w:tcW w:w="367" w:type="pct"/>
            <w:tcBorders>
              <w:top w:val="single" w:sz="4" w:space="0" w:color="008000"/>
              <w:left w:val="single" w:sz="12" w:space="0" w:color="008000"/>
              <w:bottom w:val="single" w:sz="4" w:space="0" w:color="008000"/>
            </w:tcBorders>
            <w:shd w:val="clear" w:color="auto" w:fill="auto"/>
            <w:noWrap/>
            <w:vAlign w:val="bottom"/>
          </w:tcPr>
          <w:p w14:paraId="275546B0" w14:textId="77777777" w:rsidR="00A2717D" w:rsidRPr="00623E67" w:rsidRDefault="00A2717D" w:rsidP="00A2717D">
            <w:pPr>
              <w:pStyle w:val="ZPpregtevilke"/>
            </w:pPr>
            <w:r w:rsidRPr="00623E67">
              <w:rPr>
                <w:szCs w:val="18"/>
              </w:rPr>
              <w:t>794</w:t>
            </w:r>
          </w:p>
        </w:tc>
        <w:tc>
          <w:tcPr>
            <w:tcW w:w="361" w:type="pct"/>
            <w:tcBorders>
              <w:top w:val="single" w:sz="4" w:space="0" w:color="008000"/>
              <w:bottom w:val="single" w:sz="4" w:space="0" w:color="008000"/>
            </w:tcBorders>
            <w:shd w:val="clear" w:color="auto" w:fill="auto"/>
            <w:vAlign w:val="bottom"/>
          </w:tcPr>
          <w:p w14:paraId="0D85963F" w14:textId="77777777" w:rsidR="00A2717D" w:rsidRPr="00623E67" w:rsidRDefault="00A2717D" w:rsidP="00A2717D">
            <w:pPr>
              <w:pStyle w:val="ZPpregtevilke"/>
            </w:pPr>
            <w:r w:rsidRPr="00623E67">
              <w:rPr>
                <w:szCs w:val="18"/>
              </w:rPr>
              <w:t>1.431</w:t>
            </w:r>
          </w:p>
        </w:tc>
        <w:tc>
          <w:tcPr>
            <w:tcW w:w="334" w:type="pct"/>
            <w:tcBorders>
              <w:top w:val="single" w:sz="4" w:space="0" w:color="008000"/>
              <w:bottom w:val="single" w:sz="4" w:space="0" w:color="008000"/>
            </w:tcBorders>
            <w:shd w:val="clear" w:color="auto" w:fill="auto"/>
            <w:vAlign w:val="bottom"/>
          </w:tcPr>
          <w:p w14:paraId="58E1AD3A" w14:textId="77777777" w:rsidR="00A2717D" w:rsidRPr="00623E67" w:rsidRDefault="00A2717D" w:rsidP="00A2717D">
            <w:pPr>
              <w:pStyle w:val="ZPpregtevilke"/>
            </w:pPr>
            <w:r w:rsidRPr="00623E67">
              <w:rPr>
                <w:szCs w:val="18"/>
              </w:rPr>
              <w:t>985</w:t>
            </w:r>
          </w:p>
        </w:tc>
        <w:tc>
          <w:tcPr>
            <w:tcW w:w="383" w:type="pct"/>
            <w:tcBorders>
              <w:top w:val="single" w:sz="4" w:space="0" w:color="008000"/>
              <w:bottom w:val="single" w:sz="4" w:space="0" w:color="008000"/>
              <w:right w:val="single" w:sz="8" w:space="0" w:color="008000"/>
            </w:tcBorders>
            <w:shd w:val="clear" w:color="auto" w:fill="auto"/>
            <w:noWrap/>
            <w:vAlign w:val="bottom"/>
          </w:tcPr>
          <w:p w14:paraId="64BF68B4" w14:textId="77777777" w:rsidR="00A2717D" w:rsidRPr="00623E67" w:rsidRDefault="00A2717D" w:rsidP="00A2717D">
            <w:pPr>
              <w:pStyle w:val="ZPpregtevilke"/>
            </w:pPr>
            <w:r w:rsidRPr="00623E67">
              <w:rPr>
                <w:szCs w:val="18"/>
              </w:rPr>
              <w:t>682</w:t>
            </w:r>
          </w:p>
        </w:tc>
        <w:tc>
          <w:tcPr>
            <w:tcW w:w="384" w:type="pct"/>
            <w:tcBorders>
              <w:top w:val="single" w:sz="4" w:space="0" w:color="008000"/>
              <w:bottom w:val="single" w:sz="4" w:space="0" w:color="008000"/>
              <w:right w:val="single" w:sz="12" w:space="0" w:color="008000"/>
            </w:tcBorders>
            <w:shd w:val="clear" w:color="auto" w:fill="auto"/>
            <w:noWrap/>
            <w:vAlign w:val="bottom"/>
          </w:tcPr>
          <w:p w14:paraId="1E20AB0B" w14:textId="77777777" w:rsidR="00A2717D" w:rsidRPr="00623E67" w:rsidRDefault="00A2717D" w:rsidP="00A2717D">
            <w:pPr>
              <w:pStyle w:val="ZPpregtevilke"/>
            </w:pPr>
            <w:r w:rsidRPr="00623E67">
              <w:rPr>
                <w:szCs w:val="18"/>
              </w:rPr>
              <w:t>286</w:t>
            </w:r>
          </w:p>
        </w:tc>
        <w:tc>
          <w:tcPr>
            <w:tcW w:w="383" w:type="pct"/>
            <w:tcBorders>
              <w:top w:val="single" w:sz="4" w:space="0" w:color="008000"/>
              <w:left w:val="single" w:sz="12" w:space="0" w:color="008000"/>
              <w:bottom w:val="single" w:sz="4" w:space="0" w:color="008000"/>
            </w:tcBorders>
            <w:shd w:val="clear" w:color="auto" w:fill="auto"/>
            <w:noWrap/>
            <w:vAlign w:val="bottom"/>
          </w:tcPr>
          <w:p w14:paraId="664E7CD1" w14:textId="77777777" w:rsidR="00A2717D" w:rsidRPr="00623E67" w:rsidRDefault="00A2717D" w:rsidP="00A2717D">
            <w:pPr>
              <w:pStyle w:val="ZPpregtevilke"/>
            </w:pPr>
            <w:r w:rsidRPr="00623E67">
              <w:rPr>
                <w:szCs w:val="18"/>
              </w:rPr>
              <w:t>5.855</w:t>
            </w:r>
          </w:p>
        </w:tc>
        <w:tc>
          <w:tcPr>
            <w:tcW w:w="383" w:type="pct"/>
            <w:tcBorders>
              <w:top w:val="single" w:sz="4" w:space="0" w:color="008000"/>
              <w:bottom w:val="single" w:sz="4" w:space="0" w:color="008000"/>
            </w:tcBorders>
            <w:shd w:val="clear" w:color="auto" w:fill="auto"/>
            <w:vAlign w:val="bottom"/>
          </w:tcPr>
          <w:p w14:paraId="6C174420" w14:textId="77777777" w:rsidR="00A2717D" w:rsidRPr="00623E67" w:rsidRDefault="00A2717D" w:rsidP="00A2717D">
            <w:pPr>
              <w:pStyle w:val="ZPpregtevilke"/>
            </w:pPr>
            <w:r w:rsidRPr="00623E67">
              <w:rPr>
                <w:szCs w:val="18"/>
              </w:rPr>
              <w:t>6.051</w:t>
            </w:r>
          </w:p>
        </w:tc>
        <w:tc>
          <w:tcPr>
            <w:tcW w:w="383" w:type="pct"/>
            <w:tcBorders>
              <w:top w:val="single" w:sz="4" w:space="0" w:color="008000"/>
              <w:bottom w:val="single" w:sz="4" w:space="0" w:color="008000"/>
            </w:tcBorders>
            <w:shd w:val="clear" w:color="auto" w:fill="auto"/>
            <w:noWrap/>
            <w:vAlign w:val="bottom"/>
          </w:tcPr>
          <w:p w14:paraId="539D7689" w14:textId="77777777" w:rsidR="00A2717D" w:rsidRPr="00623E67" w:rsidRDefault="00A2717D" w:rsidP="00A2717D">
            <w:pPr>
              <w:pStyle w:val="ZPpregtevilke"/>
            </w:pPr>
            <w:r w:rsidRPr="00623E67">
              <w:rPr>
                <w:szCs w:val="18"/>
              </w:rPr>
              <w:t>5.496</w:t>
            </w:r>
          </w:p>
        </w:tc>
        <w:tc>
          <w:tcPr>
            <w:tcW w:w="383" w:type="pct"/>
            <w:tcBorders>
              <w:top w:val="single" w:sz="4" w:space="0" w:color="008000"/>
              <w:bottom w:val="single" w:sz="4" w:space="0" w:color="008000"/>
            </w:tcBorders>
            <w:shd w:val="clear" w:color="auto" w:fill="auto"/>
            <w:noWrap/>
            <w:vAlign w:val="bottom"/>
          </w:tcPr>
          <w:p w14:paraId="5AD949CC" w14:textId="77777777" w:rsidR="00A2717D" w:rsidRPr="00623E67" w:rsidRDefault="00A2717D" w:rsidP="00A2717D">
            <w:pPr>
              <w:pStyle w:val="ZPpregtevilke"/>
            </w:pPr>
            <w:r w:rsidRPr="00623E67">
              <w:rPr>
                <w:szCs w:val="18"/>
              </w:rPr>
              <w:t>4.852</w:t>
            </w:r>
          </w:p>
        </w:tc>
        <w:tc>
          <w:tcPr>
            <w:tcW w:w="386" w:type="pct"/>
            <w:tcBorders>
              <w:top w:val="single" w:sz="4" w:space="0" w:color="008000"/>
              <w:bottom w:val="single" w:sz="4" w:space="0" w:color="008000"/>
            </w:tcBorders>
            <w:shd w:val="clear" w:color="auto" w:fill="auto"/>
            <w:vAlign w:val="bottom"/>
          </w:tcPr>
          <w:p w14:paraId="5CF103C1" w14:textId="77777777" w:rsidR="00A2717D" w:rsidRPr="00623E67" w:rsidRDefault="00A2717D" w:rsidP="00A2717D">
            <w:pPr>
              <w:pStyle w:val="ZPpregtevilke"/>
            </w:pPr>
            <w:r w:rsidRPr="00623E67">
              <w:rPr>
                <w:szCs w:val="18"/>
              </w:rPr>
              <w:t>4.402</w:t>
            </w:r>
          </w:p>
        </w:tc>
      </w:tr>
      <w:tr w:rsidR="00A2717D" w:rsidRPr="00623E67" w14:paraId="4CEAF1E6" w14:textId="77777777" w:rsidTr="00A2717D">
        <w:trPr>
          <w:trHeight w:val="227"/>
          <w:jc w:val="center"/>
        </w:trPr>
        <w:tc>
          <w:tcPr>
            <w:tcW w:w="1253" w:type="pct"/>
            <w:tcBorders>
              <w:top w:val="single" w:sz="4" w:space="0" w:color="008000"/>
              <w:bottom w:val="single" w:sz="4" w:space="0" w:color="008000"/>
              <w:right w:val="single" w:sz="12" w:space="0" w:color="008000"/>
            </w:tcBorders>
            <w:shd w:val="clear" w:color="auto" w:fill="auto"/>
            <w:vAlign w:val="bottom"/>
          </w:tcPr>
          <w:p w14:paraId="543BF539" w14:textId="77777777" w:rsidR="00A2717D" w:rsidRPr="00623E67" w:rsidRDefault="00A2717D" w:rsidP="00A2717D">
            <w:pPr>
              <w:pStyle w:val="ZPpregtekst"/>
            </w:pPr>
            <w:r w:rsidRPr="00623E67">
              <w:t>– breskve</w:t>
            </w:r>
          </w:p>
        </w:tc>
        <w:tc>
          <w:tcPr>
            <w:tcW w:w="367" w:type="pct"/>
            <w:tcBorders>
              <w:top w:val="single" w:sz="4" w:space="0" w:color="008000"/>
              <w:left w:val="single" w:sz="12" w:space="0" w:color="008000"/>
              <w:bottom w:val="single" w:sz="4" w:space="0" w:color="008000"/>
            </w:tcBorders>
            <w:shd w:val="clear" w:color="auto" w:fill="auto"/>
            <w:noWrap/>
            <w:vAlign w:val="bottom"/>
          </w:tcPr>
          <w:p w14:paraId="1B3B6B3E" w14:textId="77777777" w:rsidR="00A2717D" w:rsidRPr="00623E67" w:rsidRDefault="00A2717D" w:rsidP="00A2717D">
            <w:pPr>
              <w:pStyle w:val="ZPpregtevilke"/>
            </w:pPr>
            <w:r w:rsidRPr="00623E67">
              <w:rPr>
                <w:szCs w:val="18"/>
              </w:rPr>
              <w:t>1.527</w:t>
            </w:r>
          </w:p>
        </w:tc>
        <w:tc>
          <w:tcPr>
            <w:tcW w:w="361" w:type="pct"/>
            <w:tcBorders>
              <w:top w:val="single" w:sz="4" w:space="0" w:color="008000"/>
              <w:bottom w:val="single" w:sz="4" w:space="0" w:color="008000"/>
            </w:tcBorders>
            <w:shd w:val="clear" w:color="auto" w:fill="auto"/>
            <w:vAlign w:val="bottom"/>
          </w:tcPr>
          <w:p w14:paraId="518DF3B4" w14:textId="77777777" w:rsidR="00A2717D" w:rsidRPr="00623E67" w:rsidRDefault="00A2717D" w:rsidP="00A2717D">
            <w:pPr>
              <w:pStyle w:val="ZPpregtevilke"/>
            </w:pPr>
            <w:r w:rsidRPr="00623E67">
              <w:rPr>
                <w:szCs w:val="18"/>
              </w:rPr>
              <w:t>1.590</w:t>
            </w:r>
          </w:p>
        </w:tc>
        <w:tc>
          <w:tcPr>
            <w:tcW w:w="334" w:type="pct"/>
            <w:tcBorders>
              <w:top w:val="single" w:sz="4" w:space="0" w:color="008000"/>
              <w:bottom w:val="single" w:sz="4" w:space="0" w:color="008000"/>
            </w:tcBorders>
            <w:shd w:val="clear" w:color="auto" w:fill="auto"/>
            <w:vAlign w:val="bottom"/>
          </w:tcPr>
          <w:p w14:paraId="4DCB137C" w14:textId="77777777" w:rsidR="00A2717D" w:rsidRPr="00623E67" w:rsidRDefault="00A2717D" w:rsidP="00A2717D">
            <w:pPr>
              <w:pStyle w:val="ZPpregtevilke"/>
            </w:pPr>
            <w:r w:rsidRPr="00623E67">
              <w:rPr>
                <w:szCs w:val="18"/>
              </w:rPr>
              <w:t>885</w:t>
            </w:r>
          </w:p>
        </w:tc>
        <w:tc>
          <w:tcPr>
            <w:tcW w:w="383" w:type="pct"/>
            <w:tcBorders>
              <w:top w:val="single" w:sz="4" w:space="0" w:color="008000"/>
              <w:bottom w:val="single" w:sz="4" w:space="0" w:color="008000"/>
              <w:right w:val="single" w:sz="8" w:space="0" w:color="008000"/>
            </w:tcBorders>
            <w:shd w:val="clear" w:color="auto" w:fill="auto"/>
            <w:noWrap/>
            <w:vAlign w:val="bottom"/>
          </w:tcPr>
          <w:p w14:paraId="02B766C0" w14:textId="77777777" w:rsidR="00A2717D" w:rsidRPr="00623E67" w:rsidRDefault="00A2717D" w:rsidP="00A2717D">
            <w:pPr>
              <w:pStyle w:val="ZPpregtevilke"/>
            </w:pPr>
            <w:r w:rsidRPr="00623E67">
              <w:rPr>
                <w:szCs w:val="18"/>
              </w:rPr>
              <w:t>1.109</w:t>
            </w:r>
          </w:p>
        </w:tc>
        <w:tc>
          <w:tcPr>
            <w:tcW w:w="384" w:type="pct"/>
            <w:tcBorders>
              <w:top w:val="single" w:sz="4" w:space="0" w:color="008000"/>
              <w:bottom w:val="single" w:sz="4" w:space="0" w:color="008000"/>
              <w:right w:val="single" w:sz="12" w:space="0" w:color="008000"/>
            </w:tcBorders>
            <w:shd w:val="clear" w:color="auto" w:fill="auto"/>
            <w:noWrap/>
            <w:vAlign w:val="bottom"/>
          </w:tcPr>
          <w:p w14:paraId="50ED7A0A" w14:textId="77777777" w:rsidR="00A2717D" w:rsidRPr="00623E67" w:rsidRDefault="00A2717D" w:rsidP="00A2717D">
            <w:pPr>
              <w:pStyle w:val="ZPpregtevilke"/>
            </w:pPr>
            <w:r w:rsidRPr="00623E67">
              <w:rPr>
                <w:szCs w:val="18"/>
              </w:rPr>
              <w:t>601</w:t>
            </w:r>
          </w:p>
        </w:tc>
        <w:tc>
          <w:tcPr>
            <w:tcW w:w="383" w:type="pct"/>
            <w:tcBorders>
              <w:top w:val="single" w:sz="4" w:space="0" w:color="008000"/>
              <w:left w:val="single" w:sz="12" w:space="0" w:color="008000"/>
              <w:bottom w:val="single" w:sz="4" w:space="0" w:color="008000"/>
            </w:tcBorders>
            <w:shd w:val="clear" w:color="auto" w:fill="auto"/>
            <w:noWrap/>
            <w:vAlign w:val="bottom"/>
          </w:tcPr>
          <w:p w14:paraId="416FA482" w14:textId="77777777" w:rsidR="00A2717D" w:rsidRPr="00623E67" w:rsidRDefault="00A2717D" w:rsidP="00A2717D">
            <w:pPr>
              <w:pStyle w:val="ZPpregtevilke"/>
            </w:pPr>
            <w:r w:rsidRPr="00623E67">
              <w:rPr>
                <w:szCs w:val="18"/>
              </w:rPr>
              <w:t>12.300</w:t>
            </w:r>
          </w:p>
        </w:tc>
        <w:tc>
          <w:tcPr>
            <w:tcW w:w="383" w:type="pct"/>
            <w:tcBorders>
              <w:top w:val="single" w:sz="4" w:space="0" w:color="008000"/>
              <w:bottom w:val="single" w:sz="4" w:space="0" w:color="008000"/>
            </w:tcBorders>
            <w:shd w:val="clear" w:color="auto" w:fill="auto"/>
            <w:vAlign w:val="bottom"/>
          </w:tcPr>
          <w:p w14:paraId="7306D5A8" w14:textId="77777777" w:rsidR="00A2717D" w:rsidRPr="00623E67" w:rsidRDefault="00A2717D" w:rsidP="00A2717D">
            <w:pPr>
              <w:pStyle w:val="ZPpregtevilke"/>
            </w:pPr>
            <w:r w:rsidRPr="00623E67">
              <w:rPr>
                <w:szCs w:val="18"/>
              </w:rPr>
              <w:t>13.878</w:t>
            </w:r>
          </w:p>
        </w:tc>
        <w:tc>
          <w:tcPr>
            <w:tcW w:w="383" w:type="pct"/>
            <w:tcBorders>
              <w:top w:val="single" w:sz="4" w:space="0" w:color="008000"/>
              <w:bottom w:val="single" w:sz="4" w:space="0" w:color="008000"/>
            </w:tcBorders>
            <w:shd w:val="clear" w:color="auto" w:fill="auto"/>
            <w:noWrap/>
            <w:vAlign w:val="bottom"/>
          </w:tcPr>
          <w:p w14:paraId="683F8457" w14:textId="77777777" w:rsidR="00A2717D" w:rsidRPr="00623E67" w:rsidRDefault="00A2717D" w:rsidP="00A2717D">
            <w:pPr>
              <w:pStyle w:val="ZPpregtevilke"/>
            </w:pPr>
            <w:r w:rsidRPr="00623E67">
              <w:rPr>
                <w:szCs w:val="18"/>
              </w:rPr>
              <w:t>9.458</w:t>
            </w:r>
          </w:p>
        </w:tc>
        <w:tc>
          <w:tcPr>
            <w:tcW w:w="383" w:type="pct"/>
            <w:tcBorders>
              <w:top w:val="single" w:sz="4" w:space="0" w:color="008000"/>
              <w:bottom w:val="single" w:sz="4" w:space="0" w:color="008000"/>
            </w:tcBorders>
            <w:shd w:val="clear" w:color="auto" w:fill="auto"/>
            <w:noWrap/>
            <w:vAlign w:val="bottom"/>
          </w:tcPr>
          <w:p w14:paraId="67C4F69D" w14:textId="77777777" w:rsidR="00A2717D" w:rsidRPr="00623E67" w:rsidRDefault="00A2717D" w:rsidP="00A2717D">
            <w:pPr>
              <w:pStyle w:val="ZPpregtevilke"/>
            </w:pPr>
            <w:r w:rsidRPr="00623E67">
              <w:rPr>
                <w:szCs w:val="18"/>
              </w:rPr>
              <w:t>11.768</w:t>
            </w:r>
          </w:p>
        </w:tc>
        <w:tc>
          <w:tcPr>
            <w:tcW w:w="386" w:type="pct"/>
            <w:tcBorders>
              <w:top w:val="single" w:sz="4" w:space="0" w:color="008000"/>
              <w:bottom w:val="single" w:sz="4" w:space="0" w:color="008000"/>
            </w:tcBorders>
            <w:shd w:val="clear" w:color="auto" w:fill="auto"/>
            <w:vAlign w:val="bottom"/>
          </w:tcPr>
          <w:p w14:paraId="0A35CC4A" w14:textId="77777777" w:rsidR="00A2717D" w:rsidRPr="00623E67" w:rsidRDefault="00A2717D" w:rsidP="00A2717D">
            <w:pPr>
              <w:pStyle w:val="ZPpregtevilke"/>
            </w:pPr>
            <w:r w:rsidRPr="00623E67">
              <w:rPr>
                <w:szCs w:val="18"/>
              </w:rPr>
              <w:t>8.634</w:t>
            </w:r>
          </w:p>
        </w:tc>
      </w:tr>
      <w:tr w:rsidR="00A2717D" w:rsidRPr="00623E67" w14:paraId="791D2166" w14:textId="77777777" w:rsidTr="00A2717D">
        <w:trPr>
          <w:trHeight w:val="227"/>
          <w:jc w:val="center"/>
        </w:trPr>
        <w:tc>
          <w:tcPr>
            <w:tcW w:w="1253" w:type="pct"/>
            <w:tcBorders>
              <w:top w:val="single" w:sz="4" w:space="0" w:color="008000"/>
              <w:bottom w:val="single" w:sz="4" w:space="0" w:color="008000"/>
              <w:right w:val="single" w:sz="12" w:space="0" w:color="008000"/>
            </w:tcBorders>
            <w:shd w:val="clear" w:color="auto" w:fill="auto"/>
            <w:vAlign w:val="bottom"/>
          </w:tcPr>
          <w:p w14:paraId="6C4ED52D" w14:textId="77777777" w:rsidR="00A2717D" w:rsidRPr="00623E67" w:rsidRDefault="00A2717D" w:rsidP="00A2717D">
            <w:pPr>
              <w:pStyle w:val="ZPpregtekst"/>
            </w:pPr>
            <w:r w:rsidRPr="00623E67">
              <w:t>– pomaranče</w:t>
            </w:r>
          </w:p>
        </w:tc>
        <w:tc>
          <w:tcPr>
            <w:tcW w:w="367" w:type="pct"/>
            <w:tcBorders>
              <w:top w:val="single" w:sz="4" w:space="0" w:color="008000"/>
              <w:left w:val="single" w:sz="12" w:space="0" w:color="008000"/>
              <w:bottom w:val="single" w:sz="4" w:space="0" w:color="008000"/>
            </w:tcBorders>
            <w:shd w:val="clear" w:color="auto" w:fill="auto"/>
            <w:noWrap/>
            <w:vAlign w:val="bottom"/>
          </w:tcPr>
          <w:p w14:paraId="27550A46" w14:textId="77777777" w:rsidR="00A2717D" w:rsidRPr="00623E67" w:rsidRDefault="00A2717D" w:rsidP="00A2717D">
            <w:pPr>
              <w:pStyle w:val="ZPpregtevilke"/>
            </w:pPr>
            <w:r w:rsidRPr="00623E67">
              <w:rPr>
                <w:szCs w:val="18"/>
              </w:rPr>
              <w:t>4.054</w:t>
            </w:r>
          </w:p>
        </w:tc>
        <w:tc>
          <w:tcPr>
            <w:tcW w:w="361" w:type="pct"/>
            <w:tcBorders>
              <w:top w:val="single" w:sz="4" w:space="0" w:color="008000"/>
              <w:bottom w:val="single" w:sz="4" w:space="0" w:color="008000"/>
            </w:tcBorders>
            <w:shd w:val="clear" w:color="auto" w:fill="auto"/>
            <w:vAlign w:val="bottom"/>
          </w:tcPr>
          <w:p w14:paraId="0477DAB4" w14:textId="77777777" w:rsidR="00A2717D" w:rsidRPr="00623E67" w:rsidRDefault="00A2717D" w:rsidP="00A2717D">
            <w:pPr>
              <w:pStyle w:val="ZPpregtevilke"/>
            </w:pPr>
            <w:r w:rsidRPr="00623E67">
              <w:rPr>
                <w:szCs w:val="18"/>
              </w:rPr>
              <w:t>5.254</w:t>
            </w:r>
          </w:p>
        </w:tc>
        <w:tc>
          <w:tcPr>
            <w:tcW w:w="334" w:type="pct"/>
            <w:tcBorders>
              <w:top w:val="single" w:sz="4" w:space="0" w:color="008000"/>
              <w:bottom w:val="single" w:sz="4" w:space="0" w:color="008000"/>
            </w:tcBorders>
            <w:shd w:val="clear" w:color="auto" w:fill="auto"/>
            <w:vAlign w:val="bottom"/>
          </w:tcPr>
          <w:p w14:paraId="050DD282" w14:textId="77777777" w:rsidR="00A2717D" w:rsidRPr="00623E67" w:rsidRDefault="00A2717D" w:rsidP="00A2717D">
            <w:pPr>
              <w:pStyle w:val="ZPpregtevilke"/>
            </w:pPr>
            <w:r w:rsidRPr="00623E67">
              <w:rPr>
                <w:szCs w:val="18"/>
              </w:rPr>
              <w:t>5.597</w:t>
            </w:r>
          </w:p>
        </w:tc>
        <w:tc>
          <w:tcPr>
            <w:tcW w:w="383" w:type="pct"/>
            <w:tcBorders>
              <w:top w:val="single" w:sz="4" w:space="0" w:color="008000"/>
              <w:bottom w:val="single" w:sz="4" w:space="0" w:color="008000"/>
              <w:right w:val="single" w:sz="8" w:space="0" w:color="008000"/>
            </w:tcBorders>
            <w:shd w:val="clear" w:color="auto" w:fill="auto"/>
            <w:noWrap/>
            <w:vAlign w:val="bottom"/>
          </w:tcPr>
          <w:p w14:paraId="7E5171A8" w14:textId="77777777" w:rsidR="00A2717D" w:rsidRPr="00623E67" w:rsidRDefault="00A2717D" w:rsidP="00A2717D">
            <w:pPr>
              <w:pStyle w:val="ZPpregtevilke"/>
            </w:pPr>
            <w:r w:rsidRPr="00623E67">
              <w:rPr>
                <w:szCs w:val="18"/>
              </w:rPr>
              <w:t>7.544</w:t>
            </w:r>
          </w:p>
        </w:tc>
        <w:tc>
          <w:tcPr>
            <w:tcW w:w="384" w:type="pct"/>
            <w:tcBorders>
              <w:top w:val="single" w:sz="4" w:space="0" w:color="008000"/>
              <w:bottom w:val="single" w:sz="4" w:space="0" w:color="008000"/>
              <w:right w:val="single" w:sz="12" w:space="0" w:color="008000"/>
            </w:tcBorders>
            <w:shd w:val="clear" w:color="auto" w:fill="auto"/>
            <w:noWrap/>
            <w:vAlign w:val="bottom"/>
          </w:tcPr>
          <w:p w14:paraId="15822F39" w14:textId="77777777" w:rsidR="00A2717D" w:rsidRPr="00623E67" w:rsidRDefault="00A2717D" w:rsidP="00A2717D">
            <w:pPr>
              <w:pStyle w:val="ZPpregtevilke"/>
            </w:pPr>
            <w:r w:rsidRPr="00623E67">
              <w:rPr>
                <w:szCs w:val="18"/>
              </w:rPr>
              <w:t>7.867</w:t>
            </w:r>
          </w:p>
        </w:tc>
        <w:tc>
          <w:tcPr>
            <w:tcW w:w="383" w:type="pct"/>
            <w:tcBorders>
              <w:top w:val="single" w:sz="4" w:space="0" w:color="008000"/>
              <w:left w:val="single" w:sz="12" w:space="0" w:color="008000"/>
              <w:bottom w:val="single" w:sz="4" w:space="0" w:color="008000"/>
            </w:tcBorders>
            <w:shd w:val="clear" w:color="auto" w:fill="auto"/>
            <w:noWrap/>
            <w:vAlign w:val="bottom"/>
          </w:tcPr>
          <w:p w14:paraId="3E5A547B" w14:textId="77777777" w:rsidR="00A2717D" w:rsidRPr="00623E67" w:rsidRDefault="00A2717D" w:rsidP="00A2717D">
            <w:pPr>
              <w:pStyle w:val="ZPpregtevilke"/>
            </w:pPr>
            <w:r w:rsidRPr="00623E67">
              <w:rPr>
                <w:szCs w:val="18"/>
              </w:rPr>
              <w:t>19.721</w:t>
            </w:r>
          </w:p>
        </w:tc>
        <w:tc>
          <w:tcPr>
            <w:tcW w:w="383" w:type="pct"/>
            <w:tcBorders>
              <w:top w:val="single" w:sz="4" w:space="0" w:color="008000"/>
              <w:bottom w:val="single" w:sz="4" w:space="0" w:color="008000"/>
            </w:tcBorders>
            <w:shd w:val="clear" w:color="auto" w:fill="auto"/>
            <w:vAlign w:val="bottom"/>
          </w:tcPr>
          <w:p w14:paraId="2A67C40F" w14:textId="77777777" w:rsidR="00A2717D" w:rsidRPr="00623E67" w:rsidRDefault="00A2717D" w:rsidP="00A2717D">
            <w:pPr>
              <w:pStyle w:val="ZPpregtevilke"/>
            </w:pPr>
            <w:r w:rsidRPr="00623E67">
              <w:rPr>
                <w:szCs w:val="18"/>
              </w:rPr>
              <w:t>20.961</w:t>
            </w:r>
          </w:p>
        </w:tc>
        <w:tc>
          <w:tcPr>
            <w:tcW w:w="383" w:type="pct"/>
            <w:tcBorders>
              <w:top w:val="single" w:sz="4" w:space="0" w:color="008000"/>
              <w:bottom w:val="single" w:sz="4" w:space="0" w:color="008000"/>
            </w:tcBorders>
            <w:shd w:val="clear" w:color="auto" w:fill="auto"/>
            <w:noWrap/>
            <w:vAlign w:val="bottom"/>
          </w:tcPr>
          <w:p w14:paraId="69D930F7" w14:textId="77777777" w:rsidR="00A2717D" w:rsidRPr="00623E67" w:rsidRDefault="00A2717D" w:rsidP="00A2717D">
            <w:pPr>
              <w:pStyle w:val="ZPpregtevilke"/>
            </w:pPr>
            <w:r w:rsidRPr="00623E67">
              <w:rPr>
                <w:szCs w:val="18"/>
              </w:rPr>
              <w:t>20.250</w:t>
            </w:r>
          </w:p>
        </w:tc>
        <w:tc>
          <w:tcPr>
            <w:tcW w:w="383" w:type="pct"/>
            <w:tcBorders>
              <w:top w:val="single" w:sz="4" w:space="0" w:color="008000"/>
              <w:bottom w:val="single" w:sz="4" w:space="0" w:color="008000"/>
            </w:tcBorders>
            <w:shd w:val="clear" w:color="auto" w:fill="auto"/>
            <w:noWrap/>
            <w:vAlign w:val="bottom"/>
          </w:tcPr>
          <w:p w14:paraId="4C385270" w14:textId="77777777" w:rsidR="00A2717D" w:rsidRPr="00623E67" w:rsidRDefault="00A2717D" w:rsidP="00A2717D">
            <w:pPr>
              <w:pStyle w:val="ZPpregtevilke"/>
            </w:pPr>
            <w:r w:rsidRPr="00623E67">
              <w:rPr>
                <w:szCs w:val="18"/>
              </w:rPr>
              <w:t>20.349</w:t>
            </w:r>
          </w:p>
        </w:tc>
        <w:tc>
          <w:tcPr>
            <w:tcW w:w="386" w:type="pct"/>
            <w:tcBorders>
              <w:top w:val="single" w:sz="4" w:space="0" w:color="008000"/>
              <w:bottom w:val="single" w:sz="4" w:space="0" w:color="008000"/>
            </w:tcBorders>
            <w:shd w:val="clear" w:color="auto" w:fill="auto"/>
            <w:vAlign w:val="bottom"/>
          </w:tcPr>
          <w:p w14:paraId="27BF834E" w14:textId="77777777" w:rsidR="00A2717D" w:rsidRPr="00623E67" w:rsidRDefault="00A2717D" w:rsidP="00A2717D">
            <w:pPr>
              <w:pStyle w:val="ZPpregtevilke"/>
            </w:pPr>
            <w:r w:rsidRPr="00623E67">
              <w:rPr>
                <w:szCs w:val="18"/>
              </w:rPr>
              <w:t>21.148</w:t>
            </w:r>
          </w:p>
        </w:tc>
      </w:tr>
      <w:tr w:rsidR="00A2717D" w:rsidRPr="00623E67" w14:paraId="7D1DC3DD" w14:textId="77777777" w:rsidTr="00A2717D">
        <w:trPr>
          <w:trHeight w:val="227"/>
          <w:jc w:val="center"/>
        </w:trPr>
        <w:tc>
          <w:tcPr>
            <w:tcW w:w="1253" w:type="pct"/>
            <w:tcBorders>
              <w:top w:val="single" w:sz="4" w:space="0" w:color="008000"/>
              <w:bottom w:val="single" w:sz="4" w:space="0" w:color="008000"/>
              <w:right w:val="single" w:sz="12" w:space="0" w:color="008000"/>
            </w:tcBorders>
            <w:shd w:val="clear" w:color="auto" w:fill="auto"/>
            <w:vAlign w:val="bottom"/>
          </w:tcPr>
          <w:p w14:paraId="6D972CA1" w14:textId="77777777" w:rsidR="00A2717D" w:rsidRPr="00623E67" w:rsidRDefault="00A2717D" w:rsidP="00A2717D">
            <w:pPr>
              <w:pStyle w:val="ZPpregtekst"/>
            </w:pPr>
            <w:r w:rsidRPr="00623E67">
              <w:t>– mandarine</w:t>
            </w:r>
          </w:p>
        </w:tc>
        <w:tc>
          <w:tcPr>
            <w:tcW w:w="367" w:type="pct"/>
            <w:tcBorders>
              <w:top w:val="single" w:sz="4" w:space="0" w:color="008000"/>
              <w:left w:val="single" w:sz="12" w:space="0" w:color="008000"/>
              <w:bottom w:val="single" w:sz="4" w:space="0" w:color="008000"/>
            </w:tcBorders>
            <w:shd w:val="clear" w:color="auto" w:fill="auto"/>
            <w:noWrap/>
            <w:vAlign w:val="bottom"/>
          </w:tcPr>
          <w:p w14:paraId="5B980FF4" w14:textId="77777777" w:rsidR="00A2717D" w:rsidRPr="00623E67" w:rsidRDefault="00A2717D" w:rsidP="00A2717D">
            <w:pPr>
              <w:pStyle w:val="ZPpregtevilke"/>
            </w:pPr>
            <w:r w:rsidRPr="00623E67">
              <w:rPr>
                <w:szCs w:val="18"/>
              </w:rPr>
              <w:t>3.863</w:t>
            </w:r>
          </w:p>
        </w:tc>
        <w:tc>
          <w:tcPr>
            <w:tcW w:w="361" w:type="pct"/>
            <w:tcBorders>
              <w:top w:val="single" w:sz="4" w:space="0" w:color="008000"/>
              <w:bottom w:val="single" w:sz="4" w:space="0" w:color="008000"/>
            </w:tcBorders>
            <w:shd w:val="clear" w:color="auto" w:fill="auto"/>
            <w:vAlign w:val="bottom"/>
          </w:tcPr>
          <w:p w14:paraId="73A8DA08" w14:textId="77777777" w:rsidR="00A2717D" w:rsidRPr="00623E67" w:rsidRDefault="00A2717D" w:rsidP="00A2717D">
            <w:pPr>
              <w:pStyle w:val="ZPpregtevilke"/>
            </w:pPr>
            <w:r w:rsidRPr="00623E67">
              <w:rPr>
                <w:szCs w:val="18"/>
              </w:rPr>
              <w:t>2.875</w:t>
            </w:r>
          </w:p>
        </w:tc>
        <w:tc>
          <w:tcPr>
            <w:tcW w:w="334" w:type="pct"/>
            <w:tcBorders>
              <w:top w:val="single" w:sz="4" w:space="0" w:color="008000"/>
              <w:bottom w:val="single" w:sz="4" w:space="0" w:color="008000"/>
            </w:tcBorders>
            <w:shd w:val="clear" w:color="auto" w:fill="auto"/>
            <w:vAlign w:val="bottom"/>
          </w:tcPr>
          <w:p w14:paraId="2FC14F4E" w14:textId="77777777" w:rsidR="00A2717D" w:rsidRPr="00623E67" w:rsidRDefault="00A2717D" w:rsidP="00A2717D">
            <w:pPr>
              <w:pStyle w:val="ZPpregtevilke"/>
            </w:pPr>
            <w:r w:rsidRPr="00623E67">
              <w:rPr>
                <w:szCs w:val="18"/>
              </w:rPr>
              <w:t>2.786</w:t>
            </w:r>
          </w:p>
        </w:tc>
        <w:tc>
          <w:tcPr>
            <w:tcW w:w="383" w:type="pct"/>
            <w:tcBorders>
              <w:top w:val="single" w:sz="4" w:space="0" w:color="008000"/>
              <w:bottom w:val="single" w:sz="4" w:space="0" w:color="008000"/>
              <w:right w:val="single" w:sz="8" w:space="0" w:color="008000"/>
            </w:tcBorders>
            <w:shd w:val="clear" w:color="auto" w:fill="auto"/>
            <w:noWrap/>
            <w:vAlign w:val="bottom"/>
          </w:tcPr>
          <w:p w14:paraId="260C3A7B" w14:textId="77777777" w:rsidR="00A2717D" w:rsidRPr="00623E67" w:rsidRDefault="00A2717D" w:rsidP="00A2717D">
            <w:pPr>
              <w:pStyle w:val="ZPpregtevilke"/>
            </w:pPr>
            <w:r w:rsidRPr="00623E67">
              <w:rPr>
                <w:szCs w:val="18"/>
              </w:rPr>
              <w:t>3.292</w:t>
            </w:r>
          </w:p>
        </w:tc>
        <w:tc>
          <w:tcPr>
            <w:tcW w:w="384" w:type="pct"/>
            <w:tcBorders>
              <w:top w:val="single" w:sz="4" w:space="0" w:color="008000"/>
              <w:bottom w:val="single" w:sz="4" w:space="0" w:color="008000"/>
              <w:right w:val="single" w:sz="12" w:space="0" w:color="008000"/>
            </w:tcBorders>
            <w:shd w:val="clear" w:color="auto" w:fill="auto"/>
            <w:noWrap/>
            <w:vAlign w:val="bottom"/>
          </w:tcPr>
          <w:p w14:paraId="3E2C3DAD" w14:textId="77777777" w:rsidR="00A2717D" w:rsidRPr="00623E67" w:rsidRDefault="00A2717D" w:rsidP="00A2717D">
            <w:pPr>
              <w:pStyle w:val="ZPpregtevilke"/>
            </w:pPr>
            <w:r w:rsidRPr="00623E67">
              <w:rPr>
                <w:szCs w:val="18"/>
              </w:rPr>
              <w:t>5.175</w:t>
            </w:r>
          </w:p>
        </w:tc>
        <w:tc>
          <w:tcPr>
            <w:tcW w:w="383" w:type="pct"/>
            <w:tcBorders>
              <w:top w:val="single" w:sz="4" w:space="0" w:color="008000"/>
              <w:left w:val="single" w:sz="12" w:space="0" w:color="008000"/>
              <w:bottom w:val="single" w:sz="4" w:space="0" w:color="008000"/>
            </w:tcBorders>
            <w:shd w:val="clear" w:color="auto" w:fill="auto"/>
            <w:noWrap/>
            <w:vAlign w:val="bottom"/>
          </w:tcPr>
          <w:p w14:paraId="4246EA24" w14:textId="77777777" w:rsidR="00A2717D" w:rsidRPr="00623E67" w:rsidRDefault="00A2717D" w:rsidP="00A2717D">
            <w:pPr>
              <w:pStyle w:val="ZPpregtevilke"/>
            </w:pPr>
            <w:r w:rsidRPr="00623E67">
              <w:rPr>
                <w:szCs w:val="18"/>
              </w:rPr>
              <w:t>19.357</w:t>
            </w:r>
          </w:p>
        </w:tc>
        <w:tc>
          <w:tcPr>
            <w:tcW w:w="383" w:type="pct"/>
            <w:tcBorders>
              <w:top w:val="single" w:sz="4" w:space="0" w:color="008000"/>
              <w:bottom w:val="single" w:sz="4" w:space="0" w:color="008000"/>
            </w:tcBorders>
            <w:shd w:val="clear" w:color="auto" w:fill="auto"/>
            <w:vAlign w:val="bottom"/>
          </w:tcPr>
          <w:p w14:paraId="35914E2E" w14:textId="77777777" w:rsidR="00A2717D" w:rsidRPr="00623E67" w:rsidRDefault="00A2717D" w:rsidP="00A2717D">
            <w:pPr>
              <w:pStyle w:val="ZPpregtevilke"/>
            </w:pPr>
            <w:r w:rsidRPr="00623E67">
              <w:rPr>
                <w:szCs w:val="18"/>
              </w:rPr>
              <w:t>15.707</w:t>
            </w:r>
          </w:p>
        </w:tc>
        <w:tc>
          <w:tcPr>
            <w:tcW w:w="383" w:type="pct"/>
            <w:tcBorders>
              <w:top w:val="single" w:sz="4" w:space="0" w:color="008000"/>
              <w:bottom w:val="single" w:sz="4" w:space="0" w:color="008000"/>
            </w:tcBorders>
            <w:shd w:val="clear" w:color="auto" w:fill="auto"/>
            <w:noWrap/>
            <w:vAlign w:val="bottom"/>
          </w:tcPr>
          <w:p w14:paraId="22711228" w14:textId="77777777" w:rsidR="00A2717D" w:rsidRPr="00623E67" w:rsidRDefault="00A2717D" w:rsidP="00A2717D">
            <w:pPr>
              <w:pStyle w:val="ZPpregtevilke"/>
            </w:pPr>
            <w:r w:rsidRPr="00623E67">
              <w:rPr>
                <w:szCs w:val="18"/>
              </w:rPr>
              <w:t>15.769</w:t>
            </w:r>
          </w:p>
        </w:tc>
        <w:tc>
          <w:tcPr>
            <w:tcW w:w="383" w:type="pct"/>
            <w:tcBorders>
              <w:top w:val="single" w:sz="4" w:space="0" w:color="008000"/>
              <w:bottom w:val="single" w:sz="4" w:space="0" w:color="008000"/>
            </w:tcBorders>
            <w:shd w:val="clear" w:color="auto" w:fill="auto"/>
            <w:noWrap/>
            <w:vAlign w:val="bottom"/>
          </w:tcPr>
          <w:p w14:paraId="66D23B08" w14:textId="77777777" w:rsidR="00A2717D" w:rsidRPr="00623E67" w:rsidRDefault="00A2717D" w:rsidP="00A2717D">
            <w:pPr>
              <w:pStyle w:val="ZPpregtevilke"/>
            </w:pPr>
            <w:r w:rsidRPr="00623E67">
              <w:rPr>
                <w:szCs w:val="18"/>
              </w:rPr>
              <w:t>16.242</w:t>
            </w:r>
          </w:p>
        </w:tc>
        <w:tc>
          <w:tcPr>
            <w:tcW w:w="386" w:type="pct"/>
            <w:tcBorders>
              <w:top w:val="single" w:sz="4" w:space="0" w:color="008000"/>
              <w:bottom w:val="single" w:sz="4" w:space="0" w:color="008000"/>
            </w:tcBorders>
            <w:shd w:val="clear" w:color="auto" w:fill="auto"/>
            <w:vAlign w:val="bottom"/>
          </w:tcPr>
          <w:p w14:paraId="2A2F8C15" w14:textId="77777777" w:rsidR="00A2717D" w:rsidRPr="00623E67" w:rsidRDefault="00A2717D" w:rsidP="00A2717D">
            <w:pPr>
              <w:pStyle w:val="ZPpregtevilke"/>
            </w:pPr>
            <w:r w:rsidRPr="00623E67">
              <w:rPr>
                <w:szCs w:val="18"/>
              </w:rPr>
              <w:t>16.701</w:t>
            </w:r>
          </w:p>
        </w:tc>
      </w:tr>
      <w:tr w:rsidR="00A2717D" w:rsidRPr="00623E67" w14:paraId="71B2B8B1" w14:textId="77777777" w:rsidTr="00C5244C">
        <w:trPr>
          <w:trHeight w:val="227"/>
          <w:jc w:val="center"/>
        </w:trPr>
        <w:tc>
          <w:tcPr>
            <w:tcW w:w="1253" w:type="pct"/>
            <w:tcBorders>
              <w:top w:val="single" w:sz="4" w:space="0" w:color="008000"/>
              <w:bottom w:val="single" w:sz="4" w:space="0" w:color="008000"/>
              <w:right w:val="single" w:sz="12" w:space="0" w:color="008000"/>
            </w:tcBorders>
            <w:shd w:val="clear" w:color="auto" w:fill="auto"/>
            <w:vAlign w:val="bottom"/>
          </w:tcPr>
          <w:p w14:paraId="79EFE500" w14:textId="77777777" w:rsidR="00A2717D" w:rsidRPr="00623E67" w:rsidRDefault="00A2717D" w:rsidP="00A2717D">
            <w:pPr>
              <w:pStyle w:val="ZPpregtekst"/>
            </w:pPr>
            <w:r w:rsidRPr="00623E67">
              <w:t>– limone</w:t>
            </w:r>
          </w:p>
        </w:tc>
        <w:tc>
          <w:tcPr>
            <w:tcW w:w="367" w:type="pct"/>
            <w:tcBorders>
              <w:top w:val="single" w:sz="4" w:space="0" w:color="008000"/>
              <w:left w:val="single" w:sz="12" w:space="0" w:color="008000"/>
              <w:bottom w:val="single" w:sz="4" w:space="0" w:color="008000"/>
            </w:tcBorders>
            <w:shd w:val="clear" w:color="auto" w:fill="auto"/>
            <w:noWrap/>
            <w:vAlign w:val="bottom"/>
          </w:tcPr>
          <w:p w14:paraId="03312A9D" w14:textId="77777777" w:rsidR="00A2717D" w:rsidRPr="00623E67" w:rsidRDefault="00A2717D" w:rsidP="00A2717D">
            <w:pPr>
              <w:pStyle w:val="ZPpregtevilke"/>
            </w:pPr>
            <w:r w:rsidRPr="00623E67">
              <w:rPr>
                <w:szCs w:val="18"/>
              </w:rPr>
              <w:t>4.112</w:t>
            </w:r>
          </w:p>
        </w:tc>
        <w:tc>
          <w:tcPr>
            <w:tcW w:w="361" w:type="pct"/>
            <w:tcBorders>
              <w:top w:val="single" w:sz="4" w:space="0" w:color="008000"/>
              <w:bottom w:val="single" w:sz="4" w:space="0" w:color="008000"/>
            </w:tcBorders>
            <w:shd w:val="clear" w:color="auto" w:fill="auto"/>
            <w:vAlign w:val="bottom"/>
          </w:tcPr>
          <w:p w14:paraId="103C7505" w14:textId="77777777" w:rsidR="00A2717D" w:rsidRPr="00623E67" w:rsidRDefault="00A2717D" w:rsidP="00A2717D">
            <w:pPr>
              <w:pStyle w:val="ZPpregtevilke"/>
            </w:pPr>
            <w:r w:rsidRPr="00623E67">
              <w:rPr>
                <w:szCs w:val="18"/>
              </w:rPr>
              <w:t>4.758</w:t>
            </w:r>
          </w:p>
        </w:tc>
        <w:tc>
          <w:tcPr>
            <w:tcW w:w="334" w:type="pct"/>
            <w:tcBorders>
              <w:top w:val="single" w:sz="4" w:space="0" w:color="008000"/>
              <w:bottom w:val="single" w:sz="4" w:space="0" w:color="008000"/>
            </w:tcBorders>
            <w:shd w:val="clear" w:color="auto" w:fill="auto"/>
            <w:vAlign w:val="bottom"/>
          </w:tcPr>
          <w:p w14:paraId="7A620C32" w14:textId="77777777" w:rsidR="00A2717D" w:rsidRPr="00623E67" w:rsidRDefault="00A2717D" w:rsidP="00A2717D">
            <w:pPr>
              <w:pStyle w:val="ZPpregtevilke"/>
            </w:pPr>
            <w:r w:rsidRPr="00623E67">
              <w:rPr>
                <w:szCs w:val="18"/>
              </w:rPr>
              <w:t>4.094</w:t>
            </w:r>
          </w:p>
        </w:tc>
        <w:tc>
          <w:tcPr>
            <w:tcW w:w="383" w:type="pct"/>
            <w:tcBorders>
              <w:top w:val="single" w:sz="4" w:space="0" w:color="008000"/>
              <w:bottom w:val="single" w:sz="4" w:space="0" w:color="008000"/>
              <w:right w:val="single" w:sz="8" w:space="0" w:color="008000"/>
            </w:tcBorders>
            <w:shd w:val="clear" w:color="auto" w:fill="auto"/>
            <w:noWrap/>
            <w:vAlign w:val="bottom"/>
          </w:tcPr>
          <w:p w14:paraId="1E7AC0AB" w14:textId="77777777" w:rsidR="00A2717D" w:rsidRPr="00623E67" w:rsidRDefault="00A2717D" w:rsidP="00A2717D">
            <w:pPr>
              <w:pStyle w:val="ZPpregtevilke"/>
            </w:pPr>
            <w:r w:rsidRPr="00623E67">
              <w:rPr>
                <w:szCs w:val="18"/>
              </w:rPr>
              <w:t>5.029</w:t>
            </w:r>
          </w:p>
        </w:tc>
        <w:tc>
          <w:tcPr>
            <w:tcW w:w="384" w:type="pct"/>
            <w:tcBorders>
              <w:top w:val="single" w:sz="4" w:space="0" w:color="008000"/>
              <w:bottom w:val="single" w:sz="4" w:space="0" w:color="008000"/>
              <w:right w:val="single" w:sz="12" w:space="0" w:color="008000"/>
            </w:tcBorders>
            <w:shd w:val="clear" w:color="auto" w:fill="auto"/>
            <w:noWrap/>
            <w:vAlign w:val="bottom"/>
          </w:tcPr>
          <w:p w14:paraId="663E262D" w14:textId="77777777" w:rsidR="00A2717D" w:rsidRPr="00623E67" w:rsidRDefault="00A2717D" w:rsidP="00A2717D">
            <w:pPr>
              <w:pStyle w:val="ZPpregtevilke"/>
            </w:pPr>
            <w:r w:rsidRPr="00623E67">
              <w:rPr>
                <w:szCs w:val="18"/>
              </w:rPr>
              <w:t>5.413</w:t>
            </w:r>
          </w:p>
        </w:tc>
        <w:tc>
          <w:tcPr>
            <w:tcW w:w="383" w:type="pct"/>
            <w:tcBorders>
              <w:top w:val="single" w:sz="4" w:space="0" w:color="008000"/>
              <w:left w:val="single" w:sz="12" w:space="0" w:color="008000"/>
              <w:bottom w:val="single" w:sz="4" w:space="0" w:color="008000"/>
            </w:tcBorders>
            <w:shd w:val="clear" w:color="auto" w:fill="auto"/>
            <w:noWrap/>
            <w:vAlign w:val="bottom"/>
          </w:tcPr>
          <w:p w14:paraId="794B862E" w14:textId="77777777" w:rsidR="00A2717D" w:rsidRPr="00623E67" w:rsidRDefault="00A2717D" w:rsidP="00A2717D">
            <w:pPr>
              <w:pStyle w:val="ZPpregtevilke"/>
            </w:pPr>
            <w:r w:rsidRPr="00623E67">
              <w:rPr>
                <w:szCs w:val="18"/>
              </w:rPr>
              <w:t>12.674</w:t>
            </w:r>
          </w:p>
        </w:tc>
        <w:tc>
          <w:tcPr>
            <w:tcW w:w="383" w:type="pct"/>
            <w:tcBorders>
              <w:top w:val="single" w:sz="4" w:space="0" w:color="008000"/>
              <w:bottom w:val="single" w:sz="4" w:space="0" w:color="008000"/>
            </w:tcBorders>
            <w:shd w:val="clear" w:color="auto" w:fill="auto"/>
            <w:vAlign w:val="bottom"/>
          </w:tcPr>
          <w:p w14:paraId="616779E3" w14:textId="77777777" w:rsidR="00A2717D" w:rsidRPr="00623E67" w:rsidRDefault="00A2717D" w:rsidP="00A2717D">
            <w:pPr>
              <w:pStyle w:val="ZPpregtevilke"/>
            </w:pPr>
            <w:r w:rsidRPr="00623E67">
              <w:rPr>
                <w:szCs w:val="18"/>
              </w:rPr>
              <w:t>14.226</w:t>
            </w:r>
          </w:p>
        </w:tc>
        <w:tc>
          <w:tcPr>
            <w:tcW w:w="383" w:type="pct"/>
            <w:tcBorders>
              <w:top w:val="single" w:sz="4" w:space="0" w:color="008000"/>
              <w:bottom w:val="single" w:sz="4" w:space="0" w:color="008000"/>
            </w:tcBorders>
            <w:shd w:val="clear" w:color="auto" w:fill="auto"/>
            <w:noWrap/>
            <w:vAlign w:val="bottom"/>
          </w:tcPr>
          <w:p w14:paraId="59BBD7F3" w14:textId="77777777" w:rsidR="00A2717D" w:rsidRPr="00623E67" w:rsidRDefault="00A2717D" w:rsidP="00A2717D">
            <w:pPr>
              <w:pStyle w:val="ZPpregtevilke"/>
            </w:pPr>
            <w:r w:rsidRPr="00623E67">
              <w:rPr>
                <w:szCs w:val="18"/>
              </w:rPr>
              <w:t>13.109</w:t>
            </w:r>
          </w:p>
        </w:tc>
        <w:tc>
          <w:tcPr>
            <w:tcW w:w="383" w:type="pct"/>
            <w:tcBorders>
              <w:top w:val="single" w:sz="4" w:space="0" w:color="008000"/>
              <w:bottom w:val="single" w:sz="4" w:space="0" w:color="008000"/>
            </w:tcBorders>
            <w:shd w:val="clear" w:color="auto" w:fill="auto"/>
            <w:noWrap/>
            <w:vAlign w:val="bottom"/>
          </w:tcPr>
          <w:p w14:paraId="165860FE" w14:textId="77777777" w:rsidR="00A2717D" w:rsidRPr="00623E67" w:rsidRDefault="00A2717D" w:rsidP="00A2717D">
            <w:pPr>
              <w:pStyle w:val="ZPpregtevilke"/>
            </w:pPr>
            <w:r w:rsidRPr="00623E67">
              <w:rPr>
                <w:szCs w:val="18"/>
              </w:rPr>
              <w:t>13.611</w:t>
            </w:r>
          </w:p>
        </w:tc>
        <w:tc>
          <w:tcPr>
            <w:tcW w:w="386" w:type="pct"/>
            <w:tcBorders>
              <w:top w:val="single" w:sz="4" w:space="0" w:color="008000"/>
              <w:bottom w:val="single" w:sz="4" w:space="0" w:color="008000"/>
            </w:tcBorders>
            <w:shd w:val="clear" w:color="auto" w:fill="auto"/>
            <w:vAlign w:val="bottom"/>
          </w:tcPr>
          <w:p w14:paraId="578DB056" w14:textId="77777777" w:rsidR="00A2717D" w:rsidRPr="00623E67" w:rsidRDefault="00A2717D" w:rsidP="00A2717D">
            <w:pPr>
              <w:pStyle w:val="ZPpregtevilke"/>
            </w:pPr>
            <w:r w:rsidRPr="00623E67">
              <w:rPr>
                <w:szCs w:val="18"/>
              </w:rPr>
              <w:t>14.683</w:t>
            </w:r>
          </w:p>
        </w:tc>
      </w:tr>
      <w:tr w:rsidR="00A2717D" w:rsidRPr="00623E67" w14:paraId="6E432D50" w14:textId="77777777" w:rsidTr="00C5244C">
        <w:trPr>
          <w:trHeight w:val="227"/>
          <w:jc w:val="center"/>
        </w:trPr>
        <w:tc>
          <w:tcPr>
            <w:tcW w:w="1253" w:type="pct"/>
            <w:tcBorders>
              <w:top w:val="single" w:sz="4" w:space="0" w:color="008000"/>
              <w:left w:val="single" w:sz="12" w:space="0" w:color="008000"/>
              <w:bottom w:val="single" w:sz="12" w:space="0" w:color="008000"/>
              <w:right w:val="single" w:sz="12" w:space="0" w:color="008000"/>
            </w:tcBorders>
            <w:shd w:val="clear" w:color="auto" w:fill="auto"/>
            <w:vAlign w:val="bottom"/>
          </w:tcPr>
          <w:p w14:paraId="70645C41" w14:textId="77777777" w:rsidR="00A2717D" w:rsidRPr="00623E67" w:rsidRDefault="00A2717D" w:rsidP="00A2717D">
            <w:pPr>
              <w:pStyle w:val="ZPpregtekst"/>
            </w:pPr>
            <w:r w:rsidRPr="00623E67">
              <w:t>– banane</w:t>
            </w:r>
          </w:p>
        </w:tc>
        <w:tc>
          <w:tcPr>
            <w:tcW w:w="367" w:type="pct"/>
            <w:tcBorders>
              <w:top w:val="single" w:sz="4" w:space="0" w:color="008000"/>
              <w:left w:val="single" w:sz="12" w:space="0" w:color="008000"/>
              <w:bottom w:val="single" w:sz="12" w:space="0" w:color="008000"/>
            </w:tcBorders>
            <w:shd w:val="clear" w:color="auto" w:fill="auto"/>
            <w:noWrap/>
            <w:vAlign w:val="bottom"/>
          </w:tcPr>
          <w:p w14:paraId="5534107D" w14:textId="77777777" w:rsidR="00A2717D" w:rsidRPr="00623E67" w:rsidRDefault="00A2717D" w:rsidP="00A2717D">
            <w:pPr>
              <w:pStyle w:val="ZPpregtevilke"/>
            </w:pPr>
            <w:r w:rsidRPr="00623E67">
              <w:rPr>
                <w:szCs w:val="18"/>
              </w:rPr>
              <w:t>37.906</w:t>
            </w:r>
          </w:p>
        </w:tc>
        <w:tc>
          <w:tcPr>
            <w:tcW w:w="361" w:type="pct"/>
            <w:tcBorders>
              <w:top w:val="single" w:sz="4" w:space="0" w:color="008000"/>
              <w:bottom w:val="single" w:sz="12" w:space="0" w:color="008000"/>
            </w:tcBorders>
            <w:shd w:val="clear" w:color="auto" w:fill="auto"/>
            <w:vAlign w:val="bottom"/>
          </w:tcPr>
          <w:p w14:paraId="49697462" w14:textId="77777777" w:rsidR="00A2717D" w:rsidRPr="00623E67" w:rsidRDefault="00A2717D" w:rsidP="00A2717D">
            <w:pPr>
              <w:pStyle w:val="ZPpregtevilke"/>
            </w:pPr>
            <w:r w:rsidRPr="00623E67">
              <w:rPr>
                <w:szCs w:val="18"/>
              </w:rPr>
              <w:t>50.043</w:t>
            </w:r>
          </w:p>
        </w:tc>
        <w:tc>
          <w:tcPr>
            <w:tcW w:w="334" w:type="pct"/>
            <w:tcBorders>
              <w:top w:val="single" w:sz="4" w:space="0" w:color="008000"/>
              <w:bottom w:val="single" w:sz="12" w:space="0" w:color="008000"/>
            </w:tcBorders>
            <w:shd w:val="clear" w:color="auto" w:fill="auto"/>
            <w:vAlign w:val="bottom"/>
          </w:tcPr>
          <w:p w14:paraId="6DA2BFCC" w14:textId="77777777" w:rsidR="00A2717D" w:rsidRPr="00623E67" w:rsidRDefault="00A2717D" w:rsidP="00A2717D">
            <w:pPr>
              <w:pStyle w:val="ZPpregtevilke"/>
            </w:pPr>
            <w:r w:rsidRPr="00623E67">
              <w:rPr>
                <w:szCs w:val="18"/>
              </w:rPr>
              <w:t>41.877</w:t>
            </w:r>
          </w:p>
        </w:tc>
        <w:tc>
          <w:tcPr>
            <w:tcW w:w="383" w:type="pct"/>
            <w:tcBorders>
              <w:top w:val="single" w:sz="4" w:space="0" w:color="008000"/>
              <w:bottom w:val="single" w:sz="12" w:space="0" w:color="008000"/>
              <w:right w:val="single" w:sz="8" w:space="0" w:color="008000"/>
            </w:tcBorders>
            <w:shd w:val="clear" w:color="auto" w:fill="auto"/>
            <w:noWrap/>
            <w:vAlign w:val="bottom"/>
          </w:tcPr>
          <w:p w14:paraId="17A4DA0A" w14:textId="77777777" w:rsidR="00A2717D" w:rsidRPr="00623E67" w:rsidRDefault="00A2717D" w:rsidP="00A2717D">
            <w:pPr>
              <w:pStyle w:val="ZPpregtevilke"/>
            </w:pPr>
            <w:r w:rsidRPr="00623E67">
              <w:rPr>
                <w:szCs w:val="18"/>
              </w:rPr>
              <w:t>56.880</w:t>
            </w:r>
          </w:p>
        </w:tc>
        <w:tc>
          <w:tcPr>
            <w:tcW w:w="384" w:type="pct"/>
            <w:tcBorders>
              <w:top w:val="single" w:sz="4" w:space="0" w:color="008000"/>
              <w:bottom w:val="single" w:sz="12" w:space="0" w:color="008000"/>
              <w:right w:val="single" w:sz="12" w:space="0" w:color="008000"/>
            </w:tcBorders>
            <w:shd w:val="clear" w:color="auto" w:fill="auto"/>
            <w:noWrap/>
            <w:vAlign w:val="bottom"/>
          </w:tcPr>
          <w:p w14:paraId="2A4D7EE3" w14:textId="77777777" w:rsidR="00A2717D" w:rsidRPr="00623E67" w:rsidRDefault="00A2717D" w:rsidP="00A2717D">
            <w:pPr>
              <w:pStyle w:val="ZPpregtevilke"/>
            </w:pPr>
            <w:r w:rsidRPr="00623E67">
              <w:rPr>
                <w:szCs w:val="18"/>
              </w:rPr>
              <w:t>77.876</w:t>
            </w:r>
          </w:p>
        </w:tc>
        <w:tc>
          <w:tcPr>
            <w:tcW w:w="383" w:type="pct"/>
            <w:tcBorders>
              <w:top w:val="single" w:sz="4" w:space="0" w:color="008000"/>
              <w:left w:val="single" w:sz="12" w:space="0" w:color="008000"/>
              <w:bottom w:val="single" w:sz="12" w:space="0" w:color="008000"/>
            </w:tcBorders>
            <w:shd w:val="clear" w:color="auto" w:fill="auto"/>
            <w:noWrap/>
            <w:vAlign w:val="bottom"/>
          </w:tcPr>
          <w:p w14:paraId="7A09885A" w14:textId="77777777" w:rsidR="00A2717D" w:rsidRPr="00623E67" w:rsidRDefault="00A2717D" w:rsidP="00A2717D">
            <w:pPr>
              <w:pStyle w:val="ZPpregtevilke"/>
            </w:pPr>
            <w:r w:rsidRPr="00623E67">
              <w:rPr>
                <w:szCs w:val="18"/>
              </w:rPr>
              <w:t>73.483</w:t>
            </w:r>
          </w:p>
        </w:tc>
        <w:tc>
          <w:tcPr>
            <w:tcW w:w="383" w:type="pct"/>
            <w:tcBorders>
              <w:top w:val="single" w:sz="4" w:space="0" w:color="008000"/>
              <w:bottom w:val="single" w:sz="12" w:space="0" w:color="008000"/>
            </w:tcBorders>
            <w:shd w:val="clear" w:color="auto" w:fill="auto"/>
            <w:vAlign w:val="bottom"/>
          </w:tcPr>
          <w:p w14:paraId="5AC0E63F" w14:textId="77777777" w:rsidR="00A2717D" w:rsidRPr="00623E67" w:rsidRDefault="00A2717D" w:rsidP="00A2717D">
            <w:pPr>
              <w:pStyle w:val="ZPpregtevilke"/>
            </w:pPr>
            <w:r w:rsidRPr="00623E67">
              <w:rPr>
                <w:szCs w:val="18"/>
              </w:rPr>
              <w:t>82.660</w:t>
            </w:r>
          </w:p>
        </w:tc>
        <w:tc>
          <w:tcPr>
            <w:tcW w:w="383" w:type="pct"/>
            <w:tcBorders>
              <w:top w:val="single" w:sz="4" w:space="0" w:color="008000"/>
              <w:bottom w:val="single" w:sz="12" w:space="0" w:color="008000"/>
            </w:tcBorders>
            <w:shd w:val="clear" w:color="auto" w:fill="auto"/>
            <w:noWrap/>
            <w:vAlign w:val="bottom"/>
          </w:tcPr>
          <w:p w14:paraId="354DDAF9" w14:textId="77777777" w:rsidR="00A2717D" w:rsidRPr="00623E67" w:rsidRDefault="00A2717D" w:rsidP="00A2717D">
            <w:pPr>
              <w:pStyle w:val="ZPpregtevilke"/>
            </w:pPr>
            <w:r w:rsidRPr="00623E67">
              <w:rPr>
                <w:szCs w:val="18"/>
              </w:rPr>
              <w:t>78.772</w:t>
            </w:r>
          </w:p>
        </w:tc>
        <w:tc>
          <w:tcPr>
            <w:tcW w:w="383" w:type="pct"/>
            <w:tcBorders>
              <w:top w:val="single" w:sz="4" w:space="0" w:color="008000"/>
              <w:bottom w:val="single" w:sz="12" w:space="0" w:color="008000"/>
            </w:tcBorders>
            <w:shd w:val="clear" w:color="auto" w:fill="auto"/>
            <w:noWrap/>
            <w:vAlign w:val="bottom"/>
          </w:tcPr>
          <w:p w14:paraId="06D6655E" w14:textId="77777777" w:rsidR="00A2717D" w:rsidRPr="00623E67" w:rsidRDefault="00A2717D" w:rsidP="00A2717D">
            <w:pPr>
              <w:pStyle w:val="ZPpregtevilke"/>
            </w:pPr>
            <w:r w:rsidRPr="00623E67">
              <w:rPr>
                <w:szCs w:val="18"/>
              </w:rPr>
              <w:t>91.759</w:t>
            </w:r>
          </w:p>
        </w:tc>
        <w:tc>
          <w:tcPr>
            <w:tcW w:w="386" w:type="pct"/>
            <w:tcBorders>
              <w:top w:val="single" w:sz="4" w:space="0" w:color="008000"/>
              <w:bottom w:val="single" w:sz="12" w:space="0" w:color="008000"/>
            </w:tcBorders>
            <w:shd w:val="clear" w:color="auto" w:fill="auto"/>
            <w:vAlign w:val="bottom"/>
          </w:tcPr>
          <w:p w14:paraId="69FB71A1" w14:textId="77777777" w:rsidR="00A2717D" w:rsidRPr="00623E67" w:rsidRDefault="00A2717D" w:rsidP="00A2717D">
            <w:pPr>
              <w:pStyle w:val="ZPpregtevilke"/>
            </w:pPr>
            <w:r w:rsidRPr="00623E67">
              <w:rPr>
                <w:szCs w:val="18"/>
              </w:rPr>
              <w:t>116.494</w:t>
            </w:r>
          </w:p>
        </w:tc>
      </w:tr>
    </w:tbl>
    <w:p w14:paraId="222E519F" w14:textId="77777777" w:rsidR="00A2717D" w:rsidRPr="00623E67" w:rsidRDefault="00A2717D" w:rsidP="00A2717D">
      <w:pPr>
        <w:pStyle w:val="ZPpodnapis"/>
      </w:pPr>
      <w:r w:rsidRPr="00623E67">
        <w:t>* Začasni podatki.</w:t>
      </w:r>
    </w:p>
    <w:p w14:paraId="65FE0877" w14:textId="77777777" w:rsidR="00A2717D" w:rsidRPr="00623E67" w:rsidRDefault="00A2717D" w:rsidP="00A2717D">
      <w:pPr>
        <w:pStyle w:val="ZPpodnapis"/>
      </w:pPr>
      <w:r w:rsidRPr="00623E67">
        <w:t>** Zunanja trgovina skupin CT 0801–0810, brez suhih banan, suhih fig, suhega grozdja ter lubenic in melon (v dejanski masi).</w:t>
      </w:r>
    </w:p>
    <w:p w14:paraId="5D97B6EA" w14:textId="77777777" w:rsidR="00A2717D" w:rsidRPr="00623E67" w:rsidRDefault="00A2717D" w:rsidP="00A2717D">
      <w:pPr>
        <w:pStyle w:val="ZPpodnapis"/>
        <w:spacing w:after="60"/>
        <w:contextualSpacing w:val="0"/>
      </w:pPr>
      <w:r w:rsidRPr="00623E67">
        <w:t>Vir: SURS, preračuni KIS</w:t>
      </w:r>
    </w:p>
    <w:p w14:paraId="20510840" w14:textId="4485173E" w:rsidR="00A2717D" w:rsidRPr="00623E67" w:rsidRDefault="00A2717D" w:rsidP="00A2717D">
      <w:pPr>
        <w:pStyle w:val="ZPtekst"/>
      </w:pPr>
      <w:r w:rsidRPr="00623E67">
        <w:lastRenderedPageBreak/>
        <w:t>V obdobju 2016–2020 je zunanja trgovina s svežim sadjem</w:t>
      </w:r>
      <w:r w:rsidRPr="00623E67">
        <w:rPr>
          <w:rStyle w:val="Sprotnaopomba-sklic"/>
        </w:rPr>
        <w:footnoteReference w:id="6"/>
      </w:r>
      <w:r w:rsidRPr="00623E67">
        <w:t xml:space="preserve"> obsegala od 300 do 385 tisoč ton oziroma vrednostno od 234 do 317 milijonov </w:t>
      </w:r>
      <w:r w:rsidR="00D436B0">
        <w:t>EUR</w:t>
      </w:r>
      <w:r w:rsidRPr="00623E67">
        <w:t xml:space="preserve"> na leto. Leta 2020 je bilo v zunanjetrgovinski menjavi prodanega vrednostno in količinsko največ sadja v tem obdobju. V primerjavi z letom prej se je ZT s svežim sadjem količinsko povečala za 14 % oziroma vrednostno za 19 %. Na povečano zunanjo trgovino s svežim sadjem je najpomembneje vplivala trgovina z bananami in citrusi, ki se je v letu 2020 količinsko povečala za okoli tretjino pri bananah in za 8 % pri citrusih. Uvoz svežega sadja je po začasnih podatkih v letu 2020 obsegal približno 251 tisoč ton in se je povečal za 12 %, od tega je bil uvoz jabolk kot najpomembnejše kontinentalne sadne vrste v Sloveniji večji za 7 %. Tudi izvoz svežega sadja se je v letu 2020 povečal in je bil s 134 tisoč tonami za 19 % večji kot leto prej, pri tem pa je bil izvoz jabolk manjši za 20 %. Zunanjetrgovinska bilanca z jabolki se je zaradi večjega uvoza in izrazito manjšega izvoza poslabšala in bila ponovno negativna. </w:t>
      </w:r>
    </w:p>
    <w:p w14:paraId="5FB63F89" w14:textId="72E2D1CC" w:rsidR="00A2717D" w:rsidRPr="00623E67" w:rsidRDefault="00A2717D" w:rsidP="00A2717D">
      <w:pPr>
        <w:pStyle w:val="ZPtekst"/>
      </w:pPr>
      <w:r w:rsidRPr="00623E67">
        <w:t>Leta 2020 je bilo v sveži in predelani obliki (vključno s sokovi) porabljenih približno 313 tisoč ton sadja, kar je 5 % več kot leto prej in 2 % pod povprečjem zadnjega petletnega obdobja. Uvoz sadja je obsegal 357 tisoč ton, od tega je bilo 71 % sadja svežega. Skupni uvoz sadja se je v primerjavi z letom 2019 povečal za 4 %, pri čemer je bil uvoz svežega sadja večji za 12 %. Izvoz sadja je v letu 2020 obsegal 157 tisoč ton (86 % od tega je svežega sadja), kar je 16 % več glede na leto 2019 in 27 % nad povprečjem obdobja 2015–2</w:t>
      </w:r>
      <w:r w:rsidR="003D2987" w:rsidRPr="00623E67">
        <w:t>019.</w:t>
      </w:r>
    </w:p>
    <w:p w14:paraId="6DB06520" w14:textId="77777777" w:rsidR="00A2717D" w:rsidRPr="00623E67" w:rsidRDefault="00A2717D" w:rsidP="00A2717D">
      <w:pPr>
        <w:pStyle w:val="ZPtekst"/>
      </w:pPr>
      <w:r w:rsidRPr="00623E67">
        <w:t>Tako kot pri zelenjavi so tudi pri sadju opazna precejšnja medletna nihanja stopenj samooskrbe in porabe, ki so predvsem posledica bolj ali manj obilnih letin. V letu 2020 je bila stopnja samooskrbe s sadjem (sveže in predelano) 36-odstotna, kar je za 6 odstotnih točk več kot leto prej, prav tako je bila tudi stopnja samooskrbe s svežim sadjem z 49 % za 5 odstotnih točk višja od predhodnega leta. Leta 2020 je prebivalec Slovenije porabil 129 kg sadja v vseh oblikah oziroma je 84 kg sadja pojedel svežega.</w:t>
      </w:r>
    </w:p>
    <w:p w14:paraId="23246E38" w14:textId="31D8A5CD" w:rsidR="00A2717D" w:rsidRPr="00623E67" w:rsidRDefault="00A2717D" w:rsidP="00A2717D">
      <w:pPr>
        <w:pStyle w:val="ZPtekst"/>
      </w:pPr>
      <w:r w:rsidRPr="00623E67">
        <w:t>V Sloveniji je bila v letu 2020 povprečna letna odkupna cena namiznih jabolk za 14 % nad odkupno ceno v letu prej in je znašala 0,56 EUR/kg, kar gre na račun cen jabolk letine 2019 v prvih osmih mesecih leta 2020. Nasprotno, pa se je znižala sezonska cena namiznih jabolk letine 2020 (september-november), ki je znašala 0,43 EUR/kg, kar je 13 % m</w:t>
      </w:r>
      <w:r w:rsidR="003D2987" w:rsidRPr="00623E67">
        <w:t>anj v primerjavi z letom 2019.</w:t>
      </w:r>
    </w:p>
    <w:p w14:paraId="47A51BE8" w14:textId="7483FF6A" w:rsidR="00A2717D" w:rsidRPr="00623E67" w:rsidRDefault="00A2717D" w:rsidP="00A2717D">
      <w:pPr>
        <w:pStyle w:val="ZPslikanaslov"/>
      </w:pPr>
      <w:bookmarkStart w:id="353" w:name="_Toc199664499"/>
      <w:bookmarkStart w:id="354" w:name="_Toc458751114"/>
      <w:bookmarkStart w:id="355" w:name="_Toc489955916"/>
      <w:bookmarkStart w:id="356" w:name="_Toc49520327"/>
      <w:bookmarkStart w:id="357" w:name="_Toc75958933"/>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19</w:t>
      </w:r>
      <w:r w:rsidRPr="00623E67">
        <w:rPr>
          <w:noProof/>
        </w:rPr>
        <w:fldChar w:fldCharType="end"/>
      </w:r>
      <w:r w:rsidRPr="00623E67">
        <w:t>: Odkupne cene namiznega sadja; 2008–20</w:t>
      </w:r>
      <w:bookmarkEnd w:id="353"/>
      <w:bookmarkEnd w:id="354"/>
      <w:bookmarkEnd w:id="355"/>
      <w:bookmarkEnd w:id="356"/>
      <w:r w:rsidRPr="00623E67">
        <w:t>20</w:t>
      </w:r>
      <w:bookmarkEnd w:id="357"/>
    </w:p>
    <w:p w14:paraId="242C6AA6" w14:textId="77777777" w:rsidR="00A2717D" w:rsidRPr="00623E67" w:rsidRDefault="00A2717D" w:rsidP="007F209F">
      <w:pPr>
        <w:pStyle w:val="ZPslika"/>
        <w:rPr>
          <w:sz w:val="18"/>
        </w:rPr>
      </w:pPr>
      <w:r w:rsidRPr="00623E67">
        <w:drawing>
          <wp:inline distT="0" distB="0" distL="0" distR="0" wp14:anchorId="4EE3A7F9" wp14:editId="0EAFD407">
            <wp:extent cx="5760085" cy="1909637"/>
            <wp:effectExtent l="0" t="0" r="0" b="0"/>
            <wp:docPr id="24169619" name="Slika 2416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909637"/>
                    </a:xfrm>
                    <a:prstGeom prst="rect">
                      <a:avLst/>
                    </a:prstGeom>
                    <a:noFill/>
                    <a:ln>
                      <a:noFill/>
                    </a:ln>
                  </pic:spPr>
                </pic:pic>
              </a:graphicData>
            </a:graphic>
          </wp:inline>
        </w:drawing>
      </w:r>
    </w:p>
    <w:p w14:paraId="57043433" w14:textId="77777777" w:rsidR="00A2717D" w:rsidRPr="00623E67" w:rsidRDefault="00A2717D" w:rsidP="00A2717D">
      <w:pPr>
        <w:pStyle w:val="ZPpodnapis"/>
      </w:pPr>
      <w:r w:rsidRPr="00623E67">
        <w:t>Vir: SURS, preračuni KIS</w:t>
      </w:r>
    </w:p>
    <w:p w14:paraId="575376D2" w14:textId="77777777" w:rsidR="00A2717D" w:rsidRPr="00623E67" w:rsidRDefault="00A2717D" w:rsidP="00A2717D">
      <w:pPr>
        <w:pStyle w:val="ZPtekst"/>
      </w:pPr>
      <w:r w:rsidRPr="00623E67">
        <w:t xml:space="preserve">Tudi povprečne letne odkupne cene drugih sadnih vrst so se večinoma zvišale. Od pomembnejših sadnih vrst so se zvišale povprečne odkupne cene jabolk za predelavo </w:t>
      </w:r>
      <w:r w:rsidRPr="00623E67">
        <w:lastRenderedPageBreak/>
        <w:t>(+34 %), namiznih breskev in nektarin (+40 %), sliv (+9 %), marelic (+29 %) in jagod (+21 %), nižje pa so bile cene namiznih hrušk (–3 %) in češenj (–10 %).</w:t>
      </w:r>
    </w:p>
    <w:p w14:paraId="38023E84" w14:textId="77777777" w:rsidR="00A2717D" w:rsidRPr="00623E67" w:rsidRDefault="00A2717D" w:rsidP="00A2717D">
      <w:pPr>
        <w:pStyle w:val="ZPtekst"/>
      </w:pPr>
      <w:r w:rsidRPr="00623E67">
        <w:t>V programskem obdobju 2014–2020 lahko pridelovalci sadja na podlagi plačilnih pravic iz sheme neposrednih plačil pridobijo osnovno plačilo in plačilo za zeleno komponento. Od leta 2006 so tudi sadjarji upravičeni do regresiranja zavarovanja, ki znaša v letih 2019–</w:t>
      </w:r>
      <w:r w:rsidRPr="00623E67">
        <w:rPr>
          <w:rStyle w:val="TelobesedilaZnakZnak1ZnakZnakZnak"/>
        </w:rPr>
        <w:t xml:space="preserve">2020 50 % </w:t>
      </w:r>
      <w:r w:rsidRPr="00623E67">
        <w:rPr>
          <w:rStyle w:val="TelobesedilaZnak1"/>
        </w:rPr>
        <w:t>zavarovalne premije</w:t>
      </w:r>
      <w:r w:rsidRPr="00623E67">
        <w:t xml:space="preserve">, uveljavljajo pa lahko tudi pravico do vračila dela trošarine za gorivo, porabljeno v kmetijstvu (od leta 2009 70 %). </w:t>
      </w:r>
    </w:p>
    <w:p w14:paraId="0653F012" w14:textId="0AB99E09" w:rsidR="00316D70" w:rsidRDefault="00316D70" w:rsidP="00A2717D">
      <w:pPr>
        <w:pStyle w:val="ZPtekst"/>
      </w:pPr>
      <w:r w:rsidRPr="00316D70">
        <w:t>Epidemija covida-19 je vplivala tudi na trg s sadjem. Slovenskim pridelovalcem jabolk je bilo zaradi izpada dohodka pri pridelavi namiznih jabolk kot posledica nezmožnosti prodaje zalog jabolk, zmanjšanja prodaje in povečanih stroškov skladiščenja jabolk v skladu s Sporočilom Komisije</w:t>
      </w:r>
      <w:r w:rsidRPr="00623E67">
        <w:rPr>
          <w:rStyle w:val="Sprotnaopomba-sklic"/>
        </w:rPr>
        <w:footnoteReference w:id="7"/>
      </w:r>
      <w:r>
        <w:t xml:space="preserve"> </w:t>
      </w:r>
      <w:r w:rsidRPr="00316D70">
        <w:t>dodeljeno finančno nadomestilo v višini 2.000 EUR/ha intenzivnega sadovnjaka jablane (izplačano v letu 2021)</w:t>
      </w:r>
      <w:r w:rsidRPr="00316D70">
        <w:rPr>
          <w:rStyle w:val="Sprotnaopomba-sklic"/>
        </w:rPr>
        <w:t xml:space="preserve"> </w:t>
      </w:r>
      <w:r w:rsidRPr="00623E67">
        <w:rPr>
          <w:rStyle w:val="Sprotnaopomba-sklic"/>
        </w:rPr>
        <w:footnoteReference w:id="8"/>
      </w:r>
      <w:r w:rsidRPr="00623E67">
        <w:t>.</w:t>
      </w:r>
    </w:p>
    <w:p w14:paraId="2F831ECB" w14:textId="2372CDF5" w:rsidR="00A2717D" w:rsidRPr="00623E67" w:rsidRDefault="00A2717D" w:rsidP="00A2717D">
      <w:pPr>
        <w:pStyle w:val="ZPtekst"/>
      </w:pPr>
      <w:r w:rsidRPr="00623E67">
        <w:t xml:space="preserve">Ocene na podlagi letine in modelnih kalkulacij kažejo, da so se leta 2020 ekonomske razmere za pridelavo jabolk in hrušk in posledično nižjih odkupnih cen na trgu poslabšale. Odkupne cene namiznih jabolk in namiznih hrušk so bile v času spravila nižje za 13 % oziroma 3 %, odkupne cene namiznih breskev pa so bile v času spravila sicer višje za 40 %, vendar povišanje cen ni izničilo velikega izpada pridelka. </w:t>
      </w:r>
    </w:p>
    <w:p w14:paraId="54411B2D" w14:textId="77777777" w:rsidR="00A2717D" w:rsidRPr="00623E67" w:rsidRDefault="00A2717D" w:rsidP="00A2717D">
      <w:pPr>
        <w:pStyle w:val="ZPtekst"/>
      </w:pPr>
      <w:r w:rsidRPr="00623E67">
        <w:t xml:space="preserve">Povprečni stroški omenjenih vrst sadja so se po ocenah na podlagi modelnih izračunov v primerjavi z letino prej (pri upoštevanju enakega pridelka v obeh letih) zvišali za približno 2 % pri jabolkih in hruškah ter za 3 % pri breskvah. </w:t>
      </w:r>
    </w:p>
    <w:p w14:paraId="60BC677C" w14:textId="09582289" w:rsidR="00A2717D" w:rsidRPr="00623E67" w:rsidRDefault="00A2717D" w:rsidP="007F209F">
      <w:pPr>
        <w:pStyle w:val="ZPslikanaslov"/>
      </w:pPr>
      <w:bookmarkStart w:id="358" w:name="_Toc75958934"/>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20</w:t>
      </w:r>
      <w:r w:rsidRPr="00623E67">
        <w:rPr>
          <w:noProof/>
        </w:rPr>
        <w:fldChar w:fldCharType="end"/>
      </w:r>
      <w:r w:rsidRPr="00623E67">
        <w:t>: Osnovni ekonomski kazalci pri pridelavi jabolk (indeks; povprečje 2015–2019 = 100)</w:t>
      </w:r>
      <w:bookmarkEnd w:id="358"/>
    </w:p>
    <w:p w14:paraId="36DAED98" w14:textId="77777777" w:rsidR="00A2717D" w:rsidRPr="00623E67" w:rsidRDefault="00A2717D" w:rsidP="007F209F">
      <w:pPr>
        <w:pStyle w:val="ZPslika"/>
      </w:pPr>
      <w:r w:rsidRPr="00623E67">
        <w:drawing>
          <wp:inline distT="0" distB="0" distL="0" distR="0" wp14:anchorId="0A65B87C" wp14:editId="7B631967">
            <wp:extent cx="5400675" cy="2073716"/>
            <wp:effectExtent l="0" t="0" r="0" b="3175"/>
            <wp:docPr id="24169620" name="Slika 2416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2073716"/>
                    </a:xfrm>
                    <a:prstGeom prst="rect">
                      <a:avLst/>
                    </a:prstGeom>
                    <a:noFill/>
                    <a:ln>
                      <a:noFill/>
                    </a:ln>
                  </pic:spPr>
                </pic:pic>
              </a:graphicData>
            </a:graphic>
          </wp:inline>
        </w:drawing>
      </w:r>
    </w:p>
    <w:p w14:paraId="07D9A921" w14:textId="77777777" w:rsidR="00A2717D" w:rsidRPr="00623E67" w:rsidRDefault="00A2717D" w:rsidP="00A2717D">
      <w:pPr>
        <w:pStyle w:val="ZPpodnapis"/>
        <w:rPr>
          <w:rStyle w:val="TelobesedilaZnakZnak1ZnakZnakZnak"/>
          <w:sz w:val="16"/>
          <w:szCs w:val="22"/>
          <w:lang w:eastAsia="en-US"/>
        </w:rPr>
      </w:pPr>
      <w:r w:rsidRPr="00623E67">
        <w:t xml:space="preserve">Vir: Modelne kalkulacije KIS </w:t>
      </w:r>
    </w:p>
    <w:p w14:paraId="443A0059" w14:textId="11FEED75" w:rsidR="00A2717D" w:rsidRPr="00623E67" w:rsidRDefault="00A2717D" w:rsidP="00A2717D">
      <w:pPr>
        <w:pStyle w:val="ZPtekst"/>
      </w:pPr>
      <w:r w:rsidRPr="00623E67">
        <w:rPr>
          <w:rStyle w:val="TelobesedilaZnakZnak1ZnakZnakZnak"/>
          <w:szCs w:val="22"/>
          <w:lang w:eastAsia="en-US"/>
        </w:rPr>
        <w:t>Na stroške pridelave sadja so leta 2020 najbolj vplivali višji stroški zavarovanja, ki so se povečali zaradi višjih premijskih stopenj (višji med 8 % in 11 %), stroški najetih storitev, ki vključujejo predvsem najeto delo pri obiranju (višji med 5 % in 6 %), in</w:t>
      </w:r>
      <w:r w:rsidRPr="00623E67">
        <w:t xml:space="preserve"> </w:t>
      </w:r>
      <w:r w:rsidRPr="00623E67">
        <w:rPr>
          <w:rStyle w:val="TelobesedilaZnakZnak1ZnakZnakZnak"/>
          <w:szCs w:val="22"/>
          <w:lang w:eastAsia="en-US"/>
        </w:rPr>
        <w:t xml:space="preserve">domačega dela, ki so se zaradi rasti plač povišali za približno 7 %. V primerjavi s predhodno letino so se znižali stroški sredstev za varstvo rastlin (nižji med 1 % in 10 %), domačih strojnih storitev (nižji med 2 % in 3 %) in stroški gnojil (nižji med 4 % in 5 %), </w:t>
      </w:r>
      <w:r w:rsidR="00E97576">
        <w:t>ki</w:t>
      </w:r>
      <w:r w:rsidRPr="00623E67">
        <w:t xml:space="preserve"> imajo v strukturi stroškov le približno odstoten delež.</w:t>
      </w:r>
    </w:p>
    <w:p w14:paraId="002C3A5E" w14:textId="2504CDC7" w:rsidR="00A2717D" w:rsidRPr="00623E67" w:rsidRDefault="00A2717D" w:rsidP="00A2717D">
      <w:pPr>
        <w:pStyle w:val="ZPtekst"/>
      </w:pPr>
      <w:r w:rsidRPr="00623E67">
        <w:lastRenderedPageBreak/>
        <w:t>Cenovno-stroškovna pariteta, ki odraža le razmerje med spremembami odkupnih cen in subvencij ter spremembami cen inputov, je v zadnjih letih zelo spremenljiva. Gibanje stroškov p</w:t>
      </w:r>
      <w:r w:rsidR="00E97576">
        <w:t>ridelave omenjenih vrst sadja</w:t>
      </w:r>
      <w:r w:rsidRPr="00623E67">
        <w:t xml:space="preserve"> je v zadnjih letih manj intenzivno od gibanja odkupnih cen, še zlasti pri jabolkih. </w:t>
      </w:r>
    </w:p>
    <w:p w14:paraId="62A16A0A" w14:textId="0C0F10C7" w:rsidR="00252AFB" w:rsidRPr="00623E67" w:rsidRDefault="00A2717D" w:rsidP="00A2717D">
      <w:pPr>
        <w:pStyle w:val="ZPtekst"/>
        <w:rPr>
          <w:rStyle w:val="TelobesedilaZnakZnak1ZnakZnakZnak"/>
          <w:color w:val="4F81BD" w:themeColor="accent1"/>
          <w:szCs w:val="22"/>
          <w:lang w:eastAsia="en-US"/>
        </w:rPr>
        <w:sectPr w:rsidR="00252AFB" w:rsidRPr="00623E67" w:rsidSect="00282A0D">
          <w:footerReference w:type="even" r:id="rId37"/>
          <w:footerReference w:type="default" r:id="rId38"/>
          <w:pgSz w:w="11907" w:h="16840" w:code="9"/>
          <w:pgMar w:top="1418" w:right="1418" w:bottom="1418" w:left="1418" w:header="567" w:footer="567" w:gutter="0"/>
          <w:cols w:space="708"/>
          <w:docGrid w:linePitch="360"/>
        </w:sectPr>
      </w:pPr>
      <w:r w:rsidRPr="00623E67">
        <w:t>Ekonomski rezultati pri pridelavi jabolk in hrušk so se leta 2020, tudi ob upoštevanju boljše letine, zaradi pomembno</w:t>
      </w:r>
      <w:r w:rsidR="00E97576">
        <w:t xml:space="preserve"> nižjih odkupnih cen in zmernega zvišanja</w:t>
      </w:r>
      <w:r w:rsidRPr="00623E67">
        <w:t xml:space="preserve"> stroškov pridelave, v primerjavi s prejšnjim letom poslabšali in so pod povprečjem zadnjega petletnega obdobja. Prav tako ocenjujemo, da so se ekonomski rezultati pri pridelavi namiznih breskev zaradi izredno slabe letine, tudi ob upoštevanju višjih cen, precej poslabšali.</w:t>
      </w:r>
    </w:p>
    <w:p w14:paraId="40D2A10D" w14:textId="77777777" w:rsidR="00A2717D" w:rsidRPr="00623E67" w:rsidRDefault="00A2717D" w:rsidP="00A2717D">
      <w:pPr>
        <w:pStyle w:val="Naslov3"/>
      </w:pPr>
      <w:bookmarkStart w:id="359" w:name="_Toc171749010"/>
      <w:bookmarkStart w:id="360" w:name="_Toc200179447"/>
      <w:bookmarkStart w:id="361" w:name="_Toc458751189"/>
      <w:bookmarkStart w:id="362" w:name="_Toc49438927"/>
      <w:bookmarkStart w:id="363" w:name="_Toc75959134"/>
      <w:r w:rsidRPr="00623E67">
        <w:lastRenderedPageBreak/>
        <w:t>Pridelava sadja</w:t>
      </w:r>
      <w:bookmarkEnd w:id="359"/>
      <w:bookmarkEnd w:id="360"/>
      <w:bookmarkEnd w:id="361"/>
      <w:bookmarkEnd w:id="362"/>
      <w:bookmarkEnd w:id="363"/>
    </w:p>
    <w:tbl>
      <w:tblPr>
        <w:tblW w:w="5000" w:type="pct"/>
        <w:jc w:val="center"/>
        <w:tblBorders>
          <w:top w:val="single" w:sz="12" w:space="0" w:color="008000"/>
          <w:bottom w:val="single" w:sz="12" w:space="0" w:color="008000"/>
        </w:tblBorders>
        <w:tblLook w:val="01E0" w:firstRow="1" w:lastRow="1" w:firstColumn="1" w:lastColumn="1" w:noHBand="0" w:noVBand="0"/>
      </w:tblPr>
      <w:tblGrid>
        <w:gridCol w:w="2527"/>
        <w:gridCol w:w="796"/>
        <w:gridCol w:w="796"/>
        <w:gridCol w:w="796"/>
        <w:gridCol w:w="796"/>
        <w:gridCol w:w="794"/>
        <w:gridCol w:w="795"/>
        <w:gridCol w:w="795"/>
        <w:gridCol w:w="795"/>
        <w:gridCol w:w="793"/>
        <w:gridCol w:w="863"/>
        <w:gridCol w:w="865"/>
        <w:gridCol w:w="865"/>
        <w:gridCol w:w="868"/>
        <w:gridCol w:w="860"/>
      </w:tblGrid>
      <w:tr w:rsidR="00A2717D" w:rsidRPr="00623E67" w14:paraId="5A03EFE6" w14:textId="77777777" w:rsidTr="00A2717D">
        <w:trPr>
          <w:trHeight w:val="227"/>
          <w:jc w:val="center"/>
        </w:trPr>
        <w:tc>
          <w:tcPr>
            <w:tcW w:w="902" w:type="pct"/>
            <w:tcBorders>
              <w:bottom w:val="single" w:sz="6" w:space="0" w:color="008000"/>
            </w:tcBorders>
            <w:shd w:val="clear" w:color="auto" w:fill="auto"/>
            <w:noWrap/>
            <w:tcMar>
              <w:left w:w="57" w:type="dxa"/>
              <w:right w:w="57" w:type="dxa"/>
            </w:tcMar>
            <w:vAlign w:val="center"/>
          </w:tcPr>
          <w:p w14:paraId="6B7939F9" w14:textId="77777777" w:rsidR="00A2717D" w:rsidRPr="00623E67" w:rsidRDefault="00A2717D" w:rsidP="00A2717D">
            <w:pPr>
              <w:pStyle w:val="ZPpregglava"/>
            </w:pPr>
          </w:p>
        </w:tc>
        <w:tc>
          <w:tcPr>
            <w:tcW w:w="284" w:type="pct"/>
            <w:tcBorders>
              <w:bottom w:val="single" w:sz="6" w:space="0" w:color="008000"/>
            </w:tcBorders>
            <w:shd w:val="clear" w:color="auto" w:fill="auto"/>
            <w:noWrap/>
            <w:vAlign w:val="center"/>
          </w:tcPr>
          <w:p w14:paraId="24B205E3" w14:textId="77777777" w:rsidR="00A2717D" w:rsidRPr="00623E67" w:rsidRDefault="00A2717D" w:rsidP="00A2717D">
            <w:pPr>
              <w:pStyle w:val="ZPpregglava"/>
            </w:pPr>
            <w:r w:rsidRPr="00623E67">
              <w:t>2008</w:t>
            </w:r>
          </w:p>
        </w:tc>
        <w:tc>
          <w:tcPr>
            <w:tcW w:w="284" w:type="pct"/>
            <w:tcBorders>
              <w:bottom w:val="single" w:sz="6" w:space="0" w:color="008000"/>
            </w:tcBorders>
            <w:shd w:val="clear" w:color="auto" w:fill="auto"/>
            <w:noWrap/>
            <w:vAlign w:val="center"/>
          </w:tcPr>
          <w:p w14:paraId="5C9895D4" w14:textId="77777777" w:rsidR="00A2717D" w:rsidRPr="00623E67" w:rsidRDefault="00A2717D" w:rsidP="00A2717D">
            <w:pPr>
              <w:pStyle w:val="ZPpregglava"/>
            </w:pPr>
            <w:r w:rsidRPr="00623E67">
              <w:t>2009</w:t>
            </w:r>
          </w:p>
        </w:tc>
        <w:tc>
          <w:tcPr>
            <w:tcW w:w="284" w:type="pct"/>
            <w:tcBorders>
              <w:bottom w:val="single" w:sz="6" w:space="0" w:color="008000"/>
            </w:tcBorders>
            <w:shd w:val="clear" w:color="auto" w:fill="auto"/>
            <w:noWrap/>
            <w:vAlign w:val="center"/>
          </w:tcPr>
          <w:p w14:paraId="64B8C0FA" w14:textId="77777777" w:rsidR="00A2717D" w:rsidRPr="00623E67" w:rsidRDefault="00A2717D" w:rsidP="00A2717D">
            <w:pPr>
              <w:pStyle w:val="ZPpregglava"/>
            </w:pPr>
            <w:r w:rsidRPr="00623E67">
              <w:t>2010</w:t>
            </w:r>
          </w:p>
        </w:tc>
        <w:tc>
          <w:tcPr>
            <w:tcW w:w="284" w:type="pct"/>
            <w:tcBorders>
              <w:bottom w:val="single" w:sz="6" w:space="0" w:color="008000"/>
            </w:tcBorders>
            <w:shd w:val="clear" w:color="auto" w:fill="auto"/>
            <w:noWrap/>
            <w:vAlign w:val="center"/>
          </w:tcPr>
          <w:p w14:paraId="1ED0244B" w14:textId="77777777" w:rsidR="00A2717D" w:rsidRPr="00623E67" w:rsidRDefault="00A2717D" w:rsidP="00A2717D">
            <w:pPr>
              <w:pStyle w:val="ZPpregglava"/>
            </w:pPr>
            <w:r w:rsidRPr="00623E67">
              <w:t>2011</w:t>
            </w:r>
          </w:p>
        </w:tc>
        <w:tc>
          <w:tcPr>
            <w:tcW w:w="283" w:type="pct"/>
            <w:tcBorders>
              <w:bottom w:val="single" w:sz="6" w:space="0" w:color="008000"/>
            </w:tcBorders>
            <w:shd w:val="clear" w:color="auto" w:fill="auto"/>
            <w:noWrap/>
            <w:vAlign w:val="center"/>
          </w:tcPr>
          <w:p w14:paraId="320D132F" w14:textId="77777777" w:rsidR="00A2717D" w:rsidRPr="00623E67" w:rsidRDefault="00A2717D" w:rsidP="00A2717D">
            <w:pPr>
              <w:pStyle w:val="ZPpregglava"/>
            </w:pPr>
            <w:r w:rsidRPr="00623E67">
              <w:t>2012</w:t>
            </w:r>
          </w:p>
        </w:tc>
        <w:tc>
          <w:tcPr>
            <w:tcW w:w="284" w:type="pct"/>
            <w:tcBorders>
              <w:bottom w:val="single" w:sz="6" w:space="0" w:color="008000"/>
            </w:tcBorders>
            <w:shd w:val="clear" w:color="auto" w:fill="auto"/>
            <w:noWrap/>
            <w:vAlign w:val="center"/>
          </w:tcPr>
          <w:p w14:paraId="3AA5C5EB" w14:textId="77777777" w:rsidR="00A2717D" w:rsidRPr="00623E67" w:rsidRDefault="00A2717D" w:rsidP="00A2717D">
            <w:pPr>
              <w:pStyle w:val="ZPpregglava"/>
            </w:pPr>
            <w:r w:rsidRPr="00623E67">
              <w:t>2013</w:t>
            </w:r>
          </w:p>
        </w:tc>
        <w:tc>
          <w:tcPr>
            <w:tcW w:w="284" w:type="pct"/>
            <w:tcBorders>
              <w:bottom w:val="single" w:sz="6" w:space="0" w:color="008000"/>
            </w:tcBorders>
            <w:shd w:val="clear" w:color="auto" w:fill="auto"/>
            <w:noWrap/>
            <w:vAlign w:val="center"/>
          </w:tcPr>
          <w:p w14:paraId="04A6AC08" w14:textId="77777777" w:rsidR="00A2717D" w:rsidRPr="00623E67" w:rsidRDefault="00A2717D" w:rsidP="00A2717D">
            <w:pPr>
              <w:pStyle w:val="ZPpregglava"/>
            </w:pPr>
            <w:r w:rsidRPr="00623E67">
              <w:t>2014</w:t>
            </w:r>
          </w:p>
        </w:tc>
        <w:tc>
          <w:tcPr>
            <w:tcW w:w="284" w:type="pct"/>
            <w:tcBorders>
              <w:bottom w:val="single" w:sz="6" w:space="0" w:color="008000"/>
            </w:tcBorders>
            <w:shd w:val="clear" w:color="auto" w:fill="auto"/>
            <w:noWrap/>
            <w:vAlign w:val="center"/>
          </w:tcPr>
          <w:p w14:paraId="0922525A" w14:textId="77777777" w:rsidR="00A2717D" w:rsidRPr="00623E67" w:rsidRDefault="00A2717D" w:rsidP="00A2717D">
            <w:pPr>
              <w:pStyle w:val="ZPpregglava"/>
            </w:pPr>
            <w:r w:rsidRPr="00623E67">
              <w:t>2015</w:t>
            </w:r>
          </w:p>
        </w:tc>
        <w:tc>
          <w:tcPr>
            <w:tcW w:w="283" w:type="pct"/>
            <w:tcBorders>
              <w:bottom w:val="single" w:sz="6" w:space="0" w:color="008000"/>
            </w:tcBorders>
            <w:shd w:val="clear" w:color="auto" w:fill="auto"/>
            <w:noWrap/>
            <w:vAlign w:val="center"/>
          </w:tcPr>
          <w:p w14:paraId="04BDF6F4" w14:textId="77777777" w:rsidR="00A2717D" w:rsidRPr="00623E67" w:rsidRDefault="00A2717D" w:rsidP="00A2717D">
            <w:pPr>
              <w:pStyle w:val="ZPpregglava"/>
            </w:pPr>
            <w:r w:rsidRPr="00623E67">
              <w:t>2016</w:t>
            </w:r>
          </w:p>
        </w:tc>
        <w:tc>
          <w:tcPr>
            <w:tcW w:w="308" w:type="pct"/>
            <w:tcBorders>
              <w:bottom w:val="single" w:sz="6" w:space="0" w:color="008000"/>
            </w:tcBorders>
            <w:shd w:val="clear" w:color="auto" w:fill="auto"/>
            <w:vAlign w:val="center"/>
          </w:tcPr>
          <w:p w14:paraId="06B7A139" w14:textId="77777777" w:rsidR="00A2717D" w:rsidRPr="00623E67" w:rsidRDefault="00A2717D" w:rsidP="00A2717D">
            <w:pPr>
              <w:pStyle w:val="ZPpregglava"/>
            </w:pPr>
            <w:r w:rsidRPr="00623E67">
              <w:t>2017</w:t>
            </w:r>
          </w:p>
        </w:tc>
        <w:tc>
          <w:tcPr>
            <w:tcW w:w="309" w:type="pct"/>
            <w:tcBorders>
              <w:bottom w:val="single" w:sz="6" w:space="0" w:color="008000"/>
            </w:tcBorders>
            <w:vAlign w:val="center"/>
          </w:tcPr>
          <w:p w14:paraId="4DB0AC1F" w14:textId="77777777" w:rsidR="00A2717D" w:rsidRPr="00623E67" w:rsidRDefault="00A2717D" w:rsidP="00A2717D">
            <w:pPr>
              <w:pStyle w:val="ZPpregglava"/>
            </w:pPr>
            <w:r w:rsidRPr="00623E67">
              <w:t>2018</w:t>
            </w:r>
          </w:p>
        </w:tc>
        <w:tc>
          <w:tcPr>
            <w:tcW w:w="309" w:type="pct"/>
            <w:tcBorders>
              <w:bottom w:val="single" w:sz="6" w:space="0" w:color="008000"/>
            </w:tcBorders>
            <w:vAlign w:val="center"/>
          </w:tcPr>
          <w:p w14:paraId="0DC805BE" w14:textId="77777777" w:rsidR="00A2717D" w:rsidRPr="00623E67" w:rsidRDefault="00A2717D" w:rsidP="00A2717D">
            <w:pPr>
              <w:pStyle w:val="ZPpregglava"/>
            </w:pPr>
            <w:r w:rsidRPr="00623E67">
              <w:t>2019</w:t>
            </w:r>
          </w:p>
        </w:tc>
        <w:tc>
          <w:tcPr>
            <w:tcW w:w="310" w:type="pct"/>
            <w:tcBorders>
              <w:bottom w:val="single" w:sz="6" w:space="0" w:color="008000"/>
            </w:tcBorders>
            <w:vAlign w:val="center"/>
          </w:tcPr>
          <w:p w14:paraId="4D9113C1" w14:textId="4F9D6EC4" w:rsidR="00A2717D" w:rsidRPr="00623E67" w:rsidRDefault="00A2717D" w:rsidP="00A2717D">
            <w:pPr>
              <w:pStyle w:val="ZPpregglava"/>
            </w:pPr>
            <w:r w:rsidRPr="00623E67">
              <w:t>2020</w:t>
            </w:r>
            <w:r w:rsidR="001F433D">
              <w:t>*</w:t>
            </w:r>
          </w:p>
        </w:tc>
        <w:tc>
          <w:tcPr>
            <w:tcW w:w="307" w:type="pct"/>
            <w:tcBorders>
              <w:bottom w:val="single" w:sz="6" w:space="0" w:color="008000"/>
            </w:tcBorders>
            <w:vAlign w:val="center"/>
          </w:tcPr>
          <w:p w14:paraId="51AFA2C3" w14:textId="77777777" w:rsidR="00A2717D" w:rsidRPr="00623E67" w:rsidRDefault="00A2717D" w:rsidP="00A2717D">
            <w:pPr>
              <w:pStyle w:val="ZPpregglava"/>
            </w:pPr>
            <w:r w:rsidRPr="00623E67">
              <w:t>Indeks 2020/19</w:t>
            </w:r>
          </w:p>
        </w:tc>
      </w:tr>
      <w:tr w:rsidR="00A2717D" w:rsidRPr="00623E67" w14:paraId="4DC1CE13" w14:textId="77777777" w:rsidTr="00A2717D">
        <w:trPr>
          <w:trHeight w:val="227"/>
          <w:jc w:val="center"/>
        </w:trPr>
        <w:tc>
          <w:tcPr>
            <w:tcW w:w="902" w:type="pct"/>
            <w:tcBorders>
              <w:bottom w:val="nil"/>
            </w:tcBorders>
            <w:shd w:val="clear" w:color="auto" w:fill="auto"/>
            <w:noWrap/>
            <w:tcMar>
              <w:left w:w="57" w:type="dxa"/>
              <w:right w:w="57" w:type="dxa"/>
            </w:tcMar>
            <w:vAlign w:val="bottom"/>
          </w:tcPr>
          <w:p w14:paraId="64173B52" w14:textId="77777777" w:rsidR="00A2717D" w:rsidRPr="00623E67" w:rsidRDefault="00A2717D" w:rsidP="00A2717D">
            <w:pPr>
              <w:pStyle w:val="ZPpregtekst"/>
              <w:rPr>
                <w:b/>
              </w:rPr>
            </w:pPr>
            <w:r w:rsidRPr="00623E67">
              <w:rPr>
                <w:b/>
              </w:rPr>
              <w:t>POVRŠINA skupaj (ha)</w:t>
            </w:r>
          </w:p>
        </w:tc>
        <w:tc>
          <w:tcPr>
            <w:tcW w:w="284" w:type="pct"/>
            <w:tcBorders>
              <w:bottom w:val="nil"/>
            </w:tcBorders>
            <w:shd w:val="clear" w:color="auto" w:fill="auto"/>
            <w:noWrap/>
            <w:vAlign w:val="bottom"/>
          </w:tcPr>
          <w:p w14:paraId="6A4BA0CA" w14:textId="77777777" w:rsidR="00A2717D" w:rsidRPr="00623E67" w:rsidRDefault="00A2717D" w:rsidP="00A2717D">
            <w:pPr>
              <w:pStyle w:val="ZPpregtevilke"/>
              <w:rPr>
                <w:b/>
              </w:rPr>
            </w:pPr>
            <w:r w:rsidRPr="00623E67">
              <w:rPr>
                <w:b/>
              </w:rPr>
              <w:t>9.052</w:t>
            </w:r>
          </w:p>
        </w:tc>
        <w:tc>
          <w:tcPr>
            <w:tcW w:w="284" w:type="pct"/>
            <w:tcBorders>
              <w:bottom w:val="nil"/>
            </w:tcBorders>
            <w:shd w:val="clear" w:color="auto" w:fill="auto"/>
            <w:noWrap/>
            <w:vAlign w:val="bottom"/>
          </w:tcPr>
          <w:p w14:paraId="726443B7" w14:textId="77777777" w:rsidR="00A2717D" w:rsidRPr="00623E67" w:rsidRDefault="00A2717D" w:rsidP="00A2717D">
            <w:pPr>
              <w:pStyle w:val="ZPpregtevilke"/>
              <w:rPr>
                <w:b/>
              </w:rPr>
            </w:pPr>
            <w:r w:rsidRPr="00623E67">
              <w:rPr>
                <w:b/>
              </w:rPr>
              <w:t>8.893</w:t>
            </w:r>
          </w:p>
        </w:tc>
        <w:tc>
          <w:tcPr>
            <w:tcW w:w="284" w:type="pct"/>
            <w:tcBorders>
              <w:bottom w:val="nil"/>
            </w:tcBorders>
            <w:shd w:val="clear" w:color="auto" w:fill="auto"/>
            <w:noWrap/>
            <w:vAlign w:val="bottom"/>
          </w:tcPr>
          <w:p w14:paraId="0B86B79F" w14:textId="77777777" w:rsidR="00A2717D" w:rsidRPr="00623E67" w:rsidRDefault="00A2717D" w:rsidP="00A2717D">
            <w:pPr>
              <w:pStyle w:val="ZPpregtevilke"/>
              <w:rPr>
                <w:b/>
              </w:rPr>
            </w:pPr>
            <w:r w:rsidRPr="00623E67">
              <w:rPr>
                <w:b/>
              </w:rPr>
              <w:t>9.293</w:t>
            </w:r>
          </w:p>
        </w:tc>
        <w:tc>
          <w:tcPr>
            <w:tcW w:w="284" w:type="pct"/>
            <w:tcBorders>
              <w:bottom w:val="nil"/>
            </w:tcBorders>
            <w:shd w:val="clear" w:color="auto" w:fill="auto"/>
            <w:noWrap/>
            <w:vAlign w:val="bottom"/>
          </w:tcPr>
          <w:p w14:paraId="4A3F1738" w14:textId="77777777" w:rsidR="00A2717D" w:rsidRPr="00623E67" w:rsidRDefault="00A2717D" w:rsidP="00A2717D">
            <w:pPr>
              <w:pStyle w:val="ZPpregtevilke"/>
              <w:rPr>
                <w:b/>
              </w:rPr>
            </w:pPr>
            <w:r w:rsidRPr="00623E67">
              <w:rPr>
                <w:b/>
              </w:rPr>
              <w:t>9.342</w:t>
            </w:r>
          </w:p>
        </w:tc>
        <w:tc>
          <w:tcPr>
            <w:tcW w:w="283" w:type="pct"/>
            <w:tcBorders>
              <w:bottom w:val="nil"/>
            </w:tcBorders>
            <w:shd w:val="clear" w:color="auto" w:fill="auto"/>
            <w:noWrap/>
            <w:vAlign w:val="bottom"/>
          </w:tcPr>
          <w:p w14:paraId="716A8B9E" w14:textId="77777777" w:rsidR="00A2717D" w:rsidRPr="00623E67" w:rsidRDefault="00A2717D" w:rsidP="00A2717D">
            <w:pPr>
              <w:pStyle w:val="ZPpregtevilke"/>
              <w:rPr>
                <w:b/>
              </w:rPr>
            </w:pPr>
            <w:r w:rsidRPr="00623E67">
              <w:rPr>
                <w:b/>
              </w:rPr>
              <w:t>9.303</w:t>
            </w:r>
          </w:p>
        </w:tc>
        <w:tc>
          <w:tcPr>
            <w:tcW w:w="284" w:type="pct"/>
            <w:tcBorders>
              <w:bottom w:val="nil"/>
            </w:tcBorders>
            <w:shd w:val="clear" w:color="auto" w:fill="auto"/>
            <w:noWrap/>
            <w:vAlign w:val="bottom"/>
          </w:tcPr>
          <w:p w14:paraId="1F7B2928" w14:textId="77777777" w:rsidR="00A2717D" w:rsidRPr="00623E67" w:rsidRDefault="00A2717D" w:rsidP="00A2717D">
            <w:pPr>
              <w:pStyle w:val="ZPpregtevilke"/>
              <w:rPr>
                <w:b/>
              </w:rPr>
            </w:pPr>
            <w:r w:rsidRPr="00623E67">
              <w:rPr>
                <w:b/>
              </w:rPr>
              <w:t>10.055</w:t>
            </w:r>
          </w:p>
        </w:tc>
        <w:tc>
          <w:tcPr>
            <w:tcW w:w="284" w:type="pct"/>
            <w:tcBorders>
              <w:bottom w:val="nil"/>
            </w:tcBorders>
            <w:shd w:val="clear" w:color="auto" w:fill="auto"/>
            <w:noWrap/>
            <w:vAlign w:val="bottom"/>
          </w:tcPr>
          <w:p w14:paraId="52E6A7A4" w14:textId="77777777" w:rsidR="00A2717D" w:rsidRPr="00623E67" w:rsidRDefault="00A2717D" w:rsidP="00A2717D">
            <w:pPr>
              <w:pStyle w:val="ZPpregtevilke"/>
              <w:rPr>
                <w:b/>
              </w:rPr>
            </w:pPr>
            <w:r w:rsidRPr="00623E67">
              <w:rPr>
                <w:b/>
              </w:rPr>
              <w:t>9.972</w:t>
            </w:r>
          </w:p>
        </w:tc>
        <w:tc>
          <w:tcPr>
            <w:tcW w:w="284" w:type="pct"/>
            <w:tcBorders>
              <w:bottom w:val="nil"/>
            </w:tcBorders>
            <w:shd w:val="clear" w:color="auto" w:fill="auto"/>
            <w:noWrap/>
            <w:vAlign w:val="bottom"/>
          </w:tcPr>
          <w:p w14:paraId="75BA1CAF" w14:textId="77777777" w:rsidR="00A2717D" w:rsidRPr="00623E67" w:rsidRDefault="00A2717D" w:rsidP="00A2717D">
            <w:pPr>
              <w:pStyle w:val="ZPpregtevilke"/>
              <w:rPr>
                <w:b/>
              </w:rPr>
            </w:pPr>
            <w:r w:rsidRPr="00623E67">
              <w:rPr>
                <w:b/>
                <w:bCs/>
                <w:szCs w:val="16"/>
              </w:rPr>
              <w:t>10.011</w:t>
            </w:r>
          </w:p>
        </w:tc>
        <w:tc>
          <w:tcPr>
            <w:tcW w:w="283" w:type="pct"/>
            <w:tcBorders>
              <w:bottom w:val="nil"/>
            </w:tcBorders>
            <w:shd w:val="clear" w:color="auto" w:fill="auto"/>
            <w:noWrap/>
            <w:vAlign w:val="bottom"/>
          </w:tcPr>
          <w:p w14:paraId="7FEB6B2B" w14:textId="77777777" w:rsidR="00A2717D" w:rsidRPr="00623E67" w:rsidRDefault="00A2717D" w:rsidP="00A2717D">
            <w:pPr>
              <w:pStyle w:val="ZPpregtevilke"/>
              <w:rPr>
                <w:b/>
              </w:rPr>
            </w:pPr>
            <w:r w:rsidRPr="00623E67">
              <w:rPr>
                <w:b/>
                <w:bCs/>
                <w:szCs w:val="16"/>
              </w:rPr>
              <w:t>10.461</w:t>
            </w:r>
          </w:p>
        </w:tc>
        <w:tc>
          <w:tcPr>
            <w:tcW w:w="308" w:type="pct"/>
            <w:tcBorders>
              <w:bottom w:val="nil"/>
            </w:tcBorders>
            <w:shd w:val="clear" w:color="auto" w:fill="auto"/>
            <w:vAlign w:val="bottom"/>
          </w:tcPr>
          <w:p w14:paraId="057B4BBB" w14:textId="77777777" w:rsidR="00A2717D" w:rsidRPr="00623E67" w:rsidRDefault="00A2717D" w:rsidP="00A2717D">
            <w:pPr>
              <w:pStyle w:val="ZPpregtevilke"/>
              <w:rPr>
                <w:b/>
              </w:rPr>
            </w:pPr>
            <w:r w:rsidRPr="00623E67">
              <w:rPr>
                <w:b/>
                <w:bCs/>
                <w:szCs w:val="16"/>
              </w:rPr>
              <w:t>10.573</w:t>
            </w:r>
          </w:p>
        </w:tc>
        <w:tc>
          <w:tcPr>
            <w:tcW w:w="309" w:type="pct"/>
            <w:tcBorders>
              <w:bottom w:val="nil"/>
            </w:tcBorders>
            <w:vAlign w:val="bottom"/>
          </w:tcPr>
          <w:p w14:paraId="66150931" w14:textId="77777777" w:rsidR="00A2717D" w:rsidRPr="00623E67" w:rsidRDefault="00A2717D" w:rsidP="00A2717D">
            <w:pPr>
              <w:pStyle w:val="ZPpregtevilke"/>
              <w:rPr>
                <w:b/>
              </w:rPr>
            </w:pPr>
            <w:r w:rsidRPr="00623E67">
              <w:rPr>
                <w:b/>
              </w:rPr>
              <w:t>10.678</w:t>
            </w:r>
          </w:p>
        </w:tc>
        <w:tc>
          <w:tcPr>
            <w:tcW w:w="309" w:type="pct"/>
            <w:tcBorders>
              <w:bottom w:val="nil"/>
            </w:tcBorders>
            <w:vAlign w:val="bottom"/>
          </w:tcPr>
          <w:p w14:paraId="500E88D9" w14:textId="77777777" w:rsidR="00A2717D" w:rsidRPr="00623E67" w:rsidRDefault="00A2717D" w:rsidP="00A2717D">
            <w:pPr>
              <w:pStyle w:val="ZPpregtevilke"/>
              <w:rPr>
                <w:b/>
              </w:rPr>
            </w:pPr>
            <w:r w:rsidRPr="00623E67">
              <w:rPr>
                <w:b/>
                <w:bCs/>
                <w:szCs w:val="18"/>
              </w:rPr>
              <w:t>10.764</w:t>
            </w:r>
          </w:p>
        </w:tc>
        <w:tc>
          <w:tcPr>
            <w:tcW w:w="310" w:type="pct"/>
            <w:tcBorders>
              <w:bottom w:val="nil"/>
            </w:tcBorders>
            <w:vAlign w:val="bottom"/>
          </w:tcPr>
          <w:p w14:paraId="58A4C3D3" w14:textId="77777777" w:rsidR="00A2717D" w:rsidRPr="00623E67" w:rsidRDefault="00A2717D" w:rsidP="00A2717D">
            <w:pPr>
              <w:pStyle w:val="ZPpregtevilke"/>
              <w:rPr>
                <w:b/>
              </w:rPr>
            </w:pPr>
            <w:r w:rsidRPr="00623E67">
              <w:rPr>
                <w:b/>
                <w:bCs/>
                <w:szCs w:val="18"/>
              </w:rPr>
              <w:t>11.754</w:t>
            </w:r>
          </w:p>
        </w:tc>
        <w:tc>
          <w:tcPr>
            <w:tcW w:w="307" w:type="pct"/>
            <w:tcBorders>
              <w:bottom w:val="nil"/>
            </w:tcBorders>
            <w:vAlign w:val="bottom"/>
          </w:tcPr>
          <w:p w14:paraId="43F94B12" w14:textId="77777777" w:rsidR="00A2717D" w:rsidRPr="00623E67" w:rsidRDefault="00A2717D" w:rsidP="00A2717D">
            <w:pPr>
              <w:pStyle w:val="ZPpregtevilke"/>
              <w:rPr>
                <w:b/>
              </w:rPr>
            </w:pPr>
            <w:r w:rsidRPr="00623E67">
              <w:rPr>
                <w:b/>
                <w:bCs/>
                <w:szCs w:val="18"/>
              </w:rPr>
              <w:t>109,2</w:t>
            </w:r>
          </w:p>
        </w:tc>
      </w:tr>
      <w:tr w:rsidR="00A2717D" w:rsidRPr="00623E67" w14:paraId="349328CE" w14:textId="77777777" w:rsidTr="00A2717D">
        <w:trPr>
          <w:trHeight w:val="227"/>
          <w:jc w:val="center"/>
        </w:trPr>
        <w:tc>
          <w:tcPr>
            <w:tcW w:w="902" w:type="pct"/>
            <w:tcBorders>
              <w:top w:val="nil"/>
              <w:bottom w:val="nil"/>
            </w:tcBorders>
            <w:shd w:val="clear" w:color="auto" w:fill="D9D9D9"/>
            <w:noWrap/>
            <w:tcMar>
              <w:left w:w="57" w:type="dxa"/>
              <w:right w:w="57" w:type="dxa"/>
            </w:tcMar>
            <w:vAlign w:val="bottom"/>
          </w:tcPr>
          <w:p w14:paraId="1F0B9542" w14:textId="77777777" w:rsidR="00A2717D" w:rsidRPr="00623E67" w:rsidRDefault="00A2717D" w:rsidP="00A2717D">
            <w:pPr>
              <w:pStyle w:val="ZPpregtekst"/>
              <w:rPr>
                <w:b/>
              </w:rPr>
            </w:pPr>
            <w:r w:rsidRPr="00623E67">
              <w:rPr>
                <w:b/>
              </w:rPr>
              <w:t>PRIDELEK (t)</w:t>
            </w:r>
          </w:p>
        </w:tc>
        <w:tc>
          <w:tcPr>
            <w:tcW w:w="284" w:type="pct"/>
            <w:tcBorders>
              <w:top w:val="nil"/>
              <w:bottom w:val="nil"/>
            </w:tcBorders>
            <w:shd w:val="clear" w:color="auto" w:fill="D9D9D9"/>
            <w:noWrap/>
            <w:vAlign w:val="bottom"/>
          </w:tcPr>
          <w:p w14:paraId="1A69BD1A" w14:textId="77777777" w:rsidR="00A2717D" w:rsidRPr="00623E67" w:rsidRDefault="00A2717D" w:rsidP="00A2717D">
            <w:pPr>
              <w:pStyle w:val="ZPpregtevilke"/>
              <w:rPr>
                <w:b/>
              </w:rPr>
            </w:pPr>
          </w:p>
        </w:tc>
        <w:tc>
          <w:tcPr>
            <w:tcW w:w="284" w:type="pct"/>
            <w:tcBorders>
              <w:top w:val="nil"/>
              <w:bottom w:val="nil"/>
            </w:tcBorders>
            <w:shd w:val="clear" w:color="auto" w:fill="D9D9D9"/>
            <w:noWrap/>
            <w:vAlign w:val="bottom"/>
          </w:tcPr>
          <w:p w14:paraId="658843CB" w14:textId="77777777" w:rsidR="00A2717D" w:rsidRPr="00623E67" w:rsidRDefault="00A2717D" w:rsidP="00A2717D">
            <w:pPr>
              <w:pStyle w:val="ZPpregtevilke"/>
              <w:rPr>
                <w:b/>
              </w:rPr>
            </w:pPr>
          </w:p>
        </w:tc>
        <w:tc>
          <w:tcPr>
            <w:tcW w:w="284" w:type="pct"/>
            <w:tcBorders>
              <w:top w:val="nil"/>
              <w:bottom w:val="nil"/>
            </w:tcBorders>
            <w:shd w:val="clear" w:color="auto" w:fill="D9D9D9"/>
            <w:noWrap/>
            <w:vAlign w:val="bottom"/>
          </w:tcPr>
          <w:p w14:paraId="379DA92D" w14:textId="77777777" w:rsidR="00A2717D" w:rsidRPr="00623E67" w:rsidRDefault="00A2717D" w:rsidP="00A2717D">
            <w:pPr>
              <w:pStyle w:val="ZPpregtevilke"/>
              <w:rPr>
                <w:b/>
              </w:rPr>
            </w:pPr>
          </w:p>
        </w:tc>
        <w:tc>
          <w:tcPr>
            <w:tcW w:w="284" w:type="pct"/>
            <w:tcBorders>
              <w:top w:val="nil"/>
              <w:bottom w:val="nil"/>
            </w:tcBorders>
            <w:shd w:val="clear" w:color="auto" w:fill="D9D9D9"/>
            <w:noWrap/>
            <w:vAlign w:val="bottom"/>
          </w:tcPr>
          <w:p w14:paraId="366FE270" w14:textId="77777777" w:rsidR="00A2717D" w:rsidRPr="00623E67" w:rsidRDefault="00A2717D" w:rsidP="00A2717D">
            <w:pPr>
              <w:pStyle w:val="ZPpregtevilke"/>
              <w:rPr>
                <w:b/>
              </w:rPr>
            </w:pPr>
          </w:p>
        </w:tc>
        <w:tc>
          <w:tcPr>
            <w:tcW w:w="283" w:type="pct"/>
            <w:tcBorders>
              <w:top w:val="nil"/>
              <w:bottom w:val="nil"/>
            </w:tcBorders>
            <w:shd w:val="clear" w:color="auto" w:fill="D9D9D9"/>
            <w:noWrap/>
            <w:vAlign w:val="bottom"/>
          </w:tcPr>
          <w:p w14:paraId="7D4EBA46" w14:textId="77777777" w:rsidR="00A2717D" w:rsidRPr="00623E67" w:rsidRDefault="00A2717D" w:rsidP="00A2717D">
            <w:pPr>
              <w:pStyle w:val="ZPpregtevilke"/>
              <w:rPr>
                <w:b/>
              </w:rPr>
            </w:pPr>
          </w:p>
        </w:tc>
        <w:tc>
          <w:tcPr>
            <w:tcW w:w="284" w:type="pct"/>
            <w:tcBorders>
              <w:top w:val="nil"/>
              <w:bottom w:val="nil"/>
            </w:tcBorders>
            <w:shd w:val="clear" w:color="auto" w:fill="D9D9D9"/>
            <w:noWrap/>
            <w:vAlign w:val="bottom"/>
          </w:tcPr>
          <w:p w14:paraId="504D1C98" w14:textId="77777777" w:rsidR="00A2717D" w:rsidRPr="00623E67" w:rsidRDefault="00A2717D" w:rsidP="00A2717D">
            <w:pPr>
              <w:pStyle w:val="ZPpregtevilke"/>
              <w:rPr>
                <w:b/>
              </w:rPr>
            </w:pPr>
          </w:p>
        </w:tc>
        <w:tc>
          <w:tcPr>
            <w:tcW w:w="284" w:type="pct"/>
            <w:tcBorders>
              <w:top w:val="nil"/>
              <w:bottom w:val="nil"/>
            </w:tcBorders>
            <w:shd w:val="clear" w:color="auto" w:fill="D9D9D9"/>
            <w:noWrap/>
            <w:vAlign w:val="bottom"/>
          </w:tcPr>
          <w:p w14:paraId="394ED527" w14:textId="77777777" w:rsidR="00A2717D" w:rsidRPr="00623E67" w:rsidRDefault="00A2717D" w:rsidP="00A2717D">
            <w:pPr>
              <w:pStyle w:val="ZPpregtevilke"/>
              <w:rPr>
                <w:b/>
              </w:rPr>
            </w:pPr>
          </w:p>
        </w:tc>
        <w:tc>
          <w:tcPr>
            <w:tcW w:w="284" w:type="pct"/>
            <w:tcBorders>
              <w:top w:val="nil"/>
              <w:bottom w:val="nil"/>
            </w:tcBorders>
            <w:shd w:val="clear" w:color="auto" w:fill="D9D9D9"/>
            <w:noWrap/>
            <w:vAlign w:val="bottom"/>
          </w:tcPr>
          <w:p w14:paraId="2053FC28" w14:textId="77777777" w:rsidR="00A2717D" w:rsidRPr="00623E67" w:rsidRDefault="00A2717D" w:rsidP="00A2717D">
            <w:pPr>
              <w:pStyle w:val="ZPpregtevilke"/>
              <w:rPr>
                <w:b/>
              </w:rPr>
            </w:pPr>
          </w:p>
        </w:tc>
        <w:tc>
          <w:tcPr>
            <w:tcW w:w="283" w:type="pct"/>
            <w:tcBorders>
              <w:top w:val="nil"/>
              <w:bottom w:val="nil"/>
            </w:tcBorders>
            <w:shd w:val="clear" w:color="auto" w:fill="D9D9D9"/>
            <w:noWrap/>
            <w:vAlign w:val="bottom"/>
          </w:tcPr>
          <w:p w14:paraId="50FD4CD8" w14:textId="77777777" w:rsidR="00A2717D" w:rsidRPr="00623E67" w:rsidRDefault="00A2717D" w:rsidP="00A2717D">
            <w:pPr>
              <w:pStyle w:val="ZPpregtevilke"/>
              <w:rPr>
                <w:b/>
              </w:rPr>
            </w:pPr>
          </w:p>
        </w:tc>
        <w:tc>
          <w:tcPr>
            <w:tcW w:w="308" w:type="pct"/>
            <w:tcBorders>
              <w:top w:val="nil"/>
              <w:bottom w:val="nil"/>
            </w:tcBorders>
            <w:shd w:val="clear" w:color="auto" w:fill="D9D9D9"/>
            <w:vAlign w:val="bottom"/>
          </w:tcPr>
          <w:p w14:paraId="2079CACB" w14:textId="77777777" w:rsidR="00A2717D" w:rsidRPr="00623E67" w:rsidRDefault="00A2717D" w:rsidP="00A2717D">
            <w:pPr>
              <w:pStyle w:val="ZPpregtevilke"/>
              <w:rPr>
                <w:b/>
              </w:rPr>
            </w:pPr>
          </w:p>
        </w:tc>
        <w:tc>
          <w:tcPr>
            <w:tcW w:w="309" w:type="pct"/>
            <w:tcBorders>
              <w:top w:val="nil"/>
              <w:bottom w:val="nil"/>
            </w:tcBorders>
            <w:shd w:val="clear" w:color="auto" w:fill="D9D9D9"/>
            <w:vAlign w:val="bottom"/>
          </w:tcPr>
          <w:p w14:paraId="7B659CCB" w14:textId="77777777" w:rsidR="00A2717D" w:rsidRPr="00623E67" w:rsidRDefault="00A2717D" w:rsidP="00A2717D">
            <w:pPr>
              <w:pStyle w:val="ZPpregtevilke"/>
              <w:rPr>
                <w:b/>
              </w:rPr>
            </w:pPr>
          </w:p>
        </w:tc>
        <w:tc>
          <w:tcPr>
            <w:tcW w:w="309" w:type="pct"/>
            <w:tcBorders>
              <w:top w:val="nil"/>
              <w:bottom w:val="nil"/>
            </w:tcBorders>
            <w:shd w:val="clear" w:color="auto" w:fill="D9D9D9"/>
            <w:vAlign w:val="bottom"/>
          </w:tcPr>
          <w:p w14:paraId="043D09CA" w14:textId="77777777" w:rsidR="00A2717D" w:rsidRPr="00623E67" w:rsidRDefault="00A2717D" w:rsidP="00A2717D">
            <w:pPr>
              <w:pStyle w:val="ZPpregtevilke"/>
              <w:rPr>
                <w:b/>
              </w:rPr>
            </w:pPr>
          </w:p>
        </w:tc>
        <w:tc>
          <w:tcPr>
            <w:tcW w:w="310" w:type="pct"/>
            <w:tcBorders>
              <w:top w:val="nil"/>
              <w:bottom w:val="nil"/>
            </w:tcBorders>
            <w:shd w:val="clear" w:color="auto" w:fill="D9D9D9"/>
            <w:vAlign w:val="bottom"/>
          </w:tcPr>
          <w:p w14:paraId="34AD4F8B" w14:textId="77777777" w:rsidR="00A2717D" w:rsidRPr="00623E67" w:rsidRDefault="00A2717D" w:rsidP="00A2717D">
            <w:pPr>
              <w:pStyle w:val="ZPpregtevilke"/>
              <w:rPr>
                <w:b/>
              </w:rPr>
            </w:pPr>
          </w:p>
        </w:tc>
        <w:tc>
          <w:tcPr>
            <w:tcW w:w="307" w:type="pct"/>
            <w:tcBorders>
              <w:top w:val="nil"/>
              <w:bottom w:val="nil"/>
            </w:tcBorders>
            <w:shd w:val="clear" w:color="auto" w:fill="D9D9D9"/>
            <w:vAlign w:val="bottom"/>
          </w:tcPr>
          <w:p w14:paraId="77D15412" w14:textId="77777777" w:rsidR="00A2717D" w:rsidRPr="00623E67" w:rsidRDefault="00A2717D" w:rsidP="00A2717D">
            <w:pPr>
              <w:pStyle w:val="ZPpregtevilke"/>
              <w:rPr>
                <w:b/>
              </w:rPr>
            </w:pPr>
          </w:p>
        </w:tc>
      </w:tr>
      <w:tr w:rsidR="00A2717D" w:rsidRPr="00623E67" w14:paraId="0FCDEA80" w14:textId="77777777" w:rsidTr="00A2717D">
        <w:trPr>
          <w:trHeight w:val="227"/>
          <w:jc w:val="center"/>
        </w:trPr>
        <w:tc>
          <w:tcPr>
            <w:tcW w:w="902" w:type="pct"/>
            <w:tcBorders>
              <w:top w:val="nil"/>
            </w:tcBorders>
            <w:shd w:val="clear" w:color="auto" w:fill="auto"/>
            <w:noWrap/>
            <w:tcMar>
              <w:left w:w="57" w:type="dxa"/>
              <w:right w:w="57" w:type="dxa"/>
            </w:tcMar>
            <w:vAlign w:val="bottom"/>
          </w:tcPr>
          <w:p w14:paraId="0C9140D4" w14:textId="77777777" w:rsidR="00A2717D" w:rsidRPr="00623E67" w:rsidRDefault="00A2717D" w:rsidP="00A2717D">
            <w:pPr>
              <w:pStyle w:val="ZPpregtekst"/>
              <w:rPr>
                <w:b/>
              </w:rPr>
            </w:pPr>
            <w:r w:rsidRPr="00623E67">
              <w:rPr>
                <w:b/>
              </w:rPr>
              <w:t>Skupaj</w:t>
            </w:r>
          </w:p>
        </w:tc>
        <w:tc>
          <w:tcPr>
            <w:tcW w:w="284" w:type="pct"/>
            <w:tcBorders>
              <w:top w:val="nil"/>
            </w:tcBorders>
            <w:shd w:val="clear" w:color="auto" w:fill="auto"/>
            <w:noWrap/>
            <w:vAlign w:val="bottom"/>
          </w:tcPr>
          <w:p w14:paraId="3B70BE43" w14:textId="77777777" w:rsidR="00A2717D" w:rsidRPr="00623E67" w:rsidRDefault="00A2717D" w:rsidP="00A2717D">
            <w:pPr>
              <w:pStyle w:val="ZPpregtevilke"/>
              <w:rPr>
                <w:b/>
              </w:rPr>
            </w:pPr>
            <w:r w:rsidRPr="00623E67">
              <w:rPr>
                <w:b/>
              </w:rPr>
              <w:t>132.342</w:t>
            </w:r>
          </w:p>
        </w:tc>
        <w:tc>
          <w:tcPr>
            <w:tcW w:w="284" w:type="pct"/>
            <w:tcBorders>
              <w:top w:val="nil"/>
            </w:tcBorders>
            <w:shd w:val="clear" w:color="auto" w:fill="auto"/>
            <w:noWrap/>
            <w:vAlign w:val="bottom"/>
          </w:tcPr>
          <w:p w14:paraId="6F3FE17C" w14:textId="77777777" w:rsidR="00A2717D" w:rsidRPr="00623E67" w:rsidRDefault="00A2717D" w:rsidP="00A2717D">
            <w:pPr>
              <w:pStyle w:val="ZPpregtevilke"/>
              <w:rPr>
                <w:b/>
              </w:rPr>
            </w:pPr>
            <w:r w:rsidRPr="00623E67">
              <w:rPr>
                <w:b/>
              </w:rPr>
              <w:t>132.822</w:t>
            </w:r>
          </w:p>
        </w:tc>
        <w:tc>
          <w:tcPr>
            <w:tcW w:w="284" w:type="pct"/>
            <w:tcBorders>
              <w:top w:val="nil"/>
            </w:tcBorders>
            <w:shd w:val="clear" w:color="auto" w:fill="auto"/>
            <w:noWrap/>
            <w:vAlign w:val="bottom"/>
          </w:tcPr>
          <w:p w14:paraId="00BA4764" w14:textId="77777777" w:rsidR="00A2717D" w:rsidRPr="00623E67" w:rsidRDefault="00A2717D" w:rsidP="00A2717D">
            <w:pPr>
              <w:pStyle w:val="ZPpregtevilke"/>
              <w:rPr>
                <w:b/>
              </w:rPr>
            </w:pPr>
            <w:r w:rsidRPr="00623E67">
              <w:rPr>
                <w:b/>
              </w:rPr>
              <w:t>153.668</w:t>
            </w:r>
          </w:p>
        </w:tc>
        <w:tc>
          <w:tcPr>
            <w:tcW w:w="284" w:type="pct"/>
            <w:tcBorders>
              <w:top w:val="nil"/>
            </w:tcBorders>
            <w:shd w:val="clear" w:color="auto" w:fill="auto"/>
            <w:noWrap/>
            <w:vAlign w:val="bottom"/>
          </w:tcPr>
          <w:p w14:paraId="055165D4" w14:textId="77777777" w:rsidR="00A2717D" w:rsidRPr="00623E67" w:rsidRDefault="00A2717D" w:rsidP="00A2717D">
            <w:pPr>
              <w:pStyle w:val="ZPpregtevilke"/>
              <w:rPr>
                <w:b/>
              </w:rPr>
            </w:pPr>
            <w:r w:rsidRPr="00623E67">
              <w:rPr>
                <w:b/>
              </w:rPr>
              <w:t>142.355</w:t>
            </w:r>
          </w:p>
        </w:tc>
        <w:tc>
          <w:tcPr>
            <w:tcW w:w="283" w:type="pct"/>
            <w:tcBorders>
              <w:top w:val="nil"/>
            </w:tcBorders>
            <w:shd w:val="clear" w:color="auto" w:fill="auto"/>
            <w:noWrap/>
            <w:vAlign w:val="bottom"/>
          </w:tcPr>
          <w:p w14:paraId="1EBC26B9" w14:textId="77777777" w:rsidR="00A2717D" w:rsidRPr="00623E67" w:rsidRDefault="00A2717D" w:rsidP="00A2717D">
            <w:pPr>
              <w:pStyle w:val="ZPpregtevilke"/>
              <w:rPr>
                <w:b/>
              </w:rPr>
            </w:pPr>
            <w:r w:rsidRPr="00623E67">
              <w:rPr>
                <w:b/>
              </w:rPr>
              <w:t>97.587</w:t>
            </w:r>
          </w:p>
        </w:tc>
        <w:tc>
          <w:tcPr>
            <w:tcW w:w="284" w:type="pct"/>
            <w:tcBorders>
              <w:top w:val="nil"/>
            </w:tcBorders>
            <w:shd w:val="clear" w:color="auto" w:fill="auto"/>
            <w:noWrap/>
            <w:vAlign w:val="bottom"/>
          </w:tcPr>
          <w:p w14:paraId="332648BA" w14:textId="77777777" w:rsidR="00A2717D" w:rsidRPr="00623E67" w:rsidRDefault="00A2717D" w:rsidP="00A2717D">
            <w:pPr>
              <w:pStyle w:val="ZPpregtevilke"/>
              <w:rPr>
                <w:b/>
              </w:rPr>
            </w:pPr>
            <w:r w:rsidRPr="00623E67">
              <w:rPr>
                <w:b/>
              </w:rPr>
              <w:t>133.865</w:t>
            </w:r>
          </w:p>
        </w:tc>
        <w:tc>
          <w:tcPr>
            <w:tcW w:w="284" w:type="pct"/>
            <w:tcBorders>
              <w:top w:val="nil"/>
            </w:tcBorders>
            <w:shd w:val="clear" w:color="auto" w:fill="auto"/>
            <w:noWrap/>
            <w:vAlign w:val="bottom"/>
          </w:tcPr>
          <w:p w14:paraId="5EC0E6FD" w14:textId="77777777" w:rsidR="00A2717D" w:rsidRPr="00623E67" w:rsidRDefault="00A2717D" w:rsidP="00A2717D">
            <w:pPr>
              <w:pStyle w:val="ZPpregtevilke"/>
              <w:rPr>
                <w:b/>
              </w:rPr>
            </w:pPr>
            <w:r w:rsidRPr="00623E67">
              <w:rPr>
                <w:b/>
              </w:rPr>
              <w:t>133.493</w:t>
            </w:r>
          </w:p>
        </w:tc>
        <w:tc>
          <w:tcPr>
            <w:tcW w:w="284" w:type="pct"/>
            <w:tcBorders>
              <w:top w:val="nil"/>
            </w:tcBorders>
            <w:shd w:val="clear" w:color="auto" w:fill="auto"/>
            <w:noWrap/>
            <w:vAlign w:val="bottom"/>
          </w:tcPr>
          <w:p w14:paraId="296A712F" w14:textId="77777777" w:rsidR="00A2717D" w:rsidRPr="00623E67" w:rsidRDefault="00A2717D" w:rsidP="00A2717D">
            <w:pPr>
              <w:pStyle w:val="ZPpregtevilke"/>
              <w:rPr>
                <w:b/>
              </w:rPr>
            </w:pPr>
            <w:r w:rsidRPr="00623E67">
              <w:rPr>
                <w:b/>
                <w:bCs/>
                <w:szCs w:val="16"/>
              </w:rPr>
              <w:t>156.114</w:t>
            </w:r>
          </w:p>
        </w:tc>
        <w:tc>
          <w:tcPr>
            <w:tcW w:w="283" w:type="pct"/>
            <w:tcBorders>
              <w:top w:val="nil"/>
            </w:tcBorders>
            <w:shd w:val="clear" w:color="auto" w:fill="auto"/>
            <w:noWrap/>
            <w:vAlign w:val="bottom"/>
          </w:tcPr>
          <w:p w14:paraId="7384DE34" w14:textId="77777777" w:rsidR="00A2717D" w:rsidRPr="00623E67" w:rsidRDefault="00A2717D" w:rsidP="00A2717D">
            <w:pPr>
              <w:pStyle w:val="ZPpregtevilke"/>
              <w:rPr>
                <w:b/>
              </w:rPr>
            </w:pPr>
            <w:r w:rsidRPr="00623E67">
              <w:rPr>
                <w:b/>
                <w:bCs/>
                <w:szCs w:val="16"/>
              </w:rPr>
              <w:t>90.955</w:t>
            </w:r>
          </w:p>
        </w:tc>
        <w:tc>
          <w:tcPr>
            <w:tcW w:w="308" w:type="pct"/>
            <w:tcBorders>
              <w:top w:val="nil"/>
            </w:tcBorders>
            <w:shd w:val="clear" w:color="auto" w:fill="auto"/>
            <w:vAlign w:val="bottom"/>
          </w:tcPr>
          <w:p w14:paraId="4B4D71B1" w14:textId="77777777" w:rsidR="00A2717D" w:rsidRPr="00623E67" w:rsidRDefault="00A2717D" w:rsidP="00A2717D">
            <w:pPr>
              <w:pStyle w:val="ZPpregtevilke"/>
              <w:rPr>
                <w:b/>
              </w:rPr>
            </w:pPr>
            <w:r w:rsidRPr="00623E67">
              <w:rPr>
                <w:b/>
                <w:bCs/>
                <w:szCs w:val="16"/>
              </w:rPr>
              <w:t>39.721</w:t>
            </w:r>
          </w:p>
        </w:tc>
        <w:tc>
          <w:tcPr>
            <w:tcW w:w="309" w:type="pct"/>
            <w:tcBorders>
              <w:top w:val="nil"/>
            </w:tcBorders>
            <w:vAlign w:val="bottom"/>
          </w:tcPr>
          <w:p w14:paraId="750F766E" w14:textId="77777777" w:rsidR="00A2717D" w:rsidRPr="00623E67" w:rsidRDefault="00A2717D" w:rsidP="00A2717D">
            <w:pPr>
              <w:pStyle w:val="ZPpregtevilke"/>
              <w:rPr>
                <w:b/>
              </w:rPr>
            </w:pPr>
            <w:r w:rsidRPr="00623E67">
              <w:rPr>
                <w:b/>
              </w:rPr>
              <w:t>192.385</w:t>
            </w:r>
          </w:p>
        </w:tc>
        <w:tc>
          <w:tcPr>
            <w:tcW w:w="309" w:type="pct"/>
            <w:tcBorders>
              <w:top w:val="nil"/>
            </w:tcBorders>
            <w:vAlign w:val="bottom"/>
          </w:tcPr>
          <w:p w14:paraId="6D3F3FB6" w14:textId="77777777" w:rsidR="00A2717D" w:rsidRPr="00623E67" w:rsidRDefault="00A2717D" w:rsidP="00A2717D">
            <w:pPr>
              <w:pStyle w:val="ZPpregtevilke"/>
              <w:rPr>
                <w:b/>
              </w:rPr>
            </w:pPr>
            <w:r w:rsidRPr="00623E67">
              <w:rPr>
                <w:b/>
                <w:bCs/>
                <w:szCs w:val="18"/>
              </w:rPr>
              <w:t>89.023</w:t>
            </w:r>
          </w:p>
        </w:tc>
        <w:tc>
          <w:tcPr>
            <w:tcW w:w="310" w:type="pct"/>
            <w:tcBorders>
              <w:top w:val="nil"/>
            </w:tcBorders>
            <w:vAlign w:val="bottom"/>
          </w:tcPr>
          <w:p w14:paraId="2E7C1CBC" w14:textId="77777777" w:rsidR="00A2717D" w:rsidRPr="00623E67" w:rsidRDefault="00A2717D" w:rsidP="00A2717D">
            <w:pPr>
              <w:pStyle w:val="ZPpregtevilke"/>
              <w:rPr>
                <w:b/>
                <w:bCs/>
                <w:szCs w:val="18"/>
              </w:rPr>
            </w:pPr>
            <w:r w:rsidRPr="00623E67">
              <w:rPr>
                <w:b/>
                <w:bCs/>
                <w:szCs w:val="18"/>
              </w:rPr>
              <w:t>112.949</w:t>
            </w:r>
          </w:p>
        </w:tc>
        <w:tc>
          <w:tcPr>
            <w:tcW w:w="307" w:type="pct"/>
            <w:tcBorders>
              <w:top w:val="nil"/>
            </w:tcBorders>
            <w:vAlign w:val="bottom"/>
          </w:tcPr>
          <w:p w14:paraId="6A671643" w14:textId="77777777" w:rsidR="00A2717D" w:rsidRPr="00623E67" w:rsidRDefault="00A2717D" w:rsidP="00A2717D">
            <w:pPr>
              <w:pStyle w:val="ZPpregtevilke"/>
              <w:rPr>
                <w:b/>
              </w:rPr>
            </w:pPr>
            <w:r w:rsidRPr="00623E67">
              <w:rPr>
                <w:b/>
                <w:bCs/>
                <w:szCs w:val="18"/>
              </w:rPr>
              <w:t>126,9</w:t>
            </w:r>
          </w:p>
        </w:tc>
      </w:tr>
      <w:tr w:rsidR="00A2717D" w:rsidRPr="00623E67" w14:paraId="3715BB05" w14:textId="77777777" w:rsidTr="00A2717D">
        <w:trPr>
          <w:trHeight w:val="227"/>
          <w:jc w:val="center"/>
        </w:trPr>
        <w:tc>
          <w:tcPr>
            <w:tcW w:w="902" w:type="pct"/>
            <w:shd w:val="clear" w:color="auto" w:fill="auto"/>
            <w:noWrap/>
            <w:tcMar>
              <w:left w:w="57" w:type="dxa"/>
              <w:right w:w="57" w:type="dxa"/>
            </w:tcMar>
            <w:vAlign w:val="bottom"/>
          </w:tcPr>
          <w:p w14:paraId="69A9E206" w14:textId="77777777" w:rsidR="00A2717D" w:rsidRPr="00623E67" w:rsidRDefault="00A2717D" w:rsidP="00A2717D">
            <w:pPr>
              <w:pStyle w:val="ZPpregtekst"/>
            </w:pPr>
            <w:r w:rsidRPr="00623E67">
              <w:t>Jabolka</w:t>
            </w:r>
          </w:p>
        </w:tc>
        <w:tc>
          <w:tcPr>
            <w:tcW w:w="284" w:type="pct"/>
            <w:shd w:val="clear" w:color="auto" w:fill="auto"/>
            <w:noWrap/>
            <w:vAlign w:val="bottom"/>
          </w:tcPr>
          <w:p w14:paraId="355102DB" w14:textId="77777777" w:rsidR="00A2717D" w:rsidRPr="00623E67" w:rsidRDefault="00A2717D" w:rsidP="00A2717D">
            <w:pPr>
              <w:pStyle w:val="ZPpregtevilke"/>
            </w:pPr>
            <w:r w:rsidRPr="00623E67">
              <w:t>102.893</w:t>
            </w:r>
          </w:p>
        </w:tc>
        <w:tc>
          <w:tcPr>
            <w:tcW w:w="284" w:type="pct"/>
            <w:shd w:val="clear" w:color="auto" w:fill="auto"/>
            <w:noWrap/>
            <w:vAlign w:val="bottom"/>
          </w:tcPr>
          <w:p w14:paraId="7FE75D01" w14:textId="77777777" w:rsidR="00A2717D" w:rsidRPr="00623E67" w:rsidRDefault="00A2717D" w:rsidP="00A2717D">
            <w:pPr>
              <w:pStyle w:val="ZPpregtevilke"/>
            </w:pPr>
            <w:r w:rsidRPr="00623E67">
              <w:t>95.662</w:t>
            </w:r>
          </w:p>
        </w:tc>
        <w:tc>
          <w:tcPr>
            <w:tcW w:w="284" w:type="pct"/>
            <w:shd w:val="clear" w:color="auto" w:fill="auto"/>
            <w:noWrap/>
            <w:vAlign w:val="bottom"/>
          </w:tcPr>
          <w:p w14:paraId="69E7DA35" w14:textId="77777777" w:rsidR="00A2717D" w:rsidRPr="00623E67" w:rsidRDefault="00A2717D" w:rsidP="00A2717D">
            <w:pPr>
              <w:pStyle w:val="ZPpregtevilke"/>
            </w:pPr>
            <w:r w:rsidRPr="00623E67">
              <w:t>117.569</w:t>
            </w:r>
          </w:p>
        </w:tc>
        <w:tc>
          <w:tcPr>
            <w:tcW w:w="284" w:type="pct"/>
            <w:shd w:val="clear" w:color="auto" w:fill="auto"/>
            <w:noWrap/>
            <w:vAlign w:val="bottom"/>
          </w:tcPr>
          <w:p w14:paraId="7EAB245A" w14:textId="77777777" w:rsidR="00A2717D" w:rsidRPr="00623E67" w:rsidRDefault="00A2717D" w:rsidP="00A2717D">
            <w:pPr>
              <w:pStyle w:val="ZPpregtevilke"/>
            </w:pPr>
            <w:r w:rsidRPr="00623E67">
              <w:t>105.355</w:t>
            </w:r>
          </w:p>
        </w:tc>
        <w:tc>
          <w:tcPr>
            <w:tcW w:w="283" w:type="pct"/>
            <w:shd w:val="clear" w:color="auto" w:fill="auto"/>
            <w:noWrap/>
            <w:vAlign w:val="bottom"/>
          </w:tcPr>
          <w:p w14:paraId="069E8FA1" w14:textId="77777777" w:rsidR="00A2717D" w:rsidRPr="00623E67" w:rsidRDefault="00A2717D" w:rsidP="00A2717D">
            <w:pPr>
              <w:pStyle w:val="ZPpregtevilke"/>
            </w:pPr>
            <w:r w:rsidRPr="00623E67">
              <w:t>74.263</w:t>
            </w:r>
          </w:p>
        </w:tc>
        <w:tc>
          <w:tcPr>
            <w:tcW w:w="284" w:type="pct"/>
            <w:shd w:val="clear" w:color="auto" w:fill="auto"/>
            <w:noWrap/>
            <w:vAlign w:val="bottom"/>
          </w:tcPr>
          <w:p w14:paraId="0BF8BB94" w14:textId="77777777" w:rsidR="00A2717D" w:rsidRPr="00623E67" w:rsidRDefault="00A2717D" w:rsidP="00A2717D">
            <w:pPr>
              <w:pStyle w:val="ZPpregtevilke"/>
            </w:pPr>
            <w:r w:rsidRPr="00623E67">
              <w:t>92.449</w:t>
            </w:r>
          </w:p>
        </w:tc>
        <w:tc>
          <w:tcPr>
            <w:tcW w:w="284" w:type="pct"/>
            <w:shd w:val="clear" w:color="auto" w:fill="auto"/>
            <w:noWrap/>
            <w:vAlign w:val="bottom"/>
          </w:tcPr>
          <w:p w14:paraId="6040D70F" w14:textId="77777777" w:rsidR="00A2717D" w:rsidRPr="00623E67" w:rsidRDefault="00A2717D" w:rsidP="00A2717D">
            <w:pPr>
              <w:pStyle w:val="ZPpregtevilke"/>
            </w:pPr>
            <w:r w:rsidRPr="00623E67">
              <w:t>99.909</w:t>
            </w:r>
          </w:p>
        </w:tc>
        <w:tc>
          <w:tcPr>
            <w:tcW w:w="284" w:type="pct"/>
            <w:shd w:val="clear" w:color="auto" w:fill="auto"/>
            <w:noWrap/>
            <w:vAlign w:val="bottom"/>
          </w:tcPr>
          <w:p w14:paraId="3287406E" w14:textId="77777777" w:rsidR="00A2717D" w:rsidRPr="00623E67" w:rsidRDefault="00A2717D" w:rsidP="00A2717D">
            <w:pPr>
              <w:pStyle w:val="ZPpregtevilke"/>
            </w:pPr>
            <w:r w:rsidRPr="00623E67">
              <w:rPr>
                <w:szCs w:val="16"/>
              </w:rPr>
              <w:t>115.091</w:t>
            </w:r>
          </w:p>
        </w:tc>
        <w:tc>
          <w:tcPr>
            <w:tcW w:w="283" w:type="pct"/>
            <w:shd w:val="clear" w:color="auto" w:fill="auto"/>
            <w:noWrap/>
            <w:vAlign w:val="bottom"/>
          </w:tcPr>
          <w:p w14:paraId="09BF779C" w14:textId="77777777" w:rsidR="00A2717D" w:rsidRPr="00623E67" w:rsidRDefault="00A2717D" w:rsidP="00A2717D">
            <w:pPr>
              <w:pStyle w:val="ZPpregtevilke"/>
            </w:pPr>
            <w:r w:rsidRPr="00623E67">
              <w:rPr>
                <w:szCs w:val="16"/>
              </w:rPr>
              <w:t>59.566</w:t>
            </w:r>
          </w:p>
        </w:tc>
        <w:tc>
          <w:tcPr>
            <w:tcW w:w="308" w:type="pct"/>
            <w:shd w:val="clear" w:color="auto" w:fill="auto"/>
            <w:vAlign w:val="bottom"/>
          </w:tcPr>
          <w:p w14:paraId="115C3F44" w14:textId="77777777" w:rsidR="00A2717D" w:rsidRPr="00623E67" w:rsidRDefault="00A2717D" w:rsidP="00A2717D">
            <w:pPr>
              <w:pStyle w:val="ZPpregtevilke"/>
            </w:pPr>
            <w:r w:rsidRPr="00623E67">
              <w:rPr>
                <w:szCs w:val="16"/>
              </w:rPr>
              <w:t>20.019</w:t>
            </w:r>
          </w:p>
        </w:tc>
        <w:tc>
          <w:tcPr>
            <w:tcW w:w="309" w:type="pct"/>
            <w:vAlign w:val="bottom"/>
          </w:tcPr>
          <w:p w14:paraId="1AF3D1E5" w14:textId="77777777" w:rsidR="00A2717D" w:rsidRPr="00623E67" w:rsidRDefault="00A2717D" w:rsidP="00A2717D">
            <w:pPr>
              <w:pStyle w:val="ZPpregtevilke"/>
            </w:pPr>
            <w:r w:rsidRPr="00623E67">
              <w:t>142.015</w:t>
            </w:r>
          </w:p>
        </w:tc>
        <w:tc>
          <w:tcPr>
            <w:tcW w:w="309" w:type="pct"/>
            <w:vAlign w:val="bottom"/>
          </w:tcPr>
          <w:p w14:paraId="16C80EE4" w14:textId="77777777" w:rsidR="00A2717D" w:rsidRPr="00623E67" w:rsidRDefault="00A2717D" w:rsidP="00A2717D">
            <w:pPr>
              <w:pStyle w:val="ZPpregtevilke"/>
            </w:pPr>
            <w:r w:rsidRPr="00623E67">
              <w:rPr>
                <w:bCs/>
                <w:szCs w:val="18"/>
              </w:rPr>
              <w:t>64.232</w:t>
            </w:r>
          </w:p>
        </w:tc>
        <w:tc>
          <w:tcPr>
            <w:tcW w:w="310" w:type="pct"/>
            <w:vAlign w:val="bottom"/>
          </w:tcPr>
          <w:p w14:paraId="13F00C5C" w14:textId="77777777" w:rsidR="00A2717D" w:rsidRPr="00623E67" w:rsidRDefault="00A2717D" w:rsidP="00A2717D">
            <w:pPr>
              <w:pStyle w:val="ZPpregtevilke"/>
              <w:rPr>
                <w:szCs w:val="18"/>
              </w:rPr>
            </w:pPr>
            <w:r w:rsidRPr="00623E67">
              <w:rPr>
                <w:bCs/>
                <w:szCs w:val="18"/>
              </w:rPr>
              <w:t>85.677</w:t>
            </w:r>
          </w:p>
        </w:tc>
        <w:tc>
          <w:tcPr>
            <w:tcW w:w="307" w:type="pct"/>
            <w:vAlign w:val="bottom"/>
          </w:tcPr>
          <w:p w14:paraId="7B16DC7E" w14:textId="77777777" w:rsidR="00A2717D" w:rsidRPr="00623E67" w:rsidRDefault="00A2717D" w:rsidP="00A2717D">
            <w:pPr>
              <w:pStyle w:val="ZPpregtevilke"/>
            </w:pPr>
            <w:r w:rsidRPr="00623E67">
              <w:rPr>
                <w:szCs w:val="18"/>
              </w:rPr>
              <w:t>133,4</w:t>
            </w:r>
          </w:p>
        </w:tc>
      </w:tr>
      <w:tr w:rsidR="00A2717D" w:rsidRPr="00623E67" w14:paraId="033A58DA" w14:textId="77777777" w:rsidTr="00A2717D">
        <w:trPr>
          <w:trHeight w:val="227"/>
          <w:jc w:val="center"/>
        </w:trPr>
        <w:tc>
          <w:tcPr>
            <w:tcW w:w="902" w:type="pct"/>
            <w:shd w:val="clear" w:color="auto" w:fill="auto"/>
            <w:noWrap/>
            <w:tcMar>
              <w:left w:w="57" w:type="dxa"/>
              <w:right w:w="57" w:type="dxa"/>
            </w:tcMar>
            <w:vAlign w:val="bottom"/>
          </w:tcPr>
          <w:p w14:paraId="57B4825C" w14:textId="77777777" w:rsidR="00A2717D" w:rsidRPr="00623E67" w:rsidRDefault="00A2717D" w:rsidP="00A2717D">
            <w:pPr>
              <w:pStyle w:val="ZPpregtekst"/>
            </w:pPr>
            <w:r w:rsidRPr="00623E67">
              <w:t>Hruške</w:t>
            </w:r>
          </w:p>
        </w:tc>
        <w:tc>
          <w:tcPr>
            <w:tcW w:w="284" w:type="pct"/>
            <w:shd w:val="clear" w:color="auto" w:fill="auto"/>
            <w:noWrap/>
            <w:vAlign w:val="bottom"/>
          </w:tcPr>
          <w:p w14:paraId="42F9F191" w14:textId="77777777" w:rsidR="00A2717D" w:rsidRPr="00623E67" w:rsidRDefault="00A2717D" w:rsidP="00A2717D">
            <w:pPr>
              <w:pStyle w:val="ZPpregtevilke"/>
            </w:pPr>
            <w:r w:rsidRPr="00623E67">
              <w:t>9.299</w:t>
            </w:r>
          </w:p>
        </w:tc>
        <w:tc>
          <w:tcPr>
            <w:tcW w:w="284" w:type="pct"/>
            <w:shd w:val="clear" w:color="auto" w:fill="auto"/>
            <w:noWrap/>
            <w:vAlign w:val="bottom"/>
          </w:tcPr>
          <w:p w14:paraId="09B521F8" w14:textId="77777777" w:rsidR="00A2717D" w:rsidRPr="00623E67" w:rsidRDefault="00A2717D" w:rsidP="00A2717D">
            <w:pPr>
              <w:pStyle w:val="ZPpregtevilke"/>
            </w:pPr>
            <w:r w:rsidRPr="00623E67">
              <w:t>11.459</w:t>
            </w:r>
          </w:p>
        </w:tc>
        <w:tc>
          <w:tcPr>
            <w:tcW w:w="284" w:type="pct"/>
            <w:shd w:val="clear" w:color="auto" w:fill="auto"/>
            <w:noWrap/>
            <w:vAlign w:val="bottom"/>
          </w:tcPr>
          <w:p w14:paraId="04E4D5DA" w14:textId="77777777" w:rsidR="00A2717D" w:rsidRPr="00623E67" w:rsidRDefault="00A2717D" w:rsidP="00A2717D">
            <w:pPr>
              <w:pStyle w:val="ZPpregtevilke"/>
            </w:pPr>
            <w:r w:rsidRPr="00623E67">
              <w:t>10.889</w:t>
            </w:r>
          </w:p>
        </w:tc>
        <w:tc>
          <w:tcPr>
            <w:tcW w:w="284" w:type="pct"/>
            <w:shd w:val="clear" w:color="auto" w:fill="auto"/>
            <w:noWrap/>
            <w:vAlign w:val="bottom"/>
          </w:tcPr>
          <w:p w14:paraId="59ECCCDB" w14:textId="77777777" w:rsidR="00A2717D" w:rsidRPr="00623E67" w:rsidRDefault="00A2717D" w:rsidP="00A2717D">
            <w:pPr>
              <w:pStyle w:val="ZPpregtevilke"/>
            </w:pPr>
            <w:r w:rsidRPr="00623E67">
              <w:t>11.425</w:t>
            </w:r>
          </w:p>
        </w:tc>
        <w:tc>
          <w:tcPr>
            <w:tcW w:w="283" w:type="pct"/>
            <w:shd w:val="clear" w:color="auto" w:fill="auto"/>
            <w:noWrap/>
            <w:vAlign w:val="bottom"/>
          </w:tcPr>
          <w:p w14:paraId="6C7BE464" w14:textId="77777777" w:rsidR="00A2717D" w:rsidRPr="00623E67" w:rsidRDefault="00A2717D" w:rsidP="00A2717D">
            <w:pPr>
              <w:pStyle w:val="ZPpregtevilke"/>
            </w:pPr>
            <w:r w:rsidRPr="00623E67">
              <w:t>6.509</w:t>
            </w:r>
          </w:p>
        </w:tc>
        <w:tc>
          <w:tcPr>
            <w:tcW w:w="284" w:type="pct"/>
            <w:shd w:val="clear" w:color="auto" w:fill="auto"/>
            <w:noWrap/>
            <w:vAlign w:val="bottom"/>
          </w:tcPr>
          <w:p w14:paraId="67F5D3AD" w14:textId="77777777" w:rsidR="00A2717D" w:rsidRPr="00623E67" w:rsidRDefault="00A2717D" w:rsidP="00A2717D">
            <w:pPr>
              <w:pStyle w:val="ZPpregtevilke"/>
            </w:pPr>
            <w:r w:rsidRPr="00623E67">
              <w:t>11.138</w:t>
            </w:r>
          </w:p>
        </w:tc>
        <w:tc>
          <w:tcPr>
            <w:tcW w:w="284" w:type="pct"/>
            <w:shd w:val="clear" w:color="auto" w:fill="auto"/>
            <w:noWrap/>
            <w:vAlign w:val="bottom"/>
          </w:tcPr>
          <w:p w14:paraId="5CC67DB8" w14:textId="77777777" w:rsidR="00A2717D" w:rsidRPr="00623E67" w:rsidRDefault="00A2717D" w:rsidP="00A2717D">
            <w:pPr>
              <w:pStyle w:val="ZPpregtevilke"/>
            </w:pPr>
            <w:r w:rsidRPr="00623E67">
              <w:t>10.208</w:t>
            </w:r>
          </w:p>
        </w:tc>
        <w:tc>
          <w:tcPr>
            <w:tcW w:w="284" w:type="pct"/>
            <w:shd w:val="clear" w:color="auto" w:fill="auto"/>
            <w:noWrap/>
            <w:vAlign w:val="bottom"/>
          </w:tcPr>
          <w:p w14:paraId="45D1EEEF" w14:textId="77777777" w:rsidR="00A2717D" w:rsidRPr="00623E67" w:rsidRDefault="00A2717D" w:rsidP="00A2717D">
            <w:pPr>
              <w:pStyle w:val="ZPpregtevilke"/>
            </w:pPr>
            <w:r w:rsidRPr="00623E67">
              <w:rPr>
                <w:szCs w:val="16"/>
              </w:rPr>
              <w:t>11.068</w:t>
            </w:r>
          </w:p>
        </w:tc>
        <w:tc>
          <w:tcPr>
            <w:tcW w:w="283" w:type="pct"/>
            <w:shd w:val="clear" w:color="auto" w:fill="auto"/>
            <w:noWrap/>
            <w:vAlign w:val="bottom"/>
          </w:tcPr>
          <w:p w14:paraId="21C820AA" w14:textId="77777777" w:rsidR="00A2717D" w:rsidRPr="00623E67" w:rsidRDefault="00A2717D" w:rsidP="00A2717D">
            <w:pPr>
              <w:pStyle w:val="ZPpregtevilke"/>
            </w:pPr>
            <w:r w:rsidRPr="00623E67">
              <w:rPr>
                <w:szCs w:val="16"/>
              </w:rPr>
              <w:t>8.280</w:t>
            </w:r>
          </w:p>
        </w:tc>
        <w:tc>
          <w:tcPr>
            <w:tcW w:w="308" w:type="pct"/>
            <w:shd w:val="clear" w:color="auto" w:fill="auto"/>
            <w:vAlign w:val="bottom"/>
          </w:tcPr>
          <w:p w14:paraId="1599EB6F" w14:textId="77777777" w:rsidR="00A2717D" w:rsidRPr="00623E67" w:rsidRDefault="00A2717D" w:rsidP="00A2717D">
            <w:pPr>
              <w:pStyle w:val="ZPpregtevilke"/>
            </w:pPr>
            <w:r w:rsidRPr="00623E67">
              <w:rPr>
                <w:szCs w:val="16"/>
              </w:rPr>
              <w:t>3.623</w:t>
            </w:r>
          </w:p>
        </w:tc>
        <w:tc>
          <w:tcPr>
            <w:tcW w:w="309" w:type="pct"/>
            <w:vAlign w:val="bottom"/>
          </w:tcPr>
          <w:p w14:paraId="4CE9B45A" w14:textId="77777777" w:rsidR="00A2717D" w:rsidRPr="00623E67" w:rsidRDefault="00A2717D" w:rsidP="00A2717D">
            <w:pPr>
              <w:pStyle w:val="ZPpregtevilke"/>
            </w:pPr>
            <w:r w:rsidRPr="00623E67">
              <w:t>15.897</w:t>
            </w:r>
          </w:p>
        </w:tc>
        <w:tc>
          <w:tcPr>
            <w:tcW w:w="309" w:type="pct"/>
            <w:vAlign w:val="bottom"/>
          </w:tcPr>
          <w:p w14:paraId="3CB8AEEC" w14:textId="77777777" w:rsidR="00A2717D" w:rsidRPr="00623E67" w:rsidRDefault="00A2717D" w:rsidP="00A2717D">
            <w:pPr>
              <w:pStyle w:val="ZPpregtevilke"/>
            </w:pPr>
            <w:r w:rsidRPr="00623E67">
              <w:rPr>
                <w:szCs w:val="18"/>
              </w:rPr>
              <w:t>5.317</w:t>
            </w:r>
          </w:p>
        </w:tc>
        <w:tc>
          <w:tcPr>
            <w:tcW w:w="310" w:type="pct"/>
            <w:vAlign w:val="bottom"/>
          </w:tcPr>
          <w:p w14:paraId="141B5F7D" w14:textId="77777777" w:rsidR="00A2717D" w:rsidRPr="00623E67" w:rsidRDefault="00A2717D" w:rsidP="00A2717D">
            <w:pPr>
              <w:pStyle w:val="ZPpregtevilke"/>
              <w:rPr>
                <w:szCs w:val="18"/>
              </w:rPr>
            </w:pPr>
            <w:r w:rsidRPr="00623E67">
              <w:rPr>
                <w:szCs w:val="18"/>
              </w:rPr>
              <w:t>7.885</w:t>
            </w:r>
          </w:p>
        </w:tc>
        <w:tc>
          <w:tcPr>
            <w:tcW w:w="307" w:type="pct"/>
            <w:vAlign w:val="bottom"/>
          </w:tcPr>
          <w:p w14:paraId="792B0A62" w14:textId="77777777" w:rsidR="00A2717D" w:rsidRPr="00623E67" w:rsidRDefault="00A2717D" w:rsidP="00A2717D">
            <w:pPr>
              <w:pStyle w:val="ZPpregtevilke"/>
            </w:pPr>
            <w:r w:rsidRPr="00623E67">
              <w:rPr>
                <w:szCs w:val="18"/>
              </w:rPr>
              <w:t>148,3</w:t>
            </w:r>
          </w:p>
        </w:tc>
      </w:tr>
      <w:tr w:rsidR="00A2717D" w:rsidRPr="00623E67" w14:paraId="0FD688E3" w14:textId="77777777" w:rsidTr="00A2717D">
        <w:trPr>
          <w:trHeight w:val="227"/>
          <w:jc w:val="center"/>
        </w:trPr>
        <w:tc>
          <w:tcPr>
            <w:tcW w:w="902" w:type="pct"/>
            <w:shd w:val="clear" w:color="auto" w:fill="auto"/>
            <w:noWrap/>
            <w:tcMar>
              <w:left w:w="57" w:type="dxa"/>
              <w:right w:w="57" w:type="dxa"/>
            </w:tcMar>
            <w:vAlign w:val="bottom"/>
          </w:tcPr>
          <w:p w14:paraId="706F516C" w14:textId="77777777" w:rsidR="00A2717D" w:rsidRPr="00623E67" w:rsidRDefault="00A2717D" w:rsidP="00A2717D">
            <w:pPr>
              <w:pStyle w:val="ZPpregtekst"/>
            </w:pPr>
            <w:r w:rsidRPr="00623E67">
              <w:t>Breskve in nektarine</w:t>
            </w:r>
          </w:p>
        </w:tc>
        <w:tc>
          <w:tcPr>
            <w:tcW w:w="284" w:type="pct"/>
            <w:shd w:val="clear" w:color="auto" w:fill="auto"/>
            <w:noWrap/>
            <w:vAlign w:val="bottom"/>
          </w:tcPr>
          <w:p w14:paraId="79939F35" w14:textId="77777777" w:rsidR="00A2717D" w:rsidRPr="00623E67" w:rsidRDefault="00A2717D" w:rsidP="00A2717D">
            <w:pPr>
              <w:pStyle w:val="ZPpregtevilke"/>
            </w:pPr>
            <w:r w:rsidRPr="00623E67">
              <w:t>6.780</w:t>
            </w:r>
          </w:p>
        </w:tc>
        <w:tc>
          <w:tcPr>
            <w:tcW w:w="284" w:type="pct"/>
            <w:shd w:val="clear" w:color="auto" w:fill="auto"/>
            <w:noWrap/>
            <w:vAlign w:val="bottom"/>
          </w:tcPr>
          <w:p w14:paraId="2F4FB8A7" w14:textId="77777777" w:rsidR="00A2717D" w:rsidRPr="00623E67" w:rsidRDefault="00A2717D" w:rsidP="00A2717D">
            <w:pPr>
              <w:pStyle w:val="ZPpregtevilke"/>
            </w:pPr>
            <w:r w:rsidRPr="00623E67">
              <w:t>9.950</w:t>
            </w:r>
          </w:p>
        </w:tc>
        <w:tc>
          <w:tcPr>
            <w:tcW w:w="284" w:type="pct"/>
            <w:shd w:val="clear" w:color="auto" w:fill="auto"/>
            <w:noWrap/>
            <w:vAlign w:val="bottom"/>
          </w:tcPr>
          <w:p w14:paraId="206BB703" w14:textId="77777777" w:rsidR="00A2717D" w:rsidRPr="00623E67" w:rsidRDefault="00A2717D" w:rsidP="00A2717D">
            <w:pPr>
              <w:pStyle w:val="ZPpregtevilke"/>
            </w:pPr>
            <w:r w:rsidRPr="00623E67">
              <w:t>7.962</w:t>
            </w:r>
          </w:p>
        </w:tc>
        <w:tc>
          <w:tcPr>
            <w:tcW w:w="284" w:type="pct"/>
            <w:shd w:val="clear" w:color="auto" w:fill="auto"/>
            <w:noWrap/>
            <w:vAlign w:val="bottom"/>
          </w:tcPr>
          <w:p w14:paraId="5F58A77C" w14:textId="77777777" w:rsidR="00A2717D" w:rsidRPr="00623E67" w:rsidRDefault="00A2717D" w:rsidP="00A2717D">
            <w:pPr>
              <w:pStyle w:val="ZPpregtevilke"/>
            </w:pPr>
            <w:r w:rsidRPr="00623E67">
              <w:t>8.603</w:t>
            </w:r>
          </w:p>
        </w:tc>
        <w:tc>
          <w:tcPr>
            <w:tcW w:w="283" w:type="pct"/>
            <w:shd w:val="clear" w:color="auto" w:fill="auto"/>
            <w:noWrap/>
            <w:vAlign w:val="bottom"/>
          </w:tcPr>
          <w:p w14:paraId="671E1F21" w14:textId="77777777" w:rsidR="00A2717D" w:rsidRPr="00623E67" w:rsidRDefault="00A2717D" w:rsidP="00A2717D">
            <w:pPr>
              <w:pStyle w:val="ZPpregtevilke"/>
            </w:pPr>
            <w:r w:rsidRPr="00623E67">
              <w:t>6.203</w:t>
            </w:r>
          </w:p>
        </w:tc>
        <w:tc>
          <w:tcPr>
            <w:tcW w:w="284" w:type="pct"/>
            <w:shd w:val="clear" w:color="auto" w:fill="auto"/>
            <w:noWrap/>
            <w:vAlign w:val="bottom"/>
          </w:tcPr>
          <w:p w14:paraId="099D2216" w14:textId="77777777" w:rsidR="00A2717D" w:rsidRPr="00623E67" w:rsidRDefault="00A2717D" w:rsidP="00A2717D">
            <w:pPr>
              <w:pStyle w:val="ZPpregtevilke"/>
            </w:pPr>
            <w:r w:rsidRPr="00623E67">
              <w:t>6.998</w:t>
            </w:r>
          </w:p>
        </w:tc>
        <w:tc>
          <w:tcPr>
            <w:tcW w:w="284" w:type="pct"/>
            <w:shd w:val="clear" w:color="auto" w:fill="auto"/>
            <w:noWrap/>
            <w:vAlign w:val="bottom"/>
          </w:tcPr>
          <w:p w14:paraId="6C316B73" w14:textId="77777777" w:rsidR="00A2717D" w:rsidRPr="00623E67" w:rsidRDefault="00A2717D" w:rsidP="00A2717D">
            <w:pPr>
              <w:pStyle w:val="ZPpregtevilke"/>
            </w:pPr>
            <w:r w:rsidRPr="00623E67">
              <w:t>5.459</w:t>
            </w:r>
          </w:p>
        </w:tc>
        <w:tc>
          <w:tcPr>
            <w:tcW w:w="284" w:type="pct"/>
            <w:shd w:val="clear" w:color="auto" w:fill="auto"/>
            <w:noWrap/>
            <w:vAlign w:val="bottom"/>
          </w:tcPr>
          <w:p w14:paraId="3EF4033A" w14:textId="77777777" w:rsidR="00A2717D" w:rsidRPr="00623E67" w:rsidRDefault="00A2717D" w:rsidP="00A2717D">
            <w:pPr>
              <w:pStyle w:val="ZPpregtevilke"/>
            </w:pPr>
            <w:r w:rsidRPr="00623E67">
              <w:rPr>
                <w:szCs w:val="16"/>
              </w:rPr>
              <w:t>6.938</w:t>
            </w:r>
          </w:p>
        </w:tc>
        <w:tc>
          <w:tcPr>
            <w:tcW w:w="283" w:type="pct"/>
            <w:shd w:val="clear" w:color="auto" w:fill="auto"/>
            <w:noWrap/>
            <w:vAlign w:val="bottom"/>
          </w:tcPr>
          <w:p w14:paraId="322CAA01" w14:textId="77777777" w:rsidR="00A2717D" w:rsidRPr="00623E67" w:rsidRDefault="00A2717D" w:rsidP="00A2717D">
            <w:pPr>
              <w:pStyle w:val="ZPpregtevilke"/>
            </w:pPr>
            <w:r w:rsidRPr="00623E67">
              <w:rPr>
                <w:szCs w:val="16"/>
              </w:rPr>
              <w:t>5.556</w:t>
            </w:r>
          </w:p>
        </w:tc>
        <w:tc>
          <w:tcPr>
            <w:tcW w:w="308" w:type="pct"/>
            <w:shd w:val="clear" w:color="auto" w:fill="auto"/>
            <w:vAlign w:val="bottom"/>
          </w:tcPr>
          <w:p w14:paraId="7682AB59" w14:textId="77777777" w:rsidR="00A2717D" w:rsidRPr="00623E67" w:rsidRDefault="00A2717D" w:rsidP="00A2717D">
            <w:pPr>
              <w:pStyle w:val="ZPpregtevilke"/>
            </w:pPr>
            <w:r w:rsidRPr="00623E67">
              <w:rPr>
                <w:szCs w:val="16"/>
              </w:rPr>
              <w:t>2.996</w:t>
            </w:r>
          </w:p>
        </w:tc>
        <w:tc>
          <w:tcPr>
            <w:tcW w:w="309" w:type="pct"/>
            <w:vAlign w:val="bottom"/>
          </w:tcPr>
          <w:p w14:paraId="0DF45E03" w14:textId="77777777" w:rsidR="00A2717D" w:rsidRPr="00623E67" w:rsidRDefault="00A2717D" w:rsidP="00A2717D">
            <w:pPr>
              <w:pStyle w:val="ZPpregtevilke"/>
            </w:pPr>
            <w:r w:rsidRPr="00623E67">
              <w:t>5.982</w:t>
            </w:r>
          </w:p>
        </w:tc>
        <w:tc>
          <w:tcPr>
            <w:tcW w:w="309" w:type="pct"/>
            <w:vAlign w:val="bottom"/>
          </w:tcPr>
          <w:p w14:paraId="72C7431F" w14:textId="77777777" w:rsidR="00A2717D" w:rsidRPr="00623E67" w:rsidRDefault="00A2717D" w:rsidP="00A2717D">
            <w:pPr>
              <w:pStyle w:val="ZPpregtevilke"/>
            </w:pPr>
            <w:r w:rsidRPr="00623E67">
              <w:rPr>
                <w:szCs w:val="18"/>
              </w:rPr>
              <w:t>4.779</w:t>
            </w:r>
          </w:p>
        </w:tc>
        <w:tc>
          <w:tcPr>
            <w:tcW w:w="310" w:type="pct"/>
            <w:vAlign w:val="bottom"/>
          </w:tcPr>
          <w:p w14:paraId="6166F8A4" w14:textId="77777777" w:rsidR="00A2717D" w:rsidRPr="00623E67" w:rsidRDefault="00A2717D" w:rsidP="00A2717D">
            <w:pPr>
              <w:pStyle w:val="ZPpregtevilke"/>
              <w:rPr>
                <w:szCs w:val="18"/>
              </w:rPr>
            </w:pPr>
            <w:r w:rsidRPr="00623E67">
              <w:rPr>
                <w:szCs w:val="18"/>
              </w:rPr>
              <w:t>2.429</w:t>
            </w:r>
          </w:p>
        </w:tc>
        <w:tc>
          <w:tcPr>
            <w:tcW w:w="307" w:type="pct"/>
            <w:vAlign w:val="bottom"/>
          </w:tcPr>
          <w:p w14:paraId="465D997F" w14:textId="77777777" w:rsidR="00A2717D" w:rsidRPr="00623E67" w:rsidRDefault="00A2717D" w:rsidP="00A2717D">
            <w:pPr>
              <w:pStyle w:val="ZPpregtevilke"/>
            </w:pPr>
            <w:r w:rsidRPr="00623E67">
              <w:rPr>
                <w:szCs w:val="18"/>
              </w:rPr>
              <w:t>50,8</w:t>
            </w:r>
          </w:p>
        </w:tc>
      </w:tr>
      <w:tr w:rsidR="00A2717D" w:rsidRPr="00623E67" w14:paraId="0CC734BC" w14:textId="77777777" w:rsidTr="00A2717D">
        <w:trPr>
          <w:trHeight w:val="227"/>
          <w:jc w:val="center"/>
        </w:trPr>
        <w:tc>
          <w:tcPr>
            <w:tcW w:w="902" w:type="pct"/>
            <w:shd w:val="clear" w:color="auto" w:fill="auto"/>
            <w:noWrap/>
            <w:tcMar>
              <w:left w:w="57" w:type="dxa"/>
              <w:right w:w="57" w:type="dxa"/>
            </w:tcMar>
            <w:vAlign w:val="bottom"/>
          </w:tcPr>
          <w:p w14:paraId="344E2796" w14:textId="77777777" w:rsidR="00A2717D" w:rsidRPr="00623E67" w:rsidRDefault="00A2717D" w:rsidP="00A2717D">
            <w:pPr>
              <w:pStyle w:val="ZPpregtekst"/>
            </w:pPr>
            <w:r w:rsidRPr="00623E67">
              <w:t>Marelice</w:t>
            </w:r>
          </w:p>
        </w:tc>
        <w:tc>
          <w:tcPr>
            <w:tcW w:w="284" w:type="pct"/>
            <w:shd w:val="clear" w:color="auto" w:fill="auto"/>
            <w:noWrap/>
            <w:vAlign w:val="bottom"/>
          </w:tcPr>
          <w:p w14:paraId="35516508" w14:textId="77777777" w:rsidR="00A2717D" w:rsidRPr="00623E67" w:rsidRDefault="00A2717D" w:rsidP="00A2717D">
            <w:pPr>
              <w:pStyle w:val="ZPpregtevilke"/>
            </w:pPr>
            <w:r w:rsidRPr="00623E67">
              <w:t>269</w:t>
            </w:r>
          </w:p>
        </w:tc>
        <w:tc>
          <w:tcPr>
            <w:tcW w:w="284" w:type="pct"/>
            <w:shd w:val="clear" w:color="auto" w:fill="auto"/>
            <w:noWrap/>
            <w:vAlign w:val="bottom"/>
          </w:tcPr>
          <w:p w14:paraId="0E9DBEF3" w14:textId="77777777" w:rsidR="00A2717D" w:rsidRPr="00623E67" w:rsidRDefault="00A2717D" w:rsidP="00A2717D">
            <w:pPr>
              <w:pStyle w:val="ZPpregtevilke"/>
            </w:pPr>
            <w:r w:rsidRPr="00623E67">
              <w:t>616</w:t>
            </w:r>
          </w:p>
        </w:tc>
        <w:tc>
          <w:tcPr>
            <w:tcW w:w="284" w:type="pct"/>
            <w:shd w:val="clear" w:color="auto" w:fill="auto"/>
            <w:noWrap/>
            <w:vAlign w:val="bottom"/>
          </w:tcPr>
          <w:p w14:paraId="54B317FD" w14:textId="77777777" w:rsidR="00A2717D" w:rsidRPr="00623E67" w:rsidRDefault="00A2717D" w:rsidP="00A2717D">
            <w:pPr>
              <w:pStyle w:val="ZPpregtevilke"/>
            </w:pPr>
            <w:r w:rsidRPr="00623E67">
              <w:t>482</w:t>
            </w:r>
          </w:p>
        </w:tc>
        <w:tc>
          <w:tcPr>
            <w:tcW w:w="284" w:type="pct"/>
            <w:shd w:val="clear" w:color="auto" w:fill="auto"/>
            <w:noWrap/>
            <w:vAlign w:val="bottom"/>
          </w:tcPr>
          <w:p w14:paraId="75AC2916" w14:textId="77777777" w:rsidR="00A2717D" w:rsidRPr="00623E67" w:rsidRDefault="00A2717D" w:rsidP="00A2717D">
            <w:pPr>
              <w:pStyle w:val="ZPpregtevilke"/>
            </w:pPr>
            <w:r w:rsidRPr="00623E67">
              <w:t>687</w:t>
            </w:r>
          </w:p>
        </w:tc>
        <w:tc>
          <w:tcPr>
            <w:tcW w:w="283" w:type="pct"/>
            <w:shd w:val="clear" w:color="auto" w:fill="auto"/>
            <w:noWrap/>
            <w:vAlign w:val="bottom"/>
          </w:tcPr>
          <w:p w14:paraId="68B12B93" w14:textId="77777777" w:rsidR="00A2717D" w:rsidRPr="00623E67" w:rsidRDefault="00A2717D" w:rsidP="00A2717D">
            <w:pPr>
              <w:pStyle w:val="ZPpregtevilke"/>
            </w:pPr>
            <w:r w:rsidRPr="00623E67">
              <w:t>681</w:t>
            </w:r>
          </w:p>
        </w:tc>
        <w:tc>
          <w:tcPr>
            <w:tcW w:w="284" w:type="pct"/>
            <w:shd w:val="clear" w:color="auto" w:fill="auto"/>
            <w:noWrap/>
            <w:vAlign w:val="bottom"/>
          </w:tcPr>
          <w:p w14:paraId="6FE18688" w14:textId="77777777" w:rsidR="00A2717D" w:rsidRPr="00623E67" w:rsidRDefault="00A2717D" w:rsidP="00A2717D">
            <w:pPr>
              <w:pStyle w:val="ZPpregtevilke"/>
            </w:pPr>
            <w:r w:rsidRPr="00623E67">
              <w:t>435</w:t>
            </w:r>
          </w:p>
        </w:tc>
        <w:tc>
          <w:tcPr>
            <w:tcW w:w="284" w:type="pct"/>
            <w:shd w:val="clear" w:color="auto" w:fill="auto"/>
            <w:noWrap/>
            <w:vAlign w:val="bottom"/>
          </w:tcPr>
          <w:p w14:paraId="39F31155" w14:textId="77777777" w:rsidR="00A2717D" w:rsidRPr="00623E67" w:rsidRDefault="00A2717D" w:rsidP="00A2717D">
            <w:pPr>
              <w:pStyle w:val="ZPpregtevilke"/>
            </w:pPr>
            <w:r w:rsidRPr="00623E67">
              <w:t>673</w:t>
            </w:r>
          </w:p>
        </w:tc>
        <w:tc>
          <w:tcPr>
            <w:tcW w:w="284" w:type="pct"/>
            <w:shd w:val="clear" w:color="auto" w:fill="auto"/>
            <w:noWrap/>
            <w:vAlign w:val="bottom"/>
          </w:tcPr>
          <w:p w14:paraId="3CECC285" w14:textId="77777777" w:rsidR="00A2717D" w:rsidRPr="00623E67" w:rsidRDefault="00A2717D" w:rsidP="00A2717D">
            <w:pPr>
              <w:pStyle w:val="ZPpregtevilke"/>
            </w:pPr>
            <w:r w:rsidRPr="00623E67">
              <w:rPr>
                <w:szCs w:val="16"/>
              </w:rPr>
              <w:t>1.313</w:t>
            </w:r>
          </w:p>
        </w:tc>
        <w:tc>
          <w:tcPr>
            <w:tcW w:w="283" w:type="pct"/>
            <w:shd w:val="clear" w:color="auto" w:fill="auto"/>
            <w:noWrap/>
            <w:vAlign w:val="bottom"/>
          </w:tcPr>
          <w:p w14:paraId="61EF3D95" w14:textId="77777777" w:rsidR="00A2717D" w:rsidRPr="00623E67" w:rsidRDefault="00A2717D" w:rsidP="00A2717D">
            <w:pPr>
              <w:pStyle w:val="ZPpregtevilke"/>
            </w:pPr>
            <w:r w:rsidRPr="00623E67">
              <w:rPr>
                <w:szCs w:val="16"/>
              </w:rPr>
              <w:t>961</w:t>
            </w:r>
          </w:p>
        </w:tc>
        <w:tc>
          <w:tcPr>
            <w:tcW w:w="308" w:type="pct"/>
            <w:shd w:val="clear" w:color="auto" w:fill="auto"/>
            <w:vAlign w:val="bottom"/>
          </w:tcPr>
          <w:p w14:paraId="321A7218" w14:textId="77777777" w:rsidR="00A2717D" w:rsidRPr="00623E67" w:rsidRDefault="00A2717D" w:rsidP="00A2717D">
            <w:pPr>
              <w:pStyle w:val="ZPpregtevilke"/>
            </w:pPr>
            <w:r w:rsidRPr="00623E67">
              <w:rPr>
                <w:szCs w:val="16"/>
              </w:rPr>
              <w:t>1.092</w:t>
            </w:r>
          </w:p>
        </w:tc>
        <w:tc>
          <w:tcPr>
            <w:tcW w:w="309" w:type="pct"/>
            <w:vAlign w:val="bottom"/>
          </w:tcPr>
          <w:p w14:paraId="3B97CAF3" w14:textId="77777777" w:rsidR="00A2717D" w:rsidRPr="00623E67" w:rsidRDefault="00A2717D" w:rsidP="00A2717D">
            <w:pPr>
              <w:pStyle w:val="ZPpregtevilke"/>
            </w:pPr>
            <w:r w:rsidRPr="00623E67">
              <w:t>416</w:t>
            </w:r>
          </w:p>
        </w:tc>
        <w:tc>
          <w:tcPr>
            <w:tcW w:w="309" w:type="pct"/>
            <w:vAlign w:val="bottom"/>
          </w:tcPr>
          <w:p w14:paraId="4951AA03" w14:textId="77777777" w:rsidR="00A2717D" w:rsidRPr="00623E67" w:rsidRDefault="00A2717D" w:rsidP="00A2717D">
            <w:pPr>
              <w:pStyle w:val="ZPpregtevilke"/>
            </w:pPr>
            <w:r w:rsidRPr="00623E67">
              <w:rPr>
                <w:szCs w:val="18"/>
              </w:rPr>
              <w:t>1.416</w:t>
            </w:r>
          </w:p>
        </w:tc>
        <w:tc>
          <w:tcPr>
            <w:tcW w:w="310" w:type="pct"/>
            <w:vAlign w:val="bottom"/>
          </w:tcPr>
          <w:p w14:paraId="5CF417D8" w14:textId="77777777" w:rsidR="00A2717D" w:rsidRPr="00623E67" w:rsidRDefault="00A2717D" w:rsidP="00A2717D">
            <w:pPr>
              <w:pStyle w:val="ZPpregtevilke"/>
              <w:rPr>
                <w:szCs w:val="18"/>
              </w:rPr>
            </w:pPr>
            <w:r w:rsidRPr="00623E67">
              <w:rPr>
                <w:szCs w:val="18"/>
              </w:rPr>
              <w:t>560</w:t>
            </w:r>
          </w:p>
        </w:tc>
        <w:tc>
          <w:tcPr>
            <w:tcW w:w="307" w:type="pct"/>
            <w:vAlign w:val="bottom"/>
          </w:tcPr>
          <w:p w14:paraId="1B43A2BF" w14:textId="77777777" w:rsidR="00A2717D" w:rsidRPr="00623E67" w:rsidRDefault="00A2717D" w:rsidP="00A2717D">
            <w:pPr>
              <w:pStyle w:val="ZPpregtevilke"/>
            </w:pPr>
            <w:r w:rsidRPr="00623E67">
              <w:rPr>
                <w:szCs w:val="18"/>
              </w:rPr>
              <w:t>39,5</w:t>
            </w:r>
          </w:p>
        </w:tc>
      </w:tr>
      <w:tr w:rsidR="00A2717D" w:rsidRPr="00623E67" w14:paraId="683ADB77" w14:textId="77777777" w:rsidTr="00A2717D">
        <w:trPr>
          <w:trHeight w:val="227"/>
          <w:jc w:val="center"/>
        </w:trPr>
        <w:tc>
          <w:tcPr>
            <w:tcW w:w="902" w:type="pct"/>
            <w:shd w:val="clear" w:color="auto" w:fill="auto"/>
            <w:noWrap/>
            <w:tcMar>
              <w:left w:w="57" w:type="dxa"/>
              <w:right w:w="57" w:type="dxa"/>
            </w:tcMar>
            <w:vAlign w:val="bottom"/>
          </w:tcPr>
          <w:p w14:paraId="513EBE61" w14:textId="77777777" w:rsidR="00A2717D" w:rsidRPr="00623E67" w:rsidRDefault="00A2717D" w:rsidP="00A2717D">
            <w:pPr>
              <w:pStyle w:val="ZPpregtekst"/>
            </w:pPr>
            <w:r w:rsidRPr="00623E67">
              <w:t>Češnje</w:t>
            </w:r>
          </w:p>
        </w:tc>
        <w:tc>
          <w:tcPr>
            <w:tcW w:w="284" w:type="pct"/>
            <w:shd w:val="clear" w:color="auto" w:fill="auto"/>
            <w:noWrap/>
            <w:vAlign w:val="bottom"/>
          </w:tcPr>
          <w:p w14:paraId="6F1A5DE9" w14:textId="77777777" w:rsidR="00A2717D" w:rsidRPr="00623E67" w:rsidRDefault="00A2717D" w:rsidP="00A2717D">
            <w:pPr>
              <w:pStyle w:val="ZPpregtevilke"/>
            </w:pPr>
            <w:r w:rsidRPr="00623E67">
              <w:t>2.639</w:t>
            </w:r>
          </w:p>
        </w:tc>
        <w:tc>
          <w:tcPr>
            <w:tcW w:w="284" w:type="pct"/>
            <w:shd w:val="clear" w:color="auto" w:fill="auto"/>
            <w:noWrap/>
            <w:vAlign w:val="bottom"/>
          </w:tcPr>
          <w:p w14:paraId="6191A935" w14:textId="77777777" w:rsidR="00A2717D" w:rsidRPr="00623E67" w:rsidRDefault="00A2717D" w:rsidP="00A2717D">
            <w:pPr>
              <w:pStyle w:val="ZPpregtevilke"/>
            </w:pPr>
            <w:r w:rsidRPr="00623E67">
              <w:t>3.933</w:t>
            </w:r>
          </w:p>
        </w:tc>
        <w:tc>
          <w:tcPr>
            <w:tcW w:w="284" w:type="pct"/>
            <w:shd w:val="clear" w:color="auto" w:fill="auto"/>
            <w:noWrap/>
            <w:vAlign w:val="bottom"/>
          </w:tcPr>
          <w:p w14:paraId="2C152FF2" w14:textId="77777777" w:rsidR="00A2717D" w:rsidRPr="00623E67" w:rsidRDefault="00A2717D" w:rsidP="00A2717D">
            <w:pPr>
              <w:pStyle w:val="ZPpregtevilke"/>
            </w:pPr>
            <w:r w:rsidRPr="00623E67">
              <w:t>2.958</w:t>
            </w:r>
          </w:p>
        </w:tc>
        <w:tc>
          <w:tcPr>
            <w:tcW w:w="284" w:type="pct"/>
            <w:shd w:val="clear" w:color="auto" w:fill="auto"/>
            <w:noWrap/>
            <w:vAlign w:val="bottom"/>
          </w:tcPr>
          <w:p w14:paraId="43DD1AA6" w14:textId="77777777" w:rsidR="00A2717D" w:rsidRPr="00623E67" w:rsidRDefault="00A2717D" w:rsidP="00A2717D">
            <w:pPr>
              <w:pStyle w:val="ZPpregtevilke"/>
            </w:pPr>
            <w:r w:rsidRPr="00623E67">
              <w:t>4.235</w:t>
            </w:r>
          </w:p>
        </w:tc>
        <w:tc>
          <w:tcPr>
            <w:tcW w:w="283" w:type="pct"/>
            <w:shd w:val="clear" w:color="auto" w:fill="auto"/>
            <w:noWrap/>
            <w:vAlign w:val="bottom"/>
          </w:tcPr>
          <w:p w14:paraId="145433F0" w14:textId="77777777" w:rsidR="00A2717D" w:rsidRPr="00623E67" w:rsidRDefault="00A2717D" w:rsidP="00A2717D">
            <w:pPr>
              <w:pStyle w:val="ZPpregtevilke"/>
            </w:pPr>
            <w:r w:rsidRPr="00623E67">
              <w:t>2.786</w:t>
            </w:r>
          </w:p>
        </w:tc>
        <w:tc>
          <w:tcPr>
            <w:tcW w:w="284" w:type="pct"/>
            <w:shd w:val="clear" w:color="auto" w:fill="auto"/>
            <w:noWrap/>
            <w:vAlign w:val="bottom"/>
          </w:tcPr>
          <w:p w14:paraId="7D594BA9" w14:textId="77777777" w:rsidR="00A2717D" w:rsidRPr="00623E67" w:rsidRDefault="00A2717D" w:rsidP="00A2717D">
            <w:pPr>
              <w:pStyle w:val="ZPpregtevilke"/>
            </w:pPr>
            <w:r w:rsidRPr="00623E67">
              <w:t>5.390</w:t>
            </w:r>
          </w:p>
        </w:tc>
        <w:tc>
          <w:tcPr>
            <w:tcW w:w="284" w:type="pct"/>
            <w:shd w:val="clear" w:color="auto" w:fill="auto"/>
            <w:noWrap/>
            <w:vAlign w:val="bottom"/>
          </w:tcPr>
          <w:p w14:paraId="65B88B8D" w14:textId="77777777" w:rsidR="00A2717D" w:rsidRPr="00623E67" w:rsidRDefault="00A2717D" w:rsidP="00A2717D">
            <w:pPr>
              <w:pStyle w:val="ZPpregtevilke"/>
            </w:pPr>
            <w:r w:rsidRPr="00623E67">
              <w:t>5.264</w:t>
            </w:r>
          </w:p>
        </w:tc>
        <w:tc>
          <w:tcPr>
            <w:tcW w:w="284" w:type="pct"/>
            <w:shd w:val="clear" w:color="auto" w:fill="auto"/>
            <w:noWrap/>
            <w:vAlign w:val="bottom"/>
          </w:tcPr>
          <w:p w14:paraId="73CE957C" w14:textId="77777777" w:rsidR="00A2717D" w:rsidRPr="00623E67" w:rsidRDefault="00A2717D" w:rsidP="00A2717D">
            <w:pPr>
              <w:pStyle w:val="ZPpregtevilke"/>
            </w:pPr>
            <w:r w:rsidRPr="00623E67">
              <w:rPr>
                <w:szCs w:val="16"/>
              </w:rPr>
              <w:t>5.580</w:t>
            </w:r>
          </w:p>
        </w:tc>
        <w:tc>
          <w:tcPr>
            <w:tcW w:w="283" w:type="pct"/>
            <w:shd w:val="clear" w:color="auto" w:fill="auto"/>
            <w:noWrap/>
            <w:vAlign w:val="bottom"/>
          </w:tcPr>
          <w:p w14:paraId="57499A26" w14:textId="77777777" w:rsidR="00A2717D" w:rsidRPr="00623E67" w:rsidRDefault="00A2717D" w:rsidP="00A2717D">
            <w:pPr>
              <w:pStyle w:val="ZPpregtevilke"/>
            </w:pPr>
            <w:r w:rsidRPr="00623E67">
              <w:rPr>
                <w:szCs w:val="16"/>
              </w:rPr>
              <w:t>4.080</w:t>
            </w:r>
          </w:p>
        </w:tc>
        <w:tc>
          <w:tcPr>
            <w:tcW w:w="308" w:type="pct"/>
            <w:shd w:val="clear" w:color="auto" w:fill="auto"/>
            <w:vAlign w:val="bottom"/>
          </w:tcPr>
          <w:p w14:paraId="3DAB976B" w14:textId="77777777" w:rsidR="00A2717D" w:rsidRPr="00623E67" w:rsidRDefault="00A2717D" w:rsidP="00A2717D">
            <w:pPr>
              <w:pStyle w:val="ZPpregtevilke"/>
            </w:pPr>
            <w:r w:rsidRPr="00623E67">
              <w:rPr>
                <w:szCs w:val="16"/>
              </w:rPr>
              <w:t>2.776</w:t>
            </w:r>
          </w:p>
        </w:tc>
        <w:tc>
          <w:tcPr>
            <w:tcW w:w="309" w:type="pct"/>
            <w:vAlign w:val="bottom"/>
          </w:tcPr>
          <w:p w14:paraId="7ADCC81F" w14:textId="77777777" w:rsidR="00A2717D" w:rsidRPr="00623E67" w:rsidRDefault="00A2717D" w:rsidP="00A2717D">
            <w:pPr>
              <w:pStyle w:val="ZPpregtevilke"/>
            </w:pPr>
            <w:r w:rsidRPr="00623E67">
              <w:t>6.576</w:t>
            </w:r>
          </w:p>
        </w:tc>
        <w:tc>
          <w:tcPr>
            <w:tcW w:w="309" w:type="pct"/>
            <w:vAlign w:val="bottom"/>
          </w:tcPr>
          <w:p w14:paraId="02F64ED1" w14:textId="77777777" w:rsidR="00A2717D" w:rsidRPr="00623E67" w:rsidRDefault="00A2717D" w:rsidP="00A2717D">
            <w:pPr>
              <w:pStyle w:val="ZPpregtevilke"/>
            </w:pPr>
            <w:r w:rsidRPr="00623E67">
              <w:rPr>
                <w:szCs w:val="18"/>
              </w:rPr>
              <w:t>2.844</w:t>
            </w:r>
          </w:p>
        </w:tc>
        <w:tc>
          <w:tcPr>
            <w:tcW w:w="310" w:type="pct"/>
            <w:vAlign w:val="bottom"/>
          </w:tcPr>
          <w:p w14:paraId="3E3A5DA6" w14:textId="77777777" w:rsidR="00A2717D" w:rsidRPr="00623E67" w:rsidRDefault="00A2717D" w:rsidP="00A2717D">
            <w:pPr>
              <w:pStyle w:val="ZPpregtevilke"/>
              <w:rPr>
                <w:szCs w:val="18"/>
              </w:rPr>
            </w:pPr>
            <w:r w:rsidRPr="00623E67">
              <w:rPr>
                <w:szCs w:val="18"/>
              </w:rPr>
              <w:t>3.494</w:t>
            </w:r>
          </w:p>
        </w:tc>
        <w:tc>
          <w:tcPr>
            <w:tcW w:w="307" w:type="pct"/>
            <w:vAlign w:val="bottom"/>
          </w:tcPr>
          <w:p w14:paraId="60278C36" w14:textId="77777777" w:rsidR="00A2717D" w:rsidRPr="00623E67" w:rsidRDefault="00A2717D" w:rsidP="00A2717D">
            <w:pPr>
              <w:pStyle w:val="ZPpregtevilke"/>
            </w:pPr>
            <w:r w:rsidRPr="00623E67">
              <w:rPr>
                <w:szCs w:val="18"/>
              </w:rPr>
              <w:t>122,9</w:t>
            </w:r>
          </w:p>
        </w:tc>
      </w:tr>
      <w:tr w:rsidR="00A2717D" w:rsidRPr="00623E67" w14:paraId="736812E5" w14:textId="77777777" w:rsidTr="00A2717D">
        <w:trPr>
          <w:trHeight w:val="227"/>
          <w:jc w:val="center"/>
        </w:trPr>
        <w:tc>
          <w:tcPr>
            <w:tcW w:w="902" w:type="pct"/>
            <w:shd w:val="clear" w:color="auto" w:fill="auto"/>
            <w:noWrap/>
            <w:tcMar>
              <w:left w:w="57" w:type="dxa"/>
              <w:right w:w="57" w:type="dxa"/>
            </w:tcMar>
            <w:vAlign w:val="bottom"/>
          </w:tcPr>
          <w:p w14:paraId="35025AFE" w14:textId="77777777" w:rsidR="00A2717D" w:rsidRPr="00623E67" w:rsidRDefault="00A2717D" w:rsidP="00A2717D">
            <w:pPr>
              <w:pStyle w:val="ZPpregtekst"/>
            </w:pPr>
            <w:r w:rsidRPr="00623E67">
              <w:t>Višnje</w:t>
            </w:r>
          </w:p>
        </w:tc>
        <w:tc>
          <w:tcPr>
            <w:tcW w:w="284" w:type="pct"/>
            <w:shd w:val="clear" w:color="auto" w:fill="auto"/>
            <w:noWrap/>
            <w:vAlign w:val="bottom"/>
          </w:tcPr>
          <w:p w14:paraId="3669984B" w14:textId="77777777" w:rsidR="00A2717D" w:rsidRPr="00623E67" w:rsidRDefault="00A2717D" w:rsidP="00A2717D">
            <w:pPr>
              <w:pStyle w:val="ZPpregtevilke"/>
            </w:pPr>
            <w:r w:rsidRPr="00623E67">
              <w:t>360</w:t>
            </w:r>
          </w:p>
        </w:tc>
        <w:tc>
          <w:tcPr>
            <w:tcW w:w="284" w:type="pct"/>
            <w:shd w:val="clear" w:color="auto" w:fill="auto"/>
            <w:noWrap/>
            <w:vAlign w:val="bottom"/>
          </w:tcPr>
          <w:p w14:paraId="0C043CCE" w14:textId="77777777" w:rsidR="00A2717D" w:rsidRPr="00623E67" w:rsidRDefault="00A2717D" w:rsidP="00A2717D">
            <w:pPr>
              <w:pStyle w:val="ZPpregtevilke"/>
            </w:pPr>
            <w:r w:rsidRPr="00623E67">
              <w:t>470</w:t>
            </w:r>
          </w:p>
        </w:tc>
        <w:tc>
          <w:tcPr>
            <w:tcW w:w="284" w:type="pct"/>
            <w:shd w:val="clear" w:color="auto" w:fill="auto"/>
            <w:noWrap/>
            <w:vAlign w:val="bottom"/>
          </w:tcPr>
          <w:p w14:paraId="199D7039" w14:textId="77777777" w:rsidR="00A2717D" w:rsidRPr="00623E67" w:rsidRDefault="00A2717D" w:rsidP="00A2717D">
            <w:pPr>
              <w:pStyle w:val="ZPpregtevilke"/>
            </w:pPr>
            <w:r w:rsidRPr="00623E67">
              <w:t>337</w:t>
            </w:r>
          </w:p>
        </w:tc>
        <w:tc>
          <w:tcPr>
            <w:tcW w:w="284" w:type="pct"/>
            <w:shd w:val="clear" w:color="auto" w:fill="auto"/>
            <w:noWrap/>
            <w:vAlign w:val="bottom"/>
          </w:tcPr>
          <w:p w14:paraId="47E6F5D3" w14:textId="77777777" w:rsidR="00A2717D" w:rsidRPr="00623E67" w:rsidRDefault="00A2717D" w:rsidP="00A2717D">
            <w:pPr>
              <w:pStyle w:val="ZPpregtevilke"/>
            </w:pPr>
            <w:r w:rsidRPr="00623E67">
              <w:t>387</w:t>
            </w:r>
          </w:p>
        </w:tc>
        <w:tc>
          <w:tcPr>
            <w:tcW w:w="283" w:type="pct"/>
            <w:shd w:val="clear" w:color="auto" w:fill="auto"/>
            <w:noWrap/>
            <w:vAlign w:val="bottom"/>
          </w:tcPr>
          <w:p w14:paraId="0271858F" w14:textId="77777777" w:rsidR="00A2717D" w:rsidRPr="00623E67" w:rsidRDefault="00A2717D" w:rsidP="00A2717D">
            <w:pPr>
              <w:pStyle w:val="ZPpregtevilke"/>
            </w:pPr>
            <w:r w:rsidRPr="00623E67">
              <w:t>236</w:t>
            </w:r>
          </w:p>
        </w:tc>
        <w:tc>
          <w:tcPr>
            <w:tcW w:w="284" w:type="pct"/>
            <w:shd w:val="clear" w:color="auto" w:fill="auto"/>
            <w:noWrap/>
            <w:vAlign w:val="bottom"/>
          </w:tcPr>
          <w:p w14:paraId="581D739F" w14:textId="77777777" w:rsidR="00A2717D" w:rsidRPr="00623E67" w:rsidRDefault="00A2717D" w:rsidP="00A2717D">
            <w:pPr>
              <w:pStyle w:val="ZPpregtevilke"/>
            </w:pPr>
            <w:r w:rsidRPr="00623E67">
              <w:t>539</w:t>
            </w:r>
          </w:p>
        </w:tc>
        <w:tc>
          <w:tcPr>
            <w:tcW w:w="284" w:type="pct"/>
            <w:shd w:val="clear" w:color="auto" w:fill="auto"/>
            <w:noWrap/>
            <w:vAlign w:val="bottom"/>
          </w:tcPr>
          <w:p w14:paraId="7CE98F33" w14:textId="77777777" w:rsidR="00A2717D" w:rsidRPr="00623E67" w:rsidRDefault="00A2717D" w:rsidP="00A2717D">
            <w:pPr>
              <w:pStyle w:val="ZPpregtevilke"/>
            </w:pPr>
            <w:r w:rsidRPr="00623E67">
              <w:t>541</w:t>
            </w:r>
          </w:p>
        </w:tc>
        <w:tc>
          <w:tcPr>
            <w:tcW w:w="284" w:type="pct"/>
            <w:shd w:val="clear" w:color="auto" w:fill="auto"/>
            <w:noWrap/>
            <w:vAlign w:val="bottom"/>
          </w:tcPr>
          <w:p w14:paraId="272792B6" w14:textId="77777777" w:rsidR="00A2717D" w:rsidRPr="00623E67" w:rsidRDefault="00A2717D" w:rsidP="00A2717D">
            <w:pPr>
              <w:pStyle w:val="ZPpregtevilke"/>
            </w:pPr>
            <w:r w:rsidRPr="00623E67">
              <w:rPr>
                <w:szCs w:val="16"/>
              </w:rPr>
              <w:t>498</w:t>
            </w:r>
          </w:p>
        </w:tc>
        <w:tc>
          <w:tcPr>
            <w:tcW w:w="283" w:type="pct"/>
            <w:shd w:val="clear" w:color="auto" w:fill="auto"/>
            <w:noWrap/>
            <w:vAlign w:val="bottom"/>
          </w:tcPr>
          <w:p w14:paraId="34341B45" w14:textId="77777777" w:rsidR="00A2717D" w:rsidRPr="00623E67" w:rsidRDefault="00A2717D" w:rsidP="00A2717D">
            <w:pPr>
              <w:pStyle w:val="ZPpregtevilke"/>
            </w:pPr>
            <w:r w:rsidRPr="00623E67">
              <w:rPr>
                <w:szCs w:val="16"/>
              </w:rPr>
              <w:t>337</w:t>
            </w:r>
          </w:p>
        </w:tc>
        <w:tc>
          <w:tcPr>
            <w:tcW w:w="308" w:type="pct"/>
            <w:shd w:val="clear" w:color="auto" w:fill="auto"/>
            <w:vAlign w:val="bottom"/>
          </w:tcPr>
          <w:p w14:paraId="4E070706" w14:textId="77777777" w:rsidR="00A2717D" w:rsidRPr="00623E67" w:rsidRDefault="00A2717D" w:rsidP="00A2717D">
            <w:pPr>
              <w:pStyle w:val="ZPpregtevilke"/>
            </w:pPr>
            <w:r w:rsidRPr="00623E67">
              <w:rPr>
                <w:szCs w:val="16"/>
              </w:rPr>
              <w:t>142</w:t>
            </w:r>
          </w:p>
        </w:tc>
        <w:tc>
          <w:tcPr>
            <w:tcW w:w="309" w:type="pct"/>
            <w:vAlign w:val="bottom"/>
          </w:tcPr>
          <w:p w14:paraId="7EA54CAA" w14:textId="77777777" w:rsidR="00A2717D" w:rsidRPr="00623E67" w:rsidRDefault="00A2717D" w:rsidP="00A2717D">
            <w:pPr>
              <w:pStyle w:val="ZPpregtevilke"/>
            </w:pPr>
            <w:r w:rsidRPr="00623E67">
              <w:t>636</w:t>
            </w:r>
          </w:p>
        </w:tc>
        <w:tc>
          <w:tcPr>
            <w:tcW w:w="309" w:type="pct"/>
            <w:vAlign w:val="bottom"/>
          </w:tcPr>
          <w:p w14:paraId="267B0DA5" w14:textId="77777777" w:rsidR="00A2717D" w:rsidRPr="00623E67" w:rsidRDefault="00A2717D" w:rsidP="00A2717D">
            <w:pPr>
              <w:pStyle w:val="ZPpregtevilke"/>
            </w:pPr>
            <w:r w:rsidRPr="00623E67">
              <w:rPr>
                <w:szCs w:val="18"/>
              </w:rPr>
              <w:t>377</w:t>
            </w:r>
          </w:p>
        </w:tc>
        <w:tc>
          <w:tcPr>
            <w:tcW w:w="310" w:type="pct"/>
            <w:vAlign w:val="bottom"/>
          </w:tcPr>
          <w:p w14:paraId="59C73E65" w14:textId="77777777" w:rsidR="00A2717D" w:rsidRPr="00623E67" w:rsidRDefault="00A2717D" w:rsidP="00A2717D">
            <w:pPr>
              <w:pStyle w:val="ZPpregtevilke"/>
              <w:rPr>
                <w:szCs w:val="18"/>
              </w:rPr>
            </w:pPr>
            <w:r w:rsidRPr="00623E67">
              <w:rPr>
                <w:szCs w:val="18"/>
              </w:rPr>
              <w:t>147</w:t>
            </w:r>
          </w:p>
        </w:tc>
        <w:tc>
          <w:tcPr>
            <w:tcW w:w="307" w:type="pct"/>
            <w:vAlign w:val="bottom"/>
          </w:tcPr>
          <w:p w14:paraId="4BB17F29" w14:textId="77777777" w:rsidR="00A2717D" w:rsidRPr="00623E67" w:rsidRDefault="00A2717D" w:rsidP="00A2717D">
            <w:pPr>
              <w:pStyle w:val="ZPpregtevilke"/>
            </w:pPr>
            <w:r w:rsidRPr="00623E67">
              <w:rPr>
                <w:szCs w:val="18"/>
              </w:rPr>
              <w:t>39,0</w:t>
            </w:r>
          </w:p>
        </w:tc>
      </w:tr>
      <w:tr w:rsidR="00A2717D" w:rsidRPr="00623E67" w14:paraId="04DD24A2" w14:textId="77777777" w:rsidTr="00A2717D">
        <w:trPr>
          <w:trHeight w:val="227"/>
          <w:jc w:val="center"/>
        </w:trPr>
        <w:tc>
          <w:tcPr>
            <w:tcW w:w="902" w:type="pct"/>
            <w:shd w:val="clear" w:color="auto" w:fill="auto"/>
            <w:noWrap/>
            <w:tcMar>
              <w:left w:w="57" w:type="dxa"/>
              <w:right w:w="57" w:type="dxa"/>
            </w:tcMar>
            <w:vAlign w:val="bottom"/>
          </w:tcPr>
          <w:p w14:paraId="7AA9D492" w14:textId="77777777" w:rsidR="00A2717D" w:rsidRPr="00623E67" w:rsidRDefault="00A2717D" w:rsidP="00A2717D">
            <w:pPr>
              <w:pStyle w:val="ZPpregtekst"/>
            </w:pPr>
            <w:r w:rsidRPr="00623E67">
              <w:t>Češplje in slive</w:t>
            </w:r>
          </w:p>
        </w:tc>
        <w:tc>
          <w:tcPr>
            <w:tcW w:w="284" w:type="pct"/>
            <w:shd w:val="clear" w:color="auto" w:fill="auto"/>
            <w:noWrap/>
            <w:vAlign w:val="bottom"/>
          </w:tcPr>
          <w:p w14:paraId="604CEF21" w14:textId="77777777" w:rsidR="00A2717D" w:rsidRPr="00623E67" w:rsidRDefault="00A2717D" w:rsidP="00A2717D">
            <w:pPr>
              <w:pStyle w:val="ZPpregtevilke"/>
            </w:pPr>
            <w:r w:rsidRPr="00623E67">
              <w:t>4.174</w:t>
            </w:r>
          </w:p>
        </w:tc>
        <w:tc>
          <w:tcPr>
            <w:tcW w:w="284" w:type="pct"/>
            <w:shd w:val="clear" w:color="auto" w:fill="auto"/>
            <w:noWrap/>
            <w:vAlign w:val="bottom"/>
          </w:tcPr>
          <w:p w14:paraId="027EBC34" w14:textId="77777777" w:rsidR="00A2717D" w:rsidRPr="00623E67" w:rsidRDefault="00A2717D" w:rsidP="00A2717D">
            <w:pPr>
              <w:pStyle w:val="ZPpregtevilke"/>
            </w:pPr>
            <w:r w:rsidRPr="00623E67">
              <w:t>4.101</w:t>
            </w:r>
          </w:p>
        </w:tc>
        <w:tc>
          <w:tcPr>
            <w:tcW w:w="284" w:type="pct"/>
            <w:shd w:val="clear" w:color="auto" w:fill="auto"/>
            <w:noWrap/>
            <w:vAlign w:val="bottom"/>
          </w:tcPr>
          <w:p w14:paraId="5306C9FE" w14:textId="77777777" w:rsidR="00A2717D" w:rsidRPr="00623E67" w:rsidRDefault="00A2717D" w:rsidP="00A2717D">
            <w:pPr>
              <w:pStyle w:val="ZPpregtevilke"/>
            </w:pPr>
            <w:r w:rsidRPr="00623E67">
              <w:t>6.878</w:t>
            </w:r>
          </w:p>
        </w:tc>
        <w:tc>
          <w:tcPr>
            <w:tcW w:w="284" w:type="pct"/>
            <w:shd w:val="clear" w:color="auto" w:fill="auto"/>
            <w:noWrap/>
            <w:vAlign w:val="bottom"/>
          </w:tcPr>
          <w:p w14:paraId="467FEA78" w14:textId="77777777" w:rsidR="00A2717D" w:rsidRPr="00623E67" w:rsidRDefault="00A2717D" w:rsidP="00A2717D">
            <w:pPr>
              <w:pStyle w:val="ZPpregtevilke"/>
            </w:pPr>
            <w:r w:rsidRPr="00623E67">
              <w:t>4.921</w:t>
            </w:r>
          </w:p>
        </w:tc>
        <w:tc>
          <w:tcPr>
            <w:tcW w:w="283" w:type="pct"/>
            <w:shd w:val="clear" w:color="auto" w:fill="auto"/>
            <w:noWrap/>
            <w:vAlign w:val="bottom"/>
          </w:tcPr>
          <w:p w14:paraId="3452DC3B" w14:textId="77777777" w:rsidR="00A2717D" w:rsidRPr="00623E67" w:rsidRDefault="00A2717D" w:rsidP="00A2717D">
            <w:pPr>
              <w:pStyle w:val="ZPpregtevilke"/>
            </w:pPr>
            <w:r w:rsidRPr="00623E67">
              <w:t>2.190</w:t>
            </w:r>
          </w:p>
        </w:tc>
        <w:tc>
          <w:tcPr>
            <w:tcW w:w="284" w:type="pct"/>
            <w:shd w:val="clear" w:color="auto" w:fill="auto"/>
            <w:noWrap/>
            <w:vAlign w:val="bottom"/>
          </w:tcPr>
          <w:p w14:paraId="69D786B8" w14:textId="77777777" w:rsidR="00A2717D" w:rsidRPr="00623E67" w:rsidRDefault="00A2717D" w:rsidP="00A2717D">
            <w:pPr>
              <w:pStyle w:val="ZPpregtevilke"/>
            </w:pPr>
            <w:r w:rsidRPr="00623E67">
              <w:t>8.835</w:t>
            </w:r>
          </w:p>
        </w:tc>
        <w:tc>
          <w:tcPr>
            <w:tcW w:w="284" w:type="pct"/>
            <w:shd w:val="clear" w:color="auto" w:fill="auto"/>
            <w:noWrap/>
            <w:vAlign w:val="bottom"/>
          </w:tcPr>
          <w:p w14:paraId="0C581F08" w14:textId="77777777" w:rsidR="00A2717D" w:rsidRPr="00623E67" w:rsidRDefault="00A2717D" w:rsidP="00A2717D">
            <w:pPr>
              <w:pStyle w:val="ZPpregtevilke"/>
            </w:pPr>
            <w:r w:rsidRPr="00623E67">
              <w:t>4.010</w:t>
            </w:r>
          </w:p>
        </w:tc>
        <w:tc>
          <w:tcPr>
            <w:tcW w:w="284" w:type="pct"/>
            <w:shd w:val="clear" w:color="auto" w:fill="auto"/>
            <w:noWrap/>
            <w:vAlign w:val="bottom"/>
          </w:tcPr>
          <w:p w14:paraId="2BAB35BF" w14:textId="77777777" w:rsidR="00A2717D" w:rsidRPr="00623E67" w:rsidRDefault="00A2717D" w:rsidP="00A2717D">
            <w:pPr>
              <w:pStyle w:val="ZPpregtevilke"/>
            </w:pPr>
            <w:r w:rsidRPr="00623E67">
              <w:rPr>
                <w:szCs w:val="16"/>
              </w:rPr>
              <w:t>4.133</w:t>
            </w:r>
          </w:p>
        </w:tc>
        <w:tc>
          <w:tcPr>
            <w:tcW w:w="283" w:type="pct"/>
            <w:shd w:val="clear" w:color="auto" w:fill="auto"/>
            <w:noWrap/>
            <w:vAlign w:val="bottom"/>
          </w:tcPr>
          <w:p w14:paraId="6239B0EF" w14:textId="77777777" w:rsidR="00A2717D" w:rsidRPr="00623E67" w:rsidRDefault="00A2717D" w:rsidP="00A2717D">
            <w:pPr>
              <w:pStyle w:val="ZPpregtevilke"/>
            </w:pPr>
            <w:r w:rsidRPr="00623E67">
              <w:rPr>
                <w:szCs w:val="16"/>
              </w:rPr>
              <w:t>3.267</w:t>
            </w:r>
          </w:p>
        </w:tc>
        <w:tc>
          <w:tcPr>
            <w:tcW w:w="308" w:type="pct"/>
            <w:shd w:val="clear" w:color="auto" w:fill="auto"/>
            <w:vAlign w:val="bottom"/>
          </w:tcPr>
          <w:p w14:paraId="5A45A4C7" w14:textId="77777777" w:rsidR="00A2717D" w:rsidRPr="00623E67" w:rsidRDefault="00A2717D" w:rsidP="00A2717D">
            <w:pPr>
              <w:pStyle w:val="ZPpregtevilke"/>
            </w:pPr>
            <w:r w:rsidRPr="00623E67">
              <w:rPr>
                <w:szCs w:val="16"/>
              </w:rPr>
              <w:t>1.771</w:t>
            </w:r>
          </w:p>
        </w:tc>
        <w:tc>
          <w:tcPr>
            <w:tcW w:w="309" w:type="pct"/>
            <w:vAlign w:val="bottom"/>
          </w:tcPr>
          <w:p w14:paraId="3CCF4BF9" w14:textId="77777777" w:rsidR="00A2717D" w:rsidRPr="00623E67" w:rsidRDefault="00A2717D" w:rsidP="00A2717D">
            <w:pPr>
              <w:pStyle w:val="ZPpregtevilke"/>
            </w:pPr>
            <w:r w:rsidRPr="00623E67">
              <w:t>8.108</w:t>
            </w:r>
          </w:p>
        </w:tc>
        <w:tc>
          <w:tcPr>
            <w:tcW w:w="309" w:type="pct"/>
            <w:vAlign w:val="bottom"/>
          </w:tcPr>
          <w:p w14:paraId="77A25596" w14:textId="77777777" w:rsidR="00A2717D" w:rsidRPr="00623E67" w:rsidRDefault="00A2717D" w:rsidP="00A2717D">
            <w:pPr>
              <w:pStyle w:val="ZPpregtevilke"/>
            </w:pPr>
            <w:r w:rsidRPr="00623E67">
              <w:rPr>
                <w:szCs w:val="18"/>
              </w:rPr>
              <w:t>2.338</w:t>
            </w:r>
          </w:p>
        </w:tc>
        <w:tc>
          <w:tcPr>
            <w:tcW w:w="310" w:type="pct"/>
            <w:vAlign w:val="bottom"/>
          </w:tcPr>
          <w:p w14:paraId="29BA5C4C" w14:textId="77777777" w:rsidR="00A2717D" w:rsidRPr="00623E67" w:rsidRDefault="00A2717D" w:rsidP="00A2717D">
            <w:pPr>
              <w:pStyle w:val="ZPpregtevilke"/>
              <w:rPr>
                <w:szCs w:val="18"/>
              </w:rPr>
            </w:pPr>
            <w:r w:rsidRPr="00623E67">
              <w:rPr>
                <w:szCs w:val="18"/>
              </w:rPr>
              <w:t>3.866</w:t>
            </w:r>
          </w:p>
        </w:tc>
        <w:tc>
          <w:tcPr>
            <w:tcW w:w="307" w:type="pct"/>
            <w:vAlign w:val="bottom"/>
          </w:tcPr>
          <w:p w14:paraId="6D738C60" w14:textId="77777777" w:rsidR="00A2717D" w:rsidRPr="00623E67" w:rsidRDefault="00A2717D" w:rsidP="00A2717D">
            <w:pPr>
              <w:pStyle w:val="ZPpregtevilke"/>
            </w:pPr>
            <w:r w:rsidRPr="00623E67">
              <w:rPr>
                <w:szCs w:val="18"/>
              </w:rPr>
              <w:t>165,4</w:t>
            </w:r>
          </w:p>
        </w:tc>
      </w:tr>
      <w:tr w:rsidR="00A2717D" w:rsidRPr="00623E67" w14:paraId="5B635A3F" w14:textId="77777777" w:rsidTr="00A2717D">
        <w:trPr>
          <w:trHeight w:val="227"/>
          <w:jc w:val="center"/>
        </w:trPr>
        <w:tc>
          <w:tcPr>
            <w:tcW w:w="902" w:type="pct"/>
            <w:shd w:val="clear" w:color="auto" w:fill="auto"/>
            <w:noWrap/>
            <w:tcMar>
              <w:left w:w="57" w:type="dxa"/>
              <w:right w:w="57" w:type="dxa"/>
            </w:tcMar>
            <w:vAlign w:val="bottom"/>
          </w:tcPr>
          <w:p w14:paraId="32D301BE" w14:textId="77777777" w:rsidR="00A2717D" w:rsidRPr="00623E67" w:rsidRDefault="00A2717D" w:rsidP="00A2717D">
            <w:pPr>
              <w:pStyle w:val="ZPpregtekst"/>
            </w:pPr>
            <w:r w:rsidRPr="00623E67">
              <w:t>Orehi</w:t>
            </w:r>
          </w:p>
        </w:tc>
        <w:tc>
          <w:tcPr>
            <w:tcW w:w="284" w:type="pct"/>
            <w:shd w:val="clear" w:color="auto" w:fill="auto"/>
            <w:noWrap/>
            <w:vAlign w:val="bottom"/>
          </w:tcPr>
          <w:p w14:paraId="63F693EA" w14:textId="77777777" w:rsidR="00A2717D" w:rsidRPr="00623E67" w:rsidRDefault="00A2717D" w:rsidP="00A2717D">
            <w:pPr>
              <w:pStyle w:val="ZPpregtevilke"/>
            </w:pPr>
            <w:r w:rsidRPr="00623E67">
              <w:t>2.844</w:t>
            </w:r>
          </w:p>
        </w:tc>
        <w:tc>
          <w:tcPr>
            <w:tcW w:w="284" w:type="pct"/>
            <w:shd w:val="clear" w:color="auto" w:fill="auto"/>
            <w:noWrap/>
            <w:vAlign w:val="bottom"/>
          </w:tcPr>
          <w:p w14:paraId="05955333" w14:textId="77777777" w:rsidR="00A2717D" w:rsidRPr="00623E67" w:rsidRDefault="00A2717D" w:rsidP="00A2717D">
            <w:pPr>
              <w:pStyle w:val="ZPpregtevilke"/>
            </w:pPr>
            <w:r w:rsidRPr="00623E67">
              <w:t>2.956</w:t>
            </w:r>
          </w:p>
        </w:tc>
        <w:tc>
          <w:tcPr>
            <w:tcW w:w="284" w:type="pct"/>
            <w:shd w:val="clear" w:color="auto" w:fill="auto"/>
            <w:noWrap/>
            <w:vAlign w:val="bottom"/>
          </w:tcPr>
          <w:p w14:paraId="4CA5812D" w14:textId="77777777" w:rsidR="00A2717D" w:rsidRPr="00623E67" w:rsidRDefault="00A2717D" w:rsidP="00A2717D">
            <w:pPr>
              <w:pStyle w:val="ZPpregtevilke"/>
            </w:pPr>
            <w:r w:rsidRPr="00623E67">
              <w:t>2.952</w:t>
            </w:r>
          </w:p>
        </w:tc>
        <w:tc>
          <w:tcPr>
            <w:tcW w:w="284" w:type="pct"/>
            <w:shd w:val="clear" w:color="auto" w:fill="auto"/>
            <w:noWrap/>
            <w:vAlign w:val="bottom"/>
          </w:tcPr>
          <w:p w14:paraId="0459774A" w14:textId="77777777" w:rsidR="00A2717D" w:rsidRPr="00623E67" w:rsidRDefault="00A2717D" w:rsidP="00A2717D">
            <w:pPr>
              <w:pStyle w:val="ZPpregtevilke"/>
            </w:pPr>
            <w:r w:rsidRPr="00623E67">
              <w:t>2.911</w:t>
            </w:r>
          </w:p>
        </w:tc>
        <w:tc>
          <w:tcPr>
            <w:tcW w:w="283" w:type="pct"/>
            <w:shd w:val="clear" w:color="auto" w:fill="auto"/>
            <w:noWrap/>
            <w:vAlign w:val="bottom"/>
          </w:tcPr>
          <w:p w14:paraId="7742007C" w14:textId="77777777" w:rsidR="00A2717D" w:rsidRPr="00623E67" w:rsidRDefault="00A2717D" w:rsidP="00A2717D">
            <w:pPr>
              <w:pStyle w:val="ZPpregtevilke"/>
            </w:pPr>
            <w:r w:rsidRPr="00623E67">
              <w:t>1.644</w:t>
            </w:r>
          </w:p>
        </w:tc>
        <w:tc>
          <w:tcPr>
            <w:tcW w:w="284" w:type="pct"/>
            <w:shd w:val="clear" w:color="auto" w:fill="auto"/>
            <w:noWrap/>
            <w:vAlign w:val="bottom"/>
          </w:tcPr>
          <w:p w14:paraId="3A199480" w14:textId="77777777" w:rsidR="00A2717D" w:rsidRPr="00623E67" w:rsidRDefault="00A2717D" w:rsidP="00A2717D">
            <w:pPr>
              <w:pStyle w:val="ZPpregtevilke"/>
            </w:pPr>
            <w:r w:rsidRPr="00623E67">
              <w:t>4.013</w:t>
            </w:r>
          </w:p>
        </w:tc>
        <w:tc>
          <w:tcPr>
            <w:tcW w:w="284" w:type="pct"/>
            <w:shd w:val="clear" w:color="auto" w:fill="auto"/>
            <w:noWrap/>
            <w:vAlign w:val="bottom"/>
          </w:tcPr>
          <w:p w14:paraId="0262CB4B" w14:textId="77777777" w:rsidR="00A2717D" w:rsidRPr="00623E67" w:rsidRDefault="00A2717D" w:rsidP="00A2717D">
            <w:pPr>
              <w:pStyle w:val="ZPpregtevilke"/>
            </w:pPr>
            <w:r w:rsidRPr="00623E67">
              <w:t>3.676</w:t>
            </w:r>
          </w:p>
        </w:tc>
        <w:tc>
          <w:tcPr>
            <w:tcW w:w="284" w:type="pct"/>
            <w:shd w:val="clear" w:color="auto" w:fill="auto"/>
            <w:noWrap/>
            <w:vAlign w:val="bottom"/>
          </w:tcPr>
          <w:p w14:paraId="231DB917" w14:textId="77777777" w:rsidR="00A2717D" w:rsidRPr="00623E67" w:rsidRDefault="00A2717D" w:rsidP="00A2717D">
            <w:pPr>
              <w:pStyle w:val="ZPpregtevilke"/>
            </w:pPr>
            <w:r w:rsidRPr="00623E67">
              <w:rPr>
                <w:szCs w:val="16"/>
              </w:rPr>
              <w:t>4.985</w:t>
            </w:r>
          </w:p>
        </w:tc>
        <w:tc>
          <w:tcPr>
            <w:tcW w:w="283" w:type="pct"/>
            <w:shd w:val="clear" w:color="auto" w:fill="auto"/>
            <w:noWrap/>
            <w:vAlign w:val="bottom"/>
          </w:tcPr>
          <w:p w14:paraId="46526DB7" w14:textId="77777777" w:rsidR="00A2717D" w:rsidRPr="00623E67" w:rsidRDefault="00A2717D" w:rsidP="00A2717D">
            <w:pPr>
              <w:pStyle w:val="ZPpregtevilke"/>
            </w:pPr>
            <w:r w:rsidRPr="00623E67">
              <w:rPr>
                <w:szCs w:val="16"/>
              </w:rPr>
              <w:t>2.626</w:t>
            </w:r>
          </w:p>
        </w:tc>
        <w:tc>
          <w:tcPr>
            <w:tcW w:w="308" w:type="pct"/>
            <w:shd w:val="clear" w:color="auto" w:fill="auto"/>
            <w:vAlign w:val="bottom"/>
          </w:tcPr>
          <w:p w14:paraId="6347E576" w14:textId="77777777" w:rsidR="00A2717D" w:rsidRPr="00623E67" w:rsidRDefault="00A2717D" w:rsidP="00A2717D">
            <w:pPr>
              <w:pStyle w:val="ZPpregtevilke"/>
            </w:pPr>
            <w:r w:rsidRPr="00623E67">
              <w:rPr>
                <w:szCs w:val="16"/>
              </w:rPr>
              <w:t>1.725</w:t>
            </w:r>
          </w:p>
        </w:tc>
        <w:tc>
          <w:tcPr>
            <w:tcW w:w="309" w:type="pct"/>
            <w:vAlign w:val="bottom"/>
          </w:tcPr>
          <w:p w14:paraId="583AD3DB" w14:textId="77777777" w:rsidR="00A2717D" w:rsidRPr="00623E67" w:rsidRDefault="00A2717D" w:rsidP="00A2717D">
            <w:pPr>
              <w:pStyle w:val="ZPpregtevilke"/>
            </w:pPr>
            <w:r w:rsidRPr="00623E67">
              <w:t>4.665</w:t>
            </w:r>
          </w:p>
        </w:tc>
        <w:tc>
          <w:tcPr>
            <w:tcW w:w="309" w:type="pct"/>
            <w:vAlign w:val="bottom"/>
          </w:tcPr>
          <w:p w14:paraId="63DE594A" w14:textId="77777777" w:rsidR="00A2717D" w:rsidRPr="00623E67" w:rsidRDefault="00A2717D" w:rsidP="00A2717D">
            <w:pPr>
              <w:pStyle w:val="ZPpregtevilke"/>
            </w:pPr>
            <w:r w:rsidRPr="00623E67">
              <w:rPr>
                <w:szCs w:val="18"/>
              </w:rPr>
              <w:t>1.858</w:t>
            </w:r>
          </w:p>
        </w:tc>
        <w:tc>
          <w:tcPr>
            <w:tcW w:w="310" w:type="pct"/>
            <w:vAlign w:val="bottom"/>
          </w:tcPr>
          <w:p w14:paraId="641458D4" w14:textId="77777777" w:rsidR="00A2717D" w:rsidRPr="00623E67" w:rsidRDefault="00A2717D" w:rsidP="00A2717D">
            <w:pPr>
              <w:pStyle w:val="ZPpregtevilke"/>
              <w:rPr>
                <w:szCs w:val="18"/>
              </w:rPr>
            </w:pPr>
            <w:r w:rsidRPr="00623E67">
              <w:rPr>
                <w:szCs w:val="18"/>
              </w:rPr>
              <w:t>1.973</w:t>
            </w:r>
          </w:p>
        </w:tc>
        <w:tc>
          <w:tcPr>
            <w:tcW w:w="307" w:type="pct"/>
            <w:vAlign w:val="bottom"/>
          </w:tcPr>
          <w:p w14:paraId="7BA09AE6" w14:textId="77777777" w:rsidR="00A2717D" w:rsidRPr="00623E67" w:rsidRDefault="00A2717D" w:rsidP="00A2717D">
            <w:pPr>
              <w:pStyle w:val="ZPpregtevilke"/>
            </w:pPr>
            <w:r w:rsidRPr="00623E67">
              <w:rPr>
                <w:szCs w:val="18"/>
              </w:rPr>
              <w:t>106,2</w:t>
            </w:r>
          </w:p>
        </w:tc>
      </w:tr>
      <w:tr w:rsidR="00A2717D" w:rsidRPr="00623E67" w14:paraId="694522A6" w14:textId="77777777" w:rsidTr="00A2717D">
        <w:trPr>
          <w:trHeight w:val="227"/>
          <w:jc w:val="center"/>
        </w:trPr>
        <w:tc>
          <w:tcPr>
            <w:tcW w:w="902" w:type="pct"/>
            <w:shd w:val="clear" w:color="auto" w:fill="auto"/>
            <w:noWrap/>
            <w:tcMar>
              <w:left w:w="57" w:type="dxa"/>
              <w:right w:w="57" w:type="dxa"/>
            </w:tcMar>
            <w:vAlign w:val="bottom"/>
          </w:tcPr>
          <w:p w14:paraId="0D8A03EC" w14:textId="77777777" w:rsidR="00A2717D" w:rsidRPr="00623E67" w:rsidRDefault="00A2717D" w:rsidP="00A2717D">
            <w:pPr>
              <w:pStyle w:val="ZPpregtekst"/>
            </w:pPr>
            <w:r w:rsidRPr="00623E67">
              <w:t>Drugo sadje, brez jagodičja</w:t>
            </w:r>
          </w:p>
        </w:tc>
        <w:tc>
          <w:tcPr>
            <w:tcW w:w="284" w:type="pct"/>
            <w:shd w:val="clear" w:color="auto" w:fill="auto"/>
            <w:noWrap/>
            <w:vAlign w:val="bottom"/>
          </w:tcPr>
          <w:p w14:paraId="02C530D5" w14:textId="77777777" w:rsidR="00A2717D" w:rsidRPr="00623E67" w:rsidRDefault="00A2717D" w:rsidP="00A2717D">
            <w:pPr>
              <w:pStyle w:val="ZPpregtevilke"/>
            </w:pPr>
            <w:r w:rsidRPr="00623E67">
              <w:t>1.108</w:t>
            </w:r>
          </w:p>
        </w:tc>
        <w:tc>
          <w:tcPr>
            <w:tcW w:w="284" w:type="pct"/>
            <w:shd w:val="clear" w:color="auto" w:fill="auto"/>
            <w:noWrap/>
            <w:vAlign w:val="bottom"/>
          </w:tcPr>
          <w:p w14:paraId="61EF026A" w14:textId="77777777" w:rsidR="00A2717D" w:rsidRPr="00623E67" w:rsidRDefault="00A2717D" w:rsidP="00A2717D">
            <w:pPr>
              <w:pStyle w:val="ZPpregtevilke"/>
            </w:pPr>
            <w:r w:rsidRPr="00623E67">
              <w:t>1.514</w:t>
            </w:r>
          </w:p>
        </w:tc>
        <w:tc>
          <w:tcPr>
            <w:tcW w:w="284" w:type="pct"/>
            <w:shd w:val="clear" w:color="auto" w:fill="auto"/>
            <w:noWrap/>
            <w:vAlign w:val="bottom"/>
          </w:tcPr>
          <w:p w14:paraId="293C8EB4" w14:textId="77777777" w:rsidR="00A2717D" w:rsidRPr="00623E67" w:rsidRDefault="00A2717D" w:rsidP="00A2717D">
            <w:pPr>
              <w:pStyle w:val="ZPpregtevilke"/>
            </w:pPr>
            <w:r w:rsidRPr="00623E67">
              <w:t>1.722</w:t>
            </w:r>
          </w:p>
        </w:tc>
        <w:tc>
          <w:tcPr>
            <w:tcW w:w="284" w:type="pct"/>
            <w:shd w:val="clear" w:color="auto" w:fill="auto"/>
            <w:noWrap/>
            <w:vAlign w:val="bottom"/>
          </w:tcPr>
          <w:p w14:paraId="133B52FB" w14:textId="77777777" w:rsidR="00A2717D" w:rsidRPr="00623E67" w:rsidRDefault="00A2717D" w:rsidP="00A2717D">
            <w:pPr>
              <w:pStyle w:val="ZPpregtevilke"/>
            </w:pPr>
            <w:r w:rsidRPr="00623E67">
              <w:t>1.661</w:t>
            </w:r>
          </w:p>
        </w:tc>
        <w:tc>
          <w:tcPr>
            <w:tcW w:w="283" w:type="pct"/>
            <w:shd w:val="clear" w:color="auto" w:fill="auto"/>
            <w:noWrap/>
            <w:vAlign w:val="bottom"/>
          </w:tcPr>
          <w:p w14:paraId="65EB1483" w14:textId="77777777" w:rsidR="00A2717D" w:rsidRPr="00623E67" w:rsidRDefault="00A2717D" w:rsidP="00A2717D">
            <w:pPr>
              <w:pStyle w:val="ZPpregtevilke"/>
            </w:pPr>
            <w:r w:rsidRPr="00623E67">
              <w:t>1.330</w:t>
            </w:r>
          </w:p>
        </w:tc>
        <w:tc>
          <w:tcPr>
            <w:tcW w:w="284" w:type="pct"/>
            <w:shd w:val="clear" w:color="auto" w:fill="auto"/>
            <w:noWrap/>
            <w:vAlign w:val="bottom"/>
          </w:tcPr>
          <w:p w14:paraId="067EE1AD" w14:textId="77777777" w:rsidR="00A2717D" w:rsidRPr="00623E67" w:rsidRDefault="00A2717D" w:rsidP="00A2717D">
            <w:pPr>
              <w:pStyle w:val="ZPpregtevilke"/>
            </w:pPr>
            <w:r w:rsidRPr="00623E67">
              <w:t>1.627</w:t>
            </w:r>
          </w:p>
        </w:tc>
        <w:tc>
          <w:tcPr>
            <w:tcW w:w="284" w:type="pct"/>
            <w:shd w:val="clear" w:color="auto" w:fill="auto"/>
            <w:noWrap/>
            <w:vAlign w:val="bottom"/>
          </w:tcPr>
          <w:p w14:paraId="4CA45588" w14:textId="77777777" w:rsidR="00A2717D" w:rsidRPr="00623E67" w:rsidRDefault="00A2717D" w:rsidP="00A2717D">
            <w:pPr>
              <w:pStyle w:val="ZPpregtevilke"/>
            </w:pPr>
            <w:r w:rsidRPr="00623E67">
              <w:t>1.863</w:t>
            </w:r>
          </w:p>
        </w:tc>
        <w:tc>
          <w:tcPr>
            <w:tcW w:w="284" w:type="pct"/>
            <w:shd w:val="clear" w:color="auto" w:fill="auto"/>
            <w:noWrap/>
            <w:vAlign w:val="bottom"/>
          </w:tcPr>
          <w:p w14:paraId="57721846" w14:textId="77777777" w:rsidR="00A2717D" w:rsidRPr="00623E67" w:rsidRDefault="00A2717D" w:rsidP="00A2717D">
            <w:pPr>
              <w:pStyle w:val="ZPpregtevilke"/>
            </w:pPr>
            <w:r w:rsidRPr="00623E67">
              <w:rPr>
                <w:szCs w:val="16"/>
              </w:rPr>
              <w:t>3.755</w:t>
            </w:r>
          </w:p>
        </w:tc>
        <w:tc>
          <w:tcPr>
            <w:tcW w:w="283" w:type="pct"/>
            <w:shd w:val="clear" w:color="auto" w:fill="auto"/>
            <w:noWrap/>
            <w:vAlign w:val="bottom"/>
          </w:tcPr>
          <w:p w14:paraId="4F1A156A" w14:textId="77777777" w:rsidR="00A2717D" w:rsidRPr="00623E67" w:rsidRDefault="00A2717D" w:rsidP="00A2717D">
            <w:pPr>
              <w:pStyle w:val="ZPpregtevilke"/>
            </w:pPr>
            <w:r w:rsidRPr="00623E67">
              <w:rPr>
                <w:szCs w:val="16"/>
              </w:rPr>
              <w:t>3.708</w:t>
            </w:r>
          </w:p>
        </w:tc>
        <w:tc>
          <w:tcPr>
            <w:tcW w:w="308" w:type="pct"/>
            <w:shd w:val="clear" w:color="auto" w:fill="auto"/>
            <w:vAlign w:val="bottom"/>
          </w:tcPr>
          <w:p w14:paraId="36B45122" w14:textId="77777777" w:rsidR="00A2717D" w:rsidRPr="00623E67" w:rsidRDefault="00A2717D" w:rsidP="00A2717D">
            <w:pPr>
              <w:pStyle w:val="ZPpregtevilke"/>
            </w:pPr>
            <w:r w:rsidRPr="00623E67">
              <w:rPr>
                <w:szCs w:val="16"/>
              </w:rPr>
              <w:t>3.062</w:t>
            </w:r>
          </w:p>
        </w:tc>
        <w:tc>
          <w:tcPr>
            <w:tcW w:w="309" w:type="pct"/>
            <w:vAlign w:val="bottom"/>
          </w:tcPr>
          <w:p w14:paraId="3E996616" w14:textId="77777777" w:rsidR="00A2717D" w:rsidRPr="00623E67" w:rsidRDefault="00A2717D" w:rsidP="00A2717D">
            <w:pPr>
              <w:pStyle w:val="ZPpregtevilke"/>
            </w:pPr>
            <w:r w:rsidRPr="00623E67">
              <w:t>4.632</w:t>
            </w:r>
          </w:p>
        </w:tc>
        <w:tc>
          <w:tcPr>
            <w:tcW w:w="309" w:type="pct"/>
            <w:vAlign w:val="bottom"/>
          </w:tcPr>
          <w:p w14:paraId="1DEE2094" w14:textId="77777777" w:rsidR="00A2717D" w:rsidRPr="00623E67" w:rsidRDefault="00A2717D" w:rsidP="00A2717D">
            <w:pPr>
              <w:pStyle w:val="ZPpregtevilke"/>
            </w:pPr>
            <w:r w:rsidRPr="00623E67">
              <w:rPr>
                <w:szCs w:val="18"/>
              </w:rPr>
              <w:t>2.783</w:t>
            </w:r>
          </w:p>
        </w:tc>
        <w:tc>
          <w:tcPr>
            <w:tcW w:w="310" w:type="pct"/>
            <w:vAlign w:val="bottom"/>
          </w:tcPr>
          <w:p w14:paraId="53648549" w14:textId="77777777" w:rsidR="00A2717D" w:rsidRPr="00623E67" w:rsidRDefault="00A2717D" w:rsidP="00A2717D">
            <w:pPr>
              <w:pStyle w:val="ZPpregtevilke"/>
              <w:rPr>
                <w:szCs w:val="18"/>
              </w:rPr>
            </w:pPr>
            <w:r w:rsidRPr="00623E67">
              <w:rPr>
                <w:szCs w:val="18"/>
              </w:rPr>
              <w:t>3.042</w:t>
            </w:r>
          </w:p>
        </w:tc>
        <w:tc>
          <w:tcPr>
            <w:tcW w:w="307" w:type="pct"/>
            <w:vAlign w:val="bottom"/>
          </w:tcPr>
          <w:p w14:paraId="525A3236" w14:textId="77777777" w:rsidR="00A2717D" w:rsidRPr="00623E67" w:rsidRDefault="00A2717D" w:rsidP="00A2717D">
            <w:pPr>
              <w:pStyle w:val="ZPpregtevilke"/>
            </w:pPr>
            <w:r w:rsidRPr="00623E67">
              <w:rPr>
                <w:szCs w:val="18"/>
              </w:rPr>
              <w:t>109,3</w:t>
            </w:r>
          </w:p>
        </w:tc>
      </w:tr>
      <w:tr w:rsidR="00A2717D" w:rsidRPr="00623E67" w14:paraId="5848F004" w14:textId="77777777" w:rsidTr="00A2717D">
        <w:trPr>
          <w:trHeight w:val="227"/>
          <w:jc w:val="center"/>
        </w:trPr>
        <w:tc>
          <w:tcPr>
            <w:tcW w:w="902" w:type="pct"/>
            <w:tcBorders>
              <w:bottom w:val="nil"/>
            </w:tcBorders>
            <w:shd w:val="clear" w:color="auto" w:fill="auto"/>
            <w:noWrap/>
            <w:tcMar>
              <w:left w:w="57" w:type="dxa"/>
              <w:right w:w="57" w:type="dxa"/>
            </w:tcMar>
            <w:vAlign w:val="bottom"/>
          </w:tcPr>
          <w:p w14:paraId="1C4F1CC3" w14:textId="77777777" w:rsidR="00A2717D" w:rsidRPr="00623E67" w:rsidRDefault="00A2717D" w:rsidP="00A2717D">
            <w:pPr>
              <w:pStyle w:val="ZPpregtekst"/>
            </w:pPr>
            <w:r w:rsidRPr="00623E67">
              <w:t>Jagode</w:t>
            </w:r>
          </w:p>
        </w:tc>
        <w:tc>
          <w:tcPr>
            <w:tcW w:w="284" w:type="pct"/>
            <w:tcBorders>
              <w:bottom w:val="nil"/>
            </w:tcBorders>
            <w:shd w:val="clear" w:color="auto" w:fill="auto"/>
            <w:noWrap/>
            <w:vAlign w:val="bottom"/>
          </w:tcPr>
          <w:p w14:paraId="220F323E" w14:textId="77777777" w:rsidR="00A2717D" w:rsidRPr="00623E67" w:rsidRDefault="00A2717D" w:rsidP="00A2717D">
            <w:pPr>
              <w:pStyle w:val="ZPpregtevilke"/>
            </w:pPr>
            <w:r w:rsidRPr="00623E67">
              <w:t>1.872</w:t>
            </w:r>
          </w:p>
        </w:tc>
        <w:tc>
          <w:tcPr>
            <w:tcW w:w="284" w:type="pct"/>
            <w:tcBorders>
              <w:bottom w:val="nil"/>
            </w:tcBorders>
            <w:shd w:val="clear" w:color="auto" w:fill="auto"/>
            <w:noWrap/>
            <w:vAlign w:val="bottom"/>
          </w:tcPr>
          <w:p w14:paraId="3C07405A" w14:textId="77777777" w:rsidR="00A2717D" w:rsidRPr="00623E67" w:rsidRDefault="00A2717D" w:rsidP="00A2717D">
            <w:pPr>
              <w:pStyle w:val="ZPpregtevilke"/>
            </w:pPr>
            <w:r w:rsidRPr="00623E67">
              <w:t>2.054</w:t>
            </w:r>
          </w:p>
        </w:tc>
        <w:tc>
          <w:tcPr>
            <w:tcW w:w="284" w:type="pct"/>
            <w:tcBorders>
              <w:bottom w:val="nil"/>
            </w:tcBorders>
            <w:shd w:val="clear" w:color="auto" w:fill="auto"/>
            <w:noWrap/>
            <w:vAlign w:val="bottom"/>
          </w:tcPr>
          <w:p w14:paraId="7D3C8FA3" w14:textId="77777777" w:rsidR="00A2717D" w:rsidRPr="00623E67" w:rsidRDefault="00A2717D" w:rsidP="00A2717D">
            <w:pPr>
              <w:pStyle w:val="ZPpregtevilke"/>
            </w:pPr>
            <w:r w:rsidRPr="00623E67">
              <w:t>1.790</w:t>
            </w:r>
          </w:p>
        </w:tc>
        <w:tc>
          <w:tcPr>
            <w:tcW w:w="284" w:type="pct"/>
            <w:tcBorders>
              <w:bottom w:val="nil"/>
            </w:tcBorders>
            <w:shd w:val="clear" w:color="auto" w:fill="auto"/>
            <w:noWrap/>
            <w:vAlign w:val="bottom"/>
          </w:tcPr>
          <w:p w14:paraId="175F6358" w14:textId="77777777" w:rsidR="00A2717D" w:rsidRPr="00623E67" w:rsidRDefault="00A2717D" w:rsidP="00A2717D">
            <w:pPr>
              <w:pStyle w:val="ZPpregtevilke"/>
            </w:pPr>
            <w:r w:rsidRPr="00623E67">
              <w:t>1.993</w:t>
            </w:r>
          </w:p>
        </w:tc>
        <w:tc>
          <w:tcPr>
            <w:tcW w:w="283" w:type="pct"/>
            <w:tcBorders>
              <w:bottom w:val="nil"/>
            </w:tcBorders>
            <w:shd w:val="clear" w:color="auto" w:fill="auto"/>
            <w:noWrap/>
            <w:vAlign w:val="bottom"/>
          </w:tcPr>
          <w:p w14:paraId="4172D5A6" w14:textId="77777777" w:rsidR="00A2717D" w:rsidRPr="00623E67" w:rsidRDefault="00A2717D" w:rsidP="00A2717D">
            <w:pPr>
              <w:pStyle w:val="ZPpregtevilke"/>
            </w:pPr>
            <w:r w:rsidRPr="00623E67">
              <w:t>1.505</w:t>
            </w:r>
          </w:p>
        </w:tc>
        <w:tc>
          <w:tcPr>
            <w:tcW w:w="284" w:type="pct"/>
            <w:tcBorders>
              <w:bottom w:val="nil"/>
            </w:tcBorders>
            <w:shd w:val="clear" w:color="auto" w:fill="auto"/>
            <w:noWrap/>
            <w:vAlign w:val="bottom"/>
          </w:tcPr>
          <w:p w14:paraId="6D7B215C" w14:textId="77777777" w:rsidR="00A2717D" w:rsidRPr="00623E67" w:rsidRDefault="00A2717D" w:rsidP="00A2717D">
            <w:pPr>
              <w:pStyle w:val="ZPpregtevilke"/>
            </w:pPr>
            <w:r w:rsidRPr="00623E67">
              <w:t>2.144</w:t>
            </w:r>
          </w:p>
        </w:tc>
        <w:tc>
          <w:tcPr>
            <w:tcW w:w="284" w:type="pct"/>
            <w:tcBorders>
              <w:bottom w:val="nil"/>
            </w:tcBorders>
            <w:shd w:val="clear" w:color="auto" w:fill="auto"/>
            <w:noWrap/>
            <w:vAlign w:val="bottom"/>
          </w:tcPr>
          <w:p w14:paraId="27BBC162" w14:textId="77777777" w:rsidR="00A2717D" w:rsidRPr="00623E67" w:rsidRDefault="00A2717D" w:rsidP="00A2717D">
            <w:pPr>
              <w:pStyle w:val="ZPpregtevilke"/>
            </w:pPr>
            <w:r w:rsidRPr="00623E67">
              <w:t>1.597</w:t>
            </w:r>
          </w:p>
        </w:tc>
        <w:tc>
          <w:tcPr>
            <w:tcW w:w="284" w:type="pct"/>
            <w:tcBorders>
              <w:bottom w:val="nil"/>
            </w:tcBorders>
            <w:shd w:val="clear" w:color="auto" w:fill="auto"/>
            <w:noWrap/>
            <w:vAlign w:val="bottom"/>
          </w:tcPr>
          <w:p w14:paraId="68F682EC" w14:textId="77777777" w:rsidR="00A2717D" w:rsidRPr="00623E67" w:rsidRDefault="00A2717D" w:rsidP="00A2717D">
            <w:pPr>
              <w:pStyle w:val="ZPpregtevilke"/>
            </w:pPr>
            <w:r w:rsidRPr="00623E67">
              <w:rPr>
                <w:szCs w:val="16"/>
              </w:rPr>
              <w:t>1.987</w:t>
            </w:r>
          </w:p>
        </w:tc>
        <w:tc>
          <w:tcPr>
            <w:tcW w:w="283" w:type="pct"/>
            <w:tcBorders>
              <w:bottom w:val="nil"/>
            </w:tcBorders>
            <w:shd w:val="clear" w:color="auto" w:fill="auto"/>
            <w:noWrap/>
            <w:vAlign w:val="bottom"/>
          </w:tcPr>
          <w:p w14:paraId="54098C06" w14:textId="77777777" w:rsidR="00A2717D" w:rsidRPr="00623E67" w:rsidRDefault="00A2717D" w:rsidP="00A2717D">
            <w:pPr>
              <w:pStyle w:val="ZPpregtevilke"/>
            </w:pPr>
            <w:r w:rsidRPr="00623E67">
              <w:rPr>
                <w:szCs w:val="16"/>
              </w:rPr>
              <w:t>1.845</w:t>
            </w:r>
          </w:p>
        </w:tc>
        <w:tc>
          <w:tcPr>
            <w:tcW w:w="308" w:type="pct"/>
            <w:tcBorders>
              <w:bottom w:val="nil"/>
            </w:tcBorders>
            <w:shd w:val="clear" w:color="auto" w:fill="auto"/>
            <w:vAlign w:val="bottom"/>
          </w:tcPr>
          <w:p w14:paraId="0D4D986D" w14:textId="77777777" w:rsidR="00A2717D" w:rsidRPr="00623E67" w:rsidRDefault="00A2717D" w:rsidP="00A2717D">
            <w:pPr>
              <w:pStyle w:val="ZPpregtevilke"/>
            </w:pPr>
            <w:r w:rsidRPr="00623E67">
              <w:rPr>
                <w:szCs w:val="16"/>
              </w:rPr>
              <w:t>1.686</w:t>
            </w:r>
          </w:p>
        </w:tc>
        <w:tc>
          <w:tcPr>
            <w:tcW w:w="309" w:type="pct"/>
            <w:tcBorders>
              <w:bottom w:val="nil"/>
            </w:tcBorders>
            <w:vAlign w:val="bottom"/>
          </w:tcPr>
          <w:p w14:paraId="74DD43B1" w14:textId="77777777" w:rsidR="00A2717D" w:rsidRPr="00623E67" w:rsidRDefault="00A2717D" w:rsidP="00A2717D">
            <w:pPr>
              <w:pStyle w:val="ZPpregtevilke"/>
            </w:pPr>
            <w:r w:rsidRPr="00623E67">
              <w:t>2.006</w:t>
            </w:r>
          </w:p>
        </w:tc>
        <w:tc>
          <w:tcPr>
            <w:tcW w:w="309" w:type="pct"/>
            <w:tcBorders>
              <w:bottom w:val="nil"/>
            </w:tcBorders>
            <w:vAlign w:val="bottom"/>
          </w:tcPr>
          <w:p w14:paraId="677AE30C" w14:textId="77777777" w:rsidR="00A2717D" w:rsidRPr="00623E67" w:rsidRDefault="00A2717D" w:rsidP="00A2717D">
            <w:pPr>
              <w:pStyle w:val="ZPpregtevilke"/>
            </w:pPr>
            <w:r w:rsidRPr="00623E67">
              <w:rPr>
                <w:szCs w:val="18"/>
              </w:rPr>
              <w:t>1.940</w:t>
            </w:r>
          </w:p>
        </w:tc>
        <w:tc>
          <w:tcPr>
            <w:tcW w:w="310" w:type="pct"/>
            <w:tcBorders>
              <w:bottom w:val="nil"/>
            </w:tcBorders>
            <w:vAlign w:val="bottom"/>
          </w:tcPr>
          <w:p w14:paraId="7065260A" w14:textId="77777777" w:rsidR="00A2717D" w:rsidRPr="00623E67" w:rsidRDefault="00A2717D" w:rsidP="00A2717D">
            <w:pPr>
              <w:pStyle w:val="ZPpregtevilke"/>
              <w:rPr>
                <w:szCs w:val="18"/>
              </w:rPr>
            </w:pPr>
            <w:r w:rsidRPr="00623E67">
              <w:rPr>
                <w:szCs w:val="18"/>
              </w:rPr>
              <w:t>2.295</w:t>
            </w:r>
          </w:p>
        </w:tc>
        <w:tc>
          <w:tcPr>
            <w:tcW w:w="307" w:type="pct"/>
            <w:tcBorders>
              <w:bottom w:val="nil"/>
            </w:tcBorders>
            <w:vAlign w:val="bottom"/>
          </w:tcPr>
          <w:p w14:paraId="73712FF0" w14:textId="77777777" w:rsidR="00A2717D" w:rsidRPr="00623E67" w:rsidRDefault="00A2717D" w:rsidP="00A2717D">
            <w:pPr>
              <w:pStyle w:val="ZPpregtevilke"/>
            </w:pPr>
            <w:r w:rsidRPr="00623E67">
              <w:rPr>
                <w:szCs w:val="18"/>
              </w:rPr>
              <w:t>118,3</w:t>
            </w:r>
          </w:p>
        </w:tc>
      </w:tr>
      <w:tr w:rsidR="00A2717D" w:rsidRPr="00623E67" w14:paraId="595B9F7E" w14:textId="77777777" w:rsidTr="00A2717D">
        <w:trPr>
          <w:trHeight w:val="227"/>
          <w:jc w:val="center"/>
        </w:trPr>
        <w:tc>
          <w:tcPr>
            <w:tcW w:w="902" w:type="pct"/>
            <w:tcBorders>
              <w:top w:val="nil"/>
              <w:bottom w:val="single" w:sz="12" w:space="0" w:color="008000"/>
            </w:tcBorders>
            <w:shd w:val="clear" w:color="auto" w:fill="auto"/>
            <w:noWrap/>
            <w:tcMar>
              <w:left w:w="57" w:type="dxa"/>
              <w:right w:w="57" w:type="dxa"/>
            </w:tcMar>
            <w:vAlign w:val="bottom"/>
          </w:tcPr>
          <w:p w14:paraId="012C9D9A" w14:textId="77777777" w:rsidR="00A2717D" w:rsidRPr="00623E67" w:rsidRDefault="00A2717D" w:rsidP="00A2717D">
            <w:pPr>
              <w:pStyle w:val="ZPpregtekst"/>
            </w:pPr>
            <w:r w:rsidRPr="00623E67">
              <w:t>Drugo jagodičje, brez jagod</w:t>
            </w:r>
          </w:p>
        </w:tc>
        <w:tc>
          <w:tcPr>
            <w:tcW w:w="284" w:type="pct"/>
            <w:tcBorders>
              <w:top w:val="nil"/>
              <w:bottom w:val="single" w:sz="12" w:space="0" w:color="008000"/>
            </w:tcBorders>
            <w:shd w:val="clear" w:color="auto" w:fill="auto"/>
            <w:noWrap/>
            <w:vAlign w:val="bottom"/>
          </w:tcPr>
          <w:p w14:paraId="27A6CFC0" w14:textId="77777777" w:rsidR="00A2717D" w:rsidRPr="00623E67" w:rsidRDefault="00A2717D" w:rsidP="00A2717D">
            <w:pPr>
              <w:pStyle w:val="ZPpregtevilke"/>
            </w:pPr>
            <w:r w:rsidRPr="00623E67">
              <w:t>104</w:t>
            </w:r>
          </w:p>
        </w:tc>
        <w:tc>
          <w:tcPr>
            <w:tcW w:w="284" w:type="pct"/>
            <w:tcBorders>
              <w:top w:val="nil"/>
              <w:bottom w:val="single" w:sz="12" w:space="0" w:color="008000"/>
            </w:tcBorders>
            <w:shd w:val="clear" w:color="auto" w:fill="auto"/>
            <w:noWrap/>
            <w:vAlign w:val="bottom"/>
          </w:tcPr>
          <w:p w14:paraId="457CB212" w14:textId="77777777" w:rsidR="00A2717D" w:rsidRPr="00623E67" w:rsidRDefault="00A2717D" w:rsidP="00A2717D">
            <w:pPr>
              <w:pStyle w:val="ZPpregtevilke"/>
            </w:pPr>
            <w:r w:rsidRPr="00623E67">
              <w:t>107</w:t>
            </w:r>
          </w:p>
        </w:tc>
        <w:tc>
          <w:tcPr>
            <w:tcW w:w="284" w:type="pct"/>
            <w:tcBorders>
              <w:top w:val="nil"/>
              <w:bottom w:val="single" w:sz="12" w:space="0" w:color="008000"/>
            </w:tcBorders>
            <w:shd w:val="clear" w:color="auto" w:fill="auto"/>
            <w:noWrap/>
            <w:vAlign w:val="bottom"/>
          </w:tcPr>
          <w:p w14:paraId="5BC84028" w14:textId="77777777" w:rsidR="00A2717D" w:rsidRPr="00623E67" w:rsidRDefault="00A2717D" w:rsidP="00A2717D">
            <w:pPr>
              <w:pStyle w:val="ZPpregtevilke"/>
            </w:pPr>
            <w:r w:rsidRPr="00623E67">
              <w:t>129</w:t>
            </w:r>
          </w:p>
        </w:tc>
        <w:tc>
          <w:tcPr>
            <w:tcW w:w="284" w:type="pct"/>
            <w:tcBorders>
              <w:top w:val="nil"/>
              <w:bottom w:val="single" w:sz="12" w:space="0" w:color="008000"/>
            </w:tcBorders>
            <w:shd w:val="clear" w:color="auto" w:fill="auto"/>
            <w:noWrap/>
            <w:vAlign w:val="bottom"/>
          </w:tcPr>
          <w:p w14:paraId="2C5217FF" w14:textId="77777777" w:rsidR="00A2717D" w:rsidRPr="00623E67" w:rsidRDefault="00A2717D" w:rsidP="00A2717D">
            <w:pPr>
              <w:pStyle w:val="ZPpregtevilke"/>
            </w:pPr>
            <w:r w:rsidRPr="00623E67">
              <w:t>177</w:t>
            </w:r>
          </w:p>
        </w:tc>
        <w:tc>
          <w:tcPr>
            <w:tcW w:w="283" w:type="pct"/>
            <w:tcBorders>
              <w:top w:val="nil"/>
              <w:bottom w:val="single" w:sz="12" w:space="0" w:color="008000"/>
            </w:tcBorders>
            <w:shd w:val="clear" w:color="auto" w:fill="auto"/>
            <w:noWrap/>
            <w:vAlign w:val="bottom"/>
          </w:tcPr>
          <w:p w14:paraId="646F66D4" w14:textId="77777777" w:rsidR="00A2717D" w:rsidRPr="00623E67" w:rsidRDefault="00A2717D" w:rsidP="00A2717D">
            <w:pPr>
              <w:pStyle w:val="ZPpregtevilke"/>
            </w:pPr>
            <w:r w:rsidRPr="00623E67">
              <w:t>240</w:t>
            </w:r>
          </w:p>
        </w:tc>
        <w:tc>
          <w:tcPr>
            <w:tcW w:w="284" w:type="pct"/>
            <w:tcBorders>
              <w:top w:val="nil"/>
              <w:bottom w:val="single" w:sz="12" w:space="0" w:color="008000"/>
            </w:tcBorders>
            <w:shd w:val="clear" w:color="auto" w:fill="auto"/>
            <w:noWrap/>
            <w:vAlign w:val="bottom"/>
          </w:tcPr>
          <w:p w14:paraId="20C8C103" w14:textId="77777777" w:rsidR="00A2717D" w:rsidRPr="00623E67" w:rsidRDefault="00A2717D" w:rsidP="00A2717D">
            <w:pPr>
              <w:pStyle w:val="ZPpregtevilke"/>
            </w:pPr>
            <w:r w:rsidRPr="00623E67">
              <w:t>297</w:t>
            </w:r>
          </w:p>
        </w:tc>
        <w:tc>
          <w:tcPr>
            <w:tcW w:w="284" w:type="pct"/>
            <w:tcBorders>
              <w:top w:val="nil"/>
              <w:bottom w:val="single" w:sz="12" w:space="0" w:color="008000"/>
            </w:tcBorders>
            <w:shd w:val="clear" w:color="auto" w:fill="auto"/>
            <w:noWrap/>
            <w:vAlign w:val="bottom"/>
          </w:tcPr>
          <w:p w14:paraId="50A15C71" w14:textId="77777777" w:rsidR="00A2717D" w:rsidRPr="00623E67" w:rsidRDefault="00A2717D" w:rsidP="00A2717D">
            <w:pPr>
              <w:pStyle w:val="ZPpregtevilke"/>
            </w:pPr>
            <w:r w:rsidRPr="00623E67">
              <w:t>292</w:t>
            </w:r>
          </w:p>
        </w:tc>
        <w:tc>
          <w:tcPr>
            <w:tcW w:w="284" w:type="pct"/>
            <w:tcBorders>
              <w:top w:val="nil"/>
              <w:bottom w:val="single" w:sz="12" w:space="0" w:color="008000"/>
            </w:tcBorders>
            <w:shd w:val="clear" w:color="auto" w:fill="auto"/>
            <w:noWrap/>
            <w:vAlign w:val="bottom"/>
          </w:tcPr>
          <w:p w14:paraId="59643869" w14:textId="77777777" w:rsidR="00A2717D" w:rsidRPr="00623E67" w:rsidRDefault="00A2717D" w:rsidP="00A2717D">
            <w:pPr>
              <w:pStyle w:val="ZPpregtevilke"/>
            </w:pPr>
            <w:r w:rsidRPr="00623E67">
              <w:rPr>
                <w:szCs w:val="16"/>
              </w:rPr>
              <w:t>766</w:t>
            </w:r>
          </w:p>
        </w:tc>
        <w:tc>
          <w:tcPr>
            <w:tcW w:w="283" w:type="pct"/>
            <w:tcBorders>
              <w:top w:val="nil"/>
              <w:bottom w:val="single" w:sz="12" w:space="0" w:color="008000"/>
            </w:tcBorders>
            <w:shd w:val="clear" w:color="auto" w:fill="auto"/>
            <w:noWrap/>
            <w:vAlign w:val="bottom"/>
          </w:tcPr>
          <w:p w14:paraId="74D4FA6B" w14:textId="77777777" w:rsidR="00A2717D" w:rsidRPr="00623E67" w:rsidRDefault="00A2717D" w:rsidP="00A2717D">
            <w:pPr>
              <w:pStyle w:val="ZPpregtevilke"/>
            </w:pPr>
            <w:r w:rsidRPr="00623E67">
              <w:rPr>
                <w:szCs w:val="16"/>
              </w:rPr>
              <w:t>729</w:t>
            </w:r>
          </w:p>
        </w:tc>
        <w:tc>
          <w:tcPr>
            <w:tcW w:w="308" w:type="pct"/>
            <w:tcBorders>
              <w:top w:val="nil"/>
              <w:bottom w:val="single" w:sz="12" w:space="0" w:color="008000"/>
            </w:tcBorders>
            <w:shd w:val="clear" w:color="auto" w:fill="auto"/>
            <w:vAlign w:val="bottom"/>
          </w:tcPr>
          <w:p w14:paraId="2997D8C1" w14:textId="77777777" w:rsidR="00A2717D" w:rsidRPr="00623E67" w:rsidRDefault="00A2717D" w:rsidP="00A2717D">
            <w:pPr>
              <w:pStyle w:val="ZPpregtevilke"/>
            </w:pPr>
            <w:r w:rsidRPr="00623E67">
              <w:rPr>
                <w:szCs w:val="16"/>
              </w:rPr>
              <w:t>829</w:t>
            </w:r>
          </w:p>
        </w:tc>
        <w:tc>
          <w:tcPr>
            <w:tcW w:w="309" w:type="pct"/>
            <w:tcBorders>
              <w:top w:val="nil"/>
              <w:bottom w:val="single" w:sz="12" w:space="0" w:color="008000"/>
            </w:tcBorders>
            <w:vAlign w:val="bottom"/>
          </w:tcPr>
          <w:p w14:paraId="41631D95" w14:textId="77777777" w:rsidR="00A2717D" w:rsidRPr="00623E67" w:rsidRDefault="00A2717D" w:rsidP="00A2717D">
            <w:pPr>
              <w:pStyle w:val="ZPpregtevilke"/>
            </w:pPr>
            <w:r w:rsidRPr="00623E67">
              <w:t>1.452</w:t>
            </w:r>
          </w:p>
        </w:tc>
        <w:tc>
          <w:tcPr>
            <w:tcW w:w="309" w:type="pct"/>
            <w:tcBorders>
              <w:top w:val="nil"/>
              <w:bottom w:val="single" w:sz="12" w:space="0" w:color="008000"/>
            </w:tcBorders>
            <w:vAlign w:val="bottom"/>
          </w:tcPr>
          <w:p w14:paraId="1272C32F" w14:textId="77777777" w:rsidR="00A2717D" w:rsidRPr="00623E67" w:rsidRDefault="00A2717D" w:rsidP="00A2717D">
            <w:pPr>
              <w:pStyle w:val="ZPpregtevilke"/>
            </w:pPr>
            <w:r w:rsidRPr="00623E67">
              <w:rPr>
                <w:szCs w:val="18"/>
              </w:rPr>
              <w:t>1.139</w:t>
            </w:r>
          </w:p>
        </w:tc>
        <w:tc>
          <w:tcPr>
            <w:tcW w:w="310" w:type="pct"/>
            <w:tcBorders>
              <w:top w:val="nil"/>
              <w:bottom w:val="single" w:sz="12" w:space="0" w:color="008000"/>
            </w:tcBorders>
            <w:vAlign w:val="bottom"/>
          </w:tcPr>
          <w:p w14:paraId="57B6A4AF" w14:textId="77777777" w:rsidR="00A2717D" w:rsidRPr="00623E67" w:rsidRDefault="00A2717D" w:rsidP="00A2717D">
            <w:pPr>
              <w:pStyle w:val="ZPpregtevilke"/>
              <w:rPr>
                <w:szCs w:val="18"/>
              </w:rPr>
            </w:pPr>
            <w:r w:rsidRPr="00623E67">
              <w:rPr>
                <w:szCs w:val="18"/>
              </w:rPr>
              <w:t>1.581</w:t>
            </w:r>
          </w:p>
        </w:tc>
        <w:tc>
          <w:tcPr>
            <w:tcW w:w="307" w:type="pct"/>
            <w:tcBorders>
              <w:top w:val="nil"/>
              <w:bottom w:val="single" w:sz="12" w:space="0" w:color="008000"/>
            </w:tcBorders>
            <w:vAlign w:val="bottom"/>
          </w:tcPr>
          <w:p w14:paraId="14D8B9C6" w14:textId="77777777" w:rsidR="00A2717D" w:rsidRPr="00623E67" w:rsidRDefault="00A2717D" w:rsidP="00A2717D">
            <w:pPr>
              <w:pStyle w:val="ZPpregtevilke"/>
            </w:pPr>
            <w:r w:rsidRPr="00623E67">
              <w:rPr>
                <w:szCs w:val="18"/>
              </w:rPr>
              <w:t>138,8</w:t>
            </w:r>
          </w:p>
        </w:tc>
      </w:tr>
    </w:tbl>
    <w:p w14:paraId="6DF906E8" w14:textId="77777777" w:rsidR="001F433D" w:rsidRPr="00623E67" w:rsidRDefault="001F433D" w:rsidP="001F433D">
      <w:pPr>
        <w:pStyle w:val="ZPpodnapis"/>
        <w:spacing w:after="0"/>
        <w:contextualSpacing w:val="0"/>
      </w:pPr>
      <w:r w:rsidRPr="00623E67">
        <w:t>* Začasni podatki.</w:t>
      </w:r>
    </w:p>
    <w:p w14:paraId="2B029851" w14:textId="77777777" w:rsidR="00A2717D" w:rsidRPr="00623E67" w:rsidRDefault="00A2717D" w:rsidP="00A2717D">
      <w:pPr>
        <w:pStyle w:val="ZPpodnapis"/>
      </w:pPr>
      <w:r w:rsidRPr="00623E67">
        <w:t>Vir: SURS, preračuni KIS</w:t>
      </w:r>
    </w:p>
    <w:p w14:paraId="1D9A125A" w14:textId="77777777" w:rsidR="00A2717D" w:rsidRPr="00623E67" w:rsidRDefault="00A2717D" w:rsidP="00A2717D">
      <w:pPr>
        <w:pStyle w:val="Naslov3"/>
      </w:pPr>
      <w:bookmarkStart w:id="364" w:name="_Toc171749011"/>
      <w:bookmarkStart w:id="365" w:name="_Toc200179448"/>
      <w:bookmarkStart w:id="366" w:name="_Toc458751190"/>
      <w:bookmarkStart w:id="367" w:name="_Toc49438928"/>
      <w:bookmarkStart w:id="368" w:name="_Toc75959135"/>
      <w:r w:rsidRPr="00623E67">
        <w:t>Pridelava sadja v ekstenzivnih nasadih</w:t>
      </w:r>
      <w:bookmarkEnd w:id="364"/>
      <w:bookmarkEnd w:id="365"/>
      <w:bookmarkEnd w:id="366"/>
      <w:bookmarkEnd w:id="367"/>
      <w:bookmarkEnd w:id="368"/>
    </w:p>
    <w:tbl>
      <w:tblPr>
        <w:tblW w:w="4998"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7"/>
        <w:gridCol w:w="807"/>
        <w:gridCol w:w="807"/>
        <w:gridCol w:w="806"/>
        <w:gridCol w:w="806"/>
        <w:gridCol w:w="806"/>
        <w:gridCol w:w="806"/>
        <w:gridCol w:w="806"/>
        <w:gridCol w:w="806"/>
        <w:gridCol w:w="803"/>
        <w:gridCol w:w="803"/>
        <w:gridCol w:w="795"/>
        <w:gridCol w:w="792"/>
        <w:gridCol w:w="789"/>
      </w:tblGrid>
      <w:tr w:rsidR="00A2717D" w:rsidRPr="00623E67" w14:paraId="0A8077CC" w14:textId="77777777" w:rsidTr="00A2717D">
        <w:trPr>
          <w:trHeight w:val="227"/>
          <w:jc w:val="center"/>
        </w:trPr>
        <w:tc>
          <w:tcPr>
            <w:tcW w:w="985" w:type="pct"/>
            <w:tcBorders>
              <w:bottom w:val="single" w:sz="6" w:space="0" w:color="008000"/>
            </w:tcBorders>
            <w:shd w:val="clear" w:color="auto" w:fill="auto"/>
            <w:noWrap/>
            <w:vAlign w:val="center"/>
          </w:tcPr>
          <w:p w14:paraId="3ABEBFA4" w14:textId="77777777" w:rsidR="00A2717D" w:rsidRPr="00623E67" w:rsidRDefault="00A2717D" w:rsidP="00A2717D">
            <w:pPr>
              <w:pStyle w:val="ZPpregglava"/>
            </w:pPr>
          </w:p>
        </w:tc>
        <w:tc>
          <w:tcPr>
            <w:tcW w:w="288" w:type="pct"/>
            <w:tcBorders>
              <w:bottom w:val="single" w:sz="6" w:space="0" w:color="008000"/>
            </w:tcBorders>
            <w:shd w:val="clear" w:color="auto" w:fill="auto"/>
            <w:noWrap/>
            <w:vAlign w:val="center"/>
          </w:tcPr>
          <w:p w14:paraId="42CAD237" w14:textId="77777777" w:rsidR="00A2717D" w:rsidRPr="00623E67" w:rsidRDefault="00A2717D" w:rsidP="00A2717D">
            <w:pPr>
              <w:pStyle w:val="ZPpregglava"/>
            </w:pPr>
            <w:r w:rsidRPr="00623E67">
              <w:t>2008</w:t>
            </w:r>
          </w:p>
        </w:tc>
        <w:tc>
          <w:tcPr>
            <w:tcW w:w="288" w:type="pct"/>
            <w:tcBorders>
              <w:bottom w:val="single" w:sz="6" w:space="0" w:color="008000"/>
            </w:tcBorders>
            <w:shd w:val="clear" w:color="auto" w:fill="auto"/>
            <w:noWrap/>
            <w:vAlign w:val="center"/>
          </w:tcPr>
          <w:p w14:paraId="79EF6770" w14:textId="77777777" w:rsidR="00A2717D" w:rsidRPr="00623E67" w:rsidRDefault="00A2717D" w:rsidP="00A2717D">
            <w:pPr>
              <w:pStyle w:val="ZPpregglava"/>
            </w:pPr>
            <w:r w:rsidRPr="00623E67">
              <w:t>2009</w:t>
            </w:r>
          </w:p>
        </w:tc>
        <w:tc>
          <w:tcPr>
            <w:tcW w:w="288" w:type="pct"/>
            <w:tcBorders>
              <w:bottom w:val="single" w:sz="6" w:space="0" w:color="008000"/>
            </w:tcBorders>
            <w:shd w:val="clear" w:color="auto" w:fill="auto"/>
            <w:noWrap/>
            <w:vAlign w:val="center"/>
          </w:tcPr>
          <w:p w14:paraId="70601D42" w14:textId="77777777" w:rsidR="00A2717D" w:rsidRPr="00623E67" w:rsidRDefault="00A2717D" w:rsidP="00A2717D">
            <w:pPr>
              <w:pStyle w:val="ZPpregglava"/>
            </w:pPr>
            <w:r w:rsidRPr="00623E67">
              <w:t>2010</w:t>
            </w:r>
          </w:p>
        </w:tc>
        <w:tc>
          <w:tcPr>
            <w:tcW w:w="288" w:type="pct"/>
            <w:tcBorders>
              <w:bottom w:val="single" w:sz="6" w:space="0" w:color="008000"/>
            </w:tcBorders>
            <w:shd w:val="clear" w:color="auto" w:fill="auto"/>
            <w:noWrap/>
            <w:vAlign w:val="center"/>
          </w:tcPr>
          <w:p w14:paraId="324F6AA2" w14:textId="77777777" w:rsidR="00A2717D" w:rsidRPr="00623E67" w:rsidRDefault="00A2717D" w:rsidP="00A2717D">
            <w:pPr>
              <w:pStyle w:val="ZPpregglava"/>
            </w:pPr>
            <w:r w:rsidRPr="00623E67">
              <w:t>2011</w:t>
            </w:r>
          </w:p>
        </w:tc>
        <w:tc>
          <w:tcPr>
            <w:tcW w:w="288" w:type="pct"/>
            <w:tcBorders>
              <w:bottom w:val="single" w:sz="6" w:space="0" w:color="008000"/>
            </w:tcBorders>
            <w:shd w:val="clear" w:color="auto" w:fill="auto"/>
            <w:noWrap/>
            <w:vAlign w:val="center"/>
          </w:tcPr>
          <w:p w14:paraId="2BBA93DB" w14:textId="77777777" w:rsidR="00A2717D" w:rsidRPr="00623E67" w:rsidRDefault="00A2717D" w:rsidP="00A2717D">
            <w:pPr>
              <w:pStyle w:val="ZPpregglava"/>
            </w:pPr>
            <w:r w:rsidRPr="00623E67">
              <w:t>2012</w:t>
            </w:r>
          </w:p>
        </w:tc>
        <w:tc>
          <w:tcPr>
            <w:tcW w:w="288" w:type="pct"/>
            <w:tcBorders>
              <w:bottom w:val="single" w:sz="6" w:space="0" w:color="008000"/>
            </w:tcBorders>
            <w:shd w:val="clear" w:color="auto" w:fill="auto"/>
            <w:noWrap/>
            <w:vAlign w:val="center"/>
          </w:tcPr>
          <w:p w14:paraId="2FC70B95" w14:textId="77777777" w:rsidR="00A2717D" w:rsidRPr="00623E67" w:rsidRDefault="00A2717D" w:rsidP="00A2717D">
            <w:pPr>
              <w:pStyle w:val="ZPpregglava"/>
            </w:pPr>
            <w:r w:rsidRPr="00623E67">
              <w:t>2013</w:t>
            </w:r>
          </w:p>
        </w:tc>
        <w:tc>
          <w:tcPr>
            <w:tcW w:w="288" w:type="pct"/>
            <w:tcBorders>
              <w:bottom w:val="single" w:sz="6" w:space="0" w:color="008000"/>
            </w:tcBorders>
            <w:shd w:val="clear" w:color="auto" w:fill="auto"/>
            <w:noWrap/>
            <w:vAlign w:val="center"/>
          </w:tcPr>
          <w:p w14:paraId="02141080" w14:textId="77777777" w:rsidR="00A2717D" w:rsidRPr="00623E67" w:rsidRDefault="00A2717D" w:rsidP="00A2717D">
            <w:pPr>
              <w:pStyle w:val="ZPpregglava"/>
            </w:pPr>
            <w:r w:rsidRPr="00623E67">
              <w:t>2014</w:t>
            </w:r>
          </w:p>
        </w:tc>
        <w:tc>
          <w:tcPr>
            <w:tcW w:w="288" w:type="pct"/>
            <w:tcBorders>
              <w:bottom w:val="single" w:sz="6" w:space="0" w:color="008000"/>
            </w:tcBorders>
            <w:shd w:val="clear" w:color="auto" w:fill="auto"/>
            <w:noWrap/>
            <w:vAlign w:val="center"/>
          </w:tcPr>
          <w:p w14:paraId="56C9A8E9" w14:textId="77777777" w:rsidR="00A2717D" w:rsidRPr="00623E67" w:rsidRDefault="00A2717D" w:rsidP="00A2717D">
            <w:pPr>
              <w:pStyle w:val="ZPpregglava"/>
            </w:pPr>
            <w:r w:rsidRPr="00623E67">
              <w:t>2015</w:t>
            </w:r>
          </w:p>
        </w:tc>
        <w:tc>
          <w:tcPr>
            <w:tcW w:w="288" w:type="pct"/>
            <w:tcBorders>
              <w:bottom w:val="single" w:sz="6" w:space="0" w:color="008000"/>
            </w:tcBorders>
            <w:shd w:val="clear" w:color="auto" w:fill="auto"/>
            <w:noWrap/>
            <w:vAlign w:val="center"/>
          </w:tcPr>
          <w:p w14:paraId="1161C525" w14:textId="77777777" w:rsidR="00A2717D" w:rsidRPr="00623E67" w:rsidRDefault="00A2717D" w:rsidP="00A2717D">
            <w:pPr>
              <w:pStyle w:val="ZPpregglava"/>
            </w:pPr>
            <w:r w:rsidRPr="00623E67">
              <w:t>2016</w:t>
            </w:r>
          </w:p>
        </w:tc>
        <w:tc>
          <w:tcPr>
            <w:tcW w:w="287" w:type="pct"/>
            <w:tcBorders>
              <w:bottom w:val="single" w:sz="6" w:space="0" w:color="008000"/>
            </w:tcBorders>
            <w:shd w:val="clear" w:color="auto" w:fill="auto"/>
            <w:vAlign w:val="center"/>
          </w:tcPr>
          <w:p w14:paraId="6ED4E665" w14:textId="77777777" w:rsidR="00A2717D" w:rsidRPr="00623E67" w:rsidRDefault="00A2717D" w:rsidP="00A2717D">
            <w:pPr>
              <w:pStyle w:val="ZPpregglava"/>
            </w:pPr>
            <w:r w:rsidRPr="00623E67">
              <w:t>2017</w:t>
            </w:r>
          </w:p>
        </w:tc>
        <w:tc>
          <w:tcPr>
            <w:tcW w:w="287" w:type="pct"/>
            <w:tcBorders>
              <w:bottom w:val="single" w:sz="6" w:space="0" w:color="008000"/>
            </w:tcBorders>
            <w:vAlign w:val="center"/>
          </w:tcPr>
          <w:p w14:paraId="7897953E" w14:textId="77777777" w:rsidR="00A2717D" w:rsidRPr="00623E67" w:rsidRDefault="00A2717D" w:rsidP="00A2717D">
            <w:pPr>
              <w:pStyle w:val="ZPpregglava"/>
            </w:pPr>
            <w:r w:rsidRPr="00623E67">
              <w:t>2018</w:t>
            </w:r>
          </w:p>
        </w:tc>
        <w:tc>
          <w:tcPr>
            <w:tcW w:w="284" w:type="pct"/>
            <w:tcBorders>
              <w:bottom w:val="single" w:sz="6" w:space="0" w:color="008000"/>
            </w:tcBorders>
            <w:vAlign w:val="center"/>
          </w:tcPr>
          <w:p w14:paraId="6A4562BB" w14:textId="77777777" w:rsidR="00A2717D" w:rsidRPr="00623E67" w:rsidRDefault="00A2717D" w:rsidP="00A2717D">
            <w:pPr>
              <w:pStyle w:val="ZPpregglava"/>
            </w:pPr>
            <w:r w:rsidRPr="00623E67">
              <w:t>2019</w:t>
            </w:r>
          </w:p>
        </w:tc>
        <w:tc>
          <w:tcPr>
            <w:tcW w:w="283" w:type="pct"/>
            <w:tcBorders>
              <w:bottom w:val="single" w:sz="6" w:space="0" w:color="008000"/>
            </w:tcBorders>
            <w:vAlign w:val="center"/>
          </w:tcPr>
          <w:p w14:paraId="02E99FD7" w14:textId="1AE44388" w:rsidR="00A2717D" w:rsidRPr="00623E67" w:rsidRDefault="00A2717D" w:rsidP="00A2717D">
            <w:pPr>
              <w:pStyle w:val="ZPpregglava"/>
            </w:pPr>
            <w:r w:rsidRPr="00623E67">
              <w:t>2020</w:t>
            </w:r>
            <w:r w:rsidR="001F433D">
              <w:t>*</w:t>
            </w:r>
          </w:p>
        </w:tc>
        <w:tc>
          <w:tcPr>
            <w:tcW w:w="282" w:type="pct"/>
            <w:tcBorders>
              <w:bottom w:val="single" w:sz="6" w:space="0" w:color="008000"/>
            </w:tcBorders>
            <w:vAlign w:val="center"/>
          </w:tcPr>
          <w:p w14:paraId="57A5B0E7" w14:textId="77777777" w:rsidR="00A2717D" w:rsidRPr="00623E67" w:rsidRDefault="00A2717D" w:rsidP="00A2717D">
            <w:pPr>
              <w:pStyle w:val="ZPpregglava"/>
            </w:pPr>
            <w:r w:rsidRPr="00623E67">
              <w:t>Indeks 2020/19</w:t>
            </w:r>
          </w:p>
        </w:tc>
      </w:tr>
      <w:tr w:rsidR="00A2717D" w:rsidRPr="00623E67" w14:paraId="0CD1B576" w14:textId="77777777" w:rsidTr="00A2717D">
        <w:trPr>
          <w:trHeight w:val="227"/>
          <w:jc w:val="center"/>
        </w:trPr>
        <w:tc>
          <w:tcPr>
            <w:tcW w:w="985" w:type="pct"/>
            <w:tcBorders>
              <w:top w:val="single" w:sz="6" w:space="0" w:color="008000"/>
              <w:bottom w:val="nil"/>
            </w:tcBorders>
            <w:shd w:val="clear" w:color="auto" w:fill="auto"/>
            <w:noWrap/>
            <w:vAlign w:val="bottom"/>
          </w:tcPr>
          <w:p w14:paraId="7D808A79" w14:textId="77777777" w:rsidR="00A2717D" w:rsidRPr="00623E67" w:rsidRDefault="00A2717D" w:rsidP="00A2717D">
            <w:pPr>
              <w:pStyle w:val="ZPpregtekst"/>
              <w:rPr>
                <w:b/>
              </w:rPr>
            </w:pPr>
            <w:r w:rsidRPr="00623E67">
              <w:rPr>
                <w:b/>
              </w:rPr>
              <w:t>POVRŠINA (ha)</w:t>
            </w:r>
          </w:p>
        </w:tc>
        <w:tc>
          <w:tcPr>
            <w:tcW w:w="288" w:type="pct"/>
            <w:tcBorders>
              <w:top w:val="single" w:sz="6" w:space="0" w:color="008000"/>
              <w:bottom w:val="nil"/>
            </w:tcBorders>
            <w:shd w:val="clear" w:color="auto" w:fill="auto"/>
            <w:noWrap/>
            <w:vAlign w:val="bottom"/>
          </w:tcPr>
          <w:p w14:paraId="474D3B18" w14:textId="77777777" w:rsidR="00A2717D" w:rsidRPr="00623E67" w:rsidRDefault="00A2717D" w:rsidP="00A2717D">
            <w:pPr>
              <w:pStyle w:val="ZPpregtevilke"/>
              <w:rPr>
                <w:b/>
              </w:rPr>
            </w:pPr>
            <w:r w:rsidRPr="00623E67">
              <w:rPr>
                <w:b/>
              </w:rPr>
              <w:t>4.906</w:t>
            </w:r>
          </w:p>
        </w:tc>
        <w:tc>
          <w:tcPr>
            <w:tcW w:w="288" w:type="pct"/>
            <w:tcBorders>
              <w:top w:val="single" w:sz="6" w:space="0" w:color="008000"/>
              <w:bottom w:val="nil"/>
            </w:tcBorders>
            <w:shd w:val="clear" w:color="auto" w:fill="auto"/>
            <w:noWrap/>
            <w:vAlign w:val="bottom"/>
          </w:tcPr>
          <w:p w14:paraId="78E0DA5D" w14:textId="77777777" w:rsidR="00A2717D" w:rsidRPr="00623E67" w:rsidRDefault="00A2717D" w:rsidP="00A2717D">
            <w:pPr>
              <w:pStyle w:val="ZPpregtevilke"/>
              <w:rPr>
                <w:b/>
              </w:rPr>
            </w:pPr>
            <w:r w:rsidRPr="00623E67">
              <w:rPr>
                <w:b/>
              </w:rPr>
              <w:t>4.890</w:t>
            </w:r>
          </w:p>
        </w:tc>
        <w:tc>
          <w:tcPr>
            <w:tcW w:w="288" w:type="pct"/>
            <w:tcBorders>
              <w:top w:val="single" w:sz="6" w:space="0" w:color="008000"/>
              <w:bottom w:val="nil"/>
            </w:tcBorders>
            <w:shd w:val="clear" w:color="auto" w:fill="auto"/>
            <w:noWrap/>
            <w:vAlign w:val="bottom"/>
          </w:tcPr>
          <w:p w14:paraId="65260909" w14:textId="77777777" w:rsidR="00A2717D" w:rsidRPr="00623E67" w:rsidRDefault="00A2717D" w:rsidP="00A2717D">
            <w:pPr>
              <w:pStyle w:val="ZPpregtevilke"/>
              <w:rPr>
                <w:b/>
              </w:rPr>
            </w:pPr>
            <w:r w:rsidRPr="00623E67">
              <w:rPr>
                <w:b/>
              </w:rPr>
              <w:t>5.290</w:t>
            </w:r>
          </w:p>
        </w:tc>
        <w:tc>
          <w:tcPr>
            <w:tcW w:w="288" w:type="pct"/>
            <w:tcBorders>
              <w:top w:val="single" w:sz="6" w:space="0" w:color="008000"/>
              <w:bottom w:val="nil"/>
            </w:tcBorders>
            <w:shd w:val="clear" w:color="auto" w:fill="auto"/>
            <w:noWrap/>
            <w:vAlign w:val="bottom"/>
          </w:tcPr>
          <w:p w14:paraId="7F3583CB" w14:textId="77777777" w:rsidR="00A2717D" w:rsidRPr="00623E67" w:rsidRDefault="00A2717D" w:rsidP="00A2717D">
            <w:pPr>
              <w:pStyle w:val="ZPpregtevilke"/>
              <w:rPr>
                <w:b/>
              </w:rPr>
            </w:pPr>
            <w:r w:rsidRPr="00623E67">
              <w:rPr>
                <w:b/>
              </w:rPr>
              <w:t>5.291</w:t>
            </w:r>
          </w:p>
        </w:tc>
        <w:tc>
          <w:tcPr>
            <w:tcW w:w="288" w:type="pct"/>
            <w:tcBorders>
              <w:top w:val="single" w:sz="6" w:space="0" w:color="008000"/>
              <w:bottom w:val="nil"/>
            </w:tcBorders>
            <w:shd w:val="clear" w:color="auto" w:fill="auto"/>
            <w:noWrap/>
            <w:vAlign w:val="bottom"/>
          </w:tcPr>
          <w:p w14:paraId="430E07AB" w14:textId="77777777" w:rsidR="00A2717D" w:rsidRPr="00623E67" w:rsidRDefault="00A2717D" w:rsidP="00A2717D">
            <w:pPr>
              <w:pStyle w:val="ZPpregtevilke"/>
              <w:rPr>
                <w:b/>
              </w:rPr>
            </w:pPr>
            <w:r w:rsidRPr="00623E67">
              <w:rPr>
                <w:b/>
              </w:rPr>
              <w:t>5.290</w:t>
            </w:r>
          </w:p>
        </w:tc>
        <w:tc>
          <w:tcPr>
            <w:tcW w:w="288" w:type="pct"/>
            <w:tcBorders>
              <w:top w:val="single" w:sz="6" w:space="0" w:color="008000"/>
              <w:bottom w:val="nil"/>
            </w:tcBorders>
            <w:shd w:val="clear" w:color="auto" w:fill="auto"/>
            <w:noWrap/>
            <w:vAlign w:val="bottom"/>
          </w:tcPr>
          <w:p w14:paraId="0C490DF4" w14:textId="77777777" w:rsidR="00A2717D" w:rsidRPr="00623E67" w:rsidRDefault="00A2717D" w:rsidP="00A2717D">
            <w:pPr>
              <w:pStyle w:val="ZPpregtevilke"/>
              <w:rPr>
                <w:b/>
              </w:rPr>
            </w:pPr>
            <w:r w:rsidRPr="00623E67">
              <w:rPr>
                <w:b/>
              </w:rPr>
              <w:t>6.032</w:t>
            </w:r>
          </w:p>
        </w:tc>
        <w:tc>
          <w:tcPr>
            <w:tcW w:w="288" w:type="pct"/>
            <w:tcBorders>
              <w:top w:val="single" w:sz="6" w:space="0" w:color="008000"/>
              <w:bottom w:val="nil"/>
            </w:tcBorders>
            <w:shd w:val="clear" w:color="auto" w:fill="auto"/>
            <w:noWrap/>
            <w:vAlign w:val="bottom"/>
          </w:tcPr>
          <w:p w14:paraId="69A91385" w14:textId="77777777" w:rsidR="00A2717D" w:rsidRPr="00623E67" w:rsidRDefault="00A2717D" w:rsidP="00A2717D">
            <w:pPr>
              <w:pStyle w:val="ZPpregtevilke"/>
              <w:rPr>
                <w:b/>
              </w:rPr>
            </w:pPr>
            <w:r w:rsidRPr="00623E67">
              <w:rPr>
                <w:b/>
              </w:rPr>
              <w:t>6.031</w:t>
            </w:r>
          </w:p>
        </w:tc>
        <w:tc>
          <w:tcPr>
            <w:tcW w:w="288" w:type="pct"/>
            <w:tcBorders>
              <w:top w:val="single" w:sz="6" w:space="0" w:color="008000"/>
              <w:bottom w:val="nil"/>
            </w:tcBorders>
            <w:shd w:val="clear" w:color="auto" w:fill="auto"/>
            <w:noWrap/>
            <w:vAlign w:val="bottom"/>
          </w:tcPr>
          <w:p w14:paraId="165EB2E8" w14:textId="77777777" w:rsidR="00A2717D" w:rsidRPr="00623E67" w:rsidRDefault="00A2717D" w:rsidP="00A2717D">
            <w:pPr>
              <w:pStyle w:val="ZPpregtevilke"/>
              <w:rPr>
                <w:b/>
              </w:rPr>
            </w:pPr>
            <w:r w:rsidRPr="00623E67">
              <w:rPr>
                <w:b/>
                <w:bCs/>
                <w:szCs w:val="16"/>
              </w:rPr>
              <w:t>6.049</w:t>
            </w:r>
          </w:p>
        </w:tc>
        <w:tc>
          <w:tcPr>
            <w:tcW w:w="288" w:type="pct"/>
            <w:tcBorders>
              <w:top w:val="single" w:sz="6" w:space="0" w:color="008000"/>
              <w:bottom w:val="nil"/>
            </w:tcBorders>
            <w:shd w:val="clear" w:color="auto" w:fill="auto"/>
            <w:noWrap/>
            <w:vAlign w:val="bottom"/>
          </w:tcPr>
          <w:p w14:paraId="4A021CBD" w14:textId="77777777" w:rsidR="00A2717D" w:rsidRPr="00623E67" w:rsidRDefault="00A2717D" w:rsidP="00A2717D">
            <w:pPr>
              <w:pStyle w:val="ZPpregtevilke"/>
              <w:rPr>
                <w:b/>
              </w:rPr>
            </w:pPr>
            <w:r w:rsidRPr="00623E67">
              <w:rPr>
                <w:b/>
                <w:bCs/>
                <w:szCs w:val="16"/>
              </w:rPr>
              <w:t>6.432</w:t>
            </w:r>
          </w:p>
        </w:tc>
        <w:tc>
          <w:tcPr>
            <w:tcW w:w="287" w:type="pct"/>
            <w:tcBorders>
              <w:top w:val="single" w:sz="6" w:space="0" w:color="008000"/>
              <w:bottom w:val="nil"/>
            </w:tcBorders>
            <w:shd w:val="clear" w:color="auto" w:fill="auto"/>
            <w:vAlign w:val="bottom"/>
          </w:tcPr>
          <w:p w14:paraId="4E1549D0" w14:textId="77777777" w:rsidR="00A2717D" w:rsidRPr="00623E67" w:rsidRDefault="00A2717D" w:rsidP="00A2717D">
            <w:pPr>
              <w:pStyle w:val="ZPpregtevilke"/>
              <w:rPr>
                <w:b/>
              </w:rPr>
            </w:pPr>
            <w:r w:rsidRPr="00623E67">
              <w:rPr>
                <w:b/>
                <w:bCs/>
                <w:szCs w:val="16"/>
              </w:rPr>
              <w:t>6.450</w:t>
            </w:r>
          </w:p>
        </w:tc>
        <w:tc>
          <w:tcPr>
            <w:tcW w:w="287" w:type="pct"/>
            <w:tcBorders>
              <w:top w:val="single" w:sz="6" w:space="0" w:color="008000"/>
              <w:bottom w:val="nil"/>
            </w:tcBorders>
            <w:vAlign w:val="bottom"/>
          </w:tcPr>
          <w:p w14:paraId="21BD9186" w14:textId="77777777" w:rsidR="00A2717D" w:rsidRPr="00623E67" w:rsidRDefault="00A2717D" w:rsidP="00A2717D">
            <w:pPr>
              <w:pStyle w:val="ZPpregtevilke"/>
              <w:rPr>
                <w:b/>
              </w:rPr>
            </w:pPr>
            <w:r w:rsidRPr="00623E67">
              <w:rPr>
                <w:b/>
              </w:rPr>
              <w:t>6.467</w:t>
            </w:r>
          </w:p>
        </w:tc>
        <w:tc>
          <w:tcPr>
            <w:tcW w:w="284" w:type="pct"/>
            <w:tcBorders>
              <w:top w:val="single" w:sz="6" w:space="0" w:color="008000"/>
              <w:bottom w:val="nil"/>
            </w:tcBorders>
            <w:vAlign w:val="bottom"/>
          </w:tcPr>
          <w:p w14:paraId="008476CF" w14:textId="77777777" w:rsidR="00A2717D" w:rsidRPr="00623E67" w:rsidRDefault="00A2717D" w:rsidP="00A2717D">
            <w:pPr>
              <w:pStyle w:val="ZPpregtevilke"/>
              <w:rPr>
                <w:b/>
              </w:rPr>
            </w:pPr>
            <w:r w:rsidRPr="00623E67">
              <w:rPr>
                <w:b/>
                <w:bCs/>
                <w:szCs w:val="18"/>
              </w:rPr>
              <w:t>6.493</w:t>
            </w:r>
          </w:p>
        </w:tc>
        <w:tc>
          <w:tcPr>
            <w:tcW w:w="283" w:type="pct"/>
            <w:tcBorders>
              <w:top w:val="single" w:sz="6" w:space="0" w:color="008000"/>
              <w:bottom w:val="nil"/>
            </w:tcBorders>
            <w:vAlign w:val="bottom"/>
          </w:tcPr>
          <w:p w14:paraId="74CE8E5B" w14:textId="77777777" w:rsidR="00A2717D" w:rsidRPr="00623E67" w:rsidRDefault="00A2717D" w:rsidP="00A2717D">
            <w:pPr>
              <w:pStyle w:val="ZPpregtevilke"/>
              <w:rPr>
                <w:b/>
              </w:rPr>
            </w:pPr>
            <w:r w:rsidRPr="00623E67">
              <w:rPr>
                <w:b/>
                <w:bCs/>
                <w:szCs w:val="18"/>
              </w:rPr>
              <w:t>7.388</w:t>
            </w:r>
          </w:p>
        </w:tc>
        <w:tc>
          <w:tcPr>
            <w:tcW w:w="282" w:type="pct"/>
            <w:tcBorders>
              <w:top w:val="single" w:sz="6" w:space="0" w:color="008000"/>
              <w:bottom w:val="nil"/>
            </w:tcBorders>
            <w:vAlign w:val="bottom"/>
          </w:tcPr>
          <w:p w14:paraId="33382AE1" w14:textId="77777777" w:rsidR="00A2717D" w:rsidRPr="00623E67" w:rsidRDefault="00A2717D" w:rsidP="00A2717D">
            <w:pPr>
              <w:pStyle w:val="ZPpregtevilke"/>
              <w:rPr>
                <w:b/>
              </w:rPr>
            </w:pPr>
            <w:r w:rsidRPr="00623E67">
              <w:rPr>
                <w:b/>
                <w:bCs/>
                <w:szCs w:val="18"/>
              </w:rPr>
              <w:t>113,8</w:t>
            </w:r>
          </w:p>
        </w:tc>
      </w:tr>
      <w:tr w:rsidR="00A2717D" w:rsidRPr="00623E67" w14:paraId="20870FC0" w14:textId="77777777" w:rsidTr="00A2717D">
        <w:trPr>
          <w:trHeight w:val="227"/>
          <w:jc w:val="center"/>
        </w:trPr>
        <w:tc>
          <w:tcPr>
            <w:tcW w:w="985" w:type="pct"/>
            <w:tcBorders>
              <w:top w:val="nil"/>
              <w:bottom w:val="nil"/>
            </w:tcBorders>
            <w:shd w:val="clear" w:color="auto" w:fill="D9D9D9"/>
            <w:noWrap/>
            <w:vAlign w:val="bottom"/>
          </w:tcPr>
          <w:p w14:paraId="642B1A6D" w14:textId="77777777" w:rsidR="00A2717D" w:rsidRPr="00623E67" w:rsidRDefault="00A2717D" w:rsidP="00A2717D">
            <w:pPr>
              <w:pStyle w:val="ZPpregtekst"/>
              <w:rPr>
                <w:b/>
              </w:rPr>
            </w:pPr>
            <w:r w:rsidRPr="00623E67">
              <w:rPr>
                <w:b/>
              </w:rPr>
              <w:t>PRIDELEK (t)</w:t>
            </w:r>
          </w:p>
        </w:tc>
        <w:tc>
          <w:tcPr>
            <w:tcW w:w="288" w:type="pct"/>
            <w:tcBorders>
              <w:top w:val="nil"/>
              <w:bottom w:val="nil"/>
            </w:tcBorders>
            <w:shd w:val="clear" w:color="auto" w:fill="D9D9D9"/>
            <w:noWrap/>
            <w:vAlign w:val="bottom"/>
          </w:tcPr>
          <w:p w14:paraId="64A1A807" w14:textId="77777777" w:rsidR="00A2717D" w:rsidRPr="00623E67" w:rsidRDefault="00A2717D" w:rsidP="00A2717D">
            <w:pPr>
              <w:pStyle w:val="ZPpregtevilke"/>
              <w:rPr>
                <w:b/>
              </w:rPr>
            </w:pPr>
          </w:p>
        </w:tc>
        <w:tc>
          <w:tcPr>
            <w:tcW w:w="288" w:type="pct"/>
            <w:tcBorders>
              <w:top w:val="nil"/>
              <w:bottom w:val="nil"/>
            </w:tcBorders>
            <w:shd w:val="clear" w:color="auto" w:fill="D9D9D9"/>
            <w:noWrap/>
            <w:vAlign w:val="bottom"/>
          </w:tcPr>
          <w:p w14:paraId="28B80BFB" w14:textId="77777777" w:rsidR="00A2717D" w:rsidRPr="00623E67" w:rsidRDefault="00A2717D" w:rsidP="00A2717D">
            <w:pPr>
              <w:pStyle w:val="ZPpregtevilke"/>
              <w:rPr>
                <w:b/>
              </w:rPr>
            </w:pPr>
          </w:p>
        </w:tc>
        <w:tc>
          <w:tcPr>
            <w:tcW w:w="288" w:type="pct"/>
            <w:tcBorders>
              <w:top w:val="nil"/>
              <w:bottom w:val="nil"/>
            </w:tcBorders>
            <w:shd w:val="clear" w:color="auto" w:fill="D9D9D9"/>
            <w:noWrap/>
            <w:vAlign w:val="bottom"/>
          </w:tcPr>
          <w:p w14:paraId="37B06431" w14:textId="77777777" w:rsidR="00A2717D" w:rsidRPr="00623E67" w:rsidRDefault="00A2717D" w:rsidP="00A2717D">
            <w:pPr>
              <w:pStyle w:val="ZPpregtevilke"/>
              <w:rPr>
                <w:b/>
              </w:rPr>
            </w:pPr>
          </w:p>
        </w:tc>
        <w:tc>
          <w:tcPr>
            <w:tcW w:w="288" w:type="pct"/>
            <w:tcBorders>
              <w:top w:val="nil"/>
              <w:bottom w:val="nil"/>
            </w:tcBorders>
            <w:shd w:val="clear" w:color="auto" w:fill="D9D9D9"/>
            <w:noWrap/>
            <w:vAlign w:val="bottom"/>
          </w:tcPr>
          <w:p w14:paraId="050074A3" w14:textId="77777777" w:rsidR="00A2717D" w:rsidRPr="00623E67" w:rsidRDefault="00A2717D" w:rsidP="00A2717D">
            <w:pPr>
              <w:pStyle w:val="ZPpregtevilke"/>
              <w:rPr>
                <w:b/>
              </w:rPr>
            </w:pPr>
          </w:p>
        </w:tc>
        <w:tc>
          <w:tcPr>
            <w:tcW w:w="288" w:type="pct"/>
            <w:tcBorders>
              <w:top w:val="nil"/>
              <w:bottom w:val="nil"/>
            </w:tcBorders>
            <w:shd w:val="clear" w:color="auto" w:fill="D9D9D9"/>
            <w:noWrap/>
            <w:vAlign w:val="bottom"/>
          </w:tcPr>
          <w:p w14:paraId="7D87339A" w14:textId="77777777" w:rsidR="00A2717D" w:rsidRPr="00623E67" w:rsidRDefault="00A2717D" w:rsidP="00A2717D">
            <w:pPr>
              <w:pStyle w:val="ZPpregtevilke"/>
              <w:rPr>
                <w:b/>
              </w:rPr>
            </w:pPr>
          </w:p>
        </w:tc>
        <w:tc>
          <w:tcPr>
            <w:tcW w:w="288" w:type="pct"/>
            <w:tcBorders>
              <w:top w:val="nil"/>
              <w:bottom w:val="nil"/>
            </w:tcBorders>
            <w:shd w:val="clear" w:color="auto" w:fill="D9D9D9"/>
            <w:noWrap/>
            <w:vAlign w:val="bottom"/>
          </w:tcPr>
          <w:p w14:paraId="46D3A975" w14:textId="77777777" w:rsidR="00A2717D" w:rsidRPr="00623E67" w:rsidRDefault="00A2717D" w:rsidP="00A2717D">
            <w:pPr>
              <w:pStyle w:val="ZPpregtevilke"/>
              <w:rPr>
                <w:b/>
              </w:rPr>
            </w:pPr>
          </w:p>
        </w:tc>
        <w:tc>
          <w:tcPr>
            <w:tcW w:w="288" w:type="pct"/>
            <w:tcBorders>
              <w:top w:val="nil"/>
              <w:bottom w:val="nil"/>
            </w:tcBorders>
            <w:shd w:val="clear" w:color="auto" w:fill="D9D9D9"/>
            <w:noWrap/>
            <w:vAlign w:val="bottom"/>
          </w:tcPr>
          <w:p w14:paraId="4118D9ED" w14:textId="77777777" w:rsidR="00A2717D" w:rsidRPr="00623E67" w:rsidRDefault="00A2717D" w:rsidP="00A2717D">
            <w:pPr>
              <w:pStyle w:val="ZPpregtevilke"/>
              <w:rPr>
                <w:b/>
              </w:rPr>
            </w:pPr>
          </w:p>
        </w:tc>
        <w:tc>
          <w:tcPr>
            <w:tcW w:w="288" w:type="pct"/>
            <w:tcBorders>
              <w:top w:val="nil"/>
              <w:bottom w:val="nil"/>
            </w:tcBorders>
            <w:shd w:val="clear" w:color="auto" w:fill="D9D9D9"/>
            <w:noWrap/>
            <w:vAlign w:val="bottom"/>
          </w:tcPr>
          <w:p w14:paraId="716D2C91" w14:textId="77777777" w:rsidR="00A2717D" w:rsidRPr="00623E67" w:rsidRDefault="00A2717D" w:rsidP="00A2717D">
            <w:pPr>
              <w:pStyle w:val="ZPpregtevilke"/>
              <w:rPr>
                <w:b/>
              </w:rPr>
            </w:pPr>
          </w:p>
        </w:tc>
        <w:tc>
          <w:tcPr>
            <w:tcW w:w="288" w:type="pct"/>
            <w:tcBorders>
              <w:top w:val="nil"/>
              <w:bottom w:val="nil"/>
            </w:tcBorders>
            <w:shd w:val="clear" w:color="auto" w:fill="D9D9D9"/>
            <w:noWrap/>
            <w:vAlign w:val="bottom"/>
          </w:tcPr>
          <w:p w14:paraId="04539DDB" w14:textId="77777777" w:rsidR="00A2717D" w:rsidRPr="00623E67" w:rsidRDefault="00A2717D" w:rsidP="00A2717D">
            <w:pPr>
              <w:pStyle w:val="ZPpregtevilke"/>
              <w:rPr>
                <w:b/>
              </w:rPr>
            </w:pPr>
          </w:p>
        </w:tc>
        <w:tc>
          <w:tcPr>
            <w:tcW w:w="287" w:type="pct"/>
            <w:tcBorders>
              <w:top w:val="nil"/>
              <w:bottom w:val="nil"/>
            </w:tcBorders>
            <w:shd w:val="clear" w:color="auto" w:fill="D9D9D9"/>
            <w:vAlign w:val="bottom"/>
          </w:tcPr>
          <w:p w14:paraId="16DB92AF" w14:textId="77777777" w:rsidR="00A2717D" w:rsidRPr="00623E67" w:rsidRDefault="00A2717D" w:rsidP="00A2717D">
            <w:pPr>
              <w:pStyle w:val="ZPpregtevilke"/>
              <w:rPr>
                <w:b/>
              </w:rPr>
            </w:pPr>
          </w:p>
        </w:tc>
        <w:tc>
          <w:tcPr>
            <w:tcW w:w="287" w:type="pct"/>
            <w:tcBorders>
              <w:top w:val="nil"/>
              <w:bottom w:val="nil"/>
            </w:tcBorders>
            <w:shd w:val="clear" w:color="auto" w:fill="D9D9D9"/>
            <w:vAlign w:val="bottom"/>
          </w:tcPr>
          <w:p w14:paraId="0096F8ED" w14:textId="77777777" w:rsidR="00A2717D" w:rsidRPr="00623E67" w:rsidRDefault="00A2717D" w:rsidP="00A2717D">
            <w:pPr>
              <w:pStyle w:val="ZPpregtevilke"/>
              <w:rPr>
                <w:b/>
              </w:rPr>
            </w:pPr>
          </w:p>
        </w:tc>
        <w:tc>
          <w:tcPr>
            <w:tcW w:w="284" w:type="pct"/>
            <w:tcBorders>
              <w:top w:val="nil"/>
              <w:bottom w:val="nil"/>
            </w:tcBorders>
            <w:shd w:val="clear" w:color="auto" w:fill="D9D9D9"/>
            <w:vAlign w:val="bottom"/>
          </w:tcPr>
          <w:p w14:paraId="3AD85C29" w14:textId="77777777" w:rsidR="00A2717D" w:rsidRPr="00623E67" w:rsidRDefault="00A2717D" w:rsidP="00A2717D">
            <w:pPr>
              <w:pStyle w:val="ZPpregtevilke"/>
              <w:rPr>
                <w:b/>
              </w:rPr>
            </w:pPr>
          </w:p>
        </w:tc>
        <w:tc>
          <w:tcPr>
            <w:tcW w:w="283" w:type="pct"/>
            <w:tcBorders>
              <w:top w:val="nil"/>
              <w:bottom w:val="nil"/>
            </w:tcBorders>
            <w:shd w:val="clear" w:color="auto" w:fill="D9D9D9"/>
            <w:vAlign w:val="bottom"/>
          </w:tcPr>
          <w:p w14:paraId="1954765A" w14:textId="77777777" w:rsidR="00A2717D" w:rsidRPr="00623E67" w:rsidRDefault="00A2717D" w:rsidP="00A2717D">
            <w:pPr>
              <w:pStyle w:val="ZPpregtevilke"/>
              <w:rPr>
                <w:b/>
              </w:rPr>
            </w:pPr>
          </w:p>
        </w:tc>
        <w:tc>
          <w:tcPr>
            <w:tcW w:w="282" w:type="pct"/>
            <w:tcBorders>
              <w:top w:val="nil"/>
              <w:bottom w:val="nil"/>
            </w:tcBorders>
            <w:shd w:val="clear" w:color="auto" w:fill="D9D9D9"/>
            <w:vAlign w:val="bottom"/>
          </w:tcPr>
          <w:p w14:paraId="584D1763" w14:textId="77777777" w:rsidR="00A2717D" w:rsidRPr="00623E67" w:rsidRDefault="00A2717D" w:rsidP="00A2717D">
            <w:pPr>
              <w:pStyle w:val="ZPpregtevilke"/>
              <w:rPr>
                <w:b/>
              </w:rPr>
            </w:pPr>
          </w:p>
        </w:tc>
      </w:tr>
      <w:tr w:rsidR="00A2717D" w:rsidRPr="00623E67" w14:paraId="28D7B572" w14:textId="77777777" w:rsidTr="00A2717D">
        <w:trPr>
          <w:trHeight w:val="227"/>
          <w:jc w:val="center"/>
        </w:trPr>
        <w:tc>
          <w:tcPr>
            <w:tcW w:w="985" w:type="pct"/>
            <w:tcBorders>
              <w:top w:val="nil"/>
            </w:tcBorders>
            <w:shd w:val="clear" w:color="auto" w:fill="auto"/>
            <w:noWrap/>
            <w:vAlign w:val="bottom"/>
          </w:tcPr>
          <w:p w14:paraId="787409F8" w14:textId="77777777" w:rsidR="00A2717D" w:rsidRPr="00623E67" w:rsidRDefault="00A2717D" w:rsidP="00A2717D">
            <w:pPr>
              <w:pStyle w:val="ZPpregtekst"/>
              <w:rPr>
                <w:b/>
              </w:rPr>
            </w:pPr>
            <w:r w:rsidRPr="00623E67">
              <w:rPr>
                <w:b/>
              </w:rPr>
              <w:t>Ekstenzivni nasadi skupaj</w:t>
            </w:r>
          </w:p>
        </w:tc>
        <w:tc>
          <w:tcPr>
            <w:tcW w:w="288" w:type="pct"/>
            <w:tcBorders>
              <w:top w:val="nil"/>
            </w:tcBorders>
            <w:shd w:val="clear" w:color="auto" w:fill="auto"/>
            <w:noWrap/>
            <w:vAlign w:val="bottom"/>
          </w:tcPr>
          <w:p w14:paraId="16AF6B67" w14:textId="77777777" w:rsidR="00A2717D" w:rsidRPr="00623E67" w:rsidRDefault="00A2717D" w:rsidP="00A2717D">
            <w:pPr>
              <w:pStyle w:val="ZPpregtevilke"/>
              <w:rPr>
                <w:b/>
              </w:rPr>
            </w:pPr>
            <w:r w:rsidRPr="00623E67">
              <w:rPr>
                <w:b/>
              </w:rPr>
              <w:t>48.176</w:t>
            </w:r>
          </w:p>
        </w:tc>
        <w:tc>
          <w:tcPr>
            <w:tcW w:w="288" w:type="pct"/>
            <w:tcBorders>
              <w:top w:val="nil"/>
            </w:tcBorders>
            <w:shd w:val="clear" w:color="auto" w:fill="auto"/>
            <w:noWrap/>
            <w:vAlign w:val="bottom"/>
          </w:tcPr>
          <w:p w14:paraId="62B80F14" w14:textId="77777777" w:rsidR="00A2717D" w:rsidRPr="00623E67" w:rsidRDefault="00A2717D" w:rsidP="00A2717D">
            <w:pPr>
              <w:pStyle w:val="ZPpregtevilke"/>
              <w:rPr>
                <w:b/>
              </w:rPr>
            </w:pPr>
            <w:r w:rsidRPr="00623E67">
              <w:rPr>
                <w:b/>
              </w:rPr>
              <w:t>41.449</w:t>
            </w:r>
          </w:p>
        </w:tc>
        <w:tc>
          <w:tcPr>
            <w:tcW w:w="288" w:type="pct"/>
            <w:tcBorders>
              <w:top w:val="nil"/>
            </w:tcBorders>
            <w:shd w:val="clear" w:color="auto" w:fill="auto"/>
            <w:noWrap/>
            <w:vAlign w:val="bottom"/>
          </w:tcPr>
          <w:p w14:paraId="4A27691A" w14:textId="77777777" w:rsidR="00A2717D" w:rsidRPr="00623E67" w:rsidRDefault="00A2717D" w:rsidP="00A2717D">
            <w:pPr>
              <w:pStyle w:val="ZPpregtevilke"/>
              <w:rPr>
                <w:b/>
              </w:rPr>
            </w:pPr>
            <w:r w:rsidRPr="00623E67">
              <w:rPr>
                <w:b/>
              </w:rPr>
              <w:t>60.819</w:t>
            </w:r>
          </w:p>
        </w:tc>
        <w:tc>
          <w:tcPr>
            <w:tcW w:w="288" w:type="pct"/>
            <w:tcBorders>
              <w:top w:val="nil"/>
            </w:tcBorders>
            <w:shd w:val="clear" w:color="auto" w:fill="auto"/>
            <w:noWrap/>
            <w:vAlign w:val="bottom"/>
          </w:tcPr>
          <w:p w14:paraId="64F7E76E" w14:textId="77777777" w:rsidR="00A2717D" w:rsidRPr="00623E67" w:rsidRDefault="00A2717D" w:rsidP="00A2717D">
            <w:pPr>
              <w:pStyle w:val="ZPpregtevilke"/>
              <w:rPr>
                <w:b/>
              </w:rPr>
            </w:pPr>
            <w:r w:rsidRPr="00623E67">
              <w:rPr>
                <w:b/>
              </w:rPr>
              <w:t>43.067</w:t>
            </w:r>
          </w:p>
        </w:tc>
        <w:tc>
          <w:tcPr>
            <w:tcW w:w="288" w:type="pct"/>
            <w:tcBorders>
              <w:top w:val="nil"/>
            </w:tcBorders>
            <w:shd w:val="clear" w:color="auto" w:fill="auto"/>
            <w:noWrap/>
            <w:vAlign w:val="bottom"/>
          </w:tcPr>
          <w:p w14:paraId="157650C3" w14:textId="77777777" w:rsidR="00A2717D" w:rsidRPr="00623E67" w:rsidRDefault="00A2717D" w:rsidP="00A2717D">
            <w:pPr>
              <w:pStyle w:val="ZPpregtevilke"/>
              <w:rPr>
                <w:b/>
              </w:rPr>
            </w:pPr>
            <w:r w:rsidRPr="00623E67">
              <w:rPr>
                <w:b/>
              </w:rPr>
              <w:t>29.389</w:t>
            </w:r>
          </w:p>
        </w:tc>
        <w:tc>
          <w:tcPr>
            <w:tcW w:w="288" w:type="pct"/>
            <w:tcBorders>
              <w:top w:val="nil"/>
            </w:tcBorders>
            <w:shd w:val="clear" w:color="auto" w:fill="auto"/>
            <w:noWrap/>
            <w:vAlign w:val="bottom"/>
          </w:tcPr>
          <w:p w14:paraId="77050E98" w14:textId="77777777" w:rsidR="00A2717D" w:rsidRPr="00623E67" w:rsidRDefault="00A2717D" w:rsidP="00A2717D">
            <w:pPr>
              <w:pStyle w:val="ZPpregtevilke"/>
              <w:rPr>
                <w:b/>
              </w:rPr>
            </w:pPr>
            <w:r w:rsidRPr="00623E67">
              <w:rPr>
                <w:b/>
              </w:rPr>
              <w:t>50.391</w:t>
            </w:r>
          </w:p>
        </w:tc>
        <w:tc>
          <w:tcPr>
            <w:tcW w:w="288" w:type="pct"/>
            <w:tcBorders>
              <w:top w:val="nil"/>
            </w:tcBorders>
            <w:shd w:val="clear" w:color="auto" w:fill="auto"/>
            <w:noWrap/>
            <w:vAlign w:val="bottom"/>
          </w:tcPr>
          <w:p w14:paraId="180DE18B" w14:textId="77777777" w:rsidR="00A2717D" w:rsidRPr="00623E67" w:rsidRDefault="00A2717D" w:rsidP="00A2717D">
            <w:pPr>
              <w:pStyle w:val="ZPpregtevilke"/>
              <w:rPr>
                <w:b/>
              </w:rPr>
            </w:pPr>
            <w:r w:rsidRPr="00623E67">
              <w:rPr>
                <w:b/>
              </w:rPr>
              <w:t>49.385</w:t>
            </w:r>
          </w:p>
        </w:tc>
        <w:tc>
          <w:tcPr>
            <w:tcW w:w="288" w:type="pct"/>
            <w:tcBorders>
              <w:top w:val="nil"/>
            </w:tcBorders>
            <w:shd w:val="clear" w:color="auto" w:fill="auto"/>
            <w:noWrap/>
            <w:vAlign w:val="bottom"/>
          </w:tcPr>
          <w:p w14:paraId="679262F1" w14:textId="77777777" w:rsidR="00A2717D" w:rsidRPr="00623E67" w:rsidRDefault="00A2717D" w:rsidP="00A2717D">
            <w:pPr>
              <w:pStyle w:val="ZPpregtevilke"/>
              <w:rPr>
                <w:b/>
              </w:rPr>
            </w:pPr>
            <w:r w:rsidRPr="00623E67">
              <w:rPr>
                <w:b/>
                <w:bCs/>
                <w:szCs w:val="16"/>
              </w:rPr>
              <w:t>53.920</w:t>
            </w:r>
          </w:p>
        </w:tc>
        <w:tc>
          <w:tcPr>
            <w:tcW w:w="288" w:type="pct"/>
            <w:tcBorders>
              <w:top w:val="nil"/>
            </w:tcBorders>
            <w:shd w:val="clear" w:color="auto" w:fill="auto"/>
            <w:noWrap/>
            <w:vAlign w:val="bottom"/>
          </w:tcPr>
          <w:p w14:paraId="75EAA265" w14:textId="77777777" w:rsidR="00A2717D" w:rsidRPr="00623E67" w:rsidRDefault="00A2717D" w:rsidP="00A2717D">
            <w:pPr>
              <w:pStyle w:val="ZPpregtevilke"/>
              <w:rPr>
                <w:b/>
              </w:rPr>
            </w:pPr>
            <w:r w:rsidRPr="00623E67">
              <w:rPr>
                <w:b/>
                <w:bCs/>
                <w:szCs w:val="16"/>
              </w:rPr>
              <w:t>32.374</w:t>
            </w:r>
          </w:p>
        </w:tc>
        <w:tc>
          <w:tcPr>
            <w:tcW w:w="287" w:type="pct"/>
            <w:tcBorders>
              <w:top w:val="nil"/>
            </w:tcBorders>
            <w:shd w:val="clear" w:color="auto" w:fill="auto"/>
            <w:vAlign w:val="bottom"/>
          </w:tcPr>
          <w:p w14:paraId="4564FDA5" w14:textId="77777777" w:rsidR="00A2717D" w:rsidRPr="00623E67" w:rsidRDefault="00A2717D" w:rsidP="00A2717D">
            <w:pPr>
              <w:pStyle w:val="ZPpregtevilke"/>
              <w:rPr>
                <w:b/>
              </w:rPr>
            </w:pPr>
            <w:r w:rsidRPr="00623E67">
              <w:rPr>
                <w:b/>
                <w:bCs/>
                <w:szCs w:val="16"/>
              </w:rPr>
              <w:t>14.956</w:t>
            </w:r>
          </w:p>
        </w:tc>
        <w:tc>
          <w:tcPr>
            <w:tcW w:w="287" w:type="pct"/>
            <w:tcBorders>
              <w:top w:val="nil"/>
            </w:tcBorders>
            <w:vAlign w:val="bottom"/>
          </w:tcPr>
          <w:p w14:paraId="4E636DA5" w14:textId="77777777" w:rsidR="00A2717D" w:rsidRPr="00623E67" w:rsidRDefault="00A2717D" w:rsidP="00A2717D">
            <w:pPr>
              <w:pStyle w:val="ZPpregtevilke"/>
              <w:rPr>
                <w:b/>
              </w:rPr>
            </w:pPr>
            <w:r w:rsidRPr="00623E67">
              <w:rPr>
                <w:b/>
              </w:rPr>
              <w:t>86.960</w:t>
            </w:r>
          </w:p>
        </w:tc>
        <w:tc>
          <w:tcPr>
            <w:tcW w:w="284" w:type="pct"/>
            <w:tcBorders>
              <w:top w:val="nil"/>
            </w:tcBorders>
            <w:vAlign w:val="bottom"/>
          </w:tcPr>
          <w:p w14:paraId="57723073" w14:textId="77777777" w:rsidR="00A2717D" w:rsidRPr="00623E67" w:rsidRDefault="00A2717D" w:rsidP="00A2717D">
            <w:pPr>
              <w:pStyle w:val="ZPpregtevilke"/>
              <w:rPr>
                <w:b/>
              </w:rPr>
            </w:pPr>
            <w:r w:rsidRPr="00623E67">
              <w:rPr>
                <w:b/>
                <w:bCs/>
                <w:szCs w:val="18"/>
              </w:rPr>
              <w:t>19.973</w:t>
            </w:r>
          </w:p>
        </w:tc>
        <w:tc>
          <w:tcPr>
            <w:tcW w:w="283" w:type="pct"/>
            <w:tcBorders>
              <w:top w:val="nil"/>
            </w:tcBorders>
            <w:vAlign w:val="bottom"/>
          </w:tcPr>
          <w:p w14:paraId="52B99FFE" w14:textId="77777777" w:rsidR="00A2717D" w:rsidRPr="00623E67" w:rsidRDefault="00A2717D" w:rsidP="00A2717D">
            <w:pPr>
              <w:pStyle w:val="ZPpregtevilke"/>
              <w:rPr>
                <w:b/>
                <w:bCs/>
                <w:szCs w:val="18"/>
              </w:rPr>
            </w:pPr>
            <w:r w:rsidRPr="00623E67">
              <w:rPr>
                <w:b/>
                <w:bCs/>
                <w:szCs w:val="18"/>
              </w:rPr>
              <w:t>29.789</w:t>
            </w:r>
          </w:p>
        </w:tc>
        <w:tc>
          <w:tcPr>
            <w:tcW w:w="282" w:type="pct"/>
            <w:tcBorders>
              <w:top w:val="nil"/>
            </w:tcBorders>
            <w:vAlign w:val="bottom"/>
          </w:tcPr>
          <w:p w14:paraId="363BA28C" w14:textId="77777777" w:rsidR="00A2717D" w:rsidRPr="00623E67" w:rsidRDefault="00A2717D" w:rsidP="00A2717D">
            <w:pPr>
              <w:pStyle w:val="ZPpregtevilke"/>
              <w:rPr>
                <w:b/>
              </w:rPr>
            </w:pPr>
            <w:r w:rsidRPr="00623E67">
              <w:rPr>
                <w:b/>
                <w:bCs/>
                <w:szCs w:val="18"/>
              </w:rPr>
              <w:t>149,1</w:t>
            </w:r>
          </w:p>
        </w:tc>
      </w:tr>
      <w:tr w:rsidR="00A2717D" w:rsidRPr="00623E67" w14:paraId="5C077B36" w14:textId="77777777" w:rsidTr="00A2717D">
        <w:trPr>
          <w:trHeight w:val="227"/>
          <w:jc w:val="center"/>
        </w:trPr>
        <w:tc>
          <w:tcPr>
            <w:tcW w:w="985" w:type="pct"/>
            <w:shd w:val="clear" w:color="auto" w:fill="auto"/>
            <w:noWrap/>
            <w:vAlign w:val="bottom"/>
          </w:tcPr>
          <w:p w14:paraId="76588F0F" w14:textId="77777777" w:rsidR="00A2717D" w:rsidRPr="00623E67" w:rsidRDefault="00A2717D" w:rsidP="00A2717D">
            <w:pPr>
              <w:pStyle w:val="ZPpregtekst"/>
            </w:pPr>
            <w:r w:rsidRPr="00623E67">
              <w:t>Jabolka</w:t>
            </w:r>
          </w:p>
        </w:tc>
        <w:tc>
          <w:tcPr>
            <w:tcW w:w="288" w:type="pct"/>
            <w:shd w:val="clear" w:color="auto" w:fill="auto"/>
            <w:noWrap/>
            <w:vAlign w:val="bottom"/>
          </w:tcPr>
          <w:p w14:paraId="3E751894" w14:textId="77777777" w:rsidR="00A2717D" w:rsidRPr="00623E67" w:rsidRDefault="00A2717D" w:rsidP="00A2717D">
            <w:pPr>
              <w:pStyle w:val="ZPpregtevilke"/>
            </w:pPr>
            <w:r w:rsidRPr="00623E67">
              <w:t>31.280</w:t>
            </w:r>
          </w:p>
        </w:tc>
        <w:tc>
          <w:tcPr>
            <w:tcW w:w="288" w:type="pct"/>
            <w:shd w:val="clear" w:color="auto" w:fill="auto"/>
            <w:noWrap/>
            <w:vAlign w:val="bottom"/>
          </w:tcPr>
          <w:p w14:paraId="2D3CAF6C" w14:textId="77777777" w:rsidR="00A2717D" w:rsidRPr="00623E67" w:rsidRDefault="00A2717D" w:rsidP="00A2717D">
            <w:pPr>
              <w:pStyle w:val="ZPpregtevilke"/>
            </w:pPr>
            <w:r w:rsidRPr="00623E67">
              <w:t>23.075</w:t>
            </w:r>
          </w:p>
        </w:tc>
        <w:tc>
          <w:tcPr>
            <w:tcW w:w="288" w:type="pct"/>
            <w:shd w:val="clear" w:color="auto" w:fill="auto"/>
            <w:noWrap/>
            <w:vAlign w:val="bottom"/>
          </w:tcPr>
          <w:p w14:paraId="0C228AEB" w14:textId="77777777" w:rsidR="00A2717D" w:rsidRPr="00623E67" w:rsidRDefault="00A2717D" w:rsidP="00A2717D">
            <w:pPr>
              <w:pStyle w:val="ZPpregtevilke"/>
            </w:pPr>
            <w:r w:rsidRPr="00623E67">
              <w:t>40.278</w:t>
            </w:r>
          </w:p>
        </w:tc>
        <w:tc>
          <w:tcPr>
            <w:tcW w:w="288" w:type="pct"/>
            <w:shd w:val="clear" w:color="auto" w:fill="auto"/>
            <w:noWrap/>
            <w:vAlign w:val="bottom"/>
          </w:tcPr>
          <w:p w14:paraId="24381431" w14:textId="77777777" w:rsidR="00A2717D" w:rsidRPr="00623E67" w:rsidRDefault="00A2717D" w:rsidP="00A2717D">
            <w:pPr>
              <w:pStyle w:val="ZPpregtevilke"/>
            </w:pPr>
            <w:r w:rsidRPr="00623E67">
              <w:t>24.032</w:t>
            </w:r>
          </w:p>
        </w:tc>
        <w:tc>
          <w:tcPr>
            <w:tcW w:w="288" w:type="pct"/>
            <w:shd w:val="clear" w:color="auto" w:fill="auto"/>
            <w:noWrap/>
            <w:vAlign w:val="bottom"/>
          </w:tcPr>
          <w:p w14:paraId="166B65D5" w14:textId="77777777" w:rsidR="00A2717D" w:rsidRPr="00623E67" w:rsidRDefault="00A2717D" w:rsidP="00A2717D">
            <w:pPr>
              <w:pStyle w:val="ZPpregtevilke"/>
            </w:pPr>
            <w:r w:rsidRPr="00623E67">
              <w:t>18.922</w:t>
            </w:r>
          </w:p>
        </w:tc>
        <w:tc>
          <w:tcPr>
            <w:tcW w:w="288" w:type="pct"/>
            <w:shd w:val="clear" w:color="auto" w:fill="auto"/>
            <w:noWrap/>
            <w:vAlign w:val="bottom"/>
          </w:tcPr>
          <w:p w14:paraId="312E618A" w14:textId="77777777" w:rsidR="00A2717D" w:rsidRPr="00623E67" w:rsidRDefault="00A2717D" w:rsidP="00A2717D">
            <w:pPr>
              <w:pStyle w:val="ZPpregtevilke"/>
            </w:pPr>
            <w:r w:rsidRPr="00623E67">
              <w:t>22.875</w:t>
            </w:r>
          </w:p>
        </w:tc>
        <w:tc>
          <w:tcPr>
            <w:tcW w:w="288" w:type="pct"/>
            <w:shd w:val="clear" w:color="auto" w:fill="auto"/>
            <w:noWrap/>
            <w:vAlign w:val="bottom"/>
          </w:tcPr>
          <w:p w14:paraId="5B60B7B5" w14:textId="77777777" w:rsidR="00A2717D" w:rsidRPr="00623E67" w:rsidRDefault="00A2717D" w:rsidP="00A2717D">
            <w:pPr>
              <w:pStyle w:val="ZPpregtevilke"/>
            </w:pPr>
            <w:r w:rsidRPr="00623E67">
              <w:t>28.875</w:t>
            </w:r>
          </w:p>
        </w:tc>
        <w:tc>
          <w:tcPr>
            <w:tcW w:w="288" w:type="pct"/>
            <w:shd w:val="clear" w:color="auto" w:fill="auto"/>
            <w:noWrap/>
            <w:vAlign w:val="bottom"/>
          </w:tcPr>
          <w:p w14:paraId="28748D05" w14:textId="77777777" w:rsidR="00A2717D" w:rsidRPr="00623E67" w:rsidRDefault="00A2717D" w:rsidP="00A2717D">
            <w:pPr>
              <w:pStyle w:val="ZPpregtevilke"/>
            </w:pPr>
            <w:r w:rsidRPr="00623E67">
              <w:rPr>
                <w:szCs w:val="16"/>
              </w:rPr>
              <w:t>31.236</w:t>
            </w:r>
          </w:p>
        </w:tc>
        <w:tc>
          <w:tcPr>
            <w:tcW w:w="288" w:type="pct"/>
            <w:shd w:val="clear" w:color="auto" w:fill="auto"/>
            <w:noWrap/>
            <w:vAlign w:val="bottom"/>
          </w:tcPr>
          <w:p w14:paraId="1A52D2BC" w14:textId="77777777" w:rsidR="00A2717D" w:rsidRPr="00623E67" w:rsidRDefault="00A2717D" w:rsidP="00A2717D">
            <w:pPr>
              <w:pStyle w:val="ZPpregtevilke"/>
            </w:pPr>
            <w:r w:rsidRPr="00623E67">
              <w:rPr>
                <w:szCs w:val="16"/>
              </w:rPr>
              <w:t>16.827</w:t>
            </w:r>
          </w:p>
        </w:tc>
        <w:tc>
          <w:tcPr>
            <w:tcW w:w="287" w:type="pct"/>
            <w:shd w:val="clear" w:color="auto" w:fill="auto"/>
            <w:vAlign w:val="bottom"/>
          </w:tcPr>
          <w:p w14:paraId="766B2892" w14:textId="77777777" w:rsidR="00A2717D" w:rsidRPr="00623E67" w:rsidRDefault="00A2717D" w:rsidP="00A2717D">
            <w:pPr>
              <w:pStyle w:val="ZPpregtevilke"/>
            </w:pPr>
            <w:r w:rsidRPr="00623E67">
              <w:rPr>
                <w:szCs w:val="16"/>
              </w:rPr>
              <w:t>6.414</w:t>
            </w:r>
          </w:p>
        </w:tc>
        <w:tc>
          <w:tcPr>
            <w:tcW w:w="287" w:type="pct"/>
            <w:vAlign w:val="bottom"/>
          </w:tcPr>
          <w:p w14:paraId="080064AD" w14:textId="77777777" w:rsidR="00A2717D" w:rsidRPr="00623E67" w:rsidRDefault="00A2717D" w:rsidP="00A2717D">
            <w:pPr>
              <w:pStyle w:val="ZPpregtevilke"/>
            </w:pPr>
            <w:r w:rsidRPr="00623E67">
              <w:t>55.428</w:t>
            </w:r>
          </w:p>
        </w:tc>
        <w:tc>
          <w:tcPr>
            <w:tcW w:w="284" w:type="pct"/>
            <w:vAlign w:val="bottom"/>
          </w:tcPr>
          <w:p w14:paraId="1222E93D" w14:textId="77777777" w:rsidR="00A2717D" w:rsidRPr="00623E67" w:rsidRDefault="00A2717D" w:rsidP="00A2717D">
            <w:pPr>
              <w:pStyle w:val="ZPpregtevilke"/>
            </w:pPr>
            <w:r w:rsidRPr="00623E67">
              <w:rPr>
                <w:bCs/>
                <w:szCs w:val="18"/>
              </w:rPr>
              <w:t>9.960</w:t>
            </w:r>
          </w:p>
        </w:tc>
        <w:tc>
          <w:tcPr>
            <w:tcW w:w="283" w:type="pct"/>
            <w:vAlign w:val="bottom"/>
          </w:tcPr>
          <w:p w14:paraId="605A78F6" w14:textId="77777777" w:rsidR="00A2717D" w:rsidRPr="00623E67" w:rsidRDefault="00A2717D" w:rsidP="00A2717D">
            <w:pPr>
              <w:pStyle w:val="ZPpregtevilke"/>
              <w:rPr>
                <w:szCs w:val="18"/>
              </w:rPr>
            </w:pPr>
            <w:r w:rsidRPr="00623E67">
              <w:rPr>
                <w:szCs w:val="18"/>
              </w:rPr>
              <w:t>19.009</w:t>
            </w:r>
          </w:p>
        </w:tc>
        <w:tc>
          <w:tcPr>
            <w:tcW w:w="282" w:type="pct"/>
            <w:vAlign w:val="bottom"/>
          </w:tcPr>
          <w:p w14:paraId="09DF713A" w14:textId="77777777" w:rsidR="00A2717D" w:rsidRPr="00623E67" w:rsidRDefault="00A2717D" w:rsidP="00A2717D">
            <w:pPr>
              <w:pStyle w:val="ZPpregtevilke"/>
            </w:pPr>
            <w:r w:rsidRPr="00623E67">
              <w:rPr>
                <w:szCs w:val="18"/>
              </w:rPr>
              <w:t>190,9</w:t>
            </w:r>
          </w:p>
        </w:tc>
      </w:tr>
      <w:tr w:rsidR="00A2717D" w:rsidRPr="00623E67" w14:paraId="0FE9738A" w14:textId="77777777" w:rsidTr="00A2717D">
        <w:trPr>
          <w:trHeight w:val="227"/>
          <w:jc w:val="center"/>
        </w:trPr>
        <w:tc>
          <w:tcPr>
            <w:tcW w:w="985" w:type="pct"/>
            <w:shd w:val="clear" w:color="auto" w:fill="auto"/>
            <w:noWrap/>
            <w:vAlign w:val="bottom"/>
          </w:tcPr>
          <w:p w14:paraId="260EA8DA" w14:textId="77777777" w:rsidR="00A2717D" w:rsidRPr="00623E67" w:rsidRDefault="00A2717D" w:rsidP="00A2717D">
            <w:pPr>
              <w:pStyle w:val="ZPpregtekst"/>
            </w:pPr>
            <w:r w:rsidRPr="00623E67">
              <w:t>Hruške</w:t>
            </w:r>
          </w:p>
        </w:tc>
        <w:tc>
          <w:tcPr>
            <w:tcW w:w="288" w:type="pct"/>
            <w:shd w:val="clear" w:color="auto" w:fill="auto"/>
            <w:noWrap/>
            <w:vAlign w:val="bottom"/>
          </w:tcPr>
          <w:p w14:paraId="1B706BB2" w14:textId="77777777" w:rsidR="00A2717D" w:rsidRPr="00623E67" w:rsidRDefault="00A2717D" w:rsidP="00A2717D">
            <w:pPr>
              <w:pStyle w:val="ZPpregtevilke"/>
            </w:pPr>
            <w:r w:rsidRPr="00623E67">
              <w:t>6.163</w:t>
            </w:r>
          </w:p>
        </w:tc>
        <w:tc>
          <w:tcPr>
            <w:tcW w:w="288" w:type="pct"/>
            <w:shd w:val="clear" w:color="auto" w:fill="auto"/>
            <w:noWrap/>
            <w:vAlign w:val="bottom"/>
          </w:tcPr>
          <w:p w14:paraId="42E03D7E" w14:textId="77777777" w:rsidR="00A2717D" w:rsidRPr="00623E67" w:rsidRDefault="00A2717D" w:rsidP="00A2717D">
            <w:pPr>
              <w:pStyle w:val="ZPpregtevilke"/>
            </w:pPr>
            <w:r w:rsidRPr="00623E67">
              <w:t>6.726</w:t>
            </w:r>
          </w:p>
        </w:tc>
        <w:tc>
          <w:tcPr>
            <w:tcW w:w="288" w:type="pct"/>
            <w:shd w:val="clear" w:color="auto" w:fill="auto"/>
            <w:noWrap/>
            <w:vAlign w:val="bottom"/>
          </w:tcPr>
          <w:p w14:paraId="2FA3DC99" w14:textId="77777777" w:rsidR="00A2717D" w:rsidRPr="00623E67" w:rsidRDefault="00A2717D" w:rsidP="00A2717D">
            <w:pPr>
              <w:pStyle w:val="ZPpregtevilke"/>
            </w:pPr>
            <w:r w:rsidRPr="00623E67">
              <w:t>7.116</w:t>
            </w:r>
          </w:p>
        </w:tc>
        <w:tc>
          <w:tcPr>
            <w:tcW w:w="288" w:type="pct"/>
            <w:shd w:val="clear" w:color="auto" w:fill="auto"/>
            <w:noWrap/>
            <w:vAlign w:val="bottom"/>
          </w:tcPr>
          <w:p w14:paraId="3C529A8C" w14:textId="77777777" w:rsidR="00A2717D" w:rsidRPr="00623E67" w:rsidRDefault="00A2717D" w:rsidP="00A2717D">
            <w:pPr>
              <w:pStyle w:val="ZPpregtevilke"/>
            </w:pPr>
            <w:r w:rsidRPr="00623E67">
              <w:t>6.831</w:t>
            </w:r>
          </w:p>
        </w:tc>
        <w:tc>
          <w:tcPr>
            <w:tcW w:w="288" w:type="pct"/>
            <w:shd w:val="clear" w:color="auto" w:fill="auto"/>
            <w:noWrap/>
            <w:vAlign w:val="bottom"/>
          </w:tcPr>
          <w:p w14:paraId="47FFB2D8" w14:textId="77777777" w:rsidR="00A2717D" w:rsidRPr="00623E67" w:rsidRDefault="00A2717D" w:rsidP="00A2717D">
            <w:pPr>
              <w:pStyle w:val="ZPpregtevilke"/>
            </w:pPr>
            <w:r w:rsidRPr="00623E67">
              <w:t>4.099</w:t>
            </w:r>
          </w:p>
        </w:tc>
        <w:tc>
          <w:tcPr>
            <w:tcW w:w="288" w:type="pct"/>
            <w:shd w:val="clear" w:color="auto" w:fill="auto"/>
            <w:noWrap/>
            <w:vAlign w:val="bottom"/>
          </w:tcPr>
          <w:p w14:paraId="377CD4F9" w14:textId="77777777" w:rsidR="00A2717D" w:rsidRPr="00623E67" w:rsidRDefault="00A2717D" w:rsidP="00A2717D">
            <w:pPr>
              <w:pStyle w:val="ZPpregtevilke"/>
            </w:pPr>
            <w:r w:rsidRPr="00623E67">
              <w:t>8.448</w:t>
            </w:r>
          </w:p>
        </w:tc>
        <w:tc>
          <w:tcPr>
            <w:tcW w:w="288" w:type="pct"/>
            <w:shd w:val="clear" w:color="auto" w:fill="auto"/>
            <w:noWrap/>
            <w:vAlign w:val="bottom"/>
          </w:tcPr>
          <w:p w14:paraId="4B031964" w14:textId="77777777" w:rsidR="00A2717D" w:rsidRPr="00623E67" w:rsidRDefault="00A2717D" w:rsidP="00A2717D">
            <w:pPr>
              <w:pStyle w:val="ZPpregtevilke"/>
            </w:pPr>
            <w:r w:rsidRPr="00623E67">
              <w:t>6.676</w:t>
            </w:r>
          </w:p>
        </w:tc>
        <w:tc>
          <w:tcPr>
            <w:tcW w:w="288" w:type="pct"/>
            <w:shd w:val="clear" w:color="auto" w:fill="auto"/>
            <w:noWrap/>
            <w:vAlign w:val="bottom"/>
          </w:tcPr>
          <w:p w14:paraId="50F1EF5D" w14:textId="77777777" w:rsidR="00A2717D" w:rsidRPr="00623E67" w:rsidRDefault="00A2717D" w:rsidP="00A2717D">
            <w:pPr>
              <w:pStyle w:val="ZPpregtevilke"/>
            </w:pPr>
            <w:r w:rsidRPr="00623E67">
              <w:rPr>
                <w:szCs w:val="16"/>
              </w:rPr>
              <w:t>7.346</w:t>
            </w:r>
          </w:p>
        </w:tc>
        <w:tc>
          <w:tcPr>
            <w:tcW w:w="288" w:type="pct"/>
            <w:shd w:val="clear" w:color="auto" w:fill="auto"/>
            <w:noWrap/>
            <w:vAlign w:val="bottom"/>
          </w:tcPr>
          <w:p w14:paraId="6C789B0C" w14:textId="77777777" w:rsidR="00A2717D" w:rsidRPr="00623E67" w:rsidRDefault="00A2717D" w:rsidP="00A2717D">
            <w:pPr>
              <w:pStyle w:val="ZPpregtevilke"/>
            </w:pPr>
            <w:r w:rsidRPr="00623E67">
              <w:rPr>
                <w:szCs w:val="16"/>
              </w:rPr>
              <w:t>5.105</w:t>
            </w:r>
          </w:p>
        </w:tc>
        <w:tc>
          <w:tcPr>
            <w:tcW w:w="287" w:type="pct"/>
            <w:shd w:val="clear" w:color="auto" w:fill="auto"/>
            <w:vAlign w:val="bottom"/>
          </w:tcPr>
          <w:p w14:paraId="69E11A83" w14:textId="77777777" w:rsidR="00A2717D" w:rsidRPr="00623E67" w:rsidRDefault="00A2717D" w:rsidP="00A2717D">
            <w:pPr>
              <w:pStyle w:val="ZPpregtevilke"/>
            </w:pPr>
            <w:r w:rsidRPr="00623E67">
              <w:rPr>
                <w:szCs w:val="16"/>
              </w:rPr>
              <w:t>2.456</w:t>
            </w:r>
          </w:p>
        </w:tc>
        <w:tc>
          <w:tcPr>
            <w:tcW w:w="287" w:type="pct"/>
            <w:vAlign w:val="bottom"/>
          </w:tcPr>
          <w:p w14:paraId="7BC2F6DE" w14:textId="77777777" w:rsidR="00A2717D" w:rsidRPr="00623E67" w:rsidRDefault="00A2717D" w:rsidP="00A2717D">
            <w:pPr>
              <w:pStyle w:val="ZPpregtevilke"/>
            </w:pPr>
            <w:r w:rsidRPr="00623E67">
              <w:t>11.402</w:t>
            </w:r>
          </w:p>
        </w:tc>
        <w:tc>
          <w:tcPr>
            <w:tcW w:w="284" w:type="pct"/>
            <w:vAlign w:val="bottom"/>
          </w:tcPr>
          <w:p w14:paraId="01859658" w14:textId="77777777" w:rsidR="00A2717D" w:rsidRPr="00623E67" w:rsidRDefault="00A2717D" w:rsidP="00A2717D">
            <w:pPr>
              <w:pStyle w:val="ZPpregtevilke"/>
            </w:pPr>
            <w:r w:rsidRPr="00623E67">
              <w:rPr>
                <w:szCs w:val="18"/>
              </w:rPr>
              <w:t>2.377</w:t>
            </w:r>
          </w:p>
        </w:tc>
        <w:tc>
          <w:tcPr>
            <w:tcW w:w="283" w:type="pct"/>
            <w:vAlign w:val="bottom"/>
          </w:tcPr>
          <w:p w14:paraId="7CE54C76" w14:textId="77777777" w:rsidR="00A2717D" w:rsidRPr="00623E67" w:rsidRDefault="00A2717D" w:rsidP="00A2717D">
            <w:pPr>
              <w:pStyle w:val="ZPpregtevilke"/>
              <w:rPr>
                <w:szCs w:val="18"/>
              </w:rPr>
            </w:pPr>
            <w:r w:rsidRPr="00623E67">
              <w:rPr>
                <w:szCs w:val="18"/>
              </w:rPr>
              <w:t>4.001</w:t>
            </w:r>
          </w:p>
        </w:tc>
        <w:tc>
          <w:tcPr>
            <w:tcW w:w="282" w:type="pct"/>
            <w:vAlign w:val="bottom"/>
          </w:tcPr>
          <w:p w14:paraId="03B3484D" w14:textId="77777777" w:rsidR="00A2717D" w:rsidRPr="00623E67" w:rsidRDefault="00A2717D" w:rsidP="00A2717D">
            <w:pPr>
              <w:pStyle w:val="ZPpregtevilke"/>
            </w:pPr>
            <w:r w:rsidRPr="00623E67">
              <w:rPr>
                <w:szCs w:val="18"/>
              </w:rPr>
              <w:t>168,3</w:t>
            </w:r>
          </w:p>
        </w:tc>
      </w:tr>
      <w:tr w:rsidR="00A2717D" w:rsidRPr="00623E67" w14:paraId="74C1A16D" w14:textId="77777777" w:rsidTr="00A2717D">
        <w:trPr>
          <w:trHeight w:val="227"/>
          <w:jc w:val="center"/>
        </w:trPr>
        <w:tc>
          <w:tcPr>
            <w:tcW w:w="985" w:type="pct"/>
            <w:shd w:val="clear" w:color="auto" w:fill="auto"/>
            <w:noWrap/>
            <w:vAlign w:val="bottom"/>
          </w:tcPr>
          <w:p w14:paraId="0A022624" w14:textId="77777777" w:rsidR="00A2717D" w:rsidRPr="00623E67" w:rsidRDefault="00A2717D" w:rsidP="00A2717D">
            <w:pPr>
              <w:pStyle w:val="ZPpregtekst"/>
            </w:pPr>
            <w:r w:rsidRPr="00623E67">
              <w:t>Breskve in nektarine</w:t>
            </w:r>
          </w:p>
        </w:tc>
        <w:tc>
          <w:tcPr>
            <w:tcW w:w="288" w:type="pct"/>
            <w:shd w:val="clear" w:color="auto" w:fill="auto"/>
            <w:noWrap/>
            <w:vAlign w:val="bottom"/>
          </w:tcPr>
          <w:p w14:paraId="0F7DDE9D" w14:textId="77777777" w:rsidR="00A2717D" w:rsidRPr="00623E67" w:rsidRDefault="00A2717D" w:rsidP="00A2717D">
            <w:pPr>
              <w:pStyle w:val="ZPpregtevilke"/>
            </w:pPr>
            <w:r w:rsidRPr="00623E67">
              <w:t>1.005</w:t>
            </w:r>
          </w:p>
        </w:tc>
        <w:tc>
          <w:tcPr>
            <w:tcW w:w="288" w:type="pct"/>
            <w:shd w:val="clear" w:color="auto" w:fill="auto"/>
            <w:noWrap/>
            <w:vAlign w:val="bottom"/>
          </w:tcPr>
          <w:p w14:paraId="6AD1F4F7" w14:textId="77777777" w:rsidR="00A2717D" w:rsidRPr="00623E67" w:rsidRDefault="00A2717D" w:rsidP="00A2717D">
            <w:pPr>
              <w:pStyle w:val="ZPpregtevilke"/>
            </w:pPr>
            <w:r w:rsidRPr="00623E67">
              <w:t>1.072</w:t>
            </w:r>
          </w:p>
        </w:tc>
        <w:tc>
          <w:tcPr>
            <w:tcW w:w="288" w:type="pct"/>
            <w:shd w:val="clear" w:color="auto" w:fill="auto"/>
            <w:noWrap/>
            <w:vAlign w:val="bottom"/>
          </w:tcPr>
          <w:p w14:paraId="13AF8FF5" w14:textId="77777777" w:rsidR="00A2717D" w:rsidRPr="00623E67" w:rsidRDefault="00A2717D" w:rsidP="00A2717D">
            <w:pPr>
              <w:pStyle w:val="ZPpregtevilke"/>
            </w:pPr>
            <w:r w:rsidRPr="00623E67">
              <w:t>1.036</w:t>
            </w:r>
          </w:p>
        </w:tc>
        <w:tc>
          <w:tcPr>
            <w:tcW w:w="288" w:type="pct"/>
            <w:shd w:val="clear" w:color="auto" w:fill="auto"/>
            <w:noWrap/>
            <w:vAlign w:val="bottom"/>
          </w:tcPr>
          <w:p w14:paraId="513276F4" w14:textId="77777777" w:rsidR="00A2717D" w:rsidRPr="00623E67" w:rsidRDefault="00A2717D" w:rsidP="00A2717D">
            <w:pPr>
              <w:pStyle w:val="ZPpregtevilke"/>
            </w:pPr>
            <w:r w:rsidRPr="00623E67">
              <w:t>970</w:t>
            </w:r>
          </w:p>
        </w:tc>
        <w:tc>
          <w:tcPr>
            <w:tcW w:w="288" w:type="pct"/>
            <w:shd w:val="clear" w:color="auto" w:fill="auto"/>
            <w:noWrap/>
            <w:vAlign w:val="bottom"/>
          </w:tcPr>
          <w:p w14:paraId="180A5D63" w14:textId="77777777" w:rsidR="00A2717D" w:rsidRPr="00623E67" w:rsidRDefault="00A2717D" w:rsidP="00A2717D">
            <w:pPr>
              <w:pStyle w:val="ZPpregtevilke"/>
            </w:pPr>
            <w:r w:rsidRPr="00623E67">
              <w:t>656</w:t>
            </w:r>
          </w:p>
        </w:tc>
        <w:tc>
          <w:tcPr>
            <w:tcW w:w="288" w:type="pct"/>
            <w:shd w:val="clear" w:color="auto" w:fill="auto"/>
            <w:noWrap/>
            <w:vAlign w:val="bottom"/>
          </w:tcPr>
          <w:p w14:paraId="60AD6446" w14:textId="77777777" w:rsidR="00A2717D" w:rsidRPr="00623E67" w:rsidRDefault="00A2717D" w:rsidP="00A2717D">
            <w:pPr>
              <w:pStyle w:val="ZPpregtevilke"/>
            </w:pPr>
            <w:r w:rsidRPr="00623E67">
              <w:t>1.425</w:t>
            </w:r>
          </w:p>
        </w:tc>
        <w:tc>
          <w:tcPr>
            <w:tcW w:w="288" w:type="pct"/>
            <w:shd w:val="clear" w:color="auto" w:fill="auto"/>
            <w:noWrap/>
            <w:vAlign w:val="bottom"/>
          </w:tcPr>
          <w:p w14:paraId="76ECABF1" w14:textId="77777777" w:rsidR="00A2717D" w:rsidRPr="00623E67" w:rsidRDefault="00A2717D" w:rsidP="00A2717D">
            <w:pPr>
              <w:pStyle w:val="ZPpregtevilke"/>
            </w:pPr>
            <w:r w:rsidRPr="00623E67">
              <w:t>1.286</w:t>
            </w:r>
          </w:p>
        </w:tc>
        <w:tc>
          <w:tcPr>
            <w:tcW w:w="288" w:type="pct"/>
            <w:shd w:val="clear" w:color="auto" w:fill="auto"/>
            <w:noWrap/>
            <w:vAlign w:val="bottom"/>
          </w:tcPr>
          <w:p w14:paraId="708D2692" w14:textId="77777777" w:rsidR="00A2717D" w:rsidRPr="00623E67" w:rsidRDefault="00A2717D" w:rsidP="00A2717D">
            <w:pPr>
              <w:pStyle w:val="ZPpregtevilke"/>
            </w:pPr>
            <w:r w:rsidRPr="00623E67">
              <w:rPr>
                <w:szCs w:val="16"/>
              </w:rPr>
              <w:t>1.384</w:t>
            </w:r>
          </w:p>
        </w:tc>
        <w:tc>
          <w:tcPr>
            <w:tcW w:w="288" w:type="pct"/>
            <w:shd w:val="clear" w:color="auto" w:fill="auto"/>
            <w:noWrap/>
            <w:vAlign w:val="bottom"/>
          </w:tcPr>
          <w:p w14:paraId="720DB023" w14:textId="77777777" w:rsidR="00A2717D" w:rsidRPr="00623E67" w:rsidRDefault="00A2717D" w:rsidP="00A2717D">
            <w:pPr>
              <w:pStyle w:val="ZPpregtevilke"/>
            </w:pPr>
            <w:r w:rsidRPr="00623E67">
              <w:rPr>
                <w:szCs w:val="16"/>
              </w:rPr>
              <w:t>862</w:t>
            </w:r>
          </w:p>
        </w:tc>
        <w:tc>
          <w:tcPr>
            <w:tcW w:w="287" w:type="pct"/>
            <w:shd w:val="clear" w:color="auto" w:fill="auto"/>
            <w:vAlign w:val="bottom"/>
          </w:tcPr>
          <w:p w14:paraId="122B2DB9" w14:textId="77777777" w:rsidR="00A2717D" w:rsidRPr="00623E67" w:rsidRDefault="00A2717D" w:rsidP="00A2717D">
            <w:pPr>
              <w:pStyle w:val="ZPpregtevilke"/>
            </w:pPr>
            <w:r w:rsidRPr="00623E67">
              <w:rPr>
                <w:szCs w:val="16"/>
              </w:rPr>
              <w:t>539</w:t>
            </w:r>
          </w:p>
        </w:tc>
        <w:tc>
          <w:tcPr>
            <w:tcW w:w="287" w:type="pct"/>
            <w:vAlign w:val="bottom"/>
          </w:tcPr>
          <w:p w14:paraId="1D85C131" w14:textId="77777777" w:rsidR="00A2717D" w:rsidRPr="00623E67" w:rsidRDefault="00A2717D" w:rsidP="00A2717D">
            <w:pPr>
              <w:pStyle w:val="ZPpregtevilke"/>
            </w:pPr>
            <w:r w:rsidRPr="00623E67">
              <w:t>1.525</w:t>
            </w:r>
          </w:p>
        </w:tc>
        <w:tc>
          <w:tcPr>
            <w:tcW w:w="284" w:type="pct"/>
            <w:vAlign w:val="bottom"/>
          </w:tcPr>
          <w:p w14:paraId="2F512402" w14:textId="77777777" w:rsidR="00A2717D" w:rsidRPr="00623E67" w:rsidRDefault="00A2717D" w:rsidP="00A2717D">
            <w:pPr>
              <w:pStyle w:val="ZPpregtevilke"/>
            </w:pPr>
            <w:r w:rsidRPr="00623E67">
              <w:rPr>
                <w:szCs w:val="18"/>
              </w:rPr>
              <w:t>991</w:t>
            </w:r>
          </w:p>
        </w:tc>
        <w:tc>
          <w:tcPr>
            <w:tcW w:w="283" w:type="pct"/>
            <w:vAlign w:val="bottom"/>
          </w:tcPr>
          <w:p w14:paraId="56DF24D6" w14:textId="77777777" w:rsidR="00A2717D" w:rsidRPr="00623E67" w:rsidRDefault="00A2717D" w:rsidP="00A2717D">
            <w:pPr>
              <w:pStyle w:val="ZPpregtevilke"/>
              <w:rPr>
                <w:szCs w:val="18"/>
              </w:rPr>
            </w:pPr>
            <w:r w:rsidRPr="00623E67">
              <w:rPr>
                <w:szCs w:val="18"/>
              </w:rPr>
              <w:t>398</w:t>
            </w:r>
          </w:p>
        </w:tc>
        <w:tc>
          <w:tcPr>
            <w:tcW w:w="282" w:type="pct"/>
            <w:vAlign w:val="bottom"/>
          </w:tcPr>
          <w:p w14:paraId="499503DA" w14:textId="77777777" w:rsidR="00A2717D" w:rsidRPr="00623E67" w:rsidRDefault="00A2717D" w:rsidP="00A2717D">
            <w:pPr>
              <w:pStyle w:val="ZPpregtevilke"/>
            </w:pPr>
            <w:r w:rsidRPr="00623E67">
              <w:rPr>
                <w:szCs w:val="18"/>
              </w:rPr>
              <w:t>40,2</w:t>
            </w:r>
          </w:p>
        </w:tc>
      </w:tr>
      <w:tr w:rsidR="00A2717D" w:rsidRPr="00623E67" w14:paraId="47E0B8C9" w14:textId="77777777" w:rsidTr="00A2717D">
        <w:trPr>
          <w:trHeight w:val="227"/>
          <w:jc w:val="center"/>
        </w:trPr>
        <w:tc>
          <w:tcPr>
            <w:tcW w:w="985" w:type="pct"/>
            <w:shd w:val="clear" w:color="auto" w:fill="auto"/>
            <w:noWrap/>
            <w:vAlign w:val="bottom"/>
          </w:tcPr>
          <w:p w14:paraId="435ACDA1" w14:textId="77777777" w:rsidR="00A2717D" w:rsidRPr="00623E67" w:rsidRDefault="00A2717D" w:rsidP="00A2717D">
            <w:pPr>
              <w:pStyle w:val="ZPpregtekst"/>
            </w:pPr>
            <w:r w:rsidRPr="00623E67">
              <w:t>Marelice</w:t>
            </w:r>
          </w:p>
        </w:tc>
        <w:tc>
          <w:tcPr>
            <w:tcW w:w="288" w:type="pct"/>
            <w:shd w:val="clear" w:color="auto" w:fill="auto"/>
            <w:noWrap/>
            <w:vAlign w:val="bottom"/>
          </w:tcPr>
          <w:p w14:paraId="0D8F7D39" w14:textId="77777777" w:rsidR="00A2717D" w:rsidRPr="00623E67" w:rsidRDefault="00A2717D" w:rsidP="00A2717D">
            <w:pPr>
              <w:pStyle w:val="ZPpregtevilke"/>
            </w:pPr>
            <w:r w:rsidRPr="00623E67">
              <w:t>231</w:t>
            </w:r>
          </w:p>
        </w:tc>
        <w:tc>
          <w:tcPr>
            <w:tcW w:w="288" w:type="pct"/>
            <w:shd w:val="clear" w:color="auto" w:fill="auto"/>
            <w:noWrap/>
            <w:vAlign w:val="bottom"/>
          </w:tcPr>
          <w:p w14:paraId="54C39E1E" w14:textId="77777777" w:rsidR="00A2717D" w:rsidRPr="00623E67" w:rsidRDefault="00A2717D" w:rsidP="00A2717D">
            <w:pPr>
              <w:pStyle w:val="ZPpregtevilke"/>
            </w:pPr>
            <w:r w:rsidRPr="00623E67">
              <w:t>336</w:t>
            </w:r>
          </w:p>
        </w:tc>
        <w:tc>
          <w:tcPr>
            <w:tcW w:w="288" w:type="pct"/>
            <w:shd w:val="clear" w:color="auto" w:fill="auto"/>
            <w:noWrap/>
            <w:vAlign w:val="bottom"/>
          </w:tcPr>
          <w:p w14:paraId="6F95B764" w14:textId="77777777" w:rsidR="00A2717D" w:rsidRPr="00623E67" w:rsidRDefault="00A2717D" w:rsidP="00A2717D">
            <w:pPr>
              <w:pStyle w:val="ZPpregtevilke"/>
            </w:pPr>
            <w:r w:rsidRPr="00623E67">
              <w:t>242</w:t>
            </w:r>
          </w:p>
        </w:tc>
        <w:tc>
          <w:tcPr>
            <w:tcW w:w="288" w:type="pct"/>
            <w:shd w:val="clear" w:color="auto" w:fill="auto"/>
            <w:noWrap/>
            <w:vAlign w:val="bottom"/>
          </w:tcPr>
          <w:p w14:paraId="5DA97701" w14:textId="77777777" w:rsidR="00A2717D" w:rsidRPr="00623E67" w:rsidRDefault="00A2717D" w:rsidP="00A2717D">
            <w:pPr>
              <w:pStyle w:val="ZPpregtevilke"/>
            </w:pPr>
            <w:r w:rsidRPr="00623E67">
              <w:t>317</w:t>
            </w:r>
          </w:p>
        </w:tc>
        <w:tc>
          <w:tcPr>
            <w:tcW w:w="288" w:type="pct"/>
            <w:shd w:val="clear" w:color="auto" w:fill="auto"/>
            <w:noWrap/>
            <w:vAlign w:val="bottom"/>
          </w:tcPr>
          <w:p w14:paraId="49474EFC" w14:textId="77777777" w:rsidR="00A2717D" w:rsidRPr="00623E67" w:rsidRDefault="00A2717D" w:rsidP="00A2717D">
            <w:pPr>
              <w:pStyle w:val="ZPpregtevilke"/>
            </w:pPr>
            <w:r w:rsidRPr="00623E67">
              <w:t>287</w:t>
            </w:r>
          </w:p>
        </w:tc>
        <w:tc>
          <w:tcPr>
            <w:tcW w:w="288" w:type="pct"/>
            <w:shd w:val="clear" w:color="auto" w:fill="auto"/>
            <w:noWrap/>
            <w:vAlign w:val="bottom"/>
          </w:tcPr>
          <w:p w14:paraId="4FADE96B" w14:textId="77777777" w:rsidR="00A2717D" w:rsidRPr="00623E67" w:rsidRDefault="00A2717D" w:rsidP="00A2717D">
            <w:pPr>
              <w:pStyle w:val="ZPpregtevilke"/>
            </w:pPr>
            <w:r w:rsidRPr="00623E67">
              <w:t>290</w:t>
            </w:r>
          </w:p>
        </w:tc>
        <w:tc>
          <w:tcPr>
            <w:tcW w:w="288" w:type="pct"/>
            <w:shd w:val="clear" w:color="auto" w:fill="auto"/>
            <w:noWrap/>
            <w:vAlign w:val="bottom"/>
          </w:tcPr>
          <w:p w14:paraId="5DE09FD6" w14:textId="77777777" w:rsidR="00A2717D" w:rsidRPr="00623E67" w:rsidRDefault="00A2717D" w:rsidP="00A2717D">
            <w:pPr>
              <w:pStyle w:val="ZPpregtevilke"/>
            </w:pPr>
            <w:r w:rsidRPr="00623E67">
              <w:t>385</w:t>
            </w:r>
          </w:p>
        </w:tc>
        <w:tc>
          <w:tcPr>
            <w:tcW w:w="288" w:type="pct"/>
            <w:shd w:val="clear" w:color="auto" w:fill="auto"/>
            <w:noWrap/>
            <w:vAlign w:val="bottom"/>
          </w:tcPr>
          <w:p w14:paraId="0D60B926" w14:textId="77777777" w:rsidR="00A2717D" w:rsidRPr="00623E67" w:rsidRDefault="00A2717D" w:rsidP="00A2717D">
            <w:pPr>
              <w:pStyle w:val="ZPpregtevilke"/>
            </w:pPr>
            <w:r w:rsidRPr="00623E67">
              <w:rPr>
                <w:szCs w:val="16"/>
              </w:rPr>
              <w:t>526</w:t>
            </w:r>
          </w:p>
        </w:tc>
        <w:tc>
          <w:tcPr>
            <w:tcW w:w="288" w:type="pct"/>
            <w:shd w:val="clear" w:color="auto" w:fill="auto"/>
            <w:noWrap/>
            <w:vAlign w:val="bottom"/>
          </w:tcPr>
          <w:p w14:paraId="52ABA991" w14:textId="77777777" w:rsidR="00A2717D" w:rsidRPr="00623E67" w:rsidRDefault="00A2717D" w:rsidP="00A2717D">
            <w:pPr>
              <w:pStyle w:val="ZPpregtevilke"/>
            </w:pPr>
            <w:r w:rsidRPr="00623E67">
              <w:rPr>
                <w:szCs w:val="16"/>
              </w:rPr>
              <w:t>423</w:t>
            </w:r>
          </w:p>
        </w:tc>
        <w:tc>
          <w:tcPr>
            <w:tcW w:w="287" w:type="pct"/>
            <w:shd w:val="clear" w:color="auto" w:fill="auto"/>
            <w:vAlign w:val="bottom"/>
          </w:tcPr>
          <w:p w14:paraId="1E94F373" w14:textId="77777777" w:rsidR="00A2717D" w:rsidRPr="00623E67" w:rsidRDefault="00A2717D" w:rsidP="00A2717D">
            <w:pPr>
              <w:pStyle w:val="ZPpregtevilke"/>
            </w:pPr>
            <w:r w:rsidRPr="00623E67">
              <w:rPr>
                <w:szCs w:val="16"/>
              </w:rPr>
              <w:t>332</w:t>
            </w:r>
          </w:p>
        </w:tc>
        <w:tc>
          <w:tcPr>
            <w:tcW w:w="287" w:type="pct"/>
            <w:vAlign w:val="bottom"/>
          </w:tcPr>
          <w:p w14:paraId="534C3919" w14:textId="77777777" w:rsidR="00A2717D" w:rsidRPr="00623E67" w:rsidRDefault="00A2717D" w:rsidP="00A2717D">
            <w:pPr>
              <w:pStyle w:val="ZPpregtevilke"/>
            </w:pPr>
            <w:r w:rsidRPr="00623E67">
              <w:t>291</w:t>
            </w:r>
          </w:p>
        </w:tc>
        <w:tc>
          <w:tcPr>
            <w:tcW w:w="284" w:type="pct"/>
            <w:vAlign w:val="bottom"/>
          </w:tcPr>
          <w:p w14:paraId="2E37685F" w14:textId="77777777" w:rsidR="00A2717D" w:rsidRPr="00623E67" w:rsidRDefault="00A2717D" w:rsidP="00A2717D">
            <w:pPr>
              <w:pStyle w:val="ZPpregtevilke"/>
            </w:pPr>
            <w:r w:rsidRPr="00623E67">
              <w:rPr>
                <w:szCs w:val="18"/>
              </w:rPr>
              <w:t>497</w:t>
            </w:r>
          </w:p>
        </w:tc>
        <w:tc>
          <w:tcPr>
            <w:tcW w:w="283" w:type="pct"/>
            <w:vAlign w:val="bottom"/>
          </w:tcPr>
          <w:p w14:paraId="1EABDAC2" w14:textId="77777777" w:rsidR="00A2717D" w:rsidRPr="00623E67" w:rsidRDefault="00A2717D" w:rsidP="00A2717D">
            <w:pPr>
              <w:pStyle w:val="ZPpregtevilke"/>
              <w:rPr>
                <w:szCs w:val="18"/>
              </w:rPr>
            </w:pPr>
            <w:r w:rsidRPr="00623E67">
              <w:rPr>
                <w:szCs w:val="18"/>
              </w:rPr>
              <w:t>91</w:t>
            </w:r>
          </w:p>
        </w:tc>
        <w:tc>
          <w:tcPr>
            <w:tcW w:w="282" w:type="pct"/>
            <w:vAlign w:val="bottom"/>
          </w:tcPr>
          <w:p w14:paraId="41F3FA93" w14:textId="77777777" w:rsidR="00A2717D" w:rsidRPr="00623E67" w:rsidRDefault="00A2717D" w:rsidP="00A2717D">
            <w:pPr>
              <w:pStyle w:val="ZPpregtevilke"/>
            </w:pPr>
            <w:r w:rsidRPr="00623E67">
              <w:rPr>
                <w:szCs w:val="18"/>
              </w:rPr>
              <w:t>18,3</w:t>
            </w:r>
          </w:p>
        </w:tc>
      </w:tr>
      <w:tr w:rsidR="00A2717D" w:rsidRPr="00623E67" w14:paraId="51FE546F" w14:textId="77777777" w:rsidTr="00A2717D">
        <w:trPr>
          <w:trHeight w:val="227"/>
          <w:jc w:val="center"/>
        </w:trPr>
        <w:tc>
          <w:tcPr>
            <w:tcW w:w="985" w:type="pct"/>
            <w:shd w:val="clear" w:color="auto" w:fill="auto"/>
            <w:noWrap/>
            <w:vAlign w:val="bottom"/>
          </w:tcPr>
          <w:p w14:paraId="131DD9A1" w14:textId="77777777" w:rsidR="00A2717D" w:rsidRPr="00623E67" w:rsidRDefault="00A2717D" w:rsidP="00A2717D">
            <w:pPr>
              <w:pStyle w:val="ZPpregtekst"/>
            </w:pPr>
            <w:r w:rsidRPr="00623E67">
              <w:t>Češnje</w:t>
            </w:r>
          </w:p>
        </w:tc>
        <w:tc>
          <w:tcPr>
            <w:tcW w:w="288" w:type="pct"/>
            <w:shd w:val="clear" w:color="auto" w:fill="auto"/>
            <w:noWrap/>
            <w:vAlign w:val="bottom"/>
          </w:tcPr>
          <w:p w14:paraId="7B32AA76" w14:textId="77777777" w:rsidR="00A2717D" w:rsidRPr="00623E67" w:rsidRDefault="00A2717D" w:rsidP="00A2717D">
            <w:pPr>
              <w:pStyle w:val="ZPpregtevilke"/>
            </w:pPr>
            <w:r w:rsidRPr="00623E67">
              <w:t>2.367</w:t>
            </w:r>
          </w:p>
        </w:tc>
        <w:tc>
          <w:tcPr>
            <w:tcW w:w="288" w:type="pct"/>
            <w:shd w:val="clear" w:color="auto" w:fill="auto"/>
            <w:noWrap/>
            <w:vAlign w:val="bottom"/>
          </w:tcPr>
          <w:p w14:paraId="61C25AD0" w14:textId="77777777" w:rsidR="00A2717D" w:rsidRPr="00623E67" w:rsidRDefault="00A2717D" w:rsidP="00A2717D">
            <w:pPr>
              <w:pStyle w:val="ZPpregtevilke"/>
            </w:pPr>
            <w:r w:rsidRPr="00623E67">
              <w:t>3.076</w:t>
            </w:r>
          </w:p>
        </w:tc>
        <w:tc>
          <w:tcPr>
            <w:tcW w:w="288" w:type="pct"/>
            <w:shd w:val="clear" w:color="auto" w:fill="auto"/>
            <w:noWrap/>
            <w:vAlign w:val="bottom"/>
          </w:tcPr>
          <w:p w14:paraId="7822D7C4" w14:textId="77777777" w:rsidR="00A2717D" w:rsidRPr="00623E67" w:rsidRDefault="00A2717D" w:rsidP="00A2717D">
            <w:pPr>
              <w:pStyle w:val="ZPpregtevilke"/>
            </w:pPr>
            <w:r w:rsidRPr="00623E67">
              <w:t>2.315</w:t>
            </w:r>
          </w:p>
        </w:tc>
        <w:tc>
          <w:tcPr>
            <w:tcW w:w="288" w:type="pct"/>
            <w:shd w:val="clear" w:color="auto" w:fill="auto"/>
            <w:noWrap/>
            <w:vAlign w:val="bottom"/>
          </w:tcPr>
          <w:p w14:paraId="6BBC8438" w14:textId="77777777" w:rsidR="00A2717D" w:rsidRPr="00623E67" w:rsidRDefault="00A2717D" w:rsidP="00A2717D">
            <w:pPr>
              <w:pStyle w:val="ZPpregtevilke"/>
            </w:pPr>
            <w:r w:rsidRPr="00623E67">
              <w:t>3.137</w:t>
            </w:r>
          </w:p>
        </w:tc>
        <w:tc>
          <w:tcPr>
            <w:tcW w:w="288" w:type="pct"/>
            <w:shd w:val="clear" w:color="auto" w:fill="auto"/>
            <w:noWrap/>
            <w:vAlign w:val="bottom"/>
          </w:tcPr>
          <w:p w14:paraId="3A2948A9" w14:textId="77777777" w:rsidR="00A2717D" w:rsidRPr="00623E67" w:rsidRDefault="00A2717D" w:rsidP="00A2717D">
            <w:pPr>
              <w:pStyle w:val="ZPpregtevilke"/>
            </w:pPr>
            <w:r w:rsidRPr="00623E67">
              <w:t>1.826</w:t>
            </w:r>
          </w:p>
        </w:tc>
        <w:tc>
          <w:tcPr>
            <w:tcW w:w="288" w:type="pct"/>
            <w:shd w:val="clear" w:color="auto" w:fill="auto"/>
            <w:noWrap/>
            <w:vAlign w:val="bottom"/>
          </w:tcPr>
          <w:p w14:paraId="5CD56006" w14:textId="77777777" w:rsidR="00A2717D" w:rsidRPr="00623E67" w:rsidRDefault="00A2717D" w:rsidP="00A2717D">
            <w:pPr>
              <w:pStyle w:val="ZPpregtevilke"/>
            </w:pPr>
            <w:r w:rsidRPr="00623E67">
              <w:t>4.504</w:t>
            </w:r>
          </w:p>
        </w:tc>
        <w:tc>
          <w:tcPr>
            <w:tcW w:w="288" w:type="pct"/>
            <w:shd w:val="clear" w:color="auto" w:fill="auto"/>
            <w:noWrap/>
            <w:vAlign w:val="bottom"/>
          </w:tcPr>
          <w:p w14:paraId="00D19DDA" w14:textId="77777777" w:rsidR="00A2717D" w:rsidRPr="00623E67" w:rsidRDefault="00A2717D" w:rsidP="00A2717D">
            <w:pPr>
              <w:pStyle w:val="ZPpregtevilke"/>
            </w:pPr>
            <w:r w:rsidRPr="00623E67">
              <w:t>4.284</w:t>
            </w:r>
          </w:p>
        </w:tc>
        <w:tc>
          <w:tcPr>
            <w:tcW w:w="288" w:type="pct"/>
            <w:shd w:val="clear" w:color="auto" w:fill="auto"/>
            <w:noWrap/>
            <w:vAlign w:val="bottom"/>
          </w:tcPr>
          <w:p w14:paraId="04A1553E" w14:textId="77777777" w:rsidR="00A2717D" w:rsidRPr="00623E67" w:rsidRDefault="00A2717D" w:rsidP="00A2717D">
            <w:pPr>
              <w:pStyle w:val="ZPpregtevilke"/>
            </w:pPr>
            <w:r w:rsidRPr="00623E67">
              <w:rPr>
                <w:szCs w:val="16"/>
              </w:rPr>
              <w:t>4.136</w:t>
            </w:r>
          </w:p>
        </w:tc>
        <w:tc>
          <w:tcPr>
            <w:tcW w:w="288" w:type="pct"/>
            <w:shd w:val="clear" w:color="auto" w:fill="auto"/>
            <w:noWrap/>
            <w:vAlign w:val="bottom"/>
          </w:tcPr>
          <w:p w14:paraId="3C4FE2F9" w14:textId="77777777" w:rsidR="00A2717D" w:rsidRPr="00623E67" w:rsidRDefault="00A2717D" w:rsidP="00A2717D">
            <w:pPr>
              <w:pStyle w:val="ZPpregtevilke"/>
            </w:pPr>
            <w:r w:rsidRPr="00623E67">
              <w:rPr>
                <w:szCs w:val="16"/>
              </w:rPr>
              <w:t>3.133</w:t>
            </w:r>
          </w:p>
        </w:tc>
        <w:tc>
          <w:tcPr>
            <w:tcW w:w="287" w:type="pct"/>
            <w:shd w:val="clear" w:color="auto" w:fill="auto"/>
            <w:vAlign w:val="bottom"/>
          </w:tcPr>
          <w:p w14:paraId="5FC33950" w14:textId="77777777" w:rsidR="00A2717D" w:rsidRPr="00623E67" w:rsidRDefault="00A2717D" w:rsidP="00A2717D">
            <w:pPr>
              <w:pStyle w:val="ZPpregtevilke"/>
            </w:pPr>
            <w:r w:rsidRPr="00623E67">
              <w:rPr>
                <w:szCs w:val="16"/>
              </w:rPr>
              <w:t>1.581</w:t>
            </w:r>
          </w:p>
        </w:tc>
        <w:tc>
          <w:tcPr>
            <w:tcW w:w="287" w:type="pct"/>
            <w:vAlign w:val="bottom"/>
          </w:tcPr>
          <w:p w14:paraId="5F7A9E42" w14:textId="77777777" w:rsidR="00A2717D" w:rsidRPr="00623E67" w:rsidRDefault="00A2717D" w:rsidP="00A2717D">
            <w:pPr>
              <w:pStyle w:val="ZPpregtevilke"/>
            </w:pPr>
            <w:r w:rsidRPr="00623E67">
              <w:t>5.364</w:t>
            </w:r>
          </w:p>
        </w:tc>
        <w:tc>
          <w:tcPr>
            <w:tcW w:w="284" w:type="pct"/>
            <w:vAlign w:val="bottom"/>
          </w:tcPr>
          <w:p w14:paraId="7E162EE7" w14:textId="77777777" w:rsidR="00A2717D" w:rsidRPr="00623E67" w:rsidRDefault="00A2717D" w:rsidP="00A2717D">
            <w:pPr>
              <w:pStyle w:val="ZPpregtevilke"/>
            </w:pPr>
            <w:r w:rsidRPr="00623E67">
              <w:rPr>
                <w:szCs w:val="18"/>
              </w:rPr>
              <w:t>2.161</w:t>
            </w:r>
          </w:p>
        </w:tc>
        <w:tc>
          <w:tcPr>
            <w:tcW w:w="283" w:type="pct"/>
            <w:vAlign w:val="bottom"/>
          </w:tcPr>
          <w:p w14:paraId="34124775" w14:textId="77777777" w:rsidR="00A2717D" w:rsidRPr="00623E67" w:rsidRDefault="00A2717D" w:rsidP="00A2717D">
            <w:pPr>
              <w:pStyle w:val="ZPpregtevilke"/>
              <w:rPr>
                <w:szCs w:val="18"/>
              </w:rPr>
            </w:pPr>
            <w:r w:rsidRPr="00623E67">
              <w:rPr>
                <w:szCs w:val="18"/>
              </w:rPr>
              <w:t>1.607</w:t>
            </w:r>
          </w:p>
        </w:tc>
        <w:tc>
          <w:tcPr>
            <w:tcW w:w="282" w:type="pct"/>
            <w:vAlign w:val="bottom"/>
          </w:tcPr>
          <w:p w14:paraId="3C4C30F1" w14:textId="77777777" w:rsidR="00A2717D" w:rsidRPr="00623E67" w:rsidRDefault="00A2717D" w:rsidP="00A2717D">
            <w:pPr>
              <w:pStyle w:val="ZPpregtevilke"/>
            </w:pPr>
            <w:r w:rsidRPr="00623E67">
              <w:rPr>
                <w:szCs w:val="18"/>
              </w:rPr>
              <w:t>74,4</w:t>
            </w:r>
          </w:p>
        </w:tc>
      </w:tr>
      <w:tr w:rsidR="00A2717D" w:rsidRPr="00623E67" w14:paraId="56C740C5" w14:textId="77777777" w:rsidTr="00A2717D">
        <w:trPr>
          <w:trHeight w:val="227"/>
          <w:jc w:val="center"/>
        </w:trPr>
        <w:tc>
          <w:tcPr>
            <w:tcW w:w="985" w:type="pct"/>
            <w:shd w:val="clear" w:color="auto" w:fill="auto"/>
            <w:noWrap/>
            <w:vAlign w:val="bottom"/>
          </w:tcPr>
          <w:p w14:paraId="24F9F9B9" w14:textId="77777777" w:rsidR="00A2717D" w:rsidRPr="00623E67" w:rsidRDefault="00A2717D" w:rsidP="00A2717D">
            <w:pPr>
              <w:pStyle w:val="ZPpregtekst"/>
            </w:pPr>
            <w:r w:rsidRPr="00623E67">
              <w:t>Višnje</w:t>
            </w:r>
          </w:p>
        </w:tc>
        <w:tc>
          <w:tcPr>
            <w:tcW w:w="288" w:type="pct"/>
            <w:shd w:val="clear" w:color="auto" w:fill="auto"/>
            <w:noWrap/>
            <w:vAlign w:val="bottom"/>
          </w:tcPr>
          <w:p w14:paraId="24EDE80E" w14:textId="77777777" w:rsidR="00A2717D" w:rsidRPr="00623E67" w:rsidRDefault="00A2717D" w:rsidP="00A2717D">
            <w:pPr>
              <w:pStyle w:val="ZPpregtevilke"/>
            </w:pPr>
            <w:r w:rsidRPr="00623E67">
              <w:t>335</w:t>
            </w:r>
          </w:p>
        </w:tc>
        <w:tc>
          <w:tcPr>
            <w:tcW w:w="288" w:type="pct"/>
            <w:shd w:val="clear" w:color="auto" w:fill="auto"/>
            <w:noWrap/>
            <w:vAlign w:val="bottom"/>
          </w:tcPr>
          <w:p w14:paraId="55EC1D41" w14:textId="77777777" w:rsidR="00A2717D" w:rsidRPr="00623E67" w:rsidRDefault="00A2717D" w:rsidP="00A2717D">
            <w:pPr>
              <w:pStyle w:val="ZPpregtevilke"/>
            </w:pPr>
            <w:r w:rsidRPr="00623E67">
              <w:t>345</w:t>
            </w:r>
          </w:p>
        </w:tc>
        <w:tc>
          <w:tcPr>
            <w:tcW w:w="288" w:type="pct"/>
            <w:shd w:val="clear" w:color="auto" w:fill="auto"/>
            <w:noWrap/>
            <w:vAlign w:val="bottom"/>
          </w:tcPr>
          <w:p w14:paraId="5E2B1AFB" w14:textId="77777777" w:rsidR="00A2717D" w:rsidRPr="00623E67" w:rsidRDefault="00A2717D" w:rsidP="00A2717D">
            <w:pPr>
              <w:pStyle w:val="ZPpregtevilke"/>
            </w:pPr>
            <w:r w:rsidRPr="00623E67">
              <w:t>258</w:t>
            </w:r>
          </w:p>
        </w:tc>
        <w:tc>
          <w:tcPr>
            <w:tcW w:w="288" w:type="pct"/>
            <w:shd w:val="clear" w:color="auto" w:fill="auto"/>
            <w:noWrap/>
            <w:vAlign w:val="bottom"/>
          </w:tcPr>
          <w:p w14:paraId="36B6FD41" w14:textId="77777777" w:rsidR="00A2717D" w:rsidRPr="00623E67" w:rsidRDefault="00A2717D" w:rsidP="00A2717D">
            <w:pPr>
              <w:pStyle w:val="ZPpregtevilke"/>
            </w:pPr>
            <w:r w:rsidRPr="00623E67">
              <w:t>309</w:t>
            </w:r>
          </w:p>
        </w:tc>
        <w:tc>
          <w:tcPr>
            <w:tcW w:w="288" w:type="pct"/>
            <w:shd w:val="clear" w:color="auto" w:fill="auto"/>
            <w:noWrap/>
            <w:vAlign w:val="bottom"/>
          </w:tcPr>
          <w:p w14:paraId="251E79EF" w14:textId="77777777" w:rsidR="00A2717D" w:rsidRPr="00623E67" w:rsidRDefault="00A2717D" w:rsidP="00A2717D">
            <w:pPr>
              <w:pStyle w:val="ZPpregtevilke"/>
            </w:pPr>
            <w:r w:rsidRPr="00623E67">
              <w:t>171</w:t>
            </w:r>
          </w:p>
        </w:tc>
        <w:tc>
          <w:tcPr>
            <w:tcW w:w="288" w:type="pct"/>
            <w:shd w:val="clear" w:color="auto" w:fill="auto"/>
            <w:noWrap/>
            <w:vAlign w:val="bottom"/>
          </w:tcPr>
          <w:p w14:paraId="1D389F11" w14:textId="77777777" w:rsidR="00A2717D" w:rsidRPr="00623E67" w:rsidRDefault="00A2717D" w:rsidP="00A2717D">
            <w:pPr>
              <w:pStyle w:val="ZPpregtevilke"/>
            </w:pPr>
            <w:r w:rsidRPr="00623E67">
              <w:t>492</w:t>
            </w:r>
          </w:p>
        </w:tc>
        <w:tc>
          <w:tcPr>
            <w:tcW w:w="288" w:type="pct"/>
            <w:shd w:val="clear" w:color="auto" w:fill="auto"/>
            <w:noWrap/>
            <w:vAlign w:val="bottom"/>
          </w:tcPr>
          <w:p w14:paraId="203B0F77" w14:textId="77777777" w:rsidR="00A2717D" w:rsidRPr="00623E67" w:rsidRDefault="00A2717D" w:rsidP="00A2717D">
            <w:pPr>
              <w:pStyle w:val="ZPpregtevilke"/>
            </w:pPr>
            <w:r w:rsidRPr="00623E67">
              <w:t>476</w:t>
            </w:r>
          </w:p>
        </w:tc>
        <w:tc>
          <w:tcPr>
            <w:tcW w:w="288" w:type="pct"/>
            <w:shd w:val="clear" w:color="auto" w:fill="auto"/>
            <w:noWrap/>
            <w:vAlign w:val="bottom"/>
          </w:tcPr>
          <w:p w14:paraId="14CD1C3A" w14:textId="77777777" w:rsidR="00A2717D" w:rsidRPr="00623E67" w:rsidRDefault="00A2717D" w:rsidP="00A2717D">
            <w:pPr>
              <w:pStyle w:val="ZPpregtevilke"/>
            </w:pPr>
            <w:r w:rsidRPr="00623E67">
              <w:rPr>
                <w:szCs w:val="16"/>
              </w:rPr>
              <w:t>457</w:t>
            </w:r>
          </w:p>
        </w:tc>
        <w:tc>
          <w:tcPr>
            <w:tcW w:w="288" w:type="pct"/>
            <w:shd w:val="clear" w:color="auto" w:fill="auto"/>
            <w:noWrap/>
            <w:vAlign w:val="bottom"/>
          </w:tcPr>
          <w:p w14:paraId="1BC0A84D" w14:textId="77777777" w:rsidR="00A2717D" w:rsidRPr="00623E67" w:rsidRDefault="00A2717D" w:rsidP="00A2717D">
            <w:pPr>
              <w:pStyle w:val="ZPpregtevilke"/>
            </w:pPr>
            <w:r w:rsidRPr="00623E67">
              <w:rPr>
                <w:szCs w:val="16"/>
              </w:rPr>
              <w:t>298</w:t>
            </w:r>
          </w:p>
        </w:tc>
        <w:tc>
          <w:tcPr>
            <w:tcW w:w="287" w:type="pct"/>
            <w:shd w:val="clear" w:color="auto" w:fill="auto"/>
            <w:vAlign w:val="bottom"/>
          </w:tcPr>
          <w:p w14:paraId="49055389" w14:textId="77777777" w:rsidR="00A2717D" w:rsidRPr="00623E67" w:rsidRDefault="00A2717D" w:rsidP="00A2717D">
            <w:pPr>
              <w:pStyle w:val="ZPpregtevilke"/>
            </w:pPr>
            <w:r w:rsidRPr="00623E67">
              <w:rPr>
                <w:szCs w:val="16"/>
              </w:rPr>
              <w:t>132</w:t>
            </w:r>
          </w:p>
        </w:tc>
        <w:tc>
          <w:tcPr>
            <w:tcW w:w="287" w:type="pct"/>
            <w:vAlign w:val="bottom"/>
          </w:tcPr>
          <w:p w14:paraId="6C628622" w14:textId="77777777" w:rsidR="00A2717D" w:rsidRPr="00623E67" w:rsidRDefault="00A2717D" w:rsidP="00A2717D">
            <w:pPr>
              <w:pStyle w:val="ZPpregtevilke"/>
            </w:pPr>
            <w:r w:rsidRPr="00623E67">
              <w:t>568</w:t>
            </w:r>
          </w:p>
        </w:tc>
        <w:tc>
          <w:tcPr>
            <w:tcW w:w="284" w:type="pct"/>
            <w:vAlign w:val="bottom"/>
          </w:tcPr>
          <w:p w14:paraId="1AC0BE9D" w14:textId="77777777" w:rsidR="00A2717D" w:rsidRPr="00623E67" w:rsidRDefault="00A2717D" w:rsidP="00A2717D">
            <w:pPr>
              <w:pStyle w:val="ZPpregtevilke"/>
            </w:pPr>
            <w:r w:rsidRPr="00623E67">
              <w:rPr>
                <w:szCs w:val="18"/>
              </w:rPr>
              <w:t>309</w:t>
            </w:r>
          </w:p>
        </w:tc>
        <w:tc>
          <w:tcPr>
            <w:tcW w:w="283" w:type="pct"/>
            <w:vAlign w:val="bottom"/>
          </w:tcPr>
          <w:p w14:paraId="6F5D550A" w14:textId="77777777" w:rsidR="00A2717D" w:rsidRPr="00623E67" w:rsidRDefault="00A2717D" w:rsidP="00A2717D">
            <w:pPr>
              <w:pStyle w:val="ZPpregtevilke"/>
              <w:rPr>
                <w:szCs w:val="18"/>
              </w:rPr>
            </w:pPr>
            <w:r w:rsidRPr="00623E67">
              <w:rPr>
                <w:szCs w:val="18"/>
              </w:rPr>
              <w:t>83</w:t>
            </w:r>
          </w:p>
        </w:tc>
        <w:tc>
          <w:tcPr>
            <w:tcW w:w="282" w:type="pct"/>
            <w:vAlign w:val="bottom"/>
          </w:tcPr>
          <w:p w14:paraId="6A944FD3" w14:textId="77777777" w:rsidR="00A2717D" w:rsidRPr="00623E67" w:rsidRDefault="00A2717D" w:rsidP="00A2717D">
            <w:pPr>
              <w:pStyle w:val="ZPpregtevilke"/>
            </w:pPr>
            <w:r w:rsidRPr="00623E67">
              <w:rPr>
                <w:szCs w:val="18"/>
              </w:rPr>
              <w:t>26,9</w:t>
            </w:r>
          </w:p>
        </w:tc>
      </w:tr>
      <w:tr w:rsidR="00A2717D" w:rsidRPr="00623E67" w14:paraId="245C87F8" w14:textId="77777777" w:rsidTr="00A2717D">
        <w:trPr>
          <w:trHeight w:val="227"/>
          <w:jc w:val="center"/>
        </w:trPr>
        <w:tc>
          <w:tcPr>
            <w:tcW w:w="985" w:type="pct"/>
            <w:shd w:val="clear" w:color="auto" w:fill="auto"/>
            <w:noWrap/>
            <w:vAlign w:val="bottom"/>
          </w:tcPr>
          <w:p w14:paraId="350CADB8" w14:textId="77777777" w:rsidR="00A2717D" w:rsidRPr="00623E67" w:rsidRDefault="00A2717D" w:rsidP="00A2717D">
            <w:pPr>
              <w:pStyle w:val="ZPpregtekst"/>
            </w:pPr>
            <w:r w:rsidRPr="00623E67">
              <w:t>Češplje in slive</w:t>
            </w:r>
          </w:p>
        </w:tc>
        <w:tc>
          <w:tcPr>
            <w:tcW w:w="288" w:type="pct"/>
            <w:shd w:val="clear" w:color="auto" w:fill="auto"/>
            <w:noWrap/>
            <w:vAlign w:val="bottom"/>
          </w:tcPr>
          <w:p w14:paraId="427131C1" w14:textId="77777777" w:rsidR="00A2717D" w:rsidRPr="00623E67" w:rsidRDefault="00A2717D" w:rsidP="00A2717D">
            <w:pPr>
              <w:pStyle w:val="ZPpregtevilke"/>
            </w:pPr>
            <w:r w:rsidRPr="00623E67">
              <w:t>3.960</w:t>
            </w:r>
          </w:p>
        </w:tc>
        <w:tc>
          <w:tcPr>
            <w:tcW w:w="288" w:type="pct"/>
            <w:shd w:val="clear" w:color="auto" w:fill="auto"/>
            <w:noWrap/>
            <w:vAlign w:val="bottom"/>
          </w:tcPr>
          <w:p w14:paraId="0B8E7EA6" w14:textId="77777777" w:rsidR="00A2717D" w:rsidRPr="00623E67" w:rsidRDefault="00A2717D" w:rsidP="00A2717D">
            <w:pPr>
              <w:pStyle w:val="ZPpregtevilke"/>
            </w:pPr>
            <w:r w:rsidRPr="00623E67">
              <w:t>3.873</w:t>
            </w:r>
          </w:p>
        </w:tc>
        <w:tc>
          <w:tcPr>
            <w:tcW w:w="288" w:type="pct"/>
            <w:shd w:val="clear" w:color="auto" w:fill="auto"/>
            <w:noWrap/>
            <w:vAlign w:val="bottom"/>
          </w:tcPr>
          <w:p w14:paraId="749D6F5B" w14:textId="77777777" w:rsidR="00A2717D" w:rsidRPr="00623E67" w:rsidRDefault="00A2717D" w:rsidP="00A2717D">
            <w:pPr>
              <w:pStyle w:val="ZPpregtevilke"/>
            </w:pPr>
            <w:r w:rsidRPr="00623E67">
              <w:t>6.559</w:t>
            </w:r>
          </w:p>
        </w:tc>
        <w:tc>
          <w:tcPr>
            <w:tcW w:w="288" w:type="pct"/>
            <w:shd w:val="clear" w:color="auto" w:fill="auto"/>
            <w:noWrap/>
            <w:vAlign w:val="bottom"/>
          </w:tcPr>
          <w:p w14:paraId="56C5FA15" w14:textId="77777777" w:rsidR="00A2717D" w:rsidRPr="00623E67" w:rsidRDefault="00A2717D" w:rsidP="00A2717D">
            <w:pPr>
              <w:pStyle w:val="ZPpregtevilke"/>
            </w:pPr>
            <w:r w:rsidRPr="00623E67">
              <w:t>4.559</w:t>
            </w:r>
          </w:p>
        </w:tc>
        <w:tc>
          <w:tcPr>
            <w:tcW w:w="288" w:type="pct"/>
            <w:shd w:val="clear" w:color="auto" w:fill="auto"/>
            <w:noWrap/>
            <w:vAlign w:val="bottom"/>
          </w:tcPr>
          <w:p w14:paraId="0417D392" w14:textId="77777777" w:rsidR="00A2717D" w:rsidRPr="00623E67" w:rsidRDefault="00A2717D" w:rsidP="00A2717D">
            <w:pPr>
              <w:pStyle w:val="ZPpregtevilke"/>
            </w:pPr>
            <w:r w:rsidRPr="00623E67">
              <w:t>2.005</w:t>
            </w:r>
          </w:p>
        </w:tc>
        <w:tc>
          <w:tcPr>
            <w:tcW w:w="288" w:type="pct"/>
            <w:shd w:val="clear" w:color="auto" w:fill="auto"/>
            <w:noWrap/>
            <w:vAlign w:val="bottom"/>
          </w:tcPr>
          <w:p w14:paraId="211C36A6" w14:textId="77777777" w:rsidR="00A2717D" w:rsidRPr="00623E67" w:rsidRDefault="00A2717D" w:rsidP="00A2717D">
            <w:pPr>
              <w:pStyle w:val="ZPpregtevilke"/>
            </w:pPr>
            <w:r w:rsidRPr="00623E67">
              <w:t>8.492</w:t>
            </w:r>
          </w:p>
        </w:tc>
        <w:tc>
          <w:tcPr>
            <w:tcW w:w="288" w:type="pct"/>
            <w:shd w:val="clear" w:color="auto" w:fill="auto"/>
            <w:noWrap/>
            <w:vAlign w:val="bottom"/>
          </w:tcPr>
          <w:p w14:paraId="52693108" w14:textId="77777777" w:rsidR="00A2717D" w:rsidRPr="00623E67" w:rsidRDefault="00A2717D" w:rsidP="00A2717D">
            <w:pPr>
              <w:pStyle w:val="ZPpregtevilke"/>
            </w:pPr>
            <w:r w:rsidRPr="00623E67">
              <w:t>3.633</w:t>
            </w:r>
          </w:p>
        </w:tc>
        <w:tc>
          <w:tcPr>
            <w:tcW w:w="288" w:type="pct"/>
            <w:shd w:val="clear" w:color="auto" w:fill="auto"/>
            <w:noWrap/>
            <w:vAlign w:val="bottom"/>
          </w:tcPr>
          <w:p w14:paraId="288AD8A0" w14:textId="77777777" w:rsidR="00A2717D" w:rsidRPr="00623E67" w:rsidRDefault="00A2717D" w:rsidP="00A2717D">
            <w:pPr>
              <w:pStyle w:val="ZPpregtevilke"/>
            </w:pPr>
            <w:r w:rsidRPr="00623E67">
              <w:rPr>
                <w:szCs w:val="16"/>
              </w:rPr>
              <w:t>3.812</w:t>
            </w:r>
          </w:p>
        </w:tc>
        <w:tc>
          <w:tcPr>
            <w:tcW w:w="288" w:type="pct"/>
            <w:shd w:val="clear" w:color="auto" w:fill="auto"/>
            <w:noWrap/>
            <w:vAlign w:val="bottom"/>
          </w:tcPr>
          <w:p w14:paraId="71A527FF" w14:textId="77777777" w:rsidR="00A2717D" w:rsidRPr="00623E67" w:rsidRDefault="00A2717D" w:rsidP="00A2717D">
            <w:pPr>
              <w:pStyle w:val="ZPpregtevilke"/>
            </w:pPr>
            <w:r w:rsidRPr="00623E67">
              <w:rPr>
                <w:szCs w:val="16"/>
              </w:rPr>
              <w:t>2.937</w:t>
            </w:r>
          </w:p>
        </w:tc>
        <w:tc>
          <w:tcPr>
            <w:tcW w:w="287" w:type="pct"/>
            <w:shd w:val="clear" w:color="auto" w:fill="auto"/>
            <w:vAlign w:val="bottom"/>
          </w:tcPr>
          <w:p w14:paraId="67FC527A" w14:textId="77777777" w:rsidR="00A2717D" w:rsidRPr="00623E67" w:rsidRDefault="00A2717D" w:rsidP="00A2717D">
            <w:pPr>
              <w:pStyle w:val="ZPpregtevilke"/>
            </w:pPr>
            <w:r w:rsidRPr="00623E67">
              <w:rPr>
                <w:szCs w:val="16"/>
              </w:rPr>
              <w:t>1.563</w:t>
            </w:r>
          </w:p>
        </w:tc>
        <w:tc>
          <w:tcPr>
            <w:tcW w:w="287" w:type="pct"/>
            <w:vAlign w:val="bottom"/>
          </w:tcPr>
          <w:p w14:paraId="55F50170" w14:textId="77777777" w:rsidR="00A2717D" w:rsidRPr="00623E67" w:rsidRDefault="00A2717D" w:rsidP="00A2717D">
            <w:pPr>
              <w:pStyle w:val="ZPpregtevilke"/>
            </w:pPr>
            <w:r w:rsidRPr="00623E67">
              <w:t>7.530</w:t>
            </w:r>
          </w:p>
        </w:tc>
        <w:tc>
          <w:tcPr>
            <w:tcW w:w="284" w:type="pct"/>
            <w:vAlign w:val="bottom"/>
          </w:tcPr>
          <w:p w14:paraId="33450DD7" w14:textId="77777777" w:rsidR="00A2717D" w:rsidRPr="00623E67" w:rsidRDefault="00A2717D" w:rsidP="00A2717D">
            <w:pPr>
              <w:pStyle w:val="ZPpregtevilke"/>
            </w:pPr>
            <w:r w:rsidRPr="00623E67">
              <w:rPr>
                <w:szCs w:val="18"/>
              </w:rPr>
              <w:t>1.922</w:t>
            </w:r>
          </w:p>
        </w:tc>
        <w:tc>
          <w:tcPr>
            <w:tcW w:w="283" w:type="pct"/>
            <w:vAlign w:val="bottom"/>
          </w:tcPr>
          <w:p w14:paraId="7B30B703" w14:textId="77777777" w:rsidR="00A2717D" w:rsidRPr="00623E67" w:rsidRDefault="00A2717D" w:rsidP="00A2717D">
            <w:pPr>
              <w:pStyle w:val="ZPpregtevilke"/>
              <w:rPr>
                <w:szCs w:val="18"/>
              </w:rPr>
            </w:pPr>
            <w:r w:rsidRPr="00623E67">
              <w:rPr>
                <w:szCs w:val="18"/>
              </w:rPr>
              <w:t>3.285</w:t>
            </w:r>
          </w:p>
        </w:tc>
        <w:tc>
          <w:tcPr>
            <w:tcW w:w="282" w:type="pct"/>
            <w:vAlign w:val="bottom"/>
          </w:tcPr>
          <w:p w14:paraId="16E9D9FD" w14:textId="77777777" w:rsidR="00A2717D" w:rsidRPr="00623E67" w:rsidRDefault="00A2717D" w:rsidP="00A2717D">
            <w:pPr>
              <w:pStyle w:val="ZPpregtevilke"/>
            </w:pPr>
            <w:r w:rsidRPr="00623E67">
              <w:rPr>
                <w:szCs w:val="18"/>
              </w:rPr>
              <w:t>170,9</w:t>
            </w:r>
          </w:p>
        </w:tc>
      </w:tr>
      <w:tr w:rsidR="00A2717D" w:rsidRPr="00623E67" w14:paraId="4C2FC368" w14:textId="77777777" w:rsidTr="00A2717D">
        <w:trPr>
          <w:trHeight w:val="227"/>
          <w:jc w:val="center"/>
        </w:trPr>
        <w:tc>
          <w:tcPr>
            <w:tcW w:w="985" w:type="pct"/>
            <w:shd w:val="clear" w:color="auto" w:fill="auto"/>
            <w:noWrap/>
            <w:vAlign w:val="bottom"/>
          </w:tcPr>
          <w:p w14:paraId="0CD8EC65" w14:textId="77777777" w:rsidR="00A2717D" w:rsidRPr="00623E67" w:rsidRDefault="00A2717D" w:rsidP="00A2717D">
            <w:pPr>
              <w:pStyle w:val="ZPpregtekst"/>
            </w:pPr>
            <w:r w:rsidRPr="00623E67">
              <w:t>Orehi</w:t>
            </w:r>
          </w:p>
        </w:tc>
        <w:tc>
          <w:tcPr>
            <w:tcW w:w="288" w:type="pct"/>
            <w:shd w:val="clear" w:color="auto" w:fill="auto"/>
            <w:noWrap/>
            <w:vAlign w:val="bottom"/>
          </w:tcPr>
          <w:p w14:paraId="78F1941D" w14:textId="77777777" w:rsidR="00A2717D" w:rsidRPr="00623E67" w:rsidRDefault="00A2717D" w:rsidP="00A2717D">
            <w:pPr>
              <w:pStyle w:val="ZPpregtevilke"/>
            </w:pPr>
            <w:r w:rsidRPr="00623E67">
              <w:t>2.458</w:t>
            </w:r>
          </w:p>
        </w:tc>
        <w:tc>
          <w:tcPr>
            <w:tcW w:w="288" w:type="pct"/>
            <w:shd w:val="clear" w:color="auto" w:fill="auto"/>
            <w:noWrap/>
            <w:vAlign w:val="bottom"/>
          </w:tcPr>
          <w:p w14:paraId="66CC09EE" w14:textId="77777777" w:rsidR="00A2717D" w:rsidRPr="00623E67" w:rsidRDefault="00A2717D" w:rsidP="00A2717D">
            <w:pPr>
              <w:pStyle w:val="ZPpregtevilke"/>
            </w:pPr>
            <w:r w:rsidRPr="00623E67">
              <w:t>2.577</w:t>
            </w:r>
          </w:p>
        </w:tc>
        <w:tc>
          <w:tcPr>
            <w:tcW w:w="288" w:type="pct"/>
            <w:shd w:val="clear" w:color="auto" w:fill="auto"/>
            <w:noWrap/>
            <w:vAlign w:val="bottom"/>
          </w:tcPr>
          <w:p w14:paraId="3CA5D0CB" w14:textId="77777777" w:rsidR="00A2717D" w:rsidRPr="00623E67" w:rsidRDefault="00A2717D" w:rsidP="00A2717D">
            <w:pPr>
              <w:pStyle w:val="ZPpregtevilke"/>
            </w:pPr>
            <w:r w:rsidRPr="00623E67">
              <w:t>2.640</w:t>
            </w:r>
          </w:p>
        </w:tc>
        <w:tc>
          <w:tcPr>
            <w:tcW w:w="288" w:type="pct"/>
            <w:shd w:val="clear" w:color="auto" w:fill="auto"/>
            <w:noWrap/>
            <w:vAlign w:val="bottom"/>
          </w:tcPr>
          <w:p w14:paraId="4047D3B6" w14:textId="77777777" w:rsidR="00A2717D" w:rsidRPr="00623E67" w:rsidRDefault="00A2717D" w:rsidP="00A2717D">
            <w:pPr>
              <w:pStyle w:val="ZPpregtevilke"/>
            </w:pPr>
            <w:r w:rsidRPr="00623E67">
              <w:t>2.516</w:t>
            </w:r>
          </w:p>
        </w:tc>
        <w:tc>
          <w:tcPr>
            <w:tcW w:w="288" w:type="pct"/>
            <w:shd w:val="clear" w:color="auto" w:fill="auto"/>
            <w:noWrap/>
            <w:vAlign w:val="bottom"/>
          </w:tcPr>
          <w:p w14:paraId="1E91D066" w14:textId="77777777" w:rsidR="00A2717D" w:rsidRPr="00623E67" w:rsidRDefault="00A2717D" w:rsidP="00A2717D">
            <w:pPr>
              <w:pStyle w:val="ZPpregtevilke"/>
            </w:pPr>
            <w:r w:rsidRPr="00623E67">
              <w:t>1.206</w:t>
            </w:r>
          </w:p>
        </w:tc>
        <w:tc>
          <w:tcPr>
            <w:tcW w:w="288" w:type="pct"/>
            <w:shd w:val="clear" w:color="auto" w:fill="auto"/>
            <w:noWrap/>
            <w:vAlign w:val="bottom"/>
          </w:tcPr>
          <w:p w14:paraId="5AF4A661" w14:textId="77777777" w:rsidR="00A2717D" w:rsidRPr="00623E67" w:rsidRDefault="00A2717D" w:rsidP="00A2717D">
            <w:pPr>
              <w:pStyle w:val="ZPpregtevilke"/>
            </w:pPr>
            <w:r w:rsidRPr="00623E67">
              <w:t>3.372</w:t>
            </w:r>
          </w:p>
        </w:tc>
        <w:tc>
          <w:tcPr>
            <w:tcW w:w="288" w:type="pct"/>
            <w:shd w:val="clear" w:color="auto" w:fill="auto"/>
            <w:noWrap/>
            <w:vAlign w:val="bottom"/>
          </w:tcPr>
          <w:p w14:paraId="769FC275" w14:textId="77777777" w:rsidR="00A2717D" w:rsidRPr="00623E67" w:rsidRDefault="00A2717D" w:rsidP="00A2717D">
            <w:pPr>
              <w:pStyle w:val="ZPpregtevilke"/>
            </w:pPr>
            <w:r w:rsidRPr="00623E67">
              <w:t>3.194</w:t>
            </w:r>
          </w:p>
        </w:tc>
        <w:tc>
          <w:tcPr>
            <w:tcW w:w="288" w:type="pct"/>
            <w:shd w:val="clear" w:color="auto" w:fill="auto"/>
            <w:noWrap/>
            <w:vAlign w:val="bottom"/>
          </w:tcPr>
          <w:p w14:paraId="69F3FFEF" w14:textId="77777777" w:rsidR="00A2717D" w:rsidRPr="00623E67" w:rsidRDefault="00A2717D" w:rsidP="00A2717D">
            <w:pPr>
              <w:pStyle w:val="ZPpregtevilke"/>
            </w:pPr>
            <w:r w:rsidRPr="00623E67">
              <w:rPr>
                <w:szCs w:val="16"/>
              </w:rPr>
              <w:t>4.200</w:t>
            </w:r>
          </w:p>
        </w:tc>
        <w:tc>
          <w:tcPr>
            <w:tcW w:w="288" w:type="pct"/>
            <w:shd w:val="clear" w:color="auto" w:fill="auto"/>
            <w:noWrap/>
            <w:vAlign w:val="bottom"/>
          </w:tcPr>
          <w:p w14:paraId="50AE505C" w14:textId="77777777" w:rsidR="00A2717D" w:rsidRPr="00623E67" w:rsidRDefault="00A2717D" w:rsidP="00A2717D">
            <w:pPr>
              <w:pStyle w:val="ZPpregtevilke"/>
            </w:pPr>
            <w:r w:rsidRPr="00623E67">
              <w:rPr>
                <w:szCs w:val="16"/>
              </w:rPr>
              <w:t>2.069</w:t>
            </w:r>
          </w:p>
        </w:tc>
        <w:tc>
          <w:tcPr>
            <w:tcW w:w="287" w:type="pct"/>
            <w:shd w:val="clear" w:color="auto" w:fill="auto"/>
            <w:vAlign w:val="bottom"/>
          </w:tcPr>
          <w:p w14:paraId="4A4DBFC6" w14:textId="77777777" w:rsidR="00A2717D" w:rsidRPr="00623E67" w:rsidRDefault="00A2717D" w:rsidP="00A2717D">
            <w:pPr>
              <w:pStyle w:val="ZPpregtevilke"/>
            </w:pPr>
            <w:r w:rsidRPr="00623E67">
              <w:rPr>
                <w:szCs w:val="16"/>
              </w:rPr>
              <w:t>1.380</w:t>
            </w:r>
          </w:p>
        </w:tc>
        <w:tc>
          <w:tcPr>
            <w:tcW w:w="287" w:type="pct"/>
            <w:vAlign w:val="bottom"/>
          </w:tcPr>
          <w:p w14:paraId="23C2ED6B" w14:textId="77777777" w:rsidR="00A2717D" w:rsidRPr="00623E67" w:rsidRDefault="00A2717D" w:rsidP="00A2717D">
            <w:pPr>
              <w:pStyle w:val="ZPpregtevilke"/>
            </w:pPr>
            <w:r w:rsidRPr="00623E67">
              <w:t>3.922</w:t>
            </w:r>
          </w:p>
        </w:tc>
        <w:tc>
          <w:tcPr>
            <w:tcW w:w="284" w:type="pct"/>
            <w:vAlign w:val="bottom"/>
          </w:tcPr>
          <w:p w14:paraId="081AD739" w14:textId="77777777" w:rsidR="00A2717D" w:rsidRPr="00623E67" w:rsidRDefault="00A2717D" w:rsidP="00A2717D">
            <w:pPr>
              <w:pStyle w:val="ZPpregtevilke"/>
            </w:pPr>
            <w:r w:rsidRPr="00623E67">
              <w:rPr>
                <w:szCs w:val="18"/>
              </w:rPr>
              <w:t>1.282</w:t>
            </w:r>
          </w:p>
        </w:tc>
        <w:tc>
          <w:tcPr>
            <w:tcW w:w="283" w:type="pct"/>
            <w:vAlign w:val="bottom"/>
          </w:tcPr>
          <w:p w14:paraId="08BF65C6" w14:textId="77777777" w:rsidR="00A2717D" w:rsidRPr="00623E67" w:rsidRDefault="00A2717D" w:rsidP="00A2717D">
            <w:pPr>
              <w:pStyle w:val="ZPpregtevilke"/>
              <w:rPr>
                <w:szCs w:val="18"/>
              </w:rPr>
            </w:pPr>
            <w:r w:rsidRPr="00623E67">
              <w:rPr>
                <w:szCs w:val="18"/>
              </w:rPr>
              <w:t>999</w:t>
            </w:r>
          </w:p>
        </w:tc>
        <w:tc>
          <w:tcPr>
            <w:tcW w:w="282" w:type="pct"/>
            <w:vAlign w:val="bottom"/>
          </w:tcPr>
          <w:p w14:paraId="31B01C05" w14:textId="77777777" w:rsidR="00A2717D" w:rsidRPr="00623E67" w:rsidRDefault="00A2717D" w:rsidP="00A2717D">
            <w:pPr>
              <w:pStyle w:val="ZPpregtevilke"/>
            </w:pPr>
            <w:r w:rsidRPr="00623E67">
              <w:rPr>
                <w:szCs w:val="18"/>
              </w:rPr>
              <w:t>77,9</w:t>
            </w:r>
          </w:p>
        </w:tc>
      </w:tr>
      <w:tr w:rsidR="00A2717D" w:rsidRPr="00623E67" w14:paraId="1791D76B" w14:textId="77777777" w:rsidTr="00A2717D">
        <w:trPr>
          <w:trHeight w:val="227"/>
          <w:jc w:val="center"/>
        </w:trPr>
        <w:tc>
          <w:tcPr>
            <w:tcW w:w="985" w:type="pct"/>
            <w:tcBorders>
              <w:top w:val="nil"/>
            </w:tcBorders>
            <w:shd w:val="clear" w:color="auto" w:fill="auto"/>
            <w:noWrap/>
            <w:vAlign w:val="bottom"/>
          </w:tcPr>
          <w:p w14:paraId="5F685395" w14:textId="77777777" w:rsidR="00A2717D" w:rsidRPr="00623E67" w:rsidRDefault="00A2717D" w:rsidP="00A2717D">
            <w:pPr>
              <w:pStyle w:val="ZPpregtekst"/>
            </w:pPr>
            <w:r w:rsidRPr="00623E67">
              <w:t>Drugo sadje, brez jagodičja</w:t>
            </w:r>
          </w:p>
        </w:tc>
        <w:tc>
          <w:tcPr>
            <w:tcW w:w="288" w:type="pct"/>
            <w:tcBorders>
              <w:top w:val="nil"/>
            </w:tcBorders>
            <w:shd w:val="clear" w:color="auto" w:fill="auto"/>
            <w:noWrap/>
            <w:vAlign w:val="bottom"/>
          </w:tcPr>
          <w:p w14:paraId="405B5D0F" w14:textId="77777777" w:rsidR="00A2717D" w:rsidRPr="00623E67" w:rsidRDefault="00A2717D" w:rsidP="00A2717D">
            <w:pPr>
              <w:pStyle w:val="ZPpregtevilke"/>
            </w:pPr>
            <w:r w:rsidRPr="00623E67">
              <w:t>377</w:t>
            </w:r>
          </w:p>
        </w:tc>
        <w:tc>
          <w:tcPr>
            <w:tcW w:w="288" w:type="pct"/>
            <w:tcBorders>
              <w:top w:val="nil"/>
            </w:tcBorders>
            <w:shd w:val="clear" w:color="auto" w:fill="auto"/>
            <w:noWrap/>
            <w:vAlign w:val="bottom"/>
          </w:tcPr>
          <w:p w14:paraId="0C0DF1CD" w14:textId="77777777" w:rsidR="00A2717D" w:rsidRPr="00623E67" w:rsidRDefault="00A2717D" w:rsidP="00A2717D">
            <w:pPr>
              <w:pStyle w:val="ZPpregtevilke"/>
            </w:pPr>
            <w:r w:rsidRPr="00623E67">
              <w:t>369</w:t>
            </w:r>
          </w:p>
        </w:tc>
        <w:tc>
          <w:tcPr>
            <w:tcW w:w="288" w:type="pct"/>
            <w:tcBorders>
              <w:top w:val="nil"/>
            </w:tcBorders>
            <w:shd w:val="clear" w:color="auto" w:fill="auto"/>
            <w:noWrap/>
            <w:vAlign w:val="bottom"/>
          </w:tcPr>
          <w:p w14:paraId="0E0207CA" w14:textId="77777777" w:rsidR="00A2717D" w:rsidRPr="00623E67" w:rsidRDefault="00A2717D" w:rsidP="00A2717D">
            <w:pPr>
              <w:pStyle w:val="ZPpregtevilke"/>
            </w:pPr>
            <w:r w:rsidRPr="00623E67">
              <w:t>375</w:t>
            </w:r>
          </w:p>
        </w:tc>
        <w:tc>
          <w:tcPr>
            <w:tcW w:w="288" w:type="pct"/>
            <w:tcBorders>
              <w:top w:val="nil"/>
            </w:tcBorders>
            <w:shd w:val="clear" w:color="auto" w:fill="auto"/>
            <w:noWrap/>
            <w:vAlign w:val="bottom"/>
          </w:tcPr>
          <w:p w14:paraId="7EF17A57" w14:textId="77777777" w:rsidR="00A2717D" w:rsidRPr="00623E67" w:rsidRDefault="00A2717D" w:rsidP="00A2717D">
            <w:pPr>
              <w:pStyle w:val="ZPpregtevilke"/>
            </w:pPr>
            <w:r w:rsidRPr="00623E67">
              <w:t>396</w:t>
            </w:r>
          </w:p>
        </w:tc>
        <w:tc>
          <w:tcPr>
            <w:tcW w:w="288" w:type="pct"/>
            <w:tcBorders>
              <w:top w:val="nil"/>
            </w:tcBorders>
            <w:shd w:val="clear" w:color="auto" w:fill="auto"/>
            <w:noWrap/>
            <w:vAlign w:val="bottom"/>
          </w:tcPr>
          <w:p w14:paraId="10EF5105" w14:textId="77777777" w:rsidR="00A2717D" w:rsidRPr="00623E67" w:rsidRDefault="00A2717D" w:rsidP="00A2717D">
            <w:pPr>
              <w:pStyle w:val="ZPpregtevilke"/>
            </w:pPr>
            <w:r w:rsidRPr="00623E67">
              <w:t>217</w:t>
            </w:r>
          </w:p>
        </w:tc>
        <w:tc>
          <w:tcPr>
            <w:tcW w:w="288" w:type="pct"/>
            <w:tcBorders>
              <w:top w:val="nil"/>
            </w:tcBorders>
            <w:shd w:val="clear" w:color="auto" w:fill="auto"/>
            <w:noWrap/>
            <w:vAlign w:val="bottom"/>
          </w:tcPr>
          <w:p w14:paraId="4803F892" w14:textId="77777777" w:rsidR="00A2717D" w:rsidRPr="00623E67" w:rsidRDefault="00A2717D" w:rsidP="00A2717D">
            <w:pPr>
              <w:pStyle w:val="ZPpregtevilke"/>
            </w:pPr>
            <w:r w:rsidRPr="00623E67">
              <w:t>493</w:t>
            </w:r>
          </w:p>
        </w:tc>
        <w:tc>
          <w:tcPr>
            <w:tcW w:w="288" w:type="pct"/>
            <w:tcBorders>
              <w:top w:val="nil"/>
            </w:tcBorders>
            <w:shd w:val="clear" w:color="auto" w:fill="auto"/>
            <w:noWrap/>
            <w:vAlign w:val="bottom"/>
          </w:tcPr>
          <w:p w14:paraId="5B63C504" w14:textId="77777777" w:rsidR="00A2717D" w:rsidRPr="00623E67" w:rsidRDefault="00A2717D" w:rsidP="00A2717D">
            <w:pPr>
              <w:pStyle w:val="ZPpregtevilke"/>
            </w:pPr>
            <w:r w:rsidRPr="00623E67">
              <w:t>576</w:t>
            </w:r>
          </w:p>
        </w:tc>
        <w:tc>
          <w:tcPr>
            <w:tcW w:w="288" w:type="pct"/>
            <w:tcBorders>
              <w:top w:val="nil"/>
            </w:tcBorders>
            <w:shd w:val="clear" w:color="auto" w:fill="auto"/>
            <w:noWrap/>
            <w:vAlign w:val="bottom"/>
          </w:tcPr>
          <w:p w14:paraId="1D8A0B56" w14:textId="77777777" w:rsidR="00A2717D" w:rsidRPr="00623E67" w:rsidRDefault="00A2717D" w:rsidP="00A2717D">
            <w:pPr>
              <w:pStyle w:val="ZPpregtevilke"/>
            </w:pPr>
            <w:r w:rsidRPr="00623E67">
              <w:rPr>
                <w:szCs w:val="16"/>
              </w:rPr>
              <w:t>823</w:t>
            </w:r>
          </w:p>
        </w:tc>
        <w:tc>
          <w:tcPr>
            <w:tcW w:w="288" w:type="pct"/>
            <w:tcBorders>
              <w:top w:val="nil"/>
            </w:tcBorders>
            <w:shd w:val="clear" w:color="auto" w:fill="auto"/>
            <w:noWrap/>
            <w:vAlign w:val="bottom"/>
          </w:tcPr>
          <w:p w14:paraId="53E1B6C3" w14:textId="77777777" w:rsidR="00A2717D" w:rsidRPr="00623E67" w:rsidRDefault="00A2717D" w:rsidP="00A2717D">
            <w:pPr>
              <w:pStyle w:val="ZPpregtevilke"/>
            </w:pPr>
            <w:r w:rsidRPr="00623E67">
              <w:rPr>
                <w:szCs w:val="16"/>
              </w:rPr>
              <w:t>720</w:t>
            </w:r>
          </w:p>
        </w:tc>
        <w:tc>
          <w:tcPr>
            <w:tcW w:w="287" w:type="pct"/>
            <w:tcBorders>
              <w:top w:val="nil"/>
            </w:tcBorders>
            <w:shd w:val="clear" w:color="auto" w:fill="auto"/>
            <w:vAlign w:val="bottom"/>
          </w:tcPr>
          <w:p w14:paraId="152D2C7C" w14:textId="77777777" w:rsidR="00A2717D" w:rsidRPr="00623E67" w:rsidRDefault="00A2717D" w:rsidP="00A2717D">
            <w:pPr>
              <w:pStyle w:val="ZPpregtevilke"/>
            </w:pPr>
            <w:r w:rsidRPr="00623E67">
              <w:rPr>
                <w:szCs w:val="16"/>
              </w:rPr>
              <w:t>559</w:t>
            </w:r>
          </w:p>
        </w:tc>
        <w:tc>
          <w:tcPr>
            <w:tcW w:w="287" w:type="pct"/>
            <w:tcBorders>
              <w:top w:val="nil"/>
            </w:tcBorders>
            <w:vAlign w:val="bottom"/>
          </w:tcPr>
          <w:p w14:paraId="01105C21" w14:textId="77777777" w:rsidR="00A2717D" w:rsidRPr="00623E67" w:rsidRDefault="00A2717D" w:rsidP="00A2717D">
            <w:pPr>
              <w:pStyle w:val="ZPpregtevilke"/>
            </w:pPr>
            <w:r w:rsidRPr="00623E67">
              <w:t>930</w:t>
            </w:r>
          </w:p>
        </w:tc>
        <w:tc>
          <w:tcPr>
            <w:tcW w:w="284" w:type="pct"/>
            <w:tcBorders>
              <w:top w:val="nil"/>
            </w:tcBorders>
            <w:vAlign w:val="bottom"/>
          </w:tcPr>
          <w:p w14:paraId="6BAB119D" w14:textId="77777777" w:rsidR="00A2717D" w:rsidRPr="00623E67" w:rsidRDefault="00A2717D" w:rsidP="00A2717D">
            <w:pPr>
              <w:pStyle w:val="ZPpregtevilke"/>
            </w:pPr>
            <w:r w:rsidRPr="00623E67">
              <w:rPr>
                <w:szCs w:val="18"/>
              </w:rPr>
              <w:t>474</w:t>
            </w:r>
          </w:p>
        </w:tc>
        <w:tc>
          <w:tcPr>
            <w:tcW w:w="283" w:type="pct"/>
            <w:tcBorders>
              <w:top w:val="nil"/>
            </w:tcBorders>
            <w:vAlign w:val="bottom"/>
          </w:tcPr>
          <w:p w14:paraId="1CCF93A6" w14:textId="77777777" w:rsidR="00A2717D" w:rsidRPr="00623E67" w:rsidRDefault="00A2717D" w:rsidP="00A2717D">
            <w:pPr>
              <w:pStyle w:val="ZPpregtevilke"/>
              <w:rPr>
                <w:szCs w:val="18"/>
              </w:rPr>
            </w:pPr>
            <w:r w:rsidRPr="00623E67">
              <w:rPr>
                <w:szCs w:val="18"/>
              </w:rPr>
              <w:t>316</w:t>
            </w:r>
          </w:p>
        </w:tc>
        <w:tc>
          <w:tcPr>
            <w:tcW w:w="282" w:type="pct"/>
            <w:tcBorders>
              <w:top w:val="nil"/>
            </w:tcBorders>
            <w:vAlign w:val="bottom"/>
          </w:tcPr>
          <w:p w14:paraId="625FFDA0" w14:textId="77777777" w:rsidR="00A2717D" w:rsidRPr="00623E67" w:rsidRDefault="00A2717D" w:rsidP="00A2717D">
            <w:pPr>
              <w:pStyle w:val="ZPpregtevilke"/>
            </w:pPr>
            <w:r w:rsidRPr="00623E67">
              <w:rPr>
                <w:szCs w:val="18"/>
              </w:rPr>
              <w:t>66,7</w:t>
            </w:r>
          </w:p>
        </w:tc>
      </w:tr>
    </w:tbl>
    <w:p w14:paraId="38D9ED9A" w14:textId="77777777" w:rsidR="001F433D" w:rsidRPr="00623E67" w:rsidRDefault="001F433D" w:rsidP="001F433D">
      <w:pPr>
        <w:pStyle w:val="ZPpodnapis"/>
        <w:spacing w:after="0"/>
        <w:contextualSpacing w:val="0"/>
      </w:pPr>
      <w:r w:rsidRPr="00623E67">
        <w:t>* Začasni podatki.</w:t>
      </w:r>
    </w:p>
    <w:p w14:paraId="41C198A1" w14:textId="4271C920" w:rsidR="009E7CFB" w:rsidRPr="00623E67" w:rsidRDefault="00A2717D" w:rsidP="009E7CFB">
      <w:pPr>
        <w:pStyle w:val="ZPpodnapis"/>
        <w:rPr>
          <w:color w:val="4F81BD" w:themeColor="accent1"/>
        </w:rPr>
      </w:pPr>
      <w:r w:rsidRPr="00623E67">
        <w:t>Vir: SURS, preračuni KIS</w:t>
      </w:r>
    </w:p>
    <w:p w14:paraId="243D0AD4" w14:textId="77777777" w:rsidR="0086582B" w:rsidRPr="00623E67" w:rsidRDefault="0086582B" w:rsidP="0086582B">
      <w:pPr>
        <w:pStyle w:val="ZPtekst"/>
        <w:rPr>
          <w:color w:val="4F81BD" w:themeColor="accent1"/>
        </w:rPr>
      </w:pPr>
    </w:p>
    <w:p w14:paraId="54D53577" w14:textId="77777777" w:rsidR="0086582B" w:rsidRPr="00623E67" w:rsidRDefault="0086582B" w:rsidP="0086582B">
      <w:pPr>
        <w:pStyle w:val="ZPtekst"/>
        <w:rPr>
          <w:color w:val="4F81BD" w:themeColor="accent1"/>
        </w:rPr>
        <w:sectPr w:rsidR="0086582B" w:rsidRPr="00623E67" w:rsidSect="00282A0D">
          <w:pgSz w:w="16840" w:h="11907" w:orient="landscape" w:code="9"/>
          <w:pgMar w:top="1077" w:right="1418" w:bottom="720" w:left="1418" w:header="567" w:footer="567" w:gutter="0"/>
          <w:cols w:space="708"/>
          <w:docGrid w:linePitch="360"/>
        </w:sectPr>
      </w:pPr>
    </w:p>
    <w:p w14:paraId="7F6BB2F8" w14:textId="77777777" w:rsidR="00A2717D" w:rsidRPr="00623E67" w:rsidRDefault="00A2717D" w:rsidP="00A2717D">
      <w:pPr>
        <w:pStyle w:val="Naslov3"/>
      </w:pPr>
      <w:bookmarkStart w:id="369" w:name="_Toc171749012"/>
      <w:bookmarkStart w:id="370" w:name="_Toc200179449"/>
      <w:bookmarkStart w:id="371" w:name="_Toc458751191"/>
      <w:bookmarkStart w:id="372" w:name="_Toc49438929"/>
      <w:bookmarkStart w:id="373" w:name="_Toc75959136"/>
      <w:bookmarkStart w:id="374" w:name="_Toc171749013"/>
      <w:bookmarkStart w:id="375" w:name="_Toc200179450"/>
      <w:bookmarkStart w:id="376" w:name="_Toc458751192"/>
      <w:r w:rsidRPr="00623E67">
        <w:lastRenderedPageBreak/>
        <w:t>Pridelava sadja v intenzivnih nasadih</w:t>
      </w:r>
      <w:bookmarkEnd w:id="369"/>
      <w:bookmarkEnd w:id="370"/>
      <w:bookmarkEnd w:id="371"/>
      <w:bookmarkEnd w:id="372"/>
      <w:bookmarkEnd w:id="373"/>
    </w:p>
    <w:tbl>
      <w:tblPr>
        <w:tblW w:w="4998"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7"/>
        <w:gridCol w:w="807"/>
        <w:gridCol w:w="807"/>
        <w:gridCol w:w="806"/>
        <w:gridCol w:w="806"/>
        <w:gridCol w:w="806"/>
        <w:gridCol w:w="806"/>
        <w:gridCol w:w="806"/>
        <w:gridCol w:w="806"/>
        <w:gridCol w:w="803"/>
        <w:gridCol w:w="803"/>
        <w:gridCol w:w="795"/>
        <w:gridCol w:w="792"/>
        <w:gridCol w:w="789"/>
      </w:tblGrid>
      <w:tr w:rsidR="00A2717D" w:rsidRPr="00623E67" w14:paraId="06348F66" w14:textId="77777777" w:rsidTr="00A2717D">
        <w:trPr>
          <w:trHeight w:val="227"/>
          <w:jc w:val="center"/>
        </w:trPr>
        <w:tc>
          <w:tcPr>
            <w:tcW w:w="985" w:type="pct"/>
            <w:tcBorders>
              <w:bottom w:val="single" w:sz="6" w:space="0" w:color="008000"/>
            </w:tcBorders>
            <w:shd w:val="clear" w:color="auto" w:fill="auto"/>
            <w:noWrap/>
            <w:vAlign w:val="center"/>
          </w:tcPr>
          <w:p w14:paraId="61BDE348" w14:textId="77777777" w:rsidR="00A2717D" w:rsidRPr="00623E67" w:rsidRDefault="00A2717D" w:rsidP="00A2717D">
            <w:pPr>
              <w:pStyle w:val="ZPpregglava"/>
            </w:pPr>
          </w:p>
        </w:tc>
        <w:tc>
          <w:tcPr>
            <w:tcW w:w="288" w:type="pct"/>
            <w:tcBorders>
              <w:bottom w:val="single" w:sz="6" w:space="0" w:color="008000"/>
            </w:tcBorders>
            <w:shd w:val="clear" w:color="auto" w:fill="auto"/>
            <w:noWrap/>
            <w:vAlign w:val="center"/>
          </w:tcPr>
          <w:p w14:paraId="4CC51F7E" w14:textId="77777777" w:rsidR="00A2717D" w:rsidRPr="00623E67" w:rsidRDefault="00A2717D" w:rsidP="00A2717D">
            <w:pPr>
              <w:pStyle w:val="ZPpregglava"/>
            </w:pPr>
            <w:r w:rsidRPr="00623E67">
              <w:t>2008</w:t>
            </w:r>
          </w:p>
        </w:tc>
        <w:tc>
          <w:tcPr>
            <w:tcW w:w="288" w:type="pct"/>
            <w:tcBorders>
              <w:bottom w:val="single" w:sz="6" w:space="0" w:color="008000"/>
            </w:tcBorders>
            <w:shd w:val="clear" w:color="auto" w:fill="auto"/>
            <w:noWrap/>
            <w:vAlign w:val="center"/>
          </w:tcPr>
          <w:p w14:paraId="4155F28D" w14:textId="77777777" w:rsidR="00A2717D" w:rsidRPr="00623E67" w:rsidRDefault="00A2717D" w:rsidP="00A2717D">
            <w:pPr>
              <w:pStyle w:val="ZPpregglava"/>
            </w:pPr>
            <w:r w:rsidRPr="00623E67">
              <w:t>2009</w:t>
            </w:r>
          </w:p>
        </w:tc>
        <w:tc>
          <w:tcPr>
            <w:tcW w:w="288" w:type="pct"/>
            <w:tcBorders>
              <w:bottom w:val="single" w:sz="6" w:space="0" w:color="008000"/>
            </w:tcBorders>
            <w:shd w:val="clear" w:color="auto" w:fill="auto"/>
            <w:noWrap/>
            <w:vAlign w:val="center"/>
          </w:tcPr>
          <w:p w14:paraId="1946D388" w14:textId="77777777" w:rsidR="00A2717D" w:rsidRPr="00623E67" w:rsidRDefault="00A2717D" w:rsidP="00A2717D">
            <w:pPr>
              <w:pStyle w:val="ZPpregglava"/>
            </w:pPr>
            <w:r w:rsidRPr="00623E67">
              <w:t>2010</w:t>
            </w:r>
          </w:p>
        </w:tc>
        <w:tc>
          <w:tcPr>
            <w:tcW w:w="288" w:type="pct"/>
            <w:tcBorders>
              <w:bottom w:val="single" w:sz="6" w:space="0" w:color="008000"/>
            </w:tcBorders>
            <w:shd w:val="clear" w:color="auto" w:fill="auto"/>
            <w:noWrap/>
            <w:vAlign w:val="center"/>
          </w:tcPr>
          <w:p w14:paraId="4D2DC6BF" w14:textId="77777777" w:rsidR="00A2717D" w:rsidRPr="00623E67" w:rsidRDefault="00A2717D" w:rsidP="00A2717D">
            <w:pPr>
              <w:pStyle w:val="ZPpregglava"/>
            </w:pPr>
            <w:r w:rsidRPr="00623E67">
              <w:t>2011</w:t>
            </w:r>
          </w:p>
        </w:tc>
        <w:tc>
          <w:tcPr>
            <w:tcW w:w="288" w:type="pct"/>
            <w:tcBorders>
              <w:bottom w:val="single" w:sz="6" w:space="0" w:color="008000"/>
            </w:tcBorders>
            <w:shd w:val="clear" w:color="auto" w:fill="auto"/>
            <w:noWrap/>
            <w:vAlign w:val="center"/>
          </w:tcPr>
          <w:p w14:paraId="702E6C05" w14:textId="77777777" w:rsidR="00A2717D" w:rsidRPr="00623E67" w:rsidRDefault="00A2717D" w:rsidP="00A2717D">
            <w:pPr>
              <w:pStyle w:val="ZPpregglava"/>
            </w:pPr>
            <w:r w:rsidRPr="00623E67">
              <w:t>2012</w:t>
            </w:r>
          </w:p>
        </w:tc>
        <w:tc>
          <w:tcPr>
            <w:tcW w:w="288" w:type="pct"/>
            <w:tcBorders>
              <w:bottom w:val="single" w:sz="6" w:space="0" w:color="008000"/>
            </w:tcBorders>
            <w:shd w:val="clear" w:color="auto" w:fill="auto"/>
            <w:noWrap/>
            <w:vAlign w:val="center"/>
          </w:tcPr>
          <w:p w14:paraId="3FF2E577" w14:textId="77777777" w:rsidR="00A2717D" w:rsidRPr="00623E67" w:rsidRDefault="00A2717D" w:rsidP="00A2717D">
            <w:pPr>
              <w:pStyle w:val="ZPpregglava"/>
            </w:pPr>
            <w:r w:rsidRPr="00623E67">
              <w:t>2013</w:t>
            </w:r>
          </w:p>
        </w:tc>
        <w:tc>
          <w:tcPr>
            <w:tcW w:w="288" w:type="pct"/>
            <w:tcBorders>
              <w:bottom w:val="single" w:sz="6" w:space="0" w:color="008000"/>
            </w:tcBorders>
            <w:shd w:val="clear" w:color="auto" w:fill="auto"/>
            <w:noWrap/>
            <w:vAlign w:val="center"/>
          </w:tcPr>
          <w:p w14:paraId="6459E490" w14:textId="77777777" w:rsidR="00A2717D" w:rsidRPr="00623E67" w:rsidRDefault="00A2717D" w:rsidP="00A2717D">
            <w:pPr>
              <w:pStyle w:val="ZPpregglava"/>
            </w:pPr>
            <w:r w:rsidRPr="00623E67">
              <w:t>2014</w:t>
            </w:r>
          </w:p>
        </w:tc>
        <w:tc>
          <w:tcPr>
            <w:tcW w:w="288" w:type="pct"/>
            <w:tcBorders>
              <w:bottom w:val="single" w:sz="6" w:space="0" w:color="008000"/>
            </w:tcBorders>
            <w:shd w:val="clear" w:color="auto" w:fill="auto"/>
            <w:noWrap/>
            <w:vAlign w:val="center"/>
          </w:tcPr>
          <w:p w14:paraId="67A25C73" w14:textId="77777777" w:rsidR="00A2717D" w:rsidRPr="00623E67" w:rsidRDefault="00A2717D" w:rsidP="00A2717D">
            <w:pPr>
              <w:pStyle w:val="ZPpregglava"/>
            </w:pPr>
            <w:r w:rsidRPr="00623E67">
              <w:t>2015</w:t>
            </w:r>
          </w:p>
        </w:tc>
        <w:tc>
          <w:tcPr>
            <w:tcW w:w="288" w:type="pct"/>
            <w:tcBorders>
              <w:bottom w:val="single" w:sz="6" w:space="0" w:color="008000"/>
            </w:tcBorders>
            <w:shd w:val="clear" w:color="auto" w:fill="auto"/>
            <w:noWrap/>
            <w:vAlign w:val="center"/>
          </w:tcPr>
          <w:p w14:paraId="5AC19672" w14:textId="77777777" w:rsidR="00A2717D" w:rsidRPr="00623E67" w:rsidRDefault="00A2717D" w:rsidP="00A2717D">
            <w:pPr>
              <w:pStyle w:val="ZPpregglava"/>
            </w:pPr>
            <w:r w:rsidRPr="00623E67">
              <w:t>2016</w:t>
            </w:r>
          </w:p>
        </w:tc>
        <w:tc>
          <w:tcPr>
            <w:tcW w:w="287" w:type="pct"/>
            <w:tcBorders>
              <w:bottom w:val="single" w:sz="6" w:space="0" w:color="008000"/>
            </w:tcBorders>
            <w:shd w:val="clear" w:color="auto" w:fill="auto"/>
            <w:vAlign w:val="center"/>
          </w:tcPr>
          <w:p w14:paraId="4FB5781E" w14:textId="77777777" w:rsidR="00A2717D" w:rsidRPr="00623E67" w:rsidRDefault="00A2717D" w:rsidP="00A2717D">
            <w:pPr>
              <w:pStyle w:val="ZPpregglava"/>
            </w:pPr>
            <w:r w:rsidRPr="00623E67">
              <w:t>2017</w:t>
            </w:r>
          </w:p>
        </w:tc>
        <w:tc>
          <w:tcPr>
            <w:tcW w:w="287" w:type="pct"/>
            <w:tcBorders>
              <w:bottom w:val="single" w:sz="6" w:space="0" w:color="008000"/>
            </w:tcBorders>
            <w:vAlign w:val="center"/>
          </w:tcPr>
          <w:p w14:paraId="7FCDF588" w14:textId="77777777" w:rsidR="00A2717D" w:rsidRPr="00623E67" w:rsidRDefault="00A2717D" w:rsidP="00A2717D">
            <w:pPr>
              <w:pStyle w:val="ZPpregglava"/>
            </w:pPr>
            <w:r w:rsidRPr="00623E67">
              <w:t>2018</w:t>
            </w:r>
          </w:p>
        </w:tc>
        <w:tc>
          <w:tcPr>
            <w:tcW w:w="284" w:type="pct"/>
            <w:tcBorders>
              <w:bottom w:val="single" w:sz="6" w:space="0" w:color="008000"/>
            </w:tcBorders>
            <w:vAlign w:val="center"/>
          </w:tcPr>
          <w:p w14:paraId="1B514C0F" w14:textId="77777777" w:rsidR="00A2717D" w:rsidRPr="00623E67" w:rsidRDefault="00A2717D" w:rsidP="00A2717D">
            <w:pPr>
              <w:pStyle w:val="ZPpregglava"/>
            </w:pPr>
            <w:r w:rsidRPr="00623E67">
              <w:t>2019</w:t>
            </w:r>
          </w:p>
        </w:tc>
        <w:tc>
          <w:tcPr>
            <w:tcW w:w="283" w:type="pct"/>
            <w:tcBorders>
              <w:bottom w:val="single" w:sz="6" w:space="0" w:color="008000"/>
            </w:tcBorders>
            <w:vAlign w:val="center"/>
          </w:tcPr>
          <w:p w14:paraId="18DF936C" w14:textId="1631D5B0" w:rsidR="00A2717D" w:rsidRPr="00623E67" w:rsidRDefault="00A2717D" w:rsidP="00A2717D">
            <w:pPr>
              <w:pStyle w:val="ZPpregglava"/>
            </w:pPr>
            <w:r w:rsidRPr="00623E67">
              <w:t>2020</w:t>
            </w:r>
            <w:r w:rsidR="001F433D">
              <w:t>*</w:t>
            </w:r>
          </w:p>
        </w:tc>
        <w:tc>
          <w:tcPr>
            <w:tcW w:w="282" w:type="pct"/>
            <w:tcBorders>
              <w:bottom w:val="single" w:sz="6" w:space="0" w:color="008000"/>
            </w:tcBorders>
            <w:vAlign w:val="center"/>
          </w:tcPr>
          <w:p w14:paraId="54276402" w14:textId="77777777" w:rsidR="00A2717D" w:rsidRPr="00623E67" w:rsidRDefault="00A2717D" w:rsidP="00A2717D">
            <w:pPr>
              <w:pStyle w:val="ZPpregglava"/>
            </w:pPr>
            <w:r w:rsidRPr="00623E67">
              <w:t>Indeks 2020/19</w:t>
            </w:r>
          </w:p>
        </w:tc>
      </w:tr>
      <w:tr w:rsidR="00A2717D" w:rsidRPr="00623E67" w14:paraId="0EEB4FEC" w14:textId="77777777" w:rsidTr="00A2717D">
        <w:trPr>
          <w:trHeight w:val="227"/>
          <w:jc w:val="center"/>
        </w:trPr>
        <w:tc>
          <w:tcPr>
            <w:tcW w:w="985" w:type="pct"/>
            <w:tcBorders>
              <w:top w:val="single" w:sz="6" w:space="0" w:color="008000"/>
              <w:bottom w:val="nil"/>
            </w:tcBorders>
            <w:shd w:val="clear" w:color="auto" w:fill="D9D9D9"/>
            <w:noWrap/>
            <w:vAlign w:val="bottom"/>
          </w:tcPr>
          <w:p w14:paraId="296DFA66" w14:textId="77777777" w:rsidR="00A2717D" w:rsidRPr="00623E67" w:rsidRDefault="00A2717D" w:rsidP="00A2717D">
            <w:pPr>
              <w:pStyle w:val="ZPpregtekst"/>
              <w:rPr>
                <w:b/>
              </w:rPr>
            </w:pPr>
            <w:r w:rsidRPr="00623E67">
              <w:rPr>
                <w:b/>
              </w:rPr>
              <w:t>POVRŠINA (ha)</w:t>
            </w:r>
          </w:p>
        </w:tc>
        <w:tc>
          <w:tcPr>
            <w:tcW w:w="288" w:type="pct"/>
            <w:tcBorders>
              <w:top w:val="single" w:sz="6" w:space="0" w:color="008000"/>
              <w:bottom w:val="nil"/>
            </w:tcBorders>
            <w:shd w:val="clear" w:color="auto" w:fill="D9D9D9"/>
            <w:noWrap/>
            <w:vAlign w:val="bottom"/>
          </w:tcPr>
          <w:p w14:paraId="7B2BD353" w14:textId="77777777" w:rsidR="00A2717D" w:rsidRPr="00623E67" w:rsidRDefault="00A2717D" w:rsidP="00A2717D">
            <w:pPr>
              <w:pStyle w:val="ZPpregtevilke"/>
              <w:rPr>
                <w:b/>
              </w:rPr>
            </w:pPr>
            <w:r w:rsidRPr="00623E67">
              <w:rPr>
                <w:b/>
              </w:rPr>
              <w:t>4.146</w:t>
            </w:r>
          </w:p>
        </w:tc>
        <w:tc>
          <w:tcPr>
            <w:tcW w:w="288" w:type="pct"/>
            <w:tcBorders>
              <w:top w:val="single" w:sz="6" w:space="0" w:color="008000"/>
              <w:bottom w:val="nil"/>
            </w:tcBorders>
            <w:shd w:val="clear" w:color="auto" w:fill="D9D9D9"/>
            <w:noWrap/>
            <w:vAlign w:val="bottom"/>
          </w:tcPr>
          <w:p w14:paraId="5B5700CD" w14:textId="77777777" w:rsidR="00A2717D" w:rsidRPr="00623E67" w:rsidRDefault="00A2717D" w:rsidP="00A2717D">
            <w:pPr>
              <w:pStyle w:val="ZPpregtevilke"/>
              <w:rPr>
                <w:b/>
              </w:rPr>
            </w:pPr>
            <w:r w:rsidRPr="00623E67">
              <w:rPr>
                <w:b/>
              </w:rPr>
              <w:t>4.003</w:t>
            </w:r>
          </w:p>
        </w:tc>
        <w:tc>
          <w:tcPr>
            <w:tcW w:w="288" w:type="pct"/>
            <w:tcBorders>
              <w:top w:val="single" w:sz="6" w:space="0" w:color="008000"/>
              <w:bottom w:val="nil"/>
            </w:tcBorders>
            <w:shd w:val="clear" w:color="auto" w:fill="D9D9D9"/>
            <w:noWrap/>
            <w:vAlign w:val="bottom"/>
          </w:tcPr>
          <w:p w14:paraId="33C696CF" w14:textId="77777777" w:rsidR="00A2717D" w:rsidRPr="00623E67" w:rsidRDefault="00A2717D" w:rsidP="00A2717D">
            <w:pPr>
              <w:pStyle w:val="ZPpregtevilke"/>
              <w:rPr>
                <w:b/>
              </w:rPr>
            </w:pPr>
            <w:r w:rsidRPr="00623E67">
              <w:rPr>
                <w:b/>
              </w:rPr>
              <w:t>4.003</w:t>
            </w:r>
          </w:p>
        </w:tc>
        <w:tc>
          <w:tcPr>
            <w:tcW w:w="288" w:type="pct"/>
            <w:tcBorders>
              <w:top w:val="single" w:sz="6" w:space="0" w:color="008000"/>
              <w:bottom w:val="nil"/>
            </w:tcBorders>
            <w:shd w:val="clear" w:color="auto" w:fill="D9D9D9"/>
            <w:noWrap/>
            <w:vAlign w:val="bottom"/>
          </w:tcPr>
          <w:p w14:paraId="649450F9" w14:textId="77777777" w:rsidR="00A2717D" w:rsidRPr="00623E67" w:rsidRDefault="00A2717D" w:rsidP="00A2717D">
            <w:pPr>
              <w:pStyle w:val="ZPpregtevilke"/>
              <w:rPr>
                <w:b/>
              </w:rPr>
            </w:pPr>
            <w:r w:rsidRPr="00623E67">
              <w:rPr>
                <w:b/>
              </w:rPr>
              <w:t>4.051</w:t>
            </w:r>
          </w:p>
        </w:tc>
        <w:tc>
          <w:tcPr>
            <w:tcW w:w="288" w:type="pct"/>
            <w:tcBorders>
              <w:top w:val="single" w:sz="6" w:space="0" w:color="008000"/>
              <w:bottom w:val="nil"/>
            </w:tcBorders>
            <w:shd w:val="clear" w:color="auto" w:fill="D9D9D9"/>
            <w:noWrap/>
            <w:vAlign w:val="bottom"/>
          </w:tcPr>
          <w:p w14:paraId="28F34F21" w14:textId="77777777" w:rsidR="00A2717D" w:rsidRPr="00623E67" w:rsidRDefault="00A2717D" w:rsidP="00A2717D">
            <w:pPr>
              <w:pStyle w:val="ZPpregtevilke"/>
              <w:rPr>
                <w:b/>
              </w:rPr>
            </w:pPr>
            <w:r w:rsidRPr="00623E67">
              <w:rPr>
                <w:b/>
              </w:rPr>
              <w:t>4.013</w:t>
            </w:r>
          </w:p>
        </w:tc>
        <w:tc>
          <w:tcPr>
            <w:tcW w:w="288" w:type="pct"/>
            <w:tcBorders>
              <w:top w:val="single" w:sz="6" w:space="0" w:color="008000"/>
              <w:bottom w:val="nil"/>
            </w:tcBorders>
            <w:shd w:val="clear" w:color="auto" w:fill="D9D9D9"/>
            <w:noWrap/>
            <w:vAlign w:val="bottom"/>
          </w:tcPr>
          <w:p w14:paraId="192F6355" w14:textId="77777777" w:rsidR="00A2717D" w:rsidRPr="00623E67" w:rsidRDefault="00A2717D" w:rsidP="00A2717D">
            <w:pPr>
              <w:pStyle w:val="ZPpregtevilke"/>
              <w:rPr>
                <w:b/>
              </w:rPr>
            </w:pPr>
            <w:r w:rsidRPr="00623E67">
              <w:rPr>
                <w:b/>
              </w:rPr>
              <w:t>4.023</w:t>
            </w:r>
          </w:p>
        </w:tc>
        <w:tc>
          <w:tcPr>
            <w:tcW w:w="288" w:type="pct"/>
            <w:tcBorders>
              <w:top w:val="single" w:sz="6" w:space="0" w:color="008000"/>
              <w:bottom w:val="nil"/>
            </w:tcBorders>
            <w:shd w:val="clear" w:color="auto" w:fill="D9D9D9"/>
            <w:noWrap/>
            <w:vAlign w:val="bottom"/>
          </w:tcPr>
          <w:p w14:paraId="4A026C26" w14:textId="77777777" w:rsidR="00A2717D" w:rsidRPr="00623E67" w:rsidRDefault="00A2717D" w:rsidP="00A2717D">
            <w:pPr>
              <w:pStyle w:val="ZPpregtevilke"/>
              <w:rPr>
                <w:b/>
              </w:rPr>
            </w:pPr>
            <w:r w:rsidRPr="00623E67">
              <w:rPr>
                <w:b/>
              </w:rPr>
              <w:t>3.942</w:t>
            </w:r>
          </w:p>
        </w:tc>
        <w:tc>
          <w:tcPr>
            <w:tcW w:w="288" w:type="pct"/>
            <w:tcBorders>
              <w:top w:val="single" w:sz="6" w:space="0" w:color="008000"/>
              <w:bottom w:val="nil"/>
            </w:tcBorders>
            <w:shd w:val="clear" w:color="auto" w:fill="D9D9D9"/>
            <w:noWrap/>
            <w:vAlign w:val="bottom"/>
          </w:tcPr>
          <w:p w14:paraId="59FBD774" w14:textId="77777777" w:rsidR="00A2717D" w:rsidRPr="00623E67" w:rsidRDefault="00A2717D" w:rsidP="00A2717D">
            <w:pPr>
              <w:pStyle w:val="ZPpregtevilke"/>
              <w:rPr>
                <w:b/>
              </w:rPr>
            </w:pPr>
            <w:r w:rsidRPr="00623E67">
              <w:rPr>
                <w:b/>
                <w:bCs/>
                <w:szCs w:val="16"/>
              </w:rPr>
              <w:t>3.964</w:t>
            </w:r>
          </w:p>
        </w:tc>
        <w:tc>
          <w:tcPr>
            <w:tcW w:w="288" w:type="pct"/>
            <w:tcBorders>
              <w:top w:val="single" w:sz="6" w:space="0" w:color="008000"/>
              <w:bottom w:val="nil"/>
            </w:tcBorders>
            <w:shd w:val="clear" w:color="auto" w:fill="D9D9D9"/>
            <w:noWrap/>
            <w:vAlign w:val="bottom"/>
          </w:tcPr>
          <w:p w14:paraId="2D855B54" w14:textId="77777777" w:rsidR="00A2717D" w:rsidRPr="00623E67" w:rsidRDefault="00A2717D" w:rsidP="00A2717D">
            <w:pPr>
              <w:pStyle w:val="ZPpregtevilke"/>
              <w:rPr>
                <w:b/>
              </w:rPr>
            </w:pPr>
            <w:r w:rsidRPr="00623E67">
              <w:rPr>
                <w:b/>
                <w:bCs/>
                <w:szCs w:val="16"/>
              </w:rPr>
              <w:t>4.031</w:t>
            </w:r>
          </w:p>
        </w:tc>
        <w:tc>
          <w:tcPr>
            <w:tcW w:w="287" w:type="pct"/>
            <w:tcBorders>
              <w:top w:val="single" w:sz="6" w:space="0" w:color="008000"/>
              <w:bottom w:val="nil"/>
            </w:tcBorders>
            <w:shd w:val="clear" w:color="auto" w:fill="D9D9D9"/>
            <w:vAlign w:val="bottom"/>
          </w:tcPr>
          <w:p w14:paraId="700D655A" w14:textId="77777777" w:rsidR="00A2717D" w:rsidRPr="00623E67" w:rsidRDefault="00A2717D" w:rsidP="00A2717D">
            <w:pPr>
              <w:pStyle w:val="ZPpregtevilke"/>
              <w:rPr>
                <w:b/>
              </w:rPr>
            </w:pPr>
            <w:r w:rsidRPr="00623E67">
              <w:rPr>
                <w:b/>
                <w:bCs/>
                <w:szCs w:val="16"/>
              </w:rPr>
              <w:t>4.124</w:t>
            </w:r>
          </w:p>
        </w:tc>
        <w:tc>
          <w:tcPr>
            <w:tcW w:w="287" w:type="pct"/>
            <w:tcBorders>
              <w:top w:val="single" w:sz="6" w:space="0" w:color="008000"/>
              <w:bottom w:val="nil"/>
            </w:tcBorders>
            <w:shd w:val="clear" w:color="auto" w:fill="D9D9D9"/>
            <w:vAlign w:val="bottom"/>
          </w:tcPr>
          <w:p w14:paraId="4CF6249B" w14:textId="77777777" w:rsidR="00A2717D" w:rsidRPr="00623E67" w:rsidRDefault="00A2717D" w:rsidP="00A2717D">
            <w:pPr>
              <w:pStyle w:val="ZPpregtevilke"/>
              <w:rPr>
                <w:b/>
              </w:rPr>
            </w:pPr>
            <w:r w:rsidRPr="00623E67">
              <w:rPr>
                <w:b/>
              </w:rPr>
              <w:t>4.212</w:t>
            </w:r>
          </w:p>
        </w:tc>
        <w:tc>
          <w:tcPr>
            <w:tcW w:w="284" w:type="pct"/>
            <w:tcBorders>
              <w:top w:val="single" w:sz="6" w:space="0" w:color="008000"/>
              <w:bottom w:val="nil"/>
            </w:tcBorders>
            <w:shd w:val="clear" w:color="auto" w:fill="D9D9D9"/>
            <w:vAlign w:val="bottom"/>
          </w:tcPr>
          <w:p w14:paraId="19E73257" w14:textId="77777777" w:rsidR="00A2717D" w:rsidRPr="00623E67" w:rsidRDefault="00A2717D" w:rsidP="00A2717D">
            <w:pPr>
              <w:pStyle w:val="ZPpregtevilke"/>
              <w:rPr>
                <w:b/>
              </w:rPr>
            </w:pPr>
            <w:r w:rsidRPr="00623E67">
              <w:rPr>
                <w:b/>
                <w:bCs/>
                <w:szCs w:val="18"/>
              </w:rPr>
              <w:t>4.272</w:t>
            </w:r>
          </w:p>
        </w:tc>
        <w:tc>
          <w:tcPr>
            <w:tcW w:w="283" w:type="pct"/>
            <w:tcBorders>
              <w:top w:val="single" w:sz="6" w:space="0" w:color="008000"/>
              <w:bottom w:val="nil"/>
            </w:tcBorders>
            <w:shd w:val="clear" w:color="auto" w:fill="D9D9D9"/>
            <w:vAlign w:val="bottom"/>
          </w:tcPr>
          <w:p w14:paraId="5582F9E3" w14:textId="77777777" w:rsidR="00A2717D" w:rsidRPr="00623E67" w:rsidRDefault="00A2717D" w:rsidP="00A2717D">
            <w:pPr>
              <w:pStyle w:val="ZPpregtevilke"/>
              <w:rPr>
                <w:b/>
                <w:bCs/>
                <w:szCs w:val="18"/>
              </w:rPr>
            </w:pPr>
            <w:r w:rsidRPr="00623E67">
              <w:rPr>
                <w:b/>
                <w:bCs/>
                <w:szCs w:val="18"/>
              </w:rPr>
              <w:t>4.367</w:t>
            </w:r>
          </w:p>
        </w:tc>
        <w:tc>
          <w:tcPr>
            <w:tcW w:w="282" w:type="pct"/>
            <w:tcBorders>
              <w:top w:val="single" w:sz="6" w:space="0" w:color="008000"/>
              <w:bottom w:val="nil"/>
            </w:tcBorders>
            <w:shd w:val="clear" w:color="auto" w:fill="D9D9D9"/>
            <w:vAlign w:val="bottom"/>
          </w:tcPr>
          <w:p w14:paraId="1CB961D8" w14:textId="77777777" w:rsidR="00A2717D" w:rsidRPr="00623E67" w:rsidRDefault="00A2717D" w:rsidP="00A2717D">
            <w:pPr>
              <w:pStyle w:val="ZPpregtevilke"/>
              <w:rPr>
                <w:b/>
              </w:rPr>
            </w:pPr>
            <w:r w:rsidRPr="00623E67">
              <w:rPr>
                <w:b/>
                <w:bCs/>
                <w:szCs w:val="18"/>
              </w:rPr>
              <w:t>102,2</w:t>
            </w:r>
          </w:p>
        </w:tc>
      </w:tr>
      <w:tr w:rsidR="00A2717D" w:rsidRPr="00623E67" w14:paraId="22ACDD8A" w14:textId="77777777" w:rsidTr="00A2717D">
        <w:trPr>
          <w:trHeight w:val="227"/>
          <w:jc w:val="center"/>
        </w:trPr>
        <w:tc>
          <w:tcPr>
            <w:tcW w:w="985" w:type="pct"/>
            <w:tcBorders>
              <w:top w:val="nil"/>
            </w:tcBorders>
            <w:shd w:val="clear" w:color="auto" w:fill="auto"/>
            <w:noWrap/>
            <w:vAlign w:val="bottom"/>
          </w:tcPr>
          <w:p w14:paraId="7465C9E7" w14:textId="77777777" w:rsidR="00A2717D" w:rsidRPr="00623E67" w:rsidRDefault="00A2717D" w:rsidP="00A2717D">
            <w:pPr>
              <w:pStyle w:val="ZPpregtekst"/>
            </w:pPr>
            <w:r w:rsidRPr="00623E67">
              <w:t>Jabolka</w:t>
            </w:r>
          </w:p>
        </w:tc>
        <w:tc>
          <w:tcPr>
            <w:tcW w:w="288" w:type="pct"/>
            <w:tcBorders>
              <w:top w:val="nil"/>
            </w:tcBorders>
            <w:shd w:val="clear" w:color="auto" w:fill="auto"/>
            <w:noWrap/>
            <w:vAlign w:val="bottom"/>
          </w:tcPr>
          <w:p w14:paraId="7FFF9375" w14:textId="77777777" w:rsidR="00A2717D" w:rsidRPr="00623E67" w:rsidRDefault="00A2717D" w:rsidP="00A2717D">
            <w:pPr>
              <w:pStyle w:val="ZPpregtevilke"/>
            </w:pPr>
            <w:r w:rsidRPr="00623E67">
              <w:t>2.874</w:t>
            </w:r>
          </w:p>
        </w:tc>
        <w:tc>
          <w:tcPr>
            <w:tcW w:w="288" w:type="pct"/>
            <w:tcBorders>
              <w:top w:val="nil"/>
            </w:tcBorders>
            <w:shd w:val="clear" w:color="auto" w:fill="auto"/>
            <w:noWrap/>
            <w:vAlign w:val="bottom"/>
          </w:tcPr>
          <w:p w14:paraId="0AC8E91E" w14:textId="77777777" w:rsidR="00A2717D" w:rsidRPr="00623E67" w:rsidRDefault="00A2717D" w:rsidP="00A2717D">
            <w:pPr>
              <w:pStyle w:val="ZPpregtevilke"/>
            </w:pPr>
            <w:r w:rsidRPr="00623E67">
              <w:t>2.722</w:t>
            </w:r>
          </w:p>
        </w:tc>
        <w:tc>
          <w:tcPr>
            <w:tcW w:w="288" w:type="pct"/>
            <w:tcBorders>
              <w:top w:val="nil"/>
            </w:tcBorders>
            <w:shd w:val="clear" w:color="auto" w:fill="auto"/>
            <w:noWrap/>
            <w:vAlign w:val="bottom"/>
          </w:tcPr>
          <w:p w14:paraId="58A3CFE1" w14:textId="77777777" w:rsidR="00A2717D" w:rsidRPr="00623E67" w:rsidRDefault="00A2717D" w:rsidP="00A2717D">
            <w:pPr>
              <w:pStyle w:val="ZPpregtevilke"/>
            </w:pPr>
            <w:r w:rsidRPr="00623E67">
              <w:t>2.765</w:t>
            </w:r>
          </w:p>
        </w:tc>
        <w:tc>
          <w:tcPr>
            <w:tcW w:w="288" w:type="pct"/>
            <w:tcBorders>
              <w:top w:val="nil"/>
            </w:tcBorders>
            <w:shd w:val="clear" w:color="auto" w:fill="auto"/>
            <w:noWrap/>
            <w:vAlign w:val="bottom"/>
          </w:tcPr>
          <w:p w14:paraId="1F6ADC7B" w14:textId="77777777" w:rsidR="00A2717D" w:rsidRPr="00623E67" w:rsidRDefault="00A2717D" w:rsidP="00A2717D">
            <w:pPr>
              <w:pStyle w:val="ZPpregtevilke"/>
            </w:pPr>
            <w:r w:rsidRPr="00623E67">
              <w:t>2.734</w:t>
            </w:r>
          </w:p>
        </w:tc>
        <w:tc>
          <w:tcPr>
            <w:tcW w:w="288" w:type="pct"/>
            <w:tcBorders>
              <w:top w:val="nil"/>
            </w:tcBorders>
            <w:shd w:val="clear" w:color="auto" w:fill="auto"/>
            <w:noWrap/>
            <w:vAlign w:val="bottom"/>
          </w:tcPr>
          <w:p w14:paraId="61992A2E" w14:textId="77777777" w:rsidR="00A2717D" w:rsidRPr="00623E67" w:rsidRDefault="00A2717D" w:rsidP="00A2717D">
            <w:pPr>
              <w:pStyle w:val="ZPpregtevilke"/>
            </w:pPr>
            <w:r w:rsidRPr="00623E67">
              <w:t>2.702</w:t>
            </w:r>
          </w:p>
        </w:tc>
        <w:tc>
          <w:tcPr>
            <w:tcW w:w="288" w:type="pct"/>
            <w:tcBorders>
              <w:top w:val="nil"/>
            </w:tcBorders>
            <w:shd w:val="clear" w:color="auto" w:fill="auto"/>
            <w:noWrap/>
            <w:vAlign w:val="bottom"/>
          </w:tcPr>
          <w:p w14:paraId="4BF41C33" w14:textId="77777777" w:rsidR="00A2717D" w:rsidRPr="00623E67" w:rsidRDefault="00A2717D" w:rsidP="00A2717D">
            <w:pPr>
              <w:pStyle w:val="ZPpregtevilke"/>
            </w:pPr>
            <w:r w:rsidRPr="00623E67">
              <w:t>2.643</w:t>
            </w:r>
          </w:p>
        </w:tc>
        <w:tc>
          <w:tcPr>
            <w:tcW w:w="288" w:type="pct"/>
            <w:tcBorders>
              <w:top w:val="nil"/>
            </w:tcBorders>
            <w:shd w:val="clear" w:color="auto" w:fill="auto"/>
            <w:noWrap/>
            <w:vAlign w:val="bottom"/>
          </w:tcPr>
          <w:p w14:paraId="6EEAA32C" w14:textId="77777777" w:rsidR="00A2717D" w:rsidRPr="00623E67" w:rsidRDefault="00A2717D" w:rsidP="00A2717D">
            <w:pPr>
              <w:pStyle w:val="ZPpregtevilke"/>
            </w:pPr>
            <w:r w:rsidRPr="00623E67">
              <w:t>2.545</w:t>
            </w:r>
          </w:p>
        </w:tc>
        <w:tc>
          <w:tcPr>
            <w:tcW w:w="288" w:type="pct"/>
            <w:tcBorders>
              <w:top w:val="nil"/>
            </w:tcBorders>
            <w:shd w:val="clear" w:color="auto" w:fill="auto"/>
            <w:noWrap/>
            <w:vAlign w:val="bottom"/>
          </w:tcPr>
          <w:p w14:paraId="3A82B63C" w14:textId="77777777" w:rsidR="00A2717D" w:rsidRPr="00623E67" w:rsidRDefault="00A2717D" w:rsidP="00A2717D">
            <w:pPr>
              <w:pStyle w:val="ZPpregtevilke"/>
            </w:pPr>
            <w:r w:rsidRPr="00623E67">
              <w:rPr>
                <w:szCs w:val="16"/>
              </w:rPr>
              <w:t>2.465</w:t>
            </w:r>
          </w:p>
        </w:tc>
        <w:tc>
          <w:tcPr>
            <w:tcW w:w="288" w:type="pct"/>
            <w:tcBorders>
              <w:top w:val="nil"/>
            </w:tcBorders>
            <w:shd w:val="clear" w:color="auto" w:fill="auto"/>
            <w:noWrap/>
            <w:vAlign w:val="bottom"/>
          </w:tcPr>
          <w:p w14:paraId="43960153" w14:textId="77777777" w:rsidR="00A2717D" w:rsidRPr="00623E67" w:rsidRDefault="00A2717D" w:rsidP="00A2717D">
            <w:pPr>
              <w:pStyle w:val="ZPpregtevilke"/>
            </w:pPr>
            <w:r w:rsidRPr="00623E67">
              <w:rPr>
                <w:szCs w:val="16"/>
              </w:rPr>
              <w:t>2.416</w:t>
            </w:r>
          </w:p>
        </w:tc>
        <w:tc>
          <w:tcPr>
            <w:tcW w:w="287" w:type="pct"/>
            <w:tcBorders>
              <w:top w:val="nil"/>
            </w:tcBorders>
            <w:shd w:val="clear" w:color="auto" w:fill="auto"/>
            <w:vAlign w:val="bottom"/>
          </w:tcPr>
          <w:p w14:paraId="6CBDABB6" w14:textId="77777777" w:rsidR="00A2717D" w:rsidRPr="00623E67" w:rsidRDefault="00A2717D" w:rsidP="00A2717D">
            <w:pPr>
              <w:pStyle w:val="ZPpregtevilke"/>
            </w:pPr>
            <w:r w:rsidRPr="00623E67">
              <w:rPr>
                <w:szCs w:val="16"/>
              </w:rPr>
              <w:t>2.355</w:t>
            </w:r>
          </w:p>
        </w:tc>
        <w:tc>
          <w:tcPr>
            <w:tcW w:w="287" w:type="pct"/>
            <w:tcBorders>
              <w:top w:val="nil"/>
            </w:tcBorders>
            <w:vAlign w:val="bottom"/>
          </w:tcPr>
          <w:p w14:paraId="437147CC" w14:textId="77777777" w:rsidR="00A2717D" w:rsidRPr="00623E67" w:rsidRDefault="00A2717D" w:rsidP="00A2717D">
            <w:pPr>
              <w:pStyle w:val="ZPpregtevilke"/>
            </w:pPr>
            <w:r w:rsidRPr="00623E67">
              <w:t>2.328</w:t>
            </w:r>
          </w:p>
        </w:tc>
        <w:tc>
          <w:tcPr>
            <w:tcW w:w="284" w:type="pct"/>
            <w:tcBorders>
              <w:top w:val="nil"/>
            </w:tcBorders>
            <w:vAlign w:val="bottom"/>
          </w:tcPr>
          <w:p w14:paraId="6BDC3F7D" w14:textId="77777777" w:rsidR="00A2717D" w:rsidRPr="00623E67" w:rsidRDefault="00A2717D" w:rsidP="00A2717D">
            <w:pPr>
              <w:pStyle w:val="ZPpregtevilke"/>
            </w:pPr>
            <w:r w:rsidRPr="00623E67">
              <w:rPr>
                <w:szCs w:val="18"/>
              </w:rPr>
              <w:t>2.267</w:t>
            </w:r>
          </w:p>
        </w:tc>
        <w:tc>
          <w:tcPr>
            <w:tcW w:w="283" w:type="pct"/>
            <w:tcBorders>
              <w:top w:val="nil"/>
            </w:tcBorders>
            <w:vAlign w:val="bottom"/>
          </w:tcPr>
          <w:p w14:paraId="7B7C8B34" w14:textId="77777777" w:rsidR="00A2717D" w:rsidRPr="00623E67" w:rsidRDefault="00A2717D" w:rsidP="00A2717D">
            <w:pPr>
              <w:pStyle w:val="ZPpregtevilke"/>
              <w:rPr>
                <w:szCs w:val="18"/>
              </w:rPr>
            </w:pPr>
            <w:r w:rsidRPr="00623E67">
              <w:rPr>
                <w:szCs w:val="18"/>
              </w:rPr>
              <w:t>2.184</w:t>
            </w:r>
          </w:p>
        </w:tc>
        <w:tc>
          <w:tcPr>
            <w:tcW w:w="282" w:type="pct"/>
            <w:tcBorders>
              <w:top w:val="nil"/>
            </w:tcBorders>
            <w:vAlign w:val="bottom"/>
          </w:tcPr>
          <w:p w14:paraId="73F54033" w14:textId="77777777" w:rsidR="00A2717D" w:rsidRPr="00623E67" w:rsidRDefault="00A2717D" w:rsidP="00A2717D">
            <w:pPr>
              <w:pStyle w:val="ZPpregtevilke"/>
            </w:pPr>
            <w:r w:rsidRPr="00623E67">
              <w:rPr>
                <w:szCs w:val="18"/>
              </w:rPr>
              <w:t>96,3</w:t>
            </w:r>
          </w:p>
        </w:tc>
      </w:tr>
      <w:tr w:rsidR="00A2717D" w:rsidRPr="00623E67" w14:paraId="64B2AA05" w14:textId="77777777" w:rsidTr="00A2717D">
        <w:trPr>
          <w:trHeight w:val="227"/>
          <w:jc w:val="center"/>
        </w:trPr>
        <w:tc>
          <w:tcPr>
            <w:tcW w:w="985" w:type="pct"/>
            <w:shd w:val="clear" w:color="auto" w:fill="auto"/>
            <w:noWrap/>
            <w:vAlign w:val="bottom"/>
          </w:tcPr>
          <w:p w14:paraId="5CBBB818" w14:textId="77777777" w:rsidR="00A2717D" w:rsidRPr="00623E67" w:rsidRDefault="00A2717D" w:rsidP="00A2717D">
            <w:pPr>
              <w:pStyle w:val="ZPpregtekst"/>
            </w:pPr>
            <w:r w:rsidRPr="00623E67">
              <w:t>Hruške</w:t>
            </w:r>
          </w:p>
        </w:tc>
        <w:tc>
          <w:tcPr>
            <w:tcW w:w="288" w:type="pct"/>
            <w:shd w:val="clear" w:color="auto" w:fill="auto"/>
            <w:noWrap/>
            <w:vAlign w:val="bottom"/>
          </w:tcPr>
          <w:p w14:paraId="28925D11" w14:textId="77777777" w:rsidR="00A2717D" w:rsidRPr="00623E67" w:rsidRDefault="00A2717D" w:rsidP="00A2717D">
            <w:pPr>
              <w:pStyle w:val="ZPpregtevilke"/>
            </w:pPr>
            <w:r w:rsidRPr="00623E67">
              <w:t>221</w:t>
            </w:r>
          </w:p>
        </w:tc>
        <w:tc>
          <w:tcPr>
            <w:tcW w:w="288" w:type="pct"/>
            <w:shd w:val="clear" w:color="auto" w:fill="auto"/>
            <w:noWrap/>
            <w:vAlign w:val="bottom"/>
          </w:tcPr>
          <w:p w14:paraId="120921AE" w14:textId="77777777" w:rsidR="00A2717D" w:rsidRPr="00623E67" w:rsidRDefault="00A2717D" w:rsidP="00A2717D">
            <w:pPr>
              <w:pStyle w:val="ZPpregtevilke"/>
            </w:pPr>
            <w:r w:rsidRPr="00623E67">
              <w:t>214</w:t>
            </w:r>
          </w:p>
        </w:tc>
        <w:tc>
          <w:tcPr>
            <w:tcW w:w="288" w:type="pct"/>
            <w:shd w:val="clear" w:color="auto" w:fill="auto"/>
            <w:noWrap/>
            <w:vAlign w:val="bottom"/>
          </w:tcPr>
          <w:p w14:paraId="035DD526" w14:textId="77777777" w:rsidR="00A2717D" w:rsidRPr="00623E67" w:rsidRDefault="00A2717D" w:rsidP="00A2717D">
            <w:pPr>
              <w:pStyle w:val="ZPpregtevilke"/>
            </w:pPr>
            <w:r w:rsidRPr="00623E67">
              <w:t>209</w:t>
            </w:r>
          </w:p>
        </w:tc>
        <w:tc>
          <w:tcPr>
            <w:tcW w:w="288" w:type="pct"/>
            <w:shd w:val="clear" w:color="auto" w:fill="auto"/>
            <w:noWrap/>
            <w:vAlign w:val="bottom"/>
          </w:tcPr>
          <w:p w14:paraId="41C6CA7A" w14:textId="77777777" w:rsidR="00A2717D" w:rsidRPr="00623E67" w:rsidRDefault="00A2717D" w:rsidP="00A2717D">
            <w:pPr>
              <w:pStyle w:val="ZPpregtevilke"/>
            </w:pPr>
            <w:r w:rsidRPr="00623E67">
              <w:t>207</w:t>
            </w:r>
          </w:p>
        </w:tc>
        <w:tc>
          <w:tcPr>
            <w:tcW w:w="288" w:type="pct"/>
            <w:shd w:val="clear" w:color="auto" w:fill="auto"/>
            <w:noWrap/>
            <w:vAlign w:val="bottom"/>
          </w:tcPr>
          <w:p w14:paraId="02528297" w14:textId="77777777" w:rsidR="00A2717D" w:rsidRPr="00623E67" w:rsidRDefault="00A2717D" w:rsidP="00A2717D">
            <w:pPr>
              <w:pStyle w:val="ZPpregtevilke"/>
            </w:pPr>
            <w:r w:rsidRPr="00623E67">
              <w:t>213</w:t>
            </w:r>
          </w:p>
        </w:tc>
        <w:tc>
          <w:tcPr>
            <w:tcW w:w="288" w:type="pct"/>
            <w:shd w:val="clear" w:color="auto" w:fill="auto"/>
            <w:noWrap/>
            <w:vAlign w:val="bottom"/>
          </w:tcPr>
          <w:p w14:paraId="32688D49" w14:textId="77777777" w:rsidR="00A2717D" w:rsidRPr="00623E67" w:rsidRDefault="00A2717D" w:rsidP="00A2717D">
            <w:pPr>
              <w:pStyle w:val="ZPpregtevilke"/>
            </w:pPr>
            <w:r w:rsidRPr="00623E67">
              <w:t>216</w:t>
            </w:r>
          </w:p>
        </w:tc>
        <w:tc>
          <w:tcPr>
            <w:tcW w:w="288" w:type="pct"/>
            <w:shd w:val="clear" w:color="auto" w:fill="auto"/>
            <w:noWrap/>
            <w:vAlign w:val="bottom"/>
          </w:tcPr>
          <w:p w14:paraId="7000E65C" w14:textId="77777777" w:rsidR="00A2717D" w:rsidRPr="00623E67" w:rsidRDefault="00A2717D" w:rsidP="00A2717D">
            <w:pPr>
              <w:pStyle w:val="ZPpregtevilke"/>
            </w:pPr>
            <w:r w:rsidRPr="00623E67">
              <w:t>207</w:t>
            </w:r>
          </w:p>
        </w:tc>
        <w:tc>
          <w:tcPr>
            <w:tcW w:w="288" w:type="pct"/>
            <w:shd w:val="clear" w:color="auto" w:fill="auto"/>
            <w:noWrap/>
            <w:vAlign w:val="bottom"/>
          </w:tcPr>
          <w:p w14:paraId="6D925B25" w14:textId="77777777" w:rsidR="00A2717D" w:rsidRPr="00623E67" w:rsidRDefault="00A2717D" w:rsidP="00A2717D">
            <w:pPr>
              <w:pStyle w:val="ZPpregtevilke"/>
            </w:pPr>
            <w:r w:rsidRPr="00623E67">
              <w:rPr>
                <w:szCs w:val="16"/>
              </w:rPr>
              <w:t>199</w:t>
            </w:r>
          </w:p>
        </w:tc>
        <w:tc>
          <w:tcPr>
            <w:tcW w:w="288" w:type="pct"/>
            <w:shd w:val="clear" w:color="auto" w:fill="auto"/>
            <w:noWrap/>
            <w:vAlign w:val="bottom"/>
          </w:tcPr>
          <w:p w14:paraId="22BF80DF" w14:textId="77777777" w:rsidR="00A2717D" w:rsidRPr="00623E67" w:rsidRDefault="00A2717D" w:rsidP="00A2717D">
            <w:pPr>
              <w:pStyle w:val="ZPpregtevilke"/>
            </w:pPr>
            <w:r w:rsidRPr="00623E67">
              <w:rPr>
                <w:szCs w:val="16"/>
              </w:rPr>
              <w:t>198</w:t>
            </w:r>
          </w:p>
        </w:tc>
        <w:tc>
          <w:tcPr>
            <w:tcW w:w="287" w:type="pct"/>
            <w:shd w:val="clear" w:color="auto" w:fill="auto"/>
            <w:vAlign w:val="bottom"/>
          </w:tcPr>
          <w:p w14:paraId="27BFAA2E" w14:textId="77777777" w:rsidR="00A2717D" w:rsidRPr="00623E67" w:rsidRDefault="00A2717D" w:rsidP="00A2717D">
            <w:pPr>
              <w:pStyle w:val="ZPpregtevilke"/>
            </w:pPr>
            <w:r w:rsidRPr="00623E67">
              <w:rPr>
                <w:szCs w:val="16"/>
              </w:rPr>
              <w:t>203</w:t>
            </w:r>
          </w:p>
        </w:tc>
        <w:tc>
          <w:tcPr>
            <w:tcW w:w="287" w:type="pct"/>
            <w:vAlign w:val="bottom"/>
          </w:tcPr>
          <w:p w14:paraId="7EF05EE7" w14:textId="77777777" w:rsidR="00A2717D" w:rsidRPr="00623E67" w:rsidRDefault="00A2717D" w:rsidP="00A2717D">
            <w:pPr>
              <w:pStyle w:val="ZPpregtevilke"/>
            </w:pPr>
            <w:r w:rsidRPr="00623E67">
              <w:t>210</w:t>
            </w:r>
          </w:p>
        </w:tc>
        <w:tc>
          <w:tcPr>
            <w:tcW w:w="284" w:type="pct"/>
            <w:vAlign w:val="bottom"/>
          </w:tcPr>
          <w:p w14:paraId="6675CCF6" w14:textId="77777777" w:rsidR="00A2717D" w:rsidRPr="00623E67" w:rsidRDefault="00A2717D" w:rsidP="00A2717D">
            <w:pPr>
              <w:pStyle w:val="ZPpregtevilke"/>
            </w:pPr>
            <w:r w:rsidRPr="00623E67">
              <w:rPr>
                <w:szCs w:val="18"/>
              </w:rPr>
              <w:t>212</w:t>
            </w:r>
          </w:p>
        </w:tc>
        <w:tc>
          <w:tcPr>
            <w:tcW w:w="283" w:type="pct"/>
            <w:vAlign w:val="bottom"/>
          </w:tcPr>
          <w:p w14:paraId="5044DBBF" w14:textId="77777777" w:rsidR="00A2717D" w:rsidRPr="00623E67" w:rsidRDefault="00A2717D" w:rsidP="00A2717D">
            <w:pPr>
              <w:pStyle w:val="ZPpregtevilke"/>
              <w:rPr>
                <w:szCs w:val="18"/>
              </w:rPr>
            </w:pPr>
            <w:r w:rsidRPr="00623E67">
              <w:rPr>
                <w:szCs w:val="18"/>
              </w:rPr>
              <w:t>227</w:t>
            </w:r>
          </w:p>
        </w:tc>
        <w:tc>
          <w:tcPr>
            <w:tcW w:w="282" w:type="pct"/>
            <w:vAlign w:val="bottom"/>
          </w:tcPr>
          <w:p w14:paraId="7CAF1B2E" w14:textId="77777777" w:rsidR="00A2717D" w:rsidRPr="00623E67" w:rsidRDefault="00A2717D" w:rsidP="00A2717D">
            <w:pPr>
              <w:pStyle w:val="ZPpregtevilke"/>
            </w:pPr>
            <w:r w:rsidRPr="00623E67">
              <w:rPr>
                <w:szCs w:val="18"/>
              </w:rPr>
              <w:t>107,1</w:t>
            </w:r>
          </w:p>
        </w:tc>
      </w:tr>
      <w:tr w:rsidR="00A2717D" w:rsidRPr="00623E67" w14:paraId="32003D87" w14:textId="77777777" w:rsidTr="00A2717D">
        <w:trPr>
          <w:trHeight w:val="227"/>
          <w:jc w:val="center"/>
        </w:trPr>
        <w:tc>
          <w:tcPr>
            <w:tcW w:w="985" w:type="pct"/>
            <w:shd w:val="clear" w:color="auto" w:fill="auto"/>
            <w:noWrap/>
            <w:vAlign w:val="bottom"/>
          </w:tcPr>
          <w:p w14:paraId="35317AD4" w14:textId="77777777" w:rsidR="00A2717D" w:rsidRPr="00623E67" w:rsidRDefault="00A2717D" w:rsidP="00A2717D">
            <w:pPr>
              <w:pStyle w:val="ZPpregtekst"/>
            </w:pPr>
            <w:r w:rsidRPr="00623E67">
              <w:t>Breskve in nektarine</w:t>
            </w:r>
          </w:p>
        </w:tc>
        <w:tc>
          <w:tcPr>
            <w:tcW w:w="288" w:type="pct"/>
            <w:shd w:val="clear" w:color="auto" w:fill="auto"/>
            <w:noWrap/>
            <w:vAlign w:val="bottom"/>
          </w:tcPr>
          <w:p w14:paraId="4641D7E7" w14:textId="77777777" w:rsidR="00A2717D" w:rsidRPr="00623E67" w:rsidRDefault="00A2717D" w:rsidP="00A2717D">
            <w:pPr>
              <w:pStyle w:val="ZPpregtevilke"/>
            </w:pPr>
            <w:r w:rsidRPr="00623E67">
              <w:t>513</w:t>
            </w:r>
          </w:p>
        </w:tc>
        <w:tc>
          <w:tcPr>
            <w:tcW w:w="288" w:type="pct"/>
            <w:shd w:val="clear" w:color="auto" w:fill="auto"/>
            <w:noWrap/>
            <w:vAlign w:val="bottom"/>
          </w:tcPr>
          <w:p w14:paraId="67049E4B" w14:textId="77777777" w:rsidR="00A2717D" w:rsidRPr="00623E67" w:rsidRDefault="00A2717D" w:rsidP="00A2717D">
            <w:pPr>
              <w:pStyle w:val="ZPpregtevilke"/>
            </w:pPr>
            <w:r w:rsidRPr="00623E67">
              <w:t>509</w:t>
            </w:r>
          </w:p>
        </w:tc>
        <w:tc>
          <w:tcPr>
            <w:tcW w:w="288" w:type="pct"/>
            <w:shd w:val="clear" w:color="auto" w:fill="auto"/>
            <w:noWrap/>
            <w:vAlign w:val="bottom"/>
          </w:tcPr>
          <w:p w14:paraId="37399A3C" w14:textId="77777777" w:rsidR="00A2717D" w:rsidRPr="00623E67" w:rsidRDefault="00A2717D" w:rsidP="00A2717D">
            <w:pPr>
              <w:pStyle w:val="ZPpregtevilke"/>
            </w:pPr>
            <w:r w:rsidRPr="00623E67">
              <w:t>442</w:t>
            </w:r>
          </w:p>
        </w:tc>
        <w:tc>
          <w:tcPr>
            <w:tcW w:w="288" w:type="pct"/>
            <w:shd w:val="clear" w:color="auto" w:fill="auto"/>
            <w:noWrap/>
            <w:vAlign w:val="bottom"/>
          </w:tcPr>
          <w:p w14:paraId="37DEB45B" w14:textId="77777777" w:rsidR="00A2717D" w:rsidRPr="00623E67" w:rsidRDefault="00A2717D" w:rsidP="00A2717D">
            <w:pPr>
              <w:pStyle w:val="ZPpregtevilke"/>
            </w:pPr>
            <w:r w:rsidRPr="00623E67">
              <w:t>468</w:t>
            </w:r>
          </w:p>
        </w:tc>
        <w:tc>
          <w:tcPr>
            <w:tcW w:w="288" w:type="pct"/>
            <w:shd w:val="clear" w:color="auto" w:fill="auto"/>
            <w:noWrap/>
            <w:vAlign w:val="bottom"/>
          </w:tcPr>
          <w:p w14:paraId="75B9E89D" w14:textId="77777777" w:rsidR="00A2717D" w:rsidRPr="00623E67" w:rsidRDefault="00A2717D" w:rsidP="00A2717D">
            <w:pPr>
              <w:pStyle w:val="ZPpregtevilke"/>
            </w:pPr>
            <w:r w:rsidRPr="00623E67">
              <w:t>408</w:t>
            </w:r>
          </w:p>
        </w:tc>
        <w:tc>
          <w:tcPr>
            <w:tcW w:w="288" w:type="pct"/>
            <w:shd w:val="clear" w:color="auto" w:fill="auto"/>
            <w:noWrap/>
            <w:vAlign w:val="bottom"/>
          </w:tcPr>
          <w:p w14:paraId="781DBBE7" w14:textId="77777777" w:rsidR="00A2717D" w:rsidRPr="00623E67" w:rsidRDefault="00A2717D" w:rsidP="00A2717D">
            <w:pPr>
              <w:pStyle w:val="ZPpregtevilke"/>
            </w:pPr>
            <w:r w:rsidRPr="00623E67">
              <w:t>393</w:t>
            </w:r>
          </w:p>
        </w:tc>
        <w:tc>
          <w:tcPr>
            <w:tcW w:w="288" w:type="pct"/>
            <w:shd w:val="clear" w:color="auto" w:fill="auto"/>
            <w:noWrap/>
            <w:vAlign w:val="bottom"/>
          </w:tcPr>
          <w:p w14:paraId="27BE8A46" w14:textId="77777777" w:rsidR="00A2717D" w:rsidRPr="00623E67" w:rsidRDefault="00A2717D" w:rsidP="00A2717D">
            <w:pPr>
              <w:pStyle w:val="ZPpregtevilke"/>
            </w:pPr>
            <w:r w:rsidRPr="00623E67">
              <w:t>358</w:t>
            </w:r>
          </w:p>
        </w:tc>
        <w:tc>
          <w:tcPr>
            <w:tcW w:w="288" w:type="pct"/>
            <w:shd w:val="clear" w:color="auto" w:fill="auto"/>
            <w:noWrap/>
            <w:vAlign w:val="bottom"/>
          </w:tcPr>
          <w:p w14:paraId="53CB74EC" w14:textId="77777777" w:rsidR="00A2717D" w:rsidRPr="00623E67" w:rsidRDefault="00A2717D" w:rsidP="00A2717D">
            <w:pPr>
              <w:pStyle w:val="ZPpregtevilke"/>
            </w:pPr>
            <w:r w:rsidRPr="00623E67">
              <w:rPr>
                <w:szCs w:val="16"/>
              </w:rPr>
              <w:t>317</w:t>
            </w:r>
          </w:p>
        </w:tc>
        <w:tc>
          <w:tcPr>
            <w:tcW w:w="288" w:type="pct"/>
            <w:shd w:val="clear" w:color="auto" w:fill="auto"/>
            <w:noWrap/>
            <w:vAlign w:val="bottom"/>
          </w:tcPr>
          <w:p w14:paraId="3F51653D" w14:textId="77777777" w:rsidR="00A2717D" w:rsidRPr="00623E67" w:rsidRDefault="00A2717D" w:rsidP="00A2717D">
            <w:pPr>
              <w:pStyle w:val="ZPpregtevilke"/>
            </w:pPr>
            <w:r w:rsidRPr="00623E67">
              <w:rPr>
                <w:szCs w:val="16"/>
              </w:rPr>
              <w:t>300</w:t>
            </w:r>
          </w:p>
        </w:tc>
        <w:tc>
          <w:tcPr>
            <w:tcW w:w="287" w:type="pct"/>
            <w:shd w:val="clear" w:color="auto" w:fill="auto"/>
            <w:vAlign w:val="bottom"/>
          </w:tcPr>
          <w:p w14:paraId="30A5B764" w14:textId="77777777" w:rsidR="00A2717D" w:rsidRPr="00623E67" w:rsidRDefault="00A2717D" w:rsidP="00A2717D">
            <w:pPr>
              <w:pStyle w:val="ZPpregtevilke"/>
            </w:pPr>
            <w:r w:rsidRPr="00623E67">
              <w:rPr>
                <w:szCs w:val="16"/>
              </w:rPr>
              <w:t>282</w:t>
            </w:r>
          </w:p>
        </w:tc>
        <w:tc>
          <w:tcPr>
            <w:tcW w:w="287" w:type="pct"/>
            <w:vAlign w:val="bottom"/>
          </w:tcPr>
          <w:p w14:paraId="60795630" w14:textId="77777777" w:rsidR="00A2717D" w:rsidRPr="00623E67" w:rsidRDefault="00A2717D" w:rsidP="00A2717D">
            <w:pPr>
              <w:pStyle w:val="ZPpregtevilke"/>
            </w:pPr>
            <w:r w:rsidRPr="00623E67">
              <w:t>263</w:t>
            </w:r>
          </w:p>
        </w:tc>
        <w:tc>
          <w:tcPr>
            <w:tcW w:w="284" w:type="pct"/>
            <w:vAlign w:val="bottom"/>
          </w:tcPr>
          <w:p w14:paraId="29EC47A1" w14:textId="77777777" w:rsidR="00A2717D" w:rsidRPr="00623E67" w:rsidRDefault="00A2717D" w:rsidP="00A2717D">
            <w:pPr>
              <w:pStyle w:val="ZPpregtevilke"/>
            </w:pPr>
            <w:r w:rsidRPr="00623E67">
              <w:rPr>
                <w:szCs w:val="18"/>
              </w:rPr>
              <w:t>251</w:t>
            </w:r>
          </w:p>
        </w:tc>
        <w:tc>
          <w:tcPr>
            <w:tcW w:w="283" w:type="pct"/>
            <w:vAlign w:val="bottom"/>
          </w:tcPr>
          <w:p w14:paraId="6884BD4F" w14:textId="77777777" w:rsidR="00A2717D" w:rsidRPr="00623E67" w:rsidRDefault="00A2717D" w:rsidP="00A2717D">
            <w:pPr>
              <w:pStyle w:val="ZPpregtevilke"/>
              <w:rPr>
                <w:szCs w:val="18"/>
              </w:rPr>
            </w:pPr>
            <w:r w:rsidRPr="00623E67">
              <w:rPr>
                <w:szCs w:val="18"/>
              </w:rPr>
              <w:t>247</w:t>
            </w:r>
          </w:p>
        </w:tc>
        <w:tc>
          <w:tcPr>
            <w:tcW w:w="282" w:type="pct"/>
            <w:vAlign w:val="bottom"/>
          </w:tcPr>
          <w:p w14:paraId="475F6706" w14:textId="77777777" w:rsidR="00A2717D" w:rsidRPr="00623E67" w:rsidRDefault="00A2717D" w:rsidP="00A2717D">
            <w:pPr>
              <w:pStyle w:val="ZPpregtevilke"/>
            </w:pPr>
            <w:r w:rsidRPr="00623E67">
              <w:rPr>
                <w:szCs w:val="18"/>
              </w:rPr>
              <w:t>98,4</w:t>
            </w:r>
          </w:p>
        </w:tc>
      </w:tr>
      <w:tr w:rsidR="00A2717D" w:rsidRPr="00623E67" w14:paraId="3E9AF587" w14:textId="77777777" w:rsidTr="00A2717D">
        <w:trPr>
          <w:trHeight w:val="227"/>
          <w:jc w:val="center"/>
        </w:trPr>
        <w:tc>
          <w:tcPr>
            <w:tcW w:w="985" w:type="pct"/>
            <w:shd w:val="clear" w:color="auto" w:fill="auto"/>
            <w:noWrap/>
            <w:vAlign w:val="bottom"/>
          </w:tcPr>
          <w:p w14:paraId="4E45308B" w14:textId="77777777" w:rsidR="00A2717D" w:rsidRPr="00623E67" w:rsidRDefault="00A2717D" w:rsidP="00A2717D">
            <w:pPr>
              <w:pStyle w:val="ZPpregtekst"/>
            </w:pPr>
            <w:r w:rsidRPr="00623E67">
              <w:t>Marelice</w:t>
            </w:r>
          </w:p>
        </w:tc>
        <w:tc>
          <w:tcPr>
            <w:tcW w:w="288" w:type="pct"/>
            <w:shd w:val="clear" w:color="auto" w:fill="auto"/>
            <w:noWrap/>
            <w:vAlign w:val="bottom"/>
          </w:tcPr>
          <w:p w14:paraId="4F642FCB" w14:textId="77777777" w:rsidR="00A2717D" w:rsidRPr="00623E67" w:rsidRDefault="00A2717D" w:rsidP="00A2717D">
            <w:pPr>
              <w:pStyle w:val="ZPpregtevilke"/>
            </w:pPr>
            <w:r w:rsidRPr="00623E67">
              <w:t>28</w:t>
            </w:r>
          </w:p>
        </w:tc>
        <w:tc>
          <w:tcPr>
            <w:tcW w:w="288" w:type="pct"/>
            <w:shd w:val="clear" w:color="auto" w:fill="auto"/>
            <w:noWrap/>
            <w:vAlign w:val="bottom"/>
          </w:tcPr>
          <w:p w14:paraId="518A5CC8" w14:textId="77777777" w:rsidR="00A2717D" w:rsidRPr="00623E67" w:rsidRDefault="00A2717D" w:rsidP="00A2717D">
            <w:pPr>
              <w:pStyle w:val="ZPpregtevilke"/>
            </w:pPr>
            <w:r w:rsidRPr="00623E67">
              <w:t>32</w:t>
            </w:r>
          </w:p>
        </w:tc>
        <w:tc>
          <w:tcPr>
            <w:tcW w:w="288" w:type="pct"/>
            <w:shd w:val="clear" w:color="auto" w:fill="auto"/>
            <w:noWrap/>
            <w:vAlign w:val="bottom"/>
          </w:tcPr>
          <w:p w14:paraId="44163CEC" w14:textId="77777777" w:rsidR="00A2717D" w:rsidRPr="00623E67" w:rsidRDefault="00A2717D" w:rsidP="00A2717D">
            <w:pPr>
              <w:pStyle w:val="ZPpregtevilke"/>
            </w:pPr>
            <w:r w:rsidRPr="00623E67">
              <w:t>34</w:t>
            </w:r>
          </w:p>
        </w:tc>
        <w:tc>
          <w:tcPr>
            <w:tcW w:w="288" w:type="pct"/>
            <w:shd w:val="clear" w:color="auto" w:fill="auto"/>
            <w:noWrap/>
            <w:vAlign w:val="bottom"/>
          </w:tcPr>
          <w:p w14:paraId="242C0287" w14:textId="77777777" w:rsidR="00A2717D" w:rsidRPr="00623E67" w:rsidRDefault="00A2717D" w:rsidP="00A2717D">
            <w:pPr>
              <w:pStyle w:val="ZPpregtevilke"/>
            </w:pPr>
            <w:r w:rsidRPr="00623E67">
              <w:t>37</w:t>
            </w:r>
          </w:p>
        </w:tc>
        <w:tc>
          <w:tcPr>
            <w:tcW w:w="288" w:type="pct"/>
            <w:shd w:val="clear" w:color="auto" w:fill="auto"/>
            <w:noWrap/>
            <w:vAlign w:val="bottom"/>
          </w:tcPr>
          <w:p w14:paraId="4769B1E2" w14:textId="77777777" w:rsidR="00A2717D" w:rsidRPr="00623E67" w:rsidRDefault="00A2717D" w:rsidP="00A2717D">
            <w:pPr>
              <w:pStyle w:val="ZPpregtevilke"/>
            </w:pPr>
            <w:r w:rsidRPr="00623E67">
              <w:t>39</w:t>
            </w:r>
          </w:p>
        </w:tc>
        <w:tc>
          <w:tcPr>
            <w:tcW w:w="288" w:type="pct"/>
            <w:shd w:val="clear" w:color="auto" w:fill="auto"/>
            <w:noWrap/>
            <w:vAlign w:val="bottom"/>
          </w:tcPr>
          <w:p w14:paraId="3CDA17D3" w14:textId="77777777" w:rsidR="00A2717D" w:rsidRPr="00623E67" w:rsidRDefault="00A2717D" w:rsidP="00A2717D">
            <w:pPr>
              <w:pStyle w:val="ZPpregtevilke"/>
            </w:pPr>
            <w:r w:rsidRPr="00623E67">
              <w:t>44</w:t>
            </w:r>
          </w:p>
        </w:tc>
        <w:tc>
          <w:tcPr>
            <w:tcW w:w="288" w:type="pct"/>
            <w:shd w:val="clear" w:color="auto" w:fill="auto"/>
            <w:noWrap/>
            <w:vAlign w:val="bottom"/>
          </w:tcPr>
          <w:p w14:paraId="15D0C2A3" w14:textId="77777777" w:rsidR="00A2717D" w:rsidRPr="00623E67" w:rsidRDefault="00A2717D" w:rsidP="00A2717D">
            <w:pPr>
              <w:pStyle w:val="ZPpregtevilke"/>
            </w:pPr>
            <w:r w:rsidRPr="00623E67">
              <w:t>51</w:t>
            </w:r>
          </w:p>
        </w:tc>
        <w:tc>
          <w:tcPr>
            <w:tcW w:w="288" w:type="pct"/>
            <w:shd w:val="clear" w:color="auto" w:fill="auto"/>
            <w:noWrap/>
            <w:vAlign w:val="bottom"/>
          </w:tcPr>
          <w:p w14:paraId="04C7978C" w14:textId="77777777" w:rsidR="00A2717D" w:rsidRPr="00623E67" w:rsidRDefault="00A2717D" w:rsidP="00A2717D">
            <w:pPr>
              <w:pStyle w:val="ZPpregtevilke"/>
            </w:pPr>
            <w:r w:rsidRPr="00623E67">
              <w:rPr>
                <w:szCs w:val="16"/>
              </w:rPr>
              <w:t>61</w:t>
            </w:r>
          </w:p>
        </w:tc>
        <w:tc>
          <w:tcPr>
            <w:tcW w:w="288" w:type="pct"/>
            <w:shd w:val="clear" w:color="auto" w:fill="auto"/>
            <w:noWrap/>
            <w:vAlign w:val="bottom"/>
          </w:tcPr>
          <w:p w14:paraId="780D8F67" w14:textId="77777777" w:rsidR="00A2717D" w:rsidRPr="00623E67" w:rsidRDefault="00A2717D" w:rsidP="00A2717D">
            <w:pPr>
              <w:pStyle w:val="ZPpregtevilke"/>
            </w:pPr>
            <w:r w:rsidRPr="00623E67">
              <w:rPr>
                <w:szCs w:val="16"/>
              </w:rPr>
              <w:t>68</w:t>
            </w:r>
          </w:p>
        </w:tc>
        <w:tc>
          <w:tcPr>
            <w:tcW w:w="287" w:type="pct"/>
            <w:shd w:val="clear" w:color="auto" w:fill="auto"/>
            <w:vAlign w:val="bottom"/>
          </w:tcPr>
          <w:p w14:paraId="3B434F70" w14:textId="77777777" w:rsidR="00A2717D" w:rsidRPr="00623E67" w:rsidRDefault="00A2717D" w:rsidP="00A2717D">
            <w:pPr>
              <w:pStyle w:val="ZPpregtevilke"/>
            </w:pPr>
            <w:r w:rsidRPr="00623E67">
              <w:rPr>
                <w:szCs w:val="16"/>
              </w:rPr>
              <w:t>75</w:t>
            </w:r>
          </w:p>
        </w:tc>
        <w:tc>
          <w:tcPr>
            <w:tcW w:w="287" w:type="pct"/>
            <w:vAlign w:val="bottom"/>
          </w:tcPr>
          <w:p w14:paraId="204B609E" w14:textId="77777777" w:rsidR="00A2717D" w:rsidRPr="00623E67" w:rsidRDefault="00A2717D" w:rsidP="00A2717D">
            <w:pPr>
              <w:pStyle w:val="ZPpregtevilke"/>
            </w:pPr>
            <w:r w:rsidRPr="00623E67">
              <w:t>79</w:t>
            </w:r>
          </w:p>
        </w:tc>
        <w:tc>
          <w:tcPr>
            <w:tcW w:w="284" w:type="pct"/>
            <w:vAlign w:val="bottom"/>
          </w:tcPr>
          <w:p w14:paraId="06C65A94" w14:textId="77777777" w:rsidR="00A2717D" w:rsidRPr="00623E67" w:rsidRDefault="00A2717D" w:rsidP="00A2717D">
            <w:pPr>
              <w:pStyle w:val="ZPpregtevilke"/>
            </w:pPr>
            <w:r w:rsidRPr="00623E67">
              <w:rPr>
                <w:szCs w:val="18"/>
              </w:rPr>
              <w:t>82</w:t>
            </w:r>
          </w:p>
        </w:tc>
        <w:tc>
          <w:tcPr>
            <w:tcW w:w="283" w:type="pct"/>
            <w:vAlign w:val="bottom"/>
          </w:tcPr>
          <w:p w14:paraId="028D96B1" w14:textId="77777777" w:rsidR="00A2717D" w:rsidRPr="00623E67" w:rsidRDefault="00A2717D" w:rsidP="00A2717D">
            <w:pPr>
              <w:pStyle w:val="ZPpregtevilke"/>
              <w:rPr>
                <w:szCs w:val="18"/>
              </w:rPr>
            </w:pPr>
            <w:r w:rsidRPr="00623E67">
              <w:rPr>
                <w:szCs w:val="18"/>
              </w:rPr>
              <w:t>83</w:t>
            </w:r>
          </w:p>
        </w:tc>
        <w:tc>
          <w:tcPr>
            <w:tcW w:w="282" w:type="pct"/>
            <w:vAlign w:val="bottom"/>
          </w:tcPr>
          <w:p w14:paraId="0CDABD40" w14:textId="77777777" w:rsidR="00A2717D" w:rsidRPr="00623E67" w:rsidRDefault="00A2717D" w:rsidP="00A2717D">
            <w:pPr>
              <w:pStyle w:val="ZPpregtevilke"/>
            </w:pPr>
            <w:r w:rsidRPr="00623E67">
              <w:rPr>
                <w:szCs w:val="18"/>
              </w:rPr>
              <w:t>101,2</w:t>
            </w:r>
          </w:p>
        </w:tc>
      </w:tr>
      <w:tr w:rsidR="00A2717D" w:rsidRPr="00623E67" w14:paraId="51FA3D58" w14:textId="77777777" w:rsidTr="00A2717D">
        <w:trPr>
          <w:trHeight w:val="227"/>
          <w:jc w:val="center"/>
        </w:trPr>
        <w:tc>
          <w:tcPr>
            <w:tcW w:w="985" w:type="pct"/>
            <w:shd w:val="clear" w:color="auto" w:fill="auto"/>
            <w:noWrap/>
            <w:vAlign w:val="bottom"/>
          </w:tcPr>
          <w:p w14:paraId="59CA0C21" w14:textId="77777777" w:rsidR="00A2717D" w:rsidRPr="00623E67" w:rsidRDefault="00A2717D" w:rsidP="00A2717D">
            <w:pPr>
              <w:pStyle w:val="ZPpregtekst"/>
            </w:pPr>
            <w:r w:rsidRPr="00623E67">
              <w:t>Češnje</w:t>
            </w:r>
          </w:p>
        </w:tc>
        <w:tc>
          <w:tcPr>
            <w:tcW w:w="288" w:type="pct"/>
            <w:shd w:val="clear" w:color="auto" w:fill="auto"/>
            <w:noWrap/>
            <w:vAlign w:val="bottom"/>
          </w:tcPr>
          <w:p w14:paraId="37404593" w14:textId="77777777" w:rsidR="00A2717D" w:rsidRPr="00623E67" w:rsidRDefault="00A2717D" w:rsidP="00A2717D">
            <w:pPr>
              <w:pStyle w:val="ZPpregtevilke"/>
            </w:pPr>
            <w:r w:rsidRPr="00623E67">
              <w:t>92</w:t>
            </w:r>
          </w:p>
        </w:tc>
        <w:tc>
          <w:tcPr>
            <w:tcW w:w="288" w:type="pct"/>
            <w:shd w:val="clear" w:color="auto" w:fill="auto"/>
            <w:noWrap/>
            <w:vAlign w:val="bottom"/>
          </w:tcPr>
          <w:p w14:paraId="37B9EE59" w14:textId="77777777" w:rsidR="00A2717D" w:rsidRPr="00623E67" w:rsidRDefault="00A2717D" w:rsidP="00A2717D">
            <w:pPr>
              <w:pStyle w:val="ZPpregtevilke"/>
            </w:pPr>
            <w:r w:rsidRPr="00623E67">
              <w:t>110</w:t>
            </w:r>
          </w:p>
        </w:tc>
        <w:tc>
          <w:tcPr>
            <w:tcW w:w="288" w:type="pct"/>
            <w:shd w:val="clear" w:color="auto" w:fill="auto"/>
            <w:noWrap/>
            <w:vAlign w:val="bottom"/>
          </w:tcPr>
          <w:p w14:paraId="72F98CEB" w14:textId="77777777" w:rsidR="00A2717D" w:rsidRPr="00623E67" w:rsidRDefault="00A2717D" w:rsidP="00A2717D">
            <w:pPr>
              <w:pStyle w:val="ZPpregtevilke"/>
            </w:pPr>
            <w:r w:rsidRPr="00623E67">
              <w:t>114</w:t>
            </w:r>
          </w:p>
        </w:tc>
        <w:tc>
          <w:tcPr>
            <w:tcW w:w="288" w:type="pct"/>
            <w:shd w:val="clear" w:color="auto" w:fill="auto"/>
            <w:noWrap/>
            <w:vAlign w:val="bottom"/>
          </w:tcPr>
          <w:p w14:paraId="6AA0033D" w14:textId="77777777" w:rsidR="00A2717D" w:rsidRPr="00623E67" w:rsidRDefault="00A2717D" w:rsidP="00A2717D">
            <w:pPr>
              <w:pStyle w:val="ZPpregtevilke"/>
            </w:pPr>
            <w:r w:rsidRPr="00623E67">
              <w:t>124</w:t>
            </w:r>
          </w:p>
        </w:tc>
        <w:tc>
          <w:tcPr>
            <w:tcW w:w="288" w:type="pct"/>
            <w:shd w:val="clear" w:color="auto" w:fill="auto"/>
            <w:noWrap/>
            <w:vAlign w:val="bottom"/>
          </w:tcPr>
          <w:p w14:paraId="17A91C58" w14:textId="77777777" w:rsidR="00A2717D" w:rsidRPr="00623E67" w:rsidRDefault="00A2717D" w:rsidP="00A2717D">
            <w:pPr>
              <w:pStyle w:val="ZPpregtevilke"/>
            </w:pPr>
            <w:r w:rsidRPr="00623E67">
              <w:t>136</w:t>
            </w:r>
          </w:p>
        </w:tc>
        <w:tc>
          <w:tcPr>
            <w:tcW w:w="288" w:type="pct"/>
            <w:shd w:val="clear" w:color="auto" w:fill="auto"/>
            <w:noWrap/>
            <w:vAlign w:val="bottom"/>
          </w:tcPr>
          <w:p w14:paraId="4DB125FF" w14:textId="77777777" w:rsidR="00A2717D" w:rsidRPr="00623E67" w:rsidRDefault="00A2717D" w:rsidP="00A2717D">
            <w:pPr>
              <w:pStyle w:val="ZPpregtevilke"/>
            </w:pPr>
            <w:r w:rsidRPr="00623E67">
              <w:t>148</w:t>
            </w:r>
          </w:p>
        </w:tc>
        <w:tc>
          <w:tcPr>
            <w:tcW w:w="288" w:type="pct"/>
            <w:shd w:val="clear" w:color="auto" w:fill="auto"/>
            <w:noWrap/>
            <w:vAlign w:val="bottom"/>
          </w:tcPr>
          <w:p w14:paraId="200B9329" w14:textId="77777777" w:rsidR="00A2717D" w:rsidRPr="00623E67" w:rsidRDefault="00A2717D" w:rsidP="00A2717D">
            <w:pPr>
              <w:pStyle w:val="ZPpregtevilke"/>
            </w:pPr>
            <w:r w:rsidRPr="00623E67">
              <w:t>158</w:t>
            </w:r>
          </w:p>
        </w:tc>
        <w:tc>
          <w:tcPr>
            <w:tcW w:w="288" w:type="pct"/>
            <w:shd w:val="clear" w:color="auto" w:fill="auto"/>
            <w:noWrap/>
            <w:vAlign w:val="bottom"/>
          </w:tcPr>
          <w:p w14:paraId="77195878" w14:textId="77777777" w:rsidR="00A2717D" w:rsidRPr="00623E67" w:rsidRDefault="00A2717D" w:rsidP="00A2717D">
            <w:pPr>
              <w:pStyle w:val="ZPpregtevilke"/>
            </w:pPr>
            <w:r w:rsidRPr="00623E67">
              <w:rPr>
                <w:szCs w:val="16"/>
              </w:rPr>
              <w:t>166</w:t>
            </w:r>
          </w:p>
        </w:tc>
        <w:tc>
          <w:tcPr>
            <w:tcW w:w="288" w:type="pct"/>
            <w:shd w:val="clear" w:color="auto" w:fill="auto"/>
            <w:noWrap/>
            <w:vAlign w:val="bottom"/>
          </w:tcPr>
          <w:p w14:paraId="2263E5DD" w14:textId="77777777" w:rsidR="00A2717D" w:rsidRPr="00623E67" w:rsidRDefault="00A2717D" w:rsidP="00A2717D">
            <w:pPr>
              <w:pStyle w:val="ZPpregtevilke"/>
            </w:pPr>
            <w:r w:rsidRPr="00623E67">
              <w:rPr>
                <w:szCs w:val="16"/>
              </w:rPr>
              <w:t>176</w:t>
            </w:r>
          </w:p>
        </w:tc>
        <w:tc>
          <w:tcPr>
            <w:tcW w:w="287" w:type="pct"/>
            <w:shd w:val="clear" w:color="auto" w:fill="auto"/>
            <w:vAlign w:val="bottom"/>
          </w:tcPr>
          <w:p w14:paraId="6D7602E9" w14:textId="77777777" w:rsidR="00A2717D" w:rsidRPr="00623E67" w:rsidRDefault="00A2717D" w:rsidP="00A2717D">
            <w:pPr>
              <w:pStyle w:val="ZPpregtevilke"/>
            </w:pPr>
            <w:r w:rsidRPr="00623E67">
              <w:rPr>
                <w:szCs w:val="16"/>
              </w:rPr>
              <w:t>186</w:t>
            </w:r>
          </w:p>
        </w:tc>
        <w:tc>
          <w:tcPr>
            <w:tcW w:w="287" w:type="pct"/>
            <w:vAlign w:val="bottom"/>
          </w:tcPr>
          <w:p w14:paraId="635A8440" w14:textId="77777777" w:rsidR="00A2717D" w:rsidRPr="00623E67" w:rsidRDefault="00A2717D" w:rsidP="00A2717D">
            <w:pPr>
              <w:pStyle w:val="ZPpregtevilke"/>
            </w:pPr>
            <w:r w:rsidRPr="00623E67">
              <w:t>195</w:t>
            </w:r>
          </w:p>
        </w:tc>
        <w:tc>
          <w:tcPr>
            <w:tcW w:w="284" w:type="pct"/>
            <w:vAlign w:val="bottom"/>
          </w:tcPr>
          <w:p w14:paraId="229082C3" w14:textId="77777777" w:rsidR="00A2717D" w:rsidRPr="00623E67" w:rsidRDefault="00A2717D" w:rsidP="00A2717D">
            <w:pPr>
              <w:pStyle w:val="ZPpregtevilke"/>
            </w:pPr>
            <w:r w:rsidRPr="00623E67">
              <w:rPr>
                <w:szCs w:val="18"/>
              </w:rPr>
              <w:t>203</w:t>
            </w:r>
          </w:p>
        </w:tc>
        <w:tc>
          <w:tcPr>
            <w:tcW w:w="283" w:type="pct"/>
            <w:vAlign w:val="bottom"/>
          </w:tcPr>
          <w:p w14:paraId="1CF541D1" w14:textId="77777777" w:rsidR="00A2717D" w:rsidRPr="00623E67" w:rsidRDefault="00A2717D" w:rsidP="00A2717D">
            <w:pPr>
              <w:pStyle w:val="ZPpregtevilke"/>
              <w:rPr>
                <w:szCs w:val="18"/>
              </w:rPr>
            </w:pPr>
            <w:r w:rsidRPr="00623E67">
              <w:rPr>
                <w:szCs w:val="18"/>
              </w:rPr>
              <w:t>206</w:t>
            </w:r>
          </w:p>
        </w:tc>
        <w:tc>
          <w:tcPr>
            <w:tcW w:w="282" w:type="pct"/>
            <w:vAlign w:val="bottom"/>
          </w:tcPr>
          <w:p w14:paraId="07EAB3A4" w14:textId="77777777" w:rsidR="00A2717D" w:rsidRPr="00623E67" w:rsidRDefault="00A2717D" w:rsidP="00A2717D">
            <w:pPr>
              <w:pStyle w:val="ZPpregtevilke"/>
            </w:pPr>
            <w:r w:rsidRPr="00623E67">
              <w:rPr>
                <w:szCs w:val="18"/>
              </w:rPr>
              <w:t>101,5</w:t>
            </w:r>
          </w:p>
        </w:tc>
      </w:tr>
      <w:tr w:rsidR="00A2717D" w:rsidRPr="00623E67" w14:paraId="42BA6B14" w14:textId="77777777" w:rsidTr="00A2717D">
        <w:trPr>
          <w:trHeight w:val="227"/>
          <w:jc w:val="center"/>
        </w:trPr>
        <w:tc>
          <w:tcPr>
            <w:tcW w:w="985" w:type="pct"/>
            <w:shd w:val="clear" w:color="auto" w:fill="auto"/>
            <w:noWrap/>
            <w:vAlign w:val="bottom"/>
          </w:tcPr>
          <w:p w14:paraId="08103D9A" w14:textId="77777777" w:rsidR="00A2717D" w:rsidRPr="00623E67" w:rsidRDefault="00A2717D" w:rsidP="00A2717D">
            <w:pPr>
              <w:pStyle w:val="ZPpregtekst"/>
            </w:pPr>
            <w:r w:rsidRPr="00623E67">
              <w:t>Višnje</w:t>
            </w:r>
          </w:p>
        </w:tc>
        <w:tc>
          <w:tcPr>
            <w:tcW w:w="288" w:type="pct"/>
            <w:shd w:val="clear" w:color="auto" w:fill="auto"/>
            <w:noWrap/>
            <w:vAlign w:val="bottom"/>
          </w:tcPr>
          <w:p w14:paraId="7217EE3F" w14:textId="77777777" w:rsidR="00A2717D" w:rsidRPr="00623E67" w:rsidRDefault="00A2717D" w:rsidP="00A2717D">
            <w:pPr>
              <w:pStyle w:val="ZPpregtevilke"/>
            </w:pPr>
            <w:r w:rsidRPr="00623E67">
              <w:t>36</w:t>
            </w:r>
          </w:p>
        </w:tc>
        <w:tc>
          <w:tcPr>
            <w:tcW w:w="288" w:type="pct"/>
            <w:shd w:val="clear" w:color="auto" w:fill="auto"/>
            <w:noWrap/>
            <w:vAlign w:val="bottom"/>
          </w:tcPr>
          <w:p w14:paraId="1B1BD4A9" w14:textId="77777777" w:rsidR="00A2717D" w:rsidRPr="00623E67" w:rsidRDefault="00A2717D" w:rsidP="00A2717D">
            <w:pPr>
              <w:pStyle w:val="ZPpregtevilke"/>
            </w:pPr>
            <w:r w:rsidRPr="00623E67">
              <w:t>16</w:t>
            </w:r>
          </w:p>
        </w:tc>
        <w:tc>
          <w:tcPr>
            <w:tcW w:w="288" w:type="pct"/>
            <w:shd w:val="clear" w:color="auto" w:fill="auto"/>
            <w:noWrap/>
            <w:vAlign w:val="bottom"/>
          </w:tcPr>
          <w:p w14:paraId="15BA0EEB" w14:textId="77777777" w:rsidR="00A2717D" w:rsidRPr="00623E67" w:rsidRDefault="00A2717D" w:rsidP="00A2717D">
            <w:pPr>
              <w:pStyle w:val="ZPpregtevilke"/>
            </w:pPr>
            <w:r w:rsidRPr="00623E67">
              <w:t>14</w:t>
            </w:r>
          </w:p>
        </w:tc>
        <w:tc>
          <w:tcPr>
            <w:tcW w:w="288" w:type="pct"/>
            <w:shd w:val="clear" w:color="auto" w:fill="auto"/>
            <w:noWrap/>
            <w:vAlign w:val="bottom"/>
          </w:tcPr>
          <w:p w14:paraId="1DDB17B4" w14:textId="77777777" w:rsidR="00A2717D" w:rsidRPr="00623E67" w:rsidRDefault="00A2717D" w:rsidP="00A2717D">
            <w:pPr>
              <w:pStyle w:val="ZPpregtevilke"/>
            </w:pPr>
            <w:r w:rsidRPr="00623E67">
              <w:t>14</w:t>
            </w:r>
          </w:p>
        </w:tc>
        <w:tc>
          <w:tcPr>
            <w:tcW w:w="288" w:type="pct"/>
            <w:shd w:val="clear" w:color="auto" w:fill="auto"/>
            <w:noWrap/>
            <w:vAlign w:val="bottom"/>
          </w:tcPr>
          <w:p w14:paraId="79290F0E" w14:textId="77777777" w:rsidR="00A2717D" w:rsidRPr="00623E67" w:rsidRDefault="00A2717D" w:rsidP="00A2717D">
            <w:pPr>
              <w:pStyle w:val="ZPpregtevilke"/>
            </w:pPr>
            <w:r w:rsidRPr="00623E67">
              <w:t>15</w:t>
            </w:r>
          </w:p>
        </w:tc>
        <w:tc>
          <w:tcPr>
            <w:tcW w:w="288" w:type="pct"/>
            <w:shd w:val="clear" w:color="auto" w:fill="auto"/>
            <w:noWrap/>
            <w:vAlign w:val="bottom"/>
          </w:tcPr>
          <w:p w14:paraId="373394E8" w14:textId="77777777" w:rsidR="00A2717D" w:rsidRPr="00623E67" w:rsidRDefault="00A2717D" w:rsidP="00A2717D">
            <w:pPr>
              <w:pStyle w:val="ZPpregtevilke"/>
            </w:pPr>
            <w:r w:rsidRPr="00623E67">
              <w:t>8</w:t>
            </w:r>
          </w:p>
        </w:tc>
        <w:tc>
          <w:tcPr>
            <w:tcW w:w="288" w:type="pct"/>
            <w:shd w:val="clear" w:color="auto" w:fill="auto"/>
            <w:noWrap/>
            <w:vAlign w:val="bottom"/>
          </w:tcPr>
          <w:p w14:paraId="50E455D5" w14:textId="77777777" w:rsidR="00A2717D" w:rsidRPr="00623E67" w:rsidRDefault="00A2717D" w:rsidP="00A2717D">
            <w:pPr>
              <w:pStyle w:val="ZPpregtevilke"/>
            </w:pPr>
            <w:r w:rsidRPr="00623E67">
              <w:t>8</w:t>
            </w:r>
          </w:p>
        </w:tc>
        <w:tc>
          <w:tcPr>
            <w:tcW w:w="288" w:type="pct"/>
            <w:shd w:val="clear" w:color="auto" w:fill="auto"/>
            <w:noWrap/>
            <w:vAlign w:val="bottom"/>
          </w:tcPr>
          <w:p w14:paraId="62BDA624" w14:textId="77777777" w:rsidR="00A2717D" w:rsidRPr="00623E67" w:rsidRDefault="00A2717D" w:rsidP="00A2717D">
            <w:pPr>
              <w:pStyle w:val="ZPpregtevilke"/>
            </w:pPr>
            <w:r w:rsidRPr="00623E67">
              <w:rPr>
                <w:szCs w:val="16"/>
              </w:rPr>
              <w:t>8</w:t>
            </w:r>
          </w:p>
        </w:tc>
        <w:tc>
          <w:tcPr>
            <w:tcW w:w="288" w:type="pct"/>
            <w:shd w:val="clear" w:color="auto" w:fill="auto"/>
            <w:noWrap/>
            <w:vAlign w:val="bottom"/>
          </w:tcPr>
          <w:p w14:paraId="209BA426" w14:textId="77777777" w:rsidR="00A2717D" w:rsidRPr="00623E67" w:rsidRDefault="00A2717D" w:rsidP="00A2717D">
            <w:pPr>
              <w:pStyle w:val="ZPpregtevilke"/>
            </w:pPr>
            <w:r w:rsidRPr="00623E67">
              <w:rPr>
                <w:szCs w:val="16"/>
              </w:rPr>
              <w:t>8</w:t>
            </w:r>
          </w:p>
        </w:tc>
        <w:tc>
          <w:tcPr>
            <w:tcW w:w="287" w:type="pct"/>
            <w:shd w:val="clear" w:color="auto" w:fill="auto"/>
            <w:vAlign w:val="bottom"/>
          </w:tcPr>
          <w:p w14:paraId="0DF4FCF5" w14:textId="77777777" w:rsidR="00A2717D" w:rsidRPr="00623E67" w:rsidRDefault="00A2717D" w:rsidP="00A2717D">
            <w:pPr>
              <w:pStyle w:val="ZPpregtevilke"/>
            </w:pPr>
            <w:r w:rsidRPr="00623E67">
              <w:rPr>
                <w:szCs w:val="16"/>
              </w:rPr>
              <w:t>7</w:t>
            </w:r>
          </w:p>
        </w:tc>
        <w:tc>
          <w:tcPr>
            <w:tcW w:w="287" w:type="pct"/>
            <w:vAlign w:val="bottom"/>
          </w:tcPr>
          <w:p w14:paraId="0A98EA7F" w14:textId="77777777" w:rsidR="00A2717D" w:rsidRPr="00623E67" w:rsidRDefault="00A2717D" w:rsidP="00A2717D">
            <w:pPr>
              <w:pStyle w:val="ZPpregtevilke"/>
            </w:pPr>
            <w:r w:rsidRPr="00623E67">
              <w:t>7</w:t>
            </w:r>
          </w:p>
        </w:tc>
        <w:tc>
          <w:tcPr>
            <w:tcW w:w="284" w:type="pct"/>
            <w:vAlign w:val="bottom"/>
          </w:tcPr>
          <w:p w14:paraId="2768B30D" w14:textId="77777777" w:rsidR="00A2717D" w:rsidRPr="00623E67" w:rsidRDefault="00A2717D" w:rsidP="00A2717D">
            <w:pPr>
              <w:pStyle w:val="ZPpregtevilke"/>
            </w:pPr>
            <w:r w:rsidRPr="00623E67">
              <w:rPr>
                <w:szCs w:val="18"/>
              </w:rPr>
              <w:t>8</w:t>
            </w:r>
          </w:p>
        </w:tc>
        <w:tc>
          <w:tcPr>
            <w:tcW w:w="283" w:type="pct"/>
            <w:vAlign w:val="bottom"/>
          </w:tcPr>
          <w:p w14:paraId="76A9B3F0" w14:textId="77777777" w:rsidR="00A2717D" w:rsidRPr="00623E67" w:rsidRDefault="00A2717D" w:rsidP="00A2717D">
            <w:pPr>
              <w:pStyle w:val="ZPpregtevilke"/>
              <w:rPr>
                <w:szCs w:val="18"/>
              </w:rPr>
            </w:pPr>
            <w:r w:rsidRPr="00623E67">
              <w:rPr>
                <w:szCs w:val="18"/>
              </w:rPr>
              <w:t>8</w:t>
            </w:r>
          </w:p>
        </w:tc>
        <w:tc>
          <w:tcPr>
            <w:tcW w:w="282" w:type="pct"/>
            <w:vAlign w:val="bottom"/>
          </w:tcPr>
          <w:p w14:paraId="6769038F" w14:textId="77777777" w:rsidR="00A2717D" w:rsidRPr="00623E67" w:rsidRDefault="00A2717D" w:rsidP="00A2717D">
            <w:pPr>
              <w:pStyle w:val="ZPpregtevilke"/>
            </w:pPr>
            <w:r w:rsidRPr="00623E67">
              <w:rPr>
                <w:szCs w:val="18"/>
              </w:rPr>
              <w:t>100,0</w:t>
            </w:r>
          </w:p>
        </w:tc>
      </w:tr>
      <w:tr w:rsidR="00A2717D" w:rsidRPr="00623E67" w14:paraId="1C3548A8" w14:textId="77777777" w:rsidTr="00A2717D">
        <w:trPr>
          <w:trHeight w:val="227"/>
          <w:jc w:val="center"/>
        </w:trPr>
        <w:tc>
          <w:tcPr>
            <w:tcW w:w="985" w:type="pct"/>
            <w:shd w:val="clear" w:color="auto" w:fill="auto"/>
            <w:noWrap/>
            <w:vAlign w:val="bottom"/>
          </w:tcPr>
          <w:p w14:paraId="04AAA7D9" w14:textId="77777777" w:rsidR="00A2717D" w:rsidRPr="00623E67" w:rsidRDefault="00A2717D" w:rsidP="00A2717D">
            <w:pPr>
              <w:pStyle w:val="ZPpregtekst"/>
            </w:pPr>
            <w:r w:rsidRPr="00623E67">
              <w:t>Češplje in slive</w:t>
            </w:r>
          </w:p>
        </w:tc>
        <w:tc>
          <w:tcPr>
            <w:tcW w:w="288" w:type="pct"/>
            <w:shd w:val="clear" w:color="auto" w:fill="auto"/>
            <w:noWrap/>
            <w:vAlign w:val="bottom"/>
          </w:tcPr>
          <w:p w14:paraId="21F5F18C" w14:textId="77777777" w:rsidR="00A2717D" w:rsidRPr="00623E67" w:rsidRDefault="00A2717D" w:rsidP="00A2717D">
            <w:pPr>
              <w:pStyle w:val="ZPpregtevilke"/>
            </w:pPr>
            <w:r w:rsidRPr="00623E67">
              <w:t>27</w:t>
            </w:r>
          </w:p>
        </w:tc>
        <w:tc>
          <w:tcPr>
            <w:tcW w:w="288" w:type="pct"/>
            <w:shd w:val="clear" w:color="auto" w:fill="auto"/>
            <w:noWrap/>
            <w:vAlign w:val="bottom"/>
          </w:tcPr>
          <w:p w14:paraId="734046CC" w14:textId="77777777" w:rsidR="00A2717D" w:rsidRPr="00623E67" w:rsidRDefault="00A2717D" w:rsidP="00A2717D">
            <w:pPr>
              <w:pStyle w:val="ZPpregtevilke"/>
            </w:pPr>
            <w:r w:rsidRPr="00623E67">
              <w:t>28</w:t>
            </w:r>
          </w:p>
        </w:tc>
        <w:tc>
          <w:tcPr>
            <w:tcW w:w="288" w:type="pct"/>
            <w:shd w:val="clear" w:color="auto" w:fill="auto"/>
            <w:noWrap/>
            <w:vAlign w:val="bottom"/>
          </w:tcPr>
          <w:p w14:paraId="03E8F022" w14:textId="77777777" w:rsidR="00A2717D" w:rsidRPr="00623E67" w:rsidRDefault="00A2717D" w:rsidP="00A2717D">
            <w:pPr>
              <w:pStyle w:val="ZPpregtevilke"/>
            </w:pPr>
            <w:r w:rsidRPr="00623E67">
              <w:t>29</w:t>
            </w:r>
          </w:p>
        </w:tc>
        <w:tc>
          <w:tcPr>
            <w:tcW w:w="288" w:type="pct"/>
            <w:shd w:val="clear" w:color="auto" w:fill="auto"/>
            <w:noWrap/>
            <w:vAlign w:val="bottom"/>
          </w:tcPr>
          <w:p w14:paraId="1A50EABF" w14:textId="77777777" w:rsidR="00A2717D" w:rsidRPr="00623E67" w:rsidRDefault="00A2717D" w:rsidP="00A2717D">
            <w:pPr>
              <w:pStyle w:val="ZPpregtevilke"/>
            </w:pPr>
            <w:r w:rsidRPr="00623E67">
              <w:t>30</w:t>
            </w:r>
          </w:p>
        </w:tc>
        <w:tc>
          <w:tcPr>
            <w:tcW w:w="288" w:type="pct"/>
            <w:shd w:val="clear" w:color="auto" w:fill="auto"/>
            <w:noWrap/>
            <w:vAlign w:val="bottom"/>
          </w:tcPr>
          <w:p w14:paraId="2D4A632D" w14:textId="77777777" w:rsidR="00A2717D" w:rsidRPr="00623E67" w:rsidRDefault="00A2717D" w:rsidP="00A2717D">
            <w:pPr>
              <w:pStyle w:val="ZPpregtevilke"/>
            </w:pPr>
            <w:r w:rsidRPr="00623E67">
              <w:t>31</w:t>
            </w:r>
          </w:p>
        </w:tc>
        <w:tc>
          <w:tcPr>
            <w:tcW w:w="288" w:type="pct"/>
            <w:shd w:val="clear" w:color="auto" w:fill="auto"/>
            <w:noWrap/>
            <w:vAlign w:val="bottom"/>
          </w:tcPr>
          <w:p w14:paraId="19CB7B42" w14:textId="77777777" w:rsidR="00A2717D" w:rsidRPr="00623E67" w:rsidRDefault="00A2717D" w:rsidP="00A2717D">
            <w:pPr>
              <w:pStyle w:val="ZPpregtevilke"/>
            </w:pPr>
            <w:r w:rsidRPr="00623E67">
              <w:t>34</w:t>
            </w:r>
          </w:p>
        </w:tc>
        <w:tc>
          <w:tcPr>
            <w:tcW w:w="288" w:type="pct"/>
            <w:shd w:val="clear" w:color="auto" w:fill="auto"/>
            <w:noWrap/>
            <w:vAlign w:val="bottom"/>
          </w:tcPr>
          <w:p w14:paraId="2E445883" w14:textId="77777777" w:rsidR="00A2717D" w:rsidRPr="00623E67" w:rsidRDefault="00A2717D" w:rsidP="00A2717D">
            <w:pPr>
              <w:pStyle w:val="ZPpregtevilke"/>
            </w:pPr>
            <w:r w:rsidRPr="00623E67">
              <w:t>34</w:t>
            </w:r>
          </w:p>
        </w:tc>
        <w:tc>
          <w:tcPr>
            <w:tcW w:w="288" w:type="pct"/>
            <w:shd w:val="clear" w:color="auto" w:fill="auto"/>
            <w:noWrap/>
            <w:vAlign w:val="bottom"/>
          </w:tcPr>
          <w:p w14:paraId="0F0462A6" w14:textId="77777777" w:rsidR="00A2717D" w:rsidRPr="00623E67" w:rsidRDefault="00A2717D" w:rsidP="00A2717D">
            <w:pPr>
              <w:pStyle w:val="ZPpregtevilke"/>
            </w:pPr>
            <w:r w:rsidRPr="00623E67">
              <w:rPr>
                <w:szCs w:val="16"/>
              </w:rPr>
              <w:t>36</w:t>
            </w:r>
          </w:p>
        </w:tc>
        <w:tc>
          <w:tcPr>
            <w:tcW w:w="288" w:type="pct"/>
            <w:shd w:val="clear" w:color="auto" w:fill="auto"/>
            <w:noWrap/>
            <w:vAlign w:val="bottom"/>
          </w:tcPr>
          <w:p w14:paraId="3649319A" w14:textId="77777777" w:rsidR="00A2717D" w:rsidRPr="00623E67" w:rsidRDefault="00A2717D" w:rsidP="00A2717D">
            <w:pPr>
              <w:pStyle w:val="ZPpregtevilke"/>
            </w:pPr>
            <w:r w:rsidRPr="00623E67">
              <w:rPr>
                <w:szCs w:val="16"/>
              </w:rPr>
              <w:t>40</w:t>
            </w:r>
          </w:p>
        </w:tc>
        <w:tc>
          <w:tcPr>
            <w:tcW w:w="287" w:type="pct"/>
            <w:shd w:val="clear" w:color="auto" w:fill="auto"/>
            <w:vAlign w:val="bottom"/>
          </w:tcPr>
          <w:p w14:paraId="3100BCBC" w14:textId="77777777" w:rsidR="00A2717D" w:rsidRPr="00623E67" w:rsidRDefault="00A2717D" w:rsidP="00A2717D">
            <w:pPr>
              <w:pStyle w:val="ZPpregtevilke"/>
            </w:pPr>
            <w:r w:rsidRPr="00623E67">
              <w:rPr>
                <w:szCs w:val="16"/>
              </w:rPr>
              <w:t>44</w:t>
            </w:r>
          </w:p>
        </w:tc>
        <w:tc>
          <w:tcPr>
            <w:tcW w:w="287" w:type="pct"/>
            <w:vAlign w:val="bottom"/>
          </w:tcPr>
          <w:p w14:paraId="04553F55" w14:textId="77777777" w:rsidR="00A2717D" w:rsidRPr="00623E67" w:rsidRDefault="00A2717D" w:rsidP="00A2717D">
            <w:pPr>
              <w:pStyle w:val="ZPpregtevilke"/>
            </w:pPr>
            <w:r w:rsidRPr="00623E67">
              <w:t>48</w:t>
            </w:r>
          </w:p>
        </w:tc>
        <w:tc>
          <w:tcPr>
            <w:tcW w:w="284" w:type="pct"/>
            <w:vAlign w:val="bottom"/>
          </w:tcPr>
          <w:p w14:paraId="556B5AD9" w14:textId="77777777" w:rsidR="00A2717D" w:rsidRPr="00623E67" w:rsidRDefault="00A2717D" w:rsidP="00A2717D">
            <w:pPr>
              <w:pStyle w:val="ZPpregtevilke"/>
            </w:pPr>
            <w:r w:rsidRPr="00623E67">
              <w:rPr>
                <w:szCs w:val="18"/>
              </w:rPr>
              <w:t>51</w:t>
            </w:r>
          </w:p>
        </w:tc>
        <w:tc>
          <w:tcPr>
            <w:tcW w:w="283" w:type="pct"/>
            <w:vAlign w:val="bottom"/>
          </w:tcPr>
          <w:p w14:paraId="12890ECD" w14:textId="77777777" w:rsidR="00A2717D" w:rsidRPr="00623E67" w:rsidRDefault="00A2717D" w:rsidP="00A2717D">
            <w:pPr>
              <w:pStyle w:val="ZPpregtevilke"/>
              <w:rPr>
                <w:szCs w:val="18"/>
              </w:rPr>
            </w:pPr>
            <w:r w:rsidRPr="00623E67">
              <w:rPr>
                <w:szCs w:val="18"/>
              </w:rPr>
              <w:t>55</w:t>
            </w:r>
          </w:p>
        </w:tc>
        <w:tc>
          <w:tcPr>
            <w:tcW w:w="282" w:type="pct"/>
            <w:vAlign w:val="bottom"/>
          </w:tcPr>
          <w:p w14:paraId="2F098B64" w14:textId="77777777" w:rsidR="00A2717D" w:rsidRPr="00623E67" w:rsidRDefault="00A2717D" w:rsidP="00A2717D">
            <w:pPr>
              <w:pStyle w:val="ZPpregtevilke"/>
            </w:pPr>
            <w:r w:rsidRPr="00623E67">
              <w:rPr>
                <w:szCs w:val="18"/>
              </w:rPr>
              <w:t>107,8</w:t>
            </w:r>
          </w:p>
        </w:tc>
      </w:tr>
      <w:tr w:rsidR="00A2717D" w:rsidRPr="00623E67" w14:paraId="568AB24D" w14:textId="77777777" w:rsidTr="00A2717D">
        <w:trPr>
          <w:trHeight w:val="227"/>
          <w:jc w:val="center"/>
        </w:trPr>
        <w:tc>
          <w:tcPr>
            <w:tcW w:w="985" w:type="pct"/>
            <w:shd w:val="clear" w:color="auto" w:fill="auto"/>
            <w:noWrap/>
            <w:vAlign w:val="bottom"/>
          </w:tcPr>
          <w:p w14:paraId="433119E4" w14:textId="77777777" w:rsidR="00A2717D" w:rsidRPr="00623E67" w:rsidRDefault="00A2717D" w:rsidP="00A2717D">
            <w:pPr>
              <w:pStyle w:val="ZPpregtekst"/>
            </w:pPr>
            <w:r w:rsidRPr="00623E67">
              <w:t>Orehi</w:t>
            </w:r>
          </w:p>
        </w:tc>
        <w:tc>
          <w:tcPr>
            <w:tcW w:w="288" w:type="pct"/>
            <w:shd w:val="clear" w:color="auto" w:fill="auto"/>
            <w:noWrap/>
            <w:vAlign w:val="bottom"/>
          </w:tcPr>
          <w:p w14:paraId="4DBB16E5" w14:textId="77777777" w:rsidR="00A2717D" w:rsidRPr="00623E67" w:rsidRDefault="00A2717D" w:rsidP="00A2717D">
            <w:pPr>
              <w:pStyle w:val="ZPpregtevilke"/>
            </w:pPr>
            <w:r w:rsidRPr="00623E67">
              <w:t>92</w:t>
            </w:r>
          </w:p>
        </w:tc>
        <w:tc>
          <w:tcPr>
            <w:tcW w:w="288" w:type="pct"/>
            <w:shd w:val="clear" w:color="auto" w:fill="auto"/>
            <w:noWrap/>
            <w:vAlign w:val="bottom"/>
          </w:tcPr>
          <w:p w14:paraId="1D6A2B95" w14:textId="77777777" w:rsidR="00A2717D" w:rsidRPr="00623E67" w:rsidRDefault="00A2717D" w:rsidP="00A2717D">
            <w:pPr>
              <w:pStyle w:val="ZPpregtevilke"/>
            </w:pPr>
            <w:r w:rsidRPr="00623E67">
              <w:t>105</w:t>
            </w:r>
          </w:p>
        </w:tc>
        <w:tc>
          <w:tcPr>
            <w:tcW w:w="288" w:type="pct"/>
            <w:shd w:val="clear" w:color="auto" w:fill="auto"/>
            <w:noWrap/>
            <w:vAlign w:val="bottom"/>
          </w:tcPr>
          <w:p w14:paraId="0D16A52F" w14:textId="77777777" w:rsidR="00A2717D" w:rsidRPr="00623E67" w:rsidRDefault="00A2717D" w:rsidP="00A2717D">
            <w:pPr>
              <w:pStyle w:val="ZPpregtevilke"/>
            </w:pPr>
            <w:r w:rsidRPr="00623E67">
              <w:t>115</w:t>
            </w:r>
          </w:p>
        </w:tc>
        <w:tc>
          <w:tcPr>
            <w:tcW w:w="288" w:type="pct"/>
            <w:shd w:val="clear" w:color="auto" w:fill="auto"/>
            <w:noWrap/>
            <w:vAlign w:val="bottom"/>
          </w:tcPr>
          <w:p w14:paraId="38CBBC70" w14:textId="77777777" w:rsidR="00A2717D" w:rsidRPr="00623E67" w:rsidRDefault="00A2717D" w:rsidP="00A2717D">
            <w:pPr>
              <w:pStyle w:val="ZPpregtevilke"/>
            </w:pPr>
            <w:r w:rsidRPr="00623E67">
              <w:t>142</w:t>
            </w:r>
          </w:p>
        </w:tc>
        <w:tc>
          <w:tcPr>
            <w:tcW w:w="288" w:type="pct"/>
            <w:shd w:val="clear" w:color="auto" w:fill="auto"/>
            <w:noWrap/>
            <w:vAlign w:val="bottom"/>
          </w:tcPr>
          <w:p w14:paraId="7B08EFA6" w14:textId="77777777" w:rsidR="00A2717D" w:rsidRPr="00623E67" w:rsidRDefault="00A2717D" w:rsidP="00A2717D">
            <w:pPr>
              <w:pStyle w:val="ZPpregtevilke"/>
            </w:pPr>
            <w:r w:rsidRPr="00623E67">
              <w:t>171</w:t>
            </w:r>
          </w:p>
        </w:tc>
        <w:tc>
          <w:tcPr>
            <w:tcW w:w="288" w:type="pct"/>
            <w:shd w:val="clear" w:color="auto" w:fill="auto"/>
            <w:noWrap/>
            <w:vAlign w:val="bottom"/>
          </w:tcPr>
          <w:p w14:paraId="20DEA0C7" w14:textId="77777777" w:rsidR="00A2717D" w:rsidRPr="00623E67" w:rsidRDefault="00A2717D" w:rsidP="00A2717D">
            <w:pPr>
              <w:pStyle w:val="ZPpregtevilke"/>
            </w:pPr>
            <w:r w:rsidRPr="00623E67">
              <w:t>180</w:t>
            </w:r>
          </w:p>
        </w:tc>
        <w:tc>
          <w:tcPr>
            <w:tcW w:w="288" w:type="pct"/>
            <w:shd w:val="clear" w:color="auto" w:fill="auto"/>
            <w:noWrap/>
            <w:vAlign w:val="bottom"/>
          </w:tcPr>
          <w:p w14:paraId="17CAB44F" w14:textId="77777777" w:rsidR="00A2717D" w:rsidRPr="00623E67" w:rsidRDefault="00A2717D" w:rsidP="00A2717D">
            <w:pPr>
              <w:pStyle w:val="ZPpregtevilke"/>
            </w:pPr>
            <w:r w:rsidRPr="00623E67">
              <w:t>195</w:t>
            </w:r>
          </w:p>
        </w:tc>
        <w:tc>
          <w:tcPr>
            <w:tcW w:w="288" w:type="pct"/>
            <w:shd w:val="clear" w:color="auto" w:fill="auto"/>
            <w:noWrap/>
            <w:vAlign w:val="bottom"/>
          </w:tcPr>
          <w:p w14:paraId="5673EF26" w14:textId="77777777" w:rsidR="00A2717D" w:rsidRPr="00623E67" w:rsidRDefault="00A2717D" w:rsidP="00A2717D">
            <w:pPr>
              <w:pStyle w:val="ZPpregtevilke"/>
            </w:pPr>
            <w:r w:rsidRPr="00623E67">
              <w:rPr>
                <w:szCs w:val="16"/>
              </w:rPr>
              <w:t>234</w:t>
            </w:r>
          </w:p>
        </w:tc>
        <w:tc>
          <w:tcPr>
            <w:tcW w:w="288" w:type="pct"/>
            <w:shd w:val="clear" w:color="auto" w:fill="auto"/>
            <w:noWrap/>
            <w:vAlign w:val="bottom"/>
          </w:tcPr>
          <w:p w14:paraId="38AA6457" w14:textId="77777777" w:rsidR="00A2717D" w:rsidRPr="00623E67" w:rsidRDefault="00A2717D" w:rsidP="00A2717D">
            <w:pPr>
              <w:pStyle w:val="ZPpregtevilke"/>
            </w:pPr>
            <w:r w:rsidRPr="00623E67">
              <w:rPr>
                <w:szCs w:val="16"/>
              </w:rPr>
              <w:t>273</w:t>
            </w:r>
          </w:p>
        </w:tc>
        <w:tc>
          <w:tcPr>
            <w:tcW w:w="287" w:type="pct"/>
            <w:shd w:val="clear" w:color="auto" w:fill="auto"/>
            <w:vAlign w:val="bottom"/>
          </w:tcPr>
          <w:p w14:paraId="7BD827C8" w14:textId="77777777" w:rsidR="00A2717D" w:rsidRPr="00623E67" w:rsidRDefault="00A2717D" w:rsidP="00A2717D">
            <w:pPr>
              <w:pStyle w:val="ZPpregtevilke"/>
            </w:pPr>
            <w:r w:rsidRPr="00623E67">
              <w:rPr>
                <w:szCs w:val="16"/>
              </w:rPr>
              <w:t>339</w:t>
            </w:r>
          </w:p>
        </w:tc>
        <w:tc>
          <w:tcPr>
            <w:tcW w:w="287" w:type="pct"/>
            <w:vAlign w:val="bottom"/>
          </w:tcPr>
          <w:p w14:paraId="2E7B1D1E" w14:textId="77777777" w:rsidR="00A2717D" w:rsidRPr="00623E67" w:rsidRDefault="00A2717D" w:rsidP="00A2717D">
            <w:pPr>
              <w:pStyle w:val="ZPpregtevilke"/>
            </w:pPr>
            <w:r w:rsidRPr="00623E67">
              <w:t>378</w:t>
            </w:r>
          </w:p>
        </w:tc>
        <w:tc>
          <w:tcPr>
            <w:tcW w:w="284" w:type="pct"/>
            <w:vAlign w:val="bottom"/>
          </w:tcPr>
          <w:p w14:paraId="4418CC4F" w14:textId="77777777" w:rsidR="00A2717D" w:rsidRPr="00623E67" w:rsidRDefault="00A2717D" w:rsidP="00A2717D">
            <w:pPr>
              <w:pStyle w:val="ZPpregtevilke"/>
            </w:pPr>
            <w:r w:rsidRPr="00623E67">
              <w:rPr>
                <w:szCs w:val="18"/>
              </w:rPr>
              <w:t>435</w:t>
            </w:r>
          </w:p>
        </w:tc>
        <w:tc>
          <w:tcPr>
            <w:tcW w:w="283" w:type="pct"/>
            <w:vAlign w:val="bottom"/>
          </w:tcPr>
          <w:p w14:paraId="0662C653" w14:textId="77777777" w:rsidR="00A2717D" w:rsidRPr="00623E67" w:rsidRDefault="00A2717D" w:rsidP="00A2717D">
            <w:pPr>
              <w:pStyle w:val="ZPpregtevilke"/>
              <w:rPr>
                <w:szCs w:val="18"/>
              </w:rPr>
            </w:pPr>
            <w:r w:rsidRPr="00623E67">
              <w:rPr>
                <w:szCs w:val="18"/>
              </w:rPr>
              <w:t>471</w:t>
            </w:r>
          </w:p>
        </w:tc>
        <w:tc>
          <w:tcPr>
            <w:tcW w:w="282" w:type="pct"/>
            <w:vAlign w:val="bottom"/>
          </w:tcPr>
          <w:p w14:paraId="165F068B" w14:textId="77777777" w:rsidR="00A2717D" w:rsidRPr="00623E67" w:rsidRDefault="00A2717D" w:rsidP="00A2717D">
            <w:pPr>
              <w:pStyle w:val="ZPpregtevilke"/>
            </w:pPr>
            <w:r w:rsidRPr="00623E67">
              <w:rPr>
                <w:szCs w:val="18"/>
              </w:rPr>
              <w:t>108,3</w:t>
            </w:r>
          </w:p>
        </w:tc>
      </w:tr>
      <w:tr w:rsidR="00A2717D" w:rsidRPr="00623E67" w14:paraId="1578A20C" w14:textId="77777777" w:rsidTr="00A2717D">
        <w:trPr>
          <w:trHeight w:val="227"/>
          <w:jc w:val="center"/>
        </w:trPr>
        <w:tc>
          <w:tcPr>
            <w:tcW w:w="985" w:type="pct"/>
            <w:shd w:val="clear" w:color="auto" w:fill="auto"/>
            <w:noWrap/>
            <w:vAlign w:val="bottom"/>
          </w:tcPr>
          <w:p w14:paraId="21E70978" w14:textId="77777777" w:rsidR="00A2717D" w:rsidRPr="00623E67" w:rsidRDefault="00A2717D" w:rsidP="00A2717D">
            <w:pPr>
              <w:pStyle w:val="ZPpregtekst"/>
            </w:pPr>
            <w:r w:rsidRPr="00623E67">
              <w:t>Drugo sadje, brez jagodičja</w:t>
            </w:r>
          </w:p>
        </w:tc>
        <w:tc>
          <w:tcPr>
            <w:tcW w:w="288" w:type="pct"/>
            <w:shd w:val="clear" w:color="auto" w:fill="auto"/>
            <w:noWrap/>
            <w:vAlign w:val="bottom"/>
          </w:tcPr>
          <w:p w14:paraId="3762FDBC" w14:textId="77777777" w:rsidR="00A2717D" w:rsidRPr="00623E67" w:rsidRDefault="00A2717D" w:rsidP="00A2717D">
            <w:pPr>
              <w:pStyle w:val="ZPpregtevilke"/>
            </w:pPr>
            <w:r w:rsidRPr="00623E67">
              <w:t>108</w:t>
            </w:r>
          </w:p>
        </w:tc>
        <w:tc>
          <w:tcPr>
            <w:tcW w:w="288" w:type="pct"/>
            <w:shd w:val="clear" w:color="auto" w:fill="auto"/>
            <w:noWrap/>
            <w:vAlign w:val="bottom"/>
          </w:tcPr>
          <w:p w14:paraId="6BACF787" w14:textId="77777777" w:rsidR="00A2717D" w:rsidRPr="00623E67" w:rsidRDefault="00A2717D" w:rsidP="00A2717D">
            <w:pPr>
              <w:pStyle w:val="ZPpregtevilke"/>
            </w:pPr>
            <w:r w:rsidRPr="00623E67">
              <w:t>124</w:t>
            </w:r>
          </w:p>
        </w:tc>
        <w:tc>
          <w:tcPr>
            <w:tcW w:w="288" w:type="pct"/>
            <w:shd w:val="clear" w:color="auto" w:fill="auto"/>
            <w:noWrap/>
            <w:vAlign w:val="bottom"/>
          </w:tcPr>
          <w:p w14:paraId="65A0D4E6" w14:textId="77777777" w:rsidR="00A2717D" w:rsidRPr="00623E67" w:rsidRDefault="00A2717D" w:rsidP="00A2717D">
            <w:pPr>
              <w:pStyle w:val="ZPpregtevilke"/>
            </w:pPr>
            <w:r w:rsidRPr="00623E67">
              <w:t>143</w:t>
            </w:r>
          </w:p>
        </w:tc>
        <w:tc>
          <w:tcPr>
            <w:tcW w:w="288" w:type="pct"/>
            <w:shd w:val="clear" w:color="auto" w:fill="auto"/>
            <w:noWrap/>
            <w:vAlign w:val="bottom"/>
          </w:tcPr>
          <w:p w14:paraId="66147A42" w14:textId="77777777" w:rsidR="00A2717D" w:rsidRPr="00623E67" w:rsidRDefault="00A2717D" w:rsidP="00A2717D">
            <w:pPr>
              <w:pStyle w:val="ZPpregtevilke"/>
            </w:pPr>
            <w:r w:rsidRPr="00623E67">
              <w:t>154</w:t>
            </w:r>
          </w:p>
        </w:tc>
        <w:tc>
          <w:tcPr>
            <w:tcW w:w="288" w:type="pct"/>
            <w:shd w:val="clear" w:color="auto" w:fill="auto"/>
            <w:noWrap/>
            <w:vAlign w:val="bottom"/>
          </w:tcPr>
          <w:p w14:paraId="3AA315BC" w14:textId="77777777" w:rsidR="00A2717D" w:rsidRPr="00623E67" w:rsidRDefault="00A2717D" w:rsidP="00A2717D">
            <w:pPr>
              <w:pStyle w:val="ZPpregtevilke"/>
            </w:pPr>
            <w:r w:rsidRPr="00623E67">
              <w:t>167</w:t>
            </w:r>
          </w:p>
        </w:tc>
        <w:tc>
          <w:tcPr>
            <w:tcW w:w="288" w:type="pct"/>
            <w:shd w:val="clear" w:color="auto" w:fill="auto"/>
            <w:noWrap/>
            <w:vAlign w:val="bottom"/>
          </w:tcPr>
          <w:p w14:paraId="1D85AC62" w14:textId="77777777" w:rsidR="00A2717D" w:rsidRPr="00623E67" w:rsidRDefault="00A2717D" w:rsidP="00A2717D">
            <w:pPr>
              <w:pStyle w:val="ZPpregtevilke"/>
            </w:pPr>
            <w:r w:rsidRPr="00623E67">
              <w:t>185</w:t>
            </w:r>
          </w:p>
        </w:tc>
        <w:tc>
          <w:tcPr>
            <w:tcW w:w="288" w:type="pct"/>
            <w:shd w:val="clear" w:color="auto" w:fill="auto"/>
            <w:noWrap/>
            <w:vAlign w:val="bottom"/>
          </w:tcPr>
          <w:p w14:paraId="2C32F256" w14:textId="77777777" w:rsidR="00A2717D" w:rsidRPr="00623E67" w:rsidRDefault="00A2717D" w:rsidP="00A2717D">
            <w:pPr>
              <w:pStyle w:val="ZPpregtevilke"/>
            </w:pPr>
            <w:r w:rsidRPr="00623E67">
              <w:t>196</w:t>
            </w:r>
          </w:p>
        </w:tc>
        <w:tc>
          <w:tcPr>
            <w:tcW w:w="288" w:type="pct"/>
            <w:shd w:val="clear" w:color="auto" w:fill="auto"/>
            <w:noWrap/>
            <w:vAlign w:val="bottom"/>
          </w:tcPr>
          <w:p w14:paraId="398792B4" w14:textId="77777777" w:rsidR="00A2717D" w:rsidRPr="00623E67" w:rsidRDefault="00A2717D" w:rsidP="00A2717D">
            <w:pPr>
              <w:pStyle w:val="ZPpregtevilke"/>
            </w:pPr>
            <w:r w:rsidRPr="00623E67">
              <w:rPr>
                <w:szCs w:val="16"/>
              </w:rPr>
              <w:t>230</w:t>
            </w:r>
          </w:p>
        </w:tc>
        <w:tc>
          <w:tcPr>
            <w:tcW w:w="288" w:type="pct"/>
            <w:shd w:val="clear" w:color="auto" w:fill="auto"/>
            <w:noWrap/>
            <w:vAlign w:val="bottom"/>
          </w:tcPr>
          <w:p w14:paraId="2113C57B" w14:textId="77777777" w:rsidR="00A2717D" w:rsidRPr="00623E67" w:rsidRDefault="00A2717D" w:rsidP="00A2717D">
            <w:pPr>
              <w:pStyle w:val="ZPpregtevilke"/>
            </w:pPr>
            <w:r w:rsidRPr="00623E67">
              <w:rPr>
                <w:szCs w:val="16"/>
              </w:rPr>
              <w:t>267</w:t>
            </w:r>
          </w:p>
        </w:tc>
        <w:tc>
          <w:tcPr>
            <w:tcW w:w="287" w:type="pct"/>
            <w:shd w:val="clear" w:color="auto" w:fill="auto"/>
            <w:vAlign w:val="bottom"/>
          </w:tcPr>
          <w:p w14:paraId="0E8BBB1B" w14:textId="77777777" w:rsidR="00A2717D" w:rsidRPr="00623E67" w:rsidRDefault="00A2717D" w:rsidP="00A2717D">
            <w:pPr>
              <w:pStyle w:val="ZPpregtevilke"/>
            </w:pPr>
            <w:r w:rsidRPr="00623E67">
              <w:rPr>
                <w:szCs w:val="16"/>
              </w:rPr>
              <w:t>294</w:t>
            </w:r>
          </w:p>
        </w:tc>
        <w:tc>
          <w:tcPr>
            <w:tcW w:w="287" w:type="pct"/>
            <w:vAlign w:val="bottom"/>
          </w:tcPr>
          <w:p w14:paraId="2195AFDC" w14:textId="77777777" w:rsidR="00A2717D" w:rsidRPr="00623E67" w:rsidRDefault="00A2717D" w:rsidP="00A2717D">
            <w:pPr>
              <w:pStyle w:val="ZPpregtevilke"/>
            </w:pPr>
            <w:r w:rsidRPr="00623E67">
              <w:t>329</w:t>
            </w:r>
          </w:p>
        </w:tc>
        <w:tc>
          <w:tcPr>
            <w:tcW w:w="284" w:type="pct"/>
            <w:vAlign w:val="bottom"/>
          </w:tcPr>
          <w:p w14:paraId="0688557B" w14:textId="77777777" w:rsidR="00A2717D" w:rsidRPr="00623E67" w:rsidRDefault="00A2717D" w:rsidP="00A2717D">
            <w:pPr>
              <w:pStyle w:val="ZPpregtevilke"/>
            </w:pPr>
            <w:r w:rsidRPr="00623E67">
              <w:rPr>
                <w:szCs w:val="18"/>
              </w:rPr>
              <w:t>374</w:t>
            </w:r>
          </w:p>
        </w:tc>
        <w:tc>
          <w:tcPr>
            <w:tcW w:w="283" w:type="pct"/>
            <w:vAlign w:val="bottom"/>
          </w:tcPr>
          <w:p w14:paraId="3743F8E5" w14:textId="77777777" w:rsidR="00A2717D" w:rsidRPr="00623E67" w:rsidRDefault="00A2717D" w:rsidP="00A2717D">
            <w:pPr>
              <w:pStyle w:val="ZPpregtevilke"/>
              <w:rPr>
                <w:szCs w:val="18"/>
              </w:rPr>
            </w:pPr>
            <w:r w:rsidRPr="00623E67">
              <w:rPr>
                <w:szCs w:val="18"/>
              </w:rPr>
              <w:t>410</w:t>
            </w:r>
          </w:p>
        </w:tc>
        <w:tc>
          <w:tcPr>
            <w:tcW w:w="282" w:type="pct"/>
            <w:vAlign w:val="bottom"/>
          </w:tcPr>
          <w:p w14:paraId="45B03F49" w14:textId="77777777" w:rsidR="00A2717D" w:rsidRPr="00623E67" w:rsidRDefault="00A2717D" w:rsidP="00A2717D">
            <w:pPr>
              <w:pStyle w:val="ZPpregtevilke"/>
            </w:pPr>
            <w:r w:rsidRPr="00623E67">
              <w:rPr>
                <w:szCs w:val="18"/>
              </w:rPr>
              <w:t>109,6</w:t>
            </w:r>
          </w:p>
        </w:tc>
      </w:tr>
      <w:tr w:rsidR="00A2717D" w:rsidRPr="00623E67" w14:paraId="3B1FF084" w14:textId="77777777" w:rsidTr="00A2717D">
        <w:trPr>
          <w:trHeight w:val="227"/>
          <w:jc w:val="center"/>
        </w:trPr>
        <w:tc>
          <w:tcPr>
            <w:tcW w:w="985" w:type="pct"/>
            <w:shd w:val="clear" w:color="auto" w:fill="auto"/>
            <w:noWrap/>
            <w:vAlign w:val="bottom"/>
          </w:tcPr>
          <w:p w14:paraId="4FED679F" w14:textId="77777777" w:rsidR="00A2717D" w:rsidRPr="00623E67" w:rsidRDefault="00A2717D" w:rsidP="00A2717D">
            <w:pPr>
              <w:pStyle w:val="ZPpregtekst"/>
            </w:pPr>
            <w:r w:rsidRPr="00623E67">
              <w:t>Jagode</w:t>
            </w:r>
          </w:p>
        </w:tc>
        <w:tc>
          <w:tcPr>
            <w:tcW w:w="288" w:type="pct"/>
            <w:shd w:val="clear" w:color="auto" w:fill="auto"/>
            <w:noWrap/>
            <w:vAlign w:val="bottom"/>
          </w:tcPr>
          <w:p w14:paraId="61AD209E" w14:textId="77777777" w:rsidR="00A2717D" w:rsidRPr="00623E67" w:rsidRDefault="00A2717D" w:rsidP="00A2717D">
            <w:pPr>
              <w:pStyle w:val="ZPpregtevilke"/>
            </w:pPr>
            <w:r w:rsidRPr="00623E67">
              <w:t>124</w:t>
            </w:r>
          </w:p>
        </w:tc>
        <w:tc>
          <w:tcPr>
            <w:tcW w:w="288" w:type="pct"/>
            <w:shd w:val="clear" w:color="auto" w:fill="auto"/>
            <w:noWrap/>
            <w:vAlign w:val="bottom"/>
          </w:tcPr>
          <w:p w14:paraId="49C92FC7" w14:textId="77777777" w:rsidR="00A2717D" w:rsidRPr="00623E67" w:rsidRDefault="00A2717D" w:rsidP="00A2717D">
            <w:pPr>
              <w:pStyle w:val="ZPpregtevilke"/>
            </w:pPr>
            <w:r w:rsidRPr="00623E67">
              <w:t>110</w:t>
            </w:r>
          </w:p>
        </w:tc>
        <w:tc>
          <w:tcPr>
            <w:tcW w:w="288" w:type="pct"/>
            <w:shd w:val="clear" w:color="auto" w:fill="auto"/>
            <w:noWrap/>
            <w:vAlign w:val="bottom"/>
          </w:tcPr>
          <w:p w14:paraId="463AD217" w14:textId="77777777" w:rsidR="00A2717D" w:rsidRPr="00623E67" w:rsidRDefault="00A2717D" w:rsidP="00A2717D">
            <w:pPr>
              <w:pStyle w:val="ZPpregtevilke"/>
            </w:pPr>
            <w:r w:rsidRPr="00623E67">
              <w:t>102</w:t>
            </w:r>
          </w:p>
        </w:tc>
        <w:tc>
          <w:tcPr>
            <w:tcW w:w="288" w:type="pct"/>
            <w:shd w:val="clear" w:color="auto" w:fill="auto"/>
            <w:noWrap/>
            <w:vAlign w:val="bottom"/>
          </w:tcPr>
          <w:p w14:paraId="599A8C4D" w14:textId="77777777" w:rsidR="00A2717D" w:rsidRPr="00623E67" w:rsidRDefault="00A2717D" w:rsidP="00A2717D">
            <w:pPr>
              <w:pStyle w:val="ZPpregtevilke"/>
            </w:pPr>
            <w:r w:rsidRPr="00623E67">
              <w:t>99</w:t>
            </w:r>
          </w:p>
        </w:tc>
        <w:tc>
          <w:tcPr>
            <w:tcW w:w="288" w:type="pct"/>
            <w:shd w:val="clear" w:color="auto" w:fill="auto"/>
            <w:noWrap/>
            <w:vAlign w:val="bottom"/>
          </w:tcPr>
          <w:p w14:paraId="19055EE9" w14:textId="77777777" w:rsidR="00A2717D" w:rsidRPr="00623E67" w:rsidRDefault="00A2717D" w:rsidP="00A2717D">
            <w:pPr>
              <w:pStyle w:val="ZPpregtevilke"/>
            </w:pPr>
            <w:r w:rsidRPr="00623E67">
              <w:t>80</w:t>
            </w:r>
          </w:p>
        </w:tc>
        <w:tc>
          <w:tcPr>
            <w:tcW w:w="288" w:type="pct"/>
            <w:shd w:val="clear" w:color="auto" w:fill="auto"/>
            <w:noWrap/>
            <w:vAlign w:val="bottom"/>
          </w:tcPr>
          <w:p w14:paraId="7E16CA90" w14:textId="77777777" w:rsidR="00A2717D" w:rsidRPr="00623E67" w:rsidRDefault="00A2717D" w:rsidP="00A2717D">
            <w:pPr>
              <w:pStyle w:val="ZPpregtevilke"/>
            </w:pPr>
            <w:r w:rsidRPr="00623E67">
              <w:t>106</w:t>
            </w:r>
          </w:p>
        </w:tc>
        <w:tc>
          <w:tcPr>
            <w:tcW w:w="288" w:type="pct"/>
            <w:shd w:val="clear" w:color="auto" w:fill="auto"/>
            <w:noWrap/>
            <w:vAlign w:val="bottom"/>
          </w:tcPr>
          <w:p w14:paraId="4B65DFD0" w14:textId="77777777" w:rsidR="00A2717D" w:rsidRPr="00623E67" w:rsidRDefault="00A2717D" w:rsidP="00A2717D">
            <w:pPr>
              <w:pStyle w:val="ZPpregtevilke"/>
            </w:pPr>
            <w:r w:rsidRPr="00623E67">
              <w:t>87</w:t>
            </w:r>
          </w:p>
        </w:tc>
        <w:tc>
          <w:tcPr>
            <w:tcW w:w="288" w:type="pct"/>
            <w:shd w:val="clear" w:color="auto" w:fill="auto"/>
            <w:noWrap/>
            <w:vAlign w:val="bottom"/>
          </w:tcPr>
          <w:p w14:paraId="1E47FED0" w14:textId="77777777" w:rsidR="00A2717D" w:rsidRPr="00623E67" w:rsidRDefault="00A2717D" w:rsidP="00A2717D">
            <w:pPr>
              <w:pStyle w:val="ZPpregtevilke"/>
            </w:pPr>
            <w:r w:rsidRPr="00623E67">
              <w:rPr>
                <w:szCs w:val="16"/>
              </w:rPr>
              <w:t>107</w:t>
            </w:r>
          </w:p>
        </w:tc>
        <w:tc>
          <w:tcPr>
            <w:tcW w:w="288" w:type="pct"/>
            <w:shd w:val="clear" w:color="auto" w:fill="auto"/>
            <w:noWrap/>
            <w:vAlign w:val="bottom"/>
          </w:tcPr>
          <w:p w14:paraId="4B0739A5" w14:textId="77777777" w:rsidR="00A2717D" w:rsidRPr="00623E67" w:rsidRDefault="00A2717D" w:rsidP="00A2717D">
            <w:pPr>
              <w:pStyle w:val="ZPpregtevilke"/>
            </w:pPr>
            <w:r w:rsidRPr="00623E67">
              <w:rPr>
                <w:szCs w:val="16"/>
              </w:rPr>
              <w:t>111</w:t>
            </w:r>
          </w:p>
        </w:tc>
        <w:tc>
          <w:tcPr>
            <w:tcW w:w="287" w:type="pct"/>
            <w:shd w:val="clear" w:color="auto" w:fill="auto"/>
            <w:vAlign w:val="bottom"/>
          </w:tcPr>
          <w:p w14:paraId="6F3B3EBD" w14:textId="77777777" w:rsidR="00A2717D" w:rsidRPr="00623E67" w:rsidRDefault="00A2717D" w:rsidP="00A2717D">
            <w:pPr>
              <w:pStyle w:val="ZPpregtevilke"/>
            </w:pPr>
            <w:r w:rsidRPr="00623E67">
              <w:rPr>
                <w:szCs w:val="16"/>
              </w:rPr>
              <w:t>108</w:t>
            </w:r>
          </w:p>
        </w:tc>
        <w:tc>
          <w:tcPr>
            <w:tcW w:w="287" w:type="pct"/>
            <w:vAlign w:val="bottom"/>
          </w:tcPr>
          <w:p w14:paraId="4EE2C3A8" w14:textId="77777777" w:rsidR="00A2717D" w:rsidRPr="00623E67" w:rsidRDefault="00A2717D" w:rsidP="00A2717D">
            <w:pPr>
              <w:pStyle w:val="ZPpregtevilke"/>
            </w:pPr>
            <w:r w:rsidRPr="00623E67">
              <w:t>117</w:t>
            </w:r>
          </w:p>
        </w:tc>
        <w:tc>
          <w:tcPr>
            <w:tcW w:w="284" w:type="pct"/>
            <w:vAlign w:val="bottom"/>
          </w:tcPr>
          <w:p w14:paraId="6C78EC8E" w14:textId="77777777" w:rsidR="00A2717D" w:rsidRPr="00623E67" w:rsidRDefault="00A2717D" w:rsidP="00A2717D">
            <w:pPr>
              <w:pStyle w:val="ZPpregtevilke"/>
            </w:pPr>
            <w:r w:rsidRPr="00623E67">
              <w:rPr>
                <w:szCs w:val="18"/>
              </w:rPr>
              <w:t>112</w:t>
            </w:r>
          </w:p>
        </w:tc>
        <w:tc>
          <w:tcPr>
            <w:tcW w:w="283" w:type="pct"/>
            <w:vAlign w:val="bottom"/>
          </w:tcPr>
          <w:p w14:paraId="7617EC55" w14:textId="77777777" w:rsidR="00A2717D" w:rsidRPr="00623E67" w:rsidRDefault="00A2717D" w:rsidP="00A2717D">
            <w:pPr>
              <w:pStyle w:val="ZPpregtevilke"/>
              <w:rPr>
                <w:szCs w:val="18"/>
              </w:rPr>
            </w:pPr>
            <w:r w:rsidRPr="00623E67">
              <w:rPr>
                <w:szCs w:val="18"/>
              </w:rPr>
              <w:t>140</w:t>
            </w:r>
          </w:p>
        </w:tc>
        <w:tc>
          <w:tcPr>
            <w:tcW w:w="282" w:type="pct"/>
            <w:vAlign w:val="bottom"/>
          </w:tcPr>
          <w:p w14:paraId="0ED276B0" w14:textId="77777777" w:rsidR="00A2717D" w:rsidRPr="00623E67" w:rsidRDefault="00A2717D" w:rsidP="00A2717D">
            <w:pPr>
              <w:pStyle w:val="ZPpregtevilke"/>
            </w:pPr>
            <w:r w:rsidRPr="00623E67">
              <w:rPr>
                <w:szCs w:val="18"/>
              </w:rPr>
              <w:t>125,0</w:t>
            </w:r>
          </w:p>
        </w:tc>
      </w:tr>
      <w:tr w:rsidR="00A2717D" w:rsidRPr="00623E67" w14:paraId="7327AD38" w14:textId="77777777" w:rsidTr="00A2717D">
        <w:trPr>
          <w:trHeight w:val="227"/>
          <w:jc w:val="center"/>
        </w:trPr>
        <w:tc>
          <w:tcPr>
            <w:tcW w:w="985" w:type="pct"/>
            <w:tcBorders>
              <w:bottom w:val="nil"/>
            </w:tcBorders>
            <w:shd w:val="clear" w:color="auto" w:fill="auto"/>
            <w:noWrap/>
            <w:vAlign w:val="bottom"/>
          </w:tcPr>
          <w:p w14:paraId="535AC2BB" w14:textId="77777777" w:rsidR="00A2717D" w:rsidRPr="00623E67" w:rsidRDefault="00A2717D" w:rsidP="00A2717D">
            <w:pPr>
              <w:pStyle w:val="ZPpregtekst"/>
            </w:pPr>
            <w:r w:rsidRPr="00623E67">
              <w:t>Drugo jagodičje, brez jagod</w:t>
            </w:r>
          </w:p>
        </w:tc>
        <w:tc>
          <w:tcPr>
            <w:tcW w:w="288" w:type="pct"/>
            <w:tcBorders>
              <w:bottom w:val="nil"/>
            </w:tcBorders>
            <w:shd w:val="clear" w:color="auto" w:fill="auto"/>
            <w:noWrap/>
            <w:vAlign w:val="bottom"/>
          </w:tcPr>
          <w:p w14:paraId="5BED6469" w14:textId="77777777" w:rsidR="00A2717D" w:rsidRPr="00623E67" w:rsidRDefault="00A2717D" w:rsidP="00A2717D">
            <w:pPr>
              <w:pStyle w:val="ZPpregtevilke"/>
            </w:pPr>
            <w:r w:rsidRPr="00623E67">
              <w:t>31</w:t>
            </w:r>
          </w:p>
        </w:tc>
        <w:tc>
          <w:tcPr>
            <w:tcW w:w="288" w:type="pct"/>
            <w:tcBorders>
              <w:bottom w:val="nil"/>
            </w:tcBorders>
            <w:shd w:val="clear" w:color="auto" w:fill="auto"/>
            <w:noWrap/>
            <w:vAlign w:val="bottom"/>
          </w:tcPr>
          <w:p w14:paraId="3D32003D" w14:textId="77777777" w:rsidR="00A2717D" w:rsidRPr="00623E67" w:rsidRDefault="00A2717D" w:rsidP="00A2717D">
            <w:pPr>
              <w:pStyle w:val="ZPpregtevilke"/>
            </w:pPr>
            <w:r w:rsidRPr="00623E67">
              <w:t>33</w:t>
            </w:r>
          </w:p>
        </w:tc>
        <w:tc>
          <w:tcPr>
            <w:tcW w:w="288" w:type="pct"/>
            <w:tcBorders>
              <w:bottom w:val="nil"/>
            </w:tcBorders>
            <w:shd w:val="clear" w:color="auto" w:fill="auto"/>
            <w:noWrap/>
            <w:vAlign w:val="bottom"/>
          </w:tcPr>
          <w:p w14:paraId="423FF3CF" w14:textId="77777777" w:rsidR="00A2717D" w:rsidRPr="00623E67" w:rsidRDefault="00A2717D" w:rsidP="00A2717D">
            <w:pPr>
              <w:pStyle w:val="ZPpregtevilke"/>
            </w:pPr>
            <w:r w:rsidRPr="00623E67">
              <w:t>36</w:t>
            </w:r>
          </w:p>
        </w:tc>
        <w:tc>
          <w:tcPr>
            <w:tcW w:w="288" w:type="pct"/>
            <w:tcBorders>
              <w:bottom w:val="nil"/>
            </w:tcBorders>
            <w:shd w:val="clear" w:color="auto" w:fill="auto"/>
            <w:noWrap/>
            <w:vAlign w:val="bottom"/>
          </w:tcPr>
          <w:p w14:paraId="2A792943" w14:textId="77777777" w:rsidR="00A2717D" w:rsidRPr="00623E67" w:rsidRDefault="00A2717D" w:rsidP="00A2717D">
            <w:pPr>
              <w:pStyle w:val="ZPpregtevilke"/>
            </w:pPr>
            <w:r w:rsidRPr="00623E67">
              <w:t>42</w:t>
            </w:r>
          </w:p>
        </w:tc>
        <w:tc>
          <w:tcPr>
            <w:tcW w:w="288" w:type="pct"/>
            <w:tcBorders>
              <w:bottom w:val="nil"/>
            </w:tcBorders>
            <w:shd w:val="clear" w:color="auto" w:fill="auto"/>
            <w:noWrap/>
            <w:vAlign w:val="bottom"/>
          </w:tcPr>
          <w:p w14:paraId="0530B9BF" w14:textId="77777777" w:rsidR="00A2717D" w:rsidRPr="00623E67" w:rsidRDefault="00A2717D" w:rsidP="00A2717D">
            <w:pPr>
              <w:pStyle w:val="ZPpregtevilke"/>
            </w:pPr>
            <w:r w:rsidRPr="00623E67">
              <w:t>51</w:t>
            </w:r>
          </w:p>
        </w:tc>
        <w:tc>
          <w:tcPr>
            <w:tcW w:w="288" w:type="pct"/>
            <w:tcBorders>
              <w:bottom w:val="nil"/>
            </w:tcBorders>
            <w:shd w:val="clear" w:color="auto" w:fill="auto"/>
            <w:noWrap/>
            <w:vAlign w:val="bottom"/>
          </w:tcPr>
          <w:p w14:paraId="39529606" w14:textId="77777777" w:rsidR="00A2717D" w:rsidRPr="00623E67" w:rsidRDefault="00A2717D" w:rsidP="00A2717D">
            <w:pPr>
              <w:pStyle w:val="ZPpregtevilke"/>
            </w:pPr>
            <w:r w:rsidRPr="00623E67">
              <w:t>66</w:t>
            </w:r>
          </w:p>
        </w:tc>
        <w:tc>
          <w:tcPr>
            <w:tcW w:w="288" w:type="pct"/>
            <w:tcBorders>
              <w:bottom w:val="nil"/>
            </w:tcBorders>
            <w:shd w:val="clear" w:color="auto" w:fill="auto"/>
            <w:noWrap/>
            <w:vAlign w:val="bottom"/>
          </w:tcPr>
          <w:p w14:paraId="30524284" w14:textId="77777777" w:rsidR="00A2717D" w:rsidRPr="00623E67" w:rsidRDefault="00A2717D" w:rsidP="00A2717D">
            <w:pPr>
              <w:pStyle w:val="ZPpregtevilke"/>
            </w:pPr>
            <w:r w:rsidRPr="00623E67">
              <w:t>103</w:t>
            </w:r>
          </w:p>
        </w:tc>
        <w:tc>
          <w:tcPr>
            <w:tcW w:w="288" w:type="pct"/>
            <w:tcBorders>
              <w:bottom w:val="nil"/>
            </w:tcBorders>
            <w:shd w:val="clear" w:color="auto" w:fill="auto"/>
            <w:noWrap/>
            <w:vAlign w:val="bottom"/>
          </w:tcPr>
          <w:p w14:paraId="5ECE8FBA" w14:textId="77777777" w:rsidR="00A2717D" w:rsidRPr="00623E67" w:rsidRDefault="00A2717D" w:rsidP="00A2717D">
            <w:pPr>
              <w:pStyle w:val="ZPpregtevilke"/>
            </w:pPr>
            <w:r w:rsidRPr="00623E67">
              <w:rPr>
                <w:szCs w:val="16"/>
              </w:rPr>
              <w:t>141</w:t>
            </w:r>
          </w:p>
        </w:tc>
        <w:tc>
          <w:tcPr>
            <w:tcW w:w="288" w:type="pct"/>
            <w:tcBorders>
              <w:bottom w:val="nil"/>
            </w:tcBorders>
            <w:shd w:val="clear" w:color="auto" w:fill="auto"/>
            <w:noWrap/>
            <w:vAlign w:val="bottom"/>
          </w:tcPr>
          <w:p w14:paraId="356CC13E" w14:textId="77777777" w:rsidR="00A2717D" w:rsidRPr="00623E67" w:rsidRDefault="00A2717D" w:rsidP="00A2717D">
            <w:pPr>
              <w:pStyle w:val="ZPpregtevilke"/>
            </w:pPr>
            <w:r w:rsidRPr="00623E67">
              <w:rPr>
                <w:szCs w:val="16"/>
              </w:rPr>
              <w:t>174</w:t>
            </w:r>
          </w:p>
        </w:tc>
        <w:tc>
          <w:tcPr>
            <w:tcW w:w="287" w:type="pct"/>
            <w:tcBorders>
              <w:bottom w:val="nil"/>
            </w:tcBorders>
            <w:shd w:val="clear" w:color="auto" w:fill="auto"/>
            <w:vAlign w:val="bottom"/>
          </w:tcPr>
          <w:p w14:paraId="283E25DE" w14:textId="77777777" w:rsidR="00A2717D" w:rsidRPr="00623E67" w:rsidRDefault="00A2717D" w:rsidP="00A2717D">
            <w:pPr>
              <w:pStyle w:val="ZPpregtevilke"/>
            </w:pPr>
            <w:r w:rsidRPr="00623E67">
              <w:rPr>
                <w:szCs w:val="16"/>
              </w:rPr>
              <w:t>231</w:t>
            </w:r>
          </w:p>
        </w:tc>
        <w:tc>
          <w:tcPr>
            <w:tcW w:w="287" w:type="pct"/>
            <w:tcBorders>
              <w:bottom w:val="nil"/>
            </w:tcBorders>
            <w:vAlign w:val="bottom"/>
          </w:tcPr>
          <w:p w14:paraId="733F6DEB" w14:textId="77777777" w:rsidR="00A2717D" w:rsidRPr="00623E67" w:rsidRDefault="00A2717D" w:rsidP="00A2717D">
            <w:pPr>
              <w:pStyle w:val="ZPpregtevilke"/>
            </w:pPr>
            <w:r w:rsidRPr="00623E67">
              <w:t>258</w:t>
            </w:r>
          </w:p>
        </w:tc>
        <w:tc>
          <w:tcPr>
            <w:tcW w:w="284" w:type="pct"/>
            <w:tcBorders>
              <w:bottom w:val="nil"/>
            </w:tcBorders>
            <w:vAlign w:val="bottom"/>
          </w:tcPr>
          <w:p w14:paraId="6368BA05" w14:textId="77777777" w:rsidR="00A2717D" w:rsidRPr="00623E67" w:rsidRDefault="00A2717D" w:rsidP="00A2717D">
            <w:pPr>
              <w:pStyle w:val="ZPpregtevilke"/>
            </w:pPr>
            <w:r w:rsidRPr="00623E67">
              <w:rPr>
                <w:szCs w:val="18"/>
              </w:rPr>
              <w:t>277</w:t>
            </w:r>
          </w:p>
        </w:tc>
        <w:tc>
          <w:tcPr>
            <w:tcW w:w="283" w:type="pct"/>
            <w:tcBorders>
              <w:bottom w:val="nil"/>
            </w:tcBorders>
            <w:vAlign w:val="bottom"/>
          </w:tcPr>
          <w:p w14:paraId="43B53027" w14:textId="77777777" w:rsidR="00A2717D" w:rsidRPr="00623E67" w:rsidRDefault="00A2717D" w:rsidP="00A2717D">
            <w:pPr>
              <w:pStyle w:val="ZPpregtevilke"/>
              <w:rPr>
                <w:szCs w:val="18"/>
              </w:rPr>
            </w:pPr>
            <w:r w:rsidRPr="00623E67">
              <w:rPr>
                <w:szCs w:val="18"/>
              </w:rPr>
              <w:t>336</w:t>
            </w:r>
          </w:p>
        </w:tc>
        <w:tc>
          <w:tcPr>
            <w:tcW w:w="282" w:type="pct"/>
            <w:tcBorders>
              <w:bottom w:val="nil"/>
            </w:tcBorders>
            <w:vAlign w:val="bottom"/>
          </w:tcPr>
          <w:p w14:paraId="190515F2" w14:textId="77777777" w:rsidR="00A2717D" w:rsidRPr="00623E67" w:rsidRDefault="00A2717D" w:rsidP="00A2717D">
            <w:pPr>
              <w:pStyle w:val="ZPpregtevilke"/>
            </w:pPr>
            <w:r w:rsidRPr="00623E67">
              <w:rPr>
                <w:szCs w:val="18"/>
              </w:rPr>
              <w:t>121,3</w:t>
            </w:r>
          </w:p>
        </w:tc>
      </w:tr>
      <w:tr w:rsidR="00A2717D" w:rsidRPr="00623E67" w14:paraId="6E78727C" w14:textId="77777777" w:rsidTr="00A2717D">
        <w:trPr>
          <w:trHeight w:val="227"/>
          <w:jc w:val="center"/>
        </w:trPr>
        <w:tc>
          <w:tcPr>
            <w:tcW w:w="985" w:type="pct"/>
            <w:tcBorders>
              <w:top w:val="nil"/>
              <w:bottom w:val="nil"/>
            </w:tcBorders>
            <w:shd w:val="clear" w:color="auto" w:fill="D9D9D9"/>
            <w:noWrap/>
            <w:vAlign w:val="bottom"/>
          </w:tcPr>
          <w:p w14:paraId="542D220C" w14:textId="77777777" w:rsidR="00A2717D" w:rsidRPr="00623E67" w:rsidRDefault="00A2717D" w:rsidP="00A2717D">
            <w:pPr>
              <w:pStyle w:val="ZPpregtekst"/>
              <w:rPr>
                <w:b/>
                <w:bCs/>
              </w:rPr>
            </w:pPr>
            <w:r w:rsidRPr="00623E67">
              <w:rPr>
                <w:b/>
                <w:bCs/>
              </w:rPr>
              <w:t>HEKTARSKI PRIDELEK (t/ha)</w:t>
            </w:r>
          </w:p>
        </w:tc>
        <w:tc>
          <w:tcPr>
            <w:tcW w:w="288" w:type="pct"/>
            <w:tcBorders>
              <w:top w:val="nil"/>
              <w:bottom w:val="nil"/>
            </w:tcBorders>
            <w:shd w:val="clear" w:color="auto" w:fill="D9D9D9"/>
            <w:noWrap/>
            <w:vAlign w:val="bottom"/>
          </w:tcPr>
          <w:p w14:paraId="628004FE" w14:textId="77777777" w:rsidR="00A2717D" w:rsidRPr="00623E67" w:rsidRDefault="00A2717D" w:rsidP="00A2717D">
            <w:pPr>
              <w:pStyle w:val="ZPpregtevilke"/>
              <w:rPr>
                <w:b/>
                <w:bCs/>
              </w:rPr>
            </w:pPr>
            <w:r w:rsidRPr="00623E67">
              <w:rPr>
                <w:b/>
                <w:bCs/>
              </w:rPr>
              <w:t>20,3</w:t>
            </w:r>
          </w:p>
        </w:tc>
        <w:tc>
          <w:tcPr>
            <w:tcW w:w="288" w:type="pct"/>
            <w:tcBorders>
              <w:top w:val="nil"/>
              <w:bottom w:val="nil"/>
            </w:tcBorders>
            <w:shd w:val="clear" w:color="auto" w:fill="D9D9D9"/>
            <w:noWrap/>
            <w:vAlign w:val="bottom"/>
          </w:tcPr>
          <w:p w14:paraId="644C6DEC" w14:textId="77777777" w:rsidR="00A2717D" w:rsidRPr="00623E67" w:rsidRDefault="00A2717D" w:rsidP="00A2717D">
            <w:pPr>
              <w:pStyle w:val="ZPpregtevilke"/>
              <w:rPr>
                <w:b/>
                <w:bCs/>
              </w:rPr>
            </w:pPr>
            <w:r w:rsidRPr="00623E67">
              <w:rPr>
                <w:b/>
                <w:bCs/>
              </w:rPr>
              <w:t>22,8</w:t>
            </w:r>
          </w:p>
        </w:tc>
        <w:tc>
          <w:tcPr>
            <w:tcW w:w="288" w:type="pct"/>
            <w:tcBorders>
              <w:top w:val="nil"/>
              <w:bottom w:val="nil"/>
            </w:tcBorders>
            <w:shd w:val="clear" w:color="auto" w:fill="D9D9D9"/>
            <w:noWrap/>
            <w:vAlign w:val="bottom"/>
          </w:tcPr>
          <w:p w14:paraId="6321D4EB" w14:textId="77777777" w:rsidR="00A2717D" w:rsidRPr="00623E67" w:rsidRDefault="00A2717D" w:rsidP="00A2717D">
            <w:pPr>
              <w:pStyle w:val="ZPpregtevilke"/>
              <w:rPr>
                <w:b/>
                <w:bCs/>
              </w:rPr>
            </w:pPr>
            <w:r w:rsidRPr="00623E67">
              <w:rPr>
                <w:b/>
                <w:bCs/>
              </w:rPr>
              <w:t>23,2</w:t>
            </w:r>
          </w:p>
        </w:tc>
        <w:tc>
          <w:tcPr>
            <w:tcW w:w="288" w:type="pct"/>
            <w:tcBorders>
              <w:top w:val="nil"/>
              <w:bottom w:val="nil"/>
            </w:tcBorders>
            <w:shd w:val="clear" w:color="auto" w:fill="D9D9D9"/>
            <w:noWrap/>
            <w:vAlign w:val="bottom"/>
          </w:tcPr>
          <w:p w14:paraId="23F22193" w14:textId="77777777" w:rsidR="00A2717D" w:rsidRPr="00623E67" w:rsidRDefault="00A2717D" w:rsidP="00A2717D">
            <w:pPr>
              <w:pStyle w:val="ZPpregtevilke"/>
              <w:rPr>
                <w:b/>
                <w:bCs/>
              </w:rPr>
            </w:pPr>
            <w:r w:rsidRPr="00623E67">
              <w:rPr>
                <w:b/>
                <w:bCs/>
              </w:rPr>
              <w:t>24,5</w:t>
            </w:r>
          </w:p>
        </w:tc>
        <w:tc>
          <w:tcPr>
            <w:tcW w:w="288" w:type="pct"/>
            <w:tcBorders>
              <w:top w:val="nil"/>
              <w:bottom w:val="nil"/>
            </w:tcBorders>
            <w:shd w:val="clear" w:color="auto" w:fill="D9D9D9"/>
            <w:noWrap/>
            <w:vAlign w:val="bottom"/>
          </w:tcPr>
          <w:p w14:paraId="1AFED4F4" w14:textId="77777777" w:rsidR="00A2717D" w:rsidRPr="00623E67" w:rsidRDefault="00A2717D" w:rsidP="00A2717D">
            <w:pPr>
              <w:pStyle w:val="ZPpregtevilke"/>
              <w:rPr>
                <w:b/>
                <w:bCs/>
              </w:rPr>
            </w:pPr>
            <w:r w:rsidRPr="00623E67">
              <w:rPr>
                <w:b/>
                <w:bCs/>
              </w:rPr>
              <w:t>17,0</w:t>
            </w:r>
          </w:p>
        </w:tc>
        <w:tc>
          <w:tcPr>
            <w:tcW w:w="288" w:type="pct"/>
            <w:tcBorders>
              <w:top w:val="nil"/>
              <w:bottom w:val="nil"/>
            </w:tcBorders>
            <w:shd w:val="clear" w:color="auto" w:fill="D9D9D9"/>
            <w:noWrap/>
            <w:vAlign w:val="bottom"/>
          </w:tcPr>
          <w:p w14:paraId="3D3C523B" w14:textId="77777777" w:rsidR="00A2717D" w:rsidRPr="00623E67" w:rsidRDefault="00A2717D" w:rsidP="00A2717D">
            <w:pPr>
              <w:pStyle w:val="ZPpregtevilke"/>
              <w:rPr>
                <w:b/>
                <w:bCs/>
              </w:rPr>
            </w:pPr>
            <w:r w:rsidRPr="00623E67">
              <w:rPr>
                <w:b/>
                <w:bCs/>
              </w:rPr>
              <w:t>20,7</w:t>
            </w:r>
          </w:p>
        </w:tc>
        <w:tc>
          <w:tcPr>
            <w:tcW w:w="288" w:type="pct"/>
            <w:tcBorders>
              <w:top w:val="nil"/>
              <w:bottom w:val="nil"/>
            </w:tcBorders>
            <w:shd w:val="clear" w:color="auto" w:fill="D9D9D9"/>
            <w:noWrap/>
            <w:vAlign w:val="bottom"/>
          </w:tcPr>
          <w:p w14:paraId="4E2B871C" w14:textId="77777777" w:rsidR="00A2717D" w:rsidRPr="00623E67" w:rsidRDefault="00A2717D" w:rsidP="00A2717D">
            <w:pPr>
              <w:pStyle w:val="ZPpregtevilke"/>
              <w:rPr>
                <w:b/>
                <w:bCs/>
              </w:rPr>
            </w:pPr>
            <w:r w:rsidRPr="00623E67">
              <w:rPr>
                <w:b/>
                <w:bCs/>
              </w:rPr>
              <w:t>21,3</w:t>
            </w:r>
          </w:p>
        </w:tc>
        <w:tc>
          <w:tcPr>
            <w:tcW w:w="288" w:type="pct"/>
            <w:tcBorders>
              <w:top w:val="nil"/>
              <w:bottom w:val="nil"/>
            </w:tcBorders>
            <w:shd w:val="clear" w:color="auto" w:fill="D9D9D9"/>
            <w:noWrap/>
            <w:vAlign w:val="bottom"/>
          </w:tcPr>
          <w:p w14:paraId="76EB29AA" w14:textId="77777777" w:rsidR="00A2717D" w:rsidRPr="00623E67" w:rsidRDefault="00A2717D" w:rsidP="00A2717D">
            <w:pPr>
              <w:pStyle w:val="ZPpregtevilke"/>
              <w:rPr>
                <w:b/>
                <w:bCs/>
              </w:rPr>
            </w:pPr>
            <w:r w:rsidRPr="00623E67">
              <w:rPr>
                <w:b/>
                <w:bCs/>
                <w:szCs w:val="16"/>
              </w:rPr>
              <w:t>25,8</w:t>
            </w:r>
          </w:p>
        </w:tc>
        <w:tc>
          <w:tcPr>
            <w:tcW w:w="288" w:type="pct"/>
            <w:tcBorders>
              <w:top w:val="nil"/>
              <w:bottom w:val="nil"/>
            </w:tcBorders>
            <w:shd w:val="clear" w:color="auto" w:fill="D9D9D9"/>
            <w:noWrap/>
            <w:vAlign w:val="bottom"/>
          </w:tcPr>
          <w:p w14:paraId="36AA5F8F" w14:textId="77777777" w:rsidR="00A2717D" w:rsidRPr="00623E67" w:rsidRDefault="00A2717D" w:rsidP="00A2717D">
            <w:pPr>
              <w:pStyle w:val="ZPpregtevilke"/>
              <w:rPr>
                <w:b/>
                <w:bCs/>
              </w:rPr>
            </w:pPr>
            <w:r w:rsidRPr="00623E67">
              <w:rPr>
                <w:b/>
                <w:bCs/>
                <w:szCs w:val="16"/>
              </w:rPr>
              <w:t>14,5</w:t>
            </w:r>
          </w:p>
        </w:tc>
        <w:tc>
          <w:tcPr>
            <w:tcW w:w="287" w:type="pct"/>
            <w:tcBorders>
              <w:top w:val="nil"/>
              <w:bottom w:val="nil"/>
            </w:tcBorders>
            <w:shd w:val="clear" w:color="auto" w:fill="D9D9D9"/>
            <w:vAlign w:val="bottom"/>
          </w:tcPr>
          <w:p w14:paraId="4120D414" w14:textId="77777777" w:rsidR="00A2717D" w:rsidRPr="00623E67" w:rsidRDefault="00A2717D" w:rsidP="00A2717D">
            <w:pPr>
              <w:pStyle w:val="ZPpregtevilke"/>
              <w:rPr>
                <w:b/>
                <w:bCs/>
              </w:rPr>
            </w:pPr>
            <w:r w:rsidRPr="00623E67">
              <w:rPr>
                <w:b/>
                <w:bCs/>
                <w:szCs w:val="16"/>
              </w:rPr>
              <w:t>6,0</w:t>
            </w:r>
          </w:p>
        </w:tc>
        <w:tc>
          <w:tcPr>
            <w:tcW w:w="287" w:type="pct"/>
            <w:tcBorders>
              <w:top w:val="nil"/>
              <w:bottom w:val="nil"/>
            </w:tcBorders>
            <w:shd w:val="clear" w:color="auto" w:fill="D9D9D9"/>
            <w:vAlign w:val="bottom"/>
          </w:tcPr>
          <w:p w14:paraId="2374E905" w14:textId="77777777" w:rsidR="00A2717D" w:rsidRPr="00623E67" w:rsidRDefault="00A2717D" w:rsidP="00A2717D">
            <w:pPr>
              <w:pStyle w:val="ZPpregtevilke"/>
              <w:rPr>
                <w:b/>
                <w:bCs/>
              </w:rPr>
            </w:pPr>
            <w:r w:rsidRPr="00623E67">
              <w:rPr>
                <w:b/>
              </w:rPr>
              <w:t>25,0</w:t>
            </w:r>
          </w:p>
        </w:tc>
        <w:tc>
          <w:tcPr>
            <w:tcW w:w="284" w:type="pct"/>
            <w:tcBorders>
              <w:top w:val="nil"/>
              <w:bottom w:val="nil"/>
            </w:tcBorders>
            <w:shd w:val="clear" w:color="auto" w:fill="D9D9D9"/>
            <w:vAlign w:val="bottom"/>
          </w:tcPr>
          <w:p w14:paraId="571C31EB" w14:textId="77777777" w:rsidR="00A2717D" w:rsidRPr="00623E67" w:rsidRDefault="00A2717D" w:rsidP="00A2717D">
            <w:pPr>
              <w:pStyle w:val="ZPpregtevilke"/>
              <w:rPr>
                <w:b/>
                <w:bCs/>
              </w:rPr>
            </w:pPr>
            <w:r w:rsidRPr="00623E67">
              <w:rPr>
                <w:b/>
                <w:bCs/>
                <w:szCs w:val="18"/>
              </w:rPr>
              <w:t>16,2</w:t>
            </w:r>
          </w:p>
        </w:tc>
        <w:tc>
          <w:tcPr>
            <w:tcW w:w="283" w:type="pct"/>
            <w:tcBorders>
              <w:top w:val="nil"/>
              <w:bottom w:val="nil"/>
            </w:tcBorders>
            <w:shd w:val="clear" w:color="auto" w:fill="D9D9D9"/>
            <w:vAlign w:val="bottom"/>
          </w:tcPr>
          <w:p w14:paraId="6FB3DAB0" w14:textId="77777777" w:rsidR="00A2717D" w:rsidRPr="00623E67" w:rsidRDefault="00A2717D" w:rsidP="00A2717D">
            <w:pPr>
              <w:pStyle w:val="ZPpregtevilke"/>
              <w:rPr>
                <w:b/>
                <w:bCs/>
                <w:szCs w:val="18"/>
              </w:rPr>
            </w:pPr>
            <w:r w:rsidRPr="00623E67">
              <w:rPr>
                <w:b/>
                <w:bCs/>
                <w:szCs w:val="18"/>
              </w:rPr>
              <w:t>19,0</w:t>
            </w:r>
          </w:p>
        </w:tc>
        <w:tc>
          <w:tcPr>
            <w:tcW w:w="282" w:type="pct"/>
            <w:tcBorders>
              <w:top w:val="nil"/>
              <w:bottom w:val="nil"/>
            </w:tcBorders>
            <w:shd w:val="clear" w:color="auto" w:fill="D9D9D9"/>
            <w:vAlign w:val="bottom"/>
          </w:tcPr>
          <w:p w14:paraId="61D9755E" w14:textId="77777777" w:rsidR="00A2717D" w:rsidRPr="00623E67" w:rsidRDefault="00A2717D" w:rsidP="00A2717D">
            <w:pPr>
              <w:pStyle w:val="ZPpregtevilke"/>
              <w:rPr>
                <w:b/>
                <w:bCs/>
              </w:rPr>
            </w:pPr>
            <w:r w:rsidRPr="00623E67">
              <w:rPr>
                <w:b/>
                <w:bCs/>
                <w:szCs w:val="18"/>
              </w:rPr>
              <w:t>117,8</w:t>
            </w:r>
          </w:p>
        </w:tc>
      </w:tr>
      <w:tr w:rsidR="00A2717D" w:rsidRPr="00623E67" w14:paraId="0BBEDE0A" w14:textId="77777777" w:rsidTr="00A2717D">
        <w:trPr>
          <w:trHeight w:val="227"/>
          <w:jc w:val="center"/>
        </w:trPr>
        <w:tc>
          <w:tcPr>
            <w:tcW w:w="985" w:type="pct"/>
            <w:shd w:val="clear" w:color="auto" w:fill="auto"/>
            <w:noWrap/>
            <w:vAlign w:val="bottom"/>
          </w:tcPr>
          <w:p w14:paraId="1DCCE8FF" w14:textId="77777777" w:rsidR="00A2717D" w:rsidRPr="00623E67" w:rsidRDefault="00A2717D" w:rsidP="00A2717D">
            <w:pPr>
              <w:pStyle w:val="ZPpregtekst"/>
            </w:pPr>
            <w:r w:rsidRPr="00623E67">
              <w:t>Jabolka</w:t>
            </w:r>
          </w:p>
        </w:tc>
        <w:tc>
          <w:tcPr>
            <w:tcW w:w="288" w:type="pct"/>
            <w:shd w:val="clear" w:color="auto" w:fill="auto"/>
            <w:noWrap/>
            <w:vAlign w:val="bottom"/>
          </w:tcPr>
          <w:p w14:paraId="5913527B" w14:textId="77777777" w:rsidR="00A2717D" w:rsidRPr="00623E67" w:rsidRDefault="00A2717D" w:rsidP="00A2717D">
            <w:pPr>
              <w:pStyle w:val="ZPpregtevilke"/>
            </w:pPr>
            <w:r w:rsidRPr="00623E67">
              <w:t>24,9</w:t>
            </w:r>
          </w:p>
        </w:tc>
        <w:tc>
          <w:tcPr>
            <w:tcW w:w="288" w:type="pct"/>
            <w:shd w:val="clear" w:color="auto" w:fill="auto"/>
            <w:noWrap/>
            <w:vAlign w:val="bottom"/>
          </w:tcPr>
          <w:p w14:paraId="55501C56" w14:textId="77777777" w:rsidR="00A2717D" w:rsidRPr="00623E67" w:rsidRDefault="00A2717D" w:rsidP="00A2717D">
            <w:pPr>
              <w:pStyle w:val="ZPpregtevilke"/>
            </w:pPr>
            <w:r w:rsidRPr="00623E67">
              <w:t>26,7</w:t>
            </w:r>
          </w:p>
        </w:tc>
        <w:tc>
          <w:tcPr>
            <w:tcW w:w="288" w:type="pct"/>
            <w:shd w:val="clear" w:color="auto" w:fill="auto"/>
            <w:noWrap/>
            <w:vAlign w:val="bottom"/>
          </w:tcPr>
          <w:p w14:paraId="7D5BFF68" w14:textId="77777777" w:rsidR="00A2717D" w:rsidRPr="00623E67" w:rsidRDefault="00A2717D" w:rsidP="00A2717D">
            <w:pPr>
              <w:pStyle w:val="ZPpregtevilke"/>
            </w:pPr>
            <w:r w:rsidRPr="00623E67">
              <w:t>28,0</w:t>
            </w:r>
          </w:p>
        </w:tc>
        <w:tc>
          <w:tcPr>
            <w:tcW w:w="288" w:type="pct"/>
            <w:shd w:val="clear" w:color="auto" w:fill="auto"/>
            <w:noWrap/>
            <w:vAlign w:val="bottom"/>
          </w:tcPr>
          <w:p w14:paraId="4D6235C3" w14:textId="77777777" w:rsidR="00A2717D" w:rsidRPr="00623E67" w:rsidRDefault="00A2717D" w:rsidP="00A2717D">
            <w:pPr>
              <w:pStyle w:val="ZPpregtevilke"/>
            </w:pPr>
            <w:r w:rsidRPr="00623E67">
              <w:t>29,7</w:t>
            </w:r>
          </w:p>
        </w:tc>
        <w:tc>
          <w:tcPr>
            <w:tcW w:w="288" w:type="pct"/>
            <w:shd w:val="clear" w:color="auto" w:fill="auto"/>
            <w:noWrap/>
            <w:vAlign w:val="bottom"/>
          </w:tcPr>
          <w:p w14:paraId="4BB552C8" w14:textId="77777777" w:rsidR="00A2717D" w:rsidRPr="00623E67" w:rsidRDefault="00A2717D" w:rsidP="00A2717D">
            <w:pPr>
              <w:pStyle w:val="ZPpregtevilke"/>
            </w:pPr>
            <w:r w:rsidRPr="00623E67">
              <w:t>20,5</w:t>
            </w:r>
          </w:p>
        </w:tc>
        <w:tc>
          <w:tcPr>
            <w:tcW w:w="288" w:type="pct"/>
            <w:shd w:val="clear" w:color="auto" w:fill="auto"/>
            <w:noWrap/>
            <w:vAlign w:val="bottom"/>
          </w:tcPr>
          <w:p w14:paraId="06358D70" w14:textId="77777777" w:rsidR="00A2717D" w:rsidRPr="00623E67" w:rsidRDefault="00A2717D" w:rsidP="00A2717D">
            <w:pPr>
              <w:pStyle w:val="ZPpregtevilke"/>
            </w:pPr>
            <w:r w:rsidRPr="00623E67">
              <w:t>26,3</w:t>
            </w:r>
          </w:p>
        </w:tc>
        <w:tc>
          <w:tcPr>
            <w:tcW w:w="288" w:type="pct"/>
            <w:shd w:val="clear" w:color="auto" w:fill="auto"/>
            <w:noWrap/>
            <w:vAlign w:val="bottom"/>
          </w:tcPr>
          <w:p w14:paraId="4F7FBFCD" w14:textId="77777777" w:rsidR="00A2717D" w:rsidRPr="00623E67" w:rsidRDefault="00A2717D" w:rsidP="00A2717D">
            <w:pPr>
              <w:pStyle w:val="ZPpregtevilke"/>
            </w:pPr>
            <w:r w:rsidRPr="00623E67">
              <w:t>27,9</w:t>
            </w:r>
          </w:p>
        </w:tc>
        <w:tc>
          <w:tcPr>
            <w:tcW w:w="288" w:type="pct"/>
            <w:shd w:val="clear" w:color="auto" w:fill="auto"/>
            <w:noWrap/>
            <w:vAlign w:val="bottom"/>
          </w:tcPr>
          <w:p w14:paraId="72EE0B90" w14:textId="77777777" w:rsidR="00A2717D" w:rsidRPr="00623E67" w:rsidRDefault="00A2717D" w:rsidP="00A2717D">
            <w:pPr>
              <w:pStyle w:val="ZPpregtevilke"/>
            </w:pPr>
            <w:r w:rsidRPr="00623E67">
              <w:rPr>
                <w:szCs w:val="16"/>
              </w:rPr>
              <w:t>34,0</w:t>
            </w:r>
          </w:p>
        </w:tc>
        <w:tc>
          <w:tcPr>
            <w:tcW w:w="288" w:type="pct"/>
            <w:shd w:val="clear" w:color="auto" w:fill="auto"/>
            <w:noWrap/>
            <w:vAlign w:val="bottom"/>
          </w:tcPr>
          <w:p w14:paraId="313E8953" w14:textId="77777777" w:rsidR="00A2717D" w:rsidRPr="00623E67" w:rsidRDefault="00A2717D" w:rsidP="00A2717D">
            <w:pPr>
              <w:pStyle w:val="ZPpregtevilke"/>
            </w:pPr>
            <w:r w:rsidRPr="00623E67">
              <w:rPr>
                <w:szCs w:val="16"/>
              </w:rPr>
              <w:t>17,7</w:t>
            </w:r>
          </w:p>
        </w:tc>
        <w:tc>
          <w:tcPr>
            <w:tcW w:w="287" w:type="pct"/>
            <w:shd w:val="clear" w:color="auto" w:fill="auto"/>
            <w:vAlign w:val="bottom"/>
          </w:tcPr>
          <w:p w14:paraId="4727124A" w14:textId="77777777" w:rsidR="00A2717D" w:rsidRPr="00623E67" w:rsidRDefault="00A2717D" w:rsidP="00A2717D">
            <w:pPr>
              <w:pStyle w:val="ZPpregtevilke"/>
            </w:pPr>
            <w:r w:rsidRPr="00623E67">
              <w:rPr>
                <w:szCs w:val="16"/>
              </w:rPr>
              <w:t>5,8</w:t>
            </w:r>
          </w:p>
        </w:tc>
        <w:tc>
          <w:tcPr>
            <w:tcW w:w="287" w:type="pct"/>
            <w:vAlign w:val="bottom"/>
          </w:tcPr>
          <w:p w14:paraId="40F57241" w14:textId="77777777" w:rsidR="00A2717D" w:rsidRPr="00623E67" w:rsidRDefault="00A2717D" w:rsidP="00A2717D">
            <w:pPr>
              <w:pStyle w:val="ZPpregtevilke"/>
            </w:pPr>
            <w:r w:rsidRPr="00623E67">
              <w:t>37,2</w:t>
            </w:r>
          </w:p>
        </w:tc>
        <w:tc>
          <w:tcPr>
            <w:tcW w:w="284" w:type="pct"/>
            <w:vAlign w:val="bottom"/>
          </w:tcPr>
          <w:p w14:paraId="232D0B7F" w14:textId="77777777" w:rsidR="00A2717D" w:rsidRPr="00623E67" w:rsidRDefault="00A2717D" w:rsidP="00A2717D">
            <w:pPr>
              <w:pStyle w:val="ZPpregtevilke"/>
            </w:pPr>
            <w:r w:rsidRPr="00623E67">
              <w:rPr>
                <w:bCs/>
                <w:szCs w:val="18"/>
              </w:rPr>
              <w:t>23,9</w:t>
            </w:r>
          </w:p>
        </w:tc>
        <w:tc>
          <w:tcPr>
            <w:tcW w:w="283" w:type="pct"/>
            <w:vAlign w:val="bottom"/>
          </w:tcPr>
          <w:p w14:paraId="121EBF7C" w14:textId="77777777" w:rsidR="00A2717D" w:rsidRPr="00623E67" w:rsidRDefault="00A2717D" w:rsidP="00A2717D">
            <w:pPr>
              <w:pStyle w:val="ZPpregtevilke"/>
              <w:rPr>
                <w:szCs w:val="18"/>
              </w:rPr>
            </w:pPr>
            <w:r w:rsidRPr="00623E67">
              <w:rPr>
                <w:szCs w:val="18"/>
              </w:rPr>
              <w:t>30,5</w:t>
            </w:r>
          </w:p>
        </w:tc>
        <w:tc>
          <w:tcPr>
            <w:tcW w:w="282" w:type="pct"/>
            <w:vAlign w:val="bottom"/>
          </w:tcPr>
          <w:p w14:paraId="40A4C24D" w14:textId="77777777" w:rsidR="00A2717D" w:rsidRPr="00623E67" w:rsidRDefault="00A2717D" w:rsidP="00A2717D">
            <w:pPr>
              <w:pStyle w:val="ZPpregtevilke"/>
            </w:pPr>
            <w:r w:rsidRPr="00623E67">
              <w:rPr>
                <w:szCs w:val="18"/>
              </w:rPr>
              <w:t>127,5</w:t>
            </w:r>
          </w:p>
        </w:tc>
      </w:tr>
      <w:tr w:rsidR="00A2717D" w:rsidRPr="00623E67" w14:paraId="1F1733C4" w14:textId="77777777" w:rsidTr="00A2717D">
        <w:trPr>
          <w:trHeight w:val="227"/>
          <w:jc w:val="center"/>
        </w:trPr>
        <w:tc>
          <w:tcPr>
            <w:tcW w:w="985" w:type="pct"/>
            <w:shd w:val="clear" w:color="auto" w:fill="auto"/>
            <w:noWrap/>
            <w:vAlign w:val="bottom"/>
          </w:tcPr>
          <w:p w14:paraId="3458E5D9" w14:textId="77777777" w:rsidR="00A2717D" w:rsidRPr="00623E67" w:rsidRDefault="00A2717D" w:rsidP="00A2717D">
            <w:pPr>
              <w:pStyle w:val="ZPpregtekst"/>
            </w:pPr>
            <w:r w:rsidRPr="00623E67">
              <w:t>Hruške</w:t>
            </w:r>
          </w:p>
        </w:tc>
        <w:tc>
          <w:tcPr>
            <w:tcW w:w="288" w:type="pct"/>
            <w:shd w:val="clear" w:color="auto" w:fill="auto"/>
            <w:noWrap/>
            <w:vAlign w:val="bottom"/>
          </w:tcPr>
          <w:p w14:paraId="517682DC" w14:textId="77777777" w:rsidR="00A2717D" w:rsidRPr="00623E67" w:rsidRDefault="00A2717D" w:rsidP="00A2717D">
            <w:pPr>
              <w:pStyle w:val="ZPpregtevilke"/>
            </w:pPr>
            <w:r w:rsidRPr="00623E67">
              <w:t>14,2</w:t>
            </w:r>
          </w:p>
        </w:tc>
        <w:tc>
          <w:tcPr>
            <w:tcW w:w="288" w:type="pct"/>
            <w:shd w:val="clear" w:color="auto" w:fill="auto"/>
            <w:noWrap/>
            <w:vAlign w:val="bottom"/>
          </w:tcPr>
          <w:p w14:paraId="4A870145" w14:textId="77777777" w:rsidR="00A2717D" w:rsidRPr="00623E67" w:rsidRDefault="00A2717D" w:rsidP="00A2717D">
            <w:pPr>
              <w:pStyle w:val="ZPpregtevilke"/>
            </w:pPr>
            <w:r w:rsidRPr="00623E67">
              <w:t>22,1</w:t>
            </w:r>
          </w:p>
        </w:tc>
        <w:tc>
          <w:tcPr>
            <w:tcW w:w="288" w:type="pct"/>
            <w:shd w:val="clear" w:color="auto" w:fill="auto"/>
            <w:noWrap/>
            <w:vAlign w:val="bottom"/>
          </w:tcPr>
          <w:p w14:paraId="38489B9E" w14:textId="77777777" w:rsidR="00A2717D" w:rsidRPr="00623E67" w:rsidRDefault="00A2717D" w:rsidP="00A2717D">
            <w:pPr>
              <w:pStyle w:val="ZPpregtevilke"/>
            </w:pPr>
            <w:r w:rsidRPr="00623E67">
              <w:t>18,1</w:t>
            </w:r>
          </w:p>
        </w:tc>
        <w:tc>
          <w:tcPr>
            <w:tcW w:w="288" w:type="pct"/>
            <w:shd w:val="clear" w:color="auto" w:fill="auto"/>
            <w:noWrap/>
            <w:vAlign w:val="bottom"/>
          </w:tcPr>
          <w:p w14:paraId="5486D749" w14:textId="77777777" w:rsidR="00A2717D" w:rsidRPr="00623E67" w:rsidRDefault="00A2717D" w:rsidP="00A2717D">
            <w:pPr>
              <w:pStyle w:val="ZPpregtevilke"/>
            </w:pPr>
            <w:r w:rsidRPr="00623E67">
              <w:t>22,2</w:t>
            </w:r>
          </w:p>
        </w:tc>
        <w:tc>
          <w:tcPr>
            <w:tcW w:w="288" w:type="pct"/>
            <w:shd w:val="clear" w:color="auto" w:fill="auto"/>
            <w:noWrap/>
            <w:vAlign w:val="bottom"/>
          </w:tcPr>
          <w:p w14:paraId="53FDF205" w14:textId="77777777" w:rsidR="00A2717D" w:rsidRPr="00623E67" w:rsidRDefault="00A2717D" w:rsidP="00A2717D">
            <w:pPr>
              <w:pStyle w:val="ZPpregtevilke"/>
            </w:pPr>
            <w:r w:rsidRPr="00623E67">
              <w:t>11,3</w:t>
            </w:r>
          </w:p>
        </w:tc>
        <w:tc>
          <w:tcPr>
            <w:tcW w:w="288" w:type="pct"/>
            <w:shd w:val="clear" w:color="auto" w:fill="auto"/>
            <w:noWrap/>
            <w:vAlign w:val="bottom"/>
          </w:tcPr>
          <w:p w14:paraId="503A963D" w14:textId="77777777" w:rsidR="00A2717D" w:rsidRPr="00623E67" w:rsidRDefault="00A2717D" w:rsidP="00A2717D">
            <w:pPr>
              <w:pStyle w:val="ZPpregtevilke"/>
            </w:pPr>
            <w:r w:rsidRPr="00623E67">
              <w:t>12,5</w:t>
            </w:r>
          </w:p>
        </w:tc>
        <w:tc>
          <w:tcPr>
            <w:tcW w:w="288" w:type="pct"/>
            <w:shd w:val="clear" w:color="auto" w:fill="auto"/>
            <w:noWrap/>
            <w:vAlign w:val="bottom"/>
          </w:tcPr>
          <w:p w14:paraId="72A275A1" w14:textId="77777777" w:rsidR="00A2717D" w:rsidRPr="00623E67" w:rsidRDefault="00A2717D" w:rsidP="00A2717D">
            <w:pPr>
              <w:pStyle w:val="ZPpregtevilke"/>
            </w:pPr>
            <w:r w:rsidRPr="00623E67">
              <w:t>17,1</w:t>
            </w:r>
          </w:p>
        </w:tc>
        <w:tc>
          <w:tcPr>
            <w:tcW w:w="288" w:type="pct"/>
            <w:shd w:val="clear" w:color="auto" w:fill="auto"/>
            <w:noWrap/>
            <w:vAlign w:val="bottom"/>
          </w:tcPr>
          <w:p w14:paraId="5D8788AA" w14:textId="77777777" w:rsidR="00A2717D" w:rsidRPr="00623E67" w:rsidRDefault="00A2717D" w:rsidP="00A2717D">
            <w:pPr>
              <w:pStyle w:val="ZPpregtevilke"/>
            </w:pPr>
            <w:r w:rsidRPr="00623E67">
              <w:rPr>
                <w:szCs w:val="16"/>
              </w:rPr>
              <w:t>18,7</w:t>
            </w:r>
          </w:p>
        </w:tc>
        <w:tc>
          <w:tcPr>
            <w:tcW w:w="288" w:type="pct"/>
            <w:shd w:val="clear" w:color="auto" w:fill="auto"/>
            <w:noWrap/>
            <w:vAlign w:val="bottom"/>
          </w:tcPr>
          <w:p w14:paraId="3392C03E" w14:textId="77777777" w:rsidR="00A2717D" w:rsidRPr="00623E67" w:rsidRDefault="00A2717D" w:rsidP="00A2717D">
            <w:pPr>
              <w:pStyle w:val="ZPpregtevilke"/>
            </w:pPr>
            <w:r w:rsidRPr="00623E67">
              <w:rPr>
                <w:szCs w:val="16"/>
              </w:rPr>
              <w:t>16,0</w:t>
            </w:r>
          </w:p>
        </w:tc>
        <w:tc>
          <w:tcPr>
            <w:tcW w:w="287" w:type="pct"/>
            <w:shd w:val="clear" w:color="auto" w:fill="auto"/>
            <w:vAlign w:val="bottom"/>
          </w:tcPr>
          <w:p w14:paraId="1FE5E63D" w14:textId="77777777" w:rsidR="00A2717D" w:rsidRPr="00623E67" w:rsidRDefault="00A2717D" w:rsidP="00A2717D">
            <w:pPr>
              <w:pStyle w:val="ZPpregtevilke"/>
            </w:pPr>
            <w:r w:rsidRPr="00623E67">
              <w:rPr>
                <w:szCs w:val="16"/>
              </w:rPr>
              <w:t>5,7</w:t>
            </w:r>
          </w:p>
        </w:tc>
        <w:tc>
          <w:tcPr>
            <w:tcW w:w="287" w:type="pct"/>
            <w:vAlign w:val="bottom"/>
          </w:tcPr>
          <w:p w14:paraId="51BE7239" w14:textId="77777777" w:rsidR="00A2717D" w:rsidRPr="00623E67" w:rsidRDefault="00A2717D" w:rsidP="00A2717D">
            <w:pPr>
              <w:pStyle w:val="ZPpregtevilke"/>
            </w:pPr>
            <w:r w:rsidRPr="00623E67">
              <w:t>21,4</w:t>
            </w:r>
          </w:p>
        </w:tc>
        <w:tc>
          <w:tcPr>
            <w:tcW w:w="284" w:type="pct"/>
            <w:vAlign w:val="bottom"/>
          </w:tcPr>
          <w:p w14:paraId="1230DA2A" w14:textId="77777777" w:rsidR="00A2717D" w:rsidRPr="00623E67" w:rsidRDefault="00A2717D" w:rsidP="00A2717D">
            <w:pPr>
              <w:pStyle w:val="ZPpregtevilke"/>
            </w:pPr>
            <w:r w:rsidRPr="00623E67">
              <w:rPr>
                <w:szCs w:val="18"/>
              </w:rPr>
              <w:t>13,9</w:t>
            </w:r>
          </w:p>
        </w:tc>
        <w:tc>
          <w:tcPr>
            <w:tcW w:w="283" w:type="pct"/>
            <w:vAlign w:val="bottom"/>
          </w:tcPr>
          <w:p w14:paraId="772E2E7C" w14:textId="77777777" w:rsidR="00A2717D" w:rsidRPr="00623E67" w:rsidRDefault="00A2717D" w:rsidP="00A2717D">
            <w:pPr>
              <w:pStyle w:val="ZPpregtevilke"/>
              <w:rPr>
                <w:szCs w:val="18"/>
              </w:rPr>
            </w:pPr>
            <w:r w:rsidRPr="00623E67">
              <w:rPr>
                <w:szCs w:val="18"/>
              </w:rPr>
              <w:t>17,1</w:t>
            </w:r>
          </w:p>
        </w:tc>
        <w:tc>
          <w:tcPr>
            <w:tcW w:w="282" w:type="pct"/>
            <w:vAlign w:val="bottom"/>
          </w:tcPr>
          <w:p w14:paraId="41BA31D9" w14:textId="77777777" w:rsidR="00A2717D" w:rsidRPr="00623E67" w:rsidRDefault="00A2717D" w:rsidP="00A2717D">
            <w:pPr>
              <w:pStyle w:val="ZPpregtevilke"/>
            </w:pPr>
            <w:r w:rsidRPr="00623E67">
              <w:rPr>
                <w:szCs w:val="18"/>
              </w:rPr>
              <w:t>123,4</w:t>
            </w:r>
          </w:p>
        </w:tc>
      </w:tr>
      <w:tr w:rsidR="00A2717D" w:rsidRPr="00623E67" w14:paraId="66F9116E" w14:textId="77777777" w:rsidTr="00A2717D">
        <w:trPr>
          <w:trHeight w:val="227"/>
          <w:jc w:val="center"/>
        </w:trPr>
        <w:tc>
          <w:tcPr>
            <w:tcW w:w="985" w:type="pct"/>
            <w:shd w:val="clear" w:color="auto" w:fill="auto"/>
            <w:noWrap/>
            <w:vAlign w:val="bottom"/>
          </w:tcPr>
          <w:p w14:paraId="5829A930" w14:textId="77777777" w:rsidR="00A2717D" w:rsidRPr="00623E67" w:rsidRDefault="00A2717D" w:rsidP="00A2717D">
            <w:pPr>
              <w:pStyle w:val="ZPpregtekst"/>
            </w:pPr>
            <w:r w:rsidRPr="00623E67">
              <w:t>Breskve in nektarine</w:t>
            </w:r>
          </w:p>
        </w:tc>
        <w:tc>
          <w:tcPr>
            <w:tcW w:w="288" w:type="pct"/>
            <w:shd w:val="clear" w:color="auto" w:fill="auto"/>
            <w:noWrap/>
            <w:vAlign w:val="bottom"/>
          </w:tcPr>
          <w:p w14:paraId="514C7F1D" w14:textId="77777777" w:rsidR="00A2717D" w:rsidRPr="00623E67" w:rsidRDefault="00A2717D" w:rsidP="00A2717D">
            <w:pPr>
              <w:pStyle w:val="ZPpregtevilke"/>
            </w:pPr>
            <w:r w:rsidRPr="00623E67">
              <w:t>11,3</w:t>
            </w:r>
          </w:p>
        </w:tc>
        <w:tc>
          <w:tcPr>
            <w:tcW w:w="288" w:type="pct"/>
            <w:shd w:val="clear" w:color="auto" w:fill="auto"/>
            <w:noWrap/>
            <w:vAlign w:val="bottom"/>
          </w:tcPr>
          <w:p w14:paraId="7EB54BDB" w14:textId="77777777" w:rsidR="00A2717D" w:rsidRPr="00623E67" w:rsidRDefault="00A2717D" w:rsidP="00A2717D">
            <w:pPr>
              <w:pStyle w:val="ZPpregtevilke"/>
            </w:pPr>
            <w:r w:rsidRPr="00623E67">
              <w:t>17,4</w:t>
            </w:r>
          </w:p>
        </w:tc>
        <w:tc>
          <w:tcPr>
            <w:tcW w:w="288" w:type="pct"/>
            <w:shd w:val="clear" w:color="auto" w:fill="auto"/>
            <w:noWrap/>
            <w:vAlign w:val="bottom"/>
          </w:tcPr>
          <w:p w14:paraId="0C2C05FA" w14:textId="77777777" w:rsidR="00A2717D" w:rsidRPr="00623E67" w:rsidRDefault="00A2717D" w:rsidP="00A2717D">
            <w:pPr>
              <w:pStyle w:val="ZPpregtevilke"/>
            </w:pPr>
            <w:r w:rsidRPr="00623E67">
              <w:t>15,7</w:t>
            </w:r>
          </w:p>
        </w:tc>
        <w:tc>
          <w:tcPr>
            <w:tcW w:w="288" w:type="pct"/>
            <w:shd w:val="clear" w:color="auto" w:fill="auto"/>
            <w:noWrap/>
            <w:vAlign w:val="bottom"/>
          </w:tcPr>
          <w:p w14:paraId="0FEDED36" w14:textId="77777777" w:rsidR="00A2717D" w:rsidRPr="00623E67" w:rsidRDefault="00A2717D" w:rsidP="00A2717D">
            <w:pPr>
              <w:pStyle w:val="ZPpregtevilke"/>
            </w:pPr>
            <w:r w:rsidRPr="00623E67">
              <w:t>16,3</w:t>
            </w:r>
          </w:p>
        </w:tc>
        <w:tc>
          <w:tcPr>
            <w:tcW w:w="288" w:type="pct"/>
            <w:shd w:val="clear" w:color="auto" w:fill="auto"/>
            <w:noWrap/>
            <w:vAlign w:val="bottom"/>
          </w:tcPr>
          <w:p w14:paraId="35B1FC98" w14:textId="77777777" w:rsidR="00A2717D" w:rsidRPr="00623E67" w:rsidRDefault="00A2717D" w:rsidP="00A2717D">
            <w:pPr>
              <w:pStyle w:val="ZPpregtevilke"/>
            </w:pPr>
            <w:r w:rsidRPr="00623E67">
              <w:t>13,6</w:t>
            </w:r>
          </w:p>
        </w:tc>
        <w:tc>
          <w:tcPr>
            <w:tcW w:w="288" w:type="pct"/>
            <w:shd w:val="clear" w:color="auto" w:fill="auto"/>
            <w:noWrap/>
            <w:vAlign w:val="bottom"/>
          </w:tcPr>
          <w:p w14:paraId="0834341B" w14:textId="77777777" w:rsidR="00A2717D" w:rsidRPr="00623E67" w:rsidRDefault="00A2717D" w:rsidP="00A2717D">
            <w:pPr>
              <w:pStyle w:val="ZPpregtevilke"/>
            </w:pPr>
            <w:r w:rsidRPr="00623E67">
              <w:t>14,2</w:t>
            </w:r>
          </w:p>
        </w:tc>
        <w:tc>
          <w:tcPr>
            <w:tcW w:w="288" w:type="pct"/>
            <w:shd w:val="clear" w:color="auto" w:fill="auto"/>
            <w:noWrap/>
            <w:vAlign w:val="bottom"/>
          </w:tcPr>
          <w:p w14:paraId="55BF9DF7" w14:textId="77777777" w:rsidR="00A2717D" w:rsidRPr="00623E67" w:rsidRDefault="00A2717D" w:rsidP="00A2717D">
            <w:pPr>
              <w:pStyle w:val="ZPpregtevilke"/>
            </w:pPr>
            <w:r w:rsidRPr="00623E67">
              <w:t>11,7</w:t>
            </w:r>
          </w:p>
        </w:tc>
        <w:tc>
          <w:tcPr>
            <w:tcW w:w="288" w:type="pct"/>
            <w:shd w:val="clear" w:color="auto" w:fill="auto"/>
            <w:noWrap/>
            <w:vAlign w:val="bottom"/>
          </w:tcPr>
          <w:p w14:paraId="331BE260" w14:textId="77777777" w:rsidR="00A2717D" w:rsidRPr="00623E67" w:rsidRDefault="00A2717D" w:rsidP="00A2717D">
            <w:pPr>
              <w:pStyle w:val="ZPpregtevilke"/>
            </w:pPr>
            <w:r w:rsidRPr="00623E67">
              <w:rPr>
                <w:szCs w:val="16"/>
              </w:rPr>
              <w:t>17,5</w:t>
            </w:r>
          </w:p>
        </w:tc>
        <w:tc>
          <w:tcPr>
            <w:tcW w:w="288" w:type="pct"/>
            <w:shd w:val="clear" w:color="auto" w:fill="auto"/>
            <w:noWrap/>
            <w:vAlign w:val="bottom"/>
          </w:tcPr>
          <w:p w14:paraId="4FC847F4" w14:textId="77777777" w:rsidR="00A2717D" w:rsidRPr="00623E67" w:rsidRDefault="00A2717D" w:rsidP="00A2717D">
            <w:pPr>
              <w:pStyle w:val="ZPpregtevilke"/>
            </w:pPr>
            <w:r w:rsidRPr="00623E67">
              <w:rPr>
                <w:szCs w:val="16"/>
              </w:rPr>
              <w:t>15,6</w:t>
            </w:r>
          </w:p>
        </w:tc>
        <w:tc>
          <w:tcPr>
            <w:tcW w:w="287" w:type="pct"/>
            <w:shd w:val="clear" w:color="auto" w:fill="auto"/>
            <w:vAlign w:val="bottom"/>
          </w:tcPr>
          <w:p w14:paraId="517D35A1" w14:textId="77777777" w:rsidR="00A2717D" w:rsidRPr="00623E67" w:rsidRDefault="00A2717D" w:rsidP="00A2717D">
            <w:pPr>
              <w:pStyle w:val="ZPpregtevilke"/>
            </w:pPr>
            <w:r w:rsidRPr="00623E67">
              <w:rPr>
                <w:szCs w:val="16"/>
              </w:rPr>
              <w:t>8,7</w:t>
            </w:r>
          </w:p>
        </w:tc>
        <w:tc>
          <w:tcPr>
            <w:tcW w:w="287" w:type="pct"/>
            <w:vAlign w:val="bottom"/>
          </w:tcPr>
          <w:p w14:paraId="4B7F4119" w14:textId="77777777" w:rsidR="00A2717D" w:rsidRPr="00623E67" w:rsidRDefault="00A2717D" w:rsidP="00A2717D">
            <w:pPr>
              <w:pStyle w:val="ZPpregtevilke"/>
            </w:pPr>
            <w:r w:rsidRPr="00623E67">
              <w:t>16,9</w:t>
            </w:r>
          </w:p>
        </w:tc>
        <w:tc>
          <w:tcPr>
            <w:tcW w:w="284" w:type="pct"/>
            <w:vAlign w:val="bottom"/>
          </w:tcPr>
          <w:p w14:paraId="6BF12D3A" w14:textId="77777777" w:rsidR="00A2717D" w:rsidRPr="00623E67" w:rsidRDefault="00A2717D" w:rsidP="00A2717D">
            <w:pPr>
              <w:pStyle w:val="ZPpregtevilke"/>
            </w:pPr>
            <w:r w:rsidRPr="00623E67">
              <w:rPr>
                <w:szCs w:val="18"/>
              </w:rPr>
              <w:t>15,1</w:t>
            </w:r>
          </w:p>
        </w:tc>
        <w:tc>
          <w:tcPr>
            <w:tcW w:w="283" w:type="pct"/>
            <w:vAlign w:val="bottom"/>
          </w:tcPr>
          <w:p w14:paraId="1E60FF69" w14:textId="77777777" w:rsidR="00A2717D" w:rsidRPr="00623E67" w:rsidRDefault="00A2717D" w:rsidP="00A2717D">
            <w:pPr>
              <w:pStyle w:val="ZPpregtevilke"/>
              <w:rPr>
                <w:szCs w:val="18"/>
              </w:rPr>
            </w:pPr>
            <w:r w:rsidRPr="00623E67">
              <w:rPr>
                <w:szCs w:val="18"/>
              </w:rPr>
              <w:t>8,2</w:t>
            </w:r>
          </w:p>
        </w:tc>
        <w:tc>
          <w:tcPr>
            <w:tcW w:w="282" w:type="pct"/>
            <w:vAlign w:val="bottom"/>
          </w:tcPr>
          <w:p w14:paraId="0A332402" w14:textId="77777777" w:rsidR="00A2717D" w:rsidRPr="00623E67" w:rsidRDefault="00A2717D" w:rsidP="00A2717D">
            <w:pPr>
              <w:pStyle w:val="ZPpregtevilke"/>
            </w:pPr>
            <w:r w:rsidRPr="00623E67">
              <w:rPr>
                <w:szCs w:val="18"/>
              </w:rPr>
              <w:t>54,5</w:t>
            </w:r>
          </w:p>
        </w:tc>
      </w:tr>
      <w:tr w:rsidR="00A2717D" w:rsidRPr="00623E67" w14:paraId="04E4E4D2" w14:textId="77777777" w:rsidTr="00A2717D">
        <w:trPr>
          <w:trHeight w:val="227"/>
          <w:jc w:val="center"/>
        </w:trPr>
        <w:tc>
          <w:tcPr>
            <w:tcW w:w="985" w:type="pct"/>
            <w:shd w:val="clear" w:color="auto" w:fill="auto"/>
            <w:noWrap/>
            <w:vAlign w:val="bottom"/>
          </w:tcPr>
          <w:p w14:paraId="7C1E8558" w14:textId="77777777" w:rsidR="00A2717D" w:rsidRPr="00623E67" w:rsidRDefault="00A2717D" w:rsidP="00A2717D">
            <w:pPr>
              <w:pStyle w:val="ZPpregtekst"/>
            </w:pPr>
            <w:r w:rsidRPr="00623E67">
              <w:t>Marelice</w:t>
            </w:r>
          </w:p>
        </w:tc>
        <w:tc>
          <w:tcPr>
            <w:tcW w:w="288" w:type="pct"/>
            <w:shd w:val="clear" w:color="auto" w:fill="auto"/>
            <w:noWrap/>
            <w:vAlign w:val="bottom"/>
          </w:tcPr>
          <w:p w14:paraId="39EE7FC0" w14:textId="77777777" w:rsidR="00A2717D" w:rsidRPr="00623E67" w:rsidRDefault="00A2717D" w:rsidP="00A2717D">
            <w:pPr>
              <w:pStyle w:val="ZPpregtevilke"/>
            </w:pPr>
            <w:r w:rsidRPr="00623E67">
              <w:t>1,4</w:t>
            </w:r>
          </w:p>
        </w:tc>
        <w:tc>
          <w:tcPr>
            <w:tcW w:w="288" w:type="pct"/>
            <w:shd w:val="clear" w:color="auto" w:fill="auto"/>
            <w:noWrap/>
            <w:vAlign w:val="bottom"/>
          </w:tcPr>
          <w:p w14:paraId="0DA7A91E" w14:textId="77777777" w:rsidR="00A2717D" w:rsidRPr="00623E67" w:rsidRDefault="00A2717D" w:rsidP="00A2717D">
            <w:pPr>
              <w:pStyle w:val="ZPpregtevilke"/>
            </w:pPr>
            <w:r w:rsidRPr="00623E67">
              <w:t>8,8</w:t>
            </w:r>
          </w:p>
        </w:tc>
        <w:tc>
          <w:tcPr>
            <w:tcW w:w="288" w:type="pct"/>
            <w:shd w:val="clear" w:color="auto" w:fill="auto"/>
            <w:noWrap/>
            <w:vAlign w:val="bottom"/>
          </w:tcPr>
          <w:p w14:paraId="740F987F" w14:textId="77777777" w:rsidR="00A2717D" w:rsidRPr="00623E67" w:rsidRDefault="00A2717D" w:rsidP="00A2717D">
            <w:pPr>
              <w:pStyle w:val="ZPpregtevilke"/>
            </w:pPr>
            <w:r w:rsidRPr="00623E67">
              <w:t>7,1</w:t>
            </w:r>
          </w:p>
        </w:tc>
        <w:tc>
          <w:tcPr>
            <w:tcW w:w="288" w:type="pct"/>
            <w:shd w:val="clear" w:color="auto" w:fill="auto"/>
            <w:noWrap/>
            <w:vAlign w:val="bottom"/>
          </w:tcPr>
          <w:p w14:paraId="155A2D9C" w14:textId="77777777" w:rsidR="00A2717D" w:rsidRPr="00623E67" w:rsidRDefault="00A2717D" w:rsidP="00A2717D">
            <w:pPr>
              <w:pStyle w:val="ZPpregtevilke"/>
            </w:pPr>
            <w:r w:rsidRPr="00623E67">
              <w:t>10,0</w:t>
            </w:r>
          </w:p>
        </w:tc>
        <w:tc>
          <w:tcPr>
            <w:tcW w:w="288" w:type="pct"/>
            <w:shd w:val="clear" w:color="auto" w:fill="auto"/>
            <w:noWrap/>
            <w:vAlign w:val="bottom"/>
          </w:tcPr>
          <w:p w14:paraId="3F947BAF" w14:textId="77777777" w:rsidR="00A2717D" w:rsidRPr="00623E67" w:rsidRDefault="00A2717D" w:rsidP="00A2717D">
            <w:pPr>
              <w:pStyle w:val="ZPpregtevilke"/>
            </w:pPr>
            <w:r w:rsidRPr="00623E67">
              <w:t>10,1</w:t>
            </w:r>
          </w:p>
        </w:tc>
        <w:tc>
          <w:tcPr>
            <w:tcW w:w="288" w:type="pct"/>
            <w:shd w:val="clear" w:color="auto" w:fill="auto"/>
            <w:noWrap/>
            <w:vAlign w:val="bottom"/>
          </w:tcPr>
          <w:p w14:paraId="3E59C363" w14:textId="77777777" w:rsidR="00A2717D" w:rsidRPr="00623E67" w:rsidRDefault="00A2717D" w:rsidP="00A2717D">
            <w:pPr>
              <w:pStyle w:val="ZPpregtevilke"/>
            </w:pPr>
            <w:r w:rsidRPr="00623E67">
              <w:t>3,3</w:t>
            </w:r>
          </w:p>
        </w:tc>
        <w:tc>
          <w:tcPr>
            <w:tcW w:w="288" w:type="pct"/>
            <w:shd w:val="clear" w:color="auto" w:fill="auto"/>
            <w:noWrap/>
            <w:vAlign w:val="bottom"/>
          </w:tcPr>
          <w:p w14:paraId="14A98C80" w14:textId="77777777" w:rsidR="00A2717D" w:rsidRPr="00623E67" w:rsidRDefault="00A2717D" w:rsidP="00A2717D">
            <w:pPr>
              <w:pStyle w:val="ZPpregtevilke"/>
            </w:pPr>
            <w:r w:rsidRPr="00623E67">
              <w:t>5,6</w:t>
            </w:r>
          </w:p>
        </w:tc>
        <w:tc>
          <w:tcPr>
            <w:tcW w:w="288" w:type="pct"/>
            <w:shd w:val="clear" w:color="auto" w:fill="auto"/>
            <w:noWrap/>
            <w:vAlign w:val="bottom"/>
          </w:tcPr>
          <w:p w14:paraId="477FD4AE" w14:textId="77777777" w:rsidR="00A2717D" w:rsidRPr="00623E67" w:rsidRDefault="00A2717D" w:rsidP="00A2717D">
            <w:pPr>
              <w:pStyle w:val="ZPpregtevilke"/>
            </w:pPr>
            <w:r w:rsidRPr="00623E67">
              <w:rPr>
                <w:szCs w:val="16"/>
              </w:rPr>
              <w:t>12,9</w:t>
            </w:r>
          </w:p>
        </w:tc>
        <w:tc>
          <w:tcPr>
            <w:tcW w:w="288" w:type="pct"/>
            <w:shd w:val="clear" w:color="auto" w:fill="auto"/>
            <w:noWrap/>
            <w:vAlign w:val="bottom"/>
          </w:tcPr>
          <w:p w14:paraId="0E0EEA4F" w14:textId="77777777" w:rsidR="00A2717D" w:rsidRPr="00623E67" w:rsidRDefault="00A2717D" w:rsidP="00A2717D">
            <w:pPr>
              <w:pStyle w:val="ZPpregtevilke"/>
            </w:pPr>
            <w:r w:rsidRPr="00623E67">
              <w:rPr>
                <w:szCs w:val="16"/>
              </w:rPr>
              <w:t>7,9</w:t>
            </w:r>
          </w:p>
        </w:tc>
        <w:tc>
          <w:tcPr>
            <w:tcW w:w="287" w:type="pct"/>
            <w:shd w:val="clear" w:color="auto" w:fill="auto"/>
            <w:vAlign w:val="bottom"/>
          </w:tcPr>
          <w:p w14:paraId="6D3F9D08" w14:textId="77777777" w:rsidR="00A2717D" w:rsidRPr="00623E67" w:rsidRDefault="00A2717D" w:rsidP="00A2717D">
            <w:pPr>
              <w:pStyle w:val="ZPpregtevilke"/>
            </w:pPr>
            <w:r w:rsidRPr="00623E67">
              <w:rPr>
                <w:szCs w:val="16"/>
              </w:rPr>
              <w:t>10,1</w:t>
            </w:r>
          </w:p>
        </w:tc>
        <w:tc>
          <w:tcPr>
            <w:tcW w:w="287" w:type="pct"/>
            <w:vAlign w:val="bottom"/>
          </w:tcPr>
          <w:p w14:paraId="3C782EEC" w14:textId="77777777" w:rsidR="00A2717D" w:rsidRPr="00623E67" w:rsidRDefault="00A2717D" w:rsidP="00A2717D">
            <w:pPr>
              <w:pStyle w:val="ZPpregtevilke"/>
            </w:pPr>
            <w:r w:rsidRPr="00623E67">
              <w:t>1,6</w:t>
            </w:r>
          </w:p>
        </w:tc>
        <w:tc>
          <w:tcPr>
            <w:tcW w:w="284" w:type="pct"/>
            <w:vAlign w:val="bottom"/>
          </w:tcPr>
          <w:p w14:paraId="69ACE6AE" w14:textId="77777777" w:rsidR="00A2717D" w:rsidRPr="00623E67" w:rsidRDefault="00A2717D" w:rsidP="00A2717D">
            <w:pPr>
              <w:pStyle w:val="ZPpregtevilke"/>
            </w:pPr>
            <w:r w:rsidRPr="00623E67">
              <w:rPr>
                <w:szCs w:val="18"/>
              </w:rPr>
              <w:t>11,2</w:t>
            </w:r>
          </w:p>
        </w:tc>
        <w:tc>
          <w:tcPr>
            <w:tcW w:w="283" w:type="pct"/>
            <w:vAlign w:val="bottom"/>
          </w:tcPr>
          <w:p w14:paraId="291A7DF9" w14:textId="77777777" w:rsidR="00A2717D" w:rsidRPr="00623E67" w:rsidRDefault="00A2717D" w:rsidP="00A2717D">
            <w:pPr>
              <w:pStyle w:val="ZPpregtevilke"/>
              <w:rPr>
                <w:szCs w:val="18"/>
              </w:rPr>
            </w:pPr>
            <w:r w:rsidRPr="00623E67">
              <w:rPr>
                <w:szCs w:val="18"/>
              </w:rPr>
              <w:t>5,7</w:t>
            </w:r>
          </w:p>
        </w:tc>
        <w:tc>
          <w:tcPr>
            <w:tcW w:w="282" w:type="pct"/>
            <w:vAlign w:val="bottom"/>
          </w:tcPr>
          <w:p w14:paraId="785F8E59" w14:textId="77777777" w:rsidR="00A2717D" w:rsidRPr="00623E67" w:rsidRDefault="00A2717D" w:rsidP="00A2717D">
            <w:pPr>
              <w:pStyle w:val="ZPpregtevilke"/>
            </w:pPr>
            <w:r w:rsidRPr="00623E67">
              <w:rPr>
                <w:szCs w:val="18"/>
              </w:rPr>
              <w:t>50,4</w:t>
            </w:r>
          </w:p>
        </w:tc>
      </w:tr>
      <w:tr w:rsidR="00A2717D" w:rsidRPr="00623E67" w14:paraId="062DCC36" w14:textId="77777777" w:rsidTr="00A2717D">
        <w:trPr>
          <w:trHeight w:val="227"/>
          <w:jc w:val="center"/>
        </w:trPr>
        <w:tc>
          <w:tcPr>
            <w:tcW w:w="985" w:type="pct"/>
            <w:shd w:val="clear" w:color="auto" w:fill="auto"/>
            <w:noWrap/>
            <w:vAlign w:val="bottom"/>
          </w:tcPr>
          <w:p w14:paraId="5C2B02C3" w14:textId="77777777" w:rsidR="00A2717D" w:rsidRPr="00623E67" w:rsidRDefault="00A2717D" w:rsidP="00A2717D">
            <w:pPr>
              <w:pStyle w:val="ZPpregtekst"/>
            </w:pPr>
            <w:r w:rsidRPr="00623E67">
              <w:t>Češnje</w:t>
            </w:r>
          </w:p>
        </w:tc>
        <w:tc>
          <w:tcPr>
            <w:tcW w:w="288" w:type="pct"/>
            <w:shd w:val="clear" w:color="auto" w:fill="auto"/>
            <w:noWrap/>
            <w:vAlign w:val="bottom"/>
          </w:tcPr>
          <w:p w14:paraId="7915CEB3" w14:textId="77777777" w:rsidR="00A2717D" w:rsidRPr="00623E67" w:rsidRDefault="00A2717D" w:rsidP="00A2717D">
            <w:pPr>
              <w:pStyle w:val="ZPpregtevilke"/>
            </w:pPr>
            <w:r w:rsidRPr="00623E67">
              <w:t>3,0</w:t>
            </w:r>
          </w:p>
        </w:tc>
        <w:tc>
          <w:tcPr>
            <w:tcW w:w="288" w:type="pct"/>
            <w:shd w:val="clear" w:color="auto" w:fill="auto"/>
            <w:noWrap/>
            <w:vAlign w:val="bottom"/>
          </w:tcPr>
          <w:p w14:paraId="54A79D64" w14:textId="77777777" w:rsidR="00A2717D" w:rsidRPr="00623E67" w:rsidRDefault="00A2717D" w:rsidP="00A2717D">
            <w:pPr>
              <w:pStyle w:val="ZPpregtevilke"/>
            </w:pPr>
            <w:r w:rsidRPr="00623E67">
              <w:t>7,8</w:t>
            </w:r>
          </w:p>
        </w:tc>
        <w:tc>
          <w:tcPr>
            <w:tcW w:w="288" w:type="pct"/>
            <w:shd w:val="clear" w:color="auto" w:fill="auto"/>
            <w:noWrap/>
            <w:vAlign w:val="bottom"/>
          </w:tcPr>
          <w:p w14:paraId="3D4DE29D" w14:textId="77777777" w:rsidR="00A2717D" w:rsidRPr="00623E67" w:rsidRDefault="00A2717D" w:rsidP="00A2717D">
            <w:pPr>
              <w:pStyle w:val="ZPpregtevilke"/>
            </w:pPr>
            <w:r w:rsidRPr="00623E67">
              <w:t>5,6</w:t>
            </w:r>
          </w:p>
        </w:tc>
        <w:tc>
          <w:tcPr>
            <w:tcW w:w="288" w:type="pct"/>
            <w:shd w:val="clear" w:color="auto" w:fill="auto"/>
            <w:noWrap/>
            <w:vAlign w:val="bottom"/>
          </w:tcPr>
          <w:p w14:paraId="6FFB8057" w14:textId="77777777" w:rsidR="00A2717D" w:rsidRPr="00623E67" w:rsidRDefault="00A2717D" w:rsidP="00A2717D">
            <w:pPr>
              <w:pStyle w:val="ZPpregtevilke"/>
            </w:pPr>
            <w:r w:rsidRPr="00623E67">
              <w:t>8,9</w:t>
            </w:r>
          </w:p>
        </w:tc>
        <w:tc>
          <w:tcPr>
            <w:tcW w:w="288" w:type="pct"/>
            <w:shd w:val="clear" w:color="auto" w:fill="auto"/>
            <w:noWrap/>
            <w:vAlign w:val="bottom"/>
          </w:tcPr>
          <w:p w14:paraId="1E778B9C" w14:textId="77777777" w:rsidR="00A2717D" w:rsidRPr="00623E67" w:rsidRDefault="00A2717D" w:rsidP="00A2717D">
            <w:pPr>
              <w:pStyle w:val="ZPpregtevilke"/>
            </w:pPr>
            <w:r w:rsidRPr="00623E67">
              <w:t>7,1</w:t>
            </w:r>
          </w:p>
        </w:tc>
        <w:tc>
          <w:tcPr>
            <w:tcW w:w="288" w:type="pct"/>
            <w:shd w:val="clear" w:color="auto" w:fill="auto"/>
            <w:noWrap/>
            <w:vAlign w:val="bottom"/>
          </w:tcPr>
          <w:p w14:paraId="6B3398D7" w14:textId="77777777" w:rsidR="00A2717D" w:rsidRPr="00623E67" w:rsidRDefault="00A2717D" w:rsidP="00A2717D">
            <w:pPr>
              <w:pStyle w:val="ZPpregtevilke"/>
            </w:pPr>
            <w:r w:rsidRPr="00623E67">
              <w:t>6,0</w:t>
            </w:r>
          </w:p>
        </w:tc>
        <w:tc>
          <w:tcPr>
            <w:tcW w:w="288" w:type="pct"/>
            <w:shd w:val="clear" w:color="auto" w:fill="auto"/>
            <w:noWrap/>
            <w:vAlign w:val="bottom"/>
          </w:tcPr>
          <w:p w14:paraId="357B60A6" w14:textId="77777777" w:rsidR="00A2717D" w:rsidRPr="00623E67" w:rsidRDefault="00A2717D" w:rsidP="00A2717D">
            <w:pPr>
              <w:pStyle w:val="ZPpregtevilke"/>
            </w:pPr>
            <w:r w:rsidRPr="00623E67">
              <w:t>6,2</w:t>
            </w:r>
          </w:p>
        </w:tc>
        <w:tc>
          <w:tcPr>
            <w:tcW w:w="288" w:type="pct"/>
            <w:shd w:val="clear" w:color="auto" w:fill="auto"/>
            <w:noWrap/>
            <w:vAlign w:val="bottom"/>
          </w:tcPr>
          <w:p w14:paraId="5937938C" w14:textId="77777777" w:rsidR="00A2717D" w:rsidRPr="00623E67" w:rsidRDefault="00A2717D" w:rsidP="00A2717D">
            <w:pPr>
              <w:pStyle w:val="ZPpregtevilke"/>
            </w:pPr>
            <w:r w:rsidRPr="00623E67">
              <w:rPr>
                <w:szCs w:val="16"/>
              </w:rPr>
              <w:t>8,7</w:t>
            </w:r>
          </w:p>
        </w:tc>
        <w:tc>
          <w:tcPr>
            <w:tcW w:w="288" w:type="pct"/>
            <w:shd w:val="clear" w:color="auto" w:fill="auto"/>
            <w:noWrap/>
            <w:vAlign w:val="bottom"/>
          </w:tcPr>
          <w:p w14:paraId="44245A7E" w14:textId="77777777" w:rsidR="00A2717D" w:rsidRPr="00623E67" w:rsidRDefault="00A2717D" w:rsidP="00A2717D">
            <w:pPr>
              <w:pStyle w:val="ZPpregtevilke"/>
            </w:pPr>
            <w:r w:rsidRPr="00623E67">
              <w:rPr>
                <w:szCs w:val="16"/>
              </w:rPr>
              <w:t>5,4</w:t>
            </w:r>
          </w:p>
        </w:tc>
        <w:tc>
          <w:tcPr>
            <w:tcW w:w="287" w:type="pct"/>
            <w:shd w:val="clear" w:color="auto" w:fill="auto"/>
            <w:vAlign w:val="bottom"/>
          </w:tcPr>
          <w:p w14:paraId="41B07E8C" w14:textId="77777777" w:rsidR="00A2717D" w:rsidRPr="00623E67" w:rsidRDefault="00A2717D" w:rsidP="00A2717D">
            <w:pPr>
              <w:pStyle w:val="ZPpregtevilke"/>
            </w:pPr>
            <w:r w:rsidRPr="00623E67">
              <w:rPr>
                <w:szCs w:val="16"/>
              </w:rPr>
              <w:t>6,4</w:t>
            </w:r>
          </w:p>
        </w:tc>
        <w:tc>
          <w:tcPr>
            <w:tcW w:w="287" w:type="pct"/>
            <w:vAlign w:val="bottom"/>
          </w:tcPr>
          <w:p w14:paraId="2AF3947B" w14:textId="77777777" w:rsidR="00A2717D" w:rsidRPr="00623E67" w:rsidRDefault="00A2717D" w:rsidP="00A2717D">
            <w:pPr>
              <w:pStyle w:val="ZPpregtevilke"/>
            </w:pPr>
            <w:r w:rsidRPr="00623E67">
              <w:t>6,2</w:t>
            </w:r>
          </w:p>
        </w:tc>
        <w:tc>
          <w:tcPr>
            <w:tcW w:w="284" w:type="pct"/>
            <w:vAlign w:val="bottom"/>
          </w:tcPr>
          <w:p w14:paraId="5D94016F" w14:textId="77777777" w:rsidR="00A2717D" w:rsidRPr="00623E67" w:rsidRDefault="00A2717D" w:rsidP="00A2717D">
            <w:pPr>
              <w:pStyle w:val="ZPpregtevilke"/>
            </w:pPr>
            <w:r w:rsidRPr="00623E67">
              <w:rPr>
                <w:szCs w:val="18"/>
              </w:rPr>
              <w:t>3,4</w:t>
            </w:r>
          </w:p>
        </w:tc>
        <w:tc>
          <w:tcPr>
            <w:tcW w:w="283" w:type="pct"/>
            <w:vAlign w:val="bottom"/>
          </w:tcPr>
          <w:p w14:paraId="1207D57F" w14:textId="77777777" w:rsidR="00A2717D" w:rsidRPr="00623E67" w:rsidRDefault="00A2717D" w:rsidP="00A2717D">
            <w:pPr>
              <w:pStyle w:val="ZPpregtevilke"/>
              <w:rPr>
                <w:szCs w:val="18"/>
              </w:rPr>
            </w:pPr>
            <w:r w:rsidRPr="00623E67">
              <w:rPr>
                <w:szCs w:val="18"/>
              </w:rPr>
              <w:t>9,2</w:t>
            </w:r>
          </w:p>
        </w:tc>
        <w:tc>
          <w:tcPr>
            <w:tcW w:w="282" w:type="pct"/>
            <w:vAlign w:val="bottom"/>
          </w:tcPr>
          <w:p w14:paraId="51961844" w14:textId="77777777" w:rsidR="00A2717D" w:rsidRPr="00623E67" w:rsidRDefault="00A2717D" w:rsidP="00A2717D">
            <w:pPr>
              <w:pStyle w:val="ZPpregtevilke"/>
            </w:pPr>
            <w:r w:rsidRPr="00623E67">
              <w:rPr>
                <w:szCs w:val="18"/>
              </w:rPr>
              <w:t>272,3</w:t>
            </w:r>
          </w:p>
        </w:tc>
      </w:tr>
      <w:tr w:rsidR="00A2717D" w:rsidRPr="00623E67" w14:paraId="7506E3BE" w14:textId="77777777" w:rsidTr="00A2717D">
        <w:trPr>
          <w:trHeight w:val="227"/>
          <w:jc w:val="center"/>
        </w:trPr>
        <w:tc>
          <w:tcPr>
            <w:tcW w:w="985" w:type="pct"/>
            <w:shd w:val="clear" w:color="auto" w:fill="auto"/>
            <w:noWrap/>
            <w:vAlign w:val="bottom"/>
          </w:tcPr>
          <w:p w14:paraId="25FFEF7D" w14:textId="77777777" w:rsidR="00A2717D" w:rsidRPr="00623E67" w:rsidRDefault="00A2717D" w:rsidP="00A2717D">
            <w:pPr>
              <w:pStyle w:val="ZPpregtekst"/>
            </w:pPr>
            <w:r w:rsidRPr="00623E67">
              <w:t>Višnje</w:t>
            </w:r>
          </w:p>
        </w:tc>
        <w:tc>
          <w:tcPr>
            <w:tcW w:w="288" w:type="pct"/>
            <w:shd w:val="clear" w:color="auto" w:fill="auto"/>
            <w:noWrap/>
            <w:vAlign w:val="bottom"/>
          </w:tcPr>
          <w:p w14:paraId="669346E7" w14:textId="77777777" w:rsidR="00A2717D" w:rsidRPr="00623E67" w:rsidRDefault="00A2717D" w:rsidP="00A2717D">
            <w:pPr>
              <w:pStyle w:val="ZPpregtevilke"/>
            </w:pPr>
            <w:r w:rsidRPr="00623E67">
              <w:t>0,7</w:t>
            </w:r>
          </w:p>
        </w:tc>
        <w:tc>
          <w:tcPr>
            <w:tcW w:w="288" w:type="pct"/>
            <w:shd w:val="clear" w:color="auto" w:fill="auto"/>
            <w:noWrap/>
            <w:vAlign w:val="bottom"/>
          </w:tcPr>
          <w:p w14:paraId="3B140A79" w14:textId="77777777" w:rsidR="00A2717D" w:rsidRPr="00623E67" w:rsidRDefault="00A2717D" w:rsidP="00A2717D">
            <w:pPr>
              <w:pStyle w:val="ZPpregtevilke"/>
            </w:pPr>
            <w:r w:rsidRPr="00623E67">
              <w:t>7,8</w:t>
            </w:r>
          </w:p>
        </w:tc>
        <w:tc>
          <w:tcPr>
            <w:tcW w:w="288" w:type="pct"/>
            <w:shd w:val="clear" w:color="auto" w:fill="auto"/>
            <w:noWrap/>
            <w:vAlign w:val="bottom"/>
          </w:tcPr>
          <w:p w14:paraId="0AE295C8" w14:textId="77777777" w:rsidR="00A2717D" w:rsidRPr="00623E67" w:rsidRDefault="00A2717D" w:rsidP="00A2717D">
            <w:pPr>
              <w:pStyle w:val="ZPpregtevilke"/>
            </w:pPr>
            <w:r w:rsidRPr="00623E67">
              <w:t>5,6</w:t>
            </w:r>
          </w:p>
        </w:tc>
        <w:tc>
          <w:tcPr>
            <w:tcW w:w="288" w:type="pct"/>
            <w:shd w:val="clear" w:color="auto" w:fill="auto"/>
            <w:noWrap/>
            <w:vAlign w:val="bottom"/>
          </w:tcPr>
          <w:p w14:paraId="3198DA9F" w14:textId="77777777" w:rsidR="00A2717D" w:rsidRPr="00623E67" w:rsidRDefault="00A2717D" w:rsidP="00A2717D">
            <w:pPr>
              <w:pStyle w:val="ZPpregtevilke"/>
            </w:pPr>
            <w:r w:rsidRPr="00623E67">
              <w:t>5,6</w:t>
            </w:r>
          </w:p>
        </w:tc>
        <w:tc>
          <w:tcPr>
            <w:tcW w:w="288" w:type="pct"/>
            <w:shd w:val="clear" w:color="auto" w:fill="auto"/>
            <w:noWrap/>
            <w:vAlign w:val="bottom"/>
          </w:tcPr>
          <w:p w14:paraId="5007CBBE" w14:textId="77777777" w:rsidR="00A2717D" w:rsidRPr="00623E67" w:rsidRDefault="00A2717D" w:rsidP="00A2717D">
            <w:pPr>
              <w:pStyle w:val="ZPpregtevilke"/>
            </w:pPr>
            <w:r w:rsidRPr="00623E67">
              <w:t>4,3</w:t>
            </w:r>
          </w:p>
        </w:tc>
        <w:tc>
          <w:tcPr>
            <w:tcW w:w="288" w:type="pct"/>
            <w:shd w:val="clear" w:color="auto" w:fill="auto"/>
            <w:noWrap/>
            <w:vAlign w:val="bottom"/>
          </w:tcPr>
          <w:p w14:paraId="56202AE3" w14:textId="77777777" w:rsidR="00A2717D" w:rsidRPr="00623E67" w:rsidRDefault="00A2717D" w:rsidP="00A2717D">
            <w:pPr>
              <w:pStyle w:val="ZPpregtevilke"/>
            </w:pPr>
            <w:r w:rsidRPr="00623E67">
              <w:t>5,9</w:t>
            </w:r>
          </w:p>
        </w:tc>
        <w:tc>
          <w:tcPr>
            <w:tcW w:w="288" w:type="pct"/>
            <w:shd w:val="clear" w:color="auto" w:fill="auto"/>
            <w:noWrap/>
            <w:vAlign w:val="bottom"/>
          </w:tcPr>
          <w:p w14:paraId="2B1A31C4" w14:textId="77777777" w:rsidR="00A2717D" w:rsidRPr="00623E67" w:rsidRDefault="00A2717D" w:rsidP="00A2717D">
            <w:pPr>
              <w:pStyle w:val="ZPpregtevilke"/>
            </w:pPr>
            <w:r w:rsidRPr="00623E67">
              <w:t>8,7</w:t>
            </w:r>
          </w:p>
        </w:tc>
        <w:tc>
          <w:tcPr>
            <w:tcW w:w="288" w:type="pct"/>
            <w:shd w:val="clear" w:color="auto" w:fill="auto"/>
            <w:noWrap/>
            <w:vAlign w:val="bottom"/>
          </w:tcPr>
          <w:p w14:paraId="26F3E3E0" w14:textId="77777777" w:rsidR="00A2717D" w:rsidRPr="00623E67" w:rsidRDefault="00A2717D" w:rsidP="00A2717D">
            <w:pPr>
              <w:pStyle w:val="ZPpregtevilke"/>
            </w:pPr>
            <w:r w:rsidRPr="00623E67">
              <w:rPr>
                <w:szCs w:val="16"/>
              </w:rPr>
              <w:t>5,5</w:t>
            </w:r>
          </w:p>
        </w:tc>
        <w:tc>
          <w:tcPr>
            <w:tcW w:w="288" w:type="pct"/>
            <w:shd w:val="clear" w:color="auto" w:fill="auto"/>
            <w:noWrap/>
            <w:vAlign w:val="bottom"/>
          </w:tcPr>
          <w:p w14:paraId="7579E0A3" w14:textId="77777777" w:rsidR="00A2717D" w:rsidRPr="00623E67" w:rsidRDefault="00A2717D" w:rsidP="00A2717D">
            <w:pPr>
              <w:pStyle w:val="ZPpregtevilke"/>
            </w:pPr>
            <w:r w:rsidRPr="00623E67">
              <w:rPr>
                <w:szCs w:val="16"/>
              </w:rPr>
              <w:t>5,2</w:t>
            </w:r>
          </w:p>
        </w:tc>
        <w:tc>
          <w:tcPr>
            <w:tcW w:w="287" w:type="pct"/>
            <w:shd w:val="clear" w:color="auto" w:fill="auto"/>
            <w:vAlign w:val="bottom"/>
          </w:tcPr>
          <w:p w14:paraId="5FABCC5E" w14:textId="77777777" w:rsidR="00A2717D" w:rsidRPr="00623E67" w:rsidRDefault="00A2717D" w:rsidP="00A2717D">
            <w:pPr>
              <w:pStyle w:val="ZPpregtevilke"/>
            </w:pPr>
            <w:r w:rsidRPr="00623E67">
              <w:rPr>
                <w:szCs w:val="16"/>
              </w:rPr>
              <w:t>1,4</w:t>
            </w:r>
          </w:p>
        </w:tc>
        <w:tc>
          <w:tcPr>
            <w:tcW w:w="287" w:type="pct"/>
            <w:vAlign w:val="bottom"/>
          </w:tcPr>
          <w:p w14:paraId="5CCC156D" w14:textId="77777777" w:rsidR="00A2717D" w:rsidRPr="00623E67" w:rsidRDefault="00A2717D" w:rsidP="00A2717D">
            <w:pPr>
              <w:pStyle w:val="ZPpregtevilke"/>
            </w:pPr>
            <w:r w:rsidRPr="00623E67">
              <w:t>9,7</w:t>
            </w:r>
          </w:p>
        </w:tc>
        <w:tc>
          <w:tcPr>
            <w:tcW w:w="284" w:type="pct"/>
            <w:vAlign w:val="bottom"/>
          </w:tcPr>
          <w:p w14:paraId="1C5EEA4A" w14:textId="77777777" w:rsidR="00A2717D" w:rsidRPr="00623E67" w:rsidRDefault="00A2717D" w:rsidP="00A2717D">
            <w:pPr>
              <w:pStyle w:val="ZPpregtevilke"/>
            </w:pPr>
            <w:r w:rsidRPr="00623E67">
              <w:rPr>
                <w:szCs w:val="18"/>
              </w:rPr>
              <w:t>8,5</w:t>
            </w:r>
          </w:p>
        </w:tc>
        <w:tc>
          <w:tcPr>
            <w:tcW w:w="283" w:type="pct"/>
            <w:vAlign w:val="bottom"/>
          </w:tcPr>
          <w:p w14:paraId="004EDDBF" w14:textId="77777777" w:rsidR="00A2717D" w:rsidRPr="00623E67" w:rsidRDefault="00A2717D" w:rsidP="00A2717D">
            <w:pPr>
              <w:pStyle w:val="ZPpregtevilke"/>
              <w:rPr>
                <w:szCs w:val="18"/>
              </w:rPr>
            </w:pPr>
            <w:r w:rsidRPr="00623E67">
              <w:rPr>
                <w:szCs w:val="18"/>
              </w:rPr>
              <w:t>8,0</w:t>
            </w:r>
          </w:p>
        </w:tc>
        <w:tc>
          <w:tcPr>
            <w:tcW w:w="282" w:type="pct"/>
            <w:vAlign w:val="bottom"/>
          </w:tcPr>
          <w:p w14:paraId="6C9D9916" w14:textId="77777777" w:rsidR="00A2717D" w:rsidRPr="00623E67" w:rsidRDefault="00A2717D" w:rsidP="00A2717D">
            <w:pPr>
              <w:pStyle w:val="ZPpregtevilke"/>
            </w:pPr>
            <w:r w:rsidRPr="00623E67">
              <w:rPr>
                <w:szCs w:val="18"/>
              </w:rPr>
              <w:t>94,1</w:t>
            </w:r>
          </w:p>
        </w:tc>
      </w:tr>
      <w:tr w:rsidR="00A2717D" w:rsidRPr="00623E67" w14:paraId="4EF4A06B" w14:textId="77777777" w:rsidTr="00A2717D">
        <w:trPr>
          <w:trHeight w:val="227"/>
          <w:jc w:val="center"/>
        </w:trPr>
        <w:tc>
          <w:tcPr>
            <w:tcW w:w="985" w:type="pct"/>
            <w:shd w:val="clear" w:color="auto" w:fill="auto"/>
            <w:noWrap/>
            <w:vAlign w:val="bottom"/>
          </w:tcPr>
          <w:p w14:paraId="245BD6E7" w14:textId="77777777" w:rsidR="00A2717D" w:rsidRPr="00623E67" w:rsidRDefault="00A2717D" w:rsidP="00A2717D">
            <w:pPr>
              <w:pStyle w:val="ZPpregtekst"/>
            </w:pPr>
            <w:r w:rsidRPr="00623E67">
              <w:t>Češplje in slive</w:t>
            </w:r>
          </w:p>
        </w:tc>
        <w:tc>
          <w:tcPr>
            <w:tcW w:w="288" w:type="pct"/>
            <w:shd w:val="clear" w:color="auto" w:fill="auto"/>
            <w:noWrap/>
            <w:vAlign w:val="bottom"/>
          </w:tcPr>
          <w:p w14:paraId="72501E87" w14:textId="77777777" w:rsidR="00A2717D" w:rsidRPr="00623E67" w:rsidRDefault="00A2717D" w:rsidP="00A2717D">
            <w:pPr>
              <w:pStyle w:val="ZPpregtevilke"/>
            </w:pPr>
            <w:r w:rsidRPr="00623E67">
              <w:t>7,9</w:t>
            </w:r>
          </w:p>
        </w:tc>
        <w:tc>
          <w:tcPr>
            <w:tcW w:w="288" w:type="pct"/>
            <w:shd w:val="clear" w:color="auto" w:fill="auto"/>
            <w:noWrap/>
            <w:vAlign w:val="bottom"/>
          </w:tcPr>
          <w:p w14:paraId="06B00D3E" w14:textId="77777777" w:rsidR="00A2717D" w:rsidRPr="00623E67" w:rsidRDefault="00A2717D" w:rsidP="00A2717D">
            <w:pPr>
              <w:pStyle w:val="ZPpregtevilke"/>
            </w:pPr>
            <w:r w:rsidRPr="00623E67">
              <w:t>8,1</w:t>
            </w:r>
          </w:p>
        </w:tc>
        <w:tc>
          <w:tcPr>
            <w:tcW w:w="288" w:type="pct"/>
            <w:shd w:val="clear" w:color="auto" w:fill="auto"/>
            <w:noWrap/>
            <w:vAlign w:val="bottom"/>
          </w:tcPr>
          <w:p w14:paraId="2AF8C217" w14:textId="77777777" w:rsidR="00A2717D" w:rsidRPr="00623E67" w:rsidRDefault="00A2717D" w:rsidP="00A2717D">
            <w:pPr>
              <w:pStyle w:val="ZPpregtevilke"/>
            </w:pPr>
            <w:r w:rsidRPr="00623E67">
              <w:t>11,0</w:t>
            </w:r>
          </w:p>
        </w:tc>
        <w:tc>
          <w:tcPr>
            <w:tcW w:w="288" w:type="pct"/>
            <w:shd w:val="clear" w:color="auto" w:fill="auto"/>
            <w:noWrap/>
            <w:vAlign w:val="bottom"/>
          </w:tcPr>
          <w:p w14:paraId="243AB989" w14:textId="77777777" w:rsidR="00A2717D" w:rsidRPr="00623E67" w:rsidRDefault="00A2717D" w:rsidP="00A2717D">
            <w:pPr>
              <w:pStyle w:val="ZPpregtevilke"/>
            </w:pPr>
            <w:r w:rsidRPr="00623E67">
              <w:t>12,1</w:t>
            </w:r>
          </w:p>
        </w:tc>
        <w:tc>
          <w:tcPr>
            <w:tcW w:w="288" w:type="pct"/>
            <w:shd w:val="clear" w:color="auto" w:fill="auto"/>
            <w:noWrap/>
            <w:vAlign w:val="bottom"/>
          </w:tcPr>
          <w:p w14:paraId="7BEC73B0" w14:textId="77777777" w:rsidR="00A2717D" w:rsidRPr="00623E67" w:rsidRDefault="00A2717D" w:rsidP="00A2717D">
            <w:pPr>
              <w:pStyle w:val="ZPpregtevilke"/>
            </w:pPr>
            <w:r w:rsidRPr="00623E67">
              <w:t>6,0</w:t>
            </w:r>
          </w:p>
        </w:tc>
        <w:tc>
          <w:tcPr>
            <w:tcW w:w="288" w:type="pct"/>
            <w:shd w:val="clear" w:color="auto" w:fill="auto"/>
            <w:noWrap/>
            <w:vAlign w:val="bottom"/>
          </w:tcPr>
          <w:p w14:paraId="391F2C9C" w14:textId="77777777" w:rsidR="00A2717D" w:rsidRPr="00623E67" w:rsidRDefault="00A2717D" w:rsidP="00A2717D">
            <w:pPr>
              <w:pStyle w:val="ZPpregtevilke"/>
            </w:pPr>
            <w:r w:rsidRPr="00623E67">
              <w:t>10,1</w:t>
            </w:r>
          </w:p>
        </w:tc>
        <w:tc>
          <w:tcPr>
            <w:tcW w:w="288" w:type="pct"/>
            <w:shd w:val="clear" w:color="auto" w:fill="auto"/>
            <w:noWrap/>
            <w:vAlign w:val="bottom"/>
          </w:tcPr>
          <w:p w14:paraId="7BFF384E" w14:textId="77777777" w:rsidR="00A2717D" w:rsidRPr="00623E67" w:rsidRDefault="00A2717D" w:rsidP="00A2717D">
            <w:pPr>
              <w:pStyle w:val="ZPpregtevilke"/>
            </w:pPr>
            <w:r w:rsidRPr="00623E67">
              <w:t>11,0</w:t>
            </w:r>
          </w:p>
        </w:tc>
        <w:tc>
          <w:tcPr>
            <w:tcW w:w="288" w:type="pct"/>
            <w:shd w:val="clear" w:color="auto" w:fill="auto"/>
            <w:noWrap/>
            <w:vAlign w:val="bottom"/>
          </w:tcPr>
          <w:p w14:paraId="09200E29" w14:textId="77777777" w:rsidR="00A2717D" w:rsidRPr="00623E67" w:rsidRDefault="00A2717D" w:rsidP="00A2717D">
            <w:pPr>
              <w:pStyle w:val="ZPpregtevilke"/>
            </w:pPr>
            <w:r w:rsidRPr="00623E67">
              <w:rPr>
                <w:szCs w:val="16"/>
              </w:rPr>
              <w:t>8,9</w:t>
            </w:r>
          </w:p>
        </w:tc>
        <w:tc>
          <w:tcPr>
            <w:tcW w:w="288" w:type="pct"/>
            <w:shd w:val="clear" w:color="auto" w:fill="auto"/>
            <w:noWrap/>
            <w:vAlign w:val="bottom"/>
          </w:tcPr>
          <w:p w14:paraId="2DCBFE42" w14:textId="77777777" w:rsidR="00A2717D" w:rsidRPr="00623E67" w:rsidRDefault="00A2717D" w:rsidP="00A2717D">
            <w:pPr>
              <w:pStyle w:val="ZPpregtevilke"/>
            </w:pPr>
            <w:r w:rsidRPr="00623E67">
              <w:rPr>
                <w:szCs w:val="16"/>
              </w:rPr>
              <w:t>8,3</w:t>
            </w:r>
          </w:p>
        </w:tc>
        <w:tc>
          <w:tcPr>
            <w:tcW w:w="287" w:type="pct"/>
            <w:shd w:val="clear" w:color="auto" w:fill="auto"/>
            <w:vAlign w:val="bottom"/>
          </w:tcPr>
          <w:p w14:paraId="05E5E8C5" w14:textId="77777777" w:rsidR="00A2717D" w:rsidRPr="00623E67" w:rsidRDefault="00A2717D" w:rsidP="00A2717D">
            <w:pPr>
              <w:pStyle w:val="ZPpregtevilke"/>
            </w:pPr>
            <w:r w:rsidRPr="00623E67">
              <w:rPr>
                <w:szCs w:val="16"/>
              </w:rPr>
              <w:t>4,7</w:t>
            </w:r>
          </w:p>
        </w:tc>
        <w:tc>
          <w:tcPr>
            <w:tcW w:w="287" w:type="pct"/>
            <w:vAlign w:val="bottom"/>
          </w:tcPr>
          <w:p w14:paraId="601F8948" w14:textId="77777777" w:rsidR="00A2717D" w:rsidRPr="00623E67" w:rsidRDefault="00A2717D" w:rsidP="00A2717D">
            <w:pPr>
              <w:pStyle w:val="ZPpregtevilke"/>
            </w:pPr>
            <w:r w:rsidRPr="00623E67">
              <w:t>12,0</w:t>
            </w:r>
          </w:p>
        </w:tc>
        <w:tc>
          <w:tcPr>
            <w:tcW w:w="284" w:type="pct"/>
            <w:vAlign w:val="bottom"/>
          </w:tcPr>
          <w:p w14:paraId="34E28671" w14:textId="77777777" w:rsidR="00A2717D" w:rsidRPr="00623E67" w:rsidRDefault="00A2717D" w:rsidP="00A2717D">
            <w:pPr>
              <w:pStyle w:val="ZPpregtevilke"/>
            </w:pPr>
            <w:r w:rsidRPr="00623E67">
              <w:rPr>
                <w:szCs w:val="18"/>
              </w:rPr>
              <w:t>8,2</w:t>
            </w:r>
          </w:p>
        </w:tc>
        <w:tc>
          <w:tcPr>
            <w:tcW w:w="283" w:type="pct"/>
            <w:vAlign w:val="bottom"/>
          </w:tcPr>
          <w:p w14:paraId="714C7D7B" w14:textId="77777777" w:rsidR="00A2717D" w:rsidRPr="00623E67" w:rsidRDefault="00A2717D" w:rsidP="00A2717D">
            <w:pPr>
              <w:pStyle w:val="ZPpregtevilke"/>
              <w:rPr>
                <w:szCs w:val="18"/>
              </w:rPr>
            </w:pPr>
            <w:r w:rsidRPr="00623E67">
              <w:rPr>
                <w:szCs w:val="18"/>
              </w:rPr>
              <w:t>10,6</w:t>
            </w:r>
          </w:p>
        </w:tc>
        <w:tc>
          <w:tcPr>
            <w:tcW w:w="282" w:type="pct"/>
            <w:vAlign w:val="bottom"/>
          </w:tcPr>
          <w:p w14:paraId="1E76CF1F" w14:textId="77777777" w:rsidR="00A2717D" w:rsidRPr="00623E67" w:rsidRDefault="00A2717D" w:rsidP="00A2717D">
            <w:pPr>
              <w:pStyle w:val="ZPpregtevilke"/>
            </w:pPr>
            <w:r w:rsidRPr="00623E67">
              <w:rPr>
                <w:szCs w:val="18"/>
              </w:rPr>
              <w:t>129,5</w:t>
            </w:r>
          </w:p>
        </w:tc>
      </w:tr>
      <w:tr w:rsidR="00A2717D" w:rsidRPr="00623E67" w14:paraId="5FEBA966" w14:textId="77777777" w:rsidTr="00A2717D">
        <w:trPr>
          <w:trHeight w:val="227"/>
          <w:jc w:val="center"/>
        </w:trPr>
        <w:tc>
          <w:tcPr>
            <w:tcW w:w="985" w:type="pct"/>
            <w:shd w:val="clear" w:color="auto" w:fill="auto"/>
            <w:noWrap/>
            <w:vAlign w:val="bottom"/>
          </w:tcPr>
          <w:p w14:paraId="19BAFFA4" w14:textId="77777777" w:rsidR="00A2717D" w:rsidRPr="00623E67" w:rsidRDefault="00A2717D" w:rsidP="00A2717D">
            <w:pPr>
              <w:pStyle w:val="ZPpregtekst"/>
            </w:pPr>
            <w:r w:rsidRPr="00623E67">
              <w:t>Orehi</w:t>
            </w:r>
          </w:p>
        </w:tc>
        <w:tc>
          <w:tcPr>
            <w:tcW w:w="288" w:type="pct"/>
            <w:shd w:val="clear" w:color="auto" w:fill="auto"/>
            <w:noWrap/>
            <w:vAlign w:val="bottom"/>
          </w:tcPr>
          <w:p w14:paraId="35EDF718" w14:textId="77777777" w:rsidR="00A2717D" w:rsidRPr="00623E67" w:rsidRDefault="00A2717D" w:rsidP="00A2717D">
            <w:pPr>
              <w:pStyle w:val="ZPpregtevilke"/>
            </w:pPr>
            <w:r w:rsidRPr="00623E67">
              <w:t>4,2</w:t>
            </w:r>
          </w:p>
        </w:tc>
        <w:tc>
          <w:tcPr>
            <w:tcW w:w="288" w:type="pct"/>
            <w:shd w:val="clear" w:color="auto" w:fill="auto"/>
            <w:noWrap/>
            <w:vAlign w:val="bottom"/>
          </w:tcPr>
          <w:p w14:paraId="052D1642" w14:textId="77777777" w:rsidR="00A2717D" w:rsidRPr="00623E67" w:rsidRDefault="00A2717D" w:rsidP="00A2717D">
            <w:pPr>
              <w:pStyle w:val="ZPpregtevilke"/>
            </w:pPr>
            <w:r w:rsidRPr="00623E67">
              <w:t>3,6</w:t>
            </w:r>
          </w:p>
        </w:tc>
        <w:tc>
          <w:tcPr>
            <w:tcW w:w="288" w:type="pct"/>
            <w:shd w:val="clear" w:color="auto" w:fill="auto"/>
            <w:noWrap/>
            <w:vAlign w:val="bottom"/>
          </w:tcPr>
          <w:p w14:paraId="2DBBA0D8" w14:textId="77777777" w:rsidR="00A2717D" w:rsidRPr="00623E67" w:rsidRDefault="00A2717D" w:rsidP="00A2717D">
            <w:pPr>
              <w:pStyle w:val="ZPpregtevilke"/>
            </w:pPr>
            <w:r w:rsidRPr="00623E67">
              <w:t>2,7</w:t>
            </w:r>
          </w:p>
        </w:tc>
        <w:tc>
          <w:tcPr>
            <w:tcW w:w="288" w:type="pct"/>
            <w:shd w:val="clear" w:color="auto" w:fill="auto"/>
            <w:noWrap/>
            <w:vAlign w:val="bottom"/>
          </w:tcPr>
          <w:p w14:paraId="12164128" w14:textId="77777777" w:rsidR="00A2717D" w:rsidRPr="00623E67" w:rsidRDefault="00A2717D" w:rsidP="00A2717D">
            <w:pPr>
              <w:pStyle w:val="ZPpregtevilke"/>
            </w:pPr>
            <w:r w:rsidRPr="00623E67">
              <w:t>2,8</w:t>
            </w:r>
          </w:p>
        </w:tc>
        <w:tc>
          <w:tcPr>
            <w:tcW w:w="288" w:type="pct"/>
            <w:shd w:val="clear" w:color="auto" w:fill="auto"/>
            <w:noWrap/>
            <w:vAlign w:val="bottom"/>
          </w:tcPr>
          <w:p w14:paraId="7ACE6854" w14:textId="77777777" w:rsidR="00A2717D" w:rsidRPr="00623E67" w:rsidRDefault="00A2717D" w:rsidP="00A2717D">
            <w:pPr>
              <w:pStyle w:val="ZPpregtevilke"/>
            </w:pPr>
            <w:r w:rsidRPr="00623E67">
              <w:t>2,6</w:t>
            </w:r>
          </w:p>
        </w:tc>
        <w:tc>
          <w:tcPr>
            <w:tcW w:w="288" w:type="pct"/>
            <w:shd w:val="clear" w:color="auto" w:fill="auto"/>
            <w:noWrap/>
            <w:vAlign w:val="bottom"/>
          </w:tcPr>
          <w:p w14:paraId="5B8565AF" w14:textId="77777777" w:rsidR="00A2717D" w:rsidRPr="00623E67" w:rsidRDefault="00A2717D" w:rsidP="00A2717D">
            <w:pPr>
              <w:pStyle w:val="ZPpregtevilke"/>
            </w:pPr>
            <w:r w:rsidRPr="00623E67">
              <w:t>3,6</w:t>
            </w:r>
          </w:p>
        </w:tc>
        <w:tc>
          <w:tcPr>
            <w:tcW w:w="288" w:type="pct"/>
            <w:shd w:val="clear" w:color="auto" w:fill="auto"/>
            <w:noWrap/>
            <w:vAlign w:val="bottom"/>
          </w:tcPr>
          <w:p w14:paraId="279ADE7D" w14:textId="77777777" w:rsidR="00A2717D" w:rsidRPr="00623E67" w:rsidRDefault="00A2717D" w:rsidP="00A2717D">
            <w:pPr>
              <w:pStyle w:val="ZPpregtevilke"/>
            </w:pPr>
            <w:r w:rsidRPr="00623E67">
              <w:t>2,5</w:t>
            </w:r>
          </w:p>
        </w:tc>
        <w:tc>
          <w:tcPr>
            <w:tcW w:w="288" w:type="pct"/>
            <w:shd w:val="clear" w:color="auto" w:fill="auto"/>
            <w:noWrap/>
            <w:vAlign w:val="bottom"/>
          </w:tcPr>
          <w:p w14:paraId="7B563B2C" w14:textId="77777777" w:rsidR="00A2717D" w:rsidRPr="00623E67" w:rsidRDefault="00A2717D" w:rsidP="00A2717D">
            <w:pPr>
              <w:pStyle w:val="ZPpregtevilke"/>
            </w:pPr>
            <w:r w:rsidRPr="00623E67">
              <w:rPr>
                <w:szCs w:val="16"/>
              </w:rPr>
              <w:t>3,4</w:t>
            </w:r>
          </w:p>
        </w:tc>
        <w:tc>
          <w:tcPr>
            <w:tcW w:w="288" w:type="pct"/>
            <w:shd w:val="clear" w:color="auto" w:fill="auto"/>
            <w:noWrap/>
            <w:vAlign w:val="bottom"/>
          </w:tcPr>
          <w:p w14:paraId="3628F80D" w14:textId="77777777" w:rsidR="00A2717D" w:rsidRPr="00623E67" w:rsidRDefault="00A2717D" w:rsidP="00A2717D">
            <w:pPr>
              <w:pStyle w:val="ZPpregtevilke"/>
            </w:pPr>
            <w:r w:rsidRPr="00623E67">
              <w:rPr>
                <w:szCs w:val="16"/>
              </w:rPr>
              <w:t>2,0</w:t>
            </w:r>
          </w:p>
        </w:tc>
        <w:tc>
          <w:tcPr>
            <w:tcW w:w="287" w:type="pct"/>
            <w:shd w:val="clear" w:color="auto" w:fill="auto"/>
            <w:vAlign w:val="bottom"/>
          </w:tcPr>
          <w:p w14:paraId="5CC0E84F" w14:textId="77777777" w:rsidR="00A2717D" w:rsidRPr="00623E67" w:rsidRDefault="00A2717D" w:rsidP="00A2717D">
            <w:pPr>
              <w:pStyle w:val="ZPpregtevilke"/>
            </w:pPr>
            <w:r w:rsidRPr="00623E67">
              <w:rPr>
                <w:szCs w:val="16"/>
              </w:rPr>
              <w:t>1,0</w:t>
            </w:r>
          </w:p>
        </w:tc>
        <w:tc>
          <w:tcPr>
            <w:tcW w:w="287" w:type="pct"/>
            <w:vAlign w:val="bottom"/>
          </w:tcPr>
          <w:p w14:paraId="6F9CF384" w14:textId="77777777" w:rsidR="00A2717D" w:rsidRPr="00623E67" w:rsidRDefault="00A2717D" w:rsidP="00A2717D">
            <w:pPr>
              <w:pStyle w:val="ZPpregtevilke"/>
            </w:pPr>
            <w:r w:rsidRPr="00623E67">
              <w:t>2,0</w:t>
            </w:r>
          </w:p>
        </w:tc>
        <w:tc>
          <w:tcPr>
            <w:tcW w:w="284" w:type="pct"/>
            <w:vAlign w:val="bottom"/>
          </w:tcPr>
          <w:p w14:paraId="73370077" w14:textId="77777777" w:rsidR="00A2717D" w:rsidRPr="00623E67" w:rsidRDefault="00A2717D" w:rsidP="00A2717D">
            <w:pPr>
              <w:pStyle w:val="ZPpregtevilke"/>
            </w:pPr>
            <w:r w:rsidRPr="00623E67">
              <w:rPr>
                <w:szCs w:val="18"/>
              </w:rPr>
              <w:t>1,3</w:t>
            </w:r>
          </w:p>
        </w:tc>
        <w:tc>
          <w:tcPr>
            <w:tcW w:w="283" w:type="pct"/>
            <w:vAlign w:val="bottom"/>
          </w:tcPr>
          <w:p w14:paraId="2019DCA1" w14:textId="77777777" w:rsidR="00A2717D" w:rsidRPr="00623E67" w:rsidRDefault="00A2717D" w:rsidP="00A2717D">
            <w:pPr>
              <w:pStyle w:val="ZPpregtevilke"/>
              <w:rPr>
                <w:szCs w:val="18"/>
              </w:rPr>
            </w:pPr>
            <w:r w:rsidRPr="00623E67">
              <w:rPr>
                <w:szCs w:val="18"/>
              </w:rPr>
              <w:t>2,1</w:t>
            </w:r>
          </w:p>
        </w:tc>
        <w:tc>
          <w:tcPr>
            <w:tcW w:w="282" w:type="pct"/>
            <w:vAlign w:val="bottom"/>
          </w:tcPr>
          <w:p w14:paraId="1B31C8A9" w14:textId="77777777" w:rsidR="00A2717D" w:rsidRPr="00623E67" w:rsidRDefault="00A2717D" w:rsidP="00A2717D">
            <w:pPr>
              <w:pStyle w:val="ZPpregtevilke"/>
            </w:pPr>
            <w:r w:rsidRPr="00623E67">
              <w:rPr>
                <w:szCs w:val="18"/>
              </w:rPr>
              <w:t>156,2</w:t>
            </w:r>
          </w:p>
        </w:tc>
      </w:tr>
      <w:tr w:rsidR="00A2717D" w:rsidRPr="00623E67" w14:paraId="550B568B" w14:textId="77777777" w:rsidTr="00A2717D">
        <w:trPr>
          <w:trHeight w:val="227"/>
          <w:jc w:val="center"/>
        </w:trPr>
        <w:tc>
          <w:tcPr>
            <w:tcW w:w="985" w:type="pct"/>
            <w:shd w:val="clear" w:color="auto" w:fill="auto"/>
            <w:noWrap/>
            <w:vAlign w:val="bottom"/>
          </w:tcPr>
          <w:p w14:paraId="6ECE9C1F" w14:textId="77777777" w:rsidR="00A2717D" w:rsidRPr="00623E67" w:rsidRDefault="00A2717D" w:rsidP="00A2717D">
            <w:pPr>
              <w:pStyle w:val="ZPpregtekst"/>
            </w:pPr>
            <w:r w:rsidRPr="00623E67">
              <w:t>Drugo sadje, brez jagodičja</w:t>
            </w:r>
          </w:p>
        </w:tc>
        <w:tc>
          <w:tcPr>
            <w:tcW w:w="288" w:type="pct"/>
            <w:shd w:val="clear" w:color="auto" w:fill="auto"/>
            <w:noWrap/>
            <w:vAlign w:val="bottom"/>
          </w:tcPr>
          <w:p w14:paraId="07484AF3" w14:textId="77777777" w:rsidR="00A2717D" w:rsidRPr="00623E67" w:rsidRDefault="00A2717D" w:rsidP="00A2717D">
            <w:pPr>
              <w:pStyle w:val="ZPpregtevilke"/>
            </w:pPr>
            <w:r w:rsidRPr="00623E67">
              <w:t>6,8</w:t>
            </w:r>
          </w:p>
        </w:tc>
        <w:tc>
          <w:tcPr>
            <w:tcW w:w="288" w:type="pct"/>
            <w:shd w:val="clear" w:color="auto" w:fill="auto"/>
            <w:noWrap/>
            <w:vAlign w:val="bottom"/>
          </w:tcPr>
          <w:p w14:paraId="7B6FFF26" w14:textId="77777777" w:rsidR="00A2717D" w:rsidRPr="00623E67" w:rsidRDefault="00A2717D" w:rsidP="00A2717D">
            <w:pPr>
              <w:pStyle w:val="ZPpregtevilke"/>
            </w:pPr>
            <w:r w:rsidRPr="00623E67">
              <w:t>9,2</w:t>
            </w:r>
          </w:p>
        </w:tc>
        <w:tc>
          <w:tcPr>
            <w:tcW w:w="288" w:type="pct"/>
            <w:shd w:val="clear" w:color="auto" w:fill="auto"/>
            <w:noWrap/>
            <w:vAlign w:val="bottom"/>
          </w:tcPr>
          <w:p w14:paraId="129C61D3" w14:textId="77777777" w:rsidR="00A2717D" w:rsidRPr="00623E67" w:rsidRDefault="00A2717D" w:rsidP="00A2717D">
            <w:pPr>
              <w:pStyle w:val="ZPpregtevilke"/>
            </w:pPr>
            <w:r w:rsidRPr="00623E67">
              <w:t>9,4</w:t>
            </w:r>
          </w:p>
        </w:tc>
        <w:tc>
          <w:tcPr>
            <w:tcW w:w="288" w:type="pct"/>
            <w:shd w:val="clear" w:color="auto" w:fill="auto"/>
            <w:noWrap/>
            <w:vAlign w:val="bottom"/>
          </w:tcPr>
          <w:p w14:paraId="14618970" w14:textId="77777777" w:rsidR="00A2717D" w:rsidRPr="00623E67" w:rsidRDefault="00A2717D" w:rsidP="00A2717D">
            <w:pPr>
              <w:pStyle w:val="ZPpregtevilke"/>
            </w:pPr>
            <w:r w:rsidRPr="00623E67">
              <w:t>8,2</w:t>
            </w:r>
          </w:p>
        </w:tc>
        <w:tc>
          <w:tcPr>
            <w:tcW w:w="288" w:type="pct"/>
            <w:shd w:val="clear" w:color="auto" w:fill="auto"/>
            <w:noWrap/>
            <w:vAlign w:val="bottom"/>
          </w:tcPr>
          <w:p w14:paraId="7CE2407C" w14:textId="77777777" w:rsidR="00A2717D" w:rsidRPr="00623E67" w:rsidRDefault="00A2717D" w:rsidP="00A2717D">
            <w:pPr>
              <w:pStyle w:val="ZPpregtevilke"/>
            </w:pPr>
            <w:r w:rsidRPr="00623E67">
              <w:t>6,7</w:t>
            </w:r>
          </w:p>
        </w:tc>
        <w:tc>
          <w:tcPr>
            <w:tcW w:w="288" w:type="pct"/>
            <w:shd w:val="clear" w:color="auto" w:fill="auto"/>
            <w:noWrap/>
            <w:vAlign w:val="bottom"/>
          </w:tcPr>
          <w:p w14:paraId="0ED0DB19" w14:textId="77777777" w:rsidR="00A2717D" w:rsidRPr="00623E67" w:rsidRDefault="00A2717D" w:rsidP="00A2717D">
            <w:pPr>
              <w:pStyle w:val="ZPpregtevilke"/>
            </w:pPr>
            <w:r w:rsidRPr="00623E67">
              <w:t>6,1</w:t>
            </w:r>
          </w:p>
        </w:tc>
        <w:tc>
          <w:tcPr>
            <w:tcW w:w="288" w:type="pct"/>
            <w:shd w:val="clear" w:color="auto" w:fill="auto"/>
            <w:noWrap/>
            <w:vAlign w:val="bottom"/>
          </w:tcPr>
          <w:p w14:paraId="7D71FFE8" w14:textId="77777777" w:rsidR="00A2717D" w:rsidRPr="00623E67" w:rsidRDefault="00A2717D" w:rsidP="00A2717D">
            <w:pPr>
              <w:pStyle w:val="ZPpregtevilke"/>
            </w:pPr>
            <w:r w:rsidRPr="00623E67">
              <w:t>6,6</w:t>
            </w:r>
          </w:p>
        </w:tc>
        <w:tc>
          <w:tcPr>
            <w:tcW w:w="288" w:type="pct"/>
            <w:shd w:val="clear" w:color="auto" w:fill="auto"/>
            <w:noWrap/>
            <w:vAlign w:val="bottom"/>
          </w:tcPr>
          <w:p w14:paraId="19735F78" w14:textId="77777777" w:rsidR="00A2717D" w:rsidRPr="00623E67" w:rsidRDefault="00A2717D" w:rsidP="00A2717D">
            <w:pPr>
              <w:pStyle w:val="ZPpregtevilke"/>
            </w:pPr>
            <w:r w:rsidRPr="00623E67">
              <w:rPr>
                <w:szCs w:val="16"/>
              </w:rPr>
              <w:t>12,7</w:t>
            </w:r>
          </w:p>
        </w:tc>
        <w:tc>
          <w:tcPr>
            <w:tcW w:w="288" w:type="pct"/>
            <w:shd w:val="clear" w:color="auto" w:fill="auto"/>
            <w:noWrap/>
            <w:vAlign w:val="bottom"/>
          </w:tcPr>
          <w:p w14:paraId="7A223F8E" w14:textId="77777777" w:rsidR="00A2717D" w:rsidRPr="00623E67" w:rsidRDefault="00A2717D" w:rsidP="00A2717D">
            <w:pPr>
              <w:pStyle w:val="ZPpregtevilke"/>
            </w:pPr>
            <w:r w:rsidRPr="00623E67">
              <w:rPr>
                <w:szCs w:val="16"/>
              </w:rPr>
              <w:t>11,2</w:t>
            </w:r>
          </w:p>
        </w:tc>
        <w:tc>
          <w:tcPr>
            <w:tcW w:w="287" w:type="pct"/>
            <w:shd w:val="clear" w:color="auto" w:fill="auto"/>
            <w:vAlign w:val="bottom"/>
          </w:tcPr>
          <w:p w14:paraId="0EED16F0" w14:textId="77777777" w:rsidR="00A2717D" w:rsidRPr="00623E67" w:rsidRDefault="00A2717D" w:rsidP="00A2717D">
            <w:pPr>
              <w:pStyle w:val="ZPpregtevilke"/>
            </w:pPr>
            <w:r w:rsidRPr="00623E67">
              <w:rPr>
                <w:szCs w:val="16"/>
              </w:rPr>
              <w:t>8,5</w:t>
            </w:r>
          </w:p>
        </w:tc>
        <w:tc>
          <w:tcPr>
            <w:tcW w:w="287" w:type="pct"/>
            <w:vAlign w:val="bottom"/>
          </w:tcPr>
          <w:p w14:paraId="38959B7A" w14:textId="77777777" w:rsidR="00A2717D" w:rsidRPr="00623E67" w:rsidRDefault="00A2717D" w:rsidP="00A2717D">
            <w:pPr>
              <w:pStyle w:val="ZPpregtevilke"/>
            </w:pPr>
            <w:r w:rsidRPr="00623E67">
              <w:t>11,3</w:t>
            </w:r>
          </w:p>
        </w:tc>
        <w:tc>
          <w:tcPr>
            <w:tcW w:w="284" w:type="pct"/>
            <w:vAlign w:val="bottom"/>
          </w:tcPr>
          <w:p w14:paraId="5E7A6A31" w14:textId="77777777" w:rsidR="00A2717D" w:rsidRPr="00623E67" w:rsidRDefault="00A2717D" w:rsidP="00A2717D">
            <w:pPr>
              <w:pStyle w:val="ZPpregtevilke"/>
            </w:pPr>
            <w:r w:rsidRPr="00623E67">
              <w:rPr>
                <w:szCs w:val="18"/>
              </w:rPr>
              <w:t>6,2</w:t>
            </w:r>
          </w:p>
        </w:tc>
        <w:tc>
          <w:tcPr>
            <w:tcW w:w="283" w:type="pct"/>
            <w:vAlign w:val="bottom"/>
          </w:tcPr>
          <w:p w14:paraId="1948AF99" w14:textId="77777777" w:rsidR="00A2717D" w:rsidRPr="00623E67" w:rsidRDefault="00A2717D" w:rsidP="00A2717D">
            <w:pPr>
              <w:pStyle w:val="ZPpregtevilke"/>
              <w:rPr>
                <w:szCs w:val="18"/>
              </w:rPr>
            </w:pPr>
            <w:r w:rsidRPr="00623E67">
              <w:rPr>
                <w:szCs w:val="18"/>
              </w:rPr>
              <w:t>6,6</w:t>
            </w:r>
          </w:p>
        </w:tc>
        <w:tc>
          <w:tcPr>
            <w:tcW w:w="282" w:type="pct"/>
            <w:vAlign w:val="bottom"/>
          </w:tcPr>
          <w:p w14:paraId="1485333D" w14:textId="77777777" w:rsidR="00A2717D" w:rsidRPr="00623E67" w:rsidRDefault="00A2717D" w:rsidP="00A2717D">
            <w:pPr>
              <w:pStyle w:val="ZPpregtevilke"/>
            </w:pPr>
            <w:r w:rsidRPr="00623E67">
              <w:rPr>
                <w:szCs w:val="18"/>
              </w:rPr>
              <w:t>107,7</w:t>
            </w:r>
          </w:p>
        </w:tc>
      </w:tr>
      <w:tr w:rsidR="00A2717D" w:rsidRPr="00623E67" w14:paraId="6D171A22" w14:textId="77777777" w:rsidTr="00A2717D">
        <w:trPr>
          <w:trHeight w:val="227"/>
          <w:jc w:val="center"/>
        </w:trPr>
        <w:tc>
          <w:tcPr>
            <w:tcW w:w="985" w:type="pct"/>
            <w:shd w:val="clear" w:color="auto" w:fill="auto"/>
            <w:noWrap/>
            <w:vAlign w:val="bottom"/>
          </w:tcPr>
          <w:p w14:paraId="2F03F2DB" w14:textId="77777777" w:rsidR="00A2717D" w:rsidRPr="00623E67" w:rsidRDefault="00A2717D" w:rsidP="00A2717D">
            <w:pPr>
              <w:pStyle w:val="ZPpregtekst"/>
            </w:pPr>
            <w:r w:rsidRPr="00623E67">
              <w:t>Jagode</w:t>
            </w:r>
          </w:p>
        </w:tc>
        <w:tc>
          <w:tcPr>
            <w:tcW w:w="288" w:type="pct"/>
            <w:shd w:val="clear" w:color="auto" w:fill="auto"/>
            <w:noWrap/>
            <w:vAlign w:val="bottom"/>
          </w:tcPr>
          <w:p w14:paraId="458885AA" w14:textId="77777777" w:rsidR="00A2717D" w:rsidRPr="00623E67" w:rsidRDefault="00A2717D" w:rsidP="00A2717D">
            <w:pPr>
              <w:pStyle w:val="ZPpregtevilke"/>
            </w:pPr>
            <w:r w:rsidRPr="00623E67">
              <w:t>15,1</w:t>
            </w:r>
          </w:p>
        </w:tc>
        <w:tc>
          <w:tcPr>
            <w:tcW w:w="288" w:type="pct"/>
            <w:shd w:val="clear" w:color="auto" w:fill="auto"/>
            <w:noWrap/>
            <w:vAlign w:val="bottom"/>
          </w:tcPr>
          <w:p w14:paraId="217C96E3" w14:textId="77777777" w:rsidR="00A2717D" w:rsidRPr="00623E67" w:rsidRDefault="00A2717D" w:rsidP="00A2717D">
            <w:pPr>
              <w:pStyle w:val="ZPpregtevilke"/>
            </w:pPr>
            <w:r w:rsidRPr="00623E67">
              <w:t>18,7</w:t>
            </w:r>
          </w:p>
        </w:tc>
        <w:tc>
          <w:tcPr>
            <w:tcW w:w="288" w:type="pct"/>
            <w:shd w:val="clear" w:color="auto" w:fill="auto"/>
            <w:noWrap/>
            <w:vAlign w:val="bottom"/>
          </w:tcPr>
          <w:p w14:paraId="43B54AEC" w14:textId="77777777" w:rsidR="00A2717D" w:rsidRPr="00623E67" w:rsidRDefault="00A2717D" w:rsidP="00A2717D">
            <w:pPr>
              <w:pStyle w:val="ZPpregtevilke"/>
            </w:pPr>
            <w:r w:rsidRPr="00623E67">
              <w:t>17,5</w:t>
            </w:r>
          </w:p>
        </w:tc>
        <w:tc>
          <w:tcPr>
            <w:tcW w:w="288" w:type="pct"/>
            <w:shd w:val="clear" w:color="auto" w:fill="auto"/>
            <w:noWrap/>
            <w:vAlign w:val="bottom"/>
          </w:tcPr>
          <w:p w14:paraId="1D080C04" w14:textId="77777777" w:rsidR="00A2717D" w:rsidRPr="00623E67" w:rsidRDefault="00A2717D" w:rsidP="00A2717D">
            <w:pPr>
              <w:pStyle w:val="ZPpregtevilke"/>
            </w:pPr>
            <w:r w:rsidRPr="00623E67">
              <w:t>20,1</w:t>
            </w:r>
          </w:p>
        </w:tc>
        <w:tc>
          <w:tcPr>
            <w:tcW w:w="288" w:type="pct"/>
            <w:shd w:val="clear" w:color="auto" w:fill="auto"/>
            <w:noWrap/>
            <w:vAlign w:val="bottom"/>
          </w:tcPr>
          <w:p w14:paraId="58C1A57B" w14:textId="77777777" w:rsidR="00A2717D" w:rsidRPr="00623E67" w:rsidRDefault="00A2717D" w:rsidP="00A2717D">
            <w:pPr>
              <w:pStyle w:val="ZPpregtevilke"/>
            </w:pPr>
            <w:r w:rsidRPr="00623E67">
              <w:t>18,8</w:t>
            </w:r>
          </w:p>
        </w:tc>
        <w:tc>
          <w:tcPr>
            <w:tcW w:w="288" w:type="pct"/>
            <w:shd w:val="clear" w:color="auto" w:fill="auto"/>
            <w:noWrap/>
            <w:vAlign w:val="bottom"/>
          </w:tcPr>
          <w:p w14:paraId="17F64A16" w14:textId="77777777" w:rsidR="00A2717D" w:rsidRPr="00623E67" w:rsidRDefault="00A2717D" w:rsidP="00A2717D">
            <w:pPr>
              <w:pStyle w:val="ZPpregtevilke"/>
            </w:pPr>
            <w:r w:rsidRPr="00623E67">
              <w:t>20,2</w:t>
            </w:r>
          </w:p>
        </w:tc>
        <w:tc>
          <w:tcPr>
            <w:tcW w:w="288" w:type="pct"/>
            <w:shd w:val="clear" w:color="auto" w:fill="auto"/>
            <w:noWrap/>
            <w:vAlign w:val="bottom"/>
          </w:tcPr>
          <w:p w14:paraId="5E84DEC5" w14:textId="77777777" w:rsidR="00A2717D" w:rsidRPr="00623E67" w:rsidRDefault="00A2717D" w:rsidP="00A2717D">
            <w:pPr>
              <w:pStyle w:val="ZPpregtevilke"/>
            </w:pPr>
            <w:r w:rsidRPr="00623E67">
              <w:t>18,4</w:t>
            </w:r>
          </w:p>
        </w:tc>
        <w:tc>
          <w:tcPr>
            <w:tcW w:w="288" w:type="pct"/>
            <w:shd w:val="clear" w:color="auto" w:fill="auto"/>
            <w:noWrap/>
            <w:vAlign w:val="bottom"/>
          </w:tcPr>
          <w:p w14:paraId="2A630EEC" w14:textId="77777777" w:rsidR="00A2717D" w:rsidRPr="00623E67" w:rsidRDefault="00A2717D" w:rsidP="00A2717D">
            <w:pPr>
              <w:pStyle w:val="ZPpregtevilke"/>
            </w:pPr>
            <w:r w:rsidRPr="00623E67">
              <w:rPr>
                <w:szCs w:val="16"/>
              </w:rPr>
              <w:t>18,6</w:t>
            </w:r>
          </w:p>
        </w:tc>
        <w:tc>
          <w:tcPr>
            <w:tcW w:w="288" w:type="pct"/>
            <w:shd w:val="clear" w:color="auto" w:fill="auto"/>
            <w:noWrap/>
            <w:vAlign w:val="bottom"/>
          </w:tcPr>
          <w:p w14:paraId="35404808" w14:textId="77777777" w:rsidR="00A2717D" w:rsidRPr="00623E67" w:rsidRDefault="00A2717D" w:rsidP="00A2717D">
            <w:pPr>
              <w:pStyle w:val="ZPpregtevilke"/>
            </w:pPr>
            <w:r w:rsidRPr="00623E67">
              <w:rPr>
                <w:szCs w:val="16"/>
              </w:rPr>
              <w:t>16,6</w:t>
            </w:r>
          </w:p>
        </w:tc>
        <w:tc>
          <w:tcPr>
            <w:tcW w:w="287" w:type="pct"/>
            <w:shd w:val="clear" w:color="auto" w:fill="auto"/>
            <w:vAlign w:val="bottom"/>
          </w:tcPr>
          <w:p w14:paraId="7E181BA4" w14:textId="77777777" w:rsidR="00A2717D" w:rsidRPr="00623E67" w:rsidRDefault="00A2717D" w:rsidP="00A2717D">
            <w:pPr>
              <w:pStyle w:val="ZPpregtevilke"/>
            </w:pPr>
            <w:r w:rsidRPr="00623E67">
              <w:rPr>
                <w:szCs w:val="16"/>
              </w:rPr>
              <w:t>15,6</w:t>
            </w:r>
          </w:p>
        </w:tc>
        <w:tc>
          <w:tcPr>
            <w:tcW w:w="287" w:type="pct"/>
            <w:vAlign w:val="bottom"/>
          </w:tcPr>
          <w:p w14:paraId="7DE96061" w14:textId="77777777" w:rsidR="00A2717D" w:rsidRPr="00623E67" w:rsidRDefault="00A2717D" w:rsidP="00A2717D">
            <w:pPr>
              <w:pStyle w:val="ZPpregtevilke"/>
            </w:pPr>
            <w:r w:rsidRPr="00623E67">
              <w:t>17,1</w:t>
            </w:r>
          </w:p>
        </w:tc>
        <w:tc>
          <w:tcPr>
            <w:tcW w:w="284" w:type="pct"/>
            <w:vAlign w:val="bottom"/>
          </w:tcPr>
          <w:p w14:paraId="7D23688A" w14:textId="77777777" w:rsidR="00A2717D" w:rsidRPr="00623E67" w:rsidRDefault="00A2717D" w:rsidP="00A2717D">
            <w:pPr>
              <w:pStyle w:val="ZPpregtevilke"/>
            </w:pPr>
            <w:r w:rsidRPr="00623E67">
              <w:rPr>
                <w:szCs w:val="18"/>
              </w:rPr>
              <w:t>17,3</w:t>
            </w:r>
          </w:p>
        </w:tc>
        <w:tc>
          <w:tcPr>
            <w:tcW w:w="283" w:type="pct"/>
            <w:vAlign w:val="bottom"/>
          </w:tcPr>
          <w:p w14:paraId="526E6759" w14:textId="77777777" w:rsidR="00A2717D" w:rsidRPr="00623E67" w:rsidRDefault="00A2717D" w:rsidP="00A2717D">
            <w:pPr>
              <w:pStyle w:val="ZPpregtevilke"/>
              <w:rPr>
                <w:szCs w:val="18"/>
              </w:rPr>
            </w:pPr>
            <w:r w:rsidRPr="00623E67">
              <w:rPr>
                <w:szCs w:val="18"/>
              </w:rPr>
              <w:t>16,4</w:t>
            </w:r>
          </w:p>
        </w:tc>
        <w:tc>
          <w:tcPr>
            <w:tcW w:w="282" w:type="pct"/>
            <w:vAlign w:val="bottom"/>
          </w:tcPr>
          <w:p w14:paraId="707FACDA" w14:textId="77777777" w:rsidR="00A2717D" w:rsidRPr="00623E67" w:rsidRDefault="00A2717D" w:rsidP="00A2717D">
            <w:pPr>
              <w:pStyle w:val="ZPpregtevilke"/>
            </w:pPr>
            <w:r w:rsidRPr="00623E67">
              <w:rPr>
                <w:szCs w:val="18"/>
              </w:rPr>
              <w:t>94,6</w:t>
            </w:r>
          </w:p>
        </w:tc>
      </w:tr>
      <w:tr w:rsidR="00A2717D" w:rsidRPr="00623E67" w14:paraId="6BCC1ABE" w14:textId="77777777" w:rsidTr="00A2717D">
        <w:trPr>
          <w:trHeight w:val="227"/>
          <w:jc w:val="center"/>
        </w:trPr>
        <w:tc>
          <w:tcPr>
            <w:tcW w:w="985" w:type="pct"/>
            <w:shd w:val="clear" w:color="auto" w:fill="auto"/>
            <w:noWrap/>
            <w:vAlign w:val="bottom"/>
          </w:tcPr>
          <w:p w14:paraId="2A527CC5" w14:textId="77777777" w:rsidR="00A2717D" w:rsidRPr="00623E67" w:rsidRDefault="00A2717D" w:rsidP="00A2717D">
            <w:pPr>
              <w:pStyle w:val="ZPpregtekst"/>
            </w:pPr>
            <w:r w:rsidRPr="00623E67">
              <w:t>Drugo jagodičje, brez jagod</w:t>
            </w:r>
          </w:p>
        </w:tc>
        <w:tc>
          <w:tcPr>
            <w:tcW w:w="288" w:type="pct"/>
            <w:shd w:val="clear" w:color="auto" w:fill="auto"/>
            <w:noWrap/>
            <w:vAlign w:val="bottom"/>
          </w:tcPr>
          <w:p w14:paraId="39895321" w14:textId="77777777" w:rsidR="00A2717D" w:rsidRPr="00623E67" w:rsidRDefault="00A2717D" w:rsidP="00A2717D">
            <w:pPr>
              <w:pStyle w:val="ZPpregtevilke"/>
            </w:pPr>
            <w:r w:rsidRPr="00623E67">
              <w:t>3,4</w:t>
            </w:r>
          </w:p>
        </w:tc>
        <w:tc>
          <w:tcPr>
            <w:tcW w:w="288" w:type="pct"/>
            <w:shd w:val="clear" w:color="auto" w:fill="auto"/>
            <w:noWrap/>
            <w:vAlign w:val="bottom"/>
          </w:tcPr>
          <w:p w14:paraId="6446F05A" w14:textId="77777777" w:rsidR="00A2717D" w:rsidRPr="00623E67" w:rsidRDefault="00A2717D" w:rsidP="00A2717D">
            <w:pPr>
              <w:pStyle w:val="ZPpregtevilke"/>
            </w:pPr>
            <w:r w:rsidRPr="00623E67">
              <w:t>3,2</w:t>
            </w:r>
          </w:p>
        </w:tc>
        <w:tc>
          <w:tcPr>
            <w:tcW w:w="288" w:type="pct"/>
            <w:shd w:val="clear" w:color="auto" w:fill="auto"/>
            <w:noWrap/>
            <w:vAlign w:val="bottom"/>
          </w:tcPr>
          <w:p w14:paraId="107FA4F5" w14:textId="77777777" w:rsidR="00A2717D" w:rsidRPr="00623E67" w:rsidRDefault="00A2717D" w:rsidP="00A2717D">
            <w:pPr>
              <w:pStyle w:val="ZPpregtevilke"/>
            </w:pPr>
            <w:r w:rsidRPr="00623E67">
              <w:t>3,6</w:t>
            </w:r>
          </w:p>
        </w:tc>
        <w:tc>
          <w:tcPr>
            <w:tcW w:w="288" w:type="pct"/>
            <w:shd w:val="clear" w:color="auto" w:fill="auto"/>
            <w:noWrap/>
            <w:vAlign w:val="bottom"/>
          </w:tcPr>
          <w:p w14:paraId="0BE812F0" w14:textId="77777777" w:rsidR="00A2717D" w:rsidRPr="00623E67" w:rsidRDefault="00A2717D" w:rsidP="00A2717D">
            <w:pPr>
              <w:pStyle w:val="ZPpregtevilke"/>
            </w:pPr>
            <w:r w:rsidRPr="00623E67">
              <w:t>4,2</w:t>
            </w:r>
          </w:p>
        </w:tc>
        <w:tc>
          <w:tcPr>
            <w:tcW w:w="288" w:type="pct"/>
            <w:shd w:val="clear" w:color="auto" w:fill="auto"/>
            <w:noWrap/>
            <w:vAlign w:val="bottom"/>
          </w:tcPr>
          <w:p w14:paraId="612B430C" w14:textId="77777777" w:rsidR="00A2717D" w:rsidRPr="00623E67" w:rsidRDefault="00A2717D" w:rsidP="00A2717D">
            <w:pPr>
              <w:pStyle w:val="ZPpregtevilke"/>
            </w:pPr>
            <w:r w:rsidRPr="00623E67">
              <w:t>4,7</w:t>
            </w:r>
          </w:p>
        </w:tc>
        <w:tc>
          <w:tcPr>
            <w:tcW w:w="288" w:type="pct"/>
            <w:shd w:val="clear" w:color="auto" w:fill="auto"/>
            <w:noWrap/>
            <w:vAlign w:val="bottom"/>
          </w:tcPr>
          <w:p w14:paraId="53B81699" w14:textId="77777777" w:rsidR="00A2717D" w:rsidRPr="00623E67" w:rsidRDefault="00A2717D" w:rsidP="00A2717D">
            <w:pPr>
              <w:pStyle w:val="ZPpregtevilke"/>
            </w:pPr>
            <w:r w:rsidRPr="00623E67">
              <w:t>4,5</w:t>
            </w:r>
          </w:p>
        </w:tc>
        <w:tc>
          <w:tcPr>
            <w:tcW w:w="288" w:type="pct"/>
            <w:shd w:val="clear" w:color="auto" w:fill="auto"/>
            <w:noWrap/>
            <w:vAlign w:val="bottom"/>
          </w:tcPr>
          <w:p w14:paraId="5847D35B" w14:textId="77777777" w:rsidR="00A2717D" w:rsidRPr="00623E67" w:rsidRDefault="00A2717D" w:rsidP="00A2717D">
            <w:pPr>
              <w:pStyle w:val="ZPpregtevilke"/>
            </w:pPr>
            <w:r w:rsidRPr="00623E67">
              <w:t>2,8</w:t>
            </w:r>
          </w:p>
        </w:tc>
        <w:tc>
          <w:tcPr>
            <w:tcW w:w="288" w:type="pct"/>
            <w:shd w:val="clear" w:color="auto" w:fill="auto"/>
            <w:noWrap/>
            <w:vAlign w:val="bottom"/>
          </w:tcPr>
          <w:p w14:paraId="568439DA" w14:textId="77777777" w:rsidR="00A2717D" w:rsidRPr="00623E67" w:rsidRDefault="00A2717D" w:rsidP="00A2717D">
            <w:pPr>
              <w:pStyle w:val="ZPpregtevilke"/>
            </w:pPr>
            <w:r w:rsidRPr="00623E67">
              <w:rPr>
                <w:szCs w:val="16"/>
              </w:rPr>
              <w:t>5,4</w:t>
            </w:r>
          </w:p>
        </w:tc>
        <w:tc>
          <w:tcPr>
            <w:tcW w:w="288" w:type="pct"/>
            <w:shd w:val="clear" w:color="auto" w:fill="auto"/>
            <w:noWrap/>
            <w:vAlign w:val="bottom"/>
          </w:tcPr>
          <w:p w14:paraId="29AC3A56" w14:textId="77777777" w:rsidR="00A2717D" w:rsidRPr="00623E67" w:rsidRDefault="00A2717D" w:rsidP="00A2717D">
            <w:pPr>
              <w:pStyle w:val="ZPpregtevilke"/>
            </w:pPr>
            <w:r w:rsidRPr="00623E67">
              <w:rPr>
                <w:szCs w:val="16"/>
              </w:rPr>
              <w:t>4,2</w:t>
            </w:r>
          </w:p>
        </w:tc>
        <w:tc>
          <w:tcPr>
            <w:tcW w:w="287" w:type="pct"/>
            <w:shd w:val="clear" w:color="auto" w:fill="auto"/>
            <w:vAlign w:val="bottom"/>
          </w:tcPr>
          <w:p w14:paraId="4F46BC6C" w14:textId="77777777" w:rsidR="00A2717D" w:rsidRPr="00623E67" w:rsidRDefault="00A2717D" w:rsidP="00A2717D">
            <w:pPr>
              <w:pStyle w:val="ZPpregtevilke"/>
            </w:pPr>
            <w:r w:rsidRPr="00623E67">
              <w:rPr>
                <w:szCs w:val="16"/>
              </w:rPr>
              <w:t>3,6</w:t>
            </w:r>
          </w:p>
        </w:tc>
        <w:tc>
          <w:tcPr>
            <w:tcW w:w="287" w:type="pct"/>
            <w:vAlign w:val="bottom"/>
          </w:tcPr>
          <w:p w14:paraId="67B76A80" w14:textId="77777777" w:rsidR="00A2717D" w:rsidRPr="00623E67" w:rsidRDefault="00A2717D" w:rsidP="00A2717D">
            <w:pPr>
              <w:pStyle w:val="ZPpregtevilke"/>
            </w:pPr>
            <w:r w:rsidRPr="00623E67">
              <w:t>5,6</w:t>
            </w:r>
          </w:p>
        </w:tc>
        <w:tc>
          <w:tcPr>
            <w:tcW w:w="284" w:type="pct"/>
            <w:vAlign w:val="bottom"/>
          </w:tcPr>
          <w:p w14:paraId="027DA697" w14:textId="77777777" w:rsidR="00A2717D" w:rsidRPr="00623E67" w:rsidRDefault="00A2717D" w:rsidP="00A2717D">
            <w:pPr>
              <w:pStyle w:val="ZPpregtevilke"/>
            </w:pPr>
            <w:r w:rsidRPr="00623E67">
              <w:rPr>
                <w:szCs w:val="18"/>
              </w:rPr>
              <w:t>4,1</w:t>
            </w:r>
          </w:p>
        </w:tc>
        <w:tc>
          <w:tcPr>
            <w:tcW w:w="283" w:type="pct"/>
            <w:vAlign w:val="bottom"/>
          </w:tcPr>
          <w:p w14:paraId="296CAC86" w14:textId="77777777" w:rsidR="00A2717D" w:rsidRPr="00623E67" w:rsidRDefault="00A2717D" w:rsidP="00A2717D">
            <w:pPr>
              <w:pStyle w:val="ZPpregtevilke"/>
              <w:rPr>
                <w:szCs w:val="18"/>
              </w:rPr>
            </w:pPr>
            <w:r w:rsidRPr="00623E67">
              <w:rPr>
                <w:szCs w:val="18"/>
              </w:rPr>
              <w:t>4,7</w:t>
            </w:r>
          </w:p>
        </w:tc>
        <w:tc>
          <w:tcPr>
            <w:tcW w:w="282" w:type="pct"/>
            <w:vAlign w:val="bottom"/>
          </w:tcPr>
          <w:p w14:paraId="492356F7" w14:textId="77777777" w:rsidR="00A2717D" w:rsidRPr="00623E67" w:rsidRDefault="00A2717D" w:rsidP="00A2717D">
            <w:pPr>
              <w:pStyle w:val="ZPpregtevilke"/>
            </w:pPr>
            <w:r w:rsidRPr="00623E67">
              <w:rPr>
                <w:szCs w:val="18"/>
              </w:rPr>
              <w:t>114,4</w:t>
            </w:r>
          </w:p>
        </w:tc>
      </w:tr>
      <w:tr w:rsidR="00A2717D" w:rsidRPr="00623E67" w14:paraId="07B9A20D" w14:textId="77777777" w:rsidTr="00A2717D">
        <w:trPr>
          <w:trHeight w:val="227"/>
          <w:jc w:val="center"/>
        </w:trPr>
        <w:tc>
          <w:tcPr>
            <w:tcW w:w="985" w:type="pct"/>
            <w:tcBorders>
              <w:top w:val="nil"/>
              <w:bottom w:val="nil"/>
            </w:tcBorders>
            <w:shd w:val="clear" w:color="auto" w:fill="D9D9D9"/>
            <w:noWrap/>
            <w:vAlign w:val="bottom"/>
          </w:tcPr>
          <w:p w14:paraId="102AE323" w14:textId="77777777" w:rsidR="00A2717D" w:rsidRPr="00623E67" w:rsidRDefault="00A2717D" w:rsidP="00A2717D">
            <w:pPr>
              <w:pStyle w:val="ZPpregtekst"/>
              <w:rPr>
                <w:b/>
                <w:bCs/>
              </w:rPr>
            </w:pPr>
            <w:r w:rsidRPr="00623E67">
              <w:rPr>
                <w:b/>
                <w:bCs/>
              </w:rPr>
              <w:t>PRIDELEK (t)</w:t>
            </w:r>
          </w:p>
        </w:tc>
        <w:tc>
          <w:tcPr>
            <w:tcW w:w="288" w:type="pct"/>
            <w:tcBorders>
              <w:top w:val="nil"/>
              <w:bottom w:val="nil"/>
            </w:tcBorders>
            <w:shd w:val="clear" w:color="auto" w:fill="D9D9D9"/>
            <w:noWrap/>
            <w:vAlign w:val="bottom"/>
          </w:tcPr>
          <w:p w14:paraId="58586FC8" w14:textId="77777777" w:rsidR="00A2717D" w:rsidRPr="00623E67" w:rsidRDefault="00A2717D" w:rsidP="00A2717D">
            <w:pPr>
              <w:pStyle w:val="ZPpregtevilke"/>
              <w:rPr>
                <w:b/>
                <w:bCs/>
              </w:rPr>
            </w:pPr>
            <w:r w:rsidRPr="00623E67">
              <w:rPr>
                <w:b/>
                <w:bCs/>
              </w:rPr>
              <w:t>84.166</w:t>
            </w:r>
          </w:p>
        </w:tc>
        <w:tc>
          <w:tcPr>
            <w:tcW w:w="288" w:type="pct"/>
            <w:tcBorders>
              <w:top w:val="nil"/>
              <w:bottom w:val="nil"/>
            </w:tcBorders>
            <w:shd w:val="clear" w:color="auto" w:fill="D9D9D9"/>
            <w:noWrap/>
            <w:vAlign w:val="bottom"/>
          </w:tcPr>
          <w:p w14:paraId="53C54317" w14:textId="77777777" w:rsidR="00A2717D" w:rsidRPr="00623E67" w:rsidRDefault="00A2717D" w:rsidP="00A2717D">
            <w:pPr>
              <w:pStyle w:val="ZPpregtevilke"/>
              <w:rPr>
                <w:b/>
                <w:bCs/>
              </w:rPr>
            </w:pPr>
            <w:r w:rsidRPr="00623E67">
              <w:rPr>
                <w:b/>
                <w:bCs/>
              </w:rPr>
              <w:t>91.373</w:t>
            </w:r>
          </w:p>
        </w:tc>
        <w:tc>
          <w:tcPr>
            <w:tcW w:w="288" w:type="pct"/>
            <w:tcBorders>
              <w:top w:val="nil"/>
              <w:bottom w:val="nil"/>
            </w:tcBorders>
            <w:shd w:val="clear" w:color="auto" w:fill="D9D9D9"/>
            <w:noWrap/>
            <w:vAlign w:val="bottom"/>
          </w:tcPr>
          <w:p w14:paraId="51ABB7B9" w14:textId="77777777" w:rsidR="00A2717D" w:rsidRPr="00623E67" w:rsidRDefault="00A2717D" w:rsidP="00A2717D">
            <w:pPr>
              <w:pStyle w:val="ZPpregtevilke"/>
              <w:rPr>
                <w:b/>
                <w:bCs/>
              </w:rPr>
            </w:pPr>
            <w:r w:rsidRPr="00623E67">
              <w:rPr>
                <w:b/>
                <w:bCs/>
              </w:rPr>
              <w:t>92.849</w:t>
            </w:r>
          </w:p>
        </w:tc>
        <w:tc>
          <w:tcPr>
            <w:tcW w:w="288" w:type="pct"/>
            <w:tcBorders>
              <w:top w:val="nil"/>
              <w:bottom w:val="nil"/>
            </w:tcBorders>
            <w:shd w:val="clear" w:color="auto" w:fill="D9D9D9"/>
            <w:noWrap/>
            <w:vAlign w:val="bottom"/>
          </w:tcPr>
          <w:p w14:paraId="43B42367" w14:textId="77777777" w:rsidR="00A2717D" w:rsidRPr="00623E67" w:rsidRDefault="00A2717D" w:rsidP="00A2717D">
            <w:pPr>
              <w:pStyle w:val="ZPpregtevilke"/>
              <w:rPr>
                <w:b/>
                <w:bCs/>
              </w:rPr>
            </w:pPr>
            <w:r w:rsidRPr="00623E67">
              <w:rPr>
                <w:b/>
                <w:bCs/>
              </w:rPr>
              <w:t>99.288</w:t>
            </w:r>
          </w:p>
        </w:tc>
        <w:tc>
          <w:tcPr>
            <w:tcW w:w="288" w:type="pct"/>
            <w:tcBorders>
              <w:top w:val="nil"/>
              <w:bottom w:val="nil"/>
            </w:tcBorders>
            <w:shd w:val="clear" w:color="auto" w:fill="D9D9D9"/>
            <w:noWrap/>
            <w:vAlign w:val="bottom"/>
          </w:tcPr>
          <w:p w14:paraId="70BEEF2C" w14:textId="77777777" w:rsidR="00A2717D" w:rsidRPr="00623E67" w:rsidRDefault="00A2717D" w:rsidP="00A2717D">
            <w:pPr>
              <w:pStyle w:val="ZPpregtevilke"/>
              <w:rPr>
                <w:b/>
                <w:bCs/>
              </w:rPr>
            </w:pPr>
            <w:r w:rsidRPr="00623E67">
              <w:rPr>
                <w:b/>
                <w:bCs/>
              </w:rPr>
              <w:t>68.198</w:t>
            </w:r>
          </w:p>
        </w:tc>
        <w:tc>
          <w:tcPr>
            <w:tcW w:w="288" w:type="pct"/>
            <w:tcBorders>
              <w:top w:val="nil"/>
              <w:bottom w:val="nil"/>
            </w:tcBorders>
            <w:shd w:val="clear" w:color="auto" w:fill="D9D9D9"/>
            <w:noWrap/>
            <w:vAlign w:val="bottom"/>
          </w:tcPr>
          <w:p w14:paraId="67EA5322" w14:textId="77777777" w:rsidR="00A2717D" w:rsidRPr="00623E67" w:rsidRDefault="00A2717D" w:rsidP="00A2717D">
            <w:pPr>
              <w:pStyle w:val="ZPpregtevilke"/>
              <w:rPr>
                <w:b/>
                <w:bCs/>
              </w:rPr>
            </w:pPr>
            <w:r w:rsidRPr="00623E67">
              <w:rPr>
                <w:b/>
                <w:bCs/>
              </w:rPr>
              <w:t>83.474</w:t>
            </w:r>
          </w:p>
        </w:tc>
        <w:tc>
          <w:tcPr>
            <w:tcW w:w="288" w:type="pct"/>
            <w:tcBorders>
              <w:top w:val="nil"/>
              <w:bottom w:val="nil"/>
            </w:tcBorders>
            <w:shd w:val="clear" w:color="auto" w:fill="D9D9D9"/>
            <w:noWrap/>
            <w:vAlign w:val="bottom"/>
          </w:tcPr>
          <w:p w14:paraId="23842BC6" w14:textId="77777777" w:rsidR="00A2717D" w:rsidRPr="00623E67" w:rsidRDefault="00A2717D" w:rsidP="00A2717D">
            <w:pPr>
              <w:pStyle w:val="ZPpregtevilke"/>
              <w:rPr>
                <w:b/>
                <w:bCs/>
              </w:rPr>
            </w:pPr>
            <w:r w:rsidRPr="00623E67">
              <w:rPr>
                <w:b/>
                <w:bCs/>
              </w:rPr>
              <w:t>84.108</w:t>
            </w:r>
          </w:p>
        </w:tc>
        <w:tc>
          <w:tcPr>
            <w:tcW w:w="288" w:type="pct"/>
            <w:tcBorders>
              <w:top w:val="nil"/>
              <w:bottom w:val="nil"/>
            </w:tcBorders>
            <w:shd w:val="clear" w:color="auto" w:fill="D9D9D9"/>
            <w:noWrap/>
            <w:vAlign w:val="bottom"/>
          </w:tcPr>
          <w:p w14:paraId="20901E67" w14:textId="77777777" w:rsidR="00A2717D" w:rsidRPr="00623E67" w:rsidRDefault="00A2717D" w:rsidP="00A2717D">
            <w:pPr>
              <w:pStyle w:val="ZPpregtevilke"/>
              <w:rPr>
                <w:b/>
                <w:bCs/>
              </w:rPr>
            </w:pPr>
            <w:r w:rsidRPr="00623E67">
              <w:rPr>
                <w:b/>
                <w:bCs/>
                <w:szCs w:val="16"/>
              </w:rPr>
              <w:t>102.194</w:t>
            </w:r>
          </w:p>
        </w:tc>
        <w:tc>
          <w:tcPr>
            <w:tcW w:w="288" w:type="pct"/>
            <w:tcBorders>
              <w:top w:val="nil"/>
              <w:bottom w:val="nil"/>
            </w:tcBorders>
            <w:shd w:val="clear" w:color="auto" w:fill="D9D9D9"/>
            <w:noWrap/>
            <w:vAlign w:val="bottom"/>
          </w:tcPr>
          <w:p w14:paraId="53EB163B" w14:textId="77777777" w:rsidR="00A2717D" w:rsidRPr="00623E67" w:rsidRDefault="00A2717D" w:rsidP="00A2717D">
            <w:pPr>
              <w:pStyle w:val="ZPpregtevilke"/>
              <w:rPr>
                <w:b/>
                <w:bCs/>
              </w:rPr>
            </w:pPr>
            <w:r w:rsidRPr="00623E67">
              <w:rPr>
                <w:b/>
                <w:bCs/>
                <w:szCs w:val="16"/>
              </w:rPr>
              <w:t>58.581</w:t>
            </w:r>
          </w:p>
        </w:tc>
        <w:tc>
          <w:tcPr>
            <w:tcW w:w="287" w:type="pct"/>
            <w:tcBorders>
              <w:top w:val="nil"/>
              <w:bottom w:val="nil"/>
            </w:tcBorders>
            <w:shd w:val="clear" w:color="auto" w:fill="D9D9D9"/>
            <w:vAlign w:val="bottom"/>
          </w:tcPr>
          <w:p w14:paraId="7CC0B3D7" w14:textId="77777777" w:rsidR="00A2717D" w:rsidRPr="00623E67" w:rsidRDefault="00A2717D" w:rsidP="00A2717D">
            <w:pPr>
              <w:pStyle w:val="ZPpregtevilke"/>
              <w:rPr>
                <w:b/>
                <w:bCs/>
              </w:rPr>
            </w:pPr>
            <w:r w:rsidRPr="00623E67">
              <w:rPr>
                <w:b/>
                <w:bCs/>
                <w:szCs w:val="16"/>
              </w:rPr>
              <w:t>24.765</w:t>
            </w:r>
          </w:p>
        </w:tc>
        <w:tc>
          <w:tcPr>
            <w:tcW w:w="287" w:type="pct"/>
            <w:tcBorders>
              <w:top w:val="nil"/>
              <w:bottom w:val="nil"/>
            </w:tcBorders>
            <w:shd w:val="clear" w:color="auto" w:fill="D9D9D9"/>
            <w:vAlign w:val="bottom"/>
          </w:tcPr>
          <w:p w14:paraId="07C03A37" w14:textId="77777777" w:rsidR="00A2717D" w:rsidRPr="00623E67" w:rsidRDefault="00A2717D" w:rsidP="00A2717D">
            <w:pPr>
              <w:pStyle w:val="ZPpregtevilke"/>
              <w:rPr>
                <w:b/>
                <w:bCs/>
              </w:rPr>
            </w:pPr>
            <w:r w:rsidRPr="00623E67">
              <w:rPr>
                <w:b/>
              </w:rPr>
              <w:t>105.425</w:t>
            </w:r>
          </w:p>
        </w:tc>
        <w:tc>
          <w:tcPr>
            <w:tcW w:w="284" w:type="pct"/>
            <w:tcBorders>
              <w:top w:val="nil"/>
              <w:bottom w:val="nil"/>
            </w:tcBorders>
            <w:shd w:val="clear" w:color="auto" w:fill="D9D9D9"/>
            <w:vAlign w:val="bottom"/>
          </w:tcPr>
          <w:p w14:paraId="7486143D" w14:textId="77777777" w:rsidR="00A2717D" w:rsidRPr="00623E67" w:rsidRDefault="00A2717D" w:rsidP="00A2717D">
            <w:pPr>
              <w:pStyle w:val="ZPpregtevilke"/>
              <w:rPr>
                <w:b/>
                <w:bCs/>
              </w:rPr>
            </w:pPr>
            <w:r w:rsidRPr="00623E67">
              <w:rPr>
                <w:b/>
                <w:bCs/>
                <w:szCs w:val="18"/>
              </w:rPr>
              <w:t>69.050</w:t>
            </w:r>
          </w:p>
        </w:tc>
        <w:tc>
          <w:tcPr>
            <w:tcW w:w="283" w:type="pct"/>
            <w:tcBorders>
              <w:top w:val="nil"/>
              <w:bottom w:val="nil"/>
            </w:tcBorders>
            <w:shd w:val="clear" w:color="auto" w:fill="D9D9D9"/>
            <w:vAlign w:val="bottom"/>
          </w:tcPr>
          <w:p w14:paraId="56C35435" w14:textId="77777777" w:rsidR="00A2717D" w:rsidRPr="00623E67" w:rsidRDefault="00A2717D" w:rsidP="00A2717D">
            <w:pPr>
              <w:pStyle w:val="ZPpregtevilke"/>
              <w:rPr>
                <w:b/>
                <w:bCs/>
                <w:szCs w:val="18"/>
              </w:rPr>
            </w:pPr>
            <w:r w:rsidRPr="00623E67">
              <w:rPr>
                <w:b/>
                <w:bCs/>
                <w:szCs w:val="18"/>
              </w:rPr>
              <w:t>83.160</w:t>
            </w:r>
          </w:p>
        </w:tc>
        <w:tc>
          <w:tcPr>
            <w:tcW w:w="282" w:type="pct"/>
            <w:tcBorders>
              <w:top w:val="nil"/>
              <w:bottom w:val="nil"/>
            </w:tcBorders>
            <w:shd w:val="clear" w:color="auto" w:fill="D9D9D9"/>
            <w:vAlign w:val="bottom"/>
          </w:tcPr>
          <w:p w14:paraId="1E824C66" w14:textId="77777777" w:rsidR="00A2717D" w:rsidRPr="00623E67" w:rsidRDefault="00A2717D" w:rsidP="00A2717D">
            <w:pPr>
              <w:pStyle w:val="ZPpregtevilke"/>
              <w:rPr>
                <w:b/>
                <w:bCs/>
              </w:rPr>
            </w:pPr>
            <w:r w:rsidRPr="00623E67">
              <w:rPr>
                <w:b/>
                <w:bCs/>
                <w:szCs w:val="18"/>
              </w:rPr>
              <w:t>120,4</w:t>
            </w:r>
          </w:p>
        </w:tc>
      </w:tr>
      <w:tr w:rsidR="00A2717D" w:rsidRPr="00623E67" w14:paraId="6396F617" w14:textId="77777777" w:rsidTr="00A2717D">
        <w:trPr>
          <w:trHeight w:val="227"/>
          <w:jc w:val="center"/>
        </w:trPr>
        <w:tc>
          <w:tcPr>
            <w:tcW w:w="985" w:type="pct"/>
            <w:shd w:val="clear" w:color="auto" w:fill="auto"/>
            <w:noWrap/>
            <w:vAlign w:val="bottom"/>
          </w:tcPr>
          <w:p w14:paraId="778A7AA7" w14:textId="77777777" w:rsidR="00A2717D" w:rsidRPr="00623E67" w:rsidRDefault="00A2717D" w:rsidP="00A2717D">
            <w:pPr>
              <w:pStyle w:val="ZPpregtekst"/>
            </w:pPr>
            <w:r w:rsidRPr="00623E67">
              <w:t>Jabolka</w:t>
            </w:r>
          </w:p>
        </w:tc>
        <w:tc>
          <w:tcPr>
            <w:tcW w:w="288" w:type="pct"/>
            <w:shd w:val="clear" w:color="auto" w:fill="auto"/>
            <w:noWrap/>
            <w:vAlign w:val="bottom"/>
          </w:tcPr>
          <w:p w14:paraId="16903FC6" w14:textId="77777777" w:rsidR="00A2717D" w:rsidRPr="00623E67" w:rsidRDefault="00A2717D" w:rsidP="00A2717D">
            <w:pPr>
              <w:pStyle w:val="ZPpregtevilke"/>
            </w:pPr>
            <w:r w:rsidRPr="00623E67">
              <w:t>71.613</w:t>
            </w:r>
          </w:p>
        </w:tc>
        <w:tc>
          <w:tcPr>
            <w:tcW w:w="288" w:type="pct"/>
            <w:shd w:val="clear" w:color="auto" w:fill="auto"/>
            <w:noWrap/>
            <w:vAlign w:val="bottom"/>
          </w:tcPr>
          <w:p w14:paraId="36EB4002" w14:textId="77777777" w:rsidR="00A2717D" w:rsidRPr="00623E67" w:rsidRDefault="00A2717D" w:rsidP="00A2717D">
            <w:pPr>
              <w:pStyle w:val="ZPpregtevilke"/>
            </w:pPr>
            <w:r w:rsidRPr="00623E67">
              <w:t>72.587</w:t>
            </w:r>
          </w:p>
        </w:tc>
        <w:tc>
          <w:tcPr>
            <w:tcW w:w="288" w:type="pct"/>
            <w:shd w:val="clear" w:color="auto" w:fill="auto"/>
            <w:noWrap/>
            <w:vAlign w:val="bottom"/>
          </w:tcPr>
          <w:p w14:paraId="7A036597" w14:textId="77777777" w:rsidR="00A2717D" w:rsidRPr="00623E67" w:rsidRDefault="00A2717D" w:rsidP="00A2717D">
            <w:pPr>
              <w:pStyle w:val="ZPpregtevilke"/>
            </w:pPr>
            <w:r w:rsidRPr="00623E67">
              <w:t>77.291</w:t>
            </w:r>
          </w:p>
        </w:tc>
        <w:tc>
          <w:tcPr>
            <w:tcW w:w="288" w:type="pct"/>
            <w:shd w:val="clear" w:color="auto" w:fill="auto"/>
            <w:noWrap/>
            <w:vAlign w:val="bottom"/>
          </w:tcPr>
          <w:p w14:paraId="6F5D3C07" w14:textId="77777777" w:rsidR="00A2717D" w:rsidRPr="00623E67" w:rsidRDefault="00A2717D" w:rsidP="00A2717D">
            <w:pPr>
              <w:pStyle w:val="ZPpregtevilke"/>
            </w:pPr>
            <w:r w:rsidRPr="00623E67">
              <w:t>81.323</w:t>
            </w:r>
          </w:p>
        </w:tc>
        <w:tc>
          <w:tcPr>
            <w:tcW w:w="288" w:type="pct"/>
            <w:shd w:val="clear" w:color="auto" w:fill="auto"/>
            <w:noWrap/>
            <w:vAlign w:val="bottom"/>
          </w:tcPr>
          <w:p w14:paraId="66D4C137" w14:textId="77777777" w:rsidR="00A2717D" w:rsidRPr="00623E67" w:rsidRDefault="00A2717D" w:rsidP="00A2717D">
            <w:pPr>
              <w:pStyle w:val="ZPpregtevilke"/>
            </w:pPr>
            <w:r w:rsidRPr="00623E67">
              <w:t>55.341</w:t>
            </w:r>
          </w:p>
        </w:tc>
        <w:tc>
          <w:tcPr>
            <w:tcW w:w="288" w:type="pct"/>
            <w:shd w:val="clear" w:color="auto" w:fill="auto"/>
            <w:noWrap/>
            <w:vAlign w:val="bottom"/>
          </w:tcPr>
          <w:p w14:paraId="0B0551BF" w14:textId="77777777" w:rsidR="00A2717D" w:rsidRPr="00623E67" w:rsidRDefault="00A2717D" w:rsidP="00A2717D">
            <w:pPr>
              <w:pStyle w:val="ZPpregtevilke"/>
            </w:pPr>
            <w:r w:rsidRPr="00623E67">
              <w:t>69.574</w:t>
            </w:r>
          </w:p>
        </w:tc>
        <w:tc>
          <w:tcPr>
            <w:tcW w:w="288" w:type="pct"/>
            <w:shd w:val="clear" w:color="auto" w:fill="auto"/>
            <w:noWrap/>
            <w:vAlign w:val="bottom"/>
          </w:tcPr>
          <w:p w14:paraId="661DBC0A" w14:textId="77777777" w:rsidR="00A2717D" w:rsidRPr="00623E67" w:rsidRDefault="00A2717D" w:rsidP="00A2717D">
            <w:pPr>
              <w:pStyle w:val="ZPpregtevilke"/>
            </w:pPr>
            <w:r w:rsidRPr="00623E67">
              <w:t>71.034</w:t>
            </w:r>
          </w:p>
        </w:tc>
        <w:tc>
          <w:tcPr>
            <w:tcW w:w="288" w:type="pct"/>
            <w:shd w:val="clear" w:color="auto" w:fill="auto"/>
            <w:noWrap/>
            <w:vAlign w:val="bottom"/>
          </w:tcPr>
          <w:p w14:paraId="1DC3B98E" w14:textId="77777777" w:rsidR="00A2717D" w:rsidRPr="00623E67" w:rsidRDefault="00A2717D" w:rsidP="00A2717D">
            <w:pPr>
              <w:pStyle w:val="ZPpregtevilke"/>
            </w:pPr>
            <w:r w:rsidRPr="00623E67">
              <w:rPr>
                <w:szCs w:val="16"/>
              </w:rPr>
              <w:t>83.855</w:t>
            </w:r>
          </w:p>
        </w:tc>
        <w:tc>
          <w:tcPr>
            <w:tcW w:w="288" w:type="pct"/>
            <w:shd w:val="clear" w:color="auto" w:fill="auto"/>
            <w:noWrap/>
            <w:vAlign w:val="bottom"/>
          </w:tcPr>
          <w:p w14:paraId="78B241F7" w14:textId="77777777" w:rsidR="00A2717D" w:rsidRPr="00623E67" w:rsidRDefault="00A2717D" w:rsidP="00A2717D">
            <w:pPr>
              <w:pStyle w:val="ZPpregtevilke"/>
            </w:pPr>
            <w:r w:rsidRPr="00623E67">
              <w:rPr>
                <w:szCs w:val="16"/>
              </w:rPr>
              <w:t>42.739</w:t>
            </w:r>
          </w:p>
        </w:tc>
        <w:tc>
          <w:tcPr>
            <w:tcW w:w="287" w:type="pct"/>
            <w:shd w:val="clear" w:color="auto" w:fill="auto"/>
            <w:vAlign w:val="bottom"/>
          </w:tcPr>
          <w:p w14:paraId="6999A893" w14:textId="77777777" w:rsidR="00A2717D" w:rsidRPr="00623E67" w:rsidRDefault="00A2717D" w:rsidP="00A2717D">
            <w:pPr>
              <w:pStyle w:val="ZPpregtevilke"/>
            </w:pPr>
            <w:r w:rsidRPr="00623E67">
              <w:rPr>
                <w:szCs w:val="16"/>
              </w:rPr>
              <w:t>13.605</w:t>
            </w:r>
          </w:p>
        </w:tc>
        <w:tc>
          <w:tcPr>
            <w:tcW w:w="287" w:type="pct"/>
            <w:vAlign w:val="bottom"/>
          </w:tcPr>
          <w:p w14:paraId="46E4F561" w14:textId="77777777" w:rsidR="00A2717D" w:rsidRPr="00623E67" w:rsidRDefault="00A2717D" w:rsidP="00A2717D">
            <w:pPr>
              <w:pStyle w:val="ZPpregtevilke"/>
            </w:pPr>
            <w:r w:rsidRPr="00623E67">
              <w:t>86.587</w:t>
            </w:r>
          </w:p>
        </w:tc>
        <w:tc>
          <w:tcPr>
            <w:tcW w:w="284" w:type="pct"/>
            <w:vAlign w:val="bottom"/>
          </w:tcPr>
          <w:p w14:paraId="58A66C3E" w14:textId="77777777" w:rsidR="00A2717D" w:rsidRPr="00623E67" w:rsidRDefault="00A2717D" w:rsidP="00A2717D">
            <w:pPr>
              <w:pStyle w:val="ZPpregtevilke"/>
            </w:pPr>
            <w:r w:rsidRPr="00623E67">
              <w:rPr>
                <w:bCs/>
                <w:szCs w:val="18"/>
              </w:rPr>
              <w:t>54.272</w:t>
            </w:r>
          </w:p>
        </w:tc>
        <w:tc>
          <w:tcPr>
            <w:tcW w:w="283" w:type="pct"/>
            <w:vAlign w:val="bottom"/>
          </w:tcPr>
          <w:p w14:paraId="039376D8" w14:textId="77777777" w:rsidR="00A2717D" w:rsidRPr="00623E67" w:rsidRDefault="00A2717D" w:rsidP="00A2717D">
            <w:pPr>
              <w:pStyle w:val="ZPpregtevilke"/>
              <w:rPr>
                <w:szCs w:val="18"/>
              </w:rPr>
            </w:pPr>
            <w:r w:rsidRPr="00623E67">
              <w:rPr>
                <w:szCs w:val="18"/>
              </w:rPr>
              <w:t>66.668</w:t>
            </w:r>
          </w:p>
        </w:tc>
        <w:tc>
          <w:tcPr>
            <w:tcW w:w="282" w:type="pct"/>
            <w:vAlign w:val="bottom"/>
          </w:tcPr>
          <w:p w14:paraId="4B42FAA9" w14:textId="77777777" w:rsidR="00A2717D" w:rsidRPr="00623E67" w:rsidRDefault="00A2717D" w:rsidP="00A2717D">
            <w:pPr>
              <w:pStyle w:val="ZPpregtevilke"/>
            </w:pPr>
            <w:r w:rsidRPr="00623E67">
              <w:rPr>
                <w:szCs w:val="18"/>
              </w:rPr>
              <w:t>122,8</w:t>
            </w:r>
          </w:p>
        </w:tc>
      </w:tr>
      <w:tr w:rsidR="00A2717D" w:rsidRPr="00623E67" w14:paraId="0D1D924E" w14:textId="77777777" w:rsidTr="00A2717D">
        <w:trPr>
          <w:trHeight w:val="227"/>
          <w:jc w:val="center"/>
        </w:trPr>
        <w:tc>
          <w:tcPr>
            <w:tcW w:w="985" w:type="pct"/>
            <w:shd w:val="clear" w:color="auto" w:fill="auto"/>
            <w:noWrap/>
            <w:vAlign w:val="bottom"/>
          </w:tcPr>
          <w:p w14:paraId="316BC23F" w14:textId="77777777" w:rsidR="00A2717D" w:rsidRPr="00623E67" w:rsidRDefault="00A2717D" w:rsidP="00A2717D">
            <w:pPr>
              <w:pStyle w:val="ZPpregtekst"/>
            </w:pPr>
            <w:r w:rsidRPr="00623E67">
              <w:t>Hruške</w:t>
            </w:r>
          </w:p>
        </w:tc>
        <w:tc>
          <w:tcPr>
            <w:tcW w:w="288" w:type="pct"/>
            <w:shd w:val="clear" w:color="auto" w:fill="auto"/>
            <w:noWrap/>
            <w:vAlign w:val="bottom"/>
          </w:tcPr>
          <w:p w14:paraId="0E07C853" w14:textId="77777777" w:rsidR="00A2717D" w:rsidRPr="00623E67" w:rsidRDefault="00A2717D" w:rsidP="00A2717D">
            <w:pPr>
              <w:pStyle w:val="ZPpregtevilke"/>
            </w:pPr>
            <w:r w:rsidRPr="00623E67">
              <w:t>3.136</w:t>
            </w:r>
          </w:p>
        </w:tc>
        <w:tc>
          <w:tcPr>
            <w:tcW w:w="288" w:type="pct"/>
            <w:shd w:val="clear" w:color="auto" w:fill="auto"/>
            <w:noWrap/>
            <w:vAlign w:val="bottom"/>
          </w:tcPr>
          <w:p w14:paraId="5B9CDF08" w14:textId="77777777" w:rsidR="00A2717D" w:rsidRPr="00623E67" w:rsidRDefault="00A2717D" w:rsidP="00A2717D">
            <w:pPr>
              <w:pStyle w:val="ZPpregtevilke"/>
            </w:pPr>
            <w:r w:rsidRPr="00623E67">
              <w:t>4.733</w:t>
            </w:r>
          </w:p>
        </w:tc>
        <w:tc>
          <w:tcPr>
            <w:tcW w:w="288" w:type="pct"/>
            <w:shd w:val="clear" w:color="auto" w:fill="auto"/>
            <w:noWrap/>
            <w:vAlign w:val="bottom"/>
          </w:tcPr>
          <w:p w14:paraId="2C252FAB" w14:textId="77777777" w:rsidR="00A2717D" w:rsidRPr="00623E67" w:rsidRDefault="00A2717D" w:rsidP="00A2717D">
            <w:pPr>
              <w:pStyle w:val="ZPpregtevilke"/>
            </w:pPr>
            <w:r w:rsidRPr="00623E67">
              <w:t>3.773</w:t>
            </w:r>
          </w:p>
        </w:tc>
        <w:tc>
          <w:tcPr>
            <w:tcW w:w="288" w:type="pct"/>
            <w:shd w:val="clear" w:color="auto" w:fill="auto"/>
            <w:noWrap/>
            <w:vAlign w:val="bottom"/>
          </w:tcPr>
          <w:p w14:paraId="29A26CF8" w14:textId="77777777" w:rsidR="00A2717D" w:rsidRPr="00623E67" w:rsidRDefault="00A2717D" w:rsidP="00A2717D">
            <w:pPr>
              <w:pStyle w:val="ZPpregtevilke"/>
            </w:pPr>
            <w:r w:rsidRPr="00623E67">
              <w:t>4.594</w:t>
            </w:r>
          </w:p>
        </w:tc>
        <w:tc>
          <w:tcPr>
            <w:tcW w:w="288" w:type="pct"/>
            <w:shd w:val="clear" w:color="auto" w:fill="auto"/>
            <w:noWrap/>
            <w:vAlign w:val="bottom"/>
          </w:tcPr>
          <w:p w14:paraId="573B2243" w14:textId="77777777" w:rsidR="00A2717D" w:rsidRPr="00623E67" w:rsidRDefault="00A2717D" w:rsidP="00A2717D">
            <w:pPr>
              <w:pStyle w:val="ZPpregtevilke"/>
            </w:pPr>
            <w:r w:rsidRPr="00623E67">
              <w:t>2.410</w:t>
            </w:r>
          </w:p>
        </w:tc>
        <w:tc>
          <w:tcPr>
            <w:tcW w:w="288" w:type="pct"/>
            <w:shd w:val="clear" w:color="auto" w:fill="auto"/>
            <w:noWrap/>
            <w:vAlign w:val="bottom"/>
          </w:tcPr>
          <w:p w14:paraId="129E38B6" w14:textId="77777777" w:rsidR="00A2717D" w:rsidRPr="00623E67" w:rsidRDefault="00A2717D" w:rsidP="00A2717D">
            <w:pPr>
              <w:pStyle w:val="ZPpregtevilke"/>
            </w:pPr>
            <w:r w:rsidRPr="00623E67">
              <w:t>2.690</w:t>
            </w:r>
          </w:p>
        </w:tc>
        <w:tc>
          <w:tcPr>
            <w:tcW w:w="288" w:type="pct"/>
            <w:shd w:val="clear" w:color="auto" w:fill="auto"/>
            <w:noWrap/>
            <w:vAlign w:val="bottom"/>
          </w:tcPr>
          <w:p w14:paraId="5AF265D2" w14:textId="77777777" w:rsidR="00A2717D" w:rsidRPr="00623E67" w:rsidRDefault="00A2717D" w:rsidP="00A2717D">
            <w:pPr>
              <w:pStyle w:val="ZPpregtevilke"/>
            </w:pPr>
            <w:r w:rsidRPr="00623E67">
              <w:t>3.532</w:t>
            </w:r>
          </w:p>
        </w:tc>
        <w:tc>
          <w:tcPr>
            <w:tcW w:w="288" w:type="pct"/>
            <w:shd w:val="clear" w:color="auto" w:fill="auto"/>
            <w:noWrap/>
            <w:vAlign w:val="bottom"/>
          </w:tcPr>
          <w:p w14:paraId="203922FA" w14:textId="77777777" w:rsidR="00A2717D" w:rsidRPr="00623E67" w:rsidRDefault="00A2717D" w:rsidP="00A2717D">
            <w:pPr>
              <w:pStyle w:val="ZPpregtevilke"/>
            </w:pPr>
            <w:r w:rsidRPr="00623E67">
              <w:rPr>
                <w:szCs w:val="16"/>
              </w:rPr>
              <w:t>3.722</w:t>
            </w:r>
          </w:p>
        </w:tc>
        <w:tc>
          <w:tcPr>
            <w:tcW w:w="288" w:type="pct"/>
            <w:shd w:val="clear" w:color="auto" w:fill="auto"/>
            <w:noWrap/>
            <w:vAlign w:val="bottom"/>
          </w:tcPr>
          <w:p w14:paraId="4AFF83B2" w14:textId="77777777" w:rsidR="00A2717D" w:rsidRPr="00623E67" w:rsidRDefault="00A2717D" w:rsidP="00A2717D">
            <w:pPr>
              <w:pStyle w:val="ZPpregtevilke"/>
            </w:pPr>
            <w:r w:rsidRPr="00623E67">
              <w:rPr>
                <w:szCs w:val="16"/>
              </w:rPr>
              <w:t>3.175</w:t>
            </w:r>
          </w:p>
        </w:tc>
        <w:tc>
          <w:tcPr>
            <w:tcW w:w="287" w:type="pct"/>
            <w:shd w:val="clear" w:color="auto" w:fill="auto"/>
            <w:vAlign w:val="bottom"/>
          </w:tcPr>
          <w:p w14:paraId="476C2A51" w14:textId="77777777" w:rsidR="00A2717D" w:rsidRPr="00623E67" w:rsidRDefault="00A2717D" w:rsidP="00A2717D">
            <w:pPr>
              <w:pStyle w:val="ZPpregtevilke"/>
            </w:pPr>
            <w:r w:rsidRPr="00623E67">
              <w:rPr>
                <w:szCs w:val="16"/>
              </w:rPr>
              <w:t>1.167</w:t>
            </w:r>
          </w:p>
        </w:tc>
        <w:tc>
          <w:tcPr>
            <w:tcW w:w="287" w:type="pct"/>
            <w:vAlign w:val="bottom"/>
          </w:tcPr>
          <w:p w14:paraId="1BA0396C" w14:textId="77777777" w:rsidR="00A2717D" w:rsidRPr="00623E67" w:rsidRDefault="00A2717D" w:rsidP="00A2717D">
            <w:pPr>
              <w:pStyle w:val="ZPpregtevilke"/>
            </w:pPr>
            <w:r w:rsidRPr="00623E67">
              <w:t>4.495</w:t>
            </w:r>
          </w:p>
        </w:tc>
        <w:tc>
          <w:tcPr>
            <w:tcW w:w="284" w:type="pct"/>
            <w:vAlign w:val="bottom"/>
          </w:tcPr>
          <w:p w14:paraId="6CC7AF76" w14:textId="77777777" w:rsidR="00A2717D" w:rsidRPr="00623E67" w:rsidRDefault="00A2717D" w:rsidP="00A2717D">
            <w:pPr>
              <w:pStyle w:val="ZPpregtevilke"/>
            </w:pPr>
            <w:r w:rsidRPr="00623E67">
              <w:rPr>
                <w:szCs w:val="18"/>
              </w:rPr>
              <w:t>2.940</w:t>
            </w:r>
          </w:p>
        </w:tc>
        <w:tc>
          <w:tcPr>
            <w:tcW w:w="283" w:type="pct"/>
            <w:vAlign w:val="bottom"/>
          </w:tcPr>
          <w:p w14:paraId="43A329CB" w14:textId="77777777" w:rsidR="00A2717D" w:rsidRPr="00623E67" w:rsidRDefault="00A2717D" w:rsidP="00A2717D">
            <w:pPr>
              <w:pStyle w:val="ZPpregtevilke"/>
              <w:rPr>
                <w:szCs w:val="18"/>
              </w:rPr>
            </w:pPr>
            <w:r w:rsidRPr="00623E67">
              <w:rPr>
                <w:szCs w:val="18"/>
              </w:rPr>
              <w:t>3.884</w:t>
            </w:r>
          </w:p>
        </w:tc>
        <w:tc>
          <w:tcPr>
            <w:tcW w:w="282" w:type="pct"/>
            <w:vAlign w:val="bottom"/>
          </w:tcPr>
          <w:p w14:paraId="6587282F" w14:textId="77777777" w:rsidR="00A2717D" w:rsidRPr="00623E67" w:rsidRDefault="00A2717D" w:rsidP="00A2717D">
            <w:pPr>
              <w:pStyle w:val="ZPpregtevilke"/>
            </w:pPr>
            <w:r w:rsidRPr="00623E67">
              <w:rPr>
                <w:szCs w:val="18"/>
              </w:rPr>
              <w:t>132,1</w:t>
            </w:r>
          </w:p>
        </w:tc>
      </w:tr>
      <w:tr w:rsidR="00A2717D" w:rsidRPr="00623E67" w14:paraId="4DA468C2" w14:textId="77777777" w:rsidTr="00A2717D">
        <w:trPr>
          <w:trHeight w:val="227"/>
          <w:jc w:val="center"/>
        </w:trPr>
        <w:tc>
          <w:tcPr>
            <w:tcW w:w="985" w:type="pct"/>
            <w:shd w:val="clear" w:color="auto" w:fill="auto"/>
            <w:noWrap/>
            <w:vAlign w:val="bottom"/>
          </w:tcPr>
          <w:p w14:paraId="42827E25" w14:textId="77777777" w:rsidR="00A2717D" w:rsidRPr="00623E67" w:rsidRDefault="00A2717D" w:rsidP="00A2717D">
            <w:pPr>
              <w:pStyle w:val="ZPpregtekst"/>
            </w:pPr>
            <w:r w:rsidRPr="00623E67">
              <w:t>Breskve in nektarine</w:t>
            </w:r>
          </w:p>
        </w:tc>
        <w:tc>
          <w:tcPr>
            <w:tcW w:w="288" w:type="pct"/>
            <w:shd w:val="clear" w:color="auto" w:fill="auto"/>
            <w:noWrap/>
            <w:vAlign w:val="bottom"/>
          </w:tcPr>
          <w:p w14:paraId="232E3A0B" w14:textId="77777777" w:rsidR="00A2717D" w:rsidRPr="00623E67" w:rsidRDefault="00A2717D" w:rsidP="00A2717D">
            <w:pPr>
              <w:pStyle w:val="ZPpregtevilke"/>
            </w:pPr>
            <w:r w:rsidRPr="00623E67">
              <w:t>5.775</w:t>
            </w:r>
          </w:p>
        </w:tc>
        <w:tc>
          <w:tcPr>
            <w:tcW w:w="288" w:type="pct"/>
            <w:shd w:val="clear" w:color="auto" w:fill="auto"/>
            <w:noWrap/>
            <w:vAlign w:val="bottom"/>
          </w:tcPr>
          <w:p w14:paraId="3F75815A" w14:textId="77777777" w:rsidR="00A2717D" w:rsidRPr="00623E67" w:rsidRDefault="00A2717D" w:rsidP="00A2717D">
            <w:pPr>
              <w:pStyle w:val="ZPpregtevilke"/>
            </w:pPr>
            <w:r w:rsidRPr="00623E67">
              <w:t>8.878</w:t>
            </w:r>
          </w:p>
        </w:tc>
        <w:tc>
          <w:tcPr>
            <w:tcW w:w="288" w:type="pct"/>
            <w:shd w:val="clear" w:color="auto" w:fill="auto"/>
            <w:noWrap/>
            <w:vAlign w:val="bottom"/>
          </w:tcPr>
          <w:p w14:paraId="19F02CDE" w14:textId="77777777" w:rsidR="00A2717D" w:rsidRPr="00623E67" w:rsidRDefault="00A2717D" w:rsidP="00A2717D">
            <w:pPr>
              <w:pStyle w:val="ZPpregtevilke"/>
            </w:pPr>
            <w:r w:rsidRPr="00623E67">
              <w:t>6.926</w:t>
            </w:r>
          </w:p>
        </w:tc>
        <w:tc>
          <w:tcPr>
            <w:tcW w:w="288" w:type="pct"/>
            <w:shd w:val="clear" w:color="auto" w:fill="auto"/>
            <w:noWrap/>
            <w:vAlign w:val="bottom"/>
          </w:tcPr>
          <w:p w14:paraId="2DF60BF4" w14:textId="77777777" w:rsidR="00A2717D" w:rsidRPr="00623E67" w:rsidRDefault="00A2717D" w:rsidP="00A2717D">
            <w:pPr>
              <w:pStyle w:val="ZPpregtevilke"/>
            </w:pPr>
            <w:r w:rsidRPr="00623E67">
              <w:t>7.633</w:t>
            </w:r>
          </w:p>
        </w:tc>
        <w:tc>
          <w:tcPr>
            <w:tcW w:w="288" w:type="pct"/>
            <w:shd w:val="clear" w:color="auto" w:fill="auto"/>
            <w:noWrap/>
            <w:vAlign w:val="bottom"/>
          </w:tcPr>
          <w:p w14:paraId="5335582C" w14:textId="77777777" w:rsidR="00A2717D" w:rsidRPr="00623E67" w:rsidRDefault="00A2717D" w:rsidP="00A2717D">
            <w:pPr>
              <w:pStyle w:val="ZPpregtevilke"/>
            </w:pPr>
            <w:r w:rsidRPr="00623E67">
              <w:t>5.547</w:t>
            </w:r>
          </w:p>
        </w:tc>
        <w:tc>
          <w:tcPr>
            <w:tcW w:w="288" w:type="pct"/>
            <w:shd w:val="clear" w:color="auto" w:fill="auto"/>
            <w:noWrap/>
            <w:vAlign w:val="bottom"/>
          </w:tcPr>
          <w:p w14:paraId="4084633B" w14:textId="77777777" w:rsidR="00A2717D" w:rsidRPr="00623E67" w:rsidRDefault="00A2717D" w:rsidP="00A2717D">
            <w:pPr>
              <w:pStyle w:val="ZPpregtevilke"/>
            </w:pPr>
            <w:r w:rsidRPr="00623E67">
              <w:t>5.573</w:t>
            </w:r>
          </w:p>
        </w:tc>
        <w:tc>
          <w:tcPr>
            <w:tcW w:w="288" w:type="pct"/>
            <w:shd w:val="clear" w:color="auto" w:fill="auto"/>
            <w:noWrap/>
            <w:vAlign w:val="bottom"/>
          </w:tcPr>
          <w:p w14:paraId="31DFA0B5" w14:textId="77777777" w:rsidR="00A2717D" w:rsidRPr="00623E67" w:rsidRDefault="00A2717D" w:rsidP="00A2717D">
            <w:pPr>
              <w:pStyle w:val="ZPpregtevilke"/>
            </w:pPr>
            <w:r w:rsidRPr="00623E67">
              <w:t>4.173</w:t>
            </w:r>
          </w:p>
        </w:tc>
        <w:tc>
          <w:tcPr>
            <w:tcW w:w="288" w:type="pct"/>
            <w:shd w:val="clear" w:color="auto" w:fill="auto"/>
            <w:noWrap/>
            <w:vAlign w:val="bottom"/>
          </w:tcPr>
          <w:p w14:paraId="6B250429" w14:textId="77777777" w:rsidR="00A2717D" w:rsidRPr="00623E67" w:rsidRDefault="00A2717D" w:rsidP="00A2717D">
            <w:pPr>
              <w:pStyle w:val="ZPpregtevilke"/>
            </w:pPr>
            <w:r w:rsidRPr="00623E67">
              <w:rPr>
                <w:szCs w:val="16"/>
              </w:rPr>
              <w:t>5.554</w:t>
            </w:r>
          </w:p>
        </w:tc>
        <w:tc>
          <w:tcPr>
            <w:tcW w:w="288" w:type="pct"/>
            <w:shd w:val="clear" w:color="auto" w:fill="auto"/>
            <w:noWrap/>
            <w:vAlign w:val="bottom"/>
          </w:tcPr>
          <w:p w14:paraId="061D92E2" w14:textId="77777777" w:rsidR="00A2717D" w:rsidRPr="00623E67" w:rsidRDefault="00A2717D" w:rsidP="00A2717D">
            <w:pPr>
              <w:pStyle w:val="ZPpregtevilke"/>
            </w:pPr>
            <w:r w:rsidRPr="00623E67">
              <w:rPr>
                <w:szCs w:val="16"/>
              </w:rPr>
              <w:t>4.694</w:t>
            </w:r>
          </w:p>
        </w:tc>
        <w:tc>
          <w:tcPr>
            <w:tcW w:w="287" w:type="pct"/>
            <w:shd w:val="clear" w:color="auto" w:fill="auto"/>
            <w:vAlign w:val="bottom"/>
          </w:tcPr>
          <w:p w14:paraId="3798907D" w14:textId="77777777" w:rsidR="00A2717D" w:rsidRPr="00623E67" w:rsidRDefault="00A2717D" w:rsidP="00A2717D">
            <w:pPr>
              <w:pStyle w:val="ZPpregtevilke"/>
            </w:pPr>
            <w:r w:rsidRPr="00623E67">
              <w:rPr>
                <w:szCs w:val="16"/>
              </w:rPr>
              <w:t>2.457</w:t>
            </w:r>
          </w:p>
        </w:tc>
        <w:tc>
          <w:tcPr>
            <w:tcW w:w="287" w:type="pct"/>
            <w:vAlign w:val="bottom"/>
          </w:tcPr>
          <w:p w14:paraId="72EBE193" w14:textId="77777777" w:rsidR="00A2717D" w:rsidRPr="00623E67" w:rsidRDefault="00A2717D" w:rsidP="00A2717D">
            <w:pPr>
              <w:pStyle w:val="ZPpregtevilke"/>
            </w:pPr>
            <w:r w:rsidRPr="00623E67">
              <w:t>4.457</w:t>
            </w:r>
          </w:p>
        </w:tc>
        <w:tc>
          <w:tcPr>
            <w:tcW w:w="284" w:type="pct"/>
            <w:vAlign w:val="bottom"/>
          </w:tcPr>
          <w:p w14:paraId="5E39C042" w14:textId="77777777" w:rsidR="00A2717D" w:rsidRPr="00623E67" w:rsidRDefault="00A2717D" w:rsidP="00A2717D">
            <w:pPr>
              <w:pStyle w:val="ZPpregtevilke"/>
            </w:pPr>
            <w:r w:rsidRPr="00623E67">
              <w:rPr>
                <w:szCs w:val="18"/>
              </w:rPr>
              <w:t>3.788</w:t>
            </w:r>
          </w:p>
        </w:tc>
        <w:tc>
          <w:tcPr>
            <w:tcW w:w="283" w:type="pct"/>
            <w:vAlign w:val="bottom"/>
          </w:tcPr>
          <w:p w14:paraId="6891878E" w14:textId="77777777" w:rsidR="00A2717D" w:rsidRPr="00623E67" w:rsidRDefault="00A2717D" w:rsidP="00A2717D">
            <w:pPr>
              <w:pStyle w:val="ZPpregtevilke"/>
              <w:rPr>
                <w:szCs w:val="18"/>
              </w:rPr>
            </w:pPr>
            <w:r w:rsidRPr="00623E67">
              <w:rPr>
                <w:szCs w:val="18"/>
              </w:rPr>
              <w:t>2.031</w:t>
            </w:r>
          </w:p>
        </w:tc>
        <w:tc>
          <w:tcPr>
            <w:tcW w:w="282" w:type="pct"/>
            <w:vAlign w:val="bottom"/>
          </w:tcPr>
          <w:p w14:paraId="320A3BC9" w14:textId="77777777" w:rsidR="00A2717D" w:rsidRPr="00623E67" w:rsidRDefault="00A2717D" w:rsidP="00A2717D">
            <w:pPr>
              <w:pStyle w:val="ZPpregtevilke"/>
            </w:pPr>
            <w:r w:rsidRPr="00623E67">
              <w:rPr>
                <w:szCs w:val="18"/>
              </w:rPr>
              <w:t>53,6</w:t>
            </w:r>
          </w:p>
        </w:tc>
      </w:tr>
      <w:tr w:rsidR="00A2717D" w:rsidRPr="00623E67" w14:paraId="57F14424" w14:textId="77777777" w:rsidTr="00A2717D">
        <w:trPr>
          <w:trHeight w:val="227"/>
          <w:jc w:val="center"/>
        </w:trPr>
        <w:tc>
          <w:tcPr>
            <w:tcW w:w="985" w:type="pct"/>
            <w:shd w:val="clear" w:color="auto" w:fill="auto"/>
            <w:noWrap/>
            <w:vAlign w:val="bottom"/>
          </w:tcPr>
          <w:p w14:paraId="3753B30B" w14:textId="77777777" w:rsidR="00A2717D" w:rsidRPr="00623E67" w:rsidRDefault="00A2717D" w:rsidP="00A2717D">
            <w:pPr>
              <w:pStyle w:val="ZPpregtekst"/>
            </w:pPr>
            <w:r w:rsidRPr="00623E67">
              <w:t>Marelice</w:t>
            </w:r>
          </w:p>
        </w:tc>
        <w:tc>
          <w:tcPr>
            <w:tcW w:w="288" w:type="pct"/>
            <w:shd w:val="clear" w:color="auto" w:fill="auto"/>
            <w:noWrap/>
            <w:vAlign w:val="bottom"/>
          </w:tcPr>
          <w:p w14:paraId="21087B4C" w14:textId="77777777" w:rsidR="00A2717D" w:rsidRPr="00623E67" w:rsidRDefault="00A2717D" w:rsidP="00A2717D">
            <w:pPr>
              <w:pStyle w:val="ZPpregtevilke"/>
            </w:pPr>
            <w:r w:rsidRPr="00623E67">
              <w:t>38</w:t>
            </w:r>
          </w:p>
        </w:tc>
        <w:tc>
          <w:tcPr>
            <w:tcW w:w="288" w:type="pct"/>
            <w:shd w:val="clear" w:color="auto" w:fill="auto"/>
            <w:noWrap/>
            <w:vAlign w:val="bottom"/>
          </w:tcPr>
          <w:p w14:paraId="5D6EE554" w14:textId="77777777" w:rsidR="00A2717D" w:rsidRPr="00623E67" w:rsidRDefault="00A2717D" w:rsidP="00A2717D">
            <w:pPr>
              <w:pStyle w:val="ZPpregtevilke"/>
            </w:pPr>
            <w:r w:rsidRPr="00623E67">
              <w:t>280</w:t>
            </w:r>
          </w:p>
        </w:tc>
        <w:tc>
          <w:tcPr>
            <w:tcW w:w="288" w:type="pct"/>
            <w:shd w:val="clear" w:color="auto" w:fill="auto"/>
            <w:noWrap/>
            <w:vAlign w:val="bottom"/>
          </w:tcPr>
          <w:p w14:paraId="0260B5BD" w14:textId="77777777" w:rsidR="00A2717D" w:rsidRPr="00623E67" w:rsidRDefault="00A2717D" w:rsidP="00A2717D">
            <w:pPr>
              <w:pStyle w:val="ZPpregtevilke"/>
            </w:pPr>
            <w:r w:rsidRPr="00623E67">
              <w:t>240</w:t>
            </w:r>
          </w:p>
        </w:tc>
        <w:tc>
          <w:tcPr>
            <w:tcW w:w="288" w:type="pct"/>
            <w:shd w:val="clear" w:color="auto" w:fill="auto"/>
            <w:noWrap/>
            <w:vAlign w:val="bottom"/>
          </w:tcPr>
          <w:p w14:paraId="5328CE8E" w14:textId="77777777" w:rsidR="00A2717D" w:rsidRPr="00623E67" w:rsidRDefault="00A2717D" w:rsidP="00A2717D">
            <w:pPr>
              <w:pStyle w:val="ZPpregtevilke"/>
            </w:pPr>
            <w:r w:rsidRPr="00623E67">
              <w:t>370</w:t>
            </w:r>
          </w:p>
        </w:tc>
        <w:tc>
          <w:tcPr>
            <w:tcW w:w="288" w:type="pct"/>
            <w:shd w:val="clear" w:color="auto" w:fill="auto"/>
            <w:noWrap/>
            <w:vAlign w:val="bottom"/>
          </w:tcPr>
          <w:p w14:paraId="5F88EE96" w14:textId="77777777" w:rsidR="00A2717D" w:rsidRPr="00623E67" w:rsidRDefault="00A2717D" w:rsidP="00A2717D">
            <w:pPr>
              <w:pStyle w:val="ZPpregtevilke"/>
            </w:pPr>
            <w:r w:rsidRPr="00623E67">
              <w:t>394</w:t>
            </w:r>
          </w:p>
        </w:tc>
        <w:tc>
          <w:tcPr>
            <w:tcW w:w="288" w:type="pct"/>
            <w:shd w:val="clear" w:color="auto" w:fill="auto"/>
            <w:noWrap/>
            <w:vAlign w:val="bottom"/>
          </w:tcPr>
          <w:p w14:paraId="2335C889" w14:textId="77777777" w:rsidR="00A2717D" w:rsidRPr="00623E67" w:rsidRDefault="00A2717D" w:rsidP="00A2717D">
            <w:pPr>
              <w:pStyle w:val="ZPpregtevilke"/>
            </w:pPr>
            <w:r w:rsidRPr="00623E67">
              <w:t>145</w:t>
            </w:r>
          </w:p>
        </w:tc>
        <w:tc>
          <w:tcPr>
            <w:tcW w:w="288" w:type="pct"/>
            <w:shd w:val="clear" w:color="auto" w:fill="auto"/>
            <w:noWrap/>
            <w:vAlign w:val="bottom"/>
          </w:tcPr>
          <w:p w14:paraId="615AF3A7" w14:textId="77777777" w:rsidR="00A2717D" w:rsidRPr="00623E67" w:rsidRDefault="00A2717D" w:rsidP="00A2717D">
            <w:pPr>
              <w:pStyle w:val="ZPpregtevilke"/>
            </w:pPr>
            <w:r w:rsidRPr="00623E67">
              <w:t>288</w:t>
            </w:r>
          </w:p>
        </w:tc>
        <w:tc>
          <w:tcPr>
            <w:tcW w:w="288" w:type="pct"/>
            <w:shd w:val="clear" w:color="auto" w:fill="auto"/>
            <w:noWrap/>
            <w:vAlign w:val="bottom"/>
          </w:tcPr>
          <w:p w14:paraId="79423D3C" w14:textId="77777777" w:rsidR="00A2717D" w:rsidRPr="00623E67" w:rsidRDefault="00A2717D" w:rsidP="00A2717D">
            <w:pPr>
              <w:pStyle w:val="ZPpregtevilke"/>
            </w:pPr>
            <w:r w:rsidRPr="00623E67">
              <w:rPr>
                <w:szCs w:val="16"/>
              </w:rPr>
              <w:t>787</w:t>
            </w:r>
          </w:p>
        </w:tc>
        <w:tc>
          <w:tcPr>
            <w:tcW w:w="288" w:type="pct"/>
            <w:shd w:val="clear" w:color="auto" w:fill="auto"/>
            <w:noWrap/>
            <w:vAlign w:val="bottom"/>
          </w:tcPr>
          <w:p w14:paraId="7D341264" w14:textId="77777777" w:rsidR="00A2717D" w:rsidRPr="00623E67" w:rsidRDefault="00A2717D" w:rsidP="00A2717D">
            <w:pPr>
              <w:pStyle w:val="ZPpregtevilke"/>
            </w:pPr>
            <w:r w:rsidRPr="00623E67">
              <w:rPr>
                <w:szCs w:val="16"/>
              </w:rPr>
              <w:t>538</w:t>
            </w:r>
          </w:p>
        </w:tc>
        <w:tc>
          <w:tcPr>
            <w:tcW w:w="287" w:type="pct"/>
            <w:shd w:val="clear" w:color="auto" w:fill="auto"/>
            <w:vAlign w:val="bottom"/>
          </w:tcPr>
          <w:p w14:paraId="51B2803C" w14:textId="77777777" w:rsidR="00A2717D" w:rsidRPr="00623E67" w:rsidRDefault="00A2717D" w:rsidP="00A2717D">
            <w:pPr>
              <w:pStyle w:val="ZPpregtevilke"/>
            </w:pPr>
            <w:r w:rsidRPr="00623E67">
              <w:rPr>
                <w:szCs w:val="16"/>
              </w:rPr>
              <w:t>760</w:t>
            </w:r>
          </w:p>
        </w:tc>
        <w:tc>
          <w:tcPr>
            <w:tcW w:w="287" w:type="pct"/>
            <w:vAlign w:val="bottom"/>
          </w:tcPr>
          <w:p w14:paraId="47EE6C04" w14:textId="77777777" w:rsidR="00A2717D" w:rsidRPr="00623E67" w:rsidRDefault="00A2717D" w:rsidP="00A2717D">
            <w:pPr>
              <w:pStyle w:val="ZPpregtevilke"/>
            </w:pPr>
            <w:r w:rsidRPr="00623E67">
              <w:t>125</w:t>
            </w:r>
          </w:p>
        </w:tc>
        <w:tc>
          <w:tcPr>
            <w:tcW w:w="284" w:type="pct"/>
            <w:vAlign w:val="bottom"/>
          </w:tcPr>
          <w:p w14:paraId="20B2B6B6" w14:textId="77777777" w:rsidR="00A2717D" w:rsidRPr="00623E67" w:rsidRDefault="00A2717D" w:rsidP="00A2717D">
            <w:pPr>
              <w:pStyle w:val="ZPpregtevilke"/>
            </w:pPr>
            <w:r w:rsidRPr="00623E67">
              <w:rPr>
                <w:szCs w:val="18"/>
              </w:rPr>
              <w:t>919</w:t>
            </w:r>
          </w:p>
        </w:tc>
        <w:tc>
          <w:tcPr>
            <w:tcW w:w="283" w:type="pct"/>
            <w:vAlign w:val="bottom"/>
          </w:tcPr>
          <w:p w14:paraId="0318351E" w14:textId="77777777" w:rsidR="00A2717D" w:rsidRPr="00623E67" w:rsidRDefault="00A2717D" w:rsidP="00A2717D">
            <w:pPr>
              <w:pStyle w:val="ZPpregtevilke"/>
              <w:rPr>
                <w:szCs w:val="18"/>
              </w:rPr>
            </w:pPr>
            <w:r w:rsidRPr="00623E67">
              <w:rPr>
                <w:szCs w:val="18"/>
              </w:rPr>
              <w:t>469</w:t>
            </w:r>
          </w:p>
        </w:tc>
        <w:tc>
          <w:tcPr>
            <w:tcW w:w="282" w:type="pct"/>
            <w:vAlign w:val="bottom"/>
          </w:tcPr>
          <w:p w14:paraId="52BA80EF" w14:textId="77777777" w:rsidR="00A2717D" w:rsidRPr="00623E67" w:rsidRDefault="00A2717D" w:rsidP="00A2717D">
            <w:pPr>
              <w:pStyle w:val="ZPpregtevilke"/>
            </w:pPr>
            <w:r w:rsidRPr="00623E67">
              <w:rPr>
                <w:szCs w:val="18"/>
              </w:rPr>
              <w:t>51,0</w:t>
            </w:r>
          </w:p>
        </w:tc>
      </w:tr>
      <w:tr w:rsidR="00A2717D" w:rsidRPr="00623E67" w14:paraId="1BCA6FE9" w14:textId="77777777" w:rsidTr="00A2717D">
        <w:trPr>
          <w:trHeight w:val="227"/>
          <w:jc w:val="center"/>
        </w:trPr>
        <w:tc>
          <w:tcPr>
            <w:tcW w:w="985" w:type="pct"/>
            <w:shd w:val="clear" w:color="auto" w:fill="auto"/>
            <w:noWrap/>
            <w:vAlign w:val="bottom"/>
          </w:tcPr>
          <w:p w14:paraId="5DCFF876" w14:textId="77777777" w:rsidR="00A2717D" w:rsidRPr="00623E67" w:rsidRDefault="00A2717D" w:rsidP="00A2717D">
            <w:pPr>
              <w:pStyle w:val="ZPpregtekst"/>
            </w:pPr>
            <w:r w:rsidRPr="00623E67">
              <w:t>Češnje</w:t>
            </w:r>
          </w:p>
        </w:tc>
        <w:tc>
          <w:tcPr>
            <w:tcW w:w="288" w:type="pct"/>
            <w:shd w:val="clear" w:color="auto" w:fill="auto"/>
            <w:noWrap/>
            <w:vAlign w:val="bottom"/>
          </w:tcPr>
          <w:p w14:paraId="0E7BA97A" w14:textId="77777777" w:rsidR="00A2717D" w:rsidRPr="00623E67" w:rsidRDefault="00A2717D" w:rsidP="00A2717D">
            <w:pPr>
              <w:pStyle w:val="ZPpregtevilke"/>
            </w:pPr>
            <w:r w:rsidRPr="00623E67">
              <w:t>272</w:t>
            </w:r>
          </w:p>
        </w:tc>
        <w:tc>
          <w:tcPr>
            <w:tcW w:w="288" w:type="pct"/>
            <w:shd w:val="clear" w:color="auto" w:fill="auto"/>
            <w:noWrap/>
            <w:vAlign w:val="bottom"/>
          </w:tcPr>
          <w:p w14:paraId="3921624C" w14:textId="77777777" w:rsidR="00A2717D" w:rsidRPr="00623E67" w:rsidRDefault="00A2717D" w:rsidP="00A2717D">
            <w:pPr>
              <w:pStyle w:val="ZPpregtevilke"/>
            </w:pPr>
            <w:r w:rsidRPr="00623E67">
              <w:t>857</w:t>
            </w:r>
          </w:p>
        </w:tc>
        <w:tc>
          <w:tcPr>
            <w:tcW w:w="288" w:type="pct"/>
            <w:shd w:val="clear" w:color="auto" w:fill="auto"/>
            <w:noWrap/>
            <w:vAlign w:val="bottom"/>
          </w:tcPr>
          <w:p w14:paraId="50C4C132" w14:textId="77777777" w:rsidR="00A2717D" w:rsidRPr="00623E67" w:rsidRDefault="00A2717D" w:rsidP="00A2717D">
            <w:pPr>
              <w:pStyle w:val="ZPpregtevilke"/>
            </w:pPr>
            <w:r w:rsidRPr="00623E67">
              <w:t>643</w:t>
            </w:r>
          </w:p>
        </w:tc>
        <w:tc>
          <w:tcPr>
            <w:tcW w:w="288" w:type="pct"/>
            <w:shd w:val="clear" w:color="auto" w:fill="auto"/>
            <w:noWrap/>
            <w:vAlign w:val="bottom"/>
          </w:tcPr>
          <w:p w14:paraId="27346EDC" w14:textId="77777777" w:rsidR="00A2717D" w:rsidRPr="00623E67" w:rsidRDefault="00A2717D" w:rsidP="00A2717D">
            <w:pPr>
              <w:pStyle w:val="ZPpregtevilke"/>
            </w:pPr>
            <w:r w:rsidRPr="00623E67">
              <w:t>1.098</w:t>
            </w:r>
          </w:p>
        </w:tc>
        <w:tc>
          <w:tcPr>
            <w:tcW w:w="288" w:type="pct"/>
            <w:shd w:val="clear" w:color="auto" w:fill="auto"/>
            <w:noWrap/>
            <w:vAlign w:val="bottom"/>
          </w:tcPr>
          <w:p w14:paraId="218DC3A4" w14:textId="77777777" w:rsidR="00A2717D" w:rsidRPr="00623E67" w:rsidRDefault="00A2717D" w:rsidP="00A2717D">
            <w:pPr>
              <w:pStyle w:val="ZPpregtevilke"/>
            </w:pPr>
            <w:r w:rsidRPr="00623E67">
              <w:t>960</w:t>
            </w:r>
          </w:p>
        </w:tc>
        <w:tc>
          <w:tcPr>
            <w:tcW w:w="288" w:type="pct"/>
            <w:shd w:val="clear" w:color="auto" w:fill="auto"/>
            <w:noWrap/>
            <w:vAlign w:val="bottom"/>
          </w:tcPr>
          <w:p w14:paraId="56973CA0" w14:textId="77777777" w:rsidR="00A2717D" w:rsidRPr="00623E67" w:rsidRDefault="00A2717D" w:rsidP="00A2717D">
            <w:pPr>
              <w:pStyle w:val="ZPpregtevilke"/>
            </w:pPr>
            <w:r w:rsidRPr="00623E67">
              <w:t>886</w:t>
            </w:r>
          </w:p>
        </w:tc>
        <w:tc>
          <w:tcPr>
            <w:tcW w:w="288" w:type="pct"/>
            <w:shd w:val="clear" w:color="auto" w:fill="auto"/>
            <w:noWrap/>
            <w:vAlign w:val="bottom"/>
          </w:tcPr>
          <w:p w14:paraId="02FD9BFF" w14:textId="77777777" w:rsidR="00A2717D" w:rsidRPr="00623E67" w:rsidRDefault="00A2717D" w:rsidP="00A2717D">
            <w:pPr>
              <w:pStyle w:val="ZPpregtevilke"/>
            </w:pPr>
            <w:r w:rsidRPr="00623E67">
              <w:t>980</w:t>
            </w:r>
          </w:p>
        </w:tc>
        <w:tc>
          <w:tcPr>
            <w:tcW w:w="288" w:type="pct"/>
            <w:shd w:val="clear" w:color="auto" w:fill="auto"/>
            <w:noWrap/>
            <w:vAlign w:val="bottom"/>
          </w:tcPr>
          <w:p w14:paraId="56563F41" w14:textId="77777777" w:rsidR="00A2717D" w:rsidRPr="00623E67" w:rsidRDefault="00A2717D" w:rsidP="00A2717D">
            <w:pPr>
              <w:pStyle w:val="ZPpregtevilke"/>
            </w:pPr>
            <w:r w:rsidRPr="00623E67">
              <w:rPr>
                <w:szCs w:val="16"/>
              </w:rPr>
              <w:t>1.444</w:t>
            </w:r>
          </w:p>
        </w:tc>
        <w:tc>
          <w:tcPr>
            <w:tcW w:w="288" w:type="pct"/>
            <w:shd w:val="clear" w:color="auto" w:fill="auto"/>
            <w:noWrap/>
            <w:vAlign w:val="bottom"/>
          </w:tcPr>
          <w:p w14:paraId="45C5949B" w14:textId="77777777" w:rsidR="00A2717D" w:rsidRPr="00623E67" w:rsidRDefault="00A2717D" w:rsidP="00A2717D">
            <w:pPr>
              <w:pStyle w:val="ZPpregtevilke"/>
            </w:pPr>
            <w:r w:rsidRPr="00623E67">
              <w:rPr>
                <w:szCs w:val="16"/>
              </w:rPr>
              <w:t>947</w:t>
            </w:r>
          </w:p>
        </w:tc>
        <w:tc>
          <w:tcPr>
            <w:tcW w:w="287" w:type="pct"/>
            <w:shd w:val="clear" w:color="auto" w:fill="auto"/>
            <w:vAlign w:val="bottom"/>
          </w:tcPr>
          <w:p w14:paraId="47E2CFAE" w14:textId="77777777" w:rsidR="00A2717D" w:rsidRPr="00623E67" w:rsidRDefault="00A2717D" w:rsidP="00A2717D">
            <w:pPr>
              <w:pStyle w:val="ZPpregtevilke"/>
            </w:pPr>
            <w:r w:rsidRPr="00623E67">
              <w:rPr>
                <w:szCs w:val="16"/>
              </w:rPr>
              <w:t>1.195</w:t>
            </w:r>
          </w:p>
        </w:tc>
        <w:tc>
          <w:tcPr>
            <w:tcW w:w="287" w:type="pct"/>
            <w:vAlign w:val="bottom"/>
          </w:tcPr>
          <w:p w14:paraId="63462A17" w14:textId="77777777" w:rsidR="00A2717D" w:rsidRPr="00623E67" w:rsidRDefault="00A2717D" w:rsidP="00A2717D">
            <w:pPr>
              <w:pStyle w:val="ZPpregtevilke"/>
            </w:pPr>
            <w:r w:rsidRPr="00623E67">
              <w:t>1.212</w:t>
            </w:r>
          </w:p>
        </w:tc>
        <w:tc>
          <w:tcPr>
            <w:tcW w:w="284" w:type="pct"/>
            <w:vAlign w:val="bottom"/>
          </w:tcPr>
          <w:p w14:paraId="15C99311" w14:textId="77777777" w:rsidR="00A2717D" w:rsidRPr="00623E67" w:rsidRDefault="00A2717D" w:rsidP="00A2717D">
            <w:pPr>
              <w:pStyle w:val="ZPpregtevilke"/>
            </w:pPr>
            <w:r w:rsidRPr="00623E67">
              <w:rPr>
                <w:szCs w:val="18"/>
              </w:rPr>
              <w:t>683</w:t>
            </w:r>
          </w:p>
        </w:tc>
        <w:tc>
          <w:tcPr>
            <w:tcW w:w="283" w:type="pct"/>
            <w:vAlign w:val="bottom"/>
          </w:tcPr>
          <w:p w14:paraId="711BBD6D" w14:textId="77777777" w:rsidR="00A2717D" w:rsidRPr="00623E67" w:rsidRDefault="00A2717D" w:rsidP="00A2717D">
            <w:pPr>
              <w:pStyle w:val="ZPpregtevilke"/>
              <w:rPr>
                <w:szCs w:val="18"/>
              </w:rPr>
            </w:pPr>
            <w:r w:rsidRPr="00623E67">
              <w:rPr>
                <w:szCs w:val="18"/>
              </w:rPr>
              <w:t>1.887</w:t>
            </w:r>
          </w:p>
        </w:tc>
        <w:tc>
          <w:tcPr>
            <w:tcW w:w="282" w:type="pct"/>
            <w:vAlign w:val="bottom"/>
          </w:tcPr>
          <w:p w14:paraId="503EFF06" w14:textId="77777777" w:rsidR="00A2717D" w:rsidRPr="00623E67" w:rsidRDefault="00A2717D" w:rsidP="00A2717D">
            <w:pPr>
              <w:pStyle w:val="ZPpregtevilke"/>
            </w:pPr>
            <w:r w:rsidRPr="00623E67">
              <w:rPr>
                <w:szCs w:val="18"/>
              </w:rPr>
              <w:t>276,3</w:t>
            </w:r>
          </w:p>
        </w:tc>
      </w:tr>
      <w:tr w:rsidR="00A2717D" w:rsidRPr="00623E67" w14:paraId="2E50F912" w14:textId="77777777" w:rsidTr="00A2717D">
        <w:trPr>
          <w:trHeight w:val="227"/>
          <w:jc w:val="center"/>
        </w:trPr>
        <w:tc>
          <w:tcPr>
            <w:tcW w:w="985" w:type="pct"/>
            <w:shd w:val="clear" w:color="auto" w:fill="auto"/>
            <w:noWrap/>
            <w:vAlign w:val="bottom"/>
          </w:tcPr>
          <w:p w14:paraId="4033F23F" w14:textId="77777777" w:rsidR="00A2717D" w:rsidRPr="00623E67" w:rsidRDefault="00A2717D" w:rsidP="00A2717D">
            <w:pPr>
              <w:pStyle w:val="ZPpregtekst"/>
            </w:pPr>
            <w:r w:rsidRPr="00623E67">
              <w:t>Višnje</w:t>
            </w:r>
          </w:p>
        </w:tc>
        <w:tc>
          <w:tcPr>
            <w:tcW w:w="288" w:type="pct"/>
            <w:shd w:val="clear" w:color="auto" w:fill="auto"/>
            <w:noWrap/>
            <w:vAlign w:val="bottom"/>
          </w:tcPr>
          <w:p w14:paraId="23E121FF" w14:textId="77777777" w:rsidR="00A2717D" w:rsidRPr="00623E67" w:rsidRDefault="00A2717D" w:rsidP="00A2717D">
            <w:pPr>
              <w:pStyle w:val="ZPpregtevilke"/>
            </w:pPr>
            <w:r w:rsidRPr="00623E67">
              <w:t>25</w:t>
            </w:r>
          </w:p>
        </w:tc>
        <w:tc>
          <w:tcPr>
            <w:tcW w:w="288" w:type="pct"/>
            <w:shd w:val="clear" w:color="auto" w:fill="auto"/>
            <w:noWrap/>
            <w:vAlign w:val="bottom"/>
          </w:tcPr>
          <w:p w14:paraId="0EE1F594" w14:textId="77777777" w:rsidR="00A2717D" w:rsidRPr="00623E67" w:rsidRDefault="00A2717D" w:rsidP="00A2717D">
            <w:pPr>
              <w:pStyle w:val="ZPpregtevilke"/>
            </w:pPr>
            <w:r w:rsidRPr="00623E67">
              <w:t>125</w:t>
            </w:r>
          </w:p>
        </w:tc>
        <w:tc>
          <w:tcPr>
            <w:tcW w:w="288" w:type="pct"/>
            <w:shd w:val="clear" w:color="auto" w:fill="auto"/>
            <w:noWrap/>
            <w:vAlign w:val="bottom"/>
          </w:tcPr>
          <w:p w14:paraId="0D96DC40" w14:textId="77777777" w:rsidR="00A2717D" w:rsidRPr="00623E67" w:rsidRDefault="00A2717D" w:rsidP="00A2717D">
            <w:pPr>
              <w:pStyle w:val="ZPpregtevilke"/>
            </w:pPr>
            <w:r w:rsidRPr="00623E67">
              <w:t>79</w:t>
            </w:r>
          </w:p>
        </w:tc>
        <w:tc>
          <w:tcPr>
            <w:tcW w:w="288" w:type="pct"/>
            <w:shd w:val="clear" w:color="auto" w:fill="auto"/>
            <w:noWrap/>
            <w:vAlign w:val="bottom"/>
          </w:tcPr>
          <w:p w14:paraId="6F8C408A" w14:textId="77777777" w:rsidR="00A2717D" w:rsidRPr="00623E67" w:rsidRDefault="00A2717D" w:rsidP="00A2717D">
            <w:pPr>
              <w:pStyle w:val="ZPpregtevilke"/>
            </w:pPr>
            <w:r w:rsidRPr="00623E67">
              <w:t>78</w:t>
            </w:r>
          </w:p>
        </w:tc>
        <w:tc>
          <w:tcPr>
            <w:tcW w:w="288" w:type="pct"/>
            <w:shd w:val="clear" w:color="auto" w:fill="auto"/>
            <w:noWrap/>
            <w:vAlign w:val="bottom"/>
          </w:tcPr>
          <w:p w14:paraId="7294DE4C" w14:textId="77777777" w:rsidR="00A2717D" w:rsidRPr="00623E67" w:rsidRDefault="00A2717D" w:rsidP="00A2717D">
            <w:pPr>
              <w:pStyle w:val="ZPpregtevilke"/>
            </w:pPr>
            <w:r w:rsidRPr="00623E67">
              <w:t>65</w:t>
            </w:r>
          </w:p>
        </w:tc>
        <w:tc>
          <w:tcPr>
            <w:tcW w:w="288" w:type="pct"/>
            <w:shd w:val="clear" w:color="auto" w:fill="auto"/>
            <w:noWrap/>
            <w:vAlign w:val="bottom"/>
          </w:tcPr>
          <w:p w14:paraId="542106AA" w14:textId="77777777" w:rsidR="00A2717D" w:rsidRPr="00623E67" w:rsidRDefault="00A2717D" w:rsidP="00A2717D">
            <w:pPr>
              <w:pStyle w:val="ZPpregtevilke"/>
            </w:pPr>
            <w:r w:rsidRPr="00623E67">
              <w:t>47</w:t>
            </w:r>
          </w:p>
        </w:tc>
        <w:tc>
          <w:tcPr>
            <w:tcW w:w="288" w:type="pct"/>
            <w:shd w:val="clear" w:color="auto" w:fill="auto"/>
            <w:noWrap/>
            <w:vAlign w:val="bottom"/>
          </w:tcPr>
          <w:p w14:paraId="120987BE" w14:textId="77777777" w:rsidR="00A2717D" w:rsidRPr="00623E67" w:rsidRDefault="00A2717D" w:rsidP="00A2717D">
            <w:pPr>
              <w:pStyle w:val="ZPpregtevilke"/>
            </w:pPr>
            <w:r w:rsidRPr="00623E67">
              <w:t>65</w:t>
            </w:r>
          </w:p>
        </w:tc>
        <w:tc>
          <w:tcPr>
            <w:tcW w:w="288" w:type="pct"/>
            <w:shd w:val="clear" w:color="auto" w:fill="auto"/>
            <w:noWrap/>
            <w:vAlign w:val="bottom"/>
          </w:tcPr>
          <w:p w14:paraId="12A951A7" w14:textId="77777777" w:rsidR="00A2717D" w:rsidRPr="00623E67" w:rsidRDefault="00A2717D" w:rsidP="00A2717D">
            <w:pPr>
              <w:pStyle w:val="ZPpregtevilke"/>
            </w:pPr>
            <w:r w:rsidRPr="00623E67">
              <w:rPr>
                <w:szCs w:val="16"/>
              </w:rPr>
              <w:t>41</w:t>
            </w:r>
          </w:p>
        </w:tc>
        <w:tc>
          <w:tcPr>
            <w:tcW w:w="288" w:type="pct"/>
            <w:shd w:val="clear" w:color="auto" w:fill="auto"/>
            <w:noWrap/>
            <w:vAlign w:val="bottom"/>
          </w:tcPr>
          <w:p w14:paraId="04AE2E0B" w14:textId="77777777" w:rsidR="00A2717D" w:rsidRPr="00623E67" w:rsidRDefault="00A2717D" w:rsidP="00A2717D">
            <w:pPr>
              <w:pStyle w:val="ZPpregtevilke"/>
            </w:pPr>
            <w:r w:rsidRPr="00623E67">
              <w:rPr>
                <w:szCs w:val="16"/>
              </w:rPr>
              <w:t>39</w:t>
            </w:r>
          </w:p>
        </w:tc>
        <w:tc>
          <w:tcPr>
            <w:tcW w:w="287" w:type="pct"/>
            <w:shd w:val="clear" w:color="auto" w:fill="auto"/>
            <w:vAlign w:val="bottom"/>
          </w:tcPr>
          <w:p w14:paraId="2928FC38" w14:textId="77777777" w:rsidR="00A2717D" w:rsidRPr="00623E67" w:rsidRDefault="00A2717D" w:rsidP="00A2717D">
            <w:pPr>
              <w:pStyle w:val="ZPpregtevilke"/>
            </w:pPr>
            <w:r w:rsidRPr="00623E67">
              <w:rPr>
                <w:szCs w:val="16"/>
              </w:rPr>
              <w:t>10</w:t>
            </w:r>
          </w:p>
        </w:tc>
        <w:tc>
          <w:tcPr>
            <w:tcW w:w="287" w:type="pct"/>
            <w:vAlign w:val="bottom"/>
          </w:tcPr>
          <w:p w14:paraId="2460A7DE" w14:textId="77777777" w:rsidR="00A2717D" w:rsidRPr="00623E67" w:rsidRDefault="00A2717D" w:rsidP="00A2717D">
            <w:pPr>
              <w:pStyle w:val="ZPpregtevilke"/>
            </w:pPr>
            <w:r w:rsidRPr="00623E67">
              <w:t>68</w:t>
            </w:r>
          </w:p>
        </w:tc>
        <w:tc>
          <w:tcPr>
            <w:tcW w:w="284" w:type="pct"/>
            <w:vAlign w:val="bottom"/>
          </w:tcPr>
          <w:p w14:paraId="2B14B9FB" w14:textId="77777777" w:rsidR="00A2717D" w:rsidRPr="00623E67" w:rsidRDefault="00A2717D" w:rsidP="00A2717D">
            <w:pPr>
              <w:pStyle w:val="ZPpregtevilke"/>
            </w:pPr>
            <w:r w:rsidRPr="00623E67">
              <w:rPr>
                <w:szCs w:val="18"/>
              </w:rPr>
              <w:t>68</w:t>
            </w:r>
          </w:p>
        </w:tc>
        <w:tc>
          <w:tcPr>
            <w:tcW w:w="283" w:type="pct"/>
            <w:vAlign w:val="bottom"/>
          </w:tcPr>
          <w:p w14:paraId="552F8CDA" w14:textId="77777777" w:rsidR="00A2717D" w:rsidRPr="00623E67" w:rsidRDefault="00A2717D" w:rsidP="00A2717D">
            <w:pPr>
              <w:pStyle w:val="ZPpregtevilke"/>
              <w:rPr>
                <w:szCs w:val="18"/>
              </w:rPr>
            </w:pPr>
            <w:r w:rsidRPr="00623E67">
              <w:rPr>
                <w:szCs w:val="18"/>
              </w:rPr>
              <w:t>64</w:t>
            </w:r>
          </w:p>
        </w:tc>
        <w:tc>
          <w:tcPr>
            <w:tcW w:w="282" w:type="pct"/>
            <w:vAlign w:val="bottom"/>
          </w:tcPr>
          <w:p w14:paraId="1C3B69A7" w14:textId="77777777" w:rsidR="00A2717D" w:rsidRPr="00623E67" w:rsidRDefault="00A2717D" w:rsidP="00A2717D">
            <w:pPr>
              <w:pStyle w:val="ZPpregtevilke"/>
            </w:pPr>
            <w:r w:rsidRPr="00623E67">
              <w:rPr>
                <w:szCs w:val="18"/>
              </w:rPr>
              <w:t>94,1</w:t>
            </w:r>
          </w:p>
        </w:tc>
      </w:tr>
      <w:tr w:rsidR="00A2717D" w:rsidRPr="00623E67" w14:paraId="65A63122" w14:textId="77777777" w:rsidTr="00A2717D">
        <w:trPr>
          <w:trHeight w:val="227"/>
          <w:jc w:val="center"/>
        </w:trPr>
        <w:tc>
          <w:tcPr>
            <w:tcW w:w="985" w:type="pct"/>
            <w:shd w:val="clear" w:color="auto" w:fill="auto"/>
            <w:noWrap/>
            <w:vAlign w:val="bottom"/>
          </w:tcPr>
          <w:p w14:paraId="736FF35D" w14:textId="77777777" w:rsidR="00A2717D" w:rsidRPr="00623E67" w:rsidRDefault="00A2717D" w:rsidP="00A2717D">
            <w:pPr>
              <w:pStyle w:val="ZPpregtekst"/>
            </w:pPr>
            <w:r w:rsidRPr="00623E67">
              <w:t>Češplje in slive</w:t>
            </w:r>
          </w:p>
        </w:tc>
        <w:tc>
          <w:tcPr>
            <w:tcW w:w="288" w:type="pct"/>
            <w:shd w:val="clear" w:color="auto" w:fill="auto"/>
            <w:noWrap/>
            <w:vAlign w:val="bottom"/>
          </w:tcPr>
          <w:p w14:paraId="28D83019" w14:textId="77777777" w:rsidR="00A2717D" w:rsidRPr="00623E67" w:rsidRDefault="00A2717D" w:rsidP="00A2717D">
            <w:pPr>
              <w:pStyle w:val="ZPpregtevilke"/>
            </w:pPr>
            <w:r w:rsidRPr="00623E67">
              <w:t>214</w:t>
            </w:r>
          </w:p>
        </w:tc>
        <w:tc>
          <w:tcPr>
            <w:tcW w:w="288" w:type="pct"/>
            <w:shd w:val="clear" w:color="auto" w:fill="auto"/>
            <w:noWrap/>
            <w:vAlign w:val="bottom"/>
          </w:tcPr>
          <w:p w14:paraId="08B9E58F" w14:textId="77777777" w:rsidR="00A2717D" w:rsidRPr="00623E67" w:rsidRDefault="00A2717D" w:rsidP="00A2717D">
            <w:pPr>
              <w:pStyle w:val="ZPpregtevilke"/>
            </w:pPr>
            <w:r w:rsidRPr="00623E67">
              <w:t>228</w:t>
            </w:r>
          </w:p>
        </w:tc>
        <w:tc>
          <w:tcPr>
            <w:tcW w:w="288" w:type="pct"/>
            <w:shd w:val="clear" w:color="auto" w:fill="auto"/>
            <w:noWrap/>
            <w:vAlign w:val="bottom"/>
          </w:tcPr>
          <w:p w14:paraId="5EA85472" w14:textId="77777777" w:rsidR="00A2717D" w:rsidRPr="00623E67" w:rsidRDefault="00A2717D" w:rsidP="00A2717D">
            <w:pPr>
              <w:pStyle w:val="ZPpregtevilke"/>
            </w:pPr>
            <w:r w:rsidRPr="00623E67">
              <w:t>319</w:t>
            </w:r>
          </w:p>
        </w:tc>
        <w:tc>
          <w:tcPr>
            <w:tcW w:w="288" w:type="pct"/>
            <w:shd w:val="clear" w:color="auto" w:fill="auto"/>
            <w:noWrap/>
            <w:vAlign w:val="bottom"/>
          </w:tcPr>
          <w:p w14:paraId="7ABC8DC6" w14:textId="77777777" w:rsidR="00A2717D" w:rsidRPr="00623E67" w:rsidRDefault="00A2717D" w:rsidP="00A2717D">
            <w:pPr>
              <w:pStyle w:val="ZPpregtevilke"/>
            </w:pPr>
            <w:r w:rsidRPr="00623E67">
              <w:t>362</w:t>
            </w:r>
          </w:p>
        </w:tc>
        <w:tc>
          <w:tcPr>
            <w:tcW w:w="288" w:type="pct"/>
            <w:shd w:val="clear" w:color="auto" w:fill="auto"/>
            <w:noWrap/>
            <w:vAlign w:val="bottom"/>
          </w:tcPr>
          <w:p w14:paraId="2E97E881" w14:textId="77777777" w:rsidR="00A2717D" w:rsidRPr="00623E67" w:rsidRDefault="00A2717D" w:rsidP="00A2717D">
            <w:pPr>
              <w:pStyle w:val="ZPpregtevilke"/>
            </w:pPr>
            <w:r w:rsidRPr="00623E67">
              <w:t>185</w:t>
            </w:r>
          </w:p>
        </w:tc>
        <w:tc>
          <w:tcPr>
            <w:tcW w:w="288" w:type="pct"/>
            <w:shd w:val="clear" w:color="auto" w:fill="auto"/>
            <w:noWrap/>
            <w:vAlign w:val="bottom"/>
          </w:tcPr>
          <w:p w14:paraId="14BF7535" w14:textId="77777777" w:rsidR="00A2717D" w:rsidRPr="00623E67" w:rsidRDefault="00A2717D" w:rsidP="00A2717D">
            <w:pPr>
              <w:pStyle w:val="ZPpregtevilke"/>
            </w:pPr>
            <w:r w:rsidRPr="00623E67">
              <w:t>343</w:t>
            </w:r>
          </w:p>
        </w:tc>
        <w:tc>
          <w:tcPr>
            <w:tcW w:w="288" w:type="pct"/>
            <w:shd w:val="clear" w:color="auto" w:fill="auto"/>
            <w:noWrap/>
            <w:vAlign w:val="bottom"/>
          </w:tcPr>
          <w:p w14:paraId="10002BA7" w14:textId="77777777" w:rsidR="00A2717D" w:rsidRPr="00623E67" w:rsidRDefault="00A2717D" w:rsidP="00A2717D">
            <w:pPr>
              <w:pStyle w:val="ZPpregtevilke"/>
            </w:pPr>
            <w:r w:rsidRPr="00623E67">
              <w:t>377</w:t>
            </w:r>
          </w:p>
        </w:tc>
        <w:tc>
          <w:tcPr>
            <w:tcW w:w="288" w:type="pct"/>
            <w:shd w:val="clear" w:color="auto" w:fill="auto"/>
            <w:noWrap/>
            <w:vAlign w:val="bottom"/>
          </w:tcPr>
          <w:p w14:paraId="71975E63" w14:textId="77777777" w:rsidR="00A2717D" w:rsidRPr="00623E67" w:rsidRDefault="00A2717D" w:rsidP="00A2717D">
            <w:pPr>
              <w:pStyle w:val="ZPpregtevilke"/>
            </w:pPr>
            <w:r w:rsidRPr="00623E67">
              <w:rPr>
                <w:szCs w:val="16"/>
              </w:rPr>
              <w:t>321</w:t>
            </w:r>
          </w:p>
        </w:tc>
        <w:tc>
          <w:tcPr>
            <w:tcW w:w="288" w:type="pct"/>
            <w:shd w:val="clear" w:color="auto" w:fill="auto"/>
            <w:noWrap/>
            <w:vAlign w:val="bottom"/>
          </w:tcPr>
          <w:p w14:paraId="570CE90F" w14:textId="77777777" w:rsidR="00A2717D" w:rsidRPr="00623E67" w:rsidRDefault="00A2717D" w:rsidP="00A2717D">
            <w:pPr>
              <w:pStyle w:val="ZPpregtevilke"/>
            </w:pPr>
            <w:r w:rsidRPr="00623E67">
              <w:rPr>
                <w:szCs w:val="16"/>
              </w:rPr>
              <w:t>330</w:t>
            </w:r>
          </w:p>
        </w:tc>
        <w:tc>
          <w:tcPr>
            <w:tcW w:w="287" w:type="pct"/>
            <w:shd w:val="clear" w:color="auto" w:fill="auto"/>
            <w:vAlign w:val="bottom"/>
          </w:tcPr>
          <w:p w14:paraId="2555D046" w14:textId="77777777" w:rsidR="00A2717D" w:rsidRPr="00623E67" w:rsidRDefault="00A2717D" w:rsidP="00A2717D">
            <w:pPr>
              <w:pStyle w:val="ZPpregtevilke"/>
            </w:pPr>
            <w:r w:rsidRPr="00623E67">
              <w:rPr>
                <w:szCs w:val="16"/>
              </w:rPr>
              <w:t>208</w:t>
            </w:r>
          </w:p>
        </w:tc>
        <w:tc>
          <w:tcPr>
            <w:tcW w:w="287" w:type="pct"/>
            <w:vAlign w:val="bottom"/>
          </w:tcPr>
          <w:p w14:paraId="6823CF84" w14:textId="77777777" w:rsidR="00A2717D" w:rsidRPr="00623E67" w:rsidRDefault="00A2717D" w:rsidP="00A2717D">
            <w:pPr>
              <w:pStyle w:val="ZPpregtevilke"/>
            </w:pPr>
            <w:r w:rsidRPr="00623E67">
              <w:t>578</w:t>
            </w:r>
          </w:p>
        </w:tc>
        <w:tc>
          <w:tcPr>
            <w:tcW w:w="284" w:type="pct"/>
            <w:vAlign w:val="bottom"/>
          </w:tcPr>
          <w:p w14:paraId="40DCDCBC" w14:textId="77777777" w:rsidR="00A2717D" w:rsidRPr="00623E67" w:rsidRDefault="00A2717D" w:rsidP="00A2717D">
            <w:pPr>
              <w:pStyle w:val="ZPpregtevilke"/>
            </w:pPr>
            <w:r w:rsidRPr="00623E67">
              <w:rPr>
                <w:szCs w:val="18"/>
              </w:rPr>
              <w:t>416</w:t>
            </w:r>
          </w:p>
        </w:tc>
        <w:tc>
          <w:tcPr>
            <w:tcW w:w="283" w:type="pct"/>
            <w:vAlign w:val="bottom"/>
          </w:tcPr>
          <w:p w14:paraId="740CF3B5" w14:textId="77777777" w:rsidR="00A2717D" w:rsidRPr="00623E67" w:rsidRDefault="00A2717D" w:rsidP="00A2717D">
            <w:pPr>
              <w:pStyle w:val="ZPpregtevilke"/>
              <w:rPr>
                <w:szCs w:val="18"/>
              </w:rPr>
            </w:pPr>
            <w:r w:rsidRPr="00623E67">
              <w:rPr>
                <w:szCs w:val="18"/>
              </w:rPr>
              <w:t>581</w:t>
            </w:r>
          </w:p>
        </w:tc>
        <w:tc>
          <w:tcPr>
            <w:tcW w:w="282" w:type="pct"/>
            <w:vAlign w:val="bottom"/>
          </w:tcPr>
          <w:p w14:paraId="2FEE57AC" w14:textId="77777777" w:rsidR="00A2717D" w:rsidRPr="00623E67" w:rsidRDefault="00A2717D" w:rsidP="00A2717D">
            <w:pPr>
              <w:pStyle w:val="ZPpregtevilke"/>
            </w:pPr>
            <w:r w:rsidRPr="00623E67">
              <w:rPr>
                <w:szCs w:val="18"/>
              </w:rPr>
              <w:t>139,7</w:t>
            </w:r>
          </w:p>
        </w:tc>
      </w:tr>
      <w:tr w:rsidR="00A2717D" w:rsidRPr="00623E67" w14:paraId="4E4A71DD" w14:textId="77777777" w:rsidTr="00A2717D">
        <w:trPr>
          <w:trHeight w:val="227"/>
          <w:jc w:val="center"/>
        </w:trPr>
        <w:tc>
          <w:tcPr>
            <w:tcW w:w="985" w:type="pct"/>
            <w:shd w:val="clear" w:color="auto" w:fill="auto"/>
            <w:noWrap/>
            <w:vAlign w:val="bottom"/>
          </w:tcPr>
          <w:p w14:paraId="33B7C26A" w14:textId="77777777" w:rsidR="00A2717D" w:rsidRPr="00623E67" w:rsidRDefault="00A2717D" w:rsidP="00A2717D">
            <w:pPr>
              <w:pStyle w:val="ZPpregtekst"/>
            </w:pPr>
            <w:r w:rsidRPr="00623E67">
              <w:t>Orehi</w:t>
            </w:r>
          </w:p>
        </w:tc>
        <w:tc>
          <w:tcPr>
            <w:tcW w:w="288" w:type="pct"/>
            <w:shd w:val="clear" w:color="auto" w:fill="auto"/>
            <w:noWrap/>
            <w:vAlign w:val="bottom"/>
          </w:tcPr>
          <w:p w14:paraId="2BAA26EA" w14:textId="77777777" w:rsidR="00A2717D" w:rsidRPr="00623E67" w:rsidRDefault="00A2717D" w:rsidP="00A2717D">
            <w:pPr>
              <w:pStyle w:val="ZPpregtevilke"/>
            </w:pPr>
            <w:r w:rsidRPr="00623E67">
              <w:t>386</w:t>
            </w:r>
          </w:p>
        </w:tc>
        <w:tc>
          <w:tcPr>
            <w:tcW w:w="288" w:type="pct"/>
            <w:shd w:val="clear" w:color="auto" w:fill="auto"/>
            <w:noWrap/>
            <w:vAlign w:val="bottom"/>
          </w:tcPr>
          <w:p w14:paraId="39A3A0A5" w14:textId="77777777" w:rsidR="00A2717D" w:rsidRPr="00623E67" w:rsidRDefault="00A2717D" w:rsidP="00A2717D">
            <w:pPr>
              <w:pStyle w:val="ZPpregtevilke"/>
            </w:pPr>
            <w:r w:rsidRPr="00623E67">
              <w:t>379</w:t>
            </w:r>
          </w:p>
        </w:tc>
        <w:tc>
          <w:tcPr>
            <w:tcW w:w="288" w:type="pct"/>
            <w:shd w:val="clear" w:color="auto" w:fill="auto"/>
            <w:noWrap/>
            <w:vAlign w:val="bottom"/>
          </w:tcPr>
          <w:p w14:paraId="5556B846" w14:textId="77777777" w:rsidR="00A2717D" w:rsidRPr="00623E67" w:rsidRDefault="00A2717D" w:rsidP="00A2717D">
            <w:pPr>
              <w:pStyle w:val="ZPpregtevilke"/>
            </w:pPr>
            <w:r w:rsidRPr="00623E67">
              <w:t>312</w:t>
            </w:r>
          </w:p>
        </w:tc>
        <w:tc>
          <w:tcPr>
            <w:tcW w:w="288" w:type="pct"/>
            <w:shd w:val="clear" w:color="auto" w:fill="auto"/>
            <w:noWrap/>
            <w:vAlign w:val="bottom"/>
          </w:tcPr>
          <w:p w14:paraId="7AE84991" w14:textId="77777777" w:rsidR="00A2717D" w:rsidRPr="00623E67" w:rsidRDefault="00A2717D" w:rsidP="00A2717D">
            <w:pPr>
              <w:pStyle w:val="ZPpregtevilke"/>
            </w:pPr>
            <w:r w:rsidRPr="00623E67">
              <w:t>395</w:t>
            </w:r>
          </w:p>
        </w:tc>
        <w:tc>
          <w:tcPr>
            <w:tcW w:w="288" w:type="pct"/>
            <w:shd w:val="clear" w:color="auto" w:fill="auto"/>
            <w:noWrap/>
            <w:vAlign w:val="bottom"/>
          </w:tcPr>
          <w:p w14:paraId="3C5B2E58" w14:textId="77777777" w:rsidR="00A2717D" w:rsidRPr="00623E67" w:rsidRDefault="00A2717D" w:rsidP="00A2717D">
            <w:pPr>
              <w:pStyle w:val="ZPpregtevilke"/>
            </w:pPr>
            <w:r w:rsidRPr="00623E67">
              <w:t>438</w:t>
            </w:r>
          </w:p>
        </w:tc>
        <w:tc>
          <w:tcPr>
            <w:tcW w:w="288" w:type="pct"/>
            <w:shd w:val="clear" w:color="auto" w:fill="auto"/>
            <w:noWrap/>
            <w:vAlign w:val="bottom"/>
          </w:tcPr>
          <w:p w14:paraId="110DCAC0" w14:textId="77777777" w:rsidR="00A2717D" w:rsidRPr="00623E67" w:rsidRDefault="00A2717D" w:rsidP="00A2717D">
            <w:pPr>
              <w:pStyle w:val="ZPpregtevilke"/>
            </w:pPr>
            <w:r w:rsidRPr="00623E67">
              <w:t>641</w:t>
            </w:r>
          </w:p>
        </w:tc>
        <w:tc>
          <w:tcPr>
            <w:tcW w:w="288" w:type="pct"/>
            <w:shd w:val="clear" w:color="auto" w:fill="auto"/>
            <w:noWrap/>
            <w:vAlign w:val="bottom"/>
          </w:tcPr>
          <w:p w14:paraId="5927E6FD" w14:textId="77777777" w:rsidR="00A2717D" w:rsidRPr="00623E67" w:rsidRDefault="00A2717D" w:rsidP="00A2717D">
            <w:pPr>
              <w:pStyle w:val="ZPpregtevilke"/>
            </w:pPr>
            <w:r w:rsidRPr="00623E67">
              <w:t>482</w:t>
            </w:r>
          </w:p>
        </w:tc>
        <w:tc>
          <w:tcPr>
            <w:tcW w:w="288" w:type="pct"/>
            <w:shd w:val="clear" w:color="auto" w:fill="auto"/>
            <w:noWrap/>
            <w:vAlign w:val="bottom"/>
          </w:tcPr>
          <w:p w14:paraId="6AD55D70" w14:textId="77777777" w:rsidR="00A2717D" w:rsidRPr="00623E67" w:rsidRDefault="00A2717D" w:rsidP="00A2717D">
            <w:pPr>
              <w:pStyle w:val="ZPpregtevilke"/>
            </w:pPr>
            <w:r w:rsidRPr="00623E67">
              <w:rPr>
                <w:szCs w:val="16"/>
              </w:rPr>
              <w:t>785</w:t>
            </w:r>
          </w:p>
        </w:tc>
        <w:tc>
          <w:tcPr>
            <w:tcW w:w="288" w:type="pct"/>
            <w:shd w:val="clear" w:color="auto" w:fill="auto"/>
            <w:noWrap/>
            <w:vAlign w:val="bottom"/>
          </w:tcPr>
          <w:p w14:paraId="166E7040" w14:textId="77777777" w:rsidR="00A2717D" w:rsidRPr="00623E67" w:rsidRDefault="00A2717D" w:rsidP="00A2717D">
            <w:pPr>
              <w:pStyle w:val="ZPpregtevilke"/>
            </w:pPr>
            <w:r w:rsidRPr="00623E67">
              <w:rPr>
                <w:szCs w:val="16"/>
              </w:rPr>
              <w:t>557</w:t>
            </w:r>
          </w:p>
        </w:tc>
        <w:tc>
          <w:tcPr>
            <w:tcW w:w="287" w:type="pct"/>
            <w:shd w:val="clear" w:color="auto" w:fill="auto"/>
            <w:vAlign w:val="bottom"/>
          </w:tcPr>
          <w:p w14:paraId="25D503B8" w14:textId="77777777" w:rsidR="00A2717D" w:rsidRPr="00623E67" w:rsidRDefault="00A2717D" w:rsidP="00A2717D">
            <w:pPr>
              <w:pStyle w:val="ZPpregtevilke"/>
            </w:pPr>
            <w:r w:rsidRPr="00623E67">
              <w:rPr>
                <w:szCs w:val="16"/>
              </w:rPr>
              <w:t>345</w:t>
            </w:r>
          </w:p>
        </w:tc>
        <w:tc>
          <w:tcPr>
            <w:tcW w:w="287" w:type="pct"/>
            <w:vAlign w:val="bottom"/>
          </w:tcPr>
          <w:p w14:paraId="77FC73B8" w14:textId="77777777" w:rsidR="00A2717D" w:rsidRPr="00623E67" w:rsidRDefault="00A2717D" w:rsidP="00A2717D">
            <w:pPr>
              <w:pStyle w:val="ZPpregtevilke"/>
            </w:pPr>
            <w:r w:rsidRPr="00623E67">
              <w:t>743</w:t>
            </w:r>
          </w:p>
        </w:tc>
        <w:tc>
          <w:tcPr>
            <w:tcW w:w="284" w:type="pct"/>
            <w:vAlign w:val="bottom"/>
          </w:tcPr>
          <w:p w14:paraId="2AF05DCB" w14:textId="77777777" w:rsidR="00A2717D" w:rsidRPr="00623E67" w:rsidRDefault="00A2717D" w:rsidP="00A2717D">
            <w:pPr>
              <w:pStyle w:val="ZPpregtevilke"/>
            </w:pPr>
            <w:r w:rsidRPr="00623E67">
              <w:rPr>
                <w:szCs w:val="18"/>
              </w:rPr>
              <w:t>576</w:t>
            </w:r>
          </w:p>
        </w:tc>
        <w:tc>
          <w:tcPr>
            <w:tcW w:w="283" w:type="pct"/>
            <w:vAlign w:val="bottom"/>
          </w:tcPr>
          <w:p w14:paraId="624B09A3" w14:textId="77777777" w:rsidR="00A2717D" w:rsidRPr="00623E67" w:rsidRDefault="00A2717D" w:rsidP="00A2717D">
            <w:pPr>
              <w:pStyle w:val="ZPpregtevilke"/>
              <w:rPr>
                <w:szCs w:val="18"/>
              </w:rPr>
            </w:pPr>
            <w:r w:rsidRPr="00623E67">
              <w:rPr>
                <w:szCs w:val="18"/>
              </w:rPr>
              <w:t>974</w:t>
            </w:r>
          </w:p>
        </w:tc>
        <w:tc>
          <w:tcPr>
            <w:tcW w:w="282" w:type="pct"/>
            <w:vAlign w:val="bottom"/>
          </w:tcPr>
          <w:p w14:paraId="73BDAAB2" w14:textId="77777777" w:rsidR="00A2717D" w:rsidRPr="00623E67" w:rsidRDefault="00A2717D" w:rsidP="00A2717D">
            <w:pPr>
              <w:pStyle w:val="ZPpregtevilke"/>
            </w:pPr>
            <w:r w:rsidRPr="00623E67">
              <w:rPr>
                <w:szCs w:val="18"/>
              </w:rPr>
              <w:t>169,1</w:t>
            </w:r>
          </w:p>
        </w:tc>
      </w:tr>
      <w:tr w:rsidR="00A2717D" w:rsidRPr="00623E67" w14:paraId="75D2B403" w14:textId="77777777" w:rsidTr="00A2717D">
        <w:trPr>
          <w:trHeight w:val="227"/>
          <w:jc w:val="center"/>
        </w:trPr>
        <w:tc>
          <w:tcPr>
            <w:tcW w:w="985" w:type="pct"/>
            <w:shd w:val="clear" w:color="auto" w:fill="auto"/>
            <w:noWrap/>
            <w:vAlign w:val="bottom"/>
          </w:tcPr>
          <w:p w14:paraId="18FF073A" w14:textId="77777777" w:rsidR="00A2717D" w:rsidRPr="00623E67" w:rsidRDefault="00A2717D" w:rsidP="00A2717D">
            <w:pPr>
              <w:pStyle w:val="ZPpregtekst"/>
            </w:pPr>
            <w:r w:rsidRPr="00623E67">
              <w:t>Drugo sadje, brez jagodičja</w:t>
            </w:r>
          </w:p>
        </w:tc>
        <w:tc>
          <w:tcPr>
            <w:tcW w:w="288" w:type="pct"/>
            <w:shd w:val="clear" w:color="auto" w:fill="auto"/>
            <w:noWrap/>
            <w:vAlign w:val="bottom"/>
          </w:tcPr>
          <w:p w14:paraId="0AC4EAAE" w14:textId="77777777" w:rsidR="00A2717D" w:rsidRPr="00623E67" w:rsidRDefault="00A2717D" w:rsidP="00A2717D">
            <w:pPr>
              <w:pStyle w:val="ZPpregtevilke"/>
            </w:pPr>
            <w:r w:rsidRPr="00623E67">
              <w:t>731</w:t>
            </w:r>
          </w:p>
        </w:tc>
        <w:tc>
          <w:tcPr>
            <w:tcW w:w="288" w:type="pct"/>
            <w:shd w:val="clear" w:color="auto" w:fill="auto"/>
            <w:noWrap/>
            <w:vAlign w:val="bottom"/>
          </w:tcPr>
          <w:p w14:paraId="3F6BC7F0" w14:textId="77777777" w:rsidR="00A2717D" w:rsidRPr="00623E67" w:rsidRDefault="00A2717D" w:rsidP="00A2717D">
            <w:pPr>
              <w:pStyle w:val="ZPpregtevilke"/>
            </w:pPr>
            <w:r w:rsidRPr="00623E67">
              <w:t>1.145</w:t>
            </w:r>
          </w:p>
        </w:tc>
        <w:tc>
          <w:tcPr>
            <w:tcW w:w="288" w:type="pct"/>
            <w:shd w:val="clear" w:color="auto" w:fill="auto"/>
            <w:noWrap/>
            <w:vAlign w:val="bottom"/>
          </w:tcPr>
          <w:p w14:paraId="24E21AE8" w14:textId="77777777" w:rsidR="00A2717D" w:rsidRPr="00623E67" w:rsidRDefault="00A2717D" w:rsidP="00A2717D">
            <w:pPr>
              <w:pStyle w:val="ZPpregtevilke"/>
            </w:pPr>
            <w:r w:rsidRPr="00623E67">
              <w:t>1.347</w:t>
            </w:r>
          </w:p>
        </w:tc>
        <w:tc>
          <w:tcPr>
            <w:tcW w:w="288" w:type="pct"/>
            <w:shd w:val="clear" w:color="auto" w:fill="auto"/>
            <w:noWrap/>
            <w:vAlign w:val="bottom"/>
          </w:tcPr>
          <w:p w14:paraId="112EEC28" w14:textId="77777777" w:rsidR="00A2717D" w:rsidRPr="00623E67" w:rsidRDefault="00A2717D" w:rsidP="00A2717D">
            <w:pPr>
              <w:pStyle w:val="ZPpregtevilke"/>
            </w:pPr>
            <w:r w:rsidRPr="00623E67">
              <w:t>1.265</w:t>
            </w:r>
          </w:p>
        </w:tc>
        <w:tc>
          <w:tcPr>
            <w:tcW w:w="288" w:type="pct"/>
            <w:shd w:val="clear" w:color="auto" w:fill="auto"/>
            <w:noWrap/>
            <w:vAlign w:val="bottom"/>
          </w:tcPr>
          <w:p w14:paraId="50268502" w14:textId="77777777" w:rsidR="00A2717D" w:rsidRPr="00623E67" w:rsidRDefault="00A2717D" w:rsidP="00A2717D">
            <w:pPr>
              <w:pStyle w:val="ZPpregtevilke"/>
            </w:pPr>
            <w:r w:rsidRPr="00623E67">
              <w:t>1.113</w:t>
            </w:r>
          </w:p>
        </w:tc>
        <w:tc>
          <w:tcPr>
            <w:tcW w:w="288" w:type="pct"/>
            <w:shd w:val="clear" w:color="auto" w:fill="auto"/>
            <w:noWrap/>
            <w:vAlign w:val="bottom"/>
          </w:tcPr>
          <w:p w14:paraId="70C98CB1" w14:textId="77777777" w:rsidR="00A2717D" w:rsidRPr="00623E67" w:rsidRDefault="00A2717D" w:rsidP="00A2717D">
            <w:pPr>
              <w:pStyle w:val="ZPpregtevilke"/>
            </w:pPr>
            <w:r w:rsidRPr="00623E67">
              <w:t>1.134</w:t>
            </w:r>
          </w:p>
        </w:tc>
        <w:tc>
          <w:tcPr>
            <w:tcW w:w="288" w:type="pct"/>
            <w:shd w:val="clear" w:color="auto" w:fill="auto"/>
            <w:noWrap/>
            <w:vAlign w:val="bottom"/>
          </w:tcPr>
          <w:p w14:paraId="7F2762E0" w14:textId="77777777" w:rsidR="00A2717D" w:rsidRPr="00623E67" w:rsidRDefault="00A2717D" w:rsidP="00A2717D">
            <w:pPr>
              <w:pStyle w:val="ZPpregtevilke"/>
            </w:pPr>
            <w:r w:rsidRPr="00623E67">
              <w:t>1.287</w:t>
            </w:r>
          </w:p>
        </w:tc>
        <w:tc>
          <w:tcPr>
            <w:tcW w:w="288" w:type="pct"/>
            <w:shd w:val="clear" w:color="auto" w:fill="auto"/>
            <w:noWrap/>
            <w:vAlign w:val="bottom"/>
          </w:tcPr>
          <w:p w14:paraId="25091FE4" w14:textId="77777777" w:rsidR="00A2717D" w:rsidRPr="00623E67" w:rsidRDefault="00A2717D" w:rsidP="00A2717D">
            <w:pPr>
              <w:pStyle w:val="ZPpregtevilke"/>
            </w:pPr>
            <w:r w:rsidRPr="00623E67">
              <w:rPr>
                <w:szCs w:val="16"/>
              </w:rPr>
              <w:t>2.932</w:t>
            </w:r>
          </w:p>
        </w:tc>
        <w:tc>
          <w:tcPr>
            <w:tcW w:w="288" w:type="pct"/>
            <w:shd w:val="clear" w:color="auto" w:fill="auto"/>
            <w:noWrap/>
            <w:vAlign w:val="bottom"/>
          </w:tcPr>
          <w:p w14:paraId="6A1932AF" w14:textId="77777777" w:rsidR="00A2717D" w:rsidRPr="00623E67" w:rsidRDefault="00A2717D" w:rsidP="00A2717D">
            <w:pPr>
              <w:pStyle w:val="ZPpregtevilke"/>
            </w:pPr>
            <w:r w:rsidRPr="00623E67">
              <w:rPr>
                <w:szCs w:val="16"/>
              </w:rPr>
              <w:t>2.988</w:t>
            </w:r>
          </w:p>
        </w:tc>
        <w:tc>
          <w:tcPr>
            <w:tcW w:w="287" w:type="pct"/>
            <w:shd w:val="clear" w:color="auto" w:fill="auto"/>
            <w:vAlign w:val="bottom"/>
          </w:tcPr>
          <w:p w14:paraId="63BA6101" w14:textId="77777777" w:rsidR="00A2717D" w:rsidRPr="00623E67" w:rsidRDefault="00A2717D" w:rsidP="00A2717D">
            <w:pPr>
              <w:pStyle w:val="ZPpregtevilke"/>
            </w:pPr>
            <w:r w:rsidRPr="00623E67">
              <w:rPr>
                <w:szCs w:val="16"/>
              </w:rPr>
              <w:t>2.503</w:t>
            </w:r>
          </w:p>
        </w:tc>
        <w:tc>
          <w:tcPr>
            <w:tcW w:w="287" w:type="pct"/>
            <w:vAlign w:val="bottom"/>
          </w:tcPr>
          <w:p w14:paraId="00283FC1" w14:textId="77777777" w:rsidR="00A2717D" w:rsidRPr="00623E67" w:rsidRDefault="00A2717D" w:rsidP="00A2717D">
            <w:pPr>
              <w:pStyle w:val="ZPpregtevilke"/>
            </w:pPr>
            <w:r w:rsidRPr="00623E67">
              <w:t>3.702</w:t>
            </w:r>
          </w:p>
        </w:tc>
        <w:tc>
          <w:tcPr>
            <w:tcW w:w="284" w:type="pct"/>
            <w:vAlign w:val="bottom"/>
          </w:tcPr>
          <w:p w14:paraId="2322812B" w14:textId="77777777" w:rsidR="00A2717D" w:rsidRPr="00623E67" w:rsidRDefault="00A2717D" w:rsidP="00A2717D">
            <w:pPr>
              <w:pStyle w:val="ZPpregtevilke"/>
            </w:pPr>
            <w:r w:rsidRPr="00623E67">
              <w:rPr>
                <w:szCs w:val="18"/>
              </w:rPr>
              <w:t>2.309</w:t>
            </w:r>
          </w:p>
        </w:tc>
        <w:tc>
          <w:tcPr>
            <w:tcW w:w="283" w:type="pct"/>
            <w:vAlign w:val="bottom"/>
          </w:tcPr>
          <w:p w14:paraId="7DC20EFC" w14:textId="77777777" w:rsidR="00A2717D" w:rsidRPr="00623E67" w:rsidRDefault="00A2717D" w:rsidP="00A2717D">
            <w:pPr>
              <w:pStyle w:val="ZPpregtevilke"/>
              <w:rPr>
                <w:szCs w:val="18"/>
              </w:rPr>
            </w:pPr>
            <w:r w:rsidRPr="00623E67">
              <w:rPr>
                <w:szCs w:val="18"/>
              </w:rPr>
              <w:t>2.726</w:t>
            </w:r>
          </w:p>
        </w:tc>
        <w:tc>
          <w:tcPr>
            <w:tcW w:w="282" w:type="pct"/>
            <w:vAlign w:val="bottom"/>
          </w:tcPr>
          <w:p w14:paraId="18C5C2E6" w14:textId="77777777" w:rsidR="00A2717D" w:rsidRPr="00623E67" w:rsidRDefault="00A2717D" w:rsidP="00A2717D">
            <w:pPr>
              <w:pStyle w:val="ZPpregtevilke"/>
            </w:pPr>
            <w:r w:rsidRPr="00623E67">
              <w:rPr>
                <w:szCs w:val="18"/>
              </w:rPr>
              <w:t>118,1</w:t>
            </w:r>
          </w:p>
        </w:tc>
      </w:tr>
      <w:tr w:rsidR="00A2717D" w:rsidRPr="00623E67" w14:paraId="17CE11E0" w14:textId="77777777" w:rsidTr="00A2717D">
        <w:trPr>
          <w:trHeight w:val="227"/>
          <w:jc w:val="center"/>
        </w:trPr>
        <w:tc>
          <w:tcPr>
            <w:tcW w:w="985" w:type="pct"/>
            <w:shd w:val="clear" w:color="auto" w:fill="auto"/>
            <w:noWrap/>
            <w:vAlign w:val="bottom"/>
          </w:tcPr>
          <w:p w14:paraId="2F50DBB7" w14:textId="77777777" w:rsidR="00A2717D" w:rsidRPr="00623E67" w:rsidRDefault="00A2717D" w:rsidP="00A2717D">
            <w:pPr>
              <w:pStyle w:val="ZPpregtekst"/>
            </w:pPr>
            <w:r w:rsidRPr="00623E67">
              <w:t>Jagode</w:t>
            </w:r>
          </w:p>
        </w:tc>
        <w:tc>
          <w:tcPr>
            <w:tcW w:w="288" w:type="pct"/>
            <w:shd w:val="clear" w:color="auto" w:fill="auto"/>
            <w:noWrap/>
            <w:vAlign w:val="bottom"/>
          </w:tcPr>
          <w:p w14:paraId="4C09C270" w14:textId="77777777" w:rsidR="00A2717D" w:rsidRPr="00623E67" w:rsidRDefault="00A2717D" w:rsidP="00A2717D">
            <w:pPr>
              <w:pStyle w:val="ZPpregtevilke"/>
            </w:pPr>
            <w:r w:rsidRPr="00623E67">
              <w:t>1.872</w:t>
            </w:r>
          </w:p>
        </w:tc>
        <w:tc>
          <w:tcPr>
            <w:tcW w:w="288" w:type="pct"/>
            <w:shd w:val="clear" w:color="auto" w:fill="auto"/>
            <w:noWrap/>
            <w:vAlign w:val="bottom"/>
          </w:tcPr>
          <w:p w14:paraId="2D751D0D" w14:textId="77777777" w:rsidR="00A2717D" w:rsidRPr="00623E67" w:rsidRDefault="00A2717D" w:rsidP="00A2717D">
            <w:pPr>
              <w:pStyle w:val="ZPpregtevilke"/>
            </w:pPr>
            <w:r w:rsidRPr="00623E67">
              <w:t>2.054</w:t>
            </w:r>
          </w:p>
        </w:tc>
        <w:tc>
          <w:tcPr>
            <w:tcW w:w="288" w:type="pct"/>
            <w:shd w:val="clear" w:color="auto" w:fill="auto"/>
            <w:noWrap/>
            <w:vAlign w:val="bottom"/>
          </w:tcPr>
          <w:p w14:paraId="00E857D0" w14:textId="77777777" w:rsidR="00A2717D" w:rsidRPr="00623E67" w:rsidRDefault="00A2717D" w:rsidP="00A2717D">
            <w:pPr>
              <w:pStyle w:val="ZPpregtevilke"/>
            </w:pPr>
            <w:r w:rsidRPr="00623E67">
              <w:t>1.790</w:t>
            </w:r>
          </w:p>
        </w:tc>
        <w:tc>
          <w:tcPr>
            <w:tcW w:w="288" w:type="pct"/>
            <w:shd w:val="clear" w:color="auto" w:fill="auto"/>
            <w:noWrap/>
            <w:vAlign w:val="bottom"/>
          </w:tcPr>
          <w:p w14:paraId="6C7D831A" w14:textId="77777777" w:rsidR="00A2717D" w:rsidRPr="00623E67" w:rsidRDefault="00A2717D" w:rsidP="00A2717D">
            <w:pPr>
              <w:pStyle w:val="ZPpregtevilke"/>
            </w:pPr>
            <w:r w:rsidRPr="00623E67">
              <w:t>1.993</w:t>
            </w:r>
          </w:p>
        </w:tc>
        <w:tc>
          <w:tcPr>
            <w:tcW w:w="288" w:type="pct"/>
            <w:shd w:val="clear" w:color="auto" w:fill="auto"/>
            <w:noWrap/>
            <w:vAlign w:val="bottom"/>
          </w:tcPr>
          <w:p w14:paraId="261B73A9" w14:textId="77777777" w:rsidR="00A2717D" w:rsidRPr="00623E67" w:rsidRDefault="00A2717D" w:rsidP="00A2717D">
            <w:pPr>
              <w:pStyle w:val="ZPpregtevilke"/>
            </w:pPr>
            <w:r w:rsidRPr="00623E67">
              <w:t>1.505</w:t>
            </w:r>
          </w:p>
        </w:tc>
        <w:tc>
          <w:tcPr>
            <w:tcW w:w="288" w:type="pct"/>
            <w:shd w:val="clear" w:color="auto" w:fill="auto"/>
            <w:noWrap/>
            <w:vAlign w:val="bottom"/>
          </w:tcPr>
          <w:p w14:paraId="0630D91D" w14:textId="77777777" w:rsidR="00A2717D" w:rsidRPr="00623E67" w:rsidRDefault="00A2717D" w:rsidP="00A2717D">
            <w:pPr>
              <w:pStyle w:val="ZPpregtevilke"/>
            </w:pPr>
            <w:r w:rsidRPr="00623E67">
              <w:t>2.144</w:t>
            </w:r>
          </w:p>
        </w:tc>
        <w:tc>
          <w:tcPr>
            <w:tcW w:w="288" w:type="pct"/>
            <w:shd w:val="clear" w:color="auto" w:fill="auto"/>
            <w:noWrap/>
            <w:vAlign w:val="bottom"/>
          </w:tcPr>
          <w:p w14:paraId="1B05E24A" w14:textId="77777777" w:rsidR="00A2717D" w:rsidRPr="00623E67" w:rsidRDefault="00A2717D" w:rsidP="00A2717D">
            <w:pPr>
              <w:pStyle w:val="ZPpregtevilke"/>
            </w:pPr>
            <w:r w:rsidRPr="00623E67">
              <w:t>1.597</w:t>
            </w:r>
          </w:p>
        </w:tc>
        <w:tc>
          <w:tcPr>
            <w:tcW w:w="288" w:type="pct"/>
            <w:shd w:val="clear" w:color="auto" w:fill="auto"/>
            <w:noWrap/>
            <w:vAlign w:val="bottom"/>
          </w:tcPr>
          <w:p w14:paraId="4BC6DF90" w14:textId="77777777" w:rsidR="00A2717D" w:rsidRPr="00623E67" w:rsidRDefault="00A2717D" w:rsidP="00A2717D">
            <w:pPr>
              <w:pStyle w:val="ZPpregtevilke"/>
            </w:pPr>
            <w:r w:rsidRPr="00623E67">
              <w:rPr>
                <w:szCs w:val="16"/>
              </w:rPr>
              <w:t>1.987</w:t>
            </w:r>
          </w:p>
        </w:tc>
        <w:tc>
          <w:tcPr>
            <w:tcW w:w="288" w:type="pct"/>
            <w:shd w:val="clear" w:color="auto" w:fill="auto"/>
            <w:noWrap/>
            <w:vAlign w:val="bottom"/>
          </w:tcPr>
          <w:p w14:paraId="277B775F" w14:textId="77777777" w:rsidR="00A2717D" w:rsidRPr="00623E67" w:rsidRDefault="00A2717D" w:rsidP="00A2717D">
            <w:pPr>
              <w:pStyle w:val="ZPpregtevilke"/>
            </w:pPr>
            <w:r w:rsidRPr="00623E67">
              <w:rPr>
                <w:szCs w:val="16"/>
              </w:rPr>
              <w:t>1.845</w:t>
            </w:r>
          </w:p>
        </w:tc>
        <w:tc>
          <w:tcPr>
            <w:tcW w:w="287" w:type="pct"/>
            <w:shd w:val="clear" w:color="auto" w:fill="auto"/>
            <w:vAlign w:val="bottom"/>
          </w:tcPr>
          <w:p w14:paraId="469F4C1B" w14:textId="77777777" w:rsidR="00A2717D" w:rsidRPr="00623E67" w:rsidRDefault="00A2717D" w:rsidP="00A2717D">
            <w:pPr>
              <w:pStyle w:val="ZPpregtevilke"/>
            </w:pPr>
            <w:r w:rsidRPr="00623E67">
              <w:rPr>
                <w:szCs w:val="16"/>
              </w:rPr>
              <w:t>1.686</w:t>
            </w:r>
          </w:p>
        </w:tc>
        <w:tc>
          <w:tcPr>
            <w:tcW w:w="287" w:type="pct"/>
            <w:vAlign w:val="bottom"/>
          </w:tcPr>
          <w:p w14:paraId="6837846B" w14:textId="77777777" w:rsidR="00A2717D" w:rsidRPr="00623E67" w:rsidRDefault="00A2717D" w:rsidP="00A2717D">
            <w:pPr>
              <w:pStyle w:val="ZPpregtevilke"/>
            </w:pPr>
            <w:r w:rsidRPr="00623E67">
              <w:t>2.006</w:t>
            </w:r>
          </w:p>
        </w:tc>
        <w:tc>
          <w:tcPr>
            <w:tcW w:w="284" w:type="pct"/>
            <w:vAlign w:val="bottom"/>
          </w:tcPr>
          <w:p w14:paraId="34DFEA31" w14:textId="77777777" w:rsidR="00A2717D" w:rsidRPr="00623E67" w:rsidRDefault="00A2717D" w:rsidP="00A2717D">
            <w:pPr>
              <w:pStyle w:val="ZPpregtevilke"/>
            </w:pPr>
            <w:r w:rsidRPr="00623E67">
              <w:rPr>
                <w:szCs w:val="18"/>
              </w:rPr>
              <w:t>1.940</w:t>
            </w:r>
          </w:p>
        </w:tc>
        <w:tc>
          <w:tcPr>
            <w:tcW w:w="283" w:type="pct"/>
            <w:vAlign w:val="bottom"/>
          </w:tcPr>
          <w:p w14:paraId="0D28342B" w14:textId="77777777" w:rsidR="00A2717D" w:rsidRPr="00623E67" w:rsidRDefault="00A2717D" w:rsidP="00A2717D">
            <w:pPr>
              <w:pStyle w:val="ZPpregtevilke"/>
              <w:rPr>
                <w:szCs w:val="18"/>
              </w:rPr>
            </w:pPr>
            <w:r w:rsidRPr="00623E67">
              <w:rPr>
                <w:szCs w:val="18"/>
              </w:rPr>
              <w:t>2.295</w:t>
            </w:r>
          </w:p>
        </w:tc>
        <w:tc>
          <w:tcPr>
            <w:tcW w:w="282" w:type="pct"/>
            <w:vAlign w:val="bottom"/>
          </w:tcPr>
          <w:p w14:paraId="5A660B58" w14:textId="77777777" w:rsidR="00A2717D" w:rsidRPr="00623E67" w:rsidRDefault="00A2717D" w:rsidP="00A2717D">
            <w:pPr>
              <w:pStyle w:val="ZPpregtevilke"/>
            </w:pPr>
            <w:r w:rsidRPr="00623E67">
              <w:rPr>
                <w:szCs w:val="18"/>
              </w:rPr>
              <w:t>118,3</w:t>
            </w:r>
          </w:p>
        </w:tc>
      </w:tr>
      <w:tr w:rsidR="00A2717D" w:rsidRPr="00623E67" w14:paraId="6167B308" w14:textId="77777777" w:rsidTr="00A2717D">
        <w:trPr>
          <w:trHeight w:val="227"/>
          <w:jc w:val="center"/>
        </w:trPr>
        <w:tc>
          <w:tcPr>
            <w:tcW w:w="985" w:type="pct"/>
            <w:tcBorders>
              <w:top w:val="nil"/>
            </w:tcBorders>
            <w:shd w:val="clear" w:color="auto" w:fill="auto"/>
            <w:noWrap/>
            <w:vAlign w:val="bottom"/>
          </w:tcPr>
          <w:p w14:paraId="57908F39" w14:textId="77777777" w:rsidR="00A2717D" w:rsidRPr="00623E67" w:rsidRDefault="00A2717D" w:rsidP="00A2717D">
            <w:pPr>
              <w:pStyle w:val="ZPpregtekst"/>
            </w:pPr>
            <w:r w:rsidRPr="00623E67">
              <w:t>Drugo jagodičje, brez jagod</w:t>
            </w:r>
          </w:p>
        </w:tc>
        <w:tc>
          <w:tcPr>
            <w:tcW w:w="288" w:type="pct"/>
            <w:tcBorders>
              <w:top w:val="nil"/>
            </w:tcBorders>
            <w:shd w:val="clear" w:color="auto" w:fill="auto"/>
            <w:noWrap/>
            <w:vAlign w:val="bottom"/>
          </w:tcPr>
          <w:p w14:paraId="5FD3572B" w14:textId="77777777" w:rsidR="00A2717D" w:rsidRPr="00623E67" w:rsidRDefault="00A2717D" w:rsidP="00A2717D">
            <w:pPr>
              <w:pStyle w:val="ZPpregtevilke"/>
            </w:pPr>
            <w:r w:rsidRPr="00623E67">
              <w:t>104</w:t>
            </w:r>
          </w:p>
        </w:tc>
        <w:tc>
          <w:tcPr>
            <w:tcW w:w="288" w:type="pct"/>
            <w:tcBorders>
              <w:top w:val="nil"/>
            </w:tcBorders>
            <w:shd w:val="clear" w:color="auto" w:fill="auto"/>
            <w:noWrap/>
            <w:vAlign w:val="bottom"/>
          </w:tcPr>
          <w:p w14:paraId="49C4082D" w14:textId="77777777" w:rsidR="00A2717D" w:rsidRPr="00623E67" w:rsidRDefault="00A2717D" w:rsidP="00A2717D">
            <w:pPr>
              <w:pStyle w:val="ZPpregtevilke"/>
            </w:pPr>
            <w:r w:rsidRPr="00623E67">
              <w:t>107</w:t>
            </w:r>
          </w:p>
        </w:tc>
        <w:tc>
          <w:tcPr>
            <w:tcW w:w="288" w:type="pct"/>
            <w:tcBorders>
              <w:top w:val="nil"/>
            </w:tcBorders>
            <w:shd w:val="clear" w:color="auto" w:fill="auto"/>
            <w:noWrap/>
            <w:vAlign w:val="bottom"/>
          </w:tcPr>
          <w:p w14:paraId="007A9459" w14:textId="77777777" w:rsidR="00A2717D" w:rsidRPr="00623E67" w:rsidRDefault="00A2717D" w:rsidP="00A2717D">
            <w:pPr>
              <w:pStyle w:val="ZPpregtevilke"/>
            </w:pPr>
            <w:r w:rsidRPr="00623E67">
              <w:t>129</w:t>
            </w:r>
          </w:p>
        </w:tc>
        <w:tc>
          <w:tcPr>
            <w:tcW w:w="288" w:type="pct"/>
            <w:tcBorders>
              <w:top w:val="nil"/>
            </w:tcBorders>
            <w:shd w:val="clear" w:color="auto" w:fill="auto"/>
            <w:noWrap/>
            <w:vAlign w:val="bottom"/>
          </w:tcPr>
          <w:p w14:paraId="7999C051" w14:textId="77777777" w:rsidR="00A2717D" w:rsidRPr="00623E67" w:rsidRDefault="00A2717D" w:rsidP="00A2717D">
            <w:pPr>
              <w:pStyle w:val="ZPpregtevilke"/>
            </w:pPr>
            <w:r w:rsidRPr="00623E67">
              <w:t>177</w:t>
            </w:r>
          </w:p>
        </w:tc>
        <w:tc>
          <w:tcPr>
            <w:tcW w:w="288" w:type="pct"/>
            <w:tcBorders>
              <w:top w:val="nil"/>
            </w:tcBorders>
            <w:shd w:val="clear" w:color="auto" w:fill="auto"/>
            <w:noWrap/>
            <w:vAlign w:val="bottom"/>
          </w:tcPr>
          <w:p w14:paraId="1A73E727" w14:textId="77777777" w:rsidR="00A2717D" w:rsidRPr="00623E67" w:rsidRDefault="00A2717D" w:rsidP="00A2717D">
            <w:pPr>
              <w:pStyle w:val="ZPpregtevilke"/>
            </w:pPr>
            <w:r w:rsidRPr="00623E67">
              <w:t>240</w:t>
            </w:r>
          </w:p>
        </w:tc>
        <w:tc>
          <w:tcPr>
            <w:tcW w:w="288" w:type="pct"/>
            <w:tcBorders>
              <w:top w:val="nil"/>
            </w:tcBorders>
            <w:shd w:val="clear" w:color="auto" w:fill="auto"/>
            <w:noWrap/>
            <w:vAlign w:val="bottom"/>
          </w:tcPr>
          <w:p w14:paraId="6B778E9E" w14:textId="77777777" w:rsidR="00A2717D" w:rsidRPr="00623E67" w:rsidRDefault="00A2717D" w:rsidP="00A2717D">
            <w:pPr>
              <w:pStyle w:val="ZPpregtevilke"/>
            </w:pPr>
            <w:r w:rsidRPr="00623E67">
              <w:t>297</w:t>
            </w:r>
          </w:p>
        </w:tc>
        <w:tc>
          <w:tcPr>
            <w:tcW w:w="288" w:type="pct"/>
            <w:tcBorders>
              <w:top w:val="nil"/>
            </w:tcBorders>
            <w:shd w:val="clear" w:color="auto" w:fill="auto"/>
            <w:noWrap/>
            <w:vAlign w:val="bottom"/>
          </w:tcPr>
          <w:p w14:paraId="64A7403A" w14:textId="77777777" w:rsidR="00A2717D" w:rsidRPr="00623E67" w:rsidRDefault="00A2717D" w:rsidP="00A2717D">
            <w:pPr>
              <w:pStyle w:val="ZPpregtevilke"/>
            </w:pPr>
            <w:r w:rsidRPr="00623E67">
              <w:t>292</w:t>
            </w:r>
          </w:p>
        </w:tc>
        <w:tc>
          <w:tcPr>
            <w:tcW w:w="288" w:type="pct"/>
            <w:tcBorders>
              <w:top w:val="nil"/>
            </w:tcBorders>
            <w:shd w:val="clear" w:color="auto" w:fill="auto"/>
            <w:noWrap/>
            <w:vAlign w:val="bottom"/>
          </w:tcPr>
          <w:p w14:paraId="7F57E295" w14:textId="77777777" w:rsidR="00A2717D" w:rsidRPr="00623E67" w:rsidRDefault="00A2717D" w:rsidP="00A2717D">
            <w:pPr>
              <w:pStyle w:val="ZPpregtevilke"/>
            </w:pPr>
            <w:r w:rsidRPr="00623E67">
              <w:rPr>
                <w:szCs w:val="16"/>
              </w:rPr>
              <w:t>766</w:t>
            </w:r>
          </w:p>
        </w:tc>
        <w:tc>
          <w:tcPr>
            <w:tcW w:w="288" w:type="pct"/>
            <w:tcBorders>
              <w:top w:val="nil"/>
            </w:tcBorders>
            <w:shd w:val="clear" w:color="auto" w:fill="auto"/>
            <w:noWrap/>
            <w:vAlign w:val="bottom"/>
          </w:tcPr>
          <w:p w14:paraId="699C7572" w14:textId="77777777" w:rsidR="00A2717D" w:rsidRPr="00623E67" w:rsidRDefault="00A2717D" w:rsidP="00A2717D">
            <w:pPr>
              <w:pStyle w:val="ZPpregtevilke"/>
            </w:pPr>
            <w:r w:rsidRPr="00623E67">
              <w:rPr>
                <w:szCs w:val="16"/>
              </w:rPr>
              <w:t>729</w:t>
            </w:r>
          </w:p>
        </w:tc>
        <w:tc>
          <w:tcPr>
            <w:tcW w:w="287" w:type="pct"/>
            <w:tcBorders>
              <w:top w:val="nil"/>
            </w:tcBorders>
            <w:shd w:val="clear" w:color="auto" w:fill="auto"/>
            <w:vAlign w:val="bottom"/>
          </w:tcPr>
          <w:p w14:paraId="3252986A" w14:textId="77777777" w:rsidR="00A2717D" w:rsidRPr="00623E67" w:rsidRDefault="00A2717D" w:rsidP="00A2717D">
            <w:pPr>
              <w:pStyle w:val="ZPpregtevilke"/>
            </w:pPr>
            <w:r w:rsidRPr="00623E67">
              <w:rPr>
                <w:szCs w:val="16"/>
              </w:rPr>
              <w:t>829</w:t>
            </w:r>
          </w:p>
        </w:tc>
        <w:tc>
          <w:tcPr>
            <w:tcW w:w="287" w:type="pct"/>
            <w:tcBorders>
              <w:top w:val="nil"/>
            </w:tcBorders>
            <w:vAlign w:val="bottom"/>
          </w:tcPr>
          <w:p w14:paraId="25ADF9F8" w14:textId="77777777" w:rsidR="00A2717D" w:rsidRPr="00623E67" w:rsidRDefault="00A2717D" w:rsidP="00A2717D">
            <w:pPr>
              <w:pStyle w:val="ZPpregtevilke"/>
            </w:pPr>
            <w:r w:rsidRPr="00623E67">
              <w:t>1.452</w:t>
            </w:r>
          </w:p>
        </w:tc>
        <w:tc>
          <w:tcPr>
            <w:tcW w:w="284" w:type="pct"/>
            <w:tcBorders>
              <w:top w:val="nil"/>
            </w:tcBorders>
            <w:vAlign w:val="bottom"/>
          </w:tcPr>
          <w:p w14:paraId="1E5B624F" w14:textId="77777777" w:rsidR="00A2717D" w:rsidRPr="00623E67" w:rsidRDefault="00A2717D" w:rsidP="00A2717D">
            <w:pPr>
              <w:pStyle w:val="ZPpregtevilke"/>
            </w:pPr>
            <w:r w:rsidRPr="00623E67">
              <w:rPr>
                <w:szCs w:val="18"/>
              </w:rPr>
              <w:t>1.139</w:t>
            </w:r>
          </w:p>
        </w:tc>
        <w:tc>
          <w:tcPr>
            <w:tcW w:w="283" w:type="pct"/>
            <w:tcBorders>
              <w:top w:val="nil"/>
            </w:tcBorders>
            <w:vAlign w:val="bottom"/>
          </w:tcPr>
          <w:p w14:paraId="32D7218E" w14:textId="77777777" w:rsidR="00A2717D" w:rsidRPr="00623E67" w:rsidRDefault="00A2717D" w:rsidP="00A2717D">
            <w:pPr>
              <w:pStyle w:val="ZPpregtevilke"/>
              <w:rPr>
                <w:szCs w:val="18"/>
              </w:rPr>
            </w:pPr>
            <w:r w:rsidRPr="00623E67">
              <w:rPr>
                <w:szCs w:val="18"/>
              </w:rPr>
              <w:t>1.581</w:t>
            </w:r>
          </w:p>
        </w:tc>
        <w:tc>
          <w:tcPr>
            <w:tcW w:w="282" w:type="pct"/>
            <w:tcBorders>
              <w:top w:val="nil"/>
            </w:tcBorders>
            <w:vAlign w:val="bottom"/>
          </w:tcPr>
          <w:p w14:paraId="022F088D" w14:textId="77777777" w:rsidR="00A2717D" w:rsidRPr="00623E67" w:rsidRDefault="00A2717D" w:rsidP="00A2717D">
            <w:pPr>
              <w:pStyle w:val="ZPpregtevilke"/>
            </w:pPr>
            <w:r w:rsidRPr="00623E67">
              <w:rPr>
                <w:szCs w:val="18"/>
              </w:rPr>
              <w:t>138,8</w:t>
            </w:r>
          </w:p>
        </w:tc>
      </w:tr>
    </w:tbl>
    <w:p w14:paraId="70F605B2" w14:textId="77777777" w:rsidR="001F433D" w:rsidRPr="00623E67" w:rsidRDefault="001F433D" w:rsidP="001F433D">
      <w:pPr>
        <w:pStyle w:val="ZPpodnapis"/>
        <w:spacing w:after="0"/>
        <w:contextualSpacing w:val="0"/>
      </w:pPr>
      <w:r w:rsidRPr="00623E67">
        <w:t>* Začasni podatki.</w:t>
      </w:r>
    </w:p>
    <w:p w14:paraId="6D189873" w14:textId="624C2162" w:rsidR="00FF1B23" w:rsidRPr="00623E67" w:rsidRDefault="00A2717D" w:rsidP="009E7CFB">
      <w:pPr>
        <w:pStyle w:val="ZPpodnapis"/>
        <w:rPr>
          <w:color w:val="4F81BD" w:themeColor="accent1"/>
        </w:rPr>
      </w:pPr>
      <w:r w:rsidRPr="00623E67">
        <w:t>Vir: SURS, preračuni KIS</w:t>
      </w:r>
    </w:p>
    <w:p w14:paraId="6AD915E2" w14:textId="77777777" w:rsidR="00A2717D" w:rsidRPr="00623E67" w:rsidRDefault="00A2717D" w:rsidP="00A2717D">
      <w:pPr>
        <w:pStyle w:val="Naslov3"/>
      </w:pPr>
      <w:bookmarkStart w:id="377" w:name="_Toc49438930"/>
      <w:bookmarkStart w:id="378" w:name="_Toc75959137"/>
      <w:r w:rsidRPr="00623E67">
        <w:lastRenderedPageBreak/>
        <w:t>Število kmetijskih gospodarstev, dreves ali grmov in bruto površina po sadnih vrstah v intenzivnih sadovnjakih</w:t>
      </w:r>
      <w:bookmarkEnd w:id="377"/>
      <w:bookmarkEnd w:id="378"/>
    </w:p>
    <w:tbl>
      <w:tblPr>
        <w:tblW w:w="5103"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316"/>
        <w:gridCol w:w="695"/>
        <w:gridCol w:w="806"/>
        <w:gridCol w:w="806"/>
        <w:gridCol w:w="803"/>
        <w:gridCol w:w="812"/>
        <w:gridCol w:w="806"/>
        <w:gridCol w:w="803"/>
        <w:gridCol w:w="806"/>
        <w:gridCol w:w="806"/>
        <w:gridCol w:w="803"/>
        <w:gridCol w:w="806"/>
        <w:gridCol w:w="806"/>
        <w:gridCol w:w="803"/>
        <w:gridCol w:w="806"/>
        <w:gridCol w:w="809"/>
      </w:tblGrid>
      <w:tr w:rsidR="00A2717D" w:rsidRPr="00623E67" w14:paraId="4E87B717" w14:textId="77777777" w:rsidTr="00A2717D">
        <w:trPr>
          <w:trHeight w:val="227"/>
          <w:jc w:val="center"/>
        </w:trPr>
        <w:tc>
          <w:tcPr>
            <w:tcW w:w="810" w:type="pct"/>
            <w:tcBorders>
              <w:bottom w:val="single" w:sz="6" w:space="0" w:color="008000"/>
            </w:tcBorders>
            <w:shd w:val="clear" w:color="auto" w:fill="auto"/>
            <w:noWrap/>
            <w:vAlign w:val="center"/>
          </w:tcPr>
          <w:p w14:paraId="25296382" w14:textId="77777777" w:rsidR="00A2717D" w:rsidRPr="00623E67" w:rsidRDefault="00A2717D" w:rsidP="00A2717D">
            <w:pPr>
              <w:pStyle w:val="ZPpregglava"/>
              <w:rPr>
                <w:color w:val="4F81BD" w:themeColor="accent1"/>
              </w:rPr>
            </w:pPr>
          </w:p>
        </w:tc>
        <w:tc>
          <w:tcPr>
            <w:tcW w:w="243" w:type="pct"/>
            <w:tcBorders>
              <w:bottom w:val="single" w:sz="6" w:space="0" w:color="008000"/>
            </w:tcBorders>
            <w:shd w:val="clear" w:color="auto" w:fill="auto"/>
            <w:noWrap/>
            <w:vAlign w:val="center"/>
          </w:tcPr>
          <w:p w14:paraId="3FDB34FD" w14:textId="77777777" w:rsidR="00A2717D" w:rsidRPr="00623E67" w:rsidRDefault="00A2717D" w:rsidP="00A2717D">
            <w:pPr>
              <w:pStyle w:val="ZPpregglava"/>
              <w:rPr>
                <w:color w:val="4F81BD" w:themeColor="accent1"/>
              </w:rPr>
            </w:pPr>
            <w:r w:rsidRPr="00623E67">
              <w:t>2002</w:t>
            </w:r>
          </w:p>
        </w:tc>
        <w:tc>
          <w:tcPr>
            <w:tcW w:w="282" w:type="pct"/>
            <w:tcBorders>
              <w:bottom w:val="single" w:sz="6" w:space="0" w:color="008000"/>
            </w:tcBorders>
            <w:shd w:val="clear" w:color="auto" w:fill="auto"/>
            <w:noWrap/>
            <w:vAlign w:val="center"/>
          </w:tcPr>
          <w:p w14:paraId="578CA1AE" w14:textId="77777777" w:rsidR="00A2717D" w:rsidRPr="00623E67" w:rsidRDefault="00A2717D" w:rsidP="00A2717D">
            <w:pPr>
              <w:pStyle w:val="ZPpregglava"/>
              <w:rPr>
                <w:color w:val="4F81BD" w:themeColor="accent1"/>
              </w:rPr>
            </w:pPr>
            <w:r w:rsidRPr="00623E67">
              <w:t>2007</w:t>
            </w:r>
          </w:p>
        </w:tc>
        <w:tc>
          <w:tcPr>
            <w:tcW w:w="282" w:type="pct"/>
            <w:tcBorders>
              <w:bottom w:val="single" w:sz="6" w:space="0" w:color="008000"/>
            </w:tcBorders>
            <w:shd w:val="clear" w:color="auto" w:fill="auto"/>
            <w:noWrap/>
            <w:vAlign w:val="center"/>
          </w:tcPr>
          <w:p w14:paraId="49236CE6" w14:textId="77777777" w:rsidR="00A2717D" w:rsidRPr="00623E67" w:rsidRDefault="00A2717D" w:rsidP="00A2717D">
            <w:pPr>
              <w:pStyle w:val="ZPpregglava"/>
              <w:rPr>
                <w:color w:val="4F81BD" w:themeColor="accent1"/>
              </w:rPr>
            </w:pPr>
            <w:r w:rsidRPr="00623E67">
              <w:t>2012</w:t>
            </w:r>
          </w:p>
        </w:tc>
        <w:tc>
          <w:tcPr>
            <w:tcW w:w="281" w:type="pct"/>
            <w:tcBorders>
              <w:bottom w:val="single" w:sz="6" w:space="0" w:color="008000"/>
            </w:tcBorders>
            <w:shd w:val="clear" w:color="auto" w:fill="auto"/>
            <w:noWrap/>
            <w:vAlign w:val="center"/>
          </w:tcPr>
          <w:p w14:paraId="6F15817A" w14:textId="77777777" w:rsidR="00A2717D" w:rsidRPr="00623E67" w:rsidRDefault="00A2717D" w:rsidP="00A2717D">
            <w:pPr>
              <w:pStyle w:val="ZPpregglava"/>
              <w:rPr>
                <w:color w:val="4F81BD" w:themeColor="accent1"/>
              </w:rPr>
            </w:pPr>
            <w:r w:rsidRPr="00623E67">
              <w:t>2017</w:t>
            </w:r>
          </w:p>
        </w:tc>
        <w:tc>
          <w:tcPr>
            <w:tcW w:w="284" w:type="pct"/>
            <w:tcBorders>
              <w:bottom w:val="single" w:sz="6" w:space="0" w:color="008000"/>
              <w:right w:val="single" w:sz="4" w:space="0" w:color="008000"/>
            </w:tcBorders>
          </w:tcPr>
          <w:p w14:paraId="271521EE" w14:textId="77777777" w:rsidR="00A2717D" w:rsidRPr="00623E67" w:rsidRDefault="00A2717D" w:rsidP="00A2717D">
            <w:pPr>
              <w:pStyle w:val="ZPpregglava"/>
              <w:rPr>
                <w:color w:val="4F81BD" w:themeColor="accent1"/>
              </w:rPr>
            </w:pPr>
            <w:r w:rsidRPr="00623E67">
              <w:t>Indeks 2017/12</w:t>
            </w:r>
          </w:p>
        </w:tc>
        <w:tc>
          <w:tcPr>
            <w:tcW w:w="282" w:type="pct"/>
            <w:tcBorders>
              <w:top w:val="single" w:sz="12" w:space="0" w:color="008000"/>
              <w:left w:val="single" w:sz="4" w:space="0" w:color="008000"/>
              <w:bottom w:val="single" w:sz="6" w:space="0" w:color="008000"/>
            </w:tcBorders>
            <w:shd w:val="clear" w:color="auto" w:fill="auto"/>
            <w:noWrap/>
            <w:vAlign w:val="center"/>
          </w:tcPr>
          <w:p w14:paraId="70C35DA2" w14:textId="77777777" w:rsidR="00A2717D" w:rsidRPr="00623E67" w:rsidRDefault="00A2717D" w:rsidP="00A2717D">
            <w:pPr>
              <w:pStyle w:val="ZPpregglava"/>
              <w:rPr>
                <w:color w:val="4F81BD" w:themeColor="accent1"/>
              </w:rPr>
            </w:pPr>
            <w:r w:rsidRPr="00623E67">
              <w:t>2002</w:t>
            </w:r>
          </w:p>
        </w:tc>
        <w:tc>
          <w:tcPr>
            <w:tcW w:w="281" w:type="pct"/>
            <w:tcBorders>
              <w:top w:val="single" w:sz="12" w:space="0" w:color="008000"/>
              <w:bottom w:val="single" w:sz="6" w:space="0" w:color="008000"/>
            </w:tcBorders>
            <w:shd w:val="clear" w:color="auto" w:fill="auto"/>
            <w:noWrap/>
            <w:vAlign w:val="center"/>
          </w:tcPr>
          <w:p w14:paraId="11EBF635" w14:textId="77777777" w:rsidR="00A2717D" w:rsidRPr="00623E67" w:rsidRDefault="00A2717D" w:rsidP="00A2717D">
            <w:pPr>
              <w:pStyle w:val="ZPpregglava"/>
              <w:rPr>
                <w:color w:val="4F81BD" w:themeColor="accent1"/>
              </w:rPr>
            </w:pPr>
            <w:r w:rsidRPr="00623E67">
              <w:t>2007</w:t>
            </w:r>
          </w:p>
        </w:tc>
        <w:tc>
          <w:tcPr>
            <w:tcW w:w="282" w:type="pct"/>
            <w:tcBorders>
              <w:top w:val="single" w:sz="12" w:space="0" w:color="008000"/>
              <w:bottom w:val="single" w:sz="6" w:space="0" w:color="008000"/>
            </w:tcBorders>
            <w:shd w:val="clear" w:color="auto" w:fill="auto"/>
            <w:noWrap/>
            <w:vAlign w:val="center"/>
          </w:tcPr>
          <w:p w14:paraId="24510787" w14:textId="77777777" w:rsidR="00A2717D" w:rsidRPr="00623E67" w:rsidRDefault="00A2717D" w:rsidP="00A2717D">
            <w:pPr>
              <w:pStyle w:val="ZPpregglava"/>
              <w:rPr>
                <w:color w:val="4F81BD" w:themeColor="accent1"/>
              </w:rPr>
            </w:pPr>
            <w:r w:rsidRPr="00623E67">
              <w:t>2012</w:t>
            </w:r>
          </w:p>
        </w:tc>
        <w:tc>
          <w:tcPr>
            <w:tcW w:w="282" w:type="pct"/>
            <w:tcBorders>
              <w:top w:val="single" w:sz="12" w:space="0" w:color="008000"/>
              <w:bottom w:val="single" w:sz="6" w:space="0" w:color="008000"/>
            </w:tcBorders>
            <w:shd w:val="clear" w:color="auto" w:fill="auto"/>
            <w:noWrap/>
            <w:vAlign w:val="center"/>
          </w:tcPr>
          <w:p w14:paraId="539A8954" w14:textId="77777777" w:rsidR="00A2717D" w:rsidRPr="00623E67" w:rsidRDefault="00A2717D" w:rsidP="00A2717D">
            <w:pPr>
              <w:pStyle w:val="ZPpregglava"/>
              <w:rPr>
                <w:color w:val="4F81BD" w:themeColor="accent1"/>
              </w:rPr>
            </w:pPr>
            <w:r w:rsidRPr="00623E67">
              <w:t>2017</w:t>
            </w:r>
          </w:p>
        </w:tc>
        <w:tc>
          <w:tcPr>
            <w:tcW w:w="281" w:type="pct"/>
            <w:tcBorders>
              <w:top w:val="single" w:sz="12" w:space="0" w:color="008000"/>
              <w:bottom w:val="single" w:sz="6" w:space="0" w:color="008000"/>
              <w:right w:val="single" w:sz="4" w:space="0" w:color="008000"/>
            </w:tcBorders>
            <w:shd w:val="clear" w:color="auto" w:fill="auto"/>
            <w:noWrap/>
          </w:tcPr>
          <w:p w14:paraId="6A9339B3" w14:textId="77777777" w:rsidR="00A2717D" w:rsidRPr="00623E67" w:rsidRDefault="00A2717D" w:rsidP="00A2717D">
            <w:pPr>
              <w:pStyle w:val="ZPpregglava"/>
              <w:rPr>
                <w:color w:val="4F81BD" w:themeColor="accent1"/>
              </w:rPr>
            </w:pPr>
            <w:r w:rsidRPr="00623E67">
              <w:t>Indeks 2017/12</w:t>
            </w:r>
          </w:p>
        </w:tc>
        <w:tc>
          <w:tcPr>
            <w:tcW w:w="282" w:type="pct"/>
            <w:tcBorders>
              <w:left w:val="single" w:sz="4" w:space="0" w:color="008000"/>
              <w:bottom w:val="single" w:sz="6" w:space="0" w:color="008000"/>
            </w:tcBorders>
            <w:shd w:val="clear" w:color="auto" w:fill="auto"/>
            <w:noWrap/>
            <w:vAlign w:val="center"/>
          </w:tcPr>
          <w:p w14:paraId="2D196E3B" w14:textId="77777777" w:rsidR="00A2717D" w:rsidRPr="00623E67" w:rsidRDefault="00A2717D" w:rsidP="00A2717D">
            <w:pPr>
              <w:pStyle w:val="ZPpregglava"/>
              <w:rPr>
                <w:color w:val="4F81BD" w:themeColor="accent1"/>
              </w:rPr>
            </w:pPr>
            <w:r w:rsidRPr="00623E67">
              <w:t>2002</w:t>
            </w:r>
          </w:p>
        </w:tc>
        <w:tc>
          <w:tcPr>
            <w:tcW w:w="282" w:type="pct"/>
            <w:tcBorders>
              <w:bottom w:val="single" w:sz="6" w:space="0" w:color="008000"/>
            </w:tcBorders>
            <w:shd w:val="clear" w:color="auto" w:fill="auto"/>
            <w:vAlign w:val="center"/>
          </w:tcPr>
          <w:p w14:paraId="43A69DFB" w14:textId="77777777" w:rsidR="00A2717D" w:rsidRPr="00623E67" w:rsidRDefault="00A2717D" w:rsidP="00A2717D">
            <w:pPr>
              <w:pStyle w:val="ZPpregglava"/>
              <w:rPr>
                <w:color w:val="4F81BD" w:themeColor="accent1"/>
              </w:rPr>
            </w:pPr>
            <w:r w:rsidRPr="00623E67">
              <w:t>2007</w:t>
            </w:r>
          </w:p>
        </w:tc>
        <w:tc>
          <w:tcPr>
            <w:tcW w:w="281" w:type="pct"/>
            <w:tcBorders>
              <w:bottom w:val="single" w:sz="6" w:space="0" w:color="008000"/>
            </w:tcBorders>
            <w:shd w:val="clear" w:color="auto" w:fill="auto"/>
            <w:vAlign w:val="center"/>
          </w:tcPr>
          <w:p w14:paraId="6A078A23" w14:textId="77777777" w:rsidR="00A2717D" w:rsidRPr="00623E67" w:rsidRDefault="00A2717D" w:rsidP="00A2717D">
            <w:pPr>
              <w:pStyle w:val="ZPpregglava"/>
              <w:rPr>
                <w:color w:val="4F81BD" w:themeColor="accent1"/>
              </w:rPr>
            </w:pPr>
            <w:r w:rsidRPr="00623E67">
              <w:t>2012</w:t>
            </w:r>
          </w:p>
        </w:tc>
        <w:tc>
          <w:tcPr>
            <w:tcW w:w="282" w:type="pct"/>
            <w:tcBorders>
              <w:bottom w:val="single" w:sz="6" w:space="0" w:color="008000"/>
            </w:tcBorders>
            <w:vAlign w:val="center"/>
          </w:tcPr>
          <w:p w14:paraId="3E4B4665" w14:textId="77777777" w:rsidR="00A2717D" w:rsidRPr="00623E67" w:rsidRDefault="00A2717D" w:rsidP="00A2717D">
            <w:pPr>
              <w:pStyle w:val="ZPpregglava"/>
              <w:rPr>
                <w:color w:val="4F81BD" w:themeColor="accent1"/>
              </w:rPr>
            </w:pPr>
            <w:r w:rsidRPr="00623E67">
              <w:t>2017</w:t>
            </w:r>
          </w:p>
        </w:tc>
        <w:tc>
          <w:tcPr>
            <w:tcW w:w="283" w:type="pct"/>
            <w:tcBorders>
              <w:bottom w:val="single" w:sz="6" w:space="0" w:color="008000"/>
            </w:tcBorders>
          </w:tcPr>
          <w:p w14:paraId="68D856D2" w14:textId="77777777" w:rsidR="00A2717D" w:rsidRPr="00623E67" w:rsidRDefault="00A2717D" w:rsidP="00A2717D">
            <w:pPr>
              <w:pStyle w:val="ZPpregglava"/>
              <w:rPr>
                <w:color w:val="4F81BD" w:themeColor="accent1"/>
              </w:rPr>
            </w:pPr>
            <w:r w:rsidRPr="00623E67">
              <w:t>Indeks 2017/12</w:t>
            </w:r>
          </w:p>
        </w:tc>
      </w:tr>
      <w:tr w:rsidR="00A2717D" w:rsidRPr="00623E67" w14:paraId="05DA86E9" w14:textId="77777777" w:rsidTr="00A2717D">
        <w:trPr>
          <w:trHeight w:val="227"/>
          <w:jc w:val="center"/>
        </w:trPr>
        <w:tc>
          <w:tcPr>
            <w:tcW w:w="810" w:type="pct"/>
            <w:tcBorders>
              <w:top w:val="single" w:sz="6" w:space="0" w:color="008000"/>
              <w:bottom w:val="single" w:sz="6" w:space="0" w:color="008000"/>
            </w:tcBorders>
            <w:shd w:val="clear" w:color="auto" w:fill="auto"/>
            <w:noWrap/>
            <w:vAlign w:val="center"/>
          </w:tcPr>
          <w:p w14:paraId="4787D069" w14:textId="77777777" w:rsidR="00A2717D" w:rsidRPr="00623E67" w:rsidRDefault="00A2717D" w:rsidP="00A2717D">
            <w:pPr>
              <w:pStyle w:val="ZPpregglava"/>
              <w:rPr>
                <w:color w:val="4F81BD" w:themeColor="accent1"/>
              </w:rPr>
            </w:pPr>
          </w:p>
        </w:tc>
        <w:tc>
          <w:tcPr>
            <w:tcW w:w="1372" w:type="pct"/>
            <w:gridSpan w:val="5"/>
            <w:tcBorders>
              <w:top w:val="single" w:sz="6" w:space="0" w:color="008000"/>
              <w:bottom w:val="single" w:sz="6" w:space="0" w:color="008000"/>
              <w:right w:val="single" w:sz="4" w:space="0" w:color="008000"/>
            </w:tcBorders>
            <w:shd w:val="clear" w:color="auto" w:fill="auto"/>
            <w:noWrap/>
            <w:vAlign w:val="bottom"/>
          </w:tcPr>
          <w:p w14:paraId="40532AEE" w14:textId="77777777" w:rsidR="00A2717D" w:rsidRPr="00623E67" w:rsidRDefault="00A2717D" w:rsidP="00A2717D">
            <w:pPr>
              <w:pStyle w:val="ZPpregglava"/>
              <w:jc w:val="center"/>
              <w:rPr>
                <w:color w:val="4F81BD" w:themeColor="accent1"/>
              </w:rPr>
            </w:pPr>
            <w:r w:rsidRPr="00623E67">
              <w:t>Število kmetijskih gospodarstev</w:t>
            </w:r>
          </w:p>
        </w:tc>
        <w:tc>
          <w:tcPr>
            <w:tcW w:w="1408"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51A2BDAF" w14:textId="77777777" w:rsidR="00A2717D" w:rsidRPr="00623E67" w:rsidRDefault="00A2717D" w:rsidP="00A2717D">
            <w:pPr>
              <w:pStyle w:val="ZPpregglava"/>
              <w:jc w:val="center"/>
              <w:rPr>
                <w:color w:val="4F81BD" w:themeColor="accent1"/>
              </w:rPr>
            </w:pPr>
            <w:r w:rsidRPr="00623E67">
              <w:t>Bruto površina (ha)</w:t>
            </w:r>
          </w:p>
        </w:tc>
        <w:tc>
          <w:tcPr>
            <w:tcW w:w="1410" w:type="pct"/>
            <w:gridSpan w:val="5"/>
            <w:tcBorders>
              <w:top w:val="single" w:sz="6" w:space="0" w:color="008000"/>
              <w:left w:val="single" w:sz="4" w:space="0" w:color="008000"/>
              <w:bottom w:val="single" w:sz="6" w:space="0" w:color="008000"/>
            </w:tcBorders>
            <w:shd w:val="clear" w:color="auto" w:fill="auto"/>
            <w:noWrap/>
            <w:vAlign w:val="bottom"/>
          </w:tcPr>
          <w:p w14:paraId="6B53B884" w14:textId="77777777" w:rsidR="00A2717D" w:rsidRPr="00623E67" w:rsidRDefault="00A2717D" w:rsidP="00A2717D">
            <w:pPr>
              <w:pStyle w:val="ZPpregglava"/>
              <w:jc w:val="center"/>
              <w:rPr>
                <w:color w:val="4F81BD" w:themeColor="accent1"/>
              </w:rPr>
            </w:pPr>
            <w:r w:rsidRPr="00623E67">
              <w:t>Število dreves ali grmov (000 kos)</w:t>
            </w:r>
          </w:p>
        </w:tc>
      </w:tr>
      <w:tr w:rsidR="00A2717D" w:rsidRPr="00623E67" w14:paraId="3CD4E596" w14:textId="77777777" w:rsidTr="00A2717D">
        <w:trPr>
          <w:trHeight w:val="227"/>
          <w:jc w:val="center"/>
        </w:trPr>
        <w:tc>
          <w:tcPr>
            <w:tcW w:w="810" w:type="pct"/>
            <w:tcBorders>
              <w:top w:val="single" w:sz="6" w:space="0" w:color="008000"/>
              <w:bottom w:val="nil"/>
            </w:tcBorders>
            <w:shd w:val="clear" w:color="auto" w:fill="auto"/>
            <w:noWrap/>
            <w:vAlign w:val="bottom"/>
          </w:tcPr>
          <w:p w14:paraId="2B763BF0" w14:textId="77777777" w:rsidR="00A2717D" w:rsidRPr="00623E67" w:rsidRDefault="00A2717D" w:rsidP="00A2717D">
            <w:pPr>
              <w:pStyle w:val="ZPpregtekst"/>
              <w:rPr>
                <w:b/>
                <w:color w:val="4F81BD" w:themeColor="accent1"/>
              </w:rPr>
            </w:pPr>
            <w:r w:rsidRPr="00623E67">
              <w:rPr>
                <w:b/>
              </w:rPr>
              <w:t>Intenzivni sadovnjaki skupaj</w:t>
            </w:r>
          </w:p>
        </w:tc>
        <w:tc>
          <w:tcPr>
            <w:tcW w:w="243" w:type="pct"/>
            <w:tcBorders>
              <w:top w:val="single" w:sz="6" w:space="0" w:color="008000"/>
              <w:bottom w:val="nil"/>
            </w:tcBorders>
            <w:shd w:val="clear" w:color="auto" w:fill="auto"/>
            <w:noWrap/>
            <w:vAlign w:val="bottom"/>
          </w:tcPr>
          <w:p w14:paraId="71E62EDD" w14:textId="77777777" w:rsidR="00A2717D" w:rsidRPr="00623E67" w:rsidRDefault="00A2717D" w:rsidP="00A2717D">
            <w:pPr>
              <w:pStyle w:val="ZPpregtevilke"/>
              <w:rPr>
                <w:b/>
                <w:color w:val="4F81BD" w:themeColor="accent1"/>
              </w:rPr>
            </w:pPr>
            <w:r w:rsidRPr="00623E67">
              <w:rPr>
                <w:b/>
              </w:rPr>
              <w:t>:</w:t>
            </w:r>
          </w:p>
        </w:tc>
        <w:tc>
          <w:tcPr>
            <w:tcW w:w="282" w:type="pct"/>
            <w:tcBorders>
              <w:top w:val="single" w:sz="6" w:space="0" w:color="008000"/>
              <w:bottom w:val="nil"/>
            </w:tcBorders>
            <w:shd w:val="clear" w:color="auto" w:fill="auto"/>
            <w:noWrap/>
            <w:vAlign w:val="bottom"/>
          </w:tcPr>
          <w:p w14:paraId="26A0DBD5" w14:textId="77777777" w:rsidR="00A2717D" w:rsidRPr="00623E67" w:rsidRDefault="00A2717D" w:rsidP="00A2717D">
            <w:pPr>
              <w:pStyle w:val="ZPpregtevilke"/>
              <w:rPr>
                <w:b/>
                <w:color w:val="4F81BD" w:themeColor="accent1"/>
              </w:rPr>
            </w:pPr>
            <w:r w:rsidRPr="00623E67">
              <w:rPr>
                <w:b/>
                <w:szCs w:val="16"/>
              </w:rPr>
              <w:t>1.706</w:t>
            </w:r>
          </w:p>
        </w:tc>
        <w:tc>
          <w:tcPr>
            <w:tcW w:w="282" w:type="pct"/>
            <w:tcBorders>
              <w:top w:val="single" w:sz="6" w:space="0" w:color="008000"/>
              <w:bottom w:val="nil"/>
            </w:tcBorders>
            <w:shd w:val="clear" w:color="auto" w:fill="auto"/>
            <w:noWrap/>
            <w:vAlign w:val="bottom"/>
          </w:tcPr>
          <w:p w14:paraId="041E447D" w14:textId="77777777" w:rsidR="00A2717D" w:rsidRPr="00623E67" w:rsidRDefault="00A2717D" w:rsidP="00A2717D">
            <w:pPr>
              <w:pStyle w:val="ZPpregtevilke"/>
              <w:rPr>
                <w:b/>
                <w:color w:val="4F81BD" w:themeColor="accent1"/>
              </w:rPr>
            </w:pPr>
            <w:r w:rsidRPr="00623E67">
              <w:rPr>
                <w:b/>
                <w:szCs w:val="16"/>
              </w:rPr>
              <w:t>2.013</w:t>
            </w:r>
          </w:p>
        </w:tc>
        <w:tc>
          <w:tcPr>
            <w:tcW w:w="281" w:type="pct"/>
            <w:tcBorders>
              <w:top w:val="single" w:sz="6" w:space="0" w:color="008000"/>
              <w:bottom w:val="nil"/>
            </w:tcBorders>
            <w:shd w:val="clear" w:color="auto" w:fill="auto"/>
            <w:noWrap/>
            <w:vAlign w:val="bottom"/>
          </w:tcPr>
          <w:p w14:paraId="1836152D" w14:textId="77777777" w:rsidR="00A2717D" w:rsidRPr="00623E67" w:rsidRDefault="00A2717D" w:rsidP="00A2717D">
            <w:pPr>
              <w:pStyle w:val="ZPpregtevilke"/>
              <w:rPr>
                <w:b/>
                <w:color w:val="4F81BD" w:themeColor="accent1"/>
              </w:rPr>
            </w:pPr>
            <w:r w:rsidRPr="00623E67">
              <w:rPr>
                <w:b/>
                <w:szCs w:val="16"/>
              </w:rPr>
              <w:t>2.951</w:t>
            </w:r>
          </w:p>
        </w:tc>
        <w:tc>
          <w:tcPr>
            <w:tcW w:w="284" w:type="pct"/>
            <w:tcBorders>
              <w:top w:val="single" w:sz="6" w:space="0" w:color="008000"/>
              <w:bottom w:val="nil"/>
              <w:right w:val="single" w:sz="4" w:space="0" w:color="008000"/>
            </w:tcBorders>
            <w:shd w:val="clear" w:color="auto" w:fill="auto"/>
            <w:vAlign w:val="bottom"/>
          </w:tcPr>
          <w:p w14:paraId="6DD727CD" w14:textId="77777777" w:rsidR="00A2717D" w:rsidRPr="00623E67" w:rsidRDefault="00A2717D" w:rsidP="00A2717D">
            <w:pPr>
              <w:pStyle w:val="ZPpregtevilke"/>
              <w:rPr>
                <w:b/>
                <w:color w:val="4F81BD" w:themeColor="accent1"/>
              </w:rPr>
            </w:pPr>
            <w:r w:rsidRPr="00623E67">
              <w:rPr>
                <w:b/>
                <w:szCs w:val="16"/>
              </w:rPr>
              <w:t>146,6</w:t>
            </w:r>
          </w:p>
        </w:tc>
        <w:tc>
          <w:tcPr>
            <w:tcW w:w="282" w:type="pct"/>
            <w:tcBorders>
              <w:top w:val="single" w:sz="6" w:space="0" w:color="008000"/>
              <w:left w:val="single" w:sz="4" w:space="0" w:color="008000"/>
              <w:bottom w:val="nil"/>
            </w:tcBorders>
            <w:shd w:val="clear" w:color="auto" w:fill="auto"/>
            <w:noWrap/>
            <w:vAlign w:val="bottom"/>
          </w:tcPr>
          <w:p w14:paraId="721ED61C" w14:textId="77777777" w:rsidR="00A2717D" w:rsidRPr="00623E67" w:rsidRDefault="00A2717D" w:rsidP="00A2717D">
            <w:pPr>
              <w:pStyle w:val="ZPpregtevilke"/>
              <w:rPr>
                <w:b/>
                <w:color w:val="4F81BD" w:themeColor="accent1"/>
              </w:rPr>
            </w:pPr>
            <w:r w:rsidRPr="00623E67">
              <w:rPr>
                <w:b/>
              </w:rPr>
              <w:t>:</w:t>
            </w:r>
          </w:p>
        </w:tc>
        <w:tc>
          <w:tcPr>
            <w:tcW w:w="281" w:type="pct"/>
            <w:tcBorders>
              <w:top w:val="single" w:sz="6" w:space="0" w:color="008000"/>
              <w:bottom w:val="nil"/>
            </w:tcBorders>
            <w:shd w:val="clear" w:color="auto" w:fill="auto"/>
            <w:noWrap/>
            <w:vAlign w:val="bottom"/>
          </w:tcPr>
          <w:p w14:paraId="2408ED14" w14:textId="77777777" w:rsidR="00A2717D" w:rsidRPr="00623E67" w:rsidRDefault="00A2717D" w:rsidP="00A2717D">
            <w:pPr>
              <w:pStyle w:val="ZPpregtevilke"/>
              <w:rPr>
                <w:b/>
                <w:color w:val="4F81BD" w:themeColor="accent1"/>
              </w:rPr>
            </w:pPr>
            <w:r w:rsidRPr="00623E67">
              <w:rPr>
                <w:b/>
                <w:szCs w:val="16"/>
              </w:rPr>
              <w:t>4.017</w:t>
            </w:r>
          </w:p>
        </w:tc>
        <w:tc>
          <w:tcPr>
            <w:tcW w:w="282" w:type="pct"/>
            <w:tcBorders>
              <w:top w:val="single" w:sz="6" w:space="0" w:color="008000"/>
              <w:bottom w:val="nil"/>
            </w:tcBorders>
            <w:shd w:val="clear" w:color="auto" w:fill="auto"/>
            <w:noWrap/>
            <w:vAlign w:val="bottom"/>
          </w:tcPr>
          <w:p w14:paraId="057BEA51" w14:textId="77777777" w:rsidR="00A2717D" w:rsidRPr="00623E67" w:rsidRDefault="00A2717D" w:rsidP="00A2717D">
            <w:pPr>
              <w:pStyle w:val="ZPpregtevilke"/>
              <w:rPr>
                <w:b/>
                <w:color w:val="4F81BD" w:themeColor="accent1"/>
              </w:rPr>
            </w:pPr>
            <w:r w:rsidRPr="00623E67">
              <w:rPr>
                <w:b/>
                <w:szCs w:val="16"/>
              </w:rPr>
              <w:t>3.933</w:t>
            </w:r>
          </w:p>
        </w:tc>
        <w:tc>
          <w:tcPr>
            <w:tcW w:w="282" w:type="pct"/>
            <w:tcBorders>
              <w:top w:val="single" w:sz="6" w:space="0" w:color="008000"/>
              <w:bottom w:val="nil"/>
            </w:tcBorders>
            <w:shd w:val="clear" w:color="auto" w:fill="auto"/>
            <w:noWrap/>
            <w:vAlign w:val="bottom"/>
          </w:tcPr>
          <w:p w14:paraId="7DD8D4ED" w14:textId="77777777" w:rsidR="00A2717D" w:rsidRPr="00623E67" w:rsidRDefault="00A2717D" w:rsidP="00A2717D">
            <w:pPr>
              <w:pStyle w:val="ZPpregtevilke"/>
              <w:rPr>
                <w:b/>
                <w:color w:val="4F81BD" w:themeColor="accent1"/>
              </w:rPr>
            </w:pPr>
            <w:r w:rsidRPr="00623E67">
              <w:rPr>
                <w:b/>
                <w:szCs w:val="16"/>
              </w:rPr>
              <w:t>4.061</w:t>
            </w:r>
          </w:p>
        </w:tc>
        <w:tc>
          <w:tcPr>
            <w:tcW w:w="281" w:type="pct"/>
            <w:tcBorders>
              <w:top w:val="single" w:sz="6" w:space="0" w:color="008000"/>
              <w:bottom w:val="nil"/>
              <w:right w:val="single" w:sz="4" w:space="0" w:color="008000"/>
            </w:tcBorders>
            <w:shd w:val="clear" w:color="auto" w:fill="auto"/>
            <w:noWrap/>
            <w:vAlign w:val="bottom"/>
          </w:tcPr>
          <w:p w14:paraId="026D8E73" w14:textId="77777777" w:rsidR="00A2717D" w:rsidRPr="00623E67" w:rsidRDefault="00A2717D" w:rsidP="00A2717D">
            <w:pPr>
              <w:pStyle w:val="ZPpregtevilke"/>
              <w:rPr>
                <w:b/>
                <w:color w:val="4F81BD" w:themeColor="accent1"/>
              </w:rPr>
            </w:pPr>
            <w:r w:rsidRPr="00623E67">
              <w:rPr>
                <w:b/>
                <w:szCs w:val="16"/>
              </w:rPr>
              <w:t>103,2</w:t>
            </w:r>
          </w:p>
        </w:tc>
        <w:tc>
          <w:tcPr>
            <w:tcW w:w="282" w:type="pct"/>
            <w:tcBorders>
              <w:top w:val="single" w:sz="6" w:space="0" w:color="008000"/>
              <w:left w:val="single" w:sz="4" w:space="0" w:color="008000"/>
              <w:bottom w:val="nil"/>
            </w:tcBorders>
            <w:shd w:val="clear" w:color="auto" w:fill="auto"/>
            <w:noWrap/>
            <w:vAlign w:val="bottom"/>
          </w:tcPr>
          <w:p w14:paraId="3FFE791D" w14:textId="77777777" w:rsidR="00A2717D" w:rsidRPr="00623E67" w:rsidRDefault="00A2717D" w:rsidP="00A2717D">
            <w:pPr>
              <w:pStyle w:val="ZPpregtevilke"/>
              <w:rPr>
                <w:b/>
                <w:color w:val="4F81BD" w:themeColor="accent1"/>
              </w:rPr>
            </w:pPr>
            <w:r w:rsidRPr="00623E67">
              <w:rPr>
                <w:b/>
              </w:rPr>
              <w:t>:</w:t>
            </w:r>
          </w:p>
        </w:tc>
        <w:tc>
          <w:tcPr>
            <w:tcW w:w="282" w:type="pct"/>
            <w:tcBorders>
              <w:top w:val="single" w:sz="6" w:space="0" w:color="008000"/>
              <w:bottom w:val="nil"/>
            </w:tcBorders>
            <w:shd w:val="clear" w:color="auto" w:fill="auto"/>
            <w:vAlign w:val="bottom"/>
          </w:tcPr>
          <w:p w14:paraId="2079353E" w14:textId="77777777" w:rsidR="00A2717D" w:rsidRPr="00623E67" w:rsidRDefault="00A2717D" w:rsidP="00A2717D">
            <w:pPr>
              <w:pStyle w:val="ZPpregtevilke"/>
              <w:rPr>
                <w:b/>
                <w:color w:val="4F81BD" w:themeColor="accent1"/>
              </w:rPr>
            </w:pPr>
            <w:r w:rsidRPr="00623E67">
              <w:rPr>
                <w:b/>
              </w:rPr>
              <w:t>:</w:t>
            </w:r>
          </w:p>
        </w:tc>
        <w:tc>
          <w:tcPr>
            <w:tcW w:w="281" w:type="pct"/>
            <w:tcBorders>
              <w:top w:val="single" w:sz="6" w:space="0" w:color="008000"/>
              <w:bottom w:val="nil"/>
            </w:tcBorders>
            <w:shd w:val="clear" w:color="auto" w:fill="auto"/>
            <w:vAlign w:val="bottom"/>
          </w:tcPr>
          <w:p w14:paraId="64FC3E9F" w14:textId="77777777" w:rsidR="00A2717D" w:rsidRPr="00623E67" w:rsidRDefault="00A2717D" w:rsidP="00A2717D">
            <w:pPr>
              <w:pStyle w:val="ZPpregtevilke"/>
              <w:rPr>
                <w:b/>
                <w:color w:val="4F81BD" w:themeColor="accent1"/>
              </w:rPr>
            </w:pPr>
            <w:r w:rsidRPr="00623E67">
              <w:rPr>
                <w:b/>
                <w:szCs w:val="16"/>
              </w:rPr>
              <w:t>8.593</w:t>
            </w:r>
          </w:p>
        </w:tc>
        <w:tc>
          <w:tcPr>
            <w:tcW w:w="282" w:type="pct"/>
            <w:tcBorders>
              <w:top w:val="single" w:sz="6" w:space="0" w:color="008000"/>
              <w:bottom w:val="nil"/>
            </w:tcBorders>
            <w:shd w:val="clear" w:color="auto" w:fill="auto"/>
            <w:vAlign w:val="bottom"/>
          </w:tcPr>
          <w:p w14:paraId="3BFB5552" w14:textId="77777777" w:rsidR="00A2717D" w:rsidRPr="00623E67" w:rsidRDefault="00A2717D" w:rsidP="00A2717D">
            <w:pPr>
              <w:pStyle w:val="ZPpregtevilke"/>
              <w:rPr>
                <w:b/>
                <w:color w:val="4F81BD" w:themeColor="accent1"/>
              </w:rPr>
            </w:pPr>
            <w:r w:rsidRPr="00623E67">
              <w:rPr>
                <w:b/>
                <w:szCs w:val="16"/>
              </w:rPr>
              <w:t>8.627</w:t>
            </w:r>
          </w:p>
        </w:tc>
        <w:tc>
          <w:tcPr>
            <w:tcW w:w="283" w:type="pct"/>
            <w:tcBorders>
              <w:top w:val="single" w:sz="6" w:space="0" w:color="008000"/>
              <w:bottom w:val="nil"/>
            </w:tcBorders>
            <w:shd w:val="clear" w:color="auto" w:fill="auto"/>
            <w:vAlign w:val="bottom"/>
          </w:tcPr>
          <w:p w14:paraId="3404F26C" w14:textId="77777777" w:rsidR="00A2717D" w:rsidRPr="00623E67" w:rsidRDefault="00A2717D" w:rsidP="00A2717D">
            <w:pPr>
              <w:pStyle w:val="ZPpregtevilke"/>
              <w:rPr>
                <w:b/>
                <w:color w:val="4F81BD" w:themeColor="accent1"/>
              </w:rPr>
            </w:pPr>
            <w:r w:rsidRPr="00623E67">
              <w:rPr>
                <w:b/>
                <w:szCs w:val="16"/>
              </w:rPr>
              <w:t>100,4</w:t>
            </w:r>
          </w:p>
        </w:tc>
      </w:tr>
      <w:tr w:rsidR="00A2717D" w:rsidRPr="00623E67" w14:paraId="146DD0FA" w14:textId="77777777" w:rsidTr="00A2717D">
        <w:trPr>
          <w:trHeight w:val="227"/>
          <w:jc w:val="center"/>
        </w:trPr>
        <w:tc>
          <w:tcPr>
            <w:tcW w:w="810" w:type="pct"/>
            <w:tcBorders>
              <w:top w:val="nil"/>
            </w:tcBorders>
            <w:shd w:val="clear" w:color="auto" w:fill="auto"/>
            <w:noWrap/>
            <w:vAlign w:val="bottom"/>
          </w:tcPr>
          <w:p w14:paraId="4E7888DA" w14:textId="77777777" w:rsidR="00A2717D" w:rsidRPr="00623E67" w:rsidRDefault="00A2717D" w:rsidP="00A2717D">
            <w:pPr>
              <w:pStyle w:val="ZPpregtevilke"/>
              <w:jc w:val="left"/>
              <w:rPr>
                <w:color w:val="4F81BD" w:themeColor="accent1"/>
              </w:rPr>
            </w:pPr>
            <w:r w:rsidRPr="00623E67">
              <w:t>Jablane</w:t>
            </w:r>
          </w:p>
        </w:tc>
        <w:tc>
          <w:tcPr>
            <w:tcW w:w="243" w:type="pct"/>
            <w:tcBorders>
              <w:top w:val="nil"/>
            </w:tcBorders>
            <w:shd w:val="clear" w:color="auto" w:fill="auto"/>
            <w:noWrap/>
            <w:vAlign w:val="bottom"/>
          </w:tcPr>
          <w:p w14:paraId="0126F97A" w14:textId="77777777" w:rsidR="00A2717D" w:rsidRPr="00623E67" w:rsidRDefault="00A2717D" w:rsidP="00A2717D">
            <w:pPr>
              <w:pStyle w:val="ZPpregtevilke"/>
              <w:rPr>
                <w:color w:val="4F81BD" w:themeColor="accent1"/>
              </w:rPr>
            </w:pPr>
            <w:r w:rsidRPr="00623E67">
              <w:t>1.151</w:t>
            </w:r>
          </w:p>
        </w:tc>
        <w:tc>
          <w:tcPr>
            <w:tcW w:w="282" w:type="pct"/>
            <w:tcBorders>
              <w:top w:val="nil"/>
            </w:tcBorders>
            <w:shd w:val="clear" w:color="auto" w:fill="auto"/>
            <w:noWrap/>
            <w:vAlign w:val="bottom"/>
          </w:tcPr>
          <w:p w14:paraId="4F3D6E79" w14:textId="77777777" w:rsidR="00A2717D" w:rsidRPr="00623E67" w:rsidRDefault="00A2717D" w:rsidP="00A2717D">
            <w:pPr>
              <w:pStyle w:val="ZPpregtevilke"/>
              <w:rPr>
                <w:color w:val="4F81BD" w:themeColor="accent1"/>
              </w:rPr>
            </w:pPr>
            <w:r w:rsidRPr="00623E67">
              <w:t>856</w:t>
            </w:r>
          </w:p>
        </w:tc>
        <w:tc>
          <w:tcPr>
            <w:tcW w:w="282" w:type="pct"/>
            <w:tcBorders>
              <w:top w:val="nil"/>
            </w:tcBorders>
            <w:shd w:val="clear" w:color="auto" w:fill="auto"/>
            <w:noWrap/>
            <w:vAlign w:val="bottom"/>
          </w:tcPr>
          <w:p w14:paraId="02C3F7CC" w14:textId="77777777" w:rsidR="00A2717D" w:rsidRPr="00623E67" w:rsidRDefault="00A2717D" w:rsidP="00A2717D">
            <w:pPr>
              <w:pStyle w:val="ZPpregtevilke"/>
              <w:rPr>
                <w:color w:val="4F81BD" w:themeColor="accent1"/>
              </w:rPr>
            </w:pPr>
            <w:r w:rsidRPr="00623E67">
              <w:t>910</w:t>
            </w:r>
          </w:p>
        </w:tc>
        <w:tc>
          <w:tcPr>
            <w:tcW w:w="281" w:type="pct"/>
            <w:tcBorders>
              <w:top w:val="nil"/>
            </w:tcBorders>
            <w:shd w:val="clear" w:color="auto" w:fill="auto"/>
            <w:noWrap/>
            <w:vAlign w:val="bottom"/>
          </w:tcPr>
          <w:p w14:paraId="3305F1E6" w14:textId="77777777" w:rsidR="00A2717D" w:rsidRPr="00623E67" w:rsidRDefault="00A2717D" w:rsidP="00A2717D">
            <w:pPr>
              <w:pStyle w:val="ZPpregtevilke"/>
              <w:rPr>
                <w:color w:val="4F81BD" w:themeColor="accent1"/>
              </w:rPr>
            </w:pPr>
            <w:r w:rsidRPr="00623E67">
              <w:t>1.133</w:t>
            </w:r>
          </w:p>
        </w:tc>
        <w:tc>
          <w:tcPr>
            <w:tcW w:w="284" w:type="pct"/>
            <w:tcBorders>
              <w:top w:val="nil"/>
              <w:right w:val="single" w:sz="4" w:space="0" w:color="008000"/>
            </w:tcBorders>
            <w:vAlign w:val="bottom"/>
          </w:tcPr>
          <w:p w14:paraId="061DE585" w14:textId="77777777" w:rsidR="00A2717D" w:rsidRPr="00623E67" w:rsidRDefault="00A2717D" w:rsidP="00A2717D">
            <w:pPr>
              <w:pStyle w:val="ZPpregtevilke"/>
              <w:rPr>
                <w:color w:val="4F81BD" w:themeColor="accent1"/>
              </w:rPr>
            </w:pPr>
            <w:r w:rsidRPr="00623E67">
              <w:t>124,5</w:t>
            </w:r>
          </w:p>
        </w:tc>
        <w:tc>
          <w:tcPr>
            <w:tcW w:w="282" w:type="pct"/>
            <w:tcBorders>
              <w:top w:val="nil"/>
              <w:left w:val="single" w:sz="4" w:space="0" w:color="008000"/>
            </w:tcBorders>
            <w:shd w:val="clear" w:color="auto" w:fill="auto"/>
            <w:noWrap/>
            <w:vAlign w:val="bottom"/>
          </w:tcPr>
          <w:p w14:paraId="43FAC515" w14:textId="77777777" w:rsidR="00A2717D" w:rsidRPr="00623E67" w:rsidRDefault="00A2717D" w:rsidP="00A2717D">
            <w:pPr>
              <w:pStyle w:val="ZPpregtevilke"/>
              <w:rPr>
                <w:color w:val="4F81BD" w:themeColor="accent1"/>
              </w:rPr>
            </w:pPr>
            <w:r w:rsidRPr="00623E67">
              <w:rPr>
                <w:szCs w:val="16"/>
              </w:rPr>
              <w:t>3.099</w:t>
            </w:r>
          </w:p>
        </w:tc>
        <w:tc>
          <w:tcPr>
            <w:tcW w:w="281" w:type="pct"/>
            <w:tcBorders>
              <w:top w:val="nil"/>
            </w:tcBorders>
            <w:shd w:val="clear" w:color="auto" w:fill="auto"/>
            <w:noWrap/>
            <w:vAlign w:val="bottom"/>
          </w:tcPr>
          <w:p w14:paraId="06677F17" w14:textId="77777777" w:rsidR="00A2717D" w:rsidRPr="00623E67" w:rsidRDefault="00A2717D" w:rsidP="00A2717D">
            <w:pPr>
              <w:pStyle w:val="ZPpregtevilke"/>
              <w:rPr>
                <w:color w:val="4F81BD" w:themeColor="accent1"/>
              </w:rPr>
            </w:pPr>
            <w:r w:rsidRPr="00623E67">
              <w:rPr>
                <w:szCs w:val="16"/>
              </w:rPr>
              <w:t>2.874</w:t>
            </w:r>
          </w:p>
        </w:tc>
        <w:tc>
          <w:tcPr>
            <w:tcW w:w="282" w:type="pct"/>
            <w:tcBorders>
              <w:top w:val="nil"/>
            </w:tcBorders>
            <w:shd w:val="clear" w:color="auto" w:fill="auto"/>
            <w:noWrap/>
            <w:vAlign w:val="bottom"/>
          </w:tcPr>
          <w:p w14:paraId="4B833B45" w14:textId="77777777" w:rsidR="00A2717D" w:rsidRPr="00623E67" w:rsidRDefault="00A2717D" w:rsidP="00A2717D">
            <w:pPr>
              <w:pStyle w:val="ZPpregtevilke"/>
              <w:rPr>
                <w:color w:val="4F81BD" w:themeColor="accent1"/>
              </w:rPr>
            </w:pPr>
            <w:r w:rsidRPr="00623E67">
              <w:rPr>
                <w:szCs w:val="16"/>
              </w:rPr>
              <w:t>2.702</w:t>
            </w:r>
          </w:p>
        </w:tc>
        <w:tc>
          <w:tcPr>
            <w:tcW w:w="282" w:type="pct"/>
            <w:tcBorders>
              <w:top w:val="nil"/>
            </w:tcBorders>
            <w:shd w:val="clear" w:color="auto" w:fill="auto"/>
            <w:noWrap/>
            <w:vAlign w:val="bottom"/>
          </w:tcPr>
          <w:p w14:paraId="04859C76" w14:textId="77777777" w:rsidR="00A2717D" w:rsidRPr="00623E67" w:rsidRDefault="00A2717D" w:rsidP="00A2717D">
            <w:pPr>
              <w:pStyle w:val="ZPpregtevilke"/>
              <w:rPr>
                <w:color w:val="4F81BD" w:themeColor="accent1"/>
              </w:rPr>
            </w:pPr>
            <w:r w:rsidRPr="00623E67">
              <w:rPr>
                <w:szCs w:val="16"/>
              </w:rPr>
              <w:t>2.355</w:t>
            </w:r>
          </w:p>
        </w:tc>
        <w:tc>
          <w:tcPr>
            <w:tcW w:w="281" w:type="pct"/>
            <w:tcBorders>
              <w:top w:val="nil"/>
              <w:right w:val="single" w:sz="4" w:space="0" w:color="008000"/>
            </w:tcBorders>
            <w:shd w:val="clear" w:color="auto" w:fill="auto"/>
            <w:noWrap/>
            <w:vAlign w:val="bottom"/>
          </w:tcPr>
          <w:p w14:paraId="14D01EE8" w14:textId="77777777" w:rsidR="00A2717D" w:rsidRPr="00623E67" w:rsidRDefault="00A2717D" w:rsidP="00A2717D">
            <w:pPr>
              <w:pStyle w:val="ZPpregtevilke"/>
              <w:rPr>
                <w:color w:val="4F81BD" w:themeColor="accent1"/>
              </w:rPr>
            </w:pPr>
            <w:r w:rsidRPr="00623E67">
              <w:rPr>
                <w:szCs w:val="16"/>
              </w:rPr>
              <w:t>87,2</w:t>
            </w:r>
          </w:p>
        </w:tc>
        <w:tc>
          <w:tcPr>
            <w:tcW w:w="282" w:type="pct"/>
            <w:tcBorders>
              <w:top w:val="nil"/>
              <w:left w:val="single" w:sz="4" w:space="0" w:color="008000"/>
            </w:tcBorders>
            <w:shd w:val="clear" w:color="auto" w:fill="auto"/>
            <w:noWrap/>
            <w:vAlign w:val="bottom"/>
          </w:tcPr>
          <w:p w14:paraId="0F3E5B10" w14:textId="77777777" w:rsidR="00A2717D" w:rsidRPr="00623E67" w:rsidRDefault="00A2717D" w:rsidP="00A2717D">
            <w:pPr>
              <w:pStyle w:val="ZPpregtevilke"/>
              <w:rPr>
                <w:color w:val="4F81BD" w:themeColor="accent1"/>
              </w:rPr>
            </w:pPr>
            <w:r w:rsidRPr="00623E67">
              <w:t>7.086</w:t>
            </w:r>
          </w:p>
        </w:tc>
        <w:tc>
          <w:tcPr>
            <w:tcW w:w="282" w:type="pct"/>
            <w:tcBorders>
              <w:top w:val="nil"/>
            </w:tcBorders>
            <w:shd w:val="clear" w:color="auto" w:fill="auto"/>
            <w:vAlign w:val="bottom"/>
          </w:tcPr>
          <w:p w14:paraId="663831CD" w14:textId="77777777" w:rsidR="00A2717D" w:rsidRPr="00623E67" w:rsidRDefault="00A2717D" w:rsidP="00A2717D">
            <w:pPr>
              <w:pStyle w:val="ZPpregtevilke"/>
              <w:rPr>
                <w:color w:val="4F81BD" w:themeColor="accent1"/>
              </w:rPr>
            </w:pPr>
            <w:r w:rsidRPr="00623E67">
              <w:t>7.482</w:t>
            </w:r>
          </w:p>
        </w:tc>
        <w:tc>
          <w:tcPr>
            <w:tcW w:w="281" w:type="pct"/>
            <w:tcBorders>
              <w:top w:val="nil"/>
            </w:tcBorders>
            <w:shd w:val="clear" w:color="auto" w:fill="auto"/>
            <w:vAlign w:val="bottom"/>
          </w:tcPr>
          <w:p w14:paraId="14DB8022" w14:textId="77777777" w:rsidR="00A2717D" w:rsidRPr="00623E67" w:rsidRDefault="00A2717D" w:rsidP="00A2717D">
            <w:pPr>
              <w:pStyle w:val="ZPpregtevilke"/>
              <w:rPr>
                <w:color w:val="4F81BD" w:themeColor="accent1"/>
              </w:rPr>
            </w:pPr>
            <w:r w:rsidRPr="00623E67">
              <w:t>7.347</w:t>
            </w:r>
          </w:p>
        </w:tc>
        <w:tc>
          <w:tcPr>
            <w:tcW w:w="282" w:type="pct"/>
            <w:tcBorders>
              <w:top w:val="nil"/>
            </w:tcBorders>
            <w:vAlign w:val="bottom"/>
          </w:tcPr>
          <w:p w14:paraId="43CF5917" w14:textId="77777777" w:rsidR="00A2717D" w:rsidRPr="00623E67" w:rsidRDefault="00A2717D" w:rsidP="00A2717D">
            <w:pPr>
              <w:pStyle w:val="ZPpregtevilke"/>
              <w:rPr>
                <w:color w:val="4F81BD" w:themeColor="accent1"/>
              </w:rPr>
            </w:pPr>
            <w:r w:rsidRPr="00623E67">
              <w:t>6.710</w:t>
            </w:r>
          </w:p>
        </w:tc>
        <w:tc>
          <w:tcPr>
            <w:tcW w:w="283" w:type="pct"/>
            <w:tcBorders>
              <w:top w:val="nil"/>
            </w:tcBorders>
            <w:vAlign w:val="bottom"/>
          </w:tcPr>
          <w:p w14:paraId="04999ECD" w14:textId="77777777" w:rsidR="00A2717D" w:rsidRPr="00623E67" w:rsidRDefault="00A2717D" w:rsidP="00A2717D">
            <w:pPr>
              <w:pStyle w:val="ZPpregtevilke"/>
              <w:rPr>
                <w:color w:val="4F81BD" w:themeColor="accent1"/>
              </w:rPr>
            </w:pPr>
            <w:r w:rsidRPr="00623E67">
              <w:t>91,3</w:t>
            </w:r>
          </w:p>
        </w:tc>
      </w:tr>
      <w:tr w:rsidR="00A2717D" w:rsidRPr="00623E67" w14:paraId="3319802A" w14:textId="77777777" w:rsidTr="00A2717D">
        <w:trPr>
          <w:trHeight w:val="227"/>
          <w:jc w:val="center"/>
        </w:trPr>
        <w:tc>
          <w:tcPr>
            <w:tcW w:w="810" w:type="pct"/>
            <w:shd w:val="clear" w:color="auto" w:fill="auto"/>
            <w:noWrap/>
            <w:vAlign w:val="bottom"/>
          </w:tcPr>
          <w:p w14:paraId="53F6CAA1" w14:textId="77777777" w:rsidR="00A2717D" w:rsidRPr="00623E67" w:rsidRDefault="00A2717D" w:rsidP="00A2717D">
            <w:pPr>
              <w:pStyle w:val="ZPpregtevilke"/>
              <w:jc w:val="left"/>
              <w:rPr>
                <w:color w:val="4F81BD" w:themeColor="accent1"/>
              </w:rPr>
            </w:pPr>
            <w:r w:rsidRPr="00623E67">
              <w:t>Hruške</w:t>
            </w:r>
          </w:p>
        </w:tc>
        <w:tc>
          <w:tcPr>
            <w:tcW w:w="243" w:type="pct"/>
            <w:shd w:val="clear" w:color="auto" w:fill="auto"/>
            <w:noWrap/>
            <w:vAlign w:val="bottom"/>
          </w:tcPr>
          <w:p w14:paraId="3DC86B17" w14:textId="77777777" w:rsidR="00A2717D" w:rsidRPr="00623E67" w:rsidRDefault="00A2717D" w:rsidP="00A2717D">
            <w:pPr>
              <w:pStyle w:val="ZPpregtevilke"/>
              <w:rPr>
                <w:color w:val="4F81BD" w:themeColor="accent1"/>
              </w:rPr>
            </w:pPr>
            <w:r w:rsidRPr="00623E67">
              <w:t>357</w:t>
            </w:r>
          </w:p>
        </w:tc>
        <w:tc>
          <w:tcPr>
            <w:tcW w:w="282" w:type="pct"/>
            <w:shd w:val="clear" w:color="auto" w:fill="auto"/>
            <w:noWrap/>
            <w:vAlign w:val="bottom"/>
          </w:tcPr>
          <w:p w14:paraId="4CC11AB6" w14:textId="77777777" w:rsidR="00A2717D" w:rsidRPr="00623E67" w:rsidRDefault="00A2717D" w:rsidP="00A2717D">
            <w:pPr>
              <w:pStyle w:val="ZPpregtevilke"/>
              <w:rPr>
                <w:color w:val="4F81BD" w:themeColor="accent1"/>
              </w:rPr>
            </w:pPr>
            <w:r w:rsidRPr="00623E67">
              <w:t>161</w:t>
            </w:r>
          </w:p>
        </w:tc>
        <w:tc>
          <w:tcPr>
            <w:tcW w:w="282" w:type="pct"/>
            <w:shd w:val="clear" w:color="auto" w:fill="auto"/>
            <w:noWrap/>
            <w:vAlign w:val="bottom"/>
          </w:tcPr>
          <w:p w14:paraId="272A8B4A" w14:textId="77777777" w:rsidR="00A2717D" w:rsidRPr="00623E67" w:rsidRDefault="00A2717D" w:rsidP="00A2717D">
            <w:pPr>
              <w:pStyle w:val="ZPpregtevilke"/>
              <w:rPr>
                <w:color w:val="4F81BD" w:themeColor="accent1"/>
              </w:rPr>
            </w:pPr>
            <w:r w:rsidRPr="00623E67">
              <w:t>211</w:t>
            </w:r>
          </w:p>
        </w:tc>
        <w:tc>
          <w:tcPr>
            <w:tcW w:w="281" w:type="pct"/>
            <w:shd w:val="clear" w:color="auto" w:fill="auto"/>
            <w:noWrap/>
            <w:vAlign w:val="bottom"/>
          </w:tcPr>
          <w:p w14:paraId="262E6130" w14:textId="77777777" w:rsidR="00A2717D" w:rsidRPr="00623E67" w:rsidRDefault="00A2717D" w:rsidP="00A2717D">
            <w:pPr>
              <w:pStyle w:val="ZPpregtevilke"/>
              <w:rPr>
                <w:color w:val="4F81BD" w:themeColor="accent1"/>
              </w:rPr>
            </w:pPr>
            <w:r w:rsidRPr="00623E67">
              <w:t>443</w:t>
            </w:r>
          </w:p>
        </w:tc>
        <w:tc>
          <w:tcPr>
            <w:tcW w:w="284" w:type="pct"/>
            <w:tcBorders>
              <w:right w:val="single" w:sz="4" w:space="0" w:color="008000"/>
            </w:tcBorders>
            <w:vAlign w:val="bottom"/>
          </w:tcPr>
          <w:p w14:paraId="5C5336F7" w14:textId="77777777" w:rsidR="00A2717D" w:rsidRPr="00623E67" w:rsidRDefault="00A2717D" w:rsidP="00A2717D">
            <w:pPr>
              <w:pStyle w:val="ZPpregtevilke"/>
              <w:rPr>
                <w:color w:val="4F81BD" w:themeColor="accent1"/>
              </w:rPr>
            </w:pPr>
            <w:r w:rsidRPr="00623E67">
              <w:t>210,0</w:t>
            </w:r>
          </w:p>
        </w:tc>
        <w:tc>
          <w:tcPr>
            <w:tcW w:w="282" w:type="pct"/>
            <w:tcBorders>
              <w:left w:val="single" w:sz="4" w:space="0" w:color="008000"/>
            </w:tcBorders>
            <w:shd w:val="clear" w:color="auto" w:fill="auto"/>
            <w:noWrap/>
            <w:vAlign w:val="bottom"/>
          </w:tcPr>
          <w:p w14:paraId="7F709B56" w14:textId="77777777" w:rsidR="00A2717D" w:rsidRPr="00623E67" w:rsidRDefault="00A2717D" w:rsidP="00A2717D">
            <w:pPr>
              <w:pStyle w:val="ZPpregtevilke"/>
              <w:rPr>
                <w:color w:val="4F81BD" w:themeColor="accent1"/>
              </w:rPr>
            </w:pPr>
            <w:r w:rsidRPr="00623E67">
              <w:rPr>
                <w:szCs w:val="16"/>
              </w:rPr>
              <w:t>284</w:t>
            </w:r>
          </w:p>
        </w:tc>
        <w:tc>
          <w:tcPr>
            <w:tcW w:w="281" w:type="pct"/>
            <w:shd w:val="clear" w:color="auto" w:fill="auto"/>
            <w:noWrap/>
            <w:vAlign w:val="bottom"/>
          </w:tcPr>
          <w:p w14:paraId="1E042AE1" w14:textId="77777777" w:rsidR="00A2717D" w:rsidRPr="00623E67" w:rsidRDefault="00A2717D" w:rsidP="00A2717D">
            <w:pPr>
              <w:pStyle w:val="ZPpregtevilke"/>
              <w:rPr>
                <w:color w:val="4F81BD" w:themeColor="accent1"/>
              </w:rPr>
            </w:pPr>
            <w:r w:rsidRPr="00623E67">
              <w:rPr>
                <w:szCs w:val="16"/>
              </w:rPr>
              <w:t>221</w:t>
            </w:r>
          </w:p>
        </w:tc>
        <w:tc>
          <w:tcPr>
            <w:tcW w:w="282" w:type="pct"/>
            <w:shd w:val="clear" w:color="auto" w:fill="auto"/>
            <w:noWrap/>
            <w:vAlign w:val="bottom"/>
          </w:tcPr>
          <w:p w14:paraId="20EDBE4D" w14:textId="77777777" w:rsidR="00A2717D" w:rsidRPr="00623E67" w:rsidRDefault="00A2717D" w:rsidP="00A2717D">
            <w:pPr>
              <w:pStyle w:val="ZPpregtevilke"/>
              <w:rPr>
                <w:color w:val="4F81BD" w:themeColor="accent1"/>
              </w:rPr>
            </w:pPr>
            <w:r w:rsidRPr="00623E67">
              <w:rPr>
                <w:szCs w:val="16"/>
              </w:rPr>
              <w:t>213</w:t>
            </w:r>
          </w:p>
        </w:tc>
        <w:tc>
          <w:tcPr>
            <w:tcW w:w="282" w:type="pct"/>
            <w:shd w:val="clear" w:color="auto" w:fill="auto"/>
            <w:noWrap/>
            <w:vAlign w:val="bottom"/>
          </w:tcPr>
          <w:p w14:paraId="5BAA4B2A" w14:textId="77777777" w:rsidR="00A2717D" w:rsidRPr="00623E67" w:rsidRDefault="00A2717D" w:rsidP="00A2717D">
            <w:pPr>
              <w:pStyle w:val="ZPpregtevilke"/>
              <w:rPr>
                <w:color w:val="4F81BD" w:themeColor="accent1"/>
              </w:rPr>
            </w:pPr>
            <w:r w:rsidRPr="00623E67">
              <w:rPr>
                <w:szCs w:val="16"/>
              </w:rPr>
              <w:t>203</w:t>
            </w:r>
          </w:p>
        </w:tc>
        <w:tc>
          <w:tcPr>
            <w:tcW w:w="281" w:type="pct"/>
            <w:tcBorders>
              <w:right w:val="single" w:sz="4" w:space="0" w:color="008000"/>
            </w:tcBorders>
            <w:shd w:val="clear" w:color="auto" w:fill="auto"/>
            <w:noWrap/>
            <w:vAlign w:val="bottom"/>
          </w:tcPr>
          <w:p w14:paraId="2F127721" w14:textId="77777777" w:rsidR="00A2717D" w:rsidRPr="00623E67" w:rsidRDefault="00A2717D" w:rsidP="00A2717D">
            <w:pPr>
              <w:pStyle w:val="ZPpregtevilke"/>
              <w:rPr>
                <w:color w:val="4F81BD" w:themeColor="accent1"/>
              </w:rPr>
            </w:pPr>
            <w:r w:rsidRPr="00623E67">
              <w:rPr>
                <w:szCs w:val="16"/>
              </w:rPr>
              <w:t>95,7</w:t>
            </w:r>
          </w:p>
        </w:tc>
        <w:tc>
          <w:tcPr>
            <w:tcW w:w="282" w:type="pct"/>
            <w:tcBorders>
              <w:left w:val="single" w:sz="4" w:space="0" w:color="008000"/>
            </w:tcBorders>
            <w:shd w:val="clear" w:color="auto" w:fill="auto"/>
            <w:noWrap/>
            <w:vAlign w:val="bottom"/>
          </w:tcPr>
          <w:p w14:paraId="727103E7" w14:textId="77777777" w:rsidR="00A2717D" w:rsidRPr="00623E67" w:rsidRDefault="00A2717D" w:rsidP="00A2717D">
            <w:pPr>
              <w:pStyle w:val="ZPpregtevilke"/>
              <w:rPr>
                <w:color w:val="4F81BD" w:themeColor="accent1"/>
              </w:rPr>
            </w:pPr>
            <w:r w:rsidRPr="00623E67">
              <w:t>466</w:t>
            </w:r>
          </w:p>
        </w:tc>
        <w:tc>
          <w:tcPr>
            <w:tcW w:w="282" w:type="pct"/>
            <w:shd w:val="clear" w:color="auto" w:fill="auto"/>
            <w:vAlign w:val="bottom"/>
          </w:tcPr>
          <w:p w14:paraId="74AFA9BA" w14:textId="77777777" w:rsidR="00A2717D" w:rsidRPr="00623E67" w:rsidRDefault="00A2717D" w:rsidP="00A2717D">
            <w:pPr>
              <w:pStyle w:val="ZPpregtevilke"/>
              <w:rPr>
                <w:color w:val="4F81BD" w:themeColor="accent1"/>
              </w:rPr>
            </w:pPr>
            <w:r w:rsidRPr="00623E67">
              <w:t>450</w:t>
            </w:r>
          </w:p>
        </w:tc>
        <w:tc>
          <w:tcPr>
            <w:tcW w:w="281" w:type="pct"/>
            <w:shd w:val="clear" w:color="auto" w:fill="auto"/>
            <w:vAlign w:val="bottom"/>
          </w:tcPr>
          <w:p w14:paraId="120F4BAB" w14:textId="77777777" w:rsidR="00A2717D" w:rsidRPr="00623E67" w:rsidRDefault="00A2717D" w:rsidP="00A2717D">
            <w:pPr>
              <w:pStyle w:val="ZPpregtevilke"/>
              <w:rPr>
                <w:color w:val="4F81BD" w:themeColor="accent1"/>
              </w:rPr>
            </w:pPr>
            <w:r w:rsidRPr="00623E67">
              <w:t>465</w:t>
            </w:r>
          </w:p>
        </w:tc>
        <w:tc>
          <w:tcPr>
            <w:tcW w:w="282" w:type="pct"/>
            <w:vAlign w:val="bottom"/>
          </w:tcPr>
          <w:p w14:paraId="6FD6A5C7" w14:textId="77777777" w:rsidR="00A2717D" w:rsidRPr="00623E67" w:rsidRDefault="00A2717D" w:rsidP="00A2717D">
            <w:pPr>
              <w:pStyle w:val="ZPpregtevilke"/>
              <w:rPr>
                <w:color w:val="4F81BD" w:themeColor="accent1"/>
              </w:rPr>
            </w:pPr>
            <w:r w:rsidRPr="00623E67">
              <w:t>447</w:t>
            </w:r>
          </w:p>
        </w:tc>
        <w:tc>
          <w:tcPr>
            <w:tcW w:w="283" w:type="pct"/>
            <w:vAlign w:val="bottom"/>
          </w:tcPr>
          <w:p w14:paraId="18A2A826" w14:textId="77777777" w:rsidR="00A2717D" w:rsidRPr="00623E67" w:rsidRDefault="00A2717D" w:rsidP="00A2717D">
            <w:pPr>
              <w:pStyle w:val="ZPpregtevilke"/>
              <w:rPr>
                <w:color w:val="4F81BD" w:themeColor="accent1"/>
              </w:rPr>
            </w:pPr>
            <w:r w:rsidRPr="00623E67">
              <w:t>96,0</w:t>
            </w:r>
          </w:p>
        </w:tc>
      </w:tr>
      <w:tr w:rsidR="00A2717D" w:rsidRPr="00623E67" w14:paraId="66106358" w14:textId="77777777" w:rsidTr="00A2717D">
        <w:trPr>
          <w:trHeight w:val="227"/>
          <w:jc w:val="center"/>
        </w:trPr>
        <w:tc>
          <w:tcPr>
            <w:tcW w:w="810" w:type="pct"/>
            <w:shd w:val="clear" w:color="auto" w:fill="auto"/>
            <w:noWrap/>
            <w:vAlign w:val="bottom"/>
          </w:tcPr>
          <w:p w14:paraId="7456943C" w14:textId="77777777" w:rsidR="00A2717D" w:rsidRPr="00623E67" w:rsidRDefault="00A2717D" w:rsidP="00A2717D">
            <w:pPr>
              <w:pStyle w:val="ZPpregtevilke"/>
              <w:jc w:val="left"/>
              <w:rPr>
                <w:color w:val="4F81BD" w:themeColor="accent1"/>
              </w:rPr>
            </w:pPr>
            <w:r w:rsidRPr="00623E67">
              <w:t>Breskve</w:t>
            </w:r>
          </w:p>
        </w:tc>
        <w:tc>
          <w:tcPr>
            <w:tcW w:w="243" w:type="pct"/>
            <w:shd w:val="clear" w:color="auto" w:fill="auto"/>
            <w:noWrap/>
            <w:vAlign w:val="bottom"/>
          </w:tcPr>
          <w:p w14:paraId="3881BEDA" w14:textId="77777777" w:rsidR="00A2717D" w:rsidRPr="00623E67" w:rsidRDefault="00A2717D" w:rsidP="00A2717D">
            <w:pPr>
              <w:pStyle w:val="ZPpregtevilke"/>
              <w:rPr>
                <w:color w:val="4F81BD" w:themeColor="accent1"/>
              </w:rPr>
            </w:pPr>
            <w:r w:rsidRPr="00623E67">
              <w:t>881</w:t>
            </w:r>
          </w:p>
        </w:tc>
        <w:tc>
          <w:tcPr>
            <w:tcW w:w="282" w:type="pct"/>
            <w:shd w:val="clear" w:color="auto" w:fill="auto"/>
            <w:noWrap/>
            <w:vAlign w:val="bottom"/>
          </w:tcPr>
          <w:p w14:paraId="6483912D" w14:textId="77777777" w:rsidR="00A2717D" w:rsidRPr="00623E67" w:rsidRDefault="00A2717D" w:rsidP="00A2717D">
            <w:pPr>
              <w:pStyle w:val="ZPpregtevilke"/>
              <w:rPr>
                <w:color w:val="4F81BD" w:themeColor="accent1"/>
              </w:rPr>
            </w:pPr>
            <w:r w:rsidRPr="00623E67">
              <w:t>602</w:t>
            </w:r>
          </w:p>
        </w:tc>
        <w:tc>
          <w:tcPr>
            <w:tcW w:w="282" w:type="pct"/>
            <w:shd w:val="clear" w:color="auto" w:fill="auto"/>
            <w:noWrap/>
            <w:vAlign w:val="bottom"/>
          </w:tcPr>
          <w:p w14:paraId="26655F57" w14:textId="77777777" w:rsidR="00A2717D" w:rsidRPr="00623E67" w:rsidRDefault="00A2717D" w:rsidP="00A2717D">
            <w:pPr>
              <w:pStyle w:val="ZPpregtevilke"/>
              <w:rPr>
                <w:color w:val="4F81BD" w:themeColor="accent1"/>
              </w:rPr>
            </w:pPr>
            <w:r w:rsidRPr="00623E67">
              <w:t>576</w:t>
            </w:r>
          </w:p>
        </w:tc>
        <w:tc>
          <w:tcPr>
            <w:tcW w:w="281" w:type="pct"/>
            <w:shd w:val="clear" w:color="auto" w:fill="auto"/>
            <w:noWrap/>
            <w:vAlign w:val="bottom"/>
          </w:tcPr>
          <w:p w14:paraId="1A0746FA" w14:textId="77777777" w:rsidR="00A2717D" w:rsidRPr="00623E67" w:rsidRDefault="00A2717D" w:rsidP="00A2717D">
            <w:pPr>
              <w:pStyle w:val="ZPpregtevilke"/>
              <w:rPr>
                <w:color w:val="4F81BD" w:themeColor="accent1"/>
              </w:rPr>
            </w:pPr>
            <w:r w:rsidRPr="00623E67">
              <w:t>659</w:t>
            </w:r>
          </w:p>
        </w:tc>
        <w:tc>
          <w:tcPr>
            <w:tcW w:w="284" w:type="pct"/>
            <w:tcBorders>
              <w:right w:val="single" w:sz="4" w:space="0" w:color="008000"/>
            </w:tcBorders>
            <w:vAlign w:val="bottom"/>
          </w:tcPr>
          <w:p w14:paraId="243AAB68" w14:textId="77777777" w:rsidR="00A2717D" w:rsidRPr="00623E67" w:rsidRDefault="00A2717D" w:rsidP="00A2717D">
            <w:pPr>
              <w:pStyle w:val="ZPpregtevilke"/>
              <w:rPr>
                <w:color w:val="4F81BD" w:themeColor="accent1"/>
              </w:rPr>
            </w:pPr>
            <w:r w:rsidRPr="00623E67">
              <w:t>114,4</w:t>
            </w:r>
          </w:p>
        </w:tc>
        <w:tc>
          <w:tcPr>
            <w:tcW w:w="282" w:type="pct"/>
            <w:tcBorders>
              <w:left w:val="single" w:sz="4" w:space="0" w:color="008000"/>
            </w:tcBorders>
            <w:shd w:val="clear" w:color="auto" w:fill="auto"/>
            <w:noWrap/>
            <w:vAlign w:val="bottom"/>
          </w:tcPr>
          <w:p w14:paraId="79CE6C4D" w14:textId="77777777" w:rsidR="00A2717D" w:rsidRPr="00623E67" w:rsidRDefault="00A2717D" w:rsidP="00A2717D">
            <w:pPr>
              <w:pStyle w:val="ZPpregtevilke"/>
              <w:rPr>
                <w:color w:val="4F81BD" w:themeColor="accent1"/>
              </w:rPr>
            </w:pPr>
            <w:r w:rsidRPr="00623E67">
              <w:rPr>
                <w:szCs w:val="16"/>
              </w:rPr>
              <w:t>594</w:t>
            </w:r>
          </w:p>
        </w:tc>
        <w:tc>
          <w:tcPr>
            <w:tcW w:w="281" w:type="pct"/>
            <w:shd w:val="clear" w:color="auto" w:fill="auto"/>
            <w:noWrap/>
            <w:vAlign w:val="bottom"/>
          </w:tcPr>
          <w:p w14:paraId="7F1DB6A9" w14:textId="77777777" w:rsidR="00A2717D" w:rsidRPr="00623E67" w:rsidRDefault="00A2717D" w:rsidP="00A2717D">
            <w:pPr>
              <w:pStyle w:val="ZPpregtevilke"/>
              <w:rPr>
                <w:color w:val="4F81BD" w:themeColor="accent1"/>
              </w:rPr>
            </w:pPr>
            <w:r w:rsidRPr="00623E67">
              <w:rPr>
                <w:szCs w:val="16"/>
              </w:rPr>
              <w:t>500</w:t>
            </w:r>
          </w:p>
        </w:tc>
        <w:tc>
          <w:tcPr>
            <w:tcW w:w="282" w:type="pct"/>
            <w:shd w:val="clear" w:color="auto" w:fill="auto"/>
            <w:noWrap/>
            <w:vAlign w:val="bottom"/>
          </w:tcPr>
          <w:p w14:paraId="31F578CB" w14:textId="77777777" w:rsidR="00A2717D" w:rsidRPr="00623E67" w:rsidRDefault="00A2717D" w:rsidP="00A2717D">
            <w:pPr>
              <w:pStyle w:val="ZPpregtevilke"/>
              <w:rPr>
                <w:color w:val="4F81BD" w:themeColor="accent1"/>
              </w:rPr>
            </w:pPr>
            <w:r w:rsidRPr="00623E67">
              <w:rPr>
                <w:szCs w:val="16"/>
              </w:rPr>
              <w:t>398</w:t>
            </w:r>
          </w:p>
        </w:tc>
        <w:tc>
          <w:tcPr>
            <w:tcW w:w="282" w:type="pct"/>
            <w:shd w:val="clear" w:color="auto" w:fill="auto"/>
            <w:noWrap/>
            <w:vAlign w:val="bottom"/>
          </w:tcPr>
          <w:p w14:paraId="3127BFEA" w14:textId="77777777" w:rsidR="00A2717D" w:rsidRPr="00623E67" w:rsidRDefault="00A2717D" w:rsidP="00A2717D">
            <w:pPr>
              <w:pStyle w:val="ZPpregtevilke"/>
              <w:rPr>
                <w:color w:val="4F81BD" w:themeColor="accent1"/>
              </w:rPr>
            </w:pPr>
            <w:r w:rsidRPr="00623E67">
              <w:rPr>
                <w:szCs w:val="16"/>
              </w:rPr>
              <w:t>273</w:t>
            </w:r>
          </w:p>
        </w:tc>
        <w:tc>
          <w:tcPr>
            <w:tcW w:w="281" w:type="pct"/>
            <w:tcBorders>
              <w:right w:val="single" w:sz="4" w:space="0" w:color="008000"/>
            </w:tcBorders>
            <w:shd w:val="clear" w:color="auto" w:fill="auto"/>
            <w:noWrap/>
            <w:vAlign w:val="bottom"/>
          </w:tcPr>
          <w:p w14:paraId="5CFA4860" w14:textId="77777777" w:rsidR="00A2717D" w:rsidRPr="00623E67" w:rsidRDefault="00A2717D" w:rsidP="00A2717D">
            <w:pPr>
              <w:pStyle w:val="ZPpregtevilke"/>
              <w:rPr>
                <w:color w:val="4F81BD" w:themeColor="accent1"/>
              </w:rPr>
            </w:pPr>
            <w:r w:rsidRPr="00623E67">
              <w:rPr>
                <w:szCs w:val="16"/>
              </w:rPr>
              <w:t>68,6</w:t>
            </w:r>
          </w:p>
        </w:tc>
        <w:tc>
          <w:tcPr>
            <w:tcW w:w="282" w:type="pct"/>
            <w:tcBorders>
              <w:left w:val="single" w:sz="4" w:space="0" w:color="008000"/>
            </w:tcBorders>
            <w:shd w:val="clear" w:color="auto" w:fill="auto"/>
            <w:noWrap/>
            <w:vAlign w:val="bottom"/>
          </w:tcPr>
          <w:p w14:paraId="08B778F3" w14:textId="77777777" w:rsidR="00A2717D" w:rsidRPr="00623E67" w:rsidRDefault="00A2717D" w:rsidP="00A2717D">
            <w:pPr>
              <w:pStyle w:val="ZPpregtevilke"/>
              <w:rPr>
                <w:color w:val="4F81BD" w:themeColor="accent1"/>
              </w:rPr>
            </w:pPr>
            <w:r w:rsidRPr="00623E67">
              <w:t>521</w:t>
            </w:r>
          </w:p>
        </w:tc>
        <w:tc>
          <w:tcPr>
            <w:tcW w:w="282" w:type="pct"/>
            <w:shd w:val="clear" w:color="auto" w:fill="auto"/>
            <w:vAlign w:val="bottom"/>
          </w:tcPr>
          <w:p w14:paraId="01A7AF3D" w14:textId="77777777" w:rsidR="00A2717D" w:rsidRPr="00623E67" w:rsidRDefault="00A2717D" w:rsidP="00A2717D">
            <w:pPr>
              <w:pStyle w:val="ZPpregtevilke"/>
              <w:rPr>
                <w:color w:val="4F81BD" w:themeColor="accent1"/>
              </w:rPr>
            </w:pPr>
            <w:r w:rsidRPr="00623E67">
              <w:t>457</w:t>
            </w:r>
          </w:p>
        </w:tc>
        <w:tc>
          <w:tcPr>
            <w:tcW w:w="281" w:type="pct"/>
            <w:shd w:val="clear" w:color="auto" w:fill="auto"/>
            <w:vAlign w:val="bottom"/>
          </w:tcPr>
          <w:p w14:paraId="18FA6A0A" w14:textId="77777777" w:rsidR="00A2717D" w:rsidRPr="00623E67" w:rsidRDefault="00A2717D" w:rsidP="00A2717D">
            <w:pPr>
              <w:pStyle w:val="ZPpregtevilke"/>
              <w:rPr>
                <w:color w:val="4F81BD" w:themeColor="accent1"/>
              </w:rPr>
            </w:pPr>
            <w:r w:rsidRPr="00623E67">
              <w:t>371</w:t>
            </w:r>
          </w:p>
        </w:tc>
        <w:tc>
          <w:tcPr>
            <w:tcW w:w="282" w:type="pct"/>
            <w:vAlign w:val="bottom"/>
          </w:tcPr>
          <w:p w14:paraId="59C2C1EC" w14:textId="77777777" w:rsidR="00A2717D" w:rsidRPr="00623E67" w:rsidRDefault="00A2717D" w:rsidP="00A2717D">
            <w:pPr>
              <w:pStyle w:val="ZPpregtevilke"/>
              <w:rPr>
                <w:color w:val="4F81BD" w:themeColor="accent1"/>
              </w:rPr>
            </w:pPr>
            <w:r w:rsidRPr="00623E67">
              <w:t>249</w:t>
            </w:r>
          </w:p>
        </w:tc>
        <w:tc>
          <w:tcPr>
            <w:tcW w:w="283" w:type="pct"/>
            <w:vAlign w:val="bottom"/>
          </w:tcPr>
          <w:p w14:paraId="1F965A3C" w14:textId="77777777" w:rsidR="00A2717D" w:rsidRPr="00623E67" w:rsidRDefault="00A2717D" w:rsidP="00A2717D">
            <w:pPr>
              <w:pStyle w:val="ZPpregtevilke"/>
              <w:rPr>
                <w:color w:val="4F81BD" w:themeColor="accent1"/>
              </w:rPr>
            </w:pPr>
            <w:r w:rsidRPr="00623E67">
              <w:t>67,1</w:t>
            </w:r>
          </w:p>
        </w:tc>
      </w:tr>
      <w:tr w:rsidR="00A2717D" w:rsidRPr="00623E67" w14:paraId="1B5242C0" w14:textId="77777777" w:rsidTr="00A2717D">
        <w:trPr>
          <w:trHeight w:val="227"/>
          <w:jc w:val="center"/>
        </w:trPr>
        <w:tc>
          <w:tcPr>
            <w:tcW w:w="810" w:type="pct"/>
            <w:shd w:val="clear" w:color="auto" w:fill="auto"/>
            <w:noWrap/>
            <w:vAlign w:val="bottom"/>
          </w:tcPr>
          <w:p w14:paraId="1DC025FA" w14:textId="77777777" w:rsidR="00A2717D" w:rsidRPr="00623E67" w:rsidRDefault="00A2717D" w:rsidP="00A2717D">
            <w:pPr>
              <w:pStyle w:val="ZPpregtevilke"/>
              <w:jc w:val="left"/>
              <w:rPr>
                <w:color w:val="4F81BD" w:themeColor="accent1"/>
              </w:rPr>
            </w:pPr>
            <w:r w:rsidRPr="00623E67">
              <w:t>Nektarine</w:t>
            </w:r>
          </w:p>
        </w:tc>
        <w:tc>
          <w:tcPr>
            <w:tcW w:w="243" w:type="pct"/>
            <w:shd w:val="clear" w:color="auto" w:fill="auto"/>
            <w:noWrap/>
            <w:vAlign w:val="bottom"/>
          </w:tcPr>
          <w:p w14:paraId="6F7D96B9" w14:textId="77777777" w:rsidR="00A2717D" w:rsidRPr="00623E67" w:rsidRDefault="00A2717D" w:rsidP="00A2717D">
            <w:pPr>
              <w:pStyle w:val="ZPpregtevilke"/>
              <w:rPr>
                <w:color w:val="4F81BD" w:themeColor="accent1"/>
              </w:rPr>
            </w:pPr>
            <w:r w:rsidRPr="00623E67">
              <w:t>109</w:t>
            </w:r>
          </w:p>
        </w:tc>
        <w:tc>
          <w:tcPr>
            <w:tcW w:w="282" w:type="pct"/>
            <w:shd w:val="clear" w:color="auto" w:fill="auto"/>
            <w:noWrap/>
            <w:vAlign w:val="bottom"/>
          </w:tcPr>
          <w:p w14:paraId="400C2C2C" w14:textId="77777777" w:rsidR="00A2717D" w:rsidRPr="00623E67" w:rsidRDefault="00A2717D" w:rsidP="00A2717D">
            <w:pPr>
              <w:pStyle w:val="ZPpregtevilke"/>
              <w:rPr>
                <w:color w:val="4F81BD" w:themeColor="accent1"/>
              </w:rPr>
            </w:pPr>
            <w:r w:rsidRPr="00623E67">
              <w:t>46</w:t>
            </w:r>
          </w:p>
        </w:tc>
        <w:tc>
          <w:tcPr>
            <w:tcW w:w="282" w:type="pct"/>
            <w:shd w:val="clear" w:color="auto" w:fill="auto"/>
            <w:noWrap/>
            <w:vAlign w:val="bottom"/>
          </w:tcPr>
          <w:p w14:paraId="2E075C4B" w14:textId="77777777" w:rsidR="00A2717D" w:rsidRPr="00623E67" w:rsidRDefault="00A2717D" w:rsidP="00A2717D">
            <w:pPr>
              <w:pStyle w:val="ZPpregtevilke"/>
              <w:rPr>
                <w:color w:val="4F81BD" w:themeColor="accent1"/>
              </w:rPr>
            </w:pPr>
            <w:r w:rsidRPr="00623E67">
              <w:t>55</w:t>
            </w:r>
          </w:p>
        </w:tc>
        <w:tc>
          <w:tcPr>
            <w:tcW w:w="281" w:type="pct"/>
            <w:shd w:val="clear" w:color="auto" w:fill="auto"/>
            <w:noWrap/>
            <w:vAlign w:val="bottom"/>
          </w:tcPr>
          <w:p w14:paraId="6B6C6796" w14:textId="77777777" w:rsidR="00A2717D" w:rsidRPr="00623E67" w:rsidRDefault="00A2717D" w:rsidP="00A2717D">
            <w:pPr>
              <w:pStyle w:val="ZPpregtevilke"/>
              <w:rPr>
                <w:color w:val="4F81BD" w:themeColor="accent1"/>
              </w:rPr>
            </w:pPr>
            <w:r w:rsidRPr="00623E67">
              <w:t>90</w:t>
            </w:r>
          </w:p>
        </w:tc>
        <w:tc>
          <w:tcPr>
            <w:tcW w:w="284" w:type="pct"/>
            <w:tcBorders>
              <w:right w:val="single" w:sz="4" w:space="0" w:color="008000"/>
            </w:tcBorders>
            <w:vAlign w:val="bottom"/>
          </w:tcPr>
          <w:p w14:paraId="38CEC421" w14:textId="77777777" w:rsidR="00A2717D" w:rsidRPr="00623E67" w:rsidRDefault="00A2717D" w:rsidP="00A2717D">
            <w:pPr>
              <w:pStyle w:val="ZPpregtevilke"/>
              <w:rPr>
                <w:color w:val="4F81BD" w:themeColor="accent1"/>
              </w:rPr>
            </w:pPr>
            <w:r w:rsidRPr="00623E67">
              <w:t>163,6</w:t>
            </w:r>
          </w:p>
        </w:tc>
        <w:tc>
          <w:tcPr>
            <w:tcW w:w="282" w:type="pct"/>
            <w:tcBorders>
              <w:left w:val="single" w:sz="4" w:space="0" w:color="008000"/>
            </w:tcBorders>
            <w:shd w:val="clear" w:color="auto" w:fill="auto"/>
            <w:noWrap/>
            <w:vAlign w:val="bottom"/>
          </w:tcPr>
          <w:p w14:paraId="6F46E959" w14:textId="77777777" w:rsidR="00A2717D" w:rsidRPr="00623E67" w:rsidRDefault="00A2717D" w:rsidP="00A2717D">
            <w:pPr>
              <w:pStyle w:val="ZPpregtevilke"/>
              <w:rPr>
                <w:color w:val="4F81BD" w:themeColor="accent1"/>
              </w:rPr>
            </w:pPr>
            <w:r w:rsidRPr="00623E67">
              <w:rPr>
                <w:szCs w:val="16"/>
              </w:rPr>
              <w:t>49</w:t>
            </w:r>
          </w:p>
        </w:tc>
        <w:tc>
          <w:tcPr>
            <w:tcW w:w="281" w:type="pct"/>
            <w:shd w:val="clear" w:color="auto" w:fill="auto"/>
            <w:noWrap/>
            <w:vAlign w:val="bottom"/>
          </w:tcPr>
          <w:p w14:paraId="0E72E07D" w14:textId="77777777" w:rsidR="00A2717D" w:rsidRPr="00623E67" w:rsidRDefault="00A2717D" w:rsidP="00A2717D">
            <w:pPr>
              <w:pStyle w:val="ZPpregtevilke"/>
              <w:rPr>
                <w:color w:val="4F81BD" w:themeColor="accent1"/>
              </w:rPr>
            </w:pPr>
            <w:r w:rsidRPr="00623E67">
              <w:rPr>
                <w:szCs w:val="16"/>
              </w:rPr>
              <w:t>13</w:t>
            </w:r>
          </w:p>
        </w:tc>
        <w:tc>
          <w:tcPr>
            <w:tcW w:w="282" w:type="pct"/>
            <w:shd w:val="clear" w:color="auto" w:fill="auto"/>
            <w:noWrap/>
            <w:vAlign w:val="bottom"/>
          </w:tcPr>
          <w:p w14:paraId="681AD747" w14:textId="77777777" w:rsidR="00A2717D" w:rsidRPr="00623E67" w:rsidRDefault="00A2717D" w:rsidP="00A2717D">
            <w:pPr>
              <w:pStyle w:val="ZPpregtevilke"/>
              <w:rPr>
                <w:color w:val="4F81BD" w:themeColor="accent1"/>
              </w:rPr>
            </w:pPr>
            <w:r w:rsidRPr="00623E67">
              <w:rPr>
                <w:szCs w:val="16"/>
              </w:rPr>
              <w:t>10</w:t>
            </w:r>
          </w:p>
        </w:tc>
        <w:tc>
          <w:tcPr>
            <w:tcW w:w="282" w:type="pct"/>
            <w:shd w:val="clear" w:color="auto" w:fill="auto"/>
            <w:noWrap/>
            <w:vAlign w:val="bottom"/>
          </w:tcPr>
          <w:p w14:paraId="68C19DA6" w14:textId="77777777" w:rsidR="00A2717D" w:rsidRPr="00623E67" w:rsidRDefault="00A2717D" w:rsidP="00A2717D">
            <w:pPr>
              <w:pStyle w:val="ZPpregtevilke"/>
              <w:rPr>
                <w:color w:val="4F81BD" w:themeColor="accent1"/>
              </w:rPr>
            </w:pPr>
            <w:r w:rsidRPr="00623E67">
              <w:rPr>
                <w:szCs w:val="16"/>
              </w:rPr>
              <w:t>9</w:t>
            </w:r>
          </w:p>
        </w:tc>
        <w:tc>
          <w:tcPr>
            <w:tcW w:w="281" w:type="pct"/>
            <w:tcBorders>
              <w:right w:val="single" w:sz="4" w:space="0" w:color="008000"/>
            </w:tcBorders>
            <w:shd w:val="clear" w:color="auto" w:fill="auto"/>
            <w:noWrap/>
            <w:vAlign w:val="bottom"/>
          </w:tcPr>
          <w:p w14:paraId="66C9E7DB" w14:textId="77777777" w:rsidR="00A2717D" w:rsidRPr="00623E67" w:rsidRDefault="00A2717D" w:rsidP="00A2717D">
            <w:pPr>
              <w:pStyle w:val="ZPpregtevilke"/>
              <w:rPr>
                <w:color w:val="4F81BD" w:themeColor="accent1"/>
              </w:rPr>
            </w:pPr>
            <w:r w:rsidRPr="00623E67">
              <w:rPr>
                <w:szCs w:val="16"/>
              </w:rPr>
              <w:t>87,1</w:t>
            </w:r>
          </w:p>
        </w:tc>
        <w:tc>
          <w:tcPr>
            <w:tcW w:w="282" w:type="pct"/>
            <w:tcBorders>
              <w:left w:val="single" w:sz="4" w:space="0" w:color="008000"/>
            </w:tcBorders>
            <w:shd w:val="clear" w:color="auto" w:fill="auto"/>
            <w:noWrap/>
            <w:vAlign w:val="bottom"/>
          </w:tcPr>
          <w:p w14:paraId="6AD0B4BE" w14:textId="77777777" w:rsidR="00A2717D" w:rsidRPr="00623E67" w:rsidRDefault="00A2717D" w:rsidP="00A2717D">
            <w:pPr>
              <w:pStyle w:val="ZPpregtevilke"/>
              <w:rPr>
                <w:color w:val="4F81BD" w:themeColor="accent1"/>
              </w:rPr>
            </w:pPr>
            <w:r w:rsidRPr="00623E67">
              <w:t>41</w:t>
            </w:r>
          </w:p>
        </w:tc>
        <w:tc>
          <w:tcPr>
            <w:tcW w:w="282" w:type="pct"/>
            <w:shd w:val="clear" w:color="auto" w:fill="auto"/>
            <w:vAlign w:val="bottom"/>
          </w:tcPr>
          <w:p w14:paraId="63B2C459" w14:textId="77777777" w:rsidR="00A2717D" w:rsidRPr="00623E67" w:rsidRDefault="00A2717D" w:rsidP="00A2717D">
            <w:pPr>
              <w:pStyle w:val="ZPpregtevilke"/>
              <w:rPr>
                <w:color w:val="4F81BD" w:themeColor="accent1"/>
              </w:rPr>
            </w:pPr>
            <w:r w:rsidRPr="00623E67">
              <w:t>11</w:t>
            </w:r>
          </w:p>
        </w:tc>
        <w:tc>
          <w:tcPr>
            <w:tcW w:w="281" w:type="pct"/>
            <w:shd w:val="clear" w:color="auto" w:fill="auto"/>
            <w:vAlign w:val="bottom"/>
          </w:tcPr>
          <w:p w14:paraId="5C2376C0" w14:textId="77777777" w:rsidR="00A2717D" w:rsidRPr="00623E67" w:rsidRDefault="00A2717D" w:rsidP="00A2717D">
            <w:pPr>
              <w:pStyle w:val="ZPpregtevilke"/>
              <w:rPr>
                <w:color w:val="4F81BD" w:themeColor="accent1"/>
              </w:rPr>
            </w:pPr>
            <w:r w:rsidRPr="00623E67">
              <w:t>8</w:t>
            </w:r>
          </w:p>
        </w:tc>
        <w:tc>
          <w:tcPr>
            <w:tcW w:w="282" w:type="pct"/>
            <w:vAlign w:val="bottom"/>
          </w:tcPr>
          <w:p w14:paraId="578F9D95" w14:textId="77777777" w:rsidR="00A2717D" w:rsidRPr="00623E67" w:rsidRDefault="00A2717D" w:rsidP="00A2717D">
            <w:pPr>
              <w:pStyle w:val="ZPpregtevilke"/>
              <w:rPr>
                <w:color w:val="4F81BD" w:themeColor="accent1"/>
              </w:rPr>
            </w:pPr>
            <w:r w:rsidRPr="00623E67">
              <w:t>7</w:t>
            </w:r>
          </w:p>
        </w:tc>
        <w:tc>
          <w:tcPr>
            <w:tcW w:w="283" w:type="pct"/>
            <w:vAlign w:val="bottom"/>
          </w:tcPr>
          <w:p w14:paraId="3B9D444E" w14:textId="77777777" w:rsidR="00A2717D" w:rsidRPr="00623E67" w:rsidRDefault="00A2717D" w:rsidP="00A2717D">
            <w:pPr>
              <w:pStyle w:val="ZPpregtevilke"/>
              <w:rPr>
                <w:color w:val="4F81BD" w:themeColor="accent1"/>
              </w:rPr>
            </w:pPr>
            <w:r w:rsidRPr="00623E67">
              <w:t>82,3</w:t>
            </w:r>
          </w:p>
        </w:tc>
      </w:tr>
      <w:tr w:rsidR="00A2717D" w:rsidRPr="00623E67" w14:paraId="08FB0AEB" w14:textId="77777777" w:rsidTr="00A2717D">
        <w:trPr>
          <w:trHeight w:val="227"/>
          <w:jc w:val="center"/>
        </w:trPr>
        <w:tc>
          <w:tcPr>
            <w:tcW w:w="810" w:type="pct"/>
            <w:shd w:val="clear" w:color="auto" w:fill="auto"/>
            <w:noWrap/>
            <w:vAlign w:val="bottom"/>
          </w:tcPr>
          <w:p w14:paraId="3DD76E22" w14:textId="77777777" w:rsidR="00A2717D" w:rsidRPr="00623E67" w:rsidRDefault="00A2717D" w:rsidP="00A2717D">
            <w:pPr>
              <w:pStyle w:val="ZPpregtevilke"/>
              <w:jc w:val="left"/>
              <w:rPr>
                <w:color w:val="4F81BD" w:themeColor="accent1"/>
              </w:rPr>
            </w:pPr>
            <w:r w:rsidRPr="00623E67">
              <w:t>Marelice</w:t>
            </w:r>
          </w:p>
        </w:tc>
        <w:tc>
          <w:tcPr>
            <w:tcW w:w="243" w:type="pct"/>
            <w:shd w:val="clear" w:color="auto" w:fill="auto"/>
            <w:noWrap/>
            <w:vAlign w:val="bottom"/>
          </w:tcPr>
          <w:p w14:paraId="0CA8D28A" w14:textId="77777777" w:rsidR="00A2717D" w:rsidRPr="00623E67" w:rsidRDefault="00A2717D" w:rsidP="00A2717D">
            <w:pPr>
              <w:pStyle w:val="ZPpregtevilke"/>
              <w:rPr>
                <w:color w:val="4F81BD" w:themeColor="accent1"/>
              </w:rPr>
            </w:pPr>
            <w:r w:rsidRPr="00623E67">
              <w:t>178</w:t>
            </w:r>
          </w:p>
        </w:tc>
        <w:tc>
          <w:tcPr>
            <w:tcW w:w="282" w:type="pct"/>
            <w:shd w:val="clear" w:color="auto" w:fill="auto"/>
            <w:noWrap/>
            <w:vAlign w:val="bottom"/>
          </w:tcPr>
          <w:p w14:paraId="43A1B6D9" w14:textId="77777777" w:rsidR="00A2717D" w:rsidRPr="00623E67" w:rsidRDefault="00A2717D" w:rsidP="00A2717D">
            <w:pPr>
              <w:pStyle w:val="ZPpregtevilke"/>
              <w:rPr>
                <w:color w:val="4F81BD" w:themeColor="accent1"/>
              </w:rPr>
            </w:pPr>
            <w:r w:rsidRPr="00623E67">
              <w:t>80</w:t>
            </w:r>
          </w:p>
        </w:tc>
        <w:tc>
          <w:tcPr>
            <w:tcW w:w="282" w:type="pct"/>
            <w:shd w:val="clear" w:color="auto" w:fill="auto"/>
            <w:noWrap/>
            <w:vAlign w:val="bottom"/>
          </w:tcPr>
          <w:p w14:paraId="2DF07DF2" w14:textId="77777777" w:rsidR="00A2717D" w:rsidRPr="00623E67" w:rsidRDefault="00A2717D" w:rsidP="00A2717D">
            <w:pPr>
              <w:pStyle w:val="ZPpregtevilke"/>
              <w:rPr>
                <w:color w:val="4F81BD" w:themeColor="accent1"/>
              </w:rPr>
            </w:pPr>
            <w:r w:rsidRPr="00623E67">
              <w:t>126</w:t>
            </w:r>
          </w:p>
        </w:tc>
        <w:tc>
          <w:tcPr>
            <w:tcW w:w="281" w:type="pct"/>
            <w:shd w:val="clear" w:color="auto" w:fill="auto"/>
            <w:noWrap/>
            <w:vAlign w:val="bottom"/>
          </w:tcPr>
          <w:p w14:paraId="7E1C81F4" w14:textId="77777777" w:rsidR="00A2717D" w:rsidRPr="00623E67" w:rsidRDefault="00A2717D" w:rsidP="00A2717D">
            <w:pPr>
              <w:pStyle w:val="ZPpregtevilke"/>
              <w:rPr>
                <w:color w:val="4F81BD" w:themeColor="accent1"/>
              </w:rPr>
            </w:pPr>
            <w:r w:rsidRPr="00623E67">
              <w:t>330</w:t>
            </w:r>
          </w:p>
        </w:tc>
        <w:tc>
          <w:tcPr>
            <w:tcW w:w="284" w:type="pct"/>
            <w:tcBorders>
              <w:right w:val="single" w:sz="4" w:space="0" w:color="008000"/>
            </w:tcBorders>
            <w:vAlign w:val="bottom"/>
          </w:tcPr>
          <w:p w14:paraId="26B27410" w14:textId="77777777" w:rsidR="00A2717D" w:rsidRPr="00623E67" w:rsidRDefault="00A2717D" w:rsidP="00A2717D">
            <w:pPr>
              <w:pStyle w:val="ZPpregtevilke"/>
              <w:rPr>
                <w:color w:val="4F81BD" w:themeColor="accent1"/>
              </w:rPr>
            </w:pPr>
            <w:r w:rsidRPr="00623E67">
              <w:t>261,9</w:t>
            </w:r>
          </w:p>
        </w:tc>
        <w:tc>
          <w:tcPr>
            <w:tcW w:w="282" w:type="pct"/>
            <w:tcBorders>
              <w:left w:val="single" w:sz="4" w:space="0" w:color="008000"/>
            </w:tcBorders>
            <w:shd w:val="clear" w:color="auto" w:fill="auto"/>
            <w:noWrap/>
            <w:vAlign w:val="bottom"/>
          </w:tcPr>
          <w:p w14:paraId="271B5E8F" w14:textId="77777777" w:rsidR="00A2717D" w:rsidRPr="00623E67" w:rsidRDefault="00A2717D" w:rsidP="00A2717D">
            <w:pPr>
              <w:pStyle w:val="ZPpregtevilke"/>
              <w:rPr>
                <w:color w:val="4F81BD" w:themeColor="accent1"/>
              </w:rPr>
            </w:pPr>
            <w:r w:rsidRPr="00623E67">
              <w:rPr>
                <w:szCs w:val="16"/>
              </w:rPr>
              <w:t>31</w:t>
            </w:r>
          </w:p>
        </w:tc>
        <w:tc>
          <w:tcPr>
            <w:tcW w:w="281" w:type="pct"/>
            <w:shd w:val="clear" w:color="auto" w:fill="auto"/>
            <w:noWrap/>
            <w:vAlign w:val="bottom"/>
          </w:tcPr>
          <w:p w14:paraId="60075822" w14:textId="77777777" w:rsidR="00A2717D" w:rsidRPr="00623E67" w:rsidRDefault="00A2717D" w:rsidP="00A2717D">
            <w:pPr>
              <w:pStyle w:val="ZPpregtevilke"/>
              <w:rPr>
                <w:color w:val="4F81BD" w:themeColor="accent1"/>
              </w:rPr>
            </w:pPr>
            <w:r w:rsidRPr="00623E67">
              <w:rPr>
                <w:szCs w:val="16"/>
              </w:rPr>
              <w:t>28</w:t>
            </w:r>
          </w:p>
        </w:tc>
        <w:tc>
          <w:tcPr>
            <w:tcW w:w="282" w:type="pct"/>
            <w:shd w:val="clear" w:color="auto" w:fill="auto"/>
            <w:noWrap/>
            <w:vAlign w:val="bottom"/>
          </w:tcPr>
          <w:p w14:paraId="14CCF56F" w14:textId="77777777" w:rsidR="00A2717D" w:rsidRPr="00623E67" w:rsidRDefault="00A2717D" w:rsidP="00A2717D">
            <w:pPr>
              <w:pStyle w:val="ZPpregtevilke"/>
              <w:rPr>
                <w:color w:val="4F81BD" w:themeColor="accent1"/>
              </w:rPr>
            </w:pPr>
            <w:r w:rsidRPr="00623E67">
              <w:rPr>
                <w:szCs w:val="16"/>
              </w:rPr>
              <w:t>39</w:t>
            </w:r>
          </w:p>
        </w:tc>
        <w:tc>
          <w:tcPr>
            <w:tcW w:w="282" w:type="pct"/>
            <w:shd w:val="clear" w:color="auto" w:fill="auto"/>
            <w:noWrap/>
            <w:vAlign w:val="bottom"/>
          </w:tcPr>
          <w:p w14:paraId="15F05814" w14:textId="77777777" w:rsidR="00A2717D" w:rsidRPr="00623E67" w:rsidRDefault="00A2717D" w:rsidP="00A2717D">
            <w:pPr>
              <w:pStyle w:val="ZPpregtevilke"/>
              <w:rPr>
                <w:color w:val="4F81BD" w:themeColor="accent1"/>
              </w:rPr>
            </w:pPr>
            <w:r w:rsidRPr="00623E67">
              <w:rPr>
                <w:szCs w:val="16"/>
              </w:rPr>
              <w:t>75</w:t>
            </w:r>
          </w:p>
        </w:tc>
        <w:tc>
          <w:tcPr>
            <w:tcW w:w="281" w:type="pct"/>
            <w:tcBorders>
              <w:right w:val="single" w:sz="4" w:space="0" w:color="008000"/>
            </w:tcBorders>
            <w:shd w:val="clear" w:color="auto" w:fill="auto"/>
            <w:noWrap/>
            <w:vAlign w:val="bottom"/>
          </w:tcPr>
          <w:p w14:paraId="406FA5F2" w14:textId="77777777" w:rsidR="00A2717D" w:rsidRPr="00623E67" w:rsidRDefault="00A2717D" w:rsidP="00A2717D">
            <w:pPr>
              <w:pStyle w:val="ZPpregtevilke"/>
              <w:rPr>
                <w:color w:val="4F81BD" w:themeColor="accent1"/>
              </w:rPr>
            </w:pPr>
            <w:r w:rsidRPr="00623E67">
              <w:rPr>
                <w:szCs w:val="16"/>
              </w:rPr>
              <w:t>190,6</w:t>
            </w:r>
          </w:p>
        </w:tc>
        <w:tc>
          <w:tcPr>
            <w:tcW w:w="282" w:type="pct"/>
            <w:tcBorders>
              <w:left w:val="single" w:sz="4" w:space="0" w:color="008000"/>
            </w:tcBorders>
            <w:shd w:val="clear" w:color="auto" w:fill="auto"/>
            <w:noWrap/>
            <w:vAlign w:val="bottom"/>
          </w:tcPr>
          <w:p w14:paraId="163E14FA" w14:textId="77777777" w:rsidR="00A2717D" w:rsidRPr="00623E67" w:rsidRDefault="00A2717D" w:rsidP="00A2717D">
            <w:pPr>
              <w:pStyle w:val="ZPpregtevilke"/>
              <w:rPr>
                <w:color w:val="4F81BD" w:themeColor="accent1"/>
              </w:rPr>
            </w:pPr>
            <w:r w:rsidRPr="00623E67">
              <w:t>14</w:t>
            </w:r>
          </w:p>
        </w:tc>
        <w:tc>
          <w:tcPr>
            <w:tcW w:w="282" w:type="pct"/>
            <w:shd w:val="clear" w:color="auto" w:fill="auto"/>
            <w:vAlign w:val="bottom"/>
          </w:tcPr>
          <w:p w14:paraId="66B7690D" w14:textId="77777777" w:rsidR="00A2717D" w:rsidRPr="00623E67" w:rsidRDefault="00A2717D" w:rsidP="00A2717D">
            <w:pPr>
              <w:pStyle w:val="ZPpregtevilke"/>
              <w:rPr>
                <w:color w:val="4F81BD" w:themeColor="accent1"/>
              </w:rPr>
            </w:pPr>
            <w:r w:rsidRPr="00623E67">
              <w:t>16</w:t>
            </w:r>
          </w:p>
        </w:tc>
        <w:tc>
          <w:tcPr>
            <w:tcW w:w="281" w:type="pct"/>
            <w:shd w:val="clear" w:color="auto" w:fill="auto"/>
            <w:vAlign w:val="bottom"/>
          </w:tcPr>
          <w:p w14:paraId="2545F456" w14:textId="77777777" w:rsidR="00A2717D" w:rsidRPr="00623E67" w:rsidRDefault="00A2717D" w:rsidP="00A2717D">
            <w:pPr>
              <w:pStyle w:val="ZPpregtevilke"/>
              <w:rPr>
                <w:color w:val="4F81BD" w:themeColor="accent1"/>
              </w:rPr>
            </w:pPr>
            <w:r w:rsidRPr="00623E67">
              <w:t>22</w:t>
            </w:r>
          </w:p>
        </w:tc>
        <w:tc>
          <w:tcPr>
            <w:tcW w:w="282" w:type="pct"/>
            <w:vAlign w:val="bottom"/>
          </w:tcPr>
          <w:p w14:paraId="07BB4E34" w14:textId="77777777" w:rsidR="00A2717D" w:rsidRPr="00623E67" w:rsidRDefault="00A2717D" w:rsidP="00A2717D">
            <w:pPr>
              <w:pStyle w:val="ZPpregtevilke"/>
              <w:rPr>
                <w:color w:val="4F81BD" w:themeColor="accent1"/>
              </w:rPr>
            </w:pPr>
            <w:r w:rsidRPr="00623E67">
              <w:t>43</w:t>
            </w:r>
          </w:p>
        </w:tc>
        <w:tc>
          <w:tcPr>
            <w:tcW w:w="283" w:type="pct"/>
            <w:vAlign w:val="bottom"/>
          </w:tcPr>
          <w:p w14:paraId="37B3D4E4" w14:textId="77777777" w:rsidR="00A2717D" w:rsidRPr="00623E67" w:rsidRDefault="00A2717D" w:rsidP="00A2717D">
            <w:pPr>
              <w:pStyle w:val="ZPpregtevilke"/>
              <w:rPr>
                <w:color w:val="4F81BD" w:themeColor="accent1"/>
              </w:rPr>
            </w:pPr>
            <w:r w:rsidRPr="00623E67">
              <w:t>194,2</w:t>
            </w:r>
          </w:p>
        </w:tc>
      </w:tr>
      <w:tr w:rsidR="00A2717D" w:rsidRPr="00623E67" w14:paraId="7462F8D0" w14:textId="77777777" w:rsidTr="00A2717D">
        <w:trPr>
          <w:trHeight w:val="227"/>
          <w:jc w:val="center"/>
        </w:trPr>
        <w:tc>
          <w:tcPr>
            <w:tcW w:w="810" w:type="pct"/>
            <w:shd w:val="clear" w:color="auto" w:fill="auto"/>
            <w:noWrap/>
            <w:vAlign w:val="bottom"/>
          </w:tcPr>
          <w:p w14:paraId="21DE95EA" w14:textId="77777777" w:rsidR="00A2717D" w:rsidRPr="00623E67" w:rsidRDefault="00A2717D" w:rsidP="00A2717D">
            <w:pPr>
              <w:pStyle w:val="ZPpregtevilke"/>
              <w:jc w:val="left"/>
              <w:rPr>
                <w:color w:val="4F81BD" w:themeColor="accent1"/>
              </w:rPr>
            </w:pPr>
            <w:r w:rsidRPr="00623E67">
              <w:t>Češnje</w:t>
            </w:r>
          </w:p>
        </w:tc>
        <w:tc>
          <w:tcPr>
            <w:tcW w:w="243" w:type="pct"/>
            <w:shd w:val="clear" w:color="auto" w:fill="auto"/>
            <w:noWrap/>
            <w:vAlign w:val="bottom"/>
          </w:tcPr>
          <w:p w14:paraId="732A02DA" w14:textId="77777777" w:rsidR="00A2717D" w:rsidRPr="00623E67" w:rsidRDefault="00A2717D" w:rsidP="00A2717D">
            <w:pPr>
              <w:pStyle w:val="ZPpregtevilke"/>
              <w:rPr>
                <w:color w:val="4F81BD" w:themeColor="accent1"/>
              </w:rPr>
            </w:pPr>
            <w:r w:rsidRPr="00623E67">
              <w:t>485</w:t>
            </w:r>
          </w:p>
        </w:tc>
        <w:tc>
          <w:tcPr>
            <w:tcW w:w="282" w:type="pct"/>
            <w:shd w:val="clear" w:color="auto" w:fill="auto"/>
            <w:noWrap/>
            <w:vAlign w:val="bottom"/>
          </w:tcPr>
          <w:p w14:paraId="2DBC6506" w14:textId="77777777" w:rsidR="00A2717D" w:rsidRPr="00623E67" w:rsidRDefault="00A2717D" w:rsidP="00A2717D">
            <w:pPr>
              <w:pStyle w:val="ZPpregtevilke"/>
              <w:rPr>
                <w:color w:val="4F81BD" w:themeColor="accent1"/>
              </w:rPr>
            </w:pPr>
            <w:r w:rsidRPr="00623E67">
              <w:t>262</w:t>
            </w:r>
          </w:p>
        </w:tc>
        <w:tc>
          <w:tcPr>
            <w:tcW w:w="282" w:type="pct"/>
            <w:shd w:val="clear" w:color="auto" w:fill="auto"/>
            <w:noWrap/>
            <w:vAlign w:val="bottom"/>
          </w:tcPr>
          <w:p w14:paraId="2F7C6C86" w14:textId="77777777" w:rsidR="00A2717D" w:rsidRPr="00623E67" w:rsidRDefault="00A2717D" w:rsidP="00A2717D">
            <w:pPr>
              <w:pStyle w:val="ZPpregtevilke"/>
              <w:rPr>
                <w:color w:val="4F81BD" w:themeColor="accent1"/>
              </w:rPr>
            </w:pPr>
            <w:r w:rsidRPr="00623E67">
              <w:t>403</w:t>
            </w:r>
          </w:p>
        </w:tc>
        <w:tc>
          <w:tcPr>
            <w:tcW w:w="281" w:type="pct"/>
            <w:shd w:val="clear" w:color="auto" w:fill="auto"/>
            <w:noWrap/>
            <w:vAlign w:val="bottom"/>
          </w:tcPr>
          <w:p w14:paraId="535C263F" w14:textId="77777777" w:rsidR="00A2717D" w:rsidRPr="00623E67" w:rsidRDefault="00A2717D" w:rsidP="00A2717D">
            <w:pPr>
              <w:pStyle w:val="ZPpregtevilke"/>
              <w:rPr>
                <w:color w:val="4F81BD" w:themeColor="accent1"/>
              </w:rPr>
            </w:pPr>
            <w:r w:rsidRPr="00623E67">
              <w:t>696</w:t>
            </w:r>
          </w:p>
        </w:tc>
        <w:tc>
          <w:tcPr>
            <w:tcW w:w="284" w:type="pct"/>
            <w:tcBorders>
              <w:right w:val="single" w:sz="4" w:space="0" w:color="008000"/>
            </w:tcBorders>
            <w:vAlign w:val="bottom"/>
          </w:tcPr>
          <w:p w14:paraId="1134295D" w14:textId="77777777" w:rsidR="00A2717D" w:rsidRPr="00623E67" w:rsidRDefault="00A2717D" w:rsidP="00A2717D">
            <w:pPr>
              <w:pStyle w:val="ZPpregtevilke"/>
              <w:rPr>
                <w:color w:val="4F81BD" w:themeColor="accent1"/>
              </w:rPr>
            </w:pPr>
            <w:r w:rsidRPr="00623E67">
              <w:t>172,7</w:t>
            </w:r>
          </w:p>
        </w:tc>
        <w:tc>
          <w:tcPr>
            <w:tcW w:w="282" w:type="pct"/>
            <w:tcBorders>
              <w:left w:val="single" w:sz="4" w:space="0" w:color="008000"/>
            </w:tcBorders>
            <w:shd w:val="clear" w:color="auto" w:fill="auto"/>
            <w:noWrap/>
            <w:vAlign w:val="bottom"/>
          </w:tcPr>
          <w:p w14:paraId="19238C89" w14:textId="77777777" w:rsidR="00A2717D" w:rsidRPr="00623E67" w:rsidRDefault="00A2717D" w:rsidP="00A2717D">
            <w:pPr>
              <w:pStyle w:val="ZPpregtevilke"/>
              <w:rPr>
                <w:color w:val="4F81BD" w:themeColor="accent1"/>
              </w:rPr>
            </w:pPr>
            <w:r w:rsidRPr="00623E67">
              <w:rPr>
                <w:szCs w:val="16"/>
              </w:rPr>
              <w:t>107</w:t>
            </w:r>
          </w:p>
        </w:tc>
        <w:tc>
          <w:tcPr>
            <w:tcW w:w="281" w:type="pct"/>
            <w:shd w:val="clear" w:color="auto" w:fill="auto"/>
            <w:noWrap/>
            <w:vAlign w:val="bottom"/>
          </w:tcPr>
          <w:p w14:paraId="03D31CA5" w14:textId="77777777" w:rsidR="00A2717D" w:rsidRPr="00623E67" w:rsidRDefault="00A2717D" w:rsidP="00A2717D">
            <w:pPr>
              <w:pStyle w:val="ZPpregtevilke"/>
              <w:rPr>
                <w:color w:val="4F81BD" w:themeColor="accent1"/>
              </w:rPr>
            </w:pPr>
            <w:r w:rsidRPr="00623E67">
              <w:rPr>
                <w:szCs w:val="16"/>
              </w:rPr>
              <w:t>92</w:t>
            </w:r>
          </w:p>
        </w:tc>
        <w:tc>
          <w:tcPr>
            <w:tcW w:w="282" w:type="pct"/>
            <w:shd w:val="clear" w:color="auto" w:fill="auto"/>
            <w:noWrap/>
            <w:vAlign w:val="bottom"/>
          </w:tcPr>
          <w:p w14:paraId="54FE943F" w14:textId="77777777" w:rsidR="00A2717D" w:rsidRPr="00623E67" w:rsidRDefault="00A2717D" w:rsidP="00A2717D">
            <w:pPr>
              <w:pStyle w:val="ZPpregtevilke"/>
              <w:rPr>
                <w:color w:val="4F81BD" w:themeColor="accent1"/>
              </w:rPr>
            </w:pPr>
            <w:r w:rsidRPr="00623E67">
              <w:rPr>
                <w:szCs w:val="16"/>
              </w:rPr>
              <w:t>137</w:t>
            </w:r>
          </w:p>
        </w:tc>
        <w:tc>
          <w:tcPr>
            <w:tcW w:w="282" w:type="pct"/>
            <w:shd w:val="clear" w:color="auto" w:fill="auto"/>
            <w:noWrap/>
            <w:vAlign w:val="bottom"/>
          </w:tcPr>
          <w:p w14:paraId="458A1877" w14:textId="77777777" w:rsidR="00A2717D" w:rsidRPr="00623E67" w:rsidRDefault="00A2717D" w:rsidP="00A2717D">
            <w:pPr>
              <w:pStyle w:val="ZPpregtevilke"/>
              <w:rPr>
                <w:color w:val="4F81BD" w:themeColor="accent1"/>
              </w:rPr>
            </w:pPr>
            <w:r w:rsidRPr="00623E67">
              <w:rPr>
                <w:szCs w:val="16"/>
              </w:rPr>
              <w:t>186</w:t>
            </w:r>
          </w:p>
        </w:tc>
        <w:tc>
          <w:tcPr>
            <w:tcW w:w="281" w:type="pct"/>
            <w:tcBorders>
              <w:right w:val="single" w:sz="4" w:space="0" w:color="008000"/>
            </w:tcBorders>
            <w:shd w:val="clear" w:color="auto" w:fill="auto"/>
            <w:noWrap/>
            <w:vAlign w:val="bottom"/>
          </w:tcPr>
          <w:p w14:paraId="5DD9766E" w14:textId="77777777" w:rsidR="00A2717D" w:rsidRPr="00623E67" w:rsidRDefault="00A2717D" w:rsidP="00A2717D">
            <w:pPr>
              <w:pStyle w:val="ZPpregtevilke"/>
              <w:rPr>
                <w:color w:val="4F81BD" w:themeColor="accent1"/>
              </w:rPr>
            </w:pPr>
            <w:r w:rsidRPr="00623E67">
              <w:rPr>
                <w:szCs w:val="16"/>
              </w:rPr>
              <w:t>136,1</w:t>
            </w:r>
          </w:p>
        </w:tc>
        <w:tc>
          <w:tcPr>
            <w:tcW w:w="282" w:type="pct"/>
            <w:tcBorders>
              <w:left w:val="single" w:sz="4" w:space="0" w:color="008000"/>
            </w:tcBorders>
            <w:shd w:val="clear" w:color="auto" w:fill="auto"/>
            <w:noWrap/>
            <w:vAlign w:val="bottom"/>
          </w:tcPr>
          <w:p w14:paraId="7AA134B2" w14:textId="77777777" w:rsidR="00A2717D" w:rsidRPr="00623E67" w:rsidRDefault="00A2717D" w:rsidP="00A2717D">
            <w:pPr>
              <w:pStyle w:val="ZPpregtevilke"/>
              <w:rPr>
                <w:color w:val="4F81BD" w:themeColor="accent1"/>
              </w:rPr>
            </w:pPr>
            <w:r w:rsidRPr="00623E67">
              <w:t>36</w:t>
            </w:r>
          </w:p>
        </w:tc>
        <w:tc>
          <w:tcPr>
            <w:tcW w:w="282" w:type="pct"/>
            <w:shd w:val="clear" w:color="auto" w:fill="auto"/>
            <w:vAlign w:val="bottom"/>
          </w:tcPr>
          <w:p w14:paraId="156F8F98" w14:textId="77777777" w:rsidR="00A2717D" w:rsidRPr="00623E67" w:rsidRDefault="00A2717D" w:rsidP="00A2717D">
            <w:pPr>
              <w:pStyle w:val="ZPpregtevilke"/>
              <w:rPr>
                <w:color w:val="4F81BD" w:themeColor="accent1"/>
              </w:rPr>
            </w:pPr>
            <w:r w:rsidRPr="00623E67">
              <w:t>42</w:t>
            </w:r>
          </w:p>
        </w:tc>
        <w:tc>
          <w:tcPr>
            <w:tcW w:w="281" w:type="pct"/>
            <w:shd w:val="clear" w:color="auto" w:fill="auto"/>
            <w:vAlign w:val="bottom"/>
          </w:tcPr>
          <w:p w14:paraId="73E488AA" w14:textId="77777777" w:rsidR="00A2717D" w:rsidRPr="00623E67" w:rsidRDefault="00A2717D" w:rsidP="00A2717D">
            <w:pPr>
              <w:pStyle w:val="ZPpregtevilke"/>
              <w:rPr>
                <w:color w:val="4F81BD" w:themeColor="accent1"/>
              </w:rPr>
            </w:pPr>
            <w:r w:rsidRPr="00623E67">
              <w:t>67</w:t>
            </w:r>
          </w:p>
        </w:tc>
        <w:tc>
          <w:tcPr>
            <w:tcW w:w="282" w:type="pct"/>
            <w:vAlign w:val="bottom"/>
          </w:tcPr>
          <w:p w14:paraId="215BE8C8" w14:textId="77777777" w:rsidR="00A2717D" w:rsidRPr="00623E67" w:rsidRDefault="00A2717D" w:rsidP="00A2717D">
            <w:pPr>
              <w:pStyle w:val="ZPpregtevilke"/>
              <w:rPr>
                <w:color w:val="4F81BD" w:themeColor="accent1"/>
              </w:rPr>
            </w:pPr>
            <w:r w:rsidRPr="00623E67">
              <w:t>98</w:t>
            </w:r>
          </w:p>
        </w:tc>
        <w:tc>
          <w:tcPr>
            <w:tcW w:w="283" w:type="pct"/>
            <w:vAlign w:val="bottom"/>
          </w:tcPr>
          <w:p w14:paraId="5DFE006B" w14:textId="77777777" w:rsidR="00A2717D" w:rsidRPr="00623E67" w:rsidRDefault="00A2717D" w:rsidP="00A2717D">
            <w:pPr>
              <w:pStyle w:val="ZPpregtevilke"/>
              <w:rPr>
                <w:color w:val="4F81BD" w:themeColor="accent1"/>
              </w:rPr>
            </w:pPr>
            <w:r w:rsidRPr="00623E67">
              <w:t>146,8</w:t>
            </w:r>
          </w:p>
        </w:tc>
      </w:tr>
      <w:tr w:rsidR="00A2717D" w:rsidRPr="00623E67" w14:paraId="1696E532" w14:textId="77777777" w:rsidTr="00A2717D">
        <w:trPr>
          <w:trHeight w:val="227"/>
          <w:jc w:val="center"/>
        </w:trPr>
        <w:tc>
          <w:tcPr>
            <w:tcW w:w="810" w:type="pct"/>
            <w:shd w:val="clear" w:color="auto" w:fill="auto"/>
            <w:noWrap/>
            <w:vAlign w:val="bottom"/>
          </w:tcPr>
          <w:p w14:paraId="13F02BA4" w14:textId="77777777" w:rsidR="00A2717D" w:rsidRPr="00623E67" w:rsidRDefault="00A2717D" w:rsidP="00A2717D">
            <w:pPr>
              <w:pStyle w:val="ZPpregtevilke"/>
              <w:jc w:val="left"/>
              <w:rPr>
                <w:color w:val="4F81BD" w:themeColor="accent1"/>
              </w:rPr>
            </w:pPr>
            <w:r w:rsidRPr="00623E67">
              <w:t>Višnje</w:t>
            </w:r>
          </w:p>
        </w:tc>
        <w:tc>
          <w:tcPr>
            <w:tcW w:w="243" w:type="pct"/>
            <w:shd w:val="clear" w:color="auto" w:fill="auto"/>
            <w:noWrap/>
            <w:vAlign w:val="bottom"/>
          </w:tcPr>
          <w:p w14:paraId="7FC6F197" w14:textId="77777777" w:rsidR="00A2717D" w:rsidRPr="00623E67" w:rsidRDefault="00A2717D" w:rsidP="00A2717D">
            <w:pPr>
              <w:pStyle w:val="ZPpregtevilke"/>
              <w:rPr>
                <w:color w:val="4F81BD" w:themeColor="accent1"/>
              </w:rPr>
            </w:pPr>
            <w:r w:rsidRPr="00623E67">
              <w:t>50</w:t>
            </w:r>
          </w:p>
        </w:tc>
        <w:tc>
          <w:tcPr>
            <w:tcW w:w="282" w:type="pct"/>
            <w:shd w:val="clear" w:color="auto" w:fill="auto"/>
            <w:noWrap/>
            <w:vAlign w:val="bottom"/>
          </w:tcPr>
          <w:p w14:paraId="0E2F24D8" w14:textId="77777777" w:rsidR="00A2717D" w:rsidRPr="00623E67" w:rsidRDefault="00A2717D" w:rsidP="00A2717D">
            <w:pPr>
              <w:pStyle w:val="ZPpregtevilke"/>
              <w:rPr>
                <w:color w:val="4F81BD" w:themeColor="accent1"/>
              </w:rPr>
            </w:pPr>
            <w:r w:rsidRPr="00623E67">
              <w:t>18</w:t>
            </w:r>
          </w:p>
        </w:tc>
        <w:tc>
          <w:tcPr>
            <w:tcW w:w="282" w:type="pct"/>
            <w:shd w:val="clear" w:color="auto" w:fill="auto"/>
            <w:noWrap/>
            <w:vAlign w:val="bottom"/>
          </w:tcPr>
          <w:p w14:paraId="41A53707" w14:textId="77777777" w:rsidR="00A2717D" w:rsidRPr="00623E67" w:rsidRDefault="00A2717D" w:rsidP="00A2717D">
            <w:pPr>
              <w:pStyle w:val="ZPpregtevilke"/>
              <w:rPr>
                <w:color w:val="4F81BD" w:themeColor="accent1"/>
              </w:rPr>
            </w:pPr>
            <w:r w:rsidRPr="00623E67">
              <w:t>23</w:t>
            </w:r>
          </w:p>
        </w:tc>
        <w:tc>
          <w:tcPr>
            <w:tcW w:w="281" w:type="pct"/>
            <w:shd w:val="clear" w:color="auto" w:fill="auto"/>
            <w:noWrap/>
            <w:vAlign w:val="bottom"/>
          </w:tcPr>
          <w:p w14:paraId="7A3CE919" w14:textId="77777777" w:rsidR="00A2717D" w:rsidRPr="00623E67" w:rsidRDefault="00A2717D" w:rsidP="00A2717D">
            <w:pPr>
              <w:pStyle w:val="ZPpregtevilke"/>
              <w:rPr>
                <w:color w:val="4F81BD" w:themeColor="accent1"/>
              </w:rPr>
            </w:pPr>
            <w:r w:rsidRPr="00623E67">
              <w:t>73</w:t>
            </w:r>
          </w:p>
        </w:tc>
        <w:tc>
          <w:tcPr>
            <w:tcW w:w="284" w:type="pct"/>
            <w:tcBorders>
              <w:right w:val="single" w:sz="4" w:space="0" w:color="008000"/>
            </w:tcBorders>
            <w:vAlign w:val="bottom"/>
          </w:tcPr>
          <w:p w14:paraId="0DC750F5" w14:textId="77777777" w:rsidR="00A2717D" w:rsidRPr="00623E67" w:rsidRDefault="00A2717D" w:rsidP="00A2717D">
            <w:pPr>
              <w:pStyle w:val="ZPpregtevilke"/>
              <w:rPr>
                <w:color w:val="4F81BD" w:themeColor="accent1"/>
              </w:rPr>
            </w:pPr>
            <w:r w:rsidRPr="00623E67">
              <w:t>317,4</w:t>
            </w:r>
          </w:p>
        </w:tc>
        <w:tc>
          <w:tcPr>
            <w:tcW w:w="282" w:type="pct"/>
            <w:tcBorders>
              <w:left w:val="single" w:sz="4" w:space="0" w:color="008000"/>
            </w:tcBorders>
            <w:shd w:val="clear" w:color="auto" w:fill="auto"/>
            <w:noWrap/>
            <w:vAlign w:val="bottom"/>
          </w:tcPr>
          <w:p w14:paraId="327977A2" w14:textId="77777777" w:rsidR="00A2717D" w:rsidRPr="00623E67" w:rsidRDefault="00A2717D" w:rsidP="00A2717D">
            <w:pPr>
              <w:pStyle w:val="ZPpregtevilke"/>
              <w:rPr>
                <w:color w:val="4F81BD" w:themeColor="accent1"/>
              </w:rPr>
            </w:pPr>
            <w:r w:rsidRPr="00623E67">
              <w:rPr>
                <w:szCs w:val="16"/>
              </w:rPr>
              <w:t>58</w:t>
            </w:r>
          </w:p>
        </w:tc>
        <w:tc>
          <w:tcPr>
            <w:tcW w:w="281" w:type="pct"/>
            <w:shd w:val="clear" w:color="auto" w:fill="auto"/>
            <w:noWrap/>
            <w:vAlign w:val="bottom"/>
          </w:tcPr>
          <w:p w14:paraId="78EF5744" w14:textId="77777777" w:rsidR="00A2717D" w:rsidRPr="00623E67" w:rsidRDefault="00A2717D" w:rsidP="00A2717D">
            <w:pPr>
              <w:pStyle w:val="ZPpregtevilke"/>
              <w:rPr>
                <w:color w:val="4F81BD" w:themeColor="accent1"/>
              </w:rPr>
            </w:pPr>
            <w:r w:rsidRPr="00623E67">
              <w:rPr>
                <w:szCs w:val="16"/>
              </w:rPr>
              <w:t>36</w:t>
            </w:r>
          </w:p>
        </w:tc>
        <w:tc>
          <w:tcPr>
            <w:tcW w:w="282" w:type="pct"/>
            <w:shd w:val="clear" w:color="auto" w:fill="auto"/>
            <w:noWrap/>
            <w:vAlign w:val="bottom"/>
          </w:tcPr>
          <w:p w14:paraId="10F3CE9B" w14:textId="77777777" w:rsidR="00A2717D" w:rsidRPr="00623E67" w:rsidRDefault="00A2717D" w:rsidP="00A2717D">
            <w:pPr>
              <w:pStyle w:val="ZPpregtevilke"/>
              <w:rPr>
                <w:color w:val="4F81BD" w:themeColor="accent1"/>
              </w:rPr>
            </w:pPr>
            <w:r w:rsidRPr="00623E67">
              <w:rPr>
                <w:szCs w:val="16"/>
              </w:rPr>
              <w:t>15</w:t>
            </w:r>
          </w:p>
        </w:tc>
        <w:tc>
          <w:tcPr>
            <w:tcW w:w="282" w:type="pct"/>
            <w:shd w:val="clear" w:color="auto" w:fill="auto"/>
            <w:noWrap/>
            <w:vAlign w:val="bottom"/>
          </w:tcPr>
          <w:p w14:paraId="7449D05F" w14:textId="77777777" w:rsidR="00A2717D" w:rsidRPr="00623E67" w:rsidRDefault="00A2717D" w:rsidP="00A2717D">
            <w:pPr>
              <w:pStyle w:val="ZPpregtevilke"/>
              <w:rPr>
                <w:color w:val="4F81BD" w:themeColor="accent1"/>
              </w:rPr>
            </w:pPr>
            <w:r w:rsidRPr="00623E67">
              <w:rPr>
                <w:szCs w:val="16"/>
              </w:rPr>
              <w:t>7</w:t>
            </w:r>
          </w:p>
        </w:tc>
        <w:tc>
          <w:tcPr>
            <w:tcW w:w="281" w:type="pct"/>
            <w:tcBorders>
              <w:right w:val="single" w:sz="4" w:space="0" w:color="008000"/>
            </w:tcBorders>
            <w:shd w:val="clear" w:color="auto" w:fill="auto"/>
            <w:noWrap/>
            <w:vAlign w:val="bottom"/>
          </w:tcPr>
          <w:p w14:paraId="4ECBB1F7" w14:textId="77777777" w:rsidR="00A2717D" w:rsidRPr="00623E67" w:rsidRDefault="00A2717D" w:rsidP="00A2717D">
            <w:pPr>
              <w:pStyle w:val="ZPpregtevilke"/>
              <w:rPr>
                <w:color w:val="4F81BD" w:themeColor="accent1"/>
              </w:rPr>
            </w:pPr>
            <w:r w:rsidRPr="00623E67">
              <w:rPr>
                <w:szCs w:val="16"/>
              </w:rPr>
              <w:t>49,3</w:t>
            </w:r>
          </w:p>
        </w:tc>
        <w:tc>
          <w:tcPr>
            <w:tcW w:w="282" w:type="pct"/>
            <w:tcBorders>
              <w:left w:val="single" w:sz="4" w:space="0" w:color="008000"/>
            </w:tcBorders>
            <w:shd w:val="clear" w:color="auto" w:fill="auto"/>
            <w:noWrap/>
            <w:vAlign w:val="bottom"/>
          </w:tcPr>
          <w:p w14:paraId="77772878" w14:textId="77777777" w:rsidR="00A2717D" w:rsidRPr="00623E67" w:rsidRDefault="00A2717D" w:rsidP="00A2717D">
            <w:pPr>
              <w:pStyle w:val="ZPpregtevilke"/>
              <w:rPr>
                <w:color w:val="4F81BD" w:themeColor="accent1"/>
              </w:rPr>
            </w:pPr>
            <w:r w:rsidRPr="00623E67">
              <w:t>32</w:t>
            </w:r>
          </w:p>
        </w:tc>
        <w:tc>
          <w:tcPr>
            <w:tcW w:w="282" w:type="pct"/>
            <w:shd w:val="clear" w:color="auto" w:fill="auto"/>
            <w:vAlign w:val="bottom"/>
          </w:tcPr>
          <w:p w14:paraId="31587855" w14:textId="77777777" w:rsidR="00A2717D" w:rsidRPr="00623E67" w:rsidRDefault="00A2717D" w:rsidP="00A2717D">
            <w:pPr>
              <w:pStyle w:val="ZPpregtevilke"/>
              <w:rPr>
                <w:color w:val="4F81BD" w:themeColor="accent1"/>
              </w:rPr>
            </w:pPr>
            <w:r w:rsidRPr="00623E67">
              <w:t>21</w:t>
            </w:r>
          </w:p>
        </w:tc>
        <w:tc>
          <w:tcPr>
            <w:tcW w:w="281" w:type="pct"/>
            <w:shd w:val="clear" w:color="auto" w:fill="auto"/>
            <w:vAlign w:val="bottom"/>
          </w:tcPr>
          <w:p w14:paraId="2A0D2EB8" w14:textId="77777777" w:rsidR="00A2717D" w:rsidRPr="00623E67" w:rsidRDefault="00A2717D" w:rsidP="00A2717D">
            <w:pPr>
              <w:pStyle w:val="ZPpregtevilke"/>
              <w:rPr>
                <w:color w:val="4F81BD" w:themeColor="accent1"/>
              </w:rPr>
            </w:pPr>
            <w:r w:rsidRPr="00623E67">
              <w:t>9</w:t>
            </w:r>
          </w:p>
        </w:tc>
        <w:tc>
          <w:tcPr>
            <w:tcW w:w="282" w:type="pct"/>
            <w:vAlign w:val="bottom"/>
          </w:tcPr>
          <w:p w14:paraId="56C61A84" w14:textId="77777777" w:rsidR="00A2717D" w:rsidRPr="00623E67" w:rsidRDefault="00A2717D" w:rsidP="00A2717D">
            <w:pPr>
              <w:pStyle w:val="ZPpregtevilke"/>
              <w:rPr>
                <w:color w:val="4F81BD" w:themeColor="accent1"/>
              </w:rPr>
            </w:pPr>
            <w:r w:rsidRPr="00623E67">
              <w:t>6</w:t>
            </w:r>
          </w:p>
        </w:tc>
        <w:tc>
          <w:tcPr>
            <w:tcW w:w="283" w:type="pct"/>
            <w:vAlign w:val="bottom"/>
          </w:tcPr>
          <w:p w14:paraId="08F41359" w14:textId="77777777" w:rsidR="00A2717D" w:rsidRPr="00623E67" w:rsidRDefault="00A2717D" w:rsidP="00A2717D">
            <w:pPr>
              <w:pStyle w:val="ZPpregtevilke"/>
              <w:rPr>
                <w:color w:val="4F81BD" w:themeColor="accent1"/>
              </w:rPr>
            </w:pPr>
            <w:r w:rsidRPr="00623E67">
              <w:t>64,5</w:t>
            </w:r>
          </w:p>
        </w:tc>
      </w:tr>
      <w:tr w:rsidR="00A2717D" w:rsidRPr="00623E67" w14:paraId="02403E26" w14:textId="77777777" w:rsidTr="00A2717D">
        <w:trPr>
          <w:trHeight w:val="227"/>
          <w:jc w:val="center"/>
        </w:trPr>
        <w:tc>
          <w:tcPr>
            <w:tcW w:w="810" w:type="pct"/>
            <w:shd w:val="clear" w:color="auto" w:fill="auto"/>
            <w:noWrap/>
            <w:vAlign w:val="bottom"/>
          </w:tcPr>
          <w:p w14:paraId="35E37AEB" w14:textId="77777777" w:rsidR="00A2717D" w:rsidRPr="00623E67" w:rsidRDefault="00A2717D" w:rsidP="00A2717D">
            <w:pPr>
              <w:pStyle w:val="ZPpregtevilke"/>
              <w:jc w:val="left"/>
              <w:rPr>
                <w:color w:val="4F81BD" w:themeColor="accent1"/>
              </w:rPr>
            </w:pPr>
            <w:r w:rsidRPr="00623E67">
              <w:t>Češplje in slive</w:t>
            </w:r>
          </w:p>
        </w:tc>
        <w:tc>
          <w:tcPr>
            <w:tcW w:w="243" w:type="pct"/>
            <w:shd w:val="clear" w:color="auto" w:fill="auto"/>
            <w:noWrap/>
            <w:vAlign w:val="bottom"/>
          </w:tcPr>
          <w:p w14:paraId="72EF5558" w14:textId="77777777" w:rsidR="00A2717D" w:rsidRPr="00623E67" w:rsidRDefault="00A2717D" w:rsidP="00A2717D">
            <w:pPr>
              <w:pStyle w:val="ZPpregtevilke"/>
              <w:rPr>
                <w:color w:val="4F81BD" w:themeColor="accent1"/>
              </w:rPr>
            </w:pPr>
            <w:r w:rsidRPr="00623E67">
              <w:t>258</w:t>
            </w:r>
          </w:p>
        </w:tc>
        <w:tc>
          <w:tcPr>
            <w:tcW w:w="282" w:type="pct"/>
            <w:shd w:val="clear" w:color="auto" w:fill="auto"/>
            <w:noWrap/>
            <w:vAlign w:val="bottom"/>
          </w:tcPr>
          <w:p w14:paraId="62AA1836" w14:textId="77777777" w:rsidR="00A2717D" w:rsidRPr="00623E67" w:rsidRDefault="00A2717D" w:rsidP="00A2717D">
            <w:pPr>
              <w:pStyle w:val="ZPpregtevilke"/>
              <w:rPr>
                <w:color w:val="4F81BD" w:themeColor="accent1"/>
              </w:rPr>
            </w:pPr>
            <w:r w:rsidRPr="00623E67">
              <w:t>80</w:t>
            </w:r>
          </w:p>
        </w:tc>
        <w:tc>
          <w:tcPr>
            <w:tcW w:w="282" w:type="pct"/>
            <w:shd w:val="clear" w:color="auto" w:fill="auto"/>
            <w:noWrap/>
            <w:vAlign w:val="bottom"/>
          </w:tcPr>
          <w:p w14:paraId="326FCA93" w14:textId="77777777" w:rsidR="00A2717D" w:rsidRPr="00623E67" w:rsidRDefault="00A2717D" w:rsidP="00A2717D">
            <w:pPr>
              <w:pStyle w:val="ZPpregtevilke"/>
              <w:rPr>
                <w:color w:val="4F81BD" w:themeColor="accent1"/>
              </w:rPr>
            </w:pPr>
            <w:r w:rsidRPr="00623E67">
              <w:t>110</w:t>
            </w:r>
          </w:p>
        </w:tc>
        <w:tc>
          <w:tcPr>
            <w:tcW w:w="281" w:type="pct"/>
            <w:shd w:val="clear" w:color="auto" w:fill="auto"/>
            <w:noWrap/>
            <w:vAlign w:val="bottom"/>
          </w:tcPr>
          <w:p w14:paraId="05BB4605" w14:textId="77777777" w:rsidR="00A2717D" w:rsidRPr="00623E67" w:rsidRDefault="00A2717D" w:rsidP="00A2717D">
            <w:pPr>
              <w:pStyle w:val="ZPpregtevilke"/>
              <w:rPr>
                <w:color w:val="4F81BD" w:themeColor="accent1"/>
              </w:rPr>
            </w:pPr>
            <w:r w:rsidRPr="00623E67">
              <w:t>335</w:t>
            </w:r>
          </w:p>
        </w:tc>
        <w:tc>
          <w:tcPr>
            <w:tcW w:w="284" w:type="pct"/>
            <w:tcBorders>
              <w:right w:val="single" w:sz="4" w:space="0" w:color="008000"/>
            </w:tcBorders>
            <w:vAlign w:val="bottom"/>
          </w:tcPr>
          <w:p w14:paraId="7C79CE68" w14:textId="77777777" w:rsidR="00A2717D" w:rsidRPr="00623E67" w:rsidRDefault="00A2717D" w:rsidP="00A2717D">
            <w:pPr>
              <w:pStyle w:val="ZPpregtevilke"/>
              <w:rPr>
                <w:color w:val="4F81BD" w:themeColor="accent1"/>
              </w:rPr>
            </w:pPr>
            <w:r w:rsidRPr="00623E67">
              <w:t>304,5</w:t>
            </w:r>
          </w:p>
        </w:tc>
        <w:tc>
          <w:tcPr>
            <w:tcW w:w="282" w:type="pct"/>
            <w:tcBorders>
              <w:left w:val="single" w:sz="4" w:space="0" w:color="008000"/>
            </w:tcBorders>
            <w:shd w:val="clear" w:color="auto" w:fill="auto"/>
            <w:noWrap/>
            <w:vAlign w:val="bottom"/>
          </w:tcPr>
          <w:p w14:paraId="67F06C82" w14:textId="77777777" w:rsidR="00A2717D" w:rsidRPr="00623E67" w:rsidRDefault="00A2717D" w:rsidP="00A2717D">
            <w:pPr>
              <w:pStyle w:val="ZPpregtevilke"/>
              <w:rPr>
                <w:color w:val="4F81BD" w:themeColor="accent1"/>
              </w:rPr>
            </w:pPr>
            <w:r w:rsidRPr="00623E67">
              <w:rPr>
                <w:szCs w:val="16"/>
              </w:rPr>
              <w:t>41</w:t>
            </w:r>
          </w:p>
        </w:tc>
        <w:tc>
          <w:tcPr>
            <w:tcW w:w="281" w:type="pct"/>
            <w:shd w:val="clear" w:color="auto" w:fill="auto"/>
            <w:noWrap/>
            <w:vAlign w:val="bottom"/>
          </w:tcPr>
          <w:p w14:paraId="0D7F9377" w14:textId="77777777" w:rsidR="00A2717D" w:rsidRPr="00623E67" w:rsidRDefault="00A2717D" w:rsidP="00A2717D">
            <w:pPr>
              <w:pStyle w:val="ZPpregtevilke"/>
              <w:rPr>
                <w:color w:val="4F81BD" w:themeColor="accent1"/>
              </w:rPr>
            </w:pPr>
            <w:r w:rsidRPr="00623E67">
              <w:rPr>
                <w:szCs w:val="16"/>
              </w:rPr>
              <w:t>27</w:t>
            </w:r>
          </w:p>
        </w:tc>
        <w:tc>
          <w:tcPr>
            <w:tcW w:w="282" w:type="pct"/>
            <w:shd w:val="clear" w:color="auto" w:fill="auto"/>
            <w:noWrap/>
            <w:vAlign w:val="bottom"/>
          </w:tcPr>
          <w:p w14:paraId="724906B5" w14:textId="77777777" w:rsidR="00A2717D" w:rsidRPr="00623E67" w:rsidRDefault="00A2717D" w:rsidP="00A2717D">
            <w:pPr>
              <w:pStyle w:val="ZPpregtevilke"/>
              <w:rPr>
                <w:color w:val="4F81BD" w:themeColor="accent1"/>
              </w:rPr>
            </w:pPr>
            <w:r w:rsidRPr="00623E67">
              <w:rPr>
                <w:szCs w:val="16"/>
              </w:rPr>
              <w:t>31</w:t>
            </w:r>
          </w:p>
        </w:tc>
        <w:tc>
          <w:tcPr>
            <w:tcW w:w="282" w:type="pct"/>
            <w:shd w:val="clear" w:color="auto" w:fill="auto"/>
            <w:noWrap/>
            <w:vAlign w:val="bottom"/>
          </w:tcPr>
          <w:p w14:paraId="76933CB8" w14:textId="77777777" w:rsidR="00A2717D" w:rsidRPr="00623E67" w:rsidRDefault="00A2717D" w:rsidP="00A2717D">
            <w:pPr>
              <w:pStyle w:val="ZPpregtevilke"/>
              <w:rPr>
                <w:color w:val="4F81BD" w:themeColor="accent1"/>
              </w:rPr>
            </w:pPr>
            <w:r w:rsidRPr="00623E67">
              <w:rPr>
                <w:szCs w:val="16"/>
              </w:rPr>
              <w:t>44</w:t>
            </w:r>
          </w:p>
        </w:tc>
        <w:tc>
          <w:tcPr>
            <w:tcW w:w="281" w:type="pct"/>
            <w:tcBorders>
              <w:right w:val="single" w:sz="4" w:space="0" w:color="008000"/>
            </w:tcBorders>
            <w:shd w:val="clear" w:color="auto" w:fill="auto"/>
            <w:noWrap/>
            <w:vAlign w:val="bottom"/>
          </w:tcPr>
          <w:p w14:paraId="098D5F80" w14:textId="77777777" w:rsidR="00A2717D" w:rsidRPr="00623E67" w:rsidRDefault="00A2717D" w:rsidP="00A2717D">
            <w:pPr>
              <w:pStyle w:val="ZPpregtevilke"/>
              <w:rPr>
                <w:color w:val="4F81BD" w:themeColor="accent1"/>
              </w:rPr>
            </w:pPr>
            <w:r w:rsidRPr="00623E67">
              <w:rPr>
                <w:szCs w:val="16"/>
              </w:rPr>
              <w:t>142,6</w:t>
            </w:r>
          </w:p>
        </w:tc>
        <w:tc>
          <w:tcPr>
            <w:tcW w:w="282" w:type="pct"/>
            <w:tcBorders>
              <w:left w:val="single" w:sz="4" w:space="0" w:color="008000"/>
            </w:tcBorders>
            <w:shd w:val="clear" w:color="auto" w:fill="auto"/>
            <w:noWrap/>
            <w:vAlign w:val="bottom"/>
          </w:tcPr>
          <w:p w14:paraId="0F956055" w14:textId="77777777" w:rsidR="00A2717D" w:rsidRPr="00623E67" w:rsidRDefault="00A2717D" w:rsidP="00A2717D">
            <w:pPr>
              <w:pStyle w:val="ZPpregtevilke"/>
              <w:rPr>
                <w:color w:val="4F81BD" w:themeColor="accent1"/>
              </w:rPr>
            </w:pPr>
            <w:r w:rsidRPr="00623E67">
              <w:t>18</w:t>
            </w:r>
          </w:p>
        </w:tc>
        <w:tc>
          <w:tcPr>
            <w:tcW w:w="282" w:type="pct"/>
            <w:shd w:val="clear" w:color="auto" w:fill="auto"/>
            <w:vAlign w:val="bottom"/>
          </w:tcPr>
          <w:p w14:paraId="709D6482" w14:textId="77777777" w:rsidR="00A2717D" w:rsidRPr="00623E67" w:rsidRDefault="00A2717D" w:rsidP="00A2717D">
            <w:pPr>
              <w:pStyle w:val="ZPpregtevilke"/>
              <w:rPr>
                <w:color w:val="4F81BD" w:themeColor="accent1"/>
              </w:rPr>
            </w:pPr>
            <w:r w:rsidRPr="00623E67">
              <w:t>16</w:t>
            </w:r>
          </w:p>
        </w:tc>
        <w:tc>
          <w:tcPr>
            <w:tcW w:w="281" w:type="pct"/>
            <w:shd w:val="clear" w:color="auto" w:fill="auto"/>
            <w:vAlign w:val="bottom"/>
          </w:tcPr>
          <w:p w14:paraId="6125C1F1" w14:textId="77777777" w:rsidR="00A2717D" w:rsidRPr="00623E67" w:rsidRDefault="00A2717D" w:rsidP="00A2717D">
            <w:pPr>
              <w:pStyle w:val="ZPpregtevilke"/>
              <w:rPr>
                <w:color w:val="4F81BD" w:themeColor="accent1"/>
              </w:rPr>
            </w:pPr>
            <w:r w:rsidRPr="00623E67">
              <w:t>19</w:t>
            </w:r>
          </w:p>
        </w:tc>
        <w:tc>
          <w:tcPr>
            <w:tcW w:w="282" w:type="pct"/>
            <w:vAlign w:val="bottom"/>
          </w:tcPr>
          <w:p w14:paraId="008E17FE" w14:textId="77777777" w:rsidR="00A2717D" w:rsidRPr="00623E67" w:rsidRDefault="00A2717D" w:rsidP="00A2717D">
            <w:pPr>
              <w:pStyle w:val="ZPpregtevilke"/>
              <w:rPr>
                <w:color w:val="4F81BD" w:themeColor="accent1"/>
              </w:rPr>
            </w:pPr>
            <w:r w:rsidRPr="00623E67">
              <w:t>27</w:t>
            </w:r>
          </w:p>
        </w:tc>
        <w:tc>
          <w:tcPr>
            <w:tcW w:w="283" w:type="pct"/>
            <w:vAlign w:val="bottom"/>
          </w:tcPr>
          <w:p w14:paraId="663B0BCA" w14:textId="77777777" w:rsidR="00A2717D" w:rsidRPr="00623E67" w:rsidRDefault="00A2717D" w:rsidP="00A2717D">
            <w:pPr>
              <w:pStyle w:val="ZPpregtevilke"/>
              <w:rPr>
                <w:color w:val="4F81BD" w:themeColor="accent1"/>
              </w:rPr>
            </w:pPr>
            <w:r w:rsidRPr="00623E67">
              <w:t>139,5</w:t>
            </w:r>
          </w:p>
        </w:tc>
      </w:tr>
      <w:tr w:rsidR="00A2717D" w:rsidRPr="00623E67" w14:paraId="7D299155" w14:textId="77777777" w:rsidTr="00A2717D">
        <w:trPr>
          <w:trHeight w:val="227"/>
          <w:jc w:val="center"/>
        </w:trPr>
        <w:tc>
          <w:tcPr>
            <w:tcW w:w="810" w:type="pct"/>
            <w:shd w:val="clear" w:color="auto" w:fill="auto"/>
            <w:noWrap/>
            <w:vAlign w:val="bottom"/>
          </w:tcPr>
          <w:p w14:paraId="759CD6BF" w14:textId="77777777" w:rsidR="00A2717D" w:rsidRPr="00623E67" w:rsidRDefault="00A2717D" w:rsidP="00A2717D">
            <w:pPr>
              <w:pStyle w:val="ZPpregtevilke"/>
              <w:jc w:val="left"/>
              <w:rPr>
                <w:color w:val="4F81BD" w:themeColor="accent1"/>
              </w:rPr>
            </w:pPr>
            <w:r w:rsidRPr="00623E67">
              <w:t>Oreh</w:t>
            </w:r>
          </w:p>
        </w:tc>
        <w:tc>
          <w:tcPr>
            <w:tcW w:w="243" w:type="pct"/>
            <w:shd w:val="clear" w:color="auto" w:fill="auto"/>
            <w:noWrap/>
            <w:vAlign w:val="bottom"/>
          </w:tcPr>
          <w:p w14:paraId="1CE75E45" w14:textId="77777777" w:rsidR="00A2717D" w:rsidRPr="00623E67" w:rsidRDefault="00A2717D" w:rsidP="00A2717D">
            <w:pPr>
              <w:pStyle w:val="ZPpregtevilke"/>
              <w:rPr>
                <w:color w:val="4F81BD" w:themeColor="accent1"/>
              </w:rPr>
            </w:pPr>
            <w:r w:rsidRPr="00623E67">
              <w:t>98</w:t>
            </w:r>
          </w:p>
        </w:tc>
        <w:tc>
          <w:tcPr>
            <w:tcW w:w="282" w:type="pct"/>
            <w:shd w:val="clear" w:color="auto" w:fill="auto"/>
            <w:noWrap/>
            <w:vAlign w:val="bottom"/>
          </w:tcPr>
          <w:p w14:paraId="73183170" w14:textId="77777777" w:rsidR="00A2717D" w:rsidRPr="00623E67" w:rsidRDefault="00A2717D" w:rsidP="00A2717D">
            <w:pPr>
              <w:pStyle w:val="ZPpregtevilke"/>
              <w:rPr>
                <w:color w:val="4F81BD" w:themeColor="accent1"/>
              </w:rPr>
            </w:pPr>
            <w:r w:rsidRPr="00623E67">
              <w:t>89</w:t>
            </w:r>
          </w:p>
        </w:tc>
        <w:tc>
          <w:tcPr>
            <w:tcW w:w="282" w:type="pct"/>
            <w:shd w:val="clear" w:color="auto" w:fill="auto"/>
            <w:noWrap/>
            <w:vAlign w:val="bottom"/>
          </w:tcPr>
          <w:p w14:paraId="022D949F" w14:textId="77777777" w:rsidR="00A2717D" w:rsidRPr="00623E67" w:rsidRDefault="00A2717D" w:rsidP="00A2717D">
            <w:pPr>
              <w:pStyle w:val="ZPpregtevilke"/>
              <w:rPr>
                <w:color w:val="4F81BD" w:themeColor="accent1"/>
              </w:rPr>
            </w:pPr>
            <w:r w:rsidRPr="00623E67">
              <w:t>166</w:t>
            </w:r>
          </w:p>
        </w:tc>
        <w:tc>
          <w:tcPr>
            <w:tcW w:w="281" w:type="pct"/>
            <w:shd w:val="clear" w:color="auto" w:fill="auto"/>
            <w:noWrap/>
            <w:vAlign w:val="bottom"/>
          </w:tcPr>
          <w:p w14:paraId="29AB3FDA" w14:textId="77777777" w:rsidR="00A2717D" w:rsidRPr="00623E67" w:rsidRDefault="00A2717D" w:rsidP="00A2717D">
            <w:pPr>
              <w:pStyle w:val="ZPpregtevilke"/>
              <w:rPr>
                <w:color w:val="4F81BD" w:themeColor="accent1"/>
              </w:rPr>
            </w:pPr>
            <w:r w:rsidRPr="00623E67">
              <w:t>366</w:t>
            </w:r>
          </w:p>
        </w:tc>
        <w:tc>
          <w:tcPr>
            <w:tcW w:w="284" w:type="pct"/>
            <w:tcBorders>
              <w:right w:val="single" w:sz="4" w:space="0" w:color="008000"/>
            </w:tcBorders>
            <w:vAlign w:val="bottom"/>
          </w:tcPr>
          <w:p w14:paraId="29BD487E" w14:textId="77777777" w:rsidR="00A2717D" w:rsidRPr="00623E67" w:rsidRDefault="00A2717D" w:rsidP="00A2717D">
            <w:pPr>
              <w:pStyle w:val="ZPpregtevilke"/>
              <w:rPr>
                <w:color w:val="4F81BD" w:themeColor="accent1"/>
              </w:rPr>
            </w:pPr>
            <w:r w:rsidRPr="00623E67">
              <w:t>220,5</w:t>
            </w:r>
          </w:p>
        </w:tc>
        <w:tc>
          <w:tcPr>
            <w:tcW w:w="282" w:type="pct"/>
            <w:tcBorders>
              <w:left w:val="single" w:sz="4" w:space="0" w:color="008000"/>
            </w:tcBorders>
            <w:shd w:val="clear" w:color="auto" w:fill="auto"/>
            <w:noWrap/>
            <w:vAlign w:val="bottom"/>
          </w:tcPr>
          <w:p w14:paraId="5D92E064" w14:textId="77777777" w:rsidR="00A2717D" w:rsidRPr="00623E67" w:rsidRDefault="00A2717D" w:rsidP="00A2717D">
            <w:pPr>
              <w:pStyle w:val="ZPpregtevilke"/>
              <w:rPr>
                <w:color w:val="4F81BD" w:themeColor="accent1"/>
              </w:rPr>
            </w:pPr>
            <w:r w:rsidRPr="00623E67">
              <w:rPr>
                <w:szCs w:val="16"/>
              </w:rPr>
              <w:t>61</w:t>
            </w:r>
          </w:p>
        </w:tc>
        <w:tc>
          <w:tcPr>
            <w:tcW w:w="281" w:type="pct"/>
            <w:shd w:val="clear" w:color="auto" w:fill="auto"/>
            <w:noWrap/>
            <w:vAlign w:val="bottom"/>
          </w:tcPr>
          <w:p w14:paraId="66B73544" w14:textId="77777777" w:rsidR="00A2717D" w:rsidRPr="00623E67" w:rsidRDefault="00A2717D" w:rsidP="00A2717D">
            <w:pPr>
              <w:pStyle w:val="ZPpregtevilke"/>
              <w:rPr>
                <w:color w:val="4F81BD" w:themeColor="accent1"/>
              </w:rPr>
            </w:pPr>
            <w:r w:rsidRPr="00623E67">
              <w:rPr>
                <w:szCs w:val="16"/>
              </w:rPr>
              <w:t>92</w:t>
            </w:r>
          </w:p>
        </w:tc>
        <w:tc>
          <w:tcPr>
            <w:tcW w:w="282" w:type="pct"/>
            <w:shd w:val="clear" w:color="auto" w:fill="auto"/>
            <w:noWrap/>
            <w:vAlign w:val="bottom"/>
          </w:tcPr>
          <w:p w14:paraId="1D8362D9" w14:textId="77777777" w:rsidR="00A2717D" w:rsidRPr="00623E67" w:rsidRDefault="00A2717D" w:rsidP="00A2717D">
            <w:pPr>
              <w:pStyle w:val="ZPpregtevilke"/>
              <w:rPr>
                <w:color w:val="4F81BD" w:themeColor="accent1"/>
              </w:rPr>
            </w:pPr>
            <w:r w:rsidRPr="00623E67">
              <w:rPr>
                <w:szCs w:val="16"/>
              </w:rPr>
              <w:t>171</w:t>
            </w:r>
          </w:p>
        </w:tc>
        <w:tc>
          <w:tcPr>
            <w:tcW w:w="282" w:type="pct"/>
            <w:shd w:val="clear" w:color="auto" w:fill="auto"/>
            <w:noWrap/>
            <w:vAlign w:val="bottom"/>
          </w:tcPr>
          <w:p w14:paraId="5473DCF2" w14:textId="77777777" w:rsidR="00A2717D" w:rsidRPr="00623E67" w:rsidRDefault="00A2717D" w:rsidP="00A2717D">
            <w:pPr>
              <w:pStyle w:val="ZPpregtevilke"/>
              <w:rPr>
                <w:color w:val="4F81BD" w:themeColor="accent1"/>
              </w:rPr>
            </w:pPr>
            <w:r w:rsidRPr="00623E67">
              <w:rPr>
                <w:szCs w:val="16"/>
              </w:rPr>
              <w:t>339</w:t>
            </w:r>
          </w:p>
        </w:tc>
        <w:tc>
          <w:tcPr>
            <w:tcW w:w="281" w:type="pct"/>
            <w:tcBorders>
              <w:right w:val="single" w:sz="4" w:space="0" w:color="008000"/>
            </w:tcBorders>
            <w:shd w:val="clear" w:color="auto" w:fill="auto"/>
            <w:noWrap/>
            <w:vAlign w:val="bottom"/>
          </w:tcPr>
          <w:p w14:paraId="7BF02001" w14:textId="77777777" w:rsidR="00A2717D" w:rsidRPr="00623E67" w:rsidRDefault="00A2717D" w:rsidP="00A2717D">
            <w:pPr>
              <w:pStyle w:val="ZPpregtevilke"/>
              <w:rPr>
                <w:color w:val="4F81BD" w:themeColor="accent1"/>
              </w:rPr>
            </w:pPr>
            <w:r w:rsidRPr="00623E67">
              <w:rPr>
                <w:szCs w:val="16"/>
              </w:rPr>
              <w:t>198,7</w:t>
            </w:r>
          </w:p>
        </w:tc>
        <w:tc>
          <w:tcPr>
            <w:tcW w:w="282" w:type="pct"/>
            <w:tcBorders>
              <w:left w:val="single" w:sz="4" w:space="0" w:color="008000"/>
            </w:tcBorders>
            <w:shd w:val="clear" w:color="auto" w:fill="auto"/>
            <w:noWrap/>
            <w:vAlign w:val="bottom"/>
          </w:tcPr>
          <w:p w14:paraId="4608BC60" w14:textId="77777777" w:rsidR="00A2717D" w:rsidRPr="00623E67" w:rsidRDefault="00A2717D" w:rsidP="00A2717D">
            <w:pPr>
              <w:pStyle w:val="ZPpregtevilke"/>
              <w:rPr>
                <w:color w:val="4F81BD" w:themeColor="accent1"/>
              </w:rPr>
            </w:pPr>
            <w:r w:rsidRPr="00623E67">
              <w:t>8</w:t>
            </w:r>
          </w:p>
        </w:tc>
        <w:tc>
          <w:tcPr>
            <w:tcW w:w="282" w:type="pct"/>
            <w:shd w:val="clear" w:color="auto" w:fill="auto"/>
            <w:vAlign w:val="bottom"/>
          </w:tcPr>
          <w:p w14:paraId="582F8C02" w14:textId="77777777" w:rsidR="00A2717D" w:rsidRPr="00623E67" w:rsidRDefault="00A2717D" w:rsidP="00A2717D">
            <w:pPr>
              <w:pStyle w:val="ZPpregtevilke"/>
              <w:rPr>
                <w:color w:val="4F81BD" w:themeColor="accent1"/>
              </w:rPr>
            </w:pPr>
            <w:r w:rsidRPr="00623E67">
              <w:t>13</w:t>
            </w:r>
          </w:p>
        </w:tc>
        <w:tc>
          <w:tcPr>
            <w:tcW w:w="281" w:type="pct"/>
            <w:shd w:val="clear" w:color="auto" w:fill="auto"/>
            <w:vAlign w:val="bottom"/>
          </w:tcPr>
          <w:p w14:paraId="331B2077" w14:textId="77777777" w:rsidR="00A2717D" w:rsidRPr="00623E67" w:rsidRDefault="00A2717D" w:rsidP="00A2717D">
            <w:pPr>
              <w:pStyle w:val="ZPpregtevilke"/>
              <w:rPr>
                <w:color w:val="4F81BD" w:themeColor="accent1"/>
              </w:rPr>
            </w:pPr>
            <w:r w:rsidRPr="00623E67">
              <w:t>24</w:t>
            </w:r>
          </w:p>
        </w:tc>
        <w:tc>
          <w:tcPr>
            <w:tcW w:w="282" w:type="pct"/>
            <w:vAlign w:val="bottom"/>
          </w:tcPr>
          <w:p w14:paraId="32B932BF" w14:textId="77777777" w:rsidR="00A2717D" w:rsidRPr="00623E67" w:rsidRDefault="00A2717D" w:rsidP="00A2717D">
            <w:pPr>
              <w:pStyle w:val="ZPpregtevilke"/>
              <w:rPr>
                <w:color w:val="4F81BD" w:themeColor="accent1"/>
              </w:rPr>
            </w:pPr>
            <w:r w:rsidRPr="00623E67">
              <w:t>48</w:t>
            </w:r>
          </w:p>
        </w:tc>
        <w:tc>
          <w:tcPr>
            <w:tcW w:w="283" w:type="pct"/>
            <w:vAlign w:val="bottom"/>
          </w:tcPr>
          <w:p w14:paraId="05DCA81A" w14:textId="77777777" w:rsidR="00A2717D" w:rsidRPr="00623E67" w:rsidRDefault="00A2717D" w:rsidP="00A2717D">
            <w:pPr>
              <w:pStyle w:val="ZPpregtevilke"/>
              <w:rPr>
                <w:color w:val="4F81BD" w:themeColor="accent1"/>
              </w:rPr>
            </w:pPr>
            <w:r w:rsidRPr="00623E67">
              <w:t>198,5</w:t>
            </w:r>
          </w:p>
        </w:tc>
      </w:tr>
      <w:tr w:rsidR="00A2717D" w:rsidRPr="00623E67" w14:paraId="3F1DAEC0" w14:textId="77777777" w:rsidTr="00A2717D">
        <w:trPr>
          <w:trHeight w:val="227"/>
          <w:jc w:val="center"/>
        </w:trPr>
        <w:tc>
          <w:tcPr>
            <w:tcW w:w="810" w:type="pct"/>
            <w:shd w:val="clear" w:color="auto" w:fill="auto"/>
            <w:noWrap/>
            <w:vAlign w:val="bottom"/>
          </w:tcPr>
          <w:p w14:paraId="3EB96A4E" w14:textId="77777777" w:rsidR="00A2717D" w:rsidRPr="00623E67" w:rsidRDefault="00A2717D" w:rsidP="00A2717D">
            <w:pPr>
              <w:pStyle w:val="ZPpregtevilke"/>
              <w:jc w:val="left"/>
              <w:rPr>
                <w:color w:val="4F81BD" w:themeColor="accent1"/>
              </w:rPr>
            </w:pPr>
            <w:r w:rsidRPr="00623E67">
              <w:t>Leska</w:t>
            </w:r>
          </w:p>
        </w:tc>
        <w:tc>
          <w:tcPr>
            <w:tcW w:w="243" w:type="pct"/>
            <w:shd w:val="clear" w:color="auto" w:fill="auto"/>
            <w:noWrap/>
            <w:vAlign w:val="bottom"/>
          </w:tcPr>
          <w:p w14:paraId="6A30190F" w14:textId="77777777" w:rsidR="00A2717D" w:rsidRPr="00623E67" w:rsidRDefault="00A2717D" w:rsidP="00A2717D">
            <w:pPr>
              <w:pStyle w:val="ZPpregtevilke"/>
              <w:rPr>
                <w:color w:val="4F81BD" w:themeColor="accent1"/>
              </w:rPr>
            </w:pPr>
            <w:r w:rsidRPr="00623E67">
              <w:t>39</w:t>
            </w:r>
          </w:p>
        </w:tc>
        <w:tc>
          <w:tcPr>
            <w:tcW w:w="282" w:type="pct"/>
            <w:shd w:val="clear" w:color="auto" w:fill="auto"/>
            <w:noWrap/>
            <w:vAlign w:val="bottom"/>
          </w:tcPr>
          <w:p w14:paraId="523E55C6" w14:textId="77777777" w:rsidR="00A2717D" w:rsidRPr="00623E67" w:rsidRDefault="00A2717D" w:rsidP="00A2717D">
            <w:pPr>
              <w:pStyle w:val="ZPpregtevilke"/>
              <w:rPr>
                <w:color w:val="4F81BD" w:themeColor="accent1"/>
              </w:rPr>
            </w:pPr>
            <w:r w:rsidRPr="00623E67">
              <w:t>31</w:t>
            </w:r>
          </w:p>
        </w:tc>
        <w:tc>
          <w:tcPr>
            <w:tcW w:w="282" w:type="pct"/>
            <w:shd w:val="clear" w:color="auto" w:fill="auto"/>
            <w:noWrap/>
            <w:vAlign w:val="bottom"/>
          </w:tcPr>
          <w:p w14:paraId="3C6D7A67" w14:textId="77777777" w:rsidR="00A2717D" w:rsidRPr="00623E67" w:rsidRDefault="00A2717D" w:rsidP="00A2717D">
            <w:pPr>
              <w:pStyle w:val="ZPpregtevilke"/>
              <w:rPr>
                <w:color w:val="4F81BD" w:themeColor="accent1"/>
              </w:rPr>
            </w:pPr>
            <w:r w:rsidRPr="00623E67">
              <w:t>48</w:t>
            </w:r>
          </w:p>
        </w:tc>
        <w:tc>
          <w:tcPr>
            <w:tcW w:w="281" w:type="pct"/>
            <w:shd w:val="clear" w:color="auto" w:fill="auto"/>
            <w:noWrap/>
            <w:vAlign w:val="bottom"/>
          </w:tcPr>
          <w:p w14:paraId="4EFD835B" w14:textId="77777777" w:rsidR="00A2717D" w:rsidRPr="00623E67" w:rsidRDefault="00A2717D" w:rsidP="00A2717D">
            <w:pPr>
              <w:pStyle w:val="ZPpregtevilke"/>
              <w:rPr>
                <w:color w:val="4F81BD" w:themeColor="accent1"/>
              </w:rPr>
            </w:pPr>
            <w:r w:rsidRPr="00623E67">
              <w:t>151</w:t>
            </w:r>
          </w:p>
        </w:tc>
        <w:tc>
          <w:tcPr>
            <w:tcW w:w="284" w:type="pct"/>
            <w:tcBorders>
              <w:right w:val="single" w:sz="4" w:space="0" w:color="008000"/>
            </w:tcBorders>
            <w:vAlign w:val="bottom"/>
          </w:tcPr>
          <w:p w14:paraId="6EA50DE7" w14:textId="77777777" w:rsidR="00A2717D" w:rsidRPr="00623E67" w:rsidRDefault="00A2717D" w:rsidP="00A2717D">
            <w:pPr>
              <w:pStyle w:val="ZPpregtevilke"/>
              <w:rPr>
                <w:color w:val="4F81BD" w:themeColor="accent1"/>
              </w:rPr>
            </w:pPr>
            <w:r w:rsidRPr="00623E67">
              <w:t>314,6</w:t>
            </w:r>
          </w:p>
        </w:tc>
        <w:tc>
          <w:tcPr>
            <w:tcW w:w="282" w:type="pct"/>
            <w:tcBorders>
              <w:left w:val="single" w:sz="4" w:space="0" w:color="008000"/>
            </w:tcBorders>
            <w:shd w:val="clear" w:color="auto" w:fill="auto"/>
            <w:noWrap/>
            <w:vAlign w:val="bottom"/>
          </w:tcPr>
          <w:p w14:paraId="4D133A92" w14:textId="77777777" w:rsidR="00A2717D" w:rsidRPr="00623E67" w:rsidRDefault="00A2717D" w:rsidP="00A2717D">
            <w:pPr>
              <w:pStyle w:val="ZPpregtevilke"/>
              <w:rPr>
                <w:color w:val="4F81BD" w:themeColor="accent1"/>
              </w:rPr>
            </w:pPr>
            <w:r w:rsidRPr="00623E67">
              <w:rPr>
                <w:szCs w:val="16"/>
              </w:rPr>
              <w:t>32</w:t>
            </w:r>
          </w:p>
        </w:tc>
        <w:tc>
          <w:tcPr>
            <w:tcW w:w="281" w:type="pct"/>
            <w:shd w:val="clear" w:color="auto" w:fill="auto"/>
            <w:noWrap/>
            <w:vAlign w:val="bottom"/>
          </w:tcPr>
          <w:p w14:paraId="75BAE35B" w14:textId="77777777" w:rsidR="00A2717D" w:rsidRPr="00623E67" w:rsidRDefault="00A2717D" w:rsidP="00A2717D">
            <w:pPr>
              <w:pStyle w:val="ZPpregtevilke"/>
              <w:rPr>
                <w:color w:val="4F81BD" w:themeColor="accent1"/>
              </w:rPr>
            </w:pPr>
            <w:r w:rsidRPr="00623E67">
              <w:rPr>
                <w:szCs w:val="16"/>
              </w:rPr>
              <w:t>43</w:t>
            </w:r>
          </w:p>
        </w:tc>
        <w:tc>
          <w:tcPr>
            <w:tcW w:w="282" w:type="pct"/>
            <w:shd w:val="clear" w:color="auto" w:fill="auto"/>
            <w:noWrap/>
            <w:vAlign w:val="bottom"/>
          </w:tcPr>
          <w:p w14:paraId="1DB0FE9D" w14:textId="77777777" w:rsidR="00A2717D" w:rsidRPr="00623E67" w:rsidRDefault="00A2717D" w:rsidP="00A2717D">
            <w:pPr>
              <w:pStyle w:val="ZPpregtevilke"/>
              <w:rPr>
                <w:color w:val="4F81BD" w:themeColor="accent1"/>
              </w:rPr>
            </w:pPr>
            <w:r w:rsidRPr="00623E67">
              <w:rPr>
                <w:szCs w:val="16"/>
              </w:rPr>
              <w:t>62</w:t>
            </w:r>
          </w:p>
        </w:tc>
        <w:tc>
          <w:tcPr>
            <w:tcW w:w="282" w:type="pct"/>
            <w:shd w:val="clear" w:color="auto" w:fill="auto"/>
            <w:noWrap/>
            <w:vAlign w:val="bottom"/>
          </w:tcPr>
          <w:p w14:paraId="2A249DE2" w14:textId="77777777" w:rsidR="00A2717D" w:rsidRPr="00623E67" w:rsidRDefault="00A2717D" w:rsidP="00A2717D">
            <w:pPr>
              <w:pStyle w:val="ZPpregtevilke"/>
              <w:rPr>
                <w:color w:val="4F81BD" w:themeColor="accent1"/>
              </w:rPr>
            </w:pPr>
            <w:r w:rsidRPr="00623E67">
              <w:rPr>
                <w:szCs w:val="16"/>
              </w:rPr>
              <w:t>106</w:t>
            </w:r>
          </w:p>
        </w:tc>
        <w:tc>
          <w:tcPr>
            <w:tcW w:w="281" w:type="pct"/>
            <w:tcBorders>
              <w:right w:val="single" w:sz="4" w:space="0" w:color="008000"/>
            </w:tcBorders>
            <w:shd w:val="clear" w:color="auto" w:fill="auto"/>
            <w:noWrap/>
            <w:vAlign w:val="bottom"/>
          </w:tcPr>
          <w:p w14:paraId="59C9C091" w14:textId="77777777" w:rsidR="00A2717D" w:rsidRPr="00623E67" w:rsidRDefault="00A2717D" w:rsidP="00A2717D">
            <w:pPr>
              <w:pStyle w:val="ZPpregtevilke"/>
              <w:rPr>
                <w:color w:val="4F81BD" w:themeColor="accent1"/>
              </w:rPr>
            </w:pPr>
            <w:r w:rsidRPr="00623E67">
              <w:rPr>
                <w:szCs w:val="16"/>
              </w:rPr>
              <w:t>171,4</w:t>
            </w:r>
          </w:p>
        </w:tc>
        <w:tc>
          <w:tcPr>
            <w:tcW w:w="282" w:type="pct"/>
            <w:tcBorders>
              <w:left w:val="single" w:sz="4" w:space="0" w:color="008000"/>
            </w:tcBorders>
            <w:shd w:val="clear" w:color="auto" w:fill="auto"/>
            <w:noWrap/>
            <w:vAlign w:val="bottom"/>
          </w:tcPr>
          <w:p w14:paraId="2BED4FDF" w14:textId="77777777" w:rsidR="00A2717D" w:rsidRPr="00623E67" w:rsidRDefault="00A2717D" w:rsidP="00A2717D">
            <w:pPr>
              <w:pStyle w:val="ZPpregtevilke"/>
              <w:rPr>
                <w:color w:val="4F81BD" w:themeColor="accent1"/>
              </w:rPr>
            </w:pPr>
            <w:r w:rsidRPr="00623E67">
              <w:t>13</w:t>
            </w:r>
          </w:p>
        </w:tc>
        <w:tc>
          <w:tcPr>
            <w:tcW w:w="282" w:type="pct"/>
            <w:shd w:val="clear" w:color="auto" w:fill="auto"/>
            <w:vAlign w:val="bottom"/>
          </w:tcPr>
          <w:p w14:paraId="4A1DE5A5" w14:textId="77777777" w:rsidR="00A2717D" w:rsidRPr="00623E67" w:rsidRDefault="00A2717D" w:rsidP="00A2717D">
            <w:pPr>
              <w:pStyle w:val="ZPpregtevilke"/>
              <w:rPr>
                <w:color w:val="4F81BD" w:themeColor="accent1"/>
              </w:rPr>
            </w:pPr>
            <w:r w:rsidRPr="00623E67">
              <w:t>17</w:t>
            </w:r>
          </w:p>
        </w:tc>
        <w:tc>
          <w:tcPr>
            <w:tcW w:w="281" w:type="pct"/>
            <w:shd w:val="clear" w:color="auto" w:fill="auto"/>
            <w:vAlign w:val="bottom"/>
          </w:tcPr>
          <w:p w14:paraId="77FFB74A" w14:textId="77777777" w:rsidR="00A2717D" w:rsidRPr="00623E67" w:rsidRDefault="00A2717D" w:rsidP="00A2717D">
            <w:pPr>
              <w:pStyle w:val="ZPpregtevilke"/>
              <w:rPr>
                <w:color w:val="4F81BD" w:themeColor="accent1"/>
              </w:rPr>
            </w:pPr>
            <w:r w:rsidRPr="00623E67">
              <w:t>25</w:t>
            </w:r>
          </w:p>
        </w:tc>
        <w:tc>
          <w:tcPr>
            <w:tcW w:w="282" w:type="pct"/>
            <w:vAlign w:val="bottom"/>
          </w:tcPr>
          <w:p w14:paraId="2827959C" w14:textId="77777777" w:rsidR="00A2717D" w:rsidRPr="00623E67" w:rsidRDefault="00A2717D" w:rsidP="00A2717D">
            <w:pPr>
              <w:pStyle w:val="ZPpregtevilke"/>
              <w:rPr>
                <w:color w:val="4F81BD" w:themeColor="accent1"/>
              </w:rPr>
            </w:pPr>
            <w:r w:rsidRPr="00623E67">
              <w:t>47</w:t>
            </w:r>
          </w:p>
        </w:tc>
        <w:tc>
          <w:tcPr>
            <w:tcW w:w="283" w:type="pct"/>
            <w:vAlign w:val="bottom"/>
          </w:tcPr>
          <w:p w14:paraId="11A341BD" w14:textId="77777777" w:rsidR="00A2717D" w:rsidRPr="00623E67" w:rsidRDefault="00A2717D" w:rsidP="00A2717D">
            <w:pPr>
              <w:pStyle w:val="ZPpregtevilke"/>
              <w:rPr>
                <w:color w:val="4F81BD" w:themeColor="accent1"/>
              </w:rPr>
            </w:pPr>
            <w:r w:rsidRPr="00623E67">
              <w:t>191,1</w:t>
            </w:r>
          </w:p>
        </w:tc>
      </w:tr>
      <w:tr w:rsidR="00A2717D" w:rsidRPr="00623E67" w14:paraId="0861F396" w14:textId="77777777" w:rsidTr="00A2717D">
        <w:trPr>
          <w:trHeight w:val="227"/>
          <w:jc w:val="center"/>
        </w:trPr>
        <w:tc>
          <w:tcPr>
            <w:tcW w:w="810" w:type="pct"/>
            <w:tcBorders>
              <w:bottom w:val="nil"/>
            </w:tcBorders>
            <w:shd w:val="clear" w:color="auto" w:fill="auto"/>
            <w:noWrap/>
            <w:vAlign w:val="bottom"/>
          </w:tcPr>
          <w:p w14:paraId="70C5D357" w14:textId="77777777" w:rsidR="00A2717D" w:rsidRPr="00623E67" w:rsidRDefault="00A2717D" w:rsidP="00A2717D">
            <w:pPr>
              <w:pStyle w:val="ZPpregtevilke"/>
              <w:jc w:val="left"/>
              <w:rPr>
                <w:color w:val="4F81BD" w:themeColor="accent1"/>
              </w:rPr>
            </w:pPr>
            <w:r w:rsidRPr="00623E67">
              <w:t>Mandelj</w:t>
            </w:r>
          </w:p>
        </w:tc>
        <w:tc>
          <w:tcPr>
            <w:tcW w:w="243" w:type="pct"/>
            <w:tcBorders>
              <w:bottom w:val="nil"/>
            </w:tcBorders>
            <w:shd w:val="clear" w:color="auto" w:fill="auto"/>
            <w:noWrap/>
            <w:vAlign w:val="bottom"/>
          </w:tcPr>
          <w:p w14:paraId="70499768" w14:textId="77777777" w:rsidR="00A2717D" w:rsidRPr="00623E67" w:rsidRDefault="00A2717D" w:rsidP="00A2717D">
            <w:pPr>
              <w:pStyle w:val="ZPpregtevilke"/>
              <w:rPr>
                <w:color w:val="4F81BD" w:themeColor="accent1"/>
              </w:rPr>
            </w:pPr>
            <w:r w:rsidRPr="00623E67">
              <w:t>35</w:t>
            </w:r>
          </w:p>
        </w:tc>
        <w:tc>
          <w:tcPr>
            <w:tcW w:w="282" w:type="pct"/>
            <w:tcBorders>
              <w:bottom w:val="nil"/>
            </w:tcBorders>
            <w:shd w:val="clear" w:color="auto" w:fill="auto"/>
            <w:noWrap/>
            <w:vAlign w:val="bottom"/>
          </w:tcPr>
          <w:p w14:paraId="524252B6" w14:textId="77777777" w:rsidR="00A2717D" w:rsidRPr="00623E67" w:rsidRDefault="00A2717D" w:rsidP="00A2717D">
            <w:pPr>
              <w:pStyle w:val="ZPpregtevilke"/>
              <w:rPr>
                <w:color w:val="4F81BD" w:themeColor="accent1"/>
              </w:rPr>
            </w:pPr>
            <w:r w:rsidRPr="00623E67">
              <w:t>z</w:t>
            </w:r>
          </w:p>
        </w:tc>
        <w:tc>
          <w:tcPr>
            <w:tcW w:w="282" w:type="pct"/>
            <w:tcBorders>
              <w:bottom w:val="nil"/>
            </w:tcBorders>
            <w:shd w:val="clear" w:color="auto" w:fill="auto"/>
            <w:noWrap/>
            <w:vAlign w:val="bottom"/>
          </w:tcPr>
          <w:p w14:paraId="556BF98A" w14:textId="77777777" w:rsidR="00A2717D" w:rsidRPr="00623E67" w:rsidRDefault="00A2717D" w:rsidP="00A2717D">
            <w:pPr>
              <w:pStyle w:val="ZPpregtevilke"/>
              <w:rPr>
                <w:color w:val="4F81BD" w:themeColor="accent1"/>
              </w:rPr>
            </w:pPr>
            <w:r w:rsidRPr="00623E67">
              <w:t>4</w:t>
            </w:r>
          </w:p>
        </w:tc>
        <w:tc>
          <w:tcPr>
            <w:tcW w:w="281" w:type="pct"/>
            <w:tcBorders>
              <w:bottom w:val="nil"/>
            </w:tcBorders>
            <w:shd w:val="clear" w:color="auto" w:fill="auto"/>
            <w:noWrap/>
            <w:vAlign w:val="bottom"/>
          </w:tcPr>
          <w:p w14:paraId="2A5112C7" w14:textId="77777777" w:rsidR="00A2717D" w:rsidRPr="00623E67" w:rsidRDefault="00A2717D" w:rsidP="00A2717D">
            <w:pPr>
              <w:pStyle w:val="ZPpregtevilke"/>
              <w:rPr>
                <w:color w:val="4F81BD" w:themeColor="accent1"/>
              </w:rPr>
            </w:pPr>
            <w:r w:rsidRPr="00623E67">
              <w:t>23</w:t>
            </w:r>
          </w:p>
        </w:tc>
        <w:tc>
          <w:tcPr>
            <w:tcW w:w="284" w:type="pct"/>
            <w:tcBorders>
              <w:bottom w:val="nil"/>
              <w:right w:val="single" w:sz="4" w:space="0" w:color="008000"/>
            </w:tcBorders>
            <w:vAlign w:val="bottom"/>
          </w:tcPr>
          <w:p w14:paraId="034A2880" w14:textId="77777777" w:rsidR="00A2717D" w:rsidRPr="00623E67" w:rsidRDefault="00A2717D" w:rsidP="00A2717D">
            <w:pPr>
              <w:pStyle w:val="ZPpregtevilke"/>
              <w:rPr>
                <w:color w:val="4F81BD" w:themeColor="accent1"/>
              </w:rPr>
            </w:pPr>
            <w:r w:rsidRPr="00623E67">
              <w:t>575,0</w:t>
            </w:r>
          </w:p>
        </w:tc>
        <w:tc>
          <w:tcPr>
            <w:tcW w:w="282" w:type="pct"/>
            <w:tcBorders>
              <w:left w:val="single" w:sz="4" w:space="0" w:color="008000"/>
              <w:bottom w:val="nil"/>
            </w:tcBorders>
            <w:shd w:val="clear" w:color="auto" w:fill="auto"/>
            <w:noWrap/>
            <w:vAlign w:val="bottom"/>
          </w:tcPr>
          <w:p w14:paraId="4F005F8F" w14:textId="77777777" w:rsidR="00A2717D" w:rsidRPr="00623E67" w:rsidRDefault="00A2717D" w:rsidP="00A2717D">
            <w:pPr>
              <w:pStyle w:val="ZPpregtevilke"/>
              <w:rPr>
                <w:color w:val="4F81BD" w:themeColor="accent1"/>
              </w:rPr>
            </w:pPr>
            <w:r w:rsidRPr="00623E67">
              <w:rPr>
                <w:szCs w:val="16"/>
              </w:rPr>
              <w:t>10</w:t>
            </w:r>
          </w:p>
        </w:tc>
        <w:tc>
          <w:tcPr>
            <w:tcW w:w="281" w:type="pct"/>
            <w:tcBorders>
              <w:bottom w:val="nil"/>
            </w:tcBorders>
            <w:shd w:val="clear" w:color="auto" w:fill="auto"/>
            <w:noWrap/>
            <w:vAlign w:val="bottom"/>
          </w:tcPr>
          <w:p w14:paraId="5C5EDF78" w14:textId="77777777" w:rsidR="00A2717D" w:rsidRPr="00623E67" w:rsidRDefault="00A2717D" w:rsidP="00A2717D">
            <w:pPr>
              <w:pStyle w:val="ZPpregtevilke"/>
              <w:rPr>
                <w:color w:val="4F81BD" w:themeColor="accent1"/>
              </w:rPr>
            </w:pPr>
            <w:r w:rsidRPr="00623E67">
              <w:rPr>
                <w:szCs w:val="16"/>
              </w:rPr>
              <w:t>z</w:t>
            </w:r>
          </w:p>
        </w:tc>
        <w:tc>
          <w:tcPr>
            <w:tcW w:w="282" w:type="pct"/>
            <w:tcBorders>
              <w:bottom w:val="nil"/>
            </w:tcBorders>
            <w:shd w:val="clear" w:color="auto" w:fill="auto"/>
            <w:noWrap/>
            <w:vAlign w:val="bottom"/>
          </w:tcPr>
          <w:p w14:paraId="3EAFEC5D" w14:textId="77777777" w:rsidR="00A2717D" w:rsidRPr="00623E67" w:rsidRDefault="00A2717D" w:rsidP="00A2717D">
            <w:pPr>
              <w:pStyle w:val="ZPpregtevilke"/>
              <w:rPr>
                <w:color w:val="4F81BD" w:themeColor="accent1"/>
              </w:rPr>
            </w:pPr>
            <w:r w:rsidRPr="00623E67">
              <w:rPr>
                <w:szCs w:val="16"/>
              </w:rPr>
              <w:t>z</w:t>
            </w:r>
          </w:p>
        </w:tc>
        <w:tc>
          <w:tcPr>
            <w:tcW w:w="282" w:type="pct"/>
            <w:tcBorders>
              <w:bottom w:val="nil"/>
            </w:tcBorders>
            <w:shd w:val="clear" w:color="auto" w:fill="auto"/>
            <w:noWrap/>
            <w:vAlign w:val="bottom"/>
          </w:tcPr>
          <w:p w14:paraId="7E0B8998" w14:textId="77777777" w:rsidR="00A2717D" w:rsidRPr="00623E67" w:rsidRDefault="00A2717D" w:rsidP="00A2717D">
            <w:pPr>
              <w:pStyle w:val="ZPpregtevilke"/>
              <w:rPr>
                <w:color w:val="4F81BD" w:themeColor="accent1"/>
              </w:rPr>
            </w:pPr>
            <w:r w:rsidRPr="00623E67">
              <w:rPr>
                <w:szCs w:val="16"/>
              </w:rPr>
              <w:t>6</w:t>
            </w:r>
          </w:p>
        </w:tc>
        <w:tc>
          <w:tcPr>
            <w:tcW w:w="281" w:type="pct"/>
            <w:tcBorders>
              <w:bottom w:val="nil"/>
              <w:right w:val="single" w:sz="4" w:space="0" w:color="008000"/>
            </w:tcBorders>
            <w:shd w:val="clear" w:color="auto" w:fill="auto"/>
            <w:noWrap/>
            <w:vAlign w:val="bottom"/>
          </w:tcPr>
          <w:p w14:paraId="1BAA75F2" w14:textId="77777777" w:rsidR="00A2717D" w:rsidRPr="00623E67" w:rsidRDefault="00A2717D" w:rsidP="00A2717D">
            <w:pPr>
              <w:pStyle w:val="ZPpregtevilke"/>
              <w:rPr>
                <w:color w:val="4F81BD" w:themeColor="accent1"/>
              </w:rPr>
            </w:pPr>
          </w:p>
        </w:tc>
        <w:tc>
          <w:tcPr>
            <w:tcW w:w="282" w:type="pct"/>
            <w:tcBorders>
              <w:left w:val="single" w:sz="4" w:space="0" w:color="008000"/>
              <w:bottom w:val="nil"/>
            </w:tcBorders>
            <w:shd w:val="clear" w:color="auto" w:fill="auto"/>
            <w:noWrap/>
            <w:vAlign w:val="bottom"/>
          </w:tcPr>
          <w:p w14:paraId="757B83C7" w14:textId="77777777" w:rsidR="00A2717D" w:rsidRPr="00623E67" w:rsidRDefault="00A2717D" w:rsidP="00A2717D">
            <w:pPr>
              <w:pStyle w:val="ZPpregtevilke"/>
              <w:rPr>
                <w:color w:val="4F81BD" w:themeColor="accent1"/>
              </w:rPr>
            </w:pPr>
            <w:r w:rsidRPr="00623E67">
              <w:t>2</w:t>
            </w:r>
          </w:p>
        </w:tc>
        <w:tc>
          <w:tcPr>
            <w:tcW w:w="282" w:type="pct"/>
            <w:tcBorders>
              <w:bottom w:val="nil"/>
            </w:tcBorders>
            <w:shd w:val="clear" w:color="auto" w:fill="auto"/>
            <w:vAlign w:val="bottom"/>
          </w:tcPr>
          <w:p w14:paraId="1E7B5258" w14:textId="77777777" w:rsidR="00A2717D" w:rsidRPr="00623E67" w:rsidRDefault="00A2717D" w:rsidP="00A2717D">
            <w:pPr>
              <w:pStyle w:val="ZPpregtevilke"/>
              <w:rPr>
                <w:color w:val="4F81BD" w:themeColor="accent1"/>
              </w:rPr>
            </w:pPr>
            <w:r w:rsidRPr="00623E67">
              <w:t>z</w:t>
            </w:r>
          </w:p>
        </w:tc>
        <w:tc>
          <w:tcPr>
            <w:tcW w:w="281" w:type="pct"/>
            <w:tcBorders>
              <w:bottom w:val="nil"/>
            </w:tcBorders>
            <w:shd w:val="clear" w:color="auto" w:fill="auto"/>
            <w:vAlign w:val="bottom"/>
          </w:tcPr>
          <w:p w14:paraId="7C12C6EB" w14:textId="77777777" w:rsidR="00A2717D" w:rsidRPr="00623E67" w:rsidRDefault="00A2717D" w:rsidP="00A2717D">
            <w:pPr>
              <w:pStyle w:val="ZPpregtevilke"/>
              <w:rPr>
                <w:color w:val="4F81BD" w:themeColor="accent1"/>
              </w:rPr>
            </w:pPr>
            <w:r w:rsidRPr="00623E67">
              <w:t>z</w:t>
            </w:r>
          </w:p>
        </w:tc>
        <w:tc>
          <w:tcPr>
            <w:tcW w:w="282" w:type="pct"/>
            <w:tcBorders>
              <w:bottom w:val="nil"/>
            </w:tcBorders>
            <w:vAlign w:val="bottom"/>
          </w:tcPr>
          <w:p w14:paraId="7766141D" w14:textId="77777777" w:rsidR="00A2717D" w:rsidRPr="00623E67" w:rsidRDefault="00A2717D" w:rsidP="00A2717D">
            <w:pPr>
              <w:pStyle w:val="ZPpregtevilke"/>
              <w:rPr>
                <w:color w:val="4F81BD" w:themeColor="accent1"/>
              </w:rPr>
            </w:pPr>
            <w:r w:rsidRPr="00623E67">
              <w:t>2</w:t>
            </w:r>
          </w:p>
        </w:tc>
        <w:tc>
          <w:tcPr>
            <w:tcW w:w="283" w:type="pct"/>
            <w:tcBorders>
              <w:bottom w:val="nil"/>
            </w:tcBorders>
            <w:vAlign w:val="bottom"/>
          </w:tcPr>
          <w:p w14:paraId="221E885C" w14:textId="77777777" w:rsidR="00A2717D" w:rsidRPr="00623E67" w:rsidRDefault="00A2717D" w:rsidP="00A2717D">
            <w:pPr>
              <w:pStyle w:val="ZPpregtevilke"/>
              <w:rPr>
                <w:color w:val="4F81BD" w:themeColor="accent1"/>
              </w:rPr>
            </w:pPr>
          </w:p>
        </w:tc>
      </w:tr>
      <w:tr w:rsidR="00A2717D" w:rsidRPr="00623E67" w14:paraId="5722B078" w14:textId="77777777" w:rsidTr="00A2717D">
        <w:trPr>
          <w:trHeight w:val="227"/>
          <w:jc w:val="center"/>
        </w:trPr>
        <w:tc>
          <w:tcPr>
            <w:tcW w:w="810" w:type="pct"/>
            <w:tcBorders>
              <w:top w:val="nil"/>
              <w:bottom w:val="nil"/>
            </w:tcBorders>
            <w:shd w:val="clear" w:color="auto" w:fill="auto"/>
            <w:noWrap/>
            <w:vAlign w:val="bottom"/>
          </w:tcPr>
          <w:p w14:paraId="30CA83E1" w14:textId="77777777" w:rsidR="00A2717D" w:rsidRPr="00623E67" w:rsidRDefault="00A2717D" w:rsidP="00A2717D">
            <w:pPr>
              <w:pStyle w:val="ZPpregtevilke"/>
              <w:jc w:val="left"/>
              <w:rPr>
                <w:b/>
                <w:bCs/>
                <w:color w:val="4F81BD" w:themeColor="accent1"/>
              </w:rPr>
            </w:pPr>
            <w:r w:rsidRPr="00623E67">
              <w:t>Kostanj</w:t>
            </w:r>
          </w:p>
        </w:tc>
        <w:tc>
          <w:tcPr>
            <w:tcW w:w="243" w:type="pct"/>
            <w:tcBorders>
              <w:top w:val="nil"/>
              <w:bottom w:val="nil"/>
            </w:tcBorders>
            <w:shd w:val="clear" w:color="auto" w:fill="auto"/>
            <w:noWrap/>
            <w:vAlign w:val="bottom"/>
          </w:tcPr>
          <w:p w14:paraId="64322607" w14:textId="77777777" w:rsidR="00A2717D" w:rsidRPr="00623E67" w:rsidRDefault="00A2717D" w:rsidP="00A2717D">
            <w:pPr>
              <w:pStyle w:val="ZPpregtevilke"/>
              <w:rPr>
                <w:b/>
                <w:bCs/>
                <w:color w:val="4F81BD" w:themeColor="accent1"/>
              </w:rPr>
            </w:pPr>
            <w:r w:rsidRPr="00623E67">
              <w:t>19</w:t>
            </w:r>
          </w:p>
        </w:tc>
        <w:tc>
          <w:tcPr>
            <w:tcW w:w="282" w:type="pct"/>
            <w:tcBorders>
              <w:top w:val="nil"/>
              <w:bottom w:val="nil"/>
            </w:tcBorders>
            <w:shd w:val="clear" w:color="auto" w:fill="auto"/>
            <w:noWrap/>
            <w:vAlign w:val="bottom"/>
          </w:tcPr>
          <w:p w14:paraId="72E9CBD5" w14:textId="77777777" w:rsidR="00A2717D" w:rsidRPr="00623E67" w:rsidRDefault="00A2717D" w:rsidP="00A2717D">
            <w:pPr>
              <w:pStyle w:val="ZPpregtevilke"/>
              <w:rPr>
                <w:b/>
                <w:bCs/>
                <w:color w:val="4F81BD" w:themeColor="accent1"/>
              </w:rPr>
            </w:pPr>
            <w:r w:rsidRPr="00623E67">
              <w:t>9</w:t>
            </w:r>
          </w:p>
        </w:tc>
        <w:tc>
          <w:tcPr>
            <w:tcW w:w="282" w:type="pct"/>
            <w:tcBorders>
              <w:top w:val="nil"/>
              <w:bottom w:val="nil"/>
            </w:tcBorders>
            <w:shd w:val="clear" w:color="auto" w:fill="auto"/>
            <w:noWrap/>
            <w:vAlign w:val="bottom"/>
          </w:tcPr>
          <w:p w14:paraId="0E3D9CCC" w14:textId="77777777" w:rsidR="00A2717D" w:rsidRPr="00623E67" w:rsidRDefault="00A2717D" w:rsidP="00A2717D">
            <w:pPr>
              <w:pStyle w:val="ZPpregtevilke"/>
              <w:rPr>
                <w:b/>
                <w:bCs/>
                <w:color w:val="4F81BD" w:themeColor="accent1"/>
              </w:rPr>
            </w:pPr>
            <w:r w:rsidRPr="00623E67">
              <w:t>22</w:t>
            </w:r>
          </w:p>
        </w:tc>
        <w:tc>
          <w:tcPr>
            <w:tcW w:w="281" w:type="pct"/>
            <w:tcBorders>
              <w:top w:val="nil"/>
              <w:bottom w:val="nil"/>
            </w:tcBorders>
            <w:shd w:val="clear" w:color="auto" w:fill="auto"/>
            <w:noWrap/>
            <w:vAlign w:val="bottom"/>
          </w:tcPr>
          <w:p w14:paraId="6CB4FFAB" w14:textId="77777777" w:rsidR="00A2717D" w:rsidRPr="00623E67" w:rsidRDefault="00A2717D" w:rsidP="00A2717D">
            <w:pPr>
              <w:pStyle w:val="ZPpregtevilke"/>
              <w:rPr>
                <w:b/>
                <w:bCs/>
                <w:color w:val="4F81BD" w:themeColor="accent1"/>
              </w:rPr>
            </w:pPr>
            <w:r w:rsidRPr="00623E67">
              <w:t>67</w:t>
            </w:r>
          </w:p>
        </w:tc>
        <w:tc>
          <w:tcPr>
            <w:tcW w:w="284" w:type="pct"/>
            <w:tcBorders>
              <w:top w:val="nil"/>
              <w:bottom w:val="nil"/>
              <w:right w:val="single" w:sz="4" w:space="0" w:color="008000"/>
            </w:tcBorders>
            <w:shd w:val="clear" w:color="auto" w:fill="auto"/>
            <w:vAlign w:val="bottom"/>
          </w:tcPr>
          <w:p w14:paraId="76C140D9" w14:textId="77777777" w:rsidR="00A2717D" w:rsidRPr="00623E67" w:rsidRDefault="00A2717D" w:rsidP="00A2717D">
            <w:pPr>
              <w:pStyle w:val="ZPpregtevilke"/>
              <w:rPr>
                <w:b/>
                <w:bCs/>
                <w:color w:val="4F81BD" w:themeColor="accent1"/>
              </w:rPr>
            </w:pPr>
            <w:r w:rsidRPr="00623E67">
              <w:t>304,5</w:t>
            </w:r>
          </w:p>
        </w:tc>
        <w:tc>
          <w:tcPr>
            <w:tcW w:w="282" w:type="pct"/>
            <w:tcBorders>
              <w:top w:val="nil"/>
              <w:left w:val="single" w:sz="4" w:space="0" w:color="008000"/>
              <w:bottom w:val="nil"/>
            </w:tcBorders>
            <w:shd w:val="clear" w:color="auto" w:fill="auto"/>
            <w:noWrap/>
            <w:vAlign w:val="bottom"/>
          </w:tcPr>
          <w:p w14:paraId="6EE1BD3D" w14:textId="77777777" w:rsidR="00A2717D" w:rsidRPr="00623E67" w:rsidRDefault="00A2717D" w:rsidP="00A2717D">
            <w:pPr>
              <w:pStyle w:val="ZPpregtevilke"/>
              <w:rPr>
                <w:b/>
                <w:bCs/>
                <w:color w:val="4F81BD" w:themeColor="accent1"/>
              </w:rPr>
            </w:pPr>
            <w:r w:rsidRPr="00623E67">
              <w:rPr>
                <w:szCs w:val="16"/>
              </w:rPr>
              <w:t>11</w:t>
            </w:r>
          </w:p>
        </w:tc>
        <w:tc>
          <w:tcPr>
            <w:tcW w:w="281" w:type="pct"/>
            <w:tcBorders>
              <w:top w:val="nil"/>
              <w:bottom w:val="nil"/>
            </w:tcBorders>
            <w:shd w:val="clear" w:color="auto" w:fill="auto"/>
            <w:noWrap/>
            <w:vAlign w:val="bottom"/>
          </w:tcPr>
          <w:p w14:paraId="6525C977" w14:textId="77777777" w:rsidR="00A2717D" w:rsidRPr="00623E67" w:rsidRDefault="00A2717D" w:rsidP="00A2717D">
            <w:pPr>
              <w:pStyle w:val="ZPpregtevilke"/>
              <w:rPr>
                <w:b/>
                <w:bCs/>
                <w:color w:val="4F81BD" w:themeColor="accent1"/>
              </w:rPr>
            </w:pPr>
            <w:r w:rsidRPr="00623E67">
              <w:rPr>
                <w:szCs w:val="16"/>
              </w:rPr>
              <w:t>5</w:t>
            </w:r>
          </w:p>
        </w:tc>
        <w:tc>
          <w:tcPr>
            <w:tcW w:w="282" w:type="pct"/>
            <w:tcBorders>
              <w:top w:val="nil"/>
              <w:bottom w:val="nil"/>
            </w:tcBorders>
            <w:shd w:val="clear" w:color="auto" w:fill="auto"/>
            <w:noWrap/>
            <w:vAlign w:val="bottom"/>
          </w:tcPr>
          <w:p w14:paraId="75AEC141" w14:textId="77777777" w:rsidR="00A2717D" w:rsidRPr="00623E67" w:rsidRDefault="00A2717D" w:rsidP="00A2717D">
            <w:pPr>
              <w:pStyle w:val="ZPpregtevilke"/>
              <w:rPr>
                <w:b/>
                <w:bCs/>
                <w:color w:val="4F81BD" w:themeColor="accent1"/>
              </w:rPr>
            </w:pPr>
            <w:r w:rsidRPr="00623E67">
              <w:rPr>
                <w:szCs w:val="16"/>
              </w:rPr>
              <w:t>11</w:t>
            </w:r>
          </w:p>
        </w:tc>
        <w:tc>
          <w:tcPr>
            <w:tcW w:w="282" w:type="pct"/>
            <w:tcBorders>
              <w:top w:val="nil"/>
              <w:bottom w:val="nil"/>
            </w:tcBorders>
            <w:shd w:val="clear" w:color="auto" w:fill="auto"/>
            <w:noWrap/>
            <w:vAlign w:val="bottom"/>
          </w:tcPr>
          <w:p w14:paraId="4C38D173" w14:textId="77777777" w:rsidR="00A2717D" w:rsidRPr="00623E67" w:rsidRDefault="00A2717D" w:rsidP="00A2717D">
            <w:pPr>
              <w:pStyle w:val="ZPpregtevilke"/>
              <w:rPr>
                <w:b/>
                <w:bCs/>
                <w:color w:val="4F81BD" w:themeColor="accent1"/>
              </w:rPr>
            </w:pPr>
            <w:r w:rsidRPr="00623E67">
              <w:rPr>
                <w:szCs w:val="16"/>
              </w:rPr>
              <w:t>21</w:t>
            </w:r>
          </w:p>
        </w:tc>
        <w:tc>
          <w:tcPr>
            <w:tcW w:w="281" w:type="pct"/>
            <w:tcBorders>
              <w:top w:val="nil"/>
              <w:bottom w:val="nil"/>
              <w:right w:val="single" w:sz="4" w:space="0" w:color="008000"/>
            </w:tcBorders>
            <w:shd w:val="clear" w:color="auto" w:fill="auto"/>
            <w:noWrap/>
            <w:vAlign w:val="bottom"/>
          </w:tcPr>
          <w:p w14:paraId="3AC805EA" w14:textId="77777777" w:rsidR="00A2717D" w:rsidRPr="00623E67" w:rsidRDefault="00A2717D" w:rsidP="00A2717D">
            <w:pPr>
              <w:pStyle w:val="ZPpregtevilke"/>
              <w:rPr>
                <w:b/>
                <w:bCs/>
                <w:color w:val="4F81BD" w:themeColor="accent1"/>
              </w:rPr>
            </w:pPr>
            <w:r w:rsidRPr="00623E67">
              <w:rPr>
                <w:szCs w:val="16"/>
              </w:rPr>
              <w:t>193,4</w:t>
            </w:r>
          </w:p>
        </w:tc>
        <w:tc>
          <w:tcPr>
            <w:tcW w:w="282" w:type="pct"/>
            <w:tcBorders>
              <w:top w:val="nil"/>
              <w:left w:val="single" w:sz="4" w:space="0" w:color="008000"/>
              <w:bottom w:val="nil"/>
            </w:tcBorders>
            <w:shd w:val="clear" w:color="auto" w:fill="auto"/>
            <w:noWrap/>
            <w:vAlign w:val="bottom"/>
          </w:tcPr>
          <w:p w14:paraId="2697B362" w14:textId="77777777" w:rsidR="00A2717D" w:rsidRPr="00623E67" w:rsidRDefault="00A2717D" w:rsidP="00A2717D">
            <w:pPr>
              <w:pStyle w:val="ZPpregtevilke"/>
              <w:rPr>
                <w:b/>
                <w:bCs/>
                <w:color w:val="4F81BD" w:themeColor="accent1"/>
              </w:rPr>
            </w:pPr>
            <w:r w:rsidRPr="00623E67">
              <w:t>1</w:t>
            </w:r>
          </w:p>
        </w:tc>
        <w:tc>
          <w:tcPr>
            <w:tcW w:w="282" w:type="pct"/>
            <w:tcBorders>
              <w:top w:val="nil"/>
              <w:bottom w:val="nil"/>
            </w:tcBorders>
            <w:shd w:val="clear" w:color="auto" w:fill="auto"/>
            <w:vAlign w:val="bottom"/>
          </w:tcPr>
          <w:p w14:paraId="24C9741F" w14:textId="77777777" w:rsidR="00A2717D" w:rsidRPr="00623E67" w:rsidRDefault="00A2717D" w:rsidP="00A2717D">
            <w:pPr>
              <w:pStyle w:val="ZPpregtevilke"/>
              <w:rPr>
                <w:b/>
                <w:bCs/>
                <w:color w:val="4F81BD" w:themeColor="accent1"/>
              </w:rPr>
            </w:pPr>
            <w:r w:rsidRPr="00623E67">
              <w:t>1</w:t>
            </w:r>
          </w:p>
        </w:tc>
        <w:tc>
          <w:tcPr>
            <w:tcW w:w="281" w:type="pct"/>
            <w:tcBorders>
              <w:top w:val="nil"/>
              <w:bottom w:val="nil"/>
            </w:tcBorders>
            <w:shd w:val="clear" w:color="auto" w:fill="auto"/>
            <w:vAlign w:val="bottom"/>
          </w:tcPr>
          <w:p w14:paraId="5F78819B" w14:textId="77777777" w:rsidR="00A2717D" w:rsidRPr="00623E67" w:rsidRDefault="00A2717D" w:rsidP="00A2717D">
            <w:pPr>
              <w:pStyle w:val="ZPpregtevilke"/>
              <w:rPr>
                <w:b/>
                <w:bCs/>
                <w:color w:val="4F81BD" w:themeColor="accent1"/>
              </w:rPr>
            </w:pPr>
            <w:r w:rsidRPr="00623E67">
              <w:t>2</w:t>
            </w:r>
          </w:p>
        </w:tc>
        <w:tc>
          <w:tcPr>
            <w:tcW w:w="282" w:type="pct"/>
            <w:tcBorders>
              <w:top w:val="nil"/>
              <w:bottom w:val="nil"/>
            </w:tcBorders>
            <w:shd w:val="clear" w:color="auto" w:fill="auto"/>
            <w:vAlign w:val="bottom"/>
          </w:tcPr>
          <w:p w14:paraId="2D1107ED" w14:textId="77777777" w:rsidR="00A2717D" w:rsidRPr="00623E67" w:rsidRDefault="00A2717D" w:rsidP="00A2717D">
            <w:pPr>
              <w:pStyle w:val="ZPpregtevilke"/>
              <w:rPr>
                <w:b/>
                <w:bCs/>
                <w:color w:val="4F81BD" w:themeColor="accent1"/>
              </w:rPr>
            </w:pPr>
            <w:r w:rsidRPr="00623E67">
              <w:t>4</w:t>
            </w:r>
          </w:p>
        </w:tc>
        <w:tc>
          <w:tcPr>
            <w:tcW w:w="283" w:type="pct"/>
            <w:tcBorders>
              <w:top w:val="nil"/>
              <w:bottom w:val="nil"/>
            </w:tcBorders>
            <w:shd w:val="clear" w:color="auto" w:fill="auto"/>
            <w:vAlign w:val="bottom"/>
          </w:tcPr>
          <w:p w14:paraId="0169E92A" w14:textId="77777777" w:rsidR="00A2717D" w:rsidRPr="00623E67" w:rsidRDefault="00A2717D" w:rsidP="00A2717D">
            <w:pPr>
              <w:pStyle w:val="ZPpregtevilke"/>
              <w:rPr>
                <w:b/>
                <w:bCs/>
                <w:color w:val="4F81BD" w:themeColor="accent1"/>
              </w:rPr>
            </w:pPr>
            <w:r w:rsidRPr="00623E67">
              <w:t>198,3</w:t>
            </w:r>
          </w:p>
        </w:tc>
      </w:tr>
      <w:tr w:rsidR="00A2717D" w:rsidRPr="00623E67" w14:paraId="2A8F6E1C" w14:textId="77777777" w:rsidTr="00A2717D">
        <w:trPr>
          <w:trHeight w:val="227"/>
          <w:jc w:val="center"/>
        </w:trPr>
        <w:tc>
          <w:tcPr>
            <w:tcW w:w="810" w:type="pct"/>
            <w:shd w:val="clear" w:color="auto" w:fill="auto"/>
            <w:noWrap/>
            <w:vAlign w:val="bottom"/>
          </w:tcPr>
          <w:p w14:paraId="68D8DEFB" w14:textId="77777777" w:rsidR="00A2717D" w:rsidRPr="00623E67" w:rsidRDefault="00A2717D" w:rsidP="00A2717D">
            <w:pPr>
              <w:pStyle w:val="ZPpregtevilke"/>
              <w:jc w:val="left"/>
              <w:rPr>
                <w:color w:val="4F81BD" w:themeColor="accent1"/>
              </w:rPr>
            </w:pPr>
            <w:r w:rsidRPr="00623E67">
              <w:t>Kaki</w:t>
            </w:r>
          </w:p>
        </w:tc>
        <w:tc>
          <w:tcPr>
            <w:tcW w:w="243" w:type="pct"/>
            <w:shd w:val="clear" w:color="auto" w:fill="auto"/>
            <w:noWrap/>
            <w:vAlign w:val="bottom"/>
          </w:tcPr>
          <w:p w14:paraId="62EF445C" w14:textId="77777777" w:rsidR="00A2717D" w:rsidRPr="00623E67" w:rsidRDefault="00A2717D" w:rsidP="00A2717D">
            <w:pPr>
              <w:pStyle w:val="ZPpregtevilke"/>
              <w:rPr>
                <w:color w:val="4F81BD" w:themeColor="accent1"/>
              </w:rPr>
            </w:pPr>
            <w:r w:rsidRPr="00623E67">
              <w:t>122</w:t>
            </w:r>
          </w:p>
        </w:tc>
        <w:tc>
          <w:tcPr>
            <w:tcW w:w="282" w:type="pct"/>
            <w:shd w:val="clear" w:color="auto" w:fill="auto"/>
            <w:noWrap/>
            <w:vAlign w:val="bottom"/>
          </w:tcPr>
          <w:p w14:paraId="101E5CF5" w14:textId="77777777" w:rsidR="00A2717D" w:rsidRPr="00623E67" w:rsidRDefault="00A2717D" w:rsidP="00A2717D">
            <w:pPr>
              <w:pStyle w:val="ZPpregtevilke"/>
              <w:rPr>
                <w:color w:val="4F81BD" w:themeColor="accent1"/>
              </w:rPr>
            </w:pPr>
            <w:r w:rsidRPr="00623E67">
              <w:t>63</w:t>
            </w:r>
          </w:p>
        </w:tc>
        <w:tc>
          <w:tcPr>
            <w:tcW w:w="282" w:type="pct"/>
            <w:shd w:val="clear" w:color="auto" w:fill="auto"/>
            <w:noWrap/>
            <w:vAlign w:val="bottom"/>
          </w:tcPr>
          <w:p w14:paraId="77E0ED2E" w14:textId="77777777" w:rsidR="00A2717D" w:rsidRPr="00623E67" w:rsidRDefault="00A2717D" w:rsidP="00A2717D">
            <w:pPr>
              <w:pStyle w:val="ZPpregtevilke"/>
              <w:rPr>
                <w:color w:val="4F81BD" w:themeColor="accent1"/>
              </w:rPr>
            </w:pPr>
            <w:r w:rsidRPr="00623E67">
              <w:t>145</w:t>
            </w:r>
          </w:p>
        </w:tc>
        <w:tc>
          <w:tcPr>
            <w:tcW w:w="281" w:type="pct"/>
            <w:shd w:val="clear" w:color="auto" w:fill="auto"/>
            <w:noWrap/>
            <w:vAlign w:val="bottom"/>
          </w:tcPr>
          <w:p w14:paraId="0AF7F72C" w14:textId="77777777" w:rsidR="00A2717D" w:rsidRPr="00623E67" w:rsidRDefault="00A2717D" w:rsidP="00A2717D">
            <w:pPr>
              <w:pStyle w:val="ZPpregtevilke"/>
              <w:rPr>
                <w:color w:val="4F81BD" w:themeColor="accent1"/>
              </w:rPr>
            </w:pPr>
            <w:r w:rsidRPr="00623E67">
              <w:t>370</w:t>
            </w:r>
          </w:p>
        </w:tc>
        <w:tc>
          <w:tcPr>
            <w:tcW w:w="284" w:type="pct"/>
            <w:tcBorders>
              <w:right w:val="single" w:sz="4" w:space="0" w:color="008000"/>
            </w:tcBorders>
            <w:vAlign w:val="bottom"/>
          </w:tcPr>
          <w:p w14:paraId="65D21764" w14:textId="77777777" w:rsidR="00A2717D" w:rsidRPr="00623E67" w:rsidRDefault="00A2717D" w:rsidP="00A2717D">
            <w:pPr>
              <w:pStyle w:val="ZPpregtevilke"/>
              <w:rPr>
                <w:color w:val="4F81BD" w:themeColor="accent1"/>
              </w:rPr>
            </w:pPr>
            <w:r w:rsidRPr="00623E67">
              <w:t>255,2</w:t>
            </w:r>
          </w:p>
        </w:tc>
        <w:tc>
          <w:tcPr>
            <w:tcW w:w="282" w:type="pct"/>
            <w:tcBorders>
              <w:left w:val="single" w:sz="4" w:space="0" w:color="008000"/>
            </w:tcBorders>
            <w:shd w:val="clear" w:color="auto" w:fill="auto"/>
            <w:noWrap/>
            <w:vAlign w:val="bottom"/>
          </w:tcPr>
          <w:p w14:paraId="47D85150" w14:textId="77777777" w:rsidR="00A2717D" w:rsidRPr="00623E67" w:rsidRDefault="00A2717D" w:rsidP="00A2717D">
            <w:pPr>
              <w:pStyle w:val="ZPpregtevilke"/>
              <w:rPr>
                <w:color w:val="4F81BD" w:themeColor="accent1"/>
              </w:rPr>
            </w:pPr>
            <w:r w:rsidRPr="00623E67">
              <w:rPr>
                <w:szCs w:val="16"/>
              </w:rPr>
              <w:t>25</w:t>
            </w:r>
          </w:p>
        </w:tc>
        <w:tc>
          <w:tcPr>
            <w:tcW w:w="281" w:type="pct"/>
            <w:shd w:val="clear" w:color="auto" w:fill="auto"/>
            <w:noWrap/>
            <w:vAlign w:val="bottom"/>
          </w:tcPr>
          <w:p w14:paraId="50B438D0" w14:textId="77777777" w:rsidR="00A2717D" w:rsidRPr="00623E67" w:rsidRDefault="00A2717D" w:rsidP="00A2717D">
            <w:pPr>
              <w:pStyle w:val="ZPpregtevilke"/>
              <w:rPr>
                <w:color w:val="4F81BD" w:themeColor="accent1"/>
              </w:rPr>
            </w:pPr>
            <w:r w:rsidRPr="00623E67">
              <w:rPr>
                <w:szCs w:val="16"/>
              </w:rPr>
              <w:t>32</w:t>
            </w:r>
          </w:p>
        </w:tc>
        <w:tc>
          <w:tcPr>
            <w:tcW w:w="282" w:type="pct"/>
            <w:shd w:val="clear" w:color="auto" w:fill="auto"/>
            <w:noWrap/>
            <w:vAlign w:val="bottom"/>
          </w:tcPr>
          <w:p w14:paraId="2CF459BB" w14:textId="77777777" w:rsidR="00A2717D" w:rsidRPr="00623E67" w:rsidRDefault="00A2717D" w:rsidP="00A2717D">
            <w:pPr>
              <w:pStyle w:val="ZPpregtevilke"/>
              <w:rPr>
                <w:color w:val="4F81BD" w:themeColor="accent1"/>
              </w:rPr>
            </w:pPr>
            <w:r w:rsidRPr="00623E67">
              <w:rPr>
                <w:szCs w:val="16"/>
              </w:rPr>
              <w:t>57</w:t>
            </w:r>
          </w:p>
        </w:tc>
        <w:tc>
          <w:tcPr>
            <w:tcW w:w="282" w:type="pct"/>
            <w:shd w:val="clear" w:color="auto" w:fill="auto"/>
            <w:noWrap/>
            <w:vAlign w:val="bottom"/>
          </w:tcPr>
          <w:p w14:paraId="3523306E" w14:textId="77777777" w:rsidR="00A2717D" w:rsidRPr="00623E67" w:rsidRDefault="00A2717D" w:rsidP="00A2717D">
            <w:pPr>
              <w:pStyle w:val="ZPpregtevilke"/>
              <w:rPr>
                <w:color w:val="4F81BD" w:themeColor="accent1"/>
              </w:rPr>
            </w:pPr>
            <w:r w:rsidRPr="00623E67">
              <w:rPr>
                <w:szCs w:val="16"/>
              </w:rPr>
              <w:t>107</w:t>
            </w:r>
          </w:p>
        </w:tc>
        <w:tc>
          <w:tcPr>
            <w:tcW w:w="281" w:type="pct"/>
            <w:tcBorders>
              <w:right w:val="single" w:sz="4" w:space="0" w:color="008000"/>
            </w:tcBorders>
            <w:shd w:val="clear" w:color="auto" w:fill="auto"/>
            <w:noWrap/>
            <w:vAlign w:val="bottom"/>
          </w:tcPr>
          <w:p w14:paraId="2205A91B" w14:textId="77777777" w:rsidR="00A2717D" w:rsidRPr="00623E67" w:rsidRDefault="00A2717D" w:rsidP="00A2717D">
            <w:pPr>
              <w:pStyle w:val="ZPpregtevilke"/>
              <w:rPr>
                <w:color w:val="4F81BD" w:themeColor="accent1"/>
              </w:rPr>
            </w:pPr>
            <w:r w:rsidRPr="00623E67">
              <w:rPr>
                <w:szCs w:val="16"/>
              </w:rPr>
              <w:t>189,4</w:t>
            </w:r>
          </w:p>
        </w:tc>
        <w:tc>
          <w:tcPr>
            <w:tcW w:w="282" w:type="pct"/>
            <w:tcBorders>
              <w:left w:val="single" w:sz="4" w:space="0" w:color="008000"/>
            </w:tcBorders>
            <w:shd w:val="clear" w:color="auto" w:fill="auto"/>
            <w:noWrap/>
            <w:vAlign w:val="bottom"/>
          </w:tcPr>
          <w:p w14:paraId="4E352CAD" w14:textId="77777777" w:rsidR="00A2717D" w:rsidRPr="00623E67" w:rsidRDefault="00A2717D" w:rsidP="00A2717D">
            <w:pPr>
              <w:pStyle w:val="ZPpregtevilke"/>
              <w:rPr>
                <w:color w:val="4F81BD" w:themeColor="accent1"/>
              </w:rPr>
            </w:pPr>
            <w:r w:rsidRPr="00623E67">
              <w:t>11</w:t>
            </w:r>
          </w:p>
        </w:tc>
        <w:tc>
          <w:tcPr>
            <w:tcW w:w="282" w:type="pct"/>
            <w:shd w:val="clear" w:color="auto" w:fill="auto"/>
            <w:vAlign w:val="bottom"/>
          </w:tcPr>
          <w:p w14:paraId="68FFC7B4" w14:textId="77777777" w:rsidR="00A2717D" w:rsidRPr="00623E67" w:rsidRDefault="00A2717D" w:rsidP="00A2717D">
            <w:pPr>
              <w:pStyle w:val="ZPpregtevilke"/>
              <w:rPr>
                <w:color w:val="4F81BD" w:themeColor="accent1"/>
              </w:rPr>
            </w:pPr>
            <w:r w:rsidRPr="00623E67">
              <w:t>17</w:t>
            </w:r>
          </w:p>
        </w:tc>
        <w:tc>
          <w:tcPr>
            <w:tcW w:w="281" w:type="pct"/>
            <w:shd w:val="clear" w:color="auto" w:fill="auto"/>
            <w:vAlign w:val="bottom"/>
          </w:tcPr>
          <w:p w14:paraId="379D42F2" w14:textId="77777777" w:rsidR="00A2717D" w:rsidRPr="00623E67" w:rsidRDefault="00A2717D" w:rsidP="00A2717D">
            <w:pPr>
              <w:pStyle w:val="ZPpregtevilke"/>
              <w:rPr>
                <w:color w:val="4F81BD" w:themeColor="accent1"/>
              </w:rPr>
            </w:pPr>
            <w:r w:rsidRPr="00623E67">
              <w:t>33</w:t>
            </w:r>
          </w:p>
        </w:tc>
        <w:tc>
          <w:tcPr>
            <w:tcW w:w="282" w:type="pct"/>
            <w:vAlign w:val="bottom"/>
          </w:tcPr>
          <w:p w14:paraId="271E0FBD" w14:textId="77777777" w:rsidR="00A2717D" w:rsidRPr="00623E67" w:rsidRDefault="00A2717D" w:rsidP="00A2717D">
            <w:pPr>
              <w:pStyle w:val="ZPpregtevilke"/>
              <w:rPr>
                <w:color w:val="4F81BD" w:themeColor="accent1"/>
              </w:rPr>
            </w:pPr>
            <w:r w:rsidRPr="00623E67">
              <w:t>62</w:t>
            </w:r>
          </w:p>
        </w:tc>
        <w:tc>
          <w:tcPr>
            <w:tcW w:w="283" w:type="pct"/>
            <w:vAlign w:val="bottom"/>
          </w:tcPr>
          <w:p w14:paraId="474E869F" w14:textId="77777777" w:rsidR="00A2717D" w:rsidRPr="00623E67" w:rsidRDefault="00A2717D" w:rsidP="00A2717D">
            <w:pPr>
              <w:pStyle w:val="ZPpregtevilke"/>
              <w:rPr>
                <w:color w:val="4F81BD" w:themeColor="accent1"/>
              </w:rPr>
            </w:pPr>
            <w:r w:rsidRPr="00623E67">
              <w:t>190,2</w:t>
            </w:r>
          </w:p>
        </w:tc>
      </w:tr>
      <w:tr w:rsidR="00A2717D" w:rsidRPr="00623E67" w14:paraId="75A1FF34" w14:textId="77777777" w:rsidTr="00A2717D">
        <w:trPr>
          <w:trHeight w:val="227"/>
          <w:jc w:val="center"/>
        </w:trPr>
        <w:tc>
          <w:tcPr>
            <w:tcW w:w="810" w:type="pct"/>
            <w:shd w:val="clear" w:color="auto" w:fill="auto"/>
            <w:noWrap/>
            <w:vAlign w:val="bottom"/>
          </w:tcPr>
          <w:p w14:paraId="5B7FF4AC" w14:textId="77777777" w:rsidR="00A2717D" w:rsidRPr="00623E67" w:rsidRDefault="00A2717D" w:rsidP="00A2717D">
            <w:pPr>
              <w:pStyle w:val="ZPpregtevilke"/>
              <w:jc w:val="left"/>
              <w:rPr>
                <w:color w:val="4F81BD" w:themeColor="accent1"/>
              </w:rPr>
            </w:pPr>
            <w:r w:rsidRPr="00623E67">
              <w:t>Aktinidija</w:t>
            </w:r>
          </w:p>
        </w:tc>
        <w:tc>
          <w:tcPr>
            <w:tcW w:w="243" w:type="pct"/>
            <w:shd w:val="clear" w:color="auto" w:fill="auto"/>
            <w:noWrap/>
            <w:vAlign w:val="bottom"/>
          </w:tcPr>
          <w:p w14:paraId="56DA55C8" w14:textId="77777777" w:rsidR="00A2717D" w:rsidRPr="00623E67" w:rsidRDefault="00A2717D" w:rsidP="00A2717D">
            <w:pPr>
              <w:pStyle w:val="ZPpregtevilke"/>
              <w:rPr>
                <w:color w:val="4F81BD" w:themeColor="accent1"/>
              </w:rPr>
            </w:pPr>
            <w:r w:rsidRPr="00623E67">
              <w:t>32</w:t>
            </w:r>
          </w:p>
        </w:tc>
        <w:tc>
          <w:tcPr>
            <w:tcW w:w="282" w:type="pct"/>
            <w:shd w:val="clear" w:color="auto" w:fill="auto"/>
            <w:noWrap/>
            <w:vAlign w:val="bottom"/>
          </w:tcPr>
          <w:p w14:paraId="1119B7B2" w14:textId="77777777" w:rsidR="00A2717D" w:rsidRPr="00623E67" w:rsidRDefault="00A2717D" w:rsidP="00A2717D">
            <w:pPr>
              <w:pStyle w:val="ZPpregtevilke"/>
              <w:rPr>
                <w:color w:val="4F81BD" w:themeColor="accent1"/>
              </w:rPr>
            </w:pPr>
            <w:r w:rsidRPr="00623E67">
              <w:t>17</w:t>
            </w:r>
          </w:p>
        </w:tc>
        <w:tc>
          <w:tcPr>
            <w:tcW w:w="282" w:type="pct"/>
            <w:shd w:val="clear" w:color="auto" w:fill="auto"/>
            <w:noWrap/>
            <w:vAlign w:val="bottom"/>
          </w:tcPr>
          <w:p w14:paraId="22A8D992" w14:textId="77777777" w:rsidR="00A2717D" w:rsidRPr="00623E67" w:rsidRDefault="00A2717D" w:rsidP="00A2717D">
            <w:pPr>
              <w:pStyle w:val="ZPpregtevilke"/>
              <w:rPr>
                <w:color w:val="4F81BD" w:themeColor="accent1"/>
              </w:rPr>
            </w:pPr>
            <w:r w:rsidRPr="00623E67">
              <w:t>36</w:t>
            </w:r>
          </w:p>
        </w:tc>
        <w:tc>
          <w:tcPr>
            <w:tcW w:w="281" w:type="pct"/>
            <w:shd w:val="clear" w:color="auto" w:fill="auto"/>
            <w:noWrap/>
            <w:vAlign w:val="bottom"/>
          </w:tcPr>
          <w:p w14:paraId="42AF6877" w14:textId="77777777" w:rsidR="00A2717D" w:rsidRPr="00623E67" w:rsidRDefault="00A2717D" w:rsidP="00A2717D">
            <w:pPr>
              <w:pStyle w:val="ZPpregtevilke"/>
              <w:rPr>
                <w:color w:val="4F81BD" w:themeColor="accent1"/>
              </w:rPr>
            </w:pPr>
            <w:r w:rsidRPr="00623E67">
              <w:t>80</w:t>
            </w:r>
          </w:p>
        </w:tc>
        <w:tc>
          <w:tcPr>
            <w:tcW w:w="284" w:type="pct"/>
            <w:tcBorders>
              <w:right w:val="single" w:sz="4" w:space="0" w:color="008000"/>
            </w:tcBorders>
            <w:vAlign w:val="bottom"/>
          </w:tcPr>
          <w:p w14:paraId="5E47806F" w14:textId="77777777" w:rsidR="00A2717D" w:rsidRPr="00623E67" w:rsidRDefault="00A2717D" w:rsidP="00A2717D">
            <w:pPr>
              <w:pStyle w:val="ZPpregtevilke"/>
              <w:rPr>
                <w:color w:val="4F81BD" w:themeColor="accent1"/>
              </w:rPr>
            </w:pPr>
            <w:r w:rsidRPr="00623E67">
              <w:t>222,2</w:t>
            </w:r>
          </w:p>
        </w:tc>
        <w:tc>
          <w:tcPr>
            <w:tcW w:w="282" w:type="pct"/>
            <w:tcBorders>
              <w:left w:val="single" w:sz="4" w:space="0" w:color="008000"/>
            </w:tcBorders>
            <w:shd w:val="clear" w:color="auto" w:fill="auto"/>
            <w:noWrap/>
            <w:vAlign w:val="bottom"/>
          </w:tcPr>
          <w:p w14:paraId="78170F0B" w14:textId="77777777" w:rsidR="00A2717D" w:rsidRPr="00623E67" w:rsidRDefault="00A2717D" w:rsidP="00A2717D">
            <w:pPr>
              <w:pStyle w:val="ZPpregtevilke"/>
              <w:rPr>
                <w:color w:val="4F81BD" w:themeColor="accent1"/>
              </w:rPr>
            </w:pPr>
            <w:r w:rsidRPr="00623E67">
              <w:rPr>
                <w:szCs w:val="16"/>
              </w:rPr>
              <w:t>9</w:t>
            </w:r>
          </w:p>
        </w:tc>
        <w:tc>
          <w:tcPr>
            <w:tcW w:w="281" w:type="pct"/>
            <w:shd w:val="clear" w:color="auto" w:fill="auto"/>
            <w:noWrap/>
            <w:vAlign w:val="bottom"/>
          </w:tcPr>
          <w:p w14:paraId="27A90857" w14:textId="77777777" w:rsidR="00A2717D" w:rsidRPr="00623E67" w:rsidRDefault="00A2717D" w:rsidP="00A2717D">
            <w:pPr>
              <w:pStyle w:val="ZPpregtevilke"/>
              <w:rPr>
                <w:color w:val="4F81BD" w:themeColor="accent1"/>
              </w:rPr>
            </w:pPr>
            <w:r w:rsidRPr="00623E67">
              <w:rPr>
                <w:szCs w:val="16"/>
              </w:rPr>
              <w:t>9</w:t>
            </w:r>
          </w:p>
        </w:tc>
        <w:tc>
          <w:tcPr>
            <w:tcW w:w="282" w:type="pct"/>
            <w:shd w:val="clear" w:color="auto" w:fill="auto"/>
            <w:noWrap/>
            <w:vAlign w:val="bottom"/>
          </w:tcPr>
          <w:p w14:paraId="1AB1C873" w14:textId="77777777" w:rsidR="00A2717D" w:rsidRPr="00623E67" w:rsidRDefault="00A2717D" w:rsidP="00A2717D">
            <w:pPr>
              <w:pStyle w:val="ZPpregtevilke"/>
              <w:rPr>
                <w:color w:val="4F81BD" w:themeColor="accent1"/>
              </w:rPr>
            </w:pPr>
            <w:r w:rsidRPr="00623E67">
              <w:rPr>
                <w:szCs w:val="16"/>
              </w:rPr>
              <w:t>13</w:t>
            </w:r>
          </w:p>
        </w:tc>
        <w:tc>
          <w:tcPr>
            <w:tcW w:w="282" w:type="pct"/>
            <w:shd w:val="clear" w:color="auto" w:fill="auto"/>
            <w:noWrap/>
            <w:vAlign w:val="bottom"/>
          </w:tcPr>
          <w:p w14:paraId="3163AB43" w14:textId="77777777" w:rsidR="00A2717D" w:rsidRPr="00623E67" w:rsidRDefault="00A2717D" w:rsidP="00A2717D">
            <w:pPr>
              <w:pStyle w:val="ZPpregtevilke"/>
              <w:rPr>
                <w:color w:val="4F81BD" w:themeColor="accent1"/>
              </w:rPr>
            </w:pPr>
            <w:r w:rsidRPr="00623E67">
              <w:rPr>
                <w:szCs w:val="16"/>
              </w:rPr>
              <w:t>20</w:t>
            </w:r>
          </w:p>
        </w:tc>
        <w:tc>
          <w:tcPr>
            <w:tcW w:w="281" w:type="pct"/>
            <w:tcBorders>
              <w:right w:val="single" w:sz="4" w:space="0" w:color="008000"/>
            </w:tcBorders>
            <w:shd w:val="clear" w:color="auto" w:fill="auto"/>
            <w:noWrap/>
            <w:vAlign w:val="bottom"/>
          </w:tcPr>
          <w:p w14:paraId="57ADE7C1" w14:textId="77777777" w:rsidR="00A2717D" w:rsidRPr="00623E67" w:rsidRDefault="00A2717D" w:rsidP="00A2717D">
            <w:pPr>
              <w:pStyle w:val="ZPpregtevilke"/>
              <w:rPr>
                <w:color w:val="4F81BD" w:themeColor="accent1"/>
              </w:rPr>
            </w:pPr>
            <w:r w:rsidRPr="00623E67">
              <w:rPr>
                <w:szCs w:val="16"/>
              </w:rPr>
              <w:t>162,4</w:t>
            </w:r>
          </w:p>
        </w:tc>
        <w:tc>
          <w:tcPr>
            <w:tcW w:w="282" w:type="pct"/>
            <w:tcBorders>
              <w:left w:val="single" w:sz="4" w:space="0" w:color="008000"/>
            </w:tcBorders>
            <w:shd w:val="clear" w:color="auto" w:fill="auto"/>
            <w:noWrap/>
            <w:vAlign w:val="bottom"/>
          </w:tcPr>
          <w:p w14:paraId="45A0BCB7" w14:textId="77777777" w:rsidR="00A2717D" w:rsidRPr="00623E67" w:rsidRDefault="00A2717D" w:rsidP="00A2717D">
            <w:pPr>
              <w:pStyle w:val="ZPpregtevilke"/>
              <w:rPr>
                <w:color w:val="4F81BD" w:themeColor="accent1"/>
              </w:rPr>
            </w:pPr>
            <w:r w:rsidRPr="00623E67">
              <w:t>5</w:t>
            </w:r>
          </w:p>
        </w:tc>
        <w:tc>
          <w:tcPr>
            <w:tcW w:w="282" w:type="pct"/>
            <w:shd w:val="clear" w:color="auto" w:fill="auto"/>
            <w:vAlign w:val="bottom"/>
          </w:tcPr>
          <w:p w14:paraId="42749E02" w14:textId="77777777" w:rsidR="00A2717D" w:rsidRPr="00623E67" w:rsidRDefault="00A2717D" w:rsidP="00A2717D">
            <w:pPr>
              <w:pStyle w:val="ZPpregtevilke"/>
              <w:rPr>
                <w:color w:val="4F81BD" w:themeColor="accent1"/>
              </w:rPr>
            </w:pPr>
            <w:r w:rsidRPr="00623E67">
              <w:t>6</w:t>
            </w:r>
          </w:p>
        </w:tc>
        <w:tc>
          <w:tcPr>
            <w:tcW w:w="281" w:type="pct"/>
            <w:shd w:val="clear" w:color="auto" w:fill="auto"/>
            <w:vAlign w:val="bottom"/>
          </w:tcPr>
          <w:p w14:paraId="0EDE914A" w14:textId="77777777" w:rsidR="00A2717D" w:rsidRPr="00623E67" w:rsidRDefault="00A2717D" w:rsidP="00A2717D">
            <w:pPr>
              <w:pStyle w:val="ZPpregtevilke"/>
              <w:rPr>
                <w:color w:val="4F81BD" w:themeColor="accent1"/>
              </w:rPr>
            </w:pPr>
            <w:r w:rsidRPr="00623E67">
              <w:t>9</w:t>
            </w:r>
          </w:p>
        </w:tc>
        <w:tc>
          <w:tcPr>
            <w:tcW w:w="282" w:type="pct"/>
            <w:vAlign w:val="bottom"/>
          </w:tcPr>
          <w:p w14:paraId="0B788034" w14:textId="77777777" w:rsidR="00A2717D" w:rsidRPr="00623E67" w:rsidRDefault="00A2717D" w:rsidP="00A2717D">
            <w:pPr>
              <w:pStyle w:val="ZPpregtevilke"/>
              <w:rPr>
                <w:color w:val="4F81BD" w:themeColor="accent1"/>
              </w:rPr>
            </w:pPr>
            <w:r w:rsidRPr="00623E67">
              <w:t>15</w:t>
            </w:r>
          </w:p>
        </w:tc>
        <w:tc>
          <w:tcPr>
            <w:tcW w:w="283" w:type="pct"/>
            <w:vAlign w:val="bottom"/>
          </w:tcPr>
          <w:p w14:paraId="28DB06D6" w14:textId="77777777" w:rsidR="00A2717D" w:rsidRPr="00623E67" w:rsidRDefault="00A2717D" w:rsidP="00A2717D">
            <w:pPr>
              <w:pStyle w:val="ZPpregtevilke"/>
              <w:rPr>
                <w:color w:val="4F81BD" w:themeColor="accent1"/>
              </w:rPr>
            </w:pPr>
            <w:r w:rsidRPr="00623E67">
              <w:t>162,9</w:t>
            </w:r>
          </w:p>
        </w:tc>
      </w:tr>
      <w:tr w:rsidR="00A2717D" w:rsidRPr="00623E67" w14:paraId="28804FDA" w14:textId="77777777" w:rsidTr="00A2717D">
        <w:trPr>
          <w:trHeight w:val="227"/>
          <w:jc w:val="center"/>
        </w:trPr>
        <w:tc>
          <w:tcPr>
            <w:tcW w:w="810" w:type="pct"/>
            <w:shd w:val="clear" w:color="auto" w:fill="auto"/>
            <w:noWrap/>
            <w:vAlign w:val="bottom"/>
          </w:tcPr>
          <w:p w14:paraId="62C86852" w14:textId="77777777" w:rsidR="00A2717D" w:rsidRPr="00623E67" w:rsidRDefault="00A2717D" w:rsidP="00A2717D">
            <w:pPr>
              <w:pStyle w:val="ZPpregtevilke"/>
              <w:jc w:val="left"/>
              <w:rPr>
                <w:color w:val="4F81BD" w:themeColor="accent1"/>
              </w:rPr>
            </w:pPr>
            <w:r w:rsidRPr="00623E67">
              <w:rPr>
                <w:iCs/>
              </w:rPr>
              <w:t>Fige</w:t>
            </w:r>
          </w:p>
        </w:tc>
        <w:tc>
          <w:tcPr>
            <w:tcW w:w="243" w:type="pct"/>
            <w:shd w:val="clear" w:color="auto" w:fill="auto"/>
            <w:noWrap/>
            <w:vAlign w:val="bottom"/>
          </w:tcPr>
          <w:p w14:paraId="3D570A80" w14:textId="77777777" w:rsidR="00A2717D" w:rsidRPr="00623E67" w:rsidRDefault="00A2717D" w:rsidP="00A2717D">
            <w:pPr>
              <w:pStyle w:val="ZPpregtevilke"/>
              <w:rPr>
                <w:color w:val="4F81BD" w:themeColor="accent1"/>
              </w:rPr>
            </w:pPr>
            <w:r w:rsidRPr="00623E67">
              <w:t>104</w:t>
            </w:r>
          </w:p>
        </w:tc>
        <w:tc>
          <w:tcPr>
            <w:tcW w:w="282" w:type="pct"/>
            <w:shd w:val="clear" w:color="auto" w:fill="auto"/>
            <w:noWrap/>
            <w:vAlign w:val="bottom"/>
          </w:tcPr>
          <w:p w14:paraId="4F3A9BE1" w14:textId="77777777" w:rsidR="00A2717D" w:rsidRPr="00623E67" w:rsidRDefault="00A2717D" w:rsidP="00A2717D">
            <w:pPr>
              <w:pStyle w:val="ZPpregtevilke"/>
              <w:rPr>
                <w:color w:val="4F81BD" w:themeColor="accent1"/>
              </w:rPr>
            </w:pPr>
            <w:r w:rsidRPr="00623E67">
              <w:t>15</w:t>
            </w:r>
          </w:p>
        </w:tc>
        <w:tc>
          <w:tcPr>
            <w:tcW w:w="282" w:type="pct"/>
            <w:shd w:val="clear" w:color="auto" w:fill="auto"/>
            <w:noWrap/>
            <w:vAlign w:val="bottom"/>
          </w:tcPr>
          <w:p w14:paraId="167AD63D" w14:textId="77777777" w:rsidR="00A2717D" w:rsidRPr="00623E67" w:rsidRDefault="00A2717D" w:rsidP="00A2717D">
            <w:pPr>
              <w:pStyle w:val="ZPpregtevilke"/>
              <w:rPr>
                <w:color w:val="4F81BD" w:themeColor="accent1"/>
              </w:rPr>
            </w:pPr>
            <w:r w:rsidRPr="00623E67">
              <w:t>28</w:t>
            </w:r>
          </w:p>
        </w:tc>
        <w:tc>
          <w:tcPr>
            <w:tcW w:w="281" w:type="pct"/>
            <w:shd w:val="clear" w:color="auto" w:fill="auto"/>
            <w:noWrap/>
            <w:vAlign w:val="bottom"/>
          </w:tcPr>
          <w:p w14:paraId="0179B14A" w14:textId="77777777" w:rsidR="00A2717D" w:rsidRPr="00623E67" w:rsidRDefault="00A2717D" w:rsidP="00A2717D">
            <w:pPr>
              <w:pStyle w:val="ZPpregtevilke"/>
              <w:rPr>
                <w:color w:val="4F81BD" w:themeColor="accent1"/>
              </w:rPr>
            </w:pPr>
            <w:r w:rsidRPr="00623E67">
              <w:t>138</w:t>
            </w:r>
          </w:p>
        </w:tc>
        <w:tc>
          <w:tcPr>
            <w:tcW w:w="284" w:type="pct"/>
            <w:tcBorders>
              <w:right w:val="single" w:sz="4" w:space="0" w:color="008000"/>
            </w:tcBorders>
            <w:vAlign w:val="bottom"/>
          </w:tcPr>
          <w:p w14:paraId="3493102B" w14:textId="77777777" w:rsidR="00A2717D" w:rsidRPr="00623E67" w:rsidRDefault="00A2717D" w:rsidP="00A2717D">
            <w:pPr>
              <w:pStyle w:val="ZPpregtevilke"/>
              <w:rPr>
                <w:color w:val="4F81BD" w:themeColor="accent1"/>
              </w:rPr>
            </w:pPr>
            <w:r w:rsidRPr="00623E67">
              <w:t>492,9</w:t>
            </w:r>
          </w:p>
        </w:tc>
        <w:tc>
          <w:tcPr>
            <w:tcW w:w="282" w:type="pct"/>
            <w:tcBorders>
              <w:left w:val="single" w:sz="4" w:space="0" w:color="008000"/>
            </w:tcBorders>
            <w:shd w:val="clear" w:color="auto" w:fill="auto"/>
            <w:noWrap/>
            <w:vAlign w:val="bottom"/>
          </w:tcPr>
          <w:p w14:paraId="08E00284" w14:textId="77777777" w:rsidR="00A2717D" w:rsidRPr="00623E67" w:rsidRDefault="00A2717D" w:rsidP="00A2717D">
            <w:pPr>
              <w:pStyle w:val="ZPpregtevilke"/>
              <w:rPr>
                <w:color w:val="4F81BD" w:themeColor="accent1"/>
              </w:rPr>
            </w:pPr>
            <w:r w:rsidRPr="00623E67">
              <w:rPr>
                <w:szCs w:val="16"/>
              </w:rPr>
              <w:t>7</w:t>
            </w:r>
          </w:p>
        </w:tc>
        <w:tc>
          <w:tcPr>
            <w:tcW w:w="281" w:type="pct"/>
            <w:shd w:val="clear" w:color="auto" w:fill="auto"/>
            <w:noWrap/>
            <w:vAlign w:val="bottom"/>
          </w:tcPr>
          <w:p w14:paraId="14CD261C" w14:textId="77777777" w:rsidR="00A2717D" w:rsidRPr="00623E67" w:rsidRDefault="00A2717D" w:rsidP="00A2717D">
            <w:pPr>
              <w:pStyle w:val="ZPpregtevilke"/>
              <w:rPr>
                <w:color w:val="4F81BD" w:themeColor="accent1"/>
              </w:rPr>
            </w:pPr>
            <w:r w:rsidRPr="00623E67">
              <w:rPr>
                <w:szCs w:val="16"/>
              </w:rPr>
              <w:t>3</w:t>
            </w:r>
          </w:p>
        </w:tc>
        <w:tc>
          <w:tcPr>
            <w:tcW w:w="282" w:type="pct"/>
            <w:shd w:val="clear" w:color="auto" w:fill="auto"/>
            <w:noWrap/>
            <w:vAlign w:val="bottom"/>
          </w:tcPr>
          <w:p w14:paraId="1D3BB915" w14:textId="77777777" w:rsidR="00A2717D" w:rsidRPr="00623E67" w:rsidRDefault="00A2717D" w:rsidP="00A2717D">
            <w:pPr>
              <w:pStyle w:val="ZPpregtevilke"/>
              <w:rPr>
                <w:color w:val="4F81BD" w:themeColor="accent1"/>
              </w:rPr>
            </w:pPr>
            <w:r w:rsidRPr="00623E67">
              <w:rPr>
                <w:szCs w:val="16"/>
              </w:rPr>
              <w:t>6</w:t>
            </w:r>
          </w:p>
        </w:tc>
        <w:tc>
          <w:tcPr>
            <w:tcW w:w="282" w:type="pct"/>
            <w:shd w:val="clear" w:color="auto" w:fill="auto"/>
            <w:noWrap/>
            <w:vAlign w:val="bottom"/>
          </w:tcPr>
          <w:p w14:paraId="17381F9A" w14:textId="77777777" w:rsidR="00A2717D" w:rsidRPr="00623E67" w:rsidRDefault="00A2717D" w:rsidP="00A2717D">
            <w:pPr>
              <w:pStyle w:val="ZPpregtevilke"/>
              <w:rPr>
                <w:color w:val="4F81BD" w:themeColor="accent1"/>
              </w:rPr>
            </w:pPr>
            <w:r w:rsidRPr="00623E67">
              <w:rPr>
                <w:szCs w:val="16"/>
              </w:rPr>
              <w:t>14</w:t>
            </w:r>
          </w:p>
        </w:tc>
        <w:tc>
          <w:tcPr>
            <w:tcW w:w="281" w:type="pct"/>
            <w:tcBorders>
              <w:right w:val="single" w:sz="4" w:space="0" w:color="008000"/>
            </w:tcBorders>
            <w:shd w:val="clear" w:color="auto" w:fill="auto"/>
            <w:noWrap/>
            <w:vAlign w:val="bottom"/>
          </w:tcPr>
          <w:p w14:paraId="5F212548" w14:textId="77777777" w:rsidR="00A2717D" w:rsidRPr="00623E67" w:rsidRDefault="00A2717D" w:rsidP="00A2717D">
            <w:pPr>
              <w:pStyle w:val="ZPpregtevilke"/>
              <w:rPr>
                <w:color w:val="4F81BD" w:themeColor="accent1"/>
              </w:rPr>
            </w:pPr>
            <w:r w:rsidRPr="00623E67">
              <w:rPr>
                <w:szCs w:val="16"/>
              </w:rPr>
              <w:t>241,1</w:t>
            </w:r>
          </w:p>
        </w:tc>
        <w:tc>
          <w:tcPr>
            <w:tcW w:w="282" w:type="pct"/>
            <w:tcBorders>
              <w:left w:val="single" w:sz="4" w:space="0" w:color="008000"/>
            </w:tcBorders>
            <w:shd w:val="clear" w:color="auto" w:fill="auto"/>
            <w:noWrap/>
            <w:vAlign w:val="bottom"/>
          </w:tcPr>
          <w:p w14:paraId="15A0248C" w14:textId="77777777" w:rsidR="00A2717D" w:rsidRPr="00623E67" w:rsidRDefault="00A2717D" w:rsidP="00A2717D">
            <w:pPr>
              <w:pStyle w:val="ZPpregtevilke"/>
              <w:rPr>
                <w:color w:val="4F81BD" w:themeColor="accent1"/>
              </w:rPr>
            </w:pPr>
            <w:r w:rsidRPr="00623E67">
              <w:t>2</w:t>
            </w:r>
          </w:p>
        </w:tc>
        <w:tc>
          <w:tcPr>
            <w:tcW w:w="282" w:type="pct"/>
            <w:shd w:val="clear" w:color="auto" w:fill="auto"/>
            <w:vAlign w:val="bottom"/>
          </w:tcPr>
          <w:p w14:paraId="3BA6C183" w14:textId="77777777" w:rsidR="00A2717D" w:rsidRPr="00623E67" w:rsidRDefault="00A2717D" w:rsidP="00A2717D">
            <w:pPr>
              <w:pStyle w:val="ZPpregtevilke"/>
              <w:rPr>
                <w:color w:val="4F81BD" w:themeColor="accent1"/>
              </w:rPr>
            </w:pPr>
            <w:r w:rsidRPr="00623E67">
              <w:t>1</w:t>
            </w:r>
          </w:p>
        </w:tc>
        <w:tc>
          <w:tcPr>
            <w:tcW w:w="281" w:type="pct"/>
            <w:shd w:val="clear" w:color="auto" w:fill="auto"/>
            <w:vAlign w:val="bottom"/>
          </w:tcPr>
          <w:p w14:paraId="075A9057" w14:textId="77777777" w:rsidR="00A2717D" w:rsidRPr="00623E67" w:rsidRDefault="00A2717D" w:rsidP="00A2717D">
            <w:pPr>
              <w:pStyle w:val="ZPpregtevilke"/>
              <w:rPr>
                <w:color w:val="4F81BD" w:themeColor="accent1"/>
              </w:rPr>
            </w:pPr>
            <w:r w:rsidRPr="00623E67">
              <w:t>2</w:t>
            </w:r>
          </w:p>
        </w:tc>
        <w:tc>
          <w:tcPr>
            <w:tcW w:w="282" w:type="pct"/>
            <w:vAlign w:val="bottom"/>
          </w:tcPr>
          <w:p w14:paraId="3860139A" w14:textId="77777777" w:rsidR="00A2717D" w:rsidRPr="00623E67" w:rsidRDefault="00A2717D" w:rsidP="00A2717D">
            <w:pPr>
              <w:pStyle w:val="ZPpregtevilke"/>
              <w:rPr>
                <w:color w:val="4F81BD" w:themeColor="accent1"/>
              </w:rPr>
            </w:pPr>
            <w:r w:rsidRPr="00623E67">
              <w:t>6</w:t>
            </w:r>
          </w:p>
        </w:tc>
        <w:tc>
          <w:tcPr>
            <w:tcW w:w="283" w:type="pct"/>
            <w:vAlign w:val="bottom"/>
          </w:tcPr>
          <w:p w14:paraId="58DCC50C" w14:textId="77777777" w:rsidR="00A2717D" w:rsidRPr="00623E67" w:rsidRDefault="00A2717D" w:rsidP="00A2717D">
            <w:pPr>
              <w:pStyle w:val="ZPpregtevilke"/>
              <w:rPr>
                <w:color w:val="4F81BD" w:themeColor="accent1"/>
              </w:rPr>
            </w:pPr>
            <w:r w:rsidRPr="00623E67">
              <w:t>275,9</w:t>
            </w:r>
          </w:p>
        </w:tc>
      </w:tr>
      <w:tr w:rsidR="00A2717D" w:rsidRPr="00623E67" w14:paraId="532A1C2C" w14:textId="77777777" w:rsidTr="00A2717D">
        <w:trPr>
          <w:trHeight w:val="227"/>
          <w:jc w:val="center"/>
        </w:trPr>
        <w:tc>
          <w:tcPr>
            <w:tcW w:w="810" w:type="pct"/>
            <w:shd w:val="clear" w:color="auto" w:fill="auto"/>
            <w:noWrap/>
            <w:vAlign w:val="bottom"/>
          </w:tcPr>
          <w:p w14:paraId="5D8426A6" w14:textId="77777777" w:rsidR="00A2717D" w:rsidRPr="00623E67" w:rsidRDefault="00A2717D" w:rsidP="00A2717D">
            <w:pPr>
              <w:pStyle w:val="ZPpregtevilke"/>
              <w:jc w:val="left"/>
              <w:rPr>
                <w:color w:val="4F81BD" w:themeColor="accent1"/>
              </w:rPr>
            </w:pPr>
            <w:r w:rsidRPr="00623E67">
              <w:t>Kutine</w:t>
            </w:r>
          </w:p>
        </w:tc>
        <w:tc>
          <w:tcPr>
            <w:tcW w:w="243" w:type="pct"/>
            <w:shd w:val="clear" w:color="auto" w:fill="auto"/>
            <w:noWrap/>
            <w:vAlign w:val="bottom"/>
          </w:tcPr>
          <w:p w14:paraId="31CBA0F2" w14:textId="77777777" w:rsidR="00A2717D" w:rsidRPr="00623E67" w:rsidRDefault="00A2717D" w:rsidP="00A2717D">
            <w:pPr>
              <w:pStyle w:val="ZPpregtevilke"/>
              <w:rPr>
                <w:color w:val="4F81BD" w:themeColor="accent1"/>
              </w:rPr>
            </w:pPr>
            <w:r w:rsidRPr="00623E67">
              <w:t>8</w:t>
            </w:r>
          </w:p>
        </w:tc>
        <w:tc>
          <w:tcPr>
            <w:tcW w:w="282" w:type="pct"/>
            <w:shd w:val="clear" w:color="auto" w:fill="auto"/>
            <w:noWrap/>
            <w:vAlign w:val="bottom"/>
          </w:tcPr>
          <w:p w14:paraId="6BEA3A4E" w14:textId="77777777" w:rsidR="00A2717D" w:rsidRPr="00623E67" w:rsidRDefault="00A2717D" w:rsidP="00A2717D">
            <w:pPr>
              <w:pStyle w:val="ZPpregtevilke"/>
              <w:rPr>
                <w:color w:val="4F81BD" w:themeColor="accent1"/>
              </w:rPr>
            </w:pPr>
            <w:r w:rsidRPr="00623E67">
              <w:t>z</w:t>
            </w:r>
          </w:p>
        </w:tc>
        <w:tc>
          <w:tcPr>
            <w:tcW w:w="282" w:type="pct"/>
            <w:shd w:val="clear" w:color="auto" w:fill="auto"/>
            <w:noWrap/>
            <w:vAlign w:val="bottom"/>
          </w:tcPr>
          <w:p w14:paraId="13CBACBD" w14:textId="77777777" w:rsidR="00A2717D" w:rsidRPr="00623E67" w:rsidRDefault="00A2717D" w:rsidP="00A2717D">
            <w:pPr>
              <w:pStyle w:val="ZPpregtevilke"/>
              <w:rPr>
                <w:color w:val="4F81BD" w:themeColor="accent1"/>
              </w:rPr>
            </w:pPr>
            <w:r w:rsidRPr="00623E67">
              <w:t>z</w:t>
            </w:r>
          </w:p>
        </w:tc>
        <w:tc>
          <w:tcPr>
            <w:tcW w:w="281" w:type="pct"/>
            <w:shd w:val="clear" w:color="auto" w:fill="auto"/>
            <w:noWrap/>
            <w:vAlign w:val="bottom"/>
          </w:tcPr>
          <w:p w14:paraId="07AE7F71" w14:textId="77777777" w:rsidR="00A2717D" w:rsidRPr="00623E67" w:rsidRDefault="00A2717D" w:rsidP="00A2717D">
            <w:pPr>
              <w:pStyle w:val="ZPpregtevilke"/>
              <w:rPr>
                <w:color w:val="4F81BD" w:themeColor="accent1"/>
              </w:rPr>
            </w:pPr>
            <w:r w:rsidRPr="00623E67">
              <w:t>27</w:t>
            </w:r>
          </w:p>
        </w:tc>
        <w:tc>
          <w:tcPr>
            <w:tcW w:w="284" w:type="pct"/>
            <w:tcBorders>
              <w:right w:val="single" w:sz="4" w:space="0" w:color="008000"/>
            </w:tcBorders>
            <w:vAlign w:val="bottom"/>
          </w:tcPr>
          <w:p w14:paraId="4C5BCF0B" w14:textId="77777777" w:rsidR="00A2717D" w:rsidRPr="00623E67" w:rsidRDefault="00A2717D" w:rsidP="00A2717D">
            <w:pPr>
              <w:pStyle w:val="ZPpregtevilke"/>
              <w:rPr>
                <w:color w:val="4F81BD" w:themeColor="accent1"/>
              </w:rPr>
            </w:pPr>
          </w:p>
        </w:tc>
        <w:tc>
          <w:tcPr>
            <w:tcW w:w="282" w:type="pct"/>
            <w:tcBorders>
              <w:left w:val="single" w:sz="4" w:space="0" w:color="008000"/>
            </w:tcBorders>
            <w:shd w:val="clear" w:color="auto" w:fill="auto"/>
            <w:noWrap/>
            <w:vAlign w:val="bottom"/>
          </w:tcPr>
          <w:p w14:paraId="7922AD4A" w14:textId="77777777" w:rsidR="00A2717D" w:rsidRPr="00623E67" w:rsidRDefault="00A2717D" w:rsidP="00A2717D">
            <w:pPr>
              <w:pStyle w:val="ZPpregtevilke"/>
              <w:rPr>
                <w:color w:val="4F81BD" w:themeColor="accent1"/>
              </w:rPr>
            </w:pPr>
            <w:r w:rsidRPr="00623E67">
              <w:rPr>
                <w:szCs w:val="16"/>
              </w:rPr>
              <w:t>1</w:t>
            </w:r>
          </w:p>
        </w:tc>
        <w:tc>
          <w:tcPr>
            <w:tcW w:w="281" w:type="pct"/>
            <w:shd w:val="clear" w:color="auto" w:fill="auto"/>
            <w:noWrap/>
            <w:vAlign w:val="bottom"/>
          </w:tcPr>
          <w:p w14:paraId="425ED6FC" w14:textId="77777777" w:rsidR="00A2717D" w:rsidRPr="00623E67" w:rsidRDefault="00A2717D" w:rsidP="00A2717D">
            <w:pPr>
              <w:pStyle w:val="ZPpregtevilke"/>
              <w:rPr>
                <w:color w:val="4F81BD" w:themeColor="accent1"/>
              </w:rPr>
            </w:pPr>
            <w:r w:rsidRPr="00623E67">
              <w:rPr>
                <w:szCs w:val="16"/>
              </w:rPr>
              <w:t>z</w:t>
            </w:r>
          </w:p>
        </w:tc>
        <w:tc>
          <w:tcPr>
            <w:tcW w:w="282" w:type="pct"/>
            <w:shd w:val="clear" w:color="auto" w:fill="auto"/>
            <w:noWrap/>
            <w:vAlign w:val="bottom"/>
          </w:tcPr>
          <w:p w14:paraId="4B6A58FD" w14:textId="77777777" w:rsidR="00A2717D" w:rsidRPr="00623E67" w:rsidRDefault="00A2717D" w:rsidP="00A2717D">
            <w:pPr>
              <w:pStyle w:val="ZPpregtevilke"/>
              <w:rPr>
                <w:color w:val="4F81BD" w:themeColor="accent1"/>
              </w:rPr>
            </w:pPr>
            <w:r w:rsidRPr="00623E67">
              <w:rPr>
                <w:szCs w:val="16"/>
              </w:rPr>
              <w:t>z</w:t>
            </w:r>
          </w:p>
        </w:tc>
        <w:tc>
          <w:tcPr>
            <w:tcW w:w="282" w:type="pct"/>
            <w:shd w:val="clear" w:color="auto" w:fill="auto"/>
            <w:noWrap/>
            <w:vAlign w:val="bottom"/>
          </w:tcPr>
          <w:p w14:paraId="49E4BAC6" w14:textId="77777777" w:rsidR="00A2717D" w:rsidRPr="00623E67" w:rsidRDefault="00A2717D" w:rsidP="00A2717D">
            <w:pPr>
              <w:pStyle w:val="ZPpregtevilke"/>
              <w:rPr>
                <w:color w:val="4F81BD" w:themeColor="accent1"/>
              </w:rPr>
            </w:pPr>
            <w:r w:rsidRPr="00623E67">
              <w:rPr>
                <w:szCs w:val="16"/>
              </w:rPr>
              <w:t>2</w:t>
            </w:r>
          </w:p>
        </w:tc>
        <w:tc>
          <w:tcPr>
            <w:tcW w:w="281" w:type="pct"/>
            <w:tcBorders>
              <w:right w:val="single" w:sz="4" w:space="0" w:color="008000"/>
            </w:tcBorders>
            <w:shd w:val="clear" w:color="auto" w:fill="auto"/>
            <w:noWrap/>
            <w:vAlign w:val="bottom"/>
          </w:tcPr>
          <w:p w14:paraId="66DE281A" w14:textId="77777777" w:rsidR="00A2717D" w:rsidRPr="00623E67" w:rsidRDefault="00A2717D" w:rsidP="00A2717D">
            <w:pPr>
              <w:pStyle w:val="ZPpregtevilke"/>
              <w:rPr>
                <w:color w:val="4F81BD" w:themeColor="accent1"/>
              </w:rPr>
            </w:pPr>
          </w:p>
        </w:tc>
        <w:tc>
          <w:tcPr>
            <w:tcW w:w="282" w:type="pct"/>
            <w:tcBorders>
              <w:left w:val="single" w:sz="4" w:space="0" w:color="008000"/>
            </w:tcBorders>
            <w:shd w:val="clear" w:color="auto" w:fill="auto"/>
            <w:noWrap/>
            <w:vAlign w:val="bottom"/>
          </w:tcPr>
          <w:p w14:paraId="73B5560B" w14:textId="77777777" w:rsidR="00A2717D" w:rsidRPr="00623E67" w:rsidRDefault="00A2717D" w:rsidP="00A2717D">
            <w:pPr>
              <w:pStyle w:val="ZPpregtevilke"/>
              <w:rPr>
                <w:color w:val="4F81BD" w:themeColor="accent1"/>
              </w:rPr>
            </w:pPr>
            <w:r w:rsidRPr="00623E67">
              <w:t>0</w:t>
            </w:r>
          </w:p>
        </w:tc>
        <w:tc>
          <w:tcPr>
            <w:tcW w:w="282" w:type="pct"/>
            <w:shd w:val="clear" w:color="auto" w:fill="auto"/>
            <w:vAlign w:val="bottom"/>
          </w:tcPr>
          <w:p w14:paraId="0EB2D3B8" w14:textId="77777777" w:rsidR="00A2717D" w:rsidRPr="00623E67" w:rsidRDefault="00A2717D" w:rsidP="00A2717D">
            <w:pPr>
              <w:pStyle w:val="ZPpregtevilke"/>
              <w:rPr>
                <w:color w:val="4F81BD" w:themeColor="accent1"/>
              </w:rPr>
            </w:pPr>
            <w:r w:rsidRPr="00623E67">
              <w:t>z</w:t>
            </w:r>
          </w:p>
        </w:tc>
        <w:tc>
          <w:tcPr>
            <w:tcW w:w="281" w:type="pct"/>
            <w:shd w:val="clear" w:color="auto" w:fill="auto"/>
            <w:vAlign w:val="bottom"/>
          </w:tcPr>
          <w:p w14:paraId="7D70E6B9" w14:textId="77777777" w:rsidR="00A2717D" w:rsidRPr="00623E67" w:rsidRDefault="00A2717D" w:rsidP="00A2717D">
            <w:pPr>
              <w:pStyle w:val="ZPpregtevilke"/>
              <w:rPr>
                <w:color w:val="4F81BD" w:themeColor="accent1"/>
              </w:rPr>
            </w:pPr>
            <w:r w:rsidRPr="00623E67">
              <w:t>z</w:t>
            </w:r>
          </w:p>
        </w:tc>
        <w:tc>
          <w:tcPr>
            <w:tcW w:w="282" w:type="pct"/>
            <w:vAlign w:val="bottom"/>
          </w:tcPr>
          <w:p w14:paraId="6F503FD7" w14:textId="77777777" w:rsidR="00A2717D" w:rsidRPr="00623E67" w:rsidRDefault="00A2717D" w:rsidP="00A2717D">
            <w:pPr>
              <w:pStyle w:val="ZPpregtevilke"/>
              <w:rPr>
                <w:color w:val="4F81BD" w:themeColor="accent1"/>
              </w:rPr>
            </w:pPr>
            <w:r w:rsidRPr="00623E67">
              <w:t>1</w:t>
            </w:r>
          </w:p>
        </w:tc>
        <w:tc>
          <w:tcPr>
            <w:tcW w:w="283" w:type="pct"/>
            <w:vAlign w:val="bottom"/>
          </w:tcPr>
          <w:p w14:paraId="74AE0606" w14:textId="77777777" w:rsidR="00A2717D" w:rsidRPr="00623E67" w:rsidRDefault="00A2717D" w:rsidP="00A2717D">
            <w:pPr>
              <w:pStyle w:val="ZPpregtevilke"/>
              <w:rPr>
                <w:color w:val="4F81BD" w:themeColor="accent1"/>
              </w:rPr>
            </w:pPr>
          </w:p>
        </w:tc>
      </w:tr>
      <w:tr w:rsidR="00A2717D" w:rsidRPr="00623E67" w14:paraId="5B23D21C" w14:textId="77777777" w:rsidTr="00A2717D">
        <w:trPr>
          <w:trHeight w:val="227"/>
          <w:jc w:val="center"/>
        </w:trPr>
        <w:tc>
          <w:tcPr>
            <w:tcW w:w="810" w:type="pct"/>
            <w:shd w:val="clear" w:color="auto" w:fill="auto"/>
            <w:noWrap/>
            <w:vAlign w:val="bottom"/>
          </w:tcPr>
          <w:p w14:paraId="1187B7E7" w14:textId="77777777" w:rsidR="00A2717D" w:rsidRPr="00623E67" w:rsidRDefault="00A2717D" w:rsidP="00A2717D">
            <w:pPr>
              <w:pStyle w:val="ZPpregtevilke"/>
              <w:jc w:val="left"/>
              <w:rPr>
                <w:color w:val="4F81BD" w:themeColor="accent1"/>
              </w:rPr>
            </w:pPr>
            <w:r w:rsidRPr="00623E67">
              <w:t>Namizno grozdje</w:t>
            </w:r>
          </w:p>
        </w:tc>
        <w:tc>
          <w:tcPr>
            <w:tcW w:w="243" w:type="pct"/>
            <w:shd w:val="clear" w:color="auto" w:fill="auto"/>
            <w:noWrap/>
            <w:vAlign w:val="bottom"/>
          </w:tcPr>
          <w:p w14:paraId="1EA6CC52" w14:textId="77777777" w:rsidR="00A2717D" w:rsidRPr="00623E67" w:rsidRDefault="00A2717D" w:rsidP="00A2717D">
            <w:pPr>
              <w:pStyle w:val="ZPpregtevilke"/>
              <w:rPr>
                <w:color w:val="4F81BD" w:themeColor="accent1"/>
              </w:rPr>
            </w:pPr>
            <w:r w:rsidRPr="00623E67">
              <w:t>–</w:t>
            </w:r>
          </w:p>
        </w:tc>
        <w:tc>
          <w:tcPr>
            <w:tcW w:w="282" w:type="pct"/>
            <w:shd w:val="clear" w:color="auto" w:fill="auto"/>
            <w:noWrap/>
            <w:vAlign w:val="bottom"/>
          </w:tcPr>
          <w:p w14:paraId="7FF9307D" w14:textId="77777777" w:rsidR="00A2717D" w:rsidRPr="00623E67" w:rsidRDefault="00A2717D" w:rsidP="00A2717D">
            <w:pPr>
              <w:pStyle w:val="ZPpregtevilke"/>
              <w:rPr>
                <w:color w:val="4F81BD" w:themeColor="accent1"/>
              </w:rPr>
            </w:pPr>
            <w:r w:rsidRPr="00623E67">
              <w:t>–</w:t>
            </w:r>
          </w:p>
        </w:tc>
        <w:tc>
          <w:tcPr>
            <w:tcW w:w="282" w:type="pct"/>
            <w:shd w:val="clear" w:color="auto" w:fill="auto"/>
            <w:noWrap/>
            <w:vAlign w:val="bottom"/>
          </w:tcPr>
          <w:p w14:paraId="15C62F49" w14:textId="77777777" w:rsidR="00A2717D" w:rsidRPr="00623E67" w:rsidRDefault="00A2717D" w:rsidP="00A2717D">
            <w:pPr>
              <w:pStyle w:val="ZPpregtevilke"/>
              <w:rPr>
                <w:color w:val="4F81BD" w:themeColor="accent1"/>
              </w:rPr>
            </w:pPr>
            <w:r w:rsidRPr="00623E67">
              <w:t>19</w:t>
            </w:r>
          </w:p>
        </w:tc>
        <w:tc>
          <w:tcPr>
            <w:tcW w:w="281" w:type="pct"/>
            <w:shd w:val="clear" w:color="auto" w:fill="auto"/>
            <w:noWrap/>
            <w:vAlign w:val="bottom"/>
          </w:tcPr>
          <w:p w14:paraId="6F10D15E" w14:textId="77777777" w:rsidR="00A2717D" w:rsidRPr="00623E67" w:rsidRDefault="00A2717D" w:rsidP="00A2717D">
            <w:pPr>
              <w:pStyle w:val="ZPpregtevilke"/>
              <w:rPr>
                <w:color w:val="4F81BD" w:themeColor="accent1"/>
              </w:rPr>
            </w:pPr>
            <w:r w:rsidRPr="00623E67">
              <w:t>64</w:t>
            </w:r>
          </w:p>
        </w:tc>
        <w:tc>
          <w:tcPr>
            <w:tcW w:w="284" w:type="pct"/>
            <w:tcBorders>
              <w:right w:val="single" w:sz="4" w:space="0" w:color="008000"/>
            </w:tcBorders>
            <w:vAlign w:val="bottom"/>
          </w:tcPr>
          <w:p w14:paraId="733CF8C8" w14:textId="77777777" w:rsidR="00A2717D" w:rsidRPr="00623E67" w:rsidRDefault="00A2717D" w:rsidP="00A2717D">
            <w:pPr>
              <w:pStyle w:val="ZPpregtevilke"/>
              <w:rPr>
                <w:color w:val="4F81BD" w:themeColor="accent1"/>
              </w:rPr>
            </w:pPr>
            <w:r w:rsidRPr="00623E67">
              <w:t>336,8</w:t>
            </w:r>
          </w:p>
        </w:tc>
        <w:tc>
          <w:tcPr>
            <w:tcW w:w="282" w:type="pct"/>
            <w:tcBorders>
              <w:left w:val="single" w:sz="4" w:space="0" w:color="008000"/>
            </w:tcBorders>
            <w:shd w:val="clear" w:color="auto" w:fill="auto"/>
            <w:noWrap/>
            <w:vAlign w:val="bottom"/>
          </w:tcPr>
          <w:p w14:paraId="052117C2" w14:textId="77777777" w:rsidR="00A2717D" w:rsidRPr="00623E67" w:rsidRDefault="00A2717D" w:rsidP="00A2717D">
            <w:pPr>
              <w:pStyle w:val="ZPpregtevilke"/>
              <w:rPr>
                <w:color w:val="4F81BD" w:themeColor="accent1"/>
              </w:rPr>
            </w:pPr>
            <w:r w:rsidRPr="00623E67">
              <w:t>–</w:t>
            </w:r>
          </w:p>
        </w:tc>
        <w:tc>
          <w:tcPr>
            <w:tcW w:w="281" w:type="pct"/>
            <w:shd w:val="clear" w:color="auto" w:fill="auto"/>
            <w:noWrap/>
            <w:vAlign w:val="bottom"/>
          </w:tcPr>
          <w:p w14:paraId="61990DC5" w14:textId="77777777" w:rsidR="00A2717D" w:rsidRPr="00623E67" w:rsidRDefault="00A2717D" w:rsidP="00A2717D">
            <w:pPr>
              <w:pStyle w:val="ZPpregtevilke"/>
              <w:rPr>
                <w:color w:val="4F81BD" w:themeColor="accent1"/>
              </w:rPr>
            </w:pPr>
            <w:r w:rsidRPr="00623E67">
              <w:t>–</w:t>
            </w:r>
          </w:p>
        </w:tc>
        <w:tc>
          <w:tcPr>
            <w:tcW w:w="282" w:type="pct"/>
            <w:shd w:val="clear" w:color="auto" w:fill="auto"/>
            <w:noWrap/>
            <w:vAlign w:val="bottom"/>
          </w:tcPr>
          <w:p w14:paraId="47B2236B" w14:textId="77777777" w:rsidR="00A2717D" w:rsidRPr="00623E67" w:rsidRDefault="00A2717D" w:rsidP="00A2717D">
            <w:pPr>
              <w:pStyle w:val="ZPpregtevilke"/>
              <w:rPr>
                <w:color w:val="4F81BD" w:themeColor="accent1"/>
              </w:rPr>
            </w:pPr>
            <w:r w:rsidRPr="00623E67">
              <w:rPr>
                <w:szCs w:val="16"/>
              </w:rPr>
              <w:t>12</w:t>
            </w:r>
          </w:p>
        </w:tc>
        <w:tc>
          <w:tcPr>
            <w:tcW w:w="282" w:type="pct"/>
            <w:shd w:val="clear" w:color="auto" w:fill="auto"/>
            <w:noWrap/>
            <w:vAlign w:val="bottom"/>
          </w:tcPr>
          <w:p w14:paraId="1805AC72" w14:textId="77777777" w:rsidR="00A2717D" w:rsidRPr="00623E67" w:rsidRDefault="00A2717D" w:rsidP="00A2717D">
            <w:pPr>
              <w:pStyle w:val="ZPpregtevilke"/>
              <w:rPr>
                <w:color w:val="4F81BD" w:themeColor="accent1"/>
              </w:rPr>
            </w:pPr>
            <w:r w:rsidRPr="00623E67">
              <w:rPr>
                <w:szCs w:val="16"/>
              </w:rPr>
              <w:t>19</w:t>
            </w:r>
          </w:p>
        </w:tc>
        <w:tc>
          <w:tcPr>
            <w:tcW w:w="281" w:type="pct"/>
            <w:tcBorders>
              <w:right w:val="single" w:sz="4" w:space="0" w:color="008000"/>
            </w:tcBorders>
            <w:shd w:val="clear" w:color="auto" w:fill="auto"/>
            <w:noWrap/>
            <w:vAlign w:val="bottom"/>
          </w:tcPr>
          <w:p w14:paraId="2CB54C76" w14:textId="77777777" w:rsidR="00A2717D" w:rsidRPr="00623E67" w:rsidRDefault="00A2717D" w:rsidP="00A2717D">
            <w:pPr>
              <w:pStyle w:val="ZPpregtevilke"/>
              <w:rPr>
                <w:color w:val="4F81BD" w:themeColor="accent1"/>
              </w:rPr>
            </w:pPr>
            <w:r w:rsidRPr="00623E67">
              <w:rPr>
                <w:szCs w:val="16"/>
              </w:rPr>
              <w:t>158,0</w:t>
            </w:r>
          </w:p>
        </w:tc>
        <w:tc>
          <w:tcPr>
            <w:tcW w:w="282" w:type="pct"/>
            <w:tcBorders>
              <w:left w:val="single" w:sz="4" w:space="0" w:color="008000"/>
            </w:tcBorders>
            <w:shd w:val="clear" w:color="auto" w:fill="auto"/>
            <w:noWrap/>
            <w:vAlign w:val="bottom"/>
          </w:tcPr>
          <w:p w14:paraId="42430370" w14:textId="77777777" w:rsidR="00A2717D" w:rsidRPr="00623E67" w:rsidRDefault="00A2717D" w:rsidP="00A2717D">
            <w:pPr>
              <w:pStyle w:val="ZPpregtevilke"/>
              <w:rPr>
                <w:color w:val="4F81BD" w:themeColor="accent1"/>
              </w:rPr>
            </w:pPr>
            <w:r w:rsidRPr="00623E67">
              <w:t>–</w:t>
            </w:r>
          </w:p>
        </w:tc>
        <w:tc>
          <w:tcPr>
            <w:tcW w:w="282" w:type="pct"/>
            <w:shd w:val="clear" w:color="auto" w:fill="auto"/>
            <w:vAlign w:val="bottom"/>
          </w:tcPr>
          <w:p w14:paraId="1FE7BED9" w14:textId="77777777" w:rsidR="00A2717D" w:rsidRPr="00623E67" w:rsidRDefault="00A2717D" w:rsidP="00A2717D">
            <w:pPr>
              <w:pStyle w:val="ZPpregtevilke"/>
              <w:rPr>
                <w:color w:val="4F81BD" w:themeColor="accent1"/>
              </w:rPr>
            </w:pPr>
            <w:r w:rsidRPr="00623E67">
              <w:t>–</w:t>
            </w:r>
          </w:p>
        </w:tc>
        <w:tc>
          <w:tcPr>
            <w:tcW w:w="281" w:type="pct"/>
            <w:shd w:val="clear" w:color="auto" w:fill="auto"/>
            <w:vAlign w:val="bottom"/>
          </w:tcPr>
          <w:p w14:paraId="18915889" w14:textId="77777777" w:rsidR="00A2717D" w:rsidRPr="00623E67" w:rsidRDefault="00A2717D" w:rsidP="00A2717D">
            <w:pPr>
              <w:pStyle w:val="ZPpregtevilke"/>
              <w:rPr>
                <w:color w:val="4F81BD" w:themeColor="accent1"/>
              </w:rPr>
            </w:pPr>
            <w:r w:rsidRPr="00623E67">
              <w:t>42</w:t>
            </w:r>
          </w:p>
        </w:tc>
        <w:tc>
          <w:tcPr>
            <w:tcW w:w="282" w:type="pct"/>
            <w:vAlign w:val="bottom"/>
          </w:tcPr>
          <w:p w14:paraId="1AFE411C" w14:textId="77777777" w:rsidR="00A2717D" w:rsidRPr="00623E67" w:rsidRDefault="00A2717D" w:rsidP="00A2717D">
            <w:pPr>
              <w:pStyle w:val="ZPpregtevilke"/>
              <w:rPr>
                <w:color w:val="4F81BD" w:themeColor="accent1"/>
              </w:rPr>
            </w:pPr>
            <w:r w:rsidRPr="00623E67">
              <w:t>55</w:t>
            </w:r>
          </w:p>
        </w:tc>
        <w:tc>
          <w:tcPr>
            <w:tcW w:w="283" w:type="pct"/>
            <w:vAlign w:val="bottom"/>
          </w:tcPr>
          <w:p w14:paraId="271491A3" w14:textId="77777777" w:rsidR="00A2717D" w:rsidRPr="00623E67" w:rsidRDefault="00A2717D" w:rsidP="00A2717D">
            <w:pPr>
              <w:pStyle w:val="ZPpregtevilke"/>
              <w:rPr>
                <w:color w:val="4F81BD" w:themeColor="accent1"/>
              </w:rPr>
            </w:pPr>
            <w:r w:rsidRPr="00623E67">
              <w:t>132,0</w:t>
            </w:r>
          </w:p>
        </w:tc>
      </w:tr>
      <w:tr w:rsidR="00A2717D" w:rsidRPr="00623E67" w14:paraId="60F08EA7" w14:textId="77777777" w:rsidTr="00A2717D">
        <w:trPr>
          <w:trHeight w:val="227"/>
          <w:jc w:val="center"/>
        </w:trPr>
        <w:tc>
          <w:tcPr>
            <w:tcW w:w="810" w:type="pct"/>
            <w:shd w:val="clear" w:color="auto" w:fill="auto"/>
            <w:noWrap/>
            <w:vAlign w:val="bottom"/>
          </w:tcPr>
          <w:p w14:paraId="08406959" w14:textId="77777777" w:rsidR="00A2717D" w:rsidRPr="00623E67" w:rsidRDefault="00A2717D" w:rsidP="00A2717D">
            <w:pPr>
              <w:pStyle w:val="ZPpregtevilke"/>
              <w:jc w:val="left"/>
              <w:rPr>
                <w:color w:val="4F81BD" w:themeColor="accent1"/>
              </w:rPr>
            </w:pPr>
            <w:r w:rsidRPr="00623E67">
              <w:t>Jagodičje (brez jagod), skupaj</w:t>
            </w:r>
          </w:p>
        </w:tc>
        <w:tc>
          <w:tcPr>
            <w:tcW w:w="243" w:type="pct"/>
            <w:shd w:val="clear" w:color="auto" w:fill="auto"/>
            <w:noWrap/>
            <w:vAlign w:val="bottom"/>
          </w:tcPr>
          <w:p w14:paraId="2A162166" w14:textId="77777777" w:rsidR="00A2717D" w:rsidRPr="00623E67" w:rsidRDefault="00A2717D" w:rsidP="00A2717D">
            <w:pPr>
              <w:pStyle w:val="ZPpregtevilke"/>
              <w:rPr>
                <w:color w:val="4F81BD" w:themeColor="accent1"/>
              </w:rPr>
            </w:pPr>
            <w:r w:rsidRPr="00623E67">
              <w:t>42</w:t>
            </w:r>
          </w:p>
        </w:tc>
        <w:tc>
          <w:tcPr>
            <w:tcW w:w="282" w:type="pct"/>
            <w:shd w:val="clear" w:color="auto" w:fill="auto"/>
            <w:noWrap/>
            <w:vAlign w:val="bottom"/>
          </w:tcPr>
          <w:p w14:paraId="2E0C0406" w14:textId="77777777" w:rsidR="00A2717D" w:rsidRPr="00623E67" w:rsidRDefault="00A2717D" w:rsidP="00A2717D">
            <w:pPr>
              <w:pStyle w:val="ZPpregtevilke"/>
              <w:rPr>
                <w:color w:val="4F81BD" w:themeColor="accent1"/>
              </w:rPr>
            </w:pPr>
            <w:r w:rsidRPr="00623E67">
              <w:t>41</w:t>
            </w:r>
          </w:p>
        </w:tc>
        <w:tc>
          <w:tcPr>
            <w:tcW w:w="282" w:type="pct"/>
            <w:shd w:val="clear" w:color="auto" w:fill="auto"/>
            <w:noWrap/>
            <w:vAlign w:val="bottom"/>
          </w:tcPr>
          <w:p w14:paraId="1E0315FA" w14:textId="77777777" w:rsidR="00A2717D" w:rsidRPr="00623E67" w:rsidRDefault="00A2717D" w:rsidP="00A2717D">
            <w:pPr>
              <w:pStyle w:val="ZPpregtevilke"/>
              <w:rPr>
                <w:color w:val="4F81BD" w:themeColor="accent1"/>
              </w:rPr>
            </w:pPr>
            <w:r w:rsidRPr="00623E67">
              <w:t>99</w:t>
            </w:r>
          </w:p>
        </w:tc>
        <w:tc>
          <w:tcPr>
            <w:tcW w:w="281" w:type="pct"/>
            <w:shd w:val="clear" w:color="auto" w:fill="auto"/>
            <w:noWrap/>
            <w:vAlign w:val="bottom"/>
          </w:tcPr>
          <w:p w14:paraId="776EC958" w14:textId="77777777" w:rsidR="00A2717D" w:rsidRPr="00623E67" w:rsidRDefault="00A2717D" w:rsidP="00A2717D">
            <w:pPr>
              <w:pStyle w:val="ZPpregtevilke"/>
              <w:rPr>
                <w:color w:val="4F81BD" w:themeColor="accent1"/>
              </w:rPr>
            </w:pPr>
            <w:r w:rsidRPr="00623E67">
              <w:t>528</w:t>
            </w:r>
          </w:p>
        </w:tc>
        <w:tc>
          <w:tcPr>
            <w:tcW w:w="284" w:type="pct"/>
            <w:tcBorders>
              <w:right w:val="single" w:sz="4" w:space="0" w:color="008000"/>
            </w:tcBorders>
            <w:vAlign w:val="bottom"/>
          </w:tcPr>
          <w:p w14:paraId="702F37A4" w14:textId="77777777" w:rsidR="00A2717D" w:rsidRPr="00623E67" w:rsidRDefault="00A2717D" w:rsidP="00A2717D">
            <w:pPr>
              <w:pStyle w:val="ZPpregtevilke"/>
              <w:rPr>
                <w:color w:val="4F81BD" w:themeColor="accent1"/>
              </w:rPr>
            </w:pPr>
            <w:r w:rsidRPr="00623E67">
              <w:t>533,3</w:t>
            </w:r>
          </w:p>
        </w:tc>
        <w:tc>
          <w:tcPr>
            <w:tcW w:w="282" w:type="pct"/>
            <w:tcBorders>
              <w:left w:val="single" w:sz="4" w:space="0" w:color="008000"/>
            </w:tcBorders>
            <w:shd w:val="clear" w:color="auto" w:fill="auto"/>
            <w:noWrap/>
            <w:vAlign w:val="bottom"/>
          </w:tcPr>
          <w:p w14:paraId="5E768663" w14:textId="77777777" w:rsidR="00A2717D" w:rsidRPr="00623E67" w:rsidRDefault="00A2717D" w:rsidP="00A2717D">
            <w:pPr>
              <w:pStyle w:val="ZPpregtevilke"/>
              <w:rPr>
                <w:color w:val="4F81BD" w:themeColor="accent1"/>
              </w:rPr>
            </w:pPr>
            <w:r w:rsidRPr="00623E67">
              <w:rPr>
                <w:szCs w:val="16"/>
              </w:rPr>
              <w:t>29</w:t>
            </w:r>
          </w:p>
        </w:tc>
        <w:tc>
          <w:tcPr>
            <w:tcW w:w="281" w:type="pct"/>
            <w:shd w:val="clear" w:color="auto" w:fill="auto"/>
            <w:noWrap/>
            <w:vAlign w:val="bottom"/>
          </w:tcPr>
          <w:p w14:paraId="040E6EE4" w14:textId="77777777" w:rsidR="00A2717D" w:rsidRPr="00623E67" w:rsidRDefault="00A2717D" w:rsidP="00A2717D">
            <w:pPr>
              <w:pStyle w:val="ZPpregtevilke"/>
              <w:rPr>
                <w:color w:val="4F81BD" w:themeColor="accent1"/>
              </w:rPr>
            </w:pPr>
            <w:r w:rsidRPr="00623E67">
              <w:rPr>
                <w:szCs w:val="16"/>
              </w:rPr>
              <w:t>30</w:t>
            </w:r>
          </w:p>
        </w:tc>
        <w:tc>
          <w:tcPr>
            <w:tcW w:w="282" w:type="pct"/>
            <w:shd w:val="clear" w:color="auto" w:fill="auto"/>
            <w:noWrap/>
            <w:vAlign w:val="bottom"/>
          </w:tcPr>
          <w:p w14:paraId="38C0DC06" w14:textId="77777777" w:rsidR="00A2717D" w:rsidRPr="00623E67" w:rsidRDefault="00A2717D" w:rsidP="00A2717D">
            <w:pPr>
              <w:pStyle w:val="ZPpregtevilke"/>
              <w:rPr>
                <w:color w:val="4F81BD" w:themeColor="accent1"/>
              </w:rPr>
            </w:pPr>
            <w:r w:rsidRPr="00623E67">
              <w:rPr>
                <w:szCs w:val="16"/>
              </w:rPr>
              <w:t>46</w:t>
            </w:r>
          </w:p>
        </w:tc>
        <w:tc>
          <w:tcPr>
            <w:tcW w:w="282" w:type="pct"/>
            <w:shd w:val="clear" w:color="auto" w:fill="auto"/>
            <w:noWrap/>
            <w:vAlign w:val="bottom"/>
          </w:tcPr>
          <w:p w14:paraId="59C598B0" w14:textId="77777777" w:rsidR="00A2717D" w:rsidRPr="00623E67" w:rsidRDefault="00A2717D" w:rsidP="00A2717D">
            <w:pPr>
              <w:pStyle w:val="ZPpregtevilke"/>
              <w:rPr>
                <w:color w:val="4F81BD" w:themeColor="accent1"/>
              </w:rPr>
            </w:pPr>
            <w:r w:rsidRPr="00623E67">
              <w:rPr>
                <w:szCs w:val="16"/>
              </w:rPr>
              <w:t>224</w:t>
            </w:r>
          </w:p>
        </w:tc>
        <w:tc>
          <w:tcPr>
            <w:tcW w:w="281" w:type="pct"/>
            <w:tcBorders>
              <w:right w:val="single" w:sz="4" w:space="0" w:color="008000"/>
            </w:tcBorders>
            <w:shd w:val="clear" w:color="auto" w:fill="auto"/>
            <w:noWrap/>
            <w:vAlign w:val="bottom"/>
          </w:tcPr>
          <w:p w14:paraId="0C7F6EDC" w14:textId="77777777" w:rsidR="00A2717D" w:rsidRPr="00623E67" w:rsidRDefault="00A2717D" w:rsidP="00A2717D">
            <w:pPr>
              <w:pStyle w:val="ZPpregtevilke"/>
              <w:rPr>
                <w:color w:val="4F81BD" w:themeColor="accent1"/>
              </w:rPr>
            </w:pPr>
            <w:r w:rsidRPr="00623E67">
              <w:rPr>
                <w:szCs w:val="16"/>
              </w:rPr>
              <w:t>481,7</w:t>
            </w:r>
          </w:p>
        </w:tc>
        <w:tc>
          <w:tcPr>
            <w:tcW w:w="282" w:type="pct"/>
            <w:tcBorders>
              <w:left w:val="single" w:sz="4" w:space="0" w:color="008000"/>
            </w:tcBorders>
            <w:shd w:val="clear" w:color="auto" w:fill="auto"/>
            <w:noWrap/>
            <w:vAlign w:val="bottom"/>
          </w:tcPr>
          <w:p w14:paraId="0FCC9603" w14:textId="77777777" w:rsidR="00A2717D" w:rsidRPr="00623E67" w:rsidRDefault="00A2717D" w:rsidP="00A2717D">
            <w:pPr>
              <w:pStyle w:val="ZPpregtevilke"/>
              <w:rPr>
                <w:color w:val="4F81BD" w:themeColor="accent1"/>
              </w:rPr>
            </w:pPr>
            <w:r w:rsidRPr="00623E67">
              <w:t>72</w:t>
            </w:r>
          </w:p>
        </w:tc>
        <w:tc>
          <w:tcPr>
            <w:tcW w:w="282" w:type="pct"/>
            <w:shd w:val="clear" w:color="auto" w:fill="auto"/>
            <w:vAlign w:val="bottom"/>
          </w:tcPr>
          <w:p w14:paraId="36A3AB63" w14:textId="77777777" w:rsidR="00A2717D" w:rsidRPr="00623E67" w:rsidRDefault="00A2717D" w:rsidP="00A2717D">
            <w:pPr>
              <w:pStyle w:val="ZPpregtevilke"/>
              <w:rPr>
                <w:color w:val="4F81BD" w:themeColor="accent1"/>
              </w:rPr>
            </w:pPr>
            <w:r w:rsidRPr="00623E67">
              <w:t>85</w:t>
            </w:r>
          </w:p>
        </w:tc>
        <w:tc>
          <w:tcPr>
            <w:tcW w:w="281" w:type="pct"/>
            <w:shd w:val="clear" w:color="auto" w:fill="auto"/>
            <w:vAlign w:val="bottom"/>
          </w:tcPr>
          <w:p w14:paraId="3FF2B494" w14:textId="77777777" w:rsidR="00A2717D" w:rsidRPr="00623E67" w:rsidRDefault="00A2717D" w:rsidP="00A2717D">
            <w:pPr>
              <w:pStyle w:val="ZPpregtevilke"/>
              <w:rPr>
                <w:color w:val="4F81BD" w:themeColor="accent1"/>
              </w:rPr>
            </w:pPr>
            <w:r w:rsidRPr="00623E67">
              <w:t>136</w:t>
            </w:r>
          </w:p>
        </w:tc>
        <w:tc>
          <w:tcPr>
            <w:tcW w:w="282" w:type="pct"/>
            <w:vAlign w:val="bottom"/>
          </w:tcPr>
          <w:p w14:paraId="5D0673C5" w14:textId="77777777" w:rsidR="00A2717D" w:rsidRPr="00623E67" w:rsidRDefault="00A2717D" w:rsidP="00A2717D">
            <w:pPr>
              <w:pStyle w:val="ZPpregtevilke"/>
              <w:rPr>
                <w:color w:val="4F81BD" w:themeColor="accent1"/>
              </w:rPr>
            </w:pPr>
            <w:r w:rsidRPr="00623E67">
              <w:t>690</w:t>
            </w:r>
          </w:p>
        </w:tc>
        <w:tc>
          <w:tcPr>
            <w:tcW w:w="283" w:type="pct"/>
            <w:vAlign w:val="bottom"/>
          </w:tcPr>
          <w:p w14:paraId="5B943CE2" w14:textId="77777777" w:rsidR="00A2717D" w:rsidRPr="00623E67" w:rsidRDefault="00A2717D" w:rsidP="00A2717D">
            <w:pPr>
              <w:pStyle w:val="ZPpregtevilke"/>
              <w:rPr>
                <w:color w:val="4F81BD" w:themeColor="accent1"/>
              </w:rPr>
            </w:pPr>
            <w:r w:rsidRPr="00623E67">
              <w:t>508,4</w:t>
            </w:r>
          </w:p>
        </w:tc>
      </w:tr>
      <w:tr w:rsidR="00A2717D" w:rsidRPr="00623E67" w14:paraId="526D9C1C" w14:textId="77777777" w:rsidTr="00A2717D">
        <w:trPr>
          <w:trHeight w:val="227"/>
          <w:jc w:val="center"/>
        </w:trPr>
        <w:tc>
          <w:tcPr>
            <w:tcW w:w="810" w:type="pct"/>
            <w:tcBorders>
              <w:bottom w:val="nil"/>
            </w:tcBorders>
            <w:shd w:val="clear" w:color="auto" w:fill="auto"/>
            <w:noWrap/>
            <w:vAlign w:val="bottom"/>
          </w:tcPr>
          <w:p w14:paraId="079D93BC" w14:textId="77777777" w:rsidR="00A2717D" w:rsidRPr="00623E67" w:rsidRDefault="00A2717D" w:rsidP="00A2717D">
            <w:pPr>
              <w:pStyle w:val="ZPpregtevilke"/>
              <w:jc w:val="left"/>
              <w:rPr>
                <w:color w:val="4F81BD" w:themeColor="accent1"/>
              </w:rPr>
            </w:pPr>
            <w:r w:rsidRPr="00623E67">
              <w:t>– od tega: ameriške borovnice</w:t>
            </w:r>
          </w:p>
        </w:tc>
        <w:tc>
          <w:tcPr>
            <w:tcW w:w="243" w:type="pct"/>
            <w:tcBorders>
              <w:bottom w:val="nil"/>
            </w:tcBorders>
            <w:shd w:val="clear" w:color="auto" w:fill="auto"/>
            <w:noWrap/>
            <w:vAlign w:val="bottom"/>
          </w:tcPr>
          <w:p w14:paraId="43393876" w14:textId="77777777" w:rsidR="00A2717D" w:rsidRPr="00623E67" w:rsidRDefault="00A2717D" w:rsidP="00A2717D">
            <w:pPr>
              <w:pStyle w:val="ZPpregtevilke"/>
              <w:rPr>
                <w:color w:val="4F81BD" w:themeColor="accent1"/>
              </w:rPr>
            </w:pPr>
            <w:r w:rsidRPr="00623E67">
              <w:t>11</w:t>
            </w:r>
          </w:p>
        </w:tc>
        <w:tc>
          <w:tcPr>
            <w:tcW w:w="282" w:type="pct"/>
            <w:tcBorders>
              <w:bottom w:val="nil"/>
            </w:tcBorders>
            <w:shd w:val="clear" w:color="auto" w:fill="auto"/>
            <w:noWrap/>
            <w:vAlign w:val="bottom"/>
          </w:tcPr>
          <w:p w14:paraId="0537E44F" w14:textId="77777777" w:rsidR="00A2717D" w:rsidRPr="00623E67" w:rsidRDefault="00A2717D" w:rsidP="00A2717D">
            <w:pPr>
              <w:pStyle w:val="ZPpregtevilke"/>
              <w:rPr>
                <w:color w:val="4F81BD" w:themeColor="accent1"/>
              </w:rPr>
            </w:pPr>
            <w:r w:rsidRPr="00623E67">
              <w:t>12</w:t>
            </w:r>
          </w:p>
        </w:tc>
        <w:tc>
          <w:tcPr>
            <w:tcW w:w="282" w:type="pct"/>
            <w:tcBorders>
              <w:bottom w:val="nil"/>
            </w:tcBorders>
            <w:shd w:val="clear" w:color="auto" w:fill="auto"/>
            <w:noWrap/>
            <w:vAlign w:val="bottom"/>
          </w:tcPr>
          <w:p w14:paraId="4C3E4B38" w14:textId="77777777" w:rsidR="00A2717D" w:rsidRPr="00623E67" w:rsidRDefault="00A2717D" w:rsidP="00A2717D">
            <w:pPr>
              <w:pStyle w:val="ZPpregtevilke"/>
              <w:rPr>
                <w:color w:val="4F81BD" w:themeColor="accent1"/>
              </w:rPr>
            </w:pPr>
            <w:r w:rsidRPr="00623E67">
              <w:t>27</w:t>
            </w:r>
          </w:p>
        </w:tc>
        <w:tc>
          <w:tcPr>
            <w:tcW w:w="281" w:type="pct"/>
            <w:tcBorders>
              <w:bottom w:val="nil"/>
            </w:tcBorders>
            <w:shd w:val="clear" w:color="auto" w:fill="auto"/>
            <w:noWrap/>
            <w:vAlign w:val="bottom"/>
          </w:tcPr>
          <w:p w14:paraId="0CD876BE" w14:textId="77777777" w:rsidR="00A2717D" w:rsidRPr="00623E67" w:rsidRDefault="00A2717D" w:rsidP="00A2717D">
            <w:pPr>
              <w:pStyle w:val="ZPpregtevilke"/>
              <w:rPr>
                <w:color w:val="4F81BD" w:themeColor="accent1"/>
              </w:rPr>
            </w:pPr>
            <w:r w:rsidRPr="00623E67">
              <w:t>103</w:t>
            </w:r>
          </w:p>
        </w:tc>
        <w:tc>
          <w:tcPr>
            <w:tcW w:w="284" w:type="pct"/>
            <w:tcBorders>
              <w:bottom w:val="nil"/>
              <w:right w:val="single" w:sz="4" w:space="0" w:color="008000"/>
            </w:tcBorders>
            <w:vAlign w:val="bottom"/>
          </w:tcPr>
          <w:p w14:paraId="675010DE" w14:textId="77777777" w:rsidR="00A2717D" w:rsidRPr="00623E67" w:rsidRDefault="00A2717D" w:rsidP="00A2717D">
            <w:pPr>
              <w:pStyle w:val="ZPpregtevilke"/>
              <w:rPr>
                <w:color w:val="4F81BD" w:themeColor="accent1"/>
              </w:rPr>
            </w:pPr>
            <w:r w:rsidRPr="00623E67">
              <w:t>381,5</w:t>
            </w:r>
          </w:p>
        </w:tc>
        <w:tc>
          <w:tcPr>
            <w:tcW w:w="282" w:type="pct"/>
            <w:tcBorders>
              <w:left w:val="single" w:sz="4" w:space="0" w:color="008000"/>
              <w:bottom w:val="nil"/>
            </w:tcBorders>
            <w:shd w:val="clear" w:color="auto" w:fill="auto"/>
            <w:noWrap/>
            <w:vAlign w:val="bottom"/>
          </w:tcPr>
          <w:p w14:paraId="05A3F72F" w14:textId="77777777" w:rsidR="00A2717D" w:rsidRPr="00623E67" w:rsidRDefault="00A2717D" w:rsidP="00A2717D">
            <w:pPr>
              <w:pStyle w:val="ZPpregtevilke"/>
              <w:rPr>
                <w:color w:val="4F81BD" w:themeColor="accent1"/>
              </w:rPr>
            </w:pPr>
            <w:r w:rsidRPr="00623E67">
              <w:rPr>
                <w:szCs w:val="16"/>
              </w:rPr>
              <w:t>23</w:t>
            </w:r>
          </w:p>
        </w:tc>
        <w:tc>
          <w:tcPr>
            <w:tcW w:w="281" w:type="pct"/>
            <w:tcBorders>
              <w:bottom w:val="nil"/>
            </w:tcBorders>
            <w:shd w:val="clear" w:color="auto" w:fill="auto"/>
            <w:noWrap/>
            <w:vAlign w:val="bottom"/>
          </w:tcPr>
          <w:p w14:paraId="7E4E7414" w14:textId="77777777" w:rsidR="00A2717D" w:rsidRPr="00623E67" w:rsidRDefault="00A2717D" w:rsidP="00A2717D">
            <w:pPr>
              <w:pStyle w:val="ZPpregtevilke"/>
              <w:rPr>
                <w:color w:val="4F81BD" w:themeColor="accent1"/>
              </w:rPr>
            </w:pPr>
            <w:r w:rsidRPr="00623E67">
              <w:rPr>
                <w:szCs w:val="16"/>
              </w:rPr>
              <w:t>19</w:t>
            </w:r>
          </w:p>
        </w:tc>
        <w:tc>
          <w:tcPr>
            <w:tcW w:w="282" w:type="pct"/>
            <w:tcBorders>
              <w:bottom w:val="nil"/>
            </w:tcBorders>
            <w:shd w:val="clear" w:color="auto" w:fill="auto"/>
            <w:noWrap/>
            <w:vAlign w:val="bottom"/>
          </w:tcPr>
          <w:p w14:paraId="22C81156" w14:textId="77777777" w:rsidR="00A2717D" w:rsidRPr="00623E67" w:rsidRDefault="00A2717D" w:rsidP="00A2717D">
            <w:pPr>
              <w:pStyle w:val="ZPpregtevilke"/>
              <w:rPr>
                <w:color w:val="4F81BD" w:themeColor="accent1"/>
              </w:rPr>
            </w:pPr>
            <w:r w:rsidRPr="00623E67">
              <w:rPr>
                <w:szCs w:val="16"/>
              </w:rPr>
              <w:t>27</w:t>
            </w:r>
          </w:p>
        </w:tc>
        <w:tc>
          <w:tcPr>
            <w:tcW w:w="282" w:type="pct"/>
            <w:tcBorders>
              <w:bottom w:val="nil"/>
            </w:tcBorders>
            <w:shd w:val="clear" w:color="auto" w:fill="auto"/>
            <w:noWrap/>
            <w:vAlign w:val="bottom"/>
          </w:tcPr>
          <w:p w14:paraId="704DE3A2" w14:textId="77777777" w:rsidR="00A2717D" w:rsidRPr="00623E67" w:rsidRDefault="00A2717D" w:rsidP="00A2717D">
            <w:pPr>
              <w:pStyle w:val="ZPpregtevilke"/>
              <w:rPr>
                <w:color w:val="4F81BD" w:themeColor="accent1"/>
              </w:rPr>
            </w:pPr>
            <w:r w:rsidRPr="00623E67">
              <w:rPr>
                <w:szCs w:val="16"/>
              </w:rPr>
              <w:t>54</w:t>
            </w:r>
          </w:p>
        </w:tc>
        <w:tc>
          <w:tcPr>
            <w:tcW w:w="281" w:type="pct"/>
            <w:tcBorders>
              <w:bottom w:val="nil"/>
              <w:right w:val="single" w:sz="4" w:space="0" w:color="008000"/>
            </w:tcBorders>
            <w:shd w:val="clear" w:color="auto" w:fill="auto"/>
            <w:noWrap/>
            <w:vAlign w:val="bottom"/>
          </w:tcPr>
          <w:p w14:paraId="7722C46B" w14:textId="77777777" w:rsidR="00A2717D" w:rsidRPr="00623E67" w:rsidRDefault="00A2717D" w:rsidP="00A2717D">
            <w:pPr>
              <w:pStyle w:val="ZPpregtevilke"/>
              <w:rPr>
                <w:color w:val="4F81BD" w:themeColor="accent1"/>
              </w:rPr>
            </w:pPr>
            <w:r w:rsidRPr="00623E67">
              <w:rPr>
                <w:szCs w:val="16"/>
              </w:rPr>
              <w:t>198,5</w:t>
            </w:r>
          </w:p>
        </w:tc>
        <w:tc>
          <w:tcPr>
            <w:tcW w:w="282" w:type="pct"/>
            <w:tcBorders>
              <w:left w:val="single" w:sz="4" w:space="0" w:color="008000"/>
              <w:bottom w:val="nil"/>
            </w:tcBorders>
            <w:shd w:val="clear" w:color="auto" w:fill="auto"/>
            <w:noWrap/>
            <w:vAlign w:val="bottom"/>
          </w:tcPr>
          <w:p w14:paraId="0BD645C5" w14:textId="77777777" w:rsidR="00A2717D" w:rsidRPr="00623E67" w:rsidRDefault="00A2717D" w:rsidP="00A2717D">
            <w:pPr>
              <w:pStyle w:val="ZPpregtevilke"/>
              <w:rPr>
                <w:color w:val="4F81BD" w:themeColor="accent1"/>
              </w:rPr>
            </w:pPr>
            <w:r w:rsidRPr="00623E67">
              <w:t>44</w:t>
            </w:r>
          </w:p>
        </w:tc>
        <w:tc>
          <w:tcPr>
            <w:tcW w:w="282" w:type="pct"/>
            <w:tcBorders>
              <w:bottom w:val="nil"/>
            </w:tcBorders>
            <w:shd w:val="clear" w:color="auto" w:fill="auto"/>
            <w:vAlign w:val="bottom"/>
          </w:tcPr>
          <w:p w14:paraId="363F44A6" w14:textId="77777777" w:rsidR="00A2717D" w:rsidRPr="00623E67" w:rsidRDefault="00A2717D" w:rsidP="00A2717D">
            <w:pPr>
              <w:pStyle w:val="ZPpregtevilke"/>
              <w:rPr>
                <w:color w:val="4F81BD" w:themeColor="accent1"/>
              </w:rPr>
            </w:pPr>
            <w:r w:rsidRPr="00623E67">
              <w:t>32</w:t>
            </w:r>
          </w:p>
        </w:tc>
        <w:tc>
          <w:tcPr>
            <w:tcW w:w="281" w:type="pct"/>
            <w:tcBorders>
              <w:bottom w:val="nil"/>
            </w:tcBorders>
            <w:shd w:val="clear" w:color="auto" w:fill="auto"/>
            <w:vAlign w:val="bottom"/>
          </w:tcPr>
          <w:p w14:paraId="343962FB" w14:textId="77777777" w:rsidR="00A2717D" w:rsidRPr="00623E67" w:rsidRDefault="00A2717D" w:rsidP="00A2717D">
            <w:pPr>
              <w:pStyle w:val="ZPpregtevilke"/>
              <w:rPr>
                <w:color w:val="4F81BD" w:themeColor="accent1"/>
              </w:rPr>
            </w:pPr>
            <w:r w:rsidRPr="00623E67">
              <w:t>58</w:t>
            </w:r>
          </w:p>
        </w:tc>
        <w:tc>
          <w:tcPr>
            <w:tcW w:w="282" w:type="pct"/>
            <w:tcBorders>
              <w:bottom w:val="nil"/>
            </w:tcBorders>
            <w:vAlign w:val="bottom"/>
          </w:tcPr>
          <w:p w14:paraId="18970663" w14:textId="77777777" w:rsidR="00A2717D" w:rsidRPr="00623E67" w:rsidRDefault="00A2717D" w:rsidP="00A2717D">
            <w:pPr>
              <w:pStyle w:val="ZPpregtevilke"/>
              <w:rPr>
                <w:color w:val="4F81BD" w:themeColor="accent1"/>
              </w:rPr>
            </w:pPr>
            <w:r w:rsidRPr="00623E67">
              <w:t>115</w:t>
            </w:r>
          </w:p>
        </w:tc>
        <w:tc>
          <w:tcPr>
            <w:tcW w:w="283" w:type="pct"/>
            <w:tcBorders>
              <w:bottom w:val="nil"/>
            </w:tcBorders>
            <w:vAlign w:val="bottom"/>
          </w:tcPr>
          <w:p w14:paraId="74DCB737" w14:textId="77777777" w:rsidR="00A2717D" w:rsidRPr="00623E67" w:rsidRDefault="00A2717D" w:rsidP="00A2717D">
            <w:pPr>
              <w:pStyle w:val="ZPpregtevilke"/>
              <w:rPr>
                <w:color w:val="4F81BD" w:themeColor="accent1"/>
              </w:rPr>
            </w:pPr>
            <w:r w:rsidRPr="00623E67">
              <w:t>197,2</w:t>
            </w:r>
          </w:p>
        </w:tc>
      </w:tr>
      <w:tr w:rsidR="00A2717D" w:rsidRPr="00623E67" w14:paraId="728EFC4A" w14:textId="77777777" w:rsidTr="00A2717D">
        <w:trPr>
          <w:trHeight w:val="255"/>
          <w:jc w:val="center"/>
        </w:trPr>
        <w:tc>
          <w:tcPr>
            <w:tcW w:w="810" w:type="pct"/>
            <w:tcBorders>
              <w:top w:val="nil"/>
              <w:bottom w:val="single" w:sz="12" w:space="0" w:color="008000"/>
            </w:tcBorders>
            <w:shd w:val="clear" w:color="auto" w:fill="auto"/>
            <w:noWrap/>
            <w:vAlign w:val="bottom"/>
          </w:tcPr>
          <w:p w14:paraId="520AC400" w14:textId="77777777" w:rsidR="00A2717D" w:rsidRPr="00623E67" w:rsidRDefault="00A2717D" w:rsidP="00A2717D">
            <w:pPr>
              <w:pStyle w:val="ZPpregtevilke"/>
              <w:jc w:val="left"/>
            </w:pPr>
            <w:r w:rsidRPr="00623E67">
              <w:t>Drugo sadje</w:t>
            </w:r>
          </w:p>
        </w:tc>
        <w:tc>
          <w:tcPr>
            <w:tcW w:w="243" w:type="pct"/>
            <w:tcBorders>
              <w:top w:val="nil"/>
              <w:bottom w:val="single" w:sz="12" w:space="0" w:color="008000"/>
            </w:tcBorders>
            <w:shd w:val="clear" w:color="auto" w:fill="auto"/>
            <w:noWrap/>
            <w:vAlign w:val="bottom"/>
          </w:tcPr>
          <w:p w14:paraId="020E0813" w14:textId="77777777" w:rsidR="00A2717D" w:rsidRPr="00623E67" w:rsidRDefault="00A2717D" w:rsidP="00A2717D">
            <w:pPr>
              <w:pStyle w:val="ZPpregtevilke"/>
            </w:pPr>
            <w:r w:rsidRPr="00623E67">
              <w:t>25</w:t>
            </w:r>
          </w:p>
        </w:tc>
        <w:tc>
          <w:tcPr>
            <w:tcW w:w="282" w:type="pct"/>
            <w:tcBorders>
              <w:top w:val="nil"/>
              <w:bottom w:val="single" w:sz="12" w:space="0" w:color="008000"/>
            </w:tcBorders>
            <w:shd w:val="clear" w:color="auto" w:fill="auto"/>
            <w:noWrap/>
            <w:vAlign w:val="bottom"/>
          </w:tcPr>
          <w:p w14:paraId="6F586CBC" w14:textId="77777777" w:rsidR="00A2717D" w:rsidRPr="00623E67" w:rsidRDefault="00A2717D" w:rsidP="00A2717D">
            <w:pPr>
              <w:pStyle w:val="ZPpregtevilke"/>
            </w:pPr>
            <w:r w:rsidRPr="00623E67">
              <w:t>z</w:t>
            </w:r>
          </w:p>
        </w:tc>
        <w:tc>
          <w:tcPr>
            <w:tcW w:w="282" w:type="pct"/>
            <w:tcBorders>
              <w:top w:val="nil"/>
              <w:bottom w:val="single" w:sz="12" w:space="0" w:color="008000"/>
            </w:tcBorders>
            <w:shd w:val="clear" w:color="auto" w:fill="auto"/>
            <w:noWrap/>
            <w:vAlign w:val="bottom"/>
          </w:tcPr>
          <w:p w14:paraId="2E504C1B" w14:textId="77777777" w:rsidR="00A2717D" w:rsidRPr="00623E67" w:rsidRDefault="00A2717D" w:rsidP="00A2717D">
            <w:pPr>
              <w:pStyle w:val="ZPpregtevilke"/>
            </w:pPr>
            <w:r w:rsidRPr="00623E67">
              <w:t>15</w:t>
            </w:r>
          </w:p>
        </w:tc>
        <w:tc>
          <w:tcPr>
            <w:tcW w:w="281" w:type="pct"/>
            <w:tcBorders>
              <w:top w:val="nil"/>
              <w:bottom w:val="single" w:sz="12" w:space="0" w:color="008000"/>
            </w:tcBorders>
            <w:shd w:val="clear" w:color="auto" w:fill="auto"/>
            <w:noWrap/>
            <w:vAlign w:val="bottom"/>
          </w:tcPr>
          <w:p w14:paraId="59847043" w14:textId="77777777" w:rsidR="00A2717D" w:rsidRPr="00623E67" w:rsidRDefault="00A2717D" w:rsidP="00A2717D">
            <w:pPr>
              <w:pStyle w:val="ZPpregtevilke"/>
            </w:pPr>
            <w:r w:rsidRPr="00623E67">
              <w:t>183</w:t>
            </w:r>
          </w:p>
        </w:tc>
        <w:tc>
          <w:tcPr>
            <w:tcW w:w="284" w:type="pct"/>
            <w:tcBorders>
              <w:top w:val="nil"/>
              <w:bottom w:val="single" w:sz="12" w:space="0" w:color="008000"/>
              <w:right w:val="single" w:sz="4" w:space="0" w:color="008000"/>
            </w:tcBorders>
            <w:vAlign w:val="bottom"/>
          </w:tcPr>
          <w:p w14:paraId="48D3ACFB" w14:textId="77777777" w:rsidR="00A2717D" w:rsidRPr="00623E67" w:rsidRDefault="00A2717D" w:rsidP="00A2717D">
            <w:pPr>
              <w:pStyle w:val="ZPpregtevilke"/>
            </w:pPr>
          </w:p>
        </w:tc>
        <w:tc>
          <w:tcPr>
            <w:tcW w:w="282" w:type="pct"/>
            <w:tcBorders>
              <w:top w:val="nil"/>
              <w:left w:val="single" w:sz="4" w:space="0" w:color="008000"/>
              <w:bottom w:val="single" w:sz="12" w:space="0" w:color="008000"/>
            </w:tcBorders>
            <w:shd w:val="clear" w:color="auto" w:fill="auto"/>
            <w:noWrap/>
            <w:vAlign w:val="bottom"/>
          </w:tcPr>
          <w:p w14:paraId="7B9FEF93" w14:textId="77777777" w:rsidR="00A2717D" w:rsidRPr="00623E67" w:rsidRDefault="00A2717D" w:rsidP="00A2717D">
            <w:pPr>
              <w:pStyle w:val="ZPpregtevilke"/>
            </w:pPr>
            <w:r w:rsidRPr="00623E67">
              <w:rPr>
                <w:szCs w:val="16"/>
              </w:rPr>
              <w:t>2</w:t>
            </w:r>
          </w:p>
        </w:tc>
        <w:tc>
          <w:tcPr>
            <w:tcW w:w="281" w:type="pct"/>
            <w:tcBorders>
              <w:top w:val="nil"/>
              <w:bottom w:val="single" w:sz="12" w:space="0" w:color="008000"/>
            </w:tcBorders>
            <w:shd w:val="clear" w:color="auto" w:fill="auto"/>
            <w:noWrap/>
            <w:vAlign w:val="bottom"/>
          </w:tcPr>
          <w:p w14:paraId="41B6C4CD" w14:textId="77777777" w:rsidR="00A2717D" w:rsidRPr="00623E67" w:rsidRDefault="00A2717D" w:rsidP="00A2717D">
            <w:pPr>
              <w:pStyle w:val="ZPpregtevilke"/>
            </w:pPr>
            <w:r w:rsidRPr="00623E67">
              <w:rPr>
                <w:szCs w:val="16"/>
              </w:rPr>
              <w:t>z</w:t>
            </w:r>
          </w:p>
        </w:tc>
        <w:tc>
          <w:tcPr>
            <w:tcW w:w="282" w:type="pct"/>
            <w:tcBorders>
              <w:top w:val="nil"/>
              <w:bottom w:val="single" w:sz="12" w:space="0" w:color="008000"/>
            </w:tcBorders>
            <w:shd w:val="clear" w:color="auto" w:fill="auto"/>
            <w:noWrap/>
            <w:vAlign w:val="bottom"/>
          </w:tcPr>
          <w:p w14:paraId="1BA8C39E" w14:textId="77777777" w:rsidR="00A2717D" w:rsidRPr="00623E67" w:rsidRDefault="00A2717D" w:rsidP="00A2717D">
            <w:pPr>
              <w:pStyle w:val="ZPpregtevilke"/>
            </w:pPr>
            <w:r w:rsidRPr="00623E67">
              <w:rPr>
                <w:szCs w:val="16"/>
              </w:rPr>
              <w:t>6</w:t>
            </w:r>
          </w:p>
        </w:tc>
        <w:tc>
          <w:tcPr>
            <w:tcW w:w="282" w:type="pct"/>
            <w:tcBorders>
              <w:top w:val="nil"/>
              <w:bottom w:val="single" w:sz="12" w:space="0" w:color="008000"/>
            </w:tcBorders>
            <w:shd w:val="clear" w:color="auto" w:fill="auto"/>
            <w:noWrap/>
            <w:vAlign w:val="bottom"/>
          </w:tcPr>
          <w:p w14:paraId="34654164" w14:textId="77777777" w:rsidR="00A2717D" w:rsidRPr="00623E67" w:rsidRDefault="00A2717D" w:rsidP="00A2717D">
            <w:pPr>
              <w:pStyle w:val="ZPpregtevilke"/>
            </w:pPr>
            <w:r w:rsidRPr="00623E67">
              <w:rPr>
                <w:szCs w:val="16"/>
              </w:rPr>
              <w:t>51</w:t>
            </w:r>
          </w:p>
        </w:tc>
        <w:tc>
          <w:tcPr>
            <w:tcW w:w="281" w:type="pct"/>
            <w:tcBorders>
              <w:top w:val="nil"/>
              <w:bottom w:val="single" w:sz="12" w:space="0" w:color="008000"/>
              <w:right w:val="single" w:sz="4" w:space="0" w:color="008000"/>
            </w:tcBorders>
            <w:shd w:val="clear" w:color="auto" w:fill="auto"/>
            <w:noWrap/>
            <w:vAlign w:val="bottom"/>
          </w:tcPr>
          <w:p w14:paraId="2B8A6DA0" w14:textId="77777777" w:rsidR="00A2717D" w:rsidRPr="00623E67" w:rsidRDefault="00A2717D" w:rsidP="00A2717D">
            <w:pPr>
              <w:pStyle w:val="ZPpregtevilke"/>
            </w:pPr>
          </w:p>
        </w:tc>
        <w:tc>
          <w:tcPr>
            <w:tcW w:w="282" w:type="pct"/>
            <w:tcBorders>
              <w:top w:val="nil"/>
              <w:left w:val="single" w:sz="4" w:space="0" w:color="008000"/>
              <w:bottom w:val="single" w:sz="12" w:space="0" w:color="008000"/>
            </w:tcBorders>
            <w:shd w:val="clear" w:color="auto" w:fill="auto"/>
            <w:noWrap/>
            <w:vAlign w:val="bottom"/>
          </w:tcPr>
          <w:p w14:paraId="789C53DC" w14:textId="77777777" w:rsidR="00A2717D" w:rsidRPr="00623E67" w:rsidRDefault="00A2717D" w:rsidP="00A2717D">
            <w:pPr>
              <w:pStyle w:val="ZPpregtevilke"/>
            </w:pPr>
            <w:r w:rsidRPr="00623E67">
              <w:t>3</w:t>
            </w:r>
          </w:p>
        </w:tc>
        <w:tc>
          <w:tcPr>
            <w:tcW w:w="282" w:type="pct"/>
            <w:tcBorders>
              <w:top w:val="nil"/>
              <w:bottom w:val="single" w:sz="12" w:space="0" w:color="008000"/>
            </w:tcBorders>
            <w:shd w:val="clear" w:color="auto" w:fill="auto"/>
            <w:vAlign w:val="bottom"/>
          </w:tcPr>
          <w:p w14:paraId="204A1CBB" w14:textId="77777777" w:rsidR="00A2717D" w:rsidRPr="00623E67" w:rsidRDefault="00A2717D" w:rsidP="00A2717D">
            <w:pPr>
              <w:pStyle w:val="ZPpregtevilke"/>
            </w:pPr>
            <w:r w:rsidRPr="00623E67">
              <w:t>z</w:t>
            </w:r>
          </w:p>
        </w:tc>
        <w:tc>
          <w:tcPr>
            <w:tcW w:w="281" w:type="pct"/>
            <w:tcBorders>
              <w:top w:val="nil"/>
              <w:bottom w:val="single" w:sz="12" w:space="0" w:color="008000"/>
            </w:tcBorders>
            <w:shd w:val="clear" w:color="auto" w:fill="auto"/>
            <w:vAlign w:val="bottom"/>
          </w:tcPr>
          <w:p w14:paraId="563CE482" w14:textId="77777777" w:rsidR="00A2717D" w:rsidRPr="00623E67" w:rsidRDefault="00A2717D" w:rsidP="00A2717D">
            <w:pPr>
              <w:pStyle w:val="ZPpregtevilke"/>
            </w:pPr>
            <w:r w:rsidRPr="00623E67">
              <w:t>10</w:t>
            </w:r>
          </w:p>
        </w:tc>
        <w:tc>
          <w:tcPr>
            <w:tcW w:w="282" w:type="pct"/>
            <w:tcBorders>
              <w:top w:val="nil"/>
              <w:bottom w:val="single" w:sz="12" w:space="0" w:color="008000"/>
            </w:tcBorders>
            <w:vAlign w:val="bottom"/>
          </w:tcPr>
          <w:p w14:paraId="7917405D" w14:textId="77777777" w:rsidR="00A2717D" w:rsidRPr="00623E67" w:rsidRDefault="00A2717D" w:rsidP="00A2717D">
            <w:pPr>
              <w:pStyle w:val="ZPpregtevilke"/>
            </w:pPr>
            <w:r w:rsidRPr="00623E67">
              <w:t>110</w:t>
            </w:r>
          </w:p>
        </w:tc>
        <w:tc>
          <w:tcPr>
            <w:tcW w:w="283" w:type="pct"/>
            <w:tcBorders>
              <w:top w:val="nil"/>
              <w:bottom w:val="single" w:sz="12" w:space="0" w:color="008000"/>
            </w:tcBorders>
            <w:vAlign w:val="bottom"/>
          </w:tcPr>
          <w:p w14:paraId="0C0D3AA1" w14:textId="77777777" w:rsidR="00A2717D" w:rsidRPr="00623E67" w:rsidRDefault="00A2717D" w:rsidP="00A2717D">
            <w:pPr>
              <w:pStyle w:val="ZPpregtevilke"/>
            </w:pPr>
          </w:p>
        </w:tc>
      </w:tr>
    </w:tbl>
    <w:p w14:paraId="72719FDC" w14:textId="77777777" w:rsidR="00A2717D" w:rsidRPr="00623E67" w:rsidRDefault="00A2717D" w:rsidP="00A2717D">
      <w:pPr>
        <w:pStyle w:val="ZPpodnapis"/>
      </w:pPr>
      <w:r w:rsidRPr="00623E67">
        <w:t>: ni podatka</w:t>
      </w:r>
    </w:p>
    <w:p w14:paraId="0C0EBA3B" w14:textId="77777777" w:rsidR="00A2717D" w:rsidRPr="00623E67" w:rsidRDefault="00A2717D" w:rsidP="00A2717D">
      <w:pPr>
        <w:pStyle w:val="ZPpodnapis"/>
      </w:pPr>
      <w:r w:rsidRPr="00623E67">
        <w:t>z – zaupno</w:t>
      </w:r>
    </w:p>
    <w:p w14:paraId="2C0B0DED" w14:textId="77777777" w:rsidR="00A2717D" w:rsidRPr="00623E67" w:rsidRDefault="00A2717D" w:rsidP="00A2717D">
      <w:pPr>
        <w:pStyle w:val="ZPpodnapis"/>
        <w:spacing w:after="60"/>
        <w:contextualSpacing w:val="0"/>
        <w:rPr>
          <w:szCs w:val="16"/>
        </w:rPr>
      </w:pPr>
      <w:r w:rsidRPr="00623E67">
        <w:rPr>
          <w:szCs w:val="16"/>
        </w:rPr>
        <w:t>– ni pojava</w:t>
      </w:r>
    </w:p>
    <w:p w14:paraId="178EF2A3" w14:textId="3F22022F" w:rsidR="00A819A7" w:rsidRPr="00623E67" w:rsidRDefault="00A2717D" w:rsidP="00A2717D">
      <w:pPr>
        <w:pStyle w:val="ZPpodnapis"/>
        <w:rPr>
          <w:color w:val="4F81BD" w:themeColor="accent1"/>
        </w:rPr>
      </w:pPr>
      <w:r w:rsidRPr="00623E67">
        <w:t>Vir: SURS (Popisi intenzivnih sadovnjakov)</w:t>
      </w:r>
    </w:p>
    <w:p w14:paraId="23297F2A" w14:textId="77777777" w:rsidR="009E7CFB" w:rsidRPr="00623E67" w:rsidRDefault="009E7CFB" w:rsidP="009E7CFB">
      <w:pPr>
        <w:pStyle w:val="ZPpodnapis"/>
        <w:rPr>
          <w:color w:val="4F81BD" w:themeColor="accent1"/>
        </w:rPr>
      </w:pPr>
    </w:p>
    <w:p w14:paraId="12C002F1" w14:textId="77777777" w:rsidR="00A2717D" w:rsidRPr="00623E67" w:rsidRDefault="00A2717D" w:rsidP="00A2717D">
      <w:pPr>
        <w:pStyle w:val="Naslov3"/>
      </w:pPr>
      <w:bookmarkStart w:id="379" w:name="_Toc49438931"/>
      <w:bookmarkStart w:id="380" w:name="_Toc75959138"/>
      <w:bookmarkEnd w:id="374"/>
      <w:bookmarkEnd w:id="375"/>
      <w:bookmarkEnd w:id="376"/>
      <w:r w:rsidRPr="00623E67">
        <w:lastRenderedPageBreak/>
        <w:t>Evidentirana prodaja sadja (t)</w:t>
      </w:r>
      <w:bookmarkEnd w:id="379"/>
      <w:bookmarkEnd w:id="380"/>
    </w:p>
    <w:tbl>
      <w:tblPr>
        <w:tblW w:w="4998"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7"/>
        <w:gridCol w:w="807"/>
        <w:gridCol w:w="807"/>
        <w:gridCol w:w="806"/>
        <w:gridCol w:w="806"/>
        <w:gridCol w:w="806"/>
        <w:gridCol w:w="806"/>
        <w:gridCol w:w="806"/>
        <w:gridCol w:w="806"/>
        <w:gridCol w:w="803"/>
        <w:gridCol w:w="803"/>
        <w:gridCol w:w="795"/>
        <w:gridCol w:w="792"/>
        <w:gridCol w:w="789"/>
      </w:tblGrid>
      <w:tr w:rsidR="00A2717D" w:rsidRPr="00623E67" w14:paraId="06687730" w14:textId="77777777" w:rsidTr="00A2717D">
        <w:trPr>
          <w:trHeight w:val="198"/>
          <w:jc w:val="center"/>
        </w:trPr>
        <w:tc>
          <w:tcPr>
            <w:tcW w:w="985" w:type="pct"/>
            <w:tcBorders>
              <w:bottom w:val="single" w:sz="6" w:space="0" w:color="008000"/>
            </w:tcBorders>
            <w:shd w:val="clear" w:color="auto" w:fill="auto"/>
            <w:vAlign w:val="center"/>
          </w:tcPr>
          <w:p w14:paraId="6B3DA27A" w14:textId="77777777" w:rsidR="00A2717D" w:rsidRPr="00623E67" w:rsidRDefault="00A2717D" w:rsidP="00A2717D">
            <w:pPr>
              <w:pStyle w:val="ZPpregglava"/>
            </w:pPr>
          </w:p>
        </w:tc>
        <w:tc>
          <w:tcPr>
            <w:tcW w:w="288" w:type="pct"/>
            <w:tcBorders>
              <w:bottom w:val="single" w:sz="6" w:space="0" w:color="008000"/>
            </w:tcBorders>
            <w:shd w:val="clear" w:color="auto" w:fill="auto"/>
            <w:vAlign w:val="center"/>
          </w:tcPr>
          <w:p w14:paraId="368F14BD" w14:textId="77777777" w:rsidR="00A2717D" w:rsidRPr="00623E67" w:rsidRDefault="00A2717D" w:rsidP="00A2717D">
            <w:pPr>
              <w:pStyle w:val="ZPpregglava"/>
            </w:pPr>
            <w:r w:rsidRPr="00623E67">
              <w:t>2008</w:t>
            </w:r>
          </w:p>
        </w:tc>
        <w:tc>
          <w:tcPr>
            <w:tcW w:w="288" w:type="pct"/>
            <w:tcBorders>
              <w:bottom w:val="single" w:sz="6" w:space="0" w:color="008000"/>
            </w:tcBorders>
            <w:shd w:val="clear" w:color="auto" w:fill="auto"/>
            <w:vAlign w:val="center"/>
          </w:tcPr>
          <w:p w14:paraId="2A1B5839" w14:textId="77777777" w:rsidR="00A2717D" w:rsidRPr="00623E67" w:rsidRDefault="00A2717D" w:rsidP="00A2717D">
            <w:pPr>
              <w:pStyle w:val="ZPpregglava"/>
            </w:pPr>
            <w:r w:rsidRPr="00623E67">
              <w:t>2009</w:t>
            </w:r>
          </w:p>
        </w:tc>
        <w:tc>
          <w:tcPr>
            <w:tcW w:w="288" w:type="pct"/>
            <w:tcBorders>
              <w:bottom w:val="single" w:sz="6" w:space="0" w:color="008000"/>
            </w:tcBorders>
            <w:shd w:val="clear" w:color="auto" w:fill="auto"/>
            <w:vAlign w:val="center"/>
          </w:tcPr>
          <w:p w14:paraId="76145A12" w14:textId="77777777" w:rsidR="00A2717D" w:rsidRPr="00623E67" w:rsidRDefault="00A2717D" w:rsidP="00A2717D">
            <w:pPr>
              <w:pStyle w:val="ZPpregglava"/>
            </w:pPr>
            <w:r w:rsidRPr="00623E67">
              <w:t>2010</w:t>
            </w:r>
          </w:p>
        </w:tc>
        <w:tc>
          <w:tcPr>
            <w:tcW w:w="288" w:type="pct"/>
            <w:tcBorders>
              <w:bottom w:val="single" w:sz="6" w:space="0" w:color="008000"/>
            </w:tcBorders>
            <w:shd w:val="clear" w:color="auto" w:fill="auto"/>
            <w:vAlign w:val="center"/>
          </w:tcPr>
          <w:p w14:paraId="05D05CCE" w14:textId="77777777" w:rsidR="00A2717D" w:rsidRPr="00623E67" w:rsidRDefault="00A2717D" w:rsidP="00A2717D">
            <w:pPr>
              <w:pStyle w:val="ZPpregglava"/>
            </w:pPr>
            <w:r w:rsidRPr="00623E67">
              <w:t>2011</w:t>
            </w:r>
          </w:p>
        </w:tc>
        <w:tc>
          <w:tcPr>
            <w:tcW w:w="288" w:type="pct"/>
            <w:tcBorders>
              <w:bottom w:val="single" w:sz="6" w:space="0" w:color="008000"/>
            </w:tcBorders>
            <w:shd w:val="clear" w:color="auto" w:fill="auto"/>
            <w:vAlign w:val="center"/>
          </w:tcPr>
          <w:p w14:paraId="2584EC7B" w14:textId="77777777" w:rsidR="00A2717D" w:rsidRPr="00623E67" w:rsidRDefault="00A2717D" w:rsidP="00A2717D">
            <w:pPr>
              <w:pStyle w:val="ZPpregglava"/>
            </w:pPr>
            <w:r w:rsidRPr="00623E67">
              <w:t>2012</w:t>
            </w:r>
          </w:p>
        </w:tc>
        <w:tc>
          <w:tcPr>
            <w:tcW w:w="288" w:type="pct"/>
            <w:tcBorders>
              <w:bottom w:val="single" w:sz="6" w:space="0" w:color="008000"/>
            </w:tcBorders>
            <w:shd w:val="clear" w:color="auto" w:fill="auto"/>
            <w:vAlign w:val="center"/>
          </w:tcPr>
          <w:p w14:paraId="7770F383" w14:textId="77777777" w:rsidR="00A2717D" w:rsidRPr="00623E67" w:rsidRDefault="00A2717D" w:rsidP="00A2717D">
            <w:pPr>
              <w:pStyle w:val="ZPpregglava"/>
            </w:pPr>
            <w:r w:rsidRPr="00623E67">
              <w:t>2013</w:t>
            </w:r>
          </w:p>
        </w:tc>
        <w:tc>
          <w:tcPr>
            <w:tcW w:w="288" w:type="pct"/>
            <w:tcBorders>
              <w:bottom w:val="single" w:sz="6" w:space="0" w:color="008000"/>
            </w:tcBorders>
            <w:shd w:val="clear" w:color="auto" w:fill="auto"/>
            <w:vAlign w:val="center"/>
          </w:tcPr>
          <w:p w14:paraId="433AD7B5" w14:textId="77777777" w:rsidR="00A2717D" w:rsidRPr="00623E67" w:rsidRDefault="00A2717D" w:rsidP="00A2717D">
            <w:pPr>
              <w:pStyle w:val="ZPpregglava"/>
            </w:pPr>
            <w:r w:rsidRPr="00623E67">
              <w:t>2014</w:t>
            </w:r>
          </w:p>
        </w:tc>
        <w:tc>
          <w:tcPr>
            <w:tcW w:w="288" w:type="pct"/>
            <w:tcBorders>
              <w:bottom w:val="single" w:sz="6" w:space="0" w:color="008000"/>
            </w:tcBorders>
            <w:shd w:val="clear" w:color="auto" w:fill="auto"/>
            <w:vAlign w:val="center"/>
          </w:tcPr>
          <w:p w14:paraId="437222FB" w14:textId="77777777" w:rsidR="00A2717D" w:rsidRPr="00623E67" w:rsidRDefault="00A2717D" w:rsidP="00A2717D">
            <w:pPr>
              <w:pStyle w:val="ZPpregglava"/>
            </w:pPr>
            <w:r w:rsidRPr="00623E67">
              <w:t>2015</w:t>
            </w:r>
          </w:p>
        </w:tc>
        <w:tc>
          <w:tcPr>
            <w:tcW w:w="288" w:type="pct"/>
            <w:tcBorders>
              <w:bottom w:val="single" w:sz="6" w:space="0" w:color="008000"/>
            </w:tcBorders>
            <w:shd w:val="clear" w:color="auto" w:fill="auto"/>
            <w:vAlign w:val="center"/>
          </w:tcPr>
          <w:p w14:paraId="0CB4C410" w14:textId="77777777" w:rsidR="00A2717D" w:rsidRPr="00623E67" w:rsidRDefault="00A2717D" w:rsidP="00A2717D">
            <w:pPr>
              <w:pStyle w:val="ZPpregglava"/>
            </w:pPr>
            <w:r w:rsidRPr="00623E67">
              <w:t>2016</w:t>
            </w:r>
          </w:p>
        </w:tc>
        <w:tc>
          <w:tcPr>
            <w:tcW w:w="287" w:type="pct"/>
            <w:tcBorders>
              <w:bottom w:val="single" w:sz="6" w:space="0" w:color="008000"/>
            </w:tcBorders>
            <w:shd w:val="clear" w:color="auto" w:fill="auto"/>
            <w:vAlign w:val="center"/>
          </w:tcPr>
          <w:p w14:paraId="0DD25B3A" w14:textId="77777777" w:rsidR="00A2717D" w:rsidRPr="00623E67" w:rsidRDefault="00A2717D" w:rsidP="00A2717D">
            <w:pPr>
              <w:pStyle w:val="ZPpregglava"/>
            </w:pPr>
            <w:r w:rsidRPr="00623E67">
              <w:t>2017</w:t>
            </w:r>
          </w:p>
        </w:tc>
        <w:tc>
          <w:tcPr>
            <w:tcW w:w="287" w:type="pct"/>
            <w:tcBorders>
              <w:bottom w:val="single" w:sz="6" w:space="0" w:color="008000"/>
            </w:tcBorders>
            <w:vAlign w:val="center"/>
          </w:tcPr>
          <w:p w14:paraId="5A028980" w14:textId="77777777" w:rsidR="00A2717D" w:rsidRPr="00623E67" w:rsidRDefault="00A2717D" w:rsidP="00A2717D">
            <w:pPr>
              <w:pStyle w:val="ZPpregglava"/>
            </w:pPr>
            <w:r w:rsidRPr="00623E67">
              <w:t>2018</w:t>
            </w:r>
          </w:p>
        </w:tc>
        <w:tc>
          <w:tcPr>
            <w:tcW w:w="284" w:type="pct"/>
            <w:tcBorders>
              <w:bottom w:val="single" w:sz="6" w:space="0" w:color="008000"/>
            </w:tcBorders>
            <w:vAlign w:val="center"/>
          </w:tcPr>
          <w:p w14:paraId="2E61CDA4" w14:textId="77777777" w:rsidR="00A2717D" w:rsidRPr="00623E67" w:rsidRDefault="00A2717D" w:rsidP="00A2717D">
            <w:pPr>
              <w:pStyle w:val="ZPpregglava"/>
            </w:pPr>
            <w:r w:rsidRPr="00623E67">
              <w:t>2019</w:t>
            </w:r>
          </w:p>
        </w:tc>
        <w:tc>
          <w:tcPr>
            <w:tcW w:w="283" w:type="pct"/>
            <w:tcBorders>
              <w:bottom w:val="single" w:sz="6" w:space="0" w:color="008000"/>
            </w:tcBorders>
            <w:vAlign w:val="center"/>
          </w:tcPr>
          <w:p w14:paraId="791AD3C2" w14:textId="77777777" w:rsidR="00A2717D" w:rsidRPr="00623E67" w:rsidRDefault="00A2717D" w:rsidP="00A2717D">
            <w:pPr>
              <w:pStyle w:val="ZPpregglava"/>
            </w:pPr>
            <w:r w:rsidRPr="00623E67">
              <w:t>2020</w:t>
            </w:r>
          </w:p>
        </w:tc>
        <w:tc>
          <w:tcPr>
            <w:tcW w:w="282" w:type="pct"/>
            <w:tcBorders>
              <w:bottom w:val="single" w:sz="6" w:space="0" w:color="008000"/>
            </w:tcBorders>
            <w:vAlign w:val="center"/>
          </w:tcPr>
          <w:p w14:paraId="153AA8BF" w14:textId="77777777" w:rsidR="00A2717D" w:rsidRPr="00623E67" w:rsidRDefault="00A2717D" w:rsidP="00A2717D">
            <w:pPr>
              <w:pStyle w:val="ZPpregglava"/>
            </w:pPr>
            <w:r w:rsidRPr="00623E67">
              <w:t>Indeks 2020/19</w:t>
            </w:r>
          </w:p>
        </w:tc>
      </w:tr>
      <w:tr w:rsidR="00A2717D" w:rsidRPr="00623E67" w14:paraId="78FE9273" w14:textId="77777777" w:rsidTr="00A2717D">
        <w:trPr>
          <w:trHeight w:val="198"/>
          <w:jc w:val="center"/>
        </w:trPr>
        <w:tc>
          <w:tcPr>
            <w:tcW w:w="985" w:type="pct"/>
            <w:tcBorders>
              <w:top w:val="single" w:sz="6" w:space="0" w:color="008000"/>
              <w:bottom w:val="nil"/>
            </w:tcBorders>
            <w:shd w:val="clear" w:color="auto" w:fill="D9D9D9"/>
            <w:vAlign w:val="bottom"/>
          </w:tcPr>
          <w:p w14:paraId="70B13112" w14:textId="77777777" w:rsidR="00A2717D" w:rsidRPr="00623E67" w:rsidRDefault="00A2717D" w:rsidP="00A2717D">
            <w:pPr>
              <w:pStyle w:val="ZPpregtekst"/>
              <w:rPr>
                <w:b/>
              </w:rPr>
            </w:pPr>
            <w:r w:rsidRPr="00623E67">
              <w:rPr>
                <w:b/>
              </w:rPr>
              <w:t>ODKUP IN TRŽNICE SKUPAJ</w:t>
            </w:r>
          </w:p>
        </w:tc>
        <w:tc>
          <w:tcPr>
            <w:tcW w:w="288" w:type="pct"/>
            <w:tcBorders>
              <w:top w:val="single" w:sz="6" w:space="0" w:color="008000"/>
              <w:bottom w:val="nil"/>
            </w:tcBorders>
            <w:shd w:val="clear" w:color="auto" w:fill="D9D9D9"/>
            <w:vAlign w:val="bottom"/>
          </w:tcPr>
          <w:p w14:paraId="58B46810" w14:textId="77777777" w:rsidR="00A2717D" w:rsidRPr="00623E67" w:rsidRDefault="00A2717D" w:rsidP="00A2717D">
            <w:pPr>
              <w:pStyle w:val="ZPpregtevilke"/>
              <w:rPr>
                <w:b/>
              </w:rPr>
            </w:pPr>
          </w:p>
        </w:tc>
        <w:tc>
          <w:tcPr>
            <w:tcW w:w="288" w:type="pct"/>
            <w:tcBorders>
              <w:top w:val="single" w:sz="6" w:space="0" w:color="008000"/>
              <w:bottom w:val="nil"/>
            </w:tcBorders>
            <w:shd w:val="clear" w:color="auto" w:fill="D9D9D9"/>
            <w:vAlign w:val="bottom"/>
          </w:tcPr>
          <w:p w14:paraId="1C0916A4" w14:textId="77777777" w:rsidR="00A2717D" w:rsidRPr="00623E67" w:rsidRDefault="00A2717D" w:rsidP="00A2717D">
            <w:pPr>
              <w:pStyle w:val="ZPpregtevilke"/>
              <w:rPr>
                <w:b/>
              </w:rPr>
            </w:pPr>
          </w:p>
        </w:tc>
        <w:tc>
          <w:tcPr>
            <w:tcW w:w="288" w:type="pct"/>
            <w:tcBorders>
              <w:top w:val="single" w:sz="6" w:space="0" w:color="008000"/>
              <w:bottom w:val="nil"/>
            </w:tcBorders>
            <w:shd w:val="clear" w:color="auto" w:fill="D9D9D9"/>
            <w:vAlign w:val="bottom"/>
          </w:tcPr>
          <w:p w14:paraId="23B6497A" w14:textId="77777777" w:rsidR="00A2717D" w:rsidRPr="00623E67" w:rsidRDefault="00A2717D" w:rsidP="00A2717D">
            <w:pPr>
              <w:pStyle w:val="ZPpregtevilke"/>
              <w:rPr>
                <w:b/>
              </w:rPr>
            </w:pPr>
          </w:p>
        </w:tc>
        <w:tc>
          <w:tcPr>
            <w:tcW w:w="288" w:type="pct"/>
            <w:tcBorders>
              <w:top w:val="single" w:sz="6" w:space="0" w:color="008000"/>
              <w:bottom w:val="nil"/>
            </w:tcBorders>
            <w:shd w:val="clear" w:color="auto" w:fill="D9D9D9"/>
            <w:vAlign w:val="bottom"/>
          </w:tcPr>
          <w:p w14:paraId="232D9421" w14:textId="77777777" w:rsidR="00A2717D" w:rsidRPr="00623E67" w:rsidRDefault="00A2717D" w:rsidP="00A2717D">
            <w:pPr>
              <w:pStyle w:val="ZPpregtevilke"/>
              <w:rPr>
                <w:b/>
              </w:rPr>
            </w:pPr>
          </w:p>
        </w:tc>
        <w:tc>
          <w:tcPr>
            <w:tcW w:w="288" w:type="pct"/>
            <w:tcBorders>
              <w:top w:val="single" w:sz="6" w:space="0" w:color="008000"/>
              <w:bottom w:val="nil"/>
            </w:tcBorders>
            <w:shd w:val="clear" w:color="auto" w:fill="D9D9D9"/>
            <w:vAlign w:val="bottom"/>
          </w:tcPr>
          <w:p w14:paraId="2698826B" w14:textId="77777777" w:rsidR="00A2717D" w:rsidRPr="00623E67" w:rsidRDefault="00A2717D" w:rsidP="00A2717D">
            <w:pPr>
              <w:pStyle w:val="ZPpregtevilke"/>
              <w:rPr>
                <w:b/>
              </w:rPr>
            </w:pPr>
          </w:p>
        </w:tc>
        <w:tc>
          <w:tcPr>
            <w:tcW w:w="288" w:type="pct"/>
            <w:tcBorders>
              <w:top w:val="single" w:sz="6" w:space="0" w:color="008000"/>
              <w:bottom w:val="nil"/>
            </w:tcBorders>
            <w:shd w:val="clear" w:color="auto" w:fill="D9D9D9"/>
            <w:vAlign w:val="bottom"/>
          </w:tcPr>
          <w:p w14:paraId="43D000D6" w14:textId="77777777" w:rsidR="00A2717D" w:rsidRPr="00623E67" w:rsidRDefault="00A2717D" w:rsidP="00A2717D">
            <w:pPr>
              <w:pStyle w:val="ZPpregtevilke"/>
              <w:rPr>
                <w:b/>
              </w:rPr>
            </w:pPr>
          </w:p>
        </w:tc>
        <w:tc>
          <w:tcPr>
            <w:tcW w:w="288" w:type="pct"/>
            <w:tcBorders>
              <w:top w:val="single" w:sz="6" w:space="0" w:color="008000"/>
              <w:bottom w:val="nil"/>
            </w:tcBorders>
            <w:shd w:val="clear" w:color="auto" w:fill="D9D9D9"/>
            <w:vAlign w:val="bottom"/>
          </w:tcPr>
          <w:p w14:paraId="1DBCF3E7" w14:textId="77777777" w:rsidR="00A2717D" w:rsidRPr="00623E67" w:rsidRDefault="00A2717D" w:rsidP="00A2717D">
            <w:pPr>
              <w:pStyle w:val="ZPpregtevilke"/>
              <w:rPr>
                <w:b/>
              </w:rPr>
            </w:pPr>
          </w:p>
        </w:tc>
        <w:tc>
          <w:tcPr>
            <w:tcW w:w="288" w:type="pct"/>
            <w:tcBorders>
              <w:top w:val="single" w:sz="6" w:space="0" w:color="008000"/>
              <w:bottom w:val="nil"/>
            </w:tcBorders>
            <w:shd w:val="clear" w:color="auto" w:fill="D9D9D9"/>
            <w:vAlign w:val="bottom"/>
          </w:tcPr>
          <w:p w14:paraId="74E59671" w14:textId="77777777" w:rsidR="00A2717D" w:rsidRPr="00623E67" w:rsidRDefault="00A2717D" w:rsidP="00A2717D">
            <w:pPr>
              <w:pStyle w:val="ZPpregtevilke"/>
              <w:rPr>
                <w:b/>
              </w:rPr>
            </w:pPr>
          </w:p>
        </w:tc>
        <w:tc>
          <w:tcPr>
            <w:tcW w:w="288" w:type="pct"/>
            <w:tcBorders>
              <w:top w:val="single" w:sz="6" w:space="0" w:color="008000"/>
              <w:bottom w:val="nil"/>
            </w:tcBorders>
            <w:shd w:val="clear" w:color="auto" w:fill="D9D9D9"/>
            <w:vAlign w:val="bottom"/>
          </w:tcPr>
          <w:p w14:paraId="26C96FBA" w14:textId="77777777" w:rsidR="00A2717D" w:rsidRPr="00623E67" w:rsidRDefault="00A2717D" w:rsidP="00A2717D">
            <w:pPr>
              <w:pStyle w:val="ZPpregtevilke"/>
              <w:rPr>
                <w:b/>
              </w:rPr>
            </w:pPr>
          </w:p>
        </w:tc>
        <w:tc>
          <w:tcPr>
            <w:tcW w:w="287" w:type="pct"/>
            <w:tcBorders>
              <w:top w:val="single" w:sz="6" w:space="0" w:color="008000"/>
              <w:bottom w:val="nil"/>
            </w:tcBorders>
            <w:shd w:val="clear" w:color="auto" w:fill="D9D9D9"/>
            <w:vAlign w:val="bottom"/>
          </w:tcPr>
          <w:p w14:paraId="18D00405" w14:textId="77777777" w:rsidR="00A2717D" w:rsidRPr="00623E67" w:rsidRDefault="00A2717D" w:rsidP="00A2717D">
            <w:pPr>
              <w:pStyle w:val="ZPpregtevilke"/>
              <w:rPr>
                <w:b/>
              </w:rPr>
            </w:pPr>
          </w:p>
        </w:tc>
        <w:tc>
          <w:tcPr>
            <w:tcW w:w="287" w:type="pct"/>
            <w:tcBorders>
              <w:top w:val="single" w:sz="6" w:space="0" w:color="008000"/>
              <w:bottom w:val="nil"/>
            </w:tcBorders>
            <w:shd w:val="clear" w:color="auto" w:fill="D9D9D9"/>
            <w:vAlign w:val="bottom"/>
          </w:tcPr>
          <w:p w14:paraId="7F36F84C" w14:textId="77777777" w:rsidR="00A2717D" w:rsidRPr="00623E67" w:rsidRDefault="00A2717D" w:rsidP="00A2717D">
            <w:pPr>
              <w:pStyle w:val="ZPpregtevilke"/>
              <w:rPr>
                <w:b/>
              </w:rPr>
            </w:pPr>
          </w:p>
        </w:tc>
        <w:tc>
          <w:tcPr>
            <w:tcW w:w="284" w:type="pct"/>
            <w:tcBorders>
              <w:top w:val="single" w:sz="6" w:space="0" w:color="008000"/>
              <w:bottom w:val="nil"/>
            </w:tcBorders>
            <w:shd w:val="clear" w:color="auto" w:fill="D9D9D9"/>
            <w:vAlign w:val="bottom"/>
          </w:tcPr>
          <w:p w14:paraId="7AE07C8F" w14:textId="77777777" w:rsidR="00A2717D" w:rsidRPr="00623E67" w:rsidRDefault="00A2717D" w:rsidP="00A2717D">
            <w:pPr>
              <w:pStyle w:val="ZPpregtevilke"/>
              <w:rPr>
                <w:b/>
              </w:rPr>
            </w:pPr>
          </w:p>
        </w:tc>
        <w:tc>
          <w:tcPr>
            <w:tcW w:w="283" w:type="pct"/>
            <w:tcBorders>
              <w:top w:val="single" w:sz="6" w:space="0" w:color="008000"/>
              <w:bottom w:val="nil"/>
            </w:tcBorders>
            <w:shd w:val="clear" w:color="auto" w:fill="D9D9D9"/>
            <w:vAlign w:val="bottom"/>
          </w:tcPr>
          <w:p w14:paraId="11176B05" w14:textId="77777777" w:rsidR="00A2717D" w:rsidRPr="00623E67" w:rsidRDefault="00A2717D" w:rsidP="00A2717D">
            <w:pPr>
              <w:pStyle w:val="ZPpregtevilke"/>
              <w:rPr>
                <w:b/>
              </w:rPr>
            </w:pPr>
          </w:p>
        </w:tc>
        <w:tc>
          <w:tcPr>
            <w:tcW w:w="282" w:type="pct"/>
            <w:tcBorders>
              <w:top w:val="single" w:sz="6" w:space="0" w:color="008000"/>
              <w:bottom w:val="nil"/>
            </w:tcBorders>
            <w:shd w:val="clear" w:color="auto" w:fill="D9D9D9"/>
            <w:vAlign w:val="bottom"/>
          </w:tcPr>
          <w:p w14:paraId="4A71560A" w14:textId="77777777" w:rsidR="00A2717D" w:rsidRPr="00623E67" w:rsidRDefault="00A2717D" w:rsidP="00A2717D">
            <w:pPr>
              <w:pStyle w:val="ZPpregtevilke"/>
              <w:rPr>
                <w:b/>
              </w:rPr>
            </w:pPr>
          </w:p>
        </w:tc>
      </w:tr>
      <w:tr w:rsidR="00A2717D" w:rsidRPr="00623E67" w14:paraId="3E212B55" w14:textId="77777777" w:rsidTr="00A2717D">
        <w:trPr>
          <w:trHeight w:val="198"/>
          <w:jc w:val="center"/>
        </w:trPr>
        <w:tc>
          <w:tcPr>
            <w:tcW w:w="985" w:type="pct"/>
            <w:tcBorders>
              <w:top w:val="nil"/>
            </w:tcBorders>
            <w:shd w:val="clear" w:color="auto" w:fill="auto"/>
            <w:vAlign w:val="bottom"/>
          </w:tcPr>
          <w:p w14:paraId="5945374B" w14:textId="77777777" w:rsidR="00A2717D" w:rsidRPr="00623E67" w:rsidRDefault="00A2717D" w:rsidP="00A2717D">
            <w:pPr>
              <w:pStyle w:val="ZPpregtekst"/>
              <w:rPr>
                <w:b/>
              </w:rPr>
            </w:pPr>
            <w:r w:rsidRPr="00623E67">
              <w:rPr>
                <w:b/>
              </w:rPr>
              <w:t>Sveže sadje</w:t>
            </w:r>
          </w:p>
        </w:tc>
        <w:tc>
          <w:tcPr>
            <w:tcW w:w="288" w:type="pct"/>
            <w:tcBorders>
              <w:top w:val="nil"/>
            </w:tcBorders>
            <w:shd w:val="clear" w:color="auto" w:fill="auto"/>
            <w:vAlign w:val="bottom"/>
          </w:tcPr>
          <w:p w14:paraId="4F671947" w14:textId="77777777" w:rsidR="00A2717D" w:rsidRPr="00623E67" w:rsidRDefault="00A2717D" w:rsidP="00A2717D">
            <w:pPr>
              <w:pStyle w:val="ZPpregtevilke"/>
              <w:rPr>
                <w:b/>
              </w:rPr>
            </w:pPr>
            <w:r w:rsidRPr="00623E67">
              <w:rPr>
                <w:b/>
                <w:bCs/>
                <w:szCs w:val="16"/>
              </w:rPr>
              <w:t>35.666</w:t>
            </w:r>
          </w:p>
        </w:tc>
        <w:tc>
          <w:tcPr>
            <w:tcW w:w="288" w:type="pct"/>
            <w:tcBorders>
              <w:top w:val="nil"/>
            </w:tcBorders>
            <w:shd w:val="clear" w:color="auto" w:fill="auto"/>
            <w:vAlign w:val="bottom"/>
          </w:tcPr>
          <w:p w14:paraId="41419B40" w14:textId="77777777" w:rsidR="00A2717D" w:rsidRPr="00623E67" w:rsidRDefault="00A2717D" w:rsidP="00A2717D">
            <w:pPr>
              <w:pStyle w:val="ZPpregtevilke"/>
              <w:rPr>
                <w:b/>
              </w:rPr>
            </w:pPr>
            <w:r w:rsidRPr="00623E67">
              <w:rPr>
                <w:b/>
                <w:bCs/>
                <w:szCs w:val="16"/>
              </w:rPr>
              <w:t>32.063</w:t>
            </w:r>
          </w:p>
        </w:tc>
        <w:tc>
          <w:tcPr>
            <w:tcW w:w="288" w:type="pct"/>
            <w:tcBorders>
              <w:top w:val="nil"/>
            </w:tcBorders>
            <w:shd w:val="clear" w:color="auto" w:fill="auto"/>
            <w:vAlign w:val="bottom"/>
          </w:tcPr>
          <w:p w14:paraId="0CEDB3A8" w14:textId="77777777" w:rsidR="00A2717D" w:rsidRPr="00623E67" w:rsidRDefault="00A2717D" w:rsidP="00A2717D">
            <w:pPr>
              <w:pStyle w:val="ZPpregtevilke"/>
              <w:rPr>
                <w:b/>
              </w:rPr>
            </w:pPr>
            <w:r w:rsidRPr="00623E67">
              <w:rPr>
                <w:b/>
                <w:bCs/>
                <w:szCs w:val="16"/>
              </w:rPr>
              <w:t>33.031</w:t>
            </w:r>
          </w:p>
        </w:tc>
        <w:tc>
          <w:tcPr>
            <w:tcW w:w="288" w:type="pct"/>
            <w:tcBorders>
              <w:top w:val="nil"/>
            </w:tcBorders>
            <w:shd w:val="clear" w:color="auto" w:fill="auto"/>
            <w:vAlign w:val="bottom"/>
          </w:tcPr>
          <w:p w14:paraId="1611D980" w14:textId="77777777" w:rsidR="00A2717D" w:rsidRPr="00623E67" w:rsidRDefault="00A2717D" w:rsidP="00A2717D">
            <w:pPr>
              <w:pStyle w:val="ZPpregtevilke"/>
              <w:rPr>
                <w:b/>
              </w:rPr>
            </w:pPr>
            <w:r w:rsidRPr="00623E67">
              <w:rPr>
                <w:b/>
                <w:bCs/>
                <w:szCs w:val="16"/>
              </w:rPr>
              <w:t>40.207</w:t>
            </w:r>
          </w:p>
        </w:tc>
        <w:tc>
          <w:tcPr>
            <w:tcW w:w="288" w:type="pct"/>
            <w:tcBorders>
              <w:top w:val="nil"/>
            </w:tcBorders>
            <w:shd w:val="clear" w:color="auto" w:fill="auto"/>
            <w:vAlign w:val="bottom"/>
          </w:tcPr>
          <w:p w14:paraId="45D1B015" w14:textId="77777777" w:rsidR="00A2717D" w:rsidRPr="00623E67" w:rsidRDefault="00A2717D" w:rsidP="00A2717D">
            <w:pPr>
              <w:pStyle w:val="ZPpregtevilke"/>
              <w:rPr>
                <w:b/>
              </w:rPr>
            </w:pPr>
            <w:r w:rsidRPr="00623E67">
              <w:rPr>
                <w:b/>
                <w:bCs/>
                <w:szCs w:val="16"/>
              </w:rPr>
              <w:t>26.228</w:t>
            </w:r>
          </w:p>
        </w:tc>
        <w:tc>
          <w:tcPr>
            <w:tcW w:w="288" w:type="pct"/>
            <w:tcBorders>
              <w:top w:val="nil"/>
            </w:tcBorders>
            <w:shd w:val="clear" w:color="auto" w:fill="auto"/>
            <w:vAlign w:val="bottom"/>
          </w:tcPr>
          <w:p w14:paraId="185CF265" w14:textId="77777777" w:rsidR="00A2717D" w:rsidRPr="00623E67" w:rsidRDefault="00A2717D" w:rsidP="00A2717D">
            <w:pPr>
              <w:pStyle w:val="ZPpregtevilke"/>
              <w:rPr>
                <w:b/>
              </w:rPr>
            </w:pPr>
            <w:r w:rsidRPr="00623E67">
              <w:rPr>
                <w:b/>
                <w:bCs/>
                <w:szCs w:val="16"/>
              </w:rPr>
              <w:t>24.186</w:t>
            </w:r>
          </w:p>
        </w:tc>
        <w:tc>
          <w:tcPr>
            <w:tcW w:w="288" w:type="pct"/>
            <w:tcBorders>
              <w:top w:val="nil"/>
            </w:tcBorders>
            <w:shd w:val="clear" w:color="auto" w:fill="auto"/>
            <w:vAlign w:val="bottom"/>
          </w:tcPr>
          <w:p w14:paraId="40CBBB39" w14:textId="77777777" w:rsidR="00A2717D" w:rsidRPr="00623E67" w:rsidRDefault="00A2717D" w:rsidP="00A2717D">
            <w:pPr>
              <w:pStyle w:val="ZPpregtevilke"/>
              <w:rPr>
                <w:b/>
              </w:rPr>
            </w:pPr>
            <w:r w:rsidRPr="00623E67">
              <w:rPr>
                <w:b/>
                <w:bCs/>
                <w:szCs w:val="16"/>
              </w:rPr>
              <w:t>26.295</w:t>
            </w:r>
          </w:p>
        </w:tc>
        <w:tc>
          <w:tcPr>
            <w:tcW w:w="288" w:type="pct"/>
            <w:tcBorders>
              <w:top w:val="nil"/>
            </w:tcBorders>
            <w:shd w:val="clear" w:color="auto" w:fill="auto"/>
            <w:vAlign w:val="bottom"/>
          </w:tcPr>
          <w:p w14:paraId="62DA4BD4" w14:textId="77777777" w:rsidR="00A2717D" w:rsidRPr="00623E67" w:rsidRDefault="00A2717D" w:rsidP="00A2717D">
            <w:pPr>
              <w:pStyle w:val="ZPpregtevilke"/>
              <w:rPr>
                <w:b/>
              </w:rPr>
            </w:pPr>
            <w:r w:rsidRPr="00623E67">
              <w:rPr>
                <w:b/>
                <w:bCs/>
                <w:szCs w:val="16"/>
              </w:rPr>
              <w:t>30.719</w:t>
            </w:r>
          </w:p>
        </w:tc>
        <w:tc>
          <w:tcPr>
            <w:tcW w:w="288" w:type="pct"/>
            <w:tcBorders>
              <w:top w:val="nil"/>
            </w:tcBorders>
            <w:shd w:val="clear" w:color="auto" w:fill="auto"/>
            <w:vAlign w:val="bottom"/>
          </w:tcPr>
          <w:p w14:paraId="6B9BE0D9" w14:textId="77777777" w:rsidR="00A2717D" w:rsidRPr="00623E67" w:rsidRDefault="00A2717D" w:rsidP="00A2717D">
            <w:pPr>
              <w:pStyle w:val="ZPpregtevilke"/>
              <w:rPr>
                <w:b/>
              </w:rPr>
            </w:pPr>
            <w:r w:rsidRPr="00623E67">
              <w:rPr>
                <w:b/>
                <w:bCs/>
                <w:szCs w:val="16"/>
              </w:rPr>
              <w:t>24.863</w:t>
            </w:r>
          </w:p>
        </w:tc>
        <w:tc>
          <w:tcPr>
            <w:tcW w:w="287" w:type="pct"/>
            <w:tcBorders>
              <w:top w:val="nil"/>
            </w:tcBorders>
            <w:shd w:val="clear" w:color="auto" w:fill="auto"/>
            <w:vAlign w:val="bottom"/>
          </w:tcPr>
          <w:p w14:paraId="560DE70E" w14:textId="77777777" w:rsidR="00A2717D" w:rsidRPr="00623E67" w:rsidRDefault="00A2717D" w:rsidP="00A2717D">
            <w:pPr>
              <w:pStyle w:val="ZPpregtevilke"/>
              <w:rPr>
                <w:b/>
              </w:rPr>
            </w:pPr>
            <w:r w:rsidRPr="00623E67">
              <w:rPr>
                <w:b/>
                <w:bCs/>
                <w:szCs w:val="16"/>
              </w:rPr>
              <w:t>9.728</w:t>
            </w:r>
          </w:p>
        </w:tc>
        <w:tc>
          <w:tcPr>
            <w:tcW w:w="287" w:type="pct"/>
            <w:tcBorders>
              <w:top w:val="nil"/>
            </w:tcBorders>
            <w:vAlign w:val="bottom"/>
          </w:tcPr>
          <w:p w14:paraId="6E65F899" w14:textId="77777777" w:rsidR="00A2717D" w:rsidRPr="00623E67" w:rsidRDefault="00A2717D" w:rsidP="00A2717D">
            <w:pPr>
              <w:pStyle w:val="ZPpregtevilke"/>
              <w:rPr>
                <w:b/>
              </w:rPr>
            </w:pPr>
            <w:r w:rsidRPr="00623E67">
              <w:rPr>
                <w:b/>
              </w:rPr>
              <w:t>21.494</w:t>
            </w:r>
          </w:p>
        </w:tc>
        <w:tc>
          <w:tcPr>
            <w:tcW w:w="284" w:type="pct"/>
            <w:tcBorders>
              <w:top w:val="nil"/>
            </w:tcBorders>
            <w:vAlign w:val="bottom"/>
          </w:tcPr>
          <w:p w14:paraId="58FEF0BA" w14:textId="77777777" w:rsidR="00A2717D" w:rsidRPr="00623E67" w:rsidRDefault="00A2717D" w:rsidP="00A2717D">
            <w:pPr>
              <w:pStyle w:val="ZPpregtevilke"/>
              <w:rPr>
                <w:b/>
              </w:rPr>
            </w:pPr>
            <w:r w:rsidRPr="00623E67">
              <w:rPr>
                <w:b/>
                <w:bCs/>
                <w:szCs w:val="18"/>
              </w:rPr>
              <w:t>26.311</w:t>
            </w:r>
          </w:p>
        </w:tc>
        <w:tc>
          <w:tcPr>
            <w:tcW w:w="283" w:type="pct"/>
            <w:tcBorders>
              <w:top w:val="nil"/>
            </w:tcBorders>
            <w:vAlign w:val="bottom"/>
          </w:tcPr>
          <w:p w14:paraId="4766062F" w14:textId="77777777" w:rsidR="00A2717D" w:rsidRPr="00623E67" w:rsidRDefault="00A2717D" w:rsidP="00A2717D">
            <w:pPr>
              <w:pStyle w:val="ZPpregtevilke"/>
              <w:rPr>
                <w:b/>
                <w:bCs/>
                <w:szCs w:val="18"/>
              </w:rPr>
            </w:pPr>
            <w:r w:rsidRPr="00623E67">
              <w:rPr>
                <w:b/>
                <w:bCs/>
                <w:szCs w:val="18"/>
              </w:rPr>
              <w:t>27.481</w:t>
            </w:r>
          </w:p>
        </w:tc>
        <w:tc>
          <w:tcPr>
            <w:tcW w:w="282" w:type="pct"/>
            <w:tcBorders>
              <w:top w:val="nil"/>
            </w:tcBorders>
            <w:vAlign w:val="bottom"/>
          </w:tcPr>
          <w:p w14:paraId="30080128" w14:textId="77777777" w:rsidR="00A2717D" w:rsidRPr="00623E67" w:rsidRDefault="00A2717D" w:rsidP="00A2717D">
            <w:pPr>
              <w:pStyle w:val="ZPpregtevilke"/>
              <w:rPr>
                <w:b/>
              </w:rPr>
            </w:pPr>
            <w:r w:rsidRPr="00623E67">
              <w:rPr>
                <w:b/>
                <w:bCs/>
                <w:szCs w:val="18"/>
              </w:rPr>
              <w:t>104,4</w:t>
            </w:r>
          </w:p>
        </w:tc>
      </w:tr>
      <w:tr w:rsidR="00A2717D" w:rsidRPr="00623E67" w14:paraId="06F66436" w14:textId="77777777" w:rsidTr="00A2717D">
        <w:trPr>
          <w:trHeight w:val="198"/>
          <w:jc w:val="center"/>
        </w:trPr>
        <w:tc>
          <w:tcPr>
            <w:tcW w:w="985" w:type="pct"/>
            <w:shd w:val="clear" w:color="auto" w:fill="auto"/>
            <w:vAlign w:val="bottom"/>
          </w:tcPr>
          <w:p w14:paraId="19882084" w14:textId="77777777" w:rsidR="00A2717D" w:rsidRPr="00623E67" w:rsidRDefault="00A2717D" w:rsidP="00A2717D">
            <w:pPr>
              <w:pStyle w:val="ZPpregtekst"/>
            </w:pPr>
            <w:r w:rsidRPr="00623E67">
              <w:t>Jabolka, namizna</w:t>
            </w:r>
          </w:p>
        </w:tc>
        <w:tc>
          <w:tcPr>
            <w:tcW w:w="288" w:type="pct"/>
            <w:shd w:val="clear" w:color="auto" w:fill="auto"/>
            <w:vAlign w:val="bottom"/>
          </w:tcPr>
          <w:p w14:paraId="16542A1E" w14:textId="77777777" w:rsidR="00A2717D" w:rsidRPr="00623E67" w:rsidRDefault="00A2717D" w:rsidP="00A2717D">
            <w:pPr>
              <w:pStyle w:val="ZPpregtevilke"/>
            </w:pPr>
            <w:r w:rsidRPr="00623E67">
              <w:rPr>
                <w:szCs w:val="16"/>
              </w:rPr>
              <w:t>21.164</w:t>
            </w:r>
          </w:p>
        </w:tc>
        <w:tc>
          <w:tcPr>
            <w:tcW w:w="288" w:type="pct"/>
            <w:shd w:val="clear" w:color="auto" w:fill="auto"/>
            <w:vAlign w:val="bottom"/>
          </w:tcPr>
          <w:p w14:paraId="35E08349" w14:textId="77777777" w:rsidR="00A2717D" w:rsidRPr="00623E67" w:rsidRDefault="00A2717D" w:rsidP="00A2717D">
            <w:pPr>
              <w:pStyle w:val="ZPpregtevilke"/>
            </w:pPr>
            <w:r w:rsidRPr="00623E67">
              <w:rPr>
                <w:szCs w:val="16"/>
              </w:rPr>
              <w:t>18.946</w:t>
            </w:r>
          </w:p>
        </w:tc>
        <w:tc>
          <w:tcPr>
            <w:tcW w:w="288" w:type="pct"/>
            <w:shd w:val="clear" w:color="auto" w:fill="auto"/>
            <w:vAlign w:val="bottom"/>
          </w:tcPr>
          <w:p w14:paraId="01195ED1" w14:textId="77777777" w:rsidR="00A2717D" w:rsidRPr="00623E67" w:rsidRDefault="00A2717D" w:rsidP="00A2717D">
            <w:pPr>
              <w:pStyle w:val="ZPpregtevilke"/>
            </w:pPr>
            <w:r w:rsidRPr="00623E67">
              <w:rPr>
                <w:szCs w:val="16"/>
              </w:rPr>
              <w:t>20.664</w:t>
            </w:r>
          </w:p>
        </w:tc>
        <w:tc>
          <w:tcPr>
            <w:tcW w:w="288" w:type="pct"/>
            <w:shd w:val="clear" w:color="auto" w:fill="auto"/>
            <w:vAlign w:val="bottom"/>
          </w:tcPr>
          <w:p w14:paraId="45571C7E" w14:textId="77777777" w:rsidR="00A2717D" w:rsidRPr="00623E67" w:rsidRDefault="00A2717D" w:rsidP="00A2717D">
            <w:pPr>
              <w:pStyle w:val="ZPpregtevilke"/>
            </w:pPr>
            <w:r w:rsidRPr="00623E67">
              <w:rPr>
                <w:szCs w:val="16"/>
              </w:rPr>
              <w:t>24.475</w:t>
            </w:r>
          </w:p>
        </w:tc>
        <w:tc>
          <w:tcPr>
            <w:tcW w:w="288" w:type="pct"/>
            <w:shd w:val="clear" w:color="auto" w:fill="auto"/>
            <w:vAlign w:val="bottom"/>
          </w:tcPr>
          <w:p w14:paraId="39ECD9D4" w14:textId="77777777" w:rsidR="00A2717D" w:rsidRPr="00623E67" w:rsidRDefault="00A2717D" w:rsidP="00A2717D">
            <w:pPr>
              <w:pStyle w:val="ZPpregtevilke"/>
            </w:pPr>
            <w:r w:rsidRPr="00623E67">
              <w:rPr>
                <w:szCs w:val="16"/>
              </w:rPr>
              <w:t>18.936</w:t>
            </w:r>
          </w:p>
        </w:tc>
        <w:tc>
          <w:tcPr>
            <w:tcW w:w="288" w:type="pct"/>
            <w:shd w:val="clear" w:color="auto" w:fill="auto"/>
            <w:vAlign w:val="bottom"/>
          </w:tcPr>
          <w:p w14:paraId="4E6D66F7" w14:textId="77777777" w:rsidR="00A2717D" w:rsidRPr="00623E67" w:rsidRDefault="00A2717D" w:rsidP="00A2717D">
            <w:pPr>
              <w:pStyle w:val="ZPpregtevilke"/>
            </w:pPr>
            <w:r w:rsidRPr="00623E67">
              <w:rPr>
                <w:szCs w:val="16"/>
              </w:rPr>
              <w:t>13.834</w:t>
            </w:r>
          </w:p>
        </w:tc>
        <w:tc>
          <w:tcPr>
            <w:tcW w:w="288" w:type="pct"/>
            <w:shd w:val="clear" w:color="auto" w:fill="auto"/>
            <w:vAlign w:val="bottom"/>
          </w:tcPr>
          <w:p w14:paraId="56140079" w14:textId="77777777" w:rsidR="00A2717D" w:rsidRPr="00623E67" w:rsidRDefault="00A2717D" w:rsidP="00A2717D">
            <w:pPr>
              <w:pStyle w:val="ZPpregtevilke"/>
            </w:pPr>
            <w:r w:rsidRPr="00623E67">
              <w:rPr>
                <w:szCs w:val="16"/>
              </w:rPr>
              <w:t>20.141</w:t>
            </w:r>
          </w:p>
        </w:tc>
        <w:tc>
          <w:tcPr>
            <w:tcW w:w="288" w:type="pct"/>
            <w:shd w:val="clear" w:color="auto" w:fill="auto"/>
            <w:vAlign w:val="bottom"/>
          </w:tcPr>
          <w:p w14:paraId="58630DA1" w14:textId="77777777" w:rsidR="00A2717D" w:rsidRPr="00623E67" w:rsidRDefault="00A2717D" w:rsidP="00A2717D">
            <w:pPr>
              <w:pStyle w:val="ZPpregtevilke"/>
            </w:pPr>
            <w:r w:rsidRPr="00623E67">
              <w:rPr>
                <w:szCs w:val="16"/>
              </w:rPr>
              <w:t>21.856</w:t>
            </w:r>
          </w:p>
        </w:tc>
        <w:tc>
          <w:tcPr>
            <w:tcW w:w="288" w:type="pct"/>
            <w:shd w:val="clear" w:color="auto" w:fill="auto"/>
            <w:vAlign w:val="bottom"/>
          </w:tcPr>
          <w:p w14:paraId="6B0EB400" w14:textId="77777777" w:rsidR="00A2717D" w:rsidRPr="00623E67" w:rsidRDefault="00A2717D" w:rsidP="00A2717D">
            <w:pPr>
              <w:pStyle w:val="ZPpregtevilke"/>
            </w:pPr>
            <w:r w:rsidRPr="00623E67">
              <w:rPr>
                <w:szCs w:val="16"/>
              </w:rPr>
              <w:t>17.269</w:t>
            </w:r>
          </w:p>
        </w:tc>
        <w:tc>
          <w:tcPr>
            <w:tcW w:w="287" w:type="pct"/>
            <w:shd w:val="clear" w:color="auto" w:fill="auto"/>
            <w:vAlign w:val="bottom"/>
          </w:tcPr>
          <w:p w14:paraId="2E1C4E06" w14:textId="77777777" w:rsidR="00A2717D" w:rsidRPr="00623E67" w:rsidRDefault="00A2717D" w:rsidP="00A2717D">
            <w:pPr>
              <w:pStyle w:val="ZPpregtevilke"/>
            </w:pPr>
            <w:r w:rsidRPr="00623E67">
              <w:rPr>
                <w:szCs w:val="16"/>
              </w:rPr>
              <w:t>6.025</w:t>
            </w:r>
          </w:p>
        </w:tc>
        <w:tc>
          <w:tcPr>
            <w:tcW w:w="287" w:type="pct"/>
            <w:vAlign w:val="bottom"/>
          </w:tcPr>
          <w:p w14:paraId="0EEA16EC" w14:textId="77777777" w:rsidR="00A2717D" w:rsidRPr="00623E67" w:rsidRDefault="00A2717D" w:rsidP="00A2717D">
            <w:pPr>
              <w:pStyle w:val="ZPpregtevilke"/>
            </w:pPr>
            <w:r w:rsidRPr="00623E67">
              <w:t>11.876</w:t>
            </w:r>
          </w:p>
        </w:tc>
        <w:tc>
          <w:tcPr>
            <w:tcW w:w="284" w:type="pct"/>
            <w:vAlign w:val="bottom"/>
          </w:tcPr>
          <w:p w14:paraId="457E0DF0" w14:textId="77777777" w:rsidR="00A2717D" w:rsidRPr="00623E67" w:rsidRDefault="00A2717D" w:rsidP="00A2717D">
            <w:pPr>
              <w:pStyle w:val="ZPpregtevilke"/>
            </w:pPr>
            <w:r w:rsidRPr="00623E67">
              <w:rPr>
                <w:szCs w:val="18"/>
              </w:rPr>
              <w:t>17.425</w:t>
            </w:r>
          </w:p>
        </w:tc>
        <w:tc>
          <w:tcPr>
            <w:tcW w:w="283" w:type="pct"/>
            <w:vAlign w:val="bottom"/>
          </w:tcPr>
          <w:p w14:paraId="0FE97E7E" w14:textId="77777777" w:rsidR="00A2717D" w:rsidRPr="00623E67" w:rsidRDefault="00A2717D" w:rsidP="00A2717D">
            <w:pPr>
              <w:pStyle w:val="ZPpregtevilke"/>
              <w:rPr>
                <w:szCs w:val="18"/>
              </w:rPr>
            </w:pPr>
            <w:r w:rsidRPr="00623E67">
              <w:rPr>
                <w:szCs w:val="18"/>
              </w:rPr>
              <w:t>20.327</w:t>
            </w:r>
          </w:p>
        </w:tc>
        <w:tc>
          <w:tcPr>
            <w:tcW w:w="282" w:type="pct"/>
            <w:vAlign w:val="bottom"/>
          </w:tcPr>
          <w:p w14:paraId="0BA65422" w14:textId="77777777" w:rsidR="00A2717D" w:rsidRPr="00623E67" w:rsidRDefault="00A2717D" w:rsidP="00A2717D">
            <w:pPr>
              <w:pStyle w:val="ZPpregtevilke"/>
            </w:pPr>
            <w:r w:rsidRPr="00623E67">
              <w:rPr>
                <w:szCs w:val="18"/>
              </w:rPr>
              <w:t>116,7</w:t>
            </w:r>
          </w:p>
        </w:tc>
      </w:tr>
      <w:tr w:rsidR="00A2717D" w:rsidRPr="00623E67" w14:paraId="18F8A3F1" w14:textId="77777777" w:rsidTr="00A2717D">
        <w:trPr>
          <w:trHeight w:val="198"/>
          <w:jc w:val="center"/>
        </w:trPr>
        <w:tc>
          <w:tcPr>
            <w:tcW w:w="985" w:type="pct"/>
            <w:shd w:val="clear" w:color="auto" w:fill="auto"/>
            <w:vAlign w:val="bottom"/>
          </w:tcPr>
          <w:p w14:paraId="356F2683" w14:textId="77777777" w:rsidR="00A2717D" w:rsidRPr="00623E67" w:rsidRDefault="00A2717D" w:rsidP="00A2717D">
            <w:pPr>
              <w:pStyle w:val="ZPpregtekst"/>
            </w:pPr>
            <w:r w:rsidRPr="00623E67">
              <w:t>Jabolka za predelavo</w:t>
            </w:r>
          </w:p>
        </w:tc>
        <w:tc>
          <w:tcPr>
            <w:tcW w:w="288" w:type="pct"/>
            <w:shd w:val="clear" w:color="auto" w:fill="auto"/>
            <w:vAlign w:val="bottom"/>
          </w:tcPr>
          <w:p w14:paraId="04254097" w14:textId="77777777" w:rsidR="00A2717D" w:rsidRPr="00623E67" w:rsidRDefault="00A2717D" w:rsidP="00A2717D">
            <w:pPr>
              <w:pStyle w:val="ZPpregtevilke"/>
            </w:pPr>
            <w:r w:rsidRPr="00623E67">
              <w:rPr>
                <w:szCs w:val="16"/>
              </w:rPr>
              <w:t>10.327</w:t>
            </w:r>
          </w:p>
        </w:tc>
        <w:tc>
          <w:tcPr>
            <w:tcW w:w="288" w:type="pct"/>
            <w:shd w:val="clear" w:color="auto" w:fill="auto"/>
            <w:vAlign w:val="bottom"/>
          </w:tcPr>
          <w:p w14:paraId="242BA1E5" w14:textId="77777777" w:rsidR="00A2717D" w:rsidRPr="00623E67" w:rsidRDefault="00A2717D" w:rsidP="00A2717D">
            <w:pPr>
              <w:pStyle w:val="ZPpregtevilke"/>
            </w:pPr>
            <w:r w:rsidRPr="00623E67">
              <w:rPr>
                <w:szCs w:val="16"/>
              </w:rPr>
              <w:t>7.491</w:t>
            </w:r>
          </w:p>
        </w:tc>
        <w:tc>
          <w:tcPr>
            <w:tcW w:w="288" w:type="pct"/>
            <w:shd w:val="clear" w:color="auto" w:fill="auto"/>
            <w:vAlign w:val="bottom"/>
          </w:tcPr>
          <w:p w14:paraId="38EE9B25" w14:textId="77777777" w:rsidR="00A2717D" w:rsidRPr="00623E67" w:rsidRDefault="00A2717D" w:rsidP="00A2717D">
            <w:pPr>
              <w:pStyle w:val="ZPpregtevilke"/>
            </w:pPr>
            <w:r w:rsidRPr="00623E67">
              <w:rPr>
                <w:szCs w:val="16"/>
              </w:rPr>
              <w:t>8.002</w:t>
            </w:r>
          </w:p>
        </w:tc>
        <w:tc>
          <w:tcPr>
            <w:tcW w:w="288" w:type="pct"/>
            <w:shd w:val="clear" w:color="auto" w:fill="auto"/>
            <w:vAlign w:val="bottom"/>
          </w:tcPr>
          <w:p w14:paraId="34C2A2D3" w14:textId="77777777" w:rsidR="00A2717D" w:rsidRPr="00623E67" w:rsidRDefault="00A2717D" w:rsidP="00A2717D">
            <w:pPr>
              <w:pStyle w:val="ZPpregtevilke"/>
            </w:pPr>
            <w:r w:rsidRPr="00623E67">
              <w:rPr>
                <w:szCs w:val="16"/>
              </w:rPr>
              <w:t>11.416</w:t>
            </w:r>
          </w:p>
        </w:tc>
        <w:tc>
          <w:tcPr>
            <w:tcW w:w="288" w:type="pct"/>
            <w:shd w:val="clear" w:color="auto" w:fill="auto"/>
            <w:vAlign w:val="bottom"/>
          </w:tcPr>
          <w:p w14:paraId="29ED3DF6" w14:textId="77777777" w:rsidR="00A2717D" w:rsidRPr="00623E67" w:rsidRDefault="00A2717D" w:rsidP="00A2717D">
            <w:pPr>
              <w:pStyle w:val="ZPpregtevilke"/>
            </w:pPr>
            <w:r w:rsidRPr="00623E67">
              <w:rPr>
                <w:szCs w:val="16"/>
              </w:rPr>
              <w:t>4.527</w:t>
            </w:r>
          </w:p>
        </w:tc>
        <w:tc>
          <w:tcPr>
            <w:tcW w:w="288" w:type="pct"/>
            <w:shd w:val="clear" w:color="auto" w:fill="auto"/>
            <w:vAlign w:val="bottom"/>
          </w:tcPr>
          <w:p w14:paraId="0D6EE0E2" w14:textId="77777777" w:rsidR="00A2717D" w:rsidRPr="00623E67" w:rsidRDefault="00A2717D" w:rsidP="00A2717D">
            <w:pPr>
              <w:pStyle w:val="ZPpregtevilke"/>
            </w:pPr>
            <w:r w:rsidRPr="00623E67">
              <w:rPr>
                <w:szCs w:val="16"/>
              </w:rPr>
              <w:t>8.105</w:t>
            </w:r>
          </w:p>
        </w:tc>
        <w:tc>
          <w:tcPr>
            <w:tcW w:w="288" w:type="pct"/>
            <w:shd w:val="clear" w:color="auto" w:fill="auto"/>
            <w:vAlign w:val="bottom"/>
          </w:tcPr>
          <w:p w14:paraId="71B601C2" w14:textId="77777777" w:rsidR="00A2717D" w:rsidRPr="00623E67" w:rsidRDefault="00A2717D" w:rsidP="00A2717D">
            <w:pPr>
              <w:pStyle w:val="ZPpregtevilke"/>
            </w:pPr>
            <w:r w:rsidRPr="00623E67">
              <w:rPr>
                <w:szCs w:val="16"/>
              </w:rPr>
              <w:t>3.990</w:t>
            </w:r>
          </w:p>
        </w:tc>
        <w:tc>
          <w:tcPr>
            <w:tcW w:w="288" w:type="pct"/>
            <w:shd w:val="clear" w:color="auto" w:fill="auto"/>
            <w:vAlign w:val="bottom"/>
          </w:tcPr>
          <w:p w14:paraId="6E6E7080" w14:textId="77777777" w:rsidR="00A2717D" w:rsidRPr="00623E67" w:rsidRDefault="00A2717D" w:rsidP="00A2717D">
            <w:pPr>
              <w:pStyle w:val="ZPpregtevilke"/>
            </w:pPr>
            <w:r w:rsidRPr="00623E67">
              <w:rPr>
                <w:szCs w:val="16"/>
              </w:rPr>
              <w:t>6.576</w:t>
            </w:r>
          </w:p>
        </w:tc>
        <w:tc>
          <w:tcPr>
            <w:tcW w:w="288" w:type="pct"/>
            <w:shd w:val="clear" w:color="auto" w:fill="auto"/>
            <w:vAlign w:val="bottom"/>
          </w:tcPr>
          <w:p w14:paraId="1DDED69D" w14:textId="77777777" w:rsidR="00A2717D" w:rsidRPr="00623E67" w:rsidRDefault="00A2717D" w:rsidP="00A2717D">
            <w:pPr>
              <w:pStyle w:val="ZPpregtevilke"/>
            </w:pPr>
            <w:r w:rsidRPr="00623E67">
              <w:rPr>
                <w:szCs w:val="16"/>
              </w:rPr>
              <w:t>5.247</w:t>
            </w:r>
          </w:p>
        </w:tc>
        <w:tc>
          <w:tcPr>
            <w:tcW w:w="287" w:type="pct"/>
            <w:shd w:val="clear" w:color="auto" w:fill="auto"/>
            <w:vAlign w:val="bottom"/>
          </w:tcPr>
          <w:p w14:paraId="08DBFF1C" w14:textId="77777777" w:rsidR="00A2717D" w:rsidRPr="00623E67" w:rsidRDefault="00A2717D" w:rsidP="00A2717D">
            <w:pPr>
              <w:pStyle w:val="ZPpregtevilke"/>
            </w:pPr>
            <w:r w:rsidRPr="00623E67">
              <w:rPr>
                <w:szCs w:val="16"/>
              </w:rPr>
              <w:t>1.884</w:t>
            </w:r>
          </w:p>
        </w:tc>
        <w:tc>
          <w:tcPr>
            <w:tcW w:w="287" w:type="pct"/>
            <w:vAlign w:val="bottom"/>
          </w:tcPr>
          <w:p w14:paraId="7AD67FE1" w14:textId="77777777" w:rsidR="00A2717D" w:rsidRPr="00623E67" w:rsidRDefault="00A2717D" w:rsidP="00A2717D">
            <w:pPr>
              <w:pStyle w:val="ZPpregtevilke"/>
            </w:pPr>
            <w:r w:rsidRPr="00623E67">
              <w:t>7.033</w:t>
            </w:r>
          </w:p>
        </w:tc>
        <w:tc>
          <w:tcPr>
            <w:tcW w:w="284" w:type="pct"/>
            <w:vAlign w:val="bottom"/>
          </w:tcPr>
          <w:p w14:paraId="11F4C91C" w14:textId="77777777" w:rsidR="00A2717D" w:rsidRPr="00623E67" w:rsidRDefault="00A2717D" w:rsidP="00A2717D">
            <w:pPr>
              <w:pStyle w:val="ZPpregtevilke"/>
            </w:pPr>
            <w:r w:rsidRPr="00623E67">
              <w:rPr>
                <w:szCs w:val="18"/>
              </w:rPr>
              <w:t>6.985</w:t>
            </w:r>
          </w:p>
        </w:tc>
        <w:tc>
          <w:tcPr>
            <w:tcW w:w="283" w:type="pct"/>
            <w:vAlign w:val="bottom"/>
          </w:tcPr>
          <w:p w14:paraId="76D40013" w14:textId="77777777" w:rsidR="00A2717D" w:rsidRPr="00623E67" w:rsidRDefault="00A2717D" w:rsidP="00A2717D">
            <w:pPr>
              <w:pStyle w:val="ZPpregtevilke"/>
              <w:rPr>
                <w:szCs w:val="18"/>
              </w:rPr>
            </w:pPr>
            <w:r w:rsidRPr="00623E67">
              <w:rPr>
                <w:szCs w:val="18"/>
              </w:rPr>
              <w:t>5.260</w:t>
            </w:r>
          </w:p>
        </w:tc>
        <w:tc>
          <w:tcPr>
            <w:tcW w:w="282" w:type="pct"/>
            <w:vAlign w:val="bottom"/>
          </w:tcPr>
          <w:p w14:paraId="3E13CEFD" w14:textId="77777777" w:rsidR="00A2717D" w:rsidRPr="00623E67" w:rsidRDefault="00A2717D" w:rsidP="00A2717D">
            <w:pPr>
              <w:pStyle w:val="ZPpregtevilke"/>
            </w:pPr>
            <w:r w:rsidRPr="00623E67">
              <w:rPr>
                <w:szCs w:val="18"/>
              </w:rPr>
              <w:t>75,3</w:t>
            </w:r>
          </w:p>
        </w:tc>
      </w:tr>
      <w:tr w:rsidR="00A2717D" w:rsidRPr="00623E67" w14:paraId="645CB866" w14:textId="77777777" w:rsidTr="00A2717D">
        <w:trPr>
          <w:trHeight w:val="198"/>
          <w:jc w:val="center"/>
        </w:trPr>
        <w:tc>
          <w:tcPr>
            <w:tcW w:w="985" w:type="pct"/>
            <w:shd w:val="clear" w:color="auto" w:fill="auto"/>
            <w:vAlign w:val="bottom"/>
          </w:tcPr>
          <w:p w14:paraId="15B61AD6" w14:textId="77777777" w:rsidR="00A2717D" w:rsidRPr="00623E67" w:rsidRDefault="00A2717D" w:rsidP="00A2717D">
            <w:pPr>
              <w:pStyle w:val="ZPpregtekst"/>
            </w:pPr>
            <w:r w:rsidRPr="00623E67">
              <w:t>Hruške, namizne</w:t>
            </w:r>
          </w:p>
        </w:tc>
        <w:tc>
          <w:tcPr>
            <w:tcW w:w="288" w:type="pct"/>
            <w:shd w:val="clear" w:color="auto" w:fill="auto"/>
            <w:vAlign w:val="bottom"/>
          </w:tcPr>
          <w:p w14:paraId="063045C2" w14:textId="77777777" w:rsidR="00A2717D" w:rsidRPr="00623E67" w:rsidRDefault="00A2717D" w:rsidP="00A2717D">
            <w:pPr>
              <w:pStyle w:val="ZPpregtevilke"/>
            </w:pPr>
            <w:r w:rsidRPr="00623E67">
              <w:rPr>
                <w:szCs w:val="16"/>
              </w:rPr>
              <w:t>913</w:t>
            </w:r>
          </w:p>
        </w:tc>
        <w:tc>
          <w:tcPr>
            <w:tcW w:w="288" w:type="pct"/>
            <w:shd w:val="clear" w:color="auto" w:fill="auto"/>
            <w:vAlign w:val="bottom"/>
          </w:tcPr>
          <w:p w14:paraId="04F0D7EE" w14:textId="77777777" w:rsidR="00A2717D" w:rsidRPr="00623E67" w:rsidRDefault="00A2717D" w:rsidP="00A2717D">
            <w:pPr>
              <w:pStyle w:val="ZPpregtevilke"/>
            </w:pPr>
            <w:r w:rsidRPr="00623E67">
              <w:rPr>
                <w:szCs w:val="16"/>
              </w:rPr>
              <w:t>1.020</w:t>
            </w:r>
          </w:p>
        </w:tc>
        <w:tc>
          <w:tcPr>
            <w:tcW w:w="288" w:type="pct"/>
            <w:shd w:val="clear" w:color="auto" w:fill="auto"/>
            <w:vAlign w:val="bottom"/>
          </w:tcPr>
          <w:p w14:paraId="26987EA2" w14:textId="77777777" w:rsidR="00A2717D" w:rsidRPr="00623E67" w:rsidRDefault="00A2717D" w:rsidP="00A2717D">
            <w:pPr>
              <w:pStyle w:val="ZPpregtevilke"/>
            </w:pPr>
            <w:r w:rsidRPr="00623E67">
              <w:rPr>
                <w:szCs w:val="16"/>
              </w:rPr>
              <w:t>933</w:t>
            </w:r>
          </w:p>
        </w:tc>
        <w:tc>
          <w:tcPr>
            <w:tcW w:w="288" w:type="pct"/>
            <w:shd w:val="clear" w:color="auto" w:fill="auto"/>
            <w:vAlign w:val="bottom"/>
          </w:tcPr>
          <w:p w14:paraId="433ED708" w14:textId="77777777" w:rsidR="00A2717D" w:rsidRPr="00623E67" w:rsidRDefault="00A2717D" w:rsidP="00A2717D">
            <w:pPr>
              <w:pStyle w:val="ZPpregtevilke"/>
            </w:pPr>
            <w:r w:rsidRPr="00623E67">
              <w:rPr>
                <w:szCs w:val="16"/>
              </w:rPr>
              <w:t>494</w:t>
            </w:r>
          </w:p>
        </w:tc>
        <w:tc>
          <w:tcPr>
            <w:tcW w:w="288" w:type="pct"/>
            <w:shd w:val="clear" w:color="auto" w:fill="auto"/>
            <w:vAlign w:val="bottom"/>
          </w:tcPr>
          <w:p w14:paraId="5CCC2100" w14:textId="77777777" w:rsidR="00A2717D" w:rsidRPr="00623E67" w:rsidRDefault="00A2717D" w:rsidP="00A2717D">
            <w:pPr>
              <w:pStyle w:val="ZPpregtevilke"/>
            </w:pPr>
            <w:r w:rsidRPr="00623E67">
              <w:rPr>
                <w:szCs w:val="16"/>
              </w:rPr>
              <w:t>331</w:t>
            </w:r>
          </w:p>
        </w:tc>
        <w:tc>
          <w:tcPr>
            <w:tcW w:w="288" w:type="pct"/>
            <w:shd w:val="clear" w:color="auto" w:fill="auto"/>
            <w:vAlign w:val="bottom"/>
          </w:tcPr>
          <w:p w14:paraId="1E1AE7B3" w14:textId="77777777" w:rsidR="00A2717D" w:rsidRPr="00623E67" w:rsidRDefault="00A2717D" w:rsidP="00A2717D">
            <w:pPr>
              <w:pStyle w:val="ZPpregtevilke"/>
            </w:pPr>
            <w:r w:rsidRPr="00623E67">
              <w:rPr>
                <w:szCs w:val="16"/>
              </w:rPr>
              <w:t>226</w:t>
            </w:r>
          </w:p>
        </w:tc>
        <w:tc>
          <w:tcPr>
            <w:tcW w:w="288" w:type="pct"/>
            <w:shd w:val="clear" w:color="auto" w:fill="auto"/>
            <w:vAlign w:val="bottom"/>
          </w:tcPr>
          <w:p w14:paraId="09378AAF" w14:textId="77777777" w:rsidR="00A2717D" w:rsidRPr="00623E67" w:rsidRDefault="00A2717D" w:rsidP="00A2717D">
            <w:pPr>
              <w:pStyle w:val="ZPpregtevilke"/>
            </w:pPr>
            <w:r w:rsidRPr="00623E67">
              <w:rPr>
                <w:szCs w:val="16"/>
              </w:rPr>
              <w:t>329</w:t>
            </w:r>
          </w:p>
        </w:tc>
        <w:tc>
          <w:tcPr>
            <w:tcW w:w="288" w:type="pct"/>
            <w:shd w:val="clear" w:color="auto" w:fill="auto"/>
            <w:vAlign w:val="bottom"/>
          </w:tcPr>
          <w:p w14:paraId="32D00815" w14:textId="77777777" w:rsidR="00A2717D" w:rsidRPr="00623E67" w:rsidRDefault="00A2717D" w:rsidP="00A2717D">
            <w:pPr>
              <w:pStyle w:val="ZPpregtevilke"/>
            </w:pPr>
            <w:r w:rsidRPr="00623E67">
              <w:rPr>
                <w:szCs w:val="16"/>
              </w:rPr>
              <w:t>630</w:t>
            </w:r>
          </w:p>
        </w:tc>
        <w:tc>
          <w:tcPr>
            <w:tcW w:w="288" w:type="pct"/>
            <w:shd w:val="clear" w:color="auto" w:fill="auto"/>
            <w:vAlign w:val="bottom"/>
          </w:tcPr>
          <w:p w14:paraId="71D2E36B" w14:textId="77777777" w:rsidR="00A2717D" w:rsidRPr="00623E67" w:rsidRDefault="00A2717D" w:rsidP="00A2717D">
            <w:pPr>
              <w:pStyle w:val="ZPpregtevilke"/>
            </w:pPr>
            <w:r w:rsidRPr="00623E67">
              <w:rPr>
                <w:szCs w:val="16"/>
              </w:rPr>
              <w:t>431</w:t>
            </w:r>
          </w:p>
        </w:tc>
        <w:tc>
          <w:tcPr>
            <w:tcW w:w="287" w:type="pct"/>
            <w:shd w:val="clear" w:color="auto" w:fill="auto"/>
            <w:vAlign w:val="bottom"/>
          </w:tcPr>
          <w:p w14:paraId="30FD8BFF" w14:textId="77777777" w:rsidR="00A2717D" w:rsidRPr="00623E67" w:rsidRDefault="00A2717D" w:rsidP="00A2717D">
            <w:pPr>
              <w:pStyle w:val="ZPpregtevilke"/>
            </w:pPr>
            <w:r w:rsidRPr="00623E67">
              <w:rPr>
                <w:szCs w:val="16"/>
              </w:rPr>
              <w:t>521</w:t>
            </w:r>
          </w:p>
        </w:tc>
        <w:tc>
          <w:tcPr>
            <w:tcW w:w="287" w:type="pct"/>
            <w:vAlign w:val="bottom"/>
          </w:tcPr>
          <w:p w14:paraId="09F09600" w14:textId="77777777" w:rsidR="00A2717D" w:rsidRPr="00623E67" w:rsidRDefault="00A2717D" w:rsidP="00A2717D">
            <w:pPr>
              <w:pStyle w:val="ZPpregtevilke"/>
            </w:pPr>
            <w:r w:rsidRPr="00623E67">
              <w:t>551</w:t>
            </w:r>
          </w:p>
        </w:tc>
        <w:tc>
          <w:tcPr>
            <w:tcW w:w="284" w:type="pct"/>
            <w:vAlign w:val="bottom"/>
          </w:tcPr>
          <w:p w14:paraId="6DB721BD" w14:textId="77777777" w:rsidR="00A2717D" w:rsidRPr="00623E67" w:rsidRDefault="00A2717D" w:rsidP="00A2717D">
            <w:pPr>
              <w:pStyle w:val="ZPpregtevilke"/>
            </w:pPr>
            <w:r w:rsidRPr="00623E67">
              <w:rPr>
                <w:szCs w:val="18"/>
              </w:rPr>
              <w:t>447</w:t>
            </w:r>
          </w:p>
        </w:tc>
        <w:tc>
          <w:tcPr>
            <w:tcW w:w="283" w:type="pct"/>
            <w:vAlign w:val="bottom"/>
          </w:tcPr>
          <w:p w14:paraId="25964227" w14:textId="77777777" w:rsidR="00A2717D" w:rsidRPr="00623E67" w:rsidRDefault="00A2717D" w:rsidP="00A2717D">
            <w:pPr>
              <w:pStyle w:val="ZPpregtevilke"/>
              <w:rPr>
                <w:szCs w:val="18"/>
              </w:rPr>
            </w:pPr>
            <w:r w:rsidRPr="00623E67">
              <w:rPr>
                <w:szCs w:val="18"/>
              </w:rPr>
              <w:t>481</w:t>
            </w:r>
          </w:p>
        </w:tc>
        <w:tc>
          <w:tcPr>
            <w:tcW w:w="282" w:type="pct"/>
            <w:vAlign w:val="bottom"/>
          </w:tcPr>
          <w:p w14:paraId="10749AA0" w14:textId="77777777" w:rsidR="00A2717D" w:rsidRPr="00623E67" w:rsidRDefault="00A2717D" w:rsidP="00A2717D">
            <w:pPr>
              <w:pStyle w:val="ZPpregtevilke"/>
            </w:pPr>
            <w:r w:rsidRPr="00623E67">
              <w:rPr>
                <w:szCs w:val="18"/>
              </w:rPr>
              <w:t>107,6</w:t>
            </w:r>
          </w:p>
        </w:tc>
      </w:tr>
      <w:tr w:rsidR="00A2717D" w:rsidRPr="00623E67" w14:paraId="575621A7" w14:textId="77777777" w:rsidTr="00A2717D">
        <w:trPr>
          <w:trHeight w:val="198"/>
          <w:jc w:val="center"/>
        </w:trPr>
        <w:tc>
          <w:tcPr>
            <w:tcW w:w="985" w:type="pct"/>
            <w:shd w:val="clear" w:color="auto" w:fill="auto"/>
            <w:vAlign w:val="bottom"/>
          </w:tcPr>
          <w:p w14:paraId="541B1DCF" w14:textId="77777777" w:rsidR="00A2717D" w:rsidRPr="00623E67" w:rsidRDefault="00A2717D" w:rsidP="00A2717D">
            <w:pPr>
              <w:pStyle w:val="ZPpregtekst"/>
            </w:pPr>
            <w:r w:rsidRPr="00623E67">
              <w:t>Breskve in nektarine, namizne</w:t>
            </w:r>
          </w:p>
        </w:tc>
        <w:tc>
          <w:tcPr>
            <w:tcW w:w="288" w:type="pct"/>
            <w:shd w:val="clear" w:color="auto" w:fill="auto"/>
            <w:vAlign w:val="bottom"/>
          </w:tcPr>
          <w:p w14:paraId="2F537899" w14:textId="77777777" w:rsidR="00A2717D" w:rsidRPr="00623E67" w:rsidRDefault="00A2717D" w:rsidP="00A2717D">
            <w:pPr>
              <w:pStyle w:val="ZPpregtevilke"/>
            </w:pPr>
            <w:r w:rsidRPr="00623E67">
              <w:rPr>
                <w:szCs w:val="16"/>
              </w:rPr>
              <w:t>349</w:t>
            </w:r>
          </w:p>
        </w:tc>
        <w:tc>
          <w:tcPr>
            <w:tcW w:w="288" w:type="pct"/>
            <w:shd w:val="clear" w:color="auto" w:fill="auto"/>
            <w:vAlign w:val="bottom"/>
          </w:tcPr>
          <w:p w14:paraId="30465CBA" w14:textId="77777777" w:rsidR="00A2717D" w:rsidRPr="00623E67" w:rsidRDefault="00A2717D" w:rsidP="00A2717D">
            <w:pPr>
              <w:pStyle w:val="ZPpregtevilke"/>
            </w:pPr>
            <w:r w:rsidRPr="00623E67">
              <w:rPr>
                <w:szCs w:val="16"/>
              </w:rPr>
              <w:t>244</w:t>
            </w:r>
          </w:p>
        </w:tc>
        <w:tc>
          <w:tcPr>
            <w:tcW w:w="288" w:type="pct"/>
            <w:shd w:val="clear" w:color="auto" w:fill="auto"/>
            <w:vAlign w:val="bottom"/>
          </w:tcPr>
          <w:p w14:paraId="16600891" w14:textId="77777777" w:rsidR="00A2717D" w:rsidRPr="00623E67" w:rsidRDefault="00A2717D" w:rsidP="00A2717D">
            <w:pPr>
              <w:pStyle w:val="ZPpregtevilke"/>
            </w:pPr>
            <w:r w:rsidRPr="00623E67">
              <w:rPr>
                <w:szCs w:val="16"/>
              </w:rPr>
              <w:t>344</w:t>
            </w:r>
          </w:p>
        </w:tc>
        <w:tc>
          <w:tcPr>
            <w:tcW w:w="288" w:type="pct"/>
            <w:shd w:val="clear" w:color="auto" w:fill="auto"/>
            <w:vAlign w:val="bottom"/>
          </w:tcPr>
          <w:p w14:paraId="7D35509A" w14:textId="77777777" w:rsidR="00A2717D" w:rsidRPr="00623E67" w:rsidRDefault="00A2717D" w:rsidP="00A2717D">
            <w:pPr>
              <w:pStyle w:val="ZPpregtevilke"/>
            </w:pPr>
            <w:r w:rsidRPr="00623E67">
              <w:rPr>
                <w:szCs w:val="16"/>
              </w:rPr>
              <w:t>240</w:t>
            </w:r>
          </w:p>
        </w:tc>
        <w:tc>
          <w:tcPr>
            <w:tcW w:w="288" w:type="pct"/>
            <w:shd w:val="clear" w:color="auto" w:fill="auto"/>
            <w:vAlign w:val="bottom"/>
          </w:tcPr>
          <w:p w14:paraId="0162316A" w14:textId="77777777" w:rsidR="00A2717D" w:rsidRPr="00623E67" w:rsidRDefault="00A2717D" w:rsidP="00A2717D">
            <w:pPr>
              <w:pStyle w:val="ZPpregtevilke"/>
            </w:pPr>
            <w:r w:rsidRPr="00623E67">
              <w:rPr>
                <w:szCs w:val="16"/>
              </w:rPr>
              <w:t>195</w:t>
            </w:r>
          </w:p>
        </w:tc>
        <w:tc>
          <w:tcPr>
            <w:tcW w:w="288" w:type="pct"/>
            <w:shd w:val="clear" w:color="auto" w:fill="auto"/>
            <w:vAlign w:val="bottom"/>
          </w:tcPr>
          <w:p w14:paraId="2F0E6096" w14:textId="77777777" w:rsidR="00A2717D" w:rsidRPr="00623E67" w:rsidRDefault="00A2717D" w:rsidP="00A2717D">
            <w:pPr>
              <w:pStyle w:val="ZPpregtevilke"/>
            </w:pPr>
            <w:r w:rsidRPr="00623E67">
              <w:rPr>
                <w:szCs w:val="16"/>
              </w:rPr>
              <w:t>205</w:t>
            </w:r>
          </w:p>
        </w:tc>
        <w:tc>
          <w:tcPr>
            <w:tcW w:w="288" w:type="pct"/>
            <w:shd w:val="clear" w:color="auto" w:fill="auto"/>
            <w:vAlign w:val="bottom"/>
          </w:tcPr>
          <w:p w14:paraId="559C335B" w14:textId="77777777" w:rsidR="00A2717D" w:rsidRPr="00623E67" w:rsidRDefault="00A2717D" w:rsidP="00A2717D">
            <w:pPr>
              <w:pStyle w:val="ZPpregtevilke"/>
            </w:pPr>
            <w:r w:rsidRPr="00623E67">
              <w:rPr>
                <w:szCs w:val="16"/>
              </w:rPr>
              <w:t>204</w:t>
            </w:r>
          </w:p>
        </w:tc>
        <w:tc>
          <w:tcPr>
            <w:tcW w:w="288" w:type="pct"/>
            <w:shd w:val="clear" w:color="auto" w:fill="auto"/>
            <w:vAlign w:val="bottom"/>
          </w:tcPr>
          <w:p w14:paraId="646B1FBB" w14:textId="77777777" w:rsidR="00A2717D" w:rsidRPr="00623E67" w:rsidRDefault="00A2717D" w:rsidP="00A2717D">
            <w:pPr>
              <w:pStyle w:val="ZPpregtevilke"/>
            </w:pPr>
            <w:r w:rsidRPr="00623E67">
              <w:rPr>
                <w:szCs w:val="16"/>
              </w:rPr>
              <w:t>225</w:t>
            </w:r>
          </w:p>
        </w:tc>
        <w:tc>
          <w:tcPr>
            <w:tcW w:w="288" w:type="pct"/>
            <w:shd w:val="clear" w:color="auto" w:fill="auto"/>
            <w:vAlign w:val="bottom"/>
          </w:tcPr>
          <w:p w14:paraId="7CAD4037" w14:textId="77777777" w:rsidR="00A2717D" w:rsidRPr="00623E67" w:rsidRDefault="00A2717D" w:rsidP="00A2717D">
            <w:pPr>
              <w:pStyle w:val="ZPpregtevilke"/>
            </w:pPr>
            <w:r w:rsidRPr="00623E67">
              <w:rPr>
                <w:szCs w:val="16"/>
              </w:rPr>
              <w:t>230</w:t>
            </w:r>
          </w:p>
        </w:tc>
        <w:tc>
          <w:tcPr>
            <w:tcW w:w="287" w:type="pct"/>
            <w:shd w:val="clear" w:color="auto" w:fill="auto"/>
            <w:vAlign w:val="bottom"/>
          </w:tcPr>
          <w:p w14:paraId="1D8584C7" w14:textId="77777777" w:rsidR="00A2717D" w:rsidRPr="00623E67" w:rsidRDefault="00A2717D" w:rsidP="00A2717D">
            <w:pPr>
              <w:pStyle w:val="ZPpregtevilke"/>
            </w:pPr>
            <w:r w:rsidRPr="00623E67">
              <w:rPr>
                <w:szCs w:val="16"/>
              </w:rPr>
              <w:t>169</w:t>
            </w:r>
          </w:p>
        </w:tc>
        <w:tc>
          <w:tcPr>
            <w:tcW w:w="287" w:type="pct"/>
            <w:vAlign w:val="bottom"/>
          </w:tcPr>
          <w:p w14:paraId="26439771" w14:textId="77777777" w:rsidR="00A2717D" w:rsidRPr="00623E67" w:rsidRDefault="00A2717D" w:rsidP="00A2717D">
            <w:pPr>
              <w:pStyle w:val="ZPpregtevilke"/>
            </w:pPr>
            <w:r w:rsidRPr="00623E67">
              <w:t>199</w:t>
            </w:r>
          </w:p>
        </w:tc>
        <w:tc>
          <w:tcPr>
            <w:tcW w:w="284" w:type="pct"/>
            <w:vAlign w:val="bottom"/>
          </w:tcPr>
          <w:p w14:paraId="0A159907" w14:textId="77777777" w:rsidR="00A2717D" w:rsidRPr="00623E67" w:rsidRDefault="00A2717D" w:rsidP="00A2717D">
            <w:pPr>
              <w:pStyle w:val="ZPpregtevilke"/>
            </w:pPr>
            <w:r w:rsidRPr="00623E67">
              <w:rPr>
                <w:szCs w:val="18"/>
              </w:rPr>
              <w:t>268</w:t>
            </w:r>
          </w:p>
        </w:tc>
        <w:tc>
          <w:tcPr>
            <w:tcW w:w="283" w:type="pct"/>
            <w:vAlign w:val="bottom"/>
          </w:tcPr>
          <w:p w14:paraId="799C6640" w14:textId="77777777" w:rsidR="00A2717D" w:rsidRPr="00623E67" w:rsidRDefault="00A2717D" w:rsidP="00A2717D">
            <w:pPr>
              <w:pStyle w:val="ZPpregtevilke"/>
              <w:rPr>
                <w:szCs w:val="18"/>
              </w:rPr>
            </w:pPr>
            <w:r w:rsidRPr="00623E67">
              <w:rPr>
                <w:szCs w:val="18"/>
              </w:rPr>
              <w:t>127</w:t>
            </w:r>
          </w:p>
        </w:tc>
        <w:tc>
          <w:tcPr>
            <w:tcW w:w="282" w:type="pct"/>
            <w:vAlign w:val="bottom"/>
          </w:tcPr>
          <w:p w14:paraId="000B94BF" w14:textId="77777777" w:rsidR="00A2717D" w:rsidRPr="00623E67" w:rsidRDefault="00A2717D" w:rsidP="00A2717D">
            <w:pPr>
              <w:pStyle w:val="ZPpregtevilke"/>
            </w:pPr>
            <w:r w:rsidRPr="00623E67">
              <w:rPr>
                <w:szCs w:val="18"/>
              </w:rPr>
              <w:t>47,5</w:t>
            </w:r>
          </w:p>
        </w:tc>
      </w:tr>
      <w:tr w:rsidR="00A2717D" w:rsidRPr="00623E67" w14:paraId="7A37F6C5" w14:textId="77777777" w:rsidTr="00A2717D">
        <w:trPr>
          <w:trHeight w:val="198"/>
          <w:jc w:val="center"/>
        </w:trPr>
        <w:tc>
          <w:tcPr>
            <w:tcW w:w="985" w:type="pct"/>
            <w:shd w:val="clear" w:color="auto" w:fill="auto"/>
            <w:vAlign w:val="bottom"/>
          </w:tcPr>
          <w:p w14:paraId="1E55DB56" w14:textId="77777777" w:rsidR="00A2717D" w:rsidRPr="00623E67" w:rsidRDefault="00A2717D" w:rsidP="00A2717D">
            <w:pPr>
              <w:pStyle w:val="ZPpregtekst"/>
            </w:pPr>
            <w:r w:rsidRPr="00623E67">
              <w:t>Marelice</w:t>
            </w:r>
          </w:p>
        </w:tc>
        <w:tc>
          <w:tcPr>
            <w:tcW w:w="288" w:type="pct"/>
            <w:shd w:val="clear" w:color="auto" w:fill="auto"/>
            <w:vAlign w:val="bottom"/>
          </w:tcPr>
          <w:p w14:paraId="5ECC4749" w14:textId="77777777" w:rsidR="00A2717D" w:rsidRPr="00623E67" w:rsidRDefault="00A2717D" w:rsidP="00A2717D">
            <w:pPr>
              <w:pStyle w:val="ZPpregtevilke"/>
            </w:pPr>
            <w:r w:rsidRPr="00623E67">
              <w:rPr>
                <w:szCs w:val="16"/>
              </w:rPr>
              <w:t>41</w:t>
            </w:r>
          </w:p>
        </w:tc>
        <w:tc>
          <w:tcPr>
            <w:tcW w:w="288" w:type="pct"/>
            <w:shd w:val="clear" w:color="auto" w:fill="auto"/>
            <w:vAlign w:val="bottom"/>
          </w:tcPr>
          <w:p w14:paraId="5DD79B93" w14:textId="77777777" w:rsidR="00A2717D" w:rsidRPr="00623E67" w:rsidRDefault="00A2717D" w:rsidP="00A2717D">
            <w:pPr>
              <w:pStyle w:val="ZPpregtevilke"/>
            </w:pPr>
            <w:r w:rsidRPr="00623E67">
              <w:rPr>
                <w:szCs w:val="16"/>
              </w:rPr>
              <w:t>63</w:t>
            </w:r>
          </w:p>
        </w:tc>
        <w:tc>
          <w:tcPr>
            <w:tcW w:w="288" w:type="pct"/>
            <w:shd w:val="clear" w:color="auto" w:fill="auto"/>
            <w:vAlign w:val="bottom"/>
          </w:tcPr>
          <w:p w14:paraId="3378515C" w14:textId="77777777" w:rsidR="00A2717D" w:rsidRPr="00623E67" w:rsidRDefault="00A2717D" w:rsidP="00A2717D">
            <w:pPr>
              <w:pStyle w:val="ZPpregtevilke"/>
            </w:pPr>
            <w:r w:rsidRPr="00623E67">
              <w:rPr>
                <w:szCs w:val="16"/>
              </w:rPr>
              <w:t>86</w:t>
            </w:r>
          </w:p>
        </w:tc>
        <w:tc>
          <w:tcPr>
            <w:tcW w:w="288" w:type="pct"/>
            <w:shd w:val="clear" w:color="auto" w:fill="auto"/>
            <w:vAlign w:val="bottom"/>
          </w:tcPr>
          <w:p w14:paraId="29D61309" w14:textId="77777777" w:rsidR="00A2717D" w:rsidRPr="00623E67" w:rsidRDefault="00A2717D" w:rsidP="00A2717D">
            <w:pPr>
              <w:pStyle w:val="ZPpregtevilke"/>
            </w:pPr>
            <w:r w:rsidRPr="00623E67">
              <w:rPr>
                <w:szCs w:val="16"/>
              </w:rPr>
              <w:t>47</w:t>
            </w:r>
          </w:p>
        </w:tc>
        <w:tc>
          <w:tcPr>
            <w:tcW w:w="288" w:type="pct"/>
            <w:shd w:val="clear" w:color="auto" w:fill="auto"/>
            <w:vAlign w:val="bottom"/>
          </w:tcPr>
          <w:p w14:paraId="14A5073B" w14:textId="77777777" w:rsidR="00A2717D" w:rsidRPr="00623E67" w:rsidRDefault="00A2717D" w:rsidP="00A2717D">
            <w:pPr>
              <w:pStyle w:val="ZPpregtevilke"/>
            </w:pPr>
            <w:r w:rsidRPr="00623E67">
              <w:rPr>
                <w:szCs w:val="16"/>
              </w:rPr>
              <w:t>33</w:t>
            </w:r>
          </w:p>
        </w:tc>
        <w:tc>
          <w:tcPr>
            <w:tcW w:w="288" w:type="pct"/>
            <w:shd w:val="clear" w:color="auto" w:fill="auto"/>
            <w:vAlign w:val="bottom"/>
          </w:tcPr>
          <w:p w14:paraId="1A131670" w14:textId="77777777" w:rsidR="00A2717D" w:rsidRPr="00623E67" w:rsidRDefault="00A2717D" w:rsidP="00A2717D">
            <w:pPr>
              <w:pStyle w:val="ZPpregtevilke"/>
            </w:pPr>
            <w:r w:rsidRPr="00623E67">
              <w:rPr>
                <w:szCs w:val="16"/>
              </w:rPr>
              <w:t>z</w:t>
            </w:r>
          </w:p>
        </w:tc>
        <w:tc>
          <w:tcPr>
            <w:tcW w:w="288" w:type="pct"/>
            <w:shd w:val="clear" w:color="auto" w:fill="auto"/>
            <w:vAlign w:val="bottom"/>
          </w:tcPr>
          <w:p w14:paraId="69507C69" w14:textId="77777777" w:rsidR="00A2717D" w:rsidRPr="00623E67" w:rsidRDefault="00A2717D" w:rsidP="00A2717D">
            <w:pPr>
              <w:pStyle w:val="ZPpregtevilke"/>
            </w:pPr>
            <w:r w:rsidRPr="00623E67">
              <w:rPr>
                <w:szCs w:val="16"/>
              </w:rPr>
              <w:t>27</w:t>
            </w:r>
          </w:p>
        </w:tc>
        <w:tc>
          <w:tcPr>
            <w:tcW w:w="288" w:type="pct"/>
            <w:shd w:val="clear" w:color="auto" w:fill="auto"/>
            <w:vAlign w:val="bottom"/>
          </w:tcPr>
          <w:p w14:paraId="4FC1AB0D" w14:textId="77777777" w:rsidR="00A2717D" w:rsidRPr="00623E67" w:rsidRDefault="00A2717D" w:rsidP="00A2717D">
            <w:pPr>
              <w:pStyle w:val="ZPpregtevilke"/>
            </w:pPr>
            <w:r w:rsidRPr="00623E67">
              <w:rPr>
                <w:szCs w:val="16"/>
              </w:rPr>
              <w:t>32</w:t>
            </w:r>
          </w:p>
        </w:tc>
        <w:tc>
          <w:tcPr>
            <w:tcW w:w="288" w:type="pct"/>
            <w:shd w:val="clear" w:color="auto" w:fill="auto"/>
            <w:vAlign w:val="bottom"/>
          </w:tcPr>
          <w:p w14:paraId="53CBE292" w14:textId="77777777" w:rsidR="00A2717D" w:rsidRPr="00623E67" w:rsidRDefault="00A2717D" w:rsidP="00A2717D">
            <w:pPr>
              <w:pStyle w:val="ZPpregtevilke"/>
            </w:pPr>
            <w:r w:rsidRPr="00623E67">
              <w:rPr>
                <w:szCs w:val="16"/>
              </w:rPr>
              <w:t>z</w:t>
            </w:r>
          </w:p>
        </w:tc>
        <w:tc>
          <w:tcPr>
            <w:tcW w:w="287" w:type="pct"/>
            <w:shd w:val="clear" w:color="auto" w:fill="auto"/>
            <w:vAlign w:val="bottom"/>
          </w:tcPr>
          <w:p w14:paraId="4FBFD481" w14:textId="77777777" w:rsidR="00A2717D" w:rsidRPr="00623E67" w:rsidRDefault="00A2717D" w:rsidP="00A2717D">
            <w:pPr>
              <w:pStyle w:val="ZPpregtevilke"/>
            </w:pPr>
            <w:r w:rsidRPr="00623E67">
              <w:rPr>
                <w:szCs w:val="16"/>
              </w:rPr>
              <w:t>45</w:t>
            </w:r>
          </w:p>
        </w:tc>
        <w:tc>
          <w:tcPr>
            <w:tcW w:w="287" w:type="pct"/>
            <w:vAlign w:val="bottom"/>
          </w:tcPr>
          <w:p w14:paraId="0D482E0F" w14:textId="77777777" w:rsidR="00A2717D" w:rsidRPr="00623E67" w:rsidRDefault="00A2717D" w:rsidP="00A2717D">
            <w:pPr>
              <w:pStyle w:val="ZPpregtevilke"/>
            </w:pPr>
            <w:r w:rsidRPr="00623E67">
              <w:t>41</w:t>
            </w:r>
          </w:p>
        </w:tc>
        <w:tc>
          <w:tcPr>
            <w:tcW w:w="284" w:type="pct"/>
            <w:vAlign w:val="bottom"/>
          </w:tcPr>
          <w:p w14:paraId="251BBD15" w14:textId="77777777" w:rsidR="00A2717D" w:rsidRPr="00623E67" w:rsidRDefault="00A2717D" w:rsidP="00A2717D">
            <w:pPr>
              <w:pStyle w:val="ZPpregtevilke"/>
            </w:pPr>
            <w:r w:rsidRPr="00623E67">
              <w:rPr>
                <w:szCs w:val="18"/>
              </w:rPr>
              <w:t>41</w:t>
            </w:r>
          </w:p>
        </w:tc>
        <w:tc>
          <w:tcPr>
            <w:tcW w:w="283" w:type="pct"/>
            <w:vAlign w:val="bottom"/>
          </w:tcPr>
          <w:p w14:paraId="34319AFB" w14:textId="77777777" w:rsidR="00A2717D" w:rsidRPr="00623E67" w:rsidRDefault="00A2717D" w:rsidP="00A2717D">
            <w:pPr>
              <w:pStyle w:val="ZPpregtevilke"/>
              <w:rPr>
                <w:szCs w:val="18"/>
              </w:rPr>
            </w:pPr>
            <w:r w:rsidRPr="00623E67">
              <w:rPr>
                <w:szCs w:val="18"/>
              </w:rPr>
              <w:t>37</w:t>
            </w:r>
          </w:p>
        </w:tc>
        <w:tc>
          <w:tcPr>
            <w:tcW w:w="282" w:type="pct"/>
            <w:vAlign w:val="bottom"/>
          </w:tcPr>
          <w:p w14:paraId="6E136C8B" w14:textId="77777777" w:rsidR="00A2717D" w:rsidRPr="00623E67" w:rsidRDefault="00A2717D" w:rsidP="00A2717D">
            <w:pPr>
              <w:pStyle w:val="ZPpregtevilke"/>
            </w:pPr>
            <w:r w:rsidRPr="00623E67">
              <w:rPr>
                <w:szCs w:val="18"/>
              </w:rPr>
              <w:t>90,5</w:t>
            </w:r>
          </w:p>
        </w:tc>
      </w:tr>
      <w:tr w:rsidR="00A2717D" w:rsidRPr="00623E67" w14:paraId="11DF7819" w14:textId="77777777" w:rsidTr="00A2717D">
        <w:trPr>
          <w:trHeight w:val="198"/>
          <w:jc w:val="center"/>
        </w:trPr>
        <w:tc>
          <w:tcPr>
            <w:tcW w:w="985" w:type="pct"/>
            <w:shd w:val="clear" w:color="auto" w:fill="auto"/>
            <w:vAlign w:val="bottom"/>
          </w:tcPr>
          <w:p w14:paraId="5002E185" w14:textId="77777777" w:rsidR="00A2717D" w:rsidRPr="00623E67" w:rsidRDefault="00A2717D" w:rsidP="00A2717D">
            <w:pPr>
              <w:pStyle w:val="ZPpregtekst"/>
            </w:pPr>
            <w:r w:rsidRPr="00623E67">
              <w:t>Češnje</w:t>
            </w:r>
          </w:p>
        </w:tc>
        <w:tc>
          <w:tcPr>
            <w:tcW w:w="288" w:type="pct"/>
            <w:shd w:val="clear" w:color="auto" w:fill="auto"/>
            <w:vAlign w:val="bottom"/>
          </w:tcPr>
          <w:p w14:paraId="19929232" w14:textId="77777777" w:rsidR="00A2717D" w:rsidRPr="00623E67" w:rsidRDefault="00A2717D" w:rsidP="00A2717D">
            <w:pPr>
              <w:pStyle w:val="ZPpregtevilke"/>
            </w:pPr>
            <w:r w:rsidRPr="00623E67">
              <w:rPr>
                <w:szCs w:val="16"/>
              </w:rPr>
              <w:t>85</w:t>
            </w:r>
          </w:p>
        </w:tc>
        <w:tc>
          <w:tcPr>
            <w:tcW w:w="288" w:type="pct"/>
            <w:shd w:val="clear" w:color="auto" w:fill="auto"/>
            <w:vAlign w:val="bottom"/>
          </w:tcPr>
          <w:p w14:paraId="26FF4AB4" w14:textId="77777777" w:rsidR="00A2717D" w:rsidRPr="00623E67" w:rsidRDefault="00A2717D" w:rsidP="00A2717D">
            <w:pPr>
              <w:pStyle w:val="ZPpregtevilke"/>
            </w:pPr>
            <w:r w:rsidRPr="00623E67">
              <w:rPr>
                <w:szCs w:val="16"/>
              </w:rPr>
              <w:t>106</w:t>
            </w:r>
          </w:p>
        </w:tc>
        <w:tc>
          <w:tcPr>
            <w:tcW w:w="288" w:type="pct"/>
            <w:shd w:val="clear" w:color="auto" w:fill="auto"/>
            <w:vAlign w:val="bottom"/>
          </w:tcPr>
          <w:p w14:paraId="2AE19A42" w14:textId="77777777" w:rsidR="00A2717D" w:rsidRPr="00623E67" w:rsidRDefault="00A2717D" w:rsidP="00A2717D">
            <w:pPr>
              <w:pStyle w:val="ZPpregtevilke"/>
            </w:pPr>
            <w:r w:rsidRPr="00623E67">
              <w:rPr>
                <w:szCs w:val="16"/>
              </w:rPr>
              <w:t>81</w:t>
            </w:r>
          </w:p>
        </w:tc>
        <w:tc>
          <w:tcPr>
            <w:tcW w:w="288" w:type="pct"/>
            <w:shd w:val="clear" w:color="auto" w:fill="auto"/>
            <w:vAlign w:val="bottom"/>
          </w:tcPr>
          <w:p w14:paraId="2BE798AA" w14:textId="77777777" w:rsidR="00A2717D" w:rsidRPr="00623E67" w:rsidRDefault="00A2717D" w:rsidP="00A2717D">
            <w:pPr>
              <w:pStyle w:val="ZPpregtevilke"/>
            </w:pPr>
            <w:r w:rsidRPr="00623E67">
              <w:rPr>
                <w:szCs w:val="16"/>
              </w:rPr>
              <w:t>80</w:t>
            </w:r>
          </w:p>
        </w:tc>
        <w:tc>
          <w:tcPr>
            <w:tcW w:w="288" w:type="pct"/>
            <w:shd w:val="clear" w:color="auto" w:fill="auto"/>
            <w:vAlign w:val="bottom"/>
          </w:tcPr>
          <w:p w14:paraId="6ED87E8F" w14:textId="77777777" w:rsidR="00A2717D" w:rsidRPr="00623E67" w:rsidRDefault="00A2717D" w:rsidP="00A2717D">
            <w:pPr>
              <w:pStyle w:val="ZPpregtevilke"/>
            </w:pPr>
            <w:r w:rsidRPr="00623E67">
              <w:rPr>
                <w:szCs w:val="16"/>
              </w:rPr>
              <w:t>47</w:t>
            </w:r>
          </w:p>
        </w:tc>
        <w:tc>
          <w:tcPr>
            <w:tcW w:w="288" w:type="pct"/>
            <w:shd w:val="clear" w:color="auto" w:fill="auto"/>
            <w:vAlign w:val="bottom"/>
          </w:tcPr>
          <w:p w14:paraId="027C14C3" w14:textId="77777777" w:rsidR="00A2717D" w:rsidRPr="00623E67" w:rsidRDefault="00A2717D" w:rsidP="00A2717D">
            <w:pPr>
              <w:pStyle w:val="ZPpregtevilke"/>
            </w:pPr>
            <w:r w:rsidRPr="00623E67">
              <w:rPr>
                <w:szCs w:val="16"/>
              </w:rPr>
              <w:t>42</w:t>
            </w:r>
          </w:p>
        </w:tc>
        <w:tc>
          <w:tcPr>
            <w:tcW w:w="288" w:type="pct"/>
            <w:shd w:val="clear" w:color="auto" w:fill="auto"/>
            <w:vAlign w:val="bottom"/>
          </w:tcPr>
          <w:p w14:paraId="6D352406" w14:textId="77777777" w:rsidR="00A2717D" w:rsidRPr="00623E67" w:rsidRDefault="00A2717D" w:rsidP="00A2717D">
            <w:pPr>
              <w:pStyle w:val="ZPpregtevilke"/>
            </w:pPr>
            <w:r w:rsidRPr="00623E67">
              <w:rPr>
                <w:szCs w:val="16"/>
              </w:rPr>
              <w:t>98</w:t>
            </w:r>
          </w:p>
        </w:tc>
        <w:tc>
          <w:tcPr>
            <w:tcW w:w="288" w:type="pct"/>
            <w:shd w:val="clear" w:color="auto" w:fill="auto"/>
            <w:vAlign w:val="bottom"/>
          </w:tcPr>
          <w:p w14:paraId="2AB3FA50" w14:textId="77777777" w:rsidR="00A2717D" w:rsidRPr="00623E67" w:rsidRDefault="00A2717D" w:rsidP="00A2717D">
            <w:pPr>
              <w:pStyle w:val="ZPpregtevilke"/>
            </w:pPr>
            <w:r w:rsidRPr="00623E67">
              <w:rPr>
                <w:szCs w:val="16"/>
              </w:rPr>
              <w:t>156</w:t>
            </w:r>
          </w:p>
        </w:tc>
        <w:tc>
          <w:tcPr>
            <w:tcW w:w="288" w:type="pct"/>
            <w:shd w:val="clear" w:color="auto" w:fill="auto"/>
            <w:vAlign w:val="bottom"/>
          </w:tcPr>
          <w:p w14:paraId="55968A7B" w14:textId="77777777" w:rsidR="00A2717D" w:rsidRPr="00623E67" w:rsidRDefault="00A2717D" w:rsidP="00A2717D">
            <w:pPr>
              <w:pStyle w:val="ZPpregtevilke"/>
            </w:pPr>
            <w:r w:rsidRPr="00623E67">
              <w:rPr>
                <w:szCs w:val="16"/>
              </w:rPr>
              <w:t>134</w:t>
            </w:r>
          </w:p>
        </w:tc>
        <w:tc>
          <w:tcPr>
            <w:tcW w:w="287" w:type="pct"/>
            <w:shd w:val="clear" w:color="auto" w:fill="auto"/>
            <w:vAlign w:val="bottom"/>
          </w:tcPr>
          <w:p w14:paraId="0B4B6C1A" w14:textId="77777777" w:rsidR="00A2717D" w:rsidRPr="00623E67" w:rsidRDefault="00A2717D" w:rsidP="00A2717D">
            <w:pPr>
              <w:pStyle w:val="ZPpregtevilke"/>
            </w:pPr>
            <w:r w:rsidRPr="00623E67">
              <w:rPr>
                <w:szCs w:val="16"/>
              </w:rPr>
              <w:t>148</w:t>
            </w:r>
          </w:p>
        </w:tc>
        <w:tc>
          <w:tcPr>
            <w:tcW w:w="287" w:type="pct"/>
            <w:vAlign w:val="bottom"/>
          </w:tcPr>
          <w:p w14:paraId="677EC5A2" w14:textId="77777777" w:rsidR="00A2717D" w:rsidRPr="00623E67" w:rsidRDefault="00A2717D" w:rsidP="00A2717D">
            <w:pPr>
              <w:pStyle w:val="ZPpregtevilke"/>
            </w:pPr>
            <w:r w:rsidRPr="00623E67">
              <w:t>121</w:t>
            </w:r>
          </w:p>
        </w:tc>
        <w:tc>
          <w:tcPr>
            <w:tcW w:w="284" w:type="pct"/>
            <w:vAlign w:val="bottom"/>
          </w:tcPr>
          <w:p w14:paraId="0570CDCB" w14:textId="77777777" w:rsidR="00A2717D" w:rsidRPr="00623E67" w:rsidRDefault="00A2717D" w:rsidP="00A2717D">
            <w:pPr>
              <w:pStyle w:val="ZPpregtevilke"/>
            </w:pPr>
            <w:r w:rsidRPr="00623E67">
              <w:rPr>
                <w:szCs w:val="18"/>
              </w:rPr>
              <w:t>96</w:t>
            </w:r>
          </w:p>
        </w:tc>
        <w:tc>
          <w:tcPr>
            <w:tcW w:w="283" w:type="pct"/>
            <w:vAlign w:val="bottom"/>
          </w:tcPr>
          <w:p w14:paraId="53939479" w14:textId="77777777" w:rsidR="00A2717D" w:rsidRPr="00623E67" w:rsidRDefault="00A2717D" w:rsidP="00A2717D">
            <w:pPr>
              <w:pStyle w:val="ZPpregtevilke"/>
              <w:rPr>
                <w:szCs w:val="18"/>
              </w:rPr>
            </w:pPr>
            <w:r w:rsidRPr="00623E67">
              <w:rPr>
                <w:szCs w:val="18"/>
              </w:rPr>
              <w:t>152</w:t>
            </w:r>
          </w:p>
        </w:tc>
        <w:tc>
          <w:tcPr>
            <w:tcW w:w="282" w:type="pct"/>
            <w:vAlign w:val="bottom"/>
          </w:tcPr>
          <w:p w14:paraId="5FB3DAD8" w14:textId="77777777" w:rsidR="00A2717D" w:rsidRPr="00623E67" w:rsidRDefault="00A2717D" w:rsidP="00A2717D">
            <w:pPr>
              <w:pStyle w:val="ZPpregtevilke"/>
            </w:pPr>
            <w:r w:rsidRPr="00623E67">
              <w:rPr>
                <w:szCs w:val="18"/>
              </w:rPr>
              <w:t>158,2</w:t>
            </w:r>
          </w:p>
        </w:tc>
      </w:tr>
      <w:tr w:rsidR="00A2717D" w:rsidRPr="00623E67" w14:paraId="59AAC79F" w14:textId="77777777" w:rsidTr="00A2717D">
        <w:trPr>
          <w:trHeight w:val="198"/>
          <w:jc w:val="center"/>
        </w:trPr>
        <w:tc>
          <w:tcPr>
            <w:tcW w:w="985" w:type="pct"/>
            <w:shd w:val="clear" w:color="auto" w:fill="auto"/>
            <w:vAlign w:val="bottom"/>
          </w:tcPr>
          <w:p w14:paraId="450F1293" w14:textId="77777777" w:rsidR="00A2717D" w:rsidRPr="00623E67" w:rsidRDefault="00A2717D" w:rsidP="00A2717D">
            <w:pPr>
              <w:pStyle w:val="ZPpregtekst"/>
            </w:pPr>
            <w:r w:rsidRPr="00623E67">
              <w:t>Češplje in slive, sveže</w:t>
            </w:r>
          </w:p>
        </w:tc>
        <w:tc>
          <w:tcPr>
            <w:tcW w:w="288" w:type="pct"/>
            <w:shd w:val="clear" w:color="auto" w:fill="auto"/>
            <w:vAlign w:val="bottom"/>
          </w:tcPr>
          <w:p w14:paraId="6E4873C8" w14:textId="77777777" w:rsidR="00A2717D" w:rsidRPr="00623E67" w:rsidRDefault="00A2717D" w:rsidP="00A2717D">
            <w:pPr>
              <w:pStyle w:val="ZPpregtevilke"/>
            </w:pPr>
            <w:r w:rsidRPr="00623E67">
              <w:rPr>
                <w:szCs w:val="16"/>
              </w:rPr>
              <w:t>39</w:t>
            </w:r>
          </w:p>
        </w:tc>
        <w:tc>
          <w:tcPr>
            <w:tcW w:w="288" w:type="pct"/>
            <w:shd w:val="clear" w:color="auto" w:fill="auto"/>
            <w:vAlign w:val="bottom"/>
          </w:tcPr>
          <w:p w14:paraId="6C8EAC73" w14:textId="77777777" w:rsidR="00A2717D" w:rsidRPr="00623E67" w:rsidRDefault="00A2717D" w:rsidP="00A2717D">
            <w:pPr>
              <w:pStyle w:val="ZPpregtevilke"/>
            </w:pPr>
            <w:r w:rsidRPr="00623E67">
              <w:rPr>
                <w:szCs w:val="16"/>
              </w:rPr>
              <w:t>78</w:t>
            </w:r>
          </w:p>
        </w:tc>
        <w:tc>
          <w:tcPr>
            <w:tcW w:w="288" w:type="pct"/>
            <w:shd w:val="clear" w:color="auto" w:fill="auto"/>
            <w:vAlign w:val="bottom"/>
          </w:tcPr>
          <w:p w14:paraId="387AAE17" w14:textId="77777777" w:rsidR="00A2717D" w:rsidRPr="00623E67" w:rsidRDefault="00A2717D" w:rsidP="00A2717D">
            <w:pPr>
              <w:pStyle w:val="ZPpregtevilke"/>
            </w:pPr>
            <w:r w:rsidRPr="00623E67">
              <w:rPr>
                <w:szCs w:val="16"/>
              </w:rPr>
              <w:t>87</w:t>
            </w:r>
          </w:p>
        </w:tc>
        <w:tc>
          <w:tcPr>
            <w:tcW w:w="288" w:type="pct"/>
            <w:shd w:val="clear" w:color="auto" w:fill="auto"/>
            <w:vAlign w:val="bottom"/>
          </w:tcPr>
          <w:p w14:paraId="55757B00" w14:textId="77777777" w:rsidR="00A2717D" w:rsidRPr="00623E67" w:rsidRDefault="00A2717D" w:rsidP="00A2717D">
            <w:pPr>
              <w:pStyle w:val="ZPpregtevilke"/>
            </w:pPr>
            <w:r w:rsidRPr="00623E67">
              <w:rPr>
                <w:szCs w:val="16"/>
              </w:rPr>
              <w:t>56</w:t>
            </w:r>
          </w:p>
        </w:tc>
        <w:tc>
          <w:tcPr>
            <w:tcW w:w="288" w:type="pct"/>
            <w:shd w:val="clear" w:color="auto" w:fill="auto"/>
            <w:vAlign w:val="bottom"/>
          </w:tcPr>
          <w:p w14:paraId="16FC9641" w14:textId="77777777" w:rsidR="00A2717D" w:rsidRPr="00623E67" w:rsidRDefault="00A2717D" w:rsidP="00A2717D">
            <w:pPr>
              <w:pStyle w:val="ZPpregtevilke"/>
            </w:pPr>
            <w:r w:rsidRPr="00623E67">
              <w:rPr>
                <w:szCs w:val="16"/>
              </w:rPr>
              <w:t>58</w:t>
            </w:r>
          </w:p>
        </w:tc>
        <w:tc>
          <w:tcPr>
            <w:tcW w:w="288" w:type="pct"/>
            <w:shd w:val="clear" w:color="auto" w:fill="auto"/>
            <w:vAlign w:val="bottom"/>
          </w:tcPr>
          <w:p w14:paraId="731CFAA0" w14:textId="77777777" w:rsidR="00A2717D" w:rsidRPr="00623E67" w:rsidRDefault="00A2717D" w:rsidP="00A2717D">
            <w:pPr>
              <w:pStyle w:val="ZPpregtevilke"/>
            </w:pPr>
            <w:r w:rsidRPr="00623E67">
              <w:rPr>
                <w:szCs w:val="16"/>
              </w:rPr>
              <w:t>48</w:t>
            </w:r>
          </w:p>
        </w:tc>
        <w:tc>
          <w:tcPr>
            <w:tcW w:w="288" w:type="pct"/>
            <w:shd w:val="clear" w:color="auto" w:fill="auto"/>
            <w:vAlign w:val="bottom"/>
          </w:tcPr>
          <w:p w14:paraId="39C7C31D" w14:textId="77777777" w:rsidR="00A2717D" w:rsidRPr="00623E67" w:rsidRDefault="00A2717D" w:rsidP="00A2717D">
            <w:pPr>
              <w:pStyle w:val="ZPpregtevilke"/>
            </w:pPr>
            <w:r w:rsidRPr="00623E67">
              <w:rPr>
                <w:szCs w:val="16"/>
              </w:rPr>
              <w:t>52</w:t>
            </w:r>
          </w:p>
        </w:tc>
        <w:tc>
          <w:tcPr>
            <w:tcW w:w="288" w:type="pct"/>
            <w:shd w:val="clear" w:color="auto" w:fill="auto"/>
            <w:vAlign w:val="bottom"/>
          </w:tcPr>
          <w:p w14:paraId="3F94F418" w14:textId="77777777" w:rsidR="00A2717D" w:rsidRPr="00623E67" w:rsidRDefault="00A2717D" w:rsidP="00A2717D">
            <w:pPr>
              <w:pStyle w:val="ZPpregtevilke"/>
            </w:pPr>
            <w:r w:rsidRPr="00623E67">
              <w:rPr>
                <w:szCs w:val="16"/>
              </w:rPr>
              <w:t>41</w:t>
            </w:r>
          </w:p>
        </w:tc>
        <w:tc>
          <w:tcPr>
            <w:tcW w:w="288" w:type="pct"/>
            <w:shd w:val="clear" w:color="auto" w:fill="auto"/>
            <w:vAlign w:val="bottom"/>
          </w:tcPr>
          <w:p w14:paraId="50651E46" w14:textId="77777777" w:rsidR="00A2717D" w:rsidRPr="00623E67" w:rsidRDefault="00A2717D" w:rsidP="00A2717D">
            <w:pPr>
              <w:pStyle w:val="ZPpregtevilke"/>
            </w:pPr>
            <w:r w:rsidRPr="00623E67">
              <w:rPr>
                <w:szCs w:val="16"/>
              </w:rPr>
              <w:t>41</w:t>
            </w:r>
          </w:p>
        </w:tc>
        <w:tc>
          <w:tcPr>
            <w:tcW w:w="287" w:type="pct"/>
            <w:shd w:val="clear" w:color="auto" w:fill="auto"/>
            <w:vAlign w:val="bottom"/>
          </w:tcPr>
          <w:p w14:paraId="5247504D" w14:textId="77777777" w:rsidR="00A2717D" w:rsidRPr="00623E67" w:rsidRDefault="00A2717D" w:rsidP="00A2717D">
            <w:pPr>
              <w:pStyle w:val="ZPpregtevilke"/>
            </w:pPr>
            <w:r w:rsidRPr="00623E67">
              <w:rPr>
                <w:szCs w:val="16"/>
              </w:rPr>
              <w:t>36</w:t>
            </w:r>
          </w:p>
        </w:tc>
        <w:tc>
          <w:tcPr>
            <w:tcW w:w="287" w:type="pct"/>
            <w:vAlign w:val="bottom"/>
          </w:tcPr>
          <w:p w14:paraId="14E070E4" w14:textId="77777777" w:rsidR="00A2717D" w:rsidRPr="00623E67" w:rsidRDefault="00A2717D" w:rsidP="00A2717D">
            <w:pPr>
              <w:pStyle w:val="ZPpregtevilke"/>
            </w:pPr>
            <w:r w:rsidRPr="00623E67">
              <w:t>52</w:t>
            </w:r>
          </w:p>
        </w:tc>
        <w:tc>
          <w:tcPr>
            <w:tcW w:w="284" w:type="pct"/>
            <w:vAlign w:val="bottom"/>
          </w:tcPr>
          <w:p w14:paraId="0157A948" w14:textId="77777777" w:rsidR="00A2717D" w:rsidRPr="00623E67" w:rsidRDefault="00A2717D" w:rsidP="00A2717D">
            <w:pPr>
              <w:pStyle w:val="ZPpregtevilke"/>
            </w:pPr>
            <w:r w:rsidRPr="00623E67">
              <w:rPr>
                <w:szCs w:val="18"/>
              </w:rPr>
              <w:t>37</w:t>
            </w:r>
          </w:p>
        </w:tc>
        <w:tc>
          <w:tcPr>
            <w:tcW w:w="283" w:type="pct"/>
            <w:vAlign w:val="bottom"/>
          </w:tcPr>
          <w:p w14:paraId="1B05E974" w14:textId="77777777" w:rsidR="00A2717D" w:rsidRPr="00623E67" w:rsidRDefault="00A2717D" w:rsidP="00A2717D">
            <w:pPr>
              <w:pStyle w:val="ZPpregtevilke"/>
              <w:rPr>
                <w:szCs w:val="18"/>
              </w:rPr>
            </w:pPr>
            <w:r w:rsidRPr="00623E67">
              <w:rPr>
                <w:szCs w:val="18"/>
              </w:rPr>
              <w:t>37</w:t>
            </w:r>
          </w:p>
        </w:tc>
        <w:tc>
          <w:tcPr>
            <w:tcW w:w="282" w:type="pct"/>
            <w:vAlign w:val="bottom"/>
          </w:tcPr>
          <w:p w14:paraId="4CD9C6C1" w14:textId="77777777" w:rsidR="00A2717D" w:rsidRPr="00623E67" w:rsidRDefault="00A2717D" w:rsidP="00A2717D">
            <w:pPr>
              <w:pStyle w:val="ZPpregtevilke"/>
            </w:pPr>
            <w:r w:rsidRPr="00623E67">
              <w:rPr>
                <w:szCs w:val="18"/>
              </w:rPr>
              <w:t>98,7</w:t>
            </w:r>
          </w:p>
        </w:tc>
      </w:tr>
      <w:tr w:rsidR="00A2717D" w:rsidRPr="00623E67" w14:paraId="3A1D4DCE" w14:textId="77777777" w:rsidTr="00A2717D">
        <w:trPr>
          <w:trHeight w:val="198"/>
          <w:jc w:val="center"/>
        </w:trPr>
        <w:tc>
          <w:tcPr>
            <w:tcW w:w="985" w:type="pct"/>
            <w:shd w:val="clear" w:color="auto" w:fill="auto"/>
            <w:vAlign w:val="bottom"/>
          </w:tcPr>
          <w:p w14:paraId="07B8F755" w14:textId="77777777" w:rsidR="00A2717D" w:rsidRPr="00623E67" w:rsidRDefault="00A2717D" w:rsidP="00A2717D">
            <w:pPr>
              <w:pStyle w:val="ZPpregtekst"/>
            </w:pPr>
            <w:r w:rsidRPr="00623E67">
              <w:t>Kaki</w:t>
            </w:r>
          </w:p>
        </w:tc>
        <w:tc>
          <w:tcPr>
            <w:tcW w:w="288" w:type="pct"/>
            <w:shd w:val="clear" w:color="auto" w:fill="auto"/>
            <w:vAlign w:val="bottom"/>
          </w:tcPr>
          <w:p w14:paraId="5DF51FD0" w14:textId="77777777" w:rsidR="00A2717D" w:rsidRPr="00623E67" w:rsidRDefault="00A2717D" w:rsidP="00A2717D">
            <w:pPr>
              <w:pStyle w:val="ZPpregtevilke"/>
            </w:pPr>
            <w:r w:rsidRPr="00623E67">
              <w:rPr>
                <w:szCs w:val="16"/>
              </w:rPr>
              <w:t>4</w:t>
            </w:r>
          </w:p>
        </w:tc>
        <w:tc>
          <w:tcPr>
            <w:tcW w:w="288" w:type="pct"/>
            <w:shd w:val="clear" w:color="auto" w:fill="auto"/>
            <w:vAlign w:val="bottom"/>
          </w:tcPr>
          <w:p w14:paraId="1FD267A6" w14:textId="77777777" w:rsidR="00A2717D" w:rsidRPr="00623E67" w:rsidRDefault="00A2717D" w:rsidP="00A2717D">
            <w:pPr>
              <w:pStyle w:val="ZPpregtevilke"/>
            </w:pPr>
            <w:r w:rsidRPr="00623E67">
              <w:rPr>
                <w:szCs w:val="16"/>
              </w:rPr>
              <w:t>19</w:t>
            </w:r>
          </w:p>
        </w:tc>
        <w:tc>
          <w:tcPr>
            <w:tcW w:w="288" w:type="pct"/>
            <w:shd w:val="clear" w:color="auto" w:fill="auto"/>
            <w:vAlign w:val="bottom"/>
          </w:tcPr>
          <w:p w14:paraId="65DF1329" w14:textId="77777777" w:rsidR="00A2717D" w:rsidRPr="00623E67" w:rsidRDefault="00A2717D" w:rsidP="00A2717D">
            <w:pPr>
              <w:pStyle w:val="ZPpregtevilke"/>
            </w:pPr>
            <w:r w:rsidRPr="00623E67">
              <w:rPr>
                <w:szCs w:val="16"/>
              </w:rPr>
              <w:t>12</w:t>
            </w:r>
          </w:p>
        </w:tc>
        <w:tc>
          <w:tcPr>
            <w:tcW w:w="288" w:type="pct"/>
            <w:shd w:val="clear" w:color="auto" w:fill="auto"/>
            <w:vAlign w:val="bottom"/>
          </w:tcPr>
          <w:p w14:paraId="39EEED27" w14:textId="77777777" w:rsidR="00A2717D" w:rsidRPr="00623E67" w:rsidRDefault="00A2717D" w:rsidP="00A2717D">
            <w:pPr>
              <w:pStyle w:val="ZPpregtevilke"/>
            </w:pPr>
            <w:r w:rsidRPr="00623E67">
              <w:rPr>
                <w:szCs w:val="16"/>
              </w:rPr>
              <w:t>18</w:t>
            </w:r>
          </w:p>
        </w:tc>
        <w:tc>
          <w:tcPr>
            <w:tcW w:w="288" w:type="pct"/>
            <w:shd w:val="clear" w:color="auto" w:fill="auto"/>
            <w:vAlign w:val="bottom"/>
          </w:tcPr>
          <w:p w14:paraId="1E0CC22B" w14:textId="77777777" w:rsidR="00A2717D" w:rsidRPr="00623E67" w:rsidRDefault="00A2717D" w:rsidP="00A2717D">
            <w:pPr>
              <w:pStyle w:val="ZPpregtevilke"/>
            </w:pPr>
            <w:r w:rsidRPr="00623E67">
              <w:rPr>
                <w:szCs w:val="16"/>
              </w:rPr>
              <w:t>8</w:t>
            </w:r>
          </w:p>
        </w:tc>
        <w:tc>
          <w:tcPr>
            <w:tcW w:w="288" w:type="pct"/>
            <w:shd w:val="clear" w:color="auto" w:fill="auto"/>
            <w:vAlign w:val="bottom"/>
          </w:tcPr>
          <w:p w14:paraId="6A81ACA8" w14:textId="77777777" w:rsidR="00A2717D" w:rsidRPr="00623E67" w:rsidRDefault="00A2717D" w:rsidP="00A2717D">
            <w:pPr>
              <w:pStyle w:val="ZPpregtevilke"/>
            </w:pPr>
            <w:r w:rsidRPr="00623E67">
              <w:rPr>
                <w:szCs w:val="16"/>
              </w:rPr>
              <w:t>24</w:t>
            </w:r>
          </w:p>
        </w:tc>
        <w:tc>
          <w:tcPr>
            <w:tcW w:w="288" w:type="pct"/>
            <w:shd w:val="clear" w:color="auto" w:fill="auto"/>
            <w:vAlign w:val="bottom"/>
          </w:tcPr>
          <w:p w14:paraId="0BC99C59" w14:textId="77777777" w:rsidR="00A2717D" w:rsidRPr="00623E67" w:rsidRDefault="00A2717D" w:rsidP="00A2717D">
            <w:pPr>
              <w:pStyle w:val="ZPpregtevilke"/>
            </w:pPr>
            <w:r w:rsidRPr="00623E67">
              <w:rPr>
                <w:szCs w:val="16"/>
              </w:rPr>
              <w:t>14</w:t>
            </w:r>
          </w:p>
        </w:tc>
        <w:tc>
          <w:tcPr>
            <w:tcW w:w="288" w:type="pct"/>
            <w:shd w:val="clear" w:color="auto" w:fill="auto"/>
            <w:vAlign w:val="bottom"/>
          </w:tcPr>
          <w:p w14:paraId="507FCAB6" w14:textId="77777777" w:rsidR="00A2717D" w:rsidRPr="00623E67" w:rsidRDefault="00A2717D" w:rsidP="00A2717D">
            <w:pPr>
              <w:pStyle w:val="ZPpregtevilke"/>
            </w:pPr>
            <w:r w:rsidRPr="00623E67">
              <w:rPr>
                <w:szCs w:val="16"/>
              </w:rPr>
              <w:t>94</w:t>
            </w:r>
          </w:p>
        </w:tc>
        <w:tc>
          <w:tcPr>
            <w:tcW w:w="288" w:type="pct"/>
            <w:shd w:val="clear" w:color="auto" w:fill="auto"/>
            <w:vAlign w:val="bottom"/>
          </w:tcPr>
          <w:p w14:paraId="519093CA" w14:textId="77777777" w:rsidR="00A2717D" w:rsidRPr="00623E67" w:rsidRDefault="00A2717D" w:rsidP="00A2717D">
            <w:pPr>
              <w:pStyle w:val="ZPpregtevilke"/>
            </w:pPr>
            <w:r w:rsidRPr="00623E67">
              <w:rPr>
                <w:szCs w:val="16"/>
              </w:rPr>
              <w:t>46</w:t>
            </w:r>
          </w:p>
        </w:tc>
        <w:tc>
          <w:tcPr>
            <w:tcW w:w="287" w:type="pct"/>
            <w:shd w:val="clear" w:color="auto" w:fill="auto"/>
            <w:vAlign w:val="bottom"/>
          </w:tcPr>
          <w:p w14:paraId="328286E6" w14:textId="77777777" w:rsidR="00A2717D" w:rsidRPr="00623E67" w:rsidRDefault="00A2717D" w:rsidP="00A2717D">
            <w:pPr>
              <w:pStyle w:val="ZPpregtevilke"/>
            </w:pPr>
            <w:r w:rsidRPr="00623E67">
              <w:rPr>
                <w:szCs w:val="16"/>
              </w:rPr>
              <w:t>z</w:t>
            </w:r>
          </w:p>
        </w:tc>
        <w:tc>
          <w:tcPr>
            <w:tcW w:w="287" w:type="pct"/>
            <w:vAlign w:val="bottom"/>
          </w:tcPr>
          <w:p w14:paraId="547DE937" w14:textId="77777777" w:rsidR="00A2717D" w:rsidRPr="00623E67" w:rsidRDefault="00A2717D" w:rsidP="00A2717D">
            <w:pPr>
              <w:pStyle w:val="ZPpregtevilke"/>
            </w:pPr>
            <w:r w:rsidRPr="00623E67">
              <w:t>z</w:t>
            </w:r>
          </w:p>
        </w:tc>
        <w:tc>
          <w:tcPr>
            <w:tcW w:w="284" w:type="pct"/>
            <w:vAlign w:val="bottom"/>
          </w:tcPr>
          <w:p w14:paraId="7D68BDA4" w14:textId="77777777" w:rsidR="00A2717D" w:rsidRPr="00623E67" w:rsidRDefault="00A2717D" w:rsidP="00A2717D">
            <w:pPr>
              <w:pStyle w:val="ZPpregtevilke"/>
            </w:pPr>
            <w:r w:rsidRPr="00623E67">
              <w:rPr>
                <w:szCs w:val="18"/>
              </w:rPr>
              <w:t>z</w:t>
            </w:r>
          </w:p>
        </w:tc>
        <w:tc>
          <w:tcPr>
            <w:tcW w:w="283" w:type="pct"/>
            <w:vAlign w:val="bottom"/>
          </w:tcPr>
          <w:p w14:paraId="3640348A" w14:textId="77777777" w:rsidR="00A2717D" w:rsidRPr="00623E67" w:rsidRDefault="00A2717D" w:rsidP="00A2717D">
            <w:pPr>
              <w:pStyle w:val="ZPpregtevilke"/>
            </w:pPr>
            <w:r w:rsidRPr="00623E67">
              <w:rPr>
                <w:szCs w:val="18"/>
              </w:rPr>
              <w:t>z</w:t>
            </w:r>
          </w:p>
        </w:tc>
        <w:tc>
          <w:tcPr>
            <w:tcW w:w="282" w:type="pct"/>
            <w:vAlign w:val="bottom"/>
          </w:tcPr>
          <w:p w14:paraId="582C64A1" w14:textId="77777777" w:rsidR="00A2717D" w:rsidRPr="00623E67" w:rsidRDefault="00A2717D" w:rsidP="00A2717D">
            <w:pPr>
              <w:pStyle w:val="ZPpregtevilke"/>
            </w:pPr>
          </w:p>
        </w:tc>
      </w:tr>
      <w:tr w:rsidR="00A2717D" w:rsidRPr="00623E67" w14:paraId="065B4F39" w14:textId="77777777" w:rsidTr="00A2717D">
        <w:trPr>
          <w:trHeight w:val="198"/>
          <w:jc w:val="center"/>
        </w:trPr>
        <w:tc>
          <w:tcPr>
            <w:tcW w:w="985" w:type="pct"/>
            <w:shd w:val="clear" w:color="auto" w:fill="auto"/>
            <w:vAlign w:val="bottom"/>
          </w:tcPr>
          <w:p w14:paraId="113E9F19" w14:textId="77777777" w:rsidR="00A2717D" w:rsidRPr="00623E67" w:rsidRDefault="00A2717D" w:rsidP="00A2717D">
            <w:pPr>
              <w:pStyle w:val="ZPpregtekst"/>
            </w:pPr>
            <w:r w:rsidRPr="00623E67">
              <w:t>Drugo sadje, brez jagodičja</w:t>
            </w:r>
          </w:p>
        </w:tc>
        <w:tc>
          <w:tcPr>
            <w:tcW w:w="288" w:type="pct"/>
            <w:shd w:val="clear" w:color="auto" w:fill="auto"/>
            <w:vAlign w:val="bottom"/>
          </w:tcPr>
          <w:p w14:paraId="2A6A2B98" w14:textId="77777777" w:rsidR="00A2717D" w:rsidRPr="00623E67" w:rsidRDefault="00A2717D" w:rsidP="00A2717D">
            <w:pPr>
              <w:pStyle w:val="ZPpregtevilke"/>
            </w:pPr>
            <w:r w:rsidRPr="00623E67">
              <w:rPr>
                <w:szCs w:val="16"/>
              </w:rPr>
              <w:t>121</w:t>
            </w:r>
          </w:p>
        </w:tc>
        <w:tc>
          <w:tcPr>
            <w:tcW w:w="288" w:type="pct"/>
            <w:shd w:val="clear" w:color="auto" w:fill="auto"/>
            <w:vAlign w:val="bottom"/>
          </w:tcPr>
          <w:p w14:paraId="461731D2" w14:textId="77777777" w:rsidR="00A2717D" w:rsidRPr="00623E67" w:rsidRDefault="00A2717D" w:rsidP="00A2717D">
            <w:pPr>
              <w:pStyle w:val="ZPpregtevilke"/>
            </w:pPr>
            <w:r w:rsidRPr="00623E67">
              <w:rPr>
                <w:szCs w:val="16"/>
              </w:rPr>
              <w:t>119</w:t>
            </w:r>
          </w:p>
        </w:tc>
        <w:tc>
          <w:tcPr>
            <w:tcW w:w="288" w:type="pct"/>
            <w:shd w:val="clear" w:color="auto" w:fill="auto"/>
            <w:vAlign w:val="bottom"/>
          </w:tcPr>
          <w:p w14:paraId="02DF29B2" w14:textId="77777777" w:rsidR="00A2717D" w:rsidRPr="00623E67" w:rsidRDefault="00A2717D" w:rsidP="00A2717D">
            <w:pPr>
              <w:pStyle w:val="ZPpregtevilke"/>
            </w:pPr>
            <w:r w:rsidRPr="00623E67">
              <w:rPr>
                <w:szCs w:val="16"/>
              </w:rPr>
              <w:t>135</w:t>
            </w:r>
          </w:p>
        </w:tc>
        <w:tc>
          <w:tcPr>
            <w:tcW w:w="288" w:type="pct"/>
            <w:shd w:val="clear" w:color="auto" w:fill="auto"/>
            <w:vAlign w:val="bottom"/>
          </w:tcPr>
          <w:p w14:paraId="464F546D" w14:textId="77777777" w:rsidR="00A2717D" w:rsidRPr="00623E67" w:rsidRDefault="00A2717D" w:rsidP="00A2717D">
            <w:pPr>
              <w:pStyle w:val="ZPpregtevilke"/>
            </w:pPr>
            <w:r w:rsidRPr="00623E67">
              <w:rPr>
                <w:szCs w:val="16"/>
              </w:rPr>
              <w:t>159</w:t>
            </w:r>
          </w:p>
        </w:tc>
        <w:tc>
          <w:tcPr>
            <w:tcW w:w="288" w:type="pct"/>
            <w:shd w:val="clear" w:color="auto" w:fill="auto"/>
            <w:vAlign w:val="bottom"/>
          </w:tcPr>
          <w:p w14:paraId="6C66AD5E" w14:textId="77777777" w:rsidR="00A2717D" w:rsidRPr="00623E67" w:rsidRDefault="00A2717D" w:rsidP="00A2717D">
            <w:pPr>
              <w:pStyle w:val="ZPpregtevilke"/>
            </w:pPr>
            <w:r w:rsidRPr="00623E67">
              <w:rPr>
                <w:szCs w:val="16"/>
              </w:rPr>
              <w:t>155</w:t>
            </w:r>
          </w:p>
        </w:tc>
        <w:tc>
          <w:tcPr>
            <w:tcW w:w="288" w:type="pct"/>
            <w:shd w:val="clear" w:color="auto" w:fill="auto"/>
            <w:vAlign w:val="bottom"/>
          </w:tcPr>
          <w:p w14:paraId="3A15E2D7" w14:textId="77777777" w:rsidR="00A2717D" w:rsidRPr="00623E67" w:rsidRDefault="00A2717D" w:rsidP="00A2717D">
            <w:pPr>
              <w:pStyle w:val="ZPpregtevilke"/>
            </w:pPr>
            <w:r w:rsidRPr="00623E67">
              <w:rPr>
                <w:szCs w:val="16"/>
              </w:rPr>
              <w:t>125</w:t>
            </w:r>
          </w:p>
        </w:tc>
        <w:tc>
          <w:tcPr>
            <w:tcW w:w="288" w:type="pct"/>
            <w:shd w:val="clear" w:color="auto" w:fill="auto"/>
            <w:vAlign w:val="bottom"/>
          </w:tcPr>
          <w:p w14:paraId="74AC16F6" w14:textId="77777777" w:rsidR="00A2717D" w:rsidRPr="00623E67" w:rsidRDefault="00A2717D" w:rsidP="00A2717D">
            <w:pPr>
              <w:pStyle w:val="ZPpregtevilke"/>
            </w:pPr>
            <w:r w:rsidRPr="00623E67">
              <w:rPr>
                <w:szCs w:val="16"/>
              </w:rPr>
              <w:t>215</w:t>
            </w:r>
          </w:p>
        </w:tc>
        <w:tc>
          <w:tcPr>
            <w:tcW w:w="288" w:type="pct"/>
            <w:shd w:val="clear" w:color="auto" w:fill="auto"/>
            <w:vAlign w:val="bottom"/>
          </w:tcPr>
          <w:p w14:paraId="08F9D8CD" w14:textId="77777777" w:rsidR="00A2717D" w:rsidRPr="00623E67" w:rsidRDefault="00A2717D" w:rsidP="00A2717D">
            <w:pPr>
              <w:pStyle w:val="ZPpregtevilke"/>
            </w:pPr>
            <w:r w:rsidRPr="00623E67">
              <w:rPr>
                <w:szCs w:val="16"/>
              </w:rPr>
              <w:t>178</w:t>
            </w:r>
          </w:p>
        </w:tc>
        <w:tc>
          <w:tcPr>
            <w:tcW w:w="288" w:type="pct"/>
            <w:shd w:val="clear" w:color="auto" w:fill="auto"/>
            <w:vAlign w:val="bottom"/>
          </w:tcPr>
          <w:p w14:paraId="73FEE6A5" w14:textId="77777777" w:rsidR="00A2717D" w:rsidRPr="00623E67" w:rsidRDefault="00A2717D" w:rsidP="00A2717D">
            <w:pPr>
              <w:pStyle w:val="ZPpregtevilke"/>
            </w:pPr>
            <w:r w:rsidRPr="00623E67">
              <w:rPr>
                <w:szCs w:val="16"/>
              </w:rPr>
              <w:t>238</w:t>
            </w:r>
          </w:p>
        </w:tc>
        <w:tc>
          <w:tcPr>
            <w:tcW w:w="287" w:type="pct"/>
            <w:shd w:val="clear" w:color="auto" w:fill="auto"/>
            <w:vAlign w:val="bottom"/>
          </w:tcPr>
          <w:p w14:paraId="14E32E4C" w14:textId="77777777" w:rsidR="00A2717D" w:rsidRPr="00623E67" w:rsidRDefault="00A2717D" w:rsidP="00A2717D">
            <w:pPr>
              <w:pStyle w:val="ZPpregtevilke"/>
            </w:pPr>
            <w:r w:rsidRPr="00623E67">
              <w:rPr>
                <w:szCs w:val="16"/>
              </w:rPr>
              <w:t>217</w:t>
            </w:r>
          </w:p>
        </w:tc>
        <w:tc>
          <w:tcPr>
            <w:tcW w:w="287" w:type="pct"/>
            <w:vAlign w:val="bottom"/>
          </w:tcPr>
          <w:p w14:paraId="6A73D1E1" w14:textId="77777777" w:rsidR="00A2717D" w:rsidRPr="00623E67" w:rsidRDefault="00A2717D" w:rsidP="00A2717D">
            <w:pPr>
              <w:pStyle w:val="ZPpregtevilke"/>
            </w:pPr>
            <w:r w:rsidRPr="00623E67">
              <w:t>228</w:t>
            </w:r>
          </w:p>
        </w:tc>
        <w:tc>
          <w:tcPr>
            <w:tcW w:w="284" w:type="pct"/>
            <w:vAlign w:val="bottom"/>
          </w:tcPr>
          <w:p w14:paraId="78478E62" w14:textId="77777777" w:rsidR="00A2717D" w:rsidRPr="00623E67" w:rsidRDefault="00A2717D" w:rsidP="00A2717D">
            <w:pPr>
              <w:pStyle w:val="ZPpregtevilke"/>
            </w:pPr>
            <w:r w:rsidRPr="00623E67">
              <w:rPr>
                <w:szCs w:val="18"/>
              </w:rPr>
              <w:t>214</w:t>
            </w:r>
          </w:p>
        </w:tc>
        <w:tc>
          <w:tcPr>
            <w:tcW w:w="283" w:type="pct"/>
            <w:vAlign w:val="bottom"/>
          </w:tcPr>
          <w:p w14:paraId="6C2E4A26" w14:textId="77777777" w:rsidR="00A2717D" w:rsidRPr="00623E67" w:rsidRDefault="00A2717D" w:rsidP="00A2717D">
            <w:pPr>
              <w:pStyle w:val="ZPpregtevilke"/>
              <w:rPr>
                <w:szCs w:val="18"/>
              </w:rPr>
            </w:pPr>
            <w:r w:rsidRPr="00623E67">
              <w:rPr>
                <w:szCs w:val="18"/>
              </w:rPr>
              <w:t>233</w:t>
            </w:r>
          </w:p>
        </w:tc>
        <w:tc>
          <w:tcPr>
            <w:tcW w:w="282" w:type="pct"/>
            <w:vAlign w:val="bottom"/>
          </w:tcPr>
          <w:p w14:paraId="46DF7A15" w14:textId="77777777" w:rsidR="00A2717D" w:rsidRPr="00623E67" w:rsidRDefault="00A2717D" w:rsidP="00A2717D">
            <w:pPr>
              <w:pStyle w:val="ZPpregtevilke"/>
            </w:pPr>
            <w:r w:rsidRPr="00623E67">
              <w:rPr>
                <w:szCs w:val="18"/>
              </w:rPr>
              <w:t>108,8</w:t>
            </w:r>
          </w:p>
        </w:tc>
      </w:tr>
      <w:tr w:rsidR="00A2717D" w:rsidRPr="00623E67" w14:paraId="0445FC28" w14:textId="77777777" w:rsidTr="00A2717D">
        <w:trPr>
          <w:trHeight w:val="198"/>
          <w:jc w:val="center"/>
        </w:trPr>
        <w:tc>
          <w:tcPr>
            <w:tcW w:w="985" w:type="pct"/>
            <w:shd w:val="clear" w:color="auto" w:fill="auto"/>
            <w:vAlign w:val="bottom"/>
          </w:tcPr>
          <w:p w14:paraId="77FAFE24" w14:textId="77777777" w:rsidR="00A2717D" w:rsidRPr="00623E67" w:rsidRDefault="00A2717D" w:rsidP="00A2717D">
            <w:pPr>
              <w:pStyle w:val="ZPpregtekst"/>
            </w:pPr>
            <w:r w:rsidRPr="00623E67">
              <w:t>Jagode</w:t>
            </w:r>
          </w:p>
        </w:tc>
        <w:tc>
          <w:tcPr>
            <w:tcW w:w="288" w:type="pct"/>
            <w:shd w:val="clear" w:color="auto" w:fill="auto"/>
            <w:vAlign w:val="bottom"/>
          </w:tcPr>
          <w:p w14:paraId="72F4B35F" w14:textId="77777777" w:rsidR="00A2717D" w:rsidRPr="00623E67" w:rsidRDefault="00A2717D" w:rsidP="00A2717D">
            <w:pPr>
              <w:pStyle w:val="ZPpregtevilke"/>
            </w:pPr>
            <w:r w:rsidRPr="00623E67">
              <w:rPr>
                <w:szCs w:val="16"/>
              </w:rPr>
              <w:t>281</w:t>
            </w:r>
          </w:p>
        </w:tc>
        <w:tc>
          <w:tcPr>
            <w:tcW w:w="288" w:type="pct"/>
            <w:shd w:val="clear" w:color="auto" w:fill="auto"/>
            <w:vAlign w:val="bottom"/>
          </w:tcPr>
          <w:p w14:paraId="30922CF0" w14:textId="77777777" w:rsidR="00A2717D" w:rsidRPr="00623E67" w:rsidRDefault="00A2717D" w:rsidP="00A2717D">
            <w:pPr>
              <w:pStyle w:val="ZPpregtevilke"/>
            </w:pPr>
            <w:r w:rsidRPr="00623E67">
              <w:rPr>
                <w:szCs w:val="16"/>
              </w:rPr>
              <w:t>249</w:t>
            </w:r>
          </w:p>
        </w:tc>
        <w:tc>
          <w:tcPr>
            <w:tcW w:w="288" w:type="pct"/>
            <w:shd w:val="clear" w:color="auto" w:fill="auto"/>
            <w:vAlign w:val="bottom"/>
          </w:tcPr>
          <w:p w14:paraId="72D2BC8A" w14:textId="77777777" w:rsidR="00A2717D" w:rsidRPr="00623E67" w:rsidRDefault="00A2717D" w:rsidP="00A2717D">
            <w:pPr>
              <w:pStyle w:val="ZPpregtevilke"/>
            </w:pPr>
            <w:r w:rsidRPr="00623E67">
              <w:rPr>
                <w:szCs w:val="16"/>
              </w:rPr>
              <w:t>281</w:t>
            </w:r>
          </w:p>
        </w:tc>
        <w:tc>
          <w:tcPr>
            <w:tcW w:w="288" w:type="pct"/>
            <w:shd w:val="clear" w:color="auto" w:fill="auto"/>
            <w:vAlign w:val="bottom"/>
          </w:tcPr>
          <w:p w14:paraId="1997F3AB" w14:textId="77777777" w:rsidR="00A2717D" w:rsidRPr="00623E67" w:rsidRDefault="00A2717D" w:rsidP="00A2717D">
            <w:pPr>
              <w:pStyle w:val="ZPpregtevilke"/>
            </w:pPr>
            <w:r w:rsidRPr="00623E67">
              <w:rPr>
                <w:szCs w:val="16"/>
              </w:rPr>
              <w:t>236</w:t>
            </w:r>
          </w:p>
        </w:tc>
        <w:tc>
          <w:tcPr>
            <w:tcW w:w="288" w:type="pct"/>
            <w:shd w:val="clear" w:color="auto" w:fill="auto"/>
            <w:vAlign w:val="bottom"/>
          </w:tcPr>
          <w:p w14:paraId="756BB292" w14:textId="77777777" w:rsidR="00A2717D" w:rsidRPr="00623E67" w:rsidRDefault="00A2717D" w:rsidP="00A2717D">
            <w:pPr>
              <w:pStyle w:val="ZPpregtevilke"/>
            </w:pPr>
            <w:r w:rsidRPr="00623E67">
              <w:rPr>
                <w:szCs w:val="16"/>
              </w:rPr>
              <w:t>156</w:t>
            </w:r>
          </w:p>
        </w:tc>
        <w:tc>
          <w:tcPr>
            <w:tcW w:w="288" w:type="pct"/>
            <w:shd w:val="clear" w:color="auto" w:fill="auto"/>
            <w:vAlign w:val="bottom"/>
          </w:tcPr>
          <w:p w14:paraId="3FAE87DF" w14:textId="77777777" w:rsidR="00A2717D" w:rsidRPr="00623E67" w:rsidRDefault="00A2717D" w:rsidP="00A2717D">
            <w:pPr>
              <w:pStyle w:val="ZPpregtevilke"/>
            </w:pPr>
            <w:r w:rsidRPr="00623E67">
              <w:rPr>
                <w:szCs w:val="16"/>
              </w:rPr>
              <w:t>132</w:t>
            </w:r>
          </w:p>
        </w:tc>
        <w:tc>
          <w:tcPr>
            <w:tcW w:w="288" w:type="pct"/>
            <w:shd w:val="clear" w:color="auto" w:fill="auto"/>
            <w:vAlign w:val="bottom"/>
          </w:tcPr>
          <w:p w14:paraId="259F412B" w14:textId="77777777" w:rsidR="00A2717D" w:rsidRPr="00623E67" w:rsidRDefault="00A2717D" w:rsidP="00A2717D">
            <w:pPr>
              <w:pStyle w:val="ZPpregtevilke"/>
            </w:pPr>
            <w:r w:rsidRPr="00623E67">
              <w:rPr>
                <w:szCs w:val="16"/>
              </w:rPr>
              <w:t>186</w:t>
            </w:r>
          </w:p>
        </w:tc>
        <w:tc>
          <w:tcPr>
            <w:tcW w:w="288" w:type="pct"/>
            <w:shd w:val="clear" w:color="auto" w:fill="auto"/>
            <w:vAlign w:val="bottom"/>
          </w:tcPr>
          <w:p w14:paraId="6993C936" w14:textId="77777777" w:rsidR="00A2717D" w:rsidRPr="00623E67" w:rsidRDefault="00A2717D" w:rsidP="00A2717D">
            <w:pPr>
              <w:pStyle w:val="ZPpregtevilke"/>
            </w:pPr>
            <w:r w:rsidRPr="00623E67">
              <w:rPr>
                <w:szCs w:val="16"/>
              </w:rPr>
              <w:t>164</w:t>
            </w:r>
          </w:p>
        </w:tc>
        <w:tc>
          <w:tcPr>
            <w:tcW w:w="288" w:type="pct"/>
            <w:shd w:val="clear" w:color="auto" w:fill="auto"/>
            <w:vAlign w:val="bottom"/>
          </w:tcPr>
          <w:p w14:paraId="659B1E77" w14:textId="77777777" w:rsidR="00A2717D" w:rsidRPr="00623E67" w:rsidRDefault="00A2717D" w:rsidP="00A2717D">
            <w:pPr>
              <w:pStyle w:val="ZPpregtevilke"/>
            </w:pPr>
            <w:r w:rsidRPr="00623E67">
              <w:rPr>
                <w:szCs w:val="16"/>
              </w:rPr>
              <w:t>339</w:t>
            </w:r>
          </w:p>
        </w:tc>
        <w:tc>
          <w:tcPr>
            <w:tcW w:w="287" w:type="pct"/>
            <w:shd w:val="clear" w:color="auto" w:fill="auto"/>
            <w:vAlign w:val="bottom"/>
          </w:tcPr>
          <w:p w14:paraId="0AECB31F" w14:textId="77777777" w:rsidR="00A2717D" w:rsidRPr="00623E67" w:rsidRDefault="00A2717D" w:rsidP="00A2717D">
            <w:pPr>
              <w:pStyle w:val="ZPpregtevilke"/>
            </w:pPr>
            <w:r w:rsidRPr="00623E67">
              <w:rPr>
                <w:szCs w:val="16"/>
              </w:rPr>
              <w:t>287</w:t>
            </w:r>
          </w:p>
        </w:tc>
        <w:tc>
          <w:tcPr>
            <w:tcW w:w="287" w:type="pct"/>
            <w:vAlign w:val="bottom"/>
          </w:tcPr>
          <w:p w14:paraId="35A0515A" w14:textId="77777777" w:rsidR="00A2717D" w:rsidRPr="00623E67" w:rsidRDefault="00A2717D" w:rsidP="00A2717D">
            <w:pPr>
              <w:pStyle w:val="ZPpregtevilke"/>
            </w:pPr>
            <w:r w:rsidRPr="00623E67">
              <w:t>335</w:t>
            </w:r>
          </w:p>
        </w:tc>
        <w:tc>
          <w:tcPr>
            <w:tcW w:w="284" w:type="pct"/>
            <w:vAlign w:val="bottom"/>
          </w:tcPr>
          <w:p w14:paraId="625DC029" w14:textId="77777777" w:rsidR="00A2717D" w:rsidRPr="00623E67" w:rsidRDefault="00A2717D" w:rsidP="00A2717D">
            <w:pPr>
              <w:pStyle w:val="ZPpregtevilke"/>
            </w:pPr>
            <w:r w:rsidRPr="00623E67">
              <w:rPr>
                <w:szCs w:val="18"/>
              </w:rPr>
              <w:t>417</w:t>
            </w:r>
          </w:p>
        </w:tc>
        <w:tc>
          <w:tcPr>
            <w:tcW w:w="283" w:type="pct"/>
            <w:vAlign w:val="bottom"/>
          </w:tcPr>
          <w:p w14:paraId="41A1D643" w14:textId="77777777" w:rsidR="00A2717D" w:rsidRPr="00623E67" w:rsidRDefault="00A2717D" w:rsidP="00A2717D">
            <w:pPr>
              <w:pStyle w:val="ZPpregtevilke"/>
              <w:rPr>
                <w:szCs w:val="18"/>
              </w:rPr>
            </w:pPr>
            <w:r w:rsidRPr="00623E67">
              <w:rPr>
                <w:szCs w:val="18"/>
              </w:rPr>
              <w:t>378</w:t>
            </w:r>
          </w:p>
        </w:tc>
        <w:tc>
          <w:tcPr>
            <w:tcW w:w="282" w:type="pct"/>
            <w:vAlign w:val="bottom"/>
          </w:tcPr>
          <w:p w14:paraId="78A59B5B" w14:textId="77777777" w:rsidR="00A2717D" w:rsidRPr="00623E67" w:rsidRDefault="00A2717D" w:rsidP="00A2717D">
            <w:pPr>
              <w:pStyle w:val="ZPpregtevilke"/>
            </w:pPr>
            <w:r w:rsidRPr="00623E67">
              <w:rPr>
                <w:szCs w:val="18"/>
              </w:rPr>
              <w:t>90,7</w:t>
            </w:r>
          </w:p>
        </w:tc>
      </w:tr>
      <w:tr w:rsidR="00A2717D" w:rsidRPr="00623E67" w14:paraId="1A9806FD" w14:textId="77777777" w:rsidTr="00A2717D">
        <w:trPr>
          <w:trHeight w:val="198"/>
          <w:jc w:val="center"/>
        </w:trPr>
        <w:tc>
          <w:tcPr>
            <w:tcW w:w="985" w:type="pct"/>
            <w:shd w:val="clear" w:color="auto" w:fill="auto"/>
            <w:vAlign w:val="bottom"/>
          </w:tcPr>
          <w:p w14:paraId="0BE73505" w14:textId="77777777" w:rsidR="00A2717D" w:rsidRPr="00623E67" w:rsidRDefault="00A2717D" w:rsidP="00A2717D">
            <w:pPr>
              <w:pStyle w:val="ZPpregtekst"/>
            </w:pPr>
            <w:r w:rsidRPr="00623E67">
              <w:t>Drugo jagodičje, brez jagod</w:t>
            </w:r>
          </w:p>
        </w:tc>
        <w:tc>
          <w:tcPr>
            <w:tcW w:w="288" w:type="pct"/>
            <w:shd w:val="clear" w:color="auto" w:fill="auto"/>
            <w:vAlign w:val="bottom"/>
          </w:tcPr>
          <w:p w14:paraId="3FE9B3EB" w14:textId="77777777" w:rsidR="00A2717D" w:rsidRPr="00623E67" w:rsidRDefault="00A2717D" w:rsidP="00A2717D">
            <w:pPr>
              <w:pStyle w:val="ZPpregtevilke"/>
            </w:pPr>
            <w:r w:rsidRPr="00623E67">
              <w:rPr>
                <w:szCs w:val="16"/>
              </w:rPr>
              <w:t>37</w:t>
            </w:r>
          </w:p>
        </w:tc>
        <w:tc>
          <w:tcPr>
            <w:tcW w:w="288" w:type="pct"/>
            <w:shd w:val="clear" w:color="auto" w:fill="auto"/>
            <w:vAlign w:val="bottom"/>
          </w:tcPr>
          <w:p w14:paraId="03A81392" w14:textId="77777777" w:rsidR="00A2717D" w:rsidRPr="00623E67" w:rsidRDefault="00A2717D" w:rsidP="00A2717D">
            <w:pPr>
              <w:pStyle w:val="ZPpregtevilke"/>
            </w:pPr>
            <w:r w:rsidRPr="00623E67">
              <w:rPr>
                <w:szCs w:val="16"/>
              </w:rPr>
              <w:t>27</w:t>
            </w:r>
          </w:p>
        </w:tc>
        <w:tc>
          <w:tcPr>
            <w:tcW w:w="288" w:type="pct"/>
            <w:shd w:val="clear" w:color="auto" w:fill="auto"/>
            <w:vAlign w:val="bottom"/>
          </w:tcPr>
          <w:p w14:paraId="6203694E" w14:textId="77777777" w:rsidR="00A2717D" w:rsidRPr="00623E67" w:rsidRDefault="00A2717D" w:rsidP="00A2717D">
            <w:pPr>
              <w:pStyle w:val="ZPpregtevilke"/>
            </w:pPr>
            <w:r w:rsidRPr="00623E67">
              <w:rPr>
                <w:szCs w:val="16"/>
              </w:rPr>
              <w:t>37</w:t>
            </w:r>
          </w:p>
        </w:tc>
        <w:tc>
          <w:tcPr>
            <w:tcW w:w="288" w:type="pct"/>
            <w:shd w:val="clear" w:color="auto" w:fill="auto"/>
            <w:vAlign w:val="bottom"/>
          </w:tcPr>
          <w:p w14:paraId="37EBC80D" w14:textId="77777777" w:rsidR="00A2717D" w:rsidRPr="00623E67" w:rsidRDefault="00A2717D" w:rsidP="00A2717D">
            <w:pPr>
              <w:pStyle w:val="ZPpregtevilke"/>
            </w:pPr>
            <w:r w:rsidRPr="00623E67">
              <w:rPr>
                <w:szCs w:val="16"/>
              </w:rPr>
              <w:t>31</w:t>
            </w:r>
          </w:p>
        </w:tc>
        <w:tc>
          <w:tcPr>
            <w:tcW w:w="288" w:type="pct"/>
            <w:shd w:val="clear" w:color="auto" w:fill="auto"/>
            <w:vAlign w:val="bottom"/>
          </w:tcPr>
          <w:p w14:paraId="6B667815" w14:textId="77777777" w:rsidR="00A2717D" w:rsidRPr="00623E67" w:rsidRDefault="00A2717D" w:rsidP="00A2717D">
            <w:pPr>
              <w:pStyle w:val="ZPpregtevilke"/>
            </w:pPr>
            <w:r w:rsidRPr="00623E67">
              <w:rPr>
                <w:szCs w:val="16"/>
              </w:rPr>
              <w:t>23</w:t>
            </w:r>
          </w:p>
        </w:tc>
        <w:tc>
          <w:tcPr>
            <w:tcW w:w="288" w:type="pct"/>
            <w:shd w:val="clear" w:color="auto" w:fill="auto"/>
            <w:vAlign w:val="bottom"/>
          </w:tcPr>
          <w:p w14:paraId="5519A3E8" w14:textId="77777777" w:rsidR="00A2717D" w:rsidRPr="00623E67" w:rsidRDefault="00A2717D" w:rsidP="00A2717D">
            <w:pPr>
              <w:pStyle w:val="ZPpregtevilke"/>
            </w:pPr>
            <w:r w:rsidRPr="00623E67">
              <w:rPr>
                <w:szCs w:val="16"/>
              </w:rPr>
              <w:t>24</w:t>
            </w:r>
          </w:p>
        </w:tc>
        <w:tc>
          <w:tcPr>
            <w:tcW w:w="288" w:type="pct"/>
            <w:shd w:val="clear" w:color="auto" w:fill="auto"/>
            <w:vAlign w:val="bottom"/>
          </w:tcPr>
          <w:p w14:paraId="53B1D2DF" w14:textId="77777777" w:rsidR="00A2717D" w:rsidRPr="00623E67" w:rsidRDefault="00A2717D" w:rsidP="00A2717D">
            <w:pPr>
              <w:pStyle w:val="ZPpregtevilke"/>
            </w:pPr>
            <w:r w:rsidRPr="00623E67">
              <w:rPr>
                <w:szCs w:val="16"/>
              </w:rPr>
              <w:t>24</w:t>
            </w:r>
          </w:p>
        </w:tc>
        <w:tc>
          <w:tcPr>
            <w:tcW w:w="288" w:type="pct"/>
            <w:shd w:val="clear" w:color="auto" w:fill="auto"/>
            <w:vAlign w:val="bottom"/>
          </w:tcPr>
          <w:p w14:paraId="67F39BD0" w14:textId="77777777" w:rsidR="00A2717D" w:rsidRPr="00623E67" w:rsidRDefault="00A2717D" w:rsidP="00A2717D">
            <w:pPr>
              <w:pStyle w:val="ZPpregtevilke"/>
            </w:pPr>
            <w:r w:rsidRPr="00623E67">
              <w:rPr>
                <w:szCs w:val="16"/>
              </w:rPr>
              <w:t>18</w:t>
            </w:r>
          </w:p>
        </w:tc>
        <w:tc>
          <w:tcPr>
            <w:tcW w:w="288" w:type="pct"/>
            <w:shd w:val="clear" w:color="auto" w:fill="auto"/>
            <w:vAlign w:val="bottom"/>
          </w:tcPr>
          <w:p w14:paraId="07AD5C7F" w14:textId="77777777" w:rsidR="00A2717D" w:rsidRPr="00623E67" w:rsidRDefault="00A2717D" w:rsidP="00A2717D">
            <w:pPr>
              <w:pStyle w:val="ZPpregtevilke"/>
            </w:pPr>
            <w:r w:rsidRPr="00623E67">
              <w:rPr>
                <w:szCs w:val="16"/>
              </w:rPr>
              <w:t>19</w:t>
            </w:r>
          </w:p>
        </w:tc>
        <w:tc>
          <w:tcPr>
            <w:tcW w:w="287" w:type="pct"/>
            <w:shd w:val="clear" w:color="auto" w:fill="auto"/>
            <w:vAlign w:val="bottom"/>
          </w:tcPr>
          <w:p w14:paraId="20C23720" w14:textId="77777777" w:rsidR="00A2717D" w:rsidRPr="00623E67" w:rsidRDefault="00A2717D" w:rsidP="00A2717D">
            <w:pPr>
              <w:pStyle w:val="ZPpregtevilke"/>
            </w:pPr>
            <w:r w:rsidRPr="00623E67">
              <w:rPr>
                <w:szCs w:val="16"/>
              </w:rPr>
              <w:t>24</w:t>
            </w:r>
          </w:p>
        </w:tc>
        <w:tc>
          <w:tcPr>
            <w:tcW w:w="287" w:type="pct"/>
            <w:vAlign w:val="bottom"/>
          </w:tcPr>
          <w:p w14:paraId="55C988EF" w14:textId="77777777" w:rsidR="00A2717D" w:rsidRPr="00623E67" w:rsidRDefault="00A2717D" w:rsidP="00A2717D">
            <w:pPr>
              <w:pStyle w:val="ZPpregtevilke"/>
            </w:pPr>
            <w:r w:rsidRPr="00623E67">
              <w:t>36</w:t>
            </w:r>
          </w:p>
        </w:tc>
        <w:tc>
          <w:tcPr>
            <w:tcW w:w="284" w:type="pct"/>
            <w:vAlign w:val="bottom"/>
          </w:tcPr>
          <w:p w14:paraId="2F972F83" w14:textId="77777777" w:rsidR="00A2717D" w:rsidRPr="00623E67" w:rsidRDefault="00A2717D" w:rsidP="00A2717D">
            <w:pPr>
              <w:pStyle w:val="ZPpregtevilke"/>
            </w:pPr>
            <w:r w:rsidRPr="00623E67">
              <w:rPr>
                <w:szCs w:val="18"/>
              </w:rPr>
              <w:t>53</w:t>
            </w:r>
          </w:p>
        </w:tc>
        <w:tc>
          <w:tcPr>
            <w:tcW w:w="283" w:type="pct"/>
            <w:vAlign w:val="bottom"/>
          </w:tcPr>
          <w:p w14:paraId="560683A3" w14:textId="77777777" w:rsidR="00A2717D" w:rsidRPr="00623E67" w:rsidRDefault="00A2717D" w:rsidP="00A2717D">
            <w:pPr>
              <w:pStyle w:val="ZPpregtevilke"/>
              <w:rPr>
                <w:szCs w:val="18"/>
              </w:rPr>
            </w:pPr>
            <w:r w:rsidRPr="00623E67">
              <w:rPr>
                <w:szCs w:val="18"/>
              </w:rPr>
              <w:t>72</w:t>
            </w:r>
          </w:p>
        </w:tc>
        <w:tc>
          <w:tcPr>
            <w:tcW w:w="282" w:type="pct"/>
            <w:vAlign w:val="bottom"/>
          </w:tcPr>
          <w:p w14:paraId="52F4F641" w14:textId="77777777" w:rsidR="00A2717D" w:rsidRPr="00623E67" w:rsidRDefault="00A2717D" w:rsidP="00A2717D">
            <w:pPr>
              <w:pStyle w:val="ZPpregtevilke"/>
            </w:pPr>
            <w:r w:rsidRPr="00623E67">
              <w:rPr>
                <w:szCs w:val="18"/>
              </w:rPr>
              <w:t>134,5</w:t>
            </w:r>
          </w:p>
        </w:tc>
      </w:tr>
      <w:tr w:rsidR="00A2717D" w:rsidRPr="00623E67" w14:paraId="68C48175" w14:textId="77777777" w:rsidTr="00A2717D">
        <w:trPr>
          <w:trHeight w:val="198"/>
          <w:jc w:val="center"/>
        </w:trPr>
        <w:tc>
          <w:tcPr>
            <w:tcW w:w="985" w:type="pct"/>
            <w:tcBorders>
              <w:top w:val="nil"/>
              <w:bottom w:val="nil"/>
            </w:tcBorders>
            <w:shd w:val="clear" w:color="auto" w:fill="D9D9D9"/>
            <w:vAlign w:val="bottom"/>
          </w:tcPr>
          <w:p w14:paraId="5550D68D" w14:textId="77777777" w:rsidR="00A2717D" w:rsidRPr="00623E67" w:rsidRDefault="00A2717D" w:rsidP="00A2717D">
            <w:pPr>
              <w:pStyle w:val="ZPpregtekst"/>
              <w:rPr>
                <w:b/>
              </w:rPr>
            </w:pPr>
            <w:r w:rsidRPr="00623E67">
              <w:rPr>
                <w:b/>
              </w:rPr>
              <w:t>ODKUP</w:t>
            </w:r>
          </w:p>
        </w:tc>
        <w:tc>
          <w:tcPr>
            <w:tcW w:w="288" w:type="pct"/>
            <w:tcBorders>
              <w:top w:val="nil"/>
              <w:bottom w:val="nil"/>
            </w:tcBorders>
            <w:shd w:val="clear" w:color="auto" w:fill="D9D9D9"/>
            <w:vAlign w:val="bottom"/>
          </w:tcPr>
          <w:p w14:paraId="1943B35F"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5544F650"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51AA3ABF"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0A9C8982"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3253E4B8"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577A2BED"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04F40F13"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21F2F591"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00C36EDB" w14:textId="77777777" w:rsidR="00A2717D" w:rsidRPr="00623E67" w:rsidRDefault="00A2717D" w:rsidP="00A2717D">
            <w:pPr>
              <w:pStyle w:val="ZPpregtevilke"/>
            </w:pPr>
          </w:p>
        </w:tc>
        <w:tc>
          <w:tcPr>
            <w:tcW w:w="287" w:type="pct"/>
            <w:tcBorders>
              <w:top w:val="nil"/>
              <w:bottom w:val="nil"/>
            </w:tcBorders>
            <w:shd w:val="clear" w:color="auto" w:fill="D9D9D9"/>
            <w:vAlign w:val="bottom"/>
          </w:tcPr>
          <w:p w14:paraId="64807D5B" w14:textId="77777777" w:rsidR="00A2717D" w:rsidRPr="00623E67" w:rsidRDefault="00A2717D" w:rsidP="00A2717D">
            <w:pPr>
              <w:pStyle w:val="ZPpregtevilke"/>
            </w:pPr>
          </w:p>
        </w:tc>
        <w:tc>
          <w:tcPr>
            <w:tcW w:w="287" w:type="pct"/>
            <w:tcBorders>
              <w:top w:val="nil"/>
              <w:bottom w:val="nil"/>
            </w:tcBorders>
            <w:shd w:val="clear" w:color="auto" w:fill="D9D9D9"/>
            <w:vAlign w:val="bottom"/>
          </w:tcPr>
          <w:p w14:paraId="3055F5EF" w14:textId="77777777" w:rsidR="00A2717D" w:rsidRPr="00623E67" w:rsidRDefault="00A2717D" w:rsidP="00A2717D">
            <w:pPr>
              <w:pStyle w:val="ZPpregtevilke"/>
            </w:pPr>
          </w:p>
        </w:tc>
        <w:tc>
          <w:tcPr>
            <w:tcW w:w="284" w:type="pct"/>
            <w:tcBorders>
              <w:top w:val="nil"/>
              <w:bottom w:val="nil"/>
            </w:tcBorders>
            <w:shd w:val="clear" w:color="auto" w:fill="D9D9D9"/>
            <w:vAlign w:val="bottom"/>
          </w:tcPr>
          <w:p w14:paraId="6CC8AA03" w14:textId="77777777" w:rsidR="00A2717D" w:rsidRPr="00623E67" w:rsidRDefault="00A2717D" w:rsidP="00A2717D">
            <w:pPr>
              <w:pStyle w:val="ZPpregtevilke"/>
            </w:pPr>
          </w:p>
        </w:tc>
        <w:tc>
          <w:tcPr>
            <w:tcW w:w="283" w:type="pct"/>
            <w:tcBorders>
              <w:top w:val="nil"/>
              <w:bottom w:val="nil"/>
            </w:tcBorders>
            <w:shd w:val="clear" w:color="auto" w:fill="D9D9D9"/>
            <w:vAlign w:val="bottom"/>
          </w:tcPr>
          <w:p w14:paraId="692F2D46" w14:textId="77777777" w:rsidR="00A2717D" w:rsidRPr="00623E67" w:rsidRDefault="00A2717D" w:rsidP="00A2717D">
            <w:pPr>
              <w:pStyle w:val="ZPpregtevilke"/>
            </w:pPr>
          </w:p>
        </w:tc>
        <w:tc>
          <w:tcPr>
            <w:tcW w:w="282" w:type="pct"/>
            <w:tcBorders>
              <w:top w:val="nil"/>
              <w:bottom w:val="nil"/>
            </w:tcBorders>
            <w:shd w:val="clear" w:color="auto" w:fill="D9D9D9"/>
            <w:vAlign w:val="bottom"/>
          </w:tcPr>
          <w:p w14:paraId="51E8BDC1" w14:textId="77777777" w:rsidR="00A2717D" w:rsidRPr="00623E67" w:rsidRDefault="00A2717D" w:rsidP="00A2717D">
            <w:pPr>
              <w:pStyle w:val="ZPpregtevilke"/>
            </w:pPr>
          </w:p>
        </w:tc>
      </w:tr>
      <w:tr w:rsidR="00A2717D" w:rsidRPr="00623E67" w14:paraId="17FFF8D7" w14:textId="77777777" w:rsidTr="00A2717D">
        <w:trPr>
          <w:trHeight w:val="198"/>
          <w:jc w:val="center"/>
        </w:trPr>
        <w:tc>
          <w:tcPr>
            <w:tcW w:w="985" w:type="pct"/>
            <w:tcBorders>
              <w:top w:val="nil"/>
            </w:tcBorders>
            <w:shd w:val="clear" w:color="auto" w:fill="auto"/>
            <w:vAlign w:val="bottom"/>
          </w:tcPr>
          <w:p w14:paraId="55A7585E" w14:textId="77777777" w:rsidR="00A2717D" w:rsidRPr="00623E67" w:rsidRDefault="00A2717D" w:rsidP="00A2717D">
            <w:pPr>
              <w:pStyle w:val="ZPpregtekst"/>
              <w:rPr>
                <w:b/>
              </w:rPr>
            </w:pPr>
            <w:r w:rsidRPr="00623E67">
              <w:rPr>
                <w:b/>
              </w:rPr>
              <w:t>Sveže sadje</w:t>
            </w:r>
          </w:p>
        </w:tc>
        <w:tc>
          <w:tcPr>
            <w:tcW w:w="288" w:type="pct"/>
            <w:tcBorders>
              <w:top w:val="nil"/>
            </w:tcBorders>
            <w:shd w:val="clear" w:color="auto" w:fill="auto"/>
            <w:vAlign w:val="bottom"/>
          </w:tcPr>
          <w:p w14:paraId="0FF5F973" w14:textId="77777777" w:rsidR="00A2717D" w:rsidRPr="00623E67" w:rsidRDefault="00A2717D" w:rsidP="00A2717D">
            <w:pPr>
              <w:pStyle w:val="ZPpregtevilke"/>
              <w:rPr>
                <w:b/>
                <w:bCs/>
              </w:rPr>
            </w:pPr>
            <w:r w:rsidRPr="00623E67">
              <w:rPr>
                <w:b/>
                <w:bCs/>
                <w:szCs w:val="16"/>
              </w:rPr>
              <w:t>34.180</w:t>
            </w:r>
          </w:p>
        </w:tc>
        <w:tc>
          <w:tcPr>
            <w:tcW w:w="288" w:type="pct"/>
            <w:tcBorders>
              <w:top w:val="nil"/>
            </w:tcBorders>
            <w:shd w:val="clear" w:color="auto" w:fill="auto"/>
            <w:vAlign w:val="bottom"/>
          </w:tcPr>
          <w:p w14:paraId="6A6F6872" w14:textId="77777777" w:rsidR="00A2717D" w:rsidRPr="00623E67" w:rsidRDefault="00A2717D" w:rsidP="00A2717D">
            <w:pPr>
              <w:pStyle w:val="ZPpregtevilke"/>
              <w:rPr>
                <w:b/>
                <w:bCs/>
              </w:rPr>
            </w:pPr>
            <w:r w:rsidRPr="00623E67">
              <w:rPr>
                <w:b/>
                <w:bCs/>
                <w:szCs w:val="16"/>
              </w:rPr>
              <w:t>30.797</w:t>
            </w:r>
          </w:p>
        </w:tc>
        <w:tc>
          <w:tcPr>
            <w:tcW w:w="288" w:type="pct"/>
            <w:tcBorders>
              <w:top w:val="nil"/>
            </w:tcBorders>
            <w:shd w:val="clear" w:color="auto" w:fill="auto"/>
            <w:vAlign w:val="bottom"/>
          </w:tcPr>
          <w:p w14:paraId="4F06DC0B" w14:textId="77777777" w:rsidR="00A2717D" w:rsidRPr="00623E67" w:rsidRDefault="00A2717D" w:rsidP="00A2717D">
            <w:pPr>
              <w:pStyle w:val="ZPpregtevilke"/>
              <w:rPr>
                <w:b/>
                <w:bCs/>
              </w:rPr>
            </w:pPr>
            <w:r w:rsidRPr="00623E67">
              <w:rPr>
                <w:b/>
                <w:bCs/>
                <w:szCs w:val="16"/>
              </w:rPr>
              <w:t>31.766</w:t>
            </w:r>
          </w:p>
        </w:tc>
        <w:tc>
          <w:tcPr>
            <w:tcW w:w="288" w:type="pct"/>
            <w:tcBorders>
              <w:top w:val="nil"/>
            </w:tcBorders>
            <w:shd w:val="clear" w:color="auto" w:fill="auto"/>
            <w:vAlign w:val="bottom"/>
          </w:tcPr>
          <w:p w14:paraId="55346AC9" w14:textId="77777777" w:rsidR="00A2717D" w:rsidRPr="00623E67" w:rsidRDefault="00A2717D" w:rsidP="00A2717D">
            <w:pPr>
              <w:pStyle w:val="ZPpregtevilke"/>
              <w:rPr>
                <w:b/>
                <w:bCs/>
              </w:rPr>
            </w:pPr>
            <w:r w:rsidRPr="00623E67">
              <w:rPr>
                <w:b/>
                <w:bCs/>
                <w:szCs w:val="16"/>
              </w:rPr>
              <w:t>39.271</w:t>
            </w:r>
          </w:p>
        </w:tc>
        <w:tc>
          <w:tcPr>
            <w:tcW w:w="288" w:type="pct"/>
            <w:tcBorders>
              <w:top w:val="nil"/>
            </w:tcBorders>
            <w:shd w:val="clear" w:color="auto" w:fill="auto"/>
            <w:vAlign w:val="bottom"/>
          </w:tcPr>
          <w:p w14:paraId="56F18439" w14:textId="77777777" w:rsidR="00A2717D" w:rsidRPr="00623E67" w:rsidRDefault="00A2717D" w:rsidP="00A2717D">
            <w:pPr>
              <w:pStyle w:val="ZPpregtevilke"/>
              <w:rPr>
                <w:b/>
                <w:bCs/>
              </w:rPr>
            </w:pPr>
            <w:r w:rsidRPr="00623E67">
              <w:rPr>
                <w:b/>
                <w:bCs/>
                <w:szCs w:val="16"/>
              </w:rPr>
              <w:t>25.394</w:t>
            </w:r>
          </w:p>
        </w:tc>
        <w:tc>
          <w:tcPr>
            <w:tcW w:w="288" w:type="pct"/>
            <w:tcBorders>
              <w:top w:val="nil"/>
            </w:tcBorders>
            <w:shd w:val="clear" w:color="auto" w:fill="auto"/>
            <w:vAlign w:val="bottom"/>
          </w:tcPr>
          <w:p w14:paraId="0A6A6B6E" w14:textId="77777777" w:rsidR="00A2717D" w:rsidRPr="00623E67" w:rsidRDefault="00A2717D" w:rsidP="00A2717D">
            <w:pPr>
              <w:pStyle w:val="ZPpregtevilke"/>
              <w:rPr>
                <w:b/>
                <w:bCs/>
              </w:rPr>
            </w:pPr>
            <w:r w:rsidRPr="00623E67">
              <w:rPr>
                <w:b/>
                <w:bCs/>
                <w:szCs w:val="16"/>
              </w:rPr>
              <w:t>23.357</w:t>
            </w:r>
          </w:p>
        </w:tc>
        <w:tc>
          <w:tcPr>
            <w:tcW w:w="288" w:type="pct"/>
            <w:tcBorders>
              <w:top w:val="nil"/>
            </w:tcBorders>
            <w:shd w:val="clear" w:color="auto" w:fill="auto"/>
            <w:vAlign w:val="bottom"/>
          </w:tcPr>
          <w:p w14:paraId="2FA823F1" w14:textId="77777777" w:rsidR="00A2717D" w:rsidRPr="00623E67" w:rsidRDefault="00A2717D" w:rsidP="00A2717D">
            <w:pPr>
              <w:pStyle w:val="ZPpregtevilke"/>
              <w:rPr>
                <w:b/>
                <w:bCs/>
              </w:rPr>
            </w:pPr>
            <w:r w:rsidRPr="00623E67">
              <w:rPr>
                <w:b/>
                <w:bCs/>
                <w:szCs w:val="16"/>
              </w:rPr>
              <w:t>25.573</w:t>
            </w:r>
          </w:p>
        </w:tc>
        <w:tc>
          <w:tcPr>
            <w:tcW w:w="288" w:type="pct"/>
            <w:tcBorders>
              <w:top w:val="nil"/>
            </w:tcBorders>
            <w:shd w:val="clear" w:color="auto" w:fill="auto"/>
            <w:vAlign w:val="bottom"/>
          </w:tcPr>
          <w:p w14:paraId="6077AB3E" w14:textId="77777777" w:rsidR="00A2717D" w:rsidRPr="00623E67" w:rsidRDefault="00A2717D" w:rsidP="00A2717D">
            <w:pPr>
              <w:pStyle w:val="ZPpregtevilke"/>
              <w:rPr>
                <w:b/>
                <w:bCs/>
              </w:rPr>
            </w:pPr>
            <w:r w:rsidRPr="00623E67">
              <w:rPr>
                <w:b/>
                <w:bCs/>
                <w:szCs w:val="16"/>
              </w:rPr>
              <w:t>29.965</w:t>
            </w:r>
          </w:p>
        </w:tc>
        <w:tc>
          <w:tcPr>
            <w:tcW w:w="288" w:type="pct"/>
            <w:tcBorders>
              <w:top w:val="nil"/>
            </w:tcBorders>
            <w:shd w:val="clear" w:color="auto" w:fill="auto"/>
            <w:vAlign w:val="bottom"/>
          </w:tcPr>
          <w:p w14:paraId="69F1496E" w14:textId="77777777" w:rsidR="00A2717D" w:rsidRPr="00623E67" w:rsidRDefault="00A2717D" w:rsidP="00A2717D">
            <w:pPr>
              <w:pStyle w:val="ZPpregtevilke"/>
              <w:rPr>
                <w:b/>
                <w:bCs/>
              </w:rPr>
            </w:pPr>
            <w:r w:rsidRPr="00623E67">
              <w:rPr>
                <w:b/>
                <w:bCs/>
                <w:szCs w:val="16"/>
              </w:rPr>
              <w:t>24.004</w:t>
            </w:r>
          </w:p>
        </w:tc>
        <w:tc>
          <w:tcPr>
            <w:tcW w:w="287" w:type="pct"/>
            <w:tcBorders>
              <w:top w:val="nil"/>
            </w:tcBorders>
            <w:shd w:val="clear" w:color="auto" w:fill="auto"/>
            <w:vAlign w:val="bottom"/>
          </w:tcPr>
          <w:p w14:paraId="689AEDFB" w14:textId="77777777" w:rsidR="00A2717D" w:rsidRPr="00623E67" w:rsidRDefault="00A2717D" w:rsidP="00A2717D">
            <w:pPr>
              <w:pStyle w:val="ZPpregtevilke"/>
              <w:rPr>
                <w:b/>
                <w:bCs/>
              </w:rPr>
            </w:pPr>
            <w:r w:rsidRPr="00623E67">
              <w:rPr>
                <w:b/>
                <w:bCs/>
                <w:szCs w:val="16"/>
              </w:rPr>
              <w:t>8.904</w:t>
            </w:r>
          </w:p>
        </w:tc>
        <w:tc>
          <w:tcPr>
            <w:tcW w:w="287" w:type="pct"/>
            <w:tcBorders>
              <w:top w:val="nil"/>
            </w:tcBorders>
            <w:vAlign w:val="bottom"/>
          </w:tcPr>
          <w:p w14:paraId="1AA89B0A" w14:textId="77777777" w:rsidR="00A2717D" w:rsidRPr="00623E67" w:rsidRDefault="00A2717D" w:rsidP="00A2717D">
            <w:pPr>
              <w:pStyle w:val="ZPpregtevilke"/>
              <w:rPr>
                <w:b/>
                <w:bCs/>
              </w:rPr>
            </w:pPr>
            <w:r w:rsidRPr="00623E67">
              <w:rPr>
                <w:b/>
              </w:rPr>
              <w:t>20.720</w:t>
            </w:r>
          </w:p>
        </w:tc>
        <w:tc>
          <w:tcPr>
            <w:tcW w:w="284" w:type="pct"/>
            <w:tcBorders>
              <w:top w:val="nil"/>
            </w:tcBorders>
            <w:vAlign w:val="bottom"/>
          </w:tcPr>
          <w:p w14:paraId="515094D7" w14:textId="77777777" w:rsidR="00A2717D" w:rsidRPr="00623E67" w:rsidRDefault="00A2717D" w:rsidP="00A2717D">
            <w:pPr>
              <w:pStyle w:val="ZPpregtevilke"/>
              <w:rPr>
                <w:b/>
                <w:bCs/>
              </w:rPr>
            </w:pPr>
            <w:r w:rsidRPr="00623E67">
              <w:rPr>
                <w:b/>
                <w:bCs/>
                <w:szCs w:val="18"/>
              </w:rPr>
              <w:t>25.563</w:t>
            </w:r>
          </w:p>
        </w:tc>
        <w:tc>
          <w:tcPr>
            <w:tcW w:w="283" w:type="pct"/>
            <w:tcBorders>
              <w:top w:val="nil"/>
            </w:tcBorders>
            <w:vAlign w:val="bottom"/>
          </w:tcPr>
          <w:p w14:paraId="1B6ADD84" w14:textId="77777777" w:rsidR="00A2717D" w:rsidRPr="00623E67" w:rsidRDefault="00A2717D" w:rsidP="00A2717D">
            <w:pPr>
              <w:pStyle w:val="ZPpregtevilke"/>
              <w:rPr>
                <w:b/>
                <w:bCs/>
                <w:szCs w:val="18"/>
              </w:rPr>
            </w:pPr>
            <w:r w:rsidRPr="00623E67">
              <w:rPr>
                <w:b/>
                <w:bCs/>
                <w:szCs w:val="18"/>
              </w:rPr>
              <w:t>26.569</w:t>
            </w:r>
          </w:p>
        </w:tc>
        <w:tc>
          <w:tcPr>
            <w:tcW w:w="282" w:type="pct"/>
            <w:tcBorders>
              <w:top w:val="nil"/>
            </w:tcBorders>
            <w:vAlign w:val="bottom"/>
          </w:tcPr>
          <w:p w14:paraId="6DC0C986" w14:textId="77777777" w:rsidR="00A2717D" w:rsidRPr="00623E67" w:rsidRDefault="00A2717D" w:rsidP="00A2717D">
            <w:pPr>
              <w:pStyle w:val="ZPpregtevilke"/>
              <w:rPr>
                <w:b/>
                <w:bCs/>
              </w:rPr>
            </w:pPr>
            <w:r w:rsidRPr="00623E67">
              <w:rPr>
                <w:b/>
                <w:bCs/>
                <w:szCs w:val="18"/>
              </w:rPr>
              <w:t>103,9</w:t>
            </w:r>
          </w:p>
        </w:tc>
      </w:tr>
      <w:tr w:rsidR="00A2717D" w:rsidRPr="00623E67" w14:paraId="39D95019" w14:textId="77777777" w:rsidTr="00A2717D">
        <w:trPr>
          <w:trHeight w:val="198"/>
          <w:jc w:val="center"/>
        </w:trPr>
        <w:tc>
          <w:tcPr>
            <w:tcW w:w="985" w:type="pct"/>
            <w:shd w:val="clear" w:color="auto" w:fill="auto"/>
            <w:vAlign w:val="bottom"/>
          </w:tcPr>
          <w:p w14:paraId="51FA1DF5" w14:textId="77777777" w:rsidR="00A2717D" w:rsidRPr="00623E67" w:rsidRDefault="00A2717D" w:rsidP="00A2717D">
            <w:pPr>
              <w:pStyle w:val="ZPpregtekst"/>
            </w:pPr>
            <w:r w:rsidRPr="00623E67">
              <w:t>Jabolka, namizna</w:t>
            </w:r>
          </w:p>
        </w:tc>
        <w:tc>
          <w:tcPr>
            <w:tcW w:w="288" w:type="pct"/>
            <w:shd w:val="clear" w:color="auto" w:fill="auto"/>
            <w:vAlign w:val="bottom"/>
          </w:tcPr>
          <w:p w14:paraId="035C0F48" w14:textId="77777777" w:rsidR="00A2717D" w:rsidRPr="00623E67" w:rsidRDefault="00A2717D" w:rsidP="00A2717D">
            <w:pPr>
              <w:pStyle w:val="ZPpregtevilke"/>
            </w:pPr>
            <w:r w:rsidRPr="00623E67">
              <w:rPr>
                <w:szCs w:val="16"/>
              </w:rPr>
              <w:t>20.358</w:t>
            </w:r>
          </w:p>
        </w:tc>
        <w:tc>
          <w:tcPr>
            <w:tcW w:w="288" w:type="pct"/>
            <w:shd w:val="clear" w:color="auto" w:fill="auto"/>
            <w:vAlign w:val="bottom"/>
          </w:tcPr>
          <w:p w14:paraId="7DC2F75F" w14:textId="77777777" w:rsidR="00A2717D" w:rsidRPr="00623E67" w:rsidRDefault="00A2717D" w:rsidP="00A2717D">
            <w:pPr>
              <w:pStyle w:val="ZPpregtevilke"/>
            </w:pPr>
            <w:r w:rsidRPr="00623E67">
              <w:rPr>
                <w:szCs w:val="16"/>
              </w:rPr>
              <w:t>18.275</w:t>
            </w:r>
          </w:p>
        </w:tc>
        <w:tc>
          <w:tcPr>
            <w:tcW w:w="288" w:type="pct"/>
            <w:shd w:val="clear" w:color="auto" w:fill="auto"/>
            <w:vAlign w:val="bottom"/>
          </w:tcPr>
          <w:p w14:paraId="3B98FCE2" w14:textId="77777777" w:rsidR="00A2717D" w:rsidRPr="00623E67" w:rsidRDefault="00A2717D" w:rsidP="00A2717D">
            <w:pPr>
              <w:pStyle w:val="ZPpregtevilke"/>
            </w:pPr>
            <w:r w:rsidRPr="00623E67">
              <w:rPr>
                <w:szCs w:val="16"/>
              </w:rPr>
              <w:t>20.119</w:t>
            </w:r>
          </w:p>
        </w:tc>
        <w:tc>
          <w:tcPr>
            <w:tcW w:w="288" w:type="pct"/>
            <w:shd w:val="clear" w:color="auto" w:fill="auto"/>
            <w:vAlign w:val="bottom"/>
          </w:tcPr>
          <w:p w14:paraId="772A503A" w14:textId="77777777" w:rsidR="00A2717D" w:rsidRPr="00623E67" w:rsidRDefault="00A2717D" w:rsidP="00A2717D">
            <w:pPr>
              <w:pStyle w:val="ZPpregtevilke"/>
            </w:pPr>
            <w:r w:rsidRPr="00623E67">
              <w:rPr>
                <w:szCs w:val="16"/>
              </w:rPr>
              <w:t>24.094</w:t>
            </w:r>
          </w:p>
        </w:tc>
        <w:tc>
          <w:tcPr>
            <w:tcW w:w="288" w:type="pct"/>
            <w:shd w:val="clear" w:color="auto" w:fill="auto"/>
            <w:vAlign w:val="bottom"/>
          </w:tcPr>
          <w:p w14:paraId="2D54B104" w14:textId="77777777" w:rsidR="00A2717D" w:rsidRPr="00623E67" w:rsidRDefault="00A2717D" w:rsidP="00A2717D">
            <w:pPr>
              <w:pStyle w:val="ZPpregtevilke"/>
            </w:pPr>
            <w:r w:rsidRPr="00623E67">
              <w:rPr>
                <w:szCs w:val="16"/>
              </w:rPr>
              <w:t>18.525</w:t>
            </w:r>
          </w:p>
        </w:tc>
        <w:tc>
          <w:tcPr>
            <w:tcW w:w="288" w:type="pct"/>
            <w:shd w:val="clear" w:color="auto" w:fill="auto"/>
            <w:vAlign w:val="bottom"/>
          </w:tcPr>
          <w:p w14:paraId="2517A851" w14:textId="77777777" w:rsidR="00A2717D" w:rsidRPr="00623E67" w:rsidRDefault="00A2717D" w:rsidP="00A2717D">
            <w:pPr>
              <w:pStyle w:val="ZPpregtevilke"/>
            </w:pPr>
            <w:r w:rsidRPr="00623E67">
              <w:rPr>
                <w:szCs w:val="16"/>
              </w:rPr>
              <w:t>13.435</w:t>
            </w:r>
          </w:p>
        </w:tc>
        <w:tc>
          <w:tcPr>
            <w:tcW w:w="288" w:type="pct"/>
            <w:shd w:val="clear" w:color="auto" w:fill="auto"/>
            <w:vAlign w:val="bottom"/>
          </w:tcPr>
          <w:p w14:paraId="17A0F84E" w14:textId="77777777" w:rsidR="00A2717D" w:rsidRPr="00623E67" w:rsidRDefault="00A2717D" w:rsidP="00A2717D">
            <w:pPr>
              <w:pStyle w:val="ZPpregtevilke"/>
            </w:pPr>
            <w:r w:rsidRPr="00623E67">
              <w:rPr>
                <w:szCs w:val="16"/>
              </w:rPr>
              <w:t>19.904</w:t>
            </w:r>
          </w:p>
        </w:tc>
        <w:tc>
          <w:tcPr>
            <w:tcW w:w="288" w:type="pct"/>
            <w:shd w:val="clear" w:color="auto" w:fill="auto"/>
            <w:vAlign w:val="bottom"/>
          </w:tcPr>
          <w:p w14:paraId="156289C0" w14:textId="77777777" w:rsidR="00A2717D" w:rsidRPr="00623E67" w:rsidRDefault="00A2717D" w:rsidP="00A2717D">
            <w:pPr>
              <w:pStyle w:val="ZPpregtevilke"/>
            </w:pPr>
            <w:r w:rsidRPr="00623E67">
              <w:rPr>
                <w:szCs w:val="16"/>
              </w:rPr>
              <w:t>21.612</w:t>
            </w:r>
          </w:p>
        </w:tc>
        <w:tc>
          <w:tcPr>
            <w:tcW w:w="288" w:type="pct"/>
            <w:shd w:val="clear" w:color="auto" w:fill="auto"/>
            <w:vAlign w:val="bottom"/>
          </w:tcPr>
          <w:p w14:paraId="004B542F" w14:textId="77777777" w:rsidR="00A2717D" w:rsidRPr="00623E67" w:rsidRDefault="00A2717D" w:rsidP="00A2717D">
            <w:pPr>
              <w:pStyle w:val="ZPpregtevilke"/>
            </w:pPr>
            <w:r w:rsidRPr="00623E67">
              <w:rPr>
                <w:szCs w:val="16"/>
              </w:rPr>
              <w:t>17.006</w:t>
            </w:r>
          </w:p>
        </w:tc>
        <w:tc>
          <w:tcPr>
            <w:tcW w:w="287" w:type="pct"/>
            <w:shd w:val="clear" w:color="auto" w:fill="auto"/>
            <w:vAlign w:val="bottom"/>
          </w:tcPr>
          <w:p w14:paraId="64E942D9" w14:textId="77777777" w:rsidR="00A2717D" w:rsidRPr="00623E67" w:rsidRDefault="00A2717D" w:rsidP="00A2717D">
            <w:pPr>
              <w:pStyle w:val="ZPpregtevilke"/>
            </w:pPr>
            <w:r w:rsidRPr="00623E67">
              <w:rPr>
                <w:szCs w:val="16"/>
              </w:rPr>
              <w:t>5.801</w:t>
            </w:r>
          </w:p>
        </w:tc>
        <w:tc>
          <w:tcPr>
            <w:tcW w:w="287" w:type="pct"/>
            <w:vAlign w:val="bottom"/>
          </w:tcPr>
          <w:p w14:paraId="63B66C60" w14:textId="77777777" w:rsidR="00A2717D" w:rsidRPr="00623E67" w:rsidRDefault="00A2717D" w:rsidP="00A2717D">
            <w:pPr>
              <w:pStyle w:val="ZPpregtevilke"/>
            </w:pPr>
            <w:r w:rsidRPr="00623E67">
              <w:t>11.673</w:t>
            </w:r>
          </w:p>
        </w:tc>
        <w:tc>
          <w:tcPr>
            <w:tcW w:w="284" w:type="pct"/>
            <w:vAlign w:val="bottom"/>
          </w:tcPr>
          <w:p w14:paraId="68689C87" w14:textId="77777777" w:rsidR="00A2717D" w:rsidRPr="00623E67" w:rsidRDefault="00A2717D" w:rsidP="00A2717D">
            <w:pPr>
              <w:pStyle w:val="ZPpregtevilke"/>
            </w:pPr>
            <w:r w:rsidRPr="00623E67">
              <w:rPr>
                <w:szCs w:val="18"/>
              </w:rPr>
              <w:t>17.222</w:t>
            </w:r>
          </w:p>
        </w:tc>
        <w:tc>
          <w:tcPr>
            <w:tcW w:w="283" w:type="pct"/>
            <w:vAlign w:val="bottom"/>
          </w:tcPr>
          <w:p w14:paraId="1049D856" w14:textId="77777777" w:rsidR="00A2717D" w:rsidRPr="00623E67" w:rsidRDefault="00A2717D" w:rsidP="00A2717D">
            <w:pPr>
              <w:pStyle w:val="ZPpregtevilke"/>
              <w:rPr>
                <w:szCs w:val="18"/>
              </w:rPr>
            </w:pPr>
            <w:r w:rsidRPr="00623E67">
              <w:rPr>
                <w:szCs w:val="18"/>
              </w:rPr>
              <w:t>20.054</w:t>
            </w:r>
          </w:p>
        </w:tc>
        <w:tc>
          <w:tcPr>
            <w:tcW w:w="282" w:type="pct"/>
            <w:vAlign w:val="bottom"/>
          </w:tcPr>
          <w:p w14:paraId="7BFD274B" w14:textId="77777777" w:rsidR="00A2717D" w:rsidRPr="00623E67" w:rsidRDefault="00A2717D" w:rsidP="00A2717D">
            <w:pPr>
              <w:pStyle w:val="ZPpregtevilke"/>
            </w:pPr>
            <w:r w:rsidRPr="00623E67">
              <w:rPr>
                <w:szCs w:val="18"/>
              </w:rPr>
              <w:t>116,4</w:t>
            </w:r>
          </w:p>
        </w:tc>
      </w:tr>
      <w:tr w:rsidR="00A2717D" w:rsidRPr="00623E67" w14:paraId="58C6BE2B" w14:textId="77777777" w:rsidTr="00A2717D">
        <w:trPr>
          <w:trHeight w:val="198"/>
          <w:jc w:val="center"/>
        </w:trPr>
        <w:tc>
          <w:tcPr>
            <w:tcW w:w="985" w:type="pct"/>
            <w:shd w:val="clear" w:color="auto" w:fill="auto"/>
            <w:vAlign w:val="bottom"/>
          </w:tcPr>
          <w:p w14:paraId="60E29FA1" w14:textId="77777777" w:rsidR="00A2717D" w:rsidRPr="00623E67" w:rsidRDefault="00A2717D" w:rsidP="00A2717D">
            <w:pPr>
              <w:pStyle w:val="ZPpregtekst"/>
            </w:pPr>
            <w:r w:rsidRPr="00623E67">
              <w:t>Jabolka za predelavo</w:t>
            </w:r>
          </w:p>
        </w:tc>
        <w:tc>
          <w:tcPr>
            <w:tcW w:w="288" w:type="pct"/>
            <w:shd w:val="clear" w:color="auto" w:fill="auto"/>
            <w:vAlign w:val="bottom"/>
          </w:tcPr>
          <w:p w14:paraId="7112C771" w14:textId="77777777" w:rsidR="00A2717D" w:rsidRPr="00623E67" w:rsidRDefault="00A2717D" w:rsidP="00A2717D">
            <w:pPr>
              <w:pStyle w:val="ZPpregtevilke"/>
            </w:pPr>
            <w:r w:rsidRPr="00623E67">
              <w:rPr>
                <w:szCs w:val="16"/>
              </w:rPr>
              <w:t>10.327</w:t>
            </w:r>
          </w:p>
        </w:tc>
        <w:tc>
          <w:tcPr>
            <w:tcW w:w="288" w:type="pct"/>
            <w:shd w:val="clear" w:color="auto" w:fill="auto"/>
            <w:vAlign w:val="bottom"/>
          </w:tcPr>
          <w:p w14:paraId="787A1FBA" w14:textId="77777777" w:rsidR="00A2717D" w:rsidRPr="00623E67" w:rsidRDefault="00A2717D" w:rsidP="00A2717D">
            <w:pPr>
              <w:pStyle w:val="ZPpregtevilke"/>
            </w:pPr>
            <w:r w:rsidRPr="00623E67">
              <w:rPr>
                <w:szCs w:val="16"/>
              </w:rPr>
              <w:t>7.491</w:t>
            </w:r>
          </w:p>
        </w:tc>
        <w:tc>
          <w:tcPr>
            <w:tcW w:w="288" w:type="pct"/>
            <w:shd w:val="clear" w:color="auto" w:fill="auto"/>
            <w:vAlign w:val="bottom"/>
          </w:tcPr>
          <w:p w14:paraId="00200F25" w14:textId="77777777" w:rsidR="00A2717D" w:rsidRPr="00623E67" w:rsidRDefault="00A2717D" w:rsidP="00A2717D">
            <w:pPr>
              <w:pStyle w:val="ZPpregtevilke"/>
            </w:pPr>
            <w:r w:rsidRPr="00623E67">
              <w:rPr>
                <w:szCs w:val="16"/>
              </w:rPr>
              <w:t>8.002</w:t>
            </w:r>
          </w:p>
        </w:tc>
        <w:tc>
          <w:tcPr>
            <w:tcW w:w="288" w:type="pct"/>
            <w:shd w:val="clear" w:color="auto" w:fill="auto"/>
            <w:vAlign w:val="bottom"/>
          </w:tcPr>
          <w:p w14:paraId="68F1B98F" w14:textId="77777777" w:rsidR="00A2717D" w:rsidRPr="00623E67" w:rsidRDefault="00A2717D" w:rsidP="00A2717D">
            <w:pPr>
              <w:pStyle w:val="ZPpregtevilke"/>
            </w:pPr>
            <w:r w:rsidRPr="00623E67">
              <w:rPr>
                <w:szCs w:val="16"/>
              </w:rPr>
              <w:t>11.416</w:t>
            </w:r>
          </w:p>
        </w:tc>
        <w:tc>
          <w:tcPr>
            <w:tcW w:w="288" w:type="pct"/>
            <w:shd w:val="clear" w:color="auto" w:fill="auto"/>
            <w:vAlign w:val="bottom"/>
          </w:tcPr>
          <w:p w14:paraId="1C6888DB" w14:textId="77777777" w:rsidR="00A2717D" w:rsidRPr="00623E67" w:rsidRDefault="00A2717D" w:rsidP="00A2717D">
            <w:pPr>
              <w:pStyle w:val="ZPpregtevilke"/>
            </w:pPr>
            <w:r w:rsidRPr="00623E67">
              <w:rPr>
                <w:szCs w:val="16"/>
              </w:rPr>
              <w:t>4.527</w:t>
            </w:r>
          </w:p>
        </w:tc>
        <w:tc>
          <w:tcPr>
            <w:tcW w:w="288" w:type="pct"/>
            <w:shd w:val="clear" w:color="auto" w:fill="auto"/>
            <w:vAlign w:val="bottom"/>
          </w:tcPr>
          <w:p w14:paraId="7156FC9E" w14:textId="77777777" w:rsidR="00A2717D" w:rsidRPr="00623E67" w:rsidRDefault="00A2717D" w:rsidP="00A2717D">
            <w:pPr>
              <w:pStyle w:val="ZPpregtevilke"/>
            </w:pPr>
            <w:r w:rsidRPr="00623E67">
              <w:rPr>
                <w:szCs w:val="16"/>
              </w:rPr>
              <w:t>8.105</w:t>
            </w:r>
          </w:p>
        </w:tc>
        <w:tc>
          <w:tcPr>
            <w:tcW w:w="288" w:type="pct"/>
            <w:shd w:val="clear" w:color="auto" w:fill="auto"/>
            <w:vAlign w:val="bottom"/>
          </w:tcPr>
          <w:p w14:paraId="3126290B" w14:textId="77777777" w:rsidR="00A2717D" w:rsidRPr="00623E67" w:rsidRDefault="00A2717D" w:rsidP="00A2717D">
            <w:pPr>
              <w:pStyle w:val="ZPpregtevilke"/>
            </w:pPr>
            <w:r w:rsidRPr="00623E67">
              <w:rPr>
                <w:szCs w:val="16"/>
              </w:rPr>
              <w:t>3.990</w:t>
            </w:r>
          </w:p>
        </w:tc>
        <w:tc>
          <w:tcPr>
            <w:tcW w:w="288" w:type="pct"/>
            <w:shd w:val="clear" w:color="auto" w:fill="auto"/>
            <w:vAlign w:val="bottom"/>
          </w:tcPr>
          <w:p w14:paraId="2001575A" w14:textId="77777777" w:rsidR="00A2717D" w:rsidRPr="00623E67" w:rsidRDefault="00A2717D" w:rsidP="00A2717D">
            <w:pPr>
              <w:pStyle w:val="ZPpregtevilke"/>
            </w:pPr>
            <w:r w:rsidRPr="00623E67">
              <w:rPr>
                <w:szCs w:val="16"/>
              </w:rPr>
              <w:t>6.576</w:t>
            </w:r>
          </w:p>
        </w:tc>
        <w:tc>
          <w:tcPr>
            <w:tcW w:w="288" w:type="pct"/>
            <w:shd w:val="clear" w:color="auto" w:fill="auto"/>
            <w:vAlign w:val="bottom"/>
          </w:tcPr>
          <w:p w14:paraId="6E80CEB1" w14:textId="77777777" w:rsidR="00A2717D" w:rsidRPr="00623E67" w:rsidRDefault="00A2717D" w:rsidP="00A2717D">
            <w:pPr>
              <w:pStyle w:val="ZPpregtevilke"/>
            </w:pPr>
            <w:r w:rsidRPr="00623E67">
              <w:rPr>
                <w:szCs w:val="16"/>
              </w:rPr>
              <w:t>5.247</w:t>
            </w:r>
          </w:p>
        </w:tc>
        <w:tc>
          <w:tcPr>
            <w:tcW w:w="287" w:type="pct"/>
            <w:shd w:val="clear" w:color="auto" w:fill="auto"/>
            <w:vAlign w:val="bottom"/>
          </w:tcPr>
          <w:p w14:paraId="5E864294" w14:textId="77777777" w:rsidR="00A2717D" w:rsidRPr="00623E67" w:rsidRDefault="00A2717D" w:rsidP="00A2717D">
            <w:pPr>
              <w:pStyle w:val="ZPpregtevilke"/>
            </w:pPr>
            <w:r w:rsidRPr="00623E67">
              <w:rPr>
                <w:szCs w:val="16"/>
              </w:rPr>
              <w:t>1.884</w:t>
            </w:r>
          </w:p>
        </w:tc>
        <w:tc>
          <w:tcPr>
            <w:tcW w:w="287" w:type="pct"/>
            <w:vAlign w:val="bottom"/>
          </w:tcPr>
          <w:p w14:paraId="5FB4FF5B" w14:textId="77777777" w:rsidR="00A2717D" w:rsidRPr="00623E67" w:rsidRDefault="00A2717D" w:rsidP="00A2717D">
            <w:pPr>
              <w:pStyle w:val="ZPpregtevilke"/>
            </w:pPr>
            <w:r w:rsidRPr="00623E67">
              <w:t>7.033</w:t>
            </w:r>
          </w:p>
        </w:tc>
        <w:tc>
          <w:tcPr>
            <w:tcW w:w="284" w:type="pct"/>
            <w:vAlign w:val="bottom"/>
          </w:tcPr>
          <w:p w14:paraId="3DB52CDC" w14:textId="77777777" w:rsidR="00A2717D" w:rsidRPr="00623E67" w:rsidRDefault="00A2717D" w:rsidP="00A2717D">
            <w:pPr>
              <w:pStyle w:val="ZPpregtevilke"/>
            </w:pPr>
            <w:r w:rsidRPr="00623E67">
              <w:rPr>
                <w:szCs w:val="18"/>
              </w:rPr>
              <w:t>6.985</w:t>
            </w:r>
          </w:p>
        </w:tc>
        <w:tc>
          <w:tcPr>
            <w:tcW w:w="283" w:type="pct"/>
            <w:vAlign w:val="bottom"/>
          </w:tcPr>
          <w:p w14:paraId="6A86D5DA" w14:textId="77777777" w:rsidR="00A2717D" w:rsidRPr="00623E67" w:rsidRDefault="00A2717D" w:rsidP="00A2717D">
            <w:pPr>
              <w:pStyle w:val="ZPpregtevilke"/>
              <w:rPr>
                <w:szCs w:val="18"/>
              </w:rPr>
            </w:pPr>
            <w:r w:rsidRPr="00623E67">
              <w:rPr>
                <w:szCs w:val="18"/>
              </w:rPr>
              <w:t>5.260</w:t>
            </w:r>
          </w:p>
        </w:tc>
        <w:tc>
          <w:tcPr>
            <w:tcW w:w="282" w:type="pct"/>
            <w:vAlign w:val="bottom"/>
          </w:tcPr>
          <w:p w14:paraId="51C6F58B" w14:textId="77777777" w:rsidR="00A2717D" w:rsidRPr="00623E67" w:rsidRDefault="00A2717D" w:rsidP="00A2717D">
            <w:pPr>
              <w:pStyle w:val="ZPpregtevilke"/>
            </w:pPr>
            <w:r w:rsidRPr="00623E67">
              <w:rPr>
                <w:szCs w:val="18"/>
              </w:rPr>
              <w:t>75,3</w:t>
            </w:r>
          </w:p>
        </w:tc>
      </w:tr>
      <w:tr w:rsidR="00A2717D" w:rsidRPr="00623E67" w14:paraId="02E34386" w14:textId="77777777" w:rsidTr="00A2717D">
        <w:trPr>
          <w:trHeight w:val="198"/>
          <w:jc w:val="center"/>
        </w:trPr>
        <w:tc>
          <w:tcPr>
            <w:tcW w:w="985" w:type="pct"/>
            <w:shd w:val="clear" w:color="auto" w:fill="auto"/>
            <w:vAlign w:val="bottom"/>
          </w:tcPr>
          <w:p w14:paraId="5B7A6E4E" w14:textId="77777777" w:rsidR="00A2717D" w:rsidRPr="00623E67" w:rsidRDefault="00A2717D" w:rsidP="00A2717D">
            <w:pPr>
              <w:pStyle w:val="ZPpregtekst"/>
            </w:pPr>
            <w:r w:rsidRPr="00623E67">
              <w:t>Hruške, namizne</w:t>
            </w:r>
          </w:p>
        </w:tc>
        <w:tc>
          <w:tcPr>
            <w:tcW w:w="288" w:type="pct"/>
            <w:shd w:val="clear" w:color="auto" w:fill="auto"/>
            <w:vAlign w:val="bottom"/>
          </w:tcPr>
          <w:p w14:paraId="02E69BC1" w14:textId="77777777" w:rsidR="00A2717D" w:rsidRPr="00623E67" w:rsidRDefault="00A2717D" w:rsidP="00A2717D">
            <w:pPr>
              <w:pStyle w:val="ZPpregtevilke"/>
            </w:pPr>
            <w:r w:rsidRPr="00623E67">
              <w:rPr>
                <w:szCs w:val="16"/>
              </w:rPr>
              <w:t>775</w:t>
            </w:r>
          </w:p>
        </w:tc>
        <w:tc>
          <w:tcPr>
            <w:tcW w:w="288" w:type="pct"/>
            <w:shd w:val="clear" w:color="auto" w:fill="auto"/>
            <w:vAlign w:val="bottom"/>
          </w:tcPr>
          <w:p w14:paraId="63F1E06D" w14:textId="77777777" w:rsidR="00A2717D" w:rsidRPr="00623E67" w:rsidRDefault="00A2717D" w:rsidP="00A2717D">
            <w:pPr>
              <w:pStyle w:val="ZPpregtevilke"/>
            </w:pPr>
            <w:r w:rsidRPr="00623E67">
              <w:rPr>
                <w:szCs w:val="16"/>
              </w:rPr>
              <w:t>916</w:t>
            </w:r>
          </w:p>
        </w:tc>
        <w:tc>
          <w:tcPr>
            <w:tcW w:w="288" w:type="pct"/>
            <w:shd w:val="clear" w:color="auto" w:fill="auto"/>
            <w:vAlign w:val="bottom"/>
          </w:tcPr>
          <w:p w14:paraId="513BA0F9" w14:textId="77777777" w:rsidR="00A2717D" w:rsidRPr="00623E67" w:rsidRDefault="00A2717D" w:rsidP="00A2717D">
            <w:pPr>
              <w:pStyle w:val="ZPpregtevilke"/>
            </w:pPr>
            <w:r w:rsidRPr="00623E67">
              <w:rPr>
                <w:szCs w:val="16"/>
              </w:rPr>
              <w:t>815</w:t>
            </w:r>
          </w:p>
        </w:tc>
        <w:tc>
          <w:tcPr>
            <w:tcW w:w="288" w:type="pct"/>
            <w:shd w:val="clear" w:color="auto" w:fill="auto"/>
            <w:vAlign w:val="bottom"/>
          </w:tcPr>
          <w:p w14:paraId="779B4619" w14:textId="77777777" w:rsidR="00A2717D" w:rsidRPr="00623E67" w:rsidRDefault="00A2717D" w:rsidP="00A2717D">
            <w:pPr>
              <w:pStyle w:val="ZPpregtevilke"/>
            </w:pPr>
            <w:r w:rsidRPr="00623E67">
              <w:rPr>
                <w:szCs w:val="16"/>
              </w:rPr>
              <w:t>408</w:t>
            </w:r>
          </w:p>
        </w:tc>
        <w:tc>
          <w:tcPr>
            <w:tcW w:w="288" w:type="pct"/>
            <w:shd w:val="clear" w:color="auto" w:fill="auto"/>
            <w:vAlign w:val="bottom"/>
          </w:tcPr>
          <w:p w14:paraId="1ADD1E87" w14:textId="77777777" w:rsidR="00A2717D" w:rsidRPr="00623E67" w:rsidRDefault="00A2717D" w:rsidP="00A2717D">
            <w:pPr>
              <w:pStyle w:val="ZPpregtevilke"/>
            </w:pPr>
            <w:r w:rsidRPr="00623E67">
              <w:rPr>
                <w:szCs w:val="16"/>
              </w:rPr>
              <w:t>267</w:t>
            </w:r>
          </w:p>
        </w:tc>
        <w:tc>
          <w:tcPr>
            <w:tcW w:w="288" w:type="pct"/>
            <w:shd w:val="clear" w:color="auto" w:fill="auto"/>
            <w:vAlign w:val="bottom"/>
          </w:tcPr>
          <w:p w14:paraId="2FE8D4D2" w14:textId="77777777" w:rsidR="00A2717D" w:rsidRPr="00623E67" w:rsidRDefault="00A2717D" w:rsidP="00A2717D">
            <w:pPr>
              <w:pStyle w:val="ZPpregtevilke"/>
            </w:pPr>
            <w:r w:rsidRPr="00623E67">
              <w:rPr>
                <w:szCs w:val="16"/>
              </w:rPr>
              <w:t>145</w:t>
            </w:r>
          </w:p>
        </w:tc>
        <w:tc>
          <w:tcPr>
            <w:tcW w:w="288" w:type="pct"/>
            <w:shd w:val="clear" w:color="auto" w:fill="auto"/>
            <w:vAlign w:val="bottom"/>
          </w:tcPr>
          <w:p w14:paraId="12394379" w14:textId="77777777" w:rsidR="00A2717D" w:rsidRPr="00623E67" w:rsidRDefault="00A2717D" w:rsidP="00A2717D">
            <w:pPr>
              <w:pStyle w:val="ZPpregtevilke"/>
            </w:pPr>
            <w:r w:rsidRPr="00623E67">
              <w:rPr>
                <w:szCs w:val="16"/>
              </w:rPr>
              <w:t>258</w:t>
            </w:r>
          </w:p>
        </w:tc>
        <w:tc>
          <w:tcPr>
            <w:tcW w:w="288" w:type="pct"/>
            <w:shd w:val="clear" w:color="auto" w:fill="auto"/>
            <w:vAlign w:val="bottom"/>
          </w:tcPr>
          <w:p w14:paraId="39DE41DD" w14:textId="77777777" w:rsidR="00A2717D" w:rsidRPr="00623E67" w:rsidRDefault="00A2717D" w:rsidP="00A2717D">
            <w:pPr>
              <w:pStyle w:val="ZPpregtevilke"/>
            </w:pPr>
            <w:r w:rsidRPr="00623E67">
              <w:rPr>
                <w:szCs w:val="16"/>
              </w:rPr>
              <w:t>534</w:t>
            </w:r>
          </w:p>
        </w:tc>
        <w:tc>
          <w:tcPr>
            <w:tcW w:w="288" w:type="pct"/>
            <w:shd w:val="clear" w:color="auto" w:fill="auto"/>
            <w:vAlign w:val="bottom"/>
          </w:tcPr>
          <w:p w14:paraId="1E918B03" w14:textId="77777777" w:rsidR="00A2717D" w:rsidRPr="00623E67" w:rsidRDefault="00A2717D" w:rsidP="00A2717D">
            <w:pPr>
              <w:pStyle w:val="ZPpregtevilke"/>
            </w:pPr>
            <w:r w:rsidRPr="00623E67">
              <w:rPr>
                <w:szCs w:val="16"/>
              </w:rPr>
              <w:t>316</w:t>
            </w:r>
          </w:p>
        </w:tc>
        <w:tc>
          <w:tcPr>
            <w:tcW w:w="287" w:type="pct"/>
            <w:shd w:val="clear" w:color="auto" w:fill="auto"/>
            <w:vAlign w:val="bottom"/>
          </w:tcPr>
          <w:p w14:paraId="508EAFC1" w14:textId="77777777" w:rsidR="00A2717D" w:rsidRPr="00623E67" w:rsidRDefault="00A2717D" w:rsidP="00A2717D">
            <w:pPr>
              <w:pStyle w:val="ZPpregtevilke"/>
            </w:pPr>
            <w:r w:rsidRPr="00623E67">
              <w:rPr>
                <w:szCs w:val="16"/>
              </w:rPr>
              <w:t>417</w:t>
            </w:r>
          </w:p>
        </w:tc>
        <w:tc>
          <w:tcPr>
            <w:tcW w:w="287" w:type="pct"/>
            <w:vAlign w:val="bottom"/>
          </w:tcPr>
          <w:p w14:paraId="0CF96BC3" w14:textId="77777777" w:rsidR="00A2717D" w:rsidRPr="00623E67" w:rsidRDefault="00A2717D" w:rsidP="00A2717D">
            <w:pPr>
              <w:pStyle w:val="ZPpregtevilke"/>
            </w:pPr>
            <w:r w:rsidRPr="00623E67">
              <w:t>464</w:t>
            </w:r>
          </w:p>
        </w:tc>
        <w:tc>
          <w:tcPr>
            <w:tcW w:w="284" w:type="pct"/>
            <w:vAlign w:val="bottom"/>
          </w:tcPr>
          <w:p w14:paraId="57A7D9DA" w14:textId="77777777" w:rsidR="00A2717D" w:rsidRPr="00623E67" w:rsidRDefault="00A2717D" w:rsidP="00A2717D">
            <w:pPr>
              <w:pStyle w:val="ZPpregtevilke"/>
            </w:pPr>
            <w:r w:rsidRPr="00623E67">
              <w:rPr>
                <w:szCs w:val="18"/>
              </w:rPr>
              <w:t>368</w:t>
            </w:r>
          </w:p>
        </w:tc>
        <w:tc>
          <w:tcPr>
            <w:tcW w:w="283" w:type="pct"/>
            <w:vAlign w:val="bottom"/>
          </w:tcPr>
          <w:p w14:paraId="5D5D5B02" w14:textId="77777777" w:rsidR="00A2717D" w:rsidRPr="00623E67" w:rsidRDefault="00A2717D" w:rsidP="00A2717D">
            <w:pPr>
              <w:pStyle w:val="ZPpregtevilke"/>
              <w:rPr>
                <w:szCs w:val="18"/>
              </w:rPr>
            </w:pPr>
            <w:r w:rsidRPr="00623E67">
              <w:rPr>
                <w:szCs w:val="18"/>
              </w:rPr>
              <w:t>357</w:t>
            </w:r>
          </w:p>
        </w:tc>
        <w:tc>
          <w:tcPr>
            <w:tcW w:w="282" w:type="pct"/>
            <w:vAlign w:val="bottom"/>
          </w:tcPr>
          <w:p w14:paraId="61793B42" w14:textId="77777777" w:rsidR="00A2717D" w:rsidRPr="00623E67" w:rsidRDefault="00A2717D" w:rsidP="00A2717D">
            <w:pPr>
              <w:pStyle w:val="ZPpregtevilke"/>
            </w:pPr>
            <w:r w:rsidRPr="00623E67">
              <w:rPr>
                <w:szCs w:val="18"/>
              </w:rPr>
              <w:t>96,9</w:t>
            </w:r>
          </w:p>
        </w:tc>
      </w:tr>
      <w:tr w:rsidR="00A2717D" w:rsidRPr="00623E67" w14:paraId="5202E6F6" w14:textId="77777777" w:rsidTr="00A2717D">
        <w:trPr>
          <w:trHeight w:val="198"/>
          <w:jc w:val="center"/>
        </w:trPr>
        <w:tc>
          <w:tcPr>
            <w:tcW w:w="985" w:type="pct"/>
            <w:shd w:val="clear" w:color="auto" w:fill="auto"/>
            <w:vAlign w:val="bottom"/>
          </w:tcPr>
          <w:p w14:paraId="63A21869" w14:textId="77777777" w:rsidR="00A2717D" w:rsidRPr="00623E67" w:rsidRDefault="00A2717D" w:rsidP="00A2717D">
            <w:pPr>
              <w:pStyle w:val="ZPpregtekst"/>
            </w:pPr>
            <w:r w:rsidRPr="00623E67">
              <w:t>Breskve in nektarine, namizne</w:t>
            </w:r>
          </w:p>
        </w:tc>
        <w:tc>
          <w:tcPr>
            <w:tcW w:w="288" w:type="pct"/>
            <w:shd w:val="clear" w:color="auto" w:fill="auto"/>
            <w:vAlign w:val="bottom"/>
          </w:tcPr>
          <w:p w14:paraId="5C8F5ED8" w14:textId="77777777" w:rsidR="00A2717D" w:rsidRPr="00623E67" w:rsidRDefault="00A2717D" w:rsidP="00A2717D">
            <w:pPr>
              <w:pStyle w:val="ZPpregtevilke"/>
            </w:pPr>
            <w:r w:rsidRPr="00623E67">
              <w:rPr>
                <w:szCs w:val="16"/>
              </w:rPr>
              <w:t>202</w:t>
            </w:r>
          </w:p>
        </w:tc>
        <w:tc>
          <w:tcPr>
            <w:tcW w:w="288" w:type="pct"/>
            <w:shd w:val="clear" w:color="auto" w:fill="auto"/>
            <w:vAlign w:val="bottom"/>
          </w:tcPr>
          <w:p w14:paraId="03366821" w14:textId="77777777" w:rsidR="00A2717D" w:rsidRPr="00623E67" w:rsidRDefault="00A2717D" w:rsidP="00A2717D">
            <w:pPr>
              <w:pStyle w:val="ZPpregtevilke"/>
            </w:pPr>
            <w:r w:rsidRPr="00623E67">
              <w:rPr>
                <w:szCs w:val="16"/>
              </w:rPr>
              <w:t>138</w:t>
            </w:r>
          </w:p>
        </w:tc>
        <w:tc>
          <w:tcPr>
            <w:tcW w:w="288" w:type="pct"/>
            <w:shd w:val="clear" w:color="auto" w:fill="auto"/>
            <w:vAlign w:val="bottom"/>
          </w:tcPr>
          <w:p w14:paraId="59455D6E" w14:textId="77777777" w:rsidR="00A2717D" w:rsidRPr="00623E67" w:rsidRDefault="00A2717D" w:rsidP="00A2717D">
            <w:pPr>
              <w:pStyle w:val="ZPpregtevilke"/>
            </w:pPr>
            <w:r w:rsidRPr="00623E67">
              <w:rPr>
                <w:szCs w:val="16"/>
              </w:rPr>
              <w:t>213</w:t>
            </w:r>
          </w:p>
        </w:tc>
        <w:tc>
          <w:tcPr>
            <w:tcW w:w="288" w:type="pct"/>
            <w:shd w:val="clear" w:color="auto" w:fill="auto"/>
            <w:vAlign w:val="bottom"/>
          </w:tcPr>
          <w:p w14:paraId="551E1B94" w14:textId="77777777" w:rsidR="00A2717D" w:rsidRPr="00623E67" w:rsidRDefault="00A2717D" w:rsidP="00A2717D">
            <w:pPr>
              <w:pStyle w:val="ZPpregtevilke"/>
            </w:pPr>
            <w:r w:rsidRPr="00623E67">
              <w:rPr>
                <w:szCs w:val="16"/>
              </w:rPr>
              <w:t>147</w:t>
            </w:r>
          </w:p>
        </w:tc>
        <w:tc>
          <w:tcPr>
            <w:tcW w:w="288" w:type="pct"/>
            <w:shd w:val="clear" w:color="auto" w:fill="auto"/>
            <w:vAlign w:val="bottom"/>
          </w:tcPr>
          <w:p w14:paraId="7F14ECB4" w14:textId="77777777" w:rsidR="00A2717D" w:rsidRPr="00623E67" w:rsidRDefault="00A2717D" w:rsidP="00A2717D">
            <w:pPr>
              <w:pStyle w:val="ZPpregtevilke"/>
            </w:pPr>
            <w:r w:rsidRPr="00623E67">
              <w:rPr>
                <w:szCs w:val="16"/>
              </w:rPr>
              <w:t>118</w:t>
            </w:r>
          </w:p>
        </w:tc>
        <w:tc>
          <w:tcPr>
            <w:tcW w:w="288" w:type="pct"/>
            <w:shd w:val="clear" w:color="auto" w:fill="auto"/>
            <w:vAlign w:val="bottom"/>
          </w:tcPr>
          <w:p w14:paraId="60C9C3D4" w14:textId="77777777" w:rsidR="00A2717D" w:rsidRPr="00623E67" w:rsidRDefault="00A2717D" w:rsidP="00A2717D">
            <w:pPr>
              <w:pStyle w:val="ZPpregtevilke"/>
            </w:pPr>
            <w:r w:rsidRPr="00623E67">
              <w:rPr>
                <w:szCs w:val="16"/>
              </w:rPr>
              <w:t>126</w:t>
            </w:r>
          </w:p>
        </w:tc>
        <w:tc>
          <w:tcPr>
            <w:tcW w:w="288" w:type="pct"/>
            <w:shd w:val="clear" w:color="auto" w:fill="auto"/>
            <w:vAlign w:val="bottom"/>
          </w:tcPr>
          <w:p w14:paraId="376A8165" w14:textId="77777777" w:rsidR="00A2717D" w:rsidRPr="00623E67" w:rsidRDefault="00A2717D" w:rsidP="00A2717D">
            <w:pPr>
              <w:pStyle w:val="ZPpregtevilke"/>
            </w:pPr>
            <w:r w:rsidRPr="00623E67">
              <w:rPr>
                <w:szCs w:val="16"/>
              </w:rPr>
              <w:t>141</w:t>
            </w:r>
          </w:p>
        </w:tc>
        <w:tc>
          <w:tcPr>
            <w:tcW w:w="288" w:type="pct"/>
            <w:shd w:val="clear" w:color="auto" w:fill="auto"/>
            <w:vAlign w:val="bottom"/>
          </w:tcPr>
          <w:p w14:paraId="0BF2D051" w14:textId="77777777" w:rsidR="00A2717D" w:rsidRPr="00623E67" w:rsidRDefault="00A2717D" w:rsidP="00A2717D">
            <w:pPr>
              <w:pStyle w:val="ZPpregtevilke"/>
            </w:pPr>
            <w:r w:rsidRPr="00623E67">
              <w:rPr>
                <w:szCs w:val="16"/>
              </w:rPr>
              <w:t>157</w:t>
            </w:r>
          </w:p>
        </w:tc>
        <w:tc>
          <w:tcPr>
            <w:tcW w:w="288" w:type="pct"/>
            <w:shd w:val="clear" w:color="auto" w:fill="auto"/>
            <w:vAlign w:val="bottom"/>
          </w:tcPr>
          <w:p w14:paraId="7D2E77FB" w14:textId="77777777" w:rsidR="00A2717D" w:rsidRPr="00623E67" w:rsidRDefault="00A2717D" w:rsidP="00A2717D">
            <w:pPr>
              <w:pStyle w:val="ZPpregtevilke"/>
            </w:pPr>
            <w:r w:rsidRPr="00623E67">
              <w:rPr>
                <w:szCs w:val="16"/>
              </w:rPr>
              <w:t>165</w:t>
            </w:r>
          </w:p>
        </w:tc>
        <w:tc>
          <w:tcPr>
            <w:tcW w:w="287" w:type="pct"/>
            <w:shd w:val="clear" w:color="auto" w:fill="auto"/>
            <w:vAlign w:val="bottom"/>
          </w:tcPr>
          <w:p w14:paraId="7ABDE01A" w14:textId="77777777" w:rsidR="00A2717D" w:rsidRPr="00623E67" w:rsidRDefault="00A2717D" w:rsidP="00A2717D">
            <w:pPr>
              <w:pStyle w:val="ZPpregtevilke"/>
            </w:pPr>
            <w:r w:rsidRPr="00623E67">
              <w:rPr>
                <w:szCs w:val="16"/>
              </w:rPr>
              <w:t>103</w:t>
            </w:r>
          </w:p>
        </w:tc>
        <w:tc>
          <w:tcPr>
            <w:tcW w:w="287" w:type="pct"/>
            <w:vAlign w:val="bottom"/>
          </w:tcPr>
          <w:p w14:paraId="614B3277" w14:textId="77777777" w:rsidR="00A2717D" w:rsidRPr="00623E67" w:rsidRDefault="00A2717D" w:rsidP="00A2717D">
            <w:pPr>
              <w:pStyle w:val="ZPpregtevilke"/>
            </w:pPr>
            <w:r w:rsidRPr="00623E67">
              <w:t>131</w:t>
            </w:r>
          </w:p>
        </w:tc>
        <w:tc>
          <w:tcPr>
            <w:tcW w:w="284" w:type="pct"/>
            <w:vAlign w:val="bottom"/>
          </w:tcPr>
          <w:p w14:paraId="1CDBE429" w14:textId="77777777" w:rsidR="00A2717D" w:rsidRPr="00623E67" w:rsidRDefault="00A2717D" w:rsidP="00A2717D">
            <w:pPr>
              <w:pStyle w:val="ZPpregtevilke"/>
            </w:pPr>
            <w:r w:rsidRPr="00623E67">
              <w:rPr>
                <w:szCs w:val="18"/>
              </w:rPr>
              <w:t>198</w:t>
            </w:r>
          </w:p>
        </w:tc>
        <w:tc>
          <w:tcPr>
            <w:tcW w:w="283" w:type="pct"/>
            <w:vAlign w:val="bottom"/>
          </w:tcPr>
          <w:p w14:paraId="3ACCC612" w14:textId="77777777" w:rsidR="00A2717D" w:rsidRPr="00623E67" w:rsidRDefault="00A2717D" w:rsidP="00A2717D">
            <w:pPr>
              <w:pStyle w:val="ZPpregtevilke"/>
              <w:rPr>
                <w:szCs w:val="18"/>
              </w:rPr>
            </w:pPr>
            <w:r w:rsidRPr="00623E67">
              <w:rPr>
                <w:szCs w:val="18"/>
              </w:rPr>
              <w:t>61</w:t>
            </w:r>
          </w:p>
        </w:tc>
        <w:tc>
          <w:tcPr>
            <w:tcW w:w="282" w:type="pct"/>
            <w:vAlign w:val="bottom"/>
          </w:tcPr>
          <w:p w14:paraId="5CD77DD3" w14:textId="77777777" w:rsidR="00A2717D" w:rsidRPr="00623E67" w:rsidRDefault="00A2717D" w:rsidP="00A2717D">
            <w:pPr>
              <w:pStyle w:val="ZPpregtevilke"/>
            </w:pPr>
            <w:r w:rsidRPr="00623E67">
              <w:rPr>
                <w:szCs w:val="18"/>
              </w:rPr>
              <w:t>30,9</w:t>
            </w:r>
          </w:p>
        </w:tc>
      </w:tr>
      <w:tr w:rsidR="00A2717D" w:rsidRPr="00623E67" w14:paraId="52DE299E" w14:textId="77777777" w:rsidTr="00A2717D">
        <w:trPr>
          <w:trHeight w:val="198"/>
          <w:jc w:val="center"/>
        </w:trPr>
        <w:tc>
          <w:tcPr>
            <w:tcW w:w="985" w:type="pct"/>
            <w:shd w:val="clear" w:color="auto" w:fill="auto"/>
            <w:vAlign w:val="bottom"/>
          </w:tcPr>
          <w:p w14:paraId="54634701" w14:textId="77777777" w:rsidR="00A2717D" w:rsidRPr="00623E67" w:rsidRDefault="00A2717D" w:rsidP="00A2717D">
            <w:pPr>
              <w:pStyle w:val="ZPpregtekst"/>
            </w:pPr>
            <w:r w:rsidRPr="00623E67">
              <w:t>Marelice</w:t>
            </w:r>
          </w:p>
        </w:tc>
        <w:tc>
          <w:tcPr>
            <w:tcW w:w="288" w:type="pct"/>
            <w:shd w:val="clear" w:color="auto" w:fill="auto"/>
            <w:vAlign w:val="bottom"/>
          </w:tcPr>
          <w:p w14:paraId="7FA7D0D2" w14:textId="77777777" w:rsidR="00A2717D" w:rsidRPr="00623E67" w:rsidRDefault="00A2717D" w:rsidP="00A2717D">
            <w:pPr>
              <w:pStyle w:val="ZPpregtevilke"/>
            </w:pPr>
            <w:r w:rsidRPr="00623E67">
              <w:rPr>
                <w:szCs w:val="16"/>
              </w:rPr>
              <w:t>0</w:t>
            </w:r>
          </w:p>
        </w:tc>
        <w:tc>
          <w:tcPr>
            <w:tcW w:w="288" w:type="pct"/>
            <w:shd w:val="clear" w:color="auto" w:fill="auto"/>
            <w:vAlign w:val="bottom"/>
          </w:tcPr>
          <w:p w14:paraId="6402F1DC" w14:textId="77777777" w:rsidR="00A2717D" w:rsidRPr="00623E67" w:rsidRDefault="00A2717D" w:rsidP="00A2717D">
            <w:pPr>
              <w:pStyle w:val="ZPpregtevilke"/>
            </w:pPr>
            <w:r w:rsidRPr="00623E67">
              <w:rPr>
                <w:szCs w:val="16"/>
              </w:rPr>
              <w:t>4</w:t>
            </w:r>
          </w:p>
        </w:tc>
        <w:tc>
          <w:tcPr>
            <w:tcW w:w="288" w:type="pct"/>
            <w:shd w:val="clear" w:color="auto" w:fill="auto"/>
            <w:vAlign w:val="bottom"/>
          </w:tcPr>
          <w:p w14:paraId="60058293" w14:textId="77777777" w:rsidR="00A2717D" w:rsidRPr="00623E67" w:rsidRDefault="00A2717D" w:rsidP="00A2717D">
            <w:pPr>
              <w:pStyle w:val="ZPpregtevilke"/>
            </w:pPr>
            <w:r w:rsidRPr="00623E67">
              <w:rPr>
                <w:szCs w:val="16"/>
              </w:rPr>
              <w:t>2</w:t>
            </w:r>
          </w:p>
        </w:tc>
        <w:tc>
          <w:tcPr>
            <w:tcW w:w="288" w:type="pct"/>
            <w:shd w:val="clear" w:color="auto" w:fill="auto"/>
            <w:vAlign w:val="bottom"/>
          </w:tcPr>
          <w:p w14:paraId="4E6F32B2" w14:textId="77777777" w:rsidR="00A2717D" w:rsidRPr="00623E67" w:rsidRDefault="00A2717D" w:rsidP="00A2717D">
            <w:pPr>
              <w:pStyle w:val="ZPpregtevilke"/>
            </w:pPr>
            <w:r w:rsidRPr="00623E67">
              <w:rPr>
                <w:szCs w:val="16"/>
              </w:rPr>
              <w:t>4</w:t>
            </w:r>
          </w:p>
        </w:tc>
        <w:tc>
          <w:tcPr>
            <w:tcW w:w="288" w:type="pct"/>
            <w:shd w:val="clear" w:color="auto" w:fill="auto"/>
            <w:vAlign w:val="bottom"/>
          </w:tcPr>
          <w:p w14:paraId="1AF8A2B8" w14:textId="77777777" w:rsidR="00A2717D" w:rsidRPr="00623E67" w:rsidRDefault="00A2717D" w:rsidP="00A2717D">
            <w:pPr>
              <w:pStyle w:val="ZPpregtevilke"/>
            </w:pPr>
            <w:r w:rsidRPr="00623E67">
              <w:rPr>
                <w:szCs w:val="16"/>
              </w:rPr>
              <w:t>3</w:t>
            </w:r>
          </w:p>
        </w:tc>
        <w:tc>
          <w:tcPr>
            <w:tcW w:w="288" w:type="pct"/>
            <w:shd w:val="clear" w:color="auto" w:fill="auto"/>
            <w:vAlign w:val="bottom"/>
          </w:tcPr>
          <w:p w14:paraId="4F872E55" w14:textId="77777777" w:rsidR="00A2717D" w:rsidRPr="00623E67" w:rsidRDefault="00A2717D" w:rsidP="00A2717D">
            <w:pPr>
              <w:pStyle w:val="ZPpregtevilke"/>
            </w:pPr>
            <w:r w:rsidRPr="00623E67">
              <w:rPr>
                <w:szCs w:val="16"/>
              </w:rPr>
              <w:t>z</w:t>
            </w:r>
          </w:p>
        </w:tc>
        <w:tc>
          <w:tcPr>
            <w:tcW w:w="288" w:type="pct"/>
            <w:shd w:val="clear" w:color="auto" w:fill="auto"/>
            <w:vAlign w:val="bottom"/>
          </w:tcPr>
          <w:p w14:paraId="10094348" w14:textId="77777777" w:rsidR="00A2717D" w:rsidRPr="00623E67" w:rsidRDefault="00A2717D" w:rsidP="00A2717D">
            <w:pPr>
              <w:pStyle w:val="ZPpregtevilke"/>
            </w:pPr>
            <w:r w:rsidRPr="00623E67">
              <w:rPr>
                <w:szCs w:val="16"/>
              </w:rPr>
              <w:t>1</w:t>
            </w:r>
          </w:p>
        </w:tc>
        <w:tc>
          <w:tcPr>
            <w:tcW w:w="288" w:type="pct"/>
            <w:shd w:val="clear" w:color="auto" w:fill="auto"/>
            <w:vAlign w:val="bottom"/>
          </w:tcPr>
          <w:p w14:paraId="4E66D0CF" w14:textId="77777777" w:rsidR="00A2717D" w:rsidRPr="00623E67" w:rsidRDefault="00A2717D" w:rsidP="00A2717D">
            <w:pPr>
              <w:pStyle w:val="ZPpregtevilke"/>
            </w:pPr>
            <w:r w:rsidRPr="00623E67">
              <w:rPr>
                <w:szCs w:val="16"/>
              </w:rPr>
              <w:t>6</w:t>
            </w:r>
          </w:p>
        </w:tc>
        <w:tc>
          <w:tcPr>
            <w:tcW w:w="288" w:type="pct"/>
            <w:shd w:val="clear" w:color="auto" w:fill="auto"/>
            <w:vAlign w:val="bottom"/>
          </w:tcPr>
          <w:p w14:paraId="5965831E" w14:textId="77777777" w:rsidR="00A2717D" w:rsidRPr="00623E67" w:rsidRDefault="00A2717D" w:rsidP="00A2717D">
            <w:pPr>
              <w:pStyle w:val="ZPpregtevilke"/>
            </w:pPr>
            <w:r w:rsidRPr="00623E67">
              <w:rPr>
                <w:szCs w:val="16"/>
              </w:rPr>
              <w:t>z</w:t>
            </w:r>
          </w:p>
        </w:tc>
        <w:tc>
          <w:tcPr>
            <w:tcW w:w="287" w:type="pct"/>
            <w:shd w:val="clear" w:color="auto" w:fill="auto"/>
            <w:vAlign w:val="bottom"/>
          </w:tcPr>
          <w:p w14:paraId="266401A6" w14:textId="77777777" w:rsidR="00A2717D" w:rsidRPr="00623E67" w:rsidRDefault="00A2717D" w:rsidP="00A2717D">
            <w:pPr>
              <w:pStyle w:val="ZPpregtevilke"/>
            </w:pPr>
            <w:r w:rsidRPr="00623E67">
              <w:rPr>
                <w:szCs w:val="16"/>
              </w:rPr>
              <w:t>7</w:t>
            </w:r>
          </w:p>
        </w:tc>
        <w:tc>
          <w:tcPr>
            <w:tcW w:w="287" w:type="pct"/>
            <w:vAlign w:val="bottom"/>
          </w:tcPr>
          <w:p w14:paraId="659FF86C" w14:textId="77777777" w:rsidR="00A2717D" w:rsidRPr="00623E67" w:rsidRDefault="00A2717D" w:rsidP="00A2717D">
            <w:pPr>
              <w:pStyle w:val="ZPpregtevilke"/>
            </w:pPr>
            <w:r w:rsidRPr="00623E67">
              <w:rPr>
                <w:szCs w:val="16"/>
              </w:rPr>
              <w:t>–</w:t>
            </w:r>
          </w:p>
        </w:tc>
        <w:tc>
          <w:tcPr>
            <w:tcW w:w="284" w:type="pct"/>
            <w:vAlign w:val="bottom"/>
          </w:tcPr>
          <w:p w14:paraId="450A2D23" w14:textId="77777777" w:rsidR="00A2717D" w:rsidRPr="00623E67" w:rsidRDefault="00A2717D" w:rsidP="00A2717D">
            <w:pPr>
              <w:pStyle w:val="ZPpregtevilke"/>
            </w:pPr>
            <w:r w:rsidRPr="00623E67">
              <w:rPr>
                <w:szCs w:val="18"/>
              </w:rPr>
              <w:t>6</w:t>
            </w:r>
          </w:p>
        </w:tc>
        <w:tc>
          <w:tcPr>
            <w:tcW w:w="283" w:type="pct"/>
            <w:vAlign w:val="bottom"/>
          </w:tcPr>
          <w:p w14:paraId="327272C1" w14:textId="77777777" w:rsidR="00A2717D" w:rsidRPr="00623E67" w:rsidRDefault="00A2717D" w:rsidP="00A2717D">
            <w:pPr>
              <w:pStyle w:val="ZPpregtevilke"/>
            </w:pPr>
            <w:r w:rsidRPr="00623E67">
              <w:rPr>
                <w:szCs w:val="18"/>
              </w:rPr>
              <w:t>1</w:t>
            </w:r>
          </w:p>
        </w:tc>
        <w:tc>
          <w:tcPr>
            <w:tcW w:w="282" w:type="pct"/>
            <w:vAlign w:val="bottom"/>
          </w:tcPr>
          <w:p w14:paraId="6BA92430" w14:textId="77777777" w:rsidR="00A2717D" w:rsidRPr="00623E67" w:rsidRDefault="00A2717D" w:rsidP="00A2717D">
            <w:pPr>
              <w:pStyle w:val="ZPpregtevilke"/>
            </w:pPr>
            <w:r w:rsidRPr="00623E67">
              <w:rPr>
                <w:szCs w:val="18"/>
              </w:rPr>
              <w:t>11,9</w:t>
            </w:r>
          </w:p>
        </w:tc>
      </w:tr>
      <w:tr w:rsidR="00A2717D" w:rsidRPr="00623E67" w14:paraId="16B08C1A" w14:textId="77777777" w:rsidTr="00A2717D">
        <w:trPr>
          <w:trHeight w:val="198"/>
          <w:jc w:val="center"/>
        </w:trPr>
        <w:tc>
          <w:tcPr>
            <w:tcW w:w="985" w:type="pct"/>
            <w:shd w:val="clear" w:color="auto" w:fill="auto"/>
            <w:vAlign w:val="bottom"/>
          </w:tcPr>
          <w:p w14:paraId="2FEF66B2" w14:textId="77777777" w:rsidR="00A2717D" w:rsidRPr="00623E67" w:rsidRDefault="00A2717D" w:rsidP="00A2717D">
            <w:pPr>
              <w:pStyle w:val="ZPpregtekst"/>
            </w:pPr>
            <w:r w:rsidRPr="00623E67">
              <w:t>Češnje</w:t>
            </w:r>
          </w:p>
        </w:tc>
        <w:tc>
          <w:tcPr>
            <w:tcW w:w="288" w:type="pct"/>
            <w:shd w:val="clear" w:color="auto" w:fill="auto"/>
            <w:vAlign w:val="bottom"/>
          </w:tcPr>
          <w:p w14:paraId="0E437B68" w14:textId="77777777" w:rsidR="00A2717D" w:rsidRPr="00623E67" w:rsidRDefault="00A2717D" w:rsidP="00A2717D">
            <w:pPr>
              <w:pStyle w:val="ZPpregtevilke"/>
            </w:pPr>
            <w:r w:rsidRPr="00623E67">
              <w:rPr>
                <w:szCs w:val="16"/>
              </w:rPr>
              <w:t>4</w:t>
            </w:r>
          </w:p>
        </w:tc>
        <w:tc>
          <w:tcPr>
            <w:tcW w:w="288" w:type="pct"/>
            <w:shd w:val="clear" w:color="auto" w:fill="auto"/>
            <w:vAlign w:val="bottom"/>
          </w:tcPr>
          <w:p w14:paraId="4DE1F5DC" w14:textId="77777777" w:rsidR="00A2717D" w:rsidRPr="00623E67" w:rsidRDefault="00A2717D" w:rsidP="00A2717D">
            <w:pPr>
              <w:pStyle w:val="ZPpregtevilke"/>
            </w:pPr>
            <w:r w:rsidRPr="00623E67">
              <w:rPr>
                <w:szCs w:val="16"/>
              </w:rPr>
              <w:t>19</w:t>
            </w:r>
          </w:p>
        </w:tc>
        <w:tc>
          <w:tcPr>
            <w:tcW w:w="288" w:type="pct"/>
            <w:shd w:val="clear" w:color="auto" w:fill="auto"/>
            <w:vAlign w:val="bottom"/>
          </w:tcPr>
          <w:p w14:paraId="70A1D1C9" w14:textId="77777777" w:rsidR="00A2717D" w:rsidRPr="00623E67" w:rsidRDefault="00A2717D" w:rsidP="00A2717D">
            <w:pPr>
              <w:pStyle w:val="ZPpregtevilke"/>
            </w:pPr>
            <w:r w:rsidRPr="00623E67">
              <w:rPr>
                <w:szCs w:val="16"/>
              </w:rPr>
              <w:t>8</w:t>
            </w:r>
          </w:p>
        </w:tc>
        <w:tc>
          <w:tcPr>
            <w:tcW w:w="288" w:type="pct"/>
            <w:shd w:val="clear" w:color="auto" w:fill="auto"/>
            <w:vAlign w:val="bottom"/>
          </w:tcPr>
          <w:p w14:paraId="0AF9F632" w14:textId="77777777" w:rsidR="00A2717D" w:rsidRPr="00623E67" w:rsidRDefault="00A2717D" w:rsidP="00A2717D">
            <w:pPr>
              <w:pStyle w:val="ZPpregtevilke"/>
            </w:pPr>
            <w:r w:rsidRPr="00623E67">
              <w:rPr>
                <w:szCs w:val="16"/>
              </w:rPr>
              <w:t>18</w:t>
            </w:r>
          </w:p>
        </w:tc>
        <w:tc>
          <w:tcPr>
            <w:tcW w:w="288" w:type="pct"/>
            <w:shd w:val="clear" w:color="auto" w:fill="auto"/>
            <w:vAlign w:val="bottom"/>
          </w:tcPr>
          <w:p w14:paraId="32669E7A" w14:textId="77777777" w:rsidR="00A2717D" w:rsidRPr="00623E67" w:rsidRDefault="00A2717D" w:rsidP="00A2717D">
            <w:pPr>
              <w:pStyle w:val="ZPpregtevilke"/>
            </w:pPr>
            <w:r w:rsidRPr="00623E67">
              <w:rPr>
                <w:szCs w:val="16"/>
              </w:rPr>
              <w:t>13</w:t>
            </w:r>
          </w:p>
        </w:tc>
        <w:tc>
          <w:tcPr>
            <w:tcW w:w="288" w:type="pct"/>
            <w:shd w:val="clear" w:color="auto" w:fill="auto"/>
            <w:vAlign w:val="bottom"/>
          </w:tcPr>
          <w:p w14:paraId="25DA7EA5" w14:textId="77777777" w:rsidR="00A2717D" w:rsidRPr="00623E67" w:rsidRDefault="00A2717D" w:rsidP="00A2717D">
            <w:pPr>
              <w:pStyle w:val="ZPpregtevilke"/>
            </w:pPr>
            <w:r w:rsidRPr="00623E67">
              <w:rPr>
                <w:szCs w:val="16"/>
              </w:rPr>
              <w:t>15</w:t>
            </w:r>
          </w:p>
        </w:tc>
        <w:tc>
          <w:tcPr>
            <w:tcW w:w="288" w:type="pct"/>
            <w:shd w:val="clear" w:color="auto" w:fill="auto"/>
            <w:vAlign w:val="bottom"/>
          </w:tcPr>
          <w:p w14:paraId="4A394EFE" w14:textId="77777777" w:rsidR="00A2717D" w:rsidRPr="00623E67" w:rsidRDefault="00A2717D" w:rsidP="00A2717D">
            <w:pPr>
              <w:pStyle w:val="ZPpregtevilke"/>
            </w:pPr>
            <w:r w:rsidRPr="00623E67">
              <w:rPr>
                <w:szCs w:val="16"/>
              </w:rPr>
              <w:t>34</w:t>
            </w:r>
          </w:p>
        </w:tc>
        <w:tc>
          <w:tcPr>
            <w:tcW w:w="288" w:type="pct"/>
            <w:shd w:val="clear" w:color="auto" w:fill="auto"/>
            <w:vAlign w:val="bottom"/>
          </w:tcPr>
          <w:p w14:paraId="139831F4" w14:textId="77777777" w:rsidR="00A2717D" w:rsidRPr="00623E67" w:rsidRDefault="00A2717D" w:rsidP="00A2717D">
            <w:pPr>
              <w:pStyle w:val="ZPpregtevilke"/>
            </w:pPr>
            <w:r w:rsidRPr="00623E67">
              <w:rPr>
                <w:szCs w:val="16"/>
              </w:rPr>
              <w:t>98</w:t>
            </w:r>
          </w:p>
        </w:tc>
        <w:tc>
          <w:tcPr>
            <w:tcW w:w="288" w:type="pct"/>
            <w:shd w:val="clear" w:color="auto" w:fill="auto"/>
            <w:vAlign w:val="bottom"/>
          </w:tcPr>
          <w:p w14:paraId="50C122A6" w14:textId="77777777" w:rsidR="00A2717D" w:rsidRPr="00623E67" w:rsidRDefault="00A2717D" w:rsidP="00A2717D">
            <w:pPr>
              <w:pStyle w:val="ZPpregtevilke"/>
            </w:pPr>
            <w:r w:rsidRPr="00623E67">
              <w:rPr>
                <w:szCs w:val="16"/>
              </w:rPr>
              <w:t>68</w:t>
            </w:r>
          </w:p>
        </w:tc>
        <w:tc>
          <w:tcPr>
            <w:tcW w:w="287" w:type="pct"/>
            <w:shd w:val="clear" w:color="auto" w:fill="auto"/>
            <w:vAlign w:val="bottom"/>
          </w:tcPr>
          <w:p w14:paraId="1C5B1F4F" w14:textId="77777777" w:rsidR="00A2717D" w:rsidRPr="00623E67" w:rsidRDefault="00A2717D" w:rsidP="00A2717D">
            <w:pPr>
              <w:pStyle w:val="ZPpregtevilke"/>
            </w:pPr>
            <w:r w:rsidRPr="00623E67">
              <w:rPr>
                <w:szCs w:val="16"/>
              </w:rPr>
              <w:t>80</w:t>
            </w:r>
          </w:p>
        </w:tc>
        <w:tc>
          <w:tcPr>
            <w:tcW w:w="287" w:type="pct"/>
            <w:vAlign w:val="bottom"/>
          </w:tcPr>
          <w:p w14:paraId="6ECCEDD7" w14:textId="77777777" w:rsidR="00A2717D" w:rsidRPr="00623E67" w:rsidRDefault="00A2717D" w:rsidP="00A2717D">
            <w:pPr>
              <w:pStyle w:val="ZPpregtevilke"/>
            </w:pPr>
            <w:r w:rsidRPr="00623E67">
              <w:t>55</w:t>
            </w:r>
          </w:p>
        </w:tc>
        <w:tc>
          <w:tcPr>
            <w:tcW w:w="284" w:type="pct"/>
            <w:vAlign w:val="bottom"/>
          </w:tcPr>
          <w:p w14:paraId="46CD50A2" w14:textId="77777777" w:rsidR="00A2717D" w:rsidRPr="00623E67" w:rsidRDefault="00A2717D" w:rsidP="00A2717D">
            <w:pPr>
              <w:pStyle w:val="ZPpregtevilke"/>
            </w:pPr>
            <w:r w:rsidRPr="00623E67">
              <w:rPr>
                <w:szCs w:val="18"/>
              </w:rPr>
              <w:t>36</w:t>
            </w:r>
          </w:p>
        </w:tc>
        <w:tc>
          <w:tcPr>
            <w:tcW w:w="283" w:type="pct"/>
            <w:vAlign w:val="bottom"/>
          </w:tcPr>
          <w:p w14:paraId="4D9B36AF" w14:textId="77777777" w:rsidR="00A2717D" w:rsidRPr="00623E67" w:rsidRDefault="00A2717D" w:rsidP="00A2717D">
            <w:pPr>
              <w:pStyle w:val="ZPpregtevilke"/>
              <w:rPr>
                <w:szCs w:val="18"/>
              </w:rPr>
            </w:pPr>
            <w:r w:rsidRPr="00623E67">
              <w:rPr>
                <w:szCs w:val="18"/>
              </w:rPr>
              <w:t>79</w:t>
            </w:r>
          </w:p>
        </w:tc>
        <w:tc>
          <w:tcPr>
            <w:tcW w:w="282" w:type="pct"/>
            <w:vAlign w:val="bottom"/>
          </w:tcPr>
          <w:p w14:paraId="568DBDA0" w14:textId="77777777" w:rsidR="00A2717D" w:rsidRPr="00623E67" w:rsidRDefault="00A2717D" w:rsidP="00A2717D">
            <w:pPr>
              <w:pStyle w:val="ZPpregtevilke"/>
            </w:pPr>
            <w:r w:rsidRPr="00623E67">
              <w:rPr>
                <w:szCs w:val="18"/>
              </w:rPr>
              <w:t>220,1</w:t>
            </w:r>
          </w:p>
        </w:tc>
      </w:tr>
      <w:tr w:rsidR="00A2717D" w:rsidRPr="00623E67" w14:paraId="52D3D0B5" w14:textId="77777777" w:rsidTr="00A2717D">
        <w:trPr>
          <w:trHeight w:val="198"/>
          <w:jc w:val="center"/>
        </w:trPr>
        <w:tc>
          <w:tcPr>
            <w:tcW w:w="985" w:type="pct"/>
            <w:shd w:val="clear" w:color="auto" w:fill="auto"/>
            <w:vAlign w:val="bottom"/>
          </w:tcPr>
          <w:p w14:paraId="0DFB8748" w14:textId="77777777" w:rsidR="00A2717D" w:rsidRPr="00623E67" w:rsidRDefault="00A2717D" w:rsidP="00A2717D">
            <w:pPr>
              <w:pStyle w:val="ZPpregtekst"/>
            </w:pPr>
            <w:r w:rsidRPr="00623E67">
              <w:t>Češplje in slive, sveže</w:t>
            </w:r>
          </w:p>
        </w:tc>
        <w:tc>
          <w:tcPr>
            <w:tcW w:w="288" w:type="pct"/>
            <w:shd w:val="clear" w:color="auto" w:fill="auto"/>
            <w:vAlign w:val="bottom"/>
          </w:tcPr>
          <w:p w14:paraId="058193BA" w14:textId="77777777" w:rsidR="00A2717D" w:rsidRPr="00623E67" w:rsidRDefault="00A2717D" w:rsidP="00A2717D">
            <w:pPr>
              <w:pStyle w:val="ZPpregtevilke"/>
            </w:pPr>
            <w:r w:rsidRPr="00623E67">
              <w:rPr>
                <w:szCs w:val="16"/>
              </w:rPr>
              <w:t>11</w:t>
            </w:r>
          </w:p>
        </w:tc>
        <w:tc>
          <w:tcPr>
            <w:tcW w:w="288" w:type="pct"/>
            <w:shd w:val="clear" w:color="auto" w:fill="auto"/>
            <w:vAlign w:val="bottom"/>
          </w:tcPr>
          <w:p w14:paraId="570CED62" w14:textId="77777777" w:rsidR="00A2717D" w:rsidRPr="00623E67" w:rsidRDefault="00A2717D" w:rsidP="00A2717D">
            <w:pPr>
              <w:pStyle w:val="ZPpregtevilke"/>
            </w:pPr>
            <w:r w:rsidRPr="00623E67">
              <w:rPr>
                <w:szCs w:val="16"/>
              </w:rPr>
              <w:t>21</w:t>
            </w:r>
          </w:p>
        </w:tc>
        <w:tc>
          <w:tcPr>
            <w:tcW w:w="288" w:type="pct"/>
            <w:shd w:val="clear" w:color="auto" w:fill="auto"/>
            <w:vAlign w:val="bottom"/>
          </w:tcPr>
          <w:p w14:paraId="25FBA5E4" w14:textId="77777777" w:rsidR="00A2717D" w:rsidRPr="00623E67" w:rsidRDefault="00A2717D" w:rsidP="00A2717D">
            <w:pPr>
              <w:pStyle w:val="ZPpregtevilke"/>
            </w:pPr>
            <w:r w:rsidRPr="00623E67">
              <w:rPr>
                <w:szCs w:val="16"/>
              </w:rPr>
              <w:t>27</w:t>
            </w:r>
          </w:p>
        </w:tc>
        <w:tc>
          <w:tcPr>
            <w:tcW w:w="288" w:type="pct"/>
            <w:shd w:val="clear" w:color="auto" w:fill="auto"/>
            <w:vAlign w:val="bottom"/>
          </w:tcPr>
          <w:p w14:paraId="4217D4C6" w14:textId="77777777" w:rsidR="00A2717D" w:rsidRPr="00623E67" w:rsidRDefault="00A2717D" w:rsidP="00A2717D">
            <w:pPr>
              <w:pStyle w:val="ZPpregtevilke"/>
            </w:pPr>
            <w:r w:rsidRPr="00623E67">
              <w:rPr>
                <w:szCs w:val="16"/>
              </w:rPr>
              <w:t>26</w:t>
            </w:r>
          </w:p>
        </w:tc>
        <w:tc>
          <w:tcPr>
            <w:tcW w:w="288" w:type="pct"/>
            <w:shd w:val="clear" w:color="auto" w:fill="auto"/>
            <w:vAlign w:val="bottom"/>
          </w:tcPr>
          <w:p w14:paraId="274A8B92" w14:textId="77777777" w:rsidR="00A2717D" w:rsidRPr="00623E67" w:rsidRDefault="00A2717D" w:rsidP="00A2717D">
            <w:pPr>
              <w:pStyle w:val="ZPpregtevilke"/>
            </w:pPr>
            <w:r w:rsidRPr="00623E67">
              <w:rPr>
                <w:szCs w:val="16"/>
              </w:rPr>
              <w:t>21</w:t>
            </w:r>
          </w:p>
        </w:tc>
        <w:tc>
          <w:tcPr>
            <w:tcW w:w="288" w:type="pct"/>
            <w:shd w:val="clear" w:color="auto" w:fill="auto"/>
            <w:vAlign w:val="bottom"/>
          </w:tcPr>
          <w:p w14:paraId="71D91922" w14:textId="77777777" w:rsidR="00A2717D" w:rsidRPr="00623E67" w:rsidRDefault="00A2717D" w:rsidP="00A2717D">
            <w:pPr>
              <w:pStyle w:val="ZPpregtevilke"/>
            </w:pPr>
            <w:r w:rsidRPr="00623E67">
              <w:rPr>
                <w:szCs w:val="16"/>
              </w:rPr>
              <w:t>26</w:t>
            </w:r>
          </w:p>
        </w:tc>
        <w:tc>
          <w:tcPr>
            <w:tcW w:w="288" w:type="pct"/>
            <w:shd w:val="clear" w:color="auto" w:fill="auto"/>
            <w:vAlign w:val="bottom"/>
          </w:tcPr>
          <w:p w14:paraId="30A616ED" w14:textId="77777777" w:rsidR="00A2717D" w:rsidRPr="00623E67" w:rsidRDefault="00A2717D" w:rsidP="00A2717D">
            <w:pPr>
              <w:pStyle w:val="ZPpregtevilke"/>
            </w:pPr>
            <w:r w:rsidRPr="00623E67">
              <w:rPr>
                <w:szCs w:val="16"/>
              </w:rPr>
              <w:t>26</w:t>
            </w:r>
          </w:p>
        </w:tc>
        <w:tc>
          <w:tcPr>
            <w:tcW w:w="288" w:type="pct"/>
            <w:shd w:val="clear" w:color="auto" w:fill="auto"/>
            <w:vAlign w:val="bottom"/>
          </w:tcPr>
          <w:p w14:paraId="6ECA5963" w14:textId="77777777" w:rsidR="00A2717D" w:rsidRPr="00623E67" w:rsidRDefault="00A2717D" w:rsidP="00A2717D">
            <w:pPr>
              <w:pStyle w:val="ZPpregtevilke"/>
            </w:pPr>
            <w:r w:rsidRPr="00623E67">
              <w:rPr>
                <w:szCs w:val="16"/>
              </w:rPr>
              <w:t>13</w:t>
            </w:r>
          </w:p>
        </w:tc>
        <w:tc>
          <w:tcPr>
            <w:tcW w:w="288" w:type="pct"/>
            <w:shd w:val="clear" w:color="auto" w:fill="auto"/>
            <w:vAlign w:val="bottom"/>
          </w:tcPr>
          <w:p w14:paraId="63D41C41" w14:textId="77777777" w:rsidR="00A2717D" w:rsidRPr="00623E67" w:rsidRDefault="00A2717D" w:rsidP="00A2717D">
            <w:pPr>
              <w:pStyle w:val="ZPpregtevilke"/>
            </w:pPr>
            <w:r w:rsidRPr="00623E67">
              <w:rPr>
                <w:szCs w:val="16"/>
              </w:rPr>
              <w:t>16</w:t>
            </w:r>
          </w:p>
        </w:tc>
        <w:tc>
          <w:tcPr>
            <w:tcW w:w="287" w:type="pct"/>
            <w:shd w:val="clear" w:color="auto" w:fill="auto"/>
            <w:vAlign w:val="bottom"/>
          </w:tcPr>
          <w:p w14:paraId="5B4CDC07" w14:textId="77777777" w:rsidR="00A2717D" w:rsidRPr="00623E67" w:rsidRDefault="00A2717D" w:rsidP="00A2717D">
            <w:pPr>
              <w:pStyle w:val="ZPpregtevilke"/>
            </w:pPr>
            <w:r w:rsidRPr="00623E67">
              <w:rPr>
                <w:szCs w:val="16"/>
              </w:rPr>
              <w:t>12</w:t>
            </w:r>
          </w:p>
        </w:tc>
        <w:tc>
          <w:tcPr>
            <w:tcW w:w="287" w:type="pct"/>
            <w:vAlign w:val="bottom"/>
          </w:tcPr>
          <w:p w14:paraId="2EA1E065" w14:textId="77777777" w:rsidR="00A2717D" w:rsidRPr="00623E67" w:rsidRDefault="00A2717D" w:rsidP="00A2717D">
            <w:pPr>
              <w:pStyle w:val="ZPpregtevilke"/>
            </w:pPr>
            <w:r w:rsidRPr="00623E67">
              <w:t>26</w:t>
            </w:r>
          </w:p>
        </w:tc>
        <w:tc>
          <w:tcPr>
            <w:tcW w:w="284" w:type="pct"/>
            <w:vAlign w:val="bottom"/>
          </w:tcPr>
          <w:p w14:paraId="132A5318" w14:textId="77777777" w:rsidR="00A2717D" w:rsidRPr="00623E67" w:rsidRDefault="00A2717D" w:rsidP="00A2717D">
            <w:pPr>
              <w:pStyle w:val="ZPpregtevilke"/>
            </w:pPr>
            <w:r w:rsidRPr="00623E67">
              <w:rPr>
                <w:szCs w:val="18"/>
              </w:rPr>
              <w:t>13</w:t>
            </w:r>
          </w:p>
        </w:tc>
        <w:tc>
          <w:tcPr>
            <w:tcW w:w="283" w:type="pct"/>
            <w:vAlign w:val="bottom"/>
          </w:tcPr>
          <w:p w14:paraId="59C26F5F" w14:textId="77777777" w:rsidR="00A2717D" w:rsidRPr="00623E67" w:rsidRDefault="00A2717D" w:rsidP="00A2717D">
            <w:pPr>
              <w:pStyle w:val="ZPpregtevilke"/>
              <w:rPr>
                <w:szCs w:val="18"/>
              </w:rPr>
            </w:pPr>
            <w:r w:rsidRPr="00623E67">
              <w:rPr>
                <w:szCs w:val="18"/>
              </w:rPr>
              <w:t>10</w:t>
            </w:r>
          </w:p>
        </w:tc>
        <w:tc>
          <w:tcPr>
            <w:tcW w:w="282" w:type="pct"/>
            <w:vAlign w:val="bottom"/>
          </w:tcPr>
          <w:p w14:paraId="13377D6F" w14:textId="77777777" w:rsidR="00A2717D" w:rsidRPr="00623E67" w:rsidRDefault="00A2717D" w:rsidP="00A2717D">
            <w:pPr>
              <w:pStyle w:val="ZPpregtevilke"/>
            </w:pPr>
            <w:r w:rsidRPr="00623E67">
              <w:rPr>
                <w:szCs w:val="18"/>
              </w:rPr>
              <w:t>74,1</w:t>
            </w:r>
          </w:p>
        </w:tc>
      </w:tr>
      <w:tr w:rsidR="00A2717D" w:rsidRPr="00623E67" w14:paraId="53AD4000" w14:textId="77777777" w:rsidTr="00A2717D">
        <w:trPr>
          <w:trHeight w:val="198"/>
          <w:jc w:val="center"/>
        </w:trPr>
        <w:tc>
          <w:tcPr>
            <w:tcW w:w="985" w:type="pct"/>
            <w:shd w:val="clear" w:color="auto" w:fill="auto"/>
            <w:vAlign w:val="bottom"/>
          </w:tcPr>
          <w:p w14:paraId="22FA913D" w14:textId="77777777" w:rsidR="00A2717D" w:rsidRPr="00623E67" w:rsidRDefault="00A2717D" w:rsidP="00A2717D">
            <w:pPr>
              <w:pStyle w:val="ZPpregtekst"/>
            </w:pPr>
            <w:r w:rsidRPr="00623E67">
              <w:t>Kaki</w:t>
            </w:r>
          </w:p>
        </w:tc>
        <w:tc>
          <w:tcPr>
            <w:tcW w:w="288" w:type="pct"/>
            <w:shd w:val="clear" w:color="auto" w:fill="auto"/>
            <w:vAlign w:val="bottom"/>
          </w:tcPr>
          <w:p w14:paraId="01A290B4" w14:textId="77777777" w:rsidR="00A2717D" w:rsidRPr="00623E67" w:rsidRDefault="00A2717D" w:rsidP="00A2717D">
            <w:pPr>
              <w:pStyle w:val="ZPpregtevilke"/>
            </w:pPr>
            <w:r w:rsidRPr="00623E67">
              <w:rPr>
                <w:szCs w:val="16"/>
              </w:rPr>
              <w:t>4</w:t>
            </w:r>
          </w:p>
        </w:tc>
        <w:tc>
          <w:tcPr>
            <w:tcW w:w="288" w:type="pct"/>
            <w:shd w:val="clear" w:color="auto" w:fill="auto"/>
            <w:vAlign w:val="bottom"/>
          </w:tcPr>
          <w:p w14:paraId="5495FE10" w14:textId="77777777" w:rsidR="00A2717D" w:rsidRPr="00623E67" w:rsidRDefault="00A2717D" w:rsidP="00A2717D">
            <w:pPr>
              <w:pStyle w:val="ZPpregtevilke"/>
            </w:pPr>
            <w:r w:rsidRPr="00623E67">
              <w:rPr>
                <w:szCs w:val="16"/>
              </w:rPr>
              <w:t>19</w:t>
            </w:r>
          </w:p>
        </w:tc>
        <w:tc>
          <w:tcPr>
            <w:tcW w:w="288" w:type="pct"/>
            <w:shd w:val="clear" w:color="auto" w:fill="auto"/>
            <w:vAlign w:val="bottom"/>
          </w:tcPr>
          <w:p w14:paraId="1940A041" w14:textId="77777777" w:rsidR="00A2717D" w:rsidRPr="00623E67" w:rsidRDefault="00A2717D" w:rsidP="00A2717D">
            <w:pPr>
              <w:pStyle w:val="ZPpregtevilke"/>
            </w:pPr>
            <w:r w:rsidRPr="00623E67">
              <w:rPr>
                <w:szCs w:val="16"/>
              </w:rPr>
              <w:t>12</w:t>
            </w:r>
          </w:p>
        </w:tc>
        <w:tc>
          <w:tcPr>
            <w:tcW w:w="288" w:type="pct"/>
            <w:shd w:val="clear" w:color="auto" w:fill="auto"/>
            <w:vAlign w:val="bottom"/>
          </w:tcPr>
          <w:p w14:paraId="5F50A6E4" w14:textId="77777777" w:rsidR="00A2717D" w:rsidRPr="00623E67" w:rsidRDefault="00A2717D" w:rsidP="00A2717D">
            <w:pPr>
              <w:pStyle w:val="ZPpregtevilke"/>
            </w:pPr>
            <w:r w:rsidRPr="00623E67">
              <w:rPr>
                <w:szCs w:val="16"/>
              </w:rPr>
              <w:t>18</w:t>
            </w:r>
          </w:p>
        </w:tc>
        <w:tc>
          <w:tcPr>
            <w:tcW w:w="288" w:type="pct"/>
            <w:shd w:val="clear" w:color="auto" w:fill="auto"/>
            <w:vAlign w:val="bottom"/>
          </w:tcPr>
          <w:p w14:paraId="341F6B65" w14:textId="77777777" w:rsidR="00A2717D" w:rsidRPr="00623E67" w:rsidRDefault="00A2717D" w:rsidP="00A2717D">
            <w:pPr>
              <w:pStyle w:val="ZPpregtevilke"/>
            </w:pPr>
            <w:r w:rsidRPr="00623E67">
              <w:rPr>
                <w:szCs w:val="16"/>
              </w:rPr>
              <w:t>8</w:t>
            </w:r>
          </w:p>
        </w:tc>
        <w:tc>
          <w:tcPr>
            <w:tcW w:w="288" w:type="pct"/>
            <w:shd w:val="clear" w:color="auto" w:fill="auto"/>
            <w:vAlign w:val="bottom"/>
          </w:tcPr>
          <w:p w14:paraId="3467D11E" w14:textId="77777777" w:rsidR="00A2717D" w:rsidRPr="00623E67" w:rsidRDefault="00A2717D" w:rsidP="00A2717D">
            <w:pPr>
              <w:pStyle w:val="ZPpregtevilke"/>
            </w:pPr>
            <w:r w:rsidRPr="00623E67">
              <w:rPr>
                <w:szCs w:val="16"/>
              </w:rPr>
              <w:t>24</w:t>
            </w:r>
          </w:p>
        </w:tc>
        <w:tc>
          <w:tcPr>
            <w:tcW w:w="288" w:type="pct"/>
            <w:shd w:val="clear" w:color="auto" w:fill="auto"/>
            <w:vAlign w:val="bottom"/>
          </w:tcPr>
          <w:p w14:paraId="0DCE340F" w14:textId="77777777" w:rsidR="00A2717D" w:rsidRPr="00623E67" w:rsidRDefault="00A2717D" w:rsidP="00A2717D">
            <w:pPr>
              <w:pStyle w:val="ZPpregtevilke"/>
            </w:pPr>
            <w:r w:rsidRPr="00623E67">
              <w:rPr>
                <w:szCs w:val="16"/>
              </w:rPr>
              <w:t>14</w:t>
            </w:r>
          </w:p>
        </w:tc>
        <w:tc>
          <w:tcPr>
            <w:tcW w:w="288" w:type="pct"/>
            <w:shd w:val="clear" w:color="auto" w:fill="auto"/>
            <w:vAlign w:val="bottom"/>
          </w:tcPr>
          <w:p w14:paraId="3AAFD3DB" w14:textId="77777777" w:rsidR="00A2717D" w:rsidRPr="00623E67" w:rsidRDefault="00A2717D" w:rsidP="00A2717D">
            <w:pPr>
              <w:pStyle w:val="ZPpregtevilke"/>
            </w:pPr>
            <w:r w:rsidRPr="00623E67">
              <w:rPr>
                <w:szCs w:val="16"/>
              </w:rPr>
              <w:t>94</w:t>
            </w:r>
          </w:p>
        </w:tc>
        <w:tc>
          <w:tcPr>
            <w:tcW w:w="288" w:type="pct"/>
            <w:shd w:val="clear" w:color="auto" w:fill="auto"/>
            <w:vAlign w:val="bottom"/>
          </w:tcPr>
          <w:p w14:paraId="065F3913" w14:textId="77777777" w:rsidR="00A2717D" w:rsidRPr="00623E67" w:rsidRDefault="00A2717D" w:rsidP="00A2717D">
            <w:pPr>
              <w:pStyle w:val="ZPpregtevilke"/>
            </w:pPr>
            <w:r w:rsidRPr="00623E67">
              <w:rPr>
                <w:szCs w:val="16"/>
              </w:rPr>
              <w:t>46</w:t>
            </w:r>
          </w:p>
        </w:tc>
        <w:tc>
          <w:tcPr>
            <w:tcW w:w="287" w:type="pct"/>
            <w:shd w:val="clear" w:color="auto" w:fill="auto"/>
            <w:vAlign w:val="bottom"/>
          </w:tcPr>
          <w:p w14:paraId="0E1D5071" w14:textId="77777777" w:rsidR="00A2717D" w:rsidRPr="00623E67" w:rsidRDefault="00A2717D" w:rsidP="00A2717D">
            <w:pPr>
              <w:pStyle w:val="ZPpregtevilke"/>
            </w:pPr>
            <w:r w:rsidRPr="00623E67">
              <w:rPr>
                <w:szCs w:val="16"/>
              </w:rPr>
              <w:t>z</w:t>
            </w:r>
          </w:p>
        </w:tc>
        <w:tc>
          <w:tcPr>
            <w:tcW w:w="287" w:type="pct"/>
            <w:vAlign w:val="bottom"/>
          </w:tcPr>
          <w:p w14:paraId="15A3BDEB" w14:textId="77777777" w:rsidR="00A2717D" w:rsidRPr="00623E67" w:rsidRDefault="00A2717D" w:rsidP="00A2717D">
            <w:pPr>
              <w:pStyle w:val="ZPpregtevilke"/>
            </w:pPr>
            <w:r w:rsidRPr="00623E67">
              <w:t>z</w:t>
            </w:r>
          </w:p>
        </w:tc>
        <w:tc>
          <w:tcPr>
            <w:tcW w:w="284" w:type="pct"/>
            <w:vAlign w:val="bottom"/>
          </w:tcPr>
          <w:p w14:paraId="45B9A30F" w14:textId="77777777" w:rsidR="00A2717D" w:rsidRPr="00623E67" w:rsidRDefault="00A2717D" w:rsidP="00A2717D">
            <w:pPr>
              <w:pStyle w:val="ZPpregtevilke"/>
            </w:pPr>
            <w:r w:rsidRPr="00623E67">
              <w:rPr>
                <w:szCs w:val="18"/>
              </w:rPr>
              <w:t>z</w:t>
            </w:r>
          </w:p>
        </w:tc>
        <w:tc>
          <w:tcPr>
            <w:tcW w:w="283" w:type="pct"/>
            <w:vAlign w:val="bottom"/>
          </w:tcPr>
          <w:p w14:paraId="7DB1433F" w14:textId="77777777" w:rsidR="00A2717D" w:rsidRPr="00623E67" w:rsidRDefault="00A2717D" w:rsidP="00A2717D">
            <w:pPr>
              <w:pStyle w:val="ZPpregtevilke"/>
            </w:pPr>
            <w:r w:rsidRPr="00623E67">
              <w:rPr>
                <w:szCs w:val="18"/>
              </w:rPr>
              <w:t>z</w:t>
            </w:r>
          </w:p>
        </w:tc>
        <w:tc>
          <w:tcPr>
            <w:tcW w:w="282" w:type="pct"/>
            <w:vAlign w:val="bottom"/>
          </w:tcPr>
          <w:p w14:paraId="146DCF0F" w14:textId="77777777" w:rsidR="00A2717D" w:rsidRPr="00623E67" w:rsidRDefault="00A2717D" w:rsidP="00A2717D">
            <w:pPr>
              <w:pStyle w:val="ZPpregtevilke"/>
            </w:pPr>
          </w:p>
        </w:tc>
      </w:tr>
      <w:tr w:rsidR="00A2717D" w:rsidRPr="00623E67" w14:paraId="49AD4722" w14:textId="77777777" w:rsidTr="00A2717D">
        <w:trPr>
          <w:trHeight w:val="198"/>
          <w:jc w:val="center"/>
        </w:trPr>
        <w:tc>
          <w:tcPr>
            <w:tcW w:w="985" w:type="pct"/>
            <w:shd w:val="clear" w:color="auto" w:fill="auto"/>
            <w:vAlign w:val="bottom"/>
          </w:tcPr>
          <w:p w14:paraId="387D19C4" w14:textId="77777777" w:rsidR="00A2717D" w:rsidRPr="00623E67" w:rsidRDefault="00A2717D" w:rsidP="00A2717D">
            <w:pPr>
              <w:pStyle w:val="ZPpregtekst"/>
            </w:pPr>
            <w:r w:rsidRPr="00623E67">
              <w:t>Drugo sadje, brez jagodičja</w:t>
            </w:r>
          </w:p>
        </w:tc>
        <w:tc>
          <w:tcPr>
            <w:tcW w:w="288" w:type="pct"/>
            <w:shd w:val="clear" w:color="auto" w:fill="auto"/>
            <w:vAlign w:val="bottom"/>
          </w:tcPr>
          <w:p w14:paraId="32523EE8" w14:textId="77777777" w:rsidR="00A2717D" w:rsidRPr="00623E67" w:rsidRDefault="00A2717D" w:rsidP="00A2717D">
            <w:pPr>
              <w:pStyle w:val="ZPpregtevilke"/>
            </w:pPr>
            <w:r w:rsidRPr="00623E67">
              <w:rPr>
                <w:szCs w:val="16"/>
              </w:rPr>
              <w:t>21</w:t>
            </w:r>
          </w:p>
        </w:tc>
        <w:tc>
          <w:tcPr>
            <w:tcW w:w="288" w:type="pct"/>
            <w:shd w:val="clear" w:color="auto" w:fill="auto"/>
            <w:vAlign w:val="bottom"/>
          </w:tcPr>
          <w:p w14:paraId="184427CB" w14:textId="77777777" w:rsidR="00A2717D" w:rsidRPr="00623E67" w:rsidRDefault="00A2717D" w:rsidP="00A2717D">
            <w:pPr>
              <w:pStyle w:val="ZPpregtevilke"/>
            </w:pPr>
            <w:r w:rsidRPr="00623E67">
              <w:rPr>
                <w:szCs w:val="16"/>
              </w:rPr>
              <w:t>23</w:t>
            </w:r>
          </w:p>
        </w:tc>
        <w:tc>
          <w:tcPr>
            <w:tcW w:w="288" w:type="pct"/>
            <w:shd w:val="clear" w:color="auto" w:fill="auto"/>
            <w:vAlign w:val="bottom"/>
          </w:tcPr>
          <w:p w14:paraId="09B7649A" w14:textId="77777777" w:rsidR="00A2717D" w:rsidRPr="00623E67" w:rsidRDefault="00A2717D" w:rsidP="00A2717D">
            <w:pPr>
              <w:pStyle w:val="ZPpregtevilke"/>
            </w:pPr>
            <w:r w:rsidRPr="00623E67">
              <w:rPr>
                <w:szCs w:val="16"/>
              </w:rPr>
              <w:t>20</w:t>
            </w:r>
          </w:p>
        </w:tc>
        <w:tc>
          <w:tcPr>
            <w:tcW w:w="288" w:type="pct"/>
            <w:shd w:val="clear" w:color="auto" w:fill="auto"/>
            <w:vAlign w:val="bottom"/>
          </w:tcPr>
          <w:p w14:paraId="5B9B10DB" w14:textId="77777777" w:rsidR="00A2717D" w:rsidRPr="00623E67" w:rsidRDefault="00A2717D" w:rsidP="00A2717D">
            <w:pPr>
              <w:pStyle w:val="ZPpregtevilke"/>
            </w:pPr>
            <w:r w:rsidRPr="00623E67">
              <w:rPr>
                <w:szCs w:val="16"/>
              </w:rPr>
              <w:t>24</w:t>
            </w:r>
          </w:p>
        </w:tc>
        <w:tc>
          <w:tcPr>
            <w:tcW w:w="288" w:type="pct"/>
            <w:shd w:val="clear" w:color="auto" w:fill="auto"/>
            <w:vAlign w:val="bottom"/>
          </w:tcPr>
          <w:p w14:paraId="66E28224" w14:textId="77777777" w:rsidR="00A2717D" w:rsidRPr="00623E67" w:rsidRDefault="00A2717D" w:rsidP="00A2717D">
            <w:pPr>
              <w:pStyle w:val="ZPpregtevilke"/>
            </w:pPr>
            <w:r w:rsidRPr="00623E67">
              <w:rPr>
                <w:szCs w:val="16"/>
              </w:rPr>
              <w:t>53</w:t>
            </w:r>
          </w:p>
        </w:tc>
        <w:tc>
          <w:tcPr>
            <w:tcW w:w="288" w:type="pct"/>
            <w:shd w:val="clear" w:color="auto" w:fill="auto"/>
            <w:vAlign w:val="bottom"/>
          </w:tcPr>
          <w:p w14:paraId="1AA77E17" w14:textId="77777777" w:rsidR="00A2717D" w:rsidRPr="00623E67" w:rsidRDefault="00A2717D" w:rsidP="00A2717D">
            <w:pPr>
              <w:pStyle w:val="ZPpregtevilke"/>
            </w:pPr>
            <w:r w:rsidRPr="00623E67">
              <w:rPr>
                <w:szCs w:val="16"/>
              </w:rPr>
              <w:t>14</w:t>
            </w:r>
          </w:p>
        </w:tc>
        <w:tc>
          <w:tcPr>
            <w:tcW w:w="288" w:type="pct"/>
            <w:shd w:val="clear" w:color="auto" w:fill="auto"/>
            <w:vAlign w:val="bottom"/>
          </w:tcPr>
          <w:p w14:paraId="269CF81F" w14:textId="77777777" w:rsidR="00A2717D" w:rsidRPr="00623E67" w:rsidRDefault="00A2717D" w:rsidP="00A2717D">
            <w:pPr>
              <w:pStyle w:val="ZPpregtevilke"/>
            </w:pPr>
            <w:r w:rsidRPr="00623E67">
              <w:rPr>
                <w:szCs w:val="16"/>
              </w:rPr>
              <w:t>86</w:t>
            </w:r>
          </w:p>
        </w:tc>
        <w:tc>
          <w:tcPr>
            <w:tcW w:w="288" w:type="pct"/>
            <w:shd w:val="clear" w:color="auto" w:fill="auto"/>
            <w:vAlign w:val="bottom"/>
          </w:tcPr>
          <w:p w14:paraId="6EE786D7" w14:textId="77777777" w:rsidR="00A2717D" w:rsidRPr="00623E67" w:rsidRDefault="00A2717D" w:rsidP="00A2717D">
            <w:pPr>
              <w:pStyle w:val="ZPpregtevilke"/>
            </w:pPr>
            <w:r w:rsidRPr="00623E67">
              <w:rPr>
                <w:szCs w:val="16"/>
              </w:rPr>
              <w:t>37</w:t>
            </w:r>
          </w:p>
        </w:tc>
        <w:tc>
          <w:tcPr>
            <w:tcW w:w="288" w:type="pct"/>
            <w:shd w:val="clear" w:color="auto" w:fill="auto"/>
            <w:vAlign w:val="bottom"/>
          </w:tcPr>
          <w:p w14:paraId="432CCE2E" w14:textId="77777777" w:rsidR="00A2717D" w:rsidRPr="00623E67" w:rsidRDefault="00A2717D" w:rsidP="00A2717D">
            <w:pPr>
              <w:pStyle w:val="ZPpregtevilke"/>
            </w:pPr>
            <w:r w:rsidRPr="00623E67">
              <w:rPr>
                <w:szCs w:val="16"/>
              </w:rPr>
              <w:t>50</w:t>
            </w:r>
          </w:p>
        </w:tc>
        <w:tc>
          <w:tcPr>
            <w:tcW w:w="287" w:type="pct"/>
            <w:shd w:val="clear" w:color="auto" w:fill="auto"/>
            <w:vAlign w:val="bottom"/>
          </w:tcPr>
          <w:p w14:paraId="28EEA017" w14:textId="77777777" w:rsidR="00A2717D" w:rsidRPr="00623E67" w:rsidRDefault="00A2717D" w:rsidP="00A2717D">
            <w:pPr>
              <w:pStyle w:val="ZPpregtevilke"/>
            </w:pPr>
            <w:r w:rsidRPr="00623E67">
              <w:rPr>
                <w:szCs w:val="16"/>
              </w:rPr>
              <w:t>19</w:t>
            </w:r>
          </w:p>
        </w:tc>
        <w:tc>
          <w:tcPr>
            <w:tcW w:w="287" w:type="pct"/>
            <w:vAlign w:val="bottom"/>
          </w:tcPr>
          <w:p w14:paraId="658062FA" w14:textId="77777777" w:rsidR="00A2717D" w:rsidRPr="00623E67" w:rsidRDefault="00A2717D" w:rsidP="00A2717D">
            <w:pPr>
              <w:pStyle w:val="ZPpregtevilke"/>
            </w:pPr>
            <w:r w:rsidRPr="00623E67">
              <w:t>37</w:t>
            </w:r>
          </w:p>
        </w:tc>
        <w:tc>
          <w:tcPr>
            <w:tcW w:w="284" w:type="pct"/>
            <w:vAlign w:val="bottom"/>
          </w:tcPr>
          <w:p w14:paraId="0961FBBF" w14:textId="77777777" w:rsidR="00A2717D" w:rsidRPr="00623E67" w:rsidRDefault="00A2717D" w:rsidP="00A2717D">
            <w:pPr>
              <w:pStyle w:val="ZPpregtevilke"/>
            </w:pPr>
            <w:r w:rsidRPr="00623E67">
              <w:rPr>
                <w:szCs w:val="18"/>
              </w:rPr>
              <w:t>36</w:t>
            </w:r>
          </w:p>
        </w:tc>
        <w:tc>
          <w:tcPr>
            <w:tcW w:w="283" w:type="pct"/>
            <w:vAlign w:val="bottom"/>
          </w:tcPr>
          <w:p w14:paraId="0F038995" w14:textId="77777777" w:rsidR="00A2717D" w:rsidRPr="00623E67" w:rsidRDefault="00A2717D" w:rsidP="00A2717D">
            <w:pPr>
              <w:pStyle w:val="ZPpregtevilke"/>
              <w:rPr>
                <w:szCs w:val="18"/>
              </w:rPr>
            </w:pPr>
            <w:r w:rsidRPr="00623E67">
              <w:rPr>
                <w:szCs w:val="18"/>
              </w:rPr>
              <w:t>25</w:t>
            </w:r>
          </w:p>
        </w:tc>
        <w:tc>
          <w:tcPr>
            <w:tcW w:w="282" w:type="pct"/>
            <w:vAlign w:val="bottom"/>
          </w:tcPr>
          <w:p w14:paraId="15C1DFA4" w14:textId="77777777" w:rsidR="00A2717D" w:rsidRPr="00623E67" w:rsidRDefault="00A2717D" w:rsidP="00A2717D">
            <w:pPr>
              <w:pStyle w:val="ZPpregtevilke"/>
            </w:pPr>
            <w:r w:rsidRPr="00623E67">
              <w:rPr>
                <w:szCs w:val="18"/>
              </w:rPr>
              <w:t>69,8</w:t>
            </w:r>
          </w:p>
        </w:tc>
      </w:tr>
      <w:tr w:rsidR="00A2717D" w:rsidRPr="00623E67" w14:paraId="253C9EB4" w14:textId="77777777" w:rsidTr="00A2717D">
        <w:trPr>
          <w:trHeight w:val="198"/>
          <w:jc w:val="center"/>
        </w:trPr>
        <w:tc>
          <w:tcPr>
            <w:tcW w:w="985" w:type="pct"/>
            <w:shd w:val="clear" w:color="auto" w:fill="auto"/>
            <w:vAlign w:val="bottom"/>
          </w:tcPr>
          <w:p w14:paraId="178EB1CE" w14:textId="77777777" w:rsidR="00A2717D" w:rsidRPr="00623E67" w:rsidRDefault="00A2717D" w:rsidP="00A2717D">
            <w:pPr>
              <w:pStyle w:val="ZPpregtekst"/>
            </w:pPr>
            <w:r w:rsidRPr="00623E67">
              <w:t>Jagode</w:t>
            </w:r>
          </w:p>
        </w:tc>
        <w:tc>
          <w:tcPr>
            <w:tcW w:w="288" w:type="pct"/>
            <w:shd w:val="clear" w:color="auto" w:fill="auto"/>
            <w:vAlign w:val="bottom"/>
          </w:tcPr>
          <w:p w14:paraId="5847E621" w14:textId="77777777" w:rsidR="00A2717D" w:rsidRPr="00623E67" w:rsidRDefault="00A2717D" w:rsidP="00A2717D">
            <w:pPr>
              <w:pStyle w:val="ZPpregtevilke"/>
            </w:pPr>
            <w:r w:rsidRPr="00623E67">
              <w:rPr>
                <w:szCs w:val="16"/>
              </w:rPr>
              <w:t>171</w:t>
            </w:r>
          </w:p>
        </w:tc>
        <w:tc>
          <w:tcPr>
            <w:tcW w:w="288" w:type="pct"/>
            <w:shd w:val="clear" w:color="auto" w:fill="auto"/>
            <w:vAlign w:val="bottom"/>
          </w:tcPr>
          <w:p w14:paraId="595465F7" w14:textId="77777777" w:rsidR="00A2717D" w:rsidRPr="00623E67" w:rsidRDefault="00A2717D" w:rsidP="00A2717D">
            <w:pPr>
              <w:pStyle w:val="ZPpregtevilke"/>
            </w:pPr>
            <w:r w:rsidRPr="00623E67">
              <w:rPr>
                <w:szCs w:val="16"/>
              </w:rPr>
              <w:t>190</w:t>
            </w:r>
          </w:p>
        </w:tc>
        <w:tc>
          <w:tcPr>
            <w:tcW w:w="288" w:type="pct"/>
            <w:shd w:val="clear" w:color="auto" w:fill="auto"/>
            <w:vAlign w:val="bottom"/>
          </w:tcPr>
          <w:p w14:paraId="15D896BD" w14:textId="77777777" w:rsidR="00A2717D" w:rsidRPr="00623E67" w:rsidRDefault="00A2717D" w:rsidP="00A2717D">
            <w:pPr>
              <w:pStyle w:val="ZPpregtevilke"/>
            </w:pPr>
            <w:r w:rsidRPr="00623E67">
              <w:rPr>
                <w:szCs w:val="16"/>
              </w:rPr>
              <w:t>178</w:t>
            </w:r>
          </w:p>
        </w:tc>
        <w:tc>
          <w:tcPr>
            <w:tcW w:w="288" w:type="pct"/>
            <w:shd w:val="clear" w:color="auto" w:fill="auto"/>
            <w:vAlign w:val="bottom"/>
          </w:tcPr>
          <w:p w14:paraId="311B9A9E" w14:textId="77777777" w:rsidR="00A2717D" w:rsidRPr="00623E67" w:rsidRDefault="00A2717D" w:rsidP="00A2717D">
            <w:pPr>
              <w:pStyle w:val="ZPpregtevilke"/>
            </w:pPr>
            <w:r w:rsidRPr="00623E67">
              <w:rPr>
                <w:szCs w:val="16"/>
              </w:rPr>
              <w:t>160</w:t>
            </w:r>
          </w:p>
        </w:tc>
        <w:tc>
          <w:tcPr>
            <w:tcW w:w="288" w:type="pct"/>
            <w:shd w:val="clear" w:color="auto" w:fill="auto"/>
            <w:vAlign w:val="bottom"/>
          </w:tcPr>
          <w:p w14:paraId="0B075D98" w14:textId="77777777" w:rsidR="00A2717D" w:rsidRPr="00623E67" w:rsidRDefault="00A2717D" w:rsidP="00A2717D">
            <w:pPr>
              <w:pStyle w:val="ZPpregtevilke"/>
            </w:pPr>
            <w:r w:rsidRPr="00623E67">
              <w:rPr>
                <w:szCs w:val="16"/>
              </w:rPr>
              <w:t>98</w:t>
            </w:r>
          </w:p>
        </w:tc>
        <w:tc>
          <w:tcPr>
            <w:tcW w:w="288" w:type="pct"/>
            <w:shd w:val="clear" w:color="auto" w:fill="auto"/>
            <w:vAlign w:val="bottom"/>
          </w:tcPr>
          <w:p w14:paraId="349E3A8E" w14:textId="77777777" w:rsidR="00A2717D" w:rsidRPr="00623E67" w:rsidRDefault="00A2717D" w:rsidP="00A2717D">
            <w:pPr>
              <w:pStyle w:val="ZPpregtevilke"/>
            </w:pPr>
            <w:r w:rsidRPr="00623E67">
              <w:rPr>
                <w:szCs w:val="16"/>
              </w:rPr>
              <w:t>78</w:t>
            </w:r>
          </w:p>
        </w:tc>
        <w:tc>
          <w:tcPr>
            <w:tcW w:w="288" w:type="pct"/>
            <w:shd w:val="clear" w:color="auto" w:fill="auto"/>
            <w:vAlign w:val="bottom"/>
          </w:tcPr>
          <w:p w14:paraId="3539251D" w14:textId="77777777" w:rsidR="00A2717D" w:rsidRPr="00623E67" w:rsidRDefault="00A2717D" w:rsidP="00A2717D">
            <w:pPr>
              <w:pStyle w:val="ZPpregtevilke"/>
            </w:pPr>
            <w:r w:rsidRPr="00623E67">
              <w:rPr>
                <w:szCs w:val="16"/>
              </w:rPr>
              <w:t>103</w:t>
            </w:r>
          </w:p>
        </w:tc>
        <w:tc>
          <w:tcPr>
            <w:tcW w:w="288" w:type="pct"/>
            <w:shd w:val="clear" w:color="auto" w:fill="auto"/>
            <w:vAlign w:val="bottom"/>
          </w:tcPr>
          <w:p w14:paraId="6C51A6F8" w14:textId="77777777" w:rsidR="00A2717D" w:rsidRPr="00623E67" w:rsidRDefault="00A2717D" w:rsidP="00A2717D">
            <w:pPr>
              <w:pStyle w:val="ZPpregtevilke"/>
            </w:pPr>
            <w:r w:rsidRPr="00623E67">
              <w:rPr>
                <w:szCs w:val="16"/>
              </w:rPr>
              <w:t>85</w:t>
            </w:r>
          </w:p>
        </w:tc>
        <w:tc>
          <w:tcPr>
            <w:tcW w:w="288" w:type="pct"/>
            <w:shd w:val="clear" w:color="auto" w:fill="auto"/>
            <w:vAlign w:val="bottom"/>
          </w:tcPr>
          <w:p w14:paraId="137F6558" w14:textId="77777777" w:rsidR="00A2717D" w:rsidRPr="00623E67" w:rsidRDefault="00A2717D" w:rsidP="00A2717D">
            <w:pPr>
              <w:pStyle w:val="ZPpregtevilke"/>
            </w:pPr>
            <w:r w:rsidRPr="00623E67">
              <w:rPr>
                <w:szCs w:val="16"/>
              </w:rPr>
              <w:t>255</w:t>
            </w:r>
          </w:p>
        </w:tc>
        <w:tc>
          <w:tcPr>
            <w:tcW w:w="287" w:type="pct"/>
            <w:shd w:val="clear" w:color="auto" w:fill="auto"/>
            <w:vAlign w:val="bottom"/>
          </w:tcPr>
          <w:p w14:paraId="195F8E27" w14:textId="77777777" w:rsidR="00A2717D" w:rsidRPr="00623E67" w:rsidRDefault="00A2717D" w:rsidP="00A2717D">
            <w:pPr>
              <w:pStyle w:val="ZPpregtevilke"/>
            </w:pPr>
            <w:r w:rsidRPr="00623E67">
              <w:rPr>
                <w:szCs w:val="16"/>
              </w:rPr>
              <w:t>201</w:t>
            </w:r>
          </w:p>
        </w:tc>
        <w:tc>
          <w:tcPr>
            <w:tcW w:w="287" w:type="pct"/>
            <w:vAlign w:val="bottom"/>
          </w:tcPr>
          <w:p w14:paraId="01DD35F4" w14:textId="77777777" w:rsidR="00A2717D" w:rsidRPr="00623E67" w:rsidRDefault="00A2717D" w:rsidP="00A2717D">
            <w:pPr>
              <w:pStyle w:val="ZPpregtevilke"/>
            </w:pPr>
            <w:r w:rsidRPr="00623E67">
              <w:t>257</w:t>
            </w:r>
          </w:p>
        </w:tc>
        <w:tc>
          <w:tcPr>
            <w:tcW w:w="284" w:type="pct"/>
            <w:vAlign w:val="bottom"/>
          </w:tcPr>
          <w:p w14:paraId="1E6B8591" w14:textId="77777777" w:rsidR="00A2717D" w:rsidRPr="00623E67" w:rsidRDefault="00A2717D" w:rsidP="00A2717D">
            <w:pPr>
              <w:pStyle w:val="ZPpregtevilke"/>
            </w:pPr>
            <w:r w:rsidRPr="00623E67">
              <w:rPr>
                <w:szCs w:val="18"/>
              </w:rPr>
              <w:t>334</w:t>
            </w:r>
          </w:p>
        </w:tc>
        <w:tc>
          <w:tcPr>
            <w:tcW w:w="283" w:type="pct"/>
            <w:vAlign w:val="bottom"/>
          </w:tcPr>
          <w:p w14:paraId="1DEFE0CD" w14:textId="77777777" w:rsidR="00A2717D" w:rsidRPr="00623E67" w:rsidRDefault="00A2717D" w:rsidP="00A2717D">
            <w:pPr>
              <w:pStyle w:val="ZPpregtevilke"/>
              <w:rPr>
                <w:szCs w:val="18"/>
              </w:rPr>
            </w:pPr>
            <w:r w:rsidRPr="00623E67">
              <w:rPr>
                <w:szCs w:val="18"/>
              </w:rPr>
              <w:t>291</w:t>
            </w:r>
          </w:p>
        </w:tc>
        <w:tc>
          <w:tcPr>
            <w:tcW w:w="282" w:type="pct"/>
            <w:vAlign w:val="bottom"/>
          </w:tcPr>
          <w:p w14:paraId="168FC9C7" w14:textId="77777777" w:rsidR="00A2717D" w:rsidRPr="00623E67" w:rsidRDefault="00A2717D" w:rsidP="00A2717D">
            <w:pPr>
              <w:pStyle w:val="ZPpregtevilke"/>
            </w:pPr>
            <w:r w:rsidRPr="00623E67">
              <w:rPr>
                <w:szCs w:val="18"/>
              </w:rPr>
              <w:t>87,1</w:t>
            </w:r>
          </w:p>
        </w:tc>
      </w:tr>
      <w:tr w:rsidR="00A2717D" w:rsidRPr="00623E67" w14:paraId="5DB6C56B" w14:textId="77777777" w:rsidTr="00A2717D">
        <w:trPr>
          <w:trHeight w:val="198"/>
          <w:jc w:val="center"/>
        </w:trPr>
        <w:tc>
          <w:tcPr>
            <w:tcW w:w="985" w:type="pct"/>
            <w:shd w:val="clear" w:color="auto" w:fill="auto"/>
            <w:vAlign w:val="bottom"/>
          </w:tcPr>
          <w:p w14:paraId="21A116D7" w14:textId="77777777" w:rsidR="00A2717D" w:rsidRPr="00623E67" w:rsidRDefault="00A2717D" w:rsidP="00A2717D">
            <w:pPr>
              <w:pStyle w:val="ZPpregtekst"/>
            </w:pPr>
            <w:r w:rsidRPr="00623E67">
              <w:t>Drugo jagodičje, brez jagod</w:t>
            </w:r>
          </w:p>
        </w:tc>
        <w:tc>
          <w:tcPr>
            <w:tcW w:w="288" w:type="pct"/>
            <w:shd w:val="clear" w:color="auto" w:fill="auto"/>
            <w:vAlign w:val="bottom"/>
          </w:tcPr>
          <w:p w14:paraId="3BF5F977" w14:textId="77777777" w:rsidR="00A2717D" w:rsidRPr="00623E67" w:rsidRDefault="00A2717D" w:rsidP="00A2717D">
            <w:pPr>
              <w:pStyle w:val="ZPpregtevilke"/>
            </w:pPr>
            <w:r w:rsidRPr="00623E67">
              <w:rPr>
                <w:szCs w:val="16"/>
              </w:rPr>
              <w:t>1</w:t>
            </w:r>
          </w:p>
        </w:tc>
        <w:tc>
          <w:tcPr>
            <w:tcW w:w="288" w:type="pct"/>
            <w:shd w:val="clear" w:color="auto" w:fill="auto"/>
            <w:vAlign w:val="bottom"/>
          </w:tcPr>
          <w:p w14:paraId="66702F62" w14:textId="77777777" w:rsidR="00A2717D" w:rsidRPr="00623E67" w:rsidRDefault="00A2717D" w:rsidP="00A2717D">
            <w:pPr>
              <w:pStyle w:val="ZPpregtevilke"/>
            </w:pPr>
            <w:r w:rsidRPr="00623E67">
              <w:rPr>
                <w:szCs w:val="16"/>
              </w:rPr>
              <w:t>1</w:t>
            </w:r>
          </w:p>
        </w:tc>
        <w:tc>
          <w:tcPr>
            <w:tcW w:w="288" w:type="pct"/>
            <w:shd w:val="clear" w:color="auto" w:fill="auto"/>
            <w:vAlign w:val="bottom"/>
          </w:tcPr>
          <w:p w14:paraId="78D6A4AE" w14:textId="77777777" w:rsidR="00A2717D" w:rsidRPr="00623E67" w:rsidRDefault="00A2717D" w:rsidP="00A2717D">
            <w:pPr>
              <w:pStyle w:val="ZPpregtevilke"/>
            </w:pPr>
            <w:r w:rsidRPr="00623E67">
              <w:rPr>
                <w:szCs w:val="16"/>
              </w:rPr>
              <w:t>1</w:t>
            </w:r>
          </w:p>
        </w:tc>
        <w:tc>
          <w:tcPr>
            <w:tcW w:w="288" w:type="pct"/>
            <w:shd w:val="clear" w:color="auto" w:fill="auto"/>
            <w:vAlign w:val="bottom"/>
          </w:tcPr>
          <w:p w14:paraId="5D789E7F" w14:textId="77777777" w:rsidR="00A2717D" w:rsidRPr="00623E67" w:rsidRDefault="00A2717D" w:rsidP="00A2717D">
            <w:pPr>
              <w:pStyle w:val="ZPpregtevilke"/>
            </w:pPr>
            <w:r w:rsidRPr="00623E67">
              <w:rPr>
                <w:szCs w:val="16"/>
              </w:rPr>
              <w:t>1</w:t>
            </w:r>
          </w:p>
        </w:tc>
        <w:tc>
          <w:tcPr>
            <w:tcW w:w="288" w:type="pct"/>
            <w:shd w:val="clear" w:color="auto" w:fill="auto"/>
            <w:vAlign w:val="bottom"/>
          </w:tcPr>
          <w:p w14:paraId="77654E91" w14:textId="77777777" w:rsidR="00A2717D" w:rsidRPr="00623E67" w:rsidRDefault="00A2717D" w:rsidP="00A2717D">
            <w:pPr>
              <w:pStyle w:val="ZPpregtevilke"/>
            </w:pPr>
            <w:r w:rsidRPr="00623E67">
              <w:rPr>
                <w:szCs w:val="16"/>
              </w:rPr>
              <w:t>1</w:t>
            </w:r>
          </w:p>
        </w:tc>
        <w:tc>
          <w:tcPr>
            <w:tcW w:w="288" w:type="pct"/>
            <w:shd w:val="clear" w:color="auto" w:fill="auto"/>
            <w:vAlign w:val="bottom"/>
          </w:tcPr>
          <w:p w14:paraId="0484081E" w14:textId="77777777" w:rsidR="00A2717D" w:rsidRPr="00623E67" w:rsidRDefault="00A2717D" w:rsidP="00A2717D">
            <w:pPr>
              <w:pStyle w:val="ZPpregtevilke"/>
            </w:pPr>
            <w:r w:rsidRPr="00623E67">
              <w:rPr>
                <w:szCs w:val="16"/>
              </w:rPr>
              <w:t>1</w:t>
            </w:r>
          </w:p>
        </w:tc>
        <w:tc>
          <w:tcPr>
            <w:tcW w:w="288" w:type="pct"/>
            <w:shd w:val="clear" w:color="auto" w:fill="auto"/>
            <w:vAlign w:val="bottom"/>
          </w:tcPr>
          <w:p w14:paraId="583808B1" w14:textId="77777777" w:rsidR="00A2717D" w:rsidRPr="00623E67" w:rsidRDefault="00A2717D" w:rsidP="00A2717D">
            <w:pPr>
              <w:pStyle w:val="ZPpregtevilke"/>
            </w:pPr>
            <w:r w:rsidRPr="00623E67">
              <w:rPr>
                <w:szCs w:val="16"/>
              </w:rPr>
              <w:t>2</w:t>
            </w:r>
          </w:p>
        </w:tc>
        <w:tc>
          <w:tcPr>
            <w:tcW w:w="288" w:type="pct"/>
            <w:shd w:val="clear" w:color="auto" w:fill="auto"/>
            <w:vAlign w:val="bottom"/>
          </w:tcPr>
          <w:p w14:paraId="78B24511" w14:textId="77777777" w:rsidR="00A2717D" w:rsidRPr="00623E67" w:rsidRDefault="00A2717D" w:rsidP="00A2717D">
            <w:pPr>
              <w:pStyle w:val="ZPpregtevilke"/>
            </w:pPr>
            <w:r w:rsidRPr="00623E67">
              <w:rPr>
                <w:szCs w:val="16"/>
              </w:rPr>
              <w:t>2</w:t>
            </w:r>
          </w:p>
        </w:tc>
        <w:tc>
          <w:tcPr>
            <w:tcW w:w="288" w:type="pct"/>
            <w:shd w:val="clear" w:color="auto" w:fill="auto"/>
            <w:vAlign w:val="bottom"/>
          </w:tcPr>
          <w:p w14:paraId="6A10840D" w14:textId="77777777" w:rsidR="00A2717D" w:rsidRPr="00623E67" w:rsidRDefault="00A2717D" w:rsidP="00A2717D">
            <w:pPr>
              <w:pStyle w:val="ZPpregtevilke"/>
            </w:pPr>
            <w:r w:rsidRPr="00623E67">
              <w:rPr>
                <w:szCs w:val="16"/>
              </w:rPr>
              <w:t>2</w:t>
            </w:r>
          </w:p>
        </w:tc>
        <w:tc>
          <w:tcPr>
            <w:tcW w:w="287" w:type="pct"/>
            <w:shd w:val="clear" w:color="auto" w:fill="auto"/>
            <w:vAlign w:val="bottom"/>
          </w:tcPr>
          <w:p w14:paraId="16A6CFB3" w14:textId="77777777" w:rsidR="00A2717D" w:rsidRPr="00623E67" w:rsidRDefault="00A2717D" w:rsidP="00A2717D">
            <w:pPr>
              <w:pStyle w:val="ZPpregtevilke"/>
            </w:pPr>
            <w:r w:rsidRPr="00623E67">
              <w:rPr>
                <w:szCs w:val="16"/>
              </w:rPr>
              <w:t>7</w:t>
            </w:r>
          </w:p>
        </w:tc>
        <w:tc>
          <w:tcPr>
            <w:tcW w:w="287" w:type="pct"/>
            <w:vAlign w:val="bottom"/>
          </w:tcPr>
          <w:p w14:paraId="187ACBDD" w14:textId="77777777" w:rsidR="00A2717D" w:rsidRPr="00623E67" w:rsidRDefault="00A2717D" w:rsidP="00A2717D">
            <w:pPr>
              <w:pStyle w:val="ZPpregtevilke"/>
            </w:pPr>
            <w:r w:rsidRPr="00623E67">
              <w:t>21</w:t>
            </w:r>
          </w:p>
        </w:tc>
        <w:tc>
          <w:tcPr>
            <w:tcW w:w="284" w:type="pct"/>
            <w:vAlign w:val="bottom"/>
          </w:tcPr>
          <w:p w14:paraId="39EB9BDA" w14:textId="77777777" w:rsidR="00A2717D" w:rsidRPr="00623E67" w:rsidRDefault="00A2717D" w:rsidP="00A2717D">
            <w:pPr>
              <w:pStyle w:val="ZPpregtevilke"/>
            </w:pPr>
            <w:r w:rsidRPr="00623E67">
              <w:rPr>
                <w:szCs w:val="18"/>
              </w:rPr>
              <w:t>39</w:t>
            </w:r>
          </w:p>
        </w:tc>
        <w:tc>
          <w:tcPr>
            <w:tcW w:w="283" w:type="pct"/>
            <w:vAlign w:val="bottom"/>
          </w:tcPr>
          <w:p w14:paraId="1EC6C760" w14:textId="77777777" w:rsidR="00A2717D" w:rsidRPr="00623E67" w:rsidRDefault="00A2717D" w:rsidP="00A2717D">
            <w:pPr>
              <w:pStyle w:val="ZPpregtevilke"/>
              <w:rPr>
                <w:szCs w:val="18"/>
              </w:rPr>
            </w:pPr>
            <w:r w:rsidRPr="00623E67">
              <w:rPr>
                <w:szCs w:val="18"/>
              </w:rPr>
              <w:t>55</w:t>
            </w:r>
          </w:p>
        </w:tc>
        <w:tc>
          <w:tcPr>
            <w:tcW w:w="282" w:type="pct"/>
            <w:vAlign w:val="bottom"/>
          </w:tcPr>
          <w:p w14:paraId="4ADB64CC" w14:textId="77777777" w:rsidR="00A2717D" w:rsidRPr="00623E67" w:rsidRDefault="00A2717D" w:rsidP="00A2717D">
            <w:pPr>
              <w:pStyle w:val="ZPpregtevilke"/>
            </w:pPr>
            <w:r w:rsidRPr="00623E67">
              <w:rPr>
                <w:szCs w:val="18"/>
              </w:rPr>
              <w:t>140,8</w:t>
            </w:r>
          </w:p>
        </w:tc>
      </w:tr>
      <w:tr w:rsidR="00A2717D" w:rsidRPr="00623E67" w14:paraId="37488BA6" w14:textId="77777777" w:rsidTr="00A2717D">
        <w:trPr>
          <w:trHeight w:val="198"/>
          <w:jc w:val="center"/>
        </w:trPr>
        <w:tc>
          <w:tcPr>
            <w:tcW w:w="985" w:type="pct"/>
            <w:tcBorders>
              <w:top w:val="nil"/>
              <w:bottom w:val="nil"/>
            </w:tcBorders>
            <w:shd w:val="clear" w:color="auto" w:fill="D9D9D9"/>
            <w:vAlign w:val="bottom"/>
          </w:tcPr>
          <w:p w14:paraId="47C07582" w14:textId="77777777" w:rsidR="00A2717D" w:rsidRPr="00623E67" w:rsidRDefault="00A2717D" w:rsidP="00A2717D">
            <w:pPr>
              <w:pStyle w:val="ZPpregtekst"/>
              <w:rPr>
                <w:b/>
              </w:rPr>
            </w:pPr>
            <w:r w:rsidRPr="00623E67">
              <w:rPr>
                <w:b/>
              </w:rPr>
              <w:t>DOVOZ NA TRŽNICE</w:t>
            </w:r>
          </w:p>
        </w:tc>
        <w:tc>
          <w:tcPr>
            <w:tcW w:w="288" w:type="pct"/>
            <w:tcBorders>
              <w:top w:val="nil"/>
              <w:bottom w:val="nil"/>
            </w:tcBorders>
            <w:shd w:val="clear" w:color="auto" w:fill="D9D9D9"/>
            <w:vAlign w:val="bottom"/>
          </w:tcPr>
          <w:p w14:paraId="3D68DBB0"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7AC0B225"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4D7F3305"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23D53124"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44CB0240"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3B2238BA"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2AE70B7E"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7CB0A508" w14:textId="77777777" w:rsidR="00A2717D" w:rsidRPr="00623E67" w:rsidRDefault="00A2717D" w:rsidP="00A2717D">
            <w:pPr>
              <w:pStyle w:val="ZPpregtevilke"/>
            </w:pPr>
          </w:p>
        </w:tc>
        <w:tc>
          <w:tcPr>
            <w:tcW w:w="288" w:type="pct"/>
            <w:tcBorders>
              <w:top w:val="nil"/>
              <w:bottom w:val="nil"/>
            </w:tcBorders>
            <w:shd w:val="clear" w:color="auto" w:fill="D9D9D9"/>
            <w:vAlign w:val="bottom"/>
          </w:tcPr>
          <w:p w14:paraId="1FB80FF5" w14:textId="77777777" w:rsidR="00A2717D" w:rsidRPr="00623E67" w:rsidRDefault="00A2717D" w:rsidP="00A2717D">
            <w:pPr>
              <w:pStyle w:val="ZPpregtevilke"/>
            </w:pPr>
          </w:p>
        </w:tc>
        <w:tc>
          <w:tcPr>
            <w:tcW w:w="287" w:type="pct"/>
            <w:tcBorders>
              <w:top w:val="nil"/>
              <w:bottom w:val="nil"/>
            </w:tcBorders>
            <w:shd w:val="clear" w:color="auto" w:fill="D9D9D9"/>
            <w:vAlign w:val="bottom"/>
          </w:tcPr>
          <w:p w14:paraId="7348DAC8" w14:textId="77777777" w:rsidR="00A2717D" w:rsidRPr="00623E67" w:rsidRDefault="00A2717D" w:rsidP="00A2717D">
            <w:pPr>
              <w:pStyle w:val="ZPpregtevilke"/>
            </w:pPr>
          </w:p>
        </w:tc>
        <w:tc>
          <w:tcPr>
            <w:tcW w:w="287" w:type="pct"/>
            <w:tcBorders>
              <w:top w:val="nil"/>
              <w:bottom w:val="nil"/>
            </w:tcBorders>
            <w:shd w:val="clear" w:color="auto" w:fill="D9D9D9"/>
            <w:vAlign w:val="bottom"/>
          </w:tcPr>
          <w:p w14:paraId="4CFE0E03" w14:textId="77777777" w:rsidR="00A2717D" w:rsidRPr="00623E67" w:rsidRDefault="00A2717D" w:rsidP="00A2717D">
            <w:pPr>
              <w:pStyle w:val="ZPpregtevilke"/>
            </w:pPr>
          </w:p>
        </w:tc>
        <w:tc>
          <w:tcPr>
            <w:tcW w:w="284" w:type="pct"/>
            <w:tcBorders>
              <w:top w:val="nil"/>
              <w:bottom w:val="nil"/>
            </w:tcBorders>
            <w:shd w:val="clear" w:color="auto" w:fill="D9D9D9"/>
            <w:vAlign w:val="bottom"/>
          </w:tcPr>
          <w:p w14:paraId="496C5D89" w14:textId="77777777" w:rsidR="00A2717D" w:rsidRPr="00623E67" w:rsidRDefault="00A2717D" w:rsidP="00A2717D">
            <w:pPr>
              <w:pStyle w:val="ZPpregtevilke"/>
            </w:pPr>
          </w:p>
        </w:tc>
        <w:tc>
          <w:tcPr>
            <w:tcW w:w="283" w:type="pct"/>
            <w:tcBorders>
              <w:top w:val="nil"/>
              <w:bottom w:val="nil"/>
            </w:tcBorders>
            <w:shd w:val="clear" w:color="auto" w:fill="D9D9D9"/>
            <w:vAlign w:val="bottom"/>
          </w:tcPr>
          <w:p w14:paraId="5D4D1F71" w14:textId="77777777" w:rsidR="00A2717D" w:rsidRPr="00623E67" w:rsidRDefault="00A2717D" w:rsidP="00A2717D">
            <w:pPr>
              <w:pStyle w:val="ZPpregtevilke"/>
            </w:pPr>
          </w:p>
        </w:tc>
        <w:tc>
          <w:tcPr>
            <w:tcW w:w="282" w:type="pct"/>
            <w:tcBorders>
              <w:top w:val="nil"/>
              <w:bottom w:val="nil"/>
            </w:tcBorders>
            <w:shd w:val="clear" w:color="auto" w:fill="D9D9D9"/>
            <w:vAlign w:val="bottom"/>
          </w:tcPr>
          <w:p w14:paraId="72BC279C" w14:textId="77777777" w:rsidR="00A2717D" w:rsidRPr="00623E67" w:rsidRDefault="00A2717D" w:rsidP="00A2717D">
            <w:pPr>
              <w:pStyle w:val="ZPpregtevilke"/>
            </w:pPr>
          </w:p>
        </w:tc>
      </w:tr>
      <w:tr w:rsidR="00A2717D" w:rsidRPr="00623E67" w14:paraId="689841A6" w14:textId="77777777" w:rsidTr="00A2717D">
        <w:trPr>
          <w:trHeight w:val="198"/>
          <w:jc w:val="center"/>
        </w:trPr>
        <w:tc>
          <w:tcPr>
            <w:tcW w:w="985" w:type="pct"/>
            <w:tcBorders>
              <w:top w:val="nil"/>
            </w:tcBorders>
            <w:shd w:val="clear" w:color="auto" w:fill="auto"/>
            <w:vAlign w:val="bottom"/>
          </w:tcPr>
          <w:p w14:paraId="7522426F" w14:textId="77777777" w:rsidR="00A2717D" w:rsidRPr="00623E67" w:rsidRDefault="00A2717D" w:rsidP="00A2717D">
            <w:pPr>
              <w:pStyle w:val="ZPpregtekst"/>
              <w:rPr>
                <w:b/>
              </w:rPr>
            </w:pPr>
            <w:r w:rsidRPr="00623E67">
              <w:rPr>
                <w:b/>
              </w:rPr>
              <w:t>Sveže sadje</w:t>
            </w:r>
          </w:p>
        </w:tc>
        <w:tc>
          <w:tcPr>
            <w:tcW w:w="288" w:type="pct"/>
            <w:tcBorders>
              <w:top w:val="nil"/>
            </w:tcBorders>
            <w:shd w:val="clear" w:color="auto" w:fill="auto"/>
            <w:vAlign w:val="bottom"/>
          </w:tcPr>
          <w:p w14:paraId="3E5B8214" w14:textId="77777777" w:rsidR="00A2717D" w:rsidRPr="00623E67" w:rsidRDefault="00A2717D" w:rsidP="00A2717D">
            <w:pPr>
              <w:pStyle w:val="ZPpregtevilke"/>
              <w:rPr>
                <w:b/>
                <w:bCs/>
              </w:rPr>
            </w:pPr>
            <w:r w:rsidRPr="00623E67">
              <w:rPr>
                <w:b/>
                <w:bCs/>
              </w:rPr>
              <w:t>1.486</w:t>
            </w:r>
          </w:p>
        </w:tc>
        <w:tc>
          <w:tcPr>
            <w:tcW w:w="288" w:type="pct"/>
            <w:tcBorders>
              <w:top w:val="nil"/>
            </w:tcBorders>
            <w:shd w:val="clear" w:color="auto" w:fill="auto"/>
            <w:vAlign w:val="bottom"/>
          </w:tcPr>
          <w:p w14:paraId="579A0684" w14:textId="77777777" w:rsidR="00A2717D" w:rsidRPr="00623E67" w:rsidRDefault="00A2717D" w:rsidP="00A2717D">
            <w:pPr>
              <w:pStyle w:val="ZPpregtevilke"/>
              <w:rPr>
                <w:b/>
                <w:bCs/>
              </w:rPr>
            </w:pPr>
            <w:r w:rsidRPr="00623E67">
              <w:rPr>
                <w:b/>
                <w:bCs/>
              </w:rPr>
              <w:t>1.265</w:t>
            </w:r>
          </w:p>
        </w:tc>
        <w:tc>
          <w:tcPr>
            <w:tcW w:w="288" w:type="pct"/>
            <w:tcBorders>
              <w:top w:val="nil"/>
            </w:tcBorders>
            <w:shd w:val="clear" w:color="auto" w:fill="auto"/>
            <w:vAlign w:val="bottom"/>
          </w:tcPr>
          <w:p w14:paraId="4AF8DA35" w14:textId="77777777" w:rsidR="00A2717D" w:rsidRPr="00623E67" w:rsidRDefault="00A2717D" w:rsidP="00A2717D">
            <w:pPr>
              <w:pStyle w:val="ZPpregtevilke"/>
              <w:rPr>
                <w:b/>
                <w:bCs/>
              </w:rPr>
            </w:pPr>
            <w:r w:rsidRPr="00623E67">
              <w:rPr>
                <w:b/>
                <w:bCs/>
              </w:rPr>
              <w:t>1.265</w:t>
            </w:r>
          </w:p>
        </w:tc>
        <w:tc>
          <w:tcPr>
            <w:tcW w:w="288" w:type="pct"/>
            <w:tcBorders>
              <w:top w:val="nil"/>
            </w:tcBorders>
            <w:shd w:val="clear" w:color="auto" w:fill="auto"/>
            <w:vAlign w:val="bottom"/>
          </w:tcPr>
          <w:p w14:paraId="47D7FE71" w14:textId="77777777" w:rsidR="00A2717D" w:rsidRPr="00623E67" w:rsidRDefault="00A2717D" w:rsidP="00A2717D">
            <w:pPr>
              <w:pStyle w:val="ZPpregtevilke"/>
              <w:rPr>
                <w:b/>
                <w:bCs/>
              </w:rPr>
            </w:pPr>
            <w:r w:rsidRPr="00623E67">
              <w:rPr>
                <w:b/>
                <w:bCs/>
              </w:rPr>
              <w:t>936</w:t>
            </w:r>
          </w:p>
        </w:tc>
        <w:tc>
          <w:tcPr>
            <w:tcW w:w="288" w:type="pct"/>
            <w:tcBorders>
              <w:top w:val="nil"/>
            </w:tcBorders>
            <w:shd w:val="clear" w:color="auto" w:fill="auto"/>
            <w:vAlign w:val="bottom"/>
          </w:tcPr>
          <w:p w14:paraId="44491110" w14:textId="77777777" w:rsidR="00A2717D" w:rsidRPr="00623E67" w:rsidRDefault="00A2717D" w:rsidP="00A2717D">
            <w:pPr>
              <w:pStyle w:val="ZPpregtevilke"/>
              <w:rPr>
                <w:b/>
                <w:bCs/>
              </w:rPr>
            </w:pPr>
            <w:r w:rsidRPr="00623E67">
              <w:rPr>
                <w:b/>
                <w:bCs/>
              </w:rPr>
              <w:t>834</w:t>
            </w:r>
          </w:p>
        </w:tc>
        <w:tc>
          <w:tcPr>
            <w:tcW w:w="288" w:type="pct"/>
            <w:tcBorders>
              <w:top w:val="nil"/>
            </w:tcBorders>
            <w:shd w:val="clear" w:color="auto" w:fill="auto"/>
            <w:vAlign w:val="bottom"/>
          </w:tcPr>
          <w:p w14:paraId="42206EC0" w14:textId="77777777" w:rsidR="00A2717D" w:rsidRPr="00623E67" w:rsidRDefault="00A2717D" w:rsidP="00A2717D">
            <w:pPr>
              <w:pStyle w:val="ZPpregtevilke"/>
              <w:rPr>
                <w:b/>
                <w:bCs/>
              </w:rPr>
            </w:pPr>
            <w:r w:rsidRPr="00623E67">
              <w:rPr>
                <w:b/>
                <w:bCs/>
              </w:rPr>
              <w:t>829</w:t>
            </w:r>
          </w:p>
        </w:tc>
        <w:tc>
          <w:tcPr>
            <w:tcW w:w="288" w:type="pct"/>
            <w:tcBorders>
              <w:top w:val="nil"/>
            </w:tcBorders>
            <w:shd w:val="clear" w:color="auto" w:fill="auto"/>
            <w:vAlign w:val="bottom"/>
          </w:tcPr>
          <w:p w14:paraId="714590B7" w14:textId="77777777" w:rsidR="00A2717D" w:rsidRPr="00623E67" w:rsidRDefault="00A2717D" w:rsidP="00A2717D">
            <w:pPr>
              <w:pStyle w:val="ZPpregtevilke"/>
              <w:rPr>
                <w:b/>
                <w:bCs/>
              </w:rPr>
            </w:pPr>
            <w:r w:rsidRPr="00623E67">
              <w:rPr>
                <w:b/>
                <w:bCs/>
              </w:rPr>
              <w:t>721</w:t>
            </w:r>
          </w:p>
        </w:tc>
        <w:tc>
          <w:tcPr>
            <w:tcW w:w="288" w:type="pct"/>
            <w:tcBorders>
              <w:top w:val="nil"/>
            </w:tcBorders>
            <w:shd w:val="clear" w:color="auto" w:fill="auto"/>
            <w:vAlign w:val="bottom"/>
          </w:tcPr>
          <w:p w14:paraId="14CDBBF0" w14:textId="77777777" w:rsidR="00A2717D" w:rsidRPr="00623E67" w:rsidRDefault="00A2717D" w:rsidP="00A2717D">
            <w:pPr>
              <w:pStyle w:val="ZPpregtevilke"/>
              <w:rPr>
                <w:b/>
                <w:bCs/>
              </w:rPr>
            </w:pPr>
            <w:r w:rsidRPr="00623E67">
              <w:rPr>
                <w:b/>
                <w:bCs/>
                <w:szCs w:val="16"/>
              </w:rPr>
              <w:t>754</w:t>
            </w:r>
          </w:p>
        </w:tc>
        <w:tc>
          <w:tcPr>
            <w:tcW w:w="288" w:type="pct"/>
            <w:tcBorders>
              <w:top w:val="nil"/>
            </w:tcBorders>
            <w:shd w:val="clear" w:color="auto" w:fill="auto"/>
            <w:vAlign w:val="bottom"/>
          </w:tcPr>
          <w:p w14:paraId="33AF989E" w14:textId="77777777" w:rsidR="00A2717D" w:rsidRPr="00623E67" w:rsidRDefault="00A2717D" w:rsidP="00A2717D">
            <w:pPr>
              <w:pStyle w:val="ZPpregtevilke"/>
              <w:rPr>
                <w:b/>
                <w:bCs/>
              </w:rPr>
            </w:pPr>
            <w:r w:rsidRPr="00623E67">
              <w:rPr>
                <w:b/>
                <w:bCs/>
                <w:szCs w:val="16"/>
              </w:rPr>
              <w:t>859</w:t>
            </w:r>
          </w:p>
        </w:tc>
        <w:tc>
          <w:tcPr>
            <w:tcW w:w="287" w:type="pct"/>
            <w:tcBorders>
              <w:top w:val="nil"/>
            </w:tcBorders>
            <w:shd w:val="clear" w:color="auto" w:fill="auto"/>
            <w:vAlign w:val="bottom"/>
          </w:tcPr>
          <w:p w14:paraId="727EA23D" w14:textId="77777777" w:rsidR="00A2717D" w:rsidRPr="00623E67" w:rsidRDefault="00A2717D" w:rsidP="00A2717D">
            <w:pPr>
              <w:pStyle w:val="ZPpregtevilke"/>
              <w:rPr>
                <w:b/>
                <w:bCs/>
              </w:rPr>
            </w:pPr>
            <w:r w:rsidRPr="00623E67">
              <w:rPr>
                <w:b/>
                <w:bCs/>
                <w:szCs w:val="16"/>
              </w:rPr>
              <w:t>824</w:t>
            </w:r>
          </w:p>
        </w:tc>
        <w:tc>
          <w:tcPr>
            <w:tcW w:w="287" w:type="pct"/>
            <w:tcBorders>
              <w:top w:val="nil"/>
            </w:tcBorders>
            <w:vAlign w:val="bottom"/>
          </w:tcPr>
          <w:p w14:paraId="7F22EAE1" w14:textId="77777777" w:rsidR="00A2717D" w:rsidRPr="00623E67" w:rsidRDefault="00A2717D" w:rsidP="00A2717D">
            <w:pPr>
              <w:pStyle w:val="ZPpregtevilke"/>
              <w:rPr>
                <w:b/>
                <w:bCs/>
              </w:rPr>
            </w:pPr>
            <w:r w:rsidRPr="00623E67">
              <w:rPr>
                <w:b/>
              </w:rPr>
              <w:t>775</w:t>
            </w:r>
          </w:p>
        </w:tc>
        <w:tc>
          <w:tcPr>
            <w:tcW w:w="284" w:type="pct"/>
            <w:tcBorders>
              <w:top w:val="nil"/>
            </w:tcBorders>
            <w:vAlign w:val="bottom"/>
          </w:tcPr>
          <w:p w14:paraId="7999A927" w14:textId="77777777" w:rsidR="00A2717D" w:rsidRPr="00623E67" w:rsidRDefault="00A2717D" w:rsidP="00A2717D">
            <w:pPr>
              <w:pStyle w:val="ZPpregtevilke"/>
              <w:rPr>
                <w:b/>
                <w:bCs/>
              </w:rPr>
            </w:pPr>
            <w:r w:rsidRPr="00623E67">
              <w:rPr>
                <w:b/>
                <w:bCs/>
                <w:szCs w:val="18"/>
              </w:rPr>
              <w:t>749</w:t>
            </w:r>
          </w:p>
        </w:tc>
        <w:tc>
          <w:tcPr>
            <w:tcW w:w="283" w:type="pct"/>
            <w:tcBorders>
              <w:top w:val="nil"/>
            </w:tcBorders>
            <w:vAlign w:val="bottom"/>
          </w:tcPr>
          <w:p w14:paraId="16FB4145" w14:textId="77777777" w:rsidR="00A2717D" w:rsidRPr="00623E67" w:rsidRDefault="00A2717D" w:rsidP="00A2717D">
            <w:pPr>
              <w:pStyle w:val="ZPpregtevilke"/>
              <w:rPr>
                <w:b/>
                <w:bCs/>
                <w:szCs w:val="18"/>
              </w:rPr>
            </w:pPr>
            <w:r w:rsidRPr="00623E67">
              <w:rPr>
                <w:b/>
                <w:bCs/>
                <w:szCs w:val="18"/>
              </w:rPr>
              <w:t>912</w:t>
            </w:r>
          </w:p>
        </w:tc>
        <w:tc>
          <w:tcPr>
            <w:tcW w:w="282" w:type="pct"/>
            <w:tcBorders>
              <w:top w:val="nil"/>
            </w:tcBorders>
            <w:vAlign w:val="bottom"/>
          </w:tcPr>
          <w:p w14:paraId="4003B089" w14:textId="77777777" w:rsidR="00A2717D" w:rsidRPr="00623E67" w:rsidRDefault="00A2717D" w:rsidP="00A2717D">
            <w:pPr>
              <w:pStyle w:val="ZPpregtevilke"/>
              <w:rPr>
                <w:b/>
                <w:bCs/>
              </w:rPr>
            </w:pPr>
            <w:r w:rsidRPr="00623E67">
              <w:rPr>
                <w:b/>
                <w:bCs/>
                <w:szCs w:val="18"/>
              </w:rPr>
              <w:t>121,8</w:t>
            </w:r>
          </w:p>
        </w:tc>
      </w:tr>
      <w:tr w:rsidR="00A2717D" w:rsidRPr="00623E67" w14:paraId="5B127B7F" w14:textId="77777777" w:rsidTr="00A2717D">
        <w:trPr>
          <w:trHeight w:val="198"/>
          <w:jc w:val="center"/>
        </w:trPr>
        <w:tc>
          <w:tcPr>
            <w:tcW w:w="985" w:type="pct"/>
            <w:shd w:val="clear" w:color="auto" w:fill="auto"/>
            <w:vAlign w:val="bottom"/>
          </w:tcPr>
          <w:p w14:paraId="341B5AE4" w14:textId="77777777" w:rsidR="00A2717D" w:rsidRPr="00623E67" w:rsidRDefault="00A2717D" w:rsidP="00A2717D">
            <w:pPr>
              <w:pStyle w:val="ZPpregtekst"/>
            </w:pPr>
            <w:r w:rsidRPr="00623E67">
              <w:t>Jabolka</w:t>
            </w:r>
          </w:p>
        </w:tc>
        <w:tc>
          <w:tcPr>
            <w:tcW w:w="288" w:type="pct"/>
            <w:shd w:val="clear" w:color="auto" w:fill="auto"/>
            <w:vAlign w:val="bottom"/>
          </w:tcPr>
          <w:p w14:paraId="187AB1A6" w14:textId="77777777" w:rsidR="00A2717D" w:rsidRPr="00623E67" w:rsidRDefault="00A2717D" w:rsidP="00A2717D">
            <w:pPr>
              <w:pStyle w:val="ZPpregtevilke"/>
            </w:pPr>
            <w:r w:rsidRPr="00623E67">
              <w:t>805</w:t>
            </w:r>
          </w:p>
        </w:tc>
        <w:tc>
          <w:tcPr>
            <w:tcW w:w="288" w:type="pct"/>
            <w:shd w:val="clear" w:color="auto" w:fill="auto"/>
            <w:vAlign w:val="bottom"/>
          </w:tcPr>
          <w:p w14:paraId="35FDF875" w14:textId="77777777" w:rsidR="00A2717D" w:rsidRPr="00623E67" w:rsidRDefault="00A2717D" w:rsidP="00A2717D">
            <w:pPr>
              <w:pStyle w:val="ZPpregtevilke"/>
            </w:pPr>
            <w:r w:rsidRPr="00623E67">
              <w:t>671</w:t>
            </w:r>
          </w:p>
        </w:tc>
        <w:tc>
          <w:tcPr>
            <w:tcW w:w="288" w:type="pct"/>
            <w:shd w:val="clear" w:color="auto" w:fill="auto"/>
            <w:vAlign w:val="bottom"/>
          </w:tcPr>
          <w:p w14:paraId="6B318175" w14:textId="77777777" w:rsidR="00A2717D" w:rsidRPr="00623E67" w:rsidRDefault="00A2717D" w:rsidP="00A2717D">
            <w:pPr>
              <w:pStyle w:val="ZPpregtevilke"/>
            </w:pPr>
            <w:r w:rsidRPr="00623E67">
              <w:t>545</w:t>
            </w:r>
          </w:p>
        </w:tc>
        <w:tc>
          <w:tcPr>
            <w:tcW w:w="288" w:type="pct"/>
            <w:shd w:val="clear" w:color="auto" w:fill="auto"/>
            <w:vAlign w:val="bottom"/>
          </w:tcPr>
          <w:p w14:paraId="6540675A" w14:textId="77777777" w:rsidR="00A2717D" w:rsidRPr="00623E67" w:rsidRDefault="00A2717D" w:rsidP="00A2717D">
            <w:pPr>
              <w:pStyle w:val="ZPpregtevilke"/>
            </w:pPr>
            <w:r w:rsidRPr="00623E67">
              <w:t>380</w:t>
            </w:r>
          </w:p>
        </w:tc>
        <w:tc>
          <w:tcPr>
            <w:tcW w:w="288" w:type="pct"/>
            <w:shd w:val="clear" w:color="auto" w:fill="auto"/>
            <w:vAlign w:val="bottom"/>
          </w:tcPr>
          <w:p w14:paraId="72C9DFA7" w14:textId="77777777" w:rsidR="00A2717D" w:rsidRPr="00623E67" w:rsidRDefault="00A2717D" w:rsidP="00A2717D">
            <w:pPr>
              <w:pStyle w:val="ZPpregtevilke"/>
            </w:pPr>
            <w:r w:rsidRPr="00623E67">
              <w:t>411</w:t>
            </w:r>
          </w:p>
        </w:tc>
        <w:tc>
          <w:tcPr>
            <w:tcW w:w="288" w:type="pct"/>
            <w:shd w:val="clear" w:color="auto" w:fill="auto"/>
            <w:vAlign w:val="bottom"/>
          </w:tcPr>
          <w:p w14:paraId="45960274" w14:textId="77777777" w:rsidR="00A2717D" w:rsidRPr="00623E67" w:rsidRDefault="00A2717D" w:rsidP="00A2717D">
            <w:pPr>
              <w:pStyle w:val="ZPpregtevilke"/>
            </w:pPr>
            <w:r w:rsidRPr="00623E67">
              <w:t>400</w:t>
            </w:r>
          </w:p>
        </w:tc>
        <w:tc>
          <w:tcPr>
            <w:tcW w:w="288" w:type="pct"/>
            <w:shd w:val="clear" w:color="auto" w:fill="auto"/>
            <w:vAlign w:val="bottom"/>
          </w:tcPr>
          <w:p w14:paraId="26E8EE7D" w14:textId="77777777" w:rsidR="00A2717D" w:rsidRPr="00623E67" w:rsidRDefault="00A2717D" w:rsidP="00A2717D">
            <w:pPr>
              <w:pStyle w:val="ZPpregtevilke"/>
            </w:pPr>
            <w:r w:rsidRPr="00623E67">
              <w:t>238</w:t>
            </w:r>
          </w:p>
        </w:tc>
        <w:tc>
          <w:tcPr>
            <w:tcW w:w="288" w:type="pct"/>
            <w:shd w:val="clear" w:color="auto" w:fill="auto"/>
            <w:vAlign w:val="bottom"/>
          </w:tcPr>
          <w:p w14:paraId="5111FCCA" w14:textId="77777777" w:rsidR="00A2717D" w:rsidRPr="00623E67" w:rsidRDefault="00A2717D" w:rsidP="00A2717D">
            <w:pPr>
              <w:pStyle w:val="ZPpregtevilke"/>
            </w:pPr>
            <w:r w:rsidRPr="00623E67">
              <w:rPr>
                <w:szCs w:val="16"/>
              </w:rPr>
              <w:t>244</w:t>
            </w:r>
          </w:p>
        </w:tc>
        <w:tc>
          <w:tcPr>
            <w:tcW w:w="288" w:type="pct"/>
            <w:shd w:val="clear" w:color="auto" w:fill="auto"/>
            <w:vAlign w:val="bottom"/>
          </w:tcPr>
          <w:p w14:paraId="3A1BA0E2" w14:textId="77777777" w:rsidR="00A2717D" w:rsidRPr="00623E67" w:rsidRDefault="00A2717D" w:rsidP="00A2717D">
            <w:pPr>
              <w:pStyle w:val="ZPpregtevilke"/>
            </w:pPr>
            <w:r w:rsidRPr="00623E67">
              <w:rPr>
                <w:szCs w:val="16"/>
              </w:rPr>
              <w:t>262</w:t>
            </w:r>
          </w:p>
        </w:tc>
        <w:tc>
          <w:tcPr>
            <w:tcW w:w="287" w:type="pct"/>
            <w:shd w:val="clear" w:color="auto" w:fill="auto"/>
            <w:vAlign w:val="bottom"/>
          </w:tcPr>
          <w:p w14:paraId="50F7CD3A" w14:textId="77777777" w:rsidR="00A2717D" w:rsidRPr="00623E67" w:rsidRDefault="00A2717D" w:rsidP="00A2717D">
            <w:pPr>
              <w:pStyle w:val="ZPpregtevilke"/>
            </w:pPr>
            <w:r w:rsidRPr="00623E67">
              <w:rPr>
                <w:szCs w:val="16"/>
              </w:rPr>
              <w:t>224</w:t>
            </w:r>
          </w:p>
        </w:tc>
        <w:tc>
          <w:tcPr>
            <w:tcW w:w="287" w:type="pct"/>
            <w:vAlign w:val="bottom"/>
          </w:tcPr>
          <w:p w14:paraId="4D88FCB7" w14:textId="77777777" w:rsidR="00A2717D" w:rsidRPr="00623E67" w:rsidRDefault="00A2717D" w:rsidP="00A2717D">
            <w:pPr>
              <w:pStyle w:val="ZPpregtevilke"/>
            </w:pPr>
            <w:r w:rsidRPr="00623E67">
              <w:t>203</w:t>
            </w:r>
          </w:p>
        </w:tc>
        <w:tc>
          <w:tcPr>
            <w:tcW w:w="284" w:type="pct"/>
            <w:vAlign w:val="bottom"/>
          </w:tcPr>
          <w:p w14:paraId="1B53DFBC" w14:textId="77777777" w:rsidR="00A2717D" w:rsidRPr="00623E67" w:rsidRDefault="00A2717D" w:rsidP="00A2717D">
            <w:pPr>
              <w:pStyle w:val="ZPpregtevilke"/>
            </w:pPr>
            <w:r w:rsidRPr="00623E67">
              <w:rPr>
                <w:szCs w:val="18"/>
              </w:rPr>
              <w:t>204</w:t>
            </w:r>
          </w:p>
        </w:tc>
        <w:tc>
          <w:tcPr>
            <w:tcW w:w="283" w:type="pct"/>
            <w:vAlign w:val="bottom"/>
          </w:tcPr>
          <w:p w14:paraId="7BBAEE4F" w14:textId="77777777" w:rsidR="00A2717D" w:rsidRPr="00623E67" w:rsidRDefault="00A2717D" w:rsidP="00A2717D">
            <w:pPr>
              <w:pStyle w:val="ZPpregtevilke"/>
              <w:rPr>
                <w:szCs w:val="18"/>
              </w:rPr>
            </w:pPr>
            <w:r w:rsidRPr="00623E67">
              <w:rPr>
                <w:szCs w:val="18"/>
              </w:rPr>
              <w:t>273</w:t>
            </w:r>
          </w:p>
        </w:tc>
        <w:tc>
          <w:tcPr>
            <w:tcW w:w="282" w:type="pct"/>
            <w:vAlign w:val="bottom"/>
          </w:tcPr>
          <w:p w14:paraId="4D5543AF" w14:textId="77777777" w:rsidR="00A2717D" w:rsidRPr="00623E67" w:rsidRDefault="00A2717D" w:rsidP="00A2717D">
            <w:pPr>
              <w:pStyle w:val="ZPpregtevilke"/>
            </w:pPr>
            <w:r w:rsidRPr="00623E67">
              <w:rPr>
                <w:szCs w:val="18"/>
              </w:rPr>
              <w:t>133,9</w:t>
            </w:r>
          </w:p>
        </w:tc>
      </w:tr>
      <w:tr w:rsidR="00A2717D" w:rsidRPr="00623E67" w14:paraId="0FAC3397" w14:textId="77777777" w:rsidTr="00A2717D">
        <w:trPr>
          <w:trHeight w:val="198"/>
          <w:jc w:val="center"/>
        </w:trPr>
        <w:tc>
          <w:tcPr>
            <w:tcW w:w="985" w:type="pct"/>
            <w:shd w:val="clear" w:color="auto" w:fill="auto"/>
            <w:vAlign w:val="bottom"/>
          </w:tcPr>
          <w:p w14:paraId="6F1898B1" w14:textId="77777777" w:rsidR="00A2717D" w:rsidRPr="00623E67" w:rsidRDefault="00A2717D" w:rsidP="00A2717D">
            <w:pPr>
              <w:pStyle w:val="ZPpregtekst"/>
            </w:pPr>
            <w:r w:rsidRPr="00623E67">
              <w:t>Hruške</w:t>
            </w:r>
          </w:p>
        </w:tc>
        <w:tc>
          <w:tcPr>
            <w:tcW w:w="288" w:type="pct"/>
            <w:shd w:val="clear" w:color="auto" w:fill="auto"/>
            <w:vAlign w:val="bottom"/>
          </w:tcPr>
          <w:p w14:paraId="1DA6AB2D" w14:textId="77777777" w:rsidR="00A2717D" w:rsidRPr="00623E67" w:rsidRDefault="00A2717D" w:rsidP="00A2717D">
            <w:pPr>
              <w:pStyle w:val="ZPpregtevilke"/>
            </w:pPr>
            <w:r w:rsidRPr="00623E67">
              <w:t>137</w:t>
            </w:r>
          </w:p>
        </w:tc>
        <w:tc>
          <w:tcPr>
            <w:tcW w:w="288" w:type="pct"/>
            <w:shd w:val="clear" w:color="auto" w:fill="auto"/>
            <w:vAlign w:val="bottom"/>
          </w:tcPr>
          <w:p w14:paraId="1E018DFB" w14:textId="77777777" w:rsidR="00A2717D" w:rsidRPr="00623E67" w:rsidRDefault="00A2717D" w:rsidP="00A2717D">
            <w:pPr>
              <w:pStyle w:val="ZPpregtevilke"/>
            </w:pPr>
            <w:r w:rsidRPr="00623E67">
              <w:t>104</w:t>
            </w:r>
          </w:p>
        </w:tc>
        <w:tc>
          <w:tcPr>
            <w:tcW w:w="288" w:type="pct"/>
            <w:shd w:val="clear" w:color="auto" w:fill="auto"/>
            <w:vAlign w:val="bottom"/>
          </w:tcPr>
          <w:p w14:paraId="3CB0853D" w14:textId="77777777" w:rsidR="00A2717D" w:rsidRPr="00623E67" w:rsidRDefault="00A2717D" w:rsidP="00A2717D">
            <w:pPr>
              <w:pStyle w:val="ZPpregtevilke"/>
            </w:pPr>
            <w:r w:rsidRPr="00623E67">
              <w:t>118</w:t>
            </w:r>
          </w:p>
        </w:tc>
        <w:tc>
          <w:tcPr>
            <w:tcW w:w="288" w:type="pct"/>
            <w:shd w:val="clear" w:color="auto" w:fill="auto"/>
            <w:vAlign w:val="bottom"/>
          </w:tcPr>
          <w:p w14:paraId="5AF451B2" w14:textId="77777777" w:rsidR="00A2717D" w:rsidRPr="00623E67" w:rsidRDefault="00A2717D" w:rsidP="00A2717D">
            <w:pPr>
              <w:pStyle w:val="ZPpregtevilke"/>
            </w:pPr>
            <w:r w:rsidRPr="00623E67">
              <w:t>86</w:t>
            </w:r>
          </w:p>
        </w:tc>
        <w:tc>
          <w:tcPr>
            <w:tcW w:w="288" w:type="pct"/>
            <w:shd w:val="clear" w:color="auto" w:fill="auto"/>
            <w:vAlign w:val="bottom"/>
          </w:tcPr>
          <w:p w14:paraId="69EF0004" w14:textId="77777777" w:rsidR="00A2717D" w:rsidRPr="00623E67" w:rsidRDefault="00A2717D" w:rsidP="00A2717D">
            <w:pPr>
              <w:pStyle w:val="ZPpregtevilke"/>
            </w:pPr>
            <w:r w:rsidRPr="00623E67">
              <w:t>64</w:t>
            </w:r>
          </w:p>
        </w:tc>
        <w:tc>
          <w:tcPr>
            <w:tcW w:w="288" w:type="pct"/>
            <w:shd w:val="clear" w:color="auto" w:fill="auto"/>
            <w:vAlign w:val="bottom"/>
          </w:tcPr>
          <w:p w14:paraId="10E077F1" w14:textId="77777777" w:rsidR="00A2717D" w:rsidRPr="00623E67" w:rsidRDefault="00A2717D" w:rsidP="00A2717D">
            <w:pPr>
              <w:pStyle w:val="ZPpregtevilke"/>
            </w:pPr>
            <w:r w:rsidRPr="00623E67">
              <w:t>81</w:t>
            </w:r>
          </w:p>
        </w:tc>
        <w:tc>
          <w:tcPr>
            <w:tcW w:w="288" w:type="pct"/>
            <w:shd w:val="clear" w:color="auto" w:fill="auto"/>
            <w:vAlign w:val="bottom"/>
          </w:tcPr>
          <w:p w14:paraId="0E660DE7" w14:textId="77777777" w:rsidR="00A2717D" w:rsidRPr="00623E67" w:rsidRDefault="00A2717D" w:rsidP="00A2717D">
            <w:pPr>
              <w:pStyle w:val="ZPpregtevilke"/>
            </w:pPr>
            <w:r w:rsidRPr="00623E67">
              <w:t>71</w:t>
            </w:r>
          </w:p>
        </w:tc>
        <w:tc>
          <w:tcPr>
            <w:tcW w:w="288" w:type="pct"/>
            <w:shd w:val="clear" w:color="auto" w:fill="auto"/>
            <w:vAlign w:val="bottom"/>
          </w:tcPr>
          <w:p w14:paraId="7C3016FA" w14:textId="77777777" w:rsidR="00A2717D" w:rsidRPr="00623E67" w:rsidRDefault="00A2717D" w:rsidP="00A2717D">
            <w:pPr>
              <w:pStyle w:val="ZPpregtevilke"/>
            </w:pPr>
            <w:r w:rsidRPr="00623E67">
              <w:rPr>
                <w:szCs w:val="16"/>
              </w:rPr>
              <w:t>96</w:t>
            </w:r>
          </w:p>
        </w:tc>
        <w:tc>
          <w:tcPr>
            <w:tcW w:w="288" w:type="pct"/>
            <w:shd w:val="clear" w:color="auto" w:fill="auto"/>
            <w:vAlign w:val="bottom"/>
          </w:tcPr>
          <w:p w14:paraId="5BEE80A3" w14:textId="77777777" w:rsidR="00A2717D" w:rsidRPr="00623E67" w:rsidRDefault="00A2717D" w:rsidP="00A2717D">
            <w:pPr>
              <w:pStyle w:val="ZPpregtevilke"/>
            </w:pPr>
            <w:r w:rsidRPr="00623E67">
              <w:rPr>
                <w:szCs w:val="16"/>
              </w:rPr>
              <w:t>116</w:t>
            </w:r>
          </w:p>
        </w:tc>
        <w:tc>
          <w:tcPr>
            <w:tcW w:w="287" w:type="pct"/>
            <w:shd w:val="clear" w:color="auto" w:fill="auto"/>
            <w:vAlign w:val="bottom"/>
          </w:tcPr>
          <w:p w14:paraId="67C9C4F4" w14:textId="77777777" w:rsidR="00A2717D" w:rsidRPr="00623E67" w:rsidRDefault="00A2717D" w:rsidP="00A2717D">
            <w:pPr>
              <w:pStyle w:val="ZPpregtevilke"/>
            </w:pPr>
            <w:r w:rsidRPr="00623E67">
              <w:rPr>
                <w:szCs w:val="16"/>
              </w:rPr>
              <w:t>104</w:t>
            </w:r>
          </w:p>
        </w:tc>
        <w:tc>
          <w:tcPr>
            <w:tcW w:w="287" w:type="pct"/>
            <w:vAlign w:val="bottom"/>
          </w:tcPr>
          <w:p w14:paraId="4295B961" w14:textId="77777777" w:rsidR="00A2717D" w:rsidRPr="00623E67" w:rsidRDefault="00A2717D" w:rsidP="00A2717D">
            <w:pPr>
              <w:pStyle w:val="ZPpregtevilke"/>
            </w:pPr>
            <w:r w:rsidRPr="00623E67">
              <w:t>87</w:t>
            </w:r>
          </w:p>
        </w:tc>
        <w:tc>
          <w:tcPr>
            <w:tcW w:w="284" w:type="pct"/>
            <w:vAlign w:val="bottom"/>
          </w:tcPr>
          <w:p w14:paraId="04F597EE" w14:textId="77777777" w:rsidR="00A2717D" w:rsidRPr="00623E67" w:rsidRDefault="00A2717D" w:rsidP="00A2717D">
            <w:pPr>
              <w:pStyle w:val="ZPpregtevilke"/>
            </w:pPr>
            <w:r w:rsidRPr="00623E67">
              <w:rPr>
                <w:szCs w:val="18"/>
              </w:rPr>
              <w:t>79</w:t>
            </w:r>
          </w:p>
        </w:tc>
        <w:tc>
          <w:tcPr>
            <w:tcW w:w="283" w:type="pct"/>
            <w:vAlign w:val="bottom"/>
          </w:tcPr>
          <w:p w14:paraId="5CD24932" w14:textId="77777777" w:rsidR="00A2717D" w:rsidRPr="00623E67" w:rsidRDefault="00A2717D" w:rsidP="00A2717D">
            <w:pPr>
              <w:pStyle w:val="ZPpregtevilke"/>
              <w:rPr>
                <w:szCs w:val="18"/>
              </w:rPr>
            </w:pPr>
            <w:r w:rsidRPr="00623E67">
              <w:rPr>
                <w:szCs w:val="18"/>
              </w:rPr>
              <w:t>124</w:t>
            </w:r>
          </w:p>
        </w:tc>
        <w:tc>
          <w:tcPr>
            <w:tcW w:w="282" w:type="pct"/>
            <w:vAlign w:val="bottom"/>
          </w:tcPr>
          <w:p w14:paraId="0A4EE4CD" w14:textId="77777777" w:rsidR="00A2717D" w:rsidRPr="00623E67" w:rsidRDefault="00A2717D" w:rsidP="00A2717D">
            <w:pPr>
              <w:pStyle w:val="ZPpregtevilke"/>
            </w:pPr>
            <w:r w:rsidRPr="00623E67">
              <w:rPr>
                <w:szCs w:val="18"/>
              </w:rPr>
              <w:t>157,4</w:t>
            </w:r>
          </w:p>
        </w:tc>
      </w:tr>
      <w:tr w:rsidR="00A2717D" w:rsidRPr="00623E67" w14:paraId="22ADAA87" w14:textId="77777777" w:rsidTr="00A2717D">
        <w:trPr>
          <w:trHeight w:val="198"/>
          <w:jc w:val="center"/>
        </w:trPr>
        <w:tc>
          <w:tcPr>
            <w:tcW w:w="985" w:type="pct"/>
            <w:shd w:val="clear" w:color="auto" w:fill="auto"/>
            <w:vAlign w:val="bottom"/>
          </w:tcPr>
          <w:p w14:paraId="5C43D449" w14:textId="77777777" w:rsidR="00A2717D" w:rsidRPr="00623E67" w:rsidRDefault="00A2717D" w:rsidP="00A2717D">
            <w:pPr>
              <w:pStyle w:val="ZPpregtekst"/>
            </w:pPr>
            <w:r w:rsidRPr="00623E67">
              <w:t>Breskve in nektarine, namizne</w:t>
            </w:r>
          </w:p>
        </w:tc>
        <w:tc>
          <w:tcPr>
            <w:tcW w:w="288" w:type="pct"/>
            <w:shd w:val="clear" w:color="auto" w:fill="auto"/>
            <w:vAlign w:val="bottom"/>
          </w:tcPr>
          <w:p w14:paraId="3133E9B5" w14:textId="77777777" w:rsidR="00A2717D" w:rsidRPr="00623E67" w:rsidRDefault="00A2717D" w:rsidP="00A2717D">
            <w:pPr>
              <w:pStyle w:val="ZPpregtevilke"/>
            </w:pPr>
            <w:r w:rsidRPr="00623E67">
              <w:t>147</w:t>
            </w:r>
          </w:p>
        </w:tc>
        <w:tc>
          <w:tcPr>
            <w:tcW w:w="288" w:type="pct"/>
            <w:shd w:val="clear" w:color="auto" w:fill="auto"/>
            <w:vAlign w:val="bottom"/>
          </w:tcPr>
          <w:p w14:paraId="2F99A1E4" w14:textId="77777777" w:rsidR="00A2717D" w:rsidRPr="00623E67" w:rsidRDefault="00A2717D" w:rsidP="00A2717D">
            <w:pPr>
              <w:pStyle w:val="ZPpregtevilke"/>
            </w:pPr>
            <w:r w:rsidRPr="00623E67">
              <w:t>106</w:t>
            </w:r>
          </w:p>
        </w:tc>
        <w:tc>
          <w:tcPr>
            <w:tcW w:w="288" w:type="pct"/>
            <w:shd w:val="clear" w:color="auto" w:fill="auto"/>
            <w:vAlign w:val="bottom"/>
          </w:tcPr>
          <w:p w14:paraId="33E47934" w14:textId="77777777" w:rsidR="00A2717D" w:rsidRPr="00623E67" w:rsidRDefault="00A2717D" w:rsidP="00A2717D">
            <w:pPr>
              <w:pStyle w:val="ZPpregtevilke"/>
            </w:pPr>
            <w:r w:rsidRPr="00623E67">
              <w:t>131</w:t>
            </w:r>
          </w:p>
        </w:tc>
        <w:tc>
          <w:tcPr>
            <w:tcW w:w="288" w:type="pct"/>
            <w:shd w:val="clear" w:color="auto" w:fill="auto"/>
            <w:vAlign w:val="bottom"/>
          </w:tcPr>
          <w:p w14:paraId="5F0A7D68" w14:textId="77777777" w:rsidR="00A2717D" w:rsidRPr="00623E67" w:rsidRDefault="00A2717D" w:rsidP="00A2717D">
            <w:pPr>
              <w:pStyle w:val="ZPpregtevilke"/>
            </w:pPr>
            <w:r w:rsidRPr="00623E67">
              <w:t>94</w:t>
            </w:r>
          </w:p>
        </w:tc>
        <w:tc>
          <w:tcPr>
            <w:tcW w:w="288" w:type="pct"/>
            <w:shd w:val="clear" w:color="auto" w:fill="auto"/>
            <w:vAlign w:val="bottom"/>
          </w:tcPr>
          <w:p w14:paraId="3079DD7E" w14:textId="77777777" w:rsidR="00A2717D" w:rsidRPr="00623E67" w:rsidRDefault="00A2717D" w:rsidP="00A2717D">
            <w:pPr>
              <w:pStyle w:val="ZPpregtevilke"/>
            </w:pPr>
            <w:r w:rsidRPr="00623E67">
              <w:t>77</w:t>
            </w:r>
          </w:p>
        </w:tc>
        <w:tc>
          <w:tcPr>
            <w:tcW w:w="288" w:type="pct"/>
            <w:shd w:val="clear" w:color="auto" w:fill="auto"/>
            <w:vAlign w:val="bottom"/>
          </w:tcPr>
          <w:p w14:paraId="4E32F507" w14:textId="77777777" w:rsidR="00A2717D" w:rsidRPr="00623E67" w:rsidRDefault="00A2717D" w:rsidP="00A2717D">
            <w:pPr>
              <w:pStyle w:val="ZPpregtevilke"/>
            </w:pPr>
            <w:r w:rsidRPr="00623E67">
              <w:t>79</w:t>
            </w:r>
          </w:p>
        </w:tc>
        <w:tc>
          <w:tcPr>
            <w:tcW w:w="288" w:type="pct"/>
            <w:shd w:val="clear" w:color="auto" w:fill="auto"/>
            <w:vAlign w:val="bottom"/>
          </w:tcPr>
          <w:p w14:paraId="13EEE79C" w14:textId="77777777" w:rsidR="00A2717D" w:rsidRPr="00623E67" w:rsidRDefault="00A2717D" w:rsidP="00A2717D">
            <w:pPr>
              <w:pStyle w:val="ZPpregtevilke"/>
            </w:pPr>
            <w:r w:rsidRPr="00623E67">
              <w:t>62</w:t>
            </w:r>
          </w:p>
        </w:tc>
        <w:tc>
          <w:tcPr>
            <w:tcW w:w="288" w:type="pct"/>
            <w:shd w:val="clear" w:color="auto" w:fill="auto"/>
            <w:vAlign w:val="bottom"/>
          </w:tcPr>
          <w:p w14:paraId="4F380BE3" w14:textId="77777777" w:rsidR="00A2717D" w:rsidRPr="00623E67" w:rsidRDefault="00A2717D" w:rsidP="00A2717D">
            <w:pPr>
              <w:pStyle w:val="ZPpregtevilke"/>
            </w:pPr>
            <w:r w:rsidRPr="00623E67">
              <w:rPr>
                <w:szCs w:val="16"/>
              </w:rPr>
              <w:t>68</w:t>
            </w:r>
          </w:p>
        </w:tc>
        <w:tc>
          <w:tcPr>
            <w:tcW w:w="288" w:type="pct"/>
            <w:shd w:val="clear" w:color="auto" w:fill="auto"/>
            <w:vAlign w:val="bottom"/>
          </w:tcPr>
          <w:p w14:paraId="342CD07E" w14:textId="77777777" w:rsidR="00A2717D" w:rsidRPr="00623E67" w:rsidRDefault="00A2717D" w:rsidP="00A2717D">
            <w:pPr>
              <w:pStyle w:val="ZPpregtevilke"/>
            </w:pPr>
            <w:r w:rsidRPr="00623E67">
              <w:rPr>
                <w:szCs w:val="16"/>
              </w:rPr>
              <w:t>65</w:t>
            </w:r>
          </w:p>
        </w:tc>
        <w:tc>
          <w:tcPr>
            <w:tcW w:w="287" w:type="pct"/>
            <w:shd w:val="clear" w:color="auto" w:fill="auto"/>
            <w:vAlign w:val="bottom"/>
          </w:tcPr>
          <w:p w14:paraId="36474120" w14:textId="77777777" w:rsidR="00A2717D" w:rsidRPr="00623E67" w:rsidRDefault="00A2717D" w:rsidP="00A2717D">
            <w:pPr>
              <w:pStyle w:val="ZPpregtevilke"/>
            </w:pPr>
            <w:r w:rsidRPr="00623E67">
              <w:rPr>
                <w:szCs w:val="16"/>
              </w:rPr>
              <w:t>66</w:t>
            </w:r>
          </w:p>
        </w:tc>
        <w:tc>
          <w:tcPr>
            <w:tcW w:w="287" w:type="pct"/>
            <w:vAlign w:val="bottom"/>
          </w:tcPr>
          <w:p w14:paraId="669A29D0" w14:textId="77777777" w:rsidR="00A2717D" w:rsidRPr="00623E67" w:rsidRDefault="00A2717D" w:rsidP="00A2717D">
            <w:pPr>
              <w:pStyle w:val="ZPpregtevilke"/>
            </w:pPr>
            <w:r w:rsidRPr="00623E67">
              <w:t>68</w:t>
            </w:r>
          </w:p>
        </w:tc>
        <w:tc>
          <w:tcPr>
            <w:tcW w:w="284" w:type="pct"/>
            <w:vAlign w:val="bottom"/>
          </w:tcPr>
          <w:p w14:paraId="4342EB73" w14:textId="77777777" w:rsidR="00A2717D" w:rsidRPr="00623E67" w:rsidRDefault="00A2717D" w:rsidP="00A2717D">
            <w:pPr>
              <w:pStyle w:val="ZPpregtevilke"/>
            </w:pPr>
            <w:r w:rsidRPr="00623E67">
              <w:rPr>
                <w:szCs w:val="18"/>
              </w:rPr>
              <w:t>71</w:t>
            </w:r>
          </w:p>
        </w:tc>
        <w:tc>
          <w:tcPr>
            <w:tcW w:w="283" w:type="pct"/>
            <w:vAlign w:val="bottom"/>
          </w:tcPr>
          <w:p w14:paraId="794F8147" w14:textId="77777777" w:rsidR="00A2717D" w:rsidRPr="00623E67" w:rsidRDefault="00A2717D" w:rsidP="00A2717D">
            <w:pPr>
              <w:pStyle w:val="ZPpregtevilke"/>
              <w:rPr>
                <w:szCs w:val="18"/>
              </w:rPr>
            </w:pPr>
            <w:r w:rsidRPr="00623E67">
              <w:rPr>
                <w:szCs w:val="18"/>
              </w:rPr>
              <w:t>66</w:t>
            </w:r>
          </w:p>
        </w:tc>
        <w:tc>
          <w:tcPr>
            <w:tcW w:w="282" w:type="pct"/>
            <w:vAlign w:val="bottom"/>
          </w:tcPr>
          <w:p w14:paraId="7A1F6D36" w14:textId="77777777" w:rsidR="00A2717D" w:rsidRPr="00623E67" w:rsidRDefault="00A2717D" w:rsidP="00A2717D">
            <w:pPr>
              <w:pStyle w:val="ZPpregtevilke"/>
            </w:pPr>
            <w:r w:rsidRPr="00623E67">
              <w:rPr>
                <w:szCs w:val="18"/>
              </w:rPr>
              <w:t>93,7</w:t>
            </w:r>
          </w:p>
        </w:tc>
      </w:tr>
      <w:tr w:rsidR="00A2717D" w:rsidRPr="00623E67" w14:paraId="6BEA9EBE" w14:textId="77777777" w:rsidTr="00A2717D">
        <w:trPr>
          <w:trHeight w:val="198"/>
          <w:jc w:val="center"/>
        </w:trPr>
        <w:tc>
          <w:tcPr>
            <w:tcW w:w="985" w:type="pct"/>
            <w:shd w:val="clear" w:color="auto" w:fill="auto"/>
            <w:vAlign w:val="bottom"/>
          </w:tcPr>
          <w:p w14:paraId="7B73C4E5" w14:textId="77777777" w:rsidR="00A2717D" w:rsidRPr="00623E67" w:rsidRDefault="00A2717D" w:rsidP="00A2717D">
            <w:pPr>
              <w:pStyle w:val="ZPpregtekst"/>
            </w:pPr>
            <w:r w:rsidRPr="00623E67">
              <w:t>Marelice</w:t>
            </w:r>
          </w:p>
        </w:tc>
        <w:tc>
          <w:tcPr>
            <w:tcW w:w="288" w:type="pct"/>
            <w:shd w:val="clear" w:color="auto" w:fill="auto"/>
            <w:vAlign w:val="bottom"/>
          </w:tcPr>
          <w:p w14:paraId="23558CD0" w14:textId="77777777" w:rsidR="00A2717D" w:rsidRPr="00623E67" w:rsidRDefault="00A2717D" w:rsidP="00A2717D">
            <w:pPr>
              <w:pStyle w:val="ZPpregtevilke"/>
            </w:pPr>
            <w:r w:rsidRPr="00623E67">
              <w:t>41</w:t>
            </w:r>
          </w:p>
        </w:tc>
        <w:tc>
          <w:tcPr>
            <w:tcW w:w="288" w:type="pct"/>
            <w:shd w:val="clear" w:color="auto" w:fill="auto"/>
            <w:vAlign w:val="bottom"/>
          </w:tcPr>
          <w:p w14:paraId="2407D8B6" w14:textId="77777777" w:rsidR="00A2717D" w:rsidRPr="00623E67" w:rsidRDefault="00A2717D" w:rsidP="00A2717D">
            <w:pPr>
              <w:pStyle w:val="ZPpregtevilke"/>
            </w:pPr>
            <w:r w:rsidRPr="00623E67">
              <w:t>59</w:t>
            </w:r>
          </w:p>
        </w:tc>
        <w:tc>
          <w:tcPr>
            <w:tcW w:w="288" w:type="pct"/>
            <w:shd w:val="clear" w:color="auto" w:fill="auto"/>
            <w:vAlign w:val="bottom"/>
          </w:tcPr>
          <w:p w14:paraId="5C118D17" w14:textId="77777777" w:rsidR="00A2717D" w:rsidRPr="00623E67" w:rsidRDefault="00A2717D" w:rsidP="00A2717D">
            <w:pPr>
              <w:pStyle w:val="ZPpregtevilke"/>
            </w:pPr>
            <w:r w:rsidRPr="00623E67">
              <w:t>84</w:t>
            </w:r>
          </w:p>
        </w:tc>
        <w:tc>
          <w:tcPr>
            <w:tcW w:w="288" w:type="pct"/>
            <w:shd w:val="clear" w:color="auto" w:fill="auto"/>
            <w:vAlign w:val="bottom"/>
          </w:tcPr>
          <w:p w14:paraId="285E966E" w14:textId="77777777" w:rsidR="00A2717D" w:rsidRPr="00623E67" w:rsidRDefault="00A2717D" w:rsidP="00A2717D">
            <w:pPr>
              <w:pStyle w:val="ZPpregtevilke"/>
            </w:pPr>
            <w:r w:rsidRPr="00623E67">
              <w:t>43</w:t>
            </w:r>
          </w:p>
        </w:tc>
        <w:tc>
          <w:tcPr>
            <w:tcW w:w="288" w:type="pct"/>
            <w:shd w:val="clear" w:color="auto" w:fill="auto"/>
            <w:vAlign w:val="bottom"/>
          </w:tcPr>
          <w:p w14:paraId="4FBDC317" w14:textId="77777777" w:rsidR="00A2717D" w:rsidRPr="00623E67" w:rsidRDefault="00A2717D" w:rsidP="00A2717D">
            <w:pPr>
              <w:pStyle w:val="ZPpregtevilke"/>
            </w:pPr>
            <w:r w:rsidRPr="00623E67">
              <w:t>30</w:t>
            </w:r>
          </w:p>
        </w:tc>
        <w:tc>
          <w:tcPr>
            <w:tcW w:w="288" w:type="pct"/>
            <w:shd w:val="clear" w:color="auto" w:fill="auto"/>
            <w:vAlign w:val="bottom"/>
          </w:tcPr>
          <w:p w14:paraId="3DF22DFC" w14:textId="77777777" w:rsidR="00A2717D" w:rsidRPr="00623E67" w:rsidRDefault="00A2717D" w:rsidP="00A2717D">
            <w:pPr>
              <w:pStyle w:val="ZPpregtevilke"/>
            </w:pPr>
            <w:r w:rsidRPr="00623E67">
              <w:t>32</w:t>
            </w:r>
          </w:p>
        </w:tc>
        <w:tc>
          <w:tcPr>
            <w:tcW w:w="288" w:type="pct"/>
            <w:shd w:val="clear" w:color="auto" w:fill="auto"/>
            <w:vAlign w:val="bottom"/>
          </w:tcPr>
          <w:p w14:paraId="0EDAF437" w14:textId="77777777" w:rsidR="00A2717D" w:rsidRPr="00623E67" w:rsidRDefault="00A2717D" w:rsidP="00A2717D">
            <w:pPr>
              <w:pStyle w:val="ZPpregtevilke"/>
            </w:pPr>
            <w:r w:rsidRPr="00623E67">
              <w:t>26</w:t>
            </w:r>
          </w:p>
        </w:tc>
        <w:tc>
          <w:tcPr>
            <w:tcW w:w="288" w:type="pct"/>
            <w:shd w:val="clear" w:color="auto" w:fill="auto"/>
            <w:vAlign w:val="bottom"/>
          </w:tcPr>
          <w:p w14:paraId="00D7A964" w14:textId="77777777" w:rsidR="00A2717D" w:rsidRPr="00623E67" w:rsidRDefault="00A2717D" w:rsidP="00A2717D">
            <w:pPr>
              <w:pStyle w:val="ZPpregtevilke"/>
            </w:pPr>
            <w:r w:rsidRPr="00623E67">
              <w:rPr>
                <w:szCs w:val="16"/>
              </w:rPr>
              <w:t>25</w:t>
            </w:r>
          </w:p>
        </w:tc>
        <w:tc>
          <w:tcPr>
            <w:tcW w:w="288" w:type="pct"/>
            <w:shd w:val="clear" w:color="auto" w:fill="auto"/>
            <w:vAlign w:val="bottom"/>
          </w:tcPr>
          <w:p w14:paraId="6C8A18C6" w14:textId="77777777" w:rsidR="00A2717D" w:rsidRPr="00623E67" w:rsidRDefault="00A2717D" w:rsidP="00A2717D">
            <w:pPr>
              <w:pStyle w:val="ZPpregtevilke"/>
            </w:pPr>
            <w:r w:rsidRPr="00623E67">
              <w:rPr>
                <w:szCs w:val="16"/>
              </w:rPr>
              <w:t>36</w:t>
            </w:r>
          </w:p>
        </w:tc>
        <w:tc>
          <w:tcPr>
            <w:tcW w:w="287" w:type="pct"/>
            <w:shd w:val="clear" w:color="auto" w:fill="auto"/>
            <w:vAlign w:val="bottom"/>
          </w:tcPr>
          <w:p w14:paraId="08E54DA9" w14:textId="77777777" w:rsidR="00A2717D" w:rsidRPr="00623E67" w:rsidRDefault="00A2717D" w:rsidP="00A2717D">
            <w:pPr>
              <w:pStyle w:val="ZPpregtevilke"/>
            </w:pPr>
            <w:r w:rsidRPr="00623E67">
              <w:rPr>
                <w:szCs w:val="16"/>
              </w:rPr>
              <w:t>38</w:t>
            </w:r>
          </w:p>
        </w:tc>
        <w:tc>
          <w:tcPr>
            <w:tcW w:w="287" w:type="pct"/>
            <w:vAlign w:val="bottom"/>
          </w:tcPr>
          <w:p w14:paraId="5FE0F06F" w14:textId="77777777" w:rsidR="00A2717D" w:rsidRPr="00623E67" w:rsidRDefault="00A2717D" w:rsidP="00A2717D">
            <w:pPr>
              <w:pStyle w:val="ZPpregtevilke"/>
            </w:pPr>
            <w:r w:rsidRPr="00623E67">
              <w:t>41</w:t>
            </w:r>
          </w:p>
        </w:tc>
        <w:tc>
          <w:tcPr>
            <w:tcW w:w="284" w:type="pct"/>
            <w:vAlign w:val="bottom"/>
          </w:tcPr>
          <w:p w14:paraId="5374BA53" w14:textId="77777777" w:rsidR="00A2717D" w:rsidRPr="00623E67" w:rsidRDefault="00A2717D" w:rsidP="00A2717D">
            <w:pPr>
              <w:pStyle w:val="ZPpregtevilke"/>
            </w:pPr>
            <w:r w:rsidRPr="00623E67">
              <w:rPr>
                <w:szCs w:val="18"/>
              </w:rPr>
              <w:t>35</w:t>
            </w:r>
          </w:p>
        </w:tc>
        <w:tc>
          <w:tcPr>
            <w:tcW w:w="283" w:type="pct"/>
            <w:vAlign w:val="bottom"/>
          </w:tcPr>
          <w:p w14:paraId="401CE07D" w14:textId="77777777" w:rsidR="00A2717D" w:rsidRPr="00623E67" w:rsidRDefault="00A2717D" w:rsidP="00A2717D">
            <w:pPr>
              <w:pStyle w:val="ZPpregtevilke"/>
              <w:rPr>
                <w:szCs w:val="18"/>
              </w:rPr>
            </w:pPr>
            <w:r w:rsidRPr="00623E67">
              <w:rPr>
                <w:szCs w:val="18"/>
              </w:rPr>
              <w:t>37</w:t>
            </w:r>
          </w:p>
        </w:tc>
        <w:tc>
          <w:tcPr>
            <w:tcW w:w="282" w:type="pct"/>
            <w:vAlign w:val="bottom"/>
          </w:tcPr>
          <w:p w14:paraId="2EDCE930" w14:textId="77777777" w:rsidR="00A2717D" w:rsidRPr="00623E67" w:rsidRDefault="00A2717D" w:rsidP="00A2717D">
            <w:pPr>
              <w:pStyle w:val="ZPpregtevilke"/>
            </w:pPr>
            <w:r w:rsidRPr="00623E67">
              <w:rPr>
                <w:szCs w:val="18"/>
              </w:rPr>
              <w:t>104,1</w:t>
            </w:r>
          </w:p>
        </w:tc>
      </w:tr>
      <w:tr w:rsidR="00A2717D" w:rsidRPr="00623E67" w14:paraId="1D484D29" w14:textId="77777777" w:rsidTr="00A2717D">
        <w:trPr>
          <w:trHeight w:val="198"/>
          <w:jc w:val="center"/>
        </w:trPr>
        <w:tc>
          <w:tcPr>
            <w:tcW w:w="985" w:type="pct"/>
            <w:shd w:val="clear" w:color="auto" w:fill="auto"/>
            <w:vAlign w:val="bottom"/>
          </w:tcPr>
          <w:p w14:paraId="22D8C3BB" w14:textId="77777777" w:rsidR="00A2717D" w:rsidRPr="00623E67" w:rsidRDefault="00A2717D" w:rsidP="00A2717D">
            <w:pPr>
              <w:pStyle w:val="ZPpregtekst"/>
            </w:pPr>
            <w:r w:rsidRPr="00623E67">
              <w:t>Češnje</w:t>
            </w:r>
          </w:p>
        </w:tc>
        <w:tc>
          <w:tcPr>
            <w:tcW w:w="288" w:type="pct"/>
            <w:shd w:val="clear" w:color="auto" w:fill="auto"/>
            <w:vAlign w:val="bottom"/>
          </w:tcPr>
          <w:p w14:paraId="70D99534" w14:textId="77777777" w:rsidR="00A2717D" w:rsidRPr="00623E67" w:rsidRDefault="00A2717D" w:rsidP="00A2717D">
            <w:pPr>
              <w:pStyle w:val="ZPpregtevilke"/>
            </w:pPr>
            <w:r w:rsidRPr="00623E67">
              <w:t>81</w:t>
            </w:r>
          </w:p>
        </w:tc>
        <w:tc>
          <w:tcPr>
            <w:tcW w:w="288" w:type="pct"/>
            <w:shd w:val="clear" w:color="auto" w:fill="auto"/>
            <w:vAlign w:val="bottom"/>
          </w:tcPr>
          <w:p w14:paraId="663DD58A" w14:textId="77777777" w:rsidR="00A2717D" w:rsidRPr="00623E67" w:rsidRDefault="00A2717D" w:rsidP="00A2717D">
            <w:pPr>
              <w:pStyle w:val="ZPpregtevilke"/>
            </w:pPr>
            <w:r w:rsidRPr="00623E67">
              <w:t>87</w:t>
            </w:r>
          </w:p>
        </w:tc>
        <w:tc>
          <w:tcPr>
            <w:tcW w:w="288" w:type="pct"/>
            <w:shd w:val="clear" w:color="auto" w:fill="auto"/>
            <w:vAlign w:val="bottom"/>
          </w:tcPr>
          <w:p w14:paraId="6D35ED77" w14:textId="77777777" w:rsidR="00A2717D" w:rsidRPr="00623E67" w:rsidRDefault="00A2717D" w:rsidP="00A2717D">
            <w:pPr>
              <w:pStyle w:val="ZPpregtevilke"/>
            </w:pPr>
            <w:r w:rsidRPr="00623E67">
              <w:t>73</w:t>
            </w:r>
          </w:p>
        </w:tc>
        <w:tc>
          <w:tcPr>
            <w:tcW w:w="288" w:type="pct"/>
            <w:shd w:val="clear" w:color="auto" w:fill="auto"/>
            <w:vAlign w:val="bottom"/>
          </w:tcPr>
          <w:p w14:paraId="48E3E25E" w14:textId="77777777" w:rsidR="00A2717D" w:rsidRPr="00623E67" w:rsidRDefault="00A2717D" w:rsidP="00A2717D">
            <w:pPr>
              <w:pStyle w:val="ZPpregtevilke"/>
            </w:pPr>
            <w:r w:rsidRPr="00623E67">
              <w:t>62</w:t>
            </w:r>
          </w:p>
        </w:tc>
        <w:tc>
          <w:tcPr>
            <w:tcW w:w="288" w:type="pct"/>
            <w:shd w:val="clear" w:color="auto" w:fill="auto"/>
            <w:vAlign w:val="bottom"/>
          </w:tcPr>
          <w:p w14:paraId="69701EF7" w14:textId="77777777" w:rsidR="00A2717D" w:rsidRPr="00623E67" w:rsidRDefault="00A2717D" w:rsidP="00A2717D">
            <w:pPr>
              <w:pStyle w:val="ZPpregtevilke"/>
            </w:pPr>
            <w:r w:rsidRPr="00623E67">
              <w:t>34</w:t>
            </w:r>
          </w:p>
        </w:tc>
        <w:tc>
          <w:tcPr>
            <w:tcW w:w="288" w:type="pct"/>
            <w:shd w:val="clear" w:color="auto" w:fill="auto"/>
            <w:vAlign w:val="bottom"/>
          </w:tcPr>
          <w:p w14:paraId="0D60DC60" w14:textId="77777777" w:rsidR="00A2717D" w:rsidRPr="00623E67" w:rsidRDefault="00A2717D" w:rsidP="00A2717D">
            <w:pPr>
              <w:pStyle w:val="ZPpregtevilke"/>
            </w:pPr>
            <w:r w:rsidRPr="00623E67">
              <w:t>27</w:t>
            </w:r>
          </w:p>
        </w:tc>
        <w:tc>
          <w:tcPr>
            <w:tcW w:w="288" w:type="pct"/>
            <w:shd w:val="clear" w:color="auto" w:fill="auto"/>
            <w:vAlign w:val="bottom"/>
          </w:tcPr>
          <w:p w14:paraId="57F2FEE7" w14:textId="77777777" w:rsidR="00A2717D" w:rsidRPr="00623E67" w:rsidRDefault="00A2717D" w:rsidP="00A2717D">
            <w:pPr>
              <w:pStyle w:val="ZPpregtevilke"/>
            </w:pPr>
            <w:r w:rsidRPr="00623E67">
              <w:t>64</w:t>
            </w:r>
          </w:p>
        </w:tc>
        <w:tc>
          <w:tcPr>
            <w:tcW w:w="288" w:type="pct"/>
            <w:shd w:val="clear" w:color="auto" w:fill="auto"/>
            <w:vAlign w:val="bottom"/>
          </w:tcPr>
          <w:p w14:paraId="2029CE52" w14:textId="77777777" w:rsidR="00A2717D" w:rsidRPr="00623E67" w:rsidRDefault="00A2717D" w:rsidP="00A2717D">
            <w:pPr>
              <w:pStyle w:val="ZPpregtevilke"/>
            </w:pPr>
            <w:r w:rsidRPr="00623E67">
              <w:rPr>
                <w:szCs w:val="16"/>
              </w:rPr>
              <w:t>58</w:t>
            </w:r>
          </w:p>
        </w:tc>
        <w:tc>
          <w:tcPr>
            <w:tcW w:w="288" w:type="pct"/>
            <w:shd w:val="clear" w:color="auto" w:fill="auto"/>
            <w:vAlign w:val="bottom"/>
          </w:tcPr>
          <w:p w14:paraId="7EDCD090" w14:textId="77777777" w:rsidR="00A2717D" w:rsidRPr="00623E67" w:rsidRDefault="00A2717D" w:rsidP="00A2717D">
            <w:pPr>
              <w:pStyle w:val="ZPpregtevilke"/>
            </w:pPr>
            <w:r w:rsidRPr="00623E67">
              <w:rPr>
                <w:szCs w:val="16"/>
              </w:rPr>
              <w:t>66</w:t>
            </w:r>
          </w:p>
        </w:tc>
        <w:tc>
          <w:tcPr>
            <w:tcW w:w="287" w:type="pct"/>
            <w:shd w:val="clear" w:color="auto" w:fill="auto"/>
            <w:vAlign w:val="bottom"/>
          </w:tcPr>
          <w:p w14:paraId="783A2E07" w14:textId="77777777" w:rsidR="00A2717D" w:rsidRPr="00623E67" w:rsidRDefault="00A2717D" w:rsidP="00A2717D">
            <w:pPr>
              <w:pStyle w:val="ZPpregtevilke"/>
            </w:pPr>
            <w:r w:rsidRPr="00623E67">
              <w:rPr>
                <w:szCs w:val="16"/>
              </w:rPr>
              <w:t>68</w:t>
            </w:r>
          </w:p>
        </w:tc>
        <w:tc>
          <w:tcPr>
            <w:tcW w:w="287" w:type="pct"/>
            <w:vAlign w:val="bottom"/>
          </w:tcPr>
          <w:p w14:paraId="6B04BD59" w14:textId="77777777" w:rsidR="00A2717D" w:rsidRPr="00623E67" w:rsidRDefault="00A2717D" w:rsidP="00A2717D">
            <w:pPr>
              <w:pStyle w:val="ZPpregtevilke"/>
            </w:pPr>
            <w:r w:rsidRPr="00623E67">
              <w:t>66</w:t>
            </w:r>
          </w:p>
        </w:tc>
        <w:tc>
          <w:tcPr>
            <w:tcW w:w="284" w:type="pct"/>
            <w:vAlign w:val="bottom"/>
          </w:tcPr>
          <w:p w14:paraId="2FE0F472" w14:textId="77777777" w:rsidR="00A2717D" w:rsidRPr="00623E67" w:rsidRDefault="00A2717D" w:rsidP="00A2717D">
            <w:pPr>
              <w:pStyle w:val="ZPpregtevilke"/>
            </w:pPr>
            <w:r w:rsidRPr="00623E67">
              <w:rPr>
                <w:szCs w:val="18"/>
              </w:rPr>
              <w:t>60</w:t>
            </w:r>
          </w:p>
        </w:tc>
        <w:tc>
          <w:tcPr>
            <w:tcW w:w="283" w:type="pct"/>
            <w:vAlign w:val="bottom"/>
          </w:tcPr>
          <w:p w14:paraId="640E8FA8" w14:textId="77777777" w:rsidR="00A2717D" w:rsidRPr="00623E67" w:rsidRDefault="00A2717D" w:rsidP="00A2717D">
            <w:pPr>
              <w:pStyle w:val="ZPpregtevilke"/>
              <w:rPr>
                <w:szCs w:val="18"/>
              </w:rPr>
            </w:pPr>
            <w:r w:rsidRPr="00623E67">
              <w:rPr>
                <w:szCs w:val="18"/>
              </w:rPr>
              <w:t>73</w:t>
            </w:r>
          </w:p>
        </w:tc>
        <w:tc>
          <w:tcPr>
            <w:tcW w:w="282" w:type="pct"/>
            <w:vAlign w:val="bottom"/>
          </w:tcPr>
          <w:p w14:paraId="1DA9FC7F" w14:textId="77777777" w:rsidR="00A2717D" w:rsidRPr="00623E67" w:rsidRDefault="00A2717D" w:rsidP="00A2717D">
            <w:pPr>
              <w:pStyle w:val="ZPpregtevilke"/>
            </w:pPr>
            <w:r w:rsidRPr="00623E67">
              <w:rPr>
                <w:szCs w:val="18"/>
              </w:rPr>
              <w:t>121,2</w:t>
            </w:r>
          </w:p>
        </w:tc>
      </w:tr>
      <w:tr w:rsidR="00A2717D" w:rsidRPr="00623E67" w14:paraId="371597B1" w14:textId="77777777" w:rsidTr="00A2717D">
        <w:trPr>
          <w:trHeight w:val="198"/>
          <w:jc w:val="center"/>
        </w:trPr>
        <w:tc>
          <w:tcPr>
            <w:tcW w:w="985" w:type="pct"/>
            <w:shd w:val="clear" w:color="auto" w:fill="auto"/>
            <w:vAlign w:val="bottom"/>
          </w:tcPr>
          <w:p w14:paraId="79C4DA22" w14:textId="77777777" w:rsidR="00A2717D" w:rsidRPr="00623E67" w:rsidRDefault="00A2717D" w:rsidP="00A2717D">
            <w:pPr>
              <w:pStyle w:val="ZPpregtekst"/>
            </w:pPr>
            <w:r w:rsidRPr="00623E67">
              <w:t>Višnje</w:t>
            </w:r>
          </w:p>
        </w:tc>
        <w:tc>
          <w:tcPr>
            <w:tcW w:w="288" w:type="pct"/>
            <w:shd w:val="clear" w:color="auto" w:fill="auto"/>
            <w:vAlign w:val="bottom"/>
          </w:tcPr>
          <w:p w14:paraId="0FF14C0E" w14:textId="77777777" w:rsidR="00A2717D" w:rsidRPr="00623E67" w:rsidRDefault="00A2717D" w:rsidP="00A2717D">
            <w:pPr>
              <w:pStyle w:val="ZPpregtevilke"/>
            </w:pPr>
            <w:r w:rsidRPr="00623E67">
              <w:t>5</w:t>
            </w:r>
          </w:p>
        </w:tc>
        <w:tc>
          <w:tcPr>
            <w:tcW w:w="288" w:type="pct"/>
            <w:shd w:val="clear" w:color="auto" w:fill="auto"/>
            <w:vAlign w:val="bottom"/>
          </w:tcPr>
          <w:p w14:paraId="36FF78BF" w14:textId="77777777" w:rsidR="00A2717D" w:rsidRPr="00623E67" w:rsidRDefault="00A2717D" w:rsidP="00A2717D">
            <w:pPr>
              <w:pStyle w:val="ZPpregtevilke"/>
            </w:pPr>
            <w:r w:rsidRPr="00623E67">
              <w:t>10</w:t>
            </w:r>
          </w:p>
        </w:tc>
        <w:tc>
          <w:tcPr>
            <w:tcW w:w="288" w:type="pct"/>
            <w:shd w:val="clear" w:color="auto" w:fill="auto"/>
            <w:vAlign w:val="bottom"/>
          </w:tcPr>
          <w:p w14:paraId="01C8120E" w14:textId="77777777" w:rsidR="00A2717D" w:rsidRPr="00623E67" w:rsidRDefault="00A2717D" w:rsidP="00A2717D">
            <w:pPr>
              <w:pStyle w:val="ZPpregtevilke"/>
            </w:pPr>
            <w:r w:rsidRPr="00623E67">
              <w:t>11</w:t>
            </w:r>
          </w:p>
        </w:tc>
        <w:tc>
          <w:tcPr>
            <w:tcW w:w="288" w:type="pct"/>
            <w:shd w:val="clear" w:color="auto" w:fill="auto"/>
            <w:vAlign w:val="bottom"/>
          </w:tcPr>
          <w:p w14:paraId="73694E51" w14:textId="77777777" w:rsidR="00A2717D" w:rsidRPr="00623E67" w:rsidRDefault="00A2717D" w:rsidP="00A2717D">
            <w:pPr>
              <w:pStyle w:val="ZPpregtevilke"/>
            </w:pPr>
            <w:r w:rsidRPr="00623E67">
              <w:t>7</w:t>
            </w:r>
          </w:p>
        </w:tc>
        <w:tc>
          <w:tcPr>
            <w:tcW w:w="288" w:type="pct"/>
            <w:shd w:val="clear" w:color="auto" w:fill="auto"/>
            <w:vAlign w:val="bottom"/>
          </w:tcPr>
          <w:p w14:paraId="29EE7237" w14:textId="77777777" w:rsidR="00A2717D" w:rsidRPr="00623E67" w:rsidRDefault="00A2717D" w:rsidP="00A2717D">
            <w:pPr>
              <w:pStyle w:val="ZPpregtevilke"/>
            </w:pPr>
            <w:r w:rsidRPr="00623E67">
              <w:t>2</w:t>
            </w:r>
          </w:p>
        </w:tc>
        <w:tc>
          <w:tcPr>
            <w:tcW w:w="288" w:type="pct"/>
            <w:shd w:val="clear" w:color="auto" w:fill="auto"/>
            <w:vAlign w:val="bottom"/>
          </w:tcPr>
          <w:p w14:paraId="3BA06B0B" w14:textId="77777777" w:rsidR="00A2717D" w:rsidRPr="00623E67" w:rsidRDefault="00A2717D" w:rsidP="00A2717D">
            <w:pPr>
              <w:pStyle w:val="ZPpregtevilke"/>
            </w:pPr>
            <w:r w:rsidRPr="00623E67">
              <w:t>1</w:t>
            </w:r>
          </w:p>
        </w:tc>
        <w:tc>
          <w:tcPr>
            <w:tcW w:w="288" w:type="pct"/>
            <w:shd w:val="clear" w:color="auto" w:fill="auto"/>
            <w:vAlign w:val="bottom"/>
          </w:tcPr>
          <w:p w14:paraId="14374E47" w14:textId="77777777" w:rsidR="00A2717D" w:rsidRPr="00623E67" w:rsidRDefault="00A2717D" w:rsidP="00A2717D">
            <w:pPr>
              <w:pStyle w:val="ZPpregtevilke"/>
            </w:pPr>
            <w:r w:rsidRPr="00623E67">
              <w:t>1</w:t>
            </w:r>
          </w:p>
        </w:tc>
        <w:tc>
          <w:tcPr>
            <w:tcW w:w="288" w:type="pct"/>
            <w:shd w:val="clear" w:color="auto" w:fill="auto"/>
            <w:vAlign w:val="bottom"/>
          </w:tcPr>
          <w:p w14:paraId="28C2C5FF" w14:textId="77777777" w:rsidR="00A2717D" w:rsidRPr="00623E67" w:rsidRDefault="00A2717D" w:rsidP="00A2717D">
            <w:pPr>
              <w:pStyle w:val="ZPpregtevilke"/>
            </w:pPr>
            <w:r w:rsidRPr="00623E67">
              <w:rPr>
                <w:szCs w:val="16"/>
              </w:rPr>
              <w:t>2</w:t>
            </w:r>
          </w:p>
        </w:tc>
        <w:tc>
          <w:tcPr>
            <w:tcW w:w="288" w:type="pct"/>
            <w:shd w:val="clear" w:color="auto" w:fill="auto"/>
            <w:vAlign w:val="bottom"/>
          </w:tcPr>
          <w:p w14:paraId="5332970F" w14:textId="77777777" w:rsidR="00A2717D" w:rsidRPr="00623E67" w:rsidRDefault="00A2717D" w:rsidP="00A2717D">
            <w:pPr>
              <w:pStyle w:val="ZPpregtevilke"/>
            </w:pPr>
            <w:r w:rsidRPr="00623E67">
              <w:rPr>
                <w:szCs w:val="16"/>
              </w:rPr>
              <w:t>1</w:t>
            </w:r>
          </w:p>
        </w:tc>
        <w:tc>
          <w:tcPr>
            <w:tcW w:w="287" w:type="pct"/>
            <w:shd w:val="clear" w:color="auto" w:fill="auto"/>
            <w:vAlign w:val="bottom"/>
          </w:tcPr>
          <w:p w14:paraId="56DA08F8" w14:textId="77777777" w:rsidR="00A2717D" w:rsidRPr="00623E67" w:rsidRDefault="00A2717D" w:rsidP="00A2717D">
            <w:pPr>
              <w:pStyle w:val="ZPpregtevilke"/>
            </w:pPr>
            <w:r w:rsidRPr="00623E67">
              <w:rPr>
                <w:szCs w:val="16"/>
              </w:rPr>
              <w:t>1</w:t>
            </w:r>
          </w:p>
        </w:tc>
        <w:tc>
          <w:tcPr>
            <w:tcW w:w="287" w:type="pct"/>
            <w:vAlign w:val="bottom"/>
          </w:tcPr>
          <w:p w14:paraId="0596E8DD" w14:textId="77777777" w:rsidR="00A2717D" w:rsidRPr="00623E67" w:rsidRDefault="00A2717D" w:rsidP="00A2717D">
            <w:pPr>
              <w:pStyle w:val="ZPpregtevilke"/>
            </w:pPr>
            <w:r w:rsidRPr="00623E67">
              <w:t>2</w:t>
            </w:r>
          </w:p>
        </w:tc>
        <w:tc>
          <w:tcPr>
            <w:tcW w:w="284" w:type="pct"/>
            <w:vAlign w:val="bottom"/>
          </w:tcPr>
          <w:p w14:paraId="097026CD" w14:textId="77777777" w:rsidR="00A2717D" w:rsidRPr="00623E67" w:rsidRDefault="00A2717D" w:rsidP="00A2717D">
            <w:pPr>
              <w:pStyle w:val="ZPpregtevilke"/>
            </w:pPr>
            <w:r w:rsidRPr="00623E67">
              <w:rPr>
                <w:szCs w:val="18"/>
              </w:rPr>
              <w:t>2</w:t>
            </w:r>
          </w:p>
        </w:tc>
        <w:tc>
          <w:tcPr>
            <w:tcW w:w="283" w:type="pct"/>
            <w:vAlign w:val="bottom"/>
          </w:tcPr>
          <w:p w14:paraId="2E8D4903" w14:textId="77777777" w:rsidR="00A2717D" w:rsidRPr="00623E67" w:rsidRDefault="00A2717D" w:rsidP="00A2717D">
            <w:pPr>
              <w:pStyle w:val="ZPpregtevilke"/>
              <w:rPr>
                <w:szCs w:val="18"/>
              </w:rPr>
            </w:pPr>
            <w:r w:rsidRPr="00623E67">
              <w:rPr>
                <w:szCs w:val="18"/>
              </w:rPr>
              <w:t>1</w:t>
            </w:r>
          </w:p>
        </w:tc>
        <w:tc>
          <w:tcPr>
            <w:tcW w:w="282" w:type="pct"/>
            <w:vAlign w:val="bottom"/>
          </w:tcPr>
          <w:p w14:paraId="7D36B6F4" w14:textId="77777777" w:rsidR="00A2717D" w:rsidRPr="00623E67" w:rsidRDefault="00A2717D" w:rsidP="00A2717D">
            <w:pPr>
              <w:pStyle w:val="ZPpregtevilke"/>
            </w:pPr>
            <w:r w:rsidRPr="00623E67">
              <w:rPr>
                <w:szCs w:val="18"/>
              </w:rPr>
              <w:t>62,3</w:t>
            </w:r>
          </w:p>
        </w:tc>
      </w:tr>
      <w:tr w:rsidR="00A2717D" w:rsidRPr="00623E67" w14:paraId="70B3FB38" w14:textId="77777777" w:rsidTr="00A2717D">
        <w:trPr>
          <w:trHeight w:val="198"/>
          <w:jc w:val="center"/>
        </w:trPr>
        <w:tc>
          <w:tcPr>
            <w:tcW w:w="985" w:type="pct"/>
            <w:shd w:val="clear" w:color="auto" w:fill="auto"/>
            <w:vAlign w:val="bottom"/>
          </w:tcPr>
          <w:p w14:paraId="52692E40" w14:textId="77777777" w:rsidR="00A2717D" w:rsidRPr="00623E67" w:rsidRDefault="00A2717D" w:rsidP="00A2717D">
            <w:pPr>
              <w:pStyle w:val="ZPpregtekst"/>
            </w:pPr>
            <w:r w:rsidRPr="00623E67">
              <w:t>Češplje in slive, sveže</w:t>
            </w:r>
          </w:p>
        </w:tc>
        <w:tc>
          <w:tcPr>
            <w:tcW w:w="288" w:type="pct"/>
            <w:shd w:val="clear" w:color="auto" w:fill="auto"/>
            <w:vAlign w:val="bottom"/>
          </w:tcPr>
          <w:p w14:paraId="28203BFF" w14:textId="77777777" w:rsidR="00A2717D" w:rsidRPr="00623E67" w:rsidRDefault="00A2717D" w:rsidP="00A2717D">
            <w:pPr>
              <w:pStyle w:val="ZPpregtevilke"/>
            </w:pPr>
            <w:r w:rsidRPr="00623E67">
              <w:t>29</w:t>
            </w:r>
          </w:p>
        </w:tc>
        <w:tc>
          <w:tcPr>
            <w:tcW w:w="288" w:type="pct"/>
            <w:shd w:val="clear" w:color="auto" w:fill="auto"/>
            <w:vAlign w:val="bottom"/>
          </w:tcPr>
          <w:p w14:paraId="77AA6AF1" w14:textId="77777777" w:rsidR="00A2717D" w:rsidRPr="00623E67" w:rsidRDefault="00A2717D" w:rsidP="00A2717D">
            <w:pPr>
              <w:pStyle w:val="ZPpregtevilke"/>
            </w:pPr>
            <w:r w:rsidRPr="00623E67">
              <w:t>57</w:t>
            </w:r>
          </w:p>
        </w:tc>
        <w:tc>
          <w:tcPr>
            <w:tcW w:w="288" w:type="pct"/>
            <w:shd w:val="clear" w:color="auto" w:fill="auto"/>
            <w:vAlign w:val="bottom"/>
          </w:tcPr>
          <w:p w14:paraId="5FD5A06D" w14:textId="77777777" w:rsidR="00A2717D" w:rsidRPr="00623E67" w:rsidRDefault="00A2717D" w:rsidP="00A2717D">
            <w:pPr>
              <w:pStyle w:val="ZPpregtevilke"/>
            </w:pPr>
            <w:r w:rsidRPr="00623E67">
              <w:t>60</w:t>
            </w:r>
          </w:p>
        </w:tc>
        <w:tc>
          <w:tcPr>
            <w:tcW w:w="288" w:type="pct"/>
            <w:shd w:val="clear" w:color="auto" w:fill="auto"/>
            <w:vAlign w:val="bottom"/>
          </w:tcPr>
          <w:p w14:paraId="21785FA0" w14:textId="77777777" w:rsidR="00A2717D" w:rsidRPr="00623E67" w:rsidRDefault="00A2717D" w:rsidP="00A2717D">
            <w:pPr>
              <w:pStyle w:val="ZPpregtevilke"/>
            </w:pPr>
            <w:r w:rsidRPr="00623E67">
              <w:t>30</w:t>
            </w:r>
          </w:p>
        </w:tc>
        <w:tc>
          <w:tcPr>
            <w:tcW w:w="288" w:type="pct"/>
            <w:shd w:val="clear" w:color="auto" w:fill="auto"/>
            <w:vAlign w:val="bottom"/>
          </w:tcPr>
          <w:p w14:paraId="21F9316D" w14:textId="77777777" w:rsidR="00A2717D" w:rsidRPr="00623E67" w:rsidRDefault="00A2717D" w:rsidP="00A2717D">
            <w:pPr>
              <w:pStyle w:val="ZPpregtevilke"/>
            </w:pPr>
            <w:r w:rsidRPr="00623E67">
              <w:t>37</w:t>
            </w:r>
          </w:p>
        </w:tc>
        <w:tc>
          <w:tcPr>
            <w:tcW w:w="288" w:type="pct"/>
            <w:shd w:val="clear" w:color="auto" w:fill="auto"/>
            <w:vAlign w:val="bottom"/>
          </w:tcPr>
          <w:p w14:paraId="6FE9F431" w14:textId="77777777" w:rsidR="00A2717D" w:rsidRPr="00623E67" w:rsidRDefault="00A2717D" w:rsidP="00A2717D">
            <w:pPr>
              <w:pStyle w:val="ZPpregtevilke"/>
            </w:pPr>
            <w:r w:rsidRPr="00623E67">
              <w:t>22</w:t>
            </w:r>
          </w:p>
        </w:tc>
        <w:tc>
          <w:tcPr>
            <w:tcW w:w="288" w:type="pct"/>
            <w:shd w:val="clear" w:color="auto" w:fill="auto"/>
            <w:vAlign w:val="bottom"/>
          </w:tcPr>
          <w:p w14:paraId="7D49F495" w14:textId="77777777" w:rsidR="00A2717D" w:rsidRPr="00623E67" w:rsidRDefault="00A2717D" w:rsidP="00A2717D">
            <w:pPr>
              <w:pStyle w:val="ZPpregtevilke"/>
            </w:pPr>
            <w:r w:rsidRPr="00623E67">
              <w:t>27</w:t>
            </w:r>
          </w:p>
        </w:tc>
        <w:tc>
          <w:tcPr>
            <w:tcW w:w="288" w:type="pct"/>
            <w:shd w:val="clear" w:color="auto" w:fill="auto"/>
            <w:vAlign w:val="bottom"/>
          </w:tcPr>
          <w:p w14:paraId="1938F0D7" w14:textId="77777777" w:rsidR="00A2717D" w:rsidRPr="00623E67" w:rsidRDefault="00A2717D" w:rsidP="00A2717D">
            <w:pPr>
              <w:pStyle w:val="ZPpregtevilke"/>
            </w:pPr>
            <w:r w:rsidRPr="00623E67">
              <w:rPr>
                <w:szCs w:val="16"/>
              </w:rPr>
              <w:t>28</w:t>
            </w:r>
          </w:p>
        </w:tc>
        <w:tc>
          <w:tcPr>
            <w:tcW w:w="288" w:type="pct"/>
            <w:shd w:val="clear" w:color="auto" w:fill="auto"/>
            <w:vAlign w:val="bottom"/>
          </w:tcPr>
          <w:p w14:paraId="387C338F" w14:textId="77777777" w:rsidR="00A2717D" w:rsidRPr="00623E67" w:rsidRDefault="00A2717D" w:rsidP="00A2717D">
            <w:pPr>
              <w:pStyle w:val="ZPpregtevilke"/>
            </w:pPr>
            <w:r w:rsidRPr="00623E67">
              <w:rPr>
                <w:szCs w:val="16"/>
              </w:rPr>
              <w:t>25</w:t>
            </w:r>
          </w:p>
        </w:tc>
        <w:tc>
          <w:tcPr>
            <w:tcW w:w="287" w:type="pct"/>
            <w:shd w:val="clear" w:color="auto" w:fill="auto"/>
            <w:vAlign w:val="bottom"/>
          </w:tcPr>
          <w:p w14:paraId="0FD2CB6B" w14:textId="77777777" w:rsidR="00A2717D" w:rsidRPr="00623E67" w:rsidRDefault="00A2717D" w:rsidP="00A2717D">
            <w:pPr>
              <w:pStyle w:val="ZPpregtevilke"/>
            </w:pPr>
            <w:r w:rsidRPr="00623E67">
              <w:rPr>
                <w:szCs w:val="16"/>
              </w:rPr>
              <w:t>23</w:t>
            </w:r>
          </w:p>
        </w:tc>
        <w:tc>
          <w:tcPr>
            <w:tcW w:w="287" w:type="pct"/>
            <w:vAlign w:val="bottom"/>
          </w:tcPr>
          <w:p w14:paraId="24D292E0" w14:textId="77777777" w:rsidR="00A2717D" w:rsidRPr="00623E67" w:rsidRDefault="00A2717D" w:rsidP="00A2717D">
            <w:pPr>
              <w:pStyle w:val="ZPpregtevilke"/>
            </w:pPr>
            <w:r w:rsidRPr="00623E67">
              <w:t>26</w:t>
            </w:r>
          </w:p>
        </w:tc>
        <w:tc>
          <w:tcPr>
            <w:tcW w:w="284" w:type="pct"/>
            <w:vAlign w:val="bottom"/>
          </w:tcPr>
          <w:p w14:paraId="3D596E65" w14:textId="77777777" w:rsidR="00A2717D" w:rsidRPr="00623E67" w:rsidRDefault="00A2717D" w:rsidP="00A2717D">
            <w:pPr>
              <w:pStyle w:val="ZPpregtevilke"/>
            </w:pPr>
            <w:r w:rsidRPr="00623E67">
              <w:rPr>
                <w:szCs w:val="18"/>
              </w:rPr>
              <w:t>24</w:t>
            </w:r>
          </w:p>
        </w:tc>
        <w:tc>
          <w:tcPr>
            <w:tcW w:w="283" w:type="pct"/>
            <w:vAlign w:val="bottom"/>
          </w:tcPr>
          <w:p w14:paraId="2AECFC6C" w14:textId="77777777" w:rsidR="00A2717D" w:rsidRPr="00623E67" w:rsidRDefault="00A2717D" w:rsidP="00A2717D">
            <w:pPr>
              <w:pStyle w:val="ZPpregtevilke"/>
              <w:rPr>
                <w:szCs w:val="18"/>
              </w:rPr>
            </w:pPr>
            <w:r w:rsidRPr="00623E67">
              <w:rPr>
                <w:szCs w:val="18"/>
              </w:rPr>
              <w:t>27</w:t>
            </w:r>
          </w:p>
        </w:tc>
        <w:tc>
          <w:tcPr>
            <w:tcW w:w="282" w:type="pct"/>
            <w:vAlign w:val="bottom"/>
          </w:tcPr>
          <w:p w14:paraId="609C8C01" w14:textId="77777777" w:rsidR="00A2717D" w:rsidRPr="00623E67" w:rsidRDefault="00A2717D" w:rsidP="00A2717D">
            <w:pPr>
              <w:pStyle w:val="ZPpregtevilke"/>
            </w:pPr>
            <w:r w:rsidRPr="00623E67">
              <w:rPr>
                <w:szCs w:val="18"/>
              </w:rPr>
              <w:t>111,9</w:t>
            </w:r>
          </w:p>
        </w:tc>
      </w:tr>
      <w:tr w:rsidR="00A2717D" w:rsidRPr="00623E67" w14:paraId="681A2172" w14:textId="77777777" w:rsidTr="00A2717D">
        <w:trPr>
          <w:trHeight w:val="198"/>
          <w:jc w:val="center"/>
        </w:trPr>
        <w:tc>
          <w:tcPr>
            <w:tcW w:w="985" w:type="pct"/>
            <w:shd w:val="clear" w:color="auto" w:fill="auto"/>
            <w:vAlign w:val="bottom"/>
          </w:tcPr>
          <w:p w14:paraId="43B99306" w14:textId="77777777" w:rsidR="00A2717D" w:rsidRPr="00623E67" w:rsidRDefault="00A2717D" w:rsidP="00A2717D">
            <w:pPr>
              <w:pStyle w:val="ZPpregtekst"/>
            </w:pPr>
            <w:r w:rsidRPr="00623E67">
              <w:t>Orehi, celi</w:t>
            </w:r>
          </w:p>
        </w:tc>
        <w:tc>
          <w:tcPr>
            <w:tcW w:w="288" w:type="pct"/>
            <w:shd w:val="clear" w:color="auto" w:fill="auto"/>
            <w:vAlign w:val="bottom"/>
          </w:tcPr>
          <w:p w14:paraId="414A1470" w14:textId="77777777" w:rsidR="00A2717D" w:rsidRPr="00623E67" w:rsidRDefault="00A2717D" w:rsidP="00A2717D">
            <w:pPr>
              <w:pStyle w:val="ZPpregtevilke"/>
            </w:pPr>
            <w:r w:rsidRPr="00623E67">
              <w:t>14</w:t>
            </w:r>
          </w:p>
        </w:tc>
        <w:tc>
          <w:tcPr>
            <w:tcW w:w="288" w:type="pct"/>
            <w:shd w:val="clear" w:color="auto" w:fill="auto"/>
            <w:vAlign w:val="bottom"/>
          </w:tcPr>
          <w:p w14:paraId="51FEDC8F" w14:textId="77777777" w:rsidR="00A2717D" w:rsidRPr="00623E67" w:rsidRDefault="00A2717D" w:rsidP="00A2717D">
            <w:pPr>
              <w:pStyle w:val="ZPpregtevilke"/>
            </w:pPr>
            <w:r w:rsidRPr="00623E67">
              <w:t>19</w:t>
            </w:r>
          </w:p>
        </w:tc>
        <w:tc>
          <w:tcPr>
            <w:tcW w:w="288" w:type="pct"/>
            <w:shd w:val="clear" w:color="auto" w:fill="auto"/>
            <w:vAlign w:val="bottom"/>
          </w:tcPr>
          <w:p w14:paraId="39604BEA" w14:textId="77777777" w:rsidR="00A2717D" w:rsidRPr="00623E67" w:rsidRDefault="00A2717D" w:rsidP="00A2717D">
            <w:pPr>
              <w:pStyle w:val="ZPpregtevilke"/>
            </w:pPr>
            <w:r w:rsidRPr="00623E67">
              <w:t>18</w:t>
            </w:r>
          </w:p>
        </w:tc>
        <w:tc>
          <w:tcPr>
            <w:tcW w:w="288" w:type="pct"/>
            <w:shd w:val="clear" w:color="auto" w:fill="auto"/>
            <w:vAlign w:val="bottom"/>
          </w:tcPr>
          <w:p w14:paraId="3E4D346A" w14:textId="77777777" w:rsidR="00A2717D" w:rsidRPr="00623E67" w:rsidRDefault="00A2717D" w:rsidP="00A2717D">
            <w:pPr>
              <w:pStyle w:val="ZPpregtevilke"/>
            </w:pPr>
            <w:r w:rsidRPr="00623E67">
              <w:t>19</w:t>
            </w:r>
          </w:p>
        </w:tc>
        <w:tc>
          <w:tcPr>
            <w:tcW w:w="288" w:type="pct"/>
            <w:shd w:val="clear" w:color="auto" w:fill="auto"/>
            <w:vAlign w:val="bottom"/>
          </w:tcPr>
          <w:p w14:paraId="32E08945" w14:textId="77777777" w:rsidR="00A2717D" w:rsidRPr="00623E67" w:rsidRDefault="00A2717D" w:rsidP="00A2717D">
            <w:pPr>
              <w:pStyle w:val="ZPpregtevilke"/>
            </w:pPr>
            <w:r w:rsidRPr="00623E67">
              <w:t>21</w:t>
            </w:r>
          </w:p>
        </w:tc>
        <w:tc>
          <w:tcPr>
            <w:tcW w:w="288" w:type="pct"/>
            <w:shd w:val="clear" w:color="auto" w:fill="auto"/>
            <w:vAlign w:val="bottom"/>
          </w:tcPr>
          <w:p w14:paraId="6AFEEFD5" w14:textId="77777777" w:rsidR="00A2717D" w:rsidRPr="00623E67" w:rsidRDefault="00A2717D" w:rsidP="00A2717D">
            <w:pPr>
              <w:pStyle w:val="ZPpregtevilke"/>
            </w:pPr>
            <w:r w:rsidRPr="00623E67">
              <w:t>15</w:t>
            </w:r>
          </w:p>
        </w:tc>
        <w:tc>
          <w:tcPr>
            <w:tcW w:w="288" w:type="pct"/>
            <w:shd w:val="clear" w:color="auto" w:fill="auto"/>
            <w:vAlign w:val="bottom"/>
          </w:tcPr>
          <w:p w14:paraId="5143C16E" w14:textId="77777777" w:rsidR="00A2717D" w:rsidRPr="00623E67" w:rsidRDefault="00A2717D" w:rsidP="00A2717D">
            <w:pPr>
              <w:pStyle w:val="ZPpregtevilke"/>
            </w:pPr>
            <w:r w:rsidRPr="00623E67">
              <w:t>24</w:t>
            </w:r>
          </w:p>
        </w:tc>
        <w:tc>
          <w:tcPr>
            <w:tcW w:w="288" w:type="pct"/>
            <w:shd w:val="clear" w:color="auto" w:fill="auto"/>
            <w:vAlign w:val="bottom"/>
          </w:tcPr>
          <w:p w14:paraId="2F6066F6" w14:textId="77777777" w:rsidR="00A2717D" w:rsidRPr="00623E67" w:rsidRDefault="00A2717D" w:rsidP="00A2717D">
            <w:pPr>
              <w:pStyle w:val="ZPpregtevilke"/>
            </w:pPr>
            <w:r w:rsidRPr="00623E67">
              <w:rPr>
                <w:szCs w:val="16"/>
              </w:rPr>
              <w:t>18</w:t>
            </w:r>
          </w:p>
        </w:tc>
        <w:tc>
          <w:tcPr>
            <w:tcW w:w="288" w:type="pct"/>
            <w:shd w:val="clear" w:color="auto" w:fill="auto"/>
            <w:vAlign w:val="bottom"/>
          </w:tcPr>
          <w:p w14:paraId="205AC895" w14:textId="77777777" w:rsidR="00A2717D" w:rsidRPr="00623E67" w:rsidRDefault="00A2717D" w:rsidP="00A2717D">
            <w:pPr>
              <w:pStyle w:val="ZPpregtevilke"/>
            </w:pPr>
            <w:r w:rsidRPr="00623E67">
              <w:rPr>
                <w:szCs w:val="16"/>
              </w:rPr>
              <w:t>15</w:t>
            </w:r>
          </w:p>
        </w:tc>
        <w:tc>
          <w:tcPr>
            <w:tcW w:w="287" w:type="pct"/>
            <w:shd w:val="clear" w:color="auto" w:fill="auto"/>
            <w:vAlign w:val="bottom"/>
          </w:tcPr>
          <w:p w14:paraId="55CDAE1B" w14:textId="77777777" w:rsidR="00A2717D" w:rsidRPr="00623E67" w:rsidRDefault="00A2717D" w:rsidP="00A2717D">
            <w:pPr>
              <w:pStyle w:val="ZPpregtevilke"/>
            </w:pPr>
            <w:r w:rsidRPr="00623E67">
              <w:rPr>
                <w:szCs w:val="16"/>
              </w:rPr>
              <w:t>14</w:t>
            </w:r>
          </w:p>
        </w:tc>
        <w:tc>
          <w:tcPr>
            <w:tcW w:w="287" w:type="pct"/>
            <w:vAlign w:val="bottom"/>
          </w:tcPr>
          <w:p w14:paraId="4E9D2191" w14:textId="77777777" w:rsidR="00A2717D" w:rsidRPr="00623E67" w:rsidRDefault="00A2717D" w:rsidP="00A2717D">
            <w:pPr>
              <w:pStyle w:val="ZPpregtevilke"/>
            </w:pPr>
            <w:r w:rsidRPr="00623E67">
              <w:t>15</w:t>
            </w:r>
          </w:p>
        </w:tc>
        <w:tc>
          <w:tcPr>
            <w:tcW w:w="284" w:type="pct"/>
            <w:vAlign w:val="bottom"/>
          </w:tcPr>
          <w:p w14:paraId="7D1D96C2" w14:textId="77777777" w:rsidR="00A2717D" w:rsidRPr="00623E67" w:rsidRDefault="00A2717D" w:rsidP="00A2717D">
            <w:pPr>
              <w:pStyle w:val="ZPpregtevilke"/>
            </w:pPr>
            <w:r w:rsidRPr="00623E67">
              <w:rPr>
                <w:szCs w:val="18"/>
              </w:rPr>
              <w:t>14</w:t>
            </w:r>
          </w:p>
        </w:tc>
        <w:tc>
          <w:tcPr>
            <w:tcW w:w="283" w:type="pct"/>
            <w:vAlign w:val="bottom"/>
          </w:tcPr>
          <w:p w14:paraId="732D7D92" w14:textId="77777777" w:rsidR="00A2717D" w:rsidRPr="00623E67" w:rsidRDefault="00A2717D" w:rsidP="00A2717D">
            <w:pPr>
              <w:pStyle w:val="ZPpregtevilke"/>
              <w:rPr>
                <w:szCs w:val="18"/>
              </w:rPr>
            </w:pPr>
            <w:r w:rsidRPr="00623E67">
              <w:rPr>
                <w:szCs w:val="18"/>
              </w:rPr>
              <w:t>15</w:t>
            </w:r>
          </w:p>
        </w:tc>
        <w:tc>
          <w:tcPr>
            <w:tcW w:w="282" w:type="pct"/>
            <w:vAlign w:val="bottom"/>
          </w:tcPr>
          <w:p w14:paraId="333735DD" w14:textId="77777777" w:rsidR="00A2717D" w:rsidRPr="00623E67" w:rsidRDefault="00A2717D" w:rsidP="00A2717D">
            <w:pPr>
              <w:pStyle w:val="ZPpregtevilke"/>
            </w:pPr>
            <w:r w:rsidRPr="00623E67">
              <w:rPr>
                <w:szCs w:val="18"/>
              </w:rPr>
              <w:t>106,5</w:t>
            </w:r>
          </w:p>
        </w:tc>
      </w:tr>
      <w:tr w:rsidR="00A2717D" w:rsidRPr="00623E67" w14:paraId="061C6C7A" w14:textId="77777777" w:rsidTr="00A2717D">
        <w:trPr>
          <w:trHeight w:val="198"/>
          <w:jc w:val="center"/>
        </w:trPr>
        <w:tc>
          <w:tcPr>
            <w:tcW w:w="985" w:type="pct"/>
            <w:shd w:val="clear" w:color="auto" w:fill="auto"/>
            <w:vAlign w:val="bottom"/>
          </w:tcPr>
          <w:p w14:paraId="4D81FB2A" w14:textId="77777777" w:rsidR="00A2717D" w:rsidRPr="00623E67" w:rsidRDefault="00A2717D" w:rsidP="00A2717D">
            <w:pPr>
              <w:pStyle w:val="ZPpregtekst"/>
            </w:pPr>
            <w:r w:rsidRPr="00623E67">
              <w:t>Drugo sadje, brez jagodičja</w:t>
            </w:r>
          </w:p>
        </w:tc>
        <w:tc>
          <w:tcPr>
            <w:tcW w:w="288" w:type="pct"/>
            <w:shd w:val="clear" w:color="auto" w:fill="auto"/>
            <w:vAlign w:val="bottom"/>
          </w:tcPr>
          <w:p w14:paraId="0E8D518D" w14:textId="77777777" w:rsidR="00A2717D" w:rsidRPr="00623E67" w:rsidRDefault="00A2717D" w:rsidP="00A2717D">
            <w:pPr>
              <w:pStyle w:val="ZPpregtevilke"/>
            </w:pPr>
            <w:r w:rsidRPr="00623E67">
              <w:t>80</w:t>
            </w:r>
          </w:p>
        </w:tc>
        <w:tc>
          <w:tcPr>
            <w:tcW w:w="288" w:type="pct"/>
            <w:shd w:val="clear" w:color="auto" w:fill="auto"/>
            <w:vAlign w:val="bottom"/>
          </w:tcPr>
          <w:p w14:paraId="5E7E5926" w14:textId="77777777" w:rsidR="00A2717D" w:rsidRPr="00623E67" w:rsidRDefault="00A2717D" w:rsidP="00A2717D">
            <w:pPr>
              <w:pStyle w:val="ZPpregtevilke"/>
            </w:pPr>
            <w:r w:rsidRPr="00623E67">
              <w:t>66</w:t>
            </w:r>
          </w:p>
        </w:tc>
        <w:tc>
          <w:tcPr>
            <w:tcW w:w="288" w:type="pct"/>
            <w:shd w:val="clear" w:color="auto" w:fill="auto"/>
            <w:vAlign w:val="bottom"/>
          </w:tcPr>
          <w:p w14:paraId="302EF939" w14:textId="77777777" w:rsidR="00A2717D" w:rsidRPr="00623E67" w:rsidRDefault="00A2717D" w:rsidP="00A2717D">
            <w:pPr>
              <w:pStyle w:val="ZPpregtevilke"/>
            </w:pPr>
            <w:r w:rsidRPr="00623E67">
              <w:t>85</w:t>
            </w:r>
          </w:p>
        </w:tc>
        <w:tc>
          <w:tcPr>
            <w:tcW w:w="288" w:type="pct"/>
            <w:shd w:val="clear" w:color="auto" w:fill="auto"/>
            <w:vAlign w:val="bottom"/>
          </w:tcPr>
          <w:p w14:paraId="151BC133" w14:textId="77777777" w:rsidR="00A2717D" w:rsidRPr="00623E67" w:rsidRDefault="00A2717D" w:rsidP="00A2717D">
            <w:pPr>
              <w:pStyle w:val="ZPpregtevilke"/>
            </w:pPr>
            <w:r w:rsidRPr="00623E67">
              <w:t>109</w:t>
            </w:r>
          </w:p>
        </w:tc>
        <w:tc>
          <w:tcPr>
            <w:tcW w:w="288" w:type="pct"/>
            <w:shd w:val="clear" w:color="auto" w:fill="auto"/>
            <w:vAlign w:val="bottom"/>
          </w:tcPr>
          <w:p w14:paraId="64CF6B8F" w14:textId="77777777" w:rsidR="00A2717D" w:rsidRPr="00623E67" w:rsidRDefault="00A2717D" w:rsidP="00A2717D">
            <w:pPr>
              <w:pStyle w:val="ZPpregtevilke"/>
            </w:pPr>
            <w:r w:rsidRPr="00623E67">
              <w:t>79</w:t>
            </w:r>
          </w:p>
        </w:tc>
        <w:tc>
          <w:tcPr>
            <w:tcW w:w="288" w:type="pct"/>
            <w:shd w:val="clear" w:color="auto" w:fill="auto"/>
            <w:vAlign w:val="bottom"/>
          </w:tcPr>
          <w:p w14:paraId="045E4956" w14:textId="77777777" w:rsidR="00A2717D" w:rsidRPr="00623E67" w:rsidRDefault="00A2717D" w:rsidP="00A2717D">
            <w:pPr>
              <w:pStyle w:val="ZPpregtevilke"/>
            </w:pPr>
            <w:r w:rsidRPr="00623E67">
              <w:t>95</w:t>
            </w:r>
          </w:p>
        </w:tc>
        <w:tc>
          <w:tcPr>
            <w:tcW w:w="288" w:type="pct"/>
            <w:shd w:val="clear" w:color="auto" w:fill="auto"/>
            <w:vAlign w:val="bottom"/>
          </w:tcPr>
          <w:p w14:paraId="30300970" w14:textId="77777777" w:rsidR="00A2717D" w:rsidRPr="00623E67" w:rsidRDefault="00A2717D" w:rsidP="00A2717D">
            <w:pPr>
              <w:pStyle w:val="ZPpregtevilke"/>
            </w:pPr>
            <w:r w:rsidRPr="00623E67">
              <w:t>103</w:t>
            </w:r>
          </w:p>
        </w:tc>
        <w:tc>
          <w:tcPr>
            <w:tcW w:w="288" w:type="pct"/>
            <w:shd w:val="clear" w:color="auto" w:fill="auto"/>
            <w:vAlign w:val="bottom"/>
          </w:tcPr>
          <w:p w14:paraId="3DE6D312" w14:textId="77777777" w:rsidR="00A2717D" w:rsidRPr="00623E67" w:rsidRDefault="00A2717D" w:rsidP="00A2717D">
            <w:pPr>
              <w:pStyle w:val="ZPpregtevilke"/>
            </w:pPr>
            <w:r w:rsidRPr="00623E67">
              <w:rPr>
                <w:szCs w:val="16"/>
              </w:rPr>
              <w:t>121</w:t>
            </w:r>
          </w:p>
        </w:tc>
        <w:tc>
          <w:tcPr>
            <w:tcW w:w="288" w:type="pct"/>
            <w:shd w:val="clear" w:color="auto" w:fill="auto"/>
            <w:vAlign w:val="bottom"/>
          </w:tcPr>
          <w:p w14:paraId="5B3C3B05" w14:textId="77777777" w:rsidR="00A2717D" w:rsidRPr="00623E67" w:rsidRDefault="00A2717D" w:rsidP="00A2717D">
            <w:pPr>
              <w:pStyle w:val="ZPpregtevilke"/>
            </w:pPr>
            <w:r w:rsidRPr="00623E67">
              <w:rPr>
                <w:szCs w:val="16"/>
              </w:rPr>
              <w:t>172</w:t>
            </w:r>
          </w:p>
        </w:tc>
        <w:tc>
          <w:tcPr>
            <w:tcW w:w="287" w:type="pct"/>
            <w:shd w:val="clear" w:color="auto" w:fill="auto"/>
            <w:vAlign w:val="bottom"/>
          </w:tcPr>
          <w:p w14:paraId="30B114B8" w14:textId="77777777" w:rsidR="00A2717D" w:rsidRPr="00623E67" w:rsidRDefault="00A2717D" w:rsidP="00A2717D">
            <w:pPr>
              <w:pStyle w:val="ZPpregtevilke"/>
            </w:pPr>
            <w:r w:rsidRPr="00623E67">
              <w:rPr>
                <w:szCs w:val="16"/>
              </w:rPr>
              <w:t>183</w:t>
            </w:r>
          </w:p>
        </w:tc>
        <w:tc>
          <w:tcPr>
            <w:tcW w:w="287" w:type="pct"/>
            <w:vAlign w:val="bottom"/>
          </w:tcPr>
          <w:p w14:paraId="1474B1E2" w14:textId="77777777" w:rsidR="00A2717D" w:rsidRPr="00623E67" w:rsidRDefault="00A2717D" w:rsidP="00A2717D">
            <w:pPr>
              <w:pStyle w:val="ZPpregtevilke"/>
            </w:pPr>
            <w:r w:rsidRPr="00623E67">
              <w:t>174</w:t>
            </w:r>
          </w:p>
        </w:tc>
        <w:tc>
          <w:tcPr>
            <w:tcW w:w="284" w:type="pct"/>
            <w:vAlign w:val="bottom"/>
          </w:tcPr>
          <w:p w14:paraId="5BD8F92D" w14:textId="77777777" w:rsidR="00A2717D" w:rsidRPr="00623E67" w:rsidRDefault="00A2717D" w:rsidP="00A2717D">
            <w:pPr>
              <w:pStyle w:val="ZPpregtevilke"/>
            </w:pPr>
            <w:r w:rsidRPr="00623E67">
              <w:rPr>
                <w:szCs w:val="18"/>
              </w:rPr>
              <w:t>163</w:t>
            </w:r>
          </w:p>
        </w:tc>
        <w:tc>
          <w:tcPr>
            <w:tcW w:w="283" w:type="pct"/>
            <w:vAlign w:val="bottom"/>
          </w:tcPr>
          <w:p w14:paraId="2DDC1787" w14:textId="77777777" w:rsidR="00A2717D" w:rsidRPr="00623E67" w:rsidRDefault="00A2717D" w:rsidP="00A2717D">
            <w:pPr>
              <w:pStyle w:val="ZPpregtevilke"/>
              <w:rPr>
                <w:szCs w:val="18"/>
              </w:rPr>
            </w:pPr>
            <w:r w:rsidRPr="00623E67">
              <w:rPr>
                <w:szCs w:val="18"/>
              </w:rPr>
              <w:t>192</w:t>
            </w:r>
          </w:p>
        </w:tc>
        <w:tc>
          <w:tcPr>
            <w:tcW w:w="282" w:type="pct"/>
            <w:vAlign w:val="bottom"/>
          </w:tcPr>
          <w:p w14:paraId="6F7F6A43" w14:textId="77777777" w:rsidR="00A2717D" w:rsidRPr="00623E67" w:rsidRDefault="00A2717D" w:rsidP="00A2717D">
            <w:pPr>
              <w:pStyle w:val="ZPpregtevilke"/>
            </w:pPr>
            <w:r w:rsidRPr="00623E67">
              <w:rPr>
                <w:szCs w:val="18"/>
              </w:rPr>
              <w:t>118,0</w:t>
            </w:r>
          </w:p>
        </w:tc>
      </w:tr>
      <w:tr w:rsidR="00A2717D" w:rsidRPr="00623E67" w14:paraId="16EA0E39" w14:textId="77777777" w:rsidTr="00A2717D">
        <w:trPr>
          <w:trHeight w:val="198"/>
          <w:jc w:val="center"/>
        </w:trPr>
        <w:tc>
          <w:tcPr>
            <w:tcW w:w="985" w:type="pct"/>
            <w:shd w:val="clear" w:color="auto" w:fill="auto"/>
            <w:vAlign w:val="bottom"/>
          </w:tcPr>
          <w:p w14:paraId="0B7A3999" w14:textId="77777777" w:rsidR="00A2717D" w:rsidRPr="00623E67" w:rsidRDefault="00A2717D" w:rsidP="00A2717D">
            <w:pPr>
              <w:pStyle w:val="ZPpregtekst"/>
            </w:pPr>
            <w:r w:rsidRPr="00623E67">
              <w:t>– od tega kostanj</w:t>
            </w:r>
          </w:p>
        </w:tc>
        <w:tc>
          <w:tcPr>
            <w:tcW w:w="288" w:type="pct"/>
            <w:shd w:val="clear" w:color="auto" w:fill="auto"/>
            <w:vAlign w:val="bottom"/>
          </w:tcPr>
          <w:p w14:paraId="6B005BAD" w14:textId="77777777" w:rsidR="00A2717D" w:rsidRPr="00623E67" w:rsidRDefault="00A2717D" w:rsidP="00A2717D">
            <w:pPr>
              <w:pStyle w:val="ZPpregtevilke"/>
            </w:pPr>
            <w:r w:rsidRPr="00623E67">
              <w:t>26</w:t>
            </w:r>
          </w:p>
        </w:tc>
        <w:tc>
          <w:tcPr>
            <w:tcW w:w="288" w:type="pct"/>
            <w:shd w:val="clear" w:color="auto" w:fill="auto"/>
            <w:vAlign w:val="bottom"/>
          </w:tcPr>
          <w:p w14:paraId="07C9E56D" w14:textId="77777777" w:rsidR="00A2717D" w:rsidRPr="00623E67" w:rsidRDefault="00A2717D" w:rsidP="00A2717D">
            <w:pPr>
              <w:pStyle w:val="ZPpregtevilke"/>
            </w:pPr>
            <w:r w:rsidRPr="00623E67">
              <w:t>36</w:t>
            </w:r>
          </w:p>
        </w:tc>
        <w:tc>
          <w:tcPr>
            <w:tcW w:w="288" w:type="pct"/>
            <w:shd w:val="clear" w:color="auto" w:fill="auto"/>
            <w:vAlign w:val="bottom"/>
          </w:tcPr>
          <w:p w14:paraId="67733786" w14:textId="77777777" w:rsidR="00A2717D" w:rsidRPr="00623E67" w:rsidRDefault="00A2717D" w:rsidP="00A2717D">
            <w:pPr>
              <w:pStyle w:val="ZPpregtevilke"/>
            </w:pPr>
            <w:r w:rsidRPr="00623E67">
              <w:t>33</w:t>
            </w:r>
          </w:p>
        </w:tc>
        <w:tc>
          <w:tcPr>
            <w:tcW w:w="288" w:type="pct"/>
            <w:shd w:val="clear" w:color="auto" w:fill="auto"/>
            <w:vAlign w:val="bottom"/>
          </w:tcPr>
          <w:p w14:paraId="4A2600F9" w14:textId="77777777" w:rsidR="00A2717D" w:rsidRPr="00623E67" w:rsidRDefault="00A2717D" w:rsidP="00A2717D">
            <w:pPr>
              <w:pStyle w:val="ZPpregtevilke"/>
            </w:pPr>
            <w:r w:rsidRPr="00623E67">
              <w:t>47</w:t>
            </w:r>
          </w:p>
        </w:tc>
        <w:tc>
          <w:tcPr>
            <w:tcW w:w="288" w:type="pct"/>
            <w:shd w:val="clear" w:color="auto" w:fill="auto"/>
            <w:vAlign w:val="bottom"/>
          </w:tcPr>
          <w:p w14:paraId="2F001C83" w14:textId="77777777" w:rsidR="00A2717D" w:rsidRPr="00623E67" w:rsidRDefault="00A2717D" w:rsidP="00A2717D">
            <w:pPr>
              <w:pStyle w:val="ZPpregtevilke"/>
            </w:pPr>
            <w:r w:rsidRPr="00623E67">
              <w:t>25</w:t>
            </w:r>
          </w:p>
        </w:tc>
        <w:tc>
          <w:tcPr>
            <w:tcW w:w="288" w:type="pct"/>
            <w:shd w:val="clear" w:color="auto" w:fill="auto"/>
            <w:vAlign w:val="bottom"/>
          </w:tcPr>
          <w:p w14:paraId="32528F14" w14:textId="77777777" w:rsidR="00A2717D" w:rsidRPr="00623E67" w:rsidRDefault="00A2717D" w:rsidP="00A2717D">
            <w:pPr>
              <w:pStyle w:val="ZPpregtevilke"/>
            </w:pPr>
            <w:r w:rsidRPr="00623E67">
              <w:t>18</w:t>
            </w:r>
          </w:p>
        </w:tc>
        <w:tc>
          <w:tcPr>
            <w:tcW w:w="288" w:type="pct"/>
            <w:shd w:val="clear" w:color="auto" w:fill="auto"/>
            <w:vAlign w:val="bottom"/>
          </w:tcPr>
          <w:p w14:paraId="2447C2AA" w14:textId="77777777" w:rsidR="00A2717D" w:rsidRPr="00623E67" w:rsidRDefault="00A2717D" w:rsidP="00A2717D">
            <w:pPr>
              <w:pStyle w:val="ZPpregtevilke"/>
            </w:pPr>
            <w:r w:rsidRPr="00623E67">
              <w:t>39</w:t>
            </w:r>
          </w:p>
        </w:tc>
        <w:tc>
          <w:tcPr>
            <w:tcW w:w="288" w:type="pct"/>
            <w:shd w:val="clear" w:color="auto" w:fill="auto"/>
            <w:vAlign w:val="bottom"/>
          </w:tcPr>
          <w:p w14:paraId="7003C9C6" w14:textId="77777777" w:rsidR="00A2717D" w:rsidRPr="00623E67" w:rsidRDefault="00A2717D" w:rsidP="00A2717D">
            <w:pPr>
              <w:pStyle w:val="ZPpregtevilke"/>
            </w:pPr>
            <w:r w:rsidRPr="00623E67">
              <w:rPr>
                <w:szCs w:val="16"/>
              </w:rPr>
              <w:t>47</w:t>
            </w:r>
          </w:p>
        </w:tc>
        <w:tc>
          <w:tcPr>
            <w:tcW w:w="288" w:type="pct"/>
            <w:shd w:val="clear" w:color="auto" w:fill="auto"/>
            <w:vAlign w:val="bottom"/>
          </w:tcPr>
          <w:p w14:paraId="5C609ED9" w14:textId="77777777" w:rsidR="00A2717D" w:rsidRPr="00623E67" w:rsidRDefault="00A2717D" w:rsidP="00A2717D">
            <w:pPr>
              <w:pStyle w:val="ZPpregtevilke"/>
            </w:pPr>
            <w:r w:rsidRPr="00623E67">
              <w:rPr>
                <w:szCs w:val="16"/>
              </w:rPr>
              <w:t>60</w:t>
            </w:r>
          </w:p>
        </w:tc>
        <w:tc>
          <w:tcPr>
            <w:tcW w:w="287" w:type="pct"/>
            <w:shd w:val="clear" w:color="auto" w:fill="auto"/>
            <w:vAlign w:val="bottom"/>
          </w:tcPr>
          <w:p w14:paraId="01BAD6A8" w14:textId="77777777" w:rsidR="00A2717D" w:rsidRPr="00623E67" w:rsidRDefault="00A2717D" w:rsidP="00A2717D">
            <w:pPr>
              <w:pStyle w:val="ZPpregtevilke"/>
            </w:pPr>
            <w:r w:rsidRPr="00623E67">
              <w:rPr>
                <w:szCs w:val="16"/>
              </w:rPr>
              <w:t>64</w:t>
            </w:r>
          </w:p>
        </w:tc>
        <w:tc>
          <w:tcPr>
            <w:tcW w:w="287" w:type="pct"/>
            <w:vAlign w:val="bottom"/>
          </w:tcPr>
          <w:p w14:paraId="77C9AD1D" w14:textId="77777777" w:rsidR="00A2717D" w:rsidRPr="00623E67" w:rsidRDefault="00A2717D" w:rsidP="00A2717D">
            <w:pPr>
              <w:pStyle w:val="ZPpregtevilke"/>
            </w:pPr>
            <w:r w:rsidRPr="00623E67">
              <w:t>58</w:t>
            </w:r>
          </w:p>
        </w:tc>
        <w:tc>
          <w:tcPr>
            <w:tcW w:w="284" w:type="pct"/>
            <w:vAlign w:val="bottom"/>
          </w:tcPr>
          <w:p w14:paraId="0F0339AF" w14:textId="77777777" w:rsidR="00A2717D" w:rsidRPr="00623E67" w:rsidRDefault="00A2717D" w:rsidP="00A2717D">
            <w:pPr>
              <w:pStyle w:val="ZPpregtevilke"/>
            </w:pPr>
            <w:r w:rsidRPr="00623E67">
              <w:rPr>
                <w:szCs w:val="18"/>
              </w:rPr>
              <w:t>45</w:t>
            </w:r>
          </w:p>
        </w:tc>
        <w:tc>
          <w:tcPr>
            <w:tcW w:w="283" w:type="pct"/>
            <w:vAlign w:val="bottom"/>
          </w:tcPr>
          <w:p w14:paraId="09C8BAA1" w14:textId="77777777" w:rsidR="00A2717D" w:rsidRPr="00623E67" w:rsidRDefault="00A2717D" w:rsidP="00A2717D">
            <w:pPr>
              <w:pStyle w:val="ZPpregtevilke"/>
              <w:rPr>
                <w:szCs w:val="18"/>
              </w:rPr>
            </w:pPr>
            <w:r w:rsidRPr="00623E67">
              <w:rPr>
                <w:szCs w:val="18"/>
              </w:rPr>
              <w:t>57</w:t>
            </w:r>
          </w:p>
        </w:tc>
        <w:tc>
          <w:tcPr>
            <w:tcW w:w="282" w:type="pct"/>
            <w:vAlign w:val="bottom"/>
          </w:tcPr>
          <w:p w14:paraId="74AC73F9" w14:textId="77777777" w:rsidR="00A2717D" w:rsidRPr="00623E67" w:rsidRDefault="00A2717D" w:rsidP="00A2717D">
            <w:pPr>
              <w:pStyle w:val="ZPpregtevilke"/>
            </w:pPr>
            <w:r w:rsidRPr="00623E67">
              <w:rPr>
                <w:szCs w:val="18"/>
              </w:rPr>
              <w:t>126,8</w:t>
            </w:r>
          </w:p>
        </w:tc>
      </w:tr>
      <w:tr w:rsidR="00A2717D" w:rsidRPr="00623E67" w14:paraId="6D692568" w14:textId="77777777" w:rsidTr="00A2717D">
        <w:trPr>
          <w:trHeight w:val="198"/>
          <w:jc w:val="center"/>
        </w:trPr>
        <w:tc>
          <w:tcPr>
            <w:tcW w:w="985" w:type="pct"/>
            <w:shd w:val="clear" w:color="auto" w:fill="auto"/>
            <w:vAlign w:val="bottom"/>
          </w:tcPr>
          <w:p w14:paraId="2C305070" w14:textId="77777777" w:rsidR="00A2717D" w:rsidRPr="00623E67" w:rsidRDefault="00A2717D" w:rsidP="00A2717D">
            <w:pPr>
              <w:pStyle w:val="ZPpregtekst"/>
            </w:pPr>
            <w:r w:rsidRPr="00623E67">
              <w:t>Jagode</w:t>
            </w:r>
          </w:p>
        </w:tc>
        <w:tc>
          <w:tcPr>
            <w:tcW w:w="288" w:type="pct"/>
            <w:shd w:val="clear" w:color="auto" w:fill="auto"/>
            <w:vAlign w:val="bottom"/>
          </w:tcPr>
          <w:p w14:paraId="548AA736" w14:textId="77777777" w:rsidR="00A2717D" w:rsidRPr="00623E67" w:rsidRDefault="00A2717D" w:rsidP="00A2717D">
            <w:pPr>
              <w:pStyle w:val="ZPpregtevilke"/>
            </w:pPr>
            <w:r w:rsidRPr="00623E67">
              <w:t>109</w:t>
            </w:r>
          </w:p>
        </w:tc>
        <w:tc>
          <w:tcPr>
            <w:tcW w:w="288" w:type="pct"/>
            <w:shd w:val="clear" w:color="auto" w:fill="auto"/>
            <w:vAlign w:val="bottom"/>
          </w:tcPr>
          <w:p w14:paraId="663DAA3E" w14:textId="77777777" w:rsidR="00A2717D" w:rsidRPr="00623E67" w:rsidRDefault="00A2717D" w:rsidP="00A2717D">
            <w:pPr>
              <w:pStyle w:val="ZPpregtevilke"/>
            </w:pPr>
            <w:r w:rsidRPr="00623E67">
              <w:t>59</w:t>
            </w:r>
          </w:p>
        </w:tc>
        <w:tc>
          <w:tcPr>
            <w:tcW w:w="288" w:type="pct"/>
            <w:shd w:val="clear" w:color="auto" w:fill="auto"/>
            <w:vAlign w:val="bottom"/>
          </w:tcPr>
          <w:p w14:paraId="66B8EE61" w14:textId="77777777" w:rsidR="00A2717D" w:rsidRPr="00623E67" w:rsidRDefault="00A2717D" w:rsidP="00A2717D">
            <w:pPr>
              <w:pStyle w:val="ZPpregtevilke"/>
            </w:pPr>
            <w:r w:rsidRPr="00623E67">
              <w:t>103</w:t>
            </w:r>
          </w:p>
        </w:tc>
        <w:tc>
          <w:tcPr>
            <w:tcW w:w="288" w:type="pct"/>
            <w:shd w:val="clear" w:color="auto" w:fill="auto"/>
            <w:vAlign w:val="bottom"/>
          </w:tcPr>
          <w:p w14:paraId="5F9DE19E" w14:textId="77777777" w:rsidR="00A2717D" w:rsidRPr="00623E67" w:rsidRDefault="00A2717D" w:rsidP="00A2717D">
            <w:pPr>
              <w:pStyle w:val="ZPpregtevilke"/>
            </w:pPr>
            <w:r w:rsidRPr="00623E67">
              <w:t>76</w:t>
            </w:r>
          </w:p>
        </w:tc>
        <w:tc>
          <w:tcPr>
            <w:tcW w:w="288" w:type="pct"/>
            <w:shd w:val="clear" w:color="auto" w:fill="auto"/>
            <w:vAlign w:val="bottom"/>
          </w:tcPr>
          <w:p w14:paraId="46E55732" w14:textId="77777777" w:rsidR="00A2717D" w:rsidRPr="00623E67" w:rsidRDefault="00A2717D" w:rsidP="00A2717D">
            <w:pPr>
              <w:pStyle w:val="ZPpregtevilke"/>
            </w:pPr>
            <w:r w:rsidRPr="00623E67">
              <w:t>58</w:t>
            </w:r>
          </w:p>
        </w:tc>
        <w:tc>
          <w:tcPr>
            <w:tcW w:w="288" w:type="pct"/>
            <w:shd w:val="clear" w:color="auto" w:fill="auto"/>
            <w:vAlign w:val="bottom"/>
          </w:tcPr>
          <w:p w14:paraId="674EE91C" w14:textId="77777777" w:rsidR="00A2717D" w:rsidRPr="00623E67" w:rsidRDefault="00A2717D" w:rsidP="00A2717D">
            <w:pPr>
              <w:pStyle w:val="ZPpregtevilke"/>
            </w:pPr>
            <w:r w:rsidRPr="00623E67">
              <w:t>54</w:t>
            </w:r>
          </w:p>
        </w:tc>
        <w:tc>
          <w:tcPr>
            <w:tcW w:w="288" w:type="pct"/>
            <w:shd w:val="clear" w:color="auto" w:fill="auto"/>
            <w:vAlign w:val="bottom"/>
          </w:tcPr>
          <w:p w14:paraId="5951D01B" w14:textId="77777777" w:rsidR="00A2717D" w:rsidRPr="00623E67" w:rsidRDefault="00A2717D" w:rsidP="00A2717D">
            <w:pPr>
              <w:pStyle w:val="ZPpregtevilke"/>
            </w:pPr>
            <w:r w:rsidRPr="00623E67">
              <w:t>83</w:t>
            </w:r>
          </w:p>
        </w:tc>
        <w:tc>
          <w:tcPr>
            <w:tcW w:w="288" w:type="pct"/>
            <w:shd w:val="clear" w:color="auto" w:fill="auto"/>
            <w:vAlign w:val="bottom"/>
          </w:tcPr>
          <w:p w14:paraId="32A97C18" w14:textId="77777777" w:rsidR="00A2717D" w:rsidRPr="00623E67" w:rsidRDefault="00A2717D" w:rsidP="00A2717D">
            <w:pPr>
              <w:pStyle w:val="ZPpregtevilke"/>
            </w:pPr>
            <w:r w:rsidRPr="00623E67">
              <w:rPr>
                <w:szCs w:val="16"/>
              </w:rPr>
              <w:t>79</w:t>
            </w:r>
          </w:p>
        </w:tc>
        <w:tc>
          <w:tcPr>
            <w:tcW w:w="288" w:type="pct"/>
            <w:shd w:val="clear" w:color="auto" w:fill="auto"/>
            <w:vAlign w:val="bottom"/>
          </w:tcPr>
          <w:p w14:paraId="2B0A67DB" w14:textId="77777777" w:rsidR="00A2717D" w:rsidRPr="00623E67" w:rsidRDefault="00A2717D" w:rsidP="00A2717D">
            <w:pPr>
              <w:pStyle w:val="ZPpregtevilke"/>
            </w:pPr>
            <w:r w:rsidRPr="00623E67">
              <w:rPr>
                <w:szCs w:val="16"/>
              </w:rPr>
              <w:t>84</w:t>
            </w:r>
          </w:p>
        </w:tc>
        <w:tc>
          <w:tcPr>
            <w:tcW w:w="287" w:type="pct"/>
            <w:shd w:val="clear" w:color="auto" w:fill="auto"/>
            <w:vAlign w:val="bottom"/>
          </w:tcPr>
          <w:p w14:paraId="493F0CCE" w14:textId="77777777" w:rsidR="00A2717D" w:rsidRPr="00623E67" w:rsidRDefault="00A2717D" w:rsidP="00A2717D">
            <w:pPr>
              <w:pStyle w:val="ZPpregtevilke"/>
            </w:pPr>
            <w:r w:rsidRPr="00623E67">
              <w:rPr>
                <w:szCs w:val="16"/>
              </w:rPr>
              <w:t>86</w:t>
            </w:r>
          </w:p>
        </w:tc>
        <w:tc>
          <w:tcPr>
            <w:tcW w:w="287" w:type="pct"/>
            <w:vAlign w:val="bottom"/>
          </w:tcPr>
          <w:p w14:paraId="12DB2949" w14:textId="77777777" w:rsidR="00A2717D" w:rsidRPr="00623E67" w:rsidRDefault="00A2717D" w:rsidP="00A2717D">
            <w:pPr>
              <w:pStyle w:val="ZPpregtevilke"/>
            </w:pPr>
            <w:r w:rsidRPr="00623E67">
              <w:t>78</w:t>
            </w:r>
          </w:p>
        </w:tc>
        <w:tc>
          <w:tcPr>
            <w:tcW w:w="284" w:type="pct"/>
            <w:vAlign w:val="bottom"/>
          </w:tcPr>
          <w:p w14:paraId="7CCB7EF4" w14:textId="77777777" w:rsidR="00A2717D" w:rsidRPr="00623E67" w:rsidRDefault="00A2717D" w:rsidP="00A2717D">
            <w:pPr>
              <w:pStyle w:val="ZPpregtevilke"/>
            </w:pPr>
            <w:r w:rsidRPr="00623E67">
              <w:rPr>
                <w:szCs w:val="18"/>
              </w:rPr>
              <w:t>83</w:t>
            </w:r>
          </w:p>
        </w:tc>
        <w:tc>
          <w:tcPr>
            <w:tcW w:w="283" w:type="pct"/>
            <w:vAlign w:val="bottom"/>
          </w:tcPr>
          <w:p w14:paraId="25D241A4" w14:textId="77777777" w:rsidR="00A2717D" w:rsidRPr="00623E67" w:rsidRDefault="00A2717D" w:rsidP="00A2717D">
            <w:pPr>
              <w:pStyle w:val="ZPpregtevilke"/>
              <w:rPr>
                <w:szCs w:val="18"/>
              </w:rPr>
            </w:pPr>
            <w:r w:rsidRPr="00623E67">
              <w:rPr>
                <w:szCs w:val="18"/>
              </w:rPr>
              <w:t>87</w:t>
            </w:r>
          </w:p>
        </w:tc>
        <w:tc>
          <w:tcPr>
            <w:tcW w:w="282" w:type="pct"/>
            <w:vAlign w:val="bottom"/>
          </w:tcPr>
          <w:p w14:paraId="0E2CF2BE" w14:textId="77777777" w:rsidR="00A2717D" w:rsidRPr="00623E67" w:rsidRDefault="00A2717D" w:rsidP="00A2717D">
            <w:pPr>
              <w:pStyle w:val="ZPpregtevilke"/>
            </w:pPr>
            <w:r w:rsidRPr="00623E67">
              <w:rPr>
                <w:szCs w:val="18"/>
              </w:rPr>
              <w:t>105,2</w:t>
            </w:r>
          </w:p>
        </w:tc>
      </w:tr>
      <w:tr w:rsidR="00A2717D" w:rsidRPr="00623E67" w14:paraId="5702B4C9" w14:textId="77777777" w:rsidTr="00A2717D">
        <w:trPr>
          <w:trHeight w:val="198"/>
          <w:jc w:val="center"/>
        </w:trPr>
        <w:tc>
          <w:tcPr>
            <w:tcW w:w="985" w:type="pct"/>
            <w:shd w:val="clear" w:color="auto" w:fill="auto"/>
            <w:vAlign w:val="bottom"/>
          </w:tcPr>
          <w:p w14:paraId="75CD046F" w14:textId="77777777" w:rsidR="00A2717D" w:rsidRPr="00623E67" w:rsidRDefault="00A2717D" w:rsidP="00A2717D">
            <w:pPr>
              <w:pStyle w:val="ZPpregtekst"/>
            </w:pPr>
            <w:r w:rsidRPr="00623E67">
              <w:t>Drugo jagodičje, brez jagod</w:t>
            </w:r>
          </w:p>
        </w:tc>
        <w:tc>
          <w:tcPr>
            <w:tcW w:w="288" w:type="pct"/>
            <w:shd w:val="clear" w:color="auto" w:fill="auto"/>
            <w:vAlign w:val="bottom"/>
          </w:tcPr>
          <w:p w14:paraId="553007B1" w14:textId="77777777" w:rsidR="00A2717D" w:rsidRPr="00623E67" w:rsidRDefault="00A2717D" w:rsidP="00A2717D">
            <w:pPr>
              <w:pStyle w:val="ZPpregtevilke"/>
            </w:pPr>
            <w:r w:rsidRPr="00623E67">
              <w:t>36</w:t>
            </w:r>
          </w:p>
        </w:tc>
        <w:tc>
          <w:tcPr>
            <w:tcW w:w="288" w:type="pct"/>
            <w:shd w:val="clear" w:color="auto" w:fill="auto"/>
            <w:vAlign w:val="bottom"/>
          </w:tcPr>
          <w:p w14:paraId="2EA3E466" w14:textId="77777777" w:rsidR="00A2717D" w:rsidRPr="00623E67" w:rsidRDefault="00A2717D" w:rsidP="00A2717D">
            <w:pPr>
              <w:pStyle w:val="ZPpregtevilke"/>
            </w:pPr>
            <w:r w:rsidRPr="00623E67">
              <w:t>27</w:t>
            </w:r>
          </w:p>
        </w:tc>
        <w:tc>
          <w:tcPr>
            <w:tcW w:w="288" w:type="pct"/>
            <w:shd w:val="clear" w:color="auto" w:fill="auto"/>
            <w:vAlign w:val="bottom"/>
          </w:tcPr>
          <w:p w14:paraId="607DE163" w14:textId="77777777" w:rsidR="00A2717D" w:rsidRPr="00623E67" w:rsidRDefault="00A2717D" w:rsidP="00A2717D">
            <w:pPr>
              <w:pStyle w:val="ZPpregtevilke"/>
            </w:pPr>
            <w:r w:rsidRPr="00623E67">
              <w:t>36</w:t>
            </w:r>
          </w:p>
        </w:tc>
        <w:tc>
          <w:tcPr>
            <w:tcW w:w="288" w:type="pct"/>
            <w:shd w:val="clear" w:color="auto" w:fill="auto"/>
            <w:vAlign w:val="bottom"/>
          </w:tcPr>
          <w:p w14:paraId="583C85FB" w14:textId="77777777" w:rsidR="00A2717D" w:rsidRPr="00623E67" w:rsidRDefault="00A2717D" w:rsidP="00A2717D">
            <w:pPr>
              <w:pStyle w:val="ZPpregtevilke"/>
            </w:pPr>
            <w:r w:rsidRPr="00623E67">
              <w:t>30</w:t>
            </w:r>
          </w:p>
        </w:tc>
        <w:tc>
          <w:tcPr>
            <w:tcW w:w="288" w:type="pct"/>
            <w:shd w:val="clear" w:color="auto" w:fill="auto"/>
            <w:vAlign w:val="bottom"/>
          </w:tcPr>
          <w:p w14:paraId="24ECC10E" w14:textId="77777777" w:rsidR="00A2717D" w:rsidRPr="00623E67" w:rsidRDefault="00A2717D" w:rsidP="00A2717D">
            <w:pPr>
              <w:pStyle w:val="ZPpregtevilke"/>
            </w:pPr>
            <w:r w:rsidRPr="00623E67">
              <w:t>22</w:t>
            </w:r>
          </w:p>
        </w:tc>
        <w:tc>
          <w:tcPr>
            <w:tcW w:w="288" w:type="pct"/>
            <w:shd w:val="clear" w:color="auto" w:fill="auto"/>
            <w:vAlign w:val="bottom"/>
          </w:tcPr>
          <w:p w14:paraId="29B70BE1" w14:textId="77777777" w:rsidR="00A2717D" w:rsidRPr="00623E67" w:rsidRDefault="00A2717D" w:rsidP="00A2717D">
            <w:pPr>
              <w:pStyle w:val="ZPpregtevilke"/>
            </w:pPr>
            <w:r w:rsidRPr="00623E67">
              <w:t>23</w:t>
            </w:r>
          </w:p>
        </w:tc>
        <w:tc>
          <w:tcPr>
            <w:tcW w:w="288" w:type="pct"/>
            <w:shd w:val="clear" w:color="auto" w:fill="auto"/>
            <w:vAlign w:val="bottom"/>
          </w:tcPr>
          <w:p w14:paraId="6E4F8FC0" w14:textId="77777777" w:rsidR="00A2717D" w:rsidRPr="00623E67" w:rsidRDefault="00A2717D" w:rsidP="00A2717D">
            <w:pPr>
              <w:pStyle w:val="ZPpregtevilke"/>
            </w:pPr>
            <w:r w:rsidRPr="00623E67">
              <w:t>22</w:t>
            </w:r>
          </w:p>
        </w:tc>
        <w:tc>
          <w:tcPr>
            <w:tcW w:w="288" w:type="pct"/>
            <w:shd w:val="clear" w:color="auto" w:fill="auto"/>
            <w:vAlign w:val="bottom"/>
          </w:tcPr>
          <w:p w14:paraId="7D4AB0DB" w14:textId="77777777" w:rsidR="00A2717D" w:rsidRPr="00623E67" w:rsidRDefault="00A2717D" w:rsidP="00A2717D">
            <w:pPr>
              <w:pStyle w:val="ZPpregtevilke"/>
            </w:pPr>
            <w:r w:rsidRPr="00623E67">
              <w:rPr>
                <w:szCs w:val="16"/>
              </w:rPr>
              <w:t>16</w:t>
            </w:r>
          </w:p>
        </w:tc>
        <w:tc>
          <w:tcPr>
            <w:tcW w:w="288" w:type="pct"/>
            <w:shd w:val="clear" w:color="auto" w:fill="auto"/>
            <w:vAlign w:val="bottom"/>
          </w:tcPr>
          <w:p w14:paraId="356FC85B" w14:textId="77777777" w:rsidR="00A2717D" w:rsidRPr="00623E67" w:rsidRDefault="00A2717D" w:rsidP="00A2717D">
            <w:pPr>
              <w:pStyle w:val="ZPpregtevilke"/>
            </w:pPr>
            <w:r w:rsidRPr="00623E67">
              <w:rPr>
                <w:szCs w:val="16"/>
              </w:rPr>
              <w:t>17</w:t>
            </w:r>
          </w:p>
        </w:tc>
        <w:tc>
          <w:tcPr>
            <w:tcW w:w="287" w:type="pct"/>
            <w:shd w:val="clear" w:color="auto" w:fill="auto"/>
            <w:vAlign w:val="bottom"/>
          </w:tcPr>
          <w:p w14:paraId="1C661C35" w14:textId="77777777" w:rsidR="00A2717D" w:rsidRPr="00623E67" w:rsidRDefault="00A2717D" w:rsidP="00A2717D">
            <w:pPr>
              <w:pStyle w:val="ZPpregtevilke"/>
            </w:pPr>
            <w:r w:rsidRPr="00623E67">
              <w:rPr>
                <w:szCs w:val="16"/>
              </w:rPr>
              <w:t>17</w:t>
            </w:r>
          </w:p>
        </w:tc>
        <w:tc>
          <w:tcPr>
            <w:tcW w:w="287" w:type="pct"/>
            <w:vAlign w:val="bottom"/>
          </w:tcPr>
          <w:p w14:paraId="1454EC3B" w14:textId="77777777" w:rsidR="00A2717D" w:rsidRPr="00623E67" w:rsidRDefault="00A2717D" w:rsidP="00A2717D">
            <w:pPr>
              <w:pStyle w:val="ZPpregtevilke"/>
            </w:pPr>
            <w:r w:rsidRPr="00623E67">
              <w:t>15</w:t>
            </w:r>
          </w:p>
        </w:tc>
        <w:tc>
          <w:tcPr>
            <w:tcW w:w="284" w:type="pct"/>
            <w:vAlign w:val="bottom"/>
          </w:tcPr>
          <w:p w14:paraId="18F75825" w14:textId="77777777" w:rsidR="00A2717D" w:rsidRPr="00623E67" w:rsidRDefault="00A2717D" w:rsidP="00A2717D">
            <w:pPr>
              <w:pStyle w:val="ZPpregtevilke"/>
            </w:pPr>
            <w:r w:rsidRPr="00623E67">
              <w:rPr>
                <w:szCs w:val="18"/>
              </w:rPr>
              <w:t>15</w:t>
            </w:r>
          </w:p>
        </w:tc>
        <w:tc>
          <w:tcPr>
            <w:tcW w:w="283" w:type="pct"/>
            <w:vAlign w:val="bottom"/>
          </w:tcPr>
          <w:p w14:paraId="63FD4C92" w14:textId="77777777" w:rsidR="00A2717D" w:rsidRPr="00623E67" w:rsidRDefault="00A2717D" w:rsidP="00A2717D">
            <w:pPr>
              <w:pStyle w:val="ZPpregtevilke"/>
              <w:rPr>
                <w:szCs w:val="18"/>
              </w:rPr>
            </w:pPr>
            <w:r w:rsidRPr="00623E67">
              <w:rPr>
                <w:szCs w:val="18"/>
              </w:rPr>
              <w:t>17</w:t>
            </w:r>
          </w:p>
        </w:tc>
        <w:tc>
          <w:tcPr>
            <w:tcW w:w="282" w:type="pct"/>
            <w:vAlign w:val="bottom"/>
          </w:tcPr>
          <w:p w14:paraId="076F61AC" w14:textId="77777777" w:rsidR="00A2717D" w:rsidRPr="00623E67" w:rsidRDefault="00A2717D" w:rsidP="00A2717D">
            <w:pPr>
              <w:pStyle w:val="ZPpregtevilke"/>
            </w:pPr>
            <w:r w:rsidRPr="00623E67">
              <w:rPr>
                <w:szCs w:val="18"/>
              </w:rPr>
              <w:t>117,6</w:t>
            </w:r>
          </w:p>
        </w:tc>
      </w:tr>
      <w:tr w:rsidR="00A2717D" w:rsidRPr="00623E67" w14:paraId="2E65F73D" w14:textId="77777777" w:rsidTr="00A2717D">
        <w:trPr>
          <w:trHeight w:val="198"/>
          <w:jc w:val="center"/>
        </w:trPr>
        <w:tc>
          <w:tcPr>
            <w:tcW w:w="985" w:type="pct"/>
            <w:shd w:val="clear" w:color="auto" w:fill="auto"/>
            <w:vAlign w:val="bottom"/>
          </w:tcPr>
          <w:p w14:paraId="1DDE70CB" w14:textId="77777777" w:rsidR="00A2717D" w:rsidRPr="00623E67" w:rsidRDefault="00A2717D" w:rsidP="00A2717D">
            <w:pPr>
              <w:pStyle w:val="ZPpregtekst"/>
            </w:pPr>
            <w:r w:rsidRPr="00623E67">
              <w:t>– od tega gojene borovnice</w:t>
            </w:r>
          </w:p>
        </w:tc>
        <w:tc>
          <w:tcPr>
            <w:tcW w:w="288" w:type="pct"/>
            <w:shd w:val="clear" w:color="auto" w:fill="auto"/>
            <w:vAlign w:val="bottom"/>
          </w:tcPr>
          <w:p w14:paraId="7999D331" w14:textId="77777777" w:rsidR="00A2717D" w:rsidRPr="00623E67" w:rsidRDefault="00A2717D" w:rsidP="00A2717D">
            <w:pPr>
              <w:pStyle w:val="ZPpregtevilke"/>
            </w:pPr>
            <w:r w:rsidRPr="00623E67">
              <w:t>25</w:t>
            </w:r>
          </w:p>
        </w:tc>
        <w:tc>
          <w:tcPr>
            <w:tcW w:w="288" w:type="pct"/>
            <w:shd w:val="clear" w:color="auto" w:fill="auto"/>
            <w:vAlign w:val="bottom"/>
          </w:tcPr>
          <w:p w14:paraId="1D47E887" w14:textId="77777777" w:rsidR="00A2717D" w:rsidRPr="00623E67" w:rsidRDefault="00A2717D" w:rsidP="00A2717D">
            <w:pPr>
              <w:pStyle w:val="ZPpregtevilke"/>
            </w:pPr>
            <w:r w:rsidRPr="00623E67">
              <w:t>18</w:t>
            </w:r>
          </w:p>
        </w:tc>
        <w:tc>
          <w:tcPr>
            <w:tcW w:w="288" w:type="pct"/>
            <w:shd w:val="clear" w:color="auto" w:fill="auto"/>
            <w:vAlign w:val="bottom"/>
          </w:tcPr>
          <w:p w14:paraId="6AB041E8" w14:textId="77777777" w:rsidR="00A2717D" w:rsidRPr="00623E67" w:rsidRDefault="00A2717D" w:rsidP="00A2717D">
            <w:pPr>
              <w:pStyle w:val="ZPpregtevilke"/>
            </w:pPr>
            <w:r w:rsidRPr="00623E67">
              <w:t>20</w:t>
            </w:r>
          </w:p>
        </w:tc>
        <w:tc>
          <w:tcPr>
            <w:tcW w:w="288" w:type="pct"/>
            <w:shd w:val="clear" w:color="auto" w:fill="auto"/>
            <w:vAlign w:val="bottom"/>
          </w:tcPr>
          <w:p w14:paraId="06DD4A56" w14:textId="77777777" w:rsidR="00A2717D" w:rsidRPr="00623E67" w:rsidRDefault="00A2717D" w:rsidP="00A2717D">
            <w:pPr>
              <w:pStyle w:val="ZPpregtevilke"/>
            </w:pPr>
            <w:r w:rsidRPr="00623E67">
              <w:t>16</w:t>
            </w:r>
          </w:p>
        </w:tc>
        <w:tc>
          <w:tcPr>
            <w:tcW w:w="288" w:type="pct"/>
            <w:shd w:val="clear" w:color="auto" w:fill="auto"/>
            <w:vAlign w:val="bottom"/>
          </w:tcPr>
          <w:p w14:paraId="72796BAD" w14:textId="77777777" w:rsidR="00A2717D" w:rsidRPr="00623E67" w:rsidRDefault="00A2717D" w:rsidP="00A2717D">
            <w:pPr>
              <w:pStyle w:val="ZPpregtevilke"/>
            </w:pPr>
            <w:r w:rsidRPr="00623E67">
              <w:t>9</w:t>
            </w:r>
          </w:p>
        </w:tc>
        <w:tc>
          <w:tcPr>
            <w:tcW w:w="288" w:type="pct"/>
            <w:shd w:val="clear" w:color="auto" w:fill="auto"/>
            <w:vAlign w:val="bottom"/>
          </w:tcPr>
          <w:p w14:paraId="3724D305" w14:textId="77777777" w:rsidR="00A2717D" w:rsidRPr="00623E67" w:rsidRDefault="00A2717D" w:rsidP="00A2717D">
            <w:pPr>
              <w:pStyle w:val="ZPpregtevilke"/>
            </w:pPr>
            <w:r w:rsidRPr="00623E67">
              <w:t>11</w:t>
            </w:r>
          </w:p>
        </w:tc>
        <w:tc>
          <w:tcPr>
            <w:tcW w:w="288" w:type="pct"/>
            <w:shd w:val="clear" w:color="auto" w:fill="auto"/>
            <w:vAlign w:val="bottom"/>
          </w:tcPr>
          <w:p w14:paraId="1AC0345F" w14:textId="77777777" w:rsidR="00A2717D" w:rsidRPr="00623E67" w:rsidRDefault="00A2717D" w:rsidP="00A2717D">
            <w:pPr>
              <w:pStyle w:val="ZPpregtevilke"/>
            </w:pPr>
            <w:r w:rsidRPr="00623E67">
              <w:t>10</w:t>
            </w:r>
          </w:p>
        </w:tc>
        <w:tc>
          <w:tcPr>
            <w:tcW w:w="288" w:type="pct"/>
            <w:shd w:val="clear" w:color="auto" w:fill="auto"/>
            <w:vAlign w:val="bottom"/>
          </w:tcPr>
          <w:p w14:paraId="5AA5D3E9" w14:textId="77777777" w:rsidR="00A2717D" w:rsidRPr="00623E67" w:rsidRDefault="00A2717D" w:rsidP="00A2717D">
            <w:pPr>
              <w:pStyle w:val="ZPpregtevilke"/>
            </w:pPr>
            <w:r w:rsidRPr="00623E67">
              <w:rPr>
                <w:szCs w:val="16"/>
              </w:rPr>
              <w:t>6</w:t>
            </w:r>
          </w:p>
        </w:tc>
        <w:tc>
          <w:tcPr>
            <w:tcW w:w="288" w:type="pct"/>
            <w:shd w:val="clear" w:color="auto" w:fill="auto"/>
            <w:vAlign w:val="bottom"/>
          </w:tcPr>
          <w:p w14:paraId="26BF82B7" w14:textId="77777777" w:rsidR="00A2717D" w:rsidRPr="00623E67" w:rsidRDefault="00A2717D" w:rsidP="00A2717D">
            <w:pPr>
              <w:pStyle w:val="ZPpregtevilke"/>
            </w:pPr>
            <w:r w:rsidRPr="00623E67">
              <w:rPr>
                <w:szCs w:val="16"/>
              </w:rPr>
              <w:t>7</w:t>
            </w:r>
          </w:p>
        </w:tc>
        <w:tc>
          <w:tcPr>
            <w:tcW w:w="287" w:type="pct"/>
            <w:shd w:val="clear" w:color="auto" w:fill="auto"/>
            <w:vAlign w:val="bottom"/>
          </w:tcPr>
          <w:p w14:paraId="1C065DA1" w14:textId="77777777" w:rsidR="00A2717D" w:rsidRPr="00623E67" w:rsidRDefault="00A2717D" w:rsidP="00A2717D">
            <w:pPr>
              <w:pStyle w:val="ZPpregtevilke"/>
            </w:pPr>
            <w:r w:rsidRPr="00623E67">
              <w:rPr>
                <w:szCs w:val="16"/>
              </w:rPr>
              <w:t>7</w:t>
            </w:r>
          </w:p>
        </w:tc>
        <w:tc>
          <w:tcPr>
            <w:tcW w:w="287" w:type="pct"/>
            <w:vAlign w:val="bottom"/>
          </w:tcPr>
          <w:p w14:paraId="3B42B757" w14:textId="77777777" w:rsidR="00A2717D" w:rsidRPr="00623E67" w:rsidRDefault="00A2717D" w:rsidP="00A2717D">
            <w:pPr>
              <w:pStyle w:val="ZPpregtevilke"/>
            </w:pPr>
            <w:r w:rsidRPr="00623E67">
              <w:t>6</w:t>
            </w:r>
          </w:p>
        </w:tc>
        <w:tc>
          <w:tcPr>
            <w:tcW w:w="284" w:type="pct"/>
            <w:vAlign w:val="bottom"/>
          </w:tcPr>
          <w:p w14:paraId="098053E2" w14:textId="77777777" w:rsidR="00A2717D" w:rsidRPr="00623E67" w:rsidRDefault="00A2717D" w:rsidP="00A2717D">
            <w:pPr>
              <w:pStyle w:val="ZPpregtevilke"/>
            </w:pPr>
            <w:r w:rsidRPr="00623E67">
              <w:rPr>
                <w:szCs w:val="18"/>
              </w:rPr>
              <w:t>5</w:t>
            </w:r>
          </w:p>
        </w:tc>
        <w:tc>
          <w:tcPr>
            <w:tcW w:w="283" w:type="pct"/>
            <w:vAlign w:val="bottom"/>
          </w:tcPr>
          <w:p w14:paraId="1B1EBF53" w14:textId="77777777" w:rsidR="00A2717D" w:rsidRPr="00623E67" w:rsidRDefault="00A2717D" w:rsidP="00A2717D">
            <w:pPr>
              <w:pStyle w:val="ZPpregtevilke"/>
              <w:rPr>
                <w:szCs w:val="18"/>
              </w:rPr>
            </w:pPr>
            <w:r w:rsidRPr="00623E67">
              <w:rPr>
                <w:szCs w:val="18"/>
              </w:rPr>
              <w:t>6</w:t>
            </w:r>
          </w:p>
        </w:tc>
        <w:tc>
          <w:tcPr>
            <w:tcW w:w="282" w:type="pct"/>
            <w:vAlign w:val="bottom"/>
          </w:tcPr>
          <w:p w14:paraId="059E8BCD" w14:textId="77777777" w:rsidR="00A2717D" w:rsidRPr="00623E67" w:rsidRDefault="00A2717D" w:rsidP="00A2717D">
            <w:pPr>
              <w:pStyle w:val="ZPpregtevilke"/>
            </w:pPr>
            <w:r w:rsidRPr="00623E67">
              <w:rPr>
                <w:szCs w:val="18"/>
              </w:rPr>
              <w:t>125,3</w:t>
            </w:r>
          </w:p>
        </w:tc>
      </w:tr>
      <w:tr w:rsidR="00A2717D" w:rsidRPr="00623E67" w14:paraId="12744E98" w14:textId="77777777" w:rsidTr="00A2717D">
        <w:trPr>
          <w:trHeight w:val="198"/>
          <w:jc w:val="center"/>
        </w:trPr>
        <w:tc>
          <w:tcPr>
            <w:tcW w:w="985" w:type="pct"/>
            <w:tcBorders>
              <w:top w:val="nil"/>
            </w:tcBorders>
            <w:shd w:val="clear" w:color="auto" w:fill="auto"/>
            <w:vAlign w:val="bottom"/>
          </w:tcPr>
          <w:p w14:paraId="18CAA8BE" w14:textId="77777777" w:rsidR="00A2717D" w:rsidRPr="00623E67" w:rsidRDefault="00A2717D" w:rsidP="00A2717D">
            <w:pPr>
              <w:pStyle w:val="ZPpregtekst"/>
              <w:rPr>
                <w:b/>
              </w:rPr>
            </w:pPr>
            <w:r w:rsidRPr="00623E67">
              <w:rPr>
                <w:b/>
              </w:rPr>
              <w:t>Orehi, luščeni</w:t>
            </w:r>
          </w:p>
        </w:tc>
        <w:tc>
          <w:tcPr>
            <w:tcW w:w="288" w:type="pct"/>
            <w:tcBorders>
              <w:top w:val="nil"/>
            </w:tcBorders>
            <w:shd w:val="clear" w:color="auto" w:fill="auto"/>
            <w:vAlign w:val="bottom"/>
          </w:tcPr>
          <w:p w14:paraId="31B842BD" w14:textId="77777777" w:rsidR="00A2717D" w:rsidRPr="00623E67" w:rsidRDefault="00A2717D" w:rsidP="00A2717D">
            <w:pPr>
              <w:pStyle w:val="ZPpregtevilke"/>
              <w:rPr>
                <w:b/>
                <w:bCs/>
              </w:rPr>
            </w:pPr>
            <w:r w:rsidRPr="00623E67">
              <w:rPr>
                <w:b/>
                <w:bCs/>
              </w:rPr>
              <w:t>42</w:t>
            </w:r>
          </w:p>
        </w:tc>
        <w:tc>
          <w:tcPr>
            <w:tcW w:w="288" w:type="pct"/>
            <w:tcBorders>
              <w:top w:val="nil"/>
            </w:tcBorders>
            <w:shd w:val="clear" w:color="auto" w:fill="auto"/>
            <w:vAlign w:val="bottom"/>
          </w:tcPr>
          <w:p w14:paraId="04E50B9B" w14:textId="77777777" w:rsidR="00A2717D" w:rsidRPr="00623E67" w:rsidRDefault="00A2717D" w:rsidP="00A2717D">
            <w:pPr>
              <w:pStyle w:val="ZPpregtevilke"/>
              <w:rPr>
                <w:b/>
                <w:bCs/>
              </w:rPr>
            </w:pPr>
            <w:r w:rsidRPr="00623E67">
              <w:rPr>
                <w:b/>
                <w:bCs/>
              </w:rPr>
              <w:t>42</w:t>
            </w:r>
          </w:p>
        </w:tc>
        <w:tc>
          <w:tcPr>
            <w:tcW w:w="288" w:type="pct"/>
            <w:tcBorders>
              <w:top w:val="nil"/>
            </w:tcBorders>
            <w:shd w:val="clear" w:color="auto" w:fill="auto"/>
            <w:vAlign w:val="bottom"/>
          </w:tcPr>
          <w:p w14:paraId="61FADC99" w14:textId="77777777" w:rsidR="00A2717D" w:rsidRPr="00623E67" w:rsidRDefault="00A2717D" w:rsidP="00A2717D">
            <w:pPr>
              <w:pStyle w:val="ZPpregtevilke"/>
              <w:rPr>
                <w:b/>
                <w:bCs/>
              </w:rPr>
            </w:pPr>
            <w:r w:rsidRPr="00623E67">
              <w:rPr>
                <w:b/>
                <w:bCs/>
              </w:rPr>
              <w:t>44</w:t>
            </w:r>
          </w:p>
        </w:tc>
        <w:tc>
          <w:tcPr>
            <w:tcW w:w="288" w:type="pct"/>
            <w:tcBorders>
              <w:top w:val="nil"/>
            </w:tcBorders>
            <w:shd w:val="clear" w:color="auto" w:fill="auto"/>
            <w:vAlign w:val="bottom"/>
          </w:tcPr>
          <w:p w14:paraId="6FEDC8A0" w14:textId="77777777" w:rsidR="00A2717D" w:rsidRPr="00623E67" w:rsidRDefault="00A2717D" w:rsidP="00A2717D">
            <w:pPr>
              <w:pStyle w:val="ZPpregtevilke"/>
              <w:rPr>
                <w:b/>
                <w:bCs/>
              </w:rPr>
            </w:pPr>
            <w:r w:rsidRPr="00623E67">
              <w:rPr>
                <w:b/>
                <w:bCs/>
              </w:rPr>
              <w:t>41</w:t>
            </w:r>
          </w:p>
        </w:tc>
        <w:tc>
          <w:tcPr>
            <w:tcW w:w="288" w:type="pct"/>
            <w:tcBorders>
              <w:top w:val="nil"/>
            </w:tcBorders>
            <w:shd w:val="clear" w:color="auto" w:fill="auto"/>
            <w:vAlign w:val="bottom"/>
          </w:tcPr>
          <w:p w14:paraId="1036834F" w14:textId="77777777" w:rsidR="00A2717D" w:rsidRPr="00623E67" w:rsidRDefault="00A2717D" w:rsidP="00A2717D">
            <w:pPr>
              <w:pStyle w:val="ZPpregtevilke"/>
              <w:rPr>
                <w:b/>
                <w:bCs/>
              </w:rPr>
            </w:pPr>
            <w:r w:rsidRPr="00623E67">
              <w:rPr>
                <w:b/>
                <w:bCs/>
              </w:rPr>
              <w:t>49</w:t>
            </w:r>
          </w:p>
        </w:tc>
        <w:tc>
          <w:tcPr>
            <w:tcW w:w="288" w:type="pct"/>
            <w:tcBorders>
              <w:top w:val="nil"/>
            </w:tcBorders>
            <w:shd w:val="clear" w:color="auto" w:fill="auto"/>
            <w:vAlign w:val="bottom"/>
          </w:tcPr>
          <w:p w14:paraId="165837CE" w14:textId="77777777" w:rsidR="00A2717D" w:rsidRPr="00623E67" w:rsidRDefault="00A2717D" w:rsidP="00A2717D">
            <w:pPr>
              <w:pStyle w:val="ZPpregtevilke"/>
              <w:rPr>
                <w:b/>
                <w:bCs/>
              </w:rPr>
            </w:pPr>
            <w:r w:rsidRPr="00623E67">
              <w:rPr>
                <w:b/>
                <w:bCs/>
              </w:rPr>
              <w:t>62</w:t>
            </w:r>
          </w:p>
        </w:tc>
        <w:tc>
          <w:tcPr>
            <w:tcW w:w="288" w:type="pct"/>
            <w:tcBorders>
              <w:top w:val="nil"/>
            </w:tcBorders>
            <w:shd w:val="clear" w:color="auto" w:fill="auto"/>
            <w:vAlign w:val="bottom"/>
          </w:tcPr>
          <w:p w14:paraId="5161A5F6" w14:textId="77777777" w:rsidR="00A2717D" w:rsidRPr="00623E67" w:rsidRDefault="00A2717D" w:rsidP="00A2717D">
            <w:pPr>
              <w:pStyle w:val="ZPpregtevilke"/>
              <w:rPr>
                <w:b/>
                <w:bCs/>
              </w:rPr>
            </w:pPr>
            <w:r w:rsidRPr="00623E67">
              <w:rPr>
                <w:b/>
                <w:bCs/>
              </w:rPr>
              <w:t>46</w:t>
            </w:r>
          </w:p>
        </w:tc>
        <w:tc>
          <w:tcPr>
            <w:tcW w:w="288" w:type="pct"/>
            <w:tcBorders>
              <w:top w:val="nil"/>
            </w:tcBorders>
            <w:shd w:val="clear" w:color="auto" w:fill="auto"/>
            <w:vAlign w:val="bottom"/>
          </w:tcPr>
          <w:p w14:paraId="2A28BD30" w14:textId="77777777" w:rsidR="00A2717D" w:rsidRPr="00623E67" w:rsidRDefault="00A2717D" w:rsidP="00A2717D">
            <w:pPr>
              <w:pStyle w:val="ZPpregtevilke"/>
              <w:rPr>
                <w:b/>
                <w:bCs/>
              </w:rPr>
            </w:pPr>
            <w:r w:rsidRPr="00623E67">
              <w:rPr>
                <w:b/>
                <w:bCs/>
                <w:szCs w:val="16"/>
              </w:rPr>
              <w:t>57</w:t>
            </w:r>
          </w:p>
        </w:tc>
        <w:tc>
          <w:tcPr>
            <w:tcW w:w="288" w:type="pct"/>
            <w:tcBorders>
              <w:top w:val="nil"/>
            </w:tcBorders>
            <w:shd w:val="clear" w:color="auto" w:fill="auto"/>
            <w:vAlign w:val="bottom"/>
          </w:tcPr>
          <w:p w14:paraId="77EEA6B6" w14:textId="77777777" w:rsidR="00A2717D" w:rsidRPr="00623E67" w:rsidRDefault="00A2717D" w:rsidP="00A2717D">
            <w:pPr>
              <w:pStyle w:val="ZPpregtevilke"/>
              <w:rPr>
                <w:b/>
                <w:bCs/>
              </w:rPr>
            </w:pPr>
            <w:r w:rsidRPr="00623E67">
              <w:rPr>
                <w:b/>
                <w:bCs/>
                <w:szCs w:val="16"/>
              </w:rPr>
              <w:t>57</w:t>
            </w:r>
          </w:p>
        </w:tc>
        <w:tc>
          <w:tcPr>
            <w:tcW w:w="287" w:type="pct"/>
            <w:tcBorders>
              <w:top w:val="nil"/>
            </w:tcBorders>
            <w:shd w:val="clear" w:color="auto" w:fill="auto"/>
            <w:vAlign w:val="bottom"/>
          </w:tcPr>
          <w:p w14:paraId="197E90E0" w14:textId="77777777" w:rsidR="00A2717D" w:rsidRPr="00623E67" w:rsidRDefault="00A2717D" w:rsidP="00A2717D">
            <w:pPr>
              <w:pStyle w:val="ZPpregtevilke"/>
              <w:rPr>
                <w:b/>
                <w:bCs/>
              </w:rPr>
            </w:pPr>
            <w:r w:rsidRPr="00623E67">
              <w:rPr>
                <w:b/>
                <w:bCs/>
                <w:szCs w:val="16"/>
              </w:rPr>
              <w:t>52</w:t>
            </w:r>
          </w:p>
        </w:tc>
        <w:tc>
          <w:tcPr>
            <w:tcW w:w="287" w:type="pct"/>
            <w:tcBorders>
              <w:top w:val="nil"/>
            </w:tcBorders>
            <w:vAlign w:val="bottom"/>
          </w:tcPr>
          <w:p w14:paraId="2788A57D" w14:textId="77777777" w:rsidR="00A2717D" w:rsidRPr="00623E67" w:rsidRDefault="00A2717D" w:rsidP="00A2717D">
            <w:pPr>
              <w:pStyle w:val="ZPpregtevilke"/>
              <w:rPr>
                <w:b/>
                <w:bCs/>
              </w:rPr>
            </w:pPr>
            <w:r w:rsidRPr="00623E67">
              <w:rPr>
                <w:b/>
              </w:rPr>
              <w:t>36</w:t>
            </w:r>
          </w:p>
        </w:tc>
        <w:tc>
          <w:tcPr>
            <w:tcW w:w="284" w:type="pct"/>
            <w:tcBorders>
              <w:top w:val="nil"/>
            </w:tcBorders>
            <w:vAlign w:val="bottom"/>
          </w:tcPr>
          <w:p w14:paraId="40416428" w14:textId="77777777" w:rsidR="00A2717D" w:rsidRPr="00623E67" w:rsidRDefault="00A2717D" w:rsidP="00A2717D">
            <w:pPr>
              <w:pStyle w:val="ZPpregtevilke"/>
              <w:rPr>
                <w:b/>
                <w:bCs/>
              </w:rPr>
            </w:pPr>
            <w:r w:rsidRPr="00623E67">
              <w:rPr>
                <w:b/>
                <w:bCs/>
                <w:szCs w:val="18"/>
              </w:rPr>
              <w:t>33</w:t>
            </w:r>
          </w:p>
        </w:tc>
        <w:tc>
          <w:tcPr>
            <w:tcW w:w="283" w:type="pct"/>
            <w:tcBorders>
              <w:top w:val="nil"/>
            </w:tcBorders>
            <w:vAlign w:val="bottom"/>
          </w:tcPr>
          <w:p w14:paraId="27AC31C4" w14:textId="77777777" w:rsidR="00A2717D" w:rsidRPr="00623E67" w:rsidRDefault="00A2717D" w:rsidP="00A2717D">
            <w:pPr>
              <w:pStyle w:val="ZPpregtevilke"/>
              <w:rPr>
                <w:b/>
                <w:bCs/>
                <w:szCs w:val="18"/>
              </w:rPr>
            </w:pPr>
            <w:r w:rsidRPr="00623E67">
              <w:rPr>
                <w:b/>
                <w:bCs/>
                <w:szCs w:val="18"/>
              </w:rPr>
              <w:t>57</w:t>
            </w:r>
          </w:p>
        </w:tc>
        <w:tc>
          <w:tcPr>
            <w:tcW w:w="282" w:type="pct"/>
            <w:tcBorders>
              <w:top w:val="nil"/>
            </w:tcBorders>
            <w:vAlign w:val="bottom"/>
          </w:tcPr>
          <w:p w14:paraId="13FE00E0" w14:textId="77777777" w:rsidR="00A2717D" w:rsidRPr="00623E67" w:rsidRDefault="00A2717D" w:rsidP="00A2717D">
            <w:pPr>
              <w:pStyle w:val="ZPpregtevilke"/>
              <w:rPr>
                <w:b/>
                <w:bCs/>
              </w:rPr>
            </w:pPr>
            <w:r w:rsidRPr="00623E67">
              <w:rPr>
                <w:b/>
                <w:bCs/>
                <w:szCs w:val="18"/>
              </w:rPr>
              <w:t>173,0</w:t>
            </w:r>
          </w:p>
        </w:tc>
      </w:tr>
    </w:tbl>
    <w:p w14:paraId="12F7E00F" w14:textId="77777777" w:rsidR="00A2717D" w:rsidRPr="00623E67" w:rsidRDefault="00A2717D" w:rsidP="00A2717D">
      <w:pPr>
        <w:pStyle w:val="ZPpodnapis"/>
        <w:spacing w:after="60"/>
        <w:contextualSpacing w:val="0"/>
        <w:rPr>
          <w:szCs w:val="16"/>
        </w:rPr>
      </w:pPr>
      <w:r w:rsidRPr="00623E67">
        <w:rPr>
          <w:szCs w:val="16"/>
        </w:rPr>
        <w:t>z – zaupno, – ni pojava</w:t>
      </w:r>
    </w:p>
    <w:p w14:paraId="43869247" w14:textId="4A5B53D3" w:rsidR="0086582B" w:rsidRPr="00623E67" w:rsidRDefault="00A2717D" w:rsidP="00A2717D">
      <w:pPr>
        <w:pStyle w:val="ZPpodnapis"/>
        <w:rPr>
          <w:color w:val="4F81BD" w:themeColor="accent1"/>
        </w:rPr>
      </w:pPr>
      <w:r w:rsidRPr="00623E67">
        <w:t>Vir: SURS</w:t>
      </w:r>
    </w:p>
    <w:p w14:paraId="1CA6913A" w14:textId="77777777" w:rsidR="0086582B" w:rsidRPr="00623E67" w:rsidRDefault="0086582B" w:rsidP="0086582B">
      <w:pPr>
        <w:pStyle w:val="ZPtekst"/>
        <w:rPr>
          <w:color w:val="4F81BD" w:themeColor="accent1"/>
        </w:rPr>
        <w:sectPr w:rsidR="0086582B" w:rsidRPr="00623E67" w:rsidSect="00282A0D">
          <w:pgSz w:w="16840" w:h="11907" w:orient="landscape" w:code="9"/>
          <w:pgMar w:top="1077" w:right="1418" w:bottom="720" w:left="1418" w:header="567" w:footer="567" w:gutter="0"/>
          <w:cols w:space="708"/>
          <w:docGrid w:linePitch="360"/>
        </w:sectPr>
      </w:pPr>
    </w:p>
    <w:p w14:paraId="0F9FF42D" w14:textId="77777777" w:rsidR="00A2717D" w:rsidRPr="00623E67" w:rsidRDefault="00A2717D" w:rsidP="00A2717D">
      <w:pPr>
        <w:pStyle w:val="Naslov3"/>
        <w:spacing w:after="200"/>
      </w:pPr>
      <w:bookmarkStart w:id="381" w:name="_Toc458751193"/>
      <w:bookmarkStart w:id="382" w:name="_Toc49438932"/>
      <w:bookmarkStart w:id="383" w:name="_Toc75959139"/>
      <w:r w:rsidRPr="00623E67">
        <w:lastRenderedPageBreak/>
        <w:t>Izvoz in uvoz svežega sadja</w:t>
      </w:r>
      <w:bookmarkEnd w:id="381"/>
      <w:bookmarkEnd w:id="382"/>
      <w:bookmarkEnd w:id="383"/>
    </w:p>
    <w:tbl>
      <w:tblPr>
        <w:tblW w:w="5009"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2549"/>
        <w:gridCol w:w="820"/>
        <w:gridCol w:w="823"/>
        <w:gridCol w:w="823"/>
        <w:gridCol w:w="826"/>
        <w:gridCol w:w="825"/>
        <w:gridCol w:w="825"/>
        <w:gridCol w:w="825"/>
        <w:gridCol w:w="825"/>
        <w:gridCol w:w="825"/>
        <w:gridCol w:w="825"/>
        <w:gridCol w:w="825"/>
        <w:gridCol w:w="825"/>
        <w:gridCol w:w="794"/>
        <w:gridCol w:w="794"/>
      </w:tblGrid>
      <w:tr w:rsidR="00A2717D" w:rsidRPr="00623E67" w14:paraId="270A54E5" w14:textId="77777777" w:rsidTr="00A2717D">
        <w:trPr>
          <w:trHeight w:val="195"/>
          <w:jc w:val="center"/>
        </w:trPr>
        <w:tc>
          <w:tcPr>
            <w:tcW w:w="908" w:type="pct"/>
            <w:tcBorders>
              <w:top w:val="single" w:sz="12" w:space="0" w:color="008000"/>
              <w:bottom w:val="single" w:sz="6" w:space="0" w:color="008000"/>
            </w:tcBorders>
            <w:shd w:val="clear" w:color="auto" w:fill="auto"/>
            <w:vAlign w:val="center"/>
          </w:tcPr>
          <w:p w14:paraId="0667183A" w14:textId="77777777" w:rsidR="00A2717D" w:rsidRPr="00623E67" w:rsidRDefault="00A2717D" w:rsidP="00A2717D">
            <w:pPr>
              <w:pStyle w:val="ZPpregglava"/>
              <w:jc w:val="left"/>
            </w:pPr>
          </w:p>
        </w:tc>
        <w:tc>
          <w:tcPr>
            <w:tcW w:w="292" w:type="pct"/>
            <w:tcBorders>
              <w:top w:val="single" w:sz="12" w:space="0" w:color="008000"/>
              <w:bottom w:val="single" w:sz="6" w:space="0" w:color="008000"/>
            </w:tcBorders>
            <w:shd w:val="clear" w:color="auto" w:fill="auto"/>
            <w:vAlign w:val="center"/>
          </w:tcPr>
          <w:p w14:paraId="3C190D30" w14:textId="77777777" w:rsidR="00A2717D" w:rsidRPr="00623E67" w:rsidRDefault="00A2717D" w:rsidP="00A2717D">
            <w:pPr>
              <w:pStyle w:val="ZPpregglava"/>
            </w:pPr>
            <w:r w:rsidRPr="00623E67">
              <w:t>2008</w:t>
            </w:r>
          </w:p>
        </w:tc>
        <w:tc>
          <w:tcPr>
            <w:tcW w:w="293" w:type="pct"/>
            <w:tcBorders>
              <w:top w:val="single" w:sz="12" w:space="0" w:color="008000"/>
              <w:bottom w:val="single" w:sz="6" w:space="0" w:color="008000"/>
            </w:tcBorders>
            <w:shd w:val="clear" w:color="auto" w:fill="auto"/>
            <w:vAlign w:val="center"/>
          </w:tcPr>
          <w:p w14:paraId="281BB30B" w14:textId="77777777" w:rsidR="00A2717D" w:rsidRPr="00623E67" w:rsidRDefault="00A2717D" w:rsidP="00A2717D">
            <w:pPr>
              <w:pStyle w:val="ZPpregglava"/>
            </w:pPr>
            <w:r w:rsidRPr="00623E67">
              <w:t>2009</w:t>
            </w:r>
          </w:p>
        </w:tc>
        <w:tc>
          <w:tcPr>
            <w:tcW w:w="293" w:type="pct"/>
            <w:tcBorders>
              <w:top w:val="single" w:sz="12" w:space="0" w:color="008000"/>
              <w:bottom w:val="single" w:sz="6" w:space="0" w:color="008000"/>
              <w:right w:val="nil"/>
            </w:tcBorders>
            <w:shd w:val="clear" w:color="auto" w:fill="auto"/>
            <w:vAlign w:val="center"/>
          </w:tcPr>
          <w:p w14:paraId="49B08736" w14:textId="77777777" w:rsidR="00A2717D" w:rsidRPr="00623E67" w:rsidRDefault="00A2717D" w:rsidP="00A2717D">
            <w:pPr>
              <w:pStyle w:val="ZPpregglava"/>
            </w:pPr>
            <w:r w:rsidRPr="00623E67">
              <w:t>2010</w:t>
            </w:r>
          </w:p>
        </w:tc>
        <w:tc>
          <w:tcPr>
            <w:tcW w:w="294" w:type="pct"/>
            <w:tcBorders>
              <w:top w:val="single" w:sz="12" w:space="0" w:color="008000"/>
              <w:left w:val="nil"/>
              <w:bottom w:val="single" w:sz="6" w:space="0" w:color="008000"/>
              <w:right w:val="nil"/>
            </w:tcBorders>
            <w:vAlign w:val="center"/>
          </w:tcPr>
          <w:p w14:paraId="143FF0C5" w14:textId="77777777" w:rsidR="00A2717D" w:rsidRPr="00623E67" w:rsidRDefault="00A2717D" w:rsidP="00A2717D">
            <w:pPr>
              <w:pStyle w:val="ZPpregglava"/>
            </w:pPr>
            <w:r w:rsidRPr="00623E67">
              <w:t>2011</w:t>
            </w:r>
          </w:p>
        </w:tc>
        <w:tc>
          <w:tcPr>
            <w:tcW w:w="294" w:type="pct"/>
            <w:tcBorders>
              <w:top w:val="single" w:sz="12" w:space="0" w:color="008000"/>
              <w:left w:val="nil"/>
              <w:bottom w:val="single" w:sz="6" w:space="0" w:color="008000"/>
              <w:right w:val="nil"/>
            </w:tcBorders>
            <w:vAlign w:val="center"/>
          </w:tcPr>
          <w:p w14:paraId="74047A59" w14:textId="77777777" w:rsidR="00A2717D" w:rsidRPr="00623E67" w:rsidRDefault="00A2717D" w:rsidP="00A2717D">
            <w:pPr>
              <w:pStyle w:val="ZPpregglava"/>
            </w:pPr>
            <w:r w:rsidRPr="00623E67">
              <w:t>2012</w:t>
            </w:r>
          </w:p>
        </w:tc>
        <w:tc>
          <w:tcPr>
            <w:tcW w:w="294" w:type="pct"/>
            <w:tcBorders>
              <w:top w:val="single" w:sz="12" w:space="0" w:color="008000"/>
              <w:left w:val="nil"/>
              <w:bottom w:val="single" w:sz="6" w:space="0" w:color="008000"/>
              <w:right w:val="nil"/>
            </w:tcBorders>
            <w:vAlign w:val="center"/>
          </w:tcPr>
          <w:p w14:paraId="6AD69ECB" w14:textId="77777777" w:rsidR="00A2717D" w:rsidRPr="00623E67" w:rsidRDefault="00A2717D" w:rsidP="00A2717D">
            <w:pPr>
              <w:pStyle w:val="ZPpregglava"/>
            </w:pPr>
            <w:r w:rsidRPr="00623E67">
              <w:t>2013</w:t>
            </w:r>
          </w:p>
        </w:tc>
        <w:tc>
          <w:tcPr>
            <w:tcW w:w="294" w:type="pct"/>
            <w:tcBorders>
              <w:top w:val="single" w:sz="12" w:space="0" w:color="008000"/>
              <w:left w:val="nil"/>
              <w:bottom w:val="single" w:sz="6" w:space="0" w:color="008000"/>
            </w:tcBorders>
            <w:shd w:val="clear" w:color="auto" w:fill="auto"/>
            <w:vAlign w:val="center"/>
          </w:tcPr>
          <w:p w14:paraId="4696B254" w14:textId="77777777" w:rsidR="00A2717D" w:rsidRPr="00623E67" w:rsidRDefault="00A2717D" w:rsidP="00A2717D">
            <w:pPr>
              <w:pStyle w:val="ZPpregglava"/>
            </w:pPr>
            <w:r w:rsidRPr="00623E67">
              <w:t>2014</w:t>
            </w:r>
          </w:p>
        </w:tc>
        <w:tc>
          <w:tcPr>
            <w:tcW w:w="294" w:type="pct"/>
            <w:tcBorders>
              <w:top w:val="single" w:sz="12" w:space="0" w:color="008000"/>
              <w:bottom w:val="single" w:sz="6" w:space="0" w:color="008000"/>
            </w:tcBorders>
            <w:shd w:val="clear" w:color="auto" w:fill="auto"/>
            <w:noWrap/>
            <w:vAlign w:val="center"/>
          </w:tcPr>
          <w:p w14:paraId="1E441F9A" w14:textId="77777777" w:rsidR="00A2717D" w:rsidRPr="00623E67" w:rsidRDefault="00A2717D" w:rsidP="00A2717D">
            <w:pPr>
              <w:pStyle w:val="ZPpregglava"/>
            </w:pPr>
            <w:r w:rsidRPr="00623E67">
              <w:t>2015</w:t>
            </w:r>
          </w:p>
        </w:tc>
        <w:tc>
          <w:tcPr>
            <w:tcW w:w="294" w:type="pct"/>
            <w:tcBorders>
              <w:top w:val="single" w:sz="12" w:space="0" w:color="008000"/>
              <w:bottom w:val="single" w:sz="6" w:space="0" w:color="008000"/>
            </w:tcBorders>
            <w:shd w:val="clear" w:color="auto" w:fill="auto"/>
            <w:vAlign w:val="center"/>
          </w:tcPr>
          <w:p w14:paraId="367D1DAE" w14:textId="77777777" w:rsidR="00A2717D" w:rsidRPr="00623E67" w:rsidRDefault="00A2717D" w:rsidP="00A2717D">
            <w:pPr>
              <w:pStyle w:val="ZPpregglava"/>
            </w:pPr>
            <w:r w:rsidRPr="00623E67">
              <w:t>2016</w:t>
            </w:r>
          </w:p>
        </w:tc>
        <w:tc>
          <w:tcPr>
            <w:tcW w:w="294" w:type="pct"/>
            <w:tcBorders>
              <w:top w:val="single" w:sz="12" w:space="0" w:color="008000"/>
              <w:bottom w:val="single" w:sz="6" w:space="0" w:color="008000"/>
            </w:tcBorders>
            <w:vAlign w:val="center"/>
          </w:tcPr>
          <w:p w14:paraId="78E861AB" w14:textId="77777777" w:rsidR="00A2717D" w:rsidRPr="00623E67" w:rsidRDefault="00A2717D" w:rsidP="00A2717D">
            <w:pPr>
              <w:pStyle w:val="ZPpregglava"/>
            </w:pPr>
            <w:r w:rsidRPr="00623E67">
              <w:t>2017</w:t>
            </w:r>
          </w:p>
        </w:tc>
        <w:tc>
          <w:tcPr>
            <w:tcW w:w="294" w:type="pct"/>
            <w:tcBorders>
              <w:top w:val="single" w:sz="12" w:space="0" w:color="008000"/>
              <w:bottom w:val="single" w:sz="6" w:space="0" w:color="008000"/>
            </w:tcBorders>
            <w:shd w:val="clear" w:color="auto" w:fill="auto"/>
            <w:vAlign w:val="center"/>
          </w:tcPr>
          <w:p w14:paraId="05F7C593" w14:textId="77777777" w:rsidR="00A2717D" w:rsidRPr="00623E67" w:rsidRDefault="00A2717D" w:rsidP="00A2717D">
            <w:pPr>
              <w:pStyle w:val="ZPpregglava"/>
            </w:pPr>
            <w:r w:rsidRPr="00623E67">
              <w:t>2018</w:t>
            </w:r>
          </w:p>
        </w:tc>
        <w:tc>
          <w:tcPr>
            <w:tcW w:w="294" w:type="pct"/>
            <w:tcBorders>
              <w:top w:val="single" w:sz="12" w:space="0" w:color="008000"/>
              <w:bottom w:val="single" w:sz="6" w:space="0" w:color="008000"/>
            </w:tcBorders>
            <w:shd w:val="clear" w:color="auto" w:fill="auto"/>
            <w:vAlign w:val="center"/>
          </w:tcPr>
          <w:p w14:paraId="0D6353F9" w14:textId="77777777" w:rsidR="00A2717D" w:rsidRPr="00623E67" w:rsidRDefault="00A2717D" w:rsidP="00A2717D">
            <w:pPr>
              <w:pStyle w:val="ZPpregglava"/>
            </w:pPr>
            <w:r w:rsidRPr="00623E67">
              <w:t>2019</w:t>
            </w:r>
          </w:p>
        </w:tc>
        <w:tc>
          <w:tcPr>
            <w:tcW w:w="283" w:type="pct"/>
            <w:tcBorders>
              <w:top w:val="single" w:sz="12" w:space="0" w:color="008000"/>
              <w:bottom w:val="single" w:sz="6" w:space="0" w:color="008000"/>
            </w:tcBorders>
            <w:vAlign w:val="center"/>
          </w:tcPr>
          <w:p w14:paraId="36993A72" w14:textId="77777777" w:rsidR="00A2717D" w:rsidRPr="00623E67" w:rsidRDefault="00A2717D" w:rsidP="00A2717D">
            <w:pPr>
              <w:pStyle w:val="ZPpregglava"/>
            </w:pPr>
            <w:r w:rsidRPr="00623E67">
              <w:t>2020*</w:t>
            </w:r>
          </w:p>
        </w:tc>
        <w:tc>
          <w:tcPr>
            <w:tcW w:w="283" w:type="pct"/>
            <w:tcBorders>
              <w:top w:val="single" w:sz="12" w:space="0" w:color="008000"/>
              <w:bottom w:val="single" w:sz="6" w:space="0" w:color="008000"/>
            </w:tcBorders>
            <w:shd w:val="clear" w:color="auto" w:fill="auto"/>
            <w:vAlign w:val="center"/>
          </w:tcPr>
          <w:p w14:paraId="2F63E9BA" w14:textId="77777777" w:rsidR="00A2717D" w:rsidRPr="00623E67" w:rsidRDefault="00A2717D" w:rsidP="00A2717D">
            <w:pPr>
              <w:pStyle w:val="ZPpregglava"/>
            </w:pPr>
            <w:r w:rsidRPr="00623E67">
              <w:t>Indeks 2020/19</w:t>
            </w:r>
          </w:p>
        </w:tc>
      </w:tr>
      <w:tr w:rsidR="00A2717D" w:rsidRPr="00623E67" w14:paraId="38264AEE" w14:textId="77777777" w:rsidTr="00A2717D">
        <w:trPr>
          <w:trHeight w:val="227"/>
          <w:jc w:val="center"/>
        </w:trPr>
        <w:tc>
          <w:tcPr>
            <w:tcW w:w="908" w:type="pct"/>
            <w:tcBorders>
              <w:top w:val="single" w:sz="6" w:space="0" w:color="008000"/>
              <w:bottom w:val="nil"/>
            </w:tcBorders>
            <w:shd w:val="clear" w:color="auto" w:fill="D9D9D9"/>
            <w:vAlign w:val="bottom"/>
          </w:tcPr>
          <w:p w14:paraId="5267A43D" w14:textId="77777777" w:rsidR="00A2717D" w:rsidRPr="00623E67" w:rsidRDefault="00A2717D" w:rsidP="00A2717D">
            <w:pPr>
              <w:rPr>
                <w:b/>
                <w:szCs w:val="16"/>
              </w:rPr>
            </w:pPr>
            <w:r w:rsidRPr="00623E67">
              <w:rPr>
                <w:b/>
                <w:szCs w:val="16"/>
              </w:rPr>
              <w:t>IZVOZ (t)</w:t>
            </w:r>
          </w:p>
        </w:tc>
        <w:tc>
          <w:tcPr>
            <w:tcW w:w="292" w:type="pct"/>
            <w:tcBorders>
              <w:top w:val="single" w:sz="6" w:space="0" w:color="008000"/>
              <w:bottom w:val="nil"/>
            </w:tcBorders>
            <w:shd w:val="clear" w:color="auto" w:fill="D9D9D9"/>
            <w:vAlign w:val="bottom"/>
          </w:tcPr>
          <w:p w14:paraId="6D14AA33" w14:textId="77777777" w:rsidR="00A2717D" w:rsidRPr="00623E67" w:rsidRDefault="00A2717D" w:rsidP="00A2717D">
            <w:pPr>
              <w:jc w:val="right"/>
              <w:rPr>
                <w:b/>
                <w:szCs w:val="16"/>
              </w:rPr>
            </w:pPr>
          </w:p>
        </w:tc>
        <w:tc>
          <w:tcPr>
            <w:tcW w:w="293" w:type="pct"/>
            <w:tcBorders>
              <w:top w:val="single" w:sz="6" w:space="0" w:color="008000"/>
              <w:bottom w:val="nil"/>
            </w:tcBorders>
            <w:shd w:val="clear" w:color="auto" w:fill="D9D9D9"/>
            <w:vAlign w:val="bottom"/>
          </w:tcPr>
          <w:p w14:paraId="4CD251E6" w14:textId="77777777" w:rsidR="00A2717D" w:rsidRPr="00623E67" w:rsidRDefault="00A2717D" w:rsidP="00A2717D">
            <w:pPr>
              <w:jc w:val="right"/>
              <w:rPr>
                <w:b/>
                <w:szCs w:val="16"/>
              </w:rPr>
            </w:pPr>
          </w:p>
        </w:tc>
        <w:tc>
          <w:tcPr>
            <w:tcW w:w="293" w:type="pct"/>
            <w:tcBorders>
              <w:top w:val="single" w:sz="6" w:space="0" w:color="008000"/>
              <w:bottom w:val="nil"/>
              <w:right w:val="nil"/>
            </w:tcBorders>
            <w:shd w:val="clear" w:color="auto" w:fill="D9D9D9"/>
            <w:vAlign w:val="bottom"/>
          </w:tcPr>
          <w:p w14:paraId="3B9CC9A2" w14:textId="77777777" w:rsidR="00A2717D" w:rsidRPr="00623E67" w:rsidRDefault="00A2717D" w:rsidP="00A2717D">
            <w:pPr>
              <w:jc w:val="right"/>
              <w:rPr>
                <w:b/>
                <w:szCs w:val="16"/>
              </w:rPr>
            </w:pPr>
          </w:p>
        </w:tc>
        <w:tc>
          <w:tcPr>
            <w:tcW w:w="294" w:type="pct"/>
            <w:tcBorders>
              <w:top w:val="single" w:sz="6" w:space="0" w:color="008000"/>
              <w:left w:val="nil"/>
              <w:bottom w:val="nil"/>
              <w:right w:val="nil"/>
            </w:tcBorders>
            <w:shd w:val="clear" w:color="auto" w:fill="D9D9D9"/>
            <w:vAlign w:val="bottom"/>
          </w:tcPr>
          <w:p w14:paraId="08F026F8" w14:textId="77777777" w:rsidR="00A2717D" w:rsidRPr="00623E67" w:rsidRDefault="00A2717D" w:rsidP="00A2717D">
            <w:pPr>
              <w:jc w:val="right"/>
              <w:rPr>
                <w:b/>
                <w:szCs w:val="16"/>
              </w:rPr>
            </w:pPr>
          </w:p>
        </w:tc>
        <w:tc>
          <w:tcPr>
            <w:tcW w:w="294" w:type="pct"/>
            <w:tcBorders>
              <w:top w:val="single" w:sz="6" w:space="0" w:color="008000"/>
              <w:left w:val="nil"/>
              <w:bottom w:val="nil"/>
              <w:right w:val="nil"/>
            </w:tcBorders>
            <w:shd w:val="clear" w:color="auto" w:fill="D9D9D9"/>
            <w:vAlign w:val="bottom"/>
          </w:tcPr>
          <w:p w14:paraId="0013A6C7" w14:textId="77777777" w:rsidR="00A2717D" w:rsidRPr="00623E67" w:rsidRDefault="00A2717D" w:rsidP="00A2717D">
            <w:pPr>
              <w:jc w:val="right"/>
              <w:rPr>
                <w:b/>
                <w:szCs w:val="16"/>
              </w:rPr>
            </w:pPr>
          </w:p>
        </w:tc>
        <w:tc>
          <w:tcPr>
            <w:tcW w:w="294" w:type="pct"/>
            <w:tcBorders>
              <w:top w:val="single" w:sz="6" w:space="0" w:color="008000"/>
              <w:left w:val="nil"/>
              <w:bottom w:val="nil"/>
              <w:right w:val="nil"/>
            </w:tcBorders>
            <w:shd w:val="clear" w:color="auto" w:fill="D9D9D9"/>
            <w:vAlign w:val="bottom"/>
          </w:tcPr>
          <w:p w14:paraId="0CF1D9FE" w14:textId="77777777" w:rsidR="00A2717D" w:rsidRPr="00623E67" w:rsidRDefault="00A2717D" w:rsidP="00A2717D">
            <w:pPr>
              <w:jc w:val="right"/>
              <w:rPr>
                <w:b/>
                <w:szCs w:val="16"/>
              </w:rPr>
            </w:pPr>
          </w:p>
        </w:tc>
        <w:tc>
          <w:tcPr>
            <w:tcW w:w="294" w:type="pct"/>
            <w:tcBorders>
              <w:top w:val="single" w:sz="6" w:space="0" w:color="008000"/>
              <w:left w:val="nil"/>
              <w:bottom w:val="nil"/>
            </w:tcBorders>
            <w:shd w:val="clear" w:color="auto" w:fill="D9D9D9"/>
            <w:vAlign w:val="bottom"/>
          </w:tcPr>
          <w:p w14:paraId="35449382" w14:textId="77777777" w:rsidR="00A2717D" w:rsidRPr="00623E67" w:rsidRDefault="00A2717D" w:rsidP="00A2717D">
            <w:pPr>
              <w:jc w:val="right"/>
              <w:rPr>
                <w:b/>
                <w:szCs w:val="16"/>
              </w:rPr>
            </w:pPr>
          </w:p>
        </w:tc>
        <w:tc>
          <w:tcPr>
            <w:tcW w:w="294" w:type="pct"/>
            <w:tcBorders>
              <w:top w:val="single" w:sz="6" w:space="0" w:color="008000"/>
              <w:bottom w:val="nil"/>
            </w:tcBorders>
            <w:shd w:val="clear" w:color="auto" w:fill="D9D9D9"/>
            <w:noWrap/>
            <w:vAlign w:val="bottom"/>
          </w:tcPr>
          <w:p w14:paraId="22DBA622" w14:textId="77777777" w:rsidR="00A2717D" w:rsidRPr="00623E67" w:rsidRDefault="00A2717D" w:rsidP="00A2717D">
            <w:pPr>
              <w:jc w:val="right"/>
              <w:rPr>
                <w:b/>
                <w:szCs w:val="16"/>
              </w:rPr>
            </w:pPr>
          </w:p>
        </w:tc>
        <w:tc>
          <w:tcPr>
            <w:tcW w:w="294" w:type="pct"/>
            <w:tcBorders>
              <w:top w:val="single" w:sz="6" w:space="0" w:color="008000"/>
              <w:bottom w:val="nil"/>
            </w:tcBorders>
            <w:shd w:val="clear" w:color="auto" w:fill="D9D9D9"/>
            <w:vAlign w:val="bottom"/>
          </w:tcPr>
          <w:p w14:paraId="5F8127B0" w14:textId="77777777" w:rsidR="00A2717D" w:rsidRPr="00623E67" w:rsidRDefault="00A2717D" w:rsidP="00A2717D">
            <w:pPr>
              <w:jc w:val="right"/>
              <w:rPr>
                <w:b/>
                <w:szCs w:val="16"/>
              </w:rPr>
            </w:pPr>
          </w:p>
        </w:tc>
        <w:tc>
          <w:tcPr>
            <w:tcW w:w="294" w:type="pct"/>
            <w:tcBorders>
              <w:top w:val="single" w:sz="6" w:space="0" w:color="008000"/>
              <w:bottom w:val="nil"/>
            </w:tcBorders>
            <w:shd w:val="clear" w:color="auto" w:fill="D9D9D9"/>
            <w:vAlign w:val="bottom"/>
          </w:tcPr>
          <w:p w14:paraId="78DC73C2" w14:textId="77777777" w:rsidR="00A2717D" w:rsidRPr="00623E67" w:rsidRDefault="00A2717D" w:rsidP="00A2717D">
            <w:pPr>
              <w:jc w:val="right"/>
              <w:rPr>
                <w:b/>
                <w:szCs w:val="16"/>
              </w:rPr>
            </w:pPr>
          </w:p>
        </w:tc>
        <w:tc>
          <w:tcPr>
            <w:tcW w:w="294" w:type="pct"/>
            <w:tcBorders>
              <w:top w:val="single" w:sz="6" w:space="0" w:color="008000"/>
              <w:bottom w:val="nil"/>
            </w:tcBorders>
            <w:shd w:val="clear" w:color="auto" w:fill="D9D9D9"/>
            <w:vAlign w:val="bottom"/>
          </w:tcPr>
          <w:p w14:paraId="3C51DE1A" w14:textId="77777777" w:rsidR="00A2717D" w:rsidRPr="00623E67" w:rsidRDefault="00A2717D" w:rsidP="00A2717D">
            <w:pPr>
              <w:jc w:val="right"/>
              <w:rPr>
                <w:b/>
                <w:szCs w:val="16"/>
              </w:rPr>
            </w:pPr>
          </w:p>
        </w:tc>
        <w:tc>
          <w:tcPr>
            <w:tcW w:w="294" w:type="pct"/>
            <w:tcBorders>
              <w:top w:val="single" w:sz="6" w:space="0" w:color="008000"/>
              <w:bottom w:val="nil"/>
            </w:tcBorders>
            <w:shd w:val="clear" w:color="auto" w:fill="D9D9D9"/>
            <w:vAlign w:val="bottom"/>
          </w:tcPr>
          <w:p w14:paraId="2BC25267" w14:textId="77777777" w:rsidR="00A2717D" w:rsidRPr="00623E67" w:rsidRDefault="00A2717D" w:rsidP="00A2717D">
            <w:pPr>
              <w:jc w:val="right"/>
              <w:rPr>
                <w:b/>
                <w:szCs w:val="16"/>
              </w:rPr>
            </w:pPr>
          </w:p>
        </w:tc>
        <w:tc>
          <w:tcPr>
            <w:tcW w:w="283" w:type="pct"/>
            <w:tcBorders>
              <w:top w:val="single" w:sz="6" w:space="0" w:color="008000"/>
              <w:bottom w:val="nil"/>
            </w:tcBorders>
            <w:shd w:val="clear" w:color="auto" w:fill="D9D9D9"/>
            <w:vAlign w:val="bottom"/>
          </w:tcPr>
          <w:p w14:paraId="58E013C8" w14:textId="77777777" w:rsidR="00A2717D" w:rsidRPr="00623E67" w:rsidRDefault="00A2717D" w:rsidP="00A2717D">
            <w:pPr>
              <w:jc w:val="right"/>
              <w:rPr>
                <w:b/>
                <w:szCs w:val="16"/>
              </w:rPr>
            </w:pPr>
          </w:p>
        </w:tc>
        <w:tc>
          <w:tcPr>
            <w:tcW w:w="283" w:type="pct"/>
            <w:tcBorders>
              <w:top w:val="single" w:sz="6" w:space="0" w:color="008000"/>
              <w:bottom w:val="nil"/>
            </w:tcBorders>
            <w:shd w:val="clear" w:color="auto" w:fill="D9D9D9"/>
            <w:vAlign w:val="bottom"/>
          </w:tcPr>
          <w:p w14:paraId="2763BBBF" w14:textId="77777777" w:rsidR="00A2717D" w:rsidRPr="00623E67" w:rsidRDefault="00A2717D" w:rsidP="00A2717D">
            <w:pPr>
              <w:jc w:val="right"/>
              <w:rPr>
                <w:b/>
                <w:szCs w:val="16"/>
              </w:rPr>
            </w:pPr>
          </w:p>
        </w:tc>
      </w:tr>
      <w:tr w:rsidR="00A2717D" w:rsidRPr="00623E67" w14:paraId="6539DE9B" w14:textId="77777777" w:rsidTr="00A2717D">
        <w:trPr>
          <w:trHeight w:val="227"/>
          <w:jc w:val="center"/>
        </w:trPr>
        <w:tc>
          <w:tcPr>
            <w:tcW w:w="908" w:type="pct"/>
            <w:tcBorders>
              <w:top w:val="nil"/>
              <w:bottom w:val="nil"/>
            </w:tcBorders>
            <w:shd w:val="clear" w:color="auto" w:fill="auto"/>
            <w:vAlign w:val="bottom"/>
          </w:tcPr>
          <w:p w14:paraId="30155D4F" w14:textId="77777777" w:rsidR="00A2717D" w:rsidRPr="00623E67" w:rsidRDefault="00A2717D" w:rsidP="00A2717D">
            <w:pPr>
              <w:rPr>
                <w:b/>
                <w:color w:val="FF0000"/>
                <w:szCs w:val="16"/>
              </w:rPr>
            </w:pPr>
            <w:r w:rsidRPr="00623E67">
              <w:rPr>
                <w:b/>
                <w:szCs w:val="16"/>
              </w:rPr>
              <w:t>Sveže sadje**, od tega:</w:t>
            </w:r>
          </w:p>
        </w:tc>
        <w:tc>
          <w:tcPr>
            <w:tcW w:w="292" w:type="pct"/>
            <w:tcBorders>
              <w:top w:val="nil"/>
              <w:bottom w:val="nil"/>
            </w:tcBorders>
            <w:shd w:val="clear" w:color="auto" w:fill="auto"/>
            <w:vAlign w:val="bottom"/>
          </w:tcPr>
          <w:p w14:paraId="3EA9792A" w14:textId="77777777" w:rsidR="00A2717D" w:rsidRPr="00623E67" w:rsidRDefault="00A2717D" w:rsidP="00A2717D">
            <w:pPr>
              <w:jc w:val="right"/>
              <w:rPr>
                <w:b/>
                <w:bCs/>
                <w:color w:val="FF0000"/>
                <w:szCs w:val="16"/>
              </w:rPr>
            </w:pPr>
            <w:r w:rsidRPr="00623E67">
              <w:rPr>
                <w:b/>
                <w:bCs/>
                <w:szCs w:val="18"/>
              </w:rPr>
              <w:t>87.097</w:t>
            </w:r>
          </w:p>
        </w:tc>
        <w:tc>
          <w:tcPr>
            <w:tcW w:w="293" w:type="pct"/>
            <w:tcBorders>
              <w:top w:val="nil"/>
              <w:bottom w:val="nil"/>
            </w:tcBorders>
            <w:shd w:val="clear" w:color="auto" w:fill="auto"/>
            <w:vAlign w:val="bottom"/>
          </w:tcPr>
          <w:p w14:paraId="069A1575" w14:textId="77777777" w:rsidR="00A2717D" w:rsidRPr="00623E67" w:rsidRDefault="00A2717D" w:rsidP="00A2717D">
            <w:pPr>
              <w:jc w:val="right"/>
              <w:rPr>
                <w:b/>
                <w:bCs/>
                <w:color w:val="FF0000"/>
                <w:szCs w:val="16"/>
              </w:rPr>
            </w:pPr>
            <w:r w:rsidRPr="00623E67">
              <w:rPr>
                <w:b/>
                <w:bCs/>
                <w:szCs w:val="18"/>
              </w:rPr>
              <w:t>88.487</w:t>
            </w:r>
          </w:p>
        </w:tc>
        <w:tc>
          <w:tcPr>
            <w:tcW w:w="293" w:type="pct"/>
            <w:tcBorders>
              <w:top w:val="nil"/>
              <w:bottom w:val="nil"/>
              <w:right w:val="nil"/>
            </w:tcBorders>
            <w:shd w:val="clear" w:color="auto" w:fill="auto"/>
            <w:noWrap/>
            <w:vAlign w:val="bottom"/>
          </w:tcPr>
          <w:p w14:paraId="6035CAC5" w14:textId="77777777" w:rsidR="00A2717D" w:rsidRPr="00623E67" w:rsidRDefault="00A2717D" w:rsidP="00A2717D">
            <w:pPr>
              <w:jc w:val="right"/>
              <w:rPr>
                <w:b/>
                <w:bCs/>
                <w:color w:val="FF0000"/>
                <w:szCs w:val="16"/>
              </w:rPr>
            </w:pPr>
            <w:r w:rsidRPr="00623E67">
              <w:rPr>
                <w:b/>
                <w:bCs/>
                <w:szCs w:val="18"/>
              </w:rPr>
              <w:t>86.045</w:t>
            </w:r>
          </w:p>
        </w:tc>
        <w:tc>
          <w:tcPr>
            <w:tcW w:w="294" w:type="pct"/>
            <w:tcBorders>
              <w:top w:val="nil"/>
              <w:left w:val="nil"/>
              <w:bottom w:val="nil"/>
              <w:right w:val="nil"/>
            </w:tcBorders>
            <w:noWrap/>
            <w:vAlign w:val="bottom"/>
          </w:tcPr>
          <w:p w14:paraId="0AB0DA49" w14:textId="77777777" w:rsidR="00A2717D" w:rsidRPr="00623E67" w:rsidRDefault="00A2717D" w:rsidP="00A2717D">
            <w:pPr>
              <w:jc w:val="right"/>
              <w:rPr>
                <w:b/>
                <w:bCs/>
                <w:color w:val="FF0000"/>
                <w:szCs w:val="16"/>
              </w:rPr>
            </w:pPr>
            <w:r w:rsidRPr="00623E67">
              <w:rPr>
                <w:b/>
                <w:bCs/>
                <w:szCs w:val="18"/>
              </w:rPr>
              <w:t>95.691</w:t>
            </w:r>
          </w:p>
        </w:tc>
        <w:tc>
          <w:tcPr>
            <w:tcW w:w="294" w:type="pct"/>
            <w:tcBorders>
              <w:top w:val="nil"/>
              <w:left w:val="nil"/>
              <w:bottom w:val="nil"/>
              <w:right w:val="nil"/>
            </w:tcBorders>
            <w:vAlign w:val="bottom"/>
          </w:tcPr>
          <w:p w14:paraId="3DB2D984" w14:textId="77777777" w:rsidR="00A2717D" w:rsidRPr="00623E67" w:rsidRDefault="00A2717D" w:rsidP="00A2717D">
            <w:pPr>
              <w:jc w:val="right"/>
              <w:rPr>
                <w:b/>
                <w:bCs/>
                <w:color w:val="FF0000"/>
                <w:szCs w:val="16"/>
              </w:rPr>
            </w:pPr>
            <w:r w:rsidRPr="00623E67">
              <w:rPr>
                <w:b/>
                <w:bCs/>
                <w:szCs w:val="18"/>
              </w:rPr>
              <w:t>59.006</w:t>
            </w:r>
          </w:p>
        </w:tc>
        <w:tc>
          <w:tcPr>
            <w:tcW w:w="294" w:type="pct"/>
            <w:tcBorders>
              <w:top w:val="nil"/>
              <w:left w:val="nil"/>
              <w:bottom w:val="nil"/>
              <w:right w:val="nil"/>
            </w:tcBorders>
            <w:vAlign w:val="bottom"/>
          </w:tcPr>
          <w:p w14:paraId="114F833C" w14:textId="77777777" w:rsidR="00A2717D" w:rsidRPr="00623E67" w:rsidRDefault="00A2717D" w:rsidP="00A2717D">
            <w:pPr>
              <w:jc w:val="right"/>
              <w:rPr>
                <w:b/>
                <w:bCs/>
                <w:color w:val="FF0000"/>
                <w:szCs w:val="16"/>
              </w:rPr>
            </w:pPr>
            <w:r w:rsidRPr="00623E67">
              <w:rPr>
                <w:b/>
                <w:bCs/>
                <w:szCs w:val="18"/>
              </w:rPr>
              <w:t>65.018</w:t>
            </w:r>
          </w:p>
        </w:tc>
        <w:tc>
          <w:tcPr>
            <w:tcW w:w="294" w:type="pct"/>
            <w:tcBorders>
              <w:top w:val="nil"/>
              <w:left w:val="nil"/>
              <w:bottom w:val="nil"/>
            </w:tcBorders>
            <w:shd w:val="clear" w:color="auto" w:fill="auto"/>
            <w:vAlign w:val="bottom"/>
          </w:tcPr>
          <w:p w14:paraId="326A45F3" w14:textId="77777777" w:rsidR="00A2717D" w:rsidRPr="00623E67" w:rsidRDefault="00A2717D" w:rsidP="00A2717D">
            <w:pPr>
              <w:jc w:val="right"/>
              <w:rPr>
                <w:b/>
                <w:bCs/>
                <w:color w:val="FF0000"/>
                <w:szCs w:val="16"/>
              </w:rPr>
            </w:pPr>
            <w:r w:rsidRPr="00623E67">
              <w:rPr>
                <w:b/>
                <w:bCs/>
                <w:szCs w:val="18"/>
              </w:rPr>
              <w:t>94.681</w:t>
            </w:r>
          </w:p>
        </w:tc>
        <w:tc>
          <w:tcPr>
            <w:tcW w:w="294" w:type="pct"/>
            <w:tcBorders>
              <w:top w:val="nil"/>
              <w:bottom w:val="nil"/>
            </w:tcBorders>
            <w:shd w:val="clear" w:color="auto" w:fill="auto"/>
            <w:noWrap/>
            <w:vAlign w:val="bottom"/>
          </w:tcPr>
          <w:p w14:paraId="320A5B1D" w14:textId="77777777" w:rsidR="00A2717D" w:rsidRPr="00623E67" w:rsidRDefault="00A2717D" w:rsidP="00A2717D">
            <w:pPr>
              <w:jc w:val="right"/>
              <w:rPr>
                <w:b/>
                <w:bCs/>
                <w:color w:val="FF0000"/>
                <w:szCs w:val="16"/>
              </w:rPr>
            </w:pPr>
            <w:r w:rsidRPr="00623E67">
              <w:rPr>
                <w:b/>
                <w:bCs/>
                <w:szCs w:val="18"/>
              </w:rPr>
              <w:t>128.122</w:t>
            </w:r>
          </w:p>
        </w:tc>
        <w:tc>
          <w:tcPr>
            <w:tcW w:w="294" w:type="pct"/>
            <w:tcBorders>
              <w:top w:val="nil"/>
              <w:bottom w:val="nil"/>
            </w:tcBorders>
            <w:shd w:val="clear" w:color="auto" w:fill="auto"/>
            <w:vAlign w:val="bottom"/>
          </w:tcPr>
          <w:p w14:paraId="52562739" w14:textId="77777777" w:rsidR="00A2717D" w:rsidRPr="00623E67" w:rsidRDefault="00A2717D" w:rsidP="00A2717D">
            <w:pPr>
              <w:jc w:val="right"/>
              <w:rPr>
                <w:b/>
                <w:bCs/>
                <w:color w:val="FF0000"/>
                <w:szCs w:val="16"/>
              </w:rPr>
            </w:pPr>
            <w:r w:rsidRPr="00623E67">
              <w:rPr>
                <w:b/>
                <w:bCs/>
                <w:szCs w:val="18"/>
              </w:rPr>
              <w:t>92.184</w:t>
            </w:r>
          </w:p>
        </w:tc>
        <w:tc>
          <w:tcPr>
            <w:tcW w:w="294" w:type="pct"/>
            <w:tcBorders>
              <w:top w:val="nil"/>
              <w:bottom w:val="nil"/>
            </w:tcBorders>
            <w:noWrap/>
            <w:vAlign w:val="bottom"/>
          </w:tcPr>
          <w:p w14:paraId="4E2B9EAE" w14:textId="77777777" w:rsidR="00A2717D" w:rsidRPr="00623E67" w:rsidRDefault="00A2717D" w:rsidP="00A2717D">
            <w:pPr>
              <w:jc w:val="right"/>
              <w:rPr>
                <w:b/>
                <w:bCs/>
                <w:color w:val="FF0000"/>
                <w:szCs w:val="16"/>
              </w:rPr>
            </w:pPr>
            <w:r w:rsidRPr="00623E67">
              <w:rPr>
                <w:b/>
                <w:bCs/>
                <w:szCs w:val="18"/>
              </w:rPr>
              <w:t>98.190</w:t>
            </w:r>
          </w:p>
        </w:tc>
        <w:tc>
          <w:tcPr>
            <w:tcW w:w="294" w:type="pct"/>
            <w:tcBorders>
              <w:top w:val="nil"/>
              <w:bottom w:val="nil"/>
            </w:tcBorders>
            <w:shd w:val="clear" w:color="auto" w:fill="auto"/>
            <w:vAlign w:val="bottom"/>
          </w:tcPr>
          <w:p w14:paraId="7A736567" w14:textId="77777777" w:rsidR="00A2717D" w:rsidRPr="00623E67" w:rsidRDefault="00A2717D" w:rsidP="00A2717D">
            <w:pPr>
              <w:jc w:val="right"/>
              <w:rPr>
                <w:b/>
                <w:bCs/>
                <w:color w:val="FF0000"/>
                <w:szCs w:val="16"/>
              </w:rPr>
            </w:pPr>
            <w:r w:rsidRPr="00623E67">
              <w:rPr>
                <w:b/>
                <w:bCs/>
                <w:szCs w:val="18"/>
              </w:rPr>
              <w:t>89.125</w:t>
            </w:r>
          </w:p>
        </w:tc>
        <w:tc>
          <w:tcPr>
            <w:tcW w:w="294" w:type="pct"/>
            <w:tcBorders>
              <w:top w:val="nil"/>
              <w:bottom w:val="nil"/>
            </w:tcBorders>
            <w:shd w:val="clear" w:color="auto" w:fill="auto"/>
            <w:noWrap/>
            <w:vAlign w:val="bottom"/>
          </w:tcPr>
          <w:p w14:paraId="38062BB6" w14:textId="77777777" w:rsidR="00A2717D" w:rsidRPr="00623E67" w:rsidRDefault="00A2717D" w:rsidP="00A2717D">
            <w:pPr>
              <w:jc w:val="right"/>
              <w:rPr>
                <w:b/>
                <w:bCs/>
                <w:color w:val="FF0000"/>
                <w:szCs w:val="16"/>
              </w:rPr>
            </w:pPr>
            <w:r w:rsidRPr="00623E67">
              <w:rPr>
                <w:b/>
                <w:bCs/>
                <w:szCs w:val="18"/>
              </w:rPr>
              <w:t>112.404</w:t>
            </w:r>
          </w:p>
        </w:tc>
        <w:tc>
          <w:tcPr>
            <w:tcW w:w="283" w:type="pct"/>
            <w:tcBorders>
              <w:top w:val="nil"/>
              <w:bottom w:val="nil"/>
            </w:tcBorders>
            <w:vAlign w:val="bottom"/>
          </w:tcPr>
          <w:p w14:paraId="5FC7B25E" w14:textId="77777777" w:rsidR="00A2717D" w:rsidRPr="00623E67" w:rsidRDefault="00A2717D" w:rsidP="00A2717D">
            <w:pPr>
              <w:jc w:val="right"/>
              <w:rPr>
                <w:b/>
                <w:color w:val="FF0000"/>
                <w:szCs w:val="16"/>
              </w:rPr>
            </w:pPr>
            <w:r w:rsidRPr="00623E67">
              <w:rPr>
                <w:b/>
                <w:bCs/>
                <w:szCs w:val="18"/>
              </w:rPr>
              <w:t>134.106</w:t>
            </w:r>
          </w:p>
        </w:tc>
        <w:tc>
          <w:tcPr>
            <w:tcW w:w="283" w:type="pct"/>
            <w:tcBorders>
              <w:top w:val="nil"/>
              <w:bottom w:val="nil"/>
            </w:tcBorders>
            <w:shd w:val="clear" w:color="auto" w:fill="auto"/>
            <w:vAlign w:val="bottom"/>
          </w:tcPr>
          <w:p w14:paraId="0B12A468" w14:textId="77777777" w:rsidR="00A2717D" w:rsidRPr="00623E67" w:rsidRDefault="00A2717D" w:rsidP="00A2717D">
            <w:pPr>
              <w:jc w:val="right"/>
              <w:rPr>
                <w:b/>
                <w:bCs/>
                <w:szCs w:val="18"/>
              </w:rPr>
            </w:pPr>
            <w:r w:rsidRPr="00623E67">
              <w:rPr>
                <w:b/>
                <w:bCs/>
                <w:szCs w:val="18"/>
              </w:rPr>
              <w:t>119,3</w:t>
            </w:r>
          </w:p>
        </w:tc>
      </w:tr>
      <w:tr w:rsidR="00A2717D" w:rsidRPr="00623E67" w14:paraId="67A6C398" w14:textId="77777777" w:rsidTr="00A2717D">
        <w:trPr>
          <w:trHeight w:val="227"/>
          <w:jc w:val="center"/>
        </w:trPr>
        <w:tc>
          <w:tcPr>
            <w:tcW w:w="908" w:type="pct"/>
            <w:shd w:val="clear" w:color="auto" w:fill="auto"/>
            <w:vAlign w:val="bottom"/>
          </w:tcPr>
          <w:p w14:paraId="781DBC51" w14:textId="77777777" w:rsidR="00A2717D" w:rsidRPr="00623E67" w:rsidRDefault="00A2717D" w:rsidP="00A2717D">
            <w:pPr>
              <w:ind w:left="57"/>
              <w:rPr>
                <w:b/>
                <w:i/>
                <w:szCs w:val="16"/>
              </w:rPr>
            </w:pPr>
            <w:r w:rsidRPr="00623E67">
              <w:rPr>
                <w:b/>
                <w:i/>
                <w:szCs w:val="16"/>
              </w:rPr>
              <w:t>Pečkarji, od tega:</w:t>
            </w:r>
          </w:p>
        </w:tc>
        <w:tc>
          <w:tcPr>
            <w:tcW w:w="292" w:type="pct"/>
            <w:shd w:val="clear" w:color="auto" w:fill="auto"/>
            <w:vAlign w:val="bottom"/>
          </w:tcPr>
          <w:p w14:paraId="27CE71BA" w14:textId="77777777" w:rsidR="00A2717D" w:rsidRPr="00623E67" w:rsidRDefault="00A2717D" w:rsidP="00A2717D">
            <w:pPr>
              <w:pStyle w:val="ZPpregtevilke"/>
              <w:rPr>
                <w:b/>
                <w:i/>
                <w:szCs w:val="16"/>
              </w:rPr>
            </w:pPr>
            <w:r w:rsidRPr="00623E67">
              <w:rPr>
                <w:b/>
                <w:bCs/>
                <w:szCs w:val="16"/>
              </w:rPr>
              <w:t>29.766</w:t>
            </w:r>
          </w:p>
        </w:tc>
        <w:tc>
          <w:tcPr>
            <w:tcW w:w="293" w:type="pct"/>
            <w:shd w:val="clear" w:color="auto" w:fill="auto"/>
            <w:vAlign w:val="bottom"/>
          </w:tcPr>
          <w:p w14:paraId="35EDC19D" w14:textId="77777777" w:rsidR="00A2717D" w:rsidRPr="00623E67" w:rsidRDefault="00A2717D" w:rsidP="00A2717D">
            <w:pPr>
              <w:pStyle w:val="ZPpregtevilke"/>
              <w:rPr>
                <w:b/>
                <w:i/>
                <w:szCs w:val="16"/>
              </w:rPr>
            </w:pPr>
            <w:r w:rsidRPr="00623E67">
              <w:rPr>
                <w:b/>
                <w:bCs/>
                <w:szCs w:val="16"/>
              </w:rPr>
              <w:t>25.912</w:t>
            </w:r>
          </w:p>
        </w:tc>
        <w:tc>
          <w:tcPr>
            <w:tcW w:w="293" w:type="pct"/>
            <w:tcBorders>
              <w:right w:val="nil"/>
            </w:tcBorders>
            <w:shd w:val="clear" w:color="auto" w:fill="auto"/>
            <w:noWrap/>
            <w:vAlign w:val="bottom"/>
          </w:tcPr>
          <w:p w14:paraId="7D298417" w14:textId="77777777" w:rsidR="00A2717D" w:rsidRPr="00623E67" w:rsidRDefault="00A2717D" w:rsidP="00A2717D">
            <w:pPr>
              <w:pStyle w:val="ZPpregtevilke"/>
              <w:rPr>
                <w:b/>
                <w:i/>
                <w:szCs w:val="16"/>
              </w:rPr>
            </w:pPr>
            <w:r w:rsidRPr="00623E67">
              <w:rPr>
                <w:b/>
                <w:bCs/>
                <w:szCs w:val="16"/>
              </w:rPr>
              <w:t>36.269</w:t>
            </w:r>
          </w:p>
        </w:tc>
        <w:tc>
          <w:tcPr>
            <w:tcW w:w="294" w:type="pct"/>
            <w:tcBorders>
              <w:top w:val="nil"/>
              <w:left w:val="nil"/>
              <w:bottom w:val="nil"/>
              <w:right w:val="nil"/>
            </w:tcBorders>
            <w:noWrap/>
            <w:vAlign w:val="bottom"/>
          </w:tcPr>
          <w:p w14:paraId="3CBD6150" w14:textId="77777777" w:rsidR="00A2717D" w:rsidRPr="00623E67" w:rsidRDefault="00A2717D" w:rsidP="00A2717D">
            <w:pPr>
              <w:pStyle w:val="ZPpregtevilke"/>
              <w:rPr>
                <w:b/>
                <w:i/>
                <w:szCs w:val="16"/>
              </w:rPr>
            </w:pPr>
            <w:r w:rsidRPr="00623E67">
              <w:rPr>
                <w:b/>
                <w:bCs/>
                <w:szCs w:val="16"/>
              </w:rPr>
              <w:t>40.985</w:t>
            </w:r>
          </w:p>
        </w:tc>
        <w:tc>
          <w:tcPr>
            <w:tcW w:w="294" w:type="pct"/>
            <w:tcBorders>
              <w:top w:val="nil"/>
              <w:left w:val="nil"/>
              <w:bottom w:val="nil"/>
              <w:right w:val="nil"/>
            </w:tcBorders>
            <w:vAlign w:val="bottom"/>
          </w:tcPr>
          <w:p w14:paraId="484B16C0" w14:textId="77777777" w:rsidR="00A2717D" w:rsidRPr="00623E67" w:rsidRDefault="00A2717D" w:rsidP="00A2717D">
            <w:pPr>
              <w:pStyle w:val="ZPpregtevilke"/>
              <w:rPr>
                <w:b/>
                <w:i/>
                <w:szCs w:val="16"/>
              </w:rPr>
            </w:pPr>
            <w:r w:rsidRPr="00623E67">
              <w:rPr>
                <w:b/>
                <w:bCs/>
                <w:szCs w:val="16"/>
              </w:rPr>
              <w:t>33.433</w:t>
            </w:r>
          </w:p>
        </w:tc>
        <w:tc>
          <w:tcPr>
            <w:tcW w:w="294" w:type="pct"/>
            <w:tcBorders>
              <w:top w:val="nil"/>
              <w:left w:val="nil"/>
              <w:bottom w:val="nil"/>
              <w:right w:val="nil"/>
            </w:tcBorders>
            <w:vAlign w:val="bottom"/>
          </w:tcPr>
          <w:p w14:paraId="03B491AE" w14:textId="77777777" w:rsidR="00A2717D" w:rsidRPr="00623E67" w:rsidRDefault="00A2717D" w:rsidP="00A2717D">
            <w:pPr>
              <w:pStyle w:val="ZPpregtevilke"/>
              <w:rPr>
                <w:b/>
                <w:i/>
                <w:szCs w:val="16"/>
              </w:rPr>
            </w:pPr>
            <w:r w:rsidRPr="00623E67">
              <w:rPr>
                <w:b/>
                <w:bCs/>
                <w:szCs w:val="16"/>
              </w:rPr>
              <w:t>35.596</w:t>
            </w:r>
          </w:p>
        </w:tc>
        <w:tc>
          <w:tcPr>
            <w:tcW w:w="294" w:type="pct"/>
            <w:tcBorders>
              <w:left w:val="nil"/>
            </w:tcBorders>
            <w:shd w:val="clear" w:color="auto" w:fill="auto"/>
            <w:vAlign w:val="bottom"/>
          </w:tcPr>
          <w:p w14:paraId="41457017" w14:textId="77777777" w:rsidR="00A2717D" w:rsidRPr="00623E67" w:rsidRDefault="00A2717D" w:rsidP="00A2717D">
            <w:pPr>
              <w:pStyle w:val="ZPpregtevilke"/>
              <w:rPr>
                <w:b/>
                <w:i/>
                <w:szCs w:val="16"/>
              </w:rPr>
            </w:pPr>
            <w:r w:rsidRPr="00623E67">
              <w:rPr>
                <w:b/>
                <w:bCs/>
                <w:szCs w:val="16"/>
              </w:rPr>
              <w:t>44.477</w:t>
            </w:r>
          </w:p>
        </w:tc>
        <w:tc>
          <w:tcPr>
            <w:tcW w:w="294" w:type="pct"/>
            <w:shd w:val="clear" w:color="auto" w:fill="auto"/>
            <w:noWrap/>
            <w:vAlign w:val="bottom"/>
          </w:tcPr>
          <w:p w14:paraId="1FE9FED2" w14:textId="77777777" w:rsidR="00A2717D" w:rsidRPr="00623E67" w:rsidRDefault="00A2717D" w:rsidP="00A2717D">
            <w:pPr>
              <w:pStyle w:val="ZPpregtevilke"/>
              <w:rPr>
                <w:b/>
                <w:i/>
                <w:szCs w:val="16"/>
              </w:rPr>
            </w:pPr>
            <w:r w:rsidRPr="00623E67">
              <w:rPr>
                <w:b/>
                <w:bCs/>
                <w:szCs w:val="16"/>
              </w:rPr>
              <w:t>63.251</w:t>
            </w:r>
          </w:p>
        </w:tc>
        <w:tc>
          <w:tcPr>
            <w:tcW w:w="294" w:type="pct"/>
            <w:shd w:val="clear" w:color="auto" w:fill="auto"/>
            <w:vAlign w:val="bottom"/>
          </w:tcPr>
          <w:p w14:paraId="6EE1774F" w14:textId="77777777" w:rsidR="00A2717D" w:rsidRPr="00623E67" w:rsidRDefault="00A2717D" w:rsidP="00A2717D">
            <w:pPr>
              <w:pStyle w:val="ZPpregtevilke"/>
              <w:rPr>
                <w:b/>
                <w:i/>
                <w:szCs w:val="16"/>
              </w:rPr>
            </w:pPr>
            <w:r w:rsidRPr="00623E67">
              <w:rPr>
                <w:b/>
                <w:bCs/>
                <w:szCs w:val="16"/>
              </w:rPr>
              <w:t>31.729</w:t>
            </w:r>
          </w:p>
        </w:tc>
        <w:tc>
          <w:tcPr>
            <w:tcW w:w="294" w:type="pct"/>
            <w:noWrap/>
            <w:vAlign w:val="bottom"/>
          </w:tcPr>
          <w:p w14:paraId="5AAAF44E" w14:textId="77777777" w:rsidR="00A2717D" w:rsidRPr="00623E67" w:rsidRDefault="00A2717D" w:rsidP="00A2717D">
            <w:pPr>
              <w:pStyle w:val="ZPpregtevilke"/>
              <w:rPr>
                <w:b/>
                <w:i/>
                <w:szCs w:val="16"/>
              </w:rPr>
            </w:pPr>
            <w:r w:rsidRPr="00623E67">
              <w:rPr>
                <w:b/>
                <w:bCs/>
                <w:szCs w:val="16"/>
              </w:rPr>
              <w:t>24.584</w:t>
            </w:r>
          </w:p>
        </w:tc>
        <w:tc>
          <w:tcPr>
            <w:tcW w:w="294" w:type="pct"/>
            <w:shd w:val="clear" w:color="auto" w:fill="auto"/>
            <w:vAlign w:val="bottom"/>
          </w:tcPr>
          <w:p w14:paraId="6B6B2FAC" w14:textId="77777777" w:rsidR="00A2717D" w:rsidRPr="00623E67" w:rsidRDefault="00A2717D" w:rsidP="00A2717D">
            <w:pPr>
              <w:pStyle w:val="ZPpregtevilke"/>
              <w:rPr>
                <w:b/>
                <w:i/>
                <w:szCs w:val="16"/>
              </w:rPr>
            </w:pPr>
            <w:r w:rsidRPr="00623E67">
              <w:rPr>
                <w:b/>
                <w:bCs/>
                <w:szCs w:val="16"/>
              </w:rPr>
              <w:t>23.807</w:t>
            </w:r>
          </w:p>
        </w:tc>
        <w:tc>
          <w:tcPr>
            <w:tcW w:w="294" w:type="pct"/>
            <w:shd w:val="clear" w:color="auto" w:fill="auto"/>
            <w:noWrap/>
            <w:vAlign w:val="bottom"/>
          </w:tcPr>
          <w:p w14:paraId="0A10C370" w14:textId="77777777" w:rsidR="00A2717D" w:rsidRPr="00623E67" w:rsidRDefault="00A2717D" w:rsidP="00A2717D">
            <w:pPr>
              <w:pStyle w:val="ZPpregtevilke"/>
              <w:rPr>
                <w:b/>
                <w:i/>
                <w:szCs w:val="16"/>
              </w:rPr>
            </w:pPr>
            <w:r w:rsidRPr="00623E67">
              <w:rPr>
                <w:b/>
                <w:bCs/>
                <w:szCs w:val="16"/>
              </w:rPr>
              <w:t>28.016</w:t>
            </w:r>
          </w:p>
        </w:tc>
        <w:tc>
          <w:tcPr>
            <w:tcW w:w="283" w:type="pct"/>
            <w:vAlign w:val="bottom"/>
          </w:tcPr>
          <w:p w14:paraId="40264D2B" w14:textId="77777777" w:rsidR="00A2717D" w:rsidRPr="00623E67" w:rsidRDefault="00A2717D" w:rsidP="00A2717D">
            <w:pPr>
              <w:pStyle w:val="ZPpregtevilke"/>
              <w:rPr>
                <w:b/>
                <w:i/>
                <w:szCs w:val="16"/>
              </w:rPr>
            </w:pPr>
            <w:r w:rsidRPr="00623E67">
              <w:rPr>
                <w:b/>
                <w:bCs/>
                <w:szCs w:val="16"/>
              </w:rPr>
              <w:t>22.073</w:t>
            </w:r>
          </w:p>
        </w:tc>
        <w:tc>
          <w:tcPr>
            <w:tcW w:w="283" w:type="pct"/>
            <w:shd w:val="clear" w:color="auto" w:fill="auto"/>
            <w:vAlign w:val="bottom"/>
          </w:tcPr>
          <w:p w14:paraId="186B4E47" w14:textId="77777777" w:rsidR="00A2717D" w:rsidRPr="00623E67" w:rsidRDefault="00A2717D" w:rsidP="00A2717D">
            <w:pPr>
              <w:pStyle w:val="ZPpregtevilke"/>
              <w:rPr>
                <w:b/>
                <w:i/>
                <w:szCs w:val="16"/>
              </w:rPr>
            </w:pPr>
            <w:r w:rsidRPr="00623E67">
              <w:rPr>
                <w:b/>
                <w:bCs/>
                <w:szCs w:val="18"/>
              </w:rPr>
              <w:t>78,8</w:t>
            </w:r>
          </w:p>
        </w:tc>
      </w:tr>
      <w:tr w:rsidR="00A2717D" w:rsidRPr="00623E67" w14:paraId="1EADC0B1" w14:textId="77777777" w:rsidTr="00A2717D">
        <w:trPr>
          <w:trHeight w:val="227"/>
          <w:jc w:val="center"/>
        </w:trPr>
        <w:tc>
          <w:tcPr>
            <w:tcW w:w="908" w:type="pct"/>
            <w:shd w:val="clear" w:color="auto" w:fill="auto"/>
            <w:vAlign w:val="bottom"/>
          </w:tcPr>
          <w:p w14:paraId="03AA9B34" w14:textId="77777777" w:rsidR="00A2717D" w:rsidRPr="00623E67" w:rsidRDefault="00A2717D" w:rsidP="00A2717D">
            <w:pPr>
              <w:ind w:left="170"/>
              <w:rPr>
                <w:szCs w:val="16"/>
              </w:rPr>
            </w:pPr>
            <w:r w:rsidRPr="00623E67">
              <w:rPr>
                <w:szCs w:val="16"/>
              </w:rPr>
              <w:t>jabolka</w:t>
            </w:r>
          </w:p>
        </w:tc>
        <w:tc>
          <w:tcPr>
            <w:tcW w:w="292" w:type="pct"/>
            <w:shd w:val="clear" w:color="auto" w:fill="auto"/>
            <w:vAlign w:val="bottom"/>
          </w:tcPr>
          <w:p w14:paraId="4310CC78" w14:textId="77777777" w:rsidR="00A2717D" w:rsidRPr="00623E67" w:rsidRDefault="00A2717D" w:rsidP="00A2717D">
            <w:pPr>
              <w:pStyle w:val="ZPpregtevilke"/>
              <w:rPr>
                <w:szCs w:val="16"/>
              </w:rPr>
            </w:pPr>
            <w:r w:rsidRPr="00623E67">
              <w:rPr>
                <w:szCs w:val="16"/>
              </w:rPr>
              <w:t>27.417</w:t>
            </w:r>
          </w:p>
        </w:tc>
        <w:tc>
          <w:tcPr>
            <w:tcW w:w="293" w:type="pct"/>
            <w:shd w:val="clear" w:color="auto" w:fill="auto"/>
            <w:vAlign w:val="bottom"/>
          </w:tcPr>
          <w:p w14:paraId="7680E25F" w14:textId="77777777" w:rsidR="00A2717D" w:rsidRPr="00623E67" w:rsidRDefault="00A2717D" w:rsidP="00A2717D">
            <w:pPr>
              <w:pStyle w:val="ZPpregtevilke"/>
              <w:rPr>
                <w:szCs w:val="16"/>
              </w:rPr>
            </w:pPr>
            <w:r w:rsidRPr="00623E67">
              <w:rPr>
                <w:szCs w:val="16"/>
              </w:rPr>
              <w:t>23.901</w:t>
            </w:r>
          </w:p>
        </w:tc>
        <w:tc>
          <w:tcPr>
            <w:tcW w:w="293" w:type="pct"/>
            <w:tcBorders>
              <w:right w:val="nil"/>
            </w:tcBorders>
            <w:shd w:val="clear" w:color="auto" w:fill="auto"/>
            <w:noWrap/>
            <w:vAlign w:val="bottom"/>
          </w:tcPr>
          <w:p w14:paraId="49793AFE" w14:textId="77777777" w:rsidR="00A2717D" w:rsidRPr="00623E67" w:rsidRDefault="00A2717D" w:rsidP="00A2717D">
            <w:pPr>
              <w:pStyle w:val="ZPpregtevilke"/>
              <w:rPr>
                <w:szCs w:val="16"/>
              </w:rPr>
            </w:pPr>
            <w:r w:rsidRPr="00623E67">
              <w:rPr>
                <w:szCs w:val="16"/>
              </w:rPr>
              <w:t>33.912</w:t>
            </w:r>
          </w:p>
        </w:tc>
        <w:tc>
          <w:tcPr>
            <w:tcW w:w="294" w:type="pct"/>
            <w:tcBorders>
              <w:top w:val="nil"/>
              <w:left w:val="nil"/>
              <w:bottom w:val="nil"/>
              <w:right w:val="nil"/>
            </w:tcBorders>
            <w:noWrap/>
            <w:vAlign w:val="bottom"/>
          </w:tcPr>
          <w:p w14:paraId="4AD8EC14" w14:textId="77777777" w:rsidR="00A2717D" w:rsidRPr="00623E67" w:rsidRDefault="00A2717D" w:rsidP="00A2717D">
            <w:pPr>
              <w:pStyle w:val="ZPpregtevilke"/>
              <w:rPr>
                <w:szCs w:val="16"/>
              </w:rPr>
            </w:pPr>
            <w:r w:rsidRPr="00623E67">
              <w:rPr>
                <w:szCs w:val="16"/>
              </w:rPr>
              <w:t>39.457</w:t>
            </w:r>
          </w:p>
        </w:tc>
        <w:tc>
          <w:tcPr>
            <w:tcW w:w="294" w:type="pct"/>
            <w:tcBorders>
              <w:top w:val="nil"/>
              <w:left w:val="nil"/>
              <w:bottom w:val="nil"/>
              <w:right w:val="nil"/>
            </w:tcBorders>
            <w:vAlign w:val="bottom"/>
          </w:tcPr>
          <w:p w14:paraId="7EE591E1" w14:textId="77777777" w:rsidR="00A2717D" w:rsidRPr="00623E67" w:rsidRDefault="00A2717D" w:rsidP="00A2717D">
            <w:pPr>
              <w:pStyle w:val="ZPpregtevilke"/>
              <w:rPr>
                <w:szCs w:val="16"/>
              </w:rPr>
            </w:pPr>
            <w:r w:rsidRPr="00623E67">
              <w:rPr>
                <w:szCs w:val="16"/>
              </w:rPr>
              <w:t>32.115</w:t>
            </w:r>
          </w:p>
        </w:tc>
        <w:tc>
          <w:tcPr>
            <w:tcW w:w="294" w:type="pct"/>
            <w:tcBorders>
              <w:top w:val="nil"/>
              <w:left w:val="nil"/>
              <w:bottom w:val="nil"/>
              <w:right w:val="nil"/>
            </w:tcBorders>
            <w:vAlign w:val="bottom"/>
          </w:tcPr>
          <w:p w14:paraId="481A640B" w14:textId="77777777" w:rsidR="00A2717D" w:rsidRPr="00623E67" w:rsidRDefault="00A2717D" w:rsidP="00A2717D">
            <w:pPr>
              <w:pStyle w:val="ZPpregtevilke"/>
              <w:rPr>
                <w:szCs w:val="16"/>
              </w:rPr>
            </w:pPr>
            <w:r w:rsidRPr="00623E67">
              <w:rPr>
                <w:szCs w:val="16"/>
              </w:rPr>
              <w:t>34.851</w:t>
            </w:r>
          </w:p>
        </w:tc>
        <w:tc>
          <w:tcPr>
            <w:tcW w:w="294" w:type="pct"/>
            <w:tcBorders>
              <w:left w:val="nil"/>
            </w:tcBorders>
            <w:shd w:val="clear" w:color="auto" w:fill="auto"/>
            <w:vAlign w:val="bottom"/>
          </w:tcPr>
          <w:p w14:paraId="377CC4DA" w14:textId="77777777" w:rsidR="00A2717D" w:rsidRPr="00623E67" w:rsidRDefault="00A2717D" w:rsidP="00A2717D">
            <w:pPr>
              <w:pStyle w:val="ZPpregtevilke"/>
              <w:rPr>
                <w:szCs w:val="16"/>
              </w:rPr>
            </w:pPr>
            <w:r w:rsidRPr="00623E67">
              <w:rPr>
                <w:szCs w:val="16"/>
              </w:rPr>
              <w:t>43.035</w:t>
            </w:r>
          </w:p>
        </w:tc>
        <w:tc>
          <w:tcPr>
            <w:tcW w:w="294" w:type="pct"/>
            <w:shd w:val="clear" w:color="auto" w:fill="auto"/>
            <w:noWrap/>
            <w:vAlign w:val="bottom"/>
          </w:tcPr>
          <w:p w14:paraId="4898A447" w14:textId="77777777" w:rsidR="00A2717D" w:rsidRPr="00623E67" w:rsidRDefault="00A2717D" w:rsidP="00A2717D">
            <w:pPr>
              <w:pStyle w:val="ZPpregtevilke"/>
              <w:rPr>
                <w:szCs w:val="16"/>
              </w:rPr>
            </w:pPr>
            <w:r w:rsidRPr="00623E67">
              <w:rPr>
                <w:szCs w:val="16"/>
              </w:rPr>
              <w:t>62.051</w:t>
            </w:r>
          </w:p>
        </w:tc>
        <w:tc>
          <w:tcPr>
            <w:tcW w:w="294" w:type="pct"/>
            <w:shd w:val="clear" w:color="auto" w:fill="auto"/>
            <w:vAlign w:val="bottom"/>
          </w:tcPr>
          <w:p w14:paraId="22E323C4" w14:textId="77777777" w:rsidR="00A2717D" w:rsidRPr="00623E67" w:rsidRDefault="00A2717D" w:rsidP="00A2717D">
            <w:pPr>
              <w:pStyle w:val="ZPpregtevilke"/>
              <w:rPr>
                <w:szCs w:val="16"/>
              </w:rPr>
            </w:pPr>
            <w:r w:rsidRPr="00623E67">
              <w:rPr>
                <w:szCs w:val="16"/>
              </w:rPr>
              <w:t>30.935</w:t>
            </w:r>
          </w:p>
        </w:tc>
        <w:tc>
          <w:tcPr>
            <w:tcW w:w="294" w:type="pct"/>
            <w:noWrap/>
            <w:vAlign w:val="bottom"/>
          </w:tcPr>
          <w:p w14:paraId="7EDFE639" w14:textId="77777777" w:rsidR="00A2717D" w:rsidRPr="00623E67" w:rsidRDefault="00A2717D" w:rsidP="00A2717D">
            <w:pPr>
              <w:pStyle w:val="ZPpregtevilke"/>
              <w:rPr>
                <w:szCs w:val="16"/>
              </w:rPr>
            </w:pPr>
            <w:r w:rsidRPr="00623E67">
              <w:rPr>
                <w:szCs w:val="16"/>
              </w:rPr>
              <w:t>23.154</w:t>
            </w:r>
          </w:p>
        </w:tc>
        <w:tc>
          <w:tcPr>
            <w:tcW w:w="294" w:type="pct"/>
            <w:shd w:val="clear" w:color="auto" w:fill="auto"/>
            <w:vAlign w:val="bottom"/>
          </w:tcPr>
          <w:p w14:paraId="6E90189B" w14:textId="77777777" w:rsidR="00A2717D" w:rsidRPr="00623E67" w:rsidRDefault="00A2717D" w:rsidP="00A2717D">
            <w:pPr>
              <w:pStyle w:val="ZPpregtevilke"/>
              <w:rPr>
                <w:szCs w:val="16"/>
              </w:rPr>
            </w:pPr>
            <w:r w:rsidRPr="00623E67">
              <w:rPr>
                <w:szCs w:val="16"/>
              </w:rPr>
              <w:t>22.822</w:t>
            </w:r>
          </w:p>
        </w:tc>
        <w:tc>
          <w:tcPr>
            <w:tcW w:w="294" w:type="pct"/>
            <w:shd w:val="clear" w:color="auto" w:fill="auto"/>
            <w:noWrap/>
            <w:vAlign w:val="bottom"/>
          </w:tcPr>
          <w:p w14:paraId="290CF4E9" w14:textId="77777777" w:rsidR="00A2717D" w:rsidRPr="00623E67" w:rsidRDefault="00A2717D" w:rsidP="00A2717D">
            <w:pPr>
              <w:pStyle w:val="ZPpregtevilke"/>
              <w:rPr>
                <w:szCs w:val="16"/>
              </w:rPr>
            </w:pPr>
            <w:r w:rsidRPr="00623E67">
              <w:rPr>
                <w:szCs w:val="16"/>
              </w:rPr>
              <w:t>27.335</w:t>
            </w:r>
          </w:p>
        </w:tc>
        <w:tc>
          <w:tcPr>
            <w:tcW w:w="283" w:type="pct"/>
            <w:vAlign w:val="bottom"/>
          </w:tcPr>
          <w:p w14:paraId="711C5932" w14:textId="77777777" w:rsidR="00A2717D" w:rsidRPr="00623E67" w:rsidRDefault="00A2717D" w:rsidP="00A2717D">
            <w:pPr>
              <w:pStyle w:val="ZPpregtevilke"/>
              <w:rPr>
                <w:szCs w:val="16"/>
              </w:rPr>
            </w:pPr>
            <w:r w:rsidRPr="00623E67">
              <w:rPr>
                <w:szCs w:val="16"/>
              </w:rPr>
              <w:t>21.787</w:t>
            </w:r>
          </w:p>
        </w:tc>
        <w:tc>
          <w:tcPr>
            <w:tcW w:w="283" w:type="pct"/>
            <w:shd w:val="clear" w:color="auto" w:fill="auto"/>
            <w:vAlign w:val="bottom"/>
          </w:tcPr>
          <w:p w14:paraId="6796C919" w14:textId="77777777" w:rsidR="00A2717D" w:rsidRPr="00623E67" w:rsidRDefault="00A2717D" w:rsidP="00A2717D">
            <w:pPr>
              <w:pStyle w:val="ZPpregtevilke"/>
              <w:rPr>
                <w:szCs w:val="16"/>
              </w:rPr>
            </w:pPr>
            <w:r w:rsidRPr="00623E67">
              <w:rPr>
                <w:szCs w:val="18"/>
              </w:rPr>
              <w:t>79,7</w:t>
            </w:r>
          </w:p>
        </w:tc>
      </w:tr>
      <w:tr w:rsidR="00A2717D" w:rsidRPr="00623E67" w14:paraId="33370CB1" w14:textId="77777777" w:rsidTr="00A2717D">
        <w:trPr>
          <w:trHeight w:val="227"/>
          <w:jc w:val="center"/>
        </w:trPr>
        <w:tc>
          <w:tcPr>
            <w:tcW w:w="908" w:type="pct"/>
            <w:shd w:val="clear" w:color="auto" w:fill="auto"/>
            <w:vAlign w:val="bottom"/>
          </w:tcPr>
          <w:p w14:paraId="0AC5FC67" w14:textId="77777777" w:rsidR="00A2717D" w:rsidRPr="00623E67" w:rsidRDefault="00A2717D" w:rsidP="00A2717D">
            <w:pPr>
              <w:ind w:left="170"/>
              <w:rPr>
                <w:szCs w:val="16"/>
              </w:rPr>
            </w:pPr>
            <w:r w:rsidRPr="00623E67">
              <w:rPr>
                <w:szCs w:val="16"/>
              </w:rPr>
              <w:t>hruške</w:t>
            </w:r>
          </w:p>
        </w:tc>
        <w:tc>
          <w:tcPr>
            <w:tcW w:w="292" w:type="pct"/>
            <w:shd w:val="clear" w:color="auto" w:fill="auto"/>
            <w:vAlign w:val="bottom"/>
          </w:tcPr>
          <w:p w14:paraId="6870B470" w14:textId="77777777" w:rsidR="00A2717D" w:rsidRPr="00623E67" w:rsidRDefault="00A2717D" w:rsidP="00A2717D">
            <w:pPr>
              <w:pStyle w:val="ZPpregtevilke"/>
              <w:rPr>
                <w:szCs w:val="16"/>
              </w:rPr>
            </w:pPr>
            <w:r w:rsidRPr="00623E67">
              <w:rPr>
                <w:szCs w:val="16"/>
              </w:rPr>
              <w:t>2.349</w:t>
            </w:r>
          </w:p>
        </w:tc>
        <w:tc>
          <w:tcPr>
            <w:tcW w:w="293" w:type="pct"/>
            <w:shd w:val="clear" w:color="auto" w:fill="auto"/>
            <w:vAlign w:val="bottom"/>
          </w:tcPr>
          <w:p w14:paraId="46C70F4B" w14:textId="77777777" w:rsidR="00A2717D" w:rsidRPr="00623E67" w:rsidRDefault="00A2717D" w:rsidP="00A2717D">
            <w:pPr>
              <w:pStyle w:val="ZPpregtevilke"/>
              <w:rPr>
                <w:szCs w:val="16"/>
              </w:rPr>
            </w:pPr>
            <w:r w:rsidRPr="00623E67">
              <w:rPr>
                <w:szCs w:val="16"/>
              </w:rPr>
              <w:t>2.011</w:t>
            </w:r>
          </w:p>
        </w:tc>
        <w:tc>
          <w:tcPr>
            <w:tcW w:w="293" w:type="pct"/>
            <w:tcBorders>
              <w:right w:val="nil"/>
            </w:tcBorders>
            <w:shd w:val="clear" w:color="auto" w:fill="auto"/>
            <w:noWrap/>
            <w:vAlign w:val="bottom"/>
          </w:tcPr>
          <w:p w14:paraId="5DA28B95" w14:textId="77777777" w:rsidR="00A2717D" w:rsidRPr="00623E67" w:rsidRDefault="00A2717D" w:rsidP="00A2717D">
            <w:pPr>
              <w:pStyle w:val="ZPpregtevilke"/>
              <w:rPr>
                <w:szCs w:val="16"/>
              </w:rPr>
            </w:pPr>
            <w:r w:rsidRPr="00623E67">
              <w:rPr>
                <w:szCs w:val="16"/>
              </w:rPr>
              <w:t>2.357</w:t>
            </w:r>
          </w:p>
        </w:tc>
        <w:tc>
          <w:tcPr>
            <w:tcW w:w="294" w:type="pct"/>
            <w:tcBorders>
              <w:top w:val="nil"/>
              <w:left w:val="nil"/>
              <w:bottom w:val="nil"/>
              <w:right w:val="nil"/>
            </w:tcBorders>
            <w:noWrap/>
            <w:vAlign w:val="bottom"/>
          </w:tcPr>
          <w:p w14:paraId="3FD1BD14" w14:textId="77777777" w:rsidR="00A2717D" w:rsidRPr="00623E67" w:rsidRDefault="00A2717D" w:rsidP="00A2717D">
            <w:pPr>
              <w:pStyle w:val="ZPpregtevilke"/>
              <w:rPr>
                <w:szCs w:val="16"/>
              </w:rPr>
            </w:pPr>
            <w:r w:rsidRPr="00623E67">
              <w:rPr>
                <w:szCs w:val="16"/>
              </w:rPr>
              <w:t>1.528</w:t>
            </w:r>
          </w:p>
        </w:tc>
        <w:tc>
          <w:tcPr>
            <w:tcW w:w="294" w:type="pct"/>
            <w:tcBorders>
              <w:top w:val="nil"/>
              <w:left w:val="nil"/>
              <w:bottom w:val="nil"/>
              <w:right w:val="nil"/>
            </w:tcBorders>
            <w:vAlign w:val="bottom"/>
          </w:tcPr>
          <w:p w14:paraId="6C4F7BF5" w14:textId="77777777" w:rsidR="00A2717D" w:rsidRPr="00623E67" w:rsidRDefault="00A2717D" w:rsidP="00A2717D">
            <w:pPr>
              <w:pStyle w:val="ZPpregtevilke"/>
              <w:rPr>
                <w:szCs w:val="16"/>
              </w:rPr>
            </w:pPr>
            <w:r w:rsidRPr="00623E67">
              <w:rPr>
                <w:szCs w:val="16"/>
              </w:rPr>
              <w:t>1.318</w:t>
            </w:r>
          </w:p>
        </w:tc>
        <w:tc>
          <w:tcPr>
            <w:tcW w:w="294" w:type="pct"/>
            <w:tcBorders>
              <w:top w:val="nil"/>
              <w:left w:val="nil"/>
              <w:bottom w:val="nil"/>
              <w:right w:val="nil"/>
            </w:tcBorders>
            <w:vAlign w:val="bottom"/>
          </w:tcPr>
          <w:p w14:paraId="40536216" w14:textId="77777777" w:rsidR="00A2717D" w:rsidRPr="00623E67" w:rsidRDefault="00A2717D" w:rsidP="00A2717D">
            <w:pPr>
              <w:pStyle w:val="ZPpregtevilke"/>
              <w:rPr>
                <w:szCs w:val="16"/>
              </w:rPr>
            </w:pPr>
            <w:r w:rsidRPr="00623E67">
              <w:rPr>
                <w:szCs w:val="16"/>
              </w:rPr>
              <w:t>745</w:t>
            </w:r>
          </w:p>
        </w:tc>
        <w:tc>
          <w:tcPr>
            <w:tcW w:w="294" w:type="pct"/>
            <w:tcBorders>
              <w:left w:val="nil"/>
            </w:tcBorders>
            <w:shd w:val="clear" w:color="auto" w:fill="auto"/>
            <w:vAlign w:val="bottom"/>
          </w:tcPr>
          <w:p w14:paraId="59E6B80A" w14:textId="77777777" w:rsidR="00A2717D" w:rsidRPr="00623E67" w:rsidRDefault="00A2717D" w:rsidP="00A2717D">
            <w:pPr>
              <w:pStyle w:val="ZPpregtevilke"/>
              <w:rPr>
                <w:szCs w:val="16"/>
              </w:rPr>
            </w:pPr>
            <w:r w:rsidRPr="00623E67">
              <w:rPr>
                <w:szCs w:val="16"/>
              </w:rPr>
              <w:t>1.443</w:t>
            </w:r>
          </w:p>
        </w:tc>
        <w:tc>
          <w:tcPr>
            <w:tcW w:w="294" w:type="pct"/>
            <w:shd w:val="clear" w:color="auto" w:fill="auto"/>
            <w:noWrap/>
            <w:vAlign w:val="bottom"/>
          </w:tcPr>
          <w:p w14:paraId="032F2D81" w14:textId="77777777" w:rsidR="00A2717D" w:rsidRPr="00623E67" w:rsidRDefault="00A2717D" w:rsidP="00A2717D">
            <w:pPr>
              <w:pStyle w:val="ZPpregtevilke"/>
              <w:rPr>
                <w:szCs w:val="16"/>
              </w:rPr>
            </w:pPr>
            <w:r w:rsidRPr="00623E67">
              <w:rPr>
                <w:szCs w:val="16"/>
              </w:rPr>
              <w:t>1.200</w:t>
            </w:r>
          </w:p>
        </w:tc>
        <w:tc>
          <w:tcPr>
            <w:tcW w:w="294" w:type="pct"/>
            <w:shd w:val="clear" w:color="auto" w:fill="auto"/>
            <w:vAlign w:val="bottom"/>
          </w:tcPr>
          <w:p w14:paraId="43F1677C" w14:textId="77777777" w:rsidR="00A2717D" w:rsidRPr="00623E67" w:rsidRDefault="00A2717D" w:rsidP="00A2717D">
            <w:pPr>
              <w:pStyle w:val="ZPpregtevilke"/>
              <w:rPr>
                <w:szCs w:val="16"/>
              </w:rPr>
            </w:pPr>
            <w:r w:rsidRPr="00623E67">
              <w:rPr>
                <w:szCs w:val="16"/>
              </w:rPr>
              <w:t>794</w:t>
            </w:r>
          </w:p>
        </w:tc>
        <w:tc>
          <w:tcPr>
            <w:tcW w:w="294" w:type="pct"/>
            <w:noWrap/>
            <w:vAlign w:val="bottom"/>
          </w:tcPr>
          <w:p w14:paraId="1F1BCDAD" w14:textId="77777777" w:rsidR="00A2717D" w:rsidRPr="00623E67" w:rsidRDefault="00A2717D" w:rsidP="00A2717D">
            <w:pPr>
              <w:pStyle w:val="ZPpregtevilke"/>
              <w:rPr>
                <w:szCs w:val="16"/>
              </w:rPr>
            </w:pPr>
            <w:r w:rsidRPr="00623E67">
              <w:rPr>
                <w:szCs w:val="16"/>
              </w:rPr>
              <w:t>1.431</w:t>
            </w:r>
          </w:p>
        </w:tc>
        <w:tc>
          <w:tcPr>
            <w:tcW w:w="294" w:type="pct"/>
            <w:shd w:val="clear" w:color="auto" w:fill="auto"/>
            <w:vAlign w:val="bottom"/>
          </w:tcPr>
          <w:p w14:paraId="08AE3739" w14:textId="77777777" w:rsidR="00A2717D" w:rsidRPr="00623E67" w:rsidRDefault="00A2717D" w:rsidP="00A2717D">
            <w:pPr>
              <w:pStyle w:val="ZPpregtevilke"/>
              <w:rPr>
                <w:szCs w:val="16"/>
              </w:rPr>
            </w:pPr>
            <w:r w:rsidRPr="00623E67">
              <w:rPr>
                <w:szCs w:val="16"/>
              </w:rPr>
              <w:t>985</w:t>
            </w:r>
          </w:p>
        </w:tc>
        <w:tc>
          <w:tcPr>
            <w:tcW w:w="294" w:type="pct"/>
            <w:shd w:val="clear" w:color="auto" w:fill="auto"/>
            <w:noWrap/>
            <w:vAlign w:val="bottom"/>
          </w:tcPr>
          <w:p w14:paraId="1E89433A" w14:textId="77777777" w:rsidR="00A2717D" w:rsidRPr="00623E67" w:rsidRDefault="00A2717D" w:rsidP="00A2717D">
            <w:pPr>
              <w:pStyle w:val="ZPpregtevilke"/>
              <w:rPr>
                <w:szCs w:val="16"/>
              </w:rPr>
            </w:pPr>
            <w:r w:rsidRPr="00623E67">
              <w:rPr>
                <w:szCs w:val="16"/>
              </w:rPr>
              <w:t>682</w:t>
            </w:r>
          </w:p>
        </w:tc>
        <w:tc>
          <w:tcPr>
            <w:tcW w:w="283" w:type="pct"/>
            <w:vAlign w:val="bottom"/>
          </w:tcPr>
          <w:p w14:paraId="12E4C06B" w14:textId="77777777" w:rsidR="00A2717D" w:rsidRPr="00623E67" w:rsidRDefault="00A2717D" w:rsidP="00A2717D">
            <w:pPr>
              <w:pStyle w:val="ZPpregtevilke"/>
              <w:rPr>
                <w:szCs w:val="16"/>
              </w:rPr>
            </w:pPr>
            <w:r w:rsidRPr="00623E67">
              <w:rPr>
                <w:szCs w:val="16"/>
              </w:rPr>
              <w:t>286</w:t>
            </w:r>
          </w:p>
        </w:tc>
        <w:tc>
          <w:tcPr>
            <w:tcW w:w="283" w:type="pct"/>
            <w:shd w:val="clear" w:color="auto" w:fill="auto"/>
            <w:vAlign w:val="bottom"/>
          </w:tcPr>
          <w:p w14:paraId="6CB6931F" w14:textId="77777777" w:rsidR="00A2717D" w:rsidRPr="00623E67" w:rsidRDefault="00A2717D" w:rsidP="00A2717D">
            <w:pPr>
              <w:pStyle w:val="ZPpregtevilke"/>
              <w:rPr>
                <w:szCs w:val="16"/>
              </w:rPr>
            </w:pPr>
            <w:r w:rsidRPr="00623E67">
              <w:rPr>
                <w:szCs w:val="18"/>
              </w:rPr>
              <w:t>41,9</w:t>
            </w:r>
          </w:p>
        </w:tc>
      </w:tr>
      <w:tr w:rsidR="00A2717D" w:rsidRPr="00623E67" w14:paraId="2ABD412C" w14:textId="77777777" w:rsidTr="00A2717D">
        <w:trPr>
          <w:trHeight w:val="227"/>
          <w:jc w:val="center"/>
        </w:trPr>
        <w:tc>
          <w:tcPr>
            <w:tcW w:w="908" w:type="pct"/>
            <w:shd w:val="clear" w:color="auto" w:fill="auto"/>
            <w:vAlign w:val="bottom"/>
          </w:tcPr>
          <w:p w14:paraId="61EEA2AA" w14:textId="77777777" w:rsidR="00A2717D" w:rsidRPr="00623E67" w:rsidRDefault="00A2717D" w:rsidP="00A2717D">
            <w:pPr>
              <w:ind w:left="57"/>
              <w:rPr>
                <w:b/>
                <w:i/>
                <w:szCs w:val="16"/>
              </w:rPr>
            </w:pPr>
            <w:r w:rsidRPr="00623E67">
              <w:rPr>
                <w:b/>
                <w:i/>
                <w:szCs w:val="16"/>
              </w:rPr>
              <w:t>Koščičarji, od tega:</w:t>
            </w:r>
          </w:p>
        </w:tc>
        <w:tc>
          <w:tcPr>
            <w:tcW w:w="292" w:type="pct"/>
            <w:shd w:val="clear" w:color="auto" w:fill="auto"/>
            <w:vAlign w:val="bottom"/>
          </w:tcPr>
          <w:p w14:paraId="1AE32EB9" w14:textId="77777777" w:rsidR="00A2717D" w:rsidRPr="00623E67" w:rsidRDefault="00A2717D" w:rsidP="00A2717D">
            <w:pPr>
              <w:pStyle w:val="ZPpregtevilke"/>
              <w:rPr>
                <w:b/>
                <w:i/>
                <w:szCs w:val="16"/>
              </w:rPr>
            </w:pPr>
            <w:r w:rsidRPr="00623E67">
              <w:rPr>
                <w:b/>
                <w:bCs/>
                <w:szCs w:val="16"/>
              </w:rPr>
              <w:t>2.881</w:t>
            </w:r>
          </w:p>
        </w:tc>
        <w:tc>
          <w:tcPr>
            <w:tcW w:w="293" w:type="pct"/>
            <w:shd w:val="clear" w:color="auto" w:fill="auto"/>
            <w:vAlign w:val="bottom"/>
          </w:tcPr>
          <w:p w14:paraId="18843651" w14:textId="77777777" w:rsidR="00A2717D" w:rsidRPr="00623E67" w:rsidRDefault="00A2717D" w:rsidP="00A2717D">
            <w:pPr>
              <w:pStyle w:val="ZPpregtevilke"/>
              <w:rPr>
                <w:b/>
                <w:i/>
                <w:szCs w:val="16"/>
              </w:rPr>
            </w:pPr>
            <w:r w:rsidRPr="00623E67">
              <w:rPr>
                <w:b/>
                <w:bCs/>
                <w:szCs w:val="16"/>
              </w:rPr>
              <w:t>2.749</w:t>
            </w:r>
          </w:p>
        </w:tc>
        <w:tc>
          <w:tcPr>
            <w:tcW w:w="293" w:type="pct"/>
            <w:tcBorders>
              <w:right w:val="nil"/>
            </w:tcBorders>
            <w:shd w:val="clear" w:color="auto" w:fill="auto"/>
            <w:noWrap/>
            <w:vAlign w:val="bottom"/>
          </w:tcPr>
          <w:p w14:paraId="2324835D" w14:textId="77777777" w:rsidR="00A2717D" w:rsidRPr="00623E67" w:rsidRDefault="00A2717D" w:rsidP="00A2717D">
            <w:pPr>
              <w:pStyle w:val="ZPpregtevilke"/>
              <w:rPr>
                <w:b/>
                <w:i/>
                <w:szCs w:val="16"/>
              </w:rPr>
            </w:pPr>
            <w:r w:rsidRPr="00623E67">
              <w:rPr>
                <w:b/>
                <w:bCs/>
                <w:szCs w:val="16"/>
              </w:rPr>
              <w:t>2.336</w:t>
            </w:r>
          </w:p>
        </w:tc>
        <w:tc>
          <w:tcPr>
            <w:tcW w:w="294" w:type="pct"/>
            <w:tcBorders>
              <w:top w:val="nil"/>
              <w:left w:val="nil"/>
              <w:bottom w:val="nil"/>
              <w:right w:val="nil"/>
            </w:tcBorders>
            <w:noWrap/>
            <w:vAlign w:val="bottom"/>
          </w:tcPr>
          <w:p w14:paraId="4AD05AA1" w14:textId="77777777" w:rsidR="00A2717D" w:rsidRPr="00623E67" w:rsidRDefault="00A2717D" w:rsidP="00A2717D">
            <w:pPr>
              <w:pStyle w:val="ZPpregtevilke"/>
              <w:rPr>
                <w:b/>
                <w:i/>
                <w:szCs w:val="16"/>
              </w:rPr>
            </w:pPr>
            <w:r w:rsidRPr="00623E67">
              <w:rPr>
                <w:b/>
                <w:bCs/>
                <w:szCs w:val="16"/>
              </w:rPr>
              <w:t>1.754</w:t>
            </w:r>
          </w:p>
        </w:tc>
        <w:tc>
          <w:tcPr>
            <w:tcW w:w="294" w:type="pct"/>
            <w:tcBorders>
              <w:top w:val="nil"/>
              <w:left w:val="nil"/>
              <w:bottom w:val="nil"/>
              <w:right w:val="nil"/>
            </w:tcBorders>
            <w:vAlign w:val="bottom"/>
          </w:tcPr>
          <w:p w14:paraId="3631B625" w14:textId="77777777" w:rsidR="00A2717D" w:rsidRPr="00623E67" w:rsidRDefault="00A2717D" w:rsidP="00A2717D">
            <w:pPr>
              <w:pStyle w:val="ZPpregtevilke"/>
              <w:rPr>
                <w:b/>
                <w:i/>
                <w:szCs w:val="16"/>
              </w:rPr>
            </w:pPr>
            <w:r w:rsidRPr="00623E67">
              <w:rPr>
                <w:b/>
                <w:bCs/>
                <w:szCs w:val="16"/>
              </w:rPr>
              <w:t>2.510</w:t>
            </w:r>
          </w:p>
        </w:tc>
        <w:tc>
          <w:tcPr>
            <w:tcW w:w="294" w:type="pct"/>
            <w:tcBorders>
              <w:top w:val="nil"/>
              <w:left w:val="nil"/>
              <w:bottom w:val="nil"/>
              <w:right w:val="nil"/>
            </w:tcBorders>
            <w:vAlign w:val="bottom"/>
          </w:tcPr>
          <w:p w14:paraId="2C25733F" w14:textId="77777777" w:rsidR="00A2717D" w:rsidRPr="00623E67" w:rsidRDefault="00A2717D" w:rsidP="00A2717D">
            <w:pPr>
              <w:pStyle w:val="ZPpregtevilke"/>
              <w:rPr>
                <w:b/>
                <w:i/>
                <w:szCs w:val="16"/>
              </w:rPr>
            </w:pPr>
            <w:r w:rsidRPr="00623E67">
              <w:rPr>
                <w:b/>
                <w:bCs/>
                <w:szCs w:val="16"/>
              </w:rPr>
              <w:t>2.270</w:t>
            </w:r>
          </w:p>
        </w:tc>
        <w:tc>
          <w:tcPr>
            <w:tcW w:w="294" w:type="pct"/>
            <w:tcBorders>
              <w:left w:val="nil"/>
            </w:tcBorders>
            <w:shd w:val="clear" w:color="auto" w:fill="auto"/>
            <w:vAlign w:val="bottom"/>
          </w:tcPr>
          <w:p w14:paraId="33C30E81" w14:textId="77777777" w:rsidR="00A2717D" w:rsidRPr="00623E67" w:rsidRDefault="00A2717D" w:rsidP="00A2717D">
            <w:pPr>
              <w:pStyle w:val="ZPpregtevilke"/>
              <w:rPr>
                <w:b/>
                <w:i/>
                <w:szCs w:val="16"/>
              </w:rPr>
            </w:pPr>
            <w:r w:rsidRPr="00623E67">
              <w:rPr>
                <w:b/>
                <w:bCs/>
                <w:szCs w:val="16"/>
              </w:rPr>
              <w:t>1.296</w:t>
            </w:r>
          </w:p>
        </w:tc>
        <w:tc>
          <w:tcPr>
            <w:tcW w:w="294" w:type="pct"/>
            <w:shd w:val="clear" w:color="auto" w:fill="auto"/>
            <w:noWrap/>
            <w:vAlign w:val="bottom"/>
          </w:tcPr>
          <w:p w14:paraId="5D1043CD" w14:textId="77777777" w:rsidR="00A2717D" w:rsidRPr="00623E67" w:rsidRDefault="00A2717D" w:rsidP="00A2717D">
            <w:pPr>
              <w:pStyle w:val="ZPpregtevilke"/>
              <w:rPr>
                <w:b/>
                <w:i/>
                <w:szCs w:val="16"/>
              </w:rPr>
            </w:pPr>
            <w:r w:rsidRPr="00623E67">
              <w:rPr>
                <w:b/>
                <w:bCs/>
                <w:szCs w:val="16"/>
              </w:rPr>
              <w:t>2.029</w:t>
            </w:r>
          </w:p>
        </w:tc>
        <w:tc>
          <w:tcPr>
            <w:tcW w:w="294" w:type="pct"/>
            <w:shd w:val="clear" w:color="auto" w:fill="auto"/>
            <w:vAlign w:val="bottom"/>
          </w:tcPr>
          <w:p w14:paraId="5406009D" w14:textId="77777777" w:rsidR="00A2717D" w:rsidRPr="00623E67" w:rsidRDefault="00A2717D" w:rsidP="00A2717D">
            <w:pPr>
              <w:pStyle w:val="ZPpregtevilke"/>
              <w:rPr>
                <w:b/>
                <w:i/>
                <w:szCs w:val="16"/>
              </w:rPr>
            </w:pPr>
            <w:r w:rsidRPr="00623E67">
              <w:rPr>
                <w:b/>
                <w:bCs/>
                <w:szCs w:val="16"/>
              </w:rPr>
              <w:t>2.813</w:t>
            </w:r>
          </w:p>
        </w:tc>
        <w:tc>
          <w:tcPr>
            <w:tcW w:w="294" w:type="pct"/>
            <w:noWrap/>
            <w:vAlign w:val="bottom"/>
          </w:tcPr>
          <w:p w14:paraId="05526B85" w14:textId="77777777" w:rsidR="00A2717D" w:rsidRPr="00623E67" w:rsidRDefault="00A2717D" w:rsidP="00A2717D">
            <w:pPr>
              <w:pStyle w:val="ZPpregtevilke"/>
              <w:rPr>
                <w:b/>
                <w:i/>
                <w:szCs w:val="16"/>
              </w:rPr>
            </w:pPr>
            <w:r w:rsidRPr="00623E67">
              <w:rPr>
                <w:b/>
                <w:bCs/>
                <w:szCs w:val="16"/>
              </w:rPr>
              <w:t>3.411</w:t>
            </w:r>
          </w:p>
        </w:tc>
        <w:tc>
          <w:tcPr>
            <w:tcW w:w="294" w:type="pct"/>
            <w:shd w:val="clear" w:color="auto" w:fill="auto"/>
            <w:vAlign w:val="bottom"/>
          </w:tcPr>
          <w:p w14:paraId="45F370AF" w14:textId="77777777" w:rsidR="00A2717D" w:rsidRPr="00623E67" w:rsidRDefault="00A2717D" w:rsidP="00A2717D">
            <w:pPr>
              <w:pStyle w:val="ZPpregtevilke"/>
              <w:rPr>
                <w:b/>
                <w:i/>
                <w:szCs w:val="16"/>
              </w:rPr>
            </w:pPr>
            <w:r w:rsidRPr="00623E67">
              <w:rPr>
                <w:b/>
                <w:bCs/>
                <w:szCs w:val="16"/>
              </w:rPr>
              <w:t>2.562</w:t>
            </w:r>
          </w:p>
        </w:tc>
        <w:tc>
          <w:tcPr>
            <w:tcW w:w="294" w:type="pct"/>
            <w:shd w:val="clear" w:color="auto" w:fill="auto"/>
            <w:noWrap/>
            <w:vAlign w:val="bottom"/>
          </w:tcPr>
          <w:p w14:paraId="2736B93A" w14:textId="77777777" w:rsidR="00A2717D" w:rsidRPr="00623E67" w:rsidRDefault="00A2717D" w:rsidP="00A2717D">
            <w:pPr>
              <w:pStyle w:val="ZPpregtevilke"/>
              <w:rPr>
                <w:b/>
                <w:i/>
                <w:szCs w:val="16"/>
              </w:rPr>
            </w:pPr>
            <w:r w:rsidRPr="00623E67">
              <w:rPr>
                <w:b/>
                <w:bCs/>
                <w:szCs w:val="16"/>
              </w:rPr>
              <w:t>3.744</w:t>
            </w:r>
          </w:p>
        </w:tc>
        <w:tc>
          <w:tcPr>
            <w:tcW w:w="283" w:type="pct"/>
            <w:vAlign w:val="bottom"/>
          </w:tcPr>
          <w:p w14:paraId="796C9CC4" w14:textId="77777777" w:rsidR="00A2717D" w:rsidRPr="00623E67" w:rsidRDefault="00A2717D" w:rsidP="00A2717D">
            <w:pPr>
              <w:pStyle w:val="ZPpregtevilke"/>
              <w:rPr>
                <w:b/>
                <w:i/>
                <w:szCs w:val="16"/>
              </w:rPr>
            </w:pPr>
            <w:r w:rsidRPr="00623E67">
              <w:rPr>
                <w:b/>
                <w:bCs/>
                <w:szCs w:val="16"/>
              </w:rPr>
              <w:t>3.424</w:t>
            </w:r>
          </w:p>
        </w:tc>
        <w:tc>
          <w:tcPr>
            <w:tcW w:w="283" w:type="pct"/>
            <w:shd w:val="clear" w:color="auto" w:fill="auto"/>
            <w:vAlign w:val="bottom"/>
          </w:tcPr>
          <w:p w14:paraId="56C6FBF8" w14:textId="77777777" w:rsidR="00A2717D" w:rsidRPr="00623E67" w:rsidRDefault="00A2717D" w:rsidP="00A2717D">
            <w:pPr>
              <w:pStyle w:val="ZPpregtevilke"/>
              <w:rPr>
                <w:b/>
                <w:i/>
                <w:szCs w:val="16"/>
              </w:rPr>
            </w:pPr>
            <w:r w:rsidRPr="00623E67">
              <w:rPr>
                <w:b/>
                <w:bCs/>
                <w:szCs w:val="18"/>
              </w:rPr>
              <w:t>91,5</w:t>
            </w:r>
          </w:p>
        </w:tc>
      </w:tr>
      <w:tr w:rsidR="00A2717D" w:rsidRPr="00623E67" w14:paraId="0C7707BE" w14:textId="77777777" w:rsidTr="00A2717D">
        <w:trPr>
          <w:trHeight w:val="227"/>
          <w:jc w:val="center"/>
        </w:trPr>
        <w:tc>
          <w:tcPr>
            <w:tcW w:w="908" w:type="pct"/>
            <w:shd w:val="clear" w:color="auto" w:fill="auto"/>
            <w:vAlign w:val="bottom"/>
          </w:tcPr>
          <w:p w14:paraId="3979F3ED" w14:textId="77777777" w:rsidR="00A2717D" w:rsidRPr="00623E67" w:rsidRDefault="00A2717D" w:rsidP="00A2717D">
            <w:pPr>
              <w:ind w:left="170"/>
              <w:rPr>
                <w:szCs w:val="16"/>
              </w:rPr>
            </w:pPr>
            <w:r w:rsidRPr="00623E67">
              <w:rPr>
                <w:szCs w:val="16"/>
              </w:rPr>
              <w:t>breskve</w:t>
            </w:r>
          </w:p>
        </w:tc>
        <w:tc>
          <w:tcPr>
            <w:tcW w:w="292" w:type="pct"/>
            <w:shd w:val="clear" w:color="auto" w:fill="auto"/>
            <w:vAlign w:val="bottom"/>
          </w:tcPr>
          <w:p w14:paraId="168F94C1" w14:textId="77777777" w:rsidR="00A2717D" w:rsidRPr="00623E67" w:rsidRDefault="00A2717D" w:rsidP="00A2717D">
            <w:pPr>
              <w:pStyle w:val="ZPpregtevilke"/>
              <w:rPr>
                <w:szCs w:val="16"/>
              </w:rPr>
            </w:pPr>
            <w:r w:rsidRPr="00623E67">
              <w:rPr>
                <w:szCs w:val="16"/>
              </w:rPr>
              <w:t>2.422</w:t>
            </w:r>
          </w:p>
        </w:tc>
        <w:tc>
          <w:tcPr>
            <w:tcW w:w="293" w:type="pct"/>
            <w:shd w:val="clear" w:color="auto" w:fill="auto"/>
            <w:vAlign w:val="bottom"/>
          </w:tcPr>
          <w:p w14:paraId="1D4A78CC" w14:textId="77777777" w:rsidR="00A2717D" w:rsidRPr="00623E67" w:rsidRDefault="00A2717D" w:rsidP="00A2717D">
            <w:pPr>
              <w:pStyle w:val="ZPpregtevilke"/>
              <w:rPr>
                <w:szCs w:val="16"/>
              </w:rPr>
            </w:pPr>
            <w:r w:rsidRPr="00623E67">
              <w:rPr>
                <w:szCs w:val="16"/>
              </w:rPr>
              <w:t>1.988</w:t>
            </w:r>
          </w:p>
        </w:tc>
        <w:tc>
          <w:tcPr>
            <w:tcW w:w="293" w:type="pct"/>
            <w:tcBorders>
              <w:right w:val="nil"/>
            </w:tcBorders>
            <w:shd w:val="clear" w:color="auto" w:fill="auto"/>
            <w:noWrap/>
            <w:vAlign w:val="bottom"/>
          </w:tcPr>
          <w:p w14:paraId="4D08E4ED" w14:textId="77777777" w:rsidR="00A2717D" w:rsidRPr="00623E67" w:rsidRDefault="00A2717D" w:rsidP="00A2717D">
            <w:pPr>
              <w:pStyle w:val="ZPpregtevilke"/>
              <w:rPr>
                <w:szCs w:val="16"/>
              </w:rPr>
            </w:pPr>
            <w:r w:rsidRPr="00623E67">
              <w:rPr>
                <w:szCs w:val="16"/>
              </w:rPr>
              <w:t>1.789</w:t>
            </w:r>
          </w:p>
        </w:tc>
        <w:tc>
          <w:tcPr>
            <w:tcW w:w="294" w:type="pct"/>
            <w:tcBorders>
              <w:top w:val="nil"/>
              <w:left w:val="nil"/>
              <w:bottom w:val="nil"/>
              <w:right w:val="nil"/>
            </w:tcBorders>
            <w:noWrap/>
            <w:vAlign w:val="bottom"/>
          </w:tcPr>
          <w:p w14:paraId="6943487D" w14:textId="77777777" w:rsidR="00A2717D" w:rsidRPr="00623E67" w:rsidRDefault="00A2717D" w:rsidP="00A2717D">
            <w:pPr>
              <w:pStyle w:val="ZPpregtevilke"/>
              <w:rPr>
                <w:szCs w:val="16"/>
              </w:rPr>
            </w:pPr>
            <w:r w:rsidRPr="00623E67">
              <w:rPr>
                <w:szCs w:val="16"/>
              </w:rPr>
              <w:t>1.475</w:t>
            </w:r>
          </w:p>
        </w:tc>
        <w:tc>
          <w:tcPr>
            <w:tcW w:w="294" w:type="pct"/>
            <w:tcBorders>
              <w:top w:val="nil"/>
              <w:left w:val="nil"/>
              <w:bottom w:val="nil"/>
              <w:right w:val="nil"/>
            </w:tcBorders>
            <w:vAlign w:val="bottom"/>
          </w:tcPr>
          <w:p w14:paraId="5540CEEE" w14:textId="77777777" w:rsidR="00A2717D" w:rsidRPr="00623E67" w:rsidRDefault="00A2717D" w:rsidP="00A2717D">
            <w:pPr>
              <w:pStyle w:val="ZPpregtevilke"/>
              <w:rPr>
                <w:szCs w:val="16"/>
              </w:rPr>
            </w:pPr>
            <w:r w:rsidRPr="00623E67">
              <w:rPr>
                <w:szCs w:val="16"/>
              </w:rPr>
              <w:t>1.900</w:t>
            </w:r>
          </w:p>
        </w:tc>
        <w:tc>
          <w:tcPr>
            <w:tcW w:w="294" w:type="pct"/>
            <w:tcBorders>
              <w:top w:val="nil"/>
              <w:left w:val="nil"/>
              <w:bottom w:val="nil"/>
              <w:right w:val="nil"/>
            </w:tcBorders>
            <w:vAlign w:val="bottom"/>
          </w:tcPr>
          <w:p w14:paraId="324F7367" w14:textId="77777777" w:rsidR="00A2717D" w:rsidRPr="00623E67" w:rsidRDefault="00A2717D" w:rsidP="00A2717D">
            <w:pPr>
              <w:pStyle w:val="ZPpregtevilke"/>
              <w:rPr>
                <w:szCs w:val="16"/>
              </w:rPr>
            </w:pPr>
            <w:r w:rsidRPr="00623E67">
              <w:rPr>
                <w:szCs w:val="16"/>
              </w:rPr>
              <w:t>905</w:t>
            </w:r>
          </w:p>
        </w:tc>
        <w:tc>
          <w:tcPr>
            <w:tcW w:w="294" w:type="pct"/>
            <w:tcBorders>
              <w:left w:val="nil"/>
            </w:tcBorders>
            <w:shd w:val="clear" w:color="auto" w:fill="auto"/>
            <w:vAlign w:val="bottom"/>
          </w:tcPr>
          <w:p w14:paraId="2D0B0252" w14:textId="77777777" w:rsidR="00A2717D" w:rsidRPr="00623E67" w:rsidRDefault="00A2717D" w:rsidP="00A2717D">
            <w:pPr>
              <w:pStyle w:val="ZPpregtevilke"/>
              <w:rPr>
                <w:szCs w:val="16"/>
              </w:rPr>
            </w:pPr>
            <w:r w:rsidRPr="00623E67">
              <w:rPr>
                <w:szCs w:val="16"/>
              </w:rPr>
              <w:t>959</w:t>
            </w:r>
          </w:p>
        </w:tc>
        <w:tc>
          <w:tcPr>
            <w:tcW w:w="294" w:type="pct"/>
            <w:shd w:val="clear" w:color="auto" w:fill="auto"/>
            <w:noWrap/>
            <w:vAlign w:val="bottom"/>
          </w:tcPr>
          <w:p w14:paraId="1A64DDB5" w14:textId="77777777" w:rsidR="00A2717D" w:rsidRPr="00623E67" w:rsidRDefault="00A2717D" w:rsidP="00A2717D">
            <w:pPr>
              <w:pStyle w:val="ZPpregtevilke"/>
              <w:rPr>
                <w:szCs w:val="16"/>
              </w:rPr>
            </w:pPr>
            <w:r w:rsidRPr="00623E67">
              <w:rPr>
                <w:szCs w:val="16"/>
              </w:rPr>
              <w:t>1.309</w:t>
            </w:r>
          </w:p>
        </w:tc>
        <w:tc>
          <w:tcPr>
            <w:tcW w:w="294" w:type="pct"/>
            <w:shd w:val="clear" w:color="auto" w:fill="auto"/>
            <w:vAlign w:val="bottom"/>
          </w:tcPr>
          <w:p w14:paraId="2A9A1B08" w14:textId="77777777" w:rsidR="00A2717D" w:rsidRPr="00623E67" w:rsidRDefault="00A2717D" w:rsidP="00A2717D">
            <w:pPr>
              <w:pStyle w:val="ZPpregtevilke"/>
              <w:rPr>
                <w:szCs w:val="16"/>
              </w:rPr>
            </w:pPr>
            <w:r w:rsidRPr="00623E67">
              <w:rPr>
                <w:szCs w:val="16"/>
              </w:rPr>
              <w:t>1.527</w:t>
            </w:r>
          </w:p>
        </w:tc>
        <w:tc>
          <w:tcPr>
            <w:tcW w:w="294" w:type="pct"/>
            <w:noWrap/>
            <w:vAlign w:val="bottom"/>
          </w:tcPr>
          <w:p w14:paraId="750BD72C" w14:textId="77777777" w:rsidR="00A2717D" w:rsidRPr="00623E67" w:rsidRDefault="00A2717D" w:rsidP="00A2717D">
            <w:pPr>
              <w:pStyle w:val="ZPpregtevilke"/>
              <w:rPr>
                <w:szCs w:val="16"/>
              </w:rPr>
            </w:pPr>
            <w:r w:rsidRPr="00623E67">
              <w:rPr>
                <w:szCs w:val="16"/>
              </w:rPr>
              <w:t>1.590</w:t>
            </w:r>
          </w:p>
        </w:tc>
        <w:tc>
          <w:tcPr>
            <w:tcW w:w="294" w:type="pct"/>
            <w:shd w:val="clear" w:color="auto" w:fill="auto"/>
            <w:vAlign w:val="bottom"/>
          </w:tcPr>
          <w:p w14:paraId="624AA7F2" w14:textId="77777777" w:rsidR="00A2717D" w:rsidRPr="00623E67" w:rsidRDefault="00A2717D" w:rsidP="00A2717D">
            <w:pPr>
              <w:pStyle w:val="ZPpregtevilke"/>
              <w:rPr>
                <w:szCs w:val="16"/>
              </w:rPr>
            </w:pPr>
            <w:r w:rsidRPr="00623E67">
              <w:rPr>
                <w:szCs w:val="16"/>
              </w:rPr>
              <w:t>885</w:t>
            </w:r>
          </w:p>
        </w:tc>
        <w:tc>
          <w:tcPr>
            <w:tcW w:w="294" w:type="pct"/>
            <w:shd w:val="clear" w:color="auto" w:fill="auto"/>
            <w:noWrap/>
            <w:vAlign w:val="bottom"/>
          </w:tcPr>
          <w:p w14:paraId="6519DD95" w14:textId="77777777" w:rsidR="00A2717D" w:rsidRPr="00623E67" w:rsidRDefault="00A2717D" w:rsidP="00A2717D">
            <w:pPr>
              <w:pStyle w:val="ZPpregtevilke"/>
              <w:rPr>
                <w:szCs w:val="16"/>
              </w:rPr>
            </w:pPr>
            <w:r w:rsidRPr="00623E67">
              <w:rPr>
                <w:szCs w:val="16"/>
              </w:rPr>
              <w:t>1.109</w:t>
            </w:r>
          </w:p>
        </w:tc>
        <w:tc>
          <w:tcPr>
            <w:tcW w:w="283" w:type="pct"/>
            <w:vAlign w:val="bottom"/>
          </w:tcPr>
          <w:p w14:paraId="2C5681D6" w14:textId="77777777" w:rsidR="00A2717D" w:rsidRPr="00623E67" w:rsidRDefault="00A2717D" w:rsidP="00A2717D">
            <w:pPr>
              <w:pStyle w:val="ZPpregtevilke"/>
              <w:rPr>
                <w:szCs w:val="16"/>
              </w:rPr>
            </w:pPr>
            <w:r w:rsidRPr="00623E67">
              <w:rPr>
                <w:szCs w:val="16"/>
              </w:rPr>
              <w:t>601</w:t>
            </w:r>
          </w:p>
        </w:tc>
        <w:tc>
          <w:tcPr>
            <w:tcW w:w="283" w:type="pct"/>
            <w:shd w:val="clear" w:color="auto" w:fill="auto"/>
            <w:vAlign w:val="bottom"/>
          </w:tcPr>
          <w:p w14:paraId="0DBFA704" w14:textId="77777777" w:rsidR="00A2717D" w:rsidRPr="00623E67" w:rsidRDefault="00A2717D" w:rsidP="00A2717D">
            <w:pPr>
              <w:pStyle w:val="ZPpregtevilke"/>
              <w:rPr>
                <w:szCs w:val="16"/>
              </w:rPr>
            </w:pPr>
            <w:r w:rsidRPr="00623E67">
              <w:rPr>
                <w:szCs w:val="18"/>
              </w:rPr>
              <w:t>54,2</w:t>
            </w:r>
          </w:p>
        </w:tc>
      </w:tr>
      <w:tr w:rsidR="00A2717D" w:rsidRPr="00623E67" w14:paraId="1805126E" w14:textId="77777777" w:rsidTr="00A2717D">
        <w:trPr>
          <w:trHeight w:val="227"/>
          <w:jc w:val="center"/>
        </w:trPr>
        <w:tc>
          <w:tcPr>
            <w:tcW w:w="908" w:type="pct"/>
            <w:shd w:val="clear" w:color="auto" w:fill="auto"/>
            <w:vAlign w:val="bottom"/>
          </w:tcPr>
          <w:p w14:paraId="4D70BBD8" w14:textId="77777777" w:rsidR="00A2717D" w:rsidRPr="00623E67" w:rsidRDefault="00A2717D" w:rsidP="00A2717D">
            <w:pPr>
              <w:ind w:left="57"/>
              <w:rPr>
                <w:b/>
                <w:i/>
                <w:szCs w:val="16"/>
              </w:rPr>
            </w:pPr>
            <w:r w:rsidRPr="00623E67">
              <w:rPr>
                <w:b/>
                <w:i/>
                <w:szCs w:val="16"/>
              </w:rPr>
              <w:t>Jagodičje, od tega:</w:t>
            </w:r>
          </w:p>
        </w:tc>
        <w:tc>
          <w:tcPr>
            <w:tcW w:w="292" w:type="pct"/>
            <w:shd w:val="clear" w:color="auto" w:fill="auto"/>
            <w:vAlign w:val="bottom"/>
          </w:tcPr>
          <w:p w14:paraId="78E333AB" w14:textId="77777777" w:rsidR="00A2717D" w:rsidRPr="00623E67" w:rsidRDefault="00A2717D" w:rsidP="00A2717D">
            <w:pPr>
              <w:pStyle w:val="ZPpregtevilke"/>
              <w:rPr>
                <w:b/>
                <w:i/>
                <w:szCs w:val="16"/>
              </w:rPr>
            </w:pPr>
            <w:r w:rsidRPr="00623E67">
              <w:rPr>
                <w:b/>
                <w:bCs/>
                <w:szCs w:val="16"/>
              </w:rPr>
              <w:t>345</w:t>
            </w:r>
          </w:p>
        </w:tc>
        <w:tc>
          <w:tcPr>
            <w:tcW w:w="293" w:type="pct"/>
            <w:shd w:val="clear" w:color="auto" w:fill="auto"/>
            <w:vAlign w:val="bottom"/>
          </w:tcPr>
          <w:p w14:paraId="3F421E08" w14:textId="77777777" w:rsidR="00A2717D" w:rsidRPr="00623E67" w:rsidRDefault="00A2717D" w:rsidP="00A2717D">
            <w:pPr>
              <w:pStyle w:val="ZPpregtevilke"/>
              <w:rPr>
                <w:b/>
                <w:i/>
                <w:szCs w:val="16"/>
              </w:rPr>
            </w:pPr>
            <w:r w:rsidRPr="00623E67">
              <w:rPr>
                <w:b/>
                <w:bCs/>
                <w:szCs w:val="16"/>
              </w:rPr>
              <w:t>131</w:t>
            </w:r>
          </w:p>
        </w:tc>
        <w:tc>
          <w:tcPr>
            <w:tcW w:w="293" w:type="pct"/>
            <w:tcBorders>
              <w:right w:val="nil"/>
            </w:tcBorders>
            <w:shd w:val="clear" w:color="auto" w:fill="auto"/>
            <w:noWrap/>
            <w:vAlign w:val="bottom"/>
          </w:tcPr>
          <w:p w14:paraId="6686FCEF" w14:textId="77777777" w:rsidR="00A2717D" w:rsidRPr="00623E67" w:rsidRDefault="00A2717D" w:rsidP="00A2717D">
            <w:pPr>
              <w:pStyle w:val="ZPpregtevilke"/>
              <w:rPr>
                <w:b/>
                <w:i/>
                <w:szCs w:val="16"/>
              </w:rPr>
            </w:pPr>
            <w:r w:rsidRPr="00623E67">
              <w:rPr>
                <w:b/>
                <w:bCs/>
                <w:szCs w:val="16"/>
              </w:rPr>
              <w:t>253</w:t>
            </w:r>
          </w:p>
        </w:tc>
        <w:tc>
          <w:tcPr>
            <w:tcW w:w="294" w:type="pct"/>
            <w:tcBorders>
              <w:top w:val="nil"/>
              <w:left w:val="nil"/>
              <w:bottom w:val="nil"/>
              <w:right w:val="nil"/>
            </w:tcBorders>
            <w:noWrap/>
            <w:vAlign w:val="bottom"/>
          </w:tcPr>
          <w:p w14:paraId="63A24978" w14:textId="77777777" w:rsidR="00A2717D" w:rsidRPr="00623E67" w:rsidRDefault="00A2717D" w:rsidP="00A2717D">
            <w:pPr>
              <w:pStyle w:val="ZPpregtevilke"/>
              <w:rPr>
                <w:b/>
                <w:i/>
                <w:szCs w:val="16"/>
              </w:rPr>
            </w:pPr>
            <w:r w:rsidRPr="00623E67">
              <w:rPr>
                <w:b/>
                <w:bCs/>
                <w:szCs w:val="16"/>
              </w:rPr>
              <w:t>265</w:t>
            </w:r>
          </w:p>
        </w:tc>
        <w:tc>
          <w:tcPr>
            <w:tcW w:w="294" w:type="pct"/>
            <w:tcBorders>
              <w:top w:val="nil"/>
              <w:left w:val="nil"/>
              <w:bottom w:val="nil"/>
              <w:right w:val="nil"/>
            </w:tcBorders>
            <w:vAlign w:val="bottom"/>
          </w:tcPr>
          <w:p w14:paraId="63E968F8" w14:textId="77777777" w:rsidR="00A2717D" w:rsidRPr="00623E67" w:rsidRDefault="00A2717D" w:rsidP="00A2717D">
            <w:pPr>
              <w:pStyle w:val="ZPpregtevilke"/>
              <w:rPr>
                <w:b/>
                <w:i/>
                <w:szCs w:val="16"/>
              </w:rPr>
            </w:pPr>
            <w:r w:rsidRPr="00623E67">
              <w:rPr>
                <w:b/>
                <w:bCs/>
                <w:szCs w:val="16"/>
              </w:rPr>
              <w:t>93</w:t>
            </w:r>
          </w:p>
        </w:tc>
        <w:tc>
          <w:tcPr>
            <w:tcW w:w="294" w:type="pct"/>
            <w:tcBorders>
              <w:top w:val="nil"/>
              <w:left w:val="nil"/>
              <w:bottom w:val="nil"/>
              <w:right w:val="nil"/>
            </w:tcBorders>
            <w:vAlign w:val="bottom"/>
          </w:tcPr>
          <w:p w14:paraId="0C6CCCE9" w14:textId="77777777" w:rsidR="00A2717D" w:rsidRPr="00623E67" w:rsidRDefault="00A2717D" w:rsidP="00A2717D">
            <w:pPr>
              <w:pStyle w:val="ZPpregtevilke"/>
              <w:rPr>
                <w:b/>
                <w:i/>
                <w:szCs w:val="16"/>
              </w:rPr>
            </w:pPr>
            <w:r w:rsidRPr="00623E67">
              <w:rPr>
                <w:b/>
                <w:bCs/>
                <w:szCs w:val="16"/>
              </w:rPr>
              <w:t>133</w:t>
            </w:r>
          </w:p>
        </w:tc>
        <w:tc>
          <w:tcPr>
            <w:tcW w:w="294" w:type="pct"/>
            <w:tcBorders>
              <w:left w:val="nil"/>
            </w:tcBorders>
            <w:shd w:val="clear" w:color="auto" w:fill="auto"/>
            <w:vAlign w:val="bottom"/>
          </w:tcPr>
          <w:p w14:paraId="44FDBFD1" w14:textId="77777777" w:rsidR="00A2717D" w:rsidRPr="00623E67" w:rsidRDefault="00A2717D" w:rsidP="00A2717D">
            <w:pPr>
              <w:pStyle w:val="ZPpregtevilke"/>
              <w:rPr>
                <w:b/>
                <w:i/>
                <w:szCs w:val="16"/>
              </w:rPr>
            </w:pPr>
            <w:r w:rsidRPr="00623E67">
              <w:rPr>
                <w:b/>
                <w:bCs/>
                <w:szCs w:val="16"/>
              </w:rPr>
              <w:t>180</w:t>
            </w:r>
          </w:p>
        </w:tc>
        <w:tc>
          <w:tcPr>
            <w:tcW w:w="294" w:type="pct"/>
            <w:shd w:val="clear" w:color="auto" w:fill="auto"/>
            <w:noWrap/>
            <w:vAlign w:val="bottom"/>
          </w:tcPr>
          <w:p w14:paraId="55B47F1B" w14:textId="77777777" w:rsidR="00A2717D" w:rsidRPr="00623E67" w:rsidRDefault="00A2717D" w:rsidP="00A2717D">
            <w:pPr>
              <w:pStyle w:val="ZPpregtevilke"/>
              <w:rPr>
                <w:b/>
                <w:i/>
                <w:szCs w:val="16"/>
              </w:rPr>
            </w:pPr>
            <w:r w:rsidRPr="00623E67">
              <w:rPr>
                <w:b/>
                <w:bCs/>
                <w:szCs w:val="16"/>
              </w:rPr>
              <w:t>245</w:t>
            </w:r>
          </w:p>
        </w:tc>
        <w:tc>
          <w:tcPr>
            <w:tcW w:w="294" w:type="pct"/>
            <w:shd w:val="clear" w:color="auto" w:fill="auto"/>
            <w:vAlign w:val="bottom"/>
          </w:tcPr>
          <w:p w14:paraId="087D01E8" w14:textId="77777777" w:rsidR="00A2717D" w:rsidRPr="00623E67" w:rsidRDefault="00A2717D" w:rsidP="00A2717D">
            <w:pPr>
              <w:pStyle w:val="ZPpregtevilke"/>
              <w:rPr>
                <w:b/>
                <w:i/>
                <w:szCs w:val="16"/>
              </w:rPr>
            </w:pPr>
            <w:r w:rsidRPr="00623E67">
              <w:rPr>
                <w:b/>
                <w:bCs/>
                <w:szCs w:val="16"/>
              </w:rPr>
              <w:t>140</w:t>
            </w:r>
          </w:p>
        </w:tc>
        <w:tc>
          <w:tcPr>
            <w:tcW w:w="294" w:type="pct"/>
            <w:noWrap/>
            <w:vAlign w:val="bottom"/>
          </w:tcPr>
          <w:p w14:paraId="3EBEE59E" w14:textId="77777777" w:rsidR="00A2717D" w:rsidRPr="00623E67" w:rsidRDefault="00A2717D" w:rsidP="00A2717D">
            <w:pPr>
              <w:pStyle w:val="ZPpregtevilke"/>
              <w:rPr>
                <w:b/>
                <w:i/>
                <w:szCs w:val="16"/>
              </w:rPr>
            </w:pPr>
            <w:r w:rsidRPr="00623E67">
              <w:rPr>
                <w:b/>
                <w:bCs/>
                <w:szCs w:val="16"/>
              </w:rPr>
              <w:t>343</w:t>
            </w:r>
          </w:p>
        </w:tc>
        <w:tc>
          <w:tcPr>
            <w:tcW w:w="294" w:type="pct"/>
            <w:shd w:val="clear" w:color="auto" w:fill="auto"/>
            <w:vAlign w:val="bottom"/>
          </w:tcPr>
          <w:p w14:paraId="3C7BAB0D" w14:textId="77777777" w:rsidR="00A2717D" w:rsidRPr="00623E67" w:rsidRDefault="00A2717D" w:rsidP="00A2717D">
            <w:pPr>
              <w:pStyle w:val="ZPpregtevilke"/>
              <w:rPr>
                <w:b/>
                <w:i/>
                <w:szCs w:val="16"/>
              </w:rPr>
            </w:pPr>
            <w:r w:rsidRPr="00623E67">
              <w:rPr>
                <w:b/>
                <w:bCs/>
                <w:szCs w:val="16"/>
              </w:rPr>
              <w:t>138</w:t>
            </w:r>
          </w:p>
        </w:tc>
        <w:tc>
          <w:tcPr>
            <w:tcW w:w="294" w:type="pct"/>
            <w:shd w:val="clear" w:color="auto" w:fill="auto"/>
            <w:noWrap/>
            <w:vAlign w:val="bottom"/>
          </w:tcPr>
          <w:p w14:paraId="6F5DE497" w14:textId="77777777" w:rsidR="00A2717D" w:rsidRPr="00623E67" w:rsidRDefault="00A2717D" w:rsidP="00A2717D">
            <w:pPr>
              <w:pStyle w:val="ZPpregtevilke"/>
              <w:rPr>
                <w:b/>
                <w:i/>
                <w:szCs w:val="16"/>
              </w:rPr>
            </w:pPr>
            <w:r w:rsidRPr="00623E67">
              <w:rPr>
                <w:b/>
                <w:bCs/>
                <w:szCs w:val="16"/>
              </w:rPr>
              <w:t>154</w:t>
            </w:r>
          </w:p>
        </w:tc>
        <w:tc>
          <w:tcPr>
            <w:tcW w:w="283" w:type="pct"/>
            <w:vAlign w:val="bottom"/>
          </w:tcPr>
          <w:p w14:paraId="00177104" w14:textId="77777777" w:rsidR="00A2717D" w:rsidRPr="00623E67" w:rsidRDefault="00A2717D" w:rsidP="00A2717D">
            <w:pPr>
              <w:pStyle w:val="ZPpregtevilke"/>
              <w:rPr>
                <w:b/>
                <w:i/>
                <w:szCs w:val="16"/>
              </w:rPr>
            </w:pPr>
            <w:r w:rsidRPr="00623E67">
              <w:rPr>
                <w:b/>
                <w:bCs/>
                <w:szCs w:val="16"/>
              </w:rPr>
              <w:t>273</w:t>
            </w:r>
          </w:p>
        </w:tc>
        <w:tc>
          <w:tcPr>
            <w:tcW w:w="283" w:type="pct"/>
            <w:shd w:val="clear" w:color="auto" w:fill="auto"/>
            <w:vAlign w:val="bottom"/>
          </w:tcPr>
          <w:p w14:paraId="1E57592F" w14:textId="77777777" w:rsidR="00A2717D" w:rsidRPr="00623E67" w:rsidRDefault="00A2717D" w:rsidP="00A2717D">
            <w:pPr>
              <w:pStyle w:val="ZPpregtevilke"/>
              <w:rPr>
                <w:b/>
                <w:i/>
                <w:szCs w:val="16"/>
              </w:rPr>
            </w:pPr>
            <w:r w:rsidRPr="00623E67">
              <w:rPr>
                <w:b/>
                <w:bCs/>
                <w:szCs w:val="18"/>
              </w:rPr>
              <w:t>177,2</w:t>
            </w:r>
          </w:p>
        </w:tc>
      </w:tr>
      <w:tr w:rsidR="00A2717D" w:rsidRPr="00623E67" w14:paraId="0B9D687F" w14:textId="77777777" w:rsidTr="00A2717D">
        <w:trPr>
          <w:trHeight w:val="227"/>
          <w:jc w:val="center"/>
        </w:trPr>
        <w:tc>
          <w:tcPr>
            <w:tcW w:w="908" w:type="pct"/>
            <w:shd w:val="clear" w:color="auto" w:fill="auto"/>
            <w:vAlign w:val="bottom"/>
          </w:tcPr>
          <w:p w14:paraId="15A0C979" w14:textId="77777777" w:rsidR="00A2717D" w:rsidRPr="00623E67" w:rsidRDefault="00A2717D" w:rsidP="00A2717D">
            <w:pPr>
              <w:ind w:left="170"/>
              <w:rPr>
                <w:szCs w:val="16"/>
              </w:rPr>
            </w:pPr>
            <w:r w:rsidRPr="00623E67">
              <w:rPr>
                <w:szCs w:val="16"/>
              </w:rPr>
              <w:t>jagode</w:t>
            </w:r>
          </w:p>
        </w:tc>
        <w:tc>
          <w:tcPr>
            <w:tcW w:w="292" w:type="pct"/>
            <w:shd w:val="clear" w:color="auto" w:fill="auto"/>
            <w:vAlign w:val="bottom"/>
          </w:tcPr>
          <w:p w14:paraId="545DF3AF" w14:textId="77777777" w:rsidR="00A2717D" w:rsidRPr="00623E67" w:rsidRDefault="00A2717D" w:rsidP="00A2717D">
            <w:pPr>
              <w:pStyle w:val="ZPpregtevilke"/>
              <w:rPr>
                <w:szCs w:val="16"/>
              </w:rPr>
            </w:pPr>
            <w:r w:rsidRPr="00623E67">
              <w:rPr>
                <w:szCs w:val="16"/>
              </w:rPr>
              <w:t>342</w:t>
            </w:r>
          </w:p>
        </w:tc>
        <w:tc>
          <w:tcPr>
            <w:tcW w:w="293" w:type="pct"/>
            <w:shd w:val="clear" w:color="auto" w:fill="auto"/>
            <w:vAlign w:val="bottom"/>
          </w:tcPr>
          <w:p w14:paraId="335A5A6A" w14:textId="77777777" w:rsidR="00A2717D" w:rsidRPr="00623E67" w:rsidRDefault="00A2717D" w:rsidP="00A2717D">
            <w:pPr>
              <w:pStyle w:val="ZPpregtevilke"/>
              <w:rPr>
                <w:szCs w:val="16"/>
              </w:rPr>
            </w:pPr>
            <w:r w:rsidRPr="00623E67">
              <w:rPr>
                <w:szCs w:val="16"/>
              </w:rPr>
              <w:t>125</w:t>
            </w:r>
          </w:p>
        </w:tc>
        <w:tc>
          <w:tcPr>
            <w:tcW w:w="293" w:type="pct"/>
            <w:tcBorders>
              <w:right w:val="nil"/>
            </w:tcBorders>
            <w:shd w:val="clear" w:color="auto" w:fill="auto"/>
            <w:noWrap/>
            <w:vAlign w:val="bottom"/>
          </w:tcPr>
          <w:p w14:paraId="2C4B662E" w14:textId="77777777" w:rsidR="00A2717D" w:rsidRPr="00623E67" w:rsidRDefault="00A2717D" w:rsidP="00A2717D">
            <w:pPr>
              <w:pStyle w:val="ZPpregtevilke"/>
              <w:rPr>
                <w:szCs w:val="16"/>
              </w:rPr>
            </w:pPr>
            <w:r w:rsidRPr="00623E67">
              <w:rPr>
                <w:szCs w:val="16"/>
              </w:rPr>
              <w:t>236</w:t>
            </w:r>
          </w:p>
        </w:tc>
        <w:tc>
          <w:tcPr>
            <w:tcW w:w="294" w:type="pct"/>
            <w:tcBorders>
              <w:top w:val="nil"/>
              <w:left w:val="nil"/>
              <w:bottom w:val="nil"/>
              <w:right w:val="nil"/>
            </w:tcBorders>
            <w:noWrap/>
            <w:vAlign w:val="bottom"/>
          </w:tcPr>
          <w:p w14:paraId="639BCC19" w14:textId="77777777" w:rsidR="00A2717D" w:rsidRPr="00623E67" w:rsidRDefault="00A2717D" w:rsidP="00A2717D">
            <w:pPr>
              <w:pStyle w:val="ZPpregtevilke"/>
              <w:rPr>
                <w:szCs w:val="16"/>
              </w:rPr>
            </w:pPr>
            <w:r w:rsidRPr="00623E67">
              <w:rPr>
                <w:szCs w:val="16"/>
              </w:rPr>
              <w:t>241</w:t>
            </w:r>
          </w:p>
        </w:tc>
        <w:tc>
          <w:tcPr>
            <w:tcW w:w="294" w:type="pct"/>
            <w:tcBorders>
              <w:top w:val="nil"/>
              <w:left w:val="nil"/>
              <w:bottom w:val="nil"/>
              <w:right w:val="nil"/>
            </w:tcBorders>
            <w:vAlign w:val="bottom"/>
          </w:tcPr>
          <w:p w14:paraId="6AF1CFAB" w14:textId="77777777" w:rsidR="00A2717D" w:rsidRPr="00623E67" w:rsidRDefault="00A2717D" w:rsidP="00A2717D">
            <w:pPr>
              <w:pStyle w:val="ZPpregtevilke"/>
              <w:rPr>
                <w:szCs w:val="16"/>
              </w:rPr>
            </w:pPr>
            <w:r w:rsidRPr="00623E67">
              <w:rPr>
                <w:szCs w:val="16"/>
              </w:rPr>
              <w:t>86</w:t>
            </w:r>
          </w:p>
        </w:tc>
        <w:tc>
          <w:tcPr>
            <w:tcW w:w="294" w:type="pct"/>
            <w:tcBorders>
              <w:top w:val="nil"/>
              <w:left w:val="nil"/>
              <w:bottom w:val="nil"/>
              <w:right w:val="nil"/>
            </w:tcBorders>
            <w:vAlign w:val="bottom"/>
          </w:tcPr>
          <w:p w14:paraId="59B8C53C" w14:textId="77777777" w:rsidR="00A2717D" w:rsidRPr="00623E67" w:rsidRDefault="00A2717D" w:rsidP="00A2717D">
            <w:pPr>
              <w:pStyle w:val="ZPpregtevilke"/>
              <w:rPr>
                <w:szCs w:val="16"/>
              </w:rPr>
            </w:pPr>
            <w:r w:rsidRPr="00623E67">
              <w:rPr>
                <w:szCs w:val="16"/>
              </w:rPr>
              <w:t>126</w:t>
            </w:r>
          </w:p>
        </w:tc>
        <w:tc>
          <w:tcPr>
            <w:tcW w:w="294" w:type="pct"/>
            <w:tcBorders>
              <w:left w:val="nil"/>
            </w:tcBorders>
            <w:shd w:val="clear" w:color="auto" w:fill="auto"/>
            <w:vAlign w:val="bottom"/>
          </w:tcPr>
          <w:p w14:paraId="20738137" w14:textId="77777777" w:rsidR="00A2717D" w:rsidRPr="00623E67" w:rsidRDefault="00A2717D" w:rsidP="00A2717D">
            <w:pPr>
              <w:pStyle w:val="ZPpregtevilke"/>
              <w:rPr>
                <w:szCs w:val="16"/>
              </w:rPr>
            </w:pPr>
            <w:r w:rsidRPr="00623E67">
              <w:rPr>
                <w:szCs w:val="16"/>
              </w:rPr>
              <w:t>174</w:t>
            </w:r>
          </w:p>
        </w:tc>
        <w:tc>
          <w:tcPr>
            <w:tcW w:w="294" w:type="pct"/>
            <w:shd w:val="clear" w:color="auto" w:fill="auto"/>
            <w:noWrap/>
            <w:vAlign w:val="bottom"/>
          </w:tcPr>
          <w:p w14:paraId="0A30DC79" w14:textId="77777777" w:rsidR="00A2717D" w:rsidRPr="00623E67" w:rsidRDefault="00A2717D" w:rsidP="00A2717D">
            <w:pPr>
              <w:pStyle w:val="ZPpregtevilke"/>
              <w:rPr>
                <w:szCs w:val="16"/>
              </w:rPr>
            </w:pPr>
            <w:r w:rsidRPr="00623E67">
              <w:rPr>
                <w:szCs w:val="16"/>
              </w:rPr>
              <w:t>205</w:t>
            </w:r>
          </w:p>
        </w:tc>
        <w:tc>
          <w:tcPr>
            <w:tcW w:w="294" w:type="pct"/>
            <w:shd w:val="clear" w:color="auto" w:fill="auto"/>
            <w:vAlign w:val="bottom"/>
          </w:tcPr>
          <w:p w14:paraId="0F86B7FF" w14:textId="77777777" w:rsidR="00A2717D" w:rsidRPr="00623E67" w:rsidRDefault="00A2717D" w:rsidP="00A2717D">
            <w:pPr>
              <w:pStyle w:val="ZPpregtevilke"/>
              <w:rPr>
                <w:szCs w:val="16"/>
              </w:rPr>
            </w:pPr>
            <w:r w:rsidRPr="00623E67">
              <w:rPr>
                <w:szCs w:val="16"/>
              </w:rPr>
              <w:t>134</w:t>
            </w:r>
          </w:p>
        </w:tc>
        <w:tc>
          <w:tcPr>
            <w:tcW w:w="294" w:type="pct"/>
            <w:noWrap/>
            <w:vAlign w:val="bottom"/>
          </w:tcPr>
          <w:p w14:paraId="3E4D614B" w14:textId="77777777" w:rsidR="00A2717D" w:rsidRPr="00623E67" w:rsidRDefault="00A2717D" w:rsidP="00A2717D">
            <w:pPr>
              <w:pStyle w:val="ZPpregtevilke"/>
              <w:rPr>
                <w:szCs w:val="16"/>
              </w:rPr>
            </w:pPr>
            <w:r w:rsidRPr="00623E67">
              <w:rPr>
                <w:szCs w:val="16"/>
              </w:rPr>
              <w:t>102</w:t>
            </w:r>
          </w:p>
        </w:tc>
        <w:tc>
          <w:tcPr>
            <w:tcW w:w="294" w:type="pct"/>
            <w:shd w:val="clear" w:color="auto" w:fill="auto"/>
            <w:vAlign w:val="bottom"/>
          </w:tcPr>
          <w:p w14:paraId="399A41CE" w14:textId="77777777" w:rsidR="00A2717D" w:rsidRPr="00623E67" w:rsidRDefault="00A2717D" w:rsidP="00A2717D">
            <w:pPr>
              <w:pStyle w:val="ZPpregtevilke"/>
              <w:rPr>
                <w:szCs w:val="16"/>
              </w:rPr>
            </w:pPr>
            <w:r w:rsidRPr="00623E67">
              <w:rPr>
                <w:szCs w:val="16"/>
              </w:rPr>
              <w:t>95</w:t>
            </w:r>
          </w:p>
        </w:tc>
        <w:tc>
          <w:tcPr>
            <w:tcW w:w="294" w:type="pct"/>
            <w:shd w:val="clear" w:color="auto" w:fill="auto"/>
            <w:noWrap/>
            <w:vAlign w:val="bottom"/>
          </w:tcPr>
          <w:p w14:paraId="6DDB4138" w14:textId="77777777" w:rsidR="00A2717D" w:rsidRPr="00623E67" w:rsidRDefault="00A2717D" w:rsidP="00A2717D">
            <w:pPr>
              <w:pStyle w:val="ZPpregtevilke"/>
              <w:rPr>
                <w:szCs w:val="16"/>
              </w:rPr>
            </w:pPr>
            <w:r w:rsidRPr="00623E67">
              <w:rPr>
                <w:szCs w:val="16"/>
              </w:rPr>
              <w:t>105</w:t>
            </w:r>
          </w:p>
        </w:tc>
        <w:tc>
          <w:tcPr>
            <w:tcW w:w="283" w:type="pct"/>
            <w:vAlign w:val="bottom"/>
          </w:tcPr>
          <w:p w14:paraId="0F61E2D4" w14:textId="77777777" w:rsidR="00A2717D" w:rsidRPr="00623E67" w:rsidRDefault="00A2717D" w:rsidP="00A2717D">
            <w:pPr>
              <w:pStyle w:val="ZPpregtevilke"/>
              <w:rPr>
                <w:szCs w:val="16"/>
              </w:rPr>
            </w:pPr>
            <w:r w:rsidRPr="00623E67">
              <w:rPr>
                <w:szCs w:val="16"/>
              </w:rPr>
              <w:t>198</w:t>
            </w:r>
          </w:p>
        </w:tc>
        <w:tc>
          <w:tcPr>
            <w:tcW w:w="283" w:type="pct"/>
            <w:shd w:val="clear" w:color="auto" w:fill="auto"/>
            <w:vAlign w:val="bottom"/>
          </w:tcPr>
          <w:p w14:paraId="39479EA1" w14:textId="77777777" w:rsidR="00A2717D" w:rsidRPr="00623E67" w:rsidRDefault="00A2717D" w:rsidP="00A2717D">
            <w:pPr>
              <w:pStyle w:val="ZPpregtevilke"/>
              <w:rPr>
                <w:szCs w:val="16"/>
              </w:rPr>
            </w:pPr>
            <w:r w:rsidRPr="00623E67">
              <w:rPr>
                <w:szCs w:val="18"/>
              </w:rPr>
              <w:t>189,4</w:t>
            </w:r>
          </w:p>
        </w:tc>
      </w:tr>
      <w:tr w:rsidR="00A2717D" w:rsidRPr="00623E67" w14:paraId="2DC68F55" w14:textId="77777777" w:rsidTr="00A2717D">
        <w:trPr>
          <w:trHeight w:val="227"/>
          <w:jc w:val="center"/>
        </w:trPr>
        <w:tc>
          <w:tcPr>
            <w:tcW w:w="908" w:type="pct"/>
            <w:shd w:val="clear" w:color="auto" w:fill="auto"/>
            <w:vAlign w:val="bottom"/>
          </w:tcPr>
          <w:p w14:paraId="30BE9A18" w14:textId="77777777" w:rsidR="00A2717D" w:rsidRPr="00623E67" w:rsidRDefault="00A2717D" w:rsidP="00A2717D">
            <w:pPr>
              <w:ind w:left="57"/>
              <w:rPr>
                <w:b/>
                <w:i/>
                <w:szCs w:val="16"/>
              </w:rPr>
            </w:pPr>
            <w:r w:rsidRPr="00623E67">
              <w:rPr>
                <w:b/>
                <w:i/>
                <w:szCs w:val="16"/>
              </w:rPr>
              <w:t>Lupinasto sadje</w:t>
            </w:r>
          </w:p>
        </w:tc>
        <w:tc>
          <w:tcPr>
            <w:tcW w:w="292" w:type="pct"/>
            <w:shd w:val="clear" w:color="auto" w:fill="auto"/>
            <w:vAlign w:val="bottom"/>
          </w:tcPr>
          <w:p w14:paraId="1B2A48E9" w14:textId="77777777" w:rsidR="00A2717D" w:rsidRPr="00623E67" w:rsidRDefault="00A2717D" w:rsidP="00A2717D">
            <w:pPr>
              <w:pStyle w:val="ZPpregtevilke"/>
              <w:rPr>
                <w:b/>
                <w:i/>
                <w:szCs w:val="16"/>
              </w:rPr>
            </w:pPr>
            <w:r w:rsidRPr="00623E67">
              <w:rPr>
                <w:b/>
                <w:bCs/>
                <w:szCs w:val="16"/>
              </w:rPr>
              <w:t>90</w:t>
            </w:r>
          </w:p>
        </w:tc>
        <w:tc>
          <w:tcPr>
            <w:tcW w:w="293" w:type="pct"/>
            <w:shd w:val="clear" w:color="auto" w:fill="auto"/>
            <w:vAlign w:val="bottom"/>
          </w:tcPr>
          <w:p w14:paraId="403BE358" w14:textId="77777777" w:rsidR="00A2717D" w:rsidRPr="00623E67" w:rsidRDefault="00A2717D" w:rsidP="00A2717D">
            <w:pPr>
              <w:pStyle w:val="ZPpregtevilke"/>
              <w:rPr>
                <w:b/>
                <w:i/>
                <w:szCs w:val="16"/>
              </w:rPr>
            </w:pPr>
            <w:r w:rsidRPr="00623E67">
              <w:rPr>
                <w:b/>
                <w:bCs/>
                <w:szCs w:val="16"/>
              </w:rPr>
              <w:t>118</w:t>
            </w:r>
          </w:p>
        </w:tc>
        <w:tc>
          <w:tcPr>
            <w:tcW w:w="293" w:type="pct"/>
            <w:tcBorders>
              <w:right w:val="nil"/>
            </w:tcBorders>
            <w:shd w:val="clear" w:color="auto" w:fill="auto"/>
            <w:noWrap/>
            <w:vAlign w:val="bottom"/>
          </w:tcPr>
          <w:p w14:paraId="548D727F" w14:textId="77777777" w:rsidR="00A2717D" w:rsidRPr="00623E67" w:rsidRDefault="00A2717D" w:rsidP="00A2717D">
            <w:pPr>
              <w:pStyle w:val="ZPpregtevilke"/>
              <w:rPr>
                <w:b/>
                <w:i/>
                <w:szCs w:val="16"/>
              </w:rPr>
            </w:pPr>
            <w:r w:rsidRPr="00623E67">
              <w:rPr>
                <w:b/>
                <w:bCs/>
                <w:szCs w:val="16"/>
              </w:rPr>
              <w:t>89</w:t>
            </w:r>
          </w:p>
        </w:tc>
        <w:tc>
          <w:tcPr>
            <w:tcW w:w="294" w:type="pct"/>
            <w:tcBorders>
              <w:top w:val="nil"/>
              <w:left w:val="nil"/>
              <w:bottom w:val="nil"/>
              <w:right w:val="nil"/>
            </w:tcBorders>
            <w:noWrap/>
            <w:vAlign w:val="bottom"/>
          </w:tcPr>
          <w:p w14:paraId="516E4F92" w14:textId="77777777" w:rsidR="00A2717D" w:rsidRPr="00623E67" w:rsidRDefault="00A2717D" w:rsidP="00A2717D">
            <w:pPr>
              <w:pStyle w:val="ZPpregtevilke"/>
              <w:rPr>
                <w:b/>
                <w:i/>
                <w:szCs w:val="16"/>
              </w:rPr>
            </w:pPr>
            <w:r w:rsidRPr="00623E67">
              <w:rPr>
                <w:b/>
                <w:bCs/>
                <w:szCs w:val="16"/>
              </w:rPr>
              <w:t>85</w:t>
            </w:r>
          </w:p>
        </w:tc>
        <w:tc>
          <w:tcPr>
            <w:tcW w:w="294" w:type="pct"/>
            <w:tcBorders>
              <w:top w:val="nil"/>
              <w:left w:val="nil"/>
              <w:bottom w:val="nil"/>
              <w:right w:val="nil"/>
            </w:tcBorders>
            <w:vAlign w:val="bottom"/>
          </w:tcPr>
          <w:p w14:paraId="0FEF814A" w14:textId="77777777" w:rsidR="00A2717D" w:rsidRPr="00623E67" w:rsidRDefault="00A2717D" w:rsidP="00A2717D">
            <w:pPr>
              <w:pStyle w:val="ZPpregtevilke"/>
              <w:rPr>
                <w:b/>
                <w:i/>
                <w:szCs w:val="16"/>
              </w:rPr>
            </w:pPr>
            <w:r w:rsidRPr="00623E67">
              <w:rPr>
                <w:b/>
                <w:bCs/>
                <w:szCs w:val="16"/>
              </w:rPr>
              <w:t>67</w:t>
            </w:r>
          </w:p>
        </w:tc>
        <w:tc>
          <w:tcPr>
            <w:tcW w:w="294" w:type="pct"/>
            <w:tcBorders>
              <w:top w:val="nil"/>
              <w:left w:val="nil"/>
              <w:bottom w:val="nil"/>
              <w:right w:val="nil"/>
            </w:tcBorders>
            <w:vAlign w:val="bottom"/>
          </w:tcPr>
          <w:p w14:paraId="723FA0E9" w14:textId="77777777" w:rsidR="00A2717D" w:rsidRPr="00623E67" w:rsidRDefault="00A2717D" w:rsidP="00A2717D">
            <w:pPr>
              <w:pStyle w:val="ZPpregtevilke"/>
              <w:rPr>
                <w:b/>
                <w:i/>
                <w:szCs w:val="16"/>
              </w:rPr>
            </w:pPr>
            <w:r w:rsidRPr="00623E67">
              <w:rPr>
                <w:b/>
                <w:bCs/>
                <w:szCs w:val="16"/>
              </w:rPr>
              <w:t>86</w:t>
            </w:r>
          </w:p>
        </w:tc>
        <w:tc>
          <w:tcPr>
            <w:tcW w:w="294" w:type="pct"/>
            <w:tcBorders>
              <w:left w:val="nil"/>
            </w:tcBorders>
            <w:shd w:val="clear" w:color="auto" w:fill="auto"/>
            <w:vAlign w:val="bottom"/>
          </w:tcPr>
          <w:p w14:paraId="0E0D1138" w14:textId="77777777" w:rsidR="00A2717D" w:rsidRPr="00623E67" w:rsidRDefault="00A2717D" w:rsidP="00A2717D">
            <w:pPr>
              <w:pStyle w:val="ZPpregtevilke"/>
              <w:rPr>
                <w:b/>
                <w:i/>
                <w:szCs w:val="16"/>
              </w:rPr>
            </w:pPr>
            <w:r w:rsidRPr="00623E67">
              <w:rPr>
                <w:b/>
                <w:bCs/>
                <w:szCs w:val="16"/>
              </w:rPr>
              <w:t>269</w:t>
            </w:r>
          </w:p>
        </w:tc>
        <w:tc>
          <w:tcPr>
            <w:tcW w:w="294" w:type="pct"/>
            <w:shd w:val="clear" w:color="auto" w:fill="auto"/>
            <w:noWrap/>
            <w:vAlign w:val="bottom"/>
          </w:tcPr>
          <w:p w14:paraId="265A4D83" w14:textId="77777777" w:rsidR="00A2717D" w:rsidRPr="00623E67" w:rsidRDefault="00A2717D" w:rsidP="00A2717D">
            <w:pPr>
              <w:pStyle w:val="ZPpregtevilke"/>
              <w:rPr>
                <w:b/>
                <w:i/>
                <w:szCs w:val="16"/>
              </w:rPr>
            </w:pPr>
            <w:r w:rsidRPr="00623E67">
              <w:rPr>
                <w:b/>
                <w:bCs/>
                <w:szCs w:val="16"/>
              </w:rPr>
              <w:t>295</w:t>
            </w:r>
          </w:p>
        </w:tc>
        <w:tc>
          <w:tcPr>
            <w:tcW w:w="294" w:type="pct"/>
            <w:shd w:val="clear" w:color="auto" w:fill="auto"/>
            <w:vAlign w:val="bottom"/>
          </w:tcPr>
          <w:p w14:paraId="715C6EF5" w14:textId="77777777" w:rsidR="00A2717D" w:rsidRPr="00623E67" w:rsidRDefault="00A2717D" w:rsidP="00A2717D">
            <w:pPr>
              <w:pStyle w:val="ZPpregtevilke"/>
              <w:rPr>
                <w:b/>
                <w:i/>
                <w:szCs w:val="16"/>
              </w:rPr>
            </w:pPr>
            <w:r w:rsidRPr="00623E67">
              <w:rPr>
                <w:b/>
                <w:bCs/>
                <w:szCs w:val="16"/>
              </w:rPr>
              <w:t>353</w:t>
            </w:r>
          </w:p>
        </w:tc>
        <w:tc>
          <w:tcPr>
            <w:tcW w:w="294" w:type="pct"/>
            <w:noWrap/>
            <w:vAlign w:val="bottom"/>
          </w:tcPr>
          <w:p w14:paraId="02199B14" w14:textId="77777777" w:rsidR="00A2717D" w:rsidRPr="00623E67" w:rsidRDefault="00A2717D" w:rsidP="00A2717D">
            <w:pPr>
              <w:pStyle w:val="ZPpregtevilke"/>
              <w:rPr>
                <w:b/>
                <w:i/>
                <w:szCs w:val="16"/>
              </w:rPr>
            </w:pPr>
            <w:r w:rsidRPr="00623E67">
              <w:rPr>
                <w:b/>
                <w:bCs/>
                <w:szCs w:val="16"/>
              </w:rPr>
              <w:t>419</w:t>
            </w:r>
          </w:p>
        </w:tc>
        <w:tc>
          <w:tcPr>
            <w:tcW w:w="294" w:type="pct"/>
            <w:shd w:val="clear" w:color="auto" w:fill="auto"/>
            <w:vAlign w:val="bottom"/>
          </w:tcPr>
          <w:p w14:paraId="2B5EFB4D" w14:textId="77777777" w:rsidR="00A2717D" w:rsidRPr="00623E67" w:rsidRDefault="00A2717D" w:rsidP="00A2717D">
            <w:pPr>
              <w:pStyle w:val="ZPpregtevilke"/>
              <w:rPr>
                <w:b/>
                <w:i/>
                <w:szCs w:val="16"/>
              </w:rPr>
            </w:pPr>
            <w:r w:rsidRPr="00623E67">
              <w:rPr>
                <w:b/>
                <w:bCs/>
                <w:szCs w:val="16"/>
              </w:rPr>
              <w:t>422</w:t>
            </w:r>
          </w:p>
        </w:tc>
        <w:tc>
          <w:tcPr>
            <w:tcW w:w="294" w:type="pct"/>
            <w:shd w:val="clear" w:color="auto" w:fill="auto"/>
            <w:noWrap/>
            <w:vAlign w:val="bottom"/>
          </w:tcPr>
          <w:p w14:paraId="75DB72D1" w14:textId="77777777" w:rsidR="00A2717D" w:rsidRPr="00623E67" w:rsidRDefault="00A2717D" w:rsidP="00A2717D">
            <w:pPr>
              <w:pStyle w:val="ZPpregtevilke"/>
              <w:rPr>
                <w:b/>
                <w:i/>
                <w:szCs w:val="16"/>
              </w:rPr>
            </w:pPr>
            <w:r w:rsidRPr="00623E67">
              <w:rPr>
                <w:b/>
                <w:bCs/>
                <w:szCs w:val="16"/>
              </w:rPr>
              <w:t>666</w:t>
            </w:r>
          </w:p>
        </w:tc>
        <w:tc>
          <w:tcPr>
            <w:tcW w:w="283" w:type="pct"/>
            <w:vAlign w:val="bottom"/>
          </w:tcPr>
          <w:p w14:paraId="7ED0B575" w14:textId="77777777" w:rsidR="00A2717D" w:rsidRPr="00623E67" w:rsidRDefault="00A2717D" w:rsidP="00A2717D">
            <w:pPr>
              <w:pStyle w:val="ZPpregtevilke"/>
              <w:rPr>
                <w:b/>
                <w:szCs w:val="16"/>
              </w:rPr>
            </w:pPr>
            <w:r w:rsidRPr="00623E67">
              <w:rPr>
                <w:b/>
                <w:bCs/>
                <w:szCs w:val="16"/>
              </w:rPr>
              <w:t>536</w:t>
            </w:r>
          </w:p>
        </w:tc>
        <w:tc>
          <w:tcPr>
            <w:tcW w:w="283" w:type="pct"/>
            <w:shd w:val="clear" w:color="auto" w:fill="auto"/>
            <w:vAlign w:val="bottom"/>
          </w:tcPr>
          <w:p w14:paraId="27CE3B52" w14:textId="77777777" w:rsidR="00A2717D" w:rsidRPr="00623E67" w:rsidRDefault="00A2717D" w:rsidP="00A2717D">
            <w:pPr>
              <w:pStyle w:val="ZPpregtevilke"/>
              <w:rPr>
                <w:b/>
                <w:i/>
                <w:szCs w:val="16"/>
              </w:rPr>
            </w:pPr>
            <w:r w:rsidRPr="00623E67">
              <w:rPr>
                <w:b/>
                <w:bCs/>
                <w:szCs w:val="18"/>
              </w:rPr>
              <w:t>80,6</w:t>
            </w:r>
          </w:p>
        </w:tc>
      </w:tr>
      <w:tr w:rsidR="00A2717D" w:rsidRPr="00623E67" w14:paraId="23356781" w14:textId="77777777" w:rsidTr="00A2717D">
        <w:trPr>
          <w:trHeight w:val="227"/>
          <w:jc w:val="center"/>
        </w:trPr>
        <w:tc>
          <w:tcPr>
            <w:tcW w:w="908" w:type="pct"/>
            <w:shd w:val="clear" w:color="auto" w:fill="auto"/>
            <w:vAlign w:val="bottom"/>
          </w:tcPr>
          <w:p w14:paraId="357581DA" w14:textId="77777777" w:rsidR="00A2717D" w:rsidRPr="00623E67" w:rsidRDefault="00A2717D" w:rsidP="00A2717D">
            <w:pPr>
              <w:ind w:left="57"/>
              <w:rPr>
                <w:b/>
                <w:i/>
                <w:szCs w:val="16"/>
              </w:rPr>
            </w:pPr>
            <w:r w:rsidRPr="00623E67">
              <w:rPr>
                <w:b/>
                <w:i/>
                <w:szCs w:val="16"/>
              </w:rPr>
              <w:t>Citrusi, od tega:</w:t>
            </w:r>
          </w:p>
        </w:tc>
        <w:tc>
          <w:tcPr>
            <w:tcW w:w="292" w:type="pct"/>
            <w:shd w:val="clear" w:color="auto" w:fill="auto"/>
            <w:vAlign w:val="bottom"/>
          </w:tcPr>
          <w:p w14:paraId="78035717" w14:textId="77777777" w:rsidR="00A2717D" w:rsidRPr="00623E67" w:rsidRDefault="00A2717D" w:rsidP="00A2717D">
            <w:pPr>
              <w:pStyle w:val="ZPpregtevilke"/>
              <w:rPr>
                <w:b/>
                <w:i/>
                <w:szCs w:val="16"/>
              </w:rPr>
            </w:pPr>
            <w:r w:rsidRPr="00623E67">
              <w:rPr>
                <w:b/>
                <w:bCs/>
                <w:szCs w:val="16"/>
              </w:rPr>
              <w:t>15.484</w:t>
            </w:r>
          </w:p>
        </w:tc>
        <w:tc>
          <w:tcPr>
            <w:tcW w:w="293" w:type="pct"/>
            <w:shd w:val="clear" w:color="auto" w:fill="auto"/>
            <w:vAlign w:val="bottom"/>
          </w:tcPr>
          <w:p w14:paraId="333117D3" w14:textId="77777777" w:rsidR="00A2717D" w:rsidRPr="00623E67" w:rsidRDefault="00A2717D" w:rsidP="00A2717D">
            <w:pPr>
              <w:pStyle w:val="ZPpregtevilke"/>
              <w:rPr>
                <w:b/>
                <w:i/>
                <w:szCs w:val="16"/>
              </w:rPr>
            </w:pPr>
            <w:r w:rsidRPr="00623E67">
              <w:rPr>
                <w:b/>
                <w:bCs/>
                <w:szCs w:val="16"/>
              </w:rPr>
              <w:t>11.766</w:t>
            </w:r>
          </w:p>
        </w:tc>
        <w:tc>
          <w:tcPr>
            <w:tcW w:w="293" w:type="pct"/>
            <w:tcBorders>
              <w:right w:val="nil"/>
            </w:tcBorders>
            <w:shd w:val="clear" w:color="auto" w:fill="auto"/>
            <w:noWrap/>
            <w:vAlign w:val="bottom"/>
          </w:tcPr>
          <w:p w14:paraId="7D6BC6E6" w14:textId="77777777" w:rsidR="00A2717D" w:rsidRPr="00623E67" w:rsidRDefault="00A2717D" w:rsidP="00A2717D">
            <w:pPr>
              <w:pStyle w:val="ZPpregtevilke"/>
              <w:rPr>
                <w:b/>
                <w:i/>
                <w:szCs w:val="16"/>
              </w:rPr>
            </w:pPr>
            <w:r w:rsidRPr="00623E67">
              <w:rPr>
                <w:b/>
                <w:bCs/>
                <w:szCs w:val="16"/>
              </w:rPr>
              <w:t>13.937</w:t>
            </w:r>
          </w:p>
        </w:tc>
        <w:tc>
          <w:tcPr>
            <w:tcW w:w="294" w:type="pct"/>
            <w:tcBorders>
              <w:top w:val="nil"/>
              <w:left w:val="nil"/>
              <w:bottom w:val="nil"/>
              <w:right w:val="nil"/>
            </w:tcBorders>
            <w:noWrap/>
            <w:vAlign w:val="bottom"/>
          </w:tcPr>
          <w:p w14:paraId="2ABA702C" w14:textId="77777777" w:rsidR="00A2717D" w:rsidRPr="00623E67" w:rsidRDefault="00A2717D" w:rsidP="00A2717D">
            <w:pPr>
              <w:pStyle w:val="ZPpregtevilke"/>
              <w:rPr>
                <w:b/>
                <w:i/>
                <w:szCs w:val="16"/>
              </w:rPr>
            </w:pPr>
            <w:r w:rsidRPr="00623E67">
              <w:rPr>
                <w:b/>
                <w:bCs/>
                <w:szCs w:val="16"/>
              </w:rPr>
              <w:t>10.950</w:t>
            </w:r>
          </w:p>
        </w:tc>
        <w:tc>
          <w:tcPr>
            <w:tcW w:w="294" w:type="pct"/>
            <w:tcBorders>
              <w:top w:val="nil"/>
              <w:left w:val="nil"/>
              <w:bottom w:val="nil"/>
              <w:right w:val="nil"/>
            </w:tcBorders>
            <w:vAlign w:val="bottom"/>
          </w:tcPr>
          <w:p w14:paraId="4D6E2352" w14:textId="77777777" w:rsidR="00A2717D" w:rsidRPr="00623E67" w:rsidRDefault="00A2717D" w:rsidP="00A2717D">
            <w:pPr>
              <w:pStyle w:val="ZPpregtevilke"/>
              <w:rPr>
                <w:b/>
                <w:i/>
                <w:szCs w:val="16"/>
              </w:rPr>
            </w:pPr>
            <w:r w:rsidRPr="00623E67">
              <w:rPr>
                <w:b/>
                <w:bCs/>
                <w:szCs w:val="16"/>
              </w:rPr>
              <w:t>7.055</w:t>
            </w:r>
          </w:p>
        </w:tc>
        <w:tc>
          <w:tcPr>
            <w:tcW w:w="294" w:type="pct"/>
            <w:tcBorders>
              <w:top w:val="nil"/>
              <w:left w:val="nil"/>
              <w:bottom w:val="nil"/>
              <w:right w:val="nil"/>
            </w:tcBorders>
            <w:vAlign w:val="bottom"/>
          </w:tcPr>
          <w:p w14:paraId="154DEABE" w14:textId="77777777" w:rsidR="00A2717D" w:rsidRPr="00623E67" w:rsidRDefault="00A2717D" w:rsidP="00A2717D">
            <w:pPr>
              <w:pStyle w:val="ZPpregtevilke"/>
              <w:rPr>
                <w:b/>
                <w:i/>
                <w:szCs w:val="16"/>
              </w:rPr>
            </w:pPr>
            <w:r w:rsidRPr="00623E67">
              <w:rPr>
                <w:b/>
                <w:bCs/>
                <w:szCs w:val="16"/>
              </w:rPr>
              <w:t>6.222</w:t>
            </w:r>
          </w:p>
        </w:tc>
        <w:tc>
          <w:tcPr>
            <w:tcW w:w="294" w:type="pct"/>
            <w:tcBorders>
              <w:left w:val="nil"/>
            </w:tcBorders>
            <w:shd w:val="clear" w:color="auto" w:fill="auto"/>
            <w:vAlign w:val="bottom"/>
          </w:tcPr>
          <w:p w14:paraId="6933285A" w14:textId="77777777" w:rsidR="00A2717D" w:rsidRPr="00623E67" w:rsidRDefault="00A2717D" w:rsidP="00A2717D">
            <w:pPr>
              <w:pStyle w:val="ZPpregtevilke"/>
              <w:rPr>
                <w:b/>
                <w:i/>
                <w:szCs w:val="16"/>
              </w:rPr>
            </w:pPr>
            <w:r w:rsidRPr="00623E67">
              <w:rPr>
                <w:b/>
                <w:bCs/>
                <w:szCs w:val="16"/>
              </w:rPr>
              <w:t>12.607</w:t>
            </w:r>
          </w:p>
        </w:tc>
        <w:tc>
          <w:tcPr>
            <w:tcW w:w="294" w:type="pct"/>
            <w:shd w:val="clear" w:color="auto" w:fill="auto"/>
            <w:noWrap/>
            <w:vAlign w:val="bottom"/>
          </w:tcPr>
          <w:p w14:paraId="6AA000C6" w14:textId="77777777" w:rsidR="00A2717D" w:rsidRPr="00623E67" w:rsidRDefault="00A2717D" w:rsidP="00A2717D">
            <w:pPr>
              <w:pStyle w:val="ZPpregtevilke"/>
              <w:rPr>
                <w:b/>
                <w:i/>
                <w:szCs w:val="16"/>
              </w:rPr>
            </w:pPr>
            <w:r w:rsidRPr="00623E67">
              <w:rPr>
                <w:b/>
                <w:bCs/>
                <w:szCs w:val="16"/>
              </w:rPr>
              <w:t>12.597</w:t>
            </w:r>
          </w:p>
        </w:tc>
        <w:tc>
          <w:tcPr>
            <w:tcW w:w="294" w:type="pct"/>
            <w:shd w:val="clear" w:color="auto" w:fill="auto"/>
            <w:vAlign w:val="bottom"/>
          </w:tcPr>
          <w:p w14:paraId="174AA458" w14:textId="77777777" w:rsidR="00A2717D" w:rsidRPr="00623E67" w:rsidRDefault="00A2717D" w:rsidP="00A2717D">
            <w:pPr>
              <w:pStyle w:val="ZPpregtevilke"/>
              <w:rPr>
                <w:b/>
                <w:i/>
                <w:szCs w:val="16"/>
              </w:rPr>
            </w:pPr>
            <w:r w:rsidRPr="00623E67">
              <w:rPr>
                <w:b/>
                <w:bCs/>
                <w:szCs w:val="16"/>
              </w:rPr>
              <w:t>14.223</w:t>
            </w:r>
          </w:p>
        </w:tc>
        <w:tc>
          <w:tcPr>
            <w:tcW w:w="294" w:type="pct"/>
            <w:noWrap/>
            <w:vAlign w:val="bottom"/>
          </w:tcPr>
          <w:p w14:paraId="258F737A" w14:textId="77777777" w:rsidR="00A2717D" w:rsidRPr="00623E67" w:rsidRDefault="00A2717D" w:rsidP="00A2717D">
            <w:pPr>
              <w:pStyle w:val="ZPpregtevilke"/>
              <w:rPr>
                <w:b/>
                <w:i/>
                <w:szCs w:val="16"/>
              </w:rPr>
            </w:pPr>
            <w:r w:rsidRPr="00623E67">
              <w:rPr>
                <w:b/>
                <w:bCs/>
                <w:szCs w:val="16"/>
              </w:rPr>
              <w:t>14.013</w:t>
            </w:r>
          </w:p>
        </w:tc>
        <w:tc>
          <w:tcPr>
            <w:tcW w:w="294" w:type="pct"/>
            <w:shd w:val="clear" w:color="auto" w:fill="auto"/>
            <w:vAlign w:val="bottom"/>
          </w:tcPr>
          <w:p w14:paraId="0B4DC8F2" w14:textId="77777777" w:rsidR="00A2717D" w:rsidRPr="00623E67" w:rsidRDefault="00A2717D" w:rsidP="00A2717D">
            <w:pPr>
              <w:pStyle w:val="ZPpregtevilke"/>
              <w:rPr>
                <w:b/>
                <w:i/>
                <w:szCs w:val="16"/>
              </w:rPr>
            </w:pPr>
            <w:r w:rsidRPr="00623E67">
              <w:rPr>
                <w:b/>
                <w:bCs/>
                <w:szCs w:val="16"/>
              </w:rPr>
              <w:t>13.682</w:t>
            </w:r>
          </w:p>
        </w:tc>
        <w:tc>
          <w:tcPr>
            <w:tcW w:w="294" w:type="pct"/>
            <w:shd w:val="clear" w:color="auto" w:fill="auto"/>
            <w:noWrap/>
            <w:vAlign w:val="bottom"/>
          </w:tcPr>
          <w:p w14:paraId="4222932D" w14:textId="77777777" w:rsidR="00A2717D" w:rsidRPr="00623E67" w:rsidRDefault="00A2717D" w:rsidP="00A2717D">
            <w:pPr>
              <w:pStyle w:val="ZPpregtevilke"/>
              <w:rPr>
                <w:b/>
                <w:i/>
                <w:szCs w:val="16"/>
              </w:rPr>
            </w:pPr>
            <w:r w:rsidRPr="00623E67">
              <w:rPr>
                <w:b/>
                <w:bCs/>
                <w:szCs w:val="16"/>
              </w:rPr>
              <w:t>17.296</w:t>
            </w:r>
          </w:p>
        </w:tc>
        <w:tc>
          <w:tcPr>
            <w:tcW w:w="283" w:type="pct"/>
            <w:vAlign w:val="bottom"/>
          </w:tcPr>
          <w:p w14:paraId="43750615" w14:textId="77777777" w:rsidR="00A2717D" w:rsidRPr="00623E67" w:rsidRDefault="00A2717D" w:rsidP="00A2717D">
            <w:pPr>
              <w:pStyle w:val="ZPpregtevilke"/>
              <w:rPr>
                <w:b/>
                <w:i/>
                <w:szCs w:val="16"/>
              </w:rPr>
            </w:pPr>
            <w:r w:rsidRPr="00623E67">
              <w:rPr>
                <w:b/>
                <w:bCs/>
                <w:szCs w:val="16"/>
              </w:rPr>
              <w:t>20.048</w:t>
            </w:r>
          </w:p>
        </w:tc>
        <w:tc>
          <w:tcPr>
            <w:tcW w:w="283" w:type="pct"/>
            <w:shd w:val="clear" w:color="auto" w:fill="auto"/>
            <w:vAlign w:val="bottom"/>
          </w:tcPr>
          <w:p w14:paraId="7B771A35" w14:textId="77777777" w:rsidR="00A2717D" w:rsidRPr="00623E67" w:rsidRDefault="00A2717D" w:rsidP="00A2717D">
            <w:pPr>
              <w:pStyle w:val="ZPpregtevilke"/>
              <w:rPr>
                <w:b/>
                <w:i/>
                <w:szCs w:val="16"/>
              </w:rPr>
            </w:pPr>
            <w:r w:rsidRPr="00623E67">
              <w:rPr>
                <w:b/>
                <w:bCs/>
                <w:szCs w:val="18"/>
              </w:rPr>
              <w:t>115,9</w:t>
            </w:r>
          </w:p>
        </w:tc>
      </w:tr>
      <w:tr w:rsidR="00A2717D" w:rsidRPr="00623E67" w14:paraId="5ED50550" w14:textId="77777777" w:rsidTr="00A2717D">
        <w:trPr>
          <w:trHeight w:val="227"/>
          <w:jc w:val="center"/>
        </w:trPr>
        <w:tc>
          <w:tcPr>
            <w:tcW w:w="908" w:type="pct"/>
            <w:shd w:val="clear" w:color="auto" w:fill="auto"/>
            <w:vAlign w:val="bottom"/>
          </w:tcPr>
          <w:p w14:paraId="52D08A44" w14:textId="77777777" w:rsidR="00A2717D" w:rsidRPr="00623E67" w:rsidRDefault="00A2717D" w:rsidP="00A2717D">
            <w:pPr>
              <w:ind w:left="57"/>
              <w:rPr>
                <w:b/>
                <w:i/>
                <w:szCs w:val="16"/>
              </w:rPr>
            </w:pPr>
            <w:r w:rsidRPr="00623E67">
              <w:rPr>
                <w:szCs w:val="16"/>
              </w:rPr>
              <w:t xml:space="preserve">   pomaranče</w:t>
            </w:r>
          </w:p>
        </w:tc>
        <w:tc>
          <w:tcPr>
            <w:tcW w:w="292" w:type="pct"/>
            <w:shd w:val="clear" w:color="auto" w:fill="auto"/>
            <w:vAlign w:val="bottom"/>
          </w:tcPr>
          <w:p w14:paraId="25553AB5" w14:textId="77777777" w:rsidR="00A2717D" w:rsidRPr="00623E67" w:rsidRDefault="00A2717D" w:rsidP="00A2717D">
            <w:pPr>
              <w:pStyle w:val="ZPpregtevilke"/>
              <w:rPr>
                <w:b/>
                <w:i/>
                <w:szCs w:val="16"/>
              </w:rPr>
            </w:pPr>
            <w:r w:rsidRPr="00623E67">
              <w:rPr>
                <w:szCs w:val="16"/>
              </w:rPr>
              <w:t>4.825</w:t>
            </w:r>
          </w:p>
        </w:tc>
        <w:tc>
          <w:tcPr>
            <w:tcW w:w="293" w:type="pct"/>
            <w:shd w:val="clear" w:color="auto" w:fill="auto"/>
            <w:vAlign w:val="bottom"/>
          </w:tcPr>
          <w:p w14:paraId="51B9E9B9" w14:textId="77777777" w:rsidR="00A2717D" w:rsidRPr="00623E67" w:rsidRDefault="00A2717D" w:rsidP="00A2717D">
            <w:pPr>
              <w:pStyle w:val="ZPpregtevilke"/>
              <w:rPr>
                <w:b/>
                <w:i/>
                <w:szCs w:val="16"/>
              </w:rPr>
            </w:pPr>
            <w:r w:rsidRPr="00623E67">
              <w:rPr>
                <w:szCs w:val="16"/>
              </w:rPr>
              <w:t>2.091</w:t>
            </w:r>
          </w:p>
        </w:tc>
        <w:tc>
          <w:tcPr>
            <w:tcW w:w="293" w:type="pct"/>
            <w:tcBorders>
              <w:right w:val="nil"/>
            </w:tcBorders>
            <w:shd w:val="clear" w:color="auto" w:fill="auto"/>
            <w:noWrap/>
            <w:vAlign w:val="bottom"/>
          </w:tcPr>
          <w:p w14:paraId="64485258" w14:textId="77777777" w:rsidR="00A2717D" w:rsidRPr="00623E67" w:rsidRDefault="00A2717D" w:rsidP="00A2717D">
            <w:pPr>
              <w:pStyle w:val="ZPpregtevilke"/>
              <w:rPr>
                <w:b/>
                <w:i/>
                <w:szCs w:val="16"/>
              </w:rPr>
            </w:pPr>
            <w:r w:rsidRPr="00623E67">
              <w:rPr>
                <w:szCs w:val="16"/>
              </w:rPr>
              <w:t>3.865</w:t>
            </w:r>
          </w:p>
        </w:tc>
        <w:tc>
          <w:tcPr>
            <w:tcW w:w="294" w:type="pct"/>
            <w:tcBorders>
              <w:top w:val="nil"/>
              <w:left w:val="nil"/>
              <w:bottom w:val="nil"/>
              <w:right w:val="nil"/>
            </w:tcBorders>
            <w:noWrap/>
            <w:vAlign w:val="bottom"/>
          </w:tcPr>
          <w:p w14:paraId="458BE8A3" w14:textId="77777777" w:rsidR="00A2717D" w:rsidRPr="00623E67" w:rsidRDefault="00A2717D" w:rsidP="00A2717D">
            <w:pPr>
              <w:pStyle w:val="ZPpregtevilke"/>
              <w:rPr>
                <w:b/>
                <w:i/>
                <w:szCs w:val="16"/>
              </w:rPr>
            </w:pPr>
            <w:r w:rsidRPr="00623E67">
              <w:rPr>
                <w:szCs w:val="16"/>
              </w:rPr>
              <w:t>1.988</w:t>
            </w:r>
          </w:p>
        </w:tc>
        <w:tc>
          <w:tcPr>
            <w:tcW w:w="294" w:type="pct"/>
            <w:tcBorders>
              <w:top w:val="nil"/>
              <w:left w:val="nil"/>
              <w:bottom w:val="nil"/>
              <w:right w:val="nil"/>
            </w:tcBorders>
            <w:vAlign w:val="bottom"/>
          </w:tcPr>
          <w:p w14:paraId="236899EC" w14:textId="77777777" w:rsidR="00A2717D" w:rsidRPr="00623E67" w:rsidRDefault="00A2717D" w:rsidP="00A2717D">
            <w:pPr>
              <w:pStyle w:val="ZPpregtevilke"/>
              <w:rPr>
                <w:b/>
                <w:i/>
                <w:szCs w:val="16"/>
              </w:rPr>
            </w:pPr>
            <w:r w:rsidRPr="00623E67">
              <w:rPr>
                <w:szCs w:val="16"/>
              </w:rPr>
              <w:t>1.857</w:t>
            </w:r>
          </w:p>
        </w:tc>
        <w:tc>
          <w:tcPr>
            <w:tcW w:w="294" w:type="pct"/>
            <w:tcBorders>
              <w:top w:val="nil"/>
              <w:left w:val="nil"/>
              <w:bottom w:val="nil"/>
              <w:right w:val="nil"/>
            </w:tcBorders>
            <w:vAlign w:val="bottom"/>
          </w:tcPr>
          <w:p w14:paraId="7EE5AB01" w14:textId="77777777" w:rsidR="00A2717D" w:rsidRPr="00623E67" w:rsidRDefault="00A2717D" w:rsidP="00A2717D">
            <w:pPr>
              <w:pStyle w:val="ZPpregtevilke"/>
              <w:rPr>
                <w:b/>
                <w:i/>
                <w:szCs w:val="16"/>
              </w:rPr>
            </w:pPr>
            <w:r w:rsidRPr="00623E67">
              <w:rPr>
                <w:szCs w:val="16"/>
              </w:rPr>
              <w:t>1.566</w:t>
            </w:r>
          </w:p>
        </w:tc>
        <w:tc>
          <w:tcPr>
            <w:tcW w:w="294" w:type="pct"/>
            <w:tcBorders>
              <w:left w:val="nil"/>
            </w:tcBorders>
            <w:shd w:val="clear" w:color="auto" w:fill="auto"/>
            <w:vAlign w:val="bottom"/>
          </w:tcPr>
          <w:p w14:paraId="4BDE2F03" w14:textId="77777777" w:rsidR="00A2717D" w:rsidRPr="00623E67" w:rsidRDefault="00A2717D" w:rsidP="00A2717D">
            <w:pPr>
              <w:pStyle w:val="ZPpregtevilke"/>
              <w:rPr>
                <w:b/>
                <w:i/>
                <w:szCs w:val="16"/>
              </w:rPr>
            </w:pPr>
            <w:r w:rsidRPr="00623E67">
              <w:rPr>
                <w:szCs w:val="16"/>
              </w:rPr>
              <w:t>4.025</w:t>
            </w:r>
          </w:p>
        </w:tc>
        <w:tc>
          <w:tcPr>
            <w:tcW w:w="294" w:type="pct"/>
            <w:shd w:val="clear" w:color="auto" w:fill="auto"/>
            <w:noWrap/>
            <w:vAlign w:val="bottom"/>
          </w:tcPr>
          <w:p w14:paraId="25BE646D" w14:textId="77777777" w:rsidR="00A2717D" w:rsidRPr="00623E67" w:rsidRDefault="00A2717D" w:rsidP="00A2717D">
            <w:pPr>
              <w:pStyle w:val="ZPpregtevilke"/>
              <w:rPr>
                <w:b/>
                <w:i/>
                <w:szCs w:val="16"/>
              </w:rPr>
            </w:pPr>
            <w:r w:rsidRPr="00623E67">
              <w:rPr>
                <w:szCs w:val="16"/>
              </w:rPr>
              <w:t>4.080</w:t>
            </w:r>
          </w:p>
        </w:tc>
        <w:tc>
          <w:tcPr>
            <w:tcW w:w="294" w:type="pct"/>
            <w:shd w:val="clear" w:color="auto" w:fill="auto"/>
            <w:vAlign w:val="bottom"/>
          </w:tcPr>
          <w:p w14:paraId="141F7760" w14:textId="77777777" w:rsidR="00A2717D" w:rsidRPr="00623E67" w:rsidRDefault="00A2717D" w:rsidP="00A2717D">
            <w:pPr>
              <w:pStyle w:val="ZPpregtevilke"/>
              <w:rPr>
                <w:b/>
                <w:i/>
                <w:szCs w:val="16"/>
              </w:rPr>
            </w:pPr>
            <w:r w:rsidRPr="00623E67">
              <w:rPr>
                <w:szCs w:val="16"/>
              </w:rPr>
              <w:t>4.054</w:t>
            </w:r>
          </w:p>
        </w:tc>
        <w:tc>
          <w:tcPr>
            <w:tcW w:w="294" w:type="pct"/>
            <w:noWrap/>
            <w:vAlign w:val="bottom"/>
          </w:tcPr>
          <w:p w14:paraId="1633662F" w14:textId="77777777" w:rsidR="00A2717D" w:rsidRPr="00623E67" w:rsidRDefault="00A2717D" w:rsidP="00A2717D">
            <w:pPr>
              <w:pStyle w:val="ZPpregtevilke"/>
              <w:rPr>
                <w:b/>
                <w:i/>
                <w:szCs w:val="16"/>
              </w:rPr>
            </w:pPr>
            <w:r w:rsidRPr="00623E67">
              <w:rPr>
                <w:szCs w:val="16"/>
              </w:rPr>
              <w:t>5.254</w:t>
            </w:r>
          </w:p>
        </w:tc>
        <w:tc>
          <w:tcPr>
            <w:tcW w:w="294" w:type="pct"/>
            <w:shd w:val="clear" w:color="auto" w:fill="auto"/>
            <w:vAlign w:val="bottom"/>
          </w:tcPr>
          <w:p w14:paraId="4CE3D76A" w14:textId="77777777" w:rsidR="00A2717D" w:rsidRPr="00623E67" w:rsidRDefault="00A2717D" w:rsidP="00A2717D">
            <w:pPr>
              <w:pStyle w:val="ZPpregtevilke"/>
              <w:rPr>
                <w:b/>
                <w:i/>
                <w:szCs w:val="16"/>
              </w:rPr>
            </w:pPr>
            <w:r w:rsidRPr="00623E67">
              <w:rPr>
                <w:szCs w:val="16"/>
              </w:rPr>
              <w:t>5.597</w:t>
            </w:r>
          </w:p>
        </w:tc>
        <w:tc>
          <w:tcPr>
            <w:tcW w:w="294" w:type="pct"/>
            <w:shd w:val="clear" w:color="auto" w:fill="auto"/>
            <w:noWrap/>
            <w:vAlign w:val="bottom"/>
          </w:tcPr>
          <w:p w14:paraId="5BCBDC24" w14:textId="77777777" w:rsidR="00A2717D" w:rsidRPr="00623E67" w:rsidRDefault="00A2717D" w:rsidP="00A2717D">
            <w:pPr>
              <w:pStyle w:val="ZPpregtevilke"/>
              <w:rPr>
                <w:b/>
                <w:i/>
                <w:szCs w:val="16"/>
              </w:rPr>
            </w:pPr>
            <w:r w:rsidRPr="00623E67">
              <w:rPr>
                <w:szCs w:val="16"/>
              </w:rPr>
              <w:t>7.544</w:t>
            </w:r>
          </w:p>
        </w:tc>
        <w:tc>
          <w:tcPr>
            <w:tcW w:w="283" w:type="pct"/>
            <w:vAlign w:val="bottom"/>
          </w:tcPr>
          <w:p w14:paraId="36C93ABA" w14:textId="77777777" w:rsidR="00A2717D" w:rsidRPr="00623E67" w:rsidRDefault="00A2717D" w:rsidP="00A2717D">
            <w:pPr>
              <w:pStyle w:val="ZPpregtevilke"/>
              <w:rPr>
                <w:szCs w:val="16"/>
              </w:rPr>
            </w:pPr>
            <w:r w:rsidRPr="00623E67">
              <w:rPr>
                <w:szCs w:val="16"/>
              </w:rPr>
              <w:t>7.867</w:t>
            </w:r>
          </w:p>
        </w:tc>
        <w:tc>
          <w:tcPr>
            <w:tcW w:w="283" w:type="pct"/>
            <w:shd w:val="clear" w:color="auto" w:fill="auto"/>
            <w:vAlign w:val="bottom"/>
          </w:tcPr>
          <w:p w14:paraId="60DECFC1" w14:textId="77777777" w:rsidR="00A2717D" w:rsidRPr="00623E67" w:rsidRDefault="00A2717D" w:rsidP="00A2717D">
            <w:pPr>
              <w:pStyle w:val="ZPpregtevilke"/>
              <w:rPr>
                <w:b/>
                <w:i/>
                <w:szCs w:val="16"/>
              </w:rPr>
            </w:pPr>
            <w:r w:rsidRPr="00623E67">
              <w:rPr>
                <w:szCs w:val="18"/>
              </w:rPr>
              <w:t>104,3</w:t>
            </w:r>
          </w:p>
        </w:tc>
      </w:tr>
      <w:tr w:rsidR="00A2717D" w:rsidRPr="00623E67" w14:paraId="68EB6A6D" w14:textId="77777777" w:rsidTr="00A2717D">
        <w:trPr>
          <w:trHeight w:val="227"/>
          <w:jc w:val="center"/>
        </w:trPr>
        <w:tc>
          <w:tcPr>
            <w:tcW w:w="908" w:type="pct"/>
            <w:shd w:val="clear" w:color="auto" w:fill="auto"/>
            <w:vAlign w:val="bottom"/>
          </w:tcPr>
          <w:p w14:paraId="2D39C4FA" w14:textId="77777777" w:rsidR="00A2717D" w:rsidRPr="00623E67" w:rsidRDefault="00A2717D" w:rsidP="00A2717D">
            <w:pPr>
              <w:ind w:left="170"/>
              <w:rPr>
                <w:szCs w:val="16"/>
              </w:rPr>
            </w:pPr>
            <w:r w:rsidRPr="00623E67">
              <w:rPr>
                <w:szCs w:val="16"/>
              </w:rPr>
              <w:t>mandarine</w:t>
            </w:r>
          </w:p>
        </w:tc>
        <w:tc>
          <w:tcPr>
            <w:tcW w:w="292" w:type="pct"/>
            <w:shd w:val="clear" w:color="auto" w:fill="auto"/>
            <w:vAlign w:val="bottom"/>
          </w:tcPr>
          <w:p w14:paraId="1C46686A" w14:textId="77777777" w:rsidR="00A2717D" w:rsidRPr="00623E67" w:rsidRDefault="00A2717D" w:rsidP="00A2717D">
            <w:pPr>
              <w:pStyle w:val="ZPpregtevilke"/>
              <w:rPr>
                <w:szCs w:val="16"/>
              </w:rPr>
            </w:pPr>
            <w:r w:rsidRPr="00623E67">
              <w:rPr>
                <w:szCs w:val="16"/>
              </w:rPr>
              <w:t>5.017</w:t>
            </w:r>
          </w:p>
        </w:tc>
        <w:tc>
          <w:tcPr>
            <w:tcW w:w="293" w:type="pct"/>
            <w:shd w:val="clear" w:color="auto" w:fill="auto"/>
            <w:vAlign w:val="bottom"/>
          </w:tcPr>
          <w:p w14:paraId="542069D2" w14:textId="77777777" w:rsidR="00A2717D" w:rsidRPr="00623E67" w:rsidRDefault="00A2717D" w:rsidP="00A2717D">
            <w:pPr>
              <w:pStyle w:val="ZPpregtevilke"/>
              <w:rPr>
                <w:szCs w:val="16"/>
              </w:rPr>
            </w:pPr>
            <w:r w:rsidRPr="00623E67">
              <w:rPr>
                <w:szCs w:val="16"/>
              </w:rPr>
              <w:t>4.888</w:t>
            </w:r>
          </w:p>
        </w:tc>
        <w:tc>
          <w:tcPr>
            <w:tcW w:w="293" w:type="pct"/>
            <w:tcBorders>
              <w:right w:val="nil"/>
            </w:tcBorders>
            <w:shd w:val="clear" w:color="auto" w:fill="auto"/>
            <w:noWrap/>
            <w:vAlign w:val="bottom"/>
          </w:tcPr>
          <w:p w14:paraId="7A8889C8" w14:textId="77777777" w:rsidR="00A2717D" w:rsidRPr="00623E67" w:rsidRDefault="00A2717D" w:rsidP="00A2717D">
            <w:pPr>
              <w:pStyle w:val="ZPpregtevilke"/>
              <w:rPr>
                <w:szCs w:val="16"/>
              </w:rPr>
            </w:pPr>
            <w:r w:rsidRPr="00623E67">
              <w:rPr>
                <w:szCs w:val="16"/>
              </w:rPr>
              <w:t>4.665</w:t>
            </w:r>
          </w:p>
        </w:tc>
        <w:tc>
          <w:tcPr>
            <w:tcW w:w="294" w:type="pct"/>
            <w:tcBorders>
              <w:top w:val="nil"/>
              <w:left w:val="nil"/>
              <w:bottom w:val="nil"/>
              <w:right w:val="nil"/>
            </w:tcBorders>
            <w:noWrap/>
            <w:vAlign w:val="bottom"/>
          </w:tcPr>
          <w:p w14:paraId="631ABE75" w14:textId="77777777" w:rsidR="00A2717D" w:rsidRPr="00623E67" w:rsidRDefault="00A2717D" w:rsidP="00A2717D">
            <w:pPr>
              <w:pStyle w:val="ZPpregtevilke"/>
              <w:rPr>
                <w:szCs w:val="16"/>
              </w:rPr>
            </w:pPr>
            <w:r w:rsidRPr="00623E67">
              <w:rPr>
                <w:szCs w:val="16"/>
              </w:rPr>
              <w:t>4.736</w:t>
            </w:r>
          </w:p>
        </w:tc>
        <w:tc>
          <w:tcPr>
            <w:tcW w:w="294" w:type="pct"/>
            <w:tcBorders>
              <w:top w:val="nil"/>
              <w:left w:val="nil"/>
              <w:bottom w:val="nil"/>
              <w:right w:val="nil"/>
            </w:tcBorders>
            <w:vAlign w:val="bottom"/>
          </w:tcPr>
          <w:p w14:paraId="140971A3" w14:textId="77777777" w:rsidR="00A2717D" w:rsidRPr="00623E67" w:rsidRDefault="00A2717D" w:rsidP="00A2717D">
            <w:pPr>
              <w:pStyle w:val="ZPpregtevilke"/>
              <w:rPr>
                <w:szCs w:val="16"/>
              </w:rPr>
            </w:pPr>
            <w:r w:rsidRPr="00623E67">
              <w:rPr>
                <w:szCs w:val="16"/>
              </w:rPr>
              <w:t>3.501</w:t>
            </w:r>
          </w:p>
        </w:tc>
        <w:tc>
          <w:tcPr>
            <w:tcW w:w="294" w:type="pct"/>
            <w:tcBorders>
              <w:top w:val="nil"/>
              <w:left w:val="nil"/>
              <w:bottom w:val="nil"/>
              <w:right w:val="nil"/>
            </w:tcBorders>
            <w:vAlign w:val="bottom"/>
          </w:tcPr>
          <w:p w14:paraId="4959399B" w14:textId="77777777" w:rsidR="00A2717D" w:rsidRPr="00623E67" w:rsidRDefault="00A2717D" w:rsidP="00A2717D">
            <w:pPr>
              <w:pStyle w:val="ZPpregtevilke"/>
              <w:rPr>
                <w:szCs w:val="16"/>
              </w:rPr>
            </w:pPr>
            <w:r w:rsidRPr="00623E67">
              <w:rPr>
                <w:szCs w:val="16"/>
              </w:rPr>
              <w:t>2.847</w:t>
            </w:r>
          </w:p>
        </w:tc>
        <w:tc>
          <w:tcPr>
            <w:tcW w:w="294" w:type="pct"/>
            <w:tcBorders>
              <w:left w:val="nil"/>
            </w:tcBorders>
            <w:shd w:val="clear" w:color="auto" w:fill="auto"/>
            <w:vAlign w:val="bottom"/>
          </w:tcPr>
          <w:p w14:paraId="7F03BC68" w14:textId="77777777" w:rsidR="00A2717D" w:rsidRPr="00623E67" w:rsidRDefault="00A2717D" w:rsidP="00A2717D">
            <w:pPr>
              <w:pStyle w:val="ZPpregtevilke"/>
              <w:rPr>
                <w:szCs w:val="16"/>
              </w:rPr>
            </w:pPr>
            <w:r w:rsidRPr="00623E67">
              <w:rPr>
                <w:szCs w:val="16"/>
              </w:rPr>
              <w:t>4.979</w:t>
            </w:r>
          </w:p>
        </w:tc>
        <w:tc>
          <w:tcPr>
            <w:tcW w:w="294" w:type="pct"/>
            <w:shd w:val="clear" w:color="auto" w:fill="auto"/>
            <w:noWrap/>
            <w:vAlign w:val="bottom"/>
          </w:tcPr>
          <w:p w14:paraId="4D5FDE76" w14:textId="77777777" w:rsidR="00A2717D" w:rsidRPr="00623E67" w:rsidRDefault="00A2717D" w:rsidP="00A2717D">
            <w:pPr>
              <w:pStyle w:val="ZPpregtevilke"/>
              <w:rPr>
                <w:szCs w:val="16"/>
              </w:rPr>
            </w:pPr>
            <w:r w:rsidRPr="00623E67">
              <w:rPr>
                <w:szCs w:val="16"/>
              </w:rPr>
              <w:t>4.242</w:t>
            </w:r>
          </w:p>
        </w:tc>
        <w:tc>
          <w:tcPr>
            <w:tcW w:w="294" w:type="pct"/>
            <w:shd w:val="clear" w:color="auto" w:fill="auto"/>
            <w:vAlign w:val="bottom"/>
          </w:tcPr>
          <w:p w14:paraId="71E6384B" w14:textId="77777777" w:rsidR="00A2717D" w:rsidRPr="00623E67" w:rsidRDefault="00A2717D" w:rsidP="00A2717D">
            <w:pPr>
              <w:pStyle w:val="ZPpregtevilke"/>
              <w:rPr>
                <w:szCs w:val="16"/>
              </w:rPr>
            </w:pPr>
            <w:r w:rsidRPr="00623E67">
              <w:rPr>
                <w:szCs w:val="16"/>
              </w:rPr>
              <w:t>3.863</w:t>
            </w:r>
          </w:p>
        </w:tc>
        <w:tc>
          <w:tcPr>
            <w:tcW w:w="294" w:type="pct"/>
            <w:noWrap/>
            <w:vAlign w:val="bottom"/>
          </w:tcPr>
          <w:p w14:paraId="280A96E0" w14:textId="77777777" w:rsidR="00A2717D" w:rsidRPr="00623E67" w:rsidRDefault="00A2717D" w:rsidP="00A2717D">
            <w:pPr>
              <w:pStyle w:val="ZPpregtevilke"/>
              <w:rPr>
                <w:szCs w:val="16"/>
              </w:rPr>
            </w:pPr>
            <w:r w:rsidRPr="00623E67">
              <w:rPr>
                <w:szCs w:val="16"/>
              </w:rPr>
              <w:t>2.875</w:t>
            </w:r>
          </w:p>
        </w:tc>
        <w:tc>
          <w:tcPr>
            <w:tcW w:w="294" w:type="pct"/>
            <w:shd w:val="clear" w:color="auto" w:fill="auto"/>
            <w:vAlign w:val="bottom"/>
          </w:tcPr>
          <w:p w14:paraId="394ACC25" w14:textId="77777777" w:rsidR="00A2717D" w:rsidRPr="00623E67" w:rsidRDefault="00A2717D" w:rsidP="00A2717D">
            <w:pPr>
              <w:pStyle w:val="ZPpregtevilke"/>
              <w:rPr>
                <w:szCs w:val="16"/>
              </w:rPr>
            </w:pPr>
            <w:r w:rsidRPr="00623E67">
              <w:rPr>
                <w:szCs w:val="16"/>
              </w:rPr>
              <w:t>2.786</w:t>
            </w:r>
          </w:p>
        </w:tc>
        <w:tc>
          <w:tcPr>
            <w:tcW w:w="294" w:type="pct"/>
            <w:shd w:val="clear" w:color="auto" w:fill="auto"/>
            <w:noWrap/>
            <w:vAlign w:val="bottom"/>
          </w:tcPr>
          <w:p w14:paraId="058666D6" w14:textId="77777777" w:rsidR="00A2717D" w:rsidRPr="00623E67" w:rsidRDefault="00A2717D" w:rsidP="00A2717D">
            <w:pPr>
              <w:pStyle w:val="ZPpregtevilke"/>
              <w:rPr>
                <w:szCs w:val="16"/>
              </w:rPr>
            </w:pPr>
            <w:r w:rsidRPr="00623E67">
              <w:rPr>
                <w:szCs w:val="16"/>
              </w:rPr>
              <w:t>3.292</w:t>
            </w:r>
          </w:p>
        </w:tc>
        <w:tc>
          <w:tcPr>
            <w:tcW w:w="283" w:type="pct"/>
            <w:vAlign w:val="bottom"/>
          </w:tcPr>
          <w:p w14:paraId="1023C67C" w14:textId="77777777" w:rsidR="00A2717D" w:rsidRPr="00623E67" w:rsidRDefault="00A2717D" w:rsidP="00A2717D">
            <w:pPr>
              <w:pStyle w:val="ZPpregtevilke"/>
              <w:rPr>
                <w:szCs w:val="16"/>
              </w:rPr>
            </w:pPr>
            <w:r w:rsidRPr="00623E67">
              <w:rPr>
                <w:szCs w:val="16"/>
              </w:rPr>
              <w:t>5.175</w:t>
            </w:r>
          </w:p>
        </w:tc>
        <w:tc>
          <w:tcPr>
            <w:tcW w:w="283" w:type="pct"/>
            <w:shd w:val="clear" w:color="auto" w:fill="auto"/>
            <w:vAlign w:val="bottom"/>
          </w:tcPr>
          <w:p w14:paraId="47823300" w14:textId="77777777" w:rsidR="00A2717D" w:rsidRPr="00623E67" w:rsidRDefault="00A2717D" w:rsidP="00A2717D">
            <w:pPr>
              <w:pStyle w:val="ZPpregtevilke"/>
              <w:rPr>
                <w:szCs w:val="16"/>
              </w:rPr>
            </w:pPr>
            <w:r w:rsidRPr="00623E67">
              <w:rPr>
                <w:szCs w:val="18"/>
              </w:rPr>
              <w:t>157,2</w:t>
            </w:r>
          </w:p>
        </w:tc>
      </w:tr>
      <w:tr w:rsidR="00A2717D" w:rsidRPr="00623E67" w14:paraId="2F9D3D52" w14:textId="77777777" w:rsidTr="00A2717D">
        <w:trPr>
          <w:trHeight w:val="227"/>
          <w:jc w:val="center"/>
        </w:trPr>
        <w:tc>
          <w:tcPr>
            <w:tcW w:w="908" w:type="pct"/>
            <w:shd w:val="clear" w:color="auto" w:fill="auto"/>
            <w:vAlign w:val="bottom"/>
          </w:tcPr>
          <w:p w14:paraId="2A5ED93A" w14:textId="77777777" w:rsidR="00A2717D" w:rsidRPr="00623E67" w:rsidRDefault="00A2717D" w:rsidP="00A2717D">
            <w:pPr>
              <w:ind w:left="170"/>
              <w:rPr>
                <w:szCs w:val="16"/>
              </w:rPr>
            </w:pPr>
            <w:r w:rsidRPr="00623E67">
              <w:rPr>
                <w:szCs w:val="16"/>
              </w:rPr>
              <w:t>limone</w:t>
            </w:r>
          </w:p>
        </w:tc>
        <w:tc>
          <w:tcPr>
            <w:tcW w:w="292" w:type="pct"/>
            <w:shd w:val="clear" w:color="auto" w:fill="auto"/>
            <w:vAlign w:val="bottom"/>
          </w:tcPr>
          <w:p w14:paraId="13C042B1" w14:textId="77777777" w:rsidR="00A2717D" w:rsidRPr="00623E67" w:rsidRDefault="00A2717D" w:rsidP="00A2717D">
            <w:pPr>
              <w:pStyle w:val="ZPpregtevilke"/>
              <w:rPr>
                <w:szCs w:val="16"/>
              </w:rPr>
            </w:pPr>
            <w:r w:rsidRPr="00623E67">
              <w:rPr>
                <w:szCs w:val="16"/>
              </w:rPr>
              <w:t>4.251</w:t>
            </w:r>
          </w:p>
        </w:tc>
        <w:tc>
          <w:tcPr>
            <w:tcW w:w="293" w:type="pct"/>
            <w:shd w:val="clear" w:color="auto" w:fill="auto"/>
            <w:vAlign w:val="bottom"/>
          </w:tcPr>
          <w:p w14:paraId="51CB31C1" w14:textId="77777777" w:rsidR="00A2717D" w:rsidRPr="00623E67" w:rsidRDefault="00A2717D" w:rsidP="00A2717D">
            <w:pPr>
              <w:pStyle w:val="ZPpregtevilke"/>
              <w:rPr>
                <w:szCs w:val="16"/>
              </w:rPr>
            </w:pPr>
            <w:r w:rsidRPr="00623E67">
              <w:rPr>
                <w:szCs w:val="16"/>
              </w:rPr>
              <w:t>1.892</w:t>
            </w:r>
          </w:p>
        </w:tc>
        <w:tc>
          <w:tcPr>
            <w:tcW w:w="293" w:type="pct"/>
            <w:tcBorders>
              <w:right w:val="nil"/>
            </w:tcBorders>
            <w:shd w:val="clear" w:color="auto" w:fill="auto"/>
            <w:noWrap/>
            <w:vAlign w:val="bottom"/>
          </w:tcPr>
          <w:p w14:paraId="7B408E74" w14:textId="77777777" w:rsidR="00A2717D" w:rsidRPr="00623E67" w:rsidRDefault="00A2717D" w:rsidP="00A2717D">
            <w:pPr>
              <w:pStyle w:val="ZPpregtevilke"/>
              <w:rPr>
                <w:szCs w:val="16"/>
              </w:rPr>
            </w:pPr>
            <w:r w:rsidRPr="00623E67">
              <w:rPr>
                <w:szCs w:val="16"/>
              </w:rPr>
              <w:t>1.221</w:t>
            </w:r>
          </w:p>
        </w:tc>
        <w:tc>
          <w:tcPr>
            <w:tcW w:w="294" w:type="pct"/>
            <w:tcBorders>
              <w:top w:val="nil"/>
              <w:left w:val="nil"/>
              <w:bottom w:val="nil"/>
              <w:right w:val="nil"/>
            </w:tcBorders>
            <w:noWrap/>
            <w:vAlign w:val="bottom"/>
          </w:tcPr>
          <w:p w14:paraId="76A5F412" w14:textId="77777777" w:rsidR="00A2717D" w:rsidRPr="00623E67" w:rsidRDefault="00A2717D" w:rsidP="00A2717D">
            <w:pPr>
              <w:pStyle w:val="ZPpregtevilke"/>
              <w:rPr>
                <w:szCs w:val="16"/>
              </w:rPr>
            </w:pPr>
            <w:r w:rsidRPr="00623E67">
              <w:rPr>
                <w:szCs w:val="16"/>
              </w:rPr>
              <w:t>821</w:t>
            </w:r>
          </w:p>
        </w:tc>
        <w:tc>
          <w:tcPr>
            <w:tcW w:w="294" w:type="pct"/>
            <w:tcBorders>
              <w:top w:val="nil"/>
              <w:left w:val="nil"/>
              <w:bottom w:val="nil"/>
              <w:right w:val="nil"/>
            </w:tcBorders>
            <w:vAlign w:val="bottom"/>
          </w:tcPr>
          <w:p w14:paraId="57914129" w14:textId="77777777" w:rsidR="00A2717D" w:rsidRPr="00623E67" w:rsidRDefault="00A2717D" w:rsidP="00A2717D">
            <w:pPr>
              <w:pStyle w:val="ZPpregtevilke"/>
              <w:rPr>
                <w:szCs w:val="16"/>
              </w:rPr>
            </w:pPr>
            <w:r w:rsidRPr="00623E67">
              <w:rPr>
                <w:szCs w:val="16"/>
              </w:rPr>
              <w:t>1.434</w:t>
            </w:r>
          </w:p>
        </w:tc>
        <w:tc>
          <w:tcPr>
            <w:tcW w:w="294" w:type="pct"/>
            <w:tcBorders>
              <w:top w:val="nil"/>
              <w:left w:val="nil"/>
              <w:bottom w:val="nil"/>
              <w:right w:val="nil"/>
            </w:tcBorders>
            <w:vAlign w:val="bottom"/>
          </w:tcPr>
          <w:p w14:paraId="7A7DAE03" w14:textId="77777777" w:rsidR="00A2717D" w:rsidRPr="00623E67" w:rsidRDefault="00A2717D" w:rsidP="00A2717D">
            <w:pPr>
              <w:pStyle w:val="ZPpregtevilke"/>
              <w:rPr>
                <w:szCs w:val="16"/>
              </w:rPr>
            </w:pPr>
            <w:r w:rsidRPr="00623E67">
              <w:rPr>
                <w:szCs w:val="16"/>
              </w:rPr>
              <w:t>1.494</w:t>
            </w:r>
          </w:p>
        </w:tc>
        <w:tc>
          <w:tcPr>
            <w:tcW w:w="294" w:type="pct"/>
            <w:tcBorders>
              <w:left w:val="nil"/>
            </w:tcBorders>
            <w:shd w:val="clear" w:color="auto" w:fill="auto"/>
            <w:vAlign w:val="bottom"/>
          </w:tcPr>
          <w:p w14:paraId="4289AD6A" w14:textId="77777777" w:rsidR="00A2717D" w:rsidRPr="00623E67" w:rsidRDefault="00A2717D" w:rsidP="00A2717D">
            <w:pPr>
              <w:pStyle w:val="ZPpregtevilke"/>
              <w:rPr>
                <w:szCs w:val="16"/>
              </w:rPr>
            </w:pPr>
            <w:r w:rsidRPr="00623E67">
              <w:rPr>
                <w:szCs w:val="16"/>
              </w:rPr>
              <w:t>1.786</w:t>
            </w:r>
          </w:p>
        </w:tc>
        <w:tc>
          <w:tcPr>
            <w:tcW w:w="294" w:type="pct"/>
            <w:shd w:val="clear" w:color="auto" w:fill="auto"/>
            <w:noWrap/>
            <w:vAlign w:val="bottom"/>
          </w:tcPr>
          <w:p w14:paraId="36CE8CF5" w14:textId="77777777" w:rsidR="00A2717D" w:rsidRPr="00623E67" w:rsidRDefault="00A2717D" w:rsidP="00A2717D">
            <w:pPr>
              <w:pStyle w:val="ZPpregtevilke"/>
              <w:rPr>
                <w:szCs w:val="16"/>
              </w:rPr>
            </w:pPr>
            <w:r w:rsidRPr="00623E67">
              <w:rPr>
                <w:szCs w:val="16"/>
              </w:rPr>
              <w:t>2.445</w:t>
            </w:r>
          </w:p>
        </w:tc>
        <w:tc>
          <w:tcPr>
            <w:tcW w:w="294" w:type="pct"/>
            <w:shd w:val="clear" w:color="auto" w:fill="auto"/>
            <w:vAlign w:val="bottom"/>
          </w:tcPr>
          <w:p w14:paraId="2D02577D" w14:textId="77777777" w:rsidR="00A2717D" w:rsidRPr="00623E67" w:rsidRDefault="00A2717D" w:rsidP="00A2717D">
            <w:pPr>
              <w:pStyle w:val="ZPpregtevilke"/>
              <w:rPr>
                <w:szCs w:val="16"/>
              </w:rPr>
            </w:pPr>
            <w:r w:rsidRPr="00623E67">
              <w:rPr>
                <w:szCs w:val="16"/>
              </w:rPr>
              <w:t>4.112</w:t>
            </w:r>
          </w:p>
        </w:tc>
        <w:tc>
          <w:tcPr>
            <w:tcW w:w="294" w:type="pct"/>
            <w:noWrap/>
            <w:vAlign w:val="bottom"/>
          </w:tcPr>
          <w:p w14:paraId="4DE330FF" w14:textId="77777777" w:rsidR="00A2717D" w:rsidRPr="00623E67" w:rsidRDefault="00A2717D" w:rsidP="00A2717D">
            <w:pPr>
              <w:pStyle w:val="ZPpregtevilke"/>
              <w:rPr>
                <w:szCs w:val="16"/>
              </w:rPr>
            </w:pPr>
            <w:r w:rsidRPr="00623E67">
              <w:rPr>
                <w:szCs w:val="16"/>
              </w:rPr>
              <w:t>4.758</w:t>
            </w:r>
          </w:p>
        </w:tc>
        <w:tc>
          <w:tcPr>
            <w:tcW w:w="294" w:type="pct"/>
            <w:shd w:val="clear" w:color="auto" w:fill="auto"/>
            <w:vAlign w:val="bottom"/>
          </w:tcPr>
          <w:p w14:paraId="1FDB97A2" w14:textId="77777777" w:rsidR="00A2717D" w:rsidRPr="00623E67" w:rsidRDefault="00A2717D" w:rsidP="00A2717D">
            <w:pPr>
              <w:pStyle w:val="ZPpregtevilke"/>
              <w:rPr>
                <w:szCs w:val="16"/>
              </w:rPr>
            </w:pPr>
            <w:r w:rsidRPr="00623E67">
              <w:rPr>
                <w:szCs w:val="16"/>
              </w:rPr>
              <w:t>4.094</w:t>
            </w:r>
          </w:p>
        </w:tc>
        <w:tc>
          <w:tcPr>
            <w:tcW w:w="294" w:type="pct"/>
            <w:shd w:val="clear" w:color="auto" w:fill="auto"/>
            <w:noWrap/>
            <w:vAlign w:val="bottom"/>
          </w:tcPr>
          <w:p w14:paraId="4654D208" w14:textId="77777777" w:rsidR="00A2717D" w:rsidRPr="00623E67" w:rsidRDefault="00A2717D" w:rsidP="00A2717D">
            <w:pPr>
              <w:pStyle w:val="ZPpregtevilke"/>
              <w:rPr>
                <w:szCs w:val="16"/>
              </w:rPr>
            </w:pPr>
            <w:r w:rsidRPr="00623E67">
              <w:rPr>
                <w:szCs w:val="16"/>
              </w:rPr>
              <w:t>5.029</w:t>
            </w:r>
          </w:p>
        </w:tc>
        <w:tc>
          <w:tcPr>
            <w:tcW w:w="283" w:type="pct"/>
            <w:vAlign w:val="bottom"/>
          </w:tcPr>
          <w:p w14:paraId="3F0A4EE1" w14:textId="77777777" w:rsidR="00A2717D" w:rsidRPr="00623E67" w:rsidRDefault="00A2717D" w:rsidP="00A2717D">
            <w:pPr>
              <w:pStyle w:val="ZPpregtevilke"/>
              <w:rPr>
                <w:szCs w:val="16"/>
              </w:rPr>
            </w:pPr>
            <w:r w:rsidRPr="00623E67">
              <w:rPr>
                <w:szCs w:val="16"/>
              </w:rPr>
              <w:t>5.413</w:t>
            </w:r>
          </w:p>
        </w:tc>
        <w:tc>
          <w:tcPr>
            <w:tcW w:w="283" w:type="pct"/>
            <w:shd w:val="clear" w:color="auto" w:fill="auto"/>
            <w:vAlign w:val="bottom"/>
          </w:tcPr>
          <w:p w14:paraId="0980DCA4" w14:textId="77777777" w:rsidR="00A2717D" w:rsidRPr="00623E67" w:rsidRDefault="00A2717D" w:rsidP="00A2717D">
            <w:pPr>
              <w:pStyle w:val="ZPpregtevilke"/>
              <w:rPr>
                <w:szCs w:val="16"/>
              </w:rPr>
            </w:pPr>
            <w:r w:rsidRPr="00623E67">
              <w:rPr>
                <w:szCs w:val="18"/>
              </w:rPr>
              <w:t>107,6</w:t>
            </w:r>
          </w:p>
        </w:tc>
      </w:tr>
      <w:tr w:rsidR="00A2717D" w:rsidRPr="00623E67" w14:paraId="2E34128C" w14:textId="77777777" w:rsidTr="00A2717D">
        <w:trPr>
          <w:trHeight w:val="227"/>
          <w:jc w:val="center"/>
        </w:trPr>
        <w:tc>
          <w:tcPr>
            <w:tcW w:w="908" w:type="pct"/>
            <w:shd w:val="clear" w:color="auto" w:fill="auto"/>
            <w:vAlign w:val="bottom"/>
          </w:tcPr>
          <w:p w14:paraId="3E46400A" w14:textId="77777777" w:rsidR="00A2717D" w:rsidRPr="00623E67" w:rsidRDefault="00A2717D" w:rsidP="00A2717D">
            <w:pPr>
              <w:rPr>
                <w:szCs w:val="16"/>
              </w:rPr>
            </w:pPr>
            <w:r w:rsidRPr="00623E67">
              <w:rPr>
                <w:b/>
                <w:i/>
                <w:szCs w:val="16"/>
              </w:rPr>
              <w:t>Drugo južno sadje, od tega:</w:t>
            </w:r>
          </w:p>
        </w:tc>
        <w:tc>
          <w:tcPr>
            <w:tcW w:w="292" w:type="pct"/>
            <w:shd w:val="clear" w:color="auto" w:fill="auto"/>
            <w:vAlign w:val="bottom"/>
          </w:tcPr>
          <w:p w14:paraId="2813A3E3" w14:textId="77777777" w:rsidR="00A2717D" w:rsidRPr="00623E67" w:rsidRDefault="00A2717D" w:rsidP="00A2717D">
            <w:pPr>
              <w:pStyle w:val="ZPpregtevilke"/>
              <w:rPr>
                <w:szCs w:val="16"/>
              </w:rPr>
            </w:pPr>
            <w:r w:rsidRPr="00623E67">
              <w:rPr>
                <w:b/>
                <w:bCs/>
                <w:szCs w:val="16"/>
              </w:rPr>
              <w:t>31.667</w:t>
            </w:r>
          </w:p>
        </w:tc>
        <w:tc>
          <w:tcPr>
            <w:tcW w:w="293" w:type="pct"/>
            <w:shd w:val="clear" w:color="auto" w:fill="auto"/>
            <w:vAlign w:val="bottom"/>
          </w:tcPr>
          <w:p w14:paraId="148316A8" w14:textId="77777777" w:rsidR="00A2717D" w:rsidRPr="00623E67" w:rsidRDefault="00A2717D" w:rsidP="00A2717D">
            <w:pPr>
              <w:pStyle w:val="ZPpregtevilke"/>
              <w:rPr>
                <w:szCs w:val="16"/>
              </w:rPr>
            </w:pPr>
            <w:r w:rsidRPr="00623E67">
              <w:rPr>
                <w:b/>
                <w:bCs/>
                <w:szCs w:val="16"/>
              </w:rPr>
              <w:t>41.437</w:t>
            </w:r>
          </w:p>
        </w:tc>
        <w:tc>
          <w:tcPr>
            <w:tcW w:w="293" w:type="pct"/>
            <w:tcBorders>
              <w:right w:val="nil"/>
            </w:tcBorders>
            <w:shd w:val="clear" w:color="auto" w:fill="auto"/>
            <w:noWrap/>
            <w:vAlign w:val="bottom"/>
          </w:tcPr>
          <w:p w14:paraId="0408E0AF" w14:textId="77777777" w:rsidR="00A2717D" w:rsidRPr="00623E67" w:rsidRDefault="00A2717D" w:rsidP="00A2717D">
            <w:pPr>
              <w:pStyle w:val="ZPpregtevilke"/>
              <w:rPr>
                <w:szCs w:val="16"/>
              </w:rPr>
            </w:pPr>
            <w:r w:rsidRPr="00623E67">
              <w:rPr>
                <w:b/>
                <w:bCs/>
                <w:szCs w:val="16"/>
              </w:rPr>
              <w:t>27.809</w:t>
            </w:r>
          </w:p>
        </w:tc>
        <w:tc>
          <w:tcPr>
            <w:tcW w:w="294" w:type="pct"/>
            <w:tcBorders>
              <w:top w:val="nil"/>
              <w:left w:val="nil"/>
              <w:bottom w:val="nil"/>
              <w:right w:val="nil"/>
            </w:tcBorders>
            <w:noWrap/>
            <w:vAlign w:val="bottom"/>
          </w:tcPr>
          <w:p w14:paraId="63A04F25" w14:textId="77777777" w:rsidR="00A2717D" w:rsidRPr="00623E67" w:rsidRDefault="00A2717D" w:rsidP="00A2717D">
            <w:pPr>
              <w:pStyle w:val="ZPpregtevilke"/>
              <w:rPr>
                <w:szCs w:val="16"/>
              </w:rPr>
            </w:pPr>
            <w:r w:rsidRPr="00623E67">
              <w:rPr>
                <w:b/>
                <w:bCs/>
                <w:szCs w:val="16"/>
              </w:rPr>
              <w:t>37.890</w:t>
            </w:r>
          </w:p>
        </w:tc>
        <w:tc>
          <w:tcPr>
            <w:tcW w:w="294" w:type="pct"/>
            <w:tcBorders>
              <w:top w:val="nil"/>
              <w:left w:val="nil"/>
              <w:bottom w:val="nil"/>
              <w:right w:val="nil"/>
            </w:tcBorders>
            <w:vAlign w:val="bottom"/>
          </w:tcPr>
          <w:p w14:paraId="180939C7" w14:textId="77777777" w:rsidR="00A2717D" w:rsidRPr="00623E67" w:rsidRDefault="00A2717D" w:rsidP="00A2717D">
            <w:pPr>
              <w:pStyle w:val="ZPpregtevilke"/>
              <w:rPr>
                <w:szCs w:val="16"/>
              </w:rPr>
            </w:pPr>
            <w:r w:rsidRPr="00623E67">
              <w:rPr>
                <w:b/>
                <w:bCs/>
                <w:szCs w:val="16"/>
              </w:rPr>
              <w:t>12.746</w:t>
            </w:r>
          </w:p>
        </w:tc>
        <w:tc>
          <w:tcPr>
            <w:tcW w:w="294" w:type="pct"/>
            <w:tcBorders>
              <w:top w:val="nil"/>
              <w:left w:val="nil"/>
              <w:bottom w:val="nil"/>
              <w:right w:val="nil"/>
            </w:tcBorders>
            <w:vAlign w:val="bottom"/>
          </w:tcPr>
          <w:p w14:paraId="34FA3A05" w14:textId="77777777" w:rsidR="00A2717D" w:rsidRPr="00623E67" w:rsidRDefault="00A2717D" w:rsidP="00A2717D">
            <w:pPr>
              <w:pStyle w:val="ZPpregtevilke"/>
              <w:rPr>
                <w:szCs w:val="16"/>
              </w:rPr>
            </w:pPr>
            <w:r w:rsidRPr="00623E67">
              <w:rPr>
                <w:b/>
                <w:bCs/>
                <w:szCs w:val="16"/>
              </w:rPr>
              <w:t>18.199</w:t>
            </w:r>
          </w:p>
        </w:tc>
        <w:tc>
          <w:tcPr>
            <w:tcW w:w="294" w:type="pct"/>
            <w:tcBorders>
              <w:left w:val="nil"/>
            </w:tcBorders>
            <w:shd w:val="clear" w:color="auto" w:fill="auto"/>
            <w:vAlign w:val="bottom"/>
          </w:tcPr>
          <w:p w14:paraId="7E90AA87" w14:textId="77777777" w:rsidR="00A2717D" w:rsidRPr="00623E67" w:rsidRDefault="00A2717D" w:rsidP="00A2717D">
            <w:pPr>
              <w:pStyle w:val="ZPpregtevilke"/>
              <w:rPr>
                <w:szCs w:val="16"/>
              </w:rPr>
            </w:pPr>
            <w:r w:rsidRPr="00623E67">
              <w:rPr>
                <w:b/>
                <w:bCs/>
                <w:szCs w:val="16"/>
              </w:rPr>
              <w:t>32.939</w:t>
            </w:r>
          </w:p>
        </w:tc>
        <w:tc>
          <w:tcPr>
            <w:tcW w:w="294" w:type="pct"/>
            <w:shd w:val="clear" w:color="auto" w:fill="auto"/>
            <w:noWrap/>
            <w:vAlign w:val="bottom"/>
          </w:tcPr>
          <w:p w14:paraId="0EEAFFA5" w14:textId="77777777" w:rsidR="00A2717D" w:rsidRPr="00623E67" w:rsidRDefault="00A2717D" w:rsidP="00A2717D">
            <w:pPr>
              <w:pStyle w:val="ZPpregtevilke"/>
              <w:rPr>
                <w:szCs w:val="16"/>
              </w:rPr>
            </w:pPr>
            <w:r w:rsidRPr="00623E67">
              <w:rPr>
                <w:b/>
                <w:bCs/>
                <w:szCs w:val="16"/>
              </w:rPr>
              <w:t>46.805</w:t>
            </w:r>
          </w:p>
        </w:tc>
        <w:tc>
          <w:tcPr>
            <w:tcW w:w="294" w:type="pct"/>
            <w:shd w:val="clear" w:color="auto" w:fill="auto"/>
            <w:vAlign w:val="bottom"/>
          </w:tcPr>
          <w:p w14:paraId="685E277E" w14:textId="77777777" w:rsidR="00A2717D" w:rsidRPr="00623E67" w:rsidRDefault="00A2717D" w:rsidP="00A2717D">
            <w:pPr>
              <w:pStyle w:val="ZPpregtevilke"/>
              <w:rPr>
                <w:szCs w:val="16"/>
              </w:rPr>
            </w:pPr>
            <w:r w:rsidRPr="00623E67">
              <w:rPr>
                <w:b/>
                <w:bCs/>
                <w:szCs w:val="16"/>
              </w:rPr>
              <w:t>39.734</w:t>
            </w:r>
          </w:p>
        </w:tc>
        <w:tc>
          <w:tcPr>
            <w:tcW w:w="294" w:type="pct"/>
            <w:noWrap/>
            <w:vAlign w:val="bottom"/>
          </w:tcPr>
          <w:p w14:paraId="7F1E02B5" w14:textId="77777777" w:rsidR="00A2717D" w:rsidRPr="00623E67" w:rsidRDefault="00A2717D" w:rsidP="00A2717D">
            <w:pPr>
              <w:pStyle w:val="ZPpregtevilke"/>
              <w:rPr>
                <w:szCs w:val="16"/>
              </w:rPr>
            </w:pPr>
            <w:r w:rsidRPr="00623E67">
              <w:rPr>
                <w:b/>
                <w:bCs/>
                <w:szCs w:val="16"/>
              </w:rPr>
              <w:t>53.371</w:t>
            </w:r>
          </w:p>
        </w:tc>
        <w:tc>
          <w:tcPr>
            <w:tcW w:w="294" w:type="pct"/>
            <w:shd w:val="clear" w:color="auto" w:fill="auto"/>
            <w:vAlign w:val="bottom"/>
          </w:tcPr>
          <w:p w14:paraId="3D5AD636" w14:textId="77777777" w:rsidR="00A2717D" w:rsidRPr="00623E67" w:rsidRDefault="00A2717D" w:rsidP="00A2717D">
            <w:pPr>
              <w:pStyle w:val="ZPpregtevilke"/>
              <w:rPr>
                <w:szCs w:val="16"/>
              </w:rPr>
            </w:pPr>
            <w:r w:rsidRPr="00623E67">
              <w:rPr>
                <w:b/>
                <w:bCs/>
                <w:szCs w:val="16"/>
              </w:rPr>
              <w:t>45.306</w:t>
            </w:r>
          </w:p>
        </w:tc>
        <w:tc>
          <w:tcPr>
            <w:tcW w:w="294" w:type="pct"/>
            <w:shd w:val="clear" w:color="auto" w:fill="auto"/>
            <w:noWrap/>
            <w:vAlign w:val="bottom"/>
          </w:tcPr>
          <w:p w14:paraId="60D8A437" w14:textId="77777777" w:rsidR="00A2717D" w:rsidRPr="00623E67" w:rsidRDefault="00A2717D" w:rsidP="00A2717D">
            <w:pPr>
              <w:pStyle w:val="ZPpregtevilke"/>
              <w:rPr>
                <w:b/>
                <w:szCs w:val="16"/>
              </w:rPr>
            </w:pPr>
            <w:r w:rsidRPr="00623E67">
              <w:rPr>
                <w:b/>
                <w:bCs/>
                <w:szCs w:val="16"/>
              </w:rPr>
              <w:t>59.676</w:t>
            </w:r>
          </w:p>
        </w:tc>
        <w:tc>
          <w:tcPr>
            <w:tcW w:w="283" w:type="pct"/>
            <w:vAlign w:val="bottom"/>
          </w:tcPr>
          <w:p w14:paraId="7220C092" w14:textId="77777777" w:rsidR="00A2717D" w:rsidRPr="00623E67" w:rsidRDefault="00A2717D" w:rsidP="00A2717D">
            <w:pPr>
              <w:pStyle w:val="ZPpregtevilke"/>
              <w:rPr>
                <w:b/>
                <w:i/>
                <w:szCs w:val="16"/>
              </w:rPr>
            </w:pPr>
            <w:r w:rsidRPr="00623E67">
              <w:rPr>
                <w:b/>
                <w:bCs/>
                <w:szCs w:val="16"/>
              </w:rPr>
              <w:t>79.450</w:t>
            </w:r>
          </w:p>
        </w:tc>
        <w:tc>
          <w:tcPr>
            <w:tcW w:w="283" w:type="pct"/>
            <w:shd w:val="clear" w:color="auto" w:fill="auto"/>
            <w:vAlign w:val="bottom"/>
          </w:tcPr>
          <w:p w14:paraId="6D88A523" w14:textId="77777777" w:rsidR="00A2717D" w:rsidRPr="00623E67" w:rsidRDefault="00A2717D" w:rsidP="00A2717D">
            <w:pPr>
              <w:pStyle w:val="ZPpregtevilke"/>
              <w:rPr>
                <w:b/>
                <w:szCs w:val="16"/>
              </w:rPr>
            </w:pPr>
            <w:r w:rsidRPr="00623E67">
              <w:rPr>
                <w:b/>
                <w:bCs/>
                <w:szCs w:val="18"/>
              </w:rPr>
              <w:t>133,1</w:t>
            </w:r>
          </w:p>
        </w:tc>
      </w:tr>
      <w:tr w:rsidR="00A2717D" w:rsidRPr="00623E67" w14:paraId="353D3A04" w14:textId="77777777" w:rsidTr="00A2717D">
        <w:trPr>
          <w:trHeight w:val="227"/>
          <w:jc w:val="center"/>
        </w:trPr>
        <w:tc>
          <w:tcPr>
            <w:tcW w:w="908" w:type="pct"/>
            <w:shd w:val="clear" w:color="auto" w:fill="auto"/>
            <w:vAlign w:val="bottom"/>
          </w:tcPr>
          <w:p w14:paraId="1EB84ED1" w14:textId="77777777" w:rsidR="00A2717D" w:rsidRPr="00623E67" w:rsidRDefault="00A2717D" w:rsidP="00A2717D">
            <w:pPr>
              <w:ind w:left="57"/>
              <w:rPr>
                <w:b/>
                <w:i/>
                <w:szCs w:val="16"/>
              </w:rPr>
            </w:pPr>
            <w:r w:rsidRPr="00623E67">
              <w:rPr>
                <w:szCs w:val="16"/>
              </w:rPr>
              <w:t xml:space="preserve">   banane</w:t>
            </w:r>
          </w:p>
        </w:tc>
        <w:tc>
          <w:tcPr>
            <w:tcW w:w="292" w:type="pct"/>
            <w:shd w:val="clear" w:color="auto" w:fill="auto"/>
            <w:vAlign w:val="bottom"/>
          </w:tcPr>
          <w:p w14:paraId="1FB4661E" w14:textId="77777777" w:rsidR="00A2717D" w:rsidRPr="00623E67" w:rsidRDefault="00A2717D" w:rsidP="00A2717D">
            <w:pPr>
              <w:pStyle w:val="ZPpregtevilke"/>
              <w:rPr>
                <w:b/>
                <w:i/>
                <w:color w:val="FF0000"/>
                <w:szCs w:val="16"/>
              </w:rPr>
            </w:pPr>
            <w:r w:rsidRPr="00623E67">
              <w:rPr>
                <w:szCs w:val="16"/>
              </w:rPr>
              <w:t>30.978</w:t>
            </w:r>
          </w:p>
        </w:tc>
        <w:tc>
          <w:tcPr>
            <w:tcW w:w="293" w:type="pct"/>
            <w:shd w:val="clear" w:color="auto" w:fill="auto"/>
            <w:vAlign w:val="bottom"/>
          </w:tcPr>
          <w:p w14:paraId="66BE5D98" w14:textId="77777777" w:rsidR="00A2717D" w:rsidRPr="00623E67" w:rsidRDefault="00A2717D" w:rsidP="00A2717D">
            <w:pPr>
              <w:pStyle w:val="ZPpregtevilke"/>
              <w:rPr>
                <w:b/>
                <w:i/>
                <w:color w:val="FF0000"/>
                <w:szCs w:val="16"/>
              </w:rPr>
            </w:pPr>
            <w:r w:rsidRPr="00623E67">
              <w:rPr>
                <w:szCs w:val="16"/>
              </w:rPr>
              <w:t>40.715</w:t>
            </w:r>
          </w:p>
        </w:tc>
        <w:tc>
          <w:tcPr>
            <w:tcW w:w="293" w:type="pct"/>
            <w:tcBorders>
              <w:right w:val="nil"/>
            </w:tcBorders>
            <w:shd w:val="clear" w:color="auto" w:fill="auto"/>
            <w:noWrap/>
            <w:vAlign w:val="bottom"/>
          </w:tcPr>
          <w:p w14:paraId="3019821C" w14:textId="77777777" w:rsidR="00A2717D" w:rsidRPr="00623E67" w:rsidRDefault="00A2717D" w:rsidP="00A2717D">
            <w:pPr>
              <w:pStyle w:val="ZPpregtevilke"/>
              <w:rPr>
                <w:b/>
                <w:i/>
                <w:color w:val="FF0000"/>
                <w:szCs w:val="16"/>
              </w:rPr>
            </w:pPr>
            <w:r w:rsidRPr="00623E67">
              <w:rPr>
                <w:szCs w:val="16"/>
              </w:rPr>
              <w:t>26.871</w:t>
            </w:r>
          </w:p>
        </w:tc>
        <w:tc>
          <w:tcPr>
            <w:tcW w:w="294" w:type="pct"/>
            <w:tcBorders>
              <w:top w:val="nil"/>
              <w:left w:val="nil"/>
              <w:bottom w:val="nil"/>
              <w:right w:val="nil"/>
            </w:tcBorders>
            <w:noWrap/>
            <w:vAlign w:val="bottom"/>
          </w:tcPr>
          <w:p w14:paraId="5DA1499B" w14:textId="77777777" w:rsidR="00A2717D" w:rsidRPr="00623E67" w:rsidRDefault="00A2717D" w:rsidP="00A2717D">
            <w:pPr>
              <w:pStyle w:val="ZPpregtevilke"/>
              <w:rPr>
                <w:b/>
                <w:i/>
                <w:color w:val="FF0000"/>
                <w:szCs w:val="16"/>
              </w:rPr>
            </w:pPr>
            <w:r w:rsidRPr="00623E67">
              <w:rPr>
                <w:szCs w:val="16"/>
              </w:rPr>
              <w:t>36.894</w:t>
            </w:r>
          </w:p>
        </w:tc>
        <w:tc>
          <w:tcPr>
            <w:tcW w:w="294" w:type="pct"/>
            <w:tcBorders>
              <w:top w:val="nil"/>
              <w:left w:val="nil"/>
              <w:bottom w:val="nil"/>
              <w:right w:val="nil"/>
            </w:tcBorders>
            <w:vAlign w:val="bottom"/>
          </w:tcPr>
          <w:p w14:paraId="0F91AC8F" w14:textId="77777777" w:rsidR="00A2717D" w:rsidRPr="00623E67" w:rsidRDefault="00A2717D" w:rsidP="00A2717D">
            <w:pPr>
              <w:pStyle w:val="ZPpregtevilke"/>
              <w:rPr>
                <w:b/>
                <w:i/>
                <w:szCs w:val="16"/>
              </w:rPr>
            </w:pPr>
            <w:r w:rsidRPr="00623E67">
              <w:rPr>
                <w:szCs w:val="16"/>
              </w:rPr>
              <w:t>12.172</w:t>
            </w:r>
          </w:p>
        </w:tc>
        <w:tc>
          <w:tcPr>
            <w:tcW w:w="294" w:type="pct"/>
            <w:tcBorders>
              <w:top w:val="nil"/>
              <w:left w:val="nil"/>
              <w:bottom w:val="nil"/>
              <w:right w:val="nil"/>
            </w:tcBorders>
            <w:vAlign w:val="bottom"/>
          </w:tcPr>
          <w:p w14:paraId="629596FB" w14:textId="77777777" w:rsidR="00A2717D" w:rsidRPr="00623E67" w:rsidRDefault="00A2717D" w:rsidP="00A2717D">
            <w:pPr>
              <w:pStyle w:val="ZPpregtevilke"/>
              <w:rPr>
                <w:b/>
                <w:i/>
                <w:szCs w:val="16"/>
              </w:rPr>
            </w:pPr>
            <w:r w:rsidRPr="00623E67">
              <w:rPr>
                <w:szCs w:val="16"/>
              </w:rPr>
              <w:t>17.598</w:t>
            </w:r>
          </w:p>
        </w:tc>
        <w:tc>
          <w:tcPr>
            <w:tcW w:w="294" w:type="pct"/>
            <w:tcBorders>
              <w:left w:val="nil"/>
            </w:tcBorders>
            <w:shd w:val="clear" w:color="auto" w:fill="auto"/>
            <w:vAlign w:val="bottom"/>
          </w:tcPr>
          <w:p w14:paraId="1FCDFB65" w14:textId="77777777" w:rsidR="00A2717D" w:rsidRPr="00623E67" w:rsidRDefault="00A2717D" w:rsidP="00A2717D">
            <w:pPr>
              <w:pStyle w:val="ZPpregtevilke"/>
              <w:rPr>
                <w:b/>
                <w:i/>
                <w:szCs w:val="16"/>
              </w:rPr>
            </w:pPr>
            <w:r w:rsidRPr="00623E67">
              <w:rPr>
                <w:szCs w:val="16"/>
              </w:rPr>
              <w:t>31.393</w:t>
            </w:r>
          </w:p>
        </w:tc>
        <w:tc>
          <w:tcPr>
            <w:tcW w:w="294" w:type="pct"/>
            <w:shd w:val="clear" w:color="auto" w:fill="auto"/>
            <w:noWrap/>
            <w:vAlign w:val="bottom"/>
          </w:tcPr>
          <w:p w14:paraId="3C320DDC" w14:textId="77777777" w:rsidR="00A2717D" w:rsidRPr="00623E67" w:rsidRDefault="00A2717D" w:rsidP="00A2717D">
            <w:pPr>
              <w:pStyle w:val="ZPpregtevilke"/>
              <w:rPr>
                <w:b/>
                <w:i/>
                <w:szCs w:val="16"/>
              </w:rPr>
            </w:pPr>
            <w:r w:rsidRPr="00623E67">
              <w:rPr>
                <w:szCs w:val="16"/>
              </w:rPr>
              <w:t>44.901</w:t>
            </w:r>
          </w:p>
        </w:tc>
        <w:tc>
          <w:tcPr>
            <w:tcW w:w="294" w:type="pct"/>
            <w:shd w:val="clear" w:color="auto" w:fill="auto"/>
            <w:vAlign w:val="bottom"/>
          </w:tcPr>
          <w:p w14:paraId="674A854A" w14:textId="77777777" w:rsidR="00A2717D" w:rsidRPr="00623E67" w:rsidRDefault="00A2717D" w:rsidP="00A2717D">
            <w:pPr>
              <w:pStyle w:val="ZPpregtevilke"/>
              <w:rPr>
                <w:b/>
                <w:i/>
                <w:szCs w:val="16"/>
              </w:rPr>
            </w:pPr>
            <w:r w:rsidRPr="00623E67">
              <w:rPr>
                <w:szCs w:val="16"/>
              </w:rPr>
              <w:t>37.906</w:t>
            </w:r>
          </w:p>
        </w:tc>
        <w:tc>
          <w:tcPr>
            <w:tcW w:w="294" w:type="pct"/>
            <w:noWrap/>
            <w:vAlign w:val="bottom"/>
          </w:tcPr>
          <w:p w14:paraId="30E855F4" w14:textId="77777777" w:rsidR="00A2717D" w:rsidRPr="00623E67" w:rsidRDefault="00A2717D" w:rsidP="00A2717D">
            <w:pPr>
              <w:pStyle w:val="ZPpregtevilke"/>
              <w:rPr>
                <w:b/>
                <w:i/>
                <w:szCs w:val="16"/>
              </w:rPr>
            </w:pPr>
            <w:r w:rsidRPr="00623E67">
              <w:rPr>
                <w:szCs w:val="16"/>
              </w:rPr>
              <w:t>50.043</w:t>
            </w:r>
          </w:p>
        </w:tc>
        <w:tc>
          <w:tcPr>
            <w:tcW w:w="294" w:type="pct"/>
            <w:shd w:val="clear" w:color="auto" w:fill="auto"/>
            <w:vAlign w:val="bottom"/>
          </w:tcPr>
          <w:p w14:paraId="5C3644F6" w14:textId="77777777" w:rsidR="00A2717D" w:rsidRPr="00623E67" w:rsidRDefault="00A2717D" w:rsidP="00A2717D">
            <w:pPr>
              <w:pStyle w:val="ZPpregtevilke"/>
              <w:rPr>
                <w:b/>
                <w:i/>
                <w:szCs w:val="16"/>
              </w:rPr>
            </w:pPr>
            <w:r w:rsidRPr="00623E67">
              <w:rPr>
                <w:szCs w:val="16"/>
              </w:rPr>
              <w:t>41.877</w:t>
            </w:r>
          </w:p>
        </w:tc>
        <w:tc>
          <w:tcPr>
            <w:tcW w:w="294" w:type="pct"/>
            <w:shd w:val="clear" w:color="auto" w:fill="auto"/>
            <w:noWrap/>
            <w:vAlign w:val="bottom"/>
          </w:tcPr>
          <w:p w14:paraId="29006A9C" w14:textId="77777777" w:rsidR="00A2717D" w:rsidRPr="00623E67" w:rsidRDefault="00A2717D" w:rsidP="00A2717D">
            <w:pPr>
              <w:pStyle w:val="ZPpregtevilke"/>
              <w:rPr>
                <w:b/>
                <w:i/>
                <w:szCs w:val="16"/>
              </w:rPr>
            </w:pPr>
            <w:r w:rsidRPr="00623E67">
              <w:rPr>
                <w:szCs w:val="16"/>
              </w:rPr>
              <w:t>56.880</w:t>
            </w:r>
          </w:p>
        </w:tc>
        <w:tc>
          <w:tcPr>
            <w:tcW w:w="283" w:type="pct"/>
            <w:vAlign w:val="bottom"/>
          </w:tcPr>
          <w:p w14:paraId="1006A2F7" w14:textId="77777777" w:rsidR="00A2717D" w:rsidRPr="00623E67" w:rsidRDefault="00A2717D" w:rsidP="00A2717D">
            <w:pPr>
              <w:pStyle w:val="ZPpregtevilke"/>
              <w:rPr>
                <w:szCs w:val="16"/>
              </w:rPr>
            </w:pPr>
            <w:r w:rsidRPr="00623E67">
              <w:rPr>
                <w:szCs w:val="16"/>
              </w:rPr>
              <w:t>77.876</w:t>
            </w:r>
          </w:p>
        </w:tc>
        <w:tc>
          <w:tcPr>
            <w:tcW w:w="283" w:type="pct"/>
            <w:shd w:val="clear" w:color="auto" w:fill="auto"/>
            <w:vAlign w:val="bottom"/>
          </w:tcPr>
          <w:p w14:paraId="69A68B5C" w14:textId="77777777" w:rsidR="00A2717D" w:rsidRPr="00623E67" w:rsidRDefault="00A2717D" w:rsidP="00A2717D">
            <w:pPr>
              <w:pStyle w:val="ZPpregtevilke"/>
              <w:rPr>
                <w:b/>
                <w:i/>
                <w:szCs w:val="16"/>
              </w:rPr>
            </w:pPr>
            <w:r w:rsidRPr="00623E67">
              <w:rPr>
                <w:szCs w:val="18"/>
              </w:rPr>
              <w:t>136,9</w:t>
            </w:r>
          </w:p>
        </w:tc>
      </w:tr>
      <w:tr w:rsidR="00A2717D" w:rsidRPr="00623E67" w14:paraId="176C9BEF" w14:textId="77777777" w:rsidTr="00A2717D">
        <w:trPr>
          <w:trHeight w:val="227"/>
          <w:jc w:val="center"/>
        </w:trPr>
        <w:tc>
          <w:tcPr>
            <w:tcW w:w="908" w:type="pct"/>
            <w:tcBorders>
              <w:bottom w:val="nil"/>
            </w:tcBorders>
            <w:shd w:val="clear" w:color="auto" w:fill="auto"/>
            <w:vAlign w:val="bottom"/>
          </w:tcPr>
          <w:p w14:paraId="08E76D05" w14:textId="77777777" w:rsidR="00A2717D" w:rsidRPr="00623E67" w:rsidRDefault="00A2717D" w:rsidP="00A2717D">
            <w:pPr>
              <w:ind w:left="170"/>
              <w:rPr>
                <w:szCs w:val="16"/>
              </w:rPr>
            </w:pPr>
            <w:r w:rsidRPr="00623E67">
              <w:rPr>
                <w:szCs w:val="16"/>
              </w:rPr>
              <w:t>ananas</w:t>
            </w:r>
          </w:p>
        </w:tc>
        <w:tc>
          <w:tcPr>
            <w:tcW w:w="292" w:type="pct"/>
            <w:tcBorders>
              <w:bottom w:val="nil"/>
            </w:tcBorders>
            <w:shd w:val="clear" w:color="auto" w:fill="auto"/>
            <w:vAlign w:val="bottom"/>
          </w:tcPr>
          <w:p w14:paraId="314E09D2" w14:textId="77777777" w:rsidR="00A2717D" w:rsidRPr="00623E67" w:rsidRDefault="00A2717D" w:rsidP="00A2717D">
            <w:pPr>
              <w:pStyle w:val="ZPpregtevilke"/>
              <w:rPr>
                <w:szCs w:val="16"/>
              </w:rPr>
            </w:pPr>
            <w:r w:rsidRPr="00623E67">
              <w:rPr>
                <w:szCs w:val="16"/>
              </w:rPr>
              <w:t>566</w:t>
            </w:r>
          </w:p>
        </w:tc>
        <w:tc>
          <w:tcPr>
            <w:tcW w:w="293" w:type="pct"/>
            <w:tcBorders>
              <w:bottom w:val="nil"/>
            </w:tcBorders>
            <w:shd w:val="clear" w:color="auto" w:fill="auto"/>
            <w:vAlign w:val="bottom"/>
          </w:tcPr>
          <w:p w14:paraId="19DB8F30" w14:textId="77777777" w:rsidR="00A2717D" w:rsidRPr="00623E67" w:rsidRDefault="00A2717D" w:rsidP="00A2717D">
            <w:pPr>
              <w:pStyle w:val="ZPpregtevilke"/>
              <w:rPr>
                <w:szCs w:val="16"/>
              </w:rPr>
            </w:pPr>
            <w:r w:rsidRPr="00623E67">
              <w:rPr>
                <w:szCs w:val="16"/>
              </w:rPr>
              <w:t>593</w:t>
            </w:r>
          </w:p>
        </w:tc>
        <w:tc>
          <w:tcPr>
            <w:tcW w:w="293" w:type="pct"/>
            <w:tcBorders>
              <w:bottom w:val="nil"/>
              <w:right w:val="nil"/>
            </w:tcBorders>
            <w:shd w:val="clear" w:color="auto" w:fill="auto"/>
            <w:noWrap/>
            <w:vAlign w:val="bottom"/>
          </w:tcPr>
          <w:p w14:paraId="1710EC5F" w14:textId="77777777" w:rsidR="00A2717D" w:rsidRPr="00623E67" w:rsidRDefault="00A2717D" w:rsidP="00A2717D">
            <w:pPr>
              <w:pStyle w:val="ZPpregtevilke"/>
              <w:rPr>
                <w:szCs w:val="16"/>
              </w:rPr>
            </w:pPr>
            <w:r w:rsidRPr="00623E67">
              <w:rPr>
                <w:szCs w:val="16"/>
              </w:rPr>
              <w:t>790</w:t>
            </w:r>
          </w:p>
        </w:tc>
        <w:tc>
          <w:tcPr>
            <w:tcW w:w="294" w:type="pct"/>
            <w:tcBorders>
              <w:top w:val="nil"/>
              <w:left w:val="nil"/>
              <w:bottom w:val="nil"/>
              <w:right w:val="nil"/>
            </w:tcBorders>
            <w:noWrap/>
            <w:vAlign w:val="bottom"/>
          </w:tcPr>
          <w:p w14:paraId="7F48BA5F" w14:textId="77777777" w:rsidR="00A2717D" w:rsidRPr="00623E67" w:rsidRDefault="00A2717D" w:rsidP="00A2717D">
            <w:pPr>
              <w:pStyle w:val="ZPpregtevilke"/>
              <w:rPr>
                <w:szCs w:val="16"/>
              </w:rPr>
            </w:pPr>
            <w:r w:rsidRPr="00623E67">
              <w:rPr>
                <w:szCs w:val="16"/>
              </w:rPr>
              <w:t>468</w:t>
            </w:r>
          </w:p>
        </w:tc>
        <w:tc>
          <w:tcPr>
            <w:tcW w:w="294" w:type="pct"/>
            <w:tcBorders>
              <w:top w:val="nil"/>
              <w:left w:val="nil"/>
              <w:bottom w:val="nil"/>
              <w:right w:val="nil"/>
            </w:tcBorders>
            <w:vAlign w:val="bottom"/>
          </w:tcPr>
          <w:p w14:paraId="2422C1C1" w14:textId="77777777" w:rsidR="00A2717D" w:rsidRPr="00623E67" w:rsidRDefault="00A2717D" w:rsidP="00A2717D">
            <w:pPr>
              <w:pStyle w:val="ZPpregtevilke"/>
              <w:rPr>
                <w:szCs w:val="16"/>
              </w:rPr>
            </w:pPr>
            <w:r w:rsidRPr="00623E67">
              <w:rPr>
                <w:szCs w:val="16"/>
              </w:rPr>
              <w:t>428</w:t>
            </w:r>
          </w:p>
        </w:tc>
        <w:tc>
          <w:tcPr>
            <w:tcW w:w="294" w:type="pct"/>
            <w:tcBorders>
              <w:top w:val="nil"/>
              <w:left w:val="nil"/>
              <w:bottom w:val="nil"/>
              <w:right w:val="nil"/>
            </w:tcBorders>
            <w:vAlign w:val="bottom"/>
          </w:tcPr>
          <w:p w14:paraId="646FCAAC" w14:textId="77777777" w:rsidR="00A2717D" w:rsidRPr="00623E67" w:rsidRDefault="00A2717D" w:rsidP="00A2717D">
            <w:pPr>
              <w:pStyle w:val="ZPpregtevilke"/>
              <w:rPr>
                <w:szCs w:val="16"/>
              </w:rPr>
            </w:pPr>
            <w:r w:rsidRPr="00623E67">
              <w:rPr>
                <w:szCs w:val="16"/>
              </w:rPr>
              <w:t>472</w:t>
            </w:r>
          </w:p>
        </w:tc>
        <w:tc>
          <w:tcPr>
            <w:tcW w:w="294" w:type="pct"/>
            <w:tcBorders>
              <w:left w:val="nil"/>
              <w:bottom w:val="nil"/>
            </w:tcBorders>
            <w:shd w:val="clear" w:color="auto" w:fill="auto"/>
            <w:vAlign w:val="bottom"/>
          </w:tcPr>
          <w:p w14:paraId="2FBF2637" w14:textId="77777777" w:rsidR="00A2717D" w:rsidRPr="00623E67" w:rsidRDefault="00A2717D" w:rsidP="00A2717D">
            <w:pPr>
              <w:pStyle w:val="ZPpregtevilke"/>
              <w:rPr>
                <w:szCs w:val="16"/>
              </w:rPr>
            </w:pPr>
            <w:r w:rsidRPr="00623E67">
              <w:rPr>
                <w:szCs w:val="16"/>
              </w:rPr>
              <w:t>487</w:t>
            </w:r>
          </w:p>
        </w:tc>
        <w:tc>
          <w:tcPr>
            <w:tcW w:w="294" w:type="pct"/>
            <w:tcBorders>
              <w:bottom w:val="nil"/>
            </w:tcBorders>
            <w:shd w:val="clear" w:color="auto" w:fill="auto"/>
            <w:noWrap/>
            <w:vAlign w:val="bottom"/>
          </w:tcPr>
          <w:p w14:paraId="5329DDE0" w14:textId="77777777" w:rsidR="00A2717D" w:rsidRPr="00623E67" w:rsidRDefault="00A2717D" w:rsidP="00A2717D">
            <w:pPr>
              <w:pStyle w:val="ZPpregtevilke"/>
              <w:rPr>
                <w:szCs w:val="16"/>
              </w:rPr>
            </w:pPr>
            <w:r w:rsidRPr="00623E67">
              <w:rPr>
                <w:szCs w:val="16"/>
              </w:rPr>
              <w:t>257</w:t>
            </w:r>
          </w:p>
        </w:tc>
        <w:tc>
          <w:tcPr>
            <w:tcW w:w="294" w:type="pct"/>
            <w:tcBorders>
              <w:bottom w:val="nil"/>
            </w:tcBorders>
            <w:shd w:val="clear" w:color="auto" w:fill="auto"/>
            <w:vAlign w:val="bottom"/>
          </w:tcPr>
          <w:p w14:paraId="0831C8AC" w14:textId="77777777" w:rsidR="00A2717D" w:rsidRPr="00623E67" w:rsidRDefault="00A2717D" w:rsidP="00A2717D">
            <w:pPr>
              <w:pStyle w:val="ZPpregtevilke"/>
              <w:rPr>
                <w:szCs w:val="16"/>
              </w:rPr>
            </w:pPr>
            <w:r w:rsidRPr="00623E67">
              <w:rPr>
                <w:szCs w:val="16"/>
              </w:rPr>
              <w:t>401</w:t>
            </w:r>
          </w:p>
        </w:tc>
        <w:tc>
          <w:tcPr>
            <w:tcW w:w="294" w:type="pct"/>
            <w:tcBorders>
              <w:bottom w:val="nil"/>
            </w:tcBorders>
            <w:noWrap/>
            <w:vAlign w:val="bottom"/>
          </w:tcPr>
          <w:p w14:paraId="78EC3058" w14:textId="77777777" w:rsidR="00A2717D" w:rsidRPr="00623E67" w:rsidRDefault="00A2717D" w:rsidP="00A2717D">
            <w:pPr>
              <w:pStyle w:val="ZPpregtevilke"/>
              <w:rPr>
                <w:szCs w:val="16"/>
              </w:rPr>
            </w:pPr>
            <w:r w:rsidRPr="00623E67">
              <w:rPr>
                <w:szCs w:val="16"/>
              </w:rPr>
              <w:t>1.404</w:t>
            </w:r>
          </w:p>
        </w:tc>
        <w:tc>
          <w:tcPr>
            <w:tcW w:w="294" w:type="pct"/>
            <w:tcBorders>
              <w:bottom w:val="nil"/>
            </w:tcBorders>
            <w:shd w:val="clear" w:color="auto" w:fill="auto"/>
            <w:vAlign w:val="bottom"/>
          </w:tcPr>
          <w:p w14:paraId="18079336" w14:textId="77777777" w:rsidR="00A2717D" w:rsidRPr="00623E67" w:rsidRDefault="00A2717D" w:rsidP="00A2717D">
            <w:pPr>
              <w:pStyle w:val="ZPpregtevilke"/>
              <w:rPr>
                <w:szCs w:val="16"/>
              </w:rPr>
            </w:pPr>
            <w:r w:rsidRPr="00623E67">
              <w:rPr>
                <w:szCs w:val="16"/>
              </w:rPr>
              <w:t>1.610</w:t>
            </w:r>
          </w:p>
        </w:tc>
        <w:tc>
          <w:tcPr>
            <w:tcW w:w="294" w:type="pct"/>
            <w:tcBorders>
              <w:bottom w:val="nil"/>
            </w:tcBorders>
            <w:shd w:val="clear" w:color="auto" w:fill="auto"/>
            <w:noWrap/>
            <w:vAlign w:val="bottom"/>
          </w:tcPr>
          <w:p w14:paraId="75A7402D" w14:textId="77777777" w:rsidR="00A2717D" w:rsidRPr="00623E67" w:rsidRDefault="00A2717D" w:rsidP="00A2717D">
            <w:pPr>
              <w:pStyle w:val="ZPpregtevilke"/>
              <w:rPr>
                <w:szCs w:val="16"/>
              </w:rPr>
            </w:pPr>
            <w:r w:rsidRPr="00623E67">
              <w:rPr>
                <w:szCs w:val="16"/>
              </w:rPr>
              <w:t>1.398</w:t>
            </w:r>
          </w:p>
        </w:tc>
        <w:tc>
          <w:tcPr>
            <w:tcW w:w="283" w:type="pct"/>
            <w:tcBorders>
              <w:bottom w:val="nil"/>
            </w:tcBorders>
            <w:vAlign w:val="bottom"/>
          </w:tcPr>
          <w:p w14:paraId="2C55FC14" w14:textId="77777777" w:rsidR="00A2717D" w:rsidRPr="00623E67" w:rsidRDefault="00A2717D" w:rsidP="00A2717D">
            <w:pPr>
              <w:pStyle w:val="ZPpregtevilke"/>
              <w:rPr>
                <w:szCs w:val="16"/>
              </w:rPr>
            </w:pPr>
            <w:r w:rsidRPr="00623E67">
              <w:rPr>
                <w:szCs w:val="16"/>
              </w:rPr>
              <w:t>739</w:t>
            </w:r>
          </w:p>
        </w:tc>
        <w:tc>
          <w:tcPr>
            <w:tcW w:w="283" w:type="pct"/>
            <w:tcBorders>
              <w:bottom w:val="nil"/>
            </w:tcBorders>
            <w:shd w:val="clear" w:color="auto" w:fill="auto"/>
            <w:vAlign w:val="bottom"/>
          </w:tcPr>
          <w:p w14:paraId="79B45D4F" w14:textId="77777777" w:rsidR="00A2717D" w:rsidRPr="00623E67" w:rsidRDefault="00A2717D" w:rsidP="00A2717D">
            <w:pPr>
              <w:pStyle w:val="ZPpregtevilke"/>
              <w:rPr>
                <w:szCs w:val="16"/>
              </w:rPr>
            </w:pPr>
            <w:r w:rsidRPr="00623E67">
              <w:rPr>
                <w:szCs w:val="18"/>
              </w:rPr>
              <w:t>52,9</w:t>
            </w:r>
          </w:p>
        </w:tc>
      </w:tr>
      <w:tr w:rsidR="00A2717D" w:rsidRPr="00623E67" w14:paraId="2E149030" w14:textId="77777777" w:rsidTr="00A2717D">
        <w:trPr>
          <w:trHeight w:val="227"/>
          <w:jc w:val="center"/>
        </w:trPr>
        <w:tc>
          <w:tcPr>
            <w:tcW w:w="908" w:type="pct"/>
            <w:tcBorders>
              <w:top w:val="nil"/>
              <w:bottom w:val="nil"/>
            </w:tcBorders>
            <w:shd w:val="clear" w:color="auto" w:fill="D9D9D9"/>
            <w:vAlign w:val="bottom"/>
          </w:tcPr>
          <w:p w14:paraId="3CA6D998" w14:textId="77777777" w:rsidR="00A2717D" w:rsidRPr="00623E67" w:rsidRDefault="00A2717D" w:rsidP="00A2717D">
            <w:pPr>
              <w:rPr>
                <w:szCs w:val="16"/>
              </w:rPr>
            </w:pPr>
            <w:r w:rsidRPr="00623E67">
              <w:rPr>
                <w:b/>
                <w:szCs w:val="16"/>
              </w:rPr>
              <w:t>UVOZ (t)</w:t>
            </w:r>
          </w:p>
        </w:tc>
        <w:tc>
          <w:tcPr>
            <w:tcW w:w="292" w:type="pct"/>
            <w:tcBorders>
              <w:top w:val="nil"/>
              <w:bottom w:val="nil"/>
            </w:tcBorders>
            <w:shd w:val="clear" w:color="auto" w:fill="D9D9D9"/>
            <w:vAlign w:val="bottom"/>
          </w:tcPr>
          <w:p w14:paraId="67F677C7" w14:textId="77777777" w:rsidR="00A2717D" w:rsidRPr="00623E67" w:rsidRDefault="00A2717D" w:rsidP="00A2717D">
            <w:pPr>
              <w:pStyle w:val="ZPpregtevilke"/>
            </w:pPr>
          </w:p>
        </w:tc>
        <w:tc>
          <w:tcPr>
            <w:tcW w:w="293" w:type="pct"/>
            <w:tcBorders>
              <w:top w:val="nil"/>
              <w:bottom w:val="nil"/>
            </w:tcBorders>
            <w:shd w:val="clear" w:color="auto" w:fill="D9D9D9"/>
            <w:vAlign w:val="bottom"/>
          </w:tcPr>
          <w:p w14:paraId="755E0C25" w14:textId="77777777" w:rsidR="00A2717D" w:rsidRPr="00623E67" w:rsidRDefault="00A2717D" w:rsidP="00A2717D">
            <w:pPr>
              <w:pStyle w:val="ZPpregtevilke"/>
            </w:pPr>
          </w:p>
        </w:tc>
        <w:tc>
          <w:tcPr>
            <w:tcW w:w="293" w:type="pct"/>
            <w:tcBorders>
              <w:top w:val="nil"/>
              <w:bottom w:val="nil"/>
              <w:right w:val="nil"/>
            </w:tcBorders>
            <w:shd w:val="clear" w:color="auto" w:fill="D9D9D9"/>
            <w:noWrap/>
            <w:vAlign w:val="bottom"/>
          </w:tcPr>
          <w:p w14:paraId="3404D523" w14:textId="77777777" w:rsidR="00A2717D" w:rsidRPr="00623E67" w:rsidRDefault="00A2717D" w:rsidP="00A2717D">
            <w:pPr>
              <w:pStyle w:val="ZPpregtevilke"/>
            </w:pPr>
          </w:p>
        </w:tc>
        <w:tc>
          <w:tcPr>
            <w:tcW w:w="294" w:type="pct"/>
            <w:tcBorders>
              <w:top w:val="nil"/>
              <w:left w:val="nil"/>
              <w:bottom w:val="nil"/>
              <w:right w:val="nil"/>
            </w:tcBorders>
            <w:shd w:val="clear" w:color="auto" w:fill="D9D9D9"/>
            <w:noWrap/>
            <w:vAlign w:val="bottom"/>
          </w:tcPr>
          <w:p w14:paraId="3871768F" w14:textId="77777777" w:rsidR="00A2717D" w:rsidRPr="00623E67" w:rsidRDefault="00A2717D" w:rsidP="00A2717D">
            <w:pPr>
              <w:pStyle w:val="ZPpregtevilke"/>
            </w:pPr>
          </w:p>
        </w:tc>
        <w:tc>
          <w:tcPr>
            <w:tcW w:w="294" w:type="pct"/>
            <w:tcBorders>
              <w:top w:val="nil"/>
              <w:left w:val="nil"/>
              <w:bottom w:val="nil"/>
              <w:right w:val="nil"/>
            </w:tcBorders>
            <w:shd w:val="clear" w:color="auto" w:fill="D9D9D9"/>
            <w:vAlign w:val="bottom"/>
          </w:tcPr>
          <w:p w14:paraId="73DE136E" w14:textId="77777777" w:rsidR="00A2717D" w:rsidRPr="00623E67" w:rsidRDefault="00A2717D" w:rsidP="00A2717D">
            <w:pPr>
              <w:pStyle w:val="ZPpregtevilke"/>
            </w:pPr>
          </w:p>
        </w:tc>
        <w:tc>
          <w:tcPr>
            <w:tcW w:w="294" w:type="pct"/>
            <w:tcBorders>
              <w:top w:val="nil"/>
              <w:left w:val="nil"/>
              <w:bottom w:val="nil"/>
              <w:right w:val="nil"/>
            </w:tcBorders>
            <w:shd w:val="clear" w:color="auto" w:fill="D9D9D9"/>
            <w:vAlign w:val="bottom"/>
          </w:tcPr>
          <w:p w14:paraId="299C47BE" w14:textId="77777777" w:rsidR="00A2717D" w:rsidRPr="00623E67" w:rsidRDefault="00A2717D" w:rsidP="00A2717D">
            <w:pPr>
              <w:pStyle w:val="ZPpregtevilke"/>
            </w:pPr>
          </w:p>
        </w:tc>
        <w:tc>
          <w:tcPr>
            <w:tcW w:w="294" w:type="pct"/>
            <w:tcBorders>
              <w:top w:val="nil"/>
              <w:left w:val="nil"/>
              <w:bottom w:val="nil"/>
            </w:tcBorders>
            <w:shd w:val="clear" w:color="auto" w:fill="D9D9D9"/>
            <w:vAlign w:val="bottom"/>
          </w:tcPr>
          <w:p w14:paraId="6B790356" w14:textId="77777777" w:rsidR="00A2717D" w:rsidRPr="00623E67" w:rsidRDefault="00A2717D" w:rsidP="00A2717D">
            <w:pPr>
              <w:pStyle w:val="ZPpregtevilke"/>
            </w:pPr>
          </w:p>
        </w:tc>
        <w:tc>
          <w:tcPr>
            <w:tcW w:w="294" w:type="pct"/>
            <w:tcBorders>
              <w:top w:val="nil"/>
              <w:bottom w:val="nil"/>
            </w:tcBorders>
            <w:shd w:val="clear" w:color="auto" w:fill="D9D9D9"/>
            <w:noWrap/>
            <w:vAlign w:val="bottom"/>
          </w:tcPr>
          <w:p w14:paraId="1C81E6BE" w14:textId="77777777" w:rsidR="00A2717D" w:rsidRPr="00623E67" w:rsidRDefault="00A2717D" w:rsidP="00A2717D">
            <w:pPr>
              <w:pStyle w:val="ZPpregtevilke"/>
            </w:pPr>
          </w:p>
        </w:tc>
        <w:tc>
          <w:tcPr>
            <w:tcW w:w="294" w:type="pct"/>
            <w:tcBorders>
              <w:top w:val="nil"/>
              <w:bottom w:val="nil"/>
            </w:tcBorders>
            <w:shd w:val="clear" w:color="auto" w:fill="D9D9D9"/>
            <w:vAlign w:val="bottom"/>
          </w:tcPr>
          <w:p w14:paraId="3E7DBB19" w14:textId="77777777" w:rsidR="00A2717D" w:rsidRPr="00623E67" w:rsidRDefault="00A2717D" w:rsidP="00A2717D">
            <w:pPr>
              <w:pStyle w:val="ZPpregtevilke"/>
            </w:pPr>
          </w:p>
        </w:tc>
        <w:tc>
          <w:tcPr>
            <w:tcW w:w="294" w:type="pct"/>
            <w:tcBorders>
              <w:top w:val="nil"/>
              <w:bottom w:val="nil"/>
            </w:tcBorders>
            <w:shd w:val="clear" w:color="auto" w:fill="D9D9D9"/>
            <w:noWrap/>
            <w:vAlign w:val="bottom"/>
          </w:tcPr>
          <w:p w14:paraId="787F9122" w14:textId="77777777" w:rsidR="00A2717D" w:rsidRPr="00623E67" w:rsidRDefault="00A2717D" w:rsidP="00A2717D">
            <w:pPr>
              <w:pStyle w:val="ZPpregtevilke"/>
            </w:pPr>
          </w:p>
        </w:tc>
        <w:tc>
          <w:tcPr>
            <w:tcW w:w="294" w:type="pct"/>
            <w:tcBorders>
              <w:top w:val="nil"/>
              <w:bottom w:val="nil"/>
            </w:tcBorders>
            <w:shd w:val="clear" w:color="auto" w:fill="D9D9D9"/>
            <w:vAlign w:val="bottom"/>
          </w:tcPr>
          <w:p w14:paraId="50EFCA80" w14:textId="77777777" w:rsidR="00A2717D" w:rsidRPr="00623E67" w:rsidRDefault="00A2717D" w:rsidP="00A2717D">
            <w:pPr>
              <w:pStyle w:val="ZPpregtevilke"/>
            </w:pPr>
          </w:p>
        </w:tc>
        <w:tc>
          <w:tcPr>
            <w:tcW w:w="294" w:type="pct"/>
            <w:tcBorders>
              <w:top w:val="nil"/>
              <w:bottom w:val="nil"/>
            </w:tcBorders>
            <w:shd w:val="clear" w:color="auto" w:fill="D9D9D9"/>
            <w:noWrap/>
            <w:vAlign w:val="bottom"/>
          </w:tcPr>
          <w:p w14:paraId="1A3861CD" w14:textId="77777777" w:rsidR="00A2717D" w:rsidRPr="00623E67" w:rsidRDefault="00A2717D" w:rsidP="00A2717D">
            <w:pPr>
              <w:pStyle w:val="ZPpregtevilke"/>
            </w:pPr>
          </w:p>
        </w:tc>
        <w:tc>
          <w:tcPr>
            <w:tcW w:w="283" w:type="pct"/>
            <w:tcBorders>
              <w:top w:val="nil"/>
              <w:bottom w:val="nil"/>
            </w:tcBorders>
            <w:shd w:val="clear" w:color="auto" w:fill="D9D9D9"/>
            <w:vAlign w:val="bottom"/>
          </w:tcPr>
          <w:p w14:paraId="000CAC06" w14:textId="77777777" w:rsidR="00A2717D" w:rsidRPr="00623E67" w:rsidRDefault="00A2717D" w:rsidP="00A2717D">
            <w:pPr>
              <w:pStyle w:val="ZPpregtevilke"/>
            </w:pPr>
          </w:p>
        </w:tc>
        <w:tc>
          <w:tcPr>
            <w:tcW w:w="283" w:type="pct"/>
            <w:tcBorders>
              <w:top w:val="nil"/>
              <w:bottom w:val="nil"/>
            </w:tcBorders>
            <w:shd w:val="clear" w:color="auto" w:fill="D9D9D9"/>
            <w:vAlign w:val="bottom"/>
          </w:tcPr>
          <w:p w14:paraId="01301EA7" w14:textId="77777777" w:rsidR="00A2717D" w:rsidRPr="00623E67" w:rsidRDefault="00A2717D" w:rsidP="00A2717D">
            <w:pPr>
              <w:pStyle w:val="ZPpregtevilke"/>
            </w:pPr>
          </w:p>
        </w:tc>
      </w:tr>
      <w:tr w:rsidR="00A2717D" w:rsidRPr="00623E67" w14:paraId="26D92050" w14:textId="77777777" w:rsidTr="00A2717D">
        <w:trPr>
          <w:trHeight w:val="227"/>
          <w:jc w:val="center"/>
        </w:trPr>
        <w:tc>
          <w:tcPr>
            <w:tcW w:w="908" w:type="pct"/>
            <w:shd w:val="clear" w:color="auto" w:fill="auto"/>
            <w:vAlign w:val="bottom"/>
          </w:tcPr>
          <w:p w14:paraId="65EC4650" w14:textId="77777777" w:rsidR="00A2717D" w:rsidRPr="00623E67" w:rsidRDefault="00A2717D" w:rsidP="00A2717D">
            <w:pPr>
              <w:rPr>
                <w:b/>
                <w:color w:val="FF0000"/>
                <w:szCs w:val="16"/>
              </w:rPr>
            </w:pPr>
            <w:r w:rsidRPr="00623E67">
              <w:rPr>
                <w:b/>
                <w:szCs w:val="16"/>
              </w:rPr>
              <w:t xml:space="preserve">Sveže sadje**, od tega: </w:t>
            </w:r>
          </w:p>
        </w:tc>
        <w:tc>
          <w:tcPr>
            <w:tcW w:w="292" w:type="pct"/>
            <w:shd w:val="clear" w:color="auto" w:fill="auto"/>
            <w:vAlign w:val="bottom"/>
          </w:tcPr>
          <w:p w14:paraId="34525529" w14:textId="77777777" w:rsidR="00A2717D" w:rsidRPr="00623E67" w:rsidRDefault="00A2717D" w:rsidP="00A2717D">
            <w:pPr>
              <w:pStyle w:val="ZPpregtevilke"/>
              <w:rPr>
                <w:b/>
                <w:color w:val="FF0000"/>
                <w:szCs w:val="16"/>
              </w:rPr>
            </w:pPr>
            <w:r w:rsidRPr="00623E67">
              <w:rPr>
                <w:b/>
                <w:bCs/>
                <w:szCs w:val="16"/>
              </w:rPr>
              <w:t>175.577</w:t>
            </w:r>
          </w:p>
        </w:tc>
        <w:tc>
          <w:tcPr>
            <w:tcW w:w="293" w:type="pct"/>
            <w:shd w:val="clear" w:color="auto" w:fill="auto"/>
            <w:vAlign w:val="bottom"/>
          </w:tcPr>
          <w:p w14:paraId="5599E786" w14:textId="77777777" w:rsidR="00A2717D" w:rsidRPr="00623E67" w:rsidRDefault="00A2717D" w:rsidP="00A2717D">
            <w:pPr>
              <w:pStyle w:val="ZPpregtevilke"/>
              <w:rPr>
                <w:b/>
                <w:color w:val="FF0000"/>
                <w:szCs w:val="16"/>
              </w:rPr>
            </w:pPr>
            <w:r w:rsidRPr="00623E67">
              <w:rPr>
                <w:b/>
                <w:bCs/>
                <w:szCs w:val="16"/>
              </w:rPr>
              <w:t>185.739</w:t>
            </w:r>
          </w:p>
        </w:tc>
        <w:tc>
          <w:tcPr>
            <w:tcW w:w="293" w:type="pct"/>
            <w:tcBorders>
              <w:right w:val="nil"/>
            </w:tcBorders>
            <w:shd w:val="clear" w:color="auto" w:fill="auto"/>
            <w:vAlign w:val="bottom"/>
          </w:tcPr>
          <w:p w14:paraId="0C53F386" w14:textId="77777777" w:rsidR="00A2717D" w:rsidRPr="00623E67" w:rsidRDefault="00A2717D" w:rsidP="00A2717D">
            <w:pPr>
              <w:pStyle w:val="ZPpregtevilke"/>
              <w:rPr>
                <w:b/>
                <w:color w:val="FF0000"/>
                <w:szCs w:val="16"/>
              </w:rPr>
            </w:pPr>
            <w:r w:rsidRPr="00623E67">
              <w:rPr>
                <w:b/>
                <w:bCs/>
                <w:szCs w:val="16"/>
              </w:rPr>
              <w:t>170.846</w:t>
            </w:r>
          </w:p>
        </w:tc>
        <w:tc>
          <w:tcPr>
            <w:tcW w:w="294" w:type="pct"/>
            <w:tcBorders>
              <w:top w:val="nil"/>
              <w:left w:val="nil"/>
              <w:bottom w:val="nil"/>
              <w:right w:val="nil"/>
            </w:tcBorders>
            <w:vAlign w:val="bottom"/>
          </w:tcPr>
          <w:p w14:paraId="0BB2081E" w14:textId="77777777" w:rsidR="00A2717D" w:rsidRPr="00623E67" w:rsidRDefault="00A2717D" w:rsidP="00A2717D">
            <w:pPr>
              <w:pStyle w:val="ZPpregtevilke"/>
              <w:rPr>
                <w:b/>
                <w:color w:val="FF0000"/>
                <w:szCs w:val="16"/>
              </w:rPr>
            </w:pPr>
            <w:r w:rsidRPr="00623E67">
              <w:rPr>
                <w:b/>
                <w:bCs/>
                <w:szCs w:val="16"/>
              </w:rPr>
              <w:t>176.923</w:t>
            </w:r>
          </w:p>
        </w:tc>
        <w:tc>
          <w:tcPr>
            <w:tcW w:w="294" w:type="pct"/>
            <w:tcBorders>
              <w:top w:val="nil"/>
              <w:left w:val="nil"/>
              <w:bottom w:val="nil"/>
              <w:right w:val="nil"/>
            </w:tcBorders>
            <w:vAlign w:val="bottom"/>
          </w:tcPr>
          <w:p w14:paraId="47EE0F5C" w14:textId="77777777" w:rsidR="00A2717D" w:rsidRPr="00623E67" w:rsidRDefault="00A2717D" w:rsidP="00A2717D">
            <w:pPr>
              <w:pStyle w:val="ZPpregtevilke"/>
              <w:rPr>
                <w:b/>
                <w:color w:val="FF0000"/>
                <w:szCs w:val="16"/>
              </w:rPr>
            </w:pPr>
            <w:r w:rsidRPr="00623E67">
              <w:rPr>
                <w:b/>
                <w:bCs/>
                <w:szCs w:val="16"/>
              </w:rPr>
              <w:t>154.641</w:t>
            </w:r>
          </w:p>
        </w:tc>
        <w:tc>
          <w:tcPr>
            <w:tcW w:w="294" w:type="pct"/>
            <w:tcBorders>
              <w:top w:val="nil"/>
              <w:left w:val="nil"/>
              <w:bottom w:val="nil"/>
              <w:right w:val="nil"/>
            </w:tcBorders>
            <w:vAlign w:val="bottom"/>
          </w:tcPr>
          <w:p w14:paraId="12D01990" w14:textId="77777777" w:rsidR="00A2717D" w:rsidRPr="00623E67" w:rsidRDefault="00A2717D" w:rsidP="00A2717D">
            <w:pPr>
              <w:pStyle w:val="ZPpregtevilke"/>
              <w:rPr>
                <w:b/>
                <w:color w:val="FF0000"/>
                <w:szCs w:val="16"/>
              </w:rPr>
            </w:pPr>
            <w:r w:rsidRPr="00623E67">
              <w:rPr>
                <w:b/>
                <w:bCs/>
                <w:szCs w:val="16"/>
              </w:rPr>
              <w:t>167.720</w:t>
            </w:r>
          </w:p>
        </w:tc>
        <w:tc>
          <w:tcPr>
            <w:tcW w:w="294" w:type="pct"/>
            <w:tcBorders>
              <w:left w:val="nil"/>
            </w:tcBorders>
            <w:shd w:val="clear" w:color="auto" w:fill="auto"/>
            <w:vAlign w:val="bottom"/>
          </w:tcPr>
          <w:p w14:paraId="54715452" w14:textId="77777777" w:rsidR="00A2717D" w:rsidRPr="00623E67" w:rsidRDefault="00A2717D" w:rsidP="00A2717D">
            <w:pPr>
              <w:pStyle w:val="ZPpregtevilke"/>
              <w:rPr>
                <w:b/>
                <w:color w:val="FF0000"/>
                <w:szCs w:val="16"/>
              </w:rPr>
            </w:pPr>
            <w:r w:rsidRPr="00623E67">
              <w:rPr>
                <w:b/>
                <w:bCs/>
                <w:szCs w:val="16"/>
              </w:rPr>
              <w:t>198.055</w:t>
            </w:r>
          </w:p>
        </w:tc>
        <w:tc>
          <w:tcPr>
            <w:tcW w:w="294" w:type="pct"/>
            <w:shd w:val="clear" w:color="auto" w:fill="auto"/>
            <w:noWrap/>
            <w:vAlign w:val="bottom"/>
          </w:tcPr>
          <w:p w14:paraId="1ABCB1AC" w14:textId="77777777" w:rsidR="00A2717D" w:rsidRPr="00623E67" w:rsidRDefault="00A2717D" w:rsidP="00A2717D">
            <w:pPr>
              <w:pStyle w:val="ZPpregtevilke"/>
              <w:rPr>
                <w:b/>
                <w:color w:val="FF0000"/>
                <w:szCs w:val="16"/>
              </w:rPr>
            </w:pPr>
            <w:r w:rsidRPr="00623E67">
              <w:rPr>
                <w:b/>
                <w:bCs/>
                <w:szCs w:val="16"/>
              </w:rPr>
              <w:t>229.891</w:t>
            </w:r>
          </w:p>
        </w:tc>
        <w:tc>
          <w:tcPr>
            <w:tcW w:w="294" w:type="pct"/>
            <w:shd w:val="clear" w:color="auto" w:fill="auto"/>
            <w:vAlign w:val="bottom"/>
          </w:tcPr>
          <w:p w14:paraId="53F8CBD4" w14:textId="77777777" w:rsidR="00A2717D" w:rsidRPr="00623E67" w:rsidRDefault="00A2717D" w:rsidP="00A2717D">
            <w:pPr>
              <w:pStyle w:val="ZPpregtevilke"/>
              <w:rPr>
                <w:b/>
                <w:color w:val="FF0000"/>
                <w:szCs w:val="16"/>
              </w:rPr>
            </w:pPr>
            <w:r w:rsidRPr="00623E67">
              <w:rPr>
                <w:b/>
                <w:bCs/>
                <w:szCs w:val="16"/>
              </w:rPr>
              <w:t>207.436</w:t>
            </w:r>
          </w:p>
        </w:tc>
        <w:tc>
          <w:tcPr>
            <w:tcW w:w="294" w:type="pct"/>
            <w:vAlign w:val="bottom"/>
          </w:tcPr>
          <w:p w14:paraId="0AB074A3" w14:textId="77777777" w:rsidR="00A2717D" w:rsidRPr="00623E67" w:rsidRDefault="00A2717D" w:rsidP="00A2717D">
            <w:pPr>
              <w:pStyle w:val="ZPpregtevilke"/>
              <w:rPr>
                <w:b/>
                <w:color w:val="FF0000"/>
                <w:szCs w:val="16"/>
              </w:rPr>
            </w:pPr>
            <w:r w:rsidRPr="00623E67">
              <w:rPr>
                <w:b/>
                <w:bCs/>
                <w:szCs w:val="16"/>
              </w:rPr>
              <w:t>244.542</w:t>
            </w:r>
          </w:p>
        </w:tc>
        <w:tc>
          <w:tcPr>
            <w:tcW w:w="294" w:type="pct"/>
            <w:shd w:val="clear" w:color="auto" w:fill="auto"/>
            <w:vAlign w:val="bottom"/>
          </w:tcPr>
          <w:p w14:paraId="2E7744EB" w14:textId="77777777" w:rsidR="00A2717D" w:rsidRPr="00623E67" w:rsidRDefault="00A2717D" w:rsidP="00A2717D">
            <w:pPr>
              <w:pStyle w:val="ZPpregtevilke"/>
              <w:rPr>
                <w:b/>
                <w:color w:val="FF0000"/>
                <w:szCs w:val="16"/>
              </w:rPr>
            </w:pPr>
            <w:r w:rsidRPr="00623E67">
              <w:rPr>
                <w:b/>
                <w:bCs/>
                <w:szCs w:val="16"/>
              </w:rPr>
              <w:t>212.030</w:t>
            </w:r>
          </w:p>
        </w:tc>
        <w:tc>
          <w:tcPr>
            <w:tcW w:w="294" w:type="pct"/>
            <w:shd w:val="clear" w:color="auto" w:fill="auto"/>
            <w:vAlign w:val="bottom"/>
          </w:tcPr>
          <w:p w14:paraId="309BAB96" w14:textId="77777777" w:rsidR="00A2717D" w:rsidRPr="00623E67" w:rsidRDefault="00A2717D" w:rsidP="00A2717D">
            <w:pPr>
              <w:pStyle w:val="ZPpregtevilke"/>
              <w:rPr>
                <w:b/>
                <w:color w:val="FF0000"/>
                <w:szCs w:val="16"/>
              </w:rPr>
            </w:pPr>
            <w:r w:rsidRPr="00623E67">
              <w:rPr>
                <w:b/>
                <w:bCs/>
                <w:szCs w:val="16"/>
              </w:rPr>
              <w:t>224.355</w:t>
            </w:r>
          </w:p>
        </w:tc>
        <w:tc>
          <w:tcPr>
            <w:tcW w:w="283" w:type="pct"/>
            <w:vAlign w:val="bottom"/>
          </w:tcPr>
          <w:p w14:paraId="5F126684" w14:textId="77777777" w:rsidR="00A2717D" w:rsidRPr="00623E67" w:rsidRDefault="00A2717D" w:rsidP="00A2717D">
            <w:pPr>
              <w:jc w:val="right"/>
              <w:rPr>
                <w:b/>
                <w:color w:val="FF0000"/>
                <w:szCs w:val="16"/>
              </w:rPr>
            </w:pPr>
            <w:r w:rsidRPr="00623E67">
              <w:rPr>
                <w:b/>
                <w:bCs/>
                <w:szCs w:val="16"/>
              </w:rPr>
              <w:t>251.285</w:t>
            </w:r>
          </w:p>
        </w:tc>
        <w:tc>
          <w:tcPr>
            <w:tcW w:w="283" w:type="pct"/>
            <w:shd w:val="clear" w:color="auto" w:fill="auto"/>
            <w:vAlign w:val="bottom"/>
          </w:tcPr>
          <w:p w14:paraId="5FF3CBAA" w14:textId="77777777" w:rsidR="00A2717D" w:rsidRPr="00623E67" w:rsidRDefault="00A2717D" w:rsidP="00A2717D">
            <w:pPr>
              <w:jc w:val="right"/>
              <w:rPr>
                <w:b/>
                <w:color w:val="FF0000"/>
                <w:szCs w:val="16"/>
              </w:rPr>
            </w:pPr>
            <w:r w:rsidRPr="00623E67">
              <w:rPr>
                <w:b/>
                <w:bCs/>
                <w:szCs w:val="18"/>
              </w:rPr>
              <w:t>112,0</w:t>
            </w:r>
          </w:p>
        </w:tc>
      </w:tr>
      <w:tr w:rsidR="00A2717D" w:rsidRPr="00623E67" w14:paraId="26C93FD1" w14:textId="77777777" w:rsidTr="00A2717D">
        <w:trPr>
          <w:trHeight w:val="227"/>
          <w:jc w:val="center"/>
        </w:trPr>
        <w:tc>
          <w:tcPr>
            <w:tcW w:w="908" w:type="pct"/>
            <w:shd w:val="clear" w:color="auto" w:fill="auto"/>
            <w:vAlign w:val="bottom"/>
          </w:tcPr>
          <w:p w14:paraId="72B95196" w14:textId="77777777" w:rsidR="00A2717D" w:rsidRPr="00623E67" w:rsidRDefault="00A2717D" w:rsidP="00A2717D">
            <w:pPr>
              <w:rPr>
                <w:b/>
                <w:szCs w:val="16"/>
              </w:rPr>
            </w:pPr>
            <w:r w:rsidRPr="00623E67">
              <w:rPr>
                <w:b/>
                <w:i/>
                <w:szCs w:val="16"/>
              </w:rPr>
              <w:t>Pečkarji, od tega:</w:t>
            </w:r>
          </w:p>
        </w:tc>
        <w:tc>
          <w:tcPr>
            <w:tcW w:w="292" w:type="pct"/>
            <w:shd w:val="clear" w:color="auto" w:fill="auto"/>
            <w:vAlign w:val="bottom"/>
          </w:tcPr>
          <w:p w14:paraId="4A7BCDFE" w14:textId="77777777" w:rsidR="00A2717D" w:rsidRPr="00623E67" w:rsidRDefault="00A2717D" w:rsidP="00A2717D">
            <w:pPr>
              <w:pStyle w:val="ZPpregtevilke"/>
              <w:rPr>
                <w:b/>
                <w:bCs/>
                <w:szCs w:val="16"/>
              </w:rPr>
            </w:pPr>
            <w:r w:rsidRPr="00623E67">
              <w:rPr>
                <w:b/>
                <w:bCs/>
                <w:szCs w:val="16"/>
              </w:rPr>
              <w:t>22.177</w:t>
            </w:r>
          </w:p>
        </w:tc>
        <w:tc>
          <w:tcPr>
            <w:tcW w:w="293" w:type="pct"/>
            <w:shd w:val="clear" w:color="auto" w:fill="auto"/>
            <w:vAlign w:val="bottom"/>
          </w:tcPr>
          <w:p w14:paraId="0A9A75B3" w14:textId="77777777" w:rsidR="00A2717D" w:rsidRPr="00623E67" w:rsidRDefault="00A2717D" w:rsidP="00A2717D">
            <w:pPr>
              <w:pStyle w:val="ZPpregtevilke"/>
              <w:rPr>
                <w:b/>
                <w:bCs/>
                <w:szCs w:val="16"/>
              </w:rPr>
            </w:pPr>
            <w:r w:rsidRPr="00623E67">
              <w:rPr>
                <w:b/>
                <w:bCs/>
                <w:szCs w:val="16"/>
              </w:rPr>
              <w:t>23.068</w:t>
            </w:r>
          </w:p>
        </w:tc>
        <w:tc>
          <w:tcPr>
            <w:tcW w:w="293" w:type="pct"/>
            <w:tcBorders>
              <w:right w:val="nil"/>
            </w:tcBorders>
            <w:shd w:val="clear" w:color="auto" w:fill="auto"/>
            <w:noWrap/>
            <w:vAlign w:val="bottom"/>
          </w:tcPr>
          <w:p w14:paraId="62A20122" w14:textId="77777777" w:rsidR="00A2717D" w:rsidRPr="00623E67" w:rsidRDefault="00A2717D" w:rsidP="00A2717D">
            <w:pPr>
              <w:pStyle w:val="ZPpregtevilke"/>
              <w:rPr>
                <w:b/>
                <w:bCs/>
                <w:szCs w:val="16"/>
              </w:rPr>
            </w:pPr>
            <w:r w:rsidRPr="00623E67">
              <w:rPr>
                <w:b/>
                <w:bCs/>
                <w:szCs w:val="16"/>
              </w:rPr>
              <w:t>25.668</w:t>
            </w:r>
          </w:p>
        </w:tc>
        <w:tc>
          <w:tcPr>
            <w:tcW w:w="294" w:type="pct"/>
            <w:tcBorders>
              <w:top w:val="nil"/>
              <w:left w:val="nil"/>
              <w:bottom w:val="nil"/>
              <w:right w:val="nil"/>
            </w:tcBorders>
            <w:noWrap/>
            <w:vAlign w:val="bottom"/>
          </w:tcPr>
          <w:p w14:paraId="7C125C86" w14:textId="77777777" w:rsidR="00A2717D" w:rsidRPr="00623E67" w:rsidRDefault="00A2717D" w:rsidP="00A2717D">
            <w:pPr>
              <w:pStyle w:val="ZPpregtevilke"/>
              <w:rPr>
                <w:b/>
                <w:bCs/>
                <w:szCs w:val="16"/>
              </w:rPr>
            </w:pPr>
            <w:r w:rsidRPr="00623E67">
              <w:rPr>
                <w:b/>
                <w:bCs/>
                <w:szCs w:val="16"/>
              </w:rPr>
              <w:t>24.655</w:t>
            </w:r>
          </w:p>
        </w:tc>
        <w:tc>
          <w:tcPr>
            <w:tcW w:w="294" w:type="pct"/>
            <w:tcBorders>
              <w:top w:val="nil"/>
              <w:left w:val="nil"/>
              <w:bottom w:val="nil"/>
              <w:right w:val="nil"/>
            </w:tcBorders>
            <w:vAlign w:val="bottom"/>
          </w:tcPr>
          <w:p w14:paraId="67748573" w14:textId="77777777" w:rsidR="00A2717D" w:rsidRPr="00623E67" w:rsidRDefault="00A2717D" w:rsidP="00A2717D">
            <w:pPr>
              <w:pStyle w:val="ZPpregtevilke"/>
              <w:rPr>
                <w:b/>
                <w:bCs/>
                <w:szCs w:val="16"/>
              </w:rPr>
            </w:pPr>
            <w:r w:rsidRPr="00623E67">
              <w:rPr>
                <w:b/>
                <w:bCs/>
                <w:szCs w:val="16"/>
              </w:rPr>
              <w:t>32.295</w:t>
            </w:r>
          </w:p>
        </w:tc>
        <w:tc>
          <w:tcPr>
            <w:tcW w:w="294" w:type="pct"/>
            <w:tcBorders>
              <w:top w:val="nil"/>
              <w:left w:val="nil"/>
              <w:bottom w:val="nil"/>
              <w:right w:val="nil"/>
            </w:tcBorders>
            <w:vAlign w:val="bottom"/>
          </w:tcPr>
          <w:p w14:paraId="7C3087E2" w14:textId="77777777" w:rsidR="00A2717D" w:rsidRPr="00623E67" w:rsidRDefault="00A2717D" w:rsidP="00A2717D">
            <w:pPr>
              <w:pStyle w:val="ZPpregtevilke"/>
              <w:rPr>
                <w:b/>
                <w:bCs/>
                <w:szCs w:val="16"/>
              </w:rPr>
            </w:pPr>
            <w:r w:rsidRPr="00623E67">
              <w:rPr>
                <w:b/>
                <w:bCs/>
                <w:szCs w:val="16"/>
              </w:rPr>
              <w:t>34.956</w:t>
            </w:r>
          </w:p>
        </w:tc>
        <w:tc>
          <w:tcPr>
            <w:tcW w:w="294" w:type="pct"/>
            <w:tcBorders>
              <w:left w:val="nil"/>
            </w:tcBorders>
            <w:shd w:val="clear" w:color="auto" w:fill="auto"/>
            <w:vAlign w:val="bottom"/>
          </w:tcPr>
          <w:p w14:paraId="6CD9D3A6" w14:textId="77777777" w:rsidR="00A2717D" w:rsidRPr="00623E67" w:rsidRDefault="00A2717D" w:rsidP="00A2717D">
            <w:pPr>
              <w:pStyle w:val="ZPpregtevilke"/>
              <w:rPr>
                <w:b/>
                <w:bCs/>
                <w:szCs w:val="16"/>
              </w:rPr>
            </w:pPr>
            <w:r w:rsidRPr="00623E67">
              <w:rPr>
                <w:b/>
                <w:bCs/>
                <w:szCs w:val="16"/>
              </w:rPr>
              <w:t>49.267</w:t>
            </w:r>
          </w:p>
        </w:tc>
        <w:tc>
          <w:tcPr>
            <w:tcW w:w="294" w:type="pct"/>
            <w:shd w:val="clear" w:color="auto" w:fill="auto"/>
            <w:noWrap/>
            <w:vAlign w:val="bottom"/>
          </w:tcPr>
          <w:p w14:paraId="7B996C88" w14:textId="77777777" w:rsidR="00A2717D" w:rsidRPr="00623E67" w:rsidRDefault="00A2717D" w:rsidP="00A2717D">
            <w:pPr>
              <w:pStyle w:val="ZPpregtevilke"/>
              <w:rPr>
                <w:b/>
                <w:bCs/>
                <w:szCs w:val="16"/>
              </w:rPr>
            </w:pPr>
            <w:r w:rsidRPr="00623E67">
              <w:rPr>
                <w:b/>
                <w:bCs/>
                <w:szCs w:val="16"/>
              </w:rPr>
              <w:t>64.232</w:t>
            </w:r>
          </w:p>
        </w:tc>
        <w:tc>
          <w:tcPr>
            <w:tcW w:w="294" w:type="pct"/>
            <w:shd w:val="clear" w:color="auto" w:fill="auto"/>
            <w:vAlign w:val="bottom"/>
          </w:tcPr>
          <w:p w14:paraId="47E58688" w14:textId="77777777" w:rsidR="00A2717D" w:rsidRPr="00623E67" w:rsidRDefault="00A2717D" w:rsidP="00A2717D">
            <w:pPr>
              <w:pStyle w:val="ZPpregtevilke"/>
              <w:rPr>
                <w:b/>
                <w:bCs/>
                <w:szCs w:val="16"/>
              </w:rPr>
            </w:pPr>
            <w:r w:rsidRPr="00623E67">
              <w:rPr>
                <w:b/>
                <w:bCs/>
                <w:szCs w:val="16"/>
              </w:rPr>
              <w:t>35.018</w:t>
            </w:r>
          </w:p>
        </w:tc>
        <w:tc>
          <w:tcPr>
            <w:tcW w:w="294" w:type="pct"/>
            <w:noWrap/>
            <w:vAlign w:val="bottom"/>
          </w:tcPr>
          <w:p w14:paraId="4B66E340" w14:textId="77777777" w:rsidR="00A2717D" w:rsidRPr="00623E67" w:rsidRDefault="00A2717D" w:rsidP="00A2717D">
            <w:pPr>
              <w:pStyle w:val="ZPpregtevilke"/>
              <w:rPr>
                <w:b/>
                <w:bCs/>
                <w:szCs w:val="16"/>
              </w:rPr>
            </w:pPr>
            <w:r w:rsidRPr="00623E67">
              <w:rPr>
                <w:b/>
                <w:bCs/>
                <w:szCs w:val="16"/>
              </w:rPr>
              <w:t>57.924</w:t>
            </w:r>
          </w:p>
        </w:tc>
        <w:tc>
          <w:tcPr>
            <w:tcW w:w="294" w:type="pct"/>
            <w:shd w:val="clear" w:color="auto" w:fill="auto"/>
            <w:vAlign w:val="bottom"/>
          </w:tcPr>
          <w:p w14:paraId="4528F1E8" w14:textId="77777777" w:rsidR="00A2717D" w:rsidRPr="00623E67" w:rsidRDefault="00A2717D" w:rsidP="00A2717D">
            <w:pPr>
              <w:pStyle w:val="ZPpregtevilke"/>
              <w:rPr>
                <w:b/>
                <w:bCs/>
                <w:szCs w:val="16"/>
              </w:rPr>
            </w:pPr>
            <w:r w:rsidRPr="00623E67">
              <w:rPr>
                <w:b/>
                <w:bCs/>
                <w:szCs w:val="16"/>
              </w:rPr>
              <w:t>37.108</w:t>
            </w:r>
          </w:p>
        </w:tc>
        <w:tc>
          <w:tcPr>
            <w:tcW w:w="294" w:type="pct"/>
            <w:shd w:val="clear" w:color="auto" w:fill="auto"/>
            <w:noWrap/>
            <w:vAlign w:val="bottom"/>
          </w:tcPr>
          <w:p w14:paraId="4ED51B16" w14:textId="77777777" w:rsidR="00A2717D" w:rsidRPr="00623E67" w:rsidRDefault="00A2717D" w:rsidP="00A2717D">
            <w:pPr>
              <w:pStyle w:val="ZPpregtevilke"/>
              <w:rPr>
                <w:b/>
                <w:bCs/>
                <w:szCs w:val="16"/>
              </w:rPr>
            </w:pPr>
            <w:r w:rsidRPr="00623E67">
              <w:rPr>
                <w:b/>
                <w:bCs/>
                <w:szCs w:val="16"/>
              </w:rPr>
              <w:t>29.585</w:t>
            </w:r>
          </w:p>
        </w:tc>
        <w:tc>
          <w:tcPr>
            <w:tcW w:w="283" w:type="pct"/>
            <w:vAlign w:val="bottom"/>
          </w:tcPr>
          <w:p w14:paraId="607CF19C" w14:textId="77777777" w:rsidR="00A2717D" w:rsidRPr="00623E67" w:rsidRDefault="00A2717D" w:rsidP="00A2717D">
            <w:pPr>
              <w:pStyle w:val="ZPpregtevilke"/>
              <w:rPr>
                <w:b/>
                <w:i/>
                <w:szCs w:val="16"/>
              </w:rPr>
            </w:pPr>
            <w:r w:rsidRPr="00623E67">
              <w:rPr>
                <w:b/>
                <w:bCs/>
                <w:szCs w:val="16"/>
              </w:rPr>
              <w:t>30.869</w:t>
            </w:r>
          </w:p>
        </w:tc>
        <w:tc>
          <w:tcPr>
            <w:tcW w:w="283" w:type="pct"/>
            <w:shd w:val="clear" w:color="auto" w:fill="auto"/>
            <w:vAlign w:val="bottom"/>
          </w:tcPr>
          <w:p w14:paraId="344DC69D" w14:textId="77777777" w:rsidR="00A2717D" w:rsidRPr="00623E67" w:rsidRDefault="00A2717D" w:rsidP="00A2717D">
            <w:pPr>
              <w:pStyle w:val="ZPpregtevilke"/>
              <w:rPr>
                <w:b/>
                <w:bCs/>
              </w:rPr>
            </w:pPr>
            <w:r w:rsidRPr="00623E67">
              <w:rPr>
                <w:b/>
                <w:bCs/>
                <w:szCs w:val="18"/>
              </w:rPr>
              <w:t>104,3</w:t>
            </w:r>
          </w:p>
        </w:tc>
      </w:tr>
      <w:tr w:rsidR="00A2717D" w:rsidRPr="00623E67" w14:paraId="454EFCF9" w14:textId="77777777" w:rsidTr="00A2717D">
        <w:trPr>
          <w:trHeight w:val="227"/>
          <w:jc w:val="center"/>
        </w:trPr>
        <w:tc>
          <w:tcPr>
            <w:tcW w:w="908" w:type="pct"/>
            <w:shd w:val="clear" w:color="auto" w:fill="auto"/>
            <w:vAlign w:val="bottom"/>
          </w:tcPr>
          <w:p w14:paraId="11A1F30B" w14:textId="77777777" w:rsidR="00A2717D" w:rsidRPr="00623E67" w:rsidRDefault="00A2717D" w:rsidP="00A2717D">
            <w:pPr>
              <w:ind w:left="57"/>
              <w:rPr>
                <w:b/>
                <w:i/>
                <w:szCs w:val="16"/>
              </w:rPr>
            </w:pPr>
            <w:r w:rsidRPr="00623E67">
              <w:rPr>
                <w:szCs w:val="16"/>
              </w:rPr>
              <w:t>jabolka</w:t>
            </w:r>
          </w:p>
        </w:tc>
        <w:tc>
          <w:tcPr>
            <w:tcW w:w="292" w:type="pct"/>
            <w:shd w:val="clear" w:color="auto" w:fill="auto"/>
            <w:vAlign w:val="bottom"/>
          </w:tcPr>
          <w:p w14:paraId="0CF5B6BB" w14:textId="77777777" w:rsidR="00A2717D" w:rsidRPr="00623E67" w:rsidRDefault="00A2717D" w:rsidP="00A2717D">
            <w:pPr>
              <w:pStyle w:val="ZPpregtevilke"/>
              <w:rPr>
                <w:b/>
                <w:i/>
                <w:szCs w:val="16"/>
              </w:rPr>
            </w:pPr>
            <w:r w:rsidRPr="00623E67">
              <w:rPr>
                <w:szCs w:val="16"/>
              </w:rPr>
              <w:t>17.158</w:t>
            </w:r>
          </w:p>
        </w:tc>
        <w:tc>
          <w:tcPr>
            <w:tcW w:w="293" w:type="pct"/>
            <w:shd w:val="clear" w:color="auto" w:fill="auto"/>
            <w:vAlign w:val="bottom"/>
          </w:tcPr>
          <w:p w14:paraId="496FCD38" w14:textId="77777777" w:rsidR="00A2717D" w:rsidRPr="00623E67" w:rsidRDefault="00A2717D" w:rsidP="00A2717D">
            <w:pPr>
              <w:pStyle w:val="ZPpregtevilke"/>
              <w:rPr>
                <w:b/>
                <w:i/>
                <w:szCs w:val="16"/>
              </w:rPr>
            </w:pPr>
            <w:r w:rsidRPr="00623E67">
              <w:rPr>
                <w:szCs w:val="16"/>
              </w:rPr>
              <w:t>17.953</w:t>
            </w:r>
          </w:p>
        </w:tc>
        <w:tc>
          <w:tcPr>
            <w:tcW w:w="293" w:type="pct"/>
            <w:tcBorders>
              <w:right w:val="nil"/>
            </w:tcBorders>
            <w:shd w:val="clear" w:color="auto" w:fill="auto"/>
            <w:noWrap/>
            <w:vAlign w:val="bottom"/>
          </w:tcPr>
          <w:p w14:paraId="6120BA67" w14:textId="77777777" w:rsidR="00A2717D" w:rsidRPr="00623E67" w:rsidRDefault="00A2717D" w:rsidP="00A2717D">
            <w:pPr>
              <w:pStyle w:val="ZPpregtevilke"/>
              <w:rPr>
                <w:b/>
                <w:i/>
                <w:szCs w:val="16"/>
              </w:rPr>
            </w:pPr>
            <w:r w:rsidRPr="00623E67">
              <w:rPr>
                <w:szCs w:val="16"/>
              </w:rPr>
              <w:t>20.129</w:t>
            </w:r>
          </w:p>
        </w:tc>
        <w:tc>
          <w:tcPr>
            <w:tcW w:w="294" w:type="pct"/>
            <w:tcBorders>
              <w:top w:val="nil"/>
              <w:left w:val="nil"/>
              <w:bottom w:val="nil"/>
              <w:right w:val="nil"/>
            </w:tcBorders>
            <w:noWrap/>
            <w:vAlign w:val="bottom"/>
          </w:tcPr>
          <w:p w14:paraId="3F9BF22F" w14:textId="77777777" w:rsidR="00A2717D" w:rsidRPr="00623E67" w:rsidRDefault="00A2717D" w:rsidP="00A2717D">
            <w:pPr>
              <w:pStyle w:val="ZPpregtevilke"/>
              <w:rPr>
                <w:b/>
                <w:i/>
                <w:szCs w:val="16"/>
              </w:rPr>
            </w:pPr>
            <w:r w:rsidRPr="00623E67">
              <w:rPr>
                <w:szCs w:val="16"/>
              </w:rPr>
              <w:t>18.862</w:t>
            </w:r>
          </w:p>
        </w:tc>
        <w:tc>
          <w:tcPr>
            <w:tcW w:w="294" w:type="pct"/>
            <w:tcBorders>
              <w:top w:val="nil"/>
              <w:left w:val="nil"/>
              <w:bottom w:val="nil"/>
              <w:right w:val="nil"/>
            </w:tcBorders>
            <w:vAlign w:val="bottom"/>
          </w:tcPr>
          <w:p w14:paraId="5CA6DD13" w14:textId="77777777" w:rsidR="00A2717D" w:rsidRPr="00623E67" w:rsidRDefault="00A2717D" w:rsidP="00A2717D">
            <w:pPr>
              <w:pStyle w:val="ZPpregtevilke"/>
              <w:rPr>
                <w:b/>
                <w:i/>
                <w:szCs w:val="16"/>
              </w:rPr>
            </w:pPr>
            <w:r w:rsidRPr="00623E67">
              <w:rPr>
                <w:szCs w:val="16"/>
              </w:rPr>
              <w:t>26.906</w:t>
            </w:r>
          </w:p>
        </w:tc>
        <w:tc>
          <w:tcPr>
            <w:tcW w:w="294" w:type="pct"/>
            <w:tcBorders>
              <w:top w:val="nil"/>
              <w:left w:val="nil"/>
              <w:bottom w:val="nil"/>
              <w:right w:val="nil"/>
            </w:tcBorders>
            <w:vAlign w:val="bottom"/>
          </w:tcPr>
          <w:p w14:paraId="087C003E" w14:textId="77777777" w:rsidR="00A2717D" w:rsidRPr="00623E67" w:rsidRDefault="00A2717D" w:rsidP="00A2717D">
            <w:pPr>
              <w:pStyle w:val="ZPpregtevilke"/>
              <w:rPr>
                <w:b/>
                <w:i/>
                <w:szCs w:val="16"/>
              </w:rPr>
            </w:pPr>
            <w:r w:rsidRPr="00623E67">
              <w:rPr>
                <w:szCs w:val="16"/>
              </w:rPr>
              <w:t>30.480</w:t>
            </w:r>
          </w:p>
        </w:tc>
        <w:tc>
          <w:tcPr>
            <w:tcW w:w="294" w:type="pct"/>
            <w:tcBorders>
              <w:left w:val="nil"/>
            </w:tcBorders>
            <w:shd w:val="clear" w:color="auto" w:fill="auto"/>
            <w:vAlign w:val="bottom"/>
          </w:tcPr>
          <w:p w14:paraId="1821F1F0" w14:textId="77777777" w:rsidR="00A2717D" w:rsidRPr="00623E67" w:rsidRDefault="00A2717D" w:rsidP="00A2717D">
            <w:pPr>
              <w:pStyle w:val="ZPpregtevilke"/>
              <w:rPr>
                <w:b/>
                <w:i/>
                <w:szCs w:val="16"/>
              </w:rPr>
            </w:pPr>
            <w:r w:rsidRPr="00623E67">
              <w:rPr>
                <w:szCs w:val="16"/>
              </w:rPr>
              <w:t>44.032</w:t>
            </w:r>
          </w:p>
        </w:tc>
        <w:tc>
          <w:tcPr>
            <w:tcW w:w="294" w:type="pct"/>
            <w:shd w:val="clear" w:color="auto" w:fill="auto"/>
            <w:noWrap/>
            <w:vAlign w:val="bottom"/>
          </w:tcPr>
          <w:p w14:paraId="694B4C7E" w14:textId="77777777" w:rsidR="00A2717D" w:rsidRPr="00623E67" w:rsidRDefault="00A2717D" w:rsidP="00A2717D">
            <w:pPr>
              <w:pStyle w:val="ZPpregtevilke"/>
              <w:rPr>
                <w:b/>
                <w:i/>
                <w:szCs w:val="16"/>
              </w:rPr>
            </w:pPr>
            <w:r w:rsidRPr="00623E67">
              <w:rPr>
                <w:szCs w:val="16"/>
              </w:rPr>
              <w:t>58.914</w:t>
            </w:r>
          </w:p>
        </w:tc>
        <w:tc>
          <w:tcPr>
            <w:tcW w:w="294" w:type="pct"/>
            <w:shd w:val="clear" w:color="auto" w:fill="auto"/>
            <w:vAlign w:val="bottom"/>
          </w:tcPr>
          <w:p w14:paraId="08C2627B" w14:textId="77777777" w:rsidR="00A2717D" w:rsidRPr="00623E67" w:rsidRDefault="00A2717D" w:rsidP="00A2717D">
            <w:pPr>
              <w:pStyle w:val="ZPpregtevilke"/>
              <w:rPr>
                <w:b/>
                <w:i/>
                <w:szCs w:val="16"/>
              </w:rPr>
            </w:pPr>
            <w:r w:rsidRPr="00623E67">
              <w:rPr>
                <w:szCs w:val="16"/>
              </w:rPr>
              <w:t>29.163</w:t>
            </w:r>
          </w:p>
        </w:tc>
        <w:tc>
          <w:tcPr>
            <w:tcW w:w="294" w:type="pct"/>
            <w:noWrap/>
            <w:vAlign w:val="bottom"/>
          </w:tcPr>
          <w:p w14:paraId="2448C0F5" w14:textId="77777777" w:rsidR="00A2717D" w:rsidRPr="00623E67" w:rsidRDefault="00A2717D" w:rsidP="00A2717D">
            <w:pPr>
              <w:pStyle w:val="ZPpregtevilke"/>
              <w:rPr>
                <w:b/>
                <w:i/>
                <w:szCs w:val="16"/>
              </w:rPr>
            </w:pPr>
            <w:r w:rsidRPr="00623E67">
              <w:rPr>
                <w:szCs w:val="16"/>
              </w:rPr>
              <w:t>51.873</w:t>
            </w:r>
          </w:p>
        </w:tc>
        <w:tc>
          <w:tcPr>
            <w:tcW w:w="294" w:type="pct"/>
            <w:shd w:val="clear" w:color="auto" w:fill="auto"/>
            <w:vAlign w:val="bottom"/>
          </w:tcPr>
          <w:p w14:paraId="161F3A4B" w14:textId="77777777" w:rsidR="00A2717D" w:rsidRPr="00623E67" w:rsidRDefault="00A2717D" w:rsidP="00A2717D">
            <w:pPr>
              <w:pStyle w:val="ZPpregtevilke"/>
              <w:rPr>
                <w:b/>
                <w:i/>
                <w:szCs w:val="16"/>
              </w:rPr>
            </w:pPr>
            <w:r w:rsidRPr="00623E67">
              <w:rPr>
                <w:szCs w:val="16"/>
              </w:rPr>
              <w:t>31.612</w:t>
            </w:r>
          </w:p>
        </w:tc>
        <w:tc>
          <w:tcPr>
            <w:tcW w:w="294" w:type="pct"/>
            <w:shd w:val="clear" w:color="auto" w:fill="auto"/>
            <w:noWrap/>
            <w:vAlign w:val="bottom"/>
          </w:tcPr>
          <w:p w14:paraId="470C0711" w14:textId="77777777" w:rsidR="00A2717D" w:rsidRPr="00623E67" w:rsidRDefault="00A2717D" w:rsidP="00A2717D">
            <w:pPr>
              <w:pStyle w:val="ZPpregtevilke"/>
              <w:rPr>
                <w:b/>
                <w:i/>
                <w:szCs w:val="16"/>
              </w:rPr>
            </w:pPr>
            <w:r w:rsidRPr="00623E67">
              <w:rPr>
                <w:szCs w:val="16"/>
              </w:rPr>
              <w:t>24.733</w:t>
            </w:r>
          </w:p>
        </w:tc>
        <w:tc>
          <w:tcPr>
            <w:tcW w:w="283" w:type="pct"/>
            <w:vAlign w:val="bottom"/>
          </w:tcPr>
          <w:p w14:paraId="3377FD61" w14:textId="77777777" w:rsidR="00A2717D" w:rsidRPr="00623E67" w:rsidRDefault="00A2717D" w:rsidP="00A2717D">
            <w:pPr>
              <w:pStyle w:val="ZPpregtevilke"/>
              <w:rPr>
                <w:szCs w:val="16"/>
              </w:rPr>
            </w:pPr>
            <w:r w:rsidRPr="00623E67">
              <w:rPr>
                <w:szCs w:val="16"/>
              </w:rPr>
              <w:t>26.466</w:t>
            </w:r>
          </w:p>
        </w:tc>
        <w:tc>
          <w:tcPr>
            <w:tcW w:w="283" w:type="pct"/>
            <w:shd w:val="clear" w:color="auto" w:fill="auto"/>
            <w:vAlign w:val="bottom"/>
          </w:tcPr>
          <w:p w14:paraId="1D4042CA" w14:textId="77777777" w:rsidR="00A2717D" w:rsidRPr="00623E67" w:rsidRDefault="00A2717D" w:rsidP="00A2717D">
            <w:pPr>
              <w:pStyle w:val="ZPpregtevilke"/>
              <w:rPr>
                <w:b/>
                <w:i/>
              </w:rPr>
            </w:pPr>
            <w:r w:rsidRPr="00623E67">
              <w:rPr>
                <w:szCs w:val="18"/>
              </w:rPr>
              <w:t>107,0</w:t>
            </w:r>
          </w:p>
        </w:tc>
      </w:tr>
      <w:tr w:rsidR="00A2717D" w:rsidRPr="00623E67" w14:paraId="3D938B0B" w14:textId="77777777" w:rsidTr="00A2717D">
        <w:trPr>
          <w:trHeight w:val="227"/>
          <w:jc w:val="center"/>
        </w:trPr>
        <w:tc>
          <w:tcPr>
            <w:tcW w:w="908" w:type="pct"/>
            <w:shd w:val="clear" w:color="auto" w:fill="auto"/>
            <w:vAlign w:val="bottom"/>
          </w:tcPr>
          <w:p w14:paraId="024BC224" w14:textId="77777777" w:rsidR="00A2717D" w:rsidRPr="00623E67" w:rsidRDefault="00A2717D" w:rsidP="00A2717D">
            <w:pPr>
              <w:rPr>
                <w:szCs w:val="16"/>
              </w:rPr>
            </w:pPr>
            <w:r w:rsidRPr="00623E67">
              <w:rPr>
                <w:szCs w:val="16"/>
              </w:rPr>
              <w:t xml:space="preserve"> hruške</w:t>
            </w:r>
          </w:p>
        </w:tc>
        <w:tc>
          <w:tcPr>
            <w:tcW w:w="292" w:type="pct"/>
            <w:shd w:val="clear" w:color="auto" w:fill="auto"/>
            <w:vAlign w:val="bottom"/>
          </w:tcPr>
          <w:p w14:paraId="2F637ED9" w14:textId="77777777" w:rsidR="00A2717D" w:rsidRPr="00623E67" w:rsidRDefault="00A2717D" w:rsidP="00A2717D">
            <w:pPr>
              <w:pStyle w:val="ZPpregtevilke"/>
              <w:rPr>
                <w:szCs w:val="16"/>
              </w:rPr>
            </w:pPr>
            <w:r w:rsidRPr="00623E67">
              <w:rPr>
                <w:szCs w:val="16"/>
              </w:rPr>
              <w:t>5.019</w:t>
            </w:r>
          </w:p>
        </w:tc>
        <w:tc>
          <w:tcPr>
            <w:tcW w:w="293" w:type="pct"/>
            <w:shd w:val="clear" w:color="auto" w:fill="auto"/>
            <w:vAlign w:val="bottom"/>
          </w:tcPr>
          <w:p w14:paraId="17062547" w14:textId="77777777" w:rsidR="00A2717D" w:rsidRPr="00623E67" w:rsidRDefault="00A2717D" w:rsidP="00A2717D">
            <w:pPr>
              <w:pStyle w:val="ZPpregtevilke"/>
              <w:rPr>
                <w:szCs w:val="16"/>
              </w:rPr>
            </w:pPr>
            <w:r w:rsidRPr="00623E67">
              <w:rPr>
                <w:szCs w:val="16"/>
              </w:rPr>
              <w:t>5.116</w:t>
            </w:r>
          </w:p>
        </w:tc>
        <w:tc>
          <w:tcPr>
            <w:tcW w:w="293" w:type="pct"/>
            <w:tcBorders>
              <w:right w:val="nil"/>
            </w:tcBorders>
            <w:shd w:val="clear" w:color="auto" w:fill="auto"/>
            <w:noWrap/>
            <w:vAlign w:val="bottom"/>
          </w:tcPr>
          <w:p w14:paraId="61D0C21F" w14:textId="77777777" w:rsidR="00A2717D" w:rsidRPr="00623E67" w:rsidRDefault="00A2717D" w:rsidP="00A2717D">
            <w:pPr>
              <w:pStyle w:val="ZPpregtevilke"/>
              <w:rPr>
                <w:szCs w:val="16"/>
              </w:rPr>
            </w:pPr>
            <w:r w:rsidRPr="00623E67">
              <w:rPr>
                <w:szCs w:val="16"/>
              </w:rPr>
              <w:t>5.539</w:t>
            </w:r>
          </w:p>
        </w:tc>
        <w:tc>
          <w:tcPr>
            <w:tcW w:w="294" w:type="pct"/>
            <w:tcBorders>
              <w:top w:val="nil"/>
              <w:left w:val="nil"/>
              <w:bottom w:val="nil"/>
              <w:right w:val="nil"/>
            </w:tcBorders>
            <w:noWrap/>
            <w:vAlign w:val="bottom"/>
          </w:tcPr>
          <w:p w14:paraId="20B41B58" w14:textId="77777777" w:rsidR="00A2717D" w:rsidRPr="00623E67" w:rsidRDefault="00A2717D" w:rsidP="00A2717D">
            <w:pPr>
              <w:pStyle w:val="ZPpregtevilke"/>
              <w:rPr>
                <w:szCs w:val="16"/>
              </w:rPr>
            </w:pPr>
            <w:r w:rsidRPr="00623E67">
              <w:rPr>
                <w:szCs w:val="16"/>
              </w:rPr>
              <w:t>5.793</w:t>
            </w:r>
          </w:p>
        </w:tc>
        <w:tc>
          <w:tcPr>
            <w:tcW w:w="294" w:type="pct"/>
            <w:tcBorders>
              <w:top w:val="nil"/>
              <w:left w:val="nil"/>
              <w:bottom w:val="nil"/>
              <w:right w:val="nil"/>
            </w:tcBorders>
            <w:vAlign w:val="bottom"/>
          </w:tcPr>
          <w:p w14:paraId="3889D104" w14:textId="77777777" w:rsidR="00A2717D" w:rsidRPr="00623E67" w:rsidRDefault="00A2717D" w:rsidP="00A2717D">
            <w:pPr>
              <w:pStyle w:val="ZPpregtevilke"/>
              <w:rPr>
                <w:szCs w:val="16"/>
              </w:rPr>
            </w:pPr>
            <w:r w:rsidRPr="00623E67">
              <w:rPr>
                <w:szCs w:val="16"/>
              </w:rPr>
              <w:t>5.389</w:t>
            </w:r>
          </w:p>
        </w:tc>
        <w:tc>
          <w:tcPr>
            <w:tcW w:w="294" w:type="pct"/>
            <w:tcBorders>
              <w:top w:val="nil"/>
              <w:left w:val="nil"/>
              <w:bottom w:val="nil"/>
              <w:right w:val="nil"/>
            </w:tcBorders>
            <w:vAlign w:val="bottom"/>
          </w:tcPr>
          <w:p w14:paraId="1A245C53" w14:textId="77777777" w:rsidR="00A2717D" w:rsidRPr="00623E67" w:rsidRDefault="00A2717D" w:rsidP="00A2717D">
            <w:pPr>
              <w:pStyle w:val="ZPpregtevilke"/>
              <w:rPr>
                <w:szCs w:val="16"/>
              </w:rPr>
            </w:pPr>
            <w:r w:rsidRPr="00623E67">
              <w:rPr>
                <w:szCs w:val="16"/>
              </w:rPr>
              <w:t>4.476</w:t>
            </w:r>
          </w:p>
        </w:tc>
        <w:tc>
          <w:tcPr>
            <w:tcW w:w="294" w:type="pct"/>
            <w:tcBorders>
              <w:left w:val="nil"/>
            </w:tcBorders>
            <w:shd w:val="clear" w:color="auto" w:fill="auto"/>
            <w:vAlign w:val="bottom"/>
          </w:tcPr>
          <w:p w14:paraId="7FF695C5" w14:textId="77777777" w:rsidR="00A2717D" w:rsidRPr="00623E67" w:rsidRDefault="00A2717D" w:rsidP="00A2717D">
            <w:pPr>
              <w:pStyle w:val="ZPpregtevilke"/>
              <w:rPr>
                <w:szCs w:val="16"/>
              </w:rPr>
            </w:pPr>
            <w:r w:rsidRPr="00623E67">
              <w:rPr>
                <w:szCs w:val="16"/>
              </w:rPr>
              <w:t>5.235</w:t>
            </w:r>
          </w:p>
        </w:tc>
        <w:tc>
          <w:tcPr>
            <w:tcW w:w="294" w:type="pct"/>
            <w:shd w:val="clear" w:color="auto" w:fill="auto"/>
            <w:noWrap/>
            <w:vAlign w:val="bottom"/>
          </w:tcPr>
          <w:p w14:paraId="31DC9A8E" w14:textId="77777777" w:rsidR="00A2717D" w:rsidRPr="00623E67" w:rsidRDefault="00A2717D" w:rsidP="00A2717D">
            <w:pPr>
              <w:pStyle w:val="ZPpregtevilke"/>
              <w:rPr>
                <w:szCs w:val="16"/>
              </w:rPr>
            </w:pPr>
            <w:r w:rsidRPr="00623E67">
              <w:rPr>
                <w:szCs w:val="16"/>
              </w:rPr>
              <w:t>5.318</w:t>
            </w:r>
          </w:p>
        </w:tc>
        <w:tc>
          <w:tcPr>
            <w:tcW w:w="294" w:type="pct"/>
            <w:shd w:val="clear" w:color="auto" w:fill="auto"/>
            <w:vAlign w:val="bottom"/>
          </w:tcPr>
          <w:p w14:paraId="77221A51" w14:textId="77777777" w:rsidR="00A2717D" w:rsidRPr="00623E67" w:rsidRDefault="00A2717D" w:rsidP="00A2717D">
            <w:pPr>
              <w:pStyle w:val="ZPpregtevilke"/>
              <w:rPr>
                <w:szCs w:val="16"/>
              </w:rPr>
            </w:pPr>
            <w:r w:rsidRPr="00623E67">
              <w:rPr>
                <w:szCs w:val="16"/>
              </w:rPr>
              <w:t>5.855</w:t>
            </w:r>
          </w:p>
        </w:tc>
        <w:tc>
          <w:tcPr>
            <w:tcW w:w="294" w:type="pct"/>
            <w:noWrap/>
            <w:vAlign w:val="bottom"/>
          </w:tcPr>
          <w:p w14:paraId="7258825E" w14:textId="77777777" w:rsidR="00A2717D" w:rsidRPr="00623E67" w:rsidRDefault="00A2717D" w:rsidP="00A2717D">
            <w:pPr>
              <w:pStyle w:val="ZPpregtevilke"/>
              <w:rPr>
                <w:szCs w:val="16"/>
              </w:rPr>
            </w:pPr>
            <w:r w:rsidRPr="00623E67">
              <w:rPr>
                <w:szCs w:val="16"/>
              </w:rPr>
              <w:t>6.051</w:t>
            </w:r>
          </w:p>
        </w:tc>
        <w:tc>
          <w:tcPr>
            <w:tcW w:w="294" w:type="pct"/>
            <w:shd w:val="clear" w:color="auto" w:fill="auto"/>
            <w:vAlign w:val="bottom"/>
          </w:tcPr>
          <w:p w14:paraId="488E548C" w14:textId="77777777" w:rsidR="00A2717D" w:rsidRPr="00623E67" w:rsidRDefault="00A2717D" w:rsidP="00A2717D">
            <w:pPr>
              <w:pStyle w:val="ZPpregtevilke"/>
              <w:rPr>
                <w:szCs w:val="16"/>
              </w:rPr>
            </w:pPr>
            <w:r w:rsidRPr="00623E67">
              <w:rPr>
                <w:szCs w:val="16"/>
              </w:rPr>
              <w:t>5.496</w:t>
            </w:r>
          </w:p>
        </w:tc>
        <w:tc>
          <w:tcPr>
            <w:tcW w:w="294" w:type="pct"/>
            <w:shd w:val="clear" w:color="auto" w:fill="auto"/>
            <w:noWrap/>
            <w:vAlign w:val="bottom"/>
          </w:tcPr>
          <w:p w14:paraId="174E5734" w14:textId="77777777" w:rsidR="00A2717D" w:rsidRPr="00623E67" w:rsidRDefault="00A2717D" w:rsidP="00A2717D">
            <w:pPr>
              <w:pStyle w:val="ZPpregtevilke"/>
              <w:rPr>
                <w:szCs w:val="16"/>
              </w:rPr>
            </w:pPr>
            <w:r w:rsidRPr="00623E67">
              <w:rPr>
                <w:szCs w:val="16"/>
              </w:rPr>
              <w:t>4.852</w:t>
            </w:r>
          </w:p>
        </w:tc>
        <w:tc>
          <w:tcPr>
            <w:tcW w:w="283" w:type="pct"/>
            <w:vAlign w:val="bottom"/>
          </w:tcPr>
          <w:p w14:paraId="33741F49" w14:textId="77777777" w:rsidR="00A2717D" w:rsidRPr="00623E67" w:rsidRDefault="00A2717D" w:rsidP="00A2717D">
            <w:pPr>
              <w:pStyle w:val="ZPpregtevilke"/>
              <w:rPr>
                <w:szCs w:val="16"/>
              </w:rPr>
            </w:pPr>
            <w:r w:rsidRPr="00623E67">
              <w:rPr>
                <w:szCs w:val="16"/>
              </w:rPr>
              <w:t>4.402</w:t>
            </w:r>
          </w:p>
        </w:tc>
        <w:tc>
          <w:tcPr>
            <w:tcW w:w="283" w:type="pct"/>
            <w:shd w:val="clear" w:color="auto" w:fill="auto"/>
            <w:vAlign w:val="bottom"/>
          </w:tcPr>
          <w:p w14:paraId="08E1129B" w14:textId="77777777" w:rsidR="00A2717D" w:rsidRPr="00623E67" w:rsidRDefault="00A2717D" w:rsidP="00A2717D">
            <w:pPr>
              <w:pStyle w:val="ZPpregtevilke"/>
            </w:pPr>
            <w:r w:rsidRPr="00623E67">
              <w:rPr>
                <w:szCs w:val="18"/>
              </w:rPr>
              <w:t>90,7</w:t>
            </w:r>
          </w:p>
        </w:tc>
      </w:tr>
      <w:tr w:rsidR="00A2717D" w:rsidRPr="00623E67" w14:paraId="317A6491" w14:textId="77777777" w:rsidTr="00A2717D">
        <w:trPr>
          <w:trHeight w:val="227"/>
          <w:jc w:val="center"/>
        </w:trPr>
        <w:tc>
          <w:tcPr>
            <w:tcW w:w="908" w:type="pct"/>
            <w:shd w:val="clear" w:color="auto" w:fill="auto"/>
            <w:vAlign w:val="bottom"/>
          </w:tcPr>
          <w:p w14:paraId="6049EA74" w14:textId="77777777" w:rsidR="00A2717D" w:rsidRPr="00623E67" w:rsidRDefault="00A2717D" w:rsidP="00A2717D">
            <w:pPr>
              <w:rPr>
                <w:szCs w:val="16"/>
              </w:rPr>
            </w:pPr>
            <w:r w:rsidRPr="00623E67">
              <w:rPr>
                <w:b/>
                <w:i/>
                <w:szCs w:val="16"/>
              </w:rPr>
              <w:t>Koščičarji, od tega:</w:t>
            </w:r>
          </w:p>
        </w:tc>
        <w:tc>
          <w:tcPr>
            <w:tcW w:w="292" w:type="pct"/>
            <w:shd w:val="clear" w:color="auto" w:fill="auto"/>
            <w:vAlign w:val="bottom"/>
          </w:tcPr>
          <w:p w14:paraId="0EB44C98" w14:textId="77777777" w:rsidR="00A2717D" w:rsidRPr="00623E67" w:rsidRDefault="00A2717D" w:rsidP="00A2717D">
            <w:pPr>
              <w:pStyle w:val="ZPpregtevilke"/>
              <w:rPr>
                <w:szCs w:val="16"/>
              </w:rPr>
            </w:pPr>
            <w:r w:rsidRPr="00623E67">
              <w:rPr>
                <w:b/>
                <w:bCs/>
                <w:szCs w:val="16"/>
              </w:rPr>
              <w:t>15.986</w:t>
            </w:r>
          </w:p>
        </w:tc>
        <w:tc>
          <w:tcPr>
            <w:tcW w:w="293" w:type="pct"/>
            <w:shd w:val="clear" w:color="auto" w:fill="auto"/>
            <w:vAlign w:val="bottom"/>
          </w:tcPr>
          <w:p w14:paraId="35EB1EA3" w14:textId="77777777" w:rsidR="00A2717D" w:rsidRPr="00623E67" w:rsidRDefault="00A2717D" w:rsidP="00A2717D">
            <w:pPr>
              <w:pStyle w:val="ZPpregtevilke"/>
              <w:rPr>
                <w:szCs w:val="16"/>
              </w:rPr>
            </w:pPr>
            <w:r w:rsidRPr="00623E67">
              <w:rPr>
                <w:b/>
                <w:bCs/>
                <w:szCs w:val="16"/>
              </w:rPr>
              <w:t>16.049</w:t>
            </w:r>
          </w:p>
        </w:tc>
        <w:tc>
          <w:tcPr>
            <w:tcW w:w="293" w:type="pct"/>
            <w:tcBorders>
              <w:right w:val="nil"/>
            </w:tcBorders>
            <w:shd w:val="clear" w:color="auto" w:fill="auto"/>
            <w:noWrap/>
            <w:vAlign w:val="bottom"/>
          </w:tcPr>
          <w:p w14:paraId="18032EA1" w14:textId="77777777" w:rsidR="00A2717D" w:rsidRPr="00623E67" w:rsidRDefault="00A2717D" w:rsidP="00A2717D">
            <w:pPr>
              <w:pStyle w:val="ZPpregtevilke"/>
              <w:rPr>
                <w:szCs w:val="16"/>
              </w:rPr>
            </w:pPr>
            <w:r w:rsidRPr="00623E67">
              <w:rPr>
                <w:b/>
                <w:bCs/>
                <w:szCs w:val="16"/>
              </w:rPr>
              <w:t>14.823</w:t>
            </w:r>
          </w:p>
        </w:tc>
        <w:tc>
          <w:tcPr>
            <w:tcW w:w="294" w:type="pct"/>
            <w:tcBorders>
              <w:top w:val="nil"/>
              <w:left w:val="nil"/>
              <w:bottom w:val="nil"/>
              <w:right w:val="nil"/>
            </w:tcBorders>
            <w:noWrap/>
            <w:vAlign w:val="bottom"/>
          </w:tcPr>
          <w:p w14:paraId="4D20A10B" w14:textId="77777777" w:rsidR="00A2717D" w:rsidRPr="00623E67" w:rsidRDefault="00A2717D" w:rsidP="00A2717D">
            <w:pPr>
              <w:pStyle w:val="ZPpregtevilke"/>
              <w:rPr>
                <w:szCs w:val="16"/>
              </w:rPr>
            </w:pPr>
            <w:r w:rsidRPr="00623E67">
              <w:rPr>
                <w:b/>
                <w:bCs/>
                <w:szCs w:val="16"/>
              </w:rPr>
              <w:t>13.154</w:t>
            </w:r>
          </w:p>
        </w:tc>
        <w:tc>
          <w:tcPr>
            <w:tcW w:w="294" w:type="pct"/>
            <w:tcBorders>
              <w:top w:val="nil"/>
              <w:left w:val="nil"/>
              <w:bottom w:val="nil"/>
              <w:right w:val="nil"/>
            </w:tcBorders>
            <w:vAlign w:val="bottom"/>
          </w:tcPr>
          <w:p w14:paraId="77CEF291" w14:textId="77777777" w:rsidR="00A2717D" w:rsidRPr="00623E67" w:rsidRDefault="00A2717D" w:rsidP="00A2717D">
            <w:pPr>
              <w:pStyle w:val="ZPpregtevilke"/>
              <w:rPr>
                <w:szCs w:val="16"/>
              </w:rPr>
            </w:pPr>
            <w:r w:rsidRPr="00623E67">
              <w:rPr>
                <w:b/>
                <w:bCs/>
                <w:szCs w:val="16"/>
              </w:rPr>
              <w:t>15.059</w:t>
            </w:r>
          </w:p>
        </w:tc>
        <w:tc>
          <w:tcPr>
            <w:tcW w:w="294" w:type="pct"/>
            <w:tcBorders>
              <w:top w:val="nil"/>
              <w:left w:val="nil"/>
              <w:bottom w:val="nil"/>
              <w:right w:val="nil"/>
            </w:tcBorders>
            <w:vAlign w:val="bottom"/>
          </w:tcPr>
          <w:p w14:paraId="593CA121" w14:textId="77777777" w:rsidR="00A2717D" w:rsidRPr="00623E67" w:rsidRDefault="00A2717D" w:rsidP="00A2717D">
            <w:pPr>
              <w:pStyle w:val="ZPpregtevilke"/>
              <w:rPr>
                <w:szCs w:val="16"/>
              </w:rPr>
            </w:pPr>
            <w:r w:rsidRPr="00623E67">
              <w:rPr>
                <w:b/>
                <w:bCs/>
                <w:szCs w:val="16"/>
              </w:rPr>
              <w:t>14.954</w:t>
            </w:r>
          </w:p>
        </w:tc>
        <w:tc>
          <w:tcPr>
            <w:tcW w:w="294" w:type="pct"/>
            <w:tcBorders>
              <w:left w:val="nil"/>
            </w:tcBorders>
            <w:shd w:val="clear" w:color="auto" w:fill="auto"/>
            <w:vAlign w:val="bottom"/>
          </w:tcPr>
          <w:p w14:paraId="05FE63F5" w14:textId="77777777" w:rsidR="00A2717D" w:rsidRPr="00623E67" w:rsidRDefault="00A2717D" w:rsidP="00A2717D">
            <w:pPr>
              <w:pStyle w:val="ZPpregtevilke"/>
              <w:rPr>
                <w:szCs w:val="16"/>
              </w:rPr>
            </w:pPr>
            <w:r w:rsidRPr="00623E67">
              <w:rPr>
                <w:b/>
                <w:bCs/>
                <w:szCs w:val="16"/>
              </w:rPr>
              <w:t>15.350</w:t>
            </w:r>
          </w:p>
        </w:tc>
        <w:tc>
          <w:tcPr>
            <w:tcW w:w="294" w:type="pct"/>
            <w:shd w:val="clear" w:color="auto" w:fill="auto"/>
            <w:noWrap/>
            <w:vAlign w:val="bottom"/>
          </w:tcPr>
          <w:p w14:paraId="0B4D4FE0" w14:textId="77777777" w:rsidR="00A2717D" w:rsidRPr="00623E67" w:rsidRDefault="00A2717D" w:rsidP="00A2717D">
            <w:pPr>
              <w:pStyle w:val="ZPpregtevilke"/>
              <w:rPr>
                <w:szCs w:val="16"/>
              </w:rPr>
            </w:pPr>
            <w:r w:rsidRPr="00623E67">
              <w:rPr>
                <w:b/>
                <w:bCs/>
                <w:szCs w:val="16"/>
              </w:rPr>
              <w:t>16.237</w:t>
            </w:r>
          </w:p>
        </w:tc>
        <w:tc>
          <w:tcPr>
            <w:tcW w:w="294" w:type="pct"/>
            <w:shd w:val="clear" w:color="auto" w:fill="auto"/>
            <w:vAlign w:val="bottom"/>
          </w:tcPr>
          <w:p w14:paraId="2FFDFBC0" w14:textId="77777777" w:rsidR="00A2717D" w:rsidRPr="00623E67" w:rsidRDefault="00A2717D" w:rsidP="00A2717D">
            <w:pPr>
              <w:pStyle w:val="ZPpregtevilke"/>
              <w:rPr>
                <w:szCs w:val="16"/>
              </w:rPr>
            </w:pPr>
            <w:r w:rsidRPr="00623E67">
              <w:rPr>
                <w:b/>
                <w:bCs/>
                <w:szCs w:val="16"/>
              </w:rPr>
              <w:t>17.259</w:t>
            </w:r>
          </w:p>
        </w:tc>
        <w:tc>
          <w:tcPr>
            <w:tcW w:w="294" w:type="pct"/>
            <w:noWrap/>
            <w:vAlign w:val="bottom"/>
          </w:tcPr>
          <w:p w14:paraId="3DAFB125" w14:textId="77777777" w:rsidR="00A2717D" w:rsidRPr="00623E67" w:rsidRDefault="00A2717D" w:rsidP="00A2717D">
            <w:pPr>
              <w:pStyle w:val="ZPpregtevilke"/>
              <w:rPr>
                <w:szCs w:val="16"/>
              </w:rPr>
            </w:pPr>
            <w:r w:rsidRPr="00623E67">
              <w:rPr>
                <w:b/>
                <w:bCs/>
                <w:szCs w:val="16"/>
              </w:rPr>
              <w:t>20.881</w:t>
            </w:r>
          </w:p>
        </w:tc>
        <w:tc>
          <w:tcPr>
            <w:tcW w:w="294" w:type="pct"/>
            <w:shd w:val="clear" w:color="auto" w:fill="auto"/>
            <w:vAlign w:val="bottom"/>
          </w:tcPr>
          <w:p w14:paraId="182B9B5B" w14:textId="77777777" w:rsidR="00A2717D" w:rsidRPr="00623E67" w:rsidRDefault="00A2717D" w:rsidP="00A2717D">
            <w:pPr>
              <w:pStyle w:val="ZPpregtevilke"/>
              <w:rPr>
                <w:szCs w:val="16"/>
              </w:rPr>
            </w:pPr>
            <w:r w:rsidRPr="00623E67">
              <w:rPr>
                <w:b/>
                <w:bCs/>
                <w:szCs w:val="16"/>
              </w:rPr>
              <w:t>15.716</w:t>
            </w:r>
          </w:p>
        </w:tc>
        <w:tc>
          <w:tcPr>
            <w:tcW w:w="294" w:type="pct"/>
            <w:shd w:val="clear" w:color="auto" w:fill="auto"/>
            <w:noWrap/>
            <w:vAlign w:val="bottom"/>
          </w:tcPr>
          <w:p w14:paraId="5BF3AD67" w14:textId="77777777" w:rsidR="00A2717D" w:rsidRPr="00623E67" w:rsidRDefault="00A2717D" w:rsidP="00A2717D">
            <w:pPr>
              <w:pStyle w:val="ZPpregtevilke"/>
              <w:rPr>
                <w:b/>
                <w:szCs w:val="16"/>
              </w:rPr>
            </w:pPr>
            <w:r w:rsidRPr="00623E67">
              <w:rPr>
                <w:b/>
                <w:bCs/>
                <w:szCs w:val="16"/>
              </w:rPr>
              <w:t>19.450</w:t>
            </w:r>
          </w:p>
        </w:tc>
        <w:tc>
          <w:tcPr>
            <w:tcW w:w="283" w:type="pct"/>
            <w:vAlign w:val="bottom"/>
          </w:tcPr>
          <w:p w14:paraId="2E501CDD" w14:textId="77777777" w:rsidR="00A2717D" w:rsidRPr="00623E67" w:rsidRDefault="00A2717D" w:rsidP="00A2717D">
            <w:pPr>
              <w:pStyle w:val="ZPpregtevilke"/>
              <w:rPr>
                <w:b/>
                <w:i/>
                <w:szCs w:val="16"/>
              </w:rPr>
            </w:pPr>
            <w:r w:rsidRPr="00623E67">
              <w:rPr>
                <w:b/>
                <w:bCs/>
                <w:szCs w:val="16"/>
              </w:rPr>
              <w:t>15.214</w:t>
            </w:r>
          </w:p>
        </w:tc>
        <w:tc>
          <w:tcPr>
            <w:tcW w:w="283" w:type="pct"/>
            <w:shd w:val="clear" w:color="auto" w:fill="auto"/>
            <w:vAlign w:val="bottom"/>
          </w:tcPr>
          <w:p w14:paraId="527018F6" w14:textId="77777777" w:rsidR="00A2717D" w:rsidRPr="00623E67" w:rsidRDefault="00A2717D" w:rsidP="00A2717D">
            <w:pPr>
              <w:pStyle w:val="ZPpregtevilke"/>
              <w:rPr>
                <w:b/>
              </w:rPr>
            </w:pPr>
            <w:r w:rsidRPr="00623E67">
              <w:rPr>
                <w:b/>
                <w:bCs/>
                <w:szCs w:val="18"/>
              </w:rPr>
              <w:t>78,2</w:t>
            </w:r>
          </w:p>
        </w:tc>
      </w:tr>
      <w:tr w:rsidR="00A2717D" w:rsidRPr="00623E67" w14:paraId="2C5A7C97" w14:textId="77777777" w:rsidTr="00A2717D">
        <w:trPr>
          <w:trHeight w:val="227"/>
          <w:jc w:val="center"/>
        </w:trPr>
        <w:tc>
          <w:tcPr>
            <w:tcW w:w="908" w:type="pct"/>
            <w:shd w:val="clear" w:color="auto" w:fill="auto"/>
            <w:vAlign w:val="bottom"/>
          </w:tcPr>
          <w:p w14:paraId="3F70E84A" w14:textId="77777777" w:rsidR="00A2717D" w:rsidRPr="00623E67" w:rsidRDefault="00A2717D" w:rsidP="00A2717D">
            <w:pPr>
              <w:ind w:left="57"/>
              <w:rPr>
                <w:b/>
                <w:i/>
                <w:szCs w:val="16"/>
              </w:rPr>
            </w:pPr>
            <w:r w:rsidRPr="00623E67">
              <w:rPr>
                <w:szCs w:val="16"/>
              </w:rPr>
              <w:t>breskve</w:t>
            </w:r>
          </w:p>
        </w:tc>
        <w:tc>
          <w:tcPr>
            <w:tcW w:w="292" w:type="pct"/>
            <w:shd w:val="clear" w:color="auto" w:fill="auto"/>
            <w:vAlign w:val="bottom"/>
          </w:tcPr>
          <w:p w14:paraId="698C4203" w14:textId="77777777" w:rsidR="00A2717D" w:rsidRPr="00623E67" w:rsidRDefault="00A2717D" w:rsidP="00A2717D">
            <w:pPr>
              <w:pStyle w:val="ZPpregtevilke"/>
              <w:rPr>
                <w:b/>
                <w:i/>
                <w:szCs w:val="16"/>
              </w:rPr>
            </w:pPr>
            <w:r w:rsidRPr="00623E67">
              <w:rPr>
                <w:szCs w:val="16"/>
              </w:rPr>
              <w:t>12.895</w:t>
            </w:r>
          </w:p>
        </w:tc>
        <w:tc>
          <w:tcPr>
            <w:tcW w:w="293" w:type="pct"/>
            <w:shd w:val="clear" w:color="auto" w:fill="auto"/>
            <w:vAlign w:val="bottom"/>
          </w:tcPr>
          <w:p w14:paraId="44CD52D8" w14:textId="77777777" w:rsidR="00A2717D" w:rsidRPr="00623E67" w:rsidRDefault="00A2717D" w:rsidP="00A2717D">
            <w:pPr>
              <w:pStyle w:val="ZPpregtevilke"/>
              <w:rPr>
                <w:b/>
                <w:i/>
                <w:szCs w:val="16"/>
              </w:rPr>
            </w:pPr>
            <w:r w:rsidRPr="00623E67">
              <w:rPr>
                <w:szCs w:val="16"/>
              </w:rPr>
              <w:t>12.710</w:t>
            </w:r>
          </w:p>
        </w:tc>
        <w:tc>
          <w:tcPr>
            <w:tcW w:w="293" w:type="pct"/>
            <w:tcBorders>
              <w:right w:val="nil"/>
            </w:tcBorders>
            <w:shd w:val="clear" w:color="auto" w:fill="auto"/>
            <w:noWrap/>
            <w:vAlign w:val="bottom"/>
          </w:tcPr>
          <w:p w14:paraId="13EFF593" w14:textId="77777777" w:rsidR="00A2717D" w:rsidRPr="00623E67" w:rsidRDefault="00A2717D" w:rsidP="00A2717D">
            <w:pPr>
              <w:pStyle w:val="ZPpregtevilke"/>
              <w:rPr>
                <w:b/>
                <w:i/>
                <w:szCs w:val="16"/>
              </w:rPr>
            </w:pPr>
            <w:r w:rsidRPr="00623E67">
              <w:rPr>
                <w:szCs w:val="16"/>
              </w:rPr>
              <w:t>11.261</w:t>
            </w:r>
          </w:p>
        </w:tc>
        <w:tc>
          <w:tcPr>
            <w:tcW w:w="294" w:type="pct"/>
            <w:tcBorders>
              <w:top w:val="nil"/>
              <w:left w:val="nil"/>
              <w:bottom w:val="nil"/>
              <w:right w:val="nil"/>
            </w:tcBorders>
            <w:noWrap/>
            <w:vAlign w:val="bottom"/>
          </w:tcPr>
          <w:p w14:paraId="77ACB85A" w14:textId="77777777" w:rsidR="00A2717D" w:rsidRPr="00623E67" w:rsidRDefault="00A2717D" w:rsidP="00A2717D">
            <w:pPr>
              <w:pStyle w:val="ZPpregtevilke"/>
              <w:rPr>
                <w:b/>
                <w:i/>
                <w:szCs w:val="16"/>
              </w:rPr>
            </w:pPr>
            <w:r w:rsidRPr="00623E67">
              <w:rPr>
                <w:szCs w:val="16"/>
              </w:rPr>
              <w:t>10.557</w:t>
            </w:r>
          </w:p>
        </w:tc>
        <w:tc>
          <w:tcPr>
            <w:tcW w:w="294" w:type="pct"/>
            <w:tcBorders>
              <w:top w:val="nil"/>
              <w:left w:val="nil"/>
              <w:bottom w:val="nil"/>
              <w:right w:val="nil"/>
            </w:tcBorders>
            <w:vAlign w:val="bottom"/>
          </w:tcPr>
          <w:p w14:paraId="38295E7D" w14:textId="77777777" w:rsidR="00A2717D" w:rsidRPr="00623E67" w:rsidRDefault="00A2717D" w:rsidP="00A2717D">
            <w:pPr>
              <w:pStyle w:val="ZPpregtevilke"/>
              <w:rPr>
                <w:b/>
                <w:i/>
                <w:szCs w:val="16"/>
              </w:rPr>
            </w:pPr>
            <w:r w:rsidRPr="00623E67">
              <w:rPr>
                <w:szCs w:val="16"/>
              </w:rPr>
              <w:t>11.398</w:t>
            </w:r>
          </w:p>
        </w:tc>
        <w:tc>
          <w:tcPr>
            <w:tcW w:w="294" w:type="pct"/>
            <w:tcBorders>
              <w:top w:val="nil"/>
              <w:left w:val="nil"/>
              <w:bottom w:val="nil"/>
              <w:right w:val="nil"/>
            </w:tcBorders>
            <w:vAlign w:val="bottom"/>
          </w:tcPr>
          <w:p w14:paraId="261ABCC0" w14:textId="77777777" w:rsidR="00A2717D" w:rsidRPr="00623E67" w:rsidRDefault="00A2717D" w:rsidP="00A2717D">
            <w:pPr>
              <w:pStyle w:val="ZPpregtevilke"/>
              <w:rPr>
                <w:b/>
                <w:i/>
                <w:szCs w:val="16"/>
              </w:rPr>
            </w:pPr>
            <w:r w:rsidRPr="00623E67">
              <w:rPr>
                <w:szCs w:val="16"/>
              </w:rPr>
              <w:t>10.625</w:t>
            </w:r>
          </w:p>
        </w:tc>
        <w:tc>
          <w:tcPr>
            <w:tcW w:w="294" w:type="pct"/>
            <w:tcBorders>
              <w:left w:val="nil"/>
            </w:tcBorders>
            <w:shd w:val="clear" w:color="auto" w:fill="auto"/>
            <w:vAlign w:val="bottom"/>
          </w:tcPr>
          <w:p w14:paraId="6AC7D555" w14:textId="77777777" w:rsidR="00A2717D" w:rsidRPr="00623E67" w:rsidRDefault="00A2717D" w:rsidP="00A2717D">
            <w:pPr>
              <w:pStyle w:val="ZPpregtevilke"/>
              <w:rPr>
                <w:b/>
                <w:i/>
                <w:szCs w:val="16"/>
              </w:rPr>
            </w:pPr>
            <w:r w:rsidRPr="00623E67">
              <w:rPr>
                <w:szCs w:val="16"/>
              </w:rPr>
              <w:t>11.732</w:t>
            </w:r>
          </w:p>
        </w:tc>
        <w:tc>
          <w:tcPr>
            <w:tcW w:w="294" w:type="pct"/>
            <w:shd w:val="clear" w:color="auto" w:fill="auto"/>
            <w:noWrap/>
            <w:vAlign w:val="bottom"/>
          </w:tcPr>
          <w:p w14:paraId="0F5017F1" w14:textId="77777777" w:rsidR="00A2717D" w:rsidRPr="00623E67" w:rsidRDefault="00A2717D" w:rsidP="00A2717D">
            <w:pPr>
              <w:pStyle w:val="ZPpregtevilke"/>
              <w:rPr>
                <w:b/>
                <w:i/>
                <w:szCs w:val="16"/>
              </w:rPr>
            </w:pPr>
            <w:r w:rsidRPr="00623E67">
              <w:rPr>
                <w:szCs w:val="16"/>
              </w:rPr>
              <w:t>12.109</w:t>
            </w:r>
          </w:p>
        </w:tc>
        <w:tc>
          <w:tcPr>
            <w:tcW w:w="294" w:type="pct"/>
            <w:shd w:val="clear" w:color="auto" w:fill="auto"/>
            <w:vAlign w:val="bottom"/>
          </w:tcPr>
          <w:p w14:paraId="0EB327FC" w14:textId="77777777" w:rsidR="00A2717D" w:rsidRPr="00623E67" w:rsidRDefault="00A2717D" w:rsidP="00A2717D">
            <w:pPr>
              <w:pStyle w:val="ZPpregtevilke"/>
              <w:rPr>
                <w:b/>
                <w:i/>
                <w:szCs w:val="16"/>
              </w:rPr>
            </w:pPr>
            <w:r w:rsidRPr="00623E67">
              <w:rPr>
                <w:szCs w:val="16"/>
              </w:rPr>
              <w:t>12.300</w:t>
            </w:r>
          </w:p>
        </w:tc>
        <w:tc>
          <w:tcPr>
            <w:tcW w:w="294" w:type="pct"/>
            <w:noWrap/>
            <w:vAlign w:val="bottom"/>
          </w:tcPr>
          <w:p w14:paraId="0A11A134" w14:textId="77777777" w:rsidR="00A2717D" w:rsidRPr="00623E67" w:rsidRDefault="00A2717D" w:rsidP="00A2717D">
            <w:pPr>
              <w:pStyle w:val="ZPpregtevilke"/>
              <w:rPr>
                <w:b/>
                <w:i/>
                <w:szCs w:val="16"/>
              </w:rPr>
            </w:pPr>
            <w:r w:rsidRPr="00623E67">
              <w:rPr>
                <w:szCs w:val="16"/>
              </w:rPr>
              <w:t>13.878</w:t>
            </w:r>
          </w:p>
        </w:tc>
        <w:tc>
          <w:tcPr>
            <w:tcW w:w="294" w:type="pct"/>
            <w:shd w:val="clear" w:color="auto" w:fill="auto"/>
            <w:vAlign w:val="bottom"/>
          </w:tcPr>
          <w:p w14:paraId="6161F346" w14:textId="77777777" w:rsidR="00A2717D" w:rsidRPr="00623E67" w:rsidRDefault="00A2717D" w:rsidP="00A2717D">
            <w:pPr>
              <w:pStyle w:val="ZPpregtevilke"/>
              <w:rPr>
                <w:b/>
                <w:i/>
                <w:szCs w:val="16"/>
              </w:rPr>
            </w:pPr>
            <w:r w:rsidRPr="00623E67">
              <w:rPr>
                <w:szCs w:val="16"/>
              </w:rPr>
              <w:t>9.458</w:t>
            </w:r>
          </w:p>
        </w:tc>
        <w:tc>
          <w:tcPr>
            <w:tcW w:w="294" w:type="pct"/>
            <w:shd w:val="clear" w:color="auto" w:fill="auto"/>
            <w:noWrap/>
            <w:vAlign w:val="bottom"/>
          </w:tcPr>
          <w:p w14:paraId="05BEA4CB" w14:textId="77777777" w:rsidR="00A2717D" w:rsidRPr="00623E67" w:rsidRDefault="00A2717D" w:rsidP="00A2717D">
            <w:pPr>
              <w:pStyle w:val="ZPpregtevilke"/>
              <w:rPr>
                <w:b/>
                <w:i/>
                <w:szCs w:val="16"/>
              </w:rPr>
            </w:pPr>
            <w:r w:rsidRPr="00623E67">
              <w:rPr>
                <w:szCs w:val="16"/>
              </w:rPr>
              <w:t>11.768</w:t>
            </w:r>
          </w:p>
        </w:tc>
        <w:tc>
          <w:tcPr>
            <w:tcW w:w="283" w:type="pct"/>
            <w:vAlign w:val="bottom"/>
          </w:tcPr>
          <w:p w14:paraId="7DC4A37C" w14:textId="77777777" w:rsidR="00A2717D" w:rsidRPr="00623E67" w:rsidRDefault="00A2717D" w:rsidP="00A2717D">
            <w:pPr>
              <w:pStyle w:val="ZPpregtevilke"/>
              <w:rPr>
                <w:szCs w:val="16"/>
              </w:rPr>
            </w:pPr>
            <w:r w:rsidRPr="00623E67">
              <w:rPr>
                <w:szCs w:val="16"/>
              </w:rPr>
              <w:t>8.634</w:t>
            </w:r>
          </w:p>
        </w:tc>
        <w:tc>
          <w:tcPr>
            <w:tcW w:w="283" w:type="pct"/>
            <w:shd w:val="clear" w:color="auto" w:fill="auto"/>
            <w:vAlign w:val="bottom"/>
          </w:tcPr>
          <w:p w14:paraId="7BC0BE89" w14:textId="77777777" w:rsidR="00A2717D" w:rsidRPr="00623E67" w:rsidRDefault="00A2717D" w:rsidP="00A2717D">
            <w:pPr>
              <w:pStyle w:val="ZPpregtevilke"/>
              <w:rPr>
                <w:b/>
                <w:i/>
              </w:rPr>
            </w:pPr>
            <w:r w:rsidRPr="00623E67">
              <w:rPr>
                <w:szCs w:val="18"/>
              </w:rPr>
              <w:t>73,4</w:t>
            </w:r>
          </w:p>
        </w:tc>
      </w:tr>
      <w:tr w:rsidR="00A2717D" w:rsidRPr="00623E67" w14:paraId="2F3814EF" w14:textId="77777777" w:rsidTr="00A2717D">
        <w:trPr>
          <w:trHeight w:val="227"/>
          <w:jc w:val="center"/>
        </w:trPr>
        <w:tc>
          <w:tcPr>
            <w:tcW w:w="908" w:type="pct"/>
            <w:shd w:val="clear" w:color="auto" w:fill="auto"/>
            <w:vAlign w:val="bottom"/>
          </w:tcPr>
          <w:p w14:paraId="266A7936" w14:textId="77777777" w:rsidR="00A2717D" w:rsidRPr="00623E67" w:rsidRDefault="00A2717D" w:rsidP="00A2717D">
            <w:pPr>
              <w:rPr>
                <w:szCs w:val="16"/>
              </w:rPr>
            </w:pPr>
            <w:r w:rsidRPr="00623E67">
              <w:rPr>
                <w:b/>
                <w:i/>
                <w:szCs w:val="16"/>
              </w:rPr>
              <w:t>Jagodičje, od tega:</w:t>
            </w:r>
          </w:p>
        </w:tc>
        <w:tc>
          <w:tcPr>
            <w:tcW w:w="292" w:type="pct"/>
            <w:shd w:val="clear" w:color="auto" w:fill="auto"/>
            <w:vAlign w:val="bottom"/>
          </w:tcPr>
          <w:p w14:paraId="5DB8C39D" w14:textId="77777777" w:rsidR="00A2717D" w:rsidRPr="00623E67" w:rsidRDefault="00A2717D" w:rsidP="00A2717D">
            <w:pPr>
              <w:pStyle w:val="ZPpregtevilke"/>
              <w:rPr>
                <w:szCs w:val="16"/>
              </w:rPr>
            </w:pPr>
            <w:r w:rsidRPr="00623E67">
              <w:rPr>
                <w:b/>
                <w:bCs/>
                <w:szCs w:val="16"/>
              </w:rPr>
              <w:t>1.991</w:t>
            </w:r>
          </w:p>
        </w:tc>
        <w:tc>
          <w:tcPr>
            <w:tcW w:w="293" w:type="pct"/>
            <w:shd w:val="clear" w:color="auto" w:fill="auto"/>
            <w:vAlign w:val="bottom"/>
          </w:tcPr>
          <w:p w14:paraId="14354451" w14:textId="77777777" w:rsidR="00A2717D" w:rsidRPr="00623E67" w:rsidRDefault="00A2717D" w:rsidP="00A2717D">
            <w:pPr>
              <w:pStyle w:val="ZPpregtevilke"/>
              <w:rPr>
                <w:szCs w:val="16"/>
              </w:rPr>
            </w:pPr>
            <w:r w:rsidRPr="00623E67">
              <w:rPr>
                <w:b/>
                <w:bCs/>
                <w:szCs w:val="16"/>
              </w:rPr>
              <w:t>1.835</w:t>
            </w:r>
          </w:p>
        </w:tc>
        <w:tc>
          <w:tcPr>
            <w:tcW w:w="293" w:type="pct"/>
            <w:tcBorders>
              <w:right w:val="nil"/>
            </w:tcBorders>
            <w:shd w:val="clear" w:color="auto" w:fill="auto"/>
            <w:noWrap/>
            <w:vAlign w:val="bottom"/>
          </w:tcPr>
          <w:p w14:paraId="5A8A8894" w14:textId="77777777" w:rsidR="00A2717D" w:rsidRPr="00623E67" w:rsidRDefault="00A2717D" w:rsidP="00A2717D">
            <w:pPr>
              <w:pStyle w:val="ZPpregtevilke"/>
              <w:rPr>
                <w:szCs w:val="16"/>
              </w:rPr>
            </w:pPr>
            <w:r w:rsidRPr="00623E67">
              <w:rPr>
                <w:b/>
                <w:bCs/>
                <w:szCs w:val="16"/>
              </w:rPr>
              <w:t>1.966</w:t>
            </w:r>
          </w:p>
        </w:tc>
        <w:tc>
          <w:tcPr>
            <w:tcW w:w="294" w:type="pct"/>
            <w:tcBorders>
              <w:top w:val="nil"/>
              <w:left w:val="nil"/>
              <w:bottom w:val="nil"/>
              <w:right w:val="nil"/>
            </w:tcBorders>
            <w:noWrap/>
            <w:vAlign w:val="bottom"/>
          </w:tcPr>
          <w:p w14:paraId="0FA6759A" w14:textId="77777777" w:rsidR="00A2717D" w:rsidRPr="00623E67" w:rsidRDefault="00A2717D" w:rsidP="00A2717D">
            <w:pPr>
              <w:pStyle w:val="ZPpregtevilke"/>
              <w:rPr>
                <w:szCs w:val="16"/>
              </w:rPr>
            </w:pPr>
            <w:r w:rsidRPr="00623E67">
              <w:rPr>
                <w:b/>
                <w:bCs/>
                <w:szCs w:val="16"/>
              </w:rPr>
              <w:t>2.100</w:t>
            </w:r>
          </w:p>
        </w:tc>
        <w:tc>
          <w:tcPr>
            <w:tcW w:w="294" w:type="pct"/>
            <w:tcBorders>
              <w:top w:val="nil"/>
              <w:left w:val="nil"/>
              <w:bottom w:val="nil"/>
              <w:right w:val="nil"/>
            </w:tcBorders>
            <w:vAlign w:val="bottom"/>
          </w:tcPr>
          <w:p w14:paraId="7FFA54A1" w14:textId="77777777" w:rsidR="00A2717D" w:rsidRPr="00623E67" w:rsidRDefault="00A2717D" w:rsidP="00A2717D">
            <w:pPr>
              <w:pStyle w:val="ZPpregtevilke"/>
              <w:rPr>
                <w:szCs w:val="16"/>
              </w:rPr>
            </w:pPr>
            <w:r w:rsidRPr="00623E67">
              <w:rPr>
                <w:b/>
                <w:bCs/>
                <w:szCs w:val="16"/>
              </w:rPr>
              <w:t>2.304</w:t>
            </w:r>
          </w:p>
        </w:tc>
        <w:tc>
          <w:tcPr>
            <w:tcW w:w="294" w:type="pct"/>
            <w:tcBorders>
              <w:top w:val="nil"/>
              <w:left w:val="nil"/>
              <w:bottom w:val="nil"/>
              <w:right w:val="nil"/>
            </w:tcBorders>
            <w:vAlign w:val="bottom"/>
          </w:tcPr>
          <w:p w14:paraId="418DB3D4" w14:textId="77777777" w:rsidR="00A2717D" w:rsidRPr="00623E67" w:rsidRDefault="00A2717D" w:rsidP="00A2717D">
            <w:pPr>
              <w:pStyle w:val="ZPpregtevilke"/>
              <w:rPr>
                <w:szCs w:val="16"/>
              </w:rPr>
            </w:pPr>
            <w:r w:rsidRPr="00623E67">
              <w:rPr>
                <w:b/>
                <w:bCs/>
                <w:szCs w:val="16"/>
              </w:rPr>
              <w:t>2.313</w:t>
            </w:r>
          </w:p>
        </w:tc>
        <w:tc>
          <w:tcPr>
            <w:tcW w:w="294" w:type="pct"/>
            <w:tcBorders>
              <w:left w:val="nil"/>
            </w:tcBorders>
            <w:shd w:val="clear" w:color="auto" w:fill="auto"/>
            <w:vAlign w:val="bottom"/>
          </w:tcPr>
          <w:p w14:paraId="743891EC" w14:textId="77777777" w:rsidR="00A2717D" w:rsidRPr="00623E67" w:rsidRDefault="00A2717D" w:rsidP="00A2717D">
            <w:pPr>
              <w:pStyle w:val="ZPpregtevilke"/>
              <w:rPr>
                <w:szCs w:val="16"/>
              </w:rPr>
            </w:pPr>
            <w:r w:rsidRPr="00623E67">
              <w:rPr>
                <w:b/>
                <w:bCs/>
                <w:szCs w:val="16"/>
              </w:rPr>
              <w:t>2.623</w:t>
            </w:r>
          </w:p>
        </w:tc>
        <w:tc>
          <w:tcPr>
            <w:tcW w:w="294" w:type="pct"/>
            <w:shd w:val="clear" w:color="auto" w:fill="auto"/>
            <w:noWrap/>
            <w:vAlign w:val="bottom"/>
          </w:tcPr>
          <w:p w14:paraId="3942F6A2" w14:textId="77777777" w:rsidR="00A2717D" w:rsidRPr="00623E67" w:rsidRDefault="00A2717D" w:rsidP="00A2717D">
            <w:pPr>
              <w:pStyle w:val="ZPpregtevilke"/>
              <w:rPr>
                <w:szCs w:val="16"/>
              </w:rPr>
            </w:pPr>
            <w:r w:rsidRPr="00623E67">
              <w:rPr>
                <w:b/>
                <w:bCs/>
                <w:szCs w:val="16"/>
              </w:rPr>
              <w:t>1.956</w:t>
            </w:r>
          </w:p>
        </w:tc>
        <w:tc>
          <w:tcPr>
            <w:tcW w:w="294" w:type="pct"/>
            <w:shd w:val="clear" w:color="auto" w:fill="auto"/>
            <w:vAlign w:val="bottom"/>
          </w:tcPr>
          <w:p w14:paraId="58FC6DE8" w14:textId="77777777" w:rsidR="00A2717D" w:rsidRPr="00623E67" w:rsidRDefault="00A2717D" w:rsidP="00A2717D">
            <w:pPr>
              <w:pStyle w:val="ZPpregtevilke"/>
              <w:rPr>
                <w:szCs w:val="16"/>
              </w:rPr>
            </w:pPr>
            <w:r w:rsidRPr="00623E67">
              <w:rPr>
                <w:b/>
                <w:bCs/>
                <w:szCs w:val="16"/>
              </w:rPr>
              <w:t>2.405</w:t>
            </w:r>
          </w:p>
        </w:tc>
        <w:tc>
          <w:tcPr>
            <w:tcW w:w="294" w:type="pct"/>
            <w:noWrap/>
            <w:vAlign w:val="bottom"/>
          </w:tcPr>
          <w:p w14:paraId="67113AF1" w14:textId="77777777" w:rsidR="00A2717D" w:rsidRPr="00623E67" w:rsidRDefault="00A2717D" w:rsidP="00A2717D">
            <w:pPr>
              <w:pStyle w:val="ZPpregtevilke"/>
              <w:rPr>
                <w:szCs w:val="16"/>
              </w:rPr>
            </w:pPr>
            <w:r w:rsidRPr="00623E67">
              <w:rPr>
                <w:b/>
                <w:bCs/>
                <w:szCs w:val="16"/>
              </w:rPr>
              <w:t>2.981</w:t>
            </w:r>
          </w:p>
        </w:tc>
        <w:tc>
          <w:tcPr>
            <w:tcW w:w="294" w:type="pct"/>
            <w:shd w:val="clear" w:color="auto" w:fill="auto"/>
            <w:vAlign w:val="bottom"/>
          </w:tcPr>
          <w:p w14:paraId="1B0F0B57" w14:textId="77777777" w:rsidR="00A2717D" w:rsidRPr="00623E67" w:rsidRDefault="00A2717D" w:rsidP="00A2717D">
            <w:pPr>
              <w:pStyle w:val="ZPpregtevilke"/>
              <w:rPr>
                <w:szCs w:val="16"/>
              </w:rPr>
            </w:pPr>
            <w:r w:rsidRPr="00623E67">
              <w:rPr>
                <w:b/>
                <w:bCs/>
                <w:szCs w:val="16"/>
              </w:rPr>
              <w:t>2.970</w:t>
            </w:r>
          </w:p>
        </w:tc>
        <w:tc>
          <w:tcPr>
            <w:tcW w:w="294" w:type="pct"/>
            <w:shd w:val="clear" w:color="auto" w:fill="auto"/>
            <w:noWrap/>
            <w:vAlign w:val="bottom"/>
          </w:tcPr>
          <w:p w14:paraId="2B32CFA4" w14:textId="77777777" w:rsidR="00A2717D" w:rsidRPr="00623E67" w:rsidRDefault="00A2717D" w:rsidP="00A2717D">
            <w:pPr>
              <w:pStyle w:val="ZPpregtevilke"/>
              <w:rPr>
                <w:b/>
                <w:szCs w:val="16"/>
              </w:rPr>
            </w:pPr>
            <w:r w:rsidRPr="00623E67">
              <w:rPr>
                <w:b/>
                <w:bCs/>
                <w:szCs w:val="16"/>
              </w:rPr>
              <w:t>3.913</w:t>
            </w:r>
          </w:p>
        </w:tc>
        <w:tc>
          <w:tcPr>
            <w:tcW w:w="283" w:type="pct"/>
            <w:vAlign w:val="bottom"/>
          </w:tcPr>
          <w:p w14:paraId="5754818C" w14:textId="77777777" w:rsidR="00A2717D" w:rsidRPr="00623E67" w:rsidRDefault="00A2717D" w:rsidP="00A2717D">
            <w:pPr>
              <w:pStyle w:val="ZPpregtevilke"/>
              <w:rPr>
                <w:b/>
                <w:i/>
                <w:szCs w:val="16"/>
              </w:rPr>
            </w:pPr>
            <w:r w:rsidRPr="00623E67">
              <w:rPr>
                <w:b/>
                <w:bCs/>
                <w:szCs w:val="16"/>
              </w:rPr>
              <w:t>3.498</w:t>
            </w:r>
          </w:p>
        </w:tc>
        <w:tc>
          <w:tcPr>
            <w:tcW w:w="283" w:type="pct"/>
            <w:shd w:val="clear" w:color="auto" w:fill="auto"/>
            <w:vAlign w:val="bottom"/>
          </w:tcPr>
          <w:p w14:paraId="5FFAAFD3" w14:textId="77777777" w:rsidR="00A2717D" w:rsidRPr="00623E67" w:rsidRDefault="00A2717D" w:rsidP="00A2717D">
            <w:pPr>
              <w:pStyle w:val="ZPpregtevilke"/>
              <w:rPr>
                <w:b/>
              </w:rPr>
            </w:pPr>
            <w:r w:rsidRPr="00623E67">
              <w:rPr>
                <w:b/>
                <w:bCs/>
                <w:szCs w:val="18"/>
              </w:rPr>
              <w:t>89,4</w:t>
            </w:r>
          </w:p>
        </w:tc>
      </w:tr>
      <w:tr w:rsidR="00A2717D" w:rsidRPr="00623E67" w14:paraId="56F84305" w14:textId="77777777" w:rsidTr="00A2717D">
        <w:trPr>
          <w:trHeight w:val="227"/>
          <w:jc w:val="center"/>
        </w:trPr>
        <w:tc>
          <w:tcPr>
            <w:tcW w:w="908" w:type="pct"/>
            <w:shd w:val="clear" w:color="auto" w:fill="auto"/>
            <w:vAlign w:val="bottom"/>
          </w:tcPr>
          <w:p w14:paraId="1587E227" w14:textId="77777777" w:rsidR="00A2717D" w:rsidRPr="00623E67" w:rsidRDefault="00A2717D" w:rsidP="00A2717D">
            <w:pPr>
              <w:rPr>
                <w:b/>
                <w:i/>
                <w:szCs w:val="16"/>
              </w:rPr>
            </w:pPr>
            <w:r w:rsidRPr="00623E67">
              <w:rPr>
                <w:szCs w:val="16"/>
              </w:rPr>
              <w:t xml:space="preserve">  jagode</w:t>
            </w:r>
          </w:p>
        </w:tc>
        <w:tc>
          <w:tcPr>
            <w:tcW w:w="292" w:type="pct"/>
            <w:shd w:val="clear" w:color="auto" w:fill="auto"/>
            <w:vAlign w:val="bottom"/>
          </w:tcPr>
          <w:p w14:paraId="18FBB708" w14:textId="77777777" w:rsidR="00A2717D" w:rsidRPr="00623E67" w:rsidRDefault="00A2717D" w:rsidP="00A2717D">
            <w:pPr>
              <w:pStyle w:val="ZPpregtevilke"/>
              <w:rPr>
                <w:b/>
                <w:i/>
                <w:szCs w:val="16"/>
              </w:rPr>
            </w:pPr>
            <w:r w:rsidRPr="00623E67">
              <w:rPr>
                <w:szCs w:val="16"/>
              </w:rPr>
              <w:t>1.833</w:t>
            </w:r>
          </w:p>
        </w:tc>
        <w:tc>
          <w:tcPr>
            <w:tcW w:w="293" w:type="pct"/>
            <w:shd w:val="clear" w:color="auto" w:fill="auto"/>
            <w:vAlign w:val="bottom"/>
          </w:tcPr>
          <w:p w14:paraId="0BA95E9D" w14:textId="77777777" w:rsidR="00A2717D" w:rsidRPr="00623E67" w:rsidRDefault="00A2717D" w:rsidP="00A2717D">
            <w:pPr>
              <w:pStyle w:val="ZPpregtevilke"/>
              <w:rPr>
                <w:b/>
                <w:i/>
                <w:szCs w:val="16"/>
              </w:rPr>
            </w:pPr>
            <w:r w:rsidRPr="00623E67">
              <w:rPr>
                <w:szCs w:val="16"/>
              </w:rPr>
              <w:t>1.601</w:t>
            </w:r>
          </w:p>
        </w:tc>
        <w:tc>
          <w:tcPr>
            <w:tcW w:w="293" w:type="pct"/>
            <w:tcBorders>
              <w:right w:val="nil"/>
            </w:tcBorders>
            <w:shd w:val="clear" w:color="auto" w:fill="auto"/>
            <w:noWrap/>
            <w:vAlign w:val="bottom"/>
          </w:tcPr>
          <w:p w14:paraId="7B9F630E" w14:textId="77777777" w:rsidR="00A2717D" w:rsidRPr="00623E67" w:rsidRDefault="00A2717D" w:rsidP="00A2717D">
            <w:pPr>
              <w:pStyle w:val="ZPpregtevilke"/>
              <w:rPr>
                <w:b/>
                <w:i/>
                <w:szCs w:val="16"/>
              </w:rPr>
            </w:pPr>
            <w:r w:rsidRPr="00623E67">
              <w:rPr>
                <w:szCs w:val="16"/>
              </w:rPr>
              <w:t>1.804</w:t>
            </w:r>
          </w:p>
        </w:tc>
        <w:tc>
          <w:tcPr>
            <w:tcW w:w="294" w:type="pct"/>
            <w:tcBorders>
              <w:top w:val="nil"/>
              <w:left w:val="nil"/>
              <w:bottom w:val="nil"/>
              <w:right w:val="nil"/>
            </w:tcBorders>
            <w:noWrap/>
            <w:vAlign w:val="bottom"/>
          </w:tcPr>
          <w:p w14:paraId="2CA80EDE" w14:textId="77777777" w:rsidR="00A2717D" w:rsidRPr="00623E67" w:rsidRDefault="00A2717D" w:rsidP="00A2717D">
            <w:pPr>
              <w:pStyle w:val="ZPpregtevilke"/>
              <w:rPr>
                <w:b/>
                <w:i/>
                <w:szCs w:val="16"/>
              </w:rPr>
            </w:pPr>
            <w:r w:rsidRPr="00623E67">
              <w:rPr>
                <w:szCs w:val="16"/>
              </w:rPr>
              <w:t>1.949</w:t>
            </w:r>
          </w:p>
        </w:tc>
        <w:tc>
          <w:tcPr>
            <w:tcW w:w="294" w:type="pct"/>
            <w:tcBorders>
              <w:top w:val="nil"/>
              <w:left w:val="nil"/>
              <w:bottom w:val="nil"/>
              <w:right w:val="nil"/>
            </w:tcBorders>
            <w:vAlign w:val="bottom"/>
          </w:tcPr>
          <w:p w14:paraId="464F1B03" w14:textId="77777777" w:rsidR="00A2717D" w:rsidRPr="00623E67" w:rsidRDefault="00A2717D" w:rsidP="00A2717D">
            <w:pPr>
              <w:pStyle w:val="ZPpregtevilke"/>
              <w:rPr>
                <w:b/>
                <w:i/>
                <w:szCs w:val="16"/>
              </w:rPr>
            </w:pPr>
            <w:r w:rsidRPr="00623E67">
              <w:rPr>
                <w:szCs w:val="16"/>
              </w:rPr>
              <w:t>2.138</w:t>
            </w:r>
          </w:p>
        </w:tc>
        <w:tc>
          <w:tcPr>
            <w:tcW w:w="294" w:type="pct"/>
            <w:tcBorders>
              <w:top w:val="nil"/>
              <w:left w:val="nil"/>
              <w:bottom w:val="nil"/>
              <w:right w:val="nil"/>
            </w:tcBorders>
            <w:vAlign w:val="bottom"/>
          </w:tcPr>
          <w:p w14:paraId="63CC1D0D" w14:textId="77777777" w:rsidR="00A2717D" w:rsidRPr="00623E67" w:rsidRDefault="00A2717D" w:rsidP="00A2717D">
            <w:pPr>
              <w:pStyle w:val="ZPpregtevilke"/>
              <w:rPr>
                <w:b/>
                <w:i/>
                <w:szCs w:val="16"/>
              </w:rPr>
            </w:pPr>
            <w:r w:rsidRPr="00623E67">
              <w:rPr>
                <w:szCs w:val="16"/>
              </w:rPr>
              <w:t>2.113</w:t>
            </w:r>
          </w:p>
        </w:tc>
        <w:tc>
          <w:tcPr>
            <w:tcW w:w="294" w:type="pct"/>
            <w:tcBorders>
              <w:left w:val="nil"/>
            </w:tcBorders>
            <w:shd w:val="clear" w:color="auto" w:fill="auto"/>
            <w:vAlign w:val="bottom"/>
          </w:tcPr>
          <w:p w14:paraId="28836932" w14:textId="77777777" w:rsidR="00A2717D" w:rsidRPr="00623E67" w:rsidRDefault="00A2717D" w:rsidP="00A2717D">
            <w:pPr>
              <w:pStyle w:val="ZPpregtevilke"/>
              <w:rPr>
                <w:b/>
                <w:i/>
                <w:szCs w:val="16"/>
              </w:rPr>
            </w:pPr>
            <w:r w:rsidRPr="00623E67">
              <w:rPr>
                <w:szCs w:val="16"/>
              </w:rPr>
              <w:t>2.335</w:t>
            </w:r>
          </w:p>
        </w:tc>
        <w:tc>
          <w:tcPr>
            <w:tcW w:w="294" w:type="pct"/>
            <w:shd w:val="clear" w:color="auto" w:fill="auto"/>
            <w:noWrap/>
            <w:vAlign w:val="bottom"/>
          </w:tcPr>
          <w:p w14:paraId="5467651A" w14:textId="77777777" w:rsidR="00A2717D" w:rsidRPr="00623E67" w:rsidRDefault="00A2717D" w:rsidP="00A2717D">
            <w:pPr>
              <w:pStyle w:val="ZPpregtevilke"/>
              <w:rPr>
                <w:b/>
                <w:i/>
                <w:szCs w:val="16"/>
              </w:rPr>
            </w:pPr>
            <w:r w:rsidRPr="00623E67">
              <w:rPr>
                <w:szCs w:val="16"/>
              </w:rPr>
              <w:t>1.721</w:t>
            </w:r>
          </w:p>
        </w:tc>
        <w:tc>
          <w:tcPr>
            <w:tcW w:w="294" w:type="pct"/>
            <w:shd w:val="clear" w:color="auto" w:fill="auto"/>
            <w:vAlign w:val="bottom"/>
          </w:tcPr>
          <w:p w14:paraId="1D9E6A4B" w14:textId="77777777" w:rsidR="00A2717D" w:rsidRPr="00623E67" w:rsidRDefault="00A2717D" w:rsidP="00A2717D">
            <w:pPr>
              <w:pStyle w:val="ZPpregtevilke"/>
              <w:rPr>
                <w:b/>
                <w:i/>
                <w:szCs w:val="16"/>
              </w:rPr>
            </w:pPr>
            <w:r w:rsidRPr="00623E67">
              <w:rPr>
                <w:szCs w:val="16"/>
              </w:rPr>
              <w:t>2.072</w:t>
            </w:r>
          </w:p>
        </w:tc>
        <w:tc>
          <w:tcPr>
            <w:tcW w:w="294" w:type="pct"/>
            <w:noWrap/>
            <w:vAlign w:val="bottom"/>
          </w:tcPr>
          <w:p w14:paraId="61607C89" w14:textId="77777777" w:rsidR="00A2717D" w:rsidRPr="00623E67" w:rsidRDefault="00A2717D" w:rsidP="00A2717D">
            <w:pPr>
              <w:pStyle w:val="ZPpregtevilke"/>
              <w:rPr>
                <w:b/>
                <w:i/>
                <w:szCs w:val="16"/>
              </w:rPr>
            </w:pPr>
            <w:r w:rsidRPr="00623E67">
              <w:rPr>
                <w:szCs w:val="16"/>
              </w:rPr>
              <w:t>2.229</w:t>
            </w:r>
          </w:p>
        </w:tc>
        <w:tc>
          <w:tcPr>
            <w:tcW w:w="294" w:type="pct"/>
            <w:shd w:val="clear" w:color="auto" w:fill="auto"/>
            <w:vAlign w:val="bottom"/>
          </w:tcPr>
          <w:p w14:paraId="4D9683F0" w14:textId="77777777" w:rsidR="00A2717D" w:rsidRPr="00623E67" w:rsidRDefault="00A2717D" w:rsidP="00A2717D">
            <w:pPr>
              <w:pStyle w:val="ZPpregtevilke"/>
              <w:rPr>
                <w:b/>
                <w:i/>
                <w:szCs w:val="16"/>
              </w:rPr>
            </w:pPr>
            <w:r w:rsidRPr="00623E67">
              <w:rPr>
                <w:szCs w:val="16"/>
              </w:rPr>
              <w:t>2.210</w:t>
            </w:r>
          </w:p>
        </w:tc>
        <w:tc>
          <w:tcPr>
            <w:tcW w:w="294" w:type="pct"/>
            <w:shd w:val="clear" w:color="auto" w:fill="auto"/>
            <w:noWrap/>
            <w:vAlign w:val="bottom"/>
          </w:tcPr>
          <w:p w14:paraId="225064CF" w14:textId="77777777" w:rsidR="00A2717D" w:rsidRPr="00623E67" w:rsidRDefault="00A2717D" w:rsidP="00A2717D">
            <w:pPr>
              <w:pStyle w:val="ZPpregtevilke"/>
              <w:rPr>
                <w:b/>
                <w:i/>
                <w:szCs w:val="16"/>
              </w:rPr>
            </w:pPr>
            <w:r w:rsidRPr="00623E67">
              <w:rPr>
                <w:szCs w:val="16"/>
              </w:rPr>
              <w:t>2.717</w:t>
            </w:r>
          </w:p>
        </w:tc>
        <w:tc>
          <w:tcPr>
            <w:tcW w:w="283" w:type="pct"/>
            <w:vAlign w:val="bottom"/>
          </w:tcPr>
          <w:p w14:paraId="01380BC8" w14:textId="77777777" w:rsidR="00A2717D" w:rsidRPr="00623E67" w:rsidRDefault="00A2717D" w:rsidP="00A2717D">
            <w:pPr>
              <w:pStyle w:val="ZPpregtevilke"/>
              <w:rPr>
                <w:szCs w:val="16"/>
              </w:rPr>
            </w:pPr>
            <w:r w:rsidRPr="00623E67">
              <w:rPr>
                <w:szCs w:val="16"/>
              </w:rPr>
              <w:t>2.451</w:t>
            </w:r>
          </w:p>
        </w:tc>
        <w:tc>
          <w:tcPr>
            <w:tcW w:w="283" w:type="pct"/>
            <w:shd w:val="clear" w:color="auto" w:fill="auto"/>
            <w:vAlign w:val="bottom"/>
          </w:tcPr>
          <w:p w14:paraId="5E289C12" w14:textId="77777777" w:rsidR="00A2717D" w:rsidRPr="00623E67" w:rsidRDefault="00A2717D" w:rsidP="00A2717D">
            <w:pPr>
              <w:pStyle w:val="ZPpregtevilke"/>
              <w:rPr>
                <w:b/>
                <w:i/>
              </w:rPr>
            </w:pPr>
            <w:r w:rsidRPr="00623E67">
              <w:rPr>
                <w:szCs w:val="18"/>
              </w:rPr>
              <w:t>90,2</w:t>
            </w:r>
          </w:p>
        </w:tc>
      </w:tr>
      <w:tr w:rsidR="00A2717D" w:rsidRPr="00623E67" w14:paraId="13A2ED77" w14:textId="77777777" w:rsidTr="00A2717D">
        <w:trPr>
          <w:trHeight w:val="227"/>
          <w:jc w:val="center"/>
        </w:trPr>
        <w:tc>
          <w:tcPr>
            <w:tcW w:w="908" w:type="pct"/>
            <w:shd w:val="clear" w:color="auto" w:fill="auto"/>
            <w:vAlign w:val="bottom"/>
          </w:tcPr>
          <w:p w14:paraId="0D2FEC03" w14:textId="77777777" w:rsidR="00A2717D" w:rsidRPr="00623E67" w:rsidRDefault="00A2717D" w:rsidP="00A2717D">
            <w:pPr>
              <w:rPr>
                <w:szCs w:val="16"/>
              </w:rPr>
            </w:pPr>
            <w:r w:rsidRPr="00623E67">
              <w:rPr>
                <w:b/>
                <w:i/>
                <w:szCs w:val="16"/>
              </w:rPr>
              <w:t>Lupinasto sadje</w:t>
            </w:r>
          </w:p>
        </w:tc>
        <w:tc>
          <w:tcPr>
            <w:tcW w:w="292" w:type="pct"/>
            <w:shd w:val="clear" w:color="auto" w:fill="auto"/>
            <w:vAlign w:val="bottom"/>
          </w:tcPr>
          <w:p w14:paraId="027DF6BA" w14:textId="77777777" w:rsidR="00A2717D" w:rsidRPr="00623E67" w:rsidRDefault="00A2717D" w:rsidP="00A2717D">
            <w:pPr>
              <w:pStyle w:val="ZPpregtevilke"/>
              <w:rPr>
                <w:szCs w:val="16"/>
              </w:rPr>
            </w:pPr>
            <w:r w:rsidRPr="00623E67">
              <w:rPr>
                <w:b/>
                <w:bCs/>
                <w:szCs w:val="16"/>
              </w:rPr>
              <w:t>1.963</w:t>
            </w:r>
          </w:p>
        </w:tc>
        <w:tc>
          <w:tcPr>
            <w:tcW w:w="293" w:type="pct"/>
            <w:shd w:val="clear" w:color="auto" w:fill="auto"/>
            <w:vAlign w:val="bottom"/>
          </w:tcPr>
          <w:p w14:paraId="356EE38F" w14:textId="77777777" w:rsidR="00A2717D" w:rsidRPr="00623E67" w:rsidRDefault="00A2717D" w:rsidP="00A2717D">
            <w:pPr>
              <w:pStyle w:val="ZPpregtevilke"/>
              <w:rPr>
                <w:szCs w:val="16"/>
              </w:rPr>
            </w:pPr>
            <w:r w:rsidRPr="00623E67">
              <w:rPr>
                <w:b/>
                <w:bCs/>
                <w:szCs w:val="16"/>
              </w:rPr>
              <w:t>2.025</w:t>
            </w:r>
          </w:p>
        </w:tc>
        <w:tc>
          <w:tcPr>
            <w:tcW w:w="293" w:type="pct"/>
            <w:tcBorders>
              <w:right w:val="nil"/>
            </w:tcBorders>
            <w:shd w:val="clear" w:color="auto" w:fill="auto"/>
            <w:noWrap/>
            <w:vAlign w:val="bottom"/>
          </w:tcPr>
          <w:p w14:paraId="7A1CC24F" w14:textId="77777777" w:rsidR="00A2717D" w:rsidRPr="00623E67" w:rsidRDefault="00A2717D" w:rsidP="00A2717D">
            <w:pPr>
              <w:pStyle w:val="ZPpregtevilke"/>
              <w:rPr>
                <w:szCs w:val="16"/>
              </w:rPr>
            </w:pPr>
            <w:r w:rsidRPr="00623E67">
              <w:rPr>
                <w:b/>
                <w:bCs/>
                <w:szCs w:val="16"/>
              </w:rPr>
              <w:t>1.932</w:t>
            </w:r>
          </w:p>
        </w:tc>
        <w:tc>
          <w:tcPr>
            <w:tcW w:w="294" w:type="pct"/>
            <w:tcBorders>
              <w:top w:val="nil"/>
              <w:left w:val="nil"/>
              <w:bottom w:val="nil"/>
              <w:right w:val="nil"/>
            </w:tcBorders>
            <w:noWrap/>
            <w:vAlign w:val="bottom"/>
          </w:tcPr>
          <w:p w14:paraId="3C574DFB" w14:textId="77777777" w:rsidR="00A2717D" w:rsidRPr="00623E67" w:rsidRDefault="00A2717D" w:rsidP="00A2717D">
            <w:pPr>
              <w:pStyle w:val="ZPpregtevilke"/>
              <w:rPr>
                <w:szCs w:val="16"/>
              </w:rPr>
            </w:pPr>
            <w:r w:rsidRPr="00623E67">
              <w:rPr>
                <w:b/>
                <w:bCs/>
                <w:szCs w:val="16"/>
              </w:rPr>
              <w:t>1.943</w:t>
            </w:r>
          </w:p>
        </w:tc>
        <w:tc>
          <w:tcPr>
            <w:tcW w:w="294" w:type="pct"/>
            <w:tcBorders>
              <w:top w:val="nil"/>
              <w:left w:val="nil"/>
              <w:bottom w:val="nil"/>
              <w:right w:val="nil"/>
            </w:tcBorders>
            <w:vAlign w:val="bottom"/>
          </w:tcPr>
          <w:p w14:paraId="7C5764A1" w14:textId="77777777" w:rsidR="00A2717D" w:rsidRPr="00623E67" w:rsidRDefault="00A2717D" w:rsidP="00A2717D">
            <w:pPr>
              <w:pStyle w:val="ZPpregtevilke"/>
              <w:rPr>
                <w:szCs w:val="16"/>
              </w:rPr>
            </w:pPr>
            <w:r w:rsidRPr="00623E67">
              <w:rPr>
                <w:b/>
                <w:bCs/>
                <w:szCs w:val="16"/>
              </w:rPr>
              <w:t>1.883</w:t>
            </w:r>
          </w:p>
        </w:tc>
        <w:tc>
          <w:tcPr>
            <w:tcW w:w="294" w:type="pct"/>
            <w:tcBorders>
              <w:top w:val="nil"/>
              <w:left w:val="nil"/>
              <w:bottom w:val="nil"/>
              <w:right w:val="nil"/>
            </w:tcBorders>
            <w:vAlign w:val="bottom"/>
          </w:tcPr>
          <w:p w14:paraId="3FBC7B82" w14:textId="77777777" w:rsidR="00A2717D" w:rsidRPr="00623E67" w:rsidRDefault="00A2717D" w:rsidP="00A2717D">
            <w:pPr>
              <w:pStyle w:val="ZPpregtevilke"/>
              <w:rPr>
                <w:szCs w:val="16"/>
              </w:rPr>
            </w:pPr>
            <w:r w:rsidRPr="00623E67">
              <w:rPr>
                <w:b/>
                <w:bCs/>
                <w:szCs w:val="16"/>
              </w:rPr>
              <w:t>2.250</w:t>
            </w:r>
          </w:p>
        </w:tc>
        <w:tc>
          <w:tcPr>
            <w:tcW w:w="294" w:type="pct"/>
            <w:tcBorders>
              <w:left w:val="nil"/>
            </w:tcBorders>
            <w:shd w:val="clear" w:color="auto" w:fill="auto"/>
            <w:vAlign w:val="bottom"/>
          </w:tcPr>
          <w:p w14:paraId="3CDB105B" w14:textId="77777777" w:rsidR="00A2717D" w:rsidRPr="00623E67" w:rsidRDefault="00A2717D" w:rsidP="00A2717D">
            <w:pPr>
              <w:pStyle w:val="ZPpregtevilke"/>
              <w:rPr>
                <w:szCs w:val="16"/>
              </w:rPr>
            </w:pPr>
            <w:r w:rsidRPr="00623E67">
              <w:rPr>
                <w:b/>
                <w:bCs/>
                <w:szCs w:val="16"/>
              </w:rPr>
              <w:t>2.735</w:t>
            </w:r>
          </w:p>
        </w:tc>
        <w:tc>
          <w:tcPr>
            <w:tcW w:w="294" w:type="pct"/>
            <w:shd w:val="clear" w:color="auto" w:fill="auto"/>
            <w:noWrap/>
            <w:vAlign w:val="bottom"/>
          </w:tcPr>
          <w:p w14:paraId="3B0F3CA4" w14:textId="77777777" w:rsidR="00A2717D" w:rsidRPr="00623E67" w:rsidRDefault="00A2717D" w:rsidP="00A2717D">
            <w:pPr>
              <w:pStyle w:val="ZPpregtevilke"/>
              <w:rPr>
                <w:szCs w:val="16"/>
              </w:rPr>
            </w:pPr>
            <w:r w:rsidRPr="00623E67">
              <w:rPr>
                <w:b/>
                <w:bCs/>
                <w:szCs w:val="16"/>
              </w:rPr>
              <w:t>2.966</w:t>
            </w:r>
          </w:p>
        </w:tc>
        <w:tc>
          <w:tcPr>
            <w:tcW w:w="294" w:type="pct"/>
            <w:shd w:val="clear" w:color="auto" w:fill="auto"/>
            <w:vAlign w:val="bottom"/>
          </w:tcPr>
          <w:p w14:paraId="5296214A" w14:textId="77777777" w:rsidR="00A2717D" w:rsidRPr="00623E67" w:rsidRDefault="00A2717D" w:rsidP="00A2717D">
            <w:pPr>
              <w:pStyle w:val="ZPpregtevilke"/>
              <w:rPr>
                <w:szCs w:val="16"/>
              </w:rPr>
            </w:pPr>
            <w:r w:rsidRPr="00623E67">
              <w:rPr>
                <w:b/>
                <w:bCs/>
                <w:szCs w:val="16"/>
              </w:rPr>
              <w:t>3.227</w:t>
            </w:r>
          </w:p>
        </w:tc>
        <w:tc>
          <w:tcPr>
            <w:tcW w:w="294" w:type="pct"/>
            <w:noWrap/>
            <w:vAlign w:val="bottom"/>
          </w:tcPr>
          <w:p w14:paraId="6487F92F" w14:textId="77777777" w:rsidR="00A2717D" w:rsidRPr="00623E67" w:rsidRDefault="00A2717D" w:rsidP="00A2717D">
            <w:pPr>
              <w:pStyle w:val="ZPpregtevilke"/>
              <w:rPr>
                <w:szCs w:val="16"/>
              </w:rPr>
            </w:pPr>
            <w:r w:rsidRPr="00623E67">
              <w:rPr>
                <w:b/>
                <w:bCs/>
                <w:szCs w:val="16"/>
              </w:rPr>
              <w:t>3.668</w:t>
            </w:r>
          </w:p>
        </w:tc>
        <w:tc>
          <w:tcPr>
            <w:tcW w:w="294" w:type="pct"/>
            <w:shd w:val="clear" w:color="auto" w:fill="auto"/>
            <w:vAlign w:val="bottom"/>
          </w:tcPr>
          <w:p w14:paraId="4F6F7017" w14:textId="77777777" w:rsidR="00A2717D" w:rsidRPr="00623E67" w:rsidRDefault="00A2717D" w:rsidP="00A2717D">
            <w:pPr>
              <w:pStyle w:val="ZPpregtevilke"/>
              <w:rPr>
                <w:szCs w:val="16"/>
              </w:rPr>
            </w:pPr>
            <w:r w:rsidRPr="00623E67">
              <w:rPr>
                <w:b/>
                <w:bCs/>
                <w:szCs w:val="16"/>
              </w:rPr>
              <w:t>4.109</w:t>
            </w:r>
          </w:p>
        </w:tc>
        <w:tc>
          <w:tcPr>
            <w:tcW w:w="294" w:type="pct"/>
            <w:shd w:val="clear" w:color="auto" w:fill="auto"/>
            <w:noWrap/>
            <w:vAlign w:val="bottom"/>
          </w:tcPr>
          <w:p w14:paraId="012C1167" w14:textId="77777777" w:rsidR="00A2717D" w:rsidRPr="00623E67" w:rsidRDefault="00A2717D" w:rsidP="00A2717D">
            <w:pPr>
              <w:pStyle w:val="ZPpregtevilke"/>
              <w:rPr>
                <w:b/>
                <w:szCs w:val="16"/>
              </w:rPr>
            </w:pPr>
            <w:r w:rsidRPr="00623E67">
              <w:rPr>
                <w:b/>
                <w:bCs/>
                <w:szCs w:val="16"/>
              </w:rPr>
              <w:t>4.529</w:t>
            </w:r>
          </w:p>
        </w:tc>
        <w:tc>
          <w:tcPr>
            <w:tcW w:w="283" w:type="pct"/>
            <w:vAlign w:val="bottom"/>
          </w:tcPr>
          <w:p w14:paraId="12A4573D" w14:textId="77777777" w:rsidR="00A2717D" w:rsidRPr="00623E67" w:rsidRDefault="00A2717D" w:rsidP="00A2717D">
            <w:pPr>
              <w:pStyle w:val="ZPpregtevilke"/>
              <w:rPr>
                <w:b/>
                <w:szCs w:val="16"/>
              </w:rPr>
            </w:pPr>
            <w:r w:rsidRPr="00623E67">
              <w:rPr>
                <w:b/>
                <w:bCs/>
                <w:szCs w:val="16"/>
              </w:rPr>
              <w:t>4.322</w:t>
            </w:r>
          </w:p>
        </w:tc>
        <w:tc>
          <w:tcPr>
            <w:tcW w:w="283" w:type="pct"/>
            <w:shd w:val="clear" w:color="auto" w:fill="auto"/>
            <w:vAlign w:val="bottom"/>
          </w:tcPr>
          <w:p w14:paraId="45B38931" w14:textId="77777777" w:rsidR="00A2717D" w:rsidRPr="00623E67" w:rsidRDefault="00A2717D" w:rsidP="00A2717D">
            <w:pPr>
              <w:pStyle w:val="ZPpregtevilke"/>
              <w:rPr>
                <w:b/>
              </w:rPr>
            </w:pPr>
            <w:r w:rsidRPr="00623E67">
              <w:rPr>
                <w:b/>
                <w:bCs/>
                <w:szCs w:val="18"/>
              </w:rPr>
              <w:t>95,4</w:t>
            </w:r>
          </w:p>
        </w:tc>
      </w:tr>
      <w:tr w:rsidR="00A2717D" w:rsidRPr="00623E67" w14:paraId="7D970912" w14:textId="77777777" w:rsidTr="00A2717D">
        <w:trPr>
          <w:trHeight w:val="227"/>
          <w:jc w:val="center"/>
        </w:trPr>
        <w:tc>
          <w:tcPr>
            <w:tcW w:w="908" w:type="pct"/>
            <w:shd w:val="clear" w:color="auto" w:fill="auto"/>
            <w:vAlign w:val="bottom"/>
          </w:tcPr>
          <w:p w14:paraId="6C7CA321" w14:textId="77777777" w:rsidR="00A2717D" w:rsidRPr="00623E67" w:rsidRDefault="00A2717D" w:rsidP="00A2717D">
            <w:pPr>
              <w:rPr>
                <w:b/>
                <w:i/>
                <w:szCs w:val="16"/>
              </w:rPr>
            </w:pPr>
            <w:r w:rsidRPr="00623E67">
              <w:rPr>
                <w:b/>
                <w:i/>
                <w:szCs w:val="16"/>
              </w:rPr>
              <w:t>Citrusi, od tega:</w:t>
            </w:r>
          </w:p>
        </w:tc>
        <w:tc>
          <w:tcPr>
            <w:tcW w:w="292" w:type="pct"/>
            <w:shd w:val="clear" w:color="auto" w:fill="auto"/>
            <w:vAlign w:val="bottom"/>
          </w:tcPr>
          <w:p w14:paraId="048B0BF9" w14:textId="77777777" w:rsidR="00A2717D" w:rsidRPr="00623E67" w:rsidRDefault="00A2717D" w:rsidP="00A2717D">
            <w:pPr>
              <w:pStyle w:val="ZPpregtevilke"/>
              <w:rPr>
                <w:b/>
                <w:i/>
                <w:szCs w:val="16"/>
              </w:rPr>
            </w:pPr>
            <w:r w:rsidRPr="00623E67">
              <w:rPr>
                <w:b/>
                <w:bCs/>
                <w:szCs w:val="16"/>
              </w:rPr>
              <w:t>52.072</w:t>
            </w:r>
          </w:p>
        </w:tc>
        <w:tc>
          <w:tcPr>
            <w:tcW w:w="293" w:type="pct"/>
            <w:shd w:val="clear" w:color="auto" w:fill="auto"/>
            <w:vAlign w:val="bottom"/>
          </w:tcPr>
          <w:p w14:paraId="655700FC" w14:textId="77777777" w:rsidR="00A2717D" w:rsidRPr="00623E67" w:rsidRDefault="00A2717D" w:rsidP="00A2717D">
            <w:pPr>
              <w:pStyle w:val="ZPpregtevilke"/>
              <w:rPr>
                <w:b/>
                <w:i/>
                <w:szCs w:val="16"/>
              </w:rPr>
            </w:pPr>
            <w:r w:rsidRPr="00623E67">
              <w:rPr>
                <w:b/>
                <w:bCs/>
                <w:szCs w:val="16"/>
              </w:rPr>
              <w:t>51.624</w:t>
            </w:r>
          </w:p>
        </w:tc>
        <w:tc>
          <w:tcPr>
            <w:tcW w:w="293" w:type="pct"/>
            <w:tcBorders>
              <w:right w:val="nil"/>
            </w:tcBorders>
            <w:shd w:val="clear" w:color="auto" w:fill="auto"/>
            <w:noWrap/>
            <w:vAlign w:val="bottom"/>
          </w:tcPr>
          <w:p w14:paraId="55CD9FDC" w14:textId="77777777" w:rsidR="00A2717D" w:rsidRPr="00623E67" w:rsidRDefault="00A2717D" w:rsidP="00A2717D">
            <w:pPr>
              <w:pStyle w:val="ZPpregtevilke"/>
              <w:rPr>
                <w:b/>
                <w:i/>
                <w:szCs w:val="16"/>
              </w:rPr>
            </w:pPr>
            <w:r w:rsidRPr="00623E67">
              <w:rPr>
                <w:b/>
                <w:bCs/>
                <w:szCs w:val="16"/>
              </w:rPr>
              <w:t>52.242</w:t>
            </w:r>
          </w:p>
        </w:tc>
        <w:tc>
          <w:tcPr>
            <w:tcW w:w="294" w:type="pct"/>
            <w:tcBorders>
              <w:top w:val="nil"/>
              <w:left w:val="nil"/>
              <w:bottom w:val="nil"/>
              <w:right w:val="nil"/>
            </w:tcBorders>
            <w:noWrap/>
            <w:vAlign w:val="bottom"/>
          </w:tcPr>
          <w:p w14:paraId="4C7A8C5E" w14:textId="77777777" w:rsidR="00A2717D" w:rsidRPr="00623E67" w:rsidRDefault="00A2717D" w:rsidP="00A2717D">
            <w:pPr>
              <w:pStyle w:val="ZPpregtevilke"/>
              <w:rPr>
                <w:b/>
                <w:i/>
                <w:szCs w:val="16"/>
              </w:rPr>
            </w:pPr>
            <w:r w:rsidRPr="00623E67">
              <w:rPr>
                <w:b/>
                <w:bCs/>
                <w:szCs w:val="16"/>
              </w:rPr>
              <w:t>49.871</w:t>
            </w:r>
          </w:p>
        </w:tc>
        <w:tc>
          <w:tcPr>
            <w:tcW w:w="294" w:type="pct"/>
            <w:tcBorders>
              <w:top w:val="nil"/>
              <w:left w:val="nil"/>
              <w:bottom w:val="nil"/>
              <w:right w:val="nil"/>
            </w:tcBorders>
            <w:vAlign w:val="bottom"/>
          </w:tcPr>
          <w:p w14:paraId="1467DD00" w14:textId="77777777" w:rsidR="00A2717D" w:rsidRPr="00623E67" w:rsidRDefault="00A2717D" w:rsidP="00A2717D">
            <w:pPr>
              <w:pStyle w:val="ZPpregtevilke"/>
              <w:rPr>
                <w:b/>
                <w:i/>
                <w:szCs w:val="16"/>
              </w:rPr>
            </w:pPr>
            <w:r w:rsidRPr="00623E67">
              <w:rPr>
                <w:b/>
                <w:bCs/>
                <w:szCs w:val="16"/>
              </w:rPr>
              <w:t>46.204</w:t>
            </w:r>
          </w:p>
        </w:tc>
        <w:tc>
          <w:tcPr>
            <w:tcW w:w="294" w:type="pct"/>
            <w:tcBorders>
              <w:top w:val="nil"/>
              <w:left w:val="nil"/>
              <w:bottom w:val="nil"/>
              <w:right w:val="nil"/>
            </w:tcBorders>
            <w:vAlign w:val="bottom"/>
          </w:tcPr>
          <w:p w14:paraId="6F95FD39" w14:textId="77777777" w:rsidR="00A2717D" w:rsidRPr="00623E67" w:rsidRDefault="00A2717D" w:rsidP="00A2717D">
            <w:pPr>
              <w:pStyle w:val="ZPpregtevilke"/>
              <w:rPr>
                <w:b/>
                <w:i/>
                <w:szCs w:val="16"/>
              </w:rPr>
            </w:pPr>
            <w:r w:rsidRPr="00623E67">
              <w:rPr>
                <w:b/>
                <w:bCs/>
                <w:szCs w:val="16"/>
              </w:rPr>
              <w:t>49.019</w:t>
            </w:r>
          </w:p>
        </w:tc>
        <w:tc>
          <w:tcPr>
            <w:tcW w:w="294" w:type="pct"/>
            <w:tcBorders>
              <w:left w:val="nil"/>
            </w:tcBorders>
            <w:shd w:val="clear" w:color="auto" w:fill="auto"/>
            <w:vAlign w:val="bottom"/>
          </w:tcPr>
          <w:p w14:paraId="682064B2" w14:textId="77777777" w:rsidR="00A2717D" w:rsidRPr="00623E67" w:rsidRDefault="00A2717D" w:rsidP="00A2717D">
            <w:pPr>
              <w:pStyle w:val="ZPpregtevilke"/>
              <w:rPr>
                <w:b/>
                <w:i/>
                <w:szCs w:val="16"/>
              </w:rPr>
            </w:pPr>
            <w:r w:rsidRPr="00623E67">
              <w:rPr>
                <w:b/>
                <w:bCs/>
                <w:szCs w:val="16"/>
              </w:rPr>
              <w:t>51.372</w:t>
            </w:r>
          </w:p>
        </w:tc>
        <w:tc>
          <w:tcPr>
            <w:tcW w:w="294" w:type="pct"/>
            <w:shd w:val="clear" w:color="auto" w:fill="auto"/>
            <w:noWrap/>
            <w:vAlign w:val="bottom"/>
          </w:tcPr>
          <w:p w14:paraId="3DC3FD92" w14:textId="77777777" w:rsidR="00A2717D" w:rsidRPr="00623E67" w:rsidRDefault="00A2717D" w:rsidP="00A2717D">
            <w:pPr>
              <w:pStyle w:val="ZPpregtevilke"/>
              <w:rPr>
                <w:b/>
                <w:i/>
                <w:szCs w:val="16"/>
              </w:rPr>
            </w:pPr>
            <w:r w:rsidRPr="00623E67">
              <w:rPr>
                <w:b/>
                <w:bCs/>
                <w:szCs w:val="16"/>
              </w:rPr>
              <w:t>52.716</w:t>
            </w:r>
          </w:p>
        </w:tc>
        <w:tc>
          <w:tcPr>
            <w:tcW w:w="294" w:type="pct"/>
            <w:shd w:val="clear" w:color="auto" w:fill="auto"/>
            <w:vAlign w:val="bottom"/>
          </w:tcPr>
          <w:p w14:paraId="22E39C03" w14:textId="77777777" w:rsidR="00A2717D" w:rsidRPr="00623E67" w:rsidRDefault="00A2717D" w:rsidP="00A2717D">
            <w:pPr>
              <w:pStyle w:val="ZPpregtevilke"/>
              <w:rPr>
                <w:b/>
                <w:i/>
                <w:szCs w:val="16"/>
              </w:rPr>
            </w:pPr>
            <w:r w:rsidRPr="00623E67">
              <w:rPr>
                <w:b/>
                <w:bCs/>
                <w:szCs w:val="16"/>
              </w:rPr>
              <w:t>55.065</w:t>
            </w:r>
          </w:p>
        </w:tc>
        <w:tc>
          <w:tcPr>
            <w:tcW w:w="294" w:type="pct"/>
            <w:noWrap/>
            <w:vAlign w:val="bottom"/>
          </w:tcPr>
          <w:p w14:paraId="10E4EDFE" w14:textId="77777777" w:rsidR="00A2717D" w:rsidRPr="00623E67" w:rsidRDefault="00A2717D" w:rsidP="00A2717D">
            <w:pPr>
              <w:pStyle w:val="ZPpregtevilke"/>
              <w:rPr>
                <w:b/>
                <w:i/>
                <w:szCs w:val="16"/>
              </w:rPr>
            </w:pPr>
            <w:r w:rsidRPr="00623E67">
              <w:rPr>
                <w:b/>
                <w:bCs/>
                <w:szCs w:val="16"/>
              </w:rPr>
              <w:t>54.291</w:t>
            </w:r>
          </w:p>
        </w:tc>
        <w:tc>
          <w:tcPr>
            <w:tcW w:w="294" w:type="pct"/>
            <w:shd w:val="clear" w:color="auto" w:fill="auto"/>
            <w:vAlign w:val="bottom"/>
          </w:tcPr>
          <w:p w14:paraId="398AE704" w14:textId="77777777" w:rsidR="00A2717D" w:rsidRPr="00623E67" w:rsidRDefault="00A2717D" w:rsidP="00A2717D">
            <w:pPr>
              <w:pStyle w:val="ZPpregtevilke"/>
              <w:rPr>
                <w:b/>
                <w:i/>
                <w:szCs w:val="16"/>
              </w:rPr>
            </w:pPr>
            <w:r w:rsidRPr="00623E67">
              <w:rPr>
                <w:b/>
                <w:bCs/>
                <w:szCs w:val="16"/>
              </w:rPr>
              <w:t>52.274</w:t>
            </w:r>
          </w:p>
        </w:tc>
        <w:tc>
          <w:tcPr>
            <w:tcW w:w="294" w:type="pct"/>
            <w:shd w:val="clear" w:color="auto" w:fill="auto"/>
            <w:noWrap/>
            <w:vAlign w:val="bottom"/>
          </w:tcPr>
          <w:p w14:paraId="20CD51B5" w14:textId="77777777" w:rsidR="00A2717D" w:rsidRPr="00623E67" w:rsidRDefault="00A2717D" w:rsidP="00A2717D">
            <w:pPr>
              <w:pStyle w:val="ZPpregtevilke"/>
              <w:rPr>
                <w:b/>
                <w:i/>
                <w:szCs w:val="16"/>
              </w:rPr>
            </w:pPr>
            <w:r w:rsidRPr="00623E67">
              <w:rPr>
                <w:b/>
                <w:bCs/>
                <w:szCs w:val="16"/>
              </w:rPr>
              <w:t>53.616</w:t>
            </w:r>
          </w:p>
        </w:tc>
        <w:tc>
          <w:tcPr>
            <w:tcW w:w="283" w:type="pct"/>
            <w:vAlign w:val="bottom"/>
          </w:tcPr>
          <w:p w14:paraId="7FC44AA4" w14:textId="77777777" w:rsidR="00A2717D" w:rsidRPr="00623E67" w:rsidRDefault="00A2717D" w:rsidP="00A2717D">
            <w:pPr>
              <w:pStyle w:val="ZPpregtevilke"/>
              <w:rPr>
                <w:b/>
                <w:i/>
                <w:szCs w:val="16"/>
              </w:rPr>
            </w:pPr>
            <w:r w:rsidRPr="00623E67">
              <w:rPr>
                <w:b/>
                <w:bCs/>
                <w:szCs w:val="16"/>
              </w:rPr>
              <w:t>56.416</w:t>
            </w:r>
          </w:p>
        </w:tc>
        <w:tc>
          <w:tcPr>
            <w:tcW w:w="283" w:type="pct"/>
            <w:shd w:val="clear" w:color="auto" w:fill="auto"/>
            <w:vAlign w:val="bottom"/>
          </w:tcPr>
          <w:p w14:paraId="28707722" w14:textId="77777777" w:rsidR="00A2717D" w:rsidRPr="00623E67" w:rsidRDefault="00A2717D" w:rsidP="00A2717D">
            <w:pPr>
              <w:pStyle w:val="ZPpregtevilke"/>
              <w:rPr>
                <w:b/>
                <w:i/>
              </w:rPr>
            </w:pPr>
            <w:r w:rsidRPr="00623E67">
              <w:rPr>
                <w:b/>
                <w:bCs/>
                <w:szCs w:val="18"/>
              </w:rPr>
              <w:t>105,2</w:t>
            </w:r>
          </w:p>
        </w:tc>
      </w:tr>
      <w:tr w:rsidR="00A2717D" w:rsidRPr="00623E67" w14:paraId="7A4DB78C" w14:textId="77777777" w:rsidTr="00A2717D">
        <w:trPr>
          <w:trHeight w:val="227"/>
          <w:jc w:val="center"/>
        </w:trPr>
        <w:tc>
          <w:tcPr>
            <w:tcW w:w="908" w:type="pct"/>
            <w:shd w:val="clear" w:color="auto" w:fill="auto"/>
            <w:vAlign w:val="bottom"/>
          </w:tcPr>
          <w:p w14:paraId="264400CF" w14:textId="77777777" w:rsidR="00A2717D" w:rsidRPr="00623E67" w:rsidRDefault="00A2717D" w:rsidP="00A2717D">
            <w:pPr>
              <w:ind w:left="57"/>
              <w:rPr>
                <w:b/>
                <w:i/>
                <w:szCs w:val="16"/>
              </w:rPr>
            </w:pPr>
            <w:r w:rsidRPr="00623E67">
              <w:rPr>
                <w:szCs w:val="16"/>
              </w:rPr>
              <w:t xml:space="preserve"> pomaranče</w:t>
            </w:r>
          </w:p>
        </w:tc>
        <w:tc>
          <w:tcPr>
            <w:tcW w:w="292" w:type="pct"/>
            <w:shd w:val="clear" w:color="auto" w:fill="auto"/>
            <w:vAlign w:val="bottom"/>
          </w:tcPr>
          <w:p w14:paraId="19DFD60D" w14:textId="77777777" w:rsidR="00A2717D" w:rsidRPr="00623E67" w:rsidRDefault="00A2717D" w:rsidP="00A2717D">
            <w:pPr>
              <w:pStyle w:val="ZPpregtevilke"/>
              <w:rPr>
                <w:b/>
                <w:i/>
                <w:szCs w:val="16"/>
              </w:rPr>
            </w:pPr>
            <w:r w:rsidRPr="00623E67">
              <w:rPr>
                <w:szCs w:val="16"/>
              </w:rPr>
              <w:t>19.813</w:t>
            </w:r>
          </w:p>
        </w:tc>
        <w:tc>
          <w:tcPr>
            <w:tcW w:w="293" w:type="pct"/>
            <w:shd w:val="clear" w:color="auto" w:fill="auto"/>
            <w:vAlign w:val="bottom"/>
          </w:tcPr>
          <w:p w14:paraId="3B2363D3" w14:textId="77777777" w:rsidR="00A2717D" w:rsidRPr="00623E67" w:rsidRDefault="00A2717D" w:rsidP="00A2717D">
            <w:pPr>
              <w:pStyle w:val="ZPpregtevilke"/>
              <w:rPr>
                <w:b/>
                <w:i/>
                <w:szCs w:val="16"/>
              </w:rPr>
            </w:pPr>
            <w:r w:rsidRPr="00623E67">
              <w:rPr>
                <w:szCs w:val="16"/>
              </w:rPr>
              <w:t>17.766</w:t>
            </w:r>
          </w:p>
        </w:tc>
        <w:tc>
          <w:tcPr>
            <w:tcW w:w="293" w:type="pct"/>
            <w:tcBorders>
              <w:right w:val="nil"/>
            </w:tcBorders>
            <w:shd w:val="clear" w:color="auto" w:fill="auto"/>
            <w:noWrap/>
            <w:vAlign w:val="bottom"/>
          </w:tcPr>
          <w:p w14:paraId="57B96AD8" w14:textId="77777777" w:rsidR="00A2717D" w:rsidRPr="00623E67" w:rsidRDefault="00A2717D" w:rsidP="00A2717D">
            <w:pPr>
              <w:pStyle w:val="ZPpregtevilke"/>
              <w:rPr>
                <w:b/>
                <w:i/>
                <w:szCs w:val="16"/>
              </w:rPr>
            </w:pPr>
            <w:r w:rsidRPr="00623E67">
              <w:rPr>
                <w:szCs w:val="16"/>
              </w:rPr>
              <w:t>20.119</w:t>
            </w:r>
          </w:p>
        </w:tc>
        <w:tc>
          <w:tcPr>
            <w:tcW w:w="294" w:type="pct"/>
            <w:tcBorders>
              <w:top w:val="nil"/>
              <w:left w:val="nil"/>
              <w:bottom w:val="nil"/>
              <w:right w:val="nil"/>
            </w:tcBorders>
            <w:noWrap/>
            <w:vAlign w:val="bottom"/>
          </w:tcPr>
          <w:p w14:paraId="7F44CE76" w14:textId="77777777" w:rsidR="00A2717D" w:rsidRPr="00623E67" w:rsidRDefault="00A2717D" w:rsidP="00A2717D">
            <w:pPr>
              <w:pStyle w:val="ZPpregtevilke"/>
              <w:rPr>
                <w:b/>
                <w:i/>
                <w:szCs w:val="16"/>
              </w:rPr>
            </w:pPr>
            <w:r w:rsidRPr="00623E67">
              <w:rPr>
                <w:szCs w:val="16"/>
              </w:rPr>
              <w:t>18.664</w:t>
            </w:r>
          </w:p>
        </w:tc>
        <w:tc>
          <w:tcPr>
            <w:tcW w:w="294" w:type="pct"/>
            <w:tcBorders>
              <w:top w:val="nil"/>
              <w:left w:val="nil"/>
              <w:bottom w:val="nil"/>
              <w:right w:val="nil"/>
            </w:tcBorders>
            <w:vAlign w:val="bottom"/>
          </w:tcPr>
          <w:p w14:paraId="0DB17796" w14:textId="77777777" w:rsidR="00A2717D" w:rsidRPr="00623E67" w:rsidRDefault="00A2717D" w:rsidP="00A2717D">
            <w:pPr>
              <w:pStyle w:val="ZPpregtevilke"/>
              <w:rPr>
                <w:b/>
                <w:i/>
                <w:szCs w:val="16"/>
              </w:rPr>
            </w:pPr>
            <w:r w:rsidRPr="00623E67">
              <w:rPr>
                <w:szCs w:val="16"/>
              </w:rPr>
              <w:t>16.192</w:t>
            </w:r>
          </w:p>
        </w:tc>
        <w:tc>
          <w:tcPr>
            <w:tcW w:w="294" w:type="pct"/>
            <w:tcBorders>
              <w:top w:val="nil"/>
              <w:left w:val="nil"/>
              <w:bottom w:val="nil"/>
              <w:right w:val="nil"/>
            </w:tcBorders>
            <w:vAlign w:val="bottom"/>
          </w:tcPr>
          <w:p w14:paraId="6C456C90" w14:textId="77777777" w:rsidR="00A2717D" w:rsidRPr="00623E67" w:rsidRDefault="00A2717D" w:rsidP="00A2717D">
            <w:pPr>
              <w:pStyle w:val="ZPpregtevilke"/>
              <w:rPr>
                <w:b/>
                <w:i/>
                <w:szCs w:val="16"/>
              </w:rPr>
            </w:pPr>
            <w:r w:rsidRPr="00623E67">
              <w:rPr>
                <w:szCs w:val="16"/>
              </w:rPr>
              <w:t>19.764</w:t>
            </w:r>
          </w:p>
        </w:tc>
        <w:tc>
          <w:tcPr>
            <w:tcW w:w="294" w:type="pct"/>
            <w:tcBorders>
              <w:left w:val="nil"/>
            </w:tcBorders>
            <w:shd w:val="clear" w:color="auto" w:fill="auto"/>
            <w:vAlign w:val="bottom"/>
          </w:tcPr>
          <w:p w14:paraId="3E62BD8F" w14:textId="77777777" w:rsidR="00A2717D" w:rsidRPr="00623E67" w:rsidRDefault="00A2717D" w:rsidP="00A2717D">
            <w:pPr>
              <w:pStyle w:val="ZPpregtevilke"/>
              <w:rPr>
                <w:b/>
                <w:i/>
                <w:szCs w:val="16"/>
              </w:rPr>
            </w:pPr>
            <w:r w:rsidRPr="00623E67">
              <w:rPr>
                <w:szCs w:val="16"/>
              </w:rPr>
              <w:t>20.650</w:t>
            </w:r>
          </w:p>
        </w:tc>
        <w:tc>
          <w:tcPr>
            <w:tcW w:w="294" w:type="pct"/>
            <w:shd w:val="clear" w:color="auto" w:fill="auto"/>
            <w:noWrap/>
            <w:vAlign w:val="bottom"/>
          </w:tcPr>
          <w:p w14:paraId="6D0EEA7E" w14:textId="77777777" w:rsidR="00A2717D" w:rsidRPr="00623E67" w:rsidRDefault="00A2717D" w:rsidP="00A2717D">
            <w:pPr>
              <w:pStyle w:val="ZPpregtevilke"/>
              <w:rPr>
                <w:b/>
                <w:i/>
                <w:szCs w:val="16"/>
              </w:rPr>
            </w:pPr>
            <w:r w:rsidRPr="00623E67">
              <w:rPr>
                <w:szCs w:val="16"/>
              </w:rPr>
              <w:t>20.057</w:t>
            </w:r>
          </w:p>
        </w:tc>
        <w:tc>
          <w:tcPr>
            <w:tcW w:w="294" w:type="pct"/>
            <w:shd w:val="clear" w:color="auto" w:fill="auto"/>
            <w:vAlign w:val="bottom"/>
          </w:tcPr>
          <w:p w14:paraId="7046D1EA" w14:textId="77777777" w:rsidR="00A2717D" w:rsidRPr="00623E67" w:rsidRDefault="00A2717D" w:rsidP="00A2717D">
            <w:pPr>
              <w:pStyle w:val="ZPpregtevilke"/>
              <w:rPr>
                <w:b/>
                <w:i/>
                <w:szCs w:val="16"/>
              </w:rPr>
            </w:pPr>
            <w:r w:rsidRPr="00623E67">
              <w:rPr>
                <w:szCs w:val="16"/>
              </w:rPr>
              <w:t>19.721</w:t>
            </w:r>
          </w:p>
        </w:tc>
        <w:tc>
          <w:tcPr>
            <w:tcW w:w="294" w:type="pct"/>
            <w:noWrap/>
            <w:vAlign w:val="bottom"/>
          </w:tcPr>
          <w:p w14:paraId="67EFFECF" w14:textId="77777777" w:rsidR="00A2717D" w:rsidRPr="00623E67" w:rsidRDefault="00A2717D" w:rsidP="00A2717D">
            <w:pPr>
              <w:pStyle w:val="ZPpregtevilke"/>
              <w:rPr>
                <w:b/>
                <w:i/>
                <w:szCs w:val="16"/>
              </w:rPr>
            </w:pPr>
            <w:r w:rsidRPr="00623E67">
              <w:rPr>
                <w:szCs w:val="16"/>
              </w:rPr>
              <w:t>20.961</w:t>
            </w:r>
          </w:p>
        </w:tc>
        <w:tc>
          <w:tcPr>
            <w:tcW w:w="294" w:type="pct"/>
            <w:shd w:val="clear" w:color="auto" w:fill="auto"/>
            <w:vAlign w:val="bottom"/>
          </w:tcPr>
          <w:p w14:paraId="7D0F2E53" w14:textId="77777777" w:rsidR="00A2717D" w:rsidRPr="00623E67" w:rsidRDefault="00A2717D" w:rsidP="00A2717D">
            <w:pPr>
              <w:pStyle w:val="ZPpregtevilke"/>
              <w:rPr>
                <w:b/>
                <w:i/>
                <w:szCs w:val="16"/>
              </w:rPr>
            </w:pPr>
            <w:r w:rsidRPr="00623E67">
              <w:rPr>
                <w:szCs w:val="16"/>
              </w:rPr>
              <w:t>20.250</w:t>
            </w:r>
          </w:p>
        </w:tc>
        <w:tc>
          <w:tcPr>
            <w:tcW w:w="294" w:type="pct"/>
            <w:shd w:val="clear" w:color="auto" w:fill="auto"/>
            <w:noWrap/>
            <w:vAlign w:val="bottom"/>
          </w:tcPr>
          <w:p w14:paraId="4A713245" w14:textId="77777777" w:rsidR="00A2717D" w:rsidRPr="00623E67" w:rsidRDefault="00A2717D" w:rsidP="00A2717D">
            <w:pPr>
              <w:pStyle w:val="ZPpregtevilke"/>
              <w:rPr>
                <w:b/>
                <w:i/>
                <w:szCs w:val="16"/>
              </w:rPr>
            </w:pPr>
            <w:r w:rsidRPr="00623E67">
              <w:rPr>
                <w:szCs w:val="16"/>
              </w:rPr>
              <w:t>20.349</w:t>
            </w:r>
          </w:p>
        </w:tc>
        <w:tc>
          <w:tcPr>
            <w:tcW w:w="283" w:type="pct"/>
            <w:vAlign w:val="bottom"/>
          </w:tcPr>
          <w:p w14:paraId="73A24E51" w14:textId="77777777" w:rsidR="00A2717D" w:rsidRPr="00623E67" w:rsidRDefault="00A2717D" w:rsidP="00A2717D">
            <w:pPr>
              <w:pStyle w:val="ZPpregtevilke"/>
              <w:rPr>
                <w:szCs w:val="16"/>
              </w:rPr>
            </w:pPr>
            <w:r w:rsidRPr="00623E67">
              <w:rPr>
                <w:szCs w:val="16"/>
              </w:rPr>
              <w:t>21.148</w:t>
            </w:r>
          </w:p>
        </w:tc>
        <w:tc>
          <w:tcPr>
            <w:tcW w:w="283" w:type="pct"/>
            <w:shd w:val="clear" w:color="auto" w:fill="auto"/>
            <w:vAlign w:val="bottom"/>
          </w:tcPr>
          <w:p w14:paraId="34A35DAE" w14:textId="77777777" w:rsidR="00A2717D" w:rsidRPr="00623E67" w:rsidRDefault="00A2717D" w:rsidP="00A2717D">
            <w:pPr>
              <w:pStyle w:val="ZPpregtevilke"/>
              <w:rPr>
                <w:b/>
                <w:i/>
              </w:rPr>
            </w:pPr>
            <w:r w:rsidRPr="00623E67">
              <w:rPr>
                <w:szCs w:val="18"/>
              </w:rPr>
              <w:t>103,9</w:t>
            </w:r>
          </w:p>
        </w:tc>
      </w:tr>
      <w:tr w:rsidR="00A2717D" w:rsidRPr="00623E67" w14:paraId="5ABF3CCA" w14:textId="77777777" w:rsidTr="00A2717D">
        <w:trPr>
          <w:trHeight w:val="227"/>
          <w:jc w:val="center"/>
        </w:trPr>
        <w:tc>
          <w:tcPr>
            <w:tcW w:w="908" w:type="pct"/>
            <w:shd w:val="clear" w:color="auto" w:fill="auto"/>
            <w:vAlign w:val="bottom"/>
          </w:tcPr>
          <w:p w14:paraId="12875FD0" w14:textId="77777777" w:rsidR="00A2717D" w:rsidRPr="00623E67" w:rsidRDefault="00A2717D" w:rsidP="00A2717D">
            <w:pPr>
              <w:ind w:left="57"/>
              <w:rPr>
                <w:b/>
                <w:i/>
                <w:szCs w:val="16"/>
              </w:rPr>
            </w:pPr>
            <w:r w:rsidRPr="00623E67">
              <w:rPr>
                <w:szCs w:val="16"/>
              </w:rPr>
              <w:t xml:space="preserve"> mandarine</w:t>
            </w:r>
          </w:p>
        </w:tc>
        <w:tc>
          <w:tcPr>
            <w:tcW w:w="292" w:type="pct"/>
            <w:shd w:val="clear" w:color="auto" w:fill="auto"/>
            <w:vAlign w:val="bottom"/>
          </w:tcPr>
          <w:p w14:paraId="6E735C0B" w14:textId="77777777" w:rsidR="00A2717D" w:rsidRPr="00623E67" w:rsidRDefault="00A2717D" w:rsidP="00A2717D">
            <w:pPr>
              <w:pStyle w:val="ZPpregtevilke"/>
              <w:rPr>
                <w:b/>
                <w:i/>
                <w:szCs w:val="16"/>
              </w:rPr>
            </w:pPr>
            <w:r w:rsidRPr="00623E67">
              <w:rPr>
                <w:szCs w:val="16"/>
              </w:rPr>
              <w:t>18.832</w:t>
            </w:r>
          </w:p>
        </w:tc>
        <w:tc>
          <w:tcPr>
            <w:tcW w:w="293" w:type="pct"/>
            <w:shd w:val="clear" w:color="auto" w:fill="auto"/>
            <w:vAlign w:val="bottom"/>
          </w:tcPr>
          <w:p w14:paraId="5A9EF5A6" w14:textId="77777777" w:rsidR="00A2717D" w:rsidRPr="00623E67" w:rsidRDefault="00A2717D" w:rsidP="00A2717D">
            <w:pPr>
              <w:pStyle w:val="ZPpregtevilke"/>
              <w:rPr>
                <w:b/>
                <w:i/>
                <w:szCs w:val="16"/>
              </w:rPr>
            </w:pPr>
            <w:r w:rsidRPr="00623E67">
              <w:rPr>
                <w:szCs w:val="16"/>
              </w:rPr>
              <w:t>20.385</w:t>
            </w:r>
          </w:p>
        </w:tc>
        <w:tc>
          <w:tcPr>
            <w:tcW w:w="293" w:type="pct"/>
            <w:tcBorders>
              <w:right w:val="nil"/>
            </w:tcBorders>
            <w:shd w:val="clear" w:color="auto" w:fill="auto"/>
            <w:noWrap/>
            <w:vAlign w:val="bottom"/>
          </w:tcPr>
          <w:p w14:paraId="1F42D1A0" w14:textId="77777777" w:rsidR="00A2717D" w:rsidRPr="00623E67" w:rsidRDefault="00A2717D" w:rsidP="00A2717D">
            <w:pPr>
              <w:pStyle w:val="ZPpregtevilke"/>
              <w:rPr>
                <w:b/>
                <w:i/>
                <w:szCs w:val="16"/>
              </w:rPr>
            </w:pPr>
            <w:r w:rsidRPr="00623E67">
              <w:rPr>
                <w:szCs w:val="16"/>
              </w:rPr>
              <w:t>19.797</w:t>
            </w:r>
          </w:p>
        </w:tc>
        <w:tc>
          <w:tcPr>
            <w:tcW w:w="294" w:type="pct"/>
            <w:tcBorders>
              <w:top w:val="nil"/>
              <w:left w:val="nil"/>
              <w:bottom w:val="nil"/>
              <w:right w:val="nil"/>
            </w:tcBorders>
            <w:noWrap/>
            <w:vAlign w:val="bottom"/>
          </w:tcPr>
          <w:p w14:paraId="6170A550" w14:textId="77777777" w:rsidR="00A2717D" w:rsidRPr="00623E67" w:rsidRDefault="00A2717D" w:rsidP="00A2717D">
            <w:pPr>
              <w:pStyle w:val="ZPpregtevilke"/>
              <w:rPr>
                <w:b/>
                <w:i/>
                <w:szCs w:val="16"/>
              </w:rPr>
            </w:pPr>
            <w:r w:rsidRPr="00623E67">
              <w:rPr>
                <w:szCs w:val="16"/>
              </w:rPr>
              <w:t>17.968</w:t>
            </w:r>
          </w:p>
        </w:tc>
        <w:tc>
          <w:tcPr>
            <w:tcW w:w="294" w:type="pct"/>
            <w:tcBorders>
              <w:top w:val="nil"/>
              <w:left w:val="nil"/>
              <w:bottom w:val="nil"/>
              <w:right w:val="nil"/>
            </w:tcBorders>
            <w:vAlign w:val="bottom"/>
          </w:tcPr>
          <w:p w14:paraId="3982E520" w14:textId="77777777" w:rsidR="00A2717D" w:rsidRPr="00623E67" w:rsidRDefault="00A2717D" w:rsidP="00A2717D">
            <w:pPr>
              <w:pStyle w:val="ZPpregtevilke"/>
              <w:rPr>
                <w:b/>
                <w:i/>
                <w:szCs w:val="16"/>
              </w:rPr>
            </w:pPr>
            <w:r w:rsidRPr="00623E67">
              <w:rPr>
                <w:szCs w:val="16"/>
              </w:rPr>
              <w:t>18.107</w:t>
            </w:r>
          </w:p>
        </w:tc>
        <w:tc>
          <w:tcPr>
            <w:tcW w:w="294" w:type="pct"/>
            <w:tcBorders>
              <w:top w:val="nil"/>
              <w:left w:val="nil"/>
              <w:bottom w:val="nil"/>
              <w:right w:val="nil"/>
            </w:tcBorders>
            <w:vAlign w:val="bottom"/>
          </w:tcPr>
          <w:p w14:paraId="6D9CC826" w14:textId="77777777" w:rsidR="00A2717D" w:rsidRPr="00623E67" w:rsidRDefault="00A2717D" w:rsidP="00A2717D">
            <w:pPr>
              <w:pStyle w:val="ZPpregtevilke"/>
              <w:rPr>
                <w:b/>
                <w:i/>
                <w:szCs w:val="16"/>
              </w:rPr>
            </w:pPr>
            <w:r w:rsidRPr="00623E67">
              <w:rPr>
                <w:szCs w:val="16"/>
              </w:rPr>
              <w:t>15.971</w:t>
            </w:r>
          </w:p>
        </w:tc>
        <w:tc>
          <w:tcPr>
            <w:tcW w:w="294" w:type="pct"/>
            <w:tcBorders>
              <w:left w:val="nil"/>
            </w:tcBorders>
            <w:shd w:val="clear" w:color="auto" w:fill="auto"/>
            <w:vAlign w:val="bottom"/>
          </w:tcPr>
          <w:p w14:paraId="32B75D9B" w14:textId="77777777" w:rsidR="00A2717D" w:rsidRPr="00623E67" w:rsidRDefault="00A2717D" w:rsidP="00A2717D">
            <w:pPr>
              <w:pStyle w:val="ZPpregtevilke"/>
              <w:rPr>
                <w:b/>
                <w:i/>
                <w:szCs w:val="16"/>
              </w:rPr>
            </w:pPr>
            <w:r w:rsidRPr="00623E67">
              <w:rPr>
                <w:szCs w:val="16"/>
              </w:rPr>
              <w:t>17.905</w:t>
            </w:r>
          </w:p>
        </w:tc>
        <w:tc>
          <w:tcPr>
            <w:tcW w:w="294" w:type="pct"/>
            <w:shd w:val="clear" w:color="auto" w:fill="auto"/>
            <w:noWrap/>
            <w:vAlign w:val="bottom"/>
          </w:tcPr>
          <w:p w14:paraId="3F8ECA44" w14:textId="77777777" w:rsidR="00A2717D" w:rsidRPr="00623E67" w:rsidRDefault="00A2717D" w:rsidP="00A2717D">
            <w:pPr>
              <w:pStyle w:val="ZPpregtevilke"/>
              <w:rPr>
                <w:b/>
                <w:i/>
                <w:szCs w:val="16"/>
              </w:rPr>
            </w:pPr>
            <w:r w:rsidRPr="00623E67">
              <w:rPr>
                <w:szCs w:val="16"/>
              </w:rPr>
              <w:t>17.973</w:t>
            </w:r>
          </w:p>
        </w:tc>
        <w:tc>
          <w:tcPr>
            <w:tcW w:w="294" w:type="pct"/>
            <w:shd w:val="clear" w:color="auto" w:fill="auto"/>
            <w:vAlign w:val="bottom"/>
          </w:tcPr>
          <w:p w14:paraId="63F26D11" w14:textId="77777777" w:rsidR="00A2717D" w:rsidRPr="00623E67" w:rsidRDefault="00A2717D" w:rsidP="00A2717D">
            <w:pPr>
              <w:pStyle w:val="ZPpregtevilke"/>
              <w:rPr>
                <w:b/>
                <w:i/>
                <w:szCs w:val="16"/>
              </w:rPr>
            </w:pPr>
            <w:r w:rsidRPr="00623E67">
              <w:rPr>
                <w:szCs w:val="16"/>
              </w:rPr>
              <w:t>19.357</w:t>
            </w:r>
          </w:p>
        </w:tc>
        <w:tc>
          <w:tcPr>
            <w:tcW w:w="294" w:type="pct"/>
            <w:noWrap/>
            <w:vAlign w:val="bottom"/>
          </w:tcPr>
          <w:p w14:paraId="664F0143" w14:textId="77777777" w:rsidR="00A2717D" w:rsidRPr="00623E67" w:rsidRDefault="00A2717D" w:rsidP="00A2717D">
            <w:pPr>
              <w:pStyle w:val="ZPpregtevilke"/>
              <w:rPr>
                <w:b/>
                <w:i/>
                <w:szCs w:val="16"/>
              </w:rPr>
            </w:pPr>
            <w:r w:rsidRPr="00623E67">
              <w:rPr>
                <w:szCs w:val="16"/>
              </w:rPr>
              <w:t>15.707</w:t>
            </w:r>
          </w:p>
        </w:tc>
        <w:tc>
          <w:tcPr>
            <w:tcW w:w="294" w:type="pct"/>
            <w:shd w:val="clear" w:color="auto" w:fill="auto"/>
            <w:vAlign w:val="bottom"/>
          </w:tcPr>
          <w:p w14:paraId="7FF04A3E" w14:textId="77777777" w:rsidR="00A2717D" w:rsidRPr="00623E67" w:rsidRDefault="00A2717D" w:rsidP="00A2717D">
            <w:pPr>
              <w:pStyle w:val="ZPpregtevilke"/>
              <w:rPr>
                <w:b/>
                <w:i/>
                <w:szCs w:val="16"/>
              </w:rPr>
            </w:pPr>
            <w:r w:rsidRPr="00623E67">
              <w:rPr>
                <w:szCs w:val="16"/>
              </w:rPr>
              <w:t>15.769</w:t>
            </w:r>
          </w:p>
        </w:tc>
        <w:tc>
          <w:tcPr>
            <w:tcW w:w="294" w:type="pct"/>
            <w:shd w:val="clear" w:color="auto" w:fill="auto"/>
            <w:noWrap/>
            <w:vAlign w:val="bottom"/>
          </w:tcPr>
          <w:p w14:paraId="405D23BC" w14:textId="77777777" w:rsidR="00A2717D" w:rsidRPr="00623E67" w:rsidRDefault="00A2717D" w:rsidP="00A2717D">
            <w:pPr>
              <w:pStyle w:val="ZPpregtevilke"/>
              <w:rPr>
                <w:b/>
                <w:i/>
                <w:szCs w:val="16"/>
              </w:rPr>
            </w:pPr>
            <w:r w:rsidRPr="00623E67">
              <w:rPr>
                <w:szCs w:val="16"/>
              </w:rPr>
              <w:t>16.242</w:t>
            </w:r>
          </w:p>
        </w:tc>
        <w:tc>
          <w:tcPr>
            <w:tcW w:w="283" w:type="pct"/>
            <w:vAlign w:val="bottom"/>
          </w:tcPr>
          <w:p w14:paraId="5030BCD6" w14:textId="77777777" w:rsidR="00A2717D" w:rsidRPr="00623E67" w:rsidRDefault="00A2717D" w:rsidP="00A2717D">
            <w:pPr>
              <w:pStyle w:val="ZPpregtevilke"/>
              <w:rPr>
                <w:szCs w:val="16"/>
              </w:rPr>
            </w:pPr>
            <w:r w:rsidRPr="00623E67">
              <w:rPr>
                <w:szCs w:val="16"/>
              </w:rPr>
              <w:t>16.701</w:t>
            </w:r>
          </w:p>
        </w:tc>
        <w:tc>
          <w:tcPr>
            <w:tcW w:w="283" w:type="pct"/>
            <w:shd w:val="clear" w:color="auto" w:fill="auto"/>
            <w:vAlign w:val="bottom"/>
          </w:tcPr>
          <w:p w14:paraId="78C939E7" w14:textId="77777777" w:rsidR="00A2717D" w:rsidRPr="00623E67" w:rsidRDefault="00A2717D" w:rsidP="00A2717D">
            <w:pPr>
              <w:pStyle w:val="ZPpregtevilke"/>
              <w:rPr>
                <w:b/>
                <w:i/>
              </w:rPr>
            </w:pPr>
            <w:r w:rsidRPr="00623E67">
              <w:rPr>
                <w:szCs w:val="18"/>
              </w:rPr>
              <w:t>102,8</w:t>
            </w:r>
          </w:p>
        </w:tc>
      </w:tr>
      <w:tr w:rsidR="00A2717D" w:rsidRPr="00623E67" w14:paraId="0BBB6083" w14:textId="77777777" w:rsidTr="00A2717D">
        <w:trPr>
          <w:trHeight w:val="227"/>
          <w:jc w:val="center"/>
        </w:trPr>
        <w:tc>
          <w:tcPr>
            <w:tcW w:w="908" w:type="pct"/>
            <w:shd w:val="clear" w:color="auto" w:fill="auto"/>
            <w:vAlign w:val="bottom"/>
          </w:tcPr>
          <w:p w14:paraId="758C048B" w14:textId="77777777" w:rsidR="00A2717D" w:rsidRPr="00623E67" w:rsidRDefault="00A2717D" w:rsidP="00A2717D">
            <w:pPr>
              <w:rPr>
                <w:szCs w:val="16"/>
              </w:rPr>
            </w:pPr>
            <w:r w:rsidRPr="00623E67">
              <w:rPr>
                <w:szCs w:val="16"/>
              </w:rPr>
              <w:t xml:space="preserve">  limone</w:t>
            </w:r>
          </w:p>
        </w:tc>
        <w:tc>
          <w:tcPr>
            <w:tcW w:w="292" w:type="pct"/>
            <w:shd w:val="clear" w:color="auto" w:fill="auto"/>
            <w:vAlign w:val="bottom"/>
          </w:tcPr>
          <w:p w14:paraId="17974FAB" w14:textId="77777777" w:rsidR="00A2717D" w:rsidRPr="00623E67" w:rsidRDefault="00A2717D" w:rsidP="00A2717D">
            <w:pPr>
              <w:pStyle w:val="ZPpregtevilke"/>
              <w:rPr>
                <w:szCs w:val="16"/>
              </w:rPr>
            </w:pPr>
            <w:r w:rsidRPr="00623E67">
              <w:rPr>
                <w:szCs w:val="16"/>
              </w:rPr>
              <w:t>10.243</w:t>
            </w:r>
          </w:p>
        </w:tc>
        <w:tc>
          <w:tcPr>
            <w:tcW w:w="293" w:type="pct"/>
            <w:shd w:val="clear" w:color="auto" w:fill="auto"/>
            <w:vAlign w:val="bottom"/>
          </w:tcPr>
          <w:p w14:paraId="22D820AD" w14:textId="77777777" w:rsidR="00A2717D" w:rsidRPr="00623E67" w:rsidRDefault="00A2717D" w:rsidP="00A2717D">
            <w:pPr>
              <w:pStyle w:val="ZPpregtevilke"/>
              <w:rPr>
                <w:szCs w:val="16"/>
              </w:rPr>
            </w:pPr>
            <w:r w:rsidRPr="00623E67">
              <w:rPr>
                <w:szCs w:val="16"/>
              </w:rPr>
              <w:t>8.315</w:t>
            </w:r>
          </w:p>
        </w:tc>
        <w:tc>
          <w:tcPr>
            <w:tcW w:w="293" w:type="pct"/>
            <w:tcBorders>
              <w:right w:val="nil"/>
            </w:tcBorders>
            <w:shd w:val="clear" w:color="auto" w:fill="auto"/>
            <w:noWrap/>
            <w:vAlign w:val="bottom"/>
          </w:tcPr>
          <w:p w14:paraId="586A403F" w14:textId="77777777" w:rsidR="00A2717D" w:rsidRPr="00623E67" w:rsidRDefault="00A2717D" w:rsidP="00A2717D">
            <w:pPr>
              <w:pStyle w:val="ZPpregtevilke"/>
              <w:rPr>
                <w:szCs w:val="16"/>
              </w:rPr>
            </w:pPr>
            <w:r w:rsidRPr="00623E67">
              <w:rPr>
                <w:szCs w:val="16"/>
              </w:rPr>
              <w:t>7.512</w:t>
            </w:r>
          </w:p>
        </w:tc>
        <w:tc>
          <w:tcPr>
            <w:tcW w:w="294" w:type="pct"/>
            <w:tcBorders>
              <w:top w:val="nil"/>
              <w:left w:val="nil"/>
              <w:bottom w:val="nil"/>
              <w:right w:val="nil"/>
            </w:tcBorders>
            <w:noWrap/>
            <w:vAlign w:val="bottom"/>
          </w:tcPr>
          <w:p w14:paraId="7F2FA1F3" w14:textId="77777777" w:rsidR="00A2717D" w:rsidRPr="00623E67" w:rsidRDefault="00A2717D" w:rsidP="00A2717D">
            <w:pPr>
              <w:pStyle w:val="ZPpregtevilke"/>
              <w:rPr>
                <w:szCs w:val="16"/>
              </w:rPr>
            </w:pPr>
            <w:r w:rsidRPr="00623E67">
              <w:rPr>
                <w:szCs w:val="16"/>
              </w:rPr>
              <w:t>8.035</w:t>
            </w:r>
          </w:p>
        </w:tc>
        <w:tc>
          <w:tcPr>
            <w:tcW w:w="294" w:type="pct"/>
            <w:tcBorders>
              <w:top w:val="nil"/>
              <w:left w:val="nil"/>
              <w:bottom w:val="nil"/>
              <w:right w:val="nil"/>
            </w:tcBorders>
            <w:vAlign w:val="bottom"/>
          </w:tcPr>
          <w:p w14:paraId="6164EB26" w14:textId="77777777" w:rsidR="00A2717D" w:rsidRPr="00623E67" w:rsidRDefault="00A2717D" w:rsidP="00A2717D">
            <w:pPr>
              <w:pStyle w:val="ZPpregtevilke"/>
              <w:rPr>
                <w:szCs w:val="16"/>
              </w:rPr>
            </w:pPr>
            <w:r w:rsidRPr="00623E67">
              <w:rPr>
                <w:szCs w:val="16"/>
              </w:rPr>
              <w:t>7.935</w:t>
            </w:r>
          </w:p>
        </w:tc>
        <w:tc>
          <w:tcPr>
            <w:tcW w:w="294" w:type="pct"/>
            <w:tcBorders>
              <w:top w:val="nil"/>
              <w:left w:val="nil"/>
              <w:bottom w:val="nil"/>
              <w:right w:val="nil"/>
            </w:tcBorders>
            <w:vAlign w:val="bottom"/>
          </w:tcPr>
          <w:p w14:paraId="779E0504" w14:textId="77777777" w:rsidR="00A2717D" w:rsidRPr="00623E67" w:rsidRDefault="00A2717D" w:rsidP="00A2717D">
            <w:pPr>
              <w:pStyle w:val="ZPpregtevilke"/>
              <w:rPr>
                <w:szCs w:val="16"/>
              </w:rPr>
            </w:pPr>
            <w:r w:rsidRPr="00623E67">
              <w:rPr>
                <w:szCs w:val="16"/>
              </w:rPr>
              <w:t>8.843</w:t>
            </w:r>
          </w:p>
        </w:tc>
        <w:tc>
          <w:tcPr>
            <w:tcW w:w="294" w:type="pct"/>
            <w:tcBorders>
              <w:left w:val="nil"/>
            </w:tcBorders>
            <w:shd w:val="clear" w:color="auto" w:fill="auto"/>
            <w:vAlign w:val="bottom"/>
          </w:tcPr>
          <w:p w14:paraId="04336018" w14:textId="77777777" w:rsidR="00A2717D" w:rsidRPr="00623E67" w:rsidRDefault="00A2717D" w:rsidP="00A2717D">
            <w:pPr>
              <w:pStyle w:val="ZPpregtevilke"/>
              <w:rPr>
                <w:szCs w:val="16"/>
              </w:rPr>
            </w:pPr>
            <w:r w:rsidRPr="00623E67">
              <w:rPr>
                <w:szCs w:val="16"/>
              </w:rPr>
              <w:t>9.263</w:t>
            </w:r>
          </w:p>
        </w:tc>
        <w:tc>
          <w:tcPr>
            <w:tcW w:w="294" w:type="pct"/>
            <w:shd w:val="clear" w:color="auto" w:fill="auto"/>
            <w:noWrap/>
            <w:vAlign w:val="bottom"/>
          </w:tcPr>
          <w:p w14:paraId="41FA3317" w14:textId="77777777" w:rsidR="00A2717D" w:rsidRPr="00623E67" w:rsidRDefault="00A2717D" w:rsidP="00A2717D">
            <w:pPr>
              <w:pStyle w:val="ZPpregtevilke"/>
              <w:rPr>
                <w:szCs w:val="16"/>
              </w:rPr>
            </w:pPr>
            <w:r w:rsidRPr="00623E67">
              <w:rPr>
                <w:szCs w:val="16"/>
              </w:rPr>
              <w:t>11.097</w:t>
            </w:r>
          </w:p>
        </w:tc>
        <w:tc>
          <w:tcPr>
            <w:tcW w:w="294" w:type="pct"/>
            <w:shd w:val="clear" w:color="auto" w:fill="auto"/>
            <w:vAlign w:val="bottom"/>
          </w:tcPr>
          <w:p w14:paraId="3686BFF0" w14:textId="77777777" w:rsidR="00A2717D" w:rsidRPr="00623E67" w:rsidRDefault="00A2717D" w:rsidP="00A2717D">
            <w:pPr>
              <w:pStyle w:val="ZPpregtevilke"/>
              <w:rPr>
                <w:szCs w:val="16"/>
              </w:rPr>
            </w:pPr>
            <w:r w:rsidRPr="00623E67">
              <w:rPr>
                <w:szCs w:val="16"/>
              </w:rPr>
              <w:t>12.674</w:t>
            </w:r>
          </w:p>
        </w:tc>
        <w:tc>
          <w:tcPr>
            <w:tcW w:w="294" w:type="pct"/>
            <w:noWrap/>
            <w:vAlign w:val="bottom"/>
          </w:tcPr>
          <w:p w14:paraId="6A7E3812" w14:textId="77777777" w:rsidR="00A2717D" w:rsidRPr="00623E67" w:rsidRDefault="00A2717D" w:rsidP="00A2717D">
            <w:pPr>
              <w:pStyle w:val="ZPpregtevilke"/>
              <w:rPr>
                <w:szCs w:val="16"/>
              </w:rPr>
            </w:pPr>
            <w:r w:rsidRPr="00623E67">
              <w:rPr>
                <w:szCs w:val="16"/>
              </w:rPr>
              <w:t>14.226</w:t>
            </w:r>
          </w:p>
        </w:tc>
        <w:tc>
          <w:tcPr>
            <w:tcW w:w="294" w:type="pct"/>
            <w:shd w:val="clear" w:color="auto" w:fill="auto"/>
            <w:vAlign w:val="bottom"/>
          </w:tcPr>
          <w:p w14:paraId="0739FB3C" w14:textId="77777777" w:rsidR="00A2717D" w:rsidRPr="00623E67" w:rsidRDefault="00A2717D" w:rsidP="00A2717D">
            <w:pPr>
              <w:pStyle w:val="ZPpregtevilke"/>
              <w:rPr>
                <w:szCs w:val="16"/>
              </w:rPr>
            </w:pPr>
            <w:r w:rsidRPr="00623E67">
              <w:rPr>
                <w:szCs w:val="16"/>
              </w:rPr>
              <w:t>13.109</w:t>
            </w:r>
          </w:p>
        </w:tc>
        <w:tc>
          <w:tcPr>
            <w:tcW w:w="294" w:type="pct"/>
            <w:shd w:val="clear" w:color="auto" w:fill="auto"/>
            <w:noWrap/>
            <w:vAlign w:val="bottom"/>
          </w:tcPr>
          <w:p w14:paraId="5667E777" w14:textId="77777777" w:rsidR="00A2717D" w:rsidRPr="00623E67" w:rsidRDefault="00A2717D" w:rsidP="00A2717D">
            <w:pPr>
              <w:pStyle w:val="ZPpregtevilke"/>
              <w:rPr>
                <w:szCs w:val="16"/>
              </w:rPr>
            </w:pPr>
            <w:r w:rsidRPr="00623E67">
              <w:rPr>
                <w:szCs w:val="16"/>
              </w:rPr>
              <w:t>13.611</w:t>
            </w:r>
          </w:p>
        </w:tc>
        <w:tc>
          <w:tcPr>
            <w:tcW w:w="283" w:type="pct"/>
            <w:vAlign w:val="bottom"/>
          </w:tcPr>
          <w:p w14:paraId="6B27A2AF" w14:textId="77777777" w:rsidR="00A2717D" w:rsidRPr="00623E67" w:rsidRDefault="00A2717D" w:rsidP="00A2717D">
            <w:pPr>
              <w:pStyle w:val="ZPpregtevilke"/>
              <w:rPr>
                <w:szCs w:val="16"/>
              </w:rPr>
            </w:pPr>
            <w:r w:rsidRPr="00623E67">
              <w:rPr>
                <w:szCs w:val="16"/>
              </w:rPr>
              <w:t>14.683</w:t>
            </w:r>
          </w:p>
        </w:tc>
        <w:tc>
          <w:tcPr>
            <w:tcW w:w="283" w:type="pct"/>
            <w:shd w:val="clear" w:color="auto" w:fill="auto"/>
            <w:vAlign w:val="bottom"/>
          </w:tcPr>
          <w:p w14:paraId="6A990756" w14:textId="77777777" w:rsidR="00A2717D" w:rsidRPr="00623E67" w:rsidRDefault="00A2717D" w:rsidP="00A2717D">
            <w:pPr>
              <w:pStyle w:val="ZPpregtevilke"/>
            </w:pPr>
            <w:r w:rsidRPr="00623E67">
              <w:rPr>
                <w:szCs w:val="18"/>
              </w:rPr>
              <w:t>107,9</w:t>
            </w:r>
          </w:p>
        </w:tc>
      </w:tr>
      <w:tr w:rsidR="00A2717D" w:rsidRPr="00623E67" w14:paraId="3FFF4BCA" w14:textId="77777777" w:rsidTr="00A2717D">
        <w:trPr>
          <w:trHeight w:val="227"/>
          <w:jc w:val="center"/>
        </w:trPr>
        <w:tc>
          <w:tcPr>
            <w:tcW w:w="908" w:type="pct"/>
            <w:shd w:val="clear" w:color="auto" w:fill="auto"/>
            <w:vAlign w:val="bottom"/>
          </w:tcPr>
          <w:p w14:paraId="2E723524" w14:textId="77777777" w:rsidR="00A2717D" w:rsidRPr="00623E67" w:rsidRDefault="00A2717D" w:rsidP="00A2717D">
            <w:pPr>
              <w:rPr>
                <w:b/>
                <w:szCs w:val="16"/>
              </w:rPr>
            </w:pPr>
            <w:r w:rsidRPr="00623E67">
              <w:rPr>
                <w:b/>
                <w:szCs w:val="16"/>
              </w:rPr>
              <w:t>Drugo južno sadje, od tega:</w:t>
            </w:r>
          </w:p>
        </w:tc>
        <w:tc>
          <w:tcPr>
            <w:tcW w:w="292" w:type="pct"/>
            <w:shd w:val="clear" w:color="auto" w:fill="auto"/>
            <w:vAlign w:val="bottom"/>
          </w:tcPr>
          <w:p w14:paraId="6E6D7EB7" w14:textId="77777777" w:rsidR="00A2717D" w:rsidRPr="00623E67" w:rsidRDefault="00A2717D" w:rsidP="00A2717D">
            <w:pPr>
              <w:pStyle w:val="ZPpregtevilke"/>
              <w:rPr>
                <w:b/>
                <w:szCs w:val="16"/>
              </w:rPr>
            </w:pPr>
            <w:r w:rsidRPr="00623E67">
              <w:rPr>
                <w:b/>
                <w:bCs/>
                <w:szCs w:val="16"/>
              </w:rPr>
              <w:t>63.619</w:t>
            </w:r>
          </w:p>
        </w:tc>
        <w:tc>
          <w:tcPr>
            <w:tcW w:w="293" w:type="pct"/>
            <w:shd w:val="clear" w:color="auto" w:fill="auto"/>
            <w:vAlign w:val="bottom"/>
          </w:tcPr>
          <w:p w14:paraId="79A32E1C" w14:textId="77777777" w:rsidR="00A2717D" w:rsidRPr="00623E67" w:rsidRDefault="00A2717D" w:rsidP="00A2717D">
            <w:pPr>
              <w:pStyle w:val="ZPpregtevilke"/>
              <w:rPr>
                <w:b/>
                <w:szCs w:val="16"/>
              </w:rPr>
            </w:pPr>
            <w:r w:rsidRPr="00623E67">
              <w:rPr>
                <w:b/>
                <w:bCs/>
                <w:szCs w:val="16"/>
              </w:rPr>
              <w:t>73.478</w:t>
            </w:r>
          </w:p>
        </w:tc>
        <w:tc>
          <w:tcPr>
            <w:tcW w:w="293" w:type="pct"/>
            <w:tcBorders>
              <w:right w:val="nil"/>
            </w:tcBorders>
            <w:shd w:val="clear" w:color="auto" w:fill="auto"/>
            <w:noWrap/>
            <w:vAlign w:val="bottom"/>
          </w:tcPr>
          <w:p w14:paraId="042CDD4A" w14:textId="77777777" w:rsidR="00A2717D" w:rsidRPr="00623E67" w:rsidRDefault="00A2717D" w:rsidP="00A2717D">
            <w:pPr>
              <w:pStyle w:val="ZPpregtevilke"/>
              <w:rPr>
                <w:b/>
                <w:szCs w:val="16"/>
              </w:rPr>
            </w:pPr>
            <w:r w:rsidRPr="00623E67">
              <w:rPr>
                <w:b/>
                <w:bCs/>
                <w:szCs w:val="16"/>
              </w:rPr>
              <w:t>58.724</w:t>
            </w:r>
          </w:p>
        </w:tc>
        <w:tc>
          <w:tcPr>
            <w:tcW w:w="294" w:type="pct"/>
            <w:tcBorders>
              <w:top w:val="nil"/>
              <w:left w:val="nil"/>
              <w:bottom w:val="nil"/>
              <w:right w:val="nil"/>
            </w:tcBorders>
            <w:noWrap/>
            <w:vAlign w:val="bottom"/>
          </w:tcPr>
          <w:p w14:paraId="48320FC3" w14:textId="77777777" w:rsidR="00A2717D" w:rsidRPr="00623E67" w:rsidRDefault="00A2717D" w:rsidP="00A2717D">
            <w:pPr>
              <w:pStyle w:val="ZPpregtevilke"/>
              <w:rPr>
                <w:b/>
                <w:szCs w:val="16"/>
              </w:rPr>
            </w:pPr>
            <w:r w:rsidRPr="00623E67">
              <w:rPr>
                <w:b/>
                <w:bCs/>
                <w:szCs w:val="16"/>
              </w:rPr>
              <w:t>72.364</w:t>
            </w:r>
          </w:p>
        </w:tc>
        <w:tc>
          <w:tcPr>
            <w:tcW w:w="294" w:type="pct"/>
            <w:tcBorders>
              <w:top w:val="nil"/>
              <w:left w:val="nil"/>
              <w:bottom w:val="nil"/>
              <w:right w:val="nil"/>
            </w:tcBorders>
            <w:vAlign w:val="bottom"/>
          </w:tcPr>
          <w:p w14:paraId="4393884D" w14:textId="77777777" w:rsidR="00A2717D" w:rsidRPr="00623E67" w:rsidRDefault="00A2717D" w:rsidP="00A2717D">
            <w:pPr>
              <w:pStyle w:val="ZPpregtevilke"/>
              <w:rPr>
                <w:b/>
                <w:szCs w:val="16"/>
              </w:rPr>
            </w:pPr>
            <w:r w:rsidRPr="00623E67">
              <w:rPr>
                <w:b/>
                <w:bCs/>
                <w:szCs w:val="16"/>
              </w:rPr>
              <w:t>45.484</w:t>
            </w:r>
          </w:p>
        </w:tc>
        <w:tc>
          <w:tcPr>
            <w:tcW w:w="294" w:type="pct"/>
            <w:tcBorders>
              <w:top w:val="nil"/>
              <w:left w:val="nil"/>
              <w:bottom w:val="nil"/>
              <w:right w:val="nil"/>
            </w:tcBorders>
            <w:vAlign w:val="bottom"/>
          </w:tcPr>
          <w:p w14:paraId="0DE0D15C" w14:textId="77777777" w:rsidR="00A2717D" w:rsidRPr="00623E67" w:rsidRDefault="00A2717D" w:rsidP="00A2717D">
            <w:pPr>
              <w:pStyle w:val="ZPpregtevilke"/>
              <w:rPr>
                <w:b/>
                <w:szCs w:val="16"/>
              </w:rPr>
            </w:pPr>
            <w:r w:rsidRPr="00623E67">
              <w:rPr>
                <w:b/>
                <w:bCs/>
                <w:szCs w:val="16"/>
              </w:rPr>
              <w:t>53.319</w:t>
            </w:r>
          </w:p>
        </w:tc>
        <w:tc>
          <w:tcPr>
            <w:tcW w:w="294" w:type="pct"/>
            <w:tcBorders>
              <w:left w:val="nil"/>
            </w:tcBorders>
            <w:shd w:val="clear" w:color="auto" w:fill="auto"/>
            <w:vAlign w:val="bottom"/>
          </w:tcPr>
          <w:p w14:paraId="04CC72AB" w14:textId="77777777" w:rsidR="00A2717D" w:rsidRPr="00623E67" w:rsidRDefault="00A2717D" w:rsidP="00A2717D">
            <w:pPr>
              <w:pStyle w:val="ZPpregtevilke"/>
              <w:rPr>
                <w:b/>
                <w:szCs w:val="16"/>
              </w:rPr>
            </w:pPr>
            <w:r w:rsidRPr="00623E67">
              <w:rPr>
                <w:b/>
                <w:bCs/>
                <w:szCs w:val="16"/>
              </w:rPr>
              <w:t>65.465</w:t>
            </w:r>
          </w:p>
        </w:tc>
        <w:tc>
          <w:tcPr>
            <w:tcW w:w="294" w:type="pct"/>
            <w:shd w:val="clear" w:color="auto" w:fill="auto"/>
            <w:noWrap/>
            <w:vAlign w:val="bottom"/>
          </w:tcPr>
          <w:p w14:paraId="3257BF19" w14:textId="77777777" w:rsidR="00A2717D" w:rsidRPr="00623E67" w:rsidRDefault="00A2717D" w:rsidP="00A2717D">
            <w:pPr>
              <w:pStyle w:val="ZPpregtevilke"/>
              <w:rPr>
                <w:b/>
                <w:szCs w:val="16"/>
              </w:rPr>
            </w:pPr>
            <w:r w:rsidRPr="00623E67">
              <w:rPr>
                <w:b/>
                <w:bCs/>
                <w:szCs w:val="16"/>
              </w:rPr>
              <w:t>79.889</w:t>
            </w:r>
          </w:p>
        </w:tc>
        <w:tc>
          <w:tcPr>
            <w:tcW w:w="294" w:type="pct"/>
            <w:shd w:val="clear" w:color="auto" w:fill="auto"/>
            <w:vAlign w:val="bottom"/>
          </w:tcPr>
          <w:p w14:paraId="6B4AE5AA" w14:textId="77777777" w:rsidR="00A2717D" w:rsidRPr="00623E67" w:rsidRDefault="00A2717D" w:rsidP="00A2717D">
            <w:pPr>
              <w:pStyle w:val="ZPpregtevilke"/>
              <w:rPr>
                <w:b/>
                <w:szCs w:val="16"/>
              </w:rPr>
            </w:pPr>
            <w:r w:rsidRPr="00623E67">
              <w:rPr>
                <w:b/>
                <w:bCs/>
                <w:szCs w:val="16"/>
              </w:rPr>
              <w:t>81.519</w:t>
            </w:r>
          </w:p>
        </w:tc>
        <w:tc>
          <w:tcPr>
            <w:tcW w:w="294" w:type="pct"/>
            <w:noWrap/>
            <w:vAlign w:val="bottom"/>
          </w:tcPr>
          <w:p w14:paraId="3359A4D1" w14:textId="77777777" w:rsidR="00A2717D" w:rsidRPr="00623E67" w:rsidRDefault="00A2717D" w:rsidP="00A2717D">
            <w:pPr>
              <w:pStyle w:val="ZPpregtevilke"/>
              <w:rPr>
                <w:b/>
                <w:szCs w:val="16"/>
              </w:rPr>
            </w:pPr>
            <w:r w:rsidRPr="00623E67">
              <w:rPr>
                <w:b/>
                <w:bCs/>
                <w:szCs w:val="16"/>
              </w:rPr>
              <w:t>92.992</w:t>
            </w:r>
          </w:p>
        </w:tc>
        <w:tc>
          <w:tcPr>
            <w:tcW w:w="294" w:type="pct"/>
            <w:shd w:val="clear" w:color="auto" w:fill="auto"/>
            <w:vAlign w:val="bottom"/>
          </w:tcPr>
          <w:p w14:paraId="1114BBB9" w14:textId="77777777" w:rsidR="00A2717D" w:rsidRPr="00623E67" w:rsidRDefault="00A2717D" w:rsidP="00A2717D">
            <w:pPr>
              <w:pStyle w:val="ZPpregtevilke"/>
              <w:rPr>
                <w:b/>
                <w:szCs w:val="16"/>
              </w:rPr>
            </w:pPr>
            <w:r w:rsidRPr="00623E67">
              <w:rPr>
                <w:b/>
                <w:bCs/>
                <w:szCs w:val="16"/>
              </w:rPr>
              <w:t>88.898</w:t>
            </w:r>
          </w:p>
        </w:tc>
        <w:tc>
          <w:tcPr>
            <w:tcW w:w="294" w:type="pct"/>
            <w:shd w:val="clear" w:color="auto" w:fill="auto"/>
            <w:noWrap/>
            <w:vAlign w:val="bottom"/>
          </w:tcPr>
          <w:p w14:paraId="63725ADB" w14:textId="77777777" w:rsidR="00A2717D" w:rsidRPr="00623E67" w:rsidRDefault="00A2717D" w:rsidP="00A2717D">
            <w:pPr>
              <w:pStyle w:val="ZPpregtevilke"/>
              <w:rPr>
                <w:b/>
                <w:szCs w:val="16"/>
              </w:rPr>
            </w:pPr>
            <w:r w:rsidRPr="00623E67">
              <w:rPr>
                <w:b/>
                <w:bCs/>
                <w:szCs w:val="16"/>
              </w:rPr>
              <w:t>102.216</w:t>
            </w:r>
          </w:p>
        </w:tc>
        <w:tc>
          <w:tcPr>
            <w:tcW w:w="283" w:type="pct"/>
            <w:vAlign w:val="bottom"/>
          </w:tcPr>
          <w:p w14:paraId="35147BAB" w14:textId="77777777" w:rsidR="00A2717D" w:rsidRPr="00623E67" w:rsidRDefault="00A2717D" w:rsidP="00A2717D">
            <w:pPr>
              <w:pStyle w:val="ZPpregtevilke"/>
              <w:rPr>
                <w:b/>
                <w:szCs w:val="16"/>
              </w:rPr>
            </w:pPr>
            <w:r w:rsidRPr="00623E67">
              <w:rPr>
                <w:b/>
                <w:bCs/>
                <w:szCs w:val="16"/>
              </w:rPr>
              <w:t>124.788</w:t>
            </w:r>
          </w:p>
        </w:tc>
        <w:tc>
          <w:tcPr>
            <w:tcW w:w="283" w:type="pct"/>
            <w:shd w:val="clear" w:color="auto" w:fill="auto"/>
            <w:vAlign w:val="bottom"/>
          </w:tcPr>
          <w:p w14:paraId="6DD92F7A" w14:textId="77777777" w:rsidR="00A2717D" w:rsidRPr="00623E67" w:rsidRDefault="00A2717D" w:rsidP="00A2717D">
            <w:pPr>
              <w:pStyle w:val="ZPpregtevilke"/>
              <w:rPr>
                <w:b/>
              </w:rPr>
            </w:pPr>
            <w:r w:rsidRPr="00623E67">
              <w:rPr>
                <w:b/>
                <w:bCs/>
                <w:szCs w:val="18"/>
              </w:rPr>
              <w:t>122,1</w:t>
            </w:r>
          </w:p>
        </w:tc>
      </w:tr>
      <w:tr w:rsidR="00A2717D" w:rsidRPr="00623E67" w14:paraId="5275A03C" w14:textId="77777777" w:rsidTr="00A2717D">
        <w:trPr>
          <w:trHeight w:val="227"/>
          <w:jc w:val="center"/>
        </w:trPr>
        <w:tc>
          <w:tcPr>
            <w:tcW w:w="908" w:type="pct"/>
            <w:shd w:val="clear" w:color="auto" w:fill="auto"/>
            <w:vAlign w:val="bottom"/>
          </w:tcPr>
          <w:p w14:paraId="400B5096" w14:textId="77777777" w:rsidR="00A2717D" w:rsidRPr="00623E67" w:rsidRDefault="00A2717D" w:rsidP="00A2717D">
            <w:pPr>
              <w:rPr>
                <w:szCs w:val="16"/>
              </w:rPr>
            </w:pPr>
            <w:r w:rsidRPr="00623E67">
              <w:rPr>
                <w:szCs w:val="16"/>
              </w:rPr>
              <w:t xml:space="preserve">  banane</w:t>
            </w:r>
          </w:p>
        </w:tc>
        <w:tc>
          <w:tcPr>
            <w:tcW w:w="292" w:type="pct"/>
            <w:shd w:val="clear" w:color="auto" w:fill="auto"/>
            <w:vAlign w:val="bottom"/>
          </w:tcPr>
          <w:p w14:paraId="0D1F59EB" w14:textId="77777777" w:rsidR="00A2717D" w:rsidRPr="00623E67" w:rsidRDefault="00A2717D" w:rsidP="00A2717D">
            <w:pPr>
              <w:pStyle w:val="ZPpregtevilke"/>
              <w:rPr>
                <w:color w:val="FF0000"/>
                <w:szCs w:val="16"/>
              </w:rPr>
            </w:pPr>
            <w:r w:rsidRPr="00623E67">
              <w:rPr>
                <w:szCs w:val="16"/>
              </w:rPr>
              <w:t>59.170</w:t>
            </w:r>
          </w:p>
        </w:tc>
        <w:tc>
          <w:tcPr>
            <w:tcW w:w="293" w:type="pct"/>
            <w:shd w:val="clear" w:color="auto" w:fill="auto"/>
            <w:vAlign w:val="bottom"/>
          </w:tcPr>
          <w:p w14:paraId="06C95488" w14:textId="77777777" w:rsidR="00A2717D" w:rsidRPr="00623E67" w:rsidRDefault="00A2717D" w:rsidP="00A2717D">
            <w:pPr>
              <w:pStyle w:val="ZPpregtevilke"/>
              <w:rPr>
                <w:color w:val="FF0000"/>
                <w:szCs w:val="16"/>
              </w:rPr>
            </w:pPr>
            <w:r w:rsidRPr="00623E67">
              <w:rPr>
                <w:szCs w:val="16"/>
              </w:rPr>
              <w:t>69.250</w:t>
            </w:r>
          </w:p>
        </w:tc>
        <w:tc>
          <w:tcPr>
            <w:tcW w:w="293" w:type="pct"/>
            <w:tcBorders>
              <w:right w:val="nil"/>
            </w:tcBorders>
            <w:shd w:val="clear" w:color="auto" w:fill="auto"/>
            <w:noWrap/>
            <w:vAlign w:val="bottom"/>
          </w:tcPr>
          <w:p w14:paraId="74BC95CF" w14:textId="77777777" w:rsidR="00A2717D" w:rsidRPr="00623E67" w:rsidRDefault="00A2717D" w:rsidP="00A2717D">
            <w:pPr>
              <w:pStyle w:val="ZPpregtevilke"/>
              <w:rPr>
                <w:color w:val="FF0000"/>
                <w:szCs w:val="16"/>
              </w:rPr>
            </w:pPr>
            <w:r w:rsidRPr="00623E67">
              <w:rPr>
                <w:szCs w:val="16"/>
              </w:rPr>
              <w:t>53.940</w:t>
            </w:r>
          </w:p>
        </w:tc>
        <w:tc>
          <w:tcPr>
            <w:tcW w:w="294" w:type="pct"/>
            <w:tcBorders>
              <w:top w:val="nil"/>
              <w:left w:val="nil"/>
              <w:bottom w:val="nil"/>
              <w:right w:val="nil"/>
            </w:tcBorders>
            <w:noWrap/>
            <w:vAlign w:val="bottom"/>
          </w:tcPr>
          <w:p w14:paraId="01CC0D14" w14:textId="77777777" w:rsidR="00A2717D" w:rsidRPr="00623E67" w:rsidRDefault="00A2717D" w:rsidP="00A2717D">
            <w:pPr>
              <w:pStyle w:val="ZPpregtevilke"/>
              <w:rPr>
                <w:color w:val="FF0000"/>
                <w:szCs w:val="16"/>
              </w:rPr>
            </w:pPr>
            <w:r w:rsidRPr="00623E67">
              <w:rPr>
                <w:szCs w:val="16"/>
              </w:rPr>
              <w:t>67.456</w:t>
            </w:r>
          </w:p>
        </w:tc>
        <w:tc>
          <w:tcPr>
            <w:tcW w:w="294" w:type="pct"/>
            <w:tcBorders>
              <w:top w:val="nil"/>
              <w:left w:val="nil"/>
              <w:bottom w:val="nil"/>
              <w:right w:val="nil"/>
            </w:tcBorders>
            <w:vAlign w:val="bottom"/>
          </w:tcPr>
          <w:p w14:paraId="0C1E7AE1" w14:textId="77777777" w:rsidR="00A2717D" w:rsidRPr="00623E67" w:rsidRDefault="00A2717D" w:rsidP="00A2717D">
            <w:pPr>
              <w:pStyle w:val="ZPpregtevilke"/>
              <w:rPr>
                <w:szCs w:val="16"/>
              </w:rPr>
            </w:pPr>
            <w:r w:rsidRPr="00623E67">
              <w:rPr>
                <w:szCs w:val="16"/>
              </w:rPr>
              <w:t>39.464</w:t>
            </w:r>
          </w:p>
        </w:tc>
        <w:tc>
          <w:tcPr>
            <w:tcW w:w="294" w:type="pct"/>
            <w:tcBorders>
              <w:top w:val="nil"/>
              <w:left w:val="nil"/>
              <w:bottom w:val="nil"/>
              <w:right w:val="nil"/>
            </w:tcBorders>
            <w:vAlign w:val="bottom"/>
          </w:tcPr>
          <w:p w14:paraId="085CCF94" w14:textId="77777777" w:rsidR="00A2717D" w:rsidRPr="00623E67" w:rsidRDefault="00A2717D" w:rsidP="00A2717D">
            <w:pPr>
              <w:pStyle w:val="ZPpregtevilke"/>
              <w:rPr>
                <w:szCs w:val="16"/>
              </w:rPr>
            </w:pPr>
            <w:r w:rsidRPr="00623E67">
              <w:rPr>
                <w:szCs w:val="16"/>
              </w:rPr>
              <w:t>46.734</w:t>
            </w:r>
          </w:p>
        </w:tc>
        <w:tc>
          <w:tcPr>
            <w:tcW w:w="294" w:type="pct"/>
            <w:tcBorders>
              <w:left w:val="nil"/>
            </w:tcBorders>
            <w:shd w:val="clear" w:color="auto" w:fill="auto"/>
            <w:vAlign w:val="bottom"/>
          </w:tcPr>
          <w:p w14:paraId="6B940FF5" w14:textId="77777777" w:rsidR="00A2717D" w:rsidRPr="00623E67" w:rsidRDefault="00A2717D" w:rsidP="00A2717D">
            <w:pPr>
              <w:pStyle w:val="ZPpregtevilke"/>
              <w:rPr>
                <w:szCs w:val="16"/>
              </w:rPr>
            </w:pPr>
            <w:r w:rsidRPr="00623E67">
              <w:rPr>
                <w:szCs w:val="16"/>
              </w:rPr>
              <w:t>58.072</w:t>
            </w:r>
          </w:p>
        </w:tc>
        <w:tc>
          <w:tcPr>
            <w:tcW w:w="294" w:type="pct"/>
            <w:shd w:val="clear" w:color="auto" w:fill="auto"/>
            <w:noWrap/>
            <w:vAlign w:val="bottom"/>
          </w:tcPr>
          <w:p w14:paraId="2A352B96" w14:textId="77777777" w:rsidR="00A2717D" w:rsidRPr="00623E67" w:rsidRDefault="00A2717D" w:rsidP="00A2717D">
            <w:pPr>
              <w:pStyle w:val="ZPpregtevilke"/>
              <w:rPr>
                <w:szCs w:val="16"/>
              </w:rPr>
            </w:pPr>
            <w:r w:rsidRPr="00623E67">
              <w:rPr>
                <w:szCs w:val="16"/>
              </w:rPr>
              <w:t>72.146</w:t>
            </w:r>
          </w:p>
        </w:tc>
        <w:tc>
          <w:tcPr>
            <w:tcW w:w="294" w:type="pct"/>
            <w:shd w:val="clear" w:color="auto" w:fill="auto"/>
            <w:vAlign w:val="bottom"/>
          </w:tcPr>
          <w:p w14:paraId="54D5D68F" w14:textId="77777777" w:rsidR="00A2717D" w:rsidRPr="00623E67" w:rsidRDefault="00A2717D" w:rsidP="00A2717D">
            <w:pPr>
              <w:pStyle w:val="ZPpregtevilke"/>
              <w:rPr>
                <w:szCs w:val="16"/>
              </w:rPr>
            </w:pPr>
            <w:r w:rsidRPr="00623E67">
              <w:rPr>
                <w:szCs w:val="16"/>
              </w:rPr>
              <w:t>73.483</w:t>
            </w:r>
          </w:p>
        </w:tc>
        <w:tc>
          <w:tcPr>
            <w:tcW w:w="294" w:type="pct"/>
            <w:noWrap/>
            <w:vAlign w:val="bottom"/>
          </w:tcPr>
          <w:p w14:paraId="2A950737" w14:textId="77777777" w:rsidR="00A2717D" w:rsidRPr="00623E67" w:rsidRDefault="00A2717D" w:rsidP="00A2717D">
            <w:pPr>
              <w:pStyle w:val="ZPpregtevilke"/>
              <w:rPr>
                <w:szCs w:val="16"/>
              </w:rPr>
            </w:pPr>
            <w:r w:rsidRPr="00623E67">
              <w:rPr>
                <w:szCs w:val="16"/>
              </w:rPr>
              <w:t>82.660</w:t>
            </w:r>
          </w:p>
        </w:tc>
        <w:tc>
          <w:tcPr>
            <w:tcW w:w="294" w:type="pct"/>
            <w:shd w:val="clear" w:color="auto" w:fill="auto"/>
            <w:vAlign w:val="bottom"/>
          </w:tcPr>
          <w:p w14:paraId="32428599" w14:textId="77777777" w:rsidR="00A2717D" w:rsidRPr="00623E67" w:rsidRDefault="00A2717D" w:rsidP="00A2717D">
            <w:pPr>
              <w:pStyle w:val="ZPpregtevilke"/>
              <w:rPr>
                <w:szCs w:val="16"/>
              </w:rPr>
            </w:pPr>
            <w:r w:rsidRPr="00623E67">
              <w:rPr>
                <w:szCs w:val="16"/>
              </w:rPr>
              <w:t>78.772</w:t>
            </w:r>
          </w:p>
        </w:tc>
        <w:tc>
          <w:tcPr>
            <w:tcW w:w="294" w:type="pct"/>
            <w:shd w:val="clear" w:color="auto" w:fill="auto"/>
            <w:noWrap/>
            <w:vAlign w:val="bottom"/>
          </w:tcPr>
          <w:p w14:paraId="3D0C1666" w14:textId="77777777" w:rsidR="00A2717D" w:rsidRPr="00623E67" w:rsidRDefault="00A2717D" w:rsidP="00A2717D">
            <w:pPr>
              <w:pStyle w:val="ZPpregtevilke"/>
              <w:rPr>
                <w:szCs w:val="16"/>
              </w:rPr>
            </w:pPr>
            <w:r w:rsidRPr="00623E67">
              <w:rPr>
                <w:szCs w:val="16"/>
              </w:rPr>
              <w:t>91.759</w:t>
            </w:r>
          </w:p>
        </w:tc>
        <w:tc>
          <w:tcPr>
            <w:tcW w:w="283" w:type="pct"/>
            <w:vAlign w:val="bottom"/>
          </w:tcPr>
          <w:p w14:paraId="13C41C67" w14:textId="77777777" w:rsidR="00A2717D" w:rsidRPr="00623E67" w:rsidRDefault="00A2717D" w:rsidP="00A2717D">
            <w:pPr>
              <w:pStyle w:val="ZPpregtevilke"/>
              <w:rPr>
                <w:szCs w:val="16"/>
              </w:rPr>
            </w:pPr>
            <w:r w:rsidRPr="00623E67">
              <w:rPr>
                <w:szCs w:val="16"/>
              </w:rPr>
              <w:t>116.494</w:t>
            </w:r>
          </w:p>
        </w:tc>
        <w:tc>
          <w:tcPr>
            <w:tcW w:w="283" w:type="pct"/>
            <w:shd w:val="clear" w:color="auto" w:fill="auto"/>
            <w:vAlign w:val="bottom"/>
          </w:tcPr>
          <w:p w14:paraId="65824A9F" w14:textId="77777777" w:rsidR="00A2717D" w:rsidRPr="00623E67" w:rsidRDefault="00A2717D" w:rsidP="00A2717D">
            <w:pPr>
              <w:pStyle w:val="ZPpregtevilke"/>
            </w:pPr>
            <w:r w:rsidRPr="00623E67">
              <w:rPr>
                <w:szCs w:val="18"/>
              </w:rPr>
              <w:t>127,0</w:t>
            </w:r>
          </w:p>
        </w:tc>
      </w:tr>
      <w:tr w:rsidR="00A2717D" w:rsidRPr="00623E67" w14:paraId="4C53D409" w14:textId="77777777" w:rsidTr="00A2717D">
        <w:trPr>
          <w:trHeight w:val="227"/>
          <w:jc w:val="center"/>
        </w:trPr>
        <w:tc>
          <w:tcPr>
            <w:tcW w:w="908" w:type="pct"/>
            <w:tcBorders>
              <w:bottom w:val="single" w:sz="12" w:space="0" w:color="008000"/>
            </w:tcBorders>
            <w:shd w:val="clear" w:color="auto" w:fill="auto"/>
            <w:vAlign w:val="bottom"/>
          </w:tcPr>
          <w:p w14:paraId="0590FBE9" w14:textId="77777777" w:rsidR="00A2717D" w:rsidRPr="00623E67" w:rsidRDefault="00A2717D" w:rsidP="00A2717D">
            <w:pPr>
              <w:ind w:left="57"/>
              <w:rPr>
                <w:b/>
                <w:i/>
                <w:szCs w:val="16"/>
              </w:rPr>
            </w:pPr>
            <w:r w:rsidRPr="00623E67">
              <w:rPr>
                <w:szCs w:val="16"/>
              </w:rPr>
              <w:t xml:space="preserve"> ananas</w:t>
            </w:r>
          </w:p>
        </w:tc>
        <w:tc>
          <w:tcPr>
            <w:tcW w:w="292" w:type="pct"/>
            <w:tcBorders>
              <w:bottom w:val="single" w:sz="12" w:space="0" w:color="008000"/>
            </w:tcBorders>
            <w:shd w:val="clear" w:color="auto" w:fill="auto"/>
            <w:vAlign w:val="bottom"/>
          </w:tcPr>
          <w:p w14:paraId="261CD284" w14:textId="77777777" w:rsidR="00A2717D" w:rsidRPr="00623E67" w:rsidRDefault="00A2717D" w:rsidP="00A2717D">
            <w:pPr>
              <w:pStyle w:val="ZPpregtevilke"/>
              <w:rPr>
                <w:b/>
                <w:i/>
                <w:szCs w:val="16"/>
              </w:rPr>
            </w:pPr>
            <w:r w:rsidRPr="00623E67">
              <w:rPr>
                <w:szCs w:val="16"/>
              </w:rPr>
              <w:t>3.542</w:t>
            </w:r>
          </w:p>
        </w:tc>
        <w:tc>
          <w:tcPr>
            <w:tcW w:w="293" w:type="pct"/>
            <w:tcBorders>
              <w:bottom w:val="single" w:sz="12" w:space="0" w:color="008000"/>
            </w:tcBorders>
            <w:shd w:val="clear" w:color="auto" w:fill="auto"/>
            <w:vAlign w:val="bottom"/>
          </w:tcPr>
          <w:p w14:paraId="3AC4E69F" w14:textId="77777777" w:rsidR="00A2717D" w:rsidRPr="00623E67" w:rsidRDefault="00A2717D" w:rsidP="00A2717D">
            <w:pPr>
              <w:pStyle w:val="ZPpregtevilke"/>
              <w:rPr>
                <w:b/>
                <w:i/>
                <w:szCs w:val="16"/>
              </w:rPr>
            </w:pPr>
            <w:r w:rsidRPr="00623E67">
              <w:rPr>
                <w:szCs w:val="16"/>
              </w:rPr>
              <w:t>3.341</w:t>
            </w:r>
          </w:p>
        </w:tc>
        <w:tc>
          <w:tcPr>
            <w:tcW w:w="293" w:type="pct"/>
            <w:tcBorders>
              <w:bottom w:val="single" w:sz="12" w:space="0" w:color="008000"/>
              <w:right w:val="nil"/>
            </w:tcBorders>
            <w:shd w:val="clear" w:color="auto" w:fill="auto"/>
            <w:noWrap/>
            <w:vAlign w:val="bottom"/>
          </w:tcPr>
          <w:p w14:paraId="2ED04558" w14:textId="77777777" w:rsidR="00A2717D" w:rsidRPr="00623E67" w:rsidRDefault="00A2717D" w:rsidP="00A2717D">
            <w:pPr>
              <w:pStyle w:val="ZPpregtevilke"/>
              <w:rPr>
                <w:b/>
                <w:i/>
                <w:szCs w:val="16"/>
              </w:rPr>
            </w:pPr>
            <w:r w:rsidRPr="00623E67">
              <w:rPr>
                <w:szCs w:val="16"/>
              </w:rPr>
              <w:t>3.711</w:t>
            </w:r>
          </w:p>
        </w:tc>
        <w:tc>
          <w:tcPr>
            <w:tcW w:w="294" w:type="pct"/>
            <w:tcBorders>
              <w:top w:val="nil"/>
              <w:left w:val="nil"/>
              <w:bottom w:val="single" w:sz="12" w:space="0" w:color="008000"/>
              <w:right w:val="nil"/>
            </w:tcBorders>
            <w:noWrap/>
            <w:vAlign w:val="bottom"/>
          </w:tcPr>
          <w:p w14:paraId="070103CF" w14:textId="77777777" w:rsidR="00A2717D" w:rsidRPr="00623E67" w:rsidRDefault="00A2717D" w:rsidP="00A2717D">
            <w:pPr>
              <w:pStyle w:val="ZPpregtevilke"/>
              <w:rPr>
                <w:b/>
                <w:i/>
                <w:szCs w:val="16"/>
              </w:rPr>
            </w:pPr>
            <w:r w:rsidRPr="00623E67">
              <w:rPr>
                <w:szCs w:val="16"/>
              </w:rPr>
              <w:t>3.584</w:t>
            </w:r>
          </w:p>
        </w:tc>
        <w:tc>
          <w:tcPr>
            <w:tcW w:w="294" w:type="pct"/>
            <w:tcBorders>
              <w:top w:val="nil"/>
              <w:left w:val="nil"/>
              <w:bottom w:val="single" w:sz="12" w:space="0" w:color="008000"/>
              <w:right w:val="nil"/>
            </w:tcBorders>
            <w:vAlign w:val="bottom"/>
          </w:tcPr>
          <w:p w14:paraId="4CFBD093" w14:textId="77777777" w:rsidR="00A2717D" w:rsidRPr="00623E67" w:rsidRDefault="00A2717D" w:rsidP="00A2717D">
            <w:pPr>
              <w:pStyle w:val="ZPpregtevilke"/>
              <w:rPr>
                <w:b/>
                <w:i/>
                <w:szCs w:val="16"/>
              </w:rPr>
            </w:pPr>
            <w:r w:rsidRPr="00623E67">
              <w:rPr>
                <w:szCs w:val="16"/>
              </w:rPr>
              <w:t>3.262</w:t>
            </w:r>
          </w:p>
        </w:tc>
        <w:tc>
          <w:tcPr>
            <w:tcW w:w="294" w:type="pct"/>
            <w:tcBorders>
              <w:top w:val="nil"/>
              <w:left w:val="nil"/>
              <w:bottom w:val="single" w:sz="12" w:space="0" w:color="008000"/>
              <w:right w:val="nil"/>
            </w:tcBorders>
            <w:vAlign w:val="bottom"/>
          </w:tcPr>
          <w:p w14:paraId="737D6FF7" w14:textId="77777777" w:rsidR="00A2717D" w:rsidRPr="00623E67" w:rsidRDefault="00A2717D" w:rsidP="00A2717D">
            <w:pPr>
              <w:pStyle w:val="ZPpregtevilke"/>
              <w:rPr>
                <w:b/>
                <w:i/>
                <w:szCs w:val="16"/>
              </w:rPr>
            </w:pPr>
            <w:r w:rsidRPr="00623E67">
              <w:rPr>
                <w:szCs w:val="16"/>
              </w:rPr>
              <w:t>3.009</w:t>
            </w:r>
          </w:p>
        </w:tc>
        <w:tc>
          <w:tcPr>
            <w:tcW w:w="294" w:type="pct"/>
            <w:tcBorders>
              <w:left w:val="nil"/>
              <w:bottom w:val="single" w:sz="12" w:space="0" w:color="008000"/>
            </w:tcBorders>
            <w:shd w:val="clear" w:color="auto" w:fill="auto"/>
            <w:vAlign w:val="bottom"/>
          </w:tcPr>
          <w:p w14:paraId="2E3D4B65" w14:textId="77777777" w:rsidR="00A2717D" w:rsidRPr="00623E67" w:rsidRDefault="00A2717D" w:rsidP="00A2717D">
            <w:pPr>
              <w:pStyle w:val="ZPpregtevilke"/>
              <w:rPr>
                <w:b/>
                <w:i/>
                <w:szCs w:val="16"/>
              </w:rPr>
            </w:pPr>
            <w:r w:rsidRPr="00623E67">
              <w:rPr>
                <w:szCs w:val="16"/>
              </w:rPr>
              <w:t>2.995</w:t>
            </w:r>
          </w:p>
        </w:tc>
        <w:tc>
          <w:tcPr>
            <w:tcW w:w="294" w:type="pct"/>
            <w:tcBorders>
              <w:bottom w:val="single" w:sz="12" w:space="0" w:color="008000"/>
            </w:tcBorders>
            <w:shd w:val="clear" w:color="auto" w:fill="auto"/>
            <w:noWrap/>
            <w:vAlign w:val="bottom"/>
          </w:tcPr>
          <w:p w14:paraId="0082347E" w14:textId="77777777" w:rsidR="00A2717D" w:rsidRPr="00623E67" w:rsidRDefault="00A2717D" w:rsidP="00A2717D">
            <w:pPr>
              <w:pStyle w:val="ZPpregtevilke"/>
              <w:rPr>
                <w:b/>
                <w:i/>
                <w:szCs w:val="16"/>
              </w:rPr>
            </w:pPr>
            <w:r w:rsidRPr="00623E67">
              <w:rPr>
                <w:szCs w:val="16"/>
              </w:rPr>
              <w:t>2.509</w:t>
            </w:r>
          </w:p>
        </w:tc>
        <w:tc>
          <w:tcPr>
            <w:tcW w:w="294" w:type="pct"/>
            <w:tcBorders>
              <w:bottom w:val="single" w:sz="12" w:space="0" w:color="008000"/>
            </w:tcBorders>
            <w:shd w:val="clear" w:color="auto" w:fill="auto"/>
            <w:vAlign w:val="bottom"/>
          </w:tcPr>
          <w:p w14:paraId="1E246E3D" w14:textId="77777777" w:rsidR="00A2717D" w:rsidRPr="00623E67" w:rsidRDefault="00A2717D" w:rsidP="00A2717D">
            <w:pPr>
              <w:pStyle w:val="ZPpregtevilke"/>
              <w:rPr>
                <w:b/>
                <w:i/>
                <w:szCs w:val="16"/>
              </w:rPr>
            </w:pPr>
            <w:r w:rsidRPr="00623E67">
              <w:rPr>
                <w:szCs w:val="16"/>
              </w:rPr>
              <w:t>2.730</w:t>
            </w:r>
          </w:p>
        </w:tc>
        <w:tc>
          <w:tcPr>
            <w:tcW w:w="294" w:type="pct"/>
            <w:tcBorders>
              <w:bottom w:val="single" w:sz="12" w:space="0" w:color="008000"/>
            </w:tcBorders>
            <w:noWrap/>
            <w:vAlign w:val="bottom"/>
          </w:tcPr>
          <w:p w14:paraId="76A5D0EE" w14:textId="77777777" w:rsidR="00A2717D" w:rsidRPr="00623E67" w:rsidRDefault="00A2717D" w:rsidP="00A2717D">
            <w:pPr>
              <w:pStyle w:val="ZPpregtevilke"/>
              <w:rPr>
                <w:b/>
                <w:i/>
                <w:szCs w:val="16"/>
              </w:rPr>
            </w:pPr>
            <w:r w:rsidRPr="00623E67">
              <w:rPr>
                <w:szCs w:val="16"/>
              </w:rPr>
              <w:t>4.314</w:t>
            </w:r>
          </w:p>
        </w:tc>
        <w:tc>
          <w:tcPr>
            <w:tcW w:w="294" w:type="pct"/>
            <w:tcBorders>
              <w:bottom w:val="single" w:sz="12" w:space="0" w:color="008000"/>
            </w:tcBorders>
            <w:shd w:val="clear" w:color="auto" w:fill="auto"/>
            <w:vAlign w:val="bottom"/>
          </w:tcPr>
          <w:p w14:paraId="524D3DB2" w14:textId="77777777" w:rsidR="00A2717D" w:rsidRPr="00623E67" w:rsidRDefault="00A2717D" w:rsidP="00A2717D">
            <w:pPr>
              <w:pStyle w:val="ZPpregtevilke"/>
              <w:rPr>
                <w:b/>
                <w:i/>
                <w:szCs w:val="16"/>
              </w:rPr>
            </w:pPr>
            <w:r w:rsidRPr="00623E67">
              <w:rPr>
                <w:szCs w:val="16"/>
              </w:rPr>
              <w:t>4.655</w:t>
            </w:r>
          </w:p>
        </w:tc>
        <w:tc>
          <w:tcPr>
            <w:tcW w:w="294" w:type="pct"/>
            <w:tcBorders>
              <w:bottom w:val="single" w:sz="12" w:space="0" w:color="008000"/>
            </w:tcBorders>
            <w:shd w:val="clear" w:color="auto" w:fill="auto"/>
            <w:noWrap/>
            <w:vAlign w:val="bottom"/>
          </w:tcPr>
          <w:p w14:paraId="7844C83A" w14:textId="77777777" w:rsidR="00A2717D" w:rsidRPr="00623E67" w:rsidRDefault="00A2717D" w:rsidP="00A2717D">
            <w:pPr>
              <w:pStyle w:val="ZPpregtevilke"/>
              <w:rPr>
                <w:b/>
                <w:i/>
                <w:szCs w:val="16"/>
              </w:rPr>
            </w:pPr>
            <w:r w:rsidRPr="00623E67">
              <w:rPr>
                <w:szCs w:val="16"/>
              </w:rPr>
              <w:t>4.507</w:t>
            </w:r>
          </w:p>
        </w:tc>
        <w:tc>
          <w:tcPr>
            <w:tcW w:w="283" w:type="pct"/>
            <w:tcBorders>
              <w:bottom w:val="single" w:sz="12" w:space="0" w:color="008000"/>
            </w:tcBorders>
            <w:vAlign w:val="bottom"/>
          </w:tcPr>
          <w:p w14:paraId="01C24EDD" w14:textId="77777777" w:rsidR="00A2717D" w:rsidRPr="00623E67" w:rsidRDefault="00A2717D" w:rsidP="00A2717D">
            <w:pPr>
              <w:pStyle w:val="ZPpregtevilke"/>
              <w:rPr>
                <w:szCs w:val="16"/>
              </w:rPr>
            </w:pPr>
            <w:r w:rsidRPr="00623E67">
              <w:rPr>
                <w:szCs w:val="16"/>
              </w:rPr>
              <w:t>2.940</w:t>
            </w:r>
          </w:p>
        </w:tc>
        <w:tc>
          <w:tcPr>
            <w:tcW w:w="283" w:type="pct"/>
            <w:tcBorders>
              <w:bottom w:val="single" w:sz="12" w:space="0" w:color="008000"/>
            </w:tcBorders>
            <w:shd w:val="clear" w:color="auto" w:fill="auto"/>
            <w:vAlign w:val="bottom"/>
          </w:tcPr>
          <w:p w14:paraId="16581615" w14:textId="77777777" w:rsidR="00A2717D" w:rsidRPr="00623E67" w:rsidRDefault="00A2717D" w:rsidP="00A2717D">
            <w:pPr>
              <w:pStyle w:val="ZPpregtevilke"/>
              <w:rPr>
                <w:b/>
                <w:i/>
              </w:rPr>
            </w:pPr>
            <w:r w:rsidRPr="00623E67">
              <w:rPr>
                <w:szCs w:val="18"/>
              </w:rPr>
              <w:t>65,2</w:t>
            </w:r>
          </w:p>
        </w:tc>
      </w:tr>
    </w:tbl>
    <w:p w14:paraId="46FA34C9" w14:textId="77777777" w:rsidR="00A2717D" w:rsidRPr="00623E67" w:rsidRDefault="00A2717D" w:rsidP="00A2717D">
      <w:pPr>
        <w:pStyle w:val="ZPpodnapis"/>
      </w:pPr>
      <w:r w:rsidRPr="00623E67">
        <w:t>* Začasni podatki.</w:t>
      </w:r>
    </w:p>
    <w:p w14:paraId="07C7E2DB" w14:textId="77777777" w:rsidR="00A2717D" w:rsidRPr="00623E67" w:rsidRDefault="00A2717D" w:rsidP="00A2717D">
      <w:pPr>
        <w:pStyle w:val="ZPpodnapis"/>
        <w:rPr>
          <w:szCs w:val="16"/>
        </w:rPr>
      </w:pPr>
      <w:r w:rsidRPr="00623E67">
        <w:rPr>
          <w:szCs w:val="16"/>
        </w:rPr>
        <w:t>** Zunanja trgovina skupin CT 0801–0810, brez suhih banan, suhih fig, suhega grozdja ter lubenic in melon (v dejanski masi).</w:t>
      </w:r>
    </w:p>
    <w:p w14:paraId="7A5D1AA1" w14:textId="1A56AB40" w:rsidR="002B44C1" w:rsidRPr="00623E67" w:rsidRDefault="00A2717D" w:rsidP="00A2717D">
      <w:pPr>
        <w:pStyle w:val="ZPpodnapis"/>
        <w:rPr>
          <w:color w:val="4F81BD" w:themeColor="accent1"/>
        </w:rPr>
      </w:pPr>
      <w:r w:rsidRPr="00623E67">
        <w:t>Vir: SURS, preračuni KIS</w:t>
      </w:r>
    </w:p>
    <w:p w14:paraId="0E8E4322" w14:textId="77777777" w:rsidR="00515650" w:rsidRPr="00623E67" w:rsidRDefault="00515650" w:rsidP="006C0061">
      <w:pPr>
        <w:pStyle w:val="ZPpodnapis"/>
        <w:rPr>
          <w:color w:val="4F81BD" w:themeColor="accent1"/>
        </w:rPr>
        <w:sectPr w:rsidR="00515650" w:rsidRPr="00623E67" w:rsidSect="00282A0D">
          <w:pgSz w:w="16840" w:h="11907" w:orient="landscape" w:code="9"/>
          <w:pgMar w:top="1077" w:right="1418" w:bottom="720" w:left="1418" w:header="567" w:footer="567" w:gutter="0"/>
          <w:cols w:space="708"/>
          <w:docGrid w:linePitch="360"/>
        </w:sectPr>
      </w:pPr>
    </w:p>
    <w:p w14:paraId="4223C44F" w14:textId="77777777" w:rsidR="00A2717D" w:rsidRPr="00623E67" w:rsidRDefault="00A2717D" w:rsidP="00A2717D">
      <w:pPr>
        <w:pStyle w:val="Naslov3"/>
        <w:spacing w:after="200"/>
      </w:pPr>
      <w:bookmarkStart w:id="384" w:name="_Toc458751194"/>
      <w:bookmarkStart w:id="385" w:name="_Toc49438933"/>
      <w:bookmarkStart w:id="386" w:name="_Toc75959140"/>
      <w:bookmarkStart w:id="387" w:name="_Toc171749014"/>
      <w:bookmarkStart w:id="388" w:name="_Toc200179451"/>
      <w:r w:rsidRPr="00623E67">
        <w:lastRenderedPageBreak/>
        <w:t>Bilanca proizvodnje in porabe sadja (ekvivalent svežega sadja, 000 t)</w:t>
      </w:r>
      <w:bookmarkEnd w:id="384"/>
      <w:bookmarkEnd w:id="385"/>
      <w:bookmarkEnd w:id="386"/>
    </w:p>
    <w:tbl>
      <w:tblPr>
        <w:tblW w:w="4999" w:type="pct"/>
        <w:jc w:val="center"/>
        <w:tblBorders>
          <w:top w:val="single" w:sz="12" w:space="0" w:color="008000"/>
          <w:bottom w:val="single" w:sz="12" w:space="0" w:color="008000"/>
        </w:tblBorders>
        <w:tblLayout w:type="fixed"/>
        <w:tblLook w:val="01E0" w:firstRow="1" w:lastRow="1" w:firstColumn="1" w:lastColumn="1" w:noHBand="0" w:noVBand="0"/>
      </w:tblPr>
      <w:tblGrid>
        <w:gridCol w:w="2349"/>
        <w:gridCol w:w="834"/>
        <w:gridCol w:w="833"/>
        <w:gridCol w:w="791"/>
        <w:gridCol w:w="874"/>
        <w:gridCol w:w="832"/>
        <w:gridCol w:w="832"/>
        <w:gridCol w:w="832"/>
        <w:gridCol w:w="832"/>
        <w:gridCol w:w="832"/>
        <w:gridCol w:w="832"/>
        <w:gridCol w:w="832"/>
        <w:gridCol w:w="832"/>
        <w:gridCol w:w="832"/>
        <w:gridCol w:w="832"/>
      </w:tblGrid>
      <w:tr w:rsidR="00A2717D" w:rsidRPr="00623E67" w14:paraId="3DA151DA" w14:textId="77777777" w:rsidTr="00A2717D">
        <w:trPr>
          <w:trHeight w:val="227"/>
          <w:jc w:val="center"/>
        </w:trPr>
        <w:tc>
          <w:tcPr>
            <w:tcW w:w="2349" w:type="dxa"/>
            <w:tcBorders>
              <w:bottom w:val="single" w:sz="6" w:space="0" w:color="008000"/>
            </w:tcBorders>
            <w:shd w:val="clear" w:color="auto" w:fill="auto"/>
            <w:noWrap/>
            <w:tcMar>
              <w:left w:w="57" w:type="dxa"/>
              <w:right w:w="57" w:type="dxa"/>
            </w:tcMar>
            <w:vAlign w:val="center"/>
          </w:tcPr>
          <w:p w14:paraId="712ED83F" w14:textId="77777777" w:rsidR="00A2717D" w:rsidRPr="00623E67" w:rsidRDefault="00A2717D" w:rsidP="00A2717D">
            <w:pPr>
              <w:pStyle w:val="ZPpregglava"/>
              <w:jc w:val="left"/>
            </w:pPr>
          </w:p>
        </w:tc>
        <w:tc>
          <w:tcPr>
            <w:tcW w:w="834" w:type="dxa"/>
            <w:tcBorders>
              <w:bottom w:val="single" w:sz="6" w:space="0" w:color="008000"/>
            </w:tcBorders>
            <w:vAlign w:val="center"/>
          </w:tcPr>
          <w:p w14:paraId="2D2AE904" w14:textId="77777777" w:rsidR="00A2717D" w:rsidRPr="00623E67" w:rsidRDefault="00A2717D" w:rsidP="00A2717D">
            <w:pPr>
              <w:pStyle w:val="ZPpregglava"/>
            </w:pPr>
            <w:r w:rsidRPr="00623E67">
              <w:t>2008</w:t>
            </w:r>
          </w:p>
        </w:tc>
        <w:tc>
          <w:tcPr>
            <w:tcW w:w="833" w:type="dxa"/>
            <w:tcBorders>
              <w:bottom w:val="single" w:sz="6" w:space="0" w:color="008000"/>
            </w:tcBorders>
            <w:shd w:val="clear" w:color="auto" w:fill="auto"/>
            <w:vAlign w:val="center"/>
          </w:tcPr>
          <w:p w14:paraId="623A094E" w14:textId="77777777" w:rsidR="00A2717D" w:rsidRPr="00623E67" w:rsidRDefault="00A2717D" w:rsidP="00A2717D">
            <w:pPr>
              <w:pStyle w:val="ZPpregglava"/>
            </w:pPr>
            <w:r w:rsidRPr="00623E67">
              <w:t>2009</w:t>
            </w:r>
          </w:p>
        </w:tc>
        <w:tc>
          <w:tcPr>
            <w:tcW w:w="791" w:type="dxa"/>
            <w:tcBorders>
              <w:bottom w:val="single" w:sz="6" w:space="0" w:color="008000"/>
            </w:tcBorders>
            <w:shd w:val="clear" w:color="auto" w:fill="auto"/>
            <w:noWrap/>
            <w:vAlign w:val="center"/>
          </w:tcPr>
          <w:p w14:paraId="6783E0C8" w14:textId="77777777" w:rsidR="00A2717D" w:rsidRPr="00623E67" w:rsidRDefault="00A2717D" w:rsidP="00A2717D">
            <w:pPr>
              <w:pStyle w:val="ZPpregglava"/>
            </w:pPr>
            <w:r w:rsidRPr="00623E67">
              <w:t>2010</w:t>
            </w:r>
          </w:p>
        </w:tc>
        <w:tc>
          <w:tcPr>
            <w:tcW w:w="874" w:type="dxa"/>
            <w:tcBorders>
              <w:bottom w:val="single" w:sz="6" w:space="0" w:color="008000"/>
            </w:tcBorders>
            <w:shd w:val="clear" w:color="auto" w:fill="auto"/>
            <w:noWrap/>
            <w:vAlign w:val="center"/>
          </w:tcPr>
          <w:p w14:paraId="495344A1" w14:textId="77777777" w:rsidR="00A2717D" w:rsidRPr="00623E67" w:rsidRDefault="00A2717D" w:rsidP="00A2717D">
            <w:pPr>
              <w:pStyle w:val="ZPpregglava"/>
            </w:pPr>
            <w:r w:rsidRPr="00623E67">
              <w:t>2011</w:t>
            </w:r>
          </w:p>
        </w:tc>
        <w:tc>
          <w:tcPr>
            <w:tcW w:w="832" w:type="dxa"/>
            <w:tcBorders>
              <w:bottom w:val="single" w:sz="6" w:space="0" w:color="008000"/>
            </w:tcBorders>
            <w:shd w:val="clear" w:color="auto" w:fill="auto"/>
            <w:noWrap/>
            <w:vAlign w:val="center"/>
          </w:tcPr>
          <w:p w14:paraId="1A7CA484" w14:textId="77777777" w:rsidR="00A2717D" w:rsidRPr="00623E67" w:rsidRDefault="00A2717D" w:rsidP="00A2717D">
            <w:pPr>
              <w:pStyle w:val="ZPpregglava"/>
            </w:pPr>
            <w:r w:rsidRPr="00623E67">
              <w:t>2012</w:t>
            </w:r>
          </w:p>
        </w:tc>
        <w:tc>
          <w:tcPr>
            <w:tcW w:w="832" w:type="dxa"/>
            <w:tcBorders>
              <w:bottom w:val="single" w:sz="6" w:space="0" w:color="008000"/>
            </w:tcBorders>
            <w:shd w:val="clear" w:color="auto" w:fill="auto"/>
            <w:noWrap/>
            <w:vAlign w:val="center"/>
          </w:tcPr>
          <w:p w14:paraId="3AC00F21" w14:textId="77777777" w:rsidR="00A2717D" w:rsidRPr="00623E67" w:rsidRDefault="00A2717D" w:rsidP="00A2717D">
            <w:pPr>
              <w:pStyle w:val="ZPpregglava"/>
            </w:pPr>
            <w:r w:rsidRPr="00623E67">
              <w:t>2013</w:t>
            </w:r>
          </w:p>
        </w:tc>
        <w:tc>
          <w:tcPr>
            <w:tcW w:w="832" w:type="dxa"/>
            <w:tcBorders>
              <w:bottom w:val="single" w:sz="6" w:space="0" w:color="008000"/>
            </w:tcBorders>
            <w:shd w:val="clear" w:color="auto" w:fill="auto"/>
            <w:noWrap/>
            <w:vAlign w:val="center"/>
          </w:tcPr>
          <w:p w14:paraId="75114126" w14:textId="77777777" w:rsidR="00A2717D" w:rsidRPr="00623E67" w:rsidRDefault="00A2717D" w:rsidP="00A2717D">
            <w:pPr>
              <w:pStyle w:val="ZPpregglava"/>
            </w:pPr>
            <w:r w:rsidRPr="00623E67">
              <w:t>2014</w:t>
            </w:r>
          </w:p>
        </w:tc>
        <w:tc>
          <w:tcPr>
            <w:tcW w:w="832" w:type="dxa"/>
            <w:tcBorders>
              <w:bottom w:val="single" w:sz="6" w:space="0" w:color="008000"/>
            </w:tcBorders>
            <w:shd w:val="clear" w:color="auto" w:fill="auto"/>
            <w:noWrap/>
            <w:vAlign w:val="center"/>
          </w:tcPr>
          <w:p w14:paraId="31FD38AE" w14:textId="77777777" w:rsidR="00A2717D" w:rsidRPr="00623E67" w:rsidRDefault="00A2717D" w:rsidP="00A2717D">
            <w:pPr>
              <w:pStyle w:val="ZPpregglava"/>
            </w:pPr>
            <w:r w:rsidRPr="00623E67">
              <w:t>2015</w:t>
            </w:r>
          </w:p>
        </w:tc>
        <w:tc>
          <w:tcPr>
            <w:tcW w:w="832" w:type="dxa"/>
            <w:tcBorders>
              <w:bottom w:val="single" w:sz="6" w:space="0" w:color="008000"/>
            </w:tcBorders>
            <w:shd w:val="clear" w:color="auto" w:fill="auto"/>
            <w:vAlign w:val="center"/>
          </w:tcPr>
          <w:p w14:paraId="5A743803" w14:textId="77777777" w:rsidR="00A2717D" w:rsidRPr="00623E67" w:rsidRDefault="00A2717D" w:rsidP="00A2717D">
            <w:pPr>
              <w:pStyle w:val="ZPpregglava"/>
            </w:pPr>
            <w:r w:rsidRPr="00623E67">
              <w:t>2016</w:t>
            </w:r>
          </w:p>
        </w:tc>
        <w:tc>
          <w:tcPr>
            <w:tcW w:w="832" w:type="dxa"/>
            <w:tcBorders>
              <w:bottom w:val="single" w:sz="6" w:space="0" w:color="008000"/>
            </w:tcBorders>
            <w:vAlign w:val="center"/>
          </w:tcPr>
          <w:p w14:paraId="3795ABE6" w14:textId="77777777" w:rsidR="00A2717D" w:rsidRPr="00623E67" w:rsidRDefault="00A2717D" w:rsidP="00A2717D">
            <w:pPr>
              <w:pStyle w:val="ZPpregglava"/>
            </w:pPr>
            <w:r w:rsidRPr="00623E67">
              <w:t>2017</w:t>
            </w:r>
          </w:p>
        </w:tc>
        <w:tc>
          <w:tcPr>
            <w:tcW w:w="832" w:type="dxa"/>
            <w:tcBorders>
              <w:bottom w:val="single" w:sz="6" w:space="0" w:color="008000"/>
            </w:tcBorders>
            <w:vAlign w:val="center"/>
          </w:tcPr>
          <w:p w14:paraId="03F0641C" w14:textId="77777777" w:rsidR="00A2717D" w:rsidRPr="00623E67" w:rsidRDefault="00A2717D" w:rsidP="00A2717D">
            <w:pPr>
              <w:pStyle w:val="ZPpregglava"/>
            </w:pPr>
            <w:r w:rsidRPr="00623E67">
              <w:t>2018</w:t>
            </w:r>
          </w:p>
        </w:tc>
        <w:tc>
          <w:tcPr>
            <w:tcW w:w="832" w:type="dxa"/>
            <w:tcBorders>
              <w:bottom w:val="single" w:sz="6" w:space="0" w:color="008000"/>
            </w:tcBorders>
            <w:vAlign w:val="center"/>
          </w:tcPr>
          <w:p w14:paraId="383D3993" w14:textId="77777777" w:rsidR="00A2717D" w:rsidRPr="00623E67" w:rsidRDefault="00A2717D" w:rsidP="00A2717D">
            <w:pPr>
              <w:pStyle w:val="ZPpregglava"/>
            </w:pPr>
            <w:r w:rsidRPr="00623E67">
              <w:t>2019</w:t>
            </w:r>
          </w:p>
        </w:tc>
        <w:tc>
          <w:tcPr>
            <w:tcW w:w="832" w:type="dxa"/>
            <w:tcBorders>
              <w:bottom w:val="single" w:sz="6" w:space="0" w:color="008000"/>
            </w:tcBorders>
            <w:vAlign w:val="center"/>
          </w:tcPr>
          <w:p w14:paraId="1FD6871C" w14:textId="77777777" w:rsidR="00A2717D" w:rsidRPr="00623E67" w:rsidRDefault="00A2717D" w:rsidP="00A2717D">
            <w:pPr>
              <w:pStyle w:val="ZPpregglava"/>
            </w:pPr>
            <w:r w:rsidRPr="00623E67">
              <w:t>2020*</w:t>
            </w:r>
          </w:p>
        </w:tc>
        <w:tc>
          <w:tcPr>
            <w:tcW w:w="832" w:type="dxa"/>
            <w:tcBorders>
              <w:bottom w:val="single" w:sz="6" w:space="0" w:color="008000"/>
            </w:tcBorders>
            <w:vAlign w:val="center"/>
          </w:tcPr>
          <w:p w14:paraId="0409F453" w14:textId="77777777" w:rsidR="00A2717D" w:rsidRPr="00623E67" w:rsidRDefault="00A2717D" w:rsidP="00A2717D">
            <w:pPr>
              <w:pStyle w:val="ZPpregglava"/>
            </w:pPr>
            <w:r w:rsidRPr="00623E67">
              <w:t>Indeks</w:t>
            </w:r>
          </w:p>
          <w:p w14:paraId="0CEEBBA5" w14:textId="77777777" w:rsidR="00A2717D" w:rsidRPr="00623E67" w:rsidRDefault="00A2717D" w:rsidP="00A2717D">
            <w:pPr>
              <w:pStyle w:val="ZPpregglava"/>
            </w:pPr>
            <w:r w:rsidRPr="00623E67">
              <w:t>2020/19</w:t>
            </w:r>
          </w:p>
        </w:tc>
      </w:tr>
      <w:tr w:rsidR="00A2717D" w:rsidRPr="00623E67" w14:paraId="63C65DDD" w14:textId="77777777" w:rsidTr="00A2717D">
        <w:trPr>
          <w:trHeight w:val="227"/>
          <w:jc w:val="center"/>
        </w:trPr>
        <w:tc>
          <w:tcPr>
            <w:tcW w:w="2349" w:type="dxa"/>
            <w:tcBorders>
              <w:top w:val="single" w:sz="6" w:space="0" w:color="008000"/>
              <w:bottom w:val="nil"/>
            </w:tcBorders>
            <w:shd w:val="clear" w:color="auto" w:fill="D9D9D9"/>
            <w:noWrap/>
            <w:tcMar>
              <w:left w:w="57" w:type="dxa"/>
              <w:right w:w="57" w:type="dxa"/>
            </w:tcMar>
            <w:vAlign w:val="bottom"/>
          </w:tcPr>
          <w:p w14:paraId="70CDF8C6" w14:textId="77777777" w:rsidR="00A2717D" w:rsidRPr="00623E67" w:rsidRDefault="00A2717D" w:rsidP="00A2717D">
            <w:pPr>
              <w:pStyle w:val="ZPpregtekst"/>
              <w:rPr>
                <w:b/>
              </w:rPr>
            </w:pPr>
            <w:r w:rsidRPr="00623E67">
              <w:rPr>
                <w:b/>
              </w:rPr>
              <w:t>SADJE SKUPAJ</w:t>
            </w:r>
          </w:p>
        </w:tc>
        <w:tc>
          <w:tcPr>
            <w:tcW w:w="834" w:type="dxa"/>
            <w:tcBorders>
              <w:top w:val="single" w:sz="6" w:space="0" w:color="008000"/>
              <w:bottom w:val="nil"/>
            </w:tcBorders>
            <w:shd w:val="clear" w:color="auto" w:fill="D9D9D9"/>
            <w:vAlign w:val="bottom"/>
          </w:tcPr>
          <w:p w14:paraId="28CDC94E" w14:textId="77777777" w:rsidR="00A2717D" w:rsidRPr="00623E67" w:rsidRDefault="00A2717D" w:rsidP="00A2717D">
            <w:pPr>
              <w:jc w:val="right"/>
              <w:rPr>
                <w:szCs w:val="16"/>
              </w:rPr>
            </w:pPr>
          </w:p>
        </w:tc>
        <w:tc>
          <w:tcPr>
            <w:tcW w:w="833" w:type="dxa"/>
            <w:tcBorders>
              <w:top w:val="single" w:sz="6" w:space="0" w:color="008000"/>
              <w:bottom w:val="nil"/>
            </w:tcBorders>
            <w:shd w:val="clear" w:color="auto" w:fill="D9D9D9"/>
            <w:vAlign w:val="bottom"/>
          </w:tcPr>
          <w:p w14:paraId="79B07519" w14:textId="77777777" w:rsidR="00A2717D" w:rsidRPr="00623E67" w:rsidRDefault="00A2717D" w:rsidP="00A2717D">
            <w:pPr>
              <w:jc w:val="right"/>
              <w:rPr>
                <w:szCs w:val="16"/>
              </w:rPr>
            </w:pPr>
          </w:p>
        </w:tc>
        <w:tc>
          <w:tcPr>
            <w:tcW w:w="791" w:type="dxa"/>
            <w:tcBorders>
              <w:top w:val="single" w:sz="6" w:space="0" w:color="008000"/>
              <w:bottom w:val="nil"/>
            </w:tcBorders>
            <w:shd w:val="clear" w:color="auto" w:fill="D9D9D9"/>
            <w:noWrap/>
            <w:vAlign w:val="bottom"/>
          </w:tcPr>
          <w:p w14:paraId="01893007" w14:textId="77777777" w:rsidR="00A2717D" w:rsidRPr="00623E67" w:rsidRDefault="00A2717D" w:rsidP="00A2717D">
            <w:pPr>
              <w:jc w:val="right"/>
              <w:rPr>
                <w:szCs w:val="16"/>
              </w:rPr>
            </w:pPr>
          </w:p>
        </w:tc>
        <w:tc>
          <w:tcPr>
            <w:tcW w:w="874" w:type="dxa"/>
            <w:tcBorders>
              <w:top w:val="single" w:sz="6" w:space="0" w:color="008000"/>
              <w:bottom w:val="nil"/>
            </w:tcBorders>
            <w:shd w:val="clear" w:color="auto" w:fill="D9D9D9"/>
            <w:noWrap/>
            <w:vAlign w:val="bottom"/>
          </w:tcPr>
          <w:p w14:paraId="07043E69"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noWrap/>
            <w:vAlign w:val="bottom"/>
          </w:tcPr>
          <w:p w14:paraId="48DAE8A9"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noWrap/>
            <w:vAlign w:val="bottom"/>
          </w:tcPr>
          <w:p w14:paraId="111C6850"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noWrap/>
            <w:vAlign w:val="bottom"/>
          </w:tcPr>
          <w:p w14:paraId="09DA76D2"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noWrap/>
            <w:vAlign w:val="bottom"/>
          </w:tcPr>
          <w:p w14:paraId="1D0CFAC8"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vAlign w:val="bottom"/>
          </w:tcPr>
          <w:p w14:paraId="15FD8FBE"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vAlign w:val="bottom"/>
          </w:tcPr>
          <w:p w14:paraId="3B8031A2"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vAlign w:val="bottom"/>
          </w:tcPr>
          <w:p w14:paraId="3FFCE3E0"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vAlign w:val="bottom"/>
          </w:tcPr>
          <w:p w14:paraId="63BEE1EA"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vAlign w:val="bottom"/>
          </w:tcPr>
          <w:p w14:paraId="2CEDAA2C" w14:textId="77777777" w:rsidR="00A2717D" w:rsidRPr="00623E67" w:rsidRDefault="00A2717D" w:rsidP="00A2717D">
            <w:pPr>
              <w:jc w:val="right"/>
              <w:rPr>
                <w:b/>
                <w:szCs w:val="16"/>
              </w:rPr>
            </w:pPr>
          </w:p>
        </w:tc>
        <w:tc>
          <w:tcPr>
            <w:tcW w:w="832" w:type="dxa"/>
            <w:tcBorders>
              <w:top w:val="single" w:sz="6" w:space="0" w:color="008000"/>
              <w:bottom w:val="nil"/>
            </w:tcBorders>
            <w:shd w:val="clear" w:color="auto" w:fill="D9D9D9"/>
            <w:vAlign w:val="bottom"/>
          </w:tcPr>
          <w:p w14:paraId="34A61D7F" w14:textId="77777777" w:rsidR="00A2717D" w:rsidRPr="00623E67" w:rsidRDefault="00A2717D" w:rsidP="00A2717D">
            <w:pPr>
              <w:jc w:val="right"/>
              <w:rPr>
                <w:b/>
                <w:szCs w:val="16"/>
              </w:rPr>
            </w:pPr>
          </w:p>
        </w:tc>
      </w:tr>
      <w:tr w:rsidR="00A2717D" w:rsidRPr="00623E67" w14:paraId="68FEEEB5" w14:textId="77777777" w:rsidTr="00A2717D">
        <w:trPr>
          <w:trHeight w:val="227"/>
          <w:jc w:val="center"/>
        </w:trPr>
        <w:tc>
          <w:tcPr>
            <w:tcW w:w="2349" w:type="dxa"/>
            <w:tcBorders>
              <w:top w:val="nil"/>
            </w:tcBorders>
            <w:shd w:val="clear" w:color="auto" w:fill="auto"/>
            <w:noWrap/>
            <w:tcMar>
              <w:left w:w="57" w:type="dxa"/>
              <w:right w:w="57" w:type="dxa"/>
            </w:tcMar>
            <w:vAlign w:val="bottom"/>
          </w:tcPr>
          <w:p w14:paraId="4C0BC120" w14:textId="77777777" w:rsidR="00A2717D" w:rsidRPr="00623E67" w:rsidRDefault="00A2717D" w:rsidP="00A2717D">
            <w:pPr>
              <w:pStyle w:val="ZPpregtekst"/>
            </w:pPr>
            <w:r w:rsidRPr="00623E67">
              <w:t>Pridelano</w:t>
            </w:r>
          </w:p>
        </w:tc>
        <w:tc>
          <w:tcPr>
            <w:tcW w:w="834" w:type="dxa"/>
            <w:tcBorders>
              <w:top w:val="nil"/>
            </w:tcBorders>
            <w:vAlign w:val="bottom"/>
          </w:tcPr>
          <w:p w14:paraId="79FCBA4B" w14:textId="77777777" w:rsidR="00A2717D" w:rsidRPr="00623E67" w:rsidRDefault="00A2717D" w:rsidP="00A2717D">
            <w:pPr>
              <w:pStyle w:val="ZPpregtevilke"/>
            </w:pPr>
            <w:r w:rsidRPr="00623E67">
              <w:t>132,3</w:t>
            </w:r>
          </w:p>
        </w:tc>
        <w:tc>
          <w:tcPr>
            <w:tcW w:w="833" w:type="dxa"/>
            <w:tcBorders>
              <w:top w:val="nil"/>
            </w:tcBorders>
            <w:shd w:val="clear" w:color="auto" w:fill="auto"/>
            <w:vAlign w:val="bottom"/>
          </w:tcPr>
          <w:p w14:paraId="6F83CEFF" w14:textId="77777777" w:rsidR="00A2717D" w:rsidRPr="00623E67" w:rsidRDefault="00A2717D" w:rsidP="00A2717D">
            <w:pPr>
              <w:pStyle w:val="ZPpregtevilke"/>
            </w:pPr>
            <w:r w:rsidRPr="00623E67">
              <w:t>132,8</w:t>
            </w:r>
          </w:p>
        </w:tc>
        <w:tc>
          <w:tcPr>
            <w:tcW w:w="791" w:type="dxa"/>
            <w:tcBorders>
              <w:top w:val="nil"/>
            </w:tcBorders>
            <w:shd w:val="clear" w:color="auto" w:fill="auto"/>
            <w:noWrap/>
            <w:vAlign w:val="bottom"/>
          </w:tcPr>
          <w:p w14:paraId="2EA9014D" w14:textId="77777777" w:rsidR="00A2717D" w:rsidRPr="00623E67" w:rsidRDefault="00A2717D" w:rsidP="00A2717D">
            <w:pPr>
              <w:pStyle w:val="ZPpregtevilke"/>
            </w:pPr>
            <w:r w:rsidRPr="00623E67">
              <w:t>153,7</w:t>
            </w:r>
          </w:p>
        </w:tc>
        <w:tc>
          <w:tcPr>
            <w:tcW w:w="874" w:type="dxa"/>
            <w:tcBorders>
              <w:top w:val="nil"/>
            </w:tcBorders>
            <w:shd w:val="clear" w:color="auto" w:fill="auto"/>
            <w:noWrap/>
            <w:vAlign w:val="bottom"/>
          </w:tcPr>
          <w:p w14:paraId="24A3B9C5" w14:textId="77777777" w:rsidR="00A2717D" w:rsidRPr="00623E67" w:rsidRDefault="00A2717D" w:rsidP="00A2717D">
            <w:pPr>
              <w:pStyle w:val="ZPpregtevilke"/>
            </w:pPr>
            <w:r w:rsidRPr="00623E67">
              <w:t>142,4</w:t>
            </w:r>
          </w:p>
        </w:tc>
        <w:tc>
          <w:tcPr>
            <w:tcW w:w="832" w:type="dxa"/>
            <w:tcBorders>
              <w:top w:val="nil"/>
            </w:tcBorders>
            <w:shd w:val="clear" w:color="auto" w:fill="auto"/>
            <w:noWrap/>
            <w:vAlign w:val="bottom"/>
          </w:tcPr>
          <w:p w14:paraId="381A8964" w14:textId="77777777" w:rsidR="00A2717D" w:rsidRPr="00623E67" w:rsidRDefault="00A2717D" w:rsidP="00A2717D">
            <w:pPr>
              <w:pStyle w:val="ZPpregtevilke"/>
            </w:pPr>
            <w:r w:rsidRPr="00623E67">
              <w:t>97,6</w:t>
            </w:r>
          </w:p>
        </w:tc>
        <w:tc>
          <w:tcPr>
            <w:tcW w:w="832" w:type="dxa"/>
            <w:tcBorders>
              <w:top w:val="nil"/>
            </w:tcBorders>
            <w:shd w:val="clear" w:color="auto" w:fill="auto"/>
            <w:noWrap/>
            <w:vAlign w:val="bottom"/>
          </w:tcPr>
          <w:p w14:paraId="6D159E76" w14:textId="77777777" w:rsidR="00A2717D" w:rsidRPr="00623E67" w:rsidRDefault="00A2717D" w:rsidP="00A2717D">
            <w:pPr>
              <w:pStyle w:val="ZPpregtevilke"/>
            </w:pPr>
            <w:r w:rsidRPr="00623E67">
              <w:t>133,9</w:t>
            </w:r>
          </w:p>
        </w:tc>
        <w:tc>
          <w:tcPr>
            <w:tcW w:w="832" w:type="dxa"/>
            <w:tcBorders>
              <w:top w:val="nil"/>
            </w:tcBorders>
            <w:shd w:val="clear" w:color="auto" w:fill="auto"/>
            <w:noWrap/>
            <w:vAlign w:val="bottom"/>
          </w:tcPr>
          <w:p w14:paraId="716D0C9A" w14:textId="77777777" w:rsidR="00A2717D" w:rsidRPr="00623E67" w:rsidRDefault="00A2717D" w:rsidP="00A2717D">
            <w:pPr>
              <w:pStyle w:val="ZPpregtevilke"/>
            </w:pPr>
            <w:r w:rsidRPr="00623E67">
              <w:t>133,5</w:t>
            </w:r>
          </w:p>
        </w:tc>
        <w:tc>
          <w:tcPr>
            <w:tcW w:w="832" w:type="dxa"/>
            <w:tcBorders>
              <w:top w:val="nil"/>
            </w:tcBorders>
            <w:shd w:val="clear" w:color="auto" w:fill="auto"/>
            <w:noWrap/>
            <w:vAlign w:val="bottom"/>
          </w:tcPr>
          <w:p w14:paraId="7F8953F9" w14:textId="77777777" w:rsidR="00A2717D" w:rsidRPr="00623E67" w:rsidRDefault="00A2717D" w:rsidP="00A2717D">
            <w:pPr>
              <w:pStyle w:val="ZPpregtevilke"/>
            </w:pPr>
            <w:r w:rsidRPr="00623E67">
              <w:rPr>
                <w:szCs w:val="16"/>
              </w:rPr>
              <w:t>156,1</w:t>
            </w:r>
          </w:p>
        </w:tc>
        <w:tc>
          <w:tcPr>
            <w:tcW w:w="832" w:type="dxa"/>
            <w:tcBorders>
              <w:top w:val="nil"/>
            </w:tcBorders>
            <w:shd w:val="clear" w:color="auto" w:fill="auto"/>
            <w:vAlign w:val="bottom"/>
          </w:tcPr>
          <w:p w14:paraId="5267642D" w14:textId="77777777" w:rsidR="00A2717D" w:rsidRPr="00623E67" w:rsidRDefault="00A2717D" w:rsidP="00A2717D">
            <w:pPr>
              <w:pStyle w:val="ZPpregtevilke"/>
            </w:pPr>
            <w:r w:rsidRPr="00623E67">
              <w:rPr>
                <w:szCs w:val="16"/>
              </w:rPr>
              <w:t>91,0</w:t>
            </w:r>
          </w:p>
        </w:tc>
        <w:tc>
          <w:tcPr>
            <w:tcW w:w="832" w:type="dxa"/>
            <w:tcBorders>
              <w:top w:val="nil"/>
            </w:tcBorders>
            <w:vAlign w:val="bottom"/>
          </w:tcPr>
          <w:p w14:paraId="637B01C4" w14:textId="77777777" w:rsidR="00A2717D" w:rsidRPr="00623E67" w:rsidRDefault="00A2717D" w:rsidP="00A2717D">
            <w:pPr>
              <w:pStyle w:val="ZPpregtevilke"/>
            </w:pPr>
            <w:r w:rsidRPr="00623E67">
              <w:t>39,7</w:t>
            </w:r>
          </w:p>
        </w:tc>
        <w:tc>
          <w:tcPr>
            <w:tcW w:w="832" w:type="dxa"/>
            <w:tcBorders>
              <w:top w:val="nil"/>
            </w:tcBorders>
            <w:vAlign w:val="bottom"/>
          </w:tcPr>
          <w:p w14:paraId="00FF99DE" w14:textId="77777777" w:rsidR="00A2717D" w:rsidRPr="00623E67" w:rsidRDefault="00A2717D" w:rsidP="00A2717D">
            <w:pPr>
              <w:pStyle w:val="ZPpregtevilke"/>
            </w:pPr>
            <w:r w:rsidRPr="00623E67">
              <w:rPr>
                <w:szCs w:val="16"/>
              </w:rPr>
              <w:t>192,4</w:t>
            </w:r>
          </w:p>
        </w:tc>
        <w:tc>
          <w:tcPr>
            <w:tcW w:w="832" w:type="dxa"/>
            <w:tcBorders>
              <w:top w:val="nil"/>
            </w:tcBorders>
            <w:vAlign w:val="bottom"/>
          </w:tcPr>
          <w:p w14:paraId="68BE8F12" w14:textId="77777777" w:rsidR="00A2717D" w:rsidRPr="00623E67" w:rsidRDefault="00A2717D" w:rsidP="00A2717D">
            <w:pPr>
              <w:pStyle w:val="ZPpregtevilke"/>
            </w:pPr>
            <w:r w:rsidRPr="00623E67">
              <w:t>89,0</w:t>
            </w:r>
          </w:p>
        </w:tc>
        <w:tc>
          <w:tcPr>
            <w:tcW w:w="832" w:type="dxa"/>
            <w:tcBorders>
              <w:top w:val="nil"/>
            </w:tcBorders>
            <w:vAlign w:val="bottom"/>
          </w:tcPr>
          <w:p w14:paraId="718392EF" w14:textId="77777777" w:rsidR="00A2717D" w:rsidRPr="00623E67" w:rsidRDefault="00A2717D" w:rsidP="00A2717D">
            <w:pPr>
              <w:pStyle w:val="ZPpregtevilke"/>
              <w:rPr>
                <w:szCs w:val="16"/>
              </w:rPr>
            </w:pPr>
            <w:r w:rsidRPr="00623E67">
              <w:t>112,9</w:t>
            </w:r>
          </w:p>
        </w:tc>
        <w:tc>
          <w:tcPr>
            <w:tcW w:w="832" w:type="dxa"/>
            <w:tcBorders>
              <w:top w:val="nil"/>
            </w:tcBorders>
            <w:vAlign w:val="bottom"/>
          </w:tcPr>
          <w:p w14:paraId="5FA8C79E" w14:textId="77777777" w:rsidR="00A2717D" w:rsidRPr="00623E67" w:rsidRDefault="00A2717D" w:rsidP="00A2717D">
            <w:pPr>
              <w:pStyle w:val="ZPpregtevilke"/>
            </w:pPr>
            <w:r w:rsidRPr="00623E67">
              <w:t>126,9</w:t>
            </w:r>
          </w:p>
        </w:tc>
      </w:tr>
      <w:tr w:rsidR="00A2717D" w:rsidRPr="00623E67" w14:paraId="2699635F" w14:textId="77777777" w:rsidTr="00A2717D">
        <w:trPr>
          <w:trHeight w:val="227"/>
          <w:jc w:val="center"/>
        </w:trPr>
        <w:tc>
          <w:tcPr>
            <w:tcW w:w="2349" w:type="dxa"/>
            <w:shd w:val="clear" w:color="auto" w:fill="auto"/>
            <w:noWrap/>
            <w:tcMar>
              <w:left w:w="57" w:type="dxa"/>
              <w:right w:w="57" w:type="dxa"/>
            </w:tcMar>
            <w:vAlign w:val="bottom"/>
          </w:tcPr>
          <w:p w14:paraId="17188EB1" w14:textId="77777777" w:rsidR="00A2717D" w:rsidRPr="00623E67" w:rsidRDefault="00A2717D" w:rsidP="00A2717D">
            <w:pPr>
              <w:pStyle w:val="ZPpregtekst"/>
            </w:pPr>
            <w:r w:rsidRPr="00623E67">
              <w:t>Uvoz</w:t>
            </w:r>
          </w:p>
        </w:tc>
        <w:tc>
          <w:tcPr>
            <w:tcW w:w="834" w:type="dxa"/>
            <w:vAlign w:val="bottom"/>
          </w:tcPr>
          <w:p w14:paraId="2426D639" w14:textId="77777777" w:rsidR="00A2717D" w:rsidRPr="00623E67" w:rsidRDefault="00A2717D" w:rsidP="00A2717D">
            <w:pPr>
              <w:pStyle w:val="ZPpregtevilke"/>
            </w:pPr>
            <w:r w:rsidRPr="00623E67">
              <w:t>324,4</w:t>
            </w:r>
          </w:p>
        </w:tc>
        <w:tc>
          <w:tcPr>
            <w:tcW w:w="833" w:type="dxa"/>
            <w:shd w:val="clear" w:color="auto" w:fill="auto"/>
            <w:vAlign w:val="bottom"/>
          </w:tcPr>
          <w:p w14:paraId="00F50BD9" w14:textId="77777777" w:rsidR="00A2717D" w:rsidRPr="00623E67" w:rsidRDefault="00A2717D" w:rsidP="00A2717D">
            <w:pPr>
              <w:pStyle w:val="ZPpregtevilke"/>
            </w:pPr>
            <w:r w:rsidRPr="00623E67">
              <w:t>318,0</w:t>
            </w:r>
          </w:p>
        </w:tc>
        <w:tc>
          <w:tcPr>
            <w:tcW w:w="791" w:type="dxa"/>
            <w:shd w:val="clear" w:color="auto" w:fill="auto"/>
            <w:noWrap/>
            <w:vAlign w:val="bottom"/>
          </w:tcPr>
          <w:p w14:paraId="53D42DB7" w14:textId="77777777" w:rsidR="00A2717D" w:rsidRPr="00623E67" w:rsidRDefault="00A2717D" w:rsidP="00A2717D">
            <w:pPr>
              <w:pStyle w:val="ZPpregtevilke"/>
            </w:pPr>
            <w:r w:rsidRPr="00623E67">
              <w:t>279,0</w:t>
            </w:r>
          </w:p>
        </w:tc>
        <w:tc>
          <w:tcPr>
            <w:tcW w:w="874" w:type="dxa"/>
            <w:shd w:val="clear" w:color="auto" w:fill="auto"/>
            <w:noWrap/>
            <w:vAlign w:val="bottom"/>
          </w:tcPr>
          <w:p w14:paraId="0DEAB3EE" w14:textId="77777777" w:rsidR="00A2717D" w:rsidRPr="00623E67" w:rsidRDefault="00A2717D" w:rsidP="00A2717D">
            <w:pPr>
              <w:pStyle w:val="ZPpregtevilke"/>
            </w:pPr>
            <w:r w:rsidRPr="00623E67">
              <w:t>274,8</w:t>
            </w:r>
          </w:p>
        </w:tc>
        <w:tc>
          <w:tcPr>
            <w:tcW w:w="832" w:type="dxa"/>
            <w:shd w:val="clear" w:color="auto" w:fill="auto"/>
            <w:noWrap/>
            <w:vAlign w:val="bottom"/>
          </w:tcPr>
          <w:p w14:paraId="0005665D" w14:textId="77777777" w:rsidR="00A2717D" w:rsidRPr="00623E67" w:rsidRDefault="00A2717D" w:rsidP="00A2717D">
            <w:pPr>
              <w:pStyle w:val="ZPpregtevilke"/>
            </w:pPr>
            <w:r w:rsidRPr="00623E67">
              <w:t>240,1</w:t>
            </w:r>
          </w:p>
        </w:tc>
        <w:tc>
          <w:tcPr>
            <w:tcW w:w="832" w:type="dxa"/>
            <w:shd w:val="clear" w:color="auto" w:fill="auto"/>
            <w:noWrap/>
            <w:vAlign w:val="bottom"/>
          </w:tcPr>
          <w:p w14:paraId="6A34BA66" w14:textId="77777777" w:rsidR="00A2717D" w:rsidRPr="00623E67" w:rsidRDefault="00A2717D" w:rsidP="00A2717D">
            <w:pPr>
              <w:pStyle w:val="ZPpregtevilke"/>
            </w:pPr>
            <w:r w:rsidRPr="00623E67">
              <w:t>259,3</w:t>
            </w:r>
          </w:p>
        </w:tc>
        <w:tc>
          <w:tcPr>
            <w:tcW w:w="832" w:type="dxa"/>
            <w:shd w:val="clear" w:color="auto" w:fill="auto"/>
            <w:noWrap/>
            <w:vAlign w:val="bottom"/>
          </w:tcPr>
          <w:p w14:paraId="03DFD93D" w14:textId="77777777" w:rsidR="00A2717D" w:rsidRPr="00623E67" w:rsidRDefault="00A2717D" w:rsidP="00A2717D">
            <w:pPr>
              <w:pStyle w:val="ZPpregtevilke"/>
            </w:pPr>
            <w:r w:rsidRPr="00623E67">
              <w:t>295,8</w:t>
            </w:r>
          </w:p>
        </w:tc>
        <w:tc>
          <w:tcPr>
            <w:tcW w:w="832" w:type="dxa"/>
            <w:shd w:val="clear" w:color="auto" w:fill="auto"/>
            <w:noWrap/>
            <w:vAlign w:val="bottom"/>
          </w:tcPr>
          <w:p w14:paraId="3D9DB601" w14:textId="77777777" w:rsidR="00A2717D" w:rsidRPr="00623E67" w:rsidRDefault="00A2717D" w:rsidP="00A2717D">
            <w:pPr>
              <w:pStyle w:val="ZPpregtevilke"/>
            </w:pPr>
            <w:r w:rsidRPr="00623E67">
              <w:rPr>
                <w:szCs w:val="16"/>
              </w:rPr>
              <w:t>325,3</w:t>
            </w:r>
          </w:p>
        </w:tc>
        <w:tc>
          <w:tcPr>
            <w:tcW w:w="832" w:type="dxa"/>
            <w:shd w:val="clear" w:color="auto" w:fill="auto"/>
            <w:vAlign w:val="bottom"/>
          </w:tcPr>
          <w:p w14:paraId="665C0AB8" w14:textId="77777777" w:rsidR="00A2717D" w:rsidRPr="00623E67" w:rsidRDefault="00A2717D" w:rsidP="00A2717D">
            <w:pPr>
              <w:pStyle w:val="ZPpregtevilke"/>
            </w:pPr>
            <w:r w:rsidRPr="00623E67">
              <w:rPr>
                <w:szCs w:val="16"/>
              </w:rPr>
              <w:t>304,5</w:t>
            </w:r>
          </w:p>
        </w:tc>
        <w:tc>
          <w:tcPr>
            <w:tcW w:w="832" w:type="dxa"/>
            <w:vAlign w:val="bottom"/>
          </w:tcPr>
          <w:p w14:paraId="7414242F" w14:textId="77777777" w:rsidR="00A2717D" w:rsidRPr="00623E67" w:rsidRDefault="00A2717D" w:rsidP="00A2717D">
            <w:pPr>
              <w:pStyle w:val="ZPpregtevilke"/>
            </w:pPr>
            <w:r w:rsidRPr="00623E67">
              <w:t>349,4</w:t>
            </w:r>
          </w:p>
        </w:tc>
        <w:tc>
          <w:tcPr>
            <w:tcW w:w="832" w:type="dxa"/>
            <w:vAlign w:val="bottom"/>
          </w:tcPr>
          <w:p w14:paraId="43BD1C21" w14:textId="77777777" w:rsidR="00A2717D" w:rsidRPr="00623E67" w:rsidRDefault="00A2717D" w:rsidP="00A2717D">
            <w:pPr>
              <w:pStyle w:val="ZPpregtevilke"/>
            </w:pPr>
            <w:r w:rsidRPr="00623E67">
              <w:rPr>
                <w:szCs w:val="16"/>
              </w:rPr>
              <w:t>324,1</w:t>
            </w:r>
          </w:p>
        </w:tc>
        <w:tc>
          <w:tcPr>
            <w:tcW w:w="832" w:type="dxa"/>
            <w:vAlign w:val="bottom"/>
          </w:tcPr>
          <w:p w14:paraId="48ECFDF9" w14:textId="77777777" w:rsidR="00A2717D" w:rsidRPr="00623E67" w:rsidRDefault="00A2717D" w:rsidP="00A2717D">
            <w:pPr>
              <w:pStyle w:val="ZPpregtevilke"/>
            </w:pPr>
            <w:r w:rsidRPr="00623E67">
              <w:t>344,6</w:t>
            </w:r>
          </w:p>
        </w:tc>
        <w:tc>
          <w:tcPr>
            <w:tcW w:w="832" w:type="dxa"/>
            <w:vAlign w:val="bottom"/>
          </w:tcPr>
          <w:p w14:paraId="46D80715" w14:textId="77777777" w:rsidR="00A2717D" w:rsidRPr="00623E67" w:rsidRDefault="00A2717D" w:rsidP="00A2717D">
            <w:pPr>
              <w:pStyle w:val="ZPpregtevilke"/>
              <w:rPr>
                <w:szCs w:val="16"/>
              </w:rPr>
            </w:pPr>
            <w:r w:rsidRPr="00623E67">
              <w:t>357,2</w:t>
            </w:r>
          </w:p>
        </w:tc>
        <w:tc>
          <w:tcPr>
            <w:tcW w:w="832" w:type="dxa"/>
            <w:vAlign w:val="bottom"/>
          </w:tcPr>
          <w:p w14:paraId="6894915C" w14:textId="77777777" w:rsidR="00A2717D" w:rsidRPr="00623E67" w:rsidRDefault="00A2717D" w:rsidP="00A2717D">
            <w:pPr>
              <w:pStyle w:val="ZPpregtevilke"/>
            </w:pPr>
            <w:r w:rsidRPr="00623E67">
              <w:t>103,7</w:t>
            </w:r>
          </w:p>
        </w:tc>
      </w:tr>
      <w:tr w:rsidR="00A2717D" w:rsidRPr="00623E67" w14:paraId="63C27115" w14:textId="77777777" w:rsidTr="00A2717D">
        <w:trPr>
          <w:trHeight w:val="227"/>
          <w:jc w:val="center"/>
        </w:trPr>
        <w:tc>
          <w:tcPr>
            <w:tcW w:w="2349" w:type="dxa"/>
            <w:shd w:val="clear" w:color="auto" w:fill="auto"/>
            <w:noWrap/>
            <w:tcMar>
              <w:left w:w="57" w:type="dxa"/>
              <w:right w:w="57" w:type="dxa"/>
            </w:tcMar>
            <w:vAlign w:val="bottom"/>
          </w:tcPr>
          <w:p w14:paraId="6585EB08" w14:textId="77777777" w:rsidR="00A2717D" w:rsidRPr="00623E67" w:rsidRDefault="00A2717D" w:rsidP="00A2717D">
            <w:pPr>
              <w:pStyle w:val="ZPpregtekst"/>
            </w:pPr>
            <w:r w:rsidRPr="00623E67">
              <w:t xml:space="preserve"> od tega sveže</w:t>
            </w:r>
          </w:p>
        </w:tc>
        <w:tc>
          <w:tcPr>
            <w:tcW w:w="834" w:type="dxa"/>
            <w:vAlign w:val="bottom"/>
          </w:tcPr>
          <w:p w14:paraId="5D968299" w14:textId="77777777" w:rsidR="00A2717D" w:rsidRPr="00623E67" w:rsidRDefault="00A2717D" w:rsidP="00A2717D">
            <w:pPr>
              <w:pStyle w:val="ZPpregtevilke"/>
            </w:pPr>
            <w:r w:rsidRPr="00623E67">
              <w:t>176,0</w:t>
            </w:r>
          </w:p>
        </w:tc>
        <w:tc>
          <w:tcPr>
            <w:tcW w:w="833" w:type="dxa"/>
            <w:shd w:val="clear" w:color="auto" w:fill="auto"/>
            <w:vAlign w:val="bottom"/>
          </w:tcPr>
          <w:p w14:paraId="721D089D" w14:textId="77777777" w:rsidR="00A2717D" w:rsidRPr="00623E67" w:rsidRDefault="00A2717D" w:rsidP="00A2717D">
            <w:pPr>
              <w:pStyle w:val="ZPpregtevilke"/>
            </w:pPr>
            <w:r w:rsidRPr="00623E67">
              <w:t>186,2</w:t>
            </w:r>
          </w:p>
        </w:tc>
        <w:tc>
          <w:tcPr>
            <w:tcW w:w="791" w:type="dxa"/>
            <w:shd w:val="clear" w:color="auto" w:fill="auto"/>
            <w:noWrap/>
            <w:vAlign w:val="bottom"/>
          </w:tcPr>
          <w:p w14:paraId="5EE0517D" w14:textId="77777777" w:rsidR="00A2717D" w:rsidRPr="00623E67" w:rsidRDefault="00A2717D" w:rsidP="00A2717D">
            <w:pPr>
              <w:pStyle w:val="ZPpregtevilke"/>
            </w:pPr>
            <w:r w:rsidRPr="00623E67">
              <w:t>171,3</w:t>
            </w:r>
          </w:p>
        </w:tc>
        <w:tc>
          <w:tcPr>
            <w:tcW w:w="874" w:type="dxa"/>
            <w:shd w:val="clear" w:color="auto" w:fill="auto"/>
            <w:noWrap/>
            <w:vAlign w:val="bottom"/>
          </w:tcPr>
          <w:p w14:paraId="5EA31C53" w14:textId="77777777" w:rsidR="00A2717D" w:rsidRPr="00623E67" w:rsidRDefault="00A2717D" w:rsidP="00A2717D">
            <w:pPr>
              <w:pStyle w:val="ZPpregtevilke"/>
            </w:pPr>
            <w:r w:rsidRPr="00623E67">
              <w:t>177,4</w:t>
            </w:r>
          </w:p>
        </w:tc>
        <w:tc>
          <w:tcPr>
            <w:tcW w:w="832" w:type="dxa"/>
            <w:shd w:val="clear" w:color="auto" w:fill="auto"/>
            <w:noWrap/>
            <w:vAlign w:val="bottom"/>
          </w:tcPr>
          <w:p w14:paraId="328275EB" w14:textId="77777777" w:rsidR="00A2717D" w:rsidRPr="00623E67" w:rsidRDefault="00A2717D" w:rsidP="00A2717D">
            <w:pPr>
              <w:pStyle w:val="ZPpregtevilke"/>
            </w:pPr>
            <w:r w:rsidRPr="00623E67">
              <w:t>155,1</w:t>
            </w:r>
          </w:p>
        </w:tc>
        <w:tc>
          <w:tcPr>
            <w:tcW w:w="832" w:type="dxa"/>
            <w:shd w:val="clear" w:color="auto" w:fill="auto"/>
            <w:noWrap/>
            <w:vAlign w:val="bottom"/>
          </w:tcPr>
          <w:p w14:paraId="51F28313" w14:textId="77777777" w:rsidR="00A2717D" w:rsidRPr="00623E67" w:rsidRDefault="00A2717D" w:rsidP="00A2717D">
            <w:pPr>
              <w:pStyle w:val="ZPpregtevilke"/>
            </w:pPr>
            <w:r w:rsidRPr="00623E67">
              <w:t>168,3</w:t>
            </w:r>
          </w:p>
        </w:tc>
        <w:tc>
          <w:tcPr>
            <w:tcW w:w="832" w:type="dxa"/>
            <w:shd w:val="clear" w:color="auto" w:fill="auto"/>
            <w:noWrap/>
            <w:vAlign w:val="bottom"/>
          </w:tcPr>
          <w:p w14:paraId="5F9B4D69" w14:textId="77777777" w:rsidR="00A2717D" w:rsidRPr="00623E67" w:rsidRDefault="00A2717D" w:rsidP="00A2717D">
            <w:pPr>
              <w:pStyle w:val="ZPpregtevilke"/>
            </w:pPr>
            <w:r w:rsidRPr="00623E67">
              <w:t>198,7</w:t>
            </w:r>
          </w:p>
        </w:tc>
        <w:tc>
          <w:tcPr>
            <w:tcW w:w="832" w:type="dxa"/>
            <w:shd w:val="clear" w:color="auto" w:fill="auto"/>
            <w:noWrap/>
            <w:vAlign w:val="bottom"/>
          </w:tcPr>
          <w:p w14:paraId="63F5A95B" w14:textId="77777777" w:rsidR="00A2717D" w:rsidRPr="00623E67" w:rsidRDefault="00A2717D" w:rsidP="00A2717D">
            <w:pPr>
              <w:pStyle w:val="ZPpregtevilke"/>
            </w:pPr>
            <w:r w:rsidRPr="00623E67">
              <w:rPr>
                <w:szCs w:val="16"/>
              </w:rPr>
              <w:t>230,6</w:t>
            </w:r>
          </w:p>
        </w:tc>
        <w:tc>
          <w:tcPr>
            <w:tcW w:w="832" w:type="dxa"/>
            <w:shd w:val="clear" w:color="auto" w:fill="auto"/>
            <w:vAlign w:val="bottom"/>
          </w:tcPr>
          <w:p w14:paraId="626EFDB2" w14:textId="77777777" w:rsidR="00A2717D" w:rsidRPr="00623E67" w:rsidRDefault="00A2717D" w:rsidP="00A2717D">
            <w:pPr>
              <w:pStyle w:val="ZPpregtevilke"/>
            </w:pPr>
            <w:r w:rsidRPr="00623E67">
              <w:rPr>
                <w:szCs w:val="16"/>
              </w:rPr>
              <w:t>208,2</w:t>
            </w:r>
          </w:p>
        </w:tc>
        <w:tc>
          <w:tcPr>
            <w:tcW w:w="832" w:type="dxa"/>
            <w:vAlign w:val="bottom"/>
          </w:tcPr>
          <w:p w14:paraId="5707763F" w14:textId="77777777" w:rsidR="00A2717D" w:rsidRPr="00623E67" w:rsidRDefault="00A2717D" w:rsidP="00A2717D">
            <w:pPr>
              <w:pStyle w:val="ZPpregtevilke"/>
            </w:pPr>
            <w:r w:rsidRPr="00623E67">
              <w:t>245,5</w:t>
            </w:r>
          </w:p>
        </w:tc>
        <w:tc>
          <w:tcPr>
            <w:tcW w:w="832" w:type="dxa"/>
            <w:vAlign w:val="bottom"/>
          </w:tcPr>
          <w:p w14:paraId="54502DE5" w14:textId="77777777" w:rsidR="00A2717D" w:rsidRPr="00623E67" w:rsidRDefault="00A2717D" w:rsidP="00A2717D">
            <w:pPr>
              <w:pStyle w:val="ZPpregtevilke"/>
            </w:pPr>
            <w:r w:rsidRPr="00623E67">
              <w:rPr>
                <w:szCs w:val="16"/>
              </w:rPr>
              <w:t>213,1</w:t>
            </w:r>
          </w:p>
        </w:tc>
        <w:tc>
          <w:tcPr>
            <w:tcW w:w="832" w:type="dxa"/>
            <w:vAlign w:val="bottom"/>
          </w:tcPr>
          <w:p w14:paraId="22FD9052" w14:textId="77777777" w:rsidR="00A2717D" w:rsidRPr="00623E67" w:rsidRDefault="00A2717D" w:rsidP="00A2717D">
            <w:pPr>
              <w:pStyle w:val="ZPpregtevilke"/>
            </w:pPr>
            <w:r w:rsidRPr="00623E67">
              <w:t>225,6</w:t>
            </w:r>
          </w:p>
        </w:tc>
        <w:tc>
          <w:tcPr>
            <w:tcW w:w="832" w:type="dxa"/>
            <w:vAlign w:val="bottom"/>
          </w:tcPr>
          <w:p w14:paraId="7496635E" w14:textId="77777777" w:rsidR="00A2717D" w:rsidRPr="00623E67" w:rsidRDefault="00A2717D" w:rsidP="00A2717D">
            <w:pPr>
              <w:pStyle w:val="ZPpregtevilke"/>
              <w:rPr>
                <w:szCs w:val="16"/>
              </w:rPr>
            </w:pPr>
            <w:r w:rsidRPr="00623E67">
              <w:t>252,5</w:t>
            </w:r>
          </w:p>
        </w:tc>
        <w:tc>
          <w:tcPr>
            <w:tcW w:w="832" w:type="dxa"/>
            <w:vAlign w:val="bottom"/>
          </w:tcPr>
          <w:p w14:paraId="486EF539" w14:textId="77777777" w:rsidR="00A2717D" w:rsidRPr="00623E67" w:rsidRDefault="00A2717D" w:rsidP="00A2717D">
            <w:pPr>
              <w:pStyle w:val="ZPpregtevilke"/>
            </w:pPr>
            <w:r w:rsidRPr="00623E67">
              <w:t>111,9</w:t>
            </w:r>
          </w:p>
        </w:tc>
      </w:tr>
      <w:tr w:rsidR="00A2717D" w:rsidRPr="00623E67" w14:paraId="7956D9F2" w14:textId="77777777" w:rsidTr="00A2717D">
        <w:trPr>
          <w:trHeight w:val="227"/>
          <w:jc w:val="center"/>
        </w:trPr>
        <w:tc>
          <w:tcPr>
            <w:tcW w:w="2349" w:type="dxa"/>
            <w:shd w:val="clear" w:color="auto" w:fill="auto"/>
            <w:noWrap/>
            <w:tcMar>
              <w:left w:w="57" w:type="dxa"/>
              <w:right w:w="57" w:type="dxa"/>
            </w:tcMar>
            <w:vAlign w:val="bottom"/>
          </w:tcPr>
          <w:p w14:paraId="3579299E" w14:textId="77777777" w:rsidR="00A2717D" w:rsidRPr="00623E67" w:rsidRDefault="00A2717D" w:rsidP="00A2717D">
            <w:pPr>
              <w:pStyle w:val="ZPpregtekst"/>
            </w:pPr>
            <w:r w:rsidRPr="00623E67">
              <w:t>Izvoz</w:t>
            </w:r>
          </w:p>
        </w:tc>
        <w:tc>
          <w:tcPr>
            <w:tcW w:w="834" w:type="dxa"/>
            <w:vAlign w:val="bottom"/>
          </w:tcPr>
          <w:p w14:paraId="043E56F6" w14:textId="77777777" w:rsidR="00A2717D" w:rsidRPr="00623E67" w:rsidRDefault="00A2717D" w:rsidP="00A2717D">
            <w:pPr>
              <w:pStyle w:val="ZPpregtevilke"/>
            </w:pPr>
            <w:r w:rsidRPr="00623E67">
              <w:t>105,7</w:t>
            </w:r>
          </w:p>
        </w:tc>
        <w:tc>
          <w:tcPr>
            <w:tcW w:w="833" w:type="dxa"/>
            <w:shd w:val="clear" w:color="auto" w:fill="auto"/>
            <w:vAlign w:val="bottom"/>
          </w:tcPr>
          <w:p w14:paraId="669AD68F" w14:textId="77777777" w:rsidR="00A2717D" w:rsidRPr="00623E67" w:rsidRDefault="00A2717D" w:rsidP="00A2717D">
            <w:pPr>
              <w:pStyle w:val="ZPpregtevilke"/>
            </w:pPr>
            <w:r w:rsidRPr="00623E67">
              <w:t>105,4</w:t>
            </w:r>
          </w:p>
        </w:tc>
        <w:tc>
          <w:tcPr>
            <w:tcW w:w="791" w:type="dxa"/>
            <w:shd w:val="clear" w:color="auto" w:fill="auto"/>
            <w:noWrap/>
            <w:vAlign w:val="bottom"/>
          </w:tcPr>
          <w:p w14:paraId="5D2618D2" w14:textId="77777777" w:rsidR="00A2717D" w:rsidRPr="00623E67" w:rsidRDefault="00A2717D" w:rsidP="00A2717D">
            <w:pPr>
              <w:pStyle w:val="ZPpregtevilke"/>
            </w:pPr>
            <w:r w:rsidRPr="00623E67">
              <w:t>103,5</w:t>
            </w:r>
          </w:p>
        </w:tc>
        <w:tc>
          <w:tcPr>
            <w:tcW w:w="874" w:type="dxa"/>
            <w:shd w:val="clear" w:color="auto" w:fill="auto"/>
            <w:noWrap/>
            <w:vAlign w:val="bottom"/>
          </w:tcPr>
          <w:p w14:paraId="19930735" w14:textId="77777777" w:rsidR="00A2717D" w:rsidRPr="00623E67" w:rsidRDefault="00A2717D" w:rsidP="00A2717D">
            <w:pPr>
              <w:pStyle w:val="ZPpregtevilke"/>
            </w:pPr>
            <w:r w:rsidRPr="00623E67">
              <w:t>110,9</w:t>
            </w:r>
          </w:p>
        </w:tc>
        <w:tc>
          <w:tcPr>
            <w:tcW w:w="832" w:type="dxa"/>
            <w:shd w:val="clear" w:color="auto" w:fill="auto"/>
            <w:noWrap/>
            <w:vAlign w:val="bottom"/>
          </w:tcPr>
          <w:p w14:paraId="38884AB4" w14:textId="77777777" w:rsidR="00A2717D" w:rsidRPr="00623E67" w:rsidRDefault="00A2717D" w:rsidP="00A2717D">
            <w:pPr>
              <w:pStyle w:val="ZPpregtevilke"/>
            </w:pPr>
            <w:r w:rsidRPr="00623E67">
              <w:t>75,0</w:t>
            </w:r>
          </w:p>
        </w:tc>
        <w:tc>
          <w:tcPr>
            <w:tcW w:w="832" w:type="dxa"/>
            <w:shd w:val="clear" w:color="auto" w:fill="auto"/>
            <w:noWrap/>
            <w:vAlign w:val="bottom"/>
          </w:tcPr>
          <w:p w14:paraId="5FA6BC0C" w14:textId="77777777" w:rsidR="00A2717D" w:rsidRPr="00623E67" w:rsidRDefault="00A2717D" w:rsidP="00A2717D">
            <w:pPr>
              <w:pStyle w:val="ZPpregtevilke"/>
            </w:pPr>
            <w:r w:rsidRPr="00623E67">
              <w:t>81,1</w:t>
            </w:r>
          </w:p>
        </w:tc>
        <w:tc>
          <w:tcPr>
            <w:tcW w:w="832" w:type="dxa"/>
            <w:shd w:val="clear" w:color="auto" w:fill="auto"/>
            <w:noWrap/>
            <w:vAlign w:val="bottom"/>
          </w:tcPr>
          <w:p w14:paraId="1A88FE57" w14:textId="77777777" w:rsidR="00A2717D" w:rsidRPr="00623E67" w:rsidRDefault="00A2717D" w:rsidP="00A2717D">
            <w:pPr>
              <w:pStyle w:val="ZPpregtevilke"/>
            </w:pPr>
            <w:r w:rsidRPr="00623E67">
              <w:t>111,0</w:t>
            </w:r>
          </w:p>
        </w:tc>
        <w:tc>
          <w:tcPr>
            <w:tcW w:w="832" w:type="dxa"/>
            <w:shd w:val="clear" w:color="auto" w:fill="auto"/>
            <w:noWrap/>
            <w:vAlign w:val="bottom"/>
          </w:tcPr>
          <w:p w14:paraId="14920B40" w14:textId="77777777" w:rsidR="00A2717D" w:rsidRPr="00623E67" w:rsidRDefault="00A2717D" w:rsidP="00A2717D">
            <w:pPr>
              <w:pStyle w:val="ZPpregtevilke"/>
            </w:pPr>
            <w:r w:rsidRPr="00623E67">
              <w:rPr>
                <w:szCs w:val="16"/>
              </w:rPr>
              <w:t>149,6</w:t>
            </w:r>
          </w:p>
        </w:tc>
        <w:tc>
          <w:tcPr>
            <w:tcW w:w="832" w:type="dxa"/>
            <w:shd w:val="clear" w:color="auto" w:fill="auto"/>
            <w:vAlign w:val="bottom"/>
          </w:tcPr>
          <w:p w14:paraId="41C66034" w14:textId="77777777" w:rsidR="00A2717D" w:rsidRPr="00623E67" w:rsidRDefault="00A2717D" w:rsidP="00A2717D">
            <w:pPr>
              <w:pStyle w:val="ZPpregtevilke"/>
            </w:pPr>
            <w:r w:rsidRPr="00623E67">
              <w:rPr>
                <w:szCs w:val="16"/>
              </w:rPr>
              <w:t>109,6</w:t>
            </w:r>
          </w:p>
        </w:tc>
        <w:tc>
          <w:tcPr>
            <w:tcW w:w="832" w:type="dxa"/>
            <w:vAlign w:val="bottom"/>
          </w:tcPr>
          <w:p w14:paraId="72658F71" w14:textId="77777777" w:rsidR="00A2717D" w:rsidRPr="00623E67" w:rsidRDefault="00A2717D" w:rsidP="00A2717D">
            <w:pPr>
              <w:pStyle w:val="ZPpregtevilke"/>
            </w:pPr>
            <w:r w:rsidRPr="00623E67">
              <w:t>115,7</w:t>
            </w:r>
          </w:p>
        </w:tc>
        <w:tc>
          <w:tcPr>
            <w:tcW w:w="832" w:type="dxa"/>
            <w:vAlign w:val="bottom"/>
          </w:tcPr>
          <w:p w14:paraId="3D3CD91D" w14:textId="77777777" w:rsidR="00A2717D" w:rsidRPr="00623E67" w:rsidRDefault="00A2717D" w:rsidP="00A2717D">
            <w:pPr>
              <w:pStyle w:val="ZPpregtevilke"/>
            </w:pPr>
            <w:r w:rsidRPr="00623E67">
              <w:rPr>
                <w:szCs w:val="16"/>
              </w:rPr>
              <w:t>108,9</w:t>
            </w:r>
          </w:p>
        </w:tc>
        <w:tc>
          <w:tcPr>
            <w:tcW w:w="832" w:type="dxa"/>
            <w:vAlign w:val="bottom"/>
          </w:tcPr>
          <w:p w14:paraId="6261F923" w14:textId="77777777" w:rsidR="00A2717D" w:rsidRPr="00623E67" w:rsidRDefault="00A2717D" w:rsidP="00A2717D">
            <w:pPr>
              <w:pStyle w:val="ZPpregtevilke"/>
            </w:pPr>
            <w:r w:rsidRPr="00623E67">
              <w:t>134,9</w:t>
            </w:r>
          </w:p>
        </w:tc>
        <w:tc>
          <w:tcPr>
            <w:tcW w:w="832" w:type="dxa"/>
            <w:vAlign w:val="bottom"/>
          </w:tcPr>
          <w:p w14:paraId="639F981E" w14:textId="77777777" w:rsidR="00A2717D" w:rsidRPr="00623E67" w:rsidRDefault="00A2717D" w:rsidP="00A2717D">
            <w:pPr>
              <w:pStyle w:val="ZPpregtevilke"/>
              <w:rPr>
                <w:szCs w:val="16"/>
              </w:rPr>
            </w:pPr>
            <w:r w:rsidRPr="00623E67">
              <w:t>156,7</w:t>
            </w:r>
          </w:p>
        </w:tc>
        <w:tc>
          <w:tcPr>
            <w:tcW w:w="832" w:type="dxa"/>
            <w:vAlign w:val="bottom"/>
          </w:tcPr>
          <w:p w14:paraId="7C9BA005" w14:textId="77777777" w:rsidR="00A2717D" w:rsidRPr="00623E67" w:rsidRDefault="00A2717D" w:rsidP="00A2717D">
            <w:pPr>
              <w:pStyle w:val="ZPpregtevilke"/>
            </w:pPr>
            <w:r w:rsidRPr="00623E67">
              <w:t>116,2</w:t>
            </w:r>
          </w:p>
        </w:tc>
      </w:tr>
      <w:tr w:rsidR="00A2717D" w:rsidRPr="00623E67" w14:paraId="06B45DC8" w14:textId="77777777" w:rsidTr="00A2717D">
        <w:trPr>
          <w:trHeight w:val="227"/>
          <w:jc w:val="center"/>
        </w:trPr>
        <w:tc>
          <w:tcPr>
            <w:tcW w:w="2349" w:type="dxa"/>
            <w:shd w:val="clear" w:color="auto" w:fill="auto"/>
            <w:noWrap/>
            <w:tcMar>
              <w:left w:w="57" w:type="dxa"/>
              <w:right w:w="57" w:type="dxa"/>
            </w:tcMar>
            <w:vAlign w:val="bottom"/>
          </w:tcPr>
          <w:p w14:paraId="13F41C1E" w14:textId="77777777" w:rsidR="00A2717D" w:rsidRPr="00623E67" w:rsidRDefault="00A2717D" w:rsidP="00A2717D">
            <w:pPr>
              <w:pStyle w:val="ZPpregtekst"/>
            </w:pPr>
            <w:r w:rsidRPr="00623E67">
              <w:t xml:space="preserve"> od tega sveže</w:t>
            </w:r>
          </w:p>
        </w:tc>
        <w:tc>
          <w:tcPr>
            <w:tcW w:w="834" w:type="dxa"/>
            <w:vAlign w:val="bottom"/>
          </w:tcPr>
          <w:p w14:paraId="16E7607A" w14:textId="77777777" w:rsidR="00A2717D" w:rsidRPr="00623E67" w:rsidRDefault="00A2717D" w:rsidP="00A2717D">
            <w:pPr>
              <w:pStyle w:val="ZPpregtevilke"/>
            </w:pPr>
            <w:r w:rsidRPr="00623E67">
              <w:t>87,1</w:t>
            </w:r>
          </w:p>
        </w:tc>
        <w:tc>
          <w:tcPr>
            <w:tcW w:w="833" w:type="dxa"/>
            <w:shd w:val="clear" w:color="auto" w:fill="auto"/>
            <w:vAlign w:val="bottom"/>
          </w:tcPr>
          <w:p w14:paraId="456CD6ED" w14:textId="77777777" w:rsidR="00A2717D" w:rsidRPr="00623E67" w:rsidRDefault="00A2717D" w:rsidP="00A2717D">
            <w:pPr>
              <w:pStyle w:val="ZPpregtevilke"/>
            </w:pPr>
            <w:r w:rsidRPr="00623E67">
              <w:t>88,5</w:t>
            </w:r>
          </w:p>
        </w:tc>
        <w:tc>
          <w:tcPr>
            <w:tcW w:w="791" w:type="dxa"/>
            <w:shd w:val="clear" w:color="auto" w:fill="auto"/>
            <w:noWrap/>
            <w:vAlign w:val="bottom"/>
          </w:tcPr>
          <w:p w14:paraId="7B7E1B2F" w14:textId="77777777" w:rsidR="00A2717D" w:rsidRPr="00623E67" w:rsidRDefault="00A2717D" w:rsidP="00A2717D">
            <w:pPr>
              <w:pStyle w:val="ZPpregtevilke"/>
            </w:pPr>
            <w:r w:rsidRPr="00623E67">
              <w:t>86,1</w:t>
            </w:r>
          </w:p>
        </w:tc>
        <w:tc>
          <w:tcPr>
            <w:tcW w:w="874" w:type="dxa"/>
            <w:shd w:val="clear" w:color="auto" w:fill="auto"/>
            <w:noWrap/>
            <w:vAlign w:val="bottom"/>
          </w:tcPr>
          <w:p w14:paraId="2FE5D927" w14:textId="77777777" w:rsidR="00A2717D" w:rsidRPr="00623E67" w:rsidRDefault="00A2717D" w:rsidP="00A2717D">
            <w:pPr>
              <w:pStyle w:val="ZPpregtevilke"/>
            </w:pPr>
            <w:r w:rsidRPr="00623E67">
              <w:t>95,7</w:t>
            </w:r>
          </w:p>
        </w:tc>
        <w:tc>
          <w:tcPr>
            <w:tcW w:w="832" w:type="dxa"/>
            <w:shd w:val="clear" w:color="auto" w:fill="auto"/>
            <w:noWrap/>
            <w:vAlign w:val="bottom"/>
          </w:tcPr>
          <w:p w14:paraId="1FC88968" w14:textId="77777777" w:rsidR="00A2717D" w:rsidRPr="00623E67" w:rsidRDefault="00A2717D" w:rsidP="00A2717D">
            <w:pPr>
              <w:pStyle w:val="ZPpregtevilke"/>
            </w:pPr>
            <w:r w:rsidRPr="00623E67">
              <w:t>59,0</w:t>
            </w:r>
          </w:p>
        </w:tc>
        <w:tc>
          <w:tcPr>
            <w:tcW w:w="832" w:type="dxa"/>
            <w:shd w:val="clear" w:color="auto" w:fill="auto"/>
            <w:noWrap/>
            <w:vAlign w:val="bottom"/>
          </w:tcPr>
          <w:p w14:paraId="6B4C2542" w14:textId="77777777" w:rsidR="00A2717D" w:rsidRPr="00623E67" w:rsidRDefault="00A2717D" w:rsidP="00A2717D">
            <w:pPr>
              <w:pStyle w:val="ZPpregtevilke"/>
            </w:pPr>
            <w:r w:rsidRPr="00623E67">
              <w:t>65,0</w:t>
            </w:r>
          </w:p>
        </w:tc>
        <w:tc>
          <w:tcPr>
            <w:tcW w:w="832" w:type="dxa"/>
            <w:shd w:val="clear" w:color="auto" w:fill="auto"/>
            <w:noWrap/>
            <w:vAlign w:val="bottom"/>
          </w:tcPr>
          <w:p w14:paraId="633E43F2" w14:textId="77777777" w:rsidR="00A2717D" w:rsidRPr="00623E67" w:rsidRDefault="00A2717D" w:rsidP="00A2717D">
            <w:pPr>
              <w:pStyle w:val="ZPpregtevilke"/>
            </w:pPr>
            <w:r w:rsidRPr="00623E67">
              <w:t>94,7</w:t>
            </w:r>
          </w:p>
        </w:tc>
        <w:tc>
          <w:tcPr>
            <w:tcW w:w="832" w:type="dxa"/>
            <w:shd w:val="clear" w:color="auto" w:fill="auto"/>
            <w:noWrap/>
            <w:vAlign w:val="bottom"/>
          </w:tcPr>
          <w:p w14:paraId="66C17533" w14:textId="77777777" w:rsidR="00A2717D" w:rsidRPr="00623E67" w:rsidRDefault="00A2717D" w:rsidP="00A2717D">
            <w:pPr>
              <w:pStyle w:val="ZPpregtevilke"/>
            </w:pPr>
            <w:r w:rsidRPr="00623E67">
              <w:rPr>
                <w:szCs w:val="16"/>
              </w:rPr>
              <w:t>128,2</w:t>
            </w:r>
          </w:p>
        </w:tc>
        <w:tc>
          <w:tcPr>
            <w:tcW w:w="832" w:type="dxa"/>
            <w:shd w:val="clear" w:color="auto" w:fill="auto"/>
            <w:vAlign w:val="bottom"/>
          </w:tcPr>
          <w:p w14:paraId="26BA2103" w14:textId="77777777" w:rsidR="00A2717D" w:rsidRPr="00623E67" w:rsidRDefault="00A2717D" w:rsidP="00A2717D">
            <w:pPr>
              <w:pStyle w:val="ZPpregtevilke"/>
            </w:pPr>
            <w:r w:rsidRPr="00623E67">
              <w:rPr>
                <w:szCs w:val="16"/>
              </w:rPr>
              <w:t>92,3</w:t>
            </w:r>
          </w:p>
        </w:tc>
        <w:tc>
          <w:tcPr>
            <w:tcW w:w="832" w:type="dxa"/>
            <w:vAlign w:val="bottom"/>
          </w:tcPr>
          <w:p w14:paraId="4D9130C1" w14:textId="77777777" w:rsidR="00A2717D" w:rsidRPr="00623E67" w:rsidRDefault="00A2717D" w:rsidP="00A2717D">
            <w:pPr>
              <w:pStyle w:val="ZPpregtevilke"/>
            </w:pPr>
            <w:r w:rsidRPr="00623E67">
              <w:t>98,3</w:t>
            </w:r>
          </w:p>
        </w:tc>
        <w:tc>
          <w:tcPr>
            <w:tcW w:w="832" w:type="dxa"/>
            <w:vAlign w:val="bottom"/>
          </w:tcPr>
          <w:p w14:paraId="56082C96" w14:textId="77777777" w:rsidR="00A2717D" w:rsidRPr="00623E67" w:rsidRDefault="00A2717D" w:rsidP="00A2717D">
            <w:pPr>
              <w:pStyle w:val="ZPpregtevilke"/>
            </w:pPr>
            <w:r w:rsidRPr="00623E67">
              <w:rPr>
                <w:szCs w:val="16"/>
              </w:rPr>
              <w:t>89,3</w:t>
            </w:r>
          </w:p>
        </w:tc>
        <w:tc>
          <w:tcPr>
            <w:tcW w:w="832" w:type="dxa"/>
            <w:vAlign w:val="bottom"/>
          </w:tcPr>
          <w:p w14:paraId="12A3537B" w14:textId="77777777" w:rsidR="00A2717D" w:rsidRPr="00623E67" w:rsidRDefault="00A2717D" w:rsidP="00A2717D">
            <w:pPr>
              <w:pStyle w:val="ZPpregtevilke"/>
            </w:pPr>
            <w:r w:rsidRPr="00623E67">
              <w:t>112,6</w:t>
            </w:r>
          </w:p>
        </w:tc>
        <w:tc>
          <w:tcPr>
            <w:tcW w:w="832" w:type="dxa"/>
            <w:vAlign w:val="bottom"/>
          </w:tcPr>
          <w:p w14:paraId="1EC6591F" w14:textId="77777777" w:rsidR="00A2717D" w:rsidRPr="00623E67" w:rsidRDefault="00A2717D" w:rsidP="00A2717D">
            <w:pPr>
              <w:pStyle w:val="ZPpregtevilke"/>
              <w:rPr>
                <w:szCs w:val="16"/>
              </w:rPr>
            </w:pPr>
            <w:r w:rsidRPr="00623E67">
              <w:t>134,3</w:t>
            </w:r>
          </w:p>
        </w:tc>
        <w:tc>
          <w:tcPr>
            <w:tcW w:w="832" w:type="dxa"/>
            <w:vAlign w:val="bottom"/>
          </w:tcPr>
          <w:p w14:paraId="3A55C005" w14:textId="77777777" w:rsidR="00A2717D" w:rsidRPr="00623E67" w:rsidRDefault="00A2717D" w:rsidP="00A2717D">
            <w:pPr>
              <w:pStyle w:val="ZPpregtevilke"/>
            </w:pPr>
            <w:r w:rsidRPr="00623E67">
              <w:t>119,2</w:t>
            </w:r>
          </w:p>
        </w:tc>
      </w:tr>
      <w:tr w:rsidR="00A2717D" w:rsidRPr="00623E67" w14:paraId="7B83D10F" w14:textId="77777777" w:rsidTr="00A2717D">
        <w:trPr>
          <w:trHeight w:val="227"/>
          <w:jc w:val="center"/>
        </w:trPr>
        <w:tc>
          <w:tcPr>
            <w:tcW w:w="2349" w:type="dxa"/>
            <w:shd w:val="clear" w:color="auto" w:fill="auto"/>
            <w:noWrap/>
            <w:tcMar>
              <w:left w:w="57" w:type="dxa"/>
              <w:right w:w="57" w:type="dxa"/>
            </w:tcMar>
            <w:vAlign w:val="bottom"/>
          </w:tcPr>
          <w:p w14:paraId="507E6C97" w14:textId="77777777" w:rsidR="00A2717D" w:rsidRPr="00623E67" w:rsidRDefault="00A2717D" w:rsidP="00A2717D">
            <w:pPr>
              <w:pStyle w:val="ZPpregtekst"/>
            </w:pPr>
            <w:r w:rsidRPr="00623E67">
              <w:t>Domača poraba</w:t>
            </w:r>
          </w:p>
        </w:tc>
        <w:tc>
          <w:tcPr>
            <w:tcW w:w="834" w:type="dxa"/>
            <w:vAlign w:val="bottom"/>
          </w:tcPr>
          <w:p w14:paraId="1D18B9C5" w14:textId="77777777" w:rsidR="00A2717D" w:rsidRPr="00623E67" w:rsidRDefault="00A2717D" w:rsidP="00A2717D">
            <w:pPr>
              <w:pStyle w:val="ZPpregtevilke"/>
            </w:pPr>
            <w:r w:rsidRPr="00623E67">
              <w:t>351,0</w:t>
            </w:r>
          </w:p>
        </w:tc>
        <w:tc>
          <w:tcPr>
            <w:tcW w:w="833" w:type="dxa"/>
            <w:shd w:val="clear" w:color="auto" w:fill="auto"/>
            <w:vAlign w:val="bottom"/>
          </w:tcPr>
          <w:p w14:paraId="589B7708" w14:textId="77777777" w:rsidR="00A2717D" w:rsidRPr="00623E67" w:rsidRDefault="00A2717D" w:rsidP="00A2717D">
            <w:pPr>
              <w:pStyle w:val="ZPpregtevilke"/>
            </w:pPr>
            <w:r w:rsidRPr="00623E67">
              <w:t>345,4</w:t>
            </w:r>
          </w:p>
        </w:tc>
        <w:tc>
          <w:tcPr>
            <w:tcW w:w="791" w:type="dxa"/>
            <w:shd w:val="clear" w:color="auto" w:fill="auto"/>
            <w:noWrap/>
            <w:vAlign w:val="bottom"/>
          </w:tcPr>
          <w:p w14:paraId="5F325E26" w14:textId="77777777" w:rsidR="00A2717D" w:rsidRPr="00623E67" w:rsidRDefault="00A2717D" w:rsidP="00A2717D">
            <w:pPr>
              <w:pStyle w:val="ZPpregtevilke"/>
            </w:pPr>
            <w:r w:rsidRPr="00623E67">
              <w:t>329,1</w:t>
            </w:r>
          </w:p>
        </w:tc>
        <w:tc>
          <w:tcPr>
            <w:tcW w:w="874" w:type="dxa"/>
            <w:shd w:val="clear" w:color="auto" w:fill="auto"/>
            <w:noWrap/>
            <w:vAlign w:val="bottom"/>
          </w:tcPr>
          <w:p w14:paraId="2A52B564" w14:textId="77777777" w:rsidR="00A2717D" w:rsidRPr="00623E67" w:rsidRDefault="00A2717D" w:rsidP="00A2717D">
            <w:pPr>
              <w:pStyle w:val="ZPpregtevilke"/>
            </w:pPr>
            <w:r w:rsidRPr="00623E67">
              <w:t>306,3</w:t>
            </w:r>
          </w:p>
        </w:tc>
        <w:tc>
          <w:tcPr>
            <w:tcW w:w="832" w:type="dxa"/>
            <w:shd w:val="clear" w:color="auto" w:fill="auto"/>
            <w:noWrap/>
            <w:vAlign w:val="bottom"/>
          </w:tcPr>
          <w:p w14:paraId="42059226" w14:textId="77777777" w:rsidR="00A2717D" w:rsidRPr="00623E67" w:rsidRDefault="00A2717D" w:rsidP="00A2717D">
            <w:pPr>
              <w:pStyle w:val="ZPpregtevilke"/>
            </w:pPr>
            <w:r w:rsidRPr="00623E67">
              <w:t>262,7</w:t>
            </w:r>
          </w:p>
        </w:tc>
        <w:tc>
          <w:tcPr>
            <w:tcW w:w="832" w:type="dxa"/>
            <w:shd w:val="clear" w:color="auto" w:fill="auto"/>
            <w:noWrap/>
            <w:vAlign w:val="bottom"/>
          </w:tcPr>
          <w:p w14:paraId="6AC486F5" w14:textId="77777777" w:rsidR="00A2717D" w:rsidRPr="00623E67" w:rsidRDefault="00A2717D" w:rsidP="00A2717D">
            <w:pPr>
              <w:pStyle w:val="ZPpregtevilke"/>
            </w:pPr>
            <w:r w:rsidRPr="00623E67">
              <w:t>312,1</w:t>
            </w:r>
          </w:p>
        </w:tc>
        <w:tc>
          <w:tcPr>
            <w:tcW w:w="832" w:type="dxa"/>
            <w:shd w:val="clear" w:color="auto" w:fill="auto"/>
            <w:noWrap/>
            <w:vAlign w:val="bottom"/>
          </w:tcPr>
          <w:p w14:paraId="107A45F7" w14:textId="77777777" w:rsidR="00A2717D" w:rsidRPr="00623E67" w:rsidRDefault="00A2717D" w:rsidP="00A2717D">
            <w:pPr>
              <w:pStyle w:val="ZPpregtevilke"/>
            </w:pPr>
            <w:r w:rsidRPr="00623E67">
              <w:rPr>
                <w:bCs/>
              </w:rPr>
              <w:t>318,3</w:t>
            </w:r>
          </w:p>
        </w:tc>
        <w:tc>
          <w:tcPr>
            <w:tcW w:w="832" w:type="dxa"/>
            <w:shd w:val="clear" w:color="auto" w:fill="auto"/>
            <w:noWrap/>
            <w:vAlign w:val="bottom"/>
          </w:tcPr>
          <w:p w14:paraId="3DDAC9DB" w14:textId="77777777" w:rsidR="00A2717D" w:rsidRPr="00623E67" w:rsidRDefault="00A2717D" w:rsidP="00A2717D">
            <w:pPr>
              <w:pStyle w:val="ZPpregtevilke"/>
            </w:pPr>
            <w:r w:rsidRPr="00623E67">
              <w:rPr>
                <w:bCs/>
                <w:szCs w:val="16"/>
              </w:rPr>
              <w:t>331,8</w:t>
            </w:r>
          </w:p>
        </w:tc>
        <w:tc>
          <w:tcPr>
            <w:tcW w:w="832" w:type="dxa"/>
            <w:shd w:val="clear" w:color="auto" w:fill="auto"/>
            <w:vAlign w:val="bottom"/>
          </w:tcPr>
          <w:p w14:paraId="0D7EA816" w14:textId="77777777" w:rsidR="00A2717D" w:rsidRPr="00623E67" w:rsidRDefault="00A2717D" w:rsidP="00A2717D">
            <w:pPr>
              <w:pStyle w:val="ZPpregtevilke"/>
            </w:pPr>
            <w:r w:rsidRPr="00623E67">
              <w:rPr>
                <w:bCs/>
                <w:szCs w:val="16"/>
              </w:rPr>
              <w:t>285,8</w:t>
            </w:r>
          </w:p>
        </w:tc>
        <w:tc>
          <w:tcPr>
            <w:tcW w:w="832" w:type="dxa"/>
            <w:vAlign w:val="bottom"/>
          </w:tcPr>
          <w:p w14:paraId="4F02F915" w14:textId="77777777" w:rsidR="00A2717D" w:rsidRPr="00623E67" w:rsidRDefault="00A2717D" w:rsidP="00A2717D">
            <w:pPr>
              <w:pStyle w:val="ZPpregtevilke"/>
            </w:pPr>
            <w:r w:rsidRPr="00623E67">
              <w:t>273,4</w:t>
            </w:r>
          </w:p>
        </w:tc>
        <w:tc>
          <w:tcPr>
            <w:tcW w:w="832" w:type="dxa"/>
            <w:vAlign w:val="bottom"/>
          </w:tcPr>
          <w:p w14:paraId="401A7119" w14:textId="77777777" w:rsidR="00A2717D" w:rsidRPr="00623E67" w:rsidRDefault="00A2717D" w:rsidP="00A2717D">
            <w:pPr>
              <w:pStyle w:val="ZPpregtevilke"/>
              <w:rPr>
                <w:bCs/>
              </w:rPr>
            </w:pPr>
            <w:r w:rsidRPr="00623E67">
              <w:rPr>
                <w:bCs/>
                <w:szCs w:val="16"/>
              </w:rPr>
              <w:t>407,7</w:t>
            </w:r>
          </w:p>
        </w:tc>
        <w:tc>
          <w:tcPr>
            <w:tcW w:w="832" w:type="dxa"/>
            <w:vAlign w:val="bottom"/>
          </w:tcPr>
          <w:p w14:paraId="51719716" w14:textId="77777777" w:rsidR="00A2717D" w:rsidRPr="00623E67" w:rsidRDefault="00A2717D" w:rsidP="00A2717D">
            <w:pPr>
              <w:pStyle w:val="ZPpregtevilke"/>
              <w:rPr>
                <w:bCs/>
              </w:rPr>
            </w:pPr>
            <w:r w:rsidRPr="00623E67">
              <w:t>298,8</w:t>
            </w:r>
          </w:p>
        </w:tc>
        <w:tc>
          <w:tcPr>
            <w:tcW w:w="832" w:type="dxa"/>
            <w:vAlign w:val="bottom"/>
          </w:tcPr>
          <w:p w14:paraId="0DBDFA04" w14:textId="77777777" w:rsidR="00A2717D" w:rsidRPr="00623E67" w:rsidRDefault="00A2717D" w:rsidP="00A2717D">
            <w:pPr>
              <w:pStyle w:val="ZPpregtevilke"/>
              <w:rPr>
                <w:bCs/>
                <w:szCs w:val="16"/>
              </w:rPr>
            </w:pPr>
            <w:r w:rsidRPr="00623E67">
              <w:t>313,5</w:t>
            </w:r>
          </w:p>
        </w:tc>
        <w:tc>
          <w:tcPr>
            <w:tcW w:w="832" w:type="dxa"/>
            <w:vAlign w:val="bottom"/>
          </w:tcPr>
          <w:p w14:paraId="4C2D28D2" w14:textId="77777777" w:rsidR="00A2717D" w:rsidRPr="00623E67" w:rsidRDefault="00A2717D" w:rsidP="00A2717D">
            <w:pPr>
              <w:pStyle w:val="ZPpregtevilke"/>
              <w:rPr>
                <w:bCs/>
              </w:rPr>
            </w:pPr>
            <w:r w:rsidRPr="00623E67">
              <w:t>104,9</w:t>
            </w:r>
          </w:p>
        </w:tc>
      </w:tr>
      <w:tr w:rsidR="00A2717D" w:rsidRPr="00623E67" w14:paraId="33F63701" w14:textId="77777777" w:rsidTr="00A2717D">
        <w:trPr>
          <w:trHeight w:val="227"/>
          <w:jc w:val="center"/>
        </w:trPr>
        <w:tc>
          <w:tcPr>
            <w:tcW w:w="2349" w:type="dxa"/>
            <w:shd w:val="clear" w:color="auto" w:fill="auto"/>
            <w:noWrap/>
            <w:tcMar>
              <w:left w:w="57" w:type="dxa"/>
              <w:right w:w="57" w:type="dxa"/>
            </w:tcMar>
            <w:vAlign w:val="bottom"/>
          </w:tcPr>
          <w:p w14:paraId="0AF82550" w14:textId="77777777" w:rsidR="00A2717D" w:rsidRPr="00623E67" w:rsidRDefault="00A2717D" w:rsidP="00A2717D">
            <w:pPr>
              <w:pStyle w:val="ZPpregtekst"/>
            </w:pPr>
            <w:r w:rsidRPr="00623E67">
              <w:t>– izgube</w:t>
            </w:r>
          </w:p>
        </w:tc>
        <w:tc>
          <w:tcPr>
            <w:tcW w:w="834" w:type="dxa"/>
            <w:vAlign w:val="bottom"/>
          </w:tcPr>
          <w:p w14:paraId="6CBC2116" w14:textId="77777777" w:rsidR="00A2717D" w:rsidRPr="00623E67" w:rsidRDefault="00A2717D" w:rsidP="00A2717D">
            <w:pPr>
              <w:pStyle w:val="ZPpregtevilke"/>
            </w:pPr>
            <w:r w:rsidRPr="00623E67">
              <w:t>31,0</w:t>
            </w:r>
          </w:p>
        </w:tc>
        <w:tc>
          <w:tcPr>
            <w:tcW w:w="833" w:type="dxa"/>
            <w:shd w:val="clear" w:color="auto" w:fill="auto"/>
            <w:vAlign w:val="bottom"/>
          </w:tcPr>
          <w:p w14:paraId="084E3D96" w14:textId="77777777" w:rsidR="00A2717D" w:rsidRPr="00623E67" w:rsidRDefault="00A2717D" w:rsidP="00A2717D">
            <w:pPr>
              <w:pStyle w:val="ZPpregtevilke"/>
            </w:pPr>
            <w:r w:rsidRPr="00623E67">
              <w:t>30,5</w:t>
            </w:r>
          </w:p>
        </w:tc>
        <w:tc>
          <w:tcPr>
            <w:tcW w:w="791" w:type="dxa"/>
            <w:shd w:val="clear" w:color="auto" w:fill="auto"/>
            <w:noWrap/>
            <w:vAlign w:val="bottom"/>
          </w:tcPr>
          <w:p w14:paraId="3C9D48E2" w14:textId="77777777" w:rsidR="00A2717D" w:rsidRPr="00623E67" w:rsidRDefault="00A2717D" w:rsidP="00A2717D">
            <w:pPr>
              <w:pStyle w:val="ZPpregtevilke"/>
            </w:pPr>
            <w:r w:rsidRPr="00623E67">
              <w:t>35,7</w:t>
            </w:r>
          </w:p>
        </w:tc>
        <w:tc>
          <w:tcPr>
            <w:tcW w:w="874" w:type="dxa"/>
            <w:shd w:val="clear" w:color="auto" w:fill="auto"/>
            <w:noWrap/>
            <w:vAlign w:val="bottom"/>
          </w:tcPr>
          <w:p w14:paraId="7901D213" w14:textId="77777777" w:rsidR="00A2717D" w:rsidRPr="00623E67" w:rsidRDefault="00A2717D" w:rsidP="00A2717D">
            <w:pPr>
              <w:pStyle w:val="ZPpregtevilke"/>
            </w:pPr>
            <w:r w:rsidRPr="00623E67">
              <w:t>31,5</w:t>
            </w:r>
          </w:p>
        </w:tc>
        <w:tc>
          <w:tcPr>
            <w:tcW w:w="832" w:type="dxa"/>
            <w:shd w:val="clear" w:color="auto" w:fill="auto"/>
            <w:noWrap/>
            <w:vAlign w:val="bottom"/>
          </w:tcPr>
          <w:p w14:paraId="55E52A26" w14:textId="77777777" w:rsidR="00A2717D" w:rsidRPr="00623E67" w:rsidRDefault="00A2717D" w:rsidP="00A2717D">
            <w:pPr>
              <w:pStyle w:val="ZPpregtevilke"/>
            </w:pPr>
            <w:r w:rsidRPr="00623E67">
              <w:t>24,2</w:t>
            </w:r>
          </w:p>
        </w:tc>
        <w:tc>
          <w:tcPr>
            <w:tcW w:w="832" w:type="dxa"/>
            <w:shd w:val="clear" w:color="auto" w:fill="auto"/>
            <w:noWrap/>
            <w:vAlign w:val="bottom"/>
          </w:tcPr>
          <w:p w14:paraId="538EC866" w14:textId="77777777" w:rsidR="00A2717D" w:rsidRPr="00623E67" w:rsidRDefault="00A2717D" w:rsidP="00A2717D">
            <w:pPr>
              <w:pStyle w:val="ZPpregtevilke"/>
            </w:pPr>
            <w:r w:rsidRPr="00623E67">
              <w:t>31,7</w:t>
            </w:r>
          </w:p>
        </w:tc>
        <w:tc>
          <w:tcPr>
            <w:tcW w:w="832" w:type="dxa"/>
            <w:shd w:val="clear" w:color="auto" w:fill="auto"/>
            <w:noWrap/>
            <w:vAlign w:val="bottom"/>
          </w:tcPr>
          <w:p w14:paraId="27AACDAB" w14:textId="77777777" w:rsidR="00A2717D" w:rsidRPr="00623E67" w:rsidRDefault="00A2717D" w:rsidP="00A2717D">
            <w:pPr>
              <w:pStyle w:val="ZPpregtevilke"/>
            </w:pPr>
            <w:r w:rsidRPr="00623E67">
              <w:t>36,7</w:t>
            </w:r>
          </w:p>
        </w:tc>
        <w:tc>
          <w:tcPr>
            <w:tcW w:w="832" w:type="dxa"/>
            <w:shd w:val="clear" w:color="auto" w:fill="auto"/>
            <w:noWrap/>
            <w:vAlign w:val="bottom"/>
          </w:tcPr>
          <w:p w14:paraId="5EA0E014" w14:textId="77777777" w:rsidR="00A2717D" w:rsidRPr="00623E67" w:rsidRDefault="00A2717D" w:rsidP="00A2717D">
            <w:pPr>
              <w:pStyle w:val="ZPpregtevilke"/>
            </w:pPr>
            <w:r w:rsidRPr="00623E67">
              <w:rPr>
                <w:szCs w:val="16"/>
              </w:rPr>
              <w:t>42,4</w:t>
            </w:r>
          </w:p>
        </w:tc>
        <w:tc>
          <w:tcPr>
            <w:tcW w:w="832" w:type="dxa"/>
            <w:shd w:val="clear" w:color="auto" w:fill="auto"/>
            <w:vAlign w:val="bottom"/>
          </w:tcPr>
          <w:p w14:paraId="5CC139A1" w14:textId="77777777" w:rsidR="00A2717D" w:rsidRPr="00623E67" w:rsidRDefault="00A2717D" w:rsidP="00A2717D">
            <w:pPr>
              <w:pStyle w:val="ZPpregtevilke"/>
            </w:pPr>
            <w:r w:rsidRPr="00623E67">
              <w:rPr>
                <w:szCs w:val="16"/>
              </w:rPr>
              <w:t>26,5</w:t>
            </w:r>
          </w:p>
        </w:tc>
        <w:tc>
          <w:tcPr>
            <w:tcW w:w="832" w:type="dxa"/>
            <w:vAlign w:val="bottom"/>
          </w:tcPr>
          <w:p w14:paraId="7BCCB192" w14:textId="77777777" w:rsidR="00A2717D" w:rsidRPr="00623E67" w:rsidRDefault="00A2717D" w:rsidP="00A2717D">
            <w:pPr>
              <w:pStyle w:val="ZPpregtevilke"/>
            </w:pPr>
            <w:r w:rsidRPr="00623E67">
              <w:t>18,9</w:t>
            </w:r>
          </w:p>
        </w:tc>
        <w:tc>
          <w:tcPr>
            <w:tcW w:w="832" w:type="dxa"/>
            <w:vAlign w:val="bottom"/>
          </w:tcPr>
          <w:p w14:paraId="76C5374E" w14:textId="77777777" w:rsidR="00A2717D" w:rsidRPr="00623E67" w:rsidRDefault="00A2717D" w:rsidP="00A2717D">
            <w:pPr>
              <w:pStyle w:val="ZPpregtevilke"/>
            </w:pPr>
            <w:r w:rsidRPr="00623E67">
              <w:rPr>
                <w:bCs/>
                <w:szCs w:val="16"/>
              </w:rPr>
              <w:t>68,5</w:t>
            </w:r>
          </w:p>
        </w:tc>
        <w:tc>
          <w:tcPr>
            <w:tcW w:w="832" w:type="dxa"/>
            <w:vAlign w:val="bottom"/>
          </w:tcPr>
          <w:p w14:paraId="06E7A28D" w14:textId="77777777" w:rsidR="00A2717D" w:rsidRPr="00623E67" w:rsidRDefault="00A2717D" w:rsidP="00A2717D">
            <w:pPr>
              <w:pStyle w:val="ZPpregtevilke"/>
            </w:pPr>
            <w:r w:rsidRPr="00623E67">
              <w:t>24,6</w:t>
            </w:r>
          </w:p>
        </w:tc>
        <w:tc>
          <w:tcPr>
            <w:tcW w:w="832" w:type="dxa"/>
            <w:vAlign w:val="bottom"/>
          </w:tcPr>
          <w:p w14:paraId="7F53AE65" w14:textId="77777777" w:rsidR="00A2717D" w:rsidRPr="00623E67" w:rsidRDefault="00A2717D" w:rsidP="00A2717D">
            <w:pPr>
              <w:pStyle w:val="ZPpregtevilke"/>
              <w:rPr>
                <w:szCs w:val="16"/>
              </w:rPr>
            </w:pPr>
            <w:r w:rsidRPr="00623E67">
              <w:t>32,5</w:t>
            </w:r>
          </w:p>
        </w:tc>
        <w:tc>
          <w:tcPr>
            <w:tcW w:w="832" w:type="dxa"/>
            <w:vAlign w:val="bottom"/>
          </w:tcPr>
          <w:p w14:paraId="48565B37" w14:textId="77777777" w:rsidR="00A2717D" w:rsidRPr="00623E67" w:rsidRDefault="00A2717D" w:rsidP="00A2717D">
            <w:pPr>
              <w:pStyle w:val="ZPpregtevilke"/>
            </w:pPr>
            <w:r w:rsidRPr="00623E67">
              <w:t>132,0</w:t>
            </w:r>
          </w:p>
        </w:tc>
      </w:tr>
      <w:tr w:rsidR="00A2717D" w:rsidRPr="00623E67" w14:paraId="1A2E6F1C" w14:textId="77777777" w:rsidTr="00A2717D">
        <w:trPr>
          <w:trHeight w:val="227"/>
          <w:jc w:val="center"/>
        </w:trPr>
        <w:tc>
          <w:tcPr>
            <w:tcW w:w="2349" w:type="dxa"/>
            <w:shd w:val="clear" w:color="auto" w:fill="auto"/>
            <w:noWrap/>
            <w:tcMar>
              <w:left w:w="57" w:type="dxa"/>
              <w:right w:w="57" w:type="dxa"/>
            </w:tcMar>
            <w:vAlign w:val="bottom"/>
          </w:tcPr>
          <w:p w14:paraId="07A8FC08" w14:textId="77777777" w:rsidR="00A2717D" w:rsidRPr="00623E67" w:rsidRDefault="00A2717D" w:rsidP="00A2717D">
            <w:pPr>
              <w:pStyle w:val="ZPpregtekst"/>
            </w:pPr>
            <w:r w:rsidRPr="00623E67">
              <w:t>– industrijski nameni</w:t>
            </w:r>
          </w:p>
        </w:tc>
        <w:tc>
          <w:tcPr>
            <w:tcW w:w="834" w:type="dxa"/>
            <w:vAlign w:val="bottom"/>
          </w:tcPr>
          <w:p w14:paraId="78D96A23" w14:textId="77777777" w:rsidR="00A2717D" w:rsidRPr="00623E67" w:rsidRDefault="00A2717D" w:rsidP="00A2717D">
            <w:pPr>
              <w:pStyle w:val="ZPpregtevilke"/>
            </w:pPr>
            <w:r w:rsidRPr="00623E67">
              <w:t>13,2</w:t>
            </w:r>
          </w:p>
        </w:tc>
        <w:tc>
          <w:tcPr>
            <w:tcW w:w="833" w:type="dxa"/>
            <w:shd w:val="clear" w:color="auto" w:fill="auto"/>
            <w:vAlign w:val="bottom"/>
          </w:tcPr>
          <w:p w14:paraId="47C9B980" w14:textId="77777777" w:rsidR="00A2717D" w:rsidRPr="00623E67" w:rsidRDefault="00A2717D" w:rsidP="00A2717D">
            <w:pPr>
              <w:pStyle w:val="ZPpregtevilke"/>
            </w:pPr>
            <w:r w:rsidRPr="00623E67">
              <w:t>11,7</w:t>
            </w:r>
          </w:p>
        </w:tc>
        <w:tc>
          <w:tcPr>
            <w:tcW w:w="791" w:type="dxa"/>
            <w:shd w:val="clear" w:color="auto" w:fill="auto"/>
            <w:noWrap/>
            <w:vAlign w:val="bottom"/>
          </w:tcPr>
          <w:p w14:paraId="20DE35D9" w14:textId="77777777" w:rsidR="00A2717D" w:rsidRPr="00623E67" w:rsidRDefault="00A2717D" w:rsidP="00A2717D">
            <w:pPr>
              <w:pStyle w:val="ZPpregtevilke"/>
            </w:pPr>
            <w:r w:rsidRPr="00623E67">
              <w:t>16,4</w:t>
            </w:r>
          </w:p>
        </w:tc>
        <w:tc>
          <w:tcPr>
            <w:tcW w:w="874" w:type="dxa"/>
            <w:shd w:val="clear" w:color="auto" w:fill="auto"/>
            <w:noWrap/>
            <w:vAlign w:val="bottom"/>
          </w:tcPr>
          <w:p w14:paraId="07C49137" w14:textId="77777777" w:rsidR="00A2717D" w:rsidRPr="00623E67" w:rsidRDefault="00A2717D" w:rsidP="00A2717D">
            <w:pPr>
              <w:pStyle w:val="ZPpregtevilke"/>
            </w:pPr>
            <w:r w:rsidRPr="00623E67">
              <w:t>9,4</w:t>
            </w:r>
          </w:p>
        </w:tc>
        <w:tc>
          <w:tcPr>
            <w:tcW w:w="832" w:type="dxa"/>
            <w:shd w:val="clear" w:color="auto" w:fill="auto"/>
            <w:noWrap/>
            <w:vAlign w:val="bottom"/>
          </w:tcPr>
          <w:p w14:paraId="1B03941E" w14:textId="77777777" w:rsidR="00A2717D" w:rsidRPr="00623E67" w:rsidRDefault="00A2717D" w:rsidP="00A2717D">
            <w:pPr>
              <w:pStyle w:val="ZPpregtevilke"/>
            </w:pPr>
            <w:r w:rsidRPr="00623E67">
              <w:t>6,2</w:t>
            </w:r>
          </w:p>
        </w:tc>
        <w:tc>
          <w:tcPr>
            <w:tcW w:w="832" w:type="dxa"/>
            <w:shd w:val="clear" w:color="auto" w:fill="auto"/>
            <w:noWrap/>
            <w:vAlign w:val="bottom"/>
          </w:tcPr>
          <w:p w14:paraId="73561205" w14:textId="77777777" w:rsidR="00A2717D" w:rsidRPr="00623E67" w:rsidRDefault="00A2717D" w:rsidP="00A2717D">
            <w:pPr>
              <w:pStyle w:val="ZPpregtevilke"/>
            </w:pPr>
            <w:r w:rsidRPr="00623E67">
              <w:t>13,9</w:t>
            </w:r>
          </w:p>
        </w:tc>
        <w:tc>
          <w:tcPr>
            <w:tcW w:w="832" w:type="dxa"/>
            <w:shd w:val="clear" w:color="auto" w:fill="auto"/>
            <w:noWrap/>
            <w:vAlign w:val="bottom"/>
          </w:tcPr>
          <w:p w14:paraId="47FE42D3" w14:textId="77777777" w:rsidR="00A2717D" w:rsidRPr="00623E67" w:rsidRDefault="00A2717D" w:rsidP="00A2717D">
            <w:pPr>
              <w:pStyle w:val="ZPpregtevilke"/>
            </w:pPr>
            <w:r w:rsidRPr="00623E67">
              <w:t>11,4</w:t>
            </w:r>
          </w:p>
        </w:tc>
        <w:tc>
          <w:tcPr>
            <w:tcW w:w="832" w:type="dxa"/>
            <w:shd w:val="clear" w:color="auto" w:fill="auto"/>
            <w:noWrap/>
            <w:vAlign w:val="bottom"/>
          </w:tcPr>
          <w:p w14:paraId="00567FFC" w14:textId="77777777" w:rsidR="00A2717D" w:rsidRPr="00623E67" w:rsidRDefault="00A2717D" w:rsidP="00A2717D">
            <w:pPr>
              <w:pStyle w:val="ZPpregtevilke"/>
            </w:pPr>
            <w:r w:rsidRPr="00623E67">
              <w:rPr>
                <w:szCs w:val="16"/>
              </w:rPr>
              <w:t>12,5</w:t>
            </w:r>
          </w:p>
        </w:tc>
        <w:tc>
          <w:tcPr>
            <w:tcW w:w="832" w:type="dxa"/>
            <w:shd w:val="clear" w:color="auto" w:fill="auto"/>
            <w:vAlign w:val="bottom"/>
          </w:tcPr>
          <w:p w14:paraId="1178862B" w14:textId="77777777" w:rsidR="00A2717D" w:rsidRPr="00623E67" w:rsidRDefault="00A2717D" w:rsidP="00A2717D">
            <w:pPr>
              <w:pStyle w:val="ZPpregtevilke"/>
            </w:pPr>
            <w:r w:rsidRPr="00623E67">
              <w:rPr>
                <w:szCs w:val="16"/>
              </w:rPr>
              <w:t>6,1</w:t>
            </w:r>
          </w:p>
        </w:tc>
        <w:tc>
          <w:tcPr>
            <w:tcW w:w="832" w:type="dxa"/>
            <w:vAlign w:val="bottom"/>
          </w:tcPr>
          <w:p w14:paraId="57BFEC20" w14:textId="77777777" w:rsidR="00A2717D" w:rsidRPr="00623E67" w:rsidRDefault="00A2717D" w:rsidP="00A2717D">
            <w:pPr>
              <w:pStyle w:val="ZPpregtevilke"/>
            </w:pPr>
            <w:r w:rsidRPr="00623E67">
              <w:t>3,2</w:t>
            </w:r>
          </w:p>
        </w:tc>
        <w:tc>
          <w:tcPr>
            <w:tcW w:w="832" w:type="dxa"/>
            <w:vAlign w:val="bottom"/>
          </w:tcPr>
          <w:p w14:paraId="78D25AEC" w14:textId="77777777" w:rsidR="00A2717D" w:rsidRPr="00623E67" w:rsidRDefault="00A2717D" w:rsidP="00A2717D">
            <w:pPr>
              <w:pStyle w:val="ZPpregtevilke"/>
            </w:pPr>
            <w:r w:rsidRPr="00623E67">
              <w:rPr>
                <w:szCs w:val="16"/>
              </w:rPr>
              <w:t>23,5</w:t>
            </w:r>
          </w:p>
        </w:tc>
        <w:tc>
          <w:tcPr>
            <w:tcW w:w="832" w:type="dxa"/>
            <w:vAlign w:val="bottom"/>
          </w:tcPr>
          <w:p w14:paraId="38F71735" w14:textId="77777777" w:rsidR="00A2717D" w:rsidRPr="00623E67" w:rsidRDefault="00A2717D" w:rsidP="00A2717D">
            <w:pPr>
              <w:pStyle w:val="ZPpregtevilke"/>
            </w:pPr>
            <w:r w:rsidRPr="00623E67">
              <w:t>7,0</w:t>
            </w:r>
          </w:p>
        </w:tc>
        <w:tc>
          <w:tcPr>
            <w:tcW w:w="832" w:type="dxa"/>
            <w:vAlign w:val="bottom"/>
          </w:tcPr>
          <w:p w14:paraId="7A420F50" w14:textId="77777777" w:rsidR="00A2717D" w:rsidRPr="00623E67" w:rsidRDefault="00A2717D" w:rsidP="00A2717D">
            <w:pPr>
              <w:pStyle w:val="ZPpregtevilke"/>
              <w:rPr>
                <w:szCs w:val="16"/>
              </w:rPr>
            </w:pPr>
            <w:r w:rsidRPr="00623E67">
              <w:t>9,1</w:t>
            </w:r>
          </w:p>
        </w:tc>
        <w:tc>
          <w:tcPr>
            <w:tcW w:w="832" w:type="dxa"/>
            <w:vAlign w:val="bottom"/>
          </w:tcPr>
          <w:p w14:paraId="53525FB4" w14:textId="77777777" w:rsidR="00A2717D" w:rsidRPr="00623E67" w:rsidRDefault="00A2717D" w:rsidP="00A2717D">
            <w:pPr>
              <w:pStyle w:val="ZPpregtevilke"/>
            </w:pPr>
            <w:r w:rsidRPr="00623E67">
              <w:t>130,0</w:t>
            </w:r>
          </w:p>
        </w:tc>
      </w:tr>
      <w:tr w:rsidR="00A2717D" w:rsidRPr="00623E67" w14:paraId="1FE67D21" w14:textId="77777777" w:rsidTr="00A2717D">
        <w:trPr>
          <w:trHeight w:val="227"/>
          <w:jc w:val="center"/>
        </w:trPr>
        <w:tc>
          <w:tcPr>
            <w:tcW w:w="2349" w:type="dxa"/>
            <w:shd w:val="clear" w:color="auto" w:fill="auto"/>
            <w:noWrap/>
            <w:tcMar>
              <w:left w:w="57" w:type="dxa"/>
              <w:right w:w="57" w:type="dxa"/>
            </w:tcMar>
            <w:vAlign w:val="bottom"/>
          </w:tcPr>
          <w:p w14:paraId="02693C2C" w14:textId="77777777" w:rsidR="00A2717D" w:rsidRPr="00623E67" w:rsidRDefault="00A2717D" w:rsidP="00A2717D">
            <w:pPr>
              <w:pStyle w:val="ZPpregtekst"/>
            </w:pPr>
            <w:r w:rsidRPr="00623E67">
              <w:t>– poraba za prehrano</w:t>
            </w:r>
          </w:p>
        </w:tc>
        <w:tc>
          <w:tcPr>
            <w:tcW w:w="834" w:type="dxa"/>
            <w:vAlign w:val="bottom"/>
          </w:tcPr>
          <w:p w14:paraId="1A3623E7" w14:textId="77777777" w:rsidR="00A2717D" w:rsidRPr="00623E67" w:rsidRDefault="00A2717D" w:rsidP="00A2717D">
            <w:pPr>
              <w:pStyle w:val="ZPpregtevilke"/>
            </w:pPr>
            <w:r w:rsidRPr="00623E67">
              <w:t>306,8</w:t>
            </w:r>
          </w:p>
        </w:tc>
        <w:tc>
          <w:tcPr>
            <w:tcW w:w="833" w:type="dxa"/>
            <w:shd w:val="clear" w:color="auto" w:fill="auto"/>
            <w:vAlign w:val="bottom"/>
          </w:tcPr>
          <w:p w14:paraId="2A0C0613" w14:textId="77777777" w:rsidR="00A2717D" w:rsidRPr="00623E67" w:rsidRDefault="00A2717D" w:rsidP="00A2717D">
            <w:pPr>
              <w:pStyle w:val="ZPpregtevilke"/>
            </w:pPr>
            <w:r w:rsidRPr="00623E67">
              <w:t>303,2</w:t>
            </w:r>
          </w:p>
        </w:tc>
        <w:tc>
          <w:tcPr>
            <w:tcW w:w="791" w:type="dxa"/>
            <w:shd w:val="clear" w:color="auto" w:fill="auto"/>
            <w:noWrap/>
            <w:vAlign w:val="bottom"/>
          </w:tcPr>
          <w:p w14:paraId="2A51D761" w14:textId="77777777" w:rsidR="00A2717D" w:rsidRPr="00623E67" w:rsidRDefault="00A2717D" w:rsidP="00A2717D">
            <w:pPr>
              <w:pStyle w:val="ZPpregtevilke"/>
            </w:pPr>
            <w:r w:rsidRPr="00623E67">
              <w:t>277,1</w:t>
            </w:r>
          </w:p>
        </w:tc>
        <w:tc>
          <w:tcPr>
            <w:tcW w:w="874" w:type="dxa"/>
            <w:shd w:val="clear" w:color="auto" w:fill="auto"/>
            <w:noWrap/>
            <w:vAlign w:val="bottom"/>
          </w:tcPr>
          <w:p w14:paraId="20C05ADD" w14:textId="77777777" w:rsidR="00A2717D" w:rsidRPr="00623E67" w:rsidRDefault="00A2717D" w:rsidP="00A2717D">
            <w:pPr>
              <w:pStyle w:val="ZPpregtevilke"/>
            </w:pPr>
            <w:r w:rsidRPr="00623E67">
              <w:t>265,4</w:t>
            </w:r>
          </w:p>
        </w:tc>
        <w:tc>
          <w:tcPr>
            <w:tcW w:w="832" w:type="dxa"/>
            <w:shd w:val="clear" w:color="auto" w:fill="auto"/>
            <w:noWrap/>
            <w:vAlign w:val="bottom"/>
          </w:tcPr>
          <w:p w14:paraId="0E6A93B9" w14:textId="77777777" w:rsidR="00A2717D" w:rsidRPr="00623E67" w:rsidRDefault="00A2717D" w:rsidP="00A2717D">
            <w:pPr>
              <w:pStyle w:val="ZPpregtevilke"/>
            </w:pPr>
            <w:r w:rsidRPr="00623E67">
              <w:t>232,3</w:t>
            </w:r>
          </w:p>
        </w:tc>
        <w:tc>
          <w:tcPr>
            <w:tcW w:w="832" w:type="dxa"/>
            <w:shd w:val="clear" w:color="auto" w:fill="auto"/>
            <w:noWrap/>
            <w:vAlign w:val="bottom"/>
          </w:tcPr>
          <w:p w14:paraId="29B1E5F8" w14:textId="77777777" w:rsidR="00A2717D" w:rsidRPr="00623E67" w:rsidRDefault="00A2717D" w:rsidP="00A2717D">
            <w:pPr>
              <w:pStyle w:val="ZPpregtevilke"/>
            </w:pPr>
            <w:r w:rsidRPr="00623E67">
              <w:t>266,4</w:t>
            </w:r>
          </w:p>
        </w:tc>
        <w:tc>
          <w:tcPr>
            <w:tcW w:w="832" w:type="dxa"/>
            <w:shd w:val="clear" w:color="auto" w:fill="auto"/>
            <w:noWrap/>
            <w:vAlign w:val="bottom"/>
          </w:tcPr>
          <w:p w14:paraId="28D012B1" w14:textId="77777777" w:rsidR="00A2717D" w:rsidRPr="00623E67" w:rsidRDefault="00A2717D" w:rsidP="00A2717D">
            <w:pPr>
              <w:pStyle w:val="ZPpregtevilke"/>
            </w:pPr>
            <w:r w:rsidRPr="00623E67">
              <w:t>270,2</w:t>
            </w:r>
          </w:p>
        </w:tc>
        <w:tc>
          <w:tcPr>
            <w:tcW w:w="832" w:type="dxa"/>
            <w:shd w:val="clear" w:color="auto" w:fill="auto"/>
            <w:noWrap/>
            <w:vAlign w:val="bottom"/>
          </w:tcPr>
          <w:p w14:paraId="5169E199" w14:textId="77777777" w:rsidR="00A2717D" w:rsidRPr="00623E67" w:rsidRDefault="00A2717D" w:rsidP="00A2717D">
            <w:pPr>
              <w:pStyle w:val="ZPpregtevilke"/>
            </w:pPr>
            <w:r w:rsidRPr="00623E67">
              <w:rPr>
                <w:szCs w:val="16"/>
              </w:rPr>
              <w:t>276,9</w:t>
            </w:r>
          </w:p>
        </w:tc>
        <w:tc>
          <w:tcPr>
            <w:tcW w:w="832" w:type="dxa"/>
            <w:shd w:val="clear" w:color="auto" w:fill="auto"/>
            <w:vAlign w:val="bottom"/>
          </w:tcPr>
          <w:p w14:paraId="6600877E" w14:textId="77777777" w:rsidR="00A2717D" w:rsidRPr="00623E67" w:rsidRDefault="00A2717D" w:rsidP="00A2717D">
            <w:pPr>
              <w:pStyle w:val="ZPpregtevilke"/>
            </w:pPr>
            <w:r w:rsidRPr="00623E67">
              <w:rPr>
                <w:szCs w:val="16"/>
              </w:rPr>
              <w:t>253,3</w:t>
            </w:r>
          </w:p>
        </w:tc>
        <w:tc>
          <w:tcPr>
            <w:tcW w:w="832" w:type="dxa"/>
            <w:vAlign w:val="bottom"/>
          </w:tcPr>
          <w:p w14:paraId="3D5ACF9B" w14:textId="77777777" w:rsidR="00A2717D" w:rsidRPr="00623E67" w:rsidRDefault="00A2717D" w:rsidP="00A2717D">
            <w:pPr>
              <w:pStyle w:val="ZPpregtevilke"/>
            </w:pPr>
            <w:r w:rsidRPr="00623E67">
              <w:t>251,3</w:t>
            </w:r>
          </w:p>
        </w:tc>
        <w:tc>
          <w:tcPr>
            <w:tcW w:w="832" w:type="dxa"/>
            <w:vAlign w:val="bottom"/>
          </w:tcPr>
          <w:p w14:paraId="5FDB3730" w14:textId="77777777" w:rsidR="00A2717D" w:rsidRPr="00623E67" w:rsidRDefault="00A2717D" w:rsidP="00A2717D">
            <w:pPr>
              <w:pStyle w:val="ZPpregtevilke"/>
            </w:pPr>
            <w:r w:rsidRPr="00623E67">
              <w:rPr>
                <w:szCs w:val="16"/>
              </w:rPr>
              <w:t>315,6</w:t>
            </w:r>
          </w:p>
        </w:tc>
        <w:tc>
          <w:tcPr>
            <w:tcW w:w="832" w:type="dxa"/>
            <w:vAlign w:val="bottom"/>
          </w:tcPr>
          <w:p w14:paraId="77E10A05" w14:textId="77777777" w:rsidR="00A2717D" w:rsidRPr="00623E67" w:rsidRDefault="00A2717D" w:rsidP="00A2717D">
            <w:pPr>
              <w:pStyle w:val="ZPpregtevilke"/>
            </w:pPr>
            <w:r w:rsidRPr="00623E67">
              <w:t>267,1</w:t>
            </w:r>
          </w:p>
        </w:tc>
        <w:tc>
          <w:tcPr>
            <w:tcW w:w="832" w:type="dxa"/>
            <w:vAlign w:val="bottom"/>
          </w:tcPr>
          <w:p w14:paraId="0F4A5D00" w14:textId="77777777" w:rsidR="00A2717D" w:rsidRPr="00623E67" w:rsidRDefault="00A2717D" w:rsidP="00A2717D">
            <w:pPr>
              <w:pStyle w:val="ZPpregtevilke"/>
              <w:rPr>
                <w:szCs w:val="16"/>
              </w:rPr>
            </w:pPr>
            <w:r w:rsidRPr="00623E67">
              <w:t>271,8</w:t>
            </w:r>
          </w:p>
        </w:tc>
        <w:tc>
          <w:tcPr>
            <w:tcW w:w="832" w:type="dxa"/>
            <w:vAlign w:val="bottom"/>
          </w:tcPr>
          <w:p w14:paraId="32DE9427" w14:textId="77777777" w:rsidR="00A2717D" w:rsidRPr="00623E67" w:rsidRDefault="00A2717D" w:rsidP="00A2717D">
            <w:pPr>
              <w:pStyle w:val="ZPpregtevilke"/>
            </w:pPr>
            <w:r w:rsidRPr="00623E67">
              <w:t>101,8</w:t>
            </w:r>
          </w:p>
        </w:tc>
      </w:tr>
      <w:tr w:rsidR="00A2717D" w:rsidRPr="00623E67" w14:paraId="2267A14F" w14:textId="77777777" w:rsidTr="00A2717D">
        <w:trPr>
          <w:trHeight w:val="227"/>
          <w:jc w:val="center"/>
        </w:trPr>
        <w:tc>
          <w:tcPr>
            <w:tcW w:w="2349" w:type="dxa"/>
            <w:shd w:val="clear" w:color="auto" w:fill="auto"/>
            <w:noWrap/>
            <w:tcMar>
              <w:left w:w="57" w:type="dxa"/>
              <w:right w:w="57" w:type="dxa"/>
            </w:tcMar>
            <w:vAlign w:val="bottom"/>
          </w:tcPr>
          <w:p w14:paraId="685B101C" w14:textId="77777777" w:rsidR="00A2717D" w:rsidRPr="00623E67" w:rsidRDefault="00A2717D" w:rsidP="00A2717D">
            <w:pPr>
              <w:pStyle w:val="ZPpregtekst"/>
              <w:rPr>
                <w:b/>
              </w:rPr>
            </w:pPr>
            <w:r w:rsidRPr="00623E67">
              <w:rPr>
                <w:b/>
              </w:rPr>
              <w:t>Poraba na prebivalca (kg)</w:t>
            </w:r>
          </w:p>
        </w:tc>
        <w:tc>
          <w:tcPr>
            <w:tcW w:w="834" w:type="dxa"/>
            <w:vAlign w:val="bottom"/>
          </w:tcPr>
          <w:p w14:paraId="0885FA10" w14:textId="77777777" w:rsidR="00A2717D" w:rsidRPr="00623E67" w:rsidRDefault="00A2717D" w:rsidP="00A2717D">
            <w:pPr>
              <w:pStyle w:val="ZPpregtevilke"/>
              <w:rPr>
                <w:b/>
                <w:bCs/>
              </w:rPr>
            </w:pPr>
            <w:r w:rsidRPr="00623E67">
              <w:rPr>
                <w:b/>
                <w:bCs/>
              </w:rPr>
              <w:t>151,7</w:t>
            </w:r>
          </w:p>
        </w:tc>
        <w:tc>
          <w:tcPr>
            <w:tcW w:w="833" w:type="dxa"/>
            <w:shd w:val="clear" w:color="auto" w:fill="auto"/>
            <w:vAlign w:val="bottom"/>
          </w:tcPr>
          <w:p w14:paraId="16D6DCE8" w14:textId="77777777" w:rsidR="00A2717D" w:rsidRPr="00623E67" w:rsidRDefault="00A2717D" w:rsidP="00A2717D">
            <w:pPr>
              <w:pStyle w:val="ZPpregtevilke"/>
              <w:rPr>
                <w:b/>
                <w:bCs/>
              </w:rPr>
            </w:pPr>
            <w:r w:rsidRPr="00623E67">
              <w:rPr>
                <w:b/>
                <w:bCs/>
              </w:rPr>
              <w:t>148,5</w:t>
            </w:r>
          </w:p>
        </w:tc>
        <w:tc>
          <w:tcPr>
            <w:tcW w:w="791" w:type="dxa"/>
            <w:shd w:val="clear" w:color="auto" w:fill="auto"/>
            <w:noWrap/>
            <w:vAlign w:val="bottom"/>
          </w:tcPr>
          <w:p w14:paraId="4BE56063" w14:textId="77777777" w:rsidR="00A2717D" w:rsidRPr="00623E67" w:rsidRDefault="00A2717D" w:rsidP="00A2717D">
            <w:pPr>
              <w:pStyle w:val="ZPpregtevilke"/>
              <w:rPr>
                <w:b/>
                <w:bCs/>
              </w:rPr>
            </w:pPr>
            <w:r w:rsidRPr="00623E67">
              <w:rPr>
                <w:b/>
                <w:bCs/>
              </w:rPr>
              <w:t>135,2</w:t>
            </w:r>
          </w:p>
        </w:tc>
        <w:tc>
          <w:tcPr>
            <w:tcW w:w="874" w:type="dxa"/>
            <w:shd w:val="clear" w:color="auto" w:fill="auto"/>
            <w:noWrap/>
            <w:vAlign w:val="bottom"/>
          </w:tcPr>
          <w:p w14:paraId="39AF80F8" w14:textId="77777777" w:rsidR="00A2717D" w:rsidRPr="00623E67" w:rsidRDefault="00A2717D" w:rsidP="00A2717D">
            <w:pPr>
              <w:pStyle w:val="ZPpregtevilke"/>
              <w:rPr>
                <w:b/>
                <w:bCs/>
              </w:rPr>
            </w:pPr>
            <w:r w:rsidRPr="00623E67">
              <w:rPr>
                <w:b/>
                <w:bCs/>
              </w:rPr>
              <w:t>129,3</w:t>
            </w:r>
          </w:p>
        </w:tc>
        <w:tc>
          <w:tcPr>
            <w:tcW w:w="832" w:type="dxa"/>
            <w:shd w:val="clear" w:color="auto" w:fill="auto"/>
            <w:noWrap/>
            <w:vAlign w:val="bottom"/>
          </w:tcPr>
          <w:p w14:paraId="1CF37D1E" w14:textId="77777777" w:rsidR="00A2717D" w:rsidRPr="00623E67" w:rsidRDefault="00A2717D" w:rsidP="00A2717D">
            <w:pPr>
              <w:pStyle w:val="ZPpregtevilke"/>
              <w:rPr>
                <w:b/>
                <w:bCs/>
              </w:rPr>
            </w:pPr>
            <w:r w:rsidRPr="00623E67">
              <w:rPr>
                <w:b/>
                <w:bCs/>
              </w:rPr>
              <w:t>113,0</w:t>
            </w:r>
          </w:p>
        </w:tc>
        <w:tc>
          <w:tcPr>
            <w:tcW w:w="832" w:type="dxa"/>
            <w:shd w:val="clear" w:color="auto" w:fill="auto"/>
            <w:noWrap/>
            <w:vAlign w:val="bottom"/>
          </w:tcPr>
          <w:p w14:paraId="4413A544" w14:textId="77777777" w:rsidR="00A2717D" w:rsidRPr="00623E67" w:rsidRDefault="00A2717D" w:rsidP="00A2717D">
            <w:pPr>
              <w:pStyle w:val="ZPpregtevilke"/>
              <w:rPr>
                <w:b/>
                <w:bCs/>
              </w:rPr>
            </w:pPr>
            <w:r w:rsidRPr="00623E67">
              <w:rPr>
                <w:b/>
                <w:bCs/>
              </w:rPr>
              <w:t>129,4</w:t>
            </w:r>
          </w:p>
        </w:tc>
        <w:tc>
          <w:tcPr>
            <w:tcW w:w="832" w:type="dxa"/>
            <w:shd w:val="clear" w:color="auto" w:fill="auto"/>
            <w:noWrap/>
            <w:vAlign w:val="bottom"/>
          </w:tcPr>
          <w:p w14:paraId="40B7F27A" w14:textId="77777777" w:rsidR="00A2717D" w:rsidRPr="00623E67" w:rsidRDefault="00A2717D" w:rsidP="00A2717D">
            <w:pPr>
              <w:pStyle w:val="ZPpregtevilke"/>
              <w:rPr>
                <w:b/>
                <w:bCs/>
              </w:rPr>
            </w:pPr>
            <w:r w:rsidRPr="00623E67">
              <w:rPr>
                <w:b/>
                <w:bCs/>
              </w:rPr>
              <w:t>131,1</w:t>
            </w:r>
          </w:p>
        </w:tc>
        <w:tc>
          <w:tcPr>
            <w:tcW w:w="832" w:type="dxa"/>
            <w:shd w:val="clear" w:color="auto" w:fill="auto"/>
            <w:noWrap/>
            <w:vAlign w:val="bottom"/>
          </w:tcPr>
          <w:p w14:paraId="6BDE04D0" w14:textId="77777777" w:rsidR="00A2717D" w:rsidRPr="00623E67" w:rsidRDefault="00A2717D" w:rsidP="00A2717D">
            <w:pPr>
              <w:pStyle w:val="ZPpregtevilke"/>
              <w:rPr>
                <w:b/>
                <w:bCs/>
              </w:rPr>
            </w:pPr>
            <w:r w:rsidRPr="00623E67">
              <w:rPr>
                <w:b/>
                <w:bCs/>
                <w:szCs w:val="16"/>
              </w:rPr>
              <w:t>134,2</w:t>
            </w:r>
          </w:p>
        </w:tc>
        <w:tc>
          <w:tcPr>
            <w:tcW w:w="832" w:type="dxa"/>
            <w:shd w:val="clear" w:color="auto" w:fill="auto"/>
            <w:vAlign w:val="bottom"/>
          </w:tcPr>
          <w:p w14:paraId="3F6B9F3E" w14:textId="77777777" w:rsidR="00A2717D" w:rsidRPr="00623E67" w:rsidRDefault="00A2717D" w:rsidP="00A2717D">
            <w:pPr>
              <w:pStyle w:val="ZPpregtevilke"/>
              <w:rPr>
                <w:b/>
                <w:bCs/>
              </w:rPr>
            </w:pPr>
            <w:r w:rsidRPr="00623E67">
              <w:rPr>
                <w:b/>
                <w:bCs/>
                <w:szCs w:val="16"/>
              </w:rPr>
              <w:t>122,7</w:t>
            </w:r>
          </w:p>
        </w:tc>
        <w:tc>
          <w:tcPr>
            <w:tcW w:w="832" w:type="dxa"/>
            <w:vAlign w:val="bottom"/>
          </w:tcPr>
          <w:p w14:paraId="1EC8D4C8" w14:textId="77777777" w:rsidR="00A2717D" w:rsidRPr="00623E67" w:rsidRDefault="00A2717D" w:rsidP="00A2717D">
            <w:pPr>
              <w:pStyle w:val="ZPpregtevilke"/>
              <w:rPr>
                <w:b/>
                <w:bCs/>
              </w:rPr>
            </w:pPr>
            <w:r w:rsidRPr="00623E67">
              <w:rPr>
                <w:b/>
              </w:rPr>
              <w:t>121,6</w:t>
            </w:r>
          </w:p>
        </w:tc>
        <w:tc>
          <w:tcPr>
            <w:tcW w:w="832" w:type="dxa"/>
            <w:vAlign w:val="bottom"/>
          </w:tcPr>
          <w:p w14:paraId="1997CC88" w14:textId="77777777" w:rsidR="00A2717D" w:rsidRPr="00623E67" w:rsidRDefault="00A2717D" w:rsidP="00A2717D">
            <w:pPr>
              <w:pStyle w:val="ZPpregtevilke"/>
              <w:rPr>
                <w:b/>
                <w:bCs/>
              </w:rPr>
            </w:pPr>
            <w:r w:rsidRPr="00623E67">
              <w:rPr>
                <w:b/>
                <w:bCs/>
                <w:szCs w:val="16"/>
              </w:rPr>
              <w:t>152,5</w:t>
            </w:r>
          </w:p>
        </w:tc>
        <w:tc>
          <w:tcPr>
            <w:tcW w:w="832" w:type="dxa"/>
            <w:vAlign w:val="bottom"/>
          </w:tcPr>
          <w:p w14:paraId="6F8E4902" w14:textId="77777777" w:rsidR="00A2717D" w:rsidRPr="00623E67" w:rsidRDefault="00A2717D" w:rsidP="00A2717D">
            <w:pPr>
              <w:pStyle w:val="ZPpregtevilke"/>
              <w:rPr>
                <w:b/>
                <w:bCs/>
              </w:rPr>
            </w:pPr>
            <w:r w:rsidRPr="00623E67">
              <w:rPr>
                <w:b/>
              </w:rPr>
              <w:t>127,9</w:t>
            </w:r>
          </w:p>
        </w:tc>
        <w:tc>
          <w:tcPr>
            <w:tcW w:w="832" w:type="dxa"/>
            <w:vAlign w:val="bottom"/>
          </w:tcPr>
          <w:p w14:paraId="4093B621" w14:textId="77777777" w:rsidR="00A2717D" w:rsidRPr="00623E67" w:rsidRDefault="00A2717D" w:rsidP="00A2717D">
            <w:pPr>
              <w:pStyle w:val="ZPpregtevilke"/>
              <w:rPr>
                <w:b/>
                <w:bCs/>
                <w:szCs w:val="16"/>
              </w:rPr>
            </w:pPr>
            <w:r w:rsidRPr="00623E67">
              <w:rPr>
                <w:b/>
              </w:rPr>
              <w:t>129,4</w:t>
            </w:r>
          </w:p>
        </w:tc>
        <w:tc>
          <w:tcPr>
            <w:tcW w:w="832" w:type="dxa"/>
            <w:vAlign w:val="bottom"/>
          </w:tcPr>
          <w:p w14:paraId="7DBEF91C" w14:textId="77777777" w:rsidR="00A2717D" w:rsidRPr="00623E67" w:rsidRDefault="00A2717D" w:rsidP="00A2717D">
            <w:pPr>
              <w:pStyle w:val="ZPpregtevilke"/>
              <w:rPr>
                <w:b/>
                <w:bCs/>
              </w:rPr>
            </w:pPr>
            <w:r w:rsidRPr="00623E67">
              <w:rPr>
                <w:b/>
              </w:rPr>
              <w:t>101,2</w:t>
            </w:r>
          </w:p>
        </w:tc>
      </w:tr>
      <w:tr w:rsidR="00A2717D" w:rsidRPr="00623E67" w14:paraId="47FB7D2E" w14:textId="77777777" w:rsidTr="00A2717D">
        <w:trPr>
          <w:trHeight w:val="227"/>
          <w:jc w:val="center"/>
        </w:trPr>
        <w:tc>
          <w:tcPr>
            <w:tcW w:w="2349" w:type="dxa"/>
            <w:tcBorders>
              <w:bottom w:val="nil"/>
            </w:tcBorders>
            <w:shd w:val="clear" w:color="auto" w:fill="auto"/>
            <w:noWrap/>
            <w:tcMar>
              <w:left w:w="57" w:type="dxa"/>
              <w:right w:w="57" w:type="dxa"/>
            </w:tcMar>
            <w:vAlign w:val="bottom"/>
          </w:tcPr>
          <w:p w14:paraId="7CA40A2B" w14:textId="77777777" w:rsidR="00A2717D" w:rsidRPr="00623E67" w:rsidRDefault="00A2717D" w:rsidP="00A2717D">
            <w:pPr>
              <w:pStyle w:val="ZPpregtekst"/>
              <w:rPr>
                <w:b/>
              </w:rPr>
            </w:pPr>
            <w:r w:rsidRPr="00623E67">
              <w:rPr>
                <w:b/>
              </w:rPr>
              <w:t>Stopnja samooskrbe (%)</w:t>
            </w:r>
          </w:p>
        </w:tc>
        <w:tc>
          <w:tcPr>
            <w:tcW w:w="834" w:type="dxa"/>
            <w:tcBorders>
              <w:bottom w:val="nil"/>
            </w:tcBorders>
            <w:vAlign w:val="bottom"/>
          </w:tcPr>
          <w:p w14:paraId="3C2715D9" w14:textId="77777777" w:rsidR="00A2717D" w:rsidRPr="00623E67" w:rsidRDefault="00A2717D" w:rsidP="00A2717D">
            <w:pPr>
              <w:pStyle w:val="ZPpregtevilke"/>
              <w:rPr>
                <w:b/>
                <w:bCs/>
              </w:rPr>
            </w:pPr>
            <w:r w:rsidRPr="00623E67">
              <w:rPr>
                <w:b/>
                <w:bCs/>
              </w:rPr>
              <w:t>37,7</w:t>
            </w:r>
          </w:p>
        </w:tc>
        <w:tc>
          <w:tcPr>
            <w:tcW w:w="833" w:type="dxa"/>
            <w:tcBorders>
              <w:bottom w:val="nil"/>
            </w:tcBorders>
            <w:shd w:val="clear" w:color="auto" w:fill="auto"/>
            <w:vAlign w:val="bottom"/>
          </w:tcPr>
          <w:p w14:paraId="427DF3FB" w14:textId="77777777" w:rsidR="00A2717D" w:rsidRPr="00623E67" w:rsidRDefault="00A2717D" w:rsidP="00A2717D">
            <w:pPr>
              <w:pStyle w:val="ZPpregtevilke"/>
              <w:rPr>
                <w:b/>
                <w:bCs/>
              </w:rPr>
            </w:pPr>
            <w:r w:rsidRPr="00623E67">
              <w:rPr>
                <w:b/>
                <w:bCs/>
              </w:rPr>
              <w:t>38,5</w:t>
            </w:r>
          </w:p>
        </w:tc>
        <w:tc>
          <w:tcPr>
            <w:tcW w:w="791" w:type="dxa"/>
            <w:tcBorders>
              <w:bottom w:val="nil"/>
            </w:tcBorders>
            <w:shd w:val="clear" w:color="auto" w:fill="auto"/>
            <w:noWrap/>
            <w:vAlign w:val="bottom"/>
          </w:tcPr>
          <w:p w14:paraId="7505CF54" w14:textId="77777777" w:rsidR="00A2717D" w:rsidRPr="00623E67" w:rsidRDefault="00A2717D" w:rsidP="00A2717D">
            <w:pPr>
              <w:pStyle w:val="ZPpregtevilke"/>
              <w:rPr>
                <w:b/>
                <w:bCs/>
              </w:rPr>
            </w:pPr>
            <w:r w:rsidRPr="00623E67">
              <w:rPr>
                <w:b/>
                <w:bCs/>
              </w:rPr>
              <w:t>46,7</w:t>
            </w:r>
          </w:p>
        </w:tc>
        <w:tc>
          <w:tcPr>
            <w:tcW w:w="874" w:type="dxa"/>
            <w:tcBorders>
              <w:bottom w:val="nil"/>
            </w:tcBorders>
            <w:shd w:val="clear" w:color="auto" w:fill="auto"/>
            <w:noWrap/>
            <w:vAlign w:val="bottom"/>
          </w:tcPr>
          <w:p w14:paraId="7AEFBFF9" w14:textId="77777777" w:rsidR="00A2717D" w:rsidRPr="00623E67" w:rsidRDefault="00A2717D" w:rsidP="00A2717D">
            <w:pPr>
              <w:pStyle w:val="ZPpregtevilke"/>
              <w:rPr>
                <w:b/>
                <w:bCs/>
              </w:rPr>
            </w:pPr>
            <w:r w:rsidRPr="00623E67">
              <w:rPr>
                <w:b/>
                <w:bCs/>
              </w:rPr>
              <w:t>46,5</w:t>
            </w:r>
          </w:p>
        </w:tc>
        <w:tc>
          <w:tcPr>
            <w:tcW w:w="832" w:type="dxa"/>
            <w:tcBorders>
              <w:bottom w:val="nil"/>
            </w:tcBorders>
            <w:shd w:val="clear" w:color="auto" w:fill="auto"/>
            <w:noWrap/>
            <w:vAlign w:val="bottom"/>
          </w:tcPr>
          <w:p w14:paraId="5AA4BA67" w14:textId="77777777" w:rsidR="00A2717D" w:rsidRPr="00623E67" w:rsidRDefault="00A2717D" w:rsidP="00A2717D">
            <w:pPr>
              <w:pStyle w:val="ZPpregtevilke"/>
              <w:rPr>
                <w:b/>
                <w:bCs/>
              </w:rPr>
            </w:pPr>
            <w:r w:rsidRPr="00623E67">
              <w:rPr>
                <w:b/>
                <w:bCs/>
              </w:rPr>
              <w:t>37,2</w:t>
            </w:r>
          </w:p>
        </w:tc>
        <w:tc>
          <w:tcPr>
            <w:tcW w:w="832" w:type="dxa"/>
            <w:tcBorders>
              <w:bottom w:val="nil"/>
            </w:tcBorders>
            <w:shd w:val="clear" w:color="auto" w:fill="auto"/>
            <w:noWrap/>
            <w:vAlign w:val="bottom"/>
          </w:tcPr>
          <w:p w14:paraId="7C8FE080" w14:textId="77777777" w:rsidR="00A2717D" w:rsidRPr="00623E67" w:rsidRDefault="00A2717D" w:rsidP="00A2717D">
            <w:pPr>
              <w:pStyle w:val="ZPpregtevilke"/>
              <w:rPr>
                <w:b/>
                <w:bCs/>
              </w:rPr>
            </w:pPr>
            <w:r w:rsidRPr="00623E67">
              <w:rPr>
                <w:b/>
                <w:bCs/>
              </w:rPr>
              <w:t>42,9</w:t>
            </w:r>
          </w:p>
        </w:tc>
        <w:tc>
          <w:tcPr>
            <w:tcW w:w="832" w:type="dxa"/>
            <w:tcBorders>
              <w:bottom w:val="nil"/>
            </w:tcBorders>
            <w:shd w:val="clear" w:color="auto" w:fill="auto"/>
            <w:noWrap/>
            <w:vAlign w:val="bottom"/>
          </w:tcPr>
          <w:p w14:paraId="36A47B99" w14:textId="77777777" w:rsidR="00A2717D" w:rsidRPr="00623E67" w:rsidRDefault="00A2717D" w:rsidP="00A2717D">
            <w:pPr>
              <w:pStyle w:val="ZPpregtevilke"/>
              <w:rPr>
                <w:b/>
                <w:bCs/>
              </w:rPr>
            </w:pPr>
            <w:r w:rsidRPr="00623E67">
              <w:rPr>
                <w:b/>
                <w:bCs/>
              </w:rPr>
              <w:t>41,9</w:t>
            </w:r>
          </w:p>
        </w:tc>
        <w:tc>
          <w:tcPr>
            <w:tcW w:w="832" w:type="dxa"/>
            <w:tcBorders>
              <w:bottom w:val="nil"/>
            </w:tcBorders>
            <w:shd w:val="clear" w:color="auto" w:fill="auto"/>
            <w:noWrap/>
            <w:vAlign w:val="bottom"/>
          </w:tcPr>
          <w:p w14:paraId="5F26620A" w14:textId="77777777" w:rsidR="00A2717D" w:rsidRPr="00623E67" w:rsidRDefault="00A2717D" w:rsidP="00A2717D">
            <w:pPr>
              <w:pStyle w:val="ZPpregtevilke"/>
              <w:rPr>
                <w:b/>
                <w:bCs/>
              </w:rPr>
            </w:pPr>
            <w:r w:rsidRPr="00623E67">
              <w:rPr>
                <w:b/>
                <w:bCs/>
                <w:szCs w:val="16"/>
              </w:rPr>
              <w:t>47,0</w:t>
            </w:r>
          </w:p>
        </w:tc>
        <w:tc>
          <w:tcPr>
            <w:tcW w:w="832" w:type="dxa"/>
            <w:tcBorders>
              <w:bottom w:val="nil"/>
            </w:tcBorders>
            <w:shd w:val="clear" w:color="auto" w:fill="auto"/>
            <w:vAlign w:val="bottom"/>
          </w:tcPr>
          <w:p w14:paraId="5E8C0215" w14:textId="77777777" w:rsidR="00A2717D" w:rsidRPr="00623E67" w:rsidRDefault="00A2717D" w:rsidP="00A2717D">
            <w:pPr>
              <w:pStyle w:val="ZPpregtevilke"/>
              <w:rPr>
                <w:b/>
                <w:bCs/>
              </w:rPr>
            </w:pPr>
            <w:r w:rsidRPr="00623E67">
              <w:rPr>
                <w:b/>
                <w:bCs/>
                <w:szCs w:val="16"/>
              </w:rPr>
              <w:t>31,8</w:t>
            </w:r>
          </w:p>
        </w:tc>
        <w:tc>
          <w:tcPr>
            <w:tcW w:w="832" w:type="dxa"/>
            <w:tcBorders>
              <w:bottom w:val="nil"/>
            </w:tcBorders>
            <w:vAlign w:val="bottom"/>
          </w:tcPr>
          <w:p w14:paraId="3C38C169" w14:textId="77777777" w:rsidR="00A2717D" w:rsidRPr="00623E67" w:rsidRDefault="00A2717D" w:rsidP="00A2717D">
            <w:pPr>
              <w:pStyle w:val="ZPpregtevilke"/>
              <w:rPr>
                <w:b/>
                <w:bCs/>
              </w:rPr>
            </w:pPr>
            <w:r w:rsidRPr="00623E67">
              <w:rPr>
                <w:b/>
              </w:rPr>
              <w:t>14,5</w:t>
            </w:r>
          </w:p>
        </w:tc>
        <w:tc>
          <w:tcPr>
            <w:tcW w:w="832" w:type="dxa"/>
            <w:tcBorders>
              <w:bottom w:val="nil"/>
            </w:tcBorders>
            <w:vAlign w:val="bottom"/>
          </w:tcPr>
          <w:p w14:paraId="6860B48E" w14:textId="77777777" w:rsidR="00A2717D" w:rsidRPr="00623E67" w:rsidRDefault="00A2717D" w:rsidP="00A2717D">
            <w:pPr>
              <w:pStyle w:val="ZPpregtevilke"/>
              <w:rPr>
                <w:b/>
                <w:bCs/>
              </w:rPr>
            </w:pPr>
            <w:r w:rsidRPr="00623E67">
              <w:rPr>
                <w:b/>
                <w:bCs/>
                <w:szCs w:val="16"/>
              </w:rPr>
              <w:t>47,2</w:t>
            </w:r>
          </w:p>
        </w:tc>
        <w:tc>
          <w:tcPr>
            <w:tcW w:w="832" w:type="dxa"/>
            <w:tcBorders>
              <w:bottom w:val="nil"/>
            </w:tcBorders>
            <w:vAlign w:val="bottom"/>
          </w:tcPr>
          <w:p w14:paraId="60FB9C80" w14:textId="77777777" w:rsidR="00A2717D" w:rsidRPr="00623E67" w:rsidRDefault="00A2717D" w:rsidP="00A2717D">
            <w:pPr>
              <w:pStyle w:val="ZPpregtevilke"/>
              <w:rPr>
                <w:b/>
                <w:bCs/>
              </w:rPr>
            </w:pPr>
            <w:r w:rsidRPr="00623E67">
              <w:rPr>
                <w:b/>
              </w:rPr>
              <w:t>29,8</w:t>
            </w:r>
          </w:p>
        </w:tc>
        <w:tc>
          <w:tcPr>
            <w:tcW w:w="832" w:type="dxa"/>
            <w:tcBorders>
              <w:bottom w:val="nil"/>
            </w:tcBorders>
            <w:vAlign w:val="bottom"/>
          </w:tcPr>
          <w:p w14:paraId="2FAFD070" w14:textId="77777777" w:rsidR="00A2717D" w:rsidRPr="00623E67" w:rsidRDefault="00A2717D" w:rsidP="00A2717D">
            <w:pPr>
              <w:pStyle w:val="ZPpregtevilke"/>
              <w:rPr>
                <w:b/>
                <w:bCs/>
              </w:rPr>
            </w:pPr>
            <w:r w:rsidRPr="00623E67">
              <w:rPr>
                <w:b/>
              </w:rPr>
              <w:t>36,0</w:t>
            </w:r>
          </w:p>
        </w:tc>
        <w:tc>
          <w:tcPr>
            <w:tcW w:w="832" w:type="dxa"/>
            <w:tcBorders>
              <w:bottom w:val="nil"/>
            </w:tcBorders>
            <w:vAlign w:val="bottom"/>
          </w:tcPr>
          <w:p w14:paraId="06DC2EC9" w14:textId="77777777" w:rsidR="00A2717D" w:rsidRPr="00623E67" w:rsidRDefault="00A2717D" w:rsidP="00A2717D">
            <w:pPr>
              <w:pStyle w:val="ZPpregtevilke"/>
              <w:rPr>
                <w:b/>
                <w:bCs/>
              </w:rPr>
            </w:pPr>
          </w:p>
        </w:tc>
      </w:tr>
      <w:tr w:rsidR="00A2717D" w:rsidRPr="00623E67" w14:paraId="68597353" w14:textId="77777777" w:rsidTr="00A2717D">
        <w:trPr>
          <w:trHeight w:val="227"/>
          <w:jc w:val="center"/>
        </w:trPr>
        <w:tc>
          <w:tcPr>
            <w:tcW w:w="2349" w:type="dxa"/>
            <w:tcBorders>
              <w:top w:val="nil"/>
              <w:bottom w:val="nil"/>
            </w:tcBorders>
            <w:shd w:val="clear" w:color="auto" w:fill="D9D9D9"/>
            <w:noWrap/>
            <w:tcMar>
              <w:left w:w="57" w:type="dxa"/>
              <w:right w:w="57" w:type="dxa"/>
            </w:tcMar>
            <w:vAlign w:val="bottom"/>
          </w:tcPr>
          <w:p w14:paraId="15FE3557" w14:textId="77777777" w:rsidR="00A2717D" w:rsidRPr="00623E67" w:rsidRDefault="00A2717D" w:rsidP="00A2717D">
            <w:pPr>
              <w:pStyle w:val="ZPpregtekst"/>
              <w:rPr>
                <w:b/>
              </w:rPr>
            </w:pPr>
            <w:r w:rsidRPr="00623E67">
              <w:rPr>
                <w:b/>
              </w:rPr>
              <w:t>SADJE SVEŽE</w:t>
            </w:r>
          </w:p>
        </w:tc>
        <w:tc>
          <w:tcPr>
            <w:tcW w:w="834" w:type="dxa"/>
            <w:tcBorders>
              <w:top w:val="nil"/>
              <w:bottom w:val="nil"/>
            </w:tcBorders>
            <w:shd w:val="clear" w:color="auto" w:fill="D9D9D9"/>
            <w:vAlign w:val="bottom"/>
          </w:tcPr>
          <w:p w14:paraId="54510619" w14:textId="77777777" w:rsidR="00A2717D" w:rsidRPr="00623E67" w:rsidRDefault="00A2717D" w:rsidP="00A2717D">
            <w:pPr>
              <w:pStyle w:val="ZPpregtevilke"/>
            </w:pPr>
          </w:p>
        </w:tc>
        <w:tc>
          <w:tcPr>
            <w:tcW w:w="833" w:type="dxa"/>
            <w:tcBorders>
              <w:top w:val="nil"/>
              <w:bottom w:val="nil"/>
            </w:tcBorders>
            <w:shd w:val="clear" w:color="auto" w:fill="D9D9D9"/>
            <w:vAlign w:val="bottom"/>
          </w:tcPr>
          <w:p w14:paraId="4363CF77" w14:textId="77777777" w:rsidR="00A2717D" w:rsidRPr="00623E67" w:rsidRDefault="00A2717D" w:rsidP="00A2717D">
            <w:pPr>
              <w:pStyle w:val="ZPpregtevilke"/>
            </w:pPr>
          </w:p>
        </w:tc>
        <w:tc>
          <w:tcPr>
            <w:tcW w:w="791" w:type="dxa"/>
            <w:tcBorders>
              <w:top w:val="nil"/>
              <w:bottom w:val="nil"/>
            </w:tcBorders>
            <w:shd w:val="clear" w:color="auto" w:fill="D9D9D9"/>
            <w:noWrap/>
            <w:vAlign w:val="bottom"/>
          </w:tcPr>
          <w:p w14:paraId="671ACEA9" w14:textId="77777777" w:rsidR="00A2717D" w:rsidRPr="00623E67" w:rsidRDefault="00A2717D" w:rsidP="00A2717D">
            <w:pPr>
              <w:pStyle w:val="ZPpregtevilke"/>
            </w:pPr>
          </w:p>
        </w:tc>
        <w:tc>
          <w:tcPr>
            <w:tcW w:w="874" w:type="dxa"/>
            <w:tcBorders>
              <w:top w:val="nil"/>
              <w:bottom w:val="nil"/>
            </w:tcBorders>
            <w:shd w:val="clear" w:color="auto" w:fill="D9D9D9"/>
            <w:noWrap/>
            <w:vAlign w:val="bottom"/>
          </w:tcPr>
          <w:p w14:paraId="0A771FB6" w14:textId="77777777" w:rsidR="00A2717D" w:rsidRPr="00623E67" w:rsidRDefault="00A2717D" w:rsidP="00A2717D">
            <w:pPr>
              <w:pStyle w:val="ZPpregtevilke"/>
            </w:pPr>
          </w:p>
        </w:tc>
        <w:tc>
          <w:tcPr>
            <w:tcW w:w="832" w:type="dxa"/>
            <w:tcBorders>
              <w:top w:val="nil"/>
              <w:bottom w:val="nil"/>
            </w:tcBorders>
            <w:shd w:val="clear" w:color="auto" w:fill="D9D9D9"/>
            <w:noWrap/>
            <w:vAlign w:val="bottom"/>
          </w:tcPr>
          <w:p w14:paraId="17083554" w14:textId="77777777" w:rsidR="00A2717D" w:rsidRPr="00623E67" w:rsidRDefault="00A2717D" w:rsidP="00A2717D">
            <w:pPr>
              <w:pStyle w:val="ZPpregtevilke"/>
            </w:pPr>
          </w:p>
        </w:tc>
        <w:tc>
          <w:tcPr>
            <w:tcW w:w="832" w:type="dxa"/>
            <w:tcBorders>
              <w:top w:val="nil"/>
              <w:bottom w:val="nil"/>
            </w:tcBorders>
            <w:shd w:val="clear" w:color="auto" w:fill="D9D9D9"/>
            <w:noWrap/>
            <w:vAlign w:val="bottom"/>
          </w:tcPr>
          <w:p w14:paraId="30F29170" w14:textId="77777777" w:rsidR="00A2717D" w:rsidRPr="00623E67" w:rsidRDefault="00A2717D" w:rsidP="00A2717D">
            <w:pPr>
              <w:pStyle w:val="ZPpregtevilke"/>
            </w:pPr>
          </w:p>
        </w:tc>
        <w:tc>
          <w:tcPr>
            <w:tcW w:w="832" w:type="dxa"/>
            <w:tcBorders>
              <w:top w:val="nil"/>
              <w:bottom w:val="nil"/>
            </w:tcBorders>
            <w:shd w:val="clear" w:color="auto" w:fill="D9D9D9"/>
            <w:noWrap/>
            <w:vAlign w:val="bottom"/>
          </w:tcPr>
          <w:p w14:paraId="64C238D2" w14:textId="77777777" w:rsidR="00A2717D" w:rsidRPr="00623E67" w:rsidRDefault="00A2717D" w:rsidP="00A2717D">
            <w:pPr>
              <w:pStyle w:val="ZPpregtevilke"/>
            </w:pPr>
          </w:p>
        </w:tc>
        <w:tc>
          <w:tcPr>
            <w:tcW w:w="832" w:type="dxa"/>
            <w:tcBorders>
              <w:top w:val="nil"/>
              <w:bottom w:val="nil"/>
            </w:tcBorders>
            <w:shd w:val="clear" w:color="auto" w:fill="D9D9D9"/>
            <w:noWrap/>
            <w:vAlign w:val="bottom"/>
          </w:tcPr>
          <w:p w14:paraId="0A0AC6E7" w14:textId="77777777" w:rsidR="00A2717D" w:rsidRPr="00623E67" w:rsidRDefault="00A2717D" w:rsidP="00A2717D">
            <w:pPr>
              <w:pStyle w:val="ZPpregtevilke"/>
            </w:pPr>
          </w:p>
        </w:tc>
        <w:tc>
          <w:tcPr>
            <w:tcW w:w="832" w:type="dxa"/>
            <w:tcBorders>
              <w:top w:val="nil"/>
              <w:bottom w:val="nil"/>
            </w:tcBorders>
            <w:shd w:val="clear" w:color="auto" w:fill="D9D9D9"/>
            <w:vAlign w:val="bottom"/>
          </w:tcPr>
          <w:p w14:paraId="5A7D53FF" w14:textId="77777777" w:rsidR="00A2717D" w:rsidRPr="00623E67" w:rsidRDefault="00A2717D" w:rsidP="00A2717D">
            <w:pPr>
              <w:pStyle w:val="ZPpregtevilke"/>
            </w:pPr>
          </w:p>
        </w:tc>
        <w:tc>
          <w:tcPr>
            <w:tcW w:w="832" w:type="dxa"/>
            <w:tcBorders>
              <w:top w:val="nil"/>
              <w:bottom w:val="nil"/>
            </w:tcBorders>
            <w:shd w:val="clear" w:color="auto" w:fill="D9D9D9"/>
            <w:vAlign w:val="bottom"/>
          </w:tcPr>
          <w:p w14:paraId="150C53CD" w14:textId="77777777" w:rsidR="00A2717D" w:rsidRPr="00623E67" w:rsidRDefault="00A2717D" w:rsidP="00A2717D">
            <w:pPr>
              <w:pStyle w:val="ZPpregtevilke"/>
            </w:pPr>
          </w:p>
        </w:tc>
        <w:tc>
          <w:tcPr>
            <w:tcW w:w="832" w:type="dxa"/>
            <w:tcBorders>
              <w:top w:val="nil"/>
              <w:bottom w:val="nil"/>
            </w:tcBorders>
            <w:shd w:val="clear" w:color="auto" w:fill="D9D9D9"/>
            <w:vAlign w:val="bottom"/>
          </w:tcPr>
          <w:p w14:paraId="14F7A41C" w14:textId="77777777" w:rsidR="00A2717D" w:rsidRPr="00623E67" w:rsidRDefault="00A2717D" w:rsidP="00A2717D">
            <w:pPr>
              <w:pStyle w:val="ZPpregtevilke"/>
              <w:rPr>
                <w:b/>
              </w:rPr>
            </w:pPr>
          </w:p>
        </w:tc>
        <w:tc>
          <w:tcPr>
            <w:tcW w:w="832" w:type="dxa"/>
            <w:tcBorders>
              <w:top w:val="nil"/>
              <w:bottom w:val="nil"/>
            </w:tcBorders>
            <w:shd w:val="clear" w:color="auto" w:fill="D9D9D9"/>
            <w:vAlign w:val="bottom"/>
          </w:tcPr>
          <w:p w14:paraId="7B5F8855" w14:textId="77777777" w:rsidR="00A2717D" w:rsidRPr="00623E67" w:rsidRDefault="00A2717D" w:rsidP="00A2717D">
            <w:pPr>
              <w:pStyle w:val="ZPpregtevilke"/>
              <w:rPr>
                <w:b/>
              </w:rPr>
            </w:pPr>
          </w:p>
        </w:tc>
        <w:tc>
          <w:tcPr>
            <w:tcW w:w="832" w:type="dxa"/>
            <w:tcBorders>
              <w:top w:val="nil"/>
              <w:bottom w:val="nil"/>
            </w:tcBorders>
            <w:shd w:val="clear" w:color="auto" w:fill="D9D9D9"/>
            <w:vAlign w:val="bottom"/>
          </w:tcPr>
          <w:p w14:paraId="1AFE0DA2" w14:textId="77777777" w:rsidR="00A2717D" w:rsidRPr="00623E67" w:rsidRDefault="00A2717D" w:rsidP="00A2717D">
            <w:pPr>
              <w:pStyle w:val="ZPpregtevilke"/>
              <w:rPr>
                <w:b/>
              </w:rPr>
            </w:pPr>
          </w:p>
        </w:tc>
        <w:tc>
          <w:tcPr>
            <w:tcW w:w="832" w:type="dxa"/>
            <w:tcBorders>
              <w:top w:val="nil"/>
              <w:bottom w:val="nil"/>
            </w:tcBorders>
            <w:shd w:val="clear" w:color="auto" w:fill="D9D9D9"/>
            <w:vAlign w:val="bottom"/>
          </w:tcPr>
          <w:p w14:paraId="1F5DB0EF" w14:textId="77777777" w:rsidR="00A2717D" w:rsidRPr="00623E67" w:rsidRDefault="00A2717D" w:rsidP="00A2717D">
            <w:pPr>
              <w:pStyle w:val="ZPpregtevilke"/>
              <w:rPr>
                <w:b/>
              </w:rPr>
            </w:pPr>
          </w:p>
        </w:tc>
      </w:tr>
      <w:tr w:rsidR="00A2717D" w:rsidRPr="00623E67" w14:paraId="1832AFF4" w14:textId="77777777" w:rsidTr="00A2717D">
        <w:trPr>
          <w:trHeight w:val="227"/>
          <w:jc w:val="center"/>
        </w:trPr>
        <w:tc>
          <w:tcPr>
            <w:tcW w:w="2349" w:type="dxa"/>
            <w:shd w:val="clear" w:color="auto" w:fill="auto"/>
            <w:noWrap/>
            <w:tcMar>
              <w:left w:w="57" w:type="dxa"/>
              <w:right w:w="57" w:type="dxa"/>
            </w:tcMar>
            <w:vAlign w:val="bottom"/>
          </w:tcPr>
          <w:p w14:paraId="4AAA2153" w14:textId="77777777" w:rsidR="00A2717D" w:rsidRPr="00623E67" w:rsidRDefault="00A2717D" w:rsidP="00A2717D">
            <w:pPr>
              <w:pStyle w:val="ZPpregtekst"/>
              <w:rPr>
                <w:b/>
              </w:rPr>
            </w:pPr>
            <w:r w:rsidRPr="00623E67">
              <w:rPr>
                <w:b/>
              </w:rPr>
              <w:t>Poraba na prebivalca (kg)</w:t>
            </w:r>
          </w:p>
        </w:tc>
        <w:tc>
          <w:tcPr>
            <w:tcW w:w="834" w:type="dxa"/>
            <w:vAlign w:val="bottom"/>
          </w:tcPr>
          <w:p w14:paraId="7BCD55C0" w14:textId="77777777" w:rsidR="00A2717D" w:rsidRPr="00623E67" w:rsidRDefault="00A2717D" w:rsidP="00A2717D">
            <w:pPr>
              <w:pStyle w:val="ZPpregtevilke"/>
              <w:rPr>
                <w:b/>
                <w:bCs/>
              </w:rPr>
            </w:pPr>
            <w:r w:rsidRPr="00623E67">
              <w:rPr>
                <w:b/>
                <w:bCs/>
              </w:rPr>
              <w:t>73,9</w:t>
            </w:r>
          </w:p>
        </w:tc>
        <w:tc>
          <w:tcPr>
            <w:tcW w:w="833" w:type="dxa"/>
            <w:shd w:val="clear" w:color="auto" w:fill="auto"/>
            <w:vAlign w:val="bottom"/>
          </w:tcPr>
          <w:p w14:paraId="0F5F9679" w14:textId="77777777" w:rsidR="00A2717D" w:rsidRPr="00623E67" w:rsidRDefault="00A2717D" w:rsidP="00A2717D">
            <w:pPr>
              <w:pStyle w:val="ZPpregtevilke"/>
              <w:rPr>
                <w:b/>
                <w:bCs/>
              </w:rPr>
            </w:pPr>
            <w:r w:rsidRPr="00623E67">
              <w:rPr>
                <w:b/>
                <w:bCs/>
              </w:rPr>
              <w:t>79,7</w:t>
            </w:r>
          </w:p>
        </w:tc>
        <w:tc>
          <w:tcPr>
            <w:tcW w:w="791" w:type="dxa"/>
            <w:shd w:val="clear" w:color="auto" w:fill="auto"/>
            <w:noWrap/>
            <w:vAlign w:val="bottom"/>
          </w:tcPr>
          <w:p w14:paraId="611C4CD6" w14:textId="77777777" w:rsidR="00A2717D" w:rsidRPr="00623E67" w:rsidRDefault="00A2717D" w:rsidP="00A2717D">
            <w:pPr>
              <w:pStyle w:val="ZPpregtevilke"/>
              <w:rPr>
                <w:b/>
                <w:bCs/>
              </w:rPr>
            </w:pPr>
            <w:r w:rsidRPr="00623E67">
              <w:rPr>
                <w:b/>
                <w:bCs/>
              </w:rPr>
              <w:t>73,0</w:t>
            </w:r>
          </w:p>
        </w:tc>
        <w:tc>
          <w:tcPr>
            <w:tcW w:w="874" w:type="dxa"/>
            <w:shd w:val="clear" w:color="auto" w:fill="auto"/>
            <w:noWrap/>
            <w:vAlign w:val="bottom"/>
          </w:tcPr>
          <w:p w14:paraId="15BCA661" w14:textId="77777777" w:rsidR="00A2717D" w:rsidRPr="00623E67" w:rsidRDefault="00A2717D" w:rsidP="00A2717D">
            <w:pPr>
              <w:pStyle w:val="ZPpregtevilke"/>
              <w:rPr>
                <w:b/>
                <w:bCs/>
              </w:rPr>
            </w:pPr>
            <w:r w:rsidRPr="00623E67">
              <w:rPr>
                <w:b/>
                <w:bCs/>
              </w:rPr>
              <w:t>74,1</w:t>
            </w:r>
          </w:p>
        </w:tc>
        <w:tc>
          <w:tcPr>
            <w:tcW w:w="832" w:type="dxa"/>
            <w:shd w:val="clear" w:color="auto" w:fill="auto"/>
            <w:noWrap/>
            <w:vAlign w:val="bottom"/>
          </w:tcPr>
          <w:p w14:paraId="01479BA7" w14:textId="77777777" w:rsidR="00A2717D" w:rsidRPr="00623E67" w:rsidRDefault="00A2717D" w:rsidP="00A2717D">
            <w:pPr>
              <w:pStyle w:val="ZPpregtevilke"/>
              <w:rPr>
                <w:b/>
                <w:bCs/>
              </w:rPr>
            </w:pPr>
            <w:r w:rsidRPr="00623E67">
              <w:rPr>
                <w:b/>
                <w:bCs/>
              </w:rPr>
              <w:t>68,3</w:t>
            </w:r>
          </w:p>
        </w:tc>
        <w:tc>
          <w:tcPr>
            <w:tcW w:w="832" w:type="dxa"/>
            <w:shd w:val="clear" w:color="auto" w:fill="auto"/>
            <w:noWrap/>
            <w:vAlign w:val="bottom"/>
          </w:tcPr>
          <w:p w14:paraId="332B02ED" w14:textId="77777777" w:rsidR="00A2717D" w:rsidRPr="00623E67" w:rsidRDefault="00A2717D" w:rsidP="00A2717D">
            <w:pPr>
              <w:pStyle w:val="ZPpregtevilke"/>
              <w:rPr>
                <w:b/>
                <w:bCs/>
              </w:rPr>
            </w:pPr>
            <w:r w:rsidRPr="00623E67">
              <w:rPr>
                <w:b/>
                <w:bCs/>
              </w:rPr>
              <w:t>74,9</w:t>
            </w:r>
          </w:p>
        </w:tc>
        <w:tc>
          <w:tcPr>
            <w:tcW w:w="832" w:type="dxa"/>
            <w:shd w:val="clear" w:color="auto" w:fill="auto"/>
            <w:noWrap/>
            <w:vAlign w:val="bottom"/>
          </w:tcPr>
          <w:p w14:paraId="141C0CDA" w14:textId="77777777" w:rsidR="00A2717D" w:rsidRPr="00623E67" w:rsidRDefault="00A2717D" w:rsidP="00A2717D">
            <w:pPr>
              <w:pStyle w:val="ZPpregtevilke"/>
              <w:rPr>
                <w:b/>
                <w:bCs/>
              </w:rPr>
            </w:pPr>
            <w:r w:rsidRPr="00623E67">
              <w:rPr>
                <w:b/>
                <w:bCs/>
              </w:rPr>
              <w:t>79,3</w:t>
            </w:r>
          </w:p>
        </w:tc>
        <w:tc>
          <w:tcPr>
            <w:tcW w:w="832" w:type="dxa"/>
            <w:shd w:val="clear" w:color="auto" w:fill="auto"/>
            <w:noWrap/>
            <w:vAlign w:val="bottom"/>
          </w:tcPr>
          <w:p w14:paraId="1325C281" w14:textId="77777777" w:rsidR="00A2717D" w:rsidRPr="00623E67" w:rsidRDefault="00A2717D" w:rsidP="00A2717D">
            <w:pPr>
              <w:pStyle w:val="ZPpregtevilke"/>
              <w:rPr>
                <w:b/>
                <w:bCs/>
              </w:rPr>
            </w:pPr>
            <w:r w:rsidRPr="00623E67">
              <w:rPr>
                <w:b/>
                <w:bCs/>
                <w:szCs w:val="16"/>
              </w:rPr>
              <w:t>83,9</w:t>
            </w:r>
          </w:p>
        </w:tc>
        <w:tc>
          <w:tcPr>
            <w:tcW w:w="832" w:type="dxa"/>
            <w:shd w:val="clear" w:color="auto" w:fill="auto"/>
            <w:vAlign w:val="bottom"/>
          </w:tcPr>
          <w:p w14:paraId="2AA38CA5" w14:textId="77777777" w:rsidR="00A2717D" w:rsidRPr="00623E67" w:rsidRDefault="00A2717D" w:rsidP="00A2717D">
            <w:pPr>
              <w:pStyle w:val="ZPpregtevilke"/>
              <w:rPr>
                <w:b/>
                <w:bCs/>
              </w:rPr>
            </w:pPr>
            <w:r w:rsidRPr="00623E67">
              <w:rPr>
                <w:b/>
                <w:bCs/>
                <w:szCs w:val="16"/>
              </w:rPr>
              <w:t>71,6</w:t>
            </w:r>
          </w:p>
        </w:tc>
        <w:tc>
          <w:tcPr>
            <w:tcW w:w="832" w:type="dxa"/>
            <w:vAlign w:val="bottom"/>
          </w:tcPr>
          <w:p w14:paraId="5F57537E" w14:textId="77777777" w:rsidR="00A2717D" w:rsidRPr="00623E67" w:rsidRDefault="00A2717D" w:rsidP="00A2717D">
            <w:pPr>
              <w:pStyle w:val="ZPpregtevilke"/>
              <w:rPr>
                <w:b/>
                <w:bCs/>
              </w:rPr>
            </w:pPr>
            <w:r w:rsidRPr="00623E67">
              <w:rPr>
                <w:b/>
              </w:rPr>
              <w:t>71,7</w:t>
            </w:r>
          </w:p>
        </w:tc>
        <w:tc>
          <w:tcPr>
            <w:tcW w:w="832" w:type="dxa"/>
            <w:vAlign w:val="bottom"/>
          </w:tcPr>
          <w:p w14:paraId="342AFE26" w14:textId="77777777" w:rsidR="00A2717D" w:rsidRPr="00623E67" w:rsidRDefault="00A2717D" w:rsidP="00A2717D">
            <w:pPr>
              <w:pStyle w:val="ZPpregtevilke"/>
              <w:rPr>
                <w:b/>
                <w:bCs/>
              </w:rPr>
            </w:pPr>
            <w:r w:rsidRPr="00623E67">
              <w:rPr>
                <w:b/>
                <w:bCs/>
                <w:szCs w:val="16"/>
              </w:rPr>
              <w:t>88,3</w:t>
            </w:r>
          </w:p>
        </w:tc>
        <w:tc>
          <w:tcPr>
            <w:tcW w:w="832" w:type="dxa"/>
            <w:vAlign w:val="bottom"/>
          </w:tcPr>
          <w:p w14:paraId="7064D337" w14:textId="77777777" w:rsidR="00A2717D" w:rsidRPr="00623E67" w:rsidRDefault="00A2717D" w:rsidP="00A2717D">
            <w:pPr>
              <w:pStyle w:val="ZPpregtevilke"/>
              <w:rPr>
                <w:b/>
                <w:bCs/>
              </w:rPr>
            </w:pPr>
            <w:r w:rsidRPr="00623E67">
              <w:rPr>
                <w:b/>
              </w:rPr>
              <w:t>75,0</w:t>
            </w:r>
          </w:p>
        </w:tc>
        <w:tc>
          <w:tcPr>
            <w:tcW w:w="832" w:type="dxa"/>
            <w:vAlign w:val="bottom"/>
          </w:tcPr>
          <w:p w14:paraId="6707D5E5" w14:textId="77777777" w:rsidR="00A2717D" w:rsidRPr="00623E67" w:rsidRDefault="00A2717D" w:rsidP="00A2717D">
            <w:pPr>
              <w:pStyle w:val="ZPpregtevilke"/>
              <w:rPr>
                <w:b/>
                <w:bCs/>
                <w:szCs w:val="16"/>
              </w:rPr>
            </w:pPr>
            <w:r w:rsidRPr="00623E67">
              <w:rPr>
                <w:b/>
              </w:rPr>
              <w:t>84,0</w:t>
            </w:r>
          </w:p>
        </w:tc>
        <w:tc>
          <w:tcPr>
            <w:tcW w:w="832" w:type="dxa"/>
            <w:vAlign w:val="bottom"/>
          </w:tcPr>
          <w:p w14:paraId="32A5A834" w14:textId="77777777" w:rsidR="00A2717D" w:rsidRPr="00623E67" w:rsidRDefault="00A2717D" w:rsidP="00A2717D">
            <w:pPr>
              <w:jc w:val="right"/>
              <w:rPr>
                <w:b/>
                <w:bCs/>
                <w:szCs w:val="16"/>
              </w:rPr>
            </w:pPr>
            <w:r w:rsidRPr="00623E67">
              <w:rPr>
                <w:b/>
              </w:rPr>
              <w:t>112,0</w:t>
            </w:r>
          </w:p>
        </w:tc>
      </w:tr>
      <w:tr w:rsidR="00A2717D" w:rsidRPr="00623E67" w14:paraId="209C7FAC" w14:textId="77777777" w:rsidTr="00A2717D">
        <w:trPr>
          <w:trHeight w:val="227"/>
          <w:jc w:val="center"/>
        </w:trPr>
        <w:tc>
          <w:tcPr>
            <w:tcW w:w="2349" w:type="dxa"/>
            <w:tcBorders>
              <w:top w:val="nil"/>
            </w:tcBorders>
            <w:shd w:val="clear" w:color="auto" w:fill="auto"/>
            <w:noWrap/>
            <w:tcMar>
              <w:left w:w="57" w:type="dxa"/>
              <w:right w:w="57" w:type="dxa"/>
            </w:tcMar>
            <w:vAlign w:val="bottom"/>
          </w:tcPr>
          <w:p w14:paraId="6B94EE0B" w14:textId="77777777" w:rsidR="00A2717D" w:rsidRPr="00623E67" w:rsidRDefault="00A2717D" w:rsidP="00A2717D">
            <w:pPr>
              <w:pStyle w:val="ZPpregtekst"/>
              <w:rPr>
                <w:b/>
              </w:rPr>
            </w:pPr>
            <w:r w:rsidRPr="00623E67">
              <w:rPr>
                <w:b/>
              </w:rPr>
              <w:t>Stopnja samooskrbe (%)</w:t>
            </w:r>
          </w:p>
        </w:tc>
        <w:tc>
          <w:tcPr>
            <w:tcW w:w="834" w:type="dxa"/>
            <w:tcBorders>
              <w:top w:val="nil"/>
            </w:tcBorders>
            <w:vAlign w:val="bottom"/>
          </w:tcPr>
          <w:p w14:paraId="4B7D03FF" w14:textId="77777777" w:rsidR="00A2717D" w:rsidRPr="00623E67" w:rsidRDefault="00A2717D" w:rsidP="00A2717D">
            <w:pPr>
              <w:pStyle w:val="ZPpregtevilke"/>
              <w:rPr>
                <w:b/>
                <w:bCs/>
              </w:rPr>
            </w:pPr>
            <w:r w:rsidRPr="00623E67">
              <w:rPr>
                <w:b/>
                <w:bCs/>
              </w:rPr>
              <w:t>59,8</w:t>
            </w:r>
          </w:p>
        </w:tc>
        <w:tc>
          <w:tcPr>
            <w:tcW w:w="833" w:type="dxa"/>
            <w:tcBorders>
              <w:top w:val="nil"/>
            </w:tcBorders>
            <w:shd w:val="clear" w:color="auto" w:fill="auto"/>
            <w:vAlign w:val="bottom"/>
          </w:tcPr>
          <w:p w14:paraId="160F2BF9" w14:textId="77777777" w:rsidR="00A2717D" w:rsidRPr="00623E67" w:rsidRDefault="00A2717D" w:rsidP="00A2717D">
            <w:pPr>
              <w:pStyle w:val="ZPpregtevilke"/>
              <w:rPr>
                <w:b/>
                <w:bCs/>
              </w:rPr>
            </w:pPr>
            <w:r w:rsidRPr="00623E67">
              <w:rPr>
                <w:b/>
                <w:bCs/>
              </w:rPr>
              <w:t>57,6</w:t>
            </w:r>
          </w:p>
        </w:tc>
        <w:tc>
          <w:tcPr>
            <w:tcW w:w="791" w:type="dxa"/>
            <w:tcBorders>
              <w:top w:val="nil"/>
            </w:tcBorders>
            <w:shd w:val="clear" w:color="auto" w:fill="auto"/>
            <w:noWrap/>
            <w:vAlign w:val="bottom"/>
          </w:tcPr>
          <w:p w14:paraId="5F16BD3B" w14:textId="77777777" w:rsidR="00A2717D" w:rsidRPr="00623E67" w:rsidRDefault="00A2717D" w:rsidP="00A2717D">
            <w:pPr>
              <w:pStyle w:val="ZPpregtevilke"/>
              <w:rPr>
                <w:b/>
                <w:bCs/>
              </w:rPr>
            </w:pPr>
            <w:r w:rsidRPr="00623E67">
              <w:rPr>
                <w:b/>
                <w:bCs/>
              </w:rPr>
              <w:t>64,3</w:t>
            </w:r>
          </w:p>
        </w:tc>
        <w:tc>
          <w:tcPr>
            <w:tcW w:w="874" w:type="dxa"/>
            <w:tcBorders>
              <w:top w:val="nil"/>
            </w:tcBorders>
            <w:shd w:val="clear" w:color="auto" w:fill="auto"/>
            <w:noWrap/>
            <w:vAlign w:val="bottom"/>
          </w:tcPr>
          <w:p w14:paraId="06666F1B" w14:textId="77777777" w:rsidR="00A2717D" w:rsidRPr="00623E67" w:rsidRDefault="00A2717D" w:rsidP="00A2717D">
            <w:pPr>
              <w:pStyle w:val="ZPpregtevilke"/>
              <w:rPr>
                <w:b/>
                <w:bCs/>
              </w:rPr>
            </w:pPr>
            <w:r w:rsidRPr="00623E67">
              <w:rPr>
                <w:b/>
                <w:bCs/>
              </w:rPr>
              <w:t>63,5</w:t>
            </w:r>
          </w:p>
        </w:tc>
        <w:tc>
          <w:tcPr>
            <w:tcW w:w="832" w:type="dxa"/>
            <w:tcBorders>
              <w:top w:val="nil"/>
            </w:tcBorders>
            <w:shd w:val="clear" w:color="auto" w:fill="auto"/>
            <w:noWrap/>
            <w:vAlign w:val="bottom"/>
          </w:tcPr>
          <w:p w14:paraId="22C11D27" w14:textId="77777777" w:rsidR="00A2717D" w:rsidRPr="00623E67" w:rsidRDefault="00A2717D" w:rsidP="00A2717D">
            <w:pPr>
              <w:pStyle w:val="ZPpregtevilke"/>
              <w:rPr>
                <w:b/>
                <w:bCs/>
              </w:rPr>
            </w:pPr>
            <w:r w:rsidRPr="00623E67">
              <w:rPr>
                <w:b/>
                <w:bCs/>
              </w:rPr>
              <w:t>50,4</w:t>
            </w:r>
          </w:p>
        </w:tc>
        <w:tc>
          <w:tcPr>
            <w:tcW w:w="832" w:type="dxa"/>
            <w:tcBorders>
              <w:top w:val="nil"/>
            </w:tcBorders>
            <w:shd w:val="clear" w:color="auto" w:fill="auto"/>
            <w:noWrap/>
            <w:vAlign w:val="bottom"/>
          </w:tcPr>
          <w:p w14:paraId="65881970" w14:textId="77777777" w:rsidR="00A2717D" w:rsidRPr="00623E67" w:rsidRDefault="00A2717D" w:rsidP="00A2717D">
            <w:pPr>
              <w:pStyle w:val="ZPpregtevilke"/>
              <w:rPr>
                <w:b/>
                <w:bCs/>
              </w:rPr>
            </w:pPr>
            <w:r w:rsidRPr="00623E67">
              <w:rPr>
                <w:b/>
                <w:bCs/>
              </w:rPr>
              <w:t>56,5</w:t>
            </w:r>
          </w:p>
        </w:tc>
        <w:tc>
          <w:tcPr>
            <w:tcW w:w="832" w:type="dxa"/>
            <w:tcBorders>
              <w:top w:val="nil"/>
            </w:tcBorders>
            <w:shd w:val="clear" w:color="auto" w:fill="auto"/>
            <w:noWrap/>
            <w:vAlign w:val="bottom"/>
          </w:tcPr>
          <w:p w14:paraId="3144C756" w14:textId="77777777" w:rsidR="00A2717D" w:rsidRPr="00623E67" w:rsidRDefault="00A2717D" w:rsidP="00A2717D">
            <w:pPr>
              <w:pStyle w:val="ZPpregtevilke"/>
              <w:rPr>
                <w:b/>
                <w:bCs/>
              </w:rPr>
            </w:pPr>
            <w:r w:rsidRPr="00623E67">
              <w:rPr>
                <w:b/>
                <w:bCs/>
              </w:rPr>
              <w:t>56,2</w:t>
            </w:r>
          </w:p>
        </w:tc>
        <w:tc>
          <w:tcPr>
            <w:tcW w:w="832" w:type="dxa"/>
            <w:tcBorders>
              <w:top w:val="nil"/>
            </w:tcBorders>
            <w:shd w:val="clear" w:color="auto" w:fill="auto"/>
            <w:noWrap/>
            <w:vAlign w:val="bottom"/>
          </w:tcPr>
          <w:p w14:paraId="36A00C6E" w14:textId="77777777" w:rsidR="00A2717D" w:rsidRPr="00623E67" w:rsidRDefault="00A2717D" w:rsidP="00A2717D">
            <w:pPr>
              <w:pStyle w:val="ZPpregtevilke"/>
              <w:rPr>
                <w:b/>
                <w:bCs/>
              </w:rPr>
            </w:pPr>
            <w:r w:rsidRPr="00623E67">
              <w:rPr>
                <w:b/>
                <w:bCs/>
                <w:szCs w:val="16"/>
              </w:rPr>
              <w:t>60,4</w:t>
            </w:r>
          </w:p>
        </w:tc>
        <w:tc>
          <w:tcPr>
            <w:tcW w:w="832" w:type="dxa"/>
            <w:tcBorders>
              <w:top w:val="nil"/>
            </w:tcBorders>
            <w:shd w:val="clear" w:color="auto" w:fill="auto"/>
            <w:vAlign w:val="bottom"/>
          </w:tcPr>
          <w:p w14:paraId="350997CD" w14:textId="77777777" w:rsidR="00A2717D" w:rsidRPr="00623E67" w:rsidRDefault="00A2717D" w:rsidP="00A2717D">
            <w:pPr>
              <w:pStyle w:val="ZPpregtevilke"/>
              <w:rPr>
                <w:b/>
                <w:bCs/>
              </w:rPr>
            </w:pPr>
            <w:r w:rsidRPr="00623E67">
              <w:rPr>
                <w:b/>
                <w:bCs/>
                <w:szCs w:val="16"/>
              </w:rPr>
              <w:t>44,0</w:t>
            </w:r>
          </w:p>
        </w:tc>
        <w:tc>
          <w:tcPr>
            <w:tcW w:w="832" w:type="dxa"/>
            <w:tcBorders>
              <w:top w:val="nil"/>
            </w:tcBorders>
            <w:vAlign w:val="bottom"/>
          </w:tcPr>
          <w:p w14:paraId="4C116405" w14:textId="77777777" w:rsidR="00A2717D" w:rsidRPr="00623E67" w:rsidRDefault="00A2717D" w:rsidP="00A2717D">
            <w:pPr>
              <w:pStyle w:val="ZPpregtevilke"/>
              <w:rPr>
                <w:b/>
                <w:bCs/>
              </w:rPr>
            </w:pPr>
            <w:r w:rsidRPr="00623E67">
              <w:rPr>
                <w:b/>
              </w:rPr>
              <w:t>21,3</w:t>
            </w:r>
          </w:p>
        </w:tc>
        <w:tc>
          <w:tcPr>
            <w:tcW w:w="832" w:type="dxa"/>
            <w:tcBorders>
              <w:top w:val="nil"/>
            </w:tcBorders>
            <w:vAlign w:val="bottom"/>
          </w:tcPr>
          <w:p w14:paraId="5236F7C5" w14:textId="77777777" w:rsidR="00A2717D" w:rsidRPr="00623E67" w:rsidRDefault="00A2717D" w:rsidP="00A2717D">
            <w:pPr>
              <w:pStyle w:val="ZPpregtevilke"/>
              <w:rPr>
                <w:b/>
                <w:bCs/>
              </w:rPr>
            </w:pPr>
            <w:r w:rsidRPr="00623E67">
              <w:rPr>
                <w:b/>
                <w:bCs/>
                <w:szCs w:val="16"/>
              </w:rPr>
              <w:t>60,8</w:t>
            </w:r>
          </w:p>
        </w:tc>
        <w:tc>
          <w:tcPr>
            <w:tcW w:w="832" w:type="dxa"/>
            <w:tcBorders>
              <w:top w:val="nil"/>
            </w:tcBorders>
            <w:vAlign w:val="bottom"/>
          </w:tcPr>
          <w:p w14:paraId="21CC263F" w14:textId="77777777" w:rsidR="00A2717D" w:rsidRPr="00623E67" w:rsidRDefault="00A2717D" w:rsidP="00A2717D">
            <w:pPr>
              <w:pStyle w:val="ZPpregtevilke"/>
              <w:rPr>
                <w:b/>
                <w:bCs/>
              </w:rPr>
            </w:pPr>
            <w:r w:rsidRPr="00623E67">
              <w:rPr>
                <w:b/>
              </w:rPr>
              <w:t>44,1</w:t>
            </w:r>
          </w:p>
        </w:tc>
        <w:tc>
          <w:tcPr>
            <w:tcW w:w="832" w:type="dxa"/>
            <w:tcBorders>
              <w:top w:val="nil"/>
            </w:tcBorders>
            <w:vAlign w:val="bottom"/>
          </w:tcPr>
          <w:p w14:paraId="2FE40505" w14:textId="77777777" w:rsidR="00A2717D" w:rsidRPr="00623E67" w:rsidRDefault="00A2717D" w:rsidP="00A2717D">
            <w:pPr>
              <w:pStyle w:val="ZPpregtevilke"/>
              <w:rPr>
                <w:b/>
                <w:bCs/>
              </w:rPr>
            </w:pPr>
            <w:r w:rsidRPr="00623E67">
              <w:rPr>
                <w:b/>
              </w:rPr>
              <w:t>48,9</w:t>
            </w:r>
          </w:p>
        </w:tc>
        <w:tc>
          <w:tcPr>
            <w:tcW w:w="832" w:type="dxa"/>
            <w:tcBorders>
              <w:top w:val="nil"/>
            </w:tcBorders>
            <w:vAlign w:val="bottom"/>
          </w:tcPr>
          <w:p w14:paraId="59A16B41" w14:textId="77777777" w:rsidR="00A2717D" w:rsidRPr="00623E67" w:rsidRDefault="00A2717D" w:rsidP="00A2717D">
            <w:pPr>
              <w:pStyle w:val="ZPpregtevilke"/>
              <w:rPr>
                <w:b/>
                <w:bCs/>
              </w:rPr>
            </w:pPr>
          </w:p>
        </w:tc>
      </w:tr>
    </w:tbl>
    <w:p w14:paraId="2EDAA1E8" w14:textId="77777777" w:rsidR="00A2717D" w:rsidRPr="00623E67" w:rsidRDefault="00A2717D" w:rsidP="00A2717D">
      <w:pPr>
        <w:pStyle w:val="ZPpodnapis"/>
        <w:spacing w:after="60"/>
        <w:contextualSpacing w:val="0"/>
        <w:rPr>
          <w:szCs w:val="16"/>
        </w:rPr>
      </w:pPr>
      <w:r w:rsidRPr="00623E67">
        <w:rPr>
          <w:szCs w:val="16"/>
        </w:rPr>
        <w:t>* Začasni podatki.</w:t>
      </w:r>
    </w:p>
    <w:p w14:paraId="14821282" w14:textId="77777777" w:rsidR="00A2717D" w:rsidRPr="00623E67" w:rsidRDefault="00A2717D" w:rsidP="00A2717D">
      <w:pPr>
        <w:pStyle w:val="ZPpodnapis"/>
      </w:pPr>
      <w:r w:rsidRPr="00623E67">
        <w:t>Vir: SURS, KIS</w:t>
      </w:r>
    </w:p>
    <w:p w14:paraId="5D0CB4CE" w14:textId="77777777" w:rsidR="00A2717D" w:rsidRPr="00623E67" w:rsidRDefault="00A2717D" w:rsidP="00A2717D">
      <w:pPr>
        <w:pStyle w:val="Naslov3"/>
        <w:spacing w:after="200"/>
      </w:pPr>
      <w:bookmarkStart w:id="389" w:name="_Toc458751195"/>
      <w:bookmarkStart w:id="390" w:name="_Toc49438934"/>
      <w:bookmarkStart w:id="391" w:name="_Toc75959141"/>
      <w:r w:rsidRPr="00623E67">
        <w:t>Odkupne cene sadja</w:t>
      </w:r>
      <w:bookmarkEnd w:id="387"/>
      <w:bookmarkEnd w:id="388"/>
      <w:bookmarkEnd w:id="389"/>
      <w:bookmarkEnd w:id="390"/>
      <w:bookmarkEnd w:id="391"/>
    </w:p>
    <w:tbl>
      <w:tblPr>
        <w:tblW w:w="4998"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216"/>
        <w:gridCol w:w="842"/>
        <w:gridCol w:w="842"/>
        <w:gridCol w:w="843"/>
        <w:gridCol w:w="843"/>
        <w:gridCol w:w="843"/>
        <w:gridCol w:w="843"/>
        <w:gridCol w:w="843"/>
        <w:gridCol w:w="843"/>
        <w:gridCol w:w="843"/>
        <w:gridCol w:w="843"/>
        <w:gridCol w:w="843"/>
        <w:gridCol w:w="837"/>
        <w:gridCol w:w="837"/>
        <w:gridCol w:w="837"/>
      </w:tblGrid>
      <w:tr w:rsidR="00A2717D" w:rsidRPr="00623E67" w14:paraId="4E353362" w14:textId="77777777" w:rsidTr="00A2717D">
        <w:trPr>
          <w:trHeight w:val="227"/>
          <w:jc w:val="center"/>
        </w:trPr>
        <w:tc>
          <w:tcPr>
            <w:tcW w:w="792" w:type="pct"/>
            <w:tcBorders>
              <w:bottom w:val="single" w:sz="6" w:space="0" w:color="008000"/>
            </w:tcBorders>
            <w:shd w:val="clear" w:color="auto" w:fill="auto"/>
            <w:vAlign w:val="center"/>
          </w:tcPr>
          <w:p w14:paraId="4B8129C9" w14:textId="77777777" w:rsidR="00A2717D" w:rsidRPr="00623E67" w:rsidRDefault="00A2717D" w:rsidP="00A2717D">
            <w:pPr>
              <w:pStyle w:val="ZPpregglava"/>
              <w:rPr>
                <w:color w:val="4F81BD" w:themeColor="accent1"/>
              </w:rPr>
            </w:pPr>
          </w:p>
        </w:tc>
        <w:tc>
          <w:tcPr>
            <w:tcW w:w="301" w:type="pct"/>
            <w:tcBorders>
              <w:bottom w:val="single" w:sz="6" w:space="0" w:color="008000"/>
            </w:tcBorders>
            <w:shd w:val="clear" w:color="auto" w:fill="auto"/>
            <w:vAlign w:val="center"/>
          </w:tcPr>
          <w:p w14:paraId="352CF3E3" w14:textId="77777777" w:rsidR="00A2717D" w:rsidRPr="00623E67" w:rsidRDefault="00A2717D" w:rsidP="00A2717D">
            <w:pPr>
              <w:pStyle w:val="ZPpregglava"/>
              <w:rPr>
                <w:color w:val="4F81BD" w:themeColor="accent1"/>
              </w:rPr>
            </w:pPr>
            <w:r w:rsidRPr="00623E67">
              <w:t>2008</w:t>
            </w:r>
          </w:p>
        </w:tc>
        <w:tc>
          <w:tcPr>
            <w:tcW w:w="301" w:type="pct"/>
            <w:tcBorders>
              <w:bottom w:val="single" w:sz="6" w:space="0" w:color="008000"/>
            </w:tcBorders>
            <w:shd w:val="clear" w:color="auto" w:fill="auto"/>
            <w:vAlign w:val="center"/>
          </w:tcPr>
          <w:p w14:paraId="18952C93" w14:textId="77777777" w:rsidR="00A2717D" w:rsidRPr="00623E67" w:rsidRDefault="00A2717D" w:rsidP="00A2717D">
            <w:pPr>
              <w:pStyle w:val="ZPpregglava"/>
              <w:rPr>
                <w:color w:val="4F81BD" w:themeColor="accent1"/>
              </w:rPr>
            </w:pPr>
            <w:r w:rsidRPr="00623E67">
              <w:t>2009</w:t>
            </w:r>
          </w:p>
        </w:tc>
        <w:tc>
          <w:tcPr>
            <w:tcW w:w="301" w:type="pct"/>
            <w:tcBorders>
              <w:bottom w:val="single" w:sz="6" w:space="0" w:color="008000"/>
            </w:tcBorders>
            <w:shd w:val="clear" w:color="auto" w:fill="auto"/>
            <w:vAlign w:val="center"/>
          </w:tcPr>
          <w:p w14:paraId="2DDBC677" w14:textId="77777777" w:rsidR="00A2717D" w:rsidRPr="00623E67" w:rsidRDefault="00A2717D" w:rsidP="00A2717D">
            <w:pPr>
              <w:pStyle w:val="ZPpregglava"/>
              <w:rPr>
                <w:color w:val="4F81BD" w:themeColor="accent1"/>
              </w:rPr>
            </w:pPr>
            <w:r w:rsidRPr="00623E67">
              <w:t>2010</w:t>
            </w:r>
          </w:p>
        </w:tc>
        <w:tc>
          <w:tcPr>
            <w:tcW w:w="301" w:type="pct"/>
            <w:tcBorders>
              <w:bottom w:val="single" w:sz="6" w:space="0" w:color="008000"/>
            </w:tcBorders>
            <w:shd w:val="clear" w:color="auto" w:fill="auto"/>
            <w:vAlign w:val="center"/>
          </w:tcPr>
          <w:p w14:paraId="63598C82" w14:textId="77777777" w:rsidR="00A2717D" w:rsidRPr="00623E67" w:rsidRDefault="00A2717D" w:rsidP="00A2717D">
            <w:pPr>
              <w:pStyle w:val="ZPpregglava"/>
              <w:rPr>
                <w:color w:val="4F81BD" w:themeColor="accent1"/>
              </w:rPr>
            </w:pPr>
            <w:r w:rsidRPr="00623E67">
              <w:t>2011</w:t>
            </w:r>
          </w:p>
        </w:tc>
        <w:tc>
          <w:tcPr>
            <w:tcW w:w="301" w:type="pct"/>
            <w:tcBorders>
              <w:bottom w:val="single" w:sz="6" w:space="0" w:color="008000"/>
            </w:tcBorders>
            <w:shd w:val="clear" w:color="auto" w:fill="auto"/>
            <w:vAlign w:val="center"/>
          </w:tcPr>
          <w:p w14:paraId="7D7049CA" w14:textId="77777777" w:rsidR="00A2717D" w:rsidRPr="00623E67" w:rsidRDefault="00A2717D" w:rsidP="00A2717D">
            <w:pPr>
              <w:pStyle w:val="ZPpregglava"/>
              <w:rPr>
                <w:color w:val="4F81BD" w:themeColor="accent1"/>
              </w:rPr>
            </w:pPr>
            <w:r w:rsidRPr="00623E67">
              <w:t>2012</w:t>
            </w:r>
          </w:p>
        </w:tc>
        <w:tc>
          <w:tcPr>
            <w:tcW w:w="301" w:type="pct"/>
            <w:tcBorders>
              <w:bottom w:val="single" w:sz="6" w:space="0" w:color="008000"/>
            </w:tcBorders>
            <w:shd w:val="clear" w:color="auto" w:fill="auto"/>
            <w:vAlign w:val="center"/>
          </w:tcPr>
          <w:p w14:paraId="57CBC02B" w14:textId="77777777" w:rsidR="00A2717D" w:rsidRPr="00623E67" w:rsidRDefault="00A2717D" w:rsidP="00A2717D">
            <w:pPr>
              <w:pStyle w:val="ZPpregglava"/>
              <w:rPr>
                <w:color w:val="4F81BD" w:themeColor="accent1"/>
              </w:rPr>
            </w:pPr>
            <w:r w:rsidRPr="00623E67">
              <w:t>2013</w:t>
            </w:r>
          </w:p>
        </w:tc>
        <w:tc>
          <w:tcPr>
            <w:tcW w:w="301" w:type="pct"/>
            <w:tcBorders>
              <w:bottom w:val="single" w:sz="6" w:space="0" w:color="008000"/>
            </w:tcBorders>
            <w:shd w:val="clear" w:color="auto" w:fill="auto"/>
            <w:vAlign w:val="center"/>
          </w:tcPr>
          <w:p w14:paraId="3E982024" w14:textId="77777777" w:rsidR="00A2717D" w:rsidRPr="00623E67" w:rsidRDefault="00A2717D" w:rsidP="00A2717D">
            <w:pPr>
              <w:pStyle w:val="ZPpregglava"/>
              <w:rPr>
                <w:color w:val="4F81BD" w:themeColor="accent1"/>
              </w:rPr>
            </w:pPr>
            <w:r w:rsidRPr="00623E67">
              <w:t>2014</w:t>
            </w:r>
          </w:p>
        </w:tc>
        <w:tc>
          <w:tcPr>
            <w:tcW w:w="301" w:type="pct"/>
            <w:tcBorders>
              <w:bottom w:val="single" w:sz="6" w:space="0" w:color="008000"/>
            </w:tcBorders>
            <w:shd w:val="clear" w:color="auto" w:fill="auto"/>
            <w:vAlign w:val="center"/>
          </w:tcPr>
          <w:p w14:paraId="6D15DBD8" w14:textId="77777777" w:rsidR="00A2717D" w:rsidRPr="00623E67" w:rsidRDefault="00A2717D" w:rsidP="00A2717D">
            <w:pPr>
              <w:pStyle w:val="ZPpregglava"/>
              <w:rPr>
                <w:color w:val="4F81BD" w:themeColor="accent1"/>
              </w:rPr>
            </w:pPr>
            <w:r w:rsidRPr="00623E67">
              <w:t>2015</w:t>
            </w:r>
          </w:p>
        </w:tc>
        <w:tc>
          <w:tcPr>
            <w:tcW w:w="301" w:type="pct"/>
            <w:tcBorders>
              <w:bottom w:val="single" w:sz="6" w:space="0" w:color="008000"/>
            </w:tcBorders>
            <w:shd w:val="clear" w:color="auto" w:fill="auto"/>
            <w:vAlign w:val="center"/>
          </w:tcPr>
          <w:p w14:paraId="7A9FD458" w14:textId="77777777" w:rsidR="00A2717D" w:rsidRPr="00623E67" w:rsidRDefault="00A2717D" w:rsidP="00A2717D">
            <w:pPr>
              <w:pStyle w:val="ZPpregglava"/>
              <w:rPr>
                <w:color w:val="4F81BD" w:themeColor="accent1"/>
              </w:rPr>
            </w:pPr>
            <w:r w:rsidRPr="00623E67">
              <w:t>2016</w:t>
            </w:r>
          </w:p>
        </w:tc>
        <w:tc>
          <w:tcPr>
            <w:tcW w:w="301" w:type="pct"/>
            <w:tcBorders>
              <w:bottom w:val="single" w:sz="6" w:space="0" w:color="008000"/>
            </w:tcBorders>
            <w:shd w:val="clear" w:color="auto" w:fill="auto"/>
            <w:vAlign w:val="center"/>
          </w:tcPr>
          <w:p w14:paraId="60A21CF1" w14:textId="77777777" w:rsidR="00A2717D" w:rsidRPr="00623E67" w:rsidRDefault="00A2717D" w:rsidP="00A2717D">
            <w:pPr>
              <w:pStyle w:val="ZPpregglava"/>
              <w:rPr>
                <w:color w:val="4F81BD" w:themeColor="accent1"/>
              </w:rPr>
            </w:pPr>
            <w:r w:rsidRPr="00623E67">
              <w:t>2017</w:t>
            </w:r>
          </w:p>
        </w:tc>
        <w:tc>
          <w:tcPr>
            <w:tcW w:w="301" w:type="pct"/>
            <w:tcBorders>
              <w:bottom w:val="single" w:sz="6" w:space="0" w:color="008000"/>
            </w:tcBorders>
            <w:vAlign w:val="center"/>
          </w:tcPr>
          <w:p w14:paraId="463D35D2" w14:textId="77777777" w:rsidR="00A2717D" w:rsidRPr="00623E67" w:rsidRDefault="00A2717D" w:rsidP="00A2717D">
            <w:pPr>
              <w:pStyle w:val="ZPpregglava"/>
              <w:rPr>
                <w:color w:val="4F81BD" w:themeColor="accent1"/>
              </w:rPr>
            </w:pPr>
            <w:r w:rsidRPr="00623E67">
              <w:t>2018</w:t>
            </w:r>
          </w:p>
        </w:tc>
        <w:tc>
          <w:tcPr>
            <w:tcW w:w="299" w:type="pct"/>
            <w:tcBorders>
              <w:bottom w:val="single" w:sz="6" w:space="0" w:color="008000"/>
            </w:tcBorders>
            <w:vAlign w:val="center"/>
          </w:tcPr>
          <w:p w14:paraId="3546A530" w14:textId="77777777" w:rsidR="00A2717D" w:rsidRPr="00623E67" w:rsidRDefault="00A2717D" w:rsidP="00A2717D">
            <w:pPr>
              <w:pStyle w:val="ZPpregglava"/>
              <w:rPr>
                <w:color w:val="4F81BD" w:themeColor="accent1"/>
              </w:rPr>
            </w:pPr>
            <w:r w:rsidRPr="00623E67">
              <w:t>2019</w:t>
            </w:r>
          </w:p>
        </w:tc>
        <w:tc>
          <w:tcPr>
            <w:tcW w:w="299" w:type="pct"/>
            <w:tcBorders>
              <w:bottom w:val="single" w:sz="6" w:space="0" w:color="008000"/>
            </w:tcBorders>
            <w:vAlign w:val="center"/>
          </w:tcPr>
          <w:p w14:paraId="723BEB7D" w14:textId="77777777" w:rsidR="00A2717D" w:rsidRPr="00623E67" w:rsidRDefault="00A2717D" w:rsidP="00A2717D">
            <w:pPr>
              <w:pStyle w:val="ZPpregglava"/>
            </w:pPr>
            <w:r w:rsidRPr="00623E67">
              <w:t>2020</w:t>
            </w:r>
          </w:p>
        </w:tc>
        <w:tc>
          <w:tcPr>
            <w:tcW w:w="299" w:type="pct"/>
            <w:tcBorders>
              <w:bottom w:val="single" w:sz="6" w:space="0" w:color="008000"/>
            </w:tcBorders>
            <w:shd w:val="clear" w:color="auto" w:fill="auto"/>
            <w:vAlign w:val="center"/>
          </w:tcPr>
          <w:p w14:paraId="7FC61E6E" w14:textId="77777777" w:rsidR="00A2717D" w:rsidRPr="00623E67" w:rsidRDefault="00A2717D" w:rsidP="00A2717D">
            <w:pPr>
              <w:pStyle w:val="ZPpregglava"/>
            </w:pPr>
            <w:r w:rsidRPr="00623E67">
              <w:t>Indeks</w:t>
            </w:r>
          </w:p>
          <w:p w14:paraId="6E8A6442" w14:textId="77777777" w:rsidR="00A2717D" w:rsidRPr="00623E67" w:rsidRDefault="00A2717D" w:rsidP="00A2717D">
            <w:pPr>
              <w:pStyle w:val="ZPpregglava"/>
              <w:rPr>
                <w:color w:val="4F81BD" w:themeColor="accent1"/>
              </w:rPr>
            </w:pPr>
            <w:r w:rsidRPr="00623E67">
              <w:t>2020/19</w:t>
            </w:r>
          </w:p>
        </w:tc>
      </w:tr>
      <w:tr w:rsidR="00A2717D" w:rsidRPr="00623E67" w14:paraId="02420F87" w14:textId="77777777" w:rsidTr="00A2717D">
        <w:trPr>
          <w:trHeight w:val="227"/>
          <w:jc w:val="center"/>
        </w:trPr>
        <w:tc>
          <w:tcPr>
            <w:tcW w:w="792" w:type="pct"/>
            <w:tcBorders>
              <w:top w:val="nil"/>
              <w:bottom w:val="nil"/>
            </w:tcBorders>
            <w:shd w:val="clear" w:color="auto" w:fill="D9D9D9"/>
            <w:vAlign w:val="bottom"/>
          </w:tcPr>
          <w:p w14:paraId="6A0116BB" w14:textId="77777777" w:rsidR="00A2717D" w:rsidRPr="00623E67" w:rsidRDefault="00A2717D" w:rsidP="00A2717D">
            <w:pPr>
              <w:rPr>
                <w:b/>
                <w:color w:val="4F81BD" w:themeColor="accent1"/>
                <w:szCs w:val="16"/>
              </w:rPr>
            </w:pPr>
            <w:r w:rsidRPr="00623E67">
              <w:rPr>
                <w:b/>
                <w:szCs w:val="16"/>
              </w:rPr>
              <w:t>EUR/kg</w:t>
            </w:r>
          </w:p>
        </w:tc>
        <w:tc>
          <w:tcPr>
            <w:tcW w:w="301" w:type="pct"/>
            <w:tcBorders>
              <w:top w:val="nil"/>
              <w:bottom w:val="nil"/>
            </w:tcBorders>
            <w:shd w:val="clear" w:color="auto" w:fill="D9D9D9"/>
            <w:vAlign w:val="bottom"/>
          </w:tcPr>
          <w:p w14:paraId="46D205DC" w14:textId="77777777" w:rsidR="00A2717D" w:rsidRPr="00623E67" w:rsidRDefault="00A2717D" w:rsidP="00A2717D">
            <w:pPr>
              <w:rPr>
                <w:color w:val="4F81BD" w:themeColor="accent1"/>
                <w:szCs w:val="16"/>
              </w:rPr>
            </w:pPr>
          </w:p>
        </w:tc>
        <w:tc>
          <w:tcPr>
            <w:tcW w:w="301" w:type="pct"/>
            <w:tcBorders>
              <w:top w:val="nil"/>
              <w:bottom w:val="nil"/>
            </w:tcBorders>
            <w:shd w:val="clear" w:color="auto" w:fill="D9D9D9"/>
            <w:vAlign w:val="bottom"/>
          </w:tcPr>
          <w:p w14:paraId="0237A16B"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2B3826D7"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2436DCF4"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67C734C3"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603FF88D"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112F1FA7"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57DE08C2"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7C02D210"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1341BCFB" w14:textId="77777777" w:rsidR="00A2717D" w:rsidRPr="00623E67" w:rsidRDefault="00A2717D" w:rsidP="00A2717D">
            <w:pPr>
              <w:jc w:val="right"/>
              <w:rPr>
                <w:color w:val="4F81BD" w:themeColor="accent1"/>
                <w:szCs w:val="16"/>
              </w:rPr>
            </w:pPr>
          </w:p>
        </w:tc>
        <w:tc>
          <w:tcPr>
            <w:tcW w:w="301" w:type="pct"/>
            <w:tcBorders>
              <w:top w:val="nil"/>
              <w:bottom w:val="nil"/>
            </w:tcBorders>
            <w:shd w:val="clear" w:color="auto" w:fill="D9D9D9"/>
            <w:vAlign w:val="bottom"/>
          </w:tcPr>
          <w:p w14:paraId="5BFBA4C0" w14:textId="77777777" w:rsidR="00A2717D" w:rsidRPr="00623E67" w:rsidRDefault="00A2717D" w:rsidP="00A2717D">
            <w:pPr>
              <w:jc w:val="right"/>
              <w:rPr>
                <w:color w:val="4F81BD" w:themeColor="accent1"/>
                <w:szCs w:val="16"/>
              </w:rPr>
            </w:pPr>
          </w:p>
        </w:tc>
        <w:tc>
          <w:tcPr>
            <w:tcW w:w="299" w:type="pct"/>
            <w:tcBorders>
              <w:top w:val="nil"/>
              <w:bottom w:val="nil"/>
            </w:tcBorders>
            <w:shd w:val="clear" w:color="auto" w:fill="D9D9D9"/>
            <w:vAlign w:val="bottom"/>
          </w:tcPr>
          <w:p w14:paraId="5FEC4319" w14:textId="77777777" w:rsidR="00A2717D" w:rsidRPr="00623E67" w:rsidRDefault="00A2717D" w:rsidP="00A2717D">
            <w:pPr>
              <w:jc w:val="right"/>
              <w:rPr>
                <w:color w:val="4F81BD" w:themeColor="accent1"/>
                <w:szCs w:val="16"/>
              </w:rPr>
            </w:pPr>
          </w:p>
        </w:tc>
        <w:tc>
          <w:tcPr>
            <w:tcW w:w="299" w:type="pct"/>
            <w:tcBorders>
              <w:top w:val="nil"/>
              <w:bottom w:val="nil"/>
            </w:tcBorders>
            <w:shd w:val="clear" w:color="auto" w:fill="D9D9D9"/>
            <w:vAlign w:val="bottom"/>
          </w:tcPr>
          <w:p w14:paraId="05D6FEC3" w14:textId="77777777" w:rsidR="00A2717D" w:rsidRPr="00623E67" w:rsidRDefault="00A2717D" w:rsidP="00A2717D">
            <w:pPr>
              <w:jc w:val="right"/>
              <w:rPr>
                <w:color w:val="4F81BD" w:themeColor="accent1"/>
                <w:szCs w:val="16"/>
              </w:rPr>
            </w:pPr>
          </w:p>
        </w:tc>
        <w:tc>
          <w:tcPr>
            <w:tcW w:w="299" w:type="pct"/>
            <w:tcBorders>
              <w:top w:val="nil"/>
              <w:bottom w:val="nil"/>
            </w:tcBorders>
            <w:shd w:val="clear" w:color="auto" w:fill="D9D9D9"/>
            <w:vAlign w:val="bottom"/>
          </w:tcPr>
          <w:p w14:paraId="23F828CD" w14:textId="77777777" w:rsidR="00A2717D" w:rsidRPr="00623E67" w:rsidRDefault="00A2717D" w:rsidP="00A2717D">
            <w:pPr>
              <w:jc w:val="right"/>
              <w:rPr>
                <w:color w:val="4F81BD" w:themeColor="accent1"/>
                <w:szCs w:val="16"/>
              </w:rPr>
            </w:pPr>
          </w:p>
        </w:tc>
      </w:tr>
      <w:tr w:rsidR="00A2717D" w:rsidRPr="00623E67" w14:paraId="1097DF8F" w14:textId="77777777" w:rsidTr="00A2717D">
        <w:trPr>
          <w:trHeight w:val="227"/>
          <w:jc w:val="center"/>
        </w:trPr>
        <w:tc>
          <w:tcPr>
            <w:tcW w:w="792" w:type="pct"/>
            <w:tcBorders>
              <w:top w:val="nil"/>
            </w:tcBorders>
            <w:shd w:val="clear" w:color="auto" w:fill="auto"/>
            <w:vAlign w:val="bottom"/>
          </w:tcPr>
          <w:p w14:paraId="3B5A535C" w14:textId="77777777" w:rsidR="00A2717D" w:rsidRPr="00623E67" w:rsidRDefault="00A2717D" w:rsidP="00A2717D">
            <w:pPr>
              <w:pStyle w:val="ZPpregtekst"/>
              <w:rPr>
                <w:color w:val="4F81BD" w:themeColor="accent1"/>
              </w:rPr>
            </w:pPr>
            <w:r w:rsidRPr="00623E67">
              <w:t>Jabolka, namizna</w:t>
            </w:r>
          </w:p>
        </w:tc>
        <w:tc>
          <w:tcPr>
            <w:tcW w:w="301" w:type="pct"/>
            <w:tcBorders>
              <w:top w:val="nil"/>
            </w:tcBorders>
            <w:shd w:val="clear" w:color="auto" w:fill="auto"/>
            <w:vAlign w:val="bottom"/>
          </w:tcPr>
          <w:p w14:paraId="133CB570" w14:textId="77777777" w:rsidR="00A2717D" w:rsidRPr="00623E67" w:rsidRDefault="00A2717D" w:rsidP="00A2717D">
            <w:pPr>
              <w:pStyle w:val="ZPpregtevilke"/>
              <w:rPr>
                <w:color w:val="4F81BD" w:themeColor="accent1"/>
              </w:rPr>
            </w:pPr>
            <w:r w:rsidRPr="00623E67">
              <w:t>0,59</w:t>
            </w:r>
          </w:p>
        </w:tc>
        <w:tc>
          <w:tcPr>
            <w:tcW w:w="301" w:type="pct"/>
            <w:tcBorders>
              <w:top w:val="nil"/>
            </w:tcBorders>
            <w:shd w:val="clear" w:color="auto" w:fill="auto"/>
            <w:vAlign w:val="bottom"/>
          </w:tcPr>
          <w:p w14:paraId="1B0938F8" w14:textId="77777777" w:rsidR="00A2717D" w:rsidRPr="00623E67" w:rsidRDefault="00A2717D" w:rsidP="00A2717D">
            <w:pPr>
              <w:pStyle w:val="ZPpregtevilke"/>
              <w:rPr>
                <w:color w:val="4F81BD" w:themeColor="accent1"/>
              </w:rPr>
            </w:pPr>
            <w:r w:rsidRPr="00623E67">
              <w:t>0,43</w:t>
            </w:r>
          </w:p>
        </w:tc>
        <w:tc>
          <w:tcPr>
            <w:tcW w:w="301" w:type="pct"/>
            <w:tcBorders>
              <w:top w:val="nil"/>
            </w:tcBorders>
            <w:shd w:val="clear" w:color="auto" w:fill="auto"/>
            <w:vAlign w:val="bottom"/>
          </w:tcPr>
          <w:p w14:paraId="4BDB4D2C" w14:textId="77777777" w:rsidR="00A2717D" w:rsidRPr="00623E67" w:rsidRDefault="00A2717D" w:rsidP="00A2717D">
            <w:pPr>
              <w:pStyle w:val="ZPpregtevilke"/>
              <w:rPr>
                <w:color w:val="4F81BD" w:themeColor="accent1"/>
              </w:rPr>
            </w:pPr>
            <w:r w:rsidRPr="00623E67">
              <w:t>0,41</w:t>
            </w:r>
          </w:p>
        </w:tc>
        <w:tc>
          <w:tcPr>
            <w:tcW w:w="301" w:type="pct"/>
            <w:tcBorders>
              <w:top w:val="nil"/>
            </w:tcBorders>
            <w:shd w:val="clear" w:color="auto" w:fill="auto"/>
            <w:vAlign w:val="bottom"/>
          </w:tcPr>
          <w:p w14:paraId="372C6AF9" w14:textId="77777777" w:rsidR="00A2717D" w:rsidRPr="00623E67" w:rsidRDefault="00A2717D" w:rsidP="00A2717D">
            <w:pPr>
              <w:pStyle w:val="ZPpregtevilke"/>
              <w:rPr>
                <w:color w:val="4F81BD" w:themeColor="accent1"/>
              </w:rPr>
            </w:pPr>
            <w:r w:rsidRPr="00623E67">
              <w:t>0,45</w:t>
            </w:r>
          </w:p>
        </w:tc>
        <w:tc>
          <w:tcPr>
            <w:tcW w:w="301" w:type="pct"/>
            <w:tcBorders>
              <w:top w:val="nil"/>
            </w:tcBorders>
            <w:shd w:val="clear" w:color="auto" w:fill="auto"/>
            <w:vAlign w:val="bottom"/>
          </w:tcPr>
          <w:p w14:paraId="3E10B211" w14:textId="77777777" w:rsidR="00A2717D" w:rsidRPr="00623E67" w:rsidRDefault="00A2717D" w:rsidP="00A2717D">
            <w:pPr>
              <w:pStyle w:val="ZPpregtevilke"/>
              <w:rPr>
                <w:color w:val="4F81BD" w:themeColor="accent1"/>
              </w:rPr>
            </w:pPr>
            <w:r w:rsidRPr="00623E67">
              <w:t>0,47</w:t>
            </w:r>
          </w:p>
        </w:tc>
        <w:tc>
          <w:tcPr>
            <w:tcW w:w="301" w:type="pct"/>
            <w:tcBorders>
              <w:top w:val="nil"/>
            </w:tcBorders>
            <w:shd w:val="clear" w:color="auto" w:fill="auto"/>
            <w:vAlign w:val="bottom"/>
          </w:tcPr>
          <w:p w14:paraId="218C0753" w14:textId="77777777" w:rsidR="00A2717D" w:rsidRPr="00623E67" w:rsidRDefault="00A2717D" w:rsidP="00A2717D">
            <w:pPr>
              <w:pStyle w:val="ZPpregtevilke"/>
              <w:rPr>
                <w:color w:val="4F81BD" w:themeColor="accent1"/>
              </w:rPr>
            </w:pPr>
            <w:r w:rsidRPr="00623E67">
              <w:t>0,58</w:t>
            </w:r>
          </w:p>
        </w:tc>
        <w:tc>
          <w:tcPr>
            <w:tcW w:w="301" w:type="pct"/>
            <w:tcBorders>
              <w:top w:val="nil"/>
            </w:tcBorders>
            <w:shd w:val="clear" w:color="auto" w:fill="auto"/>
            <w:vAlign w:val="bottom"/>
          </w:tcPr>
          <w:p w14:paraId="1401CA21" w14:textId="77777777" w:rsidR="00A2717D" w:rsidRPr="00623E67" w:rsidRDefault="00A2717D" w:rsidP="00A2717D">
            <w:pPr>
              <w:pStyle w:val="ZPpregtevilke"/>
              <w:rPr>
                <w:color w:val="4F81BD" w:themeColor="accent1"/>
              </w:rPr>
            </w:pPr>
            <w:r w:rsidRPr="00623E67">
              <w:t>0,41</w:t>
            </w:r>
          </w:p>
        </w:tc>
        <w:tc>
          <w:tcPr>
            <w:tcW w:w="301" w:type="pct"/>
            <w:tcBorders>
              <w:top w:val="nil"/>
            </w:tcBorders>
            <w:shd w:val="clear" w:color="auto" w:fill="auto"/>
            <w:vAlign w:val="bottom"/>
          </w:tcPr>
          <w:p w14:paraId="23B418B3" w14:textId="77777777" w:rsidR="00A2717D" w:rsidRPr="00623E67" w:rsidRDefault="00A2717D" w:rsidP="00A2717D">
            <w:pPr>
              <w:pStyle w:val="ZPpregtevilke"/>
              <w:rPr>
                <w:color w:val="4F81BD" w:themeColor="accent1"/>
              </w:rPr>
            </w:pPr>
            <w:r w:rsidRPr="00623E67">
              <w:rPr>
                <w:szCs w:val="16"/>
              </w:rPr>
              <w:t>0,46</w:t>
            </w:r>
          </w:p>
        </w:tc>
        <w:tc>
          <w:tcPr>
            <w:tcW w:w="301" w:type="pct"/>
            <w:tcBorders>
              <w:top w:val="nil"/>
            </w:tcBorders>
            <w:shd w:val="clear" w:color="auto" w:fill="auto"/>
            <w:vAlign w:val="bottom"/>
          </w:tcPr>
          <w:p w14:paraId="4F245428" w14:textId="77777777" w:rsidR="00A2717D" w:rsidRPr="00623E67" w:rsidRDefault="00A2717D" w:rsidP="00A2717D">
            <w:pPr>
              <w:pStyle w:val="ZPpregtevilke"/>
              <w:rPr>
                <w:color w:val="4F81BD" w:themeColor="accent1"/>
              </w:rPr>
            </w:pPr>
            <w:r w:rsidRPr="00623E67">
              <w:rPr>
                <w:szCs w:val="16"/>
              </w:rPr>
              <w:t>0,49</w:t>
            </w:r>
          </w:p>
        </w:tc>
        <w:tc>
          <w:tcPr>
            <w:tcW w:w="301" w:type="pct"/>
            <w:tcBorders>
              <w:top w:val="nil"/>
            </w:tcBorders>
            <w:shd w:val="clear" w:color="auto" w:fill="auto"/>
            <w:vAlign w:val="bottom"/>
          </w:tcPr>
          <w:p w14:paraId="3FBD6729" w14:textId="77777777" w:rsidR="00A2717D" w:rsidRPr="00623E67" w:rsidRDefault="00A2717D" w:rsidP="00A2717D">
            <w:pPr>
              <w:pStyle w:val="ZPpregtevilke"/>
              <w:rPr>
                <w:color w:val="4F81BD" w:themeColor="accent1"/>
              </w:rPr>
            </w:pPr>
            <w:r w:rsidRPr="00623E67">
              <w:rPr>
                <w:szCs w:val="16"/>
              </w:rPr>
              <w:t>0,63</w:t>
            </w:r>
          </w:p>
        </w:tc>
        <w:tc>
          <w:tcPr>
            <w:tcW w:w="301" w:type="pct"/>
            <w:tcBorders>
              <w:top w:val="nil"/>
            </w:tcBorders>
            <w:vAlign w:val="bottom"/>
          </w:tcPr>
          <w:p w14:paraId="602B678F" w14:textId="77777777" w:rsidR="00A2717D" w:rsidRPr="00623E67" w:rsidRDefault="00A2717D" w:rsidP="00A2717D">
            <w:pPr>
              <w:pStyle w:val="ZPpregtevilke"/>
              <w:rPr>
                <w:color w:val="4F81BD" w:themeColor="accent1"/>
              </w:rPr>
            </w:pPr>
            <w:r w:rsidRPr="00623E67">
              <w:t>0,39</w:t>
            </w:r>
          </w:p>
        </w:tc>
        <w:tc>
          <w:tcPr>
            <w:tcW w:w="299" w:type="pct"/>
            <w:tcBorders>
              <w:top w:val="nil"/>
            </w:tcBorders>
            <w:vAlign w:val="bottom"/>
          </w:tcPr>
          <w:p w14:paraId="7C30C6B7" w14:textId="77777777" w:rsidR="00A2717D" w:rsidRPr="00623E67" w:rsidRDefault="00A2717D" w:rsidP="00A2717D">
            <w:pPr>
              <w:pStyle w:val="ZPpregtevilke"/>
              <w:rPr>
                <w:color w:val="4F81BD" w:themeColor="accent1"/>
              </w:rPr>
            </w:pPr>
            <w:r w:rsidRPr="00623E67">
              <w:rPr>
                <w:szCs w:val="18"/>
              </w:rPr>
              <w:t>0,49</w:t>
            </w:r>
          </w:p>
        </w:tc>
        <w:tc>
          <w:tcPr>
            <w:tcW w:w="299" w:type="pct"/>
            <w:tcBorders>
              <w:top w:val="nil"/>
            </w:tcBorders>
            <w:vAlign w:val="bottom"/>
          </w:tcPr>
          <w:p w14:paraId="76445EA7" w14:textId="77777777" w:rsidR="00A2717D" w:rsidRPr="00623E67" w:rsidRDefault="00A2717D" w:rsidP="00A2717D">
            <w:pPr>
              <w:pStyle w:val="ZPpregtevilke"/>
              <w:rPr>
                <w:szCs w:val="16"/>
              </w:rPr>
            </w:pPr>
            <w:r w:rsidRPr="00623E67">
              <w:rPr>
                <w:szCs w:val="18"/>
              </w:rPr>
              <w:t>0,56</w:t>
            </w:r>
          </w:p>
        </w:tc>
        <w:tc>
          <w:tcPr>
            <w:tcW w:w="299" w:type="pct"/>
            <w:tcBorders>
              <w:top w:val="nil"/>
            </w:tcBorders>
            <w:shd w:val="clear" w:color="auto" w:fill="auto"/>
            <w:vAlign w:val="bottom"/>
          </w:tcPr>
          <w:p w14:paraId="37F01665" w14:textId="77777777" w:rsidR="00A2717D" w:rsidRPr="00623E67" w:rsidRDefault="00A2717D" w:rsidP="00A2717D">
            <w:pPr>
              <w:pStyle w:val="ZPpregtevilke"/>
              <w:rPr>
                <w:color w:val="4F81BD" w:themeColor="accent1"/>
              </w:rPr>
            </w:pPr>
            <w:r w:rsidRPr="00623E67">
              <w:rPr>
                <w:szCs w:val="18"/>
              </w:rPr>
              <w:t>114,4</w:t>
            </w:r>
          </w:p>
        </w:tc>
      </w:tr>
      <w:tr w:rsidR="00A2717D" w:rsidRPr="00623E67" w14:paraId="47D691C4" w14:textId="77777777" w:rsidTr="00A2717D">
        <w:trPr>
          <w:trHeight w:val="227"/>
          <w:jc w:val="center"/>
        </w:trPr>
        <w:tc>
          <w:tcPr>
            <w:tcW w:w="792" w:type="pct"/>
            <w:tcBorders>
              <w:top w:val="nil"/>
              <w:bottom w:val="nil"/>
            </w:tcBorders>
            <w:shd w:val="clear" w:color="auto" w:fill="auto"/>
            <w:vAlign w:val="bottom"/>
          </w:tcPr>
          <w:p w14:paraId="2D6833A3" w14:textId="77777777" w:rsidR="00A2717D" w:rsidRPr="00623E67" w:rsidRDefault="00A2717D" w:rsidP="00A2717D">
            <w:pPr>
              <w:pStyle w:val="ZPpregtekst"/>
              <w:rPr>
                <w:i/>
                <w:color w:val="4F81BD" w:themeColor="accent1"/>
              </w:rPr>
            </w:pPr>
            <w:r w:rsidRPr="00623E67">
              <w:rPr>
                <w:i/>
              </w:rPr>
              <w:t>Sezonska cena jabolk*</w:t>
            </w:r>
          </w:p>
        </w:tc>
        <w:tc>
          <w:tcPr>
            <w:tcW w:w="301" w:type="pct"/>
            <w:tcBorders>
              <w:top w:val="nil"/>
              <w:bottom w:val="nil"/>
            </w:tcBorders>
            <w:shd w:val="clear" w:color="auto" w:fill="auto"/>
            <w:vAlign w:val="bottom"/>
          </w:tcPr>
          <w:p w14:paraId="1191C105" w14:textId="77777777" w:rsidR="00A2717D" w:rsidRPr="00623E67" w:rsidRDefault="00A2717D" w:rsidP="00A2717D">
            <w:pPr>
              <w:pStyle w:val="ZPpregtevilke"/>
              <w:rPr>
                <w:i/>
                <w:color w:val="4F81BD" w:themeColor="accent1"/>
              </w:rPr>
            </w:pPr>
            <w:r w:rsidRPr="00623E67">
              <w:rPr>
                <w:i/>
              </w:rPr>
              <w:t>0,40</w:t>
            </w:r>
          </w:p>
        </w:tc>
        <w:tc>
          <w:tcPr>
            <w:tcW w:w="301" w:type="pct"/>
            <w:tcBorders>
              <w:top w:val="nil"/>
              <w:bottom w:val="nil"/>
            </w:tcBorders>
            <w:shd w:val="clear" w:color="auto" w:fill="auto"/>
            <w:vAlign w:val="bottom"/>
          </w:tcPr>
          <w:p w14:paraId="1FA69743" w14:textId="77777777" w:rsidR="00A2717D" w:rsidRPr="00623E67" w:rsidRDefault="00A2717D" w:rsidP="00A2717D">
            <w:pPr>
              <w:pStyle w:val="ZPpregtevilke"/>
              <w:rPr>
                <w:i/>
                <w:color w:val="4F81BD" w:themeColor="accent1"/>
              </w:rPr>
            </w:pPr>
            <w:r w:rsidRPr="00623E67">
              <w:rPr>
                <w:i/>
              </w:rPr>
              <w:t>0,37</w:t>
            </w:r>
          </w:p>
        </w:tc>
        <w:tc>
          <w:tcPr>
            <w:tcW w:w="301" w:type="pct"/>
            <w:tcBorders>
              <w:top w:val="nil"/>
              <w:bottom w:val="nil"/>
            </w:tcBorders>
            <w:shd w:val="clear" w:color="auto" w:fill="auto"/>
            <w:vAlign w:val="bottom"/>
          </w:tcPr>
          <w:p w14:paraId="5505B2E4" w14:textId="77777777" w:rsidR="00A2717D" w:rsidRPr="00623E67" w:rsidRDefault="00A2717D" w:rsidP="00A2717D">
            <w:pPr>
              <w:pStyle w:val="ZPpregtevilke"/>
              <w:rPr>
                <w:i/>
                <w:color w:val="4F81BD" w:themeColor="accent1"/>
              </w:rPr>
            </w:pPr>
            <w:r w:rsidRPr="00623E67">
              <w:rPr>
                <w:i/>
              </w:rPr>
              <w:t>0,40</w:t>
            </w:r>
          </w:p>
        </w:tc>
        <w:tc>
          <w:tcPr>
            <w:tcW w:w="301" w:type="pct"/>
            <w:tcBorders>
              <w:top w:val="nil"/>
              <w:bottom w:val="nil"/>
            </w:tcBorders>
            <w:shd w:val="clear" w:color="auto" w:fill="auto"/>
            <w:vAlign w:val="bottom"/>
          </w:tcPr>
          <w:p w14:paraId="56ACAE97" w14:textId="77777777" w:rsidR="00A2717D" w:rsidRPr="00623E67" w:rsidRDefault="00A2717D" w:rsidP="00A2717D">
            <w:pPr>
              <w:pStyle w:val="ZPpregtevilke"/>
              <w:rPr>
                <w:i/>
                <w:color w:val="4F81BD" w:themeColor="accent1"/>
              </w:rPr>
            </w:pPr>
            <w:r w:rsidRPr="00623E67">
              <w:rPr>
                <w:i/>
              </w:rPr>
              <w:t>0,35</w:t>
            </w:r>
          </w:p>
        </w:tc>
        <w:tc>
          <w:tcPr>
            <w:tcW w:w="301" w:type="pct"/>
            <w:tcBorders>
              <w:top w:val="nil"/>
              <w:bottom w:val="nil"/>
            </w:tcBorders>
            <w:shd w:val="clear" w:color="auto" w:fill="auto"/>
            <w:vAlign w:val="bottom"/>
          </w:tcPr>
          <w:p w14:paraId="39B2C7EC" w14:textId="77777777" w:rsidR="00A2717D" w:rsidRPr="00623E67" w:rsidRDefault="00A2717D" w:rsidP="00A2717D">
            <w:pPr>
              <w:pStyle w:val="ZPpregtevilke"/>
              <w:rPr>
                <w:i/>
                <w:color w:val="4F81BD" w:themeColor="accent1"/>
              </w:rPr>
            </w:pPr>
            <w:r w:rsidRPr="00623E67">
              <w:rPr>
                <w:i/>
              </w:rPr>
              <w:t>0,44</w:t>
            </w:r>
          </w:p>
        </w:tc>
        <w:tc>
          <w:tcPr>
            <w:tcW w:w="301" w:type="pct"/>
            <w:tcBorders>
              <w:top w:val="nil"/>
              <w:bottom w:val="nil"/>
            </w:tcBorders>
            <w:shd w:val="clear" w:color="auto" w:fill="auto"/>
            <w:vAlign w:val="bottom"/>
          </w:tcPr>
          <w:p w14:paraId="1AAC863F" w14:textId="77777777" w:rsidR="00A2717D" w:rsidRPr="00623E67" w:rsidRDefault="00A2717D" w:rsidP="00A2717D">
            <w:pPr>
              <w:pStyle w:val="ZPpregtevilke"/>
              <w:rPr>
                <w:i/>
                <w:color w:val="4F81BD" w:themeColor="accent1"/>
              </w:rPr>
            </w:pPr>
            <w:r w:rsidRPr="00623E67">
              <w:rPr>
                <w:i/>
              </w:rPr>
              <w:t>0,50</w:t>
            </w:r>
          </w:p>
        </w:tc>
        <w:tc>
          <w:tcPr>
            <w:tcW w:w="301" w:type="pct"/>
            <w:tcBorders>
              <w:top w:val="nil"/>
              <w:bottom w:val="nil"/>
            </w:tcBorders>
            <w:shd w:val="clear" w:color="auto" w:fill="auto"/>
            <w:vAlign w:val="bottom"/>
          </w:tcPr>
          <w:p w14:paraId="67A6ECBC" w14:textId="77777777" w:rsidR="00A2717D" w:rsidRPr="00623E67" w:rsidRDefault="00A2717D" w:rsidP="00A2717D">
            <w:pPr>
              <w:pStyle w:val="ZPpregtevilke"/>
              <w:rPr>
                <w:i/>
                <w:color w:val="4F81BD" w:themeColor="accent1"/>
              </w:rPr>
            </w:pPr>
            <w:r w:rsidRPr="00623E67">
              <w:rPr>
                <w:i/>
              </w:rPr>
              <w:t>0,36</w:t>
            </w:r>
          </w:p>
        </w:tc>
        <w:tc>
          <w:tcPr>
            <w:tcW w:w="301" w:type="pct"/>
            <w:tcBorders>
              <w:top w:val="nil"/>
              <w:bottom w:val="nil"/>
            </w:tcBorders>
            <w:shd w:val="clear" w:color="auto" w:fill="auto"/>
            <w:vAlign w:val="bottom"/>
          </w:tcPr>
          <w:p w14:paraId="09D4DDF0" w14:textId="77777777" w:rsidR="00A2717D" w:rsidRPr="00623E67" w:rsidRDefault="00A2717D" w:rsidP="00A2717D">
            <w:pPr>
              <w:pStyle w:val="ZPpregtevilke"/>
              <w:rPr>
                <w:i/>
                <w:color w:val="4F81BD" w:themeColor="accent1"/>
              </w:rPr>
            </w:pPr>
            <w:r w:rsidRPr="00623E67">
              <w:rPr>
                <w:i/>
                <w:szCs w:val="16"/>
              </w:rPr>
              <w:t>0,39</w:t>
            </w:r>
          </w:p>
        </w:tc>
        <w:tc>
          <w:tcPr>
            <w:tcW w:w="301" w:type="pct"/>
            <w:tcBorders>
              <w:top w:val="nil"/>
              <w:bottom w:val="nil"/>
            </w:tcBorders>
            <w:shd w:val="clear" w:color="auto" w:fill="auto"/>
            <w:vAlign w:val="bottom"/>
          </w:tcPr>
          <w:p w14:paraId="4652FA68" w14:textId="77777777" w:rsidR="00A2717D" w:rsidRPr="00623E67" w:rsidRDefault="00A2717D" w:rsidP="00A2717D">
            <w:pPr>
              <w:pStyle w:val="ZPpregtevilke"/>
              <w:rPr>
                <w:i/>
                <w:color w:val="4F81BD" w:themeColor="accent1"/>
              </w:rPr>
            </w:pPr>
            <w:r w:rsidRPr="00623E67">
              <w:rPr>
                <w:i/>
                <w:szCs w:val="16"/>
              </w:rPr>
              <w:t>0,48</w:t>
            </w:r>
          </w:p>
        </w:tc>
        <w:tc>
          <w:tcPr>
            <w:tcW w:w="301" w:type="pct"/>
            <w:tcBorders>
              <w:top w:val="nil"/>
              <w:bottom w:val="nil"/>
            </w:tcBorders>
            <w:shd w:val="clear" w:color="auto" w:fill="auto"/>
            <w:vAlign w:val="bottom"/>
          </w:tcPr>
          <w:p w14:paraId="785D46CA" w14:textId="77777777" w:rsidR="00A2717D" w:rsidRPr="00623E67" w:rsidRDefault="00A2717D" w:rsidP="00A2717D">
            <w:pPr>
              <w:pStyle w:val="ZPpregtevilke"/>
              <w:rPr>
                <w:i/>
                <w:color w:val="4F81BD" w:themeColor="accent1"/>
              </w:rPr>
            </w:pPr>
            <w:r w:rsidRPr="00623E67">
              <w:rPr>
                <w:i/>
                <w:szCs w:val="16"/>
              </w:rPr>
              <w:t>0,64</w:t>
            </w:r>
          </w:p>
        </w:tc>
        <w:tc>
          <w:tcPr>
            <w:tcW w:w="301" w:type="pct"/>
            <w:tcBorders>
              <w:top w:val="nil"/>
              <w:bottom w:val="nil"/>
            </w:tcBorders>
            <w:vAlign w:val="bottom"/>
          </w:tcPr>
          <w:p w14:paraId="2D719983" w14:textId="77777777" w:rsidR="00A2717D" w:rsidRPr="00623E67" w:rsidRDefault="00A2717D" w:rsidP="00A2717D">
            <w:pPr>
              <w:pStyle w:val="ZPpregtevilke"/>
              <w:rPr>
                <w:i/>
                <w:color w:val="4F81BD" w:themeColor="accent1"/>
              </w:rPr>
            </w:pPr>
            <w:r w:rsidRPr="00623E67">
              <w:rPr>
                <w:i/>
              </w:rPr>
              <w:t>0,34</w:t>
            </w:r>
          </w:p>
        </w:tc>
        <w:tc>
          <w:tcPr>
            <w:tcW w:w="299" w:type="pct"/>
            <w:tcBorders>
              <w:top w:val="nil"/>
              <w:bottom w:val="nil"/>
            </w:tcBorders>
            <w:vAlign w:val="bottom"/>
          </w:tcPr>
          <w:p w14:paraId="7A1B003E" w14:textId="77777777" w:rsidR="00A2717D" w:rsidRPr="00623E67" w:rsidRDefault="00A2717D" w:rsidP="00A2717D">
            <w:pPr>
              <w:pStyle w:val="ZPpregtevilke"/>
              <w:rPr>
                <w:i/>
                <w:color w:val="4F81BD" w:themeColor="accent1"/>
              </w:rPr>
            </w:pPr>
            <w:r w:rsidRPr="00623E67">
              <w:rPr>
                <w:i/>
                <w:szCs w:val="16"/>
              </w:rPr>
              <w:t>0,49</w:t>
            </w:r>
          </w:p>
        </w:tc>
        <w:tc>
          <w:tcPr>
            <w:tcW w:w="299" w:type="pct"/>
            <w:tcBorders>
              <w:top w:val="nil"/>
              <w:bottom w:val="nil"/>
            </w:tcBorders>
            <w:vAlign w:val="bottom"/>
          </w:tcPr>
          <w:p w14:paraId="78E53990" w14:textId="77777777" w:rsidR="00A2717D" w:rsidRPr="00623E67" w:rsidRDefault="00A2717D" w:rsidP="00A2717D">
            <w:pPr>
              <w:pStyle w:val="ZPpregtevilke"/>
              <w:rPr>
                <w:i/>
                <w:szCs w:val="16"/>
              </w:rPr>
            </w:pPr>
            <w:r w:rsidRPr="00623E67">
              <w:rPr>
                <w:i/>
                <w:szCs w:val="18"/>
              </w:rPr>
              <w:t>0,43</w:t>
            </w:r>
          </w:p>
        </w:tc>
        <w:tc>
          <w:tcPr>
            <w:tcW w:w="299" w:type="pct"/>
            <w:tcBorders>
              <w:top w:val="nil"/>
              <w:bottom w:val="nil"/>
            </w:tcBorders>
            <w:shd w:val="clear" w:color="auto" w:fill="auto"/>
            <w:vAlign w:val="bottom"/>
          </w:tcPr>
          <w:p w14:paraId="0CDE5103" w14:textId="77777777" w:rsidR="00A2717D" w:rsidRPr="00623E67" w:rsidRDefault="00A2717D" w:rsidP="00A2717D">
            <w:pPr>
              <w:pStyle w:val="ZPpregtevilke"/>
              <w:rPr>
                <w:i/>
                <w:color w:val="4F81BD" w:themeColor="accent1"/>
              </w:rPr>
            </w:pPr>
            <w:r w:rsidRPr="00623E67">
              <w:rPr>
                <w:i/>
                <w:szCs w:val="18"/>
              </w:rPr>
              <w:t>87,2</w:t>
            </w:r>
          </w:p>
        </w:tc>
      </w:tr>
      <w:tr w:rsidR="00A2717D" w:rsidRPr="00623E67" w14:paraId="75C83B54" w14:textId="77777777" w:rsidTr="00A2717D">
        <w:trPr>
          <w:trHeight w:val="227"/>
          <w:jc w:val="center"/>
        </w:trPr>
        <w:tc>
          <w:tcPr>
            <w:tcW w:w="792" w:type="pct"/>
            <w:shd w:val="clear" w:color="auto" w:fill="auto"/>
            <w:vAlign w:val="bottom"/>
          </w:tcPr>
          <w:p w14:paraId="0DA2F674" w14:textId="77777777" w:rsidR="00A2717D" w:rsidRPr="00623E67" w:rsidRDefault="00A2717D" w:rsidP="00A2717D">
            <w:pPr>
              <w:pStyle w:val="ZPpregtekst"/>
              <w:rPr>
                <w:color w:val="4F81BD" w:themeColor="accent1"/>
              </w:rPr>
            </w:pPr>
            <w:r w:rsidRPr="00623E67">
              <w:t>Jabolka za predelavo</w:t>
            </w:r>
          </w:p>
        </w:tc>
        <w:tc>
          <w:tcPr>
            <w:tcW w:w="301" w:type="pct"/>
            <w:shd w:val="clear" w:color="auto" w:fill="auto"/>
            <w:vAlign w:val="bottom"/>
          </w:tcPr>
          <w:p w14:paraId="3FD58959" w14:textId="77777777" w:rsidR="00A2717D" w:rsidRPr="00623E67" w:rsidRDefault="00A2717D" w:rsidP="00A2717D">
            <w:pPr>
              <w:pStyle w:val="ZPpregtevilke"/>
              <w:rPr>
                <w:color w:val="4F81BD" w:themeColor="accent1"/>
              </w:rPr>
            </w:pPr>
            <w:r w:rsidRPr="00623E67">
              <w:t>0,09</w:t>
            </w:r>
          </w:p>
        </w:tc>
        <w:tc>
          <w:tcPr>
            <w:tcW w:w="301" w:type="pct"/>
            <w:shd w:val="clear" w:color="auto" w:fill="auto"/>
            <w:vAlign w:val="bottom"/>
          </w:tcPr>
          <w:p w14:paraId="7E02E090" w14:textId="77777777" w:rsidR="00A2717D" w:rsidRPr="00623E67" w:rsidRDefault="00A2717D" w:rsidP="00A2717D">
            <w:pPr>
              <w:pStyle w:val="ZPpregtevilke"/>
              <w:rPr>
                <w:color w:val="4F81BD" w:themeColor="accent1"/>
              </w:rPr>
            </w:pPr>
            <w:r w:rsidRPr="00623E67">
              <w:t>0,06</w:t>
            </w:r>
          </w:p>
        </w:tc>
        <w:tc>
          <w:tcPr>
            <w:tcW w:w="301" w:type="pct"/>
            <w:shd w:val="clear" w:color="auto" w:fill="auto"/>
            <w:vAlign w:val="bottom"/>
          </w:tcPr>
          <w:p w14:paraId="4F6DEE38" w14:textId="77777777" w:rsidR="00A2717D" w:rsidRPr="00623E67" w:rsidRDefault="00A2717D" w:rsidP="00A2717D">
            <w:pPr>
              <w:pStyle w:val="ZPpregtevilke"/>
              <w:rPr>
                <w:color w:val="4F81BD" w:themeColor="accent1"/>
              </w:rPr>
            </w:pPr>
            <w:r w:rsidRPr="00623E67">
              <w:t>0,11</w:t>
            </w:r>
          </w:p>
        </w:tc>
        <w:tc>
          <w:tcPr>
            <w:tcW w:w="301" w:type="pct"/>
            <w:shd w:val="clear" w:color="auto" w:fill="auto"/>
            <w:vAlign w:val="bottom"/>
          </w:tcPr>
          <w:p w14:paraId="4758C890" w14:textId="77777777" w:rsidR="00A2717D" w:rsidRPr="00623E67" w:rsidRDefault="00A2717D" w:rsidP="00A2717D">
            <w:pPr>
              <w:pStyle w:val="ZPpregtevilke"/>
              <w:rPr>
                <w:color w:val="4F81BD" w:themeColor="accent1"/>
              </w:rPr>
            </w:pPr>
            <w:r w:rsidRPr="00623E67">
              <w:t>0,12</w:t>
            </w:r>
          </w:p>
        </w:tc>
        <w:tc>
          <w:tcPr>
            <w:tcW w:w="301" w:type="pct"/>
            <w:shd w:val="clear" w:color="auto" w:fill="auto"/>
            <w:vAlign w:val="bottom"/>
          </w:tcPr>
          <w:p w14:paraId="34131D92" w14:textId="77777777" w:rsidR="00A2717D" w:rsidRPr="00623E67" w:rsidRDefault="00A2717D" w:rsidP="00A2717D">
            <w:pPr>
              <w:pStyle w:val="ZPpregtevilke"/>
              <w:rPr>
                <w:color w:val="4F81BD" w:themeColor="accent1"/>
              </w:rPr>
            </w:pPr>
            <w:r w:rsidRPr="00623E67">
              <w:t>0,15</w:t>
            </w:r>
          </w:p>
        </w:tc>
        <w:tc>
          <w:tcPr>
            <w:tcW w:w="301" w:type="pct"/>
            <w:shd w:val="clear" w:color="auto" w:fill="auto"/>
            <w:vAlign w:val="bottom"/>
          </w:tcPr>
          <w:p w14:paraId="5C623B09" w14:textId="77777777" w:rsidR="00A2717D" w:rsidRPr="00623E67" w:rsidRDefault="00A2717D" w:rsidP="00A2717D">
            <w:pPr>
              <w:pStyle w:val="ZPpregtevilke"/>
              <w:rPr>
                <w:color w:val="4F81BD" w:themeColor="accent1"/>
              </w:rPr>
            </w:pPr>
            <w:r w:rsidRPr="00623E67">
              <w:t>0,12</w:t>
            </w:r>
          </w:p>
        </w:tc>
        <w:tc>
          <w:tcPr>
            <w:tcW w:w="301" w:type="pct"/>
            <w:shd w:val="clear" w:color="auto" w:fill="auto"/>
            <w:vAlign w:val="bottom"/>
          </w:tcPr>
          <w:p w14:paraId="3F7FAFAC" w14:textId="77777777" w:rsidR="00A2717D" w:rsidRPr="00623E67" w:rsidRDefault="00A2717D" w:rsidP="00A2717D">
            <w:pPr>
              <w:pStyle w:val="ZPpregtevilke"/>
              <w:rPr>
                <w:color w:val="4F81BD" w:themeColor="accent1"/>
              </w:rPr>
            </w:pPr>
            <w:r w:rsidRPr="00623E67">
              <w:t>0,10</w:t>
            </w:r>
          </w:p>
        </w:tc>
        <w:tc>
          <w:tcPr>
            <w:tcW w:w="301" w:type="pct"/>
            <w:shd w:val="clear" w:color="auto" w:fill="auto"/>
            <w:vAlign w:val="bottom"/>
          </w:tcPr>
          <w:p w14:paraId="20832670" w14:textId="77777777" w:rsidR="00A2717D" w:rsidRPr="00623E67" w:rsidRDefault="00A2717D" w:rsidP="00A2717D">
            <w:pPr>
              <w:pStyle w:val="ZPpregtevilke"/>
              <w:rPr>
                <w:color w:val="4F81BD" w:themeColor="accent1"/>
              </w:rPr>
            </w:pPr>
            <w:r w:rsidRPr="00623E67">
              <w:rPr>
                <w:szCs w:val="16"/>
              </w:rPr>
              <w:t>0,12</w:t>
            </w:r>
          </w:p>
        </w:tc>
        <w:tc>
          <w:tcPr>
            <w:tcW w:w="301" w:type="pct"/>
            <w:shd w:val="clear" w:color="auto" w:fill="auto"/>
            <w:vAlign w:val="bottom"/>
          </w:tcPr>
          <w:p w14:paraId="62665F11" w14:textId="77777777" w:rsidR="00A2717D" w:rsidRPr="00623E67" w:rsidRDefault="00A2717D" w:rsidP="00A2717D">
            <w:pPr>
              <w:pStyle w:val="ZPpregtevilke"/>
              <w:rPr>
                <w:color w:val="4F81BD" w:themeColor="accent1"/>
              </w:rPr>
            </w:pPr>
            <w:r w:rsidRPr="00623E67">
              <w:rPr>
                <w:szCs w:val="16"/>
              </w:rPr>
              <w:t>0,11</w:t>
            </w:r>
          </w:p>
        </w:tc>
        <w:tc>
          <w:tcPr>
            <w:tcW w:w="301" w:type="pct"/>
            <w:shd w:val="clear" w:color="auto" w:fill="auto"/>
            <w:vAlign w:val="bottom"/>
          </w:tcPr>
          <w:p w14:paraId="0C59FADA" w14:textId="77777777" w:rsidR="00A2717D" w:rsidRPr="00623E67" w:rsidRDefault="00A2717D" w:rsidP="00A2717D">
            <w:pPr>
              <w:pStyle w:val="ZPpregtevilke"/>
              <w:rPr>
                <w:color w:val="4F81BD" w:themeColor="accent1"/>
              </w:rPr>
            </w:pPr>
            <w:r w:rsidRPr="00623E67">
              <w:rPr>
                <w:szCs w:val="16"/>
              </w:rPr>
              <w:t>0,19</w:t>
            </w:r>
          </w:p>
        </w:tc>
        <w:tc>
          <w:tcPr>
            <w:tcW w:w="301" w:type="pct"/>
            <w:vAlign w:val="bottom"/>
          </w:tcPr>
          <w:p w14:paraId="72F93158" w14:textId="77777777" w:rsidR="00A2717D" w:rsidRPr="00623E67" w:rsidRDefault="00A2717D" w:rsidP="00A2717D">
            <w:pPr>
              <w:pStyle w:val="ZPpregtevilke"/>
              <w:rPr>
                <w:color w:val="4F81BD" w:themeColor="accent1"/>
              </w:rPr>
            </w:pPr>
            <w:r w:rsidRPr="00623E67">
              <w:t>0,07</w:t>
            </w:r>
          </w:p>
        </w:tc>
        <w:tc>
          <w:tcPr>
            <w:tcW w:w="299" w:type="pct"/>
            <w:vAlign w:val="bottom"/>
          </w:tcPr>
          <w:p w14:paraId="5CE6E6FE" w14:textId="77777777" w:rsidR="00A2717D" w:rsidRPr="00623E67" w:rsidRDefault="00A2717D" w:rsidP="00A2717D">
            <w:pPr>
              <w:pStyle w:val="ZPpregtevilke"/>
              <w:rPr>
                <w:color w:val="4F81BD" w:themeColor="accent1"/>
              </w:rPr>
            </w:pPr>
            <w:r w:rsidRPr="00623E67">
              <w:rPr>
                <w:szCs w:val="18"/>
              </w:rPr>
              <w:t>0,10</w:t>
            </w:r>
          </w:p>
        </w:tc>
        <w:tc>
          <w:tcPr>
            <w:tcW w:w="299" w:type="pct"/>
            <w:vAlign w:val="bottom"/>
          </w:tcPr>
          <w:p w14:paraId="21387904" w14:textId="77777777" w:rsidR="00A2717D" w:rsidRPr="00623E67" w:rsidRDefault="00A2717D" w:rsidP="00A2717D">
            <w:pPr>
              <w:pStyle w:val="ZPpregtevilke"/>
              <w:rPr>
                <w:szCs w:val="16"/>
              </w:rPr>
            </w:pPr>
            <w:r w:rsidRPr="00623E67">
              <w:rPr>
                <w:szCs w:val="18"/>
              </w:rPr>
              <w:t>0,14</w:t>
            </w:r>
          </w:p>
        </w:tc>
        <w:tc>
          <w:tcPr>
            <w:tcW w:w="299" w:type="pct"/>
            <w:shd w:val="clear" w:color="auto" w:fill="auto"/>
            <w:vAlign w:val="bottom"/>
          </w:tcPr>
          <w:p w14:paraId="0E8740A9" w14:textId="77777777" w:rsidR="00A2717D" w:rsidRPr="00623E67" w:rsidRDefault="00A2717D" w:rsidP="00A2717D">
            <w:pPr>
              <w:pStyle w:val="ZPpregtevilke"/>
              <w:rPr>
                <w:color w:val="4F81BD" w:themeColor="accent1"/>
              </w:rPr>
            </w:pPr>
            <w:r w:rsidRPr="00623E67">
              <w:rPr>
                <w:szCs w:val="18"/>
              </w:rPr>
              <w:t>134,0</w:t>
            </w:r>
          </w:p>
        </w:tc>
      </w:tr>
      <w:tr w:rsidR="00A2717D" w:rsidRPr="00623E67" w14:paraId="48F6DD3F" w14:textId="77777777" w:rsidTr="00A2717D">
        <w:trPr>
          <w:trHeight w:val="227"/>
          <w:jc w:val="center"/>
        </w:trPr>
        <w:tc>
          <w:tcPr>
            <w:tcW w:w="792" w:type="pct"/>
            <w:shd w:val="clear" w:color="auto" w:fill="auto"/>
            <w:vAlign w:val="bottom"/>
          </w:tcPr>
          <w:p w14:paraId="1D98FE9A" w14:textId="77777777" w:rsidR="00A2717D" w:rsidRPr="00623E67" w:rsidRDefault="00A2717D" w:rsidP="00A2717D">
            <w:pPr>
              <w:pStyle w:val="ZPpregtekst"/>
              <w:rPr>
                <w:color w:val="4F81BD" w:themeColor="accent1"/>
              </w:rPr>
            </w:pPr>
            <w:r w:rsidRPr="00623E67">
              <w:t>Hruške, namizne</w:t>
            </w:r>
          </w:p>
        </w:tc>
        <w:tc>
          <w:tcPr>
            <w:tcW w:w="301" w:type="pct"/>
            <w:shd w:val="clear" w:color="auto" w:fill="auto"/>
            <w:vAlign w:val="bottom"/>
          </w:tcPr>
          <w:p w14:paraId="116C21CE" w14:textId="77777777" w:rsidR="00A2717D" w:rsidRPr="00623E67" w:rsidRDefault="00A2717D" w:rsidP="00A2717D">
            <w:pPr>
              <w:pStyle w:val="ZPpregtevilke"/>
              <w:rPr>
                <w:color w:val="4F81BD" w:themeColor="accent1"/>
              </w:rPr>
            </w:pPr>
            <w:r w:rsidRPr="00623E67">
              <w:t>0,67</w:t>
            </w:r>
          </w:p>
        </w:tc>
        <w:tc>
          <w:tcPr>
            <w:tcW w:w="301" w:type="pct"/>
            <w:shd w:val="clear" w:color="auto" w:fill="auto"/>
            <w:vAlign w:val="bottom"/>
          </w:tcPr>
          <w:p w14:paraId="7C5996BA" w14:textId="77777777" w:rsidR="00A2717D" w:rsidRPr="00623E67" w:rsidRDefault="00A2717D" w:rsidP="00A2717D">
            <w:pPr>
              <w:pStyle w:val="ZPpregtevilke"/>
              <w:rPr>
                <w:color w:val="4F81BD" w:themeColor="accent1"/>
              </w:rPr>
            </w:pPr>
            <w:r w:rsidRPr="00623E67">
              <w:t>0,65</w:t>
            </w:r>
          </w:p>
        </w:tc>
        <w:tc>
          <w:tcPr>
            <w:tcW w:w="301" w:type="pct"/>
            <w:shd w:val="clear" w:color="auto" w:fill="auto"/>
            <w:vAlign w:val="bottom"/>
          </w:tcPr>
          <w:p w14:paraId="13F854EF" w14:textId="77777777" w:rsidR="00A2717D" w:rsidRPr="00623E67" w:rsidRDefault="00A2717D" w:rsidP="00A2717D">
            <w:pPr>
              <w:pStyle w:val="ZPpregtevilke"/>
              <w:rPr>
                <w:color w:val="4F81BD" w:themeColor="accent1"/>
              </w:rPr>
            </w:pPr>
            <w:r w:rsidRPr="00623E67">
              <w:t>0,75</w:t>
            </w:r>
          </w:p>
        </w:tc>
        <w:tc>
          <w:tcPr>
            <w:tcW w:w="301" w:type="pct"/>
            <w:shd w:val="clear" w:color="auto" w:fill="auto"/>
            <w:vAlign w:val="bottom"/>
          </w:tcPr>
          <w:p w14:paraId="38DF15F0" w14:textId="77777777" w:rsidR="00A2717D" w:rsidRPr="00623E67" w:rsidRDefault="00A2717D" w:rsidP="00A2717D">
            <w:pPr>
              <w:pStyle w:val="ZPpregtevilke"/>
              <w:rPr>
                <w:color w:val="4F81BD" w:themeColor="accent1"/>
              </w:rPr>
            </w:pPr>
            <w:r w:rsidRPr="00623E67">
              <w:t>0,71</w:t>
            </w:r>
          </w:p>
        </w:tc>
        <w:tc>
          <w:tcPr>
            <w:tcW w:w="301" w:type="pct"/>
            <w:shd w:val="clear" w:color="auto" w:fill="auto"/>
            <w:vAlign w:val="bottom"/>
          </w:tcPr>
          <w:p w14:paraId="61596C1B" w14:textId="77777777" w:rsidR="00A2717D" w:rsidRPr="00623E67" w:rsidRDefault="00A2717D" w:rsidP="00A2717D">
            <w:pPr>
              <w:pStyle w:val="ZPpregtevilke"/>
              <w:rPr>
                <w:color w:val="4F81BD" w:themeColor="accent1"/>
              </w:rPr>
            </w:pPr>
            <w:r w:rsidRPr="00623E67">
              <w:t>0,72</w:t>
            </w:r>
          </w:p>
        </w:tc>
        <w:tc>
          <w:tcPr>
            <w:tcW w:w="301" w:type="pct"/>
            <w:shd w:val="clear" w:color="auto" w:fill="auto"/>
            <w:vAlign w:val="bottom"/>
          </w:tcPr>
          <w:p w14:paraId="3E95326F" w14:textId="77777777" w:rsidR="00A2717D" w:rsidRPr="00623E67" w:rsidRDefault="00A2717D" w:rsidP="00A2717D">
            <w:pPr>
              <w:pStyle w:val="ZPpregtevilke"/>
              <w:rPr>
                <w:color w:val="4F81BD" w:themeColor="accent1"/>
              </w:rPr>
            </w:pPr>
            <w:r w:rsidRPr="00623E67">
              <w:t>0,82</w:t>
            </w:r>
          </w:p>
        </w:tc>
        <w:tc>
          <w:tcPr>
            <w:tcW w:w="301" w:type="pct"/>
            <w:shd w:val="clear" w:color="auto" w:fill="auto"/>
            <w:vAlign w:val="bottom"/>
          </w:tcPr>
          <w:p w14:paraId="7CBC9201" w14:textId="77777777" w:rsidR="00A2717D" w:rsidRPr="00623E67" w:rsidRDefault="00A2717D" w:rsidP="00A2717D">
            <w:pPr>
              <w:pStyle w:val="ZPpregtevilke"/>
              <w:rPr>
                <w:color w:val="4F81BD" w:themeColor="accent1"/>
              </w:rPr>
            </w:pPr>
            <w:r w:rsidRPr="00623E67">
              <w:t>0,65</w:t>
            </w:r>
          </w:p>
        </w:tc>
        <w:tc>
          <w:tcPr>
            <w:tcW w:w="301" w:type="pct"/>
            <w:shd w:val="clear" w:color="auto" w:fill="auto"/>
            <w:vAlign w:val="bottom"/>
          </w:tcPr>
          <w:p w14:paraId="693A2DB7" w14:textId="77777777" w:rsidR="00A2717D" w:rsidRPr="00623E67" w:rsidRDefault="00A2717D" w:rsidP="00A2717D">
            <w:pPr>
              <w:pStyle w:val="ZPpregtevilke"/>
              <w:rPr>
                <w:color w:val="4F81BD" w:themeColor="accent1"/>
              </w:rPr>
            </w:pPr>
            <w:r w:rsidRPr="00623E67">
              <w:rPr>
                <w:szCs w:val="16"/>
              </w:rPr>
              <w:t>0,73</w:t>
            </w:r>
          </w:p>
        </w:tc>
        <w:tc>
          <w:tcPr>
            <w:tcW w:w="301" w:type="pct"/>
            <w:shd w:val="clear" w:color="auto" w:fill="auto"/>
            <w:vAlign w:val="bottom"/>
          </w:tcPr>
          <w:p w14:paraId="77F8C155" w14:textId="77777777" w:rsidR="00A2717D" w:rsidRPr="00623E67" w:rsidRDefault="00A2717D" w:rsidP="00A2717D">
            <w:pPr>
              <w:pStyle w:val="ZPpregtevilke"/>
              <w:rPr>
                <w:color w:val="4F81BD" w:themeColor="accent1"/>
              </w:rPr>
            </w:pPr>
            <w:r w:rsidRPr="00623E67">
              <w:rPr>
                <w:szCs w:val="16"/>
              </w:rPr>
              <w:t>0,82</w:t>
            </w:r>
          </w:p>
        </w:tc>
        <w:tc>
          <w:tcPr>
            <w:tcW w:w="301" w:type="pct"/>
            <w:shd w:val="clear" w:color="auto" w:fill="auto"/>
            <w:vAlign w:val="bottom"/>
          </w:tcPr>
          <w:p w14:paraId="1D1DE3C0" w14:textId="77777777" w:rsidR="00A2717D" w:rsidRPr="00623E67" w:rsidRDefault="00A2717D" w:rsidP="00A2717D">
            <w:pPr>
              <w:pStyle w:val="ZPpregtevilke"/>
              <w:rPr>
                <w:color w:val="4F81BD" w:themeColor="accent1"/>
              </w:rPr>
            </w:pPr>
            <w:r w:rsidRPr="00623E67">
              <w:rPr>
                <w:szCs w:val="16"/>
              </w:rPr>
              <w:t>0,90</w:t>
            </w:r>
          </w:p>
        </w:tc>
        <w:tc>
          <w:tcPr>
            <w:tcW w:w="301" w:type="pct"/>
            <w:vAlign w:val="bottom"/>
          </w:tcPr>
          <w:p w14:paraId="1EB6F89F" w14:textId="77777777" w:rsidR="00A2717D" w:rsidRPr="00623E67" w:rsidRDefault="00A2717D" w:rsidP="00A2717D">
            <w:pPr>
              <w:pStyle w:val="ZPpregtevilke"/>
              <w:rPr>
                <w:color w:val="4F81BD" w:themeColor="accent1"/>
              </w:rPr>
            </w:pPr>
            <w:r w:rsidRPr="00623E67">
              <w:t>0,78</w:t>
            </w:r>
          </w:p>
        </w:tc>
        <w:tc>
          <w:tcPr>
            <w:tcW w:w="299" w:type="pct"/>
            <w:vAlign w:val="bottom"/>
          </w:tcPr>
          <w:p w14:paraId="6C6CA441" w14:textId="77777777" w:rsidR="00A2717D" w:rsidRPr="00623E67" w:rsidRDefault="00A2717D" w:rsidP="00A2717D">
            <w:pPr>
              <w:pStyle w:val="ZPpregtevilke"/>
              <w:rPr>
                <w:color w:val="4F81BD" w:themeColor="accent1"/>
              </w:rPr>
            </w:pPr>
            <w:r w:rsidRPr="00623E67">
              <w:rPr>
                <w:szCs w:val="18"/>
              </w:rPr>
              <w:t>0,92</w:t>
            </w:r>
          </w:p>
        </w:tc>
        <w:tc>
          <w:tcPr>
            <w:tcW w:w="299" w:type="pct"/>
            <w:vAlign w:val="bottom"/>
          </w:tcPr>
          <w:p w14:paraId="1EE6502B" w14:textId="77777777" w:rsidR="00A2717D" w:rsidRPr="00623E67" w:rsidRDefault="00A2717D" w:rsidP="00A2717D">
            <w:pPr>
              <w:pStyle w:val="ZPpregtevilke"/>
              <w:rPr>
                <w:szCs w:val="16"/>
              </w:rPr>
            </w:pPr>
            <w:r w:rsidRPr="00623E67">
              <w:rPr>
                <w:szCs w:val="18"/>
              </w:rPr>
              <w:t>0,89</w:t>
            </w:r>
          </w:p>
        </w:tc>
        <w:tc>
          <w:tcPr>
            <w:tcW w:w="299" w:type="pct"/>
            <w:shd w:val="clear" w:color="auto" w:fill="auto"/>
            <w:vAlign w:val="bottom"/>
          </w:tcPr>
          <w:p w14:paraId="049E5386" w14:textId="77777777" w:rsidR="00A2717D" w:rsidRPr="00623E67" w:rsidRDefault="00A2717D" w:rsidP="00A2717D">
            <w:pPr>
              <w:pStyle w:val="ZPpregtevilke"/>
              <w:rPr>
                <w:color w:val="4F81BD" w:themeColor="accent1"/>
              </w:rPr>
            </w:pPr>
            <w:r w:rsidRPr="00623E67">
              <w:rPr>
                <w:szCs w:val="18"/>
              </w:rPr>
              <w:t>96,7</w:t>
            </w:r>
          </w:p>
        </w:tc>
      </w:tr>
      <w:tr w:rsidR="00A2717D" w:rsidRPr="00623E67" w14:paraId="7524AB73" w14:textId="77777777" w:rsidTr="00A2717D">
        <w:trPr>
          <w:trHeight w:val="227"/>
          <w:jc w:val="center"/>
        </w:trPr>
        <w:tc>
          <w:tcPr>
            <w:tcW w:w="792" w:type="pct"/>
            <w:shd w:val="clear" w:color="auto" w:fill="auto"/>
            <w:vAlign w:val="bottom"/>
          </w:tcPr>
          <w:p w14:paraId="4192A21D" w14:textId="77777777" w:rsidR="00A2717D" w:rsidRPr="00623E67" w:rsidRDefault="00A2717D" w:rsidP="00A2717D">
            <w:pPr>
              <w:pStyle w:val="ZPpregtekst"/>
              <w:rPr>
                <w:color w:val="4F81BD" w:themeColor="accent1"/>
              </w:rPr>
            </w:pPr>
            <w:r w:rsidRPr="00623E67">
              <w:t>Breskve, namizne</w:t>
            </w:r>
          </w:p>
        </w:tc>
        <w:tc>
          <w:tcPr>
            <w:tcW w:w="301" w:type="pct"/>
            <w:shd w:val="clear" w:color="auto" w:fill="auto"/>
            <w:vAlign w:val="bottom"/>
          </w:tcPr>
          <w:p w14:paraId="3161FF6A" w14:textId="77777777" w:rsidR="00A2717D" w:rsidRPr="00623E67" w:rsidRDefault="00A2717D" w:rsidP="00A2717D">
            <w:pPr>
              <w:pStyle w:val="ZPpregtevilke"/>
              <w:rPr>
                <w:color w:val="4F81BD" w:themeColor="accent1"/>
              </w:rPr>
            </w:pPr>
            <w:r w:rsidRPr="00623E67">
              <w:t>0,75</w:t>
            </w:r>
          </w:p>
        </w:tc>
        <w:tc>
          <w:tcPr>
            <w:tcW w:w="301" w:type="pct"/>
            <w:shd w:val="clear" w:color="auto" w:fill="auto"/>
            <w:vAlign w:val="bottom"/>
          </w:tcPr>
          <w:p w14:paraId="179046EC" w14:textId="77777777" w:rsidR="00A2717D" w:rsidRPr="00623E67" w:rsidRDefault="00A2717D" w:rsidP="00A2717D">
            <w:pPr>
              <w:pStyle w:val="ZPpregtevilke"/>
              <w:rPr>
                <w:color w:val="4F81BD" w:themeColor="accent1"/>
              </w:rPr>
            </w:pPr>
            <w:r w:rsidRPr="00623E67">
              <w:t>0,70</w:t>
            </w:r>
          </w:p>
        </w:tc>
        <w:tc>
          <w:tcPr>
            <w:tcW w:w="301" w:type="pct"/>
            <w:shd w:val="clear" w:color="auto" w:fill="auto"/>
            <w:vAlign w:val="bottom"/>
          </w:tcPr>
          <w:p w14:paraId="14FD952B" w14:textId="77777777" w:rsidR="00A2717D" w:rsidRPr="00623E67" w:rsidRDefault="00A2717D" w:rsidP="00A2717D">
            <w:pPr>
              <w:pStyle w:val="ZPpregtevilke"/>
              <w:rPr>
                <w:color w:val="4F81BD" w:themeColor="accent1"/>
              </w:rPr>
            </w:pPr>
            <w:r w:rsidRPr="00623E67">
              <w:t>0,71</w:t>
            </w:r>
          </w:p>
        </w:tc>
        <w:tc>
          <w:tcPr>
            <w:tcW w:w="301" w:type="pct"/>
            <w:shd w:val="clear" w:color="auto" w:fill="auto"/>
            <w:vAlign w:val="bottom"/>
          </w:tcPr>
          <w:p w14:paraId="5F504665" w14:textId="77777777" w:rsidR="00A2717D" w:rsidRPr="00623E67" w:rsidRDefault="00A2717D" w:rsidP="00A2717D">
            <w:pPr>
              <w:pStyle w:val="ZPpregtevilke"/>
              <w:rPr>
                <w:color w:val="4F81BD" w:themeColor="accent1"/>
              </w:rPr>
            </w:pPr>
            <w:r w:rsidRPr="00623E67">
              <w:t>0,66</w:t>
            </w:r>
          </w:p>
        </w:tc>
        <w:tc>
          <w:tcPr>
            <w:tcW w:w="301" w:type="pct"/>
            <w:shd w:val="clear" w:color="auto" w:fill="auto"/>
            <w:vAlign w:val="bottom"/>
          </w:tcPr>
          <w:p w14:paraId="25A97E3D" w14:textId="77777777" w:rsidR="00A2717D" w:rsidRPr="00623E67" w:rsidRDefault="00A2717D" w:rsidP="00A2717D">
            <w:pPr>
              <w:pStyle w:val="ZPpregtevilke"/>
              <w:rPr>
                <w:color w:val="4F81BD" w:themeColor="accent1"/>
              </w:rPr>
            </w:pPr>
            <w:r w:rsidRPr="00623E67">
              <w:t>0,83</w:t>
            </w:r>
          </w:p>
        </w:tc>
        <w:tc>
          <w:tcPr>
            <w:tcW w:w="301" w:type="pct"/>
            <w:shd w:val="clear" w:color="auto" w:fill="auto"/>
            <w:vAlign w:val="bottom"/>
          </w:tcPr>
          <w:p w14:paraId="725CB310" w14:textId="77777777" w:rsidR="00A2717D" w:rsidRPr="00623E67" w:rsidRDefault="00A2717D" w:rsidP="00A2717D">
            <w:pPr>
              <w:pStyle w:val="ZPpregtevilke"/>
              <w:rPr>
                <w:color w:val="4F81BD" w:themeColor="accent1"/>
              </w:rPr>
            </w:pPr>
            <w:r w:rsidRPr="00623E67">
              <w:t>1,05</w:t>
            </w:r>
          </w:p>
        </w:tc>
        <w:tc>
          <w:tcPr>
            <w:tcW w:w="301" w:type="pct"/>
            <w:shd w:val="clear" w:color="auto" w:fill="auto"/>
            <w:vAlign w:val="bottom"/>
          </w:tcPr>
          <w:p w14:paraId="694E62E6" w14:textId="77777777" w:rsidR="00A2717D" w:rsidRPr="00623E67" w:rsidRDefault="00A2717D" w:rsidP="00A2717D">
            <w:pPr>
              <w:pStyle w:val="ZPpregtevilke"/>
              <w:rPr>
                <w:color w:val="4F81BD" w:themeColor="accent1"/>
              </w:rPr>
            </w:pPr>
            <w:r w:rsidRPr="00623E67">
              <w:t>0,80</w:t>
            </w:r>
          </w:p>
        </w:tc>
        <w:tc>
          <w:tcPr>
            <w:tcW w:w="301" w:type="pct"/>
            <w:shd w:val="clear" w:color="auto" w:fill="auto"/>
            <w:vAlign w:val="bottom"/>
          </w:tcPr>
          <w:p w14:paraId="7F34F595" w14:textId="77777777" w:rsidR="00A2717D" w:rsidRPr="00623E67" w:rsidRDefault="00A2717D" w:rsidP="00A2717D">
            <w:pPr>
              <w:pStyle w:val="ZPpregtevilke"/>
              <w:rPr>
                <w:color w:val="4F81BD" w:themeColor="accent1"/>
              </w:rPr>
            </w:pPr>
            <w:r w:rsidRPr="00623E67">
              <w:rPr>
                <w:szCs w:val="16"/>
              </w:rPr>
              <w:t>0,74</w:t>
            </w:r>
          </w:p>
        </w:tc>
        <w:tc>
          <w:tcPr>
            <w:tcW w:w="301" w:type="pct"/>
            <w:shd w:val="clear" w:color="auto" w:fill="auto"/>
            <w:vAlign w:val="bottom"/>
          </w:tcPr>
          <w:p w14:paraId="2DBE41C7" w14:textId="77777777" w:rsidR="00A2717D" w:rsidRPr="00623E67" w:rsidRDefault="00A2717D" w:rsidP="00A2717D">
            <w:pPr>
              <w:pStyle w:val="ZPpregtevilke"/>
              <w:rPr>
                <w:color w:val="4F81BD" w:themeColor="accent1"/>
              </w:rPr>
            </w:pPr>
            <w:r w:rsidRPr="00623E67">
              <w:rPr>
                <w:szCs w:val="16"/>
              </w:rPr>
              <w:t>0,75</w:t>
            </w:r>
          </w:p>
        </w:tc>
        <w:tc>
          <w:tcPr>
            <w:tcW w:w="301" w:type="pct"/>
            <w:shd w:val="clear" w:color="auto" w:fill="auto"/>
            <w:vAlign w:val="bottom"/>
          </w:tcPr>
          <w:p w14:paraId="76EE3174" w14:textId="77777777" w:rsidR="00A2717D" w:rsidRPr="00623E67" w:rsidRDefault="00A2717D" w:rsidP="00A2717D">
            <w:pPr>
              <w:pStyle w:val="ZPpregtevilke"/>
              <w:rPr>
                <w:color w:val="4F81BD" w:themeColor="accent1"/>
              </w:rPr>
            </w:pPr>
            <w:r w:rsidRPr="00623E67">
              <w:rPr>
                <w:szCs w:val="16"/>
              </w:rPr>
              <w:t>0,89</w:t>
            </w:r>
          </w:p>
        </w:tc>
        <w:tc>
          <w:tcPr>
            <w:tcW w:w="301" w:type="pct"/>
            <w:vAlign w:val="bottom"/>
          </w:tcPr>
          <w:p w14:paraId="2AEC17E4" w14:textId="77777777" w:rsidR="00A2717D" w:rsidRPr="00623E67" w:rsidRDefault="00A2717D" w:rsidP="00A2717D">
            <w:pPr>
              <w:pStyle w:val="ZPpregtevilke"/>
              <w:rPr>
                <w:color w:val="4F81BD" w:themeColor="accent1"/>
              </w:rPr>
            </w:pPr>
            <w:r w:rsidRPr="00623E67">
              <w:t>0,89</w:t>
            </w:r>
          </w:p>
        </w:tc>
        <w:tc>
          <w:tcPr>
            <w:tcW w:w="299" w:type="pct"/>
            <w:vAlign w:val="bottom"/>
          </w:tcPr>
          <w:p w14:paraId="3E5D5D45" w14:textId="77777777" w:rsidR="00A2717D" w:rsidRPr="00623E67" w:rsidRDefault="00A2717D" w:rsidP="00A2717D">
            <w:pPr>
              <w:pStyle w:val="ZPpregtevilke"/>
              <w:rPr>
                <w:color w:val="4F81BD" w:themeColor="accent1"/>
              </w:rPr>
            </w:pPr>
            <w:r w:rsidRPr="00623E67">
              <w:rPr>
                <w:szCs w:val="18"/>
              </w:rPr>
              <w:t>0,82</w:t>
            </w:r>
          </w:p>
        </w:tc>
        <w:tc>
          <w:tcPr>
            <w:tcW w:w="299" w:type="pct"/>
            <w:vAlign w:val="bottom"/>
          </w:tcPr>
          <w:p w14:paraId="1ECFF8EF" w14:textId="77777777" w:rsidR="00A2717D" w:rsidRPr="00623E67" w:rsidRDefault="00A2717D" w:rsidP="00A2717D">
            <w:pPr>
              <w:pStyle w:val="ZPpregtevilke"/>
              <w:rPr>
                <w:szCs w:val="16"/>
              </w:rPr>
            </w:pPr>
            <w:r w:rsidRPr="00623E67">
              <w:rPr>
                <w:szCs w:val="18"/>
              </w:rPr>
              <w:t>1,14</w:t>
            </w:r>
          </w:p>
        </w:tc>
        <w:tc>
          <w:tcPr>
            <w:tcW w:w="299" w:type="pct"/>
            <w:shd w:val="clear" w:color="auto" w:fill="auto"/>
            <w:vAlign w:val="bottom"/>
          </w:tcPr>
          <w:p w14:paraId="2B8DACA3" w14:textId="77777777" w:rsidR="00A2717D" w:rsidRPr="00623E67" w:rsidRDefault="00A2717D" w:rsidP="00A2717D">
            <w:pPr>
              <w:pStyle w:val="ZPpregtevilke"/>
              <w:rPr>
                <w:color w:val="4F81BD" w:themeColor="accent1"/>
              </w:rPr>
            </w:pPr>
            <w:r w:rsidRPr="00623E67">
              <w:rPr>
                <w:szCs w:val="18"/>
              </w:rPr>
              <w:t>139,9</w:t>
            </w:r>
          </w:p>
        </w:tc>
      </w:tr>
      <w:tr w:rsidR="00A2717D" w:rsidRPr="00623E67" w14:paraId="124A40E4" w14:textId="77777777" w:rsidTr="00A2717D">
        <w:trPr>
          <w:trHeight w:val="227"/>
          <w:jc w:val="center"/>
        </w:trPr>
        <w:tc>
          <w:tcPr>
            <w:tcW w:w="792" w:type="pct"/>
            <w:shd w:val="clear" w:color="auto" w:fill="auto"/>
            <w:vAlign w:val="bottom"/>
          </w:tcPr>
          <w:p w14:paraId="1AD24A7F" w14:textId="77777777" w:rsidR="00A2717D" w:rsidRPr="00623E67" w:rsidRDefault="00A2717D" w:rsidP="00A2717D">
            <w:pPr>
              <w:pStyle w:val="ZPpregtekst"/>
              <w:rPr>
                <w:color w:val="4F81BD" w:themeColor="accent1"/>
              </w:rPr>
            </w:pPr>
            <w:r w:rsidRPr="00623E67">
              <w:t>Marelice</w:t>
            </w:r>
          </w:p>
        </w:tc>
        <w:tc>
          <w:tcPr>
            <w:tcW w:w="301" w:type="pct"/>
            <w:shd w:val="clear" w:color="auto" w:fill="auto"/>
            <w:vAlign w:val="bottom"/>
          </w:tcPr>
          <w:p w14:paraId="1080BD63" w14:textId="77777777" w:rsidR="00A2717D" w:rsidRPr="00623E67" w:rsidRDefault="00A2717D" w:rsidP="00A2717D">
            <w:pPr>
              <w:pStyle w:val="ZPpregtevilke"/>
              <w:rPr>
                <w:color w:val="4F81BD" w:themeColor="accent1"/>
              </w:rPr>
            </w:pPr>
            <w:r w:rsidRPr="00623E67">
              <w:t>1,50</w:t>
            </w:r>
          </w:p>
        </w:tc>
        <w:tc>
          <w:tcPr>
            <w:tcW w:w="301" w:type="pct"/>
            <w:shd w:val="clear" w:color="auto" w:fill="auto"/>
            <w:vAlign w:val="bottom"/>
          </w:tcPr>
          <w:p w14:paraId="35EE2AE0" w14:textId="77777777" w:rsidR="00A2717D" w:rsidRPr="00623E67" w:rsidRDefault="00A2717D" w:rsidP="00A2717D">
            <w:pPr>
              <w:pStyle w:val="ZPpregtevilke"/>
              <w:rPr>
                <w:color w:val="4F81BD" w:themeColor="accent1"/>
              </w:rPr>
            </w:pPr>
            <w:r w:rsidRPr="00623E67">
              <w:t>1,03</w:t>
            </w:r>
          </w:p>
        </w:tc>
        <w:tc>
          <w:tcPr>
            <w:tcW w:w="301" w:type="pct"/>
            <w:shd w:val="clear" w:color="auto" w:fill="auto"/>
            <w:vAlign w:val="bottom"/>
          </w:tcPr>
          <w:p w14:paraId="0CEF97CA" w14:textId="77777777" w:rsidR="00A2717D" w:rsidRPr="00623E67" w:rsidRDefault="00A2717D" w:rsidP="00A2717D">
            <w:pPr>
              <w:pStyle w:val="ZPpregtevilke"/>
              <w:rPr>
                <w:color w:val="4F81BD" w:themeColor="accent1"/>
              </w:rPr>
            </w:pPr>
            <w:r w:rsidRPr="00623E67">
              <w:t>1,41</w:t>
            </w:r>
          </w:p>
        </w:tc>
        <w:tc>
          <w:tcPr>
            <w:tcW w:w="301" w:type="pct"/>
            <w:shd w:val="clear" w:color="auto" w:fill="auto"/>
            <w:vAlign w:val="bottom"/>
          </w:tcPr>
          <w:p w14:paraId="5E9ECDA3" w14:textId="77777777" w:rsidR="00A2717D" w:rsidRPr="00623E67" w:rsidRDefault="00A2717D" w:rsidP="00A2717D">
            <w:pPr>
              <w:pStyle w:val="ZPpregtevilke"/>
              <w:rPr>
                <w:color w:val="4F81BD" w:themeColor="accent1"/>
              </w:rPr>
            </w:pPr>
            <w:r w:rsidRPr="00623E67">
              <w:t>1,37</w:t>
            </w:r>
          </w:p>
        </w:tc>
        <w:tc>
          <w:tcPr>
            <w:tcW w:w="301" w:type="pct"/>
            <w:shd w:val="clear" w:color="auto" w:fill="auto"/>
            <w:vAlign w:val="bottom"/>
          </w:tcPr>
          <w:p w14:paraId="0D43DB55" w14:textId="77777777" w:rsidR="00A2717D" w:rsidRPr="00623E67" w:rsidRDefault="00A2717D" w:rsidP="00A2717D">
            <w:pPr>
              <w:pStyle w:val="ZPpregtevilke"/>
              <w:rPr>
                <w:color w:val="4F81BD" w:themeColor="accent1"/>
              </w:rPr>
            </w:pPr>
            <w:r w:rsidRPr="00623E67">
              <w:t>1,62</w:t>
            </w:r>
          </w:p>
        </w:tc>
        <w:tc>
          <w:tcPr>
            <w:tcW w:w="301" w:type="pct"/>
            <w:shd w:val="clear" w:color="auto" w:fill="auto"/>
            <w:vAlign w:val="bottom"/>
          </w:tcPr>
          <w:p w14:paraId="7F41FBAE" w14:textId="77777777" w:rsidR="00A2717D" w:rsidRPr="00623E67" w:rsidRDefault="00A2717D" w:rsidP="00A2717D">
            <w:pPr>
              <w:pStyle w:val="ZPpregtevilke"/>
              <w:rPr>
                <w:color w:val="4F81BD" w:themeColor="accent1"/>
              </w:rPr>
            </w:pPr>
            <w:r w:rsidRPr="00623E67">
              <w:t>z</w:t>
            </w:r>
          </w:p>
        </w:tc>
        <w:tc>
          <w:tcPr>
            <w:tcW w:w="301" w:type="pct"/>
            <w:shd w:val="clear" w:color="auto" w:fill="auto"/>
            <w:vAlign w:val="bottom"/>
          </w:tcPr>
          <w:p w14:paraId="21613E12" w14:textId="77777777" w:rsidR="00A2717D" w:rsidRPr="00623E67" w:rsidRDefault="00A2717D" w:rsidP="00A2717D">
            <w:pPr>
              <w:pStyle w:val="ZPpregtevilke"/>
              <w:rPr>
                <w:color w:val="4F81BD" w:themeColor="accent1"/>
              </w:rPr>
            </w:pPr>
            <w:r w:rsidRPr="00623E67">
              <w:t>2,02</w:t>
            </w:r>
          </w:p>
        </w:tc>
        <w:tc>
          <w:tcPr>
            <w:tcW w:w="301" w:type="pct"/>
            <w:shd w:val="clear" w:color="auto" w:fill="auto"/>
            <w:vAlign w:val="bottom"/>
          </w:tcPr>
          <w:p w14:paraId="2A96F5C2" w14:textId="77777777" w:rsidR="00A2717D" w:rsidRPr="00623E67" w:rsidRDefault="00A2717D" w:rsidP="00A2717D">
            <w:pPr>
              <w:pStyle w:val="ZPpregtevilke"/>
              <w:rPr>
                <w:color w:val="4F81BD" w:themeColor="accent1"/>
              </w:rPr>
            </w:pPr>
            <w:r w:rsidRPr="00623E67">
              <w:rPr>
                <w:szCs w:val="16"/>
              </w:rPr>
              <w:t>1,42</w:t>
            </w:r>
          </w:p>
        </w:tc>
        <w:tc>
          <w:tcPr>
            <w:tcW w:w="301" w:type="pct"/>
            <w:shd w:val="clear" w:color="auto" w:fill="auto"/>
            <w:vAlign w:val="bottom"/>
          </w:tcPr>
          <w:p w14:paraId="7C5ED64F" w14:textId="77777777" w:rsidR="00A2717D" w:rsidRPr="00623E67" w:rsidRDefault="00A2717D" w:rsidP="00A2717D">
            <w:pPr>
              <w:pStyle w:val="ZPpregtevilke"/>
              <w:rPr>
                <w:color w:val="4F81BD" w:themeColor="accent1"/>
              </w:rPr>
            </w:pPr>
            <w:r w:rsidRPr="00623E67">
              <w:rPr>
                <w:szCs w:val="16"/>
              </w:rPr>
              <w:t>z</w:t>
            </w:r>
          </w:p>
        </w:tc>
        <w:tc>
          <w:tcPr>
            <w:tcW w:w="301" w:type="pct"/>
            <w:shd w:val="clear" w:color="auto" w:fill="auto"/>
            <w:vAlign w:val="bottom"/>
          </w:tcPr>
          <w:p w14:paraId="5D5095CD" w14:textId="77777777" w:rsidR="00A2717D" w:rsidRPr="00623E67" w:rsidRDefault="00A2717D" w:rsidP="00A2717D">
            <w:pPr>
              <w:pStyle w:val="ZPpregtevilke"/>
              <w:rPr>
                <w:color w:val="4F81BD" w:themeColor="accent1"/>
              </w:rPr>
            </w:pPr>
            <w:r w:rsidRPr="00623E67">
              <w:rPr>
                <w:szCs w:val="16"/>
              </w:rPr>
              <w:t>1,44</w:t>
            </w:r>
          </w:p>
        </w:tc>
        <w:tc>
          <w:tcPr>
            <w:tcW w:w="301" w:type="pct"/>
            <w:vAlign w:val="bottom"/>
          </w:tcPr>
          <w:p w14:paraId="778FB21C" w14:textId="77777777" w:rsidR="00A2717D" w:rsidRPr="00623E67" w:rsidRDefault="00A2717D" w:rsidP="00A2717D">
            <w:pPr>
              <w:pStyle w:val="ZPpregtevilke"/>
              <w:rPr>
                <w:color w:val="4F81BD" w:themeColor="accent1"/>
              </w:rPr>
            </w:pPr>
            <w:r w:rsidRPr="00623E67">
              <w:rPr>
                <w:szCs w:val="16"/>
              </w:rPr>
              <w:t>–</w:t>
            </w:r>
          </w:p>
        </w:tc>
        <w:tc>
          <w:tcPr>
            <w:tcW w:w="299" w:type="pct"/>
            <w:vAlign w:val="bottom"/>
          </w:tcPr>
          <w:p w14:paraId="5EB0D7CD" w14:textId="77777777" w:rsidR="00A2717D" w:rsidRPr="00623E67" w:rsidRDefault="00A2717D" w:rsidP="00A2717D">
            <w:pPr>
              <w:pStyle w:val="ZPpregtevilke"/>
              <w:rPr>
                <w:color w:val="4F81BD" w:themeColor="accent1"/>
              </w:rPr>
            </w:pPr>
            <w:r w:rsidRPr="00623E67">
              <w:rPr>
                <w:szCs w:val="18"/>
              </w:rPr>
              <w:t>1,77</w:t>
            </w:r>
          </w:p>
        </w:tc>
        <w:tc>
          <w:tcPr>
            <w:tcW w:w="299" w:type="pct"/>
            <w:vAlign w:val="bottom"/>
          </w:tcPr>
          <w:p w14:paraId="4153C896" w14:textId="77777777" w:rsidR="00A2717D" w:rsidRPr="00623E67" w:rsidRDefault="00A2717D" w:rsidP="00A2717D">
            <w:pPr>
              <w:pStyle w:val="ZPpregtevilke"/>
            </w:pPr>
            <w:r w:rsidRPr="00623E67">
              <w:rPr>
                <w:szCs w:val="18"/>
              </w:rPr>
              <w:t>2,28</w:t>
            </w:r>
          </w:p>
        </w:tc>
        <w:tc>
          <w:tcPr>
            <w:tcW w:w="299" w:type="pct"/>
            <w:shd w:val="clear" w:color="auto" w:fill="auto"/>
            <w:vAlign w:val="bottom"/>
          </w:tcPr>
          <w:p w14:paraId="4642F8A9" w14:textId="77777777" w:rsidR="00A2717D" w:rsidRPr="00623E67" w:rsidRDefault="00A2717D" w:rsidP="00A2717D">
            <w:pPr>
              <w:pStyle w:val="ZPpregtevilke"/>
              <w:rPr>
                <w:color w:val="4F81BD" w:themeColor="accent1"/>
              </w:rPr>
            </w:pPr>
            <w:r w:rsidRPr="00623E67">
              <w:rPr>
                <w:szCs w:val="18"/>
              </w:rPr>
              <w:t>128,8</w:t>
            </w:r>
          </w:p>
        </w:tc>
      </w:tr>
      <w:tr w:rsidR="00A2717D" w:rsidRPr="00623E67" w14:paraId="25A8C284" w14:textId="77777777" w:rsidTr="00A2717D">
        <w:trPr>
          <w:trHeight w:val="227"/>
          <w:jc w:val="center"/>
        </w:trPr>
        <w:tc>
          <w:tcPr>
            <w:tcW w:w="792" w:type="pct"/>
            <w:shd w:val="clear" w:color="auto" w:fill="auto"/>
            <w:vAlign w:val="bottom"/>
          </w:tcPr>
          <w:p w14:paraId="45A827F8" w14:textId="77777777" w:rsidR="00A2717D" w:rsidRPr="00623E67" w:rsidRDefault="00A2717D" w:rsidP="00A2717D">
            <w:pPr>
              <w:pStyle w:val="ZPpregtekst"/>
              <w:rPr>
                <w:color w:val="4F81BD" w:themeColor="accent1"/>
              </w:rPr>
            </w:pPr>
            <w:r w:rsidRPr="00623E67">
              <w:t>Češnje</w:t>
            </w:r>
          </w:p>
        </w:tc>
        <w:tc>
          <w:tcPr>
            <w:tcW w:w="301" w:type="pct"/>
            <w:shd w:val="clear" w:color="auto" w:fill="auto"/>
            <w:vAlign w:val="bottom"/>
          </w:tcPr>
          <w:p w14:paraId="5F123753" w14:textId="77777777" w:rsidR="00A2717D" w:rsidRPr="00623E67" w:rsidRDefault="00A2717D" w:rsidP="00A2717D">
            <w:pPr>
              <w:pStyle w:val="ZPpregtevilke"/>
              <w:rPr>
                <w:color w:val="4F81BD" w:themeColor="accent1"/>
              </w:rPr>
            </w:pPr>
            <w:r w:rsidRPr="00623E67">
              <w:t>3,69</w:t>
            </w:r>
          </w:p>
        </w:tc>
        <w:tc>
          <w:tcPr>
            <w:tcW w:w="301" w:type="pct"/>
            <w:shd w:val="clear" w:color="auto" w:fill="auto"/>
            <w:vAlign w:val="bottom"/>
          </w:tcPr>
          <w:p w14:paraId="58E14A03" w14:textId="77777777" w:rsidR="00A2717D" w:rsidRPr="00623E67" w:rsidRDefault="00A2717D" w:rsidP="00A2717D">
            <w:pPr>
              <w:pStyle w:val="ZPpregtevilke"/>
              <w:rPr>
                <w:color w:val="4F81BD" w:themeColor="accent1"/>
              </w:rPr>
            </w:pPr>
            <w:r w:rsidRPr="00623E67">
              <w:t>2,81</w:t>
            </w:r>
          </w:p>
        </w:tc>
        <w:tc>
          <w:tcPr>
            <w:tcW w:w="301" w:type="pct"/>
            <w:shd w:val="clear" w:color="auto" w:fill="auto"/>
            <w:vAlign w:val="bottom"/>
          </w:tcPr>
          <w:p w14:paraId="55E12D48" w14:textId="77777777" w:rsidR="00A2717D" w:rsidRPr="00623E67" w:rsidRDefault="00A2717D" w:rsidP="00A2717D">
            <w:pPr>
              <w:pStyle w:val="ZPpregtevilke"/>
              <w:rPr>
                <w:color w:val="4F81BD" w:themeColor="accent1"/>
              </w:rPr>
            </w:pPr>
            <w:r w:rsidRPr="00623E67">
              <w:t>3,37</w:t>
            </w:r>
          </w:p>
        </w:tc>
        <w:tc>
          <w:tcPr>
            <w:tcW w:w="301" w:type="pct"/>
            <w:shd w:val="clear" w:color="auto" w:fill="auto"/>
            <w:vAlign w:val="bottom"/>
          </w:tcPr>
          <w:p w14:paraId="3A92F4FB" w14:textId="77777777" w:rsidR="00A2717D" w:rsidRPr="00623E67" w:rsidRDefault="00A2717D" w:rsidP="00A2717D">
            <w:pPr>
              <w:pStyle w:val="ZPpregtevilke"/>
              <w:rPr>
                <w:color w:val="4F81BD" w:themeColor="accent1"/>
              </w:rPr>
            </w:pPr>
            <w:r w:rsidRPr="00623E67">
              <w:t>2,66</w:t>
            </w:r>
          </w:p>
        </w:tc>
        <w:tc>
          <w:tcPr>
            <w:tcW w:w="301" w:type="pct"/>
            <w:shd w:val="clear" w:color="auto" w:fill="auto"/>
            <w:vAlign w:val="bottom"/>
          </w:tcPr>
          <w:p w14:paraId="32CD0226" w14:textId="77777777" w:rsidR="00A2717D" w:rsidRPr="00623E67" w:rsidRDefault="00A2717D" w:rsidP="00A2717D">
            <w:pPr>
              <w:pStyle w:val="ZPpregtevilke"/>
              <w:rPr>
                <w:color w:val="4F81BD" w:themeColor="accent1"/>
              </w:rPr>
            </w:pPr>
            <w:r w:rsidRPr="00623E67">
              <w:t>3,55</w:t>
            </w:r>
          </w:p>
        </w:tc>
        <w:tc>
          <w:tcPr>
            <w:tcW w:w="301" w:type="pct"/>
            <w:shd w:val="clear" w:color="auto" w:fill="auto"/>
            <w:vAlign w:val="bottom"/>
          </w:tcPr>
          <w:p w14:paraId="7DD831C9" w14:textId="77777777" w:rsidR="00A2717D" w:rsidRPr="00623E67" w:rsidRDefault="00A2717D" w:rsidP="00A2717D">
            <w:pPr>
              <w:pStyle w:val="ZPpregtevilke"/>
              <w:rPr>
                <w:color w:val="4F81BD" w:themeColor="accent1"/>
              </w:rPr>
            </w:pPr>
            <w:r w:rsidRPr="00623E67">
              <w:t>3,84</w:t>
            </w:r>
          </w:p>
        </w:tc>
        <w:tc>
          <w:tcPr>
            <w:tcW w:w="301" w:type="pct"/>
            <w:shd w:val="clear" w:color="auto" w:fill="auto"/>
            <w:vAlign w:val="bottom"/>
          </w:tcPr>
          <w:p w14:paraId="69FADEE2" w14:textId="77777777" w:rsidR="00A2717D" w:rsidRPr="00623E67" w:rsidRDefault="00A2717D" w:rsidP="00A2717D">
            <w:pPr>
              <w:pStyle w:val="ZPpregtevilke"/>
              <w:rPr>
                <w:color w:val="4F81BD" w:themeColor="accent1"/>
              </w:rPr>
            </w:pPr>
            <w:r w:rsidRPr="00623E67">
              <w:t>2,97</w:t>
            </w:r>
          </w:p>
        </w:tc>
        <w:tc>
          <w:tcPr>
            <w:tcW w:w="301" w:type="pct"/>
            <w:shd w:val="clear" w:color="auto" w:fill="auto"/>
            <w:vAlign w:val="bottom"/>
          </w:tcPr>
          <w:p w14:paraId="58456F79" w14:textId="77777777" w:rsidR="00A2717D" w:rsidRPr="00623E67" w:rsidRDefault="00A2717D" w:rsidP="00A2717D">
            <w:pPr>
              <w:pStyle w:val="ZPpregtevilke"/>
              <w:rPr>
                <w:color w:val="4F81BD" w:themeColor="accent1"/>
              </w:rPr>
            </w:pPr>
            <w:r w:rsidRPr="00623E67">
              <w:rPr>
                <w:szCs w:val="16"/>
              </w:rPr>
              <w:t>2,53</w:t>
            </w:r>
          </w:p>
        </w:tc>
        <w:tc>
          <w:tcPr>
            <w:tcW w:w="301" w:type="pct"/>
            <w:shd w:val="clear" w:color="auto" w:fill="auto"/>
            <w:vAlign w:val="bottom"/>
          </w:tcPr>
          <w:p w14:paraId="7AD259F5" w14:textId="77777777" w:rsidR="00A2717D" w:rsidRPr="00623E67" w:rsidRDefault="00A2717D" w:rsidP="00A2717D">
            <w:pPr>
              <w:pStyle w:val="ZPpregtevilke"/>
              <w:rPr>
                <w:color w:val="4F81BD" w:themeColor="accent1"/>
              </w:rPr>
            </w:pPr>
            <w:r w:rsidRPr="00623E67">
              <w:rPr>
                <w:szCs w:val="16"/>
              </w:rPr>
              <w:t>2,98</w:t>
            </w:r>
          </w:p>
        </w:tc>
        <w:tc>
          <w:tcPr>
            <w:tcW w:w="301" w:type="pct"/>
            <w:shd w:val="clear" w:color="auto" w:fill="auto"/>
            <w:vAlign w:val="bottom"/>
          </w:tcPr>
          <w:p w14:paraId="72D20682" w14:textId="77777777" w:rsidR="00A2717D" w:rsidRPr="00623E67" w:rsidRDefault="00A2717D" w:rsidP="00A2717D">
            <w:pPr>
              <w:pStyle w:val="ZPpregtevilke"/>
              <w:rPr>
                <w:color w:val="4F81BD" w:themeColor="accent1"/>
              </w:rPr>
            </w:pPr>
            <w:r w:rsidRPr="00623E67">
              <w:rPr>
                <w:szCs w:val="16"/>
              </w:rPr>
              <w:t>2,68</w:t>
            </w:r>
          </w:p>
        </w:tc>
        <w:tc>
          <w:tcPr>
            <w:tcW w:w="301" w:type="pct"/>
            <w:vAlign w:val="bottom"/>
          </w:tcPr>
          <w:p w14:paraId="7E50A8D3" w14:textId="77777777" w:rsidR="00A2717D" w:rsidRPr="00623E67" w:rsidRDefault="00A2717D" w:rsidP="00A2717D">
            <w:pPr>
              <w:pStyle w:val="ZPpregtevilke"/>
              <w:rPr>
                <w:color w:val="4F81BD" w:themeColor="accent1"/>
              </w:rPr>
            </w:pPr>
            <w:r w:rsidRPr="00623E67">
              <w:t>2,91</w:t>
            </w:r>
          </w:p>
        </w:tc>
        <w:tc>
          <w:tcPr>
            <w:tcW w:w="299" w:type="pct"/>
            <w:vAlign w:val="bottom"/>
          </w:tcPr>
          <w:p w14:paraId="7769B3BD" w14:textId="77777777" w:rsidR="00A2717D" w:rsidRPr="00623E67" w:rsidRDefault="00A2717D" w:rsidP="00A2717D">
            <w:pPr>
              <w:pStyle w:val="ZPpregtevilke"/>
              <w:rPr>
                <w:color w:val="4F81BD" w:themeColor="accent1"/>
              </w:rPr>
            </w:pPr>
            <w:r w:rsidRPr="00623E67">
              <w:rPr>
                <w:szCs w:val="18"/>
              </w:rPr>
              <w:t>3,00</w:t>
            </w:r>
          </w:p>
        </w:tc>
        <w:tc>
          <w:tcPr>
            <w:tcW w:w="299" w:type="pct"/>
            <w:vAlign w:val="bottom"/>
          </w:tcPr>
          <w:p w14:paraId="2D215B10" w14:textId="77777777" w:rsidR="00A2717D" w:rsidRPr="00623E67" w:rsidRDefault="00A2717D" w:rsidP="00A2717D">
            <w:pPr>
              <w:pStyle w:val="ZPpregtevilke"/>
              <w:rPr>
                <w:szCs w:val="16"/>
              </w:rPr>
            </w:pPr>
            <w:r w:rsidRPr="00623E67">
              <w:rPr>
                <w:szCs w:val="18"/>
              </w:rPr>
              <w:t>2,69</w:t>
            </w:r>
          </w:p>
        </w:tc>
        <w:tc>
          <w:tcPr>
            <w:tcW w:w="299" w:type="pct"/>
            <w:shd w:val="clear" w:color="auto" w:fill="auto"/>
            <w:vAlign w:val="bottom"/>
          </w:tcPr>
          <w:p w14:paraId="73AF42F6" w14:textId="77777777" w:rsidR="00A2717D" w:rsidRPr="00623E67" w:rsidRDefault="00A2717D" w:rsidP="00A2717D">
            <w:pPr>
              <w:pStyle w:val="ZPpregtevilke"/>
              <w:rPr>
                <w:color w:val="4F81BD" w:themeColor="accent1"/>
              </w:rPr>
            </w:pPr>
            <w:r w:rsidRPr="00623E67">
              <w:rPr>
                <w:szCs w:val="18"/>
              </w:rPr>
              <w:t>89,7</w:t>
            </w:r>
          </w:p>
        </w:tc>
      </w:tr>
      <w:tr w:rsidR="00A2717D" w:rsidRPr="00623E67" w14:paraId="156D707A" w14:textId="77777777" w:rsidTr="00A2717D">
        <w:trPr>
          <w:trHeight w:val="227"/>
          <w:jc w:val="center"/>
        </w:trPr>
        <w:tc>
          <w:tcPr>
            <w:tcW w:w="792" w:type="pct"/>
            <w:shd w:val="clear" w:color="auto" w:fill="auto"/>
            <w:vAlign w:val="bottom"/>
          </w:tcPr>
          <w:p w14:paraId="563B1233" w14:textId="77777777" w:rsidR="00A2717D" w:rsidRPr="00623E67" w:rsidRDefault="00A2717D" w:rsidP="00A2717D">
            <w:pPr>
              <w:pStyle w:val="ZPpregtekst"/>
              <w:rPr>
                <w:color w:val="4F81BD" w:themeColor="accent1"/>
              </w:rPr>
            </w:pPr>
            <w:r w:rsidRPr="00623E67">
              <w:t>Češplje in slive, sveže</w:t>
            </w:r>
          </w:p>
        </w:tc>
        <w:tc>
          <w:tcPr>
            <w:tcW w:w="301" w:type="pct"/>
            <w:shd w:val="clear" w:color="auto" w:fill="auto"/>
            <w:vAlign w:val="bottom"/>
          </w:tcPr>
          <w:p w14:paraId="33361CF9" w14:textId="77777777" w:rsidR="00A2717D" w:rsidRPr="00623E67" w:rsidRDefault="00A2717D" w:rsidP="00A2717D">
            <w:pPr>
              <w:pStyle w:val="ZPpregtevilke"/>
              <w:rPr>
                <w:color w:val="4F81BD" w:themeColor="accent1"/>
              </w:rPr>
            </w:pPr>
            <w:r w:rsidRPr="00623E67">
              <w:t>0,78</w:t>
            </w:r>
          </w:p>
        </w:tc>
        <w:tc>
          <w:tcPr>
            <w:tcW w:w="301" w:type="pct"/>
            <w:shd w:val="clear" w:color="auto" w:fill="auto"/>
            <w:vAlign w:val="bottom"/>
          </w:tcPr>
          <w:p w14:paraId="3E024C42" w14:textId="77777777" w:rsidR="00A2717D" w:rsidRPr="00623E67" w:rsidRDefault="00A2717D" w:rsidP="00A2717D">
            <w:pPr>
              <w:pStyle w:val="ZPpregtevilke"/>
              <w:rPr>
                <w:color w:val="4F81BD" w:themeColor="accent1"/>
              </w:rPr>
            </w:pPr>
            <w:r w:rsidRPr="00623E67">
              <w:t>0,58</w:t>
            </w:r>
          </w:p>
        </w:tc>
        <w:tc>
          <w:tcPr>
            <w:tcW w:w="301" w:type="pct"/>
            <w:shd w:val="clear" w:color="auto" w:fill="auto"/>
            <w:vAlign w:val="bottom"/>
          </w:tcPr>
          <w:p w14:paraId="7934449C" w14:textId="77777777" w:rsidR="00A2717D" w:rsidRPr="00623E67" w:rsidRDefault="00A2717D" w:rsidP="00A2717D">
            <w:pPr>
              <w:pStyle w:val="ZPpregtevilke"/>
              <w:rPr>
                <w:color w:val="4F81BD" w:themeColor="accent1"/>
              </w:rPr>
            </w:pPr>
            <w:r w:rsidRPr="00623E67">
              <w:t>0,71</w:t>
            </w:r>
          </w:p>
        </w:tc>
        <w:tc>
          <w:tcPr>
            <w:tcW w:w="301" w:type="pct"/>
            <w:shd w:val="clear" w:color="auto" w:fill="auto"/>
            <w:vAlign w:val="bottom"/>
          </w:tcPr>
          <w:p w14:paraId="6538FD32" w14:textId="77777777" w:rsidR="00A2717D" w:rsidRPr="00623E67" w:rsidRDefault="00A2717D" w:rsidP="00A2717D">
            <w:pPr>
              <w:pStyle w:val="ZPpregtevilke"/>
              <w:rPr>
                <w:color w:val="4F81BD" w:themeColor="accent1"/>
              </w:rPr>
            </w:pPr>
            <w:r w:rsidRPr="00623E67">
              <w:t>0,77</w:t>
            </w:r>
          </w:p>
        </w:tc>
        <w:tc>
          <w:tcPr>
            <w:tcW w:w="301" w:type="pct"/>
            <w:shd w:val="clear" w:color="auto" w:fill="auto"/>
            <w:vAlign w:val="bottom"/>
          </w:tcPr>
          <w:p w14:paraId="56564FFD" w14:textId="77777777" w:rsidR="00A2717D" w:rsidRPr="00623E67" w:rsidRDefault="00A2717D" w:rsidP="00A2717D">
            <w:pPr>
              <w:pStyle w:val="ZPpregtevilke"/>
              <w:rPr>
                <w:color w:val="4F81BD" w:themeColor="accent1"/>
              </w:rPr>
            </w:pPr>
            <w:r w:rsidRPr="00623E67">
              <w:t>1,42</w:t>
            </w:r>
          </w:p>
        </w:tc>
        <w:tc>
          <w:tcPr>
            <w:tcW w:w="301" w:type="pct"/>
            <w:shd w:val="clear" w:color="auto" w:fill="auto"/>
            <w:vAlign w:val="bottom"/>
          </w:tcPr>
          <w:p w14:paraId="48477B2B" w14:textId="77777777" w:rsidR="00A2717D" w:rsidRPr="00623E67" w:rsidRDefault="00A2717D" w:rsidP="00A2717D">
            <w:pPr>
              <w:pStyle w:val="ZPpregtevilke"/>
              <w:rPr>
                <w:color w:val="4F81BD" w:themeColor="accent1"/>
              </w:rPr>
            </w:pPr>
            <w:r w:rsidRPr="00623E67">
              <w:t>0,76</w:t>
            </w:r>
          </w:p>
        </w:tc>
        <w:tc>
          <w:tcPr>
            <w:tcW w:w="301" w:type="pct"/>
            <w:shd w:val="clear" w:color="auto" w:fill="auto"/>
            <w:vAlign w:val="bottom"/>
          </w:tcPr>
          <w:p w14:paraId="794D0DCA" w14:textId="77777777" w:rsidR="00A2717D" w:rsidRPr="00623E67" w:rsidRDefault="00A2717D" w:rsidP="00A2717D">
            <w:pPr>
              <w:pStyle w:val="ZPpregtevilke"/>
              <w:rPr>
                <w:color w:val="4F81BD" w:themeColor="accent1"/>
              </w:rPr>
            </w:pPr>
            <w:r w:rsidRPr="00623E67">
              <w:t>0,66</w:t>
            </w:r>
          </w:p>
        </w:tc>
        <w:tc>
          <w:tcPr>
            <w:tcW w:w="301" w:type="pct"/>
            <w:shd w:val="clear" w:color="auto" w:fill="auto"/>
            <w:vAlign w:val="bottom"/>
          </w:tcPr>
          <w:p w14:paraId="1C16F12D" w14:textId="77777777" w:rsidR="00A2717D" w:rsidRPr="00623E67" w:rsidRDefault="00A2717D" w:rsidP="00A2717D">
            <w:pPr>
              <w:pStyle w:val="ZPpregtevilke"/>
              <w:rPr>
                <w:color w:val="4F81BD" w:themeColor="accent1"/>
              </w:rPr>
            </w:pPr>
            <w:r w:rsidRPr="00623E67">
              <w:rPr>
                <w:szCs w:val="16"/>
              </w:rPr>
              <w:t>0,98</w:t>
            </w:r>
          </w:p>
        </w:tc>
        <w:tc>
          <w:tcPr>
            <w:tcW w:w="301" w:type="pct"/>
            <w:shd w:val="clear" w:color="auto" w:fill="auto"/>
            <w:vAlign w:val="bottom"/>
          </w:tcPr>
          <w:p w14:paraId="372F0950" w14:textId="77777777" w:rsidR="00A2717D" w:rsidRPr="00623E67" w:rsidRDefault="00A2717D" w:rsidP="00A2717D">
            <w:pPr>
              <w:pStyle w:val="ZPpregtevilke"/>
              <w:rPr>
                <w:color w:val="4F81BD" w:themeColor="accent1"/>
              </w:rPr>
            </w:pPr>
            <w:r w:rsidRPr="00623E67">
              <w:rPr>
                <w:szCs w:val="16"/>
              </w:rPr>
              <w:t>0,94</w:t>
            </w:r>
          </w:p>
        </w:tc>
        <w:tc>
          <w:tcPr>
            <w:tcW w:w="301" w:type="pct"/>
            <w:shd w:val="clear" w:color="auto" w:fill="auto"/>
            <w:vAlign w:val="bottom"/>
          </w:tcPr>
          <w:p w14:paraId="22852438" w14:textId="77777777" w:rsidR="00A2717D" w:rsidRPr="00623E67" w:rsidRDefault="00A2717D" w:rsidP="00A2717D">
            <w:pPr>
              <w:pStyle w:val="ZPpregtevilke"/>
              <w:rPr>
                <w:color w:val="4F81BD" w:themeColor="accent1"/>
              </w:rPr>
            </w:pPr>
            <w:r w:rsidRPr="00623E67">
              <w:rPr>
                <w:szCs w:val="16"/>
              </w:rPr>
              <w:t>0,80</w:t>
            </w:r>
          </w:p>
        </w:tc>
        <w:tc>
          <w:tcPr>
            <w:tcW w:w="301" w:type="pct"/>
            <w:vAlign w:val="bottom"/>
          </w:tcPr>
          <w:p w14:paraId="68CB503C" w14:textId="77777777" w:rsidR="00A2717D" w:rsidRPr="00623E67" w:rsidRDefault="00A2717D" w:rsidP="00A2717D">
            <w:pPr>
              <w:pStyle w:val="ZPpregtevilke"/>
              <w:rPr>
                <w:color w:val="4F81BD" w:themeColor="accent1"/>
              </w:rPr>
            </w:pPr>
            <w:r w:rsidRPr="00623E67">
              <w:t>0,85</w:t>
            </w:r>
          </w:p>
        </w:tc>
        <w:tc>
          <w:tcPr>
            <w:tcW w:w="299" w:type="pct"/>
            <w:vAlign w:val="bottom"/>
          </w:tcPr>
          <w:p w14:paraId="5AD1EA1B" w14:textId="77777777" w:rsidR="00A2717D" w:rsidRPr="00623E67" w:rsidRDefault="00A2717D" w:rsidP="00A2717D">
            <w:pPr>
              <w:pStyle w:val="ZPpregtevilke"/>
              <w:rPr>
                <w:color w:val="4F81BD" w:themeColor="accent1"/>
              </w:rPr>
            </w:pPr>
            <w:r w:rsidRPr="00623E67">
              <w:rPr>
                <w:szCs w:val="18"/>
              </w:rPr>
              <w:t>0,78</w:t>
            </w:r>
          </w:p>
        </w:tc>
        <w:tc>
          <w:tcPr>
            <w:tcW w:w="299" w:type="pct"/>
            <w:vAlign w:val="bottom"/>
          </w:tcPr>
          <w:p w14:paraId="420F059E" w14:textId="77777777" w:rsidR="00A2717D" w:rsidRPr="00623E67" w:rsidRDefault="00A2717D" w:rsidP="00A2717D">
            <w:pPr>
              <w:pStyle w:val="ZPpregtevilke"/>
              <w:rPr>
                <w:szCs w:val="16"/>
              </w:rPr>
            </w:pPr>
            <w:r w:rsidRPr="00623E67">
              <w:rPr>
                <w:szCs w:val="18"/>
              </w:rPr>
              <w:t>0,85</w:t>
            </w:r>
          </w:p>
        </w:tc>
        <w:tc>
          <w:tcPr>
            <w:tcW w:w="299" w:type="pct"/>
            <w:shd w:val="clear" w:color="auto" w:fill="auto"/>
            <w:vAlign w:val="bottom"/>
          </w:tcPr>
          <w:p w14:paraId="5557693F" w14:textId="77777777" w:rsidR="00A2717D" w:rsidRPr="00623E67" w:rsidRDefault="00A2717D" w:rsidP="00A2717D">
            <w:pPr>
              <w:pStyle w:val="ZPpregtevilke"/>
              <w:rPr>
                <w:color w:val="4F81BD" w:themeColor="accent1"/>
              </w:rPr>
            </w:pPr>
            <w:r w:rsidRPr="00623E67">
              <w:rPr>
                <w:szCs w:val="18"/>
              </w:rPr>
              <w:t>109,3</w:t>
            </w:r>
          </w:p>
        </w:tc>
      </w:tr>
      <w:tr w:rsidR="00A2717D" w:rsidRPr="00623E67" w14:paraId="2AEDEFBE" w14:textId="77777777" w:rsidTr="00A2717D">
        <w:trPr>
          <w:trHeight w:val="227"/>
          <w:jc w:val="center"/>
        </w:trPr>
        <w:tc>
          <w:tcPr>
            <w:tcW w:w="792" w:type="pct"/>
            <w:tcBorders>
              <w:bottom w:val="nil"/>
            </w:tcBorders>
            <w:shd w:val="clear" w:color="auto" w:fill="auto"/>
            <w:vAlign w:val="bottom"/>
          </w:tcPr>
          <w:p w14:paraId="2280C2F3" w14:textId="77777777" w:rsidR="00A2717D" w:rsidRPr="00623E67" w:rsidRDefault="00A2717D" w:rsidP="00A2717D">
            <w:pPr>
              <w:pStyle w:val="ZPpregtekst"/>
              <w:rPr>
                <w:color w:val="4F81BD" w:themeColor="accent1"/>
              </w:rPr>
            </w:pPr>
            <w:r w:rsidRPr="00623E67">
              <w:t>Jagode</w:t>
            </w:r>
          </w:p>
        </w:tc>
        <w:tc>
          <w:tcPr>
            <w:tcW w:w="301" w:type="pct"/>
            <w:tcBorders>
              <w:bottom w:val="nil"/>
            </w:tcBorders>
            <w:shd w:val="clear" w:color="auto" w:fill="auto"/>
            <w:vAlign w:val="bottom"/>
          </w:tcPr>
          <w:p w14:paraId="40C3BAD2" w14:textId="77777777" w:rsidR="00A2717D" w:rsidRPr="00623E67" w:rsidRDefault="00A2717D" w:rsidP="00A2717D">
            <w:pPr>
              <w:pStyle w:val="ZPpregtevilke"/>
              <w:rPr>
                <w:color w:val="4F81BD" w:themeColor="accent1"/>
              </w:rPr>
            </w:pPr>
            <w:r w:rsidRPr="00623E67">
              <w:t>2,14</w:t>
            </w:r>
          </w:p>
        </w:tc>
        <w:tc>
          <w:tcPr>
            <w:tcW w:w="301" w:type="pct"/>
            <w:tcBorders>
              <w:bottom w:val="nil"/>
            </w:tcBorders>
            <w:shd w:val="clear" w:color="auto" w:fill="auto"/>
            <w:vAlign w:val="bottom"/>
          </w:tcPr>
          <w:p w14:paraId="2FE2DC43" w14:textId="77777777" w:rsidR="00A2717D" w:rsidRPr="00623E67" w:rsidRDefault="00A2717D" w:rsidP="00A2717D">
            <w:pPr>
              <w:pStyle w:val="ZPpregtevilke"/>
              <w:rPr>
                <w:color w:val="4F81BD" w:themeColor="accent1"/>
              </w:rPr>
            </w:pPr>
            <w:r w:rsidRPr="00623E67">
              <w:t>1,98</w:t>
            </w:r>
          </w:p>
        </w:tc>
        <w:tc>
          <w:tcPr>
            <w:tcW w:w="301" w:type="pct"/>
            <w:tcBorders>
              <w:bottom w:val="nil"/>
            </w:tcBorders>
            <w:shd w:val="clear" w:color="auto" w:fill="auto"/>
            <w:vAlign w:val="bottom"/>
          </w:tcPr>
          <w:p w14:paraId="2D28C53E" w14:textId="77777777" w:rsidR="00A2717D" w:rsidRPr="00623E67" w:rsidRDefault="00A2717D" w:rsidP="00A2717D">
            <w:pPr>
              <w:pStyle w:val="ZPpregtevilke"/>
              <w:rPr>
                <w:color w:val="4F81BD" w:themeColor="accent1"/>
              </w:rPr>
            </w:pPr>
            <w:r w:rsidRPr="00623E67">
              <w:t>2,40</w:t>
            </w:r>
          </w:p>
        </w:tc>
        <w:tc>
          <w:tcPr>
            <w:tcW w:w="301" w:type="pct"/>
            <w:tcBorders>
              <w:bottom w:val="nil"/>
            </w:tcBorders>
            <w:shd w:val="clear" w:color="auto" w:fill="auto"/>
            <w:vAlign w:val="bottom"/>
          </w:tcPr>
          <w:p w14:paraId="10239945" w14:textId="77777777" w:rsidR="00A2717D" w:rsidRPr="00623E67" w:rsidRDefault="00A2717D" w:rsidP="00A2717D">
            <w:pPr>
              <w:pStyle w:val="ZPpregtevilke"/>
              <w:rPr>
                <w:color w:val="4F81BD" w:themeColor="accent1"/>
              </w:rPr>
            </w:pPr>
            <w:r w:rsidRPr="00623E67">
              <w:t>1,96</w:t>
            </w:r>
          </w:p>
        </w:tc>
        <w:tc>
          <w:tcPr>
            <w:tcW w:w="301" w:type="pct"/>
            <w:tcBorders>
              <w:bottom w:val="nil"/>
            </w:tcBorders>
            <w:shd w:val="clear" w:color="auto" w:fill="auto"/>
            <w:vAlign w:val="bottom"/>
          </w:tcPr>
          <w:p w14:paraId="40BB92F4" w14:textId="77777777" w:rsidR="00A2717D" w:rsidRPr="00623E67" w:rsidRDefault="00A2717D" w:rsidP="00A2717D">
            <w:pPr>
              <w:pStyle w:val="ZPpregtevilke"/>
              <w:rPr>
                <w:color w:val="4F81BD" w:themeColor="accent1"/>
              </w:rPr>
            </w:pPr>
            <w:r w:rsidRPr="00623E67">
              <w:t>2,68</w:t>
            </w:r>
          </w:p>
        </w:tc>
        <w:tc>
          <w:tcPr>
            <w:tcW w:w="301" w:type="pct"/>
            <w:tcBorders>
              <w:bottom w:val="nil"/>
            </w:tcBorders>
            <w:shd w:val="clear" w:color="auto" w:fill="auto"/>
            <w:vAlign w:val="bottom"/>
          </w:tcPr>
          <w:p w14:paraId="77017EE4" w14:textId="77777777" w:rsidR="00A2717D" w:rsidRPr="00623E67" w:rsidRDefault="00A2717D" w:rsidP="00A2717D">
            <w:pPr>
              <w:pStyle w:val="ZPpregtevilke"/>
              <w:rPr>
                <w:color w:val="4F81BD" w:themeColor="accent1"/>
              </w:rPr>
            </w:pPr>
            <w:r w:rsidRPr="00623E67">
              <w:t>2,95</w:t>
            </w:r>
          </w:p>
        </w:tc>
        <w:tc>
          <w:tcPr>
            <w:tcW w:w="301" w:type="pct"/>
            <w:tcBorders>
              <w:bottom w:val="nil"/>
            </w:tcBorders>
            <w:shd w:val="clear" w:color="auto" w:fill="auto"/>
            <w:vAlign w:val="bottom"/>
          </w:tcPr>
          <w:p w14:paraId="0F6DF262" w14:textId="77777777" w:rsidR="00A2717D" w:rsidRPr="00623E67" w:rsidRDefault="00A2717D" w:rsidP="00A2717D">
            <w:pPr>
              <w:pStyle w:val="ZPpregtevilke"/>
              <w:rPr>
                <w:color w:val="4F81BD" w:themeColor="accent1"/>
              </w:rPr>
            </w:pPr>
            <w:r w:rsidRPr="00623E67">
              <w:t>2,44</w:t>
            </w:r>
          </w:p>
        </w:tc>
        <w:tc>
          <w:tcPr>
            <w:tcW w:w="301" w:type="pct"/>
            <w:tcBorders>
              <w:bottom w:val="nil"/>
            </w:tcBorders>
            <w:shd w:val="clear" w:color="auto" w:fill="auto"/>
            <w:vAlign w:val="bottom"/>
          </w:tcPr>
          <w:p w14:paraId="07F84F54" w14:textId="77777777" w:rsidR="00A2717D" w:rsidRPr="00623E67" w:rsidRDefault="00A2717D" w:rsidP="00A2717D">
            <w:pPr>
              <w:pStyle w:val="ZPpregtevilke"/>
              <w:rPr>
                <w:color w:val="4F81BD" w:themeColor="accent1"/>
              </w:rPr>
            </w:pPr>
            <w:r w:rsidRPr="00623E67">
              <w:rPr>
                <w:szCs w:val="16"/>
              </w:rPr>
              <w:t>3,39</w:t>
            </w:r>
          </w:p>
        </w:tc>
        <w:tc>
          <w:tcPr>
            <w:tcW w:w="301" w:type="pct"/>
            <w:tcBorders>
              <w:bottom w:val="nil"/>
            </w:tcBorders>
            <w:shd w:val="clear" w:color="auto" w:fill="auto"/>
            <w:vAlign w:val="bottom"/>
          </w:tcPr>
          <w:p w14:paraId="5C08060E" w14:textId="77777777" w:rsidR="00A2717D" w:rsidRPr="00623E67" w:rsidRDefault="00A2717D" w:rsidP="00A2717D">
            <w:pPr>
              <w:pStyle w:val="ZPpregtevilke"/>
              <w:rPr>
                <w:color w:val="4F81BD" w:themeColor="accent1"/>
              </w:rPr>
            </w:pPr>
            <w:r w:rsidRPr="00623E67">
              <w:rPr>
                <w:szCs w:val="16"/>
              </w:rPr>
              <w:t>2,72</w:t>
            </w:r>
          </w:p>
        </w:tc>
        <w:tc>
          <w:tcPr>
            <w:tcW w:w="301" w:type="pct"/>
            <w:tcBorders>
              <w:bottom w:val="nil"/>
            </w:tcBorders>
            <w:shd w:val="clear" w:color="auto" w:fill="auto"/>
            <w:vAlign w:val="bottom"/>
          </w:tcPr>
          <w:p w14:paraId="3ADD3E4C" w14:textId="77777777" w:rsidR="00A2717D" w:rsidRPr="00623E67" w:rsidRDefault="00A2717D" w:rsidP="00A2717D">
            <w:pPr>
              <w:pStyle w:val="ZPpregtevilke"/>
              <w:rPr>
                <w:color w:val="4F81BD" w:themeColor="accent1"/>
              </w:rPr>
            </w:pPr>
            <w:r w:rsidRPr="00623E67">
              <w:rPr>
                <w:szCs w:val="16"/>
              </w:rPr>
              <w:t>3,88</w:t>
            </w:r>
          </w:p>
        </w:tc>
        <w:tc>
          <w:tcPr>
            <w:tcW w:w="301" w:type="pct"/>
            <w:tcBorders>
              <w:bottom w:val="nil"/>
            </w:tcBorders>
            <w:vAlign w:val="bottom"/>
          </w:tcPr>
          <w:p w14:paraId="54ABC313" w14:textId="77777777" w:rsidR="00A2717D" w:rsidRPr="00623E67" w:rsidRDefault="00A2717D" w:rsidP="00A2717D">
            <w:pPr>
              <w:pStyle w:val="ZPpregtevilke"/>
              <w:rPr>
                <w:color w:val="4F81BD" w:themeColor="accent1"/>
              </w:rPr>
            </w:pPr>
            <w:r w:rsidRPr="00623E67">
              <w:t>3,51</w:t>
            </w:r>
          </w:p>
        </w:tc>
        <w:tc>
          <w:tcPr>
            <w:tcW w:w="299" w:type="pct"/>
            <w:tcBorders>
              <w:bottom w:val="nil"/>
            </w:tcBorders>
            <w:vAlign w:val="bottom"/>
          </w:tcPr>
          <w:p w14:paraId="5C678518" w14:textId="77777777" w:rsidR="00A2717D" w:rsidRPr="00623E67" w:rsidRDefault="00A2717D" w:rsidP="00A2717D">
            <w:pPr>
              <w:pStyle w:val="ZPpregtevilke"/>
              <w:rPr>
                <w:color w:val="4F81BD" w:themeColor="accent1"/>
              </w:rPr>
            </w:pPr>
            <w:r w:rsidRPr="00623E67">
              <w:rPr>
                <w:szCs w:val="18"/>
              </w:rPr>
              <w:t>3,77</w:t>
            </w:r>
          </w:p>
        </w:tc>
        <w:tc>
          <w:tcPr>
            <w:tcW w:w="299" w:type="pct"/>
            <w:tcBorders>
              <w:bottom w:val="nil"/>
            </w:tcBorders>
            <w:vAlign w:val="bottom"/>
          </w:tcPr>
          <w:p w14:paraId="0A69D7B8" w14:textId="77777777" w:rsidR="00A2717D" w:rsidRPr="00623E67" w:rsidRDefault="00A2717D" w:rsidP="00A2717D">
            <w:pPr>
              <w:pStyle w:val="ZPpregtevilke"/>
              <w:rPr>
                <w:szCs w:val="16"/>
              </w:rPr>
            </w:pPr>
            <w:r w:rsidRPr="00623E67">
              <w:rPr>
                <w:szCs w:val="18"/>
              </w:rPr>
              <w:t>4,55</w:t>
            </w:r>
          </w:p>
        </w:tc>
        <w:tc>
          <w:tcPr>
            <w:tcW w:w="299" w:type="pct"/>
            <w:tcBorders>
              <w:bottom w:val="nil"/>
            </w:tcBorders>
            <w:shd w:val="clear" w:color="auto" w:fill="auto"/>
            <w:vAlign w:val="bottom"/>
          </w:tcPr>
          <w:p w14:paraId="198553D6" w14:textId="77777777" w:rsidR="00A2717D" w:rsidRPr="00623E67" w:rsidRDefault="00A2717D" w:rsidP="00A2717D">
            <w:pPr>
              <w:pStyle w:val="ZPpregtevilke"/>
              <w:rPr>
                <w:color w:val="4F81BD" w:themeColor="accent1"/>
              </w:rPr>
            </w:pPr>
            <w:r w:rsidRPr="00623E67">
              <w:rPr>
                <w:szCs w:val="18"/>
              </w:rPr>
              <w:t>120,6</w:t>
            </w:r>
          </w:p>
        </w:tc>
      </w:tr>
      <w:tr w:rsidR="00A2717D" w:rsidRPr="00623E67" w14:paraId="113F89AC" w14:textId="77777777" w:rsidTr="00A2717D">
        <w:trPr>
          <w:trHeight w:val="227"/>
          <w:jc w:val="center"/>
        </w:trPr>
        <w:tc>
          <w:tcPr>
            <w:tcW w:w="792" w:type="pct"/>
            <w:tcBorders>
              <w:top w:val="nil"/>
              <w:bottom w:val="single" w:sz="12" w:space="0" w:color="008000"/>
            </w:tcBorders>
            <w:shd w:val="clear" w:color="auto" w:fill="auto"/>
            <w:vAlign w:val="bottom"/>
          </w:tcPr>
          <w:p w14:paraId="05130BF1" w14:textId="77777777" w:rsidR="00A2717D" w:rsidRPr="00623E67" w:rsidRDefault="00A2717D" w:rsidP="00A2717D">
            <w:pPr>
              <w:pStyle w:val="ZPpregtekst"/>
              <w:rPr>
                <w:color w:val="4F81BD" w:themeColor="accent1"/>
              </w:rPr>
            </w:pPr>
            <w:r w:rsidRPr="00623E67">
              <w:t>Kaki</w:t>
            </w:r>
          </w:p>
        </w:tc>
        <w:tc>
          <w:tcPr>
            <w:tcW w:w="301" w:type="pct"/>
            <w:tcBorders>
              <w:top w:val="nil"/>
              <w:bottom w:val="single" w:sz="12" w:space="0" w:color="008000"/>
            </w:tcBorders>
            <w:shd w:val="clear" w:color="auto" w:fill="auto"/>
            <w:vAlign w:val="bottom"/>
          </w:tcPr>
          <w:p w14:paraId="46BDCDB4" w14:textId="77777777" w:rsidR="00A2717D" w:rsidRPr="00623E67" w:rsidRDefault="00A2717D" w:rsidP="00A2717D">
            <w:pPr>
              <w:pStyle w:val="ZPpregtevilke"/>
              <w:rPr>
                <w:color w:val="4F81BD" w:themeColor="accent1"/>
              </w:rPr>
            </w:pPr>
            <w:r w:rsidRPr="00623E67">
              <w:t>1,11</w:t>
            </w:r>
          </w:p>
        </w:tc>
        <w:tc>
          <w:tcPr>
            <w:tcW w:w="301" w:type="pct"/>
            <w:tcBorders>
              <w:top w:val="nil"/>
              <w:bottom w:val="single" w:sz="12" w:space="0" w:color="008000"/>
            </w:tcBorders>
            <w:shd w:val="clear" w:color="auto" w:fill="auto"/>
            <w:vAlign w:val="bottom"/>
          </w:tcPr>
          <w:p w14:paraId="7A895238" w14:textId="77777777" w:rsidR="00A2717D" w:rsidRPr="00623E67" w:rsidRDefault="00A2717D" w:rsidP="00A2717D">
            <w:pPr>
              <w:pStyle w:val="ZPpregtevilke"/>
              <w:rPr>
                <w:color w:val="4F81BD" w:themeColor="accent1"/>
              </w:rPr>
            </w:pPr>
            <w:r w:rsidRPr="00623E67">
              <w:t>0,81</w:t>
            </w:r>
          </w:p>
        </w:tc>
        <w:tc>
          <w:tcPr>
            <w:tcW w:w="301" w:type="pct"/>
            <w:tcBorders>
              <w:top w:val="nil"/>
              <w:bottom w:val="single" w:sz="12" w:space="0" w:color="008000"/>
            </w:tcBorders>
            <w:shd w:val="clear" w:color="auto" w:fill="auto"/>
            <w:vAlign w:val="bottom"/>
          </w:tcPr>
          <w:p w14:paraId="01243AC3" w14:textId="77777777" w:rsidR="00A2717D" w:rsidRPr="00623E67" w:rsidRDefault="00A2717D" w:rsidP="00A2717D">
            <w:pPr>
              <w:pStyle w:val="ZPpregtevilke"/>
              <w:rPr>
                <w:color w:val="4F81BD" w:themeColor="accent1"/>
              </w:rPr>
            </w:pPr>
            <w:r w:rsidRPr="00623E67">
              <w:t>1,06</w:t>
            </w:r>
          </w:p>
        </w:tc>
        <w:tc>
          <w:tcPr>
            <w:tcW w:w="301" w:type="pct"/>
            <w:tcBorders>
              <w:top w:val="nil"/>
              <w:bottom w:val="single" w:sz="12" w:space="0" w:color="008000"/>
            </w:tcBorders>
            <w:shd w:val="clear" w:color="auto" w:fill="auto"/>
            <w:vAlign w:val="bottom"/>
          </w:tcPr>
          <w:p w14:paraId="65EF0D99" w14:textId="77777777" w:rsidR="00A2717D" w:rsidRPr="00623E67" w:rsidRDefault="00A2717D" w:rsidP="00A2717D">
            <w:pPr>
              <w:pStyle w:val="ZPpregtevilke"/>
              <w:rPr>
                <w:color w:val="4F81BD" w:themeColor="accent1"/>
              </w:rPr>
            </w:pPr>
            <w:r w:rsidRPr="00623E67">
              <w:t>1,09</w:t>
            </w:r>
          </w:p>
        </w:tc>
        <w:tc>
          <w:tcPr>
            <w:tcW w:w="301" w:type="pct"/>
            <w:tcBorders>
              <w:top w:val="nil"/>
              <w:bottom w:val="single" w:sz="12" w:space="0" w:color="008000"/>
            </w:tcBorders>
            <w:shd w:val="clear" w:color="auto" w:fill="auto"/>
            <w:vAlign w:val="bottom"/>
          </w:tcPr>
          <w:p w14:paraId="1EE9A0B8" w14:textId="77777777" w:rsidR="00A2717D" w:rsidRPr="00623E67" w:rsidRDefault="00A2717D" w:rsidP="00A2717D">
            <w:pPr>
              <w:pStyle w:val="ZPpregtevilke"/>
              <w:rPr>
                <w:color w:val="4F81BD" w:themeColor="accent1"/>
              </w:rPr>
            </w:pPr>
            <w:r w:rsidRPr="00623E67">
              <w:t>1,51</w:t>
            </w:r>
          </w:p>
        </w:tc>
        <w:tc>
          <w:tcPr>
            <w:tcW w:w="301" w:type="pct"/>
            <w:tcBorders>
              <w:top w:val="nil"/>
              <w:bottom w:val="single" w:sz="12" w:space="0" w:color="008000"/>
            </w:tcBorders>
            <w:shd w:val="clear" w:color="auto" w:fill="auto"/>
            <w:vAlign w:val="bottom"/>
          </w:tcPr>
          <w:p w14:paraId="03C774A3" w14:textId="77777777" w:rsidR="00A2717D" w:rsidRPr="00623E67" w:rsidRDefault="00A2717D" w:rsidP="00A2717D">
            <w:pPr>
              <w:pStyle w:val="ZPpregtevilke"/>
              <w:rPr>
                <w:color w:val="4F81BD" w:themeColor="accent1"/>
              </w:rPr>
            </w:pPr>
            <w:r w:rsidRPr="00623E67">
              <w:t>1,16</w:t>
            </w:r>
          </w:p>
        </w:tc>
        <w:tc>
          <w:tcPr>
            <w:tcW w:w="301" w:type="pct"/>
            <w:tcBorders>
              <w:top w:val="nil"/>
              <w:bottom w:val="single" w:sz="12" w:space="0" w:color="008000"/>
            </w:tcBorders>
            <w:shd w:val="clear" w:color="auto" w:fill="auto"/>
            <w:vAlign w:val="bottom"/>
          </w:tcPr>
          <w:p w14:paraId="15D230C3" w14:textId="77777777" w:rsidR="00A2717D" w:rsidRPr="00623E67" w:rsidRDefault="00A2717D" w:rsidP="00A2717D">
            <w:pPr>
              <w:pStyle w:val="ZPpregtevilke"/>
              <w:rPr>
                <w:color w:val="4F81BD" w:themeColor="accent1"/>
              </w:rPr>
            </w:pPr>
            <w:r w:rsidRPr="00623E67">
              <w:t>1,35</w:t>
            </w:r>
          </w:p>
        </w:tc>
        <w:tc>
          <w:tcPr>
            <w:tcW w:w="301" w:type="pct"/>
            <w:tcBorders>
              <w:top w:val="nil"/>
              <w:bottom w:val="single" w:sz="12" w:space="0" w:color="008000"/>
            </w:tcBorders>
            <w:shd w:val="clear" w:color="auto" w:fill="auto"/>
            <w:vAlign w:val="bottom"/>
          </w:tcPr>
          <w:p w14:paraId="3BA56E60" w14:textId="77777777" w:rsidR="00A2717D" w:rsidRPr="00623E67" w:rsidRDefault="00A2717D" w:rsidP="00A2717D">
            <w:pPr>
              <w:pStyle w:val="ZPpregtevilke"/>
              <w:rPr>
                <w:color w:val="4F81BD" w:themeColor="accent1"/>
              </w:rPr>
            </w:pPr>
            <w:r w:rsidRPr="00623E67">
              <w:rPr>
                <w:szCs w:val="16"/>
              </w:rPr>
              <w:t>0,92</w:t>
            </w:r>
          </w:p>
        </w:tc>
        <w:tc>
          <w:tcPr>
            <w:tcW w:w="301" w:type="pct"/>
            <w:tcBorders>
              <w:top w:val="nil"/>
              <w:bottom w:val="single" w:sz="12" w:space="0" w:color="008000"/>
            </w:tcBorders>
            <w:shd w:val="clear" w:color="auto" w:fill="auto"/>
            <w:vAlign w:val="bottom"/>
          </w:tcPr>
          <w:p w14:paraId="548821EE" w14:textId="77777777" w:rsidR="00A2717D" w:rsidRPr="00623E67" w:rsidRDefault="00A2717D" w:rsidP="00A2717D">
            <w:pPr>
              <w:pStyle w:val="ZPpregtevilke"/>
              <w:rPr>
                <w:color w:val="4F81BD" w:themeColor="accent1"/>
              </w:rPr>
            </w:pPr>
            <w:r w:rsidRPr="00623E67">
              <w:rPr>
                <w:szCs w:val="16"/>
              </w:rPr>
              <w:t>1,10</w:t>
            </w:r>
          </w:p>
        </w:tc>
        <w:tc>
          <w:tcPr>
            <w:tcW w:w="301" w:type="pct"/>
            <w:tcBorders>
              <w:top w:val="nil"/>
              <w:bottom w:val="single" w:sz="12" w:space="0" w:color="008000"/>
            </w:tcBorders>
            <w:shd w:val="clear" w:color="auto" w:fill="auto"/>
            <w:vAlign w:val="bottom"/>
          </w:tcPr>
          <w:p w14:paraId="058A8520" w14:textId="77777777" w:rsidR="00A2717D" w:rsidRPr="00623E67" w:rsidRDefault="00A2717D" w:rsidP="00A2717D">
            <w:pPr>
              <w:pStyle w:val="ZPpregtevilke"/>
              <w:rPr>
                <w:color w:val="4F81BD" w:themeColor="accent1"/>
              </w:rPr>
            </w:pPr>
            <w:r w:rsidRPr="00623E67">
              <w:rPr>
                <w:szCs w:val="16"/>
              </w:rPr>
              <w:t>z</w:t>
            </w:r>
          </w:p>
        </w:tc>
        <w:tc>
          <w:tcPr>
            <w:tcW w:w="301" w:type="pct"/>
            <w:tcBorders>
              <w:top w:val="nil"/>
              <w:bottom w:val="single" w:sz="12" w:space="0" w:color="008000"/>
            </w:tcBorders>
            <w:vAlign w:val="bottom"/>
          </w:tcPr>
          <w:p w14:paraId="2E21D20D" w14:textId="77777777" w:rsidR="00A2717D" w:rsidRPr="00623E67" w:rsidRDefault="00A2717D" w:rsidP="00A2717D">
            <w:pPr>
              <w:pStyle w:val="ZPpregtevilke"/>
              <w:rPr>
                <w:color w:val="4F81BD" w:themeColor="accent1"/>
              </w:rPr>
            </w:pPr>
            <w:r w:rsidRPr="00623E67">
              <w:t>z</w:t>
            </w:r>
          </w:p>
        </w:tc>
        <w:tc>
          <w:tcPr>
            <w:tcW w:w="299" w:type="pct"/>
            <w:tcBorders>
              <w:top w:val="nil"/>
              <w:bottom w:val="single" w:sz="12" w:space="0" w:color="008000"/>
            </w:tcBorders>
            <w:vAlign w:val="bottom"/>
          </w:tcPr>
          <w:p w14:paraId="628403C1" w14:textId="77777777" w:rsidR="00A2717D" w:rsidRPr="00623E67" w:rsidRDefault="00A2717D" w:rsidP="00A2717D">
            <w:pPr>
              <w:pStyle w:val="ZPpregtevilke"/>
              <w:rPr>
                <w:color w:val="4F81BD" w:themeColor="accent1"/>
              </w:rPr>
            </w:pPr>
            <w:r w:rsidRPr="00623E67">
              <w:rPr>
                <w:szCs w:val="18"/>
              </w:rPr>
              <w:t>z</w:t>
            </w:r>
          </w:p>
        </w:tc>
        <w:tc>
          <w:tcPr>
            <w:tcW w:w="299" w:type="pct"/>
            <w:tcBorders>
              <w:top w:val="nil"/>
              <w:bottom w:val="single" w:sz="12" w:space="0" w:color="008000"/>
            </w:tcBorders>
            <w:vAlign w:val="bottom"/>
          </w:tcPr>
          <w:p w14:paraId="7D90E471" w14:textId="77777777" w:rsidR="00A2717D" w:rsidRPr="00623E67" w:rsidRDefault="00A2717D" w:rsidP="00A2717D">
            <w:pPr>
              <w:pStyle w:val="ZPpregtevilke"/>
              <w:rPr>
                <w:color w:val="4F81BD" w:themeColor="accent1"/>
              </w:rPr>
            </w:pPr>
            <w:r w:rsidRPr="00623E67">
              <w:rPr>
                <w:szCs w:val="18"/>
              </w:rPr>
              <w:t>z</w:t>
            </w:r>
          </w:p>
        </w:tc>
        <w:tc>
          <w:tcPr>
            <w:tcW w:w="299" w:type="pct"/>
            <w:tcBorders>
              <w:top w:val="nil"/>
              <w:bottom w:val="single" w:sz="12" w:space="0" w:color="008000"/>
            </w:tcBorders>
            <w:shd w:val="clear" w:color="auto" w:fill="auto"/>
            <w:vAlign w:val="bottom"/>
          </w:tcPr>
          <w:p w14:paraId="3A98C161" w14:textId="77777777" w:rsidR="00A2717D" w:rsidRPr="00623E67" w:rsidRDefault="00A2717D" w:rsidP="00A2717D">
            <w:pPr>
              <w:pStyle w:val="ZPpregtevilke"/>
              <w:rPr>
                <w:color w:val="4F81BD" w:themeColor="accent1"/>
              </w:rPr>
            </w:pPr>
          </w:p>
        </w:tc>
      </w:tr>
    </w:tbl>
    <w:p w14:paraId="4D914062" w14:textId="77777777" w:rsidR="00A2717D" w:rsidRPr="00623E67" w:rsidRDefault="00A2717D" w:rsidP="00A2717D">
      <w:pPr>
        <w:pStyle w:val="ZPpodnapis"/>
        <w:spacing w:before="60"/>
      </w:pPr>
      <w:r w:rsidRPr="00623E67">
        <w:t>* Tehtano povprečje odkupnih cen v septembru, oktobru in novembru.</w:t>
      </w:r>
    </w:p>
    <w:p w14:paraId="585FD295" w14:textId="77777777" w:rsidR="00A2717D" w:rsidRPr="00623E67" w:rsidRDefault="00A2717D" w:rsidP="00A2717D">
      <w:pPr>
        <w:pStyle w:val="ZPpodnapis"/>
        <w:spacing w:after="60"/>
        <w:contextualSpacing w:val="0"/>
        <w:rPr>
          <w:szCs w:val="16"/>
        </w:rPr>
      </w:pPr>
      <w:r w:rsidRPr="00623E67">
        <w:rPr>
          <w:szCs w:val="16"/>
        </w:rPr>
        <w:t>z – zaupno, – ni pojava</w:t>
      </w:r>
    </w:p>
    <w:p w14:paraId="1E26E0D3" w14:textId="6F1E75F1" w:rsidR="002B44C1" w:rsidRPr="00623E67" w:rsidRDefault="00A2717D" w:rsidP="00A2717D">
      <w:pPr>
        <w:pStyle w:val="ZPpodnapis"/>
        <w:rPr>
          <w:color w:val="4F81BD" w:themeColor="accent1"/>
        </w:rPr>
      </w:pPr>
      <w:r w:rsidRPr="00623E67">
        <w:t>Vir: SURS, preračuni KIS</w:t>
      </w:r>
    </w:p>
    <w:p w14:paraId="39FBEB82" w14:textId="77777777" w:rsidR="00947021" w:rsidRPr="00623E67" w:rsidRDefault="00947021" w:rsidP="00E751E7">
      <w:pPr>
        <w:pStyle w:val="OPOMBA0"/>
        <w:ind w:left="0" w:firstLine="0"/>
        <w:rPr>
          <w:color w:val="4F81BD" w:themeColor="accent1"/>
        </w:rPr>
        <w:sectPr w:rsidR="00947021" w:rsidRPr="00623E67" w:rsidSect="00282A0D">
          <w:pgSz w:w="16840" w:h="11907" w:orient="landscape" w:code="9"/>
          <w:pgMar w:top="1077" w:right="1418" w:bottom="720" w:left="1418" w:header="567" w:footer="567" w:gutter="0"/>
          <w:cols w:space="708"/>
          <w:docGrid w:linePitch="360"/>
        </w:sectPr>
      </w:pPr>
    </w:p>
    <w:p w14:paraId="7746F261" w14:textId="77777777" w:rsidR="002B44C1" w:rsidRPr="00623E67" w:rsidRDefault="002B44C1" w:rsidP="00C952F5">
      <w:pPr>
        <w:pStyle w:val="Naslov2"/>
      </w:pPr>
      <w:bookmarkStart w:id="392" w:name="_Toc95184104"/>
      <w:bookmarkStart w:id="393" w:name="_Toc110257037"/>
      <w:bookmarkStart w:id="394" w:name="_Toc139434939"/>
      <w:bookmarkStart w:id="395" w:name="_Toc171749176"/>
      <w:bookmarkStart w:id="396" w:name="_Toc458751196"/>
      <w:bookmarkStart w:id="397" w:name="_Toc75958582"/>
      <w:bookmarkStart w:id="398" w:name="_Toc75959142"/>
      <w:r w:rsidRPr="00623E67">
        <w:lastRenderedPageBreak/>
        <w:t>Oljke</w:t>
      </w:r>
      <w:bookmarkEnd w:id="392"/>
      <w:bookmarkEnd w:id="393"/>
      <w:bookmarkEnd w:id="394"/>
      <w:bookmarkEnd w:id="395"/>
      <w:bookmarkEnd w:id="396"/>
      <w:r w:rsidRPr="00623E67">
        <w:t xml:space="preserve"> in oljčno olje</w:t>
      </w:r>
      <w:bookmarkEnd w:id="397"/>
      <w:bookmarkEnd w:id="398"/>
      <w:r w:rsidRPr="00623E67">
        <w:t xml:space="preserve"> </w:t>
      </w:r>
    </w:p>
    <w:p w14:paraId="401A798A" w14:textId="589B865A" w:rsidR="00A2717D" w:rsidRPr="00623E67" w:rsidRDefault="00A2717D" w:rsidP="00A2717D">
      <w:pPr>
        <w:pStyle w:val="ZPtekst"/>
      </w:pPr>
      <w:r w:rsidRPr="00623E67">
        <w:t xml:space="preserve">Od leta 2008 je oljčno olje k skupni vrednosti kmetijske pridelave prispevalo med 0,2 % in 0,7 %, k vrednosti rastlinske pridelave pa med 0,3 % in 1,2 %. Delež oljčnikov v kmetijski zemlji v uporabi se je v obdobju 2008–2020 povečal z 0,18 % na 0,29 %, obseg oljčnih nasadov pa se je v tem obdobju povečal z 910 ha na 1.417 ha. </w:t>
      </w:r>
    </w:p>
    <w:p w14:paraId="52B57015" w14:textId="3D6DBEBA" w:rsidR="00A2717D" w:rsidRPr="00623E67" w:rsidRDefault="00A2717D" w:rsidP="00A2717D">
      <w:pPr>
        <w:pStyle w:val="ZPtekst"/>
      </w:pPr>
      <w:r w:rsidRPr="00623E67">
        <w:t>Skupni pridelek oljk zaradi spremenljivih vremenskih razmer med leti zelo niha, površina oljčnikov pa raste. V slovenskih oljčnikih so po ocenah statistike v letu 2020 na 1.417 ha (+3 %) pridelali 3.098 ton oljk (+57 %), kar je pomembno več kot v letu prej. Hektarski pridelek oljk je bil z 2,19 t/ha za 52 % večji kot v prej in za četrtino nad povprečjem zadnjega petletnega obdobja (2015–2019). V primerjavi z zadnjim petletnim obdobjem je bil skupni pridelek</w:t>
      </w:r>
      <w:r w:rsidR="003D2987" w:rsidRPr="00623E67">
        <w:t xml:space="preserve"> oljk za 43 % nad povprečjem.</w:t>
      </w:r>
    </w:p>
    <w:p w14:paraId="1599C460" w14:textId="17F76507" w:rsidR="00A2717D" w:rsidRPr="00623E67" w:rsidRDefault="00A2717D" w:rsidP="00A2717D">
      <w:pPr>
        <w:pStyle w:val="ZPslikanaslov"/>
      </w:pPr>
      <w:bookmarkStart w:id="399" w:name="_Toc95184322"/>
      <w:bookmarkStart w:id="400" w:name="_Toc199664500"/>
      <w:bookmarkStart w:id="401" w:name="_Toc458751116"/>
      <w:bookmarkStart w:id="402" w:name="_Toc489955918"/>
      <w:bookmarkStart w:id="403" w:name="_Toc49520330"/>
      <w:bookmarkStart w:id="404" w:name="_Toc75958935"/>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21</w:t>
      </w:r>
      <w:r w:rsidRPr="00623E67">
        <w:rPr>
          <w:noProof/>
        </w:rPr>
        <w:fldChar w:fldCharType="end"/>
      </w:r>
      <w:r w:rsidRPr="00623E67">
        <w:t>: Površina oljčnikov in pridelek oljk</w:t>
      </w:r>
      <w:bookmarkEnd w:id="399"/>
      <w:r w:rsidRPr="00623E67">
        <w:t>; 200</w:t>
      </w:r>
      <w:bookmarkEnd w:id="400"/>
      <w:r w:rsidRPr="00623E67">
        <w:t>8–20</w:t>
      </w:r>
      <w:bookmarkEnd w:id="401"/>
      <w:bookmarkEnd w:id="402"/>
      <w:bookmarkEnd w:id="403"/>
      <w:r w:rsidRPr="00623E67">
        <w:t>20</w:t>
      </w:r>
      <w:bookmarkEnd w:id="404"/>
    </w:p>
    <w:p w14:paraId="470F5C2F" w14:textId="77777777" w:rsidR="00A2717D" w:rsidRPr="00623E67" w:rsidRDefault="00A2717D" w:rsidP="007F209F">
      <w:pPr>
        <w:pStyle w:val="ZPslika"/>
      </w:pPr>
      <w:r w:rsidRPr="00623E67">
        <w:drawing>
          <wp:inline distT="0" distB="0" distL="0" distR="0" wp14:anchorId="0EE624A2" wp14:editId="2E181200">
            <wp:extent cx="5760085" cy="1981855"/>
            <wp:effectExtent l="0" t="0" r="0" b="0"/>
            <wp:docPr id="24169621" name="Slika 2416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1981855"/>
                    </a:xfrm>
                    <a:prstGeom prst="rect">
                      <a:avLst/>
                    </a:prstGeom>
                    <a:noFill/>
                    <a:ln>
                      <a:noFill/>
                    </a:ln>
                  </pic:spPr>
                </pic:pic>
              </a:graphicData>
            </a:graphic>
          </wp:inline>
        </w:drawing>
      </w:r>
    </w:p>
    <w:p w14:paraId="33505197" w14:textId="77777777" w:rsidR="00A2717D" w:rsidRPr="00623E67" w:rsidRDefault="00A2717D" w:rsidP="00A2717D">
      <w:pPr>
        <w:pStyle w:val="ZPpodnapis"/>
      </w:pPr>
      <w:r w:rsidRPr="00623E67">
        <w:t>Vir: SURS</w:t>
      </w:r>
    </w:p>
    <w:p w14:paraId="2B56D184" w14:textId="0E35FCA2" w:rsidR="00A2717D" w:rsidRPr="00623E67" w:rsidRDefault="00A2717D" w:rsidP="00A2717D">
      <w:pPr>
        <w:pStyle w:val="ZPtekst"/>
      </w:pPr>
      <w:r w:rsidRPr="00623E67">
        <w:t>Na podlagi Zakona o kmetijstvu</w:t>
      </w:r>
      <w:r w:rsidRPr="00623E67">
        <w:rPr>
          <w:rStyle w:val="Sprotnaopomba-sklic"/>
        </w:rPr>
        <w:footnoteReference w:id="9"/>
      </w:r>
      <w:r w:rsidRPr="00623E67">
        <w:t xml:space="preserve"> in Pravilnika o registru kmetijskih gospodarstev</w:t>
      </w:r>
      <w:r w:rsidRPr="00623E67">
        <w:rPr>
          <w:rStyle w:val="Sprotnaopomba-sklic"/>
        </w:rPr>
        <w:footnoteReference w:id="10"/>
      </w:r>
      <w:r w:rsidRPr="00623E67">
        <w:t xml:space="preserve"> se v registru kmetijskih gospodarstev (RKG) vodijo tudi podatki o pridelku oljk in oljčnega olja za kmetijska gospodarstva, ki imajo najmanj 0,1 ha oljčnikov. Ne glede na zakonske zahteve v RKG niso vpisani vsi oljčniki, tudi pridelka oljk in oljčnega olja ne prijavljajo vsi. V letu 2020 je bilo v RKG vpisanih 3.094 KMG, od tega jih je 38 % (1.168 KMG) pridelek prijavilo. Prijavljena površina oljčnikov in prijavljeni pridelek oljk za predelavo ter pridelek oljčnega olja vključuje podatke le tistih KMG, ki so pridelek oljk in oljčnega olja prijavili v register RKG. V letu 2020 so oljke pridelovali na 771 ha, kar je za skoraj desetino manj kot v letu prej. Prijavljeni pridelek oljčnega olja 2020 je bil z 243 t za 57 % večji kot leta 2019, slabša kot v letu prej pa je bila oljevitost pr</w:t>
      </w:r>
      <w:r w:rsidR="003D2987" w:rsidRPr="00623E67">
        <w:t>idelka oljk (–16 %).</w:t>
      </w:r>
    </w:p>
    <w:p w14:paraId="5C8271FE" w14:textId="7C8643CE" w:rsidR="00A2717D" w:rsidRPr="00623E67" w:rsidRDefault="00A2717D" w:rsidP="00A2717D">
      <w:pPr>
        <w:pStyle w:val="ZPpregnaslov"/>
      </w:pPr>
      <w:bookmarkStart w:id="405" w:name="_Toc489955889"/>
      <w:bookmarkStart w:id="406" w:name="_Toc49438851"/>
      <w:bookmarkStart w:id="407" w:name="_Toc75958839"/>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15</w:t>
      </w:r>
      <w:r w:rsidRPr="00623E67">
        <w:rPr>
          <w:noProof/>
        </w:rPr>
        <w:fldChar w:fldCharType="end"/>
      </w:r>
      <w:r w:rsidRPr="00623E67">
        <w:t>: Pridelava oljk in oljčnega olja po podatkih RKG; 2015</w:t>
      </w:r>
      <w:bookmarkEnd w:id="405"/>
      <w:r w:rsidRPr="00623E67">
        <w:t>–20</w:t>
      </w:r>
      <w:bookmarkEnd w:id="406"/>
      <w:r w:rsidRPr="00623E67">
        <w:t>20</w:t>
      </w:r>
      <w:bookmarkEnd w:id="407"/>
    </w:p>
    <w:tbl>
      <w:tblPr>
        <w:tblW w:w="4992" w:type="pct"/>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967"/>
        <w:gridCol w:w="1034"/>
        <w:gridCol w:w="1013"/>
        <w:gridCol w:w="1011"/>
        <w:gridCol w:w="1007"/>
        <w:gridCol w:w="998"/>
        <w:gridCol w:w="997"/>
      </w:tblGrid>
      <w:tr w:rsidR="00A2717D" w:rsidRPr="00623E67" w14:paraId="1D875F2E" w14:textId="77777777" w:rsidTr="00A2717D">
        <w:trPr>
          <w:trHeight w:val="227"/>
          <w:jc w:val="center"/>
        </w:trPr>
        <w:tc>
          <w:tcPr>
            <w:tcW w:w="1643" w:type="pct"/>
            <w:tcBorders>
              <w:top w:val="single" w:sz="12" w:space="0" w:color="008000"/>
              <w:left w:val="single" w:sz="12" w:space="0" w:color="008000"/>
              <w:bottom w:val="single" w:sz="6" w:space="0" w:color="008000"/>
              <w:right w:val="single" w:sz="4" w:space="0" w:color="008000"/>
            </w:tcBorders>
            <w:shd w:val="clear" w:color="auto" w:fill="D9D9D9"/>
            <w:vAlign w:val="bottom"/>
          </w:tcPr>
          <w:p w14:paraId="135C1610" w14:textId="77777777" w:rsidR="00A2717D" w:rsidRPr="00623E67" w:rsidRDefault="00A2717D" w:rsidP="00A2717D">
            <w:pPr>
              <w:pStyle w:val="ZPpregglava"/>
              <w:rPr>
                <w:szCs w:val="16"/>
              </w:rPr>
            </w:pPr>
          </w:p>
        </w:tc>
        <w:tc>
          <w:tcPr>
            <w:tcW w:w="573" w:type="pct"/>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4EC70FCB" w14:textId="77777777" w:rsidR="00A2717D" w:rsidRPr="00623E67" w:rsidRDefault="00A2717D" w:rsidP="00A2717D">
            <w:pPr>
              <w:pStyle w:val="ZPpregglava"/>
              <w:rPr>
                <w:szCs w:val="16"/>
              </w:rPr>
            </w:pPr>
            <w:r w:rsidRPr="00623E67">
              <w:rPr>
                <w:bCs/>
                <w:szCs w:val="16"/>
              </w:rPr>
              <w:t>2015</w:t>
            </w:r>
          </w:p>
        </w:tc>
        <w:tc>
          <w:tcPr>
            <w:tcW w:w="561" w:type="pct"/>
            <w:tcBorders>
              <w:top w:val="single" w:sz="12" w:space="0" w:color="008000"/>
              <w:left w:val="single" w:sz="4" w:space="0" w:color="008000"/>
              <w:bottom w:val="single" w:sz="4" w:space="0" w:color="008000"/>
              <w:right w:val="single" w:sz="4" w:space="0" w:color="008000"/>
            </w:tcBorders>
            <w:shd w:val="clear" w:color="auto" w:fill="D9D9D9"/>
          </w:tcPr>
          <w:p w14:paraId="45B5D07D" w14:textId="77777777" w:rsidR="00A2717D" w:rsidRPr="00623E67" w:rsidRDefault="00A2717D" w:rsidP="00A2717D">
            <w:pPr>
              <w:pStyle w:val="ZPpregglava"/>
              <w:rPr>
                <w:bCs/>
                <w:szCs w:val="16"/>
              </w:rPr>
            </w:pPr>
            <w:r w:rsidRPr="00623E67">
              <w:t>2016</w:t>
            </w:r>
          </w:p>
        </w:tc>
        <w:tc>
          <w:tcPr>
            <w:tcW w:w="560"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6B0C1AE8" w14:textId="77777777" w:rsidR="00A2717D" w:rsidRPr="00623E67" w:rsidRDefault="00A2717D" w:rsidP="00A2717D">
            <w:pPr>
              <w:pStyle w:val="ZPpregglava"/>
              <w:rPr>
                <w:bCs/>
                <w:szCs w:val="16"/>
              </w:rPr>
            </w:pPr>
            <w:r w:rsidRPr="00623E67">
              <w:rPr>
                <w:bCs/>
                <w:szCs w:val="16"/>
              </w:rPr>
              <w:t>2017</w:t>
            </w:r>
          </w:p>
        </w:tc>
        <w:tc>
          <w:tcPr>
            <w:tcW w:w="558"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4A712BC5" w14:textId="77777777" w:rsidR="00A2717D" w:rsidRPr="00623E67" w:rsidRDefault="00A2717D" w:rsidP="00A2717D">
            <w:pPr>
              <w:pStyle w:val="ZPpregglava"/>
              <w:rPr>
                <w:bCs/>
                <w:szCs w:val="16"/>
              </w:rPr>
            </w:pPr>
            <w:r w:rsidRPr="00623E67">
              <w:rPr>
                <w:bCs/>
                <w:szCs w:val="16"/>
              </w:rPr>
              <w:t>2018</w:t>
            </w:r>
          </w:p>
        </w:tc>
        <w:tc>
          <w:tcPr>
            <w:tcW w:w="553" w:type="pct"/>
            <w:tcBorders>
              <w:top w:val="single" w:sz="12" w:space="0" w:color="008000"/>
              <w:left w:val="single" w:sz="4" w:space="0" w:color="008000"/>
              <w:bottom w:val="single" w:sz="4" w:space="0" w:color="008000"/>
              <w:right w:val="single" w:sz="4" w:space="0" w:color="008000"/>
            </w:tcBorders>
            <w:shd w:val="clear" w:color="auto" w:fill="D9D9D9"/>
          </w:tcPr>
          <w:p w14:paraId="72A8F736" w14:textId="77777777" w:rsidR="00A2717D" w:rsidRPr="00623E67" w:rsidRDefault="00A2717D" w:rsidP="00A2717D">
            <w:pPr>
              <w:pStyle w:val="ZPpregglava"/>
              <w:rPr>
                <w:bCs/>
                <w:szCs w:val="16"/>
              </w:rPr>
            </w:pPr>
            <w:r w:rsidRPr="00623E67">
              <w:rPr>
                <w:bCs/>
                <w:szCs w:val="16"/>
              </w:rPr>
              <w:t>2019</w:t>
            </w:r>
          </w:p>
        </w:tc>
        <w:tc>
          <w:tcPr>
            <w:tcW w:w="552" w:type="pct"/>
            <w:tcBorders>
              <w:top w:val="single" w:sz="12" w:space="0" w:color="008000"/>
              <w:left w:val="single" w:sz="4" w:space="0" w:color="008000"/>
              <w:bottom w:val="single" w:sz="4" w:space="0" w:color="008000"/>
              <w:right w:val="single" w:sz="12" w:space="0" w:color="008000"/>
            </w:tcBorders>
            <w:shd w:val="clear" w:color="auto" w:fill="D9D9D9"/>
          </w:tcPr>
          <w:p w14:paraId="5720B9DE" w14:textId="77777777" w:rsidR="00A2717D" w:rsidRPr="00623E67" w:rsidRDefault="00A2717D" w:rsidP="00A2717D">
            <w:pPr>
              <w:pStyle w:val="ZPpregglava"/>
              <w:rPr>
                <w:bCs/>
                <w:szCs w:val="16"/>
              </w:rPr>
            </w:pPr>
            <w:r w:rsidRPr="00623E67">
              <w:rPr>
                <w:bCs/>
                <w:szCs w:val="16"/>
              </w:rPr>
              <w:t>2020</w:t>
            </w:r>
          </w:p>
        </w:tc>
      </w:tr>
      <w:tr w:rsidR="00A2717D" w:rsidRPr="00623E67" w14:paraId="790F0968" w14:textId="77777777" w:rsidTr="00A2717D">
        <w:trPr>
          <w:trHeight w:val="227"/>
          <w:jc w:val="center"/>
        </w:trPr>
        <w:tc>
          <w:tcPr>
            <w:tcW w:w="1643" w:type="pct"/>
            <w:tcBorders>
              <w:top w:val="single" w:sz="6" w:space="0" w:color="008000"/>
              <w:left w:val="single" w:sz="12" w:space="0" w:color="008000"/>
              <w:bottom w:val="single" w:sz="4" w:space="0" w:color="008000"/>
              <w:right w:val="single" w:sz="4" w:space="0" w:color="008000"/>
            </w:tcBorders>
            <w:vAlign w:val="bottom"/>
          </w:tcPr>
          <w:p w14:paraId="6D5B1FE8" w14:textId="77777777" w:rsidR="00A2717D" w:rsidRPr="00623E67" w:rsidRDefault="00A2717D" w:rsidP="00A2717D">
            <w:pPr>
              <w:pStyle w:val="ZPpregtekst"/>
              <w:rPr>
                <w:b/>
                <w:szCs w:val="16"/>
              </w:rPr>
            </w:pPr>
            <w:r w:rsidRPr="00623E67">
              <w:rPr>
                <w:szCs w:val="16"/>
              </w:rPr>
              <w:t xml:space="preserve">Število KMG, vpisanih v RKG </w:t>
            </w:r>
          </w:p>
        </w:tc>
        <w:tc>
          <w:tcPr>
            <w:tcW w:w="57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BE3E9F6" w14:textId="77777777" w:rsidR="00A2717D" w:rsidRPr="00623E67" w:rsidRDefault="00A2717D" w:rsidP="00A2717D">
            <w:pPr>
              <w:pStyle w:val="ZPpregtevilke"/>
              <w:rPr>
                <w:b/>
                <w:szCs w:val="16"/>
              </w:rPr>
            </w:pPr>
            <w:r w:rsidRPr="00623E67">
              <w:t>2.063</w:t>
            </w:r>
          </w:p>
        </w:tc>
        <w:tc>
          <w:tcPr>
            <w:tcW w:w="561" w:type="pct"/>
            <w:tcBorders>
              <w:top w:val="single" w:sz="4" w:space="0" w:color="008000"/>
              <w:left w:val="single" w:sz="4" w:space="0" w:color="008000"/>
              <w:bottom w:val="single" w:sz="4" w:space="0" w:color="008000"/>
              <w:right w:val="single" w:sz="4" w:space="0" w:color="008000"/>
            </w:tcBorders>
            <w:vAlign w:val="bottom"/>
          </w:tcPr>
          <w:p w14:paraId="519364BF" w14:textId="77777777" w:rsidR="00A2717D" w:rsidRPr="00623E67" w:rsidRDefault="00A2717D" w:rsidP="00A2717D">
            <w:pPr>
              <w:pStyle w:val="ZPpregtevilke"/>
              <w:rPr>
                <w:szCs w:val="16"/>
              </w:rPr>
            </w:pPr>
            <w:r w:rsidRPr="00623E67">
              <w:t>2.398</w:t>
            </w:r>
          </w:p>
        </w:tc>
        <w:tc>
          <w:tcPr>
            <w:tcW w:w="560" w:type="pct"/>
            <w:tcBorders>
              <w:top w:val="single" w:sz="4" w:space="0" w:color="008000"/>
              <w:left w:val="single" w:sz="4" w:space="0" w:color="008000"/>
              <w:bottom w:val="single" w:sz="4" w:space="0" w:color="008000"/>
              <w:right w:val="single" w:sz="4" w:space="0" w:color="008000"/>
            </w:tcBorders>
            <w:vAlign w:val="bottom"/>
          </w:tcPr>
          <w:p w14:paraId="1E8CE02F" w14:textId="77777777" w:rsidR="00A2717D" w:rsidRPr="00623E67" w:rsidRDefault="00A2717D" w:rsidP="00A2717D">
            <w:pPr>
              <w:pStyle w:val="ZPpregtevilke"/>
              <w:rPr>
                <w:szCs w:val="16"/>
              </w:rPr>
            </w:pPr>
            <w:r w:rsidRPr="00623E67">
              <w:t>2.619</w:t>
            </w:r>
          </w:p>
        </w:tc>
        <w:tc>
          <w:tcPr>
            <w:tcW w:w="558" w:type="pct"/>
            <w:tcBorders>
              <w:top w:val="single" w:sz="4" w:space="0" w:color="008000"/>
              <w:left w:val="single" w:sz="4" w:space="0" w:color="008000"/>
              <w:bottom w:val="single" w:sz="4" w:space="0" w:color="008000"/>
              <w:right w:val="single" w:sz="4" w:space="0" w:color="008000"/>
            </w:tcBorders>
            <w:vAlign w:val="bottom"/>
          </w:tcPr>
          <w:p w14:paraId="1D813B06" w14:textId="77777777" w:rsidR="00A2717D" w:rsidRPr="00623E67" w:rsidRDefault="00A2717D" w:rsidP="00A2717D">
            <w:pPr>
              <w:pStyle w:val="ZPpregtevilke"/>
            </w:pPr>
            <w:r w:rsidRPr="00623E67">
              <w:t>2.778</w:t>
            </w:r>
          </w:p>
        </w:tc>
        <w:tc>
          <w:tcPr>
            <w:tcW w:w="553" w:type="pct"/>
            <w:tcBorders>
              <w:top w:val="single" w:sz="4" w:space="0" w:color="008000"/>
              <w:left w:val="single" w:sz="4" w:space="0" w:color="008000"/>
              <w:bottom w:val="single" w:sz="4" w:space="0" w:color="008000"/>
              <w:right w:val="single" w:sz="4" w:space="0" w:color="008000"/>
            </w:tcBorders>
            <w:vAlign w:val="bottom"/>
          </w:tcPr>
          <w:p w14:paraId="01C227C1" w14:textId="77777777" w:rsidR="00A2717D" w:rsidRPr="00623E67" w:rsidRDefault="00A2717D" w:rsidP="00A2717D">
            <w:pPr>
              <w:pStyle w:val="ZPpregtevilke"/>
            </w:pPr>
            <w:r w:rsidRPr="00623E67">
              <w:t>3.030</w:t>
            </w:r>
          </w:p>
        </w:tc>
        <w:tc>
          <w:tcPr>
            <w:tcW w:w="552" w:type="pct"/>
            <w:tcBorders>
              <w:top w:val="single" w:sz="4" w:space="0" w:color="008000"/>
              <w:left w:val="single" w:sz="4" w:space="0" w:color="008000"/>
              <w:bottom w:val="single" w:sz="4" w:space="0" w:color="008000"/>
              <w:right w:val="single" w:sz="12" w:space="0" w:color="008000"/>
            </w:tcBorders>
            <w:vAlign w:val="bottom"/>
          </w:tcPr>
          <w:p w14:paraId="107BD109" w14:textId="77777777" w:rsidR="00A2717D" w:rsidRPr="00623E67" w:rsidRDefault="00A2717D" w:rsidP="00A2717D">
            <w:pPr>
              <w:pStyle w:val="ZPpregtevilke"/>
            </w:pPr>
            <w:r w:rsidRPr="00623E67">
              <w:t>3.094</w:t>
            </w:r>
          </w:p>
        </w:tc>
      </w:tr>
      <w:tr w:rsidR="00A2717D" w:rsidRPr="00623E67" w14:paraId="05637926" w14:textId="77777777" w:rsidTr="00A2717D">
        <w:trPr>
          <w:trHeight w:val="227"/>
          <w:jc w:val="center"/>
        </w:trPr>
        <w:tc>
          <w:tcPr>
            <w:tcW w:w="1643" w:type="pct"/>
            <w:tcBorders>
              <w:top w:val="single" w:sz="6" w:space="0" w:color="008000"/>
              <w:left w:val="single" w:sz="12" w:space="0" w:color="008000"/>
              <w:bottom w:val="single" w:sz="4" w:space="0" w:color="008000"/>
              <w:right w:val="single" w:sz="4" w:space="0" w:color="008000"/>
            </w:tcBorders>
            <w:vAlign w:val="bottom"/>
          </w:tcPr>
          <w:p w14:paraId="50E8C208" w14:textId="77777777" w:rsidR="00A2717D" w:rsidRPr="00623E67" w:rsidRDefault="00A2717D" w:rsidP="00A2717D">
            <w:pPr>
              <w:pStyle w:val="ZPpregtekst"/>
              <w:rPr>
                <w:b/>
                <w:szCs w:val="16"/>
              </w:rPr>
            </w:pPr>
            <w:r w:rsidRPr="00623E67">
              <w:rPr>
                <w:b/>
                <w:szCs w:val="16"/>
              </w:rPr>
              <w:t xml:space="preserve">Število KMG, ki so prijavili pridelek </w:t>
            </w:r>
          </w:p>
        </w:tc>
        <w:tc>
          <w:tcPr>
            <w:tcW w:w="57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C689270" w14:textId="77777777" w:rsidR="00A2717D" w:rsidRPr="00623E67" w:rsidRDefault="00A2717D" w:rsidP="00A2717D">
            <w:pPr>
              <w:pStyle w:val="ZPpregtevilke"/>
              <w:rPr>
                <w:b/>
                <w:szCs w:val="16"/>
              </w:rPr>
            </w:pPr>
            <w:r w:rsidRPr="00623E67">
              <w:rPr>
                <w:b/>
                <w:szCs w:val="16"/>
              </w:rPr>
              <w:t>1.228</w:t>
            </w:r>
          </w:p>
        </w:tc>
        <w:tc>
          <w:tcPr>
            <w:tcW w:w="561" w:type="pct"/>
            <w:tcBorders>
              <w:top w:val="single" w:sz="4" w:space="0" w:color="008000"/>
              <w:left w:val="single" w:sz="4" w:space="0" w:color="008000"/>
              <w:bottom w:val="single" w:sz="4" w:space="0" w:color="008000"/>
              <w:right w:val="single" w:sz="4" w:space="0" w:color="008000"/>
            </w:tcBorders>
            <w:vAlign w:val="bottom"/>
          </w:tcPr>
          <w:p w14:paraId="22C68AE3" w14:textId="77777777" w:rsidR="00A2717D" w:rsidRPr="00623E67" w:rsidRDefault="00A2717D" w:rsidP="00A2717D">
            <w:pPr>
              <w:pStyle w:val="ZPpregtevilke"/>
              <w:rPr>
                <w:b/>
              </w:rPr>
            </w:pPr>
            <w:r w:rsidRPr="00623E67">
              <w:rPr>
                <w:b/>
              </w:rPr>
              <w:t>1.217</w:t>
            </w:r>
          </w:p>
        </w:tc>
        <w:tc>
          <w:tcPr>
            <w:tcW w:w="560" w:type="pct"/>
            <w:tcBorders>
              <w:top w:val="single" w:sz="4" w:space="0" w:color="008000"/>
              <w:left w:val="single" w:sz="4" w:space="0" w:color="008000"/>
              <w:bottom w:val="single" w:sz="4" w:space="0" w:color="008000"/>
              <w:right w:val="single" w:sz="4" w:space="0" w:color="008000"/>
            </w:tcBorders>
            <w:vAlign w:val="bottom"/>
          </w:tcPr>
          <w:p w14:paraId="35CAE2C8" w14:textId="77777777" w:rsidR="00A2717D" w:rsidRPr="00623E67" w:rsidRDefault="00A2717D" w:rsidP="00A2717D">
            <w:pPr>
              <w:pStyle w:val="ZPpregtevilke"/>
              <w:rPr>
                <w:b/>
                <w:szCs w:val="16"/>
              </w:rPr>
            </w:pPr>
            <w:r w:rsidRPr="00623E67">
              <w:rPr>
                <w:b/>
                <w:szCs w:val="16"/>
              </w:rPr>
              <w:t>1.264</w:t>
            </w:r>
          </w:p>
        </w:tc>
        <w:tc>
          <w:tcPr>
            <w:tcW w:w="558" w:type="pct"/>
            <w:tcBorders>
              <w:top w:val="single" w:sz="4" w:space="0" w:color="008000"/>
              <w:left w:val="single" w:sz="4" w:space="0" w:color="008000"/>
              <w:bottom w:val="single" w:sz="4" w:space="0" w:color="008000"/>
              <w:right w:val="single" w:sz="4" w:space="0" w:color="008000"/>
            </w:tcBorders>
            <w:vAlign w:val="bottom"/>
          </w:tcPr>
          <w:p w14:paraId="436AF4F6" w14:textId="77777777" w:rsidR="00A2717D" w:rsidRPr="00623E67" w:rsidRDefault="00A2717D" w:rsidP="00A2717D">
            <w:pPr>
              <w:pStyle w:val="ZPpregtevilke"/>
              <w:rPr>
                <w:b/>
              </w:rPr>
            </w:pPr>
            <w:r w:rsidRPr="00623E67">
              <w:rPr>
                <w:b/>
              </w:rPr>
              <w:t>1.401</w:t>
            </w:r>
          </w:p>
        </w:tc>
        <w:tc>
          <w:tcPr>
            <w:tcW w:w="553" w:type="pct"/>
            <w:tcBorders>
              <w:top w:val="single" w:sz="4" w:space="0" w:color="008000"/>
              <w:left w:val="single" w:sz="4" w:space="0" w:color="008000"/>
              <w:bottom w:val="single" w:sz="4" w:space="0" w:color="008000"/>
              <w:right w:val="single" w:sz="4" w:space="0" w:color="008000"/>
            </w:tcBorders>
            <w:vAlign w:val="bottom"/>
          </w:tcPr>
          <w:p w14:paraId="79446731" w14:textId="77777777" w:rsidR="00A2717D" w:rsidRPr="00623E67" w:rsidRDefault="00A2717D" w:rsidP="00A2717D">
            <w:pPr>
              <w:pStyle w:val="ZPpregtevilke"/>
              <w:rPr>
                <w:b/>
              </w:rPr>
            </w:pPr>
            <w:r w:rsidRPr="00623E67">
              <w:rPr>
                <w:b/>
              </w:rPr>
              <w:t>1.208</w:t>
            </w:r>
          </w:p>
        </w:tc>
        <w:tc>
          <w:tcPr>
            <w:tcW w:w="552" w:type="pct"/>
            <w:tcBorders>
              <w:top w:val="single" w:sz="4" w:space="0" w:color="008000"/>
              <w:left w:val="single" w:sz="4" w:space="0" w:color="008000"/>
              <w:bottom w:val="single" w:sz="4" w:space="0" w:color="008000"/>
              <w:right w:val="single" w:sz="12" w:space="0" w:color="008000"/>
            </w:tcBorders>
            <w:vAlign w:val="bottom"/>
          </w:tcPr>
          <w:p w14:paraId="5037BD3C" w14:textId="77777777" w:rsidR="00A2717D" w:rsidRPr="00623E67" w:rsidRDefault="00A2717D" w:rsidP="00A2717D">
            <w:pPr>
              <w:pStyle w:val="ZPpregtevilke"/>
              <w:rPr>
                <w:b/>
              </w:rPr>
            </w:pPr>
            <w:r w:rsidRPr="00623E67">
              <w:rPr>
                <w:b/>
              </w:rPr>
              <w:t>1.168</w:t>
            </w:r>
          </w:p>
        </w:tc>
      </w:tr>
      <w:tr w:rsidR="00A2717D" w:rsidRPr="00623E67" w14:paraId="378C4F06" w14:textId="77777777" w:rsidTr="00A2717D">
        <w:trPr>
          <w:trHeight w:val="227"/>
          <w:jc w:val="center"/>
        </w:trPr>
        <w:tc>
          <w:tcPr>
            <w:tcW w:w="1643" w:type="pct"/>
            <w:tcBorders>
              <w:top w:val="single" w:sz="4" w:space="0" w:color="008000"/>
              <w:left w:val="single" w:sz="12" w:space="0" w:color="008000"/>
              <w:bottom w:val="single" w:sz="4" w:space="0" w:color="008000"/>
              <w:right w:val="single" w:sz="4" w:space="0" w:color="008000"/>
            </w:tcBorders>
            <w:vAlign w:val="bottom"/>
          </w:tcPr>
          <w:p w14:paraId="542B4BD2" w14:textId="77777777" w:rsidR="00A2717D" w:rsidRPr="00623E67" w:rsidRDefault="00A2717D" w:rsidP="00A2717D">
            <w:pPr>
              <w:pStyle w:val="ZPpregtekst"/>
              <w:rPr>
                <w:szCs w:val="16"/>
              </w:rPr>
            </w:pPr>
            <w:r w:rsidRPr="00623E67">
              <w:rPr>
                <w:szCs w:val="16"/>
              </w:rPr>
              <w:t>Prijavljena površina (ha)</w:t>
            </w:r>
          </w:p>
        </w:tc>
        <w:tc>
          <w:tcPr>
            <w:tcW w:w="57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C0886CA" w14:textId="77777777" w:rsidR="00A2717D" w:rsidRPr="00623E67" w:rsidRDefault="00A2717D" w:rsidP="00A2717D">
            <w:pPr>
              <w:pStyle w:val="ZPpregtevilke"/>
              <w:rPr>
                <w:szCs w:val="16"/>
              </w:rPr>
            </w:pPr>
            <w:r w:rsidRPr="00623E67">
              <w:rPr>
                <w:szCs w:val="16"/>
              </w:rPr>
              <w:t>808</w:t>
            </w:r>
          </w:p>
        </w:tc>
        <w:tc>
          <w:tcPr>
            <w:tcW w:w="561" w:type="pct"/>
            <w:tcBorders>
              <w:top w:val="single" w:sz="4" w:space="0" w:color="008000"/>
              <w:left w:val="single" w:sz="4" w:space="0" w:color="008000"/>
              <w:bottom w:val="single" w:sz="4" w:space="0" w:color="008000"/>
              <w:right w:val="single" w:sz="4" w:space="0" w:color="008000"/>
            </w:tcBorders>
            <w:vAlign w:val="bottom"/>
          </w:tcPr>
          <w:p w14:paraId="0E27C283" w14:textId="77777777" w:rsidR="00A2717D" w:rsidRPr="00623E67" w:rsidRDefault="00A2717D" w:rsidP="00A2717D">
            <w:pPr>
              <w:pStyle w:val="ZPpregtevilke"/>
              <w:rPr>
                <w:szCs w:val="16"/>
              </w:rPr>
            </w:pPr>
            <w:r w:rsidRPr="00623E67">
              <w:t>807</w:t>
            </w:r>
          </w:p>
        </w:tc>
        <w:tc>
          <w:tcPr>
            <w:tcW w:w="560" w:type="pct"/>
            <w:tcBorders>
              <w:top w:val="single" w:sz="4" w:space="0" w:color="008000"/>
              <w:left w:val="single" w:sz="4" w:space="0" w:color="008000"/>
              <w:bottom w:val="single" w:sz="4" w:space="0" w:color="008000"/>
              <w:right w:val="single" w:sz="4" w:space="0" w:color="008000"/>
            </w:tcBorders>
            <w:vAlign w:val="bottom"/>
          </w:tcPr>
          <w:p w14:paraId="265DC7E0" w14:textId="77777777" w:rsidR="00A2717D" w:rsidRPr="00623E67" w:rsidRDefault="00A2717D" w:rsidP="00A2717D">
            <w:pPr>
              <w:pStyle w:val="ZPpregtevilke"/>
              <w:rPr>
                <w:szCs w:val="16"/>
              </w:rPr>
            </w:pPr>
            <w:r w:rsidRPr="00623E67">
              <w:rPr>
                <w:szCs w:val="16"/>
              </w:rPr>
              <w:t>844</w:t>
            </w:r>
          </w:p>
        </w:tc>
        <w:tc>
          <w:tcPr>
            <w:tcW w:w="558" w:type="pct"/>
            <w:tcBorders>
              <w:top w:val="single" w:sz="4" w:space="0" w:color="008000"/>
              <w:left w:val="single" w:sz="4" w:space="0" w:color="008000"/>
              <w:bottom w:val="single" w:sz="4" w:space="0" w:color="008000"/>
              <w:right w:val="single" w:sz="4" w:space="0" w:color="008000"/>
            </w:tcBorders>
            <w:vAlign w:val="bottom"/>
          </w:tcPr>
          <w:p w14:paraId="76C99D43" w14:textId="77777777" w:rsidR="00A2717D" w:rsidRPr="00623E67" w:rsidRDefault="00A2717D" w:rsidP="00A2717D">
            <w:pPr>
              <w:pStyle w:val="ZPpregtevilke"/>
            </w:pPr>
            <w:r w:rsidRPr="00623E67">
              <w:t>930</w:t>
            </w:r>
          </w:p>
        </w:tc>
        <w:tc>
          <w:tcPr>
            <w:tcW w:w="553" w:type="pct"/>
            <w:tcBorders>
              <w:top w:val="single" w:sz="4" w:space="0" w:color="008000"/>
              <w:left w:val="single" w:sz="4" w:space="0" w:color="008000"/>
              <w:bottom w:val="single" w:sz="4" w:space="0" w:color="008000"/>
              <w:right w:val="single" w:sz="4" w:space="0" w:color="008000"/>
            </w:tcBorders>
            <w:vAlign w:val="bottom"/>
          </w:tcPr>
          <w:p w14:paraId="2FA2F8B8" w14:textId="77777777" w:rsidR="00A2717D" w:rsidRPr="00623E67" w:rsidRDefault="00A2717D" w:rsidP="00A2717D">
            <w:pPr>
              <w:pStyle w:val="ZPpregtevilke"/>
            </w:pPr>
            <w:r w:rsidRPr="00623E67">
              <w:t>843</w:t>
            </w:r>
          </w:p>
        </w:tc>
        <w:tc>
          <w:tcPr>
            <w:tcW w:w="552" w:type="pct"/>
            <w:tcBorders>
              <w:top w:val="single" w:sz="4" w:space="0" w:color="008000"/>
              <w:left w:val="single" w:sz="4" w:space="0" w:color="008000"/>
              <w:bottom w:val="single" w:sz="4" w:space="0" w:color="008000"/>
              <w:right w:val="single" w:sz="12" w:space="0" w:color="008000"/>
            </w:tcBorders>
            <w:vAlign w:val="bottom"/>
          </w:tcPr>
          <w:p w14:paraId="1A2C7B8B" w14:textId="77777777" w:rsidR="00A2717D" w:rsidRPr="00623E67" w:rsidRDefault="00A2717D" w:rsidP="00A2717D">
            <w:pPr>
              <w:pStyle w:val="ZPpregtevilke"/>
            </w:pPr>
            <w:r w:rsidRPr="00623E67">
              <w:t>771</w:t>
            </w:r>
          </w:p>
        </w:tc>
      </w:tr>
      <w:tr w:rsidR="00A2717D" w:rsidRPr="00623E67" w14:paraId="7BA8941F" w14:textId="77777777" w:rsidTr="00A2717D">
        <w:trPr>
          <w:trHeight w:val="227"/>
          <w:jc w:val="center"/>
        </w:trPr>
        <w:tc>
          <w:tcPr>
            <w:tcW w:w="1643" w:type="pct"/>
            <w:tcBorders>
              <w:top w:val="single" w:sz="4" w:space="0" w:color="008000"/>
              <w:left w:val="single" w:sz="12" w:space="0" w:color="008000"/>
              <w:bottom w:val="single" w:sz="4" w:space="0" w:color="008000"/>
              <w:right w:val="single" w:sz="4" w:space="0" w:color="008000"/>
            </w:tcBorders>
            <w:vAlign w:val="bottom"/>
          </w:tcPr>
          <w:p w14:paraId="1CC0769E" w14:textId="77777777" w:rsidR="00A2717D" w:rsidRPr="00623E67" w:rsidRDefault="00A2717D" w:rsidP="00A2717D">
            <w:pPr>
              <w:pStyle w:val="ZPpregtekst"/>
              <w:rPr>
                <w:szCs w:val="16"/>
              </w:rPr>
            </w:pPr>
            <w:r w:rsidRPr="00623E67">
              <w:rPr>
                <w:szCs w:val="16"/>
              </w:rPr>
              <w:t>Prijavljeni pridelek oljk za predelavo (t)</w:t>
            </w:r>
          </w:p>
        </w:tc>
        <w:tc>
          <w:tcPr>
            <w:tcW w:w="57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E935248" w14:textId="77777777" w:rsidR="00A2717D" w:rsidRPr="00623E67" w:rsidRDefault="00A2717D" w:rsidP="00A2717D">
            <w:pPr>
              <w:pStyle w:val="ZPpregtevilke"/>
              <w:rPr>
                <w:szCs w:val="16"/>
              </w:rPr>
            </w:pPr>
            <w:r w:rsidRPr="00623E67">
              <w:rPr>
                <w:szCs w:val="16"/>
              </w:rPr>
              <w:t>1.726</w:t>
            </w:r>
          </w:p>
        </w:tc>
        <w:tc>
          <w:tcPr>
            <w:tcW w:w="561" w:type="pct"/>
            <w:tcBorders>
              <w:top w:val="single" w:sz="4" w:space="0" w:color="008000"/>
              <w:left w:val="single" w:sz="4" w:space="0" w:color="008000"/>
              <w:bottom w:val="single" w:sz="4" w:space="0" w:color="008000"/>
              <w:right w:val="single" w:sz="4" w:space="0" w:color="008000"/>
            </w:tcBorders>
            <w:vAlign w:val="bottom"/>
          </w:tcPr>
          <w:p w14:paraId="14C8678E" w14:textId="77777777" w:rsidR="00A2717D" w:rsidRPr="00623E67" w:rsidRDefault="00A2717D" w:rsidP="00A2717D">
            <w:pPr>
              <w:pStyle w:val="ZPpregtevilke"/>
              <w:rPr>
                <w:szCs w:val="16"/>
              </w:rPr>
            </w:pPr>
            <w:r w:rsidRPr="00623E67">
              <w:t>1.522</w:t>
            </w:r>
          </w:p>
        </w:tc>
        <w:tc>
          <w:tcPr>
            <w:tcW w:w="560" w:type="pct"/>
            <w:tcBorders>
              <w:top w:val="single" w:sz="4" w:space="0" w:color="008000"/>
              <w:left w:val="single" w:sz="4" w:space="0" w:color="008000"/>
              <w:bottom w:val="single" w:sz="4" w:space="0" w:color="008000"/>
              <w:right w:val="single" w:sz="4" w:space="0" w:color="008000"/>
            </w:tcBorders>
            <w:vAlign w:val="bottom"/>
          </w:tcPr>
          <w:p w14:paraId="67396C6E" w14:textId="77777777" w:rsidR="00A2717D" w:rsidRPr="00623E67" w:rsidRDefault="00A2717D" w:rsidP="00A2717D">
            <w:pPr>
              <w:pStyle w:val="ZPpregtevilke"/>
              <w:rPr>
                <w:szCs w:val="16"/>
              </w:rPr>
            </w:pPr>
            <w:r w:rsidRPr="00623E67">
              <w:rPr>
                <w:szCs w:val="16"/>
              </w:rPr>
              <w:t>1.791</w:t>
            </w:r>
          </w:p>
        </w:tc>
        <w:tc>
          <w:tcPr>
            <w:tcW w:w="558" w:type="pct"/>
            <w:tcBorders>
              <w:top w:val="single" w:sz="4" w:space="0" w:color="008000"/>
              <w:left w:val="single" w:sz="4" w:space="0" w:color="008000"/>
              <w:bottom w:val="single" w:sz="4" w:space="0" w:color="008000"/>
              <w:right w:val="single" w:sz="4" w:space="0" w:color="008000"/>
            </w:tcBorders>
            <w:vAlign w:val="bottom"/>
          </w:tcPr>
          <w:p w14:paraId="21019A7E" w14:textId="77777777" w:rsidR="00A2717D" w:rsidRPr="00623E67" w:rsidRDefault="00A2717D" w:rsidP="00A2717D">
            <w:pPr>
              <w:pStyle w:val="ZPpregtevilke"/>
            </w:pPr>
            <w:r w:rsidRPr="00623E67">
              <w:t>2.199</w:t>
            </w:r>
          </w:p>
        </w:tc>
        <w:tc>
          <w:tcPr>
            <w:tcW w:w="553" w:type="pct"/>
            <w:tcBorders>
              <w:top w:val="single" w:sz="4" w:space="0" w:color="008000"/>
              <w:left w:val="single" w:sz="4" w:space="0" w:color="008000"/>
              <w:bottom w:val="single" w:sz="4" w:space="0" w:color="008000"/>
              <w:right w:val="single" w:sz="4" w:space="0" w:color="008000"/>
            </w:tcBorders>
            <w:vAlign w:val="bottom"/>
          </w:tcPr>
          <w:p w14:paraId="5590A824" w14:textId="77777777" w:rsidR="00A2717D" w:rsidRPr="00623E67" w:rsidRDefault="00A2717D" w:rsidP="00A2717D">
            <w:pPr>
              <w:pStyle w:val="ZPpregtevilke"/>
            </w:pPr>
            <w:r w:rsidRPr="00623E67">
              <w:t>1.041</w:t>
            </w:r>
          </w:p>
        </w:tc>
        <w:tc>
          <w:tcPr>
            <w:tcW w:w="552" w:type="pct"/>
            <w:tcBorders>
              <w:top w:val="single" w:sz="4" w:space="0" w:color="008000"/>
              <w:left w:val="single" w:sz="4" w:space="0" w:color="008000"/>
              <w:bottom w:val="single" w:sz="4" w:space="0" w:color="008000"/>
              <w:right w:val="single" w:sz="12" w:space="0" w:color="008000"/>
            </w:tcBorders>
            <w:vAlign w:val="bottom"/>
          </w:tcPr>
          <w:p w14:paraId="298F5B26" w14:textId="77777777" w:rsidR="00A2717D" w:rsidRPr="00623E67" w:rsidRDefault="00A2717D" w:rsidP="00A2717D">
            <w:pPr>
              <w:pStyle w:val="ZPpregtevilke"/>
            </w:pPr>
            <w:r w:rsidRPr="00623E67">
              <w:t>1.943</w:t>
            </w:r>
          </w:p>
        </w:tc>
      </w:tr>
      <w:tr w:rsidR="00A2717D" w:rsidRPr="00623E67" w14:paraId="676EE5EF" w14:textId="77777777" w:rsidTr="00C5244C">
        <w:trPr>
          <w:trHeight w:val="227"/>
          <w:jc w:val="center"/>
        </w:trPr>
        <w:tc>
          <w:tcPr>
            <w:tcW w:w="1643" w:type="pct"/>
            <w:tcBorders>
              <w:top w:val="single" w:sz="4" w:space="0" w:color="008000"/>
              <w:left w:val="single" w:sz="12" w:space="0" w:color="008000"/>
              <w:bottom w:val="single" w:sz="4" w:space="0" w:color="008000"/>
              <w:right w:val="single" w:sz="4" w:space="0" w:color="008000"/>
            </w:tcBorders>
            <w:vAlign w:val="bottom"/>
          </w:tcPr>
          <w:p w14:paraId="0D4768DE" w14:textId="77777777" w:rsidR="00A2717D" w:rsidRPr="00623E67" w:rsidRDefault="00A2717D" w:rsidP="00A2717D">
            <w:pPr>
              <w:pStyle w:val="ZPpregtekst"/>
              <w:rPr>
                <w:szCs w:val="16"/>
              </w:rPr>
            </w:pPr>
            <w:r w:rsidRPr="00623E67">
              <w:rPr>
                <w:szCs w:val="16"/>
              </w:rPr>
              <w:t>Prijavljeni pridelek oljčnega olja (t)</w:t>
            </w:r>
          </w:p>
        </w:tc>
        <w:tc>
          <w:tcPr>
            <w:tcW w:w="57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78ECD04" w14:textId="77777777" w:rsidR="00A2717D" w:rsidRPr="00623E67" w:rsidRDefault="00A2717D" w:rsidP="00A2717D">
            <w:pPr>
              <w:pStyle w:val="ZPpregtevilke"/>
              <w:rPr>
                <w:szCs w:val="16"/>
              </w:rPr>
            </w:pPr>
            <w:r w:rsidRPr="00623E67">
              <w:rPr>
                <w:szCs w:val="16"/>
              </w:rPr>
              <w:t>263</w:t>
            </w:r>
          </w:p>
        </w:tc>
        <w:tc>
          <w:tcPr>
            <w:tcW w:w="561" w:type="pct"/>
            <w:tcBorders>
              <w:top w:val="single" w:sz="4" w:space="0" w:color="008000"/>
              <w:left w:val="single" w:sz="4" w:space="0" w:color="008000"/>
              <w:bottom w:val="single" w:sz="4" w:space="0" w:color="008000"/>
              <w:right w:val="single" w:sz="4" w:space="0" w:color="008000"/>
            </w:tcBorders>
            <w:vAlign w:val="bottom"/>
          </w:tcPr>
          <w:p w14:paraId="0C5BC70E" w14:textId="77777777" w:rsidR="00A2717D" w:rsidRPr="00623E67" w:rsidRDefault="00A2717D" w:rsidP="00A2717D">
            <w:pPr>
              <w:pStyle w:val="ZPpregtevilke"/>
              <w:rPr>
                <w:szCs w:val="16"/>
              </w:rPr>
            </w:pPr>
            <w:r w:rsidRPr="00623E67">
              <w:t>225</w:t>
            </w:r>
          </w:p>
        </w:tc>
        <w:tc>
          <w:tcPr>
            <w:tcW w:w="560" w:type="pct"/>
            <w:tcBorders>
              <w:top w:val="single" w:sz="4" w:space="0" w:color="008000"/>
              <w:left w:val="single" w:sz="4" w:space="0" w:color="008000"/>
              <w:bottom w:val="single" w:sz="4" w:space="0" w:color="008000"/>
              <w:right w:val="single" w:sz="4" w:space="0" w:color="008000"/>
            </w:tcBorders>
            <w:vAlign w:val="bottom"/>
          </w:tcPr>
          <w:p w14:paraId="37F02B32" w14:textId="77777777" w:rsidR="00A2717D" w:rsidRPr="00623E67" w:rsidRDefault="00A2717D" w:rsidP="00A2717D">
            <w:pPr>
              <w:pStyle w:val="ZPpregtevilke"/>
              <w:rPr>
                <w:szCs w:val="16"/>
              </w:rPr>
            </w:pPr>
            <w:r w:rsidRPr="00623E67">
              <w:rPr>
                <w:szCs w:val="16"/>
              </w:rPr>
              <w:t>270</w:t>
            </w:r>
          </w:p>
        </w:tc>
        <w:tc>
          <w:tcPr>
            <w:tcW w:w="558" w:type="pct"/>
            <w:tcBorders>
              <w:top w:val="single" w:sz="4" w:space="0" w:color="008000"/>
              <w:left w:val="single" w:sz="4" w:space="0" w:color="008000"/>
              <w:bottom w:val="single" w:sz="4" w:space="0" w:color="008000"/>
              <w:right w:val="single" w:sz="4" w:space="0" w:color="008000"/>
            </w:tcBorders>
            <w:vAlign w:val="bottom"/>
          </w:tcPr>
          <w:p w14:paraId="13B5DF1B" w14:textId="77777777" w:rsidR="00A2717D" w:rsidRPr="00623E67" w:rsidRDefault="00A2717D" w:rsidP="00A2717D">
            <w:pPr>
              <w:pStyle w:val="ZPpregtevilke"/>
            </w:pPr>
            <w:r w:rsidRPr="00623E67">
              <w:t>350</w:t>
            </w:r>
          </w:p>
        </w:tc>
        <w:tc>
          <w:tcPr>
            <w:tcW w:w="553" w:type="pct"/>
            <w:tcBorders>
              <w:top w:val="single" w:sz="4" w:space="0" w:color="008000"/>
              <w:left w:val="single" w:sz="4" w:space="0" w:color="008000"/>
              <w:bottom w:val="single" w:sz="4" w:space="0" w:color="008000"/>
              <w:right w:val="single" w:sz="4" w:space="0" w:color="008000"/>
            </w:tcBorders>
            <w:vAlign w:val="bottom"/>
          </w:tcPr>
          <w:p w14:paraId="433CBC4A" w14:textId="77777777" w:rsidR="00A2717D" w:rsidRPr="00623E67" w:rsidRDefault="00A2717D" w:rsidP="00A2717D">
            <w:pPr>
              <w:pStyle w:val="ZPpregtevilke"/>
            </w:pPr>
            <w:r w:rsidRPr="00623E67">
              <w:t>155</w:t>
            </w:r>
          </w:p>
        </w:tc>
        <w:tc>
          <w:tcPr>
            <w:tcW w:w="552" w:type="pct"/>
            <w:tcBorders>
              <w:top w:val="single" w:sz="4" w:space="0" w:color="008000"/>
              <w:left w:val="single" w:sz="4" w:space="0" w:color="008000"/>
              <w:bottom w:val="single" w:sz="4" w:space="0" w:color="008000"/>
              <w:right w:val="single" w:sz="12" w:space="0" w:color="008000"/>
            </w:tcBorders>
            <w:vAlign w:val="bottom"/>
          </w:tcPr>
          <w:p w14:paraId="0C10468A" w14:textId="77777777" w:rsidR="00A2717D" w:rsidRPr="00623E67" w:rsidRDefault="00A2717D" w:rsidP="00A2717D">
            <w:pPr>
              <w:pStyle w:val="ZPpregtevilke"/>
            </w:pPr>
            <w:r w:rsidRPr="00623E67">
              <w:t>243</w:t>
            </w:r>
          </w:p>
        </w:tc>
      </w:tr>
      <w:tr w:rsidR="00A2717D" w:rsidRPr="00623E67" w14:paraId="67495528" w14:textId="77777777" w:rsidTr="00A2717D">
        <w:trPr>
          <w:trHeight w:val="227"/>
          <w:jc w:val="center"/>
        </w:trPr>
        <w:tc>
          <w:tcPr>
            <w:tcW w:w="1643" w:type="pct"/>
            <w:tcBorders>
              <w:top w:val="single" w:sz="4" w:space="0" w:color="008000"/>
              <w:left w:val="single" w:sz="12" w:space="0" w:color="008000"/>
              <w:bottom w:val="single" w:sz="12" w:space="0" w:color="008000"/>
              <w:right w:val="single" w:sz="4" w:space="0" w:color="008000"/>
            </w:tcBorders>
            <w:vAlign w:val="bottom"/>
          </w:tcPr>
          <w:p w14:paraId="2477FECE" w14:textId="77777777" w:rsidR="00A2717D" w:rsidRPr="00623E67" w:rsidRDefault="00A2717D" w:rsidP="00A2717D">
            <w:pPr>
              <w:pStyle w:val="ZPpregtekst"/>
              <w:rPr>
                <w:szCs w:val="16"/>
              </w:rPr>
            </w:pPr>
            <w:r w:rsidRPr="00623E67">
              <w:rPr>
                <w:szCs w:val="16"/>
              </w:rPr>
              <w:t>Izplen (%)*</w:t>
            </w:r>
          </w:p>
        </w:tc>
        <w:tc>
          <w:tcPr>
            <w:tcW w:w="57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A76FDC7" w14:textId="77777777" w:rsidR="00A2717D" w:rsidRPr="00623E67" w:rsidRDefault="00A2717D" w:rsidP="00A2717D">
            <w:pPr>
              <w:pStyle w:val="ZPpregtevilke"/>
              <w:rPr>
                <w:szCs w:val="16"/>
              </w:rPr>
            </w:pPr>
            <w:r w:rsidRPr="00623E67">
              <w:rPr>
                <w:szCs w:val="16"/>
              </w:rPr>
              <w:t>15,3</w:t>
            </w:r>
          </w:p>
        </w:tc>
        <w:tc>
          <w:tcPr>
            <w:tcW w:w="561" w:type="pct"/>
            <w:tcBorders>
              <w:top w:val="single" w:sz="4" w:space="0" w:color="008000"/>
              <w:left w:val="single" w:sz="4" w:space="0" w:color="008000"/>
              <w:bottom w:val="single" w:sz="12" w:space="0" w:color="008000"/>
              <w:right w:val="single" w:sz="4" w:space="0" w:color="008000"/>
            </w:tcBorders>
            <w:vAlign w:val="bottom"/>
          </w:tcPr>
          <w:p w14:paraId="31F28613" w14:textId="77777777" w:rsidR="00A2717D" w:rsidRPr="00623E67" w:rsidRDefault="00A2717D" w:rsidP="00A2717D">
            <w:pPr>
              <w:pStyle w:val="ZPpregtevilke"/>
              <w:rPr>
                <w:szCs w:val="16"/>
              </w:rPr>
            </w:pPr>
            <w:r w:rsidRPr="00623E67">
              <w:t>14,9</w:t>
            </w:r>
          </w:p>
        </w:tc>
        <w:tc>
          <w:tcPr>
            <w:tcW w:w="560" w:type="pct"/>
            <w:tcBorders>
              <w:top w:val="single" w:sz="4" w:space="0" w:color="008000"/>
              <w:left w:val="single" w:sz="4" w:space="0" w:color="008000"/>
              <w:bottom w:val="single" w:sz="12" w:space="0" w:color="008000"/>
              <w:right w:val="single" w:sz="4" w:space="0" w:color="008000"/>
            </w:tcBorders>
            <w:vAlign w:val="bottom"/>
          </w:tcPr>
          <w:p w14:paraId="400E4505" w14:textId="77777777" w:rsidR="00A2717D" w:rsidRPr="00623E67" w:rsidRDefault="00A2717D" w:rsidP="00A2717D">
            <w:pPr>
              <w:pStyle w:val="ZPpregtevilke"/>
              <w:rPr>
                <w:szCs w:val="16"/>
              </w:rPr>
            </w:pPr>
            <w:r w:rsidRPr="00623E67">
              <w:rPr>
                <w:szCs w:val="16"/>
              </w:rPr>
              <w:t>15,3</w:t>
            </w:r>
          </w:p>
        </w:tc>
        <w:tc>
          <w:tcPr>
            <w:tcW w:w="558" w:type="pct"/>
            <w:tcBorders>
              <w:top w:val="single" w:sz="4" w:space="0" w:color="008000"/>
              <w:left w:val="single" w:sz="4" w:space="0" w:color="008000"/>
              <w:bottom w:val="single" w:sz="12" w:space="0" w:color="008000"/>
              <w:right w:val="single" w:sz="4" w:space="0" w:color="008000"/>
            </w:tcBorders>
            <w:vAlign w:val="bottom"/>
          </w:tcPr>
          <w:p w14:paraId="7E7A9A8B" w14:textId="77777777" w:rsidR="00A2717D" w:rsidRPr="00623E67" w:rsidRDefault="00A2717D" w:rsidP="00A2717D">
            <w:pPr>
              <w:pStyle w:val="ZPpregtevilke"/>
            </w:pPr>
            <w:r w:rsidRPr="00623E67">
              <w:t>16,0</w:t>
            </w:r>
          </w:p>
        </w:tc>
        <w:tc>
          <w:tcPr>
            <w:tcW w:w="553" w:type="pct"/>
            <w:tcBorders>
              <w:top w:val="single" w:sz="4" w:space="0" w:color="008000"/>
              <w:left w:val="single" w:sz="4" w:space="0" w:color="008000"/>
              <w:bottom w:val="single" w:sz="12" w:space="0" w:color="008000"/>
              <w:right w:val="single" w:sz="4" w:space="0" w:color="008000"/>
            </w:tcBorders>
            <w:vAlign w:val="bottom"/>
          </w:tcPr>
          <w:p w14:paraId="4087BC82" w14:textId="77777777" w:rsidR="00A2717D" w:rsidRPr="00623E67" w:rsidRDefault="00A2717D" w:rsidP="00A2717D">
            <w:pPr>
              <w:pStyle w:val="ZPpregtevilke"/>
            </w:pPr>
            <w:r w:rsidRPr="00623E67">
              <w:t>14,9</w:t>
            </w:r>
          </w:p>
        </w:tc>
        <w:tc>
          <w:tcPr>
            <w:tcW w:w="552" w:type="pct"/>
            <w:tcBorders>
              <w:top w:val="single" w:sz="4" w:space="0" w:color="008000"/>
              <w:left w:val="single" w:sz="4" w:space="0" w:color="008000"/>
              <w:bottom w:val="single" w:sz="12" w:space="0" w:color="008000"/>
              <w:right w:val="single" w:sz="12" w:space="0" w:color="008000"/>
            </w:tcBorders>
            <w:vAlign w:val="bottom"/>
          </w:tcPr>
          <w:p w14:paraId="3257A45D" w14:textId="77777777" w:rsidR="00A2717D" w:rsidRPr="00623E67" w:rsidRDefault="00A2717D" w:rsidP="00A2717D">
            <w:pPr>
              <w:pStyle w:val="ZPpregtevilke"/>
            </w:pPr>
            <w:r w:rsidRPr="00623E67">
              <w:t>12,5</w:t>
            </w:r>
          </w:p>
        </w:tc>
      </w:tr>
    </w:tbl>
    <w:p w14:paraId="0354C36A" w14:textId="77777777" w:rsidR="00A2717D" w:rsidRPr="00623E67" w:rsidRDefault="00A2717D" w:rsidP="00A2717D">
      <w:pPr>
        <w:pStyle w:val="ZPpodnapis"/>
      </w:pPr>
      <w:r w:rsidRPr="00623E67">
        <w:t>* Upoštevan je samo prijavljeni pridelek oljk pri pridelovalcih, ki imajo tudi prijavljen pridelek oljčnega olja.</w:t>
      </w:r>
    </w:p>
    <w:p w14:paraId="65D971DA" w14:textId="77777777" w:rsidR="00A2717D" w:rsidRPr="00623E67" w:rsidRDefault="00A2717D" w:rsidP="00A2717D">
      <w:pPr>
        <w:pStyle w:val="ZPpodnapis"/>
      </w:pPr>
      <w:r w:rsidRPr="00623E67">
        <w:t>Vir: MKGP (RKG)</w:t>
      </w:r>
    </w:p>
    <w:p w14:paraId="19EDEFF6" w14:textId="4587B4B2" w:rsidR="00930C67" w:rsidRPr="00623E67" w:rsidRDefault="00A2717D" w:rsidP="00A2717D">
      <w:pPr>
        <w:pStyle w:val="ZPtekst"/>
        <w:rPr>
          <w:color w:val="4F81BD" w:themeColor="accent1"/>
        </w:rPr>
      </w:pPr>
      <w:r w:rsidRPr="00623E67">
        <w:lastRenderedPageBreak/>
        <w:t>V programskem obdobju 2015–2020 lahko oljkarji na podlagi plačilnih pravic iz sheme neposrednih plačil pridobijo osnovno plačilo in plačilo za zeleno komponento. Tudi oljkarji</w:t>
      </w:r>
      <w:r w:rsidRPr="00623E67">
        <w:rPr>
          <w:rStyle w:val="TelobesedilaZnakZnak1ZnakZnakZnak"/>
        </w:rPr>
        <w:t xml:space="preserve"> so od leta 2006 upravičeni do regresiranja zavarovanja, ki je bilo v letih 2019 in 2020 50-odstotno, uveljavljajo pa lahko tudi pravico do vračila dela trošarine za gorivo, porabljeno v kmetijstvu (od leta 2009 70 %).</w:t>
      </w:r>
      <w:r w:rsidR="00930C67" w:rsidRPr="00623E67">
        <w:rPr>
          <w:rStyle w:val="TelobesedilaZnakZnak1ZnakZnakZnak"/>
          <w:color w:val="4F81BD" w:themeColor="accent1"/>
        </w:rPr>
        <w:t xml:space="preserve"> </w:t>
      </w:r>
    </w:p>
    <w:p w14:paraId="581B77EC" w14:textId="77777777" w:rsidR="00930C67" w:rsidRPr="00623E67" w:rsidRDefault="00930C67" w:rsidP="00930C67">
      <w:pPr>
        <w:pStyle w:val="TekstZP"/>
        <w:rPr>
          <w:color w:val="4F81BD" w:themeColor="accent1"/>
        </w:rPr>
      </w:pPr>
    </w:p>
    <w:p w14:paraId="069AEC81" w14:textId="49066B0D" w:rsidR="00947021" w:rsidRPr="00623E67" w:rsidRDefault="00947021" w:rsidP="00947021">
      <w:pPr>
        <w:pStyle w:val="TekstZP"/>
        <w:rPr>
          <w:color w:val="4F81BD" w:themeColor="accent1"/>
        </w:rPr>
      </w:pPr>
    </w:p>
    <w:p w14:paraId="16459C94" w14:textId="77777777" w:rsidR="0066174E" w:rsidRPr="00623E67" w:rsidRDefault="0066174E" w:rsidP="00947021">
      <w:pPr>
        <w:pStyle w:val="TekstZP"/>
        <w:rPr>
          <w:color w:val="4F81BD" w:themeColor="accent1"/>
        </w:rPr>
        <w:sectPr w:rsidR="0066174E" w:rsidRPr="00623E67" w:rsidSect="00282A0D">
          <w:pgSz w:w="11907" w:h="16840" w:code="9"/>
          <w:pgMar w:top="1134" w:right="1418" w:bottom="1077" w:left="1418" w:header="567" w:footer="567" w:gutter="0"/>
          <w:cols w:space="708"/>
          <w:docGrid w:linePitch="360"/>
        </w:sectPr>
      </w:pPr>
    </w:p>
    <w:p w14:paraId="627257F4" w14:textId="77777777" w:rsidR="00A2717D" w:rsidRPr="00623E67" w:rsidRDefault="00A2717D" w:rsidP="00A2717D">
      <w:pPr>
        <w:pStyle w:val="Naslov3"/>
      </w:pPr>
      <w:bookmarkStart w:id="408" w:name="_Toc30496337"/>
      <w:bookmarkStart w:id="409" w:name="_Toc66263878"/>
      <w:bookmarkStart w:id="410" w:name="_Toc68326295"/>
      <w:bookmarkStart w:id="411" w:name="_Toc92856462"/>
      <w:bookmarkStart w:id="412" w:name="_Toc95189873"/>
      <w:bookmarkStart w:id="413" w:name="_Toc95190449"/>
      <w:bookmarkStart w:id="414" w:name="_Toc95210375"/>
      <w:bookmarkStart w:id="415" w:name="_Toc95277235"/>
      <w:bookmarkStart w:id="416" w:name="_Toc110257089"/>
      <w:bookmarkStart w:id="417" w:name="_Toc171749016"/>
      <w:bookmarkStart w:id="418" w:name="_Toc200179454"/>
      <w:bookmarkStart w:id="419" w:name="_Toc458751197"/>
      <w:bookmarkStart w:id="420" w:name="_Toc49438936"/>
      <w:bookmarkStart w:id="421" w:name="_Toc75959143"/>
      <w:bookmarkStart w:id="422" w:name="_Toc34615096"/>
      <w:bookmarkStart w:id="423" w:name="_Toc34792719"/>
      <w:bookmarkStart w:id="424" w:name="_Toc35833575"/>
      <w:bookmarkStart w:id="425" w:name="_Toc35833944"/>
      <w:bookmarkStart w:id="426" w:name="_Toc35834080"/>
      <w:bookmarkStart w:id="427" w:name="_Toc36877981"/>
      <w:r w:rsidRPr="00623E67">
        <w:lastRenderedPageBreak/>
        <w:t>Pridelava oljk in prodaja oljčnega olja</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623E67">
        <w:t xml:space="preserve"> </w:t>
      </w:r>
      <w:bookmarkEnd w:id="422"/>
      <w:bookmarkEnd w:id="423"/>
      <w:bookmarkEnd w:id="424"/>
      <w:bookmarkEnd w:id="425"/>
      <w:bookmarkEnd w:id="426"/>
      <w:bookmarkEnd w:id="427"/>
    </w:p>
    <w:tbl>
      <w:tblPr>
        <w:tblW w:w="5000" w:type="pct"/>
        <w:jc w:val="right"/>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99"/>
        <w:gridCol w:w="761"/>
        <w:gridCol w:w="762"/>
        <w:gridCol w:w="762"/>
        <w:gridCol w:w="765"/>
        <w:gridCol w:w="765"/>
        <w:gridCol w:w="765"/>
        <w:gridCol w:w="765"/>
        <w:gridCol w:w="765"/>
        <w:gridCol w:w="765"/>
        <w:gridCol w:w="826"/>
        <w:gridCol w:w="826"/>
        <w:gridCol w:w="826"/>
        <w:gridCol w:w="826"/>
        <w:gridCol w:w="826"/>
      </w:tblGrid>
      <w:tr w:rsidR="00A2717D" w:rsidRPr="00623E67" w14:paraId="5EAAEE36" w14:textId="77777777" w:rsidTr="00A2717D">
        <w:trPr>
          <w:trHeight w:val="227"/>
          <w:jc w:val="right"/>
        </w:trPr>
        <w:tc>
          <w:tcPr>
            <w:tcW w:w="1071" w:type="pct"/>
            <w:tcBorders>
              <w:bottom w:val="single" w:sz="6" w:space="0" w:color="008000"/>
            </w:tcBorders>
            <w:shd w:val="clear" w:color="auto" w:fill="auto"/>
            <w:noWrap/>
            <w:vAlign w:val="center"/>
          </w:tcPr>
          <w:p w14:paraId="57A50A20" w14:textId="77777777" w:rsidR="00A2717D" w:rsidRPr="00623E67" w:rsidRDefault="00A2717D" w:rsidP="00A2717D">
            <w:pPr>
              <w:pStyle w:val="ZPpregglava"/>
            </w:pPr>
          </w:p>
        </w:tc>
        <w:tc>
          <w:tcPr>
            <w:tcW w:w="272" w:type="pct"/>
            <w:tcBorders>
              <w:bottom w:val="single" w:sz="6" w:space="0" w:color="008000"/>
            </w:tcBorders>
            <w:shd w:val="clear" w:color="auto" w:fill="auto"/>
            <w:noWrap/>
            <w:vAlign w:val="center"/>
          </w:tcPr>
          <w:p w14:paraId="71824956" w14:textId="77777777" w:rsidR="00A2717D" w:rsidRPr="00623E67" w:rsidRDefault="00A2717D" w:rsidP="00A2717D">
            <w:pPr>
              <w:pStyle w:val="ZPpregglava"/>
            </w:pPr>
            <w:r w:rsidRPr="00623E67">
              <w:t>2008</w:t>
            </w:r>
          </w:p>
        </w:tc>
        <w:tc>
          <w:tcPr>
            <w:tcW w:w="272" w:type="pct"/>
            <w:tcBorders>
              <w:bottom w:val="single" w:sz="6" w:space="0" w:color="008000"/>
            </w:tcBorders>
            <w:shd w:val="clear" w:color="auto" w:fill="auto"/>
            <w:noWrap/>
            <w:vAlign w:val="center"/>
          </w:tcPr>
          <w:p w14:paraId="2E444EAC" w14:textId="77777777" w:rsidR="00A2717D" w:rsidRPr="00623E67" w:rsidRDefault="00A2717D" w:rsidP="00A2717D">
            <w:pPr>
              <w:pStyle w:val="ZPpregglava"/>
            </w:pPr>
            <w:r w:rsidRPr="00623E67">
              <w:t>2009</w:t>
            </w:r>
          </w:p>
        </w:tc>
        <w:tc>
          <w:tcPr>
            <w:tcW w:w="272" w:type="pct"/>
            <w:tcBorders>
              <w:bottom w:val="single" w:sz="6" w:space="0" w:color="008000"/>
            </w:tcBorders>
            <w:shd w:val="clear" w:color="auto" w:fill="auto"/>
            <w:noWrap/>
            <w:vAlign w:val="center"/>
          </w:tcPr>
          <w:p w14:paraId="0D8ADBA7" w14:textId="77777777" w:rsidR="00A2717D" w:rsidRPr="00623E67" w:rsidRDefault="00A2717D" w:rsidP="00A2717D">
            <w:pPr>
              <w:pStyle w:val="ZPpregglava"/>
            </w:pPr>
            <w:r w:rsidRPr="00623E67">
              <w:t>2010</w:t>
            </w:r>
          </w:p>
        </w:tc>
        <w:tc>
          <w:tcPr>
            <w:tcW w:w="273" w:type="pct"/>
            <w:tcBorders>
              <w:bottom w:val="single" w:sz="6" w:space="0" w:color="008000"/>
            </w:tcBorders>
            <w:shd w:val="clear" w:color="auto" w:fill="auto"/>
            <w:noWrap/>
            <w:vAlign w:val="center"/>
          </w:tcPr>
          <w:p w14:paraId="23194DDE" w14:textId="77777777" w:rsidR="00A2717D" w:rsidRPr="00623E67" w:rsidRDefault="00A2717D" w:rsidP="00A2717D">
            <w:pPr>
              <w:pStyle w:val="ZPpregglava"/>
            </w:pPr>
            <w:r w:rsidRPr="00623E67">
              <w:t>2011</w:t>
            </w:r>
          </w:p>
        </w:tc>
        <w:tc>
          <w:tcPr>
            <w:tcW w:w="273" w:type="pct"/>
            <w:tcBorders>
              <w:bottom w:val="single" w:sz="6" w:space="0" w:color="008000"/>
            </w:tcBorders>
            <w:shd w:val="clear" w:color="auto" w:fill="auto"/>
            <w:noWrap/>
            <w:vAlign w:val="center"/>
          </w:tcPr>
          <w:p w14:paraId="1CCCF9F8" w14:textId="77777777" w:rsidR="00A2717D" w:rsidRPr="00623E67" w:rsidRDefault="00A2717D" w:rsidP="00A2717D">
            <w:pPr>
              <w:pStyle w:val="ZPpregglava"/>
            </w:pPr>
            <w:r w:rsidRPr="00623E67">
              <w:t>2012</w:t>
            </w:r>
          </w:p>
        </w:tc>
        <w:tc>
          <w:tcPr>
            <w:tcW w:w="273" w:type="pct"/>
            <w:tcBorders>
              <w:bottom w:val="single" w:sz="6" w:space="0" w:color="008000"/>
            </w:tcBorders>
            <w:shd w:val="clear" w:color="auto" w:fill="auto"/>
            <w:noWrap/>
            <w:vAlign w:val="center"/>
          </w:tcPr>
          <w:p w14:paraId="7E9E5B08" w14:textId="77777777" w:rsidR="00A2717D" w:rsidRPr="00623E67" w:rsidRDefault="00A2717D" w:rsidP="00A2717D">
            <w:pPr>
              <w:pStyle w:val="ZPpregglava"/>
            </w:pPr>
            <w:r w:rsidRPr="00623E67">
              <w:t>2013</w:t>
            </w:r>
          </w:p>
        </w:tc>
        <w:tc>
          <w:tcPr>
            <w:tcW w:w="273" w:type="pct"/>
            <w:tcBorders>
              <w:bottom w:val="single" w:sz="6" w:space="0" w:color="008000"/>
            </w:tcBorders>
            <w:shd w:val="clear" w:color="auto" w:fill="auto"/>
            <w:noWrap/>
            <w:vAlign w:val="center"/>
          </w:tcPr>
          <w:p w14:paraId="1C174E19" w14:textId="77777777" w:rsidR="00A2717D" w:rsidRPr="00623E67" w:rsidRDefault="00A2717D" w:rsidP="00A2717D">
            <w:pPr>
              <w:pStyle w:val="ZPpregglava"/>
            </w:pPr>
            <w:r w:rsidRPr="00623E67">
              <w:t>2014</w:t>
            </w:r>
          </w:p>
        </w:tc>
        <w:tc>
          <w:tcPr>
            <w:tcW w:w="273" w:type="pct"/>
            <w:tcBorders>
              <w:bottom w:val="single" w:sz="6" w:space="0" w:color="008000"/>
            </w:tcBorders>
            <w:shd w:val="clear" w:color="auto" w:fill="auto"/>
            <w:noWrap/>
            <w:vAlign w:val="center"/>
          </w:tcPr>
          <w:p w14:paraId="451BE93A" w14:textId="77777777" w:rsidR="00A2717D" w:rsidRPr="00623E67" w:rsidRDefault="00A2717D" w:rsidP="00A2717D">
            <w:pPr>
              <w:pStyle w:val="ZPpregglava"/>
            </w:pPr>
            <w:r w:rsidRPr="00623E67">
              <w:t>2015</w:t>
            </w:r>
          </w:p>
        </w:tc>
        <w:tc>
          <w:tcPr>
            <w:tcW w:w="273" w:type="pct"/>
            <w:tcBorders>
              <w:bottom w:val="single" w:sz="6" w:space="0" w:color="008000"/>
            </w:tcBorders>
            <w:shd w:val="clear" w:color="auto" w:fill="auto"/>
            <w:noWrap/>
            <w:vAlign w:val="center"/>
          </w:tcPr>
          <w:p w14:paraId="5ACF2F3C" w14:textId="77777777" w:rsidR="00A2717D" w:rsidRPr="00623E67" w:rsidRDefault="00A2717D" w:rsidP="00A2717D">
            <w:pPr>
              <w:pStyle w:val="ZPpregglava"/>
            </w:pPr>
            <w:r w:rsidRPr="00623E67">
              <w:t>2016</w:t>
            </w:r>
          </w:p>
        </w:tc>
        <w:tc>
          <w:tcPr>
            <w:tcW w:w="295" w:type="pct"/>
            <w:tcBorders>
              <w:bottom w:val="single" w:sz="6" w:space="0" w:color="008000"/>
            </w:tcBorders>
            <w:shd w:val="clear" w:color="auto" w:fill="auto"/>
            <w:vAlign w:val="center"/>
          </w:tcPr>
          <w:p w14:paraId="5953F07B" w14:textId="77777777" w:rsidR="00A2717D" w:rsidRPr="00623E67" w:rsidRDefault="00A2717D" w:rsidP="00A2717D">
            <w:pPr>
              <w:pStyle w:val="ZPpregglava"/>
            </w:pPr>
            <w:r w:rsidRPr="00623E67">
              <w:t>2017</w:t>
            </w:r>
          </w:p>
        </w:tc>
        <w:tc>
          <w:tcPr>
            <w:tcW w:w="295" w:type="pct"/>
            <w:tcBorders>
              <w:bottom w:val="single" w:sz="6" w:space="0" w:color="008000"/>
            </w:tcBorders>
            <w:shd w:val="clear" w:color="auto" w:fill="auto"/>
            <w:vAlign w:val="center"/>
          </w:tcPr>
          <w:p w14:paraId="043D76CE" w14:textId="77777777" w:rsidR="00A2717D" w:rsidRPr="00623E67" w:rsidRDefault="00A2717D" w:rsidP="00A2717D">
            <w:pPr>
              <w:pStyle w:val="ZPpregglava"/>
            </w:pPr>
            <w:r w:rsidRPr="00623E67">
              <w:t>2018</w:t>
            </w:r>
          </w:p>
        </w:tc>
        <w:tc>
          <w:tcPr>
            <w:tcW w:w="295" w:type="pct"/>
            <w:tcBorders>
              <w:bottom w:val="single" w:sz="6" w:space="0" w:color="008000"/>
            </w:tcBorders>
            <w:vAlign w:val="center"/>
          </w:tcPr>
          <w:p w14:paraId="45036153" w14:textId="77777777" w:rsidR="00A2717D" w:rsidRPr="00623E67" w:rsidRDefault="00A2717D" w:rsidP="00A2717D">
            <w:pPr>
              <w:pStyle w:val="ZPpregglava"/>
            </w:pPr>
            <w:r w:rsidRPr="00623E67">
              <w:t>2019</w:t>
            </w:r>
          </w:p>
        </w:tc>
        <w:tc>
          <w:tcPr>
            <w:tcW w:w="295" w:type="pct"/>
            <w:tcBorders>
              <w:bottom w:val="single" w:sz="6" w:space="0" w:color="008000"/>
            </w:tcBorders>
            <w:vAlign w:val="center"/>
          </w:tcPr>
          <w:p w14:paraId="2DB9989A" w14:textId="3AD36E9E" w:rsidR="00A2717D" w:rsidRPr="00623E67" w:rsidRDefault="00A2717D" w:rsidP="00A2717D">
            <w:pPr>
              <w:pStyle w:val="ZPpregglava"/>
            </w:pPr>
            <w:r w:rsidRPr="00623E67">
              <w:t>2020</w:t>
            </w:r>
            <w:r w:rsidR="001F433D">
              <w:t>*</w:t>
            </w:r>
          </w:p>
        </w:tc>
        <w:tc>
          <w:tcPr>
            <w:tcW w:w="295" w:type="pct"/>
            <w:tcBorders>
              <w:bottom w:val="single" w:sz="6" w:space="0" w:color="008000"/>
            </w:tcBorders>
            <w:vAlign w:val="center"/>
          </w:tcPr>
          <w:p w14:paraId="4420118E" w14:textId="77777777" w:rsidR="00A2717D" w:rsidRPr="00623E67" w:rsidRDefault="00A2717D" w:rsidP="00A2717D">
            <w:pPr>
              <w:pStyle w:val="ZPpregglava"/>
            </w:pPr>
            <w:r w:rsidRPr="00623E67">
              <w:t>Indeks</w:t>
            </w:r>
          </w:p>
          <w:p w14:paraId="1D4E449D" w14:textId="77777777" w:rsidR="00A2717D" w:rsidRPr="00623E67" w:rsidRDefault="00A2717D" w:rsidP="00A2717D">
            <w:pPr>
              <w:pStyle w:val="ZPpregglava"/>
            </w:pPr>
            <w:r w:rsidRPr="00623E67">
              <w:t>2020/19</w:t>
            </w:r>
          </w:p>
        </w:tc>
      </w:tr>
      <w:tr w:rsidR="00A2717D" w:rsidRPr="00623E67" w14:paraId="3CC8CE3A" w14:textId="77777777" w:rsidTr="00A2717D">
        <w:trPr>
          <w:trHeight w:val="227"/>
          <w:jc w:val="right"/>
        </w:trPr>
        <w:tc>
          <w:tcPr>
            <w:tcW w:w="1071" w:type="pct"/>
            <w:tcBorders>
              <w:top w:val="single" w:sz="6" w:space="0" w:color="008000"/>
              <w:bottom w:val="nil"/>
            </w:tcBorders>
            <w:shd w:val="clear" w:color="auto" w:fill="D9D9D9"/>
            <w:noWrap/>
            <w:vAlign w:val="bottom"/>
          </w:tcPr>
          <w:p w14:paraId="5E8169C7" w14:textId="77160B6B" w:rsidR="00A2717D" w:rsidRPr="00623E67" w:rsidRDefault="00A2717D" w:rsidP="00A2717D">
            <w:pPr>
              <w:pStyle w:val="ZPpregtekst"/>
              <w:rPr>
                <w:b/>
              </w:rPr>
            </w:pPr>
            <w:r w:rsidRPr="00623E67">
              <w:rPr>
                <w:b/>
              </w:rPr>
              <w:t>PRIDELAVA*</w:t>
            </w:r>
            <w:r w:rsidR="001F433D">
              <w:rPr>
                <w:b/>
              </w:rPr>
              <w:t>*</w:t>
            </w:r>
          </w:p>
        </w:tc>
        <w:tc>
          <w:tcPr>
            <w:tcW w:w="272" w:type="pct"/>
            <w:tcBorders>
              <w:top w:val="single" w:sz="6" w:space="0" w:color="008000"/>
              <w:bottom w:val="nil"/>
            </w:tcBorders>
            <w:shd w:val="clear" w:color="auto" w:fill="D9D9D9"/>
            <w:noWrap/>
            <w:vAlign w:val="bottom"/>
          </w:tcPr>
          <w:p w14:paraId="25C3E12B" w14:textId="77777777" w:rsidR="00A2717D" w:rsidRPr="00623E67" w:rsidRDefault="00A2717D" w:rsidP="00A2717D">
            <w:pPr>
              <w:pStyle w:val="ZPpregtevilke"/>
              <w:rPr>
                <w:b/>
                <w:bCs/>
              </w:rPr>
            </w:pPr>
          </w:p>
        </w:tc>
        <w:tc>
          <w:tcPr>
            <w:tcW w:w="272" w:type="pct"/>
            <w:tcBorders>
              <w:top w:val="single" w:sz="6" w:space="0" w:color="008000"/>
              <w:bottom w:val="nil"/>
            </w:tcBorders>
            <w:shd w:val="clear" w:color="auto" w:fill="D9D9D9"/>
            <w:noWrap/>
            <w:vAlign w:val="bottom"/>
          </w:tcPr>
          <w:p w14:paraId="66A1FB58" w14:textId="77777777" w:rsidR="00A2717D" w:rsidRPr="00623E67" w:rsidRDefault="00A2717D" w:rsidP="00A2717D">
            <w:pPr>
              <w:pStyle w:val="ZPpregtevilke"/>
              <w:rPr>
                <w:b/>
                <w:bCs/>
              </w:rPr>
            </w:pPr>
          </w:p>
        </w:tc>
        <w:tc>
          <w:tcPr>
            <w:tcW w:w="272" w:type="pct"/>
            <w:tcBorders>
              <w:top w:val="single" w:sz="6" w:space="0" w:color="008000"/>
              <w:bottom w:val="nil"/>
            </w:tcBorders>
            <w:shd w:val="clear" w:color="auto" w:fill="D9D9D9"/>
            <w:noWrap/>
            <w:vAlign w:val="bottom"/>
          </w:tcPr>
          <w:p w14:paraId="6F345F2B" w14:textId="77777777" w:rsidR="00A2717D" w:rsidRPr="00623E67" w:rsidRDefault="00A2717D" w:rsidP="00A2717D">
            <w:pPr>
              <w:pStyle w:val="ZPpregtevilke"/>
              <w:rPr>
                <w:b/>
                <w:bCs/>
              </w:rPr>
            </w:pPr>
          </w:p>
        </w:tc>
        <w:tc>
          <w:tcPr>
            <w:tcW w:w="273" w:type="pct"/>
            <w:tcBorders>
              <w:top w:val="single" w:sz="6" w:space="0" w:color="008000"/>
              <w:bottom w:val="nil"/>
            </w:tcBorders>
            <w:shd w:val="clear" w:color="auto" w:fill="D9D9D9"/>
            <w:noWrap/>
            <w:vAlign w:val="bottom"/>
          </w:tcPr>
          <w:p w14:paraId="4733ECA8" w14:textId="77777777" w:rsidR="00A2717D" w:rsidRPr="00623E67" w:rsidRDefault="00A2717D" w:rsidP="00A2717D">
            <w:pPr>
              <w:pStyle w:val="ZPpregtevilke"/>
              <w:rPr>
                <w:b/>
                <w:bCs/>
              </w:rPr>
            </w:pPr>
          </w:p>
        </w:tc>
        <w:tc>
          <w:tcPr>
            <w:tcW w:w="273" w:type="pct"/>
            <w:tcBorders>
              <w:top w:val="single" w:sz="6" w:space="0" w:color="008000"/>
              <w:bottom w:val="nil"/>
            </w:tcBorders>
            <w:shd w:val="clear" w:color="auto" w:fill="D9D9D9"/>
            <w:noWrap/>
            <w:vAlign w:val="bottom"/>
          </w:tcPr>
          <w:p w14:paraId="2E0AC292" w14:textId="77777777" w:rsidR="00A2717D" w:rsidRPr="00623E67" w:rsidRDefault="00A2717D" w:rsidP="00A2717D">
            <w:pPr>
              <w:pStyle w:val="ZPpregtevilke"/>
              <w:rPr>
                <w:b/>
                <w:bCs/>
              </w:rPr>
            </w:pPr>
          </w:p>
        </w:tc>
        <w:tc>
          <w:tcPr>
            <w:tcW w:w="273" w:type="pct"/>
            <w:tcBorders>
              <w:top w:val="single" w:sz="6" w:space="0" w:color="008000"/>
              <w:bottom w:val="nil"/>
            </w:tcBorders>
            <w:shd w:val="clear" w:color="auto" w:fill="D9D9D9"/>
            <w:noWrap/>
            <w:vAlign w:val="bottom"/>
          </w:tcPr>
          <w:p w14:paraId="6DD73733" w14:textId="77777777" w:rsidR="00A2717D" w:rsidRPr="00623E67" w:rsidRDefault="00A2717D" w:rsidP="00A2717D">
            <w:pPr>
              <w:pStyle w:val="ZPpregtevilke"/>
              <w:rPr>
                <w:b/>
                <w:bCs/>
              </w:rPr>
            </w:pPr>
          </w:p>
        </w:tc>
        <w:tc>
          <w:tcPr>
            <w:tcW w:w="273" w:type="pct"/>
            <w:tcBorders>
              <w:top w:val="single" w:sz="6" w:space="0" w:color="008000"/>
              <w:bottom w:val="nil"/>
            </w:tcBorders>
            <w:shd w:val="clear" w:color="auto" w:fill="D9D9D9"/>
            <w:noWrap/>
            <w:vAlign w:val="bottom"/>
          </w:tcPr>
          <w:p w14:paraId="746D8966" w14:textId="77777777" w:rsidR="00A2717D" w:rsidRPr="00623E67" w:rsidRDefault="00A2717D" w:rsidP="00A2717D">
            <w:pPr>
              <w:pStyle w:val="ZPpregtevilke"/>
              <w:rPr>
                <w:b/>
                <w:bCs/>
              </w:rPr>
            </w:pPr>
          </w:p>
        </w:tc>
        <w:tc>
          <w:tcPr>
            <w:tcW w:w="273" w:type="pct"/>
            <w:tcBorders>
              <w:top w:val="single" w:sz="6" w:space="0" w:color="008000"/>
              <w:bottom w:val="nil"/>
            </w:tcBorders>
            <w:shd w:val="clear" w:color="auto" w:fill="D9D9D9"/>
            <w:noWrap/>
            <w:vAlign w:val="bottom"/>
          </w:tcPr>
          <w:p w14:paraId="293D0139" w14:textId="77777777" w:rsidR="00A2717D" w:rsidRPr="00623E67" w:rsidRDefault="00A2717D" w:rsidP="00A2717D">
            <w:pPr>
              <w:pStyle w:val="ZPpregtevilke"/>
              <w:rPr>
                <w:b/>
                <w:bCs/>
              </w:rPr>
            </w:pPr>
          </w:p>
        </w:tc>
        <w:tc>
          <w:tcPr>
            <w:tcW w:w="273" w:type="pct"/>
            <w:tcBorders>
              <w:top w:val="single" w:sz="6" w:space="0" w:color="008000"/>
              <w:bottom w:val="nil"/>
            </w:tcBorders>
            <w:shd w:val="clear" w:color="auto" w:fill="D9D9D9"/>
            <w:noWrap/>
            <w:vAlign w:val="bottom"/>
          </w:tcPr>
          <w:p w14:paraId="2464A23A" w14:textId="77777777" w:rsidR="00A2717D" w:rsidRPr="00623E67" w:rsidRDefault="00A2717D" w:rsidP="00A2717D">
            <w:pPr>
              <w:pStyle w:val="ZPpregtevilke"/>
              <w:rPr>
                <w:b/>
                <w:bCs/>
              </w:rPr>
            </w:pPr>
          </w:p>
        </w:tc>
        <w:tc>
          <w:tcPr>
            <w:tcW w:w="295" w:type="pct"/>
            <w:tcBorders>
              <w:top w:val="single" w:sz="6" w:space="0" w:color="008000"/>
              <w:bottom w:val="nil"/>
            </w:tcBorders>
            <w:shd w:val="clear" w:color="auto" w:fill="D9D9D9"/>
            <w:vAlign w:val="bottom"/>
          </w:tcPr>
          <w:p w14:paraId="43B05F97" w14:textId="77777777" w:rsidR="00A2717D" w:rsidRPr="00623E67" w:rsidRDefault="00A2717D" w:rsidP="00A2717D">
            <w:pPr>
              <w:pStyle w:val="ZPpregtevilke"/>
              <w:rPr>
                <w:b/>
                <w:bCs/>
              </w:rPr>
            </w:pPr>
          </w:p>
        </w:tc>
        <w:tc>
          <w:tcPr>
            <w:tcW w:w="295" w:type="pct"/>
            <w:tcBorders>
              <w:top w:val="single" w:sz="6" w:space="0" w:color="008000"/>
              <w:bottom w:val="nil"/>
            </w:tcBorders>
            <w:shd w:val="clear" w:color="auto" w:fill="D9D9D9"/>
            <w:vAlign w:val="bottom"/>
          </w:tcPr>
          <w:p w14:paraId="604FF97F" w14:textId="77777777" w:rsidR="00A2717D" w:rsidRPr="00623E67" w:rsidRDefault="00A2717D" w:rsidP="00A2717D">
            <w:pPr>
              <w:pStyle w:val="ZPpregtevilke"/>
              <w:rPr>
                <w:b/>
                <w:bCs/>
              </w:rPr>
            </w:pPr>
          </w:p>
        </w:tc>
        <w:tc>
          <w:tcPr>
            <w:tcW w:w="295" w:type="pct"/>
            <w:tcBorders>
              <w:top w:val="single" w:sz="6" w:space="0" w:color="008000"/>
              <w:bottom w:val="nil"/>
            </w:tcBorders>
            <w:shd w:val="clear" w:color="auto" w:fill="D9D9D9"/>
            <w:vAlign w:val="bottom"/>
          </w:tcPr>
          <w:p w14:paraId="77236E93" w14:textId="77777777" w:rsidR="00A2717D" w:rsidRPr="00623E67" w:rsidRDefault="00A2717D" w:rsidP="00A2717D">
            <w:pPr>
              <w:pStyle w:val="ZPpregtevilke"/>
              <w:rPr>
                <w:b/>
                <w:bCs/>
              </w:rPr>
            </w:pPr>
          </w:p>
        </w:tc>
        <w:tc>
          <w:tcPr>
            <w:tcW w:w="295" w:type="pct"/>
            <w:tcBorders>
              <w:top w:val="single" w:sz="6" w:space="0" w:color="008000"/>
              <w:bottom w:val="nil"/>
            </w:tcBorders>
            <w:shd w:val="clear" w:color="auto" w:fill="D9D9D9"/>
            <w:vAlign w:val="bottom"/>
          </w:tcPr>
          <w:p w14:paraId="2555FDC2" w14:textId="77777777" w:rsidR="00A2717D" w:rsidRPr="00623E67" w:rsidRDefault="00A2717D" w:rsidP="00A2717D">
            <w:pPr>
              <w:pStyle w:val="ZPpregtevilke"/>
              <w:rPr>
                <w:b/>
                <w:bCs/>
              </w:rPr>
            </w:pPr>
          </w:p>
        </w:tc>
        <w:tc>
          <w:tcPr>
            <w:tcW w:w="295" w:type="pct"/>
            <w:tcBorders>
              <w:top w:val="single" w:sz="6" w:space="0" w:color="008000"/>
              <w:bottom w:val="nil"/>
            </w:tcBorders>
            <w:shd w:val="clear" w:color="auto" w:fill="D9D9D9"/>
            <w:vAlign w:val="bottom"/>
          </w:tcPr>
          <w:p w14:paraId="6EF4B4CB" w14:textId="77777777" w:rsidR="00A2717D" w:rsidRPr="00623E67" w:rsidRDefault="00A2717D" w:rsidP="00A2717D">
            <w:pPr>
              <w:pStyle w:val="ZPpregtevilke"/>
              <w:rPr>
                <w:b/>
                <w:bCs/>
              </w:rPr>
            </w:pPr>
          </w:p>
        </w:tc>
      </w:tr>
      <w:tr w:rsidR="00A2717D" w:rsidRPr="00623E67" w14:paraId="7290E824" w14:textId="77777777" w:rsidTr="00A2717D">
        <w:trPr>
          <w:trHeight w:val="227"/>
          <w:jc w:val="right"/>
        </w:trPr>
        <w:tc>
          <w:tcPr>
            <w:tcW w:w="1071" w:type="pct"/>
            <w:tcBorders>
              <w:top w:val="nil"/>
            </w:tcBorders>
            <w:shd w:val="clear" w:color="auto" w:fill="auto"/>
            <w:noWrap/>
            <w:vAlign w:val="bottom"/>
          </w:tcPr>
          <w:p w14:paraId="7E9C51EC" w14:textId="77777777" w:rsidR="00A2717D" w:rsidRPr="00623E67" w:rsidRDefault="00A2717D" w:rsidP="00A2717D">
            <w:pPr>
              <w:pStyle w:val="ZPpregtekst"/>
              <w:rPr>
                <w:b/>
              </w:rPr>
            </w:pPr>
            <w:r w:rsidRPr="00623E67">
              <w:rPr>
                <w:b/>
              </w:rPr>
              <w:t>Površina nasadov oljk (ha)</w:t>
            </w:r>
          </w:p>
        </w:tc>
        <w:tc>
          <w:tcPr>
            <w:tcW w:w="272" w:type="pct"/>
            <w:tcBorders>
              <w:top w:val="nil"/>
            </w:tcBorders>
            <w:shd w:val="clear" w:color="auto" w:fill="auto"/>
            <w:noWrap/>
            <w:vAlign w:val="bottom"/>
          </w:tcPr>
          <w:p w14:paraId="4DFFB62E" w14:textId="77777777" w:rsidR="00A2717D" w:rsidRPr="00623E67" w:rsidRDefault="00A2717D" w:rsidP="00A2717D">
            <w:pPr>
              <w:pStyle w:val="ZPpregtevilke"/>
              <w:rPr>
                <w:b/>
                <w:bCs/>
              </w:rPr>
            </w:pPr>
            <w:r w:rsidRPr="00623E67">
              <w:rPr>
                <w:b/>
                <w:bCs/>
              </w:rPr>
              <w:t>910</w:t>
            </w:r>
          </w:p>
        </w:tc>
        <w:tc>
          <w:tcPr>
            <w:tcW w:w="272" w:type="pct"/>
            <w:tcBorders>
              <w:top w:val="nil"/>
            </w:tcBorders>
            <w:shd w:val="clear" w:color="auto" w:fill="auto"/>
            <w:noWrap/>
            <w:vAlign w:val="bottom"/>
          </w:tcPr>
          <w:p w14:paraId="65FCEED5" w14:textId="77777777" w:rsidR="00A2717D" w:rsidRPr="00623E67" w:rsidRDefault="00A2717D" w:rsidP="00A2717D">
            <w:pPr>
              <w:pStyle w:val="ZPpregtevilke"/>
              <w:rPr>
                <w:b/>
                <w:bCs/>
              </w:rPr>
            </w:pPr>
            <w:r w:rsidRPr="00623E67">
              <w:rPr>
                <w:b/>
                <w:bCs/>
              </w:rPr>
              <w:t>910</w:t>
            </w:r>
          </w:p>
        </w:tc>
        <w:tc>
          <w:tcPr>
            <w:tcW w:w="272" w:type="pct"/>
            <w:tcBorders>
              <w:top w:val="nil"/>
            </w:tcBorders>
            <w:shd w:val="clear" w:color="auto" w:fill="auto"/>
            <w:noWrap/>
            <w:vAlign w:val="bottom"/>
          </w:tcPr>
          <w:p w14:paraId="33633F57" w14:textId="77777777" w:rsidR="00A2717D" w:rsidRPr="00623E67" w:rsidRDefault="00A2717D" w:rsidP="00A2717D">
            <w:pPr>
              <w:pStyle w:val="ZPpregtevilke"/>
              <w:rPr>
                <w:b/>
                <w:bCs/>
              </w:rPr>
            </w:pPr>
            <w:r w:rsidRPr="00623E67">
              <w:rPr>
                <w:b/>
                <w:bCs/>
              </w:rPr>
              <w:t>892</w:t>
            </w:r>
          </w:p>
        </w:tc>
        <w:tc>
          <w:tcPr>
            <w:tcW w:w="273" w:type="pct"/>
            <w:tcBorders>
              <w:top w:val="nil"/>
            </w:tcBorders>
            <w:shd w:val="clear" w:color="auto" w:fill="auto"/>
            <w:noWrap/>
            <w:vAlign w:val="bottom"/>
          </w:tcPr>
          <w:p w14:paraId="0181BDE8" w14:textId="77777777" w:rsidR="00A2717D" w:rsidRPr="00623E67" w:rsidRDefault="00A2717D" w:rsidP="00A2717D">
            <w:pPr>
              <w:pStyle w:val="ZPpregtevilke"/>
              <w:rPr>
                <w:b/>
                <w:bCs/>
              </w:rPr>
            </w:pPr>
            <w:r w:rsidRPr="00623E67">
              <w:rPr>
                <w:b/>
                <w:bCs/>
              </w:rPr>
              <w:t>892</w:t>
            </w:r>
          </w:p>
        </w:tc>
        <w:tc>
          <w:tcPr>
            <w:tcW w:w="273" w:type="pct"/>
            <w:tcBorders>
              <w:top w:val="nil"/>
            </w:tcBorders>
            <w:shd w:val="clear" w:color="auto" w:fill="auto"/>
            <w:noWrap/>
            <w:vAlign w:val="bottom"/>
          </w:tcPr>
          <w:p w14:paraId="695F23D4" w14:textId="77777777" w:rsidR="00A2717D" w:rsidRPr="00623E67" w:rsidRDefault="00A2717D" w:rsidP="00A2717D">
            <w:pPr>
              <w:pStyle w:val="ZPpregtevilke"/>
              <w:rPr>
                <w:b/>
                <w:bCs/>
              </w:rPr>
            </w:pPr>
            <w:r w:rsidRPr="00623E67">
              <w:rPr>
                <w:b/>
                <w:bCs/>
              </w:rPr>
              <w:t>892</w:t>
            </w:r>
          </w:p>
        </w:tc>
        <w:tc>
          <w:tcPr>
            <w:tcW w:w="273" w:type="pct"/>
            <w:tcBorders>
              <w:top w:val="nil"/>
            </w:tcBorders>
            <w:shd w:val="clear" w:color="auto" w:fill="auto"/>
            <w:noWrap/>
            <w:vAlign w:val="bottom"/>
          </w:tcPr>
          <w:p w14:paraId="01EE5EDA" w14:textId="77777777" w:rsidR="00A2717D" w:rsidRPr="00623E67" w:rsidRDefault="00A2717D" w:rsidP="00A2717D">
            <w:pPr>
              <w:pStyle w:val="ZPpregtevilke"/>
              <w:rPr>
                <w:b/>
                <w:bCs/>
              </w:rPr>
            </w:pPr>
            <w:r w:rsidRPr="00623E67">
              <w:rPr>
                <w:b/>
                <w:bCs/>
              </w:rPr>
              <w:t>925</w:t>
            </w:r>
          </w:p>
        </w:tc>
        <w:tc>
          <w:tcPr>
            <w:tcW w:w="273" w:type="pct"/>
            <w:tcBorders>
              <w:top w:val="nil"/>
            </w:tcBorders>
            <w:shd w:val="clear" w:color="auto" w:fill="auto"/>
            <w:noWrap/>
            <w:vAlign w:val="bottom"/>
          </w:tcPr>
          <w:p w14:paraId="30B9802D" w14:textId="77777777" w:rsidR="00A2717D" w:rsidRPr="00623E67" w:rsidRDefault="00A2717D" w:rsidP="00A2717D">
            <w:pPr>
              <w:pStyle w:val="ZPpregtevilke"/>
              <w:rPr>
                <w:b/>
                <w:bCs/>
              </w:rPr>
            </w:pPr>
            <w:r w:rsidRPr="00623E67">
              <w:rPr>
                <w:b/>
                <w:bCs/>
              </w:rPr>
              <w:t>996</w:t>
            </w:r>
          </w:p>
        </w:tc>
        <w:tc>
          <w:tcPr>
            <w:tcW w:w="273" w:type="pct"/>
            <w:tcBorders>
              <w:top w:val="nil"/>
            </w:tcBorders>
            <w:shd w:val="clear" w:color="auto" w:fill="auto"/>
            <w:noWrap/>
            <w:vAlign w:val="bottom"/>
          </w:tcPr>
          <w:p w14:paraId="577713EB" w14:textId="77777777" w:rsidR="00A2717D" w:rsidRPr="00623E67" w:rsidRDefault="00A2717D" w:rsidP="00A2717D">
            <w:pPr>
              <w:pStyle w:val="ZPpregtevilke"/>
              <w:rPr>
                <w:b/>
                <w:bCs/>
              </w:rPr>
            </w:pPr>
            <w:r w:rsidRPr="00623E67">
              <w:rPr>
                <w:b/>
                <w:bCs/>
              </w:rPr>
              <w:t>1.076</w:t>
            </w:r>
          </w:p>
        </w:tc>
        <w:tc>
          <w:tcPr>
            <w:tcW w:w="273" w:type="pct"/>
            <w:tcBorders>
              <w:top w:val="nil"/>
            </w:tcBorders>
            <w:shd w:val="clear" w:color="auto" w:fill="auto"/>
            <w:noWrap/>
            <w:vAlign w:val="bottom"/>
          </w:tcPr>
          <w:p w14:paraId="0E43F97D" w14:textId="77777777" w:rsidR="00A2717D" w:rsidRPr="00623E67" w:rsidRDefault="00A2717D" w:rsidP="00A2717D">
            <w:pPr>
              <w:pStyle w:val="ZPpregtevilke"/>
              <w:rPr>
                <w:b/>
                <w:bCs/>
              </w:rPr>
            </w:pPr>
            <w:r w:rsidRPr="00623E67">
              <w:rPr>
                <w:b/>
                <w:bCs/>
                <w:szCs w:val="16"/>
              </w:rPr>
              <w:t>1.173</w:t>
            </w:r>
          </w:p>
        </w:tc>
        <w:tc>
          <w:tcPr>
            <w:tcW w:w="295" w:type="pct"/>
            <w:tcBorders>
              <w:top w:val="nil"/>
            </w:tcBorders>
            <w:shd w:val="clear" w:color="auto" w:fill="auto"/>
            <w:vAlign w:val="bottom"/>
          </w:tcPr>
          <w:p w14:paraId="60C6DF17" w14:textId="77777777" w:rsidR="00A2717D" w:rsidRPr="00623E67" w:rsidRDefault="00A2717D" w:rsidP="00A2717D">
            <w:pPr>
              <w:pStyle w:val="ZPpregtevilke"/>
              <w:rPr>
                <w:b/>
                <w:bCs/>
              </w:rPr>
            </w:pPr>
            <w:r w:rsidRPr="00623E67">
              <w:rPr>
                <w:b/>
                <w:bCs/>
                <w:szCs w:val="16"/>
              </w:rPr>
              <w:t>1.243</w:t>
            </w:r>
          </w:p>
        </w:tc>
        <w:tc>
          <w:tcPr>
            <w:tcW w:w="295" w:type="pct"/>
            <w:tcBorders>
              <w:top w:val="nil"/>
            </w:tcBorders>
            <w:shd w:val="clear" w:color="auto" w:fill="auto"/>
            <w:vAlign w:val="bottom"/>
          </w:tcPr>
          <w:p w14:paraId="4869556A" w14:textId="77777777" w:rsidR="00A2717D" w:rsidRPr="00623E67" w:rsidRDefault="00A2717D" w:rsidP="00A2717D">
            <w:pPr>
              <w:pStyle w:val="ZPpregtevilke"/>
              <w:rPr>
                <w:b/>
                <w:bCs/>
              </w:rPr>
            </w:pPr>
            <w:r w:rsidRPr="00623E67">
              <w:rPr>
                <w:b/>
              </w:rPr>
              <w:t>1.302</w:t>
            </w:r>
          </w:p>
        </w:tc>
        <w:tc>
          <w:tcPr>
            <w:tcW w:w="295" w:type="pct"/>
            <w:tcBorders>
              <w:top w:val="nil"/>
            </w:tcBorders>
            <w:vAlign w:val="bottom"/>
          </w:tcPr>
          <w:p w14:paraId="0BFE981B" w14:textId="77777777" w:rsidR="00A2717D" w:rsidRPr="00623E67" w:rsidRDefault="00A2717D" w:rsidP="00A2717D">
            <w:pPr>
              <w:pStyle w:val="ZPpregtevilke"/>
              <w:rPr>
                <w:b/>
                <w:bCs/>
              </w:rPr>
            </w:pPr>
            <w:r w:rsidRPr="00623E67">
              <w:rPr>
                <w:b/>
              </w:rPr>
              <w:t>1.374</w:t>
            </w:r>
          </w:p>
        </w:tc>
        <w:tc>
          <w:tcPr>
            <w:tcW w:w="295" w:type="pct"/>
            <w:tcBorders>
              <w:top w:val="nil"/>
            </w:tcBorders>
            <w:vAlign w:val="bottom"/>
          </w:tcPr>
          <w:p w14:paraId="411DFA0F" w14:textId="77777777" w:rsidR="00A2717D" w:rsidRPr="00623E67" w:rsidRDefault="00A2717D" w:rsidP="00A2717D">
            <w:pPr>
              <w:pStyle w:val="ZPpregtevilke"/>
              <w:rPr>
                <w:b/>
              </w:rPr>
            </w:pPr>
            <w:r w:rsidRPr="00623E67">
              <w:rPr>
                <w:b/>
              </w:rPr>
              <w:t>1.417</w:t>
            </w:r>
          </w:p>
        </w:tc>
        <w:tc>
          <w:tcPr>
            <w:tcW w:w="295" w:type="pct"/>
            <w:tcBorders>
              <w:top w:val="nil"/>
            </w:tcBorders>
            <w:vAlign w:val="bottom"/>
          </w:tcPr>
          <w:p w14:paraId="360ED868" w14:textId="77777777" w:rsidR="00A2717D" w:rsidRPr="00623E67" w:rsidRDefault="00A2717D" w:rsidP="00A2717D">
            <w:pPr>
              <w:pStyle w:val="ZPpregtevilke"/>
              <w:rPr>
                <w:b/>
                <w:bCs/>
              </w:rPr>
            </w:pPr>
            <w:r w:rsidRPr="00623E67">
              <w:rPr>
                <w:b/>
              </w:rPr>
              <w:t>103,1</w:t>
            </w:r>
          </w:p>
        </w:tc>
      </w:tr>
      <w:tr w:rsidR="00A2717D" w:rsidRPr="00623E67" w14:paraId="26E6D297" w14:textId="77777777" w:rsidTr="00A2717D">
        <w:trPr>
          <w:trHeight w:val="227"/>
          <w:jc w:val="right"/>
        </w:trPr>
        <w:tc>
          <w:tcPr>
            <w:tcW w:w="1071" w:type="pct"/>
            <w:shd w:val="clear" w:color="auto" w:fill="auto"/>
            <w:noWrap/>
            <w:vAlign w:val="bottom"/>
          </w:tcPr>
          <w:p w14:paraId="3C26AF87" w14:textId="77777777" w:rsidR="00A2717D" w:rsidRPr="00623E67" w:rsidRDefault="00A2717D" w:rsidP="00A2717D">
            <w:pPr>
              <w:pStyle w:val="ZPpregtekst"/>
            </w:pPr>
            <w:r w:rsidRPr="00623E67">
              <w:t>Hektarski pridelek oljk (t/ha)</w:t>
            </w:r>
          </w:p>
        </w:tc>
        <w:tc>
          <w:tcPr>
            <w:tcW w:w="272" w:type="pct"/>
            <w:shd w:val="clear" w:color="auto" w:fill="auto"/>
            <w:noWrap/>
            <w:vAlign w:val="bottom"/>
          </w:tcPr>
          <w:p w14:paraId="3328B106" w14:textId="77777777" w:rsidR="00A2717D" w:rsidRPr="00623E67" w:rsidRDefault="00A2717D" w:rsidP="00A2717D">
            <w:pPr>
              <w:pStyle w:val="ZPpregtevilke"/>
            </w:pPr>
            <w:r w:rsidRPr="00623E67">
              <w:t>2,70</w:t>
            </w:r>
          </w:p>
        </w:tc>
        <w:tc>
          <w:tcPr>
            <w:tcW w:w="272" w:type="pct"/>
            <w:shd w:val="clear" w:color="auto" w:fill="auto"/>
            <w:noWrap/>
            <w:vAlign w:val="bottom"/>
          </w:tcPr>
          <w:p w14:paraId="3B1C0AFF" w14:textId="77777777" w:rsidR="00A2717D" w:rsidRPr="00623E67" w:rsidRDefault="00A2717D" w:rsidP="00A2717D">
            <w:pPr>
              <w:pStyle w:val="ZPpregtevilke"/>
            </w:pPr>
            <w:r w:rsidRPr="00623E67">
              <w:t>2,00</w:t>
            </w:r>
          </w:p>
        </w:tc>
        <w:tc>
          <w:tcPr>
            <w:tcW w:w="272" w:type="pct"/>
            <w:shd w:val="clear" w:color="auto" w:fill="auto"/>
            <w:noWrap/>
            <w:vAlign w:val="bottom"/>
          </w:tcPr>
          <w:p w14:paraId="3DDEADFB" w14:textId="77777777" w:rsidR="00A2717D" w:rsidRPr="00623E67" w:rsidRDefault="00A2717D" w:rsidP="00A2717D">
            <w:pPr>
              <w:pStyle w:val="ZPpregtevilke"/>
            </w:pPr>
            <w:r w:rsidRPr="00623E67">
              <w:t>2,12</w:t>
            </w:r>
          </w:p>
        </w:tc>
        <w:tc>
          <w:tcPr>
            <w:tcW w:w="273" w:type="pct"/>
            <w:shd w:val="clear" w:color="auto" w:fill="auto"/>
            <w:noWrap/>
            <w:vAlign w:val="bottom"/>
          </w:tcPr>
          <w:p w14:paraId="22C54BC1" w14:textId="77777777" w:rsidR="00A2717D" w:rsidRPr="00623E67" w:rsidRDefault="00A2717D" w:rsidP="00A2717D">
            <w:pPr>
              <w:pStyle w:val="ZPpregtevilke"/>
            </w:pPr>
            <w:r w:rsidRPr="00623E67">
              <w:t>1,91</w:t>
            </w:r>
          </w:p>
        </w:tc>
        <w:tc>
          <w:tcPr>
            <w:tcW w:w="273" w:type="pct"/>
            <w:shd w:val="clear" w:color="auto" w:fill="auto"/>
            <w:noWrap/>
            <w:vAlign w:val="bottom"/>
          </w:tcPr>
          <w:p w14:paraId="05F7EF3A" w14:textId="77777777" w:rsidR="00A2717D" w:rsidRPr="00623E67" w:rsidRDefault="00A2717D" w:rsidP="00A2717D">
            <w:pPr>
              <w:pStyle w:val="ZPpregtevilke"/>
            </w:pPr>
            <w:r w:rsidRPr="00623E67">
              <w:t>0,83</w:t>
            </w:r>
          </w:p>
        </w:tc>
        <w:tc>
          <w:tcPr>
            <w:tcW w:w="273" w:type="pct"/>
            <w:shd w:val="clear" w:color="auto" w:fill="auto"/>
            <w:noWrap/>
            <w:vAlign w:val="bottom"/>
          </w:tcPr>
          <w:p w14:paraId="13A13BD2" w14:textId="77777777" w:rsidR="00A2717D" w:rsidRPr="00623E67" w:rsidRDefault="00A2717D" w:rsidP="00A2717D">
            <w:pPr>
              <w:pStyle w:val="ZPpregtevilke"/>
            </w:pPr>
            <w:r w:rsidRPr="00623E67">
              <w:t>1,60</w:t>
            </w:r>
          </w:p>
        </w:tc>
        <w:tc>
          <w:tcPr>
            <w:tcW w:w="273" w:type="pct"/>
            <w:shd w:val="clear" w:color="auto" w:fill="auto"/>
            <w:noWrap/>
            <w:vAlign w:val="bottom"/>
          </w:tcPr>
          <w:p w14:paraId="2B80A029" w14:textId="77777777" w:rsidR="00A2717D" w:rsidRPr="00623E67" w:rsidRDefault="00A2717D" w:rsidP="00A2717D">
            <w:pPr>
              <w:pStyle w:val="ZPpregtevilke"/>
            </w:pPr>
            <w:r w:rsidRPr="00623E67">
              <w:t>0,82</w:t>
            </w:r>
          </w:p>
        </w:tc>
        <w:tc>
          <w:tcPr>
            <w:tcW w:w="273" w:type="pct"/>
            <w:shd w:val="clear" w:color="auto" w:fill="auto"/>
            <w:noWrap/>
            <w:vAlign w:val="bottom"/>
          </w:tcPr>
          <w:p w14:paraId="008D1991" w14:textId="77777777" w:rsidR="00A2717D" w:rsidRPr="00623E67" w:rsidRDefault="00A2717D" w:rsidP="00A2717D">
            <w:pPr>
              <w:pStyle w:val="ZPpregtevilke"/>
            </w:pPr>
            <w:r w:rsidRPr="00623E67">
              <w:t>1,47</w:t>
            </w:r>
          </w:p>
        </w:tc>
        <w:tc>
          <w:tcPr>
            <w:tcW w:w="273" w:type="pct"/>
            <w:shd w:val="clear" w:color="auto" w:fill="auto"/>
            <w:noWrap/>
            <w:vAlign w:val="bottom"/>
          </w:tcPr>
          <w:p w14:paraId="401A8CE4" w14:textId="77777777" w:rsidR="00A2717D" w:rsidRPr="00623E67" w:rsidRDefault="00A2717D" w:rsidP="00A2717D">
            <w:pPr>
              <w:pStyle w:val="ZPpregtevilke"/>
            </w:pPr>
            <w:r w:rsidRPr="00623E67">
              <w:rPr>
                <w:szCs w:val="16"/>
              </w:rPr>
              <w:t>1,42</w:t>
            </w:r>
          </w:p>
        </w:tc>
        <w:tc>
          <w:tcPr>
            <w:tcW w:w="295" w:type="pct"/>
            <w:shd w:val="clear" w:color="auto" w:fill="auto"/>
            <w:vAlign w:val="bottom"/>
          </w:tcPr>
          <w:p w14:paraId="559BF007" w14:textId="77777777" w:rsidR="00A2717D" w:rsidRPr="00623E67" w:rsidRDefault="00A2717D" w:rsidP="00A2717D">
            <w:pPr>
              <w:pStyle w:val="ZPpregtevilke"/>
            </w:pPr>
            <w:r w:rsidRPr="00623E67">
              <w:rPr>
                <w:szCs w:val="16"/>
              </w:rPr>
              <w:t>1,36</w:t>
            </w:r>
          </w:p>
        </w:tc>
        <w:tc>
          <w:tcPr>
            <w:tcW w:w="295" w:type="pct"/>
            <w:shd w:val="clear" w:color="auto" w:fill="auto"/>
            <w:vAlign w:val="bottom"/>
          </w:tcPr>
          <w:p w14:paraId="5A5422BE" w14:textId="77777777" w:rsidR="00A2717D" w:rsidRPr="00623E67" w:rsidRDefault="00A2717D" w:rsidP="00A2717D">
            <w:pPr>
              <w:pStyle w:val="ZPpregtevilke"/>
            </w:pPr>
            <w:r w:rsidRPr="00623E67">
              <w:t>3,04</w:t>
            </w:r>
          </w:p>
        </w:tc>
        <w:tc>
          <w:tcPr>
            <w:tcW w:w="295" w:type="pct"/>
            <w:vAlign w:val="bottom"/>
          </w:tcPr>
          <w:p w14:paraId="68C5C9EF" w14:textId="77777777" w:rsidR="00A2717D" w:rsidRPr="00623E67" w:rsidRDefault="00A2717D" w:rsidP="00A2717D">
            <w:pPr>
              <w:pStyle w:val="ZPpregtevilke"/>
            </w:pPr>
            <w:r w:rsidRPr="00623E67">
              <w:rPr>
                <w:szCs w:val="16"/>
              </w:rPr>
              <w:t>1,44</w:t>
            </w:r>
          </w:p>
        </w:tc>
        <w:tc>
          <w:tcPr>
            <w:tcW w:w="295" w:type="pct"/>
            <w:vAlign w:val="bottom"/>
          </w:tcPr>
          <w:p w14:paraId="06E0B9C8" w14:textId="77777777" w:rsidR="00A2717D" w:rsidRPr="00623E67" w:rsidRDefault="00A2717D" w:rsidP="00A2717D">
            <w:pPr>
              <w:pStyle w:val="ZPpregtevilke"/>
              <w:rPr>
                <w:bCs/>
                <w:szCs w:val="16"/>
              </w:rPr>
            </w:pPr>
            <w:r w:rsidRPr="00623E67">
              <w:rPr>
                <w:szCs w:val="16"/>
              </w:rPr>
              <w:t>2,19</w:t>
            </w:r>
          </w:p>
        </w:tc>
        <w:tc>
          <w:tcPr>
            <w:tcW w:w="295" w:type="pct"/>
            <w:vAlign w:val="bottom"/>
          </w:tcPr>
          <w:p w14:paraId="7643ECF8" w14:textId="77777777" w:rsidR="00A2717D" w:rsidRPr="00623E67" w:rsidRDefault="00A2717D" w:rsidP="00A2717D">
            <w:pPr>
              <w:pStyle w:val="ZPpregtevilke"/>
            </w:pPr>
            <w:r w:rsidRPr="00623E67">
              <w:rPr>
                <w:bCs/>
                <w:szCs w:val="16"/>
              </w:rPr>
              <w:t>152,0</w:t>
            </w:r>
          </w:p>
        </w:tc>
      </w:tr>
      <w:tr w:rsidR="00A2717D" w:rsidRPr="00623E67" w14:paraId="53D0B47C" w14:textId="77777777" w:rsidTr="00A2717D">
        <w:trPr>
          <w:trHeight w:val="227"/>
          <w:jc w:val="right"/>
        </w:trPr>
        <w:tc>
          <w:tcPr>
            <w:tcW w:w="1071" w:type="pct"/>
            <w:shd w:val="clear" w:color="auto" w:fill="auto"/>
            <w:noWrap/>
            <w:vAlign w:val="bottom"/>
          </w:tcPr>
          <w:p w14:paraId="0029C54C" w14:textId="77777777" w:rsidR="00A2717D" w:rsidRPr="00623E67" w:rsidRDefault="00A2717D" w:rsidP="00A2717D">
            <w:pPr>
              <w:pStyle w:val="ZPpregtekst"/>
              <w:rPr>
                <w:b/>
              </w:rPr>
            </w:pPr>
            <w:r w:rsidRPr="00623E67">
              <w:rPr>
                <w:b/>
              </w:rPr>
              <w:t>Pridelek oljk (t)</w:t>
            </w:r>
          </w:p>
        </w:tc>
        <w:tc>
          <w:tcPr>
            <w:tcW w:w="272" w:type="pct"/>
            <w:shd w:val="clear" w:color="auto" w:fill="auto"/>
            <w:noWrap/>
            <w:vAlign w:val="bottom"/>
          </w:tcPr>
          <w:p w14:paraId="5D82B14D" w14:textId="77777777" w:rsidR="00A2717D" w:rsidRPr="00623E67" w:rsidRDefault="00A2717D" w:rsidP="00A2717D">
            <w:pPr>
              <w:pStyle w:val="ZPpregtevilke"/>
              <w:rPr>
                <w:b/>
              </w:rPr>
            </w:pPr>
            <w:r w:rsidRPr="00623E67">
              <w:rPr>
                <w:b/>
              </w:rPr>
              <w:t>2.455</w:t>
            </w:r>
          </w:p>
        </w:tc>
        <w:tc>
          <w:tcPr>
            <w:tcW w:w="272" w:type="pct"/>
            <w:shd w:val="clear" w:color="auto" w:fill="auto"/>
            <w:noWrap/>
            <w:vAlign w:val="bottom"/>
          </w:tcPr>
          <w:p w14:paraId="79D8B5C1" w14:textId="77777777" w:rsidR="00A2717D" w:rsidRPr="00623E67" w:rsidRDefault="00A2717D" w:rsidP="00A2717D">
            <w:pPr>
              <w:pStyle w:val="ZPpregtevilke"/>
              <w:rPr>
                <w:b/>
              </w:rPr>
            </w:pPr>
            <w:r w:rsidRPr="00623E67">
              <w:rPr>
                <w:b/>
              </w:rPr>
              <w:t>1.823</w:t>
            </w:r>
          </w:p>
        </w:tc>
        <w:tc>
          <w:tcPr>
            <w:tcW w:w="272" w:type="pct"/>
            <w:shd w:val="clear" w:color="auto" w:fill="auto"/>
            <w:noWrap/>
            <w:vAlign w:val="bottom"/>
          </w:tcPr>
          <w:p w14:paraId="09C1B317" w14:textId="77777777" w:rsidR="00A2717D" w:rsidRPr="00623E67" w:rsidRDefault="00A2717D" w:rsidP="00A2717D">
            <w:pPr>
              <w:pStyle w:val="ZPpregtevilke"/>
              <w:rPr>
                <w:b/>
              </w:rPr>
            </w:pPr>
            <w:r w:rsidRPr="00623E67">
              <w:rPr>
                <w:b/>
              </w:rPr>
              <w:t>1.895</w:t>
            </w:r>
          </w:p>
        </w:tc>
        <w:tc>
          <w:tcPr>
            <w:tcW w:w="273" w:type="pct"/>
            <w:shd w:val="clear" w:color="auto" w:fill="auto"/>
            <w:noWrap/>
            <w:vAlign w:val="bottom"/>
          </w:tcPr>
          <w:p w14:paraId="67002423" w14:textId="77777777" w:rsidR="00A2717D" w:rsidRPr="00623E67" w:rsidRDefault="00A2717D" w:rsidP="00A2717D">
            <w:pPr>
              <w:pStyle w:val="ZPpregtevilke"/>
              <w:rPr>
                <w:b/>
              </w:rPr>
            </w:pPr>
            <w:r w:rsidRPr="00623E67">
              <w:rPr>
                <w:b/>
              </w:rPr>
              <w:t>1.704</w:t>
            </w:r>
          </w:p>
        </w:tc>
        <w:tc>
          <w:tcPr>
            <w:tcW w:w="273" w:type="pct"/>
            <w:shd w:val="clear" w:color="auto" w:fill="auto"/>
            <w:noWrap/>
            <w:vAlign w:val="bottom"/>
          </w:tcPr>
          <w:p w14:paraId="0B77480E" w14:textId="77777777" w:rsidR="00A2717D" w:rsidRPr="00623E67" w:rsidRDefault="00A2717D" w:rsidP="00A2717D">
            <w:pPr>
              <w:pStyle w:val="ZPpregtevilke"/>
              <w:rPr>
                <w:b/>
              </w:rPr>
            </w:pPr>
            <w:r w:rsidRPr="00623E67">
              <w:rPr>
                <w:b/>
              </w:rPr>
              <w:t>740</w:t>
            </w:r>
          </w:p>
        </w:tc>
        <w:tc>
          <w:tcPr>
            <w:tcW w:w="273" w:type="pct"/>
            <w:shd w:val="clear" w:color="auto" w:fill="auto"/>
            <w:noWrap/>
            <w:vAlign w:val="bottom"/>
          </w:tcPr>
          <w:p w14:paraId="7A1405CB" w14:textId="77777777" w:rsidR="00A2717D" w:rsidRPr="00623E67" w:rsidRDefault="00A2717D" w:rsidP="00A2717D">
            <w:pPr>
              <w:pStyle w:val="ZPpregtevilke"/>
              <w:rPr>
                <w:b/>
              </w:rPr>
            </w:pPr>
            <w:r w:rsidRPr="00623E67">
              <w:rPr>
                <w:b/>
              </w:rPr>
              <w:t>1.479</w:t>
            </w:r>
          </w:p>
        </w:tc>
        <w:tc>
          <w:tcPr>
            <w:tcW w:w="273" w:type="pct"/>
            <w:shd w:val="clear" w:color="auto" w:fill="auto"/>
            <w:noWrap/>
            <w:vAlign w:val="bottom"/>
          </w:tcPr>
          <w:p w14:paraId="6D2F2C3D" w14:textId="77777777" w:rsidR="00A2717D" w:rsidRPr="00623E67" w:rsidRDefault="00A2717D" w:rsidP="00A2717D">
            <w:pPr>
              <w:pStyle w:val="ZPpregtevilke"/>
              <w:rPr>
                <w:b/>
              </w:rPr>
            </w:pPr>
            <w:r w:rsidRPr="00623E67">
              <w:rPr>
                <w:b/>
              </w:rPr>
              <w:t>814</w:t>
            </w:r>
          </w:p>
        </w:tc>
        <w:tc>
          <w:tcPr>
            <w:tcW w:w="273" w:type="pct"/>
            <w:shd w:val="clear" w:color="auto" w:fill="auto"/>
            <w:noWrap/>
            <w:vAlign w:val="bottom"/>
          </w:tcPr>
          <w:p w14:paraId="45C104CA" w14:textId="77777777" w:rsidR="00A2717D" w:rsidRPr="00623E67" w:rsidRDefault="00A2717D" w:rsidP="00A2717D">
            <w:pPr>
              <w:pStyle w:val="ZPpregtevilke"/>
              <w:rPr>
                <w:b/>
              </w:rPr>
            </w:pPr>
            <w:r w:rsidRPr="00623E67">
              <w:rPr>
                <w:b/>
              </w:rPr>
              <w:t>1.578</w:t>
            </w:r>
          </w:p>
        </w:tc>
        <w:tc>
          <w:tcPr>
            <w:tcW w:w="273" w:type="pct"/>
            <w:shd w:val="clear" w:color="auto" w:fill="auto"/>
            <w:noWrap/>
            <w:vAlign w:val="bottom"/>
          </w:tcPr>
          <w:p w14:paraId="18E19120" w14:textId="77777777" w:rsidR="00A2717D" w:rsidRPr="00623E67" w:rsidRDefault="00A2717D" w:rsidP="00A2717D">
            <w:pPr>
              <w:pStyle w:val="ZPpregtevilke"/>
              <w:rPr>
                <w:b/>
              </w:rPr>
            </w:pPr>
            <w:r w:rsidRPr="00623E67">
              <w:rPr>
                <w:b/>
                <w:bCs/>
                <w:szCs w:val="16"/>
              </w:rPr>
              <w:t>1.662</w:t>
            </w:r>
          </w:p>
        </w:tc>
        <w:tc>
          <w:tcPr>
            <w:tcW w:w="295" w:type="pct"/>
            <w:shd w:val="clear" w:color="auto" w:fill="auto"/>
            <w:vAlign w:val="bottom"/>
          </w:tcPr>
          <w:p w14:paraId="20894701" w14:textId="77777777" w:rsidR="00A2717D" w:rsidRPr="00623E67" w:rsidRDefault="00A2717D" w:rsidP="00A2717D">
            <w:pPr>
              <w:pStyle w:val="ZPpregtevilke"/>
              <w:rPr>
                <w:b/>
              </w:rPr>
            </w:pPr>
            <w:r w:rsidRPr="00623E67">
              <w:rPr>
                <w:b/>
                <w:bCs/>
                <w:szCs w:val="16"/>
              </w:rPr>
              <w:t>1.685</w:t>
            </w:r>
          </w:p>
        </w:tc>
        <w:tc>
          <w:tcPr>
            <w:tcW w:w="295" w:type="pct"/>
            <w:shd w:val="clear" w:color="auto" w:fill="auto"/>
            <w:vAlign w:val="bottom"/>
          </w:tcPr>
          <w:p w14:paraId="4D75A4B0" w14:textId="77777777" w:rsidR="00A2717D" w:rsidRPr="00623E67" w:rsidRDefault="00A2717D" w:rsidP="00A2717D">
            <w:pPr>
              <w:pStyle w:val="ZPpregtevilke"/>
              <w:rPr>
                <w:b/>
              </w:rPr>
            </w:pPr>
            <w:r w:rsidRPr="00623E67">
              <w:rPr>
                <w:b/>
              </w:rPr>
              <w:t>3.958</w:t>
            </w:r>
          </w:p>
        </w:tc>
        <w:tc>
          <w:tcPr>
            <w:tcW w:w="295" w:type="pct"/>
            <w:vAlign w:val="bottom"/>
          </w:tcPr>
          <w:p w14:paraId="353BDE09" w14:textId="77777777" w:rsidR="00A2717D" w:rsidRPr="00623E67" w:rsidRDefault="00A2717D" w:rsidP="00A2717D">
            <w:pPr>
              <w:pStyle w:val="ZPpregtevilke"/>
              <w:rPr>
                <w:b/>
              </w:rPr>
            </w:pPr>
            <w:r w:rsidRPr="00623E67">
              <w:rPr>
                <w:b/>
                <w:bCs/>
                <w:szCs w:val="16"/>
              </w:rPr>
              <w:t>1.976</w:t>
            </w:r>
          </w:p>
        </w:tc>
        <w:tc>
          <w:tcPr>
            <w:tcW w:w="295" w:type="pct"/>
            <w:vAlign w:val="bottom"/>
          </w:tcPr>
          <w:p w14:paraId="54C1E0E6" w14:textId="77777777" w:rsidR="00A2717D" w:rsidRPr="00623E67" w:rsidRDefault="00A2717D" w:rsidP="00A2717D">
            <w:pPr>
              <w:pStyle w:val="ZPpregtevilke"/>
              <w:rPr>
                <w:b/>
                <w:szCs w:val="16"/>
              </w:rPr>
            </w:pPr>
            <w:r w:rsidRPr="00623E67">
              <w:rPr>
                <w:b/>
                <w:bCs/>
                <w:szCs w:val="16"/>
              </w:rPr>
              <w:t>3.098</w:t>
            </w:r>
          </w:p>
        </w:tc>
        <w:tc>
          <w:tcPr>
            <w:tcW w:w="295" w:type="pct"/>
            <w:vAlign w:val="bottom"/>
          </w:tcPr>
          <w:p w14:paraId="2CDDCB65" w14:textId="77777777" w:rsidR="00A2717D" w:rsidRPr="00623E67" w:rsidRDefault="00A2717D" w:rsidP="00A2717D">
            <w:pPr>
              <w:pStyle w:val="ZPpregtevilke"/>
              <w:rPr>
                <w:b/>
              </w:rPr>
            </w:pPr>
            <w:r w:rsidRPr="00623E67">
              <w:rPr>
                <w:b/>
                <w:szCs w:val="16"/>
              </w:rPr>
              <w:t>156,8</w:t>
            </w:r>
          </w:p>
        </w:tc>
      </w:tr>
      <w:tr w:rsidR="00A2717D" w:rsidRPr="00623E67" w14:paraId="20C000E8" w14:textId="77777777" w:rsidTr="00A2717D">
        <w:trPr>
          <w:trHeight w:val="227"/>
          <w:jc w:val="right"/>
        </w:trPr>
        <w:tc>
          <w:tcPr>
            <w:tcW w:w="1071" w:type="pct"/>
            <w:tcBorders>
              <w:top w:val="nil"/>
              <w:bottom w:val="nil"/>
            </w:tcBorders>
            <w:shd w:val="clear" w:color="auto" w:fill="D9D9D9"/>
            <w:noWrap/>
            <w:vAlign w:val="bottom"/>
          </w:tcPr>
          <w:p w14:paraId="08A8EE3D" w14:textId="77777777" w:rsidR="00A2717D" w:rsidRPr="00623E67" w:rsidRDefault="00A2717D" w:rsidP="00A2717D">
            <w:pPr>
              <w:pStyle w:val="ZPpregtekst"/>
              <w:rPr>
                <w:b/>
              </w:rPr>
            </w:pPr>
            <w:r w:rsidRPr="00623E67">
              <w:rPr>
                <w:b/>
              </w:rPr>
              <w:t>EVIDENTIRANA PRODAJA</w:t>
            </w:r>
          </w:p>
        </w:tc>
        <w:tc>
          <w:tcPr>
            <w:tcW w:w="272" w:type="pct"/>
            <w:tcBorders>
              <w:top w:val="nil"/>
              <w:bottom w:val="nil"/>
            </w:tcBorders>
            <w:shd w:val="clear" w:color="auto" w:fill="D9D9D9"/>
            <w:noWrap/>
            <w:vAlign w:val="bottom"/>
          </w:tcPr>
          <w:p w14:paraId="53C850EF" w14:textId="77777777" w:rsidR="00A2717D" w:rsidRPr="00623E67" w:rsidRDefault="00A2717D" w:rsidP="00A2717D">
            <w:pPr>
              <w:pStyle w:val="ZPpregtevilke"/>
            </w:pPr>
          </w:p>
        </w:tc>
        <w:tc>
          <w:tcPr>
            <w:tcW w:w="272" w:type="pct"/>
            <w:tcBorders>
              <w:top w:val="nil"/>
              <w:bottom w:val="nil"/>
            </w:tcBorders>
            <w:shd w:val="clear" w:color="auto" w:fill="D9D9D9"/>
            <w:noWrap/>
            <w:vAlign w:val="bottom"/>
          </w:tcPr>
          <w:p w14:paraId="46D5B232" w14:textId="77777777" w:rsidR="00A2717D" w:rsidRPr="00623E67" w:rsidRDefault="00A2717D" w:rsidP="00A2717D">
            <w:pPr>
              <w:pStyle w:val="ZPpregtevilke"/>
            </w:pPr>
          </w:p>
        </w:tc>
        <w:tc>
          <w:tcPr>
            <w:tcW w:w="272" w:type="pct"/>
            <w:tcBorders>
              <w:top w:val="nil"/>
              <w:bottom w:val="nil"/>
            </w:tcBorders>
            <w:shd w:val="clear" w:color="auto" w:fill="D9D9D9"/>
            <w:noWrap/>
            <w:vAlign w:val="bottom"/>
          </w:tcPr>
          <w:p w14:paraId="0F220C0C" w14:textId="77777777" w:rsidR="00A2717D" w:rsidRPr="00623E67" w:rsidRDefault="00A2717D" w:rsidP="00A2717D">
            <w:pPr>
              <w:pStyle w:val="ZPpregtevilke"/>
            </w:pPr>
          </w:p>
        </w:tc>
        <w:tc>
          <w:tcPr>
            <w:tcW w:w="273" w:type="pct"/>
            <w:tcBorders>
              <w:top w:val="nil"/>
              <w:bottom w:val="nil"/>
            </w:tcBorders>
            <w:shd w:val="clear" w:color="auto" w:fill="D9D9D9"/>
            <w:noWrap/>
            <w:vAlign w:val="bottom"/>
          </w:tcPr>
          <w:p w14:paraId="2834E0B5" w14:textId="77777777" w:rsidR="00A2717D" w:rsidRPr="00623E67" w:rsidRDefault="00A2717D" w:rsidP="00A2717D">
            <w:pPr>
              <w:pStyle w:val="ZPpregtevilke"/>
            </w:pPr>
          </w:p>
        </w:tc>
        <w:tc>
          <w:tcPr>
            <w:tcW w:w="273" w:type="pct"/>
            <w:tcBorders>
              <w:top w:val="nil"/>
              <w:bottom w:val="nil"/>
            </w:tcBorders>
            <w:shd w:val="clear" w:color="auto" w:fill="D9D9D9"/>
            <w:noWrap/>
            <w:vAlign w:val="bottom"/>
          </w:tcPr>
          <w:p w14:paraId="0F9D4A03" w14:textId="77777777" w:rsidR="00A2717D" w:rsidRPr="00623E67" w:rsidRDefault="00A2717D" w:rsidP="00A2717D">
            <w:pPr>
              <w:pStyle w:val="ZPpregtevilke"/>
              <w:rPr>
                <w:b/>
              </w:rPr>
            </w:pPr>
          </w:p>
        </w:tc>
        <w:tc>
          <w:tcPr>
            <w:tcW w:w="273" w:type="pct"/>
            <w:tcBorders>
              <w:top w:val="nil"/>
              <w:bottom w:val="nil"/>
            </w:tcBorders>
            <w:shd w:val="clear" w:color="auto" w:fill="D9D9D9"/>
            <w:noWrap/>
            <w:vAlign w:val="bottom"/>
          </w:tcPr>
          <w:p w14:paraId="202D08CB" w14:textId="77777777" w:rsidR="00A2717D" w:rsidRPr="00623E67" w:rsidRDefault="00A2717D" w:rsidP="00A2717D">
            <w:pPr>
              <w:pStyle w:val="ZPpregtevilke"/>
              <w:rPr>
                <w:b/>
              </w:rPr>
            </w:pPr>
          </w:p>
        </w:tc>
        <w:tc>
          <w:tcPr>
            <w:tcW w:w="273" w:type="pct"/>
            <w:tcBorders>
              <w:top w:val="nil"/>
              <w:bottom w:val="nil"/>
            </w:tcBorders>
            <w:shd w:val="clear" w:color="auto" w:fill="D9D9D9"/>
            <w:noWrap/>
            <w:vAlign w:val="bottom"/>
          </w:tcPr>
          <w:p w14:paraId="7AB713F5" w14:textId="77777777" w:rsidR="00A2717D" w:rsidRPr="00623E67" w:rsidRDefault="00A2717D" w:rsidP="00A2717D">
            <w:pPr>
              <w:pStyle w:val="ZPpregtevilke"/>
              <w:rPr>
                <w:b/>
              </w:rPr>
            </w:pPr>
          </w:p>
        </w:tc>
        <w:tc>
          <w:tcPr>
            <w:tcW w:w="273" w:type="pct"/>
            <w:tcBorders>
              <w:top w:val="nil"/>
              <w:bottom w:val="nil"/>
            </w:tcBorders>
            <w:shd w:val="clear" w:color="auto" w:fill="D9D9D9"/>
            <w:noWrap/>
            <w:vAlign w:val="bottom"/>
          </w:tcPr>
          <w:p w14:paraId="5C859164" w14:textId="77777777" w:rsidR="00A2717D" w:rsidRPr="00623E67" w:rsidRDefault="00A2717D" w:rsidP="00A2717D">
            <w:pPr>
              <w:pStyle w:val="ZPpregtevilke"/>
              <w:rPr>
                <w:b/>
              </w:rPr>
            </w:pPr>
          </w:p>
        </w:tc>
        <w:tc>
          <w:tcPr>
            <w:tcW w:w="273" w:type="pct"/>
            <w:tcBorders>
              <w:top w:val="nil"/>
              <w:bottom w:val="nil"/>
            </w:tcBorders>
            <w:shd w:val="clear" w:color="auto" w:fill="D9D9D9"/>
            <w:noWrap/>
            <w:vAlign w:val="bottom"/>
          </w:tcPr>
          <w:p w14:paraId="0B279F0B" w14:textId="77777777" w:rsidR="00A2717D" w:rsidRPr="00623E67" w:rsidRDefault="00A2717D" w:rsidP="00A2717D">
            <w:pPr>
              <w:pStyle w:val="ZPpregtevilke"/>
              <w:rPr>
                <w:b/>
              </w:rPr>
            </w:pPr>
          </w:p>
        </w:tc>
        <w:tc>
          <w:tcPr>
            <w:tcW w:w="295" w:type="pct"/>
            <w:tcBorders>
              <w:top w:val="nil"/>
              <w:bottom w:val="nil"/>
            </w:tcBorders>
            <w:shd w:val="clear" w:color="auto" w:fill="D9D9D9"/>
            <w:vAlign w:val="bottom"/>
          </w:tcPr>
          <w:p w14:paraId="0A0D2A30" w14:textId="77777777" w:rsidR="00A2717D" w:rsidRPr="00623E67" w:rsidRDefault="00A2717D" w:rsidP="00A2717D">
            <w:pPr>
              <w:pStyle w:val="ZPpregtevilke"/>
              <w:rPr>
                <w:b/>
              </w:rPr>
            </w:pPr>
          </w:p>
        </w:tc>
        <w:tc>
          <w:tcPr>
            <w:tcW w:w="295" w:type="pct"/>
            <w:tcBorders>
              <w:top w:val="nil"/>
              <w:bottom w:val="nil"/>
            </w:tcBorders>
            <w:shd w:val="clear" w:color="auto" w:fill="D9D9D9"/>
            <w:vAlign w:val="bottom"/>
          </w:tcPr>
          <w:p w14:paraId="361827F7" w14:textId="77777777" w:rsidR="00A2717D" w:rsidRPr="00623E67" w:rsidRDefault="00A2717D" w:rsidP="00A2717D">
            <w:pPr>
              <w:pStyle w:val="ZPpregtevilke"/>
              <w:rPr>
                <w:b/>
              </w:rPr>
            </w:pPr>
          </w:p>
        </w:tc>
        <w:tc>
          <w:tcPr>
            <w:tcW w:w="295" w:type="pct"/>
            <w:tcBorders>
              <w:top w:val="nil"/>
              <w:bottom w:val="nil"/>
            </w:tcBorders>
            <w:shd w:val="clear" w:color="auto" w:fill="D9D9D9"/>
            <w:vAlign w:val="bottom"/>
          </w:tcPr>
          <w:p w14:paraId="57C1EEDE" w14:textId="77777777" w:rsidR="00A2717D" w:rsidRPr="00623E67" w:rsidRDefault="00A2717D" w:rsidP="00A2717D">
            <w:pPr>
              <w:pStyle w:val="ZPpregtevilke"/>
              <w:rPr>
                <w:b/>
              </w:rPr>
            </w:pPr>
          </w:p>
        </w:tc>
        <w:tc>
          <w:tcPr>
            <w:tcW w:w="295" w:type="pct"/>
            <w:tcBorders>
              <w:top w:val="nil"/>
              <w:bottom w:val="nil"/>
            </w:tcBorders>
            <w:shd w:val="clear" w:color="auto" w:fill="D9D9D9"/>
            <w:vAlign w:val="bottom"/>
          </w:tcPr>
          <w:p w14:paraId="45F5A712" w14:textId="77777777" w:rsidR="00A2717D" w:rsidRPr="00623E67" w:rsidRDefault="00A2717D" w:rsidP="00A2717D">
            <w:pPr>
              <w:pStyle w:val="ZPpregtevilke"/>
              <w:rPr>
                <w:b/>
              </w:rPr>
            </w:pPr>
          </w:p>
        </w:tc>
        <w:tc>
          <w:tcPr>
            <w:tcW w:w="295" w:type="pct"/>
            <w:tcBorders>
              <w:top w:val="nil"/>
              <w:bottom w:val="nil"/>
            </w:tcBorders>
            <w:shd w:val="clear" w:color="auto" w:fill="D9D9D9"/>
            <w:vAlign w:val="bottom"/>
          </w:tcPr>
          <w:p w14:paraId="7C173101" w14:textId="77777777" w:rsidR="00A2717D" w:rsidRPr="00623E67" w:rsidRDefault="00A2717D" w:rsidP="00A2717D">
            <w:pPr>
              <w:pStyle w:val="ZPpregtevilke"/>
              <w:rPr>
                <w:b/>
              </w:rPr>
            </w:pPr>
          </w:p>
        </w:tc>
      </w:tr>
      <w:tr w:rsidR="00A2717D" w:rsidRPr="00623E67" w14:paraId="188B95EB" w14:textId="77777777" w:rsidTr="00A2717D">
        <w:trPr>
          <w:trHeight w:val="227"/>
          <w:jc w:val="right"/>
        </w:trPr>
        <w:tc>
          <w:tcPr>
            <w:tcW w:w="1071" w:type="pct"/>
            <w:tcBorders>
              <w:top w:val="nil"/>
            </w:tcBorders>
            <w:shd w:val="clear" w:color="auto" w:fill="auto"/>
            <w:noWrap/>
            <w:vAlign w:val="bottom"/>
          </w:tcPr>
          <w:p w14:paraId="00EF7C68" w14:textId="77777777" w:rsidR="00A2717D" w:rsidRPr="00623E67" w:rsidRDefault="00A2717D" w:rsidP="00A2717D">
            <w:pPr>
              <w:pStyle w:val="ZPpregtekst"/>
              <w:rPr>
                <w:b/>
              </w:rPr>
            </w:pPr>
            <w:r w:rsidRPr="00623E67">
              <w:rPr>
                <w:b/>
              </w:rPr>
              <w:t>Oljčno olje</w:t>
            </w:r>
          </w:p>
        </w:tc>
        <w:tc>
          <w:tcPr>
            <w:tcW w:w="272" w:type="pct"/>
            <w:tcBorders>
              <w:top w:val="nil"/>
            </w:tcBorders>
            <w:shd w:val="clear" w:color="auto" w:fill="auto"/>
            <w:noWrap/>
            <w:vAlign w:val="bottom"/>
          </w:tcPr>
          <w:p w14:paraId="7E845720" w14:textId="77777777" w:rsidR="00A2717D" w:rsidRPr="00623E67" w:rsidRDefault="00A2717D" w:rsidP="00A2717D">
            <w:pPr>
              <w:pStyle w:val="ZPpregtevilke"/>
              <w:rPr>
                <w:b/>
              </w:rPr>
            </w:pPr>
          </w:p>
        </w:tc>
        <w:tc>
          <w:tcPr>
            <w:tcW w:w="272" w:type="pct"/>
            <w:tcBorders>
              <w:top w:val="nil"/>
            </w:tcBorders>
            <w:shd w:val="clear" w:color="auto" w:fill="auto"/>
            <w:noWrap/>
            <w:vAlign w:val="bottom"/>
          </w:tcPr>
          <w:p w14:paraId="360F736B" w14:textId="77777777" w:rsidR="00A2717D" w:rsidRPr="00623E67" w:rsidRDefault="00A2717D" w:rsidP="00A2717D">
            <w:pPr>
              <w:pStyle w:val="ZPpregtevilke"/>
              <w:rPr>
                <w:b/>
              </w:rPr>
            </w:pPr>
          </w:p>
        </w:tc>
        <w:tc>
          <w:tcPr>
            <w:tcW w:w="272" w:type="pct"/>
            <w:tcBorders>
              <w:top w:val="nil"/>
            </w:tcBorders>
            <w:shd w:val="clear" w:color="auto" w:fill="auto"/>
            <w:noWrap/>
            <w:vAlign w:val="bottom"/>
          </w:tcPr>
          <w:p w14:paraId="09CB9A94" w14:textId="77777777" w:rsidR="00A2717D" w:rsidRPr="00623E67" w:rsidRDefault="00A2717D" w:rsidP="00A2717D">
            <w:pPr>
              <w:pStyle w:val="ZPpregtevilke"/>
              <w:rPr>
                <w:b/>
              </w:rPr>
            </w:pPr>
          </w:p>
        </w:tc>
        <w:tc>
          <w:tcPr>
            <w:tcW w:w="273" w:type="pct"/>
            <w:tcBorders>
              <w:top w:val="nil"/>
            </w:tcBorders>
            <w:shd w:val="clear" w:color="auto" w:fill="auto"/>
            <w:noWrap/>
            <w:vAlign w:val="bottom"/>
          </w:tcPr>
          <w:p w14:paraId="62F5D6E9" w14:textId="77777777" w:rsidR="00A2717D" w:rsidRPr="00623E67" w:rsidRDefault="00A2717D" w:rsidP="00A2717D">
            <w:pPr>
              <w:pStyle w:val="ZPpregtevilke"/>
              <w:rPr>
                <w:b/>
              </w:rPr>
            </w:pPr>
          </w:p>
        </w:tc>
        <w:tc>
          <w:tcPr>
            <w:tcW w:w="273" w:type="pct"/>
            <w:tcBorders>
              <w:top w:val="nil"/>
            </w:tcBorders>
            <w:shd w:val="clear" w:color="auto" w:fill="auto"/>
            <w:noWrap/>
            <w:vAlign w:val="bottom"/>
          </w:tcPr>
          <w:p w14:paraId="0C429CDD" w14:textId="77777777" w:rsidR="00A2717D" w:rsidRPr="00623E67" w:rsidRDefault="00A2717D" w:rsidP="00A2717D">
            <w:pPr>
              <w:pStyle w:val="ZPpregtevilke"/>
              <w:rPr>
                <w:b/>
              </w:rPr>
            </w:pPr>
          </w:p>
        </w:tc>
        <w:tc>
          <w:tcPr>
            <w:tcW w:w="273" w:type="pct"/>
            <w:tcBorders>
              <w:top w:val="nil"/>
            </w:tcBorders>
            <w:shd w:val="clear" w:color="auto" w:fill="auto"/>
            <w:noWrap/>
            <w:vAlign w:val="bottom"/>
          </w:tcPr>
          <w:p w14:paraId="72887331" w14:textId="77777777" w:rsidR="00A2717D" w:rsidRPr="00623E67" w:rsidRDefault="00A2717D" w:rsidP="00A2717D">
            <w:pPr>
              <w:pStyle w:val="ZPpregtevilke"/>
              <w:rPr>
                <w:b/>
              </w:rPr>
            </w:pPr>
          </w:p>
        </w:tc>
        <w:tc>
          <w:tcPr>
            <w:tcW w:w="273" w:type="pct"/>
            <w:tcBorders>
              <w:top w:val="nil"/>
            </w:tcBorders>
            <w:shd w:val="clear" w:color="auto" w:fill="auto"/>
            <w:noWrap/>
            <w:vAlign w:val="bottom"/>
          </w:tcPr>
          <w:p w14:paraId="77B825BE" w14:textId="77777777" w:rsidR="00A2717D" w:rsidRPr="00623E67" w:rsidRDefault="00A2717D" w:rsidP="00A2717D">
            <w:pPr>
              <w:pStyle w:val="ZPpregtevilke"/>
              <w:rPr>
                <w:b/>
              </w:rPr>
            </w:pPr>
          </w:p>
        </w:tc>
        <w:tc>
          <w:tcPr>
            <w:tcW w:w="273" w:type="pct"/>
            <w:tcBorders>
              <w:top w:val="nil"/>
            </w:tcBorders>
            <w:shd w:val="clear" w:color="auto" w:fill="auto"/>
            <w:noWrap/>
            <w:vAlign w:val="bottom"/>
          </w:tcPr>
          <w:p w14:paraId="6E8CEF78" w14:textId="77777777" w:rsidR="00A2717D" w:rsidRPr="00623E67" w:rsidRDefault="00A2717D" w:rsidP="00A2717D">
            <w:pPr>
              <w:pStyle w:val="ZPpregtevilke"/>
              <w:rPr>
                <w:b/>
              </w:rPr>
            </w:pPr>
          </w:p>
        </w:tc>
        <w:tc>
          <w:tcPr>
            <w:tcW w:w="273" w:type="pct"/>
            <w:tcBorders>
              <w:top w:val="nil"/>
            </w:tcBorders>
            <w:shd w:val="clear" w:color="auto" w:fill="auto"/>
            <w:noWrap/>
            <w:vAlign w:val="bottom"/>
          </w:tcPr>
          <w:p w14:paraId="2FCBBBC4" w14:textId="77777777" w:rsidR="00A2717D" w:rsidRPr="00623E67" w:rsidRDefault="00A2717D" w:rsidP="00A2717D">
            <w:pPr>
              <w:pStyle w:val="ZPpregtevilke"/>
              <w:rPr>
                <w:b/>
              </w:rPr>
            </w:pPr>
          </w:p>
        </w:tc>
        <w:tc>
          <w:tcPr>
            <w:tcW w:w="295" w:type="pct"/>
            <w:tcBorders>
              <w:top w:val="nil"/>
            </w:tcBorders>
            <w:shd w:val="clear" w:color="auto" w:fill="auto"/>
            <w:vAlign w:val="bottom"/>
          </w:tcPr>
          <w:p w14:paraId="35EF1AB5" w14:textId="77777777" w:rsidR="00A2717D" w:rsidRPr="00623E67" w:rsidRDefault="00A2717D" w:rsidP="00A2717D">
            <w:pPr>
              <w:pStyle w:val="ZPpregtevilke"/>
              <w:rPr>
                <w:b/>
              </w:rPr>
            </w:pPr>
          </w:p>
        </w:tc>
        <w:tc>
          <w:tcPr>
            <w:tcW w:w="295" w:type="pct"/>
            <w:tcBorders>
              <w:top w:val="nil"/>
            </w:tcBorders>
            <w:shd w:val="clear" w:color="auto" w:fill="auto"/>
            <w:vAlign w:val="bottom"/>
          </w:tcPr>
          <w:p w14:paraId="30E056B0" w14:textId="77777777" w:rsidR="00A2717D" w:rsidRPr="00623E67" w:rsidRDefault="00A2717D" w:rsidP="00A2717D">
            <w:pPr>
              <w:pStyle w:val="ZPpregtevilke"/>
              <w:rPr>
                <w:b/>
              </w:rPr>
            </w:pPr>
          </w:p>
        </w:tc>
        <w:tc>
          <w:tcPr>
            <w:tcW w:w="295" w:type="pct"/>
            <w:tcBorders>
              <w:top w:val="nil"/>
            </w:tcBorders>
            <w:vAlign w:val="bottom"/>
          </w:tcPr>
          <w:p w14:paraId="296A7BF9" w14:textId="77777777" w:rsidR="00A2717D" w:rsidRPr="00623E67" w:rsidRDefault="00A2717D" w:rsidP="00A2717D">
            <w:pPr>
              <w:pStyle w:val="ZPpregtevilke"/>
              <w:rPr>
                <w:b/>
              </w:rPr>
            </w:pPr>
          </w:p>
        </w:tc>
        <w:tc>
          <w:tcPr>
            <w:tcW w:w="295" w:type="pct"/>
            <w:tcBorders>
              <w:top w:val="nil"/>
            </w:tcBorders>
            <w:vAlign w:val="bottom"/>
          </w:tcPr>
          <w:p w14:paraId="7522D7B8" w14:textId="77777777" w:rsidR="00A2717D" w:rsidRPr="00623E67" w:rsidRDefault="00A2717D" w:rsidP="00A2717D">
            <w:pPr>
              <w:pStyle w:val="ZPpregtevilke"/>
              <w:rPr>
                <w:b/>
              </w:rPr>
            </w:pPr>
          </w:p>
        </w:tc>
        <w:tc>
          <w:tcPr>
            <w:tcW w:w="295" w:type="pct"/>
            <w:tcBorders>
              <w:top w:val="nil"/>
            </w:tcBorders>
            <w:vAlign w:val="bottom"/>
          </w:tcPr>
          <w:p w14:paraId="54BAACFF" w14:textId="77777777" w:rsidR="00A2717D" w:rsidRPr="00623E67" w:rsidRDefault="00A2717D" w:rsidP="00A2717D">
            <w:pPr>
              <w:pStyle w:val="ZPpregtevilke"/>
              <w:rPr>
                <w:b/>
              </w:rPr>
            </w:pPr>
          </w:p>
        </w:tc>
      </w:tr>
      <w:tr w:rsidR="00A2717D" w:rsidRPr="00623E67" w14:paraId="38964052" w14:textId="77777777" w:rsidTr="00A2717D">
        <w:trPr>
          <w:trHeight w:val="227"/>
          <w:jc w:val="right"/>
        </w:trPr>
        <w:tc>
          <w:tcPr>
            <w:tcW w:w="1071" w:type="pct"/>
            <w:tcBorders>
              <w:top w:val="nil"/>
              <w:bottom w:val="nil"/>
            </w:tcBorders>
            <w:shd w:val="clear" w:color="auto" w:fill="auto"/>
            <w:noWrap/>
            <w:vAlign w:val="bottom"/>
          </w:tcPr>
          <w:p w14:paraId="3E0325B3" w14:textId="77777777" w:rsidR="00A2717D" w:rsidRPr="00623E67" w:rsidRDefault="00A2717D" w:rsidP="00A2717D">
            <w:pPr>
              <w:pStyle w:val="ZPpregtekst"/>
            </w:pPr>
            <w:r w:rsidRPr="00623E67">
              <w:t>– prodaja na tržnicah (l)</w:t>
            </w:r>
          </w:p>
        </w:tc>
        <w:tc>
          <w:tcPr>
            <w:tcW w:w="272" w:type="pct"/>
            <w:tcBorders>
              <w:top w:val="nil"/>
              <w:bottom w:val="nil"/>
            </w:tcBorders>
            <w:shd w:val="clear" w:color="auto" w:fill="auto"/>
            <w:noWrap/>
            <w:vAlign w:val="bottom"/>
          </w:tcPr>
          <w:p w14:paraId="19CA08E4" w14:textId="77777777" w:rsidR="00A2717D" w:rsidRPr="00623E67" w:rsidRDefault="00A2717D" w:rsidP="00A2717D">
            <w:pPr>
              <w:pStyle w:val="ZPpregtevilke"/>
            </w:pPr>
            <w:r w:rsidRPr="00623E67">
              <w:t>700</w:t>
            </w:r>
          </w:p>
        </w:tc>
        <w:tc>
          <w:tcPr>
            <w:tcW w:w="272" w:type="pct"/>
            <w:tcBorders>
              <w:top w:val="nil"/>
              <w:bottom w:val="nil"/>
            </w:tcBorders>
            <w:shd w:val="clear" w:color="auto" w:fill="auto"/>
            <w:noWrap/>
            <w:vAlign w:val="bottom"/>
          </w:tcPr>
          <w:p w14:paraId="76C3C387" w14:textId="77777777" w:rsidR="00A2717D" w:rsidRPr="00623E67" w:rsidRDefault="00A2717D" w:rsidP="00A2717D">
            <w:pPr>
              <w:pStyle w:val="ZPpregtevilke"/>
            </w:pPr>
            <w:r w:rsidRPr="00623E67">
              <w:t>815</w:t>
            </w:r>
          </w:p>
        </w:tc>
        <w:tc>
          <w:tcPr>
            <w:tcW w:w="272" w:type="pct"/>
            <w:tcBorders>
              <w:top w:val="nil"/>
              <w:bottom w:val="nil"/>
            </w:tcBorders>
            <w:shd w:val="clear" w:color="auto" w:fill="auto"/>
            <w:noWrap/>
            <w:vAlign w:val="bottom"/>
          </w:tcPr>
          <w:p w14:paraId="4F3114CB" w14:textId="77777777" w:rsidR="00A2717D" w:rsidRPr="00623E67" w:rsidRDefault="00A2717D" w:rsidP="00A2717D">
            <w:pPr>
              <w:pStyle w:val="ZPpregtevilke"/>
            </w:pPr>
            <w:r w:rsidRPr="00623E67">
              <w:t>840</w:t>
            </w:r>
          </w:p>
        </w:tc>
        <w:tc>
          <w:tcPr>
            <w:tcW w:w="273" w:type="pct"/>
            <w:tcBorders>
              <w:top w:val="nil"/>
              <w:bottom w:val="nil"/>
            </w:tcBorders>
            <w:shd w:val="clear" w:color="auto" w:fill="auto"/>
            <w:noWrap/>
            <w:vAlign w:val="bottom"/>
          </w:tcPr>
          <w:p w14:paraId="28F7883D" w14:textId="77777777" w:rsidR="00A2717D" w:rsidRPr="00623E67" w:rsidRDefault="00A2717D" w:rsidP="00A2717D">
            <w:pPr>
              <w:pStyle w:val="ZPpregtevilke"/>
            </w:pPr>
            <w:r w:rsidRPr="00623E67">
              <w:t>1.530</w:t>
            </w:r>
          </w:p>
        </w:tc>
        <w:tc>
          <w:tcPr>
            <w:tcW w:w="273" w:type="pct"/>
            <w:tcBorders>
              <w:top w:val="nil"/>
              <w:bottom w:val="nil"/>
            </w:tcBorders>
            <w:shd w:val="clear" w:color="auto" w:fill="auto"/>
            <w:noWrap/>
            <w:vAlign w:val="bottom"/>
          </w:tcPr>
          <w:p w14:paraId="3B32537E" w14:textId="77777777" w:rsidR="00A2717D" w:rsidRPr="00623E67" w:rsidRDefault="00A2717D" w:rsidP="00A2717D">
            <w:pPr>
              <w:pStyle w:val="ZPpregtevilke"/>
            </w:pPr>
            <w:r w:rsidRPr="00623E67">
              <w:t>1.770</w:t>
            </w:r>
          </w:p>
        </w:tc>
        <w:tc>
          <w:tcPr>
            <w:tcW w:w="273" w:type="pct"/>
            <w:tcBorders>
              <w:top w:val="nil"/>
              <w:bottom w:val="nil"/>
            </w:tcBorders>
            <w:shd w:val="clear" w:color="auto" w:fill="auto"/>
            <w:noWrap/>
            <w:vAlign w:val="bottom"/>
          </w:tcPr>
          <w:p w14:paraId="14B9DF9E" w14:textId="77777777" w:rsidR="00A2717D" w:rsidRPr="00623E67" w:rsidRDefault="00A2717D" w:rsidP="00A2717D">
            <w:pPr>
              <w:pStyle w:val="ZPpregtevilke"/>
            </w:pPr>
            <w:r w:rsidRPr="00623E67">
              <w:t>1.660</w:t>
            </w:r>
          </w:p>
        </w:tc>
        <w:tc>
          <w:tcPr>
            <w:tcW w:w="273" w:type="pct"/>
            <w:tcBorders>
              <w:top w:val="nil"/>
              <w:bottom w:val="nil"/>
            </w:tcBorders>
            <w:shd w:val="clear" w:color="auto" w:fill="auto"/>
            <w:noWrap/>
            <w:vAlign w:val="bottom"/>
          </w:tcPr>
          <w:p w14:paraId="39C477E1" w14:textId="77777777" w:rsidR="00A2717D" w:rsidRPr="00623E67" w:rsidRDefault="00A2717D" w:rsidP="00A2717D">
            <w:pPr>
              <w:pStyle w:val="ZPpregtevilke"/>
            </w:pPr>
            <w:r w:rsidRPr="00623E67">
              <w:t>1.705</w:t>
            </w:r>
          </w:p>
        </w:tc>
        <w:tc>
          <w:tcPr>
            <w:tcW w:w="273" w:type="pct"/>
            <w:tcBorders>
              <w:top w:val="nil"/>
              <w:bottom w:val="nil"/>
            </w:tcBorders>
            <w:shd w:val="clear" w:color="auto" w:fill="auto"/>
            <w:noWrap/>
            <w:vAlign w:val="bottom"/>
          </w:tcPr>
          <w:p w14:paraId="4137D784" w14:textId="77777777" w:rsidR="00A2717D" w:rsidRPr="00623E67" w:rsidRDefault="00A2717D" w:rsidP="00A2717D">
            <w:pPr>
              <w:pStyle w:val="ZPpregtevilke"/>
            </w:pPr>
            <w:r w:rsidRPr="00623E67">
              <w:t>11.525</w:t>
            </w:r>
          </w:p>
        </w:tc>
        <w:tc>
          <w:tcPr>
            <w:tcW w:w="273" w:type="pct"/>
            <w:tcBorders>
              <w:top w:val="nil"/>
              <w:bottom w:val="nil"/>
            </w:tcBorders>
            <w:shd w:val="clear" w:color="auto" w:fill="auto"/>
            <w:noWrap/>
            <w:vAlign w:val="bottom"/>
          </w:tcPr>
          <w:p w14:paraId="1653C88F" w14:textId="77777777" w:rsidR="00A2717D" w:rsidRPr="00623E67" w:rsidRDefault="00A2717D" w:rsidP="00A2717D">
            <w:pPr>
              <w:pStyle w:val="ZPpregtevilke"/>
            </w:pPr>
            <w:r w:rsidRPr="00623E67">
              <w:rPr>
                <w:szCs w:val="16"/>
              </w:rPr>
              <w:t>11.390</w:t>
            </w:r>
          </w:p>
        </w:tc>
        <w:tc>
          <w:tcPr>
            <w:tcW w:w="295" w:type="pct"/>
            <w:tcBorders>
              <w:top w:val="nil"/>
              <w:bottom w:val="nil"/>
            </w:tcBorders>
            <w:shd w:val="clear" w:color="auto" w:fill="auto"/>
            <w:vAlign w:val="bottom"/>
          </w:tcPr>
          <w:p w14:paraId="2741D51E" w14:textId="77777777" w:rsidR="00A2717D" w:rsidRPr="00623E67" w:rsidRDefault="00A2717D" w:rsidP="00A2717D">
            <w:pPr>
              <w:pStyle w:val="ZPpregtevilke"/>
            </w:pPr>
            <w:r w:rsidRPr="00623E67">
              <w:rPr>
                <w:szCs w:val="16"/>
              </w:rPr>
              <w:t>10.595</w:t>
            </w:r>
          </w:p>
        </w:tc>
        <w:tc>
          <w:tcPr>
            <w:tcW w:w="295" w:type="pct"/>
            <w:tcBorders>
              <w:top w:val="nil"/>
              <w:bottom w:val="nil"/>
            </w:tcBorders>
            <w:shd w:val="clear" w:color="auto" w:fill="auto"/>
            <w:vAlign w:val="bottom"/>
          </w:tcPr>
          <w:p w14:paraId="23999819" w14:textId="77777777" w:rsidR="00A2717D" w:rsidRPr="00623E67" w:rsidRDefault="00A2717D" w:rsidP="00A2717D">
            <w:pPr>
              <w:pStyle w:val="ZPpregtevilke"/>
            </w:pPr>
            <w:r w:rsidRPr="00623E67">
              <w:rPr>
                <w:szCs w:val="16"/>
              </w:rPr>
              <w:t>22.420</w:t>
            </w:r>
          </w:p>
        </w:tc>
        <w:tc>
          <w:tcPr>
            <w:tcW w:w="295" w:type="pct"/>
            <w:tcBorders>
              <w:top w:val="nil"/>
              <w:bottom w:val="nil"/>
            </w:tcBorders>
            <w:vAlign w:val="bottom"/>
          </w:tcPr>
          <w:p w14:paraId="566CB366" w14:textId="77777777" w:rsidR="00A2717D" w:rsidRPr="00623E67" w:rsidRDefault="00A2717D" w:rsidP="00A2717D">
            <w:pPr>
              <w:pStyle w:val="ZPpregtevilke"/>
            </w:pPr>
            <w:r w:rsidRPr="00623E67">
              <w:rPr>
                <w:szCs w:val="16"/>
              </w:rPr>
              <w:t>28.220</w:t>
            </w:r>
          </w:p>
        </w:tc>
        <w:tc>
          <w:tcPr>
            <w:tcW w:w="295" w:type="pct"/>
            <w:tcBorders>
              <w:top w:val="nil"/>
              <w:bottom w:val="nil"/>
            </w:tcBorders>
            <w:vAlign w:val="bottom"/>
          </w:tcPr>
          <w:p w14:paraId="232B325D" w14:textId="77777777" w:rsidR="00A2717D" w:rsidRPr="00623E67" w:rsidRDefault="00A2717D" w:rsidP="00A2717D">
            <w:pPr>
              <w:pStyle w:val="ZPpregtevilke"/>
              <w:rPr>
                <w:szCs w:val="16"/>
              </w:rPr>
            </w:pPr>
            <w:r w:rsidRPr="00623E67">
              <w:rPr>
                <w:szCs w:val="16"/>
              </w:rPr>
              <w:t>11.888</w:t>
            </w:r>
          </w:p>
        </w:tc>
        <w:tc>
          <w:tcPr>
            <w:tcW w:w="295" w:type="pct"/>
            <w:tcBorders>
              <w:top w:val="nil"/>
              <w:bottom w:val="nil"/>
            </w:tcBorders>
            <w:vAlign w:val="bottom"/>
          </w:tcPr>
          <w:p w14:paraId="4B37D940" w14:textId="77777777" w:rsidR="00A2717D" w:rsidRPr="00623E67" w:rsidRDefault="00A2717D" w:rsidP="00A2717D">
            <w:pPr>
              <w:pStyle w:val="ZPpregtevilke"/>
            </w:pPr>
            <w:r w:rsidRPr="00623E67">
              <w:rPr>
                <w:szCs w:val="16"/>
              </w:rPr>
              <w:t>42,1</w:t>
            </w:r>
          </w:p>
        </w:tc>
      </w:tr>
      <w:tr w:rsidR="00A2717D" w:rsidRPr="00623E67" w14:paraId="46EA2139" w14:textId="77777777" w:rsidTr="00A2717D">
        <w:trPr>
          <w:trHeight w:val="227"/>
          <w:jc w:val="right"/>
        </w:trPr>
        <w:tc>
          <w:tcPr>
            <w:tcW w:w="1071" w:type="pct"/>
            <w:tcBorders>
              <w:top w:val="nil"/>
            </w:tcBorders>
            <w:shd w:val="clear" w:color="auto" w:fill="auto"/>
            <w:noWrap/>
            <w:vAlign w:val="bottom"/>
          </w:tcPr>
          <w:p w14:paraId="772E5BFB" w14:textId="77777777" w:rsidR="00A2717D" w:rsidRPr="00623E67" w:rsidRDefault="00A2717D" w:rsidP="00A2717D">
            <w:pPr>
              <w:pStyle w:val="ZPpregtekst"/>
            </w:pPr>
            <w:r w:rsidRPr="00623E67">
              <w:t>– cene na tržnicah (EUR/l)</w:t>
            </w:r>
          </w:p>
        </w:tc>
        <w:tc>
          <w:tcPr>
            <w:tcW w:w="272" w:type="pct"/>
            <w:tcBorders>
              <w:top w:val="nil"/>
            </w:tcBorders>
            <w:shd w:val="clear" w:color="auto" w:fill="auto"/>
            <w:noWrap/>
            <w:vAlign w:val="bottom"/>
          </w:tcPr>
          <w:p w14:paraId="488BB65A" w14:textId="77777777" w:rsidR="00A2717D" w:rsidRPr="00623E67" w:rsidRDefault="00A2717D" w:rsidP="00A2717D">
            <w:pPr>
              <w:pStyle w:val="ZPpregtevilke"/>
            </w:pPr>
            <w:r w:rsidRPr="00623E67">
              <w:t>10,17</w:t>
            </w:r>
          </w:p>
        </w:tc>
        <w:tc>
          <w:tcPr>
            <w:tcW w:w="272" w:type="pct"/>
            <w:tcBorders>
              <w:top w:val="nil"/>
            </w:tcBorders>
            <w:shd w:val="clear" w:color="auto" w:fill="auto"/>
            <w:noWrap/>
            <w:vAlign w:val="bottom"/>
          </w:tcPr>
          <w:p w14:paraId="32DF7270" w14:textId="77777777" w:rsidR="00A2717D" w:rsidRPr="00623E67" w:rsidRDefault="00A2717D" w:rsidP="00A2717D">
            <w:pPr>
              <w:pStyle w:val="ZPpregtevilke"/>
            </w:pPr>
            <w:r w:rsidRPr="00623E67">
              <w:t>11,17</w:t>
            </w:r>
          </w:p>
        </w:tc>
        <w:tc>
          <w:tcPr>
            <w:tcW w:w="272" w:type="pct"/>
            <w:tcBorders>
              <w:top w:val="nil"/>
            </w:tcBorders>
            <w:shd w:val="clear" w:color="auto" w:fill="auto"/>
            <w:noWrap/>
            <w:vAlign w:val="bottom"/>
          </w:tcPr>
          <w:p w14:paraId="41360110" w14:textId="77777777" w:rsidR="00A2717D" w:rsidRPr="00623E67" w:rsidRDefault="00A2717D" w:rsidP="00A2717D">
            <w:pPr>
              <w:pStyle w:val="ZPpregtevilke"/>
            </w:pPr>
            <w:r w:rsidRPr="00623E67">
              <w:t>12,00</w:t>
            </w:r>
          </w:p>
        </w:tc>
        <w:tc>
          <w:tcPr>
            <w:tcW w:w="273" w:type="pct"/>
            <w:tcBorders>
              <w:top w:val="nil"/>
            </w:tcBorders>
            <w:shd w:val="clear" w:color="auto" w:fill="auto"/>
            <w:noWrap/>
            <w:vAlign w:val="bottom"/>
          </w:tcPr>
          <w:p w14:paraId="4FD39C80" w14:textId="77777777" w:rsidR="00A2717D" w:rsidRPr="00623E67" w:rsidRDefault="00A2717D" w:rsidP="00A2717D">
            <w:pPr>
              <w:pStyle w:val="ZPpregtevilke"/>
            </w:pPr>
            <w:r w:rsidRPr="00623E67">
              <w:t>12,39</w:t>
            </w:r>
          </w:p>
        </w:tc>
        <w:tc>
          <w:tcPr>
            <w:tcW w:w="273" w:type="pct"/>
            <w:tcBorders>
              <w:top w:val="nil"/>
            </w:tcBorders>
            <w:shd w:val="clear" w:color="auto" w:fill="auto"/>
            <w:noWrap/>
            <w:vAlign w:val="bottom"/>
          </w:tcPr>
          <w:p w14:paraId="0427C49A" w14:textId="77777777" w:rsidR="00A2717D" w:rsidRPr="00623E67" w:rsidRDefault="00A2717D" w:rsidP="00A2717D">
            <w:pPr>
              <w:pStyle w:val="ZPpregtevilke"/>
            </w:pPr>
            <w:r w:rsidRPr="00623E67">
              <w:t>13,36</w:t>
            </w:r>
          </w:p>
        </w:tc>
        <w:tc>
          <w:tcPr>
            <w:tcW w:w="273" w:type="pct"/>
            <w:tcBorders>
              <w:top w:val="nil"/>
            </w:tcBorders>
            <w:shd w:val="clear" w:color="auto" w:fill="auto"/>
            <w:noWrap/>
            <w:vAlign w:val="bottom"/>
          </w:tcPr>
          <w:p w14:paraId="04AE0338" w14:textId="77777777" w:rsidR="00A2717D" w:rsidRPr="00623E67" w:rsidRDefault="00A2717D" w:rsidP="00A2717D">
            <w:pPr>
              <w:pStyle w:val="ZPpregtevilke"/>
            </w:pPr>
            <w:r w:rsidRPr="00623E67">
              <w:t>13,28</w:t>
            </w:r>
          </w:p>
        </w:tc>
        <w:tc>
          <w:tcPr>
            <w:tcW w:w="273" w:type="pct"/>
            <w:tcBorders>
              <w:top w:val="nil"/>
            </w:tcBorders>
            <w:shd w:val="clear" w:color="auto" w:fill="auto"/>
            <w:noWrap/>
            <w:vAlign w:val="bottom"/>
          </w:tcPr>
          <w:p w14:paraId="22BE2275" w14:textId="77777777" w:rsidR="00A2717D" w:rsidRPr="00623E67" w:rsidRDefault="00A2717D" w:rsidP="00A2717D">
            <w:pPr>
              <w:pStyle w:val="ZPpregtevilke"/>
            </w:pPr>
            <w:r w:rsidRPr="00623E67">
              <w:t>13,77</w:t>
            </w:r>
          </w:p>
        </w:tc>
        <w:tc>
          <w:tcPr>
            <w:tcW w:w="273" w:type="pct"/>
            <w:tcBorders>
              <w:top w:val="nil"/>
            </w:tcBorders>
            <w:shd w:val="clear" w:color="auto" w:fill="auto"/>
            <w:noWrap/>
            <w:vAlign w:val="bottom"/>
          </w:tcPr>
          <w:p w14:paraId="733CB54C" w14:textId="77777777" w:rsidR="00A2717D" w:rsidRPr="00623E67" w:rsidRDefault="00A2717D" w:rsidP="00A2717D">
            <w:pPr>
              <w:pStyle w:val="ZPpregtevilke"/>
            </w:pPr>
            <w:r w:rsidRPr="00623E67">
              <w:t>14,55</w:t>
            </w:r>
          </w:p>
        </w:tc>
        <w:tc>
          <w:tcPr>
            <w:tcW w:w="273" w:type="pct"/>
            <w:tcBorders>
              <w:top w:val="nil"/>
            </w:tcBorders>
            <w:shd w:val="clear" w:color="auto" w:fill="auto"/>
            <w:noWrap/>
            <w:vAlign w:val="bottom"/>
          </w:tcPr>
          <w:p w14:paraId="7B0419CB" w14:textId="77777777" w:rsidR="00A2717D" w:rsidRPr="00623E67" w:rsidRDefault="00A2717D" w:rsidP="00A2717D">
            <w:pPr>
              <w:pStyle w:val="ZPpregtevilke"/>
            </w:pPr>
            <w:r w:rsidRPr="00623E67">
              <w:rPr>
                <w:szCs w:val="16"/>
              </w:rPr>
              <w:t>13,66</w:t>
            </w:r>
          </w:p>
        </w:tc>
        <w:tc>
          <w:tcPr>
            <w:tcW w:w="295" w:type="pct"/>
            <w:tcBorders>
              <w:top w:val="nil"/>
            </w:tcBorders>
            <w:shd w:val="clear" w:color="auto" w:fill="auto"/>
            <w:vAlign w:val="bottom"/>
          </w:tcPr>
          <w:p w14:paraId="675E843E" w14:textId="77777777" w:rsidR="00A2717D" w:rsidRPr="00623E67" w:rsidRDefault="00A2717D" w:rsidP="00A2717D">
            <w:pPr>
              <w:pStyle w:val="ZPpregtevilke"/>
            </w:pPr>
            <w:r w:rsidRPr="00623E67">
              <w:rPr>
                <w:szCs w:val="16"/>
              </w:rPr>
              <w:t>15,07</w:t>
            </w:r>
          </w:p>
        </w:tc>
        <w:tc>
          <w:tcPr>
            <w:tcW w:w="295" w:type="pct"/>
            <w:tcBorders>
              <w:top w:val="nil"/>
            </w:tcBorders>
            <w:shd w:val="clear" w:color="auto" w:fill="auto"/>
            <w:vAlign w:val="bottom"/>
          </w:tcPr>
          <w:p w14:paraId="30043656" w14:textId="77777777" w:rsidR="00A2717D" w:rsidRPr="00623E67" w:rsidRDefault="00A2717D" w:rsidP="00A2717D">
            <w:pPr>
              <w:pStyle w:val="ZPpregtevilke"/>
            </w:pPr>
            <w:r w:rsidRPr="00623E67">
              <w:rPr>
                <w:szCs w:val="16"/>
              </w:rPr>
              <w:t>13,75</w:t>
            </w:r>
          </w:p>
        </w:tc>
        <w:tc>
          <w:tcPr>
            <w:tcW w:w="295" w:type="pct"/>
            <w:tcBorders>
              <w:top w:val="nil"/>
            </w:tcBorders>
            <w:vAlign w:val="bottom"/>
          </w:tcPr>
          <w:p w14:paraId="2CA545BA" w14:textId="77777777" w:rsidR="00A2717D" w:rsidRPr="00623E67" w:rsidRDefault="00A2717D" w:rsidP="00A2717D">
            <w:pPr>
              <w:pStyle w:val="ZPpregtevilke"/>
            </w:pPr>
            <w:r w:rsidRPr="00623E67">
              <w:rPr>
                <w:szCs w:val="16"/>
              </w:rPr>
              <w:t>14,00</w:t>
            </w:r>
          </w:p>
        </w:tc>
        <w:tc>
          <w:tcPr>
            <w:tcW w:w="295" w:type="pct"/>
            <w:tcBorders>
              <w:top w:val="nil"/>
            </w:tcBorders>
            <w:vAlign w:val="bottom"/>
          </w:tcPr>
          <w:p w14:paraId="5B70CB28" w14:textId="77777777" w:rsidR="00A2717D" w:rsidRPr="00623E67" w:rsidRDefault="00A2717D" w:rsidP="00A2717D">
            <w:pPr>
              <w:pStyle w:val="ZPpregtevilke"/>
              <w:rPr>
                <w:szCs w:val="16"/>
              </w:rPr>
            </w:pPr>
            <w:r w:rsidRPr="00623E67">
              <w:rPr>
                <w:szCs w:val="16"/>
              </w:rPr>
              <w:t>13,91</w:t>
            </w:r>
          </w:p>
        </w:tc>
        <w:tc>
          <w:tcPr>
            <w:tcW w:w="295" w:type="pct"/>
            <w:tcBorders>
              <w:top w:val="nil"/>
            </w:tcBorders>
            <w:vAlign w:val="bottom"/>
          </w:tcPr>
          <w:p w14:paraId="112EAE87" w14:textId="77777777" w:rsidR="00A2717D" w:rsidRPr="00623E67" w:rsidRDefault="00A2717D" w:rsidP="00A2717D">
            <w:pPr>
              <w:pStyle w:val="ZPpregtevilke"/>
            </w:pPr>
            <w:r w:rsidRPr="00623E67">
              <w:rPr>
                <w:szCs w:val="16"/>
              </w:rPr>
              <w:t>99,3</w:t>
            </w:r>
          </w:p>
        </w:tc>
      </w:tr>
    </w:tbl>
    <w:p w14:paraId="6F9F4D59" w14:textId="77777777" w:rsidR="001F433D" w:rsidRPr="00623E67" w:rsidRDefault="001F433D" w:rsidP="001F433D">
      <w:pPr>
        <w:pStyle w:val="ZPpodnapis"/>
        <w:spacing w:after="0"/>
        <w:contextualSpacing w:val="0"/>
      </w:pPr>
      <w:r w:rsidRPr="00623E67">
        <w:t>* Začasni podatki.</w:t>
      </w:r>
    </w:p>
    <w:p w14:paraId="1F0959AE" w14:textId="357D315C" w:rsidR="00A2717D" w:rsidRPr="00623E67" w:rsidRDefault="001F433D" w:rsidP="00A2717D">
      <w:pPr>
        <w:pStyle w:val="ZPpodnapis"/>
      </w:pPr>
      <w:r>
        <w:t>*</w:t>
      </w:r>
      <w:r w:rsidR="008544C5">
        <w:t>* Od leta 2010</w:t>
      </w:r>
      <w:r w:rsidR="00A2717D" w:rsidRPr="00623E67">
        <w:t xml:space="preserve"> zajeti le intenzivni nasadi oljk.</w:t>
      </w:r>
    </w:p>
    <w:p w14:paraId="44C2371C" w14:textId="77777777" w:rsidR="00A2717D" w:rsidRPr="00623E67" w:rsidRDefault="00A2717D" w:rsidP="00A2717D">
      <w:pPr>
        <w:pStyle w:val="ZPpodnapis"/>
      </w:pPr>
      <w:r w:rsidRPr="00623E67">
        <w:t>Vir: SURS</w:t>
      </w:r>
    </w:p>
    <w:p w14:paraId="6A38144A" w14:textId="2D81AA63" w:rsidR="00947021" w:rsidRPr="00623E67" w:rsidRDefault="00947021" w:rsidP="00E751E7">
      <w:pPr>
        <w:pStyle w:val="ZPpodnapis"/>
        <w:rPr>
          <w:color w:val="4F81BD" w:themeColor="accent1"/>
        </w:rPr>
      </w:pPr>
    </w:p>
    <w:p w14:paraId="4C12FFF3" w14:textId="77777777" w:rsidR="00947021" w:rsidRPr="00623E67" w:rsidRDefault="00947021" w:rsidP="00947021">
      <w:pPr>
        <w:pStyle w:val="Telobesedila"/>
        <w:rPr>
          <w:color w:val="4F81BD" w:themeColor="accent1"/>
          <w:sz w:val="18"/>
          <w:szCs w:val="20"/>
          <w:lang w:eastAsia="en-US"/>
        </w:rPr>
      </w:pPr>
    </w:p>
    <w:p w14:paraId="4229978B" w14:textId="77777777" w:rsidR="00451A67" w:rsidRPr="00623E67" w:rsidRDefault="00451A67" w:rsidP="00947021">
      <w:pPr>
        <w:pStyle w:val="Telobesedila"/>
        <w:rPr>
          <w:color w:val="4F81BD" w:themeColor="accent1"/>
          <w:sz w:val="18"/>
          <w:szCs w:val="20"/>
          <w:lang w:eastAsia="en-US"/>
        </w:rPr>
      </w:pPr>
    </w:p>
    <w:p w14:paraId="50A7897C" w14:textId="77777777" w:rsidR="00451A67" w:rsidRPr="00623E67" w:rsidRDefault="00451A67" w:rsidP="00947021">
      <w:pPr>
        <w:pStyle w:val="Telobesedila"/>
        <w:rPr>
          <w:color w:val="4F81BD" w:themeColor="accent1"/>
        </w:rPr>
        <w:sectPr w:rsidR="00451A67" w:rsidRPr="00623E67" w:rsidSect="00282A0D">
          <w:pgSz w:w="16840" w:h="11907" w:orient="landscape" w:code="9"/>
          <w:pgMar w:top="1077" w:right="1418" w:bottom="720" w:left="1418" w:header="567" w:footer="567" w:gutter="0"/>
          <w:cols w:space="708"/>
          <w:docGrid w:linePitch="360"/>
        </w:sectPr>
      </w:pPr>
    </w:p>
    <w:p w14:paraId="0FF1FAD3" w14:textId="75BB2BB7" w:rsidR="00947021" w:rsidRPr="00623E67" w:rsidRDefault="00947021" w:rsidP="00C952F5">
      <w:pPr>
        <w:pStyle w:val="Naslov2"/>
      </w:pPr>
      <w:bookmarkStart w:id="428" w:name="_Toc95184105"/>
      <w:bookmarkStart w:id="429" w:name="_Toc110257038"/>
      <w:bookmarkStart w:id="430" w:name="_Toc139434942"/>
      <w:bookmarkStart w:id="431" w:name="_Toc171749179"/>
      <w:bookmarkStart w:id="432" w:name="_Toc458751198"/>
      <w:bookmarkStart w:id="433" w:name="_Toc75958583"/>
      <w:bookmarkStart w:id="434" w:name="_Toc75959144"/>
      <w:r w:rsidRPr="00623E67">
        <w:lastRenderedPageBreak/>
        <w:t>Grozdje in vino</w:t>
      </w:r>
      <w:bookmarkEnd w:id="428"/>
      <w:bookmarkEnd w:id="429"/>
      <w:bookmarkEnd w:id="430"/>
      <w:bookmarkEnd w:id="431"/>
      <w:bookmarkEnd w:id="432"/>
      <w:bookmarkEnd w:id="433"/>
      <w:bookmarkEnd w:id="434"/>
      <w:r w:rsidRPr="00623E67">
        <w:t xml:space="preserve"> </w:t>
      </w:r>
    </w:p>
    <w:p w14:paraId="4DAA243A" w14:textId="6F69B1F5" w:rsidR="00D1505C" w:rsidRPr="00623E67" w:rsidRDefault="008544C5" w:rsidP="00D1505C">
      <w:pPr>
        <w:pStyle w:val="ZPtekst"/>
      </w:pPr>
      <w:bookmarkStart w:id="435" w:name="_Toc458751119"/>
      <w:r>
        <w:t>Od leta 2008</w:t>
      </w:r>
      <w:r w:rsidR="00D1505C" w:rsidRPr="00623E67">
        <w:t xml:space="preserve"> zajemata grozdje in vino skupaj od 9,2 % do 14,6 % vrednosti kmetijske proizvodnje, kar je največ med rastlinskimi pridelki, v vrednosti rastlinske pridelave pa je ta delež od 16,9 % do 25,1 %. K skupni vrednosti kmetijske proizvodnje je v letu 2020 prispevalo grozdje samo 1,1 %, vino pa le 8,6 %. Pri grozdju in pri vinu </w:t>
      </w:r>
      <w:r>
        <w:t>je ta delež med manjšimi do zda</w:t>
      </w:r>
      <w:r w:rsidR="00D1505C" w:rsidRPr="00623E67">
        <w:t xml:space="preserve">j. </w:t>
      </w:r>
    </w:p>
    <w:p w14:paraId="133CA19C" w14:textId="05AAD95D" w:rsidR="00D1505C" w:rsidRPr="00623E67" w:rsidRDefault="00D1505C" w:rsidP="00D1505C">
      <w:pPr>
        <w:pStyle w:val="ZPtekst"/>
      </w:pPr>
      <w:r w:rsidRPr="00623E67">
        <w:t>V letu 2020 je potekal Popis vinogradov, ki ga SURS</w:t>
      </w:r>
      <w:r w:rsidR="00192785">
        <w:rPr>
          <w:rStyle w:val="Sprotnaopomba-sklic"/>
        </w:rPr>
        <w:footnoteReference w:id="11"/>
      </w:r>
      <w:r w:rsidRPr="00623E67">
        <w:t xml:space="preserve"> praviloma izvaja petletno. Po podatkih popisa se je v letu 2020 z vinogradništvom ukvarjalo 28.481 pridelovalcev, ki so obdelovali 15.261 ha vinogradov. Število pridelovalcev se je v zadnjih petih letih zmanjšalo za 6 %, površina vinogradov pa za 3 %. Regionalno je v povprečju 41 % površin vinogradov v podravski, 17 % v posavski in 42 % v primorski vinorodni deželi.</w:t>
      </w:r>
    </w:p>
    <w:p w14:paraId="18109DAA" w14:textId="6636513E" w:rsidR="00D1505C" w:rsidRPr="00623E67" w:rsidRDefault="00D1505C" w:rsidP="00D1505C">
      <w:pPr>
        <w:pStyle w:val="ZPpregnaslov"/>
      </w:pPr>
      <w:bookmarkStart w:id="436" w:name="_Toc75263136"/>
      <w:bookmarkStart w:id="437" w:name="_Toc75958840"/>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16</w:t>
      </w:r>
      <w:r w:rsidRPr="00623E67">
        <w:rPr>
          <w:noProof/>
        </w:rPr>
        <w:fldChar w:fldCharType="end"/>
      </w:r>
      <w:r w:rsidRPr="00623E67">
        <w:t>: Vinogradi po vinorodnih deželah; 2009, 2015 in 2020</w:t>
      </w:r>
      <w:bookmarkEnd w:id="436"/>
      <w:bookmarkEnd w:id="437"/>
    </w:p>
    <w:tbl>
      <w:tblPr>
        <w:tblStyle w:val="Tabelamrea"/>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263"/>
        <w:gridCol w:w="706"/>
        <w:gridCol w:w="761"/>
        <w:gridCol w:w="762"/>
        <w:gridCol w:w="761"/>
        <w:gridCol w:w="762"/>
        <w:gridCol w:w="761"/>
        <w:gridCol w:w="762"/>
        <w:gridCol w:w="761"/>
        <w:gridCol w:w="762"/>
      </w:tblGrid>
      <w:tr w:rsidR="00D1505C" w:rsidRPr="00623E67" w14:paraId="57D6C26E" w14:textId="77777777" w:rsidTr="00D205B8">
        <w:trPr>
          <w:trHeight w:val="299"/>
        </w:trPr>
        <w:tc>
          <w:tcPr>
            <w:tcW w:w="2263" w:type="dxa"/>
            <w:tcBorders>
              <w:bottom w:val="nil"/>
            </w:tcBorders>
            <w:shd w:val="clear" w:color="auto" w:fill="D9D9D9" w:themeFill="background1" w:themeFillShade="D9"/>
            <w:noWrap/>
            <w:vAlign w:val="bottom"/>
            <w:hideMark/>
          </w:tcPr>
          <w:p w14:paraId="507D3AE1" w14:textId="77777777" w:rsidR="00D1505C" w:rsidRPr="00623E67" w:rsidRDefault="00D1505C" w:rsidP="00D205B8">
            <w:pPr>
              <w:pStyle w:val="ZPpregtekst"/>
              <w:rPr>
                <w:b/>
              </w:rPr>
            </w:pPr>
          </w:p>
        </w:tc>
        <w:tc>
          <w:tcPr>
            <w:tcW w:w="2229" w:type="dxa"/>
            <w:gridSpan w:val="3"/>
            <w:shd w:val="clear" w:color="auto" w:fill="D9D9D9" w:themeFill="background1" w:themeFillShade="D9"/>
            <w:noWrap/>
            <w:vAlign w:val="bottom"/>
            <w:hideMark/>
          </w:tcPr>
          <w:p w14:paraId="6F48A573" w14:textId="77777777" w:rsidR="00D1505C" w:rsidRPr="00623E67" w:rsidRDefault="00D1505C" w:rsidP="00D205B8">
            <w:pPr>
              <w:pStyle w:val="ZPpregtekst"/>
              <w:jc w:val="center"/>
              <w:rPr>
                <w:b/>
              </w:rPr>
            </w:pPr>
            <w:r w:rsidRPr="00623E67">
              <w:rPr>
                <w:b/>
              </w:rPr>
              <w:t>Površina (ha)</w:t>
            </w:r>
          </w:p>
        </w:tc>
        <w:tc>
          <w:tcPr>
            <w:tcW w:w="2284" w:type="dxa"/>
            <w:gridSpan w:val="3"/>
            <w:shd w:val="clear" w:color="auto" w:fill="D9D9D9" w:themeFill="background1" w:themeFillShade="D9"/>
            <w:noWrap/>
            <w:vAlign w:val="bottom"/>
            <w:hideMark/>
          </w:tcPr>
          <w:p w14:paraId="51001334" w14:textId="77777777" w:rsidR="00D1505C" w:rsidRPr="00623E67" w:rsidRDefault="00D1505C" w:rsidP="00D205B8">
            <w:pPr>
              <w:pStyle w:val="ZPpregtekst"/>
              <w:jc w:val="center"/>
              <w:rPr>
                <w:b/>
              </w:rPr>
            </w:pPr>
            <w:r w:rsidRPr="00623E67">
              <w:rPr>
                <w:b/>
              </w:rPr>
              <w:t>Število vinogradov</w:t>
            </w:r>
          </w:p>
        </w:tc>
        <w:tc>
          <w:tcPr>
            <w:tcW w:w="2285" w:type="dxa"/>
            <w:gridSpan w:val="3"/>
            <w:shd w:val="clear" w:color="auto" w:fill="D9D9D9" w:themeFill="background1" w:themeFillShade="D9"/>
            <w:noWrap/>
            <w:vAlign w:val="bottom"/>
            <w:hideMark/>
          </w:tcPr>
          <w:p w14:paraId="0AED976C" w14:textId="77777777" w:rsidR="00D1505C" w:rsidRPr="00623E67" w:rsidRDefault="00D1505C" w:rsidP="00D205B8">
            <w:pPr>
              <w:pStyle w:val="ZPpregtekst"/>
              <w:jc w:val="center"/>
              <w:rPr>
                <w:b/>
              </w:rPr>
            </w:pPr>
            <w:r w:rsidRPr="00623E67">
              <w:rPr>
                <w:b/>
              </w:rPr>
              <w:t>Število trsov (000 kos)</w:t>
            </w:r>
          </w:p>
        </w:tc>
      </w:tr>
      <w:tr w:rsidR="00D1505C" w:rsidRPr="00623E67" w14:paraId="7571AA7D" w14:textId="77777777" w:rsidTr="00D205B8">
        <w:trPr>
          <w:trHeight w:val="255"/>
        </w:trPr>
        <w:tc>
          <w:tcPr>
            <w:tcW w:w="2263" w:type="dxa"/>
            <w:tcBorders>
              <w:top w:val="nil"/>
            </w:tcBorders>
            <w:shd w:val="clear" w:color="auto" w:fill="D9D9D9" w:themeFill="background1" w:themeFillShade="D9"/>
            <w:noWrap/>
            <w:vAlign w:val="center"/>
            <w:hideMark/>
          </w:tcPr>
          <w:p w14:paraId="64EDD8A4" w14:textId="77777777" w:rsidR="00D1505C" w:rsidRPr="00623E67" w:rsidRDefault="00D1505C" w:rsidP="00D205B8">
            <w:pPr>
              <w:pStyle w:val="ZPpregtekst"/>
              <w:spacing w:after="0"/>
              <w:rPr>
                <w:b/>
              </w:rPr>
            </w:pPr>
          </w:p>
        </w:tc>
        <w:tc>
          <w:tcPr>
            <w:tcW w:w="706" w:type="dxa"/>
            <w:shd w:val="clear" w:color="auto" w:fill="D9D9D9" w:themeFill="background1" w:themeFillShade="D9"/>
            <w:noWrap/>
            <w:vAlign w:val="center"/>
            <w:hideMark/>
          </w:tcPr>
          <w:p w14:paraId="139CEDE3" w14:textId="77777777" w:rsidR="00D1505C" w:rsidRPr="00623E67" w:rsidRDefault="00D1505C" w:rsidP="00D205B8">
            <w:pPr>
              <w:pStyle w:val="ZPpregtekst"/>
              <w:spacing w:after="0"/>
              <w:jc w:val="right"/>
              <w:rPr>
                <w:b/>
              </w:rPr>
            </w:pPr>
            <w:r w:rsidRPr="00623E67">
              <w:rPr>
                <w:b/>
              </w:rPr>
              <w:t>2009</w:t>
            </w:r>
          </w:p>
        </w:tc>
        <w:tc>
          <w:tcPr>
            <w:tcW w:w="761" w:type="dxa"/>
            <w:shd w:val="clear" w:color="auto" w:fill="D9D9D9" w:themeFill="background1" w:themeFillShade="D9"/>
            <w:noWrap/>
            <w:vAlign w:val="center"/>
            <w:hideMark/>
          </w:tcPr>
          <w:p w14:paraId="065EDCEF" w14:textId="77777777" w:rsidR="00D1505C" w:rsidRPr="00623E67" w:rsidRDefault="00D1505C" w:rsidP="00D205B8">
            <w:pPr>
              <w:pStyle w:val="ZPpregtekst"/>
              <w:spacing w:after="0"/>
              <w:jc w:val="right"/>
              <w:rPr>
                <w:b/>
              </w:rPr>
            </w:pPr>
            <w:r w:rsidRPr="00623E67">
              <w:rPr>
                <w:b/>
              </w:rPr>
              <w:t>2015</w:t>
            </w:r>
          </w:p>
        </w:tc>
        <w:tc>
          <w:tcPr>
            <w:tcW w:w="762" w:type="dxa"/>
            <w:shd w:val="clear" w:color="auto" w:fill="D9D9D9" w:themeFill="background1" w:themeFillShade="D9"/>
            <w:noWrap/>
            <w:vAlign w:val="center"/>
            <w:hideMark/>
          </w:tcPr>
          <w:p w14:paraId="004E6A89" w14:textId="52758C5D" w:rsidR="00D1505C" w:rsidRPr="00623E67" w:rsidRDefault="00D1505C" w:rsidP="00394B36">
            <w:pPr>
              <w:pStyle w:val="ZPpregtekst"/>
              <w:spacing w:after="0"/>
              <w:jc w:val="right"/>
              <w:rPr>
                <w:b/>
              </w:rPr>
            </w:pPr>
            <w:r w:rsidRPr="00623E67">
              <w:rPr>
                <w:b/>
              </w:rPr>
              <w:t>2020</w:t>
            </w:r>
          </w:p>
        </w:tc>
        <w:tc>
          <w:tcPr>
            <w:tcW w:w="761" w:type="dxa"/>
            <w:shd w:val="clear" w:color="auto" w:fill="D9D9D9" w:themeFill="background1" w:themeFillShade="D9"/>
            <w:noWrap/>
            <w:vAlign w:val="center"/>
            <w:hideMark/>
          </w:tcPr>
          <w:p w14:paraId="5B59B59A" w14:textId="77777777" w:rsidR="00D1505C" w:rsidRPr="00623E67" w:rsidRDefault="00D1505C" w:rsidP="00D205B8">
            <w:pPr>
              <w:pStyle w:val="ZPpregtekst"/>
              <w:spacing w:after="0"/>
              <w:jc w:val="right"/>
              <w:rPr>
                <w:b/>
              </w:rPr>
            </w:pPr>
            <w:r w:rsidRPr="00623E67">
              <w:rPr>
                <w:b/>
              </w:rPr>
              <w:t>2009</w:t>
            </w:r>
          </w:p>
        </w:tc>
        <w:tc>
          <w:tcPr>
            <w:tcW w:w="762" w:type="dxa"/>
            <w:shd w:val="clear" w:color="auto" w:fill="D9D9D9" w:themeFill="background1" w:themeFillShade="D9"/>
            <w:noWrap/>
            <w:vAlign w:val="center"/>
            <w:hideMark/>
          </w:tcPr>
          <w:p w14:paraId="1B98B8C1" w14:textId="77777777" w:rsidR="00D1505C" w:rsidRPr="00623E67" w:rsidRDefault="00D1505C" w:rsidP="00D205B8">
            <w:pPr>
              <w:pStyle w:val="ZPpregtekst"/>
              <w:spacing w:after="0"/>
              <w:jc w:val="right"/>
              <w:rPr>
                <w:b/>
              </w:rPr>
            </w:pPr>
            <w:r w:rsidRPr="00623E67">
              <w:rPr>
                <w:b/>
              </w:rPr>
              <w:t>2015</w:t>
            </w:r>
          </w:p>
        </w:tc>
        <w:tc>
          <w:tcPr>
            <w:tcW w:w="761" w:type="dxa"/>
            <w:shd w:val="clear" w:color="auto" w:fill="D9D9D9" w:themeFill="background1" w:themeFillShade="D9"/>
            <w:noWrap/>
            <w:vAlign w:val="center"/>
            <w:hideMark/>
          </w:tcPr>
          <w:p w14:paraId="4CF483E0" w14:textId="29DB70E9" w:rsidR="00D1505C" w:rsidRPr="00623E67" w:rsidRDefault="00D1505C" w:rsidP="00D205B8">
            <w:pPr>
              <w:pStyle w:val="ZPpregtekst"/>
              <w:spacing w:after="0"/>
              <w:jc w:val="right"/>
              <w:rPr>
                <w:b/>
              </w:rPr>
            </w:pPr>
            <w:r w:rsidRPr="00623E67">
              <w:rPr>
                <w:b/>
              </w:rPr>
              <w:t>2020</w:t>
            </w:r>
          </w:p>
        </w:tc>
        <w:tc>
          <w:tcPr>
            <w:tcW w:w="762" w:type="dxa"/>
            <w:shd w:val="clear" w:color="auto" w:fill="D9D9D9" w:themeFill="background1" w:themeFillShade="D9"/>
            <w:noWrap/>
            <w:vAlign w:val="center"/>
            <w:hideMark/>
          </w:tcPr>
          <w:p w14:paraId="5B741851" w14:textId="77777777" w:rsidR="00D1505C" w:rsidRPr="00623E67" w:rsidRDefault="00D1505C" w:rsidP="00D205B8">
            <w:pPr>
              <w:pStyle w:val="ZPpregtekst"/>
              <w:spacing w:after="0"/>
              <w:jc w:val="right"/>
              <w:rPr>
                <w:b/>
              </w:rPr>
            </w:pPr>
            <w:r w:rsidRPr="00623E67">
              <w:rPr>
                <w:b/>
              </w:rPr>
              <w:t>2009</w:t>
            </w:r>
          </w:p>
        </w:tc>
        <w:tc>
          <w:tcPr>
            <w:tcW w:w="761" w:type="dxa"/>
            <w:shd w:val="clear" w:color="auto" w:fill="D9D9D9" w:themeFill="background1" w:themeFillShade="D9"/>
            <w:noWrap/>
            <w:vAlign w:val="center"/>
            <w:hideMark/>
          </w:tcPr>
          <w:p w14:paraId="0FD5C381" w14:textId="77777777" w:rsidR="00D1505C" w:rsidRPr="00623E67" w:rsidRDefault="00D1505C" w:rsidP="00D205B8">
            <w:pPr>
              <w:pStyle w:val="ZPpregtekst"/>
              <w:spacing w:after="0"/>
              <w:jc w:val="right"/>
              <w:rPr>
                <w:b/>
              </w:rPr>
            </w:pPr>
            <w:r w:rsidRPr="00623E67">
              <w:rPr>
                <w:b/>
              </w:rPr>
              <w:t>2015</w:t>
            </w:r>
          </w:p>
        </w:tc>
        <w:tc>
          <w:tcPr>
            <w:tcW w:w="762" w:type="dxa"/>
            <w:shd w:val="clear" w:color="auto" w:fill="D9D9D9" w:themeFill="background1" w:themeFillShade="D9"/>
            <w:noWrap/>
            <w:vAlign w:val="center"/>
            <w:hideMark/>
          </w:tcPr>
          <w:p w14:paraId="16B9EACE" w14:textId="69842F25" w:rsidR="00D1505C" w:rsidRPr="00623E67" w:rsidRDefault="00D1505C" w:rsidP="00D205B8">
            <w:pPr>
              <w:pStyle w:val="ZPpregtekst"/>
              <w:spacing w:after="0"/>
              <w:jc w:val="right"/>
              <w:rPr>
                <w:b/>
              </w:rPr>
            </w:pPr>
            <w:r w:rsidRPr="00623E67">
              <w:rPr>
                <w:b/>
              </w:rPr>
              <w:t>2020</w:t>
            </w:r>
          </w:p>
        </w:tc>
      </w:tr>
      <w:tr w:rsidR="00D1505C" w:rsidRPr="00623E67" w14:paraId="7529DD63" w14:textId="77777777" w:rsidTr="00D205B8">
        <w:trPr>
          <w:trHeight w:val="255"/>
        </w:trPr>
        <w:tc>
          <w:tcPr>
            <w:tcW w:w="2263" w:type="dxa"/>
            <w:noWrap/>
            <w:vAlign w:val="bottom"/>
            <w:hideMark/>
          </w:tcPr>
          <w:p w14:paraId="24A66C75" w14:textId="77777777" w:rsidR="00D1505C" w:rsidRPr="00623E67" w:rsidRDefault="00D1505C" w:rsidP="00D205B8">
            <w:pPr>
              <w:pStyle w:val="ZPpregtekst"/>
              <w:spacing w:after="0"/>
              <w:rPr>
                <w:b/>
                <w:bCs/>
              </w:rPr>
            </w:pPr>
            <w:r w:rsidRPr="00623E67">
              <w:rPr>
                <w:b/>
                <w:bCs/>
              </w:rPr>
              <w:t>Vinogradi skupaj</w:t>
            </w:r>
          </w:p>
        </w:tc>
        <w:tc>
          <w:tcPr>
            <w:tcW w:w="706" w:type="dxa"/>
            <w:noWrap/>
            <w:vAlign w:val="bottom"/>
            <w:hideMark/>
          </w:tcPr>
          <w:p w14:paraId="1F9B7F7A" w14:textId="77777777" w:rsidR="00D1505C" w:rsidRPr="00623E67" w:rsidRDefault="00D1505C" w:rsidP="00D205B8">
            <w:pPr>
              <w:pStyle w:val="ZPpregtekst"/>
              <w:spacing w:after="0"/>
              <w:jc w:val="right"/>
              <w:rPr>
                <w:b/>
                <w:bCs/>
              </w:rPr>
            </w:pPr>
            <w:r w:rsidRPr="00623E67">
              <w:rPr>
                <w:b/>
                <w:bCs/>
              </w:rPr>
              <w:t>16.354</w:t>
            </w:r>
          </w:p>
        </w:tc>
        <w:tc>
          <w:tcPr>
            <w:tcW w:w="761" w:type="dxa"/>
            <w:noWrap/>
            <w:vAlign w:val="bottom"/>
            <w:hideMark/>
          </w:tcPr>
          <w:p w14:paraId="2B761CED" w14:textId="77777777" w:rsidR="00D1505C" w:rsidRPr="00623E67" w:rsidRDefault="00D1505C" w:rsidP="00D205B8">
            <w:pPr>
              <w:pStyle w:val="ZPpregtekst"/>
              <w:spacing w:after="0"/>
              <w:jc w:val="right"/>
              <w:rPr>
                <w:b/>
                <w:bCs/>
              </w:rPr>
            </w:pPr>
            <w:r w:rsidRPr="00623E67">
              <w:rPr>
                <w:b/>
                <w:bCs/>
              </w:rPr>
              <w:t>15.688</w:t>
            </w:r>
          </w:p>
        </w:tc>
        <w:tc>
          <w:tcPr>
            <w:tcW w:w="762" w:type="dxa"/>
            <w:noWrap/>
            <w:vAlign w:val="bottom"/>
            <w:hideMark/>
          </w:tcPr>
          <w:p w14:paraId="6D406D03" w14:textId="77777777" w:rsidR="00D1505C" w:rsidRPr="00623E67" w:rsidRDefault="00D1505C" w:rsidP="00D205B8">
            <w:pPr>
              <w:pStyle w:val="ZPpregtekst"/>
              <w:spacing w:after="0"/>
              <w:jc w:val="right"/>
              <w:rPr>
                <w:b/>
                <w:bCs/>
              </w:rPr>
            </w:pPr>
            <w:r w:rsidRPr="00623E67">
              <w:rPr>
                <w:b/>
                <w:bCs/>
              </w:rPr>
              <w:t>15.261</w:t>
            </w:r>
          </w:p>
        </w:tc>
        <w:tc>
          <w:tcPr>
            <w:tcW w:w="761" w:type="dxa"/>
            <w:noWrap/>
            <w:vAlign w:val="bottom"/>
            <w:hideMark/>
          </w:tcPr>
          <w:p w14:paraId="5BA2FFC7" w14:textId="77777777" w:rsidR="00D1505C" w:rsidRPr="00623E67" w:rsidRDefault="00D1505C" w:rsidP="00D205B8">
            <w:pPr>
              <w:pStyle w:val="ZPpregtekst"/>
              <w:spacing w:after="0"/>
              <w:jc w:val="right"/>
              <w:rPr>
                <w:b/>
                <w:bCs/>
              </w:rPr>
            </w:pPr>
            <w:r w:rsidRPr="00623E67">
              <w:rPr>
                <w:b/>
                <w:bCs/>
              </w:rPr>
              <w:t>42.970</w:t>
            </w:r>
          </w:p>
        </w:tc>
        <w:tc>
          <w:tcPr>
            <w:tcW w:w="762" w:type="dxa"/>
            <w:noWrap/>
            <w:vAlign w:val="bottom"/>
            <w:hideMark/>
          </w:tcPr>
          <w:p w14:paraId="173B6085" w14:textId="77777777" w:rsidR="00D1505C" w:rsidRPr="00623E67" w:rsidRDefault="00D1505C" w:rsidP="00D205B8">
            <w:pPr>
              <w:pStyle w:val="ZPpregtekst"/>
              <w:spacing w:after="0"/>
              <w:jc w:val="right"/>
              <w:rPr>
                <w:b/>
                <w:bCs/>
              </w:rPr>
            </w:pPr>
            <w:r w:rsidRPr="00623E67">
              <w:rPr>
                <w:b/>
                <w:bCs/>
              </w:rPr>
              <w:t>49.473</w:t>
            </w:r>
          </w:p>
        </w:tc>
        <w:tc>
          <w:tcPr>
            <w:tcW w:w="761" w:type="dxa"/>
            <w:noWrap/>
            <w:vAlign w:val="bottom"/>
            <w:hideMark/>
          </w:tcPr>
          <w:p w14:paraId="5BF27F05" w14:textId="77777777" w:rsidR="00D1505C" w:rsidRPr="00623E67" w:rsidRDefault="00D1505C" w:rsidP="00D205B8">
            <w:pPr>
              <w:pStyle w:val="ZPpregtekst"/>
              <w:spacing w:after="0"/>
              <w:jc w:val="right"/>
              <w:rPr>
                <w:b/>
                <w:bCs/>
              </w:rPr>
            </w:pPr>
            <w:r w:rsidRPr="00623E67">
              <w:rPr>
                <w:b/>
                <w:bCs/>
              </w:rPr>
              <w:t>47.324</w:t>
            </w:r>
          </w:p>
        </w:tc>
        <w:tc>
          <w:tcPr>
            <w:tcW w:w="762" w:type="dxa"/>
            <w:noWrap/>
            <w:vAlign w:val="bottom"/>
            <w:hideMark/>
          </w:tcPr>
          <w:p w14:paraId="00FFBF35" w14:textId="77777777" w:rsidR="00D1505C" w:rsidRPr="00623E67" w:rsidRDefault="00D1505C" w:rsidP="00D205B8">
            <w:pPr>
              <w:pStyle w:val="ZPpregtekst"/>
              <w:spacing w:after="0"/>
              <w:jc w:val="right"/>
              <w:rPr>
                <w:b/>
                <w:bCs/>
              </w:rPr>
            </w:pPr>
            <w:r w:rsidRPr="00623E67">
              <w:rPr>
                <w:b/>
                <w:bCs/>
              </w:rPr>
              <w:t>58.914</w:t>
            </w:r>
          </w:p>
        </w:tc>
        <w:tc>
          <w:tcPr>
            <w:tcW w:w="761" w:type="dxa"/>
            <w:noWrap/>
            <w:vAlign w:val="bottom"/>
            <w:hideMark/>
          </w:tcPr>
          <w:p w14:paraId="6E57064E" w14:textId="77777777" w:rsidR="00D1505C" w:rsidRPr="00623E67" w:rsidRDefault="00D1505C" w:rsidP="00D205B8">
            <w:pPr>
              <w:pStyle w:val="ZPpregtekst"/>
              <w:spacing w:after="0"/>
              <w:jc w:val="right"/>
              <w:rPr>
                <w:b/>
                <w:bCs/>
              </w:rPr>
            </w:pPr>
            <w:r w:rsidRPr="00623E67">
              <w:rPr>
                <w:b/>
                <w:bCs/>
              </w:rPr>
              <w:t>57.743</w:t>
            </w:r>
          </w:p>
        </w:tc>
        <w:tc>
          <w:tcPr>
            <w:tcW w:w="762" w:type="dxa"/>
            <w:noWrap/>
            <w:vAlign w:val="bottom"/>
            <w:hideMark/>
          </w:tcPr>
          <w:p w14:paraId="1B99C511" w14:textId="77777777" w:rsidR="00D1505C" w:rsidRPr="00623E67" w:rsidRDefault="00D1505C" w:rsidP="00D205B8">
            <w:pPr>
              <w:pStyle w:val="ZPpregtekst"/>
              <w:spacing w:after="0"/>
              <w:jc w:val="right"/>
              <w:rPr>
                <w:b/>
                <w:bCs/>
              </w:rPr>
            </w:pPr>
            <w:r w:rsidRPr="00623E67">
              <w:rPr>
                <w:b/>
                <w:bCs/>
              </w:rPr>
              <w:t>58.043</w:t>
            </w:r>
          </w:p>
        </w:tc>
      </w:tr>
      <w:tr w:rsidR="00D1505C" w:rsidRPr="00623E67" w14:paraId="3538706D" w14:textId="77777777" w:rsidTr="00D205B8">
        <w:trPr>
          <w:trHeight w:val="255"/>
        </w:trPr>
        <w:tc>
          <w:tcPr>
            <w:tcW w:w="2263" w:type="dxa"/>
            <w:noWrap/>
            <w:vAlign w:val="bottom"/>
            <w:hideMark/>
          </w:tcPr>
          <w:p w14:paraId="621F125A" w14:textId="77777777" w:rsidR="00D1505C" w:rsidRPr="00623E67" w:rsidRDefault="00D1505C" w:rsidP="00D205B8">
            <w:pPr>
              <w:pStyle w:val="ZPpregtekst"/>
              <w:spacing w:after="0"/>
              <w:jc w:val="left"/>
            </w:pPr>
            <w:r w:rsidRPr="00623E67">
              <w:t>Podravska vinorodna dežela</w:t>
            </w:r>
          </w:p>
        </w:tc>
        <w:tc>
          <w:tcPr>
            <w:tcW w:w="706" w:type="dxa"/>
            <w:noWrap/>
            <w:vAlign w:val="bottom"/>
            <w:hideMark/>
          </w:tcPr>
          <w:p w14:paraId="5D0FFC68" w14:textId="77777777" w:rsidR="00D1505C" w:rsidRPr="00623E67" w:rsidRDefault="00D1505C" w:rsidP="00D205B8">
            <w:pPr>
              <w:pStyle w:val="ZPpregtekst"/>
              <w:spacing w:after="0"/>
              <w:jc w:val="right"/>
            </w:pPr>
            <w:r w:rsidRPr="00623E67">
              <w:t>6.944</w:t>
            </w:r>
          </w:p>
        </w:tc>
        <w:tc>
          <w:tcPr>
            <w:tcW w:w="761" w:type="dxa"/>
            <w:noWrap/>
            <w:vAlign w:val="bottom"/>
            <w:hideMark/>
          </w:tcPr>
          <w:p w14:paraId="49530955" w14:textId="77777777" w:rsidR="00D1505C" w:rsidRPr="00623E67" w:rsidRDefault="00D1505C" w:rsidP="00D205B8">
            <w:pPr>
              <w:pStyle w:val="ZPpregtekst"/>
              <w:spacing w:after="0"/>
              <w:jc w:val="right"/>
            </w:pPr>
            <w:r w:rsidRPr="00623E67">
              <w:t>6.516</w:t>
            </w:r>
          </w:p>
        </w:tc>
        <w:tc>
          <w:tcPr>
            <w:tcW w:w="762" w:type="dxa"/>
            <w:noWrap/>
            <w:vAlign w:val="bottom"/>
            <w:hideMark/>
          </w:tcPr>
          <w:p w14:paraId="1199DCC5" w14:textId="77777777" w:rsidR="00D1505C" w:rsidRPr="00623E67" w:rsidRDefault="00D1505C" w:rsidP="00D205B8">
            <w:pPr>
              <w:pStyle w:val="ZPpregtekst"/>
              <w:spacing w:after="0"/>
              <w:jc w:val="right"/>
            </w:pPr>
            <w:r w:rsidRPr="00623E67">
              <w:t>6.244</w:t>
            </w:r>
          </w:p>
        </w:tc>
        <w:tc>
          <w:tcPr>
            <w:tcW w:w="761" w:type="dxa"/>
            <w:noWrap/>
            <w:vAlign w:val="bottom"/>
            <w:hideMark/>
          </w:tcPr>
          <w:p w14:paraId="56B731B4" w14:textId="77777777" w:rsidR="00D1505C" w:rsidRPr="00623E67" w:rsidRDefault="00D1505C" w:rsidP="00D205B8">
            <w:pPr>
              <w:pStyle w:val="ZPpregtekst"/>
              <w:spacing w:after="0"/>
              <w:jc w:val="right"/>
            </w:pPr>
            <w:r w:rsidRPr="00623E67">
              <w:t>16.652</w:t>
            </w:r>
          </w:p>
        </w:tc>
        <w:tc>
          <w:tcPr>
            <w:tcW w:w="762" w:type="dxa"/>
            <w:noWrap/>
            <w:vAlign w:val="bottom"/>
            <w:hideMark/>
          </w:tcPr>
          <w:p w14:paraId="4CFAB2D0" w14:textId="77777777" w:rsidR="00D1505C" w:rsidRPr="00623E67" w:rsidRDefault="00D1505C" w:rsidP="00D205B8">
            <w:pPr>
              <w:pStyle w:val="ZPpregtekst"/>
              <w:spacing w:after="0"/>
              <w:jc w:val="right"/>
            </w:pPr>
            <w:r w:rsidRPr="00623E67">
              <w:t>18.957</w:t>
            </w:r>
          </w:p>
        </w:tc>
        <w:tc>
          <w:tcPr>
            <w:tcW w:w="761" w:type="dxa"/>
            <w:noWrap/>
            <w:vAlign w:val="bottom"/>
            <w:hideMark/>
          </w:tcPr>
          <w:p w14:paraId="48AAA908" w14:textId="77777777" w:rsidR="00D1505C" w:rsidRPr="00623E67" w:rsidRDefault="00D1505C" w:rsidP="00D205B8">
            <w:pPr>
              <w:pStyle w:val="ZPpregtekst"/>
              <w:spacing w:after="0"/>
              <w:jc w:val="right"/>
            </w:pPr>
            <w:r w:rsidRPr="00623E67">
              <w:t>17.769</w:t>
            </w:r>
          </w:p>
        </w:tc>
        <w:tc>
          <w:tcPr>
            <w:tcW w:w="762" w:type="dxa"/>
            <w:noWrap/>
            <w:vAlign w:val="bottom"/>
            <w:hideMark/>
          </w:tcPr>
          <w:p w14:paraId="56237F15" w14:textId="77777777" w:rsidR="00D1505C" w:rsidRPr="00623E67" w:rsidRDefault="00D1505C" w:rsidP="00D205B8">
            <w:pPr>
              <w:pStyle w:val="ZPpregtekst"/>
              <w:spacing w:after="0"/>
              <w:jc w:val="right"/>
            </w:pPr>
            <w:r w:rsidRPr="00623E67">
              <w:t>26.214</w:t>
            </w:r>
          </w:p>
        </w:tc>
        <w:tc>
          <w:tcPr>
            <w:tcW w:w="761" w:type="dxa"/>
            <w:noWrap/>
            <w:vAlign w:val="bottom"/>
            <w:hideMark/>
          </w:tcPr>
          <w:p w14:paraId="2ACF270A" w14:textId="77777777" w:rsidR="00D1505C" w:rsidRPr="00623E67" w:rsidRDefault="00D1505C" w:rsidP="00D205B8">
            <w:pPr>
              <w:pStyle w:val="ZPpregtekst"/>
              <w:spacing w:after="0"/>
              <w:jc w:val="right"/>
            </w:pPr>
            <w:r w:rsidRPr="00623E67">
              <w:t>24.802</w:t>
            </w:r>
          </w:p>
        </w:tc>
        <w:tc>
          <w:tcPr>
            <w:tcW w:w="762" w:type="dxa"/>
            <w:noWrap/>
            <w:vAlign w:val="bottom"/>
            <w:hideMark/>
          </w:tcPr>
          <w:p w14:paraId="68197F60" w14:textId="77777777" w:rsidR="00D1505C" w:rsidRPr="00623E67" w:rsidRDefault="00D1505C" w:rsidP="00D205B8">
            <w:pPr>
              <w:pStyle w:val="ZPpregtekst"/>
              <w:spacing w:after="0"/>
              <w:jc w:val="right"/>
            </w:pPr>
            <w:r w:rsidRPr="00623E67">
              <w:t>24.148</w:t>
            </w:r>
          </w:p>
        </w:tc>
      </w:tr>
      <w:tr w:rsidR="00D1505C" w:rsidRPr="00623E67" w14:paraId="2F7A4A3D" w14:textId="77777777" w:rsidTr="00D205B8">
        <w:trPr>
          <w:trHeight w:val="255"/>
        </w:trPr>
        <w:tc>
          <w:tcPr>
            <w:tcW w:w="2263" w:type="dxa"/>
            <w:noWrap/>
            <w:vAlign w:val="bottom"/>
            <w:hideMark/>
          </w:tcPr>
          <w:p w14:paraId="513DC450" w14:textId="77777777" w:rsidR="00D1505C" w:rsidRPr="00623E67" w:rsidRDefault="00D1505C" w:rsidP="00D205B8">
            <w:pPr>
              <w:pStyle w:val="ZPpregtekst"/>
              <w:spacing w:after="0"/>
              <w:jc w:val="left"/>
            </w:pPr>
            <w:r w:rsidRPr="00623E67">
              <w:t>Posavska vinorodna dežela</w:t>
            </w:r>
          </w:p>
        </w:tc>
        <w:tc>
          <w:tcPr>
            <w:tcW w:w="706" w:type="dxa"/>
            <w:noWrap/>
            <w:vAlign w:val="bottom"/>
            <w:hideMark/>
          </w:tcPr>
          <w:p w14:paraId="49A10C2D" w14:textId="77777777" w:rsidR="00D1505C" w:rsidRPr="00623E67" w:rsidRDefault="00D1505C" w:rsidP="00D205B8">
            <w:pPr>
              <w:pStyle w:val="ZPpregtekst"/>
              <w:spacing w:after="0"/>
              <w:jc w:val="right"/>
            </w:pPr>
            <w:r w:rsidRPr="00623E67">
              <w:t>2.746</w:t>
            </w:r>
          </w:p>
        </w:tc>
        <w:tc>
          <w:tcPr>
            <w:tcW w:w="761" w:type="dxa"/>
            <w:noWrap/>
            <w:vAlign w:val="bottom"/>
            <w:hideMark/>
          </w:tcPr>
          <w:p w14:paraId="425CEF64" w14:textId="77777777" w:rsidR="00D1505C" w:rsidRPr="00623E67" w:rsidRDefault="00D1505C" w:rsidP="00D205B8">
            <w:pPr>
              <w:pStyle w:val="ZPpregtekst"/>
              <w:spacing w:after="0"/>
              <w:jc w:val="right"/>
            </w:pPr>
            <w:r w:rsidRPr="00623E67">
              <w:t>2.755</w:t>
            </w:r>
          </w:p>
        </w:tc>
        <w:tc>
          <w:tcPr>
            <w:tcW w:w="762" w:type="dxa"/>
            <w:noWrap/>
            <w:vAlign w:val="bottom"/>
            <w:hideMark/>
          </w:tcPr>
          <w:p w14:paraId="0258AF64" w14:textId="77777777" w:rsidR="00D1505C" w:rsidRPr="00623E67" w:rsidRDefault="00D1505C" w:rsidP="00D205B8">
            <w:pPr>
              <w:pStyle w:val="ZPpregtekst"/>
              <w:spacing w:after="0"/>
              <w:jc w:val="right"/>
            </w:pPr>
            <w:r w:rsidRPr="00623E67">
              <w:t>2.552</w:t>
            </w:r>
          </w:p>
        </w:tc>
        <w:tc>
          <w:tcPr>
            <w:tcW w:w="761" w:type="dxa"/>
            <w:noWrap/>
            <w:vAlign w:val="bottom"/>
            <w:hideMark/>
          </w:tcPr>
          <w:p w14:paraId="1F4D3D90" w14:textId="77777777" w:rsidR="00D1505C" w:rsidRPr="00623E67" w:rsidRDefault="00D1505C" w:rsidP="00D205B8">
            <w:pPr>
              <w:pStyle w:val="ZPpregtekst"/>
              <w:spacing w:after="0"/>
              <w:jc w:val="right"/>
            </w:pPr>
            <w:r w:rsidRPr="00623E67">
              <w:t>14.040</w:t>
            </w:r>
          </w:p>
        </w:tc>
        <w:tc>
          <w:tcPr>
            <w:tcW w:w="762" w:type="dxa"/>
            <w:noWrap/>
            <w:vAlign w:val="bottom"/>
            <w:hideMark/>
          </w:tcPr>
          <w:p w14:paraId="713F738F" w14:textId="77777777" w:rsidR="00D1505C" w:rsidRPr="00623E67" w:rsidRDefault="00D1505C" w:rsidP="00D205B8">
            <w:pPr>
              <w:pStyle w:val="ZPpregtekst"/>
              <w:spacing w:after="0"/>
              <w:jc w:val="right"/>
            </w:pPr>
            <w:r w:rsidRPr="00623E67">
              <w:t>16.186</w:t>
            </w:r>
          </w:p>
        </w:tc>
        <w:tc>
          <w:tcPr>
            <w:tcW w:w="761" w:type="dxa"/>
            <w:noWrap/>
            <w:vAlign w:val="bottom"/>
            <w:hideMark/>
          </w:tcPr>
          <w:p w14:paraId="2A413946" w14:textId="77777777" w:rsidR="00D1505C" w:rsidRPr="00623E67" w:rsidRDefault="00D1505C" w:rsidP="00D205B8">
            <w:pPr>
              <w:pStyle w:val="ZPpregtekst"/>
              <w:spacing w:after="0"/>
              <w:jc w:val="right"/>
            </w:pPr>
            <w:r w:rsidRPr="00623E67">
              <w:t>15.292</w:t>
            </w:r>
          </w:p>
        </w:tc>
        <w:tc>
          <w:tcPr>
            <w:tcW w:w="762" w:type="dxa"/>
            <w:noWrap/>
            <w:vAlign w:val="bottom"/>
            <w:hideMark/>
          </w:tcPr>
          <w:p w14:paraId="233F03E1" w14:textId="77777777" w:rsidR="00D1505C" w:rsidRPr="00623E67" w:rsidRDefault="00D1505C" w:rsidP="00D205B8">
            <w:pPr>
              <w:pStyle w:val="ZPpregtekst"/>
              <w:spacing w:after="0"/>
              <w:jc w:val="right"/>
            </w:pPr>
            <w:r w:rsidRPr="00623E67">
              <w:t>11.263</w:t>
            </w:r>
          </w:p>
        </w:tc>
        <w:tc>
          <w:tcPr>
            <w:tcW w:w="761" w:type="dxa"/>
            <w:noWrap/>
            <w:vAlign w:val="bottom"/>
            <w:hideMark/>
          </w:tcPr>
          <w:p w14:paraId="43849339" w14:textId="77777777" w:rsidR="00D1505C" w:rsidRPr="00623E67" w:rsidRDefault="00D1505C" w:rsidP="00D205B8">
            <w:pPr>
              <w:pStyle w:val="ZPpregtekst"/>
              <w:spacing w:after="0"/>
              <w:jc w:val="right"/>
            </w:pPr>
            <w:r w:rsidRPr="00623E67">
              <w:t>11.186</w:t>
            </w:r>
          </w:p>
        </w:tc>
        <w:tc>
          <w:tcPr>
            <w:tcW w:w="762" w:type="dxa"/>
            <w:noWrap/>
            <w:vAlign w:val="bottom"/>
            <w:hideMark/>
          </w:tcPr>
          <w:p w14:paraId="5010CC4B" w14:textId="77777777" w:rsidR="00D1505C" w:rsidRPr="00623E67" w:rsidRDefault="00D1505C" w:rsidP="00D205B8">
            <w:pPr>
              <w:pStyle w:val="ZPpregtekst"/>
              <w:spacing w:after="0"/>
              <w:jc w:val="right"/>
            </w:pPr>
            <w:r w:rsidRPr="00623E67">
              <w:t>10.590</w:t>
            </w:r>
          </w:p>
        </w:tc>
      </w:tr>
      <w:tr w:rsidR="00D1505C" w:rsidRPr="00623E67" w14:paraId="1DF791BA" w14:textId="77777777" w:rsidTr="00D205B8">
        <w:trPr>
          <w:trHeight w:val="255"/>
        </w:trPr>
        <w:tc>
          <w:tcPr>
            <w:tcW w:w="2263" w:type="dxa"/>
            <w:noWrap/>
            <w:vAlign w:val="bottom"/>
            <w:hideMark/>
          </w:tcPr>
          <w:p w14:paraId="017EDCB5" w14:textId="77777777" w:rsidR="00D1505C" w:rsidRPr="00623E67" w:rsidRDefault="00D1505C" w:rsidP="00D205B8">
            <w:pPr>
              <w:pStyle w:val="ZPpregtekst"/>
              <w:spacing w:after="0"/>
              <w:jc w:val="left"/>
            </w:pPr>
            <w:r w:rsidRPr="00623E67">
              <w:t>Primorska vinorodna dežela</w:t>
            </w:r>
          </w:p>
        </w:tc>
        <w:tc>
          <w:tcPr>
            <w:tcW w:w="706" w:type="dxa"/>
            <w:noWrap/>
            <w:vAlign w:val="bottom"/>
            <w:hideMark/>
          </w:tcPr>
          <w:p w14:paraId="7AE5B75C" w14:textId="77777777" w:rsidR="00D1505C" w:rsidRPr="00623E67" w:rsidRDefault="00D1505C" w:rsidP="00D205B8">
            <w:pPr>
              <w:pStyle w:val="ZPpregtekst"/>
              <w:spacing w:after="0"/>
              <w:jc w:val="right"/>
            </w:pPr>
            <w:r w:rsidRPr="00623E67">
              <w:t>6.643</w:t>
            </w:r>
          </w:p>
        </w:tc>
        <w:tc>
          <w:tcPr>
            <w:tcW w:w="761" w:type="dxa"/>
            <w:noWrap/>
            <w:vAlign w:val="bottom"/>
            <w:hideMark/>
          </w:tcPr>
          <w:p w14:paraId="59B839AF" w14:textId="77777777" w:rsidR="00D1505C" w:rsidRPr="00623E67" w:rsidRDefault="00D1505C" w:rsidP="00D205B8">
            <w:pPr>
              <w:pStyle w:val="ZPpregtekst"/>
              <w:spacing w:after="0"/>
              <w:jc w:val="right"/>
            </w:pPr>
            <w:r w:rsidRPr="00623E67">
              <w:t>6.391</w:t>
            </w:r>
          </w:p>
        </w:tc>
        <w:tc>
          <w:tcPr>
            <w:tcW w:w="762" w:type="dxa"/>
            <w:noWrap/>
            <w:vAlign w:val="bottom"/>
            <w:hideMark/>
          </w:tcPr>
          <w:p w14:paraId="0B89DE4C" w14:textId="77777777" w:rsidR="00D1505C" w:rsidRPr="00623E67" w:rsidRDefault="00D1505C" w:rsidP="00D205B8">
            <w:pPr>
              <w:pStyle w:val="ZPpregtekst"/>
              <w:spacing w:after="0"/>
              <w:jc w:val="right"/>
            </w:pPr>
            <w:r w:rsidRPr="00623E67">
              <w:t>6.437</w:t>
            </w:r>
          </w:p>
        </w:tc>
        <w:tc>
          <w:tcPr>
            <w:tcW w:w="761" w:type="dxa"/>
            <w:noWrap/>
            <w:vAlign w:val="bottom"/>
            <w:hideMark/>
          </w:tcPr>
          <w:p w14:paraId="4321B66B" w14:textId="77777777" w:rsidR="00D1505C" w:rsidRPr="00623E67" w:rsidRDefault="00D1505C" w:rsidP="00D205B8">
            <w:pPr>
              <w:pStyle w:val="ZPpregtekst"/>
              <w:spacing w:after="0"/>
              <w:jc w:val="right"/>
            </w:pPr>
            <w:r w:rsidRPr="00623E67">
              <w:t>12.085</w:t>
            </w:r>
          </w:p>
        </w:tc>
        <w:tc>
          <w:tcPr>
            <w:tcW w:w="762" w:type="dxa"/>
            <w:noWrap/>
            <w:vAlign w:val="bottom"/>
            <w:hideMark/>
          </w:tcPr>
          <w:p w14:paraId="7F5FF22C" w14:textId="77777777" w:rsidR="00D1505C" w:rsidRPr="00623E67" w:rsidRDefault="00D1505C" w:rsidP="00D205B8">
            <w:pPr>
              <w:pStyle w:val="ZPpregtekst"/>
              <w:spacing w:after="0"/>
              <w:jc w:val="right"/>
            </w:pPr>
            <w:r w:rsidRPr="00623E67">
              <w:t>14.076</w:t>
            </w:r>
          </w:p>
        </w:tc>
        <w:tc>
          <w:tcPr>
            <w:tcW w:w="761" w:type="dxa"/>
            <w:noWrap/>
            <w:vAlign w:val="bottom"/>
            <w:hideMark/>
          </w:tcPr>
          <w:p w14:paraId="1EDA70E1" w14:textId="77777777" w:rsidR="00D1505C" w:rsidRPr="00623E67" w:rsidRDefault="00D1505C" w:rsidP="00D205B8">
            <w:pPr>
              <w:pStyle w:val="ZPpregtekst"/>
              <w:spacing w:after="0"/>
              <w:jc w:val="right"/>
            </w:pPr>
            <w:r w:rsidRPr="00623E67">
              <w:t>14.017</w:t>
            </w:r>
          </w:p>
        </w:tc>
        <w:tc>
          <w:tcPr>
            <w:tcW w:w="762" w:type="dxa"/>
            <w:noWrap/>
            <w:vAlign w:val="bottom"/>
            <w:hideMark/>
          </w:tcPr>
          <w:p w14:paraId="3D293AFC" w14:textId="77777777" w:rsidR="00D1505C" w:rsidRPr="00623E67" w:rsidRDefault="00D1505C" w:rsidP="00D205B8">
            <w:pPr>
              <w:pStyle w:val="ZPpregtekst"/>
              <w:spacing w:after="0"/>
              <w:jc w:val="right"/>
            </w:pPr>
            <w:r w:rsidRPr="00623E67">
              <w:t>21.342</w:t>
            </w:r>
          </w:p>
        </w:tc>
        <w:tc>
          <w:tcPr>
            <w:tcW w:w="761" w:type="dxa"/>
            <w:noWrap/>
            <w:vAlign w:val="bottom"/>
            <w:hideMark/>
          </w:tcPr>
          <w:p w14:paraId="71C8A7D1" w14:textId="77777777" w:rsidR="00D1505C" w:rsidRPr="00623E67" w:rsidRDefault="00D1505C" w:rsidP="00D205B8">
            <w:pPr>
              <w:pStyle w:val="ZPpregtekst"/>
              <w:spacing w:after="0"/>
              <w:jc w:val="right"/>
            </w:pPr>
            <w:r w:rsidRPr="00623E67">
              <w:t>21.653</w:t>
            </w:r>
          </w:p>
        </w:tc>
        <w:tc>
          <w:tcPr>
            <w:tcW w:w="762" w:type="dxa"/>
            <w:noWrap/>
            <w:vAlign w:val="bottom"/>
            <w:hideMark/>
          </w:tcPr>
          <w:p w14:paraId="39DAE7B3" w14:textId="77777777" w:rsidR="00D1505C" w:rsidRPr="00623E67" w:rsidRDefault="00D1505C" w:rsidP="00D205B8">
            <w:pPr>
              <w:pStyle w:val="ZPpregtekst"/>
              <w:spacing w:after="0"/>
              <w:jc w:val="right"/>
            </w:pPr>
            <w:r w:rsidRPr="00623E67">
              <w:t>23.189</w:t>
            </w:r>
          </w:p>
        </w:tc>
      </w:tr>
      <w:tr w:rsidR="00D1505C" w:rsidRPr="00623E67" w14:paraId="5CFF2AB3" w14:textId="77777777" w:rsidTr="00D205B8">
        <w:trPr>
          <w:trHeight w:val="255"/>
        </w:trPr>
        <w:tc>
          <w:tcPr>
            <w:tcW w:w="2263" w:type="dxa"/>
            <w:noWrap/>
            <w:vAlign w:val="bottom"/>
            <w:hideMark/>
          </w:tcPr>
          <w:p w14:paraId="3D9E3BED" w14:textId="77777777" w:rsidR="00D1505C" w:rsidRPr="00623E67" w:rsidRDefault="00D1505C" w:rsidP="00D205B8">
            <w:pPr>
              <w:pStyle w:val="ZPpregtekst"/>
              <w:spacing w:after="0"/>
              <w:jc w:val="left"/>
              <w:rPr>
                <w:i/>
              </w:rPr>
            </w:pPr>
            <w:r w:rsidRPr="00623E67">
              <w:rPr>
                <w:i/>
              </w:rPr>
              <w:t>Izven vinorodne dežele</w:t>
            </w:r>
          </w:p>
        </w:tc>
        <w:tc>
          <w:tcPr>
            <w:tcW w:w="706" w:type="dxa"/>
            <w:noWrap/>
            <w:vAlign w:val="bottom"/>
            <w:hideMark/>
          </w:tcPr>
          <w:p w14:paraId="7A6DC524" w14:textId="77777777" w:rsidR="00D1505C" w:rsidRPr="00623E67" w:rsidRDefault="00D1505C" w:rsidP="00D205B8">
            <w:pPr>
              <w:pStyle w:val="ZPpregtekst"/>
              <w:spacing w:after="0"/>
              <w:jc w:val="right"/>
              <w:rPr>
                <w:i/>
              </w:rPr>
            </w:pPr>
            <w:r w:rsidRPr="00623E67">
              <w:rPr>
                <w:i/>
              </w:rPr>
              <w:t>22</w:t>
            </w:r>
          </w:p>
        </w:tc>
        <w:tc>
          <w:tcPr>
            <w:tcW w:w="761" w:type="dxa"/>
            <w:noWrap/>
            <w:vAlign w:val="bottom"/>
            <w:hideMark/>
          </w:tcPr>
          <w:p w14:paraId="6030F24F" w14:textId="77777777" w:rsidR="00D1505C" w:rsidRPr="00623E67" w:rsidRDefault="00D1505C" w:rsidP="00D205B8">
            <w:pPr>
              <w:pStyle w:val="ZPpregtekst"/>
              <w:spacing w:after="0"/>
              <w:jc w:val="right"/>
              <w:rPr>
                <w:i/>
              </w:rPr>
            </w:pPr>
            <w:r w:rsidRPr="00623E67">
              <w:rPr>
                <w:i/>
              </w:rPr>
              <w:t>26</w:t>
            </w:r>
          </w:p>
        </w:tc>
        <w:tc>
          <w:tcPr>
            <w:tcW w:w="762" w:type="dxa"/>
            <w:noWrap/>
            <w:vAlign w:val="bottom"/>
            <w:hideMark/>
          </w:tcPr>
          <w:p w14:paraId="50CCA0D5" w14:textId="77777777" w:rsidR="00D1505C" w:rsidRPr="00623E67" w:rsidRDefault="00D1505C" w:rsidP="00D205B8">
            <w:pPr>
              <w:pStyle w:val="ZPpregtekst"/>
              <w:spacing w:after="0"/>
              <w:jc w:val="right"/>
              <w:rPr>
                <w:i/>
              </w:rPr>
            </w:pPr>
            <w:r w:rsidRPr="00623E67">
              <w:rPr>
                <w:i/>
              </w:rPr>
              <w:t>27</w:t>
            </w:r>
          </w:p>
        </w:tc>
        <w:tc>
          <w:tcPr>
            <w:tcW w:w="761" w:type="dxa"/>
            <w:noWrap/>
            <w:vAlign w:val="bottom"/>
            <w:hideMark/>
          </w:tcPr>
          <w:p w14:paraId="5542E6F1" w14:textId="77777777" w:rsidR="00D1505C" w:rsidRPr="00623E67" w:rsidRDefault="00D1505C" w:rsidP="00D205B8">
            <w:pPr>
              <w:pStyle w:val="ZPpregtekst"/>
              <w:spacing w:after="0"/>
              <w:jc w:val="right"/>
              <w:rPr>
                <w:i/>
              </w:rPr>
            </w:pPr>
            <w:r w:rsidRPr="00623E67">
              <w:rPr>
                <w:i/>
              </w:rPr>
              <w:t>193</w:t>
            </w:r>
          </w:p>
        </w:tc>
        <w:tc>
          <w:tcPr>
            <w:tcW w:w="762" w:type="dxa"/>
            <w:noWrap/>
            <w:vAlign w:val="bottom"/>
            <w:hideMark/>
          </w:tcPr>
          <w:p w14:paraId="02A2840C" w14:textId="77777777" w:rsidR="00D1505C" w:rsidRPr="00623E67" w:rsidRDefault="00D1505C" w:rsidP="00D205B8">
            <w:pPr>
              <w:pStyle w:val="ZPpregtekst"/>
              <w:spacing w:after="0"/>
              <w:jc w:val="right"/>
              <w:rPr>
                <w:i/>
              </w:rPr>
            </w:pPr>
            <w:r w:rsidRPr="00623E67">
              <w:rPr>
                <w:i/>
              </w:rPr>
              <w:t>254</w:t>
            </w:r>
          </w:p>
        </w:tc>
        <w:tc>
          <w:tcPr>
            <w:tcW w:w="761" w:type="dxa"/>
            <w:noWrap/>
            <w:vAlign w:val="bottom"/>
            <w:hideMark/>
          </w:tcPr>
          <w:p w14:paraId="2FB06154" w14:textId="77777777" w:rsidR="00D1505C" w:rsidRPr="00623E67" w:rsidRDefault="00D1505C" w:rsidP="00D205B8">
            <w:pPr>
              <w:pStyle w:val="ZPpregtekst"/>
              <w:spacing w:after="0"/>
              <w:jc w:val="right"/>
              <w:rPr>
                <w:i/>
              </w:rPr>
            </w:pPr>
            <w:r w:rsidRPr="00623E67">
              <w:rPr>
                <w:i/>
              </w:rPr>
              <w:t>246</w:t>
            </w:r>
          </w:p>
        </w:tc>
        <w:tc>
          <w:tcPr>
            <w:tcW w:w="762" w:type="dxa"/>
            <w:noWrap/>
            <w:vAlign w:val="bottom"/>
            <w:hideMark/>
          </w:tcPr>
          <w:p w14:paraId="1C92AA5D" w14:textId="77777777" w:rsidR="00D1505C" w:rsidRPr="00623E67" w:rsidRDefault="00D1505C" w:rsidP="00D205B8">
            <w:pPr>
              <w:pStyle w:val="ZPpregtekst"/>
              <w:spacing w:after="0"/>
              <w:jc w:val="right"/>
              <w:rPr>
                <w:i/>
              </w:rPr>
            </w:pPr>
            <w:r w:rsidRPr="00623E67">
              <w:rPr>
                <w:i/>
              </w:rPr>
              <w:t>96</w:t>
            </w:r>
          </w:p>
        </w:tc>
        <w:tc>
          <w:tcPr>
            <w:tcW w:w="761" w:type="dxa"/>
            <w:noWrap/>
            <w:vAlign w:val="bottom"/>
            <w:hideMark/>
          </w:tcPr>
          <w:p w14:paraId="419E69E8" w14:textId="77777777" w:rsidR="00D1505C" w:rsidRPr="00623E67" w:rsidRDefault="00D1505C" w:rsidP="00D205B8">
            <w:pPr>
              <w:pStyle w:val="ZPpregtekst"/>
              <w:spacing w:after="0"/>
              <w:jc w:val="right"/>
              <w:rPr>
                <w:i/>
              </w:rPr>
            </w:pPr>
            <w:r w:rsidRPr="00623E67">
              <w:rPr>
                <w:i/>
              </w:rPr>
              <w:t>102</w:t>
            </w:r>
          </w:p>
        </w:tc>
        <w:tc>
          <w:tcPr>
            <w:tcW w:w="762" w:type="dxa"/>
            <w:noWrap/>
            <w:vAlign w:val="bottom"/>
            <w:hideMark/>
          </w:tcPr>
          <w:p w14:paraId="7551C4FE" w14:textId="77777777" w:rsidR="00D1505C" w:rsidRPr="00623E67" w:rsidRDefault="00D1505C" w:rsidP="00D205B8">
            <w:pPr>
              <w:pStyle w:val="ZPpregtekst"/>
              <w:spacing w:after="0"/>
              <w:jc w:val="right"/>
              <w:rPr>
                <w:i/>
              </w:rPr>
            </w:pPr>
            <w:r w:rsidRPr="00623E67">
              <w:rPr>
                <w:i/>
              </w:rPr>
              <w:t>116</w:t>
            </w:r>
          </w:p>
        </w:tc>
      </w:tr>
    </w:tbl>
    <w:p w14:paraId="3A757ACA" w14:textId="239AF2AC" w:rsidR="00394B36" w:rsidRPr="00623E67" w:rsidRDefault="00394B36" w:rsidP="00394B36">
      <w:pPr>
        <w:pStyle w:val="ZPpodnapis"/>
      </w:pPr>
      <w:r w:rsidRPr="00623E67">
        <w:t>Vir: SURS (popisi vinogradov)</w:t>
      </w:r>
    </w:p>
    <w:p w14:paraId="1A39F826" w14:textId="0E680C9A" w:rsidR="00D1505C" w:rsidRPr="00623E67" w:rsidRDefault="00D1505C" w:rsidP="00D1505C">
      <w:pPr>
        <w:pStyle w:val="ZPtekst"/>
      </w:pPr>
      <w:r w:rsidRPr="00623E67">
        <w:t>Vinogradnik je v letu 2020 obdeloval 0,54 ha vinogradov (2015: 0,52 ha), vinograd pa je enako kot v letu 2015 v povprečju obsegal 0,32 ha. Povprečna površina vinogradov na pridelovalca v zahodni statistični regiji (1,2 ha) je trikrat večja kot v vzhodni statistič</w:t>
      </w:r>
      <w:r w:rsidR="008544C5">
        <w:t>ni regiji (0,38 ha), kar kaže</w:t>
      </w:r>
      <w:r w:rsidRPr="00623E67">
        <w:t xml:space="preserve"> mnogo večjo razdrobljenost vinogradništva v posavski in v podravski vinorodni deželi kot v primorski vinorodni deželi. Povprečna velikost vinograda v primorski vinorodni deželi je 0,46</w:t>
      </w:r>
      <w:r w:rsidR="008544C5">
        <w:t> </w:t>
      </w:r>
      <w:r w:rsidRPr="00623E67">
        <w:t>ha, v podravski vinorodni deželi 0,35 ha, v posavski vinorodni deželi pa le 0,17 ha.</w:t>
      </w:r>
    </w:p>
    <w:p w14:paraId="3CF1861F" w14:textId="0C6AA3C9" w:rsidR="00D1505C" w:rsidRPr="00623E67" w:rsidRDefault="00D1505C" w:rsidP="00D1505C">
      <w:pPr>
        <w:pStyle w:val="ZPslikanaslov"/>
      </w:pPr>
      <w:bookmarkStart w:id="438" w:name="_Toc328047245"/>
      <w:bookmarkStart w:id="439" w:name="_Toc75263167"/>
      <w:bookmarkStart w:id="440" w:name="_Toc75958936"/>
      <w:r w:rsidRPr="00623E67">
        <w:t xml:space="preserve">Slika </w:t>
      </w:r>
      <w:fldSimple w:instr=" SEQ Slika \* ARABIC ">
        <w:r w:rsidR="00AE5101">
          <w:rPr>
            <w:noProof/>
          </w:rPr>
          <w:t>22</w:t>
        </w:r>
      </w:fldSimple>
      <w:r w:rsidRPr="00623E67">
        <w:t xml:space="preserve">: Število pridelovalcev in površina vinogradov po velikostnih razredih površine vinogradov; 2009, </w:t>
      </w:r>
      <w:bookmarkEnd w:id="438"/>
      <w:r w:rsidRPr="00623E67">
        <w:t>2015 in 2020</w:t>
      </w:r>
      <w:bookmarkEnd w:id="439"/>
      <w:bookmarkEnd w:id="440"/>
    </w:p>
    <w:p w14:paraId="18B33592" w14:textId="77777777" w:rsidR="00D1505C" w:rsidRPr="00623E67" w:rsidRDefault="00D1505C" w:rsidP="007F209F">
      <w:pPr>
        <w:pStyle w:val="ZPslika"/>
        <w:rPr>
          <w:color w:val="548DD4"/>
        </w:rPr>
      </w:pPr>
      <w:r w:rsidRPr="00623E67">
        <w:drawing>
          <wp:inline distT="0" distB="0" distL="0" distR="0" wp14:anchorId="525B2E97" wp14:editId="21418B66">
            <wp:extent cx="5779698" cy="2287404"/>
            <wp:effectExtent l="0" t="0" r="0" b="254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9698" cy="2287404"/>
                    </a:xfrm>
                    <a:prstGeom prst="rect">
                      <a:avLst/>
                    </a:prstGeom>
                    <a:noFill/>
                    <a:ln>
                      <a:noFill/>
                    </a:ln>
                  </pic:spPr>
                </pic:pic>
              </a:graphicData>
            </a:graphic>
          </wp:inline>
        </w:drawing>
      </w:r>
    </w:p>
    <w:p w14:paraId="2E1AE181" w14:textId="77777777" w:rsidR="00D1505C" w:rsidRPr="00623E67" w:rsidRDefault="00D1505C" w:rsidP="00D1505C">
      <w:pPr>
        <w:pStyle w:val="ZPpodnapis"/>
      </w:pPr>
      <w:r w:rsidRPr="00623E67">
        <w:t>Vir: SURS (popisi vinogradov)</w:t>
      </w:r>
    </w:p>
    <w:p w14:paraId="5849E5EF" w14:textId="1474D745" w:rsidR="00D1505C" w:rsidRDefault="00D1505C" w:rsidP="00D1505C">
      <w:pPr>
        <w:pStyle w:val="ZPtekst"/>
      </w:pPr>
      <w:r w:rsidRPr="00623E67">
        <w:lastRenderedPageBreak/>
        <w:t>Velikostna struktura pridelovalcev grozdja je zelo pestra. Strukturne spremembe v vinogradništvu, zelo opazne že pri popisu leta 2015, so se v tem popisnem obdobju nadaljevale. Zmanjšuje</w:t>
      </w:r>
      <w:r w:rsidR="008544C5">
        <w:t>ta se število vinogradnikov ter</w:t>
      </w:r>
      <w:r w:rsidRPr="00623E67">
        <w:t xml:space="preserve"> površina v velikostnih razredih med 0,1 in 2 ha, povečuje pa pri pridelovalcih, ki obdelujejo več kot 5 ha vinogradov. V velikostnem razredu med 2 in 5 ha pa število pridelovalcev in površina vinogradov ostajata približno na ravni leta 2015, ko sta se v primerjavi z letom 2009 zmanjšali za desetino. Podobno kot v obdobju 2009–2</w:t>
      </w:r>
      <w:r w:rsidR="008544C5">
        <w:t>015, vendar z manjšo intenzivnostjo</w:t>
      </w:r>
      <w:r w:rsidRPr="00623E67">
        <w:t xml:space="preserve">, se je tudi v zadnjih petih letih povečalo število pridelovalcev grozdja, ki obdelujejo manj kot 0,1 ha. Manj kot 2 % pridelovalcev prideluje grozdje na več kot 5 hektarjih vinogradov, skupaj pa obdelujejo več kot 40 % površin vinogradov v Sloveniji. V velikostnem razredu med 2 in 5 ha je slaba petina površin, ki jih obdelujejo trije odstotki vinogradnikov. V velikostnem razredu med 0,5 in 2 ha je približno petina površin, ki jo obdeluje 10 % vinogradnikov. Do 0,5 ha površin vinogradov obdeluje 85 % vinogradnikov, ki obdelujejo skupaj 22 % površin. </w:t>
      </w:r>
    </w:p>
    <w:p w14:paraId="2606D406" w14:textId="5F063FB5" w:rsidR="00D1505C" w:rsidRPr="00375EE6" w:rsidRDefault="00D1505C" w:rsidP="00D1505C">
      <w:pPr>
        <w:pStyle w:val="ZPtekst"/>
        <w:rPr>
          <w:rStyle w:val="TelobesedilaZnakZnak1ZnakZnakZnak"/>
        </w:rPr>
      </w:pPr>
      <w:bookmarkStart w:id="441" w:name="_Toc458751117"/>
      <w:bookmarkStart w:id="442" w:name="_Toc489955919"/>
      <w:r w:rsidRPr="007326D7">
        <w:rPr>
          <w:rStyle w:val="TelobesedilaZnakZnak1ZnakZnakZnak"/>
        </w:rPr>
        <w:t>Letina grozdja je bila že drugo leto zapored zelo dobre kakovosti, vendar zaradi vremenskih neprilik količinsko na ravni povprečja 2015–2019</w:t>
      </w:r>
      <w:r w:rsidR="00375EE6">
        <w:rPr>
          <w:rStyle w:val="TelobesedilaZnakZnak1ZnakZnakZnak"/>
        </w:rPr>
        <w:t xml:space="preserve">; </w:t>
      </w:r>
      <w:r w:rsidRPr="007326D7">
        <w:rPr>
          <w:rStyle w:val="TelobesedilaZnakZnak1ZnakZnakZnak"/>
        </w:rPr>
        <w:t>v letih 2019 in 2020 je bil hektarski pridelek</w:t>
      </w:r>
      <w:r w:rsidR="00375EE6">
        <w:rPr>
          <w:rStyle w:val="TelobesedilaZnakZnak1ZnakZnakZnak"/>
        </w:rPr>
        <w:t xml:space="preserve"> (6,8 t/ha)</w:t>
      </w:r>
      <w:r w:rsidRPr="007326D7">
        <w:rPr>
          <w:rStyle w:val="TelobesedilaZnakZnak1ZnakZnakZnak"/>
        </w:rPr>
        <w:t xml:space="preserve"> v primerjavi z rekordno letino 2018</w:t>
      </w:r>
      <w:r w:rsidR="00375EE6">
        <w:rPr>
          <w:rStyle w:val="TelobesedilaZnakZnak1ZnakZnakZnak"/>
        </w:rPr>
        <w:t xml:space="preserve"> (8,1 t/ha)</w:t>
      </w:r>
      <w:r w:rsidRPr="007326D7">
        <w:rPr>
          <w:rStyle w:val="TelobesedilaZnakZnak1ZnakZnakZnak"/>
        </w:rPr>
        <w:t xml:space="preserve"> manjši za približno 17 %. V vinogradih je bilo v letu</w:t>
      </w:r>
      <w:r w:rsidR="008544C5">
        <w:rPr>
          <w:rStyle w:val="TelobesedilaZnakZnak1ZnakZnakZnak"/>
        </w:rPr>
        <w:t xml:space="preserve"> 2020</w:t>
      </w:r>
      <w:r w:rsidRPr="007326D7">
        <w:rPr>
          <w:rStyle w:val="TelobesedilaZnakZnak1ZnakZnakZnak"/>
        </w:rPr>
        <w:t xml:space="preserve"> pridelanega približno 104 tisoč ton grozdja (–1 %), od tega 74 tisoč ton belih sort in 29 tisoč ton rdečih sort. V letu 2020 so bele sorte obrodile bolje od rdečih sort, pri katerih je bil pridelek podpovprečen.</w:t>
      </w:r>
      <w:r w:rsidRPr="00623E67">
        <w:rPr>
          <w:rStyle w:val="TelobesedilaZnakZnak1ZnakZnakZnak"/>
        </w:rPr>
        <w:t xml:space="preserve"> </w:t>
      </w:r>
    </w:p>
    <w:p w14:paraId="6F00A79E" w14:textId="117E592B" w:rsidR="00D1505C" w:rsidRPr="00623E67" w:rsidRDefault="00D1505C" w:rsidP="00D1505C">
      <w:pPr>
        <w:pStyle w:val="ZPslikanaslov"/>
      </w:pPr>
      <w:bookmarkStart w:id="443" w:name="_Toc75263168"/>
      <w:bookmarkStart w:id="444" w:name="_Toc75958937"/>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23</w:t>
      </w:r>
      <w:r w:rsidRPr="00623E67">
        <w:rPr>
          <w:noProof/>
        </w:rPr>
        <w:fldChar w:fldCharType="end"/>
      </w:r>
      <w:r w:rsidRPr="00623E67">
        <w:t>: Površina vinogradov in pridelek grozdja; 2008–20</w:t>
      </w:r>
      <w:bookmarkEnd w:id="441"/>
      <w:bookmarkEnd w:id="442"/>
      <w:r w:rsidRPr="00623E67">
        <w:t>20</w:t>
      </w:r>
      <w:bookmarkEnd w:id="443"/>
      <w:bookmarkEnd w:id="444"/>
    </w:p>
    <w:p w14:paraId="072B5682" w14:textId="77777777" w:rsidR="00D1505C" w:rsidRPr="00623E67" w:rsidRDefault="00D1505C" w:rsidP="00D1505C">
      <w:pPr>
        <w:pStyle w:val="ZPslika"/>
      </w:pPr>
      <w:r w:rsidRPr="00623E67">
        <w:drawing>
          <wp:inline distT="0" distB="0" distL="0" distR="0" wp14:anchorId="09603B12" wp14:editId="4BC6D457">
            <wp:extent cx="5760085" cy="1927754"/>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1927754"/>
                    </a:xfrm>
                    <a:prstGeom prst="rect">
                      <a:avLst/>
                    </a:prstGeom>
                    <a:noFill/>
                    <a:ln>
                      <a:noFill/>
                    </a:ln>
                  </pic:spPr>
                </pic:pic>
              </a:graphicData>
            </a:graphic>
          </wp:inline>
        </w:drawing>
      </w:r>
    </w:p>
    <w:p w14:paraId="24A26151" w14:textId="77777777" w:rsidR="00D1505C" w:rsidRPr="00623E67" w:rsidRDefault="00D1505C" w:rsidP="00D1505C">
      <w:pPr>
        <w:pStyle w:val="ZPpodnapis"/>
      </w:pPr>
      <w:bookmarkStart w:id="445" w:name="_Toc199664501"/>
      <w:r w:rsidRPr="00623E67">
        <w:t>Vir: SURS</w:t>
      </w:r>
      <w:r w:rsidRPr="00623E67">
        <w:tab/>
      </w:r>
    </w:p>
    <w:p w14:paraId="047C1AB9" w14:textId="59FE16B2" w:rsidR="00D1505C" w:rsidRPr="00623E67" w:rsidRDefault="00D1505C" w:rsidP="00D1505C">
      <w:pPr>
        <w:pStyle w:val="ZPpregnaslov"/>
      </w:pPr>
      <w:bookmarkStart w:id="446" w:name="_Toc428529952"/>
      <w:bookmarkStart w:id="447" w:name="_Toc489955890"/>
      <w:bookmarkStart w:id="448" w:name="_Toc75263137"/>
      <w:bookmarkStart w:id="449" w:name="_Toc75958841"/>
      <w:bookmarkStart w:id="450" w:name="_Toc199664475"/>
      <w:bookmarkEnd w:id="445"/>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17</w:t>
      </w:r>
      <w:r w:rsidRPr="00623E67">
        <w:rPr>
          <w:noProof/>
        </w:rPr>
        <w:fldChar w:fldCharType="end"/>
      </w:r>
      <w:r w:rsidRPr="00623E67">
        <w:t>: Pridelek grozdja in vina; 2019 in 20</w:t>
      </w:r>
      <w:bookmarkEnd w:id="446"/>
      <w:bookmarkEnd w:id="447"/>
      <w:r w:rsidRPr="00623E67">
        <w:t>20</w:t>
      </w:r>
      <w:bookmarkEnd w:id="448"/>
      <w:bookmarkEnd w:id="449"/>
    </w:p>
    <w:tbl>
      <w:tblPr>
        <w:tblW w:w="4661" w:type="pct"/>
        <w:jc w:val="center"/>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2035"/>
        <w:gridCol w:w="1129"/>
        <w:gridCol w:w="1131"/>
        <w:gridCol w:w="787"/>
        <w:gridCol w:w="1257"/>
        <w:gridCol w:w="1116"/>
        <w:gridCol w:w="973"/>
      </w:tblGrid>
      <w:tr w:rsidR="00D1505C" w:rsidRPr="00623E67" w14:paraId="7E32E04D" w14:textId="77777777" w:rsidTr="00D205B8">
        <w:trPr>
          <w:trHeight w:val="227"/>
          <w:jc w:val="center"/>
        </w:trPr>
        <w:tc>
          <w:tcPr>
            <w:tcW w:w="1207" w:type="pct"/>
            <w:tcBorders>
              <w:top w:val="single" w:sz="12" w:space="0" w:color="008000"/>
              <w:left w:val="single" w:sz="12" w:space="0" w:color="008000"/>
              <w:bottom w:val="nil"/>
              <w:right w:val="single" w:sz="4" w:space="0" w:color="008000"/>
            </w:tcBorders>
            <w:shd w:val="clear" w:color="auto" w:fill="D9D9D9"/>
            <w:vAlign w:val="bottom"/>
          </w:tcPr>
          <w:p w14:paraId="2819EAD3" w14:textId="77777777" w:rsidR="00D1505C" w:rsidRPr="00623E67" w:rsidRDefault="00D1505C" w:rsidP="00D205B8">
            <w:pPr>
              <w:pStyle w:val="ZPpregglava"/>
            </w:pPr>
          </w:p>
        </w:tc>
        <w:tc>
          <w:tcPr>
            <w:tcW w:w="1341" w:type="pct"/>
            <w:gridSpan w:val="2"/>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05525C4D" w14:textId="77777777" w:rsidR="00D1505C" w:rsidRPr="00623E67" w:rsidRDefault="00D1505C" w:rsidP="00D205B8">
            <w:pPr>
              <w:pStyle w:val="ZPpregglava"/>
              <w:jc w:val="center"/>
            </w:pPr>
            <w:r w:rsidRPr="00623E67">
              <w:t>Pridelek skupaj</w:t>
            </w:r>
          </w:p>
        </w:tc>
        <w:tc>
          <w:tcPr>
            <w:tcW w:w="467" w:type="pct"/>
            <w:vMerge w:val="restart"/>
            <w:tcBorders>
              <w:top w:val="single" w:sz="12" w:space="0" w:color="008000"/>
              <w:left w:val="single" w:sz="4" w:space="0" w:color="008000"/>
              <w:right w:val="dashSmallGap" w:sz="4" w:space="0" w:color="auto"/>
            </w:tcBorders>
            <w:shd w:val="clear" w:color="auto" w:fill="D9D9D9"/>
            <w:vAlign w:val="bottom"/>
          </w:tcPr>
          <w:p w14:paraId="43AB9990" w14:textId="77777777" w:rsidR="00D1505C" w:rsidRPr="00623E67" w:rsidRDefault="00D1505C" w:rsidP="00D205B8">
            <w:pPr>
              <w:pStyle w:val="ZPpregglava"/>
            </w:pPr>
            <w:r w:rsidRPr="00623E67">
              <w:t>Indeks</w:t>
            </w:r>
          </w:p>
          <w:p w14:paraId="292F0DDE" w14:textId="77777777" w:rsidR="00D1505C" w:rsidRPr="00623E67" w:rsidRDefault="00D1505C" w:rsidP="00D205B8">
            <w:pPr>
              <w:pStyle w:val="ZPpregglava"/>
            </w:pPr>
            <w:r w:rsidRPr="00623E67">
              <w:t>2020/19</w:t>
            </w:r>
          </w:p>
        </w:tc>
        <w:tc>
          <w:tcPr>
            <w:tcW w:w="1408" w:type="pct"/>
            <w:gridSpan w:val="2"/>
            <w:tcBorders>
              <w:top w:val="single" w:sz="12" w:space="0" w:color="008000"/>
              <w:left w:val="dashSmallGap" w:sz="4" w:space="0" w:color="auto"/>
              <w:bottom w:val="single" w:sz="4" w:space="0" w:color="008000"/>
              <w:right w:val="single" w:sz="4" w:space="0" w:color="008000"/>
            </w:tcBorders>
            <w:shd w:val="clear" w:color="auto" w:fill="D9D9D9"/>
            <w:vAlign w:val="bottom"/>
          </w:tcPr>
          <w:p w14:paraId="0D33CE5A" w14:textId="77777777" w:rsidR="00D1505C" w:rsidRPr="00623E67" w:rsidRDefault="00D1505C" w:rsidP="00D205B8">
            <w:pPr>
              <w:pStyle w:val="ZPpregglava"/>
              <w:jc w:val="center"/>
            </w:pPr>
            <w:r w:rsidRPr="00623E67">
              <w:t>Prijavljeni pridelek*</w:t>
            </w:r>
          </w:p>
        </w:tc>
        <w:tc>
          <w:tcPr>
            <w:tcW w:w="577" w:type="pct"/>
            <w:vMerge w:val="restart"/>
            <w:tcBorders>
              <w:top w:val="single" w:sz="12" w:space="0" w:color="008000"/>
              <w:left w:val="single" w:sz="4" w:space="0" w:color="008000"/>
              <w:right w:val="single" w:sz="12" w:space="0" w:color="008000"/>
            </w:tcBorders>
            <w:shd w:val="clear" w:color="auto" w:fill="D9D9D9"/>
            <w:noWrap/>
            <w:vAlign w:val="bottom"/>
          </w:tcPr>
          <w:p w14:paraId="177FF7DD" w14:textId="77777777" w:rsidR="00D1505C" w:rsidRPr="00623E67" w:rsidRDefault="00D1505C" w:rsidP="00D205B8">
            <w:pPr>
              <w:pStyle w:val="ZPpregglava"/>
            </w:pPr>
            <w:r w:rsidRPr="00623E67">
              <w:t>Indeks</w:t>
            </w:r>
          </w:p>
          <w:p w14:paraId="2354905C" w14:textId="77777777" w:rsidR="00D1505C" w:rsidRPr="00623E67" w:rsidRDefault="00D1505C" w:rsidP="00D205B8">
            <w:pPr>
              <w:spacing w:before="20"/>
              <w:jc w:val="right"/>
              <w:rPr>
                <w:b/>
                <w:szCs w:val="16"/>
              </w:rPr>
            </w:pPr>
            <w:r w:rsidRPr="00623E67">
              <w:rPr>
                <w:b/>
              </w:rPr>
              <w:t>2020/19</w:t>
            </w:r>
          </w:p>
        </w:tc>
      </w:tr>
      <w:tr w:rsidR="00D1505C" w:rsidRPr="00623E67" w14:paraId="560D6623" w14:textId="77777777" w:rsidTr="00D205B8">
        <w:trPr>
          <w:trHeight w:val="227"/>
          <w:jc w:val="center"/>
        </w:trPr>
        <w:tc>
          <w:tcPr>
            <w:tcW w:w="1207" w:type="pct"/>
            <w:tcBorders>
              <w:top w:val="nil"/>
              <w:left w:val="single" w:sz="12" w:space="0" w:color="008000"/>
              <w:bottom w:val="single" w:sz="6" w:space="0" w:color="008000"/>
              <w:right w:val="single" w:sz="4" w:space="0" w:color="008000"/>
            </w:tcBorders>
            <w:shd w:val="clear" w:color="auto" w:fill="D9D9D9"/>
            <w:vAlign w:val="bottom"/>
          </w:tcPr>
          <w:p w14:paraId="00D3E3BC" w14:textId="77777777" w:rsidR="00D1505C" w:rsidRPr="00623E67" w:rsidRDefault="00D1505C" w:rsidP="00D205B8">
            <w:pPr>
              <w:rPr>
                <w:szCs w:val="16"/>
              </w:rPr>
            </w:pPr>
          </w:p>
        </w:tc>
        <w:tc>
          <w:tcPr>
            <w:tcW w:w="670" w:type="pct"/>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5BD45D37" w14:textId="77777777" w:rsidR="00D1505C" w:rsidRPr="00623E67" w:rsidRDefault="00D1505C" w:rsidP="00D205B8">
            <w:pPr>
              <w:spacing w:before="20"/>
              <w:jc w:val="right"/>
              <w:rPr>
                <w:b/>
                <w:szCs w:val="16"/>
              </w:rPr>
            </w:pPr>
            <w:r w:rsidRPr="00623E67">
              <w:rPr>
                <w:b/>
                <w:szCs w:val="16"/>
              </w:rPr>
              <w:t>2019</w:t>
            </w:r>
          </w:p>
        </w:tc>
        <w:tc>
          <w:tcPr>
            <w:tcW w:w="671" w:type="pct"/>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7D08F07A" w14:textId="77777777" w:rsidR="00D1505C" w:rsidRPr="00623E67" w:rsidRDefault="00D1505C" w:rsidP="00D205B8">
            <w:pPr>
              <w:spacing w:before="20"/>
              <w:jc w:val="right"/>
              <w:rPr>
                <w:b/>
                <w:szCs w:val="16"/>
              </w:rPr>
            </w:pPr>
            <w:r w:rsidRPr="00623E67">
              <w:rPr>
                <w:b/>
                <w:szCs w:val="16"/>
              </w:rPr>
              <w:t>2020</w:t>
            </w:r>
          </w:p>
        </w:tc>
        <w:tc>
          <w:tcPr>
            <w:tcW w:w="467" w:type="pct"/>
            <w:vMerge/>
            <w:tcBorders>
              <w:left w:val="single" w:sz="4" w:space="0" w:color="008000"/>
              <w:bottom w:val="single" w:sz="6" w:space="0" w:color="008000"/>
              <w:right w:val="dashSmallGap" w:sz="4" w:space="0" w:color="auto"/>
            </w:tcBorders>
            <w:shd w:val="clear" w:color="auto" w:fill="D9D9D9"/>
            <w:vAlign w:val="bottom"/>
          </w:tcPr>
          <w:p w14:paraId="5AFE7A65" w14:textId="77777777" w:rsidR="00D1505C" w:rsidRPr="00623E67" w:rsidRDefault="00D1505C" w:rsidP="00D205B8">
            <w:pPr>
              <w:spacing w:before="20"/>
              <w:jc w:val="right"/>
              <w:rPr>
                <w:szCs w:val="16"/>
              </w:rPr>
            </w:pPr>
          </w:p>
        </w:tc>
        <w:tc>
          <w:tcPr>
            <w:tcW w:w="746" w:type="pct"/>
            <w:tcBorders>
              <w:top w:val="single" w:sz="4" w:space="0" w:color="008000"/>
              <w:left w:val="dashSmallGap" w:sz="4" w:space="0" w:color="auto"/>
              <w:bottom w:val="single" w:sz="6" w:space="0" w:color="008000"/>
              <w:right w:val="single" w:sz="4" w:space="0" w:color="008000"/>
            </w:tcBorders>
            <w:shd w:val="clear" w:color="auto" w:fill="D9D9D9"/>
            <w:vAlign w:val="bottom"/>
          </w:tcPr>
          <w:p w14:paraId="6FAA5B1E" w14:textId="77777777" w:rsidR="00D1505C" w:rsidRPr="00623E67" w:rsidRDefault="00D1505C" w:rsidP="00D205B8">
            <w:pPr>
              <w:spacing w:before="20"/>
              <w:jc w:val="right"/>
              <w:rPr>
                <w:b/>
                <w:szCs w:val="16"/>
              </w:rPr>
            </w:pPr>
            <w:r w:rsidRPr="00623E67">
              <w:rPr>
                <w:b/>
                <w:szCs w:val="16"/>
              </w:rPr>
              <w:t>2019</w:t>
            </w:r>
          </w:p>
        </w:tc>
        <w:tc>
          <w:tcPr>
            <w:tcW w:w="662"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75767359" w14:textId="77777777" w:rsidR="00D1505C" w:rsidRPr="00623E67" w:rsidRDefault="00D1505C" w:rsidP="00D205B8">
            <w:pPr>
              <w:spacing w:before="20"/>
              <w:jc w:val="right"/>
              <w:rPr>
                <w:b/>
                <w:szCs w:val="16"/>
              </w:rPr>
            </w:pPr>
            <w:r w:rsidRPr="00623E67">
              <w:rPr>
                <w:b/>
                <w:szCs w:val="16"/>
              </w:rPr>
              <w:t>2020</w:t>
            </w:r>
          </w:p>
        </w:tc>
        <w:tc>
          <w:tcPr>
            <w:tcW w:w="577" w:type="pct"/>
            <w:vMerge/>
            <w:tcBorders>
              <w:left w:val="single" w:sz="4" w:space="0" w:color="008000"/>
              <w:bottom w:val="single" w:sz="6" w:space="0" w:color="008000"/>
              <w:right w:val="single" w:sz="12" w:space="0" w:color="008000"/>
            </w:tcBorders>
            <w:shd w:val="clear" w:color="auto" w:fill="D9D9D9"/>
            <w:noWrap/>
            <w:vAlign w:val="bottom"/>
          </w:tcPr>
          <w:p w14:paraId="5C341B6F" w14:textId="77777777" w:rsidR="00D1505C" w:rsidRPr="00623E67" w:rsidRDefault="00D1505C" w:rsidP="00D205B8">
            <w:pPr>
              <w:spacing w:before="20"/>
              <w:jc w:val="right"/>
              <w:rPr>
                <w:szCs w:val="16"/>
              </w:rPr>
            </w:pPr>
          </w:p>
        </w:tc>
      </w:tr>
      <w:tr w:rsidR="00D1505C" w:rsidRPr="00623E67" w14:paraId="2FA25B4D" w14:textId="77777777" w:rsidTr="00D205B8">
        <w:trPr>
          <w:trHeight w:val="227"/>
          <w:jc w:val="center"/>
        </w:trPr>
        <w:tc>
          <w:tcPr>
            <w:tcW w:w="1207" w:type="pct"/>
            <w:tcBorders>
              <w:top w:val="single" w:sz="6" w:space="0" w:color="008000"/>
              <w:left w:val="single" w:sz="12" w:space="0" w:color="008000"/>
              <w:bottom w:val="single" w:sz="4" w:space="0" w:color="008000"/>
              <w:right w:val="single" w:sz="4" w:space="0" w:color="008000"/>
            </w:tcBorders>
            <w:vAlign w:val="bottom"/>
          </w:tcPr>
          <w:p w14:paraId="5B142D5F" w14:textId="77777777" w:rsidR="00D1505C" w:rsidRPr="00623E67" w:rsidRDefault="00D1505C" w:rsidP="00D205B8">
            <w:pPr>
              <w:pStyle w:val="ZPpregtekst"/>
            </w:pPr>
            <w:r w:rsidRPr="00623E67">
              <w:t>Grozdje (t)</w:t>
            </w:r>
          </w:p>
        </w:tc>
        <w:tc>
          <w:tcPr>
            <w:tcW w:w="670"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301D7B7E" w14:textId="77777777" w:rsidR="00D1505C" w:rsidRPr="00623E67" w:rsidRDefault="00D1505C" w:rsidP="00D205B8">
            <w:pPr>
              <w:pStyle w:val="ZPpregtevilke"/>
            </w:pPr>
            <w:r w:rsidRPr="00623E67">
              <w:t>105.035</w:t>
            </w:r>
          </w:p>
        </w:tc>
        <w:tc>
          <w:tcPr>
            <w:tcW w:w="671"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76174C6A" w14:textId="77777777" w:rsidR="00D1505C" w:rsidRPr="00623E67" w:rsidRDefault="00D1505C" w:rsidP="00D205B8">
            <w:pPr>
              <w:pStyle w:val="ZPpregtevilke"/>
            </w:pPr>
            <w:r w:rsidRPr="00623E67">
              <w:t>103.637</w:t>
            </w:r>
          </w:p>
        </w:tc>
        <w:tc>
          <w:tcPr>
            <w:tcW w:w="467" w:type="pct"/>
            <w:tcBorders>
              <w:top w:val="single" w:sz="6" w:space="0" w:color="008000"/>
              <w:left w:val="single" w:sz="4" w:space="0" w:color="008000"/>
              <w:bottom w:val="single" w:sz="4" w:space="0" w:color="008000"/>
              <w:right w:val="single" w:sz="4" w:space="0" w:color="008000"/>
            </w:tcBorders>
            <w:vAlign w:val="bottom"/>
          </w:tcPr>
          <w:p w14:paraId="76DB6ED3" w14:textId="77777777" w:rsidR="00D1505C" w:rsidRPr="00623E67" w:rsidRDefault="00D1505C" w:rsidP="00D205B8">
            <w:pPr>
              <w:pStyle w:val="ZPpregtevilke"/>
            </w:pPr>
            <w:r w:rsidRPr="00623E67">
              <w:t>98,7</w:t>
            </w:r>
          </w:p>
        </w:tc>
        <w:tc>
          <w:tcPr>
            <w:tcW w:w="746" w:type="pct"/>
            <w:tcBorders>
              <w:top w:val="single" w:sz="6" w:space="0" w:color="008000"/>
              <w:left w:val="single" w:sz="4" w:space="0" w:color="008000"/>
              <w:bottom w:val="single" w:sz="4" w:space="0" w:color="008000"/>
              <w:right w:val="single" w:sz="4" w:space="0" w:color="008000"/>
            </w:tcBorders>
            <w:vAlign w:val="bottom"/>
          </w:tcPr>
          <w:p w14:paraId="5B377948" w14:textId="77777777" w:rsidR="00D1505C" w:rsidRPr="00623E67" w:rsidRDefault="00D1505C" w:rsidP="00D205B8">
            <w:pPr>
              <w:pStyle w:val="ZPpregtevilke"/>
            </w:pPr>
            <w:r w:rsidRPr="00623E67">
              <w:t>82.394</w:t>
            </w:r>
          </w:p>
        </w:tc>
        <w:tc>
          <w:tcPr>
            <w:tcW w:w="662" w:type="pct"/>
            <w:tcBorders>
              <w:top w:val="single" w:sz="6" w:space="0" w:color="008000"/>
              <w:left w:val="single" w:sz="4" w:space="0" w:color="008000"/>
              <w:bottom w:val="single" w:sz="4" w:space="0" w:color="008000"/>
              <w:right w:val="single" w:sz="4" w:space="0" w:color="008000"/>
            </w:tcBorders>
            <w:vAlign w:val="bottom"/>
          </w:tcPr>
          <w:p w14:paraId="7A3496E5" w14:textId="77777777" w:rsidR="00D1505C" w:rsidRPr="00623E67" w:rsidRDefault="00D1505C" w:rsidP="00D205B8">
            <w:pPr>
              <w:pStyle w:val="ZPpregtevilke"/>
            </w:pPr>
            <w:r w:rsidRPr="00623E67">
              <w:t>77.085</w:t>
            </w:r>
          </w:p>
        </w:tc>
        <w:tc>
          <w:tcPr>
            <w:tcW w:w="577" w:type="pct"/>
            <w:tcBorders>
              <w:top w:val="single" w:sz="6" w:space="0" w:color="008000"/>
              <w:left w:val="single" w:sz="4" w:space="0" w:color="008000"/>
              <w:bottom w:val="single" w:sz="4" w:space="0" w:color="008000"/>
              <w:right w:val="single" w:sz="12" w:space="0" w:color="008000"/>
            </w:tcBorders>
            <w:shd w:val="clear" w:color="auto" w:fill="auto"/>
            <w:noWrap/>
            <w:vAlign w:val="bottom"/>
          </w:tcPr>
          <w:p w14:paraId="4E8DC3EE" w14:textId="77777777" w:rsidR="00D1505C" w:rsidRPr="00623E67" w:rsidRDefault="00D1505C" w:rsidP="00D205B8">
            <w:pPr>
              <w:pStyle w:val="ZPpregtevilke"/>
            </w:pPr>
            <w:r w:rsidRPr="00623E67">
              <w:t>93,6</w:t>
            </w:r>
          </w:p>
        </w:tc>
      </w:tr>
      <w:tr w:rsidR="00D1505C" w:rsidRPr="00623E67" w14:paraId="6A6F0E89" w14:textId="77777777" w:rsidTr="00D205B8">
        <w:trPr>
          <w:trHeight w:val="227"/>
          <w:jc w:val="center"/>
        </w:trPr>
        <w:tc>
          <w:tcPr>
            <w:tcW w:w="1207" w:type="pct"/>
            <w:tcBorders>
              <w:top w:val="single" w:sz="4" w:space="0" w:color="008000"/>
              <w:left w:val="single" w:sz="12" w:space="0" w:color="008000"/>
              <w:bottom w:val="single" w:sz="12" w:space="0" w:color="008000"/>
              <w:right w:val="single" w:sz="4" w:space="0" w:color="008000"/>
            </w:tcBorders>
            <w:vAlign w:val="bottom"/>
          </w:tcPr>
          <w:p w14:paraId="02956AA6" w14:textId="77777777" w:rsidR="00D1505C" w:rsidRPr="00623E67" w:rsidRDefault="00D1505C" w:rsidP="00D205B8">
            <w:pPr>
              <w:pStyle w:val="ZPpregtekst"/>
            </w:pPr>
            <w:r w:rsidRPr="00623E67">
              <w:t>Vino (000 l)</w:t>
            </w:r>
          </w:p>
        </w:tc>
        <w:tc>
          <w:tcPr>
            <w:tcW w:w="670"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9291555" w14:textId="77777777" w:rsidR="00D1505C" w:rsidRPr="00623E67" w:rsidRDefault="00D1505C" w:rsidP="00D205B8">
            <w:pPr>
              <w:pStyle w:val="ZPpregtevilke"/>
            </w:pPr>
          </w:p>
        </w:tc>
        <w:tc>
          <w:tcPr>
            <w:tcW w:w="67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8242C1A" w14:textId="77777777" w:rsidR="00D1505C" w:rsidRPr="00623E67" w:rsidRDefault="00D1505C" w:rsidP="00D205B8">
            <w:pPr>
              <w:pStyle w:val="ZPpregtevilke"/>
            </w:pPr>
          </w:p>
        </w:tc>
        <w:tc>
          <w:tcPr>
            <w:tcW w:w="467" w:type="pct"/>
            <w:tcBorders>
              <w:top w:val="single" w:sz="4" w:space="0" w:color="008000"/>
              <w:left w:val="single" w:sz="4" w:space="0" w:color="008000"/>
              <w:bottom w:val="single" w:sz="12" w:space="0" w:color="008000"/>
              <w:right w:val="single" w:sz="4" w:space="0" w:color="008000"/>
            </w:tcBorders>
            <w:vAlign w:val="bottom"/>
          </w:tcPr>
          <w:p w14:paraId="1EBCEA91" w14:textId="77777777" w:rsidR="00D1505C" w:rsidRPr="00623E67" w:rsidRDefault="00D1505C" w:rsidP="00D205B8">
            <w:pPr>
              <w:pStyle w:val="ZPpregtevilke"/>
            </w:pPr>
          </w:p>
        </w:tc>
        <w:tc>
          <w:tcPr>
            <w:tcW w:w="746" w:type="pct"/>
            <w:tcBorders>
              <w:top w:val="single" w:sz="4" w:space="0" w:color="008000"/>
              <w:left w:val="single" w:sz="4" w:space="0" w:color="008000"/>
              <w:bottom w:val="single" w:sz="12" w:space="0" w:color="008000"/>
              <w:right w:val="single" w:sz="4" w:space="0" w:color="008000"/>
            </w:tcBorders>
            <w:vAlign w:val="bottom"/>
          </w:tcPr>
          <w:p w14:paraId="507F7FBC" w14:textId="77777777" w:rsidR="00D1505C" w:rsidRPr="00623E67" w:rsidRDefault="00D1505C" w:rsidP="00D205B8">
            <w:pPr>
              <w:pStyle w:val="ZPpregtevilke"/>
            </w:pPr>
            <w:r w:rsidRPr="00623E67">
              <w:t>55.069</w:t>
            </w:r>
          </w:p>
        </w:tc>
        <w:tc>
          <w:tcPr>
            <w:tcW w:w="662" w:type="pct"/>
            <w:tcBorders>
              <w:top w:val="single" w:sz="4" w:space="0" w:color="008000"/>
              <w:left w:val="single" w:sz="4" w:space="0" w:color="008000"/>
              <w:bottom w:val="single" w:sz="12" w:space="0" w:color="008000"/>
              <w:right w:val="single" w:sz="4" w:space="0" w:color="008000"/>
            </w:tcBorders>
            <w:vAlign w:val="bottom"/>
          </w:tcPr>
          <w:p w14:paraId="46543EF1" w14:textId="77777777" w:rsidR="00D1505C" w:rsidRPr="00623E67" w:rsidRDefault="00D1505C" w:rsidP="00D205B8">
            <w:pPr>
              <w:pStyle w:val="ZPpregtevilke"/>
            </w:pPr>
            <w:r w:rsidRPr="00623E67">
              <w:t>52.244</w:t>
            </w:r>
          </w:p>
        </w:tc>
        <w:tc>
          <w:tcPr>
            <w:tcW w:w="577"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28FF6FC1" w14:textId="77777777" w:rsidR="00D1505C" w:rsidRPr="00623E67" w:rsidRDefault="00D1505C" w:rsidP="00D205B8">
            <w:pPr>
              <w:pStyle w:val="ZPpregtevilke"/>
            </w:pPr>
            <w:r w:rsidRPr="00623E67">
              <w:t>94,9</w:t>
            </w:r>
          </w:p>
        </w:tc>
      </w:tr>
    </w:tbl>
    <w:p w14:paraId="418D8C4A" w14:textId="77777777" w:rsidR="00D1505C" w:rsidRPr="00623E67" w:rsidRDefault="00D1505C" w:rsidP="00D1505C">
      <w:pPr>
        <w:pStyle w:val="ZPpodnapis"/>
      </w:pPr>
      <w:r w:rsidRPr="00623E67">
        <w:t>* RPGV.</w:t>
      </w:r>
    </w:p>
    <w:p w14:paraId="6E4BC9A6" w14:textId="77777777" w:rsidR="00D1505C" w:rsidRPr="00623E67" w:rsidRDefault="00D1505C" w:rsidP="00D1505C">
      <w:pPr>
        <w:pStyle w:val="ZPpodnapis"/>
      </w:pPr>
      <w:r w:rsidRPr="00623E67">
        <w:t>Vir: SURS, MKGP (RPGV)</w:t>
      </w:r>
    </w:p>
    <w:bookmarkEnd w:id="450"/>
    <w:p w14:paraId="6C83CC2E" w14:textId="2BF6BCA3" w:rsidR="00D1505C" w:rsidRPr="00623E67" w:rsidRDefault="00D1505C" w:rsidP="00D1505C">
      <w:pPr>
        <w:pStyle w:val="ZPtekst"/>
        <w:rPr>
          <w:rStyle w:val="TelobesedilaZnakZnak1ZnakZnakZnak"/>
        </w:rPr>
      </w:pPr>
      <w:r w:rsidRPr="00623E67">
        <w:t>V register pridelovalcev grozdja in vina (RPGV)</w:t>
      </w:r>
      <w:r w:rsidR="00A957BB">
        <w:rPr>
          <w:rStyle w:val="Sprotnaopomba-sklic"/>
        </w:rPr>
        <w:footnoteReference w:id="12"/>
      </w:r>
      <w:r w:rsidRPr="00623E67">
        <w:t xml:space="preserve"> je bilo v letu 2020 vpisanih 14.731 ha vinogradov, kar je 5 % manj kot v povprečju zadnjih petih let. </w:t>
      </w:r>
      <w:r w:rsidRPr="00623E67">
        <w:rPr>
          <w:rStyle w:val="TelobesedilaZnakZnak1ZnakZnakZnak"/>
        </w:rPr>
        <w:t xml:space="preserve">V RPGV so vinogradniki prijavili manj grozdja in vina kot v letu prej; v register je bilo zabeleženega za 6 % manj grozdja oziroma 5 % manj vina. Po vinorodnih deželah je bilo prijavljenega v podravski vinorodni za 5 % grozdja in 3 % vina manj, v posavski vinorodni deželi za 30 % grozdja in 31 % vina manj, v primorski vinorodni deželi pa za 3 % grozdja in 5 % </w:t>
      </w:r>
      <w:r w:rsidR="00316D70">
        <w:rPr>
          <w:rStyle w:val="TelobesedilaZnakZnak1ZnakZnakZnak"/>
        </w:rPr>
        <w:t xml:space="preserve">vina </w:t>
      </w:r>
      <w:r w:rsidRPr="00623E67">
        <w:rPr>
          <w:rStyle w:val="TelobesedilaZnakZnak1ZnakZnakZnak"/>
        </w:rPr>
        <w:t>več kot v letu prej.</w:t>
      </w:r>
    </w:p>
    <w:p w14:paraId="173CE9B0" w14:textId="77777777" w:rsidR="00D1505C" w:rsidRPr="00623E67" w:rsidRDefault="00D1505C" w:rsidP="00D1505C">
      <w:pPr>
        <w:pStyle w:val="ZPtekst"/>
      </w:pPr>
      <w:r w:rsidRPr="00623E67">
        <w:lastRenderedPageBreak/>
        <w:t>Zaradi epidemije covida-19 je bila zunanja trgovina z vinom v letu 2020 precej drugačna kot v preteklih letih, ko se je po letu 2014 v vseh letih zmanjševala. V letu 2020 se je zaradi velikega izvoza (+79 %), ob manjšem uvozu (–10 %), zunanja trgovina z vinom povečala za 22 %. Na povečanje izvoza so najpomembneje vplivala v destilacijo namenjena vina, izvožena v Italijo in na Hrvaško. Predvsem zaradi zaprtja gostinske in turistične panoge se je močno zmanjšalo povpraševanje po vinu, kar se je verjetno odrazilo tudi v manjšem uvozu vina.</w:t>
      </w:r>
    </w:p>
    <w:p w14:paraId="16DDCAD9" w14:textId="7631EF39" w:rsidR="00D1505C" w:rsidRPr="00623E67" w:rsidRDefault="00D1505C" w:rsidP="00D1505C">
      <w:pPr>
        <w:pStyle w:val="ZPpregnaslov"/>
      </w:pPr>
      <w:bookmarkStart w:id="451" w:name="_Toc199664476"/>
      <w:bookmarkStart w:id="452" w:name="_Toc489955891"/>
      <w:bookmarkStart w:id="453" w:name="_Toc75263138"/>
      <w:bookmarkStart w:id="454" w:name="_Toc75958842"/>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18</w:t>
      </w:r>
      <w:r w:rsidRPr="00623E67">
        <w:rPr>
          <w:noProof/>
        </w:rPr>
        <w:fldChar w:fldCharType="end"/>
      </w:r>
      <w:r w:rsidRPr="00623E67">
        <w:t>: Bilanca zunanje trgovine; 2016–20</w:t>
      </w:r>
      <w:bookmarkEnd w:id="451"/>
      <w:bookmarkEnd w:id="452"/>
      <w:r w:rsidRPr="00623E67">
        <w:t>20</w:t>
      </w:r>
      <w:bookmarkEnd w:id="453"/>
      <w:bookmarkEnd w:id="454"/>
    </w:p>
    <w:tbl>
      <w:tblPr>
        <w:tblW w:w="3271"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1917"/>
        <w:gridCol w:w="798"/>
        <w:gridCol w:w="800"/>
        <w:gridCol w:w="800"/>
        <w:gridCol w:w="800"/>
        <w:gridCol w:w="800"/>
      </w:tblGrid>
      <w:tr w:rsidR="00D1505C" w:rsidRPr="00623E67" w14:paraId="2347B78E" w14:textId="77777777" w:rsidTr="00D205B8">
        <w:trPr>
          <w:trHeight w:val="227"/>
          <w:jc w:val="center"/>
        </w:trPr>
        <w:tc>
          <w:tcPr>
            <w:tcW w:w="1621" w:type="pct"/>
            <w:tcBorders>
              <w:top w:val="single" w:sz="12" w:space="0" w:color="008000"/>
              <w:left w:val="single" w:sz="12" w:space="0" w:color="008000"/>
              <w:bottom w:val="nil"/>
              <w:right w:val="single" w:sz="4" w:space="0" w:color="008000"/>
            </w:tcBorders>
            <w:shd w:val="clear" w:color="auto" w:fill="D9D9D9"/>
            <w:vAlign w:val="bottom"/>
          </w:tcPr>
          <w:p w14:paraId="55BBAC5D" w14:textId="77777777" w:rsidR="00D1505C" w:rsidRPr="00623E67" w:rsidRDefault="00D1505C" w:rsidP="00D205B8">
            <w:pPr>
              <w:pStyle w:val="ZPpregglava"/>
            </w:pPr>
          </w:p>
        </w:tc>
        <w:tc>
          <w:tcPr>
            <w:tcW w:w="3379" w:type="pct"/>
            <w:gridSpan w:val="5"/>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1BD05B35" w14:textId="77777777" w:rsidR="00D1505C" w:rsidRPr="00623E67" w:rsidRDefault="00D1505C" w:rsidP="00D205B8">
            <w:pPr>
              <w:pStyle w:val="ZPpregglava"/>
              <w:jc w:val="center"/>
            </w:pPr>
            <w:r w:rsidRPr="00623E67">
              <w:t>Bilanca (000 l)</w:t>
            </w:r>
          </w:p>
        </w:tc>
      </w:tr>
      <w:tr w:rsidR="00D1505C" w:rsidRPr="00623E67" w14:paraId="23EAF3B2" w14:textId="77777777" w:rsidTr="00D205B8">
        <w:trPr>
          <w:trHeight w:val="227"/>
          <w:jc w:val="center"/>
        </w:trPr>
        <w:tc>
          <w:tcPr>
            <w:tcW w:w="1621" w:type="pct"/>
            <w:tcBorders>
              <w:top w:val="nil"/>
              <w:left w:val="single" w:sz="12" w:space="0" w:color="008000"/>
              <w:bottom w:val="single" w:sz="6" w:space="0" w:color="008000"/>
              <w:right w:val="single" w:sz="4" w:space="0" w:color="008000"/>
            </w:tcBorders>
            <w:shd w:val="clear" w:color="auto" w:fill="D9D9D9"/>
            <w:vAlign w:val="bottom"/>
          </w:tcPr>
          <w:p w14:paraId="11597803" w14:textId="77777777" w:rsidR="00D1505C" w:rsidRPr="00623E67" w:rsidRDefault="00D1505C" w:rsidP="00D205B8">
            <w:pPr>
              <w:pStyle w:val="ZPpregglava"/>
            </w:pPr>
          </w:p>
        </w:tc>
        <w:tc>
          <w:tcPr>
            <w:tcW w:w="675" w:type="pct"/>
            <w:tcBorders>
              <w:top w:val="single" w:sz="4" w:space="0" w:color="008000"/>
              <w:left w:val="single" w:sz="4" w:space="0" w:color="008000"/>
              <w:bottom w:val="single" w:sz="6" w:space="0" w:color="008000"/>
              <w:right w:val="single" w:sz="4" w:space="0" w:color="008000"/>
            </w:tcBorders>
            <w:shd w:val="clear" w:color="auto" w:fill="D9D9D9"/>
            <w:noWrap/>
          </w:tcPr>
          <w:p w14:paraId="305DD220" w14:textId="77777777" w:rsidR="00D1505C" w:rsidRPr="00623E67" w:rsidRDefault="00D1505C" w:rsidP="00D205B8">
            <w:pPr>
              <w:pStyle w:val="ZPpregglava"/>
            </w:pPr>
            <w:r w:rsidRPr="00623E67">
              <w:t>2016</w:t>
            </w:r>
          </w:p>
        </w:tc>
        <w:tc>
          <w:tcPr>
            <w:tcW w:w="676" w:type="pct"/>
            <w:tcBorders>
              <w:top w:val="single" w:sz="4" w:space="0" w:color="008000"/>
              <w:left w:val="single" w:sz="4" w:space="0" w:color="008000"/>
              <w:bottom w:val="single" w:sz="6" w:space="0" w:color="008000"/>
              <w:right w:val="single" w:sz="4" w:space="0" w:color="008000"/>
            </w:tcBorders>
            <w:shd w:val="clear" w:color="auto" w:fill="D9D9D9"/>
          </w:tcPr>
          <w:p w14:paraId="1A52D099" w14:textId="77777777" w:rsidR="00D1505C" w:rsidRPr="00623E67" w:rsidRDefault="00D1505C" w:rsidP="00D205B8">
            <w:pPr>
              <w:pStyle w:val="ZPpregglava"/>
            </w:pPr>
            <w:r w:rsidRPr="00623E67">
              <w:t>2017</w:t>
            </w:r>
          </w:p>
        </w:tc>
        <w:tc>
          <w:tcPr>
            <w:tcW w:w="676" w:type="pct"/>
            <w:tcBorders>
              <w:top w:val="single" w:sz="4" w:space="0" w:color="008000"/>
              <w:left w:val="single" w:sz="4" w:space="0" w:color="008000"/>
              <w:bottom w:val="single" w:sz="6" w:space="0" w:color="008000"/>
              <w:right w:val="single" w:sz="4" w:space="0" w:color="008000"/>
            </w:tcBorders>
            <w:shd w:val="clear" w:color="auto" w:fill="D9D9D9"/>
          </w:tcPr>
          <w:p w14:paraId="76192F2E" w14:textId="77777777" w:rsidR="00D1505C" w:rsidRPr="00623E67" w:rsidRDefault="00D1505C" w:rsidP="00D205B8">
            <w:pPr>
              <w:pStyle w:val="ZPpregglava"/>
            </w:pPr>
            <w:r w:rsidRPr="00623E67">
              <w:t>2018</w:t>
            </w:r>
          </w:p>
        </w:tc>
        <w:tc>
          <w:tcPr>
            <w:tcW w:w="676" w:type="pct"/>
            <w:tcBorders>
              <w:top w:val="single" w:sz="4" w:space="0" w:color="008000"/>
              <w:left w:val="single" w:sz="4" w:space="0" w:color="008000"/>
              <w:bottom w:val="single" w:sz="6" w:space="0" w:color="008000"/>
              <w:right w:val="single" w:sz="4" w:space="0" w:color="008000"/>
            </w:tcBorders>
            <w:shd w:val="clear" w:color="auto" w:fill="D9D9D9"/>
          </w:tcPr>
          <w:p w14:paraId="3F34015B" w14:textId="77777777" w:rsidR="00D1505C" w:rsidRPr="00623E67" w:rsidRDefault="00D1505C" w:rsidP="00D205B8">
            <w:pPr>
              <w:pStyle w:val="ZPpregglava"/>
            </w:pPr>
            <w:r w:rsidRPr="00623E67">
              <w:t>2019</w:t>
            </w:r>
          </w:p>
        </w:tc>
        <w:tc>
          <w:tcPr>
            <w:tcW w:w="675" w:type="pct"/>
            <w:tcBorders>
              <w:top w:val="single" w:sz="4" w:space="0" w:color="008000"/>
              <w:left w:val="single" w:sz="4" w:space="0" w:color="008000"/>
              <w:bottom w:val="single" w:sz="6" w:space="0" w:color="008000"/>
              <w:right w:val="single" w:sz="12" w:space="0" w:color="008000"/>
            </w:tcBorders>
            <w:shd w:val="clear" w:color="auto" w:fill="D9D9D9"/>
            <w:vAlign w:val="bottom"/>
          </w:tcPr>
          <w:p w14:paraId="4924CD76" w14:textId="77777777" w:rsidR="00D1505C" w:rsidRPr="00623E67" w:rsidRDefault="00D1505C" w:rsidP="00D205B8">
            <w:pPr>
              <w:pStyle w:val="ZPpregglava"/>
            </w:pPr>
            <w:r w:rsidRPr="00623E67">
              <w:t>2020*</w:t>
            </w:r>
          </w:p>
        </w:tc>
      </w:tr>
      <w:tr w:rsidR="00D1505C" w:rsidRPr="00623E67" w14:paraId="54CADBC8" w14:textId="77777777" w:rsidTr="00D205B8">
        <w:trPr>
          <w:trHeight w:val="227"/>
          <w:jc w:val="center"/>
        </w:trPr>
        <w:tc>
          <w:tcPr>
            <w:tcW w:w="1621" w:type="pct"/>
            <w:tcBorders>
              <w:top w:val="single" w:sz="6" w:space="0" w:color="008000"/>
              <w:left w:val="single" w:sz="12" w:space="0" w:color="008000"/>
              <w:bottom w:val="single" w:sz="4" w:space="0" w:color="008000"/>
              <w:right w:val="single" w:sz="4" w:space="0" w:color="008000"/>
            </w:tcBorders>
            <w:shd w:val="clear" w:color="auto" w:fill="auto"/>
            <w:vAlign w:val="bottom"/>
          </w:tcPr>
          <w:p w14:paraId="0793C69D" w14:textId="77777777" w:rsidR="00D1505C" w:rsidRPr="00623E67" w:rsidRDefault="00D1505C" w:rsidP="00D205B8">
            <w:pPr>
              <w:pStyle w:val="ZPpregtekst"/>
              <w:rPr>
                <w:b/>
              </w:rPr>
            </w:pPr>
            <w:r w:rsidRPr="00623E67">
              <w:rPr>
                <w:b/>
              </w:rPr>
              <w:t xml:space="preserve">Vino skupaj </w:t>
            </w:r>
          </w:p>
        </w:tc>
        <w:tc>
          <w:tcPr>
            <w:tcW w:w="675"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4B372B6F" w14:textId="77777777" w:rsidR="00D1505C" w:rsidRPr="00623E67" w:rsidRDefault="00D1505C" w:rsidP="00D205B8">
            <w:pPr>
              <w:pStyle w:val="ZPpregtevilke"/>
              <w:rPr>
                <w:b/>
              </w:rPr>
            </w:pPr>
            <w:r w:rsidRPr="00623E67">
              <w:rPr>
                <w:b/>
              </w:rPr>
              <w:t>–8.691</w:t>
            </w:r>
          </w:p>
        </w:tc>
        <w:tc>
          <w:tcPr>
            <w:tcW w:w="676" w:type="pct"/>
            <w:tcBorders>
              <w:top w:val="single" w:sz="6" w:space="0" w:color="008000"/>
              <w:left w:val="single" w:sz="4" w:space="0" w:color="008000"/>
              <w:bottom w:val="single" w:sz="4" w:space="0" w:color="008000"/>
              <w:right w:val="single" w:sz="4" w:space="0" w:color="008000"/>
            </w:tcBorders>
            <w:shd w:val="clear" w:color="auto" w:fill="auto"/>
            <w:vAlign w:val="bottom"/>
          </w:tcPr>
          <w:p w14:paraId="1E8A1638" w14:textId="77777777" w:rsidR="00D1505C" w:rsidRPr="00623E67" w:rsidRDefault="00D1505C" w:rsidP="00D205B8">
            <w:pPr>
              <w:pStyle w:val="ZPpregtevilke"/>
              <w:rPr>
                <w:b/>
              </w:rPr>
            </w:pPr>
            <w:r w:rsidRPr="00623E67">
              <w:rPr>
                <w:b/>
              </w:rPr>
              <w:t>–5.982</w:t>
            </w:r>
          </w:p>
        </w:tc>
        <w:tc>
          <w:tcPr>
            <w:tcW w:w="676" w:type="pct"/>
            <w:tcBorders>
              <w:top w:val="single" w:sz="6" w:space="0" w:color="008000"/>
              <w:left w:val="single" w:sz="4" w:space="0" w:color="008000"/>
              <w:bottom w:val="single" w:sz="4" w:space="0" w:color="008000"/>
              <w:right w:val="single" w:sz="4" w:space="0" w:color="008000"/>
            </w:tcBorders>
            <w:shd w:val="clear" w:color="auto" w:fill="auto"/>
            <w:vAlign w:val="bottom"/>
          </w:tcPr>
          <w:p w14:paraId="32833477" w14:textId="77777777" w:rsidR="00D1505C" w:rsidRPr="00623E67" w:rsidRDefault="00D1505C" w:rsidP="00D205B8">
            <w:pPr>
              <w:pStyle w:val="ZPpregtevilke"/>
              <w:rPr>
                <w:b/>
              </w:rPr>
            </w:pPr>
            <w:r w:rsidRPr="00623E67">
              <w:rPr>
                <w:b/>
              </w:rPr>
              <w:t>–3.946</w:t>
            </w:r>
          </w:p>
        </w:tc>
        <w:tc>
          <w:tcPr>
            <w:tcW w:w="676"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6E809610" w14:textId="77777777" w:rsidR="00D1505C" w:rsidRPr="00623E67" w:rsidRDefault="00D1505C" w:rsidP="00D205B8">
            <w:pPr>
              <w:pStyle w:val="ZPpregtevilke"/>
              <w:rPr>
                <w:b/>
              </w:rPr>
            </w:pPr>
            <w:r w:rsidRPr="00623E67">
              <w:rPr>
                <w:b/>
              </w:rPr>
              <w:t>-4.219</w:t>
            </w:r>
          </w:p>
        </w:tc>
        <w:tc>
          <w:tcPr>
            <w:tcW w:w="675" w:type="pct"/>
            <w:tcBorders>
              <w:top w:val="single" w:sz="6" w:space="0" w:color="008000"/>
              <w:left w:val="single" w:sz="4" w:space="0" w:color="008000"/>
              <w:bottom w:val="single" w:sz="4" w:space="0" w:color="008000"/>
              <w:right w:val="single" w:sz="12" w:space="0" w:color="008000"/>
            </w:tcBorders>
            <w:shd w:val="clear" w:color="auto" w:fill="auto"/>
            <w:noWrap/>
            <w:vAlign w:val="bottom"/>
          </w:tcPr>
          <w:p w14:paraId="5609E609" w14:textId="77777777" w:rsidR="00D1505C" w:rsidRPr="00623E67" w:rsidRDefault="00D1505C" w:rsidP="00D205B8">
            <w:pPr>
              <w:pStyle w:val="ZPpregtevilke"/>
              <w:rPr>
                <w:b/>
              </w:rPr>
            </w:pPr>
            <w:r w:rsidRPr="00623E67">
              <w:rPr>
                <w:b/>
              </w:rPr>
              <w:t>953</w:t>
            </w:r>
          </w:p>
        </w:tc>
      </w:tr>
      <w:tr w:rsidR="00D1505C" w:rsidRPr="00623E67" w14:paraId="3A3F6B17" w14:textId="77777777" w:rsidTr="00D205B8">
        <w:trPr>
          <w:trHeight w:val="227"/>
          <w:jc w:val="center"/>
        </w:trPr>
        <w:tc>
          <w:tcPr>
            <w:tcW w:w="1621"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055E72CF" w14:textId="77777777" w:rsidR="00D1505C" w:rsidRPr="00623E67" w:rsidRDefault="00D1505C" w:rsidP="00D205B8">
            <w:pPr>
              <w:pStyle w:val="ZPpregtekst"/>
            </w:pPr>
            <w:r w:rsidRPr="00623E67">
              <w:t xml:space="preserve">Belo vino </w:t>
            </w:r>
          </w:p>
        </w:tc>
        <w:tc>
          <w:tcPr>
            <w:tcW w:w="675"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36718F0" w14:textId="77777777" w:rsidR="00D1505C" w:rsidRPr="00623E67" w:rsidRDefault="00D1505C" w:rsidP="00D205B8">
            <w:pPr>
              <w:pStyle w:val="ZPpregtevilke"/>
            </w:pPr>
            <w:r w:rsidRPr="00623E67">
              <w:t>–4.510</w:t>
            </w:r>
          </w:p>
        </w:tc>
        <w:tc>
          <w:tcPr>
            <w:tcW w:w="676"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5346954" w14:textId="77777777" w:rsidR="00D1505C" w:rsidRPr="00623E67" w:rsidRDefault="00D1505C" w:rsidP="00D205B8">
            <w:pPr>
              <w:pStyle w:val="ZPpregtevilke"/>
            </w:pPr>
            <w:r w:rsidRPr="00623E67">
              <w:t>–2.354</w:t>
            </w:r>
          </w:p>
        </w:tc>
        <w:tc>
          <w:tcPr>
            <w:tcW w:w="676"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6B9B9EB" w14:textId="77777777" w:rsidR="00D1505C" w:rsidRPr="00623E67" w:rsidRDefault="00D1505C" w:rsidP="00D205B8">
            <w:pPr>
              <w:pStyle w:val="ZPpregtevilke"/>
            </w:pPr>
            <w:r w:rsidRPr="00623E67">
              <w:t>–730</w:t>
            </w:r>
          </w:p>
        </w:tc>
        <w:tc>
          <w:tcPr>
            <w:tcW w:w="676"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E1E56B2" w14:textId="77777777" w:rsidR="00D1505C" w:rsidRPr="00623E67" w:rsidRDefault="00D1505C" w:rsidP="00D205B8">
            <w:pPr>
              <w:pStyle w:val="ZPpregtevilke"/>
            </w:pPr>
            <w:r w:rsidRPr="00623E67">
              <w:t>-1.390</w:t>
            </w:r>
          </w:p>
        </w:tc>
        <w:tc>
          <w:tcPr>
            <w:tcW w:w="675"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7CF0BAE9" w14:textId="77777777" w:rsidR="00D1505C" w:rsidRPr="00623E67" w:rsidRDefault="00D1505C" w:rsidP="00D205B8">
            <w:pPr>
              <w:pStyle w:val="ZPpregtevilke"/>
            </w:pPr>
            <w:r w:rsidRPr="00623E67">
              <w:t>3.317</w:t>
            </w:r>
          </w:p>
        </w:tc>
      </w:tr>
      <w:tr w:rsidR="00D1505C" w:rsidRPr="00623E67" w14:paraId="5ED5AB9C" w14:textId="77777777" w:rsidTr="00D205B8">
        <w:trPr>
          <w:trHeight w:val="227"/>
          <w:jc w:val="center"/>
        </w:trPr>
        <w:tc>
          <w:tcPr>
            <w:tcW w:w="1621" w:type="pct"/>
            <w:tcBorders>
              <w:top w:val="single" w:sz="4" w:space="0" w:color="008000"/>
              <w:left w:val="single" w:sz="12" w:space="0" w:color="008000"/>
              <w:bottom w:val="single" w:sz="12" w:space="0" w:color="008000"/>
              <w:right w:val="single" w:sz="4" w:space="0" w:color="008000"/>
            </w:tcBorders>
            <w:shd w:val="clear" w:color="auto" w:fill="auto"/>
            <w:vAlign w:val="bottom"/>
          </w:tcPr>
          <w:p w14:paraId="2DFC214E" w14:textId="77777777" w:rsidR="00D1505C" w:rsidRPr="00623E67" w:rsidRDefault="00D1505C" w:rsidP="00D205B8">
            <w:pPr>
              <w:pStyle w:val="ZPpregtekst"/>
            </w:pPr>
            <w:r w:rsidRPr="00623E67">
              <w:t>Rdeče vino</w:t>
            </w:r>
          </w:p>
        </w:tc>
        <w:tc>
          <w:tcPr>
            <w:tcW w:w="675"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C967FE8" w14:textId="77777777" w:rsidR="00D1505C" w:rsidRPr="00623E67" w:rsidRDefault="00D1505C" w:rsidP="00D205B8">
            <w:pPr>
              <w:pStyle w:val="ZPpregtevilke"/>
            </w:pPr>
            <w:r w:rsidRPr="00623E67">
              <w:t>–4.181</w:t>
            </w:r>
          </w:p>
        </w:tc>
        <w:tc>
          <w:tcPr>
            <w:tcW w:w="676"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74B5C790" w14:textId="77777777" w:rsidR="00D1505C" w:rsidRPr="00623E67" w:rsidRDefault="00D1505C" w:rsidP="00D205B8">
            <w:pPr>
              <w:pStyle w:val="ZPpregtevilke"/>
            </w:pPr>
            <w:r w:rsidRPr="00623E67">
              <w:t>–3.628</w:t>
            </w:r>
          </w:p>
        </w:tc>
        <w:tc>
          <w:tcPr>
            <w:tcW w:w="676"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7CB5C8CF" w14:textId="77777777" w:rsidR="00D1505C" w:rsidRPr="00623E67" w:rsidRDefault="00D1505C" w:rsidP="00D205B8">
            <w:pPr>
              <w:pStyle w:val="ZPpregtevilke"/>
            </w:pPr>
            <w:r w:rsidRPr="00623E67">
              <w:t>–3.217</w:t>
            </w:r>
          </w:p>
        </w:tc>
        <w:tc>
          <w:tcPr>
            <w:tcW w:w="676"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64E5A3CF" w14:textId="77777777" w:rsidR="00D1505C" w:rsidRPr="00623E67" w:rsidRDefault="00D1505C" w:rsidP="00D205B8">
            <w:pPr>
              <w:pStyle w:val="ZPpregtevilke"/>
            </w:pPr>
            <w:r w:rsidRPr="00623E67">
              <w:t>-2.828</w:t>
            </w:r>
          </w:p>
        </w:tc>
        <w:tc>
          <w:tcPr>
            <w:tcW w:w="675"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58CA2AB8" w14:textId="77777777" w:rsidR="00D1505C" w:rsidRPr="00623E67" w:rsidRDefault="00D1505C" w:rsidP="00D205B8">
            <w:pPr>
              <w:pStyle w:val="ZPpregtevilke"/>
            </w:pPr>
            <w:r w:rsidRPr="00623E67">
              <w:t>-2.365</w:t>
            </w:r>
          </w:p>
        </w:tc>
      </w:tr>
    </w:tbl>
    <w:p w14:paraId="4625668C" w14:textId="77777777" w:rsidR="00D1505C" w:rsidRPr="00623E67" w:rsidRDefault="00D1505C" w:rsidP="00D1505C">
      <w:pPr>
        <w:pStyle w:val="ZPpodnapis"/>
      </w:pPr>
      <w:r w:rsidRPr="00623E67">
        <w:t>* Začasni podatki.</w:t>
      </w:r>
    </w:p>
    <w:p w14:paraId="23DBF1C3" w14:textId="77777777" w:rsidR="00D1505C" w:rsidRPr="00623E67" w:rsidRDefault="00D1505C" w:rsidP="00D1505C">
      <w:pPr>
        <w:pStyle w:val="ZPpodnapis"/>
      </w:pPr>
      <w:r w:rsidRPr="00623E67">
        <w:t>Vir: SURS, preračuni KIS</w:t>
      </w:r>
    </w:p>
    <w:p w14:paraId="47D684B4" w14:textId="77777777" w:rsidR="00D1505C" w:rsidRPr="00623E67" w:rsidRDefault="00D1505C" w:rsidP="00D1505C">
      <w:pPr>
        <w:pStyle w:val="ZPtekst"/>
      </w:pPr>
      <w:r w:rsidRPr="00623E67">
        <w:t>Leta 2020 je po prvih statističnih ocenah izvoz vina obsegal 9,5 milijona litrov, uvoz vina pa 8,6 milijona litrov.</w:t>
      </w:r>
    </w:p>
    <w:p w14:paraId="0BADD672" w14:textId="673E511B" w:rsidR="00D1505C" w:rsidRPr="00623E67" w:rsidRDefault="00D1505C" w:rsidP="00D1505C">
      <w:pPr>
        <w:pStyle w:val="ZPpregnaslov"/>
      </w:pPr>
      <w:bookmarkStart w:id="455" w:name="_Toc489955892"/>
      <w:bookmarkStart w:id="456" w:name="_Toc75263139"/>
      <w:bookmarkStart w:id="457" w:name="_Toc75958843"/>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19</w:t>
      </w:r>
      <w:r w:rsidRPr="00623E67">
        <w:rPr>
          <w:noProof/>
        </w:rPr>
        <w:fldChar w:fldCharType="end"/>
      </w:r>
      <w:r w:rsidRPr="00623E67">
        <w:t>: Izvoz in uvoz vina; 2019 in 20</w:t>
      </w:r>
      <w:bookmarkEnd w:id="455"/>
      <w:r w:rsidRPr="00623E67">
        <w:t>20</w:t>
      </w:r>
      <w:bookmarkEnd w:id="456"/>
      <w:bookmarkEnd w:id="457"/>
    </w:p>
    <w:tbl>
      <w:tblPr>
        <w:tblW w:w="5000" w:type="pct"/>
        <w:jc w:val="right"/>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3568"/>
        <w:gridCol w:w="996"/>
        <w:gridCol w:w="857"/>
        <w:gridCol w:w="857"/>
        <w:gridCol w:w="998"/>
        <w:gridCol w:w="855"/>
        <w:gridCol w:w="910"/>
      </w:tblGrid>
      <w:tr w:rsidR="00D1505C" w:rsidRPr="00623E67" w14:paraId="2734B1E5" w14:textId="77777777" w:rsidTr="00D205B8">
        <w:trPr>
          <w:trHeight w:val="227"/>
          <w:jc w:val="right"/>
        </w:trPr>
        <w:tc>
          <w:tcPr>
            <w:tcW w:w="1973" w:type="pct"/>
            <w:tcBorders>
              <w:top w:val="single" w:sz="12" w:space="0" w:color="008000"/>
              <w:left w:val="single" w:sz="12" w:space="0" w:color="008000"/>
              <w:bottom w:val="nil"/>
              <w:right w:val="single" w:sz="4" w:space="0" w:color="008000"/>
            </w:tcBorders>
            <w:shd w:val="clear" w:color="auto" w:fill="D9D9D9"/>
            <w:vAlign w:val="bottom"/>
          </w:tcPr>
          <w:p w14:paraId="270879DB" w14:textId="77777777" w:rsidR="00D1505C" w:rsidRPr="00623E67" w:rsidRDefault="00D1505C" w:rsidP="00D205B8">
            <w:pPr>
              <w:pStyle w:val="ZPpregglava"/>
            </w:pPr>
          </w:p>
        </w:tc>
        <w:tc>
          <w:tcPr>
            <w:tcW w:w="1025" w:type="pct"/>
            <w:gridSpan w:val="2"/>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0B378102" w14:textId="77777777" w:rsidR="00D1505C" w:rsidRPr="00623E67" w:rsidRDefault="00D1505C" w:rsidP="00D205B8">
            <w:pPr>
              <w:pStyle w:val="ZPpregglava"/>
              <w:jc w:val="center"/>
            </w:pPr>
            <w:r w:rsidRPr="00623E67">
              <w:t>Izvoz (000 l)</w:t>
            </w:r>
          </w:p>
        </w:tc>
        <w:tc>
          <w:tcPr>
            <w:tcW w:w="474" w:type="pct"/>
            <w:vMerge w:val="restart"/>
            <w:tcBorders>
              <w:top w:val="single" w:sz="12" w:space="0" w:color="008000"/>
              <w:left w:val="single" w:sz="4" w:space="0" w:color="008000"/>
              <w:right w:val="single" w:sz="4" w:space="0" w:color="008000"/>
            </w:tcBorders>
            <w:shd w:val="clear" w:color="auto" w:fill="D9D9D9"/>
            <w:vAlign w:val="bottom"/>
          </w:tcPr>
          <w:p w14:paraId="6B5CD0E9" w14:textId="77777777" w:rsidR="00D1505C" w:rsidRPr="00623E67" w:rsidRDefault="00D1505C" w:rsidP="00D205B8">
            <w:pPr>
              <w:pStyle w:val="ZPpregglava"/>
            </w:pPr>
            <w:r w:rsidRPr="00623E67">
              <w:t>Indeks</w:t>
            </w:r>
          </w:p>
          <w:p w14:paraId="62C77AC5" w14:textId="77777777" w:rsidR="00D1505C" w:rsidRPr="00623E67" w:rsidRDefault="00D1505C" w:rsidP="00D205B8">
            <w:pPr>
              <w:pStyle w:val="ZPpregglava"/>
            </w:pPr>
            <w:r w:rsidRPr="00623E67">
              <w:t>2020/19</w:t>
            </w:r>
          </w:p>
        </w:tc>
        <w:tc>
          <w:tcPr>
            <w:tcW w:w="1025" w:type="pct"/>
            <w:gridSpan w:val="2"/>
            <w:tcBorders>
              <w:top w:val="single" w:sz="12" w:space="0" w:color="008000"/>
              <w:left w:val="single" w:sz="4" w:space="0" w:color="008000"/>
              <w:bottom w:val="single" w:sz="4" w:space="0" w:color="008000"/>
              <w:right w:val="single" w:sz="4" w:space="0" w:color="008000"/>
            </w:tcBorders>
            <w:shd w:val="clear" w:color="auto" w:fill="D9D9D9"/>
            <w:vAlign w:val="bottom"/>
          </w:tcPr>
          <w:p w14:paraId="19BDC8C9" w14:textId="77777777" w:rsidR="00D1505C" w:rsidRPr="00623E67" w:rsidRDefault="00D1505C" w:rsidP="00D205B8">
            <w:pPr>
              <w:pStyle w:val="ZPpregglava"/>
              <w:jc w:val="center"/>
            </w:pPr>
            <w:r w:rsidRPr="00623E67">
              <w:t>Uvoz (000 l)</w:t>
            </w:r>
          </w:p>
        </w:tc>
        <w:tc>
          <w:tcPr>
            <w:tcW w:w="503" w:type="pct"/>
            <w:vMerge w:val="restart"/>
            <w:tcBorders>
              <w:top w:val="single" w:sz="12" w:space="0" w:color="008000"/>
              <w:left w:val="single" w:sz="4" w:space="0" w:color="008000"/>
              <w:right w:val="single" w:sz="12" w:space="0" w:color="008000"/>
            </w:tcBorders>
            <w:shd w:val="clear" w:color="auto" w:fill="D9D9D9"/>
            <w:noWrap/>
            <w:vAlign w:val="bottom"/>
          </w:tcPr>
          <w:p w14:paraId="20CC8C1B" w14:textId="77777777" w:rsidR="00D1505C" w:rsidRPr="00623E67" w:rsidRDefault="00D1505C" w:rsidP="00D205B8">
            <w:pPr>
              <w:pStyle w:val="ZPpregglava"/>
            </w:pPr>
            <w:r w:rsidRPr="00623E67">
              <w:t>Indeks</w:t>
            </w:r>
          </w:p>
          <w:p w14:paraId="6227AD6A" w14:textId="77777777" w:rsidR="00D1505C" w:rsidRPr="00623E67" w:rsidRDefault="00D1505C" w:rsidP="00D205B8">
            <w:pPr>
              <w:pStyle w:val="ZPpregglava"/>
            </w:pPr>
            <w:r w:rsidRPr="00623E67">
              <w:t>2020/19</w:t>
            </w:r>
          </w:p>
        </w:tc>
      </w:tr>
      <w:tr w:rsidR="00D1505C" w:rsidRPr="00623E67" w14:paraId="6952CA5E" w14:textId="77777777" w:rsidTr="00D205B8">
        <w:trPr>
          <w:trHeight w:val="227"/>
          <w:jc w:val="right"/>
        </w:trPr>
        <w:tc>
          <w:tcPr>
            <w:tcW w:w="1973" w:type="pct"/>
            <w:tcBorders>
              <w:top w:val="nil"/>
              <w:left w:val="single" w:sz="12" w:space="0" w:color="008000"/>
              <w:bottom w:val="single" w:sz="6" w:space="0" w:color="008000"/>
              <w:right w:val="single" w:sz="4" w:space="0" w:color="008000"/>
            </w:tcBorders>
            <w:shd w:val="clear" w:color="auto" w:fill="D9D9D9"/>
            <w:vAlign w:val="bottom"/>
          </w:tcPr>
          <w:p w14:paraId="2B9977BB" w14:textId="77777777" w:rsidR="00D1505C" w:rsidRPr="00623E67" w:rsidRDefault="00D1505C" w:rsidP="00D205B8">
            <w:pPr>
              <w:rPr>
                <w:szCs w:val="16"/>
              </w:rPr>
            </w:pPr>
          </w:p>
        </w:tc>
        <w:tc>
          <w:tcPr>
            <w:tcW w:w="551"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39931D19" w14:textId="77777777" w:rsidR="00D1505C" w:rsidRPr="00623E67" w:rsidRDefault="00D1505C" w:rsidP="00D205B8">
            <w:pPr>
              <w:spacing w:before="20"/>
              <w:jc w:val="right"/>
              <w:rPr>
                <w:b/>
                <w:szCs w:val="16"/>
              </w:rPr>
            </w:pPr>
            <w:r w:rsidRPr="00623E67">
              <w:rPr>
                <w:b/>
                <w:szCs w:val="16"/>
              </w:rPr>
              <w:t>2019</w:t>
            </w:r>
          </w:p>
        </w:tc>
        <w:tc>
          <w:tcPr>
            <w:tcW w:w="474"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5BD00B97" w14:textId="77777777" w:rsidR="00D1505C" w:rsidRPr="00623E67" w:rsidRDefault="00D1505C" w:rsidP="00D205B8">
            <w:pPr>
              <w:spacing w:before="20"/>
              <w:jc w:val="right"/>
              <w:rPr>
                <w:b/>
                <w:szCs w:val="16"/>
              </w:rPr>
            </w:pPr>
            <w:r w:rsidRPr="00623E67">
              <w:rPr>
                <w:b/>
                <w:szCs w:val="16"/>
              </w:rPr>
              <w:t>2020*</w:t>
            </w:r>
          </w:p>
        </w:tc>
        <w:tc>
          <w:tcPr>
            <w:tcW w:w="474" w:type="pct"/>
            <w:vMerge/>
            <w:tcBorders>
              <w:left w:val="single" w:sz="4" w:space="0" w:color="008000"/>
              <w:bottom w:val="single" w:sz="4" w:space="0" w:color="008000"/>
              <w:right w:val="single" w:sz="4" w:space="0" w:color="008000"/>
            </w:tcBorders>
            <w:shd w:val="clear" w:color="auto" w:fill="D9D9D9"/>
            <w:vAlign w:val="bottom"/>
          </w:tcPr>
          <w:p w14:paraId="575992F2" w14:textId="77777777" w:rsidR="00D1505C" w:rsidRPr="00623E67" w:rsidRDefault="00D1505C" w:rsidP="00D205B8">
            <w:pPr>
              <w:spacing w:before="20"/>
              <w:jc w:val="right"/>
              <w:rPr>
                <w:b/>
                <w:szCs w:val="16"/>
              </w:rPr>
            </w:pPr>
          </w:p>
        </w:tc>
        <w:tc>
          <w:tcPr>
            <w:tcW w:w="552"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26727C1" w14:textId="77777777" w:rsidR="00D1505C" w:rsidRPr="00623E67" w:rsidRDefault="00D1505C" w:rsidP="00D205B8">
            <w:pPr>
              <w:spacing w:before="20"/>
              <w:jc w:val="right"/>
              <w:rPr>
                <w:b/>
                <w:szCs w:val="16"/>
              </w:rPr>
            </w:pPr>
            <w:r w:rsidRPr="00623E67">
              <w:rPr>
                <w:b/>
                <w:szCs w:val="16"/>
              </w:rPr>
              <w:t>2019</w:t>
            </w:r>
          </w:p>
        </w:tc>
        <w:tc>
          <w:tcPr>
            <w:tcW w:w="47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A6CE8C8" w14:textId="77777777" w:rsidR="00D1505C" w:rsidRPr="00623E67" w:rsidRDefault="00D1505C" w:rsidP="00D205B8">
            <w:pPr>
              <w:spacing w:before="20"/>
              <w:jc w:val="right"/>
              <w:rPr>
                <w:b/>
                <w:szCs w:val="16"/>
              </w:rPr>
            </w:pPr>
            <w:r w:rsidRPr="00623E67">
              <w:rPr>
                <w:b/>
                <w:szCs w:val="16"/>
              </w:rPr>
              <w:t>2020*</w:t>
            </w:r>
          </w:p>
        </w:tc>
        <w:tc>
          <w:tcPr>
            <w:tcW w:w="503" w:type="pct"/>
            <w:vMerge/>
            <w:tcBorders>
              <w:left w:val="single" w:sz="4" w:space="0" w:color="008000"/>
              <w:bottom w:val="single" w:sz="4" w:space="0" w:color="008000"/>
              <w:right w:val="single" w:sz="12" w:space="0" w:color="008000"/>
            </w:tcBorders>
            <w:shd w:val="clear" w:color="auto" w:fill="D9D9D9"/>
            <w:noWrap/>
            <w:vAlign w:val="bottom"/>
          </w:tcPr>
          <w:p w14:paraId="6F2B4068" w14:textId="77777777" w:rsidR="00D1505C" w:rsidRPr="00623E67" w:rsidRDefault="00D1505C" w:rsidP="00D205B8">
            <w:pPr>
              <w:spacing w:before="20"/>
              <w:jc w:val="right"/>
              <w:rPr>
                <w:b/>
                <w:szCs w:val="16"/>
              </w:rPr>
            </w:pPr>
          </w:p>
        </w:tc>
      </w:tr>
      <w:tr w:rsidR="00D1505C" w:rsidRPr="00623E67" w14:paraId="3EADAC9D" w14:textId="77777777" w:rsidTr="00D205B8">
        <w:trPr>
          <w:trHeight w:val="227"/>
          <w:jc w:val="right"/>
        </w:trPr>
        <w:tc>
          <w:tcPr>
            <w:tcW w:w="1973" w:type="pct"/>
            <w:tcBorders>
              <w:top w:val="nil"/>
              <w:left w:val="single" w:sz="12" w:space="0" w:color="008000"/>
              <w:bottom w:val="single" w:sz="4" w:space="0" w:color="008000"/>
              <w:right w:val="single" w:sz="4" w:space="0" w:color="008000"/>
            </w:tcBorders>
            <w:vAlign w:val="bottom"/>
          </w:tcPr>
          <w:p w14:paraId="282A6A44" w14:textId="77777777" w:rsidR="00D1505C" w:rsidRPr="00623E67" w:rsidRDefault="00D1505C" w:rsidP="00D205B8">
            <w:pPr>
              <w:pStyle w:val="ZPpregtekst"/>
              <w:rPr>
                <w:b/>
              </w:rPr>
            </w:pPr>
            <w:r w:rsidRPr="00623E67">
              <w:rPr>
                <w:b/>
              </w:rPr>
              <w:t>Vino skupaj</w:t>
            </w:r>
          </w:p>
        </w:tc>
        <w:tc>
          <w:tcPr>
            <w:tcW w:w="551" w:type="pct"/>
            <w:tcBorders>
              <w:top w:val="nil"/>
              <w:left w:val="single" w:sz="4" w:space="0" w:color="008000"/>
              <w:bottom w:val="single" w:sz="4" w:space="0" w:color="008000"/>
              <w:right w:val="single" w:sz="4" w:space="0" w:color="008000"/>
            </w:tcBorders>
            <w:shd w:val="clear" w:color="auto" w:fill="auto"/>
            <w:noWrap/>
            <w:vAlign w:val="bottom"/>
          </w:tcPr>
          <w:p w14:paraId="7E3B7EAD" w14:textId="77777777" w:rsidR="00D1505C" w:rsidRPr="00623E67" w:rsidRDefault="00D1505C" w:rsidP="00D205B8">
            <w:pPr>
              <w:pStyle w:val="ZPpregtevilke"/>
              <w:rPr>
                <w:b/>
              </w:rPr>
            </w:pPr>
            <w:r w:rsidRPr="00623E67">
              <w:rPr>
                <w:b/>
              </w:rPr>
              <w:t>5.329</w:t>
            </w:r>
          </w:p>
        </w:tc>
        <w:tc>
          <w:tcPr>
            <w:tcW w:w="474" w:type="pct"/>
            <w:tcBorders>
              <w:top w:val="nil"/>
              <w:left w:val="single" w:sz="4" w:space="0" w:color="008000"/>
              <w:bottom w:val="single" w:sz="4" w:space="0" w:color="008000"/>
              <w:right w:val="single" w:sz="4" w:space="0" w:color="008000"/>
            </w:tcBorders>
            <w:shd w:val="clear" w:color="auto" w:fill="auto"/>
            <w:noWrap/>
            <w:vAlign w:val="bottom"/>
          </w:tcPr>
          <w:p w14:paraId="4B77BA18" w14:textId="77777777" w:rsidR="00D1505C" w:rsidRPr="00623E67" w:rsidRDefault="00D1505C" w:rsidP="00D205B8">
            <w:pPr>
              <w:pStyle w:val="ZPpregtevilke"/>
              <w:rPr>
                <w:b/>
              </w:rPr>
            </w:pPr>
            <w:r w:rsidRPr="00623E67">
              <w:rPr>
                <w:b/>
              </w:rPr>
              <w:t>9.533</w:t>
            </w:r>
          </w:p>
        </w:tc>
        <w:tc>
          <w:tcPr>
            <w:tcW w:w="474" w:type="pct"/>
            <w:tcBorders>
              <w:top w:val="nil"/>
              <w:left w:val="single" w:sz="4" w:space="0" w:color="008000"/>
              <w:bottom w:val="single" w:sz="4" w:space="0" w:color="008000"/>
              <w:right w:val="single" w:sz="4" w:space="0" w:color="008000"/>
            </w:tcBorders>
            <w:vAlign w:val="bottom"/>
          </w:tcPr>
          <w:p w14:paraId="4B2AFF50" w14:textId="77777777" w:rsidR="00D1505C" w:rsidRPr="00623E67" w:rsidRDefault="00D1505C" w:rsidP="00D205B8">
            <w:pPr>
              <w:pStyle w:val="ZPpregtevilke"/>
              <w:rPr>
                <w:b/>
              </w:rPr>
            </w:pPr>
            <w:r w:rsidRPr="00623E67">
              <w:rPr>
                <w:b/>
              </w:rPr>
              <w:t>178,9</w:t>
            </w:r>
          </w:p>
        </w:tc>
        <w:tc>
          <w:tcPr>
            <w:tcW w:w="552" w:type="pct"/>
            <w:tcBorders>
              <w:top w:val="nil"/>
              <w:left w:val="single" w:sz="4" w:space="0" w:color="008000"/>
              <w:bottom w:val="single" w:sz="4" w:space="0" w:color="008000"/>
              <w:right w:val="single" w:sz="4" w:space="0" w:color="008000"/>
            </w:tcBorders>
            <w:vAlign w:val="bottom"/>
          </w:tcPr>
          <w:p w14:paraId="4B917CAC" w14:textId="77777777" w:rsidR="00D1505C" w:rsidRPr="00623E67" w:rsidRDefault="00D1505C" w:rsidP="00D205B8">
            <w:pPr>
              <w:pStyle w:val="ZPpregtevilke"/>
              <w:rPr>
                <w:b/>
              </w:rPr>
            </w:pPr>
            <w:r w:rsidRPr="00623E67">
              <w:rPr>
                <w:b/>
              </w:rPr>
              <w:t>9.548</w:t>
            </w:r>
          </w:p>
        </w:tc>
        <w:tc>
          <w:tcPr>
            <w:tcW w:w="473" w:type="pct"/>
            <w:tcBorders>
              <w:top w:val="nil"/>
              <w:left w:val="single" w:sz="4" w:space="0" w:color="008000"/>
              <w:bottom w:val="single" w:sz="4" w:space="0" w:color="008000"/>
              <w:right w:val="single" w:sz="4" w:space="0" w:color="008000"/>
            </w:tcBorders>
            <w:vAlign w:val="bottom"/>
          </w:tcPr>
          <w:p w14:paraId="2768BFCE" w14:textId="77777777" w:rsidR="00D1505C" w:rsidRPr="00623E67" w:rsidRDefault="00D1505C" w:rsidP="00D205B8">
            <w:pPr>
              <w:pStyle w:val="ZPpregtevilke"/>
              <w:rPr>
                <w:b/>
              </w:rPr>
            </w:pPr>
            <w:r w:rsidRPr="00623E67">
              <w:rPr>
                <w:b/>
              </w:rPr>
              <w:t>8.580</w:t>
            </w:r>
          </w:p>
        </w:tc>
        <w:tc>
          <w:tcPr>
            <w:tcW w:w="503" w:type="pct"/>
            <w:tcBorders>
              <w:top w:val="nil"/>
              <w:left w:val="single" w:sz="4" w:space="0" w:color="008000"/>
              <w:bottom w:val="single" w:sz="4" w:space="0" w:color="008000"/>
              <w:right w:val="single" w:sz="12" w:space="0" w:color="008000"/>
            </w:tcBorders>
            <w:shd w:val="clear" w:color="auto" w:fill="auto"/>
            <w:noWrap/>
            <w:vAlign w:val="bottom"/>
          </w:tcPr>
          <w:p w14:paraId="78931C32" w14:textId="77777777" w:rsidR="00D1505C" w:rsidRPr="00623E67" w:rsidRDefault="00D1505C" w:rsidP="00D205B8">
            <w:pPr>
              <w:pStyle w:val="ZPpregtevilke"/>
              <w:rPr>
                <w:b/>
              </w:rPr>
            </w:pPr>
            <w:r w:rsidRPr="00623E67">
              <w:rPr>
                <w:b/>
              </w:rPr>
              <w:t>89,9</w:t>
            </w:r>
          </w:p>
        </w:tc>
      </w:tr>
      <w:tr w:rsidR="00D1505C" w:rsidRPr="00623E67" w14:paraId="23A2D467" w14:textId="77777777" w:rsidTr="00D205B8">
        <w:trPr>
          <w:trHeight w:val="227"/>
          <w:jc w:val="right"/>
        </w:trPr>
        <w:tc>
          <w:tcPr>
            <w:tcW w:w="1973" w:type="pct"/>
            <w:tcBorders>
              <w:top w:val="single" w:sz="4" w:space="0" w:color="008000"/>
              <w:left w:val="single" w:sz="12" w:space="0" w:color="008000"/>
              <w:bottom w:val="single" w:sz="4" w:space="0" w:color="008000"/>
              <w:right w:val="single" w:sz="4" w:space="0" w:color="008000"/>
            </w:tcBorders>
            <w:vAlign w:val="bottom"/>
          </w:tcPr>
          <w:p w14:paraId="27C3E604" w14:textId="77777777" w:rsidR="00D1505C" w:rsidRPr="00623E67" w:rsidRDefault="00D1505C" w:rsidP="00D205B8">
            <w:pPr>
              <w:pStyle w:val="ZPpregtekst"/>
            </w:pPr>
            <w:r w:rsidRPr="00623E67">
              <w:t>Vino z ZOP</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15BFF45" w14:textId="77777777" w:rsidR="00D1505C" w:rsidRPr="00623E67" w:rsidRDefault="00D1505C" w:rsidP="00D205B8">
            <w:pPr>
              <w:pStyle w:val="ZPpregtevilke"/>
            </w:pPr>
            <w:r w:rsidRPr="00623E67">
              <w:t>3.304</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15CCF68" w14:textId="77777777" w:rsidR="00D1505C" w:rsidRPr="00623E67" w:rsidRDefault="00D1505C" w:rsidP="00D205B8">
            <w:pPr>
              <w:pStyle w:val="ZPpregtevilke"/>
            </w:pPr>
            <w:r w:rsidRPr="00623E67">
              <w:t>2.827</w:t>
            </w:r>
          </w:p>
        </w:tc>
        <w:tc>
          <w:tcPr>
            <w:tcW w:w="474" w:type="pct"/>
            <w:tcBorders>
              <w:top w:val="single" w:sz="4" w:space="0" w:color="008000"/>
              <w:left w:val="single" w:sz="4" w:space="0" w:color="008000"/>
              <w:bottom w:val="single" w:sz="4" w:space="0" w:color="008000"/>
              <w:right w:val="single" w:sz="4" w:space="0" w:color="008000"/>
            </w:tcBorders>
            <w:vAlign w:val="bottom"/>
          </w:tcPr>
          <w:p w14:paraId="408DC4B7" w14:textId="77777777" w:rsidR="00D1505C" w:rsidRPr="00623E67" w:rsidRDefault="00D1505C" w:rsidP="00D205B8">
            <w:pPr>
              <w:pStyle w:val="ZPpregtevilke"/>
            </w:pPr>
            <w:r w:rsidRPr="00623E67">
              <w:t>85,6</w:t>
            </w:r>
          </w:p>
        </w:tc>
        <w:tc>
          <w:tcPr>
            <w:tcW w:w="552" w:type="pct"/>
            <w:tcBorders>
              <w:top w:val="single" w:sz="4" w:space="0" w:color="008000"/>
              <w:left w:val="single" w:sz="4" w:space="0" w:color="008000"/>
              <w:bottom w:val="single" w:sz="4" w:space="0" w:color="008000"/>
              <w:right w:val="single" w:sz="4" w:space="0" w:color="008000"/>
            </w:tcBorders>
            <w:vAlign w:val="bottom"/>
          </w:tcPr>
          <w:p w14:paraId="19C06498" w14:textId="77777777" w:rsidR="00D1505C" w:rsidRPr="00623E67" w:rsidRDefault="00D1505C" w:rsidP="00D205B8">
            <w:pPr>
              <w:pStyle w:val="ZPpregtevilke"/>
            </w:pPr>
            <w:r w:rsidRPr="00623E67">
              <w:t>1.227</w:t>
            </w:r>
          </w:p>
        </w:tc>
        <w:tc>
          <w:tcPr>
            <w:tcW w:w="473" w:type="pct"/>
            <w:tcBorders>
              <w:top w:val="single" w:sz="4" w:space="0" w:color="008000"/>
              <w:left w:val="single" w:sz="4" w:space="0" w:color="008000"/>
              <w:bottom w:val="single" w:sz="4" w:space="0" w:color="008000"/>
              <w:right w:val="single" w:sz="4" w:space="0" w:color="008000"/>
            </w:tcBorders>
            <w:vAlign w:val="bottom"/>
          </w:tcPr>
          <w:p w14:paraId="04DFD2F8" w14:textId="77777777" w:rsidR="00D1505C" w:rsidRPr="00623E67" w:rsidRDefault="00D1505C" w:rsidP="00D205B8">
            <w:pPr>
              <w:pStyle w:val="ZPpregtevilke"/>
            </w:pPr>
            <w:r w:rsidRPr="00623E67">
              <w:t>917</w:t>
            </w:r>
          </w:p>
        </w:tc>
        <w:tc>
          <w:tcPr>
            <w:tcW w:w="503"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19AD2CF8" w14:textId="77777777" w:rsidR="00D1505C" w:rsidRPr="00623E67" w:rsidRDefault="00D1505C" w:rsidP="00D205B8">
            <w:pPr>
              <w:pStyle w:val="ZPpregtevilke"/>
            </w:pPr>
            <w:r w:rsidRPr="00623E67">
              <w:t>74,7</w:t>
            </w:r>
          </w:p>
        </w:tc>
      </w:tr>
      <w:tr w:rsidR="00D1505C" w:rsidRPr="00623E67" w14:paraId="365DB346" w14:textId="77777777" w:rsidTr="00D205B8">
        <w:trPr>
          <w:trHeight w:val="227"/>
          <w:jc w:val="right"/>
        </w:trPr>
        <w:tc>
          <w:tcPr>
            <w:tcW w:w="1973" w:type="pct"/>
            <w:tcBorders>
              <w:top w:val="single" w:sz="4" w:space="0" w:color="008000"/>
              <w:left w:val="single" w:sz="12" w:space="0" w:color="008000"/>
              <w:bottom w:val="single" w:sz="4" w:space="0" w:color="008000"/>
              <w:right w:val="single" w:sz="4" w:space="0" w:color="008000"/>
            </w:tcBorders>
            <w:vAlign w:val="bottom"/>
          </w:tcPr>
          <w:p w14:paraId="38BB30A3" w14:textId="77777777" w:rsidR="00D1505C" w:rsidRPr="00623E67" w:rsidRDefault="00D1505C" w:rsidP="00D205B8">
            <w:pPr>
              <w:pStyle w:val="ZPpregtekst"/>
            </w:pPr>
            <w:r w:rsidRPr="00623E67">
              <w:t>Vino z ZGO</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045A00E" w14:textId="77777777" w:rsidR="00D1505C" w:rsidRPr="00623E67" w:rsidRDefault="00D1505C" w:rsidP="00D205B8">
            <w:pPr>
              <w:pStyle w:val="ZPpregtevilke"/>
            </w:pPr>
            <w:r w:rsidRPr="00623E67">
              <w:t>1.112</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A19ED77" w14:textId="77777777" w:rsidR="00D1505C" w:rsidRPr="00623E67" w:rsidRDefault="00D1505C" w:rsidP="00D205B8">
            <w:pPr>
              <w:pStyle w:val="ZPpregtevilke"/>
            </w:pPr>
            <w:r w:rsidRPr="00623E67">
              <w:t>5.295</w:t>
            </w:r>
          </w:p>
        </w:tc>
        <w:tc>
          <w:tcPr>
            <w:tcW w:w="474" w:type="pct"/>
            <w:tcBorders>
              <w:top w:val="single" w:sz="4" w:space="0" w:color="008000"/>
              <w:left w:val="single" w:sz="4" w:space="0" w:color="008000"/>
              <w:bottom w:val="single" w:sz="4" w:space="0" w:color="008000"/>
              <w:right w:val="single" w:sz="4" w:space="0" w:color="008000"/>
            </w:tcBorders>
            <w:vAlign w:val="bottom"/>
          </w:tcPr>
          <w:p w14:paraId="1FB7A070" w14:textId="77777777" w:rsidR="00D1505C" w:rsidRPr="00623E67" w:rsidRDefault="00D1505C" w:rsidP="00D205B8">
            <w:pPr>
              <w:pStyle w:val="ZPpregtevilke"/>
            </w:pPr>
            <w:r w:rsidRPr="00623E67">
              <w:t>476,3</w:t>
            </w:r>
          </w:p>
        </w:tc>
        <w:tc>
          <w:tcPr>
            <w:tcW w:w="552" w:type="pct"/>
            <w:tcBorders>
              <w:top w:val="single" w:sz="4" w:space="0" w:color="008000"/>
              <w:left w:val="single" w:sz="4" w:space="0" w:color="008000"/>
              <w:bottom w:val="single" w:sz="4" w:space="0" w:color="008000"/>
              <w:right w:val="single" w:sz="4" w:space="0" w:color="008000"/>
            </w:tcBorders>
            <w:vAlign w:val="bottom"/>
          </w:tcPr>
          <w:p w14:paraId="62929F00" w14:textId="77777777" w:rsidR="00D1505C" w:rsidRPr="00623E67" w:rsidRDefault="00D1505C" w:rsidP="00D205B8">
            <w:pPr>
              <w:pStyle w:val="ZPpregtevilke"/>
            </w:pPr>
            <w:r w:rsidRPr="00623E67">
              <w:t>1.393</w:t>
            </w:r>
          </w:p>
        </w:tc>
        <w:tc>
          <w:tcPr>
            <w:tcW w:w="473" w:type="pct"/>
            <w:tcBorders>
              <w:top w:val="single" w:sz="4" w:space="0" w:color="008000"/>
              <w:left w:val="single" w:sz="4" w:space="0" w:color="008000"/>
              <w:bottom w:val="single" w:sz="4" w:space="0" w:color="008000"/>
              <w:right w:val="single" w:sz="4" w:space="0" w:color="008000"/>
            </w:tcBorders>
            <w:vAlign w:val="bottom"/>
          </w:tcPr>
          <w:p w14:paraId="2DEAA80B" w14:textId="77777777" w:rsidR="00D1505C" w:rsidRPr="00623E67" w:rsidRDefault="00D1505C" w:rsidP="00D205B8">
            <w:pPr>
              <w:pStyle w:val="ZPpregtevilke"/>
            </w:pPr>
            <w:r w:rsidRPr="00623E67">
              <w:t>1.499</w:t>
            </w:r>
          </w:p>
        </w:tc>
        <w:tc>
          <w:tcPr>
            <w:tcW w:w="503"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1E3D727C" w14:textId="77777777" w:rsidR="00D1505C" w:rsidRPr="00623E67" w:rsidRDefault="00D1505C" w:rsidP="00D205B8">
            <w:pPr>
              <w:pStyle w:val="ZPpregtevilke"/>
            </w:pPr>
            <w:r w:rsidRPr="00623E67">
              <w:t>107,6</w:t>
            </w:r>
          </w:p>
        </w:tc>
      </w:tr>
      <w:tr w:rsidR="00D1505C" w:rsidRPr="00623E67" w14:paraId="6BD014D3" w14:textId="77777777" w:rsidTr="00D205B8">
        <w:trPr>
          <w:trHeight w:val="227"/>
          <w:jc w:val="right"/>
        </w:trPr>
        <w:tc>
          <w:tcPr>
            <w:tcW w:w="1973" w:type="pct"/>
            <w:tcBorders>
              <w:top w:val="single" w:sz="4" w:space="0" w:color="008000"/>
              <w:left w:val="single" w:sz="12" w:space="0" w:color="008000"/>
              <w:bottom w:val="single" w:sz="4" w:space="0" w:color="008000"/>
              <w:right w:val="single" w:sz="4" w:space="0" w:color="008000"/>
            </w:tcBorders>
            <w:vAlign w:val="bottom"/>
          </w:tcPr>
          <w:p w14:paraId="43B34F0F" w14:textId="77777777" w:rsidR="00D1505C" w:rsidRPr="00623E67" w:rsidRDefault="00D1505C" w:rsidP="00D205B8">
            <w:pPr>
              <w:pStyle w:val="ZPpregtekst"/>
            </w:pPr>
            <w:r w:rsidRPr="00623E67">
              <w:t>Sortno vino brez ZOP/ZGO</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0ECC8FE" w14:textId="77777777" w:rsidR="00D1505C" w:rsidRPr="00623E67" w:rsidRDefault="00D1505C" w:rsidP="00D205B8">
            <w:pPr>
              <w:pStyle w:val="ZPpregtevilke"/>
            </w:pPr>
            <w:r w:rsidRPr="00623E67">
              <w:t>502</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6E78A3F" w14:textId="77777777" w:rsidR="00D1505C" w:rsidRPr="00623E67" w:rsidRDefault="00D1505C" w:rsidP="00D205B8">
            <w:pPr>
              <w:pStyle w:val="ZPpregtevilke"/>
            </w:pPr>
            <w:r w:rsidRPr="00623E67">
              <w:t>611</w:t>
            </w:r>
          </w:p>
        </w:tc>
        <w:tc>
          <w:tcPr>
            <w:tcW w:w="474" w:type="pct"/>
            <w:tcBorders>
              <w:top w:val="single" w:sz="4" w:space="0" w:color="008000"/>
              <w:left w:val="single" w:sz="4" w:space="0" w:color="008000"/>
              <w:bottom w:val="single" w:sz="4" w:space="0" w:color="008000"/>
              <w:right w:val="single" w:sz="4" w:space="0" w:color="008000"/>
            </w:tcBorders>
            <w:vAlign w:val="bottom"/>
          </w:tcPr>
          <w:p w14:paraId="1BAF61CA" w14:textId="77777777" w:rsidR="00D1505C" w:rsidRPr="00623E67" w:rsidRDefault="00D1505C" w:rsidP="00D205B8">
            <w:pPr>
              <w:pStyle w:val="ZPpregtevilke"/>
            </w:pPr>
            <w:r w:rsidRPr="00623E67">
              <w:t>121,7</w:t>
            </w:r>
          </w:p>
        </w:tc>
        <w:tc>
          <w:tcPr>
            <w:tcW w:w="552" w:type="pct"/>
            <w:tcBorders>
              <w:top w:val="single" w:sz="4" w:space="0" w:color="008000"/>
              <w:left w:val="single" w:sz="4" w:space="0" w:color="008000"/>
              <w:bottom w:val="single" w:sz="4" w:space="0" w:color="008000"/>
              <w:right w:val="single" w:sz="4" w:space="0" w:color="008000"/>
            </w:tcBorders>
            <w:vAlign w:val="bottom"/>
          </w:tcPr>
          <w:p w14:paraId="32474020" w14:textId="77777777" w:rsidR="00D1505C" w:rsidRPr="00623E67" w:rsidRDefault="00D1505C" w:rsidP="00D205B8">
            <w:pPr>
              <w:pStyle w:val="ZPpregtevilke"/>
            </w:pPr>
            <w:r w:rsidRPr="00623E67">
              <w:t>2.710</w:t>
            </w:r>
          </w:p>
        </w:tc>
        <w:tc>
          <w:tcPr>
            <w:tcW w:w="473" w:type="pct"/>
            <w:tcBorders>
              <w:top w:val="single" w:sz="4" w:space="0" w:color="008000"/>
              <w:left w:val="single" w:sz="4" w:space="0" w:color="008000"/>
              <w:bottom w:val="single" w:sz="4" w:space="0" w:color="008000"/>
              <w:right w:val="single" w:sz="4" w:space="0" w:color="008000"/>
            </w:tcBorders>
            <w:vAlign w:val="bottom"/>
          </w:tcPr>
          <w:p w14:paraId="7273D8E0" w14:textId="77777777" w:rsidR="00D1505C" w:rsidRPr="00623E67" w:rsidRDefault="00D1505C" w:rsidP="00D205B8">
            <w:pPr>
              <w:pStyle w:val="ZPpregtevilke"/>
            </w:pPr>
            <w:r w:rsidRPr="00623E67">
              <w:t>3.249</w:t>
            </w:r>
          </w:p>
        </w:tc>
        <w:tc>
          <w:tcPr>
            <w:tcW w:w="503"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6153EDA1" w14:textId="77777777" w:rsidR="00D1505C" w:rsidRPr="00623E67" w:rsidRDefault="00D1505C" w:rsidP="00D205B8">
            <w:pPr>
              <w:pStyle w:val="ZPpregtevilke"/>
            </w:pPr>
            <w:r w:rsidRPr="00623E67">
              <w:t>119,9</w:t>
            </w:r>
          </w:p>
        </w:tc>
      </w:tr>
      <w:tr w:rsidR="00D1505C" w:rsidRPr="00623E67" w14:paraId="0DD54085" w14:textId="77777777" w:rsidTr="00D205B8">
        <w:trPr>
          <w:trHeight w:val="227"/>
          <w:jc w:val="right"/>
        </w:trPr>
        <w:tc>
          <w:tcPr>
            <w:tcW w:w="1973" w:type="pct"/>
            <w:tcBorders>
              <w:top w:val="single" w:sz="4" w:space="0" w:color="008000"/>
              <w:left w:val="single" w:sz="12" w:space="0" w:color="008000"/>
              <w:bottom w:val="single" w:sz="12" w:space="0" w:color="008000"/>
              <w:right w:val="single" w:sz="4" w:space="0" w:color="008000"/>
            </w:tcBorders>
            <w:vAlign w:val="bottom"/>
          </w:tcPr>
          <w:p w14:paraId="28BBCC9A" w14:textId="77777777" w:rsidR="00D1505C" w:rsidRPr="00623E67" w:rsidRDefault="00D1505C" w:rsidP="00D205B8">
            <w:pPr>
              <w:pStyle w:val="ZPpregtekst"/>
            </w:pPr>
            <w:r w:rsidRPr="00623E67">
              <w:t>Vino brez ZOP/ZGO</w:t>
            </w:r>
          </w:p>
        </w:tc>
        <w:tc>
          <w:tcPr>
            <w:tcW w:w="55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47A503CA" w14:textId="77777777" w:rsidR="00D1505C" w:rsidRPr="00623E67" w:rsidRDefault="00D1505C" w:rsidP="00D205B8">
            <w:pPr>
              <w:pStyle w:val="ZPpregtevilke"/>
            </w:pPr>
            <w:r w:rsidRPr="00623E67">
              <w:t>411</w:t>
            </w:r>
          </w:p>
        </w:tc>
        <w:tc>
          <w:tcPr>
            <w:tcW w:w="474"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08F400A" w14:textId="77777777" w:rsidR="00D1505C" w:rsidRPr="00623E67" w:rsidRDefault="00D1505C" w:rsidP="00D205B8">
            <w:pPr>
              <w:pStyle w:val="ZPpregtevilke"/>
            </w:pPr>
            <w:r w:rsidRPr="00623E67">
              <w:t>801</w:t>
            </w:r>
          </w:p>
        </w:tc>
        <w:tc>
          <w:tcPr>
            <w:tcW w:w="474" w:type="pct"/>
            <w:tcBorders>
              <w:top w:val="single" w:sz="4" w:space="0" w:color="008000"/>
              <w:left w:val="single" w:sz="4" w:space="0" w:color="008000"/>
              <w:bottom w:val="single" w:sz="12" w:space="0" w:color="008000"/>
              <w:right w:val="single" w:sz="4" w:space="0" w:color="008000"/>
            </w:tcBorders>
            <w:vAlign w:val="bottom"/>
          </w:tcPr>
          <w:p w14:paraId="32988970" w14:textId="77777777" w:rsidR="00D1505C" w:rsidRPr="00623E67" w:rsidRDefault="00D1505C" w:rsidP="00D205B8">
            <w:pPr>
              <w:pStyle w:val="ZPpregtevilke"/>
            </w:pPr>
            <w:r w:rsidRPr="00623E67">
              <w:t>194,7</w:t>
            </w:r>
          </w:p>
        </w:tc>
        <w:tc>
          <w:tcPr>
            <w:tcW w:w="552" w:type="pct"/>
            <w:tcBorders>
              <w:top w:val="single" w:sz="4" w:space="0" w:color="008000"/>
              <w:left w:val="single" w:sz="4" w:space="0" w:color="008000"/>
              <w:bottom w:val="single" w:sz="12" w:space="0" w:color="008000"/>
              <w:right w:val="single" w:sz="4" w:space="0" w:color="008000"/>
            </w:tcBorders>
            <w:vAlign w:val="bottom"/>
          </w:tcPr>
          <w:p w14:paraId="20DD644F" w14:textId="77777777" w:rsidR="00D1505C" w:rsidRPr="00623E67" w:rsidRDefault="00D1505C" w:rsidP="00D205B8">
            <w:pPr>
              <w:pStyle w:val="ZPpregtevilke"/>
            </w:pPr>
            <w:r w:rsidRPr="00623E67">
              <w:t>4.217</w:t>
            </w:r>
          </w:p>
        </w:tc>
        <w:tc>
          <w:tcPr>
            <w:tcW w:w="473" w:type="pct"/>
            <w:tcBorders>
              <w:top w:val="single" w:sz="4" w:space="0" w:color="008000"/>
              <w:left w:val="single" w:sz="4" w:space="0" w:color="008000"/>
              <w:bottom w:val="single" w:sz="12" w:space="0" w:color="008000"/>
              <w:right w:val="single" w:sz="4" w:space="0" w:color="008000"/>
            </w:tcBorders>
            <w:vAlign w:val="bottom"/>
          </w:tcPr>
          <w:p w14:paraId="685DDD46" w14:textId="77777777" w:rsidR="00D1505C" w:rsidRPr="00623E67" w:rsidRDefault="00D1505C" w:rsidP="00D205B8">
            <w:pPr>
              <w:pStyle w:val="ZPpregtevilke"/>
            </w:pPr>
            <w:r w:rsidRPr="00623E67">
              <w:t>2.915</w:t>
            </w:r>
          </w:p>
        </w:tc>
        <w:tc>
          <w:tcPr>
            <w:tcW w:w="503"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73FEB792" w14:textId="77777777" w:rsidR="00D1505C" w:rsidRPr="00623E67" w:rsidRDefault="00D1505C" w:rsidP="00D205B8">
            <w:pPr>
              <w:pStyle w:val="ZPpregtevilke"/>
            </w:pPr>
            <w:r w:rsidRPr="00623E67">
              <w:t>69,1</w:t>
            </w:r>
          </w:p>
        </w:tc>
      </w:tr>
    </w:tbl>
    <w:p w14:paraId="4918F81F" w14:textId="77777777" w:rsidR="00D1505C" w:rsidRPr="00623E67" w:rsidRDefault="00D1505C" w:rsidP="00D1505C">
      <w:pPr>
        <w:pStyle w:val="ZPpodnapis"/>
      </w:pPr>
      <w:r w:rsidRPr="00623E67">
        <w:t>* Začasni podatki.</w:t>
      </w:r>
    </w:p>
    <w:p w14:paraId="5DF393E1" w14:textId="77777777" w:rsidR="00D1505C" w:rsidRPr="00623E67" w:rsidRDefault="00D1505C" w:rsidP="00D1505C">
      <w:pPr>
        <w:pStyle w:val="ZPpodnapis"/>
      </w:pPr>
      <w:r w:rsidRPr="00623E67">
        <w:t>Vir: SURS, preračuni KIS</w:t>
      </w:r>
    </w:p>
    <w:p w14:paraId="647CF7AD" w14:textId="77777777" w:rsidR="00D1505C" w:rsidRPr="00623E67" w:rsidRDefault="00D1505C" w:rsidP="00D1505C">
      <w:pPr>
        <w:pStyle w:val="ZPtekst"/>
      </w:pPr>
      <w:r w:rsidRPr="00623E67">
        <w:t xml:space="preserve">Po letu 2007 se je v Sloveniji letno porabilo med 681 in 832 tisoč hektolitrov vina, od tega je bilo belega vina med 433 in 575 tisoč hektolitri oziroma v povprečju približno 65 %. </w:t>
      </w:r>
    </w:p>
    <w:p w14:paraId="293698FE" w14:textId="55E61445" w:rsidR="00D1505C" w:rsidRPr="00623E67" w:rsidRDefault="00D1505C" w:rsidP="00D1505C">
      <w:pPr>
        <w:pStyle w:val="ZPslikanaslov"/>
      </w:pPr>
      <w:bookmarkStart w:id="458" w:name="_Toc75263169"/>
      <w:bookmarkStart w:id="459" w:name="_Toc75958938"/>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24</w:t>
      </w:r>
      <w:r w:rsidRPr="00623E67">
        <w:rPr>
          <w:noProof/>
        </w:rPr>
        <w:fldChar w:fldCharType="end"/>
      </w:r>
      <w:r w:rsidRPr="00623E67">
        <w:t>: Pridelava in poraba vina (000 hl), vinsko leto; 2007/08–2019/20</w:t>
      </w:r>
      <w:bookmarkEnd w:id="458"/>
      <w:bookmarkEnd w:id="459"/>
    </w:p>
    <w:p w14:paraId="2E980664" w14:textId="77777777" w:rsidR="00D1505C" w:rsidRPr="00623E67" w:rsidRDefault="00D1505C" w:rsidP="007F209F">
      <w:pPr>
        <w:pStyle w:val="ZPslika"/>
        <w:rPr>
          <w:rStyle w:val="TelobesedilaZnakZnak1ZnakZnakZnak"/>
        </w:rPr>
      </w:pPr>
      <w:r w:rsidRPr="00623E67">
        <w:rPr>
          <w:rStyle w:val="TelobesedilaZnakZnak1ZnakZnakZnak"/>
          <w:szCs w:val="22"/>
        </w:rPr>
        <w:drawing>
          <wp:inline distT="0" distB="0" distL="0" distR="0" wp14:anchorId="25CCED4A" wp14:editId="41B80800">
            <wp:extent cx="4468495" cy="2146935"/>
            <wp:effectExtent l="0" t="0" r="8255" b="571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8495" cy="2146935"/>
                    </a:xfrm>
                    <a:prstGeom prst="rect">
                      <a:avLst/>
                    </a:prstGeom>
                    <a:noFill/>
                    <a:ln>
                      <a:noFill/>
                    </a:ln>
                  </pic:spPr>
                </pic:pic>
              </a:graphicData>
            </a:graphic>
          </wp:inline>
        </w:drawing>
      </w:r>
    </w:p>
    <w:p w14:paraId="1939F40F" w14:textId="77777777" w:rsidR="00D1505C" w:rsidRPr="00623E67" w:rsidRDefault="00D1505C" w:rsidP="00D1505C">
      <w:pPr>
        <w:pStyle w:val="ZPpodnapis"/>
        <w:rPr>
          <w:rStyle w:val="TelobesedilaZnakZnak1ZnakZnakZnak"/>
          <w:sz w:val="16"/>
          <w:szCs w:val="22"/>
          <w:lang w:eastAsia="en-US"/>
        </w:rPr>
      </w:pPr>
      <w:r w:rsidRPr="00623E67">
        <w:rPr>
          <w:rStyle w:val="TelobesedilaZnakZnak1ZnakZnakZnak"/>
          <w:sz w:val="16"/>
          <w:szCs w:val="22"/>
          <w:lang w:eastAsia="en-US"/>
        </w:rPr>
        <w:t>Vir: SURS, KIS</w:t>
      </w:r>
    </w:p>
    <w:p w14:paraId="5F54B319" w14:textId="4340AE1B" w:rsidR="00D1505C" w:rsidRPr="00623E67" w:rsidRDefault="00D1505C" w:rsidP="00D1505C">
      <w:pPr>
        <w:pStyle w:val="ZPtekst"/>
      </w:pPr>
      <w:r w:rsidRPr="00623E67">
        <w:t>Poraba na prebivalca, ki ima trend zmanjše</w:t>
      </w:r>
      <w:r w:rsidR="009309D8">
        <w:t>vanja, je v obdobju 2007–2019 z</w:t>
      </w:r>
      <w:r w:rsidRPr="00623E67">
        <w:t xml:space="preserve">našala med 32 in 40 litri. Stopnja samooskrbe z vinom je odvisna predvsem od obilnosti letin in je v običajnih letih blizu 100-odstotna. V vinskem letu 2019/2020 smo porabili 763 tisoč hektolitrov vina, od tega je bilo blizu 70 % vina z zaščiteno označbo porekla in zaščitenim geografskim poreklom. </w:t>
      </w:r>
      <w:r w:rsidRPr="00623E67">
        <w:lastRenderedPageBreak/>
        <w:t>V tem letu je prebivalec Slovenije v povprečju spil 36 l vina, stopnja samooskrbe z vinom pa je bila 96-odstotna.</w:t>
      </w:r>
    </w:p>
    <w:p w14:paraId="4F67A324" w14:textId="7BEEE6A8" w:rsidR="00D1505C" w:rsidRPr="00623E67" w:rsidRDefault="00D1505C" w:rsidP="00D1505C">
      <w:pPr>
        <w:pStyle w:val="ZPtekst"/>
      </w:pPr>
      <w:r w:rsidRPr="00623E67">
        <w:rPr>
          <w:rStyle w:val="TelobesedilaZnakZnak1ZnakZnakZnak"/>
        </w:rPr>
        <w:t xml:space="preserve">Odkupne cene grozdja (SURS) so se leta 2020 zaradi posledic epidemije covida-19 pri 6 % manjšem odkupu </w:t>
      </w:r>
      <w:r w:rsidRPr="00623E67">
        <w:t>znižale za 19 % in bile najnižje v obdobju po letu 2014. Pri p</w:t>
      </w:r>
      <w:r w:rsidR="008544C5">
        <w:t>omembno manjšem odkupu (–13 %)</w:t>
      </w:r>
      <w:r w:rsidRPr="00623E67">
        <w:t xml:space="preserve"> so se po podatkih te evidence znižale tudi odkupne cene vina</w:t>
      </w:r>
      <w:r w:rsidR="009309D8">
        <w:t xml:space="preserve">  </w:t>
      </w:r>
      <w:r w:rsidRPr="00623E67">
        <w:t xml:space="preserve"> (–2 %).</w:t>
      </w:r>
    </w:p>
    <w:p w14:paraId="55EA8CD8" w14:textId="4FCBB9F5" w:rsidR="00D1505C" w:rsidRPr="00623E67" w:rsidRDefault="00D1505C" w:rsidP="00D1505C">
      <w:pPr>
        <w:pStyle w:val="ZPslikanaslov"/>
      </w:pPr>
      <w:bookmarkStart w:id="460" w:name="_Toc199664502"/>
      <w:bookmarkStart w:id="461" w:name="_Toc458751118"/>
      <w:bookmarkStart w:id="462" w:name="_Toc489955920"/>
      <w:bookmarkStart w:id="463" w:name="_Toc75263170"/>
      <w:bookmarkStart w:id="464" w:name="_Toc75958939"/>
      <w:r w:rsidRPr="00623E67">
        <w:t xml:space="preserve">Slika </w:t>
      </w:r>
      <w:fldSimple w:instr=" SEQ Slika \* ARABIC ">
        <w:r w:rsidR="00AE5101">
          <w:rPr>
            <w:noProof/>
          </w:rPr>
          <w:t>25</w:t>
        </w:r>
      </w:fldSimple>
      <w:r w:rsidRPr="00623E67">
        <w:t>: Odkupne cene grozdja za predelavo in vina; 200</w:t>
      </w:r>
      <w:bookmarkEnd w:id="460"/>
      <w:r w:rsidRPr="00623E67">
        <w:t>8–20</w:t>
      </w:r>
      <w:bookmarkEnd w:id="461"/>
      <w:bookmarkEnd w:id="462"/>
      <w:r w:rsidRPr="00623E67">
        <w:t>20</w:t>
      </w:r>
      <w:bookmarkEnd w:id="463"/>
      <w:bookmarkEnd w:id="464"/>
    </w:p>
    <w:p w14:paraId="222A2279" w14:textId="77777777" w:rsidR="00D1505C" w:rsidRPr="00623E67" w:rsidRDefault="00D1505C" w:rsidP="00D1505C">
      <w:pPr>
        <w:pStyle w:val="ZPslika"/>
      </w:pPr>
      <w:r w:rsidRPr="00623E67">
        <w:drawing>
          <wp:inline distT="0" distB="0" distL="0" distR="0" wp14:anchorId="4C17B2DA" wp14:editId="443540A4">
            <wp:extent cx="5534108" cy="1866790"/>
            <wp:effectExtent l="0" t="0" r="0" b="63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7513" cy="1874685"/>
                    </a:xfrm>
                    <a:prstGeom prst="rect">
                      <a:avLst/>
                    </a:prstGeom>
                    <a:noFill/>
                    <a:ln>
                      <a:noFill/>
                    </a:ln>
                  </pic:spPr>
                </pic:pic>
              </a:graphicData>
            </a:graphic>
          </wp:inline>
        </w:drawing>
      </w:r>
    </w:p>
    <w:p w14:paraId="457933EE" w14:textId="77777777" w:rsidR="00D1505C" w:rsidRPr="004879FA" w:rsidRDefault="00D1505C" w:rsidP="00D1505C">
      <w:pPr>
        <w:pStyle w:val="ZPpodnapis"/>
      </w:pPr>
      <w:r w:rsidRPr="004879FA">
        <w:t>Vir: SURS, preračuni KIS</w:t>
      </w:r>
    </w:p>
    <w:p w14:paraId="55C9FF3C" w14:textId="40542F2F" w:rsidR="00D1505C" w:rsidRPr="00623E67" w:rsidRDefault="00D1505C" w:rsidP="00D1505C">
      <w:pPr>
        <w:pStyle w:val="ZPtekst"/>
        <w:rPr>
          <w:rStyle w:val="TelobesedilaZnakZnak1ZnakZnakZnak"/>
          <w:color w:val="4F81BD" w:themeColor="accent1"/>
        </w:rPr>
      </w:pPr>
      <w:r w:rsidRPr="004879FA">
        <w:t>Po podatkih tržno informacijskega sistema ARSKTRP se je leta 2020 povprečna prodajna cena vina s slovenskim geografskim poreklom (SGP) na slovenskem trgu in trgih EU znižala za približno 26 %</w:t>
      </w:r>
      <w:r w:rsidR="004879FA">
        <w:t xml:space="preserve"> (iz 3,00 EUR/l na 2,22 EUR/l)</w:t>
      </w:r>
      <w:r w:rsidRPr="004879FA">
        <w:t>, prodanih pa je bilo, vključno s količinami</w:t>
      </w:r>
      <w:r w:rsidR="008544C5">
        <w:t>,</w:t>
      </w:r>
      <w:r w:rsidRPr="004879FA">
        <w:t xml:space="preserve"> namenjenimi v destilacijo, 6 % več vina kot leta 2019. C</w:t>
      </w:r>
      <w:r w:rsidRPr="004879FA">
        <w:rPr>
          <w:rStyle w:val="TelobesedilaZnakZnak1ZnakZnakZnak"/>
        </w:rPr>
        <w:t>ene vina so bile v Sloveniji pri 1</w:t>
      </w:r>
      <w:r w:rsidR="009309D8" w:rsidRPr="004879FA">
        <w:rPr>
          <w:rStyle w:val="TelobesedilaZnakZnak1ZnakZnakZnak"/>
        </w:rPr>
        <w:t>4-</w:t>
      </w:r>
      <w:r w:rsidRPr="004879FA">
        <w:rPr>
          <w:rStyle w:val="TelobesedilaZnakZnak1ZnakZnakZnak"/>
        </w:rPr>
        <w:t xml:space="preserve">odstotno manjši prodaji nižje za 12 %, na trgih EU pa pri 2,4-kratno večji prodani količini nižje za 60 %. </w:t>
      </w:r>
      <w:r w:rsidRPr="004879FA">
        <w:t>Cene kakovostnega in vrhunskega vina na slovenskem trgu so se pri 17 % manjši prodaji znižale za 9 %, na trgih EU pa pri odstotno manjši prodaji za 15 %.</w:t>
      </w:r>
    </w:p>
    <w:p w14:paraId="41518F77" w14:textId="6207A9E3" w:rsidR="00D1505C" w:rsidRPr="00623E67" w:rsidRDefault="00D1505C" w:rsidP="00D1505C">
      <w:pPr>
        <w:pStyle w:val="ZPpregnaslov"/>
      </w:pPr>
      <w:bookmarkStart w:id="465" w:name="_Toc199664477"/>
      <w:bookmarkStart w:id="466" w:name="_Toc489955893"/>
      <w:bookmarkStart w:id="467" w:name="_Toc75263140"/>
      <w:bookmarkStart w:id="468" w:name="_Toc75958844"/>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20</w:t>
      </w:r>
      <w:r w:rsidRPr="00623E67">
        <w:rPr>
          <w:noProof/>
        </w:rPr>
        <w:fldChar w:fldCharType="end"/>
      </w:r>
      <w:r w:rsidRPr="00623E67">
        <w:t>: Cene vina s SGP v Sloveniji in na trgih EU; 2016–20</w:t>
      </w:r>
      <w:bookmarkEnd w:id="465"/>
      <w:bookmarkEnd w:id="466"/>
      <w:r w:rsidRPr="00623E67">
        <w:t>20</w:t>
      </w:r>
      <w:bookmarkEnd w:id="467"/>
      <w:bookmarkEnd w:id="468"/>
    </w:p>
    <w:tbl>
      <w:tblPr>
        <w:tblW w:w="0" w:type="auto"/>
        <w:jc w:val="center"/>
        <w:tblBorders>
          <w:top w:val="single" w:sz="12" w:space="0" w:color="008000"/>
          <w:bottom w:val="single" w:sz="12" w:space="0" w:color="008000"/>
        </w:tblBorders>
        <w:tblLayout w:type="fixed"/>
        <w:tblCellMar>
          <w:left w:w="57" w:type="dxa"/>
          <w:right w:w="57" w:type="dxa"/>
        </w:tblCellMar>
        <w:tblLook w:val="0020" w:firstRow="1" w:lastRow="0" w:firstColumn="0" w:lastColumn="0" w:noHBand="0" w:noVBand="0"/>
      </w:tblPr>
      <w:tblGrid>
        <w:gridCol w:w="3272"/>
        <w:gridCol w:w="710"/>
        <w:gridCol w:w="711"/>
        <w:gridCol w:w="693"/>
        <w:gridCol w:w="677"/>
        <w:gridCol w:w="677"/>
        <w:gridCol w:w="784"/>
      </w:tblGrid>
      <w:tr w:rsidR="00D1505C" w:rsidRPr="00623E67" w14:paraId="5CBDC339" w14:textId="77777777" w:rsidTr="00D205B8">
        <w:trPr>
          <w:trHeight w:val="227"/>
          <w:jc w:val="center"/>
        </w:trPr>
        <w:tc>
          <w:tcPr>
            <w:tcW w:w="3272" w:type="dxa"/>
            <w:tcBorders>
              <w:top w:val="single" w:sz="12" w:space="0" w:color="008000"/>
              <w:left w:val="single" w:sz="12" w:space="0" w:color="008000"/>
              <w:bottom w:val="nil"/>
              <w:right w:val="single" w:sz="4" w:space="0" w:color="008000"/>
            </w:tcBorders>
            <w:shd w:val="clear" w:color="auto" w:fill="D9D9D9" w:themeFill="background1" w:themeFillShade="D9"/>
            <w:vAlign w:val="bottom"/>
          </w:tcPr>
          <w:p w14:paraId="70F9ACEE" w14:textId="77777777" w:rsidR="00D1505C" w:rsidRPr="00623E67" w:rsidRDefault="00D1505C" w:rsidP="00D205B8">
            <w:pPr>
              <w:pStyle w:val="ZPpregglava"/>
              <w:jc w:val="left"/>
            </w:pPr>
          </w:p>
        </w:tc>
        <w:tc>
          <w:tcPr>
            <w:tcW w:w="3468" w:type="dxa"/>
            <w:gridSpan w:val="5"/>
            <w:tcBorders>
              <w:top w:val="single" w:sz="12" w:space="0" w:color="008000"/>
              <w:left w:val="single" w:sz="4" w:space="0" w:color="008000"/>
              <w:bottom w:val="single" w:sz="6" w:space="0" w:color="008000"/>
              <w:right w:val="single" w:sz="4" w:space="0" w:color="008000"/>
            </w:tcBorders>
            <w:shd w:val="clear" w:color="auto" w:fill="D9D9D9" w:themeFill="background1" w:themeFillShade="D9"/>
            <w:noWrap/>
            <w:vAlign w:val="bottom"/>
          </w:tcPr>
          <w:p w14:paraId="356C2B76" w14:textId="77777777" w:rsidR="00D1505C" w:rsidRPr="00623E67" w:rsidRDefault="00D1505C" w:rsidP="00D205B8">
            <w:pPr>
              <w:pStyle w:val="ZPpregglava"/>
              <w:jc w:val="center"/>
            </w:pPr>
            <w:r w:rsidRPr="00623E67">
              <w:t>ARSKTRP*</w:t>
            </w:r>
          </w:p>
        </w:tc>
        <w:tc>
          <w:tcPr>
            <w:tcW w:w="784" w:type="dxa"/>
            <w:tcBorders>
              <w:top w:val="single" w:sz="12" w:space="0" w:color="008000"/>
              <w:left w:val="single" w:sz="4" w:space="0" w:color="008000"/>
              <w:bottom w:val="nil"/>
              <w:right w:val="single" w:sz="12" w:space="0" w:color="008000"/>
            </w:tcBorders>
            <w:shd w:val="clear" w:color="auto" w:fill="D9D9D9" w:themeFill="background1" w:themeFillShade="D9"/>
            <w:vAlign w:val="bottom"/>
          </w:tcPr>
          <w:p w14:paraId="11CC113B" w14:textId="77777777" w:rsidR="00D1505C" w:rsidRPr="00623E67" w:rsidRDefault="00D1505C" w:rsidP="00D205B8">
            <w:pPr>
              <w:pStyle w:val="ZPpregglava"/>
            </w:pPr>
            <w:r w:rsidRPr="00623E67">
              <w:t>Indeks</w:t>
            </w:r>
          </w:p>
        </w:tc>
      </w:tr>
      <w:tr w:rsidR="00D1505C" w:rsidRPr="00623E67" w14:paraId="5A54916E" w14:textId="77777777" w:rsidTr="00D205B8">
        <w:trPr>
          <w:trHeight w:val="227"/>
          <w:jc w:val="center"/>
        </w:trPr>
        <w:tc>
          <w:tcPr>
            <w:tcW w:w="3272" w:type="dxa"/>
            <w:tcBorders>
              <w:top w:val="nil"/>
              <w:left w:val="single" w:sz="12" w:space="0" w:color="008000"/>
              <w:bottom w:val="single" w:sz="4" w:space="0" w:color="008000"/>
              <w:right w:val="single" w:sz="4" w:space="0" w:color="008000"/>
            </w:tcBorders>
            <w:shd w:val="clear" w:color="auto" w:fill="D9D9D9" w:themeFill="background1" w:themeFillShade="D9"/>
            <w:vAlign w:val="bottom"/>
          </w:tcPr>
          <w:p w14:paraId="76F743C9" w14:textId="3649F27D" w:rsidR="00D1505C" w:rsidRPr="00623E67" w:rsidRDefault="004879FA" w:rsidP="00D205B8">
            <w:pPr>
              <w:pStyle w:val="ZPpregtekst"/>
              <w:rPr>
                <w:b/>
              </w:rPr>
            </w:pPr>
            <w:r>
              <w:rPr>
                <w:b/>
              </w:rPr>
              <w:t>EUR/l</w:t>
            </w:r>
          </w:p>
        </w:tc>
        <w:tc>
          <w:tcPr>
            <w:tcW w:w="710" w:type="dxa"/>
            <w:tcBorders>
              <w:top w:val="single" w:sz="6" w:space="0" w:color="008000"/>
              <w:left w:val="single" w:sz="4" w:space="0" w:color="008000"/>
              <w:bottom w:val="single" w:sz="4" w:space="0" w:color="008000"/>
              <w:right w:val="single" w:sz="4" w:space="0" w:color="008000"/>
            </w:tcBorders>
            <w:shd w:val="clear" w:color="auto" w:fill="D9D9D9" w:themeFill="background1" w:themeFillShade="D9"/>
            <w:noWrap/>
            <w:vAlign w:val="bottom"/>
          </w:tcPr>
          <w:p w14:paraId="06F06D4F" w14:textId="77777777" w:rsidR="00D1505C" w:rsidRPr="00623E67" w:rsidRDefault="00D1505C" w:rsidP="00D205B8">
            <w:pPr>
              <w:pStyle w:val="ZPpregtevilke"/>
              <w:rPr>
                <w:b/>
              </w:rPr>
            </w:pPr>
            <w:r w:rsidRPr="00623E67">
              <w:rPr>
                <w:b/>
              </w:rPr>
              <w:t>2016</w:t>
            </w:r>
          </w:p>
        </w:tc>
        <w:tc>
          <w:tcPr>
            <w:tcW w:w="711" w:type="dxa"/>
            <w:tcBorders>
              <w:top w:val="single" w:sz="6" w:space="0" w:color="008000"/>
              <w:left w:val="single" w:sz="4" w:space="0" w:color="008000"/>
              <w:bottom w:val="single" w:sz="4" w:space="0" w:color="008000"/>
              <w:right w:val="single" w:sz="4" w:space="0" w:color="008000"/>
            </w:tcBorders>
            <w:shd w:val="clear" w:color="auto" w:fill="D9D9D9" w:themeFill="background1" w:themeFillShade="D9"/>
            <w:vAlign w:val="bottom"/>
          </w:tcPr>
          <w:p w14:paraId="509E29C5" w14:textId="77777777" w:rsidR="00D1505C" w:rsidRPr="00623E67" w:rsidRDefault="00D1505C" w:rsidP="00D205B8">
            <w:pPr>
              <w:pStyle w:val="ZPpregtevilke"/>
              <w:rPr>
                <w:b/>
              </w:rPr>
            </w:pPr>
            <w:r w:rsidRPr="00623E67">
              <w:rPr>
                <w:b/>
              </w:rPr>
              <w:t>2017</w:t>
            </w:r>
          </w:p>
        </w:tc>
        <w:tc>
          <w:tcPr>
            <w:tcW w:w="693" w:type="dxa"/>
            <w:tcBorders>
              <w:top w:val="single" w:sz="6" w:space="0" w:color="008000"/>
              <w:left w:val="single" w:sz="4" w:space="0" w:color="008000"/>
              <w:bottom w:val="single" w:sz="4" w:space="0" w:color="008000"/>
              <w:right w:val="single" w:sz="4" w:space="0" w:color="008000"/>
            </w:tcBorders>
            <w:shd w:val="clear" w:color="auto" w:fill="D9D9D9" w:themeFill="background1" w:themeFillShade="D9"/>
            <w:vAlign w:val="bottom"/>
          </w:tcPr>
          <w:p w14:paraId="5EB53BA3" w14:textId="77777777" w:rsidR="00D1505C" w:rsidRPr="00623E67" w:rsidRDefault="00D1505C" w:rsidP="00D205B8">
            <w:pPr>
              <w:pStyle w:val="ZPpregtevilke"/>
              <w:rPr>
                <w:b/>
              </w:rPr>
            </w:pPr>
            <w:r w:rsidRPr="00623E67">
              <w:rPr>
                <w:b/>
              </w:rPr>
              <w:t>2018</w:t>
            </w:r>
          </w:p>
        </w:tc>
        <w:tc>
          <w:tcPr>
            <w:tcW w:w="677" w:type="dxa"/>
            <w:tcBorders>
              <w:top w:val="single" w:sz="6" w:space="0" w:color="008000"/>
              <w:left w:val="single" w:sz="4" w:space="0" w:color="008000"/>
              <w:bottom w:val="single" w:sz="4" w:space="0" w:color="008000"/>
              <w:right w:val="single" w:sz="4" w:space="0" w:color="008000"/>
            </w:tcBorders>
            <w:shd w:val="clear" w:color="auto" w:fill="D9D9D9" w:themeFill="background1" w:themeFillShade="D9"/>
            <w:noWrap/>
            <w:vAlign w:val="bottom"/>
          </w:tcPr>
          <w:p w14:paraId="69BDCA95" w14:textId="77777777" w:rsidR="00D1505C" w:rsidRPr="00623E67" w:rsidRDefault="00D1505C" w:rsidP="00D205B8">
            <w:pPr>
              <w:pStyle w:val="ZPpregtevilke"/>
              <w:rPr>
                <w:b/>
              </w:rPr>
            </w:pPr>
            <w:r w:rsidRPr="00623E67">
              <w:rPr>
                <w:b/>
              </w:rPr>
              <w:t>2019</w:t>
            </w:r>
          </w:p>
        </w:tc>
        <w:tc>
          <w:tcPr>
            <w:tcW w:w="677" w:type="dxa"/>
            <w:tcBorders>
              <w:top w:val="single" w:sz="6" w:space="0" w:color="008000"/>
              <w:left w:val="single" w:sz="4" w:space="0" w:color="008000"/>
              <w:bottom w:val="single" w:sz="4" w:space="0" w:color="008000"/>
              <w:right w:val="single" w:sz="4" w:space="0" w:color="008000"/>
            </w:tcBorders>
            <w:shd w:val="clear" w:color="auto" w:fill="D9D9D9" w:themeFill="background1" w:themeFillShade="D9"/>
            <w:vAlign w:val="bottom"/>
          </w:tcPr>
          <w:p w14:paraId="3111A553" w14:textId="77777777" w:rsidR="00D1505C" w:rsidRPr="00623E67" w:rsidRDefault="00D1505C" w:rsidP="00D205B8">
            <w:pPr>
              <w:pStyle w:val="ZPpregtevilke"/>
              <w:rPr>
                <w:b/>
              </w:rPr>
            </w:pPr>
            <w:r w:rsidRPr="00623E67">
              <w:rPr>
                <w:b/>
              </w:rPr>
              <w:t>2020**</w:t>
            </w:r>
          </w:p>
        </w:tc>
        <w:tc>
          <w:tcPr>
            <w:tcW w:w="784" w:type="dxa"/>
            <w:tcBorders>
              <w:top w:val="nil"/>
              <w:left w:val="single" w:sz="4" w:space="0" w:color="008000"/>
              <w:bottom w:val="single" w:sz="6" w:space="0" w:color="008000"/>
              <w:right w:val="single" w:sz="12" w:space="0" w:color="008000"/>
            </w:tcBorders>
            <w:shd w:val="clear" w:color="auto" w:fill="D9D9D9" w:themeFill="background1" w:themeFillShade="D9"/>
            <w:noWrap/>
            <w:vAlign w:val="bottom"/>
          </w:tcPr>
          <w:p w14:paraId="0D0029E9" w14:textId="77777777" w:rsidR="00D1505C" w:rsidRPr="00623E67" w:rsidRDefault="00D1505C" w:rsidP="00D205B8">
            <w:pPr>
              <w:pStyle w:val="ZPpregtevilke"/>
              <w:rPr>
                <w:b/>
              </w:rPr>
            </w:pPr>
            <w:r w:rsidRPr="00623E67">
              <w:rPr>
                <w:b/>
              </w:rPr>
              <w:t>2020/19</w:t>
            </w:r>
          </w:p>
        </w:tc>
      </w:tr>
      <w:tr w:rsidR="00D1505C" w:rsidRPr="00623E67" w14:paraId="0FE9D64F" w14:textId="77777777" w:rsidTr="00D205B8">
        <w:trPr>
          <w:trHeight w:val="227"/>
          <w:jc w:val="center"/>
        </w:trPr>
        <w:tc>
          <w:tcPr>
            <w:tcW w:w="3272" w:type="dxa"/>
            <w:tcBorders>
              <w:top w:val="single" w:sz="6" w:space="0" w:color="008000"/>
              <w:left w:val="single" w:sz="12" w:space="0" w:color="008000"/>
              <w:bottom w:val="single" w:sz="4" w:space="0" w:color="008000"/>
              <w:right w:val="single" w:sz="4" w:space="0" w:color="008000"/>
            </w:tcBorders>
            <w:shd w:val="clear" w:color="auto" w:fill="auto"/>
            <w:vAlign w:val="bottom"/>
          </w:tcPr>
          <w:p w14:paraId="795C153B" w14:textId="77777777" w:rsidR="00D1505C" w:rsidRPr="00623E67" w:rsidRDefault="00D1505C" w:rsidP="00D205B8">
            <w:pPr>
              <w:pStyle w:val="ZPpregtekst"/>
              <w:rPr>
                <w:b/>
              </w:rPr>
            </w:pPr>
            <w:r w:rsidRPr="00623E67">
              <w:rPr>
                <w:b/>
              </w:rPr>
              <w:t>Vino</w:t>
            </w:r>
          </w:p>
        </w:tc>
        <w:tc>
          <w:tcPr>
            <w:tcW w:w="710" w:type="dxa"/>
            <w:tcBorders>
              <w:top w:val="single" w:sz="6" w:space="0" w:color="008000"/>
              <w:left w:val="single" w:sz="4" w:space="0" w:color="008000"/>
              <w:bottom w:val="single" w:sz="4" w:space="0" w:color="008000"/>
              <w:right w:val="single" w:sz="4" w:space="0" w:color="008000"/>
            </w:tcBorders>
            <w:shd w:val="clear" w:color="auto" w:fill="auto"/>
            <w:noWrap/>
            <w:vAlign w:val="bottom"/>
          </w:tcPr>
          <w:p w14:paraId="5CA76454" w14:textId="77777777" w:rsidR="00D1505C" w:rsidRPr="00623E67" w:rsidRDefault="00D1505C" w:rsidP="00D205B8">
            <w:pPr>
              <w:pStyle w:val="ZPpregtevilke"/>
              <w:rPr>
                <w:b/>
              </w:rPr>
            </w:pPr>
            <w:r w:rsidRPr="00623E67">
              <w:rPr>
                <w:b/>
              </w:rPr>
              <w:t>2,67</w:t>
            </w:r>
          </w:p>
        </w:tc>
        <w:tc>
          <w:tcPr>
            <w:tcW w:w="711" w:type="dxa"/>
            <w:tcBorders>
              <w:top w:val="single" w:sz="6" w:space="0" w:color="008000"/>
              <w:left w:val="single" w:sz="4" w:space="0" w:color="008000"/>
              <w:bottom w:val="single" w:sz="4" w:space="0" w:color="008000"/>
              <w:right w:val="single" w:sz="4" w:space="0" w:color="008000"/>
            </w:tcBorders>
            <w:shd w:val="clear" w:color="auto" w:fill="auto"/>
            <w:vAlign w:val="bottom"/>
          </w:tcPr>
          <w:p w14:paraId="1CC0D9F0" w14:textId="77777777" w:rsidR="00D1505C" w:rsidRPr="00623E67" w:rsidRDefault="00D1505C" w:rsidP="00D205B8">
            <w:pPr>
              <w:pStyle w:val="ZPpregtevilke"/>
              <w:rPr>
                <w:b/>
              </w:rPr>
            </w:pPr>
            <w:r w:rsidRPr="00623E67">
              <w:rPr>
                <w:b/>
              </w:rPr>
              <w:t>2,59</w:t>
            </w:r>
          </w:p>
        </w:tc>
        <w:tc>
          <w:tcPr>
            <w:tcW w:w="693" w:type="dxa"/>
            <w:tcBorders>
              <w:top w:val="single" w:sz="6" w:space="0" w:color="008000"/>
              <w:left w:val="single" w:sz="4" w:space="0" w:color="008000"/>
              <w:bottom w:val="single" w:sz="4" w:space="0" w:color="008000"/>
              <w:right w:val="single" w:sz="4" w:space="0" w:color="008000"/>
            </w:tcBorders>
            <w:shd w:val="clear" w:color="auto" w:fill="auto"/>
            <w:vAlign w:val="bottom"/>
          </w:tcPr>
          <w:p w14:paraId="2D75837C" w14:textId="77777777" w:rsidR="00D1505C" w:rsidRPr="00623E67" w:rsidRDefault="00D1505C" w:rsidP="00D205B8">
            <w:pPr>
              <w:pStyle w:val="ZPpregtevilke"/>
              <w:rPr>
                <w:b/>
              </w:rPr>
            </w:pPr>
            <w:r w:rsidRPr="00623E67">
              <w:rPr>
                <w:b/>
              </w:rPr>
              <w:t>2,79</w:t>
            </w:r>
          </w:p>
        </w:tc>
        <w:tc>
          <w:tcPr>
            <w:tcW w:w="677" w:type="dxa"/>
            <w:tcBorders>
              <w:top w:val="single" w:sz="6" w:space="0" w:color="008000"/>
              <w:left w:val="single" w:sz="4" w:space="0" w:color="008000"/>
              <w:bottom w:val="single" w:sz="4" w:space="0" w:color="008000"/>
              <w:right w:val="single" w:sz="4" w:space="0" w:color="008000"/>
            </w:tcBorders>
            <w:shd w:val="clear" w:color="auto" w:fill="auto"/>
            <w:noWrap/>
            <w:vAlign w:val="bottom"/>
          </w:tcPr>
          <w:p w14:paraId="104207D6" w14:textId="77777777" w:rsidR="00D1505C" w:rsidRPr="00623E67" w:rsidRDefault="00D1505C" w:rsidP="00D205B8">
            <w:pPr>
              <w:pStyle w:val="ZPpregtevilke"/>
              <w:rPr>
                <w:b/>
              </w:rPr>
            </w:pPr>
            <w:r w:rsidRPr="00623E67">
              <w:rPr>
                <w:b/>
              </w:rPr>
              <w:t>3,00</w:t>
            </w:r>
          </w:p>
        </w:tc>
        <w:tc>
          <w:tcPr>
            <w:tcW w:w="677" w:type="dxa"/>
            <w:tcBorders>
              <w:top w:val="single" w:sz="6" w:space="0" w:color="008000"/>
              <w:left w:val="single" w:sz="4" w:space="0" w:color="008000"/>
              <w:bottom w:val="single" w:sz="4" w:space="0" w:color="008000"/>
              <w:right w:val="single" w:sz="4" w:space="0" w:color="008000"/>
            </w:tcBorders>
            <w:shd w:val="clear" w:color="auto" w:fill="auto"/>
            <w:vAlign w:val="bottom"/>
          </w:tcPr>
          <w:p w14:paraId="503363C6" w14:textId="77777777" w:rsidR="00D1505C" w:rsidRPr="00623E67" w:rsidRDefault="00D1505C" w:rsidP="00D205B8">
            <w:pPr>
              <w:pStyle w:val="ZPpregtevilke"/>
              <w:rPr>
                <w:b/>
              </w:rPr>
            </w:pPr>
            <w:r w:rsidRPr="00623E67">
              <w:rPr>
                <w:b/>
              </w:rPr>
              <w:t>2,22</w:t>
            </w:r>
          </w:p>
        </w:tc>
        <w:tc>
          <w:tcPr>
            <w:tcW w:w="784" w:type="dxa"/>
            <w:tcBorders>
              <w:top w:val="single" w:sz="6" w:space="0" w:color="008000"/>
              <w:left w:val="single" w:sz="4" w:space="0" w:color="008000"/>
              <w:bottom w:val="single" w:sz="4" w:space="0" w:color="008000"/>
              <w:right w:val="single" w:sz="12" w:space="0" w:color="008000"/>
            </w:tcBorders>
            <w:shd w:val="clear" w:color="auto" w:fill="auto"/>
            <w:noWrap/>
            <w:vAlign w:val="bottom"/>
          </w:tcPr>
          <w:p w14:paraId="5E878443" w14:textId="77777777" w:rsidR="00D1505C" w:rsidRPr="00623E67" w:rsidRDefault="00D1505C" w:rsidP="00D205B8">
            <w:pPr>
              <w:pStyle w:val="ZPpregtevilke"/>
              <w:rPr>
                <w:b/>
              </w:rPr>
            </w:pPr>
            <w:r w:rsidRPr="00623E67">
              <w:rPr>
                <w:b/>
              </w:rPr>
              <w:t>73,9</w:t>
            </w:r>
          </w:p>
        </w:tc>
      </w:tr>
      <w:tr w:rsidR="00D1505C" w:rsidRPr="00623E67" w14:paraId="05B4824E" w14:textId="77777777" w:rsidTr="00D205B8">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18CF519E" w14:textId="77777777" w:rsidR="00D1505C" w:rsidRPr="00623E67" w:rsidRDefault="00D1505C" w:rsidP="00D205B8">
            <w:pPr>
              <w:pStyle w:val="ZPpregtekst"/>
              <w:rPr>
                <w:b/>
                <w:iCs/>
              </w:rPr>
            </w:pPr>
            <w:r w:rsidRPr="00623E67">
              <w:rPr>
                <w:b/>
                <w:iCs/>
              </w:rPr>
              <w:t>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647AE7B9" w14:textId="77777777" w:rsidR="00D1505C" w:rsidRPr="00623E67" w:rsidRDefault="00D1505C" w:rsidP="00D205B8">
            <w:pPr>
              <w:pStyle w:val="ZPpregtevilke"/>
              <w:rPr>
                <w:b/>
              </w:rPr>
            </w:pPr>
            <w:r w:rsidRPr="00623E67">
              <w:rPr>
                <w:b/>
              </w:rPr>
              <w:t>1,40</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5A188F6E" w14:textId="77777777" w:rsidR="00D1505C" w:rsidRPr="00623E67" w:rsidRDefault="00D1505C" w:rsidP="00D205B8">
            <w:pPr>
              <w:pStyle w:val="ZPpregtevilke"/>
              <w:rPr>
                <w:b/>
              </w:rPr>
            </w:pPr>
            <w:r w:rsidRPr="00623E67">
              <w:rPr>
                <w:b/>
              </w:rPr>
              <w:t>1,26</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7B434606" w14:textId="77777777" w:rsidR="00D1505C" w:rsidRPr="00623E67" w:rsidRDefault="00D1505C" w:rsidP="00D205B8">
            <w:pPr>
              <w:pStyle w:val="ZPpregtevilke"/>
              <w:rPr>
                <w:b/>
              </w:rPr>
            </w:pPr>
            <w:r w:rsidRPr="00623E67">
              <w:rPr>
                <w:b/>
              </w:rPr>
              <w:t>1,40</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5EE256EE" w14:textId="77777777" w:rsidR="00D1505C" w:rsidRPr="00623E67" w:rsidRDefault="00D1505C" w:rsidP="00D205B8">
            <w:pPr>
              <w:pStyle w:val="ZPpregtevilke"/>
              <w:rPr>
                <w:b/>
              </w:rPr>
            </w:pPr>
            <w:r w:rsidRPr="00623E67">
              <w:rPr>
                <w:b/>
              </w:rPr>
              <w:t>1,37</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2C2DC0F4" w14:textId="77777777" w:rsidR="00D1505C" w:rsidRPr="00623E67" w:rsidRDefault="00D1505C" w:rsidP="00D205B8">
            <w:pPr>
              <w:pStyle w:val="ZPpregtevilke"/>
              <w:rPr>
                <w:b/>
              </w:rPr>
            </w:pPr>
            <w:r w:rsidRPr="00623E67">
              <w:rPr>
                <w:b/>
              </w:rPr>
              <w:t>0,62</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725017F8" w14:textId="77777777" w:rsidR="00D1505C" w:rsidRPr="00623E67" w:rsidRDefault="00D1505C" w:rsidP="00D205B8">
            <w:pPr>
              <w:pStyle w:val="ZPpregtevilke"/>
              <w:rPr>
                <w:b/>
              </w:rPr>
            </w:pPr>
            <w:r w:rsidRPr="00623E67">
              <w:rPr>
                <w:b/>
              </w:rPr>
              <w:t>45,6</w:t>
            </w:r>
          </w:p>
        </w:tc>
      </w:tr>
      <w:tr w:rsidR="00D1505C" w:rsidRPr="00623E67" w14:paraId="6DCF040B" w14:textId="77777777" w:rsidTr="00D205B8">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78F78B87" w14:textId="77777777" w:rsidR="00D1505C" w:rsidRPr="00623E67" w:rsidRDefault="00D1505C" w:rsidP="00D205B8">
            <w:pPr>
              <w:pStyle w:val="ZPpregtekst"/>
            </w:pPr>
            <w:r w:rsidRPr="00623E67">
              <w:t>Belo, 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4BB0A5CA" w14:textId="77777777" w:rsidR="00D1505C" w:rsidRPr="00623E67" w:rsidRDefault="00D1505C" w:rsidP="00D205B8">
            <w:pPr>
              <w:pStyle w:val="ZPpregtevilke"/>
            </w:pPr>
            <w:r w:rsidRPr="00623E67">
              <w:t>1,40</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52D51803" w14:textId="77777777" w:rsidR="00D1505C" w:rsidRPr="00623E67" w:rsidRDefault="00D1505C" w:rsidP="00D205B8">
            <w:pPr>
              <w:pStyle w:val="ZPpregtevilke"/>
            </w:pPr>
            <w:r w:rsidRPr="00623E67">
              <w:t>1,26</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54071EEE" w14:textId="77777777" w:rsidR="00D1505C" w:rsidRPr="00623E67" w:rsidRDefault="00D1505C" w:rsidP="00D205B8">
            <w:pPr>
              <w:pStyle w:val="ZPpregtevilke"/>
            </w:pPr>
            <w:r w:rsidRPr="00623E67">
              <w:t>1,35</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303A6342" w14:textId="77777777" w:rsidR="00D1505C" w:rsidRPr="00623E67" w:rsidRDefault="00D1505C" w:rsidP="00D205B8">
            <w:pPr>
              <w:pStyle w:val="ZPpregtevilke"/>
            </w:pPr>
            <w:r w:rsidRPr="00623E67">
              <w:t>1,34</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4AFEA9CD" w14:textId="77777777" w:rsidR="00D1505C" w:rsidRPr="00623E67" w:rsidRDefault="00D1505C" w:rsidP="00D205B8">
            <w:pPr>
              <w:pStyle w:val="ZPpregtevilke"/>
            </w:pPr>
            <w:r w:rsidRPr="00623E67">
              <w:t>0,58</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26C4FA9C" w14:textId="77777777" w:rsidR="00D1505C" w:rsidRPr="00623E67" w:rsidRDefault="00D1505C" w:rsidP="00D205B8">
            <w:pPr>
              <w:pStyle w:val="ZPpregtevilke"/>
            </w:pPr>
            <w:r w:rsidRPr="00623E67">
              <w:t>43,7</w:t>
            </w:r>
          </w:p>
        </w:tc>
      </w:tr>
      <w:tr w:rsidR="00D1505C" w:rsidRPr="00623E67" w14:paraId="206E7BD0" w14:textId="77777777" w:rsidTr="00D205B8">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39DAFDE0" w14:textId="77777777" w:rsidR="00D1505C" w:rsidRPr="00623E67" w:rsidRDefault="00D1505C" w:rsidP="00D205B8">
            <w:pPr>
              <w:pStyle w:val="ZPpregtekst"/>
            </w:pPr>
            <w:r w:rsidRPr="00623E67">
              <w:t>Rdeče, 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214A5929" w14:textId="77777777" w:rsidR="00D1505C" w:rsidRPr="00623E67" w:rsidRDefault="00D1505C" w:rsidP="00D205B8">
            <w:pPr>
              <w:pStyle w:val="ZPpregtevilke"/>
            </w:pPr>
            <w:r w:rsidRPr="00623E67">
              <w:t>1,40</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3C4B4B1E" w14:textId="77777777" w:rsidR="00D1505C" w:rsidRPr="00623E67" w:rsidRDefault="00D1505C" w:rsidP="00D205B8">
            <w:pPr>
              <w:pStyle w:val="ZPpregtevilke"/>
            </w:pPr>
            <w:r w:rsidRPr="00623E67">
              <w:t>1,26</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2F8D93D8" w14:textId="77777777" w:rsidR="00D1505C" w:rsidRPr="00623E67" w:rsidRDefault="00D1505C" w:rsidP="00D205B8">
            <w:pPr>
              <w:pStyle w:val="ZPpregtevilke"/>
            </w:pPr>
            <w:r w:rsidRPr="00623E67">
              <w:t>1,46</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656D860E" w14:textId="77777777" w:rsidR="00D1505C" w:rsidRPr="00623E67" w:rsidRDefault="00D1505C" w:rsidP="00D205B8">
            <w:pPr>
              <w:pStyle w:val="ZPpregtevilke"/>
            </w:pPr>
            <w:r w:rsidRPr="00623E67">
              <w:t>1,42</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35BCB6F4" w14:textId="77777777" w:rsidR="00D1505C" w:rsidRPr="00623E67" w:rsidRDefault="00D1505C" w:rsidP="00D205B8">
            <w:pPr>
              <w:pStyle w:val="ZPpregtevilke"/>
            </w:pPr>
            <w:r w:rsidRPr="00623E67">
              <w:t>0,73</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23C38FC0" w14:textId="77777777" w:rsidR="00D1505C" w:rsidRPr="00623E67" w:rsidRDefault="00D1505C" w:rsidP="00D205B8">
            <w:pPr>
              <w:pStyle w:val="ZPpregtevilke"/>
            </w:pPr>
            <w:r w:rsidRPr="00623E67">
              <w:t>51,3</w:t>
            </w:r>
          </w:p>
        </w:tc>
      </w:tr>
      <w:tr w:rsidR="00D1505C" w:rsidRPr="00623E67" w14:paraId="4CFF4EA2" w14:textId="77777777" w:rsidTr="00D205B8">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4990A3D8" w14:textId="77777777" w:rsidR="00D1505C" w:rsidRPr="00623E67" w:rsidRDefault="00D1505C" w:rsidP="00D205B8">
            <w:pPr>
              <w:pStyle w:val="ZPpregtekst"/>
              <w:rPr>
                <w:b/>
                <w:bCs/>
                <w:iCs/>
              </w:rPr>
            </w:pPr>
            <w:r w:rsidRPr="00623E67">
              <w:rPr>
                <w:b/>
                <w:bCs/>
                <w:iCs/>
              </w:rPr>
              <w:t>Kakovostno in vrhunsko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4CEA61AC" w14:textId="77777777" w:rsidR="00D1505C" w:rsidRPr="00623E67" w:rsidRDefault="00D1505C" w:rsidP="00D205B8">
            <w:pPr>
              <w:pStyle w:val="ZPpregtevilke"/>
              <w:rPr>
                <w:b/>
                <w:bCs/>
              </w:rPr>
            </w:pPr>
            <w:r w:rsidRPr="00623E67">
              <w:rPr>
                <w:b/>
              </w:rPr>
              <w:t>2,85</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56B1D2E8" w14:textId="77777777" w:rsidR="00D1505C" w:rsidRPr="00623E67" w:rsidRDefault="00D1505C" w:rsidP="00D205B8">
            <w:pPr>
              <w:pStyle w:val="ZPpregtevilke"/>
              <w:rPr>
                <w:b/>
                <w:bCs/>
              </w:rPr>
            </w:pPr>
            <w:r w:rsidRPr="00623E67">
              <w:rPr>
                <w:b/>
              </w:rPr>
              <w:t>2,80</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7EF4FCCC" w14:textId="77777777" w:rsidR="00D1505C" w:rsidRPr="00623E67" w:rsidRDefault="00D1505C" w:rsidP="00D205B8">
            <w:pPr>
              <w:pStyle w:val="ZPpregtevilke"/>
              <w:rPr>
                <w:b/>
                <w:bCs/>
              </w:rPr>
            </w:pPr>
            <w:r w:rsidRPr="00623E67">
              <w:rPr>
                <w:b/>
              </w:rPr>
              <w:t>2,98</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17931B3E" w14:textId="77777777" w:rsidR="00D1505C" w:rsidRPr="00623E67" w:rsidRDefault="00D1505C" w:rsidP="00D205B8">
            <w:pPr>
              <w:pStyle w:val="ZPpregtevilke"/>
              <w:rPr>
                <w:b/>
                <w:bCs/>
              </w:rPr>
            </w:pPr>
            <w:r w:rsidRPr="00623E67">
              <w:rPr>
                <w:b/>
              </w:rPr>
              <w:t>3,23</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0188DA31" w14:textId="77777777" w:rsidR="00D1505C" w:rsidRPr="00623E67" w:rsidRDefault="00D1505C" w:rsidP="00D205B8">
            <w:pPr>
              <w:pStyle w:val="ZPpregtevilke"/>
              <w:rPr>
                <w:b/>
                <w:bCs/>
              </w:rPr>
            </w:pPr>
            <w:r w:rsidRPr="00623E67">
              <w:rPr>
                <w:b/>
              </w:rPr>
              <w:t>2,91</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7A2733E8" w14:textId="77777777" w:rsidR="00D1505C" w:rsidRPr="00623E67" w:rsidRDefault="00D1505C" w:rsidP="00D205B8">
            <w:pPr>
              <w:pStyle w:val="ZPpregtevilke"/>
              <w:rPr>
                <w:b/>
                <w:bCs/>
              </w:rPr>
            </w:pPr>
            <w:r w:rsidRPr="00623E67">
              <w:rPr>
                <w:b/>
              </w:rPr>
              <w:t>90,1</w:t>
            </w:r>
          </w:p>
        </w:tc>
      </w:tr>
      <w:tr w:rsidR="00D1505C" w:rsidRPr="00623E67" w14:paraId="06EDC9D1" w14:textId="77777777" w:rsidTr="00D205B8">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79786BE6" w14:textId="77777777" w:rsidR="00D1505C" w:rsidRPr="00623E67" w:rsidRDefault="00D1505C" w:rsidP="00D205B8">
            <w:pPr>
              <w:pStyle w:val="ZPpregtekst"/>
            </w:pPr>
            <w:r w:rsidRPr="00623E67">
              <w:t>Belo, kakovostno in vrhunsko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1BD04899" w14:textId="77777777" w:rsidR="00D1505C" w:rsidRPr="00623E67" w:rsidRDefault="00D1505C" w:rsidP="00D205B8">
            <w:pPr>
              <w:pStyle w:val="ZPpregtevilke"/>
            </w:pPr>
            <w:r w:rsidRPr="00623E67">
              <w:t>2,90</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207DDABE" w14:textId="77777777" w:rsidR="00D1505C" w:rsidRPr="00623E67" w:rsidRDefault="00D1505C" w:rsidP="00D205B8">
            <w:pPr>
              <w:pStyle w:val="ZPpregtevilke"/>
            </w:pPr>
            <w:r w:rsidRPr="00623E67">
              <w:t>2,73</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173D779A" w14:textId="77777777" w:rsidR="00D1505C" w:rsidRPr="00623E67" w:rsidRDefault="00D1505C" w:rsidP="00D205B8">
            <w:pPr>
              <w:pStyle w:val="ZPpregtevilke"/>
            </w:pPr>
            <w:r w:rsidRPr="00623E67">
              <w:t>2,94</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2C221AD9" w14:textId="77777777" w:rsidR="00D1505C" w:rsidRPr="00623E67" w:rsidRDefault="00D1505C" w:rsidP="00D205B8">
            <w:pPr>
              <w:pStyle w:val="ZPpregtevilke"/>
            </w:pPr>
            <w:r w:rsidRPr="00623E67">
              <w:t>3,21</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336CD0BF" w14:textId="77777777" w:rsidR="00D1505C" w:rsidRPr="00623E67" w:rsidRDefault="00D1505C" w:rsidP="00D205B8">
            <w:pPr>
              <w:pStyle w:val="ZPpregtevilke"/>
            </w:pPr>
            <w:r w:rsidRPr="00623E67">
              <w:t>2,89</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70910806" w14:textId="77777777" w:rsidR="00D1505C" w:rsidRPr="00623E67" w:rsidRDefault="00D1505C" w:rsidP="00D205B8">
            <w:pPr>
              <w:pStyle w:val="ZPpregtevilke"/>
            </w:pPr>
            <w:r w:rsidRPr="00623E67">
              <w:t>90,0</w:t>
            </w:r>
          </w:p>
        </w:tc>
      </w:tr>
      <w:tr w:rsidR="00D1505C" w:rsidRPr="00623E67" w14:paraId="6D38356A" w14:textId="77777777" w:rsidTr="00D205B8">
        <w:trPr>
          <w:trHeight w:val="227"/>
          <w:jc w:val="center"/>
        </w:trPr>
        <w:tc>
          <w:tcPr>
            <w:tcW w:w="3272" w:type="dxa"/>
            <w:tcBorders>
              <w:top w:val="single" w:sz="4" w:space="0" w:color="008000"/>
              <w:left w:val="single" w:sz="12" w:space="0" w:color="008000"/>
              <w:bottom w:val="single" w:sz="12" w:space="0" w:color="008000"/>
              <w:right w:val="single" w:sz="4" w:space="0" w:color="008000"/>
            </w:tcBorders>
            <w:shd w:val="clear" w:color="auto" w:fill="auto"/>
            <w:vAlign w:val="bottom"/>
          </w:tcPr>
          <w:p w14:paraId="6B63FF4F" w14:textId="77777777" w:rsidR="00D1505C" w:rsidRPr="00623E67" w:rsidRDefault="00D1505C" w:rsidP="00D205B8">
            <w:pPr>
              <w:pStyle w:val="ZPpregtekst"/>
            </w:pPr>
            <w:r w:rsidRPr="00623E67">
              <w:t>Rdeče, kakovostno in vrhunsko</w:t>
            </w:r>
          </w:p>
        </w:tc>
        <w:tc>
          <w:tcPr>
            <w:tcW w:w="710" w:type="dxa"/>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646763A" w14:textId="77777777" w:rsidR="00D1505C" w:rsidRPr="00623E67" w:rsidRDefault="00D1505C" w:rsidP="00D205B8">
            <w:pPr>
              <w:pStyle w:val="ZPpregtevilke"/>
            </w:pPr>
            <w:r w:rsidRPr="00623E67">
              <w:t>2,71</w:t>
            </w:r>
          </w:p>
        </w:tc>
        <w:tc>
          <w:tcPr>
            <w:tcW w:w="711"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08328B15" w14:textId="77777777" w:rsidR="00D1505C" w:rsidRPr="00623E67" w:rsidRDefault="00D1505C" w:rsidP="00D205B8">
            <w:pPr>
              <w:pStyle w:val="ZPpregtevilke"/>
            </w:pPr>
            <w:r w:rsidRPr="00623E67">
              <w:t>2,98</w:t>
            </w:r>
          </w:p>
        </w:tc>
        <w:tc>
          <w:tcPr>
            <w:tcW w:w="693"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160E496C" w14:textId="77777777" w:rsidR="00D1505C" w:rsidRPr="00623E67" w:rsidRDefault="00D1505C" w:rsidP="00D205B8">
            <w:pPr>
              <w:pStyle w:val="ZPpregtevilke"/>
            </w:pPr>
            <w:r w:rsidRPr="00623E67">
              <w:t>3,06</w:t>
            </w:r>
          </w:p>
        </w:tc>
        <w:tc>
          <w:tcPr>
            <w:tcW w:w="677" w:type="dxa"/>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D236ED4" w14:textId="77777777" w:rsidR="00D1505C" w:rsidRPr="00623E67" w:rsidRDefault="00D1505C" w:rsidP="00D205B8">
            <w:pPr>
              <w:pStyle w:val="ZPpregtevilke"/>
            </w:pPr>
            <w:r w:rsidRPr="00623E67">
              <w:t>3,29</w:t>
            </w:r>
          </w:p>
        </w:tc>
        <w:tc>
          <w:tcPr>
            <w:tcW w:w="677"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135F9682" w14:textId="77777777" w:rsidR="00D1505C" w:rsidRPr="00623E67" w:rsidRDefault="00D1505C" w:rsidP="00D205B8">
            <w:pPr>
              <w:pStyle w:val="ZPpregtevilke"/>
            </w:pPr>
            <w:r w:rsidRPr="00623E67">
              <w:t>2,96</w:t>
            </w:r>
          </w:p>
        </w:tc>
        <w:tc>
          <w:tcPr>
            <w:tcW w:w="784" w:type="dxa"/>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551DA462" w14:textId="77777777" w:rsidR="00D1505C" w:rsidRPr="00623E67" w:rsidRDefault="00D1505C" w:rsidP="00D205B8">
            <w:pPr>
              <w:pStyle w:val="ZPpregtevilke"/>
            </w:pPr>
            <w:r w:rsidRPr="00623E67">
              <w:t>90,1</w:t>
            </w:r>
          </w:p>
        </w:tc>
      </w:tr>
    </w:tbl>
    <w:p w14:paraId="20662057" w14:textId="398567F8" w:rsidR="00D1505C" w:rsidRPr="00623E67" w:rsidRDefault="00D1505C" w:rsidP="00D1505C">
      <w:pPr>
        <w:pStyle w:val="ZPpodnapis"/>
      </w:pPr>
      <w:r w:rsidRPr="00623E67">
        <w:t>* Tržne cene vina s SGP na slovenskem trgu in trgih EU, ki jih ARSKTRP sporočajo pridelovalci vina, ki spadajo v reprezentativni trg (pridelajo več</w:t>
      </w:r>
      <w:r w:rsidR="008544C5">
        <w:t xml:space="preserve"> kot 500.000 litrov na leto), ter</w:t>
      </w:r>
      <w:r w:rsidRPr="00623E67">
        <w:t xml:space="preserve"> prejemniki podpore iz III. poglavja in podpore iz 33. člena Uredbe o ureditvi trga z vinom.</w:t>
      </w:r>
    </w:p>
    <w:p w14:paraId="08F374C3" w14:textId="0045475E" w:rsidR="00D1505C" w:rsidRPr="00623E67" w:rsidRDefault="008544C5" w:rsidP="00D1505C">
      <w:pPr>
        <w:pStyle w:val="ZPpodnapis"/>
      </w:pPr>
      <w:r>
        <w:t>** V</w:t>
      </w:r>
      <w:r w:rsidR="00D1505C" w:rsidRPr="00623E67">
        <w:t>ključno z vinom namenjenim v destilacijo</w:t>
      </w:r>
      <w:r>
        <w:t>.</w:t>
      </w:r>
    </w:p>
    <w:p w14:paraId="7ED3176E" w14:textId="77777777" w:rsidR="00D1505C" w:rsidRPr="00623E67" w:rsidRDefault="00D1505C" w:rsidP="00D1505C">
      <w:pPr>
        <w:pStyle w:val="ZPpodnapis"/>
      </w:pPr>
      <w:r w:rsidRPr="00623E67">
        <w:t>Vir: ARSKTRP, preračuni KIS</w:t>
      </w:r>
    </w:p>
    <w:p w14:paraId="0336D8D1" w14:textId="23B9FBC6" w:rsidR="00D1505C" w:rsidRPr="00623E67" w:rsidRDefault="00D1505C" w:rsidP="00D1505C">
      <w:pPr>
        <w:pStyle w:val="ZPtekst"/>
      </w:pPr>
      <w:r w:rsidRPr="00623E67">
        <w:t xml:space="preserve">Skupna evropska tržna ureditev za vino daje vinogradnikom možnost uveljavljanja podpor za različne ukrepe kmetijske politike. Tudi v letu 2020 so se izvajali ukrep prestrukturiranja vinogradniških površin ter programi za trženje in promocijo vina, ki vključujejo promocijo na tretjih trgih in druge tržne dejavnosti. Evropska komisija je v letu 2020 za odpravo motenj na trgu v vinskem sektorju zaradi pandemije covida-19 uvedla nekatere dodatne ukrepe. Slovenija je dodelila podpore zeleni trgatvi (popolno uničenje grozdja še v zeleni faz) za 126 ha v višini 250.993 EUR, kriznemu skladiščenju vina (začasen umik določenih količin vina s trga) v višini </w:t>
      </w:r>
      <w:r w:rsidRPr="00623E67">
        <w:lastRenderedPageBreak/>
        <w:t>69.985 EUR (10 EUR/hl/leto) in krizni destilaciji vina (alkohol, proizveden z destilacijo tega vina, mora biti uporabljen za industrijske nam</w:t>
      </w:r>
      <w:r w:rsidR="008544C5">
        <w:t>ene) za približno 6,87 milijona</w:t>
      </w:r>
      <w:r w:rsidRPr="00623E67">
        <w:t xml:space="preserve"> litrov v višini 5.492.296 EUR (0,8 EUR/l). Slovenskim vinarjem je bilo zaradi izpada dohodka v proizvodnji vina kot posledica nezmožnosti prodaje zalog in zmanjšanega obsega prodaje vina dodeljeno tudi finančno nadomestilo v višini 2.984.562 EUR.</w:t>
      </w:r>
    </w:p>
    <w:p w14:paraId="6A287528" w14:textId="77777777" w:rsidR="00D1505C" w:rsidRPr="00623E67" w:rsidRDefault="00D1505C" w:rsidP="00D1505C">
      <w:pPr>
        <w:pStyle w:val="ZPtekst"/>
        <w:rPr>
          <w:color w:val="4F81BD" w:themeColor="accent1"/>
        </w:rPr>
      </w:pPr>
      <w:r w:rsidRPr="00623E67">
        <w:t>S spremembo skupne kmetijske politike v programskem obdobju 2014–2020 so bili vinogradi vključeni v shemo neposrednih plačil, zato lahko upravičenci na podlagi v letu 2015 na novo dodeljenih plačilnih pravic pridobijo osnovno plačilo in plačilo za zeleno komponento. Podobno kot drugje v rastlinski pridelavi so tudi vinogradniki upravičeni do sofinanciranja premijske stopnje za zavarovanje pridelka</w:t>
      </w:r>
      <w:r w:rsidRPr="00623E67">
        <w:rPr>
          <w:rStyle w:val="TelobesedilaZnakZnak1ZnakZnakZnak"/>
        </w:rPr>
        <w:t>, ki je bilo v letih 2018–2020 50-odstotno in</w:t>
      </w:r>
      <w:r w:rsidRPr="00623E67">
        <w:t xml:space="preserve"> vračila 70 % trošarine za porabljeno gorivo v kmetijske namene.</w:t>
      </w:r>
    </w:p>
    <w:p w14:paraId="2D237852" w14:textId="556A9A50" w:rsidR="00D1505C" w:rsidRPr="00623E67" w:rsidRDefault="00D1505C" w:rsidP="00D1505C">
      <w:pPr>
        <w:pStyle w:val="ZPtekst"/>
        <w:rPr>
          <w:rStyle w:val="TelobesedilaZnakZnak1ZnakZnakZnak"/>
        </w:rPr>
      </w:pPr>
      <w:r w:rsidRPr="00623E67">
        <w:t xml:space="preserve">Ekonomske razmere za pridelavo grozdja so se v letu 2020 predvsem zaradi posledic epidemije covida-19, delno pa tudi zaradi velikih zalog vina preteklih letnikov (2018), močno zaostrile. Padec odkupnih cen grozdja (–19 %) pri skoraj nespremenjenih stroških pridelave je vplival na močno poslabšanje ekonomskih razmer, ki so pri </w:t>
      </w:r>
      <w:r w:rsidRPr="00623E67">
        <w:rPr>
          <w:rStyle w:val="TelobesedilaZnakZnak1ZnakZnakZnak"/>
        </w:rPr>
        <w:t>pridelavi grozdja za prodajo z izjemo nekoliko ugodnejših let 2016 in 2017 že leta zelo slabe. Z</w:t>
      </w:r>
      <w:r w:rsidRPr="00623E67">
        <w:t>aradi razmer na trgu z vinom v letu 2020 je verjetno</w:t>
      </w:r>
      <w:r w:rsidR="008544C5">
        <w:t xml:space="preserve"> vprašljiva</w:t>
      </w:r>
      <w:r w:rsidRPr="00623E67">
        <w:t xml:space="preserve"> tudi realizacija izplačila statistično zabeleženih nekoliko višjih odkupnih cenah grozdja letnika 2019. </w:t>
      </w:r>
    </w:p>
    <w:p w14:paraId="44CBA4C6" w14:textId="77777777" w:rsidR="00D1505C" w:rsidRPr="00623E67" w:rsidRDefault="00D1505C" w:rsidP="00D1505C">
      <w:pPr>
        <w:pStyle w:val="ZPtekst"/>
        <w:rPr>
          <w:rStyle w:val="TelobesedilaZnakZnak1ZnakZnakZnak"/>
          <w:szCs w:val="22"/>
          <w:lang w:eastAsia="en-US"/>
        </w:rPr>
      </w:pPr>
      <w:r w:rsidRPr="00623E67">
        <w:rPr>
          <w:rStyle w:val="TelobesedilaZnakZnak1ZnakZnakZnak"/>
          <w:szCs w:val="22"/>
          <w:lang w:eastAsia="en-US"/>
        </w:rPr>
        <w:t>Ocene na podlagi modelnih kalkulacij kažejo, da so bile spremembe pomembnejših skupin stroškov oboje smerne. Po modelnih ocenah so bili zaradi nujne zamenjave sredstev za varstvo rastlin nižji stroški FFS (med –8 % in –10 %), nižji so bili tudi stroški gnojil (–5 %) in domačih strojnih storitev (–3 %). V povprečju so bile za približno 2 % nižje cene materiala, storitev in dela za napravo nasadov. Zvišali pa so se stroški zavarovanja (višje premijske stopnje), najetega dela (minimalna plača, ki je podlaga za oceno stroškov najetega dela, se je zvišala za dobrih 6 %) in domačega dela, ki so se zaradi rasti plač povišali za približno 7 %.</w:t>
      </w:r>
    </w:p>
    <w:p w14:paraId="537D289B" w14:textId="1D03EB30" w:rsidR="00D1505C" w:rsidRPr="00623E67" w:rsidRDefault="00D1505C" w:rsidP="00D1505C">
      <w:pPr>
        <w:pStyle w:val="ZPslikanaslov"/>
      </w:pPr>
      <w:bookmarkStart w:id="469" w:name="_Toc57389608"/>
      <w:bookmarkStart w:id="470" w:name="_Toc75263171"/>
      <w:bookmarkStart w:id="471" w:name="_Toc75958940"/>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26</w:t>
      </w:r>
      <w:r w:rsidRPr="00623E67">
        <w:rPr>
          <w:noProof/>
        </w:rPr>
        <w:fldChar w:fldCharType="end"/>
      </w:r>
      <w:r w:rsidRPr="00623E67">
        <w:t>: Osnovni ekonomski kazalci pri pridelavi grozdja (indeks; povprečje 2015–2019 = 100)</w:t>
      </w:r>
      <w:bookmarkEnd w:id="469"/>
      <w:bookmarkEnd w:id="470"/>
      <w:bookmarkEnd w:id="471"/>
    </w:p>
    <w:p w14:paraId="038B92A3" w14:textId="77777777" w:rsidR="00D1505C" w:rsidRPr="00623E67" w:rsidRDefault="00D1505C" w:rsidP="00D1505C">
      <w:pPr>
        <w:pStyle w:val="ZPslika"/>
        <w:rPr>
          <w:szCs w:val="16"/>
        </w:rPr>
      </w:pPr>
      <w:r w:rsidRPr="00623E67">
        <w:drawing>
          <wp:inline distT="0" distB="0" distL="0" distR="0" wp14:anchorId="49FDBF8D" wp14:editId="26AA543F">
            <wp:extent cx="5197540" cy="1956021"/>
            <wp:effectExtent l="0" t="0" r="3175" b="635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1174" cy="1976205"/>
                    </a:xfrm>
                    <a:prstGeom prst="rect">
                      <a:avLst/>
                    </a:prstGeom>
                    <a:noFill/>
                    <a:ln>
                      <a:noFill/>
                    </a:ln>
                  </pic:spPr>
                </pic:pic>
              </a:graphicData>
            </a:graphic>
          </wp:inline>
        </w:drawing>
      </w:r>
    </w:p>
    <w:p w14:paraId="1C851FE7" w14:textId="77777777" w:rsidR="00D1505C" w:rsidRPr="00623E67" w:rsidRDefault="00D1505C" w:rsidP="00D1505C">
      <w:pPr>
        <w:pStyle w:val="ZPpodnapis"/>
      </w:pPr>
      <w:r w:rsidRPr="00623E67">
        <w:t>Vir: KIS, SURS (preračuni KIS)</w:t>
      </w:r>
    </w:p>
    <w:p w14:paraId="4A1DBA57" w14:textId="2D40C9B8" w:rsidR="00B95DEF" w:rsidRPr="00623E67" w:rsidRDefault="00D1505C" w:rsidP="00D1505C">
      <w:pPr>
        <w:pStyle w:val="ZPtekst"/>
        <w:rPr>
          <w:rStyle w:val="TelobesedilaZnakZnak1ZnakZnakZnak"/>
          <w:color w:val="4F81BD" w:themeColor="accent1"/>
        </w:rPr>
        <w:sectPr w:rsidR="00B95DEF" w:rsidRPr="00623E67" w:rsidSect="00282A0D">
          <w:pgSz w:w="11907" w:h="16840" w:code="9"/>
          <w:pgMar w:top="1418" w:right="1418" w:bottom="1418" w:left="1418" w:header="567" w:footer="567" w:gutter="0"/>
          <w:cols w:space="708"/>
          <w:docGrid w:linePitch="360"/>
        </w:sectPr>
      </w:pPr>
      <w:r w:rsidRPr="00623E67">
        <w:t>Znižanje odkupnih cen (–19 %) pri manj kot odstotnem zvišanju stroškov pridelave in približno enakih proračunskih podporah je vplivalo na močno poslabšanje ekonomskega položaja pridelovalcev grozdja za prodajo, ki je tako ali tako že leta zelo slab. Po podatkih RPGV se približno 70 % pridelanega grozdja predela na kmetijskih gospodarstvih in proda kot vino. Vinogradniki bi brez kombinacije prodaje grozdja in vina zelo težko vztrajali v tej panogi, s</w:t>
      </w:r>
      <w:r w:rsidR="008544C5">
        <w:t>aj odkupne cene grozdja navadno</w:t>
      </w:r>
      <w:r w:rsidRPr="00623E67">
        <w:t xml:space="preserve"> zadoščajo komaj za pokritje variabilnih stroškov in amortizacije. Ocene na podlagi modelnih kalkulacij kažejo, da naj bi bila neto dodana vrednost (tj. dohodek, namenjen pokritju stroškov domačega dela, prispevkov za socialno varnost in </w:t>
      </w:r>
      <w:r w:rsidRPr="00623E67">
        <w:lastRenderedPageBreak/>
        <w:t>pravic iz dela) pri pridelavi grozdja v letih 2015–2020 zelo nizka (med –3 in 7 EUR na uro vloženega dela).</w:t>
      </w:r>
    </w:p>
    <w:p w14:paraId="5685E9CE" w14:textId="77777777" w:rsidR="00D1505C" w:rsidRPr="00623E67" w:rsidRDefault="00D1505C" w:rsidP="00D1505C">
      <w:pPr>
        <w:pStyle w:val="Naslov3"/>
        <w:tabs>
          <w:tab w:val="num" w:pos="2041"/>
        </w:tabs>
      </w:pPr>
      <w:bookmarkStart w:id="472" w:name="_Toc75263252"/>
      <w:bookmarkStart w:id="473" w:name="_Toc75959145"/>
      <w:bookmarkEnd w:id="435"/>
      <w:r w:rsidRPr="00623E67">
        <w:lastRenderedPageBreak/>
        <w:t>Površina nasadov; 2009, 2015 in 2020</w:t>
      </w:r>
      <w:bookmarkEnd w:id="472"/>
      <w:bookmarkEnd w:id="473"/>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D1505C" w:rsidRPr="00623E67" w14:paraId="44B8228A" w14:textId="77777777" w:rsidTr="00D205B8">
        <w:trPr>
          <w:trHeight w:val="240"/>
          <w:jc w:val="center"/>
        </w:trPr>
        <w:tc>
          <w:tcPr>
            <w:tcW w:w="2592" w:type="dxa"/>
            <w:vMerge w:val="restart"/>
            <w:tcBorders>
              <w:top w:val="single" w:sz="12" w:space="0" w:color="4F6228" w:themeColor="accent3" w:themeShade="80"/>
              <w:bottom w:val="nil"/>
              <w:right w:val="nil"/>
            </w:tcBorders>
            <w:shd w:val="clear" w:color="auto" w:fill="D9D9D9" w:themeFill="background1" w:themeFillShade="D9"/>
            <w:noWrap/>
            <w:vAlign w:val="bottom"/>
          </w:tcPr>
          <w:p w14:paraId="6A6778F3" w14:textId="77777777" w:rsidR="00D1505C" w:rsidRPr="00623E67" w:rsidRDefault="00D1505C" w:rsidP="00D205B8">
            <w:pPr>
              <w:pStyle w:val="ZPpregglava"/>
              <w:jc w:val="left"/>
            </w:pPr>
          </w:p>
        </w:tc>
        <w:tc>
          <w:tcPr>
            <w:tcW w:w="3082" w:type="dxa"/>
            <w:gridSpan w:val="4"/>
            <w:tcBorders>
              <w:top w:val="single" w:sz="12" w:space="0" w:color="4F6228" w:themeColor="accent3" w:themeShade="80"/>
              <w:left w:val="nil"/>
              <w:bottom w:val="nil"/>
              <w:right w:val="single" w:sz="6" w:space="0" w:color="4F6228" w:themeColor="accent3" w:themeShade="80"/>
            </w:tcBorders>
            <w:shd w:val="clear" w:color="auto" w:fill="D9D9D9" w:themeFill="background1" w:themeFillShade="D9"/>
            <w:noWrap/>
            <w:vAlign w:val="bottom"/>
          </w:tcPr>
          <w:p w14:paraId="1E97EF73" w14:textId="77777777" w:rsidR="00D1505C" w:rsidRPr="00623E67" w:rsidRDefault="00D1505C" w:rsidP="00D205B8">
            <w:pPr>
              <w:pStyle w:val="ZPpregglava"/>
              <w:jc w:val="center"/>
            </w:pPr>
            <w:r w:rsidRPr="00623E67">
              <w:t>Skupaj*</w:t>
            </w:r>
          </w:p>
        </w:tc>
        <w:tc>
          <w:tcPr>
            <w:tcW w:w="2786" w:type="dxa"/>
            <w:gridSpan w:val="4"/>
            <w:tcBorders>
              <w:top w:val="single" w:sz="12" w:space="0" w:color="4F6228" w:themeColor="accent3" w:themeShade="80"/>
              <w:left w:val="single" w:sz="6" w:space="0" w:color="4F6228" w:themeColor="accent3" w:themeShade="80"/>
              <w:bottom w:val="nil"/>
              <w:right w:val="nil"/>
            </w:tcBorders>
            <w:shd w:val="clear" w:color="auto" w:fill="D9D9D9" w:themeFill="background1" w:themeFillShade="D9"/>
            <w:noWrap/>
            <w:vAlign w:val="bottom"/>
          </w:tcPr>
          <w:p w14:paraId="45C9DB34" w14:textId="77777777" w:rsidR="00D1505C" w:rsidRPr="00623E67" w:rsidRDefault="00D1505C" w:rsidP="00D205B8">
            <w:pPr>
              <w:pStyle w:val="ZPpregglava"/>
              <w:jc w:val="center"/>
            </w:pPr>
            <w:r w:rsidRPr="00623E67">
              <w:t>Podravje</w:t>
            </w:r>
          </w:p>
        </w:tc>
        <w:tc>
          <w:tcPr>
            <w:tcW w:w="2771" w:type="dxa"/>
            <w:gridSpan w:val="4"/>
            <w:tcBorders>
              <w:top w:val="single" w:sz="12" w:space="0" w:color="4F6228" w:themeColor="accent3" w:themeShade="80"/>
              <w:left w:val="nil"/>
              <w:bottom w:val="nil"/>
              <w:right w:val="single" w:sz="6" w:space="0" w:color="4F6228" w:themeColor="accent3" w:themeShade="80"/>
            </w:tcBorders>
            <w:shd w:val="clear" w:color="auto" w:fill="D9D9D9" w:themeFill="background1" w:themeFillShade="D9"/>
            <w:noWrap/>
            <w:vAlign w:val="bottom"/>
          </w:tcPr>
          <w:p w14:paraId="6BEB3E38" w14:textId="77777777" w:rsidR="00D1505C" w:rsidRPr="00623E67" w:rsidRDefault="00D1505C" w:rsidP="00D205B8">
            <w:pPr>
              <w:pStyle w:val="ZPpregglava"/>
              <w:jc w:val="center"/>
            </w:pPr>
            <w:r w:rsidRPr="00623E67">
              <w:t>Posavje</w:t>
            </w:r>
          </w:p>
        </w:tc>
        <w:tc>
          <w:tcPr>
            <w:tcW w:w="2771" w:type="dxa"/>
            <w:gridSpan w:val="4"/>
            <w:tcBorders>
              <w:top w:val="single" w:sz="12" w:space="0" w:color="4F6228" w:themeColor="accent3" w:themeShade="80"/>
              <w:left w:val="single" w:sz="6" w:space="0" w:color="4F6228" w:themeColor="accent3" w:themeShade="80"/>
              <w:bottom w:val="nil"/>
            </w:tcBorders>
            <w:shd w:val="clear" w:color="auto" w:fill="D9D9D9" w:themeFill="background1" w:themeFillShade="D9"/>
            <w:noWrap/>
            <w:vAlign w:val="bottom"/>
          </w:tcPr>
          <w:p w14:paraId="3ABECC80" w14:textId="77777777" w:rsidR="00D1505C" w:rsidRPr="00623E67" w:rsidRDefault="00D1505C" w:rsidP="00D205B8">
            <w:pPr>
              <w:pStyle w:val="ZPpregglava"/>
              <w:jc w:val="center"/>
            </w:pPr>
            <w:r w:rsidRPr="00623E67">
              <w:t>Primorje</w:t>
            </w:r>
          </w:p>
        </w:tc>
      </w:tr>
      <w:tr w:rsidR="00D1505C" w:rsidRPr="00623E67" w14:paraId="1B5391F6" w14:textId="77777777" w:rsidTr="00D205B8">
        <w:trPr>
          <w:trHeight w:val="240"/>
          <w:jc w:val="center"/>
        </w:trPr>
        <w:tc>
          <w:tcPr>
            <w:tcW w:w="2592" w:type="dxa"/>
            <w:vMerge/>
            <w:tcBorders>
              <w:top w:val="nil"/>
              <w:bottom w:val="single" w:sz="6" w:space="0" w:color="008000"/>
            </w:tcBorders>
            <w:shd w:val="clear" w:color="auto" w:fill="D9D9D9" w:themeFill="background1" w:themeFillShade="D9"/>
            <w:noWrap/>
            <w:vAlign w:val="bottom"/>
          </w:tcPr>
          <w:p w14:paraId="6711F261" w14:textId="77777777" w:rsidR="00D1505C" w:rsidRPr="00623E67" w:rsidRDefault="00D1505C" w:rsidP="00D205B8">
            <w:pPr>
              <w:pStyle w:val="ZPpregglava"/>
            </w:pPr>
          </w:p>
        </w:tc>
        <w:tc>
          <w:tcPr>
            <w:tcW w:w="774" w:type="dxa"/>
            <w:tcBorders>
              <w:top w:val="nil"/>
              <w:bottom w:val="single" w:sz="6" w:space="0" w:color="008000"/>
            </w:tcBorders>
            <w:shd w:val="clear" w:color="auto" w:fill="D9D9D9" w:themeFill="background1" w:themeFillShade="D9"/>
            <w:noWrap/>
            <w:vAlign w:val="bottom"/>
          </w:tcPr>
          <w:p w14:paraId="368C62CF" w14:textId="77777777" w:rsidR="00D1505C" w:rsidRPr="00623E67" w:rsidRDefault="00D1505C" w:rsidP="00D205B8">
            <w:pPr>
              <w:pStyle w:val="ZPpregglava"/>
            </w:pPr>
            <w:r w:rsidRPr="00623E67">
              <w:t>2009</w:t>
            </w:r>
          </w:p>
        </w:tc>
        <w:tc>
          <w:tcPr>
            <w:tcW w:w="775" w:type="dxa"/>
            <w:tcBorders>
              <w:top w:val="nil"/>
              <w:bottom w:val="single" w:sz="6" w:space="0" w:color="008000"/>
            </w:tcBorders>
            <w:shd w:val="clear" w:color="auto" w:fill="D9D9D9" w:themeFill="background1" w:themeFillShade="D9"/>
            <w:noWrap/>
            <w:vAlign w:val="bottom"/>
          </w:tcPr>
          <w:p w14:paraId="42B7646F" w14:textId="77777777" w:rsidR="00D1505C" w:rsidRPr="00623E67" w:rsidRDefault="00D1505C" w:rsidP="00D205B8">
            <w:pPr>
              <w:pStyle w:val="ZPpregglava"/>
            </w:pPr>
            <w:r w:rsidRPr="00623E67">
              <w:t>2015</w:t>
            </w:r>
          </w:p>
        </w:tc>
        <w:tc>
          <w:tcPr>
            <w:tcW w:w="774" w:type="dxa"/>
            <w:tcBorders>
              <w:top w:val="nil"/>
              <w:bottom w:val="single" w:sz="6" w:space="0" w:color="008000"/>
            </w:tcBorders>
            <w:shd w:val="clear" w:color="auto" w:fill="D9D9D9" w:themeFill="background1" w:themeFillShade="D9"/>
            <w:vAlign w:val="bottom"/>
          </w:tcPr>
          <w:p w14:paraId="1094C9DF" w14:textId="77777777" w:rsidR="00D1505C" w:rsidRPr="00623E67" w:rsidRDefault="00D1505C" w:rsidP="00D205B8">
            <w:pPr>
              <w:pStyle w:val="ZPpregglava"/>
            </w:pPr>
            <w:r w:rsidRPr="00623E67">
              <w:t>2020</w:t>
            </w:r>
          </w:p>
        </w:tc>
        <w:tc>
          <w:tcPr>
            <w:tcW w:w="759" w:type="dxa"/>
            <w:tcBorders>
              <w:top w:val="nil"/>
              <w:bottom w:val="single" w:sz="6" w:space="0" w:color="008000"/>
              <w:right w:val="single" w:sz="6" w:space="0" w:color="008000"/>
            </w:tcBorders>
            <w:shd w:val="clear" w:color="auto" w:fill="D9D9D9" w:themeFill="background1" w:themeFillShade="D9"/>
            <w:vAlign w:val="bottom"/>
          </w:tcPr>
          <w:p w14:paraId="371137CB" w14:textId="77777777" w:rsidR="00D1505C" w:rsidRPr="00623E67" w:rsidRDefault="00D1505C" w:rsidP="00D205B8">
            <w:pPr>
              <w:pStyle w:val="ZPpregglava"/>
            </w:pPr>
            <w:r w:rsidRPr="00623E67">
              <w:t>Indeks</w:t>
            </w:r>
          </w:p>
          <w:p w14:paraId="2A964109" w14:textId="77777777" w:rsidR="00D1505C" w:rsidRPr="00623E67" w:rsidRDefault="00D1505C" w:rsidP="00D205B8">
            <w:pPr>
              <w:pStyle w:val="ZPpregglava"/>
            </w:pPr>
            <w:r w:rsidRPr="00623E67">
              <w:t>2020/15</w:t>
            </w:r>
          </w:p>
        </w:tc>
        <w:tc>
          <w:tcPr>
            <w:tcW w:w="707" w:type="dxa"/>
            <w:tcBorders>
              <w:top w:val="nil"/>
              <w:left w:val="single" w:sz="6" w:space="0" w:color="008000"/>
              <w:bottom w:val="single" w:sz="6" w:space="0" w:color="008000"/>
            </w:tcBorders>
            <w:shd w:val="clear" w:color="auto" w:fill="D9D9D9" w:themeFill="background1" w:themeFillShade="D9"/>
            <w:noWrap/>
            <w:vAlign w:val="bottom"/>
          </w:tcPr>
          <w:p w14:paraId="6149CB63" w14:textId="77777777" w:rsidR="00D1505C" w:rsidRPr="00623E67" w:rsidRDefault="00D1505C" w:rsidP="00D205B8">
            <w:pPr>
              <w:pStyle w:val="ZPpregglava"/>
            </w:pPr>
            <w:r w:rsidRPr="00623E67">
              <w:t>2009</w:t>
            </w:r>
          </w:p>
        </w:tc>
        <w:tc>
          <w:tcPr>
            <w:tcW w:w="693" w:type="dxa"/>
            <w:tcBorders>
              <w:top w:val="nil"/>
              <w:bottom w:val="single" w:sz="6" w:space="0" w:color="008000"/>
            </w:tcBorders>
            <w:shd w:val="clear" w:color="auto" w:fill="D9D9D9" w:themeFill="background1" w:themeFillShade="D9"/>
            <w:noWrap/>
            <w:vAlign w:val="bottom"/>
          </w:tcPr>
          <w:p w14:paraId="670C7BFD" w14:textId="77777777" w:rsidR="00D1505C" w:rsidRPr="00623E67" w:rsidRDefault="00D1505C" w:rsidP="00D205B8">
            <w:pPr>
              <w:pStyle w:val="ZPpregglava"/>
            </w:pPr>
            <w:r w:rsidRPr="00623E67">
              <w:t>2015</w:t>
            </w:r>
          </w:p>
        </w:tc>
        <w:tc>
          <w:tcPr>
            <w:tcW w:w="693" w:type="dxa"/>
            <w:tcBorders>
              <w:top w:val="nil"/>
              <w:bottom w:val="single" w:sz="6" w:space="0" w:color="008000"/>
            </w:tcBorders>
            <w:shd w:val="clear" w:color="auto" w:fill="D9D9D9" w:themeFill="background1" w:themeFillShade="D9"/>
            <w:vAlign w:val="bottom"/>
          </w:tcPr>
          <w:p w14:paraId="64FD8FBF"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6E806F5F" w14:textId="77777777" w:rsidR="00D1505C" w:rsidRPr="00623E67" w:rsidRDefault="00D1505C" w:rsidP="00D205B8">
            <w:pPr>
              <w:pStyle w:val="ZPpregglava"/>
            </w:pPr>
            <w:r w:rsidRPr="00623E67">
              <w:t>Indeks</w:t>
            </w:r>
          </w:p>
          <w:p w14:paraId="503D794F" w14:textId="77777777" w:rsidR="00D1505C" w:rsidRPr="00623E67" w:rsidRDefault="00D1505C" w:rsidP="00D205B8">
            <w:pPr>
              <w:pStyle w:val="ZPpregglava"/>
            </w:pPr>
            <w:r w:rsidRPr="00623E67">
              <w:t>2020/15</w:t>
            </w:r>
          </w:p>
        </w:tc>
        <w:tc>
          <w:tcPr>
            <w:tcW w:w="692" w:type="dxa"/>
            <w:tcBorders>
              <w:top w:val="nil"/>
              <w:left w:val="single" w:sz="6" w:space="0" w:color="008000"/>
              <w:bottom w:val="single" w:sz="6" w:space="0" w:color="008000"/>
            </w:tcBorders>
            <w:shd w:val="clear" w:color="auto" w:fill="D9D9D9" w:themeFill="background1" w:themeFillShade="D9"/>
            <w:noWrap/>
            <w:vAlign w:val="bottom"/>
          </w:tcPr>
          <w:p w14:paraId="6163B7D2" w14:textId="77777777" w:rsidR="00D1505C" w:rsidRPr="00623E67" w:rsidRDefault="00D1505C" w:rsidP="00D205B8">
            <w:pPr>
              <w:pStyle w:val="ZPpregglava"/>
            </w:pPr>
            <w:r w:rsidRPr="00623E67">
              <w:t>2009</w:t>
            </w:r>
          </w:p>
        </w:tc>
        <w:tc>
          <w:tcPr>
            <w:tcW w:w="693" w:type="dxa"/>
            <w:tcBorders>
              <w:top w:val="nil"/>
              <w:bottom w:val="single" w:sz="6" w:space="0" w:color="008000"/>
            </w:tcBorders>
            <w:shd w:val="clear" w:color="auto" w:fill="D9D9D9" w:themeFill="background1" w:themeFillShade="D9"/>
            <w:noWrap/>
            <w:vAlign w:val="bottom"/>
          </w:tcPr>
          <w:p w14:paraId="498FD140" w14:textId="77777777" w:rsidR="00D1505C" w:rsidRPr="00623E67" w:rsidRDefault="00D1505C" w:rsidP="00D205B8">
            <w:pPr>
              <w:pStyle w:val="ZPpregglava"/>
            </w:pPr>
            <w:r w:rsidRPr="00623E67">
              <w:t>2015</w:t>
            </w:r>
          </w:p>
        </w:tc>
        <w:tc>
          <w:tcPr>
            <w:tcW w:w="693" w:type="dxa"/>
            <w:tcBorders>
              <w:top w:val="nil"/>
              <w:bottom w:val="single" w:sz="6" w:space="0" w:color="008000"/>
            </w:tcBorders>
            <w:shd w:val="clear" w:color="auto" w:fill="D9D9D9" w:themeFill="background1" w:themeFillShade="D9"/>
            <w:vAlign w:val="bottom"/>
          </w:tcPr>
          <w:p w14:paraId="2D5B558C"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23EDB8C6" w14:textId="77777777" w:rsidR="00D1505C" w:rsidRPr="00623E67" w:rsidRDefault="00D1505C" w:rsidP="00D205B8">
            <w:pPr>
              <w:pStyle w:val="ZPpregglava"/>
            </w:pPr>
            <w:r w:rsidRPr="00623E67">
              <w:t>Indeks</w:t>
            </w:r>
          </w:p>
          <w:p w14:paraId="71D64065" w14:textId="77777777" w:rsidR="00D1505C" w:rsidRPr="00623E67" w:rsidRDefault="00D1505C" w:rsidP="00D205B8">
            <w:pPr>
              <w:pStyle w:val="ZPpregglava"/>
            </w:pPr>
            <w:r w:rsidRPr="00623E67">
              <w:t>2020/15</w:t>
            </w:r>
          </w:p>
        </w:tc>
        <w:tc>
          <w:tcPr>
            <w:tcW w:w="692" w:type="dxa"/>
            <w:tcBorders>
              <w:top w:val="nil"/>
              <w:left w:val="single" w:sz="6" w:space="0" w:color="008000"/>
              <w:bottom w:val="single" w:sz="6" w:space="0" w:color="008000"/>
            </w:tcBorders>
            <w:shd w:val="clear" w:color="auto" w:fill="D9D9D9" w:themeFill="background1" w:themeFillShade="D9"/>
            <w:noWrap/>
            <w:vAlign w:val="bottom"/>
          </w:tcPr>
          <w:p w14:paraId="437152EF" w14:textId="77777777" w:rsidR="00D1505C" w:rsidRPr="00623E67" w:rsidRDefault="00D1505C" w:rsidP="00D205B8">
            <w:pPr>
              <w:pStyle w:val="ZPpregglava"/>
            </w:pPr>
            <w:r w:rsidRPr="00623E67">
              <w:t>2009</w:t>
            </w:r>
          </w:p>
        </w:tc>
        <w:tc>
          <w:tcPr>
            <w:tcW w:w="693" w:type="dxa"/>
            <w:tcBorders>
              <w:top w:val="nil"/>
              <w:bottom w:val="single" w:sz="6" w:space="0" w:color="008000"/>
            </w:tcBorders>
            <w:shd w:val="clear" w:color="auto" w:fill="D9D9D9" w:themeFill="background1" w:themeFillShade="D9"/>
            <w:noWrap/>
            <w:vAlign w:val="bottom"/>
          </w:tcPr>
          <w:p w14:paraId="6D87788F" w14:textId="77777777" w:rsidR="00D1505C" w:rsidRPr="00623E67" w:rsidRDefault="00D1505C" w:rsidP="00D205B8">
            <w:pPr>
              <w:pStyle w:val="ZPpregglava"/>
            </w:pPr>
            <w:r w:rsidRPr="00623E67">
              <w:t>2015</w:t>
            </w:r>
          </w:p>
        </w:tc>
        <w:tc>
          <w:tcPr>
            <w:tcW w:w="693" w:type="dxa"/>
            <w:tcBorders>
              <w:top w:val="nil"/>
              <w:bottom w:val="single" w:sz="6" w:space="0" w:color="008000"/>
            </w:tcBorders>
            <w:shd w:val="clear" w:color="auto" w:fill="D9D9D9" w:themeFill="background1" w:themeFillShade="D9"/>
            <w:vAlign w:val="bottom"/>
          </w:tcPr>
          <w:p w14:paraId="0128E8B5" w14:textId="77777777" w:rsidR="00D1505C" w:rsidRPr="00623E67" w:rsidRDefault="00D1505C" w:rsidP="00D205B8">
            <w:pPr>
              <w:pStyle w:val="ZPpregglava"/>
            </w:pPr>
            <w:r w:rsidRPr="00623E67">
              <w:t>2020</w:t>
            </w:r>
          </w:p>
        </w:tc>
        <w:tc>
          <w:tcPr>
            <w:tcW w:w="693" w:type="dxa"/>
            <w:tcBorders>
              <w:top w:val="nil"/>
              <w:bottom w:val="single" w:sz="6" w:space="0" w:color="008000"/>
            </w:tcBorders>
            <w:shd w:val="clear" w:color="auto" w:fill="D9D9D9" w:themeFill="background1" w:themeFillShade="D9"/>
            <w:vAlign w:val="bottom"/>
          </w:tcPr>
          <w:p w14:paraId="19742AD1" w14:textId="77777777" w:rsidR="00D1505C" w:rsidRPr="00623E67" w:rsidRDefault="00D1505C" w:rsidP="00D205B8">
            <w:pPr>
              <w:pStyle w:val="ZPpregglava"/>
            </w:pPr>
            <w:r w:rsidRPr="00623E67">
              <w:t>Indeks</w:t>
            </w:r>
          </w:p>
          <w:p w14:paraId="189B5D36" w14:textId="77777777" w:rsidR="00D1505C" w:rsidRPr="00623E67" w:rsidRDefault="00D1505C" w:rsidP="00D205B8">
            <w:pPr>
              <w:pStyle w:val="ZPpregglava"/>
            </w:pPr>
            <w:r w:rsidRPr="00623E67">
              <w:t>2020/15</w:t>
            </w:r>
          </w:p>
        </w:tc>
      </w:tr>
      <w:tr w:rsidR="00D1505C" w:rsidRPr="00623E67" w14:paraId="7207F650" w14:textId="77777777" w:rsidTr="00D205B8">
        <w:trPr>
          <w:trHeight w:val="240"/>
          <w:jc w:val="center"/>
        </w:trPr>
        <w:tc>
          <w:tcPr>
            <w:tcW w:w="2592" w:type="dxa"/>
            <w:tcBorders>
              <w:top w:val="single" w:sz="6" w:space="0" w:color="008000"/>
            </w:tcBorders>
            <w:shd w:val="clear" w:color="auto" w:fill="auto"/>
            <w:noWrap/>
            <w:vAlign w:val="bottom"/>
          </w:tcPr>
          <w:p w14:paraId="70134213" w14:textId="77777777" w:rsidR="00D1505C" w:rsidRPr="00623E67" w:rsidRDefault="00D1505C" w:rsidP="00D205B8">
            <w:pPr>
              <w:pStyle w:val="ZPpregtekst"/>
              <w:rPr>
                <w:b/>
              </w:rPr>
            </w:pPr>
            <w:r w:rsidRPr="00623E67">
              <w:t>Vinogradi</w:t>
            </w:r>
          </w:p>
        </w:tc>
        <w:tc>
          <w:tcPr>
            <w:tcW w:w="774" w:type="dxa"/>
            <w:tcBorders>
              <w:top w:val="single" w:sz="6" w:space="0" w:color="008000"/>
            </w:tcBorders>
            <w:shd w:val="clear" w:color="auto" w:fill="auto"/>
            <w:noWrap/>
            <w:vAlign w:val="bottom"/>
          </w:tcPr>
          <w:p w14:paraId="2DDAC1D6" w14:textId="77777777" w:rsidR="00D1505C" w:rsidRPr="00623E67" w:rsidRDefault="00D1505C" w:rsidP="00D205B8">
            <w:pPr>
              <w:pStyle w:val="ZPpregtevilke"/>
              <w:rPr>
                <w:b/>
              </w:rPr>
            </w:pPr>
            <w:r w:rsidRPr="00623E67">
              <w:t>16.354</w:t>
            </w:r>
          </w:p>
        </w:tc>
        <w:tc>
          <w:tcPr>
            <w:tcW w:w="775" w:type="dxa"/>
            <w:tcBorders>
              <w:top w:val="single" w:sz="6" w:space="0" w:color="008000"/>
            </w:tcBorders>
            <w:noWrap/>
            <w:vAlign w:val="bottom"/>
          </w:tcPr>
          <w:p w14:paraId="3C4AF267" w14:textId="77777777" w:rsidR="00D1505C" w:rsidRPr="00623E67" w:rsidRDefault="00D1505C" w:rsidP="00D205B8">
            <w:pPr>
              <w:pStyle w:val="ZPpregtevilke"/>
              <w:rPr>
                <w:b/>
              </w:rPr>
            </w:pPr>
            <w:r w:rsidRPr="00623E67">
              <w:t>15.688</w:t>
            </w:r>
          </w:p>
        </w:tc>
        <w:tc>
          <w:tcPr>
            <w:tcW w:w="774" w:type="dxa"/>
            <w:tcBorders>
              <w:top w:val="single" w:sz="6" w:space="0" w:color="008000"/>
            </w:tcBorders>
            <w:vAlign w:val="bottom"/>
          </w:tcPr>
          <w:p w14:paraId="22423415" w14:textId="77777777" w:rsidR="00D1505C" w:rsidRPr="00623E67" w:rsidRDefault="00D1505C" w:rsidP="00D205B8">
            <w:pPr>
              <w:pStyle w:val="ZPpregtevilke"/>
              <w:rPr>
                <w:b/>
              </w:rPr>
            </w:pPr>
            <w:r w:rsidRPr="00623E67">
              <w:t>15.261</w:t>
            </w:r>
          </w:p>
        </w:tc>
        <w:tc>
          <w:tcPr>
            <w:tcW w:w="759" w:type="dxa"/>
            <w:tcBorders>
              <w:top w:val="single" w:sz="6" w:space="0" w:color="008000"/>
              <w:right w:val="single" w:sz="6" w:space="0" w:color="008000"/>
            </w:tcBorders>
            <w:shd w:val="clear" w:color="auto" w:fill="auto"/>
            <w:vAlign w:val="bottom"/>
          </w:tcPr>
          <w:p w14:paraId="60D4DB39" w14:textId="77777777" w:rsidR="00D1505C" w:rsidRPr="00623E67" w:rsidRDefault="00D1505C" w:rsidP="00D205B8">
            <w:pPr>
              <w:pStyle w:val="ZPpregtevilke"/>
              <w:rPr>
                <w:b/>
              </w:rPr>
            </w:pPr>
            <w:r w:rsidRPr="00623E67">
              <w:t>97,3</w:t>
            </w:r>
          </w:p>
        </w:tc>
        <w:tc>
          <w:tcPr>
            <w:tcW w:w="707" w:type="dxa"/>
            <w:tcBorders>
              <w:top w:val="single" w:sz="6" w:space="0" w:color="008000"/>
            </w:tcBorders>
            <w:noWrap/>
            <w:vAlign w:val="bottom"/>
          </w:tcPr>
          <w:p w14:paraId="60EB127D" w14:textId="77777777" w:rsidR="00D1505C" w:rsidRPr="00623E67" w:rsidRDefault="00D1505C" w:rsidP="00D205B8">
            <w:pPr>
              <w:pStyle w:val="ZPpregtevilke"/>
              <w:rPr>
                <w:b/>
              </w:rPr>
            </w:pPr>
            <w:r w:rsidRPr="00623E67">
              <w:t>6.944</w:t>
            </w:r>
          </w:p>
        </w:tc>
        <w:tc>
          <w:tcPr>
            <w:tcW w:w="693" w:type="dxa"/>
            <w:tcBorders>
              <w:top w:val="single" w:sz="6" w:space="0" w:color="008000"/>
            </w:tcBorders>
            <w:noWrap/>
            <w:vAlign w:val="bottom"/>
          </w:tcPr>
          <w:p w14:paraId="35313E1F" w14:textId="77777777" w:rsidR="00D1505C" w:rsidRPr="00623E67" w:rsidRDefault="00D1505C" w:rsidP="00D205B8">
            <w:pPr>
              <w:pStyle w:val="ZPpregtevilke"/>
              <w:rPr>
                <w:b/>
              </w:rPr>
            </w:pPr>
            <w:r w:rsidRPr="00623E67">
              <w:t>6.516</w:t>
            </w:r>
          </w:p>
        </w:tc>
        <w:tc>
          <w:tcPr>
            <w:tcW w:w="693" w:type="dxa"/>
            <w:tcBorders>
              <w:top w:val="single" w:sz="6" w:space="0" w:color="008000"/>
            </w:tcBorders>
            <w:vAlign w:val="bottom"/>
          </w:tcPr>
          <w:p w14:paraId="3D28F6A4" w14:textId="77777777" w:rsidR="00D1505C" w:rsidRPr="00623E67" w:rsidRDefault="00D1505C" w:rsidP="00D205B8">
            <w:pPr>
              <w:pStyle w:val="ZPpregtevilke"/>
              <w:rPr>
                <w:b/>
              </w:rPr>
            </w:pPr>
            <w:r w:rsidRPr="00623E67">
              <w:t>6.244</w:t>
            </w:r>
          </w:p>
        </w:tc>
        <w:tc>
          <w:tcPr>
            <w:tcW w:w="693" w:type="dxa"/>
            <w:tcBorders>
              <w:top w:val="single" w:sz="6" w:space="0" w:color="008000"/>
              <w:right w:val="single" w:sz="6" w:space="0" w:color="008000"/>
            </w:tcBorders>
            <w:shd w:val="clear" w:color="auto" w:fill="auto"/>
            <w:vAlign w:val="bottom"/>
          </w:tcPr>
          <w:p w14:paraId="678AC113" w14:textId="77777777" w:rsidR="00D1505C" w:rsidRPr="00623E67" w:rsidRDefault="00D1505C" w:rsidP="00D205B8">
            <w:pPr>
              <w:pStyle w:val="ZPpregtevilke"/>
              <w:rPr>
                <w:b/>
              </w:rPr>
            </w:pPr>
            <w:r w:rsidRPr="00623E67">
              <w:t>95,8</w:t>
            </w:r>
          </w:p>
        </w:tc>
        <w:tc>
          <w:tcPr>
            <w:tcW w:w="692" w:type="dxa"/>
            <w:tcBorders>
              <w:top w:val="single" w:sz="6" w:space="0" w:color="008000"/>
            </w:tcBorders>
            <w:noWrap/>
            <w:vAlign w:val="bottom"/>
          </w:tcPr>
          <w:p w14:paraId="511DEB64" w14:textId="77777777" w:rsidR="00D1505C" w:rsidRPr="00623E67" w:rsidRDefault="00D1505C" w:rsidP="00D205B8">
            <w:pPr>
              <w:pStyle w:val="ZPpregtevilke"/>
              <w:rPr>
                <w:b/>
              </w:rPr>
            </w:pPr>
            <w:r w:rsidRPr="00623E67">
              <w:t>2.746</w:t>
            </w:r>
          </w:p>
        </w:tc>
        <w:tc>
          <w:tcPr>
            <w:tcW w:w="693" w:type="dxa"/>
            <w:tcBorders>
              <w:top w:val="single" w:sz="6" w:space="0" w:color="008000"/>
            </w:tcBorders>
            <w:noWrap/>
            <w:vAlign w:val="bottom"/>
          </w:tcPr>
          <w:p w14:paraId="03DC2DFA" w14:textId="77777777" w:rsidR="00D1505C" w:rsidRPr="00623E67" w:rsidRDefault="00D1505C" w:rsidP="00D205B8">
            <w:pPr>
              <w:pStyle w:val="ZPpregtevilke"/>
              <w:rPr>
                <w:b/>
              </w:rPr>
            </w:pPr>
            <w:r w:rsidRPr="00623E67">
              <w:t>2.755</w:t>
            </w:r>
          </w:p>
        </w:tc>
        <w:tc>
          <w:tcPr>
            <w:tcW w:w="693" w:type="dxa"/>
            <w:tcBorders>
              <w:top w:val="single" w:sz="6" w:space="0" w:color="008000"/>
            </w:tcBorders>
            <w:vAlign w:val="bottom"/>
          </w:tcPr>
          <w:p w14:paraId="30DC90B6" w14:textId="77777777" w:rsidR="00D1505C" w:rsidRPr="00623E67" w:rsidRDefault="00D1505C" w:rsidP="00D205B8">
            <w:pPr>
              <w:pStyle w:val="ZPpregtevilke"/>
              <w:rPr>
                <w:b/>
              </w:rPr>
            </w:pPr>
            <w:r w:rsidRPr="00623E67">
              <w:t>2.552</w:t>
            </w:r>
          </w:p>
        </w:tc>
        <w:tc>
          <w:tcPr>
            <w:tcW w:w="693" w:type="dxa"/>
            <w:tcBorders>
              <w:top w:val="single" w:sz="6" w:space="0" w:color="008000"/>
              <w:right w:val="single" w:sz="6" w:space="0" w:color="008000"/>
            </w:tcBorders>
            <w:shd w:val="clear" w:color="auto" w:fill="auto"/>
            <w:vAlign w:val="bottom"/>
          </w:tcPr>
          <w:p w14:paraId="18A85522" w14:textId="77777777" w:rsidR="00D1505C" w:rsidRPr="00623E67" w:rsidRDefault="00D1505C" w:rsidP="00D205B8">
            <w:pPr>
              <w:pStyle w:val="ZPpregtevilke"/>
              <w:rPr>
                <w:b/>
              </w:rPr>
            </w:pPr>
            <w:r w:rsidRPr="00623E67">
              <w:t>92,6</w:t>
            </w:r>
          </w:p>
        </w:tc>
        <w:tc>
          <w:tcPr>
            <w:tcW w:w="692" w:type="dxa"/>
            <w:tcBorders>
              <w:top w:val="single" w:sz="6" w:space="0" w:color="008000"/>
            </w:tcBorders>
            <w:noWrap/>
            <w:vAlign w:val="bottom"/>
          </w:tcPr>
          <w:p w14:paraId="0CD6C9FA" w14:textId="77777777" w:rsidR="00D1505C" w:rsidRPr="00623E67" w:rsidRDefault="00D1505C" w:rsidP="00D205B8">
            <w:pPr>
              <w:pStyle w:val="ZPpregtevilke"/>
              <w:rPr>
                <w:b/>
              </w:rPr>
            </w:pPr>
            <w:r w:rsidRPr="00623E67">
              <w:t>6.643</w:t>
            </w:r>
          </w:p>
        </w:tc>
        <w:tc>
          <w:tcPr>
            <w:tcW w:w="693" w:type="dxa"/>
            <w:tcBorders>
              <w:top w:val="single" w:sz="6" w:space="0" w:color="008000"/>
            </w:tcBorders>
            <w:noWrap/>
            <w:vAlign w:val="bottom"/>
          </w:tcPr>
          <w:p w14:paraId="270F4062" w14:textId="77777777" w:rsidR="00D1505C" w:rsidRPr="00623E67" w:rsidRDefault="00D1505C" w:rsidP="00D205B8">
            <w:pPr>
              <w:pStyle w:val="ZPpregtevilke"/>
              <w:rPr>
                <w:b/>
              </w:rPr>
            </w:pPr>
            <w:r w:rsidRPr="00623E67">
              <w:t>6.391</w:t>
            </w:r>
          </w:p>
        </w:tc>
        <w:tc>
          <w:tcPr>
            <w:tcW w:w="693" w:type="dxa"/>
            <w:tcBorders>
              <w:top w:val="single" w:sz="6" w:space="0" w:color="008000"/>
            </w:tcBorders>
            <w:vAlign w:val="bottom"/>
          </w:tcPr>
          <w:p w14:paraId="0F25AACC" w14:textId="77777777" w:rsidR="00D1505C" w:rsidRPr="00623E67" w:rsidRDefault="00D1505C" w:rsidP="00D205B8">
            <w:pPr>
              <w:pStyle w:val="ZPpregtevilke"/>
              <w:rPr>
                <w:b/>
              </w:rPr>
            </w:pPr>
            <w:r w:rsidRPr="00623E67">
              <w:t>6.437</w:t>
            </w:r>
          </w:p>
        </w:tc>
        <w:tc>
          <w:tcPr>
            <w:tcW w:w="693" w:type="dxa"/>
            <w:tcBorders>
              <w:top w:val="single" w:sz="6" w:space="0" w:color="008000"/>
            </w:tcBorders>
            <w:shd w:val="clear" w:color="auto" w:fill="auto"/>
            <w:vAlign w:val="bottom"/>
          </w:tcPr>
          <w:p w14:paraId="33161A9E" w14:textId="77777777" w:rsidR="00D1505C" w:rsidRPr="00623E67" w:rsidRDefault="00D1505C" w:rsidP="00D205B8">
            <w:pPr>
              <w:pStyle w:val="ZPpregtevilke"/>
              <w:rPr>
                <w:b/>
              </w:rPr>
            </w:pPr>
            <w:r w:rsidRPr="00623E67">
              <w:t>100,7</w:t>
            </w:r>
          </w:p>
        </w:tc>
      </w:tr>
      <w:tr w:rsidR="00D1505C" w:rsidRPr="00623E67" w14:paraId="5E1A5194" w14:textId="77777777" w:rsidTr="00D205B8">
        <w:trPr>
          <w:trHeight w:val="240"/>
          <w:jc w:val="center"/>
        </w:trPr>
        <w:tc>
          <w:tcPr>
            <w:tcW w:w="2592" w:type="dxa"/>
            <w:shd w:val="clear" w:color="auto" w:fill="auto"/>
            <w:noWrap/>
            <w:vAlign w:val="bottom"/>
          </w:tcPr>
          <w:p w14:paraId="36814FE0" w14:textId="77777777" w:rsidR="00D1505C" w:rsidRPr="00623E67" w:rsidRDefault="00D1505C" w:rsidP="00D205B8">
            <w:pPr>
              <w:pStyle w:val="ZPpregtekst"/>
              <w:rPr>
                <w:b/>
                <w:i/>
              </w:rPr>
            </w:pPr>
            <w:r w:rsidRPr="00623E67">
              <w:t>Trsnice</w:t>
            </w:r>
          </w:p>
        </w:tc>
        <w:tc>
          <w:tcPr>
            <w:tcW w:w="774" w:type="dxa"/>
            <w:shd w:val="clear" w:color="auto" w:fill="auto"/>
            <w:noWrap/>
            <w:vAlign w:val="bottom"/>
          </w:tcPr>
          <w:p w14:paraId="19E2251C" w14:textId="77777777" w:rsidR="00D1505C" w:rsidRPr="00623E67" w:rsidRDefault="00D1505C" w:rsidP="00D205B8">
            <w:pPr>
              <w:pStyle w:val="ZPpregtevilke"/>
              <w:rPr>
                <w:b/>
                <w:i/>
              </w:rPr>
            </w:pPr>
            <w:r w:rsidRPr="00623E67">
              <w:t>80</w:t>
            </w:r>
          </w:p>
        </w:tc>
        <w:tc>
          <w:tcPr>
            <w:tcW w:w="775" w:type="dxa"/>
            <w:noWrap/>
            <w:vAlign w:val="bottom"/>
          </w:tcPr>
          <w:p w14:paraId="13B669C2" w14:textId="77777777" w:rsidR="00D1505C" w:rsidRPr="00623E67" w:rsidRDefault="00D1505C" w:rsidP="00D205B8">
            <w:pPr>
              <w:pStyle w:val="ZPpregtevilke"/>
              <w:rPr>
                <w:b/>
                <w:i/>
              </w:rPr>
            </w:pPr>
            <w:r w:rsidRPr="00623E67">
              <w:t>82</w:t>
            </w:r>
          </w:p>
        </w:tc>
        <w:tc>
          <w:tcPr>
            <w:tcW w:w="774" w:type="dxa"/>
            <w:vAlign w:val="bottom"/>
          </w:tcPr>
          <w:p w14:paraId="5803EEFF" w14:textId="77777777" w:rsidR="00D1505C" w:rsidRPr="00623E67" w:rsidRDefault="00D1505C" w:rsidP="00D205B8">
            <w:pPr>
              <w:pStyle w:val="ZPpregtevilke"/>
              <w:rPr>
                <w:b/>
                <w:i/>
              </w:rPr>
            </w:pPr>
            <w:r w:rsidRPr="00623E67">
              <w:t>64</w:t>
            </w:r>
          </w:p>
        </w:tc>
        <w:tc>
          <w:tcPr>
            <w:tcW w:w="759" w:type="dxa"/>
            <w:tcBorders>
              <w:right w:val="single" w:sz="6" w:space="0" w:color="008000"/>
            </w:tcBorders>
            <w:shd w:val="clear" w:color="auto" w:fill="auto"/>
            <w:vAlign w:val="bottom"/>
          </w:tcPr>
          <w:p w14:paraId="29F49D55" w14:textId="77777777" w:rsidR="00D1505C" w:rsidRPr="00623E67" w:rsidRDefault="00D1505C" w:rsidP="00D205B8">
            <w:pPr>
              <w:pStyle w:val="ZPpregtevilke"/>
              <w:rPr>
                <w:b/>
                <w:i/>
              </w:rPr>
            </w:pPr>
            <w:r w:rsidRPr="00623E67">
              <w:t>77,8</w:t>
            </w:r>
          </w:p>
        </w:tc>
        <w:tc>
          <w:tcPr>
            <w:tcW w:w="707" w:type="dxa"/>
            <w:noWrap/>
            <w:vAlign w:val="bottom"/>
          </w:tcPr>
          <w:p w14:paraId="2844808D" w14:textId="77777777" w:rsidR="00D1505C" w:rsidRPr="00623E67" w:rsidRDefault="00D1505C" w:rsidP="00D205B8">
            <w:pPr>
              <w:pStyle w:val="ZPpregtevilke"/>
              <w:rPr>
                <w:b/>
                <w:i/>
              </w:rPr>
            </w:pPr>
            <w:r w:rsidRPr="00623E67">
              <w:t>20</w:t>
            </w:r>
          </w:p>
        </w:tc>
        <w:tc>
          <w:tcPr>
            <w:tcW w:w="693" w:type="dxa"/>
            <w:noWrap/>
            <w:vAlign w:val="bottom"/>
          </w:tcPr>
          <w:p w14:paraId="67045D50" w14:textId="77777777" w:rsidR="00D1505C" w:rsidRPr="00623E67" w:rsidRDefault="00D1505C" w:rsidP="00D205B8">
            <w:pPr>
              <w:pStyle w:val="ZPpregtevilke"/>
              <w:rPr>
                <w:b/>
                <w:i/>
              </w:rPr>
            </w:pPr>
            <w:r w:rsidRPr="00623E67">
              <w:t>12</w:t>
            </w:r>
          </w:p>
        </w:tc>
        <w:tc>
          <w:tcPr>
            <w:tcW w:w="693" w:type="dxa"/>
            <w:vAlign w:val="bottom"/>
          </w:tcPr>
          <w:p w14:paraId="2D7CB9D4" w14:textId="77777777" w:rsidR="00D1505C" w:rsidRPr="00623E67" w:rsidRDefault="00D1505C" w:rsidP="00D205B8">
            <w:pPr>
              <w:pStyle w:val="ZPpregtevilke"/>
              <w:rPr>
                <w:b/>
                <w:i/>
              </w:rPr>
            </w:pPr>
            <w:r w:rsidRPr="00623E67">
              <w:t>28</w:t>
            </w:r>
          </w:p>
        </w:tc>
        <w:tc>
          <w:tcPr>
            <w:tcW w:w="693" w:type="dxa"/>
            <w:tcBorders>
              <w:right w:val="single" w:sz="6" w:space="0" w:color="008000"/>
            </w:tcBorders>
            <w:shd w:val="clear" w:color="auto" w:fill="auto"/>
            <w:vAlign w:val="bottom"/>
          </w:tcPr>
          <w:p w14:paraId="24F1C5D8" w14:textId="77777777" w:rsidR="00D1505C" w:rsidRPr="00623E67" w:rsidRDefault="00D1505C" w:rsidP="00D205B8">
            <w:pPr>
              <w:pStyle w:val="ZPpregtevilke"/>
              <w:rPr>
                <w:b/>
                <w:i/>
              </w:rPr>
            </w:pPr>
            <w:r w:rsidRPr="00623E67">
              <w:t>224,2</w:t>
            </w:r>
          </w:p>
        </w:tc>
        <w:tc>
          <w:tcPr>
            <w:tcW w:w="692" w:type="dxa"/>
            <w:noWrap/>
            <w:vAlign w:val="bottom"/>
          </w:tcPr>
          <w:p w14:paraId="6A3FC26A" w14:textId="77777777" w:rsidR="00D1505C" w:rsidRPr="00623E67" w:rsidRDefault="00D1505C" w:rsidP="00D205B8">
            <w:pPr>
              <w:pStyle w:val="ZPpregtevilke"/>
              <w:rPr>
                <w:b/>
                <w:i/>
              </w:rPr>
            </w:pPr>
            <w:r w:rsidRPr="00623E67">
              <w:t>z</w:t>
            </w:r>
          </w:p>
        </w:tc>
        <w:tc>
          <w:tcPr>
            <w:tcW w:w="693" w:type="dxa"/>
            <w:noWrap/>
            <w:vAlign w:val="bottom"/>
          </w:tcPr>
          <w:p w14:paraId="2B123945" w14:textId="77777777" w:rsidR="00D1505C" w:rsidRPr="00623E67" w:rsidRDefault="00D1505C" w:rsidP="00D205B8">
            <w:pPr>
              <w:pStyle w:val="ZPpregtevilke"/>
              <w:rPr>
                <w:b/>
                <w:i/>
              </w:rPr>
            </w:pPr>
            <w:r w:rsidRPr="00623E67">
              <w:t>-</w:t>
            </w:r>
          </w:p>
        </w:tc>
        <w:tc>
          <w:tcPr>
            <w:tcW w:w="693" w:type="dxa"/>
            <w:vAlign w:val="bottom"/>
          </w:tcPr>
          <w:p w14:paraId="752BE0F5" w14:textId="77777777" w:rsidR="00D1505C" w:rsidRPr="00623E67" w:rsidRDefault="00D1505C" w:rsidP="00D205B8">
            <w:pPr>
              <w:pStyle w:val="ZPpregtevilke"/>
              <w:rPr>
                <w:b/>
                <w:i/>
              </w:rPr>
            </w:pPr>
            <w:r w:rsidRPr="00623E67">
              <w:t>z</w:t>
            </w:r>
          </w:p>
        </w:tc>
        <w:tc>
          <w:tcPr>
            <w:tcW w:w="693" w:type="dxa"/>
            <w:tcBorders>
              <w:right w:val="single" w:sz="6" w:space="0" w:color="008000"/>
            </w:tcBorders>
            <w:shd w:val="clear" w:color="auto" w:fill="auto"/>
            <w:vAlign w:val="bottom"/>
          </w:tcPr>
          <w:p w14:paraId="2F620F7D" w14:textId="77777777" w:rsidR="00D1505C" w:rsidRPr="00623E67" w:rsidRDefault="00D1505C" w:rsidP="00D205B8">
            <w:pPr>
              <w:pStyle w:val="ZPpregtevilke"/>
              <w:rPr>
                <w:b/>
                <w:i/>
              </w:rPr>
            </w:pPr>
          </w:p>
        </w:tc>
        <w:tc>
          <w:tcPr>
            <w:tcW w:w="692" w:type="dxa"/>
            <w:noWrap/>
            <w:vAlign w:val="bottom"/>
          </w:tcPr>
          <w:p w14:paraId="5FF90B3F" w14:textId="77777777" w:rsidR="00D1505C" w:rsidRPr="00623E67" w:rsidRDefault="00D1505C" w:rsidP="00D205B8">
            <w:pPr>
              <w:pStyle w:val="ZPpregtevilke"/>
              <w:rPr>
                <w:b/>
                <w:i/>
              </w:rPr>
            </w:pPr>
            <w:r w:rsidRPr="00623E67">
              <w:t>28</w:t>
            </w:r>
          </w:p>
        </w:tc>
        <w:tc>
          <w:tcPr>
            <w:tcW w:w="693" w:type="dxa"/>
            <w:noWrap/>
            <w:vAlign w:val="bottom"/>
          </w:tcPr>
          <w:p w14:paraId="70314BBF" w14:textId="77777777" w:rsidR="00D1505C" w:rsidRPr="00623E67" w:rsidRDefault="00D1505C" w:rsidP="00D205B8">
            <w:pPr>
              <w:pStyle w:val="ZPpregtevilke"/>
              <w:rPr>
                <w:b/>
                <w:i/>
              </w:rPr>
            </w:pPr>
            <w:r w:rsidRPr="00623E67">
              <w:t>30</w:t>
            </w:r>
          </w:p>
        </w:tc>
        <w:tc>
          <w:tcPr>
            <w:tcW w:w="693" w:type="dxa"/>
            <w:vAlign w:val="bottom"/>
          </w:tcPr>
          <w:p w14:paraId="2E33D2C0" w14:textId="77777777" w:rsidR="00D1505C" w:rsidRPr="00623E67" w:rsidRDefault="00D1505C" w:rsidP="00D205B8">
            <w:pPr>
              <w:pStyle w:val="ZPpregtevilke"/>
              <w:rPr>
                <w:b/>
                <w:i/>
              </w:rPr>
            </w:pPr>
            <w:r w:rsidRPr="00623E67">
              <w:t>28</w:t>
            </w:r>
          </w:p>
        </w:tc>
        <w:tc>
          <w:tcPr>
            <w:tcW w:w="693" w:type="dxa"/>
            <w:shd w:val="clear" w:color="auto" w:fill="auto"/>
            <w:vAlign w:val="bottom"/>
          </w:tcPr>
          <w:p w14:paraId="1528ED0A" w14:textId="77777777" w:rsidR="00D1505C" w:rsidRPr="00623E67" w:rsidRDefault="00D1505C" w:rsidP="00D205B8">
            <w:pPr>
              <w:pStyle w:val="ZPpregtevilke"/>
              <w:rPr>
                <w:b/>
                <w:i/>
              </w:rPr>
            </w:pPr>
            <w:r w:rsidRPr="00623E67">
              <w:t>91,7</w:t>
            </w:r>
          </w:p>
        </w:tc>
      </w:tr>
      <w:tr w:rsidR="00D1505C" w:rsidRPr="00623E67" w14:paraId="5521E544" w14:textId="77777777" w:rsidTr="00D205B8">
        <w:trPr>
          <w:trHeight w:val="240"/>
          <w:jc w:val="center"/>
        </w:trPr>
        <w:tc>
          <w:tcPr>
            <w:tcW w:w="2592" w:type="dxa"/>
            <w:tcBorders>
              <w:top w:val="nil"/>
              <w:bottom w:val="single" w:sz="12" w:space="0" w:color="008000"/>
            </w:tcBorders>
            <w:shd w:val="clear" w:color="auto" w:fill="auto"/>
            <w:noWrap/>
            <w:vAlign w:val="bottom"/>
          </w:tcPr>
          <w:p w14:paraId="32B87667" w14:textId="77777777" w:rsidR="00D1505C" w:rsidRPr="00623E67" w:rsidRDefault="00D1505C" w:rsidP="00D205B8">
            <w:pPr>
              <w:pStyle w:val="ZPpregtekst"/>
            </w:pPr>
            <w:r w:rsidRPr="00623E67">
              <w:t>Matičnjaki</w:t>
            </w:r>
          </w:p>
        </w:tc>
        <w:tc>
          <w:tcPr>
            <w:tcW w:w="774" w:type="dxa"/>
            <w:tcBorders>
              <w:top w:val="nil"/>
              <w:bottom w:val="single" w:sz="12" w:space="0" w:color="008000"/>
            </w:tcBorders>
            <w:shd w:val="clear" w:color="auto" w:fill="auto"/>
            <w:noWrap/>
            <w:vAlign w:val="bottom"/>
          </w:tcPr>
          <w:p w14:paraId="69A32CE0" w14:textId="77777777" w:rsidR="00D1505C" w:rsidRPr="00623E67" w:rsidRDefault="00D1505C" w:rsidP="00D205B8">
            <w:pPr>
              <w:pStyle w:val="ZPpregtevilke"/>
            </w:pPr>
            <w:r w:rsidRPr="00623E67">
              <w:t>41</w:t>
            </w:r>
          </w:p>
        </w:tc>
        <w:tc>
          <w:tcPr>
            <w:tcW w:w="775" w:type="dxa"/>
            <w:tcBorders>
              <w:top w:val="nil"/>
              <w:bottom w:val="single" w:sz="12" w:space="0" w:color="008000"/>
            </w:tcBorders>
            <w:noWrap/>
            <w:vAlign w:val="bottom"/>
          </w:tcPr>
          <w:p w14:paraId="33FD76F3" w14:textId="77777777" w:rsidR="00D1505C" w:rsidRPr="00623E67" w:rsidRDefault="00D1505C" w:rsidP="00D205B8">
            <w:pPr>
              <w:pStyle w:val="ZPpregtevilke"/>
            </w:pPr>
            <w:r w:rsidRPr="00623E67">
              <w:t>36</w:t>
            </w:r>
          </w:p>
        </w:tc>
        <w:tc>
          <w:tcPr>
            <w:tcW w:w="774" w:type="dxa"/>
            <w:tcBorders>
              <w:top w:val="nil"/>
              <w:bottom w:val="single" w:sz="12" w:space="0" w:color="008000"/>
            </w:tcBorders>
            <w:vAlign w:val="bottom"/>
          </w:tcPr>
          <w:p w14:paraId="1DC91F7F" w14:textId="77777777" w:rsidR="00D1505C" w:rsidRPr="00623E67" w:rsidRDefault="00D1505C" w:rsidP="00D205B8">
            <w:pPr>
              <w:pStyle w:val="ZPpregtevilke"/>
            </w:pPr>
            <w:r w:rsidRPr="00623E67">
              <w:t>39</w:t>
            </w:r>
          </w:p>
        </w:tc>
        <w:tc>
          <w:tcPr>
            <w:tcW w:w="759" w:type="dxa"/>
            <w:tcBorders>
              <w:top w:val="nil"/>
              <w:bottom w:val="single" w:sz="12" w:space="0" w:color="008000"/>
              <w:right w:val="single" w:sz="6" w:space="0" w:color="008000"/>
            </w:tcBorders>
            <w:shd w:val="clear" w:color="auto" w:fill="auto"/>
            <w:vAlign w:val="bottom"/>
          </w:tcPr>
          <w:p w14:paraId="47CA0F19" w14:textId="77777777" w:rsidR="00D1505C" w:rsidRPr="00623E67" w:rsidRDefault="00D1505C" w:rsidP="00D205B8">
            <w:pPr>
              <w:pStyle w:val="ZPpregtevilke"/>
            </w:pPr>
            <w:r w:rsidRPr="00623E67">
              <w:t>106,9</w:t>
            </w:r>
          </w:p>
        </w:tc>
        <w:tc>
          <w:tcPr>
            <w:tcW w:w="707" w:type="dxa"/>
            <w:tcBorders>
              <w:top w:val="nil"/>
              <w:bottom w:val="single" w:sz="12" w:space="0" w:color="008000"/>
            </w:tcBorders>
            <w:noWrap/>
            <w:vAlign w:val="bottom"/>
          </w:tcPr>
          <w:p w14:paraId="2DB20242" w14:textId="77777777" w:rsidR="00D1505C" w:rsidRPr="00623E67" w:rsidRDefault="00D1505C" w:rsidP="00D205B8">
            <w:pPr>
              <w:pStyle w:val="ZPpregtevilke"/>
              <w:rPr>
                <w:bCs/>
              </w:rPr>
            </w:pPr>
            <w:r w:rsidRPr="00623E67">
              <w:t>13</w:t>
            </w:r>
          </w:p>
        </w:tc>
        <w:tc>
          <w:tcPr>
            <w:tcW w:w="693" w:type="dxa"/>
            <w:tcBorders>
              <w:top w:val="nil"/>
              <w:bottom w:val="single" w:sz="12" w:space="0" w:color="008000"/>
            </w:tcBorders>
            <w:noWrap/>
            <w:vAlign w:val="bottom"/>
          </w:tcPr>
          <w:p w14:paraId="210D5F17" w14:textId="77777777" w:rsidR="00D1505C" w:rsidRPr="00623E67" w:rsidRDefault="00D1505C" w:rsidP="00D205B8">
            <w:pPr>
              <w:pStyle w:val="ZPpregtevilke"/>
            </w:pPr>
            <w:r w:rsidRPr="00623E67">
              <w:t>8</w:t>
            </w:r>
          </w:p>
        </w:tc>
        <w:tc>
          <w:tcPr>
            <w:tcW w:w="693" w:type="dxa"/>
            <w:tcBorders>
              <w:top w:val="nil"/>
              <w:bottom w:val="single" w:sz="12" w:space="0" w:color="008000"/>
            </w:tcBorders>
            <w:vAlign w:val="bottom"/>
          </w:tcPr>
          <w:p w14:paraId="1905C947" w14:textId="77777777" w:rsidR="00D1505C" w:rsidRPr="00623E67" w:rsidRDefault="00D1505C" w:rsidP="00D205B8">
            <w:pPr>
              <w:pStyle w:val="ZPpregtevilke"/>
            </w:pPr>
            <w:r w:rsidRPr="00623E67">
              <w:t>9</w:t>
            </w:r>
          </w:p>
        </w:tc>
        <w:tc>
          <w:tcPr>
            <w:tcW w:w="693" w:type="dxa"/>
            <w:tcBorders>
              <w:top w:val="nil"/>
              <w:bottom w:val="single" w:sz="12" w:space="0" w:color="008000"/>
              <w:right w:val="single" w:sz="6" w:space="0" w:color="008000"/>
            </w:tcBorders>
            <w:shd w:val="clear" w:color="auto" w:fill="auto"/>
            <w:vAlign w:val="bottom"/>
          </w:tcPr>
          <w:p w14:paraId="0E076D0E" w14:textId="77777777" w:rsidR="00D1505C" w:rsidRPr="00623E67" w:rsidRDefault="00D1505C" w:rsidP="00D205B8">
            <w:pPr>
              <w:pStyle w:val="ZPpregtevilke"/>
            </w:pPr>
            <w:r w:rsidRPr="00623E67">
              <w:t>113,3</w:t>
            </w:r>
          </w:p>
        </w:tc>
        <w:tc>
          <w:tcPr>
            <w:tcW w:w="692" w:type="dxa"/>
            <w:tcBorders>
              <w:top w:val="nil"/>
              <w:bottom w:val="single" w:sz="12" w:space="0" w:color="008000"/>
            </w:tcBorders>
            <w:noWrap/>
            <w:vAlign w:val="bottom"/>
          </w:tcPr>
          <w:p w14:paraId="4DEF77C5" w14:textId="77777777" w:rsidR="00D1505C" w:rsidRPr="00623E67" w:rsidRDefault="00D1505C" w:rsidP="00D205B8">
            <w:pPr>
              <w:pStyle w:val="ZPpregtevilke"/>
              <w:rPr>
                <w:bCs/>
              </w:rPr>
            </w:pPr>
            <w:r w:rsidRPr="00623E67">
              <w:t>3</w:t>
            </w:r>
          </w:p>
        </w:tc>
        <w:tc>
          <w:tcPr>
            <w:tcW w:w="693" w:type="dxa"/>
            <w:tcBorders>
              <w:top w:val="nil"/>
              <w:bottom w:val="single" w:sz="12" w:space="0" w:color="008000"/>
            </w:tcBorders>
            <w:noWrap/>
            <w:vAlign w:val="bottom"/>
          </w:tcPr>
          <w:p w14:paraId="76D2978E" w14:textId="77777777" w:rsidR="00D1505C" w:rsidRPr="00623E67" w:rsidRDefault="00D1505C" w:rsidP="00D205B8">
            <w:pPr>
              <w:pStyle w:val="ZPpregtevilke"/>
            </w:pPr>
            <w:r w:rsidRPr="00623E67">
              <w:t>2</w:t>
            </w:r>
          </w:p>
        </w:tc>
        <w:tc>
          <w:tcPr>
            <w:tcW w:w="693" w:type="dxa"/>
            <w:tcBorders>
              <w:top w:val="nil"/>
              <w:bottom w:val="single" w:sz="12" w:space="0" w:color="008000"/>
            </w:tcBorders>
            <w:vAlign w:val="bottom"/>
          </w:tcPr>
          <w:p w14:paraId="080D1E5F" w14:textId="77777777" w:rsidR="00D1505C" w:rsidRPr="00623E67" w:rsidRDefault="00D1505C" w:rsidP="00D205B8">
            <w:pPr>
              <w:pStyle w:val="ZPpregtevilke"/>
            </w:pPr>
            <w:r w:rsidRPr="00623E67">
              <w:t>z</w:t>
            </w:r>
          </w:p>
        </w:tc>
        <w:tc>
          <w:tcPr>
            <w:tcW w:w="693" w:type="dxa"/>
            <w:tcBorders>
              <w:top w:val="nil"/>
              <w:bottom w:val="single" w:sz="12" w:space="0" w:color="008000"/>
              <w:right w:val="single" w:sz="6" w:space="0" w:color="008000"/>
            </w:tcBorders>
            <w:shd w:val="clear" w:color="auto" w:fill="auto"/>
            <w:vAlign w:val="bottom"/>
          </w:tcPr>
          <w:p w14:paraId="7A52D8AF" w14:textId="77777777" w:rsidR="00D1505C" w:rsidRPr="00623E67" w:rsidRDefault="00D1505C" w:rsidP="00D205B8">
            <w:pPr>
              <w:pStyle w:val="ZPpregtevilke"/>
            </w:pPr>
          </w:p>
        </w:tc>
        <w:tc>
          <w:tcPr>
            <w:tcW w:w="692" w:type="dxa"/>
            <w:tcBorders>
              <w:top w:val="nil"/>
              <w:bottom w:val="single" w:sz="12" w:space="0" w:color="008000"/>
            </w:tcBorders>
            <w:noWrap/>
            <w:vAlign w:val="bottom"/>
          </w:tcPr>
          <w:p w14:paraId="574F97ED" w14:textId="77777777" w:rsidR="00D1505C" w:rsidRPr="00623E67" w:rsidRDefault="00D1505C" w:rsidP="00D205B8">
            <w:pPr>
              <w:pStyle w:val="ZPpregtevilke"/>
              <w:rPr>
                <w:bCs/>
              </w:rPr>
            </w:pPr>
            <w:r w:rsidRPr="00623E67">
              <w:t>21</w:t>
            </w:r>
          </w:p>
        </w:tc>
        <w:tc>
          <w:tcPr>
            <w:tcW w:w="693" w:type="dxa"/>
            <w:tcBorders>
              <w:top w:val="nil"/>
              <w:bottom w:val="single" w:sz="12" w:space="0" w:color="008000"/>
            </w:tcBorders>
            <w:noWrap/>
            <w:vAlign w:val="bottom"/>
          </w:tcPr>
          <w:p w14:paraId="23843DBC" w14:textId="77777777" w:rsidR="00D1505C" w:rsidRPr="00623E67" w:rsidRDefault="00D1505C" w:rsidP="00D205B8">
            <w:pPr>
              <w:pStyle w:val="ZPpregtevilke"/>
            </w:pPr>
            <w:r w:rsidRPr="00623E67">
              <w:t>22</w:t>
            </w:r>
          </w:p>
        </w:tc>
        <w:tc>
          <w:tcPr>
            <w:tcW w:w="693" w:type="dxa"/>
            <w:tcBorders>
              <w:top w:val="nil"/>
              <w:bottom w:val="single" w:sz="12" w:space="0" w:color="008000"/>
            </w:tcBorders>
            <w:vAlign w:val="bottom"/>
          </w:tcPr>
          <w:p w14:paraId="23411896" w14:textId="77777777" w:rsidR="00D1505C" w:rsidRPr="00623E67" w:rsidRDefault="00D1505C" w:rsidP="00D205B8">
            <w:pPr>
              <w:pStyle w:val="ZPpregtevilke"/>
            </w:pPr>
            <w:r w:rsidRPr="00623E67">
              <w:t>23</w:t>
            </w:r>
          </w:p>
        </w:tc>
        <w:tc>
          <w:tcPr>
            <w:tcW w:w="693" w:type="dxa"/>
            <w:tcBorders>
              <w:top w:val="nil"/>
              <w:bottom w:val="single" w:sz="12" w:space="0" w:color="008000"/>
            </w:tcBorders>
            <w:shd w:val="clear" w:color="auto" w:fill="auto"/>
            <w:vAlign w:val="bottom"/>
          </w:tcPr>
          <w:p w14:paraId="1358EA51" w14:textId="77777777" w:rsidR="00D1505C" w:rsidRPr="00623E67" w:rsidRDefault="00D1505C" w:rsidP="00D205B8">
            <w:pPr>
              <w:pStyle w:val="ZPpregtevilke"/>
            </w:pPr>
            <w:r w:rsidRPr="00623E67">
              <w:t>106,4</w:t>
            </w:r>
          </w:p>
        </w:tc>
      </w:tr>
    </w:tbl>
    <w:p w14:paraId="10653241" w14:textId="77777777" w:rsidR="00D1505C" w:rsidRPr="00623E67" w:rsidRDefault="00D1505C" w:rsidP="00D1505C">
      <w:pPr>
        <w:pStyle w:val="ZPpodnapis"/>
      </w:pPr>
      <w:r w:rsidRPr="00623E67">
        <w:t xml:space="preserve">- ni podatka, z – zaupno </w:t>
      </w:r>
    </w:p>
    <w:p w14:paraId="1545A535" w14:textId="77777777" w:rsidR="00D1505C" w:rsidRPr="00623E67" w:rsidRDefault="00D1505C" w:rsidP="00D1505C">
      <w:pPr>
        <w:pStyle w:val="ZPpodnapis"/>
      </w:pPr>
      <w:r w:rsidRPr="00623E67">
        <w:t>* vključno s podatki izven vinorodnih območij</w:t>
      </w:r>
    </w:p>
    <w:p w14:paraId="2BDFA192" w14:textId="77777777" w:rsidR="00D1505C" w:rsidRPr="00623E67" w:rsidRDefault="00D1505C" w:rsidP="00D1505C">
      <w:pPr>
        <w:pStyle w:val="ZPpodnapis"/>
      </w:pPr>
      <w:r w:rsidRPr="00623E67">
        <w:t>Vir: SURS (popisi vinogradov), preračuni KIS</w:t>
      </w:r>
    </w:p>
    <w:p w14:paraId="3D46242C" w14:textId="77777777" w:rsidR="00D1505C" w:rsidRPr="00623E67" w:rsidRDefault="00D1505C" w:rsidP="00D1505C">
      <w:pPr>
        <w:pStyle w:val="Naslov3"/>
        <w:tabs>
          <w:tab w:val="num" w:pos="2041"/>
        </w:tabs>
      </w:pPr>
      <w:bookmarkStart w:id="474" w:name="_Toc75263253"/>
      <w:bookmarkStart w:id="475" w:name="_Toc75959146"/>
      <w:r w:rsidRPr="00623E67">
        <w:t>Vinogradi po velikostnih razredih površine; 2009, 2015 in 2020</w:t>
      </w:r>
      <w:bookmarkEnd w:id="474"/>
      <w:bookmarkEnd w:id="475"/>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D1505C" w:rsidRPr="00623E67" w14:paraId="16A8E499" w14:textId="77777777" w:rsidTr="00D205B8">
        <w:trPr>
          <w:trHeight w:val="240"/>
          <w:jc w:val="center"/>
        </w:trPr>
        <w:tc>
          <w:tcPr>
            <w:tcW w:w="2592" w:type="dxa"/>
            <w:vMerge w:val="restart"/>
            <w:tcBorders>
              <w:top w:val="single" w:sz="12" w:space="0" w:color="008000"/>
            </w:tcBorders>
            <w:shd w:val="clear" w:color="auto" w:fill="D9D9D9" w:themeFill="background1" w:themeFillShade="D9"/>
            <w:noWrap/>
            <w:vAlign w:val="bottom"/>
          </w:tcPr>
          <w:p w14:paraId="46E6866C" w14:textId="77777777" w:rsidR="00D1505C" w:rsidRPr="00623E67" w:rsidRDefault="00D1505C" w:rsidP="00D205B8">
            <w:pPr>
              <w:pStyle w:val="ZPpregglava"/>
              <w:jc w:val="left"/>
            </w:pPr>
            <w:r w:rsidRPr="00623E67">
              <w:t>Velikostni razred površine (ha)</w:t>
            </w:r>
          </w:p>
        </w:tc>
        <w:tc>
          <w:tcPr>
            <w:tcW w:w="3082" w:type="dxa"/>
            <w:gridSpan w:val="4"/>
            <w:tcBorders>
              <w:top w:val="single" w:sz="12" w:space="0" w:color="008000"/>
              <w:bottom w:val="single" w:sz="6" w:space="0" w:color="008000"/>
              <w:right w:val="single" w:sz="6" w:space="0" w:color="008000"/>
            </w:tcBorders>
            <w:shd w:val="clear" w:color="auto" w:fill="D9D9D9" w:themeFill="background1" w:themeFillShade="D9"/>
            <w:noWrap/>
            <w:vAlign w:val="bottom"/>
          </w:tcPr>
          <w:p w14:paraId="14BFC04B" w14:textId="77777777" w:rsidR="00D1505C" w:rsidRPr="00623E67" w:rsidRDefault="00D1505C" w:rsidP="00D205B8">
            <w:pPr>
              <w:pStyle w:val="ZPpregglava"/>
              <w:jc w:val="center"/>
            </w:pPr>
            <w:r w:rsidRPr="00623E67">
              <w:t>Pridelovalci</w:t>
            </w:r>
          </w:p>
        </w:tc>
        <w:tc>
          <w:tcPr>
            <w:tcW w:w="2786" w:type="dxa"/>
            <w:gridSpan w:val="4"/>
            <w:tcBorders>
              <w:top w:val="single" w:sz="12" w:space="0" w:color="008000"/>
              <w:left w:val="single" w:sz="6" w:space="0" w:color="008000"/>
              <w:bottom w:val="single" w:sz="6" w:space="0" w:color="008000"/>
              <w:right w:val="single" w:sz="6" w:space="0" w:color="008000"/>
            </w:tcBorders>
            <w:shd w:val="clear" w:color="auto" w:fill="D9D9D9" w:themeFill="background1" w:themeFillShade="D9"/>
            <w:noWrap/>
            <w:vAlign w:val="bottom"/>
          </w:tcPr>
          <w:p w14:paraId="1B40B5AB" w14:textId="77777777" w:rsidR="00D1505C" w:rsidRPr="00623E67" w:rsidRDefault="00D1505C" w:rsidP="00D205B8">
            <w:pPr>
              <w:pStyle w:val="ZPpregglava"/>
              <w:jc w:val="center"/>
            </w:pPr>
            <w:r w:rsidRPr="00623E67">
              <w:t>Površina (ha)</w:t>
            </w:r>
          </w:p>
        </w:tc>
        <w:tc>
          <w:tcPr>
            <w:tcW w:w="2771" w:type="dxa"/>
            <w:gridSpan w:val="4"/>
            <w:tcBorders>
              <w:top w:val="single" w:sz="12" w:space="0" w:color="008000"/>
              <w:left w:val="single" w:sz="6" w:space="0" w:color="008000"/>
              <w:bottom w:val="single" w:sz="6" w:space="0" w:color="008000"/>
              <w:right w:val="single" w:sz="6" w:space="0" w:color="008000"/>
            </w:tcBorders>
            <w:shd w:val="clear" w:color="auto" w:fill="D9D9D9" w:themeFill="background1" w:themeFillShade="D9"/>
            <w:noWrap/>
            <w:vAlign w:val="bottom"/>
          </w:tcPr>
          <w:p w14:paraId="1C863259" w14:textId="77777777" w:rsidR="00D1505C" w:rsidRPr="00623E67" w:rsidRDefault="00D1505C" w:rsidP="00D205B8">
            <w:pPr>
              <w:pStyle w:val="ZPpregglava"/>
              <w:jc w:val="center"/>
            </w:pPr>
            <w:r w:rsidRPr="00623E67">
              <w:t>Število vinogradov</w:t>
            </w:r>
          </w:p>
        </w:tc>
        <w:tc>
          <w:tcPr>
            <w:tcW w:w="2771" w:type="dxa"/>
            <w:gridSpan w:val="4"/>
            <w:tcBorders>
              <w:top w:val="single" w:sz="12" w:space="0" w:color="008000"/>
              <w:left w:val="single" w:sz="6" w:space="0" w:color="008000"/>
              <w:bottom w:val="single" w:sz="6" w:space="0" w:color="008000"/>
            </w:tcBorders>
            <w:shd w:val="clear" w:color="auto" w:fill="D9D9D9" w:themeFill="background1" w:themeFillShade="D9"/>
            <w:noWrap/>
            <w:vAlign w:val="bottom"/>
          </w:tcPr>
          <w:p w14:paraId="63462FE9" w14:textId="77777777" w:rsidR="00D1505C" w:rsidRPr="00623E67" w:rsidRDefault="00D1505C" w:rsidP="00D205B8">
            <w:pPr>
              <w:pStyle w:val="ZPpregglava"/>
              <w:jc w:val="center"/>
            </w:pPr>
            <w:r w:rsidRPr="00623E67">
              <w:t>Število trsov (000 kos)</w:t>
            </w:r>
          </w:p>
        </w:tc>
      </w:tr>
      <w:tr w:rsidR="00D1505C" w:rsidRPr="00623E67" w14:paraId="17F2A010" w14:textId="77777777" w:rsidTr="00D205B8">
        <w:trPr>
          <w:trHeight w:val="240"/>
          <w:jc w:val="center"/>
        </w:trPr>
        <w:tc>
          <w:tcPr>
            <w:tcW w:w="2592" w:type="dxa"/>
            <w:vMerge/>
            <w:tcBorders>
              <w:bottom w:val="single" w:sz="6" w:space="0" w:color="008000"/>
            </w:tcBorders>
            <w:shd w:val="clear" w:color="auto" w:fill="D9D9D9" w:themeFill="background1" w:themeFillShade="D9"/>
            <w:noWrap/>
            <w:vAlign w:val="bottom"/>
          </w:tcPr>
          <w:p w14:paraId="68568B16" w14:textId="77777777" w:rsidR="00D1505C" w:rsidRPr="00623E67" w:rsidRDefault="00D1505C" w:rsidP="00D205B8">
            <w:pPr>
              <w:pStyle w:val="ZPpregglava"/>
            </w:pPr>
          </w:p>
        </w:tc>
        <w:tc>
          <w:tcPr>
            <w:tcW w:w="774" w:type="dxa"/>
            <w:tcBorders>
              <w:top w:val="single" w:sz="6" w:space="0" w:color="008000"/>
              <w:bottom w:val="single" w:sz="6" w:space="0" w:color="008000"/>
            </w:tcBorders>
            <w:shd w:val="clear" w:color="auto" w:fill="D9D9D9" w:themeFill="background1" w:themeFillShade="D9"/>
            <w:noWrap/>
            <w:vAlign w:val="bottom"/>
          </w:tcPr>
          <w:p w14:paraId="5B22AC19" w14:textId="77777777" w:rsidR="00D1505C" w:rsidRPr="00623E67" w:rsidRDefault="00D1505C" w:rsidP="00D205B8">
            <w:pPr>
              <w:pStyle w:val="ZPpregglava"/>
            </w:pPr>
            <w:r w:rsidRPr="00623E67">
              <w:t>2009</w:t>
            </w:r>
          </w:p>
        </w:tc>
        <w:tc>
          <w:tcPr>
            <w:tcW w:w="775" w:type="dxa"/>
            <w:tcBorders>
              <w:top w:val="single" w:sz="6" w:space="0" w:color="008000"/>
              <w:bottom w:val="single" w:sz="6" w:space="0" w:color="008000"/>
            </w:tcBorders>
            <w:shd w:val="clear" w:color="auto" w:fill="D9D9D9" w:themeFill="background1" w:themeFillShade="D9"/>
            <w:noWrap/>
            <w:vAlign w:val="bottom"/>
          </w:tcPr>
          <w:p w14:paraId="5C312481" w14:textId="77777777" w:rsidR="00D1505C" w:rsidRPr="00623E67" w:rsidRDefault="00D1505C" w:rsidP="00D205B8">
            <w:pPr>
              <w:pStyle w:val="ZPpregglava"/>
            </w:pPr>
            <w:r w:rsidRPr="00623E67">
              <w:t>2015</w:t>
            </w:r>
          </w:p>
        </w:tc>
        <w:tc>
          <w:tcPr>
            <w:tcW w:w="774" w:type="dxa"/>
            <w:tcBorders>
              <w:top w:val="single" w:sz="6" w:space="0" w:color="008000"/>
              <w:bottom w:val="single" w:sz="6" w:space="0" w:color="008000"/>
            </w:tcBorders>
            <w:shd w:val="clear" w:color="auto" w:fill="D9D9D9" w:themeFill="background1" w:themeFillShade="D9"/>
            <w:vAlign w:val="bottom"/>
          </w:tcPr>
          <w:p w14:paraId="64525881" w14:textId="77777777" w:rsidR="00D1505C" w:rsidRPr="00623E67" w:rsidRDefault="00D1505C" w:rsidP="00D205B8">
            <w:pPr>
              <w:pStyle w:val="ZPpregglava"/>
            </w:pPr>
            <w:r w:rsidRPr="00623E67">
              <w:t>2020</w:t>
            </w:r>
          </w:p>
        </w:tc>
        <w:tc>
          <w:tcPr>
            <w:tcW w:w="759" w:type="dxa"/>
            <w:tcBorders>
              <w:top w:val="nil"/>
              <w:bottom w:val="single" w:sz="6" w:space="0" w:color="008000"/>
              <w:right w:val="single" w:sz="6" w:space="0" w:color="008000"/>
            </w:tcBorders>
            <w:shd w:val="clear" w:color="auto" w:fill="D9D9D9" w:themeFill="background1" w:themeFillShade="D9"/>
            <w:vAlign w:val="bottom"/>
          </w:tcPr>
          <w:p w14:paraId="461A3F6E" w14:textId="77777777" w:rsidR="00D1505C" w:rsidRPr="00623E67" w:rsidRDefault="00D1505C" w:rsidP="00D205B8">
            <w:pPr>
              <w:pStyle w:val="ZPpregglava"/>
            </w:pPr>
            <w:r w:rsidRPr="00623E67">
              <w:t>Indeks</w:t>
            </w:r>
          </w:p>
          <w:p w14:paraId="78002E62" w14:textId="77777777" w:rsidR="00D1505C" w:rsidRPr="00623E67" w:rsidRDefault="00D1505C" w:rsidP="00D205B8">
            <w:pPr>
              <w:pStyle w:val="ZPpregglava"/>
            </w:pPr>
            <w:r w:rsidRPr="00623E67">
              <w:t>2020/15</w:t>
            </w:r>
          </w:p>
        </w:tc>
        <w:tc>
          <w:tcPr>
            <w:tcW w:w="707"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3A00541F"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39A8001B"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7D18D349"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3C6EA2A9" w14:textId="77777777" w:rsidR="00D1505C" w:rsidRPr="00623E67" w:rsidRDefault="00D1505C" w:rsidP="00D205B8">
            <w:pPr>
              <w:pStyle w:val="ZPpregglava"/>
            </w:pPr>
            <w:r w:rsidRPr="00623E67">
              <w:t>Indeks</w:t>
            </w:r>
          </w:p>
          <w:p w14:paraId="7B631312" w14:textId="77777777" w:rsidR="00D1505C" w:rsidRPr="00623E67" w:rsidRDefault="00D1505C" w:rsidP="00D205B8">
            <w:pPr>
              <w:pStyle w:val="ZPpregglava"/>
            </w:pPr>
            <w:r w:rsidRPr="00623E67">
              <w:t>2020/15</w:t>
            </w:r>
          </w:p>
        </w:tc>
        <w:tc>
          <w:tcPr>
            <w:tcW w:w="692"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22DF860A"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7425E1B5"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6C50BFCF"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70DB4721" w14:textId="77777777" w:rsidR="00D1505C" w:rsidRPr="00623E67" w:rsidRDefault="00D1505C" w:rsidP="00D205B8">
            <w:pPr>
              <w:pStyle w:val="ZPpregglava"/>
            </w:pPr>
            <w:r w:rsidRPr="00623E67">
              <w:t>Indeks</w:t>
            </w:r>
          </w:p>
          <w:p w14:paraId="2744C296" w14:textId="77777777" w:rsidR="00D1505C" w:rsidRPr="00623E67" w:rsidRDefault="00D1505C" w:rsidP="00D205B8">
            <w:pPr>
              <w:pStyle w:val="ZPpregglava"/>
            </w:pPr>
            <w:r w:rsidRPr="00623E67">
              <w:t>2020/15</w:t>
            </w:r>
          </w:p>
        </w:tc>
        <w:tc>
          <w:tcPr>
            <w:tcW w:w="692"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13E9C93D"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0AD9ED59"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65732E0C" w14:textId="77777777" w:rsidR="00D1505C" w:rsidRPr="00623E67" w:rsidRDefault="00D1505C" w:rsidP="00D205B8">
            <w:pPr>
              <w:pStyle w:val="ZPpregglava"/>
            </w:pPr>
            <w:r w:rsidRPr="00623E67">
              <w:t>2020</w:t>
            </w:r>
          </w:p>
        </w:tc>
        <w:tc>
          <w:tcPr>
            <w:tcW w:w="693" w:type="dxa"/>
            <w:tcBorders>
              <w:top w:val="nil"/>
              <w:bottom w:val="single" w:sz="6" w:space="0" w:color="008000"/>
            </w:tcBorders>
            <w:shd w:val="clear" w:color="auto" w:fill="D9D9D9" w:themeFill="background1" w:themeFillShade="D9"/>
            <w:vAlign w:val="bottom"/>
          </w:tcPr>
          <w:p w14:paraId="0EBA5D7A" w14:textId="77777777" w:rsidR="00D1505C" w:rsidRPr="00623E67" w:rsidRDefault="00D1505C" w:rsidP="00D205B8">
            <w:pPr>
              <w:pStyle w:val="ZPpregglava"/>
            </w:pPr>
            <w:r w:rsidRPr="00623E67">
              <w:t>Indeks</w:t>
            </w:r>
          </w:p>
          <w:p w14:paraId="1EA0C001" w14:textId="77777777" w:rsidR="00D1505C" w:rsidRPr="00623E67" w:rsidRDefault="00D1505C" w:rsidP="00D205B8">
            <w:pPr>
              <w:pStyle w:val="ZPpregglava"/>
            </w:pPr>
            <w:r w:rsidRPr="00623E67">
              <w:t>2020/15</w:t>
            </w:r>
          </w:p>
        </w:tc>
      </w:tr>
      <w:tr w:rsidR="00D1505C" w:rsidRPr="00623E67" w14:paraId="21507484" w14:textId="77777777" w:rsidTr="00D205B8">
        <w:trPr>
          <w:trHeight w:val="240"/>
          <w:jc w:val="center"/>
        </w:trPr>
        <w:tc>
          <w:tcPr>
            <w:tcW w:w="2592" w:type="dxa"/>
            <w:tcBorders>
              <w:top w:val="single" w:sz="6" w:space="0" w:color="008000"/>
            </w:tcBorders>
            <w:shd w:val="clear" w:color="auto" w:fill="auto"/>
            <w:noWrap/>
            <w:vAlign w:val="bottom"/>
          </w:tcPr>
          <w:p w14:paraId="51F3340B" w14:textId="77777777" w:rsidR="00D1505C" w:rsidRPr="00623E67" w:rsidRDefault="00D1505C" w:rsidP="00D205B8">
            <w:pPr>
              <w:pStyle w:val="ZPpregtekst"/>
              <w:rPr>
                <w:b/>
              </w:rPr>
            </w:pPr>
            <w:r w:rsidRPr="00623E67">
              <w:rPr>
                <w:b/>
              </w:rPr>
              <w:t>Skupaj</w:t>
            </w:r>
          </w:p>
        </w:tc>
        <w:tc>
          <w:tcPr>
            <w:tcW w:w="774" w:type="dxa"/>
            <w:tcBorders>
              <w:top w:val="single" w:sz="6" w:space="0" w:color="008000"/>
            </w:tcBorders>
            <w:shd w:val="clear" w:color="auto" w:fill="auto"/>
            <w:noWrap/>
            <w:vAlign w:val="bottom"/>
          </w:tcPr>
          <w:p w14:paraId="7A20669B" w14:textId="77777777" w:rsidR="00D1505C" w:rsidRPr="00623E67" w:rsidRDefault="00D1505C" w:rsidP="00D205B8">
            <w:pPr>
              <w:pStyle w:val="ZPpregtevilke"/>
              <w:rPr>
                <w:b/>
              </w:rPr>
            </w:pPr>
            <w:r w:rsidRPr="00623E67">
              <w:rPr>
                <w:b/>
              </w:rPr>
              <w:t>25.582</w:t>
            </w:r>
          </w:p>
        </w:tc>
        <w:tc>
          <w:tcPr>
            <w:tcW w:w="775" w:type="dxa"/>
            <w:tcBorders>
              <w:top w:val="single" w:sz="6" w:space="0" w:color="008000"/>
            </w:tcBorders>
            <w:noWrap/>
            <w:vAlign w:val="bottom"/>
          </w:tcPr>
          <w:p w14:paraId="480D35A1" w14:textId="77777777" w:rsidR="00D1505C" w:rsidRPr="00623E67" w:rsidRDefault="00D1505C" w:rsidP="00D205B8">
            <w:pPr>
              <w:pStyle w:val="ZPpregtevilke"/>
              <w:rPr>
                <w:b/>
              </w:rPr>
            </w:pPr>
            <w:r w:rsidRPr="00623E67">
              <w:rPr>
                <w:b/>
              </w:rPr>
              <w:t>30.210</w:t>
            </w:r>
          </w:p>
        </w:tc>
        <w:tc>
          <w:tcPr>
            <w:tcW w:w="774" w:type="dxa"/>
            <w:tcBorders>
              <w:top w:val="single" w:sz="6" w:space="0" w:color="008000"/>
            </w:tcBorders>
            <w:vAlign w:val="bottom"/>
          </w:tcPr>
          <w:p w14:paraId="3DCF3BED" w14:textId="77777777" w:rsidR="00D1505C" w:rsidRPr="00623E67" w:rsidRDefault="00D1505C" w:rsidP="00D205B8">
            <w:pPr>
              <w:pStyle w:val="ZPpregtevilke"/>
              <w:rPr>
                <w:b/>
              </w:rPr>
            </w:pPr>
            <w:r w:rsidRPr="00623E67">
              <w:rPr>
                <w:b/>
              </w:rPr>
              <w:t>28.481</w:t>
            </w:r>
          </w:p>
        </w:tc>
        <w:tc>
          <w:tcPr>
            <w:tcW w:w="759" w:type="dxa"/>
            <w:tcBorders>
              <w:top w:val="single" w:sz="6" w:space="0" w:color="008000"/>
              <w:right w:val="single" w:sz="6" w:space="0" w:color="008000"/>
            </w:tcBorders>
            <w:shd w:val="clear" w:color="auto" w:fill="auto"/>
            <w:vAlign w:val="bottom"/>
          </w:tcPr>
          <w:p w14:paraId="523AD627" w14:textId="77777777" w:rsidR="00D1505C" w:rsidRPr="00623E67" w:rsidRDefault="00D1505C" w:rsidP="00D205B8">
            <w:pPr>
              <w:pStyle w:val="ZPpregtevilke"/>
              <w:rPr>
                <w:b/>
              </w:rPr>
            </w:pPr>
            <w:r w:rsidRPr="00623E67">
              <w:rPr>
                <w:b/>
              </w:rPr>
              <w:t>94,3</w:t>
            </w:r>
          </w:p>
        </w:tc>
        <w:tc>
          <w:tcPr>
            <w:tcW w:w="707" w:type="dxa"/>
            <w:tcBorders>
              <w:top w:val="single" w:sz="6" w:space="0" w:color="008000"/>
            </w:tcBorders>
            <w:noWrap/>
            <w:vAlign w:val="bottom"/>
          </w:tcPr>
          <w:p w14:paraId="363674F4" w14:textId="77777777" w:rsidR="00D1505C" w:rsidRPr="00623E67" w:rsidRDefault="00D1505C" w:rsidP="00D205B8">
            <w:pPr>
              <w:pStyle w:val="ZPpregtevilke"/>
              <w:rPr>
                <w:b/>
              </w:rPr>
            </w:pPr>
            <w:r w:rsidRPr="00623E67">
              <w:rPr>
                <w:b/>
              </w:rPr>
              <w:t>16.354</w:t>
            </w:r>
          </w:p>
        </w:tc>
        <w:tc>
          <w:tcPr>
            <w:tcW w:w="693" w:type="dxa"/>
            <w:tcBorders>
              <w:top w:val="single" w:sz="6" w:space="0" w:color="008000"/>
            </w:tcBorders>
            <w:noWrap/>
            <w:vAlign w:val="bottom"/>
          </w:tcPr>
          <w:p w14:paraId="623185DC" w14:textId="77777777" w:rsidR="00D1505C" w:rsidRPr="00623E67" w:rsidRDefault="00D1505C" w:rsidP="00D205B8">
            <w:pPr>
              <w:pStyle w:val="ZPpregtevilke"/>
              <w:rPr>
                <w:b/>
              </w:rPr>
            </w:pPr>
            <w:r w:rsidRPr="00623E67">
              <w:rPr>
                <w:b/>
              </w:rPr>
              <w:t>15.688</w:t>
            </w:r>
          </w:p>
        </w:tc>
        <w:tc>
          <w:tcPr>
            <w:tcW w:w="693" w:type="dxa"/>
            <w:tcBorders>
              <w:top w:val="single" w:sz="6" w:space="0" w:color="008000"/>
            </w:tcBorders>
            <w:vAlign w:val="bottom"/>
          </w:tcPr>
          <w:p w14:paraId="20E9453B" w14:textId="77777777" w:rsidR="00D1505C" w:rsidRPr="00623E67" w:rsidRDefault="00D1505C" w:rsidP="00D205B8">
            <w:pPr>
              <w:pStyle w:val="ZPpregtevilke"/>
              <w:rPr>
                <w:b/>
              </w:rPr>
            </w:pPr>
            <w:r w:rsidRPr="00623E67">
              <w:rPr>
                <w:b/>
              </w:rPr>
              <w:t>15.261</w:t>
            </w:r>
          </w:p>
        </w:tc>
        <w:tc>
          <w:tcPr>
            <w:tcW w:w="693" w:type="dxa"/>
            <w:tcBorders>
              <w:top w:val="single" w:sz="6" w:space="0" w:color="008000"/>
              <w:right w:val="single" w:sz="6" w:space="0" w:color="008000"/>
            </w:tcBorders>
            <w:shd w:val="clear" w:color="auto" w:fill="auto"/>
            <w:vAlign w:val="bottom"/>
          </w:tcPr>
          <w:p w14:paraId="3011A906" w14:textId="77777777" w:rsidR="00D1505C" w:rsidRPr="00623E67" w:rsidRDefault="00D1505C" w:rsidP="00D205B8">
            <w:pPr>
              <w:pStyle w:val="ZPpregtevilke"/>
              <w:rPr>
                <w:b/>
              </w:rPr>
            </w:pPr>
            <w:r w:rsidRPr="00623E67">
              <w:rPr>
                <w:b/>
              </w:rPr>
              <w:t>97,3</w:t>
            </w:r>
          </w:p>
        </w:tc>
        <w:tc>
          <w:tcPr>
            <w:tcW w:w="692" w:type="dxa"/>
            <w:tcBorders>
              <w:top w:val="single" w:sz="6" w:space="0" w:color="008000"/>
            </w:tcBorders>
            <w:noWrap/>
            <w:vAlign w:val="bottom"/>
          </w:tcPr>
          <w:p w14:paraId="308E14B0" w14:textId="77777777" w:rsidR="00D1505C" w:rsidRPr="00623E67" w:rsidRDefault="00D1505C" w:rsidP="00D205B8">
            <w:pPr>
              <w:pStyle w:val="ZPpregtevilke"/>
              <w:rPr>
                <w:b/>
              </w:rPr>
            </w:pPr>
            <w:r w:rsidRPr="00623E67">
              <w:rPr>
                <w:b/>
              </w:rPr>
              <w:t>42.970</w:t>
            </w:r>
          </w:p>
        </w:tc>
        <w:tc>
          <w:tcPr>
            <w:tcW w:w="693" w:type="dxa"/>
            <w:tcBorders>
              <w:top w:val="single" w:sz="6" w:space="0" w:color="008000"/>
            </w:tcBorders>
            <w:noWrap/>
            <w:vAlign w:val="bottom"/>
          </w:tcPr>
          <w:p w14:paraId="55BC5EAE" w14:textId="77777777" w:rsidR="00D1505C" w:rsidRPr="00623E67" w:rsidRDefault="00D1505C" w:rsidP="00D205B8">
            <w:pPr>
              <w:pStyle w:val="ZPpregtevilke"/>
              <w:rPr>
                <w:b/>
              </w:rPr>
            </w:pPr>
            <w:r w:rsidRPr="00623E67">
              <w:rPr>
                <w:b/>
              </w:rPr>
              <w:t>49.473</w:t>
            </w:r>
          </w:p>
        </w:tc>
        <w:tc>
          <w:tcPr>
            <w:tcW w:w="693" w:type="dxa"/>
            <w:tcBorders>
              <w:top w:val="single" w:sz="6" w:space="0" w:color="008000"/>
            </w:tcBorders>
            <w:vAlign w:val="bottom"/>
          </w:tcPr>
          <w:p w14:paraId="368922A3" w14:textId="77777777" w:rsidR="00D1505C" w:rsidRPr="00623E67" w:rsidRDefault="00D1505C" w:rsidP="00D205B8">
            <w:pPr>
              <w:pStyle w:val="ZPpregtevilke"/>
              <w:rPr>
                <w:b/>
              </w:rPr>
            </w:pPr>
            <w:r w:rsidRPr="00623E67">
              <w:rPr>
                <w:b/>
              </w:rPr>
              <w:t>47.324</w:t>
            </w:r>
          </w:p>
        </w:tc>
        <w:tc>
          <w:tcPr>
            <w:tcW w:w="693" w:type="dxa"/>
            <w:tcBorders>
              <w:top w:val="single" w:sz="6" w:space="0" w:color="008000"/>
              <w:right w:val="single" w:sz="6" w:space="0" w:color="008000"/>
            </w:tcBorders>
            <w:shd w:val="clear" w:color="auto" w:fill="auto"/>
            <w:vAlign w:val="bottom"/>
          </w:tcPr>
          <w:p w14:paraId="4602907F" w14:textId="77777777" w:rsidR="00D1505C" w:rsidRPr="00623E67" w:rsidRDefault="00D1505C" w:rsidP="00D205B8">
            <w:pPr>
              <w:pStyle w:val="ZPpregtevilke"/>
              <w:rPr>
                <w:b/>
              </w:rPr>
            </w:pPr>
            <w:r w:rsidRPr="00623E67">
              <w:rPr>
                <w:b/>
              </w:rPr>
              <w:t>95,7</w:t>
            </w:r>
          </w:p>
        </w:tc>
        <w:tc>
          <w:tcPr>
            <w:tcW w:w="692" w:type="dxa"/>
            <w:tcBorders>
              <w:top w:val="single" w:sz="6" w:space="0" w:color="008000"/>
            </w:tcBorders>
            <w:noWrap/>
            <w:vAlign w:val="bottom"/>
          </w:tcPr>
          <w:p w14:paraId="6B6E2456" w14:textId="77777777" w:rsidR="00D1505C" w:rsidRPr="00623E67" w:rsidRDefault="00D1505C" w:rsidP="00D205B8">
            <w:pPr>
              <w:pStyle w:val="ZPpregtevilke"/>
              <w:rPr>
                <w:b/>
              </w:rPr>
            </w:pPr>
            <w:r w:rsidRPr="00623E67">
              <w:rPr>
                <w:b/>
              </w:rPr>
              <w:t>58.914</w:t>
            </w:r>
          </w:p>
        </w:tc>
        <w:tc>
          <w:tcPr>
            <w:tcW w:w="693" w:type="dxa"/>
            <w:tcBorders>
              <w:top w:val="single" w:sz="6" w:space="0" w:color="008000"/>
            </w:tcBorders>
            <w:noWrap/>
            <w:vAlign w:val="bottom"/>
          </w:tcPr>
          <w:p w14:paraId="7B74ED07" w14:textId="77777777" w:rsidR="00D1505C" w:rsidRPr="00623E67" w:rsidRDefault="00D1505C" w:rsidP="00D205B8">
            <w:pPr>
              <w:pStyle w:val="ZPpregtevilke"/>
              <w:rPr>
                <w:b/>
              </w:rPr>
            </w:pPr>
            <w:r w:rsidRPr="00623E67">
              <w:rPr>
                <w:b/>
              </w:rPr>
              <w:t>57.743</w:t>
            </w:r>
          </w:p>
        </w:tc>
        <w:tc>
          <w:tcPr>
            <w:tcW w:w="693" w:type="dxa"/>
            <w:tcBorders>
              <w:top w:val="single" w:sz="6" w:space="0" w:color="008000"/>
            </w:tcBorders>
            <w:vAlign w:val="bottom"/>
          </w:tcPr>
          <w:p w14:paraId="4FB61410" w14:textId="77777777" w:rsidR="00D1505C" w:rsidRPr="00623E67" w:rsidRDefault="00D1505C" w:rsidP="00D205B8">
            <w:pPr>
              <w:pStyle w:val="ZPpregtevilke"/>
              <w:rPr>
                <w:b/>
              </w:rPr>
            </w:pPr>
            <w:r w:rsidRPr="00623E67">
              <w:rPr>
                <w:b/>
              </w:rPr>
              <w:t>58.044</w:t>
            </w:r>
          </w:p>
        </w:tc>
        <w:tc>
          <w:tcPr>
            <w:tcW w:w="693" w:type="dxa"/>
            <w:tcBorders>
              <w:top w:val="single" w:sz="6" w:space="0" w:color="008000"/>
            </w:tcBorders>
            <w:shd w:val="clear" w:color="auto" w:fill="auto"/>
            <w:vAlign w:val="bottom"/>
          </w:tcPr>
          <w:p w14:paraId="172C80A8" w14:textId="77777777" w:rsidR="00D1505C" w:rsidRPr="00623E67" w:rsidRDefault="00D1505C" w:rsidP="00D205B8">
            <w:pPr>
              <w:pStyle w:val="ZPpregtevilke"/>
              <w:rPr>
                <w:b/>
              </w:rPr>
            </w:pPr>
            <w:r w:rsidRPr="00623E67">
              <w:rPr>
                <w:b/>
              </w:rPr>
              <w:t>100,5</w:t>
            </w:r>
          </w:p>
        </w:tc>
      </w:tr>
      <w:tr w:rsidR="00D1505C" w:rsidRPr="00623E67" w14:paraId="06A5534D" w14:textId="77777777" w:rsidTr="00D205B8">
        <w:trPr>
          <w:trHeight w:val="240"/>
          <w:jc w:val="center"/>
        </w:trPr>
        <w:tc>
          <w:tcPr>
            <w:tcW w:w="2592" w:type="dxa"/>
            <w:shd w:val="clear" w:color="auto" w:fill="auto"/>
            <w:noWrap/>
            <w:vAlign w:val="bottom"/>
          </w:tcPr>
          <w:p w14:paraId="2692AA5F" w14:textId="77777777" w:rsidR="00D1505C" w:rsidRPr="00623E67" w:rsidRDefault="00D1505C" w:rsidP="00D205B8">
            <w:pPr>
              <w:pStyle w:val="ZPpregtekst"/>
              <w:ind w:left="57"/>
              <w:rPr>
                <w:b/>
                <w:i/>
              </w:rPr>
            </w:pPr>
            <w:r w:rsidRPr="00623E67">
              <w:t>0 - &lt; 0,1</w:t>
            </w:r>
          </w:p>
        </w:tc>
        <w:tc>
          <w:tcPr>
            <w:tcW w:w="774" w:type="dxa"/>
            <w:shd w:val="clear" w:color="auto" w:fill="auto"/>
            <w:noWrap/>
            <w:vAlign w:val="bottom"/>
          </w:tcPr>
          <w:p w14:paraId="639EBDC0" w14:textId="77777777" w:rsidR="00D1505C" w:rsidRPr="00623E67" w:rsidRDefault="00D1505C" w:rsidP="00D205B8">
            <w:pPr>
              <w:pStyle w:val="ZPpregtevilke"/>
              <w:rPr>
                <w:b/>
                <w:i/>
              </w:rPr>
            </w:pPr>
            <w:r w:rsidRPr="00623E67">
              <w:t>5.626</w:t>
            </w:r>
          </w:p>
        </w:tc>
        <w:tc>
          <w:tcPr>
            <w:tcW w:w="775" w:type="dxa"/>
            <w:noWrap/>
            <w:vAlign w:val="bottom"/>
          </w:tcPr>
          <w:p w14:paraId="5BE25447" w14:textId="77777777" w:rsidR="00D1505C" w:rsidRPr="00623E67" w:rsidRDefault="00D1505C" w:rsidP="00D205B8">
            <w:pPr>
              <w:pStyle w:val="ZPpregtevilke"/>
              <w:rPr>
                <w:b/>
                <w:i/>
              </w:rPr>
            </w:pPr>
            <w:r w:rsidRPr="00623E67">
              <w:t>11.119</w:t>
            </w:r>
          </w:p>
        </w:tc>
        <w:tc>
          <w:tcPr>
            <w:tcW w:w="774" w:type="dxa"/>
            <w:vAlign w:val="bottom"/>
          </w:tcPr>
          <w:p w14:paraId="14C8065B" w14:textId="77777777" w:rsidR="00D1505C" w:rsidRPr="00623E67" w:rsidRDefault="00D1505C" w:rsidP="00D205B8">
            <w:pPr>
              <w:pStyle w:val="ZPpregtevilke"/>
              <w:rPr>
                <w:b/>
                <w:i/>
              </w:rPr>
            </w:pPr>
            <w:r w:rsidRPr="00623E67">
              <w:t>12.542</w:t>
            </w:r>
          </w:p>
        </w:tc>
        <w:tc>
          <w:tcPr>
            <w:tcW w:w="759" w:type="dxa"/>
            <w:tcBorders>
              <w:right w:val="single" w:sz="6" w:space="0" w:color="008000"/>
            </w:tcBorders>
            <w:shd w:val="clear" w:color="auto" w:fill="auto"/>
            <w:vAlign w:val="bottom"/>
          </w:tcPr>
          <w:p w14:paraId="58A88D60" w14:textId="77777777" w:rsidR="00D1505C" w:rsidRPr="00623E67" w:rsidRDefault="00D1505C" w:rsidP="00D205B8">
            <w:pPr>
              <w:pStyle w:val="ZPpregtevilke"/>
              <w:rPr>
                <w:b/>
                <w:i/>
              </w:rPr>
            </w:pPr>
            <w:r w:rsidRPr="00623E67">
              <w:t>112,8</w:t>
            </w:r>
          </w:p>
        </w:tc>
        <w:tc>
          <w:tcPr>
            <w:tcW w:w="707" w:type="dxa"/>
            <w:noWrap/>
            <w:vAlign w:val="bottom"/>
          </w:tcPr>
          <w:p w14:paraId="55447E2E" w14:textId="77777777" w:rsidR="00D1505C" w:rsidRPr="00623E67" w:rsidRDefault="00D1505C" w:rsidP="00D205B8">
            <w:pPr>
              <w:pStyle w:val="ZPpregtevilke"/>
              <w:rPr>
                <w:b/>
                <w:i/>
              </w:rPr>
            </w:pPr>
            <w:r w:rsidRPr="00623E67">
              <w:t>420</w:t>
            </w:r>
          </w:p>
        </w:tc>
        <w:tc>
          <w:tcPr>
            <w:tcW w:w="693" w:type="dxa"/>
            <w:noWrap/>
            <w:vAlign w:val="bottom"/>
          </w:tcPr>
          <w:p w14:paraId="3FA9908A" w14:textId="77777777" w:rsidR="00D1505C" w:rsidRPr="00623E67" w:rsidRDefault="00D1505C" w:rsidP="00D205B8">
            <w:pPr>
              <w:pStyle w:val="ZPpregtevilke"/>
              <w:rPr>
                <w:b/>
                <w:i/>
              </w:rPr>
            </w:pPr>
            <w:r w:rsidRPr="00623E67">
              <w:t>822</w:t>
            </w:r>
          </w:p>
        </w:tc>
        <w:tc>
          <w:tcPr>
            <w:tcW w:w="693" w:type="dxa"/>
            <w:vAlign w:val="bottom"/>
          </w:tcPr>
          <w:p w14:paraId="671AD233" w14:textId="77777777" w:rsidR="00D1505C" w:rsidRPr="00623E67" w:rsidRDefault="00D1505C" w:rsidP="00D205B8">
            <w:pPr>
              <w:pStyle w:val="ZPpregtevilke"/>
              <w:rPr>
                <w:b/>
                <w:i/>
              </w:rPr>
            </w:pPr>
            <w:r w:rsidRPr="00623E67">
              <w:t>921</w:t>
            </w:r>
          </w:p>
        </w:tc>
        <w:tc>
          <w:tcPr>
            <w:tcW w:w="693" w:type="dxa"/>
            <w:tcBorders>
              <w:right w:val="single" w:sz="6" w:space="0" w:color="008000"/>
            </w:tcBorders>
            <w:shd w:val="clear" w:color="auto" w:fill="auto"/>
            <w:vAlign w:val="bottom"/>
          </w:tcPr>
          <w:p w14:paraId="0AFEE717" w14:textId="77777777" w:rsidR="00D1505C" w:rsidRPr="00623E67" w:rsidRDefault="00D1505C" w:rsidP="00D205B8">
            <w:pPr>
              <w:pStyle w:val="ZPpregtevilke"/>
              <w:rPr>
                <w:b/>
                <w:i/>
              </w:rPr>
            </w:pPr>
            <w:r w:rsidRPr="00623E67">
              <w:t>112,1</w:t>
            </w:r>
          </w:p>
        </w:tc>
        <w:tc>
          <w:tcPr>
            <w:tcW w:w="692" w:type="dxa"/>
            <w:noWrap/>
            <w:vAlign w:val="bottom"/>
          </w:tcPr>
          <w:p w14:paraId="6FF41ACB" w14:textId="77777777" w:rsidR="00D1505C" w:rsidRPr="00623E67" w:rsidRDefault="00D1505C" w:rsidP="00D205B8">
            <w:pPr>
              <w:pStyle w:val="ZPpregtevilke"/>
              <w:rPr>
                <w:b/>
                <w:i/>
              </w:rPr>
            </w:pPr>
            <w:r w:rsidRPr="00623E67">
              <w:t>6.020</w:t>
            </w:r>
          </w:p>
        </w:tc>
        <w:tc>
          <w:tcPr>
            <w:tcW w:w="693" w:type="dxa"/>
            <w:noWrap/>
            <w:vAlign w:val="bottom"/>
          </w:tcPr>
          <w:p w14:paraId="02B4DBDB" w14:textId="77777777" w:rsidR="00D1505C" w:rsidRPr="00623E67" w:rsidRDefault="00D1505C" w:rsidP="00D205B8">
            <w:pPr>
              <w:pStyle w:val="ZPpregtevilke"/>
              <w:rPr>
                <w:b/>
                <w:i/>
              </w:rPr>
            </w:pPr>
            <w:r w:rsidRPr="00623E67">
              <w:t>12.138</w:t>
            </w:r>
          </w:p>
        </w:tc>
        <w:tc>
          <w:tcPr>
            <w:tcW w:w="693" w:type="dxa"/>
            <w:vAlign w:val="bottom"/>
          </w:tcPr>
          <w:p w14:paraId="6F6308A5" w14:textId="77777777" w:rsidR="00D1505C" w:rsidRPr="00623E67" w:rsidRDefault="00D1505C" w:rsidP="00D205B8">
            <w:pPr>
              <w:pStyle w:val="ZPpregtevilke"/>
              <w:rPr>
                <w:b/>
                <w:i/>
              </w:rPr>
            </w:pPr>
            <w:r w:rsidRPr="00623E67">
              <w:t>13.748</w:t>
            </w:r>
          </w:p>
        </w:tc>
        <w:tc>
          <w:tcPr>
            <w:tcW w:w="693" w:type="dxa"/>
            <w:tcBorders>
              <w:right w:val="single" w:sz="6" w:space="0" w:color="008000"/>
            </w:tcBorders>
            <w:shd w:val="clear" w:color="auto" w:fill="auto"/>
            <w:vAlign w:val="bottom"/>
          </w:tcPr>
          <w:p w14:paraId="454F829A" w14:textId="77777777" w:rsidR="00D1505C" w:rsidRPr="00623E67" w:rsidRDefault="00D1505C" w:rsidP="00D205B8">
            <w:pPr>
              <w:pStyle w:val="ZPpregtevilke"/>
              <w:rPr>
                <w:b/>
                <w:i/>
              </w:rPr>
            </w:pPr>
            <w:r w:rsidRPr="00623E67">
              <w:t>113,3</w:t>
            </w:r>
          </w:p>
        </w:tc>
        <w:tc>
          <w:tcPr>
            <w:tcW w:w="692" w:type="dxa"/>
            <w:noWrap/>
            <w:vAlign w:val="bottom"/>
          </w:tcPr>
          <w:p w14:paraId="165224A4" w14:textId="77777777" w:rsidR="00D1505C" w:rsidRPr="00623E67" w:rsidRDefault="00D1505C" w:rsidP="00D205B8">
            <w:pPr>
              <w:pStyle w:val="ZPpregtevilke"/>
              <w:rPr>
                <w:b/>
                <w:i/>
              </w:rPr>
            </w:pPr>
            <w:r w:rsidRPr="00623E67">
              <w:t>2.156</w:t>
            </w:r>
          </w:p>
        </w:tc>
        <w:tc>
          <w:tcPr>
            <w:tcW w:w="693" w:type="dxa"/>
            <w:noWrap/>
            <w:vAlign w:val="bottom"/>
          </w:tcPr>
          <w:p w14:paraId="6854611F" w14:textId="77777777" w:rsidR="00D1505C" w:rsidRPr="00623E67" w:rsidRDefault="00D1505C" w:rsidP="00D205B8">
            <w:pPr>
              <w:pStyle w:val="ZPpregtevilke"/>
              <w:rPr>
                <w:b/>
                <w:i/>
              </w:rPr>
            </w:pPr>
            <w:r w:rsidRPr="00623E67">
              <w:t>3.513</w:t>
            </w:r>
          </w:p>
        </w:tc>
        <w:tc>
          <w:tcPr>
            <w:tcW w:w="693" w:type="dxa"/>
            <w:vAlign w:val="bottom"/>
          </w:tcPr>
          <w:p w14:paraId="081ECF49" w14:textId="77777777" w:rsidR="00D1505C" w:rsidRPr="00623E67" w:rsidRDefault="00D1505C" w:rsidP="00D205B8">
            <w:pPr>
              <w:pStyle w:val="ZPpregtevilke"/>
              <w:rPr>
                <w:b/>
                <w:i/>
              </w:rPr>
            </w:pPr>
            <w:r w:rsidRPr="00623E67">
              <w:t>3.932</w:t>
            </w:r>
          </w:p>
        </w:tc>
        <w:tc>
          <w:tcPr>
            <w:tcW w:w="693" w:type="dxa"/>
            <w:shd w:val="clear" w:color="auto" w:fill="auto"/>
            <w:vAlign w:val="bottom"/>
          </w:tcPr>
          <w:p w14:paraId="2102E203" w14:textId="77777777" w:rsidR="00D1505C" w:rsidRPr="00623E67" w:rsidRDefault="00D1505C" w:rsidP="00D205B8">
            <w:pPr>
              <w:pStyle w:val="ZPpregtevilke"/>
              <w:rPr>
                <w:b/>
                <w:i/>
              </w:rPr>
            </w:pPr>
            <w:r w:rsidRPr="00623E67">
              <w:t>111,9</w:t>
            </w:r>
          </w:p>
        </w:tc>
      </w:tr>
      <w:tr w:rsidR="00D1505C" w:rsidRPr="00623E67" w14:paraId="686A73A5" w14:textId="77777777" w:rsidTr="00D205B8">
        <w:trPr>
          <w:trHeight w:val="240"/>
          <w:jc w:val="center"/>
        </w:trPr>
        <w:tc>
          <w:tcPr>
            <w:tcW w:w="2592" w:type="dxa"/>
            <w:shd w:val="clear" w:color="auto" w:fill="auto"/>
            <w:noWrap/>
            <w:vAlign w:val="bottom"/>
          </w:tcPr>
          <w:p w14:paraId="0F796C05" w14:textId="60ED3F63" w:rsidR="00D1505C" w:rsidRPr="00623E67" w:rsidRDefault="00D1505C" w:rsidP="003D2987">
            <w:pPr>
              <w:pStyle w:val="ZPpregtekst"/>
              <w:ind w:left="57"/>
            </w:pPr>
            <w:r w:rsidRPr="00623E67">
              <w:t>0,1 - &lt; 0,5</w:t>
            </w:r>
          </w:p>
        </w:tc>
        <w:tc>
          <w:tcPr>
            <w:tcW w:w="774" w:type="dxa"/>
            <w:shd w:val="clear" w:color="auto" w:fill="auto"/>
            <w:noWrap/>
            <w:vAlign w:val="bottom"/>
          </w:tcPr>
          <w:p w14:paraId="4031B463" w14:textId="77777777" w:rsidR="00D1505C" w:rsidRPr="00623E67" w:rsidRDefault="00D1505C" w:rsidP="00D205B8">
            <w:pPr>
              <w:pStyle w:val="ZPpregtevilke"/>
            </w:pPr>
            <w:r w:rsidRPr="00623E67">
              <w:t>14.386</w:t>
            </w:r>
          </w:p>
        </w:tc>
        <w:tc>
          <w:tcPr>
            <w:tcW w:w="775" w:type="dxa"/>
            <w:noWrap/>
            <w:vAlign w:val="bottom"/>
          </w:tcPr>
          <w:p w14:paraId="4DE21920" w14:textId="77777777" w:rsidR="00D1505C" w:rsidRPr="00623E67" w:rsidRDefault="00D1505C" w:rsidP="00D205B8">
            <w:pPr>
              <w:pStyle w:val="ZPpregtevilke"/>
            </w:pPr>
            <w:r w:rsidRPr="00623E67">
              <w:t>14.375</w:t>
            </w:r>
          </w:p>
        </w:tc>
        <w:tc>
          <w:tcPr>
            <w:tcW w:w="774" w:type="dxa"/>
            <w:vAlign w:val="bottom"/>
          </w:tcPr>
          <w:p w14:paraId="75EAAE53" w14:textId="77777777" w:rsidR="00D1505C" w:rsidRPr="00623E67" w:rsidRDefault="00D1505C" w:rsidP="00D205B8">
            <w:pPr>
              <w:pStyle w:val="ZPpregtevilke"/>
            </w:pPr>
            <w:r w:rsidRPr="00623E67">
              <w:t>11.690</w:t>
            </w:r>
          </w:p>
        </w:tc>
        <w:tc>
          <w:tcPr>
            <w:tcW w:w="759" w:type="dxa"/>
            <w:tcBorders>
              <w:right w:val="single" w:sz="6" w:space="0" w:color="008000"/>
            </w:tcBorders>
            <w:shd w:val="clear" w:color="auto" w:fill="auto"/>
            <w:vAlign w:val="bottom"/>
          </w:tcPr>
          <w:p w14:paraId="472E8DDA" w14:textId="77777777" w:rsidR="00D1505C" w:rsidRPr="00623E67" w:rsidRDefault="00D1505C" w:rsidP="00D205B8">
            <w:pPr>
              <w:pStyle w:val="ZPpregtevilke"/>
            </w:pPr>
            <w:r w:rsidRPr="00623E67">
              <w:t>81,3</w:t>
            </w:r>
          </w:p>
        </w:tc>
        <w:tc>
          <w:tcPr>
            <w:tcW w:w="707" w:type="dxa"/>
            <w:noWrap/>
            <w:vAlign w:val="bottom"/>
          </w:tcPr>
          <w:p w14:paraId="6004CD05" w14:textId="77777777" w:rsidR="00D1505C" w:rsidRPr="00623E67" w:rsidRDefault="00D1505C" w:rsidP="00D205B8">
            <w:pPr>
              <w:pStyle w:val="ZPpregtevilke"/>
            </w:pPr>
            <w:r w:rsidRPr="00623E67">
              <w:t>3.176</w:t>
            </w:r>
          </w:p>
        </w:tc>
        <w:tc>
          <w:tcPr>
            <w:tcW w:w="693" w:type="dxa"/>
            <w:noWrap/>
            <w:vAlign w:val="bottom"/>
          </w:tcPr>
          <w:p w14:paraId="333A1714" w14:textId="77777777" w:rsidR="00D1505C" w:rsidRPr="00623E67" w:rsidRDefault="00D1505C" w:rsidP="00D205B8">
            <w:pPr>
              <w:pStyle w:val="ZPpregtevilke"/>
            </w:pPr>
            <w:r w:rsidRPr="00623E67">
              <w:t>3.053</w:t>
            </w:r>
          </w:p>
        </w:tc>
        <w:tc>
          <w:tcPr>
            <w:tcW w:w="693" w:type="dxa"/>
            <w:vAlign w:val="bottom"/>
          </w:tcPr>
          <w:p w14:paraId="56942112" w14:textId="77777777" w:rsidR="00D1505C" w:rsidRPr="00623E67" w:rsidRDefault="00D1505C" w:rsidP="00D205B8">
            <w:pPr>
              <w:pStyle w:val="ZPpregtevilke"/>
            </w:pPr>
            <w:r w:rsidRPr="00623E67">
              <w:t>2.499</w:t>
            </w:r>
          </w:p>
        </w:tc>
        <w:tc>
          <w:tcPr>
            <w:tcW w:w="693" w:type="dxa"/>
            <w:tcBorders>
              <w:right w:val="single" w:sz="6" w:space="0" w:color="008000"/>
            </w:tcBorders>
            <w:shd w:val="clear" w:color="auto" w:fill="auto"/>
            <w:vAlign w:val="bottom"/>
          </w:tcPr>
          <w:p w14:paraId="0BC5A255" w14:textId="77777777" w:rsidR="00D1505C" w:rsidRPr="00623E67" w:rsidRDefault="00D1505C" w:rsidP="00D205B8">
            <w:pPr>
              <w:pStyle w:val="ZPpregtevilke"/>
            </w:pPr>
            <w:r w:rsidRPr="00623E67">
              <w:t>81,9</w:t>
            </w:r>
          </w:p>
        </w:tc>
        <w:tc>
          <w:tcPr>
            <w:tcW w:w="692" w:type="dxa"/>
            <w:noWrap/>
            <w:vAlign w:val="bottom"/>
          </w:tcPr>
          <w:p w14:paraId="37F154D8" w14:textId="77777777" w:rsidR="00D1505C" w:rsidRPr="00623E67" w:rsidRDefault="00D1505C" w:rsidP="00D205B8">
            <w:pPr>
              <w:pStyle w:val="ZPpregtevilke"/>
            </w:pPr>
            <w:r w:rsidRPr="00623E67">
              <w:t>19.360</w:t>
            </w:r>
          </w:p>
        </w:tc>
        <w:tc>
          <w:tcPr>
            <w:tcW w:w="693" w:type="dxa"/>
            <w:noWrap/>
            <w:vAlign w:val="bottom"/>
          </w:tcPr>
          <w:p w14:paraId="4050C4A0" w14:textId="77777777" w:rsidR="00D1505C" w:rsidRPr="00623E67" w:rsidRDefault="00D1505C" w:rsidP="00D205B8">
            <w:pPr>
              <w:pStyle w:val="ZPpregtevilke"/>
            </w:pPr>
            <w:r w:rsidRPr="00623E67">
              <w:t>20.135</w:t>
            </w:r>
          </w:p>
        </w:tc>
        <w:tc>
          <w:tcPr>
            <w:tcW w:w="693" w:type="dxa"/>
            <w:vAlign w:val="bottom"/>
          </w:tcPr>
          <w:p w14:paraId="75940603" w14:textId="77777777" w:rsidR="00D1505C" w:rsidRPr="00623E67" w:rsidRDefault="00D1505C" w:rsidP="00D205B8">
            <w:pPr>
              <w:pStyle w:val="ZPpregtevilke"/>
            </w:pPr>
            <w:r w:rsidRPr="00623E67">
              <w:t>16.485</w:t>
            </w:r>
          </w:p>
        </w:tc>
        <w:tc>
          <w:tcPr>
            <w:tcW w:w="693" w:type="dxa"/>
            <w:tcBorders>
              <w:right w:val="single" w:sz="6" w:space="0" w:color="008000"/>
            </w:tcBorders>
            <w:shd w:val="clear" w:color="auto" w:fill="auto"/>
            <w:vAlign w:val="bottom"/>
          </w:tcPr>
          <w:p w14:paraId="4AB7A3C4" w14:textId="77777777" w:rsidR="00D1505C" w:rsidRPr="00623E67" w:rsidRDefault="00D1505C" w:rsidP="00D205B8">
            <w:pPr>
              <w:pStyle w:val="ZPpregtevilke"/>
            </w:pPr>
            <w:r w:rsidRPr="00623E67">
              <w:t>81,9</w:t>
            </w:r>
          </w:p>
        </w:tc>
        <w:tc>
          <w:tcPr>
            <w:tcW w:w="692" w:type="dxa"/>
            <w:noWrap/>
            <w:vAlign w:val="bottom"/>
          </w:tcPr>
          <w:p w14:paraId="021267A7" w14:textId="77777777" w:rsidR="00D1505C" w:rsidRPr="00623E67" w:rsidRDefault="00D1505C" w:rsidP="00D205B8">
            <w:pPr>
              <w:pStyle w:val="ZPpregtevilke"/>
            </w:pPr>
            <w:r w:rsidRPr="00623E67">
              <w:t>12.818</w:t>
            </w:r>
          </w:p>
        </w:tc>
        <w:tc>
          <w:tcPr>
            <w:tcW w:w="693" w:type="dxa"/>
            <w:noWrap/>
            <w:vAlign w:val="bottom"/>
          </w:tcPr>
          <w:p w14:paraId="171F3628" w14:textId="77777777" w:rsidR="00D1505C" w:rsidRPr="00623E67" w:rsidRDefault="00D1505C" w:rsidP="00D205B8">
            <w:pPr>
              <w:pStyle w:val="ZPpregtevilke"/>
            </w:pPr>
            <w:r w:rsidRPr="00623E67">
              <w:t>11.402</w:t>
            </w:r>
          </w:p>
        </w:tc>
        <w:tc>
          <w:tcPr>
            <w:tcW w:w="693" w:type="dxa"/>
            <w:vAlign w:val="bottom"/>
          </w:tcPr>
          <w:p w14:paraId="236D50C3" w14:textId="77777777" w:rsidR="00D1505C" w:rsidRPr="00623E67" w:rsidRDefault="00D1505C" w:rsidP="00D205B8">
            <w:pPr>
              <w:pStyle w:val="ZPpregtevilke"/>
            </w:pPr>
            <w:r w:rsidRPr="00623E67">
              <w:t>9.360</w:t>
            </w:r>
          </w:p>
        </w:tc>
        <w:tc>
          <w:tcPr>
            <w:tcW w:w="693" w:type="dxa"/>
            <w:shd w:val="clear" w:color="auto" w:fill="auto"/>
            <w:vAlign w:val="bottom"/>
          </w:tcPr>
          <w:p w14:paraId="33C0041C" w14:textId="77777777" w:rsidR="00D1505C" w:rsidRPr="00623E67" w:rsidRDefault="00D1505C" w:rsidP="00D205B8">
            <w:pPr>
              <w:pStyle w:val="ZPpregtevilke"/>
            </w:pPr>
            <w:r w:rsidRPr="00623E67">
              <w:t>82,1</w:t>
            </w:r>
          </w:p>
        </w:tc>
      </w:tr>
      <w:tr w:rsidR="00D1505C" w:rsidRPr="00623E67" w14:paraId="074072C0" w14:textId="77777777" w:rsidTr="00D205B8">
        <w:trPr>
          <w:trHeight w:val="240"/>
          <w:jc w:val="center"/>
        </w:trPr>
        <w:tc>
          <w:tcPr>
            <w:tcW w:w="2592" w:type="dxa"/>
            <w:shd w:val="clear" w:color="auto" w:fill="auto"/>
            <w:noWrap/>
            <w:vAlign w:val="bottom"/>
          </w:tcPr>
          <w:p w14:paraId="56E37A19" w14:textId="77777777" w:rsidR="00D1505C" w:rsidRPr="00623E67" w:rsidRDefault="00D1505C" w:rsidP="00D205B8">
            <w:pPr>
              <w:pStyle w:val="ZPpregtekst"/>
              <w:ind w:left="57"/>
            </w:pPr>
            <w:r w:rsidRPr="00623E67">
              <w:t>0,5 - &lt; 2</w:t>
            </w:r>
          </w:p>
        </w:tc>
        <w:tc>
          <w:tcPr>
            <w:tcW w:w="774" w:type="dxa"/>
            <w:shd w:val="clear" w:color="auto" w:fill="auto"/>
            <w:noWrap/>
            <w:vAlign w:val="bottom"/>
          </w:tcPr>
          <w:p w14:paraId="6FD00644" w14:textId="77777777" w:rsidR="00D1505C" w:rsidRPr="00623E67" w:rsidRDefault="00D1505C" w:rsidP="00D205B8">
            <w:pPr>
              <w:pStyle w:val="ZPpregtevilke"/>
            </w:pPr>
            <w:r w:rsidRPr="00623E67">
              <w:t>4.238</w:t>
            </w:r>
          </w:p>
        </w:tc>
        <w:tc>
          <w:tcPr>
            <w:tcW w:w="775" w:type="dxa"/>
            <w:noWrap/>
            <w:vAlign w:val="bottom"/>
          </w:tcPr>
          <w:p w14:paraId="1A8D6234" w14:textId="77777777" w:rsidR="00D1505C" w:rsidRPr="00623E67" w:rsidRDefault="00D1505C" w:rsidP="00D205B8">
            <w:pPr>
              <w:pStyle w:val="ZPpregtevilke"/>
            </w:pPr>
            <w:r w:rsidRPr="00623E67">
              <w:t>3.445</w:t>
            </w:r>
          </w:p>
        </w:tc>
        <w:tc>
          <w:tcPr>
            <w:tcW w:w="774" w:type="dxa"/>
            <w:vAlign w:val="bottom"/>
          </w:tcPr>
          <w:p w14:paraId="3CFD3657" w14:textId="77777777" w:rsidR="00D1505C" w:rsidRPr="00623E67" w:rsidRDefault="00D1505C" w:rsidP="00D205B8">
            <w:pPr>
              <w:pStyle w:val="ZPpregtevilke"/>
            </w:pPr>
            <w:r w:rsidRPr="00623E67">
              <w:t>2.952</w:t>
            </w:r>
          </w:p>
        </w:tc>
        <w:tc>
          <w:tcPr>
            <w:tcW w:w="759" w:type="dxa"/>
            <w:tcBorders>
              <w:right w:val="single" w:sz="6" w:space="0" w:color="008000"/>
            </w:tcBorders>
            <w:shd w:val="clear" w:color="auto" w:fill="auto"/>
            <w:vAlign w:val="bottom"/>
          </w:tcPr>
          <w:p w14:paraId="591A6C17" w14:textId="77777777" w:rsidR="00D1505C" w:rsidRPr="00623E67" w:rsidRDefault="00D1505C" w:rsidP="00D205B8">
            <w:pPr>
              <w:pStyle w:val="ZPpregtevilke"/>
            </w:pPr>
            <w:r w:rsidRPr="00623E67">
              <w:t>85,7</w:t>
            </w:r>
          </w:p>
        </w:tc>
        <w:tc>
          <w:tcPr>
            <w:tcW w:w="707" w:type="dxa"/>
            <w:noWrap/>
            <w:vAlign w:val="bottom"/>
          </w:tcPr>
          <w:p w14:paraId="65B188F1" w14:textId="77777777" w:rsidR="00D1505C" w:rsidRPr="00623E67" w:rsidRDefault="00D1505C" w:rsidP="00D205B8">
            <w:pPr>
              <w:pStyle w:val="ZPpregtevilke"/>
            </w:pPr>
            <w:r w:rsidRPr="00623E67">
              <w:t>4.077</w:t>
            </w:r>
          </w:p>
        </w:tc>
        <w:tc>
          <w:tcPr>
            <w:tcW w:w="693" w:type="dxa"/>
            <w:noWrap/>
            <w:vAlign w:val="bottom"/>
          </w:tcPr>
          <w:p w14:paraId="66DF768A" w14:textId="77777777" w:rsidR="00D1505C" w:rsidRPr="00623E67" w:rsidRDefault="00D1505C" w:rsidP="00D205B8">
            <w:pPr>
              <w:pStyle w:val="ZPpregtevilke"/>
            </w:pPr>
            <w:r w:rsidRPr="00623E67">
              <w:t>3.342</w:t>
            </w:r>
          </w:p>
        </w:tc>
        <w:tc>
          <w:tcPr>
            <w:tcW w:w="693" w:type="dxa"/>
            <w:vAlign w:val="bottom"/>
          </w:tcPr>
          <w:p w14:paraId="25D3890A" w14:textId="77777777" w:rsidR="00D1505C" w:rsidRPr="00623E67" w:rsidRDefault="00D1505C" w:rsidP="00D205B8">
            <w:pPr>
              <w:pStyle w:val="ZPpregtevilke"/>
            </w:pPr>
            <w:r w:rsidRPr="00623E67">
              <w:t>2.902</w:t>
            </w:r>
          </w:p>
        </w:tc>
        <w:tc>
          <w:tcPr>
            <w:tcW w:w="693" w:type="dxa"/>
            <w:tcBorders>
              <w:right w:val="single" w:sz="6" w:space="0" w:color="008000"/>
            </w:tcBorders>
            <w:shd w:val="clear" w:color="auto" w:fill="auto"/>
            <w:vAlign w:val="bottom"/>
          </w:tcPr>
          <w:p w14:paraId="3F3D169B" w14:textId="77777777" w:rsidR="00D1505C" w:rsidRPr="00623E67" w:rsidRDefault="00D1505C" w:rsidP="00D205B8">
            <w:pPr>
              <w:pStyle w:val="ZPpregtevilke"/>
            </w:pPr>
            <w:r w:rsidRPr="00623E67">
              <w:t>86,8</w:t>
            </w:r>
          </w:p>
        </w:tc>
        <w:tc>
          <w:tcPr>
            <w:tcW w:w="692" w:type="dxa"/>
            <w:noWrap/>
            <w:vAlign w:val="bottom"/>
          </w:tcPr>
          <w:p w14:paraId="25990736" w14:textId="77777777" w:rsidR="00D1505C" w:rsidRPr="00623E67" w:rsidRDefault="00D1505C" w:rsidP="00D205B8">
            <w:pPr>
              <w:pStyle w:val="ZPpregtevilke"/>
            </w:pPr>
            <w:r w:rsidRPr="00623E67">
              <w:t>10.167</w:t>
            </w:r>
          </w:p>
        </w:tc>
        <w:tc>
          <w:tcPr>
            <w:tcW w:w="693" w:type="dxa"/>
            <w:noWrap/>
            <w:vAlign w:val="bottom"/>
          </w:tcPr>
          <w:p w14:paraId="7AB6605B" w14:textId="77777777" w:rsidR="00D1505C" w:rsidRPr="00623E67" w:rsidRDefault="00D1505C" w:rsidP="00D205B8">
            <w:pPr>
              <w:pStyle w:val="ZPpregtevilke"/>
            </w:pPr>
            <w:r w:rsidRPr="00623E67">
              <w:t>9.149</w:t>
            </w:r>
          </w:p>
        </w:tc>
        <w:tc>
          <w:tcPr>
            <w:tcW w:w="693" w:type="dxa"/>
            <w:vAlign w:val="bottom"/>
          </w:tcPr>
          <w:p w14:paraId="419B76AC" w14:textId="77777777" w:rsidR="00D1505C" w:rsidRPr="00623E67" w:rsidRDefault="00D1505C" w:rsidP="00D205B8">
            <w:pPr>
              <w:pStyle w:val="ZPpregtevilke"/>
            </w:pPr>
            <w:r w:rsidRPr="00623E67">
              <w:t>8.072</w:t>
            </w:r>
          </w:p>
        </w:tc>
        <w:tc>
          <w:tcPr>
            <w:tcW w:w="693" w:type="dxa"/>
            <w:tcBorders>
              <w:right w:val="single" w:sz="6" w:space="0" w:color="008000"/>
            </w:tcBorders>
            <w:shd w:val="clear" w:color="auto" w:fill="auto"/>
            <w:vAlign w:val="bottom"/>
          </w:tcPr>
          <w:p w14:paraId="042488D1" w14:textId="77777777" w:rsidR="00D1505C" w:rsidRPr="00623E67" w:rsidRDefault="00D1505C" w:rsidP="00D205B8">
            <w:pPr>
              <w:pStyle w:val="ZPpregtevilke"/>
            </w:pPr>
            <w:r w:rsidRPr="00623E67">
              <w:t>88,2</w:t>
            </w:r>
          </w:p>
        </w:tc>
        <w:tc>
          <w:tcPr>
            <w:tcW w:w="692" w:type="dxa"/>
            <w:noWrap/>
            <w:vAlign w:val="bottom"/>
          </w:tcPr>
          <w:p w14:paraId="08A175B9" w14:textId="77777777" w:rsidR="00D1505C" w:rsidRPr="00623E67" w:rsidRDefault="00D1505C" w:rsidP="00D205B8">
            <w:pPr>
              <w:pStyle w:val="ZPpregtevilke"/>
            </w:pPr>
            <w:r w:rsidRPr="00623E67">
              <w:t>14.467</w:t>
            </w:r>
          </w:p>
        </w:tc>
        <w:tc>
          <w:tcPr>
            <w:tcW w:w="693" w:type="dxa"/>
            <w:noWrap/>
            <w:vAlign w:val="bottom"/>
          </w:tcPr>
          <w:p w14:paraId="352DEBBC" w14:textId="77777777" w:rsidR="00D1505C" w:rsidRPr="00623E67" w:rsidRDefault="00D1505C" w:rsidP="00D205B8">
            <w:pPr>
              <w:pStyle w:val="ZPpregtevilke"/>
            </w:pPr>
            <w:r w:rsidRPr="00623E67">
              <w:t>12.118</w:t>
            </w:r>
          </w:p>
        </w:tc>
        <w:tc>
          <w:tcPr>
            <w:tcW w:w="693" w:type="dxa"/>
            <w:vAlign w:val="bottom"/>
          </w:tcPr>
          <w:p w14:paraId="3DB9679C" w14:textId="77777777" w:rsidR="00D1505C" w:rsidRPr="00623E67" w:rsidRDefault="00D1505C" w:rsidP="00D205B8">
            <w:pPr>
              <w:pStyle w:val="ZPpregtevilke"/>
            </w:pPr>
            <w:r w:rsidRPr="00623E67">
              <w:t>10.752</w:t>
            </w:r>
          </w:p>
        </w:tc>
        <w:tc>
          <w:tcPr>
            <w:tcW w:w="693" w:type="dxa"/>
            <w:shd w:val="clear" w:color="auto" w:fill="auto"/>
            <w:vAlign w:val="bottom"/>
          </w:tcPr>
          <w:p w14:paraId="0CC89D1F" w14:textId="77777777" w:rsidR="00D1505C" w:rsidRPr="00623E67" w:rsidRDefault="00D1505C" w:rsidP="00D205B8">
            <w:pPr>
              <w:pStyle w:val="ZPpregtevilke"/>
            </w:pPr>
            <w:r w:rsidRPr="00623E67">
              <w:t>88,7</w:t>
            </w:r>
          </w:p>
        </w:tc>
      </w:tr>
      <w:tr w:rsidR="00D1505C" w:rsidRPr="00623E67" w14:paraId="1EF53CFD" w14:textId="77777777" w:rsidTr="00D205B8">
        <w:trPr>
          <w:trHeight w:val="240"/>
          <w:jc w:val="center"/>
        </w:trPr>
        <w:tc>
          <w:tcPr>
            <w:tcW w:w="2592" w:type="dxa"/>
            <w:shd w:val="clear" w:color="auto" w:fill="auto"/>
            <w:noWrap/>
            <w:vAlign w:val="bottom"/>
          </w:tcPr>
          <w:p w14:paraId="4E7EE3F9" w14:textId="77777777" w:rsidR="00D1505C" w:rsidRPr="00623E67" w:rsidRDefault="00D1505C" w:rsidP="00D205B8">
            <w:pPr>
              <w:pStyle w:val="ZPpregtekst"/>
              <w:ind w:left="57"/>
              <w:rPr>
                <w:b/>
                <w:bCs/>
                <w:i/>
              </w:rPr>
            </w:pPr>
            <w:r w:rsidRPr="00623E67">
              <w:t>2 - &lt; 5</w:t>
            </w:r>
          </w:p>
        </w:tc>
        <w:tc>
          <w:tcPr>
            <w:tcW w:w="774" w:type="dxa"/>
            <w:shd w:val="clear" w:color="auto" w:fill="auto"/>
            <w:noWrap/>
            <w:vAlign w:val="bottom"/>
          </w:tcPr>
          <w:p w14:paraId="74FCB872" w14:textId="77777777" w:rsidR="00D1505C" w:rsidRPr="00623E67" w:rsidRDefault="00D1505C" w:rsidP="00D205B8">
            <w:pPr>
              <w:pStyle w:val="ZPpregtevilke"/>
              <w:rPr>
                <w:b/>
                <w:bCs/>
                <w:i/>
              </w:rPr>
            </w:pPr>
            <w:r w:rsidRPr="00623E67">
              <w:t>945</w:t>
            </w:r>
          </w:p>
        </w:tc>
        <w:tc>
          <w:tcPr>
            <w:tcW w:w="775" w:type="dxa"/>
            <w:noWrap/>
            <w:vAlign w:val="bottom"/>
          </w:tcPr>
          <w:p w14:paraId="1E3CEA52" w14:textId="77777777" w:rsidR="00D1505C" w:rsidRPr="00623E67" w:rsidRDefault="00D1505C" w:rsidP="00D205B8">
            <w:pPr>
              <w:pStyle w:val="ZPpregtevilke"/>
              <w:rPr>
                <w:b/>
                <w:bCs/>
                <w:i/>
              </w:rPr>
            </w:pPr>
            <w:r w:rsidRPr="00623E67">
              <w:t>855</w:t>
            </w:r>
          </w:p>
        </w:tc>
        <w:tc>
          <w:tcPr>
            <w:tcW w:w="774" w:type="dxa"/>
            <w:vAlign w:val="bottom"/>
          </w:tcPr>
          <w:p w14:paraId="21F61DD6" w14:textId="77777777" w:rsidR="00D1505C" w:rsidRPr="00623E67" w:rsidRDefault="00D1505C" w:rsidP="00D205B8">
            <w:pPr>
              <w:pStyle w:val="ZPpregtevilke"/>
              <w:rPr>
                <w:b/>
                <w:bCs/>
                <w:i/>
              </w:rPr>
            </w:pPr>
            <w:r w:rsidRPr="00623E67">
              <w:t>849</w:t>
            </w:r>
          </w:p>
        </w:tc>
        <w:tc>
          <w:tcPr>
            <w:tcW w:w="759" w:type="dxa"/>
            <w:tcBorders>
              <w:right w:val="single" w:sz="6" w:space="0" w:color="008000"/>
            </w:tcBorders>
            <w:shd w:val="clear" w:color="auto" w:fill="auto"/>
            <w:vAlign w:val="bottom"/>
          </w:tcPr>
          <w:p w14:paraId="79E3709B" w14:textId="77777777" w:rsidR="00D1505C" w:rsidRPr="00623E67" w:rsidRDefault="00D1505C" w:rsidP="00D205B8">
            <w:pPr>
              <w:pStyle w:val="ZPpregtevilke"/>
              <w:rPr>
                <w:b/>
                <w:bCs/>
                <w:i/>
              </w:rPr>
            </w:pPr>
            <w:r w:rsidRPr="00623E67">
              <w:t>99,3</w:t>
            </w:r>
          </w:p>
        </w:tc>
        <w:tc>
          <w:tcPr>
            <w:tcW w:w="707" w:type="dxa"/>
            <w:noWrap/>
            <w:vAlign w:val="bottom"/>
          </w:tcPr>
          <w:p w14:paraId="2563F0A8" w14:textId="77777777" w:rsidR="00D1505C" w:rsidRPr="00623E67" w:rsidRDefault="00D1505C" w:rsidP="00D205B8">
            <w:pPr>
              <w:pStyle w:val="ZPpregtevilke"/>
              <w:rPr>
                <w:b/>
                <w:bCs/>
                <w:i/>
              </w:rPr>
            </w:pPr>
            <w:r w:rsidRPr="00623E67">
              <w:t>2.941</w:t>
            </w:r>
          </w:p>
        </w:tc>
        <w:tc>
          <w:tcPr>
            <w:tcW w:w="693" w:type="dxa"/>
            <w:noWrap/>
            <w:vAlign w:val="bottom"/>
          </w:tcPr>
          <w:p w14:paraId="06142ABC" w14:textId="77777777" w:rsidR="00D1505C" w:rsidRPr="00623E67" w:rsidRDefault="00D1505C" w:rsidP="00D205B8">
            <w:pPr>
              <w:pStyle w:val="ZPpregtevilke"/>
              <w:rPr>
                <w:b/>
                <w:bCs/>
                <w:i/>
              </w:rPr>
            </w:pPr>
            <w:r w:rsidRPr="00623E67">
              <w:t>2.626</w:t>
            </w:r>
          </w:p>
        </w:tc>
        <w:tc>
          <w:tcPr>
            <w:tcW w:w="693" w:type="dxa"/>
            <w:vAlign w:val="bottom"/>
          </w:tcPr>
          <w:p w14:paraId="4EB82FA2" w14:textId="77777777" w:rsidR="00D1505C" w:rsidRPr="00623E67" w:rsidRDefault="00D1505C" w:rsidP="00D205B8">
            <w:pPr>
              <w:pStyle w:val="ZPpregtevilke"/>
              <w:rPr>
                <w:b/>
                <w:bCs/>
                <w:i/>
              </w:rPr>
            </w:pPr>
            <w:r w:rsidRPr="00623E67">
              <w:t>2.650</w:t>
            </w:r>
          </w:p>
        </w:tc>
        <w:tc>
          <w:tcPr>
            <w:tcW w:w="693" w:type="dxa"/>
            <w:tcBorders>
              <w:right w:val="single" w:sz="6" w:space="0" w:color="008000"/>
            </w:tcBorders>
            <w:shd w:val="clear" w:color="auto" w:fill="auto"/>
            <w:vAlign w:val="bottom"/>
          </w:tcPr>
          <w:p w14:paraId="0B0842AE" w14:textId="77777777" w:rsidR="00D1505C" w:rsidRPr="00623E67" w:rsidRDefault="00D1505C" w:rsidP="00D205B8">
            <w:pPr>
              <w:pStyle w:val="ZPpregtevilke"/>
              <w:rPr>
                <w:b/>
                <w:bCs/>
                <w:i/>
              </w:rPr>
            </w:pPr>
            <w:r w:rsidRPr="00623E67">
              <w:t>100,9</w:t>
            </w:r>
          </w:p>
        </w:tc>
        <w:tc>
          <w:tcPr>
            <w:tcW w:w="692" w:type="dxa"/>
            <w:noWrap/>
            <w:vAlign w:val="bottom"/>
          </w:tcPr>
          <w:p w14:paraId="56F2C51B" w14:textId="77777777" w:rsidR="00D1505C" w:rsidRPr="00623E67" w:rsidRDefault="00D1505C" w:rsidP="00D205B8">
            <w:pPr>
              <w:pStyle w:val="ZPpregtevilke"/>
              <w:rPr>
                <w:b/>
                <w:bCs/>
                <w:i/>
              </w:rPr>
            </w:pPr>
            <w:r w:rsidRPr="00623E67">
              <w:t>4.178</w:t>
            </w:r>
          </w:p>
        </w:tc>
        <w:tc>
          <w:tcPr>
            <w:tcW w:w="693" w:type="dxa"/>
            <w:noWrap/>
            <w:vAlign w:val="bottom"/>
          </w:tcPr>
          <w:p w14:paraId="3A8089FB" w14:textId="77777777" w:rsidR="00D1505C" w:rsidRPr="00623E67" w:rsidRDefault="00D1505C" w:rsidP="00D205B8">
            <w:pPr>
              <w:pStyle w:val="ZPpregtevilke"/>
              <w:rPr>
                <w:b/>
                <w:bCs/>
                <w:i/>
              </w:rPr>
            </w:pPr>
            <w:r w:rsidRPr="00623E67">
              <w:t>4.120</w:t>
            </w:r>
          </w:p>
        </w:tc>
        <w:tc>
          <w:tcPr>
            <w:tcW w:w="693" w:type="dxa"/>
            <w:vAlign w:val="bottom"/>
          </w:tcPr>
          <w:p w14:paraId="703A2E9C" w14:textId="77777777" w:rsidR="00D1505C" w:rsidRPr="00623E67" w:rsidRDefault="00D1505C" w:rsidP="00D205B8">
            <w:pPr>
              <w:pStyle w:val="ZPpregtevilke"/>
              <w:rPr>
                <w:b/>
                <w:bCs/>
                <w:i/>
              </w:rPr>
            </w:pPr>
            <w:r w:rsidRPr="00623E67">
              <w:t>4.386</w:t>
            </w:r>
          </w:p>
        </w:tc>
        <w:tc>
          <w:tcPr>
            <w:tcW w:w="693" w:type="dxa"/>
            <w:tcBorders>
              <w:right w:val="single" w:sz="6" w:space="0" w:color="008000"/>
            </w:tcBorders>
            <w:shd w:val="clear" w:color="auto" w:fill="auto"/>
            <w:vAlign w:val="bottom"/>
          </w:tcPr>
          <w:p w14:paraId="031AFB01" w14:textId="77777777" w:rsidR="00D1505C" w:rsidRPr="00623E67" w:rsidRDefault="00D1505C" w:rsidP="00D205B8">
            <w:pPr>
              <w:pStyle w:val="ZPpregtevilke"/>
              <w:rPr>
                <w:b/>
                <w:bCs/>
                <w:i/>
              </w:rPr>
            </w:pPr>
            <w:r w:rsidRPr="00623E67">
              <w:t>106,5</w:t>
            </w:r>
          </w:p>
        </w:tc>
        <w:tc>
          <w:tcPr>
            <w:tcW w:w="692" w:type="dxa"/>
            <w:noWrap/>
            <w:vAlign w:val="bottom"/>
          </w:tcPr>
          <w:p w14:paraId="3D1C113B" w14:textId="77777777" w:rsidR="00D1505C" w:rsidRPr="00623E67" w:rsidRDefault="00D1505C" w:rsidP="00D205B8">
            <w:pPr>
              <w:pStyle w:val="ZPpregtevilke"/>
              <w:rPr>
                <w:b/>
                <w:bCs/>
                <w:i/>
              </w:rPr>
            </w:pPr>
            <w:r w:rsidRPr="00623E67">
              <w:t>10.331</w:t>
            </w:r>
          </w:p>
        </w:tc>
        <w:tc>
          <w:tcPr>
            <w:tcW w:w="693" w:type="dxa"/>
            <w:noWrap/>
            <w:vAlign w:val="bottom"/>
          </w:tcPr>
          <w:p w14:paraId="78CDE34B" w14:textId="77777777" w:rsidR="00D1505C" w:rsidRPr="00623E67" w:rsidRDefault="00D1505C" w:rsidP="00D205B8">
            <w:pPr>
              <w:pStyle w:val="ZPpregtevilke"/>
              <w:rPr>
                <w:b/>
                <w:bCs/>
                <w:i/>
              </w:rPr>
            </w:pPr>
            <w:r w:rsidRPr="00623E67">
              <w:t>9.780</w:t>
            </w:r>
          </w:p>
        </w:tc>
        <w:tc>
          <w:tcPr>
            <w:tcW w:w="693" w:type="dxa"/>
            <w:vAlign w:val="bottom"/>
          </w:tcPr>
          <w:p w14:paraId="0D95A371" w14:textId="77777777" w:rsidR="00D1505C" w:rsidRPr="00623E67" w:rsidRDefault="00D1505C" w:rsidP="00D205B8">
            <w:pPr>
              <w:pStyle w:val="ZPpregtevilke"/>
              <w:rPr>
                <w:b/>
                <w:bCs/>
                <w:i/>
              </w:rPr>
            </w:pPr>
            <w:r w:rsidRPr="00623E67">
              <w:t>10.188</w:t>
            </w:r>
          </w:p>
        </w:tc>
        <w:tc>
          <w:tcPr>
            <w:tcW w:w="693" w:type="dxa"/>
            <w:shd w:val="clear" w:color="auto" w:fill="auto"/>
            <w:vAlign w:val="bottom"/>
          </w:tcPr>
          <w:p w14:paraId="40ABEECE" w14:textId="77777777" w:rsidR="00D1505C" w:rsidRPr="00623E67" w:rsidRDefault="00D1505C" w:rsidP="00D205B8">
            <w:pPr>
              <w:pStyle w:val="ZPpregtevilke"/>
              <w:rPr>
                <w:b/>
                <w:bCs/>
                <w:i/>
              </w:rPr>
            </w:pPr>
            <w:r w:rsidRPr="00623E67">
              <w:t>104,2</w:t>
            </w:r>
          </w:p>
        </w:tc>
      </w:tr>
      <w:tr w:rsidR="00D1505C" w:rsidRPr="00623E67" w14:paraId="54F45B6F" w14:textId="77777777" w:rsidTr="00D205B8">
        <w:trPr>
          <w:trHeight w:val="240"/>
          <w:jc w:val="center"/>
        </w:trPr>
        <w:tc>
          <w:tcPr>
            <w:tcW w:w="2592" w:type="dxa"/>
            <w:shd w:val="clear" w:color="auto" w:fill="auto"/>
            <w:noWrap/>
            <w:vAlign w:val="bottom"/>
          </w:tcPr>
          <w:p w14:paraId="41317BD2" w14:textId="77777777" w:rsidR="00D1505C" w:rsidRPr="00623E67" w:rsidRDefault="00D1505C" w:rsidP="00D205B8">
            <w:pPr>
              <w:pStyle w:val="ZPpregtekst"/>
              <w:ind w:left="57"/>
            </w:pPr>
            <w:r w:rsidRPr="00623E67">
              <w:t>5 - &lt; 10</w:t>
            </w:r>
          </w:p>
        </w:tc>
        <w:tc>
          <w:tcPr>
            <w:tcW w:w="774" w:type="dxa"/>
            <w:shd w:val="clear" w:color="auto" w:fill="auto"/>
            <w:noWrap/>
            <w:vAlign w:val="bottom"/>
          </w:tcPr>
          <w:p w14:paraId="2267ECD3" w14:textId="77777777" w:rsidR="00D1505C" w:rsidRPr="00623E67" w:rsidRDefault="00D1505C" w:rsidP="00D205B8">
            <w:pPr>
              <w:pStyle w:val="ZPpregtevilke"/>
            </w:pPr>
            <w:r w:rsidRPr="00623E67">
              <w:t>283</w:t>
            </w:r>
          </w:p>
        </w:tc>
        <w:tc>
          <w:tcPr>
            <w:tcW w:w="775" w:type="dxa"/>
            <w:noWrap/>
            <w:vAlign w:val="bottom"/>
          </w:tcPr>
          <w:p w14:paraId="07F523B6" w14:textId="77777777" w:rsidR="00D1505C" w:rsidRPr="00623E67" w:rsidRDefault="00D1505C" w:rsidP="00D205B8">
            <w:pPr>
              <w:pStyle w:val="ZPpregtevilke"/>
            </w:pPr>
            <w:r w:rsidRPr="00623E67">
              <w:t>298</w:t>
            </w:r>
          </w:p>
        </w:tc>
        <w:tc>
          <w:tcPr>
            <w:tcW w:w="774" w:type="dxa"/>
            <w:vAlign w:val="bottom"/>
          </w:tcPr>
          <w:p w14:paraId="6267B46A" w14:textId="77777777" w:rsidR="00D1505C" w:rsidRPr="00623E67" w:rsidRDefault="00D1505C" w:rsidP="00D205B8">
            <w:pPr>
              <w:pStyle w:val="ZPpregtevilke"/>
            </w:pPr>
            <w:r w:rsidRPr="00623E67">
              <w:t>312</w:t>
            </w:r>
          </w:p>
        </w:tc>
        <w:tc>
          <w:tcPr>
            <w:tcW w:w="759" w:type="dxa"/>
            <w:tcBorders>
              <w:right w:val="single" w:sz="6" w:space="0" w:color="008000"/>
            </w:tcBorders>
            <w:shd w:val="clear" w:color="auto" w:fill="auto"/>
            <w:vAlign w:val="bottom"/>
          </w:tcPr>
          <w:p w14:paraId="3F81224C" w14:textId="77777777" w:rsidR="00D1505C" w:rsidRPr="00623E67" w:rsidRDefault="00D1505C" w:rsidP="00D205B8">
            <w:pPr>
              <w:pStyle w:val="ZPpregtevilke"/>
            </w:pPr>
            <w:r w:rsidRPr="00623E67">
              <w:t>104,7</w:t>
            </w:r>
          </w:p>
        </w:tc>
        <w:tc>
          <w:tcPr>
            <w:tcW w:w="707" w:type="dxa"/>
            <w:noWrap/>
            <w:vAlign w:val="bottom"/>
          </w:tcPr>
          <w:p w14:paraId="580D84A4" w14:textId="77777777" w:rsidR="00D1505C" w:rsidRPr="00623E67" w:rsidRDefault="00D1505C" w:rsidP="00D205B8">
            <w:pPr>
              <w:pStyle w:val="ZPpregtevilke"/>
            </w:pPr>
            <w:r w:rsidRPr="00623E67">
              <w:t>1.906</w:t>
            </w:r>
          </w:p>
        </w:tc>
        <w:tc>
          <w:tcPr>
            <w:tcW w:w="693" w:type="dxa"/>
            <w:noWrap/>
            <w:vAlign w:val="bottom"/>
          </w:tcPr>
          <w:p w14:paraId="19A668EA" w14:textId="77777777" w:rsidR="00D1505C" w:rsidRPr="00623E67" w:rsidRDefault="00D1505C" w:rsidP="00D205B8">
            <w:pPr>
              <w:pStyle w:val="ZPpregtevilke"/>
            </w:pPr>
            <w:r w:rsidRPr="00623E67">
              <w:t>2.033</w:t>
            </w:r>
          </w:p>
        </w:tc>
        <w:tc>
          <w:tcPr>
            <w:tcW w:w="693" w:type="dxa"/>
            <w:vAlign w:val="bottom"/>
          </w:tcPr>
          <w:p w14:paraId="20138A9D" w14:textId="77777777" w:rsidR="00D1505C" w:rsidRPr="00623E67" w:rsidRDefault="00D1505C" w:rsidP="00D205B8">
            <w:pPr>
              <w:pStyle w:val="ZPpregtevilke"/>
            </w:pPr>
            <w:r w:rsidRPr="00623E67">
              <w:t>2.183</w:t>
            </w:r>
          </w:p>
        </w:tc>
        <w:tc>
          <w:tcPr>
            <w:tcW w:w="693" w:type="dxa"/>
            <w:tcBorders>
              <w:right w:val="single" w:sz="6" w:space="0" w:color="008000"/>
            </w:tcBorders>
            <w:shd w:val="clear" w:color="auto" w:fill="auto"/>
            <w:vAlign w:val="bottom"/>
          </w:tcPr>
          <w:p w14:paraId="28B965F4" w14:textId="77777777" w:rsidR="00D1505C" w:rsidRPr="00623E67" w:rsidRDefault="00D1505C" w:rsidP="00D205B8">
            <w:pPr>
              <w:pStyle w:val="ZPpregtevilke"/>
            </w:pPr>
            <w:r w:rsidRPr="00623E67">
              <w:t>107,4</w:t>
            </w:r>
          </w:p>
        </w:tc>
        <w:tc>
          <w:tcPr>
            <w:tcW w:w="692" w:type="dxa"/>
            <w:noWrap/>
            <w:vAlign w:val="bottom"/>
          </w:tcPr>
          <w:p w14:paraId="6B890EF7" w14:textId="77777777" w:rsidR="00D1505C" w:rsidRPr="00623E67" w:rsidRDefault="00D1505C" w:rsidP="00D205B8">
            <w:pPr>
              <w:pStyle w:val="ZPpregtevilke"/>
            </w:pPr>
            <w:r w:rsidRPr="00623E67">
              <w:t>1.849</w:t>
            </w:r>
          </w:p>
        </w:tc>
        <w:tc>
          <w:tcPr>
            <w:tcW w:w="693" w:type="dxa"/>
            <w:noWrap/>
            <w:vAlign w:val="bottom"/>
          </w:tcPr>
          <w:p w14:paraId="041004F5" w14:textId="77777777" w:rsidR="00D1505C" w:rsidRPr="00623E67" w:rsidRDefault="00D1505C" w:rsidP="00D205B8">
            <w:pPr>
              <w:pStyle w:val="ZPpregtevilke"/>
            </w:pPr>
            <w:r w:rsidRPr="00623E67">
              <w:t>2.197</w:t>
            </w:r>
          </w:p>
        </w:tc>
        <w:tc>
          <w:tcPr>
            <w:tcW w:w="693" w:type="dxa"/>
            <w:vAlign w:val="bottom"/>
          </w:tcPr>
          <w:p w14:paraId="759ADBC7" w14:textId="77777777" w:rsidR="00D1505C" w:rsidRPr="00623E67" w:rsidRDefault="00D1505C" w:rsidP="00D205B8">
            <w:pPr>
              <w:pStyle w:val="ZPpregtevilke"/>
            </w:pPr>
            <w:r w:rsidRPr="00623E67">
              <w:t>2.486</w:t>
            </w:r>
          </w:p>
        </w:tc>
        <w:tc>
          <w:tcPr>
            <w:tcW w:w="693" w:type="dxa"/>
            <w:tcBorders>
              <w:right w:val="single" w:sz="6" w:space="0" w:color="008000"/>
            </w:tcBorders>
            <w:shd w:val="clear" w:color="auto" w:fill="auto"/>
            <w:vAlign w:val="bottom"/>
          </w:tcPr>
          <w:p w14:paraId="50EE6B03" w14:textId="77777777" w:rsidR="00D1505C" w:rsidRPr="00623E67" w:rsidRDefault="00D1505C" w:rsidP="00D205B8">
            <w:pPr>
              <w:pStyle w:val="ZPpregtevilke"/>
            </w:pPr>
            <w:r w:rsidRPr="00623E67">
              <w:t>113,2</w:t>
            </w:r>
          </w:p>
        </w:tc>
        <w:tc>
          <w:tcPr>
            <w:tcW w:w="692" w:type="dxa"/>
            <w:noWrap/>
            <w:vAlign w:val="bottom"/>
          </w:tcPr>
          <w:p w14:paraId="658C2688" w14:textId="77777777" w:rsidR="00D1505C" w:rsidRPr="00623E67" w:rsidRDefault="00D1505C" w:rsidP="00D205B8">
            <w:pPr>
              <w:pStyle w:val="ZPpregtevilke"/>
            </w:pPr>
            <w:r w:rsidRPr="00623E67">
              <w:t>6.749</w:t>
            </w:r>
          </w:p>
        </w:tc>
        <w:tc>
          <w:tcPr>
            <w:tcW w:w="693" w:type="dxa"/>
            <w:noWrap/>
            <w:vAlign w:val="bottom"/>
          </w:tcPr>
          <w:p w14:paraId="4CAF2472" w14:textId="77777777" w:rsidR="00D1505C" w:rsidRPr="00623E67" w:rsidRDefault="00D1505C" w:rsidP="00D205B8">
            <w:pPr>
              <w:pStyle w:val="ZPpregtevilke"/>
            </w:pPr>
            <w:r w:rsidRPr="00623E67">
              <w:t>7.686</w:t>
            </w:r>
          </w:p>
        </w:tc>
        <w:tc>
          <w:tcPr>
            <w:tcW w:w="693" w:type="dxa"/>
            <w:vAlign w:val="bottom"/>
          </w:tcPr>
          <w:p w14:paraId="7615F89C" w14:textId="77777777" w:rsidR="00D1505C" w:rsidRPr="00623E67" w:rsidRDefault="00D1505C" w:rsidP="00D205B8">
            <w:pPr>
              <w:pStyle w:val="ZPpregtevilke"/>
            </w:pPr>
            <w:r w:rsidRPr="00623E67">
              <w:t>8.544</w:t>
            </w:r>
          </w:p>
        </w:tc>
        <w:tc>
          <w:tcPr>
            <w:tcW w:w="693" w:type="dxa"/>
            <w:shd w:val="clear" w:color="auto" w:fill="auto"/>
            <w:vAlign w:val="bottom"/>
          </w:tcPr>
          <w:p w14:paraId="43EF78A6" w14:textId="77777777" w:rsidR="00D1505C" w:rsidRPr="00623E67" w:rsidRDefault="00D1505C" w:rsidP="00D205B8">
            <w:pPr>
              <w:pStyle w:val="ZPpregtevilke"/>
            </w:pPr>
            <w:r w:rsidRPr="00623E67">
              <w:t>111,2</w:t>
            </w:r>
          </w:p>
        </w:tc>
      </w:tr>
      <w:tr w:rsidR="00D1505C" w:rsidRPr="00623E67" w14:paraId="4895B61B" w14:textId="77777777" w:rsidTr="00D205B8">
        <w:trPr>
          <w:trHeight w:val="240"/>
          <w:jc w:val="center"/>
        </w:trPr>
        <w:tc>
          <w:tcPr>
            <w:tcW w:w="2592" w:type="dxa"/>
            <w:shd w:val="clear" w:color="auto" w:fill="auto"/>
            <w:noWrap/>
            <w:vAlign w:val="bottom"/>
          </w:tcPr>
          <w:p w14:paraId="3D649714" w14:textId="77777777" w:rsidR="00D1505C" w:rsidRPr="00623E67" w:rsidRDefault="00D1505C" w:rsidP="00D205B8">
            <w:pPr>
              <w:pStyle w:val="ZPpregtekst"/>
              <w:ind w:left="57"/>
            </w:pPr>
            <w:r w:rsidRPr="00623E67">
              <w:t>10 - &lt; 20</w:t>
            </w:r>
          </w:p>
        </w:tc>
        <w:tc>
          <w:tcPr>
            <w:tcW w:w="774" w:type="dxa"/>
            <w:shd w:val="clear" w:color="auto" w:fill="auto"/>
            <w:noWrap/>
            <w:vAlign w:val="bottom"/>
          </w:tcPr>
          <w:p w14:paraId="5704A75E" w14:textId="77777777" w:rsidR="00D1505C" w:rsidRPr="00623E67" w:rsidRDefault="00D1505C" w:rsidP="00D205B8">
            <w:pPr>
              <w:pStyle w:val="ZPpregtevilke"/>
            </w:pPr>
            <w:r w:rsidRPr="00623E67">
              <w:t>78</w:t>
            </w:r>
          </w:p>
        </w:tc>
        <w:tc>
          <w:tcPr>
            <w:tcW w:w="775" w:type="dxa"/>
            <w:noWrap/>
            <w:vAlign w:val="bottom"/>
          </w:tcPr>
          <w:p w14:paraId="68959777" w14:textId="77777777" w:rsidR="00D1505C" w:rsidRPr="00623E67" w:rsidRDefault="00D1505C" w:rsidP="00D205B8">
            <w:pPr>
              <w:pStyle w:val="ZPpregtevilke"/>
            </w:pPr>
            <w:r w:rsidRPr="00623E67">
              <w:t>88</w:t>
            </w:r>
          </w:p>
        </w:tc>
        <w:tc>
          <w:tcPr>
            <w:tcW w:w="774" w:type="dxa"/>
            <w:vAlign w:val="bottom"/>
          </w:tcPr>
          <w:p w14:paraId="4DE093A9" w14:textId="77777777" w:rsidR="00D1505C" w:rsidRPr="00623E67" w:rsidRDefault="00D1505C" w:rsidP="00D205B8">
            <w:pPr>
              <w:pStyle w:val="ZPpregtevilke"/>
            </w:pPr>
            <w:r w:rsidRPr="00623E67">
              <w:t>104</w:t>
            </w:r>
          </w:p>
        </w:tc>
        <w:tc>
          <w:tcPr>
            <w:tcW w:w="759" w:type="dxa"/>
            <w:tcBorders>
              <w:right w:val="single" w:sz="6" w:space="0" w:color="008000"/>
            </w:tcBorders>
            <w:shd w:val="clear" w:color="auto" w:fill="auto"/>
            <w:vAlign w:val="bottom"/>
          </w:tcPr>
          <w:p w14:paraId="3B8D95A8" w14:textId="77777777" w:rsidR="00D1505C" w:rsidRPr="00623E67" w:rsidRDefault="00D1505C" w:rsidP="00D205B8">
            <w:pPr>
              <w:pStyle w:val="ZPpregtevilke"/>
            </w:pPr>
            <w:r w:rsidRPr="00623E67">
              <w:t>118,2</w:t>
            </w:r>
          </w:p>
        </w:tc>
        <w:tc>
          <w:tcPr>
            <w:tcW w:w="707" w:type="dxa"/>
            <w:noWrap/>
            <w:vAlign w:val="bottom"/>
          </w:tcPr>
          <w:p w14:paraId="41B33103" w14:textId="77777777" w:rsidR="00D1505C" w:rsidRPr="00623E67" w:rsidRDefault="00D1505C" w:rsidP="00D205B8">
            <w:pPr>
              <w:pStyle w:val="ZPpregtevilke"/>
            </w:pPr>
            <w:r w:rsidRPr="00623E67">
              <w:t>1.031</w:t>
            </w:r>
          </w:p>
        </w:tc>
        <w:tc>
          <w:tcPr>
            <w:tcW w:w="693" w:type="dxa"/>
            <w:noWrap/>
            <w:vAlign w:val="bottom"/>
          </w:tcPr>
          <w:p w14:paraId="126C17E9" w14:textId="77777777" w:rsidR="00D1505C" w:rsidRPr="00623E67" w:rsidRDefault="00D1505C" w:rsidP="00D205B8">
            <w:pPr>
              <w:pStyle w:val="ZPpregtevilke"/>
            </w:pPr>
            <w:r w:rsidRPr="00623E67">
              <w:t>1.149</w:t>
            </w:r>
          </w:p>
        </w:tc>
        <w:tc>
          <w:tcPr>
            <w:tcW w:w="693" w:type="dxa"/>
            <w:vAlign w:val="bottom"/>
          </w:tcPr>
          <w:p w14:paraId="57DDF4A0" w14:textId="77777777" w:rsidR="00D1505C" w:rsidRPr="00623E67" w:rsidRDefault="00D1505C" w:rsidP="00D205B8">
            <w:pPr>
              <w:pStyle w:val="ZPpregtevilke"/>
            </w:pPr>
            <w:r w:rsidRPr="00623E67">
              <w:t>1.388</w:t>
            </w:r>
          </w:p>
        </w:tc>
        <w:tc>
          <w:tcPr>
            <w:tcW w:w="693" w:type="dxa"/>
            <w:tcBorders>
              <w:right w:val="single" w:sz="6" w:space="0" w:color="008000"/>
            </w:tcBorders>
            <w:shd w:val="clear" w:color="auto" w:fill="auto"/>
            <w:vAlign w:val="bottom"/>
          </w:tcPr>
          <w:p w14:paraId="78FE73B1" w14:textId="77777777" w:rsidR="00D1505C" w:rsidRPr="00623E67" w:rsidRDefault="00D1505C" w:rsidP="00D205B8">
            <w:pPr>
              <w:pStyle w:val="ZPpregtevilke"/>
            </w:pPr>
            <w:r w:rsidRPr="00623E67">
              <w:t>120,8</w:t>
            </w:r>
          </w:p>
        </w:tc>
        <w:tc>
          <w:tcPr>
            <w:tcW w:w="692" w:type="dxa"/>
            <w:noWrap/>
            <w:vAlign w:val="bottom"/>
          </w:tcPr>
          <w:p w14:paraId="54A937C6" w14:textId="77777777" w:rsidR="00D1505C" w:rsidRPr="00623E67" w:rsidRDefault="00D1505C" w:rsidP="00D205B8">
            <w:pPr>
              <w:pStyle w:val="ZPpregtevilke"/>
            </w:pPr>
            <w:r w:rsidRPr="00623E67">
              <w:t>664</w:t>
            </w:r>
          </w:p>
        </w:tc>
        <w:tc>
          <w:tcPr>
            <w:tcW w:w="693" w:type="dxa"/>
            <w:noWrap/>
            <w:vAlign w:val="bottom"/>
          </w:tcPr>
          <w:p w14:paraId="7ACD851C" w14:textId="77777777" w:rsidR="00D1505C" w:rsidRPr="00623E67" w:rsidRDefault="00D1505C" w:rsidP="00D205B8">
            <w:pPr>
              <w:pStyle w:val="ZPpregtevilke"/>
            </w:pPr>
            <w:r w:rsidRPr="00623E67">
              <w:t>917</w:t>
            </w:r>
          </w:p>
        </w:tc>
        <w:tc>
          <w:tcPr>
            <w:tcW w:w="693" w:type="dxa"/>
            <w:vAlign w:val="bottom"/>
          </w:tcPr>
          <w:p w14:paraId="39788FBD" w14:textId="77777777" w:rsidR="00D1505C" w:rsidRPr="00623E67" w:rsidRDefault="00D1505C" w:rsidP="00D205B8">
            <w:pPr>
              <w:pStyle w:val="ZPpregtevilke"/>
            </w:pPr>
            <w:r w:rsidRPr="00623E67">
              <w:t>1.184</w:t>
            </w:r>
          </w:p>
        </w:tc>
        <w:tc>
          <w:tcPr>
            <w:tcW w:w="693" w:type="dxa"/>
            <w:tcBorders>
              <w:right w:val="single" w:sz="6" w:space="0" w:color="008000"/>
            </w:tcBorders>
            <w:shd w:val="clear" w:color="auto" w:fill="auto"/>
            <w:vAlign w:val="bottom"/>
          </w:tcPr>
          <w:p w14:paraId="612F1635" w14:textId="77777777" w:rsidR="00D1505C" w:rsidRPr="00623E67" w:rsidRDefault="00D1505C" w:rsidP="00D205B8">
            <w:pPr>
              <w:pStyle w:val="ZPpregtevilke"/>
            </w:pPr>
            <w:r w:rsidRPr="00623E67">
              <w:t>129,1</w:t>
            </w:r>
          </w:p>
        </w:tc>
        <w:tc>
          <w:tcPr>
            <w:tcW w:w="692" w:type="dxa"/>
            <w:noWrap/>
            <w:vAlign w:val="bottom"/>
          </w:tcPr>
          <w:p w14:paraId="6673D335" w14:textId="77777777" w:rsidR="00D1505C" w:rsidRPr="00623E67" w:rsidRDefault="00D1505C" w:rsidP="00D205B8">
            <w:pPr>
              <w:pStyle w:val="ZPpregtevilke"/>
            </w:pPr>
            <w:r w:rsidRPr="00623E67">
              <w:t>3.542</w:t>
            </w:r>
          </w:p>
        </w:tc>
        <w:tc>
          <w:tcPr>
            <w:tcW w:w="693" w:type="dxa"/>
            <w:noWrap/>
            <w:vAlign w:val="bottom"/>
          </w:tcPr>
          <w:p w14:paraId="047A7DF0" w14:textId="77777777" w:rsidR="00D1505C" w:rsidRPr="00623E67" w:rsidRDefault="00D1505C" w:rsidP="00D205B8">
            <w:pPr>
              <w:pStyle w:val="ZPpregtevilke"/>
            </w:pPr>
            <w:r w:rsidRPr="00623E67">
              <w:t>4.192</w:t>
            </w:r>
          </w:p>
        </w:tc>
        <w:tc>
          <w:tcPr>
            <w:tcW w:w="693" w:type="dxa"/>
            <w:vAlign w:val="bottom"/>
          </w:tcPr>
          <w:p w14:paraId="6A3DFFF4" w14:textId="77777777" w:rsidR="00D1505C" w:rsidRPr="00623E67" w:rsidRDefault="00D1505C" w:rsidP="00D205B8">
            <w:pPr>
              <w:pStyle w:val="ZPpregtevilke"/>
            </w:pPr>
            <w:r w:rsidRPr="00623E67">
              <w:t>5.375</w:t>
            </w:r>
          </w:p>
        </w:tc>
        <w:tc>
          <w:tcPr>
            <w:tcW w:w="693" w:type="dxa"/>
            <w:shd w:val="clear" w:color="auto" w:fill="auto"/>
            <w:vAlign w:val="bottom"/>
          </w:tcPr>
          <w:p w14:paraId="67913471" w14:textId="77777777" w:rsidR="00D1505C" w:rsidRPr="00623E67" w:rsidRDefault="00D1505C" w:rsidP="00D205B8">
            <w:pPr>
              <w:pStyle w:val="ZPpregtevilke"/>
            </w:pPr>
            <w:r w:rsidRPr="00623E67">
              <w:t>128,2</w:t>
            </w:r>
          </w:p>
        </w:tc>
      </w:tr>
      <w:tr w:rsidR="00D1505C" w:rsidRPr="00623E67" w14:paraId="6B2CFEC4" w14:textId="77777777" w:rsidTr="00D205B8">
        <w:trPr>
          <w:trHeight w:val="240"/>
          <w:jc w:val="center"/>
        </w:trPr>
        <w:tc>
          <w:tcPr>
            <w:tcW w:w="2592" w:type="dxa"/>
            <w:shd w:val="clear" w:color="auto" w:fill="auto"/>
            <w:noWrap/>
            <w:vAlign w:val="bottom"/>
          </w:tcPr>
          <w:p w14:paraId="32780898" w14:textId="77777777" w:rsidR="00D1505C" w:rsidRPr="00623E67" w:rsidRDefault="00D1505C" w:rsidP="00D205B8">
            <w:pPr>
              <w:pStyle w:val="ZPpregtekst"/>
              <w:ind w:left="57"/>
            </w:pPr>
            <w:r w:rsidRPr="00623E67">
              <w:t>&gt;= 20</w:t>
            </w:r>
          </w:p>
        </w:tc>
        <w:tc>
          <w:tcPr>
            <w:tcW w:w="774" w:type="dxa"/>
            <w:shd w:val="clear" w:color="auto" w:fill="auto"/>
            <w:noWrap/>
            <w:vAlign w:val="bottom"/>
          </w:tcPr>
          <w:p w14:paraId="41EE8071" w14:textId="77777777" w:rsidR="00D1505C" w:rsidRPr="00623E67" w:rsidRDefault="00D1505C" w:rsidP="00D205B8">
            <w:pPr>
              <w:pStyle w:val="ZPpregtevilke"/>
            </w:pPr>
            <w:r w:rsidRPr="00623E67">
              <w:t>26</w:t>
            </w:r>
          </w:p>
        </w:tc>
        <w:tc>
          <w:tcPr>
            <w:tcW w:w="775" w:type="dxa"/>
            <w:noWrap/>
            <w:vAlign w:val="bottom"/>
          </w:tcPr>
          <w:p w14:paraId="75C244FE" w14:textId="77777777" w:rsidR="00D1505C" w:rsidRPr="00623E67" w:rsidRDefault="00D1505C" w:rsidP="00D205B8">
            <w:pPr>
              <w:pStyle w:val="ZPpregtevilke"/>
            </w:pPr>
            <w:r w:rsidRPr="00623E67">
              <w:t>30</w:t>
            </w:r>
          </w:p>
        </w:tc>
        <w:tc>
          <w:tcPr>
            <w:tcW w:w="774" w:type="dxa"/>
            <w:vAlign w:val="bottom"/>
          </w:tcPr>
          <w:p w14:paraId="38DDAB3A" w14:textId="77777777" w:rsidR="00D1505C" w:rsidRPr="00623E67" w:rsidRDefault="00D1505C" w:rsidP="00D205B8">
            <w:pPr>
              <w:pStyle w:val="ZPpregtevilke"/>
            </w:pPr>
            <w:r w:rsidRPr="00623E67">
              <w:t>32</w:t>
            </w:r>
          </w:p>
        </w:tc>
        <w:tc>
          <w:tcPr>
            <w:tcW w:w="759" w:type="dxa"/>
            <w:tcBorders>
              <w:right w:val="single" w:sz="6" w:space="0" w:color="008000"/>
            </w:tcBorders>
            <w:shd w:val="clear" w:color="auto" w:fill="auto"/>
            <w:vAlign w:val="bottom"/>
          </w:tcPr>
          <w:p w14:paraId="2AFE99BA" w14:textId="77777777" w:rsidR="00D1505C" w:rsidRPr="00623E67" w:rsidRDefault="00D1505C" w:rsidP="00D205B8">
            <w:pPr>
              <w:pStyle w:val="ZPpregtevilke"/>
            </w:pPr>
            <w:r w:rsidRPr="00623E67">
              <w:t>106,7</w:t>
            </w:r>
          </w:p>
        </w:tc>
        <w:tc>
          <w:tcPr>
            <w:tcW w:w="707" w:type="dxa"/>
            <w:noWrap/>
            <w:vAlign w:val="bottom"/>
          </w:tcPr>
          <w:p w14:paraId="045C3D41" w14:textId="77777777" w:rsidR="00D1505C" w:rsidRPr="00623E67" w:rsidRDefault="00D1505C" w:rsidP="00D205B8">
            <w:pPr>
              <w:pStyle w:val="ZPpregtevilke"/>
            </w:pPr>
            <w:r w:rsidRPr="00623E67">
              <w:t>2.804</w:t>
            </w:r>
          </w:p>
        </w:tc>
        <w:tc>
          <w:tcPr>
            <w:tcW w:w="693" w:type="dxa"/>
            <w:noWrap/>
            <w:vAlign w:val="bottom"/>
          </w:tcPr>
          <w:p w14:paraId="61A6A16E" w14:textId="77777777" w:rsidR="00D1505C" w:rsidRPr="00623E67" w:rsidRDefault="00D1505C" w:rsidP="00D205B8">
            <w:pPr>
              <w:pStyle w:val="ZPpregtevilke"/>
            </w:pPr>
            <w:r w:rsidRPr="00623E67">
              <w:t>2.663</w:t>
            </w:r>
          </w:p>
        </w:tc>
        <w:tc>
          <w:tcPr>
            <w:tcW w:w="693" w:type="dxa"/>
            <w:vAlign w:val="bottom"/>
          </w:tcPr>
          <w:p w14:paraId="508BE95A" w14:textId="77777777" w:rsidR="00D1505C" w:rsidRPr="00623E67" w:rsidRDefault="00D1505C" w:rsidP="00D205B8">
            <w:pPr>
              <w:pStyle w:val="ZPpregtevilke"/>
            </w:pPr>
            <w:r w:rsidRPr="00623E67">
              <w:t>2.719</w:t>
            </w:r>
          </w:p>
        </w:tc>
        <w:tc>
          <w:tcPr>
            <w:tcW w:w="693" w:type="dxa"/>
            <w:tcBorders>
              <w:right w:val="single" w:sz="6" w:space="0" w:color="008000"/>
            </w:tcBorders>
            <w:shd w:val="clear" w:color="auto" w:fill="auto"/>
            <w:vAlign w:val="bottom"/>
          </w:tcPr>
          <w:p w14:paraId="22840D38" w14:textId="77777777" w:rsidR="00D1505C" w:rsidRPr="00623E67" w:rsidRDefault="00D1505C" w:rsidP="00D205B8">
            <w:pPr>
              <w:pStyle w:val="ZPpregtevilke"/>
            </w:pPr>
            <w:r w:rsidRPr="00623E67">
              <w:t>102,1</w:t>
            </w:r>
          </w:p>
        </w:tc>
        <w:tc>
          <w:tcPr>
            <w:tcW w:w="692" w:type="dxa"/>
            <w:noWrap/>
            <w:vAlign w:val="bottom"/>
          </w:tcPr>
          <w:p w14:paraId="3EFBE9EC" w14:textId="77777777" w:rsidR="00D1505C" w:rsidRPr="00623E67" w:rsidRDefault="00D1505C" w:rsidP="00D205B8">
            <w:pPr>
              <w:pStyle w:val="ZPpregtevilke"/>
            </w:pPr>
            <w:r w:rsidRPr="00623E67">
              <w:t>732</w:t>
            </w:r>
          </w:p>
        </w:tc>
        <w:tc>
          <w:tcPr>
            <w:tcW w:w="693" w:type="dxa"/>
            <w:noWrap/>
            <w:vAlign w:val="bottom"/>
          </w:tcPr>
          <w:p w14:paraId="6149CEA3" w14:textId="77777777" w:rsidR="00D1505C" w:rsidRPr="00623E67" w:rsidRDefault="00D1505C" w:rsidP="00D205B8">
            <w:pPr>
              <w:pStyle w:val="ZPpregtevilke"/>
            </w:pPr>
            <w:r w:rsidRPr="00623E67">
              <w:t>817</w:t>
            </w:r>
          </w:p>
        </w:tc>
        <w:tc>
          <w:tcPr>
            <w:tcW w:w="693" w:type="dxa"/>
            <w:vAlign w:val="bottom"/>
          </w:tcPr>
          <w:p w14:paraId="67891D20" w14:textId="77777777" w:rsidR="00D1505C" w:rsidRPr="00623E67" w:rsidRDefault="00D1505C" w:rsidP="00D205B8">
            <w:pPr>
              <w:pStyle w:val="ZPpregtevilke"/>
            </w:pPr>
            <w:r w:rsidRPr="00623E67">
              <w:t>963</w:t>
            </w:r>
          </w:p>
        </w:tc>
        <w:tc>
          <w:tcPr>
            <w:tcW w:w="693" w:type="dxa"/>
            <w:tcBorders>
              <w:right w:val="single" w:sz="6" w:space="0" w:color="008000"/>
            </w:tcBorders>
            <w:shd w:val="clear" w:color="auto" w:fill="auto"/>
            <w:vAlign w:val="bottom"/>
          </w:tcPr>
          <w:p w14:paraId="122F53A2" w14:textId="77777777" w:rsidR="00D1505C" w:rsidRPr="00623E67" w:rsidRDefault="00D1505C" w:rsidP="00D205B8">
            <w:pPr>
              <w:pStyle w:val="ZPpregtevilke"/>
            </w:pPr>
            <w:r w:rsidRPr="00623E67">
              <w:t>117,9</w:t>
            </w:r>
          </w:p>
        </w:tc>
        <w:tc>
          <w:tcPr>
            <w:tcW w:w="692" w:type="dxa"/>
            <w:noWrap/>
            <w:vAlign w:val="bottom"/>
          </w:tcPr>
          <w:p w14:paraId="3CA81CC2" w14:textId="77777777" w:rsidR="00D1505C" w:rsidRPr="00623E67" w:rsidRDefault="00D1505C" w:rsidP="00D205B8">
            <w:pPr>
              <w:pStyle w:val="ZPpregtevilke"/>
            </w:pPr>
            <w:r w:rsidRPr="00623E67">
              <w:t>8.852</w:t>
            </w:r>
          </w:p>
        </w:tc>
        <w:tc>
          <w:tcPr>
            <w:tcW w:w="693" w:type="dxa"/>
            <w:noWrap/>
            <w:vAlign w:val="bottom"/>
          </w:tcPr>
          <w:p w14:paraId="18640D14" w14:textId="77777777" w:rsidR="00D1505C" w:rsidRPr="00623E67" w:rsidRDefault="00D1505C" w:rsidP="00D205B8">
            <w:pPr>
              <w:pStyle w:val="ZPpregtevilke"/>
            </w:pPr>
            <w:r w:rsidRPr="00623E67">
              <w:t>9.054</w:t>
            </w:r>
          </w:p>
        </w:tc>
        <w:tc>
          <w:tcPr>
            <w:tcW w:w="693" w:type="dxa"/>
            <w:vAlign w:val="bottom"/>
          </w:tcPr>
          <w:p w14:paraId="5156807F" w14:textId="77777777" w:rsidR="00D1505C" w:rsidRPr="00623E67" w:rsidRDefault="00D1505C" w:rsidP="00D205B8">
            <w:pPr>
              <w:pStyle w:val="ZPpregtevilke"/>
            </w:pPr>
            <w:r w:rsidRPr="00623E67">
              <w:t>9.892</w:t>
            </w:r>
          </w:p>
        </w:tc>
        <w:tc>
          <w:tcPr>
            <w:tcW w:w="693" w:type="dxa"/>
            <w:shd w:val="clear" w:color="auto" w:fill="auto"/>
            <w:vAlign w:val="bottom"/>
          </w:tcPr>
          <w:p w14:paraId="7E8C65DE" w14:textId="77777777" w:rsidR="00D1505C" w:rsidRPr="00623E67" w:rsidRDefault="00D1505C" w:rsidP="00D205B8">
            <w:pPr>
              <w:pStyle w:val="ZPpregtevilke"/>
            </w:pPr>
            <w:r w:rsidRPr="00623E67">
              <w:t>109,3</w:t>
            </w:r>
          </w:p>
        </w:tc>
      </w:tr>
      <w:tr w:rsidR="00D1505C" w:rsidRPr="00623E67" w14:paraId="387C14E8" w14:textId="77777777" w:rsidTr="00D205B8">
        <w:trPr>
          <w:trHeight w:val="240"/>
          <w:jc w:val="center"/>
        </w:trPr>
        <w:tc>
          <w:tcPr>
            <w:tcW w:w="2592" w:type="dxa"/>
            <w:shd w:val="clear" w:color="auto" w:fill="auto"/>
            <w:noWrap/>
            <w:vAlign w:val="bottom"/>
          </w:tcPr>
          <w:p w14:paraId="38368EA1" w14:textId="77777777" w:rsidR="00D1505C" w:rsidRPr="00623E67" w:rsidRDefault="00D1505C" w:rsidP="00D205B8">
            <w:pPr>
              <w:pStyle w:val="ZPpregtekst"/>
              <w:rPr>
                <w:b/>
                <w:bCs/>
                <w:i/>
              </w:rPr>
            </w:pPr>
            <w:r w:rsidRPr="00623E67">
              <w:rPr>
                <w:b/>
              </w:rPr>
              <w:t>Struktura (%)</w:t>
            </w:r>
          </w:p>
        </w:tc>
        <w:tc>
          <w:tcPr>
            <w:tcW w:w="774" w:type="dxa"/>
            <w:shd w:val="clear" w:color="auto" w:fill="auto"/>
            <w:noWrap/>
            <w:vAlign w:val="bottom"/>
          </w:tcPr>
          <w:p w14:paraId="200A7FD8" w14:textId="77777777" w:rsidR="00D1505C" w:rsidRPr="00623E67" w:rsidRDefault="00D1505C" w:rsidP="00D205B8">
            <w:pPr>
              <w:pStyle w:val="ZPpregtevilke"/>
              <w:rPr>
                <w:b/>
                <w:bCs/>
                <w:i/>
              </w:rPr>
            </w:pPr>
            <w:r w:rsidRPr="00623E67">
              <w:rPr>
                <w:b/>
              </w:rPr>
              <w:t>100,0</w:t>
            </w:r>
          </w:p>
        </w:tc>
        <w:tc>
          <w:tcPr>
            <w:tcW w:w="775" w:type="dxa"/>
            <w:noWrap/>
            <w:vAlign w:val="bottom"/>
          </w:tcPr>
          <w:p w14:paraId="4DD754A3" w14:textId="77777777" w:rsidR="00D1505C" w:rsidRPr="00623E67" w:rsidRDefault="00D1505C" w:rsidP="00D205B8">
            <w:pPr>
              <w:pStyle w:val="ZPpregtevilke"/>
              <w:rPr>
                <w:b/>
                <w:bCs/>
                <w:i/>
              </w:rPr>
            </w:pPr>
            <w:r w:rsidRPr="00623E67">
              <w:rPr>
                <w:b/>
              </w:rPr>
              <w:t>100,0</w:t>
            </w:r>
          </w:p>
        </w:tc>
        <w:tc>
          <w:tcPr>
            <w:tcW w:w="774" w:type="dxa"/>
            <w:vAlign w:val="bottom"/>
          </w:tcPr>
          <w:p w14:paraId="58D6E2E1" w14:textId="77777777" w:rsidR="00D1505C" w:rsidRPr="00623E67" w:rsidRDefault="00D1505C" w:rsidP="00D205B8">
            <w:pPr>
              <w:pStyle w:val="ZPpregtevilke"/>
              <w:rPr>
                <w:b/>
                <w:bCs/>
                <w:i/>
              </w:rPr>
            </w:pPr>
            <w:r w:rsidRPr="00623E67">
              <w:rPr>
                <w:b/>
              </w:rPr>
              <w:t>100,0</w:t>
            </w:r>
          </w:p>
        </w:tc>
        <w:tc>
          <w:tcPr>
            <w:tcW w:w="759" w:type="dxa"/>
            <w:tcBorders>
              <w:right w:val="single" w:sz="6" w:space="0" w:color="008000"/>
            </w:tcBorders>
            <w:shd w:val="clear" w:color="auto" w:fill="auto"/>
            <w:vAlign w:val="bottom"/>
          </w:tcPr>
          <w:p w14:paraId="46CAC0A2" w14:textId="77777777" w:rsidR="00D1505C" w:rsidRPr="00623E67" w:rsidRDefault="00D1505C" w:rsidP="00D205B8">
            <w:pPr>
              <w:pStyle w:val="ZPpregtevilke"/>
              <w:rPr>
                <w:b/>
                <w:bCs/>
                <w:i/>
              </w:rPr>
            </w:pPr>
          </w:p>
        </w:tc>
        <w:tc>
          <w:tcPr>
            <w:tcW w:w="707" w:type="dxa"/>
            <w:noWrap/>
            <w:vAlign w:val="bottom"/>
          </w:tcPr>
          <w:p w14:paraId="6B4CDA18" w14:textId="77777777" w:rsidR="00D1505C" w:rsidRPr="00623E67" w:rsidRDefault="00D1505C" w:rsidP="00D205B8">
            <w:pPr>
              <w:pStyle w:val="ZPpregtevilke"/>
              <w:rPr>
                <w:b/>
                <w:bCs/>
                <w:i/>
              </w:rPr>
            </w:pPr>
            <w:r w:rsidRPr="00623E67">
              <w:rPr>
                <w:b/>
              </w:rPr>
              <w:t>100,0</w:t>
            </w:r>
          </w:p>
        </w:tc>
        <w:tc>
          <w:tcPr>
            <w:tcW w:w="693" w:type="dxa"/>
            <w:noWrap/>
            <w:vAlign w:val="bottom"/>
          </w:tcPr>
          <w:p w14:paraId="7E57C35A" w14:textId="77777777" w:rsidR="00D1505C" w:rsidRPr="00623E67" w:rsidRDefault="00D1505C" w:rsidP="00D205B8">
            <w:pPr>
              <w:pStyle w:val="ZPpregtevilke"/>
              <w:rPr>
                <w:b/>
                <w:bCs/>
                <w:i/>
              </w:rPr>
            </w:pPr>
            <w:r w:rsidRPr="00623E67">
              <w:rPr>
                <w:b/>
              </w:rPr>
              <w:t>100,0</w:t>
            </w:r>
          </w:p>
        </w:tc>
        <w:tc>
          <w:tcPr>
            <w:tcW w:w="693" w:type="dxa"/>
            <w:vAlign w:val="bottom"/>
          </w:tcPr>
          <w:p w14:paraId="07EE3E9F" w14:textId="77777777" w:rsidR="00D1505C" w:rsidRPr="00623E67" w:rsidRDefault="00D1505C" w:rsidP="00D205B8">
            <w:pPr>
              <w:pStyle w:val="ZPpregtevilke"/>
              <w:rPr>
                <w:b/>
                <w:bCs/>
                <w:i/>
              </w:rPr>
            </w:pPr>
            <w:r w:rsidRPr="00623E67">
              <w:rPr>
                <w:b/>
              </w:rPr>
              <w:t>100,0</w:t>
            </w:r>
          </w:p>
        </w:tc>
        <w:tc>
          <w:tcPr>
            <w:tcW w:w="693" w:type="dxa"/>
            <w:tcBorders>
              <w:right w:val="single" w:sz="6" w:space="0" w:color="008000"/>
            </w:tcBorders>
            <w:shd w:val="clear" w:color="auto" w:fill="auto"/>
            <w:vAlign w:val="bottom"/>
          </w:tcPr>
          <w:p w14:paraId="59E51507" w14:textId="77777777" w:rsidR="00D1505C" w:rsidRPr="00623E67" w:rsidRDefault="00D1505C" w:rsidP="00D205B8">
            <w:pPr>
              <w:pStyle w:val="ZPpregtevilke"/>
              <w:rPr>
                <w:b/>
                <w:bCs/>
                <w:i/>
              </w:rPr>
            </w:pPr>
          </w:p>
        </w:tc>
        <w:tc>
          <w:tcPr>
            <w:tcW w:w="692" w:type="dxa"/>
            <w:noWrap/>
            <w:vAlign w:val="bottom"/>
          </w:tcPr>
          <w:p w14:paraId="4464A162" w14:textId="77777777" w:rsidR="00D1505C" w:rsidRPr="00623E67" w:rsidRDefault="00D1505C" w:rsidP="00D205B8">
            <w:pPr>
              <w:pStyle w:val="ZPpregtevilke"/>
              <w:rPr>
                <w:b/>
                <w:bCs/>
                <w:i/>
              </w:rPr>
            </w:pPr>
            <w:r w:rsidRPr="00623E67">
              <w:rPr>
                <w:b/>
              </w:rPr>
              <w:t>100,0</w:t>
            </w:r>
          </w:p>
        </w:tc>
        <w:tc>
          <w:tcPr>
            <w:tcW w:w="693" w:type="dxa"/>
            <w:noWrap/>
            <w:vAlign w:val="bottom"/>
          </w:tcPr>
          <w:p w14:paraId="638FFF65" w14:textId="77777777" w:rsidR="00D1505C" w:rsidRPr="00623E67" w:rsidRDefault="00D1505C" w:rsidP="00D205B8">
            <w:pPr>
              <w:pStyle w:val="ZPpregtevilke"/>
              <w:rPr>
                <w:b/>
                <w:bCs/>
                <w:i/>
              </w:rPr>
            </w:pPr>
            <w:r w:rsidRPr="00623E67">
              <w:rPr>
                <w:b/>
              </w:rPr>
              <w:t>100,0</w:t>
            </w:r>
          </w:p>
        </w:tc>
        <w:tc>
          <w:tcPr>
            <w:tcW w:w="693" w:type="dxa"/>
            <w:vAlign w:val="bottom"/>
          </w:tcPr>
          <w:p w14:paraId="2645BAE2" w14:textId="77777777" w:rsidR="00D1505C" w:rsidRPr="00623E67" w:rsidRDefault="00D1505C" w:rsidP="00D205B8">
            <w:pPr>
              <w:pStyle w:val="ZPpregtevilke"/>
              <w:rPr>
                <w:b/>
                <w:bCs/>
                <w:i/>
              </w:rPr>
            </w:pPr>
            <w:r w:rsidRPr="00623E67">
              <w:rPr>
                <w:b/>
              </w:rPr>
              <w:t>100,0</w:t>
            </w:r>
          </w:p>
        </w:tc>
        <w:tc>
          <w:tcPr>
            <w:tcW w:w="693" w:type="dxa"/>
            <w:tcBorders>
              <w:right w:val="single" w:sz="6" w:space="0" w:color="008000"/>
            </w:tcBorders>
            <w:shd w:val="clear" w:color="auto" w:fill="auto"/>
            <w:vAlign w:val="bottom"/>
          </w:tcPr>
          <w:p w14:paraId="5C1F26DF" w14:textId="77777777" w:rsidR="00D1505C" w:rsidRPr="00623E67" w:rsidRDefault="00D1505C" w:rsidP="00D205B8">
            <w:pPr>
              <w:pStyle w:val="ZPpregtevilke"/>
              <w:rPr>
                <w:b/>
                <w:bCs/>
                <w:i/>
              </w:rPr>
            </w:pPr>
          </w:p>
        </w:tc>
        <w:tc>
          <w:tcPr>
            <w:tcW w:w="692" w:type="dxa"/>
            <w:noWrap/>
            <w:vAlign w:val="bottom"/>
          </w:tcPr>
          <w:p w14:paraId="322330C0" w14:textId="77777777" w:rsidR="00D1505C" w:rsidRPr="00623E67" w:rsidRDefault="00D1505C" w:rsidP="00D205B8">
            <w:pPr>
              <w:pStyle w:val="ZPpregtevilke"/>
              <w:rPr>
                <w:b/>
                <w:bCs/>
                <w:i/>
              </w:rPr>
            </w:pPr>
            <w:r w:rsidRPr="00623E67">
              <w:rPr>
                <w:b/>
              </w:rPr>
              <w:t>100,0</w:t>
            </w:r>
          </w:p>
        </w:tc>
        <w:tc>
          <w:tcPr>
            <w:tcW w:w="693" w:type="dxa"/>
            <w:noWrap/>
            <w:vAlign w:val="bottom"/>
          </w:tcPr>
          <w:p w14:paraId="0B11F345" w14:textId="77777777" w:rsidR="00D1505C" w:rsidRPr="00623E67" w:rsidRDefault="00D1505C" w:rsidP="00D205B8">
            <w:pPr>
              <w:pStyle w:val="ZPpregtevilke"/>
              <w:rPr>
                <w:b/>
                <w:bCs/>
                <w:i/>
              </w:rPr>
            </w:pPr>
            <w:r w:rsidRPr="00623E67">
              <w:rPr>
                <w:b/>
              </w:rPr>
              <w:t>100,0</w:t>
            </w:r>
          </w:p>
        </w:tc>
        <w:tc>
          <w:tcPr>
            <w:tcW w:w="693" w:type="dxa"/>
            <w:vAlign w:val="bottom"/>
          </w:tcPr>
          <w:p w14:paraId="4AAE566A" w14:textId="77777777" w:rsidR="00D1505C" w:rsidRPr="00623E67" w:rsidRDefault="00D1505C" w:rsidP="00D205B8">
            <w:pPr>
              <w:pStyle w:val="ZPpregtevilke"/>
              <w:rPr>
                <w:b/>
                <w:bCs/>
                <w:i/>
              </w:rPr>
            </w:pPr>
            <w:r w:rsidRPr="00623E67">
              <w:rPr>
                <w:b/>
              </w:rPr>
              <w:t>100,0</w:t>
            </w:r>
          </w:p>
        </w:tc>
        <w:tc>
          <w:tcPr>
            <w:tcW w:w="693" w:type="dxa"/>
            <w:shd w:val="clear" w:color="auto" w:fill="auto"/>
            <w:vAlign w:val="bottom"/>
          </w:tcPr>
          <w:p w14:paraId="1D35EAC4" w14:textId="77777777" w:rsidR="00D1505C" w:rsidRPr="00623E67" w:rsidRDefault="00D1505C" w:rsidP="00D205B8">
            <w:pPr>
              <w:pStyle w:val="ZPpregtevilke"/>
              <w:rPr>
                <w:b/>
                <w:bCs/>
                <w:i/>
              </w:rPr>
            </w:pPr>
          </w:p>
        </w:tc>
      </w:tr>
      <w:tr w:rsidR="00D1505C" w:rsidRPr="00623E67" w14:paraId="244D9596" w14:textId="77777777" w:rsidTr="00D205B8">
        <w:trPr>
          <w:trHeight w:val="240"/>
          <w:jc w:val="center"/>
        </w:trPr>
        <w:tc>
          <w:tcPr>
            <w:tcW w:w="2592" w:type="dxa"/>
            <w:shd w:val="clear" w:color="auto" w:fill="auto"/>
            <w:noWrap/>
            <w:vAlign w:val="bottom"/>
          </w:tcPr>
          <w:p w14:paraId="0B3AC880" w14:textId="77777777" w:rsidR="00D1505C" w:rsidRPr="00623E67" w:rsidRDefault="00D1505C" w:rsidP="00D205B8">
            <w:pPr>
              <w:pStyle w:val="ZPpregtekst"/>
              <w:ind w:left="57"/>
            </w:pPr>
            <w:r w:rsidRPr="00623E67">
              <w:t>0 - &lt; 0,1</w:t>
            </w:r>
          </w:p>
        </w:tc>
        <w:tc>
          <w:tcPr>
            <w:tcW w:w="774" w:type="dxa"/>
            <w:shd w:val="clear" w:color="auto" w:fill="auto"/>
            <w:noWrap/>
            <w:vAlign w:val="bottom"/>
          </w:tcPr>
          <w:p w14:paraId="692A7D29" w14:textId="77777777" w:rsidR="00D1505C" w:rsidRPr="00623E67" w:rsidRDefault="00D1505C" w:rsidP="00D205B8">
            <w:pPr>
              <w:pStyle w:val="ZPpregtevilke"/>
            </w:pPr>
            <w:r w:rsidRPr="00623E67">
              <w:t>22,0</w:t>
            </w:r>
          </w:p>
        </w:tc>
        <w:tc>
          <w:tcPr>
            <w:tcW w:w="775" w:type="dxa"/>
            <w:noWrap/>
            <w:vAlign w:val="bottom"/>
          </w:tcPr>
          <w:p w14:paraId="1E10839C" w14:textId="77777777" w:rsidR="00D1505C" w:rsidRPr="00623E67" w:rsidRDefault="00D1505C" w:rsidP="00D205B8">
            <w:pPr>
              <w:pStyle w:val="ZPpregtevilke"/>
            </w:pPr>
            <w:r w:rsidRPr="00623E67">
              <w:t>36,8</w:t>
            </w:r>
          </w:p>
        </w:tc>
        <w:tc>
          <w:tcPr>
            <w:tcW w:w="774" w:type="dxa"/>
            <w:vAlign w:val="bottom"/>
          </w:tcPr>
          <w:p w14:paraId="7A95B8DB" w14:textId="77777777" w:rsidR="00D1505C" w:rsidRPr="00623E67" w:rsidRDefault="00D1505C" w:rsidP="00D205B8">
            <w:pPr>
              <w:pStyle w:val="ZPpregtevilke"/>
            </w:pPr>
            <w:r w:rsidRPr="00623E67">
              <w:t>44,0</w:t>
            </w:r>
          </w:p>
        </w:tc>
        <w:tc>
          <w:tcPr>
            <w:tcW w:w="759" w:type="dxa"/>
            <w:tcBorders>
              <w:right w:val="single" w:sz="6" w:space="0" w:color="008000"/>
            </w:tcBorders>
            <w:shd w:val="clear" w:color="auto" w:fill="auto"/>
            <w:vAlign w:val="bottom"/>
          </w:tcPr>
          <w:p w14:paraId="5CE1AACF" w14:textId="77777777" w:rsidR="00D1505C" w:rsidRPr="00623E67" w:rsidRDefault="00D1505C" w:rsidP="00D205B8">
            <w:pPr>
              <w:pStyle w:val="ZPpregtevilke"/>
            </w:pPr>
          </w:p>
        </w:tc>
        <w:tc>
          <w:tcPr>
            <w:tcW w:w="707" w:type="dxa"/>
            <w:noWrap/>
            <w:vAlign w:val="bottom"/>
          </w:tcPr>
          <w:p w14:paraId="5862ADC6" w14:textId="77777777" w:rsidR="00D1505C" w:rsidRPr="00623E67" w:rsidRDefault="00D1505C" w:rsidP="00D205B8">
            <w:pPr>
              <w:pStyle w:val="ZPpregtevilke"/>
            </w:pPr>
            <w:r w:rsidRPr="00623E67">
              <w:t>2,6</w:t>
            </w:r>
          </w:p>
        </w:tc>
        <w:tc>
          <w:tcPr>
            <w:tcW w:w="693" w:type="dxa"/>
            <w:noWrap/>
            <w:vAlign w:val="bottom"/>
          </w:tcPr>
          <w:p w14:paraId="5CB17851" w14:textId="77777777" w:rsidR="00D1505C" w:rsidRPr="00623E67" w:rsidRDefault="00D1505C" w:rsidP="00D205B8">
            <w:pPr>
              <w:pStyle w:val="ZPpregtevilke"/>
            </w:pPr>
            <w:r w:rsidRPr="00623E67">
              <w:t>5,2</w:t>
            </w:r>
          </w:p>
        </w:tc>
        <w:tc>
          <w:tcPr>
            <w:tcW w:w="693" w:type="dxa"/>
            <w:vAlign w:val="bottom"/>
          </w:tcPr>
          <w:p w14:paraId="1F61B124" w14:textId="77777777" w:rsidR="00D1505C" w:rsidRPr="00623E67" w:rsidRDefault="00D1505C" w:rsidP="00D205B8">
            <w:pPr>
              <w:pStyle w:val="ZPpregtevilke"/>
            </w:pPr>
            <w:r w:rsidRPr="00623E67">
              <w:t>6,0</w:t>
            </w:r>
          </w:p>
        </w:tc>
        <w:tc>
          <w:tcPr>
            <w:tcW w:w="693" w:type="dxa"/>
            <w:tcBorders>
              <w:right w:val="single" w:sz="6" w:space="0" w:color="008000"/>
            </w:tcBorders>
            <w:shd w:val="clear" w:color="auto" w:fill="auto"/>
            <w:vAlign w:val="bottom"/>
          </w:tcPr>
          <w:p w14:paraId="01D57345" w14:textId="77777777" w:rsidR="00D1505C" w:rsidRPr="00623E67" w:rsidRDefault="00D1505C" w:rsidP="00D205B8">
            <w:pPr>
              <w:pStyle w:val="ZPpregtevilke"/>
            </w:pPr>
          </w:p>
        </w:tc>
        <w:tc>
          <w:tcPr>
            <w:tcW w:w="692" w:type="dxa"/>
            <w:noWrap/>
            <w:vAlign w:val="bottom"/>
          </w:tcPr>
          <w:p w14:paraId="74B3D297" w14:textId="77777777" w:rsidR="00D1505C" w:rsidRPr="00623E67" w:rsidRDefault="00D1505C" w:rsidP="00D205B8">
            <w:pPr>
              <w:pStyle w:val="ZPpregtevilke"/>
            </w:pPr>
            <w:r w:rsidRPr="00623E67">
              <w:t>14,0</w:t>
            </w:r>
          </w:p>
        </w:tc>
        <w:tc>
          <w:tcPr>
            <w:tcW w:w="693" w:type="dxa"/>
            <w:noWrap/>
            <w:vAlign w:val="bottom"/>
          </w:tcPr>
          <w:p w14:paraId="31A2D15C" w14:textId="77777777" w:rsidR="00D1505C" w:rsidRPr="00623E67" w:rsidRDefault="00D1505C" w:rsidP="00D205B8">
            <w:pPr>
              <w:pStyle w:val="ZPpregtevilke"/>
            </w:pPr>
            <w:r w:rsidRPr="00623E67">
              <w:t>24,5</w:t>
            </w:r>
          </w:p>
        </w:tc>
        <w:tc>
          <w:tcPr>
            <w:tcW w:w="693" w:type="dxa"/>
            <w:vAlign w:val="bottom"/>
          </w:tcPr>
          <w:p w14:paraId="4E46938F" w14:textId="77777777" w:rsidR="00D1505C" w:rsidRPr="00623E67" w:rsidRDefault="00D1505C" w:rsidP="00D205B8">
            <w:pPr>
              <w:pStyle w:val="ZPpregtevilke"/>
            </w:pPr>
            <w:r w:rsidRPr="00623E67">
              <w:t>29,1</w:t>
            </w:r>
          </w:p>
        </w:tc>
        <w:tc>
          <w:tcPr>
            <w:tcW w:w="693" w:type="dxa"/>
            <w:tcBorders>
              <w:right w:val="single" w:sz="6" w:space="0" w:color="008000"/>
            </w:tcBorders>
            <w:shd w:val="clear" w:color="auto" w:fill="auto"/>
            <w:vAlign w:val="bottom"/>
          </w:tcPr>
          <w:p w14:paraId="0497A653" w14:textId="77777777" w:rsidR="00D1505C" w:rsidRPr="00623E67" w:rsidRDefault="00D1505C" w:rsidP="00D205B8">
            <w:pPr>
              <w:pStyle w:val="ZPpregtevilke"/>
            </w:pPr>
          </w:p>
        </w:tc>
        <w:tc>
          <w:tcPr>
            <w:tcW w:w="692" w:type="dxa"/>
            <w:noWrap/>
            <w:vAlign w:val="bottom"/>
          </w:tcPr>
          <w:p w14:paraId="48D47BAB" w14:textId="77777777" w:rsidR="00D1505C" w:rsidRPr="00623E67" w:rsidRDefault="00D1505C" w:rsidP="00D205B8">
            <w:pPr>
              <w:pStyle w:val="ZPpregtevilke"/>
            </w:pPr>
            <w:r w:rsidRPr="00623E67">
              <w:t>3,7</w:t>
            </w:r>
          </w:p>
        </w:tc>
        <w:tc>
          <w:tcPr>
            <w:tcW w:w="693" w:type="dxa"/>
            <w:noWrap/>
            <w:vAlign w:val="bottom"/>
          </w:tcPr>
          <w:p w14:paraId="1A992DD5" w14:textId="77777777" w:rsidR="00D1505C" w:rsidRPr="00623E67" w:rsidRDefault="00D1505C" w:rsidP="00D205B8">
            <w:pPr>
              <w:pStyle w:val="ZPpregtevilke"/>
            </w:pPr>
            <w:r w:rsidRPr="00623E67">
              <w:t>6,1</w:t>
            </w:r>
          </w:p>
        </w:tc>
        <w:tc>
          <w:tcPr>
            <w:tcW w:w="693" w:type="dxa"/>
            <w:vAlign w:val="bottom"/>
          </w:tcPr>
          <w:p w14:paraId="01800EA3" w14:textId="77777777" w:rsidR="00D1505C" w:rsidRPr="00623E67" w:rsidRDefault="00D1505C" w:rsidP="00D205B8">
            <w:pPr>
              <w:pStyle w:val="ZPpregtevilke"/>
            </w:pPr>
            <w:r w:rsidRPr="00623E67">
              <w:t>6,8</w:t>
            </w:r>
          </w:p>
        </w:tc>
        <w:tc>
          <w:tcPr>
            <w:tcW w:w="693" w:type="dxa"/>
            <w:shd w:val="clear" w:color="auto" w:fill="auto"/>
            <w:vAlign w:val="bottom"/>
          </w:tcPr>
          <w:p w14:paraId="28BE36EB" w14:textId="77777777" w:rsidR="00D1505C" w:rsidRPr="00623E67" w:rsidRDefault="00D1505C" w:rsidP="00D205B8">
            <w:pPr>
              <w:pStyle w:val="ZPpregtevilke"/>
            </w:pPr>
          </w:p>
        </w:tc>
      </w:tr>
      <w:tr w:rsidR="00D1505C" w:rsidRPr="00623E67" w14:paraId="0A15ADCF" w14:textId="77777777" w:rsidTr="00D205B8">
        <w:trPr>
          <w:trHeight w:val="240"/>
          <w:jc w:val="center"/>
        </w:trPr>
        <w:tc>
          <w:tcPr>
            <w:tcW w:w="2592" w:type="dxa"/>
            <w:shd w:val="clear" w:color="auto" w:fill="auto"/>
            <w:noWrap/>
            <w:vAlign w:val="bottom"/>
          </w:tcPr>
          <w:p w14:paraId="4F707405" w14:textId="398F4695" w:rsidR="00D1505C" w:rsidRPr="00623E67" w:rsidRDefault="00D1505C" w:rsidP="003D2987">
            <w:pPr>
              <w:pStyle w:val="ZPpregtekst"/>
              <w:ind w:left="57"/>
            </w:pPr>
            <w:r w:rsidRPr="00623E67">
              <w:t>0,1 - &lt; 0,5</w:t>
            </w:r>
          </w:p>
        </w:tc>
        <w:tc>
          <w:tcPr>
            <w:tcW w:w="774" w:type="dxa"/>
            <w:shd w:val="clear" w:color="auto" w:fill="auto"/>
            <w:noWrap/>
            <w:vAlign w:val="bottom"/>
          </w:tcPr>
          <w:p w14:paraId="281FC1D1" w14:textId="77777777" w:rsidR="00D1505C" w:rsidRPr="00623E67" w:rsidRDefault="00D1505C" w:rsidP="00D205B8">
            <w:pPr>
              <w:pStyle w:val="ZPpregtevilke"/>
            </w:pPr>
            <w:r w:rsidRPr="00623E67">
              <w:t>56,2</w:t>
            </w:r>
          </w:p>
        </w:tc>
        <w:tc>
          <w:tcPr>
            <w:tcW w:w="775" w:type="dxa"/>
            <w:noWrap/>
            <w:vAlign w:val="bottom"/>
          </w:tcPr>
          <w:p w14:paraId="655B3090" w14:textId="77777777" w:rsidR="00D1505C" w:rsidRPr="00623E67" w:rsidRDefault="00D1505C" w:rsidP="00D205B8">
            <w:pPr>
              <w:pStyle w:val="ZPpregtevilke"/>
            </w:pPr>
            <w:r w:rsidRPr="00623E67">
              <w:t>47,6</w:t>
            </w:r>
          </w:p>
        </w:tc>
        <w:tc>
          <w:tcPr>
            <w:tcW w:w="774" w:type="dxa"/>
            <w:vAlign w:val="bottom"/>
          </w:tcPr>
          <w:p w14:paraId="7662E2A5" w14:textId="77777777" w:rsidR="00D1505C" w:rsidRPr="00623E67" w:rsidRDefault="00D1505C" w:rsidP="00D205B8">
            <w:pPr>
              <w:pStyle w:val="ZPpregtevilke"/>
            </w:pPr>
            <w:r w:rsidRPr="00623E67">
              <w:t>41,0</w:t>
            </w:r>
          </w:p>
        </w:tc>
        <w:tc>
          <w:tcPr>
            <w:tcW w:w="759" w:type="dxa"/>
            <w:tcBorders>
              <w:right w:val="single" w:sz="6" w:space="0" w:color="008000"/>
            </w:tcBorders>
            <w:shd w:val="clear" w:color="auto" w:fill="auto"/>
            <w:vAlign w:val="bottom"/>
          </w:tcPr>
          <w:p w14:paraId="4A9DC814" w14:textId="77777777" w:rsidR="00D1505C" w:rsidRPr="00623E67" w:rsidRDefault="00D1505C" w:rsidP="00D205B8">
            <w:pPr>
              <w:pStyle w:val="ZPpregtevilke"/>
            </w:pPr>
          </w:p>
        </w:tc>
        <w:tc>
          <w:tcPr>
            <w:tcW w:w="707" w:type="dxa"/>
            <w:noWrap/>
            <w:vAlign w:val="bottom"/>
          </w:tcPr>
          <w:p w14:paraId="22119616" w14:textId="77777777" w:rsidR="00D1505C" w:rsidRPr="00623E67" w:rsidRDefault="00D1505C" w:rsidP="00D205B8">
            <w:pPr>
              <w:pStyle w:val="ZPpregtevilke"/>
            </w:pPr>
            <w:r w:rsidRPr="00623E67">
              <w:t>19,4</w:t>
            </w:r>
          </w:p>
        </w:tc>
        <w:tc>
          <w:tcPr>
            <w:tcW w:w="693" w:type="dxa"/>
            <w:noWrap/>
            <w:vAlign w:val="bottom"/>
          </w:tcPr>
          <w:p w14:paraId="17B79646" w14:textId="77777777" w:rsidR="00D1505C" w:rsidRPr="00623E67" w:rsidRDefault="00D1505C" w:rsidP="00D205B8">
            <w:pPr>
              <w:pStyle w:val="ZPpregtevilke"/>
            </w:pPr>
            <w:r w:rsidRPr="00623E67">
              <w:t>19,5</w:t>
            </w:r>
          </w:p>
        </w:tc>
        <w:tc>
          <w:tcPr>
            <w:tcW w:w="693" w:type="dxa"/>
            <w:vAlign w:val="bottom"/>
          </w:tcPr>
          <w:p w14:paraId="790CAB75" w14:textId="77777777" w:rsidR="00D1505C" w:rsidRPr="00623E67" w:rsidRDefault="00D1505C" w:rsidP="00D205B8">
            <w:pPr>
              <w:pStyle w:val="ZPpregtevilke"/>
            </w:pPr>
            <w:r w:rsidRPr="00623E67">
              <w:t>16,4</w:t>
            </w:r>
          </w:p>
        </w:tc>
        <w:tc>
          <w:tcPr>
            <w:tcW w:w="693" w:type="dxa"/>
            <w:tcBorders>
              <w:right w:val="single" w:sz="6" w:space="0" w:color="008000"/>
            </w:tcBorders>
            <w:shd w:val="clear" w:color="auto" w:fill="auto"/>
            <w:vAlign w:val="bottom"/>
          </w:tcPr>
          <w:p w14:paraId="761A91E6" w14:textId="77777777" w:rsidR="00D1505C" w:rsidRPr="00623E67" w:rsidRDefault="00D1505C" w:rsidP="00D205B8">
            <w:pPr>
              <w:pStyle w:val="ZPpregtevilke"/>
            </w:pPr>
          </w:p>
        </w:tc>
        <w:tc>
          <w:tcPr>
            <w:tcW w:w="692" w:type="dxa"/>
            <w:noWrap/>
            <w:vAlign w:val="bottom"/>
          </w:tcPr>
          <w:p w14:paraId="745C220F" w14:textId="77777777" w:rsidR="00D1505C" w:rsidRPr="00623E67" w:rsidRDefault="00D1505C" w:rsidP="00D205B8">
            <w:pPr>
              <w:pStyle w:val="ZPpregtevilke"/>
            </w:pPr>
            <w:r w:rsidRPr="00623E67">
              <w:t>45,1</w:t>
            </w:r>
          </w:p>
        </w:tc>
        <w:tc>
          <w:tcPr>
            <w:tcW w:w="693" w:type="dxa"/>
            <w:noWrap/>
            <w:vAlign w:val="bottom"/>
          </w:tcPr>
          <w:p w14:paraId="0D937CE2" w14:textId="77777777" w:rsidR="00D1505C" w:rsidRPr="00623E67" w:rsidRDefault="00D1505C" w:rsidP="00D205B8">
            <w:pPr>
              <w:pStyle w:val="ZPpregtevilke"/>
            </w:pPr>
            <w:r w:rsidRPr="00623E67">
              <w:t>40,7</w:t>
            </w:r>
          </w:p>
        </w:tc>
        <w:tc>
          <w:tcPr>
            <w:tcW w:w="693" w:type="dxa"/>
            <w:vAlign w:val="bottom"/>
          </w:tcPr>
          <w:p w14:paraId="6E2A9F13" w14:textId="77777777" w:rsidR="00D1505C" w:rsidRPr="00623E67" w:rsidRDefault="00D1505C" w:rsidP="00D205B8">
            <w:pPr>
              <w:pStyle w:val="ZPpregtevilke"/>
            </w:pPr>
            <w:r w:rsidRPr="00623E67">
              <w:t>34,8</w:t>
            </w:r>
          </w:p>
        </w:tc>
        <w:tc>
          <w:tcPr>
            <w:tcW w:w="693" w:type="dxa"/>
            <w:tcBorders>
              <w:right w:val="single" w:sz="6" w:space="0" w:color="008000"/>
            </w:tcBorders>
            <w:shd w:val="clear" w:color="auto" w:fill="auto"/>
            <w:vAlign w:val="bottom"/>
          </w:tcPr>
          <w:p w14:paraId="742585D9" w14:textId="77777777" w:rsidR="00D1505C" w:rsidRPr="00623E67" w:rsidRDefault="00D1505C" w:rsidP="00D205B8">
            <w:pPr>
              <w:pStyle w:val="ZPpregtevilke"/>
            </w:pPr>
          </w:p>
        </w:tc>
        <w:tc>
          <w:tcPr>
            <w:tcW w:w="692" w:type="dxa"/>
            <w:noWrap/>
            <w:vAlign w:val="bottom"/>
          </w:tcPr>
          <w:p w14:paraId="5E8CD00A" w14:textId="77777777" w:rsidR="00D1505C" w:rsidRPr="00623E67" w:rsidRDefault="00D1505C" w:rsidP="00D205B8">
            <w:pPr>
              <w:pStyle w:val="ZPpregtevilke"/>
            </w:pPr>
            <w:r w:rsidRPr="00623E67">
              <w:t>21,8</w:t>
            </w:r>
          </w:p>
        </w:tc>
        <w:tc>
          <w:tcPr>
            <w:tcW w:w="693" w:type="dxa"/>
            <w:noWrap/>
            <w:vAlign w:val="bottom"/>
          </w:tcPr>
          <w:p w14:paraId="5B15F35C" w14:textId="77777777" w:rsidR="00D1505C" w:rsidRPr="00623E67" w:rsidRDefault="00D1505C" w:rsidP="00D205B8">
            <w:pPr>
              <w:pStyle w:val="ZPpregtevilke"/>
            </w:pPr>
            <w:r w:rsidRPr="00623E67">
              <w:t>19,7</w:t>
            </w:r>
          </w:p>
        </w:tc>
        <w:tc>
          <w:tcPr>
            <w:tcW w:w="693" w:type="dxa"/>
            <w:vAlign w:val="bottom"/>
          </w:tcPr>
          <w:p w14:paraId="7426078E" w14:textId="77777777" w:rsidR="00D1505C" w:rsidRPr="00623E67" w:rsidRDefault="00D1505C" w:rsidP="00D205B8">
            <w:pPr>
              <w:pStyle w:val="ZPpregtevilke"/>
            </w:pPr>
            <w:r w:rsidRPr="00623E67">
              <w:t>16,1</w:t>
            </w:r>
          </w:p>
        </w:tc>
        <w:tc>
          <w:tcPr>
            <w:tcW w:w="693" w:type="dxa"/>
            <w:shd w:val="clear" w:color="auto" w:fill="auto"/>
            <w:vAlign w:val="bottom"/>
          </w:tcPr>
          <w:p w14:paraId="71FCCB71" w14:textId="77777777" w:rsidR="00D1505C" w:rsidRPr="00623E67" w:rsidRDefault="00D1505C" w:rsidP="00D205B8">
            <w:pPr>
              <w:pStyle w:val="ZPpregtevilke"/>
            </w:pPr>
          </w:p>
        </w:tc>
      </w:tr>
      <w:tr w:rsidR="00D1505C" w:rsidRPr="00623E67" w14:paraId="52FC0398" w14:textId="77777777" w:rsidTr="00D205B8">
        <w:trPr>
          <w:trHeight w:val="240"/>
          <w:jc w:val="center"/>
        </w:trPr>
        <w:tc>
          <w:tcPr>
            <w:tcW w:w="2592" w:type="dxa"/>
            <w:shd w:val="clear" w:color="auto" w:fill="auto"/>
            <w:noWrap/>
            <w:vAlign w:val="bottom"/>
          </w:tcPr>
          <w:p w14:paraId="7CB98622" w14:textId="77777777" w:rsidR="00D1505C" w:rsidRPr="00623E67" w:rsidRDefault="00D1505C" w:rsidP="00D205B8">
            <w:pPr>
              <w:pStyle w:val="ZPpregtekst"/>
              <w:ind w:left="57"/>
            </w:pPr>
            <w:r w:rsidRPr="00623E67">
              <w:t>0,5 - &lt; 2</w:t>
            </w:r>
          </w:p>
        </w:tc>
        <w:tc>
          <w:tcPr>
            <w:tcW w:w="774" w:type="dxa"/>
            <w:shd w:val="clear" w:color="auto" w:fill="auto"/>
            <w:noWrap/>
            <w:vAlign w:val="bottom"/>
          </w:tcPr>
          <w:p w14:paraId="745BBF6F" w14:textId="77777777" w:rsidR="00D1505C" w:rsidRPr="00623E67" w:rsidRDefault="00D1505C" w:rsidP="00D205B8">
            <w:pPr>
              <w:pStyle w:val="ZPpregtevilke"/>
            </w:pPr>
            <w:r w:rsidRPr="00623E67">
              <w:t>16,6</w:t>
            </w:r>
          </w:p>
        </w:tc>
        <w:tc>
          <w:tcPr>
            <w:tcW w:w="775" w:type="dxa"/>
            <w:noWrap/>
            <w:vAlign w:val="bottom"/>
          </w:tcPr>
          <w:p w14:paraId="7ECBF38A" w14:textId="77777777" w:rsidR="00D1505C" w:rsidRPr="00623E67" w:rsidRDefault="00D1505C" w:rsidP="00D205B8">
            <w:pPr>
              <w:pStyle w:val="ZPpregtevilke"/>
            </w:pPr>
            <w:r w:rsidRPr="00623E67">
              <w:t>11,4</w:t>
            </w:r>
          </w:p>
        </w:tc>
        <w:tc>
          <w:tcPr>
            <w:tcW w:w="774" w:type="dxa"/>
            <w:vAlign w:val="bottom"/>
          </w:tcPr>
          <w:p w14:paraId="714AFCD3" w14:textId="77777777" w:rsidR="00D1505C" w:rsidRPr="00623E67" w:rsidRDefault="00D1505C" w:rsidP="00D205B8">
            <w:pPr>
              <w:pStyle w:val="ZPpregtevilke"/>
            </w:pPr>
            <w:r w:rsidRPr="00623E67">
              <w:t>10,4</w:t>
            </w:r>
          </w:p>
        </w:tc>
        <w:tc>
          <w:tcPr>
            <w:tcW w:w="759" w:type="dxa"/>
            <w:tcBorders>
              <w:right w:val="single" w:sz="6" w:space="0" w:color="008000"/>
            </w:tcBorders>
            <w:shd w:val="clear" w:color="auto" w:fill="auto"/>
            <w:vAlign w:val="bottom"/>
          </w:tcPr>
          <w:p w14:paraId="64D2290E" w14:textId="77777777" w:rsidR="00D1505C" w:rsidRPr="00623E67" w:rsidRDefault="00D1505C" w:rsidP="00D205B8">
            <w:pPr>
              <w:pStyle w:val="ZPpregtevilke"/>
            </w:pPr>
          </w:p>
        </w:tc>
        <w:tc>
          <w:tcPr>
            <w:tcW w:w="707" w:type="dxa"/>
            <w:noWrap/>
            <w:vAlign w:val="bottom"/>
          </w:tcPr>
          <w:p w14:paraId="6D7DE868" w14:textId="77777777" w:rsidR="00D1505C" w:rsidRPr="00623E67" w:rsidRDefault="00D1505C" w:rsidP="00D205B8">
            <w:pPr>
              <w:pStyle w:val="ZPpregtevilke"/>
            </w:pPr>
            <w:r w:rsidRPr="00623E67">
              <w:t>24,9</w:t>
            </w:r>
          </w:p>
        </w:tc>
        <w:tc>
          <w:tcPr>
            <w:tcW w:w="693" w:type="dxa"/>
            <w:noWrap/>
            <w:vAlign w:val="bottom"/>
          </w:tcPr>
          <w:p w14:paraId="1249D452" w14:textId="77777777" w:rsidR="00D1505C" w:rsidRPr="00623E67" w:rsidRDefault="00D1505C" w:rsidP="00D205B8">
            <w:pPr>
              <w:pStyle w:val="ZPpregtevilke"/>
            </w:pPr>
            <w:r w:rsidRPr="00623E67">
              <w:t>21,3</w:t>
            </w:r>
          </w:p>
        </w:tc>
        <w:tc>
          <w:tcPr>
            <w:tcW w:w="693" w:type="dxa"/>
            <w:vAlign w:val="bottom"/>
          </w:tcPr>
          <w:p w14:paraId="35630F0D" w14:textId="77777777" w:rsidR="00D1505C" w:rsidRPr="00623E67" w:rsidRDefault="00D1505C" w:rsidP="00D205B8">
            <w:pPr>
              <w:pStyle w:val="ZPpregtevilke"/>
            </w:pPr>
            <w:r w:rsidRPr="00623E67">
              <w:t>19,0</w:t>
            </w:r>
          </w:p>
        </w:tc>
        <w:tc>
          <w:tcPr>
            <w:tcW w:w="693" w:type="dxa"/>
            <w:tcBorders>
              <w:right w:val="single" w:sz="6" w:space="0" w:color="008000"/>
            </w:tcBorders>
            <w:shd w:val="clear" w:color="auto" w:fill="auto"/>
            <w:vAlign w:val="bottom"/>
          </w:tcPr>
          <w:p w14:paraId="34454794" w14:textId="77777777" w:rsidR="00D1505C" w:rsidRPr="00623E67" w:rsidRDefault="00D1505C" w:rsidP="00D205B8">
            <w:pPr>
              <w:pStyle w:val="ZPpregtevilke"/>
            </w:pPr>
          </w:p>
        </w:tc>
        <w:tc>
          <w:tcPr>
            <w:tcW w:w="692" w:type="dxa"/>
            <w:noWrap/>
            <w:vAlign w:val="bottom"/>
          </w:tcPr>
          <w:p w14:paraId="60D7DB25" w14:textId="77777777" w:rsidR="00D1505C" w:rsidRPr="00623E67" w:rsidRDefault="00D1505C" w:rsidP="00D205B8">
            <w:pPr>
              <w:pStyle w:val="ZPpregtevilke"/>
            </w:pPr>
            <w:r w:rsidRPr="00623E67">
              <w:t>23,7</w:t>
            </w:r>
          </w:p>
        </w:tc>
        <w:tc>
          <w:tcPr>
            <w:tcW w:w="693" w:type="dxa"/>
            <w:noWrap/>
            <w:vAlign w:val="bottom"/>
          </w:tcPr>
          <w:p w14:paraId="53FF073D" w14:textId="77777777" w:rsidR="00D1505C" w:rsidRPr="00623E67" w:rsidRDefault="00D1505C" w:rsidP="00D205B8">
            <w:pPr>
              <w:pStyle w:val="ZPpregtevilke"/>
            </w:pPr>
            <w:r w:rsidRPr="00623E67">
              <w:t>18,5</w:t>
            </w:r>
          </w:p>
        </w:tc>
        <w:tc>
          <w:tcPr>
            <w:tcW w:w="693" w:type="dxa"/>
            <w:vAlign w:val="bottom"/>
          </w:tcPr>
          <w:p w14:paraId="79C57F1B" w14:textId="77777777" w:rsidR="00D1505C" w:rsidRPr="00623E67" w:rsidRDefault="00D1505C" w:rsidP="00D205B8">
            <w:pPr>
              <w:pStyle w:val="ZPpregtevilke"/>
            </w:pPr>
            <w:r w:rsidRPr="00623E67">
              <w:t>17,1</w:t>
            </w:r>
          </w:p>
        </w:tc>
        <w:tc>
          <w:tcPr>
            <w:tcW w:w="693" w:type="dxa"/>
            <w:tcBorders>
              <w:right w:val="single" w:sz="6" w:space="0" w:color="008000"/>
            </w:tcBorders>
            <w:shd w:val="clear" w:color="auto" w:fill="auto"/>
            <w:vAlign w:val="bottom"/>
          </w:tcPr>
          <w:p w14:paraId="28AA27BF" w14:textId="77777777" w:rsidR="00D1505C" w:rsidRPr="00623E67" w:rsidRDefault="00D1505C" w:rsidP="00D205B8">
            <w:pPr>
              <w:pStyle w:val="ZPpregtevilke"/>
            </w:pPr>
          </w:p>
        </w:tc>
        <w:tc>
          <w:tcPr>
            <w:tcW w:w="692" w:type="dxa"/>
            <w:noWrap/>
            <w:vAlign w:val="bottom"/>
          </w:tcPr>
          <w:p w14:paraId="22C38475" w14:textId="77777777" w:rsidR="00D1505C" w:rsidRPr="00623E67" w:rsidRDefault="00D1505C" w:rsidP="00D205B8">
            <w:pPr>
              <w:pStyle w:val="ZPpregtevilke"/>
            </w:pPr>
            <w:r w:rsidRPr="00623E67">
              <w:t>24,6</w:t>
            </w:r>
          </w:p>
        </w:tc>
        <w:tc>
          <w:tcPr>
            <w:tcW w:w="693" w:type="dxa"/>
            <w:noWrap/>
            <w:vAlign w:val="bottom"/>
          </w:tcPr>
          <w:p w14:paraId="41BD4D94" w14:textId="77777777" w:rsidR="00D1505C" w:rsidRPr="00623E67" w:rsidRDefault="00D1505C" w:rsidP="00D205B8">
            <w:pPr>
              <w:pStyle w:val="ZPpregtevilke"/>
            </w:pPr>
            <w:r w:rsidRPr="00623E67">
              <w:t>21,0</w:t>
            </w:r>
          </w:p>
        </w:tc>
        <w:tc>
          <w:tcPr>
            <w:tcW w:w="693" w:type="dxa"/>
            <w:vAlign w:val="bottom"/>
          </w:tcPr>
          <w:p w14:paraId="1655EEC6" w14:textId="77777777" w:rsidR="00D1505C" w:rsidRPr="00623E67" w:rsidRDefault="00D1505C" w:rsidP="00D205B8">
            <w:pPr>
              <w:pStyle w:val="ZPpregtevilke"/>
            </w:pPr>
            <w:r w:rsidRPr="00623E67">
              <w:t>18,5</w:t>
            </w:r>
          </w:p>
        </w:tc>
        <w:tc>
          <w:tcPr>
            <w:tcW w:w="693" w:type="dxa"/>
            <w:shd w:val="clear" w:color="auto" w:fill="auto"/>
            <w:vAlign w:val="bottom"/>
          </w:tcPr>
          <w:p w14:paraId="79B5EAC2" w14:textId="77777777" w:rsidR="00D1505C" w:rsidRPr="00623E67" w:rsidRDefault="00D1505C" w:rsidP="00D205B8">
            <w:pPr>
              <w:pStyle w:val="ZPpregtevilke"/>
            </w:pPr>
          </w:p>
        </w:tc>
      </w:tr>
      <w:tr w:rsidR="00D1505C" w:rsidRPr="00623E67" w14:paraId="771D06ED" w14:textId="77777777" w:rsidTr="00D205B8">
        <w:trPr>
          <w:trHeight w:val="240"/>
          <w:jc w:val="center"/>
        </w:trPr>
        <w:tc>
          <w:tcPr>
            <w:tcW w:w="2592" w:type="dxa"/>
            <w:shd w:val="clear" w:color="auto" w:fill="auto"/>
            <w:noWrap/>
            <w:vAlign w:val="bottom"/>
          </w:tcPr>
          <w:p w14:paraId="2922C672" w14:textId="77777777" w:rsidR="00D1505C" w:rsidRPr="00623E67" w:rsidRDefault="00D1505C" w:rsidP="00D205B8">
            <w:pPr>
              <w:pStyle w:val="ZPpregtekst"/>
              <w:ind w:left="57"/>
            </w:pPr>
            <w:r w:rsidRPr="00623E67">
              <w:t>2 - &lt; 5</w:t>
            </w:r>
          </w:p>
        </w:tc>
        <w:tc>
          <w:tcPr>
            <w:tcW w:w="774" w:type="dxa"/>
            <w:shd w:val="clear" w:color="auto" w:fill="auto"/>
            <w:noWrap/>
            <w:vAlign w:val="bottom"/>
          </w:tcPr>
          <w:p w14:paraId="3623D04B" w14:textId="77777777" w:rsidR="00D1505C" w:rsidRPr="00623E67" w:rsidRDefault="00D1505C" w:rsidP="00D205B8">
            <w:pPr>
              <w:pStyle w:val="ZPpregtevilke"/>
            </w:pPr>
            <w:r w:rsidRPr="00623E67">
              <w:t>3,7</w:t>
            </w:r>
          </w:p>
        </w:tc>
        <w:tc>
          <w:tcPr>
            <w:tcW w:w="775" w:type="dxa"/>
            <w:noWrap/>
            <w:vAlign w:val="bottom"/>
          </w:tcPr>
          <w:p w14:paraId="16FA8EA9" w14:textId="77777777" w:rsidR="00D1505C" w:rsidRPr="00623E67" w:rsidRDefault="00D1505C" w:rsidP="00D205B8">
            <w:pPr>
              <w:pStyle w:val="ZPpregtevilke"/>
            </w:pPr>
            <w:r w:rsidRPr="00623E67">
              <w:t>2,8</w:t>
            </w:r>
          </w:p>
        </w:tc>
        <w:tc>
          <w:tcPr>
            <w:tcW w:w="774" w:type="dxa"/>
            <w:vAlign w:val="bottom"/>
          </w:tcPr>
          <w:p w14:paraId="253FB2D4" w14:textId="77777777" w:rsidR="00D1505C" w:rsidRPr="00623E67" w:rsidRDefault="00D1505C" w:rsidP="00D205B8">
            <w:pPr>
              <w:pStyle w:val="ZPpregtevilke"/>
            </w:pPr>
            <w:r w:rsidRPr="00623E67">
              <w:t>3,0</w:t>
            </w:r>
          </w:p>
        </w:tc>
        <w:tc>
          <w:tcPr>
            <w:tcW w:w="759" w:type="dxa"/>
            <w:tcBorders>
              <w:right w:val="single" w:sz="6" w:space="0" w:color="008000"/>
            </w:tcBorders>
            <w:shd w:val="clear" w:color="auto" w:fill="auto"/>
            <w:vAlign w:val="bottom"/>
          </w:tcPr>
          <w:p w14:paraId="17BC22CB" w14:textId="77777777" w:rsidR="00D1505C" w:rsidRPr="00623E67" w:rsidRDefault="00D1505C" w:rsidP="00D205B8">
            <w:pPr>
              <w:pStyle w:val="ZPpregtevilke"/>
            </w:pPr>
          </w:p>
        </w:tc>
        <w:tc>
          <w:tcPr>
            <w:tcW w:w="707" w:type="dxa"/>
            <w:noWrap/>
            <w:vAlign w:val="bottom"/>
          </w:tcPr>
          <w:p w14:paraId="278F8CEE" w14:textId="77777777" w:rsidR="00D1505C" w:rsidRPr="00623E67" w:rsidRDefault="00D1505C" w:rsidP="00D205B8">
            <w:pPr>
              <w:pStyle w:val="ZPpregtevilke"/>
            </w:pPr>
            <w:r w:rsidRPr="00623E67">
              <w:t>18,0</w:t>
            </w:r>
          </w:p>
        </w:tc>
        <w:tc>
          <w:tcPr>
            <w:tcW w:w="693" w:type="dxa"/>
            <w:noWrap/>
            <w:vAlign w:val="bottom"/>
          </w:tcPr>
          <w:p w14:paraId="491E4F5E" w14:textId="77777777" w:rsidR="00D1505C" w:rsidRPr="00623E67" w:rsidRDefault="00D1505C" w:rsidP="00D205B8">
            <w:pPr>
              <w:pStyle w:val="ZPpregtevilke"/>
            </w:pPr>
            <w:r w:rsidRPr="00623E67">
              <w:t>16,7</w:t>
            </w:r>
          </w:p>
        </w:tc>
        <w:tc>
          <w:tcPr>
            <w:tcW w:w="693" w:type="dxa"/>
            <w:vAlign w:val="bottom"/>
          </w:tcPr>
          <w:p w14:paraId="2AD798E0" w14:textId="77777777" w:rsidR="00D1505C" w:rsidRPr="00623E67" w:rsidRDefault="00D1505C" w:rsidP="00D205B8">
            <w:pPr>
              <w:pStyle w:val="ZPpregtevilke"/>
            </w:pPr>
            <w:r w:rsidRPr="00623E67">
              <w:t>17,4</w:t>
            </w:r>
          </w:p>
        </w:tc>
        <w:tc>
          <w:tcPr>
            <w:tcW w:w="693" w:type="dxa"/>
            <w:tcBorders>
              <w:right w:val="single" w:sz="6" w:space="0" w:color="008000"/>
            </w:tcBorders>
            <w:shd w:val="clear" w:color="auto" w:fill="auto"/>
            <w:vAlign w:val="bottom"/>
          </w:tcPr>
          <w:p w14:paraId="2C10870B" w14:textId="77777777" w:rsidR="00D1505C" w:rsidRPr="00623E67" w:rsidRDefault="00D1505C" w:rsidP="00D205B8">
            <w:pPr>
              <w:pStyle w:val="ZPpregtevilke"/>
            </w:pPr>
          </w:p>
        </w:tc>
        <w:tc>
          <w:tcPr>
            <w:tcW w:w="692" w:type="dxa"/>
            <w:noWrap/>
            <w:vAlign w:val="bottom"/>
          </w:tcPr>
          <w:p w14:paraId="11197748" w14:textId="77777777" w:rsidR="00D1505C" w:rsidRPr="00623E67" w:rsidRDefault="00D1505C" w:rsidP="00D205B8">
            <w:pPr>
              <w:pStyle w:val="ZPpregtevilke"/>
            </w:pPr>
            <w:r w:rsidRPr="00623E67">
              <w:t>9,7</w:t>
            </w:r>
          </w:p>
        </w:tc>
        <w:tc>
          <w:tcPr>
            <w:tcW w:w="693" w:type="dxa"/>
            <w:noWrap/>
            <w:vAlign w:val="bottom"/>
          </w:tcPr>
          <w:p w14:paraId="1901C72C" w14:textId="77777777" w:rsidR="00D1505C" w:rsidRPr="00623E67" w:rsidRDefault="00D1505C" w:rsidP="00D205B8">
            <w:pPr>
              <w:pStyle w:val="ZPpregtevilke"/>
            </w:pPr>
            <w:r w:rsidRPr="00623E67">
              <w:t>8,3</w:t>
            </w:r>
          </w:p>
        </w:tc>
        <w:tc>
          <w:tcPr>
            <w:tcW w:w="693" w:type="dxa"/>
            <w:vAlign w:val="bottom"/>
          </w:tcPr>
          <w:p w14:paraId="7442976E" w14:textId="77777777" w:rsidR="00D1505C" w:rsidRPr="00623E67" w:rsidRDefault="00D1505C" w:rsidP="00D205B8">
            <w:pPr>
              <w:pStyle w:val="ZPpregtevilke"/>
            </w:pPr>
            <w:r w:rsidRPr="00623E67">
              <w:t>9,3</w:t>
            </w:r>
          </w:p>
        </w:tc>
        <w:tc>
          <w:tcPr>
            <w:tcW w:w="693" w:type="dxa"/>
            <w:tcBorders>
              <w:right w:val="single" w:sz="6" w:space="0" w:color="008000"/>
            </w:tcBorders>
            <w:shd w:val="clear" w:color="auto" w:fill="auto"/>
            <w:vAlign w:val="bottom"/>
          </w:tcPr>
          <w:p w14:paraId="39B85CDC" w14:textId="77777777" w:rsidR="00D1505C" w:rsidRPr="00623E67" w:rsidRDefault="00D1505C" w:rsidP="00D205B8">
            <w:pPr>
              <w:pStyle w:val="ZPpregtevilke"/>
            </w:pPr>
          </w:p>
        </w:tc>
        <w:tc>
          <w:tcPr>
            <w:tcW w:w="692" w:type="dxa"/>
            <w:noWrap/>
            <w:vAlign w:val="bottom"/>
          </w:tcPr>
          <w:p w14:paraId="70CF2E2C" w14:textId="77777777" w:rsidR="00D1505C" w:rsidRPr="00623E67" w:rsidRDefault="00D1505C" w:rsidP="00D205B8">
            <w:pPr>
              <w:pStyle w:val="ZPpregtevilke"/>
            </w:pPr>
            <w:r w:rsidRPr="00623E67">
              <w:t>17,5</w:t>
            </w:r>
          </w:p>
        </w:tc>
        <w:tc>
          <w:tcPr>
            <w:tcW w:w="693" w:type="dxa"/>
            <w:noWrap/>
            <w:vAlign w:val="bottom"/>
          </w:tcPr>
          <w:p w14:paraId="572B4E69" w14:textId="77777777" w:rsidR="00D1505C" w:rsidRPr="00623E67" w:rsidRDefault="00D1505C" w:rsidP="00D205B8">
            <w:pPr>
              <w:pStyle w:val="ZPpregtevilke"/>
            </w:pPr>
            <w:r w:rsidRPr="00623E67">
              <w:t>16,9</w:t>
            </w:r>
          </w:p>
        </w:tc>
        <w:tc>
          <w:tcPr>
            <w:tcW w:w="693" w:type="dxa"/>
            <w:vAlign w:val="bottom"/>
          </w:tcPr>
          <w:p w14:paraId="336BF8DF" w14:textId="77777777" w:rsidR="00D1505C" w:rsidRPr="00623E67" w:rsidRDefault="00D1505C" w:rsidP="00D205B8">
            <w:pPr>
              <w:pStyle w:val="ZPpregtevilke"/>
            </w:pPr>
            <w:r w:rsidRPr="00623E67">
              <w:t>17,6</w:t>
            </w:r>
          </w:p>
        </w:tc>
        <w:tc>
          <w:tcPr>
            <w:tcW w:w="693" w:type="dxa"/>
            <w:shd w:val="clear" w:color="auto" w:fill="auto"/>
            <w:vAlign w:val="bottom"/>
          </w:tcPr>
          <w:p w14:paraId="50375DF9" w14:textId="77777777" w:rsidR="00D1505C" w:rsidRPr="00623E67" w:rsidRDefault="00D1505C" w:rsidP="00D205B8">
            <w:pPr>
              <w:pStyle w:val="ZPpregtevilke"/>
            </w:pPr>
          </w:p>
        </w:tc>
      </w:tr>
      <w:tr w:rsidR="00D1505C" w:rsidRPr="00623E67" w14:paraId="3340741B" w14:textId="77777777" w:rsidTr="00D205B8">
        <w:trPr>
          <w:trHeight w:val="240"/>
          <w:jc w:val="center"/>
        </w:trPr>
        <w:tc>
          <w:tcPr>
            <w:tcW w:w="2592" w:type="dxa"/>
            <w:shd w:val="clear" w:color="auto" w:fill="auto"/>
            <w:noWrap/>
            <w:vAlign w:val="bottom"/>
          </w:tcPr>
          <w:p w14:paraId="2F9F9A66" w14:textId="77777777" w:rsidR="00D1505C" w:rsidRPr="00623E67" w:rsidRDefault="00D1505C" w:rsidP="00D205B8">
            <w:pPr>
              <w:pStyle w:val="ZPpregtekst"/>
              <w:ind w:left="57"/>
            </w:pPr>
            <w:r w:rsidRPr="00623E67">
              <w:t>5 - &lt; 10</w:t>
            </w:r>
          </w:p>
        </w:tc>
        <w:tc>
          <w:tcPr>
            <w:tcW w:w="774" w:type="dxa"/>
            <w:shd w:val="clear" w:color="auto" w:fill="auto"/>
            <w:noWrap/>
            <w:vAlign w:val="bottom"/>
          </w:tcPr>
          <w:p w14:paraId="18F30EE7" w14:textId="77777777" w:rsidR="00D1505C" w:rsidRPr="00623E67" w:rsidRDefault="00D1505C" w:rsidP="00D205B8">
            <w:pPr>
              <w:pStyle w:val="ZPpregtevilke"/>
            </w:pPr>
            <w:r w:rsidRPr="00623E67">
              <w:t>1,1</w:t>
            </w:r>
          </w:p>
        </w:tc>
        <w:tc>
          <w:tcPr>
            <w:tcW w:w="775" w:type="dxa"/>
            <w:noWrap/>
            <w:vAlign w:val="bottom"/>
          </w:tcPr>
          <w:p w14:paraId="3F8F7136" w14:textId="77777777" w:rsidR="00D1505C" w:rsidRPr="00623E67" w:rsidRDefault="00D1505C" w:rsidP="00D205B8">
            <w:pPr>
              <w:pStyle w:val="ZPpregtevilke"/>
            </w:pPr>
            <w:r w:rsidRPr="00623E67">
              <w:t>1,0</w:t>
            </w:r>
          </w:p>
        </w:tc>
        <w:tc>
          <w:tcPr>
            <w:tcW w:w="774" w:type="dxa"/>
            <w:vAlign w:val="bottom"/>
          </w:tcPr>
          <w:p w14:paraId="7CF6EE6B" w14:textId="77777777" w:rsidR="00D1505C" w:rsidRPr="00623E67" w:rsidRDefault="00D1505C" w:rsidP="00D205B8">
            <w:pPr>
              <w:pStyle w:val="ZPpregtevilke"/>
            </w:pPr>
            <w:r w:rsidRPr="00623E67">
              <w:t>1,1</w:t>
            </w:r>
          </w:p>
        </w:tc>
        <w:tc>
          <w:tcPr>
            <w:tcW w:w="759" w:type="dxa"/>
            <w:tcBorders>
              <w:right w:val="single" w:sz="6" w:space="0" w:color="008000"/>
            </w:tcBorders>
            <w:shd w:val="clear" w:color="auto" w:fill="auto"/>
            <w:vAlign w:val="bottom"/>
          </w:tcPr>
          <w:p w14:paraId="28257BDA" w14:textId="77777777" w:rsidR="00D1505C" w:rsidRPr="00623E67" w:rsidRDefault="00D1505C" w:rsidP="00D205B8">
            <w:pPr>
              <w:pStyle w:val="ZPpregtevilke"/>
            </w:pPr>
          </w:p>
        </w:tc>
        <w:tc>
          <w:tcPr>
            <w:tcW w:w="707" w:type="dxa"/>
            <w:noWrap/>
            <w:vAlign w:val="bottom"/>
          </w:tcPr>
          <w:p w14:paraId="410D3323" w14:textId="77777777" w:rsidR="00D1505C" w:rsidRPr="00623E67" w:rsidRDefault="00D1505C" w:rsidP="00D205B8">
            <w:pPr>
              <w:pStyle w:val="ZPpregtevilke"/>
            </w:pPr>
            <w:r w:rsidRPr="00623E67">
              <w:t>11,7</w:t>
            </w:r>
          </w:p>
        </w:tc>
        <w:tc>
          <w:tcPr>
            <w:tcW w:w="693" w:type="dxa"/>
            <w:noWrap/>
            <w:vAlign w:val="bottom"/>
          </w:tcPr>
          <w:p w14:paraId="326F907F" w14:textId="77777777" w:rsidR="00D1505C" w:rsidRPr="00623E67" w:rsidRDefault="00D1505C" w:rsidP="00D205B8">
            <w:pPr>
              <w:pStyle w:val="ZPpregtevilke"/>
            </w:pPr>
            <w:r w:rsidRPr="00623E67">
              <w:t>13,0</w:t>
            </w:r>
          </w:p>
        </w:tc>
        <w:tc>
          <w:tcPr>
            <w:tcW w:w="693" w:type="dxa"/>
            <w:vAlign w:val="bottom"/>
          </w:tcPr>
          <w:p w14:paraId="7D071640" w14:textId="77777777" w:rsidR="00D1505C" w:rsidRPr="00623E67" w:rsidRDefault="00D1505C" w:rsidP="00D205B8">
            <w:pPr>
              <w:pStyle w:val="ZPpregtevilke"/>
            </w:pPr>
            <w:r w:rsidRPr="00623E67">
              <w:t>14,3</w:t>
            </w:r>
          </w:p>
        </w:tc>
        <w:tc>
          <w:tcPr>
            <w:tcW w:w="693" w:type="dxa"/>
            <w:tcBorders>
              <w:right w:val="single" w:sz="6" w:space="0" w:color="008000"/>
            </w:tcBorders>
            <w:shd w:val="clear" w:color="auto" w:fill="auto"/>
            <w:vAlign w:val="bottom"/>
          </w:tcPr>
          <w:p w14:paraId="13ED8559" w14:textId="77777777" w:rsidR="00D1505C" w:rsidRPr="00623E67" w:rsidRDefault="00D1505C" w:rsidP="00D205B8">
            <w:pPr>
              <w:pStyle w:val="ZPpregtevilke"/>
            </w:pPr>
          </w:p>
        </w:tc>
        <w:tc>
          <w:tcPr>
            <w:tcW w:w="692" w:type="dxa"/>
            <w:noWrap/>
            <w:vAlign w:val="bottom"/>
          </w:tcPr>
          <w:p w14:paraId="1A21509F" w14:textId="77777777" w:rsidR="00D1505C" w:rsidRPr="00623E67" w:rsidRDefault="00D1505C" w:rsidP="00D205B8">
            <w:pPr>
              <w:pStyle w:val="ZPpregtevilke"/>
            </w:pPr>
            <w:r w:rsidRPr="00623E67">
              <w:t>4,3</w:t>
            </w:r>
          </w:p>
        </w:tc>
        <w:tc>
          <w:tcPr>
            <w:tcW w:w="693" w:type="dxa"/>
            <w:noWrap/>
            <w:vAlign w:val="bottom"/>
          </w:tcPr>
          <w:p w14:paraId="0B1E9A77" w14:textId="77777777" w:rsidR="00D1505C" w:rsidRPr="00623E67" w:rsidRDefault="00D1505C" w:rsidP="00D205B8">
            <w:pPr>
              <w:pStyle w:val="ZPpregtevilke"/>
            </w:pPr>
            <w:r w:rsidRPr="00623E67">
              <w:t>4,4</w:t>
            </w:r>
          </w:p>
        </w:tc>
        <w:tc>
          <w:tcPr>
            <w:tcW w:w="693" w:type="dxa"/>
            <w:vAlign w:val="bottom"/>
          </w:tcPr>
          <w:p w14:paraId="30186B46" w14:textId="77777777" w:rsidR="00D1505C" w:rsidRPr="00623E67" w:rsidRDefault="00D1505C" w:rsidP="00D205B8">
            <w:pPr>
              <w:pStyle w:val="ZPpregtevilke"/>
            </w:pPr>
            <w:r w:rsidRPr="00623E67">
              <w:t>5,3</w:t>
            </w:r>
          </w:p>
        </w:tc>
        <w:tc>
          <w:tcPr>
            <w:tcW w:w="693" w:type="dxa"/>
            <w:tcBorders>
              <w:right w:val="single" w:sz="6" w:space="0" w:color="008000"/>
            </w:tcBorders>
            <w:shd w:val="clear" w:color="auto" w:fill="auto"/>
            <w:vAlign w:val="bottom"/>
          </w:tcPr>
          <w:p w14:paraId="33D81E11" w14:textId="77777777" w:rsidR="00D1505C" w:rsidRPr="00623E67" w:rsidRDefault="00D1505C" w:rsidP="00D205B8">
            <w:pPr>
              <w:pStyle w:val="ZPpregtevilke"/>
            </w:pPr>
          </w:p>
        </w:tc>
        <w:tc>
          <w:tcPr>
            <w:tcW w:w="692" w:type="dxa"/>
            <w:noWrap/>
            <w:vAlign w:val="bottom"/>
          </w:tcPr>
          <w:p w14:paraId="05065084" w14:textId="77777777" w:rsidR="00D1505C" w:rsidRPr="00623E67" w:rsidRDefault="00D1505C" w:rsidP="00D205B8">
            <w:pPr>
              <w:pStyle w:val="ZPpregtevilke"/>
            </w:pPr>
            <w:r w:rsidRPr="00623E67">
              <w:t>11,5</w:t>
            </w:r>
          </w:p>
        </w:tc>
        <w:tc>
          <w:tcPr>
            <w:tcW w:w="693" w:type="dxa"/>
            <w:noWrap/>
            <w:vAlign w:val="bottom"/>
          </w:tcPr>
          <w:p w14:paraId="5E4B7F5D" w14:textId="77777777" w:rsidR="00D1505C" w:rsidRPr="00623E67" w:rsidRDefault="00D1505C" w:rsidP="00D205B8">
            <w:pPr>
              <w:pStyle w:val="ZPpregtevilke"/>
            </w:pPr>
            <w:r w:rsidRPr="00623E67">
              <w:t>13,3</w:t>
            </w:r>
          </w:p>
        </w:tc>
        <w:tc>
          <w:tcPr>
            <w:tcW w:w="693" w:type="dxa"/>
            <w:vAlign w:val="bottom"/>
          </w:tcPr>
          <w:p w14:paraId="11620175" w14:textId="77777777" w:rsidR="00D1505C" w:rsidRPr="00623E67" w:rsidRDefault="00D1505C" w:rsidP="00D205B8">
            <w:pPr>
              <w:pStyle w:val="ZPpregtevilke"/>
            </w:pPr>
            <w:r w:rsidRPr="00623E67">
              <w:t>14,7</w:t>
            </w:r>
          </w:p>
        </w:tc>
        <w:tc>
          <w:tcPr>
            <w:tcW w:w="693" w:type="dxa"/>
            <w:shd w:val="clear" w:color="auto" w:fill="auto"/>
            <w:vAlign w:val="bottom"/>
          </w:tcPr>
          <w:p w14:paraId="77DEA3D7" w14:textId="77777777" w:rsidR="00D1505C" w:rsidRPr="00623E67" w:rsidRDefault="00D1505C" w:rsidP="00D205B8">
            <w:pPr>
              <w:pStyle w:val="ZPpregtevilke"/>
            </w:pPr>
          </w:p>
        </w:tc>
      </w:tr>
      <w:tr w:rsidR="00D1505C" w:rsidRPr="00623E67" w14:paraId="2E208FB7" w14:textId="77777777" w:rsidTr="00D205B8">
        <w:trPr>
          <w:trHeight w:val="240"/>
          <w:jc w:val="center"/>
        </w:trPr>
        <w:tc>
          <w:tcPr>
            <w:tcW w:w="2592" w:type="dxa"/>
            <w:shd w:val="clear" w:color="auto" w:fill="auto"/>
            <w:noWrap/>
            <w:vAlign w:val="bottom"/>
          </w:tcPr>
          <w:p w14:paraId="4AB2F32B" w14:textId="77777777" w:rsidR="00D1505C" w:rsidRPr="00623E67" w:rsidRDefault="00D1505C" w:rsidP="00D205B8">
            <w:pPr>
              <w:pStyle w:val="ZPpregtekst"/>
              <w:ind w:left="57"/>
            </w:pPr>
            <w:r w:rsidRPr="00623E67">
              <w:t>10 - &lt; 20</w:t>
            </w:r>
          </w:p>
        </w:tc>
        <w:tc>
          <w:tcPr>
            <w:tcW w:w="774" w:type="dxa"/>
            <w:shd w:val="clear" w:color="auto" w:fill="auto"/>
            <w:noWrap/>
            <w:vAlign w:val="bottom"/>
          </w:tcPr>
          <w:p w14:paraId="4E279DC6" w14:textId="77777777" w:rsidR="00D1505C" w:rsidRPr="00623E67" w:rsidRDefault="00D1505C" w:rsidP="00D205B8">
            <w:pPr>
              <w:pStyle w:val="ZPpregtevilke"/>
            </w:pPr>
            <w:r w:rsidRPr="00623E67">
              <w:t>0,3</w:t>
            </w:r>
          </w:p>
        </w:tc>
        <w:tc>
          <w:tcPr>
            <w:tcW w:w="775" w:type="dxa"/>
            <w:noWrap/>
            <w:vAlign w:val="bottom"/>
          </w:tcPr>
          <w:p w14:paraId="60DC9702" w14:textId="77777777" w:rsidR="00D1505C" w:rsidRPr="00623E67" w:rsidRDefault="00D1505C" w:rsidP="00D205B8">
            <w:pPr>
              <w:pStyle w:val="ZPpregtevilke"/>
            </w:pPr>
            <w:r w:rsidRPr="00623E67">
              <w:t>0,3</w:t>
            </w:r>
          </w:p>
        </w:tc>
        <w:tc>
          <w:tcPr>
            <w:tcW w:w="774" w:type="dxa"/>
            <w:vAlign w:val="bottom"/>
          </w:tcPr>
          <w:p w14:paraId="099A1F04" w14:textId="77777777" w:rsidR="00D1505C" w:rsidRPr="00623E67" w:rsidRDefault="00D1505C" w:rsidP="00D205B8">
            <w:pPr>
              <w:pStyle w:val="ZPpregtevilke"/>
            </w:pPr>
            <w:r w:rsidRPr="00623E67">
              <w:t>0,4</w:t>
            </w:r>
          </w:p>
        </w:tc>
        <w:tc>
          <w:tcPr>
            <w:tcW w:w="759" w:type="dxa"/>
            <w:tcBorders>
              <w:right w:val="single" w:sz="6" w:space="0" w:color="008000"/>
            </w:tcBorders>
            <w:shd w:val="clear" w:color="auto" w:fill="auto"/>
            <w:vAlign w:val="bottom"/>
          </w:tcPr>
          <w:p w14:paraId="78A49685" w14:textId="77777777" w:rsidR="00D1505C" w:rsidRPr="00623E67" w:rsidRDefault="00D1505C" w:rsidP="00D205B8">
            <w:pPr>
              <w:pStyle w:val="ZPpregtevilke"/>
            </w:pPr>
          </w:p>
        </w:tc>
        <w:tc>
          <w:tcPr>
            <w:tcW w:w="707" w:type="dxa"/>
            <w:noWrap/>
            <w:vAlign w:val="bottom"/>
          </w:tcPr>
          <w:p w14:paraId="5D2F63C0" w14:textId="77777777" w:rsidR="00D1505C" w:rsidRPr="00623E67" w:rsidRDefault="00D1505C" w:rsidP="00D205B8">
            <w:pPr>
              <w:pStyle w:val="ZPpregtevilke"/>
            </w:pPr>
            <w:r w:rsidRPr="00623E67">
              <w:t>6,3</w:t>
            </w:r>
          </w:p>
        </w:tc>
        <w:tc>
          <w:tcPr>
            <w:tcW w:w="693" w:type="dxa"/>
            <w:noWrap/>
            <w:vAlign w:val="bottom"/>
          </w:tcPr>
          <w:p w14:paraId="7E12AB44" w14:textId="77777777" w:rsidR="00D1505C" w:rsidRPr="00623E67" w:rsidRDefault="00D1505C" w:rsidP="00D205B8">
            <w:pPr>
              <w:pStyle w:val="ZPpregtevilke"/>
            </w:pPr>
            <w:r w:rsidRPr="00623E67">
              <w:t>7,3</w:t>
            </w:r>
          </w:p>
        </w:tc>
        <w:tc>
          <w:tcPr>
            <w:tcW w:w="693" w:type="dxa"/>
            <w:vAlign w:val="bottom"/>
          </w:tcPr>
          <w:p w14:paraId="2D414CD6" w14:textId="77777777" w:rsidR="00D1505C" w:rsidRPr="00623E67" w:rsidRDefault="00D1505C" w:rsidP="00D205B8">
            <w:pPr>
              <w:pStyle w:val="ZPpregtevilke"/>
            </w:pPr>
            <w:r w:rsidRPr="00623E67">
              <w:t>9,1</w:t>
            </w:r>
          </w:p>
        </w:tc>
        <w:tc>
          <w:tcPr>
            <w:tcW w:w="693" w:type="dxa"/>
            <w:tcBorders>
              <w:right w:val="single" w:sz="6" w:space="0" w:color="008000"/>
            </w:tcBorders>
            <w:shd w:val="clear" w:color="auto" w:fill="auto"/>
            <w:vAlign w:val="bottom"/>
          </w:tcPr>
          <w:p w14:paraId="3D2D6E68" w14:textId="77777777" w:rsidR="00D1505C" w:rsidRPr="00623E67" w:rsidRDefault="00D1505C" w:rsidP="00D205B8">
            <w:pPr>
              <w:pStyle w:val="ZPpregtevilke"/>
            </w:pPr>
          </w:p>
        </w:tc>
        <w:tc>
          <w:tcPr>
            <w:tcW w:w="692" w:type="dxa"/>
            <w:noWrap/>
            <w:vAlign w:val="bottom"/>
          </w:tcPr>
          <w:p w14:paraId="12F15C42" w14:textId="77777777" w:rsidR="00D1505C" w:rsidRPr="00623E67" w:rsidRDefault="00D1505C" w:rsidP="00D205B8">
            <w:pPr>
              <w:pStyle w:val="ZPpregtevilke"/>
            </w:pPr>
            <w:r w:rsidRPr="00623E67">
              <w:t>1,5</w:t>
            </w:r>
          </w:p>
        </w:tc>
        <w:tc>
          <w:tcPr>
            <w:tcW w:w="693" w:type="dxa"/>
            <w:noWrap/>
            <w:vAlign w:val="bottom"/>
          </w:tcPr>
          <w:p w14:paraId="506D0699" w14:textId="77777777" w:rsidR="00D1505C" w:rsidRPr="00623E67" w:rsidRDefault="00D1505C" w:rsidP="00D205B8">
            <w:pPr>
              <w:pStyle w:val="ZPpregtevilke"/>
            </w:pPr>
            <w:r w:rsidRPr="00623E67">
              <w:t>1,9</w:t>
            </w:r>
          </w:p>
        </w:tc>
        <w:tc>
          <w:tcPr>
            <w:tcW w:w="693" w:type="dxa"/>
            <w:vAlign w:val="bottom"/>
          </w:tcPr>
          <w:p w14:paraId="01A30563" w14:textId="77777777" w:rsidR="00D1505C" w:rsidRPr="00623E67" w:rsidRDefault="00D1505C" w:rsidP="00D205B8">
            <w:pPr>
              <w:pStyle w:val="ZPpregtevilke"/>
            </w:pPr>
            <w:r w:rsidRPr="00623E67">
              <w:t>2,5</w:t>
            </w:r>
          </w:p>
        </w:tc>
        <w:tc>
          <w:tcPr>
            <w:tcW w:w="693" w:type="dxa"/>
            <w:tcBorders>
              <w:right w:val="single" w:sz="6" w:space="0" w:color="008000"/>
            </w:tcBorders>
            <w:shd w:val="clear" w:color="auto" w:fill="auto"/>
            <w:vAlign w:val="bottom"/>
          </w:tcPr>
          <w:p w14:paraId="6612465C" w14:textId="77777777" w:rsidR="00D1505C" w:rsidRPr="00623E67" w:rsidRDefault="00D1505C" w:rsidP="00D205B8">
            <w:pPr>
              <w:pStyle w:val="ZPpregtevilke"/>
            </w:pPr>
          </w:p>
        </w:tc>
        <w:tc>
          <w:tcPr>
            <w:tcW w:w="692" w:type="dxa"/>
            <w:noWrap/>
            <w:vAlign w:val="bottom"/>
          </w:tcPr>
          <w:p w14:paraId="66221562" w14:textId="77777777" w:rsidR="00D1505C" w:rsidRPr="00623E67" w:rsidRDefault="00D1505C" w:rsidP="00D205B8">
            <w:pPr>
              <w:pStyle w:val="ZPpregtevilke"/>
            </w:pPr>
            <w:r w:rsidRPr="00623E67">
              <w:t>6,0</w:t>
            </w:r>
          </w:p>
        </w:tc>
        <w:tc>
          <w:tcPr>
            <w:tcW w:w="693" w:type="dxa"/>
            <w:noWrap/>
            <w:vAlign w:val="bottom"/>
          </w:tcPr>
          <w:p w14:paraId="449B2D5D" w14:textId="77777777" w:rsidR="00D1505C" w:rsidRPr="00623E67" w:rsidRDefault="00D1505C" w:rsidP="00D205B8">
            <w:pPr>
              <w:pStyle w:val="ZPpregtevilke"/>
            </w:pPr>
            <w:r w:rsidRPr="00623E67">
              <w:t>7,3</w:t>
            </w:r>
          </w:p>
        </w:tc>
        <w:tc>
          <w:tcPr>
            <w:tcW w:w="693" w:type="dxa"/>
            <w:vAlign w:val="bottom"/>
          </w:tcPr>
          <w:p w14:paraId="10281DAF" w14:textId="77777777" w:rsidR="00D1505C" w:rsidRPr="00623E67" w:rsidRDefault="00D1505C" w:rsidP="00D205B8">
            <w:pPr>
              <w:pStyle w:val="ZPpregtevilke"/>
            </w:pPr>
            <w:r w:rsidRPr="00623E67">
              <w:t>9,3</w:t>
            </w:r>
          </w:p>
        </w:tc>
        <w:tc>
          <w:tcPr>
            <w:tcW w:w="693" w:type="dxa"/>
            <w:shd w:val="clear" w:color="auto" w:fill="auto"/>
            <w:vAlign w:val="bottom"/>
          </w:tcPr>
          <w:p w14:paraId="6E076E54" w14:textId="77777777" w:rsidR="00D1505C" w:rsidRPr="00623E67" w:rsidRDefault="00D1505C" w:rsidP="00D205B8">
            <w:pPr>
              <w:pStyle w:val="ZPpregtevilke"/>
            </w:pPr>
          </w:p>
        </w:tc>
      </w:tr>
      <w:tr w:rsidR="00D1505C" w:rsidRPr="00623E67" w14:paraId="05EB4085" w14:textId="77777777" w:rsidTr="00D205B8">
        <w:trPr>
          <w:trHeight w:val="240"/>
          <w:jc w:val="center"/>
        </w:trPr>
        <w:tc>
          <w:tcPr>
            <w:tcW w:w="2592" w:type="dxa"/>
            <w:tcBorders>
              <w:top w:val="nil"/>
              <w:bottom w:val="single" w:sz="12" w:space="0" w:color="008000"/>
            </w:tcBorders>
            <w:shd w:val="clear" w:color="auto" w:fill="auto"/>
            <w:noWrap/>
            <w:vAlign w:val="bottom"/>
          </w:tcPr>
          <w:p w14:paraId="32363B6B" w14:textId="77777777" w:rsidR="00D1505C" w:rsidRPr="00623E67" w:rsidRDefault="00D1505C" w:rsidP="00D205B8">
            <w:pPr>
              <w:pStyle w:val="ZPpregtekst"/>
              <w:ind w:left="57"/>
            </w:pPr>
            <w:r w:rsidRPr="00623E67">
              <w:t>&gt;= 20</w:t>
            </w:r>
          </w:p>
        </w:tc>
        <w:tc>
          <w:tcPr>
            <w:tcW w:w="774" w:type="dxa"/>
            <w:tcBorders>
              <w:top w:val="nil"/>
              <w:bottom w:val="single" w:sz="12" w:space="0" w:color="008000"/>
            </w:tcBorders>
            <w:shd w:val="clear" w:color="auto" w:fill="auto"/>
            <w:noWrap/>
            <w:vAlign w:val="bottom"/>
          </w:tcPr>
          <w:p w14:paraId="65924CD6" w14:textId="77777777" w:rsidR="00D1505C" w:rsidRPr="00623E67" w:rsidRDefault="00D1505C" w:rsidP="00D205B8">
            <w:pPr>
              <w:pStyle w:val="ZPpregtevilke"/>
            </w:pPr>
            <w:r w:rsidRPr="00623E67">
              <w:t>0,1</w:t>
            </w:r>
          </w:p>
        </w:tc>
        <w:tc>
          <w:tcPr>
            <w:tcW w:w="775" w:type="dxa"/>
            <w:tcBorders>
              <w:top w:val="nil"/>
              <w:bottom w:val="single" w:sz="12" w:space="0" w:color="008000"/>
            </w:tcBorders>
            <w:noWrap/>
            <w:vAlign w:val="bottom"/>
          </w:tcPr>
          <w:p w14:paraId="389AAD32" w14:textId="77777777" w:rsidR="00D1505C" w:rsidRPr="00623E67" w:rsidRDefault="00D1505C" w:rsidP="00D205B8">
            <w:pPr>
              <w:pStyle w:val="ZPpregtevilke"/>
            </w:pPr>
            <w:r w:rsidRPr="00623E67">
              <w:t>0,1</w:t>
            </w:r>
          </w:p>
        </w:tc>
        <w:tc>
          <w:tcPr>
            <w:tcW w:w="774" w:type="dxa"/>
            <w:tcBorders>
              <w:top w:val="nil"/>
              <w:bottom w:val="single" w:sz="12" w:space="0" w:color="008000"/>
            </w:tcBorders>
            <w:vAlign w:val="bottom"/>
          </w:tcPr>
          <w:p w14:paraId="20F32FE2" w14:textId="77777777" w:rsidR="00D1505C" w:rsidRPr="00623E67" w:rsidRDefault="00D1505C" w:rsidP="00D205B8">
            <w:pPr>
              <w:pStyle w:val="ZPpregtevilke"/>
            </w:pPr>
            <w:r w:rsidRPr="00623E67">
              <w:t>0,1</w:t>
            </w:r>
          </w:p>
        </w:tc>
        <w:tc>
          <w:tcPr>
            <w:tcW w:w="759" w:type="dxa"/>
            <w:tcBorders>
              <w:top w:val="nil"/>
              <w:bottom w:val="single" w:sz="12" w:space="0" w:color="008000"/>
              <w:right w:val="single" w:sz="6" w:space="0" w:color="008000"/>
            </w:tcBorders>
            <w:shd w:val="clear" w:color="auto" w:fill="auto"/>
            <w:vAlign w:val="bottom"/>
          </w:tcPr>
          <w:p w14:paraId="2C80A6FA" w14:textId="77777777" w:rsidR="00D1505C" w:rsidRPr="00623E67" w:rsidRDefault="00D1505C" w:rsidP="00D205B8">
            <w:pPr>
              <w:pStyle w:val="ZPpregtevilke"/>
            </w:pPr>
          </w:p>
        </w:tc>
        <w:tc>
          <w:tcPr>
            <w:tcW w:w="707" w:type="dxa"/>
            <w:tcBorders>
              <w:top w:val="nil"/>
              <w:bottom w:val="single" w:sz="12" w:space="0" w:color="008000"/>
            </w:tcBorders>
            <w:noWrap/>
            <w:vAlign w:val="bottom"/>
          </w:tcPr>
          <w:p w14:paraId="5E928F4C" w14:textId="77777777" w:rsidR="00D1505C" w:rsidRPr="00623E67" w:rsidRDefault="00D1505C" w:rsidP="00D205B8">
            <w:pPr>
              <w:pStyle w:val="ZPpregtevilke"/>
              <w:rPr>
                <w:bCs/>
              </w:rPr>
            </w:pPr>
            <w:r w:rsidRPr="00623E67">
              <w:t>17,1</w:t>
            </w:r>
          </w:p>
        </w:tc>
        <w:tc>
          <w:tcPr>
            <w:tcW w:w="693" w:type="dxa"/>
            <w:tcBorders>
              <w:top w:val="nil"/>
              <w:bottom w:val="single" w:sz="12" w:space="0" w:color="008000"/>
            </w:tcBorders>
            <w:noWrap/>
            <w:vAlign w:val="bottom"/>
          </w:tcPr>
          <w:p w14:paraId="37904594" w14:textId="77777777" w:rsidR="00D1505C" w:rsidRPr="00623E67" w:rsidRDefault="00D1505C" w:rsidP="00D205B8">
            <w:pPr>
              <w:pStyle w:val="ZPpregtevilke"/>
            </w:pPr>
            <w:r w:rsidRPr="00623E67">
              <w:t>17,0</w:t>
            </w:r>
          </w:p>
        </w:tc>
        <w:tc>
          <w:tcPr>
            <w:tcW w:w="693" w:type="dxa"/>
            <w:tcBorders>
              <w:top w:val="nil"/>
              <w:bottom w:val="single" w:sz="12" w:space="0" w:color="008000"/>
            </w:tcBorders>
            <w:vAlign w:val="bottom"/>
          </w:tcPr>
          <w:p w14:paraId="34CA18FB" w14:textId="77777777" w:rsidR="00D1505C" w:rsidRPr="00623E67" w:rsidRDefault="00D1505C" w:rsidP="00D205B8">
            <w:pPr>
              <w:pStyle w:val="ZPpregtevilke"/>
            </w:pPr>
            <w:r w:rsidRPr="00623E67">
              <w:t>17,8</w:t>
            </w:r>
          </w:p>
        </w:tc>
        <w:tc>
          <w:tcPr>
            <w:tcW w:w="693" w:type="dxa"/>
            <w:tcBorders>
              <w:top w:val="nil"/>
              <w:bottom w:val="single" w:sz="12" w:space="0" w:color="008000"/>
              <w:right w:val="single" w:sz="6" w:space="0" w:color="008000"/>
            </w:tcBorders>
            <w:shd w:val="clear" w:color="auto" w:fill="auto"/>
            <w:vAlign w:val="bottom"/>
          </w:tcPr>
          <w:p w14:paraId="482D2355" w14:textId="77777777" w:rsidR="00D1505C" w:rsidRPr="00623E67" w:rsidRDefault="00D1505C" w:rsidP="00D205B8">
            <w:pPr>
              <w:pStyle w:val="ZPpregtevilke"/>
            </w:pPr>
          </w:p>
        </w:tc>
        <w:tc>
          <w:tcPr>
            <w:tcW w:w="692" w:type="dxa"/>
            <w:tcBorders>
              <w:top w:val="nil"/>
              <w:bottom w:val="single" w:sz="12" w:space="0" w:color="008000"/>
            </w:tcBorders>
            <w:noWrap/>
            <w:vAlign w:val="bottom"/>
          </w:tcPr>
          <w:p w14:paraId="06B15F08" w14:textId="77777777" w:rsidR="00D1505C" w:rsidRPr="00623E67" w:rsidRDefault="00D1505C" w:rsidP="00D205B8">
            <w:pPr>
              <w:pStyle w:val="ZPpregtevilke"/>
              <w:rPr>
                <w:bCs/>
              </w:rPr>
            </w:pPr>
            <w:r w:rsidRPr="00623E67">
              <w:t>1,7</w:t>
            </w:r>
          </w:p>
        </w:tc>
        <w:tc>
          <w:tcPr>
            <w:tcW w:w="693" w:type="dxa"/>
            <w:tcBorders>
              <w:top w:val="nil"/>
              <w:bottom w:val="single" w:sz="12" w:space="0" w:color="008000"/>
            </w:tcBorders>
            <w:noWrap/>
            <w:vAlign w:val="bottom"/>
          </w:tcPr>
          <w:p w14:paraId="5D975FA4" w14:textId="77777777" w:rsidR="00D1505C" w:rsidRPr="00623E67" w:rsidRDefault="00D1505C" w:rsidP="00D205B8">
            <w:pPr>
              <w:pStyle w:val="ZPpregtevilke"/>
            </w:pPr>
            <w:r w:rsidRPr="00623E67">
              <w:t>1,7</w:t>
            </w:r>
          </w:p>
        </w:tc>
        <w:tc>
          <w:tcPr>
            <w:tcW w:w="693" w:type="dxa"/>
            <w:tcBorders>
              <w:top w:val="nil"/>
              <w:bottom w:val="single" w:sz="12" w:space="0" w:color="008000"/>
            </w:tcBorders>
            <w:vAlign w:val="bottom"/>
          </w:tcPr>
          <w:p w14:paraId="133CF717" w14:textId="77777777" w:rsidR="00D1505C" w:rsidRPr="00623E67" w:rsidRDefault="00D1505C" w:rsidP="00D205B8">
            <w:pPr>
              <w:pStyle w:val="ZPpregtevilke"/>
            </w:pPr>
            <w:r w:rsidRPr="00623E67">
              <w:t>2,0</w:t>
            </w:r>
          </w:p>
        </w:tc>
        <w:tc>
          <w:tcPr>
            <w:tcW w:w="693" w:type="dxa"/>
            <w:tcBorders>
              <w:top w:val="nil"/>
              <w:bottom w:val="single" w:sz="12" w:space="0" w:color="008000"/>
              <w:right w:val="single" w:sz="6" w:space="0" w:color="008000"/>
            </w:tcBorders>
            <w:shd w:val="clear" w:color="auto" w:fill="auto"/>
            <w:vAlign w:val="bottom"/>
          </w:tcPr>
          <w:p w14:paraId="24DFDF09" w14:textId="77777777" w:rsidR="00D1505C" w:rsidRPr="00623E67" w:rsidRDefault="00D1505C" w:rsidP="00D205B8">
            <w:pPr>
              <w:pStyle w:val="ZPpregtevilke"/>
            </w:pPr>
          </w:p>
        </w:tc>
        <w:tc>
          <w:tcPr>
            <w:tcW w:w="692" w:type="dxa"/>
            <w:tcBorders>
              <w:top w:val="nil"/>
              <w:bottom w:val="single" w:sz="12" w:space="0" w:color="008000"/>
            </w:tcBorders>
            <w:noWrap/>
            <w:vAlign w:val="bottom"/>
          </w:tcPr>
          <w:p w14:paraId="3B7C2028" w14:textId="77777777" w:rsidR="00D1505C" w:rsidRPr="00623E67" w:rsidRDefault="00D1505C" w:rsidP="00D205B8">
            <w:pPr>
              <w:pStyle w:val="ZPpregtevilke"/>
              <w:rPr>
                <w:bCs/>
              </w:rPr>
            </w:pPr>
            <w:r w:rsidRPr="00623E67">
              <w:t>15,0</w:t>
            </w:r>
          </w:p>
        </w:tc>
        <w:tc>
          <w:tcPr>
            <w:tcW w:w="693" w:type="dxa"/>
            <w:tcBorders>
              <w:top w:val="nil"/>
              <w:bottom w:val="single" w:sz="12" w:space="0" w:color="008000"/>
            </w:tcBorders>
            <w:noWrap/>
            <w:vAlign w:val="bottom"/>
          </w:tcPr>
          <w:p w14:paraId="23EA67BD" w14:textId="77777777" w:rsidR="00D1505C" w:rsidRPr="00623E67" w:rsidRDefault="00D1505C" w:rsidP="00D205B8">
            <w:pPr>
              <w:pStyle w:val="ZPpregtevilke"/>
            </w:pPr>
            <w:r w:rsidRPr="00623E67">
              <w:t>15,7</w:t>
            </w:r>
          </w:p>
        </w:tc>
        <w:tc>
          <w:tcPr>
            <w:tcW w:w="693" w:type="dxa"/>
            <w:tcBorders>
              <w:top w:val="nil"/>
              <w:bottom w:val="single" w:sz="12" w:space="0" w:color="008000"/>
            </w:tcBorders>
            <w:vAlign w:val="bottom"/>
          </w:tcPr>
          <w:p w14:paraId="729A82E4" w14:textId="77777777" w:rsidR="00D1505C" w:rsidRPr="00623E67" w:rsidRDefault="00D1505C" w:rsidP="00D205B8">
            <w:pPr>
              <w:pStyle w:val="ZPpregtevilke"/>
            </w:pPr>
            <w:r w:rsidRPr="00623E67">
              <w:t>17,0</w:t>
            </w:r>
          </w:p>
        </w:tc>
        <w:tc>
          <w:tcPr>
            <w:tcW w:w="693" w:type="dxa"/>
            <w:tcBorders>
              <w:top w:val="nil"/>
              <w:bottom w:val="single" w:sz="12" w:space="0" w:color="008000"/>
            </w:tcBorders>
            <w:shd w:val="clear" w:color="auto" w:fill="auto"/>
            <w:vAlign w:val="bottom"/>
          </w:tcPr>
          <w:p w14:paraId="2C9C5EBD" w14:textId="77777777" w:rsidR="00D1505C" w:rsidRPr="00623E67" w:rsidRDefault="00D1505C" w:rsidP="00D205B8">
            <w:pPr>
              <w:pStyle w:val="ZPpregtevilke"/>
            </w:pPr>
          </w:p>
        </w:tc>
      </w:tr>
    </w:tbl>
    <w:p w14:paraId="0FE51C9C" w14:textId="2D16E936" w:rsidR="00B95DEF" w:rsidRPr="00623E67" w:rsidRDefault="00D1505C" w:rsidP="00B95DEF">
      <w:pPr>
        <w:pStyle w:val="ZPpodnapis"/>
        <w:spacing w:before="60"/>
        <w:rPr>
          <w:color w:val="4F81BD" w:themeColor="accent1"/>
        </w:rPr>
      </w:pPr>
      <w:r w:rsidRPr="00623E67">
        <w:t>Vir: SURS (popisi vinogradov), preračuni KIS</w:t>
      </w:r>
    </w:p>
    <w:p w14:paraId="2D221BC1" w14:textId="77777777" w:rsidR="00F129A2" w:rsidRPr="00623E67" w:rsidRDefault="00F129A2" w:rsidP="00F129A2">
      <w:pPr>
        <w:pStyle w:val="ZPtekst"/>
        <w:rPr>
          <w:color w:val="4F81BD" w:themeColor="accent1"/>
        </w:rPr>
        <w:sectPr w:rsidR="00F129A2" w:rsidRPr="00623E67" w:rsidSect="00282A0D">
          <w:footerReference w:type="default" r:id="rId45"/>
          <w:pgSz w:w="16838" w:h="11906" w:orient="landscape"/>
          <w:pgMar w:top="1418" w:right="1418" w:bottom="1418" w:left="1418" w:header="709" w:footer="709" w:gutter="0"/>
          <w:cols w:space="708"/>
          <w:docGrid w:linePitch="360"/>
        </w:sectPr>
      </w:pPr>
    </w:p>
    <w:p w14:paraId="1EBF4664" w14:textId="77777777" w:rsidR="00D1505C" w:rsidRPr="00623E67" w:rsidRDefault="00D1505C" w:rsidP="00D1505C">
      <w:pPr>
        <w:pStyle w:val="Naslov3"/>
        <w:tabs>
          <w:tab w:val="num" w:pos="2041"/>
        </w:tabs>
      </w:pPr>
      <w:bookmarkStart w:id="476" w:name="_Toc75263254"/>
      <w:bookmarkStart w:id="477" w:name="_Toc75959147"/>
      <w:r w:rsidRPr="00623E67">
        <w:lastRenderedPageBreak/>
        <w:t>Površina vinogradov po starostnih razredih; 2009, 2015 in 2020</w:t>
      </w:r>
      <w:bookmarkEnd w:id="476"/>
      <w:bookmarkEnd w:id="477"/>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D1505C" w:rsidRPr="00623E67" w14:paraId="1EDC6812" w14:textId="77777777" w:rsidTr="00D205B8">
        <w:trPr>
          <w:trHeight w:val="240"/>
          <w:jc w:val="center"/>
        </w:trPr>
        <w:tc>
          <w:tcPr>
            <w:tcW w:w="2592" w:type="dxa"/>
            <w:vMerge w:val="restart"/>
            <w:tcBorders>
              <w:top w:val="single" w:sz="12" w:space="0" w:color="4F6228" w:themeColor="accent3" w:themeShade="80"/>
              <w:bottom w:val="nil"/>
              <w:right w:val="nil"/>
            </w:tcBorders>
            <w:shd w:val="clear" w:color="auto" w:fill="D9D9D9" w:themeFill="background1" w:themeFillShade="D9"/>
            <w:noWrap/>
            <w:vAlign w:val="bottom"/>
          </w:tcPr>
          <w:p w14:paraId="2AFC3A5A" w14:textId="77777777" w:rsidR="00D1505C" w:rsidRPr="00623E67" w:rsidRDefault="00D1505C" w:rsidP="00D205B8">
            <w:pPr>
              <w:pStyle w:val="ZPpregglava"/>
              <w:jc w:val="left"/>
            </w:pPr>
            <w:r w:rsidRPr="00623E67">
              <w:t>Velikostni razred starosti vinogradov</w:t>
            </w:r>
          </w:p>
        </w:tc>
        <w:tc>
          <w:tcPr>
            <w:tcW w:w="3082" w:type="dxa"/>
            <w:gridSpan w:val="4"/>
            <w:tcBorders>
              <w:top w:val="single" w:sz="12" w:space="0" w:color="4F6228" w:themeColor="accent3" w:themeShade="80"/>
              <w:left w:val="nil"/>
              <w:bottom w:val="nil"/>
              <w:right w:val="nil"/>
            </w:tcBorders>
            <w:shd w:val="clear" w:color="auto" w:fill="D9D9D9" w:themeFill="background1" w:themeFillShade="D9"/>
            <w:noWrap/>
            <w:vAlign w:val="bottom"/>
          </w:tcPr>
          <w:p w14:paraId="2957683D" w14:textId="77777777" w:rsidR="00D1505C" w:rsidRPr="00623E67" w:rsidRDefault="00D1505C" w:rsidP="00D205B8">
            <w:pPr>
              <w:pStyle w:val="ZPpregglava"/>
              <w:jc w:val="center"/>
            </w:pPr>
            <w:r w:rsidRPr="00623E67">
              <w:t>Skupaj*</w:t>
            </w:r>
          </w:p>
        </w:tc>
        <w:tc>
          <w:tcPr>
            <w:tcW w:w="2786" w:type="dxa"/>
            <w:gridSpan w:val="4"/>
            <w:tcBorders>
              <w:top w:val="single" w:sz="12" w:space="0" w:color="4F6228" w:themeColor="accent3" w:themeShade="80"/>
              <w:left w:val="nil"/>
              <w:bottom w:val="nil"/>
              <w:right w:val="nil"/>
            </w:tcBorders>
            <w:shd w:val="clear" w:color="auto" w:fill="D9D9D9" w:themeFill="background1" w:themeFillShade="D9"/>
            <w:noWrap/>
            <w:vAlign w:val="bottom"/>
          </w:tcPr>
          <w:p w14:paraId="1946A1F6" w14:textId="77777777" w:rsidR="00D1505C" w:rsidRPr="00623E67" w:rsidRDefault="00D1505C" w:rsidP="00D205B8">
            <w:pPr>
              <w:pStyle w:val="ZPpregglava"/>
              <w:jc w:val="center"/>
            </w:pPr>
            <w:r w:rsidRPr="00623E67">
              <w:t>Podravje</w:t>
            </w:r>
          </w:p>
        </w:tc>
        <w:tc>
          <w:tcPr>
            <w:tcW w:w="2771" w:type="dxa"/>
            <w:gridSpan w:val="4"/>
            <w:tcBorders>
              <w:top w:val="single" w:sz="12" w:space="0" w:color="4F6228" w:themeColor="accent3" w:themeShade="80"/>
              <w:left w:val="nil"/>
              <w:bottom w:val="nil"/>
              <w:right w:val="nil"/>
            </w:tcBorders>
            <w:shd w:val="clear" w:color="auto" w:fill="D9D9D9" w:themeFill="background1" w:themeFillShade="D9"/>
            <w:noWrap/>
            <w:vAlign w:val="bottom"/>
          </w:tcPr>
          <w:p w14:paraId="45C01DE1" w14:textId="77777777" w:rsidR="00D1505C" w:rsidRPr="00623E67" w:rsidRDefault="00D1505C" w:rsidP="00D205B8">
            <w:pPr>
              <w:pStyle w:val="ZPpregglava"/>
              <w:jc w:val="center"/>
            </w:pPr>
            <w:r w:rsidRPr="00623E67">
              <w:t>Posavje</w:t>
            </w:r>
          </w:p>
        </w:tc>
        <w:tc>
          <w:tcPr>
            <w:tcW w:w="2771" w:type="dxa"/>
            <w:gridSpan w:val="4"/>
            <w:tcBorders>
              <w:top w:val="single" w:sz="12" w:space="0" w:color="4F6228" w:themeColor="accent3" w:themeShade="80"/>
              <w:left w:val="nil"/>
              <w:bottom w:val="nil"/>
            </w:tcBorders>
            <w:shd w:val="clear" w:color="auto" w:fill="D9D9D9" w:themeFill="background1" w:themeFillShade="D9"/>
            <w:noWrap/>
            <w:vAlign w:val="bottom"/>
          </w:tcPr>
          <w:p w14:paraId="76470D76" w14:textId="77777777" w:rsidR="00D1505C" w:rsidRPr="00623E67" w:rsidRDefault="00D1505C" w:rsidP="00D205B8">
            <w:pPr>
              <w:pStyle w:val="ZPpregglava"/>
              <w:jc w:val="center"/>
            </w:pPr>
            <w:r w:rsidRPr="00623E67">
              <w:t>Primorje</w:t>
            </w:r>
          </w:p>
        </w:tc>
      </w:tr>
      <w:tr w:rsidR="00D1505C" w:rsidRPr="00623E67" w14:paraId="5E9B86C2" w14:textId="77777777" w:rsidTr="00D205B8">
        <w:trPr>
          <w:trHeight w:val="240"/>
          <w:jc w:val="center"/>
        </w:trPr>
        <w:tc>
          <w:tcPr>
            <w:tcW w:w="2592" w:type="dxa"/>
            <w:vMerge/>
            <w:tcBorders>
              <w:top w:val="nil"/>
              <w:bottom w:val="single" w:sz="6" w:space="0" w:color="008000"/>
            </w:tcBorders>
            <w:shd w:val="clear" w:color="auto" w:fill="D9D9D9" w:themeFill="background1" w:themeFillShade="D9"/>
            <w:noWrap/>
            <w:vAlign w:val="bottom"/>
          </w:tcPr>
          <w:p w14:paraId="08914C4A" w14:textId="77777777" w:rsidR="00D1505C" w:rsidRPr="00623E67" w:rsidRDefault="00D1505C" w:rsidP="00D205B8">
            <w:pPr>
              <w:pStyle w:val="ZPpregglava"/>
            </w:pPr>
          </w:p>
        </w:tc>
        <w:tc>
          <w:tcPr>
            <w:tcW w:w="774" w:type="dxa"/>
            <w:tcBorders>
              <w:top w:val="nil"/>
              <w:bottom w:val="single" w:sz="6" w:space="0" w:color="008000"/>
            </w:tcBorders>
            <w:shd w:val="clear" w:color="auto" w:fill="D9D9D9" w:themeFill="background1" w:themeFillShade="D9"/>
            <w:noWrap/>
            <w:vAlign w:val="bottom"/>
          </w:tcPr>
          <w:p w14:paraId="49286CE1" w14:textId="77777777" w:rsidR="00D1505C" w:rsidRPr="00623E67" w:rsidRDefault="00D1505C" w:rsidP="00D205B8">
            <w:pPr>
              <w:pStyle w:val="ZPpregglava"/>
            </w:pPr>
            <w:r w:rsidRPr="00623E67">
              <w:t>2009**</w:t>
            </w:r>
          </w:p>
        </w:tc>
        <w:tc>
          <w:tcPr>
            <w:tcW w:w="775" w:type="dxa"/>
            <w:tcBorders>
              <w:top w:val="nil"/>
              <w:bottom w:val="single" w:sz="6" w:space="0" w:color="008000"/>
            </w:tcBorders>
            <w:shd w:val="clear" w:color="auto" w:fill="D9D9D9" w:themeFill="background1" w:themeFillShade="D9"/>
            <w:noWrap/>
            <w:vAlign w:val="bottom"/>
          </w:tcPr>
          <w:p w14:paraId="2EE5BDD8" w14:textId="77777777" w:rsidR="00D1505C" w:rsidRPr="00623E67" w:rsidRDefault="00D1505C" w:rsidP="00D205B8">
            <w:pPr>
              <w:pStyle w:val="ZPpregglava"/>
            </w:pPr>
            <w:r w:rsidRPr="00623E67">
              <w:t>2015</w:t>
            </w:r>
          </w:p>
        </w:tc>
        <w:tc>
          <w:tcPr>
            <w:tcW w:w="774" w:type="dxa"/>
            <w:tcBorders>
              <w:top w:val="nil"/>
              <w:bottom w:val="single" w:sz="6" w:space="0" w:color="008000"/>
            </w:tcBorders>
            <w:shd w:val="clear" w:color="auto" w:fill="D9D9D9" w:themeFill="background1" w:themeFillShade="D9"/>
            <w:vAlign w:val="bottom"/>
          </w:tcPr>
          <w:p w14:paraId="3EB0D399" w14:textId="77777777" w:rsidR="00D1505C" w:rsidRPr="00623E67" w:rsidRDefault="00D1505C" w:rsidP="00D205B8">
            <w:pPr>
              <w:pStyle w:val="ZPpregglava"/>
            </w:pPr>
            <w:r w:rsidRPr="00623E67">
              <w:t>2020</w:t>
            </w:r>
          </w:p>
        </w:tc>
        <w:tc>
          <w:tcPr>
            <w:tcW w:w="759" w:type="dxa"/>
            <w:tcBorders>
              <w:top w:val="nil"/>
              <w:bottom w:val="single" w:sz="6" w:space="0" w:color="008000"/>
              <w:right w:val="single" w:sz="6" w:space="0" w:color="008000"/>
            </w:tcBorders>
            <w:shd w:val="clear" w:color="auto" w:fill="D9D9D9" w:themeFill="background1" w:themeFillShade="D9"/>
            <w:vAlign w:val="bottom"/>
          </w:tcPr>
          <w:p w14:paraId="20B25D0A" w14:textId="77777777" w:rsidR="00D1505C" w:rsidRPr="00623E67" w:rsidRDefault="00D1505C" w:rsidP="00D205B8">
            <w:pPr>
              <w:pStyle w:val="ZPpregglava"/>
            </w:pPr>
            <w:r w:rsidRPr="00623E67">
              <w:t>Indeks</w:t>
            </w:r>
          </w:p>
          <w:p w14:paraId="75A814E8" w14:textId="77777777" w:rsidR="00D1505C" w:rsidRPr="00623E67" w:rsidRDefault="00D1505C" w:rsidP="00D205B8">
            <w:pPr>
              <w:pStyle w:val="ZPpregglava"/>
            </w:pPr>
            <w:r w:rsidRPr="00623E67">
              <w:t>2020/15</w:t>
            </w:r>
          </w:p>
        </w:tc>
        <w:tc>
          <w:tcPr>
            <w:tcW w:w="707" w:type="dxa"/>
            <w:tcBorders>
              <w:top w:val="nil"/>
              <w:left w:val="single" w:sz="6" w:space="0" w:color="008000"/>
              <w:bottom w:val="single" w:sz="6" w:space="0" w:color="008000"/>
            </w:tcBorders>
            <w:shd w:val="clear" w:color="auto" w:fill="D9D9D9" w:themeFill="background1" w:themeFillShade="D9"/>
            <w:noWrap/>
            <w:vAlign w:val="bottom"/>
          </w:tcPr>
          <w:p w14:paraId="4C370509" w14:textId="77777777" w:rsidR="00D1505C" w:rsidRPr="00623E67" w:rsidRDefault="00D1505C" w:rsidP="00D205B8">
            <w:pPr>
              <w:pStyle w:val="ZPpregglava"/>
            </w:pPr>
            <w:r w:rsidRPr="00623E67">
              <w:t>2009**</w:t>
            </w:r>
          </w:p>
        </w:tc>
        <w:tc>
          <w:tcPr>
            <w:tcW w:w="693" w:type="dxa"/>
            <w:tcBorders>
              <w:top w:val="nil"/>
              <w:bottom w:val="single" w:sz="6" w:space="0" w:color="008000"/>
            </w:tcBorders>
            <w:shd w:val="clear" w:color="auto" w:fill="D9D9D9" w:themeFill="background1" w:themeFillShade="D9"/>
            <w:noWrap/>
            <w:vAlign w:val="bottom"/>
          </w:tcPr>
          <w:p w14:paraId="75C914BD" w14:textId="77777777" w:rsidR="00D1505C" w:rsidRPr="00623E67" w:rsidRDefault="00D1505C" w:rsidP="00D205B8">
            <w:pPr>
              <w:pStyle w:val="ZPpregglava"/>
            </w:pPr>
            <w:r w:rsidRPr="00623E67">
              <w:t>2015</w:t>
            </w:r>
          </w:p>
        </w:tc>
        <w:tc>
          <w:tcPr>
            <w:tcW w:w="693" w:type="dxa"/>
            <w:tcBorders>
              <w:top w:val="nil"/>
              <w:bottom w:val="single" w:sz="6" w:space="0" w:color="008000"/>
            </w:tcBorders>
            <w:shd w:val="clear" w:color="auto" w:fill="D9D9D9" w:themeFill="background1" w:themeFillShade="D9"/>
            <w:vAlign w:val="bottom"/>
          </w:tcPr>
          <w:p w14:paraId="3E2D9B22"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76A54695" w14:textId="77777777" w:rsidR="00D1505C" w:rsidRPr="00623E67" w:rsidRDefault="00D1505C" w:rsidP="00D205B8">
            <w:pPr>
              <w:pStyle w:val="ZPpregglava"/>
            </w:pPr>
            <w:r w:rsidRPr="00623E67">
              <w:t>Indeks</w:t>
            </w:r>
          </w:p>
          <w:p w14:paraId="3D91BD29" w14:textId="77777777" w:rsidR="00D1505C" w:rsidRPr="00623E67" w:rsidRDefault="00D1505C" w:rsidP="00D205B8">
            <w:pPr>
              <w:pStyle w:val="ZPpregglava"/>
            </w:pPr>
            <w:r w:rsidRPr="00623E67">
              <w:t>2020/15</w:t>
            </w:r>
          </w:p>
        </w:tc>
        <w:tc>
          <w:tcPr>
            <w:tcW w:w="692" w:type="dxa"/>
            <w:tcBorders>
              <w:top w:val="nil"/>
              <w:left w:val="single" w:sz="6" w:space="0" w:color="008000"/>
              <w:bottom w:val="single" w:sz="6" w:space="0" w:color="008000"/>
            </w:tcBorders>
            <w:shd w:val="clear" w:color="auto" w:fill="D9D9D9" w:themeFill="background1" w:themeFillShade="D9"/>
            <w:noWrap/>
            <w:vAlign w:val="bottom"/>
          </w:tcPr>
          <w:p w14:paraId="1B12B1A0" w14:textId="77777777" w:rsidR="00D1505C" w:rsidRPr="00623E67" w:rsidRDefault="00D1505C" w:rsidP="00D205B8">
            <w:pPr>
              <w:pStyle w:val="ZPpregglava"/>
            </w:pPr>
            <w:r w:rsidRPr="00623E67">
              <w:t>2009</w:t>
            </w:r>
          </w:p>
        </w:tc>
        <w:tc>
          <w:tcPr>
            <w:tcW w:w="693" w:type="dxa"/>
            <w:tcBorders>
              <w:top w:val="nil"/>
              <w:bottom w:val="single" w:sz="6" w:space="0" w:color="008000"/>
            </w:tcBorders>
            <w:shd w:val="clear" w:color="auto" w:fill="D9D9D9" w:themeFill="background1" w:themeFillShade="D9"/>
            <w:noWrap/>
            <w:vAlign w:val="bottom"/>
          </w:tcPr>
          <w:p w14:paraId="373517E6" w14:textId="77777777" w:rsidR="00D1505C" w:rsidRPr="00623E67" w:rsidRDefault="00D1505C" w:rsidP="00D205B8">
            <w:pPr>
              <w:pStyle w:val="ZPpregglava"/>
            </w:pPr>
            <w:r w:rsidRPr="00623E67">
              <w:t>2015</w:t>
            </w:r>
          </w:p>
        </w:tc>
        <w:tc>
          <w:tcPr>
            <w:tcW w:w="693" w:type="dxa"/>
            <w:tcBorders>
              <w:top w:val="nil"/>
              <w:bottom w:val="single" w:sz="6" w:space="0" w:color="008000"/>
            </w:tcBorders>
            <w:shd w:val="clear" w:color="auto" w:fill="D9D9D9" w:themeFill="background1" w:themeFillShade="D9"/>
            <w:vAlign w:val="bottom"/>
          </w:tcPr>
          <w:p w14:paraId="0AE2A50E"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33E2BD0A" w14:textId="77777777" w:rsidR="00D1505C" w:rsidRPr="00623E67" w:rsidRDefault="00D1505C" w:rsidP="00D205B8">
            <w:pPr>
              <w:pStyle w:val="ZPpregglava"/>
            </w:pPr>
            <w:r w:rsidRPr="00623E67">
              <w:t>Indeks</w:t>
            </w:r>
          </w:p>
          <w:p w14:paraId="1C7AEFE4" w14:textId="77777777" w:rsidR="00D1505C" w:rsidRPr="00623E67" w:rsidRDefault="00D1505C" w:rsidP="00D205B8">
            <w:pPr>
              <w:pStyle w:val="ZPpregglava"/>
            </w:pPr>
            <w:r w:rsidRPr="00623E67">
              <w:t>2020/15</w:t>
            </w:r>
          </w:p>
        </w:tc>
        <w:tc>
          <w:tcPr>
            <w:tcW w:w="692" w:type="dxa"/>
            <w:tcBorders>
              <w:top w:val="nil"/>
              <w:left w:val="single" w:sz="6" w:space="0" w:color="008000"/>
              <w:bottom w:val="single" w:sz="6" w:space="0" w:color="008000"/>
            </w:tcBorders>
            <w:shd w:val="clear" w:color="auto" w:fill="D9D9D9" w:themeFill="background1" w:themeFillShade="D9"/>
            <w:noWrap/>
            <w:vAlign w:val="bottom"/>
          </w:tcPr>
          <w:p w14:paraId="3351CDB4" w14:textId="77777777" w:rsidR="00D1505C" w:rsidRPr="00623E67" w:rsidRDefault="00D1505C" w:rsidP="00D205B8">
            <w:pPr>
              <w:pStyle w:val="ZPpregglava"/>
            </w:pPr>
            <w:r w:rsidRPr="00623E67">
              <w:t>2009</w:t>
            </w:r>
          </w:p>
        </w:tc>
        <w:tc>
          <w:tcPr>
            <w:tcW w:w="693" w:type="dxa"/>
            <w:tcBorders>
              <w:top w:val="nil"/>
              <w:bottom w:val="single" w:sz="6" w:space="0" w:color="008000"/>
            </w:tcBorders>
            <w:shd w:val="clear" w:color="auto" w:fill="D9D9D9" w:themeFill="background1" w:themeFillShade="D9"/>
            <w:noWrap/>
            <w:vAlign w:val="bottom"/>
          </w:tcPr>
          <w:p w14:paraId="644D3DFE" w14:textId="77777777" w:rsidR="00D1505C" w:rsidRPr="00623E67" w:rsidRDefault="00D1505C" w:rsidP="00D205B8">
            <w:pPr>
              <w:pStyle w:val="ZPpregglava"/>
            </w:pPr>
            <w:r w:rsidRPr="00623E67">
              <w:t>2015</w:t>
            </w:r>
          </w:p>
        </w:tc>
        <w:tc>
          <w:tcPr>
            <w:tcW w:w="693" w:type="dxa"/>
            <w:tcBorders>
              <w:top w:val="nil"/>
              <w:bottom w:val="single" w:sz="6" w:space="0" w:color="008000"/>
            </w:tcBorders>
            <w:shd w:val="clear" w:color="auto" w:fill="D9D9D9" w:themeFill="background1" w:themeFillShade="D9"/>
            <w:vAlign w:val="bottom"/>
          </w:tcPr>
          <w:p w14:paraId="02501DAE" w14:textId="77777777" w:rsidR="00D1505C" w:rsidRPr="00623E67" w:rsidRDefault="00D1505C" w:rsidP="00D205B8">
            <w:pPr>
              <w:pStyle w:val="ZPpregglava"/>
            </w:pPr>
            <w:r w:rsidRPr="00623E67">
              <w:t>2020</w:t>
            </w:r>
          </w:p>
        </w:tc>
        <w:tc>
          <w:tcPr>
            <w:tcW w:w="693" w:type="dxa"/>
            <w:tcBorders>
              <w:top w:val="nil"/>
              <w:bottom w:val="single" w:sz="6" w:space="0" w:color="008000"/>
            </w:tcBorders>
            <w:shd w:val="clear" w:color="auto" w:fill="D9D9D9" w:themeFill="background1" w:themeFillShade="D9"/>
            <w:vAlign w:val="bottom"/>
          </w:tcPr>
          <w:p w14:paraId="568F5EF9" w14:textId="77777777" w:rsidR="00D1505C" w:rsidRPr="00623E67" w:rsidRDefault="00D1505C" w:rsidP="00D205B8">
            <w:pPr>
              <w:pStyle w:val="ZPpregglava"/>
            </w:pPr>
            <w:r w:rsidRPr="00623E67">
              <w:t>Indeks</w:t>
            </w:r>
          </w:p>
          <w:p w14:paraId="553B4A3A" w14:textId="77777777" w:rsidR="00D1505C" w:rsidRPr="00623E67" w:rsidRDefault="00D1505C" w:rsidP="00D205B8">
            <w:pPr>
              <w:pStyle w:val="ZPpregglava"/>
            </w:pPr>
            <w:r w:rsidRPr="00623E67">
              <w:t>2020/15</w:t>
            </w:r>
          </w:p>
        </w:tc>
      </w:tr>
      <w:tr w:rsidR="00D1505C" w:rsidRPr="00623E67" w14:paraId="6C7EF295" w14:textId="77777777" w:rsidTr="00D205B8">
        <w:trPr>
          <w:trHeight w:val="240"/>
          <w:jc w:val="center"/>
        </w:trPr>
        <w:tc>
          <w:tcPr>
            <w:tcW w:w="2592" w:type="dxa"/>
            <w:tcBorders>
              <w:top w:val="single" w:sz="6" w:space="0" w:color="008000"/>
            </w:tcBorders>
            <w:shd w:val="clear" w:color="auto" w:fill="auto"/>
            <w:noWrap/>
            <w:vAlign w:val="bottom"/>
          </w:tcPr>
          <w:p w14:paraId="0F8DABB4" w14:textId="77777777" w:rsidR="00D1505C" w:rsidRPr="00623E67" w:rsidRDefault="00D1505C" w:rsidP="00D205B8">
            <w:pPr>
              <w:pStyle w:val="ZPpregtekst"/>
              <w:rPr>
                <w:b/>
              </w:rPr>
            </w:pPr>
            <w:r w:rsidRPr="00623E67">
              <w:rPr>
                <w:b/>
              </w:rPr>
              <w:t>Površina (ha)</w:t>
            </w:r>
          </w:p>
        </w:tc>
        <w:tc>
          <w:tcPr>
            <w:tcW w:w="774" w:type="dxa"/>
            <w:tcBorders>
              <w:top w:val="single" w:sz="6" w:space="0" w:color="008000"/>
            </w:tcBorders>
            <w:shd w:val="clear" w:color="auto" w:fill="auto"/>
            <w:noWrap/>
            <w:vAlign w:val="bottom"/>
          </w:tcPr>
          <w:p w14:paraId="4900C918" w14:textId="77777777" w:rsidR="00D1505C" w:rsidRPr="00623E67" w:rsidRDefault="00D1505C" w:rsidP="00D205B8">
            <w:pPr>
              <w:pStyle w:val="ZPpregtevilke"/>
              <w:rPr>
                <w:b/>
              </w:rPr>
            </w:pPr>
            <w:r w:rsidRPr="00623E67">
              <w:rPr>
                <w:b/>
              </w:rPr>
              <w:t>16.354</w:t>
            </w:r>
          </w:p>
        </w:tc>
        <w:tc>
          <w:tcPr>
            <w:tcW w:w="775" w:type="dxa"/>
            <w:tcBorders>
              <w:top w:val="single" w:sz="6" w:space="0" w:color="008000"/>
            </w:tcBorders>
            <w:noWrap/>
            <w:vAlign w:val="bottom"/>
          </w:tcPr>
          <w:p w14:paraId="3E2F7A1B" w14:textId="77777777" w:rsidR="00D1505C" w:rsidRPr="00623E67" w:rsidRDefault="00D1505C" w:rsidP="00D205B8">
            <w:pPr>
              <w:pStyle w:val="ZPpregtevilke"/>
              <w:rPr>
                <w:b/>
              </w:rPr>
            </w:pPr>
            <w:r w:rsidRPr="00623E67">
              <w:rPr>
                <w:b/>
              </w:rPr>
              <w:t>15.688</w:t>
            </w:r>
          </w:p>
        </w:tc>
        <w:tc>
          <w:tcPr>
            <w:tcW w:w="774" w:type="dxa"/>
            <w:tcBorders>
              <w:top w:val="single" w:sz="6" w:space="0" w:color="008000"/>
            </w:tcBorders>
            <w:vAlign w:val="bottom"/>
          </w:tcPr>
          <w:p w14:paraId="3E6C3639" w14:textId="77777777" w:rsidR="00D1505C" w:rsidRPr="00623E67" w:rsidRDefault="00D1505C" w:rsidP="00D205B8">
            <w:pPr>
              <w:pStyle w:val="ZPpregtevilke"/>
              <w:rPr>
                <w:b/>
              </w:rPr>
            </w:pPr>
            <w:r w:rsidRPr="00623E67">
              <w:rPr>
                <w:b/>
              </w:rPr>
              <w:t>15.261</w:t>
            </w:r>
          </w:p>
        </w:tc>
        <w:tc>
          <w:tcPr>
            <w:tcW w:w="759" w:type="dxa"/>
            <w:tcBorders>
              <w:top w:val="single" w:sz="6" w:space="0" w:color="008000"/>
              <w:right w:val="single" w:sz="6" w:space="0" w:color="008000"/>
            </w:tcBorders>
            <w:shd w:val="clear" w:color="auto" w:fill="auto"/>
            <w:vAlign w:val="bottom"/>
          </w:tcPr>
          <w:p w14:paraId="58690F6F" w14:textId="77777777" w:rsidR="00D1505C" w:rsidRPr="00623E67" w:rsidRDefault="00D1505C" w:rsidP="00D205B8">
            <w:pPr>
              <w:pStyle w:val="ZPpregtevilke"/>
              <w:rPr>
                <w:b/>
              </w:rPr>
            </w:pPr>
            <w:r w:rsidRPr="00623E67">
              <w:rPr>
                <w:b/>
              </w:rPr>
              <w:t>97,3</w:t>
            </w:r>
          </w:p>
        </w:tc>
        <w:tc>
          <w:tcPr>
            <w:tcW w:w="707" w:type="dxa"/>
            <w:tcBorders>
              <w:top w:val="single" w:sz="6" w:space="0" w:color="008000"/>
            </w:tcBorders>
            <w:noWrap/>
            <w:vAlign w:val="bottom"/>
          </w:tcPr>
          <w:p w14:paraId="5181F049" w14:textId="77777777" w:rsidR="00D1505C" w:rsidRPr="00623E67" w:rsidRDefault="00D1505C" w:rsidP="00D205B8">
            <w:pPr>
              <w:pStyle w:val="ZPpregtevilke"/>
              <w:rPr>
                <w:b/>
              </w:rPr>
            </w:pPr>
            <w:r w:rsidRPr="00623E67">
              <w:rPr>
                <w:b/>
              </w:rPr>
              <w:t>6.944</w:t>
            </w:r>
          </w:p>
        </w:tc>
        <w:tc>
          <w:tcPr>
            <w:tcW w:w="693" w:type="dxa"/>
            <w:tcBorders>
              <w:top w:val="single" w:sz="6" w:space="0" w:color="008000"/>
            </w:tcBorders>
            <w:noWrap/>
            <w:vAlign w:val="bottom"/>
          </w:tcPr>
          <w:p w14:paraId="00EC0DFE" w14:textId="77777777" w:rsidR="00D1505C" w:rsidRPr="00623E67" w:rsidRDefault="00D1505C" w:rsidP="00D205B8">
            <w:pPr>
              <w:pStyle w:val="ZPpregtevilke"/>
              <w:rPr>
                <w:b/>
              </w:rPr>
            </w:pPr>
            <w:r w:rsidRPr="00623E67">
              <w:rPr>
                <w:b/>
              </w:rPr>
              <w:t>6.516</w:t>
            </w:r>
          </w:p>
        </w:tc>
        <w:tc>
          <w:tcPr>
            <w:tcW w:w="693" w:type="dxa"/>
            <w:tcBorders>
              <w:top w:val="single" w:sz="6" w:space="0" w:color="008000"/>
            </w:tcBorders>
            <w:vAlign w:val="bottom"/>
          </w:tcPr>
          <w:p w14:paraId="7AE18B35" w14:textId="77777777" w:rsidR="00D1505C" w:rsidRPr="00623E67" w:rsidRDefault="00D1505C" w:rsidP="00D205B8">
            <w:pPr>
              <w:pStyle w:val="ZPpregtevilke"/>
              <w:rPr>
                <w:b/>
              </w:rPr>
            </w:pPr>
            <w:r w:rsidRPr="00623E67">
              <w:rPr>
                <w:b/>
              </w:rPr>
              <w:t>6.244</w:t>
            </w:r>
          </w:p>
        </w:tc>
        <w:tc>
          <w:tcPr>
            <w:tcW w:w="693" w:type="dxa"/>
            <w:tcBorders>
              <w:top w:val="single" w:sz="6" w:space="0" w:color="008000"/>
              <w:right w:val="single" w:sz="6" w:space="0" w:color="008000"/>
            </w:tcBorders>
            <w:shd w:val="clear" w:color="auto" w:fill="auto"/>
            <w:vAlign w:val="bottom"/>
          </w:tcPr>
          <w:p w14:paraId="39A66A77" w14:textId="77777777" w:rsidR="00D1505C" w:rsidRPr="00623E67" w:rsidRDefault="00D1505C" w:rsidP="00D205B8">
            <w:pPr>
              <w:pStyle w:val="ZPpregtevilke"/>
              <w:rPr>
                <w:b/>
              </w:rPr>
            </w:pPr>
            <w:r w:rsidRPr="00623E67">
              <w:rPr>
                <w:b/>
              </w:rPr>
              <w:t>95,8</w:t>
            </w:r>
          </w:p>
        </w:tc>
        <w:tc>
          <w:tcPr>
            <w:tcW w:w="692" w:type="dxa"/>
            <w:tcBorders>
              <w:top w:val="single" w:sz="6" w:space="0" w:color="008000"/>
            </w:tcBorders>
            <w:noWrap/>
            <w:vAlign w:val="bottom"/>
          </w:tcPr>
          <w:p w14:paraId="404F2023" w14:textId="77777777" w:rsidR="00D1505C" w:rsidRPr="00623E67" w:rsidRDefault="00D1505C" w:rsidP="00D205B8">
            <w:pPr>
              <w:pStyle w:val="ZPpregtevilke"/>
              <w:rPr>
                <w:b/>
              </w:rPr>
            </w:pPr>
            <w:r w:rsidRPr="00623E67">
              <w:rPr>
                <w:b/>
              </w:rPr>
              <w:t>2.746</w:t>
            </w:r>
          </w:p>
        </w:tc>
        <w:tc>
          <w:tcPr>
            <w:tcW w:w="693" w:type="dxa"/>
            <w:tcBorders>
              <w:top w:val="single" w:sz="6" w:space="0" w:color="008000"/>
            </w:tcBorders>
            <w:noWrap/>
            <w:vAlign w:val="bottom"/>
          </w:tcPr>
          <w:p w14:paraId="3690AE70" w14:textId="77777777" w:rsidR="00D1505C" w:rsidRPr="00623E67" w:rsidRDefault="00D1505C" w:rsidP="00D205B8">
            <w:pPr>
              <w:pStyle w:val="ZPpregtevilke"/>
              <w:rPr>
                <w:b/>
              </w:rPr>
            </w:pPr>
            <w:r w:rsidRPr="00623E67">
              <w:rPr>
                <w:b/>
              </w:rPr>
              <w:t>2.755</w:t>
            </w:r>
          </w:p>
        </w:tc>
        <w:tc>
          <w:tcPr>
            <w:tcW w:w="693" w:type="dxa"/>
            <w:tcBorders>
              <w:top w:val="single" w:sz="6" w:space="0" w:color="008000"/>
            </w:tcBorders>
            <w:vAlign w:val="bottom"/>
          </w:tcPr>
          <w:p w14:paraId="6780E2B7" w14:textId="77777777" w:rsidR="00D1505C" w:rsidRPr="00623E67" w:rsidRDefault="00D1505C" w:rsidP="00D205B8">
            <w:pPr>
              <w:pStyle w:val="ZPpregtevilke"/>
              <w:rPr>
                <w:b/>
              </w:rPr>
            </w:pPr>
            <w:r w:rsidRPr="00623E67">
              <w:rPr>
                <w:b/>
              </w:rPr>
              <w:t>2.552</w:t>
            </w:r>
          </w:p>
        </w:tc>
        <w:tc>
          <w:tcPr>
            <w:tcW w:w="693" w:type="dxa"/>
            <w:tcBorders>
              <w:top w:val="single" w:sz="6" w:space="0" w:color="008000"/>
              <w:right w:val="single" w:sz="6" w:space="0" w:color="008000"/>
            </w:tcBorders>
            <w:shd w:val="clear" w:color="auto" w:fill="auto"/>
            <w:vAlign w:val="bottom"/>
          </w:tcPr>
          <w:p w14:paraId="56867320" w14:textId="77777777" w:rsidR="00D1505C" w:rsidRPr="00623E67" w:rsidRDefault="00D1505C" w:rsidP="00D205B8">
            <w:pPr>
              <w:pStyle w:val="ZPpregtevilke"/>
              <w:rPr>
                <w:b/>
              </w:rPr>
            </w:pPr>
            <w:r w:rsidRPr="00623E67">
              <w:rPr>
                <w:b/>
              </w:rPr>
              <w:t>92,6</w:t>
            </w:r>
          </w:p>
        </w:tc>
        <w:tc>
          <w:tcPr>
            <w:tcW w:w="692" w:type="dxa"/>
            <w:tcBorders>
              <w:top w:val="single" w:sz="6" w:space="0" w:color="008000"/>
            </w:tcBorders>
            <w:noWrap/>
            <w:vAlign w:val="bottom"/>
          </w:tcPr>
          <w:p w14:paraId="7EFB7AFF" w14:textId="77777777" w:rsidR="00D1505C" w:rsidRPr="00623E67" w:rsidRDefault="00D1505C" w:rsidP="00D205B8">
            <w:pPr>
              <w:pStyle w:val="ZPpregtevilke"/>
              <w:rPr>
                <w:b/>
              </w:rPr>
            </w:pPr>
            <w:r w:rsidRPr="00623E67">
              <w:rPr>
                <w:b/>
              </w:rPr>
              <w:t>6.643</w:t>
            </w:r>
          </w:p>
        </w:tc>
        <w:tc>
          <w:tcPr>
            <w:tcW w:w="693" w:type="dxa"/>
            <w:tcBorders>
              <w:top w:val="single" w:sz="6" w:space="0" w:color="008000"/>
            </w:tcBorders>
            <w:noWrap/>
            <w:vAlign w:val="bottom"/>
          </w:tcPr>
          <w:p w14:paraId="10AA89D1" w14:textId="77777777" w:rsidR="00D1505C" w:rsidRPr="00623E67" w:rsidRDefault="00D1505C" w:rsidP="00D205B8">
            <w:pPr>
              <w:pStyle w:val="ZPpregtevilke"/>
              <w:rPr>
                <w:b/>
              </w:rPr>
            </w:pPr>
            <w:r w:rsidRPr="00623E67">
              <w:rPr>
                <w:b/>
              </w:rPr>
              <w:t>6.391</w:t>
            </w:r>
          </w:p>
        </w:tc>
        <w:tc>
          <w:tcPr>
            <w:tcW w:w="693" w:type="dxa"/>
            <w:tcBorders>
              <w:top w:val="single" w:sz="6" w:space="0" w:color="008000"/>
            </w:tcBorders>
            <w:vAlign w:val="bottom"/>
          </w:tcPr>
          <w:p w14:paraId="7975D018" w14:textId="77777777" w:rsidR="00D1505C" w:rsidRPr="00623E67" w:rsidRDefault="00D1505C" w:rsidP="00D205B8">
            <w:pPr>
              <w:pStyle w:val="ZPpregtevilke"/>
              <w:rPr>
                <w:b/>
              </w:rPr>
            </w:pPr>
            <w:r w:rsidRPr="00623E67">
              <w:rPr>
                <w:b/>
              </w:rPr>
              <w:t>6.437</w:t>
            </w:r>
          </w:p>
        </w:tc>
        <w:tc>
          <w:tcPr>
            <w:tcW w:w="693" w:type="dxa"/>
            <w:tcBorders>
              <w:top w:val="single" w:sz="6" w:space="0" w:color="008000"/>
            </w:tcBorders>
            <w:shd w:val="clear" w:color="auto" w:fill="auto"/>
            <w:vAlign w:val="bottom"/>
          </w:tcPr>
          <w:p w14:paraId="37BD1943" w14:textId="77777777" w:rsidR="00D1505C" w:rsidRPr="00623E67" w:rsidRDefault="00D1505C" w:rsidP="00D205B8">
            <w:pPr>
              <w:pStyle w:val="ZPpregtevilke"/>
              <w:rPr>
                <w:b/>
              </w:rPr>
            </w:pPr>
            <w:r w:rsidRPr="00623E67">
              <w:rPr>
                <w:b/>
              </w:rPr>
              <w:t>100,7</w:t>
            </w:r>
          </w:p>
        </w:tc>
      </w:tr>
      <w:tr w:rsidR="00D1505C" w:rsidRPr="00623E67" w14:paraId="05FAE25E" w14:textId="77777777" w:rsidTr="00D205B8">
        <w:trPr>
          <w:trHeight w:val="240"/>
          <w:jc w:val="center"/>
        </w:trPr>
        <w:tc>
          <w:tcPr>
            <w:tcW w:w="2592" w:type="dxa"/>
            <w:shd w:val="clear" w:color="auto" w:fill="auto"/>
            <w:noWrap/>
            <w:vAlign w:val="bottom"/>
          </w:tcPr>
          <w:p w14:paraId="5D2D36C3" w14:textId="77777777" w:rsidR="00D1505C" w:rsidRPr="00623E67" w:rsidRDefault="00D1505C" w:rsidP="00D205B8">
            <w:pPr>
              <w:pStyle w:val="ZPpregtekst"/>
              <w:ind w:left="57"/>
              <w:rPr>
                <w:b/>
                <w:i/>
              </w:rPr>
            </w:pPr>
            <w:r w:rsidRPr="00623E67">
              <w:t>do 1 leta</w:t>
            </w:r>
          </w:p>
        </w:tc>
        <w:tc>
          <w:tcPr>
            <w:tcW w:w="774" w:type="dxa"/>
            <w:shd w:val="clear" w:color="auto" w:fill="auto"/>
            <w:noWrap/>
            <w:vAlign w:val="bottom"/>
          </w:tcPr>
          <w:p w14:paraId="2A9AC1C4" w14:textId="77777777" w:rsidR="00D1505C" w:rsidRPr="00623E67" w:rsidRDefault="00D1505C" w:rsidP="00D205B8">
            <w:pPr>
              <w:pStyle w:val="ZPpregtevilke"/>
              <w:rPr>
                <w:b/>
                <w:i/>
              </w:rPr>
            </w:pPr>
            <w:r w:rsidRPr="00623E67">
              <w:t>z</w:t>
            </w:r>
          </w:p>
        </w:tc>
        <w:tc>
          <w:tcPr>
            <w:tcW w:w="775" w:type="dxa"/>
            <w:noWrap/>
            <w:vAlign w:val="bottom"/>
          </w:tcPr>
          <w:p w14:paraId="0E083766" w14:textId="77777777" w:rsidR="00D1505C" w:rsidRPr="00623E67" w:rsidRDefault="00D1505C" w:rsidP="00D205B8">
            <w:pPr>
              <w:pStyle w:val="ZPpregtevilke"/>
              <w:rPr>
                <w:b/>
                <w:i/>
              </w:rPr>
            </w:pPr>
            <w:r w:rsidRPr="00623E67">
              <w:t>258</w:t>
            </w:r>
          </w:p>
        </w:tc>
        <w:tc>
          <w:tcPr>
            <w:tcW w:w="774" w:type="dxa"/>
            <w:vAlign w:val="bottom"/>
          </w:tcPr>
          <w:p w14:paraId="6C420A8F" w14:textId="77777777" w:rsidR="00D1505C" w:rsidRPr="00623E67" w:rsidRDefault="00D1505C" w:rsidP="00D205B8">
            <w:pPr>
              <w:pStyle w:val="ZPpregtevilke"/>
              <w:rPr>
                <w:b/>
                <w:i/>
              </w:rPr>
            </w:pPr>
            <w:r w:rsidRPr="00623E67">
              <w:t>242</w:t>
            </w:r>
          </w:p>
        </w:tc>
        <w:tc>
          <w:tcPr>
            <w:tcW w:w="759" w:type="dxa"/>
            <w:tcBorders>
              <w:right w:val="single" w:sz="6" w:space="0" w:color="008000"/>
            </w:tcBorders>
            <w:shd w:val="clear" w:color="auto" w:fill="auto"/>
            <w:vAlign w:val="bottom"/>
          </w:tcPr>
          <w:p w14:paraId="3C9C0D3B" w14:textId="77777777" w:rsidR="00D1505C" w:rsidRPr="00623E67" w:rsidRDefault="00D1505C" w:rsidP="00D205B8">
            <w:pPr>
              <w:pStyle w:val="ZPpregtevilke"/>
              <w:rPr>
                <w:b/>
                <w:i/>
              </w:rPr>
            </w:pPr>
            <w:r w:rsidRPr="00623E67">
              <w:t>93,7</w:t>
            </w:r>
          </w:p>
        </w:tc>
        <w:tc>
          <w:tcPr>
            <w:tcW w:w="707" w:type="dxa"/>
            <w:noWrap/>
            <w:vAlign w:val="bottom"/>
          </w:tcPr>
          <w:p w14:paraId="49B45EE2" w14:textId="77777777" w:rsidR="00D1505C" w:rsidRPr="00623E67" w:rsidRDefault="00D1505C" w:rsidP="00D205B8">
            <w:pPr>
              <w:pStyle w:val="ZPpregtevilke"/>
              <w:rPr>
                <w:b/>
                <w:i/>
              </w:rPr>
            </w:pPr>
            <w:r w:rsidRPr="00623E67">
              <w:t>z</w:t>
            </w:r>
          </w:p>
        </w:tc>
        <w:tc>
          <w:tcPr>
            <w:tcW w:w="693" w:type="dxa"/>
            <w:noWrap/>
            <w:vAlign w:val="bottom"/>
          </w:tcPr>
          <w:p w14:paraId="27A8E4C3" w14:textId="77777777" w:rsidR="00D1505C" w:rsidRPr="00623E67" w:rsidRDefault="00D1505C" w:rsidP="00D205B8">
            <w:pPr>
              <w:pStyle w:val="ZPpregtevilke"/>
              <w:rPr>
                <w:b/>
                <w:i/>
              </w:rPr>
            </w:pPr>
            <w:r w:rsidRPr="00623E67">
              <w:t>79</w:t>
            </w:r>
          </w:p>
        </w:tc>
        <w:tc>
          <w:tcPr>
            <w:tcW w:w="693" w:type="dxa"/>
            <w:vAlign w:val="bottom"/>
          </w:tcPr>
          <w:p w14:paraId="155CCC75" w14:textId="77777777" w:rsidR="00D1505C" w:rsidRPr="00623E67" w:rsidRDefault="00D1505C" w:rsidP="00D205B8">
            <w:pPr>
              <w:pStyle w:val="ZPpregtevilke"/>
              <w:rPr>
                <w:b/>
                <w:i/>
              </w:rPr>
            </w:pPr>
            <w:r w:rsidRPr="00623E67">
              <w:t>90</w:t>
            </w:r>
          </w:p>
        </w:tc>
        <w:tc>
          <w:tcPr>
            <w:tcW w:w="693" w:type="dxa"/>
            <w:tcBorders>
              <w:right w:val="single" w:sz="6" w:space="0" w:color="008000"/>
            </w:tcBorders>
            <w:shd w:val="clear" w:color="auto" w:fill="auto"/>
            <w:vAlign w:val="bottom"/>
          </w:tcPr>
          <w:p w14:paraId="241C6026" w14:textId="77777777" w:rsidR="00D1505C" w:rsidRPr="00623E67" w:rsidRDefault="00D1505C" w:rsidP="00D205B8">
            <w:pPr>
              <w:pStyle w:val="ZPpregtevilke"/>
              <w:rPr>
                <w:b/>
                <w:i/>
              </w:rPr>
            </w:pPr>
            <w:r w:rsidRPr="00623E67">
              <w:t>114,4</w:t>
            </w:r>
          </w:p>
        </w:tc>
        <w:tc>
          <w:tcPr>
            <w:tcW w:w="692" w:type="dxa"/>
            <w:noWrap/>
            <w:vAlign w:val="bottom"/>
          </w:tcPr>
          <w:p w14:paraId="6FA15BC2" w14:textId="77777777" w:rsidR="00D1505C" w:rsidRPr="00623E67" w:rsidRDefault="00D1505C" w:rsidP="00D205B8">
            <w:pPr>
              <w:pStyle w:val="ZPpregtevilke"/>
              <w:rPr>
                <w:b/>
                <w:i/>
              </w:rPr>
            </w:pPr>
            <w:r w:rsidRPr="00623E67">
              <w:t>z</w:t>
            </w:r>
          </w:p>
        </w:tc>
        <w:tc>
          <w:tcPr>
            <w:tcW w:w="693" w:type="dxa"/>
            <w:noWrap/>
            <w:vAlign w:val="bottom"/>
          </w:tcPr>
          <w:p w14:paraId="1C4A0608" w14:textId="77777777" w:rsidR="00D1505C" w:rsidRPr="00623E67" w:rsidRDefault="00D1505C" w:rsidP="00D205B8">
            <w:pPr>
              <w:pStyle w:val="ZPpregtevilke"/>
              <w:rPr>
                <w:b/>
                <w:i/>
              </w:rPr>
            </w:pPr>
            <w:r w:rsidRPr="00623E67">
              <w:t>z</w:t>
            </w:r>
          </w:p>
        </w:tc>
        <w:tc>
          <w:tcPr>
            <w:tcW w:w="693" w:type="dxa"/>
            <w:vAlign w:val="bottom"/>
          </w:tcPr>
          <w:p w14:paraId="5ED631C1" w14:textId="77777777" w:rsidR="00D1505C" w:rsidRPr="00623E67" w:rsidRDefault="00D1505C" w:rsidP="00D205B8">
            <w:pPr>
              <w:pStyle w:val="ZPpregtevilke"/>
              <w:rPr>
                <w:b/>
                <w:i/>
              </w:rPr>
            </w:pPr>
            <w:r w:rsidRPr="00623E67">
              <w:t>14</w:t>
            </w:r>
          </w:p>
        </w:tc>
        <w:tc>
          <w:tcPr>
            <w:tcW w:w="693" w:type="dxa"/>
            <w:tcBorders>
              <w:right w:val="single" w:sz="6" w:space="0" w:color="008000"/>
            </w:tcBorders>
            <w:shd w:val="clear" w:color="auto" w:fill="auto"/>
            <w:vAlign w:val="bottom"/>
          </w:tcPr>
          <w:p w14:paraId="5A3F9294" w14:textId="77777777" w:rsidR="00D1505C" w:rsidRPr="00623E67" w:rsidRDefault="00D1505C" w:rsidP="00D205B8">
            <w:pPr>
              <w:pStyle w:val="ZPpregtevilke"/>
              <w:rPr>
                <w:b/>
                <w:i/>
              </w:rPr>
            </w:pPr>
          </w:p>
        </w:tc>
        <w:tc>
          <w:tcPr>
            <w:tcW w:w="692" w:type="dxa"/>
            <w:noWrap/>
            <w:vAlign w:val="bottom"/>
          </w:tcPr>
          <w:p w14:paraId="53E70CF5" w14:textId="77777777" w:rsidR="00D1505C" w:rsidRPr="00623E67" w:rsidRDefault="00D1505C" w:rsidP="00D205B8">
            <w:pPr>
              <w:pStyle w:val="ZPpregtevilke"/>
              <w:rPr>
                <w:b/>
                <w:i/>
              </w:rPr>
            </w:pPr>
            <w:r w:rsidRPr="00623E67">
              <w:t>176</w:t>
            </w:r>
          </w:p>
        </w:tc>
        <w:tc>
          <w:tcPr>
            <w:tcW w:w="693" w:type="dxa"/>
            <w:noWrap/>
            <w:vAlign w:val="bottom"/>
          </w:tcPr>
          <w:p w14:paraId="61E900FF" w14:textId="77777777" w:rsidR="00D1505C" w:rsidRPr="00623E67" w:rsidRDefault="00D1505C" w:rsidP="00D205B8">
            <w:pPr>
              <w:pStyle w:val="ZPpregtevilke"/>
              <w:rPr>
                <w:b/>
                <w:i/>
              </w:rPr>
            </w:pPr>
            <w:r w:rsidRPr="00623E67">
              <w:t>144</w:t>
            </w:r>
          </w:p>
        </w:tc>
        <w:tc>
          <w:tcPr>
            <w:tcW w:w="693" w:type="dxa"/>
            <w:vAlign w:val="bottom"/>
          </w:tcPr>
          <w:p w14:paraId="42D8295A" w14:textId="77777777" w:rsidR="00D1505C" w:rsidRPr="00623E67" w:rsidRDefault="00D1505C" w:rsidP="00D205B8">
            <w:pPr>
              <w:pStyle w:val="ZPpregtevilke"/>
              <w:rPr>
                <w:b/>
                <w:i/>
              </w:rPr>
            </w:pPr>
            <w:r w:rsidRPr="00623E67">
              <w:t>138</w:t>
            </w:r>
          </w:p>
        </w:tc>
        <w:tc>
          <w:tcPr>
            <w:tcW w:w="693" w:type="dxa"/>
            <w:shd w:val="clear" w:color="auto" w:fill="auto"/>
            <w:vAlign w:val="bottom"/>
          </w:tcPr>
          <w:p w14:paraId="79B73F0E" w14:textId="77777777" w:rsidR="00D1505C" w:rsidRPr="00623E67" w:rsidRDefault="00D1505C" w:rsidP="00D205B8">
            <w:pPr>
              <w:pStyle w:val="ZPpregtevilke"/>
              <w:rPr>
                <w:b/>
                <w:i/>
              </w:rPr>
            </w:pPr>
            <w:r w:rsidRPr="00623E67">
              <w:t>95,7</w:t>
            </w:r>
          </w:p>
        </w:tc>
      </w:tr>
      <w:tr w:rsidR="00D1505C" w:rsidRPr="00623E67" w14:paraId="34F3CBE3" w14:textId="77777777" w:rsidTr="00D205B8">
        <w:trPr>
          <w:trHeight w:val="240"/>
          <w:jc w:val="center"/>
        </w:trPr>
        <w:tc>
          <w:tcPr>
            <w:tcW w:w="2592" w:type="dxa"/>
            <w:shd w:val="clear" w:color="auto" w:fill="auto"/>
            <w:noWrap/>
            <w:vAlign w:val="bottom"/>
          </w:tcPr>
          <w:p w14:paraId="04CAE161" w14:textId="77777777" w:rsidR="00D1505C" w:rsidRPr="00623E67" w:rsidRDefault="00D1505C" w:rsidP="00D205B8">
            <w:pPr>
              <w:pStyle w:val="ZPpregtekst"/>
              <w:ind w:left="57"/>
            </w:pPr>
            <w:r w:rsidRPr="00623E67">
              <w:t>1 do 2 let</w:t>
            </w:r>
          </w:p>
        </w:tc>
        <w:tc>
          <w:tcPr>
            <w:tcW w:w="774" w:type="dxa"/>
            <w:shd w:val="clear" w:color="auto" w:fill="auto"/>
            <w:noWrap/>
            <w:vAlign w:val="bottom"/>
          </w:tcPr>
          <w:p w14:paraId="763506AC" w14:textId="77777777" w:rsidR="00D1505C" w:rsidRPr="00623E67" w:rsidRDefault="00D1505C" w:rsidP="00D205B8">
            <w:pPr>
              <w:pStyle w:val="ZPpregtevilke"/>
            </w:pPr>
            <w:r w:rsidRPr="00623E67">
              <w:t>587</w:t>
            </w:r>
          </w:p>
        </w:tc>
        <w:tc>
          <w:tcPr>
            <w:tcW w:w="775" w:type="dxa"/>
            <w:noWrap/>
            <w:vAlign w:val="bottom"/>
          </w:tcPr>
          <w:p w14:paraId="6B4DFCC7" w14:textId="77777777" w:rsidR="00D1505C" w:rsidRPr="00623E67" w:rsidRDefault="00D1505C" w:rsidP="00D205B8">
            <w:pPr>
              <w:pStyle w:val="ZPpregtevilke"/>
            </w:pPr>
            <w:r w:rsidRPr="00623E67">
              <w:t>598</w:t>
            </w:r>
          </w:p>
        </w:tc>
        <w:tc>
          <w:tcPr>
            <w:tcW w:w="774" w:type="dxa"/>
            <w:vAlign w:val="bottom"/>
          </w:tcPr>
          <w:p w14:paraId="29E747B8" w14:textId="77777777" w:rsidR="00D1505C" w:rsidRPr="00623E67" w:rsidRDefault="00D1505C" w:rsidP="00D205B8">
            <w:pPr>
              <w:pStyle w:val="ZPpregtevilke"/>
            </w:pPr>
            <w:r w:rsidRPr="00623E67">
              <w:t>656</w:t>
            </w:r>
          </w:p>
        </w:tc>
        <w:tc>
          <w:tcPr>
            <w:tcW w:w="759" w:type="dxa"/>
            <w:tcBorders>
              <w:right w:val="single" w:sz="6" w:space="0" w:color="008000"/>
            </w:tcBorders>
            <w:shd w:val="clear" w:color="auto" w:fill="auto"/>
            <w:vAlign w:val="bottom"/>
          </w:tcPr>
          <w:p w14:paraId="28B72733" w14:textId="77777777" w:rsidR="00D1505C" w:rsidRPr="00623E67" w:rsidRDefault="00D1505C" w:rsidP="00D205B8">
            <w:pPr>
              <w:pStyle w:val="ZPpregtevilke"/>
            </w:pPr>
            <w:r w:rsidRPr="00623E67">
              <w:t>109,6</w:t>
            </w:r>
          </w:p>
        </w:tc>
        <w:tc>
          <w:tcPr>
            <w:tcW w:w="707" w:type="dxa"/>
            <w:noWrap/>
            <w:vAlign w:val="bottom"/>
          </w:tcPr>
          <w:p w14:paraId="1567A2B3" w14:textId="77777777" w:rsidR="00D1505C" w:rsidRPr="00623E67" w:rsidRDefault="00D1505C" w:rsidP="00D205B8">
            <w:pPr>
              <w:pStyle w:val="ZPpregtevilke"/>
            </w:pPr>
            <w:r w:rsidRPr="00623E67">
              <w:t>z</w:t>
            </w:r>
          </w:p>
        </w:tc>
        <w:tc>
          <w:tcPr>
            <w:tcW w:w="693" w:type="dxa"/>
            <w:noWrap/>
            <w:vAlign w:val="bottom"/>
          </w:tcPr>
          <w:p w14:paraId="43D97855" w14:textId="77777777" w:rsidR="00D1505C" w:rsidRPr="00623E67" w:rsidRDefault="00D1505C" w:rsidP="00D205B8">
            <w:pPr>
              <w:pStyle w:val="ZPpregtevilke"/>
            </w:pPr>
            <w:r w:rsidRPr="00623E67">
              <w:t>237</w:t>
            </w:r>
          </w:p>
        </w:tc>
        <w:tc>
          <w:tcPr>
            <w:tcW w:w="693" w:type="dxa"/>
            <w:vAlign w:val="bottom"/>
          </w:tcPr>
          <w:p w14:paraId="08EA1D6A" w14:textId="77777777" w:rsidR="00D1505C" w:rsidRPr="00623E67" w:rsidRDefault="00D1505C" w:rsidP="00D205B8">
            <w:pPr>
              <w:pStyle w:val="ZPpregtevilke"/>
            </w:pPr>
            <w:r w:rsidRPr="00623E67">
              <w:t>294</w:t>
            </w:r>
          </w:p>
        </w:tc>
        <w:tc>
          <w:tcPr>
            <w:tcW w:w="693" w:type="dxa"/>
            <w:tcBorders>
              <w:right w:val="single" w:sz="6" w:space="0" w:color="008000"/>
            </w:tcBorders>
            <w:shd w:val="clear" w:color="auto" w:fill="auto"/>
            <w:vAlign w:val="bottom"/>
          </w:tcPr>
          <w:p w14:paraId="18771865" w14:textId="77777777" w:rsidR="00D1505C" w:rsidRPr="00623E67" w:rsidRDefault="00D1505C" w:rsidP="00D205B8">
            <w:pPr>
              <w:pStyle w:val="ZPpregtevilke"/>
            </w:pPr>
            <w:r w:rsidRPr="00623E67">
              <w:t>123,7</w:t>
            </w:r>
          </w:p>
        </w:tc>
        <w:tc>
          <w:tcPr>
            <w:tcW w:w="692" w:type="dxa"/>
            <w:noWrap/>
            <w:vAlign w:val="bottom"/>
          </w:tcPr>
          <w:p w14:paraId="2BEF869A" w14:textId="77777777" w:rsidR="00D1505C" w:rsidRPr="00623E67" w:rsidRDefault="00D1505C" w:rsidP="00D205B8">
            <w:pPr>
              <w:pStyle w:val="ZPpregtevilke"/>
            </w:pPr>
            <w:r w:rsidRPr="00623E67">
              <w:t>z</w:t>
            </w:r>
          </w:p>
        </w:tc>
        <w:tc>
          <w:tcPr>
            <w:tcW w:w="693" w:type="dxa"/>
            <w:noWrap/>
            <w:vAlign w:val="bottom"/>
          </w:tcPr>
          <w:p w14:paraId="1F0B865B" w14:textId="77777777" w:rsidR="00D1505C" w:rsidRPr="00623E67" w:rsidRDefault="00D1505C" w:rsidP="00D205B8">
            <w:pPr>
              <w:pStyle w:val="ZPpregtevilke"/>
            </w:pPr>
            <w:r w:rsidRPr="00623E67">
              <w:t>z</w:t>
            </w:r>
          </w:p>
        </w:tc>
        <w:tc>
          <w:tcPr>
            <w:tcW w:w="693" w:type="dxa"/>
            <w:vAlign w:val="bottom"/>
          </w:tcPr>
          <w:p w14:paraId="182E24AE" w14:textId="77777777" w:rsidR="00D1505C" w:rsidRPr="00623E67" w:rsidRDefault="00D1505C" w:rsidP="00D205B8">
            <w:pPr>
              <w:pStyle w:val="ZPpregtevilke"/>
            </w:pPr>
            <w:r w:rsidRPr="00623E67">
              <w:t>39</w:t>
            </w:r>
          </w:p>
        </w:tc>
        <w:tc>
          <w:tcPr>
            <w:tcW w:w="693" w:type="dxa"/>
            <w:tcBorders>
              <w:right w:val="single" w:sz="6" w:space="0" w:color="008000"/>
            </w:tcBorders>
            <w:shd w:val="clear" w:color="auto" w:fill="auto"/>
            <w:vAlign w:val="bottom"/>
          </w:tcPr>
          <w:p w14:paraId="3D41F5F6" w14:textId="77777777" w:rsidR="00D1505C" w:rsidRPr="00623E67" w:rsidRDefault="00D1505C" w:rsidP="00D205B8">
            <w:pPr>
              <w:pStyle w:val="ZPpregtevilke"/>
            </w:pPr>
          </w:p>
        </w:tc>
        <w:tc>
          <w:tcPr>
            <w:tcW w:w="692" w:type="dxa"/>
            <w:noWrap/>
            <w:vAlign w:val="bottom"/>
          </w:tcPr>
          <w:p w14:paraId="2685B489" w14:textId="77777777" w:rsidR="00D1505C" w:rsidRPr="00623E67" w:rsidRDefault="00D1505C" w:rsidP="00D205B8">
            <w:pPr>
              <w:pStyle w:val="ZPpregtevilke"/>
            </w:pPr>
            <w:r w:rsidRPr="00623E67">
              <w:t>231</w:t>
            </w:r>
          </w:p>
        </w:tc>
        <w:tc>
          <w:tcPr>
            <w:tcW w:w="693" w:type="dxa"/>
            <w:noWrap/>
            <w:vAlign w:val="bottom"/>
          </w:tcPr>
          <w:p w14:paraId="726BC143" w14:textId="77777777" w:rsidR="00D1505C" w:rsidRPr="00623E67" w:rsidRDefault="00D1505C" w:rsidP="00D205B8">
            <w:pPr>
              <w:pStyle w:val="ZPpregtevilke"/>
            </w:pPr>
            <w:r w:rsidRPr="00623E67">
              <w:t>290</w:t>
            </w:r>
          </w:p>
        </w:tc>
        <w:tc>
          <w:tcPr>
            <w:tcW w:w="693" w:type="dxa"/>
            <w:vAlign w:val="bottom"/>
          </w:tcPr>
          <w:p w14:paraId="2AE20AD9" w14:textId="77777777" w:rsidR="00D1505C" w:rsidRPr="00623E67" w:rsidRDefault="00D1505C" w:rsidP="00D205B8">
            <w:pPr>
              <w:pStyle w:val="ZPpregtevilke"/>
            </w:pPr>
            <w:r w:rsidRPr="00623E67">
              <w:t>321</w:t>
            </w:r>
          </w:p>
        </w:tc>
        <w:tc>
          <w:tcPr>
            <w:tcW w:w="693" w:type="dxa"/>
            <w:shd w:val="clear" w:color="auto" w:fill="auto"/>
            <w:vAlign w:val="bottom"/>
          </w:tcPr>
          <w:p w14:paraId="3CC6E2B3" w14:textId="77777777" w:rsidR="00D1505C" w:rsidRPr="00623E67" w:rsidRDefault="00D1505C" w:rsidP="00D205B8">
            <w:pPr>
              <w:pStyle w:val="ZPpregtevilke"/>
            </w:pPr>
            <w:r w:rsidRPr="00623E67">
              <w:t>110,8</w:t>
            </w:r>
          </w:p>
        </w:tc>
      </w:tr>
      <w:tr w:rsidR="00D1505C" w:rsidRPr="00623E67" w14:paraId="6D971EFD" w14:textId="77777777" w:rsidTr="00D205B8">
        <w:trPr>
          <w:trHeight w:val="240"/>
          <w:jc w:val="center"/>
        </w:trPr>
        <w:tc>
          <w:tcPr>
            <w:tcW w:w="2592" w:type="dxa"/>
            <w:shd w:val="clear" w:color="auto" w:fill="auto"/>
            <w:noWrap/>
            <w:vAlign w:val="bottom"/>
          </w:tcPr>
          <w:p w14:paraId="07E19BA9" w14:textId="77777777" w:rsidR="00D1505C" w:rsidRPr="00623E67" w:rsidRDefault="00D1505C" w:rsidP="00D205B8">
            <w:pPr>
              <w:pStyle w:val="ZPpregtekst"/>
              <w:ind w:left="57"/>
            </w:pPr>
            <w:r w:rsidRPr="00623E67">
              <w:t>3 do 5 let</w:t>
            </w:r>
          </w:p>
        </w:tc>
        <w:tc>
          <w:tcPr>
            <w:tcW w:w="774" w:type="dxa"/>
            <w:shd w:val="clear" w:color="auto" w:fill="auto"/>
            <w:noWrap/>
            <w:vAlign w:val="bottom"/>
          </w:tcPr>
          <w:p w14:paraId="751D4DDA" w14:textId="77777777" w:rsidR="00D1505C" w:rsidRPr="00623E67" w:rsidRDefault="00D1505C" w:rsidP="00D205B8">
            <w:pPr>
              <w:pStyle w:val="ZPpregtevilke"/>
            </w:pPr>
            <w:r w:rsidRPr="00623E67">
              <w:t>1.423</w:t>
            </w:r>
          </w:p>
        </w:tc>
        <w:tc>
          <w:tcPr>
            <w:tcW w:w="775" w:type="dxa"/>
            <w:noWrap/>
            <w:vAlign w:val="bottom"/>
          </w:tcPr>
          <w:p w14:paraId="00408B87" w14:textId="77777777" w:rsidR="00D1505C" w:rsidRPr="00623E67" w:rsidRDefault="00D1505C" w:rsidP="00D205B8">
            <w:pPr>
              <w:pStyle w:val="ZPpregtevilke"/>
            </w:pPr>
            <w:r w:rsidRPr="00623E67">
              <w:t>798</w:t>
            </w:r>
          </w:p>
        </w:tc>
        <w:tc>
          <w:tcPr>
            <w:tcW w:w="774" w:type="dxa"/>
            <w:vAlign w:val="bottom"/>
          </w:tcPr>
          <w:p w14:paraId="473559BD" w14:textId="77777777" w:rsidR="00D1505C" w:rsidRPr="00623E67" w:rsidRDefault="00D1505C" w:rsidP="00D205B8">
            <w:pPr>
              <w:pStyle w:val="ZPpregtevilke"/>
            </w:pPr>
            <w:r w:rsidRPr="00623E67">
              <w:t>1.070</w:t>
            </w:r>
          </w:p>
        </w:tc>
        <w:tc>
          <w:tcPr>
            <w:tcW w:w="759" w:type="dxa"/>
            <w:tcBorders>
              <w:right w:val="single" w:sz="6" w:space="0" w:color="008000"/>
            </w:tcBorders>
            <w:shd w:val="clear" w:color="auto" w:fill="auto"/>
            <w:vAlign w:val="bottom"/>
          </w:tcPr>
          <w:p w14:paraId="64C07B21" w14:textId="77777777" w:rsidR="00D1505C" w:rsidRPr="00623E67" w:rsidRDefault="00D1505C" w:rsidP="00D205B8">
            <w:pPr>
              <w:pStyle w:val="ZPpregtevilke"/>
            </w:pPr>
            <w:r w:rsidRPr="00623E67">
              <w:t>134,1</w:t>
            </w:r>
          </w:p>
        </w:tc>
        <w:tc>
          <w:tcPr>
            <w:tcW w:w="707" w:type="dxa"/>
            <w:noWrap/>
            <w:vAlign w:val="bottom"/>
          </w:tcPr>
          <w:p w14:paraId="4740968D" w14:textId="77777777" w:rsidR="00D1505C" w:rsidRPr="00623E67" w:rsidRDefault="00D1505C" w:rsidP="00D205B8">
            <w:pPr>
              <w:pStyle w:val="ZPpregtevilke"/>
            </w:pPr>
            <w:r w:rsidRPr="00623E67">
              <w:t>407</w:t>
            </w:r>
          </w:p>
        </w:tc>
        <w:tc>
          <w:tcPr>
            <w:tcW w:w="693" w:type="dxa"/>
            <w:noWrap/>
            <w:vAlign w:val="bottom"/>
          </w:tcPr>
          <w:p w14:paraId="13DC78D7" w14:textId="77777777" w:rsidR="00D1505C" w:rsidRPr="00623E67" w:rsidRDefault="00D1505C" w:rsidP="00D205B8">
            <w:pPr>
              <w:pStyle w:val="ZPpregtevilke"/>
            </w:pPr>
            <w:r w:rsidRPr="00623E67">
              <w:t>382</w:t>
            </w:r>
          </w:p>
        </w:tc>
        <w:tc>
          <w:tcPr>
            <w:tcW w:w="693" w:type="dxa"/>
            <w:vAlign w:val="bottom"/>
          </w:tcPr>
          <w:p w14:paraId="0C148CE0" w14:textId="77777777" w:rsidR="00D1505C" w:rsidRPr="00623E67" w:rsidRDefault="00D1505C" w:rsidP="00D205B8">
            <w:pPr>
              <w:pStyle w:val="ZPpregtevilke"/>
            </w:pPr>
            <w:r w:rsidRPr="00623E67">
              <w:t>392</w:t>
            </w:r>
          </w:p>
        </w:tc>
        <w:tc>
          <w:tcPr>
            <w:tcW w:w="693" w:type="dxa"/>
            <w:tcBorders>
              <w:right w:val="single" w:sz="6" w:space="0" w:color="008000"/>
            </w:tcBorders>
            <w:shd w:val="clear" w:color="auto" w:fill="auto"/>
            <w:vAlign w:val="bottom"/>
          </w:tcPr>
          <w:p w14:paraId="0B6D2CC5" w14:textId="77777777" w:rsidR="00D1505C" w:rsidRPr="00623E67" w:rsidRDefault="00D1505C" w:rsidP="00D205B8">
            <w:pPr>
              <w:pStyle w:val="ZPpregtevilke"/>
            </w:pPr>
            <w:r w:rsidRPr="00623E67">
              <w:t>102,6</w:t>
            </w:r>
          </w:p>
        </w:tc>
        <w:tc>
          <w:tcPr>
            <w:tcW w:w="692" w:type="dxa"/>
            <w:noWrap/>
            <w:vAlign w:val="bottom"/>
          </w:tcPr>
          <w:p w14:paraId="765B284D" w14:textId="77777777" w:rsidR="00D1505C" w:rsidRPr="00623E67" w:rsidRDefault="00D1505C" w:rsidP="00D205B8">
            <w:pPr>
              <w:pStyle w:val="ZPpregtevilke"/>
            </w:pPr>
            <w:r w:rsidRPr="00623E67">
              <w:t>200</w:t>
            </w:r>
          </w:p>
        </w:tc>
        <w:tc>
          <w:tcPr>
            <w:tcW w:w="693" w:type="dxa"/>
            <w:noWrap/>
            <w:vAlign w:val="bottom"/>
          </w:tcPr>
          <w:p w14:paraId="22260EA8" w14:textId="77777777" w:rsidR="00D1505C" w:rsidRPr="00623E67" w:rsidRDefault="00D1505C" w:rsidP="00D205B8">
            <w:pPr>
              <w:pStyle w:val="ZPpregtevilke"/>
            </w:pPr>
            <w:r w:rsidRPr="00623E67">
              <w:t>z</w:t>
            </w:r>
          </w:p>
        </w:tc>
        <w:tc>
          <w:tcPr>
            <w:tcW w:w="693" w:type="dxa"/>
            <w:vAlign w:val="bottom"/>
          </w:tcPr>
          <w:p w14:paraId="290D0019" w14:textId="77777777" w:rsidR="00D1505C" w:rsidRPr="00623E67" w:rsidRDefault="00D1505C" w:rsidP="00D205B8">
            <w:pPr>
              <w:pStyle w:val="ZPpregtevilke"/>
            </w:pPr>
            <w:r w:rsidRPr="00623E67">
              <w:t>142</w:t>
            </w:r>
          </w:p>
        </w:tc>
        <w:tc>
          <w:tcPr>
            <w:tcW w:w="693" w:type="dxa"/>
            <w:tcBorders>
              <w:right w:val="single" w:sz="6" w:space="0" w:color="008000"/>
            </w:tcBorders>
            <w:shd w:val="clear" w:color="auto" w:fill="auto"/>
            <w:vAlign w:val="bottom"/>
          </w:tcPr>
          <w:p w14:paraId="72C99A58" w14:textId="77777777" w:rsidR="00D1505C" w:rsidRPr="00623E67" w:rsidRDefault="00D1505C" w:rsidP="00D205B8">
            <w:pPr>
              <w:pStyle w:val="ZPpregtevilke"/>
            </w:pPr>
          </w:p>
        </w:tc>
        <w:tc>
          <w:tcPr>
            <w:tcW w:w="692" w:type="dxa"/>
            <w:noWrap/>
            <w:vAlign w:val="bottom"/>
          </w:tcPr>
          <w:p w14:paraId="3B3304F3" w14:textId="77777777" w:rsidR="00D1505C" w:rsidRPr="00623E67" w:rsidRDefault="00D1505C" w:rsidP="00D205B8">
            <w:pPr>
              <w:pStyle w:val="ZPpregtevilke"/>
            </w:pPr>
            <w:r w:rsidRPr="00623E67">
              <w:t>815</w:t>
            </w:r>
          </w:p>
        </w:tc>
        <w:tc>
          <w:tcPr>
            <w:tcW w:w="693" w:type="dxa"/>
            <w:noWrap/>
            <w:vAlign w:val="bottom"/>
          </w:tcPr>
          <w:p w14:paraId="2F51B62B" w14:textId="77777777" w:rsidR="00D1505C" w:rsidRPr="00623E67" w:rsidRDefault="00D1505C" w:rsidP="00D205B8">
            <w:pPr>
              <w:pStyle w:val="ZPpregtevilke"/>
            </w:pPr>
            <w:r w:rsidRPr="00623E67">
              <w:t>304</w:t>
            </w:r>
          </w:p>
        </w:tc>
        <w:tc>
          <w:tcPr>
            <w:tcW w:w="693" w:type="dxa"/>
            <w:vAlign w:val="bottom"/>
          </w:tcPr>
          <w:p w14:paraId="6CC66BEE" w14:textId="77777777" w:rsidR="00D1505C" w:rsidRPr="00623E67" w:rsidRDefault="00D1505C" w:rsidP="00D205B8">
            <w:pPr>
              <w:pStyle w:val="ZPpregtevilke"/>
            </w:pPr>
            <w:r w:rsidRPr="00623E67">
              <w:t>532</w:t>
            </w:r>
          </w:p>
        </w:tc>
        <w:tc>
          <w:tcPr>
            <w:tcW w:w="693" w:type="dxa"/>
            <w:shd w:val="clear" w:color="auto" w:fill="auto"/>
            <w:vAlign w:val="bottom"/>
          </w:tcPr>
          <w:p w14:paraId="13278146" w14:textId="77777777" w:rsidR="00D1505C" w:rsidRPr="00623E67" w:rsidRDefault="00D1505C" w:rsidP="00D205B8">
            <w:pPr>
              <w:pStyle w:val="ZPpregtevilke"/>
            </w:pPr>
            <w:r w:rsidRPr="00623E67">
              <w:t>175,4</w:t>
            </w:r>
          </w:p>
        </w:tc>
      </w:tr>
      <w:tr w:rsidR="00D1505C" w:rsidRPr="00623E67" w14:paraId="610FD7BB" w14:textId="77777777" w:rsidTr="00D205B8">
        <w:trPr>
          <w:trHeight w:val="240"/>
          <w:jc w:val="center"/>
        </w:trPr>
        <w:tc>
          <w:tcPr>
            <w:tcW w:w="2592" w:type="dxa"/>
            <w:shd w:val="clear" w:color="auto" w:fill="auto"/>
            <w:noWrap/>
            <w:vAlign w:val="bottom"/>
          </w:tcPr>
          <w:p w14:paraId="598CB177" w14:textId="77777777" w:rsidR="00D1505C" w:rsidRPr="00623E67" w:rsidRDefault="00D1505C" w:rsidP="00D205B8">
            <w:pPr>
              <w:pStyle w:val="ZPpregtekst"/>
              <w:ind w:left="57"/>
              <w:rPr>
                <w:b/>
                <w:bCs/>
                <w:i/>
              </w:rPr>
            </w:pPr>
            <w:r w:rsidRPr="00623E67">
              <w:t>6 do 9 let</w:t>
            </w:r>
          </w:p>
        </w:tc>
        <w:tc>
          <w:tcPr>
            <w:tcW w:w="774" w:type="dxa"/>
            <w:shd w:val="clear" w:color="auto" w:fill="auto"/>
            <w:noWrap/>
            <w:vAlign w:val="bottom"/>
          </w:tcPr>
          <w:p w14:paraId="05810F41" w14:textId="77777777" w:rsidR="00D1505C" w:rsidRPr="00623E67" w:rsidRDefault="00D1505C" w:rsidP="00D205B8">
            <w:pPr>
              <w:pStyle w:val="ZPpregtevilke"/>
              <w:rPr>
                <w:b/>
                <w:bCs/>
                <w:i/>
              </w:rPr>
            </w:pPr>
            <w:r w:rsidRPr="00623E67">
              <w:t>1.763</w:t>
            </w:r>
          </w:p>
        </w:tc>
        <w:tc>
          <w:tcPr>
            <w:tcW w:w="775" w:type="dxa"/>
            <w:noWrap/>
            <w:vAlign w:val="bottom"/>
          </w:tcPr>
          <w:p w14:paraId="4332EF1B" w14:textId="77777777" w:rsidR="00D1505C" w:rsidRPr="00623E67" w:rsidRDefault="00D1505C" w:rsidP="00D205B8">
            <w:pPr>
              <w:pStyle w:val="ZPpregtevilke"/>
              <w:rPr>
                <w:b/>
                <w:bCs/>
                <w:i/>
              </w:rPr>
            </w:pPr>
            <w:r w:rsidRPr="00623E67">
              <w:t>1.413</w:t>
            </w:r>
          </w:p>
        </w:tc>
        <w:tc>
          <w:tcPr>
            <w:tcW w:w="774" w:type="dxa"/>
            <w:vAlign w:val="bottom"/>
          </w:tcPr>
          <w:p w14:paraId="140BA505" w14:textId="77777777" w:rsidR="00D1505C" w:rsidRPr="00623E67" w:rsidRDefault="00D1505C" w:rsidP="00D205B8">
            <w:pPr>
              <w:pStyle w:val="ZPpregtevilke"/>
              <w:rPr>
                <w:b/>
                <w:bCs/>
                <w:i/>
              </w:rPr>
            </w:pPr>
            <w:r w:rsidRPr="00623E67">
              <w:t>1.136</w:t>
            </w:r>
          </w:p>
        </w:tc>
        <w:tc>
          <w:tcPr>
            <w:tcW w:w="759" w:type="dxa"/>
            <w:tcBorders>
              <w:right w:val="single" w:sz="6" w:space="0" w:color="008000"/>
            </w:tcBorders>
            <w:shd w:val="clear" w:color="auto" w:fill="auto"/>
            <w:vAlign w:val="bottom"/>
          </w:tcPr>
          <w:p w14:paraId="1DC66BDD" w14:textId="77777777" w:rsidR="00D1505C" w:rsidRPr="00623E67" w:rsidRDefault="00D1505C" w:rsidP="00D205B8">
            <w:pPr>
              <w:pStyle w:val="ZPpregtevilke"/>
              <w:rPr>
                <w:b/>
                <w:bCs/>
                <w:i/>
              </w:rPr>
            </w:pPr>
            <w:r w:rsidRPr="00623E67">
              <w:t>80,4</w:t>
            </w:r>
          </w:p>
        </w:tc>
        <w:tc>
          <w:tcPr>
            <w:tcW w:w="707" w:type="dxa"/>
            <w:noWrap/>
            <w:vAlign w:val="bottom"/>
          </w:tcPr>
          <w:p w14:paraId="6024B5DB" w14:textId="77777777" w:rsidR="00D1505C" w:rsidRPr="00623E67" w:rsidRDefault="00D1505C" w:rsidP="00D205B8">
            <w:pPr>
              <w:pStyle w:val="ZPpregtevilke"/>
              <w:rPr>
                <w:b/>
                <w:bCs/>
                <w:i/>
              </w:rPr>
            </w:pPr>
            <w:r w:rsidRPr="00623E67">
              <w:t>631</w:t>
            </w:r>
          </w:p>
        </w:tc>
        <w:tc>
          <w:tcPr>
            <w:tcW w:w="693" w:type="dxa"/>
            <w:noWrap/>
            <w:vAlign w:val="bottom"/>
          </w:tcPr>
          <w:p w14:paraId="7B6171B7" w14:textId="77777777" w:rsidR="00D1505C" w:rsidRPr="00623E67" w:rsidRDefault="00D1505C" w:rsidP="00D205B8">
            <w:pPr>
              <w:pStyle w:val="ZPpregtevilke"/>
              <w:rPr>
                <w:b/>
                <w:bCs/>
                <w:i/>
              </w:rPr>
            </w:pPr>
            <w:r w:rsidRPr="00623E67">
              <w:t>536</w:t>
            </w:r>
          </w:p>
        </w:tc>
        <w:tc>
          <w:tcPr>
            <w:tcW w:w="693" w:type="dxa"/>
            <w:vAlign w:val="bottom"/>
          </w:tcPr>
          <w:p w14:paraId="64546D8B" w14:textId="77777777" w:rsidR="00D1505C" w:rsidRPr="00623E67" w:rsidRDefault="00D1505C" w:rsidP="00D205B8">
            <w:pPr>
              <w:pStyle w:val="ZPpregtevilke"/>
              <w:rPr>
                <w:b/>
                <w:bCs/>
                <w:i/>
              </w:rPr>
            </w:pPr>
            <w:r w:rsidRPr="00623E67">
              <w:t>496</w:t>
            </w:r>
          </w:p>
        </w:tc>
        <w:tc>
          <w:tcPr>
            <w:tcW w:w="693" w:type="dxa"/>
            <w:tcBorders>
              <w:right w:val="single" w:sz="6" w:space="0" w:color="008000"/>
            </w:tcBorders>
            <w:shd w:val="clear" w:color="auto" w:fill="auto"/>
            <w:vAlign w:val="bottom"/>
          </w:tcPr>
          <w:p w14:paraId="15FB5546" w14:textId="77777777" w:rsidR="00D1505C" w:rsidRPr="00623E67" w:rsidRDefault="00D1505C" w:rsidP="00D205B8">
            <w:pPr>
              <w:pStyle w:val="ZPpregtevilke"/>
              <w:rPr>
                <w:b/>
                <w:bCs/>
                <w:i/>
              </w:rPr>
            </w:pPr>
            <w:r w:rsidRPr="00623E67">
              <w:t>92,6</w:t>
            </w:r>
          </w:p>
        </w:tc>
        <w:tc>
          <w:tcPr>
            <w:tcW w:w="692" w:type="dxa"/>
            <w:noWrap/>
            <w:vAlign w:val="bottom"/>
          </w:tcPr>
          <w:p w14:paraId="660327DB" w14:textId="77777777" w:rsidR="00D1505C" w:rsidRPr="00623E67" w:rsidRDefault="00D1505C" w:rsidP="00D205B8">
            <w:pPr>
              <w:pStyle w:val="ZPpregtevilke"/>
              <w:rPr>
                <w:b/>
                <w:bCs/>
                <w:i/>
              </w:rPr>
            </w:pPr>
            <w:r w:rsidRPr="00623E67">
              <w:t>315</w:t>
            </w:r>
          </w:p>
        </w:tc>
        <w:tc>
          <w:tcPr>
            <w:tcW w:w="693" w:type="dxa"/>
            <w:noWrap/>
            <w:vAlign w:val="bottom"/>
          </w:tcPr>
          <w:p w14:paraId="221CFD10" w14:textId="77777777" w:rsidR="00D1505C" w:rsidRPr="00623E67" w:rsidRDefault="00D1505C" w:rsidP="00D205B8">
            <w:pPr>
              <w:pStyle w:val="ZPpregtevilke"/>
              <w:rPr>
                <w:b/>
                <w:bCs/>
                <w:i/>
              </w:rPr>
            </w:pPr>
            <w:r w:rsidRPr="00623E67">
              <w:t>244</w:t>
            </w:r>
          </w:p>
        </w:tc>
        <w:tc>
          <w:tcPr>
            <w:tcW w:w="693" w:type="dxa"/>
            <w:vAlign w:val="bottom"/>
          </w:tcPr>
          <w:p w14:paraId="4D2515FE" w14:textId="77777777" w:rsidR="00D1505C" w:rsidRPr="00623E67" w:rsidRDefault="00D1505C" w:rsidP="00D205B8">
            <w:pPr>
              <w:pStyle w:val="ZPpregtevilke"/>
              <w:rPr>
                <w:b/>
                <w:bCs/>
                <w:i/>
              </w:rPr>
            </w:pPr>
            <w:r w:rsidRPr="00623E67">
              <w:t>156</w:t>
            </w:r>
          </w:p>
        </w:tc>
        <w:tc>
          <w:tcPr>
            <w:tcW w:w="693" w:type="dxa"/>
            <w:tcBorders>
              <w:right w:val="single" w:sz="6" w:space="0" w:color="008000"/>
            </w:tcBorders>
            <w:shd w:val="clear" w:color="auto" w:fill="auto"/>
            <w:vAlign w:val="bottom"/>
          </w:tcPr>
          <w:p w14:paraId="22C9A08B" w14:textId="77777777" w:rsidR="00D1505C" w:rsidRPr="00623E67" w:rsidRDefault="00D1505C" w:rsidP="00D205B8">
            <w:pPr>
              <w:pStyle w:val="ZPpregtevilke"/>
              <w:rPr>
                <w:b/>
                <w:bCs/>
                <w:i/>
              </w:rPr>
            </w:pPr>
            <w:r w:rsidRPr="00623E67">
              <w:t>63,8</w:t>
            </w:r>
          </w:p>
        </w:tc>
        <w:tc>
          <w:tcPr>
            <w:tcW w:w="692" w:type="dxa"/>
            <w:noWrap/>
            <w:vAlign w:val="bottom"/>
          </w:tcPr>
          <w:p w14:paraId="2C20C439" w14:textId="77777777" w:rsidR="00D1505C" w:rsidRPr="00623E67" w:rsidRDefault="00D1505C" w:rsidP="00D205B8">
            <w:pPr>
              <w:pStyle w:val="ZPpregtevilke"/>
              <w:rPr>
                <w:b/>
                <w:bCs/>
                <w:i/>
              </w:rPr>
            </w:pPr>
            <w:r w:rsidRPr="00623E67">
              <w:t>813</w:t>
            </w:r>
          </w:p>
        </w:tc>
        <w:tc>
          <w:tcPr>
            <w:tcW w:w="693" w:type="dxa"/>
            <w:noWrap/>
            <w:vAlign w:val="bottom"/>
          </w:tcPr>
          <w:p w14:paraId="00147C61" w14:textId="77777777" w:rsidR="00D1505C" w:rsidRPr="00623E67" w:rsidRDefault="00D1505C" w:rsidP="00D205B8">
            <w:pPr>
              <w:pStyle w:val="ZPpregtevilke"/>
              <w:rPr>
                <w:b/>
                <w:bCs/>
                <w:i/>
              </w:rPr>
            </w:pPr>
            <w:r w:rsidRPr="00623E67">
              <w:t>631</w:t>
            </w:r>
          </w:p>
        </w:tc>
        <w:tc>
          <w:tcPr>
            <w:tcW w:w="693" w:type="dxa"/>
            <w:vAlign w:val="bottom"/>
          </w:tcPr>
          <w:p w14:paraId="2CF43529" w14:textId="77777777" w:rsidR="00D1505C" w:rsidRPr="00623E67" w:rsidRDefault="00D1505C" w:rsidP="00D205B8">
            <w:pPr>
              <w:pStyle w:val="ZPpregtevilke"/>
              <w:rPr>
                <w:b/>
                <w:bCs/>
                <w:i/>
              </w:rPr>
            </w:pPr>
            <w:r w:rsidRPr="00623E67">
              <w:t>484</w:t>
            </w:r>
          </w:p>
        </w:tc>
        <w:tc>
          <w:tcPr>
            <w:tcW w:w="693" w:type="dxa"/>
            <w:shd w:val="clear" w:color="auto" w:fill="auto"/>
            <w:vAlign w:val="bottom"/>
          </w:tcPr>
          <w:p w14:paraId="2FA827E9" w14:textId="77777777" w:rsidR="00D1505C" w:rsidRPr="00623E67" w:rsidRDefault="00D1505C" w:rsidP="00D205B8">
            <w:pPr>
              <w:pStyle w:val="ZPpregtevilke"/>
              <w:rPr>
                <w:b/>
                <w:bCs/>
                <w:i/>
              </w:rPr>
            </w:pPr>
            <w:r w:rsidRPr="00623E67">
              <w:t>76,7</w:t>
            </w:r>
          </w:p>
        </w:tc>
      </w:tr>
      <w:tr w:rsidR="00D1505C" w:rsidRPr="00623E67" w14:paraId="7526FE26" w14:textId="77777777" w:rsidTr="00D205B8">
        <w:trPr>
          <w:trHeight w:val="240"/>
          <w:jc w:val="center"/>
        </w:trPr>
        <w:tc>
          <w:tcPr>
            <w:tcW w:w="2592" w:type="dxa"/>
            <w:shd w:val="clear" w:color="auto" w:fill="auto"/>
            <w:noWrap/>
            <w:vAlign w:val="bottom"/>
          </w:tcPr>
          <w:p w14:paraId="37D402B7" w14:textId="77777777" w:rsidR="00D1505C" w:rsidRPr="00623E67" w:rsidRDefault="00D1505C" w:rsidP="00D205B8">
            <w:pPr>
              <w:pStyle w:val="ZPpregtekst"/>
              <w:ind w:left="57"/>
            </w:pPr>
            <w:r w:rsidRPr="00623E67">
              <w:t>10 do 19 let</w:t>
            </w:r>
          </w:p>
        </w:tc>
        <w:tc>
          <w:tcPr>
            <w:tcW w:w="774" w:type="dxa"/>
            <w:shd w:val="clear" w:color="auto" w:fill="auto"/>
            <w:noWrap/>
            <w:vAlign w:val="bottom"/>
          </w:tcPr>
          <w:p w14:paraId="5B7901E4" w14:textId="77777777" w:rsidR="00D1505C" w:rsidRPr="00623E67" w:rsidRDefault="00D1505C" w:rsidP="00D205B8">
            <w:pPr>
              <w:pStyle w:val="ZPpregtevilke"/>
            </w:pPr>
            <w:r w:rsidRPr="00623E67">
              <w:t>4.474</w:t>
            </w:r>
          </w:p>
        </w:tc>
        <w:tc>
          <w:tcPr>
            <w:tcW w:w="775" w:type="dxa"/>
            <w:noWrap/>
            <w:vAlign w:val="bottom"/>
          </w:tcPr>
          <w:p w14:paraId="4C4A78BF" w14:textId="77777777" w:rsidR="00D1505C" w:rsidRPr="00623E67" w:rsidRDefault="00D1505C" w:rsidP="00D205B8">
            <w:pPr>
              <w:pStyle w:val="ZPpregtevilke"/>
            </w:pPr>
            <w:r w:rsidRPr="00623E67">
              <w:t>4.928</w:t>
            </w:r>
          </w:p>
        </w:tc>
        <w:tc>
          <w:tcPr>
            <w:tcW w:w="774" w:type="dxa"/>
            <w:vAlign w:val="bottom"/>
          </w:tcPr>
          <w:p w14:paraId="600706F5" w14:textId="77777777" w:rsidR="00D1505C" w:rsidRPr="00623E67" w:rsidRDefault="00D1505C" w:rsidP="00D205B8">
            <w:pPr>
              <w:pStyle w:val="ZPpregtevilke"/>
            </w:pPr>
            <w:r w:rsidRPr="00623E67">
              <w:t>3.810</w:t>
            </w:r>
          </w:p>
        </w:tc>
        <w:tc>
          <w:tcPr>
            <w:tcW w:w="759" w:type="dxa"/>
            <w:tcBorders>
              <w:right w:val="single" w:sz="6" w:space="0" w:color="008000"/>
            </w:tcBorders>
            <w:shd w:val="clear" w:color="auto" w:fill="auto"/>
            <w:vAlign w:val="bottom"/>
          </w:tcPr>
          <w:p w14:paraId="08A2E177" w14:textId="77777777" w:rsidR="00D1505C" w:rsidRPr="00623E67" w:rsidRDefault="00D1505C" w:rsidP="00D205B8">
            <w:pPr>
              <w:pStyle w:val="ZPpregtevilke"/>
            </w:pPr>
            <w:r w:rsidRPr="00623E67">
              <w:t>77,3</w:t>
            </w:r>
          </w:p>
        </w:tc>
        <w:tc>
          <w:tcPr>
            <w:tcW w:w="707" w:type="dxa"/>
            <w:noWrap/>
            <w:vAlign w:val="bottom"/>
          </w:tcPr>
          <w:p w14:paraId="6BB03A64" w14:textId="77777777" w:rsidR="00D1505C" w:rsidRPr="00623E67" w:rsidRDefault="00D1505C" w:rsidP="00D205B8">
            <w:pPr>
              <w:pStyle w:val="ZPpregtevilke"/>
            </w:pPr>
            <w:r w:rsidRPr="00623E67">
              <w:t>1.874</w:t>
            </w:r>
          </w:p>
        </w:tc>
        <w:tc>
          <w:tcPr>
            <w:tcW w:w="693" w:type="dxa"/>
            <w:noWrap/>
            <w:vAlign w:val="bottom"/>
          </w:tcPr>
          <w:p w14:paraId="62BCF5F4" w14:textId="77777777" w:rsidR="00D1505C" w:rsidRPr="00623E67" w:rsidRDefault="00D1505C" w:rsidP="00D205B8">
            <w:pPr>
              <w:pStyle w:val="ZPpregtevilke"/>
            </w:pPr>
            <w:r w:rsidRPr="00623E67">
              <w:t>1.754</w:t>
            </w:r>
          </w:p>
        </w:tc>
        <w:tc>
          <w:tcPr>
            <w:tcW w:w="693" w:type="dxa"/>
            <w:vAlign w:val="bottom"/>
          </w:tcPr>
          <w:p w14:paraId="06347393" w14:textId="77777777" w:rsidR="00D1505C" w:rsidRPr="00623E67" w:rsidRDefault="00D1505C" w:rsidP="00D205B8">
            <w:pPr>
              <w:pStyle w:val="ZPpregtevilke"/>
            </w:pPr>
            <w:r w:rsidRPr="00623E67">
              <w:t>1.287</w:t>
            </w:r>
          </w:p>
        </w:tc>
        <w:tc>
          <w:tcPr>
            <w:tcW w:w="693" w:type="dxa"/>
            <w:tcBorders>
              <w:right w:val="single" w:sz="6" w:space="0" w:color="008000"/>
            </w:tcBorders>
            <w:shd w:val="clear" w:color="auto" w:fill="auto"/>
            <w:vAlign w:val="bottom"/>
          </w:tcPr>
          <w:p w14:paraId="25429164" w14:textId="77777777" w:rsidR="00D1505C" w:rsidRPr="00623E67" w:rsidRDefault="00D1505C" w:rsidP="00D205B8">
            <w:pPr>
              <w:pStyle w:val="ZPpregtevilke"/>
            </w:pPr>
            <w:r w:rsidRPr="00623E67">
              <w:t>73,4</w:t>
            </w:r>
          </w:p>
        </w:tc>
        <w:tc>
          <w:tcPr>
            <w:tcW w:w="692" w:type="dxa"/>
            <w:noWrap/>
            <w:vAlign w:val="bottom"/>
          </w:tcPr>
          <w:p w14:paraId="05D06BA5" w14:textId="77777777" w:rsidR="00D1505C" w:rsidRPr="00623E67" w:rsidRDefault="00D1505C" w:rsidP="00D205B8">
            <w:pPr>
              <w:pStyle w:val="ZPpregtevilke"/>
            </w:pPr>
            <w:r w:rsidRPr="00623E67">
              <w:t>525</w:t>
            </w:r>
          </w:p>
        </w:tc>
        <w:tc>
          <w:tcPr>
            <w:tcW w:w="693" w:type="dxa"/>
            <w:noWrap/>
            <w:vAlign w:val="bottom"/>
          </w:tcPr>
          <w:p w14:paraId="27BE42E7" w14:textId="77777777" w:rsidR="00D1505C" w:rsidRPr="00623E67" w:rsidRDefault="00D1505C" w:rsidP="00D205B8">
            <w:pPr>
              <w:pStyle w:val="ZPpregtevilke"/>
            </w:pPr>
            <w:r w:rsidRPr="00623E67">
              <w:t>744</w:t>
            </w:r>
          </w:p>
        </w:tc>
        <w:tc>
          <w:tcPr>
            <w:tcW w:w="693" w:type="dxa"/>
            <w:vAlign w:val="bottom"/>
          </w:tcPr>
          <w:p w14:paraId="491966F8" w14:textId="77777777" w:rsidR="00D1505C" w:rsidRPr="00623E67" w:rsidRDefault="00D1505C" w:rsidP="00D205B8">
            <w:pPr>
              <w:pStyle w:val="ZPpregtevilke"/>
            </w:pPr>
            <w:r w:rsidRPr="00623E67">
              <w:t>651</w:t>
            </w:r>
          </w:p>
        </w:tc>
        <w:tc>
          <w:tcPr>
            <w:tcW w:w="693" w:type="dxa"/>
            <w:tcBorders>
              <w:right w:val="single" w:sz="6" w:space="0" w:color="008000"/>
            </w:tcBorders>
            <w:shd w:val="clear" w:color="auto" w:fill="auto"/>
            <w:vAlign w:val="bottom"/>
          </w:tcPr>
          <w:p w14:paraId="6E9003C5" w14:textId="77777777" w:rsidR="00D1505C" w:rsidRPr="00623E67" w:rsidRDefault="00D1505C" w:rsidP="00D205B8">
            <w:pPr>
              <w:pStyle w:val="ZPpregtevilke"/>
            </w:pPr>
            <w:r w:rsidRPr="00623E67">
              <w:t>87,5</w:t>
            </w:r>
          </w:p>
        </w:tc>
        <w:tc>
          <w:tcPr>
            <w:tcW w:w="692" w:type="dxa"/>
            <w:noWrap/>
            <w:vAlign w:val="bottom"/>
          </w:tcPr>
          <w:p w14:paraId="25ED87F1" w14:textId="77777777" w:rsidR="00D1505C" w:rsidRPr="00623E67" w:rsidRDefault="00D1505C" w:rsidP="00D205B8">
            <w:pPr>
              <w:pStyle w:val="ZPpregtevilke"/>
            </w:pPr>
            <w:r w:rsidRPr="00623E67">
              <w:t>2.068</w:t>
            </w:r>
          </w:p>
        </w:tc>
        <w:tc>
          <w:tcPr>
            <w:tcW w:w="693" w:type="dxa"/>
            <w:noWrap/>
            <w:vAlign w:val="bottom"/>
          </w:tcPr>
          <w:p w14:paraId="2484E745" w14:textId="77777777" w:rsidR="00D1505C" w:rsidRPr="00623E67" w:rsidRDefault="00D1505C" w:rsidP="00D205B8">
            <w:pPr>
              <w:pStyle w:val="ZPpregtevilke"/>
            </w:pPr>
            <w:r w:rsidRPr="00623E67">
              <w:t>2.421</w:t>
            </w:r>
          </w:p>
        </w:tc>
        <w:tc>
          <w:tcPr>
            <w:tcW w:w="693" w:type="dxa"/>
            <w:vAlign w:val="bottom"/>
          </w:tcPr>
          <w:p w14:paraId="19A8F6D2" w14:textId="77777777" w:rsidR="00D1505C" w:rsidRPr="00623E67" w:rsidRDefault="00D1505C" w:rsidP="00D205B8">
            <w:pPr>
              <w:pStyle w:val="ZPpregtevilke"/>
            </w:pPr>
            <w:r w:rsidRPr="00623E67">
              <w:t>1.866</w:t>
            </w:r>
          </w:p>
        </w:tc>
        <w:tc>
          <w:tcPr>
            <w:tcW w:w="693" w:type="dxa"/>
            <w:shd w:val="clear" w:color="auto" w:fill="auto"/>
            <w:vAlign w:val="bottom"/>
          </w:tcPr>
          <w:p w14:paraId="021184F9" w14:textId="77777777" w:rsidR="00D1505C" w:rsidRPr="00623E67" w:rsidRDefault="00D1505C" w:rsidP="00D205B8">
            <w:pPr>
              <w:pStyle w:val="ZPpregtevilke"/>
            </w:pPr>
            <w:r w:rsidRPr="00623E67">
              <w:t>77,1</w:t>
            </w:r>
          </w:p>
        </w:tc>
      </w:tr>
      <w:tr w:rsidR="00D1505C" w:rsidRPr="00623E67" w14:paraId="03D501E1" w14:textId="77777777" w:rsidTr="00D205B8">
        <w:trPr>
          <w:trHeight w:val="240"/>
          <w:jc w:val="center"/>
        </w:trPr>
        <w:tc>
          <w:tcPr>
            <w:tcW w:w="2592" w:type="dxa"/>
            <w:shd w:val="clear" w:color="auto" w:fill="auto"/>
            <w:noWrap/>
            <w:vAlign w:val="bottom"/>
          </w:tcPr>
          <w:p w14:paraId="73F0F2C3" w14:textId="77777777" w:rsidR="00D1505C" w:rsidRPr="00623E67" w:rsidRDefault="00D1505C" w:rsidP="00D205B8">
            <w:pPr>
              <w:pStyle w:val="ZPpregtekst"/>
              <w:ind w:left="57"/>
            </w:pPr>
            <w:r w:rsidRPr="00623E67">
              <w:t>20 do 29 let</w:t>
            </w:r>
          </w:p>
        </w:tc>
        <w:tc>
          <w:tcPr>
            <w:tcW w:w="774" w:type="dxa"/>
            <w:shd w:val="clear" w:color="auto" w:fill="auto"/>
            <w:noWrap/>
            <w:vAlign w:val="bottom"/>
          </w:tcPr>
          <w:p w14:paraId="7D9E1673" w14:textId="77777777" w:rsidR="00D1505C" w:rsidRPr="00623E67" w:rsidRDefault="00D1505C" w:rsidP="00D205B8">
            <w:pPr>
              <w:pStyle w:val="ZPpregtevilke"/>
            </w:pPr>
            <w:r w:rsidRPr="00623E67">
              <w:t>4.054</w:t>
            </w:r>
          </w:p>
        </w:tc>
        <w:tc>
          <w:tcPr>
            <w:tcW w:w="775" w:type="dxa"/>
            <w:noWrap/>
            <w:vAlign w:val="bottom"/>
          </w:tcPr>
          <w:p w14:paraId="34D04478" w14:textId="77777777" w:rsidR="00D1505C" w:rsidRPr="00623E67" w:rsidRDefault="00D1505C" w:rsidP="00D205B8">
            <w:pPr>
              <w:pStyle w:val="ZPpregtevilke"/>
            </w:pPr>
            <w:r w:rsidRPr="00623E67">
              <w:t>3.019</w:t>
            </w:r>
          </w:p>
        </w:tc>
        <w:tc>
          <w:tcPr>
            <w:tcW w:w="774" w:type="dxa"/>
            <w:vAlign w:val="bottom"/>
          </w:tcPr>
          <w:p w14:paraId="34DF91D3" w14:textId="77777777" w:rsidR="00D1505C" w:rsidRPr="00623E67" w:rsidRDefault="00D1505C" w:rsidP="00D205B8">
            <w:pPr>
              <w:pStyle w:val="ZPpregtevilke"/>
            </w:pPr>
            <w:r w:rsidRPr="00623E67">
              <w:t>3.605</w:t>
            </w:r>
          </w:p>
        </w:tc>
        <w:tc>
          <w:tcPr>
            <w:tcW w:w="759" w:type="dxa"/>
            <w:tcBorders>
              <w:right w:val="single" w:sz="6" w:space="0" w:color="008000"/>
            </w:tcBorders>
            <w:shd w:val="clear" w:color="auto" w:fill="auto"/>
            <w:vAlign w:val="bottom"/>
          </w:tcPr>
          <w:p w14:paraId="7FEA2A82" w14:textId="77777777" w:rsidR="00D1505C" w:rsidRPr="00623E67" w:rsidRDefault="00D1505C" w:rsidP="00D205B8">
            <w:pPr>
              <w:pStyle w:val="ZPpregtevilke"/>
            </w:pPr>
            <w:r w:rsidRPr="00623E67">
              <w:t>119,4</w:t>
            </w:r>
          </w:p>
        </w:tc>
        <w:tc>
          <w:tcPr>
            <w:tcW w:w="707" w:type="dxa"/>
            <w:noWrap/>
            <w:vAlign w:val="bottom"/>
          </w:tcPr>
          <w:p w14:paraId="556DBBC8" w14:textId="77777777" w:rsidR="00D1505C" w:rsidRPr="00623E67" w:rsidRDefault="00D1505C" w:rsidP="00D205B8">
            <w:pPr>
              <w:pStyle w:val="ZPpregtevilke"/>
            </w:pPr>
            <w:r w:rsidRPr="00623E67">
              <w:t>2.245</w:t>
            </w:r>
          </w:p>
        </w:tc>
        <w:tc>
          <w:tcPr>
            <w:tcW w:w="693" w:type="dxa"/>
            <w:noWrap/>
            <w:vAlign w:val="bottom"/>
          </w:tcPr>
          <w:p w14:paraId="6DC9B98D" w14:textId="77777777" w:rsidR="00D1505C" w:rsidRPr="00623E67" w:rsidRDefault="00D1505C" w:rsidP="00D205B8">
            <w:pPr>
              <w:pStyle w:val="ZPpregtevilke"/>
            </w:pPr>
            <w:r w:rsidRPr="00623E67">
              <w:t>1.506</w:t>
            </w:r>
          </w:p>
        </w:tc>
        <w:tc>
          <w:tcPr>
            <w:tcW w:w="693" w:type="dxa"/>
            <w:vAlign w:val="bottom"/>
          </w:tcPr>
          <w:p w14:paraId="6EE04484" w14:textId="77777777" w:rsidR="00D1505C" w:rsidRPr="00623E67" w:rsidRDefault="00D1505C" w:rsidP="00D205B8">
            <w:pPr>
              <w:pStyle w:val="ZPpregtevilke"/>
            </w:pPr>
            <w:r w:rsidRPr="00623E67">
              <w:t>1.486</w:t>
            </w:r>
          </w:p>
        </w:tc>
        <w:tc>
          <w:tcPr>
            <w:tcW w:w="693" w:type="dxa"/>
            <w:tcBorders>
              <w:right w:val="single" w:sz="6" w:space="0" w:color="008000"/>
            </w:tcBorders>
            <w:shd w:val="clear" w:color="auto" w:fill="auto"/>
            <w:vAlign w:val="bottom"/>
          </w:tcPr>
          <w:p w14:paraId="2CB1642E" w14:textId="77777777" w:rsidR="00D1505C" w:rsidRPr="00623E67" w:rsidRDefault="00D1505C" w:rsidP="00D205B8">
            <w:pPr>
              <w:pStyle w:val="ZPpregtevilke"/>
            </w:pPr>
            <w:r w:rsidRPr="00623E67">
              <w:t>98,6</w:t>
            </w:r>
          </w:p>
        </w:tc>
        <w:tc>
          <w:tcPr>
            <w:tcW w:w="692" w:type="dxa"/>
            <w:noWrap/>
            <w:vAlign w:val="bottom"/>
          </w:tcPr>
          <w:p w14:paraId="2C5D05AA" w14:textId="77777777" w:rsidR="00D1505C" w:rsidRPr="00623E67" w:rsidRDefault="00D1505C" w:rsidP="00D205B8">
            <w:pPr>
              <w:pStyle w:val="ZPpregtevilke"/>
            </w:pPr>
            <w:r w:rsidRPr="00623E67">
              <w:t>563</w:t>
            </w:r>
          </w:p>
        </w:tc>
        <w:tc>
          <w:tcPr>
            <w:tcW w:w="693" w:type="dxa"/>
            <w:noWrap/>
            <w:vAlign w:val="bottom"/>
          </w:tcPr>
          <w:p w14:paraId="07AF1324" w14:textId="77777777" w:rsidR="00D1505C" w:rsidRPr="00623E67" w:rsidRDefault="00D1505C" w:rsidP="00D205B8">
            <w:pPr>
              <w:pStyle w:val="ZPpregtevilke"/>
            </w:pPr>
            <w:r w:rsidRPr="00623E67">
              <w:t>409</w:t>
            </w:r>
          </w:p>
        </w:tc>
        <w:tc>
          <w:tcPr>
            <w:tcW w:w="693" w:type="dxa"/>
            <w:vAlign w:val="bottom"/>
          </w:tcPr>
          <w:p w14:paraId="627E1163" w14:textId="77777777" w:rsidR="00D1505C" w:rsidRPr="00623E67" w:rsidRDefault="00D1505C" w:rsidP="00D205B8">
            <w:pPr>
              <w:pStyle w:val="ZPpregtevilke"/>
            </w:pPr>
            <w:r w:rsidRPr="00623E67">
              <w:t>467</w:t>
            </w:r>
          </w:p>
        </w:tc>
        <w:tc>
          <w:tcPr>
            <w:tcW w:w="693" w:type="dxa"/>
            <w:tcBorders>
              <w:right w:val="single" w:sz="6" w:space="0" w:color="008000"/>
            </w:tcBorders>
            <w:shd w:val="clear" w:color="auto" w:fill="auto"/>
            <w:vAlign w:val="bottom"/>
          </w:tcPr>
          <w:p w14:paraId="196DDD7B" w14:textId="77777777" w:rsidR="00D1505C" w:rsidRPr="00623E67" w:rsidRDefault="00D1505C" w:rsidP="00D205B8">
            <w:pPr>
              <w:pStyle w:val="ZPpregtevilke"/>
            </w:pPr>
            <w:r w:rsidRPr="00623E67">
              <w:t>114,1</w:t>
            </w:r>
          </w:p>
        </w:tc>
        <w:tc>
          <w:tcPr>
            <w:tcW w:w="692" w:type="dxa"/>
            <w:noWrap/>
            <w:vAlign w:val="bottom"/>
          </w:tcPr>
          <w:p w14:paraId="26D67B59" w14:textId="77777777" w:rsidR="00D1505C" w:rsidRPr="00623E67" w:rsidRDefault="00D1505C" w:rsidP="00D205B8">
            <w:pPr>
              <w:pStyle w:val="ZPpregtevilke"/>
            </w:pPr>
            <w:r w:rsidRPr="00623E67">
              <w:t>1.241</w:t>
            </w:r>
          </w:p>
        </w:tc>
        <w:tc>
          <w:tcPr>
            <w:tcW w:w="693" w:type="dxa"/>
            <w:noWrap/>
            <w:vAlign w:val="bottom"/>
          </w:tcPr>
          <w:p w14:paraId="0D46B9A3" w14:textId="77777777" w:rsidR="00D1505C" w:rsidRPr="00623E67" w:rsidRDefault="00D1505C" w:rsidP="00D205B8">
            <w:pPr>
              <w:pStyle w:val="ZPpregtevilke"/>
            </w:pPr>
            <w:r w:rsidRPr="00623E67">
              <w:t>1.099</w:t>
            </w:r>
          </w:p>
        </w:tc>
        <w:tc>
          <w:tcPr>
            <w:tcW w:w="693" w:type="dxa"/>
            <w:vAlign w:val="bottom"/>
          </w:tcPr>
          <w:p w14:paraId="6D4C4D72" w14:textId="77777777" w:rsidR="00D1505C" w:rsidRPr="00623E67" w:rsidRDefault="00D1505C" w:rsidP="00D205B8">
            <w:pPr>
              <w:pStyle w:val="ZPpregtevilke"/>
            </w:pPr>
            <w:r w:rsidRPr="00623E67">
              <w:t>1.645</w:t>
            </w:r>
          </w:p>
        </w:tc>
        <w:tc>
          <w:tcPr>
            <w:tcW w:w="693" w:type="dxa"/>
            <w:shd w:val="clear" w:color="auto" w:fill="auto"/>
            <w:vAlign w:val="bottom"/>
          </w:tcPr>
          <w:p w14:paraId="23440733" w14:textId="77777777" w:rsidR="00D1505C" w:rsidRPr="00623E67" w:rsidRDefault="00D1505C" w:rsidP="00D205B8">
            <w:pPr>
              <w:pStyle w:val="ZPpregtevilke"/>
            </w:pPr>
            <w:r w:rsidRPr="00623E67">
              <w:t>149,7</w:t>
            </w:r>
          </w:p>
        </w:tc>
      </w:tr>
      <w:tr w:rsidR="00D1505C" w:rsidRPr="00623E67" w14:paraId="6C3B6931" w14:textId="77777777" w:rsidTr="00D205B8">
        <w:trPr>
          <w:trHeight w:val="240"/>
          <w:jc w:val="center"/>
        </w:trPr>
        <w:tc>
          <w:tcPr>
            <w:tcW w:w="2592" w:type="dxa"/>
            <w:shd w:val="clear" w:color="auto" w:fill="auto"/>
            <w:noWrap/>
            <w:vAlign w:val="bottom"/>
          </w:tcPr>
          <w:p w14:paraId="1DB5B9C1" w14:textId="77777777" w:rsidR="00D1505C" w:rsidRPr="00623E67" w:rsidRDefault="00D1505C" w:rsidP="00D205B8">
            <w:pPr>
              <w:pStyle w:val="ZPpregtekst"/>
              <w:ind w:left="57"/>
            </w:pPr>
            <w:r w:rsidRPr="00623E67">
              <w:t>30 in več let</w:t>
            </w:r>
          </w:p>
        </w:tc>
        <w:tc>
          <w:tcPr>
            <w:tcW w:w="774" w:type="dxa"/>
            <w:shd w:val="clear" w:color="auto" w:fill="auto"/>
            <w:noWrap/>
            <w:vAlign w:val="bottom"/>
          </w:tcPr>
          <w:p w14:paraId="5FA3F09C" w14:textId="77777777" w:rsidR="00D1505C" w:rsidRPr="00623E67" w:rsidRDefault="00D1505C" w:rsidP="00D205B8">
            <w:pPr>
              <w:pStyle w:val="ZPpregtevilke"/>
            </w:pPr>
            <w:r w:rsidRPr="00623E67">
              <w:t>3.712</w:t>
            </w:r>
          </w:p>
        </w:tc>
        <w:tc>
          <w:tcPr>
            <w:tcW w:w="775" w:type="dxa"/>
            <w:noWrap/>
            <w:vAlign w:val="bottom"/>
          </w:tcPr>
          <w:p w14:paraId="2F528629" w14:textId="77777777" w:rsidR="00D1505C" w:rsidRPr="00623E67" w:rsidRDefault="00D1505C" w:rsidP="00D205B8">
            <w:pPr>
              <w:pStyle w:val="ZPpregtevilke"/>
            </w:pPr>
            <w:r w:rsidRPr="00623E67">
              <w:t>4.674</w:t>
            </w:r>
          </w:p>
        </w:tc>
        <w:tc>
          <w:tcPr>
            <w:tcW w:w="774" w:type="dxa"/>
            <w:vAlign w:val="bottom"/>
          </w:tcPr>
          <w:p w14:paraId="0BF1A58B" w14:textId="77777777" w:rsidR="00D1505C" w:rsidRPr="00623E67" w:rsidRDefault="00D1505C" w:rsidP="00D205B8">
            <w:pPr>
              <w:pStyle w:val="ZPpregtevilke"/>
            </w:pPr>
            <w:r w:rsidRPr="00623E67">
              <w:t>4.742</w:t>
            </w:r>
          </w:p>
        </w:tc>
        <w:tc>
          <w:tcPr>
            <w:tcW w:w="759" w:type="dxa"/>
            <w:tcBorders>
              <w:right w:val="single" w:sz="6" w:space="0" w:color="008000"/>
            </w:tcBorders>
            <w:shd w:val="clear" w:color="auto" w:fill="auto"/>
            <w:vAlign w:val="bottom"/>
          </w:tcPr>
          <w:p w14:paraId="50688662" w14:textId="77777777" w:rsidR="00D1505C" w:rsidRPr="00623E67" w:rsidRDefault="00D1505C" w:rsidP="00D205B8">
            <w:pPr>
              <w:pStyle w:val="ZPpregtevilke"/>
            </w:pPr>
            <w:r w:rsidRPr="00623E67">
              <w:t>101,5</w:t>
            </w:r>
          </w:p>
        </w:tc>
        <w:tc>
          <w:tcPr>
            <w:tcW w:w="707" w:type="dxa"/>
            <w:noWrap/>
            <w:vAlign w:val="bottom"/>
          </w:tcPr>
          <w:p w14:paraId="54F842FB" w14:textId="77777777" w:rsidR="00D1505C" w:rsidRPr="00623E67" w:rsidRDefault="00D1505C" w:rsidP="00D205B8">
            <w:pPr>
              <w:pStyle w:val="ZPpregtevilke"/>
            </w:pPr>
            <w:r w:rsidRPr="00623E67">
              <w:t>1.425</w:t>
            </w:r>
          </w:p>
        </w:tc>
        <w:tc>
          <w:tcPr>
            <w:tcW w:w="693" w:type="dxa"/>
            <w:noWrap/>
            <w:vAlign w:val="bottom"/>
          </w:tcPr>
          <w:p w14:paraId="532E67CE" w14:textId="77777777" w:rsidR="00D1505C" w:rsidRPr="00623E67" w:rsidRDefault="00D1505C" w:rsidP="00D205B8">
            <w:pPr>
              <w:pStyle w:val="ZPpregtevilke"/>
            </w:pPr>
            <w:r w:rsidRPr="00623E67">
              <w:t>2.022</w:t>
            </w:r>
          </w:p>
        </w:tc>
        <w:tc>
          <w:tcPr>
            <w:tcW w:w="693" w:type="dxa"/>
            <w:vAlign w:val="bottom"/>
          </w:tcPr>
          <w:p w14:paraId="365134C2" w14:textId="77777777" w:rsidR="00D1505C" w:rsidRPr="00623E67" w:rsidRDefault="00D1505C" w:rsidP="00D205B8">
            <w:pPr>
              <w:pStyle w:val="ZPpregtevilke"/>
            </w:pPr>
            <w:r w:rsidRPr="00623E67">
              <w:t>2.200</w:t>
            </w:r>
          </w:p>
        </w:tc>
        <w:tc>
          <w:tcPr>
            <w:tcW w:w="693" w:type="dxa"/>
            <w:tcBorders>
              <w:right w:val="single" w:sz="6" w:space="0" w:color="008000"/>
            </w:tcBorders>
            <w:shd w:val="clear" w:color="auto" w:fill="auto"/>
            <w:vAlign w:val="bottom"/>
          </w:tcPr>
          <w:p w14:paraId="6461D808" w14:textId="77777777" w:rsidR="00D1505C" w:rsidRPr="00623E67" w:rsidRDefault="00D1505C" w:rsidP="00D205B8">
            <w:pPr>
              <w:pStyle w:val="ZPpregtevilke"/>
            </w:pPr>
            <w:r w:rsidRPr="00623E67">
              <w:t>108,8</w:t>
            </w:r>
          </w:p>
        </w:tc>
        <w:tc>
          <w:tcPr>
            <w:tcW w:w="692" w:type="dxa"/>
            <w:noWrap/>
            <w:vAlign w:val="bottom"/>
          </w:tcPr>
          <w:p w14:paraId="18A997C8" w14:textId="77777777" w:rsidR="00D1505C" w:rsidRPr="00623E67" w:rsidRDefault="00D1505C" w:rsidP="00D205B8">
            <w:pPr>
              <w:pStyle w:val="ZPpregtevilke"/>
            </w:pPr>
            <w:r w:rsidRPr="00623E67">
              <w:t>984</w:t>
            </w:r>
          </w:p>
        </w:tc>
        <w:tc>
          <w:tcPr>
            <w:tcW w:w="693" w:type="dxa"/>
            <w:noWrap/>
            <w:vAlign w:val="bottom"/>
          </w:tcPr>
          <w:p w14:paraId="3D308436" w14:textId="77777777" w:rsidR="00D1505C" w:rsidRPr="00623E67" w:rsidRDefault="00D1505C" w:rsidP="00D205B8">
            <w:pPr>
              <w:pStyle w:val="ZPpregtevilke"/>
            </w:pPr>
            <w:r w:rsidRPr="00623E67">
              <w:t>1.140</w:t>
            </w:r>
          </w:p>
        </w:tc>
        <w:tc>
          <w:tcPr>
            <w:tcW w:w="693" w:type="dxa"/>
            <w:vAlign w:val="bottom"/>
          </w:tcPr>
          <w:p w14:paraId="094CDA12" w14:textId="77777777" w:rsidR="00D1505C" w:rsidRPr="00623E67" w:rsidRDefault="00D1505C" w:rsidP="00D205B8">
            <w:pPr>
              <w:pStyle w:val="ZPpregtevilke"/>
            </w:pPr>
            <w:r w:rsidRPr="00623E67">
              <w:t>1.083</w:t>
            </w:r>
          </w:p>
        </w:tc>
        <w:tc>
          <w:tcPr>
            <w:tcW w:w="693" w:type="dxa"/>
            <w:tcBorders>
              <w:right w:val="single" w:sz="6" w:space="0" w:color="008000"/>
            </w:tcBorders>
            <w:shd w:val="clear" w:color="auto" w:fill="auto"/>
            <w:vAlign w:val="bottom"/>
          </w:tcPr>
          <w:p w14:paraId="64569ED5" w14:textId="77777777" w:rsidR="00D1505C" w:rsidRPr="00623E67" w:rsidRDefault="00D1505C" w:rsidP="00D205B8">
            <w:pPr>
              <w:pStyle w:val="ZPpregtevilke"/>
            </w:pPr>
            <w:r w:rsidRPr="00623E67">
              <w:t>95,0</w:t>
            </w:r>
          </w:p>
        </w:tc>
        <w:tc>
          <w:tcPr>
            <w:tcW w:w="692" w:type="dxa"/>
            <w:noWrap/>
            <w:vAlign w:val="bottom"/>
          </w:tcPr>
          <w:p w14:paraId="6A18375B" w14:textId="77777777" w:rsidR="00D1505C" w:rsidRPr="00623E67" w:rsidRDefault="00D1505C" w:rsidP="00D205B8">
            <w:pPr>
              <w:pStyle w:val="ZPpregtevilke"/>
            </w:pPr>
            <w:r w:rsidRPr="00623E67">
              <w:t>1.298</w:t>
            </w:r>
          </w:p>
        </w:tc>
        <w:tc>
          <w:tcPr>
            <w:tcW w:w="693" w:type="dxa"/>
            <w:noWrap/>
            <w:vAlign w:val="bottom"/>
          </w:tcPr>
          <w:p w14:paraId="3E108011" w14:textId="77777777" w:rsidR="00D1505C" w:rsidRPr="00623E67" w:rsidRDefault="00D1505C" w:rsidP="00D205B8">
            <w:pPr>
              <w:pStyle w:val="ZPpregtevilke"/>
            </w:pPr>
            <w:r w:rsidRPr="00623E67">
              <w:t>1.503</w:t>
            </w:r>
          </w:p>
        </w:tc>
        <w:tc>
          <w:tcPr>
            <w:tcW w:w="693" w:type="dxa"/>
            <w:vAlign w:val="bottom"/>
          </w:tcPr>
          <w:p w14:paraId="1A0DD622" w14:textId="77777777" w:rsidR="00D1505C" w:rsidRPr="00623E67" w:rsidRDefault="00D1505C" w:rsidP="00D205B8">
            <w:pPr>
              <w:pStyle w:val="ZPpregtevilke"/>
            </w:pPr>
            <w:r w:rsidRPr="00623E67">
              <w:t>1.452</w:t>
            </w:r>
          </w:p>
        </w:tc>
        <w:tc>
          <w:tcPr>
            <w:tcW w:w="693" w:type="dxa"/>
            <w:shd w:val="clear" w:color="auto" w:fill="auto"/>
            <w:vAlign w:val="bottom"/>
          </w:tcPr>
          <w:p w14:paraId="1FDC948B" w14:textId="77777777" w:rsidR="00D1505C" w:rsidRPr="00623E67" w:rsidRDefault="00D1505C" w:rsidP="00D205B8">
            <w:pPr>
              <w:pStyle w:val="ZPpregtevilke"/>
            </w:pPr>
            <w:r w:rsidRPr="00623E67">
              <w:t>96,6</w:t>
            </w:r>
          </w:p>
        </w:tc>
      </w:tr>
      <w:tr w:rsidR="00D1505C" w:rsidRPr="00623E67" w14:paraId="654687C0" w14:textId="77777777" w:rsidTr="00D205B8">
        <w:trPr>
          <w:trHeight w:val="240"/>
          <w:jc w:val="center"/>
        </w:trPr>
        <w:tc>
          <w:tcPr>
            <w:tcW w:w="2592" w:type="dxa"/>
            <w:shd w:val="clear" w:color="auto" w:fill="auto"/>
            <w:noWrap/>
            <w:vAlign w:val="bottom"/>
          </w:tcPr>
          <w:p w14:paraId="3E3F6EB1" w14:textId="5B9CD6DC" w:rsidR="00D1505C" w:rsidRPr="00623E67" w:rsidRDefault="00D1505C" w:rsidP="00D205B8">
            <w:pPr>
              <w:pStyle w:val="ZPpregtekst"/>
              <w:rPr>
                <w:b/>
                <w:bCs/>
                <w:i/>
              </w:rPr>
            </w:pPr>
            <w:r w:rsidRPr="00623E67">
              <w:rPr>
                <w:b/>
              </w:rPr>
              <w:t>Struktura</w:t>
            </w:r>
            <w:r w:rsidR="00316D70">
              <w:rPr>
                <w:b/>
              </w:rPr>
              <w:t xml:space="preserve"> (%)</w:t>
            </w:r>
          </w:p>
        </w:tc>
        <w:tc>
          <w:tcPr>
            <w:tcW w:w="774" w:type="dxa"/>
            <w:shd w:val="clear" w:color="auto" w:fill="auto"/>
            <w:noWrap/>
            <w:vAlign w:val="bottom"/>
          </w:tcPr>
          <w:p w14:paraId="228659BD" w14:textId="77777777" w:rsidR="00D1505C" w:rsidRPr="00623E67" w:rsidRDefault="00D1505C" w:rsidP="00D205B8">
            <w:pPr>
              <w:pStyle w:val="ZPpregtevilke"/>
              <w:rPr>
                <w:b/>
                <w:bCs/>
                <w:i/>
              </w:rPr>
            </w:pPr>
            <w:r w:rsidRPr="00623E67">
              <w:rPr>
                <w:b/>
              </w:rPr>
              <w:t>100,0</w:t>
            </w:r>
          </w:p>
        </w:tc>
        <w:tc>
          <w:tcPr>
            <w:tcW w:w="775" w:type="dxa"/>
            <w:noWrap/>
            <w:vAlign w:val="bottom"/>
          </w:tcPr>
          <w:p w14:paraId="172D6E8C" w14:textId="77777777" w:rsidR="00D1505C" w:rsidRPr="00623E67" w:rsidRDefault="00D1505C" w:rsidP="00D205B8">
            <w:pPr>
              <w:pStyle w:val="ZPpregtevilke"/>
              <w:rPr>
                <w:b/>
                <w:bCs/>
                <w:i/>
              </w:rPr>
            </w:pPr>
            <w:r w:rsidRPr="00623E67">
              <w:rPr>
                <w:b/>
              </w:rPr>
              <w:t>100,0</w:t>
            </w:r>
          </w:p>
        </w:tc>
        <w:tc>
          <w:tcPr>
            <w:tcW w:w="774" w:type="dxa"/>
            <w:vAlign w:val="bottom"/>
          </w:tcPr>
          <w:p w14:paraId="44F69DE4" w14:textId="77777777" w:rsidR="00D1505C" w:rsidRPr="00623E67" w:rsidRDefault="00D1505C" w:rsidP="00D205B8">
            <w:pPr>
              <w:pStyle w:val="ZPpregtevilke"/>
              <w:rPr>
                <w:b/>
                <w:bCs/>
                <w:i/>
              </w:rPr>
            </w:pPr>
            <w:r w:rsidRPr="00623E67">
              <w:rPr>
                <w:b/>
              </w:rPr>
              <w:t>100,0</w:t>
            </w:r>
          </w:p>
        </w:tc>
        <w:tc>
          <w:tcPr>
            <w:tcW w:w="759" w:type="dxa"/>
            <w:tcBorders>
              <w:right w:val="single" w:sz="6" w:space="0" w:color="008000"/>
            </w:tcBorders>
            <w:shd w:val="clear" w:color="auto" w:fill="auto"/>
            <w:vAlign w:val="bottom"/>
          </w:tcPr>
          <w:p w14:paraId="44141409" w14:textId="77777777" w:rsidR="00D1505C" w:rsidRPr="00623E67" w:rsidRDefault="00D1505C" w:rsidP="00D205B8">
            <w:pPr>
              <w:pStyle w:val="ZPpregtevilke"/>
              <w:rPr>
                <w:b/>
                <w:bCs/>
                <w:i/>
              </w:rPr>
            </w:pPr>
          </w:p>
        </w:tc>
        <w:tc>
          <w:tcPr>
            <w:tcW w:w="707" w:type="dxa"/>
            <w:noWrap/>
            <w:vAlign w:val="bottom"/>
          </w:tcPr>
          <w:p w14:paraId="51517FCD" w14:textId="77777777" w:rsidR="00D1505C" w:rsidRPr="00623E67" w:rsidRDefault="00D1505C" w:rsidP="00D205B8">
            <w:pPr>
              <w:pStyle w:val="ZPpregtevilke"/>
              <w:rPr>
                <w:b/>
                <w:bCs/>
                <w:i/>
              </w:rPr>
            </w:pPr>
            <w:r w:rsidRPr="00623E67">
              <w:rPr>
                <w:b/>
              </w:rPr>
              <w:t>100,0</w:t>
            </w:r>
          </w:p>
        </w:tc>
        <w:tc>
          <w:tcPr>
            <w:tcW w:w="693" w:type="dxa"/>
            <w:noWrap/>
            <w:vAlign w:val="bottom"/>
          </w:tcPr>
          <w:p w14:paraId="3EA0AFD8" w14:textId="77777777" w:rsidR="00D1505C" w:rsidRPr="00623E67" w:rsidRDefault="00D1505C" w:rsidP="00D205B8">
            <w:pPr>
              <w:pStyle w:val="ZPpregtevilke"/>
              <w:rPr>
                <w:b/>
                <w:bCs/>
                <w:i/>
              </w:rPr>
            </w:pPr>
            <w:r w:rsidRPr="00623E67">
              <w:rPr>
                <w:b/>
              </w:rPr>
              <w:t>100,0</w:t>
            </w:r>
          </w:p>
        </w:tc>
        <w:tc>
          <w:tcPr>
            <w:tcW w:w="693" w:type="dxa"/>
            <w:vAlign w:val="bottom"/>
          </w:tcPr>
          <w:p w14:paraId="3586B92D" w14:textId="77777777" w:rsidR="00D1505C" w:rsidRPr="00623E67" w:rsidRDefault="00D1505C" w:rsidP="00D205B8">
            <w:pPr>
              <w:pStyle w:val="ZPpregtevilke"/>
              <w:rPr>
                <w:b/>
                <w:bCs/>
                <w:i/>
              </w:rPr>
            </w:pPr>
            <w:r w:rsidRPr="00623E67">
              <w:rPr>
                <w:b/>
              </w:rPr>
              <w:t>100,0</w:t>
            </w:r>
          </w:p>
        </w:tc>
        <w:tc>
          <w:tcPr>
            <w:tcW w:w="693" w:type="dxa"/>
            <w:tcBorders>
              <w:right w:val="single" w:sz="6" w:space="0" w:color="008000"/>
            </w:tcBorders>
            <w:shd w:val="clear" w:color="auto" w:fill="auto"/>
            <w:vAlign w:val="bottom"/>
          </w:tcPr>
          <w:p w14:paraId="0C7AC6AC" w14:textId="77777777" w:rsidR="00D1505C" w:rsidRPr="00623E67" w:rsidRDefault="00D1505C" w:rsidP="00D205B8">
            <w:pPr>
              <w:pStyle w:val="ZPpregtevilke"/>
              <w:rPr>
                <w:b/>
                <w:bCs/>
                <w:i/>
              </w:rPr>
            </w:pPr>
          </w:p>
        </w:tc>
        <w:tc>
          <w:tcPr>
            <w:tcW w:w="692" w:type="dxa"/>
            <w:noWrap/>
            <w:vAlign w:val="bottom"/>
          </w:tcPr>
          <w:p w14:paraId="5D24675C" w14:textId="77777777" w:rsidR="00D1505C" w:rsidRPr="00623E67" w:rsidRDefault="00D1505C" w:rsidP="00D205B8">
            <w:pPr>
              <w:pStyle w:val="ZPpregtevilke"/>
              <w:rPr>
                <w:b/>
                <w:bCs/>
                <w:i/>
              </w:rPr>
            </w:pPr>
            <w:r w:rsidRPr="00623E67">
              <w:rPr>
                <w:b/>
              </w:rPr>
              <w:t>100,0</w:t>
            </w:r>
          </w:p>
        </w:tc>
        <w:tc>
          <w:tcPr>
            <w:tcW w:w="693" w:type="dxa"/>
            <w:noWrap/>
            <w:vAlign w:val="bottom"/>
          </w:tcPr>
          <w:p w14:paraId="589E1B13" w14:textId="77777777" w:rsidR="00D1505C" w:rsidRPr="00623E67" w:rsidRDefault="00D1505C" w:rsidP="00D205B8">
            <w:pPr>
              <w:pStyle w:val="ZPpregtevilke"/>
              <w:rPr>
                <w:b/>
                <w:bCs/>
                <w:i/>
              </w:rPr>
            </w:pPr>
            <w:r w:rsidRPr="00623E67">
              <w:rPr>
                <w:b/>
              </w:rPr>
              <w:t>100,0</w:t>
            </w:r>
          </w:p>
        </w:tc>
        <w:tc>
          <w:tcPr>
            <w:tcW w:w="693" w:type="dxa"/>
            <w:vAlign w:val="bottom"/>
          </w:tcPr>
          <w:p w14:paraId="44817BE6" w14:textId="77777777" w:rsidR="00D1505C" w:rsidRPr="00623E67" w:rsidRDefault="00D1505C" w:rsidP="00D205B8">
            <w:pPr>
              <w:pStyle w:val="ZPpregtevilke"/>
              <w:rPr>
                <w:b/>
                <w:bCs/>
                <w:i/>
              </w:rPr>
            </w:pPr>
            <w:r w:rsidRPr="00623E67">
              <w:rPr>
                <w:b/>
              </w:rPr>
              <w:t>100,0</w:t>
            </w:r>
          </w:p>
        </w:tc>
        <w:tc>
          <w:tcPr>
            <w:tcW w:w="693" w:type="dxa"/>
            <w:tcBorders>
              <w:right w:val="single" w:sz="6" w:space="0" w:color="008000"/>
            </w:tcBorders>
            <w:shd w:val="clear" w:color="auto" w:fill="auto"/>
            <w:vAlign w:val="bottom"/>
          </w:tcPr>
          <w:p w14:paraId="367AF1C9" w14:textId="77777777" w:rsidR="00D1505C" w:rsidRPr="00623E67" w:rsidRDefault="00D1505C" w:rsidP="00D205B8">
            <w:pPr>
              <w:pStyle w:val="ZPpregtevilke"/>
              <w:rPr>
                <w:b/>
                <w:bCs/>
                <w:i/>
              </w:rPr>
            </w:pPr>
          </w:p>
        </w:tc>
        <w:tc>
          <w:tcPr>
            <w:tcW w:w="692" w:type="dxa"/>
            <w:noWrap/>
            <w:vAlign w:val="bottom"/>
          </w:tcPr>
          <w:p w14:paraId="259A6D95" w14:textId="77777777" w:rsidR="00D1505C" w:rsidRPr="00623E67" w:rsidRDefault="00D1505C" w:rsidP="00D205B8">
            <w:pPr>
              <w:pStyle w:val="ZPpregtevilke"/>
              <w:rPr>
                <w:b/>
                <w:bCs/>
                <w:i/>
              </w:rPr>
            </w:pPr>
            <w:r w:rsidRPr="00623E67">
              <w:rPr>
                <w:b/>
              </w:rPr>
              <w:t>100,0</w:t>
            </w:r>
          </w:p>
        </w:tc>
        <w:tc>
          <w:tcPr>
            <w:tcW w:w="693" w:type="dxa"/>
            <w:noWrap/>
            <w:vAlign w:val="bottom"/>
          </w:tcPr>
          <w:p w14:paraId="306AC47F" w14:textId="77777777" w:rsidR="00D1505C" w:rsidRPr="00623E67" w:rsidRDefault="00D1505C" w:rsidP="00D205B8">
            <w:pPr>
              <w:pStyle w:val="ZPpregtevilke"/>
              <w:rPr>
                <w:b/>
                <w:bCs/>
                <w:i/>
              </w:rPr>
            </w:pPr>
            <w:r w:rsidRPr="00623E67">
              <w:rPr>
                <w:b/>
              </w:rPr>
              <w:t>100,0</w:t>
            </w:r>
          </w:p>
        </w:tc>
        <w:tc>
          <w:tcPr>
            <w:tcW w:w="693" w:type="dxa"/>
            <w:vAlign w:val="bottom"/>
          </w:tcPr>
          <w:p w14:paraId="0B010E09" w14:textId="77777777" w:rsidR="00D1505C" w:rsidRPr="00623E67" w:rsidRDefault="00D1505C" w:rsidP="00D205B8">
            <w:pPr>
              <w:pStyle w:val="ZPpregtevilke"/>
              <w:rPr>
                <w:b/>
                <w:bCs/>
                <w:i/>
              </w:rPr>
            </w:pPr>
            <w:r w:rsidRPr="00623E67">
              <w:rPr>
                <w:b/>
              </w:rPr>
              <w:t>100,0</w:t>
            </w:r>
          </w:p>
        </w:tc>
        <w:tc>
          <w:tcPr>
            <w:tcW w:w="693" w:type="dxa"/>
            <w:shd w:val="clear" w:color="auto" w:fill="auto"/>
            <w:vAlign w:val="bottom"/>
          </w:tcPr>
          <w:p w14:paraId="42843733" w14:textId="77777777" w:rsidR="00D1505C" w:rsidRPr="00623E67" w:rsidRDefault="00D1505C" w:rsidP="00D205B8">
            <w:pPr>
              <w:pStyle w:val="ZPpregtevilke"/>
              <w:rPr>
                <w:b/>
                <w:bCs/>
                <w:i/>
              </w:rPr>
            </w:pPr>
          </w:p>
        </w:tc>
      </w:tr>
      <w:tr w:rsidR="00D1505C" w:rsidRPr="00623E67" w14:paraId="06751873" w14:textId="77777777" w:rsidTr="00D205B8">
        <w:trPr>
          <w:trHeight w:val="240"/>
          <w:jc w:val="center"/>
        </w:trPr>
        <w:tc>
          <w:tcPr>
            <w:tcW w:w="2592" w:type="dxa"/>
            <w:shd w:val="clear" w:color="auto" w:fill="auto"/>
            <w:noWrap/>
            <w:vAlign w:val="bottom"/>
          </w:tcPr>
          <w:p w14:paraId="5DD2C3FD" w14:textId="77777777" w:rsidR="00D1505C" w:rsidRPr="00623E67" w:rsidRDefault="00D1505C" w:rsidP="00D205B8">
            <w:pPr>
              <w:pStyle w:val="ZPpregtekst"/>
              <w:ind w:left="57"/>
            </w:pPr>
            <w:r w:rsidRPr="00623E67">
              <w:t>do 1 leta</w:t>
            </w:r>
          </w:p>
        </w:tc>
        <w:tc>
          <w:tcPr>
            <w:tcW w:w="774" w:type="dxa"/>
            <w:shd w:val="clear" w:color="auto" w:fill="auto"/>
            <w:noWrap/>
            <w:vAlign w:val="bottom"/>
          </w:tcPr>
          <w:p w14:paraId="79B5A8AF" w14:textId="77777777" w:rsidR="00D1505C" w:rsidRPr="00623E67" w:rsidRDefault="00D1505C" w:rsidP="00D205B8">
            <w:pPr>
              <w:pStyle w:val="ZPpregtevilke"/>
            </w:pPr>
            <w:r w:rsidRPr="00623E67">
              <w:t>z</w:t>
            </w:r>
          </w:p>
        </w:tc>
        <w:tc>
          <w:tcPr>
            <w:tcW w:w="775" w:type="dxa"/>
            <w:noWrap/>
            <w:vAlign w:val="bottom"/>
          </w:tcPr>
          <w:p w14:paraId="4915315E" w14:textId="77777777" w:rsidR="00D1505C" w:rsidRPr="00623E67" w:rsidRDefault="00D1505C" w:rsidP="00D205B8">
            <w:pPr>
              <w:pStyle w:val="ZPpregtevilke"/>
            </w:pPr>
            <w:r w:rsidRPr="00623E67">
              <w:t>1,6</w:t>
            </w:r>
          </w:p>
        </w:tc>
        <w:tc>
          <w:tcPr>
            <w:tcW w:w="774" w:type="dxa"/>
            <w:vAlign w:val="bottom"/>
          </w:tcPr>
          <w:p w14:paraId="4D13BD49" w14:textId="77777777" w:rsidR="00D1505C" w:rsidRPr="00623E67" w:rsidRDefault="00D1505C" w:rsidP="00D205B8">
            <w:pPr>
              <w:pStyle w:val="ZPpregtevilke"/>
            </w:pPr>
            <w:r w:rsidRPr="00623E67">
              <w:t>1,6</w:t>
            </w:r>
          </w:p>
        </w:tc>
        <w:tc>
          <w:tcPr>
            <w:tcW w:w="759" w:type="dxa"/>
            <w:tcBorders>
              <w:right w:val="single" w:sz="6" w:space="0" w:color="008000"/>
            </w:tcBorders>
            <w:shd w:val="clear" w:color="auto" w:fill="auto"/>
            <w:vAlign w:val="bottom"/>
          </w:tcPr>
          <w:p w14:paraId="09518711" w14:textId="77777777" w:rsidR="00D1505C" w:rsidRPr="00623E67" w:rsidRDefault="00D1505C" w:rsidP="00D205B8">
            <w:pPr>
              <w:pStyle w:val="ZPpregtevilke"/>
            </w:pPr>
          </w:p>
        </w:tc>
        <w:tc>
          <w:tcPr>
            <w:tcW w:w="707" w:type="dxa"/>
            <w:noWrap/>
            <w:vAlign w:val="bottom"/>
          </w:tcPr>
          <w:p w14:paraId="17B76015" w14:textId="77777777" w:rsidR="00D1505C" w:rsidRPr="00623E67" w:rsidRDefault="00D1505C" w:rsidP="00D205B8">
            <w:pPr>
              <w:pStyle w:val="ZPpregtevilke"/>
            </w:pPr>
            <w:r w:rsidRPr="00623E67">
              <w:t>z</w:t>
            </w:r>
          </w:p>
        </w:tc>
        <w:tc>
          <w:tcPr>
            <w:tcW w:w="693" w:type="dxa"/>
            <w:noWrap/>
            <w:vAlign w:val="bottom"/>
          </w:tcPr>
          <w:p w14:paraId="70EDD55A" w14:textId="77777777" w:rsidR="00D1505C" w:rsidRPr="00623E67" w:rsidRDefault="00D1505C" w:rsidP="00D205B8">
            <w:pPr>
              <w:pStyle w:val="ZPpregtevilke"/>
            </w:pPr>
            <w:r w:rsidRPr="00623E67">
              <w:t>1,2</w:t>
            </w:r>
          </w:p>
        </w:tc>
        <w:tc>
          <w:tcPr>
            <w:tcW w:w="693" w:type="dxa"/>
            <w:vAlign w:val="bottom"/>
          </w:tcPr>
          <w:p w14:paraId="6F1EC1B9" w14:textId="77777777" w:rsidR="00D1505C" w:rsidRPr="00623E67" w:rsidRDefault="00D1505C" w:rsidP="00D205B8">
            <w:pPr>
              <w:pStyle w:val="ZPpregtevilke"/>
            </w:pPr>
            <w:r w:rsidRPr="00623E67">
              <w:t>1,4</w:t>
            </w:r>
          </w:p>
        </w:tc>
        <w:tc>
          <w:tcPr>
            <w:tcW w:w="693" w:type="dxa"/>
            <w:tcBorders>
              <w:right w:val="single" w:sz="6" w:space="0" w:color="008000"/>
            </w:tcBorders>
            <w:shd w:val="clear" w:color="auto" w:fill="auto"/>
            <w:vAlign w:val="bottom"/>
          </w:tcPr>
          <w:p w14:paraId="09FAC2EE" w14:textId="77777777" w:rsidR="00D1505C" w:rsidRPr="00623E67" w:rsidRDefault="00D1505C" w:rsidP="00D205B8">
            <w:pPr>
              <w:pStyle w:val="ZPpregtevilke"/>
            </w:pPr>
          </w:p>
        </w:tc>
        <w:tc>
          <w:tcPr>
            <w:tcW w:w="692" w:type="dxa"/>
            <w:noWrap/>
            <w:vAlign w:val="bottom"/>
          </w:tcPr>
          <w:p w14:paraId="7414ED83" w14:textId="77777777" w:rsidR="00D1505C" w:rsidRPr="00623E67" w:rsidRDefault="00D1505C" w:rsidP="00D205B8">
            <w:pPr>
              <w:pStyle w:val="ZPpregtevilke"/>
            </w:pPr>
            <w:r w:rsidRPr="00623E67">
              <w:t>z</w:t>
            </w:r>
          </w:p>
        </w:tc>
        <w:tc>
          <w:tcPr>
            <w:tcW w:w="693" w:type="dxa"/>
            <w:noWrap/>
            <w:vAlign w:val="bottom"/>
          </w:tcPr>
          <w:p w14:paraId="61E8BE9D" w14:textId="77777777" w:rsidR="00D1505C" w:rsidRPr="00623E67" w:rsidRDefault="00D1505C" w:rsidP="00D205B8">
            <w:pPr>
              <w:pStyle w:val="ZPpregtevilke"/>
            </w:pPr>
            <w:r w:rsidRPr="00623E67">
              <w:t>z</w:t>
            </w:r>
          </w:p>
        </w:tc>
        <w:tc>
          <w:tcPr>
            <w:tcW w:w="693" w:type="dxa"/>
            <w:vAlign w:val="bottom"/>
          </w:tcPr>
          <w:p w14:paraId="38E568F9" w14:textId="77777777" w:rsidR="00D1505C" w:rsidRPr="00623E67" w:rsidRDefault="00D1505C" w:rsidP="00D205B8">
            <w:pPr>
              <w:pStyle w:val="ZPpregtevilke"/>
            </w:pPr>
            <w:r w:rsidRPr="00623E67">
              <w:t>0,5</w:t>
            </w:r>
          </w:p>
        </w:tc>
        <w:tc>
          <w:tcPr>
            <w:tcW w:w="693" w:type="dxa"/>
            <w:tcBorders>
              <w:right w:val="single" w:sz="6" w:space="0" w:color="008000"/>
            </w:tcBorders>
            <w:shd w:val="clear" w:color="auto" w:fill="auto"/>
            <w:vAlign w:val="bottom"/>
          </w:tcPr>
          <w:p w14:paraId="53F8ED6D" w14:textId="77777777" w:rsidR="00D1505C" w:rsidRPr="00623E67" w:rsidRDefault="00D1505C" w:rsidP="00D205B8">
            <w:pPr>
              <w:pStyle w:val="ZPpregtevilke"/>
            </w:pPr>
          </w:p>
        </w:tc>
        <w:tc>
          <w:tcPr>
            <w:tcW w:w="692" w:type="dxa"/>
            <w:noWrap/>
            <w:vAlign w:val="bottom"/>
          </w:tcPr>
          <w:p w14:paraId="0FB947B1" w14:textId="77777777" w:rsidR="00D1505C" w:rsidRPr="00623E67" w:rsidRDefault="00D1505C" w:rsidP="00D205B8">
            <w:pPr>
              <w:pStyle w:val="ZPpregtevilke"/>
            </w:pPr>
            <w:r w:rsidRPr="00623E67">
              <w:t>2,7</w:t>
            </w:r>
          </w:p>
        </w:tc>
        <w:tc>
          <w:tcPr>
            <w:tcW w:w="693" w:type="dxa"/>
            <w:noWrap/>
            <w:vAlign w:val="bottom"/>
          </w:tcPr>
          <w:p w14:paraId="520003A7" w14:textId="77777777" w:rsidR="00D1505C" w:rsidRPr="00623E67" w:rsidRDefault="00D1505C" w:rsidP="00D205B8">
            <w:pPr>
              <w:pStyle w:val="ZPpregtevilke"/>
            </w:pPr>
            <w:r w:rsidRPr="00623E67">
              <w:t>2,3</w:t>
            </w:r>
          </w:p>
        </w:tc>
        <w:tc>
          <w:tcPr>
            <w:tcW w:w="693" w:type="dxa"/>
            <w:vAlign w:val="bottom"/>
          </w:tcPr>
          <w:p w14:paraId="6598F9E7" w14:textId="77777777" w:rsidR="00D1505C" w:rsidRPr="00623E67" w:rsidRDefault="00D1505C" w:rsidP="00D205B8">
            <w:pPr>
              <w:pStyle w:val="ZPpregtevilke"/>
            </w:pPr>
            <w:r w:rsidRPr="00623E67">
              <w:t>2,1</w:t>
            </w:r>
          </w:p>
        </w:tc>
        <w:tc>
          <w:tcPr>
            <w:tcW w:w="693" w:type="dxa"/>
            <w:shd w:val="clear" w:color="auto" w:fill="auto"/>
            <w:vAlign w:val="bottom"/>
          </w:tcPr>
          <w:p w14:paraId="38B803C3" w14:textId="77777777" w:rsidR="00D1505C" w:rsidRPr="00623E67" w:rsidRDefault="00D1505C" w:rsidP="00D205B8">
            <w:pPr>
              <w:pStyle w:val="ZPpregtevilke"/>
            </w:pPr>
          </w:p>
        </w:tc>
      </w:tr>
      <w:tr w:rsidR="00D1505C" w:rsidRPr="00623E67" w14:paraId="02C99B8A" w14:textId="77777777" w:rsidTr="00D205B8">
        <w:trPr>
          <w:trHeight w:val="240"/>
          <w:jc w:val="center"/>
        </w:trPr>
        <w:tc>
          <w:tcPr>
            <w:tcW w:w="2592" w:type="dxa"/>
            <w:shd w:val="clear" w:color="auto" w:fill="auto"/>
            <w:noWrap/>
            <w:vAlign w:val="bottom"/>
          </w:tcPr>
          <w:p w14:paraId="5537A7A0" w14:textId="77777777" w:rsidR="00D1505C" w:rsidRPr="00623E67" w:rsidRDefault="00D1505C" w:rsidP="00D205B8">
            <w:pPr>
              <w:pStyle w:val="ZPpregtekst"/>
              <w:ind w:left="57"/>
            </w:pPr>
            <w:r w:rsidRPr="00623E67">
              <w:t>1 do 2 let</w:t>
            </w:r>
          </w:p>
        </w:tc>
        <w:tc>
          <w:tcPr>
            <w:tcW w:w="774" w:type="dxa"/>
            <w:shd w:val="clear" w:color="auto" w:fill="auto"/>
            <w:noWrap/>
            <w:vAlign w:val="bottom"/>
          </w:tcPr>
          <w:p w14:paraId="532699A3" w14:textId="77777777" w:rsidR="00D1505C" w:rsidRPr="00623E67" w:rsidRDefault="00D1505C" w:rsidP="00D205B8">
            <w:pPr>
              <w:pStyle w:val="ZPpregtevilke"/>
            </w:pPr>
            <w:r w:rsidRPr="00623E67">
              <w:t>3,6</w:t>
            </w:r>
          </w:p>
        </w:tc>
        <w:tc>
          <w:tcPr>
            <w:tcW w:w="775" w:type="dxa"/>
            <w:noWrap/>
            <w:vAlign w:val="bottom"/>
          </w:tcPr>
          <w:p w14:paraId="0AE0ED5E" w14:textId="77777777" w:rsidR="00D1505C" w:rsidRPr="00623E67" w:rsidRDefault="00D1505C" w:rsidP="00D205B8">
            <w:pPr>
              <w:pStyle w:val="ZPpregtevilke"/>
            </w:pPr>
            <w:r w:rsidRPr="00623E67">
              <w:t>3,8</w:t>
            </w:r>
          </w:p>
        </w:tc>
        <w:tc>
          <w:tcPr>
            <w:tcW w:w="774" w:type="dxa"/>
            <w:vAlign w:val="bottom"/>
          </w:tcPr>
          <w:p w14:paraId="71FED8E1" w14:textId="77777777" w:rsidR="00D1505C" w:rsidRPr="00623E67" w:rsidRDefault="00D1505C" w:rsidP="00D205B8">
            <w:pPr>
              <w:pStyle w:val="ZPpregtevilke"/>
            </w:pPr>
            <w:r w:rsidRPr="00623E67">
              <w:t>4,3</w:t>
            </w:r>
          </w:p>
        </w:tc>
        <w:tc>
          <w:tcPr>
            <w:tcW w:w="759" w:type="dxa"/>
            <w:tcBorders>
              <w:right w:val="single" w:sz="6" w:space="0" w:color="008000"/>
            </w:tcBorders>
            <w:shd w:val="clear" w:color="auto" w:fill="auto"/>
            <w:vAlign w:val="bottom"/>
          </w:tcPr>
          <w:p w14:paraId="58D3369C" w14:textId="77777777" w:rsidR="00D1505C" w:rsidRPr="00623E67" w:rsidRDefault="00D1505C" w:rsidP="00D205B8">
            <w:pPr>
              <w:pStyle w:val="ZPpregtevilke"/>
            </w:pPr>
          </w:p>
        </w:tc>
        <w:tc>
          <w:tcPr>
            <w:tcW w:w="707" w:type="dxa"/>
            <w:noWrap/>
            <w:vAlign w:val="bottom"/>
          </w:tcPr>
          <w:p w14:paraId="39E2D6B7" w14:textId="77777777" w:rsidR="00D1505C" w:rsidRPr="00623E67" w:rsidRDefault="00D1505C" w:rsidP="00D205B8">
            <w:pPr>
              <w:pStyle w:val="ZPpregtevilke"/>
            </w:pPr>
            <w:r w:rsidRPr="00623E67">
              <w:t>z</w:t>
            </w:r>
          </w:p>
        </w:tc>
        <w:tc>
          <w:tcPr>
            <w:tcW w:w="693" w:type="dxa"/>
            <w:noWrap/>
            <w:vAlign w:val="bottom"/>
          </w:tcPr>
          <w:p w14:paraId="4E53EE5D" w14:textId="77777777" w:rsidR="00D1505C" w:rsidRPr="00623E67" w:rsidRDefault="00D1505C" w:rsidP="00D205B8">
            <w:pPr>
              <w:pStyle w:val="ZPpregtevilke"/>
            </w:pPr>
            <w:r w:rsidRPr="00623E67">
              <w:t>3,6</w:t>
            </w:r>
          </w:p>
        </w:tc>
        <w:tc>
          <w:tcPr>
            <w:tcW w:w="693" w:type="dxa"/>
            <w:vAlign w:val="bottom"/>
          </w:tcPr>
          <w:p w14:paraId="04EC555B" w14:textId="77777777" w:rsidR="00D1505C" w:rsidRPr="00623E67" w:rsidRDefault="00D1505C" w:rsidP="00D205B8">
            <w:pPr>
              <w:pStyle w:val="ZPpregtevilke"/>
            </w:pPr>
            <w:r w:rsidRPr="00623E67">
              <w:t>4,7</w:t>
            </w:r>
          </w:p>
        </w:tc>
        <w:tc>
          <w:tcPr>
            <w:tcW w:w="693" w:type="dxa"/>
            <w:tcBorders>
              <w:right w:val="single" w:sz="6" w:space="0" w:color="008000"/>
            </w:tcBorders>
            <w:shd w:val="clear" w:color="auto" w:fill="auto"/>
            <w:vAlign w:val="bottom"/>
          </w:tcPr>
          <w:p w14:paraId="7993494A" w14:textId="77777777" w:rsidR="00D1505C" w:rsidRPr="00623E67" w:rsidRDefault="00D1505C" w:rsidP="00D205B8">
            <w:pPr>
              <w:pStyle w:val="ZPpregtevilke"/>
            </w:pPr>
          </w:p>
        </w:tc>
        <w:tc>
          <w:tcPr>
            <w:tcW w:w="692" w:type="dxa"/>
            <w:noWrap/>
            <w:vAlign w:val="bottom"/>
          </w:tcPr>
          <w:p w14:paraId="226F95CB" w14:textId="77777777" w:rsidR="00D1505C" w:rsidRPr="00623E67" w:rsidRDefault="00D1505C" w:rsidP="00D205B8">
            <w:pPr>
              <w:pStyle w:val="ZPpregtevilke"/>
            </w:pPr>
            <w:r w:rsidRPr="00623E67">
              <w:t>z</w:t>
            </w:r>
          </w:p>
        </w:tc>
        <w:tc>
          <w:tcPr>
            <w:tcW w:w="693" w:type="dxa"/>
            <w:noWrap/>
            <w:vAlign w:val="bottom"/>
          </w:tcPr>
          <w:p w14:paraId="2DD2549B" w14:textId="77777777" w:rsidR="00D1505C" w:rsidRPr="00623E67" w:rsidRDefault="00D1505C" w:rsidP="00D205B8">
            <w:pPr>
              <w:pStyle w:val="ZPpregtevilke"/>
            </w:pPr>
            <w:r w:rsidRPr="00623E67">
              <w:t>z</w:t>
            </w:r>
          </w:p>
        </w:tc>
        <w:tc>
          <w:tcPr>
            <w:tcW w:w="693" w:type="dxa"/>
            <w:vAlign w:val="bottom"/>
          </w:tcPr>
          <w:p w14:paraId="79047933" w14:textId="77777777" w:rsidR="00D1505C" w:rsidRPr="00623E67" w:rsidRDefault="00D1505C" w:rsidP="00D205B8">
            <w:pPr>
              <w:pStyle w:val="ZPpregtevilke"/>
            </w:pPr>
            <w:r w:rsidRPr="00623E67">
              <w:t>1,5</w:t>
            </w:r>
          </w:p>
        </w:tc>
        <w:tc>
          <w:tcPr>
            <w:tcW w:w="693" w:type="dxa"/>
            <w:tcBorders>
              <w:right w:val="single" w:sz="6" w:space="0" w:color="008000"/>
            </w:tcBorders>
            <w:shd w:val="clear" w:color="auto" w:fill="auto"/>
            <w:vAlign w:val="bottom"/>
          </w:tcPr>
          <w:p w14:paraId="3BAA90E4" w14:textId="77777777" w:rsidR="00D1505C" w:rsidRPr="00623E67" w:rsidRDefault="00D1505C" w:rsidP="00D205B8">
            <w:pPr>
              <w:pStyle w:val="ZPpregtevilke"/>
            </w:pPr>
          </w:p>
        </w:tc>
        <w:tc>
          <w:tcPr>
            <w:tcW w:w="692" w:type="dxa"/>
            <w:noWrap/>
            <w:vAlign w:val="bottom"/>
          </w:tcPr>
          <w:p w14:paraId="19853BF2" w14:textId="77777777" w:rsidR="00D1505C" w:rsidRPr="00623E67" w:rsidRDefault="00D1505C" w:rsidP="00D205B8">
            <w:pPr>
              <w:pStyle w:val="ZPpregtevilke"/>
            </w:pPr>
            <w:r w:rsidRPr="00623E67">
              <w:t>3,5</w:t>
            </w:r>
          </w:p>
        </w:tc>
        <w:tc>
          <w:tcPr>
            <w:tcW w:w="693" w:type="dxa"/>
            <w:noWrap/>
            <w:vAlign w:val="bottom"/>
          </w:tcPr>
          <w:p w14:paraId="27596079" w14:textId="77777777" w:rsidR="00D1505C" w:rsidRPr="00623E67" w:rsidRDefault="00D1505C" w:rsidP="00D205B8">
            <w:pPr>
              <w:pStyle w:val="ZPpregtevilke"/>
            </w:pPr>
            <w:r w:rsidRPr="00623E67">
              <w:t>4,5</w:t>
            </w:r>
          </w:p>
        </w:tc>
        <w:tc>
          <w:tcPr>
            <w:tcW w:w="693" w:type="dxa"/>
            <w:vAlign w:val="bottom"/>
          </w:tcPr>
          <w:p w14:paraId="2AD6C638" w14:textId="77777777" w:rsidR="00D1505C" w:rsidRPr="00623E67" w:rsidRDefault="00D1505C" w:rsidP="00D205B8">
            <w:pPr>
              <w:pStyle w:val="ZPpregtevilke"/>
            </w:pPr>
            <w:r w:rsidRPr="00623E67">
              <w:t>5,0</w:t>
            </w:r>
          </w:p>
        </w:tc>
        <w:tc>
          <w:tcPr>
            <w:tcW w:w="693" w:type="dxa"/>
            <w:shd w:val="clear" w:color="auto" w:fill="auto"/>
            <w:vAlign w:val="bottom"/>
          </w:tcPr>
          <w:p w14:paraId="0C7F1808" w14:textId="77777777" w:rsidR="00D1505C" w:rsidRPr="00623E67" w:rsidRDefault="00D1505C" w:rsidP="00D205B8">
            <w:pPr>
              <w:pStyle w:val="ZPpregtevilke"/>
            </w:pPr>
          </w:p>
        </w:tc>
      </w:tr>
      <w:tr w:rsidR="00D1505C" w:rsidRPr="00623E67" w14:paraId="7E12077B" w14:textId="77777777" w:rsidTr="00D205B8">
        <w:trPr>
          <w:trHeight w:val="240"/>
          <w:jc w:val="center"/>
        </w:trPr>
        <w:tc>
          <w:tcPr>
            <w:tcW w:w="2592" w:type="dxa"/>
            <w:shd w:val="clear" w:color="auto" w:fill="auto"/>
            <w:noWrap/>
            <w:vAlign w:val="bottom"/>
          </w:tcPr>
          <w:p w14:paraId="0B60AC31" w14:textId="77777777" w:rsidR="00D1505C" w:rsidRPr="00623E67" w:rsidRDefault="00D1505C" w:rsidP="00D205B8">
            <w:pPr>
              <w:pStyle w:val="ZPpregtekst"/>
              <w:ind w:left="57"/>
            </w:pPr>
            <w:r w:rsidRPr="00623E67">
              <w:t>3 do 5 let</w:t>
            </w:r>
          </w:p>
        </w:tc>
        <w:tc>
          <w:tcPr>
            <w:tcW w:w="774" w:type="dxa"/>
            <w:shd w:val="clear" w:color="auto" w:fill="auto"/>
            <w:noWrap/>
            <w:vAlign w:val="bottom"/>
          </w:tcPr>
          <w:p w14:paraId="16BA89FB" w14:textId="77777777" w:rsidR="00D1505C" w:rsidRPr="00623E67" w:rsidRDefault="00D1505C" w:rsidP="00D205B8">
            <w:pPr>
              <w:pStyle w:val="ZPpregtevilke"/>
            </w:pPr>
            <w:r w:rsidRPr="00623E67">
              <w:t>8,7</w:t>
            </w:r>
          </w:p>
        </w:tc>
        <w:tc>
          <w:tcPr>
            <w:tcW w:w="775" w:type="dxa"/>
            <w:noWrap/>
            <w:vAlign w:val="bottom"/>
          </w:tcPr>
          <w:p w14:paraId="0D4C12CE" w14:textId="77777777" w:rsidR="00D1505C" w:rsidRPr="00623E67" w:rsidRDefault="00D1505C" w:rsidP="00D205B8">
            <w:pPr>
              <w:pStyle w:val="ZPpregtevilke"/>
            </w:pPr>
            <w:r w:rsidRPr="00623E67">
              <w:t>5,1</w:t>
            </w:r>
          </w:p>
        </w:tc>
        <w:tc>
          <w:tcPr>
            <w:tcW w:w="774" w:type="dxa"/>
            <w:vAlign w:val="bottom"/>
          </w:tcPr>
          <w:p w14:paraId="3A7A2F02" w14:textId="77777777" w:rsidR="00D1505C" w:rsidRPr="00623E67" w:rsidRDefault="00D1505C" w:rsidP="00D205B8">
            <w:pPr>
              <w:pStyle w:val="ZPpregtevilke"/>
            </w:pPr>
            <w:r w:rsidRPr="00623E67">
              <w:t>7,0</w:t>
            </w:r>
          </w:p>
        </w:tc>
        <w:tc>
          <w:tcPr>
            <w:tcW w:w="759" w:type="dxa"/>
            <w:tcBorders>
              <w:right w:val="single" w:sz="6" w:space="0" w:color="008000"/>
            </w:tcBorders>
            <w:shd w:val="clear" w:color="auto" w:fill="auto"/>
            <w:vAlign w:val="bottom"/>
          </w:tcPr>
          <w:p w14:paraId="7C6A2A77" w14:textId="77777777" w:rsidR="00D1505C" w:rsidRPr="00623E67" w:rsidRDefault="00D1505C" w:rsidP="00D205B8">
            <w:pPr>
              <w:pStyle w:val="ZPpregtevilke"/>
            </w:pPr>
          </w:p>
        </w:tc>
        <w:tc>
          <w:tcPr>
            <w:tcW w:w="707" w:type="dxa"/>
            <w:noWrap/>
            <w:vAlign w:val="bottom"/>
          </w:tcPr>
          <w:p w14:paraId="0FEC0B5F" w14:textId="77777777" w:rsidR="00D1505C" w:rsidRPr="00623E67" w:rsidRDefault="00D1505C" w:rsidP="00D205B8">
            <w:pPr>
              <w:pStyle w:val="ZPpregtevilke"/>
            </w:pPr>
            <w:r w:rsidRPr="00623E67">
              <w:t>5,9</w:t>
            </w:r>
          </w:p>
        </w:tc>
        <w:tc>
          <w:tcPr>
            <w:tcW w:w="693" w:type="dxa"/>
            <w:noWrap/>
            <w:vAlign w:val="bottom"/>
          </w:tcPr>
          <w:p w14:paraId="6D7D03F7" w14:textId="77777777" w:rsidR="00D1505C" w:rsidRPr="00623E67" w:rsidRDefault="00D1505C" w:rsidP="00D205B8">
            <w:pPr>
              <w:pStyle w:val="ZPpregtevilke"/>
            </w:pPr>
            <w:r w:rsidRPr="00623E67">
              <w:t>5,9</w:t>
            </w:r>
          </w:p>
        </w:tc>
        <w:tc>
          <w:tcPr>
            <w:tcW w:w="693" w:type="dxa"/>
            <w:vAlign w:val="bottom"/>
          </w:tcPr>
          <w:p w14:paraId="700E0D5E" w14:textId="77777777" w:rsidR="00D1505C" w:rsidRPr="00623E67" w:rsidRDefault="00D1505C" w:rsidP="00D205B8">
            <w:pPr>
              <w:pStyle w:val="ZPpregtevilke"/>
            </w:pPr>
            <w:r w:rsidRPr="00623E67">
              <w:t>6,3</w:t>
            </w:r>
          </w:p>
        </w:tc>
        <w:tc>
          <w:tcPr>
            <w:tcW w:w="693" w:type="dxa"/>
            <w:tcBorders>
              <w:right w:val="single" w:sz="6" w:space="0" w:color="008000"/>
            </w:tcBorders>
            <w:shd w:val="clear" w:color="auto" w:fill="auto"/>
            <w:vAlign w:val="bottom"/>
          </w:tcPr>
          <w:p w14:paraId="6623CC0D" w14:textId="77777777" w:rsidR="00D1505C" w:rsidRPr="00623E67" w:rsidRDefault="00D1505C" w:rsidP="00D205B8">
            <w:pPr>
              <w:pStyle w:val="ZPpregtevilke"/>
            </w:pPr>
          </w:p>
        </w:tc>
        <w:tc>
          <w:tcPr>
            <w:tcW w:w="692" w:type="dxa"/>
            <w:noWrap/>
            <w:vAlign w:val="bottom"/>
          </w:tcPr>
          <w:p w14:paraId="06580723" w14:textId="77777777" w:rsidR="00D1505C" w:rsidRPr="00623E67" w:rsidRDefault="00D1505C" w:rsidP="00D205B8">
            <w:pPr>
              <w:pStyle w:val="ZPpregtevilke"/>
            </w:pPr>
            <w:r w:rsidRPr="00623E67">
              <w:t>7,3</w:t>
            </w:r>
          </w:p>
        </w:tc>
        <w:tc>
          <w:tcPr>
            <w:tcW w:w="693" w:type="dxa"/>
            <w:noWrap/>
            <w:vAlign w:val="bottom"/>
          </w:tcPr>
          <w:p w14:paraId="7A167937" w14:textId="77777777" w:rsidR="00D1505C" w:rsidRPr="00623E67" w:rsidRDefault="00D1505C" w:rsidP="00D205B8">
            <w:pPr>
              <w:pStyle w:val="ZPpregtevilke"/>
            </w:pPr>
            <w:r w:rsidRPr="00623E67">
              <w:t>z</w:t>
            </w:r>
          </w:p>
        </w:tc>
        <w:tc>
          <w:tcPr>
            <w:tcW w:w="693" w:type="dxa"/>
            <w:vAlign w:val="bottom"/>
          </w:tcPr>
          <w:p w14:paraId="4B353954" w14:textId="77777777" w:rsidR="00D1505C" w:rsidRPr="00623E67" w:rsidRDefault="00D1505C" w:rsidP="00D205B8">
            <w:pPr>
              <w:pStyle w:val="ZPpregtevilke"/>
            </w:pPr>
            <w:r w:rsidRPr="00623E67">
              <w:t>5,6</w:t>
            </w:r>
          </w:p>
        </w:tc>
        <w:tc>
          <w:tcPr>
            <w:tcW w:w="693" w:type="dxa"/>
            <w:tcBorders>
              <w:right w:val="single" w:sz="6" w:space="0" w:color="008000"/>
            </w:tcBorders>
            <w:shd w:val="clear" w:color="auto" w:fill="auto"/>
            <w:vAlign w:val="bottom"/>
          </w:tcPr>
          <w:p w14:paraId="53E51937" w14:textId="77777777" w:rsidR="00D1505C" w:rsidRPr="00623E67" w:rsidRDefault="00D1505C" w:rsidP="00D205B8">
            <w:pPr>
              <w:pStyle w:val="ZPpregtevilke"/>
            </w:pPr>
          </w:p>
        </w:tc>
        <w:tc>
          <w:tcPr>
            <w:tcW w:w="692" w:type="dxa"/>
            <w:noWrap/>
            <w:vAlign w:val="bottom"/>
          </w:tcPr>
          <w:p w14:paraId="17053AAF" w14:textId="77777777" w:rsidR="00D1505C" w:rsidRPr="00623E67" w:rsidRDefault="00D1505C" w:rsidP="00D205B8">
            <w:pPr>
              <w:pStyle w:val="ZPpregtevilke"/>
            </w:pPr>
            <w:r w:rsidRPr="00623E67">
              <w:t>12,3</w:t>
            </w:r>
          </w:p>
        </w:tc>
        <w:tc>
          <w:tcPr>
            <w:tcW w:w="693" w:type="dxa"/>
            <w:noWrap/>
            <w:vAlign w:val="bottom"/>
          </w:tcPr>
          <w:p w14:paraId="3EA90E09" w14:textId="77777777" w:rsidR="00D1505C" w:rsidRPr="00623E67" w:rsidRDefault="00D1505C" w:rsidP="00D205B8">
            <w:pPr>
              <w:pStyle w:val="ZPpregtevilke"/>
            </w:pPr>
            <w:r w:rsidRPr="00623E67">
              <w:t>4,7</w:t>
            </w:r>
          </w:p>
        </w:tc>
        <w:tc>
          <w:tcPr>
            <w:tcW w:w="693" w:type="dxa"/>
            <w:vAlign w:val="bottom"/>
          </w:tcPr>
          <w:p w14:paraId="768C4D87" w14:textId="77777777" w:rsidR="00D1505C" w:rsidRPr="00623E67" w:rsidRDefault="00D1505C" w:rsidP="00D205B8">
            <w:pPr>
              <w:pStyle w:val="ZPpregtevilke"/>
            </w:pPr>
            <w:r w:rsidRPr="00623E67">
              <w:t>8,3</w:t>
            </w:r>
          </w:p>
        </w:tc>
        <w:tc>
          <w:tcPr>
            <w:tcW w:w="693" w:type="dxa"/>
            <w:shd w:val="clear" w:color="auto" w:fill="auto"/>
            <w:vAlign w:val="bottom"/>
          </w:tcPr>
          <w:p w14:paraId="7F872136" w14:textId="77777777" w:rsidR="00D1505C" w:rsidRPr="00623E67" w:rsidRDefault="00D1505C" w:rsidP="00D205B8">
            <w:pPr>
              <w:pStyle w:val="ZPpregtevilke"/>
            </w:pPr>
          </w:p>
        </w:tc>
      </w:tr>
      <w:tr w:rsidR="00D1505C" w:rsidRPr="00623E67" w14:paraId="5C6F2203" w14:textId="77777777" w:rsidTr="00D205B8">
        <w:trPr>
          <w:trHeight w:val="240"/>
          <w:jc w:val="center"/>
        </w:trPr>
        <w:tc>
          <w:tcPr>
            <w:tcW w:w="2592" w:type="dxa"/>
            <w:shd w:val="clear" w:color="auto" w:fill="auto"/>
            <w:noWrap/>
            <w:vAlign w:val="bottom"/>
          </w:tcPr>
          <w:p w14:paraId="14B5E50F" w14:textId="77777777" w:rsidR="00D1505C" w:rsidRPr="00623E67" w:rsidRDefault="00D1505C" w:rsidP="00D205B8">
            <w:pPr>
              <w:pStyle w:val="ZPpregtekst"/>
              <w:ind w:left="57"/>
            </w:pPr>
            <w:r w:rsidRPr="00623E67">
              <w:t>6 do 9 let</w:t>
            </w:r>
          </w:p>
        </w:tc>
        <w:tc>
          <w:tcPr>
            <w:tcW w:w="774" w:type="dxa"/>
            <w:shd w:val="clear" w:color="auto" w:fill="auto"/>
            <w:noWrap/>
            <w:vAlign w:val="bottom"/>
          </w:tcPr>
          <w:p w14:paraId="21212F2B" w14:textId="77777777" w:rsidR="00D1505C" w:rsidRPr="00623E67" w:rsidRDefault="00D1505C" w:rsidP="00D205B8">
            <w:pPr>
              <w:pStyle w:val="ZPpregtevilke"/>
            </w:pPr>
            <w:r w:rsidRPr="00623E67">
              <w:t>10,8</w:t>
            </w:r>
          </w:p>
        </w:tc>
        <w:tc>
          <w:tcPr>
            <w:tcW w:w="775" w:type="dxa"/>
            <w:noWrap/>
            <w:vAlign w:val="bottom"/>
          </w:tcPr>
          <w:p w14:paraId="111B3960" w14:textId="77777777" w:rsidR="00D1505C" w:rsidRPr="00623E67" w:rsidRDefault="00D1505C" w:rsidP="00D205B8">
            <w:pPr>
              <w:pStyle w:val="ZPpregtevilke"/>
            </w:pPr>
            <w:r w:rsidRPr="00623E67">
              <w:t>9,0</w:t>
            </w:r>
          </w:p>
        </w:tc>
        <w:tc>
          <w:tcPr>
            <w:tcW w:w="774" w:type="dxa"/>
            <w:vAlign w:val="bottom"/>
          </w:tcPr>
          <w:p w14:paraId="5C74C68E" w14:textId="77777777" w:rsidR="00D1505C" w:rsidRPr="00623E67" w:rsidRDefault="00D1505C" w:rsidP="00D205B8">
            <w:pPr>
              <w:pStyle w:val="ZPpregtevilke"/>
            </w:pPr>
            <w:r w:rsidRPr="00623E67">
              <w:t>7,4</w:t>
            </w:r>
          </w:p>
        </w:tc>
        <w:tc>
          <w:tcPr>
            <w:tcW w:w="759" w:type="dxa"/>
            <w:tcBorders>
              <w:right w:val="single" w:sz="6" w:space="0" w:color="008000"/>
            </w:tcBorders>
            <w:shd w:val="clear" w:color="auto" w:fill="auto"/>
            <w:vAlign w:val="bottom"/>
          </w:tcPr>
          <w:p w14:paraId="06F215A6" w14:textId="77777777" w:rsidR="00D1505C" w:rsidRPr="00623E67" w:rsidRDefault="00D1505C" w:rsidP="00D205B8">
            <w:pPr>
              <w:pStyle w:val="ZPpregtevilke"/>
            </w:pPr>
          </w:p>
        </w:tc>
        <w:tc>
          <w:tcPr>
            <w:tcW w:w="707" w:type="dxa"/>
            <w:noWrap/>
            <w:vAlign w:val="bottom"/>
          </w:tcPr>
          <w:p w14:paraId="10352F8A" w14:textId="77777777" w:rsidR="00D1505C" w:rsidRPr="00623E67" w:rsidRDefault="00D1505C" w:rsidP="00D205B8">
            <w:pPr>
              <w:pStyle w:val="ZPpregtevilke"/>
            </w:pPr>
            <w:r w:rsidRPr="00623E67">
              <w:t>9,1</w:t>
            </w:r>
          </w:p>
        </w:tc>
        <w:tc>
          <w:tcPr>
            <w:tcW w:w="693" w:type="dxa"/>
            <w:noWrap/>
            <w:vAlign w:val="bottom"/>
          </w:tcPr>
          <w:p w14:paraId="636D7761" w14:textId="77777777" w:rsidR="00D1505C" w:rsidRPr="00623E67" w:rsidRDefault="00D1505C" w:rsidP="00D205B8">
            <w:pPr>
              <w:pStyle w:val="ZPpregtevilke"/>
            </w:pPr>
            <w:r w:rsidRPr="00623E67">
              <w:t>8,2</w:t>
            </w:r>
          </w:p>
        </w:tc>
        <w:tc>
          <w:tcPr>
            <w:tcW w:w="693" w:type="dxa"/>
            <w:vAlign w:val="bottom"/>
          </w:tcPr>
          <w:p w14:paraId="7989B18E" w14:textId="77777777" w:rsidR="00D1505C" w:rsidRPr="00623E67" w:rsidRDefault="00D1505C" w:rsidP="00D205B8">
            <w:pPr>
              <w:pStyle w:val="ZPpregtevilke"/>
            </w:pPr>
            <w:r w:rsidRPr="00623E67">
              <w:t>7,9</w:t>
            </w:r>
          </w:p>
        </w:tc>
        <w:tc>
          <w:tcPr>
            <w:tcW w:w="693" w:type="dxa"/>
            <w:tcBorders>
              <w:right w:val="single" w:sz="6" w:space="0" w:color="008000"/>
            </w:tcBorders>
            <w:shd w:val="clear" w:color="auto" w:fill="auto"/>
            <w:vAlign w:val="bottom"/>
          </w:tcPr>
          <w:p w14:paraId="326D9550" w14:textId="77777777" w:rsidR="00D1505C" w:rsidRPr="00623E67" w:rsidRDefault="00D1505C" w:rsidP="00D205B8">
            <w:pPr>
              <w:pStyle w:val="ZPpregtevilke"/>
            </w:pPr>
          </w:p>
        </w:tc>
        <w:tc>
          <w:tcPr>
            <w:tcW w:w="692" w:type="dxa"/>
            <w:noWrap/>
            <w:vAlign w:val="bottom"/>
          </w:tcPr>
          <w:p w14:paraId="3105FA4D" w14:textId="77777777" w:rsidR="00D1505C" w:rsidRPr="00623E67" w:rsidRDefault="00D1505C" w:rsidP="00D205B8">
            <w:pPr>
              <w:pStyle w:val="ZPpregtevilke"/>
            </w:pPr>
            <w:r w:rsidRPr="00623E67">
              <w:t>11,5</w:t>
            </w:r>
          </w:p>
        </w:tc>
        <w:tc>
          <w:tcPr>
            <w:tcW w:w="693" w:type="dxa"/>
            <w:noWrap/>
            <w:vAlign w:val="bottom"/>
          </w:tcPr>
          <w:p w14:paraId="4D602673" w14:textId="77777777" w:rsidR="00D1505C" w:rsidRPr="00623E67" w:rsidRDefault="00D1505C" w:rsidP="00D205B8">
            <w:pPr>
              <w:pStyle w:val="ZPpregtevilke"/>
            </w:pPr>
            <w:r w:rsidRPr="00623E67">
              <w:t>8,9</w:t>
            </w:r>
          </w:p>
        </w:tc>
        <w:tc>
          <w:tcPr>
            <w:tcW w:w="693" w:type="dxa"/>
            <w:vAlign w:val="bottom"/>
          </w:tcPr>
          <w:p w14:paraId="7CAFF8BE" w14:textId="77777777" w:rsidR="00D1505C" w:rsidRPr="00623E67" w:rsidRDefault="00D1505C" w:rsidP="00D205B8">
            <w:pPr>
              <w:pStyle w:val="ZPpregtevilke"/>
            </w:pPr>
            <w:r w:rsidRPr="00623E67">
              <w:t>6,1</w:t>
            </w:r>
          </w:p>
        </w:tc>
        <w:tc>
          <w:tcPr>
            <w:tcW w:w="693" w:type="dxa"/>
            <w:tcBorders>
              <w:right w:val="single" w:sz="6" w:space="0" w:color="008000"/>
            </w:tcBorders>
            <w:shd w:val="clear" w:color="auto" w:fill="auto"/>
            <w:vAlign w:val="bottom"/>
          </w:tcPr>
          <w:p w14:paraId="05E6919B" w14:textId="77777777" w:rsidR="00D1505C" w:rsidRPr="00623E67" w:rsidRDefault="00D1505C" w:rsidP="00D205B8">
            <w:pPr>
              <w:pStyle w:val="ZPpregtevilke"/>
            </w:pPr>
          </w:p>
        </w:tc>
        <w:tc>
          <w:tcPr>
            <w:tcW w:w="692" w:type="dxa"/>
            <w:noWrap/>
            <w:vAlign w:val="bottom"/>
          </w:tcPr>
          <w:p w14:paraId="796C8F18" w14:textId="77777777" w:rsidR="00D1505C" w:rsidRPr="00623E67" w:rsidRDefault="00D1505C" w:rsidP="00D205B8">
            <w:pPr>
              <w:pStyle w:val="ZPpregtevilke"/>
            </w:pPr>
            <w:r w:rsidRPr="00623E67">
              <w:t>12,2</w:t>
            </w:r>
          </w:p>
        </w:tc>
        <w:tc>
          <w:tcPr>
            <w:tcW w:w="693" w:type="dxa"/>
            <w:noWrap/>
            <w:vAlign w:val="bottom"/>
          </w:tcPr>
          <w:p w14:paraId="54BA76DE" w14:textId="77777777" w:rsidR="00D1505C" w:rsidRPr="00623E67" w:rsidRDefault="00D1505C" w:rsidP="00D205B8">
            <w:pPr>
              <w:pStyle w:val="ZPpregtevilke"/>
            </w:pPr>
            <w:r w:rsidRPr="00623E67">
              <w:t>9,9</w:t>
            </w:r>
          </w:p>
        </w:tc>
        <w:tc>
          <w:tcPr>
            <w:tcW w:w="693" w:type="dxa"/>
            <w:vAlign w:val="bottom"/>
          </w:tcPr>
          <w:p w14:paraId="106EF2E6" w14:textId="77777777" w:rsidR="00D1505C" w:rsidRPr="00623E67" w:rsidRDefault="00D1505C" w:rsidP="00D205B8">
            <w:pPr>
              <w:pStyle w:val="ZPpregtevilke"/>
            </w:pPr>
            <w:r w:rsidRPr="00623E67">
              <w:t>7,5</w:t>
            </w:r>
          </w:p>
        </w:tc>
        <w:tc>
          <w:tcPr>
            <w:tcW w:w="693" w:type="dxa"/>
            <w:shd w:val="clear" w:color="auto" w:fill="auto"/>
            <w:vAlign w:val="bottom"/>
          </w:tcPr>
          <w:p w14:paraId="0B6929A4" w14:textId="77777777" w:rsidR="00D1505C" w:rsidRPr="00623E67" w:rsidRDefault="00D1505C" w:rsidP="00D205B8">
            <w:pPr>
              <w:pStyle w:val="ZPpregtevilke"/>
            </w:pPr>
          </w:p>
        </w:tc>
      </w:tr>
      <w:tr w:rsidR="00D1505C" w:rsidRPr="00623E67" w14:paraId="4C90F639" w14:textId="77777777" w:rsidTr="00D205B8">
        <w:trPr>
          <w:trHeight w:val="240"/>
          <w:jc w:val="center"/>
        </w:trPr>
        <w:tc>
          <w:tcPr>
            <w:tcW w:w="2592" w:type="dxa"/>
            <w:shd w:val="clear" w:color="auto" w:fill="auto"/>
            <w:noWrap/>
            <w:vAlign w:val="bottom"/>
          </w:tcPr>
          <w:p w14:paraId="2E78B817" w14:textId="77777777" w:rsidR="00D1505C" w:rsidRPr="00623E67" w:rsidRDefault="00D1505C" w:rsidP="00D205B8">
            <w:pPr>
              <w:pStyle w:val="ZPpregtekst"/>
              <w:ind w:left="57"/>
            </w:pPr>
            <w:r w:rsidRPr="00623E67">
              <w:t>10 do 19 let</w:t>
            </w:r>
          </w:p>
        </w:tc>
        <w:tc>
          <w:tcPr>
            <w:tcW w:w="774" w:type="dxa"/>
            <w:shd w:val="clear" w:color="auto" w:fill="auto"/>
            <w:noWrap/>
            <w:vAlign w:val="bottom"/>
          </w:tcPr>
          <w:p w14:paraId="683B0C84" w14:textId="77777777" w:rsidR="00D1505C" w:rsidRPr="00623E67" w:rsidRDefault="00D1505C" w:rsidP="00D205B8">
            <w:pPr>
              <w:pStyle w:val="ZPpregtevilke"/>
            </w:pPr>
            <w:r w:rsidRPr="00623E67">
              <w:t>27,4</w:t>
            </w:r>
          </w:p>
        </w:tc>
        <w:tc>
          <w:tcPr>
            <w:tcW w:w="775" w:type="dxa"/>
            <w:noWrap/>
            <w:vAlign w:val="bottom"/>
          </w:tcPr>
          <w:p w14:paraId="3C5C0CB4" w14:textId="77777777" w:rsidR="00D1505C" w:rsidRPr="00623E67" w:rsidRDefault="00D1505C" w:rsidP="00D205B8">
            <w:pPr>
              <w:pStyle w:val="ZPpregtevilke"/>
            </w:pPr>
            <w:r w:rsidRPr="00623E67">
              <w:t>31,4</w:t>
            </w:r>
          </w:p>
        </w:tc>
        <w:tc>
          <w:tcPr>
            <w:tcW w:w="774" w:type="dxa"/>
            <w:vAlign w:val="bottom"/>
          </w:tcPr>
          <w:p w14:paraId="32602CAF" w14:textId="77777777" w:rsidR="00D1505C" w:rsidRPr="00623E67" w:rsidRDefault="00D1505C" w:rsidP="00D205B8">
            <w:pPr>
              <w:pStyle w:val="ZPpregtevilke"/>
            </w:pPr>
            <w:r w:rsidRPr="00623E67">
              <w:t>25,0</w:t>
            </w:r>
          </w:p>
        </w:tc>
        <w:tc>
          <w:tcPr>
            <w:tcW w:w="759" w:type="dxa"/>
            <w:tcBorders>
              <w:right w:val="single" w:sz="6" w:space="0" w:color="008000"/>
            </w:tcBorders>
            <w:shd w:val="clear" w:color="auto" w:fill="auto"/>
            <w:vAlign w:val="bottom"/>
          </w:tcPr>
          <w:p w14:paraId="2E9F0081" w14:textId="77777777" w:rsidR="00D1505C" w:rsidRPr="00623E67" w:rsidRDefault="00D1505C" w:rsidP="00D205B8">
            <w:pPr>
              <w:pStyle w:val="ZPpregtevilke"/>
            </w:pPr>
          </w:p>
        </w:tc>
        <w:tc>
          <w:tcPr>
            <w:tcW w:w="707" w:type="dxa"/>
            <w:noWrap/>
            <w:vAlign w:val="bottom"/>
          </w:tcPr>
          <w:p w14:paraId="24E320EB" w14:textId="77777777" w:rsidR="00D1505C" w:rsidRPr="00623E67" w:rsidRDefault="00D1505C" w:rsidP="00D205B8">
            <w:pPr>
              <w:pStyle w:val="ZPpregtevilke"/>
            </w:pPr>
            <w:r w:rsidRPr="00623E67">
              <w:t>27,0</w:t>
            </w:r>
          </w:p>
        </w:tc>
        <w:tc>
          <w:tcPr>
            <w:tcW w:w="693" w:type="dxa"/>
            <w:noWrap/>
            <w:vAlign w:val="bottom"/>
          </w:tcPr>
          <w:p w14:paraId="387298DC" w14:textId="77777777" w:rsidR="00D1505C" w:rsidRPr="00623E67" w:rsidRDefault="00D1505C" w:rsidP="00D205B8">
            <w:pPr>
              <w:pStyle w:val="ZPpregtevilke"/>
            </w:pPr>
            <w:r w:rsidRPr="00623E67">
              <w:t>26,9</w:t>
            </w:r>
          </w:p>
        </w:tc>
        <w:tc>
          <w:tcPr>
            <w:tcW w:w="693" w:type="dxa"/>
            <w:vAlign w:val="bottom"/>
          </w:tcPr>
          <w:p w14:paraId="1F5F0052" w14:textId="77777777" w:rsidR="00D1505C" w:rsidRPr="00623E67" w:rsidRDefault="00D1505C" w:rsidP="00D205B8">
            <w:pPr>
              <w:pStyle w:val="ZPpregtevilke"/>
            </w:pPr>
            <w:r w:rsidRPr="00623E67">
              <w:t>20,6</w:t>
            </w:r>
          </w:p>
        </w:tc>
        <w:tc>
          <w:tcPr>
            <w:tcW w:w="693" w:type="dxa"/>
            <w:tcBorders>
              <w:right w:val="single" w:sz="6" w:space="0" w:color="008000"/>
            </w:tcBorders>
            <w:shd w:val="clear" w:color="auto" w:fill="auto"/>
            <w:vAlign w:val="bottom"/>
          </w:tcPr>
          <w:p w14:paraId="1A9C1FCF" w14:textId="77777777" w:rsidR="00D1505C" w:rsidRPr="00623E67" w:rsidRDefault="00D1505C" w:rsidP="00D205B8">
            <w:pPr>
              <w:pStyle w:val="ZPpregtevilke"/>
            </w:pPr>
          </w:p>
        </w:tc>
        <w:tc>
          <w:tcPr>
            <w:tcW w:w="692" w:type="dxa"/>
            <w:noWrap/>
            <w:vAlign w:val="bottom"/>
          </w:tcPr>
          <w:p w14:paraId="727D0FC1" w14:textId="77777777" w:rsidR="00D1505C" w:rsidRPr="00623E67" w:rsidRDefault="00D1505C" w:rsidP="00D205B8">
            <w:pPr>
              <w:pStyle w:val="ZPpregtevilke"/>
            </w:pPr>
            <w:r w:rsidRPr="00623E67">
              <w:t>19,1</w:t>
            </w:r>
          </w:p>
        </w:tc>
        <w:tc>
          <w:tcPr>
            <w:tcW w:w="693" w:type="dxa"/>
            <w:noWrap/>
            <w:vAlign w:val="bottom"/>
          </w:tcPr>
          <w:p w14:paraId="42D24ADC" w14:textId="77777777" w:rsidR="00D1505C" w:rsidRPr="00623E67" w:rsidRDefault="00D1505C" w:rsidP="00D205B8">
            <w:pPr>
              <w:pStyle w:val="ZPpregtevilke"/>
            </w:pPr>
            <w:r w:rsidRPr="00623E67">
              <w:t>27,0</w:t>
            </w:r>
          </w:p>
        </w:tc>
        <w:tc>
          <w:tcPr>
            <w:tcW w:w="693" w:type="dxa"/>
            <w:vAlign w:val="bottom"/>
          </w:tcPr>
          <w:p w14:paraId="188EBB8E" w14:textId="77777777" w:rsidR="00D1505C" w:rsidRPr="00623E67" w:rsidRDefault="00D1505C" w:rsidP="00D205B8">
            <w:pPr>
              <w:pStyle w:val="ZPpregtevilke"/>
            </w:pPr>
            <w:r w:rsidRPr="00623E67">
              <w:t>25,5</w:t>
            </w:r>
          </w:p>
        </w:tc>
        <w:tc>
          <w:tcPr>
            <w:tcW w:w="693" w:type="dxa"/>
            <w:tcBorders>
              <w:right w:val="single" w:sz="6" w:space="0" w:color="008000"/>
            </w:tcBorders>
            <w:shd w:val="clear" w:color="auto" w:fill="auto"/>
            <w:vAlign w:val="bottom"/>
          </w:tcPr>
          <w:p w14:paraId="36BE0410" w14:textId="77777777" w:rsidR="00D1505C" w:rsidRPr="00623E67" w:rsidRDefault="00D1505C" w:rsidP="00D205B8">
            <w:pPr>
              <w:pStyle w:val="ZPpregtevilke"/>
            </w:pPr>
          </w:p>
        </w:tc>
        <w:tc>
          <w:tcPr>
            <w:tcW w:w="692" w:type="dxa"/>
            <w:noWrap/>
            <w:vAlign w:val="bottom"/>
          </w:tcPr>
          <w:p w14:paraId="32AEAC9C" w14:textId="77777777" w:rsidR="00D1505C" w:rsidRPr="00623E67" w:rsidRDefault="00D1505C" w:rsidP="00D205B8">
            <w:pPr>
              <w:pStyle w:val="ZPpregtevilke"/>
            </w:pPr>
            <w:r w:rsidRPr="00623E67">
              <w:t>31,1</w:t>
            </w:r>
          </w:p>
        </w:tc>
        <w:tc>
          <w:tcPr>
            <w:tcW w:w="693" w:type="dxa"/>
            <w:noWrap/>
            <w:vAlign w:val="bottom"/>
          </w:tcPr>
          <w:p w14:paraId="7220AB7E" w14:textId="77777777" w:rsidR="00D1505C" w:rsidRPr="00623E67" w:rsidRDefault="00D1505C" w:rsidP="00D205B8">
            <w:pPr>
              <w:pStyle w:val="ZPpregtevilke"/>
            </w:pPr>
            <w:r w:rsidRPr="00623E67">
              <w:t>37,9</w:t>
            </w:r>
          </w:p>
        </w:tc>
        <w:tc>
          <w:tcPr>
            <w:tcW w:w="693" w:type="dxa"/>
            <w:vAlign w:val="bottom"/>
          </w:tcPr>
          <w:p w14:paraId="6A600445" w14:textId="77777777" w:rsidR="00D1505C" w:rsidRPr="00623E67" w:rsidRDefault="00D1505C" w:rsidP="00D205B8">
            <w:pPr>
              <w:pStyle w:val="ZPpregtevilke"/>
            </w:pPr>
            <w:r w:rsidRPr="00623E67">
              <w:t>29,0</w:t>
            </w:r>
          </w:p>
        </w:tc>
        <w:tc>
          <w:tcPr>
            <w:tcW w:w="693" w:type="dxa"/>
            <w:shd w:val="clear" w:color="auto" w:fill="auto"/>
            <w:vAlign w:val="bottom"/>
          </w:tcPr>
          <w:p w14:paraId="0090C2E2" w14:textId="77777777" w:rsidR="00D1505C" w:rsidRPr="00623E67" w:rsidRDefault="00D1505C" w:rsidP="00D205B8">
            <w:pPr>
              <w:pStyle w:val="ZPpregtevilke"/>
            </w:pPr>
          </w:p>
        </w:tc>
      </w:tr>
      <w:tr w:rsidR="00D1505C" w:rsidRPr="00623E67" w14:paraId="5028AB26" w14:textId="77777777" w:rsidTr="00D205B8">
        <w:trPr>
          <w:trHeight w:val="240"/>
          <w:jc w:val="center"/>
        </w:trPr>
        <w:tc>
          <w:tcPr>
            <w:tcW w:w="2592" w:type="dxa"/>
            <w:tcBorders>
              <w:bottom w:val="nil"/>
            </w:tcBorders>
            <w:shd w:val="clear" w:color="auto" w:fill="auto"/>
            <w:noWrap/>
            <w:vAlign w:val="bottom"/>
          </w:tcPr>
          <w:p w14:paraId="7042C34B" w14:textId="77777777" w:rsidR="00D1505C" w:rsidRPr="00623E67" w:rsidRDefault="00D1505C" w:rsidP="00D205B8">
            <w:pPr>
              <w:pStyle w:val="ZPpregtekst"/>
              <w:ind w:left="57"/>
            </w:pPr>
            <w:r w:rsidRPr="00623E67">
              <w:t>20 do 29 let</w:t>
            </w:r>
          </w:p>
        </w:tc>
        <w:tc>
          <w:tcPr>
            <w:tcW w:w="774" w:type="dxa"/>
            <w:tcBorders>
              <w:bottom w:val="nil"/>
            </w:tcBorders>
            <w:shd w:val="clear" w:color="auto" w:fill="auto"/>
            <w:noWrap/>
            <w:vAlign w:val="bottom"/>
          </w:tcPr>
          <w:p w14:paraId="4C4B10B4" w14:textId="77777777" w:rsidR="00D1505C" w:rsidRPr="00623E67" w:rsidRDefault="00D1505C" w:rsidP="00D205B8">
            <w:pPr>
              <w:pStyle w:val="ZPpregtevilke"/>
            </w:pPr>
            <w:r w:rsidRPr="00623E67">
              <w:t>24,8</w:t>
            </w:r>
          </w:p>
        </w:tc>
        <w:tc>
          <w:tcPr>
            <w:tcW w:w="775" w:type="dxa"/>
            <w:tcBorders>
              <w:bottom w:val="nil"/>
            </w:tcBorders>
            <w:noWrap/>
            <w:vAlign w:val="bottom"/>
          </w:tcPr>
          <w:p w14:paraId="76CC97FD" w14:textId="77777777" w:rsidR="00D1505C" w:rsidRPr="00623E67" w:rsidRDefault="00D1505C" w:rsidP="00D205B8">
            <w:pPr>
              <w:pStyle w:val="ZPpregtevilke"/>
            </w:pPr>
            <w:r w:rsidRPr="00623E67">
              <w:t>19,2</w:t>
            </w:r>
          </w:p>
        </w:tc>
        <w:tc>
          <w:tcPr>
            <w:tcW w:w="774" w:type="dxa"/>
            <w:tcBorders>
              <w:bottom w:val="nil"/>
            </w:tcBorders>
            <w:vAlign w:val="bottom"/>
          </w:tcPr>
          <w:p w14:paraId="21EFB382" w14:textId="77777777" w:rsidR="00D1505C" w:rsidRPr="00623E67" w:rsidRDefault="00D1505C" w:rsidP="00D205B8">
            <w:pPr>
              <w:pStyle w:val="ZPpregtevilke"/>
            </w:pPr>
            <w:r w:rsidRPr="00623E67">
              <w:t>23,6</w:t>
            </w:r>
          </w:p>
        </w:tc>
        <w:tc>
          <w:tcPr>
            <w:tcW w:w="759" w:type="dxa"/>
            <w:tcBorders>
              <w:bottom w:val="nil"/>
              <w:right w:val="single" w:sz="6" w:space="0" w:color="008000"/>
            </w:tcBorders>
            <w:shd w:val="clear" w:color="auto" w:fill="auto"/>
            <w:vAlign w:val="bottom"/>
          </w:tcPr>
          <w:p w14:paraId="03C6399A" w14:textId="77777777" w:rsidR="00D1505C" w:rsidRPr="00623E67" w:rsidRDefault="00D1505C" w:rsidP="00D205B8">
            <w:pPr>
              <w:pStyle w:val="ZPpregtevilke"/>
            </w:pPr>
          </w:p>
        </w:tc>
        <w:tc>
          <w:tcPr>
            <w:tcW w:w="707" w:type="dxa"/>
            <w:tcBorders>
              <w:bottom w:val="nil"/>
            </w:tcBorders>
            <w:noWrap/>
            <w:vAlign w:val="bottom"/>
          </w:tcPr>
          <w:p w14:paraId="669C8556" w14:textId="77777777" w:rsidR="00D1505C" w:rsidRPr="00623E67" w:rsidRDefault="00D1505C" w:rsidP="00D205B8">
            <w:pPr>
              <w:pStyle w:val="ZPpregtevilke"/>
            </w:pPr>
            <w:r w:rsidRPr="00623E67">
              <w:t>32,3</w:t>
            </w:r>
          </w:p>
        </w:tc>
        <w:tc>
          <w:tcPr>
            <w:tcW w:w="693" w:type="dxa"/>
            <w:tcBorders>
              <w:bottom w:val="nil"/>
            </w:tcBorders>
            <w:noWrap/>
            <w:vAlign w:val="bottom"/>
          </w:tcPr>
          <w:p w14:paraId="1DB41D85" w14:textId="77777777" w:rsidR="00D1505C" w:rsidRPr="00623E67" w:rsidRDefault="00D1505C" w:rsidP="00D205B8">
            <w:pPr>
              <w:pStyle w:val="ZPpregtevilke"/>
            </w:pPr>
            <w:r w:rsidRPr="00623E67">
              <w:t>23,1</w:t>
            </w:r>
          </w:p>
        </w:tc>
        <w:tc>
          <w:tcPr>
            <w:tcW w:w="693" w:type="dxa"/>
            <w:tcBorders>
              <w:bottom w:val="nil"/>
            </w:tcBorders>
            <w:vAlign w:val="bottom"/>
          </w:tcPr>
          <w:p w14:paraId="21DD32A9" w14:textId="77777777" w:rsidR="00D1505C" w:rsidRPr="00623E67" w:rsidRDefault="00D1505C" w:rsidP="00D205B8">
            <w:pPr>
              <w:pStyle w:val="ZPpregtevilke"/>
            </w:pPr>
            <w:r w:rsidRPr="00623E67">
              <w:t>23,8</w:t>
            </w:r>
          </w:p>
        </w:tc>
        <w:tc>
          <w:tcPr>
            <w:tcW w:w="693" w:type="dxa"/>
            <w:tcBorders>
              <w:bottom w:val="nil"/>
              <w:right w:val="single" w:sz="6" w:space="0" w:color="008000"/>
            </w:tcBorders>
            <w:shd w:val="clear" w:color="auto" w:fill="auto"/>
            <w:vAlign w:val="bottom"/>
          </w:tcPr>
          <w:p w14:paraId="3DED51D7" w14:textId="77777777" w:rsidR="00D1505C" w:rsidRPr="00623E67" w:rsidRDefault="00D1505C" w:rsidP="00D205B8">
            <w:pPr>
              <w:pStyle w:val="ZPpregtevilke"/>
            </w:pPr>
          </w:p>
        </w:tc>
        <w:tc>
          <w:tcPr>
            <w:tcW w:w="692" w:type="dxa"/>
            <w:tcBorders>
              <w:bottom w:val="nil"/>
            </w:tcBorders>
            <w:noWrap/>
            <w:vAlign w:val="bottom"/>
          </w:tcPr>
          <w:p w14:paraId="546973C7" w14:textId="77777777" w:rsidR="00D1505C" w:rsidRPr="00623E67" w:rsidRDefault="00D1505C" w:rsidP="00D205B8">
            <w:pPr>
              <w:pStyle w:val="ZPpregtevilke"/>
            </w:pPr>
            <w:r w:rsidRPr="00623E67">
              <w:t>20,5</w:t>
            </w:r>
          </w:p>
        </w:tc>
        <w:tc>
          <w:tcPr>
            <w:tcW w:w="693" w:type="dxa"/>
            <w:tcBorders>
              <w:bottom w:val="nil"/>
            </w:tcBorders>
            <w:noWrap/>
            <w:vAlign w:val="bottom"/>
          </w:tcPr>
          <w:p w14:paraId="6C8B8EDA" w14:textId="77777777" w:rsidR="00D1505C" w:rsidRPr="00623E67" w:rsidRDefault="00D1505C" w:rsidP="00D205B8">
            <w:pPr>
              <w:pStyle w:val="ZPpregtevilke"/>
            </w:pPr>
            <w:r w:rsidRPr="00623E67">
              <w:t>14,8</w:t>
            </w:r>
          </w:p>
        </w:tc>
        <w:tc>
          <w:tcPr>
            <w:tcW w:w="693" w:type="dxa"/>
            <w:tcBorders>
              <w:bottom w:val="nil"/>
            </w:tcBorders>
            <w:vAlign w:val="bottom"/>
          </w:tcPr>
          <w:p w14:paraId="40F4412C" w14:textId="77777777" w:rsidR="00D1505C" w:rsidRPr="00623E67" w:rsidRDefault="00D1505C" w:rsidP="00D205B8">
            <w:pPr>
              <w:pStyle w:val="ZPpregtevilke"/>
            </w:pPr>
            <w:r w:rsidRPr="00623E67">
              <w:t>18,3</w:t>
            </w:r>
          </w:p>
        </w:tc>
        <w:tc>
          <w:tcPr>
            <w:tcW w:w="693" w:type="dxa"/>
            <w:tcBorders>
              <w:bottom w:val="nil"/>
              <w:right w:val="single" w:sz="6" w:space="0" w:color="008000"/>
            </w:tcBorders>
            <w:shd w:val="clear" w:color="auto" w:fill="auto"/>
            <w:vAlign w:val="bottom"/>
          </w:tcPr>
          <w:p w14:paraId="7575181D" w14:textId="77777777" w:rsidR="00D1505C" w:rsidRPr="00623E67" w:rsidRDefault="00D1505C" w:rsidP="00D205B8">
            <w:pPr>
              <w:pStyle w:val="ZPpregtevilke"/>
            </w:pPr>
          </w:p>
        </w:tc>
        <w:tc>
          <w:tcPr>
            <w:tcW w:w="692" w:type="dxa"/>
            <w:tcBorders>
              <w:bottom w:val="nil"/>
            </w:tcBorders>
            <w:noWrap/>
            <w:vAlign w:val="bottom"/>
          </w:tcPr>
          <w:p w14:paraId="282AF64A" w14:textId="77777777" w:rsidR="00D1505C" w:rsidRPr="00623E67" w:rsidRDefault="00D1505C" w:rsidP="00D205B8">
            <w:pPr>
              <w:pStyle w:val="ZPpregtevilke"/>
            </w:pPr>
            <w:r w:rsidRPr="00623E67">
              <w:t>18,7</w:t>
            </w:r>
          </w:p>
        </w:tc>
        <w:tc>
          <w:tcPr>
            <w:tcW w:w="693" w:type="dxa"/>
            <w:tcBorders>
              <w:bottom w:val="nil"/>
            </w:tcBorders>
            <w:noWrap/>
            <w:vAlign w:val="bottom"/>
          </w:tcPr>
          <w:p w14:paraId="13374223" w14:textId="77777777" w:rsidR="00D1505C" w:rsidRPr="00623E67" w:rsidRDefault="00D1505C" w:rsidP="00D205B8">
            <w:pPr>
              <w:pStyle w:val="ZPpregtevilke"/>
            </w:pPr>
            <w:r w:rsidRPr="00623E67">
              <w:t>17,2</w:t>
            </w:r>
          </w:p>
        </w:tc>
        <w:tc>
          <w:tcPr>
            <w:tcW w:w="693" w:type="dxa"/>
            <w:tcBorders>
              <w:bottom w:val="nil"/>
            </w:tcBorders>
            <w:vAlign w:val="bottom"/>
          </w:tcPr>
          <w:p w14:paraId="49F0F69B" w14:textId="77777777" w:rsidR="00D1505C" w:rsidRPr="00623E67" w:rsidRDefault="00D1505C" w:rsidP="00D205B8">
            <w:pPr>
              <w:pStyle w:val="ZPpregtevilke"/>
            </w:pPr>
            <w:r w:rsidRPr="00623E67">
              <w:t>25,6</w:t>
            </w:r>
          </w:p>
        </w:tc>
        <w:tc>
          <w:tcPr>
            <w:tcW w:w="693" w:type="dxa"/>
            <w:tcBorders>
              <w:bottom w:val="nil"/>
            </w:tcBorders>
            <w:shd w:val="clear" w:color="auto" w:fill="auto"/>
            <w:vAlign w:val="bottom"/>
          </w:tcPr>
          <w:p w14:paraId="3C31737F" w14:textId="77777777" w:rsidR="00D1505C" w:rsidRPr="00623E67" w:rsidRDefault="00D1505C" w:rsidP="00D205B8">
            <w:pPr>
              <w:pStyle w:val="ZPpregtevilke"/>
            </w:pPr>
          </w:p>
        </w:tc>
      </w:tr>
      <w:tr w:rsidR="00D1505C" w:rsidRPr="00623E67" w14:paraId="1E5CF2DA" w14:textId="77777777" w:rsidTr="00D205B8">
        <w:trPr>
          <w:trHeight w:val="240"/>
          <w:jc w:val="center"/>
        </w:trPr>
        <w:tc>
          <w:tcPr>
            <w:tcW w:w="2592" w:type="dxa"/>
            <w:tcBorders>
              <w:top w:val="nil"/>
              <w:bottom w:val="single" w:sz="12" w:space="0" w:color="008000"/>
            </w:tcBorders>
            <w:shd w:val="clear" w:color="auto" w:fill="auto"/>
            <w:noWrap/>
            <w:vAlign w:val="bottom"/>
          </w:tcPr>
          <w:p w14:paraId="433AACBE" w14:textId="77777777" w:rsidR="00D1505C" w:rsidRPr="00623E67" w:rsidRDefault="00D1505C" w:rsidP="00D205B8">
            <w:pPr>
              <w:pStyle w:val="ZPpregtekst"/>
              <w:ind w:left="57"/>
            </w:pPr>
            <w:r w:rsidRPr="00623E67">
              <w:t>30 in več let</w:t>
            </w:r>
          </w:p>
        </w:tc>
        <w:tc>
          <w:tcPr>
            <w:tcW w:w="774" w:type="dxa"/>
            <w:tcBorders>
              <w:top w:val="nil"/>
              <w:bottom w:val="single" w:sz="12" w:space="0" w:color="008000"/>
            </w:tcBorders>
            <w:shd w:val="clear" w:color="auto" w:fill="auto"/>
            <w:noWrap/>
            <w:vAlign w:val="bottom"/>
          </w:tcPr>
          <w:p w14:paraId="3D01C9FE" w14:textId="77777777" w:rsidR="00D1505C" w:rsidRPr="00623E67" w:rsidRDefault="00D1505C" w:rsidP="00D205B8">
            <w:pPr>
              <w:pStyle w:val="ZPpregtevilke"/>
            </w:pPr>
            <w:r w:rsidRPr="00623E67">
              <w:t>22,7</w:t>
            </w:r>
          </w:p>
        </w:tc>
        <w:tc>
          <w:tcPr>
            <w:tcW w:w="775" w:type="dxa"/>
            <w:tcBorders>
              <w:top w:val="nil"/>
              <w:bottom w:val="single" w:sz="12" w:space="0" w:color="008000"/>
            </w:tcBorders>
            <w:noWrap/>
            <w:vAlign w:val="bottom"/>
          </w:tcPr>
          <w:p w14:paraId="08AEEE5E" w14:textId="77777777" w:rsidR="00D1505C" w:rsidRPr="00623E67" w:rsidRDefault="00D1505C" w:rsidP="00D205B8">
            <w:pPr>
              <w:pStyle w:val="ZPpregtevilke"/>
            </w:pPr>
            <w:r w:rsidRPr="00623E67">
              <w:t>29,8</w:t>
            </w:r>
          </w:p>
        </w:tc>
        <w:tc>
          <w:tcPr>
            <w:tcW w:w="774" w:type="dxa"/>
            <w:tcBorders>
              <w:top w:val="nil"/>
              <w:bottom w:val="single" w:sz="12" w:space="0" w:color="008000"/>
            </w:tcBorders>
            <w:vAlign w:val="bottom"/>
          </w:tcPr>
          <w:p w14:paraId="39FB3E80" w14:textId="77777777" w:rsidR="00D1505C" w:rsidRPr="00623E67" w:rsidRDefault="00D1505C" w:rsidP="00D205B8">
            <w:pPr>
              <w:pStyle w:val="ZPpregtevilke"/>
            </w:pPr>
            <w:r w:rsidRPr="00623E67">
              <w:t>31,1</w:t>
            </w:r>
          </w:p>
        </w:tc>
        <w:tc>
          <w:tcPr>
            <w:tcW w:w="759" w:type="dxa"/>
            <w:tcBorders>
              <w:top w:val="nil"/>
              <w:bottom w:val="single" w:sz="12" w:space="0" w:color="008000"/>
              <w:right w:val="single" w:sz="6" w:space="0" w:color="008000"/>
            </w:tcBorders>
            <w:shd w:val="clear" w:color="auto" w:fill="auto"/>
            <w:vAlign w:val="bottom"/>
          </w:tcPr>
          <w:p w14:paraId="769990BC" w14:textId="77777777" w:rsidR="00D1505C" w:rsidRPr="00623E67" w:rsidRDefault="00D1505C" w:rsidP="00D205B8">
            <w:pPr>
              <w:pStyle w:val="ZPpregtevilke"/>
            </w:pPr>
          </w:p>
        </w:tc>
        <w:tc>
          <w:tcPr>
            <w:tcW w:w="707" w:type="dxa"/>
            <w:tcBorders>
              <w:top w:val="nil"/>
              <w:bottom w:val="single" w:sz="12" w:space="0" w:color="008000"/>
            </w:tcBorders>
            <w:noWrap/>
            <w:vAlign w:val="bottom"/>
          </w:tcPr>
          <w:p w14:paraId="7C526D23" w14:textId="77777777" w:rsidR="00D1505C" w:rsidRPr="00623E67" w:rsidRDefault="00D1505C" w:rsidP="00D205B8">
            <w:pPr>
              <w:pStyle w:val="ZPpregtevilke"/>
              <w:rPr>
                <w:bCs/>
              </w:rPr>
            </w:pPr>
            <w:r w:rsidRPr="00623E67">
              <w:t>20,5</w:t>
            </w:r>
          </w:p>
        </w:tc>
        <w:tc>
          <w:tcPr>
            <w:tcW w:w="693" w:type="dxa"/>
            <w:tcBorders>
              <w:top w:val="nil"/>
              <w:bottom w:val="single" w:sz="12" w:space="0" w:color="008000"/>
            </w:tcBorders>
            <w:noWrap/>
            <w:vAlign w:val="bottom"/>
          </w:tcPr>
          <w:p w14:paraId="0131C6D6" w14:textId="77777777" w:rsidR="00D1505C" w:rsidRPr="00623E67" w:rsidRDefault="00D1505C" w:rsidP="00D205B8">
            <w:pPr>
              <w:pStyle w:val="ZPpregtevilke"/>
            </w:pPr>
            <w:r w:rsidRPr="00623E67">
              <w:t>31,0</w:t>
            </w:r>
          </w:p>
        </w:tc>
        <w:tc>
          <w:tcPr>
            <w:tcW w:w="693" w:type="dxa"/>
            <w:tcBorders>
              <w:top w:val="nil"/>
              <w:bottom w:val="single" w:sz="12" w:space="0" w:color="008000"/>
            </w:tcBorders>
            <w:vAlign w:val="bottom"/>
          </w:tcPr>
          <w:p w14:paraId="6DA5C19A" w14:textId="77777777" w:rsidR="00D1505C" w:rsidRPr="00623E67" w:rsidRDefault="00D1505C" w:rsidP="00D205B8">
            <w:pPr>
              <w:pStyle w:val="ZPpregtevilke"/>
            </w:pPr>
            <w:r w:rsidRPr="00623E67">
              <w:t>35,2</w:t>
            </w:r>
          </w:p>
        </w:tc>
        <w:tc>
          <w:tcPr>
            <w:tcW w:w="693" w:type="dxa"/>
            <w:tcBorders>
              <w:top w:val="nil"/>
              <w:bottom w:val="single" w:sz="12" w:space="0" w:color="008000"/>
              <w:right w:val="single" w:sz="6" w:space="0" w:color="008000"/>
            </w:tcBorders>
            <w:shd w:val="clear" w:color="auto" w:fill="auto"/>
            <w:vAlign w:val="bottom"/>
          </w:tcPr>
          <w:p w14:paraId="0B012431" w14:textId="77777777" w:rsidR="00D1505C" w:rsidRPr="00623E67" w:rsidRDefault="00D1505C" w:rsidP="00D205B8">
            <w:pPr>
              <w:pStyle w:val="ZPpregtevilke"/>
            </w:pPr>
          </w:p>
        </w:tc>
        <w:tc>
          <w:tcPr>
            <w:tcW w:w="692" w:type="dxa"/>
            <w:tcBorders>
              <w:top w:val="nil"/>
              <w:bottom w:val="single" w:sz="12" w:space="0" w:color="008000"/>
            </w:tcBorders>
            <w:noWrap/>
            <w:vAlign w:val="bottom"/>
          </w:tcPr>
          <w:p w14:paraId="45D61264" w14:textId="77777777" w:rsidR="00D1505C" w:rsidRPr="00623E67" w:rsidRDefault="00D1505C" w:rsidP="00D205B8">
            <w:pPr>
              <w:pStyle w:val="ZPpregtevilke"/>
              <w:rPr>
                <w:bCs/>
              </w:rPr>
            </w:pPr>
            <w:r w:rsidRPr="00623E67">
              <w:t>35,8</w:t>
            </w:r>
          </w:p>
        </w:tc>
        <w:tc>
          <w:tcPr>
            <w:tcW w:w="693" w:type="dxa"/>
            <w:tcBorders>
              <w:top w:val="nil"/>
              <w:bottom w:val="single" w:sz="12" w:space="0" w:color="008000"/>
            </w:tcBorders>
            <w:noWrap/>
            <w:vAlign w:val="bottom"/>
          </w:tcPr>
          <w:p w14:paraId="408C4EB6" w14:textId="77777777" w:rsidR="00D1505C" w:rsidRPr="00623E67" w:rsidRDefault="00D1505C" w:rsidP="00D205B8">
            <w:pPr>
              <w:pStyle w:val="ZPpregtevilke"/>
            </w:pPr>
            <w:r w:rsidRPr="00623E67">
              <w:t>41,4</w:t>
            </w:r>
          </w:p>
        </w:tc>
        <w:tc>
          <w:tcPr>
            <w:tcW w:w="693" w:type="dxa"/>
            <w:tcBorders>
              <w:top w:val="nil"/>
              <w:bottom w:val="single" w:sz="12" w:space="0" w:color="008000"/>
            </w:tcBorders>
            <w:vAlign w:val="bottom"/>
          </w:tcPr>
          <w:p w14:paraId="61B4616D" w14:textId="77777777" w:rsidR="00D1505C" w:rsidRPr="00623E67" w:rsidRDefault="00D1505C" w:rsidP="00D205B8">
            <w:pPr>
              <w:pStyle w:val="ZPpregtevilke"/>
            </w:pPr>
            <w:r w:rsidRPr="00623E67">
              <w:t>42,4</w:t>
            </w:r>
          </w:p>
        </w:tc>
        <w:tc>
          <w:tcPr>
            <w:tcW w:w="693" w:type="dxa"/>
            <w:tcBorders>
              <w:top w:val="nil"/>
              <w:bottom w:val="single" w:sz="12" w:space="0" w:color="008000"/>
              <w:right w:val="single" w:sz="6" w:space="0" w:color="008000"/>
            </w:tcBorders>
            <w:shd w:val="clear" w:color="auto" w:fill="auto"/>
            <w:vAlign w:val="bottom"/>
          </w:tcPr>
          <w:p w14:paraId="600A6D1C" w14:textId="77777777" w:rsidR="00D1505C" w:rsidRPr="00623E67" w:rsidRDefault="00D1505C" w:rsidP="00D205B8">
            <w:pPr>
              <w:pStyle w:val="ZPpregtevilke"/>
            </w:pPr>
          </w:p>
        </w:tc>
        <w:tc>
          <w:tcPr>
            <w:tcW w:w="692" w:type="dxa"/>
            <w:tcBorders>
              <w:top w:val="nil"/>
              <w:bottom w:val="single" w:sz="12" w:space="0" w:color="008000"/>
            </w:tcBorders>
            <w:noWrap/>
            <w:vAlign w:val="bottom"/>
          </w:tcPr>
          <w:p w14:paraId="0B08B533" w14:textId="77777777" w:rsidR="00D1505C" w:rsidRPr="00623E67" w:rsidRDefault="00D1505C" w:rsidP="00D205B8">
            <w:pPr>
              <w:pStyle w:val="ZPpregtevilke"/>
              <w:rPr>
                <w:bCs/>
              </w:rPr>
            </w:pPr>
            <w:r w:rsidRPr="00623E67">
              <w:t>19,5</w:t>
            </w:r>
          </w:p>
        </w:tc>
        <w:tc>
          <w:tcPr>
            <w:tcW w:w="693" w:type="dxa"/>
            <w:tcBorders>
              <w:top w:val="nil"/>
              <w:bottom w:val="single" w:sz="12" w:space="0" w:color="008000"/>
            </w:tcBorders>
            <w:noWrap/>
            <w:vAlign w:val="bottom"/>
          </w:tcPr>
          <w:p w14:paraId="681C19D3" w14:textId="77777777" w:rsidR="00D1505C" w:rsidRPr="00623E67" w:rsidRDefault="00D1505C" w:rsidP="00D205B8">
            <w:pPr>
              <w:pStyle w:val="ZPpregtevilke"/>
            </w:pPr>
            <w:r w:rsidRPr="00623E67">
              <w:t>23,5</w:t>
            </w:r>
          </w:p>
        </w:tc>
        <w:tc>
          <w:tcPr>
            <w:tcW w:w="693" w:type="dxa"/>
            <w:tcBorders>
              <w:top w:val="nil"/>
              <w:bottom w:val="single" w:sz="12" w:space="0" w:color="008000"/>
            </w:tcBorders>
            <w:vAlign w:val="bottom"/>
          </w:tcPr>
          <w:p w14:paraId="1917AB9E" w14:textId="77777777" w:rsidR="00D1505C" w:rsidRPr="00623E67" w:rsidRDefault="00D1505C" w:rsidP="00D205B8">
            <w:pPr>
              <w:pStyle w:val="ZPpregtevilke"/>
            </w:pPr>
            <w:r w:rsidRPr="00623E67">
              <w:t>22,6</w:t>
            </w:r>
          </w:p>
        </w:tc>
        <w:tc>
          <w:tcPr>
            <w:tcW w:w="693" w:type="dxa"/>
            <w:tcBorders>
              <w:top w:val="nil"/>
              <w:bottom w:val="single" w:sz="12" w:space="0" w:color="008000"/>
            </w:tcBorders>
            <w:shd w:val="clear" w:color="auto" w:fill="auto"/>
            <w:vAlign w:val="bottom"/>
          </w:tcPr>
          <w:p w14:paraId="3C1F7875" w14:textId="77777777" w:rsidR="00D1505C" w:rsidRPr="00623E67" w:rsidRDefault="00D1505C" w:rsidP="00D205B8">
            <w:pPr>
              <w:pStyle w:val="ZPpregtevilke"/>
            </w:pPr>
          </w:p>
        </w:tc>
      </w:tr>
    </w:tbl>
    <w:p w14:paraId="6EDD6092" w14:textId="77777777" w:rsidR="00D1505C" w:rsidRPr="00623E67" w:rsidRDefault="00D1505C" w:rsidP="00D1505C">
      <w:pPr>
        <w:pStyle w:val="ZPpodnapis"/>
      </w:pPr>
      <w:r w:rsidRPr="00623E67">
        <w:t xml:space="preserve">z – zaupno </w:t>
      </w:r>
    </w:p>
    <w:p w14:paraId="3DCEB6E7" w14:textId="729772A8" w:rsidR="00D1505C" w:rsidRPr="00623E67" w:rsidRDefault="008544C5" w:rsidP="008544C5">
      <w:pPr>
        <w:pStyle w:val="ZPpodnapis"/>
      </w:pPr>
      <w:r>
        <w:t>** V</w:t>
      </w:r>
      <w:r w:rsidR="00D1505C" w:rsidRPr="00623E67">
        <w:t>ključno s podatki izven vinorodnih območij</w:t>
      </w:r>
      <w:r>
        <w:t>.</w:t>
      </w:r>
    </w:p>
    <w:p w14:paraId="3E4B8B1E" w14:textId="2E0625DE" w:rsidR="00D1505C" w:rsidRPr="00623E67" w:rsidRDefault="008544C5" w:rsidP="00D1505C">
      <w:pPr>
        <w:pStyle w:val="ZPpodnapis"/>
      </w:pPr>
      <w:r>
        <w:t>** Del površin nedoločene starosti.</w:t>
      </w:r>
    </w:p>
    <w:p w14:paraId="601A622D" w14:textId="7324D783" w:rsidR="00B95DEF" w:rsidRPr="00623E67" w:rsidRDefault="00D1505C" w:rsidP="00D1505C">
      <w:pPr>
        <w:pStyle w:val="ZPpodnapis"/>
        <w:rPr>
          <w:color w:val="4F81BD" w:themeColor="accent1"/>
        </w:rPr>
      </w:pPr>
      <w:r w:rsidRPr="00623E67">
        <w:t>Vir: SURS (popisi vinogradov), preračuni KIS</w:t>
      </w:r>
    </w:p>
    <w:p w14:paraId="40F286AF" w14:textId="77777777" w:rsidR="00F129A2" w:rsidRPr="00623E67" w:rsidRDefault="00F129A2" w:rsidP="00F129A2">
      <w:pPr>
        <w:pStyle w:val="ZPtekst"/>
        <w:rPr>
          <w:color w:val="4F81BD" w:themeColor="accent1"/>
        </w:rPr>
        <w:sectPr w:rsidR="00F129A2" w:rsidRPr="00623E67" w:rsidSect="00282A0D">
          <w:pgSz w:w="16838" w:h="11906" w:orient="landscape"/>
          <w:pgMar w:top="1418" w:right="1418" w:bottom="1418" w:left="1418" w:header="709" w:footer="709" w:gutter="0"/>
          <w:cols w:space="708"/>
          <w:docGrid w:linePitch="360"/>
        </w:sectPr>
      </w:pPr>
    </w:p>
    <w:p w14:paraId="05C3FCF7" w14:textId="77777777" w:rsidR="00D1505C" w:rsidRPr="00623E67" w:rsidRDefault="00D1505C" w:rsidP="00D1505C">
      <w:pPr>
        <w:pStyle w:val="Naslov3"/>
        <w:tabs>
          <w:tab w:val="num" w:pos="2041"/>
        </w:tabs>
      </w:pPr>
      <w:bookmarkStart w:id="478" w:name="_Toc75263255"/>
      <w:bookmarkStart w:id="479" w:name="_Toc75959148"/>
      <w:r w:rsidRPr="00623E67">
        <w:lastRenderedPageBreak/>
        <w:t>Površina vinogradov glede na nagib na vertikali, glede na naklon pred terasiranjem in glede na zatravljenost tal; 2009, 2015 in 2020</w:t>
      </w:r>
      <w:bookmarkEnd w:id="478"/>
      <w:bookmarkEnd w:id="479"/>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D1505C" w:rsidRPr="00623E67" w14:paraId="38D08774" w14:textId="77777777" w:rsidTr="00D205B8">
        <w:trPr>
          <w:trHeight w:val="240"/>
          <w:jc w:val="center"/>
        </w:trPr>
        <w:tc>
          <w:tcPr>
            <w:tcW w:w="2592" w:type="dxa"/>
            <w:vMerge w:val="restart"/>
            <w:tcBorders>
              <w:top w:val="single" w:sz="12" w:space="0" w:color="008000"/>
            </w:tcBorders>
            <w:shd w:val="clear" w:color="auto" w:fill="D9D9D9" w:themeFill="background1" w:themeFillShade="D9"/>
            <w:noWrap/>
            <w:vAlign w:val="bottom"/>
          </w:tcPr>
          <w:p w14:paraId="4ACC3D10" w14:textId="77777777" w:rsidR="00D1505C" w:rsidRPr="00623E67" w:rsidRDefault="00D1505C" w:rsidP="00D205B8">
            <w:pPr>
              <w:pStyle w:val="ZPpregglava"/>
              <w:jc w:val="left"/>
            </w:pPr>
            <w:r w:rsidRPr="00623E67">
              <w:t>Velikostni razred nagiba/ naklona</w:t>
            </w:r>
          </w:p>
        </w:tc>
        <w:tc>
          <w:tcPr>
            <w:tcW w:w="11410" w:type="dxa"/>
            <w:gridSpan w:val="16"/>
            <w:tcBorders>
              <w:top w:val="single" w:sz="12" w:space="0" w:color="008000"/>
              <w:bottom w:val="single" w:sz="4" w:space="0" w:color="008000"/>
            </w:tcBorders>
            <w:shd w:val="clear" w:color="auto" w:fill="D9D9D9" w:themeFill="background1" w:themeFillShade="D9"/>
            <w:noWrap/>
            <w:vAlign w:val="bottom"/>
          </w:tcPr>
          <w:p w14:paraId="184F6489" w14:textId="77777777" w:rsidR="00D1505C" w:rsidRPr="00623E67" w:rsidRDefault="00D1505C" w:rsidP="00D205B8">
            <w:pPr>
              <w:pStyle w:val="ZPpregglava"/>
              <w:jc w:val="center"/>
            </w:pPr>
            <w:r w:rsidRPr="00623E67">
              <w:t>Površina (ha)</w:t>
            </w:r>
          </w:p>
        </w:tc>
      </w:tr>
      <w:tr w:rsidR="00D1505C" w:rsidRPr="00623E67" w14:paraId="4BE12555" w14:textId="77777777" w:rsidTr="00D205B8">
        <w:trPr>
          <w:trHeight w:val="240"/>
          <w:jc w:val="center"/>
        </w:trPr>
        <w:tc>
          <w:tcPr>
            <w:tcW w:w="2592" w:type="dxa"/>
            <w:vMerge/>
            <w:tcBorders>
              <w:top w:val="single" w:sz="12" w:space="0" w:color="008000"/>
            </w:tcBorders>
            <w:shd w:val="clear" w:color="auto" w:fill="D9D9D9" w:themeFill="background1" w:themeFillShade="D9"/>
            <w:noWrap/>
            <w:vAlign w:val="bottom"/>
          </w:tcPr>
          <w:p w14:paraId="32E94302" w14:textId="77777777" w:rsidR="00D1505C" w:rsidRPr="00623E67" w:rsidRDefault="00D1505C" w:rsidP="00D205B8">
            <w:pPr>
              <w:pStyle w:val="ZPpregglava"/>
              <w:jc w:val="left"/>
            </w:pPr>
          </w:p>
        </w:tc>
        <w:tc>
          <w:tcPr>
            <w:tcW w:w="3082" w:type="dxa"/>
            <w:gridSpan w:val="4"/>
            <w:tcBorders>
              <w:top w:val="single" w:sz="4" w:space="0" w:color="008000"/>
              <w:bottom w:val="single" w:sz="6" w:space="0" w:color="008000"/>
              <w:right w:val="single" w:sz="6" w:space="0" w:color="008000"/>
            </w:tcBorders>
            <w:shd w:val="clear" w:color="auto" w:fill="D9D9D9" w:themeFill="background1" w:themeFillShade="D9"/>
            <w:noWrap/>
            <w:vAlign w:val="bottom"/>
          </w:tcPr>
          <w:p w14:paraId="39BC83B6" w14:textId="77777777" w:rsidR="00D1505C" w:rsidRPr="00623E67" w:rsidRDefault="00D1505C" w:rsidP="00D205B8">
            <w:pPr>
              <w:pStyle w:val="ZPpregglava"/>
              <w:jc w:val="center"/>
            </w:pPr>
            <w:r w:rsidRPr="00623E67">
              <w:t>Skupaj*</w:t>
            </w:r>
          </w:p>
        </w:tc>
        <w:tc>
          <w:tcPr>
            <w:tcW w:w="2786" w:type="dxa"/>
            <w:gridSpan w:val="4"/>
            <w:tcBorders>
              <w:top w:val="single" w:sz="4" w:space="0" w:color="008000"/>
              <w:left w:val="single" w:sz="6" w:space="0" w:color="008000"/>
              <w:bottom w:val="single" w:sz="6" w:space="0" w:color="008000"/>
              <w:right w:val="single" w:sz="6" w:space="0" w:color="008000"/>
            </w:tcBorders>
            <w:shd w:val="clear" w:color="auto" w:fill="D9D9D9" w:themeFill="background1" w:themeFillShade="D9"/>
            <w:noWrap/>
            <w:vAlign w:val="bottom"/>
          </w:tcPr>
          <w:p w14:paraId="1015AABF" w14:textId="77777777" w:rsidR="00D1505C" w:rsidRPr="00623E67" w:rsidRDefault="00D1505C" w:rsidP="00D205B8">
            <w:pPr>
              <w:pStyle w:val="ZPpregglava"/>
              <w:jc w:val="center"/>
            </w:pPr>
            <w:r w:rsidRPr="00623E67">
              <w:t>Podravje</w:t>
            </w:r>
          </w:p>
        </w:tc>
        <w:tc>
          <w:tcPr>
            <w:tcW w:w="2771" w:type="dxa"/>
            <w:gridSpan w:val="4"/>
            <w:tcBorders>
              <w:top w:val="single" w:sz="4" w:space="0" w:color="008000"/>
              <w:left w:val="single" w:sz="6" w:space="0" w:color="008000"/>
              <w:bottom w:val="single" w:sz="6" w:space="0" w:color="008000"/>
              <w:right w:val="single" w:sz="6" w:space="0" w:color="008000"/>
            </w:tcBorders>
            <w:shd w:val="clear" w:color="auto" w:fill="D9D9D9" w:themeFill="background1" w:themeFillShade="D9"/>
            <w:noWrap/>
            <w:vAlign w:val="bottom"/>
          </w:tcPr>
          <w:p w14:paraId="2A441BC2" w14:textId="77777777" w:rsidR="00D1505C" w:rsidRPr="00623E67" w:rsidRDefault="00D1505C" w:rsidP="00D205B8">
            <w:pPr>
              <w:pStyle w:val="ZPpregglava"/>
              <w:jc w:val="center"/>
            </w:pPr>
            <w:r w:rsidRPr="00623E67">
              <w:t>Posavje</w:t>
            </w:r>
          </w:p>
        </w:tc>
        <w:tc>
          <w:tcPr>
            <w:tcW w:w="2771" w:type="dxa"/>
            <w:gridSpan w:val="4"/>
            <w:tcBorders>
              <w:top w:val="single" w:sz="4" w:space="0" w:color="008000"/>
              <w:left w:val="single" w:sz="6" w:space="0" w:color="008000"/>
              <w:bottom w:val="single" w:sz="6" w:space="0" w:color="008000"/>
            </w:tcBorders>
            <w:shd w:val="clear" w:color="auto" w:fill="D9D9D9" w:themeFill="background1" w:themeFillShade="D9"/>
            <w:noWrap/>
            <w:vAlign w:val="bottom"/>
          </w:tcPr>
          <w:p w14:paraId="11E9A810" w14:textId="77777777" w:rsidR="00D1505C" w:rsidRPr="00623E67" w:rsidRDefault="00D1505C" w:rsidP="00D205B8">
            <w:pPr>
              <w:pStyle w:val="ZPpregglava"/>
              <w:jc w:val="center"/>
            </w:pPr>
            <w:r w:rsidRPr="00623E67">
              <w:t>Primorje</w:t>
            </w:r>
          </w:p>
        </w:tc>
      </w:tr>
      <w:tr w:rsidR="00D1505C" w:rsidRPr="00623E67" w14:paraId="46A4659B" w14:textId="77777777" w:rsidTr="00D205B8">
        <w:trPr>
          <w:trHeight w:val="240"/>
          <w:jc w:val="center"/>
        </w:trPr>
        <w:tc>
          <w:tcPr>
            <w:tcW w:w="2592" w:type="dxa"/>
            <w:vMerge/>
            <w:tcBorders>
              <w:bottom w:val="single" w:sz="6" w:space="0" w:color="008000"/>
            </w:tcBorders>
            <w:shd w:val="clear" w:color="auto" w:fill="D9D9D9" w:themeFill="background1" w:themeFillShade="D9"/>
            <w:noWrap/>
            <w:vAlign w:val="bottom"/>
          </w:tcPr>
          <w:p w14:paraId="17621E93" w14:textId="77777777" w:rsidR="00D1505C" w:rsidRPr="00623E67" w:rsidRDefault="00D1505C" w:rsidP="00D205B8">
            <w:pPr>
              <w:pStyle w:val="ZPpregglava"/>
            </w:pPr>
          </w:p>
        </w:tc>
        <w:tc>
          <w:tcPr>
            <w:tcW w:w="774" w:type="dxa"/>
            <w:tcBorders>
              <w:top w:val="single" w:sz="6" w:space="0" w:color="008000"/>
              <w:bottom w:val="single" w:sz="6" w:space="0" w:color="008000"/>
            </w:tcBorders>
            <w:shd w:val="clear" w:color="auto" w:fill="D9D9D9" w:themeFill="background1" w:themeFillShade="D9"/>
            <w:noWrap/>
            <w:vAlign w:val="bottom"/>
          </w:tcPr>
          <w:p w14:paraId="2A3BA813" w14:textId="77777777" w:rsidR="00D1505C" w:rsidRPr="00623E67" w:rsidRDefault="00D1505C" w:rsidP="00D205B8">
            <w:pPr>
              <w:pStyle w:val="ZPpregglava"/>
            </w:pPr>
            <w:r w:rsidRPr="00623E67">
              <w:t>2009</w:t>
            </w:r>
          </w:p>
        </w:tc>
        <w:tc>
          <w:tcPr>
            <w:tcW w:w="775" w:type="dxa"/>
            <w:tcBorders>
              <w:top w:val="single" w:sz="6" w:space="0" w:color="008000"/>
              <w:bottom w:val="single" w:sz="6" w:space="0" w:color="008000"/>
            </w:tcBorders>
            <w:shd w:val="clear" w:color="auto" w:fill="D9D9D9" w:themeFill="background1" w:themeFillShade="D9"/>
            <w:noWrap/>
            <w:vAlign w:val="bottom"/>
          </w:tcPr>
          <w:p w14:paraId="4DAB9CFF" w14:textId="77777777" w:rsidR="00D1505C" w:rsidRPr="00623E67" w:rsidRDefault="00D1505C" w:rsidP="00D205B8">
            <w:pPr>
              <w:pStyle w:val="ZPpregglava"/>
            </w:pPr>
            <w:r w:rsidRPr="00623E67">
              <w:t>2015</w:t>
            </w:r>
          </w:p>
        </w:tc>
        <w:tc>
          <w:tcPr>
            <w:tcW w:w="774" w:type="dxa"/>
            <w:tcBorders>
              <w:top w:val="single" w:sz="6" w:space="0" w:color="008000"/>
              <w:bottom w:val="single" w:sz="6" w:space="0" w:color="008000"/>
            </w:tcBorders>
            <w:shd w:val="clear" w:color="auto" w:fill="D9D9D9" w:themeFill="background1" w:themeFillShade="D9"/>
            <w:vAlign w:val="bottom"/>
          </w:tcPr>
          <w:p w14:paraId="4BB2B00A" w14:textId="77777777" w:rsidR="00D1505C" w:rsidRPr="00623E67" w:rsidRDefault="00D1505C" w:rsidP="00D205B8">
            <w:pPr>
              <w:pStyle w:val="ZPpregglava"/>
            </w:pPr>
            <w:r w:rsidRPr="00623E67">
              <w:t>2020</w:t>
            </w:r>
          </w:p>
        </w:tc>
        <w:tc>
          <w:tcPr>
            <w:tcW w:w="759" w:type="dxa"/>
            <w:tcBorders>
              <w:top w:val="nil"/>
              <w:bottom w:val="single" w:sz="6" w:space="0" w:color="008000"/>
              <w:right w:val="single" w:sz="6" w:space="0" w:color="008000"/>
            </w:tcBorders>
            <w:shd w:val="clear" w:color="auto" w:fill="D9D9D9" w:themeFill="background1" w:themeFillShade="D9"/>
            <w:vAlign w:val="bottom"/>
          </w:tcPr>
          <w:p w14:paraId="21183B76" w14:textId="77777777" w:rsidR="00D1505C" w:rsidRPr="00623E67" w:rsidRDefault="00D1505C" w:rsidP="00D205B8">
            <w:pPr>
              <w:pStyle w:val="ZPpregglava"/>
            </w:pPr>
            <w:r w:rsidRPr="00623E67">
              <w:t>Indeks</w:t>
            </w:r>
          </w:p>
          <w:p w14:paraId="39ADF0D0" w14:textId="77777777" w:rsidR="00D1505C" w:rsidRPr="00623E67" w:rsidRDefault="00D1505C" w:rsidP="00D205B8">
            <w:pPr>
              <w:pStyle w:val="ZPpregglava"/>
            </w:pPr>
            <w:r w:rsidRPr="00623E67">
              <w:t>2020/15</w:t>
            </w:r>
          </w:p>
        </w:tc>
        <w:tc>
          <w:tcPr>
            <w:tcW w:w="707"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60FC3852"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47099D0C"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56DAA77B"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1D57F686" w14:textId="77777777" w:rsidR="00D1505C" w:rsidRPr="00623E67" w:rsidRDefault="00D1505C" w:rsidP="00D205B8">
            <w:pPr>
              <w:pStyle w:val="ZPpregglava"/>
            </w:pPr>
            <w:r w:rsidRPr="00623E67">
              <w:t>Indeks</w:t>
            </w:r>
          </w:p>
          <w:p w14:paraId="5299282D" w14:textId="77777777" w:rsidR="00D1505C" w:rsidRPr="00623E67" w:rsidRDefault="00D1505C" w:rsidP="00D205B8">
            <w:pPr>
              <w:pStyle w:val="ZPpregglava"/>
            </w:pPr>
            <w:r w:rsidRPr="00623E67">
              <w:t>2020/15</w:t>
            </w:r>
          </w:p>
        </w:tc>
        <w:tc>
          <w:tcPr>
            <w:tcW w:w="692"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58A73AB6"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22843555"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44FEAFDB"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79AD4450" w14:textId="77777777" w:rsidR="00D1505C" w:rsidRPr="00623E67" w:rsidRDefault="00D1505C" w:rsidP="00D205B8">
            <w:pPr>
              <w:pStyle w:val="ZPpregglava"/>
            </w:pPr>
            <w:r w:rsidRPr="00623E67">
              <w:t>Indeks</w:t>
            </w:r>
          </w:p>
          <w:p w14:paraId="0722B683" w14:textId="77777777" w:rsidR="00D1505C" w:rsidRPr="00623E67" w:rsidRDefault="00D1505C" w:rsidP="00D205B8">
            <w:pPr>
              <w:pStyle w:val="ZPpregglava"/>
            </w:pPr>
            <w:r w:rsidRPr="00623E67">
              <w:t>2020/15</w:t>
            </w:r>
          </w:p>
        </w:tc>
        <w:tc>
          <w:tcPr>
            <w:tcW w:w="692"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59C08665"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49F0C37B"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34882A03" w14:textId="77777777" w:rsidR="00D1505C" w:rsidRPr="00623E67" w:rsidRDefault="00D1505C" w:rsidP="00D205B8">
            <w:pPr>
              <w:pStyle w:val="ZPpregglava"/>
            </w:pPr>
            <w:r w:rsidRPr="00623E67">
              <w:t>2020</w:t>
            </w:r>
          </w:p>
        </w:tc>
        <w:tc>
          <w:tcPr>
            <w:tcW w:w="693" w:type="dxa"/>
            <w:tcBorders>
              <w:top w:val="nil"/>
              <w:bottom w:val="single" w:sz="6" w:space="0" w:color="008000"/>
            </w:tcBorders>
            <w:shd w:val="clear" w:color="auto" w:fill="D9D9D9" w:themeFill="background1" w:themeFillShade="D9"/>
            <w:vAlign w:val="bottom"/>
          </w:tcPr>
          <w:p w14:paraId="66C0973E" w14:textId="77777777" w:rsidR="00D1505C" w:rsidRPr="00623E67" w:rsidRDefault="00D1505C" w:rsidP="00D205B8">
            <w:pPr>
              <w:pStyle w:val="ZPpregglava"/>
            </w:pPr>
            <w:r w:rsidRPr="00623E67">
              <w:t>Indeks</w:t>
            </w:r>
          </w:p>
          <w:p w14:paraId="057723C8" w14:textId="77777777" w:rsidR="00D1505C" w:rsidRPr="00623E67" w:rsidRDefault="00D1505C" w:rsidP="00D205B8">
            <w:pPr>
              <w:pStyle w:val="ZPpregglava"/>
            </w:pPr>
            <w:r w:rsidRPr="00623E67">
              <w:t>2020/15</w:t>
            </w:r>
          </w:p>
        </w:tc>
      </w:tr>
      <w:tr w:rsidR="00D1505C" w:rsidRPr="00623E67" w14:paraId="16BDE726" w14:textId="77777777" w:rsidTr="00D205B8">
        <w:trPr>
          <w:trHeight w:val="240"/>
          <w:jc w:val="center"/>
        </w:trPr>
        <w:tc>
          <w:tcPr>
            <w:tcW w:w="2592" w:type="dxa"/>
            <w:tcBorders>
              <w:top w:val="single" w:sz="6" w:space="0" w:color="008000"/>
            </w:tcBorders>
            <w:shd w:val="clear" w:color="auto" w:fill="D9D9D9" w:themeFill="background1" w:themeFillShade="D9"/>
            <w:noWrap/>
            <w:vAlign w:val="bottom"/>
          </w:tcPr>
          <w:p w14:paraId="2BDABCC2" w14:textId="77777777" w:rsidR="00D1505C" w:rsidRPr="00623E67" w:rsidRDefault="00D1505C" w:rsidP="00D205B8">
            <w:pPr>
              <w:pStyle w:val="ZPpregtekst"/>
              <w:rPr>
                <w:b/>
              </w:rPr>
            </w:pPr>
            <w:r w:rsidRPr="00623E67">
              <w:rPr>
                <w:b/>
              </w:rPr>
              <w:t>Skupaj</w:t>
            </w:r>
          </w:p>
        </w:tc>
        <w:tc>
          <w:tcPr>
            <w:tcW w:w="774" w:type="dxa"/>
            <w:tcBorders>
              <w:top w:val="single" w:sz="6" w:space="0" w:color="008000"/>
            </w:tcBorders>
            <w:shd w:val="clear" w:color="auto" w:fill="D9D9D9" w:themeFill="background1" w:themeFillShade="D9"/>
            <w:noWrap/>
            <w:vAlign w:val="bottom"/>
          </w:tcPr>
          <w:p w14:paraId="018822F7" w14:textId="77777777" w:rsidR="00D1505C" w:rsidRPr="00623E67" w:rsidRDefault="00D1505C" w:rsidP="00D205B8">
            <w:pPr>
              <w:pStyle w:val="ZPpregtevilke"/>
              <w:rPr>
                <w:b/>
              </w:rPr>
            </w:pPr>
            <w:r w:rsidRPr="00623E67">
              <w:rPr>
                <w:b/>
              </w:rPr>
              <w:t>16.354</w:t>
            </w:r>
          </w:p>
        </w:tc>
        <w:tc>
          <w:tcPr>
            <w:tcW w:w="775" w:type="dxa"/>
            <w:tcBorders>
              <w:top w:val="single" w:sz="6" w:space="0" w:color="008000"/>
            </w:tcBorders>
            <w:shd w:val="clear" w:color="auto" w:fill="D9D9D9" w:themeFill="background1" w:themeFillShade="D9"/>
            <w:noWrap/>
            <w:vAlign w:val="bottom"/>
          </w:tcPr>
          <w:p w14:paraId="5EB211F4" w14:textId="77777777" w:rsidR="00D1505C" w:rsidRPr="00623E67" w:rsidRDefault="00D1505C" w:rsidP="00D205B8">
            <w:pPr>
              <w:pStyle w:val="ZPpregtevilke"/>
              <w:rPr>
                <w:b/>
              </w:rPr>
            </w:pPr>
            <w:r w:rsidRPr="00623E67">
              <w:rPr>
                <w:b/>
              </w:rPr>
              <w:t>15.688</w:t>
            </w:r>
          </w:p>
        </w:tc>
        <w:tc>
          <w:tcPr>
            <w:tcW w:w="774" w:type="dxa"/>
            <w:tcBorders>
              <w:top w:val="single" w:sz="6" w:space="0" w:color="008000"/>
            </w:tcBorders>
            <w:shd w:val="clear" w:color="auto" w:fill="D9D9D9" w:themeFill="background1" w:themeFillShade="D9"/>
            <w:vAlign w:val="bottom"/>
          </w:tcPr>
          <w:p w14:paraId="7067AEA2" w14:textId="77777777" w:rsidR="00D1505C" w:rsidRPr="00623E67" w:rsidRDefault="00D1505C" w:rsidP="00D205B8">
            <w:pPr>
              <w:pStyle w:val="ZPpregtevilke"/>
              <w:rPr>
                <w:b/>
              </w:rPr>
            </w:pPr>
            <w:r w:rsidRPr="00623E67">
              <w:rPr>
                <w:b/>
              </w:rPr>
              <w:t>15.261</w:t>
            </w:r>
          </w:p>
        </w:tc>
        <w:tc>
          <w:tcPr>
            <w:tcW w:w="759" w:type="dxa"/>
            <w:tcBorders>
              <w:top w:val="single" w:sz="6" w:space="0" w:color="008000"/>
              <w:right w:val="single" w:sz="6" w:space="0" w:color="008000"/>
            </w:tcBorders>
            <w:shd w:val="clear" w:color="auto" w:fill="D9D9D9" w:themeFill="background1" w:themeFillShade="D9"/>
            <w:vAlign w:val="bottom"/>
          </w:tcPr>
          <w:p w14:paraId="54A35EDB" w14:textId="77777777" w:rsidR="00D1505C" w:rsidRPr="00623E67" w:rsidRDefault="00D1505C" w:rsidP="00D205B8">
            <w:pPr>
              <w:pStyle w:val="ZPpregtevilke"/>
              <w:rPr>
                <w:b/>
              </w:rPr>
            </w:pPr>
            <w:r w:rsidRPr="00623E67">
              <w:rPr>
                <w:b/>
              </w:rPr>
              <w:t>97,3</w:t>
            </w:r>
          </w:p>
        </w:tc>
        <w:tc>
          <w:tcPr>
            <w:tcW w:w="707" w:type="dxa"/>
            <w:tcBorders>
              <w:top w:val="single" w:sz="6" w:space="0" w:color="008000"/>
            </w:tcBorders>
            <w:shd w:val="clear" w:color="auto" w:fill="D9D9D9" w:themeFill="background1" w:themeFillShade="D9"/>
            <w:noWrap/>
            <w:vAlign w:val="bottom"/>
          </w:tcPr>
          <w:p w14:paraId="1A7AE7E1" w14:textId="77777777" w:rsidR="00D1505C" w:rsidRPr="00623E67" w:rsidRDefault="00D1505C" w:rsidP="00D205B8">
            <w:pPr>
              <w:pStyle w:val="ZPpregtevilke"/>
              <w:rPr>
                <w:b/>
              </w:rPr>
            </w:pPr>
            <w:r w:rsidRPr="00623E67">
              <w:rPr>
                <w:b/>
              </w:rPr>
              <w:t>6.944</w:t>
            </w:r>
          </w:p>
        </w:tc>
        <w:tc>
          <w:tcPr>
            <w:tcW w:w="693" w:type="dxa"/>
            <w:tcBorders>
              <w:top w:val="single" w:sz="6" w:space="0" w:color="008000"/>
            </w:tcBorders>
            <w:shd w:val="clear" w:color="auto" w:fill="D9D9D9" w:themeFill="background1" w:themeFillShade="D9"/>
            <w:noWrap/>
            <w:vAlign w:val="bottom"/>
          </w:tcPr>
          <w:p w14:paraId="781E60ED" w14:textId="77777777" w:rsidR="00D1505C" w:rsidRPr="00623E67" w:rsidRDefault="00D1505C" w:rsidP="00D205B8">
            <w:pPr>
              <w:pStyle w:val="ZPpregtevilke"/>
              <w:rPr>
                <w:b/>
              </w:rPr>
            </w:pPr>
            <w:r w:rsidRPr="00623E67">
              <w:rPr>
                <w:b/>
              </w:rPr>
              <w:t>6.516</w:t>
            </w:r>
          </w:p>
        </w:tc>
        <w:tc>
          <w:tcPr>
            <w:tcW w:w="693" w:type="dxa"/>
            <w:tcBorders>
              <w:top w:val="single" w:sz="6" w:space="0" w:color="008000"/>
            </w:tcBorders>
            <w:shd w:val="clear" w:color="auto" w:fill="D9D9D9" w:themeFill="background1" w:themeFillShade="D9"/>
            <w:vAlign w:val="bottom"/>
          </w:tcPr>
          <w:p w14:paraId="40795B29" w14:textId="77777777" w:rsidR="00D1505C" w:rsidRPr="00623E67" w:rsidRDefault="00D1505C" w:rsidP="00D205B8">
            <w:pPr>
              <w:pStyle w:val="ZPpregtevilke"/>
              <w:rPr>
                <w:b/>
              </w:rPr>
            </w:pPr>
            <w:r w:rsidRPr="00623E67">
              <w:rPr>
                <w:b/>
              </w:rPr>
              <w:t>6.244</w:t>
            </w:r>
          </w:p>
        </w:tc>
        <w:tc>
          <w:tcPr>
            <w:tcW w:w="693" w:type="dxa"/>
            <w:tcBorders>
              <w:top w:val="single" w:sz="6" w:space="0" w:color="008000"/>
              <w:right w:val="single" w:sz="6" w:space="0" w:color="008000"/>
            </w:tcBorders>
            <w:shd w:val="clear" w:color="auto" w:fill="D9D9D9" w:themeFill="background1" w:themeFillShade="D9"/>
            <w:vAlign w:val="bottom"/>
          </w:tcPr>
          <w:p w14:paraId="0AAAFF80" w14:textId="77777777" w:rsidR="00D1505C" w:rsidRPr="00623E67" w:rsidRDefault="00D1505C" w:rsidP="00D205B8">
            <w:pPr>
              <w:pStyle w:val="ZPpregtevilke"/>
              <w:rPr>
                <w:b/>
              </w:rPr>
            </w:pPr>
            <w:r w:rsidRPr="00623E67">
              <w:rPr>
                <w:b/>
              </w:rPr>
              <w:t>95,8</w:t>
            </w:r>
          </w:p>
        </w:tc>
        <w:tc>
          <w:tcPr>
            <w:tcW w:w="692" w:type="dxa"/>
            <w:tcBorders>
              <w:top w:val="single" w:sz="6" w:space="0" w:color="008000"/>
            </w:tcBorders>
            <w:shd w:val="clear" w:color="auto" w:fill="D9D9D9" w:themeFill="background1" w:themeFillShade="D9"/>
            <w:noWrap/>
            <w:vAlign w:val="bottom"/>
          </w:tcPr>
          <w:p w14:paraId="5D188F8A" w14:textId="77777777" w:rsidR="00D1505C" w:rsidRPr="00623E67" w:rsidRDefault="00D1505C" w:rsidP="00D205B8">
            <w:pPr>
              <w:pStyle w:val="ZPpregtevilke"/>
              <w:rPr>
                <w:b/>
              </w:rPr>
            </w:pPr>
            <w:r w:rsidRPr="00623E67">
              <w:rPr>
                <w:b/>
              </w:rPr>
              <w:t>2.746</w:t>
            </w:r>
          </w:p>
        </w:tc>
        <w:tc>
          <w:tcPr>
            <w:tcW w:w="693" w:type="dxa"/>
            <w:tcBorders>
              <w:top w:val="single" w:sz="6" w:space="0" w:color="008000"/>
            </w:tcBorders>
            <w:shd w:val="clear" w:color="auto" w:fill="D9D9D9" w:themeFill="background1" w:themeFillShade="D9"/>
            <w:noWrap/>
            <w:vAlign w:val="bottom"/>
          </w:tcPr>
          <w:p w14:paraId="12478A43" w14:textId="77777777" w:rsidR="00D1505C" w:rsidRPr="00623E67" w:rsidRDefault="00D1505C" w:rsidP="00D205B8">
            <w:pPr>
              <w:pStyle w:val="ZPpregtevilke"/>
              <w:rPr>
                <w:b/>
              </w:rPr>
            </w:pPr>
            <w:r w:rsidRPr="00623E67">
              <w:rPr>
                <w:b/>
              </w:rPr>
              <w:t>2.755</w:t>
            </w:r>
          </w:p>
        </w:tc>
        <w:tc>
          <w:tcPr>
            <w:tcW w:w="693" w:type="dxa"/>
            <w:tcBorders>
              <w:top w:val="single" w:sz="6" w:space="0" w:color="008000"/>
            </w:tcBorders>
            <w:shd w:val="clear" w:color="auto" w:fill="D9D9D9" w:themeFill="background1" w:themeFillShade="D9"/>
            <w:vAlign w:val="bottom"/>
          </w:tcPr>
          <w:p w14:paraId="5D8FD9BF" w14:textId="77777777" w:rsidR="00D1505C" w:rsidRPr="00623E67" w:rsidRDefault="00D1505C" w:rsidP="00D205B8">
            <w:pPr>
              <w:pStyle w:val="ZPpregtevilke"/>
              <w:rPr>
                <w:b/>
              </w:rPr>
            </w:pPr>
            <w:r w:rsidRPr="00623E67">
              <w:rPr>
                <w:b/>
              </w:rPr>
              <w:t>2.552</w:t>
            </w:r>
          </w:p>
        </w:tc>
        <w:tc>
          <w:tcPr>
            <w:tcW w:w="693" w:type="dxa"/>
            <w:tcBorders>
              <w:top w:val="single" w:sz="6" w:space="0" w:color="008000"/>
              <w:right w:val="single" w:sz="6" w:space="0" w:color="008000"/>
            </w:tcBorders>
            <w:shd w:val="clear" w:color="auto" w:fill="D9D9D9" w:themeFill="background1" w:themeFillShade="D9"/>
            <w:vAlign w:val="bottom"/>
          </w:tcPr>
          <w:p w14:paraId="72A15112" w14:textId="77777777" w:rsidR="00D1505C" w:rsidRPr="00623E67" w:rsidRDefault="00D1505C" w:rsidP="00D205B8">
            <w:pPr>
              <w:pStyle w:val="ZPpregtevilke"/>
              <w:rPr>
                <w:b/>
              </w:rPr>
            </w:pPr>
            <w:r w:rsidRPr="00623E67">
              <w:rPr>
                <w:b/>
              </w:rPr>
              <w:t>92,6</w:t>
            </w:r>
          </w:p>
        </w:tc>
        <w:tc>
          <w:tcPr>
            <w:tcW w:w="692" w:type="dxa"/>
            <w:tcBorders>
              <w:top w:val="single" w:sz="6" w:space="0" w:color="008000"/>
            </w:tcBorders>
            <w:shd w:val="clear" w:color="auto" w:fill="D9D9D9" w:themeFill="background1" w:themeFillShade="D9"/>
            <w:noWrap/>
            <w:vAlign w:val="bottom"/>
          </w:tcPr>
          <w:p w14:paraId="31B013D4" w14:textId="77777777" w:rsidR="00D1505C" w:rsidRPr="00623E67" w:rsidRDefault="00D1505C" w:rsidP="00D205B8">
            <w:pPr>
              <w:pStyle w:val="ZPpregtevilke"/>
              <w:rPr>
                <w:b/>
              </w:rPr>
            </w:pPr>
            <w:r w:rsidRPr="00623E67">
              <w:rPr>
                <w:b/>
              </w:rPr>
              <w:t>6.643</w:t>
            </w:r>
          </w:p>
        </w:tc>
        <w:tc>
          <w:tcPr>
            <w:tcW w:w="693" w:type="dxa"/>
            <w:tcBorders>
              <w:top w:val="single" w:sz="6" w:space="0" w:color="008000"/>
            </w:tcBorders>
            <w:shd w:val="clear" w:color="auto" w:fill="D9D9D9" w:themeFill="background1" w:themeFillShade="D9"/>
            <w:noWrap/>
            <w:vAlign w:val="bottom"/>
          </w:tcPr>
          <w:p w14:paraId="4AF58242" w14:textId="77777777" w:rsidR="00D1505C" w:rsidRPr="00623E67" w:rsidRDefault="00D1505C" w:rsidP="00D205B8">
            <w:pPr>
              <w:pStyle w:val="ZPpregtevilke"/>
              <w:rPr>
                <w:b/>
              </w:rPr>
            </w:pPr>
            <w:r w:rsidRPr="00623E67">
              <w:rPr>
                <w:b/>
              </w:rPr>
              <w:t>6.391</w:t>
            </w:r>
          </w:p>
        </w:tc>
        <w:tc>
          <w:tcPr>
            <w:tcW w:w="693" w:type="dxa"/>
            <w:tcBorders>
              <w:top w:val="single" w:sz="6" w:space="0" w:color="008000"/>
            </w:tcBorders>
            <w:shd w:val="clear" w:color="auto" w:fill="D9D9D9" w:themeFill="background1" w:themeFillShade="D9"/>
            <w:vAlign w:val="bottom"/>
          </w:tcPr>
          <w:p w14:paraId="4792FA70" w14:textId="77777777" w:rsidR="00D1505C" w:rsidRPr="00623E67" w:rsidRDefault="00D1505C" w:rsidP="00D205B8">
            <w:pPr>
              <w:pStyle w:val="ZPpregtevilke"/>
              <w:rPr>
                <w:b/>
              </w:rPr>
            </w:pPr>
            <w:r w:rsidRPr="00623E67">
              <w:rPr>
                <w:b/>
              </w:rPr>
              <w:t>6.437</w:t>
            </w:r>
          </w:p>
        </w:tc>
        <w:tc>
          <w:tcPr>
            <w:tcW w:w="693" w:type="dxa"/>
            <w:tcBorders>
              <w:top w:val="single" w:sz="6" w:space="0" w:color="008000"/>
            </w:tcBorders>
            <w:shd w:val="clear" w:color="auto" w:fill="D9D9D9" w:themeFill="background1" w:themeFillShade="D9"/>
            <w:vAlign w:val="bottom"/>
          </w:tcPr>
          <w:p w14:paraId="6C9E7A12" w14:textId="77777777" w:rsidR="00D1505C" w:rsidRPr="00623E67" w:rsidRDefault="00D1505C" w:rsidP="00D205B8">
            <w:pPr>
              <w:pStyle w:val="ZPpregtevilke"/>
              <w:rPr>
                <w:b/>
              </w:rPr>
            </w:pPr>
            <w:r w:rsidRPr="00623E67">
              <w:rPr>
                <w:b/>
              </w:rPr>
              <w:t>100,7</w:t>
            </w:r>
          </w:p>
        </w:tc>
      </w:tr>
      <w:tr w:rsidR="00D1505C" w:rsidRPr="00623E67" w14:paraId="07D85E9C" w14:textId="77777777" w:rsidTr="00D205B8">
        <w:trPr>
          <w:trHeight w:val="240"/>
          <w:jc w:val="center"/>
        </w:trPr>
        <w:tc>
          <w:tcPr>
            <w:tcW w:w="2592" w:type="dxa"/>
            <w:tcBorders>
              <w:top w:val="single" w:sz="6" w:space="0" w:color="008000"/>
            </w:tcBorders>
            <w:shd w:val="clear" w:color="auto" w:fill="auto"/>
            <w:noWrap/>
            <w:vAlign w:val="bottom"/>
          </w:tcPr>
          <w:p w14:paraId="0E5951C8" w14:textId="77777777" w:rsidR="00D1505C" w:rsidRPr="00623E67" w:rsidRDefault="00D1505C" w:rsidP="00D205B8">
            <w:pPr>
              <w:pStyle w:val="ZPpregtekst"/>
              <w:rPr>
                <w:b/>
              </w:rPr>
            </w:pPr>
            <w:r w:rsidRPr="00623E67">
              <w:rPr>
                <w:b/>
              </w:rPr>
              <w:t>Vertikala</w:t>
            </w:r>
          </w:p>
        </w:tc>
        <w:tc>
          <w:tcPr>
            <w:tcW w:w="774" w:type="dxa"/>
            <w:tcBorders>
              <w:top w:val="single" w:sz="6" w:space="0" w:color="008000"/>
            </w:tcBorders>
            <w:shd w:val="clear" w:color="auto" w:fill="auto"/>
            <w:noWrap/>
            <w:vAlign w:val="bottom"/>
          </w:tcPr>
          <w:p w14:paraId="13A3293F" w14:textId="77777777" w:rsidR="00D1505C" w:rsidRPr="00623E67" w:rsidRDefault="00D1505C" w:rsidP="00D205B8">
            <w:pPr>
              <w:pStyle w:val="ZPpregtevilke"/>
              <w:rPr>
                <w:b/>
              </w:rPr>
            </w:pPr>
            <w:r w:rsidRPr="00623E67">
              <w:rPr>
                <w:b/>
              </w:rPr>
              <w:t>10.853</w:t>
            </w:r>
          </w:p>
        </w:tc>
        <w:tc>
          <w:tcPr>
            <w:tcW w:w="775" w:type="dxa"/>
            <w:tcBorders>
              <w:top w:val="single" w:sz="6" w:space="0" w:color="008000"/>
            </w:tcBorders>
            <w:noWrap/>
            <w:vAlign w:val="bottom"/>
          </w:tcPr>
          <w:p w14:paraId="75720337" w14:textId="77777777" w:rsidR="00D1505C" w:rsidRPr="00623E67" w:rsidRDefault="00D1505C" w:rsidP="00D205B8">
            <w:pPr>
              <w:pStyle w:val="ZPpregtevilke"/>
              <w:rPr>
                <w:b/>
              </w:rPr>
            </w:pPr>
            <w:r w:rsidRPr="00623E67">
              <w:rPr>
                <w:b/>
              </w:rPr>
              <w:t>11.050</w:t>
            </w:r>
          </w:p>
        </w:tc>
        <w:tc>
          <w:tcPr>
            <w:tcW w:w="774" w:type="dxa"/>
            <w:tcBorders>
              <w:top w:val="single" w:sz="6" w:space="0" w:color="008000"/>
            </w:tcBorders>
            <w:vAlign w:val="bottom"/>
          </w:tcPr>
          <w:p w14:paraId="31F25110" w14:textId="77777777" w:rsidR="00D1505C" w:rsidRPr="00623E67" w:rsidRDefault="00D1505C" w:rsidP="00D205B8">
            <w:pPr>
              <w:pStyle w:val="ZPpregtevilke"/>
              <w:rPr>
                <w:b/>
              </w:rPr>
            </w:pPr>
            <w:r w:rsidRPr="00623E67">
              <w:rPr>
                <w:b/>
              </w:rPr>
              <w:t>z</w:t>
            </w:r>
          </w:p>
        </w:tc>
        <w:tc>
          <w:tcPr>
            <w:tcW w:w="759" w:type="dxa"/>
            <w:tcBorders>
              <w:top w:val="single" w:sz="6" w:space="0" w:color="008000"/>
              <w:right w:val="single" w:sz="6" w:space="0" w:color="008000"/>
            </w:tcBorders>
            <w:shd w:val="clear" w:color="auto" w:fill="auto"/>
            <w:vAlign w:val="bottom"/>
          </w:tcPr>
          <w:p w14:paraId="381CA4DC" w14:textId="77777777" w:rsidR="00D1505C" w:rsidRPr="00623E67" w:rsidRDefault="00D1505C" w:rsidP="00D205B8">
            <w:pPr>
              <w:pStyle w:val="ZPpregtevilke"/>
              <w:rPr>
                <w:b/>
              </w:rPr>
            </w:pPr>
          </w:p>
        </w:tc>
        <w:tc>
          <w:tcPr>
            <w:tcW w:w="707" w:type="dxa"/>
            <w:tcBorders>
              <w:top w:val="single" w:sz="6" w:space="0" w:color="008000"/>
            </w:tcBorders>
            <w:noWrap/>
            <w:vAlign w:val="bottom"/>
          </w:tcPr>
          <w:p w14:paraId="3DED61CA" w14:textId="77777777" w:rsidR="00D1505C" w:rsidRPr="00623E67" w:rsidRDefault="00D1505C" w:rsidP="00D205B8">
            <w:pPr>
              <w:pStyle w:val="ZPpregtevilke"/>
              <w:rPr>
                <w:b/>
              </w:rPr>
            </w:pPr>
            <w:r w:rsidRPr="00623E67">
              <w:rPr>
                <w:b/>
              </w:rPr>
              <w:t>5.347</w:t>
            </w:r>
          </w:p>
        </w:tc>
        <w:tc>
          <w:tcPr>
            <w:tcW w:w="693" w:type="dxa"/>
            <w:tcBorders>
              <w:top w:val="single" w:sz="6" w:space="0" w:color="008000"/>
            </w:tcBorders>
            <w:noWrap/>
            <w:vAlign w:val="bottom"/>
          </w:tcPr>
          <w:p w14:paraId="56CD625D" w14:textId="77777777" w:rsidR="00D1505C" w:rsidRPr="00623E67" w:rsidRDefault="00D1505C" w:rsidP="00D205B8">
            <w:pPr>
              <w:pStyle w:val="ZPpregtevilke"/>
              <w:rPr>
                <w:b/>
              </w:rPr>
            </w:pPr>
            <w:r w:rsidRPr="00623E67">
              <w:rPr>
                <w:b/>
              </w:rPr>
              <w:t>z</w:t>
            </w:r>
          </w:p>
        </w:tc>
        <w:tc>
          <w:tcPr>
            <w:tcW w:w="693" w:type="dxa"/>
            <w:tcBorders>
              <w:top w:val="single" w:sz="6" w:space="0" w:color="008000"/>
            </w:tcBorders>
            <w:vAlign w:val="bottom"/>
          </w:tcPr>
          <w:p w14:paraId="20437DC7" w14:textId="77777777" w:rsidR="00D1505C" w:rsidRPr="00623E67" w:rsidRDefault="00D1505C" w:rsidP="00D205B8">
            <w:pPr>
              <w:pStyle w:val="ZPpregtevilke"/>
              <w:rPr>
                <w:b/>
              </w:rPr>
            </w:pPr>
            <w:r w:rsidRPr="00623E67">
              <w:rPr>
                <w:b/>
              </w:rPr>
              <w:t>z</w:t>
            </w:r>
          </w:p>
        </w:tc>
        <w:tc>
          <w:tcPr>
            <w:tcW w:w="693" w:type="dxa"/>
            <w:tcBorders>
              <w:top w:val="single" w:sz="6" w:space="0" w:color="008000"/>
              <w:right w:val="single" w:sz="6" w:space="0" w:color="008000"/>
            </w:tcBorders>
            <w:shd w:val="clear" w:color="auto" w:fill="auto"/>
            <w:vAlign w:val="bottom"/>
          </w:tcPr>
          <w:p w14:paraId="583CF5A9" w14:textId="77777777" w:rsidR="00D1505C" w:rsidRPr="00623E67" w:rsidRDefault="00D1505C" w:rsidP="00D205B8">
            <w:pPr>
              <w:pStyle w:val="ZPpregtevilke"/>
              <w:rPr>
                <w:b/>
              </w:rPr>
            </w:pPr>
          </w:p>
        </w:tc>
        <w:tc>
          <w:tcPr>
            <w:tcW w:w="692" w:type="dxa"/>
            <w:tcBorders>
              <w:top w:val="single" w:sz="6" w:space="0" w:color="008000"/>
            </w:tcBorders>
            <w:noWrap/>
            <w:vAlign w:val="bottom"/>
          </w:tcPr>
          <w:p w14:paraId="35A94157" w14:textId="77777777" w:rsidR="00D1505C" w:rsidRPr="00623E67" w:rsidRDefault="00D1505C" w:rsidP="00D205B8">
            <w:pPr>
              <w:pStyle w:val="ZPpregtevilke"/>
              <w:rPr>
                <w:b/>
              </w:rPr>
            </w:pPr>
            <w:r w:rsidRPr="00623E67">
              <w:rPr>
                <w:b/>
              </w:rPr>
              <w:t>2.069</w:t>
            </w:r>
          </w:p>
        </w:tc>
        <w:tc>
          <w:tcPr>
            <w:tcW w:w="693" w:type="dxa"/>
            <w:tcBorders>
              <w:top w:val="single" w:sz="6" w:space="0" w:color="008000"/>
            </w:tcBorders>
            <w:noWrap/>
            <w:vAlign w:val="bottom"/>
          </w:tcPr>
          <w:p w14:paraId="393C847E" w14:textId="77777777" w:rsidR="00D1505C" w:rsidRPr="00623E67" w:rsidRDefault="00D1505C" w:rsidP="00D205B8">
            <w:pPr>
              <w:pStyle w:val="ZPpregtevilke"/>
              <w:rPr>
                <w:b/>
              </w:rPr>
            </w:pPr>
            <w:r w:rsidRPr="00623E67">
              <w:rPr>
                <w:b/>
              </w:rPr>
              <w:t>2.189</w:t>
            </w:r>
          </w:p>
        </w:tc>
        <w:tc>
          <w:tcPr>
            <w:tcW w:w="693" w:type="dxa"/>
            <w:tcBorders>
              <w:top w:val="single" w:sz="6" w:space="0" w:color="008000"/>
            </w:tcBorders>
            <w:vAlign w:val="bottom"/>
          </w:tcPr>
          <w:p w14:paraId="61B3A01A" w14:textId="77777777" w:rsidR="00D1505C" w:rsidRPr="00623E67" w:rsidRDefault="00D1505C" w:rsidP="00D205B8">
            <w:pPr>
              <w:pStyle w:val="ZPpregtevilke"/>
              <w:rPr>
                <w:b/>
              </w:rPr>
            </w:pPr>
            <w:r w:rsidRPr="00623E67">
              <w:rPr>
                <w:b/>
              </w:rPr>
              <w:t>2.107</w:t>
            </w:r>
          </w:p>
        </w:tc>
        <w:tc>
          <w:tcPr>
            <w:tcW w:w="693" w:type="dxa"/>
            <w:tcBorders>
              <w:top w:val="single" w:sz="6" w:space="0" w:color="008000"/>
              <w:right w:val="single" w:sz="6" w:space="0" w:color="008000"/>
            </w:tcBorders>
            <w:shd w:val="clear" w:color="auto" w:fill="auto"/>
            <w:vAlign w:val="bottom"/>
          </w:tcPr>
          <w:p w14:paraId="4311E67A" w14:textId="77777777" w:rsidR="00D1505C" w:rsidRPr="00623E67" w:rsidRDefault="00D1505C" w:rsidP="00D205B8">
            <w:pPr>
              <w:pStyle w:val="ZPpregtevilke"/>
              <w:rPr>
                <w:b/>
              </w:rPr>
            </w:pPr>
            <w:r w:rsidRPr="00623E67">
              <w:rPr>
                <w:b/>
              </w:rPr>
              <w:t>96,3</w:t>
            </w:r>
          </w:p>
        </w:tc>
        <w:tc>
          <w:tcPr>
            <w:tcW w:w="692" w:type="dxa"/>
            <w:tcBorders>
              <w:top w:val="single" w:sz="6" w:space="0" w:color="008000"/>
            </w:tcBorders>
            <w:noWrap/>
            <w:vAlign w:val="bottom"/>
          </w:tcPr>
          <w:p w14:paraId="20C3B8C7" w14:textId="77777777" w:rsidR="00D1505C" w:rsidRPr="00623E67" w:rsidRDefault="00D1505C" w:rsidP="00D205B8">
            <w:pPr>
              <w:pStyle w:val="ZPpregtevilke"/>
              <w:rPr>
                <w:b/>
              </w:rPr>
            </w:pPr>
            <w:r w:rsidRPr="00623E67">
              <w:rPr>
                <w:b/>
              </w:rPr>
              <w:t>z</w:t>
            </w:r>
          </w:p>
        </w:tc>
        <w:tc>
          <w:tcPr>
            <w:tcW w:w="693" w:type="dxa"/>
            <w:tcBorders>
              <w:top w:val="single" w:sz="6" w:space="0" w:color="008000"/>
            </w:tcBorders>
            <w:noWrap/>
            <w:vAlign w:val="bottom"/>
          </w:tcPr>
          <w:p w14:paraId="0F9477B2" w14:textId="77777777" w:rsidR="00D1505C" w:rsidRPr="00623E67" w:rsidRDefault="00D1505C" w:rsidP="00D205B8">
            <w:pPr>
              <w:pStyle w:val="ZPpregtevilke"/>
              <w:rPr>
                <w:b/>
              </w:rPr>
            </w:pPr>
            <w:r w:rsidRPr="00623E67">
              <w:rPr>
                <w:b/>
              </w:rPr>
              <w:t>z</w:t>
            </w:r>
          </w:p>
        </w:tc>
        <w:tc>
          <w:tcPr>
            <w:tcW w:w="693" w:type="dxa"/>
            <w:tcBorders>
              <w:top w:val="single" w:sz="6" w:space="0" w:color="008000"/>
            </w:tcBorders>
            <w:vAlign w:val="bottom"/>
          </w:tcPr>
          <w:p w14:paraId="4DC0B37E" w14:textId="77777777" w:rsidR="00D1505C" w:rsidRPr="00623E67" w:rsidRDefault="00D1505C" w:rsidP="00D205B8">
            <w:pPr>
              <w:pStyle w:val="ZPpregtevilke"/>
              <w:rPr>
                <w:b/>
              </w:rPr>
            </w:pPr>
            <w:r w:rsidRPr="00623E67">
              <w:rPr>
                <w:b/>
              </w:rPr>
              <w:t>z</w:t>
            </w:r>
          </w:p>
        </w:tc>
        <w:tc>
          <w:tcPr>
            <w:tcW w:w="693" w:type="dxa"/>
            <w:tcBorders>
              <w:top w:val="single" w:sz="6" w:space="0" w:color="008000"/>
            </w:tcBorders>
            <w:shd w:val="clear" w:color="auto" w:fill="auto"/>
            <w:vAlign w:val="bottom"/>
          </w:tcPr>
          <w:p w14:paraId="74B2BBB7" w14:textId="77777777" w:rsidR="00D1505C" w:rsidRPr="00623E67" w:rsidRDefault="00D1505C" w:rsidP="00D205B8">
            <w:pPr>
              <w:pStyle w:val="ZPpregtevilke"/>
              <w:rPr>
                <w:b/>
              </w:rPr>
            </w:pPr>
          </w:p>
        </w:tc>
      </w:tr>
      <w:tr w:rsidR="00D1505C" w:rsidRPr="00623E67" w14:paraId="62DC3F5D" w14:textId="77777777" w:rsidTr="00D205B8">
        <w:trPr>
          <w:trHeight w:val="240"/>
          <w:jc w:val="center"/>
        </w:trPr>
        <w:tc>
          <w:tcPr>
            <w:tcW w:w="2592" w:type="dxa"/>
            <w:shd w:val="clear" w:color="auto" w:fill="auto"/>
            <w:noWrap/>
            <w:vAlign w:val="bottom"/>
          </w:tcPr>
          <w:p w14:paraId="12B2355B" w14:textId="77777777" w:rsidR="00D1505C" w:rsidRPr="00623E67" w:rsidRDefault="00D1505C" w:rsidP="00D205B8">
            <w:pPr>
              <w:pStyle w:val="ZPpregtekst"/>
              <w:ind w:left="57"/>
              <w:rPr>
                <w:b/>
                <w:i/>
              </w:rPr>
            </w:pPr>
            <w:r w:rsidRPr="00623E67">
              <w:t>0%</w:t>
            </w:r>
          </w:p>
        </w:tc>
        <w:tc>
          <w:tcPr>
            <w:tcW w:w="774" w:type="dxa"/>
            <w:shd w:val="clear" w:color="auto" w:fill="auto"/>
            <w:noWrap/>
            <w:vAlign w:val="bottom"/>
          </w:tcPr>
          <w:p w14:paraId="59B59DC1" w14:textId="77777777" w:rsidR="00D1505C" w:rsidRPr="00623E67" w:rsidRDefault="00D1505C" w:rsidP="00D205B8">
            <w:pPr>
              <w:pStyle w:val="ZPpregtevilke"/>
              <w:rPr>
                <w:b/>
                <w:i/>
              </w:rPr>
            </w:pPr>
            <w:r w:rsidRPr="00623E67">
              <w:t>8</w:t>
            </w:r>
          </w:p>
        </w:tc>
        <w:tc>
          <w:tcPr>
            <w:tcW w:w="775" w:type="dxa"/>
            <w:noWrap/>
            <w:vAlign w:val="bottom"/>
          </w:tcPr>
          <w:p w14:paraId="2771C9B6" w14:textId="77777777" w:rsidR="00D1505C" w:rsidRPr="00623E67" w:rsidRDefault="00D1505C" w:rsidP="00D205B8">
            <w:pPr>
              <w:pStyle w:val="ZPpregtevilke"/>
              <w:rPr>
                <w:b/>
                <w:i/>
              </w:rPr>
            </w:pPr>
            <w:r w:rsidRPr="00623E67">
              <w:t>11</w:t>
            </w:r>
          </w:p>
        </w:tc>
        <w:tc>
          <w:tcPr>
            <w:tcW w:w="774" w:type="dxa"/>
            <w:vAlign w:val="bottom"/>
          </w:tcPr>
          <w:p w14:paraId="5354015D" w14:textId="77777777" w:rsidR="00D1505C" w:rsidRPr="00623E67" w:rsidRDefault="00D1505C" w:rsidP="00D205B8">
            <w:pPr>
              <w:pStyle w:val="ZPpregtevilke"/>
              <w:rPr>
                <w:b/>
                <w:i/>
              </w:rPr>
            </w:pPr>
            <w:r w:rsidRPr="00623E67">
              <w:t>z</w:t>
            </w:r>
          </w:p>
        </w:tc>
        <w:tc>
          <w:tcPr>
            <w:tcW w:w="759" w:type="dxa"/>
            <w:tcBorders>
              <w:right w:val="single" w:sz="6" w:space="0" w:color="008000"/>
            </w:tcBorders>
            <w:shd w:val="clear" w:color="auto" w:fill="auto"/>
            <w:vAlign w:val="bottom"/>
          </w:tcPr>
          <w:p w14:paraId="58C53A1B" w14:textId="77777777" w:rsidR="00D1505C" w:rsidRPr="00623E67" w:rsidRDefault="00D1505C" w:rsidP="00D205B8">
            <w:pPr>
              <w:pStyle w:val="ZPpregtevilke"/>
              <w:rPr>
                <w:b/>
                <w:i/>
              </w:rPr>
            </w:pPr>
          </w:p>
        </w:tc>
        <w:tc>
          <w:tcPr>
            <w:tcW w:w="707" w:type="dxa"/>
            <w:noWrap/>
            <w:vAlign w:val="bottom"/>
          </w:tcPr>
          <w:p w14:paraId="2152F82D" w14:textId="77777777" w:rsidR="00D1505C" w:rsidRPr="00623E67" w:rsidRDefault="00D1505C" w:rsidP="00D205B8">
            <w:pPr>
              <w:pStyle w:val="ZPpregtevilke"/>
              <w:rPr>
                <w:b/>
                <w:i/>
              </w:rPr>
            </w:pPr>
            <w:r w:rsidRPr="00623E67">
              <w:t>0</w:t>
            </w:r>
          </w:p>
        </w:tc>
        <w:tc>
          <w:tcPr>
            <w:tcW w:w="693" w:type="dxa"/>
            <w:noWrap/>
            <w:vAlign w:val="bottom"/>
          </w:tcPr>
          <w:p w14:paraId="07078C13" w14:textId="77777777" w:rsidR="00D1505C" w:rsidRPr="00623E67" w:rsidRDefault="00D1505C" w:rsidP="00D205B8">
            <w:pPr>
              <w:pStyle w:val="ZPpregtevilke"/>
              <w:rPr>
                <w:b/>
                <w:i/>
              </w:rPr>
            </w:pPr>
            <w:r w:rsidRPr="00623E67">
              <w:t>z</w:t>
            </w:r>
          </w:p>
        </w:tc>
        <w:tc>
          <w:tcPr>
            <w:tcW w:w="693" w:type="dxa"/>
            <w:vAlign w:val="bottom"/>
          </w:tcPr>
          <w:p w14:paraId="47957172" w14:textId="77777777" w:rsidR="00D1505C" w:rsidRPr="00623E67" w:rsidRDefault="00D1505C" w:rsidP="00D205B8">
            <w:pPr>
              <w:pStyle w:val="ZPpregtevilke"/>
              <w:rPr>
                <w:b/>
                <w:i/>
              </w:rPr>
            </w:pPr>
            <w:r w:rsidRPr="00623E67">
              <w:t>z</w:t>
            </w:r>
          </w:p>
        </w:tc>
        <w:tc>
          <w:tcPr>
            <w:tcW w:w="693" w:type="dxa"/>
            <w:tcBorders>
              <w:right w:val="single" w:sz="6" w:space="0" w:color="008000"/>
            </w:tcBorders>
            <w:shd w:val="clear" w:color="auto" w:fill="auto"/>
            <w:vAlign w:val="bottom"/>
          </w:tcPr>
          <w:p w14:paraId="4B2DF343" w14:textId="77777777" w:rsidR="00D1505C" w:rsidRPr="00623E67" w:rsidRDefault="00D1505C" w:rsidP="00D205B8">
            <w:pPr>
              <w:pStyle w:val="ZPpregtevilke"/>
              <w:rPr>
                <w:b/>
                <w:i/>
              </w:rPr>
            </w:pPr>
          </w:p>
        </w:tc>
        <w:tc>
          <w:tcPr>
            <w:tcW w:w="692" w:type="dxa"/>
            <w:noWrap/>
            <w:vAlign w:val="bottom"/>
          </w:tcPr>
          <w:p w14:paraId="3CDA2ACE" w14:textId="77777777" w:rsidR="00D1505C" w:rsidRPr="00623E67" w:rsidRDefault="00D1505C" w:rsidP="00D205B8">
            <w:pPr>
              <w:pStyle w:val="ZPpregtevilke"/>
              <w:rPr>
                <w:b/>
                <w:i/>
              </w:rPr>
            </w:pPr>
            <w:r w:rsidRPr="00623E67">
              <w:t>-</w:t>
            </w:r>
          </w:p>
        </w:tc>
        <w:tc>
          <w:tcPr>
            <w:tcW w:w="693" w:type="dxa"/>
            <w:noWrap/>
            <w:vAlign w:val="bottom"/>
          </w:tcPr>
          <w:p w14:paraId="18A8F608" w14:textId="77777777" w:rsidR="00D1505C" w:rsidRPr="00623E67" w:rsidRDefault="00D1505C" w:rsidP="00D205B8">
            <w:pPr>
              <w:pStyle w:val="ZPpregtevilke"/>
              <w:rPr>
                <w:b/>
                <w:i/>
              </w:rPr>
            </w:pPr>
            <w:r w:rsidRPr="00623E67">
              <w:t>-</w:t>
            </w:r>
          </w:p>
        </w:tc>
        <w:tc>
          <w:tcPr>
            <w:tcW w:w="693" w:type="dxa"/>
            <w:vAlign w:val="bottom"/>
          </w:tcPr>
          <w:p w14:paraId="24F3588A" w14:textId="77777777" w:rsidR="00D1505C" w:rsidRPr="00623E67" w:rsidRDefault="00D1505C" w:rsidP="00D205B8">
            <w:pPr>
              <w:pStyle w:val="ZPpregtevilke"/>
              <w:rPr>
                <w:b/>
                <w:i/>
              </w:rPr>
            </w:pPr>
            <w:r w:rsidRPr="00623E67">
              <w:t>-</w:t>
            </w:r>
          </w:p>
        </w:tc>
        <w:tc>
          <w:tcPr>
            <w:tcW w:w="693" w:type="dxa"/>
            <w:tcBorders>
              <w:right w:val="single" w:sz="6" w:space="0" w:color="008000"/>
            </w:tcBorders>
            <w:shd w:val="clear" w:color="auto" w:fill="auto"/>
            <w:vAlign w:val="bottom"/>
          </w:tcPr>
          <w:p w14:paraId="2698727D" w14:textId="77777777" w:rsidR="00D1505C" w:rsidRPr="00623E67" w:rsidRDefault="00D1505C" w:rsidP="00D205B8">
            <w:pPr>
              <w:pStyle w:val="ZPpregtevilke"/>
              <w:rPr>
                <w:b/>
                <w:i/>
              </w:rPr>
            </w:pPr>
          </w:p>
        </w:tc>
        <w:tc>
          <w:tcPr>
            <w:tcW w:w="692" w:type="dxa"/>
            <w:noWrap/>
            <w:vAlign w:val="bottom"/>
          </w:tcPr>
          <w:p w14:paraId="416CDC68" w14:textId="77777777" w:rsidR="00D1505C" w:rsidRPr="00623E67" w:rsidRDefault="00D1505C" w:rsidP="00D205B8">
            <w:pPr>
              <w:pStyle w:val="ZPpregtevilke"/>
              <w:rPr>
                <w:b/>
                <w:i/>
              </w:rPr>
            </w:pPr>
            <w:r w:rsidRPr="00623E67">
              <w:t>8</w:t>
            </w:r>
          </w:p>
        </w:tc>
        <w:tc>
          <w:tcPr>
            <w:tcW w:w="693" w:type="dxa"/>
            <w:noWrap/>
            <w:vAlign w:val="bottom"/>
          </w:tcPr>
          <w:p w14:paraId="08506810" w14:textId="77777777" w:rsidR="00D1505C" w:rsidRPr="00623E67" w:rsidRDefault="00D1505C" w:rsidP="00D205B8">
            <w:pPr>
              <w:pStyle w:val="ZPpregtevilke"/>
              <w:rPr>
                <w:b/>
                <w:i/>
              </w:rPr>
            </w:pPr>
            <w:r w:rsidRPr="00623E67">
              <w:t>z</w:t>
            </w:r>
          </w:p>
        </w:tc>
        <w:tc>
          <w:tcPr>
            <w:tcW w:w="693" w:type="dxa"/>
            <w:vAlign w:val="bottom"/>
          </w:tcPr>
          <w:p w14:paraId="0FB4DEF8" w14:textId="77777777" w:rsidR="00D1505C" w:rsidRPr="00623E67" w:rsidRDefault="00D1505C" w:rsidP="00D205B8">
            <w:pPr>
              <w:pStyle w:val="ZPpregtevilke"/>
              <w:rPr>
                <w:b/>
                <w:i/>
              </w:rPr>
            </w:pPr>
            <w:r w:rsidRPr="00623E67">
              <w:t>-</w:t>
            </w:r>
          </w:p>
        </w:tc>
        <w:tc>
          <w:tcPr>
            <w:tcW w:w="693" w:type="dxa"/>
            <w:shd w:val="clear" w:color="auto" w:fill="auto"/>
            <w:vAlign w:val="bottom"/>
          </w:tcPr>
          <w:p w14:paraId="28DA8991" w14:textId="77777777" w:rsidR="00D1505C" w:rsidRPr="00623E67" w:rsidRDefault="00D1505C" w:rsidP="00D205B8">
            <w:pPr>
              <w:pStyle w:val="ZPpregtevilke"/>
              <w:rPr>
                <w:b/>
                <w:i/>
              </w:rPr>
            </w:pPr>
          </w:p>
        </w:tc>
      </w:tr>
      <w:tr w:rsidR="00D1505C" w:rsidRPr="00623E67" w14:paraId="439D6970" w14:textId="77777777" w:rsidTr="00D205B8">
        <w:trPr>
          <w:trHeight w:val="240"/>
          <w:jc w:val="center"/>
        </w:trPr>
        <w:tc>
          <w:tcPr>
            <w:tcW w:w="2592" w:type="dxa"/>
            <w:shd w:val="clear" w:color="auto" w:fill="auto"/>
            <w:noWrap/>
            <w:vAlign w:val="bottom"/>
          </w:tcPr>
          <w:p w14:paraId="3677BBC3" w14:textId="77777777" w:rsidR="00D1505C" w:rsidRPr="00623E67" w:rsidRDefault="00D1505C" w:rsidP="00D205B8">
            <w:pPr>
              <w:pStyle w:val="ZPpregtekst"/>
              <w:ind w:left="57"/>
            </w:pPr>
            <w:r w:rsidRPr="00623E67">
              <w:t>nad 0% do 5%</w:t>
            </w:r>
          </w:p>
        </w:tc>
        <w:tc>
          <w:tcPr>
            <w:tcW w:w="774" w:type="dxa"/>
            <w:shd w:val="clear" w:color="auto" w:fill="auto"/>
            <w:noWrap/>
            <w:vAlign w:val="bottom"/>
          </w:tcPr>
          <w:p w14:paraId="2A6AEDAD" w14:textId="77777777" w:rsidR="00D1505C" w:rsidRPr="00623E67" w:rsidRDefault="00D1505C" w:rsidP="00D205B8">
            <w:pPr>
              <w:pStyle w:val="ZPpregtevilke"/>
            </w:pPr>
            <w:r w:rsidRPr="00623E67">
              <w:t>1.084</w:t>
            </w:r>
          </w:p>
        </w:tc>
        <w:tc>
          <w:tcPr>
            <w:tcW w:w="775" w:type="dxa"/>
            <w:noWrap/>
            <w:vAlign w:val="bottom"/>
          </w:tcPr>
          <w:p w14:paraId="632CC469" w14:textId="77777777" w:rsidR="00D1505C" w:rsidRPr="00623E67" w:rsidRDefault="00D1505C" w:rsidP="00D205B8">
            <w:pPr>
              <w:pStyle w:val="ZPpregtevilke"/>
            </w:pPr>
            <w:r w:rsidRPr="00623E67">
              <w:t>876</w:t>
            </w:r>
          </w:p>
        </w:tc>
        <w:tc>
          <w:tcPr>
            <w:tcW w:w="774" w:type="dxa"/>
            <w:vAlign w:val="bottom"/>
          </w:tcPr>
          <w:p w14:paraId="4777E3AF" w14:textId="77777777" w:rsidR="00D1505C" w:rsidRPr="00623E67" w:rsidRDefault="00D1505C" w:rsidP="00D205B8">
            <w:pPr>
              <w:pStyle w:val="ZPpregtevilke"/>
            </w:pPr>
            <w:r w:rsidRPr="00623E67">
              <w:t>1.070</w:t>
            </w:r>
          </w:p>
        </w:tc>
        <w:tc>
          <w:tcPr>
            <w:tcW w:w="759" w:type="dxa"/>
            <w:tcBorders>
              <w:right w:val="single" w:sz="6" w:space="0" w:color="008000"/>
            </w:tcBorders>
            <w:shd w:val="clear" w:color="auto" w:fill="auto"/>
            <w:vAlign w:val="bottom"/>
          </w:tcPr>
          <w:p w14:paraId="5D668DDC" w14:textId="77777777" w:rsidR="00D1505C" w:rsidRPr="00623E67" w:rsidRDefault="00D1505C" w:rsidP="00D205B8">
            <w:pPr>
              <w:pStyle w:val="ZPpregtevilke"/>
            </w:pPr>
            <w:r w:rsidRPr="00623E67">
              <w:t>122,1</w:t>
            </w:r>
          </w:p>
        </w:tc>
        <w:tc>
          <w:tcPr>
            <w:tcW w:w="707" w:type="dxa"/>
            <w:noWrap/>
            <w:vAlign w:val="bottom"/>
          </w:tcPr>
          <w:p w14:paraId="425D103B" w14:textId="77777777" w:rsidR="00D1505C" w:rsidRPr="00623E67" w:rsidRDefault="00D1505C" w:rsidP="00D205B8">
            <w:pPr>
              <w:pStyle w:val="ZPpregtevilke"/>
            </w:pPr>
            <w:r w:rsidRPr="00623E67">
              <w:t>15</w:t>
            </w:r>
          </w:p>
        </w:tc>
        <w:tc>
          <w:tcPr>
            <w:tcW w:w="693" w:type="dxa"/>
            <w:noWrap/>
            <w:vAlign w:val="bottom"/>
          </w:tcPr>
          <w:p w14:paraId="07448313" w14:textId="77777777" w:rsidR="00D1505C" w:rsidRPr="00623E67" w:rsidRDefault="00D1505C" w:rsidP="00D205B8">
            <w:pPr>
              <w:pStyle w:val="ZPpregtevilke"/>
            </w:pPr>
            <w:r w:rsidRPr="00623E67">
              <w:t>z</w:t>
            </w:r>
          </w:p>
        </w:tc>
        <w:tc>
          <w:tcPr>
            <w:tcW w:w="693" w:type="dxa"/>
            <w:vAlign w:val="bottom"/>
          </w:tcPr>
          <w:p w14:paraId="6A6528FF" w14:textId="77777777" w:rsidR="00D1505C" w:rsidRPr="00623E67" w:rsidRDefault="00D1505C" w:rsidP="00D205B8">
            <w:pPr>
              <w:pStyle w:val="ZPpregtevilke"/>
            </w:pPr>
            <w:r w:rsidRPr="00623E67">
              <w:t>z</w:t>
            </w:r>
          </w:p>
        </w:tc>
        <w:tc>
          <w:tcPr>
            <w:tcW w:w="693" w:type="dxa"/>
            <w:tcBorders>
              <w:right w:val="single" w:sz="6" w:space="0" w:color="008000"/>
            </w:tcBorders>
            <w:shd w:val="clear" w:color="auto" w:fill="auto"/>
            <w:vAlign w:val="bottom"/>
          </w:tcPr>
          <w:p w14:paraId="45E2A836" w14:textId="77777777" w:rsidR="00D1505C" w:rsidRPr="00623E67" w:rsidRDefault="00D1505C" w:rsidP="00D205B8">
            <w:pPr>
              <w:pStyle w:val="ZPpregtevilke"/>
            </w:pPr>
          </w:p>
        </w:tc>
        <w:tc>
          <w:tcPr>
            <w:tcW w:w="692" w:type="dxa"/>
            <w:noWrap/>
            <w:vAlign w:val="bottom"/>
          </w:tcPr>
          <w:p w14:paraId="235BF6D6" w14:textId="77777777" w:rsidR="00D1505C" w:rsidRPr="00623E67" w:rsidRDefault="00D1505C" w:rsidP="00D205B8">
            <w:pPr>
              <w:pStyle w:val="ZPpregtevilke"/>
            </w:pPr>
            <w:r w:rsidRPr="00623E67">
              <w:t>12</w:t>
            </w:r>
          </w:p>
        </w:tc>
        <w:tc>
          <w:tcPr>
            <w:tcW w:w="693" w:type="dxa"/>
            <w:noWrap/>
            <w:vAlign w:val="bottom"/>
          </w:tcPr>
          <w:p w14:paraId="1A1933B4" w14:textId="77777777" w:rsidR="00D1505C" w:rsidRPr="00623E67" w:rsidRDefault="00D1505C" w:rsidP="00D205B8">
            <w:pPr>
              <w:pStyle w:val="ZPpregtevilke"/>
            </w:pPr>
            <w:r w:rsidRPr="00623E67">
              <w:t>5</w:t>
            </w:r>
          </w:p>
        </w:tc>
        <w:tc>
          <w:tcPr>
            <w:tcW w:w="693" w:type="dxa"/>
            <w:vAlign w:val="bottom"/>
          </w:tcPr>
          <w:p w14:paraId="53E15090" w14:textId="77777777" w:rsidR="00D1505C" w:rsidRPr="00623E67" w:rsidRDefault="00D1505C" w:rsidP="00D205B8">
            <w:pPr>
              <w:pStyle w:val="ZPpregtevilke"/>
            </w:pPr>
            <w:r w:rsidRPr="00623E67">
              <w:t>4</w:t>
            </w:r>
          </w:p>
        </w:tc>
        <w:tc>
          <w:tcPr>
            <w:tcW w:w="693" w:type="dxa"/>
            <w:tcBorders>
              <w:right w:val="single" w:sz="6" w:space="0" w:color="008000"/>
            </w:tcBorders>
            <w:shd w:val="clear" w:color="auto" w:fill="auto"/>
            <w:vAlign w:val="bottom"/>
          </w:tcPr>
          <w:p w14:paraId="05DC8BCB" w14:textId="77777777" w:rsidR="00D1505C" w:rsidRPr="00623E67" w:rsidRDefault="00D1505C" w:rsidP="00D205B8">
            <w:pPr>
              <w:pStyle w:val="ZPpregtevilke"/>
            </w:pPr>
            <w:r w:rsidRPr="00623E67">
              <w:t>88,0</w:t>
            </w:r>
          </w:p>
        </w:tc>
        <w:tc>
          <w:tcPr>
            <w:tcW w:w="692" w:type="dxa"/>
            <w:noWrap/>
            <w:vAlign w:val="bottom"/>
          </w:tcPr>
          <w:p w14:paraId="78EB984D" w14:textId="77777777" w:rsidR="00D1505C" w:rsidRPr="00623E67" w:rsidRDefault="00D1505C" w:rsidP="00D205B8">
            <w:pPr>
              <w:pStyle w:val="ZPpregtevilke"/>
            </w:pPr>
            <w:r w:rsidRPr="00623E67">
              <w:t>1.057</w:t>
            </w:r>
          </w:p>
        </w:tc>
        <w:tc>
          <w:tcPr>
            <w:tcW w:w="693" w:type="dxa"/>
            <w:noWrap/>
            <w:vAlign w:val="bottom"/>
          </w:tcPr>
          <w:p w14:paraId="013EAC9A" w14:textId="77777777" w:rsidR="00D1505C" w:rsidRPr="00623E67" w:rsidRDefault="00D1505C" w:rsidP="00D205B8">
            <w:pPr>
              <w:pStyle w:val="ZPpregtevilke"/>
            </w:pPr>
            <w:r w:rsidRPr="00623E67">
              <w:t>z</w:t>
            </w:r>
          </w:p>
        </w:tc>
        <w:tc>
          <w:tcPr>
            <w:tcW w:w="693" w:type="dxa"/>
            <w:vAlign w:val="bottom"/>
          </w:tcPr>
          <w:p w14:paraId="5C702F57" w14:textId="77777777" w:rsidR="00D1505C" w:rsidRPr="00623E67" w:rsidRDefault="00D1505C" w:rsidP="00D205B8">
            <w:pPr>
              <w:pStyle w:val="ZPpregtevilke"/>
            </w:pPr>
            <w:r w:rsidRPr="00623E67">
              <w:t>1.053</w:t>
            </w:r>
          </w:p>
        </w:tc>
        <w:tc>
          <w:tcPr>
            <w:tcW w:w="693" w:type="dxa"/>
            <w:shd w:val="clear" w:color="auto" w:fill="auto"/>
            <w:vAlign w:val="bottom"/>
          </w:tcPr>
          <w:p w14:paraId="56D4FA91" w14:textId="77777777" w:rsidR="00D1505C" w:rsidRPr="00623E67" w:rsidRDefault="00D1505C" w:rsidP="00D205B8">
            <w:pPr>
              <w:pStyle w:val="ZPpregtevilke"/>
            </w:pPr>
          </w:p>
        </w:tc>
      </w:tr>
      <w:tr w:rsidR="00D1505C" w:rsidRPr="00623E67" w14:paraId="60539E4F" w14:textId="77777777" w:rsidTr="00D205B8">
        <w:trPr>
          <w:trHeight w:val="240"/>
          <w:jc w:val="center"/>
        </w:trPr>
        <w:tc>
          <w:tcPr>
            <w:tcW w:w="2592" w:type="dxa"/>
            <w:shd w:val="clear" w:color="auto" w:fill="auto"/>
            <w:noWrap/>
            <w:vAlign w:val="bottom"/>
          </w:tcPr>
          <w:p w14:paraId="08E2C296" w14:textId="77777777" w:rsidR="00D1505C" w:rsidRPr="00623E67" w:rsidRDefault="00D1505C" w:rsidP="00D205B8">
            <w:pPr>
              <w:pStyle w:val="ZPpregtekst"/>
              <w:ind w:left="57"/>
            </w:pPr>
            <w:r w:rsidRPr="00623E67">
              <w:t>nad 5% do 15%</w:t>
            </w:r>
          </w:p>
        </w:tc>
        <w:tc>
          <w:tcPr>
            <w:tcW w:w="774" w:type="dxa"/>
            <w:shd w:val="clear" w:color="auto" w:fill="auto"/>
            <w:noWrap/>
            <w:vAlign w:val="bottom"/>
          </w:tcPr>
          <w:p w14:paraId="7E4FA03F" w14:textId="77777777" w:rsidR="00D1505C" w:rsidRPr="00623E67" w:rsidRDefault="00D1505C" w:rsidP="00D205B8">
            <w:pPr>
              <w:pStyle w:val="ZPpregtevilke"/>
            </w:pPr>
            <w:r w:rsidRPr="00623E67">
              <w:t>3.254</w:t>
            </w:r>
          </w:p>
        </w:tc>
        <w:tc>
          <w:tcPr>
            <w:tcW w:w="775" w:type="dxa"/>
            <w:noWrap/>
            <w:vAlign w:val="bottom"/>
          </w:tcPr>
          <w:p w14:paraId="4FC39416" w14:textId="77777777" w:rsidR="00D1505C" w:rsidRPr="00623E67" w:rsidRDefault="00D1505C" w:rsidP="00D205B8">
            <w:pPr>
              <w:pStyle w:val="ZPpregtevilke"/>
            </w:pPr>
            <w:r w:rsidRPr="00623E67">
              <w:t>3.127</w:t>
            </w:r>
          </w:p>
        </w:tc>
        <w:tc>
          <w:tcPr>
            <w:tcW w:w="774" w:type="dxa"/>
            <w:vAlign w:val="bottom"/>
          </w:tcPr>
          <w:p w14:paraId="1D14EBEF" w14:textId="77777777" w:rsidR="00D1505C" w:rsidRPr="00623E67" w:rsidRDefault="00D1505C" w:rsidP="00D205B8">
            <w:pPr>
              <w:pStyle w:val="ZPpregtevilke"/>
            </w:pPr>
            <w:r w:rsidRPr="00623E67">
              <w:t>3.296</w:t>
            </w:r>
          </w:p>
        </w:tc>
        <w:tc>
          <w:tcPr>
            <w:tcW w:w="759" w:type="dxa"/>
            <w:tcBorders>
              <w:right w:val="single" w:sz="6" w:space="0" w:color="008000"/>
            </w:tcBorders>
            <w:shd w:val="clear" w:color="auto" w:fill="auto"/>
            <w:vAlign w:val="bottom"/>
          </w:tcPr>
          <w:p w14:paraId="46ABDE6E" w14:textId="77777777" w:rsidR="00D1505C" w:rsidRPr="00623E67" w:rsidRDefault="00D1505C" w:rsidP="00D205B8">
            <w:pPr>
              <w:pStyle w:val="ZPpregtevilke"/>
            </w:pPr>
            <w:r w:rsidRPr="00623E67">
              <w:t>105,4</w:t>
            </w:r>
          </w:p>
        </w:tc>
        <w:tc>
          <w:tcPr>
            <w:tcW w:w="707" w:type="dxa"/>
            <w:noWrap/>
            <w:vAlign w:val="bottom"/>
          </w:tcPr>
          <w:p w14:paraId="4A80FB0D" w14:textId="77777777" w:rsidR="00D1505C" w:rsidRPr="00623E67" w:rsidRDefault="00D1505C" w:rsidP="00D205B8">
            <w:pPr>
              <w:pStyle w:val="ZPpregtevilke"/>
            </w:pPr>
            <w:r w:rsidRPr="00623E67">
              <w:t>877</w:t>
            </w:r>
          </w:p>
        </w:tc>
        <w:tc>
          <w:tcPr>
            <w:tcW w:w="693" w:type="dxa"/>
            <w:noWrap/>
            <w:vAlign w:val="bottom"/>
          </w:tcPr>
          <w:p w14:paraId="512BFA70" w14:textId="77777777" w:rsidR="00D1505C" w:rsidRPr="00623E67" w:rsidRDefault="00D1505C" w:rsidP="00D205B8">
            <w:pPr>
              <w:pStyle w:val="ZPpregtevilke"/>
            </w:pPr>
            <w:r w:rsidRPr="00623E67">
              <w:t>616</w:t>
            </w:r>
          </w:p>
        </w:tc>
        <w:tc>
          <w:tcPr>
            <w:tcW w:w="693" w:type="dxa"/>
            <w:vAlign w:val="bottom"/>
          </w:tcPr>
          <w:p w14:paraId="1F3376ED" w14:textId="77777777" w:rsidR="00D1505C" w:rsidRPr="00623E67" w:rsidRDefault="00D1505C" w:rsidP="00D205B8">
            <w:pPr>
              <w:pStyle w:val="ZPpregtevilke"/>
            </w:pPr>
            <w:r w:rsidRPr="00623E67">
              <w:t>680</w:t>
            </w:r>
          </w:p>
        </w:tc>
        <w:tc>
          <w:tcPr>
            <w:tcW w:w="693" w:type="dxa"/>
            <w:tcBorders>
              <w:right w:val="single" w:sz="6" w:space="0" w:color="008000"/>
            </w:tcBorders>
            <w:shd w:val="clear" w:color="auto" w:fill="auto"/>
            <w:vAlign w:val="bottom"/>
          </w:tcPr>
          <w:p w14:paraId="14662C94" w14:textId="77777777" w:rsidR="00D1505C" w:rsidRPr="00623E67" w:rsidRDefault="00D1505C" w:rsidP="00D205B8">
            <w:pPr>
              <w:pStyle w:val="ZPpregtevilke"/>
            </w:pPr>
            <w:r w:rsidRPr="00623E67">
              <w:t>110,5</w:t>
            </w:r>
          </w:p>
        </w:tc>
        <w:tc>
          <w:tcPr>
            <w:tcW w:w="692" w:type="dxa"/>
            <w:noWrap/>
            <w:vAlign w:val="bottom"/>
          </w:tcPr>
          <w:p w14:paraId="2EC8F25F" w14:textId="77777777" w:rsidR="00D1505C" w:rsidRPr="00623E67" w:rsidRDefault="00D1505C" w:rsidP="00D205B8">
            <w:pPr>
              <w:pStyle w:val="ZPpregtevilke"/>
            </w:pPr>
            <w:r w:rsidRPr="00623E67">
              <w:t>315</w:t>
            </w:r>
          </w:p>
        </w:tc>
        <w:tc>
          <w:tcPr>
            <w:tcW w:w="693" w:type="dxa"/>
            <w:noWrap/>
            <w:vAlign w:val="bottom"/>
          </w:tcPr>
          <w:p w14:paraId="6E0700B9" w14:textId="77777777" w:rsidR="00D1505C" w:rsidRPr="00623E67" w:rsidRDefault="00D1505C" w:rsidP="00D205B8">
            <w:pPr>
              <w:pStyle w:val="ZPpregtevilke"/>
            </w:pPr>
            <w:r w:rsidRPr="00623E67">
              <w:t>270</w:t>
            </w:r>
          </w:p>
        </w:tc>
        <w:tc>
          <w:tcPr>
            <w:tcW w:w="693" w:type="dxa"/>
            <w:vAlign w:val="bottom"/>
          </w:tcPr>
          <w:p w14:paraId="1DB3ADB9" w14:textId="77777777" w:rsidR="00D1505C" w:rsidRPr="00623E67" w:rsidRDefault="00D1505C" w:rsidP="00D205B8">
            <w:pPr>
              <w:pStyle w:val="ZPpregtevilke"/>
            </w:pPr>
            <w:r w:rsidRPr="00623E67">
              <w:t>281</w:t>
            </w:r>
          </w:p>
        </w:tc>
        <w:tc>
          <w:tcPr>
            <w:tcW w:w="693" w:type="dxa"/>
            <w:tcBorders>
              <w:right w:val="single" w:sz="6" w:space="0" w:color="008000"/>
            </w:tcBorders>
            <w:shd w:val="clear" w:color="auto" w:fill="auto"/>
            <w:vAlign w:val="bottom"/>
          </w:tcPr>
          <w:p w14:paraId="111C5712" w14:textId="77777777" w:rsidR="00D1505C" w:rsidRPr="00623E67" w:rsidRDefault="00D1505C" w:rsidP="00D205B8">
            <w:pPr>
              <w:pStyle w:val="ZPpregtevilke"/>
            </w:pPr>
            <w:r w:rsidRPr="00623E67">
              <w:t>104,4</w:t>
            </w:r>
          </w:p>
        </w:tc>
        <w:tc>
          <w:tcPr>
            <w:tcW w:w="692" w:type="dxa"/>
            <w:noWrap/>
            <w:vAlign w:val="bottom"/>
          </w:tcPr>
          <w:p w14:paraId="0744FE3F" w14:textId="77777777" w:rsidR="00D1505C" w:rsidRPr="00623E67" w:rsidRDefault="00D1505C" w:rsidP="00D205B8">
            <w:pPr>
              <w:pStyle w:val="ZPpregtevilke"/>
            </w:pPr>
            <w:r w:rsidRPr="00623E67">
              <w:t>2.058</w:t>
            </w:r>
          </w:p>
        </w:tc>
        <w:tc>
          <w:tcPr>
            <w:tcW w:w="693" w:type="dxa"/>
            <w:noWrap/>
            <w:vAlign w:val="bottom"/>
          </w:tcPr>
          <w:p w14:paraId="7CDA6CE8" w14:textId="77777777" w:rsidR="00D1505C" w:rsidRPr="00623E67" w:rsidRDefault="00D1505C" w:rsidP="00D205B8">
            <w:pPr>
              <w:pStyle w:val="ZPpregtevilke"/>
            </w:pPr>
            <w:r w:rsidRPr="00623E67">
              <w:t>2.237</w:t>
            </w:r>
          </w:p>
        </w:tc>
        <w:tc>
          <w:tcPr>
            <w:tcW w:w="693" w:type="dxa"/>
            <w:vAlign w:val="bottom"/>
          </w:tcPr>
          <w:p w14:paraId="6290FF0F" w14:textId="77777777" w:rsidR="00D1505C" w:rsidRPr="00623E67" w:rsidRDefault="00D1505C" w:rsidP="00D205B8">
            <w:pPr>
              <w:pStyle w:val="ZPpregtevilke"/>
            </w:pPr>
            <w:r w:rsidRPr="00623E67">
              <w:t>2.329</w:t>
            </w:r>
          </w:p>
        </w:tc>
        <w:tc>
          <w:tcPr>
            <w:tcW w:w="693" w:type="dxa"/>
            <w:shd w:val="clear" w:color="auto" w:fill="auto"/>
            <w:vAlign w:val="bottom"/>
          </w:tcPr>
          <w:p w14:paraId="6F95C92C" w14:textId="77777777" w:rsidR="00D1505C" w:rsidRPr="00623E67" w:rsidRDefault="00D1505C" w:rsidP="00D205B8">
            <w:pPr>
              <w:pStyle w:val="ZPpregtevilke"/>
            </w:pPr>
            <w:r w:rsidRPr="00623E67">
              <w:t>104,1</w:t>
            </w:r>
          </w:p>
        </w:tc>
      </w:tr>
      <w:tr w:rsidR="00D1505C" w:rsidRPr="00623E67" w14:paraId="6775FCD1" w14:textId="77777777" w:rsidTr="00D205B8">
        <w:trPr>
          <w:trHeight w:val="240"/>
          <w:jc w:val="center"/>
        </w:trPr>
        <w:tc>
          <w:tcPr>
            <w:tcW w:w="2592" w:type="dxa"/>
            <w:shd w:val="clear" w:color="auto" w:fill="auto"/>
            <w:noWrap/>
            <w:vAlign w:val="bottom"/>
          </w:tcPr>
          <w:p w14:paraId="02ED2A53" w14:textId="77777777" w:rsidR="00D1505C" w:rsidRPr="00623E67" w:rsidRDefault="00D1505C" w:rsidP="00D205B8">
            <w:pPr>
              <w:pStyle w:val="ZPpregtekst"/>
              <w:ind w:left="57"/>
              <w:rPr>
                <w:b/>
                <w:bCs/>
                <w:i/>
              </w:rPr>
            </w:pPr>
            <w:r w:rsidRPr="00623E67">
              <w:t>nad 15% do 30%</w:t>
            </w:r>
          </w:p>
        </w:tc>
        <w:tc>
          <w:tcPr>
            <w:tcW w:w="774" w:type="dxa"/>
            <w:shd w:val="clear" w:color="auto" w:fill="auto"/>
            <w:noWrap/>
            <w:vAlign w:val="bottom"/>
          </w:tcPr>
          <w:p w14:paraId="5F7D5BA9" w14:textId="77777777" w:rsidR="00D1505C" w:rsidRPr="00623E67" w:rsidRDefault="00D1505C" w:rsidP="00D205B8">
            <w:pPr>
              <w:pStyle w:val="ZPpregtevilke"/>
              <w:rPr>
                <w:b/>
                <w:bCs/>
                <w:i/>
              </w:rPr>
            </w:pPr>
            <w:r w:rsidRPr="00623E67">
              <w:t>4.752</w:t>
            </w:r>
          </w:p>
        </w:tc>
        <w:tc>
          <w:tcPr>
            <w:tcW w:w="775" w:type="dxa"/>
            <w:noWrap/>
            <w:vAlign w:val="bottom"/>
          </w:tcPr>
          <w:p w14:paraId="6732545C" w14:textId="77777777" w:rsidR="00D1505C" w:rsidRPr="00623E67" w:rsidRDefault="00D1505C" w:rsidP="00D205B8">
            <w:pPr>
              <w:pStyle w:val="ZPpregtevilke"/>
              <w:rPr>
                <w:b/>
                <w:bCs/>
                <w:i/>
              </w:rPr>
            </w:pPr>
            <w:r w:rsidRPr="00623E67">
              <w:t>5.155</w:t>
            </w:r>
          </w:p>
        </w:tc>
        <w:tc>
          <w:tcPr>
            <w:tcW w:w="774" w:type="dxa"/>
            <w:vAlign w:val="bottom"/>
          </w:tcPr>
          <w:p w14:paraId="10DB48D5" w14:textId="77777777" w:rsidR="00D1505C" w:rsidRPr="00623E67" w:rsidRDefault="00D1505C" w:rsidP="00D205B8">
            <w:pPr>
              <w:pStyle w:val="ZPpregtevilke"/>
              <w:rPr>
                <w:b/>
                <w:bCs/>
                <w:i/>
              </w:rPr>
            </w:pPr>
            <w:r w:rsidRPr="00623E67">
              <w:t>4.977</w:t>
            </w:r>
          </w:p>
        </w:tc>
        <w:tc>
          <w:tcPr>
            <w:tcW w:w="759" w:type="dxa"/>
            <w:tcBorders>
              <w:right w:val="single" w:sz="6" w:space="0" w:color="008000"/>
            </w:tcBorders>
            <w:shd w:val="clear" w:color="auto" w:fill="auto"/>
            <w:vAlign w:val="bottom"/>
          </w:tcPr>
          <w:p w14:paraId="4785CD13" w14:textId="77777777" w:rsidR="00D1505C" w:rsidRPr="00623E67" w:rsidRDefault="00D1505C" w:rsidP="00D205B8">
            <w:pPr>
              <w:pStyle w:val="ZPpregtevilke"/>
              <w:rPr>
                <w:b/>
                <w:bCs/>
                <w:i/>
              </w:rPr>
            </w:pPr>
            <w:r w:rsidRPr="00623E67">
              <w:t>96,6</w:t>
            </w:r>
          </w:p>
        </w:tc>
        <w:tc>
          <w:tcPr>
            <w:tcW w:w="707" w:type="dxa"/>
            <w:noWrap/>
            <w:vAlign w:val="bottom"/>
          </w:tcPr>
          <w:p w14:paraId="7319267E" w14:textId="77777777" w:rsidR="00D1505C" w:rsidRPr="00623E67" w:rsidRDefault="00D1505C" w:rsidP="00D205B8">
            <w:pPr>
              <w:pStyle w:val="ZPpregtevilke"/>
              <w:rPr>
                <w:b/>
                <w:bCs/>
                <w:i/>
              </w:rPr>
            </w:pPr>
            <w:r w:rsidRPr="00623E67">
              <w:t>3.266</w:t>
            </w:r>
          </w:p>
        </w:tc>
        <w:tc>
          <w:tcPr>
            <w:tcW w:w="693" w:type="dxa"/>
            <w:noWrap/>
            <w:vAlign w:val="bottom"/>
          </w:tcPr>
          <w:p w14:paraId="26E6B2C0" w14:textId="77777777" w:rsidR="00D1505C" w:rsidRPr="00623E67" w:rsidRDefault="00D1505C" w:rsidP="00D205B8">
            <w:pPr>
              <w:pStyle w:val="ZPpregtevilke"/>
              <w:rPr>
                <w:b/>
                <w:bCs/>
                <w:i/>
              </w:rPr>
            </w:pPr>
            <w:r w:rsidRPr="00623E67">
              <w:t>3.382</w:t>
            </w:r>
          </w:p>
        </w:tc>
        <w:tc>
          <w:tcPr>
            <w:tcW w:w="693" w:type="dxa"/>
            <w:vAlign w:val="bottom"/>
          </w:tcPr>
          <w:p w14:paraId="7B6436B4" w14:textId="77777777" w:rsidR="00D1505C" w:rsidRPr="00623E67" w:rsidRDefault="00D1505C" w:rsidP="00D205B8">
            <w:pPr>
              <w:pStyle w:val="ZPpregtevilke"/>
              <w:rPr>
                <w:b/>
                <w:bCs/>
                <w:i/>
              </w:rPr>
            </w:pPr>
            <w:r w:rsidRPr="00623E67">
              <w:t>3.337</w:t>
            </w:r>
          </w:p>
        </w:tc>
        <w:tc>
          <w:tcPr>
            <w:tcW w:w="693" w:type="dxa"/>
            <w:tcBorders>
              <w:right w:val="single" w:sz="6" w:space="0" w:color="008000"/>
            </w:tcBorders>
            <w:shd w:val="clear" w:color="auto" w:fill="auto"/>
            <w:vAlign w:val="bottom"/>
          </w:tcPr>
          <w:p w14:paraId="4E93981E" w14:textId="77777777" w:rsidR="00D1505C" w:rsidRPr="00623E67" w:rsidRDefault="00D1505C" w:rsidP="00D205B8">
            <w:pPr>
              <w:pStyle w:val="ZPpregtevilke"/>
              <w:rPr>
                <w:b/>
                <w:bCs/>
                <w:i/>
              </w:rPr>
            </w:pPr>
            <w:r w:rsidRPr="00623E67">
              <w:t>98,7</w:t>
            </w:r>
          </w:p>
        </w:tc>
        <w:tc>
          <w:tcPr>
            <w:tcW w:w="692" w:type="dxa"/>
            <w:noWrap/>
            <w:vAlign w:val="bottom"/>
          </w:tcPr>
          <w:p w14:paraId="0F3F9323" w14:textId="77777777" w:rsidR="00D1505C" w:rsidRPr="00623E67" w:rsidRDefault="00D1505C" w:rsidP="00D205B8">
            <w:pPr>
              <w:pStyle w:val="ZPpregtevilke"/>
              <w:rPr>
                <w:b/>
                <w:bCs/>
                <w:i/>
              </w:rPr>
            </w:pPr>
            <w:r w:rsidRPr="00623E67">
              <w:t>1.191</w:t>
            </w:r>
          </w:p>
        </w:tc>
        <w:tc>
          <w:tcPr>
            <w:tcW w:w="693" w:type="dxa"/>
            <w:noWrap/>
            <w:vAlign w:val="bottom"/>
          </w:tcPr>
          <w:p w14:paraId="14FC7032" w14:textId="77777777" w:rsidR="00D1505C" w:rsidRPr="00623E67" w:rsidRDefault="00D1505C" w:rsidP="00D205B8">
            <w:pPr>
              <w:pStyle w:val="ZPpregtevilke"/>
              <w:rPr>
                <w:b/>
                <w:bCs/>
                <w:i/>
              </w:rPr>
            </w:pPr>
            <w:r w:rsidRPr="00623E67">
              <w:t>1.279</w:t>
            </w:r>
          </w:p>
        </w:tc>
        <w:tc>
          <w:tcPr>
            <w:tcW w:w="693" w:type="dxa"/>
            <w:vAlign w:val="bottom"/>
          </w:tcPr>
          <w:p w14:paraId="3368F6C5" w14:textId="77777777" w:rsidR="00D1505C" w:rsidRPr="00623E67" w:rsidRDefault="00D1505C" w:rsidP="00D205B8">
            <w:pPr>
              <w:pStyle w:val="ZPpregtevilke"/>
              <w:rPr>
                <w:b/>
                <w:bCs/>
                <w:i/>
              </w:rPr>
            </w:pPr>
            <w:r w:rsidRPr="00623E67">
              <w:t>1.273</w:t>
            </w:r>
          </w:p>
        </w:tc>
        <w:tc>
          <w:tcPr>
            <w:tcW w:w="693" w:type="dxa"/>
            <w:tcBorders>
              <w:right w:val="single" w:sz="6" w:space="0" w:color="008000"/>
            </w:tcBorders>
            <w:shd w:val="clear" w:color="auto" w:fill="auto"/>
            <w:vAlign w:val="bottom"/>
          </w:tcPr>
          <w:p w14:paraId="5CCFBDC7" w14:textId="77777777" w:rsidR="00D1505C" w:rsidRPr="00623E67" w:rsidRDefault="00D1505C" w:rsidP="00D205B8">
            <w:pPr>
              <w:pStyle w:val="ZPpregtevilke"/>
              <w:rPr>
                <w:b/>
                <w:bCs/>
                <w:i/>
              </w:rPr>
            </w:pPr>
            <w:r w:rsidRPr="00623E67">
              <w:t>99,6</w:t>
            </w:r>
          </w:p>
        </w:tc>
        <w:tc>
          <w:tcPr>
            <w:tcW w:w="692" w:type="dxa"/>
            <w:noWrap/>
            <w:vAlign w:val="bottom"/>
          </w:tcPr>
          <w:p w14:paraId="28B06FCF" w14:textId="77777777" w:rsidR="00D1505C" w:rsidRPr="00623E67" w:rsidRDefault="00D1505C" w:rsidP="00D205B8">
            <w:pPr>
              <w:pStyle w:val="ZPpregtevilke"/>
              <w:rPr>
                <w:b/>
                <w:bCs/>
                <w:i/>
              </w:rPr>
            </w:pPr>
            <w:r w:rsidRPr="00623E67">
              <w:t>283</w:t>
            </w:r>
          </w:p>
        </w:tc>
        <w:tc>
          <w:tcPr>
            <w:tcW w:w="693" w:type="dxa"/>
            <w:noWrap/>
            <w:vAlign w:val="bottom"/>
          </w:tcPr>
          <w:p w14:paraId="13BE1CFD" w14:textId="77777777" w:rsidR="00D1505C" w:rsidRPr="00623E67" w:rsidRDefault="00D1505C" w:rsidP="00D205B8">
            <w:pPr>
              <w:pStyle w:val="ZPpregtevilke"/>
              <w:rPr>
                <w:b/>
                <w:bCs/>
                <w:i/>
              </w:rPr>
            </w:pPr>
            <w:r w:rsidRPr="00623E67">
              <w:t>482</w:t>
            </w:r>
          </w:p>
        </w:tc>
        <w:tc>
          <w:tcPr>
            <w:tcW w:w="693" w:type="dxa"/>
            <w:vAlign w:val="bottom"/>
          </w:tcPr>
          <w:p w14:paraId="7F6ABFA4" w14:textId="77777777" w:rsidR="00D1505C" w:rsidRPr="00623E67" w:rsidRDefault="00D1505C" w:rsidP="00D205B8">
            <w:pPr>
              <w:pStyle w:val="ZPpregtevilke"/>
              <w:rPr>
                <w:b/>
                <w:bCs/>
                <w:i/>
              </w:rPr>
            </w:pPr>
            <w:r w:rsidRPr="00623E67">
              <w:t>357</w:t>
            </w:r>
          </w:p>
        </w:tc>
        <w:tc>
          <w:tcPr>
            <w:tcW w:w="693" w:type="dxa"/>
            <w:shd w:val="clear" w:color="auto" w:fill="auto"/>
            <w:vAlign w:val="bottom"/>
          </w:tcPr>
          <w:p w14:paraId="3D46FD73" w14:textId="77777777" w:rsidR="00D1505C" w:rsidRPr="00623E67" w:rsidRDefault="00D1505C" w:rsidP="00D205B8">
            <w:pPr>
              <w:pStyle w:val="ZPpregtevilke"/>
              <w:rPr>
                <w:b/>
                <w:bCs/>
                <w:i/>
              </w:rPr>
            </w:pPr>
            <w:r w:rsidRPr="00623E67">
              <w:t>73,9</w:t>
            </w:r>
          </w:p>
        </w:tc>
      </w:tr>
      <w:tr w:rsidR="00D1505C" w:rsidRPr="00623E67" w14:paraId="71493FF3" w14:textId="77777777" w:rsidTr="00D205B8">
        <w:trPr>
          <w:trHeight w:val="240"/>
          <w:jc w:val="center"/>
        </w:trPr>
        <w:tc>
          <w:tcPr>
            <w:tcW w:w="2592" w:type="dxa"/>
            <w:shd w:val="clear" w:color="auto" w:fill="auto"/>
            <w:noWrap/>
            <w:vAlign w:val="bottom"/>
          </w:tcPr>
          <w:p w14:paraId="3470C82D" w14:textId="77777777" w:rsidR="00D1505C" w:rsidRPr="00623E67" w:rsidRDefault="00D1505C" w:rsidP="00D205B8">
            <w:pPr>
              <w:pStyle w:val="ZPpregtekst"/>
              <w:ind w:left="57"/>
            </w:pPr>
            <w:r w:rsidRPr="00623E67">
              <w:t>nad 30% do 45%</w:t>
            </w:r>
          </w:p>
        </w:tc>
        <w:tc>
          <w:tcPr>
            <w:tcW w:w="774" w:type="dxa"/>
            <w:shd w:val="clear" w:color="auto" w:fill="auto"/>
            <w:noWrap/>
            <w:vAlign w:val="bottom"/>
          </w:tcPr>
          <w:p w14:paraId="65BC2F8D" w14:textId="77777777" w:rsidR="00D1505C" w:rsidRPr="00623E67" w:rsidRDefault="00D1505C" w:rsidP="00D205B8">
            <w:pPr>
              <w:pStyle w:val="ZPpregtevilke"/>
            </w:pPr>
            <w:r w:rsidRPr="00623E67">
              <w:t>1.539</w:t>
            </w:r>
          </w:p>
        </w:tc>
        <w:tc>
          <w:tcPr>
            <w:tcW w:w="775" w:type="dxa"/>
            <w:noWrap/>
            <w:vAlign w:val="bottom"/>
          </w:tcPr>
          <w:p w14:paraId="7F791FD1" w14:textId="77777777" w:rsidR="00D1505C" w:rsidRPr="00623E67" w:rsidRDefault="00D1505C" w:rsidP="00D205B8">
            <w:pPr>
              <w:pStyle w:val="ZPpregtevilke"/>
            </w:pPr>
            <w:r w:rsidRPr="00623E67">
              <w:t>1.663</w:t>
            </w:r>
          </w:p>
        </w:tc>
        <w:tc>
          <w:tcPr>
            <w:tcW w:w="774" w:type="dxa"/>
            <w:vAlign w:val="bottom"/>
          </w:tcPr>
          <w:p w14:paraId="64C68ED5" w14:textId="77777777" w:rsidR="00D1505C" w:rsidRPr="00623E67" w:rsidRDefault="00D1505C" w:rsidP="00D205B8">
            <w:pPr>
              <w:pStyle w:val="ZPpregtevilke"/>
            </w:pPr>
            <w:r w:rsidRPr="00623E67">
              <w:t>1.453</w:t>
            </w:r>
          </w:p>
        </w:tc>
        <w:tc>
          <w:tcPr>
            <w:tcW w:w="759" w:type="dxa"/>
            <w:tcBorders>
              <w:right w:val="single" w:sz="6" w:space="0" w:color="008000"/>
            </w:tcBorders>
            <w:shd w:val="clear" w:color="auto" w:fill="auto"/>
            <w:vAlign w:val="bottom"/>
          </w:tcPr>
          <w:p w14:paraId="30626F9A" w14:textId="77777777" w:rsidR="00D1505C" w:rsidRPr="00623E67" w:rsidRDefault="00D1505C" w:rsidP="00D205B8">
            <w:pPr>
              <w:pStyle w:val="ZPpregtevilke"/>
            </w:pPr>
            <w:r w:rsidRPr="00623E67">
              <w:t>87,3</w:t>
            </w:r>
          </w:p>
        </w:tc>
        <w:tc>
          <w:tcPr>
            <w:tcW w:w="707" w:type="dxa"/>
            <w:noWrap/>
            <w:vAlign w:val="bottom"/>
          </w:tcPr>
          <w:p w14:paraId="4B6021D7" w14:textId="77777777" w:rsidR="00D1505C" w:rsidRPr="00623E67" w:rsidRDefault="00D1505C" w:rsidP="00D205B8">
            <w:pPr>
              <w:pStyle w:val="ZPpregtevilke"/>
            </w:pPr>
            <w:r w:rsidRPr="00623E67">
              <w:t>1.014</w:t>
            </w:r>
          </w:p>
        </w:tc>
        <w:tc>
          <w:tcPr>
            <w:tcW w:w="693" w:type="dxa"/>
            <w:noWrap/>
            <w:vAlign w:val="bottom"/>
          </w:tcPr>
          <w:p w14:paraId="41FF061A" w14:textId="77777777" w:rsidR="00D1505C" w:rsidRPr="00623E67" w:rsidRDefault="00D1505C" w:rsidP="00D205B8">
            <w:pPr>
              <w:pStyle w:val="ZPpregtevilke"/>
            </w:pPr>
            <w:r w:rsidRPr="00623E67">
              <w:t>1.058</w:t>
            </w:r>
          </w:p>
        </w:tc>
        <w:tc>
          <w:tcPr>
            <w:tcW w:w="693" w:type="dxa"/>
            <w:vAlign w:val="bottom"/>
          </w:tcPr>
          <w:p w14:paraId="6F99FAD8" w14:textId="77777777" w:rsidR="00D1505C" w:rsidRPr="00623E67" w:rsidRDefault="00D1505C" w:rsidP="00D205B8">
            <w:pPr>
              <w:pStyle w:val="ZPpregtevilke"/>
            </w:pPr>
            <w:r w:rsidRPr="00623E67">
              <w:t>935</w:t>
            </w:r>
          </w:p>
        </w:tc>
        <w:tc>
          <w:tcPr>
            <w:tcW w:w="693" w:type="dxa"/>
            <w:tcBorders>
              <w:right w:val="single" w:sz="6" w:space="0" w:color="008000"/>
            </w:tcBorders>
            <w:shd w:val="clear" w:color="auto" w:fill="auto"/>
            <w:vAlign w:val="bottom"/>
          </w:tcPr>
          <w:p w14:paraId="013923CA" w14:textId="77777777" w:rsidR="00D1505C" w:rsidRPr="00623E67" w:rsidRDefault="00D1505C" w:rsidP="00D205B8">
            <w:pPr>
              <w:pStyle w:val="ZPpregtevilke"/>
            </w:pPr>
            <w:r w:rsidRPr="00623E67">
              <w:t>88,4</w:t>
            </w:r>
          </w:p>
        </w:tc>
        <w:tc>
          <w:tcPr>
            <w:tcW w:w="692" w:type="dxa"/>
            <w:noWrap/>
            <w:vAlign w:val="bottom"/>
          </w:tcPr>
          <w:p w14:paraId="081E9E7B" w14:textId="77777777" w:rsidR="00D1505C" w:rsidRPr="00623E67" w:rsidRDefault="00D1505C" w:rsidP="00D205B8">
            <w:pPr>
              <w:pStyle w:val="ZPpregtevilke"/>
            </w:pPr>
            <w:r w:rsidRPr="00623E67">
              <w:t>511</w:t>
            </w:r>
          </w:p>
        </w:tc>
        <w:tc>
          <w:tcPr>
            <w:tcW w:w="693" w:type="dxa"/>
            <w:noWrap/>
            <w:vAlign w:val="bottom"/>
          </w:tcPr>
          <w:p w14:paraId="19B27A9A" w14:textId="77777777" w:rsidR="00D1505C" w:rsidRPr="00623E67" w:rsidRDefault="00D1505C" w:rsidP="00D205B8">
            <w:pPr>
              <w:pStyle w:val="ZPpregtevilke"/>
            </w:pPr>
            <w:r w:rsidRPr="00623E67">
              <w:t>583</w:t>
            </w:r>
          </w:p>
        </w:tc>
        <w:tc>
          <w:tcPr>
            <w:tcW w:w="693" w:type="dxa"/>
            <w:vAlign w:val="bottom"/>
          </w:tcPr>
          <w:p w14:paraId="6F162179" w14:textId="77777777" w:rsidR="00D1505C" w:rsidRPr="00623E67" w:rsidRDefault="00D1505C" w:rsidP="00D205B8">
            <w:pPr>
              <w:pStyle w:val="ZPpregtevilke"/>
            </w:pPr>
            <w:r w:rsidRPr="00623E67">
              <w:t>509</w:t>
            </w:r>
          </w:p>
        </w:tc>
        <w:tc>
          <w:tcPr>
            <w:tcW w:w="693" w:type="dxa"/>
            <w:tcBorders>
              <w:right w:val="single" w:sz="6" w:space="0" w:color="008000"/>
            </w:tcBorders>
            <w:shd w:val="clear" w:color="auto" w:fill="auto"/>
            <w:vAlign w:val="bottom"/>
          </w:tcPr>
          <w:p w14:paraId="3F0F1801" w14:textId="77777777" w:rsidR="00D1505C" w:rsidRPr="00623E67" w:rsidRDefault="00D1505C" w:rsidP="00D205B8">
            <w:pPr>
              <w:pStyle w:val="ZPpregtevilke"/>
            </w:pPr>
            <w:r w:rsidRPr="00623E67">
              <w:t>87,3</w:t>
            </w:r>
          </w:p>
        </w:tc>
        <w:tc>
          <w:tcPr>
            <w:tcW w:w="692" w:type="dxa"/>
            <w:noWrap/>
            <w:vAlign w:val="bottom"/>
          </w:tcPr>
          <w:p w14:paraId="4118B5F4" w14:textId="77777777" w:rsidR="00D1505C" w:rsidRPr="00623E67" w:rsidRDefault="00D1505C" w:rsidP="00D205B8">
            <w:pPr>
              <w:pStyle w:val="ZPpregtevilke"/>
            </w:pPr>
            <w:r w:rsidRPr="00623E67">
              <w:t>z</w:t>
            </w:r>
          </w:p>
        </w:tc>
        <w:tc>
          <w:tcPr>
            <w:tcW w:w="693" w:type="dxa"/>
            <w:noWrap/>
            <w:vAlign w:val="bottom"/>
          </w:tcPr>
          <w:p w14:paraId="6C093871" w14:textId="77777777" w:rsidR="00D1505C" w:rsidRPr="00623E67" w:rsidRDefault="00D1505C" w:rsidP="00D205B8">
            <w:pPr>
              <w:pStyle w:val="ZPpregtevilke"/>
            </w:pPr>
            <w:r w:rsidRPr="00623E67">
              <w:t>18</w:t>
            </w:r>
          </w:p>
        </w:tc>
        <w:tc>
          <w:tcPr>
            <w:tcW w:w="693" w:type="dxa"/>
            <w:vAlign w:val="bottom"/>
          </w:tcPr>
          <w:p w14:paraId="38C728FC" w14:textId="77777777" w:rsidR="00D1505C" w:rsidRPr="00623E67" w:rsidRDefault="00D1505C" w:rsidP="00D205B8">
            <w:pPr>
              <w:pStyle w:val="ZPpregtevilke"/>
            </w:pPr>
            <w:r w:rsidRPr="00623E67">
              <w:t>z</w:t>
            </w:r>
          </w:p>
        </w:tc>
        <w:tc>
          <w:tcPr>
            <w:tcW w:w="693" w:type="dxa"/>
            <w:shd w:val="clear" w:color="auto" w:fill="auto"/>
            <w:vAlign w:val="bottom"/>
          </w:tcPr>
          <w:p w14:paraId="4B7C0E9B" w14:textId="77777777" w:rsidR="00D1505C" w:rsidRPr="00623E67" w:rsidRDefault="00D1505C" w:rsidP="00D205B8">
            <w:pPr>
              <w:pStyle w:val="ZPpregtevilke"/>
            </w:pPr>
          </w:p>
        </w:tc>
      </w:tr>
      <w:tr w:rsidR="00D1505C" w:rsidRPr="00623E67" w14:paraId="05BA33CF" w14:textId="77777777" w:rsidTr="00D205B8">
        <w:trPr>
          <w:trHeight w:val="240"/>
          <w:jc w:val="center"/>
        </w:trPr>
        <w:tc>
          <w:tcPr>
            <w:tcW w:w="2592" w:type="dxa"/>
            <w:shd w:val="clear" w:color="auto" w:fill="auto"/>
            <w:noWrap/>
            <w:vAlign w:val="bottom"/>
          </w:tcPr>
          <w:p w14:paraId="22273FD8" w14:textId="77777777" w:rsidR="00D1505C" w:rsidRPr="00623E67" w:rsidRDefault="00D1505C" w:rsidP="00D205B8">
            <w:pPr>
              <w:pStyle w:val="ZPpregtekst"/>
              <w:ind w:left="57"/>
            </w:pPr>
            <w:r w:rsidRPr="00623E67">
              <w:t>nad 45%</w:t>
            </w:r>
          </w:p>
        </w:tc>
        <w:tc>
          <w:tcPr>
            <w:tcW w:w="774" w:type="dxa"/>
            <w:shd w:val="clear" w:color="auto" w:fill="auto"/>
            <w:noWrap/>
            <w:vAlign w:val="bottom"/>
          </w:tcPr>
          <w:p w14:paraId="56C910F7" w14:textId="77777777" w:rsidR="00D1505C" w:rsidRPr="00623E67" w:rsidRDefault="00D1505C" w:rsidP="00D205B8">
            <w:pPr>
              <w:pStyle w:val="ZPpregtevilke"/>
            </w:pPr>
            <w:r w:rsidRPr="00623E67">
              <w:t>216</w:t>
            </w:r>
          </w:p>
        </w:tc>
        <w:tc>
          <w:tcPr>
            <w:tcW w:w="775" w:type="dxa"/>
            <w:noWrap/>
            <w:vAlign w:val="bottom"/>
          </w:tcPr>
          <w:p w14:paraId="7A9CC937" w14:textId="77777777" w:rsidR="00D1505C" w:rsidRPr="00623E67" w:rsidRDefault="00D1505C" w:rsidP="00D205B8">
            <w:pPr>
              <w:pStyle w:val="ZPpregtevilke"/>
            </w:pPr>
            <w:r w:rsidRPr="00623E67">
              <w:t>219</w:t>
            </w:r>
          </w:p>
        </w:tc>
        <w:tc>
          <w:tcPr>
            <w:tcW w:w="774" w:type="dxa"/>
            <w:vAlign w:val="bottom"/>
          </w:tcPr>
          <w:p w14:paraId="6BE03BFD" w14:textId="77777777" w:rsidR="00D1505C" w:rsidRPr="00623E67" w:rsidRDefault="00D1505C" w:rsidP="00D205B8">
            <w:pPr>
              <w:pStyle w:val="ZPpregtevilke"/>
            </w:pPr>
            <w:r w:rsidRPr="00623E67">
              <w:t>z</w:t>
            </w:r>
          </w:p>
        </w:tc>
        <w:tc>
          <w:tcPr>
            <w:tcW w:w="759" w:type="dxa"/>
            <w:tcBorders>
              <w:right w:val="single" w:sz="6" w:space="0" w:color="008000"/>
            </w:tcBorders>
            <w:shd w:val="clear" w:color="auto" w:fill="auto"/>
            <w:vAlign w:val="bottom"/>
          </w:tcPr>
          <w:p w14:paraId="146A403D" w14:textId="77777777" w:rsidR="00D1505C" w:rsidRPr="00623E67" w:rsidRDefault="00D1505C" w:rsidP="00D205B8">
            <w:pPr>
              <w:pStyle w:val="ZPpregtevilke"/>
            </w:pPr>
          </w:p>
        </w:tc>
        <w:tc>
          <w:tcPr>
            <w:tcW w:w="707" w:type="dxa"/>
            <w:noWrap/>
            <w:vAlign w:val="bottom"/>
          </w:tcPr>
          <w:p w14:paraId="4B2F2A38" w14:textId="77777777" w:rsidR="00D1505C" w:rsidRPr="00623E67" w:rsidRDefault="00D1505C" w:rsidP="00D205B8">
            <w:pPr>
              <w:pStyle w:val="ZPpregtevilke"/>
            </w:pPr>
            <w:r w:rsidRPr="00623E67">
              <w:t>175</w:t>
            </w:r>
          </w:p>
        </w:tc>
        <w:tc>
          <w:tcPr>
            <w:tcW w:w="693" w:type="dxa"/>
            <w:noWrap/>
            <w:vAlign w:val="bottom"/>
          </w:tcPr>
          <w:p w14:paraId="6B7379D0" w14:textId="77777777" w:rsidR="00D1505C" w:rsidRPr="00623E67" w:rsidRDefault="00D1505C" w:rsidP="00D205B8">
            <w:pPr>
              <w:pStyle w:val="ZPpregtevilke"/>
            </w:pPr>
            <w:r w:rsidRPr="00623E67">
              <w:t>z</w:t>
            </w:r>
          </w:p>
        </w:tc>
        <w:tc>
          <w:tcPr>
            <w:tcW w:w="693" w:type="dxa"/>
            <w:vAlign w:val="bottom"/>
          </w:tcPr>
          <w:p w14:paraId="481507BD" w14:textId="77777777" w:rsidR="00D1505C" w:rsidRPr="00623E67" w:rsidRDefault="00D1505C" w:rsidP="00D205B8">
            <w:pPr>
              <w:pStyle w:val="ZPpregtevilke"/>
            </w:pPr>
            <w:r w:rsidRPr="00623E67">
              <w:t>132</w:t>
            </w:r>
          </w:p>
        </w:tc>
        <w:tc>
          <w:tcPr>
            <w:tcW w:w="693" w:type="dxa"/>
            <w:tcBorders>
              <w:right w:val="single" w:sz="6" w:space="0" w:color="008000"/>
            </w:tcBorders>
            <w:shd w:val="clear" w:color="auto" w:fill="auto"/>
            <w:vAlign w:val="bottom"/>
          </w:tcPr>
          <w:p w14:paraId="69D6BC24" w14:textId="77777777" w:rsidR="00D1505C" w:rsidRPr="00623E67" w:rsidRDefault="00D1505C" w:rsidP="00D205B8">
            <w:pPr>
              <w:pStyle w:val="ZPpregtevilke"/>
            </w:pPr>
          </w:p>
        </w:tc>
        <w:tc>
          <w:tcPr>
            <w:tcW w:w="692" w:type="dxa"/>
            <w:noWrap/>
            <w:vAlign w:val="bottom"/>
          </w:tcPr>
          <w:p w14:paraId="6DFCB327" w14:textId="77777777" w:rsidR="00D1505C" w:rsidRPr="00623E67" w:rsidRDefault="00D1505C" w:rsidP="00D205B8">
            <w:pPr>
              <w:pStyle w:val="ZPpregtevilke"/>
            </w:pPr>
            <w:r w:rsidRPr="00623E67">
              <w:t>41</w:t>
            </w:r>
          </w:p>
        </w:tc>
        <w:tc>
          <w:tcPr>
            <w:tcW w:w="693" w:type="dxa"/>
            <w:noWrap/>
            <w:vAlign w:val="bottom"/>
          </w:tcPr>
          <w:p w14:paraId="1271C599" w14:textId="77777777" w:rsidR="00D1505C" w:rsidRPr="00623E67" w:rsidRDefault="00D1505C" w:rsidP="00D205B8">
            <w:pPr>
              <w:pStyle w:val="ZPpregtevilke"/>
            </w:pPr>
            <w:r w:rsidRPr="00623E67">
              <w:t>52</w:t>
            </w:r>
          </w:p>
        </w:tc>
        <w:tc>
          <w:tcPr>
            <w:tcW w:w="693" w:type="dxa"/>
            <w:vAlign w:val="bottom"/>
          </w:tcPr>
          <w:p w14:paraId="31B63DBF" w14:textId="77777777" w:rsidR="00D1505C" w:rsidRPr="00623E67" w:rsidRDefault="00D1505C" w:rsidP="00D205B8">
            <w:pPr>
              <w:pStyle w:val="ZPpregtevilke"/>
            </w:pPr>
            <w:r w:rsidRPr="00623E67">
              <w:t>39</w:t>
            </w:r>
          </w:p>
        </w:tc>
        <w:tc>
          <w:tcPr>
            <w:tcW w:w="693" w:type="dxa"/>
            <w:tcBorders>
              <w:right w:val="single" w:sz="6" w:space="0" w:color="008000"/>
            </w:tcBorders>
            <w:shd w:val="clear" w:color="auto" w:fill="auto"/>
            <w:vAlign w:val="bottom"/>
          </w:tcPr>
          <w:p w14:paraId="376BA6F2" w14:textId="77777777" w:rsidR="00D1505C" w:rsidRPr="00623E67" w:rsidRDefault="00D1505C" w:rsidP="00D205B8">
            <w:pPr>
              <w:pStyle w:val="ZPpregtevilke"/>
            </w:pPr>
            <w:r w:rsidRPr="00623E67">
              <w:t>74,1</w:t>
            </w:r>
          </w:p>
        </w:tc>
        <w:tc>
          <w:tcPr>
            <w:tcW w:w="692" w:type="dxa"/>
            <w:noWrap/>
            <w:vAlign w:val="bottom"/>
          </w:tcPr>
          <w:p w14:paraId="37F07498" w14:textId="77777777" w:rsidR="00D1505C" w:rsidRPr="00623E67" w:rsidRDefault="00D1505C" w:rsidP="00D205B8">
            <w:pPr>
              <w:pStyle w:val="ZPpregtevilke"/>
            </w:pPr>
            <w:r w:rsidRPr="00623E67">
              <w:t>z</w:t>
            </w:r>
          </w:p>
        </w:tc>
        <w:tc>
          <w:tcPr>
            <w:tcW w:w="693" w:type="dxa"/>
            <w:noWrap/>
            <w:vAlign w:val="bottom"/>
          </w:tcPr>
          <w:p w14:paraId="1EB5CD87" w14:textId="77777777" w:rsidR="00D1505C" w:rsidRPr="00623E67" w:rsidRDefault="00D1505C" w:rsidP="00D205B8">
            <w:pPr>
              <w:pStyle w:val="ZPpregtevilke"/>
            </w:pPr>
            <w:r w:rsidRPr="00623E67">
              <w:t>z</w:t>
            </w:r>
          </w:p>
        </w:tc>
        <w:tc>
          <w:tcPr>
            <w:tcW w:w="693" w:type="dxa"/>
            <w:vAlign w:val="bottom"/>
          </w:tcPr>
          <w:p w14:paraId="3F9A7382" w14:textId="77777777" w:rsidR="00D1505C" w:rsidRPr="00623E67" w:rsidRDefault="00D1505C" w:rsidP="00D205B8">
            <w:pPr>
              <w:pStyle w:val="ZPpregtevilke"/>
            </w:pPr>
            <w:r w:rsidRPr="00623E67">
              <w:t>z</w:t>
            </w:r>
          </w:p>
        </w:tc>
        <w:tc>
          <w:tcPr>
            <w:tcW w:w="693" w:type="dxa"/>
            <w:shd w:val="clear" w:color="auto" w:fill="auto"/>
            <w:vAlign w:val="bottom"/>
          </w:tcPr>
          <w:p w14:paraId="234E164C" w14:textId="77777777" w:rsidR="00D1505C" w:rsidRPr="00623E67" w:rsidRDefault="00D1505C" w:rsidP="00D205B8">
            <w:pPr>
              <w:pStyle w:val="ZPpregtevilke"/>
            </w:pPr>
          </w:p>
        </w:tc>
      </w:tr>
      <w:tr w:rsidR="00D1505C" w:rsidRPr="00623E67" w14:paraId="46A69D31" w14:textId="77777777" w:rsidTr="00D205B8">
        <w:trPr>
          <w:trHeight w:val="240"/>
          <w:jc w:val="center"/>
        </w:trPr>
        <w:tc>
          <w:tcPr>
            <w:tcW w:w="2592" w:type="dxa"/>
            <w:shd w:val="clear" w:color="auto" w:fill="auto"/>
            <w:noWrap/>
            <w:vAlign w:val="bottom"/>
          </w:tcPr>
          <w:p w14:paraId="536249A4" w14:textId="77777777" w:rsidR="00D1505C" w:rsidRPr="00623E67" w:rsidRDefault="00D1505C" w:rsidP="00D205B8">
            <w:pPr>
              <w:pStyle w:val="ZPpregtekst"/>
              <w:rPr>
                <w:b/>
                <w:bCs/>
                <w:i/>
              </w:rPr>
            </w:pPr>
            <w:r w:rsidRPr="00623E67">
              <w:rPr>
                <w:b/>
              </w:rPr>
              <w:t>Terase</w:t>
            </w:r>
          </w:p>
        </w:tc>
        <w:tc>
          <w:tcPr>
            <w:tcW w:w="774" w:type="dxa"/>
            <w:shd w:val="clear" w:color="auto" w:fill="auto"/>
            <w:noWrap/>
            <w:vAlign w:val="bottom"/>
          </w:tcPr>
          <w:p w14:paraId="7CAFF051" w14:textId="77777777" w:rsidR="00D1505C" w:rsidRPr="00623E67" w:rsidRDefault="00D1505C" w:rsidP="00D205B8">
            <w:pPr>
              <w:pStyle w:val="ZPpregtevilke"/>
              <w:rPr>
                <w:b/>
                <w:bCs/>
                <w:i/>
              </w:rPr>
            </w:pPr>
            <w:r w:rsidRPr="00623E67">
              <w:rPr>
                <w:b/>
              </w:rPr>
              <w:t>5.501</w:t>
            </w:r>
          </w:p>
        </w:tc>
        <w:tc>
          <w:tcPr>
            <w:tcW w:w="775" w:type="dxa"/>
            <w:noWrap/>
            <w:vAlign w:val="bottom"/>
          </w:tcPr>
          <w:p w14:paraId="04A3482B" w14:textId="77777777" w:rsidR="00D1505C" w:rsidRPr="00623E67" w:rsidRDefault="00D1505C" w:rsidP="00D205B8">
            <w:pPr>
              <w:pStyle w:val="ZPpregtevilke"/>
              <w:rPr>
                <w:b/>
                <w:bCs/>
                <w:i/>
              </w:rPr>
            </w:pPr>
            <w:r w:rsidRPr="00623E67">
              <w:rPr>
                <w:b/>
              </w:rPr>
              <w:t>4.638</w:t>
            </w:r>
          </w:p>
        </w:tc>
        <w:tc>
          <w:tcPr>
            <w:tcW w:w="774" w:type="dxa"/>
            <w:vAlign w:val="bottom"/>
          </w:tcPr>
          <w:p w14:paraId="07144D1A" w14:textId="77777777" w:rsidR="00D1505C" w:rsidRPr="00623E67" w:rsidRDefault="00D1505C" w:rsidP="00D205B8">
            <w:pPr>
              <w:pStyle w:val="ZPpregtevilke"/>
              <w:rPr>
                <w:b/>
                <w:bCs/>
                <w:i/>
              </w:rPr>
            </w:pPr>
            <w:r w:rsidRPr="00623E67">
              <w:rPr>
                <w:b/>
              </w:rPr>
              <w:t>4.294</w:t>
            </w:r>
          </w:p>
        </w:tc>
        <w:tc>
          <w:tcPr>
            <w:tcW w:w="759" w:type="dxa"/>
            <w:tcBorders>
              <w:right w:val="single" w:sz="6" w:space="0" w:color="008000"/>
            </w:tcBorders>
            <w:shd w:val="clear" w:color="auto" w:fill="auto"/>
            <w:vAlign w:val="bottom"/>
          </w:tcPr>
          <w:p w14:paraId="30DE89C1" w14:textId="77777777" w:rsidR="00D1505C" w:rsidRPr="00623E67" w:rsidRDefault="00D1505C" w:rsidP="00D205B8">
            <w:pPr>
              <w:pStyle w:val="ZPpregtevilke"/>
              <w:rPr>
                <w:b/>
                <w:bCs/>
                <w:i/>
              </w:rPr>
            </w:pPr>
            <w:r w:rsidRPr="00623E67">
              <w:rPr>
                <w:b/>
              </w:rPr>
              <w:t>92,6</w:t>
            </w:r>
          </w:p>
        </w:tc>
        <w:tc>
          <w:tcPr>
            <w:tcW w:w="707" w:type="dxa"/>
            <w:noWrap/>
            <w:vAlign w:val="bottom"/>
          </w:tcPr>
          <w:p w14:paraId="64578A80" w14:textId="77777777" w:rsidR="00D1505C" w:rsidRPr="00623E67" w:rsidRDefault="00D1505C" w:rsidP="00D205B8">
            <w:pPr>
              <w:pStyle w:val="ZPpregtevilke"/>
              <w:rPr>
                <w:b/>
                <w:bCs/>
                <w:i/>
              </w:rPr>
            </w:pPr>
            <w:r w:rsidRPr="00623E67">
              <w:rPr>
                <w:b/>
              </w:rPr>
              <w:t>1.597</w:t>
            </w:r>
          </w:p>
        </w:tc>
        <w:tc>
          <w:tcPr>
            <w:tcW w:w="693" w:type="dxa"/>
            <w:noWrap/>
            <w:vAlign w:val="bottom"/>
          </w:tcPr>
          <w:p w14:paraId="0D694518" w14:textId="77777777" w:rsidR="00D1505C" w:rsidRPr="00623E67" w:rsidRDefault="00D1505C" w:rsidP="00D205B8">
            <w:pPr>
              <w:pStyle w:val="ZPpregtevilke"/>
              <w:rPr>
                <w:b/>
                <w:bCs/>
                <w:i/>
              </w:rPr>
            </w:pPr>
            <w:r w:rsidRPr="00623E67">
              <w:rPr>
                <w:b/>
              </w:rPr>
              <w:t>1.284</w:t>
            </w:r>
          </w:p>
        </w:tc>
        <w:tc>
          <w:tcPr>
            <w:tcW w:w="693" w:type="dxa"/>
            <w:vAlign w:val="bottom"/>
          </w:tcPr>
          <w:p w14:paraId="1A8C4F1C" w14:textId="77777777" w:rsidR="00D1505C" w:rsidRPr="00623E67" w:rsidRDefault="00D1505C" w:rsidP="00D205B8">
            <w:pPr>
              <w:pStyle w:val="ZPpregtevilke"/>
              <w:rPr>
                <w:b/>
                <w:bCs/>
                <w:i/>
              </w:rPr>
            </w:pPr>
            <w:r w:rsidRPr="00623E67">
              <w:rPr>
                <w:b/>
              </w:rPr>
              <w:t>1.151</w:t>
            </w:r>
          </w:p>
        </w:tc>
        <w:tc>
          <w:tcPr>
            <w:tcW w:w="693" w:type="dxa"/>
            <w:tcBorders>
              <w:right w:val="single" w:sz="6" w:space="0" w:color="008000"/>
            </w:tcBorders>
            <w:shd w:val="clear" w:color="auto" w:fill="auto"/>
            <w:vAlign w:val="bottom"/>
          </w:tcPr>
          <w:p w14:paraId="13C3B127" w14:textId="77777777" w:rsidR="00D1505C" w:rsidRPr="00623E67" w:rsidRDefault="00D1505C" w:rsidP="00D205B8">
            <w:pPr>
              <w:pStyle w:val="ZPpregtevilke"/>
              <w:rPr>
                <w:b/>
                <w:bCs/>
                <w:i/>
              </w:rPr>
            </w:pPr>
            <w:r w:rsidRPr="00623E67">
              <w:rPr>
                <w:b/>
              </w:rPr>
              <w:t>89,7</w:t>
            </w:r>
          </w:p>
        </w:tc>
        <w:tc>
          <w:tcPr>
            <w:tcW w:w="692" w:type="dxa"/>
            <w:noWrap/>
            <w:vAlign w:val="bottom"/>
          </w:tcPr>
          <w:p w14:paraId="556FDFB0" w14:textId="77777777" w:rsidR="00D1505C" w:rsidRPr="00623E67" w:rsidRDefault="00D1505C" w:rsidP="00D205B8">
            <w:pPr>
              <w:pStyle w:val="ZPpregtevilke"/>
              <w:rPr>
                <w:b/>
                <w:bCs/>
                <w:i/>
              </w:rPr>
            </w:pPr>
            <w:r w:rsidRPr="00623E67">
              <w:rPr>
                <w:b/>
              </w:rPr>
              <w:t>z</w:t>
            </w:r>
          </w:p>
        </w:tc>
        <w:tc>
          <w:tcPr>
            <w:tcW w:w="693" w:type="dxa"/>
            <w:noWrap/>
            <w:vAlign w:val="bottom"/>
          </w:tcPr>
          <w:p w14:paraId="3FE53775" w14:textId="77777777" w:rsidR="00D1505C" w:rsidRPr="00623E67" w:rsidRDefault="00D1505C" w:rsidP="00D205B8">
            <w:pPr>
              <w:pStyle w:val="ZPpregtevilke"/>
              <w:rPr>
                <w:b/>
                <w:bCs/>
                <w:i/>
              </w:rPr>
            </w:pPr>
            <w:r w:rsidRPr="00623E67">
              <w:rPr>
                <w:b/>
              </w:rPr>
              <w:t>567</w:t>
            </w:r>
          </w:p>
        </w:tc>
        <w:tc>
          <w:tcPr>
            <w:tcW w:w="693" w:type="dxa"/>
            <w:vAlign w:val="bottom"/>
          </w:tcPr>
          <w:p w14:paraId="578D5925" w14:textId="77777777" w:rsidR="00D1505C" w:rsidRPr="00623E67" w:rsidRDefault="00D1505C" w:rsidP="00D205B8">
            <w:pPr>
              <w:pStyle w:val="ZPpregtevilke"/>
              <w:rPr>
                <w:b/>
                <w:bCs/>
                <w:i/>
              </w:rPr>
            </w:pPr>
            <w:r w:rsidRPr="00623E67">
              <w:rPr>
                <w:b/>
              </w:rPr>
              <w:t>z</w:t>
            </w:r>
          </w:p>
        </w:tc>
        <w:tc>
          <w:tcPr>
            <w:tcW w:w="693" w:type="dxa"/>
            <w:tcBorders>
              <w:right w:val="single" w:sz="6" w:space="0" w:color="008000"/>
            </w:tcBorders>
            <w:shd w:val="clear" w:color="auto" w:fill="auto"/>
            <w:vAlign w:val="bottom"/>
          </w:tcPr>
          <w:p w14:paraId="64A1D1E2" w14:textId="77777777" w:rsidR="00D1505C" w:rsidRPr="00623E67" w:rsidRDefault="00D1505C" w:rsidP="00D205B8">
            <w:pPr>
              <w:pStyle w:val="ZPpregtevilke"/>
              <w:rPr>
                <w:b/>
                <w:bCs/>
                <w:i/>
              </w:rPr>
            </w:pPr>
          </w:p>
        </w:tc>
        <w:tc>
          <w:tcPr>
            <w:tcW w:w="692" w:type="dxa"/>
            <w:noWrap/>
            <w:vAlign w:val="bottom"/>
          </w:tcPr>
          <w:p w14:paraId="2EFDA518" w14:textId="77777777" w:rsidR="00D1505C" w:rsidRPr="00623E67" w:rsidRDefault="00D1505C" w:rsidP="00D205B8">
            <w:pPr>
              <w:pStyle w:val="ZPpregtevilke"/>
              <w:rPr>
                <w:b/>
                <w:bCs/>
                <w:i/>
              </w:rPr>
            </w:pPr>
            <w:r w:rsidRPr="00623E67">
              <w:rPr>
                <w:b/>
              </w:rPr>
              <w:t>3.224</w:t>
            </w:r>
          </w:p>
        </w:tc>
        <w:tc>
          <w:tcPr>
            <w:tcW w:w="693" w:type="dxa"/>
            <w:noWrap/>
            <w:vAlign w:val="bottom"/>
          </w:tcPr>
          <w:p w14:paraId="53B342F7" w14:textId="77777777" w:rsidR="00D1505C" w:rsidRPr="00623E67" w:rsidRDefault="00D1505C" w:rsidP="00D205B8">
            <w:pPr>
              <w:pStyle w:val="ZPpregtevilke"/>
              <w:rPr>
                <w:b/>
                <w:bCs/>
                <w:i/>
              </w:rPr>
            </w:pPr>
            <w:r w:rsidRPr="00623E67">
              <w:rPr>
                <w:b/>
              </w:rPr>
              <w:t>z</w:t>
            </w:r>
          </w:p>
        </w:tc>
        <w:tc>
          <w:tcPr>
            <w:tcW w:w="693" w:type="dxa"/>
            <w:vAlign w:val="bottom"/>
          </w:tcPr>
          <w:p w14:paraId="1F1CCEE1" w14:textId="77777777" w:rsidR="00D1505C" w:rsidRPr="00623E67" w:rsidRDefault="00D1505C" w:rsidP="00D205B8">
            <w:pPr>
              <w:pStyle w:val="ZPpregtevilke"/>
              <w:rPr>
                <w:b/>
                <w:bCs/>
                <w:i/>
              </w:rPr>
            </w:pPr>
            <w:r w:rsidRPr="00623E67">
              <w:rPr>
                <w:b/>
              </w:rPr>
              <w:t>2.694</w:t>
            </w:r>
          </w:p>
        </w:tc>
        <w:tc>
          <w:tcPr>
            <w:tcW w:w="693" w:type="dxa"/>
            <w:shd w:val="clear" w:color="auto" w:fill="auto"/>
            <w:vAlign w:val="bottom"/>
          </w:tcPr>
          <w:p w14:paraId="2F395CB7" w14:textId="77777777" w:rsidR="00D1505C" w:rsidRPr="00623E67" w:rsidRDefault="00D1505C" w:rsidP="00D205B8">
            <w:pPr>
              <w:pStyle w:val="ZPpregtevilke"/>
              <w:rPr>
                <w:b/>
                <w:bCs/>
                <w:i/>
              </w:rPr>
            </w:pPr>
          </w:p>
        </w:tc>
      </w:tr>
      <w:tr w:rsidR="00D1505C" w:rsidRPr="00623E67" w14:paraId="0CDC144B" w14:textId="77777777" w:rsidTr="00D205B8">
        <w:trPr>
          <w:trHeight w:val="240"/>
          <w:jc w:val="center"/>
        </w:trPr>
        <w:tc>
          <w:tcPr>
            <w:tcW w:w="2592" w:type="dxa"/>
            <w:shd w:val="clear" w:color="auto" w:fill="auto"/>
            <w:noWrap/>
            <w:vAlign w:val="bottom"/>
          </w:tcPr>
          <w:p w14:paraId="00E929EF" w14:textId="77777777" w:rsidR="00D1505C" w:rsidRPr="00623E67" w:rsidRDefault="00D1505C" w:rsidP="00D205B8">
            <w:pPr>
              <w:pStyle w:val="ZPpregtekst"/>
              <w:ind w:left="57"/>
            </w:pPr>
            <w:r w:rsidRPr="00623E67">
              <w:t>nad 15% do 30%</w:t>
            </w:r>
          </w:p>
        </w:tc>
        <w:tc>
          <w:tcPr>
            <w:tcW w:w="774" w:type="dxa"/>
            <w:shd w:val="clear" w:color="auto" w:fill="auto"/>
            <w:noWrap/>
            <w:vAlign w:val="bottom"/>
          </w:tcPr>
          <w:p w14:paraId="0BFA7418" w14:textId="77777777" w:rsidR="00D1505C" w:rsidRPr="00623E67" w:rsidRDefault="00D1505C" w:rsidP="00D205B8">
            <w:pPr>
              <w:pStyle w:val="ZPpregtevilke"/>
            </w:pPr>
            <w:r w:rsidRPr="00623E67">
              <w:t>3.563</w:t>
            </w:r>
          </w:p>
        </w:tc>
        <w:tc>
          <w:tcPr>
            <w:tcW w:w="775" w:type="dxa"/>
            <w:noWrap/>
            <w:vAlign w:val="bottom"/>
          </w:tcPr>
          <w:p w14:paraId="22446E06" w14:textId="77777777" w:rsidR="00D1505C" w:rsidRPr="00623E67" w:rsidRDefault="00D1505C" w:rsidP="00D205B8">
            <w:pPr>
              <w:pStyle w:val="ZPpregtevilke"/>
            </w:pPr>
            <w:r w:rsidRPr="00623E67">
              <w:t>2.950</w:t>
            </w:r>
          </w:p>
        </w:tc>
        <w:tc>
          <w:tcPr>
            <w:tcW w:w="774" w:type="dxa"/>
            <w:vAlign w:val="bottom"/>
          </w:tcPr>
          <w:p w14:paraId="363DAF17" w14:textId="77777777" w:rsidR="00D1505C" w:rsidRPr="00623E67" w:rsidRDefault="00D1505C" w:rsidP="00D205B8">
            <w:pPr>
              <w:pStyle w:val="ZPpregtevilke"/>
            </w:pPr>
            <w:r w:rsidRPr="00623E67">
              <w:t>2.713</w:t>
            </w:r>
          </w:p>
        </w:tc>
        <w:tc>
          <w:tcPr>
            <w:tcW w:w="759" w:type="dxa"/>
            <w:tcBorders>
              <w:right w:val="single" w:sz="6" w:space="0" w:color="008000"/>
            </w:tcBorders>
            <w:shd w:val="clear" w:color="auto" w:fill="auto"/>
            <w:vAlign w:val="bottom"/>
          </w:tcPr>
          <w:p w14:paraId="7772CB73" w14:textId="77777777" w:rsidR="00D1505C" w:rsidRPr="00623E67" w:rsidRDefault="00D1505C" w:rsidP="00D205B8">
            <w:pPr>
              <w:pStyle w:val="ZPpregtevilke"/>
            </w:pPr>
            <w:r w:rsidRPr="00623E67">
              <w:t>92,0</w:t>
            </w:r>
          </w:p>
        </w:tc>
        <w:tc>
          <w:tcPr>
            <w:tcW w:w="707" w:type="dxa"/>
            <w:noWrap/>
            <w:vAlign w:val="bottom"/>
          </w:tcPr>
          <w:p w14:paraId="09F3E4E1" w14:textId="77777777" w:rsidR="00D1505C" w:rsidRPr="00623E67" w:rsidRDefault="00D1505C" w:rsidP="00D205B8">
            <w:pPr>
              <w:pStyle w:val="ZPpregtevilke"/>
            </w:pPr>
            <w:r w:rsidRPr="00623E67">
              <w:t>759</w:t>
            </w:r>
          </w:p>
        </w:tc>
        <w:tc>
          <w:tcPr>
            <w:tcW w:w="693" w:type="dxa"/>
            <w:noWrap/>
            <w:vAlign w:val="bottom"/>
          </w:tcPr>
          <w:p w14:paraId="6CA04701" w14:textId="77777777" w:rsidR="00D1505C" w:rsidRPr="00623E67" w:rsidRDefault="00D1505C" w:rsidP="00D205B8">
            <w:pPr>
              <w:pStyle w:val="ZPpregtevilke"/>
            </w:pPr>
            <w:r w:rsidRPr="00623E67">
              <w:t>575</w:t>
            </w:r>
          </w:p>
        </w:tc>
        <w:tc>
          <w:tcPr>
            <w:tcW w:w="693" w:type="dxa"/>
            <w:vAlign w:val="bottom"/>
          </w:tcPr>
          <w:p w14:paraId="5BD0E533" w14:textId="77777777" w:rsidR="00D1505C" w:rsidRPr="00623E67" w:rsidRDefault="00D1505C" w:rsidP="00D205B8">
            <w:pPr>
              <w:pStyle w:val="ZPpregtevilke"/>
            </w:pPr>
            <w:r w:rsidRPr="00623E67">
              <w:t>439</w:t>
            </w:r>
          </w:p>
        </w:tc>
        <w:tc>
          <w:tcPr>
            <w:tcW w:w="693" w:type="dxa"/>
            <w:tcBorders>
              <w:right w:val="single" w:sz="6" w:space="0" w:color="008000"/>
            </w:tcBorders>
            <w:shd w:val="clear" w:color="auto" w:fill="auto"/>
            <w:vAlign w:val="bottom"/>
          </w:tcPr>
          <w:p w14:paraId="77F5CED5" w14:textId="77777777" w:rsidR="00D1505C" w:rsidRPr="00623E67" w:rsidRDefault="00D1505C" w:rsidP="00D205B8">
            <w:pPr>
              <w:pStyle w:val="ZPpregtevilke"/>
            </w:pPr>
            <w:r w:rsidRPr="00623E67">
              <w:t>76,3</w:t>
            </w:r>
          </w:p>
        </w:tc>
        <w:tc>
          <w:tcPr>
            <w:tcW w:w="692" w:type="dxa"/>
            <w:noWrap/>
            <w:vAlign w:val="bottom"/>
          </w:tcPr>
          <w:p w14:paraId="2C0CC481" w14:textId="77777777" w:rsidR="00D1505C" w:rsidRPr="00623E67" w:rsidRDefault="00D1505C" w:rsidP="00D205B8">
            <w:pPr>
              <w:pStyle w:val="ZPpregtevilke"/>
            </w:pPr>
            <w:r w:rsidRPr="00623E67">
              <w:t>309</w:t>
            </w:r>
          </w:p>
        </w:tc>
        <w:tc>
          <w:tcPr>
            <w:tcW w:w="693" w:type="dxa"/>
            <w:noWrap/>
            <w:vAlign w:val="bottom"/>
          </w:tcPr>
          <w:p w14:paraId="00DB5DE9" w14:textId="77777777" w:rsidR="00D1505C" w:rsidRPr="00623E67" w:rsidRDefault="00D1505C" w:rsidP="00D205B8">
            <w:pPr>
              <w:pStyle w:val="ZPpregtevilke"/>
            </w:pPr>
            <w:r w:rsidRPr="00623E67">
              <w:t>245</w:t>
            </w:r>
          </w:p>
        </w:tc>
        <w:tc>
          <w:tcPr>
            <w:tcW w:w="693" w:type="dxa"/>
            <w:vAlign w:val="bottom"/>
          </w:tcPr>
          <w:p w14:paraId="7AAE6D56" w14:textId="77777777" w:rsidR="00D1505C" w:rsidRPr="00623E67" w:rsidRDefault="00D1505C" w:rsidP="00D205B8">
            <w:pPr>
              <w:pStyle w:val="ZPpregtevilke"/>
            </w:pPr>
            <w:r w:rsidRPr="00623E67">
              <w:t>184</w:t>
            </w:r>
          </w:p>
        </w:tc>
        <w:tc>
          <w:tcPr>
            <w:tcW w:w="693" w:type="dxa"/>
            <w:tcBorders>
              <w:right w:val="single" w:sz="6" w:space="0" w:color="008000"/>
            </w:tcBorders>
            <w:shd w:val="clear" w:color="auto" w:fill="auto"/>
            <w:vAlign w:val="bottom"/>
          </w:tcPr>
          <w:p w14:paraId="10A57734" w14:textId="77777777" w:rsidR="00D1505C" w:rsidRPr="00623E67" w:rsidRDefault="00D1505C" w:rsidP="00D205B8">
            <w:pPr>
              <w:pStyle w:val="ZPpregtevilke"/>
            </w:pPr>
            <w:r w:rsidRPr="00623E67">
              <w:t>75,2</w:t>
            </w:r>
          </w:p>
        </w:tc>
        <w:tc>
          <w:tcPr>
            <w:tcW w:w="692" w:type="dxa"/>
            <w:noWrap/>
            <w:vAlign w:val="bottom"/>
          </w:tcPr>
          <w:p w14:paraId="36DAC7C1" w14:textId="77777777" w:rsidR="00D1505C" w:rsidRPr="00623E67" w:rsidRDefault="00D1505C" w:rsidP="00D205B8">
            <w:pPr>
              <w:pStyle w:val="ZPpregtevilke"/>
            </w:pPr>
            <w:r w:rsidRPr="00623E67">
              <w:t>2.494</w:t>
            </w:r>
          </w:p>
        </w:tc>
        <w:tc>
          <w:tcPr>
            <w:tcW w:w="693" w:type="dxa"/>
            <w:noWrap/>
            <w:vAlign w:val="bottom"/>
          </w:tcPr>
          <w:p w14:paraId="022E03FE" w14:textId="77777777" w:rsidR="00D1505C" w:rsidRPr="00623E67" w:rsidRDefault="00D1505C" w:rsidP="00D205B8">
            <w:pPr>
              <w:pStyle w:val="ZPpregtevilke"/>
            </w:pPr>
            <w:r w:rsidRPr="00623E67">
              <w:t>2.129</w:t>
            </w:r>
          </w:p>
        </w:tc>
        <w:tc>
          <w:tcPr>
            <w:tcW w:w="693" w:type="dxa"/>
            <w:vAlign w:val="bottom"/>
          </w:tcPr>
          <w:p w14:paraId="3A5BE8B0" w14:textId="77777777" w:rsidR="00D1505C" w:rsidRPr="00623E67" w:rsidRDefault="00D1505C" w:rsidP="00D205B8">
            <w:pPr>
              <w:pStyle w:val="ZPpregtevilke"/>
            </w:pPr>
            <w:r w:rsidRPr="00623E67">
              <w:t>2.089</w:t>
            </w:r>
          </w:p>
        </w:tc>
        <w:tc>
          <w:tcPr>
            <w:tcW w:w="693" w:type="dxa"/>
            <w:shd w:val="clear" w:color="auto" w:fill="auto"/>
            <w:vAlign w:val="bottom"/>
          </w:tcPr>
          <w:p w14:paraId="72FA715E" w14:textId="77777777" w:rsidR="00D1505C" w:rsidRPr="00623E67" w:rsidRDefault="00D1505C" w:rsidP="00D205B8">
            <w:pPr>
              <w:pStyle w:val="ZPpregtevilke"/>
            </w:pPr>
            <w:r w:rsidRPr="00623E67">
              <w:t>98,1</w:t>
            </w:r>
          </w:p>
        </w:tc>
      </w:tr>
      <w:tr w:rsidR="00D1505C" w:rsidRPr="00623E67" w14:paraId="7EAADA2D" w14:textId="77777777" w:rsidTr="00D205B8">
        <w:trPr>
          <w:trHeight w:val="240"/>
          <w:jc w:val="center"/>
        </w:trPr>
        <w:tc>
          <w:tcPr>
            <w:tcW w:w="2592" w:type="dxa"/>
            <w:shd w:val="clear" w:color="auto" w:fill="auto"/>
            <w:noWrap/>
            <w:vAlign w:val="bottom"/>
          </w:tcPr>
          <w:p w14:paraId="72033F82" w14:textId="77777777" w:rsidR="00D1505C" w:rsidRPr="00623E67" w:rsidRDefault="00D1505C" w:rsidP="00D205B8">
            <w:pPr>
              <w:pStyle w:val="ZPpregtekst"/>
              <w:ind w:left="57"/>
            </w:pPr>
            <w:r w:rsidRPr="00623E67">
              <w:t>nad 30% do 45%</w:t>
            </w:r>
          </w:p>
        </w:tc>
        <w:tc>
          <w:tcPr>
            <w:tcW w:w="774" w:type="dxa"/>
            <w:shd w:val="clear" w:color="auto" w:fill="auto"/>
            <w:noWrap/>
            <w:vAlign w:val="bottom"/>
          </w:tcPr>
          <w:p w14:paraId="01A85C43" w14:textId="77777777" w:rsidR="00D1505C" w:rsidRPr="00623E67" w:rsidRDefault="00D1505C" w:rsidP="00D205B8">
            <w:pPr>
              <w:pStyle w:val="ZPpregtevilke"/>
            </w:pPr>
            <w:r w:rsidRPr="00623E67">
              <w:t>1.682</w:t>
            </w:r>
          </w:p>
        </w:tc>
        <w:tc>
          <w:tcPr>
            <w:tcW w:w="775" w:type="dxa"/>
            <w:noWrap/>
            <w:vAlign w:val="bottom"/>
          </w:tcPr>
          <w:p w14:paraId="32E81789" w14:textId="77777777" w:rsidR="00D1505C" w:rsidRPr="00623E67" w:rsidRDefault="00D1505C" w:rsidP="00D205B8">
            <w:pPr>
              <w:pStyle w:val="ZPpregtevilke"/>
            </w:pPr>
            <w:r w:rsidRPr="00623E67">
              <w:t>1.450</w:t>
            </w:r>
          </w:p>
        </w:tc>
        <w:tc>
          <w:tcPr>
            <w:tcW w:w="774" w:type="dxa"/>
            <w:vAlign w:val="bottom"/>
          </w:tcPr>
          <w:p w14:paraId="0CDBA828" w14:textId="77777777" w:rsidR="00D1505C" w:rsidRPr="00623E67" w:rsidRDefault="00D1505C" w:rsidP="00D205B8">
            <w:pPr>
              <w:pStyle w:val="ZPpregtevilke"/>
            </w:pPr>
            <w:r w:rsidRPr="00623E67">
              <w:t>1.376</w:t>
            </w:r>
          </w:p>
        </w:tc>
        <w:tc>
          <w:tcPr>
            <w:tcW w:w="759" w:type="dxa"/>
            <w:tcBorders>
              <w:right w:val="single" w:sz="6" w:space="0" w:color="008000"/>
            </w:tcBorders>
            <w:shd w:val="clear" w:color="auto" w:fill="auto"/>
            <w:vAlign w:val="bottom"/>
          </w:tcPr>
          <w:p w14:paraId="61CECD26" w14:textId="77777777" w:rsidR="00D1505C" w:rsidRPr="00623E67" w:rsidRDefault="00D1505C" w:rsidP="00D205B8">
            <w:pPr>
              <w:pStyle w:val="ZPpregtevilke"/>
            </w:pPr>
            <w:r w:rsidRPr="00623E67">
              <w:t>94,9</w:t>
            </w:r>
          </w:p>
        </w:tc>
        <w:tc>
          <w:tcPr>
            <w:tcW w:w="707" w:type="dxa"/>
            <w:noWrap/>
            <w:vAlign w:val="bottom"/>
          </w:tcPr>
          <w:p w14:paraId="55A11F5B" w14:textId="77777777" w:rsidR="00D1505C" w:rsidRPr="00623E67" w:rsidRDefault="00D1505C" w:rsidP="00D205B8">
            <w:pPr>
              <w:pStyle w:val="ZPpregtevilke"/>
            </w:pPr>
            <w:r w:rsidRPr="00623E67">
              <w:t>671</w:t>
            </w:r>
          </w:p>
        </w:tc>
        <w:tc>
          <w:tcPr>
            <w:tcW w:w="693" w:type="dxa"/>
            <w:noWrap/>
            <w:vAlign w:val="bottom"/>
          </w:tcPr>
          <w:p w14:paraId="213CC179" w14:textId="77777777" w:rsidR="00D1505C" w:rsidRPr="00623E67" w:rsidRDefault="00D1505C" w:rsidP="00D205B8">
            <w:pPr>
              <w:pStyle w:val="ZPpregtevilke"/>
            </w:pPr>
            <w:r w:rsidRPr="00623E67">
              <w:t>558</w:t>
            </w:r>
          </w:p>
        </w:tc>
        <w:tc>
          <w:tcPr>
            <w:tcW w:w="693" w:type="dxa"/>
            <w:vAlign w:val="bottom"/>
          </w:tcPr>
          <w:p w14:paraId="32D70983" w14:textId="77777777" w:rsidR="00D1505C" w:rsidRPr="00623E67" w:rsidRDefault="00D1505C" w:rsidP="00D205B8">
            <w:pPr>
              <w:pStyle w:val="ZPpregtevilke"/>
            </w:pPr>
            <w:r w:rsidRPr="00623E67">
              <w:t>575</w:t>
            </w:r>
          </w:p>
        </w:tc>
        <w:tc>
          <w:tcPr>
            <w:tcW w:w="693" w:type="dxa"/>
            <w:tcBorders>
              <w:right w:val="single" w:sz="6" w:space="0" w:color="008000"/>
            </w:tcBorders>
            <w:shd w:val="clear" w:color="auto" w:fill="auto"/>
            <w:vAlign w:val="bottom"/>
          </w:tcPr>
          <w:p w14:paraId="7E94B629" w14:textId="77777777" w:rsidR="00D1505C" w:rsidRPr="00623E67" w:rsidRDefault="00D1505C" w:rsidP="00D205B8">
            <w:pPr>
              <w:pStyle w:val="ZPpregtevilke"/>
            </w:pPr>
            <w:r w:rsidRPr="00623E67">
              <w:t>102,9</w:t>
            </w:r>
          </w:p>
        </w:tc>
        <w:tc>
          <w:tcPr>
            <w:tcW w:w="692" w:type="dxa"/>
            <w:noWrap/>
            <w:vAlign w:val="bottom"/>
          </w:tcPr>
          <w:p w14:paraId="2A1D3F5A" w14:textId="77777777" w:rsidR="00D1505C" w:rsidRPr="00623E67" w:rsidRDefault="00D1505C" w:rsidP="00D205B8">
            <w:pPr>
              <w:pStyle w:val="ZPpregtevilke"/>
            </w:pPr>
            <w:r w:rsidRPr="00623E67">
              <w:t>318</w:t>
            </w:r>
          </w:p>
        </w:tc>
        <w:tc>
          <w:tcPr>
            <w:tcW w:w="693" w:type="dxa"/>
            <w:noWrap/>
            <w:vAlign w:val="bottom"/>
          </w:tcPr>
          <w:p w14:paraId="3F142E4C" w14:textId="77777777" w:rsidR="00D1505C" w:rsidRPr="00623E67" w:rsidRDefault="00D1505C" w:rsidP="00D205B8">
            <w:pPr>
              <w:pStyle w:val="ZPpregtevilke"/>
            </w:pPr>
            <w:r w:rsidRPr="00623E67">
              <w:t>271</w:t>
            </w:r>
          </w:p>
        </w:tc>
        <w:tc>
          <w:tcPr>
            <w:tcW w:w="693" w:type="dxa"/>
            <w:vAlign w:val="bottom"/>
          </w:tcPr>
          <w:p w14:paraId="0440E1D8" w14:textId="77777777" w:rsidR="00D1505C" w:rsidRPr="00623E67" w:rsidRDefault="00D1505C" w:rsidP="00D205B8">
            <w:pPr>
              <w:pStyle w:val="ZPpregtevilke"/>
            </w:pPr>
            <w:r w:rsidRPr="00623E67">
              <w:t>214</w:t>
            </w:r>
          </w:p>
        </w:tc>
        <w:tc>
          <w:tcPr>
            <w:tcW w:w="693" w:type="dxa"/>
            <w:tcBorders>
              <w:right w:val="single" w:sz="6" w:space="0" w:color="008000"/>
            </w:tcBorders>
            <w:shd w:val="clear" w:color="auto" w:fill="auto"/>
            <w:vAlign w:val="bottom"/>
          </w:tcPr>
          <w:p w14:paraId="4824D2D7" w14:textId="77777777" w:rsidR="00D1505C" w:rsidRPr="00623E67" w:rsidRDefault="00D1505C" w:rsidP="00D205B8">
            <w:pPr>
              <w:pStyle w:val="ZPpregtevilke"/>
            </w:pPr>
            <w:r w:rsidRPr="00623E67">
              <w:t>78,7</w:t>
            </w:r>
          </w:p>
        </w:tc>
        <w:tc>
          <w:tcPr>
            <w:tcW w:w="692" w:type="dxa"/>
            <w:noWrap/>
            <w:vAlign w:val="bottom"/>
          </w:tcPr>
          <w:p w14:paraId="47B964DC" w14:textId="77777777" w:rsidR="00D1505C" w:rsidRPr="00623E67" w:rsidRDefault="00D1505C" w:rsidP="00D205B8">
            <w:pPr>
              <w:pStyle w:val="ZPpregtevilke"/>
            </w:pPr>
            <w:r w:rsidRPr="00623E67">
              <w:t>690</w:t>
            </w:r>
          </w:p>
        </w:tc>
        <w:tc>
          <w:tcPr>
            <w:tcW w:w="693" w:type="dxa"/>
            <w:noWrap/>
            <w:vAlign w:val="bottom"/>
          </w:tcPr>
          <w:p w14:paraId="2E5F3533" w14:textId="77777777" w:rsidR="00D1505C" w:rsidRPr="00623E67" w:rsidRDefault="00D1505C" w:rsidP="00D205B8">
            <w:pPr>
              <w:pStyle w:val="ZPpregtevilke"/>
            </w:pPr>
            <w:r w:rsidRPr="00623E67">
              <w:t>618</w:t>
            </w:r>
          </w:p>
        </w:tc>
        <w:tc>
          <w:tcPr>
            <w:tcW w:w="693" w:type="dxa"/>
            <w:vAlign w:val="bottom"/>
          </w:tcPr>
          <w:p w14:paraId="1588A0E0" w14:textId="77777777" w:rsidR="00D1505C" w:rsidRPr="00623E67" w:rsidRDefault="00D1505C" w:rsidP="00D205B8">
            <w:pPr>
              <w:pStyle w:val="ZPpregtevilke"/>
            </w:pPr>
            <w:r w:rsidRPr="00623E67">
              <w:t>586</w:t>
            </w:r>
          </w:p>
        </w:tc>
        <w:tc>
          <w:tcPr>
            <w:tcW w:w="693" w:type="dxa"/>
            <w:shd w:val="clear" w:color="auto" w:fill="auto"/>
            <w:vAlign w:val="bottom"/>
          </w:tcPr>
          <w:p w14:paraId="35905F75" w14:textId="77777777" w:rsidR="00D1505C" w:rsidRPr="00623E67" w:rsidRDefault="00D1505C" w:rsidP="00D205B8">
            <w:pPr>
              <w:pStyle w:val="ZPpregtevilke"/>
            </w:pPr>
            <w:r w:rsidRPr="00623E67">
              <w:t>94,9</w:t>
            </w:r>
          </w:p>
        </w:tc>
      </w:tr>
      <w:tr w:rsidR="00D1505C" w:rsidRPr="00623E67" w14:paraId="5D59A4CA" w14:textId="77777777" w:rsidTr="00D205B8">
        <w:trPr>
          <w:trHeight w:val="240"/>
          <w:jc w:val="center"/>
        </w:trPr>
        <w:tc>
          <w:tcPr>
            <w:tcW w:w="2592" w:type="dxa"/>
            <w:tcBorders>
              <w:bottom w:val="nil"/>
            </w:tcBorders>
            <w:shd w:val="clear" w:color="auto" w:fill="auto"/>
            <w:noWrap/>
            <w:vAlign w:val="bottom"/>
          </w:tcPr>
          <w:p w14:paraId="7B80E5E8" w14:textId="77777777" w:rsidR="00D1505C" w:rsidRPr="00623E67" w:rsidRDefault="00D1505C" w:rsidP="00D205B8">
            <w:pPr>
              <w:pStyle w:val="ZPpregtekst"/>
              <w:ind w:left="57"/>
            </w:pPr>
            <w:r w:rsidRPr="00623E67">
              <w:t>nad 45% do 60%</w:t>
            </w:r>
          </w:p>
        </w:tc>
        <w:tc>
          <w:tcPr>
            <w:tcW w:w="774" w:type="dxa"/>
            <w:tcBorders>
              <w:bottom w:val="nil"/>
            </w:tcBorders>
            <w:shd w:val="clear" w:color="auto" w:fill="auto"/>
            <w:noWrap/>
            <w:vAlign w:val="bottom"/>
          </w:tcPr>
          <w:p w14:paraId="1B00F556" w14:textId="77777777" w:rsidR="00D1505C" w:rsidRPr="00623E67" w:rsidRDefault="00D1505C" w:rsidP="00D205B8">
            <w:pPr>
              <w:pStyle w:val="ZPpregtevilke"/>
            </w:pPr>
            <w:r w:rsidRPr="00623E67">
              <w:t>249</w:t>
            </w:r>
          </w:p>
        </w:tc>
        <w:tc>
          <w:tcPr>
            <w:tcW w:w="775" w:type="dxa"/>
            <w:tcBorders>
              <w:bottom w:val="nil"/>
            </w:tcBorders>
            <w:noWrap/>
            <w:vAlign w:val="bottom"/>
          </w:tcPr>
          <w:p w14:paraId="0ED0A80E" w14:textId="77777777" w:rsidR="00D1505C" w:rsidRPr="00623E67" w:rsidRDefault="00D1505C" w:rsidP="00D205B8">
            <w:pPr>
              <w:pStyle w:val="ZPpregtevilke"/>
            </w:pPr>
            <w:r w:rsidRPr="00623E67">
              <w:t>229</w:t>
            </w:r>
          </w:p>
        </w:tc>
        <w:tc>
          <w:tcPr>
            <w:tcW w:w="774" w:type="dxa"/>
            <w:tcBorders>
              <w:bottom w:val="nil"/>
            </w:tcBorders>
            <w:vAlign w:val="bottom"/>
          </w:tcPr>
          <w:p w14:paraId="75CBE352" w14:textId="77777777" w:rsidR="00D1505C" w:rsidRPr="00623E67" w:rsidRDefault="00D1505C" w:rsidP="00D205B8">
            <w:pPr>
              <w:pStyle w:val="ZPpregtevilke"/>
            </w:pPr>
            <w:r w:rsidRPr="00623E67">
              <w:t>198</w:t>
            </w:r>
          </w:p>
        </w:tc>
        <w:tc>
          <w:tcPr>
            <w:tcW w:w="759" w:type="dxa"/>
            <w:tcBorders>
              <w:bottom w:val="nil"/>
              <w:right w:val="single" w:sz="6" w:space="0" w:color="008000"/>
            </w:tcBorders>
            <w:shd w:val="clear" w:color="auto" w:fill="auto"/>
            <w:vAlign w:val="bottom"/>
          </w:tcPr>
          <w:p w14:paraId="29DCB082" w14:textId="77777777" w:rsidR="00D1505C" w:rsidRPr="00623E67" w:rsidRDefault="00D1505C" w:rsidP="00D205B8">
            <w:pPr>
              <w:pStyle w:val="ZPpregtevilke"/>
            </w:pPr>
            <w:r w:rsidRPr="00623E67">
              <w:t>86,8</w:t>
            </w:r>
          </w:p>
        </w:tc>
        <w:tc>
          <w:tcPr>
            <w:tcW w:w="707" w:type="dxa"/>
            <w:tcBorders>
              <w:bottom w:val="nil"/>
            </w:tcBorders>
            <w:noWrap/>
            <w:vAlign w:val="bottom"/>
          </w:tcPr>
          <w:p w14:paraId="126C3E7A" w14:textId="77777777" w:rsidR="00D1505C" w:rsidRPr="00623E67" w:rsidRDefault="00D1505C" w:rsidP="00D205B8">
            <w:pPr>
              <w:pStyle w:val="ZPpregtevilke"/>
            </w:pPr>
            <w:r w:rsidRPr="00623E67">
              <w:t>162</w:t>
            </w:r>
          </w:p>
        </w:tc>
        <w:tc>
          <w:tcPr>
            <w:tcW w:w="693" w:type="dxa"/>
            <w:tcBorders>
              <w:bottom w:val="nil"/>
            </w:tcBorders>
            <w:noWrap/>
            <w:vAlign w:val="bottom"/>
          </w:tcPr>
          <w:p w14:paraId="5DA57A3A" w14:textId="77777777" w:rsidR="00D1505C" w:rsidRPr="00623E67" w:rsidRDefault="00D1505C" w:rsidP="00D205B8">
            <w:pPr>
              <w:pStyle w:val="ZPpregtevilke"/>
            </w:pPr>
            <w:r w:rsidRPr="00623E67">
              <w:t>145</w:t>
            </w:r>
          </w:p>
        </w:tc>
        <w:tc>
          <w:tcPr>
            <w:tcW w:w="693" w:type="dxa"/>
            <w:tcBorders>
              <w:bottom w:val="nil"/>
            </w:tcBorders>
            <w:vAlign w:val="bottom"/>
          </w:tcPr>
          <w:p w14:paraId="304EEDD8" w14:textId="77777777" w:rsidR="00D1505C" w:rsidRPr="00623E67" w:rsidRDefault="00D1505C" w:rsidP="00D205B8">
            <w:pPr>
              <w:pStyle w:val="ZPpregtevilke"/>
            </w:pPr>
            <w:r w:rsidRPr="00623E67">
              <w:t>133</w:t>
            </w:r>
          </w:p>
        </w:tc>
        <w:tc>
          <w:tcPr>
            <w:tcW w:w="693" w:type="dxa"/>
            <w:tcBorders>
              <w:bottom w:val="nil"/>
              <w:right w:val="single" w:sz="6" w:space="0" w:color="008000"/>
            </w:tcBorders>
            <w:shd w:val="clear" w:color="auto" w:fill="auto"/>
            <w:vAlign w:val="bottom"/>
          </w:tcPr>
          <w:p w14:paraId="5F074B16" w14:textId="77777777" w:rsidR="00D1505C" w:rsidRPr="00623E67" w:rsidRDefault="00D1505C" w:rsidP="00D205B8">
            <w:pPr>
              <w:pStyle w:val="ZPpregtevilke"/>
            </w:pPr>
            <w:r w:rsidRPr="00623E67">
              <w:t>91,7</w:t>
            </w:r>
          </w:p>
        </w:tc>
        <w:tc>
          <w:tcPr>
            <w:tcW w:w="692" w:type="dxa"/>
            <w:tcBorders>
              <w:bottom w:val="nil"/>
            </w:tcBorders>
            <w:noWrap/>
            <w:vAlign w:val="bottom"/>
          </w:tcPr>
          <w:p w14:paraId="35D8801B" w14:textId="77777777" w:rsidR="00D1505C" w:rsidRPr="00623E67" w:rsidRDefault="00D1505C" w:rsidP="00D205B8">
            <w:pPr>
              <w:pStyle w:val="ZPpregtevilke"/>
            </w:pPr>
            <w:r w:rsidRPr="00623E67">
              <w:t>z</w:t>
            </w:r>
          </w:p>
        </w:tc>
        <w:tc>
          <w:tcPr>
            <w:tcW w:w="693" w:type="dxa"/>
            <w:tcBorders>
              <w:bottom w:val="nil"/>
            </w:tcBorders>
            <w:noWrap/>
            <w:vAlign w:val="bottom"/>
          </w:tcPr>
          <w:p w14:paraId="4DB761FA" w14:textId="77777777" w:rsidR="00D1505C" w:rsidRPr="00623E67" w:rsidRDefault="00D1505C" w:rsidP="00D205B8">
            <w:pPr>
              <w:pStyle w:val="ZPpregtevilke"/>
            </w:pPr>
            <w:r w:rsidRPr="00623E67">
              <w:t>47</w:t>
            </w:r>
          </w:p>
        </w:tc>
        <w:tc>
          <w:tcPr>
            <w:tcW w:w="693" w:type="dxa"/>
            <w:tcBorders>
              <w:bottom w:val="nil"/>
            </w:tcBorders>
            <w:vAlign w:val="bottom"/>
          </w:tcPr>
          <w:p w14:paraId="0F368951" w14:textId="77777777" w:rsidR="00D1505C" w:rsidRPr="00623E67" w:rsidRDefault="00D1505C" w:rsidP="00D205B8">
            <w:pPr>
              <w:pStyle w:val="ZPpregtevilke"/>
            </w:pPr>
            <w:r w:rsidRPr="00623E67">
              <w:t>z</w:t>
            </w:r>
          </w:p>
        </w:tc>
        <w:tc>
          <w:tcPr>
            <w:tcW w:w="693" w:type="dxa"/>
            <w:tcBorders>
              <w:bottom w:val="nil"/>
              <w:right w:val="single" w:sz="6" w:space="0" w:color="008000"/>
            </w:tcBorders>
            <w:shd w:val="clear" w:color="auto" w:fill="auto"/>
            <w:vAlign w:val="bottom"/>
          </w:tcPr>
          <w:p w14:paraId="3A3EA591" w14:textId="77777777" w:rsidR="00D1505C" w:rsidRPr="00623E67" w:rsidRDefault="00D1505C" w:rsidP="00D205B8">
            <w:pPr>
              <w:pStyle w:val="ZPpregtevilke"/>
            </w:pPr>
          </w:p>
        </w:tc>
        <w:tc>
          <w:tcPr>
            <w:tcW w:w="692" w:type="dxa"/>
            <w:tcBorders>
              <w:bottom w:val="nil"/>
            </w:tcBorders>
            <w:noWrap/>
            <w:vAlign w:val="bottom"/>
          </w:tcPr>
          <w:p w14:paraId="10628DE9" w14:textId="77777777" w:rsidR="00D1505C" w:rsidRPr="00623E67" w:rsidRDefault="00D1505C" w:rsidP="00D205B8">
            <w:pPr>
              <w:pStyle w:val="ZPpregtevilke"/>
            </w:pPr>
            <w:r w:rsidRPr="00623E67">
              <w:t>39</w:t>
            </w:r>
          </w:p>
        </w:tc>
        <w:tc>
          <w:tcPr>
            <w:tcW w:w="693" w:type="dxa"/>
            <w:tcBorders>
              <w:bottom w:val="nil"/>
            </w:tcBorders>
            <w:noWrap/>
            <w:vAlign w:val="bottom"/>
          </w:tcPr>
          <w:p w14:paraId="2FEADC24" w14:textId="77777777" w:rsidR="00D1505C" w:rsidRPr="00623E67" w:rsidRDefault="00D1505C" w:rsidP="00D205B8">
            <w:pPr>
              <w:pStyle w:val="ZPpregtevilke"/>
            </w:pPr>
            <w:r w:rsidRPr="00623E67">
              <w:t>z</w:t>
            </w:r>
          </w:p>
        </w:tc>
        <w:tc>
          <w:tcPr>
            <w:tcW w:w="693" w:type="dxa"/>
            <w:tcBorders>
              <w:bottom w:val="nil"/>
            </w:tcBorders>
            <w:vAlign w:val="bottom"/>
          </w:tcPr>
          <w:p w14:paraId="600C2944" w14:textId="77777777" w:rsidR="00D1505C" w:rsidRPr="00623E67" w:rsidRDefault="00D1505C" w:rsidP="00D205B8">
            <w:pPr>
              <w:pStyle w:val="ZPpregtevilke"/>
            </w:pPr>
            <w:r w:rsidRPr="00623E67">
              <w:t>19</w:t>
            </w:r>
          </w:p>
        </w:tc>
        <w:tc>
          <w:tcPr>
            <w:tcW w:w="693" w:type="dxa"/>
            <w:tcBorders>
              <w:bottom w:val="nil"/>
            </w:tcBorders>
            <w:shd w:val="clear" w:color="auto" w:fill="auto"/>
            <w:vAlign w:val="bottom"/>
          </w:tcPr>
          <w:p w14:paraId="4D980DE3" w14:textId="77777777" w:rsidR="00D1505C" w:rsidRPr="00623E67" w:rsidRDefault="00D1505C" w:rsidP="00D205B8">
            <w:pPr>
              <w:pStyle w:val="ZPpregtevilke"/>
            </w:pPr>
          </w:p>
        </w:tc>
      </w:tr>
      <w:tr w:rsidR="00D1505C" w:rsidRPr="00623E67" w14:paraId="36D503E9" w14:textId="77777777" w:rsidTr="00D205B8">
        <w:trPr>
          <w:trHeight w:val="240"/>
          <w:jc w:val="center"/>
        </w:trPr>
        <w:tc>
          <w:tcPr>
            <w:tcW w:w="2592" w:type="dxa"/>
            <w:tcBorders>
              <w:top w:val="nil"/>
              <w:bottom w:val="single" w:sz="4" w:space="0" w:color="008000"/>
            </w:tcBorders>
            <w:shd w:val="clear" w:color="auto" w:fill="auto"/>
            <w:noWrap/>
            <w:vAlign w:val="bottom"/>
          </w:tcPr>
          <w:p w14:paraId="5313C5BA" w14:textId="77777777" w:rsidR="00D1505C" w:rsidRPr="00623E67" w:rsidRDefault="00D1505C" w:rsidP="00D205B8">
            <w:pPr>
              <w:pStyle w:val="ZPpregtekst"/>
              <w:ind w:left="57"/>
            </w:pPr>
            <w:r w:rsidRPr="00623E67">
              <w:t>nad 60%</w:t>
            </w:r>
          </w:p>
        </w:tc>
        <w:tc>
          <w:tcPr>
            <w:tcW w:w="774" w:type="dxa"/>
            <w:tcBorders>
              <w:top w:val="nil"/>
              <w:bottom w:val="single" w:sz="4" w:space="0" w:color="008000"/>
            </w:tcBorders>
            <w:shd w:val="clear" w:color="auto" w:fill="auto"/>
            <w:noWrap/>
            <w:vAlign w:val="bottom"/>
          </w:tcPr>
          <w:p w14:paraId="38956370" w14:textId="77777777" w:rsidR="00D1505C" w:rsidRPr="00623E67" w:rsidRDefault="00D1505C" w:rsidP="00D205B8">
            <w:pPr>
              <w:pStyle w:val="ZPpregtevilke"/>
            </w:pPr>
            <w:r w:rsidRPr="00623E67">
              <w:t>7</w:t>
            </w:r>
          </w:p>
        </w:tc>
        <w:tc>
          <w:tcPr>
            <w:tcW w:w="775" w:type="dxa"/>
            <w:tcBorders>
              <w:top w:val="nil"/>
              <w:bottom w:val="single" w:sz="4" w:space="0" w:color="008000"/>
            </w:tcBorders>
            <w:noWrap/>
            <w:vAlign w:val="bottom"/>
          </w:tcPr>
          <w:p w14:paraId="5614849F" w14:textId="77777777" w:rsidR="00D1505C" w:rsidRPr="00623E67" w:rsidRDefault="00D1505C" w:rsidP="00D205B8">
            <w:pPr>
              <w:pStyle w:val="ZPpregtevilke"/>
            </w:pPr>
            <w:r w:rsidRPr="00623E67">
              <w:t>9</w:t>
            </w:r>
          </w:p>
        </w:tc>
        <w:tc>
          <w:tcPr>
            <w:tcW w:w="774" w:type="dxa"/>
            <w:tcBorders>
              <w:top w:val="nil"/>
              <w:bottom w:val="single" w:sz="4" w:space="0" w:color="008000"/>
            </w:tcBorders>
            <w:vAlign w:val="bottom"/>
          </w:tcPr>
          <w:p w14:paraId="6C30A5CB" w14:textId="77777777" w:rsidR="00D1505C" w:rsidRPr="00623E67" w:rsidRDefault="00D1505C" w:rsidP="00D205B8">
            <w:pPr>
              <w:pStyle w:val="ZPpregtevilke"/>
            </w:pPr>
            <w:r w:rsidRPr="00623E67">
              <w:t>7</w:t>
            </w:r>
          </w:p>
        </w:tc>
        <w:tc>
          <w:tcPr>
            <w:tcW w:w="759" w:type="dxa"/>
            <w:tcBorders>
              <w:top w:val="nil"/>
              <w:bottom w:val="single" w:sz="4" w:space="0" w:color="008000"/>
              <w:right w:val="single" w:sz="6" w:space="0" w:color="008000"/>
            </w:tcBorders>
            <w:shd w:val="clear" w:color="auto" w:fill="auto"/>
            <w:vAlign w:val="bottom"/>
          </w:tcPr>
          <w:p w14:paraId="21555B61" w14:textId="77777777" w:rsidR="00D1505C" w:rsidRPr="00623E67" w:rsidRDefault="00D1505C" w:rsidP="00D205B8">
            <w:pPr>
              <w:pStyle w:val="ZPpregtevilke"/>
            </w:pPr>
            <w:r w:rsidRPr="00623E67">
              <w:t>74,4</w:t>
            </w:r>
          </w:p>
        </w:tc>
        <w:tc>
          <w:tcPr>
            <w:tcW w:w="707" w:type="dxa"/>
            <w:tcBorders>
              <w:top w:val="nil"/>
              <w:bottom w:val="single" w:sz="4" w:space="0" w:color="008000"/>
            </w:tcBorders>
            <w:noWrap/>
            <w:vAlign w:val="bottom"/>
          </w:tcPr>
          <w:p w14:paraId="629F4AD0" w14:textId="77777777" w:rsidR="00D1505C" w:rsidRPr="00623E67" w:rsidRDefault="00D1505C" w:rsidP="00D205B8">
            <w:pPr>
              <w:pStyle w:val="ZPpregtevilke"/>
              <w:rPr>
                <w:bCs/>
              </w:rPr>
            </w:pPr>
            <w:r w:rsidRPr="00623E67">
              <w:t>4</w:t>
            </w:r>
          </w:p>
        </w:tc>
        <w:tc>
          <w:tcPr>
            <w:tcW w:w="693" w:type="dxa"/>
            <w:tcBorders>
              <w:top w:val="nil"/>
              <w:bottom w:val="single" w:sz="4" w:space="0" w:color="008000"/>
            </w:tcBorders>
            <w:noWrap/>
            <w:vAlign w:val="bottom"/>
          </w:tcPr>
          <w:p w14:paraId="1405FEB5" w14:textId="77777777" w:rsidR="00D1505C" w:rsidRPr="00623E67" w:rsidRDefault="00D1505C" w:rsidP="00D205B8">
            <w:pPr>
              <w:pStyle w:val="ZPpregtevilke"/>
            </w:pPr>
            <w:r w:rsidRPr="00623E67">
              <w:t>5</w:t>
            </w:r>
          </w:p>
        </w:tc>
        <w:tc>
          <w:tcPr>
            <w:tcW w:w="693" w:type="dxa"/>
            <w:tcBorders>
              <w:top w:val="nil"/>
              <w:bottom w:val="single" w:sz="4" w:space="0" w:color="008000"/>
            </w:tcBorders>
            <w:vAlign w:val="bottom"/>
          </w:tcPr>
          <w:p w14:paraId="450923DF" w14:textId="77777777" w:rsidR="00D1505C" w:rsidRPr="00623E67" w:rsidRDefault="00D1505C" w:rsidP="00D205B8">
            <w:pPr>
              <w:pStyle w:val="ZPpregtevilke"/>
            </w:pPr>
            <w:r w:rsidRPr="00623E67">
              <w:t>4</w:t>
            </w:r>
          </w:p>
        </w:tc>
        <w:tc>
          <w:tcPr>
            <w:tcW w:w="693" w:type="dxa"/>
            <w:tcBorders>
              <w:top w:val="nil"/>
              <w:bottom w:val="single" w:sz="4" w:space="0" w:color="008000"/>
              <w:right w:val="single" w:sz="6" w:space="0" w:color="008000"/>
            </w:tcBorders>
            <w:shd w:val="clear" w:color="auto" w:fill="auto"/>
            <w:vAlign w:val="bottom"/>
          </w:tcPr>
          <w:p w14:paraId="0AB1EBBF" w14:textId="77777777" w:rsidR="00D1505C" w:rsidRPr="00623E67" w:rsidRDefault="00D1505C" w:rsidP="00D205B8">
            <w:pPr>
              <w:pStyle w:val="ZPpregtevilke"/>
            </w:pPr>
            <w:r w:rsidRPr="00623E67">
              <w:t>83,0</w:t>
            </w:r>
          </w:p>
        </w:tc>
        <w:tc>
          <w:tcPr>
            <w:tcW w:w="692" w:type="dxa"/>
            <w:tcBorders>
              <w:top w:val="nil"/>
              <w:bottom w:val="single" w:sz="4" w:space="0" w:color="008000"/>
            </w:tcBorders>
            <w:noWrap/>
            <w:vAlign w:val="bottom"/>
          </w:tcPr>
          <w:p w14:paraId="66ADA7AC" w14:textId="77777777" w:rsidR="00D1505C" w:rsidRPr="00623E67" w:rsidRDefault="00D1505C" w:rsidP="00D205B8">
            <w:pPr>
              <w:pStyle w:val="ZPpregtevilke"/>
              <w:rPr>
                <w:bCs/>
              </w:rPr>
            </w:pPr>
            <w:r w:rsidRPr="00623E67">
              <w:t>z</w:t>
            </w:r>
          </w:p>
        </w:tc>
        <w:tc>
          <w:tcPr>
            <w:tcW w:w="693" w:type="dxa"/>
            <w:tcBorders>
              <w:top w:val="nil"/>
              <w:bottom w:val="single" w:sz="4" w:space="0" w:color="008000"/>
            </w:tcBorders>
            <w:noWrap/>
            <w:vAlign w:val="bottom"/>
          </w:tcPr>
          <w:p w14:paraId="2F064E8C" w14:textId="77777777" w:rsidR="00D1505C" w:rsidRPr="00623E67" w:rsidRDefault="00D1505C" w:rsidP="00D205B8">
            <w:pPr>
              <w:pStyle w:val="ZPpregtevilke"/>
            </w:pPr>
            <w:r w:rsidRPr="00623E67">
              <w:t>3</w:t>
            </w:r>
          </w:p>
        </w:tc>
        <w:tc>
          <w:tcPr>
            <w:tcW w:w="693" w:type="dxa"/>
            <w:tcBorders>
              <w:top w:val="nil"/>
              <w:bottom w:val="single" w:sz="4" w:space="0" w:color="008000"/>
            </w:tcBorders>
            <w:vAlign w:val="bottom"/>
          </w:tcPr>
          <w:p w14:paraId="20001B44" w14:textId="77777777" w:rsidR="00D1505C" w:rsidRPr="00623E67" w:rsidRDefault="00D1505C" w:rsidP="00D205B8">
            <w:pPr>
              <w:pStyle w:val="ZPpregtevilke"/>
            </w:pPr>
            <w:r w:rsidRPr="00623E67">
              <w:t>z</w:t>
            </w:r>
          </w:p>
        </w:tc>
        <w:tc>
          <w:tcPr>
            <w:tcW w:w="693" w:type="dxa"/>
            <w:tcBorders>
              <w:top w:val="nil"/>
              <w:bottom w:val="single" w:sz="4" w:space="0" w:color="008000"/>
              <w:right w:val="single" w:sz="6" w:space="0" w:color="008000"/>
            </w:tcBorders>
            <w:shd w:val="clear" w:color="auto" w:fill="auto"/>
            <w:vAlign w:val="bottom"/>
          </w:tcPr>
          <w:p w14:paraId="3F22C157" w14:textId="77777777" w:rsidR="00D1505C" w:rsidRPr="00623E67" w:rsidRDefault="00D1505C" w:rsidP="00D205B8">
            <w:pPr>
              <w:pStyle w:val="ZPpregtevilke"/>
            </w:pPr>
          </w:p>
        </w:tc>
        <w:tc>
          <w:tcPr>
            <w:tcW w:w="692" w:type="dxa"/>
            <w:tcBorders>
              <w:top w:val="nil"/>
              <w:bottom w:val="single" w:sz="4" w:space="0" w:color="008000"/>
            </w:tcBorders>
            <w:noWrap/>
            <w:vAlign w:val="bottom"/>
          </w:tcPr>
          <w:p w14:paraId="336004F1" w14:textId="77777777" w:rsidR="00D1505C" w:rsidRPr="00623E67" w:rsidRDefault="00D1505C" w:rsidP="00D205B8">
            <w:pPr>
              <w:pStyle w:val="ZPpregtevilke"/>
              <w:rPr>
                <w:bCs/>
              </w:rPr>
            </w:pPr>
            <w:r w:rsidRPr="00623E67">
              <w:t>-</w:t>
            </w:r>
          </w:p>
        </w:tc>
        <w:tc>
          <w:tcPr>
            <w:tcW w:w="693" w:type="dxa"/>
            <w:tcBorders>
              <w:top w:val="nil"/>
              <w:bottom w:val="single" w:sz="4" w:space="0" w:color="008000"/>
            </w:tcBorders>
            <w:noWrap/>
            <w:vAlign w:val="bottom"/>
          </w:tcPr>
          <w:p w14:paraId="05AA5F55" w14:textId="77777777" w:rsidR="00D1505C" w:rsidRPr="00623E67" w:rsidRDefault="00D1505C" w:rsidP="00D205B8">
            <w:pPr>
              <w:pStyle w:val="ZPpregtevilke"/>
            </w:pPr>
            <w:r w:rsidRPr="00623E67">
              <w:t>z</w:t>
            </w:r>
          </w:p>
        </w:tc>
        <w:tc>
          <w:tcPr>
            <w:tcW w:w="693" w:type="dxa"/>
            <w:tcBorders>
              <w:top w:val="nil"/>
              <w:bottom w:val="single" w:sz="4" w:space="0" w:color="008000"/>
            </w:tcBorders>
            <w:vAlign w:val="bottom"/>
          </w:tcPr>
          <w:p w14:paraId="7417E1D2" w14:textId="77777777" w:rsidR="00D1505C" w:rsidRPr="00623E67" w:rsidRDefault="00D1505C" w:rsidP="00D205B8">
            <w:pPr>
              <w:pStyle w:val="ZPpregtevilke"/>
            </w:pPr>
            <w:r w:rsidRPr="00623E67">
              <w:t>-</w:t>
            </w:r>
          </w:p>
        </w:tc>
        <w:tc>
          <w:tcPr>
            <w:tcW w:w="693" w:type="dxa"/>
            <w:tcBorders>
              <w:top w:val="nil"/>
              <w:bottom w:val="single" w:sz="4" w:space="0" w:color="008000"/>
            </w:tcBorders>
            <w:shd w:val="clear" w:color="auto" w:fill="auto"/>
            <w:vAlign w:val="bottom"/>
          </w:tcPr>
          <w:p w14:paraId="533F19FE" w14:textId="77777777" w:rsidR="00D1505C" w:rsidRPr="00623E67" w:rsidRDefault="00D1505C" w:rsidP="00D205B8">
            <w:pPr>
              <w:pStyle w:val="ZPpregtevilke"/>
            </w:pPr>
          </w:p>
        </w:tc>
      </w:tr>
      <w:tr w:rsidR="00D1505C" w:rsidRPr="00623E67" w14:paraId="44812E09" w14:textId="77777777" w:rsidTr="00D205B8">
        <w:trPr>
          <w:trHeight w:val="240"/>
          <w:jc w:val="center"/>
        </w:trPr>
        <w:tc>
          <w:tcPr>
            <w:tcW w:w="2592" w:type="dxa"/>
            <w:tcBorders>
              <w:top w:val="single" w:sz="4" w:space="0" w:color="008000"/>
              <w:bottom w:val="nil"/>
            </w:tcBorders>
            <w:shd w:val="clear" w:color="auto" w:fill="auto"/>
            <w:noWrap/>
            <w:vAlign w:val="bottom"/>
          </w:tcPr>
          <w:p w14:paraId="2503C4EF" w14:textId="77777777" w:rsidR="00D1505C" w:rsidRPr="00623E67" w:rsidRDefault="00D1505C" w:rsidP="00D205B8">
            <w:pPr>
              <w:pStyle w:val="ZPpregtekst"/>
              <w:rPr>
                <w:b/>
              </w:rPr>
            </w:pPr>
            <w:r w:rsidRPr="00623E67">
              <w:rPr>
                <w:b/>
              </w:rPr>
              <w:t>Zatravljenost tal</w:t>
            </w:r>
          </w:p>
        </w:tc>
        <w:tc>
          <w:tcPr>
            <w:tcW w:w="774" w:type="dxa"/>
            <w:tcBorders>
              <w:top w:val="single" w:sz="4" w:space="0" w:color="008000"/>
              <w:bottom w:val="nil"/>
            </w:tcBorders>
            <w:shd w:val="clear" w:color="auto" w:fill="auto"/>
            <w:noWrap/>
            <w:vAlign w:val="bottom"/>
          </w:tcPr>
          <w:p w14:paraId="1CA6BCA6" w14:textId="77777777" w:rsidR="00D1505C" w:rsidRPr="00623E67" w:rsidRDefault="00D1505C" w:rsidP="00D205B8">
            <w:pPr>
              <w:pStyle w:val="ZPpregtevilke"/>
              <w:rPr>
                <w:b/>
              </w:rPr>
            </w:pPr>
          </w:p>
        </w:tc>
        <w:tc>
          <w:tcPr>
            <w:tcW w:w="775" w:type="dxa"/>
            <w:tcBorders>
              <w:top w:val="single" w:sz="4" w:space="0" w:color="008000"/>
              <w:bottom w:val="nil"/>
            </w:tcBorders>
            <w:noWrap/>
            <w:vAlign w:val="bottom"/>
          </w:tcPr>
          <w:p w14:paraId="439FEC25" w14:textId="77777777" w:rsidR="00D1505C" w:rsidRPr="00623E67" w:rsidRDefault="00D1505C" w:rsidP="00D205B8">
            <w:pPr>
              <w:pStyle w:val="ZPpregtevilke"/>
              <w:rPr>
                <w:b/>
              </w:rPr>
            </w:pPr>
          </w:p>
        </w:tc>
        <w:tc>
          <w:tcPr>
            <w:tcW w:w="774" w:type="dxa"/>
            <w:tcBorders>
              <w:top w:val="single" w:sz="4" w:space="0" w:color="008000"/>
              <w:bottom w:val="nil"/>
            </w:tcBorders>
            <w:vAlign w:val="bottom"/>
          </w:tcPr>
          <w:p w14:paraId="693317FD" w14:textId="77777777" w:rsidR="00D1505C" w:rsidRPr="00623E67" w:rsidRDefault="00D1505C" w:rsidP="00D205B8">
            <w:pPr>
              <w:pStyle w:val="ZPpregtevilke"/>
              <w:rPr>
                <w:b/>
              </w:rPr>
            </w:pPr>
          </w:p>
        </w:tc>
        <w:tc>
          <w:tcPr>
            <w:tcW w:w="759" w:type="dxa"/>
            <w:tcBorders>
              <w:top w:val="single" w:sz="4" w:space="0" w:color="008000"/>
              <w:bottom w:val="nil"/>
              <w:right w:val="single" w:sz="6" w:space="0" w:color="008000"/>
            </w:tcBorders>
            <w:shd w:val="clear" w:color="auto" w:fill="auto"/>
            <w:vAlign w:val="bottom"/>
          </w:tcPr>
          <w:p w14:paraId="682C28DD" w14:textId="77777777" w:rsidR="00D1505C" w:rsidRPr="00623E67" w:rsidRDefault="00D1505C" w:rsidP="00D205B8">
            <w:pPr>
              <w:pStyle w:val="ZPpregtevilke"/>
              <w:rPr>
                <w:b/>
              </w:rPr>
            </w:pPr>
          </w:p>
        </w:tc>
        <w:tc>
          <w:tcPr>
            <w:tcW w:w="707" w:type="dxa"/>
            <w:tcBorders>
              <w:top w:val="single" w:sz="4" w:space="0" w:color="008000"/>
              <w:bottom w:val="nil"/>
            </w:tcBorders>
            <w:noWrap/>
            <w:vAlign w:val="bottom"/>
          </w:tcPr>
          <w:p w14:paraId="01288BF8" w14:textId="77777777" w:rsidR="00D1505C" w:rsidRPr="00623E67" w:rsidRDefault="00D1505C" w:rsidP="00D205B8">
            <w:pPr>
              <w:pStyle w:val="ZPpregtevilke"/>
              <w:rPr>
                <w:b/>
              </w:rPr>
            </w:pPr>
          </w:p>
        </w:tc>
        <w:tc>
          <w:tcPr>
            <w:tcW w:w="693" w:type="dxa"/>
            <w:tcBorders>
              <w:top w:val="single" w:sz="4" w:space="0" w:color="008000"/>
              <w:bottom w:val="nil"/>
            </w:tcBorders>
            <w:noWrap/>
            <w:vAlign w:val="bottom"/>
          </w:tcPr>
          <w:p w14:paraId="0B8E48DE" w14:textId="77777777" w:rsidR="00D1505C" w:rsidRPr="00623E67" w:rsidRDefault="00D1505C" w:rsidP="00D205B8">
            <w:pPr>
              <w:pStyle w:val="ZPpregtevilke"/>
              <w:rPr>
                <w:b/>
              </w:rPr>
            </w:pPr>
          </w:p>
        </w:tc>
        <w:tc>
          <w:tcPr>
            <w:tcW w:w="693" w:type="dxa"/>
            <w:tcBorders>
              <w:top w:val="single" w:sz="4" w:space="0" w:color="008000"/>
              <w:bottom w:val="nil"/>
            </w:tcBorders>
            <w:vAlign w:val="bottom"/>
          </w:tcPr>
          <w:p w14:paraId="6C8E20B9" w14:textId="77777777" w:rsidR="00D1505C" w:rsidRPr="00623E67" w:rsidRDefault="00D1505C" w:rsidP="00D205B8">
            <w:pPr>
              <w:pStyle w:val="ZPpregtevilke"/>
              <w:rPr>
                <w:b/>
              </w:rPr>
            </w:pPr>
          </w:p>
        </w:tc>
        <w:tc>
          <w:tcPr>
            <w:tcW w:w="693" w:type="dxa"/>
            <w:tcBorders>
              <w:top w:val="single" w:sz="4" w:space="0" w:color="008000"/>
              <w:bottom w:val="nil"/>
              <w:right w:val="single" w:sz="6" w:space="0" w:color="008000"/>
            </w:tcBorders>
            <w:shd w:val="clear" w:color="auto" w:fill="auto"/>
            <w:vAlign w:val="bottom"/>
          </w:tcPr>
          <w:p w14:paraId="238A47C4" w14:textId="77777777" w:rsidR="00D1505C" w:rsidRPr="00623E67" w:rsidRDefault="00D1505C" w:rsidP="00D205B8">
            <w:pPr>
              <w:pStyle w:val="ZPpregtevilke"/>
              <w:rPr>
                <w:b/>
              </w:rPr>
            </w:pPr>
          </w:p>
        </w:tc>
        <w:tc>
          <w:tcPr>
            <w:tcW w:w="692" w:type="dxa"/>
            <w:tcBorders>
              <w:top w:val="single" w:sz="4" w:space="0" w:color="008000"/>
              <w:bottom w:val="nil"/>
            </w:tcBorders>
            <w:noWrap/>
            <w:vAlign w:val="bottom"/>
          </w:tcPr>
          <w:p w14:paraId="0AEFF150" w14:textId="77777777" w:rsidR="00D1505C" w:rsidRPr="00623E67" w:rsidRDefault="00D1505C" w:rsidP="00D205B8">
            <w:pPr>
              <w:pStyle w:val="ZPpregtevilke"/>
              <w:rPr>
                <w:b/>
              </w:rPr>
            </w:pPr>
          </w:p>
        </w:tc>
        <w:tc>
          <w:tcPr>
            <w:tcW w:w="693" w:type="dxa"/>
            <w:tcBorders>
              <w:top w:val="single" w:sz="4" w:space="0" w:color="008000"/>
              <w:bottom w:val="nil"/>
            </w:tcBorders>
            <w:noWrap/>
            <w:vAlign w:val="bottom"/>
          </w:tcPr>
          <w:p w14:paraId="32094C00" w14:textId="77777777" w:rsidR="00D1505C" w:rsidRPr="00623E67" w:rsidRDefault="00D1505C" w:rsidP="00D205B8">
            <w:pPr>
              <w:pStyle w:val="ZPpregtevilke"/>
              <w:rPr>
                <w:b/>
              </w:rPr>
            </w:pPr>
          </w:p>
        </w:tc>
        <w:tc>
          <w:tcPr>
            <w:tcW w:w="693" w:type="dxa"/>
            <w:tcBorders>
              <w:top w:val="single" w:sz="4" w:space="0" w:color="008000"/>
              <w:bottom w:val="nil"/>
            </w:tcBorders>
            <w:vAlign w:val="bottom"/>
          </w:tcPr>
          <w:p w14:paraId="29B56FD9" w14:textId="77777777" w:rsidR="00D1505C" w:rsidRPr="00623E67" w:rsidRDefault="00D1505C" w:rsidP="00D205B8">
            <w:pPr>
              <w:pStyle w:val="ZPpregtevilke"/>
              <w:rPr>
                <w:b/>
              </w:rPr>
            </w:pPr>
          </w:p>
        </w:tc>
        <w:tc>
          <w:tcPr>
            <w:tcW w:w="693" w:type="dxa"/>
            <w:tcBorders>
              <w:top w:val="single" w:sz="4" w:space="0" w:color="008000"/>
              <w:bottom w:val="nil"/>
              <w:right w:val="single" w:sz="6" w:space="0" w:color="008000"/>
            </w:tcBorders>
            <w:shd w:val="clear" w:color="auto" w:fill="auto"/>
            <w:vAlign w:val="bottom"/>
          </w:tcPr>
          <w:p w14:paraId="30909520" w14:textId="77777777" w:rsidR="00D1505C" w:rsidRPr="00623E67" w:rsidRDefault="00D1505C" w:rsidP="00D205B8">
            <w:pPr>
              <w:pStyle w:val="ZPpregtevilke"/>
              <w:rPr>
                <w:b/>
              </w:rPr>
            </w:pPr>
          </w:p>
        </w:tc>
        <w:tc>
          <w:tcPr>
            <w:tcW w:w="692" w:type="dxa"/>
            <w:tcBorders>
              <w:top w:val="single" w:sz="4" w:space="0" w:color="008000"/>
              <w:bottom w:val="nil"/>
            </w:tcBorders>
            <w:noWrap/>
            <w:vAlign w:val="bottom"/>
          </w:tcPr>
          <w:p w14:paraId="35B5B66E" w14:textId="77777777" w:rsidR="00D1505C" w:rsidRPr="00623E67" w:rsidRDefault="00D1505C" w:rsidP="00D205B8">
            <w:pPr>
              <w:pStyle w:val="ZPpregtevilke"/>
              <w:rPr>
                <w:b/>
              </w:rPr>
            </w:pPr>
          </w:p>
        </w:tc>
        <w:tc>
          <w:tcPr>
            <w:tcW w:w="693" w:type="dxa"/>
            <w:tcBorders>
              <w:top w:val="single" w:sz="4" w:space="0" w:color="008000"/>
              <w:bottom w:val="nil"/>
            </w:tcBorders>
            <w:noWrap/>
            <w:vAlign w:val="bottom"/>
          </w:tcPr>
          <w:p w14:paraId="17247095" w14:textId="77777777" w:rsidR="00D1505C" w:rsidRPr="00623E67" w:rsidRDefault="00D1505C" w:rsidP="00D205B8">
            <w:pPr>
              <w:pStyle w:val="ZPpregtevilke"/>
              <w:rPr>
                <w:b/>
              </w:rPr>
            </w:pPr>
          </w:p>
        </w:tc>
        <w:tc>
          <w:tcPr>
            <w:tcW w:w="693" w:type="dxa"/>
            <w:tcBorders>
              <w:top w:val="single" w:sz="4" w:space="0" w:color="008000"/>
              <w:bottom w:val="nil"/>
            </w:tcBorders>
            <w:vAlign w:val="bottom"/>
          </w:tcPr>
          <w:p w14:paraId="6BFFB6B4" w14:textId="77777777" w:rsidR="00D1505C" w:rsidRPr="00623E67" w:rsidRDefault="00D1505C" w:rsidP="00D205B8">
            <w:pPr>
              <w:pStyle w:val="ZPpregtevilke"/>
              <w:rPr>
                <w:b/>
              </w:rPr>
            </w:pPr>
          </w:p>
        </w:tc>
        <w:tc>
          <w:tcPr>
            <w:tcW w:w="693" w:type="dxa"/>
            <w:tcBorders>
              <w:top w:val="single" w:sz="4" w:space="0" w:color="008000"/>
              <w:bottom w:val="nil"/>
            </w:tcBorders>
            <w:shd w:val="clear" w:color="auto" w:fill="auto"/>
            <w:vAlign w:val="bottom"/>
          </w:tcPr>
          <w:p w14:paraId="4C110888" w14:textId="77777777" w:rsidR="00D1505C" w:rsidRPr="00623E67" w:rsidRDefault="00D1505C" w:rsidP="00D205B8">
            <w:pPr>
              <w:pStyle w:val="ZPpregtevilke"/>
              <w:rPr>
                <w:b/>
              </w:rPr>
            </w:pPr>
          </w:p>
        </w:tc>
      </w:tr>
      <w:tr w:rsidR="00D1505C" w:rsidRPr="00623E67" w14:paraId="2441B7F8" w14:textId="77777777" w:rsidTr="00D205B8">
        <w:trPr>
          <w:trHeight w:val="240"/>
          <w:jc w:val="center"/>
        </w:trPr>
        <w:tc>
          <w:tcPr>
            <w:tcW w:w="2592" w:type="dxa"/>
            <w:tcBorders>
              <w:top w:val="nil"/>
              <w:bottom w:val="nil"/>
            </w:tcBorders>
            <w:shd w:val="clear" w:color="auto" w:fill="auto"/>
            <w:noWrap/>
            <w:vAlign w:val="bottom"/>
          </w:tcPr>
          <w:p w14:paraId="2ACFE6F0" w14:textId="77777777" w:rsidR="00D1505C" w:rsidRPr="00623E67" w:rsidRDefault="00D1505C" w:rsidP="00D205B8">
            <w:pPr>
              <w:pStyle w:val="ZPpregtekst"/>
              <w:ind w:left="57"/>
            </w:pPr>
            <w:r w:rsidRPr="00623E67">
              <w:t>nezatravljeno</w:t>
            </w:r>
          </w:p>
        </w:tc>
        <w:tc>
          <w:tcPr>
            <w:tcW w:w="774" w:type="dxa"/>
            <w:tcBorders>
              <w:top w:val="nil"/>
              <w:bottom w:val="nil"/>
            </w:tcBorders>
            <w:shd w:val="clear" w:color="auto" w:fill="auto"/>
            <w:noWrap/>
            <w:vAlign w:val="bottom"/>
          </w:tcPr>
          <w:p w14:paraId="04DB4C99" w14:textId="77777777" w:rsidR="00D1505C" w:rsidRPr="00623E67" w:rsidRDefault="00D1505C" w:rsidP="00D205B8">
            <w:pPr>
              <w:pStyle w:val="ZPpregtevilke"/>
            </w:pPr>
            <w:r w:rsidRPr="00623E67">
              <w:t>2.621</w:t>
            </w:r>
          </w:p>
        </w:tc>
        <w:tc>
          <w:tcPr>
            <w:tcW w:w="775" w:type="dxa"/>
            <w:tcBorders>
              <w:top w:val="nil"/>
              <w:bottom w:val="nil"/>
            </w:tcBorders>
            <w:noWrap/>
            <w:vAlign w:val="bottom"/>
          </w:tcPr>
          <w:p w14:paraId="6C164107" w14:textId="77777777" w:rsidR="00D1505C" w:rsidRPr="00623E67" w:rsidRDefault="00D1505C" w:rsidP="00D205B8">
            <w:pPr>
              <w:pStyle w:val="ZPpregtevilke"/>
            </w:pPr>
            <w:r w:rsidRPr="00623E67">
              <w:t>2.157</w:t>
            </w:r>
          </w:p>
        </w:tc>
        <w:tc>
          <w:tcPr>
            <w:tcW w:w="774" w:type="dxa"/>
            <w:tcBorders>
              <w:top w:val="nil"/>
              <w:bottom w:val="nil"/>
            </w:tcBorders>
            <w:vAlign w:val="bottom"/>
          </w:tcPr>
          <w:p w14:paraId="2CC99345" w14:textId="77777777" w:rsidR="00D1505C" w:rsidRPr="00623E67" w:rsidRDefault="00D1505C" w:rsidP="00D205B8">
            <w:pPr>
              <w:pStyle w:val="ZPpregtevilke"/>
            </w:pPr>
            <w:r w:rsidRPr="00623E67">
              <w:t>2.281</w:t>
            </w:r>
          </w:p>
        </w:tc>
        <w:tc>
          <w:tcPr>
            <w:tcW w:w="759" w:type="dxa"/>
            <w:tcBorders>
              <w:top w:val="nil"/>
              <w:bottom w:val="nil"/>
              <w:right w:val="single" w:sz="6" w:space="0" w:color="008000"/>
            </w:tcBorders>
            <w:shd w:val="clear" w:color="auto" w:fill="auto"/>
            <w:vAlign w:val="bottom"/>
          </w:tcPr>
          <w:p w14:paraId="4C237CEE" w14:textId="77777777" w:rsidR="00D1505C" w:rsidRPr="00623E67" w:rsidRDefault="00D1505C" w:rsidP="00D205B8">
            <w:pPr>
              <w:pStyle w:val="ZPpregtevilke"/>
            </w:pPr>
            <w:r w:rsidRPr="00623E67">
              <w:t>105,7</w:t>
            </w:r>
          </w:p>
        </w:tc>
        <w:tc>
          <w:tcPr>
            <w:tcW w:w="707" w:type="dxa"/>
            <w:tcBorders>
              <w:top w:val="nil"/>
              <w:bottom w:val="nil"/>
            </w:tcBorders>
            <w:noWrap/>
            <w:vAlign w:val="bottom"/>
          </w:tcPr>
          <w:p w14:paraId="087C9F84" w14:textId="77777777" w:rsidR="00D1505C" w:rsidRPr="00623E67" w:rsidRDefault="00D1505C" w:rsidP="00D205B8">
            <w:pPr>
              <w:pStyle w:val="ZPpregtevilke"/>
            </w:pPr>
            <w:r w:rsidRPr="00623E67">
              <w:t>122</w:t>
            </w:r>
          </w:p>
        </w:tc>
        <w:tc>
          <w:tcPr>
            <w:tcW w:w="693" w:type="dxa"/>
            <w:tcBorders>
              <w:top w:val="nil"/>
              <w:bottom w:val="nil"/>
            </w:tcBorders>
            <w:noWrap/>
            <w:vAlign w:val="bottom"/>
          </w:tcPr>
          <w:p w14:paraId="30003165" w14:textId="77777777" w:rsidR="00D1505C" w:rsidRPr="00623E67" w:rsidRDefault="00D1505C" w:rsidP="00D205B8">
            <w:pPr>
              <w:pStyle w:val="ZPpregtevilke"/>
            </w:pPr>
            <w:r w:rsidRPr="00623E67">
              <w:t>87</w:t>
            </w:r>
          </w:p>
        </w:tc>
        <w:tc>
          <w:tcPr>
            <w:tcW w:w="693" w:type="dxa"/>
            <w:tcBorders>
              <w:top w:val="nil"/>
              <w:bottom w:val="nil"/>
            </w:tcBorders>
            <w:vAlign w:val="bottom"/>
          </w:tcPr>
          <w:p w14:paraId="1273AA23" w14:textId="77777777" w:rsidR="00D1505C" w:rsidRPr="00623E67" w:rsidRDefault="00D1505C" w:rsidP="00D205B8">
            <w:pPr>
              <w:pStyle w:val="ZPpregtevilke"/>
            </w:pPr>
            <w:r w:rsidRPr="00623E67">
              <w:t>67</w:t>
            </w:r>
          </w:p>
        </w:tc>
        <w:tc>
          <w:tcPr>
            <w:tcW w:w="693" w:type="dxa"/>
            <w:tcBorders>
              <w:top w:val="nil"/>
              <w:bottom w:val="nil"/>
              <w:right w:val="single" w:sz="6" w:space="0" w:color="008000"/>
            </w:tcBorders>
            <w:shd w:val="clear" w:color="auto" w:fill="auto"/>
            <w:vAlign w:val="bottom"/>
          </w:tcPr>
          <w:p w14:paraId="7A52CE43" w14:textId="77777777" w:rsidR="00D1505C" w:rsidRPr="00623E67" w:rsidRDefault="00D1505C" w:rsidP="00D205B8">
            <w:pPr>
              <w:pStyle w:val="ZPpregtevilke"/>
            </w:pPr>
            <w:r w:rsidRPr="00623E67">
              <w:t>76,6</w:t>
            </w:r>
          </w:p>
        </w:tc>
        <w:tc>
          <w:tcPr>
            <w:tcW w:w="692" w:type="dxa"/>
            <w:tcBorders>
              <w:top w:val="nil"/>
              <w:bottom w:val="nil"/>
            </w:tcBorders>
            <w:noWrap/>
            <w:vAlign w:val="bottom"/>
          </w:tcPr>
          <w:p w14:paraId="55BFE077" w14:textId="77777777" w:rsidR="00D1505C" w:rsidRPr="00623E67" w:rsidRDefault="00D1505C" w:rsidP="00D205B8">
            <w:pPr>
              <w:pStyle w:val="ZPpregtevilke"/>
            </w:pPr>
            <w:r w:rsidRPr="00623E67">
              <w:t>63</w:t>
            </w:r>
          </w:p>
        </w:tc>
        <w:tc>
          <w:tcPr>
            <w:tcW w:w="693" w:type="dxa"/>
            <w:tcBorders>
              <w:top w:val="nil"/>
              <w:bottom w:val="nil"/>
            </w:tcBorders>
            <w:noWrap/>
            <w:vAlign w:val="bottom"/>
          </w:tcPr>
          <w:p w14:paraId="3D132673" w14:textId="77777777" w:rsidR="00D1505C" w:rsidRPr="00623E67" w:rsidRDefault="00D1505C" w:rsidP="00D205B8">
            <w:pPr>
              <w:pStyle w:val="ZPpregtevilke"/>
            </w:pPr>
            <w:r w:rsidRPr="00623E67">
              <w:t>46</w:t>
            </w:r>
          </w:p>
        </w:tc>
        <w:tc>
          <w:tcPr>
            <w:tcW w:w="693" w:type="dxa"/>
            <w:tcBorders>
              <w:top w:val="nil"/>
              <w:bottom w:val="nil"/>
            </w:tcBorders>
            <w:vAlign w:val="bottom"/>
          </w:tcPr>
          <w:p w14:paraId="22B6CEDD" w14:textId="77777777" w:rsidR="00D1505C" w:rsidRPr="00623E67" w:rsidRDefault="00D1505C" w:rsidP="00D205B8">
            <w:pPr>
              <w:pStyle w:val="ZPpregtevilke"/>
            </w:pPr>
            <w:r w:rsidRPr="00623E67">
              <w:t>40</w:t>
            </w:r>
          </w:p>
        </w:tc>
        <w:tc>
          <w:tcPr>
            <w:tcW w:w="693" w:type="dxa"/>
            <w:tcBorders>
              <w:top w:val="nil"/>
              <w:bottom w:val="nil"/>
              <w:right w:val="single" w:sz="6" w:space="0" w:color="008000"/>
            </w:tcBorders>
            <w:shd w:val="clear" w:color="auto" w:fill="auto"/>
            <w:vAlign w:val="bottom"/>
          </w:tcPr>
          <w:p w14:paraId="5A2AB9E4" w14:textId="77777777" w:rsidR="00D1505C" w:rsidRPr="00623E67" w:rsidRDefault="00D1505C" w:rsidP="00D205B8">
            <w:pPr>
              <w:pStyle w:val="ZPpregtevilke"/>
            </w:pPr>
            <w:r w:rsidRPr="00623E67">
              <w:t>87,1</w:t>
            </w:r>
          </w:p>
        </w:tc>
        <w:tc>
          <w:tcPr>
            <w:tcW w:w="692" w:type="dxa"/>
            <w:tcBorders>
              <w:top w:val="nil"/>
              <w:bottom w:val="nil"/>
            </w:tcBorders>
            <w:noWrap/>
            <w:vAlign w:val="bottom"/>
          </w:tcPr>
          <w:p w14:paraId="342A5637" w14:textId="77777777" w:rsidR="00D1505C" w:rsidRPr="00623E67" w:rsidRDefault="00D1505C" w:rsidP="00D205B8">
            <w:pPr>
              <w:pStyle w:val="ZPpregtevilke"/>
            </w:pPr>
            <w:r w:rsidRPr="00623E67">
              <w:t>2.436</w:t>
            </w:r>
          </w:p>
        </w:tc>
        <w:tc>
          <w:tcPr>
            <w:tcW w:w="693" w:type="dxa"/>
            <w:tcBorders>
              <w:top w:val="nil"/>
              <w:bottom w:val="nil"/>
            </w:tcBorders>
            <w:noWrap/>
            <w:vAlign w:val="bottom"/>
          </w:tcPr>
          <w:p w14:paraId="573A5585" w14:textId="77777777" w:rsidR="00D1505C" w:rsidRPr="00623E67" w:rsidRDefault="00D1505C" w:rsidP="00D205B8">
            <w:pPr>
              <w:pStyle w:val="ZPpregtevilke"/>
            </w:pPr>
            <w:r w:rsidRPr="00623E67">
              <w:t>2.023</w:t>
            </w:r>
          </w:p>
        </w:tc>
        <w:tc>
          <w:tcPr>
            <w:tcW w:w="693" w:type="dxa"/>
            <w:tcBorders>
              <w:top w:val="nil"/>
              <w:bottom w:val="nil"/>
            </w:tcBorders>
            <w:vAlign w:val="bottom"/>
          </w:tcPr>
          <w:p w14:paraId="73EFAB7A" w14:textId="77777777" w:rsidR="00D1505C" w:rsidRPr="00623E67" w:rsidRDefault="00D1505C" w:rsidP="00D205B8">
            <w:pPr>
              <w:pStyle w:val="ZPpregtevilke"/>
            </w:pPr>
            <w:r w:rsidRPr="00623E67">
              <w:t>2.173</w:t>
            </w:r>
          </w:p>
        </w:tc>
        <w:tc>
          <w:tcPr>
            <w:tcW w:w="693" w:type="dxa"/>
            <w:tcBorders>
              <w:top w:val="nil"/>
              <w:bottom w:val="nil"/>
            </w:tcBorders>
            <w:shd w:val="clear" w:color="auto" w:fill="auto"/>
            <w:vAlign w:val="bottom"/>
          </w:tcPr>
          <w:p w14:paraId="4C925132" w14:textId="77777777" w:rsidR="00D1505C" w:rsidRPr="00623E67" w:rsidRDefault="00D1505C" w:rsidP="00D205B8">
            <w:pPr>
              <w:pStyle w:val="ZPpregtevilke"/>
            </w:pPr>
            <w:r w:rsidRPr="00623E67">
              <w:t>107,4</w:t>
            </w:r>
          </w:p>
        </w:tc>
      </w:tr>
      <w:tr w:rsidR="00D1505C" w:rsidRPr="00623E67" w14:paraId="2E3D22D3" w14:textId="77777777" w:rsidTr="00D205B8">
        <w:trPr>
          <w:trHeight w:val="240"/>
          <w:jc w:val="center"/>
        </w:trPr>
        <w:tc>
          <w:tcPr>
            <w:tcW w:w="2592" w:type="dxa"/>
            <w:tcBorders>
              <w:top w:val="nil"/>
              <w:bottom w:val="single" w:sz="12" w:space="0" w:color="008000"/>
            </w:tcBorders>
            <w:shd w:val="clear" w:color="auto" w:fill="auto"/>
            <w:noWrap/>
            <w:vAlign w:val="bottom"/>
          </w:tcPr>
          <w:p w14:paraId="083B5F8B" w14:textId="77777777" w:rsidR="00D1505C" w:rsidRPr="00623E67" w:rsidRDefault="00D1505C" w:rsidP="00D205B8">
            <w:pPr>
              <w:pStyle w:val="ZPpregtekst"/>
              <w:ind w:left="57"/>
            </w:pPr>
            <w:r w:rsidRPr="00623E67">
              <w:t>zatravljeno</w:t>
            </w:r>
          </w:p>
        </w:tc>
        <w:tc>
          <w:tcPr>
            <w:tcW w:w="774" w:type="dxa"/>
            <w:tcBorders>
              <w:top w:val="nil"/>
              <w:bottom w:val="single" w:sz="12" w:space="0" w:color="008000"/>
            </w:tcBorders>
            <w:shd w:val="clear" w:color="auto" w:fill="auto"/>
            <w:noWrap/>
            <w:vAlign w:val="bottom"/>
          </w:tcPr>
          <w:p w14:paraId="68CCFEAE" w14:textId="77777777" w:rsidR="00D1505C" w:rsidRPr="00623E67" w:rsidRDefault="00D1505C" w:rsidP="00D205B8">
            <w:pPr>
              <w:pStyle w:val="ZPpregtevilke"/>
            </w:pPr>
            <w:r w:rsidRPr="00623E67">
              <w:t>13.733</w:t>
            </w:r>
          </w:p>
        </w:tc>
        <w:tc>
          <w:tcPr>
            <w:tcW w:w="775" w:type="dxa"/>
            <w:tcBorders>
              <w:top w:val="nil"/>
              <w:bottom w:val="single" w:sz="12" w:space="0" w:color="008000"/>
            </w:tcBorders>
            <w:noWrap/>
            <w:vAlign w:val="bottom"/>
          </w:tcPr>
          <w:p w14:paraId="1B535957" w14:textId="77777777" w:rsidR="00D1505C" w:rsidRPr="00623E67" w:rsidRDefault="00D1505C" w:rsidP="00D205B8">
            <w:pPr>
              <w:pStyle w:val="ZPpregtevilke"/>
            </w:pPr>
            <w:r w:rsidRPr="00623E67">
              <w:t>13.531</w:t>
            </w:r>
          </w:p>
        </w:tc>
        <w:tc>
          <w:tcPr>
            <w:tcW w:w="774" w:type="dxa"/>
            <w:tcBorders>
              <w:top w:val="nil"/>
              <w:bottom w:val="single" w:sz="12" w:space="0" w:color="008000"/>
            </w:tcBorders>
            <w:vAlign w:val="bottom"/>
          </w:tcPr>
          <w:p w14:paraId="6797294F" w14:textId="77777777" w:rsidR="00D1505C" w:rsidRPr="00623E67" w:rsidRDefault="00D1505C" w:rsidP="00D205B8">
            <w:pPr>
              <w:pStyle w:val="ZPpregtevilke"/>
            </w:pPr>
            <w:r w:rsidRPr="00623E67">
              <w:t>12.980</w:t>
            </w:r>
          </w:p>
        </w:tc>
        <w:tc>
          <w:tcPr>
            <w:tcW w:w="759" w:type="dxa"/>
            <w:tcBorders>
              <w:top w:val="nil"/>
              <w:bottom w:val="single" w:sz="12" w:space="0" w:color="008000"/>
              <w:right w:val="single" w:sz="6" w:space="0" w:color="008000"/>
            </w:tcBorders>
            <w:shd w:val="clear" w:color="auto" w:fill="auto"/>
            <w:vAlign w:val="bottom"/>
          </w:tcPr>
          <w:p w14:paraId="2D189936" w14:textId="77777777" w:rsidR="00D1505C" w:rsidRPr="00623E67" w:rsidRDefault="00D1505C" w:rsidP="00D205B8">
            <w:pPr>
              <w:pStyle w:val="ZPpregtevilke"/>
            </w:pPr>
            <w:r w:rsidRPr="00623E67">
              <w:t>95,9</w:t>
            </w:r>
          </w:p>
        </w:tc>
        <w:tc>
          <w:tcPr>
            <w:tcW w:w="707" w:type="dxa"/>
            <w:tcBorders>
              <w:top w:val="nil"/>
              <w:bottom w:val="single" w:sz="12" w:space="0" w:color="008000"/>
            </w:tcBorders>
            <w:noWrap/>
            <w:vAlign w:val="bottom"/>
          </w:tcPr>
          <w:p w14:paraId="23BA7A78" w14:textId="77777777" w:rsidR="00D1505C" w:rsidRPr="00623E67" w:rsidRDefault="00D1505C" w:rsidP="00D205B8">
            <w:pPr>
              <w:pStyle w:val="ZPpregtevilke"/>
            </w:pPr>
            <w:r w:rsidRPr="00623E67">
              <w:t>6.822</w:t>
            </w:r>
          </w:p>
        </w:tc>
        <w:tc>
          <w:tcPr>
            <w:tcW w:w="693" w:type="dxa"/>
            <w:tcBorders>
              <w:top w:val="nil"/>
              <w:bottom w:val="single" w:sz="12" w:space="0" w:color="008000"/>
            </w:tcBorders>
            <w:noWrap/>
            <w:vAlign w:val="bottom"/>
          </w:tcPr>
          <w:p w14:paraId="43F91CDE" w14:textId="77777777" w:rsidR="00D1505C" w:rsidRPr="00623E67" w:rsidRDefault="00D1505C" w:rsidP="00D205B8">
            <w:pPr>
              <w:pStyle w:val="ZPpregtevilke"/>
            </w:pPr>
            <w:r w:rsidRPr="00623E67">
              <w:t>6.429</w:t>
            </w:r>
          </w:p>
        </w:tc>
        <w:tc>
          <w:tcPr>
            <w:tcW w:w="693" w:type="dxa"/>
            <w:tcBorders>
              <w:top w:val="nil"/>
              <w:bottom w:val="single" w:sz="12" w:space="0" w:color="008000"/>
            </w:tcBorders>
            <w:vAlign w:val="bottom"/>
          </w:tcPr>
          <w:p w14:paraId="46D5513B" w14:textId="77777777" w:rsidR="00D1505C" w:rsidRPr="00623E67" w:rsidRDefault="00D1505C" w:rsidP="00D205B8">
            <w:pPr>
              <w:pStyle w:val="ZPpregtevilke"/>
            </w:pPr>
            <w:r w:rsidRPr="00623E67">
              <w:t>6.178</w:t>
            </w:r>
          </w:p>
        </w:tc>
        <w:tc>
          <w:tcPr>
            <w:tcW w:w="693" w:type="dxa"/>
            <w:tcBorders>
              <w:top w:val="nil"/>
              <w:bottom w:val="single" w:sz="12" w:space="0" w:color="008000"/>
              <w:right w:val="single" w:sz="6" w:space="0" w:color="008000"/>
            </w:tcBorders>
            <w:shd w:val="clear" w:color="auto" w:fill="auto"/>
            <w:vAlign w:val="bottom"/>
          </w:tcPr>
          <w:p w14:paraId="009A2372" w14:textId="77777777" w:rsidR="00D1505C" w:rsidRPr="00623E67" w:rsidRDefault="00D1505C" w:rsidP="00D205B8">
            <w:pPr>
              <w:pStyle w:val="ZPpregtevilke"/>
            </w:pPr>
            <w:r w:rsidRPr="00623E67">
              <w:t>96,1</w:t>
            </w:r>
          </w:p>
        </w:tc>
        <w:tc>
          <w:tcPr>
            <w:tcW w:w="692" w:type="dxa"/>
            <w:tcBorders>
              <w:top w:val="nil"/>
              <w:bottom w:val="single" w:sz="12" w:space="0" w:color="008000"/>
            </w:tcBorders>
            <w:noWrap/>
            <w:vAlign w:val="bottom"/>
          </w:tcPr>
          <w:p w14:paraId="344E8C2E" w14:textId="77777777" w:rsidR="00D1505C" w:rsidRPr="00623E67" w:rsidRDefault="00D1505C" w:rsidP="00D205B8">
            <w:pPr>
              <w:pStyle w:val="ZPpregtevilke"/>
            </w:pPr>
            <w:r w:rsidRPr="00623E67">
              <w:t>2.683</w:t>
            </w:r>
          </w:p>
        </w:tc>
        <w:tc>
          <w:tcPr>
            <w:tcW w:w="693" w:type="dxa"/>
            <w:tcBorders>
              <w:top w:val="nil"/>
              <w:bottom w:val="single" w:sz="12" w:space="0" w:color="008000"/>
            </w:tcBorders>
            <w:noWrap/>
            <w:vAlign w:val="bottom"/>
          </w:tcPr>
          <w:p w14:paraId="44648A4B" w14:textId="77777777" w:rsidR="00D1505C" w:rsidRPr="00623E67" w:rsidRDefault="00D1505C" w:rsidP="00D205B8">
            <w:pPr>
              <w:pStyle w:val="ZPpregtevilke"/>
            </w:pPr>
            <w:r w:rsidRPr="00623E67">
              <w:t>2.710</w:t>
            </w:r>
          </w:p>
        </w:tc>
        <w:tc>
          <w:tcPr>
            <w:tcW w:w="693" w:type="dxa"/>
            <w:tcBorders>
              <w:top w:val="nil"/>
              <w:bottom w:val="single" w:sz="12" w:space="0" w:color="008000"/>
            </w:tcBorders>
            <w:vAlign w:val="bottom"/>
          </w:tcPr>
          <w:p w14:paraId="601A2C75" w14:textId="77777777" w:rsidR="00D1505C" w:rsidRPr="00623E67" w:rsidRDefault="00D1505C" w:rsidP="00D205B8">
            <w:pPr>
              <w:pStyle w:val="ZPpregtevilke"/>
            </w:pPr>
            <w:r w:rsidRPr="00623E67">
              <w:t>2.512</w:t>
            </w:r>
          </w:p>
        </w:tc>
        <w:tc>
          <w:tcPr>
            <w:tcW w:w="693" w:type="dxa"/>
            <w:tcBorders>
              <w:top w:val="nil"/>
              <w:bottom w:val="single" w:sz="12" w:space="0" w:color="008000"/>
              <w:right w:val="single" w:sz="6" w:space="0" w:color="008000"/>
            </w:tcBorders>
            <w:shd w:val="clear" w:color="auto" w:fill="auto"/>
            <w:vAlign w:val="bottom"/>
          </w:tcPr>
          <w:p w14:paraId="6728787E" w14:textId="77777777" w:rsidR="00D1505C" w:rsidRPr="00623E67" w:rsidRDefault="00D1505C" w:rsidP="00D205B8">
            <w:pPr>
              <w:pStyle w:val="ZPpregtevilke"/>
            </w:pPr>
            <w:r w:rsidRPr="00623E67">
              <w:t>92,7</w:t>
            </w:r>
          </w:p>
        </w:tc>
        <w:tc>
          <w:tcPr>
            <w:tcW w:w="692" w:type="dxa"/>
            <w:tcBorders>
              <w:top w:val="nil"/>
              <w:bottom w:val="single" w:sz="12" w:space="0" w:color="008000"/>
            </w:tcBorders>
            <w:noWrap/>
            <w:vAlign w:val="bottom"/>
          </w:tcPr>
          <w:p w14:paraId="16A35A82" w14:textId="77777777" w:rsidR="00D1505C" w:rsidRPr="00623E67" w:rsidRDefault="00D1505C" w:rsidP="00D205B8">
            <w:pPr>
              <w:pStyle w:val="ZPpregtevilke"/>
            </w:pPr>
            <w:r w:rsidRPr="00623E67">
              <w:t>4.207</w:t>
            </w:r>
          </w:p>
        </w:tc>
        <w:tc>
          <w:tcPr>
            <w:tcW w:w="693" w:type="dxa"/>
            <w:tcBorders>
              <w:top w:val="nil"/>
              <w:bottom w:val="single" w:sz="12" w:space="0" w:color="008000"/>
            </w:tcBorders>
            <w:noWrap/>
            <w:vAlign w:val="bottom"/>
          </w:tcPr>
          <w:p w14:paraId="13D3F3D0" w14:textId="77777777" w:rsidR="00D1505C" w:rsidRPr="00623E67" w:rsidRDefault="00D1505C" w:rsidP="00D205B8">
            <w:pPr>
              <w:pStyle w:val="ZPpregtevilke"/>
            </w:pPr>
            <w:r w:rsidRPr="00623E67">
              <w:t>4.368</w:t>
            </w:r>
          </w:p>
        </w:tc>
        <w:tc>
          <w:tcPr>
            <w:tcW w:w="693" w:type="dxa"/>
            <w:tcBorders>
              <w:top w:val="nil"/>
              <w:bottom w:val="single" w:sz="12" w:space="0" w:color="008000"/>
            </w:tcBorders>
            <w:vAlign w:val="bottom"/>
          </w:tcPr>
          <w:p w14:paraId="453D2A16" w14:textId="77777777" w:rsidR="00D1505C" w:rsidRPr="00623E67" w:rsidRDefault="00D1505C" w:rsidP="00D205B8">
            <w:pPr>
              <w:pStyle w:val="ZPpregtevilke"/>
            </w:pPr>
            <w:r w:rsidRPr="00623E67">
              <w:t>4.264</w:t>
            </w:r>
          </w:p>
        </w:tc>
        <w:tc>
          <w:tcPr>
            <w:tcW w:w="693" w:type="dxa"/>
            <w:tcBorders>
              <w:top w:val="nil"/>
              <w:bottom w:val="single" w:sz="12" w:space="0" w:color="008000"/>
            </w:tcBorders>
            <w:shd w:val="clear" w:color="auto" w:fill="auto"/>
            <w:vAlign w:val="bottom"/>
          </w:tcPr>
          <w:p w14:paraId="56845852" w14:textId="77777777" w:rsidR="00D1505C" w:rsidRPr="00623E67" w:rsidRDefault="00D1505C" w:rsidP="00D205B8">
            <w:pPr>
              <w:pStyle w:val="ZPpregtevilke"/>
            </w:pPr>
            <w:r w:rsidRPr="00623E67">
              <w:t>97,6</w:t>
            </w:r>
          </w:p>
        </w:tc>
      </w:tr>
    </w:tbl>
    <w:p w14:paraId="7A6DB4BE" w14:textId="77777777" w:rsidR="00D1505C" w:rsidRPr="00623E67" w:rsidRDefault="00D1505C" w:rsidP="00D1505C">
      <w:pPr>
        <w:pStyle w:val="ZPpodnapis"/>
      </w:pPr>
      <w:r w:rsidRPr="00623E67">
        <w:t xml:space="preserve">- ni podatka, z – zaupno </w:t>
      </w:r>
    </w:p>
    <w:p w14:paraId="5DBBD0C9" w14:textId="5042415F" w:rsidR="00D1505C" w:rsidRPr="00623E67" w:rsidRDefault="008544C5" w:rsidP="00D1505C">
      <w:pPr>
        <w:pStyle w:val="ZPpodnapis"/>
      </w:pPr>
      <w:r>
        <w:t>* V</w:t>
      </w:r>
      <w:r w:rsidR="00D1505C" w:rsidRPr="00623E67">
        <w:t>ključno s podatki izven vinorodnih območij</w:t>
      </w:r>
      <w:r>
        <w:t>.</w:t>
      </w:r>
    </w:p>
    <w:p w14:paraId="660C4285" w14:textId="0945A14A" w:rsidR="00B95DEF" w:rsidRPr="00623E67" w:rsidRDefault="00D1505C" w:rsidP="00D1505C">
      <w:pPr>
        <w:pStyle w:val="ZPpodnapis"/>
        <w:rPr>
          <w:color w:val="4F81BD" w:themeColor="accent1"/>
        </w:rPr>
      </w:pPr>
      <w:r w:rsidRPr="00623E67">
        <w:t>Vir: SURS (popisi vinogradov), preračuni KIS</w:t>
      </w:r>
    </w:p>
    <w:p w14:paraId="70DCCE04" w14:textId="77777777" w:rsidR="00F129A2" w:rsidRPr="00623E67" w:rsidRDefault="00F129A2" w:rsidP="00F129A2">
      <w:pPr>
        <w:pStyle w:val="ZPtekst"/>
        <w:rPr>
          <w:color w:val="4F81BD" w:themeColor="accent1"/>
        </w:rPr>
      </w:pPr>
    </w:p>
    <w:p w14:paraId="4412D64D" w14:textId="77777777" w:rsidR="00F129A2" w:rsidRPr="00623E67" w:rsidRDefault="00F129A2" w:rsidP="00F129A2">
      <w:pPr>
        <w:pStyle w:val="ZPtekst"/>
        <w:rPr>
          <w:color w:val="4F81BD" w:themeColor="accent1"/>
        </w:rPr>
        <w:sectPr w:rsidR="00F129A2" w:rsidRPr="00623E67" w:rsidSect="00282A0D">
          <w:pgSz w:w="16838" w:h="11906" w:orient="landscape"/>
          <w:pgMar w:top="1418" w:right="1418" w:bottom="1418" w:left="1418" w:header="709" w:footer="709" w:gutter="0"/>
          <w:cols w:space="708"/>
          <w:docGrid w:linePitch="360"/>
        </w:sectPr>
      </w:pPr>
    </w:p>
    <w:p w14:paraId="0A56E1E6" w14:textId="77777777" w:rsidR="00D1505C" w:rsidRPr="00623E67" w:rsidRDefault="00D1505C" w:rsidP="00D1505C">
      <w:pPr>
        <w:pStyle w:val="Naslov3"/>
        <w:tabs>
          <w:tab w:val="num" w:pos="2041"/>
        </w:tabs>
      </w:pPr>
      <w:bookmarkStart w:id="480" w:name="_Toc75263256"/>
      <w:bookmarkStart w:id="481" w:name="_Toc75959149"/>
      <w:r w:rsidRPr="00623E67">
        <w:lastRenderedPageBreak/>
        <w:t>Površina vinogradov glede na najpogostejše sorte; 2009, 2015 in 2020</w:t>
      </w:r>
      <w:bookmarkEnd w:id="480"/>
      <w:bookmarkEnd w:id="481"/>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D1505C" w:rsidRPr="00623E67" w14:paraId="390704BB" w14:textId="77777777" w:rsidTr="00D205B8">
        <w:trPr>
          <w:trHeight w:val="240"/>
          <w:jc w:val="center"/>
        </w:trPr>
        <w:tc>
          <w:tcPr>
            <w:tcW w:w="2592" w:type="dxa"/>
            <w:vMerge w:val="restart"/>
            <w:tcBorders>
              <w:top w:val="single" w:sz="12" w:space="0" w:color="008000"/>
            </w:tcBorders>
            <w:shd w:val="clear" w:color="auto" w:fill="D9D9D9" w:themeFill="background1" w:themeFillShade="D9"/>
            <w:noWrap/>
            <w:vAlign w:val="bottom"/>
          </w:tcPr>
          <w:p w14:paraId="4224DEF7" w14:textId="77777777" w:rsidR="00D1505C" w:rsidRPr="00623E67" w:rsidRDefault="00D1505C" w:rsidP="00D205B8">
            <w:pPr>
              <w:pStyle w:val="ZPpregglava"/>
              <w:jc w:val="left"/>
            </w:pPr>
            <w:r w:rsidRPr="00623E67">
              <w:t>Površina (ha)</w:t>
            </w:r>
          </w:p>
        </w:tc>
        <w:tc>
          <w:tcPr>
            <w:tcW w:w="3082" w:type="dxa"/>
            <w:gridSpan w:val="4"/>
            <w:tcBorders>
              <w:top w:val="single" w:sz="12" w:space="0" w:color="008000"/>
              <w:bottom w:val="single" w:sz="6" w:space="0" w:color="008000"/>
              <w:right w:val="single" w:sz="6" w:space="0" w:color="008000"/>
            </w:tcBorders>
            <w:shd w:val="clear" w:color="auto" w:fill="D9D9D9" w:themeFill="background1" w:themeFillShade="D9"/>
            <w:noWrap/>
            <w:vAlign w:val="bottom"/>
          </w:tcPr>
          <w:p w14:paraId="1B8A7C3B" w14:textId="77777777" w:rsidR="00D1505C" w:rsidRPr="00623E67" w:rsidRDefault="00D1505C" w:rsidP="00D205B8">
            <w:pPr>
              <w:pStyle w:val="ZPpregglava"/>
              <w:jc w:val="center"/>
            </w:pPr>
            <w:r w:rsidRPr="00623E67">
              <w:t>Skupaj*</w:t>
            </w:r>
          </w:p>
        </w:tc>
        <w:tc>
          <w:tcPr>
            <w:tcW w:w="2786" w:type="dxa"/>
            <w:gridSpan w:val="4"/>
            <w:tcBorders>
              <w:top w:val="single" w:sz="12" w:space="0" w:color="008000"/>
              <w:left w:val="single" w:sz="6" w:space="0" w:color="008000"/>
              <w:bottom w:val="single" w:sz="6" w:space="0" w:color="008000"/>
              <w:right w:val="single" w:sz="6" w:space="0" w:color="008000"/>
            </w:tcBorders>
            <w:shd w:val="clear" w:color="auto" w:fill="D9D9D9" w:themeFill="background1" w:themeFillShade="D9"/>
            <w:noWrap/>
            <w:vAlign w:val="bottom"/>
          </w:tcPr>
          <w:p w14:paraId="2ACC9663" w14:textId="77777777" w:rsidR="00D1505C" w:rsidRPr="00623E67" w:rsidRDefault="00D1505C" w:rsidP="00D205B8">
            <w:pPr>
              <w:pStyle w:val="ZPpregglava"/>
              <w:jc w:val="center"/>
            </w:pPr>
            <w:r w:rsidRPr="00623E67">
              <w:t>Podravje</w:t>
            </w:r>
          </w:p>
        </w:tc>
        <w:tc>
          <w:tcPr>
            <w:tcW w:w="2771" w:type="dxa"/>
            <w:gridSpan w:val="4"/>
            <w:tcBorders>
              <w:top w:val="single" w:sz="12" w:space="0" w:color="008000"/>
              <w:left w:val="single" w:sz="6" w:space="0" w:color="008000"/>
              <w:bottom w:val="single" w:sz="6" w:space="0" w:color="008000"/>
              <w:right w:val="single" w:sz="6" w:space="0" w:color="008000"/>
            </w:tcBorders>
            <w:shd w:val="clear" w:color="auto" w:fill="D9D9D9" w:themeFill="background1" w:themeFillShade="D9"/>
            <w:noWrap/>
            <w:vAlign w:val="bottom"/>
          </w:tcPr>
          <w:p w14:paraId="05B21B3A" w14:textId="77777777" w:rsidR="00D1505C" w:rsidRPr="00623E67" w:rsidRDefault="00D1505C" w:rsidP="00D205B8">
            <w:pPr>
              <w:pStyle w:val="ZPpregglava"/>
              <w:jc w:val="center"/>
            </w:pPr>
            <w:r w:rsidRPr="00623E67">
              <w:t>Posavje</w:t>
            </w:r>
          </w:p>
        </w:tc>
        <w:tc>
          <w:tcPr>
            <w:tcW w:w="2771" w:type="dxa"/>
            <w:gridSpan w:val="4"/>
            <w:tcBorders>
              <w:top w:val="single" w:sz="12" w:space="0" w:color="008000"/>
              <w:left w:val="single" w:sz="6" w:space="0" w:color="008000"/>
              <w:bottom w:val="single" w:sz="6" w:space="0" w:color="008000"/>
            </w:tcBorders>
            <w:shd w:val="clear" w:color="auto" w:fill="D9D9D9" w:themeFill="background1" w:themeFillShade="D9"/>
            <w:noWrap/>
            <w:vAlign w:val="bottom"/>
          </w:tcPr>
          <w:p w14:paraId="1CCB2995" w14:textId="77777777" w:rsidR="00D1505C" w:rsidRPr="00623E67" w:rsidRDefault="00D1505C" w:rsidP="00D205B8">
            <w:pPr>
              <w:pStyle w:val="ZPpregglava"/>
              <w:jc w:val="center"/>
            </w:pPr>
            <w:r w:rsidRPr="00623E67">
              <w:t>Primorje</w:t>
            </w:r>
          </w:p>
        </w:tc>
      </w:tr>
      <w:tr w:rsidR="00D1505C" w:rsidRPr="00623E67" w14:paraId="37E2621D" w14:textId="77777777" w:rsidTr="00D205B8">
        <w:trPr>
          <w:trHeight w:val="240"/>
          <w:jc w:val="center"/>
        </w:trPr>
        <w:tc>
          <w:tcPr>
            <w:tcW w:w="2592" w:type="dxa"/>
            <w:vMerge/>
            <w:tcBorders>
              <w:bottom w:val="single" w:sz="6" w:space="0" w:color="008000"/>
            </w:tcBorders>
            <w:shd w:val="clear" w:color="auto" w:fill="D9D9D9" w:themeFill="background1" w:themeFillShade="D9"/>
            <w:noWrap/>
            <w:vAlign w:val="bottom"/>
          </w:tcPr>
          <w:p w14:paraId="5D4D5E56" w14:textId="77777777" w:rsidR="00D1505C" w:rsidRPr="00623E67" w:rsidRDefault="00D1505C" w:rsidP="00D205B8">
            <w:pPr>
              <w:pStyle w:val="ZPpregglava"/>
            </w:pPr>
          </w:p>
        </w:tc>
        <w:tc>
          <w:tcPr>
            <w:tcW w:w="774" w:type="dxa"/>
            <w:tcBorders>
              <w:top w:val="single" w:sz="6" w:space="0" w:color="008000"/>
              <w:bottom w:val="single" w:sz="6" w:space="0" w:color="008000"/>
            </w:tcBorders>
            <w:shd w:val="clear" w:color="auto" w:fill="D9D9D9" w:themeFill="background1" w:themeFillShade="D9"/>
            <w:noWrap/>
            <w:vAlign w:val="bottom"/>
          </w:tcPr>
          <w:p w14:paraId="7C28F25D" w14:textId="77777777" w:rsidR="00D1505C" w:rsidRPr="00623E67" w:rsidRDefault="00D1505C" w:rsidP="00D205B8">
            <w:pPr>
              <w:pStyle w:val="ZPpregglava"/>
            </w:pPr>
            <w:r w:rsidRPr="00623E67">
              <w:t>2009</w:t>
            </w:r>
          </w:p>
        </w:tc>
        <w:tc>
          <w:tcPr>
            <w:tcW w:w="775" w:type="dxa"/>
            <w:tcBorders>
              <w:top w:val="single" w:sz="6" w:space="0" w:color="008000"/>
              <w:bottom w:val="single" w:sz="6" w:space="0" w:color="008000"/>
            </w:tcBorders>
            <w:shd w:val="clear" w:color="auto" w:fill="D9D9D9" w:themeFill="background1" w:themeFillShade="D9"/>
            <w:noWrap/>
            <w:vAlign w:val="bottom"/>
          </w:tcPr>
          <w:p w14:paraId="49E6D3EB" w14:textId="77777777" w:rsidR="00D1505C" w:rsidRPr="00623E67" w:rsidRDefault="00D1505C" w:rsidP="00D205B8">
            <w:pPr>
              <w:pStyle w:val="ZPpregglava"/>
            </w:pPr>
            <w:r w:rsidRPr="00623E67">
              <w:t>2015</w:t>
            </w:r>
          </w:p>
        </w:tc>
        <w:tc>
          <w:tcPr>
            <w:tcW w:w="774" w:type="dxa"/>
            <w:tcBorders>
              <w:top w:val="single" w:sz="6" w:space="0" w:color="008000"/>
              <w:bottom w:val="single" w:sz="6" w:space="0" w:color="008000"/>
            </w:tcBorders>
            <w:shd w:val="clear" w:color="auto" w:fill="D9D9D9" w:themeFill="background1" w:themeFillShade="D9"/>
            <w:vAlign w:val="bottom"/>
          </w:tcPr>
          <w:p w14:paraId="375CBB35" w14:textId="77777777" w:rsidR="00D1505C" w:rsidRPr="00623E67" w:rsidRDefault="00D1505C" w:rsidP="00D205B8">
            <w:pPr>
              <w:pStyle w:val="ZPpregglava"/>
            </w:pPr>
            <w:r w:rsidRPr="00623E67">
              <w:t>2020</w:t>
            </w:r>
          </w:p>
        </w:tc>
        <w:tc>
          <w:tcPr>
            <w:tcW w:w="759" w:type="dxa"/>
            <w:tcBorders>
              <w:top w:val="nil"/>
              <w:bottom w:val="single" w:sz="6" w:space="0" w:color="008000"/>
              <w:right w:val="single" w:sz="6" w:space="0" w:color="008000"/>
            </w:tcBorders>
            <w:shd w:val="clear" w:color="auto" w:fill="D9D9D9" w:themeFill="background1" w:themeFillShade="D9"/>
            <w:vAlign w:val="bottom"/>
          </w:tcPr>
          <w:p w14:paraId="7B86BC1D" w14:textId="77777777" w:rsidR="00D1505C" w:rsidRPr="00623E67" w:rsidRDefault="00D1505C" w:rsidP="00D205B8">
            <w:pPr>
              <w:pStyle w:val="ZPpregglava"/>
            </w:pPr>
            <w:r w:rsidRPr="00623E67">
              <w:t>Indeks</w:t>
            </w:r>
          </w:p>
          <w:p w14:paraId="7AEB98E5" w14:textId="77777777" w:rsidR="00D1505C" w:rsidRPr="00623E67" w:rsidRDefault="00D1505C" w:rsidP="00D205B8">
            <w:pPr>
              <w:pStyle w:val="ZPpregglava"/>
            </w:pPr>
            <w:r w:rsidRPr="00623E67">
              <w:t>2020/15</w:t>
            </w:r>
          </w:p>
        </w:tc>
        <w:tc>
          <w:tcPr>
            <w:tcW w:w="707"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3B558CD7"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5C08F37D"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5E71E504"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526BA5CA" w14:textId="77777777" w:rsidR="00D1505C" w:rsidRPr="00623E67" w:rsidRDefault="00D1505C" w:rsidP="00D205B8">
            <w:pPr>
              <w:pStyle w:val="ZPpregglava"/>
            </w:pPr>
            <w:r w:rsidRPr="00623E67">
              <w:t>Indeks</w:t>
            </w:r>
          </w:p>
          <w:p w14:paraId="06C42056" w14:textId="77777777" w:rsidR="00D1505C" w:rsidRPr="00623E67" w:rsidRDefault="00D1505C" w:rsidP="00D205B8">
            <w:pPr>
              <w:pStyle w:val="ZPpregglava"/>
            </w:pPr>
            <w:r w:rsidRPr="00623E67">
              <w:t>2020/15</w:t>
            </w:r>
          </w:p>
        </w:tc>
        <w:tc>
          <w:tcPr>
            <w:tcW w:w="692"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2D193093"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3A694D1F"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74C0704E"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D9D9D9" w:themeFill="background1" w:themeFillShade="D9"/>
            <w:vAlign w:val="bottom"/>
          </w:tcPr>
          <w:p w14:paraId="15A15C92" w14:textId="77777777" w:rsidR="00D1505C" w:rsidRPr="00623E67" w:rsidRDefault="00D1505C" w:rsidP="00D205B8">
            <w:pPr>
              <w:pStyle w:val="ZPpregglava"/>
            </w:pPr>
            <w:r w:rsidRPr="00623E67">
              <w:t>Indeks</w:t>
            </w:r>
          </w:p>
          <w:p w14:paraId="6A6906CE" w14:textId="77777777" w:rsidR="00D1505C" w:rsidRPr="00623E67" w:rsidRDefault="00D1505C" w:rsidP="00D205B8">
            <w:pPr>
              <w:pStyle w:val="ZPpregglava"/>
            </w:pPr>
            <w:r w:rsidRPr="00623E67">
              <w:t>2020/15</w:t>
            </w:r>
          </w:p>
        </w:tc>
        <w:tc>
          <w:tcPr>
            <w:tcW w:w="692" w:type="dxa"/>
            <w:tcBorders>
              <w:top w:val="single" w:sz="6" w:space="0" w:color="008000"/>
              <w:left w:val="single" w:sz="6" w:space="0" w:color="008000"/>
              <w:bottom w:val="single" w:sz="6" w:space="0" w:color="008000"/>
            </w:tcBorders>
            <w:shd w:val="clear" w:color="auto" w:fill="D9D9D9" w:themeFill="background1" w:themeFillShade="D9"/>
            <w:noWrap/>
            <w:vAlign w:val="bottom"/>
          </w:tcPr>
          <w:p w14:paraId="5A370EC3" w14:textId="77777777" w:rsidR="00D1505C" w:rsidRPr="00623E67" w:rsidRDefault="00D1505C" w:rsidP="00D205B8">
            <w:pPr>
              <w:pStyle w:val="ZPpregglava"/>
            </w:pPr>
            <w:r w:rsidRPr="00623E67">
              <w:t>2009</w:t>
            </w:r>
          </w:p>
        </w:tc>
        <w:tc>
          <w:tcPr>
            <w:tcW w:w="693" w:type="dxa"/>
            <w:tcBorders>
              <w:top w:val="single" w:sz="6" w:space="0" w:color="008000"/>
              <w:bottom w:val="single" w:sz="6" w:space="0" w:color="008000"/>
            </w:tcBorders>
            <w:shd w:val="clear" w:color="auto" w:fill="D9D9D9" w:themeFill="background1" w:themeFillShade="D9"/>
            <w:noWrap/>
            <w:vAlign w:val="bottom"/>
          </w:tcPr>
          <w:p w14:paraId="0D3E2755" w14:textId="77777777" w:rsidR="00D1505C" w:rsidRPr="00623E67" w:rsidRDefault="00D1505C" w:rsidP="00D205B8">
            <w:pPr>
              <w:pStyle w:val="ZPpregglava"/>
            </w:pPr>
            <w:r w:rsidRPr="00623E67">
              <w:t>2015</w:t>
            </w:r>
          </w:p>
        </w:tc>
        <w:tc>
          <w:tcPr>
            <w:tcW w:w="693" w:type="dxa"/>
            <w:tcBorders>
              <w:top w:val="single" w:sz="6" w:space="0" w:color="008000"/>
              <w:bottom w:val="single" w:sz="6" w:space="0" w:color="008000"/>
            </w:tcBorders>
            <w:shd w:val="clear" w:color="auto" w:fill="D9D9D9" w:themeFill="background1" w:themeFillShade="D9"/>
            <w:vAlign w:val="bottom"/>
          </w:tcPr>
          <w:p w14:paraId="2477AF36" w14:textId="77777777" w:rsidR="00D1505C" w:rsidRPr="00623E67" w:rsidRDefault="00D1505C" w:rsidP="00D205B8">
            <w:pPr>
              <w:pStyle w:val="ZPpregglava"/>
            </w:pPr>
            <w:r w:rsidRPr="00623E67">
              <w:t>2020</w:t>
            </w:r>
          </w:p>
        </w:tc>
        <w:tc>
          <w:tcPr>
            <w:tcW w:w="693" w:type="dxa"/>
            <w:tcBorders>
              <w:top w:val="nil"/>
              <w:bottom w:val="single" w:sz="6" w:space="0" w:color="008000"/>
            </w:tcBorders>
            <w:shd w:val="clear" w:color="auto" w:fill="D9D9D9" w:themeFill="background1" w:themeFillShade="D9"/>
            <w:vAlign w:val="bottom"/>
          </w:tcPr>
          <w:p w14:paraId="1E898176" w14:textId="77777777" w:rsidR="00D1505C" w:rsidRPr="00623E67" w:rsidRDefault="00D1505C" w:rsidP="00D205B8">
            <w:pPr>
              <w:pStyle w:val="ZPpregglava"/>
            </w:pPr>
            <w:r w:rsidRPr="00623E67">
              <w:t>Indeks</w:t>
            </w:r>
          </w:p>
          <w:p w14:paraId="1C38535A" w14:textId="77777777" w:rsidR="00D1505C" w:rsidRPr="00623E67" w:rsidRDefault="00D1505C" w:rsidP="00D205B8">
            <w:pPr>
              <w:pStyle w:val="ZPpregglava"/>
            </w:pPr>
            <w:r w:rsidRPr="00623E67">
              <w:t>2020/15</w:t>
            </w:r>
          </w:p>
        </w:tc>
      </w:tr>
      <w:tr w:rsidR="00D1505C" w:rsidRPr="00623E67" w14:paraId="567D7F07" w14:textId="77777777" w:rsidTr="00D205B8">
        <w:trPr>
          <w:trHeight w:val="240"/>
          <w:jc w:val="center"/>
        </w:trPr>
        <w:tc>
          <w:tcPr>
            <w:tcW w:w="2592" w:type="dxa"/>
            <w:tcBorders>
              <w:top w:val="single" w:sz="6" w:space="0" w:color="008000"/>
            </w:tcBorders>
            <w:shd w:val="clear" w:color="auto" w:fill="auto"/>
            <w:noWrap/>
            <w:vAlign w:val="bottom"/>
          </w:tcPr>
          <w:p w14:paraId="02DAB1C7" w14:textId="77777777" w:rsidR="00D1505C" w:rsidRPr="00623E67" w:rsidRDefault="00D1505C" w:rsidP="00D205B8">
            <w:pPr>
              <w:pStyle w:val="ZPpregtekst"/>
              <w:rPr>
                <w:b/>
              </w:rPr>
            </w:pPr>
            <w:r w:rsidRPr="00623E67">
              <w:rPr>
                <w:b/>
              </w:rPr>
              <w:t>Vinske sorte, od tega:</w:t>
            </w:r>
          </w:p>
        </w:tc>
        <w:tc>
          <w:tcPr>
            <w:tcW w:w="774" w:type="dxa"/>
            <w:tcBorders>
              <w:top w:val="single" w:sz="6" w:space="0" w:color="008000"/>
            </w:tcBorders>
            <w:shd w:val="clear" w:color="auto" w:fill="auto"/>
            <w:noWrap/>
            <w:vAlign w:val="bottom"/>
          </w:tcPr>
          <w:p w14:paraId="1AE2DE76" w14:textId="77777777" w:rsidR="00D1505C" w:rsidRPr="00623E67" w:rsidRDefault="00D1505C" w:rsidP="00D205B8">
            <w:pPr>
              <w:pStyle w:val="ZPpregtevilke"/>
              <w:rPr>
                <w:b/>
              </w:rPr>
            </w:pPr>
            <w:r w:rsidRPr="00623E67">
              <w:rPr>
                <w:b/>
              </w:rPr>
              <w:t>16.354</w:t>
            </w:r>
          </w:p>
        </w:tc>
        <w:tc>
          <w:tcPr>
            <w:tcW w:w="775" w:type="dxa"/>
            <w:tcBorders>
              <w:top w:val="single" w:sz="6" w:space="0" w:color="008000"/>
            </w:tcBorders>
            <w:noWrap/>
            <w:vAlign w:val="bottom"/>
          </w:tcPr>
          <w:p w14:paraId="0C7D0D12" w14:textId="77777777" w:rsidR="00D1505C" w:rsidRPr="00623E67" w:rsidRDefault="00D1505C" w:rsidP="00D205B8">
            <w:pPr>
              <w:pStyle w:val="ZPpregtevilke"/>
              <w:rPr>
                <w:b/>
              </w:rPr>
            </w:pPr>
            <w:r w:rsidRPr="00623E67">
              <w:rPr>
                <w:b/>
              </w:rPr>
              <w:t>15.688</w:t>
            </w:r>
          </w:p>
        </w:tc>
        <w:tc>
          <w:tcPr>
            <w:tcW w:w="774" w:type="dxa"/>
            <w:tcBorders>
              <w:top w:val="single" w:sz="6" w:space="0" w:color="008000"/>
            </w:tcBorders>
            <w:vAlign w:val="bottom"/>
          </w:tcPr>
          <w:p w14:paraId="346B187F" w14:textId="77777777" w:rsidR="00D1505C" w:rsidRPr="00623E67" w:rsidRDefault="00D1505C" w:rsidP="00D205B8">
            <w:pPr>
              <w:pStyle w:val="ZPpregtevilke"/>
              <w:rPr>
                <w:b/>
              </w:rPr>
            </w:pPr>
            <w:r w:rsidRPr="00623E67">
              <w:rPr>
                <w:b/>
              </w:rPr>
              <w:t>15.261</w:t>
            </w:r>
          </w:p>
        </w:tc>
        <w:tc>
          <w:tcPr>
            <w:tcW w:w="759" w:type="dxa"/>
            <w:tcBorders>
              <w:top w:val="single" w:sz="6" w:space="0" w:color="008000"/>
              <w:right w:val="single" w:sz="6" w:space="0" w:color="008000"/>
            </w:tcBorders>
            <w:shd w:val="clear" w:color="auto" w:fill="auto"/>
            <w:vAlign w:val="bottom"/>
          </w:tcPr>
          <w:p w14:paraId="0B979961" w14:textId="77777777" w:rsidR="00D1505C" w:rsidRPr="00623E67" w:rsidRDefault="00D1505C" w:rsidP="00D205B8">
            <w:pPr>
              <w:pStyle w:val="ZPpregtevilke"/>
              <w:rPr>
                <w:b/>
              </w:rPr>
            </w:pPr>
            <w:r w:rsidRPr="00623E67">
              <w:rPr>
                <w:b/>
              </w:rPr>
              <w:t>97,3</w:t>
            </w:r>
          </w:p>
        </w:tc>
        <w:tc>
          <w:tcPr>
            <w:tcW w:w="707" w:type="dxa"/>
            <w:tcBorders>
              <w:top w:val="single" w:sz="6" w:space="0" w:color="008000"/>
            </w:tcBorders>
            <w:noWrap/>
            <w:vAlign w:val="bottom"/>
          </w:tcPr>
          <w:p w14:paraId="51E3DE87" w14:textId="77777777" w:rsidR="00D1505C" w:rsidRPr="00623E67" w:rsidRDefault="00D1505C" w:rsidP="00D205B8">
            <w:pPr>
              <w:pStyle w:val="ZPpregtevilke"/>
              <w:rPr>
                <w:b/>
              </w:rPr>
            </w:pPr>
            <w:r w:rsidRPr="00623E67">
              <w:t>-</w:t>
            </w:r>
          </w:p>
        </w:tc>
        <w:tc>
          <w:tcPr>
            <w:tcW w:w="693" w:type="dxa"/>
            <w:tcBorders>
              <w:top w:val="single" w:sz="6" w:space="0" w:color="008000"/>
            </w:tcBorders>
            <w:noWrap/>
            <w:vAlign w:val="bottom"/>
          </w:tcPr>
          <w:p w14:paraId="2DDCB50A" w14:textId="77777777" w:rsidR="00D1505C" w:rsidRPr="00623E67" w:rsidRDefault="00D1505C" w:rsidP="00D205B8">
            <w:pPr>
              <w:pStyle w:val="ZPpregtevilke"/>
              <w:rPr>
                <w:b/>
              </w:rPr>
            </w:pPr>
            <w:r w:rsidRPr="00623E67">
              <w:t>-</w:t>
            </w:r>
          </w:p>
        </w:tc>
        <w:tc>
          <w:tcPr>
            <w:tcW w:w="693" w:type="dxa"/>
            <w:tcBorders>
              <w:top w:val="single" w:sz="6" w:space="0" w:color="008000"/>
            </w:tcBorders>
            <w:vAlign w:val="bottom"/>
          </w:tcPr>
          <w:p w14:paraId="071A0BDD" w14:textId="77777777" w:rsidR="00D1505C" w:rsidRPr="00623E67" w:rsidRDefault="00D1505C" w:rsidP="00D205B8">
            <w:pPr>
              <w:pStyle w:val="ZPpregtevilke"/>
              <w:rPr>
                <w:b/>
              </w:rPr>
            </w:pPr>
            <w:r w:rsidRPr="00623E67">
              <w:rPr>
                <w:b/>
              </w:rPr>
              <w:t>6.244</w:t>
            </w:r>
          </w:p>
        </w:tc>
        <w:tc>
          <w:tcPr>
            <w:tcW w:w="693" w:type="dxa"/>
            <w:tcBorders>
              <w:top w:val="single" w:sz="6" w:space="0" w:color="008000"/>
              <w:right w:val="single" w:sz="6" w:space="0" w:color="008000"/>
            </w:tcBorders>
            <w:shd w:val="clear" w:color="auto" w:fill="auto"/>
            <w:vAlign w:val="bottom"/>
          </w:tcPr>
          <w:p w14:paraId="0D45DEDA" w14:textId="77777777" w:rsidR="00D1505C" w:rsidRPr="00623E67" w:rsidRDefault="00D1505C" w:rsidP="00D205B8">
            <w:pPr>
              <w:pStyle w:val="ZPpregtevilke"/>
              <w:rPr>
                <w:b/>
              </w:rPr>
            </w:pPr>
          </w:p>
        </w:tc>
        <w:tc>
          <w:tcPr>
            <w:tcW w:w="692" w:type="dxa"/>
            <w:tcBorders>
              <w:top w:val="single" w:sz="6" w:space="0" w:color="008000"/>
            </w:tcBorders>
            <w:noWrap/>
            <w:vAlign w:val="bottom"/>
          </w:tcPr>
          <w:p w14:paraId="4C830233" w14:textId="77777777" w:rsidR="00D1505C" w:rsidRPr="00623E67" w:rsidRDefault="00D1505C" w:rsidP="00D205B8">
            <w:pPr>
              <w:pStyle w:val="ZPpregtevilke"/>
              <w:rPr>
                <w:b/>
              </w:rPr>
            </w:pPr>
            <w:r w:rsidRPr="00623E67">
              <w:t>-</w:t>
            </w:r>
          </w:p>
        </w:tc>
        <w:tc>
          <w:tcPr>
            <w:tcW w:w="693" w:type="dxa"/>
            <w:tcBorders>
              <w:top w:val="single" w:sz="6" w:space="0" w:color="008000"/>
            </w:tcBorders>
            <w:noWrap/>
            <w:vAlign w:val="bottom"/>
          </w:tcPr>
          <w:p w14:paraId="58F8306C" w14:textId="77777777" w:rsidR="00D1505C" w:rsidRPr="00623E67" w:rsidRDefault="00D1505C" w:rsidP="00D205B8">
            <w:pPr>
              <w:pStyle w:val="ZPpregtevilke"/>
              <w:rPr>
                <w:b/>
              </w:rPr>
            </w:pPr>
            <w:r w:rsidRPr="00623E67">
              <w:t>-</w:t>
            </w:r>
          </w:p>
        </w:tc>
        <w:tc>
          <w:tcPr>
            <w:tcW w:w="693" w:type="dxa"/>
            <w:tcBorders>
              <w:top w:val="single" w:sz="6" w:space="0" w:color="008000"/>
            </w:tcBorders>
            <w:vAlign w:val="bottom"/>
          </w:tcPr>
          <w:p w14:paraId="44668D87" w14:textId="77777777" w:rsidR="00D1505C" w:rsidRPr="00623E67" w:rsidRDefault="00D1505C" w:rsidP="00D205B8">
            <w:pPr>
              <w:pStyle w:val="ZPpregtevilke"/>
              <w:rPr>
                <w:b/>
              </w:rPr>
            </w:pPr>
            <w:r w:rsidRPr="00623E67">
              <w:rPr>
                <w:b/>
              </w:rPr>
              <w:t>2.552</w:t>
            </w:r>
          </w:p>
        </w:tc>
        <w:tc>
          <w:tcPr>
            <w:tcW w:w="693" w:type="dxa"/>
            <w:tcBorders>
              <w:top w:val="single" w:sz="6" w:space="0" w:color="008000"/>
              <w:right w:val="single" w:sz="6" w:space="0" w:color="008000"/>
            </w:tcBorders>
            <w:shd w:val="clear" w:color="auto" w:fill="auto"/>
            <w:vAlign w:val="bottom"/>
          </w:tcPr>
          <w:p w14:paraId="2D505C45" w14:textId="77777777" w:rsidR="00D1505C" w:rsidRPr="00623E67" w:rsidRDefault="00D1505C" w:rsidP="00D205B8">
            <w:pPr>
              <w:pStyle w:val="ZPpregtevilke"/>
              <w:rPr>
                <w:b/>
              </w:rPr>
            </w:pPr>
          </w:p>
        </w:tc>
        <w:tc>
          <w:tcPr>
            <w:tcW w:w="692" w:type="dxa"/>
            <w:tcBorders>
              <w:top w:val="single" w:sz="6" w:space="0" w:color="008000"/>
            </w:tcBorders>
            <w:noWrap/>
            <w:vAlign w:val="bottom"/>
          </w:tcPr>
          <w:p w14:paraId="7EF08FF0" w14:textId="77777777" w:rsidR="00D1505C" w:rsidRPr="00623E67" w:rsidRDefault="00D1505C" w:rsidP="00D205B8">
            <w:pPr>
              <w:pStyle w:val="ZPpregtevilke"/>
              <w:rPr>
                <w:b/>
              </w:rPr>
            </w:pPr>
            <w:r w:rsidRPr="00623E67">
              <w:t>-</w:t>
            </w:r>
          </w:p>
        </w:tc>
        <w:tc>
          <w:tcPr>
            <w:tcW w:w="693" w:type="dxa"/>
            <w:tcBorders>
              <w:top w:val="single" w:sz="6" w:space="0" w:color="008000"/>
            </w:tcBorders>
            <w:noWrap/>
            <w:vAlign w:val="bottom"/>
          </w:tcPr>
          <w:p w14:paraId="6DCEF853" w14:textId="77777777" w:rsidR="00D1505C" w:rsidRPr="00623E67" w:rsidRDefault="00D1505C" w:rsidP="00D205B8">
            <w:pPr>
              <w:pStyle w:val="ZPpregtevilke"/>
              <w:rPr>
                <w:b/>
              </w:rPr>
            </w:pPr>
            <w:r w:rsidRPr="00623E67">
              <w:t>-</w:t>
            </w:r>
          </w:p>
        </w:tc>
        <w:tc>
          <w:tcPr>
            <w:tcW w:w="693" w:type="dxa"/>
            <w:tcBorders>
              <w:top w:val="single" w:sz="6" w:space="0" w:color="008000"/>
            </w:tcBorders>
            <w:vAlign w:val="bottom"/>
          </w:tcPr>
          <w:p w14:paraId="38197805" w14:textId="77777777" w:rsidR="00D1505C" w:rsidRPr="00623E67" w:rsidRDefault="00D1505C" w:rsidP="00D205B8">
            <w:pPr>
              <w:pStyle w:val="ZPpregtevilke"/>
              <w:rPr>
                <w:b/>
              </w:rPr>
            </w:pPr>
            <w:r w:rsidRPr="00623E67">
              <w:rPr>
                <w:b/>
              </w:rPr>
              <w:t>6.437</w:t>
            </w:r>
          </w:p>
        </w:tc>
        <w:tc>
          <w:tcPr>
            <w:tcW w:w="693" w:type="dxa"/>
            <w:tcBorders>
              <w:top w:val="single" w:sz="6" w:space="0" w:color="008000"/>
            </w:tcBorders>
            <w:shd w:val="clear" w:color="auto" w:fill="auto"/>
            <w:vAlign w:val="bottom"/>
          </w:tcPr>
          <w:p w14:paraId="441E3900" w14:textId="77777777" w:rsidR="00D1505C" w:rsidRPr="00623E67" w:rsidRDefault="00D1505C" w:rsidP="00D205B8">
            <w:pPr>
              <w:pStyle w:val="ZPpregtevilke"/>
              <w:rPr>
                <w:b/>
              </w:rPr>
            </w:pPr>
          </w:p>
        </w:tc>
      </w:tr>
      <w:tr w:rsidR="00D1505C" w:rsidRPr="00623E67" w14:paraId="7388508C" w14:textId="77777777" w:rsidTr="00D205B8">
        <w:trPr>
          <w:trHeight w:val="240"/>
          <w:jc w:val="center"/>
        </w:trPr>
        <w:tc>
          <w:tcPr>
            <w:tcW w:w="2592" w:type="dxa"/>
            <w:tcBorders>
              <w:top w:val="single" w:sz="6" w:space="0" w:color="008000"/>
            </w:tcBorders>
            <w:shd w:val="clear" w:color="auto" w:fill="auto"/>
            <w:noWrap/>
            <w:vAlign w:val="bottom"/>
          </w:tcPr>
          <w:p w14:paraId="277F1B11" w14:textId="77777777" w:rsidR="00D1505C" w:rsidRPr="00623E67" w:rsidRDefault="00D1505C" w:rsidP="00D205B8">
            <w:pPr>
              <w:pStyle w:val="ZPpregtekst"/>
              <w:ind w:left="57"/>
              <w:rPr>
                <w:b/>
                <w:i/>
                <w:szCs w:val="16"/>
              </w:rPr>
            </w:pPr>
            <w:r w:rsidRPr="00623E67">
              <w:rPr>
                <w:b/>
                <w:i/>
                <w:szCs w:val="16"/>
              </w:rPr>
              <w:t>Bele sorte, od tega:</w:t>
            </w:r>
          </w:p>
        </w:tc>
        <w:tc>
          <w:tcPr>
            <w:tcW w:w="774" w:type="dxa"/>
            <w:tcBorders>
              <w:top w:val="single" w:sz="6" w:space="0" w:color="008000"/>
            </w:tcBorders>
            <w:shd w:val="clear" w:color="auto" w:fill="auto"/>
            <w:noWrap/>
            <w:vAlign w:val="bottom"/>
          </w:tcPr>
          <w:p w14:paraId="523E27C0" w14:textId="77777777" w:rsidR="00D1505C" w:rsidRPr="00623E67" w:rsidRDefault="00D1505C" w:rsidP="00D205B8">
            <w:pPr>
              <w:pStyle w:val="ZPpregtevilke"/>
              <w:rPr>
                <w:b/>
                <w:i/>
                <w:szCs w:val="16"/>
              </w:rPr>
            </w:pPr>
            <w:r w:rsidRPr="00623E67">
              <w:rPr>
                <w:b/>
                <w:i/>
                <w:szCs w:val="16"/>
              </w:rPr>
              <w:t>11.247</w:t>
            </w:r>
          </w:p>
        </w:tc>
        <w:tc>
          <w:tcPr>
            <w:tcW w:w="775" w:type="dxa"/>
            <w:tcBorders>
              <w:top w:val="single" w:sz="6" w:space="0" w:color="008000"/>
            </w:tcBorders>
            <w:noWrap/>
            <w:vAlign w:val="bottom"/>
          </w:tcPr>
          <w:p w14:paraId="3587E304" w14:textId="77777777" w:rsidR="00D1505C" w:rsidRPr="00623E67" w:rsidRDefault="00D1505C" w:rsidP="00D205B8">
            <w:pPr>
              <w:pStyle w:val="ZPpregtevilke"/>
              <w:rPr>
                <w:b/>
                <w:i/>
                <w:szCs w:val="16"/>
              </w:rPr>
            </w:pPr>
            <w:r w:rsidRPr="00623E67">
              <w:rPr>
                <w:b/>
                <w:i/>
                <w:szCs w:val="16"/>
              </w:rPr>
              <w:t>10.792</w:t>
            </w:r>
          </w:p>
        </w:tc>
        <w:tc>
          <w:tcPr>
            <w:tcW w:w="774" w:type="dxa"/>
            <w:tcBorders>
              <w:top w:val="single" w:sz="6" w:space="0" w:color="008000"/>
            </w:tcBorders>
            <w:vAlign w:val="bottom"/>
          </w:tcPr>
          <w:p w14:paraId="391CEA5E" w14:textId="77777777" w:rsidR="00D1505C" w:rsidRPr="00623E67" w:rsidRDefault="00D1505C" w:rsidP="00D205B8">
            <w:pPr>
              <w:pStyle w:val="ZPpregtevilke"/>
              <w:rPr>
                <w:b/>
                <w:i/>
                <w:szCs w:val="16"/>
              </w:rPr>
            </w:pPr>
            <w:r w:rsidRPr="00623E67">
              <w:rPr>
                <w:b/>
                <w:i/>
                <w:szCs w:val="16"/>
              </w:rPr>
              <w:t>10.597</w:t>
            </w:r>
          </w:p>
        </w:tc>
        <w:tc>
          <w:tcPr>
            <w:tcW w:w="759" w:type="dxa"/>
            <w:tcBorders>
              <w:top w:val="single" w:sz="6" w:space="0" w:color="008000"/>
              <w:right w:val="single" w:sz="6" w:space="0" w:color="008000"/>
            </w:tcBorders>
            <w:shd w:val="clear" w:color="auto" w:fill="auto"/>
            <w:vAlign w:val="bottom"/>
          </w:tcPr>
          <w:p w14:paraId="2557F0CA" w14:textId="77777777" w:rsidR="00D1505C" w:rsidRPr="00623E67" w:rsidRDefault="00D1505C" w:rsidP="00D205B8">
            <w:pPr>
              <w:pStyle w:val="ZPpregtevilke"/>
              <w:rPr>
                <w:b/>
                <w:i/>
                <w:szCs w:val="16"/>
              </w:rPr>
            </w:pPr>
            <w:r w:rsidRPr="00623E67">
              <w:rPr>
                <w:b/>
                <w:i/>
                <w:szCs w:val="16"/>
              </w:rPr>
              <w:t>98,2</w:t>
            </w:r>
          </w:p>
        </w:tc>
        <w:tc>
          <w:tcPr>
            <w:tcW w:w="707" w:type="dxa"/>
            <w:tcBorders>
              <w:top w:val="single" w:sz="6" w:space="0" w:color="008000"/>
            </w:tcBorders>
            <w:noWrap/>
            <w:vAlign w:val="bottom"/>
          </w:tcPr>
          <w:p w14:paraId="39BD4AA7" w14:textId="77777777" w:rsidR="00D1505C" w:rsidRPr="00623E67" w:rsidRDefault="00D1505C" w:rsidP="00D205B8">
            <w:pPr>
              <w:pStyle w:val="ZPpregtevilke"/>
              <w:rPr>
                <w:b/>
                <w:i/>
                <w:szCs w:val="16"/>
              </w:rPr>
            </w:pPr>
            <w:r w:rsidRPr="00623E67">
              <w:rPr>
                <w:i/>
                <w:szCs w:val="16"/>
              </w:rPr>
              <w:t>-</w:t>
            </w:r>
          </w:p>
        </w:tc>
        <w:tc>
          <w:tcPr>
            <w:tcW w:w="693" w:type="dxa"/>
            <w:tcBorders>
              <w:top w:val="single" w:sz="6" w:space="0" w:color="008000"/>
            </w:tcBorders>
            <w:noWrap/>
            <w:vAlign w:val="bottom"/>
          </w:tcPr>
          <w:p w14:paraId="2DE5B745" w14:textId="77777777" w:rsidR="00D1505C" w:rsidRPr="00623E67" w:rsidRDefault="00D1505C" w:rsidP="00D205B8">
            <w:pPr>
              <w:pStyle w:val="ZPpregtevilke"/>
              <w:rPr>
                <w:b/>
                <w:i/>
                <w:szCs w:val="16"/>
              </w:rPr>
            </w:pPr>
            <w:r w:rsidRPr="00623E67">
              <w:rPr>
                <w:i/>
                <w:szCs w:val="16"/>
              </w:rPr>
              <w:t>-</w:t>
            </w:r>
          </w:p>
        </w:tc>
        <w:tc>
          <w:tcPr>
            <w:tcW w:w="693" w:type="dxa"/>
            <w:tcBorders>
              <w:top w:val="single" w:sz="6" w:space="0" w:color="008000"/>
            </w:tcBorders>
            <w:vAlign w:val="bottom"/>
          </w:tcPr>
          <w:p w14:paraId="60B49A4C" w14:textId="77777777" w:rsidR="00D1505C" w:rsidRPr="00623E67" w:rsidRDefault="00D1505C" w:rsidP="00D205B8">
            <w:pPr>
              <w:pStyle w:val="ZPpregtevilke"/>
              <w:rPr>
                <w:b/>
                <w:i/>
                <w:szCs w:val="16"/>
              </w:rPr>
            </w:pPr>
            <w:r w:rsidRPr="00623E67">
              <w:rPr>
                <w:b/>
                <w:i/>
                <w:szCs w:val="16"/>
              </w:rPr>
              <w:t>5.781</w:t>
            </w:r>
          </w:p>
        </w:tc>
        <w:tc>
          <w:tcPr>
            <w:tcW w:w="693" w:type="dxa"/>
            <w:tcBorders>
              <w:top w:val="single" w:sz="6" w:space="0" w:color="008000"/>
              <w:right w:val="single" w:sz="6" w:space="0" w:color="008000"/>
            </w:tcBorders>
            <w:shd w:val="clear" w:color="auto" w:fill="auto"/>
            <w:vAlign w:val="bottom"/>
          </w:tcPr>
          <w:p w14:paraId="0B903359" w14:textId="77777777" w:rsidR="00D1505C" w:rsidRPr="00623E67" w:rsidRDefault="00D1505C" w:rsidP="00D205B8">
            <w:pPr>
              <w:pStyle w:val="ZPpregtevilke"/>
              <w:rPr>
                <w:b/>
                <w:i/>
                <w:szCs w:val="16"/>
              </w:rPr>
            </w:pPr>
          </w:p>
        </w:tc>
        <w:tc>
          <w:tcPr>
            <w:tcW w:w="692" w:type="dxa"/>
            <w:tcBorders>
              <w:top w:val="single" w:sz="6" w:space="0" w:color="008000"/>
            </w:tcBorders>
            <w:noWrap/>
            <w:vAlign w:val="bottom"/>
          </w:tcPr>
          <w:p w14:paraId="360E99BA" w14:textId="77777777" w:rsidR="00D1505C" w:rsidRPr="00623E67" w:rsidRDefault="00D1505C" w:rsidP="00D205B8">
            <w:pPr>
              <w:pStyle w:val="ZPpregtevilke"/>
              <w:rPr>
                <w:b/>
                <w:i/>
                <w:szCs w:val="16"/>
              </w:rPr>
            </w:pPr>
            <w:r w:rsidRPr="00623E67">
              <w:rPr>
                <w:i/>
                <w:szCs w:val="16"/>
              </w:rPr>
              <w:t>-</w:t>
            </w:r>
          </w:p>
        </w:tc>
        <w:tc>
          <w:tcPr>
            <w:tcW w:w="693" w:type="dxa"/>
            <w:tcBorders>
              <w:top w:val="single" w:sz="6" w:space="0" w:color="008000"/>
            </w:tcBorders>
            <w:noWrap/>
            <w:vAlign w:val="bottom"/>
          </w:tcPr>
          <w:p w14:paraId="692C377B" w14:textId="77777777" w:rsidR="00D1505C" w:rsidRPr="00623E67" w:rsidRDefault="00D1505C" w:rsidP="00D205B8">
            <w:pPr>
              <w:pStyle w:val="ZPpregtevilke"/>
              <w:rPr>
                <w:b/>
                <w:i/>
                <w:szCs w:val="16"/>
              </w:rPr>
            </w:pPr>
            <w:r w:rsidRPr="00623E67">
              <w:rPr>
                <w:i/>
                <w:szCs w:val="16"/>
              </w:rPr>
              <w:t>-</w:t>
            </w:r>
          </w:p>
        </w:tc>
        <w:tc>
          <w:tcPr>
            <w:tcW w:w="693" w:type="dxa"/>
            <w:tcBorders>
              <w:top w:val="single" w:sz="6" w:space="0" w:color="008000"/>
            </w:tcBorders>
            <w:vAlign w:val="bottom"/>
          </w:tcPr>
          <w:p w14:paraId="60594B63" w14:textId="77777777" w:rsidR="00D1505C" w:rsidRPr="00623E67" w:rsidRDefault="00D1505C" w:rsidP="00D205B8">
            <w:pPr>
              <w:pStyle w:val="ZPpregtevilke"/>
              <w:rPr>
                <w:b/>
                <w:i/>
                <w:szCs w:val="16"/>
              </w:rPr>
            </w:pPr>
            <w:r w:rsidRPr="00623E67">
              <w:rPr>
                <w:b/>
                <w:i/>
                <w:szCs w:val="16"/>
              </w:rPr>
              <w:t>1.098</w:t>
            </w:r>
          </w:p>
        </w:tc>
        <w:tc>
          <w:tcPr>
            <w:tcW w:w="693" w:type="dxa"/>
            <w:tcBorders>
              <w:top w:val="single" w:sz="6" w:space="0" w:color="008000"/>
              <w:right w:val="single" w:sz="6" w:space="0" w:color="008000"/>
            </w:tcBorders>
            <w:shd w:val="clear" w:color="auto" w:fill="auto"/>
            <w:vAlign w:val="bottom"/>
          </w:tcPr>
          <w:p w14:paraId="5CAE0FC5" w14:textId="77777777" w:rsidR="00D1505C" w:rsidRPr="00623E67" w:rsidRDefault="00D1505C" w:rsidP="00D205B8">
            <w:pPr>
              <w:pStyle w:val="ZPpregtevilke"/>
              <w:rPr>
                <w:b/>
                <w:i/>
                <w:szCs w:val="16"/>
              </w:rPr>
            </w:pPr>
          </w:p>
        </w:tc>
        <w:tc>
          <w:tcPr>
            <w:tcW w:w="692" w:type="dxa"/>
            <w:tcBorders>
              <w:top w:val="single" w:sz="6" w:space="0" w:color="008000"/>
            </w:tcBorders>
            <w:noWrap/>
            <w:vAlign w:val="bottom"/>
          </w:tcPr>
          <w:p w14:paraId="1C9FED9B" w14:textId="77777777" w:rsidR="00D1505C" w:rsidRPr="00623E67" w:rsidRDefault="00D1505C" w:rsidP="00D205B8">
            <w:pPr>
              <w:pStyle w:val="ZPpregtevilke"/>
              <w:rPr>
                <w:b/>
                <w:i/>
                <w:szCs w:val="16"/>
              </w:rPr>
            </w:pPr>
            <w:r w:rsidRPr="00623E67">
              <w:rPr>
                <w:i/>
                <w:szCs w:val="16"/>
              </w:rPr>
              <w:t>-</w:t>
            </w:r>
          </w:p>
        </w:tc>
        <w:tc>
          <w:tcPr>
            <w:tcW w:w="693" w:type="dxa"/>
            <w:tcBorders>
              <w:top w:val="single" w:sz="6" w:space="0" w:color="008000"/>
            </w:tcBorders>
            <w:noWrap/>
            <w:vAlign w:val="bottom"/>
          </w:tcPr>
          <w:p w14:paraId="3E6B2282" w14:textId="77777777" w:rsidR="00D1505C" w:rsidRPr="00623E67" w:rsidRDefault="00D1505C" w:rsidP="00D205B8">
            <w:pPr>
              <w:pStyle w:val="ZPpregtevilke"/>
              <w:rPr>
                <w:b/>
                <w:i/>
                <w:szCs w:val="16"/>
              </w:rPr>
            </w:pPr>
            <w:r w:rsidRPr="00623E67">
              <w:rPr>
                <w:i/>
                <w:szCs w:val="16"/>
              </w:rPr>
              <w:t>-</w:t>
            </w:r>
          </w:p>
        </w:tc>
        <w:tc>
          <w:tcPr>
            <w:tcW w:w="693" w:type="dxa"/>
            <w:tcBorders>
              <w:top w:val="single" w:sz="6" w:space="0" w:color="008000"/>
            </w:tcBorders>
            <w:vAlign w:val="bottom"/>
          </w:tcPr>
          <w:p w14:paraId="2F17AED8" w14:textId="77777777" w:rsidR="00D1505C" w:rsidRPr="00623E67" w:rsidRDefault="00D1505C" w:rsidP="00D205B8">
            <w:pPr>
              <w:pStyle w:val="ZPpregtevilke"/>
              <w:rPr>
                <w:b/>
                <w:i/>
                <w:szCs w:val="16"/>
              </w:rPr>
            </w:pPr>
            <w:r w:rsidRPr="00623E67">
              <w:rPr>
                <w:b/>
                <w:i/>
                <w:szCs w:val="16"/>
              </w:rPr>
              <w:t>3.701</w:t>
            </w:r>
          </w:p>
        </w:tc>
        <w:tc>
          <w:tcPr>
            <w:tcW w:w="693" w:type="dxa"/>
            <w:tcBorders>
              <w:top w:val="single" w:sz="6" w:space="0" w:color="008000"/>
            </w:tcBorders>
            <w:shd w:val="clear" w:color="auto" w:fill="auto"/>
            <w:vAlign w:val="bottom"/>
          </w:tcPr>
          <w:p w14:paraId="3A9B513C" w14:textId="77777777" w:rsidR="00D1505C" w:rsidRPr="00623E67" w:rsidRDefault="00D1505C" w:rsidP="00D205B8">
            <w:pPr>
              <w:pStyle w:val="ZPpregtevilke"/>
              <w:rPr>
                <w:b/>
                <w:i/>
                <w:szCs w:val="16"/>
              </w:rPr>
            </w:pPr>
          </w:p>
        </w:tc>
      </w:tr>
      <w:tr w:rsidR="00D1505C" w:rsidRPr="00623E67" w14:paraId="1DF702F2" w14:textId="77777777" w:rsidTr="00D205B8">
        <w:trPr>
          <w:trHeight w:val="240"/>
          <w:jc w:val="center"/>
        </w:trPr>
        <w:tc>
          <w:tcPr>
            <w:tcW w:w="2592" w:type="dxa"/>
            <w:shd w:val="clear" w:color="auto" w:fill="auto"/>
            <w:noWrap/>
            <w:vAlign w:val="bottom"/>
          </w:tcPr>
          <w:p w14:paraId="4F86FE53" w14:textId="77777777" w:rsidR="00D1505C" w:rsidRPr="00623E67" w:rsidRDefault="00D1505C" w:rsidP="00D205B8">
            <w:pPr>
              <w:pStyle w:val="ZPpregtekst"/>
              <w:ind w:left="113"/>
            </w:pPr>
            <w:r w:rsidRPr="00623E67">
              <w:t>Laški rizling</w:t>
            </w:r>
          </w:p>
        </w:tc>
        <w:tc>
          <w:tcPr>
            <w:tcW w:w="774" w:type="dxa"/>
            <w:shd w:val="clear" w:color="auto" w:fill="auto"/>
            <w:noWrap/>
            <w:vAlign w:val="bottom"/>
          </w:tcPr>
          <w:p w14:paraId="08D78C8C" w14:textId="77777777" w:rsidR="00D1505C" w:rsidRPr="00623E67" w:rsidRDefault="00D1505C" w:rsidP="00D205B8">
            <w:pPr>
              <w:pStyle w:val="ZPpregtevilke"/>
            </w:pPr>
            <w:r w:rsidRPr="00623E67">
              <w:t>2.360</w:t>
            </w:r>
          </w:p>
        </w:tc>
        <w:tc>
          <w:tcPr>
            <w:tcW w:w="775" w:type="dxa"/>
            <w:noWrap/>
            <w:vAlign w:val="bottom"/>
          </w:tcPr>
          <w:p w14:paraId="50379AE5" w14:textId="77777777" w:rsidR="00D1505C" w:rsidRPr="00623E67" w:rsidRDefault="00D1505C" w:rsidP="00D205B8">
            <w:pPr>
              <w:pStyle w:val="ZPpregtevilke"/>
            </w:pPr>
            <w:r w:rsidRPr="00623E67">
              <w:t>1.941</w:t>
            </w:r>
          </w:p>
        </w:tc>
        <w:tc>
          <w:tcPr>
            <w:tcW w:w="774" w:type="dxa"/>
            <w:vAlign w:val="bottom"/>
          </w:tcPr>
          <w:p w14:paraId="003E1A56" w14:textId="77777777" w:rsidR="00D1505C" w:rsidRPr="00623E67" w:rsidRDefault="00D1505C" w:rsidP="00D205B8">
            <w:pPr>
              <w:pStyle w:val="ZPpregtevilke"/>
            </w:pPr>
            <w:r w:rsidRPr="00623E67">
              <w:t>1.773</w:t>
            </w:r>
          </w:p>
        </w:tc>
        <w:tc>
          <w:tcPr>
            <w:tcW w:w="759" w:type="dxa"/>
            <w:tcBorders>
              <w:right w:val="single" w:sz="6" w:space="0" w:color="008000"/>
            </w:tcBorders>
            <w:shd w:val="clear" w:color="auto" w:fill="auto"/>
            <w:vAlign w:val="bottom"/>
          </w:tcPr>
          <w:p w14:paraId="6985123B" w14:textId="77777777" w:rsidR="00D1505C" w:rsidRPr="00623E67" w:rsidRDefault="00D1505C" w:rsidP="00D205B8">
            <w:pPr>
              <w:pStyle w:val="ZPpregtevilke"/>
              <w:rPr>
                <w:b/>
                <w:i/>
              </w:rPr>
            </w:pPr>
            <w:r w:rsidRPr="00623E67">
              <w:t>91,3</w:t>
            </w:r>
          </w:p>
        </w:tc>
        <w:tc>
          <w:tcPr>
            <w:tcW w:w="707" w:type="dxa"/>
            <w:noWrap/>
            <w:vAlign w:val="bottom"/>
          </w:tcPr>
          <w:p w14:paraId="31195C18" w14:textId="77777777" w:rsidR="00D1505C" w:rsidRPr="00623E67" w:rsidRDefault="00D1505C" w:rsidP="00D205B8">
            <w:pPr>
              <w:pStyle w:val="ZPpregtevilke"/>
            </w:pPr>
            <w:r w:rsidRPr="00623E67">
              <w:t>1.780</w:t>
            </w:r>
          </w:p>
        </w:tc>
        <w:tc>
          <w:tcPr>
            <w:tcW w:w="693" w:type="dxa"/>
            <w:noWrap/>
            <w:vAlign w:val="bottom"/>
          </w:tcPr>
          <w:p w14:paraId="34EED3D8" w14:textId="77777777" w:rsidR="00D1505C" w:rsidRPr="00623E67" w:rsidRDefault="00D1505C" w:rsidP="00D205B8">
            <w:pPr>
              <w:pStyle w:val="ZPpregtevilke"/>
            </w:pPr>
            <w:r w:rsidRPr="00623E67">
              <w:t>1.408</w:t>
            </w:r>
          </w:p>
        </w:tc>
        <w:tc>
          <w:tcPr>
            <w:tcW w:w="693" w:type="dxa"/>
            <w:vAlign w:val="bottom"/>
          </w:tcPr>
          <w:p w14:paraId="4941D81D" w14:textId="77777777" w:rsidR="00D1505C" w:rsidRPr="00623E67" w:rsidRDefault="00D1505C" w:rsidP="00D205B8">
            <w:pPr>
              <w:pStyle w:val="ZPpregtevilke"/>
              <w:rPr>
                <w:b/>
                <w:i/>
              </w:rPr>
            </w:pPr>
            <w:r w:rsidRPr="00623E67">
              <w:t>1.266</w:t>
            </w:r>
          </w:p>
        </w:tc>
        <w:tc>
          <w:tcPr>
            <w:tcW w:w="693" w:type="dxa"/>
            <w:tcBorders>
              <w:right w:val="single" w:sz="6" w:space="0" w:color="008000"/>
            </w:tcBorders>
            <w:shd w:val="clear" w:color="auto" w:fill="auto"/>
            <w:vAlign w:val="bottom"/>
          </w:tcPr>
          <w:p w14:paraId="7E0CB7C8" w14:textId="77777777" w:rsidR="00D1505C" w:rsidRPr="00623E67" w:rsidRDefault="00D1505C" w:rsidP="00D205B8">
            <w:pPr>
              <w:pStyle w:val="ZPpregtevilke"/>
              <w:rPr>
                <w:b/>
                <w:i/>
              </w:rPr>
            </w:pPr>
            <w:r w:rsidRPr="00623E67">
              <w:t>89,9</w:t>
            </w:r>
          </w:p>
        </w:tc>
        <w:tc>
          <w:tcPr>
            <w:tcW w:w="692" w:type="dxa"/>
            <w:noWrap/>
            <w:vAlign w:val="bottom"/>
          </w:tcPr>
          <w:p w14:paraId="48F37F66" w14:textId="77777777" w:rsidR="00D1505C" w:rsidRPr="00623E67" w:rsidRDefault="00D1505C" w:rsidP="00D205B8">
            <w:pPr>
              <w:pStyle w:val="ZPpregtevilke"/>
              <w:rPr>
                <w:b/>
              </w:rPr>
            </w:pPr>
            <w:r w:rsidRPr="00623E67">
              <w:t>367</w:t>
            </w:r>
          </w:p>
        </w:tc>
        <w:tc>
          <w:tcPr>
            <w:tcW w:w="693" w:type="dxa"/>
            <w:noWrap/>
            <w:vAlign w:val="bottom"/>
          </w:tcPr>
          <w:p w14:paraId="406B3CC1" w14:textId="77777777" w:rsidR="00D1505C" w:rsidRPr="00623E67" w:rsidRDefault="00D1505C" w:rsidP="00D205B8">
            <w:pPr>
              <w:pStyle w:val="ZPpregtevilke"/>
              <w:rPr>
                <w:b/>
              </w:rPr>
            </w:pPr>
            <w:r w:rsidRPr="00623E67">
              <w:t>355</w:t>
            </w:r>
          </w:p>
        </w:tc>
        <w:tc>
          <w:tcPr>
            <w:tcW w:w="693" w:type="dxa"/>
            <w:vAlign w:val="bottom"/>
          </w:tcPr>
          <w:p w14:paraId="6D0683A3" w14:textId="77777777" w:rsidR="00D1505C" w:rsidRPr="00623E67" w:rsidRDefault="00D1505C" w:rsidP="00D205B8">
            <w:pPr>
              <w:pStyle w:val="ZPpregtevilke"/>
              <w:rPr>
                <w:b/>
              </w:rPr>
            </w:pPr>
            <w:r w:rsidRPr="00623E67">
              <w:t>338</w:t>
            </w:r>
          </w:p>
        </w:tc>
        <w:tc>
          <w:tcPr>
            <w:tcW w:w="693" w:type="dxa"/>
            <w:tcBorders>
              <w:right w:val="single" w:sz="6" w:space="0" w:color="008000"/>
            </w:tcBorders>
            <w:shd w:val="clear" w:color="auto" w:fill="auto"/>
            <w:vAlign w:val="bottom"/>
          </w:tcPr>
          <w:p w14:paraId="2DF50804" w14:textId="77777777" w:rsidR="00D1505C" w:rsidRPr="00623E67" w:rsidRDefault="00D1505C" w:rsidP="00D205B8">
            <w:pPr>
              <w:pStyle w:val="ZPpregtevilke"/>
              <w:rPr>
                <w:b/>
                <w:i/>
              </w:rPr>
            </w:pPr>
            <w:r w:rsidRPr="00623E67">
              <w:t>95,2</w:t>
            </w:r>
          </w:p>
        </w:tc>
        <w:tc>
          <w:tcPr>
            <w:tcW w:w="692" w:type="dxa"/>
            <w:noWrap/>
            <w:vAlign w:val="bottom"/>
          </w:tcPr>
          <w:p w14:paraId="2C414869" w14:textId="77777777" w:rsidR="00D1505C" w:rsidRPr="00623E67" w:rsidRDefault="00D1505C" w:rsidP="00D205B8">
            <w:pPr>
              <w:pStyle w:val="ZPpregtevilke"/>
              <w:rPr>
                <w:b/>
              </w:rPr>
            </w:pPr>
            <w:r w:rsidRPr="00623E67">
              <w:t>211</w:t>
            </w:r>
          </w:p>
        </w:tc>
        <w:tc>
          <w:tcPr>
            <w:tcW w:w="693" w:type="dxa"/>
            <w:noWrap/>
            <w:vAlign w:val="bottom"/>
          </w:tcPr>
          <w:p w14:paraId="5F83BE82" w14:textId="77777777" w:rsidR="00D1505C" w:rsidRPr="00623E67" w:rsidRDefault="00D1505C" w:rsidP="00D205B8">
            <w:pPr>
              <w:pStyle w:val="ZPpregtevilke"/>
              <w:rPr>
                <w:b/>
              </w:rPr>
            </w:pPr>
            <w:r w:rsidRPr="00623E67">
              <w:t>174</w:t>
            </w:r>
          </w:p>
        </w:tc>
        <w:tc>
          <w:tcPr>
            <w:tcW w:w="693" w:type="dxa"/>
            <w:vAlign w:val="bottom"/>
          </w:tcPr>
          <w:p w14:paraId="5C305D50" w14:textId="77777777" w:rsidR="00D1505C" w:rsidRPr="00623E67" w:rsidRDefault="00D1505C" w:rsidP="00D205B8">
            <w:pPr>
              <w:pStyle w:val="ZPpregtevilke"/>
              <w:rPr>
                <w:b/>
              </w:rPr>
            </w:pPr>
            <w:r w:rsidRPr="00623E67">
              <w:t>165</w:t>
            </w:r>
          </w:p>
        </w:tc>
        <w:tc>
          <w:tcPr>
            <w:tcW w:w="693" w:type="dxa"/>
            <w:shd w:val="clear" w:color="auto" w:fill="auto"/>
            <w:vAlign w:val="bottom"/>
          </w:tcPr>
          <w:p w14:paraId="4678A8F8" w14:textId="77777777" w:rsidR="00D1505C" w:rsidRPr="00623E67" w:rsidRDefault="00D1505C" w:rsidP="00D205B8">
            <w:pPr>
              <w:pStyle w:val="ZPpregtevilke"/>
              <w:rPr>
                <w:b/>
                <w:i/>
              </w:rPr>
            </w:pPr>
            <w:r w:rsidRPr="00623E67">
              <w:t>94,7</w:t>
            </w:r>
          </w:p>
        </w:tc>
      </w:tr>
      <w:tr w:rsidR="00D1505C" w:rsidRPr="00623E67" w14:paraId="5A5E163F" w14:textId="77777777" w:rsidTr="00D205B8">
        <w:trPr>
          <w:trHeight w:val="240"/>
          <w:jc w:val="center"/>
        </w:trPr>
        <w:tc>
          <w:tcPr>
            <w:tcW w:w="2592" w:type="dxa"/>
            <w:shd w:val="clear" w:color="auto" w:fill="auto"/>
            <w:noWrap/>
            <w:vAlign w:val="bottom"/>
          </w:tcPr>
          <w:p w14:paraId="2838B104" w14:textId="77777777" w:rsidR="00D1505C" w:rsidRPr="00623E67" w:rsidRDefault="00D1505C" w:rsidP="00D205B8">
            <w:pPr>
              <w:pStyle w:val="ZPpregtekst"/>
              <w:ind w:left="113"/>
            </w:pPr>
            <w:r w:rsidRPr="00623E67">
              <w:t>Chardonnay</w:t>
            </w:r>
          </w:p>
        </w:tc>
        <w:tc>
          <w:tcPr>
            <w:tcW w:w="774" w:type="dxa"/>
            <w:shd w:val="clear" w:color="auto" w:fill="auto"/>
            <w:noWrap/>
            <w:vAlign w:val="bottom"/>
          </w:tcPr>
          <w:p w14:paraId="21EBBBA6" w14:textId="77777777" w:rsidR="00D1505C" w:rsidRPr="00623E67" w:rsidRDefault="00D1505C" w:rsidP="00D205B8">
            <w:pPr>
              <w:pStyle w:val="ZPpregtevilke"/>
            </w:pPr>
            <w:r w:rsidRPr="00623E67">
              <w:t>1.208</w:t>
            </w:r>
          </w:p>
        </w:tc>
        <w:tc>
          <w:tcPr>
            <w:tcW w:w="775" w:type="dxa"/>
            <w:noWrap/>
            <w:vAlign w:val="bottom"/>
          </w:tcPr>
          <w:p w14:paraId="6B8A96EF" w14:textId="77777777" w:rsidR="00D1505C" w:rsidRPr="00623E67" w:rsidRDefault="00D1505C" w:rsidP="00D205B8">
            <w:pPr>
              <w:pStyle w:val="ZPpregtevilke"/>
            </w:pPr>
            <w:r w:rsidRPr="00623E67">
              <w:t>1.150</w:t>
            </w:r>
          </w:p>
        </w:tc>
        <w:tc>
          <w:tcPr>
            <w:tcW w:w="774" w:type="dxa"/>
            <w:vAlign w:val="bottom"/>
          </w:tcPr>
          <w:p w14:paraId="3ECD418A" w14:textId="77777777" w:rsidR="00D1505C" w:rsidRPr="00623E67" w:rsidRDefault="00D1505C" w:rsidP="00D205B8">
            <w:pPr>
              <w:pStyle w:val="ZPpregtevilke"/>
            </w:pPr>
            <w:r w:rsidRPr="00623E67">
              <w:t>1.163</w:t>
            </w:r>
          </w:p>
        </w:tc>
        <w:tc>
          <w:tcPr>
            <w:tcW w:w="759" w:type="dxa"/>
            <w:tcBorders>
              <w:right w:val="single" w:sz="6" w:space="0" w:color="008000"/>
            </w:tcBorders>
            <w:shd w:val="clear" w:color="auto" w:fill="auto"/>
            <w:vAlign w:val="bottom"/>
          </w:tcPr>
          <w:p w14:paraId="63582891" w14:textId="77777777" w:rsidR="00D1505C" w:rsidRPr="00623E67" w:rsidRDefault="00D1505C" w:rsidP="00D205B8">
            <w:pPr>
              <w:pStyle w:val="ZPpregtevilke"/>
              <w:rPr>
                <w:b/>
                <w:i/>
              </w:rPr>
            </w:pPr>
            <w:r w:rsidRPr="00623E67">
              <w:t>101,1</w:t>
            </w:r>
          </w:p>
        </w:tc>
        <w:tc>
          <w:tcPr>
            <w:tcW w:w="707" w:type="dxa"/>
            <w:noWrap/>
            <w:vAlign w:val="bottom"/>
          </w:tcPr>
          <w:p w14:paraId="48192FEC" w14:textId="77777777" w:rsidR="00D1505C" w:rsidRPr="00623E67" w:rsidRDefault="00D1505C" w:rsidP="00D205B8">
            <w:pPr>
              <w:pStyle w:val="ZPpregtevilke"/>
            </w:pPr>
            <w:r w:rsidRPr="00623E67">
              <w:t>610</w:t>
            </w:r>
          </w:p>
        </w:tc>
        <w:tc>
          <w:tcPr>
            <w:tcW w:w="693" w:type="dxa"/>
            <w:noWrap/>
            <w:vAlign w:val="bottom"/>
          </w:tcPr>
          <w:p w14:paraId="09504422" w14:textId="77777777" w:rsidR="00D1505C" w:rsidRPr="00623E67" w:rsidRDefault="00D1505C" w:rsidP="00D205B8">
            <w:pPr>
              <w:pStyle w:val="ZPpregtevilke"/>
            </w:pPr>
            <w:r w:rsidRPr="00623E67">
              <w:t>566</w:t>
            </w:r>
          </w:p>
        </w:tc>
        <w:tc>
          <w:tcPr>
            <w:tcW w:w="693" w:type="dxa"/>
            <w:vAlign w:val="bottom"/>
          </w:tcPr>
          <w:p w14:paraId="67528632" w14:textId="77777777" w:rsidR="00D1505C" w:rsidRPr="00623E67" w:rsidRDefault="00D1505C" w:rsidP="00D205B8">
            <w:pPr>
              <w:pStyle w:val="ZPpregtevilke"/>
              <w:rPr>
                <w:b/>
                <w:i/>
              </w:rPr>
            </w:pPr>
            <w:r w:rsidRPr="00623E67">
              <w:t>577</w:t>
            </w:r>
          </w:p>
        </w:tc>
        <w:tc>
          <w:tcPr>
            <w:tcW w:w="693" w:type="dxa"/>
            <w:tcBorders>
              <w:right w:val="single" w:sz="6" w:space="0" w:color="008000"/>
            </w:tcBorders>
            <w:shd w:val="clear" w:color="auto" w:fill="auto"/>
            <w:vAlign w:val="bottom"/>
          </w:tcPr>
          <w:p w14:paraId="63F30EB1" w14:textId="77777777" w:rsidR="00D1505C" w:rsidRPr="00623E67" w:rsidRDefault="00D1505C" w:rsidP="00D205B8">
            <w:pPr>
              <w:pStyle w:val="ZPpregtevilke"/>
              <w:rPr>
                <w:b/>
                <w:i/>
              </w:rPr>
            </w:pPr>
            <w:r w:rsidRPr="00623E67">
              <w:t>101,9</w:t>
            </w:r>
          </w:p>
        </w:tc>
        <w:tc>
          <w:tcPr>
            <w:tcW w:w="692" w:type="dxa"/>
            <w:noWrap/>
            <w:vAlign w:val="bottom"/>
          </w:tcPr>
          <w:p w14:paraId="7E879708" w14:textId="77777777" w:rsidR="00D1505C" w:rsidRPr="00623E67" w:rsidRDefault="00D1505C" w:rsidP="00D205B8">
            <w:pPr>
              <w:pStyle w:val="ZPpregtevilke"/>
            </w:pPr>
            <w:r w:rsidRPr="00623E67">
              <w:t>59</w:t>
            </w:r>
          </w:p>
        </w:tc>
        <w:tc>
          <w:tcPr>
            <w:tcW w:w="693" w:type="dxa"/>
            <w:noWrap/>
            <w:vAlign w:val="bottom"/>
          </w:tcPr>
          <w:p w14:paraId="32B9FBFA" w14:textId="77777777" w:rsidR="00D1505C" w:rsidRPr="00623E67" w:rsidRDefault="00D1505C" w:rsidP="00D205B8">
            <w:pPr>
              <w:pStyle w:val="ZPpregtevilke"/>
            </w:pPr>
            <w:r w:rsidRPr="00623E67">
              <w:t>62</w:t>
            </w:r>
          </w:p>
        </w:tc>
        <w:tc>
          <w:tcPr>
            <w:tcW w:w="693" w:type="dxa"/>
            <w:vAlign w:val="bottom"/>
          </w:tcPr>
          <w:p w14:paraId="24047938" w14:textId="77777777" w:rsidR="00D1505C" w:rsidRPr="00623E67" w:rsidRDefault="00D1505C" w:rsidP="00D205B8">
            <w:pPr>
              <w:pStyle w:val="ZPpregtevilke"/>
            </w:pPr>
            <w:r w:rsidRPr="00623E67">
              <w:t>60</w:t>
            </w:r>
          </w:p>
        </w:tc>
        <w:tc>
          <w:tcPr>
            <w:tcW w:w="693" w:type="dxa"/>
            <w:tcBorders>
              <w:right w:val="single" w:sz="6" w:space="0" w:color="008000"/>
            </w:tcBorders>
            <w:shd w:val="clear" w:color="auto" w:fill="auto"/>
            <w:vAlign w:val="bottom"/>
          </w:tcPr>
          <w:p w14:paraId="5AAB1330" w14:textId="77777777" w:rsidR="00D1505C" w:rsidRPr="00623E67" w:rsidRDefault="00D1505C" w:rsidP="00D205B8">
            <w:pPr>
              <w:pStyle w:val="ZPpregtevilke"/>
              <w:rPr>
                <w:b/>
                <w:i/>
              </w:rPr>
            </w:pPr>
            <w:r w:rsidRPr="00623E67">
              <w:t>96,4</w:t>
            </w:r>
          </w:p>
        </w:tc>
        <w:tc>
          <w:tcPr>
            <w:tcW w:w="692" w:type="dxa"/>
            <w:noWrap/>
            <w:vAlign w:val="bottom"/>
          </w:tcPr>
          <w:p w14:paraId="700BFAF7" w14:textId="77777777" w:rsidR="00D1505C" w:rsidRPr="00623E67" w:rsidRDefault="00D1505C" w:rsidP="00D205B8">
            <w:pPr>
              <w:pStyle w:val="ZPpregtevilke"/>
            </w:pPr>
            <w:r w:rsidRPr="00623E67">
              <w:t>539</w:t>
            </w:r>
          </w:p>
        </w:tc>
        <w:tc>
          <w:tcPr>
            <w:tcW w:w="693" w:type="dxa"/>
            <w:noWrap/>
            <w:vAlign w:val="bottom"/>
          </w:tcPr>
          <w:p w14:paraId="16A7D077" w14:textId="77777777" w:rsidR="00D1505C" w:rsidRPr="00623E67" w:rsidRDefault="00D1505C" w:rsidP="00D205B8">
            <w:pPr>
              <w:pStyle w:val="ZPpregtevilke"/>
            </w:pPr>
            <w:r w:rsidRPr="00623E67">
              <w:t>522</w:t>
            </w:r>
          </w:p>
        </w:tc>
        <w:tc>
          <w:tcPr>
            <w:tcW w:w="693" w:type="dxa"/>
            <w:vAlign w:val="bottom"/>
          </w:tcPr>
          <w:p w14:paraId="3EF52D16" w14:textId="77777777" w:rsidR="00D1505C" w:rsidRPr="00623E67" w:rsidRDefault="00D1505C" w:rsidP="00D205B8">
            <w:pPr>
              <w:pStyle w:val="ZPpregtevilke"/>
            </w:pPr>
            <w:r w:rsidRPr="00623E67">
              <w:t>526</w:t>
            </w:r>
          </w:p>
        </w:tc>
        <w:tc>
          <w:tcPr>
            <w:tcW w:w="693" w:type="dxa"/>
            <w:shd w:val="clear" w:color="auto" w:fill="auto"/>
            <w:vAlign w:val="bottom"/>
          </w:tcPr>
          <w:p w14:paraId="5ECF863F" w14:textId="77777777" w:rsidR="00D1505C" w:rsidRPr="00623E67" w:rsidRDefault="00D1505C" w:rsidP="00D205B8">
            <w:pPr>
              <w:pStyle w:val="ZPpregtevilke"/>
              <w:rPr>
                <w:b/>
                <w:i/>
              </w:rPr>
            </w:pPr>
            <w:r w:rsidRPr="00623E67">
              <w:t>100,8</w:t>
            </w:r>
          </w:p>
        </w:tc>
      </w:tr>
      <w:tr w:rsidR="00D1505C" w:rsidRPr="00623E67" w14:paraId="6661C467" w14:textId="77777777" w:rsidTr="00D205B8">
        <w:trPr>
          <w:trHeight w:val="240"/>
          <w:jc w:val="center"/>
        </w:trPr>
        <w:tc>
          <w:tcPr>
            <w:tcW w:w="2592" w:type="dxa"/>
            <w:shd w:val="clear" w:color="auto" w:fill="auto"/>
            <w:noWrap/>
            <w:vAlign w:val="bottom"/>
          </w:tcPr>
          <w:p w14:paraId="66885649" w14:textId="77777777" w:rsidR="00D1505C" w:rsidRPr="00623E67" w:rsidRDefault="00D1505C" w:rsidP="00D205B8">
            <w:pPr>
              <w:pStyle w:val="ZPpregtekst"/>
              <w:ind w:left="113"/>
            </w:pPr>
            <w:r w:rsidRPr="00623E67">
              <w:t>Sauvignon</w:t>
            </w:r>
          </w:p>
        </w:tc>
        <w:tc>
          <w:tcPr>
            <w:tcW w:w="774" w:type="dxa"/>
            <w:shd w:val="clear" w:color="auto" w:fill="auto"/>
            <w:noWrap/>
            <w:vAlign w:val="bottom"/>
          </w:tcPr>
          <w:p w14:paraId="176321D6" w14:textId="77777777" w:rsidR="00D1505C" w:rsidRPr="00623E67" w:rsidRDefault="00D1505C" w:rsidP="00D205B8">
            <w:pPr>
              <w:pStyle w:val="ZPpregtevilke"/>
            </w:pPr>
            <w:r w:rsidRPr="00623E67">
              <w:t>1.061</w:t>
            </w:r>
          </w:p>
        </w:tc>
        <w:tc>
          <w:tcPr>
            <w:tcW w:w="775" w:type="dxa"/>
            <w:noWrap/>
            <w:vAlign w:val="bottom"/>
          </w:tcPr>
          <w:p w14:paraId="5115D71F" w14:textId="77777777" w:rsidR="00D1505C" w:rsidRPr="00623E67" w:rsidRDefault="00D1505C" w:rsidP="00D205B8">
            <w:pPr>
              <w:pStyle w:val="ZPpregtevilke"/>
            </w:pPr>
            <w:r w:rsidRPr="00623E67">
              <w:t>1.118</w:t>
            </w:r>
          </w:p>
        </w:tc>
        <w:tc>
          <w:tcPr>
            <w:tcW w:w="774" w:type="dxa"/>
            <w:vAlign w:val="bottom"/>
          </w:tcPr>
          <w:p w14:paraId="4DEAABEF" w14:textId="77777777" w:rsidR="00D1505C" w:rsidRPr="00623E67" w:rsidRDefault="00D1505C" w:rsidP="00D205B8">
            <w:pPr>
              <w:pStyle w:val="ZPpregtevilke"/>
            </w:pPr>
            <w:r w:rsidRPr="00623E67">
              <w:t>1.154</w:t>
            </w:r>
          </w:p>
        </w:tc>
        <w:tc>
          <w:tcPr>
            <w:tcW w:w="759" w:type="dxa"/>
            <w:tcBorders>
              <w:right w:val="single" w:sz="6" w:space="0" w:color="008000"/>
            </w:tcBorders>
            <w:shd w:val="clear" w:color="auto" w:fill="auto"/>
            <w:vAlign w:val="bottom"/>
          </w:tcPr>
          <w:p w14:paraId="3ED2CA57" w14:textId="77777777" w:rsidR="00D1505C" w:rsidRPr="00623E67" w:rsidRDefault="00D1505C" w:rsidP="00D205B8">
            <w:pPr>
              <w:pStyle w:val="ZPpregtevilke"/>
              <w:rPr>
                <w:b/>
                <w:i/>
              </w:rPr>
            </w:pPr>
            <w:r w:rsidRPr="00623E67">
              <w:t>103,2</w:t>
            </w:r>
          </w:p>
        </w:tc>
        <w:tc>
          <w:tcPr>
            <w:tcW w:w="707" w:type="dxa"/>
            <w:noWrap/>
            <w:vAlign w:val="bottom"/>
          </w:tcPr>
          <w:p w14:paraId="37A92F44" w14:textId="77777777" w:rsidR="00D1505C" w:rsidRPr="00623E67" w:rsidRDefault="00D1505C" w:rsidP="00D205B8">
            <w:pPr>
              <w:pStyle w:val="ZPpregtevilke"/>
            </w:pPr>
            <w:r w:rsidRPr="00623E67">
              <w:t>603</w:t>
            </w:r>
          </w:p>
        </w:tc>
        <w:tc>
          <w:tcPr>
            <w:tcW w:w="693" w:type="dxa"/>
            <w:noWrap/>
            <w:vAlign w:val="bottom"/>
          </w:tcPr>
          <w:p w14:paraId="70871E5D" w14:textId="77777777" w:rsidR="00D1505C" w:rsidRPr="00623E67" w:rsidRDefault="00D1505C" w:rsidP="00D205B8">
            <w:pPr>
              <w:pStyle w:val="ZPpregtevilke"/>
            </w:pPr>
            <w:r w:rsidRPr="00623E67">
              <w:t>684</w:t>
            </w:r>
          </w:p>
        </w:tc>
        <w:tc>
          <w:tcPr>
            <w:tcW w:w="693" w:type="dxa"/>
            <w:vAlign w:val="bottom"/>
          </w:tcPr>
          <w:p w14:paraId="0AA4CDC0" w14:textId="77777777" w:rsidR="00D1505C" w:rsidRPr="00623E67" w:rsidRDefault="00D1505C" w:rsidP="00D205B8">
            <w:pPr>
              <w:pStyle w:val="ZPpregtevilke"/>
              <w:rPr>
                <w:b/>
                <w:i/>
              </w:rPr>
            </w:pPr>
            <w:r w:rsidRPr="00623E67">
              <w:t>729</w:t>
            </w:r>
          </w:p>
        </w:tc>
        <w:tc>
          <w:tcPr>
            <w:tcW w:w="693" w:type="dxa"/>
            <w:tcBorders>
              <w:right w:val="single" w:sz="6" w:space="0" w:color="008000"/>
            </w:tcBorders>
            <w:shd w:val="clear" w:color="auto" w:fill="auto"/>
            <w:vAlign w:val="bottom"/>
          </w:tcPr>
          <w:p w14:paraId="6F75EAE1" w14:textId="77777777" w:rsidR="00D1505C" w:rsidRPr="00623E67" w:rsidRDefault="00D1505C" w:rsidP="00D205B8">
            <w:pPr>
              <w:pStyle w:val="ZPpregtevilke"/>
              <w:rPr>
                <w:b/>
                <w:i/>
              </w:rPr>
            </w:pPr>
            <w:r w:rsidRPr="00623E67">
              <w:t>106,6</w:t>
            </w:r>
          </w:p>
        </w:tc>
        <w:tc>
          <w:tcPr>
            <w:tcW w:w="692" w:type="dxa"/>
            <w:noWrap/>
            <w:vAlign w:val="bottom"/>
          </w:tcPr>
          <w:p w14:paraId="19C0B96B" w14:textId="77777777" w:rsidR="00D1505C" w:rsidRPr="00623E67" w:rsidRDefault="00D1505C" w:rsidP="00D205B8">
            <w:pPr>
              <w:pStyle w:val="ZPpregtevilke"/>
            </w:pPr>
            <w:r w:rsidRPr="00623E67">
              <w:t>65</w:t>
            </w:r>
          </w:p>
        </w:tc>
        <w:tc>
          <w:tcPr>
            <w:tcW w:w="693" w:type="dxa"/>
            <w:noWrap/>
            <w:vAlign w:val="bottom"/>
          </w:tcPr>
          <w:p w14:paraId="11960522" w14:textId="77777777" w:rsidR="00D1505C" w:rsidRPr="00623E67" w:rsidRDefault="00D1505C" w:rsidP="00D205B8">
            <w:pPr>
              <w:pStyle w:val="ZPpregtevilke"/>
            </w:pPr>
            <w:r w:rsidRPr="00623E67">
              <w:t>65</w:t>
            </w:r>
          </w:p>
        </w:tc>
        <w:tc>
          <w:tcPr>
            <w:tcW w:w="693" w:type="dxa"/>
            <w:vAlign w:val="bottom"/>
          </w:tcPr>
          <w:p w14:paraId="434F92DD" w14:textId="77777777" w:rsidR="00D1505C" w:rsidRPr="00623E67" w:rsidRDefault="00D1505C" w:rsidP="00D205B8">
            <w:pPr>
              <w:pStyle w:val="ZPpregtevilke"/>
            </w:pPr>
            <w:r w:rsidRPr="00623E67">
              <w:t>63</w:t>
            </w:r>
          </w:p>
        </w:tc>
        <w:tc>
          <w:tcPr>
            <w:tcW w:w="693" w:type="dxa"/>
            <w:tcBorders>
              <w:right w:val="single" w:sz="6" w:space="0" w:color="008000"/>
            </w:tcBorders>
            <w:shd w:val="clear" w:color="auto" w:fill="auto"/>
            <w:vAlign w:val="bottom"/>
          </w:tcPr>
          <w:p w14:paraId="5EC1F3E3" w14:textId="77777777" w:rsidR="00D1505C" w:rsidRPr="00623E67" w:rsidRDefault="00D1505C" w:rsidP="00D205B8">
            <w:pPr>
              <w:pStyle w:val="ZPpregtevilke"/>
              <w:rPr>
                <w:b/>
                <w:i/>
              </w:rPr>
            </w:pPr>
            <w:r w:rsidRPr="00623E67">
              <w:t>97,1</w:t>
            </w:r>
          </w:p>
        </w:tc>
        <w:tc>
          <w:tcPr>
            <w:tcW w:w="692" w:type="dxa"/>
            <w:noWrap/>
            <w:vAlign w:val="bottom"/>
          </w:tcPr>
          <w:p w14:paraId="51B62FDE" w14:textId="77777777" w:rsidR="00D1505C" w:rsidRPr="00623E67" w:rsidRDefault="00D1505C" w:rsidP="00D205B8">
            <w:pPr>
              <w:pStyle w:val="ZPpregtevilke"/>
            </w:pPr>
            <w:r w:rsidRPr="00623E67">
              <w:t>393</w:t>
            </w:r>
          </w:p>
        </w:tc>
        <w:tc>
          <w:tcPr>
            <w:tcW w:w="693" w:type="dxa"/>
            <w:noWrap/>
            <w:vAlign w:val="bottom"/>
          </w:tcPr>
          <w:p w14:paraId="555740C6" w14:textId="77777777" w:rsidR="00D1505C" w:rsidRPr="00623E67" w:rsidRDefault="00D1505C" w:rsidP="00D205B8">
            <w:pPr>
              <w:pStyle w:val="ZPpregtevilke"/>
            </w:pPr>
            <w:r w:rsidRPr="00623E67">
              <w:t>368</w:t>
            </w:r>
          </w:p>
        </w:tc>
        <w:tc>
          <w:tcPr>
            <w:tcW w:w="693" w:type="dxa"/>
            <w:vAlign w:val="bottom"/>
          </w:tcPr>
          <w:p w14:paraId="0F5CBFB4" w14:textId="77777777" w:rsidR="00D1505C" w:rsidRPr="00623E67" w:rsidRDefault="00D1505C" w:rsidP="00D205B8">
            <w:pPr>
              <w:pStyle w:val="ZPpregtevilke"/>
            </w:pPr>
            <w:r w:rsidRPr="00623E67">
              <w:t>361</w:t>
            </w:r>
          </w:p>
        </w:tc>
        <w:tc>
          <w:tcPr>
            <w:tcW w:w="693" w:type="dxa"/>
            <w:shd w:val="clear" w:color="auto" w:fill="auto"/>
            <w:vAlign w:val="bottom"/>
          </w:tcPr>
          <w:p w14:paraId="743312B6" w14:textId="77777777" w:rsidR="00D1505C" w:rsidRPr="00623E67" w:rsidRDefault="00D1505C" w:rsidP="00D205B8">
            <w:pPr>
              <w:pStyle w:val="ZPpregtevilke"/>
              <w:rPr>
                <w:b/>
                <w:i/>
              </w:rPr>
            </w:pPr>
            <w:r w:rsidRPr="00623E67">
              <w:t>98,0</w:t>
            </w:r>
          </w:p>
        </w:tc>
      </w:tr>
      <w:tr w:rsidR="00D1505C" w:rsidRPr="00623E67" w14:paraId="1B4F5F87" w14:textId="77777777" w:rsidTr="00D205B8">
        <w:trPr>
          <w:trHeight w:val="240"/>
          <w:jc w:val="center"/>
        </w:trPr>
        <w:tc>
          <w:tcPr>
            <w:tcW w:w="2592" w:type="dxa"/>
            <w:shd w:val="clear" w:color="auto" w:fill="auto"/>
            <w:noWrap/>
            <w:vAlign w:val="bottom"/>
          </w:tcPr>
          <w:p w14:paraId="4FB8A006" w14:textId="77777777" w:rsidR="00D1505C" w:rsidRPr="00623E67" w:rsidRDefault="00D1505C" w:rsidP="00D205B8">
            <w:pPr>
              <w:pStyle w:val="ZPpregtekst"/>
              <w:ind w:left="113"/>
            </w:pPr>
            <w:r w:rsidRPr="00623E67">
              <w:t>Malvazija</w:t>
            </w:r>
          </w:p>
        </w:tc>
        <w:tc>
          <w:tcPr>
            <w:tcW w:w="774" w:type="dxa"/>
            <w:shd w:val="clear" w:color="auto" w:fill="auto"/>
            <w:noWrap/>
            <w:vAlign w:val="bottom"/>
          </w:tcPr>
          <w:p w14:paraId="78DFE2A3" w14:textId="77777777" w:rsidR="00D1505C" w:rsidRPr="00623E67" w:rsidRDefault="00D1505C" w:rsidP="00D205B8">
            <w:pPr>
              <w:pStyle w:val="ZPpregtevilke"/>
            </w:pPr>
            <w:r w:rsidRPr="00623E67">
              <w:t>740</w:t>
            </w:r>
          </w:p>
        </w:tc>
        <w:tc>
          <w:tcPr>
            <w:tcW w:w="775" w:type="dxa"/>
            <w:noWrap/>
            <w:vAlign w:val="bottom"/>
          </w:tcPr>
          <w:p w14:paraId="40068CF6" w14:textId="77777777" w:rsidR="00D1505C" w:rsidRPr="00623E67" w:rsidRDefault="00D1505C" w:rsidP="00D205B8">
            <w:pPr>
              <w:pStyle w:val="ZPpregtevilke"/>
            </w:pPr>
            <w:r w:rsidRPr="00623E67">
              <w:t>884</w:t>
            </w:r>
          </w:p>
        </w:tc>
        <w:tc>
          <w:tcPr>
            <w:tcW w:w="774" w:type="dxa"/>
            <w:vAlign w:val="bottom"/>
          </w:tcPr>
          <w:p w14:paraId="565A9C0C" w14:textId="77777777" w:rsidR="00D1505C" w:rsidRPr="00623E67" w:rsidRDefault="00D1505C" w:rsidP="00D205B8">
            <w:pPr>
              <w:pStyle w:val="ZPpregtevilke"/>
            </w:pPr>
            <w:r w:rsidRPr="00623E67">
              <w:t>970</w:t>
            </w:r>
          </w:p>
        </w:tc>
        <w:tc>
          <w:tcPr>
            <w:tcW w:w="759" w:type="dxa"/>
            <w:tcBorders>
              <w:right w:val="single" w:sz="6" w:space="0" w:color="008000"/>
            </w:tcBorders>
            <w:shd w:val="clear" w:color="auto" w:fill="auto"/>
            <w:vAlign w:val="bottom"/>
          </w:tcPr>
          <w:p w14:paraId="6D215AAA" w14:textId="77777777" w:rsidR="00D1505C" w:rsidRPr="00623E67" w:rsidRDefault="00D1505C" w:rsidP="00D205B8">
            <w:pPr>
              <w:pStyle w:val="ZPpregtevilke"/>
              <w:rPr>
                <w:b/>
                <w:i/>
              </w:rPr>
            </w:pPr>
            <w:r w:rsidRPr="00623E67">
              <w:t>109,7</w:t>
            </w:r>
          </w:p>
        </w:tc>
        <w:tc>
          <w:tcPr>
            <w:tcW w:w="707" w:type="dxa"/>
            <w:noWrap/>
            <w:vAlign w:val="bottom"/>
          </w:tcPr>
          <w:p w14:paraId="33A01196" w14:textId="77777777" w:rsidR="00D1505C" w:rsidRPr="00623E67" w:rsidRDefault="00D1505C" w:rsidP="00D205B8">
            <w:pPr>
              <w:pStyle w:val="ZPpregtevilke"/>
            </w:pPr>
            <w:r w:rsidRPr="00623E67">
              <w:t>z</w:t>
            </w:r>
          </w:p>
        </w:tc>
        <w:tc>
          <w:tcPr>
            <w:tcW w:w="693" w:type="dxa"/>
            <w:noWrap/>
            <w:vAlign w:val="bottom"/>
          </w:tcPr>
          <w:p w14:paraId="1ECF7BA4" w14:textId="77777777" w:rsidR="00D1505C" w:rsidRPr="00623E67" w:rsidRDefault="00D1505C" w:rsidP="00D205B8">
            <w:pPr>
              <w:pStyle w:val="ZPpregtevilke"/>
            </w:pPr>
            <w:r w:rsidRPr="00623E67">
              <w:t>z</w:t>
            </w:r>
          </w:p>
        </w:tc>
        <w:tc>
          <w:tcPr>
            <w:tcW w:w="693" w:type="dxa"/>
            <w:vAlign w:val="bottom"/>
          </w:tcPr>
          <w:p w14:paraId="18C6F562" w14:textId="77777777" w:rsidR="00D1505C" w:rsidRPr="00623E67" w:rsidRDefault="00D1505C" w:rsidP="00D205B8">
            <w:pPr>
              <w:pStyle w:val="ZPpregtevilke"/>
              <w:rPr>
                <w:b/>
                <w:i/>
              </w:rPr>
            </w:pPr>
            <w:r w:rsidRPr="00623E67">
              <w:t>z</w:t>
            </w:r>
          </w:p>
        </w:tc>
        <w:tc>
          <w:tcPr>
            <w:tcW w:w="693" w:type="dxa"/>
            <w:tcBorders>
              <w:right w:val="single" w:sz="6" w:space="0" w:color="008000"/>
            </w:tcBorders>
            <w:shd w:val="clear" w:color="auto" w:fill="auto"/>
            <w:vAlign w:val="bottom"/>
          </w:tcPr>
          <w:p w14:paraId="23C069EC" w14:textId="77777777" w:rsidR="00D1505C" w:rsidRPr="00623E67" w:rsidRDefault="00D1505C" w:rsidP="00D205B8">
            <w:pPr>
              <w:pStyle w:val="ZPpregtevilke"/>
              <w:rPr>
                <w:b/>
                <w:i/>
              </w:rPr>
            </w:pPr>
          </w:p>
        </w:tc>
        <w:tc>
          <w:tcPr>
            <w:tcW w:w="692" w:type="dxa"/>
            <w:noWrap/>
            <w:vAlign w:val="bottom"/>
          </w:tcPr>
          <w:p w14:paraId="27AC5ADA" w14:textId="77777777" w:rsidR="00D1505C" w:rsidRPr="00623E67" w:rsidRDefault="00D1505C" w:rsidP="00D205B8">
            <w:pPr>
              <w:pStyle w:val="ZPpregtevilke"/>
            </w:pPr>
            <w:r w:rsidRPr="00623E67">
              <w:t>1</w:t>
            </w:r>
          </w:p>
        </w:tc>
        <w:tc>
          <w:tcPr>
            <w:tcW w:w="693" w:type="dxa"/>
            <w:noWrap/>
            <w:vAlign w:val="bottom"/>
          </w:tcPr>
          <w:p w14:paraId="1A26280D" w14:textId="77777777" w:rsidR="00D1505C" w:rsidRPr="00623E67" w:rsidRDefault="00D1505C" w:rsidP="00D205B8">
            <w:pPr>
              <w:pStyle w:val="ZPpregtevilke"/>
            </w:pPr>
            <w:r w:rsidRPr="00623E67">
              <w:t>1</w:t>
            </w:r>
          </w:p>
        </w:tc>
        <w:tc>
          <w:tcPr>
            <w:tcW w:w="693" w:type="dxa"/>
            <w:vAlign w:val="bottom"/>
          </w:tcPr>
          <w:p w14:paraId="44DB3FCE" w14:textId="77777777" w:rsidR="00D1505C" w:rsidRPr="00623E67" w:rsidRDefault="00D1505C" w:rsidP="00D205B8">
            <w:pPr>
              <w:pStyle w:val="ZPpregtevilke"/>
            </w:pPr>
            <w:r w:rsidRPr="00623E67">
              <w:t>1</w:t>
            </w:r>
          </w:p>
        </w:tc>
        <w:tc>
          <w:tcPr>
            <w:tcW w:w="693" w:type="dxa"/>
            <w:tcBorders>
              <w:right w:val="single" w:sz="6" w:space="0" w:color="008000"/>
            </w:tcBorders>
            <w:shd w:val="clear" w:color="auto" w:fill="auto"/>
            <w:vAlign w:val="bottom"/>
          </w:tcPr>
          <w:p w14:paraId="2A2BADCF" w14:textId="77777777" w:rsidR="00D1505C" w:rsidRPr="00623E67" w:rsidRDefault="00D1505C" w:rsidP="00D205B8">
            <w:pPr>
              <w:pStyle w:val="ZPpregtevilke"/>
              <w:rPr>
                <w:b/>
                <w:i/>
              </w:rPr>
            </w:pPr>
            <w:r w:rsidRPr="00623E67">
              <w:t>76,9</w:t>
            </w:r>
          </w:p>
        </w:tc>
        <w:tc>
          <w:tcPr>
            <w:tcW w:w="692" w:type="dxa"/>
            <w:noWrap/>
            <w:vAlign w:val="bottom"/>
          </w:tcPr>
          <w:p w14:paraId="68B7AE38" w14:textId="77777777" w:rsidR="00D1505C" w:rsidRPr="00623E67" w:rsidRDefault="00D1505C" w:rsidP="00D205B8">
            <w:pPr>
              <w:pStyle w:val="ZPpregtevilke"/>
            </w:pPr>
            <w:r w:rsidRPr="00623E67">
              <w:t>738</w:t>
            </w:r>
          </w:p>
        </w:tc>
        <w:tc>
          <w:tcPr>
            <w:tcW w:w="693" w:type="dxa"/>
            <w:noWrap/>
            <w:vAlign w:val="bottom"/>
          </w:tcPr>
          <w:p w14:paraId="69A39A3E" w14:textId="77777777" w:rsidR="00D1505C" w:rsidRPr="00623E67" w:rsidRDefault="00D1505C" w:rsidP="00D205B8">
            <w:pPr>
              <w:pStyle w:val="ZPpregtevilke"/>
            </w:pPr>
            <w:r w:rsidRPr="00623E67">
              <w:t>883</w:t>
            </w:r>
          </w:p>
        </w:tc>
        <w:tc>
          <w:tcPr>
            <w:tcW w:w="693" w:type="dxa"/>
            <w:vAlign w:val="bottom"/>
          </w:tcPr>
          <w:p w14:paraId="44613F0C" w14:textId="77777777" w:rsidR="00D1505C" w:rsidRPr="00623E67" w:rsidRDefault="00D1505C" w:rsidP="00D205B8">
            <w:pPr>
              <w:pStyle w:val="ZPpregtevilke"/>
            </w:pPr>
            <w:r w:rsidRPr="00623E67">
              <w:t>969</w:t>
            </w:r>
          </w:p>
        </w:tc>
        <w:tc>
          <w:tcPr>
            <w:tcW w:w="693" w:type="dxa"/>
            <w:shd w:val="clear" w:color="auto" w:fill="auto"/>
            <w:vAlign w:val="bottom"/>
          </w:tcPr>
          <w:p w14:paraId="61BC993B" w14:textId="77777777" w:rsidR="00D1505C" w:rsidRPr="00623E67" w:rsidRDefault="00D1505C" w:rsidP="00D205B8">
            <w:pPr>
              <w:pStyle w:val="ZPpregtevilke"/>
              <w:rPr>
                <w:b/>
                <w:i/>
              </w:rPr>
            </w:pPr>
            <w:r w:rsidRPr="00623E67">
              <w:t>109,8</w:t>
            </w:r>
          </w:p>
        </w:tc>
      </w:tr>
      <w:tr w:rsidR="00D1505C" w:rsidRPr="00623E67" w14:paraId="2AEF520E" w14:textId="77777777" w:rsidTr="00D205B8">
        <w:trPr>
          <w:trHeight w:val="240"/>
          <w:jc w:val="center"/>
        </w:trPr>
        <w:tc>
          <w:tcPr>
            <w:tcW w:w="2592" w:type="dxa"/>
            <w:shd w:val="clear" w:color="auto" w:fill="auto"/>
            <w:noWrap/>
            <w:vAlign w:val="bottom"/>
          </w:tcPr>
          <w:p w14:paraId="4F107185" w14:textId="77777777" w:rsidR="00D1505C" w:rsidRPr="00623E67" w:rsidRDefault="00D1505C" w:rsidP="00D205B8">
            <w:pPr>
              <w:pStyle w:val="ZPpregtekst"/>
              <w:ind w:left="113"/>
              <w:rPr>
                <w:b/>
                <w:i/>
              </w:rPr>
            </w:pPr>
            <w:r w:rsidRPr="00623E67">
              <w:t>Rumeni muškat</w:t>
            </w:r>
          </w:p>
        </w:tc>
        <w:tc>
          <w:tcPr>
            <w:tcW w:w="774" w:type="dxa"/>
            <w:shd w:val="clear" w:color="auto" w:fill="auto"/>
            <w:noWrap/>
            <w:vAlign w:val="bottom"/>
          </w:tcPr>
          <w:p w14:paraId="44DFCCFD" w14:textId="77777777" w:rsidR="00D1505C" w:rsidRPr="00623E67" w:rsidRDefault="00D1505C" w:rsidP="00D205B8">
            <w:pPr>
              <w:pStyle w:val="ZPpregtevilke"/>
              <w:rPr>
                <w:b/>
                <w:i/>
              </w:rPr>
            </w:pPr>
            <w:r w:rsidRPr="00623E67">
              <w:t>429</w:t>
            </w:r>
          </w:p>
        </w:tc>
        <w:tc>
          <w:tcPr>
            <w:tcW w:w="775" w:type="dxa"/>
            <w:noWrap/>
            <w:vAlign w:val="bottom"/>
          </w:tcPr>
          <w:p w14:paraId="58C7DF4C" w14:textId="77777777" w:rsidR="00D1505C" w:rsidRPr="00623E67" w:rsidRDefault="00D1505C" w:rsidP="00D205B8">
            <w:pPr>
              <w:pStyle w:val="ZPpregtevilke"/>
              <w:rPr>
                <w:b/>
                <w:i/>
              </w:rPr>
            </w:pPr>
            <w:r w:rsidRPr="00623E67">
              <w:t>554</w:t>
            </w:r>
          </w:p>
        </w:tc>
        <w:tc>
          <w:tcPr>
            <w:tcW w:w="774" w:type="dxa"/>
            <w:vAlign w:val="bottom"/>
          </w:tcPr>
          <w:p w14:paraId="06CE5B34" w14:textId="77777777" w:rsidR="00D1505C" w:rsidRPr="00623E67" w:rsidRDefault="00D1505C" w:rsidP="00D205B8">
            <w:pPr>
              <w:pStyle w:val="ZPpregtevilke"/>
              <w:rPr>
                <w:b/>
                <w:i/>
              </w:rPr>
            </w:pPr>
            <w:r w:rsidRPr="00623E67">
              <w:t>658</w:t>
            </w:r>
          </w:p>
        </w:tc>
        <w:tc>
          <w:tcPr>
            <w:tcW w:w="759" w:type="dxa"/>
            <w:tcBorders>
              <w:right w:val="single" w:sz="6" w:space="0" w:color="008000"/>
            </w:tcBorders>
            <w:shd w:val="clear" w:color="auto" w:fill="auto"/>
            <w:vAlign w:val="bottom"/>
          </w:tcPr>
          <w:p w14:paraId="358D7F48" w14:textId="77777777" w:rsidR="00D1505C" w:rsidRPr="00623E67" w:rsidRDefault="00D1505C" w:rsidP="00D205B8">
            <w:pPr>
              <w:pStyle w:val="ZPpregtevilke"/>
              <w:rPr>
                <w:b/>
                <w:i/>
              </w:rPr>
            </w:pPr>
            <w:r w:rsidRPr="00623E67">
              <w:t>118,7</w:t>
            </w:r>
          </w:p>
        </w:tc>
        <w:tc>
          <w:tcPr>
            <w:tcW w:w="707" w:type="dxa"/>
            <w:noWrap/>
            <w:vAlign w:val="bottom"/>
          </w:tcPr>
          <w:p w14:paraId="1058B923" w14:textId="77777777" w:rsidR="00D1505C" w:rsidRPr="00623E67" w:rsidRDefault="00D1505C" w:rsidP="00D205B8">
            <w:pPr>
              <w:pStyle w:val="ZPpregtevilke"/>
              <w:rPr>
                <w:b/>
                <w:i/>
              </w:rPr>
            </w:pPr>
            <w:r w:rsidRPr="00623E67">
              <w:t>285</w:t>
            </w:r>
          </w:p>
        </w:tc>
        <w:tc>
          <w:tcPr>
            <w:tcW w:w="693" w:type="dxa"/>
            <w:noWrap/>
            <w:vAlign w:val="bottom"/>
          </w:tcPr>
          <w:p w14:paraId="36C32E3C" w14:textId="77777777" w:rsidR="00D1505C" w:rsidRPr="00623E67" w:rsidRDefault="00D1505C" w:rsidP="00D205B8">
            <w:pPr>
              <w:pStyle w:val="ZPpregtevilke"/>
              <w:rPr>
                <w:b/>
                <w:i/>
              </w:rPr>
            </w:pPr>
            <w:r w:rsidRPr="00623E67">
              <w:t>361</w:t>
            </w:r>
          </w:p>
        </w:tc>
        <w:tc>
          <w:tcPr>
            <w:tcW w:w="693" w:type="dxa"/>
            <w:vAlign w:val="bottom"/>
          </w:tcPr>
          <w:p w14:paraId="78D18850" w14:textId="77777777" w:rsidR="00D1505C" w:rsidRPr="00623E67" w:rsidRDefault="00D1505C" w:rsidP="00D205B8">
            <w:pPr>
              <w:pStyle w:val="ZPpregtevilke"/>
              <w:rPr>
                <w:b/>
                <w:i/>
              </w:rPr>
            </w:pPr>
            <w:r w:rsidRPr="00623E67">
              <w:t>428</w:t>
            </w:r>
          </w:p>
        </w:tc>
        <w:tc>
          <w:tcPr>
            <w:tcW w:w="693" w:type="dxa"/>
            <w:tcBorders>
              <w:right w:val="single" w:sz="6" w:space="0" w:color="008000"/>
            </w:tcBorders>
            <w:shd w:val="clear" w:color="auto" w:fill="auto"/>
            <w:vAlign w:val="bottom"/>
          </w:tcPr>
          <w:p w14:paraId="19676112" w14:textId="77777777" w:rsidR="00D1505C" w:rsidRPr="00623E67" w:rsidRDefault="00D1505C" w:rsidP="00D205B8">
            <w:pPr>
              <w:pStyle w:val="ZPpregtevilke"/>
              <w:rPr>
                <w:b/>
                <w:i/>
              </w:rPr>
            </w:pPr>
            <w:r w:rsidRPr="00623E67">
              <w:t>118,5</w:t>
            </w:r>
          </w:p>
        </w:tc>
        <w:tc>
          <w:tcPr>
            <w:tcW w:w="692" w:type="dxa"/>
            <w:noWrap/>
            <w:vAlign w:val="bottom"/>
          </w:tcPr>
          <w:p w14:paraId="2E03BAB2" w14:textId="77777777" w:rsidR="00D1505C" w:rsidRPr="00623E67" w:rsidRDefault="00D1505C" w:rsidP="00D205B8">
            <w:pPr>
              <w:pStyle w:val="ZPpregtevilke"/>
              <w:rPr>
                <w:b/>
                <w:i/>
              </w:rPr>
            </w:pPr>
            <w:r w:rsidRPr="00623E67">
              <w:t>39</w:t>
            </w:r>
          </w:p>
        </w:tc>
        <w:tc>
          <w:tcPr>
            <w:tcW w:w="693" w:type="dxa"/>
            <w:noWrap/>
            <w:vAlign w:val="bottom"/>
          </w:tcPr>
          <w:p w14:paraId="601DF942" w14:textId="77777777" w:rsidR="00D1505C" w:rsidRPr="00623E67" w:rsidRDefault="00D1505C" w:rsidP="00D205B8">
            <w:pPr>
              <w:pStyle w:val="ZPpregtevilke"/>
              <w:rPr>
                <w:b/>
                <w:i/>
              </w:rPr>
            </w:pPr>
            <w:r w:rsidRPr="00623E67">
              <w:t>58</w:t>
            </w:r>
          </w:p>
        </w:tc>
        <w:tc>
          <w:tcPr>
            <w:tcW w:w="693" w:type="dxa"/>
            <w:vAlign w:val="bottom"/>
          </w:tcPr>
          <w:p w14:paraId="78F03476" w14:textId="77777777" w:rsidR="00D1505C" w:rsidRPr="00623E67" w:rsidRDefault="00D1505C" w:rsidP="00D205B8">
            <w:pPr>
              <w:pStyle w:val="ZPpregtevilke"/>
              <w:rPr>
                <w:b/>
                <w:i/>
              </w:rPr>
            </w:pPr>
            <w:r w:rsidRPr="00623E67">
              <w:t>73</w:t>
            </w:r>
          </w:p>
        </w:tc>
        <w:tc>
          <w:tcPr>
            <w:tcW w:w="693" w:type="dxa"/>
            <w:tcBorders>
              <w:right w:val="single" w:sz="6" w:space="0" w:color="008000"/>
            </w:tcBorders>
            <w:shd w:val="clear" w:color="auto" w:fill="auto"/>
            <w:vAlign w:val="bottom"/>
          </w:tcPr>
          <w:p w14:paraId="32198AC1" w14:textId="77777777" w:rsidR="00D1505C" w:rsidRPr="00623E67" w:rsidRDefault="00D1505C" w:rsidP="00D205B8">
            <w:pPr>
              <w:pStyle w:val="ZPpregtevilke"/>
              <w:rPr>
                <w:b/>
                <w:i/>
              </w:rPr>
            </w:pPr>
            <w:r w:rsidRPr="00623E67">
              <w:t>126,6</w:t>
            </w:r>
          </w:p>
        </w:tc>
        <w:tc>
          <w:tcPr>
            <w:tcW w:w="692" w:type="dxa"/>
            <w:noWrap/>
            <w:vAlign w:val="bottom"/>
          </w:tcPr>
          <w:p w14:paraId="18ECD992" w14:textId="77777777" w:rsidR="00D1505C" w:rsidRPr="00623E67" w:rsidRDefault="00D1505C" w:rsidP="00D205B8">
            <w:pPr>
              <w:pStyle w:val="ZPpregtevilke"/>
              <w:rPr>
                <w:b/>
                <w:i/>
              </w:rPr>
            </w:pPr>
            <w:r w:rsidRPr="00623E67">
              <w:t>105</w:t>
            </w:r>
          </w:p>
        </w:tc>
        <w:tc>
          <w:tcPr>
            <w:tcW w:w="693" w:type="dxa"/>
            <w:noWrap/>
            <w:vAlign w:val="bottom"/>
          </w:tcPr>
          <w:p w14:paraId="51636624" w14:textId="77777777" w:rsidR="00D1505C" w:rsidRPr="00623E67" w:rsidRDefault="00D1505C" w:rsidP="00D205B8">
            <w:pPr>
              <w:pStyle w:val="ZPpregtevilke"/>
              <w:rPr>
                <w:b/>
                <w:i/>
              </w:rPr>
            </w:pPr>
            <w:r w:rsidRPr="00623E67">
              <w:t>135</w:t>
            </w:r>
          </w:p>
        </w:tc>
        <w:tc>
          <w:tcPr>
            <w:tcW w:w="693" w:type="dxa"/>
            <w:vAlign w:val="bottom"/>
          </w:tcPr>
          <w:p w14:paraId="6D526471" w14:textId="77777777" w:rsidR="00D1505C" w:rsidRPr="00623E67" w:rsidRDefault="00D1505C" w:rsidP="00D205B8">
            <w:pPr>
              <w:pStyle w:val="ZPpregtevilke"/>
              <w:rPr>
                <w:b/>
                <w:i/>
              </w:rPr>
            </w:pPr>
            <w:r w:rsidRPr="00623E67">
              <w:t>157</w:t>
            </w:r>
          </w:p>
        </w:tc>
        <w:tc>
          <w:tcPr>
            <w:tcW w:w="693" w:type="dxa"/>
            <w:shd w:val="clear" w:color="auto" w:fill="auto"/>
            <w:vAlign w:val="bottom"/>
          </w:tcPr>
          <w:p w14:paraId="0CE43C70" w14:textId="77777777" w:rsidR="00D1505C" w:rsidRPr="00623E67" w:rsidRDefault="00D1505C" w:rsidP="00D205B8">
            <w:pPr>
              <w:pStyle w:val="ZPpregtevilke"/>
              <w:rPr>
                <w:b/>
                <w:i/>
              </w:rPr>
            </w:pPr>
            <w:r w:rsidRPr="00623E67">
              <w:t>115,8</w:t>
            </w:r>
          </w:p>
        </w:tc>
      </w:tr>
      <w:tr w:rsidR="00D1505C" w:rsidRPr="00623E67" w14:paraId="4C64D104" w14:textId="77777777" w:rsidTr="00D205B8">
        <w:trPr>
          <w:trHeight w:val="240"/>
          <w:jc w:val="center"/>
        </w:trPr>
        <w:tc>
          <w:tcPr>
            <w:tcW w:w="2592" w:type="dxa"/>
            <w:shd w:val="clear" w:color="auto" w:fill="auto"/>
            <w:noWrap/>
            <w:vAlign w:val="bottom"/>
          </w:tcPr>
          <w:p w14:paraId="3A2BB3DC" w14:textId="77777777" w:rsidR="00D1505C" w:rsidRPr="00623E67" w:rsidRDefault="00D1505C" w:rsidP="00D205B8">
            <w:pPr>
              <w:pStyle w:val="ZPpregtekst"/>
              <w:ind w:left="113"/>
            </w:pPr>
            <w:r w:rsidRPr="00623E67">
              <w:t>Rebula</w:t>
            </w:r>
          </w:p>
        </w:tc>
        <w:tc>
          <w:tcPr>
            <w:tcW w:w="774" w:type="dxa"/>
            <w:shd w:val="clear" w:color="auto" w:fill="auto"/>
            <w:noWrap/>
            <w:vAlign w:val="bottom"/>
          </w:tcPr>
          <w:p w14:paraId="399FD16B" w14:textId="77777777" w:rsidR="00D1505C" w:rsidRPr="00623E67" w:rsidRDefault="00D1505C" w:rsidP="00D205B8">
            <w:pPr>
              <w:pStyle w:val="ZPpregtevilke"/>
            </w:pPr>
            <w:r w:rsidRPr="00623E67">
              <w:t>743</w:t>
            </w:r>
          </w:p>
        </w:tc>
        <w:tc>
          <w:tcPr>
            <w:tcW w:w="775" w:type="dxa"/>
            <w:noWrap/>
            <w:vAlign w:val="bottom"/>
          </w:tcPr>
          <w:p w14:paraId="4331CF30" w14:textId="77777777" w:rsidR="00D1505C" w:rsidRPr="00623E67" w:rsidRDefault="00D1505C" w:rsidP="00D205B8">
            <w:pPr>
              <w:pStyle w:val="ZPpregtevilke"/>
            </w:pPr>
            <w:r w:rsidRPr="00623E67">
              <w:t>613</w:t>
            </w:r>
          </w:p>
        </w:tc>
        <w:tc>
          <w:tcPr>
            <w:tcW w:w="774" w:type="dxa"/>
            <w:vAlign w:val="bottom"/>
          </w:tcPr>
          <w:p w14:paraId="68E62BB1" w14:textId="77777777" w:rsidR="00D1505C" w:rsidRPr="00623E67" w:rsidRDefault="00D1505C" w:rsidP="00D205B8">
            <w:pPr>
              <w:pStyle w:val="ZPpregtevilke"/>
            </w:pPr>
            <w:r w:rsidRPr="00623E67">
              <w:t>613</w:t>
            </w:r>
          </w:p>
        </w:tc>
        <w:tc>
          <w:tcPr>
            <w:tcW w:w="759" w:type="dxa"/>
            <w:tcBorders>
              <w:right w:val="single" w:sz="6" w:space="0" w:color="008000"/>
            </w:tcBorders>
            <w:shd w:val="clear" w:color="auto" w:fill="auto"/>
            <w:vAlign w:val="bottom"/>
          </w:tcPr>
          <w:p w14:paraId="61271B89" w14:textId="77777777" w:rsidR="00D1505C" w:rsidRPr="00623E67" w:rsidRDefault="00D1505C" w:rsidP="00D205B8">
            <w:pPr>
              <w:pStyle w:val="ZPpregtevilke"/>
            </w:pPr>
            <w:r w:rsidRPr="00623E67">
              <w:t>99,9</w:t>
            </w:r>
          </w:p>
        </w:tc>
        <w:tc>
          <w:tcPr>
            <w:tcW w:w="707" w:type="dxa"/>
            <w:noWrap/>
            <w:vAlign w:val="bottom"/>
          </w:tcPr>
          <w:p w14:paraId="345848BD" w14:textId="77777777" w:rsidR="00D1505C" w:rsidRPr="00623E67" w:rsidRDefault="00D1505C" w:rsidP="00D205B8">
            <w:pPr>
              <w:pStyle w:val="ZPpregtevilke"/>
            </w:pPr>
            <w:r w:rsidRPr="00623E67">
              <w:t>z</w:t>
            </w:r>
          </w:p>
        </w:tc>
        <w:tc>
          <w:tcPr>
            <w:tcW w:w="693" w:type="dxa"/>
            <w:noWrap/>
            <w:vAlign w:val="bottom"/>
          </w:tcPr>
          <w:p w14:paraId="39EB38B4" w14:textId="77777777" w:rsidR="00D1505C" w:rsidRPr="00623E67" w:rsidRDefault="00D1505C" w:rsidP="00D205B8">
            <w:pPr>
              <w:pStyle w:val="ZPpregtevilke"/>
            </w:pPr>
            <w:r w:rsidRPr="00623E67">
              <w:t>z</w:t>
            </w:r>
          </w:p>
        </w:tc>
        <w:tc>
          <w:tcPr>
            <w:tcW w:w="693" w:type="dxa"/>
            <w:vAlign w:val="bottom"/>
          </w:tcPr>
          <w:p w14:paraId="0FEB1428" w14:textId="77777777" w:rsidR="00D1505C" w:rsidRPr="00623E67" w:rsidRDefault="00D1505C" w:rsidP="00D205B8">
            <w:pPr>
              <w:pStyle w:val="ZPpregtevilke"/>
            </w:pPr>
            <w:r w:rsidRPr="00623E67">
              <w:t>z</w:t>
            </w:r>
          </w:p>
        </w:tc>
        <w:tc>
          <w:tcPr>
            <w:tcW w:w="693" w:type="dxa"/>
            <w:tcBorders>
              <w:right w:val="single" w:sz="6" w:space="0" w:color="008000"/>
            </w:tcBorders>
            <w:shd w:val="clear" w:color="auto" w:fill="auto"/>
            <w:vAlign w:val="bottom"/>
          </w:tcPr>
          <w:p w14:paraId="4870EFF0" w14:textId="77777777" w:rsidR="00D1505C" w:rsidRPr="00623E67" w:rsidRDefault="00D1505C" w:rsidP="00D205B8">
            <w:pPr>
              <w:pStyle w:val="ZPpregtevilke"/>
            </w:pPr>
          </w:p>
        </w:tc>
        <w:tc>
          <w:tcPr>
            <w:tcW w:w="692" w:type="dxa"/>
            <w:noWrap/>
            <w:vAlign w:val="bottom"/>
          </w:tcPr>
          <w:p w14:paraId="2FB1A6E0" w14:textId="77777777" w:rsidR="00D1505C" w:rsidRPr="00623E67" w:rsidRDefault="00D1505C" w:rsidP="00D205B8">
            <w:pPr>
              <w:pStyle w:val="ZPpregtevilke"/>
            </w:pPr>
            <w:r w:rsidRPr="00623E67">
              <w:t>z</w:t>
            </w:r>
          </w:p>
        </w:tc>
        <w:tc>
          <w:tcPr>
            <w:tcW w:w="693" w:type="dxa"/>
            <w:noWrap/>
            <w:vAlign w:val="bottom"/>
          </w:tcPr>
          <w:p w14:paraId="4D5BAD4D" w14:textId="77777777" w:rsidR="00D1505C" w:rsidRPr="00623E67" w:rsidRDefault="00D1505C" w:rsidP="00D205B8">
            <w:pPr>
              <w:pStyle w:val="ZPpregtevilke"/>
            </w:pPr>
            <w:r w:rsidRPr="00623E67">
              <w:t>z</w:t>
            </w:r>
          </w:p>
        </w:tc>
        <w:tc>
          <w:tcPr>
            <w:tcW w:w="693" w:type="dxa"/>
            <w:vAlign w:val="bottom"/>
          </w:tcPr>
          <w:p w14:paraId="51143937" w14:textId="77777777" w:rsidR="00D1505C" w:rsidRPr="00623E67" w:rsidRDefault="00D1505C" w:rsidP="00D205B8">
            <w:pPr>
              <w:pStyle w:val="ZPpregtevilke"/>
            </w:pPr>
            <w:r w:rsidRPr="00623E67">
              <w:t>z</w:t>
            </w:r>
          </w:p>
        </w:tc>
        <w:tc>
          <w:tcPr>
            <w:tcW w:w="693" w:type="dxa"/>
            <w:tcBorders>
              <w:right w:val="single" w:sz="6" w:space="0" w:color="008000"/>
            </w:tcBorders>
            <w:shd w:val="clear" w:color="auto" w:fill="auto"/>
            <w:vAlign w:val="bottom"/>
          </w:tcPr>
          <w:p w14:paraId="0FE3CF72" w14:textId="77777777" w:rsidR="00D1505C" w:rsidRPr="00623E67" w:rsidRDefault="00D1505C" w:rsidP="00D205B8">
            <w:pPr>
              <w:pStyle w:val="ZPpregtevilke"/>
            </w:pPr>
          </w:p>
        </w:tc>
        <w:tc>
          <w:tcPr>
            <w:tcW w:w="692" w:type="dxa"/>
            <w:noWrap/>
            <w:vAlign w:val="bottom"/>
          </w:tcPr>
          <w:p w14:paraId="319A0170" w14:textId="77777777" w:rsidR="00D1505C" w:rsidRPr="00623E67" w:rsidRDefault="00D1505C" w:rsidP="00D205B8">
            <w:pPr>
              <w:pStyle w:val="ZPpregtevilke"/>
            </w:pPr>
            <w:r w:rsidRPr="00623E67">
              <w:t>z</w:t>
            </w:r>
          </w:p>
        </w:tc>
        <w:tc>
          <w:tcPr>
            <w:tcW w:w="693" w:type="dxa"/>
            <w:noWrap/>
            <w:vAlign w:val="bottom"/>
          </w:tcPr>
          <w:p w14:paraId="7C35E1ED" w14:textId="77777777" w:rsidR="00D1505C" w:rsidRPr="00623E67" w:rsidRDefault="00D1505C" w:rsidP="00D205B8">
            <w:pPr>
              <w:pStyle w:val="ZPpregtevilke"/>
            </w:pPr>
            <w:r w:rsidRPr="00623E67">
              <w:t>z</w:t>
            </w:r>
          </w:p>
        </w:tc>
        <w:tc>
          <w:tcPr>
            <w:tcW w:w="693" w:type="dxa"/>
            <w:vAlign w:val="bottom"/>
          </w:tcPr>
          <w:p w14:paraId="3A2942CD" w14:textId="77777777" w:rsidR="00D1505C" w:rsidRPr="00623E67" w:rsidRDefault="00D1505C" w:rsidP="00D205B8">
            <w:pPr>
              <w:pStyle w:val="ZPpregtevilke"/>
            </w:pPr>
            <w:r w:rsidRPr="00623E67">
              <w:t>613</w:t>
            </w:r>
          </w:p>
        </w:tc>
        <w:tc>
          <w:tcPr>
            <w:tcW w:w="693" w:type="dxa"/>
            <w:shd w:val="clear" w:color="auto" w:fill="auto"/>
            <w:vAlign w:val="bottom"/>
          </w:tcPr>
          <w:p w14:paraId="5BF47622" w14:textId="77777777" w:rsidR="00D1505C" w:rsidRPr="00623E67" w:rsidRDefault="00D1505C" w:rsidP="00D205B8">
            <w:pPr>
              <w:pStyle w:val="ZPpregtevilke"/>
            </w:pPr>
          </w:p>
        </w:tc>
      </w:tr>
      <w:tr w:rsidR="00D1505C" w:rsidRPr="00623E67" w14:paraId="618A39E5" w14:textId="77777777" w:rsidTr="00D205B8">
        <w:trPr>
          <w:trHeight w:val="240"/>
          <w:jc w:val="center"/>
        </w:trPr>
        <w:tc>
          <w:tcPr>
            <w:tcW w:w="2592" w:type="dxa"/>
            <w:shd w:val="clear" w:color="auto" w:fill="auto"/>
            <w:noWrap/>
            <w:vAlign w:val="bottom"/>
          </w:tcPr>
          <w:p w14:paraId="52B3580D" w14:textId="77777777" w:rsidR="00D1505C" w:rsidRPr="00623E67" w:rsidRDefault="00D1505C" w:rsidP="00D205B8">
            <w:pPr>
              <w:pStyle w:val="ZPpregtekst"/>
              <w:ind w:left="113"/>
            </w:pPr>
            <w:r w:rsidRPr="00623E67">
              <w:t>Renski rizling</w:t>
            </w:r>
          </w:p>
        </w:tc>
        <w:tc>
          <w:tcPr>
            <w:tcW w:w="774" w:type="dxa"/>
            <w:shd w:val="clear" w:color="auto" w:fill="auto"/>
            <w:noWrap/>
            <w:vAlign w:val="bottom"/>
          </w:tcPr>
          <w:p w14:paraId="4545BD25" w14:textId="77777777" w:rsidR="00D1505C" w:rsidRPr="00623E67" w:rsidRDefault="00D1505C" w:rsidP="00D205B8">
            <w:pPr>
              <w:pStyle w:val="ZPpregtevilke"/>
            </w:pPr>
            <w:r w:rsidRPr="00623E67">
              <w:t>676</w:t>
            </w:r>
          </w:p>
        </w:tc>
        <w:tc>
          <w:tcPr>
            <w:tcW w:w="775" w:type="dxa"/>
            <w:noWrap/>
            <w:vAlign w:val="bottom"/>
          </w:tcPr>
          <w:p w14:paraId="1F7606CA" w14:textId="77777777" w:rsidR="00D1505C" w:rsidRPr="00623E67" w:rsidRDefault="00D1505C" w:rsidP="00D205B8">
            <w:pPr>
              <w:pStyle w:val="ZPpregtevilke"/>
            </w:pPr>
            <w:r w:rsidRPr="00623E67">
              <w:t>619</w:t>
            </w:r>
          </w:p>
        </w:tc>
        <w:tc>
          <w:tcPr>
            <w:tcW w:w="774" w:type="dxa"/>
            <w:vAlign w:val="bottom"/>
          </w:tcPr>
          <w:p w14:paraId="0DEF3EC4" w14:textId="77777777" w:rsidR="00D1505C" w:rsidRPr="00623E67" w:rsidRDefault="00D1505C" w:rsidP="00D205B8">
            <w:pPr>
              <w:pStyle w:val="ZPpregtevilke"/>
            </w:pPr>
            <w:r w:rsidRPr="00623E67">
              <w:t>554</w:t>
            </w:r>
          </w:p>
        </w:tc>
        <w:tc>
          <w:tcPr>
            <w:tcW w:w="759" w:type="dxa"/>
            <w:tcBorders>
              <w:right w:val="single" w:sz="6" w:space="0" w:color="008000"/>
            </w:tcBorders>
            <w:shd w:val="clear" w:color="auto" w:fill="auto"/>
            <w:vAlign w:val="bottom"/>
          </w:tcPr>
          <w:p w14:paraId="2E478E57" w14:textId="77777777" w:rsidR="00D1505C" w:rsidRPr="00623E67" w:rsidRDefault="00D1505C" w:rsidP="00D205B8">
            <w:pPr>
              <w:pStyle w:val="ZPpregtevilke"/>
            </w:pPr>
            <w:r w:rsidRPr="00623E67">
              <w:t>89,5</w:t>
            </w:r>
          </w:p>
        </w:tc>
        <w:tc>
          <w:tcPr>
            <w:tcW w:w="707" w:type="dxa"/>
            <w:noWrap/>
            <w:vAlign w:val="bottom"/>
          </w:tcPr>
          <w:p w14:paraId="0A2C6EBC" w14:textId="77777777" w:rsidR="00D1505C" w:rsidRPr="00623E67" w:rsidRDefault="00D1505C" w:rsidP="00D205B8">
            <w:pPr>
              <w:pStyle w:val="ZPpregtevilke"/>
            </w:pPr>
            <w:r w:rsidRPr="00623E67">
              <w:t>641</w:t>
            </w:r>
          </w:p>
        </w:tc>
        <w:tc>
          <w:tcPr>
            <w:tcW w:w="693" w:type="dxa"/>
            <w:noWrap/>
            <w:vAlign w:val="bottom"/>
          </w:tcPr>
          <w:p w14:paraId="65A0CE94" w14:textId="77777777" w:rsidR="00D1505C" w:rsidRPr="00623E67" w:rsidRDefault="00D1505C" w:rsidP="00D205B8">
            <w:pPr>
              <w:pStyle w:val="ZPpregtevilke"/>
            </w:pPr>
            <w:r w:rsidRPr="00623E67">
              <w:t>581</w:t>
            </w:r>
          </w:p>
        </w:tc>
        <w:tc>
          <w:tcPr>
            <w:tcW w:w="693" w:type="dxa"/>
            <w:vAlign w:val="bottom"/>
          </w:tcPr>
          <w:p w14:paraId="6521EB04" w14:textId="77777777" w:rsidR="00D1505C" w:rsidRPr="00623E67" w:rsidRDefault="00D1505C" w:rsidP="00D205B8">
            <w:pPr>
              <w:pStyle w:val="ZPpregtevilke"/>
            </w:pPr>
            <w:r w:rsidRPr="00623E67">
              <w:t>519</w:t>
            </w:r>
          </w:p>
        </w:tc>
        <w:tc>
          <w:tcPr>
            <w:tcW w:w="693" w:type="dxa"/>
            <w:tcBorders>
              <w:right w:val="single" w:sz="6" w:space="0" w:color="008000"/>
            </w:tcBorders>
            <w:shd w:val="clear" w:color="auto" w:fill="auto"/>
            <w:vAlign w:val="bottom"/>
          </w:tcPr>
          <w:p w14:paraId="6141DDD4" w14:textId="77777777" w:rsidR="00D1505C" w:rsidRPr="00623E67" w:rsidRDefault="00D1505C" w:rsidP="00D205B8">
            <w:pPr>
              <w:pStyle w:val="ZPpregtevilke"/>
            </w:pPr>
            <w:r w:rsidRPr="00623E67">
              <w:t>89,4</w:t>
            </w:r>
          </w:p>
        </w:tc>
        <w:tc>
          <w:tcPr>
            <w:tcW w:w="692" w:type="dxa"/>
            <w:noWrap/>
            <w:vAlign w:val="bottom"/>
          </w:tcPr>
          <w:p w14:paraId="36E80501" w14:textId="77777777" w:rsidR="00D1505C" w:rsidRPr="00623E67" w:rsidRDefault="00D1505C" w:rsidP="00D205B8">
            <w:pPr>
              <w:pStyle w:val="ZPpregtevilke"/>
            </w:pPr>
            <w:r w:rsidRPr="00623E67">
              <w:t>33</w:t>
            </w:r>
          </w:p>
        </w:tc>
        <w:tc>
          <w:tcPr>
            <w:tcW w:w="693" w:type="dxa"/>
            <w:noWrap/>
            <w:vAlign w:val="bottom"/>
          </w:tcPr>
          <w:p w14:paraId="7E14BBEB" w14:textId="77777777" w:rsidR="00D1505C" w:rsidRPr="00623E67" w:rsidRDefault="00D1505C" w:rsidP="00D205B8">
            <w:pPr>
              <w:pStyle w:val="ZPpregtevilke"/>
            </w:pPr>
            <w:r w:rsidRPr="00623E67">
              <w:t>36</w:t>
            </w:r>
          </w:p>
        </w:tc>
        <w:tc>
          <w:tcPr>
            <w:tcW w:w="693" w:type="dxa"/>
            <w:vAlign w:val="bottom"/>
          </w:tcPr>
          <w:p w14:paraId="7C7A2E4A" w14:textId="77777777" w:rsidR="00D1505C" w:rsidRPr="00623E67" w:rsidRDefault="00D1505C" w:rsidP="00D205B8">
            <w:pPr>
              <w:pStyle w:val="ZPpregtevilke"/>
            </w:pPr>
            <w:r w:rsidRPr="00623E67">
              <w:t>32</w:t>
            </w:r>
          </w:p>
        </w:tc>
        <w:tc>
          <w:tcPr>
            <w:tcW w:w="693" w:type="dxa"/>
            <w:tcBorders>
              <w:right w:val="single" w:sz="6" w:space="0" w:color="008000"/>
            </w:tcBorders>
            <w:shd w:val="clear" w:color="auto" w:fill="auto"/>
            <w:vAlign w:val="bottom"/>
          </w:tcPr>
          <w:p w14:paraId="764EB9E7" w14:textId="77777777" w:rsidR="00D1505C" w:rsidRPr="00623E67" w:rsidRDefault="00D1505C" w:rsidP="00D205B8">
            <w:pPr>
              <w:pStyle w:val="ZPpregtevilke"/>
            </w:pPr>
            <w:r w:rsidRPr="00623E67">
              <w:t>90,2</w:t>
            </w:r>
          </w:p>
        </w:tc>
        <w:tc>
          <w:tcPr>
            <w:tcW w:w="692" w:type="dxa"/>
            <w:noWrap/>
            <w:vAlign w:val="bottom"/>
          </w:tcPr>
          <w:p w14:paraId="453EB7D9" w14:textId="77777777" w:rsidR="00D1505C" w:rsidRPr="00623E67" w:rsidRDefault="00D1505C" w:rsidP="00D205B8">
            <w:pPr>
              <w:pStyle w:val="ZPpregtevilke"/>
            </w:pPr>
            <w:r w:rsidRPr="00623E67">
              <w:t>2</w:t>
            </w:r>
          </w:p>
        </w:tc>
        <w:tc>
          <w:tcPr>
            <w:tcW w:w="693" w:type="dxa"/>
            <w:noWrap/>
            <w:vAlign w:val="bottom"/>
          </w:tcPr>
          <w:p w14:paraId="121FCD16" w14:textId="77777777" w:rsidR="00D1505C" w:rsidRPr="00623E67" w:rsidRDefault="00D1505C" w:rsidP="00D205B8">
            <w:pPr>
              <w:pStyle w:val="ZPpregtevilke"/>
            </w:pPr>
            <w:r w:rsidRPr="00623E67">
              <w:t>2</w:t>
            </w:r>
          </w:p>
        </w:tc>
        <w:tc>
          <w:tcPr>
            <w:tcW w:w="693" w:type="dxa"/>
            <w:vAlign w:val="bottom"/>
          </w:tcPr>
          <w:p w14:paraId="690B82E1" w14:textId="77777777" w:rsidR="00D1505C" w:rsidRPr="00623E67" w:rsidRDefault="00D1505C" w:rsidP="00D205B8">
            <w:pPr>
              <w:pStyle w:val="ZPpregtevilke"/>
            </w:pPr>
            <w:r w:rsidRPr="00623E67">
              <w:t>2</w:t>
            </w:r>
          </w:p>
        </w:tc>
        <w:tc>
          <w:tcPr>
            <w:tcW w:w="693" w:type="dxa"/>
            <w:shd w:val="clear" w:color="auto" w:fill="auto"/>
            <w:vAlign w:val="bottom"/>
          </w:tcPr>
          <w:p w14:paraId="79A8F349" w14:textId="77777777" w:rsidR="00D1505C" w:rsidRPr="00623E67" w:rsidRDefault="00D1505C" w:rsidP="00D205B8">
            <w:pPr>
              <w:pStyle w:val="ZPpregtevilke"/>
            </w:pPr>
            <w:r w:rsidRPr="00623E67">
              <w:t>85,0</w:t>
            </w:r>
          </w:p>
        </w:tc>
      </w:tr>
      <w:tr w:rsidR="00D1505C" w:rsidRPr="00623E67" w14:paraId="29888810" w14:textId="77777777" w:rsidTr="00D205B8">
        <w:trPr>
          <w:trHeight w:val="240"/>
          <w:jc w:val="center"/>
        </w:trPr>
        <w:tc>
          <w:tcPr>
            <w:tcW w:w="2592" w:type="dxa"/>
            <w:shd w:val="clear" w:color="auto" w:fill="auto"/>
            <w:noWrap/>
            <w:vAlign w:val="bottom"/>
          </w:tcPr>
          <w:p w14:paraId="0EDBE222" w14:textId="77777777" w:rsidR="00D1505C" w:rsidRPr="00623E67" w:rsidRDefault="00D1505C" w:rsidP="00D205B8">
            <w:pPr>
              <w:pStyle w:val="ZPpregtekst"/>
              <w:ind w:left="113"/>
              <w:rPr>
                <w:b/>
                <w:bCs/>
                <w:i/>
              </w:rPr>
            </w:pPr>
            <w:r w:rsidRPr="00623E67">
              <w:t>Sivi pinot</w:t>
            </w:r>
          </w:p>
        </w:tc>
        <w:tc>
          <w:tcPr>
            <w:tcW w:w="774" w:type="dxa"/>
            <w:shd w:val="clear" w:color="auto" w:fill="auto"/>
            <w:noWrap/>
            <w:vAlign w:val="bottom"/>
          </w:tcPr>
          <w:p w14:paraId="247EE0F5" w14:textId="77777777" w:rsidR="00D1505C" w:rsidRPr="00623E67" w:rsidRDefault="00D1505C" w:rsidP="00D205B8">
            <w:pPr>
              <w:pStyle w:val="ZPpregtevilke"/>
              <w:rPr>
                <w:b/>
                <w:bCs/>
                <w:i/>
              </w:rPr>
            </w:pPr>
            <w:r w:rsidRPr="00623E67">
              <w:t>501</w:t>
            </w:r>
          </w:p>
        </w:tc>
        <w:tc>
          <w:tcPr>
            <w:tcW w:w="775" w:type="dxa"/>
            <w:noWrap/>
            <w:vAlign w:val="bottom"/>
          </w:tcPr>
          <w:p w14:paraId="3288F018" w14:textId="77777777" w:rsidR="00D1505C" w:rsidRPr="00623E67" w:rsidRDefault="00D1505C" w:rsidP="00D205B8">
            <w:pPr>
              <w:pStyle w:val="ZPpregtevilke"/>
              <w:rPr>
                <w:b/>
                <w:bCs/>
                <w:i/>
              </w:rPr>
            </w:pPr>
            <w:r w:rsidRPr="00623E67">
              <w:t>494</w:t>
            </w:r>
          </w:p>
        </w:tc>
        <w:tc>
          <w:tcPr>
            <w:tcW w:w="774" w:type="dxa"/>
            <w:vAlign w:val="bottom"/>
          </w:tcPr>
          <w:p w14:paraId="4A6FA16F" w14:textId="77777777" w:rsidR="00D1505C" w:rsidRPr="00623E67" w:rsidRDefault="00D1505C" w:rsidP="00D205B8">
            <w:pPr>
              <w:pStyle w:val="ZPpregtevilke"/>
              <w:rPr>
                <w:b/>
                <w:bCs/>
                <w:i/>
              </w:rPr>
            </w:pPr>
            <w:r w:rsidRPr="00623E67">
              <w:t>511</w:t>
            </w:r>
          </w:p>
        </w:tc>
        <w:tc>
          <w:tcPr>
            <w:tcW w:w="759" w:type="dxa"/>
            <w:tcBorders>
              <w:right w:val="single" w:sz="6" w:space="0" w:color="008000"/>
            </w:tcBorders>
            <w:shd w:val="clear" w:color="auto" w:fill="auto"/>
            <w:vAlign w:val="bottom"/>
          </w:tcPr>
          <w:p w14:paraId="3790FB90" w14:textId="77777777" w:rsidR="00D1505C" w:rsidRPr="00623E67" w:rsidRDefault="00D1505C" w:rsidP="00D205B8">
            <w:pPr>
              <w:pStyle w:val="ZPpregtevilke"/>
              <w:rPr>
                <w:b/>
                <w:bCs/>
                <w:i/>
              </w:rPr>
            </w:pPr>
            <w:r w:rsidRPr="00623E67">
              <w:t>103,5</w:t>
            </w:r>
          </w:p>
        </w:tc>
        <w:tc>
          <w:tcPr>
            <w:tcW w:w="707" w:type="dxa"/>
            <w:noWrap/>
            <w:vAlign w:val="bottom"/>
          </w:tcPr>
          <w:p w14:paraId="500F8DCA" w14:textId="77777777" w:rsidR="00D1505C" w:rsidRPr="00623E67" w:rsidRDefault="00D1505C" w:rsidP="00D205B8">
            <w:pPr>
              <w:pStyle w:val="ZPpregtevilke"/>
              <w:rPr>
                <w:b/>
                <w:bCs/>
                <w:i/>
              </w:rPr>
            </w:pPr>
            <w:r w:rsidRPr="00623E67">
              <w:t>234</w:t>
            </w:r>
          </w:p>
        </w:tc>
        <w:tc>
          <w:tcPr>
            <w:tcW w:w="693" w:type="dxa"/>
            <w:noWrap/>
            <w:vAlign w:val="bottom"/>
          </w:tcPr>
          <w:p w14:paraId="7FBF6D59" w14:textId="77777777" w:rsidR="00D1505C" w:rsidRPr="00623E67" w:rsidRDefault="00D1505C" w:rsidP="00D205B8">
            <w:pPr>
              <w:pStyle w:val="ZPpregtevilke"/>
              <w:rPr>
                <w:b/>
                <w:bCs/>
                <w:i/>
              </w:rPr>
            </w:pPr>
            <w:r w:rsidRPr="00623E67">
              <w:t>222</w:t>
            </w:r>
          </w:p>
        </w:tc>
        <w:tc>
          <w:tcPr>
            <w:tcW w:w="693" w:type="dxa"/>
            <w:vAlign w:val="bottom"/>
          </w:tcPr>
          <w:p w14:paraId="6DD2EFE8" w14:textId="77777777" w:rsidR="00D1505C" w:rsidRPr="00623E67" w:rsidRDefault="00D1505C" w:rsidP="00D205B8">
            <w:pPr>
              <w:pStyle w:val="ZPpregtevilke"/>
              <w:rPr>
                <w:b/>
                <w:bCs/>
                <w:i/>
              </w:rPr>
            </w:pPr>
            <w:r w:rsidRPr="00623E67">
              <w:t>235</w:t>
            </w:r>
          </w:p>
        </w:tc>
        <w:tc>
          <w:tcPr>
            <w:tcW w:w="693" w:type="dxa"/>
            <w:tcBorders>
              <w:right w:val="single" w:sz="6" w:space="0" w:color="008000"/>
            </w:tcBorders>
            <w:shd w:val="clear" w:color="auto" w:fill="auto"/>
            <w:vAlign w:val="bottom"/>
          </w:tcPr>
          <w:p w14:paraId="504A8BCB" w14:textId="77777777" w:rsidR="00D1505C" w:rsidRPr="00623E67" w:rsidRDefault="00D1505C" w:rsidP="00D205B8">
            <w:pPr>
              <w:pStyle w:val="ZPpregtevilke"/>
              <w:rPr>
                <w:b/>
                <w:bCs/>
                <w:i/>
              </w:rPr>
            </w:pPr>
            <w:r w:rsidRPr="00623E67">
              <w:t>106,0</w:t>
            </w:r>
          </w:p>
        </w:tc>
        <w:tc>
          <w:tcPr>
            <w:tcW w:w="692" w:type="dxa"/>
            <w:noWrap/>
            <w:vAlign w:val="bottom"/>
          </w:tcPr>
          <w:p w14:paraId="56E1D5F8" w14:textId="77777777" w:rsidR="00D1505C" w:rsidRPr="00623E67" w:rsidRDefault="00D1505C" w:rsidP="00D205B8">
            <w:pPr>
              <w:pStyle w:val="ZPpregtevilke"/>
              <w:rPr>
                <w:b/>
                <w:bCs/>
                <w:i/>
              </w:rPr>
            </w:pPr>
            <w:r w:rsidRPr="00623E67">
              <w:t>z</w:t>
            </w:r>
          </w:p>
        </w:tc>
        <w:tc>
          <w:tcPr>
            <w:tcW w:w="693" w:type="dxa"/>
            <w:noWrap/>
            <w:vAlign w:val="bottom"/>
          </w:tcPr>
          <w:p w14:paraId="30DA6229" w14:textId="77777777" w:rsidR="00D1505C" w:rsidRPr="00623E67" w:rsidRDefault="00D1505C" w:rsidP="00D205B8">
            <w:pPr>
              <w:pStyle w:val="ZPpregtevilke"/>
              <w:rPr>
                <w:b/>
                <w:bCs/>
                <w:i/>
              </w:rPr>
            </w:pPr>
            <w:r w:rsidRPr="00623E67">
              <w:t>21</w:t>
            </w:r>
          </w:p>
        </w:tc>
        <w:tc>
          <w:tcPr>
            <w:tcW w:w="693" w:type="dxa"/>
            <w:vAlign w:val="bottom"/>
          </w:tcPr>
          <w:p w14:paraId="44F49B48" w14:textId="77777777" w:rsidR="00D1505C" w:rsidRPr="00623E67" w:rsidRDefault="00D1505C" w:rsidP="00D205B8">
            <w:pPr>
              <w:pStyle w:val="ZPpregtevilke"/>
              <w:rPr>
                <w:b/>
                <w:bCs/>
                <w:i/>
              </w:rPr>
            </w:pPr>
            <w:r w:rsidRPr="00623E67">
              <w:t>20</w:t>
            </w:r>
          </w:p>
        </w:tc>
        <w:tc>
          <w:tcPr>
            <w:tcW w:w="693" w:type="dxa"/>
            <w:tcBorders>
              <w:right w:val="single" w:sz="6" w:space="0" w:color="008000"/>
            </w:tcBorders>
            <w:shd w:val="clear" w:color="auto" w:fill="auto"/>
            <w:vAlign w:val="bottom"/>
          </w:tcPr>
          <w:p w14:paraId="76F5F192" w14:textId="77777777" w:rsidR="00D1505C" w:rsidRPr="00623E67" w:rsidRDefault="00D1505C" w:rsidP="00D205B8">
            <w:pPr>
              <w:pStyle w:val="ZPpregtevilke"/>
              <w:rPr>
                <w:b/>
                <w:bCs/>
                <w:i/>
              </w:rPr>
            </w:pPr>
            <w:r w:rsidRPr="00623E67">
              <w:t>96,6</w:t>
            </w:r>
          </w:p>
        </w:tc>
        <w:tc>
          <w:tcPr>
            <w:tcW w:w="692" w:type="dxa"/>
            <w:noWrap/>
            <w:vAlign w:val="bottom"/>
          </w:tcPr>
          <w:p w14:paraId="544154C4" w14:textId="77777777" w:rsidR="00D1505C" w:rsidRPr="00623E67" w:rsidRDefault="00D1505C" w:rsidP="00D205B8">
            <w:pPr>
              <w:pStyle w:val="ZPpregtevilke"/>
              <w:rPr>
                <w:b/>
                <w:bCs/>
                <w:i/>
              </w:rPr>
            </w:pPr>
            <w:r w:rsidRPr="00623E67">
              <w:t>248</w:t>
            </w:r>
          </w:p>
        </w:tc>
        <w:tc>
          <w:tcPr>
            <w:tcW w:w="693" w:type="dxa"/>
            <w:noWrap/>
            <w:vAlign w:val="bottom"/>
          </w:tcPr>
          <w:p w14:paraId="695DBE3D" w14:textId="77777777" w:rsidR="00D1505C" w:rsidRPr="00623E67" w:rsidRDefault="00D1505C" w:rsidP="00D205B8">
            <w:pPr>
              <w:pStyle w:val="ZPpregtevilke"/>
              <w:rPr>
                <w:b/>
                <w:bCs/>
                <w:i/>
              </w:rPr>
            </w:pPr>
            <w:r w:rsidRPr="00623E67">
              <w:t>251</w:t>
            </w:r>
          </w:p>
        </w:tc>
        <w:tc>
          <w:tcPr>
            <w:tcW w:w="693" w:type="dxa"/>
            <w:vAlign w:val="bottom"/>
          </w:tcPr>
          <w:p w14:paraId="4C581E99" w14:textId="77777777" w:rsidR="00D1505C" w:rsidRPr="00623E67" w:rsidRDefault="00D1505C" w:rsidP="00D205B8">
            <w:pPr>
              <w:pStyle w:val="ZPpregtevilke"/>
              <w:rPr>
                <w:b/>
                <w:bCs/>
                <w:i/>
              </w:rPr>
            </w:pPr>
            <w:r w:rsidRPr="00623E67">
              <w:t>256</w:t>
            </w:r>
          </w:p>
        </w:tc>
        <w:tc>
          <w:tcPr>
            <w:tcW w:w="693" w:type="dxa"/>
            <w:shd w:val="clear" w:color="auto" w:fill="auto"/>
            <w:vAlign w:val="bottom"/>
          </w:tcPr>
          <w:p w14:paraId="6B9AB7C2" w14:textId="77777777" w:rsidR="00D1505C" w:rsidRPr="00623E67" w:rsidRDefault="00D1505C" w:rsidP="00D205B8">
            <w:pPr>
              <w:pStyle w:val="ZPpregtevilke"/>
              <w:rPr>
                <w:b/>
                <w:bCs/>
                <w:i/>
              </w:rPr>
            </w:pPr>
            <w:r w:rsidRPr="00623E67">
              <w:t>102,0</w:t>
            </w:r>
          </w:p>
        </w:tc>
      </w:tr>
      <w:tr w:rsidR="00D1505C" w:rsidRPr="00623E67" w14:paraId="55AE465B" w14:textId="77777777" w:rsidTr="00D205B8">
        <w:trPr>
          <w:trHeight w:val="240"/>
          <w:jc w:val="center"/>
        </w:trPr>
        <w:tc>
          <w:tcPr>
            <w:tcW w:w="2592" w:type="dxa"/>
            <w:shd w:val="clear" w:color="auto" w:fill="auto"/>
            <w:noWrap/>
            <w:vAlign w:val="bottom"/>
          </w:tcPr>
          <w:p w14:paraId="75D88794" w14:textId="77777777" w:rsidR="00D1505C" w:rsidRPr="00623E67" w:rsidRDefault="00D1505C" w:rsidP="00D205B8">
            <w:pPr>
              <w:pStyle w:val="ZPpregtekst"/>
              <w:ind w:left="113"/>
            </w:pPr>
            <w:r w:rsidRPr="00623E67">
              <w:t>Šipon</w:t>
            </w:r>
          </w:p>
        </w:tc>
        <w:tc>
          <w:tcPr>
            <w:tcW w:w="774" w:type="dxa"/>
            <w:shd w:val="clear" w:color="auto" w:fill="auto"/>
            <w:noWrap/>
            <w:vAlign w:val="bottom"/>
          </w:tcPr>
          <w:p w14:paraId="0ED63AB2" w14:textId="77777777" w:rsidR="00D1505C" w:rsidRPr="00623E67" w:rsidRDefault="00D1505C" w:rsidP="00D205B8">
            <w:pPr>
              <w:pStyle w:val="ZPpregtevilke"/>
            </w:pPr>
            <w:r w:rsidRPr="00623E67">
              <w:t>651</w:t>
            </w:r>
          </w:p>
        </w:tc>
        <w:tc>
          <w:tcPr>
            <w:tcW w:w="775" w:type="dxa"/>
            <w:noWrap/>
            <w:vAlign w:val="bottom"/>
          </w:tcPr>
          <w:p w14:paraId="4B9670F1" w14:textId="77777777" w:rsidR="00D1505C" w:rsidRPr="00623E67" w:rsidRDefault="00D1505C" w:rsidP="00D205B8">
            <w:pPr>
              <w:pStyle w:val="ZPpregtevilke"/>
            </w:pPr>
            <w:r w:rsidRPr="00623E67">
              <w:t>547</w:t>
            </w:r>
          </w:p>
        </w:tc>
        <w:tc>
          <w:tcPr>
            <w:tcW w:w="774" w:type="dxa"/>
            <w:vAlign w:val="bottom"/>
          </w:tcPr>
          <w:p w14:paraId="6577A2D1" w14:textId="77777777" w:rsidR="00D1505C" w:rsidRPr="00623E67" w:rsidRDefault="00D1505C" w:rsidP="00D205B8">
            <w:pPr>
              <w:pStyle w:val="ZPpregtevilke"/>
            </w:pPr>
            <w:r w:rsidRPr="00623E67">
              <w:t>473</w:t>
            </w:r>
          </w:p>
        </w:tc>
        <w:tc>
          <w:tcPr>
            <w:tcW w:w="759" w:type="dxa"/>
            <w:tcBorders>
              <w:right w:val="single" w:sz="6" w:space="0" w:color="008000"/>
            </w:tcBorders>
            <w:shd w:val="clear" w:color="auto" w:fill="auto"/>
            <w:vAlign w:val="bottom"/>
          </w:tcPr>
          <w:p w14:paraId="39AE20E4" w14:textId="77777777" w:rsidR="00D1505C" w:rsidRPr="00623E67" w:rsidRDefault="00D1505C" w:rsidP="00D205B8">
            <w:pPr>
              <w:pStyle w:val="ZPpregtevilke"/>
            </w:pPr>
            <w:r w:rsidRPr="00623E67">
              <w:t>86,4</w:t>
            </w:r>
          </w:p>
        </w:tc>
        <w:tc>
          <w:tcPr>
            <w:tcW w:w="707" w:type="dxa"/>
            <w:noWrap/>
            <w:vAlign w:val="bottom"/>
          </w:tcPr>
          <w:p w14:paraId="6830930F" w14:textId="77777777" w:rsidR="00D1505C" w:rsidRPr="00623E67" w:rsidRDefault="00D1505C" w:rsidP="00D205B8">
            <w:pPr>
              <w:pStyle w:val="ZPpregtevilke"/>
            </w:pPr>
            <w:r w:rsidRPr="00623E67">
              <w:t>631</w:t>
            </w:r>
          </w:p>
        </w:tc>
        <w:tc>
          <w:tcPr>
            <w:tcW w:w="693" w:type="dxa"/>
            <w:noWrap/>
            <w:vAlign w:val="bottom"/>
          </w:tcPr>
          <w:p w14:paraId="2A868430" w14:textId="77777777" w:rsidR="00D1505C" w:rsidRPr="00623E67" w:rsidRDefault="00D1505C" w:rsidP="00D205B8">
            <w:pPr>
              <w:pStyle w:val="ZPpregtevilke"/>
            </w:pPr>
            <w:r w:rsidRPr="00623E67">
              <w:t>529</w:t>
            </w:r>
          </w:p>
        </w:tc>
        <w:tc>
          <w:tcPr>
            <w:tcW w:w="693" w:type="dxa"/>
            <w:vAlign w:val="bottom"/>
          </w:tcPr>
          <w:p w14:paraId="0589E1D5" w14:textId="77777777" w:rsidR="00D1505C" w:rsidRPr="00623E67" w:rsidRDefault="00D1505C" w:rsidP="00D205B8">
            <w:pPr>
              <w:pStyle w:val="ZPpregtevilke"/>
            </w:pPr>
            <w:r w:rsidRPr="00623E67">
              <w:t>458</w:t>
            </w:r>
          </w:p>
        </w:tc>
        <w:tc>
          <w:tcPr>
            <w:tcW w:w="693" w:type="dxa"/>
            <w:tcBorders>
              <w:right w:val="single" w:sz="6" w:space="0" w:color="008000"/>
            </w:tcBorders>
            <w:shd w:val="clear" w:color="auto" w:fill="auto"/>
            <w:vAlign w:val="bottom"/>
          </w:tcPr>
          <w:p w14:paraId="15A96B4B" w14:textId="77777777" w:rsidR="00D1505C" w:rsidRPr="00623E67" w:rsidRDefault="00D1505C" w:rsidP="00D205B8">
            <w:pPr>
              <w:pStyle w:val="ZPpregtevilke"/>
            </w:pPr>
            <w:r w:rsidRPr="00623E67">
              <w:t>86,4</w:t>
            </w:r>
          </w:p>
        </w:tc>
        <w:tc>
          <w:tcPr>
            <w:tcW w:w="692" w:type="dxa"/>
            <w:noWrap/>
            <w:vAlign w:val="bottom"/>
          </w:tcPr>
          <w:p w14:paraId="1F85D797" w14:textId="77777777" w:rsidR="00D1505C" w:rsidRPr="00623E67" w:rsidRDefault="00D1505C" w:rsidP="00D205B8">
            <w:pPr>
              <w:pStyle w:val="ZPpregtevilke"/>
            </w:pPr>
            <w:r w:rsidRPr="00623E67">
              <w:t>20</w:t>
            </w:r>
          </w:p>
        </w:tc>
        <w:tc>
          <w:tcPr>
            <w:tcW w:w="693" w:type="dxa"/>
            <w:noWrap/>
            <w:vAlign w:val="bottom"/>
          </w:tcPr>
          <w:p w14:paraId="6CAC904C" w14:textId="77777777" w:rsidR="00D1505C" w:rsidRPr="00623E67" w:rsidRDefault="00D1505C" w:rsidP="00D205B8">
            <w:pPr>
              <w:pStyle w:val="ZPpregtevilke"/>
            </w:pPr>
            <w:r w:rsidRPr="00623E67">
              <w:t>18</w:t>
            </w:r>
          </w:p>
        </w:tc>
        <w:tc>
          <w:tcPr>
            <w:tcW w:w="693" w:type="dxa"/>
            <w:vAlign w:val="bottom"/>
          </w:tcPr>
          <w:p w14:paraId="3328A8A6" w14:textId="77777777" w:rsidR="00D1505C" w:rsidRPr="00623E67" w:rsidRDefault="00D1505C" w:rsidP="00D205B8">
            <w:pPr>
              <w:pStyle w:val="ZPpregtevilke"/>
            </w:pPr>
            <w:r w:rsidRPr="00623E67">
              <w:t>15</w:t>
            </w:r>
          </w:p>
        </w:tc>
        <w:tc>
          <w:tcPr>
            <w:tcW w:w="693" w:type="dxa"/>
            <w:tcBorders>
              <w:right w:val="single" w:sz="6" w:space="0" w:color="008000"/>
            </w:tcBorders>
            <w:shd w:val="clear" w:color="auto" w:fill="auto"/>
            <w:vAlign w:val="bottom"/>
          </w:tcPr>
          <w:p w14:paraId="39DAB7A8" w14:textId="77777777" w:rsidR="00D1505C" w:rsidRPr="00623E67" w:rsidRDefault="00D1505C" w:rsidP="00D205B8">
            <w:pPr>
              <w:pStyle w:val="ZPpregtevilke"/>
            </w:pPr>
            <w:r w:rsidRPr="00623E67">
              <w:t>85,2</w:t>
            </w:r>
          </w:p>
        </w:tc>
        <w:tc>
          <w:tcPr>
            <w:tcW w:w="692" w:type="dxa"/>
            <w:noWrap/>
            <w:vAlign w:val="bottom"/>
          </w:tcPr>
          <w:p w14:paraId="16C46939" w14:textId="77777777" w:rsidR="00D1505C" w:rsidRPr="00623E67" w:rsidRDefault="00D1505C" w:rsidP="00D205B8">
            <w:pPr>
              <w:pStyle w:val="ZPpregtevilke"/>
            </w:pPr>
            <w:r w:rsidRPr="00623E67">
              <w:t>-</w:t>
            </w:r>
          </w:p>
        </w:tc>
        <w:tc>
          <w:tcPr>
            <w:tcW w:w="693" w:type="dxa"/>
            <w:noWrap/>
            <w:vAlign w:val="bottom"/>
          </w:tcPr>
          <w:p w14:paraId="0805643C" w14:textId="77777777" w:rsidR="00D1505C" w:rsidRPr="00623E67" w:rsidRDefault="00D1505C" w:rsidP="00D205B8">
            <w:pPr>
              <w:pStyle w:val="ZPpregtevilke"/>
            </w:pPr>
            <w:r w:rsidRPr="00623E67">
              <w:t>-</w:t>
            </w:r>
          </w:p>
        </w:tc>
        <w:tc>
          <w:tcPr>
            <w:tcW w:w="693" w:type="dxa"/>
            <w:vAlign w:val="bottom"/>
          </w:tcPr>
          <w:p w14:paraId="51E311EF" w14:textId="77777777" w:rsidR="00D1505C" w:rsidRPr="00623E67" w:rsidRDefault="00D1505C" w:rsidP="00D205B8">
            <w:pPr>
              <w:pStyle w:val="ZPpregtevilke"/>
            </w:pPr>
            <w:r w:rsidRPr="00623E67">
              <w:t>z</w:t>
            </w:r>
          </w:p>
        </w:tc>
        <w:tc>
          <w:tcPr>
            <w:tcW w:w="693" w:type="dxa"/>
            <w:shd w:val="clear" w:color="auto" w:fill="auto"/>
            <w:vAlign w:val="bottom"/>
          </w:tcPr>
          <w:p w14:paraId="0F33EA40" w14:textId="77777777" w:rsidR="00D1505C" w:rsidRPr="00623E67" w:rsidRDefault="00D1505C" w:rsidP="00D205B8">
            <w:pPr>
              <w:pStyle w:val="ZPpregtevilke"/>
            </w:pPr>
          </w:p>
        </w:tc>
      </w:tr>
      <w:tr w:rsidR="00D1505C" w:rsidRPr="00623E67" w14:paraId="6F66DEB2" w14:textId="77777777" w:rsidTr="00D205B8">
        <w:trPr>
          <w:trHeight w:val="240"/>
          <w:jc w:val="center"/>
        </w:trPr>
        <w:tc>
          <w:tcPr>
            <w:tcW w:w="2592" w:type="dxa"/>
            <w:shd w:val="clear" w:color="auto" w:fill="auto"/>
            <w:noWrap/>
            <w:vAlign w:val="bottom"/>
          </w:tcPr>
          <w:p w14:paraId="19CDF83D" w14:textId="77777777" w:rsidR="00D1505C" w:rsidRPr="00623E67" w:rsidRDefault="00D1505C" w:rsidP="00D205B8">
            <w:pPr>
              <w:pStyle w:val="ZPpregtekst"/>
              <w:ind w:left="113"/>
            </w:pPr>
            <w:r w:rsidRPr="00623E67">
              <w:t>Kraljevina</w:t>
            </w:r>
          </w:p>
        </w:tc>
        <w:tc>
          <w:tcPr>
            <w:tcW w:w="774" w:type="dxa"/>
            <w:shd w:val="clear" w:color="auto" w:fill="auto"/>
            <w:noWrap/>
            <w:vAlign w:val="bottom"/>
          </w:tcPr>
          <w:p w14:paraId="0DB8F436" w14:textId="77777777" w:rsidR="00D1505C" w:rsidRPr="00623E67" w:rsidRDefault="00D1505C" w:rsidP="00D205B8">
            <w:pPr>
              <w:pStyle w:val="ZPpregtevilke"/>
            </w:pPr>
            <w:r w:rsidRPr="00623E67">
              <w:t>215</w:t>
            </w:r>
          </w:p>
        </w:tc>
        <w:tc>
          <w:tcPr>
            <w:tcW w:w="775" w:type="dxa"/>
            <w:noWrap/>
            <w:vAlign w:val="bottom"/>
          </w:tcPr>
          <w:p w14:paraId="0B7D6A00" w14:textId="77777777" w:rsidR="00D1505C" w:rsidRPr="00623E67" w:rsidRDefault="00D1505C" w:rsidP="00D205B8">
            <w:pPr>
              <w:pStyle w:val="ZPpregtevilke"/>
            </w:pPr>
            <w:r w:rsidRPr="00623E67">
              <w:t>203</w:t>
            </w:r>
          </w:p>
        </w:tc>
        <w:tc>
          <w:tcPr>
            <w:tcW w:w="774" w:type="dxa"/>
            <w:vAlign w:val="bottom"/>
          </w:tcPr>
          <w:p w14:paraId="6558462F" w14:textId="77777777" w:rsidR="00D1505C" w:rsidRPr="00623E67" w:rsidRDefault="00D1505C" w:rsidP="00D205B8">
            <w:pPr>
              <w:pStyle w:val="ZPpregtevilke"/>
            </w:pPr>
            <w:r w:rsidRPr="00623E67">
              <w:t>184</w:t>
            </w:r>
          </w:p>
        </w:tc>
        <w:tc>
          <w:tcPr>
            <w:tcW w:w="759" w:type="dxa"/>
            <w:tcBorders>
              <w:right w:val="single" w:sz="6" w:space="0" w:color="008000"/>
            </w:tcBorders>
            <w:shd w:val="clear" w:color="auto" w:fill="auto"/>
            <w:vAlign w:val="bottom"/>
          </w:tcPr>
          <w:p w14:paraId="06895E28" w14:textId="77777777" w:rsidR="00D1505C" w:rsidRPr="00623E67" w:rsidRDefault="00D1505C" w:rsidP="00D205B8">
            <w:pPr>
              <w:pStyle w:val="ZPpregtevilke"/>
            </w:pPr>
            <w:r w:rsidRPr="00623E67">
              <w:t>90,8</w:t>
            </w:r>
          </w:p>
        </w:tc>
        <w:tc>
          <w:tcPr>
            <w:tcW w:w="707" w:type="dxa"/>
            <w:noWrap/>
            <w:vAlign w:val="bottom"/>
          </w:tcPr>
          <w:p w14:paraId="5EEDD947" w14:textId="77777777" w:rsidR="00D1505C" w:rsidRPr="00623E67" w:rsidRDefault="00D1505C" w:rsidP="00D205B8">
            <w:pPr>
              <w:pStyle w:val="ZPpregtevilke"/>
            </w:pPr>
            <w:r w:rsidRPr="00623E67">
              <w:t>10</w:t>
            </w:r>
          </w:p>
        </w:tc>
        <w:tc>
          <w:tcPr>
            <w:tcW w:w="693" w:type="dxa"/>
            <w:noWrap/>
            <w:vAlign w:val="bottom"/>
          </w:tcPr>
          <w:p w14:paraId="65B57433" w14:textId="77777777" w:rsidR="00D1505C" w:rsidRPr="00623E67" w:rsidRDefault="00D1505C" w:rsidP="00D205B8">
            <w:pPr>
              <w:pStyle w:val="ZPpregtevilke"/>
            </w:pPr>
            <w:r w:rsidRPr="00623E67">
              <w:t>7</w:t>
            </w:r>
          </w:p>
        </w:tc>
        <w:tc>
          <w:tcPr>
            <w:tcW w:w="693" w:type="dxa"/>
            <w:vAlign w:val="bottom"/>
          </w:tcPr>
          <w:p w14:paraId="7D37A895" w14:textId="77777777" w:rsidR="00D1505C" w:rsidRPr="00623E67" w:rsidRDefault="00D1505C" w:rsidP="00D205B8">
            <w:pPr>
              <w:pStyle w:val="ZPpregtevilke"/>
            </w:pPr>
            <w:r w:rsidRPr="00623E67">
              <w:t>5</w:t>
            </w:r>
          </w:p>
        </w:tc>
        <w:tc>
          <w:tcPr>
            <w:tcW w:w="693" w:type="dxa"/>
            <w:tcBorders>
              <w:right w:val="single" w:sz="6" w:space="0" w:color="008000"/>
            </w:tcBorders>
            <w:shd w:val="clear" w:color="auto" w:fill="auto"/>
            <w:vAlign w:val="bottom"/>
          </w:tcPr>
          <w:p w14:paraId="5B4B5716" w14:textId="77777777" w:rsidR="00D1505C" w:rsidRPr="00623E67" w:rsidRDefault="00D1505C" w:rsidP="00D205B8">
            <w:pPr>
              <w:pStyle w:val="ZPpregtevilke"/>
            </w:pPr>
            <w:r w:rsidRPr="00623E67">
              <w:t>83,1</w:t>
            </w:r>
          </w:p>
        </w:tc>
        <w:tc>
          <w:tcPr>
            <w:tcW w:w="692" w:type="dxa"/>
            <w:noWrap/>
            <w:vAlign w:val="bottom"/>
          </w:tcPr>
          <w:p w14:paraId="7458C3AD" w14:textId="77777777" w:rsidR="00D1505C" w:rsidRPr="00623E67" w:rsidRDefault="00D1505C" w:rsidP="00D205B8">
            <w:pPr>
              <w:pStyle w:val="ZPpregtevilke"/>
            </w:pPr>
            <w:r w:rsidRPr="00623E67">
              <w:t>203</w:t>
            </w:r>
          </w:p>
        </w:tc>
        <w:tc>
          <w:tcPr>
            <w:tcW w:w="693" w:type="dxa"/>
            <w:noWrap/>
            <w:vAlign w:val="bottom"/>
          </w:tcPr>
          <w:p w14:paraId="0C57B824" w14:textId="77777777" w:rsidR="00D1505C" w:rsidRPr="00623E67" w:rsidRDefault="00D1505C" w:rsidP="00D205B8">
            <w:pPr>
              <w:pStyle w:val="ZPpregtevilke"/>
            </w:pPr>
            <w:r w:rsidRPr="00623E67">
              <w:t>195</w:t>
            </w:r>
          </w:p>
        </w:tc>
        <w:tc>
          <w:tcPr>
            <w:tcW w:w="693" w:type="dxa"/>
            <w:vAlign w:val="bottom"/>
          </w:tcPr>
          <w:p w14:paraId="1C3FECF6" w14:textId="77777777" w:rsidR="00D1505C" w:rsidRPr="00623E67" w:rsidRDefault="00D1505C" w:rsidP="00D205B8">
            <w:pPr>
              <w:pStyle w:val="ZPpregtevilke"/>
            </w:pPr>
            <w:r w:rsidRPr="00623E67">
              <w:t>178</w:t>
            </w:r>
          </w:p>
        </w:tc>
        <w:tc>
          <w:tcPr>
            <w:tcW w:w="693" w:type="dxa"/>
            <w:tcBorders>
              <w:right w:val="single" w:sz="6" w:space="0" w:color="008000"/>
            </w:tcBorders>
            <w:shd w:val="clear" w:color="auto" w:fill="auto"/>
            <w:vAlign w:val="bottom"/>
          </w:tcPr>
          <w:p w14:paraId="5B724F77" w14:textId="77777777" w:rsidR="00D1505C" w:rsidRPr="00623E67" w:rsidRDefault="00D1505C" w:rsidP="00D205B8">
            <w:pPr>
              <w:pStyle w:val="ZPpregtevilke"/>
            </w:pPr>
            <w:r w:rsidRPr="00623E67">
              <w:t>91,0</w:t>
            </w:r>
          </w:p>
        </w:tc>
        <w:tc>
          <w:tcPr>
            <w:tcW w:w="692" w:type="dxa"/>
            <w:noWrap/>
            <w:vAlign w:val="bottom"/>
          </w:tcPr>
          <w:p w14:paraId="4B5F679D" w14:textId="77777777" w:rsidR="00D1505C" w:rsidRPr="00623E67" w:rsidRDefault="00D1505C" w:rsidP="00D205B8">
            <w:pPr>
              <w:pStyle w:val="ZPpregtevilke"/>
            </w:pPr>
            <w:r w:rsidRPr="00623E67">
              <w:t>0</w:t>
            </w:r>
          </w:p>
        </w:tc>
        <w:tc>
          <w:tcPr>
            <w:tcW w:w="693" w:type="dxa"/>
            <w:noWrap/>
            <w:vAlign w:val="bottom"/>
          </w:tcPr>
          <w:p w14:paraId="2616D4A5" w14:textId="77777777" w:rsidR="00D1505C" w:rsidRPr="00623E67" w:rsidRDefault="00D1505C" w:rsidP="00D205B8">
            <w:pPr>
              <w:pStyle w:val="ZPpregtevilke"/>
            </w:pPr>
            <w:r w:rsidRPr="00623E67">
              <w:t>0</w:t>
            </w:r>
          </w:p>
        </w:tc>
        <w:tc>
          <w:tcPr>
            <w:tcW w:w="693" w:type="dxa"/>
            <w:vAlign w:val="bottom"/>
          </w:tcPr>
          <w:p w14:paraId="54E872EA" w14:textId="77777777" w:rsidR="00D1505C" w:rsidRPr="00623E67" w:rsidRDefault="00D1505C" w:rsidP="00D205B8">
            <w:pPr>
              <w:pStyle w:val="ZPpregtevilke"/>
            </w:pPr>
            <w:r w:rsidRPr="00623E67">
              <w:t>0</w:t>
            </w:r>
          </w:p>
        </w:tc>
        <w:tc>
          <w:tcPr>
            <w:tcW w:w="693" w:type="dxa"/>
            <w:shd w:val="clear" w:color="auto" w:fill="auto"/>
            <w:vAlign w:val="bottom"/>
          </w:tcPr>
          <w:p w14:paraId="748D64F4" w14:textId="77777777" w:rsidR="00D1505C" w:rsidRPr="00623E67" w:rsidRDefault="00D1505C" w:rsidP="00D205B8">
            <w:pPr>
              <w:pStyle w:val="ZPpregtevilke"/>
            </w:pPr>
          </w:p>
        </w:tc>
      </w:tr>
      <w:tr w:rsidR="00D1505C" w:rsidRPr="00623E67" w14:paraId="43E95F74" w14:textId="77777777" w:rsidTr="00D205B8">
        <w:trPr>
          <w:trHeight w:val="240"/>
          <w:jc w:val="center"/>
        </w:trPr>
        <w:tc>
          <w:tcPr>
            <w:tcW w:w="2592" w:type="dxa"/>
            <w:shd w:val="clear" w:color="auto" w:fill="auto"/>
            <w:noWrap/>
            <w:vAlign w:val="bottom"/>
          </w:tcPr>
          <w:p w14:paraId="587A4ED2" w14:textId="77777777" w:rsidR="00D1505C" w:rsidRPr="00623E67" w:rsidRDefault="00D1505C" w:rsidP="00D205B8">
            <w:pPr>
              <w:pStyle w:val="ZPpregtekst"/>
              <w:ind w:left="57"/>
              <w:rPr>
                <w:b/>
                <w:bCs/>
                <w:i/>
                <w:szCs w:val="16"/>
              </w:rPr>
            </w:pPr>
            <w:r w:rsidRPr="00623E67">
              <w:rPr>
                <w:b/>
                <w:i/>
                <w:szCs w:val="16"/>
              </w:rPr>
              <w:t>Rdeče sorte, od tega:</w:t>
            </w:r>
          </w:p>
        </w:tc>
        <w:tc>
          <w:tcPr>
            <w:tcW w:w="774" w:type="dxa"/>
            <w:shd w:val="clear" w:color="auto" w:fill="auto"/>
            <w:noWrap/>
            <w:vAlign w:val="bottom"/>
          </w:tcPr>
          <w:p w14:paraId="672EA760" w14:textId="77777777" w:rsidR="00D1505C" w:rsidRPr="00623E67" w:rsidRDefault="00D1505C" w:rsidP="00D205B8">
            <w:pPr>
              <w:pStyle w:val="ZPpregtevilke"/>
              <w:rPr>
                <w:b/>
                <w:bCs/>
                <w:i/>
                <w:szCs w:val="16"/>
              </w:rPr>
            </w:pPr>
            <w:r w:rsidRPr="00623E67">
              <w:rPr>
                <w:b/>
                <w:i/>
                <w:szCs w:val="16"/>
              </w:rPr>
              <w:t>4.934</w:t>
            </w:r>
          </w:p>
        </w:tc>
        <w:tc>
          <w:tcPr>
            <w:tcW w:w="775" w:type="dxa"/>
            <w:noWrap/>
            <w:vAlign w:val="bottom"/>
          </w:tcPr>
          <w:p w14:paraId="03D80CF5" w14:textId="77777777" w:rsidR="00D1505C" w:rsidRPr="00623E67" w:rsidRDefault="00D1505C" w:rsidP="00D205B8">
            <w:pPr>
              <w:pStyle w:val="ZPpregtevilke"/>
              <w:rPr>
                <w:b/>
                <w:bCs/>
                <w:i/>
                <w:szCs w:val="16"/>
              </w:rPr>
            </w:pPr>
            <w:r w:rsidRPr="00623E67">
              <w:rPr>
                <w:b/>
                <w:i/>
                <w:szCs w:val="16"/>
              </w:rPr>
              <w:t>4.885</w:t>
            </w:r>
          </w:p>
        </w:tc>
        <w:tc>
          <w:tcPr>
            <w:tcW w:w="774" w:type="dxa"/>
            <w:vAlign w:val="bottom"/>
          </w:tcPr>
          <w:p w14:paraId="1275C8E1" w14:textId="77777777" w:rsidR="00D1505C" w:rsidRPr="00623E67" w:rsidRDefault="00D1505C" w:rsidP="00D205B8">
            <w:pPr>
              <w:pStyle w:val="ZPpregtevilke"/>
              <w:rPr>
                <w:b/>
                <w:bCs/>
                <w:i/>
                <w:szCs w:val="16"/>
              </w:rPr>
            </w:pPr>
            <w:r w:rsidRPr="00623E67">
              <w:rPr>
                <w:b/>
                <w:i/>
                <w:szCs w:val="16"/>
              </w:rPr>
              <w:t>4.652</w:t>
            </w:r>
          </w:p>
        </w:tc>
        <w:tc>
          <w:tcPr>
            <w:tcW w:w="759" w:type="dxa"/>
            <w:tcBorders>
              <w:right w:val="single" w:sz="6" w:space="0" w:color="008000"/>
            </w:tcBorders>
            <w:shd w:val="clear" w:color="auto" w:fill="auto"/>
            <w:vAlign w:val="bottom"/>
          </w:tcPr>
          <w:p w14:paraId="4BA82A37" w14:textId="77777777" w:rsidR="00D1505C" w:rsidRPr="00623E67" w:rsidRDefault="00D1505C" w:rsidP="00D205B8">
            <w:pPr>
              <w:pStyle w:val="ZPpregtevilke"/>
              <w:rPr>
                <w:b/>
                <w:bCs/>
                <w:i/>
                <w:szCs w:val="16"/>
              </w:rPr>
            </w:pPr>
            <w:r w:rsidRPr="00623E67">
              <w:rPr>
                <w:b/>
                <w:i/>
                <w:szCs w:val="16"/>
              </w:rPr>
              <w:t>95,2</w:t>
            </w:r>
          </w:p>
        </w:tc>
        <w:tc>
          <w:tcPr>
            <w:tcW w:w="707" w:type="dxa"/>
            <w:noWrap/>
            <w:vAlign w:val="bottom"/>
          </w:tcPr>
          <w:p w14:paraId="0D686EF4" w14:textId="77777777" w:rsidR="00D1505C" w:rsidRPr="00623E67" w:rsidRDefault="00D1505C" w:rsidP="00D205B8">
            <w:pPr>
              <w:pStyle w:val="ZPpregtevilke"/>
              <w:rPr>
                <w:b/>
                <w:bCs/>
                <w:i/>
                <w:szCs w:val="16"/>
              </w:rPr>
            </w:pPr>
            <w:r w:rsidRPr="00623E67">
              <w:rPr>
                <w:b/>
                <w:bCs/>
                <w:i/>
                <w:szCs w:val="16"/>
              </w:rPr>
              <w:t>z</w:t>
            </w:r>
          </w:p>
        </w:tc>
        <w:tc>
          <w:tcPr>
            <w:tcW w:w="693" w:type="dxa"/>
            <w:noWrap/>
            <w:vAlign w:val="bottom"/>
          </w:tcPr>
          <w:p w14:paraId="7A753A7D" w14:textId="77777777" w:rsidR="00D1505C" w:rsidRPr="00623E67" w:rsidRDefault="00D1505C" w:rsidP="00D205B8">
            <w:pPr>
              <w:pStyle w:val="ZPpregtevilke"/>
              <w:rPr>
                <w:b/>
                <w:bCs/>
                <w:i/>
                <w:szCs w:val="16"/>
              </w:rPr>
            </w:pPr>
            <w:r w:rsidRPr="00623E67">
              <w:rPr>
                <w:b/>
                <w:bCs/>
                <w:i/>
                <w:szCs w:val="16"/>
              </w:rPr>
              <w:t>z</w:t>
            </w:r>
          </w:p>
        </w:tc>
        <w:tc>
          <w:tcPr>
            <w:tcW w:w="693" w:type="dxa"/>
            <w:vAlign w:val="bottom"/>
          </w:tcPr>
          <w:p w14:paraId="7E51C1EC" w14:textId="77777777" w:rsidR="00D1505C" w:rsidRPr="00623E67" w:rsidRDefault="00D1505C" w:rsidP="00D205B8">
            <w:pPr>
              <w:pStyle w:val="ZPpregtevilke"/>
              <w:rPr>
                <w:b/>
                <w:bCs/>
                <w:i/>
                <w:szCs w:val="16"/>
              </w:rPr>
            </w:pPr>
            <w:r w:rsidRPr="00623E67">
              <w:rPr>
                <w:b/>
                <w:i/>
                <w:szCs w:val="16"/>
              </w:rPr>
              <w:t>457</w:t>
            </w:r>
          </w:p>
        </w:tc>
        <w:tc>
          <w:tcPr>
            <w:tcW w:w="693" w:type="dxa"/>
            <w:tcBorders>
              <w:right w:val="single" w:sz="6" w:space="0" w:color="008000"/>
            </w:tcBorders>
            <w:shd w:val="clear" w:color="auto" w:fill="auto"/>
            <w:vAlign w:val="bottom"/>
          </w:tcPr>
          <w:p w14:paraId="218965F5" w14:textId="77777777" w:rsidR="00D1505C" w:rsidRPr="00623E67" w:rsidRDefault="00D1505C" w:rsidP="00D205B8">
            <w:pPr>
              <w:pStyle w:val="ZPpregtevilke"/>
              <w:rPr>
                <w:b/>
                <w:bCs/>
                <w:i/>
                <w:szCs w:val="16"/>
              </w:rPr>
            </w:pPr>
          </w:p>
        </w:tc>
        <w:tc>
          <w:tcPr>
            <w:tcW w:w="692" w:type="dxa"/>
            <w:noWrap/>
            <w:vAlign w:val="bottom"/>
          </w:tcPr>
          <w:p w14:paraId="2F193F26" w14:textId="77777777" w:rsidR="00D1505C" w:rsidRPr="00623E67" w:rsidRDefault="00D1505C" w:rsidP="00D205B8">
            <w:pPr>
              <w:pStyle w:val="ZPpregtevilke"/>
              <w:rPr>
                <w:b/>
                <w:bCs/>
                <w:i/>
                <w:szCs w:val="16"/>
              </w:rPr>
            </w:pPr>
            <w:r w:rsidRPr="00623E67">
              <w:rPr>
                <w:b/>
                <w:bCs/>
                <w:i/>
                <w:szCs w:val="16"/>
              </w:rPr>
              <w:t>z</w:t>
            </w:r>
          </w:p>
        </w:tc>
        <w:tc>
          <w:tcPr>
            <w:tcW w:w="693" w:type="dxa"/>
            <w:noWrap/>
            <w:vAlign w:val="bottom"/>
          </w:tcPr>
          <w:p w14:paraId="769851CB" w14:textId="77777777" w:rsidR="00D1505C" w:rsidRPr="00623E67" w:rsidRDefault="00D1505C" w:rsidP="00D205B8">
            <w:pPr>
              <w:pStyle w:val="ZPpregtevilke"/>
              <w:rPr>
                <w:b/>
                <w:bCs/>
                <w:i/>
                <w:szCs w:val="16"/>
              </w:rPr>
            </w:pPr>
            <w:r w:rsidRPr="00623E67">
              <w:rPr>
                <w:b/>
                <w:bCs/>
                <w:i/>
                <w:szCs w:val="16"/>
              </w:rPr>
              <w:t>z</w:t>
            </w:r>
          </w:p>
        </w:tc>
        <w:tc>
          <w:tcPr>
            <w:tcW w:w="693" w:type="dxa"/>
            <w:vAlign w:val="bottom"/>
          </w:tcPr>
          <w:p w14:paraId="4C86D367" w14:textId="77777777" w:rsidR="00D1505C" w:rsidRPr="00623E67" w:rsidRDefault="00D1505C" w:rsidP="00D205B8">
            <w:pPr>
              <w:pStyle w:val="ZPpregtevilke"/>
              <w:rPr>
                <w:b/>
                <w:bCs/>
                <w:i/>
                <w:szCs w:val="16"/>
              </w:rPr>
            </w:pPr>
            <w:r w:rsidRPr="00623E67">
              <w:rPr>
                <w:b/>
                <w:i/>
                <w:szCs w:val="16"/>
              </w:rPr>
              <w:t>1.450</w:t>
            </w:r>
          </w:p>
        </w:tc>
        <w:tc>
          <w:tcPr>
            <w:tcW w:w="693" w:type="dxa"/>
            <w:tcBorders>
              <w:right w:val="single" w:sz="6" w:space="0" w:color="008000"/>
            </w:tcBorders>
            <w:shd w:val="clear" w:color="auto" w:fill="auto"/>
            <w:vAlign w:val="bottom"/>
          </w:tcPr>
          <w:p w14:paraId="6B68FD98" w14:textId="77777777" w:rsidR="00D1505C" w:rsidRPr="00623E67" w:rsidRDefault="00D1505C" w:rsidP="00D205B8">
            <w:pPr>
              <w:pStyle w:val="ZPpregtevilke"/>
              <w:rPr>
                <w:b/>
                <w:bCs/>
                <w:i/>
                <w:szCs w:val="16"/>
              </w:rPr>
            </w:pPr>
          </w:p>
        </w:tc>
        <w:tc>
          <w:tcPr>
            <w:tcW w:w="692" w:type="dxa"/>
            <w:noWrap/>
            <w:vAlign w:val="bottom"/>
          </w:tcPr>
          <w:p w14:paraId="35D58EA1" w14:textId="77777777" w:rsidR="00D1505C" w:rsidRPr="00623E67" w:rsidRDefault="00D1505C" w:rsidP="00D205B8">
            <w:pPr>
              <w:pStyle w:val="ZPpregtevilke"/>
              <w:rPr>
                <w:b/>
                <w:bCs/>
                <w:i/>
                <w:szCs w:val="16"/>
              </w:rPr>
            </w:pPr>
            <w:r w:rsidRPr="00623E67">
              <w:rPr>
                <w:b/>
                <w:bCs/>
                <w:i/>
                <w:szCs w:val="16"/>
              </w:rPr>
              <w:t>z</w:t>
            </w:r>
          </w:p>
        </w:tc>
        <w:tc>
          <w:tcPr>
            <w:tcW w:w="693" w:type="dxa"/>
            <w:noWrap/>
            <w:vAlign w:val="bottom"/>
          </w:tcPr>
          <w:p w14:paraId="5CCD8B3B" w14:textId="77777777" w:rsidR="00D1505C" w:rsidRPr="00623E67" w:rsidRDefault="00D1505C" w:rsidP="00D205B8">
            <w:pPr>
              <w:pStyle w:val="ZPpregtevilke"/>
              <w:rPr>
                <w:b/>
                <w:bCs/>
                <w:i/>
                <w:szCs w:val="16"/>
              </w:rPr>
            </w:pPr>
            <w:r w:rsidRPr="00623E67">
              <w:rPr>
                <w:b/>
                <w:bCs/>
                <w:i/>
                <w:szCs w:val="16"/>
              </w:rPr>
              <w:t>z</w:t>
            </w:r>
          </w:p>
        </w:tc>
        <w:tc>
          <w:tcPr>
            <w:tcW w:w="693" w:type="dxa"/>
            <w:vAlign w:val="bottom"/>
          </w:tcPr>
          <w:p w14:paraId="546340FB" w14:textId="77777777" w:rsidR="00D1505C" w:rsidRPr="00623E67" w:rsidRDefault="00D1505C" w:rsidP="00D205B8">
            <w:pPr>
              <w:pStyle w:val="ZPpregtevilke"/>
              <w:rPr>
                <w:b/>
                <w:bCs/>
                <w:i/>
                <w:szCs w:val="16"/>
              </w:rPr>
            </w:pPr>
            <w:r w:rsidRPr="00623E67">
              <w:rPr>
                <w:b/>
                <w:i/>
                <w:szCs w:val="16"/>
              </w:rPr>
              <w:t>2.731</w:t>
            </w:r>
          </w:p>
        </w:tc>
        <w:tc>
          <w:tcPr>
            <w:tcW w:w="693" w:type="dxa"/>
            <w:shd w:val="clear" w:color="auto" w:fill="auto"/>
            <w:vAlign w:val="bottom"/>
          </w:tcPr>
          <w:p w14:paraId="7EC0C242" w14:textId="77777777" w:rsidR="00D1505C" w:rsidRPr="00623E67" w:rsidRDefault="00D1505C" w:rsidP="00D205B8">
            <w:pPr>
              <w:pStyle w:val="ZPpregtevilke"/>
              <w:rPr>
                <w:b/>
                <w:bCs/>
                <w:i/>
                <w:szCs w:val="16"/>
              </w:rPr>
            </w:pPr>
          </w:p>
        </w:tc>
      </w:tr>
      <w:tr w:rsidR="00D1505C" w:rsidRPr="00623E67" w14:paraId="3D00E3EC" w14:textId="77777777" w:rsidTr="00D205B8">
        <w:trPr>
          <w:trHeight w:val="240"/>
          <w:jc w:val="center"/>
        </w:trPr>
        <w:tc>
          <w:tcPr>
            <w:tcW w:w="2592" w:type="dxa"/>
            <w:shd w:val="clear" w:color="auto" w:fill="auto"/>
            <w:noWrap/>
            <w:vAlign w:val="bottom"/>
          </w:tcPr>
          <w:p w14:paraId="6AFFBA2F" w14:textId="77777777" w:rsidR="00D1505C" w:rsidRPr="00623E67" w:rsidRDefault="00D1505C" w:rsidP="00D205B8">
            <w:pPr>
              <w:pStyle w:val="ZPpregtekst"/>
              <w:ind w:left="113"/>
            </w:pPr>
            <w:r w:rsidRPr="00623E67">
              <w:t>Refošk</w:t>
            </w:r>
          </w:p>
        </w:tc>
        <w:tc>
          <w:tcPr>
            <w:tcW w:w="774" w:type="dxa"/>
            <w:shd w:val="clear" w:color="auto" w:fill="auto"/>
            <w:noWrap/>
            <w:vAlign w:val="bottom"/>
          </w:tcPr>
          <w:p w14:paraId="6F967D21" w14:textId="77777777" w:rsidR="00D1505C" w:rsidRPr="00623E67" w:rsidRDefault="00D1505C" w:rsidP="00D205B8">
            <w:pPr>
              <w:pStyle w:val="ZPpregtevilke"/>
            </w:pPr>
            <w:r w:rsidRPr="00623E67">
              <w:t>1.292</w:t>
            </w:r>
          </w:p>
        </w:tc>
        <w:tc>
          <w:tcPr>
            <w:tcW w:w="775" w:type="dxa"/>
            <w:noWrap/>
            <w:vAlign w:val="bottom"/>
          </w:tcPr>
          <w:p w14:paraId="7B4B5618" w14:textId="77777777" w:rsidR="00D1505C" w:rsidRPr="00623E67" w:rsidRDefault="00D1505C" w:rsidP="00D205B8">
            <w:pPr>
              <w:pStyle w:val="ZPpregtevilke"/>
            </w:pPr>
            <w:r w:rsidRPr="00623E67">
              <w:t>1.321</w:t>
            </w:r>
          </w:p>
        </w:tc>
        <w:tc>
          <w:tcPr>
            <w:tcW w:w="774" w:type="dxa"/>
            <w:vAlign w:val="bottom"/>
          </w:tcPr>
          <w:p w14:paraId="1432C158" w14:textId="77777777" w:rsidR="00D1505C" w:rsidRPr="00623E67" w:rsidRDefault="00D1505C" w:rsidP="00D205B8">
            <w:pPr>
              <w:pStyle w:val="ZPpregtevilke"/>
            </w:pPr>
            <w:r w:rsidRPr="00623E67">
              <w:t>1.331</w:t>
            </w:r>
          </w:p>
        </w:tc>
        <w:tc>
          <w:tcPr>
            <w:tcW w:w="759" w:type="dxa"/>
            <w:tcBorders>
              <w:right w:val="single" w:sz="6" w:space="0" w:color="008000"/>
            </w:tcBorders>
            <w:shd w:val="clear" w:color="auto" w:fill="auto"/>
            <w:vAlign w:val="bottom"/>
          </w:tcPr>
          <w:p w14:paraId="7A3012B9" w14:textId="77777777" w:rsidR="00D1505C" w:rsidRPr="00623E67" w:rsidRDefault="00D1505C" w:rsidP="00D205B8">
            <w:pPr>
              <w:pStyle w:val="ZPpregtevilke"/>
            </w:pPr>
            <w:r w:rsidRPr="00623E67">
              <w:t>100,8</w:t>
            </w:r>
          </w:p>
        </w:tc>
        <w:tc>
          <w:tcPr>
            <w:tcW w:w="707" w:type="dxa"/>
            <w:noWrap/>
            <w:vAlign w:val="bottom"/>
          </w:tcPr>
          <w:p w14:paraId="214B4788" w14:textId="77777777" w:rsidR="00D1505C" w:rsidRPr="00623E67" w:rsidRDefault="00D1505C" w:rsidP="00D205B8">
            <w:pPr>
              <w:pStyle w:val="ZPpregtevilke"/>
            </w:pPr>
            <w:r w:rsidRPr="00623E67">
              <w:t>z</w:t>
            </w:r>
          </w:p>
        </w:tc>
        <w:tc>
          <w:tcPr>
            <w:tcW w:w="693" w:type="dxa"/>
            <w:noWrap/>
            <w:vAlign w:val="bottom"/>
          </w:tcPr>
          <w:p w14:paraId="6003FDDA" w14:textId="77777777" w:rsidR="00D1505C" w:rsidRPr="00623E67" w:rsidRDefault="00D1505C" w:rsidP="00D205B8">
            <w:pPr>
              <w:pStyle w:val="ZPpregtevilke"/>
            </w:pPr>
            <w:r w:rsidRPr="00623E67">
              <w:t>z</w:t>
            </w:r>
          </w:p>
        </w:tc>
        <w:tc>
          <w:tcPr>
            <w:tcW w:w="693" w:type="dxa"/>
            <w:vAlign w:val="bottom"/>
          </w:tcPr>
          <w:p w14:paraId="142E7F0C" w14:textId="77777777" w:rsidR="00D1505C" w:rsidRPr="00623E67" w:rsidRDefault="00D1505C" w:rsidP="00D205B8">
            <w:pPr>
              <w:pStyle w:val="ZPpregtevilke"/>
            </w:pPr>
            <w:r w:rsidRPr="00623E67">
              <w:t>z</w:t>
            </w:r>
          </w:p>
        </w:tc>
        <w:tc>
          <w:tcPr>
            <w:tcW w:w="693" w:type="dxa"/>
            <w:tcBorders>
              <w:right w:val="single" w:sz="6" w:space="0" w:color="008000"/>
            </w:tcBorders>
            <w:shd w:val="clear" w:color="auto" w:fill="auto"/>
            <w:vAlign w:val="bottom"/>
          </w:tcPr>
          <w:p w14:paraId="56CCA395" w14:textId="77777777" w:rsidR="00D1505C" w:rsidRPr="00623E67" w:rsidRDefault="00D1505C" w:rsidP="00D205B8">
            <w:pPr>
              <w:pStyle w:val="ZPpregtevilke"/>
            </w:pPr>
          </w:p>
        </w:tc>
        <w:tc>
          <w:tcPr>
            <w:tcW w:w="692" w:type="dxa"/>
            <w:noWrap/>
            <w:vAlign w:val="bottom"/>
          </w:tcPr>
          <w:p w14:paraId="03AC7C20" w14:textId="77777777" w:rsidR="00D1505C" w:rsidRPr="00623E67" w:rsidRDefault="00D1505C" w:rsidP="00D205B8">
            <w:pPr>
              <w:pStyle w:val="ZPpregtevilke"/>
            </w:pPr>
            <w:r w:rsidRPr="00623E67">
              <w:t>z</w:t>
            </w:r>
          </w:p>
        </w:tc>
        <w:tc>
          <w:tcPr>
            <w:tcW w:w="693" w:type="dxa"/>
            <w:noWrap/>
            <w:vAlign w:val="bottom"/>
          </w:tcPr>
          <w:p w14:paraId="0B2287CF" w14:textId="77777777" w:rsidR="00D1505C" w:rsidRPr="00623E67" w:rsidRDefault="00D1505C" w:rsidP="00D205B8">
            <w:pPr>
              <w:pStyle w:val="ZPpregtevilke"/>
            </w:pPr>
            <w:r w:rsidRPr="00623E67">
              <w:t>0</w:t>
            </w:r>
          </w:p>
        </w:tc>
        <w:tc>
          <w:tcPr>
            <w:tcW w:w="693" w:type="dxa"/>
            <w:vAlign w:val="bottom"/>
          </w:tcPr>
          <w:p w14:paraId="46C0BBCF" w14:textId="77777777" w:rsidR="00D1505C" w:rsidRPr="00623E67" w:rsidRDefault="00D1505C" w:rsidP="00D205B8">
            <w:pPr>
              <w:pStyle w:val="ZPpregtevilke"/>
            </w:pPr>
            <w:r w:rsidRPr="00623E67">
              <w:t>z</w:t>
            </w:r>
          </w:p>
        </w:tc>
        <w:tc>
          <w:tcPr>
            <w:tcW w:w="693" w:type="dxa"/>
            <w:tcBorders>
              <w:right w:val="single" w:sz="6" w:space="0" w:color="008000"/>
            </w:tcBorders>
            <w:shd w:val="clear" w:color="auto" w:fill="auto"/>
            <w:vAlign w:val="bottom"/>
          </w:tcPr>
          <w:p w14:paraId="6AF1C319" w14:textId="77777777" w:rsidR="00D1505C" w:rsidRPr="00623E67" w:rsidRDefault="00D1505C" w:rsidP="00D205B8">
            <w:pPr>
              <w:pStyle w:val="ZPpregtevilke"/>
            </w:pPr>
          </w:p>
        </w:tc>
        <w:tc>
          <w:tcPr>
            <w:tcW w:w="692" w:type="dxa"/>
            <w:noWrap/>
            <w:vAlign w:val="bottom"/>
          </w:tcPr>
          <w:p w14:paraId="57D67A2F" w14:textId="77777777" w:rsidR="00D1505C" w:rsidRPr="00623E67" w:rsidRDefault="00D1505C" w:rsidP="00D205B8">
            <w:pPr>
              <w:pStyle w:val="ZPpregtevilke"/>
            </w:pPr>
            <w:r w:rsidRPr="00623E67">
              <w:t>1.292</w:t>
            </w:r>
          </w:p>
        </w:tc>
        <w:tc>
          <w:tcPr>
            <w:tcW w:w="693" w:type="dxa"/>
            <w:noWrap/>
            <w:vAlign w:val="bottom"/>
          </w:tcPr>
          <w:p w14:paraId="5A1A50B0" w14:textId="77777777" w:rsidR="00D1505C" w:rsidRPr="00623E67" w:rsidRDefault="00D1505C" w:rsidP="00D205B8">
            <w:pPr>
              <w:pStyle w:val="ZPpregtevilke"/>
            </w:pPr>
            <w:r w:rsidRPr="00623E67">
              <w:t>1.321</w:t>
            </w:r>
          </w:p>
        </w:tc>
        <w:tc>
          <w:tcPr>
            <w:tcW w:w="693" w:type="dxa"/>
            <w:vAlign w:val="bottom"/>
          </w:tcPr>
          <w:p w14:paraId="3E965431" w14:textId="77777777" w:rsidR="00D1505C" w:rsidRPr="00623E67" w:rsidRDefault="00D1505C" w:rsidP="00D205B8">
            <w:pPr>
              <w:pStyle w:val="ZPpregtevilke"/>
            </w:pPr>
            <w:r w:rsidRPr="00623E67">
              <w:t>1.331</w:t>
            </w:r>
          </w:p>
        </w:tc>
        <w:tc>
          <w:tcPr>
            <w:tcW w:w="693" w:type="dxa"/>
            <w:shd w:val="clear" w:color="auto" w:fill="auto"/>
            <w:vAlign w:val="bottom"/>
          </w:tcPr>
          <w:p w14:paraId="2828B6FE" w14:textId="77777777" w:rsidR="00D1505C" w:rsidRPr="00623E67" w:rsidRDefault="00D1505C" w:rsidP="00D205B8">
            <w:pPr>
              <w:pStyle w:val="ZPpregtevilke"/>
            </w:pPr>
            <w:r w:rsidRPr="00623E67">
              <w:t>100,8</w:t>
            </w:r>
          </w:p>
        </w:tc>
      </w:tr>
      <w:tr w:rsidR="00D1505C" w:rsidRPr="00623E67" w14:paraId="6284C775" w14:textId="77777777" w:rsidTr="00D205B8">
        <w:trPr>
          <w:trHeight w:val="240"/>
          <w:jc w:val="center"/>
        </w:trPr>
        <w:tc>
          <w:tcPr>
            <w:tcW w:w="2592" w:type="dxa"/>
            <w:shd w:val="clear" w:color="auto" w:fill="auto"/>
            <w:noWrap/>
            <w:vAlign w:val="bottom"/>
          </w:tcPr>
          <w:p w14:paraId="6634B0AB" w14:textId="77777777" w:rsidR="00D1505C" w:rsidRPr="00623E67" w:rsidRDefault="00D1505C" w:rsidP="00D205B8">
            <w:pPr>
              <w:pStyle w:val="ZPpregtekst"/>
              <w:ind w:left="113"/>
            </w:pPr>
            <w:r w:rsidRPr="00623E67">
              <w:t>Žametovka</w:t>
            </w:r>
          </w:p>
        </w:tc>
        <w:tc>
          <w:tcPr>
            <w:tcW w:w="774" w:type="dxa"/>
            <w:shd w:val="clear" w:color="auto" w:fill="auto"/>
            <w:noWrap/>
            <w:vAlign w:val="bottom"/>
          </w:tcPr>
          <w:p w14:paraId="0E6A8B75" w14:textId="77777777" w:rsidR="00D1505C" w:rsidRPr="00623E67" w:rsidRDefault="00D1505C" w:rsidP="00D205B8">
            <w:pPr>
              <w:pStyle w:val="ZPpregtevilke"/>
            </w:pPr>
            <w:r w:rsidRPr="00623E67">
              <w:t>913</w:t>
            </w:r>
          </w:p>
        </w:tc>
        <w:tc>
          <w:tcPr>
            <w:tcW w:w="775" w:type="dxa"/>
            <w:noWrap/>
            <w:vAlign w:val="bottom"/>
          </w:tcPr>
          <w:p w14:paraId="2874BA3B" w14:textId="77777777" w:rsidR="00D1505C" w:rsidRPr="00623E67" w:rsidRDefault="00D1505C" w:rsidP="00D205B8">
            <w:pPr>
              <w:pStyle w:val="ZPpregtevilke"/>
            </w:pPr>
            <w:r w:rsidRPr="00623E67">
              <w:t>857</w:t>
            </w:r>
          </w:p>
        </w:tc>
        <w:tc>
          <w:tcPr>
            <w:tcW w:w="774" w:type="dxa"/>
            <w:vAlign w:val="bottom"/>
          </w:tcPr>
          <w:p w14:paraId="21194227" w14:textId="77777777" w:rsidR="00D1505C" w:rsidRPr="00623E67" w:rsidRDefault="00D1505C" w:rsidP="00D205B8">
            <w:pPr>
              <w:pStyle w:val="ZPpregtevilke"/>
            </w:pPr>
            <w:r w:rsidRPr="00623E67">
              <w:t>774</w:t>
            </w:r>
          </w:p>
        </w:tc>
        <w:tc>
          <w:tcPr>
            <w:tcW w:w="759" w:type="dxa"/>
            <w:tcBorders>
              <w:right w:val="single" w:sz="6" w:space="0" w:color="008000"/>
            </w:tcBorders>
            <w:shd w:val="clear" w:color="auto" w:fill="auto"/>
            <w:vAlign w:val="bottom"/>
          </w:tcPr>
          <w:p w14:paraId="610B880A" w14:textId="77777777" w:rsidR="00D1505C" w:rsidRPr="00623E67" w:rsidRDefault="00D1505C" w:rsidP="00D205B8">
            <w:pPr>
              <w:pStyle w:val="ZPpregtevilke"/>
            </w:pPr>
            <w:r w:rsidRPr="00623E67">
              <w:t>90,3</w:t>
            </w:r>
          </w:p>
        </w:tc>
        <w:tc>
          <w:tcPr>
            <w:tcW w:w="707" w:type="dxa"/>
            <w:noWrap/>
            <w:vAlign w:val="bottom"/>
          </w:tcPr>
          <w:p w14:paraId="126ED87A" w14:textId="77777777" w:rsidR="00D1505C" w:rsidRPr="00623E67" w:rsidRDefault="00D1505C" w:rsidP="00D205B8">
            <w:pPr>
              <w:pStyle w:val="ZPpregtevilke"/>
            </w:pPr>
            <w:r w:rsidRPr="00623E67">
              <w:t>72</w:t>
            </w:r>
          </w:p>
        </w:tc>
        <w:tc>
          <w:tcPr>
            <w:tcW w:w="693" w:type="dxa"/>
            <w:noWrap/>
            <w:vAlign w:val="bottom"/>
          </w:tcPr>
          <w:p w14:paraId="417388ED" w14:textId="77777777" w:rsidR="00D1505C" w:rsidRPr="00623E67" w:rsidRDefault="00D1505C" w:rsidP="00D205B8">
            <w:pPr>
              <w:pStyle w:val="ZPpregtevilke"/>
            </w:pPr>
            <w:r w:rsidRPr="00623E67">
              <w:t>56</w:t>
            </w:r>
          </w:p>
        </w:tc>
        <w:tc>
          <w:tcPr>
            <w:tcW w:w="693" w:type="dxa"/>
            <w:vAlign w:val="bottom"/>
          </w:tcPr>
          <w:p w14:paraId="0858C651" w14:textId="77777777" w:rsidR="00D1505C" w:rsidRPr="00623E67" w:rsidRDefault="00D1505C" w:rsidP="00D205B8">
            <w:pPr>
              <w:pStyle w:val="ZPpregtevilke"/>
            </w:pPr>
            <w:r w:rsidRPr="00623E67">
              <w:t>47</w:t>
            </w:r>
          </w:p>
        </w:tc>
        <w:tc>
          <w:tcPr>
            <w:tcW w:w="693" w:type="dxa"/>
            <w:tcBorders>
              <w:right w:val="single" w:sz="6" w:space="0" w:color="008000"/>
            </w:tcBorders>
            <w:shd w:val="clear" w:color="auto" w:fill="auto"/>
            <w:vAlign w:val="bottom"/>
          </w:tcPr>
          <w:p w14:paraId="50BCB936" w14:textId="77777777" w:rsidR="00D1505C" w:rsidRPr="00623E67" w:rsidRDefault="00D1505C" w:rsidP="00D205B8">
            <w:pPr>
              <w:pStyle w:val="ZPpregtevilke"/>
            </w:pPr>
            <w:r w:rsidRPr="00623E67">
              <w:t>84,7</w:t>
            </w:r>
          </w:p>
        </w:tc>
        <w:tc>
          <w:tcPr>
            <w:tcW w:w="692" w:type="dxa"/>
            <w:noWrap/>
            <w:vAlign w:val="bottom"/>
          </w:tcPr>
          <w:p w14:paraId="731A37C3" w14:textId="77777777" w:rsidR="00D1505C" w:rsidRPr="00623E67" w:rsidRDefault="00D1505C" w:rsidP="00D205B8">
            <w:pPr>
              <w:pStyle w:val="ZPpregtevilke"/>
            </w:pPr>
            <w:r w:rsidRPr="00623E67">
              <w:t>836</w:t>
            </w:r>
          </w:p>
        </w:tc>
        <w:tc>
          <w:tcPr>
            <w:tcW w:w="693" w:type="dxa"/>
            <w:noWrap/>
            <w:vAlign w:val="bottom"/>
          </w:tcPr>
          <w:p w14:paraId="4FDA2A4D" w14:textId="77777777" w:rsidR="00D1505C" w:rsidRPr="00623E67" w:rsidRDefault="00D1505C" w:rsidP="00D205B8">
            <w:pPr>
              <w:pStyle w:val="ZPpregtevilke"/>
            </w:pPr>
            <w:r w:rsidRPr="00623E67">
              <w:t>z</w:t>
            </w:r>
          </w:p>
        </w:tc>
        <w:tc>
          <w:tcPr>
            <w:tcW w:w="693" w:type="dxa"/>
            <w:vAlign w:val="bottom"/>
          </w:tcPr>
          <w:p w14:paraId="7F95AC8D" w14:textId="77777777" w:rsidR="00D1505C" w:rsidRPr="00623E67" w:rsidRDefault="00D1505C" w:rsidP="00D205B8">
            <w:pPr>
              <w:pStyle w:val="ZPpregtevilke"/>
            </w:pPr>
            <w:r w:rsidRPr="00623E67">
              <w:t>723</w:t>
            </w:r>
          </w:p>
        </w:tc>
        <w:tc>
          <w:tcPr>
            <w:tcW w:w="693" w:type="dxa"/>
            <w:tcBorders>
              <w:right w:val="single" w:sz="6" w:space="0" w:color="008000"/>
            </w:tcBorders>
            <w:shd w:val="clear" w:color="auto" w:fill="auto"/>
            <w:vAlign w:val="bottom"/>
          </w:tcPr>
          <w:p w14:paraId="2C09A299" w14:textId="77777777" w:rsidR="00D1505C" w:rsidRPr="00623E67" w:rsidRDefault="00D1505C" w:rsidP="00D205B8">
            <w:pPr>
              <w:pStyle w:val="ZPpregtevilke"/>
            </w:pPr>
          </w:p>
        </w:tc>
        <w:tc>
          <w:tcPr>
            <w:tcW w:w="692" w:type="dxa"/>
            <w:noWrap/>
            <w:vAlign w:val="bottom"/>
          </w:tcPr>
          <w:p w14:paraId="08AF875A" w14:textId="77777777" w:rsidR="00D1505C" w:rsidRPr="00623E67" w:rsidRDefault="00D1505C" w:rsidP="00D205B8">
            <w:pPr>
              <w:pStyle w:val="ZPpregtevilke"/>
            </w:pPr>
            <w:r w:rsidRPr="00623E67">
              <w:t>z</w:t>
            </w:r>
          </w:p>
        </w:tc>
        <w:tc>
          <w:tcPr>
            <w:tcW w:w="693" w:type="dxa"/>
            <w:noWrap/>
            <w:vAlign w:val="bottom"/>
          </w:tcPr>
          <w:p w14:paraId="50E82AE9" w14:textId="77777777" w:rsidR="00D1505C" w:rsidRPr="00623E67" w:rsidRDefault="00D1505C" w:rsidP="00D205B8">
            <w:pPr>
              <w:pStyle w:val="ZPpregtevilke"/>
            </w:pPr>
            <w:r w:rsidRPr="00623E67">
              <w:t>z</w:t>
            </w:r>
          </w:p>
        </w:tc>
        <w:tc>
          <w:tcPr>
            <w:tcW w:w="693" w:type="dxa"/>
            <w:vAlign w:val="bottom"/>
          </w:tcPr>
          <w:p w14:paraId="75C314B8" w14:textId="77777777" w:rsidR="00D1505C" w:rsidRPr="00623E67" w:rsidRDefault="00D1505C" w:rsidP="00D205B8">
            <w:pPr>
              <w:pStyle w:val="ZPpregtevilke"/>
            </w:pPr>
            <w:r w:rsidRPr="00623E67">
              <w:t>0</w:t>
            </w:r>
          </w:p>
        </w:tc>
        <w:tc>
          <w:tcPr>
            <w:tcW w:w="693" w:type="dxa"/>
            <w:shd w:val="clear" w:color="auto" w:fill="auto"/>
            <w:vAlign w:val="bottom"/>
          </w:tcPr>
          <w:p w14:paraId="57FEBC25" w14:textId="77777777" w:rsidR="00D1505C" w:rsidRPr="00623E67" w:rsidRDefault="00D1505C" w:rsidP="00D205B8">
            <w:pPr>
              <w:pStyle w:val="ZPpregtevilke"/>
            </w:pPr>
          </w:p>
        </w:tc>
      </w:tr>
      <w:tr w:rsidR="00D1505C" w:rsidRPr="00623E67" w14:paraId="3E0B0522" w14:textId="77777777" w:rsidTr="00D205B8">
        <w:trPr>
          <w:trHeight w:val="240"/>
          <w:jc w:val="center"/>
        </w:trPr>
        <w:tc>
          <w:tcPr>
            <w:tcW w:w="2592" w:type="dxa"/>
            <w:shd w:val="clear" w:color="auto" w:fill="auto"/>
            <w:noWrap/>
            <w:vAlign w:val="bottom"/>
          </w:tcPr>
          <w:p w14:paraId="1AE4C28D" w14:textId="77777777" w:rsidR="00D1505C" w:rsidRPr="00623E67" w:rsidRDefault="00D1505C" w:rsidP="00D205B8">
            <w:pPr>
              <w:pStyle w:val="ZPpregtekst"/>
              <w:ind w:left="113"/>
            </w:pPr>
            <w:r w:rsidRPr="00623E67">
              <w:t>Merlot</w:t>
            </w:r>
          </w:p>
        </w:tc>
        <w:tc>
          <w:tcPr>
            <w:tcW w:w="774" w:type="dxa"/>
            <w:shd w:val="clear" w:color="auto" w:fill="auto"/>
            <w:noWrap/>
            <w:vAlign w:val="bottom"/>
          </w:tcPr>
          <w:p w14:paraId="5508560A" w14:textId="77777777" w:rsidR="00D1505C" w:rsidRPr="00623E67" w:rsidRDefault="00D1505C" w:rsidP="00D205B8">
            <w:pPr>
              <w:pStyle w:val="ZPpregtevilke"/>
            </w:pPr>
            <w:r w:rsidRPr="00623E67">
              <w:t>997</w:t>
            </w:r>
          </w:p>
        </w:tc>
        <w:tc>
          <w:tcPr>
            <w:tcW w:w="775" w:type="dxa"/>
            <w:noWrap/>
            <w:vAlign w:val="bottom"/>
          </w:tcPr>
          <w:p w14:paraId="3BD9AE07" w14:textId="77777777" w:rsidR="00D1505C" w:rsidRPr="00623E67" w:rsidRDefault="00D1505C" w:rsidP="00D205B8">
            <w:pPr>
              <w:pStyle w:val="ZPpregtevilke"/>
            </w:pPr>
            <w:r w:rsidRPr="00623E67">
              <w:t>816</w:t>
            </w:r>
          </w:p>
        </w:tc>
        <w:tc>
          <w:tcPr>
            <w:tcW w:w="774" w:type="dxa"/>
            <w:vAlign w:val="bottom"/>
          </w:tcPr>
          <w:p w14:paraId="28F607B4" w14:textId="77777777" w:rsidR="00D1505C" w:rsidRPr="00623E67" w:rsidRDefault="00D1505C" w:rsidP="00D205B8">
            <w:pPr>
              <w:pStyle w:val="ZPpregtevilke"/>
            </w:pPr>
            <w:r w:rsidRPr="00623E67">
              <w:t>682</w:t>
            </w:r>
          </w:p>
        </w:tc>
        <w:tc>
          <w:tcPr>
            <w:tcW w:w="759" w:type="dxa"/>
            <w:tcBorders>
              <w:right w:val="single" w:sz="6" w:space="0" w:color="008000"/>
            </w:tcBorders>
            <w:shd w:val="clear" w:color="auto" w:fill="auto"/>
            <w:vAlign w:val="bottom"/>
          </w:tcPr>
          <w:p w14:paraId="019250F9" w14:textId="77777777" w:rsidR="00D1505C" w:rsidRPr="00623E67" w:rsidRDefault="00D1505C" w:rsidP="00D205B8">
            <w:pPr>
              <w:pStyle w:val="ZPpregtevilke"/>
            </w:pPr>
            <w:r w:rsidRPr="00623E67">
              <w:t>83,6</w:t>
            </w:r>
          </w:p>
        </w:tc>
        <w:tc>
          <w:tcPr>
            <w:tcW w:w="707" w:type="dxa"/>
            <w:noWrap/>
            <w:vAlign w:val="bottom"/>
          </w:tcPr>
          <w:p w14:paraId="653905FF" w14:textId="77777777" w:rsidR="00D1505C" w:rsidRPr="00623E67" w:rsidRDefault="00D1505C" w:rsidP="00D205B8">
            <w:pPr>
              <w:pStyle w:val="ZPpregtevilke"/>
            </w:pPr>
            <w:r w:rsidRPr="00623E67">
              <w:t>z</w:t>
            </w:r>
          </w:p>
        </w:tc>
        <w:tc>
          <w:tcPr>
            <w:tcW w:w="693" w:type="dxa"/>
            <w:noWrap/>
            <w:vAlign w:val="bottom"/>
          </w:tcPr>
          <w:p w14:paraId="57A7E18D" w14:textId="77777777" w:rsidR="00D1505C" w:rsidRPr="00623E67" w:rsidRDefault="00D1505C" w:rsidP="00D205B8">
            <w:pPr>
              <w:pStyle w:val="ZPpregtevilke"/>
            </w:pPr>
            <w:r w:rsidRPr="00623E67">
              <w:t>z</w:t>
            </w:r>
          </w:p>
        </w:tc>
        <w:tc>
          <w:tcPr>
            <w:tcW w:w="693" w:type="dxa"/>
            <w:vAlign w:val="bottom"/>
          </w:tcPr>
          <w:p w14:paraId="5E84C253" w14:textId="77777777" w:rsidR="00D1505C" w:rsidRPr="00623E67" w:rsidRDefault="00D1505C" w:rsidP="00D205B8">
            <w:pPr>
              <w:pStyle w:val="ZPpregtevilke"/>
            </w:pPr>
            <w:r w:rsidRPr="00623E67">
              <w:t>1</w:t>
            </w:r>
          </w:p>
        </w:tc>
        <w:tc>
          <w:tcPr>
            <w:tcW w:w="693" w:type="dxa"/>
            <w:tcBorders>
              <w:right w:val="single" w:sz="6" w:space="0" w:color="008000"/>
            </w:tcBorders>
            <w:shd w:val="clear" w:color="auto" w:fill="auto"/>
            <w:vAlign w:val="bottom"/>
          </w:tcPr>
          <w:p w14:paraId="261FDDC5" w14:textId="77777777" w:rsidR="00D1505C" w:rsidRPr="00623E67" w:rsidRDefault="00D1505C" w:rsidP="00D205B8">
            <w:pPr>
              <w:pStyle w:val="ZPpregtevilke"/>
            </w:pPr>
          </w:p>
        </w:tc>
        <w:tc>
          <w:tcPr>
            <w:tcW w:w="692" w:type="dxa"/>
            <w:noWrap/>
            <w:vAlign w:val="bottom"/>
          </w:tcPr>
          <w:p w14:paraId="2F8B8C75" w14:textId="77777777" w:rsidR="00D1505C" w:rsidRPr="00623E67" w:rsidRDefault="00D1505C" w:rsidP="00D205B8">
            <w:pPr>
              <w:pStyle w:val="ZPpregtevilke"/>
            </w:pPr>
            <w:r w:rsidRPr="00623E67">
              <w:t>z</w:t>
            </w:r>
          </w:p>
        </w:tc>
        <w:tc>
          <w:tcPr>
            <w:tcW w:w="693" w:type="dxa"/>
            <w:noWrap/>
            <w:vAlign w:val="bottom"/>
          </w:tcPr>
          <w:p w14:paraId="17983FB2" w14:textId="77777777" w:rsidR="00D1505C" w:rsidRPr="00623E67" w:rsidRDefault="00D1505C" w:rsidP="00D205B8">
            <w:pPr>
              <w:pStyle w:val="ZPpregtevilke"/>
            </w:pPr>
            <w:r w:rsidRPr="00623E67">
              <w:t>0</w:t>
            </w:r>
          </w:p>
        </w:tc>
        <w:tc>
          <w:tcPr>
            <w:tcW w:w="693" w:type="dxa"/>
            <w:vAlign w:val="bottom"/>
          </w:tcPr>
          <w:p w14:paraId="46D04550" w14:textId="77777777" w:rsidR="00D1505C" w:rsidRPr="00623E67" w:rsidRDefault="00D1505C" w:rsidP="00D205B8">
            <w:pPr>
              <w:pStyle w:val="ZPpregtevilke"/>
            </w:pPr>
            <w:r w:rsidRPr="00623E67">
              <w:t>z</w:t>
            </w:r>
          </w:p>
        </w:tc>
        <w:tc>
          <w:tcPr>
            <w:tcW w:w="693" w:type="dxa"/>
            <w:tcBorders>
              <w:right w:val="single" w:sz="6" w:space="0" w:color="008000"/>
            </w:tcBorders>
            <w:shd w:val="clear" w:color="auto" w:fill="auto"/>
            <w:vAlign w:val="bottom"/>
          </w:tcPr>
          <w:p w14:paraId="3EFFEA00" w14:textId="77777777" w:rsidR="00D1505C" w:rsidRPr="00623E67" w:rsidRDefault="00D1505C" w:rsidP="00D205B8">
            <w:pPr>
              <w:pStyle w:val="ZPpregtevilke"/>
            </w:pPr>
          </w:p>
        </w:tc>
        <w:tc>
          <w:tcPr>
            <w:tcW w:w="692" w:type="dxa"/>
            <w:noWrap/>
            <w:vAlign w:val="bottom"/>
          </w:tcPr>
          <w:p w14:paraId="7AC0D6F7" w14:textId="77777777" w:rsidR="00D1505C" w:rsidRPr="00623E67" w:rsidRDefault="00D1505C" w:rsidP="00D205B8">
            <w:pPr>
              <w:pStyle w:val="ZPpregtevilke"/>
            </w:pPr>
            <w:r w:rsidRPr="00623E67">
              <w:t>z</w:t>
            </w:r>
          </w:p>
        </w:tc>
        <w:tc>
          <w:tcPr>
            <w:tcW w:w="693" w:type="dxa"/>
            <w:noWrap/>
            <w:vAlign w:val="bottom"/>
          </w:tcPr>
          <w:p w14:paraId="5303C12F" w14:textId="77777777" w:rsidR="00D1505C" w:rsidRPr="00623E67" w:rsidRDefault="00D1505C" w:rsidP="00D205B8">
            <w:pPr>
              <w:pStyle w:val="ZPpregtevilke"/>
            </w:pPr>
            <w:r w:rsidRPr="00623E67">
              <w:t>814</w:t>
            </w:r>
          </w:p>
        </w:tc>
        <w:tc>
          <w:tcPr>
            <w:tcW w:w="693" w:type="dxa"/>
            <w:vAlign w:val="bottom"/>
          </w:tcPr>
          <w:p w14:paraId="521700DD" w14:textId="77777777" w:rsidR="00D1505C" w:rsidRPr="00623E67" w:rsidRDefault="00D1505C" w:rsidP="00D205B8">
            <w:pPr>
              <w:pStyle w:val="ZPpregtevilke"/>
            </w:pPr>
            <w:r w:rsidRPr="00623E67">
              <w:t>680</w:t>
            </w:r>
          </w:p>
        </w:tc>
        <w:tc>
          <w:tcPr>
            <w:tcW w:w="693" w:type="dxa"/>
            <w:shd w:val="clear" w:color="auto" w:fill="auto"/>
            <w:vAlign w:val="bottom"/>
          </w:tcPr>
          <w:p w14:paraId="5789017D" w14:textId="77777777" w:rsidR="00D1505C" w:rsidRPr="00623E67" w:rsidRDefault="00D1505C" w:rsidP="00D205B8">
            <w:pPr>
              <w:pStyle w:val="ZPpregtevilke"/>
            </w:pPr>
            <w:r w:rsidRPr="00623E67">
              <w:t>83,5</w:t>
            </w:r>
          </w:p>
        </w:tc>
      </w:tr>
      <w:tr w:rsidR="00D1505C" w:rsidRPr="00623E67" w14:paraId="7DA11FEA" w14:textId="77777777" w:rsidTr="00D205B8">
        <w:trPr>
          <w:trHeight w:val="240"/>
          <w:jc w:val="center"/>
        </w:trPr>
        <w:tc>
          <w:tcPr>
            <w:tcW w:w="2592" w:type="dxa"/>
            <w:shd w:val="clear" w:color="auto" w:fill="auto"/>
            <w:noWrap/>
            <w:vAlign w:val="bottom"/>
          </w:tcPr>
          <w:p w14:paraId="47D0B255" w14:textId="77777777" w:rsidR="00D1505C" w:rsidRPr="00623E67" w:rsidRDefault="00D1505C" w:rsidP="00D205B8">
            <w:pPr>
              <w:pStyle w:val="ZPpregtekst"/>
              <w:ind w:left="113"/>
            </w:pPr>
            <w:r w:rsidRPr="00623E67">
              <w:t>Modra frankinja</w:t>
            </w:r>
          </w:p>
        </w:tc>
        <w:tc>
          <w:tcPr>
            <w:tcW w:w="774" w:type="dxa"/>
            <w:shd w:val="clear" w:color="auto" w:fill="auto"/>
            <w:noWrap/>
            <w:vAlign w:val="bottom"/>
          </w:tcPr>
          <w:p w14:paraId="2C563D93" w14:textId="77777777" w:rsidR="00D1505C" w:rsidRPr="00623E67" w:rsidRDefault="00D1505C" w:rsidP="00D205B8">
            <w:pPr>
              <w:pStyle w:val="ZPpregtevilke"/>
            </w:pPr>
            <w:r w:rsidRPr="00623E67">
              <w:t>680</w:t>
            </w:r>
          </w:p>
        </w:tc>
        <w:tc>
          <w:tcPr>
            <w:tcW w:w="775" w:type="dxa"/>
            <w:noWrap/>
            <w:vAlign w:val="bottom"/>
          </w:tcPr>
          <w:p w14:paraId="0384E9F4" w14:textId="77777777" w:rsidR="00D1505C" w:rsidRPr="00623E67" w:rsidRDefault="00D1505C" w:rsidP="00D205B8">
            <w:pPr>
              <w:pStyle w:val="ZPpregtevilke"/>
            </w:pPr>
            <w:r w:rsidRPr="00623E67">
              <w:t>693</w:t>
            </w:r>
          </w:p>
        </w:tc>
        <w:tc>
          <w:tcPr>
            <w:tcW w:w="774" w:type="dxa"/>
            <w:vAlign w:val="bottom"/>
          </w:tcPr>
          <w:p w14:paraId="1D0FD5F0" w14:textId="77777777" w:rsidR="00D1505C" w:rsidRPr="00623E67" w:rsidRDefault="00D1505C" w:rsidP="00D205B8">
            <w:pPr>
              <w:pStyle w:val="ZPpregtevilke"/>
            </w:pPr>
            <w:r w:rsidRPr="00623E67">
              <w:t>652</w:t>
            </w:r>
          </w:p>
        </w:tc>
        <w:tc>
          <w:tcPr>
            <w:tcW w:w="759" w:type="dxa"/>
            <w:tcBorders>
              <w:right w:val="single" w:sz="6" w:space="0" w:color="008000"/>
            </w:tcBorders>
            <w:shd w:val="clear" w:color="auto" w:fill="auto"/>
            <w:vAlign w:val="bottom"/>
          </w:tcPr>
          <w:p w14:paraId="038F16AF" w14:textId="77777777" w:rsidR="00D1505C" w:rsidRPr="00623E67" w:rsidRDefault="00D1505C" w:rsidP="00D205B8">
            <w:pPr>
              <w:pStyle w:val="ZPpregtevilke"/>
            </w:pPr>
            <w:r w:rsidRPr="00623E67">
              <w:t>94,2</w:t>
            </w:r>
          </w:p>
        </w:tc>
        <w:tc>
          <w:tcPr>
            <w:tcW w:w="707" w:type="dxa"/>
            <w:noWrap/>
            <w:vAlign w:val="bottom"/>
          </w:tcPr>
          <w:p w14:paraId="2365D76C" w14:textId="77777777" w:rsidR="00D1505C" w:rsidRPr="00623E67" w:rsidRDefault="00D1505C" w:rsidP="00D205B8">
            <w:pPr>
              <w:pStyle w:val="ZPpregtevilke"/>
            </w:pPr>
            <w:r w:rsidRPr="00623E67">
              <w:t>166</w:t>
            </w:r>
          </w:p>
        </w:tc>
        <w:tc>
          <w:tcPr>
            <w:tcW w:w="693" w:type="dxa"/>
            <w:noWrap/>
            <w:vAlign w:val="bottom"/>
          </w:tcPr>
          <w:p w14:paraId="15060548" w14:textId="77777777" w:rsidR="00D1505C" w:rsidRPr="00623E67" w:rsidRDefault="00D1505C" w:rsidP="00D205B8">
            <w:pPr>
              <w:pStyle w:val="ZPpregtevilke"/>
            </w:pPr>
            <w:r w:rsidRPr="00623E67">
              <w:t>166</w:t>
            </w:r>
          </w:p>
        </w:tc>
        <w:tc>
          <w:tcPr>
            <w:tcW w:w="693" w:type="dxa"/>
            <w:vAlign w:val="bottom"/>
          </w:tcPr>
          <w:p w14:paraId="230553BB" w14:textId="77777777" w:rsidR="00D1505C" w:rsidRPr="00623E67" w:rsidRDefault="00D1505C" w:rsidP="00D205B8">
            <w:pPr>
              <w:pStyle w:val="ZPpregtevilke"/>
            </w:pPr>
            <w:r w:rsidRPr="00623E67">
              <w:t>160</w:t>
            </w:r>
          </w:p>
        </w:tc>
        <w:tc>
          <w:tcPr>
            <w:tcW w:w="693" w:type="dxa"/>
            <w:tcBorders>
              <w:right w:val="single" w:sz="6" w:space="0" w:color="008000"/>
            </w:tcBorders>
            <w:shd w:val="clear" w:color="auto" w:fill="auto"/>
            <w:vAlign w:val="bottom"/>
          </w:tcPr>
          <w:p w14:paraId="1E69E5BB" w14:textId="77777777" w:rsidR="00D1505C" w:rsidRPr="00623E67" w:rsidRDefault="00D1505C" w:rsidP="00D205B8">
            <w:pPr>
              <w:pStyle w:val="ZPpregtevilke"/>
            </w:pPr>
            <w:r w:rsidRPr="00623E67">
              <w:t>96,4</w:t>
            </w:r>
          </w:p>
        </w:tc>
        <w:tc>
          <w:tcPr>
            <w:tcW w:w="692" w:type="dxa"/>
            <w:noWrap/>
            <w:vAlign w:val="bottom"/>
          </w:tcPr>
          <w:p w14:paraId="5F9F04A2" w14:textId="77777777" w:rsidR="00D1505C" w:rsidRPr="00623E67" w:rsidRDefault="00D1505C" w:rsidP="00D205B8">
            <w:pPr>
              <w:pStyle w:val="ZPpregtevilke"/>
            </w:pPr>
            <w:r w:rsidRPr="00623E67">
              <w:t>511</w:t>
            </w:r>
          </w:p>
        </w:tc>
        <w:tc>
          <w:tcPr>
            <w:tcW w:w="693" w:type="dxa"/>
            <w:noWrap/>
            <w:vAlign w:val="bottom"/>
          </w:tcPr>
          <w:p w14:paraId="7281A28D" w14:textId="77777777" w:rsidR="00D1505C" w:rsidRPr="00623E67" w:rsidRDefault="00D1505C" w:rsidP="00D205B8">
            <w:pPr>
              <w:pStyle w:val="ZPpregtevilke"/>
            </w:pPr>
            <w:r w:rsidRPr="00623E67">
              <w:t>523</w:t>
            </w:r>
          </w:p>
        </w:tc>
        <w:tc>
          <w:tcPr>
            <w:tcW w:w="693" w:type="dxa"/>
            <w:vAlign w:val="bottom"/>
          </w:tcPr>
          <w:p w14:paraId="7245E40B" w14:textId="77777777" w:rsidR="00D1505C" w:rsidRPr="00623E67" w:rsidRDefault="00D1505C" w:rsidP="00D205B8">
            <w:pPr>
              <w:pStyle w:val="ZPpregtevilke"/>
            </w:pPr>
            <w:r w:rsidRPr="00623E67">
              <w:t>489</w:t>
            </w:r>
          </w:p>
        </w:tc>
        <w:tc>
          <w:tcPr>
            <w:tcW w:w="693" w:type="dxa"/>
            <w:tcBorders>
              <w:right w:val="single" w:sz="6" w:space="0" w:color="008000"/>
            </w:tcBorders>
            <w:shd w:val="clear" w:color="auto" w:fill="auto"/>
            <w:vAlign w:val="bottom"/>
          </w:tcPr>
          <w:p w14:paraId="7E4A7EB1" w14:textId="77777777" w:rsidR="00D1505C" w:rsidRPr="00623E67" w:rsidRDefault="00D1505C" w:rsidP="00D205B8">
            <w:pPr>
              <w:pStyle w:val="ZPpregtevilke"/>
            </w:pPr>
            <w:r w:rsidRPr="00623E67">
              <w:t>93,5</w:t>
            </w:r>
          </w:p>
        </w:tc>
        <w:tc>
          <w:tcPr>
            <w:tcW w:w="692" w:type="dxa"/>
            <w:noWrap/>
            <w:vAlign w:val="bottom"/>
          </w:tcPr>
          <w:p w14:paraId="0AEB4085" w14:textId="77777777" w:rsidR="00D1505C" w:rsidRPr="00623E67" w:rsidRDefault="00D1505C" w:rsidP="00D205B8">
            <w:pPr>
              <w:pStyle w:val="ZPpregtevilke"/>
            </w:pPr>
            <w:r w:rsidRPr="00623E67">
              <w:t>z</w:t>
            </w:r>
          </w:p>
        </w:tc>
        <w:tc>
          <w:tcPr>
            <w:tcW w:w="693" w:type="dxa"/>
            <w:noWrap/>
            <w:vAlign w:val="bottom"/>
          </w:tcPr>
          <w:p w14:paraId="7E16D74C" w14:textId="77777777" w:rsidR="00D1505C" w:rsidRPr="00623E67" w:rsidRDefault="00D1505C" w:rsidP="00D205B8">
            <w:pPr>
              <w:pStyle w:val="ZPpregtevilke"/>
            </w:pPr>
            <w:r w:rsidRPr="00623E67">
              <w:t>0</w:t>
            </w:r>
          </w:p>
        </w:tc>
        <w:tc>
          <w:tcPr>
            <w:tcW w:w="693" w:type="dxa"/>
            <w:vAlign w:val="bottom"/>
          </w:tcPr>
          <w:p w14:paraId="4D4E8C86" w14:textId="77777777" w:rsidR="00D1505C" w:rsidRPr="00623E67" w:rsidRDefault="00D1505C" w:rsidP="00D205B8">
            <w:pPr>
              <w:pStyle w:val="ZPpregtevilke"/>
            </w:pPr>
            <w:r w:rsidRPr="00623E67">
              <w:t>1</w:t>
            </w:r>
          </w:p>
        </w:tc>
        <w:tc>
          <w:tcPr>
            <w:tcW w:w="693" w:type="dxa"/>
            <w:shd w:val="clear" w:color="auto" w:fill="auto"/>
            <w:vAlign w:val="bottom"/>
          </w:tcPr>
          <w:p w14:paraId="5971CBB7" w14:textId="77777777" w:rsidR="00D1505C" w:rsidRPr="00623E67" w:rsidRDefault="00D1505C" w:rsidP="00D205B8">
            <w:pPr>
              <w:pStyle w:val="ZPpregtevilke"/>
            </w:pPr>
            <w:r w:rsidRPr="00623E67">
              <w:t>150,0</w:t>
            </w:r>
          </w:p>
        </w:tc>
      </w:tr>
      <w:tr w:rsidR="00D1505C" w:rsidRPr="00623E67" w14:paraId="4D3E90F5" w14:textId="77777777" w:rsidTr="00D205B8">
        <w:trPr>
          <w:trHeight w:val="240"/>
          <w:jc w:val="center"/>
        </w:trPr>
        <w:tc>
          <w:tcPr>
            <w:tcW w:w="2592" w:type="dxa"/>
            <w:shd w:val="clear" w:color="auto" w:fill="auto"/>
            <w:noWrap/>
            <w:vAlign w:val="bottom"/>
          </w:tcPr>
          <w:p w14:paraId="29525E8D" w14:textId="77777777" w:rsidR="00D1505C" w:rsidRPr="00623E67" w:rsidRDefault="00D1505C" w:rsidP="00D205B8">
            <w:pPr>
              <w:pStyle w:val="ZPpregtekst"/>
              <w:ind w:left="113"/>
            </w:pPr>
            <w:r w:rsidRPr="00623E67">
              <w:t>Cabernet sauvignon</w:t>
            </w:r>
          </w:p>
        </w:tc>
        <w:tc>
          <w:tcPr>
            <w:tcW w:w="774" w:type="dxa"/>
            <w:shd w:val="clear" w:color="auto" w:fill="auto"/>
            <w:noWrap/>
            <w:vAlign w:val="bottom"/>
          </w:tcPr>
          <w:p w14:paraId="58021B84" w14:textId="77777777" w:rsidR="00D1505C" w:rsidRPr="00623E67" w:rsidRDefault="00D1505C" w:rsidP="00D205B8">
            <w:pPr>
              <w:pStyle w:val="ZPpregtevilke"/>
            </w:pPr>
            <w:r w:rsidRPr="00623E67">
              <w:t>464</w:t>
            </w:r>
          </w:p>
        </w:tc>
        <w:tc>
          <w:tcPr>
            <w:tcW w:w="775" w:type="dxa"/>
            <w:noWrap/>
            <w:vAlign w:val="bottom"/>
          </w:tcPr>
          <w:p w14:paraId="63E67E0D" w14:textId="77777777" w:rsidR="00D1505C" w:rsidRPr="00623E67" w:rsidRDefault="00D1505C" w:rsidP="00D205B8">
            <w:pPr>
              <w:pStyle w:val="ZPpregtevilke"/>
            </w:pPr>
            <w:r w:rsidRPr="00623E67">
              <w:t>416</w:t>
            </w:r>
          </w:p>
        </w:tc>
        <w:tc>
          <w:tcPr>
            <w:tcW w:w="774" w:type="dxa"/>
            <w:vAlign w:val="bottom"/>
          </w:tcPr>
          <w:p w14:paraId="1C7EB688" w14:textId="77777777" w:rsidR="00D1505C" w:rsidRPr="00623E67" w:rsidRDefault="00D1505C" w:rsidP="00D205B8">
            <w:pPr>
              <w:pStyle w:val="ZPpregtevilke"/>
            </w:pPr>
            <w:r w:rsidRPr="00623E67">
              <w:t>434</w:t>
            </w:r>
          </w:p>
        </w:tc>
        <w:tc>
          <w:tcPr>
            <w:tcW w:w="759" w:type="dxa"/>
            <w:tcBorders>
              <w:right w:val="single" w:sz="6" w:space="0" w:color="008000"/>
            </w:tcBorders>
            <w:shd w:val="clear" w:color="auto" w:fill="auto"/>
            <w:vAlign w:val="bottom"/>
          </w:tcPr>
          <w:p w14:paraId="442D31E8" w14:textId="77777777" w:rsidR="00D1505C" w:rsidRPr="00623E67" w:rsidRDefault="00D1505C" w:rsidP="00D205B8">
            <w:pPr>
              <w:pStyle w:val="ZPpregtevilke"/>
            </w:pPr>
            <w:r w:rsidRPr="00623E67">
              <w:t>104,2</w:t>
            </w:r>
          </w:p>
        </w:tc>
        <w:tc>
          <w:tcPr>
            <w:tcW w:w="707" w:type="dxa"/>
            <w:noWrap/>
            <w:vAlign w:val="bottom"/>
          </w:tcPr>
          <w:p w14:paraId="14E07B75" w14:textId="77777777" w:rsidR="00D1505C" w:rsidRPr="00623E67" w:rsidRDefault="00D1505C" w:rsidP="00D205B8">
            <w:pPr>
              <w:pStyle w:val="ZPpregtevilke"/>
            </w:pPr>
            <w:r w:rsidRPr="00623E67">
              <w:t>1</w:t>
            </w:r>
          </w:p>
        </w:tc>
        <w:tc>
          <w:tcPr>
            <w:tcW w:w="693" w:type="dxa"/>
            <w:noWrap/>
            <w:vAlign w:val="bottom"/>
          </w:tcPr>
          <w:p w14:paraId="02ECF9BF" w14:textId="77777777" w:rsidR="00D1505C" w:rsidRPr="00623E67" w:rsidRDefault="00D1505C" w:rsidP="00D205B8">
            <w:pPr>
              <w:pStyle w:val="ZPpregtevilke"/>
            </w:pPr>
            <w:r w:rsidRPr="00623E67">
              <w:t>z</w:t>
            </w:r>
          </w:p>
        </w:tc>
        <w:tc>
          <w:tcPr>
            <w:tcW w:w="693" w:type="dxa"/>
            <w:vAlign w:val="bottom"/>
          </w:tcPr>
          <w:p w14:paraId="5835B761" w14:textId="77777777" w:rsidR="00D1505C" w:rsidRPr="00623E67" w:rsidRDefault="00D1505C" w:rsidP="00D205B8">
            <w:pPr>
              <w:pStyle w:val="ZPpregtevilke"/>
            </w:pPr>
            <w:r w:rsidRPr="00623E67">
              <w:t>3</w:t>
            </w:r>
          </w:p>
        </w:tc>
        <w:tc>
          <w:tcPr>
            <w:tcW w:w="693" w:type="dxa"/>
            <w:tcBorders>
              <w:right w:val="single" w:sz="6" w:space="0" w:color="008000"/>
            </w:tcBorders>
            <w:shd w:val="clear" w:color="auto" w:fill="auto"/>
            <w:vAlign w:val="bottom"/>
          </w:tcPr>
          <w:p w14:paraId="1FC8D76A" w14:textId="77777777" w:rsidR="00D1505C" w:rsidRPr="00623E67" w:rsidRDefault="00D1505C" w:rsidP="00D205B8">
            <w:pPr>
              <w:pStyle w:val="ZPpregtevilke"/>
            </w:pPr>
          </w:p>
        </w:tc>
        <w:tc>
          <w:tcPr>
            <w:tcW w:w="692" w:type="dxa"/>
            <w:noWrap/>
            <w:vAlign w:val="bottom"/>
          </w:tcPr>
          <w:p w14:paraId="76FCB973" w14:textId="77777777" w:rsidR="00D1505C" w:rsidRPr="00623E67" w:rsidRDefault="00D1505C" w:rsidP="00D205B8">
            <w:pPr>
              <w:pStyle w:val="ZPpregtevilke"/>
            </w:pPr>
            <w:r w:rsidRPr="00623E67">
              <w:t>0</w:t>
            </w:r>
          </w:p>
        </w:tc>
        <w:tc>
          <w:tcPr>
            <w:tcW w:w="693" w:type="dxa"/>
            <w:noWrap/>
            <w:vAlign w:val="bottom"/>
          </w:tcPr>
          <w:p w14:paraId="5863569B" w14:textId="77777777" w:rsidR="00D1505C" w:rsidRPr="00623E67" w:rsidRDefault="00D1505C" w:rsidP="00D205B8">
            <w:pPr>
              <w:pStyle w:val="ZPpregtevilke"/>
            </w:pPr>
            <w:r w:rsidRPr="00623E67">
              <w:t>1</w:t>
            </w:r>
          </w:p>
        </w:tc>
        <w:tc>
          <w:tcPr>
            <w:tcW w:w="693" w:type="dxa"/>
            <w:vAlign w:val="bottom"/>
          </w:tcPr>
          <w:p w14:paraId="75FE4C73" w14:textId="77777777" w:rsidR="00D1505C" w:rsidRPr="00623E67" w:rsidRDefault="00D1505C" w:rsidP="00D205B8">
            <w:pPr>
              <w:pStyle w:val="ZPpregtevilke"/>
            </w:pPr>
            <w:r w:rsidRPr="00623E67">
              <w:t>z</w:t>
            </w:r>
          </w:p>
        </w:tc>
        <w:tc>
          <w:tcPr>
            <w:tcW w:w="693" w:type="dxa"/>
            <w:tcBorders>
              <w:right w:val="single" w:sz="6" w:space="0" w:color="008000"/>
            </w:tcBorders>
            <w:shd w:val="clear" w:color="auto" w:fill="auto"/>
            <w:vAlign w:val="bottom"/>
          </w:tcPr>
          <w:p w14:paraId="37C7D74E" w14:textId="77777777" w:rsidR="00D1505C" w:rsidRPr="00623E67" w:rsidRDefault="00D1505C" w:rsidP="00D205B8">
            <w:pPr>
              <w:pStyle w:val="ZPpregtevilke"/>
            </w:pPr>
          </w:p>
        </w:tc>
        <w:tc>
          <w:tcPr>
            <w:tcW w:w="692" w:type="dxa"/>
            <w:noWrap/>
            <w:vAlign w:val="bottom"/>
          </w:tcPr>
          <w:p w14:paraId="089BAB2C" w14:textId="77777777" w:rsidR="00D1505C" w:rsidRPr="00623E67" w:rsidRDefault="00D1505C" w:rsidP="00D205B8">
            <w:pPr>
              <w:pStyle w:val="ZPpregtevilke"/>
            </w:pPr>
            <w:r w:rsidRPr="00623E67">
              <w:t>463</w:t>
            </w:r>
          </w:p>
        </w:tc>
        <w:tc>
          <w:tcPr>
            <w:tcW w:w="693" w:type="dxa"/>
            <w:noWrap/>
            <w:vAlign w:val="bottom"/>
          </w:tcPr>
          <w:p w14:paraId="570276AC" w14:textId="77777777" w:rsidR="00D1505C" w:rsidRPr="00623E67" w:rsidRDefault="00D1505C" w:rsidP="00D205B8">
            <w:pPr>
              <w:pStyle w:val="ZPpregtevilke"/>
            </w:pPr>
            <w:r w:rsidRPr="00623E67">
              <w:t>413</w:t>
            </w:r>
          </w:p>
        </w:tc>
        <w:tc>
          <w:tcPr>
            <w:tcW w:w="693" w:type="dxa"/>
            <w:vAlign w:val="bottom"/>
          </w:tcPr>
          <w:p w14:paraId="148F8D76" w14:textId="77777777" w:rsidR="00D1505C" w:rsidRPr="00623E67" w:rsidRDefault="00D1505C" w:rsidP="00D205B8">
            <w:pPr>
              <w:pStyle w:val="ZPpregtevilke"/>
            </w:pPr>
            <w:r w:rsidRPr="00623E67">
              <w:t>430</w:t>
            </w:r>
          </w:p>
        </w:tc>
        <w:tc>
          <w:tcPr>
            <w:tcW w:w="693" w:type="dxa"/>
            <w:shd w:val="clear" w:color="auto" w:fill="auto"/>
            <w:vAlign w:val="bottom"/>
          </w:tcPr>
          <w:p w14:paraId="6232ADB3" w14:textId="77777777" w:rsidR="00D1505C" w:rsidRPr="00623E67" w:rsidRDefault="00D1505C" w:rsidP="00D205B8">
            <w:pPr>
              <w:pStyle w:val="ZPpregtevilke"/>
            </w:pPr>
            <w:r w:rsidRPr="00623E67">
              <w:t>104,2</w:t>
            </w:r>
          </w:p>
        </w:tc>
      </w:tr>
      <w:tr w:rsidR="00D1505C" w:rsidRPr="00623E67" w14:paraId="31681D17" w14:textId="77777777" w:rsidTr="00D205B8">
        <w:trPr>
          <w:trHeight w:val="240"/>
          <w:jc w:val="center"/>
        </w:trPr>
        <w:tc>
          <w:tcPr>
            <w:tcW w:w="2592" w:type="dxa"/>
            <w:tcBorders>
              <w:bottom w:val="nil"/>
            </w:tcBorders>
            <w:shd w:val="clear" w:color="auto" w:fill="auto"/>
            <w:noWrap/>
            <w:vAlign w:val="bottom"/>
          </w:tcPr>
          <w:p w14:paraId="744BD42D" w14:textId="77777777" w:rsidR="00D1505C" w:rsidRPr="00623E67" w:rsidRDefault="00D1505C" w:rsidP="00D205B8">
            <w:pPr>
              <w:pStyle w:val="ZPpregtekst"/>
              <w:ind w:left="113"/>
            </w:pPr>
            <w:r w:rsidRPr="00623E67">
              <w:t>Modri pinot</w:t>
            </w:r>
          </w:p>
        </w:tc>
        <w:tc>
          <w:tcPr>
            <w:tcW w:w="774" w:type="dxa"/>
            <w:tcBorders>
              <w:bottom w:val="nil"/>
            </w:tcBorders>
            <w:shd w:val="clear" w:color="auto" w:fill="auto"/>
            <w:noWrap/>
            <w:vAlign w:val="bottom"/>
          </w:tcPr>
          <w:p w14:paraId="1C17C600" w14:textId="77777777" w:rsidR="00D1505C" w:rsidRPr="00623E67" w:rsidRDefault="00D1505C" w:rsidP="00D205B8">
            <w:pPr>
              <w:pStyle w:val="ZPpregtevilke"/>
            </w:pPr>
            <w:r w:rsidRPr="00623E67">
              <w:t>182</w:t>
            </w:r>
          </w:p>
        </w:tc>
        <w:tc>
          <w:tcPr>
            <w:tcW w:w="775" w:type="dxa"/>
            <w:tcBorders>
              <w:bottom w:val="nil"/>
            </w:tcBorders>
            <w:noWrap/>
            <w:vAlign w:val="bottom"/>
          </w:tcPr>
          <w:p w14:paraId="5713A705" w14:textId="77777777" w:rsidR="00D1505C" w:rsidRPr="00623E67" w:rsidRDefault="00D1505C" w:rsidP="00D205B8">
            <w:pPr>
              <w:pStyle w:val="ZPpregtevilke"/>
            </w:pPr>
            <w:r w:rsidRPr="00623E67">
              <w:t>210</w:t>
            </w:r>
          </w:p>
        </w:tc>
        <w:tc>
          <w:tcPr>
            <w:tcW w:w="774" w:type="dxa"/>
            <w:tcBorders>
              <w:bottom w:val="nil"/>
            </w:tcBorders>
            <w:vAlign w:val="bottom"/>
          </w:tcPr>
          <w:p w14:paraId="27FB4D6D" w14:textId="77777777" w:rsidR="00D1505C" w:rsidRPr="00623E67" w:rsidRDefault="00D1505C" w:rsidP="00D205B8">
            <w:pPr>
              <w:pStyle w:val="ZPpregtevilke"/>
            </w:pPr>
            <w:r w:rsidRPr="00623E67">
              <w:t>232</w:t>
            </w:r>
          </w:p>
        </w:tc>
        <w:tc>
          <w:tcPr>
            <w:tcW w:w="759" w:type="dxa"/>
            <w:tcBorders>
              <w:bottom w:val="nil"/>
              <w:right w:val="single" w:sz="6" w:space="0" w:color="008000"/>
            </w:tcBorders>
            <w:shd w:val="clear" w:color="auto" w:fill="auto"/>
            <w:vAlign w:val="bottom"/>
          </w:tcPr>
          <w:p w14:paraId="6ED60392" w14:textId="77777777" w:rsidR="00D1505C" w:rsidRPr="00623E67" w:rsidRDefault="00D1505C" w:rsidP="00D205B8">
            <w:pPr>
              <w:pStyle w:val="ZPpregtevilke"/>
            </w:pPr>
            <w:r w:rsidRPr="00623E67">
              <w:t>110,4</w:t>
            </w:r>
          </w:p>
        </w:tc>
        <w:tc>
          <w:tcPr>
            <w:tcW w:w="707" w:type="dxa"/>
            <w:tcBorders>
              <w:bottom w:val="nil"/>
            </w:tcBorders>
            <w:noWrap/>
            <w:vAlign w:val="bottom"/>
          </w:tcPr>
          <w:p w14:paraId="2353E1FD" w14:textId="77777777" w:rsidR="00D1505C" w:rsidRPr="00623E67" w:rsidRDefault="00D1505C" w:rsidP="00D205B8">
            <w:pPr>
              <w:pStyle w:val="ZPpregtevilke"/>
            </w:pPr>
            <w:r w:rsidRPr="00623E67">
              <w:t>114</w:t>
            </w:r>
          </w:p>
        </w:tc>
        <w:tc>
          <w:tcPr>
            <w:tcW w:w="693" w:type="dxa"/>
            <w:tcBorders>
              <w:bottom w:val="nil"/>
            </w:tcBorders>
            <w:noWrap/>
            <w:vAlign w:val="bottom"/>
          </w:tcPr>
          <w:p w14:paraId="64117AC1" w14:textId="77777777" w:rsidR="00D1505C" w:rsidRPr="00623E67" w:rsidRDefault="00D1505C" w:rsidP="00D205B8">
            <w:pPr>
              <w:pStyle w:val="ZPpregtevilke"/>
            </w:pPr>
            <w:r w:rsidRPr="00623E67">
              <w:t>z</w:t>
            </w:r>
          </w:p>
        </w:tc>
        <w:tc>
          <w:tcPr>
            <w:tcW w:w="693" w:type="dxa"/>
            <w:tcBorders>
              <w:bottom w:val="nil"/>
            </w:tcBorders>
            <w:vAlign w:val="bottom"/>
          </w:tcPr>
          <w:p w14:paraId="0D9F21C5" w14:textId="77777777" w:rsidR="00D1505C" w:rsidRPr="00623E67" w:rsidRDefault="00D1505C" w:rsidP="00D205B8">
            <w:pPr>
              <w:pStyle w:val="ZPpregtevilke"/>
            </w:pPr>
            <w:r w:rsidRPr="00623E67">
              <w:t>139</w:t>
            </w:r>
          </w:p>
        </w:tc>
        <w:tc>
          <w:tcPr>
            <w:tcW w:w="693" w:type="dxa"/>
            <w:tcBorders>
              <w:bottom w:val="nil"/>
              <w:right w:val="single" w:sz="6" w:space="0" w:color="008000"/>
            </w:tcBorders>
            <w:shd w:val="clear" w:color="auto" w:fill="auto"/>
            <w:vAlign w:val="bottom"/>
          </w:tcPr>
          <w:p w14:paraId="2CDF4C5F" w14:textId="77777777" w:rsidR="00D1505C" w:rsidRPr="00623E67" w:rsidRDefault="00D1505C" w:rsidP="00D205B8">
            <w:pPr>
              <w:pStyle w:val="ZPpregtevilke"/>
            </w:pPr>
          </w:p>
        </w:tc>
        <w:tc>
          <w:tcPr>
            <w:tcW w:w="692" w:type="dxa"/>
            <w:tcBorders>
              <w:bottom w:val="nil"/>
            </w:tcBorders>
            <w:noWrap/>
            <w:vAlign w:val="bottom"/>
          </w:tcPr>
          <w:p w14:paraId="0D81AF22" w14:textId="77777777" w:rsidR="00D1505C" w:rsidRPr="00623E67" w:rsidRDefault="00D1505C" w:rsidP="00D205B8">
            <w:pPr>
              <w:pStyle w:val="ZPpregtevilke"/>
            </w:pPr>
            <w:r w:rsidRPr="00623E67">
              <w:t>z</w:t>
            </w:r>
          </w:p>
        </w:tc>
        <w:tc>
          <w:tcPr>
            <w:tcW w:w="693" w:type="dxa"/>
            <w:tcBorders>
              <w:bottom w:val="nil"/>
            </w:tcBorders>
            <w:noWrap/>
            <w:vAlign w:val="bottom"/>
          </w:tcPr>
          <w:p w14:paraId="43285DEE" w14:textId="77777777" w:rsidR="00D1505C" w:rsidRPr="00623E67" w:rsidRDefault="00D1505C" w:rsidP="00D205B8">
            <w:pPr>
              <w:pStyle w:val="ZPpregtevilke"/>
            </w:pPr>
            <w:r w:rsidRPr="00623E67">
              <w:t>22</w:t>
            </w:r>
          </w:p>
        </w:tc>
        <w:tc>
          <w:tcPr>
            <w:tcW w:w="693" w:type="dxa"/>
            <w:tcBorders>
              <w:bottom w:val="nil"/>
            </w:tcBorders>
            <w:vAlign w:val="bottom"/>
          </w:tcPr>
          <w:p w14:paraId="7EA83E3C" w14:textId="77777777" w:rsidR="00D1505C" w:rsidRPr="00623E67" w:rsidRDefault="00D1505C" w:rsidP="00D205B8">
            <w:pPr>
              <w:pStyle w:val="ZPpregtevilke"/>
            </w:pPr>
            <w:r w:rsidRPr="00623E67">
              <w:t>20</w:t>
            </w:r>
          </w:p>
        </w:tc>
        <w:tc>
          <w:tcPr>
            <w:tcW w:w="693" w:type="dxa"/>
            <w:tcBorders>
              <w:bottom w:val="nil"/>
              <w:right w:val="single" w:sz="6" w:space="0" w:color="008000"/>
            </w:tcBorders>
            <w:shd w:val="clear" w:color="auto" w:fill="auto"/>
            <w:vAlign w:val="bottom"/>
          </w:tcPr>
          <w:p w14:paraId="17688EA4" w14:textId="77777777" w:rsidR="00D1505C" w:rsidRPr="00623E67" w:rsidRDefault="00D1505C" w:rsidP="00D205B8">
            <w:pPr>
              <w:pStyle w:val="ZPpregtevilke"/>
            </w:pPr>
            <w:r w:rsidRPr="00623E67">
              <w:t>88,2</w:t>
            </w:r>
          </w:p>
        </w:tc>
        <w:tc>
          <w:tcPr>
            <w:tcW w:w="692" w:type="dxa"/>
            <w:tcBorders>
              <w:bottom w:val="nil"/>
            </w:tcBorders>
            <w:noWrap/>
            <w:vAlign w:val="bottom"/>
          </w:tcPr>
          <w:p w14:paraId="2134F362" w14:textId="77777777" w:rsidR="00D1505C" w:rsidRPr="00623E67" w:rsidRDefault="00D1505C" w:rsidP="00D205B8">
            <w:pPr>
              <w:pStyle w:val="ZPpregtevilke"/>
            </w:pPr>
            <w:r w:rsidRPr="00623E67">
              <w:t>49</w:t>
            </w:r>
          </w:p>
        </w:tc>
        <w:tc>
          <w:tcPr>
            <w:tcW w:w="693" w:type="dxa"/>
            <w:tcBorders>
              <w:bottom w:val="nil"/>
            </w:tcBorders>
            <w:noWrap/>
            <w:vAlign w:val="bottom"/>
          </w:tcPr>
          <w:p w14:paraId="0769CD39" w14:textId="77777777" w:rsidR="00D1505C" w:rsidRPr="00623E67" w:rsidRDefault="00D1505C" w:rsidP="00D205B8">
            <w:pPr>
              <w:pStyle w:val="ZPpregtevilke"/>
            </w:pPr>
            <w:r w:rsidRPr="00623E67">
              <w:t>60</w:t>
            </w:r>
          </w:p>
        </w:tc>
        <w:tc>
          <w:tcPr>
            <w:tcW w:w="693" w:type="dxa"/>
            <w:tcBorders>
              <w:bottom w:val="nil"/>
            </w:tcBorders>
            <w:vAlign w:val="bottom"/>
          </w:tcPr>
          <w:p w14:paraId="00F2B64A" w14:textId="77777777" w:rsidR="00D1505C" w:rsidRPr="00623E67" w:rsidRDefault="00D1505C" w:rsidP="00D205B8">
            <w:pPr>
              <w:pStyle w:val="ZPpregtevilke"/>
            </w:pPr>
            <w:r w:rsidRPr="00623E67">
              <w:t>73</w:t>
            </w:r>
          </w:p>
        </w:tc>
        <w:tc>
          <w:tcPr>
            <w:tcW w:w="693" w:type="dxa"/>
            <w:tcBorders>
              <w:bottom w:val="nil"/>
            </w:tcBorders>
            <w:shd w:val="clear" w:color="auto" w:fill="auto"/>
            <w:vAlign w:val="bottom"/>
          </w:tcPr>
          <w:p w14:paraId="7A47D94B" w14:textId="77777777" w:rsidR="00D1505C" w:rsidRPr="00623E67" w:rsidRDefault="00D1505C" w:rsidP="00D205B8">
            <w:pPr>
              <w:pStyle w:val="ZPpregtevilke"/>
            </w:pPr>
            <w:r w:rsidRPr="00623E67">
              <w:t>121,5</w:t>
            </w:r>
          </w:p>
        </w:tc>
      </w:tr>
      <w:tr w:rsidR="00D1505C" w:rsidRPr="00623E67" w14:paraId="006D8E14" w14:textId="77777777" w:rsidTr="00D205B8">
        <w:trPr>
          <w:trHeight w:val="240"/>
          <w:jc w:val="center"/>
        </w:trPr>
        <w:tc>
          <w:tcPr>
            <w:tcW w:w="2592" w:type="dxa"/>
            <w:tcBorders>
              <w:top w:val="nil"/>
              <w:bottom w:val="nil"/>
            </w:tcBorders>
            <w:shd w:val="clear" w:color="auto" w:fill="auto"/>
            <w:noWrap/>
            <w:vAlign w:val="bottom"/>
          </w:tcPr>
          <w:p w14:paraId="0230D0B4" w14:textId="77777777" w:rsidR="00D1505C" w:rsidRPr="00623E67" w:rsidRDefault="00D1505C" w:rsidP="00D205B8">
            <w:pPr>
              <w:pStyle w:val="ZPpregtekst"/>
              <w:ind w:left="113"/>
            </w:pPr>
            <w:r w:rsidRPr="00623E67">
              <w:t>Zweigelt</w:t>
            </w:r>
          </w:p>
        </w:tc>
        <w:tc>
          <w:tcPr>
            <w:tcW w:w="774" w:type="dxa"/>
            <w:tcBorders>
              <w:top w:val="nil"/>
              <w:bottom w:val="nil"/>
            </w:tcBorders>
            <w:shd w:val="clear" w:color="auto" w:fill="auto"/>
            <w:noWrap/>
            <w:vAlign w:val="bottom"/>
          </w:tcPr>
          <w:p w14:paraId="25C33899" w14:textId="77777777" w:rsidR="00D1505C" w:rsidRPr="00623E67" w:rsidRDefault="00D1505C" w:rsidP="00D205B8">
            <w:pPr>
              <w:pStyle w:val="ZPpregtevilke"/>
            </w:pPr>
            <w:r w:rsidRPr="00623E67">
              <w:t>35</w:t>
            </w:r>
          </w:p>
        </w:tc>
        <w:tc>
          <w:tcPr>
            <w:tcW w:w="775" w:type="dxa"/>
            <w:tcBorders>
              <w:top w:val="nil"/>
              <w:bottom w:val="nil"/>
            </w:tcBorders>
            <w:noWrap/>
            <w:vAlign w:val="bottom"/>
          </w:tcPr>
          <w:p w14:paraId="4D5F09B2" w14:textId="77777777" w:rsidR="00D1505C" w:rsidRPr="00623E67" w:rsidRDefault="00D1505C" w:rsidP="00D205B8">
            <w:pPr>
              <w:pStyle w:val="ZPpregtevilke"/>
            </w:pPr>
            <w:r w:rsidRPr="00623E67">
              <w:t>40</w:t>
            </w:r>
          </w:p>
        </w:tc>
        <w:tc>
          <w:tcPr>
            <w:tcW w:w="774" w:type="dxa"/>
            <w:tcBorders>
              <w:top w:val="nil"/>
              <w:bottom w:val="nil"/>
            </w:tcBorders>
            <w:vAlign w:val="bottom"/>
          </w:tcPr>
          <w:p w14:paraId="5203C06A" w14:textId="77777777" w:rsidR="00D1505C" w:rsidRPr="00623E67" w:rsidRDefault="00D1505C" w:rsidP="00D205B8">
            <w:pPr>
              <w:pStyle w:val="ZPpregtevilke"/>
            </w:pPr>
            <w:r w:rsidRPr="00623E67">
              <w:t>45</w:t>
            </w:r>
          </w:p>
        </w:tc>
        <w:tc>
          <w:tcPr>
            <w:tcW w:w="759" w:type="dxa"/>
            <w:tcBorders>
              <w:top w:val="nil"/>
              <w:bottom w:val="nil"/>
              <w:right w:val="single" w:sz="6" w:space="0" w:color="008000"/>
            </w:tcBorders>
            <w:shd w:val="clear" w:color="auto" w:fill="auto"/>
            <w:vAlign w:val="bottom"/>
          </w:tcPr>
          <w:p w14:paraId="74F978AC" w14:textId="77777777" w:rsidR="00D1505C" w:rsidRPr="00623E67" w:rsidRDefault="00D1505C" w:rsidP="00D205B8">
            <w:pPr>
              <w:pStyle w:val="ZPpregtevilke"/>
            </w:pPr>
            <w:r w:rsidRPr="00623E67">
              <w:t>112,4</w:t>
            </w:r>
          </w:p>
        </w:tc>
        <w:tc>
          <w:tcPr>
            <w:tcW w:w="707" w:type="dxa"/>
            <w:tcBorders>
              <w:top w:val="nil"/>
              <w:bottom w:val="nil"/>
            </w:tcBorders>
            <w:noWrap/>
            <w:vAlign w:val="bottom"/>
          </w:tcPr>
          <w:p w14:paraId="21975A58" w14:textId="77777777" w:rsidR="00D1505C" w:rsidRPr="00623E67" w:rsidRDefault="00D1505C" w:rsidP="00D205B8">
            <w:pPr>
              <w:pStyle w:val="ZPpregtevilke"/>
              <w:rPr>
                <w:bCs/>
              </w:rPr>
            </w:pPr>
            <w:r w:rsidRPr="00623E67">
              <w:t>29</w:t>
            </w:r>
          </w:p>
        </w:tc>
        <w:tc>
          <w:tcPr>
            <w:tcW w:w="693" w:type="dxa"/>
            <w:tcBorders>
              <w:top w:val="nil"/>
              <w:bottom w:val="nil"/>
            </w:tcBorders>
            <w:noWrap/>
            <w:vAlign w:val="bottom"/>
          </w:tcPr>
          <w:p w14:paraId="46719F2F" w14:textId="77777777" w:rsidR="00D1505C" w:rsidRPr="00623E67" w:rsidRDefault="00D1505C" w:rsidP="00D205B8">
            <w:pPr>
              <w:pStyle w:val="ZPpregtevilke"/>
            </w:pPr>
            <w:r w:rsidRPr="00623E67">
              <w:t>33</w:t>
            </w:r>
          </w:p>
        </w:tc>
        <w:tc>
          <w:tcPr>
            <w:tcW w:w="693" w:type="dxa"/>
            <w:tcBorders>
              <w:top w:val="nil"/>
              <w:bottom w:val="nil"/>
            </w:tcBorders>
            <w:vAlign w:val="bottom"/>
          </w:tcPr>
          <w:p w14:paraId="0FF4B747" w14:textId="77777777" w:rsidR="00D1505C" w:rsidRPr="00623E67" w:rsidRDefault="00D1505C" w:rsidP="00D205B8">
            <w:pPr>
              <w:pStyle w:val="ZPpregtevilke"/>
            </w:pPr>
            <w:r w:rsidRPr="00623E67">
              <w:t>38</w:t>
            </w:r>
          </w:p>
        </w:tc>
        <w:tc>
          <w:tcPr>
            <w:tcW w:w="693" w:type="dxa"/>
            <w:tcBorders>
              <w:top w:val="nil"/>
              <w:bottom w:val="nil"/>
              <w:right w:val="single" w:sz="6" w:space="0" w:color="008000"/>
            </w:tcBorders>
            <w:shd w:val="clear" w:color="auto" w:fill="auto"/>
            <w:vAlign w:val="bottom"/>
          </w:tcPr>
          <w:p w14:paraId="3A27D32B" w14:textId="77777777" w:rsidR="00D1505C" w:rsidRPr="00623E67" w:rsidRDefault="00D1505C" w:rsidP="00D205B8">
            <w:pPr>
              <w:pStyle w:val="ZPpregtevilke"/>
            </w:pPr>
            <w:r w:rsidRPr="00623E67">
              <w:t>113,2</w:t>
            </w:r>
          </w:p>
        </w:tc>
        <w:tc>
          <w:tcPr>
            <w:tcW w:w="692" w:type="dxa"/>
            <w:tcBorders>
              <w:top w:val="nil"/>
              <w:bottom w:val="nil"/>
            </w:tcBorders>
            <w:noWrap/>
            <w:vAlign w:val="bottom"/>
          </w:tcPr>
          <w:p w14:paraId="24DCF130" w14:textId="77777777" w:rsidR="00D1505C" w:rsidRPr="00623E67" w:rsidRDefault="00D1505C" w:rsidP="00D205B8">
            <w:pPr>
              <w:pStyle w:val="ZPpregtevilke"/>
              <w:rPr>
                <w:bCs/>
              </w:rPr>
            </w:pPr>
            <w:r w:rsidRPr="00623E67">
              <w:t>5</w:t>
            </w:r>
          </w:p>
        </w:tc>
        <w:tc>
          <w:tcPr>
            <w:tcW w:w="693" w:type="dxa"/>
            <w:tcBorders>
              <w:top w:val="nil"/>
              <w:bottom w:val="nil"/>
            </w:tcBorders>
            <w:noWrap/>
            <w:vAlign w:val="bottom"/>
          </w:tcPr>
          <w:p w14:paraId="4B1D8CBD" w14:textId="77777777" w:rsidR="00D1505C" w:rsidRPr="00623E67" w:rsidRDefault="00D1505C" w:rsidP="00D205B8">
            <w:pPr>
              <w:pStyle w:val="ZPpregtevilke"/>
            </w:pPr>
            <w:r w:rsidRPr="00623E67">
              <w:t>7</w:t>
            </w:r>
          </w:p>
        </w:tc>
        <w:tc>
          <w:tcPr>
            <w:tcW w:w="693" w:type="dxa"/>
            <w:tcBorders>
              <w:top w:val="nil"/>
              <w:bottom w:val="nil"/>
            </w:tcBorders>
            <w:vAlign w:val="bottom"/>
          </w:tcPr>
          <w:p w14:paraId="47AD0161" w14:textId="77777777" w:rsidR="00D1505C" w:rsidRPr="00623E67" w:rsidRDefault="00D1505C" w:rsidP="00D205B8">
            <w:pPr>
              <w:pStyle w:val="ZPpregtevilke"/>
            </w:pPr>
            <w:r w:rsidRPr="00623E67">
              <w:t>7</w:t>
            </w:r>
          </w:p>
        </w:tc>
        <w:tc>
          <w:tcPr>
            <w:tcW w:w="693" w:type="dxa"/>
            <w:tcBorders>
              <w:top w:val="nil"/>
              <w:bottom w:val="nil"/>
              <w:right w:val="single" w:sz="6" w:space="0" w:color="008000"/>
            </w:tcBorders>
            <w:shd w:val="clear" w:color="auto" w:fill="auto"/>
            <w:vAlign w:val="bottom"/>
          </w:tcPr>
          <w:p w14:paraId="531AD475" w14:textId="77777777" w:rsidR="00D1505C" w:rsidRPr="00623E67" w:rsidRDefault="00D1505C" w:rsidP="00D205B8">
            <w:pPr>
              <w:pStyle w:val="ZPpregtevilke"/>
            </w:pPr>
            <w:r w:rsidRPr="00623E67">
              <w:t>97,0</w:t>
            </w:r>
          </w:p>
        </w:tc>
        <w:tc>
          <w:tcPr>
            <w:tcW w:w="692" w:type="dxa"/>
            <w:tcBorders>
              <w:top w:val="nil"/>
              <w:bottom w:val="nil"/>
            </w:tcBorders>
            <w:noWrap/>
            <w:vAlign w:val="bottom"/>
          </w:tcPr>
          <w:p w14:paraId="47556DC3" w14:textId="77777777" w:rsidR="00D1505C" w:rsidRPr="00623E67" w:rsidRDefault="00D1505C" w:rsidP="00D205B8">
            <w:pPr>
              <w:pStyle w:val="ZPpregtevilke"/>
              <w:rPr>
                <w:bCs/>
              </w:rPr>
            </w:pPr>
            <w:r w:rsidRPr="00623E67">
              <w:t>-</w:t>
            </w:r>
          </w:p>
        </w:tc>
        <w:tc>
          <w:tcPr>
            <w:tcW w:w="693" w:type="dxa"/>
            <w:tcBorders>
              <w:top w:val="nil"/>
              <w:bottom w:val="nil"/>
            </w:tcBorders>
            <w:noWrap/>
            <w:vAlign w:val="bottom"/>
          </w:tcPr>
          <w:p w14:paraId="3360A2D7" w14:textId="77777777" w:rsidR="00D1505C" w:rsidRPr="00623E67" w:rsidRDefault="00D1505C" w:rsidP="00D205B8">
            <w:pPr>
              <w:pStyle w:val="ZPpregtevilke"/>
            </w:pPr>
            <w:r w:rsidRPr="00623E67">
              <w:t>-</w:t>
            </w:r>
          </w:p>
        </w:tc>
        <w:tc>
          <w:tcPr>
            <w:tcW w:w="693" w:type="dxa"/>
            <w:tcBorders>
              <w:top w:val="nil"/>
              <w:bottom w:val="nil"/>
            </w:tcBorders>
            <w:vAlign w:val="bottom"/>
          </w:tcPr>
          <w:p w14:paraId="1D53D325" w14:textId="77777777" w:rsidR="00D1505C" w:rsidRPr="00623E67" w:rsidRDefault="00D1505C" w:rsidP="00D205B8">
            <w:pPr>
              <w:pStyle w:val="ZPpregtevilke"/>
            </w:pPr>
            <w:r w:rsidRPr="00623E67">
              <w:t>z</w:t>
            </w:r>
          </w:p>
        </w:tc>
        <w:tc>
          <w:tcPr>
            <w:tcW w:w="693" w:type="dxa"/>
            <w:tcBorders>
              <w:top w:val="nil"/>
              <w:bottom w:val="nil"/>
            </w:tcBorders>
            <w:shd w:val="clear" w:color="auto" w:fill="auto"/>
            <w:vAlign w:val="bottom"/>
          </w:tcPr>
          <w:p w14:paraId="33D7FF65" w14:textId="77777777" w:rsidR="00D1505C" w:rsidRPr="00623E67" w:rsidRDefault="00D1505C" w:rsidP="00D205B8">
            <w:pPr>
              <w:pStyle w:val="ZPpregtevilke"/>
            </w:pPr>
          </w:p>
        </w:tc>
      </w:tr>
      <w:tr w:rsidR="00D1505C" w:rsidRPr="00623E67" w14:paraId="4734A007" w14:textId="77777777" w:rsidTr="00D205B8">
        <w:trPr>
          <w:trHeight w:val="240"/>
          <w:jc w:val="center"/>
        </w:trPr>
        <w:tc>
          <w:tcPr>
            <w:tcW w:w="2592" w:type="dxa"/>
            <w:tcBorders>
              <w:top w:val="nil"/>
              <w:bottom w:val="single" w:sz="12" w:space="0" w:color="008000"/>
            </w:tcBorders>
            <w:shd w:val="clear" w:color="auto" w:fill="auto"/>
            <w:noWrap/>
            <w:vAlign w:val="bottom"/>
          </w:tcPr>
          <w:p w14:paraId="05F03437" w14:textId="77777777" w:rsidR="00D1505C" w:rsidRPr="00623E67" w:rsidRDefault="00D1505C" w:rsidP="00D205B8">
            <w:pPr>
              <w:pStyle w:val="ZPpregtekst"/>
              <w:rPr>
                <w:b/>
                <w:i/>
                <w:szCs w:val="16"/>
              </w:rPr>
            </w:pPr>
            <w:r w:rsidRPr="00623E67">
              <w:rPr>
                <w:b/>
                <w:i/>
                <w:szCs w:val="16"/>
              </w:rPr>
              <w:t>Ni podatka o sorti</w:t>
            </w:r>
          </w:p>
        </w:tc>
        <w:tc>
          <w:tcPr>
            <w:tcW w:w="774" w:type="dxa"/>
            <w:tcBorders>
              <w:top w:val="nil"/>
              <w:bottom w:val="single" w:sz="12" w:space="0" w:color="008000"/>
            </w:tcBorders>
            <w:shd w:val="clear" w:color="auto" w:fill="auto"/>
            <w:noWrap/>
            <w:vAlign w:val="bottom"/>
          </w:tcPr>
          <w:p w14:paraId="6B0FD621" w14:textId="77777777" w:rsidR="00D1505C" w:rsidRPr="00623E67" w:rsidRDefault="00D1505C" w:rsidP="00D205B8">
            <w:pPr>
              <w:pStyle w:val="ZPpregtevilke"/>
              <w:rPr>
                <w:b/>
                <w:i/>
                <w:szCs w:val="16"/>
              </w:rPr>
            </w:pPr>
            <w:r w:rsidRPr="00623E67">
              <w:rPr>
                <w:b/>
                <w:i/>
                <w:szCs w:val="16"/>
              </w:rPr>
              <w:t>174</w:t>
            </w:r>
          </w:p>
        </w:tc>
        <w:tc>
          <w:tcPr>
            <w:tcW w:w="775" w:type="dxa"/>
            <w:tcBorders>
              <w:top w:val="nil"/>
              <w:bottom w:val="single" w:sz="12" w:space="0" w:color="008000"/>
            </w:tcBorders>
            <w:noWrap/>
            <w:vAlign w:val="bottom"/>
          </w:tcPr>
          <w:p w14:paraId="5996A582" w14:textId="77777777" w:rsidR="00D1505C" w:rsidRPr="00623E67" w:rsidRDefault="00D1505C" w:rsidP="00D205B8">
            <w:pPr>
              <w:pStyle w:val="ZPpregtevilke"/>
              <w:rPr>
                <w:b/>
                <w:i/>
                <w:szCs w:val="16"/>
              </w:rPr>
            </w:pPr>
            <w:r w:rsidRPr="00623E67">
              <w:rPr>
                <w:b/>
                <w:i/>
                <w:szCs w:val="16"/>
              </w:rPr>
              <w:t>11</w:t>
            </w:r>
          </w:p>
        </w:tc>
        <w:tc>
          <w:tcPr>
            <w:tcW w:w="774" w:type="dxa"/>
            <w:tcBorders>
              <w:top w:val="nil"/>
              <w:bottom w:val="single" w:sz="12" w:space="0" w:color="008000"/>
            </w:tcBorders>
            <w:vAlign w:val="bottom"/>
          </w:tcPr>
          <w:p w14:paraId="03584E03" w14:textId="77777777" w:rsidR="00D1505C" w:rsidRPr="00623E67" w:rsidRDefault="00D1505C" w:rsidP="00D205B8">
            <w:pPr>
              <w:pStyle w:val="ZPpregtevilke"/>
              <w:rPr>
                <w:b/>
                <w:i/>
                <w:szCs w:val="16"/>
              </w:rPr>
            </w:pPr>
            <w:r w:rsidRPr="00623E67">
              <w:rPr>
                <w:b/>
                <w:i/>
                <w:szCs w:val="16"/>
              </w:rPr>
              <w:t>12</w:t>
            </w:r>
          </w:p>
        </w:tc>
        <w:tc>
          <w:tcPr>
            <w:tcW w:w="759" w:type="dxa"/>
            <w:tcBorders>
              <w:top w:val="nil"/>
              <w:bottom w:val="single" w:sz="12" w:space="0" w:color="008000"/>
              <w:right w:val="single" w:sz="6" w:space="0" w:color="008000"/>
            </w:tcBorders>
            <w:shd w:val="clear" w:color="auto" w:fill="auto"/>
            <w:vAlign w:val="bottom"/>
          </w:tcPr>
          <w:p w14:paraId="6DB57E23" w14:textId="77777777" w:rsidR="00D1505C" w:rsidRPr="00623E67" w:rsidRDefault="00D1505C" w:rsidP="00D205B8">
            <w:pPr>
              <w:pStyle w:val="ZPpregtevilke"/>
              <w:rPr>
                <w:b/>
                <w:i/>
                <w:szCs w:val="16"/>
              </w:rPr>
            </w:pPr>
            <w:r w:rsidRPr="00623E67">
              <w:rPr>
                <w:b/>
                <w:i/>
                <w:szCs w:val="16"/>
              </w:rPr>
              <w:t>107,0</w:t>
            </w:r>
          </w:p>
        </w:tc>
        <w:tc>
          <w:tcPr>
            <w:tcW w:w="707" w:type="dxa"/>
            <w:tcBorders>
              <w:top w:val="nil"/>
              <w:bottom w:val="single" w:sz="12" w:space="0" w:color="008000"/>
            </w:tcBorders>
            <w:noWrap/>
            <w:vAlign w:val="bottom"/>
          </w:tcPr>
          <w:p w14:paraId="66B4F5A1" w14:textId="77777777" w:rsidR="00D1505C" w:rsidRPr="00623E67" w:rsidRDefault="00D1505C" w:rsidP="00D205B8">
            <w:pPr>
              <w:pStyle w:val="ZPpregtevilke"/>
              <w:rPr>
                <w:b/>
                <w:i/>
                <w:szCs w:val="16"/>
              </w:rPr>
            </w:pPr>
            <w:r w:rsidRPr="00623E67">
              <w:rPr>
                <w:b/>
                <w:i/>
                <w:szCs w:val="16"/>
              </w:rPr>
              <w:t>22</w:t>
            </w:r>
          </w:p>
        </w:tc>
        <w:tc>
          <w:tcPr>
            <w:tcW w:w="693" w:type="dxa"/>
            <w:tcBorders>
              <w:top w:val="nil"/>
              <w:bottom w:val="single" w:sz="12" w:space="0" w:color="008000"/>
            </w:tcBorders>
            <w:noWrap/>
            <w:vAlign w:val="bottom"/>
          </w:tcPr>
          <w:p w14:paraId="47401780" w14:textId="77777777" w:rsidR="00D1505C" w:rsidRPr="00623E67" w:rsidRDefault="00D1505C" w:rsidP="00D205B8">
            <w:pPr>
              <w:pStyle w:val="ZPpregtevilke"/>
              <w:rPr>
                <w:b/>
                <w:i/>
                <w:szCs w:val="16"/>
              </w:rPr>
            </w:pPr>
            <w:r w:rsidRPr="00623E67">
              <w:rPr>
                <w:b/>
                <w:i/>
                <w:szCs w:val="16"/>
              </w:rPr>
              <w:t>5</w:t>
            </w:r>
          </w:p>
        </w:tc>
        <w:tc>
          <w:tcPr>
            <w:tcW w:w="693" w:type="dxa"/>
            <w:tcBorders>
              <w:top w:val="nil"/>
              <w:bottom w:val="single" w:sz="12" w:space="0" w:color="008000"/>
            </w:tcBorders>
            <w:vAlign w:val="bottom"/>
          </w:tcPr>
          <w:p w14:paraId="00D26691" w14:textId="77777777" w:rsidR="00D1505C" w:rsidRPr="00623E67" w:rsidRDefault="00D1505C" w:rsidP="00D205B8">
            <w:pPr>
              <w:pStyle w:val="ZPpregtevilke"/>
              <w:rPr>
                <w:b/>
                <w:i/>
                <w:szCs w:val="16"/>
              </w:rPr>
            </w:pPr>
            <w:r w:rsidRPr="00623E67">
              <w:rPr>
                <w:b/>
                <w:i/>
                <w:szCs w:val="16"/>
              </w:rPr>
              <w:t>5</w:t>
            </w:r>
          </w:p>
        </w:tc>
        <w:tc>
          <w:tcPr>
            <w:tcW w:w="693" w:type="dxa"/>
            <w:tcBorders>
              <w:top w:val="nil"/>
              <w:bottom w:val="single" w:sz="12" w:space="0" w:color="008000"/>
              <w:right w:val="single" w:sz="6" w:space="0" w:color="008000"/>
            </w:tcBorders>
            <w:shd w:val="clear" w:color="auto" w:fill="auto"/>
            <w:vAlign w:val="bottom"/>
          </w:tcPr>
          <w:p w14:paraId="22B56CB8" w14:textId="77777777" w:rsidR="00D1505C" w:rsidRPr="00623E67" w:rsidRDefault="00D1505C" w:rsidP="00D205B8">
            <w:pPr>
              <w:pStyle w:val="ZPpregtevilke"/>
              <w:rPr>
                <w:b/>
                <w:i/>
                <w:szCs w:val="16"/>
              </w:rPr>
            </w:pPr>
            <w:r w:rsidRPr="00623E67">
              <w:rPr>
                <w:b/>
                <w:i/>
                <w:szCs w:val="16"/>
              </w:rPr>
              <w:t>104,4</w:t>
            </w:r>
          </w:p>
        </w:tc>
        <w:tc>
          <w:tcPr>
            <w:tcW w:w="692" w:type="dxa"/>
            <w:tcBorders>
              <w:top w:val="nil"/>
              <w:bottom w:val="single" w:sz="12" w:space="0" w:color="008000"/>
            </w:tcBorders>
            <w:noWrap/>
            <w:vAlign w:val="bottom"/>
          </w:tcPr>
          <w:p w14:paraId="2518907C" w14:textId="77777777" w:rsidR="00D1505C" w:rsidRPr="00623E67" w:rsidRDefault="00D1505C" w:rsidP="00D205B8">
            <w:pPr>
              <w:pStyle w:val="ZPpregtevilke"/>
              <w:rPr>
                <w:b/>
                <w:i/>
                <w:szCs w:val="16"/>
              </w:rPr>
            </w:pPr>
            <w:r w:rsidRPr="00623E67">
              <w:rPr>
                <w:b/>
                <w:i/>
                <w:szCs w:val="16"/>
              </w:rPr>
              <w:t>144</w:t>
            </w:r>
          </w:p>
        </w:tc>
        <w:tc>
          <w:tcPr>
            <w:tcW w:w="693" w:type="dxa"/>
            <w:tcBorders>
              <w:top w:val="nil"/>
              <w:bottom w:val="single" w:sz="12" w:space="0" w:color="008000"/>
            </w:tcBorders>
            <w:noWrap/>
            <w:vAlign w:val="bottom"/>
          </w:tcPr>
          <w:p w14:paraId="3A6BA885" w14:textId="77777777" w:rsidR="00D1505C" w:rsidRPr="00623E67" w:rsidRDefault="00D1505C" w:rsidP="00D205B8">
            <w:pPr>
              <w:pStyle w:val="ZPpregtevilke"/>
              <w:rPr>
                <w:b/>
                <w:i/>
                <w:szCs w:val="16"/>
              </w:rPr>
            </w:pPr>
            <w:r w:rsidRPr="00623E67">
              <w:rPr>
                <w:b/>
                <w:i/>
                <w:szCs w:val="16"/>
              </w:rPr>
              <w:t>2</w:t>
            </w:r>
          </w:p>
        </w:tc>
        <w:tc>
          <w:tcPr>
            <w:tcW w:w="693" w:type="dxa"/>
            <w:tcBorders>
              <w:top w:val="nil"/>
              <w:bottom w:val="single" w:sz="12" w:space="0" w:color="008000"/>
            </w:tcBorders>
            <w:vAlign w:val="bottom"/>
          </w:tcPr>
          <w:p w14:paraId="4F2CD2BD" w14:textId="77777777" w:rsidR="00D1505C" w:rsidRPr="00623E67" w:rsidRDefault="00D1505C" w:rsidP="00D205B8">
            <w:pPr>
              <w:pStyle w:val="ZPpregtevilke"/>
              <w:rPr>
                <w:b/>
                <w:i/>
                <w:szCs w:val="16"/>
              </w:rPr>
            </w:pPr>
            <w:r w:rsidRPr="00623E67">
              <w:rPr>
                <w:b/>
                <w:i/>
                <w:szCs w:val="16"/>
              </w:rPr>
              <w:t>2</w:t>
            </w:r>
          </w:p>
        </w:tc>
        <w:tc>
          <w:tcPr>
            <w:tcW w:w="693" w:type="dxa"/>
            <w:tcBorders>
              <w:top w:val="nil"/>
              <w:bottom w:val="single" w:sz="12" w:space="0" w:color="008000"/>
              <w:right w:val="single" w:sz="6" w:space="0" w:color="008000"/>
            </w:tcBorders>
            <w:shd w:val="clear" w:color="auto" w:fill="auto"/>
            <w:vAlign w:val="bottom"/>
          </w:tcPr>
          <w:p w14:paraId="059D8BB5" w14:textId="77777777" w:rsidR="00D1505C" w:rsidRPr="00623E67" w:rsidRDefault="00D1505C" w:rsidP="00D205B8">
            <w:pPr>
              <w:pStyle w:val="ZPpregtevilke"/>
              <w:rPr>
                <w:b/>
                <w:i/>
                <w:szCs w:val="16"/>
              </w:rPr>
            </w:pPr>
            <w:r w:rsidRPr="00623E67">
              <w:rPr>
                <w:b/>
                <w:i/>
                <w:szCs w:val="16"/>
              </w:rPr>
              <w:t>100,0</w:t>
            </w:r>
          </w:p>
        </w:tc>
        <w:tc>
          <w:tcPr>
            <w:tcW w:w="692" w:type="dxa"/>
            <w:tcBorders>
              <w:top w:val="nil"/>
              <w:bottom w:val="single" w:sz="12" w:space="0" w:color="008000"/>
            </w:tcBorders>
            <w:noWrap/>
            <w:vAlign w:val="bottom"/>
          </w:tcPr>
          <w:p w14:paraId="08055994" w14:textId="77777777" w:rsidR="00D1505C" w:rsidRPr="00623E67" w:rsidRDefault="00D1505C" w:rsidP="00D205B8">
            <w:pPr>
              <w:pStyle w:val="ZPpregtevilke"/>
              <w:rPr>
                <w:b/>
                <w:i/>
                <w:szCs w:val="16"/>
              </w:rPr>
            </w:pPr>
            <w:r w:rsidRPr="00623E67">
              <w:rPr>
                <w:b/>
                <w:i/>
                <w:szCs w:val="16"/>
              </w:rPr>
              <w:t>6</w:t>
            </w:r>
          </w:p>
        </w:tc>
        <w:tc>
          <w:tcPr>
            <w:tcW w:w="693" w:type="dxa"/>
            <w:tcBorders>
              <w:top w:val="nil"/>
              <w:bottom w:val="single" w:sz="12" w:space="0" w:color="008000"/>
            </w:tcBorders>
            <w:noWrap/>
            <w:vAlign w:val="bottom"/>
          </w:tcPr>
          <w:p w14:paraId="504A266E" w14:textId="77777777" w:rsidR="00D1505C" w:rsidRPr="00623E67" w:rsidRDefault="00D1505C" w:rsidP="00D205B8">
            <w:pPr>
              <w:pStyle w:val="ZPpregtevilke"/>
              <w:rPr>
                <w:b/>
                <w:i/>
                <w:szCs w:val="16"/>
              </w:rPr>
            </w:pPr>
            <w:r w:rsidRPr="00623E67">
              <w:rPr>
                <w:b/>
                <w:i/>
                <w:szCs w:val="16"/>
              </w:rPr>
              <w:t>4</w:t>
            </w:r>
          </w:p>
        </w:tc>
        <w:tc>
          <w:tcPr>
            <w:tcW w:w="693" w:type="dxa"/>
            <w:tcBorders>
              <w:top w:val="nil"/>
              <w:bottom w:val="single" w:sz="12" w:space="0" w:color="008000"/>
            </w:tcBorders>
            <w:vAlign w:val="bottom"/>
          </w:tcPr>
          <w:p w14:paraId="47B1357C" w14:textId="77777777" w:rsidR="00D1505C" w:rsidRPr="00623E67" w:rsidRDefault="00D1505C" w:rsidP="00D205B8">
            <w:pPr>
              <w:pStyle w:val="ZPpregtevilke"/>
              <w:rPr>
                <w:b/>
                <w:i/>
                <w:szCs w:val="16"/>
              </w:rPr>
            </w:pPr>
            <w:r w:rsidRPr="00623E67">
              <w:rPr>
                <w:b/>
                <w:i/>
                <w:szCs w:val="16"/>
              </w:rPr>
              <w:t>5</w:t>
            </w:r>
          </w:p>
        </w:tc>
        <w:tc>
          <w:tcPr>
            <w:tcW w:w="693" w:type="dxa"/>
            <w:tcBorders>
              <w:top w:val="nil"/>
              <w:bottom w:val="single" w:sz="12" w:space="0" w:color="008000"/>
            </w:tcBorders>
            <w:shd w:val="clear" w:color="auto" w:fill="auto"/>
            <w:vAlign w:val="bottom"/>
          </w:tcPr>
          <w:p w14:paraId="745DA29F" w14:textId="77777777" w:rsidR="00D1505C" w:rsidRPr="00623E67" w:rsidRDefault="00D1505C" w:rsidP="00D205B8">
            <w:pPr>
              <w:pStyle w:val="ZPpregtevilke"/>
              <w:rPr>
                <w:b/>
                <w:i/>
                <w:szCs w:val="16"/>
              </w:rPr>
            </w:pPr>
            <w:r w:rsidRPr="00623E67">
              <w:rPr>
                <w:b/>
                <w:i/>
                <w:szCs w:val="16"/>
              </w:rPr>
              <w:t>109,3</w:t>
            </w:r>
          </w:p>
        </w:tc>
      </w:tr>
    </w:tbl>
    <w:p w14:paraId="48EC0688" w14:textId="77777777" w:rsidR="00D1505C" w:rsidRPr="00623E67" w:rsidRDefault="00D1505C" w:rsidP="00D1505C">
      <w:pPr>
        <w:pStyle w:val="ZPpodnapis"/>
      </w:pPr>
      <w:r w:rsidRPr="00623E67">
        <w:t xml:space="preserve">- ni podatka, z – zaupno </w:t>
      </w:r>
    </w:p>
    <w:p w14:paraId="21C36F04" w14:textId="151E8A69" w:rsidR="00D1505C" w:rsidRPr="00623E67" w:rsidRDefault="008544C5" w:rsidP="00D1505C">
      <w:pPr>
        <w:pStyle w:val="ZPpodnapis"/>
      </w:pPr>
      <w:r>
        <w:t>* V</w:t>
      </w:r>
      <w:r w:rsidR="00D1505C" w:rsidRPr="00623E67">
        <w:t>ključno s podatki izven vinorodnih območij</w:t>
      </w:r>
      <w:r>
        <w:t>.</w:t>
      </w:r>
    </w:p>
    <w:p w14:paraId="1AB90933" w14:textId="035C5CA1" w:rsidR="00B95DEF" w:rsidRPr="00623E67" w:rsidRDefault="00D1505C" w:rsidP="00D1505C">
      <w:pPr>
        <w:pStyle w:val="ZPpodnapis"/>
      </w:pPr>
      <w:r w:rsidRPr="00623E67">
        <w:t>Vir: SURS (popisi vinogradov), preračuni KIS</w:t>
      </w:r>
    </w:p>
    <w:p w14:paraId="095A46A3" w14:textId="2951D359" w:rsidR="00D1505C" w:rsidRPr="00623E67" w:rsidRDefault="00D1505C" w:rsidP="00D1505C">
      <w:pPr>
        <w:pStyle w:val="ZPtekst"/>
      </w:pPr>
    </w:p>
    <w:p w14:paraId="4325C51E" w14:textId="07EDC292" w:rsidR="00D1505C" w:rsidRPr="00623E67" w:rsidRDefault="00D1505C" w:rsidP="00D1505C">
      <w:pPr>
        <w:pStyle w:val="ZPtekst"/>
      </w:pPr>
    </w:p>
    <w:p w14:paraId="474E2298" w14:textId="600E6022" w:rsidR="00D1505C" w:rsidRPr="00623E67" w:rsidRDefault="00D1505C" w:rsidP="00D1505C">
      <w:pPr>
        <w:pStyle w:val="ZPtekst"/>
      </w:pPr>
    </w:p>
    <w:p w14:paraId="228ADC88" w14:textId="4E660762" w:rsidR="00D1505C" w:rsidRPr="00623E67" w:rsidRDefault="00D1505C" w:rsidP="00D1505C">
      <w:pPr>
        <w:pStyle w:val="ZPtekst"/>
      </w:pPr>
    </w:p>
    <w:p w14:paraId="642039F9" w14:textId="77777777" w:rsidR="00D1505C" w:rsidRPr="00623E67" w:rsidRDefault="00D1505C" w:rsidP="00D1505C">
      <w:pPr>
        <w:pStyle w:val="Naslov3"/>
        <w:tabs>
          <w:tab w:val="num" w:pos="2041"/>
        </w:tabs>
        <w:spacing w:after="220"/>
      </w:pPr>
      <w:bookmarkStart w:id="482" w:name="_Toc75263257"/>
      <w:bookmarkStart w:id="483" w:name="_Toc75959150"/>
      <w:r w:rsidRPr="00623E67">
        <w:lastRenderedPageBreak/>
        <w:t>Površina vinogradov ter pridelek grozdja in vina na kmetijskih gospodarstvih</w:t>
      </w:r>
      <w:bookmarkEnd w:id="482"/>
      <w:bookmarkEnd w:id="483"/>
      <w:r w:rsidRPr="00623E67">
        <w:t xml:space="preserve"> </w:t>
      </w:r>
    </w:p>
    <w:tbl>
      <w:tblPr>
        <w:tblW w:w="5018" w:type="pct"/>
        <w:jc w:val="center"/>
        <w:tblBorders>
          <w:top w:val="single" w:sz="12" w:space="0" w:color="008000"/>
          <w:bottom w:val="single" w:sz="12" w:space="0" w:color="008000"/>
        </w:tblBorders>
        <w:tblLayout w:type="fixed"/>
        <w:tblLook w:val="01E0" w:firstRow="1" w:lastRow="1" w:firstColumn="1" w:lastColumn="1" w:noHBand="0" w:noVBand="0"/>
      </w:tblPr>
      <w:tblGrid>
        <w:gridCol w:w="2695"/>
        <w:gridCol w:w="810"/>
        <w:gridCol w:w="810"/>
        <w:gridCol w:w="812"/>
        <w:gridCol w:w="811"/>
        <w:gridCol w:w="812"/>
        <w:gridCol w:w="811"/>
        <w:gridCol w:w="812"/>
        <w:gridCol w:w="811"/>
        <w:gridCol w:w="811"/>
        <w:gridCol w:w="812"/>
        <w:gridCol w:w="811"/>
        <w:gridCol w:w="812"/>
        <w:gridCol w:w="811"/>
        <w:gridCol w:w="811"/>
      </w:tblGrid>
      <w:tr w:rsidR="00D1505C" w:rsidRPr="00623E67" w14:paraId="192B4552" w14:textId="77777777" w:rsidTr="00D205B8">
        <w:trPr>
          <w:trHeight w:val="240"/>
          <w:jc w:val="center"/>
        </w:trPr>
        <w:tc>
          <w:tcPr>
            <w:tcW w:w="2695" w:type="dxa"/>
            <w:tcBorders>
              <w:bottom w:val="single" w:sz="6" w:space="0" w:color="008000"/>
            </w:tcBorders>
            <w:shd w:val="clear" w:color="auto" w:fill="auto"/>
            <w:noWrap/>
            <w:tcMar>
              <w:left w:w="57" w:type="dxa"/>
              <w:right w:w="57" w:type="dxa"/>
            </w:tcMar>
            <w:vAlign w:val="center"/>
          </w:tcPr>
          <w:p w14:paraId="435CF9AC" w14:textId="77777777" w:rsidR="00D1505C" w:rsidRPr="00623E67" w:rsidRDefault="00D1505C" w:rsidP="00D205B8">
            <w:pPr>
              <w:pStyle w:val="ZPpregglava"/>
            </w:pPr>
          </w:p>
        </w:tc>
        <w:tc>
          <w:tcPr>
            <w:tcW w:w="810" w:type="dxa"/>
            <w:tcBorders>
              <w:bottom w:val="single" w:sz="6" w:space="0" w:color="008000"/>
            </w:tcBorders>
            <w:shd w:val="clear" w:color="auto" w:fill="auto"/>
            <w:noWrap/>
            <w:vAlign w:val="center"/>
          </w:tcPr>
          <w:p w14:paraId="60E30AC2" w14:textId="77777777" w:rsidR="00D1505C" w:rsidRPr="00623E67" w:rsidRDefault="00D1505C" w:rsidP="00D205B8">
            <w:pPr>
              <w:pStyle w:val="ZPpregglava"/>
            </w:pPr>
            <w:r w:rsidRPr="00623E67">
              <w:t>2008</w:t>
            </w:r>
          </w:p>
        </w:tc>
        <w:tc>
          <w:tcPr>
            <w:tcW w:w="810" w:type="dxa"/>
            <w:tcBorders>
              <w:bottom w:val="single" w:sz="6" w:space="0" w:color="008000"/>
            </w:tcBorders>
            <w:shd w:val="clear" w:color="auto" w:fill="auto"/>
            <w:noWrap/>
            <w:vAlign w:val="center"/>
          </w:tcPr>
          <w:p w14:paraId="01209510" w14:textId="77777777" w:rsidR="00D1505C" w:rsidRPr="00623E67" w:rsidRDefault="00D1505C" w:rsidP="00D205B8">
            <w:pPr>
              <w:pStyle w:val="ZPpregglava"/>
            </w:pPr>
            <w:r w:rsidRPr="00623E67">
              <w:t>2009</w:t>
            </w:r>
          </w:p>
        </w:tc>
        <w:tc>
          <w:tcPr>
            <w:tcW w:w="812" w:type="dxa"/>
            <w:tcBorders>
              <w:bottom w:val="single" w:sz="6" w:space="0" w:color="008000"/>
            </w:tcBorders>
            <w:shd w:val="clear" w:color="auto" w:fill="auto"/>
            <w:noWrap/>
            <w:vAlign w:val="center"/>
          </w:tcPr>
          <w:p w14:paraId="5A033F75" w14:textId="77777777" w:rsidR="00D1505C" w:rsidRPr="00623E67" w:rsidRDefault="00D1505C" w:rsidP="00D205B8">
            <w:pPr>
              <w:pStyle w:val="ZPpregglava"/>
            </w:pPr>
            <w:r w:rsidRPr="00623E67">
              <w:t>2010</w:t>
            </w:r>
          </w:p>
        </w:tc>
        <w:tc>
          <w:tcPr>
            <w:tcW w:w="811" w:type="dxa"/>
            <w:tcBorders>
              <w:bottom w:val="single" w:sz="6" w:space="0" w:color="008000"/>
            </w:tcBorders>
            <w:shd w:val="clear" w:color="auto" w:fill="auto"/>
            <w:noWrap/>
            <w:vAlign w:val="center"/>
          </w:tcPr>
          <w:p w14:paraId="49A651A2" w14:textId="77777777" w:rsidR="00D1505C" w:rsidRPr="00623E67" w:rsidRDefault="00D1505C" w:rsidP="00D205B8">
            <w:pPr>
              <w:pStyle w:val="ZPpregglava"/>
            </w:pPr>
            <w:r w:rsidRPr="00623E67">
              <w:t>2011</w:t>
            </w:r>
          </w:p>
        </w:tc>
        <w:tc>
          <w:tcPr>
            <w:tcW w:w="812" w:type="dxa"/>
            <w:tcBorders>
              <w:bottom w:val="single" w:sz="6" w:space="0" w:color="008000"/>
            </w:tcBorders>
            <w:shd w:val="clear" w:color="auto" w:fill="auto"/>
            <w:noWrap/>
            <w:vAlign w:val="center"/>
          </w:tcPr>
          <w:p w14:paraId="0C9688E6" w14:textId="77777777" w:rsidR="00D1505C" w:rsidRPr="00623E67" w:rsidRDefault="00D1505C" w:rsidP="00D205B8">
            <w:pPr>
              <w:pStyle w:val="ZPpregglava"/>
            </w:pPr>
            <w:r w:rsidRPr="00623E67">
              <w:t>2012</w:t>
            </w:r>
          </w:p>
        </w:tc>
        <w:tc>
          <w:tcPr>
            <w:tcW w:w="811" w:type="dxa"/>
            <w:tcBorders>
              <w:bottom w:val="single" w:sz="6" w:space="0" w:color="008000"/>
            </w:tcBorders>
            <w:shd w:val="clear" w:color="auto" w:fill="auto"/>
            <w:noWrap/>
            <w:vAlign w:val="center"/>
          </w:tcPr>
          <w:p w14:paraId="060E9941" w14:textId="77777777" w:rsidR="00D1505C" w:rsidRPr="00623E67" w:rsidRDefault="00D1505C" w:rsidP="00D205B8">
            <w:pPr>
              <w:pStyle w:val="ZPpregglava"/>
            </w:pPr>
            <w:r w:rsidRPr="00623E67">
              <w:t>2013</w:t>
            </w:r>
          </w:p>
        </w:tc>
        <w:tc>
          <w:tcPr>
            <w:tcW w:w="812" w:type="dxa"/>
            <w:tcBorders>
              <w:bottom w:val="single" w:sz="6" w:space="0" w:color="008000"/>
            </w:tcBorders>
            <w:shd w:val="clear" w:color="auto" w:fill="auto"/>
            <w:noWrap/>
            <w:vAlign w:val="center"/>
          </w:tcPr>
          <w:p w14:paraId="791A00D7" w14:textId="77777777" w:rsidR="00D1505C" w:rsidRPr="00623E67" w:rsidRDefault="00D1505C" w:rsidP="00D205B8">
            <w:pPr>
              <w:pStyle w:val="ZPpregglava"/>
            </w:pPr>
            <w:r w:rsidRPr="00623E67">
              <w:t>2014</w:t>
            </w:r>
          </w:p>
        </w:tc>
        <w:tc>
          <w:tcPr>
            <w:tcW w:w="811" w:type="dxa"/>
            <w:tcBorders>
              <w:bottom w:val="single" w:sz="6" w:space="0" w:color="008000"/>
            </w:tcBorders>
            <w:shd w:val="clear" w:color="auto" w:fill="auto"/>
            <w:noWrap/>
            <w:vAlign w:val="center"/>
          </w:tcPr>
          <w:p w14:paraId="759F3B14" w14:textId="77777777" w:rsidR="00D1505C" w:rsidRPr="00623E67" w:rsidRDefault="00D1505C" w:rsidP="00D205B8">
            <w:pPr>
              <w:pStyle w:val="ZPpregglava"/>
            </w:pPr>
            <w:r w:rsidRPr="00623E67">
              <w:t>2015</w:t>
            </w:r>
          </w:p>
        </w:tc>
        <w:tc>
          <w:tcPr>
            <w:tcW w:w="811" w:type="dxa"/>
            <w:tcBorders>
              <w:bottom w:val="single" w:sz="6" w:space="0" w:color="008000"/>
            </w:tcBorders>
            <w:shd w:val="clear" w:color="auto" w:fill="auto"/>
            <w:noWrap/>
            <w:vAlign w:val="center"/>
          </w:tcPr>
          <w:p w14:paraId="78AA5B95" w14:textId="77777777" w:rsidR="00D1505C" w:rsidRPr="00623E67" w:rsidRDefault="00D1505C" w:rsidP="00D205B8">
            <w:pPr>
              <w:pStyle w:val="ZPpregglava"/>
            </w:pPr>
            <w:r w:rsidRPr="00623E67">
              <w:t>2016</w:t>
            </w:r>
          </w:p>
        </w:tc>
        <w:tc>
          <w:tcPr>
            <w:tcW w:w="812" w:type="dxa"/>
            <w:tcBorders>
              <w:bottom w:val="single" w:sz="6" w:space="0" w:color="008000"/>
            </w:tcBorders>
            <w:noWrap/>
            <w:vAlign w:val="center"/>
          </w:tcPr>
          <w:p w14:paraId="3A8863EE" w14:textId="77777777" w:rsidR="00D1505C" w:rsidRPr="00623E67" w:rsidRDefault="00D1505C" w:rsidP="00D205B8">
            <w:pPr>
              <w:pStyle w:val="ZPpregglava"/>
            </w:pPr>
            <w:r w:rsidRPr="00623E67">
              <w:t>2017</w:t>
            </w:r>
          </w:p>
        </w:tc>
        <w:tc>
          <w:tcPr>
            <w:tcW w:w="811" w:type="dxa"/>
            <w:tcBorders>
              <w:bottom w:val="single" w:sz="6" w:space="0" w:color="008000"/>
            </w:tcBorders>
            <w:vAlign w:val="center"/>
          </w:tcPr>
          <w:p w14:paraId="1D6E8498" w14:textId="77777777" w:rsidR="00D1505C" w:rsidRPr="00623E67" w:rsidRDefault="00D1505C" w:rsidP="00D205B8">
            <w:pPr>
              <w:pStyle w:val="ZPpregglava"/>
            </w:pPr>
            <w:r w:rsidRPr="00623E67">
              <w:t>2018</w:t>
            </w:r>
          </w:p>
        </w:tc>
        <w:tc>
          <w:tcPr>
            <w:tcW w:w="812" w:type="dxa"/>
            <w:tcBorders>
              <w:bottom w:val="single" w:sz="6" w:space="0" w:color="008000"/>
            </w:tcBorders>
            <w:vAlign w:val="center"/>
          </w:tcPr>
          <w:p w14:paraId="33E17A9C" w14:textId="77777777" w:rsidR="00D1505C" w:rsidRPr="00623E67" w:rsidRDefault="00D1505C" w:rsidP="00D205B8">
            <w:pPr>
              <w:pStyle w:val="ZPpregglava"/>
            </w:pPr>
            <w:r w:rsidRPr="00623E67">
              <w:t>2019</w:t>
            </w:r>
          </w:p>
        </w:tc>
        <w:tc>
          <w:tcPr>
            <w:tcW w:w="811" w:type="dxa"/>
            <w:tcBorders>
              <w:bottom w:val="single" w:sz="6" w:space="0" w:color="008000"/>
            </w:tcBorders>
            <w:vAlign w:val="center"/>
          </w:tcPr>
          <w:p w14:paraId="6C297FC5" w14:textId="06CA9A89" w:rsidR="00D1505C" w:rsidRPr="00623E67" w:rsidRDefault="00D1505C" w:rsidP="00D205B8">
            <w:pPr>
              <w:pStyle w:val="ZPpregglava"/>
            </w:pPr>
            <w:r w:rsidRPr="00623E67">
              <w:t>2020</w:t>
            </w:r>
            <w:r w:rsidR="00394B36">
              <w:t>*</w:t>
            </w:r>
          </w:p>
        </w:tc>
        <w:tc>
          <w:tcPr>
            <w:tcW w:w="811" w:type="dxa"/>
            <w:tcBorders>
              <w:bottom w:val="single" w:sz="6" w:space="0" w:color="008000"/>
            </w:tcBorders>
            <w:shd w:val="clear" w:color="auto" w:fill="auto"/>
            <w:noWrap/>
            <w:tcMar>
              <w:left w:w="57" w:type="dxa"/>
              <w:right w:w="57" w:type="dxa"/>
            </w:tcMar>
            <w:vAlign w:val="center"/>
          </w:tcPr>
          <w:p w14:paraId="0F17A540" w14:textId="77777777" w:rsidR="00D1505C" w:rsidRPr="00623E67" w:rsidRDefault="00D1505C" w:rsidP="00D205B8">
            <w:pPr>
              <w:pStyle w:val="ZPpregglava"/>
            </w:pPr>
            <w:r w:rsidRPr="00623E67">
              <w:t>Indeks 2020/19</w:t>
            </w:r>
          </w:p>
        </w:tc>
      </w:tr>
      <w:tr w:rsidR="00D1505C" w:rsidRPr="00623E67" w14:paraId="15C8642D" w14:textId="77777777" w:rsidTr="00D205B8">
        <w:trPr>
          <w:trHeight w:val="240"/>
          <w:jc w:val="center"/>
        </w:trPr>
        <w:tc>
          <w:tcPr>
            <w:tcW w:w="2695" w:type="dxa"/>
            <w:shd w:val="clear" w:color="auto" w:fill="auto"/>
            <w:noWrap/>
            <w:tcMar>
              <w:left w:w="57" w:type="dxa"/>
              <w:right w:w="57" w:type="dxa"/>
            </w:tcMar>
            <w:vAlign w:val="bottom"/>
          </w:tcPr>
          <w:p w14:paraId="2C0F0FB1" w14:textId="77777777" w:rsidR="00D1505C" w:rsidRPr="00623E67" w:rsidRDefault="00D1505C" w:rsidP="00D205B8">
            <w:pPr>
              <w:pStyle w:val="ZPpregtekst"/>
              <w:rPr>
                <w:b/>
              </w:rPr>
            </w:pPr>
            <w:r w:rsidRPr="00623E67">
              <w:rPr>
                <w:b/>
              </w:rPr>
              <w:t>Površina vinogradov (ha)</w:t>
            </w:r>
          </w:p>
        </w:tc>
        <w:tc>
          <w:tcPr>
            <w:tcW w:w="810" w:type="dxa"/>
            <w:shd w:val="clear" w:color="auto" w:fill="auto"/>
            <w:noWrap/>
            <w:vAlign w:val="bottom"/>
          </w:tcPr>
          <w:p w14:paraId="58D9B5EB" w14:textId="77777777" w:rsidR="00D1505C" w:rsidRPr="00623E67" w:rsidRDefault="00D1505C" w:rsidP="00D205B8">
            <w:pPr>
              <w:pStyle w:val="ZPpregtevilke"/>
              <w:rPr>
                <w:b/>
              </w:rPr>
            </w:pPr>
            <w:r w:rsidRPr="00623E67">
              <w:rPr>
                <w:b/>
                <w:bCs/>
                <w:szCs w:val="16"/>
              </w:rPr>
              <w:t>16.086</w:t>
            </w:r>
          </w:p>
        </w:tc>
        <w:tc>
          <w:tcPr>
            <w:tcW w:w="810" w:type="dxa"/>
            <w:shd w:val="clear" w:color="auto" w:fill="auto"/>
            <w:noWrap/>
            <w:vAlign w:val="bottom"/>
          </w:tcPr>
          <w:p w14:paraId="3324D030" w14:textId="77777777" w:rsidR="00D1505C" w:rsidRPr="00623E67" w:rsidRDefault="00D1505C" w:rsidP="00D205B8">
            <w:pPr>
              <w:pStyle w:val="ZPpregtevilke"/>
              <w:rPr>
                <w:b/>
              </w:rPr>
            </w:pPr>
            <w:r w:rsidRPr="00623E67">
              <w:rPr>
                <w:b/>
                <w:bCs/>
                <w:szCs w:val="16"/>
              </w:rPr>
              <w:t>16.086</w:t>
            </w:r>
          </w:p>
        </w:tc>
        <w:tc>
          <w:tcPr>
            <w:tcW w:w="812" w:type="dxa"/>
            <w:shd w:val="clear" w:color="auto" w:fill="auto"/>
            <w:noWrap/>
            <w:vAlign w:val="bottom"/>
          </w:tcPr>
          <w:p w14:paraId="265396C8" w14:textId="77777777" w:rsidR="00D1505C" w:rsidRPr="00623E67" w:rsidRDefault="00D1505C" w:rsidP="00D205B8">
            <w:pPr>
              <w:pStyle w:val="ZPpregtevilke"/>
              <w:rPr>
                <w:b/>
              </w:rPr>
            </w:pPr>
            <w:r w:rsidRPr="00623E67">
              <w:rPr>
                <w:b/>
                <w:bCs/>
                <w:szCs w:val="16"/>
              </w:rPr>
              <w:t>16.351</w:t>
            </w:r>
          </w:p>
        </w:tc>
        <w:tc>
          <w:tcPr>
            <w:tcW w:w="811" w:type="dxa"/>
            <w:shd w:val="clear" w:color="auto" w:fill="auto"/>
            <w:noWrap/>
            <w:vAlign w:val="bottom"/>
          </w:tcPr>
          <w:p w14:paraId="6FCC4C39" w14:textId="77777777" w:rsidR="00D1505C" w:rsidRPr="00623E67" w:rsidRDefault="00D1505C" w:rsidP="00D205B8">
            <w:pPr>
              <w:pStyle w:val="ZPpregtevilke"/>
              <w:rPr>
                <w:b/>
              </w:rPr>
            </w:pPr>
            <w:r w:rsidRPr="00623E67">
              <w:rPr>
                <w:b/>
                <w:bCs/>
                <w:szCs w:val="16"/>
              </w:rPr>
              <w:t>16.351</w:t>
            </w:r>
          </w:p>
        </w:tc>
        <w:tc>
          <w:tcPr>
            <w:tcW w:w="812" w:type="dxa"/>
            <w:shd w:val="clear" w:color="auto" w:fill="auto"/>
            <w:noWrap/>
            <w:vAlign w:val="bottom"/>
          </w:tcPr>
          <w:p w14:paraId="0B95112F" w14:textId="77777777" w:rsidR="00D1505C" w:rsidRPr="00623E67" w:rsidRDefault="00D1505C" w:rsidP="00D205B8">
            <w:pPr>
              <w:pStyle w:val="ZPpregtevilke"/>
              <w:rPr>
                <w:b/>
              </w:rPr>
            </w:pPr>
            <w:r w:rsidRPr="00623E67">
              <w:rPr>
                <w:b/>
                <w:bCs/>
                <w:szCs w:val="16"/>
              </w:rPr>
              <w:t>16.351</w:t>
            </w:r>
          </w:p>
        </w:tc>
        <w:tc>
          <w:tcPr>
            <w:tcW w:w="811" w:type="dxa"/>
            <w:shd w:val="clear" w:color="auto" w:fill="auto"/>
            <w:noWrap/>
            <w:vAlign w:val="bottom"/>
          </w:tcPr>
          <w:p w14:paraId="70C0EFE5" w14:textId="77777777" w:rsidR="00D1505C" w:rsidRPr="00623E67" w:rsidRDefault="00D1505C" w:rsidP="00D205B8">
            <w:pPr>
              <w:pStyle w:val="ZPpregtevilke"/>
              <w:rPr>
                <w:b/>
              </w:rPr>
            </w:pPr>
            <w:r w:rsidRPr="00623E67">
              <w:rPr>
                <w:b/>
                <w:bCs/>
                <w:szCs w:val="16"/>
              </w:rPr>
              <w:t>16.085</w:t>
            </w:r>
          </w:p>
        </w:tc>
        <w:tc>
          <w:tcPr>
            <w:tcW w:w="812" w:type="dxa"/>
            <w:shd w:val="clear" w:color="auto" w:fill="auto"/>
            <w:noWrap/>
            <w:vAlign w:val="bottom"/>
          </w:tcPr>
          <w:p w14:paraId="34C00A65" w14:textId="77777777" w:rsidR="00D1505C" w:rsidRPr="00623E67" w:rsidRDefault="00D1505C" w:rsidP="00D205B8">
            <w:pPr>
              <w:pStyle w:val="ZPpregtevilke"/>
              <w:rPr>
                <w:b/>
              </w:rPr>
            </w:pPr>
            <w:r w:rsidRPr="00623E67">
              <w:rPr>
                <w:b/>
                <w:bCs/>
                <w:szCs w:val="16"/>
              </w:rPr>
              <w:t>16.009</w:t>
            </w:r>
          </w:p>
        </w:tc>
        <w:tc>
          <w:tcPr>
            <w:tcW w:w="811" w:type="dxa"/>
            <w:shd w:val="clear" w:color="auto" w:fill="auto"/>
            <w:noWrap/>
            <w:vAlign w:val="bottom"/>
          </w:tcPr>
          <w:p w14:paraId="465B953D" w14:textId="77777777" w:rsidR="00D1505C" w:rsidRPr="00623E67" w:rsidRDefault="00D1505C" w:rsidP="00D205B8">
            <w:pPr>
              <w:pStyle w:val="ZPpregtevilke"/>
              <w:rPr>
                <w:b/>
              </w:rPr>
            </w:pPr>
            <w:r w:rsidRPr="00623E67">
              <w:rPr>
                <w:b/>
                <w:bCs/>
                <w:szCs w:val="16"/>
              </w:rPr>
              <w:t>15.692</w:t>
            </w:r>
          </w:p>
        </w:tc>
        <w:tc>
          <w:tcPr>
            <w:tcW w:w="811" w:type="dxa"/>
            <w:shd w:val="clear" w:color="auto" w:fill="auto"/>
            <w:noWrap/>
            <w:vAlign w:val="bottom"/>
          </w:tcPr>
          <w:p w14:paraId="4279291D" w14:textId="77777777" w:rsidR="00D1505C" w:rsidRPr="00623E67" w:rsidRDefault="00D1505C" w:rsidP="00D205B8">
            <w:pPr>
              <w:pStyle w:val="ZPpregtevilke"/>
              <w:rPr>
                <w:b/>
              </w:rPr>
            </w:pPr>
            <w:r w:rsidRPr="00623E67">
              <w:rPr>
                <w:b/>
                <w:bCs/>
                <w:szCs w:val="16"/>
              </w:rPr>
              <w:t>15.824</w:t>
            </w:r>
          </w:p>
        </w:tc>
        <w:tc>
          <w:tcPr>
            <w:tcW w:w="812" w:type="dxa"/>
            <w:noWrap/>
            <w:vAlign w:val="bottom"/>
          </w:tcPr>
          <w:p w14:paraId="3D2B2337" w14:textId="77777777" w:rsidR="00D1505C" w:rsidRPr="00623E67" w:rsidRDefault="00D1505C" w:rsidP="00D205B8">
            <w:pPr>
              <w:pStyle w:val="ZPpregtevilke"/>
              <w:rPr>
                <w:b/>
              </w:rPr>
            </w:pPr>
            <w:r w:rsidRPr="00623E67">
              <w:rPr>
                <w:b/>
              </w:rPr>
              <w:t>15.839</w:t>
            </w:r>
          </w:p>
        </w:tc>
        <w:tc>
          <w:tcPr>
            <w:tcW w:w="811" w:type="dxa"/>
            <w:vAlign w:val="bottom"/>
          </w:tcPr>
          <w:p w14:paraId="3AF2BB1D" w14:textId="77777777" w:rsidR="00D1505C" w:rsidRPr="00623E67" w:rsidRDefault="00D1505C" w:rsidP="00D205B8">
            <w:pPr>
              <w:pStyle w:val="ZPpregtevilke"/>
              <w:rPr>
                <w:b/>
              </w:rPr>
            </w:pPr>
            <w:r w:rsidRPr="00623E67">
              <w:rPr>
                <w:b/>
              </w:rPr>
              <w:t>15.630</w:t>
            </w:r>
          </w:p>
        </w:tc>
        <w:tc>
          <w:tcPr>
            <w:tcW w:w="812" w:type="dxa"/>
            <w:vAlign w:val="bottom"/>
          </w:tcPr>
          <w:p w14:paraId="0D0121FA" w14:textId="77777777" w:rsidR="00D1505C" w:rsidRPr="00623E67" w:rsidRDefault="00D1505C" w:rsidP="00D205B8">
            <w:pPr>
              <w:pStyle w:val="ZPpregtevilke"/>
              <w:rPr>
                <w:b/>
              </w:rPr>
            </w:pPr>
            <w:r w:rsidRPr="00623E67">
              <w:rPr>
                <w:b/>
              </w:rPr>
              <w:t>15.549</w:t>
            </w:r>
          </w:p>
        </w:tc>
        <w:tc>
          <w:tcPr>
            <w:tcW w:w="811" w:type="dxa"/>
            <w:vAlign w:val="bottom"/>
          </w:tcPr>
          <w:p w14:paraId="7F813082" w14:textId="77777777" w:rsidR="00D1505C" w:rsidRPr="00623E67" w:rsidRDefault="00D1505C" w:rsidP="00D205B8">
            <w:pPr>
              <w:pStyle w:val="ZPpregtevilke"/>
              <w:rPr>
                <w:b/>
              </w:rPr>
            </w:pPr>
            <w:r w:rsidRPr="00623E67">
              <w:rPr>
                <w:b/>
              </w:rPr>
              <w:t>15.265</w:t>
            </w:r>
          </w:p>
        </w:tc>
        <w:tc>
          <w:tcPr>
            <w:tcW w:w="811" w:type="dxa"/>
            <w:shd w:val="clear" w:color="auto" w:fill="auto"/>
            <w:noWrap/>
            <w:tcMar>
              <w:left w:w="57" w:type="dxa"/>
              <w:right w:w="57" w:type="dxa"/>
            </w:tcMar>
            <w:vAlign w:val="bottom"/>
          </w:tcPr>
          <w:p w14:paraId="1A2EF060" w14:textId="77777777" w:rsidR="00D1505C" w:rsidRPr="00623E67" w:rsidRDefault="00D1505C" w:rsidP="00D205B8">
            <w:pPr>
              <w:pStyle w:val="ZPpregtevilke"/>
              <w:rPr>
                <w:b/>
              </w:rPr>
            </w:pPr>
            <w:r w:rsidRPr="00623E67">
              <w:rPr>
                <w:b/>
              </w:rPr>
              <w:t>98,2</w:t>
            </w:r>
          </w:p>
        </w:tc>
      </w:tr>
      <w:tr w:rsidR="00D1505C" w:rsidRPr="00623E67" w14:paraId="24981D88" w14:textId="77777777" w:rsidTr="00D205B8">
        <w:trPr>
          <w:trHeight w:val="240"/>
          <w:jc w:val="center"/>
        </w:trPr>
        <w:tc>
          <w:tcPr>
            <w:tcW w:w="2695" w:type="dxa"/>
            <w:shd w:val="clear" w:color="auto" w:fill="auto"/>
            <w:noWrap/>
            <w:tcMar>
              <w:left w:w="57" w:type="dxa"/>
              <w:right w:w="57" w:type="dxa"/>
            </w:tcMar>
            <w:vAlign w:val="bottom"/>
          </w:tcPr>
          <w:p w14:paraId="43B7C8E5" w14:textId="77777777" w:rsidR="00D1505C" w:rsidRPr="00623E67" w:rsidRDefault="00D1505C" w:rsidP="00D205B8">
            <w:pPr>
              <w:pStyle w:val="ZPpregtekst"/>
            </w:pPr>
            <w:r w:rsidRPr="00623E67">
              <w:t xml:space="preserve">Bele sorte </w:t>
            </w:r>
          </w:p>
        </w:tc>
        <w:tc>
          <w:tcPr>
            <w:tcW w:w="810" w:type="dxa"/>
            <w:shd w:val="clear" w:color="auto" w:fill="auto"/>
            <w:noWrap/>
            <w:vAlign w:val="bottom"/>
          </w:tcPr>
          <w:p w14:paraId="7CA2DC05" w14:textId="77777777" w:rsidR="00D1505C" w:rsidRPr="00623E67" w:rsidRDefault="00D1505C" w:rsidP="00D205B8">
            <w:pPr>
              <w:pStyle w:val="ZPpregtevilke"/>
            </w:pPr>
            <w:r w:rsidRPr="00623E67">
              <w:rPr>
                <w:szCs w:val="16"/>
              </w:rPr>
              <w:t>10.715</w:t>
            </w:r>
          </w:p>
        </w:tc>
        <w:tc>
          <w:tcPr>
            <w:tcW w:w="810" w:type="dxa"/>
            <w:shd w:val="clear" w:color="auto" w:fill="auto"/>
            <w:noWrap/>
            <w:vAlign w:val="bottom"/>
          </w:tcPr>
          <w:p w14:paraId="0EDF9C10" w14:textId="77777777" w:rsidR="00D1505C" w:rsidRPr="00623E67" w:rsidRDefault="00D1505C" w:rsidP="00D205B8">
            <w:pPr>
              <w:pStyle w:val="ZPpregtevilke"/>
            </w:pPr>
            <w:r w:rsidRPr="00623E67">
              <w:rPr>
                <w:szCs w:val="16"/>
              </w:rPr>
              <w:t>10.715</w:t>
            </w:r>
          </w:p>
        </w:tc>
        <w:tc>
          <w:tcPr>
            <w:tcW w:w="812" w:type="dxa"/>
            <w:shd w:val="clear" w:color="auto" w:fill="auto"/>
            <w:noWrap/>
            <w:vAlign w:val="bottom"/>
          </w:tcPr>
          <w:p w14:paraId="3372C930" w14:textId="77777777" w:rsidR="00D1505C" w:rsidRPr="00623E67" w:rsidRDefault="00D1505C" w:rsidP="00D205B8">
            <w:pPr>
              <w:pStyle w:val="ZPpregtevilke"/>
            </w:pPr>
            <w:r w:rsidRPr="00623E67">
              <w:rPr>
                <w:szCs w:val="16"/>
              </w:rPr>
              <w:t>11.246</w:t>
            </w:r>
          </w:p>
        </w:tc>
        <w:tc>
          <w:tcPr>
            <w:tcW w:w="811" w:type="dxa"/>
            <w:shd w:val="clear" w:color="auto" w:fill="auto"/>
            <w:noWrap/>
            <w:vAlign w:val="bottom"/>
          </w:tcPr>
          <w:p w14:paraId="559CF2D4" w14:textId="77777777" w:rsidR="00D1505C" w:rsidRPr="00623E67" w:rsidRDefault="00D1505C" w:rsidP="00D205B8">
            <w:pPr>
              <w:pStyle w:val="ZPpregtevilke"/>
            </w:pPr>
            <w:r w:rsidRPr="00623E67">
              <w:rPr>
                <w:szCs w:val="16"/>
              </w:rPr>
              <w:t>11.246</w:t>
            </w:r>
          </w:p>
        </w:tc>
        <w:tc>
          <w:tcPr>
            <w:tcW w:w="812" w:type="dxa"/>
            <w:shd w:val="clear" w:color="auto" w:fill="auto"/>
            <w:noWrap/>
            <w:vAlign w:val="bottom"/>
          </w:tcPr>
          <w:p w14:paraId="011C984B" w14:textId="77777777" w:rsidR="00D1505C" w:rsidRPr="00623E67" w:rsidRDefault="00D1505C" w:rsidP="00D205B8">
            <w:pPr>
              <w:pStyle w:val="ZPpregtevilke"/>
            </w:pPr>
            <w:r w:rsidRPr="00623E67">
              <w:rPr>
                <w:szCs w:val="16"/>
              </w:rPr>
              <w:t>11.246</w:t>
            </w:r>
          </w:p>
        </w:tc>
        <w:tc>
          <w:tcPr>
            <w:tcW w:w="811" w:type="dxa"/>
            <w:shd w:val="clear" w:color="auto" w:fill="auto"/>
            <w:noWrap/>
            <w:vAlign w:val="bottom"/>
          </w:tcPr>
          <w:p w14:paraId="410B3097" w14:textId="77777777" w:rsidR="00D1505C" w:rsidRPr="00623E67" w:rsidRDefault="00D1505C" w:rsidP="00D205B8">
            <w:pPr>
              <w:pStyle w:val="ZPpregtevilke"/>
            </w:pPr>
            <w:r w:rsidRPr="00623E67">
              <w:rPr>
                <w:szCs w:val="16"/>
              </w:rPr>
              <w:t>11.086</w:t>
            </w:r>
          </w:p>
        </w:tc>
        <w:tc>
          <w:tcPr>
            <w:tcW w:w="812" w:type="dxa"/>
            <w:shd w:val="clear" w:color="auto" w:fill="auto"/>
            <w:noWrap/>
            <w:vAlign w:val="bottom"/>
          </w:tcPr>
          <w:p w14:paraId="6553E54D" w14:textId="77777777" w:rsidR="00D1505C" w:rsidRPr="00623E67" w:rsidRDefault="00D1505C" w:rsidP="00D205B8">
            <w:pPr>
              <w:pStyle w:val="ZPpregtevilke"/>
            </w:pPr>
            <w:r w:rsidRPr="00623E67">
              <w:rPr>
                <w:szCs w:val="16"/>
              </w:rPr>
              <w:t>11.033</w:t>
            </w:r>
          </w:p>
        </w:tc>
        <w:tc>
          <w:tcPr>
            <w:tcW w:w="811" w:type="dxa"/>
            <w:shd w:val="clear" w:color="auto" w:fill="auto"/>
            <w:noWrap/>
            <w:vAlign w:val="bottom"/>
          </w:tcPr>
          <w:p w14:paraId="5E90951C" w14:textId="77777777" w:rsidR="00D1505C" w:rsidRPr="00623E67" w:rsidRDefault="00D1505C" w:rsidP="00D205B8">
            <w:pPr>
              <w:pStyle w:val="ZPpregtevilke"/>
            </w:pPr>
            <w:r w:rsidRPr="00623E67">
              <w:rPr>
                <w:szCs w:val="16"/>
              </w:rPr>
              <w:t>10.794</w:t>
            </w:r>
          </w:p>
        </w:tc>
        <w:tc>
          <w:tcPr>
            <w:tcW w:w="811" w:type="dxa"/>
            <w:shd w:val="clear" w:color="auto" w:fill="auto"/>
            <w:noWrap/>
            <w:vAlign w:val="bottom"/>
          </w:tcPr>
          <w:p w14:paraId="6BB540B7" w14:textId="77777777" w:rsidR="00D1505C" w:rsidRPr="00623E67" w:rsidRDefault="00D1505C" w:rsidP="00D205B8">
            <w:pPr>
              <w:pStyle w:val="ZPpregtevilke"/>
            </w:pPr>
            <w:r w:rsidRPr="00623E67">
              <w:rPr>
                <w:szCs w:val="16"/>
              </w:rPr>
              <w:t>10.889</w:t>
            </w:r>
          </w:p>
        </w:tc>
        <w:tc>
          <w:tcPr>
            <w:tcW w:w="812" w:type="dxa"/>
            <w:noWrap/>
            <w:vAlign w:val="bottom"/>
          </w:tcPr>
          <w:p w14:paraId="23809BC0" w14:textId="77777777" w:rsidR="00D1505C" w:rsidRPr="00623E67" w:rsidRDefault="00D1505C" w:rsidP="00D205B8">
            <w:pPr>
              <w:pStyle w:val="ZPpregtevilke"/>
            </w:pPr>
            <w:r w:rsidRPr="00623E67">
              <w:t>10.895</w:t>
            </w:r>
          </w:p>
        </w:tc>
        <w:tc>
          <w:tcPr>
            <w:tcW w:w="811" w:type="dxa"/>
            <w:vAlign w:val="bottom"/>
          </w:tcPr>
          <w:p w14:paraId="17E3E48D" w14:textId="77777777" w:rsidR="00D1505C" w:rsidRPr="00623E67" w:rsidRDefault="00D1505C" w:rsidP="00D205B8">
            <w:pPr>
              <w:pStyle w:val="ZPpregtevilke"/>
            </w:pPr>
            <w:r w:rsidRPr="00623E67">
              <w:t>10.827</w:t>
            </w:r>
          </w:p>
        </w:tc>
        <w:tc>
          <w:tcPr>
            <w:tcW w:w="812" w:type="dxa"/>
            <w:vAlign w:val="bottom"/>
          </w:tcPr>
          <w:p w14:paraId="1CC3B9DC" w14:textId="77777777" w:rsidR="00D1505C" w:rsidRPr="00623E67" w:rsidRDefault="00D1505C" w:rsidP="00D205B8">
            <w:pPr>
              <w:pStyle w:val="ZPpregtevilke"/>
            </w:pPr>
            <w:r w:rsidRPr="00623E67">
              <w:t>10.777</w:t>
            </w:r>
          </w:p>
        </w:tc>
        <w:tc>
          <w:tcPr>
            <w:tcW w:w="811" w:type="dxa"/>
            <w:vAlign w:val="bottom"/>
          </w:tcPr>
          <w:p w14:paraId="1BBDEF16" w14:textId="77777777" w:rsidR="00D1505C" w:rsidRPr="00623E67" w:rsidRDefault="00D1505C" w:rsidP="00D205B8">
            <w:pPr>
              <w:pStyle w:val="ZPpregtevilke"/>
            </w:pPr>
            <w:r w:rsidRPr="00623E67">
              <w:t>10.599</w:t>
            </w:r>
          </w:p>
        </w:tc>
        <w:tc>
          <w:tcPr>
            <w:tcW w:w="811" w:type="dxa"/>
            <w:shd w:val="clear" w:color="auto" w:fill="auto"/>
            <w:noWrap/>
            <w:tcMar>
              <w:left w:w="57" w:type="dxa"/>
              <w:right w:w="57" w:type="dxa"/>
            </w:tcMar>
            <w:vAlign w:val="bottom"/>
          </w:tcPr>
          <w:p w14:paraId="6089E161" w14:textId="77777777" w:rsidR="00D1505C" w:rsidRPr="00623E67" w:rsidRDefault="00D1505C" w:rsidP="00D205B8">
            <w:pPr>
              <w:pStyle w:val="ZPpregtevilke"/>
            </w:pPr>
            <w:r w:rsidRPr="00623E67">
              <w:t>98,3</w:t>
            </w:r>
          </w:p>
        </w:tc>
      </w:tr>
      <w:tr w:rsidR="00D1505C" w:rsidRPr="00623E67" w14:paraId="179B9796" w14:textId="77777777" w:rsidTr="00D205B8">
        <w:trPr>
          <w:trHeight w:val="240"/>
          <w:jc w:val="center"/>
        </w:trPr>
        <w:tc>
          <w:tcPr>
            <w:tcW w:w="2695" w:type="dxa"/>
            <w:shd w:val="clear" w:color="auto" w:fill="auto"/>
            <w:noWrap/>
            <w:tcMar>
              <w:left w:w="57" w:type="dxa"/>
              <w:right w:w="57" w:type="dxa"/>
            </w:tcMar>
            <w:vAlign w:val="bottom"/>
          </w:tcPr>
          <w:p w14:paraId="7AB1B555" w14:textId="77777777" w:rsidR="00D1505C" w:rsidRPr="00623E67" w:rsidRDefault="00D1505C" w:rsidP="00D205B8">
            <w:pPr>
              <w:pStyle w:val="ZPpregtekst"/>
            </w:pPr>
            <w:r w:rsidRPr="00623E67">
              <w:t xml:space="preserve">Rdeče sorte </w:t>
            </w:r>
          </w:p>
        </w:tc>
        <w:tc>
          <w:tcPr>
            <w:tcW w:w="810" w:type="dxa"/>
            <w:shd w:val="clear" w:color="auto" w:fill="auto"/>
            <w:noWrap/>
            <w:vAlign w:val="bottom"/>
          </w:tcPr>
          <w:p w14:paraId="0E86704C" w14:textId="77777777" w:rsidR="00D1505C" w:rsidRPr="00623E67" w:rsidRDefault="00D1505C" w:rsidP="00D205B8">
            <w:pPr>
              <w:pStyle w:val="ZPpregtevilke"/>
            </w:pPr>
            <w:r w:rsidRPr="00623E67">
              <w:rPr>
                <w:szCs w:val="16"/>
              </w:rPr>
              <w:t>5.371</w:t>
            </w:r>
          </w:p>
        </w:tc>
        <w:tc>
          <w:tcPr>
            <w:tcW w:w="810" w:type="dxa"/>
            <w:shd w:val="clear" w:color="auto" w:fill="auto"/>
            <w:noWrap/>
            <w:vAlign w:val="bottom"/>
          </w:tcPr>
          <w:p w14:paraId="568ED52C" w14:textId="77777777" w:rsidR="00D1505C" w:rsidRPr="00623E67" w:rsidRDefault="00D1505C" w:rsidP="00D205B8">
            <w:pPr>
              <w:pStyle w:val="ZPpregtevilke"/>
            </w:pPr>
            <w:r w:rsidRPr="00623E67">
              <w:rPr>
                <w:szCs w:val="16"/>
              </w:rPr>
              <w:t>5.371</w:t>
            </w:r>
          </w:p>
        </w:tc>
        <w:tc>
          <w:tcPr>
            <w:tcW w:w="812" w:type="dxa"/>
            <w:shd w:val="clear" w:color="auto" w:fill="auto"/>
            <w:noWrap/>
            <w:vAlign w:val="bottom"/>
          </w:tcPr>
          <w:p w14:paraId="4094D05A" w14:textId="77777777" w:rsidR="00D1505C" w:rsidRPr="00623E67" w:rsidRDefault="00D1505C" w:rsidP="00D205B8">
            <w:pPr>
              <w:pStyle w:val="ZPpregtevilke"/>
            </w:pPr>
            <w:r w:rsidRPr="00623E67">
              <w:rPr>
                <w:szCs w:val="16"/>
              </w:rPr>
              <w:t>5.105</w:t>
            </w:r>
          </w:p>
        </w:tc>
        <w:tc>
          <w:tcPr>
            <w:tcW w:w="811" w:type="dxa"/>
            <w:shd w:val="clear" w:color="auto" w:fill="auto"/>
            <w:noWrap/>
            <w:vAlign w:val="bottom"/>
          </w:tcPr>
          <w:p w14:paraId="2809DE98" w14:textId="77777777" w:rsidR="00D1505C" w:rsidRPr="00623E67" w:rsidRDefault="00D1505C" w:rsidP="00D205B8">
            <w:pPr>
              <w:pStyle w:val="ZPpregtevilke"/>
            </w:pPr>
            <w:r w:rsidRPr="00623E67">
              <w:rPr>
                <w:szCs w:val="16"/>
              </w:rPr>
              <w:t>5.105</w:t>
            </w:r>
          </w:p>
        </w:tc>
        <w:tc>
          <w:tcPr>
            <w:tcW w:w="812" w:type="dxa"/>
            <w:shd w:val="clear" w:color="auto" w:fill="auto"/>
            <w:noWrap/>
            <w:vAlign w:val="bottom"/>
          </w:tcPr>
          <w:p w14:paraId="1DAD3527" w14:textId="77777777" w:rsidR="00D1505C" w:rsidRPr="00623E67" w:rsidRDefault="00D1505C" w:rsidP="00D205B8">
            <w:pPr>
              <w:pStyle w:val="ZPpregtevilke"/>
            </w:pPr>
            <w:r w:rsidRPr="00623E67">
              <w:rPr>
                <w:szCs w:val="16"/>
              </w:rPr>
              <w:t>5.105</w:t>
            </w:r>
          </w:p>
        </w:tc>
        <w:tc>
          <w:tcPr>
            <w:tcW w:w="811" w:type="dxa"/>
            <w:shd w:val="clear" w:color="auto" w:fill="auto"/>
            <w:noWrap/>
            <w:vAlign w:val="bottom"/>
          </w:tcPr>
          <w:p w14:paraId="18DCDB08" w14:textId="77777777" w:rsidR="00D1505C" w:rsidRPr="00623E67" w:rsidRDefault="00D1505C" w:rsidP="00D205B8">
            <w:pPr>
              <w:pStyle w:val="ZPpregtevilke"/>
            </w:pPr>
            <w:r w:rsidRPr="00623E67">
              <w:rPr>
                <w:szCs w:val="16"/>
              </w:rPr>
              <w:t>4.999</w:t>
            </w:r>
          </w:p>
        </w:tc>
        <w:tc>
          <w:tcPr>
            <w:tcW w:w="812" w:type="dxa"/>
            <w:shd w:val="clear" w:color="auto" w:fill="auto"/>
            <w:noWrap/>
            <w:vAlign w:val="bottom"/>
          </w:tcPr>
          <w:p w14:paraId="6BCB8EC8" w14:textId="77777777" w:rsidR="00D1505C" w:rsidRPr="00623E67" w:rsidRDefault="00D1505C" w:rsidP="00D205B8">
            <w:pPr>
              <w:pStyle w:val="ZPpregtevilke"/>
            </w:pPr>
            <w:r w:rsidRPr="00623E67">
              <w:rPr>
                <w:szCs w:val="16"/>
              </w:rPr>
              <w:t>4.976</w:t>
            </w:r>
          </w:p>
        </w:tc>
        <w:tc>
          <w:tcPr>
            <w:tcW w:w="811" w:type="dxa"/>
            <w:shd w:val="clear" w:color="auto" w:fill="auto"/>
            <w:noWrap/>
            <w:vAlign w:val="bottom"/>
          </w:tcPr>
          <w:p w14:paraId="7B31766E" w14:textId="77777777" w:rsidR="00D1505C" w:rsidRPr="00623E67" w:rsidRDefault="00D1505C" w:rsidP="00D205B8">
            <w:pPr>
              <w:pStyle w:val="ZPpregtevilke"/>
            </w:pPr>
            <w:r w:rsidRPr="00623E67">
              <w:rPr>
                <w:szCs w:val="16"/>
              </w:rPr>
              <w:t>4.898</w:t>
            </w:r>
          </w:p>
        </w:tc>
        <w:tc>
          <w:tcPr>
            <w:tcW w:w="811" w:type="dxa"/>
            <w:shd w:val="clear" w:color="auto" w:fill="auto"/>
            <w:noWrap/>
            <w:vAlign w:val="bottom"/>
          </w:tcPr>
          <w:p w14:paraId="339949D4" w14:textId="77777777" w:rsidR="00D1505C" w:rsidRPr="00623E67" w:rsidRDefault="00D1505C" w:rsidP="00D205B8">
            <w:pPr>
              <w:pStyle w:val="ZPpregtevilke"/>
            </w:pPr>
            <w:r w:rsidRPr="00623E67">
              <w:rPr>
                <w:szCs w:val="16"/>
              </w:rPr>
              <w:t>4.935</w:t>
            </w:r>
          </w:p>
        </w:tc>
        <w:tc>
          <w:tcPr>
            <w:tcW w:w="812" w:type="dxa"/>
            <w:noWrap/>
            <w:vAlign w:val="bottom"/>
          </w:tcPr>
          <w:p w14:paraId="1AB22B33" w14:textId="77777777" w:rsidR="00D1505C" w:rsidRPr="00623E67" w:rsidRDefault="00D1505C" w:rsidP="00D205B8">
            <w:pPr>
              <w:pStyle w:val="ZPpregtevilke"/>
            </w:pPr>
            <w:r w:rsidRPr="00623E67">
              <w:t>4.944</w:t>
            </w:r>
          </w:p>
        </w:tc>
        <w:tc>
          <w:tcPr>
            <w:tcW w:w="811" w:type="dxa"/>
            <w:vAlign w:val="bottom"/>
          </w:tcPr>
          <w:p w14:paraId="40300D8F" w14:textId="77777777" w:rsidR="00D1505C" w:rsidRPr="00623E67" w:rsidRDefault="00D1505C" w:rsidP="00D205B8">
            <w:pPr>
              <w:pStyle w:val="ZPpregtevilke"/>
            </w:pPr>
            <w:r w:rsidRPr="00623E67">
              <w:t>4.803</w:t>
            </w:r>
          </w:p>
        </w:tc>
        <w:tc>
          <w:tcPr>
            <w:tcW w:w="812" w:type="dxa"/>
            <w:vAlign w:val="bottom"/>
          </w:tcPr>
          <w:p w14:paraId="0E84EC1D" w14:textId="77777777" w:rsidR="00D1505C" w:rsidRPr="00623E67" w:rsidRDefault="00D1505C" w:rsidP="00D205B8">
            <w:pPr>
              <w:pStyle w:val="ZPpregtevilke"/>
            </w:pPr>
            <w:r w:rsidRPr="00623E67">
              <w:t>4.772</w:t>
            </w:r>
          </w:p>
        </w:tc>
        <w:tc>
          <w:tcPr>
            <w:tcW w:w="811" w:type="dxa"/>
            <w:vAlign w:val="bottom"/>
          </w:tcPr>
          <w:p w14:paraId="1C62BAC0" w14:textId="77777777" w:rsidR="00D1505C" w:rsidRPr="00623E67" w:rsidRDefault="00D1505C" w:rsidP="00D205B8">
            <w:pPr>
              <w:pStyle w:val="ZPpregtevilke"/>
            </w:pPr>
            <w:r w:rsidRPr="00623E67">
              <w:t>4.666</w:t>
            </w:r>
          </w:p>
        </w:tc>
        <w:tc>
          <w:tcPr>
            <w:tcW w:w="811" w:type="dxa"/>
            <w:shd w:val="clear" w:color="auto" w:fill="auto"/>
            <w:noWrap/>
            <w:tcMar>
              <w:left w:w="57" w:type="dxa"/>
              <w:right w:w="57" w:type="dxa"/>
            </w:tcMar>
            <w:vAlign w:val="bottom"/>
          </w:tcPr>
          <w:p w14:paraId="12A323A8" w14:textId="77777777" w:rsidR="00D1505C" w:rsidRPr="00623E67" w:rsidRDefault="00D1505C" w:rsidP="00D205B8">
            <w:pPr>
              <w:pStyle w:val="ZPpregtevilke"/>
            </w:pPr>
            <w:r w:rsidRPr="00623E67">
              <w:t>97,8</w:t>
            </w:r>
          </w:p>
        </w:tc>
      </w:tr>
      <w:tr w:rsidR="00D1505C" w:rsidRPr="00623E67" w14:paraId="56650A6F" w14:textId="77777777" w:rsidTr="00D205B8">
        <w:trPr>
          <w:trHeight w:val="240"/>
          <w:jc w:val="center"/>
        </w:trPr>
        <w:tc>
          <w:tcPr>
            <w:tcW w:w="2695" w:type="dxa"/>
            <w:shd w:val="clear" w:color="auto" w:fill="auto"/>
            <w:noWrap/>
            <w:tcMar>
              <w:left w:w="57" w:type="dxa"/>
              <w:right w:w="57" w:type="dxa"/>
            </w:tcMar>
            <w:vAlign w:val="bottom"/>
          </w:tcPr>
          <w:p w14:paraId="471307C5" w14:textId="77777777" w:rsidR="00D1505C" w:rsidRPr="00623E67" w:rsidRDefault="00D1505C" w:rsidP="00D205B8">
            <w:pPr>
              <w:pStyle w:val="ZPpregtekst"/>
              <w:rPr>
                <w:b/>
                <w:bCs/>
              </w:rPr>
            </w:pPr>
            <w:r w:rsidRPr="00623E67">
              <w:rPr>
                <w:b/>
                <w:bCs/>
              </w:rPr>
              <w:t>Hektarski pridelek grozdja (t/ha)</w:t>
            </w:r>
          </w:p>
        </w:tc>
        <w:tc>
          <w:tcPr>
            <w:tcW w:w="810" w:type="dxa"/>
            <w:shd w:val="clear" w:color="auto" w:fill="auto"/>
            <w:noWrap/>
            <w:vAlign w:val="bottom"/>
          </w:tcPr>
          <w:p w14:paraId="401DE5D6" w14:textId="77777777" w:rsidR="00D1505C" w:rsidRPr="00623E67" w:rsidRDefault="00D1505C" w:rsidP="00D205B8">
            <w:pPr>
              <w:pStyle w:val="ZPpregtevilke"/>
              <w:rPr>
                <w:b/>
                <w:bCs/>
              </w:rPr>
            </w:pPr>
            <w:r w:rsidRPr="00623E67">
              <w:rPr>
                <w:b/>
                <w:bCs/>
                <w:szCs w:val="16"/>
              </w:rPr>
              <w:t>6,6</w:t>
            </w:r>
          </w:p>
        </w:tc>
        <w:tc>
          <w:tcPr>
            <w:tcW w:w="810" w:type="dxa"/>
            <w:shd w:val="clear" w:color="auto" w:fill="auto"/>
            <w:noWrap/>
            <w:vAlign w:val="bottom"/>
          </w:tcPr>
          <w:p w14:paraId="56071157" w14:textId="77777777" w:rsidR="00D1505C" w:rsidRPr="00623E67" w:rsidRDefault="00D1505C" w:rsidP="00D205B8">
            <w:pPr>
              <w:pStyle w:val="ZPpregtevilke"/>
              <w:rPr>
                <w:b/>
                <w:bCs/>
              </w:rPr>
            </w:pPr>
            <w:r w:rsidRPr="00623E67">
              <w:rPr>
                <w:b/>
                <w:bCs/>
                <w:szCs w:val="16"/>
              </w:rPr>
              <w:t>7,0</w:t>
            </w:r>
          </w:p>
        </w:tc>
        <w:tc>
          <w:tcPr>
            <w:tcW w:w="812" w:type="dxa"/>
            <w:shd w:val="clear" w:color="auto" w:fill="auto"/>
            <w:noWrap/>
            <w:vAlign w:val="bottom"/>
          </w:tcPr>
          <w:p w14:paraId="68312533" w14:textId="77777777" w:rsidR="00D1505C" w:rsidRPr="00623E67" w:rsidRDefault="00D1505C" w:rsidP="00D205B8">
            <w:pPr>
              <w:pStyle w:val="ZPpregtevilke"/>
              <w:rPr>
                <w:b/>
                <w:bCs/>
              </w:rPr>
            </w:pPr>
            <w:r w:rsidRPr="00623E67">
              <w:rPr>
                <w:b/>
                <w:bCs/>
                <w:szCs w:val="16"/>
              </w:rPr>
              <w:t>6,6</w:t>
            </w:r>
          </w:p>
        </w:tc>
        <w:tc>
          <w:tcPr>
            <w:tcW w:w="811" w:type="dxa"/>
            <w:shd w:val="clear" w:color="auto" w:fill="auto"/>
            <w:noWrap/>
            <w:vAlign w:val="bottom"/>
          </w:tcPr>
          <w:p w14:paraId="406CF343" w14:textId="77777777" w:rsidR="00D1505C" w:rsidRPr="00623E67" w:rsidRDefault="00D1505C" w:rsidP="00D205B8">
            <w:pPr>
              <w:pStyle w:val="ZPpregtevilke"/>
              <w:rPr>
                <w:b/>
                <w:bCs/>
              </w:rPr>
            </w:pPr>
            <w:r w:rsidRPr="00623E67">
              <w:rPr>
                <w:b/>
                <w:bCs/>
                <w:szCs w:val="16"/>
              </w:rPr>
              <w:t>7,4</w:t>
            </w:r>
          </w:p>
        </w:tc>
        <w:tc>
          <w:tcPr>
            <w:tcW w:w="812" w:type="dxa"/>
            <w:shd w:val="clear" w:color="auto" w:fill="auto"/>
            <w:noWrap/>
            <w:vAlign w:val="bottom"/>
          </w:tcPr>
          <w:p w14:paraId="2EBD3419" w14:textId="77777777" w:rsidR="00D1505C" w:rsidRPr="00623E67" w:rsidRDefault="00D1505C" w:rsidP="00D205B8">
            <w:pPr>
              <w:pStyle w:val="ZPpregtevilke"/>
              <w:rPr>
                <w:b/>
                <w:bCs/>
              </w:rPr>
            </w:pPr>
            <w:r w:rsidRPr="00623E67">
              <w:rPr>
                <w:b/>
                <w:bCs/>
                <w:szCs w:val="16"/>
              </w:rPr>
              <w:t>5,6</w:t>
            </w:r>
          </w:p>
        </w:tc>
        <w:tc>
          <w:tcPr>
            <w:tcW w:w="811" w:type="dxa"/>
            <w:shd w:val="clear" w:color="auto" w:fill="auto"/>
            <w:noWrap/>
            <w:vAlign w:val="bottom"/>
          </w:tcPr>
          <w:p w14:paraId="2B8465FF" w14:textId="77777777" w:rsidR="00D1505C" w:rsidRPr="00623E67" w:rsidRDefault="00D1505C" w:rsidP="00D205B8">
            <w:pPr>
              <w:pStyle w:val="ZPpregtevilke"/>
              <w:rPr>
                <w:b/>
                <w:bCs/>
              </w:rPr>
            </w:pPr>
            <w:r w:rsidRPr="00623E67">
              <w:rPr>
                <w:b/>
                <w:bCs/>
                <w:szCs w:val="16"/>
              </w:rPr>
              <w:t>6,2</w:t>
            </w:r>
          </w:p>
        </w:tc>
        <w:tc>
          <w:tcPr>
            <w:tcW w:w="812" w:type="dxa"/>
            <w:shd w:val="clear" w:color="auto" w:fill="auto"/>
            <w:noWrap/>
            <w:vAlign w:val="bottom"/>
          </w:tcPr>
          <w:p w14:paraId="1149A2FC" w14:textId="77777777" w:rsidR="00D1505C" w:rsidRPr="00623E67" w:rsidRDefault="00D1505C" w:rsidP="00D205B8">
            <w:pPr>
              <w:pStyle w:val="ZPpregtevilke"/>
              <w:rPr>
                <w:b/>
                <w:bCs/>
              </w:rPr>
            </w:pPr>
            <w:r w:rsidRPr="00623E67">
              <w:rPr>
                <w:b/>
                <w:bCs/>
                <w:szCs w:val="16"/>
              </w:rPr>
              <w:t>5,9</w:t>
            </w:r>
          </w:p>
        </w:tc>
        <w:tc>
          <w:tcPr>
            <w:tcW w:w="811" w:type="dxa"/>
            <w:shd w:val="clear" w:color="auto" w:fill="auto"/>
            <w:noWrap/>
            <w:vAlign w:val="bottom"/>
          </w:tcPr>
          <w:p w14:paraId="50FE4BA1" w14:textId="77777777" w:rsidR="00D1505C" w:rsidRPr="00623E67" w:rsidRDefault="00D1505C" w:rsidP="00D205B8">
            <w:pPr>
              <w:pStyle w:val="ZPpregtevilke"/>
              <w:rPr>
                <w:b/>
                <w:bCs/>
              </w:rPr>
            </w:pPr>
            <w:r w:rsidRPr="00623E67">
              <w:rPr>
                <w:b/>
                <w:bCs/>
                <w:szCs w:val="16"/>
              </w:rPr>
              <w:t>7,5</w:t>
            </w:r>
          </w:p>
        </w:tc>
        <w:tc>
          <w:tcPr>
            <w:tcW w:w="811" w:type="dxa"/>
            <w:shd w:val="clear" w:color="auto" w:fill="auto"/>
            <w:noWrap/>
            <w:vAlign w:val="bottom"/>
          </w:tcPr>
          <w:p w14:paraId="46A82E2A" w14:textId="77777777" w:rsidR="00D1505C" w:rsidRPr="00623E67" w:rsidRDefault="00D1505C" w:rsidP="00D205B8">
            <w:pPr>
              <w:pStyle w:val="ZPpregtevilke"/>
              <w:rPr>
                <w:b/>
                <w:bCs/>
              </w:rPr>
            </w:pPr>
            <w:r w:rsidRPr="00623E67">
              <w:rPr>
                <w:b/>
                <w:bCs/>
                <w:szCs w:val="16"/>
              </w:rPr>
              <w:t>6,0</w:t>
            </w:r>
          </w:p>
        </w:tc>
        <w:tc>
          <w:tcPr>
            <w:tcW w:w="812" w:type="dxa"/>
            <w:noWrap/>
            <w:vAlign w:val="bottom"/>
          </w:tcPr>
          <w:p w14:paraId="3CFFD075" w14:textId="77777777" w:rsidR="00D1505C" w:rsidRPr="00623E67" w:rsidRDefault="00D1505C" w:rsidP="00D205B8">
            <w:pPr>
              <w:pStyle w:val="ZPpregtevilke"/>
              <w:rPr>
                <w:b/>
                <w:bCs/>
              </w:rPr>
            </w:pPr>
            <w:r w:rsidRPr="00623E67">
              <w:rPr>
                <w:b/>
              </w:rPr>
              <w:t>5,6</w:t>
            </w:r>
          </w:p>
        </w:tc>
        <w:tc>
          <w:tcPr>
            <w:tcW w:w="811" w:type="dxa"/>
            <w:vAlign w:val="bottom"/>
          </w:tcPr>
          <w:p w14:paraId="3CECF21E" w14:textId="77777777" w:rsidR="00D1505C" w:rsidRPr="00623E67" w:rsidRDefault="00D1505C" w:rsidP="00D205B8">
            <w:pPr>
              <w:pStyle w:val="ZPpregtevilke"/>
              <w:rPr>
                <w:b/>
                <w:bCs/>
              </w:rPr>
            </w:pPr>
            <w:r w:rsidRPr="00623E67">
              <w:rPr>
                <w:b/>
              </w:rPr>
              <w:t>8,1</w:t>
            </w:r>
          </w:p>
        </w:tc>
        <w:tc>
          <w:tcPr>
            <w:tcW w:w="812" w:type="dxa"/>
            <w:vAlign w:val="bottom"/>
          </w:tcPr>
          <w:p w14:paraId="69114C07" w14:textId="77777777" w:rsidR="00D1505C" w:rsidRPr="00623E67" w:rsidRDefault="00D1505C" w:rsidP="00D205B8">
            <w:pPr>
              <w:pStyle w:val="ZPpregtevilke"/>
              <w:rPr>
                <w:b/>
                <w:bCs/>
              </w:rPr>
            </w:pPr>
            <w:r w:rsidRPr="00623E67">
              <w:rPr>
                <w:b/>
              </w:rPr>
              <w:t>6,8</w:t>
            </w:r>
          </w:p>
        </w:tc>
        <w:tc>
          <w:tcPr>
            <w:tcW w:w="811" w:type="dxa"/>
            <w:vAlign w:val="bottom"/>
          </w:tcPr>
          <w:p w14:paraId="579E8E4B" w14:textId="77777777" w:rsidR="00D1505C" w:rsidRPr="00623E67" w:rsidRDefault="00D1505C" w:rsidP="00D205B8">
            <w:pPr>
              <w:pStyle w:val="ZPpregtevilke"/>
              <w:rPr>
                <w:b/>
                <w:bCs/>
              </w:rPr>
            </w:pPr>
            <w:r w:rsidRPr="00623E67">
              <w:rPr>
                <w:b/>
              </w:rPr>
              <w:t>6,8</w:t>
            </w:r>
          </w:p>
        </w:tc>
        <w:tc>
          <w:tcPr>
            <w:tcW w:w="811" w:type="dxa"/>
            <w:shd w:val="clear" w:color="auto" w:fill="auto"/>
            <w:noWrap/>
            <w:tcMar>
              <w:left w:w="57" w:type="dxa"/>
              <w:right w:w="57" w:type="dxa"/>
            </w:tcMar>
            <w:vAlign w:val="bottom"/>
          </w:tcPr>
          <w:p w14:paraId="78C5C6B5" w14:textId="77777777" w:rsidR="00D1505C" w:rsidRPr="00623E67" w:rsidRDefault="00D1505C" w:rsidP="00D205B8">
            <w:pPr>
              <w:pStyle w:val="ZPpregtevilke"/>
              <w:rPr>
                <w:b/>
                <w:bCs/>
              </w:rPr>
            </w:pPr>
            <w:r w:rsidRPr="00623E67">
              <w:rPr>
                <w:b/>
              </w:rPr>
              <w:t>100,5</w:t>
            </w:r>
          </w:p>
        </w:tc>
      </w:tr>
      <w:tr w:rsidR="00D1505C" w:rsidRPr="00623E67" w14:paraId="6A53839F" w14:textId="77777777" w:rsidTr="00D205B8">
        <w:trPr>
          <w:trHeight w:val="240"/>
          <w:jc w:val="center"/>
        </w:trPr>
        <w:tc>
          <w:tcPr>
            <w:tcW w:w="2695" w:type="dxa"/>
            <w:shd w:val="clear" w:color="auto" w:fill="auto"/>
            <w:noWrap/>
            <w:tcMar>
              <w:left w:w="57" w:type="dxa"/>
              <w:right w:w="57" w:type="dxa"/>
            </w:tcMar>
            <w:vAlign w:val="bottom"/>
          </w:tcPr>
          <w:p w14:paraId="7D4E27C0" w14:textId="77777777" w:rsidR="00D1505C" w:rsidRPr="00623E67" w:rsidRDefault="00D1505C" w:rsidP="00D205B8">
            <w:pPr>
              <w:pStyle w:val="ZPpregtekst"/>
            </w:pPr>
            <w:r w:rsidRPr="00623E67">
              <w:t>Belo</w:t>
            </w:r>
          </w:p>
        </w:tc>
        <w:tc>
          <w:tcPr>
            <w:tcW w:w="810" w:type="dxa"/>
            <w:shd w:val="clear" w:color="auto" w:fill="auto"/>
            <w:noWrap/>
            <w:vAlign w:val="bottom"/>
          </w:tcPr>
          <w:p w14:paraId="3A57F260" w14:textId="77777777" w:rsidR="00D1505C" w:rsidRPr="00623E67" w:rsidRDefault="00D1505C" w:rsidP="00D205B8">
            <w:pPr>
              <w:pStyle w:val="ZPpregtevilke"/>
            </w:pPr>
            <w:r w:rsidRPr="00623E67">
              <w:rPr>
                <w:szCs w:val="16"/>
              </w:rPr>
              <w:t>6,5</w:t>
            </w:r>
          </w:p>
        </w:tc>
        <w:tc>
          <w:tcPr>
            <w:tcW w:w="810" w:type="dxa"/>
            <w:shd w:val="clear" w:color="auto" w:fill="auto"/>
            <w:noWrap/>
            <w:vAlign w:val="bottom"/>
          </w:tcPr>
          <w:p w14:paraId="5AFA3001" w14:textId="77777777" w:rsidR="00D1505C" w:rsidRPr="00623E67" w:rsidRDefault="00D1505C" w:rsidP="00D205B8">
            <w:pPr>
              <w:pStyle w:val="ZPpregtevilke"/>
            </w:pPr>
            <w:r w:rsidRPr="00623E67">
              <w:rPr>
                <w:szCs w:val="16"/>
              </w:rPr>
              <w:t>6,7</w:t>
            </w:r>
          </w:p>
        </w:tc>
        <w:tc>
          <w:tcPr>
            <w:tcW w:w="812" w:type="dxa"/>
            <w:shd w:val="clear" w:color="auto" w:fill="auto"/>
            <w:noWrap/>
            <w:vAlign w:val="bottom"/>
          </w:tcPr>
          <w:p w14:paraId="4B107C1E" w14:textId="77777777" w:rsidR="00D1505C" w:rsidRPr="00623E67" w:rsidRDefault="00D1505C" w:rsidP="00D205B8">
            <w:pPr>
              <w:pStyle w:val="ZPpregtevilke"/>
            </w:pPr>
            <w:r w:rsidRPr="00623E67">
              <w:rPr>
                <w:szCs w:val="16"/>
              </w:rPr>
              <w:t>6,6</w:t>
            </w:r>
          </w:p>
        </w:tc>
        <w:tc>
          <w:tcPr>
            <w:tcW w:w="811" w:type="dxa"/>
            <w:shd w:val="clear" w:color="auto" w:fill="auto"/>
            <w:noWrap/>
            <w:vAlign w:val="bottom"/>
          </w:tcPr>
          <w:p w14:paraId="52765800" w14:textId="77777777" w:rsidR="00D1505C" w:rsidRPr="00623E67" w:rsidRDefault="00D1505C" w:rsidP="00D205B8">
            <w:pPr>
              <w:pStyle w:val="ZPpregtevilke"/>
            </w:pPr>
            <w:r w:rsidRPr="00623E67">
              <w:rPr>
                <w:szCs w:val="16"/>
              </w:rPr>
              <w:t>7,5</w:t>
            </w:r>
          </w:p>
        </w:tc>
        <w:tc>
          <w:tcPr>
            <w:tcW w:w="812" w:type="dxa"/>
            <w:shd w:val="clear" w:color="auto" w:fill="auto"/>
            <w:noWrap/>
            <w:vAlign w:val="bottom"/>
          </w:tcPr>
          <w:p w14:paraId="211ACE52" w14:textId="77777777" w:rsidR="00D1505C" w:rsidRPr="00623E67" w:rsidRDefault="00D1505C" w:rsidP="00D205B8">
            <w:pPr>
              <w:pStyle w:val="ZPpregtevilke"/>
            </w:pPr>
            <w:r w:rsidRPr="00623E67">
              <w:rPr>
                <w:szCs w:val="16"/>
              </w:rPr>
              <w:t>5,8</w:t>
            </w:r>
          </w:p>
        </w:tc>
        <w:tc>
          <w:tcPr>
            <w:tcW w:w="811" w:type="dxa"/>
            <w:shd w:val="clear" w:color="auto" w:fill="auto"/>
            <w:noWrap/>
            <w:vAlign w:val="bottom"/>
          </w:tcPr>
          <w:p w14:paraId="1C69DCDC" w14:textId="77777777" w:rsidR="00D1505C" w:rsidRPr="00623E67" w:rsidRDefault="00D1505C" w:rsidP="00D205B8">
            <w:pPr>
              <w:pStyle w:val="ZPpregtevilke"/>
            </w:pPr>
            <w:r w:rsidRPr="00623E67">
              <w:rPr>
                <w:szCs w:val="16"/>
              </w:rPr>
              <w:t>6,2</w:t>
            </w:r>
          </w:p>
        </w:tc>
        <w:tc>
          <w:tcPr>
            <w:tcW w:w="812" w:type="dxa"/>
            <w:shd w:val="clear" w:color="auto" w:fill="auto"/>
            <w:noWrap/>
            <w:vAlign w:val="bottom"/>
          </w:tcPr>
          <w:p w14:paraId="244A98D3" w14:textId="77777777" w:rsidR="00D1505C" w:rsidRPr="00623E67" w:rsidRDefault="00D1505C" w:rsidP="00D205B8">
            <w:pPr>
              <w:pStyle w:val="ZPpregtevilke"/>
            </w:pPr>
            <w:r w:rsidRPr="00623E67">
              <w:rPr>
                <w:szCs w:val="16"/>
              </w:rPr>
              <w:t>5,9</w:t>
            </w:r>
          </w:p>
        </w:tc>
        <w:tc>
          <w:tcPr>
            <w:tcW w:w="811" w:type="dxa"/>
            <w:shd w:val="clear" w:color="auto" w:fill="auto"/>
            <w:noWrap/>
            <w:vAlign w:val="bottom"/>
          </w:tcPr>
          <w:p w14:paraId="5CD59345" w14:textId="77777777" w:rsidR="00D1505C" w:rsidRPr="00623E67" w:rsidRDefault="00D1505C" w:rsidP="00D205B8">
            <w:pPr>
              <w:pStyle w:val="ZPpregtevilke"/>
            </w:pPr>
            <w:r w:rsidRPr="00623E67">
              <w:rPr>
                <w:szCs w:val="16"/>
              </w:rPr>
              <w:t>7,5</w:t>
            </w:r>
          </w:p>
        </w:tc>
        <w:tc>
          <w:tcPr>
            <w:tcW w:w="811" w:type="dxa"/>
            <w:shd w:val="clear" w:color="auto" w:fill="auto"/>
            <w:noWrap/>
            <w:vAlign w:val="bottom"/>
          </w:tcPr>
          <w:p w14:paraId="087F95E3" w14:textId="77777777" w:rsidR="00D1505C" w:rsidRPr="00623E67" w:rsidRDefault="00D1505C" w:rsidP="00D205B8">
            <w:pPr>
              <w:pStyle w:val="ZPpregtevilke"/>
            </w:pPr>
            <w:r w:rsidRPr="00623E67">
              <w:rPr>
                <w:szCs w:val="16"/>
              </w:rPr>
              <w:t>5,9</w:t>
            </w:r>
          </w:p>
        </w:tc>
        <w:tc>
          <w:tcPr>
            <w:tcW w:w="812" w:type="dxa"/>
            <w:noWrap/>
            <w:vAlign w:val="bottom"/>
          </w:tcPr>
          <w:p w14:paraId="21A5D472" w14:textId="77777777" w:rsidR="00D1505C" w:rsidRPr="00623E67" w:rsidRDefault="00D1505C" w:rsidP="00D205B8">
            <w:pPr>
              <w:pStyle w:val="ZPpregtevilke"/>
            </w:pPr>
            <w:r w:rsidRPr="00623E67">
              <w:t>5,8</w:t>
            </w:r>
          </w:p>
        </w:tc>
        <w:tc>
          <w:tcPr>
            <w:tcW w:w="811" w:type="dxa"/>
            <w:vAlign w:val="bottom"/>
          </w:tcPr>
          <w:p w14:paraId="71D3EEFB" w14:textId="77777777" w:rsidR="00D1505C" w:rsidRPr="00623E67" w:rsidRDefault="00D1505C" w:rsidP="00D205B8">
            <w:pPr>
              <w:pStyle w:val="ZPpregtevilke"/>
            </w:pPr>
            <w:r w:rsidRPr="00623E67">
              <w:t>8,0</w:t>
            </w:r>
          </w:p>
        </w:tc>
        <w:tc>
          <w:tcPr>
            <w:tcW w:w="812" w:type="dxa"/>
            <w:vAlign w:val="bottom"/>
          </w:tcPr>
          <w:p w14:paraId="6A83FDA8" w14:textId="77777777" w:rsidR="00D1505C" w:rsidRPr="00623E67" w:rsidRDefault="00D1505C" w:rsidP="00D205B8">
            <w:pPr>
              <w:pStyle w:val="ZPpregtevilke"/>
            </w:pPr>
            <w:r w:rsidRPr="00623E67">
              <w:t>6,9</w:t>
            </w:r>
          </w:p>
        </w:tc>
        <w:tc>
          <w:tcPr>
            <w:tcW w:w="811" w:type="dxa"/>
            <w:vAlign w:val="bottom"/>
          </w:tcPr>
          <w:p w14:paraId="64A6F437" w14:textId="77777777" w:rsidR="00D1505C" w:rsidRPr="00623E67" w:rsidRDefault="00D1505C" w:rsidP="00D205B8">
            <w:pPr>
              <w:pStyle w:val="ZPpregtevilke"/>
            </w:pPr>
            <w:r w:rsidRPr="00623E67">
              <w:t>7,0</w:t>
            </w:r>
          </w:p>
        </w:tc>
        <w:tc>
          <w:tcPr>
            <w:tcW w:w="811" w:type="dxa"/>
            <w:shd w:val="clear" w:color="auto" w:fill="auto"/>
            <w:noWrap/>
            <w:tcMar>
              <w:left w:w="57" w:type="dxa"/>
              <w:right w:w="57" w:type="dxa"/>
            </w:tcMar>
            <w:vAlign w:val="bottom"/>
          </w:tcPr>
          <w:p w14:paraId="73F3C82E" w14:textId="77777777" w:rsidR="00D1505C" w:rsidRPr="00623E67" w:rsidRDefault="00D1505C" w:rsidP="00D205B8">
            <w:pPr>
              <w:pStyle w:val="ZPpregtevilke"/>
            </w:pPr>
            <w:r w:rsidRPr="00623E67">
              <w:t>102,0</w:t>
            </w:r>
          </w:p>
        </w:tc>
      </w:tr>
      <w:tr w:rsidR="00D1505C" w:rsidRPr="00623E67" w14:paraId="65A1B30B" w14:textId="77777777" w:rsidTr="00D205B8">
        <w:trPr>
          <w:trHeight w:val="240"/>
          <w:jc w:val="center"/>
        </w:trPr>
        <w:tc>
          <w:tcPr>
            <w:tcW w:w="2695" w:type="dxa"/>
            <w:shd w:val="clear" w:color="auto" w:fill="auto"/>
            <w:noWrap/>
            <w:tcMar>
              <w:left w:w="57" w:type="dxa"/>
              <w:right w:w="57" w:type="dxa"/>
            </w:tcMar>
            <w:vAlign w:val="bottom"/>
          </w:tcPr>
          <w:p w14:paraId="20ED4ECB" w14:textId="77777777" w:rsidR="00D1505C" w:rsidRPr="00623E67" w:rsidRDefault="00D1505C" w:rsidP="00D205B8">
            <w:pPr>
              <w:pStyle w:val="ZPpregtekst"/>
            </w:pPr>
            <w:r w:rsidRPr="00623E67">
              <w:t>Rdeče</w:t>
            </w:r>
          </w:p>
        </w:tc>
        <w:tc>
          <w:tcPr>
            <w:tcW w:w="810" w:type="dxa"/>
            <w:shd w:val="clear" w:color="auto" w:fill="auto"/>
            <w:noWrap/>
            <w:vAlign w:val="bottom"/>
          </w:tcPr>
          <w:p w14:paraId="4AF48807" w14:textId="77777777" w:rsidR="00D1505C" w:rsidRPr="00623E67" w:rsidRDefault="00D1505C" w:rsidP="00D205B8">
            <w:pPr>
              <w:pStyle w:val="ZPpregtevilke"/>
            </w:pPr>
            <w:r w:rsidRPr="00623E67">
              <w:rPr>
                <w:szCs w:val="16"/>
              </w:rPr>
              <w:t>6,7</w:t>
            </w:r>
          </w:p>
        </w:tc>
        <w:tc>
          <w:tcPr>
            <w:tcW w:w="810" w:type="dxa"/>
            <w:shd w:val="clear" w:color="auto" w:fill="auto"/>
            <w:noWrap/>
            <w:vAlign w:val="bottom"/>
          </w:tcPr>
          <w:p w14:paraId="22135CEC" w14:textId="77777777" w:rsidR="00D1505C" w:rsidRPr="00623E67" w:rsidRDefault="00D1505C" w:rsidP="00D205B8">
            <w:pPr>
              <w:pStyle w:val="ZPpregtevilke"/>
            </w:pPr>
            <w:r w:rsidRPr="00623E67">
              <w:rPr>
                <w:szCs w:val="16"/>
              </w:rPr>
              <w:t>7,7</w:t>
            </w:r>
          </w:p>
        </w:tc>
        <w:tc>
          <w:tcPr>
            <w:tcW w:w="812" w:type="dxa"/>
            <w:shd w:val="clear" w:color="auto" w:fill="auto"/>
            <w:noWrap/>
            <w:vAlign w:val="bottom"/>
          </w:tcPr>
          <w:p w14:paraId="5BE07E2F" w14:textId="77777777" w:rsidR="00D1505C" w:rsidRPr="00623E67" w:rsidRDefault="00D1505C" w:rsidP="00D205B8">
            <w:pPr>
              <w:pStyle w:val="ZPpregtevilke"/>
            </w:pPr>
            <w:r w:rsidRPr="00623E67">
              <w:rPr>
                <w:szCs w:val="16"/>
              </w:rPr>
              <w:t>6,8</w:t>
            </w:r>
          </w:p>
        </w:tc>
        <w:tc>
          <w:tcPr>
            <w:tcW w:w="811" w:type="dxa"/>
            <w:shd w:val="clear" w:color="auto" w:fill="auto"/>
            <w:noWrap/>
            <w:vAlign w:val="bottom"/>
          </w:tcPr>
          <w:p w14:paraId="4E55B09B" w14:textId="77777777" w:rsidR="00D1505C" w:rsidRPr="00623E67" w:rsidRDefault="00D1505C" w:rsidP="00D205B8">
            <w:pPr>
              <w:pStyle w:val="ZPpregtevilke"/>
            </w:pPr>
            <w:r w:rsidRPr="00623E67">
              <w:rPr>
                <w:szCs w:val="16"/>
              </w:rPr>
              <w:t>7,2</w:t>
            </w:r>
          </w:p>
        </w:tc>
        <w:tc>
          <w:tcPr>
            <w:tcW w:w="812" w:type="dxa"/>
            <w:shd w:val="clear" w:color="auto" w:fill="auto"/>
            <w:noWrap/>
            <w:vAlign w:val="bottom"/>
          </w:tcPr>
          <w:p w14:paraId="48651ADA" w14:textId="77777777" w:rsidR="00D1505C" w:rsidRPr="00623E67" w:rsidRDefault="00D1505C" w:rsidP="00D205B8">
            <w:pPr>
              <w:pStyle w:val="ZPpregtevilke"/>
            </w:pPr>
            <w:r w:rsidRPr="00623E67">
              <w:rPr>
                <w:szCs w:val="16"/>
              </w:rPr>
              <w:t>5,3</w:t>
            </w:r>
          </w:p>
        </w:tc>
        <w:tc>
          <w:tcPr>
            <w:tcW w:w="811" w:type="dxa"/>
            <w:shd w:val="clear" w:color="auto" w:fill="auto"/>
            <w:noWrap/>
            <w:vAlign w:val="bottom"/>
          </w:tcPr>
          <w:p w14:paraId="69C3F04A" w14:textId="77777777" w:rsidR="00D1505C" w:rsidRPr="00623E67" w:rsidRDefault="00D1505C" w:rsidP="00D205B8">
            <w:pPr>
              <w:pStyle w:val="ZPpregtevilke"/>
            </w:pPr>
            <w:r w:rsidRPr="00623E67">
              <w:rPr>
                <w:szCs w:val="16"/>
              </w:rPr>
              <w:t>6,4</w:t>
            </w:r>
          </w:p>
        </w:tc>
        <w:tc>
          <w:tcPr>
            <w:tcW w:w="812" w:type="dxa"/>
            <w:shd w:val="clear" w:color="auto" w:fill="auto"/>
            <w:noWrap/>
            <w:vAlign w:val="bottom"/>
          </w:tcPr>
          <w:p w14:paraId="1CE63195" w14:textId="77777777" w:rsidR="00D1505C" w:rsidRPr="00623E67" w:rsidRDefault="00D1505C" w:rsidP="00D205B8">
            <w:pPr>
              <w:pStyle w:val="ZPpregtevilke"/>
            </w:pPr>
            <w:r w:rsidRPr="00623E67">
              <w:rPr>
                <w:szCs w:val="16"/>
              </w:rPr>
              <w:t>5,8</w:t>
            </w:r>
          </w:p>
        </w:tc>
        <w:tc>
          <w:tcPr>
            <w:tcW w:w="811" w:type="dxa"/>
            <w:shd w:val="clear" w:color="auto" w:fill="auto"/>
            <w:noWrap/>
            <w:vAlign w:val="bottom"/>
          </w:tcPr>
          <w:p w14:paraId="4608EDC8" w14:textId="77777777" w:rsidR="00D1505C" w:rsidRPr="00623E67" w:rsidRDefault="00D1505C" w:rsidP="00D205B8">
            <w:pPr>
              <w:pStyle w:val="ZPpregtevilke"/>
            </w:pPr>
            <w:r w:rsidRPr="00623E67">
              <w:rPr>
                <w:szCs w:val="16"/>
              </w:rPr>
              <w:t>7,4</w:t>
            </w:r>
          </w:p>
        </w:tc>
        <w:tc>
          <w:tcPr>
            <w:tcW w:w="811" w:type="dxa"/>
            <w:shd w:val="clear" w:color="auto" w:fill="auto"/>
            <w:noWrap/>
            <w:vAlign w:val="bottom"/>
          </w:tcPr>
          <w:p w14:paraId="5F96E486" w14:textId="77777777" w:rsidR="00D1505C" w:rsidRPr="00623E67" w:rsidRDefault="00D1505C" w:rsidP="00D205B8">
            <w:pPr>
              <w:pStyle w:val="ZPpregtevilke"/>
            </w:pPr>
            <w:r w:rsidRPr="00623E67">
              <w:rPr>
                <w:szCs w:val="16"/>
              </w:rPr>
              <w:t>6,3</w:t>
            </w:r>
          </w:p>
        </w:tc>
        <w:tc>
          <w:tcPr>
            <w:tcW w:w="812" w:type="dxa"/>
            <w:noWrap/>
            <w:vAlign w:val="bottom"/>
          </w:tcPr>
          <w:p w14:paraId="3AC9E4D6" w14:textId="77777777" w:rsidR="00D1505C" w:rsidRPr="00623E67" w:rsidRDefault="00D1505C" w:rsidP="00D205B8">
            <w:pPr>
              <w:pStyle w:val="ZPpregtevilke"/>
            </w:pPr>
            <w:r w:rsidRPr="00623E67">
              <w:t>5,3</w:t>
            </w:r>
          </w:p>
        </w:tc>
        <w:tc>
          <w:tcPr>
            <w:tcW w:w="811" w:type="dxa"/>
            <w:vAlign w:val="bottom"/>
          </w:tcPr>
          <w:p w14:paraId="6E5CBEC1" w14:textId="77777777" w:rsidR="00D1505C" w:rsidRPr="00623E67" w:rsidRDefault="00D1505C" w:rsidP="00D205B8">
            <w:pPr>
              <w:pStyle w:val="ZPpregtevilke"/>
            </w:pPr>
            <w:r w:rsidRPr="00623E67">
              <w:t>8,4</w:t>
            </w:r>
          </w:p>
        </w:tc>
        <w:tc>
          <w:tcPr>
            <w:tcW w:w="812" w:type="dxa"/>
            <w:vAlign w:val="bottom"/>
          </w:tcPr>
          <w:p w14:paraId="770EEA38" w14:textId="77777777" w:rsidR="00D1505C" w:rsidRPr="00623E67" w:rsidRDefault="00D1505C" w:rsidP="00D205B8">
            <w:pPr>
              <w:pStyle w:val="ZPpregtevilke"/>
            </w:pPr>
            <w:r w:rsidRPr="00623E67">
              <w:t>6,5</w:t>
            </w:r>
          </w:p>
        </w:tc>
        <w:tc>
          <w:tcPr>
            <w:tcW w:w="811" w:type="dxa"/>
            <w:vAlign w:val="bottom"/>
          </w:tcPr>
          <w:p w14:paraId="123C6D25" w14:textId="77777777" w:rsidR="00D1505C" w:rsidRPr="00623E67" w:rsidRDefault="00D1505C" w:rsidP="00D205B8">
            <w:pPr>
              <w:pStyle w:val="ZPpregtevilke"/>
            </w:pPr>
            <w:r w:rsidRPr="00623E67">
              <w:t>6,3</w:t>
            </w:r>
          </w:p>
        </w:tc>
        <w:tc>
          <w:tcPr>
            <w:tcW w:w="811" w:type="dxa"/>
            <w:shd w:val="clear" w:color="auto" w:fill="auto"/>
            <w:noWrap/>
            <w:tcMar>
              <w:left w:w="57" w:type="dxa"/>
              <w:right w:w="57" w:type="dxa"/>
            </w:tcMar>
            <w:vAlign w:val="bottom"/>
          </w:tcPr>
          <w:p w14:paraId="3333CF3A" w14:textId="77777777" w:rsidR="00D1505C" w:rsidRPr="00623E67" w:rsidRDefault="00D1505C" w:rsidP="00D205B8">
            <w:pPr>
              <w:pStyle w:val="ZPpregtevilke"/>
            </w:pPr>
            <w:r w:rsidRPr="00623E67">
              <w:t>96,9</w:t>
            </w:r>
          </w:p>
        </w:tc>
      </w:tr>
      <w:tr w:rsidR="00D1505C" w:rsidRPr="00623E67" w14:paraId="16711CE8" w14:textId="77777777" w:rsidTr="00D205B8">
        <w:trPr>
          <w:trHeight w:val="240"/>
          <w:jc w:val="center"/>
        </w:trPr>
        <w:tc>
          <w:tcPr>
            <w:tcW w:w="2695" w:type="dxa"/>
            <w:shd w:val="clear" w:color="auto" w:fill="auto"/>
            <w:noWrap/>
            <w:tcMar>
              <w:left w:w="57" w:type="dxa"/>
              <w:right w:w="57" w:type="dxa"/>
            </w:tcMar>
            <w:vAlign w:val="bottom"/>
          </w:tcPr>
          <w:p w14:paraId="075E9813" w14:textId="77777777" w:rsidR="00D1505C" w:rsidRPr="00623E67" w:rsidRDefault="00D1505C" w:rsidP="00D205B8">
            <w:pPr>
              <w:pStyle w:val="ZPpregtekst"/>
              <w:rPr>
                <w:b/>
                <w:bCs/>
              </w:rPr>
            </w:pPr>
            <w:r w:rsidRPr="00623E67">
              <w:rPr>
                <w:b/>
                <w:bCs/>
              </w:rPr>
              <w:t>Pridelek grozdja (t)</w:t>
            </w:r>
          </w:p>
        </w:tc>
        <w:tc>
          <w:tcPr>
            <w:tcW w:w="810" w:type="dxa"/>
            <w:shd w:val="clear" w:color="auto" w:fill="auto"/>
            <w:noWrap/>
            <w:vAlign w:val="bottom"/>
          </w:tcPr>
          <w:p w14:paraId="52FCB3AB" w14:textId="77777777" w:rsidR="00D1505C" w:rsidRPr="00623E67" w:rsidRDefault="00D1505C" w:rsidP="00D205B8">
            <w:pPr>
              <w:pStyle w:val="ZPpregtevilke"/>
              <w:rPr>
                <w:b/>
                <w:bCs/>
              </w:rPr>
            </w:pPr>
            <w:r w:rsidRPr="00623E67">
              <w:rPr>
                <w:b/>
                <w:bCs/>
                <w:szCs w:val="16"/>
              </w:rPr>
              <w:t>105.719</w:t>
            </w:r>
          </w:p>
        </w:tc>
        <w:tc>
          <w:tcPr>
            <w:tcW w:w="810" w:type="dxa"/>
            <w:shd w:val="clear" w:color="auto" w:fill="auto"/>
            <w:noWrap/>
            <w:vAlign w:val="bottom"/>
          </w:tcPr>
          <w:p w14:paraId="43858BC0" w14:textId="77777777" w:rsidR="00D1505C" w:rsidRPr="00623E67" w:rsidRDefault="00D1505C" w:rsidP="00D205B8">
            <w:pPr>
              <w:pStyle w:val="ZPpregtevilke"/>
              <w:rPr>
                <w:b/>
                <w:bCs/>
              </w:rPr>
            </w:pPr>
            <w:r w:rsidRPr="00623E67">
              <w:rPr>
                <w:b/>
                <w:bCs/>
                <w:szCs w:val="16"/>
              </w:rPr>
              <w:t>112.855</w:t>
            </w:r>
          </w:p>
        </w:tc>
        <w:tc>
          <w:tcPr>
            <w:tcW w:w="812" w:type="dxa"/>
            <w:shd w:val="clear" w:color="auto" w:fill="auto"/>
            <w:noWrap/>
            <w:vAlign w:val="bottom"/>
          </w:tcPr>
          <w:p w14:paraId="754F1C6A" w14:textId="77777777" w:rsidR="00D1505C" w:rsidRPr="00623E67" w:rsidRDefault="00D1505C" w:rsidP="00D205B8">
            <w:pPr>
              <w:pStyle w:val="ZPpregtevilke"/>
              <w:rPr>
                <w:b/>
                <w:bCs/>
              </w:rPr>
            </w:pPr>
            <w:r w:rsidRPr="00623E67">
              <w:rPr>
                <w:b/>
                <w:bCs/>
                <w:szCs w:val="16"/>
              </w:rPr>
              <w:t>108.541</w:t>
            </w:r>
          </w:p>
        </w:tc>
        <w:tc>
          <w:tcPr>
            <w:tcW w:w="811" w:type="dxa"/>
            <w:shd w:val="clear" w:color="auto" w:fill="auto"/>
            <w:noWrap/>
            <w:vAlign w:val="bottom"/>
          </w:tcPr>
          <w:p w14:paraId="7701FC46" w14:textId="77777777" w:rsidR="00D1505C" w:rsidRPr="00623E67" w:rsidRDefault="00D1505C" w:rsidP="00D205B8">
            <w:pPr>
              <w:pStyle w:val="ZPpregtevilke"/>
              <w:rPr>
                <w:b/>
                <w:bCs/>
              </w:rPr>
            </w:pPr>
            <w:r w:rsidRPr="00623E67">
              <w:rPr>
                <w:b/>
                <w:bCs/>
                <w:szCs w:val="16"/>
              </w:rPr>
              <w:t>121.396</w:t>
            </w:r>
          </w:p>
        </w:tc>
        <w:tc>
          <w:tcPr>
            <w:tcW w:w="812" w:type="dxa"/>
            <w:shd w:val="clear" w:color="auto" w:fill="auto"/>
            <w:noWrap/>
            <w:vAlign w:val="bottom"/>
          </w:tcPr>
          <w:p w14:paraId="22380DAE" w14:textId="77777777" w:rsidR="00D1505C" w:rsidRPr="00623E67" w:rsidRDefault="00D1505C" w:rsidP="00D205B8">
            <w:pPr>
              <w:pStyle w:val="ZPpregtevilke"/>
              <w:rPr>
                <w:b/>
                <w:bCs/>
              </w:rPr>
            </w:pPr>
            <w:r w:rsidRPr="00623E67">
              <w:rPr>
                <w:b/>
                <w:bCs/>
                <w:szCs w:val="16"/>
              </w:rPr>
              <w:t>92.323</w:t>
            </w:r>
          </w:p>
        </w:tc>
        <w:tc>
          <w:tcPr>
            <w:tcW w:w="811" w:type="dxa"/>
            <w:shd w:val="clear" w:color="auto" w:fill="auto"/>
            <w:noWrap/>
            <w:vAlign w:val="bottom"/>
          </w:tcPr>
          <w:p w14:paraId="5B71969D" w14:textId="77777777" w:rsidR="00D1505C" w:rsidRPr="00623E67" w:rsidRDefault="00D1505C" w:rsidP="00D205B8">
            <w:pPr>
              <w:pStyle w:val="ZPpregtevilke"/>
              <w:rPr>
                <w:b/>
                <w:bCs/>
              </w:rPr>
            </w:pPr>
            <w:r w:rsidRPr="00623E67">
              <w:rPr>
                <w:b/>
                <w:bCs/>
                <w:szCs w:val="16"/>
              </w:rPr>
              <w:t>100.177</w:t>
            </w:r>
          </w:p>
        </w:tc>
        <w:tc>
          <w:tcPr>
            <w:tcW w:w="812" w:type="dxa"/>
            <w:shd w:val="clear" w:color="auto" w:fill="auto"/>
            <w:noWrap/>
            <w:vAlign w:val="bottom"/>
          </w:tcPr>
          <w:p w14:paraId="2FABED09" w14:textId="77777777" w:rsidR="00D1505C" w:rsidRPr="00623E67" w:rsidRDefault="00D1505C" w:rsidP="00D205B8">
            <w:pPr>
              <w:pStyle w:val="ZPpregtevilke"/>
              <w:rPr>
                <w:b/>
                <w:bCs/>
              </w:rPr>
            </w:pPr>
            <w:r w:rsidRPr="00623E67">
              <w:rPr>
                <w:b/>
                <w:bCs/>
                <w:szCs w:val="16"/>
              </w:rPr>
              <w:t>94.209</w:t>
            </w:r>
          </w:p>
        </w:tc>
        <w:tc>
          <w:tcPr>
            <w:tcW w:w="811" w:type="dxa"/>
            <w:shd w:val="clear" w:color="auto" w:fill="auto"/>
            <w:noWrap/>
            <w:vAlign w:val="bottom"/>
          </w:tcPr>
          <w:p w14:paraId="71B1509A" w14:textId="77777777" w:rsidR="00D1505C" w:rsidRPr="00623E67" w:rsidRDefault="00D1505C" w:rsidP="00D205B8">
            <w:pPr>
              <w:pStyle w:val="ZPpregtevilke"/>
              <w:rPr>
                <w:b/>
                <w:bCs/>
              </w:rPr>
            </w:pPr>
            <w:r w:rsidRPr="00623E67">
              <w:rPr>
                <w:b/>
                <w:bCs/>
                <w:szCs w:val="16"/>
              </w:rPr>
              <w:t>117.586</w:t>
            </w:r>
          </w:p>
        </w:tc>
        <w:tc>
          <w:tcPr>
            <w:tcW w:w="811" w:type="dxa"/>
            <w:shd w:val="clear" w:color="auto" w:fill="auto"/>
            <w:noWrap/>
            <w:vAlign w:val="bottom"/>
          </w:tcPr>
          <w:p w14:paraId="3A6E1816" w14:textId="77777777" w:rsidR="00D1505C" w:rsidRPr="00623E67" w:rsidRDefault="00D1505C" w:rsidP="00D205B8">
            <w:pPr>
              <w:pStyle w:val="ZPpregtevilke"/>
              <w:rPr>
                <w:b/>
                <w:bCs/>
              </w:rPr>
            </w:pPr>
            <w:r w:rsidRPr="00623E67">
              <w:rPr>
                <w:b/>
                <w:bCs/>
                <w:szCs w:val="16"/>
              </w:rPr>
              <w:t>94.780</w:t>
            </w:r>
          </w:p>
        </w:tc>
        <w:tc>
          <w:tcPr>
            <w:tcW w:w="812" w:type="dxa"/>
            <w:noWrap/>
            <w:vAlign w:val="bottom"/>
          </w:tcPr>
          <w:p w14:paraId="2C9ECC73" w14:textId="77777777" w:rsidR="00D1505C" w:rsidRPr="00623E67" w:rsidRDefault="00D1505C" w:rsidP="00D205B8">
            <w:pPr>
              <w:pStyle w:val="ZPpregtevilke"/>
              <w:rPr>
                <w:b/>
                <w:bCs/>
              </w:rPr>
            </w:pPr>
            <w:r w:rsidRPr="00623E67">
              <w:rPr>
                <w:b/>
              </w:rPr>
              <w:t>89.416</w:t>
            </w:r>
          </w:p>
        </w:tc>
        <w:tc>
          <w:tcPr>
            <w:tcW w:w="811" w:type="dxa"/>
            <w:vAlign w:val="bottom"/>
          </w:tcPr>
          <w:p w14:paraId="6316240D" w14:textId="77777777" w:rsidR="00D1505C" w:rsidRPr="00623E67" w:rsidRDefault="00D1505C" w:rsidP="00D205B8">
            <w:pPr>
              <w:pStyle w:val="ZPpregtevilke"/>
              <w:rPr>
                <w:b/>
                <w:bCs/>
              </w:rPr>
            </w:pPr>
            <w:r w:rsidRPr="00623E67">
              <w:rPr>
                <w:b/>
              </w:rPr>
              <w:t>126.958</w:t>
            </w:r>
          </w:p>
        </w:tc>
        <w:tc>
          <w:tcPr>
            <w:tcW w:w="812" w:type="dxa"/>
            <w:vAlign w:val="bottom"/>
          </w:tcPr>
          <w:p w14:paraId="6372037A" w14:textId="77777777" w:rsidR="00D1505C" w:rsidRPr="00623E67" w:rsidRDefault="00D1505C" w:rsidP="00D205B8">
            <w:pPr>
              <w:pStyle w:val="ZPpregtevilke"/>
              <w:rPr>
                <w:b/>
                <w:bCs/>
              </w:rPr>
            </w:pPr>
            <w:r w:rsidRPr="00623E67">
              <w:rPr>
                <w:b/>
              </w:rPr>
              <w:t>105.035</w:t>
            </w:r>
          </w:p>
        </w:tc>
        <w:tc>
          <w:tcPr>
            <w:tcW w:w="811" w:type="dxa"/>
            <w:vAlign w:val="bottom"/>
          </w:tcPr>
          <w:p w14:paraId="27FC49B8" w14:textId="77777777" w:rsidR="00D1505C" w:rsidRPr="00623E67" w:rsidRDefault="00D1505C" w:rsidP="00D205B8">
            <w:pPr>
              <w:pStyle w:val="ZPpregtevilke"/>
              <w:rPr>
                <w:b/>
                <w:bCs/>
              </w:rPr>
            </w:pPr>
            <w:r w:rsidRPr="00623E67">
              <w:rPr>
                <w:b/>
              </w:rPr>
              <w:t>103.637</w:t>
            </w:r>
          </w:p>
        </w:tc>
        <w:tc>
          <w:tcPr>
            <w:tcW w:w="811" w:type="dxa"/>
            <w:shd w:val="clear" w:color="auto" w:fill="auto"/>
            <w:noWrap/>
            <w:tcMar>
              <w:left w:w="57" w:type="dxa"/>
              <w:right w:w="57" w:type="dxa"/>
            </w:tcMar>
            <w:vAlign w:val="bottom"/>
          </w:tcPr>
          <w:p w14:paraId="14A4EEFD" w14:textId="77777777" w:rsidR="00D1505C" w:rsidRPr="00623E67" w:rsidRDefault="00D1505C" w:rsidP="00D205B8">
            <w:pPr>
              <w:pStyle w:val="ZPpregtevilke"/>
              <w:rPr>
                <w:b/>
                <w:bCs/>
              </w:rPr>
            </w:pPr>
            <w:r w:rsidRPr="00623E67">
              <w:rPr>
                <w:b/>
              </w:rPr>
              <w:t>98,7</w:t>
            </w:r>
          </w:p>
        </w:tc>
      </w:tr>
      <w:tr w:rsidR="00D1505C" w:rsidRPr="00623E67" w14:paraId="3F0721D9" w14:textId="77777777" w:rsidTr="00D205B8">
        <w:trPr>
          <w:trHeight w:val="240"/>
          <w:jc w:val="center"/>
        </w:trPr>
        <w:tc>
          <w:tcPr>
            <w:tcW w:w="2695" w:type="dxa"/>
            <w:shd w:val="clear" w:color="auto" w:fill="auto"/>
            <w:noWrap/>
            <w:tcMar>
              <w:left w:w="57" w:type="dxa"/>
              <w:right w:w="57" w:type="dxa"/>
            </w:tcMar>
            <w:vAlign w:val="bottom"/>
          </w:tcPr>
          <w:p w14:paraId="0C6E9E37" w14:textId="77777777" w:rsidR="00D1505C" w:rsidRPr="00623E67" w:rsidRDefault="00D1505C" w:rsidP="00D205B8">
            <w:pPr>
              <w:pStyle w:val="ZPpregtekst"/>
            </w:pPr>
            <w:r w:rsidRPr="00623E67">
              <w:t>Belo</w:t>
            </w:r>
          </w:p>
        </w:tc>
        <w:tc>
          <w:tcPr>
            <w:tcW w:w="810" w:type="dxa"/>
            <w:shd w:val="clear" w:color="auto" w:fill="auto"/>
            <w:noWrap/>
            <w:vAlign w:val="bottom"/>
          </w:tcPr>
          <w:p w14:paraId="0AB864B9" w14:textId="77777777" w:rsidR="00D1505C" w:rsidRPr="00623E67" w:rsidRDefault="00D1505C" w:rsidP="00D205B8">
            <w:pPr>
              <w:pStyle w:val="ZPpregtevilke"/>
            </w:pPr>
            <w:r w:rsidRPr="00623E67">
              <w:rPr>
                <w:szCs w:val="16"/>
              </w:rPr>
              <w:t>69.823</w:t>
            </w:r>
          </w:p>
        </w:tc>
        <w:tc>
          <w:tcPr>
            <w:tcW w:w="810" w:type="dxa"/>
            <w:shd w:val="clear" w:color="auto" w:fill="auto"/>
            <w:noWrap/>
            <w:vAlign w:val="bottom"/>
          </w:tcPr>
          <w:p w14:paraId="5EFCBE49" w14:textId="77777777" w:rsidR="00D1505C" w:rsidRPr="00623E67" w:rsidRDefault="00D1505C" w:rsidP="00D205B8">
            <w:pPr>
              <w:pStyle w:val="ZPpregtevilke"/>
            </w:pPr>
            <w:r w:rsidRPr="00623E67">
              <w:rPr>
                <w:szCs w:val="16"/>
              </w:rPr>
              <w:t>71.273</w:t>
            </w:r>
          </w:p>
        </w:tc>
        <w:tc>
          <w:tcPr>
            <w:tcW w:w="812" w:type="dxa"/>
            <w:shd w:val="clear" w:color="auto" w:fill="auto"/>
            <w:noWrap/>
            <w:vAlign w:val="bottom"/>
          </w:tcPr>
          <w:p w14:paraId="211CCF63" w14:textId="77777777" w:rsidR="00D1505C" w:rsidRPr="00623E67" w:rsidRDefault="00D1505C" w:rsidP="00D205B8">
            <w:pPr>
              <w:pStyle w:val="ZPpregtevilke"/>
            </w:pPr>
            <w:r w:rsidRPr="00623E67">
              <w:rPr>
                <w:szCs w:val="16"/>
              </w:rPr>
              <w:t>74.062</w:t>
            </w:r>
          </w:p>
        </w:tc>
        <w:tc>
          <w:tcPr>
            <w:tcW w:w="811" w:type="dxa"/>
            <w:shd w:val="clear" w:color="auto" w:fill="auto"/>
            <w:noWrap/>
            <w:vAlign w:val="bottom"/>
          </w:tcPr>
          <w:p w14:paraId="694CCCC6" w14:textId="77777777" w:rsidR="00D1505C" w:rsidRPr="00623E67" w:rsidRDefault="00D1505C" w:rsidP="00D205B8">
            <w:pPr>
              <w:pStyle w:val="ZPpregtevilke"/>
            </w:pPr>
            <w:r w:rsidRPr="00623E67">
              <w:rPr>
                <w:szCs w:val="16"/>
              </w:rPr>
              <w:t>84.850</w:t>
            </w:r>
          </w:p>
        </w:tc>
        <w:tc>
          <w:tcPr>
            <w:tcW w:w="812" w:type="dxa"/>
            <w:shd w:val="clear" w:color="auto" w:fill="auto"/>
            <w:noWrap/>
            <w:vAlign w:val="bottom"/>
          </w:tcPr>
          <w:p w14:paraId="4258B088" w14:textId="77777777" w:rsidR="00D1505C" w:rsidRPr="00623E67" w:rsidRDefault="00D1505C" w:rsidP="00D205B8">
            <w:pPr>
              <w:pStyle w:val="ZPpregtevilke"/>
            </w:pPr>
            <w:r w:rsidRPr="00623E67">
              <w:rPr>
                <w:szCs w:val="16"/>
              </w:rPr>
              <w:t>65.182</w:t>
            </w:r>
          </w:p>
        </w:tc>
        <w:tc>
          <w:tcPr>
            <w:tcW w:w="811" w:type="dxa"/>
            <w:shd w:val="clear" w:color="auto" w:fill="auto"/>
            <w:noWrap/>
            <w:vAlign w:val="bottom"/>
          </w:tcPr>
          <w:p w14:paraId="5F791AC2" w14:textId="77777777" w:rsidR="00D1505C" w:rsidRPr="00623E67" w:rsidRDefault="00D1505C" w:rsidP="00D205B8">
            <w:pPr>
              <w:pStyle w:val="ZPpregtevilke"/>
            </w:pPr>
            <w:r w:rsidRPr="00623E67">
              <w:rPr>
                <w:szCs w:val="16"/>
              </w:rPr>
              <w:t>68.378</w:t>
            </w:r>
          </w:p>
        </w:tc>
        <w:tc>
          <w:tcPr>
            <w:tcW w:w="812" w:type="dxa"/>
            <w:shd w:val="clear" w:color="auto" w:fill="auto"/>
            <w:noWrap/>
            <w:vAlign w:val="bottom"/>
          </w:tcPr>
          <w:p w14:paraId="44047E03" w14:textId="77777777" w:rsidR="00D1505C" w:rsidRPr="00623E67" w:rsidRDefault="00D1505C" w:rsidP="00D205B8">
            <w:pPr>
              <w:pStyle w:val="ZPpregtevilke"/>
            </w:pPr>
            <w:r w:rsidRPr="00623E67">
              <w:rPr>
                <w:szCs w:val="16"/>
              </w:rPr>
              <w:t>65.122</w:t>
            </w:r>
          </w:p>
        </w:tc>
        <w:tc>
          <w:tcPr>
            <w:tcW w:w="811" w:type="dxa"/>
            <w:shd w:val="clear" w:color="auto" w:fill="auto"/>
            <w:noWrap/>
            <w:vAlign w:val="bottom"/>
          </w:tcPr>
          <w:p w14:paraId="7B630464" w14:textId="77777777" w:rsidR="00D1505C" w:rsidRPr="00623E67" w:rsidRDefault="00D1505C" w:rsidP="00D205B8">
            <w:pPr>
              <w:pStyle w:val="ZPpregtevilke"/>
            </w:pPr>
            <w:r w:rsidRPr="00623E67">
              <w:rPr>
                <w:szCs w:val="16"/>
              </w:rPr>
              <w:t>81.268</w:t>
            </w:r>
          </w:p>
        </w:tc>
        <w:tc>
          <w:tcPr>
            <w:tcW w:w="811" w:type="dxa"/>
            <w:shd w:val="clear" w:color="auto" w:fill="auto"/>
            <w:noWrap/>
            <w:vAlign w:val="bottom"/>
          </w:tcPr>
          <w:p w14:paraId="20AC5F39" w14:textId="77777777" w:rsidR="00D1505C" w:rsidRPr="00623E67" w:rsidRDefault="00D1505C" w:rsidP="00D205B8">
            <w:pPr>
              <w:pStyle w:val="ZPpregtevilke"/>
            </w:pPr>
            <w:r w:rsidRPr="00623E67">
              <w:rPr>
                <w:szCs w:val="16"/>
              </w:rPr>
              <w:t>63.765</w:t>
            </w:r>
          </w:p>
        </w:tc>
        <w:tc>
          <w:tcPr>
            <w:tcW w:w="812" w:type="dxa"/>
            <w:noWrap/>
            <w:vAlign w:val="bottom"/>
          </w:tcPr>
          <w:p w14:paraId="0FCDE0F5" w14:textId="77777777" w:rsidR="00D1505C" w:rsidRPr="00623E67" w:rsidRDefault="00D1505C" w:rsidP="00D205B8">
            <w:pPr>
              <w:pStyle w:val="ZPpregtevilke"/>
            </w:pPr>
            <w:r w:rsidRPr="00623E67">
              <w:t>63.272</w:t>
            </w:r>
          </w:p>
        </w:tc>
        <w:tc>
          <w:tcPr>
            <w:tcW w:w="811" w:type="dxa"/>
            <w:vAlign w:val="bottom"/>
          </w:tcPr>
          <w:p w14:paraId="683BC2E9" w14:textId="77777777" w:rsidR="00D1505C" w:rsidRPr="00623E67" w:rsidRDefault="00D1505C" w:rsidP="00D205B8">
            <w:pPr>
              <w:pStyle w:val="ZPpregtevilke"/>
            </w:pPr>
            <w:r w:rsidRPr="00623E67">
              <w:t>86.569</w:t>
            </w:r>
          </w:p>
        </w:tc>
        <w:tc>
          <w:tcPr>
            <w:tcW w:w="812" w:type="dxa"/>
            <w:vAlign w:val="bottom"/>
          </w:tcPr>
          <w:p w14:paraId="57B14F6B" w14:textId="77777777" w:rsidR="00D1505C" w:rsidRPr="00623E67" w:rsidRDefault="00D1505C" w:rsidP="00D205B8">
            <w:pPr>
              <w:pStyle w:val="ZPpregtevilke"/>
            </w:pPr>
            <w:r w:rsidRPr="00623E67">
              <w:t>74.114</w:t>
            </w:r>
          </w:p>
        </w:tc>
        <w:tc>
          <w:tcPr>
            <w:tcW w:w="811" w:type="dxa"/>
            <w:vAlign w:val="bottom"/>
          </w:tcPr>
          <w:p w14:paraId="48408F7E" w14:textId="77777777" w:rsidR="00D1505C" w:rsidRPr="00623E67" w:rsidRDefault="00D1505C" w:rsidP="00D205B8">
            <w:pPr>
              <w:pStyle w:val="ZPpregtevilke"/>
            </w:pPr>
            <w:r w:rsidRPr="00623E67">
              <w:t>74.349</w:t>
            </w:r>
          </w:p>
        </w:tc>
        <w:tc>
          <w:tcPr>
            <w:tcW w:w="811" w:type="dxa"/>
            <w:shd w:val="clear" w:color="auto" w:fill="auto"/>
            <w:noWrap/>
            <w:tcMar>
              <w:left w:w="57" w:type="dxa"/>
              <w:right w:w="57" w:type="dxa"/>
            </w:tcMar>
            <w:vAlign w:val="bottom"/>
          </w:tcPr>
          <w:p w14:paraId="6FCDA385" w14:textId="77777777" w:rsidR="00D1505C" w:rsidRPr="00623E67" w:rsidRDefault="00D1505C" w:rsidP="00D205B8">
            <w:pPr>
              <w:pStyle w:val="ZPpregtevilke"/>
            </w:pPr>
            <w:r w:rsidRPr="00623E67">
              <w:t>100,3</w:t>
            </w:r>
          </w:p>
        </w:tc>
      </w:tr>
      <w:tr w:rsidR="00D1505C" w:rsidRPr="00623E67" w14:paraId="49A128FE" w14:textId="77777777" w:rsidTr="00D205B8">
        <w:trPr>
          <w:trHeight w:val="240"/>
          <w:jc w:val="center"/>
        </w:trPr>
        <w:tc>
          <w:tcPr>
            <w:tcW w:w="2695" w:type="dxa"/>
            <w:shd w:val="clear" w:color="auto" w:fill="auto"/>
            <w:noWrap/>
            <w:tcMar>
              <w:left w:w="57" w:type="dxa"/>
              <w:right w:w="57" w:type="dxa"/>
            </w:tcMar>
            <w:vAlign w:val="bottom"/>
          </w:tcPr>
          <w:p w14:paraId="0FAA577A" w14:textId="77777777" w:rsidR="00D1505C" w:rsidRPr="00623E67" w:rsidRDefault="00D1505C" w:rsidP="00D205B8">
            <w:pPr>
              <w:pStyle w:val="ZPpregtekst"/>
            </w:pPr>
            <w:r w:rsidRPr="00623E67">
              <w:t>Rdeče</w:t>
            </w:r>
          </w:p>
        </w:tc>
        <w:tc>
          <w:tcPr>
            <w:tcW w:w="810" w:type="dxa"/>
            <w:shd w:val="clear" w:color="auto" w:fill="auto"/>
            <w:noWrap/>
            <w:vAlign w:val="bottom"/>
          </w:tcPr>
          <w:p w14:paraId="14EAAE67" w14:textId="77777777" w:rsidR="00D1505C" w:rsidRPr="00623E67" w:rsidRDefault="00D1505C" w:rsidP="00D205B8">
            <w:pPr>
              <w:pStyle w:val="ZPpregtevilke"/>
            </w:pPr>
            <w:r w:rsidRPr="00623E67">
              <w:rPr>
                <w:szCs w:val="16"/>
              </w:rPr>
              <w:t>35.896</w:t>
            </w:r>
          </w:p>
        </w:tc>
        <w:tc>
          <w:tcPr>
            <w:tcW w:w="810" w:type="dxa"/>
            <w:shd w:val="clear" w:color="auto" w:fill="auto"/>
            <w:noWrap/>
            <w:vAlign w:val="bottom"/>
          </w:tcPr>
          <w:p w14:paraId="0A31590C" w14:textId="77777777" w:rsidR="00D1505C" w:rsidRPr="00623E67" w:rsidRDefault="00D1505C" w:rsidP="00D205B8">
            <w:pPr>
              <w:pStyle w:val="ZPpregtevilke"/>
            </w:pPr>
            <w:r w:rsidRPr="00623E67">
              <w:rPr>
                <w:szCs w:val="16"/>
              </w:rPr>
              <w:t>41.582</w:t>
            </w:r>
          </w:p>
        </w:tc>
        <w:tc>
          <w:tcPr>
            <w:tcW w:w="812" w:type="dxa"/>
            <w:shd w:val="clear" w:color="auto" w:fill="auto"/>
            <w:noWrap/>
            <w:vAlign w:val="bottom"/>
          </w:tcPr>
          <w:p w14:paraId="2231DA9B" w14:textId="77777777" w:rsidR="00D1505C" w:rsidRPr="00623E67" w:rsidRDefault="00D1505C" w:rsidP="00D205B8">
            <w:pPr>
              <w:pStyle w:val="ZPpregtevilke"/>
            </w:pPr>
            <w:r w:rsidRPr="00623E67">
              <w:rPr>
                <w:szCs w:val="16"/>
              </w:rPr>
              <w:t>34.479</w:t>
            </w:r>
          </w:p>
        </w:tc>
        <w:tc>
          <w:tcPr>
            <w:tcW w:w="811" w:type="dxa"/>
            <w:shd w:val="clear" w:color="auto" w:fill="auto"/>
            <w:noWrap/>
            <w:vAlign w:val="bottom"/>
          </w:tcPr>
          <w:p w14:paraId="6D9C3D74" w14:textId="77777777" w:rsidR="00D1505C" w:rsidRPr="00623E67" w:rsidRDefault="00D1505C" w:rsidP="00D205B8">
            <w:pPr>
              <w:pStyle w:val="ZPpregtevilke"/>
            </w:pPr>
            <w:r w:rsidRPr="00623E67">
              <w:rPr>
                <w:szCs w:val="16"/>
              </w:rPr>
              <w:t>36.546</w:t>
            </w:r>
          </w:p>
        </w:tc>
        <w:tc>
          <w:tcPr>
            <w:tcW w:w="812" w:type="dxa"/>
            <w:shd w:val="clear" w:color="auto" w:fill="auto"/>
            <w:noWrap/>
            <w:vAlign w:val="bottom"/>
          </w:tcPr>
          <w:p w14:paraId="1DEE807B" w14:textId="77777777" w:rsidR="00D1505C" w:rsidRPr="00623E67" w:rsidRDefault="00D1505C" w:rsidP="00D205B8">
            <w:pPr>
              <w:pStyle w:val="ZPpregtevilke"/>
            </w:pPr>
            <w:r w:rsidRPr="00623E67">
              <w:rPr>
                <w:szCs w:val="16"/>
              </w:rPr>
              <w:t>27.141</w:t>
            </w:r>
          </w:p>
        </w:tc>
        <w:tc>
          <w:tcPr>
            <w:tcW w:w="811" w:type="dxa"/>
            <w:shd w:val="clear" w:color="auto" w:fill="auto"/>
            <w:noWrap/>
            <w:vAlign w:val="bottom"/>
          </w:tcPr>
          <w:p w14:paraId="61C3B38A" w14:textId="77777777" w:rsidR="00D1505C" w:rsidRPr="00623E67" w:rsidRDefault="00D1505C" w:rsidP="00D205B8">
            <w:pPr>
              <w:pStyle w:val="ZPpregtevilke"/>
            </w:pPr>
            <w:r w:rsidRPr="00623E67">
              <w:rPr>
                <w:szCs w:val="16"/>
              </w:rPr>
              <w:t>31.799</w:t>
            </w:r>
          </w:p>
        </w:tc>
        <w:tc>
          <w:tcPr>
            <w:tcW w:w="812" w:type="dxa"/>
            <w:shd w:val="clear" w:color="auto" w:fill="auto"/>
            <w:noWrap/>
            <w:vAlign w:val="bottom"/>
          </w:tcPr>
          <w:p w14:paraId="2BCBB290" w14:textId="77777777" w:rsidR="00D1505C" w:rsidRPr="00623E67" w:rsidRDefault="00D1505C" w:rsidP="00D205B8">
            <w:pPr>
              <w:pStyle w:val="ZPpregtevilke"/>
            </w:pPr>
            <w:r w:rsidRPr="00623E67">
              <w:rPr>
                <w:szCs w:val="16"/>
              </w:rPr>
              <w:t>29.087</w:t>
            </w:r>
          </w:p>
        </w:tc>
        <w:tc>
          <w:tcPr>
            <w:tcW w:w="811" w:type="dxa"/>
            <w:shd w:val="clear" w:color="auto" w:fill="auto"/>
            <w:noWrap/>
            <w:vAlign w:val="bottom"/>
          </w:tcPr>
          <w:p w14:paraId="408E1AB3" w14:textId="77777777" w:rsidR="00D1505C" w:rsidRPr="00623E67" w:rsidRDefault="00D1505C" w:rsidP="00D205B8">
            <w:pPr>
              <w:pStyle w:val="ZPpregtevilke"/>
            </w:pPr>
            <w:r w:rsidRPr="00623E67">
              <w:rPr>
                <w:szCs w:val="16"/>
              </w:rPr>
              <w:t>36.318</w:t>
            </w:r>
          </w:p>
        </w:tc>
        <w:tc>
          <w:tcPr>
            <w:tcW w:w="811" w:type="dxa"/>
            <w:shd w:val="clear" w:color="auto" w:fill="auto"/>
            <w:noWrap/>
            <w:vAlign w:val="bottom"/>
          </w:tcPr>
          <w:p w14:paraId="26A31D72" w14:textId="77777777" w:rsidR="00D1505C" w:rsidRPr="00623E67" w:rsidRDefault="00D1505C" w:rsidP="00D205B8">
            <w:pPr>
              <w:pStyle w:val="ZPpregtevilke"/>
            </w:pPr>
            <w:r w:rsidRPr="00623E67">
              <w:rPr>
                <w:szCs w:val="16"/>
              </w:rPr>
              <w:t>31.015</w:t>
            </w:r>
          </w:p>
        </w:tc>
        <w:tc>
          <w:tcPr>
            <w:tcW w:w="812" w:type="dxa"/>
            <w:noWrap/>
            <w:vAlign w:val="bottom"/>
          </w:tcPr>
          <w:p w14:paraId="5AAD5EC7" w14:textId="77777777" w:rsidR="00D1505C" w:rsidRPr="00623E67" w:rsidRDefault="00D1505C" w:rsidP="00D205B8">
            <w:pPr>
              <w:pStyle w:val="ZPpregtevilke"/>
            </w:pPr>
            <w:r w:rsidRPr="00623E67">
              <w:t>26.144</w:t>
            </w:r>
          </w:p>
        </w:tc>
        <w:tc>
          <w:tcPr>
            <w:tcW w:w="811" w:type="dxa"/>
            <w:vAlign w:val="bottom"/>
          </w:tcPr>
          <w:p w14:paraId="4819D341" w14:textId="77777777" w:rsidR="00D1505C" w:rsidRPr="00623E67" w:rsidRDefault="00D1505C" w:rsidP="00D205B8">
            <w:pPr>
              <w:pStyle w:val="ZPpregtevilke"/>
            </w:pPr>
            <w:r w:rsidRPr="00623E67">
              <w:t>40.389</w:t>
            </w:r>
          </w:p>
        </w:tc>
        <w:tc>
          <w:tcPr>
            <w:tcW w:w="812" w:type="dxa"/>
            <w:vAlign w:val="bottom"/>
          </w:tcPr>
          <w:p w14:paraId="21CA5216" w14:textId="77777777" w:rsidR="00D1505C" w:rsidRPr="00623E67" w:rsidRDefault="00D1505C" w:rsidP="00D205B8">
            <w:pPr>
              <w:pStyle w:val="ZPpregtevilke"/>
            </w:pPr>
            <w:r w:rsidRPr="00623E67">
              <w:t>30.921</w:t>
            </w:r>
          </w:p>
        </w:tc>
        <w:tc>
          <w:tcPr>
            <w:tcW w:w="811" w:type="dxa"/>
            <w:vAlign w:val="bottom"/>
          </w:tcPr>
          <w:p w14:paraId="69BBD7ED" w14:textId="77777777" w:rsidR="00D1505C" w:rsidRPr="00623E67" w:rsidRDefault="00D1505C" w:rsidP="00D205B8">
            <w:pPr>
              <w:pStyle w:val="ZPpregtevilke"/>
            </w:pPr>
            <w:r w:rsidRPr="00623E67">
              <w:t>29.288</w:t>
            </w:r>
          </w:p>
        </w:tc>
        <w:tc>
          <w:tcPr>
            <w:tcW w:w="811" w:type="dxa"/>
            <w:shd w:val="clear" w:color="auto" w:fill="auto"/>
            <w:noWrap/>
            <w:tcMar>
              <w:left w:w="57" w:type="dxa"/>
              <w:right w:w="57" w:type="dxa"/>
            </w:tcMar>
            <w:vAlign w:val="bottom"/>
          </w:tcPr>
          <w:p w14:paraId="6657994E" w14:textId="77777777" w:rsidR="00D1505C" w:rsidRPr="00623E67" w:rsidRDefault="00D1505C" w:rsidP="00D205B8">
            <w:pPr>
              <w:pStyle w:val="ZPpregtevilke"/>
            </w:pPr>
            <w:r w:rsidRPr="00623E67">
              <w:t>94,7</w:t>
            </w:r>
          </w:p>
        </w:tc>
      </w:tr>
      <w:tr w:rsidR="00D1505C" w:rsidRPr="00623E67" w14:paraId="6E7798CF" w14:textId="77777777" w:rsidTr="00D205B8">
        <w:trPr>
          <w:trHeight w:val="240"/>
          <w:jc w:val="center"/>
        </w:trPr>
        <w:tc>
          <w:tcPr>
            <w:tcW w:w="2695" w:type="dxa"/>
            <w:shd w:val="clear" w:color="auto" w:fill="auto"/>
            <w:noWrap/>
            <w:tcMar>
              <w:left w:w="57" w:type="dxa"/>
              <w:right w:w="57" w:type="dxa"/>
            </w:tcMar>
            <w:vAlign w:val="bottom"/>
          </w:tcPr>
          <w:p w14:paraId="46AE6214" w14:textId="5DF115B4" w:rsidR="00D1505C" w:rsidRPr="00623E67" w:rsidRDefault="00D1505C" w:rsidP="00D205B8">
            <w:pPr>
              <w:pStyle w:val="ZPpregtekst"/>
              <w:rPr>
                <w:b/>
                <w:bCs/>
              </w:rPr>
            </w:pPr>
            <w:r w:rsidRPr="00623E67">
              <w:rPr>
                <w:b/>
                <w:bCs/>
              </w:rPr>
              <w:t>Vino (000 l)*</w:t>
            </w:r>
            <w:r w:rsidR="00394B36">
              <w:rPr>
                <w:b/>
                <w:bCs/>
              </w:rPr>
              <w:t>*</w:t>
            </w:r>
          </w:p>
        </w:tc>
        <w:tc>
          <w:tcPr>
            <w:tcW w:w="810" w:type="dxa"/>
            <w:shd w:val="clear" w:color="auto" w:fill="auto"/>
            <w:noWrap/>
            <w:vAlign w:val="bottom"/>
          </w:tcPr>
          <w:p w14:paraId="2AF56FE2" w14:textId="77777777" w:rsidR="00D1505C" w:rsidRPr="00623E67" w:rsidRDefault="00D1505C" w:rsidP="00D205B8">
            <w:pPr>
              <w:pStyle w:val="ZPpregtevilke"/>
              <w:rPr>
                <w:b/>
                <w:bCs/>
              </w:rPr>
            </w:pPr>
            <w:r w:rsidRPr="00623E67">
              <w:rPr>
                <w:b/>
                <w:bCs/>
                <w:szCs w:val="16"/>
              </w:rPr>
              <w:t>74.003</w:t>
            </w:r>
          </w:p>
        </w:tc>
        <w:tc>
          <w:tcPr>
            <w:tcW w:w="810" w:type="dxa"/>
            <w:shd w:val="clear" w:color="auto" w:fill="auto"/>
            <w:noWrap/>
            <w:vAlign w:val="bottom"/>
          </w:tcPr>
          <w:p w14:paraId="24D20A0B" w14:textId="77777777" w:rsidR="00D1505C" w:rsidRPr="00623E67" w:rsidRDefault="00D1505C" w:rsidP="00D205B8">
            <w:pPr>
              <w:pStyle w:val="ZPpregtevilke"/>
              <w:rPr>
                <w:b/>
                <w:bCs/>
              </w:rPr>
            </w:pPr>
            <w:r w:rsidRPr="00623E67">
              <w:rPr>
                <w:b/>
                <w:bCs/>
                <w:szCs w:val="16"/>
              </w:rPr>
              <w:t>78.999</w:t>
            </w:r>
          </w:p>
        </w:tc>
        <w:tc>
          <w:tcPr>
            <w:tcW w:w="812" w:type="dxa"/>
            <w:shd w:val="clear" w:color="auto" w:fill="auto"/>
            <w:noWrap/>
            <w:vAlign w:val="bottom"/>
          </w:tcPr>
          <w:p w14:paraId="28D812C7" w14:textId="77777777" w:rsidR="00D1505C" w:rsidRPr="00623E67" w:rsidRDefault="00D1505C" w:rsidP="00D205B8">
            <w:pPr>
              <w:pStyle w:val="ZPpregtevilke"/>
              <w:rPr>
                <w:b/>
                <w:bCs/>
              </w:rPr>
            </w:pPr>
            <w:r w:rsidRPr="00623E67">
              <w:rPr>
                <w:b/>
                <w:bCs/>
                <w:szCs w:val="16"/>
              </w:rPr>
              <w:t>75.979</w:t>
            </w:r>
          </w:p>
        </w:tc>
        <w:tc>
          <w:tcPr>
            <w:tcW w:w="811" w:type="dxa"/>
            <w:shd w:val="clear" w:color="auto" w:fill="auto"/>
            <w:noWrap/>
            <w:vAlign w:val="bottom"/>
          </w:tcPr>
          <w:p w14:paraId="04551A6A" w14:textId="77777777" w:rsidR="00D1505C" w:rsidRPr="00623E67" w:rsidRDefault="00D1505C" w:rsidP="00D205B8">
            <w:pPr>
              <w:pStyle w:val="ZPpregtevilke"/>
              <w:rPr>
                <w:b/>
                <w:bCs/>
              </w:rPr>
            </w:pPr>
            <w:r w:rsidRPr="00623E67">
              <w:rPr>
                <w:b/>
                <w:bCs/>
                <w:szCs w:val="16"/>
              </w:rPr>
              <w:t>84.977</w:t>
            </w:r>
          </w:p>
        </w:tc>
        <w:tc>
          <w:tcPr>
            <w:tcW w:w="812" w:type="dxa"/>
            <w:shd w:val="clear" w:color="auto" w:fill="auto"/>
            <w:noWrap/>
            <w:vAlign w:val="bottom"/>
          </w:tcPr>
          <w:p w14:paraId="4FE2F7E0" w14:textId="77777777" w:rsidR="00D1505C" w:rsidRPr="00623E67" w:rsidRDefault="00D1505C" w:rsidP="00D205B8">
            <w:pPr>
              <w:pStyle w:val="ZPpregtevilke"/>
              <w:rPr>
                <w:b/>
                <w:bCs/>
              </w:rPr>
            </w:pPr>
            <w:r w:rsidRPr="00623E67">
              <w:rPr>
                <w:b/>
                <w:bCs/>
                <w:szCs w:val="16"/>
              </w:rPr>
              <w:t>64.626</w:t>
            </w:r>
          </w:p>
        </w:tc>
        <w:tc>
          <w:tcPr>
            <w:tcW w:w="811" w:type="dxa"/>
            <w:shd w:val="clear" w:color="auto" w:fill="auto"/>
            <w:noWrap/>
            <w:vAlign w:val="bottom"/>
          </w:tcPr>
          <w:p w14:paraId="514C1C06" w14:textId="77777777" w:rsidR="00D1505C" w:rsidRPr="00623E67" w:rsidRDefault="00D1505C" w:rsidP="00D205B8">
            <w:pPr>
              <w:pStyle w:val="ZPpregtevilke"/>
              <w:rPr>
                <w:b/>
                <w:bCs/>
              </w:rPr>
            </w:pPr>
            <w:r w:rsidRPr="00623E67">
              <w:rPr>
                <w:b/>
                <w:bCs/>
                <w:szCs w:val="16"/>
              </w:rPr>
              <w:t>70.124</w:t>
            </w:r>
          </w:p>
        </w:tc>
        <w:tc>
          <w:tcPr>
            <w:tcW w:w="812" w:type="dxa"/>
            <w:shd w:val="clear" w:color="auto" w:fill="auto"/>
            <w:noWrap/>
            <w:vAlign w:val="bottom"/>
          </w:tcPr>
          <w:p w14:paraId="6FDBEF3D" w14:textId="77777777" w:rsidR="00D1505C" w:rsidRPr="00623E67" w:rsidRDefault="00D1505C" w:rsidP="00D205B8">
            <w:pPr>
              <w:pStyle w:val="ZPpregtevilke"/>
              <w:rPr>
                <w:b/>
                <w:bCs/>
              </w:rPr>
            </w:pPr>
            <w:r w:rsidRPr="00623E67">
              <w:rPr>
                <w:b/>
                <w:bCs/>
                <w:szCs w:val="16"/>
              </w:rPr>
              <w:t>65.946</w:t>
            </w:r>
          </w:p>
        </w:tc>
        <w:tc>
          <w:tcPr>
            <w:tcW w:w="811" w:type="dxa"/>
            <w:shd w:val="clear" w:color="auto" w:fill="auto"/>
            <w:noWrap/>
            <w:vAlign w:val="bottom"/>
          </w:tcPr>
          <w:p w14:paraId="6375E7ED" w14:textId="77777777" w:rsidR="00D1505C" w:rsidRPr="00623E67" w:rsidRDefault="00D1505C" w:rsidP="00D205B8">
            <w:pPr>
              <w:pStyle w:val="ZPpregtevilke"/>
              <w:rPr>
                <w:b/>
                <w:bCs/>
              </w:rPr>
            </w:pPr>
            <w:r w:rsidRPr="00623E67">
              <w:rPr>
                <w:b/>
                <w:bCs/>
                <w:szCs w:val="16"/>
              </w:rPr>
              <w:t>82.310</w:t>
            </w:r>
          </w:p>
        </w:tc>
        <w:tc>
          <w:tcPr>
            <w:tcW w:w="811" w:type="dxa"/>
            <w:shd w:val="clear" w:color="auto" w:fill="auto"/>
            <w:noWrap/>
            <w:vAlign w:val="bottom"/>
          </w:tcPr>
          <w:p w14:paraId="3D4F572C" w14:textId="77777777" w:rsidR="00D1505C" w:rsidRPr="00623E67" w:rsidRDefault="00D1505C" w:rsidP="00D205B8">
            <w:pPr>
              <w:pStyle w:val="ZPpregtevilke"/>
              <w:rPr>
                <w:b/>
                <w:bCs/>
              </w:rPr>
            </w:pPr>
            <w:r w:rsidRPr="00623E67">
              <w:rPr>
                <w:b/>
                <w:bCs/>
                <w:szCs w:val="16"/>
              </w:rPr>
              <w:t>66.346</w:t>
            </w:r>
          </w:p>
        </w:tc>
        <w:tc>
          <w:tcPr>
            <w:tcW w:w="812" w:type="dxa"/>
            <w:noWrap/>
            <w:vAlign w:val="bottom"/>
          </w:tcPr>
          <w:p w14:paraId="27D0184A" w14:textId="77777777" w:rsidR="00D1505C" w:rsidRPr="00623E67" w:rsidRDefault="00D1505C" w:rsidP="00D205B8">
            <w:pPr>
              <w:pStyle w:val="ZPpregtevilke"/>
              <w:rPr>
                <w:b/>
                <w:bCs/>
              </w:rPr>
            </w:pPr>
            <w:r w:rsidRPr="00623E67">
              <w:rPr>
                <w:b/>
              </w:rPr>
              <w:t>62.591</w:t>
            </w:r>
          </w:p>
        </w:tc>
        <w:tc>
          <w:tcPr>
            <w:tcW w:w="811" w:type="dxa"/>
            <w:vAlign w:val="bottom"/>
          </w:tcPr>
          <w:p w14:paraId="75409889" w14:textId="77777777" w:rsidR="00D1505C" w:rsidRPr="00623E67" w:rsidRDefault="00D1505C" w:rsidP="00D205B8">
            <w:pPr>
              <w:pStyle w:val="ZPpregtevilke"/>
              <w:rPr>
                <w:b/>
                <w:bCs/>
              </w:rPr>
            </w:pPr>
            <w:r w:rsidRPr="00623E67">
              <w:rPr>
                <w:b/>
              </w:rPr>
              <w:t>88.871</w:t>
            </w:r>
          </w:p>
        </w:tc>
        <w:tc>
          <w:tcPr>
            <w:tcW w:w="812" w:type="dxa"/>
            <w:vAlign w:val="bottom"/>
          </w:tcPr>
          <w:p w14:paraId="4A28AED0" w14:textId="77777777" w:rsidR="00D1505C" w:rsidRPr="00623E67" w:rsidRDefault="00D1505C" w:rsidP="00D205B8">
            <w:pPr>
              <w:pStyle w:val="ZPpregtevilke"/>
              <w:rPr>
                <w:b/>
                <w:bCs/>
              </w:rPr>
            </w:pPr>
            <w:r w:rsidRPr="00623E67">
              <w:rPr>
                <w:b/>
              </w:rPr>
              <w:t>73.525</w:t>
            </w:r>
          </w:p>
        </w:tc>
        <w:tc>
          <w:tcPr>
            <w:tcW w:w="811" w:type="dxa"/>
            <w:vAlign w:val="bottom"/>
          </w:tcPr>
          <w:p w14:paraId="15C742E6" w14:textId="77777777" w:rsidR="00D1505C" w:rsidRPr="00623E67" w:rsidRDefault="00D1505C" w:rsidP="00D205B8">
            <w:pPr>
              <w:pStyle w:val="ZPpregtevilke"/>
              <w:rPr>
                <w:b/>
                <w:bCs/>
              </w:rPr>
            </w:pPr>
            <w:r w:rsidRPr="00623E67">
              <w:rPr>
                <w:b/>
              </w:rPr>
              <w:t>72.546</w:t>
            </w:r>
          </w:p>
        </w:tc>
        <w:tc>
          <w:tcPr>
            <w:tcW w:w="811" w:type="dxa"/>
            <w:shd w:val="clear" w:color="auto" w:fill="auto"/>
            <w:noWrap/>
            <w:tcMar>
              <w:left w:w="57" w:type="dxa"/>
              <w:right w:w="57" w:type="dxa"/>
            </w:tcMar>
            <w:vAlign w:val="bottom"/>
          </w:tcPr>
          <w:p w14:paraId="185E2329" w14:textId="77777777" w:rsidR="00D1505C" w:rsidRPr="00623E67" w:rsidRDefault="00D1505C" w:rsidP="00D205B8">
            <w:pPr>
              <w:pStyle w:val="ZPpregtevilke"/>
              <w:rPr>
                <w:b/>
                <w:bCs/>
              </w:rPr>
            </w:pPr>
            <w:r w:rsidRPr="00623E67">
              <w:rPr>
                <w:b/>
              </w:rPr>
              <w:t>98,7</w:t>
            </w:r>
          </w:p>
        </w:tc>
      </w:tr>
      <w:tr w:rsidR="00D1505C" w:rsidRPr="00623E67" w14:paraId="6A659488" w14:textId="77777777" w:rsidTr="00D205B8">
        <w:trPr>
          <w:trHeight w:val="240"/>
          <w:jc w:val="center"/>
        </w:trPr>
        <w:tc>
          <w:tcPr>
            <w:tcW w:w="2695" w:type="dxa"/>
            <w:shd w:val="clear" w:color="auto" w:fill="auto"/>
            <w:noWrap/>
            <w:tcMar>
              <w:left w:w="57" w:type="dxa"/>
              <w:right w:w="57" w:type="dxa"/>
            </w:tcMar>
            <w:vAlign w:val="bottom"/>
          </w:tcPr>
          <w:p w14:paraId="7D2E30E3" w14:textId="77777777" w:rsidR="00D1505C" w:rsidRPr="00623E67" w:rsidRDefault="00D1505C" w:rsidP="00D205B8">
            <w:pPr>
              <w:pStyle w:val="ZPpregtekst"/>
            </w:pPr>
            <w:r w:rsidRPr="00623E67">
              <w:t>Belo</w:t>
            </w:r>
          </w:p>
        </w:tc>
        <w:tc>
          <w:tcPr>
            <w:tcW w:w="810" w:type="dxa"/>
            <w:shd w:val="clear" w:color="auto" w:fill="auto"/>
            <w:noWrap/>
            <w:vAlign w:val="bottom"/>
          </w:tcPr>
          <w:p w14:paraId="70165FAF" w14:textId="77777777" w:rsidR="00D1505C" w:rsidRPr="00623E67" w:rsidRDefault="00D1505C" w:rsidP="00D205B8">
            <w:pPr>
              <w:pStyle w:val="ZPpregtevilke"/>
            </w:pPr>
            <w:r w:rsidRPr="00623E67">
              <w:rPr>
                <w:szCs w:val="16"/>
              </w:rPr>
              <w:t>48.876</w:t>
            </w:r>
          </w:p>
        </w:tc>
        <w:tc>
          <w:tcPr>
            <w:tcW w:w="810" w:type="dxa"/>
            <w:shd w:val="clear" w:color="auto" w:fill="auto"/>
            <w:noWrap/>
            <w:vAlign w:val="bottom"/>
          </w:tcPr>
          <w:p w14:paraId="2561BA15" w14:textId="77777777" w:rsidR="00D1505C" w:rsidRPr="00623E67" w:rsidRDefault="00D1505C" w:rsidP="00D205B8">
            <w:pPr>
              <w:pStyle w:val="ZPpregtevilke"/>
            </w:pPr>
            <w:r w:rsidRPr="00623E67">
              <w:rPr>
                <w:szCs w:val="16"/>
              </w:rPr>
              <w:t>49.891</w:t>
            </w:r>
          </w:p>
        </w:tc>
        <w:tc>
          <w:tcPr>
            <w:tcW w:w="812" w:type="dxa"/>
            <w:shd w:val="clear" w:color="auto" w:fill="auto"/>
            <w:noWrap/>
            <w:vAlign w:val="bottom"/>
          </w:tcPr>
          <w:p w14:paraId="312C74B2" w14:textId="77777777" w:rsidR="00D1505C" w:rsidRPr="00623E67" w:rsidRDefault="00D1505C" w:rsidP="00D205B8">
            <w:pPr>
              <w:pStyle w:val="ZPpregtevilke"/>
            </w:pPr>
            <w:r w:rsidRPr="00623E67">
              <w:rPr>
                <w:szCs w:val="16"/>
              </w:rPr>
              <w:t>51.843</w:t>
            </w:r>
          </w:p>
        </w:tc>
        <w:tc>
          <w:tcPr>
            <w:tcW w:w="811" w:type="dxa"/>
            <w:shd w:val="clear" w:color="auto" w:fill="auto"/>
            <w:noWrap/>
            <w:vAlign w:val="bottom"/>
          </w:tcPr>
          <w:p w14:paraId="1185ABEE" w14:textId="77777777" w:rsidR="00D1505C" w:rsidRPr="00623E67" w:rsidRDefault="00D1505C" w:rsidP="00D205B8">
            <w:pPr>
              <w:pStyle w:val="ZPpregtevilke"/>
            </w:pPr>
            <w:r w:rsidRPr="00623E67">
              <w:rPr>
                <w:szCs w:val="16"/>
              </w:rPr>
              <w:t>59.395</w:t>
            </w:r>
          </w:p>
        </w:tc>
        <w:tc>
          <w:tcPr>
            <w:tcW w:w="812" w:type="dxa"/>
            <w:shd w:val="clear" w:color="auto" w:fill="auto"/>
            <w:noWrap/>
            <w:vAlign w:val="bottom"/>
          </w:tcPr>
          <w:p w14:paraId="50218614" w14:textId="77777777" w:rsidR="00D1505C" w:rsidRPr="00623E67" w:rsidRDefault="00D1505C" w:rsidP="00D205B8">
            <w:pPr>
              <w:pStyle w:val="ZPpregtevilke"/>
            </w:pPr>
            <w:r w:rsidRPr="00623E67">
              <w:rPr>
                <w:szCs w:val="16"/>
              </w:rPr>
              <w:t>45.627</w:t>
            </w:r>
          </w:p>
        </w:tc>
        <w:tc>
          <w:tcPr>
            <w:tcW w:w="811" w:type="dxa"/>
            <w:shd w:val="clear" w:color="auto" w:fill="auto"/>
            <w:noWrap/>
            <w:vAlign w:val="bottom"/>
          </w:tcPr>
          <w:p w14:paraId="31218515" w14:textId="77777777" w:rsidR="00D1505C" w:rsidRPr="00623E67" w:rsidRDefault="00D1505C" w:rsidP="00D205B8">
            <w:pPr>
              <w:pStyle w:val="ZPpregtevilke"/>
            </w:pPr>
            <w:r w:rsidRPr="00623E67">
              <w:rPr>
                <w:szCs w:val="16"/>
              </w:rPr>
              <w:t>47.865</w:t>
            </w:r>
          </w:p>
        </w:tc>
        <w:tc>
          <w:tcPr>
            <w:tcW w:w="812" w:type="dxa"/>
            <w:shd w:val="clear" w:color="auto" w:fill="auto"/>
            <w:noWrap/>
            <w:vAlign w:val="bottom"/>
          </w:tcPr>
          <w:p w14:paraId="6DFB4BF8" w14:textId="77777777" w:rsidR="00D1505C" w:rsidRPr="00623E67" w:rsidRDefault="00D1505C" w:rsidP="00D205B8">
            <w:pPr>
              <w:pStyle w:val="ZPpregtevilke"/>
            </w:pPr>
            <w:r w:rsidRPr="00623E67">
              <w:rPr>
                <w:szCs w:val="16"/>
              </w:rPr>
              <w:t>45.585</w:t>
            </w:r>
          </w:p>
        </w:tc>
        <w:tc>
          <w:tcPr>
            <w:tcW w:w="811" w:type="dxa"/>
            <w:shd w:val="clear" w:color="auto" w:fill="auto"/>
            <w:noWrap/>
            <w:vAlign w:val="bottom"/>
          </w:tcPr>
          <w:p w14:paraId="5C9E6506" w14:textId="77777777" w:rsidR="00D1505C" w:rsidRPr="00623E67" w:rsidRDefault="00D1505C" w:rsidP="00D205B8">
            <w:pPr>
              <w:pStyle w:val="ZPpregtevilke"/>
            </w:pPr>
            <w:r w:rsidRPr="00623E67">
              <w:rPr>
                <w:szCs w:val="16"/>
              </w:rPr>
              <w:t>56.888</w:t>
            </w:r>
          </w:p>
        </w:tc>
        <w:tc>
          <w:tcPr>
            <w:tcW w:w="811" w:type="dxa"/>
            <w:shd w:val="clear" w:color="auto" w:fill="auto"/>
            <w:noWrap/>
            <w:vAlign w:val="bottom"/>
          </w:tcPr>
          <w:p w14:paraId="439681CE" w14:textId="77777777" w:rsidR="00D1505C" w:rsidRPr="00623E67" w:rsidRDefault="00D1505C" w:rsidP="00D205B8">
            <w:pPr>
              <w:pStyle w:val="ZPpregtevilke"/>
            </w:pPr>
            <w:r w:rsidRPr="00623E67">
              <w:rPr>
                <w:szCs w:val="16"/>
              </w:rPr>
              <w:t>44.636</w:t>
            </w:r>
          </w:p>
        </w:tc>
        <w:tc>
          <w:tcPr>
            <w:tcW w:w="812" w:type="dxa"/>
            <w:noWrap/>
            <w:vAlign w:val="bottom"/>
          </w:tcPr>
          <w:p w14:paraId="7FFE8184" w14:textId="77777777" w:rsidR="00D1505C" w:rsidRPr="00623E67" w:rsidRDefault="00D1505C" w:rsidP="00D205B8">
            <w:pPr>
              <w:pStyle w:val="ZPpregtevilke"/>
            </w:pPr>
            <w:r w:rsidRPr="00623E67">
              <w:t>44.290</w:t>
            </w:r>
          </w:p>
        </w:tc>
        <w:tc>
          <w:tcPr>
            <w:tcW w:w="811" w:type="dxa"/>
            <w:vAlign w:val="bottom"/>
          </w:tcPr>
          <w:p w14:paraId="61BBA24E" w14:textId="77777777" w:rsidR="00D1505C" w:rsidRPr="00623E67" w:rsidRDefault="00D1505C" w:rsidP="00D205B8">
            <w:pPr>
              <w:pStyle w:val="ZPpregtevilke"/>
            </w:pPr>
            <w:r w:rsidRPr="00623E67">
              <w:t>60.598</w:t>
            </w:r>
          </w:p>
        </w:tc>
        <w:tc>
          <w:tcPr>
            <w:tcW w:w="812" w:type="dxa"/>
            <w:vAlign w:val="bottom"/>
          </w:tcPr>
          <w:p w14:paraId="764E8630" w14:textId="77777777" w:rsidR="00D1505C" w:rsidRPr="00623E67" w:rsidRDefault="00D1505C" w:rsidP="00D205B8">
            <w:pPr>
              <w:pStyle w:val="ZPpregtevilke"/>
            </w:pPr>
            <w:r w:rsidRPr="00623E67">
              <w:t>51.880</w:t>
            </w:r>
          </w:p>
        </w:tc>
        <w:tc>
          <w:tcPr>
            <w:tcW w:w="811" w:type="dxa"/>
            <w:vAlign w:val="bottom"/>
          </w:tcPr>
          <w:p w14:paraId="3D7EE94E" w14:textId="77777777" w:rsidR="00D1505C" w:rsidRPr="00623E67" w:rsidRDefault="00D1505C" w:rsidP="00D205B8">
            <w:pPr>
              <w:pStyle w:val="ZPpregtevilke"/>
            </w:pPr>
            <w:r w:rsidRPr="00623E67">
              <w:t>52.044</w:t>
            </w:r>
          </w:p>
        </w:tc>
        <w:tc>
          <w:tcPr>
            <w:tcW w:w="811" w:type="dxa"/>
            <w:shd w:val="clear" w:color="auto" w:fill="auto"/>
            <w:noWrap/>
            <w:tcMar>
              <w:left w:w="57" w:type="dxa"/>
              <w:right w:w="57" w:type="dxa"/>
            </w:tcMar>
            <w:vAlign w:val="bottom"/>
          </w:tcPr>
          <w:p w14:paraId="48C93791" w14:textId="77777777" w:rsidR="00D1505C" w:rsidRPr="00623E67" w:rsidRDefault="00D1505C" w:rsidP="00D205B8">
            <w:pPr>
              <w:pStyle w:val="ZPpregtevilke"/>
            </w:pPr>
            <w:r w:rsidRPr="00623E67">
              <w:t>100,3</w:t>
            </w:r>
          </w:p>
        </w:tc>
      </w:tr>
      <w:tr w:rsidR="00D1505C" w:rsidRPr="00623E67" w14:paraId="2F5B0223" w14:textId="77777777" w:rsidTr="00D205B8">
        <w:trPr>
          <w:trHeight w:val="240"/>
          <w:jc w:val="center"/>
        </w:trPr>
        <w:tc>
          <w:tcPr>
            <w:tcW w:w="2695" w:type="dxa"/>
            <w:tcBorders>
              <w:top w:val="nil"/>
            </w:tcBorders>
            <w:shd w:val="clear" w:color="auto" w:fill="auto"/>
            <w:noWrap/>
            <w:tcMar>
              <w:left w:w="57" w:type="dxa"/>
              <w:right w:w="57" w:type="dxa"/>
            </w:tcMar>
            <w:vAlign w:val="bottom"/>
          </w:tcPr>
          <w:p w14:paraId="560023F6" w14:textId="77777777" w:rsidR="00D1505C" w:rsidRPr="00623E67" w:rsidRDefault="00D1505C" w:rsidP="00D205B8">
            <w:pPr>
              <w:pStyle w:val="ZPpregtekst"/>
            </w:pPr>
            <w:r w:rsidRPr="00623E67">
              <w:t>Rdeče</w:t>
            </w:r>
          </w:p>
        </w:tc>
        <w:tc>
          <w:tcPr>
            <w:tcW w:w="810" w:type="dxa"/>
            <w:tcBorders>
              <w:top w:val="nil"/>
            </w:tcBorders>
            <w:shd w:val="clear" w:color="auto" w:fill="auto"/>
            <w:noWrap/>
            <w:vAlign w:val="bottom"/>
          </w:tcPr>
          <w:p w14:paraId="5E706630" w14:textId="77777777" w:rsidR="00D1505C" w:rsidRPr="00623E67" w:rsidRDefault="00D1505C" w:rsidP="00D205B8">
            <w:pPr>
              <w:pStyle w:val="ZPpregtevilke"/>
            </w:pPr>
            <w:r w:rsidRPr="00623E67">
              <w:rPr>
                <w:szCs w:val="16"/>
              </w:rPr>
              <w:t>25.127</w:t>
            </w:r>
          </w:p>
        </w:tc>
        <w:tc>
          <w:tcPr>
            <w:tcW w:w="810" w:type="dxa"/>
            <w:tcBorders>
              <w:top w:val="nil"/>
            </w:tcBorders>
            <w:shd w:val="clear" w:color="auto" w:fill="auto"/>
            <w:noWrap/>
            <w:vAlign w:val="bottom"/>
          </w:tcPr>
          <w:p w14:paraId="190D26C4" w14:textId="77777777" w:rsidR="00D1505C" w:rsidRPr="00623E67" w:rsidRDefault="00D1505C" w:rsidP="00D205B8">
            <w:pPr>
              <w:pStyle w:val="ZPpregtevilke"/>
            </w:pPr>
            <w:r w:rsidRPr="00623E67">
              <w:rPr>
                <w:szCs w:val="16"/>
              </w:rPr>
              <w:t>29.107</w:t>
            </w:r>
          </w:p>
        </w:tc>
        <w:tc>
          <w:tcPr>
            <w:tcW w:w="812" w:type="dxa"/>
            <w:tcBorders>
              <w:top w:val="nil"/>
            </w:tcBorders>
            <w:shd w:val="clear" w:color="auto" w:fill="auto"/>
            <w:noWrap/>
            <w:vAlign w:val="bottom"/>
          </w:tcPr>
          <w:p w14:paraId="2894F330" w14:textId="77777777" w:rsidR="00D1505C" w:rsidRPr="00623E67" w:rsidRDefault="00D1505C" w:rsidP="00D205B8">
            <w:pPr>
              <w:pStyle w:val="ZPpregtevilke"/>
            </w:pPr>
            <w:r w:rsidRPr="00623E67">
              <w:rPr>
                <w:szCs w:val="16"/>
              </w:rPr>
              <w:t>24.135</w:t>
            </w:r>
          </w:p>
        </w:tc>
        <w:tc>
          <w:tcPr>
            <w:tcW w:w="811" w:type="dxa"/>
            <w:tcBorders>
              <w:top w:val="nil"/>
            </w:tcBorders>
            <w:shd w:val="clear" w:color="auto" w:fill="auto"/>
            <w:noWrap/>
            <w:vAlign w:val="bottom"/>
          </w:tcPr>
          <w:p w14:paraId="754244F0" w14:textId="77777777" w:rsidR="00D1505C" w:rsidRPr="00623E67" w:rsidRDefault="00D1505C" w:rsidP="00D205B8">
            <w:pPr>
              <w:pStyle w:val="ZPpregtevilke"/>
            </w:pPr>
            <w:r w:rsidRPr="00623E67">
              <w:rPr>
                <w:szCs w:val="16"/>
              </w:rPr>
              <w:t>25.582</w:t>
            </w:r>
          </w:p>
        </w:tc>
        <w:tc>
          <w:tcPr>
            <w:tcW w:w="812" w:type="dxa"/>
            <w:tcBorders>
              <w:top w:val="nil"/>
            </w:tcBorders>
            <w:shd w:val="clear" w:color="auto" w:fill="auto"/>
            <w:noWrap/>
            <w:vAlign w:val="bottom"/>
          </w:tcPr>
          <w:p w14:paraId="0A5B967D" w14:textId="77777777" w:rsidR="00D1505C" w:rsidRPr="00623E67" w:rsidRDefault="00D1505C" w:rsidP="00D205B8">
            <w:pPr>
              <w:pStyle w:val="ZPpregtevilke"/>
            </w:pPr>
            <w:r w:rsidRPr="00623E67">
              <w:rPr>
                <w:szCs w:val="16"/>
              </w:rPr>
              <w:t>18.999</w:t>
            </w:r>
          </w:p>
        </w:tc>
        <w:tc>
          <w:tcPr>
            <w:tcW w:w="811" w:type="dxa"/>
            <w:tcBorders>
              <w:top w:val="nil"/>
            </w:tcBorders>
            <w:shd w:val="clear" w:color="auto" w:fill="auto"/>
            <w:noWrap/>
            <w:vAlign w:val="bottom"/>
          </w:tcPr>
          <w:p w14:paraId="76A8F114" w14:textId="77777777" w:rsidR="00D1505C" w:rsidRPr="00623E67" w:rsidRDefault="00D1505C" w:rsidP="00D205B8">
            <w:pPr>
              <w:pStyle w:val="ZPpregtevilke"/>
            </w:pPr>
            <w:r w:rsidRPr="00623E67">
              <w:rPr>
                <w:szCs w:val="16"/>
              </w:rPr>
              <w:t>22.259</w:t>
            </w:r>
          </w:p>
        </w:tc>
        <w:tc>
          <w:tcPr>
            <w:tcW w:w="812" w:type="dxa"/>
            <w:tcBorders>
              <w:top w:val="nil"/>
            </w:tcBorders>
            <w:shd w:val="clear" w:color="auto" w:fill="auto"/>
            <w:noWrap/>
            <w:vAlign w:val="bottom"/>
          </w:tcPr>
          <w:p w14:paraId="4A358AE5" w14:textId="77777777" w:rsidR="00D1505C" w:rsidRPr="00623E67" w:rsidRDefault="00D1505C" w:rsidP="00D205B8">
            <w:pPr>
              <w:pStyle w:val="ZPpregtevilke"/>
            </w:pPr>
            <w:r w:rsidRPr="00623E67">
              <w:rPr>
                <w:szCs w:val="16"/>
              </w:rPr>
              <w:t>20.361</w:t>
            </w:r>
          </w:p>
        </w:tc>
        <w:tc>
          <w:tcPr>
            <w:tcW w:w="811" w:type="dxa"/>
            <w:tcBorders>
              <w:top w:val="nil"/>
            </w:tcBorders>
            <w:shd w:val="clear" w:color="auto" w:fill="auto"/>
            <w:noWrap/>
            <w:vAlign w:val="bottom"/>
          </w:tcPr>
          <w:p w14:paraId="031E4C23" w14:textId="77777777" w:rsidR="00D1505C" w:rsidRPr="00623E67" w:rsidRDefault="00D1505C" w:rsidP="00D205B8">
            <w:pPr>
              <w:pStyle w:val="ZPpregtevilke"/>
            </w:pPr>
            <w:r w:rsidRPr="00623E67">
              <w:rPr>
                <w:szCs w:val="16"/>
              </w:rPr>
              <w:t>25.423</w:t>
            </w:r>
          </w:p>
        </w:tc>
        <w:tc>
          <w:tcPr>
            <w:tcW w:w="811" w:type="dxa"/>
            <w:tcBorders>
              <w:top w:val="nil"/>
            </w:tcBorders>
            <w:shd w:val="clear" w:color="auto" w:fill="auto"/>
            <w:noWrap/>
            <w:vAlign w:val="bottom"/>
          </w:tcPr>
          <w:p w14:paraId="3C5B7F21" w14:textId="77777777" w:rsidR="00D1505C" w:rsidRPr="00623E67" w:rsidRDefault="00D1505C" w:rsidP="00D205B8">
            <w:pPr>
              <w:pStyle w:val="ZPpregtevilke"/>
            </w:pPr>
            <w:r w:rsidRPr="00623E67">
              <w:rPr>
                <w:szCs w:val="16"/>
              </w:rPr>
              <w:t>21.711</w:t>
            </w:r>
          </w:p>
        </w:tc>
        <w:tc>
          <w:tcPr>
            <w:tcW w:w="812" w:type="dxa"/>
            <w:tcBorders>
              <w:top w:val="nil"/>
            </w:tcBorders>
            <w:noWrap/>
            <w:vAlign w:val="bottom"/>
          </w:tcPr>
          <w:p w14:paraId="1D28F979" w14:textId="77777777" w:rsidR="00D1505C" w:rsidRPr="00623E67" w:rsidRDefault="00D1505C" w:rsidP="00D205B8">
            <w:pPr>
              <w:pStyle w:val="ZPpregtevilke"/>
            </w:pPr>
            <w:r w:rsidRPr="00623E67">
              <w:t>18.301</w:t>
            </w:r>
          </w:p>
        </w:tc>
        <w:tc>
          <w:tcPr>
            <w:tcW w:w="811" w:type="dxa"/>
            <w:tcBorders>
              <w:top w:val="nil"/>
            </w:tcBorders>
            <w:vAlign w:val="bottom"/>
          </w:tcPr>
          <w:p w14:paraId="47F75153" w14:textId="77777777" w:rsidR="00D1505C" w:rsidRPr="00623E67" w:rsidRDefault="00D1505C" w:rsidP="00D205B8">
            <w:pPr>
              <w:pStyle w:val="ZPpregtevilke"/>
            </w:pPr>
            <w:r w:rsidRPr="00623E67">
              <w:t>28.272</w:t>
            </w:r>
          </w:p>
        </w:tc>
        <w:tc>
          <w:tcPr>
            <w:tcW w:w="812" w:type="dxa"/>
            <w:tcBorders>
              <w:top w:val="nil"/>
            </w:tcBorders>
            <w:vAlign w:val="bottom"/>
          </w:tcPr>
          <w:p w14:paraId="75F7CA18" w14:textId="77777777" w:rsidR="00D1505C" w:rsidRPr="00623E67" w:rsidRDefault="00D1505C" w:rsidP="00D205B8">
            <w:pPr>
              <w:pStyle w:val="ZPpregtevilke"/>
            </w:pPr>
            <w:r w:rsidRPr="00623E67">
              <w:t>21.645</w:t>
            </w:r>
          </w:p>
        </w:tc>
        <w:tc>
          <w:tcPr>
            <w:tcW w:w="811" w:type="dxa"/>
            <w:tcBorders>
              <w:top w:val="nil"/>
            </w:tcBorders>
            <w:vAlign w:val="bottom"/>
          </w:tcPr>
          <w:p w14:paraId="3E10FEF8" w14:textId="77777777" w:rsidR="00D1505C" w:rsidRPr="00623E67" w:rsidRDefault="00D1505C" w:rsidP="00D205B8">
            <w:pPr>
              <w:pStyle w:val="ZPpregtevilke"/>
            </w:pPr>
            <w:r w:rsidRPr="00623E67">
              <w:t>20.502</w:t>
            </w:r>
          </w:p>
        </w:tc>
        <w:tc>
          <w:tcPr>
            <w:tcW w:w="811" w:type="dxa"/>
            <w:tcBorders>
              <w:top w:val="nil"/>
            </w:tcBorders>
            <w:shd w:val="clear" w:color="auto" w:fill="auto"/>
            <w:noWrap/>
            <w:tcMar>
              <w:left w:w="57" w:type="dxa"/>
              <w:right w:w="57" w:type="dxa"/>
            </w:tcMar>
            <w:vAlign w:val="bottom"/>
          </w:tcPr>
          <w:p w14:paraId="2D123A80" w14:textId="77777777" w:rsidR="00D1505C" w:rsidRPr="00623E67" w:rsidRDefault="00D1505C" w:rsidP="00D205B8">
            <w:pPr>
              <w:pStyle w:val="ZPpregtevilke"/>
            </w:pPr>
            <w:r w:rsidRPr="00623E67">
              <w:t>94,7</w:t>
            </w:r>
          </w:p>
        </w:tc>
      </w:tr>
    </w:tbl>
    <w:p w14:paraId="47812ADA" w14:textId="77777777" w:rsidR="00394B36" w:rsidRPr="00623E67" w:rsidRDefault="00394B36" w:rsidP="00394B36">
      <w:pPr>
        <w:pStyle w:val="ZPpodnapis"/>
      </w:pPr>
      <w:r w:rsidRPr="00623E67">
        <w:t>* Začasni podatki.</w:t>
      </w:r>
    </w:p>
    <w:p w14:paraId="516DD70C" w14:textId="39DDF9E5" w:rsidR="00D1505C" w:rsidRPr="00623E67" w:rsidRDefault="00394B36" w:rsidP="00D1505C">
      <w:pPr>
        <w:pStyle w:val="ZPpodnapis"/>
        <w:spacing w:before="60"/>
      </w:pPr>
      <w:r>
        <w:t>*</w:t>
      </w:r>
      <w:r w:rsidR="00D1505C" w:rsidRPr="00623E67">
        <w:t>* Za preračun iz grozdja v vino je upoštevan faktor 0,7.</w:t>
      </w:r>
    </w:p>
    <w:p w14:paraId="3B36127E" w14:textId="68A4B362" w:rsidR="00D1505C" w:rsidRPr="00623E67" w:rsidRDefault="00D1505C" w:rsidP="00D1505C">
      <w:pPr>
        <w:pStyle w:val="ZPpodnapis"/>
      </w:pPr>
      <w:r w:rsidRPr="00623E67">
        <w:t>Vir: SURS</w:t>
      </w:r>
    </w:p>
    <w:p w14:paraId="1182AE57" w14:textId="56D0A58A" w:rsidR="00D1505C" w:rsidRPr="00623E67" w:rsidRDefault="00D1505C" w:rsidP="00D1505C">
      <w:pPr>
        <w:pStyle w:val="ZPtekst"/>
      </w:pPr>
    </w:p>
    <w:p w14:paraId="1D6B85B6" w14:textId="2B502664" w:rsidR="00D1505C" w:rsidRPr="00623E67" w:rsidRDefault="00D1505C" w:rsidP="00D1505C">
      <w:pPr>
        <w:pStyle w:val="ZPtekst"/>
      </w:pPr>
    </w:p>
    <w:p w14:paraId="3CDD9C9A" w14:textId="6AFE1F43" w:rsidR="00D1505C" w:rsidRPr="00623E67" w:rsidRDefault="00D1505C" w:rsidP="00D1505C">
      <w:pPr>
        <w:pStyle w:val="ZPtekst"/>
      </w:pPr>
    </w:p>
    <w:p w14:paraId="320230D9" w14:textId="08EBB986" w:rsidR="00D1505C" w:rsidRPr="00623E67" w:rsidRDefault="00D1505C" w:rsidP="00D1505C">
      <w:pPr>
        <w:pStyle w:val="ZPtekst"/>
      </w:pPr>
    </w:p>
    <w:p w14:paraId="56390FBD" w14:textId="664883D5" w:rsidR="00D1505C" w:rsidRPr="00623E67" w:rsidRDefault="00D1505C" w:rsidP="00D1505C">
      <w:pPr>
        <w:pStyle w:val="ZPtekst"/>
      </w:pPr>
    </w:p>
    <w:p w14:paraId="06F66776" w14:textId="0D23A8D2" w:rsidR="00D1505C" w:rsidRPr="00623E67" w:rsidRDefault="00D1505C" w:rsidP="00D1505C">
      <w:pPr>
        <w:pStyle w:val="ZPtekst"/>
      </w:pPr>
    </w:p>
    <w:p w14:paraId="2C1037E3" w14:textId="0F903177" w:rsidR="00D1505C" w:rsidRPr="00623E67" w:rsidRDefault="00D1505C" w:rsidP="00D1505C">
      <w:pPr>
        <w:pStyle w:val="ZPtekst"/>
      </w:pPr>
    </w:p>
    <w:p w14:paraId="29C65EA0" w14:textId="0E795371" w:rsidR="00D1505C" w:rsidRPr="00623E67" w:rsidRDefault="00D1505C" w:rsidP="00D1505C">
      <w:pPr>
        <w:pStyle w:val="ZPtekst"/>
      </w:pPr>
    </w:p>
    <w:p w14:paraId="5F82C94D" w14:textId="3CFEE244" w:rsidR="00D1505C" w:rsidRPr="00623E67" w:rsidRDefault="00D1505C" w:rsidP="00D1505C">
      <w:pPr>
        <w:pStyle w:val="ZPtekst"/>
      </w:pPr>
    </w:p>
    <w:p w14:paraId="193B25F8" w14:textId="2906B4C8" w:rsidR="00D1505C" w:rsidRPr="00623E67" w:rsidRDefault="00D1505C" w:rsidP="00D1505C">
      <w:pPr>
        <w:pStyle w:val="ZPtekst"/>
      </w:pPr>
    </w:p>
    <w:p w14:paraId="015236A6" w14:textId="64BB0A96" w:rsidR="00D1505C" w:rsidRPr="00623E67" w:rsidRDefault="00D1505C" w:rsidP="00D1505C">
      <w:pPr>
        <w:pStyle w:val="ZPtekst"/>
      </w:pPr>
    </w:p>
    <w:p w14:paraId="265B51FD" w14:textId="77777777" w:rsidR="00D1505C" w:rsidRPr="00623E67" w:rsidRDefault="00D1505C" w:rsidP="00D1505C">
      <w:pPr>
        <w:pStyle w:val="Naslov3"/>
        <w:tabs>
          <w:tab w:val="num" w:pos="2041"/>
        </w:tabs>
        <w:spacing w:after="220"/>
      </w:pPr>
      <w:bookmarkStart w:id="484" w:name="_Toc75263258"/>
      <w:bookmarkStart w:id="485" w:name="_Toc75959151"/>
      <w:r w:rsidRPr="00623E67">
        <w:lastRenderedPageBreak/>
        <w:t>Vinogradi po vinorodnih deželah – RPGV</w:t>
      </w:r>
      <w:bookmarkEnd w:id="484"/>
      <w:bookmarkEnd w:id="485"/>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825"/>
        <w:gridCol w:w="1493"/>
        <w:gridCol w:w="1492"/>
        <w:gridCol w:w="1493"/>
        <w:gridCol w:w="1336"/>
        <w:gridCol w:w="1651"/>
        <w:gridCol w:w="1205"/>
        <w:gridCol w:w="1304"/>
        <w:gridCol w:w="1203"/>
      </w:tblGrid>
      <w:tr w:rsidR="00D1505C" w:rsidRPr="00623E67" w14:paraId="5381DD90" w14:textId="77777777" w:rsidTr="00D205B8">
        <w:trPr>
          <w:trHeight w:val="227"/>
          <w:jc w:val="center"/>
        </w:trPr>
        <w:tc>
          <w:tcPr>
            <w:tcW w:w="2825" w:type="dxa"/>
            <w:tcBorders>
              <w:top w:val="single" w:sz="12" w:space="0" w:color="008000"/>
              <w:bottom w:val="nil"/>
              <w:right w:val="nil"/>
            </w:tcBorders>
            <w:shd w:val="clear" w:color="auto" w:fill="auto"/>
            <w:noWrap/>
            <w:vAlign w:val="bottom"/>
          </w:tcPr>
          <w:p w14:paraId="18650C90" w14:textId="77777777" w:rsidR="00D1505C" w:rsidRPr="00623E67" w:rsidRDefault="00D1505C" w:rsidP="00D205B8">
            <w:pPr>
              <w:pStyle w:val="ZPpregglava"/>
            </w:pPr>
          </w:p>
        </w:tc>
        <w:tc>
          <w:tcPr>
            <w:tcW w:w="5814" w:type="dxa"/>
            <w:gridSpan w:val="4"/>
            <w:tcBorders>
              <w:top w:val="single" w:sz="12" w:space="0" w:color="008000"/>
              <w:left w:val="nil"/>
              <w:bottom w:val="single" w:sz="6" w:space="0" w:color="008000"/>
              <w:right w:val="single" w:sz="6" w:space="0" w:color="008000"/>
            </w:tcBorders>
            <w:shd w:val="clear" w:color="auto" w:fill="auto"/>
            <w:vAlign w:val="bottom"/>
          </w:tcPr>
          <w:p w14:paraId="779FA5E2" w14:textId="77777777" w:rsidR="00D1505C" w:rsidRPr="00623E67" w:rsidRDefault="00D1505C" w:rsidP="00D205B8">
            <w:pPr>
              <w:pStyle w:val="ZPpregglava"/>
              <w:jc w:val="center"/>
            </w:pPr>
            <w:r w:rsidRPr="00623E67">
              <w:t>2019</w:t>
            </w:r>
          </w:p>
        </w:tc>
        <w:tc>
          <w:tcPr>
            <w:tcW w:w="5363" w:type="dxa"/>
            <w:gridSpan w:val="4"/>
            <w:tcBorders>
              <w:top w:val="single" w:sz="12" w:space="0" w:color="008000"/>
              <w:left w:val="single" w:sz="6" w:space="0" w:color="008000"/>
              <w:bottom w:val="single" w:sz="6" w:space="0" w:color="008000"/>
            </w:tcBorders>
            <w:shd w:val="clear" w:color="auto" w:fill="auto"/>
            <w:vAlign w:val="bottom"/>
          </w:tcPr>
          <w:p w14:paraId="42ABCA6F" w14:textId="77777777" w:rsidR="00D1505C" w:rsidRPr="00623E67" w:rsidRDefault="00D1505C" w:rsidP="00D205B8">
            <w:pPr>
              <w:pStyle w:val="ZPpregglava"/>
              <w:jc w:val="center"/>
            </w:pPr>
            <w:r w:rsidRPr="00623E67">
              <w:t>2020</w:t>
            </w:r>
          </w:p>
        </w:tc>
      </w:tr>
      <w:tr w:rsidR="00D1505C" w:rsidRPr="00623E67" w14:paraId="1B6AD038" w14:textId="77777777" w:rsidTr="00D205B8">
        <w:trPr>
          <w:trHeight w:val="227"/>
          <w:jc w:val="center"/>
        </w:trPr>
        <w:tc>
          <w:tcPr>
            <w:tcW w:w="2825" w:type="dxa"/>
            <w:shd w:val="clear" w:color="auto" w:fill="auto"/>
            <w:noWrap/>
            <w:vAlign w:val="bottom"/>
          </w:tcPr>
          <w:p w14:paraId="381DC3F7" w14:textId="77777777" w:rsidR="00D1505C" w:rsidRPr="00623E67" w:rsidRDefault="00D1505C" w:rsidP="00D205B8">
            <w:pPr>
              <w:pStyle w:val="ZPpregtekst"/>
              <w:jc w:val="center"/>
              <w:rPr>
                <w:b/>
                <w:i/>
              </w:rPr>
            </w:pPr>
          </w:p>
        </w:tc>
        <w:tc>
          <w:tcPr>
            <w:tcW w:w="1493" w:type="dxa"/>
            <w:shd w:val="clear" w:color="auto" w:fill="auto"/>
            <w:noWrap/>
            <w:vAlign w:val="bottom"/>
          </w:tcPr>
          <w:p w14:paraId="68F3AEB9" w14:textId="77777777" w:rsidR="00D1505C" w:rsidRPr="00623E67" w:rsidRDefault="00D1505C" w:rsidP="00D205B8">
            <w:pPr>
              <w:pStyle w:val="ZPpregtevilke"/>
              <w:jc w:val="center"/>
              <w:rPr>
                <w:b/>
                <w:i/>
              </w:rPr>
            </w:pPr>
            <w:r w:rsidRPr="00623E67">
              <w:rPr>
                <w:b/>
              </w:rPr>
              <w:t>Št. vinogradnikov</w:t>
            </w:r>
          </w:p>
        </w:tc>
        <w:tc>
          <w:tcPr>
            <w:tcW w:w="1492" w:type="dxa"/>
            <w:shd w:val="clear" w:color="auto" w:fill="auto"/>
            <w:noWrap/>
            <w:vAlign w:val="bottom"/>
          </w:tcPr>
          <w:p w14:paraId="6782E0CC" w14:textId="77777777" w:rsidR="00D1505C" w:rsidRPr="00623E67" w:rsidRDefault="00D1505C" w:rsidP="00D205B8">
            <w:pPr>
              <w:pStyle w:val="ZPpregtevilke"/>
              <w:jc w:val="center"/>
              <w:rPr>
                <w:b/>
                <w:i/>
              </w:rPr>
            </w:pPr>
            <w:r w:rsidRPr="00623E67">
              <w:rPr>
                <w:b/>
              </w:rPr>
              <w:t>Površina (ha)</w:t>
            </w:r>
          </w:p>
        </w:tc>
        <w:tc>
          <w:tcPr>
            <w:tcW w:w="1493" w:type="dxa"/>
            <w:shd w:val="clear" w:color="auto" w:fill="auto"/>
            <w:vAlign w:val="bottom"/>
          </w:tcPr>
          <w:p w14:paraId="22F6DA09" w14:textId="77777777" w:rsidR="00D1505C" w:rsidRPr="00623E67" w:rsidRDefault="00D1505C" w:rsidP="00D205B8">
            <w:pPr>
              <w:pStyle w:val="ZPpregtevilke"/>
              <w:jc w:val="center"/>
              <w:rPr>
                <w:b/>
                <w:i/>
              </w:rPr>
            </w:pPr>
            <w:r w:rsidRPr="00623E67">
              <w:rPr>
                <w:b/>
              </w:rPr>
              <w:t>Št. trsov (000)</w:t>
            </w:r>
          </w:p>
        </w:tc>
        <w:tc>
          <w:tcPr>
            <w:tcW w:w="1336" w:type="dxa"/>
            <w:tcBorders>
              <w:right w:val="single" w:sz="6" w:space="0" w:color="008000"/>
            </w:tcBorders>
            <w:shd w:val="clear" w:color="auto" w:fill="auto"/>
            <w:noWrap/>
            <w:vAlign w:val="bottom"/>
          </w:tcPr>
          <w:p w14:paraId="731762A2" w14:textId="77777777" w:rsidR="00D1505C" w:rsidRPr="00623E67" w:rsidRDefault="00D1505C" w:rsidP="00D205B8">
            <w:pPr>
              <w:pStyle w:val="ZPpregtevilke"/>
              <w:jc w:val="center"/>
              <w:rPr>
                <w:b/>
                <w:i/>
              </w:rPr>
            </w:pPr>
            <w:r w:rsidRPr="00623E67">
              <w:rPr>
                <w:b/>
              </w:rPr>
              <w:t>Št. trsov / ha</w:t>
            </w:r>
          </w:p>
        </w:tc>
        <w:tc>
          <w:tcPr>
            <w:tcW w:w="1651" w:type="dxa"/>
            <w:tcBorders>
              <w:left w:val="single" w:sz="6" w:space="0" w:color="008000"/>
            </w:tcBorders>
            <w:shd w:val="clear" w:color="auto" w:fill="auto"/>
            <w:noWrap/>
            <w:vAlign w:val="bottom"/>
          </w:tcPr>
          <w:p w14:paraId="632FD91C" w14:textId="77777777" w:rsidR="00D1505C" w:rsidRPr="00623E67" w:rsidRDefault="00D1505C" w:rsidP="00D205B8">
            <w:pPr>
              <w:pStyle w:val="ZPpregtevilke"/>
              <w:jc w:val="center"/>
              <w:rPr>
                <w:b/>
                <w:i/>
              </w:rPr>
            </w:pPr>
            <w:r w:rsidRPr="00623E67">
              <w:rPr>
                <w:b/>
              </w:rPr>
              <w:t>Št. vinogradnikov</w:t>
            </w:r>
          </w:p>
        </w:tc>
        <w:tc>
          <w:tcPr>
            <w:tcW w:w="1205" w:type="dxa"/>
            <w:shd w:val="clear" w:color="auto" w:fill="auto"/>
            <w:noWrap/>
            <w:vAlign w:val="bottom"/>
          </w:tcPr>
          <w:p w14:paraId="3DA8F58B" w14:textId="77777777" w:rsidR="00D1505C" w:rsidRPr="00623E67" w:rsidRDefault="00D1505C" w:rsidP="00D205B8">
            <w:pPr>
              <w:pStyle w:val="ZPpregtevilke"/>
              <w:jc w:val="center"/>
              <w:rPr>
                <w:b/>
                <w:i/>
              </w:rPr>
            </w:pPr>
            <w:r w:rsidRPr="00623E67">
              <w:rPr>
                <w:b/>
              </w:rPr>
              <w:t>Površina (ha)</w:t>
            </w:r>
          </w:p>
        </w:tc>
        <w:tc>
          <w:tcPr>
            <w:tcW w:w="1304" w:type="dxa"/>
            <w:shd w:val="clear" w:color="auto" w:fill="auto"/>
            <w:noWrap/>
            <w:vAlign w:val="bottom"/>
          </w:tcPr>
          <w:p w14:paraId="15E09E54" w14:textId="77777777" w:rsidR="00D1505C" w:rsidRPr="00623E67" w:rsidRDefault="00D1505C" w:rsidP="00D205B8">
            <w:pPr>
              <w:pStyle w:val="ZPpregtevilke"/>
              <w:jc w:val="center"/>
              <w:rPr>
                <w:b/>
                <w:i/>
              </w:rPr>
            </w:pPr>
            <w:r w:rsidRPr="00623E67">
              <w:rPr>
                <w:b/>
              </w:rPr>
              <w:t>Št. trsov (000)</w:t>
            </w:r>
          </w:p>
        </w:tc>
        <w:tc>
          <w:tcPr>
            <w:tcW w:w="1203" w:type="dxa"/>
            <w:shd w:val="clear" w:color="auto" w:fill="auto"/>
            <w:noWrap/>
            <w:vAlign w:val="bottom"/>
          </w:tcPr>
          <w:p w14:paraId="6526C545" w14:textId="77777777" w:rsidR="00D1505C" w:rsidRPr="00623E67" w:rsidRDefault="00D1505C" w:rsidP="00D205B8">
            <w:pPr>
              <w:pStyle w:val="ZPpregtevilke"/>
              <w:jc w:val="center"/>
              <w:rPr>
                <w:b/>
                <w:i/>
              </w:rPr>
            </w:pPr>
            <w:r w:rsidRPr="00623E67">
              <w:rPr>
                <w:b/>
              </w:rPr>
              <w:t>Št. trsov / ha</w:t>
            </w:r>
          </w:p>
        </w:tc>
      </w:tr>
      <w:tr w:rsidR="00D1505C" w:rsidRPr="00623E67" w14:paraId="3B57F90E" w14:textId="77777777" w:rsidTr="00D205B8">
        <w:trPr>
          <w:trHeight w:val="227"/>
          <w:jc w:val="center"/>
        </w:trPr>
        <w:tc>
          <w:tcPr>
            <w:tcW w:w="2825" w:type="dxa"/>
            <w:shd w:val="clear" w:color="auto" w:fill="auto"/>
            <w:noWrap/>
            <w:vAlign w:val="bottom"/>
          </w:tcPr>
          <w:p w14:paraId="6BC2BA40" w14:textId="77777777" w:rsidR="00D1505C" w:rsidRPr="00623E67" w:rsidRDefault="00D1505C" w:rsidP="00D205B8">
            <w:pPr>
              <w:pStyle w:val="ZPpregtekst"/>
              <w:rPr>
                <w:b/>
                <w:i/>
              </w:rPr>
            </w:pPr>
            <w:r w:rsidRPr="00623E67">
              <w:rPr>
                <w:b/>
              </w:rPr>
              <w:t>Vinogradi skupaj</w:t>
            </w:r>
          </w:p>
        </w:tc>
        <w:tc>
          <w:tcPr>
            <w:tcW w:w="1493" w:type="dxa"/>
            <w:shd w:val="clear" w:color="auto" w:fill="auto"/>
            <w:noWrap/>
            <w:vAlign w:val="bottom"/>
          </w:tcPr>
          <w:p w14:paraId="28701526" w14:textId="77777777" w:rsidR="00D1505C" w:rsidRPr="00623E67" w:rsidRDefault="00D1505C" w:rsidP="00D205B8">
            <w:pPr>
              <w:pStyle w:val="ZPpregtevilke"/>
              <w:rPr>
                <w:b/>
                <w:i/>
              </w:rPr>
            </w:pPr>
            <w:r w:rsidRPr="00623E67">
              <w:rPr>
                <w:b/>
              </w:rPr>
              <w:t>27.866</w:t>
            </w:r>
          </w:p>
        </w:tc>
        <w:tc>
          <w:tcPr>
            <w:tcW w:w="1492" w:type="dxa"/>
            <w:shd w:val="clear" w:color="auto" w:fill="auto"/>
            <w:noWrap/>
            <w:vAlign w:val="bottom"/>
          </w:tcPr>
          <w:p w14:paraId="6EE81BDB" w14:textId="77777777" w:rsidR="00D1505C" w:rsidRPr="00623E67" w:rsidRDefault="00D1505C" w:rsidP="00D205B8">
            <w:pPr>
              <w:pStyle w:val="ZPpregtevilke"/>
              <w:rPr>
                <w:b/>
                <w:i/>
              </w:rPr>
            </w:pPr>
            <w:r w:rsidRPr="00623E67">
              <w:rPr>
                <w:b/>
              </w:rPr>
              <w:t>15.075</w:t>
            </w:r>
          </w:p>
        </w:tc>
        <w:tc>
          <w:tcPr>
            <w:tcW w:w="1493" w:type="dxa"/>
            <w:shd w:val="clear" w:color="auto" w:fill="auto"/>
            <w:vAlign w:val="bottom"/>
          </w:tcPr>
          <w:p w14:paraId="5981A495" w14:textId="77777777" w:rsidR="00D1505C" w:rsidRPr="00623E67" w:rsidRDefault="00D1505C" w:rsidP="00D205B8">
            <w:pPr>
              <w:pStyle w:val="ZPpregtevilke"/>
              <w:rPr>
                <w:b/>
                <w:i/>
              </w:rPr>
            </w:pPr>
            <w:r w:rsidRPr="00623E67">
              <w:rPr>
                <w:b/>
              </w:rPr>
              <w:t>59.114</w:t>
            </w:r>
          </w:p>
        </w:tc>
        <w:tc>
          <w:tcPr>
            <w:tcW w:w="1336" w:type="dxa"/>
            <w:tcBorders>
              <w:right w:val="single" w:sz="6" w:space="0" w:color="008000"/>
            </w:tcBorders>
            <w:shd w:val="clear" w:color="auto" w:fill="auto"/>
            <w:noWrap/>
            <w:vAlign w:val="bottom"/>
          </w:tcPr>
          <w:p w14:paraId="5D93C410" w14:textId="77777777" w:rsidR="00D1505C" w:rsidRPr="00623E67" w:rsidRDefault="00D1505C" w:rsidP="00D205B8">
            <w:pPr>
              <w:pStyle w:val="ZPpregtevilke"/>
              <w:rPr>
                <w:b/>
                <w:i/>
              </w:rPr>
            </w:pPr>
            <w:r w:rsidRPr="00623E67">
              <w:rPr>
                <w:b/>
              </w:rPr>
              <w:t>3.921</w:t>
            </w:r>
          </w:p>
        </w:tc>
        <w:tc>
          <w:tcPr>
            <w:tcW w:w="1651" w:type="dxa"/>
            <w:tcBorders>
              <w:left w:val="single" w:sz="6" w:space="0" w:color="008000"/>
            </w:tcBorders>
            <w:shd w:val="clear" w:color="auto" w:fill="auto"/>
            <w:noWrap/>
            <w:vAlign w:val="bottom"/>
          </w:tcPr>
          <w:p w14:paraId="08D59526" w14:textId="77777777" w:rsidR="00D1505C" w:rsidRPr="00623E67" w:rsidRDefault="00D1505C" w:rsidP="00D205B8">
            <w:pPr>
              <w:pStyle w:val="ZPpregtevilke"/>
              <w:rPr>
                <w:b/>
                <w:i/>
              </w:rPr>
            </w:pPr>
            <w:r w:rsidRPr="00623E67">
              <w:rPr>
                <w:b/>
              </w:rPr>
              <w:t>27.041</w:t>
            </w:r>
          </w:p>
        </w:tc>
        <w:tc>
          <w:tcPr>
            <w:tcW w:w="1205" w:type="dxa"/>
            <w:shd w:val="clear" w:color="auto" w:fill="auto"/>
            <w:noWrap/>
            <w:vAlign w:val="bottom"/>
          </w:tcPr>
          <w:p w14:paraId="04C78589" w14:textId="77777777" w:rsidR="00D1505C" w:rsidRPr="00623E67" w:rsidRDefault="00D1505C" w:rsidP="00D205B8">
            <w:pPr>
              <w:pStyle w:val="ZPpregtevilke"/>
              <w:rPr>
                <w:b/>
                <w:i/>
              </w:rPr>
            </w:pPr>
            <w:r w:rsidRPr="00623E67">
              <w:rPr>
                <w:b/>
              </w:rPr>
              <w:t>14.731</w:t>
            </w:r>
          </w:p>
        </w:tc>
        <w:tc>
          <w:tcPr>
            <w:tcW w:w="1304" w:type="dxa"/>
            <w:shd w:val="clear" w:color="auto" w:fill="auto"/>
            <w:noWrap/>
            <w:vAlign w:val="bottom"/>
          </w:tcPr>
          <w:p w14:paraId="755A8B1E" w14:textId="77777777" w:rsidR="00D1505C" w:rsidRPr="00623E67" w:rsidRDefault="00D1505C" w:rsidP="00D205B8">
            <w:pPr>
              <w:pStyle w:val="ZPpregtevilke"/>
              <w:rPr>
                <w:b/>
                <w:i/>
              </w:rPr>
            </w:pPr>
            <w:r w:rsidRPr="00623E67">
              <w:rPr>
                <w:b/>
              </w:rPr>
              <w:t>57.951</w:t>
            </w:r>
          </w:p>
        </w:tc>
        <w:tc>
          <w:tcPr>
            <w:tcW w:w="1203" w:type="dxa"/>
            <w:shd w:val="clear" w:color="auto" w:fill="auto"/>
            <w:noWrap/>
            <w:vAlign w:val="bottom"/>
          </w:tcPr>
          <w:p w14:paraId="2D980080" w14:textId="77777777" w:rsidR="00D1505C" w:rsidRPr="00623E67" w:rsidRDefault="00D1505C" w:rsidP="00D205B8">
            <w:pPr>
              <w:pStyle w:val="ZPpregtevilke"/>
              <w:rPr>
                <w:b/>
                <w:i/>
              </w:rPr>
            </w:pPr>
            <w:r w:rsidRPr="00623E67">
              <w:rPr>
                <w:b/>
              </w:rPr>
              <w:t>3.934</w:t>
            </w:r>
          </w:p>
        </w:tc>
      </w:tr>
      <w:tr w:rsidR="00D1505C" w:rsidRPr="00623E67" w14:paraId="2B665E45" w14:textId="77777777" w:rsidTr="00D205B8">
        <w:trPr>
          <w:trHeight w:val="227"/>
          <w:jc w:val="center"/>
        </w:trPr>
        <w:tc>
          <w:tcPr>
            <w:tcW w:w="2825" w:type="dxa"/>
            <w:shd w:val="clear" w:color="auto" w:fill="auto"/>
            <w:noWrap/>
            <w:vAlign w:val="bottom"/>
          </w:tcPr>
          <w:p w14:paraId="38FA5DA9" w14:textId="77777777" w:rsidR="00D1505C" w:rsidRPr="00623E67" w:rsidRDefault="00D1505C" w:rsidP="00D205B8">
            <w:pPr>
              <w:pStyle w:val="ZPpregtekst"/>
              <w:rPr>
                <w:b/>
                <w:i/>
              </w:rPr>
            </w:pPr>
            <w:r w:rsidRPr="00623E67">
              <w:rPr>
                <w:b/>
                <w:i/>
              </w:rPr>
              <w:t>Podravje</w:t>
            </w:r>
          </w:p>
        </w:tc>
        <w:tc>
          <w:tcPr>
            <w:tcW w:w="1493" w:type="dxa"/>
            <w:shd w:val="clear" w:color="auto" w:fill="auto"/>
            <w:noWrap/>
            <w:vAlign w:val="bottom"/>
          </w:tcPr>
          <w:p w14:paraId="77E7F27C" w14:textId="77777777" w:rsidR="00D1505C" w:rsidRPr="00623E67" w:rsidRDefault="00D1505C" w:rsidP="00D205B8">
            <w:pPr>
              <w:pStyle w:val="ZPpregtevilke"/>
              <w:rPr>
                <w:b/>
                <w:i/>
              </w:rPr>
            </w:pPr>
            <w:r w:rsidRPr="00623E67">
              <w:rPr>
                <w:b/>
                <w:i/>
              </w:rPr>
              <w:t>12.312</w:t>
            </w:r>
          </w:p>
        </w:tc>
        <w:tc>
          <w:tcPr>
            <w:tcW w:w="1492" w:type="dxa"/>
            <w:shd w:val="clear" w:color="auto" w:fill="auto"/>
            <w:noWrap/>
            <w:vAlign w:val="bottom"/>
          </w:tcPr>
          <w:p w14:paraId="184E73F0" w14:textId="77777777" w:rsidR="00D1505C" w:rsidRPr="00623E67" w:rsidRDefault="00D1505C" w:rsidP="00D205B8">
            <w:pPr>
              <w:pStyle w:val="ZPpregtevilke"/>
              <w:rPr>
                <w:b/>
                <w:i/>
              </w:rPr>
            </w:pPr>
            <w:r w:rsidRPr="00623E67">
              <w:rPr>
                <w:b/>
                <w:i/>
              </w:rPr>
              <w:t>6.161</w:t>
            </w:r>
          </w:p>
        </w:tc>
        <w:tc>
          <w:tcPr>
            <w:tcW w:w="1493" w:type="dxa"/>
            <w:shd w:val="clear" w:color="auto" w:fill="auto"/>
            <w:vAlign w:val="bottom"/>
          </w:tcPr>
          <w:p w14:paraId="14C27F74" w14:textId="77777777" w:rsidR="00D1505C" w:rsidRPr="00623E67" w:rsidRDefault="00D1505C" w:rsidP="00D205B8">
            <w:pPr>
              <w:pStyle w:val="ZPpregtevilke"/>
              <w:rPr>
                <w:b/>
                <w:i/>
              </w:rPr>
            </w:pPr>
            <w:r w:rsidRPr="00623E67">
              <w:rPr>
                <w:b/>
                <w:i/>
              </w:rPr>
              <w:t>24.644</w:t>
            </w:r>
          </w:p>
        </w:tc>
        <w:tc>
          <w:tcPr>
            <w:tcW w:w="1336" w:type="dxa"/>
            <w:tcBorders>
              <w:right w:val="single" w:sz="6" w:space="0" w:color="008000"/>
            </w:tcBorders>
            <w:shd w:val="clear" w:color="auto" w:fill="auto"/>
            <w:noWrap/>
            <w:vAlign w:val="bottom"/>
          </w:tcPr>
          <w:p w14:paraId="04A040A3" w14:textId="77777777" w:rsidR="00D1505C" w:rsidRPr="00623E67" w:rsidRDefault="00D1505C" w:rsidP="00D205B8">
            <w:pPr>
              <w:pStyle w:val="ZPpregtevilke"/>
              <w:rPr>
                <w:b/>
                <w:i/>
              </w:rPr>
            </w:pPr>
            <w:r w:rsidRPr="00623E67">
              <w:rPr>
                <w:b/>
                <w:i/>
              </w:rPr>
              <w:t>4.000</w:t>
            </w:r>
          </w:p>
        </w:tc>
        <w:tc>
          <w:tcPr>
            <w:tcW w:w="1651" w:type="dxa"/>
            <w:tcBorders>
              <w:left w:val="single" w:sz="6" w:space="0" w:color="008000"/>
            </w:tcBorders>
            <w:shd w:val="clear" w:color="auto" w:fill="auto"/>
            <w:noWrap/>
            <w:vAlign w:val="bottom"/>
          </w:tcPr>
          <w:p w14:paraId="12DC693C" w14:textId="77777777" w:rsidR="00D1505C" w:rsidRPr="00623E67" w:rsidRDefault="00D1505C" w:rsidP="00D205B8">
            <w:pPr>
              <w:pStyle w:val="ZPpregtevilke"/>
              <w:rPr>
                <w:b/>
                <w:i/>
              </w:rPr>
            </w:pPr>
            <w:r w:rsidRPr="00623E67">
              <w:rPr>
                <w:b/>
                <w:i/>
              </w:rPr>
              <w:t>11.866</w:t>
            </w:r>
          </w:p>
        </w:tc>
        <w:tc>
          <w:tcPr>
            <w:tcW w:w="1205" w:type="dxa"/>
            <w:shd w:val="clear" w:color="auto" w:fill="auto"/>
            <w:noWrap/>
            <w:vAlign w:val="bottom"/>
          </w:tcPr>
          <w:p w14:paraId="2CBDE93B" w14:textId="77777777" w:rsidR="00D1505C" w:rsidRPr="00623E67" w:rsidRDefault="00D1505C" w:rsidP="00D205B8">
            <w:pPr>
              <w:pStyle w:val="ZPpregtevilke"/>
              <w:rPr>
                <w:b/>
                <w:i/>
              </w:rPr>
            </w:pPr>
            <w:r w:rsidRPr="00623E67">
              <w:rPr>
                <w:b/>
                <w:i/>
              </w:rPr>
              <w:t>5.967</w:t>
            </w:r>
          </w:p>
        </w:tc>
        <w:tc>
          <w:tcPr>
            <w:tcW w:w="1304" w:type="dxa"/>
            <w:shd w:val="clear" w:color="auto" w:fill="auto"/>
            <w:noWrap/>
            <w:vAlign w:val="bottom"/>
          </w:tcPr>
          <w:p w14:paraId="0CA94C63" w14:textId="77777777" w:rsidR="00D1505C" w:rsidRPr="00623E67" w:rsidRDefault="00D1505C" w:rsidP="00D205B8">
            <w:pPr>
              <w:pStyle w:val="ZPpregtevilke"/>
              <w:rPr>
                <w:b/>
                <w:i/>
              </w:rPr>
            </w:pPr>
            <w:r w:rsidRPr="00623E67">
              <w:rPr>
                <w:b/>
                <w:i/>
              </w:rPr>
              <w:t>23.817</w:t>
            </w:r>
          </w:p>
        </w:tc>
        <w:tc>
          <w:tcPr>
            <w:tcW w:w="1203" w:type="dxa"/>
            <w:shd w:val="clear" w:color="auto" w:fill="auto"/>
            <w:noWrap/>
            <w:vAlign w:val="bottom"/>
          </w:tcPr>
          <w:p w14:paraId="55E41E2C" w14:textId="77777777" w:rsidR="00D1505C" w:rsidRPr="00623E67" w:rsidRDefault="00D1505C" w:rsidP="00D205B8">
            <w:pPr>
              <w:pStyle w:val="ZPpregtevilke"/>
              <w:rPr>
                <w:b/>
                <w:i/>
              </w:rPr>
            </w:pPr>
            <w:r w:rsidRPr="00623E67">
              <w:rPr>
                <w:b/>
                <w:i/>
              </w:rPr>
              <w:t>3.992</w:t>
            </w:r>
          </w:p>
        </w:tc>
      </w:tr>
      <w:tr w:rsidR="00D1505C" w:rsidRPr="00623E67" w14:paraId="74827FE8" w14:textId="77777777" w:rsidTr="00D205B8">
        <w:trPr>
          <w:trHeight w:val="227"/>
          <w:jc w:val="center"/>
        </w:trPr>
        <w:tc>
          <w:tcPr>
            <w:tcW w:w="2825" w:type="dxa"/>
            <w:shd w:val="clear" w:color="auto" w:fill="auto"/>
            <w:noWrap/>
            <w:vAlign w:val="bottom"/>
          </w:tcPr>
          <w:p w14:paraId="113B4035" w14:textId="77777777" w:rsidR="00D1505C" w:rsidRPr="00623E67" w:rsidRDefault="00D1505C" w:rsidP="00D205B8">
            <w:pPr>
              <w:pStyle w:val="ZPpregtekst"/>
            </w:pPr>
            <w:r w:rsidRPr="00623E67">
              <w:t>Štajerska Slovenija</w:t>
            </w:r>
          </w:p>
        </w:tc>
        <w:tc>
          <w:tcPr>
            <w:tcW w:w="1493" w:type="dxa"/>
            <w:shd w:val="clear" w:color="auto" w:fill="auto"/>
            <w:noWrap/>
            <w:vAlign w:val="bottom"/>
          </w:tcPr>
          <w:p w14:paraId="291ADB24" w14:textId="77777777" w:rsidR="00D1505C" w:rsidRPr="00623E67" w:rsidRDefault="00D1505C" w:rsidP="00D205B8">
            <w:pPr>
              <w:pStyle w:val="ZPpregtevilke"/>
            </w:pPr>
            <w:r w:rsidRPr="00623E67">
              <w:t>9.839</w:t>
            </w:r>
          </w:p>
        </w:tc>
        <w:tc>
          <w:tcPr>
            <w:tcW w:w="1492" w:type="dxa"/>
            <w:shd w:val="clear" w:color="auto" w:fill="auto"/>
            <w:noWrap/>
            <w:vAlign w:val="bottom"/>
          </w:tcPr>
          <w:p w14:paraId="0655BC2A" w14:textId="77777777" w:rsidR="00D1505C" w:rsidRPr="00623E67" w:rsidRDefault="00D1505C" w:rsidP="00D205B8">
            <w:pPr>
              <w:pStyle w:val="ZPpregtevilke"/>
            </w:pPr>
            <w:r w:rsidRPr="00623E67">
              <w:t>5.687</w:t>
            </w:r>
          </w:p>
        </w:tc>
        <w:tc>
          <w:tcPr>
            <w:tcW w:w="1493" w:type="dxa"/>
            <w:shd w:val="clear" w:color="auto" w:fill="auto"/>
            <w:vAlign w:val="bottom"/>
          </w:tcPr>
          <w:p w14:paraId="222040B2" w14:textId="77777777" w:rsidR="00D1505C" w:rsidRPr="00623E67" w:rsidRDefault="00D1505C" w:rsidP="00D205B8">
            <w:pPr>
              <w:pStyle w:val="ZPpregtevilke"/>
            </w:pPr>
            <w:r w:rsidRPr="00623E67">
              <w:t>22.347</w:t>
            </w:r>
          </w:p>
        </w:tc>
        <w:tc>
          <w:tcPr>
            <w:tcW w:w="1336" w:type="dxa"/>
            <w:tcBorders>
              <w:right w:val="single" w:sz="6" w:space="0" w:color="008000"/>
            </w:tcBorders>
            <w:shd w:val="clear" w:color="auto" w:fill="auto"/>
            <w:noWrap/>
            <w:vAlign w:val="bottom"/>
          </w:tcPr>
          <w:p w14:paraId="4A5EB14C" w14:textId="77777777" w:rsidR="00D1505C" w:rsidRPr="00623E67" w:rsidRDefault="00D1505C" w:rsidP="00D205B8">
            <w:pPr>
              <w:pStyle w:val="ZPpregtevilke"/>
            </w:pPr>
            <w:r w:rsidRPr="00623E67">
              <w:t>3.929</w:t>
            </w:r>
          </w:p>
        </w:tc>
        <w:tc>
          <w:tcPr>
            <w:tcW w:w="1651" w:type="dxa"/>
            <w:tcBorders>
              <w:left w:val="single" w:sz="6" w:space="0" w:color="008000"/>
            </w:tcBorders>
            <w:shd w:val="clear" w:color="auto" w:fill="auto"/>
            <w:noWrap/>
            <w:vAlign w:val="bottom"/>
          </w:tcPr>
          <w:p w14:paraId="2DC49923" w14:textId="77777777" w:rsidR="00D1505C" w:rsidRPr="00623E67" w:rsidRDefault="00D1505C" w:rsidP="00D205B8">
            <w:pPr>
              <w:pStyle w:val="ZPpregtevilke"/>
            </w:pPr>
            <w:r w:rsidRPr="00623E67">
              <w:t>9.475</w:t>
            </w:r>
          </w:p>
        </w:tc>
        <w:tc>
          <w:tcPr>
            <w:tcW w:w="1205" w:type="dxa"/>
            <w:shd w:val="clear" w:color="auto" w:fill="auto"/>
            <w:noWrap/>
            <w:vAlign w:val="bottom"/>
          </w:tcPr>
          <w:p w14:paraId="6A339619" w14:textId="77777777" w:rsidR="00D1505C" w:rsidRPr="00623E67" w:rsidRDefault="00D1505C" w:rsidP="00D205B8">
            <w:pPr>
              <w:pStyle w:val="ZPpregtevilke"/>
            </w:pPr>
            <w:r w:rsidRPr="00623E67">
              <w:t>5.509</w:t>
            </w:r>
          </w:p>
        </w:tc>
        <w:tc>
          <w:tcPr>
            <w:tcW w:w="1304" w:type="dxa"/>
            <w:shd w:val="clear" w:color="auto" w:fill="auto"/>
            <w:noWrap/>
            <w:vAlign w:val="bottom"/>
          </w:tcPr>
          <w:p w14:paraId="58123ABC" w14:textId="77777777" w:rsidR="00D1505C" w:rsidRPr="00623E67" w:rsidRDefault="00D1505C" w:rsidP="00D205B8">
            <w:pPr>
              <w:pStyle w:val="ZPpregtevilke"/>
            </w:pPr>
            <w:r w:rsidRPr="00623E67">
              <w:t>21.595</w:t>
            </w:r>
          </w:p>
        </w:tc>
        <w:tc>
          <w:tcPr>
            <w:tcW w:w="1203" w:type="dxa"/>
            <w:shd w:val="clear" w:color="auto" w:fill="auto"/>
            <w:noWrap/>
            <w:vAlign w:val="bottom"/>
          </w:tcPr>
          <w:p w14:paraId="4E642F97" w14:textId="77777777" w:rsidR="00D1505C" w:rsidRPr="00623E67" w:rsidRDefault="00D1505C" w:rsidP="00D205B8">
            <w:pPr>
              <w:pStyle w:val="ZPpregtevilke"/>
            </w:pPr>
            <w:r w:rsidRPr="00623E67">
              <w:t>3.920</w:t>
            </w:r>
          </w:p>
        </w:tc>
      </w:tr>
      <w:tr w:rsidR="00D1505C" w:rsidRPr="00623E67" w14:paraId="7631314F" w14:textId="77777777" w:rsidTr="00D205B8">
        <w:trPr>
          <w:trHeight w:val="227"/>
          <w:jc w:val="center"/>
        </w:trPr>
        <w:tc>
          <w:tcPr>
            <w:tcW w:w="2825" w:type="dxa"/>
            <w:shd w:val="clear" w:color="auto" w:fill="auto"/>
            <w:noWrap/>
            <w:vAlign w:val="bottom"/>
          </w:tcPr>
          <w:p w14:paraId="4D71CF22" w14:textId="77777777" w:rsidR="00D1505C" w:rsidRPr="00623E67" w:rsidRDefault="00D1505C" w:rsidP="00D205B8">
            <w:pPr>
              <w:pStyle w:val="ZPpregtekst"/>
            </w:pPr>
            <w:r w:rsidRPr="00623E67">
              <w:t>Prekmurje</w:t>
            </w:r>
          </w:p>
        </w:tc>
        <w:tc>
          <w:tcPr>
            <w:tcW w:w="1493" w:type="dxa"/>
            <w:shd w:val="clear" w:color="auto" w:fill="auto"/>
            <w:noWrap/>
            <w:vAlign w:val="bottom"/>
          </w:tcPr>
          <w:p w14:paraId="22241BE7" w14:textId="77777777" w:rsidR="00D1505C" w:rsidRPr="00623E67" w:rsidRDefault="00D1505C" w:rsidP="00D205B8">
            <w:pPr>
              <w:pStyle w:val="ZPpregtevilke"/>
            </w:pPr>
            <w:r w:rsidRPr="00623E67">
              <w:t>2.473</w:t>
            </w:r>
          </w:p>
        </w:tc>
        <w:tc>
          <w:tcPr>
            <w:tcW w:w="1492" w:type="dxa"/>
            <w:shd w:val="clear" w:color="auto" w:fill="auto"/>
            <w:noWrap/>
            <w:vAlign w:val="bottom"/>
          </w:tcPr>
          <w:p w14:paraId="5E4F2A82" w14:textId="77777777" w:rsidR="00D1505C" w:rsidRPr="00623E67" w:rsidRDefault="00D1505C" w:rsidP="00D205B8">
            <w:pPr>
              <w:pStyle w:val="ZPpregtevilke"/>
            </w:pPr>
            <w:r w:rsidRPr="00623E67">
              <w:t>473</w:t>
            </w:r>
          </w:p>
        </w:tc>
        <w:tc>
          <w:tcPr>
            <w:tcW w:w="1493" w:type="dxa"/>
            <w:shd w:val="clear" w:color="auto" w:fill="auto"/>
            <w:vAlign w:val="bottom"/>
          </w:tcPr>
          <w:p w14:paraId="1E1EA2E8" w14:textId="77777777" w:rsidR="00D1505C" w:rsidRPr="00623E67" w:rsidRDefault="00D1505C" w:rsidP="00D205B8">
            <w:pPr>
              <w:pStyle w:val="ZPpregtevilke"/>
            </w:pPr>
            <w:r w:rsidRPr="00623E67">
              <w:t>2.296</w:t>
            </w:r>
          </w:p>
        </w:tc>
        <w:tc>
          <w:tcPr>
            <w:tcW w:w="1336" w:type="dxa"/>
            <w:tcBorders>
              <w:right w:val="single" w:sz="6" w:space="0" w:color="008000"/>
            </w:tcBorders>
            <w:shd w:val="clear" w:color="auto" w:fill="auto"/>
            <w:noWrap/>
            <w:vAlign w:val="bottom"/>
          </w:tcPr>
          <w:p w14:paraId="185C646B" w14:textId="77777777" w:rsidR="00D1505C" w:rsidRPr="00623E67" w:rsidRDefault="00D1505C" w:rsidP="00D205B8">
            <w:pPr>
              <w:pStyle w:val="ZPpregtevilke"/>
            </w:pPr>
            <w:r w:rsidRPr="00623E67">
              <w:t>4.851</w:t>
            </w:r>
          </w:p>
        </w:tc>
        <w:tc>
          <w:tcPr>
            <w:tcW w:w="1651" w:type="dxa"/>
            <w:tcBorders>
              <w:left w:val="single" w:sz="6" w:space="0" w:color="008000"/>
            </w:tcBorders>
            <w:shd w:val="clear" w:color="auto" w:fill="auto"/>
            <w:noWrap/>
            <w:vAlign w:val="bottom"/>
          </w:tcPr>
          <w:p w14:paraId="2B8510F3" w14:textId="77777777" w:rsidR="00D1505C" w:rsidRPr="00623E67" w:rsidRDefault="00D1505C" w:rsidP="00D205B8">
            <w:pPr>
              <w:pStyle w:val="ZPpregtevilke"/>
            </w:pPr>
            <w:r w:rsidRPr="00623E67">
              <w:t>2.391</w:t>
            </w:r>
          </w:p>
        </w:tc>
        <w:tc>
          <w:tcPr>
            <w:tcW w:w="1205" w:type="dxa"/>
            <w:shd w:val="clear" w:color="auto" w:fill="auto"/>
            <w:noWrap/>
            <w:vAlign w:val="bottom"/>
          </w:tcPr>
          <w:p w14:paraId="2AE7F6F9" w14:textId="77777777" w:rsidR="00D1505C" w:rsidRPr="00623E67" w:rsidRDefault="00D1505C" w:rsidP="00D205B8">
            <w:pPr>
              <w:pStyle w:val="ZPpregtevilke"/>
            </w:pPr>
            <w:r w:rsidRPr="00623E67">
              <w:t>458</w:t>
            </w:r>
          </w:p>
        </w:tc>
        <w:tc>
          <w:tcPr>
            <w:tcW w:w="1304" w:type="dxa"/>
            <w:shd w:val="clear" w:color="auto" w:fill="auto"/>
            <w:noWrap/>
            <w:vAlign w:val="bottom"/>
          </w:tcPr>
          <w:p w14:paraId="1FFA66E1" w14:textId="77777777" w:rsidR="00D1505C" w:rsidRPr="00623E67" w:rsidRDefault="00D1505C" w:rsidP="00D205B8">
            <w:pPr>
              <w:pStyle w:val="ZPpregtevilke"/>
            </w:pPr>
            <w:r w:rsidRPr="00623E67">
              <w:t>2.223</w:t>
            </w:r>
          </w:p>
        </w:tc>
        <w:tc>
          <w:tcPr>
            <w:tcW w:w="1203" w:type="dxa"/>
            <w:shd w:val="clear" w:color="auto" w:fill="auto"/>
            <w:noWrap/>
            <w:vAlign w:val="bottom"/>
          </w:tcPr>
          <w:p w14:paraId="644996F5" w14:textId="77777777" w:rsidR="00D1505C" w:rsidRPr="00623E67" w:rsidRDefault="00D1505C" w:rsidP="00D205B8">
            <w:pPr>
              <w:pStyle w:val="ZPpregtevilke"/>
            </w:pPr>
            <w:r w:rsidRPr="00623E67">
              <w:t>4.852</w:t>
            </w:r>
          </w:p>
        </w:tc>
      </w:tr>
      <w:tr w:rsidR="00D1505C" w:rsidRPr="00623E67" w14:paraId="411723DA" w14:textId="77777777" w:rsidTr="00D205B8">
        <w:trPr>
          <w:trHeight w:val="227"/>
          <w:jc w:val="center"/>
        </w:trPr>
        <w:tc>
          <w:tcPr>
            <w:tcW w:w="2825" w:type="dxa"/>
            <w:shd w:val="clear" w:color="auto" w:fill="auto"/>
            <w:noWrap/>
            <w:vAlign w:val="bottom"/>
          </w:tcPr>
          <w:p w14:paraId="583D8AA6" w14:textId="77777777" w:rsidR="00D1505C" w:rsidRPr="00623E67" w:rsidRDefault="00D1505C" w:rsidP="00D205B8">
            <w:pPr>
              <w:pStyle w:val="ZPpregtekst"/>
              <w:rPr>
                <w:b/>
                <w:bCs/>
                <w:i/>
              </w:rPr>
            </w:pPr>
            <w:r w:rsidRPr="00623E67">
              <w:rPr>
                <w:b/>
                <w:bCs/>
                <w:i/>
              </w:rPr>
              <w:t>Posavje</w:t>
            </w:r>
          </w:p>
        </w:tc>
        <w:tc>
          <w:tcPr>
            <w:tcW w:w="1493" w:type="dxa"/>
            <w:shd w:val="clear" w:color="auto" w:fill="auto"/>
            <w:noWrap/>
            <w:vAlign w:val="bottom"/>
          </w:tcPr>
          <w:p w14:paraId="4BFCF252" w14:textId="77777777" w:rsidR="00D1505C" w:rsidRPr="00623E67" w:rsidRDefault="00D1505C" w:rsidP="00D205B8">
            <w:pPr>
              <w:pStyle w:val="ZPpregtevilke"/>
              <w:rPr>
                <w:b/>
                <w:bCs/>
                <w:i/>
              </w:rPr>
            </w:pPr>
            <w:r w:rsidRPr="00623E67">
              <w:rPr>
                <w:b/>
                <w:i/>
              </w:rPr>
              <w:t>10.432</w:t>
            </w:r>
          </w:p>
        </w:tc>
        <w:tc>
          <w:tcPr>
            <w:tcW w:w="1492" w:type="dxa"/>
            <w:shd w:val="clear" w:color="auto" w:fill="auto"/>
            <w:noWrap/>
            <w:vAlign w:val="bottom"/>
          </w:tcPr>
          <w:p w14:paraId="41E922D5" w14:textId="77777777" w:rsidR="00D1505C" w:rsidRPr="00623E67" w:rsidRDefault="00D1505C" w:rsidP="00D205B8">
            <w:pPr>
              <w:pStyle w:val="ZPpregtevilke"/>
              <w:rPr>
                <w:b/>
                <w:bCs/>
                <w:i/>
              </w:rPr>
            </w:pPr>
            <w:r w:rsidRPr="00623E67">
              <w:rPr>
                <w:b/>
                <w:i/>
              </w:rPr>
              <w:t>2.487</w:t>
            </w:r>
          </w:p>
        </w:tc>
        <w:tc>
          <w:tcPr>
            <w:tcW w:w="1493" w:type="dxa"/>
            <w:shd w:val="clear" w:color="auto" w:fill="auto"/>
            <w:vAlign w:val="bottom"/>
          </w:tcPr>
          <w:p w14:paraId="27EA2690" w14:textId="77777777" w:rsidR="00D1505C" w:rsidRPr="00623E67" w:rsidRDefault="00D1505C" w:rsidP="00D205B8">
            <w:pPr>
              <w:pStyle w:val="ZPpregtevilke"/>
              <w:rPr>
                <w:b/>
                <w:bCs/>
                <w:i/>
              </w:rPr>
            </w:pPr>
            <w:r w:rsidRPr="00623E67">
              <w:rPr>
                <w:b/>
                <w:i/>
              </w:rPr>
              <w:t>10.826</w:t>
            </w:r>
          </w:p>
        </w:tc>
        <w:tc>
          <w:tcPr>
            <w:tcW w:w="1336" w:type="dxa"/>
            <w:tcBorders>
              <w:right w:val="single" w:sz="6" w:space="0" w:color="008000"/>
            </w:tcBorders>
            <w:shd w:val="clear" w:color="auto" w:fill="auto"/>
            <w:noWrap/>
            <w:vAlign w:val="bottom"/>
          </w:tcPr>
          <w:p w14:paraId="5CD62C57" w14:textId="77777777" w:rsidR="00D1505C" w:rsidRPr="00623E67" w:rsidRDefault="00D1505C" w:rsidP="00D205B8">
            <w:pPr>
              <w:pStyle w:val="ZPpregtevilke"/>
              <w:rPr>
                <w:b/>
                <w:bCs/>
                <w:i/>
              </w:rPr>
            </w:pPr>
            <w:r w:rsidRPr="00623E67">
              <w:rPr>
                <w:b/>
                <w:i/>
              </w:rPr>
              <w:t>4.353</w:t>
            </w:r>
          </w:p>
        </w:tc>
        <w:tc>
          <w:tcPr>
            <w:tcW w:w="1651" w:type="dxa"/>
            <w:tcBorders>
              <w:left w:val="single" w:sz="6" w:space="0" w:color="008000"/>
            </w:tcBorders>
            <w:shd w:val="clear" w:color="auto" w:fill="auto"/>
            <w:noWrap/>
            <w:vAlign w:val="bottom"/>
          </w:tcPr>
          <w:p w14:paraId="1F6FF121" w14:textId="77777777" w:rsidR="00D1505C" w:rsidRPr="00623E67" w:rsidRDefault="00D1505C" w:rsidP="00D205B8">
            <w:pPr>
              <w:pStyle w:val="ZPpregtevilke"/>
              <w:rPr>
                <w:b/>
                <w:bCs/>
                <w:i/>
              </w:rPr>
            </w:pPr>
            <w:r w:rsidRPr="00623E67">
              <w:rPr>
                <w:b/>
                <w:i/>
              </w:rPr>
              <w:t>10.163</w:t>
            </w:r>
          </w:p>
        </w:tc>
        <w:tc>
          <w:tcPr>
            <w:tcW w:w="1205" w:type="dxa"/>
            <w:shd w:val="clear" w:color="auto" w:fill="auto"/>
            <w:noWrap/>
            <w:vAlign w:val="bottom"/>
          </w:tcPr>
          <w:p w14:paraId="24824B91" w14:textId="77777777" w:rsidR="00D1505C" w:rsidRPr="00623E67" w:rsidRDefault="00D1505C" w:rsidP="00D205B8">
            <w:pPr>
              <w:pStyle w:val="ZPpregtevilke"/>
              <w:rPr>
                <w:b/>
                <w:bCs/>
                <w:i/>
              </w:rPr>
            </w:pPr>
            <w:r w:rsidRPr="00623E67">
              <w:rPr>
                <w:b/>
                <w:i/>
              </w:rPr>
              <w:t>2.411</w:t>
            </w:r>
          </w:p>
        </w:tc>
        <w:tc>
          <w:tcPr>
            <w:tcW w:w="1304" w:type="dxa"/>
            <w:shd w:val="clear" w:color="auto" w:fill="auto"/>
            <w:noWrap/>
            <w:vAlign w:val="bottom"/>
          </w:tcPr>
          <w:p w14:paraId="3599C594" w14:textId="77777777" w:rsidR="00D1505C" w:rsidRPr="00623E67" w:rsidRDefault="00D1505C" w:rsidP="00D205B8">
            <w:pPr>
              <w:pStyle w:val="ZPpregtevilke"/>
              <w:rPr>
                <w:b/>
                <w:bCs/>
                <w:i/>
              </w:rPr>
            </w:pPr>
            <w:r w:rsidRPr="00623E67">
              <w:rPr>
                <w:b/>
                <w:i/>
              </w:rPr>
              <w:t>10.538</w:t>
            </w:r>
          </w:p>
        </w:tc>
        <w:tc>
          <w:tcPr>
            <w:tcW w:w="1203" w:type="dxa"/>
            <w:shd w:val="clear" w:color="auto" w:fill="auto"/>
            <w:noWrap/>
            <w:vAlign w:val="bottom"/>
          </w:tcPr>
          <w:p w14:paraId="673D98AD" w14:textId="77777777" w:rsidR="00D1505C" w:rsidRPr="00623E67" w:rsidRDefault="00D1505C" w:rsidP="00D205B8">
            <w:pPr>
              <w:pStyle w:val="ZPpregtevilke"/>
              <w:rPr>
                <w:b/>
                <w:bCs/>
                <w:i/>
              </w:rPr>
            </w:pPr>
            <w:r w:rsidRPr="00623E67">
              <w:rPr>
                <w:b/>
                <w:i/>
              </w:rPr>
              <w:t>4.371</w:t>
            </w:r>
          </w:p>
        </w:tc>
      </w:tr>
      <w:tr w:rsidR="00D1505C" w:rsidRPr="00623E67" w14:paraId="5ECF4412" w14:textId="77777777" w:rsidTr="00D205B8">
        <w:trPr>
          <w:trHeight w:val="227"/>
          <w:jc w:val="center"/>
        </w:trPr>
        <w:tc>
          <w:tcPr>
            <w:tcW w:w="2825" w:type="dxa"/>
            <w:shd w:val="clear" w:color="auto" w:fill="auto"/>
            <w:noWrap/>
            <w:vAlign w:val="bottom"/>
          </w:tcPr>
          <w:p w14:paraId="2FC73777" w14:textId="77777777" w:rsidR="00D1505C" w:rsidRPr="00623E67" w:rsidRDefault="00D1505C" w:rsidP="00D205B8">
            <w:pPr>
              <w:pStyle w:val="ZPpregtekst"/>
            </w:pPr>
            <w:r w:rsidRPr="00623E67">
              <w:t>Bela krajina</w:t>
            </w:r>
          </w:p>
        </w:tc>
        <w:tc>
          <w:tcPr>
            <w:tcW w:w="1493" w:type="dxa"/>
            <w:shd w:val="clear" w:color="auto" w:fill="auto"/>
            <w:noWrap/>
            <w:vAlign w:val="bottom"/>
          </w:tcPr>
          <w:p w14:paraId="08A79ED5" w14:textId="77777777" w:rsidR="00D1505C" w:rsidRPr="00623E67" w:rsidRDefault="00D1505C" w:rsidP="00D205B8">
            <w:pPr>
              <w:pStyle w:val="ZPpregtevilke"/>
            </w:pPr>
            <w:r w:rsidRPr="00623E67">
              <w:t>1.426</w:t>
            </w:r>
          </w:p>
        </w:tc>
        <w:tc>
          <w:tcPr>
            <w:tcW w:w="1492" w:type="dxa"/>
            <w:shd w:val="clear" w:color="auto" w:fill="auto"/>
            <w:noWrap/>
            <w:vAlign w:val="bottom"/>
          </w:tcPr>
          <w:p w14:paraId="2185199D" w14:textId="77777777" w:rsidR="00D1505C" w:rsidRPr="00623E67" w:rsidRDefault="00D1505C" w:rsidP="00D205B8">
            <w:pPr>
              <w:pStyle w:val="ZPpregtevilke"/>
            </w:pPr>
            <w:r w:rsidRPr="00623E67">
              <w:t>328</w:t>
            </w:r>
          </w:p>
        </w:tc>
        <w:tc>
          <w:tcPr>
            <w:tcW w:w="1493" w:type="dxa"/>
            <w:shd w:val="clear" w:color="auto" w:fill="auto"/>
            <w:vAlign w:val="bottom"/>
          </w:tcPr>
          <w:p w14:paraId="0A345369" w14:textId="77777777" w:rsidR="00D1505C" w:rsidRPr="00623E67" w:rsidRDefault="00D1505C" w:rsidP="00D205B8">
            <w:pPr>
              <w:pStyle w:val="ZPpregtevilke"/>
            </w:pPr>
            <w:r w:rsidRPr="00623E67">
              <w:t>1.412</w:t>
            </w:r>
          </w:p>
        </w:tc>
        <w:tc>
          <w:tcPr>
            <w:tcW w:w="1336" w:type="dxa"/>
            <w:tcBorders>
              <w:right w:val="single" w:sz="6" w:space="0" w:color="008000"/>
            </w:tcBorders>
            <w:shd w:val="clear" w:color="auto" w:fill="auto"/>
            <w:noWrap/>
            <w:vAlign w:val="bottom"/>
          </w:tcPr>
          <w:p w14:paraId="14709F8A" w14:textId="77777777" w:rsidR="00D1505C" w:rsidRPr="00623E67" w:rsidRDefault="00D1505C" w:rsidP="00D205B8">
            <w:pPr>
              <w:pStyle w:val="ZPpregtevilke"/>
            </w:pPr>
            <w:r w:rsidRPr="00623E67">
              <w:t>4.300</w:t>
            </w:r>
          </w:p>
        </w:tc>
        <w:tc>
          <w:tcPr>
            <w:tcW w:w="1651" w:type="dxa"/>
            <w:tcBorders>
              <w:left w:val="single" w:sz="6" w:space="0" w:color="008000"/>
            </w:tcBorders>
            <w:shd w:val="clear" w:color="auto" w:fill="auto"/>
            <w:noWrap/>
            <w:vAlign w:val="bottom"/>
          </w:tcPr>
          <w:p w14:paraId="3FA5340B" w14:textId="77777777" w:rsidR="00D1505C" w:rsidRPr="00623E67" w:rsidRDefault="00D1505C" w:rsidP="00D205B8">
            <w:pPr>
              <w:pStyle w:val="ZPpregtevilke"/>
            </w:pPr>
            <w:r w:rsidRPr="00623E67">
              <w:t>1.380</w:t>
            </w:r>
          </w:p>
        </w:tc>
        <w:tc>
          <w:tcPr>
            <w:tcW w:w="1205" w:type="dxa"/>
            <w:shd w:val="clear" w:color="auto" w:fill="auto"/>
            <w:noWrap/>
            <w:vAlign w:val="bottom"/>
          </w:tcPr>
          <w:p w14:paraId="3FCA6BB4" w14:textId="77777777" w:rsidR="00D1505C" w:rsidRPr="00623E67" w:rsidRDefault="00D1505C" w:rsidP="00D205B8">
            <w:pPr>
              <w:pStyle w:val="ZPpregtevilke"/>
            </w:pPr>
            <w:r w:rsidRPr="00623E67">
              <w:t>317</w:t>
            </w:r>
          </w:p>
        </w:tc>
        <w:tc>
          <w:tcPr>
            <w:tcW w:w="1304" w:type="dxa"/>
            <w:shd w:val="clear" w:color="auto" w:fill="auto"/>
            <w:noWrap/>
            <w:vAlign w:val="bottom"/>
          </w:tcPr>
          <w:p w14:paraId="5392ACD5" w14:textId="77777777" w:rsidR="00D1505C" w:rsidRPr="00623E67" w:rsidRDefault="00D1505C" w:rsidP="00D205B8">
            <w:pPr>
              <w:pStyle w:val="ZPpregtevilke"/>
            </w:pPr>
            <w:r w:rsidRPr="00623E67">
              <w:t>1.366</w:t>
            </w:r>
          </w:p>
        </w:tc>
        <w:tc>
          <w:tcPr>
            <w:tcW w:w="1203" w:type="dxa"/>
            <w:shd w:val="clear" w:color="auto" w:fill="auto"/>
            <w:noWrap/>
            <w:vAlign w:val="bottom"/>
          </w:tcPr>
          <w:p w14:paraId="3CFD5C6B" w14:textId="77777777" w:rsidR="00D1505C" w:rsidRPr="00623E67" w:rsidRDefault="00D1505C" w:rsidP="00D205B8">
            <w:pPr>
              <w:pStyle w:val="ZPpregtevilke"/>
            </w:pPr>
            <w:r w:rsidRPr="00623E67">
              <w:t>4.308</w:t>
            </w:r>
          </w:p>
        </w:tc>
      </w:tr>
      <w:tr w:rsidR="00D1505C" w:rsidRPr="00623E67" w14:paraId="186BC721" w14:textId="77777777" w:rsidTr="00D205B8">
        <w:trPr>
          <w:trHeight w:val="227"/>
          <w:jc w:val="center"/>
        </w:trPr>
        <w:tc>
          <w:tcPr>
            <w:tcW w:w="2825" w:type="dxa"/>
            <w:shd w:val="clear" w:color="auto" w:fill="auto"/>
            <w:noWrap/>
            <w:vAlign w:val="bottom"/>
          </w:tcPr>
          <w:p w14:paraId="50734027" w14:textId="77777777" w:rsidR="00D1505C" w:rsidRPr="00623E67" w:rsidRDefault="00D1505C" w:rsidP="00D205B8">
            <w:pPr>
              <w:pStyle w:val="ZPpregtekst"/>
            </w:pPr>
            <w:r w:rsidRPr="00623E67">
              <w:t>Dolenjska</w:t>
            </w:r>
          </w:p>
        </w:tc>
        <w:tc>
          <w:tcPr>
            <w:tcW w:w="1493" w:type="dxa"/>
            <w:shd w:val="clear" w:color="auto" w:fill="auto"/>
            <w:noWrap/>
            <w:vAlign w:val="bottom"/>
          </w:tcPr>
          <w:p w14:paraId="7070FB4C" w14:textId="77777777" w:rsidR="00D1505C" w:rsidRPr="00623E67" w:rsidRDefault="00D1505C" w:rsidP="00D205B8">
            <w:pPr>
              <w:pStyle w:val="ZPpregtevilke"/>
            </w:pPr>
            <w:r w:rsidRPr="00623E67">
              <w:t>7.058</w:t>
            </w:r>
          </w:p>
        </w:tc>
        <w:tc>
          <w:tcPr>
            <w:tcW w:w="1492" w:type="dxa"/>
            <w:shd w:val="clear" w:color="auto" w:fill="auto"/>
            <w:noWrap/>
            <w:vAlign w:val="bottom"/>
          </w:tcPr>
          <w:p w14:paraId="3965785D" w14:textId="77777777" w:rsidR="00D1505C" w:rsidRPr="00623E67" w:rsidRDefault="00D1505C" w:rsidP="00D205B8">
            <w:pPr>
              <w:pStyle w:val="ZPpregtevilke"/>
            </w:pPr>
            <w:r w:rsidRPr="00623E67">
              <w:t>1.420</w:t>
            </w:r>
          </w:p>
        </w:tc>
        <w:tc>
          <w:tcPr>
            <w:tcW w:w="1493" w:type="dxa"/>
            <w:shd w:val="clear" w:color="auto" w:fill="auto"/>
            <w:vAlign w:val="bottom"/>
          </w:tcPr>
          <w:p w14:paraId="04C7550A" w14:textId="77777777" w:rsidR="00D1505C" w:rsidRPr="00623E67" w:rsidRDefault="00D1505C" w:rsidP="00D205B8">
            <w:pPr>
              <w:pStyle w:val="ZPpregtevilke"/>
            </w:pPr>
            <w:r w:rsidRPr="00623E67">
              <w:t>6.442</w:t>
            </w:r>
          </w:p>
        </w:tc>
        <w:tc>
          <w:tcPr>
            <w:tcW w:w="1336" w:type="dxa"/>
            <w:tcBorders>
              <w:right w:val="single" w:sz="6" w:space="0" w:color="008000"/>
            </w:tcBorders>
            <w:shd w:val="clear" w:color="auto" w:fill="auto"/>
            <w:noWrap/>
            <w:vAlign w:val="bottom"/>
          </w:tcPr>
          <w:p w14:paraId="6E161E85" w14:textId="77777777" w:rsidR="00D1505C" w:rsidRPr="00623E67" w:rsidRDefault="00D1505C" w:rsidP="00D205B8">
            <w:pPr>
              <w:pStyle w:val="ZPpregtevilke"/>
            </w:pPr>
            <w:r w:rsidRPr="00623E67">
              <w:t>4.537</w:t>
            </w:r>
          </w:p>
        </w:tc>
        <w:tc>
          <w:tcPr>
            <w:tcW w:w="1651" w:type="dxa"/>
            <w:tcBorders>
              <w:left w:val="single" w:sz="6" w:space="0" w:color="008000"/>
            </w:tcBorders>
            <w:shd w:val="clear" w:color="auto" w:fill="auto"/>
            <w:noWrap/>
            <w:vAlign w:val="bottom"/>
          </w:tcPr>
          <w:p w14:paraId="619DD5DE" w14:textId="77777777" w:rsidR="00D1505C" w:rsidRPr="00623E67" w:rsidRDefault="00D1505C" w:rsidP="00D205B8">
            <w:pPr>
              <w:pStyle w:val="ZPpregtevilke"/>
            </w:pPr>
            <w:r w:rsidRPr="00623E67">
              <w:t>6.879</w:t>
            </w:r>
          </w:p>
        </w:tc>
        <w:tc>
          <w:tcPr>
            <w:tcW w:w="1205" w:type="dxa"/>
            <w:shd w:val="clear" w:color="auto" w:fill="auto"/>
            <w:noWrap/>
            <w:vAlign w:val="bottom"/>
          </w:tcPr>
          <w:p w14:paraId="7F2281BB" w14:textId="77777777" w:rsidR="00D1505C" w:rsidRPr="00623E67" w:rsidRDefault="00D1505C" w:rsidP="00D205B8">
            <w:pPr>
              <w:pStyle w:val="ZPpregtevilke"/>
            </w:pPr>
            <w:r w:rsidRPr="00623E67">
              <w:t>1.383</w:t>
            </w:r>
          </w:p>
        </w:tc>
        <w:tc>
          <w:tcPr>
            <w:tcW w:w="1304" w:type="dxa"/>
            <w:shd w:val="clear" w:color="auto" w:fill="auto"/>
            <w:noWrap/>
            <w:vAlign w:val="bottom"/>
          </w:tcPr>
          <w:p w14:paraId="69D7EC33" w14:textId="77777777" w:rsidR="00D1505C" w:rsidRPr="00623E67" w:rsidRDefault="00D1505C" w:rsidP="00D205B8">
            <w:pPr>
              <w:pStyle w:val="ZPpregtevilke"/>
            </w:pPr>
            <w:r w:rsidRPr="00623E67">
              <w:t>6.301</w:t>
            </w:r>
          </w:p>
        </w:tc>
        <w:tc>
          <w:tcPr>
            <w:tcW w:w="1203" w:type="dxa"/>
            <w:shd w:val="clear" w:color="auto" w:fill="auto"/>
            <w:noWrap/>
            <w:vAlign w:val="bottom"/>
          </w:tcPr>
          <w:p w14:paraId="1B8D57BE" w14:textId="77777777" w:rsidR="00D1505C" w:rsidRPr="00623E67" w:rsidRDefault="00D1505C" w:rsidP="00D205B8">
            <w:pPr>
              <w:pStyle w:val="ZPpregtevilke"/>
            </w:pPr>
            <w:r w:rsidRPr="00623E67">
              <w:t>4.558</w:t>
            </w:r>
          </w:p>
        </w:tc>
      </w:tr>
      <w:tr w:rsidR="00D1505C" w:rsidRPr="00623E67" w14:paraId="65D6B8AC" w14:textId="77777777" w:rsidTr="00D205B8">
        <w:trPr>
          <w:trHeight w:val="227"/>
          <w:jc w:val="center"/>
        </w:trPr>
        <w:tc>
          <w:tcPr>
            <w:tcW w:w="2825" w:type="dxa"/>
            <w:shd w:val="clear" w:color="auto" w:fill="auto"/>
            <w:noWrap/>
            <w:vAlign w:val="bottom"/>
          </w:tcPr>
          <w:p w14:paraId="79C2EBD1" w14:textId="77777777" w:rsidR="00D1505C" w:rsidRPr="00623E67" w:rsidRDefault="00D1505C" w:rsidP="00D205B8">
            <w:pPr>
              <w:pStyle w:val="ZPpregtekst"/>
            </w:pPr>
            <w:r w:rsidRPr="00623E67">
              <w:t>Bizeljsko Sremič</w:t>
            </w:r>
          </w:p>
        </w:tc>
        <w:tc>
          <w:tcPr>
            <w:tcW w:w="1493" w:type="dxa"/>
            <w:shd w:val="clear" w:color="auto" w:fill="auto"/>
            <w:noWrap/>
            <w:vAlign w:val="bottom"/>
          </w:tcPr>
          <w:p w14:paraId="45DD9EEC" w14:textId="77777777" w:rsidR="00D1505C" w:rsidRPr="00623E67" w:rsidRDefault="00D1505C" w:rsidP="00D205B8">
            <w:pPr>
              <w:pStyle w:val="ZPpregtevilke"/>
            </w:pPr>
            <w:r w:rsidRPr="00623E67">
              <w:t>1.948</w:t>
            </w:r>
          </w:p>
        </w:tc>
        <w:tc>
          <w:tcPr>
            <w:tcW w:w="1492" w:type="dxa"/>
            <w:shd w:val="clear" w:color="auto" w:fill="auto"/>
            <w:noWrap/>
            <w:vAlign w:val="bottom"/>
          </w:tcPr>
          <w:p w14:paraId="62269016" w14:textId="77777777" w:rsidR="00D1505C" w:rsidRPr="00623E67" w:rsidRDefault="00D1505C" w:rsidP="00D205B8">
            <w:pPr>
              <w:pStyle w:val="ZPpregtevilke"/>
            </w:pPr>
            <w:r w:rsidRPr="00623E67">
              <w:t>739</w:t>
            </w:r>
          </w:p>
        </w:tc>
        <w:tc>
          <w:tcPr>
            <w:tcW w:w="1493" w:type="dxa"/>
            <w:shd w:val="clear" w:color="auto" w:fill="auto"/>
            <w:vAlign w:val="bottom"/>
          </w:tcPr>
          <w:p w14:paraId="7C727959" w14:textId="77777777" w:rsidR="00D1505C" w:rsidRPr="00623E67" w:rsidRDefault="00D1505C" w:rsidP="00D205B8">
            <w:pPr>
              <w:pStyle w:val="ZPpregtevilke"/>
            </w:pPr>
            <w:r w:rsidRPr="00623E67">
              <w:t>2.972</w:t>
            </w:r>
          </w:p>
        </w:tc>
        <w:tc>
          <w:tcPr>
            <w:tcW w:w="1336" w:type="dxa"/>
            <w:tcBorders>
              <w:right w:val="single" w:sz="6" w:space="0" w:color="008000"/>
            </w:tcBorders>
            <w:shd w:val="clear" w:color="auto" w:fill="auto"/>
            <w:noWrap/>
            <w:vAlign w:val="bottom"/>
          </w:tcPr>
          <w:p w14:paraId="4EA657F9" w14:textId="77777777" w:rsidR="00D1505C" w:rsidRPr="00623E67" w:rsidRDefault="00D1505C" w:rsidP="00D205B8">
            <w:pPr>
              <w:pStyle w:val="ZPpregtevilke"/>
            </w:pPr>
            <w:r w:rsidRPr="00623E67">
              <w:t>4.023</w:t>
            </w:r>
          </w:p>
        </w:tc>
        <w:tc>
          <w:tcPr>
            <w:tcW w:w="1651" w:type="dxa"/>
            <w:tcBorders>
              <w:left w:val="single" w:sz="6" w:space="0" w:color="008000"/>
            </w:tcBorders>
            <w:shd w:val="clear" w:color="auto" w:fill="auto"/>
            <w:noWrap/>
            <w:vAlign w:val="bottom"/>
          </w:tcPr>
          <w:p w14:paraId="5E89C30C" w14:textId="77777777" w:rsidR="00D1505C" w:rsidRPr="00623E67" w:rsidRDefault="00D1505C" w:rsidP="00D205B8">
            <w:pPr>
              <w:pStyle w:val="ZPpregtevilke"/>
            </w:pPr>
            <w:r w:rsidRPr="00623E67">
              <w:t>1.904</w:t>
            </w:r>
          </w:p>
        </w:tc>
        <w:tc>
          <w:tcPr>
            <w:tcW w:w="1205" w:type="dxa"/>
            <w:shd w:val="clear" w:color="auto" w:fill="auto"/>
            <w:noWrap/>
            <w:vAlign w:val="bottom"/>
          </w:tcPr>
          <w:p w14:paraId="660C8A29" w14:textId="77777777" w:rsidR="00D1505C" w:rsidRPr="00623E67" w:rsidRDefault="00D1505C" w:rsidP="00D205B8">
            <w:pPr>
              <w:pStyle w:val="ZPpregtevilke"/>
            </w:pPr>
            <w:r w:rsidRPr="00623E67">
              <w:t>712</w:t>
            </w:r>
          </w:p>
        </w:tc>
        <w:tc>
          <w:tcPr>
            <w:tcW w:w="1304" w:type="dxa"/>
            <w:shd w:val="clear" w:color="auto" w:fill="auto"/>
            <w:noWrap/>
            <w:vAlign w:val="bottom"/>
          </w:tcPr>
          <w:p w14:paraId="0A1D28D4" w14:textId="77777777" w:rsidR="00D1505C" w:rsidRPr="00623E67" w:rsidRDefault="00D1505C" w:rsidP="00D205B8">
            <w:pPr>
              <w:pStyle w:val="ZPpregtevilke"/>
            </w:pPr>
            <w:r w:rsidRPr="00623E67">
              <w:t>2.871</w:t>
            </w:r>
          </w:p>
        </w:tc>
        <w:tc>
          <w:tcPr>
            <w:tcW w:w="1203" w:type="dxa"/>
            <w:shd w:val="clear" w:color="auto" w:fill="auto"/>
            <w:noWrap/>
            <w:vAlign w:val="bottom"/>
          </w:tcPr>
          <w:p w14:paraId="1BB41001" w14:textId="77777777" w:rsidR="00D1505C" w:rsidRPr="00623E67" w:rsidRDefault="00D1505C" w:rsidP="00D205B8">
            <w:pPr>
              <w:pStyle w:val="ZPpregtevilke"/>
            </w:pPr>
            <w:r w:rsidRPr="00623E67">
              <w:t>4.035</w:t>
            </w:r>
          </w:p>
        </w:tc>
      </w:tr>
      <w:tr w:rsidR="00D1505C" w:rsidRPr="00623E67" w14:paraId="05694D51" w14:textId="77777777" w:rsidTr="00D205B8">
        <w:trPr>
          <w:trHeight w:val="227"/>
          <w:jc w:val="center"/>
        </w:trPr>
        <w:tc>
          <w:tcPr>
            <w:tcW w:w="2825" w:type="dxa"/>
            <w:shd w:val="clear" w:color="auto" w:fill="auto"/>
            <w:noWrap/>
            <w:vAlign w:val="bottom"/>
          </w:tcPr>
          <w:p w14:paraId="7977952B" w14:textId="77777777" w:rsidR="00D1505C" w:rsidRPr="00623E67" w:rsidRDefault="00D1505C" w:rsidP="00D205B8">
            <w:pPr>
              <w:pStyle w:val="ZPpregtekst"/>
              <w:rPr>
                <w:b/>
                <w:bCs/>
                <w:i/>
              </w:rPr>
            </w:pPr>
            <w:r w:rsidRPr="00623E67">
              <w:rPr>
                <w:b/>
                <w:bCs/>
                <w:i/>
              </w:rPr>
              <w:t>Primorska</w:t>
            </w:r>
          </w:p>
        </w:tc>
        <w:tc>
          <w:tcPr>
            <w:tcW w:w="1493" w:type="dxa"/>
            <w:shd w:val="clear" w:color="auto" w:fill="auto"/>
            <w:noWrap/>
            <w:vAlign w:val="bottom"/>
          </w:tcPr>
          <w:p w14:paraId="7BA28808" w14:textId="77777777" w:rsidR="00D1505C" w:rsidRPr="00623E67" w:rsidRDefault="00D1505C" w:rsidP="00D205B8">
            <w:pPr>
              <w:pStyle w:val="ZPpregtevilke"/>
              <w:rPr>
                <w:b/>
                <w:bCs/>
                <w:i/>
              </w:rPr>
            </w:pPr>
            <w:r w:rsidRPr="00623E67">
              <w:rPr>
                <w:b/>
                <w:i/>
              </w:rPr>
              <w:t>5.122</w:t>
            </w:r>
          </w:p>
        </w:tc>
        <w:tc>
          <w:tcPr>
            <w:tcW w:w="1492" w:type="dxa"/>
            <w:shd w:val="clear" w:color="auto" w:fill="auto"/>
            <w:noWrap/>
            <w:vAlign w:val="bottom"/>
          </w:tcPr>
          <w:p w14:paraId="25498D06" w14:textId="77777777" w:rsidR="00D1505C" w:rsidRPr="00623E67" w:rsidRDefault="00D1505C" w:rsidP="00D205B8">
            <w:pPr>
              <w:pStyle w:val="ZPpregtevilke"/>
              <w:rPr>
                <w:b/>
                <w:bCs/>
                <w:i/>
              </w:rPr>
            </w:pPr>
            <w:r w:rsidRPr="00623E67">
              <w:rPr>
                <w:b/>
                <w:i/>
              </w:rPr>
              <w:t>6.428</w:t>
            </w:r>
          </w:p>
        </w:tc>
        <w:tc>
          <w:tcPr>
            <w:tcW w:w="1493" w:type="dxa"/>
            <w:shd w:val="clear" w:color="auto" w:fill="auto"/>
            <w:vAlign w:val="bottom"/>
          </w:tcPr>
          <w:p w14:paraId="11B3EB3C" w14:textId="77777777" w:rsidR="00D1505C" w:rsidRPr="00623E67" w:rsidRDefault="00D1505C" w:rsidP="00D205B8">
            <w:pPr>
              <w:pStyle w:val="ZPpregtevilke"/>
              <w:rPr>
                <w:b/>
                <w:bCs/>
                <w:i/>
              </w:rPr>
            </w:pPr>
            <w:r w:rsidRPr="00623E67">
              <w:rPr>
                <w:b/>
                <w:i/>
              </w:rPr>
              <w:t>23.645</w:t>
            </w:r>
          </w:p>
        </w:tc>
        <w:tc>
          <w:tcPr>
            <w:tcW w:w="1336" w:type="dxa"/>
            <w:tcBorders>
              <w:right w:val="single" w:sz="6" w:space="0" w:color="008000"/>
            </w:tcBorders>
            <w:shd w:val="clear" w:color="auto" w:fill="auto"/>
            <w:noWrap/>
            <w:vAlign w:val="bottom"/>
          </w:tcPr>
          <w:p w14:paraId="3E541E49" w14:textId="77777777" w:rsidR="00D1505C" w:rsidRPr="00623E67" w:rsidRDefault="00D1505C" w:rsidP="00D205B8">
            <w:pPr>
              <w:pStyle w:val="ZPpregtevilke"/>
              <w:rPr>
                <w:b/>
                <w:bCs/>
                <w:i/>
              </w:rPr>
            </w:pPr>
            <w:r w:rsidRPr="00623E67">
              <w:rPr>
                <w:b/>
                <w:i/>
              </w:rPr>
              <w:t>3.679</w:t>
            </w:r>
          </w:p>
        </w:tc>
        <w:tc>
          <w:tcPr>
            <w:tcW w:w="1651" w:type="dxa"/>
            <w:tcBorders>
              <w:left w:val="single" w:sz="6" w:space="0" w:color="008000"/>
            </w:tcBorders>
            <w:shd w:val="clear" w:color="auto" w:fill="auto"/>
            <w:noWrap/>
            <w:vAlign w:val="bottom"/>
          </w:tcPr>
          <w:p w14:paraId="3C1AA6EB" w14:textId="77777777" w:rsidR="00D1505C" w:rsidRPr="00623E67" w:rsidRDefault="00D1505C" w:rsidP="00D205B8">
            <w:pPr>
              <w:pStyle w:val="ZPpregtevilke"/>
              <w:rPr>
                <w:b/>
                <w:bCs/>
                <w:i/>
              </w:rPr>
            </w:pPr>
            <w:r w:rsidRPr="00623E67">
              <w:rPr>
                <w:b/>
                <w:i/>
              </w:rPr>
              <w:t>5.012</w:t>
            </w:r>
          </w:p>
        </w:tc>
        <w:tc>
          <w:tcPr>
            <w:tcW w:w="1205" w:type="dxa"/>
            <w:shd w:val="clear" w:color="auto" w:fill="auto"/>
            <w:noWrap/>
            <w:vAlign w:val="bottom"/>
          </w:tcPr>
          <w:p w14:paraId="65825B63" w14:textId="77777777" w:rsidR="00D1505C" w:rsidRPr="00623E67" w:rsidRDefault="00D1505C" w:rsidP="00D205B8">
            <w:pPr>
              <w:pStyle w:val="ZPpregtevilke"/>
              <w:rPr>
                <w:b/>
                <w:bCs/>
                <w:i/>
              </w:rPr>
            </w:pPr>
            <w:r w:rsidRPr="00623E67">
              <w:rPr>
                <w:b/>
                <w:i/>
              </w:rPr>
              <w:t>6.353</w:t>
            </w:r>
          </w:p>
        </w:tc>
        <w:tc>
          <w:tcPr>
            <w:tcW w:w="1304" w:type="dxa"/>
            <w:shd w:val="clear" w:color="auto" w:fill="auto"/>
            <w:noWrap/>
            <w:vAlign w:val="bottom"/>
          </w:tcPr>
          <w:p w14:paraId="54F8D2E2" w14:textId="77777777" w:rsidR="00D1505C" w:rsidRPr="00623E67" w:rsidRDefault="00D1505C" w:rsidP="00D205B8">
            <w:pPr>
              <w:pStyle w:val="ZPpregtevilke"/>
              <w:rPr>
                <w:b/>
                <w:bCs/>
                <w:i/>
              </w:rPr>
            </w:pPr>
            <w:r w:rsidRPr="00623E67">
              <w:rPr>
                <w:b/>
                <w:i/>
              </w:rPr>
              <w:t>23.595</w:t>
            </w:r>
          </w:p>
        </w:tc>
        <w:tc>
          <w:tcPr>
            <w:tcW w:w="1203" w:type="dxa"/>
            <w:shd w:val="clear" w:color="auto" w:fill="auto"/>
            <w:noWrap/>
            <w:vAlign w:val="bottom"/>
          </w:tcPr>
          <w:p w14:paraId="68BF13D9" w14:textId="77777777" w:rsidR="00D1505C" w:rsidRPr="00623E67" w:rsidRDefault="00D1505C" w:rsidP="00D205B8">
            <w:pPr>
              <w:pStyle w:val="ZPpregtevilke"/>
              <w:rPr>
                <w:b/>
                <w:bCs/>
                <w:i/>
              </w:rPr>
            </w:pPr>
            <w:r w:rsidRPr="00623E67">
              <w:rPr>
                <w:b/>
                <w:i/>
              </w:rPr>
              <w:t>3.714</w:t>
            </w:r>
          </w:p>
        </w:tc>
      </w:tr>
      <w:tr w:rsidR="00D1505C" w:rsidRPr="00623E67" w14:paraId="3AEEE788" w14:textId="77777777" w:rsidTr="00D205B8">
        <w:trPr>
          <w:trHeight w:val="227"/>
          <w:jc w:val="center"/>
        </w:trPr>
        <w:tc>
          <w:tcPr>
            <w:tcW w:w="2825" w:type="dxa"/>
            <w:shd w:val="clear" w:color="auto" w:fill="auto"/>
            <w:noWrap/>
            <w:vAlign w:val="bottom"/>
          </w:tcPr>
          <w:p w14:paraId="33C7DBF7" w14:textId="77777777" w:rsidR="00D1505C" w:rsidRPr="00623E67" w:rsidRDefault="00D1505C" w:rsidP="00D205B8">
            <w:pPr>
              <w:pStyle w:val="ZPpregtekst"/>
            </w:pPr>
            <w:r w:rsidRPr="00623E67">
              <w:t>Goriška brda</w:t>
            </w:r>
          </w:p>
        </w:tc>
        <w:tc>
          <w:tcPr>
            <w:tcW w:w="1493" w:type="dxa"/>
            <w:shd w:val="clear" w:color="auto" w:fill="auto"/>
            <w:noWrap/>
            <w:vAlign w:val="bottom"/>
          </w:tcPr>
          <w:p w14:paraId="154E6DC5" w14:textId="77777777" w:rsidR="00D1505C" w:rsidRPr="00623E67" w:rsidRDefault="00D1505C" w:rsidP="00D205B8">
            <w:pPr>
              <w:pStyle w:val="ZPpregtevilke"/>
            </w:pPr>
            <w:r w:rsidRPr="00623E67">
              <w:t>690</w:t>
            </w:r>
          </w:p>
        </w:tc>
        <w:tc>
          <w:tcPr>
            <w:tcW w:w="1492" w:type="dxa"/>
            <w:shd w:val="clear" w:color="auto" w:fill="auto"/>
            <w:noWrap/>
            <w:vAlign w:val="bottom"/>
          </w:tcPr>
          <w:p w14:paraId="7CD5ECA3" w14:textId="77777777" w:rsidR="00D1505C" w:rsidRPr="00623E67" w:rsidRDefault="00D1505C" w:rsidP="00D205B8">
            <w:pPr>
              <w:pStyle w:val="ZPpregtevilke"/>
            </w:pPr>
            <w:r w:rsidRPr="00623E67">
              <w:t>1.830</w:t>
            </w:r>
          </w:p>
        </w:tc>
        <w:tc>
          <w:tcPr>
            <w:tcW w:w="1493" w:type="dxa"/>
            <w:shd w:val="clear" w:color="auto" w:fill="auto"/>
            <w:vAlign w:val="bottom"/>
          </w:tcPr>
          <w:p w14:paraId="35E433C2" w14:textId="77777777" w:rsidR="00D1505C" w:rsidRPr="00623E67" w:rsidRDefault="00D1505C" w:rsidP="00D205B8">
            <w:pPr>
              <w:pStyle w:val="ZPpregtevilke"/>
            </w:pPr>
            <w:r w:rsidRPr="00623E67">
              <w:t>7.105</w:t>
            </w:r>
          </w:p>
        </w:tc>
        <w:tc>
          <w:tcPr>
            <w:tcW w:w="1336" w:type="dxa"/>
            <w:tcBorders>
              <w:right w:val="single" w:sz="6" w:space="0" w:color="008000"/>
            </w:tcBorders>
            <w:shd w:val="clear" w:color="auto" w:fill="auto"/>
            <w:noWrap/>
            <w:vAlign w:val="bottom"/>
          </w:tcPr>
          <w:p w14:paraId="0EA26DC6" w14:textId="77777777" w:rsidR="00D1505C" w:rsidRPr="00623E67" w:rsidRDefault="00D1505C" w:rsidP="00D205B8">
            <w:pPr>
              <w:pStyle w:val="ZPpregtevilke"/>
            </w:pPr>
            <w:r w:rsidRPr="00623E67">
              <w:t>3.883</w:t>
            </w:r>
          </w:p>
        </w:tc>
        <w:tc>
          <w:tcPr>
            <w:tcW w:w="1651" w:type="dxa"/>
            <w:tcBorders>
              <w:left w:val="single" w:sz="6" w:space="0" w:color="008000"/>
            </w:tcBorders>
            <w:shd w:val="clear" w:color="auto" w:fill="auto"/>
            <w:noWrap/>
            <w:vAlign w:val="bottom"/>
          </w:tcPr>
          <w:p w14:paraId="085A05AC" w14:textId="77777777" w:rsidR="00D1505C" w:rsidRPr="00623E67" w:rsidRDefault="00D1505C" w:rsidP="00D205B8">
            <w:pPr>
              <w:pStyle w:val="ZPpregtevilke"/>
            </w:pPr>
            <w:r w:rsidRPr="00623E67">
              <w:t>681</w:t>
            </w:r>
          </w:p>
        </w:tc>
        <w:tc>
          <w:tcPr>
            <w:tcW w:w="1205" w:type="dxa"/>
            <w:shd w:val="clear" w:color="auto" w:fill="auto"/>
            <w:noWrap/>
            <w:vAlign w:val="bottom"/>
          </w:tcPr>
          <w:p w14:paraId="00984891" w14:textId="77777777" w:rsidR="00D1505C" w:rsidRPr="00623E67" w:rsidRDefault="00D1505C" w:rsidP="00D205B8">
            <w:pPr>
              <w:pStyle w:val="ZPpregtevilke"/>
            </w:pPr>
            <w:r w:rsidRPr="00623E67">
              <w:t>1.826</w:t>
            </w:r>
          </w:p>
        </w:tc>
        <w:tc>
          <w:tcPr>
            <w:tcW w:w="1304" w:type="dxa"/>
            <w:shd w:val="clear" w:color="auto" w:fill="auto"/>
            <w:noWrap/>
            <w:vAlign w:val="bottom"/>
          </w:tcPr>
          <w:p w14:paraId="6D24952D" w14:textId="77777777" w:rsidR="00D1505C" w:rsidRPr="00623E67" w:rsidRDefault="00D1505C" w:rsidP="00D205B8">
            <w:pPr>
              <w:pStyle w:val="ZPpregtevilke"/>
            </w:pPr>
            <w:r w:rsidRPr="00623E67">
              <w:t>7.160</w:t>
            </w:r>
          </w:p>
        </w:tc>
        <w:tc>
          <w:tcPr>
            <w:tcW w:w="1203" w:type="dxa"/>
            <w:shd w:val="clear" w:color="auto" w:fill="auto"/>
            <w:noWrap/>
            <w:vAlign w:val="bottom"/>
          </w:tcPr>
          <w:p w14:paraId="2F7BC986" w14:textId="77777777" w:rsidR="00D1505C" w:rsidRPr="00623E67" w:rsidRDefault="00D1505C" w:rsidP="00D205B8">
            <w:pPr>
              <w:pStyle w:val="ZPpregtevilke"/>
            </w:pPr>
            <w:r w:rsidRPr="00623E67">
              <w:t>3.921</w:t>
            </w:r>
          </w:p>
        </w:tc>
      </w:tr>
      <w:tr w:rsidR="00D1505C" w:rsidRPr="00623E67" w14:paraId="4EBC7767" w14:textId="77777777" w:rsidTr="00D205B8">
        <w:trPr>
          <w:trHeight w:val="227"/>
          <w:jc w:val="center"/>
        </w:trPr>
        <w:tc>
          <w:tcPr>
            <w:tcW w:w="2825" w:type="dxa"/>
            <w:shd w:val="clear" w:color="auto" w:fill="auto"/>
            <w:noWrap/>
            <w:vAlign w:val="bottom"/>
          </w:tcPr>
          <w:p w14:paraId="7A351BAD" w14:textId="77777777" w:rsidR="00D1505C" w:rsidRPr="00623E67" w:rsidRDefault="00D1505C" w:rsidP="00D205B8">
            <w:pPr>
              <w:pStyle w:val="ZPpregtekst"/>
            </w:pPr>
            <w:r w:rsidRPr="00623E67">
              <w:t>Vipavska dolina</w:t>
            </w:r>
          </w:p>
        </w:tc>
        <w:tc>
          <w:tcPr>
            <w:tcW w:w="1493" w:type="dxa"/>
            <w:shd w:val="clear" w:color="auto" w:fill="auto"/>
            <w:noWrap/>
            <w:vAlign w:val="bottom"/>
          </w:tcPr>
          <w:p w14:paraId="6273C2CB" w14:textId="77777777" w:rsidR="00D1505C" w:rsidRPr="00623E67" w:rsidRDefault="00D1505C" w:rsidP="00D205B8">
            <w:pPr>
              <w:pStyle w:val="ZPpregtevilke"/>
            </w:pPr>
            <w:r w:rsidRPr="00623E67">
              <w:t>1.730</w:t>
            </w:r>
          </w:p>
        </w:tc>
        <w:tc>
          <w:tcPr>
            <w:tcW w:w="1492" w:type="dxa"/>
            <w:shd w:val="clear" w:color="auto" w:fill="auto"/>
            <w:noWrap/>
            <w:vAlign w:val="bottom"/>
          </w:tcPr>
          <w:p w14:paraId="0E04C4D5" w14:textId="77777777" w:rsidR="00D1505C" w:rsidRPr="00623E67" w:rsidRDefault="00D1505C" w:rsidP="00D205B8">
            <w:pPr>
              <w:pStyle w:val="ZPpregtevilke"/>
            </w:pPr>
            <w:r w:rsidRPr="00623E67">
              <w:t>2.162</w:t>
            </w:r>
          </w:p>
        </w:tc>
        <w:tc>
          <w:tcPr>
            <w:tcW w:w="1493" w:type="dxa"/>
            <w:shd w:val="clear" w:color="auto" w:fill="auto"/>
            <w:vAlign w:val="bottom"/>
          </w:tcPr>
          <w:p w14:paraId="67FFE61C" w14:textId="77777777" w:rsidR="00D1505C" w:rsidRPr="00623E67" w:rsidRDefault="00D1505C" w:rsidP="00D205B8">
            <w:pPr>
              <w:pStyle w:val="ZPpregtevilke"/>
            </w:pPr>
            <w:r w:rsidRPr="00623E67">
              <w:t>8.075</w:t>
            </w:r>
          </w:p>
        </w:tc>
        <w:tc>
          <w:tcPr>
            <w:tcW w:w="1336" w:type="dxa"/>
            <w:tcBorders>
              <w:right w:val="single" w:sz="6" w:space="0" w:color="008000"/>
            </w:tcBorders>
            <w:shd w:val="clear" w:color="auto" w:fill="auto"/>
            <w:noWrap/>
            <w:vAlign w:val="bottom"/>
          </w:tcPr>
          <w:p w14:paraId="5F2BABFE" w14:textId="77777777" w:rsidR="00D1505C" w:rsidRPr="00623E67" w:rsidRDefault="00D1505C" w:rsidP="00D205B8">
            <w:pPr>
              <w:pStyle w:val="ZPpregtevilke"/>
            </w:pPr>
            <w:r w:rsidRPr="00623E67">
              <w:t>3.735</w:t>
            </w:r>
          </w:p>
        </w:tc>
        <w:tc>
          <w:tcPr>
            <w:tcW w:w="1651" w:type="dxa"/>
            <w:tcBorders>
              <w:left w:val="single" w:sz="6" w:space="0" w:color="008000"/>
            </w:tcBorders>
            <w:shd w:val="clear" w:color="auto" w:fill="auto"/>
            <w:noWrap/>
            <w:vAlign w:val="bottom"/>
          </w:tcPr>
          <w:p w14:paraId="297217BA" w14:textId="77777777" w:rsidR="00D1505C" w:rsidRPr="00623E67" w:rsidRDefault="00D1505C" w:rsidP="00D205B8">
            <w:pPr>
              <w:pStyle w:val="ZPpregtevilke"/>
            </w:pPr>
            <w:r w:rsidRPr="00623E67">
              <w:t>1.682</w:t>
            </w:r>
          </w:p>
        </w:tc>
        <w:tc>
          <w:tcPr>
            <w:tcW w:w="1205" w:type="dxa"/>
            <w:shd w:val="clear" w:color="auto" w:fill="auto"/>
            <w:noWrap/>
            <w:vAlign w:val="bottom"/>
          </w:tcPr>
          <w:p w14:paraId="1904F5FE" w14:textId="77777777" w:rsidR="00D1505C" w:rsidRPr="00623E67" w:rsidRDefault="00D1505C" w:rsidP="00D205B8">
            <w:pPr>
              <w:pStyle w:val="ZPpregtevilke"/>
            </w:pPr>
            <w:r w:rsidRPr="00623E67">
              <w:t>2.122</w:t>
            </w:r>
          </w:p>
        </w:tc>
        <w:tc>
          <w:tcPr>
            <w:tcW w:w="1304" w:type="dxa"/>
            <w:shd w:val="clear" w:color="auto" w:fill="auto"/>
            <w:noWrap/>
            <w:vAlign w:val="bottom"/>
          </w:tcPr>
          <w:p w14:paraId="6E5DC652" w14:textId="77777777" w:rsidR="00D1505C" w:rsidRPr="00623E67" w:rsidRDefault="00D1505C" w:rsidP="00D205B8">
            <w:pPr>
              <w:pStyle w:val="ZPpregtevilke"/>
            </w:pPr>
            <w:r w:rsidRPr="00623E67">
              <w:t>7.997</w:t>
            </w:r>
          </w:p>
        </w:tc>
        <w:tc>
          <w:tcPr>
            <w:tcW w:w="1203" w:type="dxa"/>
            <w:shd w:val="clear" w:color="auto" w:fill="auto"/>
            <w:noWrap/>
            <w:vAlign w:val="bottom"/>
          </w:tcPr>
          <w:p w14:paraId="1E8E28B5" w14:textId="77777777" w:rsidR="00D1505C" w:rsidRPr="00623E67" w:rsidRDefault="00D1505C" w:rsidP="00D205B8">
            <w:pPr>
              <w:pStyle w:val="ZPpregtevilke"/>
            </w:pPr>
            <w:r w:rsidRPr="00623E67">
              <w:t>3.770</w:t>
            </w:r>
          </w:p>
        </w:tc>
      </w:tr>
      <w:tr w:rsidR="00D1505C" w:rsidRPr="00623E67" w14:paraId="6B322015" w14:textId="77777777" w:rsidTr="00D205B8">
        <w:trPr>
          <w:trHeight w:val="227"/>
          <w:jc w:val="center"/>
        </w:trPr>
        <w:tc>
          <w:tcPr>
            <w:tcW w:w="2825" w:type="dxa"/>
            <w:shd w:val="clear" w:color="auto" w:fill="auto"/>
            <w:noWrap/>
            <w:vAlign w:val="bottom"/>
          </w:tcPr>
          <w:p w14:paraId="2F3D877B" w14:textId="77777777" w:rsidR="00D1505C" w:rsidRPr="00623E67" w:rsidRDefault="00D1505C" w:rsidP="00D205B8">
            <w:pPr>
              <w:pStyle w:val="ZPpregtekst"/>
            </w:pPr>
            <w:r w:rsidRPr="00623E67">
              <w:t>Kras</w:t>
            </w:r>
          </w:p>
        </w:tc>
        <w:tc>
          <w:tcPr>
            <w:tcW w:w="1493" w:type="dxa"/>
            <w:shd w:val="clear" w:color="auto" w:fill="auto"/>
            <w:noWrap/>
            <w:vAlign w:val="bottom"/>
          </w:tcPr>
          <w:p w14:paraId="66834416" w14:textId="77777777" w:rsidR="00D1505C" w:rsidRPr="00623E67" w:rsidRDefault="00D1505C" w:rsidP="00D205B8">
            <w:pPr>
              <w:pStyle w:val="ZPpregtevilke"/>
            </w:pPr>
            <w:r w:rsidRPr="00623E67">
              <w:t>777</w:t>
            </w:r>
          </w:p>
        </w:tc>
        <w:tc>
          <w:tcPr>
            <w:tcW w:w="1492" w:type="dxa"/>
            <w:shd w:val="clear" w:color="auto" w:fill="auto"/>
            <w:noWrap/>
            <w:vAlign w:val="bottom"/>
          </w:tcPr>
          <w:p w14:paraId="54D7E7FE" w14:textId="77777777" w:rsidR="00D1505C" w:rsidRPr="00623E67" w:rsidRDefault="00D1505C" w:rsidP="00D205B8">
            <w:pPr>
              <w:pStyle w:val="ZPpregtevilke"/>
            </w:pPr>
            <w:r w:rsidRPr="00623E67">
              <w:t>573</w:t>
            </w:r>
          </w:p>
        </w:tc>
        <w:tc>
          <w:tcPr>
            <w:tcW w:w="1493" w:type="dxa"/>
            <w:shd w:val="clear" w:color="auto" w:fill="auto"/>
            <w:vAlign w:val="bottom"/>
          </w:tcPr>
          <w:p w14:paraId="79EBD99B" w14:textId="77777777" w:rsidR="00D1505C" w:rsidRPr="00623E67" w:rsidRDefault="00D1505C" w:rsidP="00D205B8">
            <w:pPr>
              <w:pStyle w:val="ZPpregtevilke"/>
            </w:pPr>
            <w:r w:rsidRPr="00623E67">
              <w:t>1.945</w:t>
            </w:r>
          </w:p>
        </w:tc>
        <w:tc>
          <w:tcPr>
            <w:tcW w:w="1336" w:type="dxa"/>
            <w:tcBorders>
              <w:right w:val="single" w:sz="6" w:space="0" w:color="008000"/>
            </w:tcBorders>
            <w:shd w:val="clear" w:color="auto" w:fill="auto"/>
            <w:noWrap/>
            <w:vAlign w:val="bottom"/>
          </w:tcPr>
          <w:p w14:paraId="68080372" w14:textId="77777777" w:rsidR="00D1505C" w:rsidRPr="00623E67" w:rsidRDefault="00D1505C" w:rsidP="00D205B8">
            <w:pPr>
              <w:pStyle w:val="ZPpregtevilke"/>
            </w:pPr>
            <w:r w:rsidRPr="00623E67">
              <w:t>3.393</w:t>
            </w:r>
          </w:p>
        </w:tc>
        <w:tc>
          <w:tcPr>
            <w:tcW w:w="1651" w:type="dxa"/>
            <w:tcBorders>
              <w:left w:val="single" w:sz="6" w:space="0" w:color="008000"/>
            </w:tcBorders>
            <w:shd w:val="clear" w:color="auto" w:fill="auto"/>
            <w:noWrap/>
            <w:vAlign w:val="bottom"/>
          </w:tcPr>
          <w:p w14:paraId="16791B3C" w14:textId="77777777" w:rsidR="00D1505C" w:rsidRPr="00623E67" w:rsidRDefault="00D1505C" w:rsidP="00D205B8">
            <w:pPr>
              <w:pStyle w:val="ZPpregtevilke"/>
            </w:pPr>
            <w:r w:rsidRPr="00623E67">
              <w:t>766</w:t>
            </w:r>
          </w:p>
        </w:tc>
        <w:tc>
          <w:tcPr>
            <w:tcW w:w="1205" w:type="dxa"/>
            <w:shd w:val="clear" w:color="auto" w:fill="auto"/>
            <w:noWrap/>
            <w:vAlign w:val="bottom"/>
          </w:tcPr>
          <w:p w14:paraId="3F169913" w14:textId="77777777" w:rsidR="00D1505C" w:rsidRPr="00623E67" w:rsidRDefault="00D1505C" w:rsidP="00D205B8">
            <w:pPr>
              <w:pStyle w:val="ZPpregtevilke"/>
            </w:pPr>
            <w:r w:rsidRPr="00623E67">
              <w:t>566</w:t>
            </w:r>
          </w:p>
        </w:tc>
        <w:tc>
          <w:tcPr>
            <w:tcW w:w="1304" w:type="dxa"/>
            <w:shd w:val="clear" w:color="auto" w:fill="auto"/>
            <w:noWrap/>
            <w:vAlign w:val="bottom"/>
          </w:tcPr>
          <w:p w14:paraId="60FB444B" w14:textId="77777777" w:rsidR="00D1505C" w:rsidRPr="00623E67" w:rsidRDefault="00D1505C" w:rsidP="00D205B8">
            <w:pPr>
              <w:pStyle w:val="ZPpregtevilke"/>
            </w:pPr>
            <w:r w:rsidRPr="00623E67">
              <w:t>1.939</w:t>
            </w:r>
          </w:p>
        </w:tc>
        <w:tc>
          <w:tcPr>
            <w:tcW w:w="1203" w:type="dxa"/>
            <w:shd w:val="clear" w:color="auto" w:fill="auto"/>
            <w:noWrap/>
            <w:vAlign w:val="bottom"/>
          </w:tcPr>
          <w:p w14:paraId="2277DBA5" w14:textId="77777777" w:rsidR="00D1505C" w:rsidRPr="00623E67" w:rsidRDefault="00D1505C" w:rsidP="00D205B8">
            <w:pPr>
              <w:pStyle w:val="ZPpregtevilke"/>
            </w:pPr>
            <w:r w:rsidRPr="00623E67">
              <w:t>3.423</w:t>
            </w:r>
          </w:p>
        </w:tc>
      </w:tr>
      <w:tr w:rsidR="00D1505C" w:rsidRPr="00623E67" w14:paraId="02885B2B" w14:textId="77777777" w:rsidTr="00D205B8">
        <w:trPr>
          <w:trHeight w:val="227"/>
          <w:jc w:val="center"/>
        </w:trPr>
        <w:tc>
          <w:tcPr>
            <w:tcW w:w="2825" w:type="dxa"/>
            <w:tcBorders>
              <w:top w:val="nil"/>
            </w:tcBorders>
            <w:shd w:val="clear" w:color="auto" w:fill="auto"/>
            <w:noWrap/>
            <w:vAlign w:val="bottom"/>
          </w:tcPr>
          <w:p w14:paraId="7D05A8FB" w14:textId="77777777" w:rsidR="00D1505C" w:rsidRPr="00623E67" w:rsidRDefault="00D1505C" w:rsidP="00D205B8">
            <w:pPr>
              <w:pStyle w:val="ZPpregtekst"/>
            </w:pPr>
            <w:r w:rsidRPr="00623E67">
              <w:t>Slovenska Istra</w:t>
            </w:r>
          </w:p>
        </w:tc>
        <w:tc>
          <w:tcPr>
            <w:tcW w:w="1493" w:type="dxa"/>
            <w:tcBorders>
              <w:top w:val="nil"/>
            </w:tcBorders>
            <w:shd w:val="clear" w:color="auto" w:fill="auto"/>
            <w:noWrap/>
            <w:vAlign w:val="bottom"/>
          </w:tcPr>
          <w:p w14:paraId="5D309FFD" w14:textId="77777777" w:rsidR="00D1505C" w:rsidRPr="00623E67" w:rsidRDefault="00D1505C" w:rsidP="00D205B8">
            <w:pPr>
              <w:pStyle w:val="ZPpregtevilke"/>
            </w:pPr>
            <w:r w:rsidRPr="00623E67">
              <w:t>1.925</w:t>
            </w:r>
          </w:p>
        </w:tc>
        <w:tc>
          <w:tcPr>
            <w:tcW w:w="1492" w:type="dxa"/>
            <w:tcBorders>
              <w:top w:val="nil"/>
            </w:tcBorders>
            <w:shd w:val="clear" w:color="auto" w:fill="auto"/>
            <w:noWrap/>
            <w:vAlign w:val="bottom"/>
          </w:tcPr>
          <w:p w14:paraId="2D76A206" w14:textId="77777777" w:rsidR="00D1505C" w:rsidRPr="00623E67" w:rsidRDefault="00D1505C" w:rsidP="00D205B8">
            <w:pPr>
              <w:pStyle w:val="ZPpregtevilke"/>
            </w:pPr>
            <w:r w:rsidRPr="00623E67">
              <w:t>1.863</w:t>
            </w:r>
          </w:p>
        </w:tc>
        <w:tc>
          <w:tcPr>
            <w:tcW w:w="1493" w:type="dxa"/>
            <w:tcBorders>
              <w:top w:val="nil"/>
            </w:tcBorders>
            <w:shd w:val="clear" w:color="auto" w:fill="auto"/>
            <w:vAlign w:val="bottom"/>
          </w:tcPr>
          <w:p w14:paraId="3B329659" w14:textId="77777777" w:rsidR="00D1505C" w:rsidRPr="00623E67" w:rsidRDefault="00D1505C" w:rsidP="00D205B8">
            <w:pPr>
              <w:pStyle w:val="ZPpregtevilke"/>
            </w:pPr>
            <w:r w:rsidRPr="00623E67">
              <w:t>6.520</w:t>
            </w:r>
          </w:p>
        </w:tc>
        <w:tc>
          <w:tcPr>
            <w:tcW w:w="1336" w:type="dxa"/>
            <w:tcBorders>
              <w:top w:val="nil"/>
              <w:bottom w:val="single" w:sz="12" w:space="0" w:color="008000"/>
              <w:right w:val="single" w:sz="6" w:space="0" w:color="008000"/>
            </w:tcBorders>
            <w:shd w:val="clear" w:color="auto" w:fill="auto"/>
            <w:noWrap/>
            <w:vAlign w:val="bottom"/>
          </w:tcPr>
          <w:p w14:paraId="1EBEA9D4" w14:textId="77777777" w:rsidR="00D1505C" w:rsidRPr="00623E67" w:rsidRDefault="00D1505C" w:rsidP="00D205B8">
            <w:pPr>
              <w:pStyle w:val="ZPpregtevilke"/>
            </w:pPr>
            <w:r w:rsidRPr="00623E67">
              <w:t>3.500</w:t>
            </w:r>
          </w:p>
        </w:tc>
        <w:tc>
          <w:tcPr>
            <w:tcW w:w="1651" w:type="dxa"/>
            <w:tcBorders>
              <w:top w:val="nil"/>
              <w:left w:val="single" w:sz="6" w:space="0" w:color="008000"/>
              <w:bottom w:val="single" w:sz="12" w:space="0" w:color="008000"/>
            </w:tcBorders>
            <w:shd w:val="clear" w:color="auto" w:fill="auto"/>
            <w:noWrap/>
            <w:vAlign w:val="bottom"/>
          </w:tcPr>
          <w:p w14:paraId="1385E729" w14:textId="77777777" w:rsidR="00D1505C" w:rsidRPr="00623E67" w:rsidRDefault="00D1505C" w:rsidP="00D205B8">
            <w:pPr>
              <w:pStyle w:val="ZPpregtevilke"/>
            </w:pPr>
            <w:r w:rsidRPr="00623E67">
              <w:t>1.883</w:t>
            </w:r>
          </w:p>
        </w:tc>
        <w:tc>
          <w:tcPr>
            <w:tcW w:w="1205" w:type="dxa"/>
            <w:tcBorders>
              <w:top w:val="nil"/>
            </w:tcBorders>
            <w:shd w:val="clear" w:color="auto" w:fill="auto"/>
            <w:noWrap/>
            <w:vAlign w:val="bottom"/>
          </w:tcPr>
          <w:p w14:paraId="1301CBC4" w14:textId="77777777" w:rsidR="00D1505C" w:rsidRPr="00623E67" w:rsidRDefault="00D1505C" w:rsidP="00D205B8">
            <w:pPr>
              <w:pStyle w:val="ZPpregtevilke"/>
            </w:pPr>
            <w:r w:rsidRPr="00623E67">
              <w:t>1.839</w:t>
            </w:r>
          </w:p>
        </w:tc>
        <w:tc>
          <w:tcPr>
            <w:tcW w:w="1304" w:type="dxa"/>
            <w:tcBorders>
              <w:top w:val="nil"/>
            </w:tcBorders>
            <w:shd w:val="clear" w:color="auto" w:fill="auto"/>
            <w:noWrap/>
            <w:vAlign w:val="bottom"/>
          </w:tcPr>
          <w:p w14:paraId="46F2D6B3" w14:textId="77777777" w:rsidR="00D1505C" w:rsidRPr="00623E67" w:rsidRDefault="00D1505C" w:rsidP="00D205B8">
            <w:pPr>
              <w:pStyle w:val="ZPpregtevilke"/>
            </w:pPr>
            <w:r w:rsidRPr="00623E67">
              <w:t>6.499</w:t>
            </w:r>
          </w:p>
        </w:tc>
        <w:tc>
          <w:tcPr>
            <w:tcW w:w="1203" w:type="dxa"/>
            <w:tcBorders>
              <w:top w:val="nil"/>
            </w:tcBorders>
            <w:shd w:val="clear" w:color="auto" w:fill="auto"/>
            <w:noWrap/>
            <w:vAlign w:val="bottom"/>
          </w:tcPr>
          <w:p w14:paraId="6D236937" w14:textId="77777777" w:rsidR="00D1505C" w:rsidRPr="00623E67" w:rsidRDefault="00D1505C" w:rsidP="00D205B8">
            <w:pPr>
              <w:pStyle w:val="ZPpregtevilke"/>
            </w:pPr>
            <w:r w:rsidRPr="00623E67">
              <w:t>3.534</w:t>
            </w:r>
          </w:p>
        </w:tc>
      </w:tr>
    </w:tbl>
    <w:p w14:paraId="441E4196" w14:textId="77777777" w:rsidR="00D1505C" w:rsidRPr="00623E67" w:rsidRDefault="00D1505C" w:rsidP="00D1505C">
      <w:pPr>
        <w:pStyle w:val="ZPpodnapis"/>
        <w:spacing w:before="60"/>
      </w:pPr>
      <w:r w:rsidRPr="00623E67">
        <w:rPr>
          <w:szCs w:val="16"/>
        </w:rPr>
        <w:t>Vir:</w:t>
      </w:r>
      <w:r w:rsidRPr="00623E67">
        <w:t xml:space="preserve"> MKGP (RPGV)</w:t>
      </w:r>
    </w:p>
    <w:p w14:paraId="57C6DD7A" w14:textId="77777777" w:rsidR="00D1505C" w:rsidRPr="00623E67" w:rsidRDefault="00D1505C" w:rsidP="00D1505C">
      <w:pPr>
        <w:pStyle w:val="Naslov3"/>
        <w:tabs>
          <w:tab w:val="num" w:pos="2041"/>
        </w:tabs>
      </w:pPr>
      <w:bookmarkStart w:id="486" w:name="_Toc171749021"/>
      <w:bookmarkStart w:id="487" w:name="_Toc200179459"/>
      <w:bookmarkStart w:id="488" w:name="_Toc458751201"/>
      <w:bookmarkStart w:id="489" w:name="_Toc75263259"/>
      <w:bookmarkStart w:id="490" w:name="_Toc75959152"/>
      <w:r w:rsidRPr="00623E67">
        <w:t>Prijavljeni pridelek grozdja in vina po vinorodnih deželah</w:t>
      </w:r>
      <w:bookmarkEnd w:id="486"/>
      <w:bookmarkEnd w:id="487"/>
      <w:bookmarkEnd w:id="488"/>
      <w:r w:rsidRPr="00623E67">
        <w:t xml:space="preserve"> – RPGV</w:t>
      </w:r>
      <w:bookmarkEnd w:id="489"/>
      <w:bookmarkEnd w:id="490"/>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D1505C" w:rsidRPr="00623E67" w14:paraId="48197884" w14:textId="77777777" w:rsidTr="00D205B8">
        <w:trPr>
          <w:trHeight w:val="240"/>
          <w:jc w:val="center"/>
        </w:trPr>
        <w:tc>
          <w:tcPr>
            <w:tcW w:w="2592" w:type="dxa"/>
            <w:tcBorders>
              <w:top w:val="single" w:sz="12" w:space="0" w:color="008000"/>
              <w:bottom w:val="nil"/>
            </w:tcBorders>
            <w:shd w:val="clear" w:color="auto" w:fill="auto"/>
            <w:noWrap/>
            <w:vAlign w:val="bottom"/>
          </w:tcPr>
          <w:p w14:paraId="032B74D4" w14:textId="77777777" w:rsidR="00D1505C" w:rsidRPr="00623E67" w:rsidRDefault="00D1505C" w:rsidP="00D205B8">
            <w:pPr>
              <w:pStyle w:val="ZPpregglava"/>
            </w:pPr>
          </w:p>
        </w:tc>
        <w:tc>
          <w:tcPr>
            <w:tcW w:w="2323" w:type="dxa"/>
            <w:gridSpan w:val="3"/>
            <w:tcBorders>
              <w:top w:val="single" w:sz="12" w:space="0" w:color="008000"/>
              <w:bottom w:val="single" w:sz="6" w:space="0" w:color="008000"/>
            </w:tcBorders>
            <w:shd w:val="clear" w:color="auto" w:fill="auto"/>
            <w:noWrap/>
            <w:vAlign w:val="bottom"/>
          </w:tcPr>
          <w:p w14:paraId="352DA4E2" w14:textId="77777777" w:rsidR="00D1505C" w:rsidRPr="00623E67" w:rsidRDefault="00D1505C" w:rsidP="00D205B8">
            <w:pPr>
              <w:pStyle w:val="ZPpregglava"/>
              <w:jc w:val="center"/>
            </w:pPr>
            <w:r w:rsidRPr="00623E67">
              <w:t>Grozdje (000 kg)</w:t>
            </w:r>
          </w:p>
        </w:tc>
        <w:tc>
          <w:tcPr>
            <w:tcW w:w="759" w:type="dxa"/>
            <w:tcBorders>
              <w:top w:val="single" w:sz="12" w:space="0" w:color="008000"/>
              <w:bottom w:val="nil"/>
              <w:right w:val="single" w:sz="6" w:space="0" w:color="008000"/>
            </w:tcBorders>
            <w:shd w:val="clear" w:color="auto" w:fill="auto"/>
            <w:vAlign w:val="bottom"/>
          </w:tcPr>
          <w:p w14:paraId="331B50F7" w14:textId="77777777" w:rsidR="00D1505C" w:rsidRPr="00623E67" w:rsidRDefault="00D1505C" w:rsidP="00D205B8">
            <w:pPr>
              <w:pStyle w:val="ZPpregglava"/>
            </w:pPr>
            <w:r w:rsidRPr="00623E67">
              <w:t>Indeks</w:t>
            </w:r>
          </w:p>
        </w:tc>
        <w:tc>
          <w:tcPr>
            <w:tcW w:w="2093" w:type="dxa"/>
            <w:gridSpan w:val="3"/>
            <w:tcBorders>
              <w:top w:val="single" w:sz="12" w:space="0" w:color="008000"/>
              <w:left w:val="single" w:sz="6" w:space="0" w:color="008000"/>
              <w:bottom w:val="single" w:sz="6" w:space="0" w:color="008000"/>
            </w:tcBorders>
            <w:shd w:val="clear" w:color="auto" w:fill="auto"/>
            <w:noWrap/>
            <w:vAlign w:val="bottom"/>
          </w:tcPr>
          <w:p w14:paraId="39FDDC90" w14:textId="77777777" w:rsidR="00D1505C" w:rsidRPr="00623E67" w:rsidRDefault="00D1505C" w:rsidP="00D205B8">
            <w:pPr>
              <w:pStyle w:val="ZPpregglava"/>
              <w:jc w:val="center"/>
            </w:pPr>
            <w:r w:rsidRPr="00623E67">
              <w:t>Grozdje (kg/ha)</w:t>
            </w:r>
          </w:p>
        </w:tc>
        <w:tc>
          <w:tcPr>
            <w:tcW w:w="693" w:type="dxa"/>
            <w:tcBorders>
              <w:top w:val="single" w:sz="12" w:space="0" w:color="008000"/>
              <w:bottom w:val="nil"/>
              <w:right w:val="single" w:sz="6" w:space="0" w:color="008000"/>
            </w:tcBorders>
            <w:shd w:val="clear" w:color="auto" w:fill="auto"/>
            <w:vAlign w:val="bottom"/>
          </w:tcPr>
          <w:p w14:paraId="5B034911" w14:textId="77777777" w:rsidR="00D1505C" w:rsidRPr="00623E67" w:rsidRDefault="00D1505C" w:rsidP="00D205B8">
            <w:pPr>
              <w:pStyle w:val="ZPpregglava"/>
            </w:pPr>
            <w:r w:rsidRPr="00623E67">
              <w:t>Indeks</w:t>
            </w:r>
          </w:p>
        </w:tc>
        <w:tc>
          <w:tcPr>
            <w:tcW w:w="2078" w:type="dxa"/>
            <w:gridSpan w:val="3"/>
            <w:tcBorders>
              <w:top w:val="single" w:sz="12" w:space="0" w:color="008000"/>
              <w:left w:val="single" w:sz="6" w:space="0" w:color="008000"/>
              <w:bottom w:val="single" w:sz="6" w:space="0" w:color="008000"/>
            </w:tcBorders>
            <w:shd w:val="clear" w:color="auto" w:fill="auto"/>
            <w:noWrap/>
            <w:vAlign w:val="bottom"/>
          </w:tcPr>
          <w:p w14:paraId="2816F954" w14:textId="77777777" w:rsidR="00D1505C" w:rsidRPr="00623E67" w:rsidRDefault="00D1505C" w:rsidP="00D205B8">
            <w:pPr>
              <w:pStyle w:val="ZPpregglava"/>
              <w:jc w:val="center"/>
            </w:pPr>
            <w:r w:rsidRPr="00623E67">
              <w:t>Vino (000 l)</w:t>
            </w:r>
          </w:p>
        </w:tc>
        <w:tc>
          <w:tcPr>
            <w:tcW w:w="693" w:type="dxa"/>
            <w:tcBorders>
              <w:top w:val="single" w:sz="12" w:space="0" w:color="008000"/>
              <w:bottom w:val="nil"/>
              <w:right w:val="single" w:sz="6" w:space="0" w:color="008000"/>
            </w:tcBorders>
            <w:shd w:val="clear" w:color="auto" w:fill="auto"/>
            <w:vAlign w:val="bottom"/>
          </w:tcPr>
          <w:p w14:paraId="1467D16D" w14:textId="77777777" w:rsidR="00D1505C" w:rsidRPr="00623E67" w:rsidRDefault="00D1505C" w:rsidP="00D205B8">
            <w:pPr>
              <w:pStyle w:val="ZPpregglava"/>
            </w:pPr>
            <w:r w:rsidRPr="00623E67">
              <w:t>Indeks</w:t>
            </w:r>
          </w:p>
        </w:tc>
        <w:tc>
          <w:tcPr>
            <w:tcW w:w="2078" w:type="dxa"/>
            <w:gridSpan w:val="3"/>
            <w:tcBorders>
              <w:top w:val="single" w:sz="12" w:space="0" w:color="008000"/>
              <w:left w:val="single" w:sz="6" w:space="0" w:color="008000"/>
              <w:bottom w:val="single" w:sz="6" w:space="0" w:color="008000"/>
            </w:tcBorders>
            <w:shd w:val="clear" w:color="auto" w:fill="auto"/>
            <w:noWrap/>
            <w:vAlign w:val="bottom"/>
          </w:tcPr>
          <w:p w14:paraId="6DDA0821" w14:textId="77777777" w:rsidR="00D1505C" w:rsidRPr="00623E67" w:rsidRDefault="00D1505C" w:rsidP="00D205B8">
            <w:pPr>
              <w:pStyle w:val="ZPpregglava"/>
              <w:jc w:val="center"/>
            </w:pPr>
            <w:r w:rsidRPr="00623E67">
              <w:t>Vino (l/ha)</w:t>
            </w:r>
          </w:p>
        </w:tc>
        <w:tc>
          <w:tcPr>
            <w:tcW w:w="693" w:type="dxa"/>
            <w:tcBorders>
              <w:top w:val="single" w:sz="12" w:space="0" w:color="008000"/>
              <w:bottom w:val="nil"/>
            </w:tcBorders>
            <w:shd w:val="clear" w:color="auto" w:fill="auto"/>
            <w:vAlign w:val="bottom"/>
          </w:tcPr>
          <w:p w14:paraId="6076C968" w14:textId="77777777" w:rsidR="00D1505C" w:rsidRPr="00623E67" w:rsidRDefault="00D1505C" w:rsidP="00D205B8">
            <w:pPr>
              <w:pStyle w:val="ZPpregglava"/>
            </w:pPr>
            <w:r w:rsidRPr="00623E67">
              <w:t>Indeks</w:t>
            </w:r>
          </w:p>
        </w:tc>
      </w:tr>
      <w:tr w:rsidR="00D1505C" w:rsidRPr="00623E67" w14:paraId="0ABB1650" w14:textId="77777777" w:rsidTr="00D205B8">
        <w:trPr>
          <w:trHeight w:val="240"/>
          <w:jc w:val="center"/>
        </w:trPr>
        <w:tc>
          <w:tcPr>
            <w:tcW w:w="2592" w:type="dxa"/>
            <w:tcBorders>
              <w:top w:val="nil"/>
              <w:bottom w:val="single" w:sz="6" w:space="0" w:color="008000"/>
            </w:tcBorders>
            <w:shd w:val="clear" w:color="auto" w:fill="auto"/>
            <w:noWrap/>
            <w:vAlign w:val="bottom"/>
          </w:tcPr>
          <w:p w14:paraId="143142B6" w14:textId="77777777" w:rsidR="00D1505C" w:rsidRPr="00623E67" w:rsidRDefault="00D1505C" w:rsidP="00D205B8">
            <w:pPr>
              <w:pStyle w:val="ZPpregglava"/>
            </w:pPr>
          </w:p>
        </w:tc>
        <w:tc>
          <w:tcPr>
            <w:tcW w:w="774" w:type="dxa"/>
            <w:tcBorders>
              <w:top w:val="single" w:sz="6" w:space="0" w:color="008000"/>
              <w:bottom w:val="single" w:sz="6" w:space="0" w:color="008000"/>
            </w:tcBorders>
            <w:shd w:val="clear" w:color="auto" w:fill="auto"/>
            <w:noWrap/>
            <w:vAlign w:val="bottom"/>
          </w:tcPr>
          <w:p w14:paraId="40D90307" w14:textId="77777777" w:rsidR="00D1505C" w:rsidRPr="00623E67" w:rsidRDefault="00D1505C" w:rsidP="00D205B8">
            <w:pPr>
              <w:pStyle w:val="ZPpregglava"/>
            </w:pPr>
            <w:r w:rsidRPr="00623E67">
              <w:t>2018</w:t>
            </w:r>
          </w:p>
        </w:tc>
        <w:tc>
          <w:tcPr>
            <w:tcW w:w="775" w:type="dxa"/>
            <w:tcBorders>
              <w:top w:val="single" w:sz="6" w:space="0" w:color="008000"/>
              <w:bottom w:val="single" w:sz="6" w:space="0" w:color="008000"/>
            </w:tcBorders>
            <w:shd w:val="clear" w:color="auto" w:fill="auto"/>
            <w:noWrap/>
            <w:vAlign w:val="bottom"/>
          </w:tcPr>
          <w:p w14:paraId="6056053F" w14:textId="77777777" w:rsidR="00D1505C" w:rsidRPr="00623E67" w:rsidRDefault="00D1505C" w:rsidP="00D205B8">
            <w:pPr>
              <w:pStyle w:val="ZPpregglava"/>
            </w:pPr>
            <w:r w:rsidRPr="00623E67">
              <w:t>2019</w:t>
            </w:r>
          </w:p>
        </w:tc>
        <w:tc>
          <w:tcPr>
            <w:tcW w:w="774" w:type="dxa"/>
            <w:tcBorders>
              <w:top w:val="single" w:sz="6" w:space="0" w:color="008000"/>
              <w:bottom w:val="single" w:sz="6" w:space="0" w:color="008000"/>
            </w:tcBorders>
            <w:vAlign w:val="bottom"/>
          </w:tcPr>
          <w:p w14:paraId="5F143CB1" w14:textId="77777777" w:rsidR="00D1505C" w:rsidRPr="00623E67" w:rsidRDefault="00D1505C" w:rsidP="00D205B8">
            <w:pPr>
              <w:pStyle w:val="ZPpregglava"/>
            </w:pPr>
            <w:r w:rsidRPr="00623E67">
              <w:t>2020</w:t>
            </w:r>
          </w:p>
        </w:tc>
        <w:tc>
          <w:tcPr>
            <w:tcW w:w="759" w:type="dxa"/>
            <w:tcBorders>
              <w:top w:val="nil"/>
              <w:bottom w:val="single" w:sz="6" w:space="0" w:color="008000"/>
              <w:right w:val="single" w:sz="6" w:space="0" w:color="008000"/>
            </w:tcBorders>
            <w:shd w:val="clear" w:color="auto" w:fill="auto"/>
            <w:vAlign w:val="bottom"/>
          </w:tcPr>
          <w:p w14:paraId="26694757" w14:textId="77777777" w:rsidR="00D1505C" w:rsidRPr="00623E67" w:rsidRDefault="00D1505C" w:rsidP="00D205B8">
            <w:pPr>
              <w:pStyle w:val="ZPpregglava"/>
            </w:pPr>
            <w:r w:rsidRPr="00623E67">
              <w:t>2020/19</w:t>
            </w:r>
          </w:p>
        </w:tc>
        <w:tc>
          <w:tcPr>
            <w:tcW w:w="707" w:type="dxa"/>
            <w:tcBorders>
              <w:top w:val="single" w:sz="6" w:space="0" w:color="008000"/>
              <w:left w:val="single" w:sz="6" w:space="0" w:color="008000"/>
              <w:bottom w:val="single" w:sz="6" w:space="0" w:color="008000"/>
            </w:tcBorders>
            <w:shd w:val="clear" w:color="auto" w:fill="auto"/>
            <w:noWrap/>
            <w:vAlign w:val="bottom"/>
          </w:tcPr>
          <w:p w14:paraId="2FE2A3CE" w14:textId="77777777" w:rsidR="00D1505C" w:rsidRPr="00623E67" w:rsidRDefault="00D1505C" w:rsidP="00D205B8">
            <w:pPr>
              <w:pStyle w:val="ZPpregglava"/>
            </w:pPr>
            <w:r w:rsidRPr="00623E67">
              <w:t>2018</w:t>
            </w:r>
          </w:p>
        </w:tc>
        <w:tc>
          <w:tcPr>
            <w:tcW w:w="693" w:type="dxa"/>
            <w:tcBorders>
              <w:top w:val="single" w:sz="6" w:space="0" w:color="008000"/>
              <w:bottom w:val="single" w:sz="6" w:space="0" w:color="008000"/>
            </w:tcBorders>
            <w:shd w:val="clear" w:color="auto" w:fill="auto"/>
            <w:noWrap/>
            <w:vAlign w:val="bottom"/>
          </w:tcPr>
          <w:p w14:paraId="24B2EF74" w14:textId="77777777" w:rsidR="00D1505C" w:rsidRPr="00623E67" w:rsidRDefault="00D1505C" w:rsidP="00D205B8">
            <w:pPr>
              <w:pStyle w:val="ZPpregglava"/>
            </w:pPr>
            <w:r w:rsidRPr="00623E67">
              <w:t>2019</w:t>
            </w:r>
          </w:p>
        </w:tc>
        <w:tc>
          <w:tcPr>
            <w:tcW w:w="693" w:type="dxa"/>
            <w:tcBorders>
              <w:top w:val="single" w:sz="6" w:space="0" w:color="008000"/>
              <w:bottom w:val="single" w:sz="6" w:space="0" w:color="008000"/>
            </w:tcBorders>
            <w:vAlign w:val="bottom"/>
          </w:tcPr>
          <w:p w14:paraId="7F98F1E7"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auto"/>
            <w:vAlign w:val="bottom"/>
          </w:tcPr>
          <w:p w14:paraId="29853709" w14:textId="77777777" w:rsidR="00D1505C" w:rsidRPr="00623E67" w:rsidRDefault="00D1505C" w:rsidP="00D205B8">
            <w:pPr>
              <w:pStyle w:val="ZPpregglava"/>
            </w:pPr>
            <w:r w:rsidRPr="00623E67">
              <w:t>2020/19</w:t>
            </w:r>
          </w:p>
        </w:tc>
        <w:tc>
          <w:tcPr>
            <w:tcW w:w="692" w:type="dxa"/>
            <w:tcBorders>
              <w:top w:val="single" w:sz="6" w:space="0" w:color="008000"/>
              <w:left w:val="single" w:sz="6" w:space="0" w:color="008000"/>
              <w:bottom w:val="single" w:sz="6" w:space="0" w:color="008000"/>
            </w:tcBorders>
            <w:shd w:val="clear" w:color="auto" w:fill="auto"/>
            <w:noWrap/>
            <w:vAlign w:val="bottom"/>
          </w:tcPr>
          <w:p w14:paraId="769D2185" w14:textId="77777777" w:rsidR="00D1505C" w:rsidRPr="00623E67" w:rsidRDefault="00D1505C" w:rsidP="00D205B8">
            <w:pPr>
              <w:pStyle w:val="ZPpregglava"/>
            </w:pPr>
            <w:r w:rsidRPr="00623E67">
              <w:t>2018</w:t>
            </w:r>
          </w:p>
        </w:tc>
        <w:tc>
          <w:tcPr>
            <w:tcW w:w="693" w:type="dxa"/>
            <w:tcBorders>
              <w:top w:val="single" w:sz="6" w:space="0" w:color="008000"/>
              <w:bottom w:val="single" w:sz="6" w:space="0" w:color="008000"/>
            </w:tcBorders>
            <w:shd w:val="clear" w:color="auto" w:fill="auto"/>
            <w:noWrap/>
            <w:vAlign w:val="bottom"/>
          </w:tcPr>
          <w:p w14:paraId="051BCF93" w14:textId="77777777" w:rsidR="00D1505C" w:rsidRPr="00623E67" w:rsidRDefault="00D1505C" w:rsidP="00D205B8">
            <w:pPr>
              <w:pStyle w:val="ZPpregglava"/>
            </w:pPr>
            <w:r w:rsidRPr="00623E67">
              <w:t>2019</w:t>
            </w:r>
          </w:p>
        </w:tc>
        <w:tc>
          <w:tcPr>
            <w:tcW w:w="693" w:type="dxa"/>
            <w:tcBorders>
              <w:top w:val="single" w:sz="6" w:space="0" w:color="008000"/>
              <w:bottom w:val="single" w:sz="6" w:space="0" w:color="008000"/>
            </w:tcBorders>
            <w:vAlign w:val="bottom"/>
          </w:tcPr>
          <w:p w14:paraId="16F6EF61" w14:textId="77777777" w:rsidR="00D1505C" w:rsidRPr="00623E67" w:rsidRDefault="00D1505C" w:rsidP="00D205B8">
            <w:pPr>
              <w:pStyle w:val="ZPpregglava"/>
            </w:pPr>
            <w:r w:rsidRPr="00623E67">
              <w:t>2020</w:t>
            </w:r>
          </w:p>
        </w:tc>
        <w:tc>
          <w:tcPr>
            <w:tcW w:w="693" w:type="dxa"/>
            <w:tcBorders>
              <w:top w:val="nil"/>
              <w:bottom w:val="single" w:sz="6" w:space="0" w:color="008000"/>
              <w:right w:val="single" w:sz="6" w:space="0" w:color="008000"/>
            </w:tcBorders>
            <w:shd w:val="clear" w:color="auto" w:fill="auto"/>
            <w:vAlign w:val="bottom"/>
          </w:tcPr>
          <w:p w14:paraId="1A4A1FD4" w14:textId="77777777" w:rsidR="00D1505C" w:rsidRPr="00623E67" w:rsidRDefault="00D1505C" w:rsidP="00D205B8">
            <w:pPr>
              <w:pStyle w:val="ZPpregglava"/>
            </w:pPr>
            <w:r w:rsidRPr="00623E67">
              <w:t>2020/19</w:t>
            </w:r>
          </w:p>
        </w:tc>
        <w:tc>
          <w:tcPr>
            <w:tcW w:w="692" w:type="dxa"/>
            <w:tcBorders>
              <w:top w:val="single" w:sz="6" w:space="0" w:color="008000"/>
              <w:left w:val="single" w:sz="6" w:space="0" w:color="008000"/>
              <w:bottom w:val="single" w:sz="6" w:space="0" w:color="008000"/>
            </w:tcBorders>
            <w:shd w:val="clear" w:color="auto" w:fill="auto"/>
            <w:noWrap/>
            <w:vAlign w:val="bottom"/>
          </w:tcPr>
          <w:p w14:paraId="28B3B559" w14:textId="77777777" w:rsidR="00D1505C" w:rsidRPr="00623E67" w:rsidRDefault="00D1505C" w:rsidP="00D205B8">
            <w:pPr>
              <w:pStyle w:val="ZPpregglava"/>
            </w:pPr>
            <w:r w:rsidRPr="00623E67">
              <w:t>2018</w:t>
            </w:r>
          </w:p>
        </w:tc>
        <w:tc>
          <w:tcPr>
            <w:tcW w:w="693" w:type="dxa"/>
            <w:tcBorders>
              <w:top w:val="single" w:sz="6" w:space="0" w:color="008000"/>
              <w:bottom w:val="single" w:sz="6" w:space="0" w:color="008000"/>
            </w:tcBorders>
            <w:shd w:val="clear" w:color="auto" w:fill="auto"/>
            <w:noWrap/>
            <w:vAlign w:val="bottom"/>
          </w:tcPr>
          <w:p w14:paraId="1140ED0E" w14:textId="77777777" w:rsidR="00D1505C" w:rsidRPr="00623E67" w:rsidRDefault="00D1505C" w:rsidP="00D205B8">
            <w:pPr>
              <w:pStyle w:val="ZPpregglava"/>
            </w:pPr>
            <w:r w:rsidRPr="00623E67">
              <w:t>2019</w:t>
            </w:r>
          </w:p>
        </w:tc>
        <w:tc>
          <w:tcPr>
            <w:tcW w:w="693" w:type="dxa"/>
            <w:tcBorders>
              <w:top w:val="single" w:sz="6" w:space="0" w:color="008000"/>
              <w:bottom w:val="single" w:sz="6" w:space="0" w:color="008000"/>
            </w:tcBorders>
            <w:vAlign w:val="bottom"/>
          </w:tcPr>
          <w:p w14:paraId="02D2DDC6" w14:textId="77777777" w:rsidR="00D1505C" w:rsidRPr="00623E67" w:rsidRDefault="00D1505C" w:rsidP="00D205B8">
            <w:pPr>
              <w:pStyle w:val="ZPpregglava"/>
            </w:pPr>
            <w:r w:rsidRPr="00623E67">
              <w:t>2020</w:t>
            </w:r>
          </w:p>
        </w:tc>
        <w:tc>
          <w:tcPr>
            <w:tcW w:w="693" w:type="dxa"/>
            <w:tcBorders>
              <w:top w:val="nil"/>
              <w:bottom w:val="single" w:sz="6" w:space="0" w:color="008000"/>
            </w:tcBorders>
            <w:shd w:val="clear" w:color="auto" w:fill="auto"/>
            <w:vAlign w:val="bottom"/>
          </w:tcPr>
          <w:p w14:paraId="6E92A46F" w14:textId="77777777" w:rsidR="00D1505C" w:rsidRPr="00623E67" w:rsidRDefault="00D1505C" w:rsidP="00D205B8">
            <w:pPr>
              <w:pStyle w:val="ZPpregglava"/>
            </w:pPr>
            <w:r w:rsidRPr="00623E67">
              <w:t>2020/19</w:t>
            </w:r>
          </w:p>
        </w:tc>
      </w:tr>
      <w:tr w:rsidR="00D1505C" w:rsidRPr="00623E67" w14:paraId="445C11A0" w14:textId="77777777" w:rsidTr="00D205B8">
        <w:trPr>
          <w:trHeight w:val="240"/>
          <w:jc w:val="center"/>
        </w:trPr>
        <w:tc>
          <w:tcPr>
            <w:tcW w:w="2592" w:type="dxa"/>
            <w:tcBorders>
              <w:top w:val="single" w:sz="6" w:space="0" w:color="008000"/>
            </w:tcBorders>
            <w:shd w:val="clear" w:color="auto" w:fill="auto"/>
            <w:noWrap/>
            <w:vAlign w:val="bottom"/>
          </w:tcPr>
          <w:p w14:paraId="4653B954" w14:textId="77777777" w:rsidR="00D1505C" w:rsidRPr="00623E67" w:rsidRDefault="00D1505C" w:rsidP="00D205B8">
            <w:pPr>
              <w:pStyle w:val="ZPpregtekst"/>
              <w:rPr>
                <w:b/>
              </w:rPr>
            </w:pPr>
            <w:r w:rsidRPr="00623E67">
              <w:rPr>
                <w:b/>
              </w:rPr>
              <w:t>Skupaj</w:t>
            </w:r>
          </w:p>
        </w:tc>
        <w:tc>
          <w:tcPr>
            <w:tcW w:w="774" w:type="dxa"/>
            <w:tcBorders>
              <w:top w:val="single" w:sz="6" w:space="0" w:color="008000"/>
            </w:tcBorders>
            <w:shd w:val="clear" w:color="auto" w:fill="auto"/>
            <w:noWrap/>
            <w:vAlign w:val="bottom"/>
          </w:tcPr>
          <w:p w14:paraId="14F9A32F" w14:textId="77777777" w:rsidR="00D1505C" w:rsidRPr="00623E67" w:rsidRDefault="00D1505C" w:rsidP="00D205B8">
            <w:pPr>
              <w:pStyle w:val="ZPpregtevilke"/>
              <w:rPr>
                <w:b/>
              </w:rPr>
            </w:pPr>
            <w:r w:rsidRPr="00623E67">
              <w:rPr>
                <w:b/>
              </w:rPr>
              <w:t>100.579</w:t>
            </w:r>
          </w:p>
        </w:tc>
        <w:tc>
          <w:tcPr>
            <w:tcW w:w="775" w:type="dxa"/>
            <w:tcBorders>
              <w:top w:val="single" w:sz="6" w:space="0" w:color="008000"/>
            </w:tcBorders>
            <w:noWrap/>
            <w:vAlign w:val="bottom"/>
          </w:tcPr>
          <w:p w14:paraId="47F6097B" w14:textId="77777777" w:rsidR="00D1505C" w:rsidRPr="00623E67" w:rsidRDefault="00D1505C" w:rsidP="00D205B8">
            <w:pPr>
              <w:pStyle w:val="ZPpregtevilke"/>
              <w:rPr>
                <w:b/>
              </w:rPr>
            </w:pPr>
            <w:r w:rsidRPr="00623E67">
              <w:rPr>
                <w:b/>
              </w:rPr>
              <w:t>82.394</w:t>
            </w:r>
          </w:p>
        </w:tc>
        <w:tc>
          <w:tcPr>
            <w:tcW w:w="774" w:type="dxa"/>
            <w:tcBorders>
              <w:top w:val="single" w:sz="6" w:space="0" w:color="008000"/>
            </w:tcBorders>
            <w:vAlign w:val="bottom"/>
          </w:tcPr>
          <w:p w14:paraId="44D6917E" w14:textId="77777777" w:rsidR="00D1505C" w:rsidRPr="00623E67" w:rsidRDefault="00D1505C" w:rsidP="00D205B8">
            <w:pPr>
              <w:pStyle w:val="ZPpregtevilke"/>
              <w:rPr>
                <w:b/>
              </w:rPr>
            </w:pPr>
            <w:r w:rsidRPr="00623E67">
              <w:rPr>
                <w:b/>
              </w:rPr>
              <w:t>77.085</w:t>
            </w:r>
          </w:p>
        </w:tc>
        <w:tc>
          <w:tcPr>
            <w:tcW w:w="759" w:type="dxa"/>
            <w:tcBorders>
              <w:top w:val="single" w:sz="6" w:space="0" w:color="008000"/>
              <w:right w:val="single" w:sz="6" w:space="0" w:color="008000"/>
            </w:tcBorders>
            <w:shd w:val="clear" w:color="auto" w:fill="auto"/>
            <w:vAlign w:val="bottom"/>
          </w:tcPr>
          <w:p w14:paraId="7698787F" w14:textId="77777777" w:rsidR="00D1505C" w:rsidRPr="00623E67" w:rsidRDefault="00D1505C" w:rsidP="00D205B8">
            <w:pPr>
              <w:pStyle w:val="ZPpregtevilke"/>
              <w:rPr>
                <w:b/>
              </w:rPr>
            </w:pPr>
            <w:r w:rsidRPr="00623E67">
              <w:rPr>
                <w:b/>
              </w:rPr>
              <w:t>93,6</w:t>
            </w:r>
          </w:p>
        </w:tc>
        <w:tc>
          <w:tcPr>
            <w:tcW w:w="707" w:type="dxa"/>
            <w:tcBorders>
              <w:top w:val="single" w:sz="6" w:space="0" w:color="008000"/>
            </w:tcBorders>
            <w:noWrap/>
            <w:vAlign w:val="bottom"/>
          </w:tcPr>
          <w:p w14:paraId="5253854A" w14:textId="77777777" w:rsidR="00D1505C" w:rsidRPr="00623E67" w:rsidRDefault="00D1505C" w:rsidP="00D205B8">
            <w:pPr>
              <w:pStyle w:val="ZPpregtevilke"/>
              <w:rPr>
                <w:b/>
              </w:rPr>
            </w:pPr>
            <w:r w:rsidRPr="00623E67">
              <w:rPr>
                <w:b/>
              </w:rPr>
              <w:t>6.557</w:t>
            </w:r>
          </w:p>
        </w:tc>
        <w:tc>
          <w:tcPr>
            <w:tcW w:w="693" w:type="dxa"/>
            <w:tcBorders>
              <w:top w:val="single" w:sz="6" w:space="0" w:color="008000"/>
            </w:tcBorders>
            <w:noWrap/>
            <w:vAlign w:val="bottom"/>
          </w:tcPr>
          <w:p w14:paraId="692D4A1D" w14:textId="77777777" w:rsidR="00D1505C" w:rsidRPr="00623E67" w:rsidRDefault="00D1505C" w:rsidP="00D205B8">
            <w:pPr>
              <w:pStyle w:val="ZPpregtevilke"/>
              <w:rPr>
                <w:b/>
              </w:rPr>
            </w:pPr>
            <w:r w:rsidRPr="00623E67">
              <w:rPr>
                <w:b/>
              </w:rPr>
              <w:t>5.466</w:t>
            </w:r>
          </w:p>
        </w:tc>
        <w:tc>
          <w:tcPr>
            <w:tcW w:w="693" w:type="dxa"/>
            <w:tcBorders>
              <w:top w:val="single" w:sz="6" w:space="0" w:color="008000"/>
            </w:tcBorders>
            <w:vAlign w:val="bottom"/>
          </w:tcPr>
          <w:p w14:paraId="09811966" w14:textId="77777777" w:rsidR="00D1505C" w:rsidRPr="00623E67" w:rsidRDefault="00D1505C" w:rsidP="00D205B8">
            <w:pPr>
              <w:pStyle w:val="ZPpregtevilke"/>
              <w:rPr>
                <w:b/>
              </w:rPr>
            </w:pPr>
            <w:r w:rsidRPr="00623E67">
              <w:rPr>
                <w:b/>
              </w:rPr>
              <w:t>5.233</w:t>
            </w:r>
          </w:p>
        </w:tc>
        <w:tc>
          <w:tcPr>
            <w:tcW w:w="693" w:type="dxa"/>
            <w:tcBorders>
              <w:top w:val="single" w:sz="6" w:space="0" w:color="008000"/>
              <w:right w:val="single" w:sz="6" w:space="0" w:color="008000"/>
            </w:tcBorders>
            <w:shd w:val="clear" w:color="auto" w:fill="auto"/>
            <w:vAlign w:val="bottom"/>
          </w:tcPr>
          <w:p w14:paraId="38B80FE2" w14:textId="77777777" w:rsidR="00D1505C" w:rsidRPr="00623E67" w:rsidRDefault="00D1505C" w:rsidP="00D205B8">
            <w:pPr>
              <w:pStyle w:val="ZPpregtevilke"/>
              <w:rPr>
                <w:b/>
              </w:rPr>
            </w:pPr>
            <w:r w:rsidRPr="00623E67">
              <w:rPr>
                <w:b/>
              </w:rPr>
              <w:t>95,7</w:t>
            </w:r>
          </w:p>
        </w:tc>
        <w:tc>
          <w:tcPr>
            <w:tcW w:w="692" w:type="dxa"/>
            <w:tcBorders>
              <w:top w:val="single" w:sz="6" w:space="0" w:color="008000"/>
            </w:tcBorders>
            <w:noWrap/>
            <w:vAlign w:val="bottom"/>
          </w:tcPr>
          <w:p w14:paraId="084622ED" w14:textId="77777777" w:rsidR="00D1505C" w:rsidRPr="00623E67" w:rsidRDefault="00D1505C" w:rsidP="00D205B8">
            <w:pPr>
              <w:pStyle w:val="ZPpregtevilke"/>
              <w:rPr>
                <w:b/>
              </w:rPr>
            </w:pPr>
            <w:r w:rsidRPr="00623E67">
              <w:rPr>
                <w:b/>
              </w:rPr>
              <w:t>67.260</w:t>
            </w:r>
          </w:p>
        </w:tc>
        <w:tc>
          <w:tcPr>
            <w:tcW w:w="693" w:type="dxa"/>
            <w:tcBorders>
              <w:top w:val="single" w:sz="6" w:space="0" w:color="008000"/>
            </w:tcBorders>
            <w:noWrap/>
            <w:vAlign w:val="bottom"/>
          </w:tcPr>
          <w:p w14:paraId="05B69F10" w14:textId="77777777" w:rsidR="00D1505C" w:rsidRPr="00623E67" w:rsidRDefault="00D1505C" w:rsidP="00D205B8">
            <w:pPr>
              <w:pStyle w:val="ZPpregtevilke"/>
              <w:rPr>
                <w:b/>
              </w:rPr>
            </w:pPr>
            <w:r w:rsidRPr="00623E67">
              <w:rPr>
                <w:b/>
              </w:rPr>
              <w:t>55.069</w:t>
            </w:r>
          </w:p>
        </w:tc>
        <w:tc>
          <w:tcPr>
            <w:tcW w:w="693" w:type="dxa"/>
            <w:tcBorders>
              <w:top w:val="single" w:sz="6" w:space="0" w:color="008000"/>
            </w:tcBorders>
            <w:vAlign w:val="bottom"/>
          </w:tcPr>
          <w:p w14:paraId="4A00EECC" w14:textId="77777777" w:rsidR="00D1505C" w:rsidRPr="00623E67" w:rsidRDefault="00D1505C" w:rsidP="00D205B8">
            <w:pPr>
              <w:pStyle w:val="ZPpregtevilke"/>
              <w:rPr>
                <w:b/>
              </w:rPr>
            </w:pPr>
            <w:r w:rsidRPr="00623E67">
              <w:rPr>
                <w:b/>
              </w:rPr>
              <w:t>52.244</w:t>
            </w:r>
          </w:p>
        </w:tc>
        <w:tc>
          <w:tcPr>
            <w:tcW w:w="693" w:type="dxa"/>
            <w:tcBorders>
              <w:top w:val="single" w:sz="6" w:space="0" w:color="008000"/>
              <w:right w:val="single" w:sz="6" w:space="0" w:color="008000"/>
            </w:tcBorders>
            <w:shd w:val="clear" w:color="auto" w:fill="auto"/>
            <w:vAlign w:val="bottom"/>
          </w:tcPr>
          <w:p w14:paraId="20D5D49D" w14:textId="77777777" w:rsidR="00D1505C" w:rsidRPr="00623E67" w:rsidRDefault="00D1505C" w:rsidP="00D205B8">
            <w:pPr>
              <w:pStyle w:val="ZPpregtevilke"/>
              <w:rPr>
                <w:b/>
              </w:rPr>
            </w:pPr>
            <w:r w:rsidRPr="00623E67">
              <w:rPr>
                <w:b/>
              </w:rPr>
              <w:t>94,9</w:t>
            </w:r>
          </w:p>
        </w:tc>
        <w:tc>
          <w:tcPr>
            <w:tcW w:w="692" w:type="dxa"/>
            <w:tcBorders>
              <w:top w:val="single" w:sz="6" w:space="0" w:color="008000"/>
            </w:tcBorders>
            <w:noWrap/>
            <w:vAlign w:val="bottom"/>
          </w:tcPr>
          <w:p w14:paraId="464A4FF8" w14:textId="77777777" w:rsidR="00D1505C" w:rsidRPr="00623E67" w:rsidRDefault="00D1505C" w:rsidP="00D205B8">
            <w:pPr>
              <w:pStyle w:val="ZPpregtevilke"/>
              <w:rPr>
                <w:b/>
              </w:rPr>
            </w:pPr>
            <w:r w:rsidRPr="00623E67">
              <w:rPr>
                <w:b/>
              </w:rPr>
              <w:t>4.385</w:t>
            </w:r>
          </w:p>
        </w:tc>
        <w:tc>
          <w:tcPr>
            <w:tcW w:w="693" w:type="dxa"/>
            <w:tcBorders>
              <w:top w:val="single" w:sz="6" w:space="0" w:color="008000"/>
            </w:tcBorders>
            <w:noWrap/>
            <w:vAlign w:val="bottom"/>
          </w:tcPr>
          <w:p w14:paraId="2BEABB21" w14:textId="77777777" w:rsidR="00D1505C" w:rsidRPr="00623E67" w:rsidRDefault="00D1505C" w:rsidP="00D205B8">
            <w:pPr>
              <w:pStyle w:val="ZPpregtevilke"/>
              <w:rPr>
                <w:b/>
              </w:rPr>
            </w:pPr>
            <w:r w:rsidRPr="00623E67">
              <w:rPr>
                <w:b/>
              </w:rPr>
              <w:t>3.653</w:t>
            </w:r>
          </w:p>
        </w:tc>
        <w:tc>
          <w:tcPr>
            <w:tcW w:w="693" w:type="dxa"/>
            <w:tcBorders>
              <w:top w:val="single" w:sz="6" w:space="0" w:color="008000"/>
            </w:tcBorders>
            <w:vAlign w:val="bottom"/>
          </w:tcPr>
          <w:p w14:paraId="6719B940" w14:textId="77777777" w:rsidR="00D1505C" w:rsidRPr="00623E67" w:rsidRDefault="00D1505C" w:rsidP="00D205B8">
            <w:pPr>
              <w:pStyle w:val="ZPpregtevilke"/>
              <w:rPr>
                <w:b/>
              </w:rPr>
            </w:pPr>
            <w:r w:rsidRPr="00623E67">
              <w:rPr>
                <w:b/>
              </w:rPr>
              <w:t>3.547</w:t>
            </w:r>
          </w:p>
        </w:tc>
        <w:tc>
          <w:tcPr>
            <w:tcW w:w="693" w:type="dxa"/>
            <w:tcBorders>
              <w:top w:val="single" w:sz="6" w:space="0" w:color="008000"/>
            </w:tcBorders>
            <w:shd w:val="clear" w:color="auto" w:fill="auto"/>
            <w:vAlign w:val="bottom"/>
          </w:tcPr>
          <w:p w14:paraId="60E4CB67" w14:textId="77777777" w:rsidR="00D1505C" w:rsidRPr="00623E67" w:rsidRDefault="00D1505C" w:rsidP="00D205B8">
            <w:pPr>
              <w:pStyle w:val="ZPpregtevilke"/>
              <w:rPr>
                <w:b/>
              </w:rPr>
            </w:pPr>
            <w:r w:rsidRPr="00623E67">
              <w:rPr>
                <w:b/>
              </w:rPr>
              <w:t>97,1</w:t>
            </w:r>
          </w:p>
        </w:tc>
      </w:tr>
      <w:tr w:rsidR="00D1505C" w:rsidRPr="00623E67" w14:paraId="0CE4DE4F" w14:textId="77777777" w:rsidTr="00D205B8">
        <w:trPr>
          <w:trHeight w:val="240"/>
          <w:jc w:val="center"/>
        </w:trPr>
        <w:tc>
          <w:tcPr>
            <w:tcW w:w="2592" w:type="dxa"/>
            <w:shd w:val="clear" w:color="auto" w:fill="auto"/>
            <w:noWrap/>
            <w:vAlign w:val="bottom"/>
          </w:tcPr>
          <w:p w14:paraId="1B1CED7C" w14:textId="77777777" w:rsidR="00D1505C" w:rsidRPr="00623E67" w:rsidRDefault="00D1505C" w:rsidP="00D205B8">
            <w:pPr>
              <w:pStyle w:val="ZPpregtekst"/>
              <w:rPr>
                <w:b/>
                <w:i/>
              </w:rPr>
            </w:pPr>
            <w:r w:rsidRPr="00623E67">
              <w:rPr>
                <w:b/>
                <w:i/>
              </w:rPr>
              <w:t>Podravje</w:t>
            </w:r>
          </w:p>
        </w:tc>
        <w:tc>
          <w:tcPr>
            <w:tcW w:w="774" w:type="dxa"/>
            <w:shd w:val="clear" w:color="auto" w:fill="auto"/>
            <w:noWrap/>
            <w:vAlign w:val="bottom"/>
          </w:tcPr>
          <w:p w14:paraId="3FCF7707" w14:textId="77777777" w:rsidR="00D1505C" w:rsidRPr="00623E67" w:rsidRDefault="00D1505C" w:rsidP="00D205B8">
            <w:pPr>
              <w:pStyle w:val="ZPpregtevilke"/>
              <w:rPr>
                <w:b/>
                <w:i/>
              </w:rPr>
            </w:pPr>
            <w:r w:rsidRPr="00623E67">
              <w:rPr>
                <w:b/>
              </w:rPr>
              <w:t>36.963</w:t>
            </w:r>
          </w:p>
        </w:tc>
        <w:tc>
          <w:tcPr>
            <w:tcW w:w="775" w:type="dxa"/>
            <w:noWrap/>
            <w:vAlign w:val="bottom"/>
          </w:tcPr>
          <w:p w14:paraId="15161E3D" w14:textId="77777777" w:rsidR="00D1505C" w:rsidRPr="00623E67" w:rsidRDefault="00D1505C" w:rsidP="00D205B8">
            <w:pPr>
              <w:pStyle w:val="ZPpregtevilke"/>
              <w:rPr>
                <w:b/>
                <w:i/>
              </w:rPr>
            </w:pPr>
            <w:r w:rsidRPr="00623E67">
              <w:rPr>
                <w:b/>
              </w:rPr>
              <w:t>34.580</w:t>
            </w:r>
          </w:p>
        </w:tc>
        <w:tc>
          <w:tcPr>
            <w:tcW w:w="774" w:type="dxa"/>
            <w:vAlign w:val="bottom"/>
          </w:tcPr>
          <w:p w14:paraId="0C92C3B5" w14:textId="77777777" w:rsidR="00D1505C" w:rsidRPr="00623E67" w:rsidRDefault="00D1505C" w:rsidP="00D205B8">
            <w:pPr>
              <w:pStyle w:val="ZPpregtevilke"/>
              <w:rPr>
                <w:b/>
                <w:i/>
              </w:rPr>
            </w:pPr>
            <w:r w:rsidRPr="00623E67">
              <w:rPr>
                <w:b/>
              </w:rPr>
              <w:t>32.789</w:t>
            </w:r>
          </w:p>
        </w:tc>
        <w:tc>
          <w:tcPr>
            <w:tcW w:w="759" w:type="dxa"/>
            <w:tcBorders>
              <w:right w:val="single" w:sz="6" w:space="0" w:color="008000"/>
            </w:tcBorders>
            <w:shd w:val="clear" w:color="auto" w:fill="auto"/>
            <w:vAlign w:val="bottom"/>
          </w:tcPr>
          <w:p w14:paraId="756ABD69" w14:textId="77777777" w:rsidR="00D1505C" w:rsidRPr="00623E67" w:rsidRDefault="00D1505C" w:rsidP="00D205B8">
            <w:pPr>
              <w:pStyle w:val="ZPpregtevilke"/>
              <w:rPr>
                <w:b/>
                <w:i/>
              </w:rPr>
            </w:pPr>
            <w:r w:rsidRPr="00623E67">
              <w:rPr>
                <w:b/>
              </w:rPr>
              <w:t>94,8</w:t>
            </w:r>
          </w:p>
        </w:tc>
        <w:tc>
          <w:tcPr>
            <w:tcW w:w="707" w:type="dxa"/>
            <w:noWrap/>
            <w:vAlign w:val="bottom"/>
          </w:tcPr>
          <w:p w14:paraId="1AF14A00" w14:textId="77777777" w:rsidR="00D1505C" w:rsidRPr="00623E67" w:rsidRDefault="00D1505C" w:rsidP="00D205B8">
            <w:pPr>
              <w:pStyle w:val="ZPpregtevilke"/>
              <w:rPr>
                <w:b/>
                <w:i/>
              </w:rPr>
            </w:pPr>
            <w:r w:rsidRPr="00623E67">
              <w:rPr>
                <w:b/>
                <w:i/>
              </w:rPr>
              <w:t>5.807</w:t>
            </w:r>
          </w:p>
        </w:tc>
        <w:tc>
          <w:tcPr>
            <w:tcW w:w="693" w:type="dxa"/>
            <w:noWrap/>
            <w:vAlign w:val="bottom"/>
          </w:tcPr>
          <w:p w14:paraId="35B0A85C" w14:textId="77777777" w:rsidR="00D1505C" w:rsidRPr="00623E67" w:rsidRDefault="00D1505C" w:rsidP="00D205B8">
            <w:pPr>
              <w:pStyle w:val="ZPpregtevilke"/>
              <w:rPr>
                <w:b/>
                <w:i/>
              </w:rPr>
            </w:pPr>
            <w:r w:rsidRPr="00623E67">
              <w:rPr>
                <w:b/>
                <w:i/>
              </w:rPr>
              <w:t>5.613</w:t>
            </w:r>
          </w:p>
        </w:tc>
        <w:tc>
          <w:tcPr>
            <w:tcW w:w="693" w:type="dxa"/>
            <w:vAlign w:val="bottom"/>
          </w:tcPr>
          <w:p w14:paraId="55379A67" w14:textId="77777777" w:rsidR="00D1505C" w:rsidRPr="00623E67" w:rsidRDefault="00D1505C" w:rsidP="00D205B8">
            <w:pPr>
              <w:pStyle w:val="ZPpregtevilke"/>
              <w:rPr>
                <w:b/>
                <w:i/>
              </w:rPr>
            </w:pPr>
            <w:r w:rsidRPr="00623E67">
              <w:rPr>
                <w:b/>
              </w:rPr>
              <w:t>5.495</w:t>
            </w:r>
          </w:p>
        </w:tc>
        <w:tc>
          <w:tcPr>
            <w:tcW w:w="693" w:type="dxa"/>
            <w:tcBorders>
              <w:right w:val="single" w:sz="6" w:space="0" w:color="008000"/>
            </w:tcBorders>
            <w:shd w:val="clear" w:color="auto" w:fill="auto"/>
            <w:vAlign w:val="bottom"/>
          </w:tcPr>
          <w:p w14:paraId="512B381C" w14:textId="77777777" w:rsidR="00D1505C" w:rsidRPr="00623E67" w:rsidRDefault="00D1505C" w:rsidP="00D205B8">
            <w:pPr>
              <w:pStyle w:val="ZPpregtevilke"/>
              <w:rPr>
                <w:b/>
                <w:i/>
              </w:rPr>
            </w:pPr>
            <w:r w:rsidRPr="00623E67">
              <w:rPr>
                <w:b/>
              </w:rPr>
              <w:t>97,9</w:t>
            </w:r>
          </w:p>
        </w:tc>
        <w:tc>
          <w:tcPr>
            <w:tcW w:w="692" w:type="dxa"/>
            <w:noWrap/>
            <w:vAlign w:val="bottom"/>
          </w:tcPr>
          <w:p w14:paraId="02146A16" w14:textId="77777777" w:rsidR="00D1505C" w:rsidRPr="00623E67" w:rsidRDefault="00D1505C" w:rsidP="00D205B8">
            <w:pPr>
              <w:pStyle w:val="ZPpregtevilke"/>
              <w:rPr>
                <w:b/>
                <w:i/>
              </w:rPr>
            </w:pPr>
            <w:r w:rsidRPr="00623E67">
              <w:rPr>
                <w:b/>
                <w:i/>
              </w:rPr>
              <w:t>24.472</w:t>
            </w:r>
          </w:p>
        </w:tc>
        <w:tc>
          <w:tcPr>
            <w:tcW w:w="693" w:type="dxa"/>
            <w:noWrap/>
            <w:vAlign w:val="bottom"/>
          </w:tcPr>
          <w:p w14:paraId="64366E49" w14:textId="77777777" w:rsidR="00D1505C" w:rsidRPr="00623E67" w:rsidRDefault="00D1505C" w:rsidP="00D205B8">
            <w:pPr>
              <w:pStyle w:val="ZPpregtevilke"/>
              <w:rPr>
                <w:b/>
                <w:i/>
              </w:rPr>
            </w:pPr>
            <w:r w:rsidRPr="00623E67">
              <w:rPr>
                <w:b/>
                <w:i/>
              </w:rPr>
              <w:t>23.340</w:t>
            </w:r>
          </w:p>
        </w:tc>
        <w:tc>
          <w:tcPr>
            <w:tcW w:w="693" w:type="dxa"/>
            <w:vAlign w:val="bottom"/>
          </w:tcPr>
          <w:p w14:paraId="1731CB61" w14:textId="77777777" w:rsidR="00D1505C" w:rsidRPr="00623E67" w:rsidRDefault="00D1505C" w:rsidP="00D205B8">
            <w:pPr>
              <w:pStyle w:val="ZPpregtevilke"/>
              <w:rPr>
                <w:b/>
                <w:i/>
              </w:rPr>
            </w:pPr>
            <w:r w:rsidRPr="00623E67">
              <w:rPr>
                <w:b/>
              </w:rPr>
              <w:t>22.597</w:t>
            </w:r>
          </w:p>
        </w:tc>
        <w:tc>
          <w:tcPr>
            <w:tcW w:w="693" w:type="dxa"/>
            <w:tcBorders>
              <w:right w:val="single" w:sz="6" w:space="0" w:color="008000"/>
            </w:tcBorders>
            <w:shd w:val="clear" w:color="auto" w:fill="auto"/>
            <w:vAlign w:val="bottom"/>
          </w:tcPr>
          <w:p w14:paraId="6C53FF15" w14:textId="77777777" w:rsidR="00D1505C" w:rsidRPr="00623E67" w:rsidRDefault="00D1505C" w:rsidP="00D205B8">
            <w:pPr>
              <w:pStyle w:val="ZPpregtevilke"/>
              <w:rPr>
                <w:b/>
                <w:i/>
              </w:rPr>
            </w:pPr>
            <w:r w:rsidRPr="00623E67">
              <w:rPr>
                <w:b/>
              </w:rPr>
              <w:t>96,8</w:t>
            </w:r>
          </w:p>
        </w:tc>
        <w:tc>
          <w:tcPr>
            <w:tcW w:w="692" w:type="dxa"/>
            <w:noWrap/>
            <w:vAlign w:val="bottom"/>
          </w:tcPr>
          <w:p w14:paraId="6D6DC755" w14:textId="77777777" w:rsidR="00D1505C" w:rsidRPr="00623E67" w:rsidRDefault="00D1505C" w:rsidP="00D205B8">
            <w:pPr>
              <w:pStyle w:val="ZPpregtevilke"/>
              <w:rPr>
                <w:b/>
                <w:i/>
              </w:rPr>
            </w:pPr>
            <w:r w:rsidRPr="00623E67">
              <w:rPr>
                <w:b/>
                <w:i/>
              </w:rPr>
              <w:t>3.845</w:t>
            </w:r>
          </w:p>
        </w:tc>
        <w:tc>
          <w:tcPr>
            <w:tcW w:w="693" w:type="dxa"/>
            <w:noWrap/>
            <w:vAlign w:val="bottom"/>
          </w:tcPr>
          <w:p w14:paraId="2784E7B7" w14:textId="77777777" w:rsidR="00D1505C" w:rsidRPr="00623E67" w:rsidRDefault="00D1505C" w:rsidP="00D205B8">
            <w:pPr>
              <w:pStyle w:val="ZPpregtevilke"/>
              <w:rPr>
                <w:b/>
                <w:i/>
              </w:rPr>
            </w:pPr>
            <w:r w:rsidRPr="00623E67">
              <w:rPr>
                <w:b/>
                <w:i/>
              </w:rPr>
              <w:t>3.789</w:t>
            </w:r>
          </w:p>
        </w:tc>
        <w:tc>
          <w:tcPr>
            <w:tcW w:w="693" w:type="dxa"/>
            <w:vAlign w:val="bottom"/>
          </w:tcPr>
          <w:p w14:paraId="30BA173F" w14:textId="77777777" w:rsidR="00D1505C" w:rsidRPr="00623E67" w:rsidRDefault="00D1505C" w:rsidP="00D205B8">
            <w:pPr>
              <w:pStyle w:val="ZPpregtevilke"/>
              <w:rPr>
                <w:b/>
                <w:i/>
              </w:rPr>
            </w:pPr>
            <w:r w:rsidRPr="00623E67">
              <w:rPr>
                <w:b/>
              </w:rPr>
              <w:t>3.787</w:t>
            </w:r>
          </w:p>
        </w:tc>
        <w:tc>
          <w:tcPr>
            <w:tcW w:w="693" w:type="dxa"/>
            <w:shd w:val="clear" w:color="auto" w:fill="auto"/>
            <w:vAlign w:val="bottom"/>
          </w:tcPr>
          <w:p w14:paraId="6E1A9577" w14:textId="77777777" w:rsidR="00D1505C" w:rsidRPr="00623E67" w:rsidRDefault="00D1505C" w:rsidP="00D205B8">
            <w:pPr>
              <w:pStyle w:val="ZPpregtevilke"/>
              <w:rPr>
                <w:b/>
                <w:i/>
              </w:rPr>
            </w:pPr>
            <w:r w:rsidRPr="00623E67">
              <w:rPr>
                <w:b/>
              </w:rPr>
              <w:t>100,0</w:t>
            </w:r>
          </w:p>
        </w:tc>
      </w:tr>
      <w:tr w:rsidR="00D1505C" w:rsidRPr="00623E67" w14:paraId="6EC5BC25" w14:textId="77777777" w:rsidTr="00D205B8">
        <w:trPr>
          <w:trHeight w:val="240"/>
          <w:jc w:val="center"/>
        </w:trPr>
        <w:tc>
          <w:tcPr>
            <w:tcW w:w="2592" w:type="dxa"/>
            <w:shd w:val="clear" w:color="auto" w:fill="auto"/>
            <w:noWrap/>
            <w:vAlign w:val="bottom"/>
          </w:tcPr>
          <w:p w14:paraId="43313BB7" w14:textId="77777777" w:rsidR="00D1505C" w:rsidRPr="00623E67" w:rsidRDefault="00D1505C" w:rsidP="00D205B8">
            <w:pPr>
              <w:pStyle w:val="ZPpregtekst"/>
            </w:pPr>
            <w:r w:rsidRPr="00623E67">
              <w:t>Štajerska Slovenija</w:t>
            </w:r>
          </w:p>
        </w:tc>
        <w:tc>
          <w:tcPr>
            <w:tcW w:w="774" w:type="dxa"/>
            <w:shd w:val="clear" w:color="auto" w:fill="auto"/>
            <w:noWrap/>
            <w:vAlign w:val="bottom"/>
          </w:tcPr>
          <w:p w14:paraId="52CCAC1A" w14:textId="77777777" w:rsidR="00D1505C" w:rsidRPr="00623E67" w:rsidRDefault="00D1505C" w:rsidP="00D205B8">
            <w:pPr>
              <w:pStyle w:val="ZPpregtevilke"/>
            </w:pPr>
            <w:r w:rsidRPr="00623E67">
              <w:t>33.910</w:t>
            </w:r>
          </w:p>
        </w:tc>
        <w:tc>
          <w:tcPr>
            <w:tcW w:w="775" w:type="dxa"/>
            <w:noWrap/>
            <w:vAlign w:val="bottom"/>
          </w:tcPr>
          <w:p w14:paraId="10F34C5F" w14:textId="77777777" w:rsidR="00D1505C" w:rsidRPr="00623E67" w:rsidRDefault="00D1505C" w:rsidP="00D205B8">
            <w:pPr>
              <w:pStyle w:val="ZPpregtevilke"/>
            </w:pPr>
            <w:r w:rsidRPr="00623E67">
              <w:t>31.721</w:t>
            </w:r>
          </w:p>
        </w:tc>
        <w:tc>
          <w:tcPr>
            <w:tcW w:w="774" w:type="dxa"/>
            <w:vAlign w:val="bottom"/>
          </w:tcPr>
          <w:p w14:paraId="60C593B4" w14:textId="77777777" w:rsidR="00D1505C" w:rsidRPr="00623E67" w:rsidRDefault="00D1505C" w:rsidP="00D205B8">
            <w:pPr>
              <w:pStyle w:val="ZPpregtevilke"/>
            </w:pPr>
            <w:r w:rsidRPr="00623E67">
              <w:t>30.131</w:t>
            </w:r>
          </w:p>
        </w:tc>
        <w:tc>
          <w:tcPr>
            <w:tcW w:w="759" w:type="dxa"/>
            <w:tcBorders>
              <w:right w:val="single" w:sz="6" w:space="0" w:color="008000"/>
            </w:tcBorders>
            <w:shd w:val="clear" w:color="auto" w:fill="auto"/>
            <w:vAlign w:val="bottom"/>
          </w:tcPr>
          <w:p w14:paraId="16C04D44" w14:textId="77777777" w:rsidR="00D1505C" w:rsidRPr="00623E67" w:rsidRDefault="00D1505C" w:rsidP="00D205B8">
            <w:pPr>
              <w:pStyle w:val="ZPpregtevilke"/>
            </w:pPr>
            <w:r w:rsidRPr="00623E67">
              <w:t>95,0</w:t>
            </w:r>
          </w:p>
        </w:tc>
        <w:tc>
          <w:tcPr>
            <w:tcW w:w="707" w:type="dxa"/>
            <w:noWrap/>
            <w:vAlign w:val="bottom"/>
          </w:tcPr>
          <w:p w14:paraId="6A60DA41" w14:textId="77777777" w:rsidR="00D1505C" w:rsidRPr="00623E67" w:rsidRDefault="00D1505C" w:rsidP="00D205B8">
            <w:pPr>
              <w:pStyle w:val="ZPpregtevilke"/>
            </w:pPr>
            <w:r w:rsidRPr="00623E67">
              <w:t>5.772</w:t>
            </w:r>
          </w:p>
        </w:tc>
        <w:tc>
          <w:tcPr>
            <w:tcW w:w="693" w:type="dxa"/>
            <w:noWrap/>
            <w:vAlign w:val="bottom"/>
          </w:tcPr>
          <w:p w14:paraId="20A1E46E" w14:textId="77777777" w:rsidR="00D1505C" w:rsidRPr="00623E67" w:rsidRDefault="00D1505C" w:rsidP="00D205B8">
            <w:pPr>
              <w:pStyle w:val="ZPpregtevilke"/>
            </w:pPr>
            <w:r w:rsidRPr="00623E67">
              <w:t>5.578</w:t>
            </w:r>
          </w:p>
        </w:tc>
        <w:tc>
          <w:tcPr>
            <w:tcW w:w="693" w:type="dxa"/>
            <w:vAlign w:val="bottom"/>
          </w:tcPr>
          <w:p w14:paraId="7DC50A40" w14:textId="77777777" w:rsidR="00D1505C" w:rsidRPr="00623E67" w:rsidRDefault="00D1505C" w:rsidP="00D205B8">
            <w:pPr>
              <w:pStyle w:val="ZPpregtevilke"/>
            </w:pPr>
            <w:r w:rsidRPr="00623E67">
              <w:t>5.470</w:t>
            </w:r>
          </w:p>
        </w:tc>
        <w:tc>
          <w:tcPr>
            <w:tcW w:w="693" w:type="dxa"/>
            <w:tcBorders>
              <w:right w:val="single" w:sz="6" w:space="0" w:color="008000"/>
            </w:tcBorders>
            <w:shd w:val="clear" w:color="auto" w:fill="auto"/>
            <w:vAlign w:val="bottom"/>
          </w:tcPr>
          <w:p w14:paraId="0B274598" w14:textId="77777777" w:rsidR="00D1505C" w:rsidRPr="00623E67" w:rsidRDefault="00D1505C" w:rsidP="00D205B8">
            <w:pPr>
              <w:pStyle w:val="ZPpregtevilke"/>
            </w:pPr>
            <w:r w:rsidRPr="00623E67">
              <w:t>98,1</w:t>
            </w:r>
          </w:p>
        </w:tc>
        <w:tc>
          <w:tcPr>
            <w:tcW w:w="692" w:type="dxa"/>
            <w:noWrap/>
            <w:vAlign w:val="bottom"/>
          </w:tcPr>
          <w:p w14:paraId="7CA593EF" w14:textId="77777777" w:rsidR="00D1505C" w:rsidRPr="00623E67" w:rsidRDefault="00D1505C" w:rsidP="00D205B8">
            <w:pPr>
              <w:pStyle w:val="ZPpregtevilke"/>
            </w:pPr>
            <w:r w:rsidRPr="00623E67">
              <w:t>22.453</w:t>
            </w:r>
          </w:p>
        </w:tc>
        <w:tc>
          <w:tcPr>
            <w:tcW w:w="693" w:type="dxa"/>
            <w:noWrap/>
            <w:vAlign w:val="bottom"/>
          </w:tcPr>
          <w:p w14:paraId="77292F1B" w14:textId="77777777" w:rsidR="00D1505C" w:rsidRPr="00623E67" w:rsidRDefault="00D1505C" w:rsidP="00D205B8">
            <w:pPr>
              <w:pStyle w:val="ZPpregtevilke"/>
            </w:pPr>
            <w:r w:rsidRPr="00623E67">
              <w:t>21.435</w:t>
            </w:r>
          </w:p>
        </w:tc>
        <w:tc>
          <w:tcPr>
            <w:tcW w:w="693" w:type="dxa"/>
            <w:vAlign w:val="bottom"/>
          </w:tcPr>
          <w:p w14:paraId="0201259C" w14:textId="77777777" w:rsidR="00D1505C" w:rsidRPr="00623E67" w:rsidRDefault="00D1505C" w:rsidP="00D205B8">
            <w:pPr>
              <w:pStyle w:val="ZPpregtevilke"/>
            </w:pPr>
            <w:r w:rsidRPr="00623E67">
              <w:t>20.796</w:t>
            </w:r>
          </w:p>
        </w:tc>
        <w:tc>
          <w:tcPr>
            <w:tcW w:w="693" w:type="dxa"/>
            <w:tcBorders>
              <w:right w:val="single" w:sz="6" w:space="0" w:color="008000"/>
            </w:tcBorders>
            <w:shd w:val="clear" w:color="auto" w:fill="auto"/>
            <w:vAlign w:val="bottom"/>
          </w:tcPr>
          <w:p w14:paraId="010C7C76" w14:textId="77777777" w:rsidR="00D1505C" w:rsidRPr="00623E67" w:rsidRDefault="00D1505C" w:rsidP="00D205B8">
            <w:pPr>
              <w:pStyle w:val="ZPpregtevilke"/>
            </w:pPr>
            <w:r w:rsidRPr="00623E67">
              <w:t>97,0</w:t>
            </w:r>
          </w:p>
        </w:tc>
        <w:tc>
          <w:tcPr>
            <w:tcW w:w="692" w:type="dxa"/>
            <w:noWrap/>
            <w:vAlign w:val="bottom"/>
          </w:tcPr>
          <w:p w14:paraId="570F637B" w14:textId="77777777" w:rsidR="00D1505C" w:rsidRPr="00623E67" w:rsidRDefault="00D1505C" w:rsidP="00D205B8">
            <w:pPr>
              <w:pStyle w:val="ZPpregtevilke"/>
            </w:pPr>
            <w:r w:rsidRPr="00623E67">
              <w:t>3.822</w:t>
            </w:r>
          </w:p>
        </w:tc>
        <w:tc>
          <w:tcPr>
            <w:tcW w:w="693" w:type="dxa"/>
            <w:noWrap/>
            <w:vAlign w:val="bottom"/>
          </w:tcPr>
          <w:p w14:paraId="04684165" w14:textId="77777777" w:rsidR="00D1505C" w:rsidRPr="00623E67" w:rsidRDefault="00D1505C" w:rsidP="00D205B8">
            <w:pPr>
              <w:pStyle w:val="ZPpregtevilke"/>
            </w:pPr>
            <w:r w:rsidRPr="00623E67">
              <w:t>3.769</w:t>
            </w:r>
          </w:p>
        </w:tc>
        <w:tc>
          <w:tcPr>
            <w:tcW w:w="693" w:type="dxa"/>
            <w:vAlign w:val="bottom"/>
          </w:tcPr>
          <w:p w14:paraId="2EA16CA6" w14:textId="77777777" w:rsidR="00D1505C" w:rsidRPr="00623E67" w:rsidRDefault="00D1505C" w:rsidP="00D205B8">
            <w:pPr>
              <w:pStyle w:val="ZPpregtevilke"/>
            </w:pPr>
            <w:r w:rsidRPr="00623E67">
              <w:t>3.775</w:t>
            </w:r>
          </w:p>
        </w:tc>
        <w:tc>
          <w:tcPr>
            <w:tcW w:w="693" w:type="dxa"/>
            <w:shd w:val="clear" w:color="auto" w:fill="auto"/>
            <w:vAlign w:val="bottom"/>
          </w:tcPr>
          <w:p w14:paraId="01D1F58C" w14:textId="77777777" w:rsidR="00D1505C" w:rsidRPr="00623E67" w:rsidRDefault="00D1505C" w:rsidP="00D205B8">
            <w:pPr>
              <w:pStyle w:val="ZPpregtevilke"/>
            </w:pPr>
            <w:r w:rsidRPr="00623E67">
              <w:t>100,2</w:t>
            </w:r>
          </w:p>
        </w:tc>
      </w:tr>
      <w:tr w:rsidR="00D1505C" w:rsidRPr="00623E67" w14:paraId="54E2440F" w14:textId="77777777" w:rsidTr="00D205B8">
        <w:trPr>
          <w:trHeight w:val="240"/>
          <w:jc w:val="center"/>
        </w:trPr>
        <w:tc>
          <w:tcPr>
            <w:tcW w:w="2592" w:type="dxa"/>
            <w:shd w:val="clear" w:color="auto" w:fill="auto"/>
            <w:noWrap/>
            <w:vAlign w:val="bottom"/>
          </w:tcPr>
          <w:p w14:paraId="32CFD1CE" w14:textId="77777777" w:rsidR="00D1505C" w:rsidRPr="00623E67" w:rsidRDefault="00D1505C" w:rsidP="00D205B8">
            <w:pPr>
              <w:pStyle w:val="ZPpregtekst"/>
            </w:pPr>
            <w:r w:rsidRPr="00623E67">
              <w:t>Prekmurje</w:t>
            </w:r>
          </w:p>
        </w:tc>
        <w:tc>
          <w:tcPr>
            <w:tcW w:w="774" w:type="dxa"/>
            <w:shd w:val="clear" w:color="auto" w:fill="auto"/>
            <w:noWrap/>
            <w:vAlign w:val="bottom"/>
          </w:tcPr>
          <w:p w14:paraId="69B087B4" w14:textId="77777777" w:rsidR="00D1505C" w:rsidRPr="00623E67" w:rsidRDefault="00D1505C" w:rsidP="00D205B8">
            <w:pPr>
              <w:pStyle w:val="ZPpregtevilke"/>
            </w:pPr>
            <w:r w:rsidRPr="00623E67">
              <w:t>3.053</w:t>
            </w:r>
          </w:p>
        </w:tc>
        <w:tc>
          <w:tcPr>
            <w:tcW w:w="775" w:type="dxa"/>
            <w:noWrap/>
            <w:vAlign w:val="bottom"/>
          </w:tcPr>
          <w:p w14:paraId="3452E340" w14:textId="77777777" w:rsidR="00D1505C" w:rsidRPr="00623E67" w:rsidRDefault="00D1505C" w:rsidP="00D205B8">
            <w:pPr>
              <w:pStyle w:val="ZPpregtevilke"/>
            </w:pPr>
            <w:r w:rsidRPr="00623E67">
              <w:t>2.859</w:t>
            </w:r>
          </w:p>
        </w:tc>
        <w:tc>
          <w:tcPr>
            <w:tcW w:w="774" w:type="dxa"/>
            <w:vAlign w:val="bottom"/>
          </w:tcPr>
          <w:p w14:paraId="6AE4E670" w14:textId="77777777" w:rsidR="00D1505C" w:rsidRPr="00623E67" w:rsidRDefault="00D1505C" w:rsidP="00D205B8">
            <w:pPr>
              <w:pStyle w:val="ZPpregtevilke"/>
            </w:pPr>
            <w:r w:rsidRPr="00623E67">
              <w:t>2.658</w:t>
            </w:r>
          </w:p>
        </w:tc>
        <w:tc>
          <w:tcPr>
            <w:tcW w:w="759" w:type="dxa"/>
            <w:tcBorders>
              <w:right w:val="single" w:sz="6" w:space="0" w:color="008000"/>
            </w:tcBorders>
            <w:shd w:val="clear" w:color="auto" w:fill="auto"/>
            <w:vAlign w:val="bottom"/>
          </w:tcPr>
          <w:p w14:paraId="6A694EDF" w14:textId="77777777" w:rsidR="00D1505C" w:rsidRPr="00623E67" w:rsidRDefault="00D1505C" w:rsidP="00D205B8">
            <w:pPr>
              <w:pStyle w:val="ZPpregtevilke"/>
            </w:pPr>
            <w:r w:rsidRPr="00623E67">
              <w:t>93,0</w:t>
            </w:r>
          </w:p>
        </w:tc>
        <w:tc>
          <w:tcPr>
            <w:tcW w:w="707" w:type="dxa"/>
            <w:noWrap/>
            <w:vAlign w:val="bottom"/>
          </w:tcPr>
          <w:p w14:paraId="6503A856" w14:textId="77777777" w:rsidR="00D1505C" w:rsidRPr="00623E67" w:rsidRDefault="00D1505C" w:rsidP="00D205B8">
            <w:pPr>
              <w:pStyle w:val="ZPpregtevilke"/>
            </w:pPr>
            <w:r w:rsidRPr="00623E67">
              <w:t>6.229</w:t>
            </w:r>
          </w:p>
        </w:tc>
        <w:tc>
          <w:tcPr>
            <w:tcW w:w="693" w:type="dxa"/>
            <w:noWrap/>
            <w:vAlign w:val="bottom"/>
          </w:tcPr>
          <w:p w14:paraId="585DD796" w14:textId="77777777" w:rsidR="00D1505C" w:rsidRPr="00623E67" w:rsidRDefault="00D1505C" w:rsidP="00D205B8">
            <w:pPr>
              <w:pStyle w:val="ZPpregtevilke"/>
            </w:pPr>
            <w:r w:rsidRPr="00623E67">
              <w:t>6.039</w:t>
            </w:r>
          </w:p>
        </w:tc>
        <w:tc>
          <w:tcPr>
            <w:tcW w:w="693" w:type="dxa"/>
            <w:vAlign w:val="bottom"/>
          </w:tcPr>
          <w:p w14:paraId="2324885C" w14:textId="77777777" w:rsidR="00D1505C" w:rsidRPr="00623E67" w:rsidRDefault="00D1505C" w:rsidP="00D205B8">
            <w:pPr>
              <w:pStyle w:val="ZPpregtevilke"/>
            </w:pPr>
            <w:r w:rsidRPr="00623E67">
              <w:t>5.804</w:t>
            </w:r>
          </w:p>
        </w:tc>
        <w:tc>
          <w:tcPr>
            <w:tcW w:w="693" w:type="dxa"/>
            <w:tcBorders>
              <w:right w:val="single" w:sz="6" w:space="0" w:color="008000"/>
            </w:tcBorders>
            <w:shd w:val="clear" w:color="auto" w:fill="auto"/>
            <w:vAlign w:val="bottom"/>
          </w:tcPr>
          <w:p w14:paraId="4B8FF65B" w14:textId="77777777" w:rsidR="00D1505C" w:rsidRPr="00623E67" w:rsidRDefault="00D1505C" w:rsidP="00D205B8">
            <w:pPr>
              <w:pStyle w:val="ZPpregtevilke"/>
            </w:pPr>
            <w:r w:rsidRPr="00623E67">
              <w:t>96,1</w:t>
            </w:r>
          </w:p>
        </w:tc>
        <w:tc>
          <w:tcPr>
            <w:tcW w:w="692" w:type="dxa"/>
            <w:noWrap/>
            <w:vAlign w:val="bottom"/>
          </w:tcPr>
          <w:p w14:paraId="6CEADF17" w14:textId="77777777" w:rsidR="00D1505C" w:rsidRPr="00623E67" w:rsidRDefault="00D1505C" w:rsidP="00D205B8">
            <w:pPr>
              <w:pStyle w:val="ZPpregtevilke"/>
            </w:pPr>
            <w:r w:rsidRPr="00623E67">
              <w:t>2.019</w:t>
            </w:r>
          </w:p>
        </w:tc>
        <w:tc>
          <w:tcPr>
            <w:tcW w:w="693" w:type="dxa"/>
            <w:noWrap/>
            <w:vAlign w:val="bottom"/>
          </w:tcPr>
          <w:p w14:paraId="097D73FD" w14:textId="77777777" w:rsidR="00D1505C" w:rsidRPr="00623E67" w:rsidRDefault="00D1505C" w:rsidP="00D205B8">
            <w:pPr>
              <w:pStyle w:val="ZPpregtevilke"/>
            </w:pPr>
            <w:r w:rsidRPr="00623E67">
              <w:t>1.905</w:t>
            </w:r>
          </w:p>
        </w:tc>
        <w:tc>
          <w:tcPr>
            <w:tcW w:w="693" w:type="dxa"/>
            <w:vAlign w:val="bottom"/>
          </w:tcPr>
          <w:p w14:paraId="2CD7637D" w14:textId="77777777" w:rsidR="00D1505C" w:rsidRPr="00623E67" w:rsidRDefault="00D1505C" w:rsidP="00D205B8">
            <w:pPr>
              <w:pStyle w:val="ZPpregtevilke"/>
            </w:pPr>
            <w:r w:rsidRPr="00623E67">
              <w:t>1.802</w:t>
            </w:r>
          </w:p>
        </w:tc>
        <w:tc>
          <w:tcPr>
            <w:tcW w:w="693" w:type="dxa"/>
            <w:tcBorders>
              <w:right w:val="single" w:sz="6" w:space="0" w:color="008000"/>
            </w:tcBorders>
            <w:shd w:val="clear" w:color="auto" w:fill="auto"/>
            <w:vAlign w:val="bottom"/>
          </w:tcPr>
          <w:p w14:paraId="5E107D30" w14:textId="77777777" w:rsidR="00D1505C" w:rsidRPr="00623E67" w:rsidRDefault="00D1505C" w:rsidP="00D205B8">
            <w:pPr>
              <w:pStyle w:val="ZPpregtevilke"/>
            </w:pPr>
            <w:r w:rsidRPr="00623E67">
              <w:t>94,6</w:t>
            </w:r>
          </w:p>
        </w:tc>
        <w:tc>
          <w:tcPr>
            <w:tcW w:w="692" w:type="dxa"/>
            <w:noWrap/>
            <w:vAlign w:val="bottom"/>
          </w:tcPr>
          <w:p w14:paraId="399F7EEB" w14:textId="77777777" w:rsidR="00D1505C" w:rsidRPr="00623E67" w:rsidRDefault="00D1505C" w:rsidP="00D205B8">
            <w:pPr>
              <w:pStyle w:val="ZPpregtevilke"/>
            </w:pPr>
            <w:r w:rsidRPr="00623E67">
              <w:t>4.119</w:t>
            </w:r>
          </w:p>
        </w:tc>
        <w:tc>
          <w:tcPr>
            <w:tcW w:w="693" w:type="dxa"/>
            <w:noWrap/>
            <w:vAlign w:val="bottom"/>
          </w:tcPr>
          <w:p w14:paraId="36D4C71A" w14:textId="77777777" w:rsidR="00D1505C" w:rsidRPr="00623E67" w:rsidRDefault="00D1505C" w:rsidP="00D205B8">
            <w:pPr>
              <w:pStyle w:val="ZPpregtevilke"/>
            </w:pPr>
            <w:r w:rsidRPr="00623E67">
              <w:t>4.024</w:t>
            </w:r>
          </w:p>
        </w:tc>
        <w:tc>
          <w:tcPr>
            <w:tcW w:w="693" w:type="dxa"/>
            <w:vAlign w:val="bottom"/>
          </w:tcPr>
          <w:p w14:paraId="1BE70019" w14:textId="77777777" w:rsidR="00D1505C" w:rsidRPr="00623E67" w:rsidRDefault="00D1505C" w:rsidP="00D205B8">
            <w:pPr>
              <w:pStyle w:val="ZPpregtevilke"/>
            </w:pPr>
            <w:r w:rsidRPr="00623E67">
              <w:t>3.934</w:t>
            </w:r>
          </w:p>
        </w:tc>
        <w:tc>
          <w:tcPr>
            <w:tcW w:w="693" w:type="dxa"/>
            <w:shd w:val="clear" w:color="auto" w:fill="auto"/>
            <w:vAlign w:val="bottom"/>
          </w:tcPr>
          <w:p w14:paraId="07FB75C9" w14:textId="77777777" w:rsidR="00D1505C" w:rsidRPr="00623E67" w:rsidRDefault="00D1505C" w:rsidP="00D205B8">
            <w:pPr>
              <w:pStyle w:val="ZPpregtevilke"/>
            </w:pPr>
            <w:r w:rsidRPr="00623E67">
              <w:t>97,8</w:t>
            </w:r>
          </w:p>
        </w:tc>
      </w:tr>
      <w:tr w:rsidR="00D1505C" w:rsidRPr="00623E67" w14:paraId="3A678FD2" w14:textId="77777777" w:rsidTr="00D205B8">
        <w:trPr>
          <w:trHeight w:val="240"/>
          <w:jc w:val="center"/>
        </w:trPr>
        <w:tc>
          <w:tcPr>
            <w:tcW w:w="2592" w:type="dxa"/>
            <w:shd w:val="clear" w:color="auto" w:fill="auto"/>
            <w:noWrap/>
            <w:vAlign w:val="bottom"/>
          </w:tcPr>
          <w:p w14:paraId="0759DB74" w14:textId="77777777" w:rsidR="00D1505C" w:rsidRPr="00623E67" w:rsidRDefault="00D1505C" w:rsidP="00D205B8">
            <w:pPr>
              <w:pStyle w:val="ZPpregtekst"/>
              <w:rPr>
                <w:b/>
                <w:bCs/>
                <w:i/>
              </w:rPr>
            </w:pPr>
            <w:r w:rsidRPr="00623E67">
              <w:rPr>
                <w:b/>
                <w:bCs/>
                <w:i/>
              </w:rPr>
              <w:t>Posavje</w:t>
            </w:r>
          </w:p>
        </w:tc>
        <w:tc>
          <w:tcPr>
            <w:tcW w:w="774" w:type="dxa"/>
            <w:shd w:val="clear" w:color="auto" w:fill="auto"/>
            <w:noWrap/>
            <w:vAlign w:val="bottom"/>
          </w:tcPr>
          <w:p w14:paraId="1D44A91D" w14:textId="77777777" w:rsidR="00D1505C" w:rsidRPr="00623E67" w:rsidRDefault="00D1505C" w:rsidP="00D205B8">
            <w:pPr>
              <w:pStyle w:val="ZPpregtevilke"/>
              <w:rPr>
                <w:b/>
                <w:bCs/>
                <w:i/>
              </w:rPr>
            </w:pPr>
            <w:r w:rsidRPr="00623E67">
              <w:rPr>
                <w:b/>
              </w:rPr>
              <w:t>19.597</w:t>
            </w:r>
          </w:p>
        </w:tc>
        <w:tc>
          <w:tcPr>
            <w:tcW w:w="775" w:type="dxa"/>
            <w:noWrap/>
            <w:vAlign w:val="bottom"/>
          </w:tcPr>
          <w:p w14:paraId="6E188B4F" w14:textId="77777777" w:rsidR="00D1505C" w:rsidRPr="00623E67" w:rsidRDefault="00D1505C" w:rsidP="00D205B8">
            <w:pPr>
              <w:pStyle w:val="ZPpregtevilke"/>
              <w:rPr>
                <w:b/>
                <w:bCs/>
                <w:i/>
              </w:rPr>
            </w:pPr>
            <w:r w:rsidRPr="00623E67">
              <w:rPr>
                <w:b/>
              </w:rPr>
              <w:t>15.034</w:t>
            </w:r>
          </w:p>
        </w:tc>
        <w:tc>
          <w:tcPr>
            <w:tcW w:w="774" w:type="dxa"/>
            <w:vAlign w:val="bottom"/>
          </w:tcPr>
          <w:p w14:paraId="3EA5445E" w14:textId="77777777" w:rsidR="00D1505C" w:rsidRPr="00623E67" w:rsidRDefault="00D1505C" w:rsidP="00D205B8">
            <w:pPr>
              <w:pStyle w:val="ZPpregtevilke"/>
              <w:rPr>
                <w:b/>
                <w:bCs/>
                <w:i/>
              </w:rPr>
            </w:pPr>
            <w:r w:rsidRPr="00623E67">
              <w:rPr>
                <w:b/>
              </w:rPr>
              <w:t>10.569</w:t>
            </w:r>
          </w:p>
        </w:tc>
        <w:tc>
          <w:tcPr>
            <w:tcW w:w="759" w:type="dxa"/>
            <w:tcBorders>
              <w:right w:val="single" w:sz="6" w:space="0" w:color="008000"/>
            </w:tcBorders>
            <w:shd w:val="clear" w:color="auto" w:fill="auto"/>
            <w:vAlign w:val="bottom"/>
          </w:tcPr>
          <w:p w14:paraId="653CAEED" w14:textId="77777777" w:rsidR="00D1505C" w:rsidRPr="00623E67" w:rsidRDefault="00D1505C" w:rsidP="00D205B8">
            <w:pPr>
              <w:pStyle w:val="ZPpregtevilke"/>
              <w:rPr>
                <w:b/>
                <w:bCs/>
                <w:i/>
              </w:rPr>
            </w:pPr>
            <w:r w:rsidRPr="00623E67">
              <w:rPr>
                <w:b/>
              </w:rPr>
              <w:t>70,3</w:t>
            </w:r>
          </w:p>
        </w:tc>
        <w:tc>
          <w:tcPr>
            <w:tcW w:w="707" w:type="dxa"/>
            <w:noWrap/>
            <w:vAlign w:val="bottom"/>
          </w:tcPr>
          <w:p w14:paraId="640F9FB3" w14:textId="77777777" w:rsidR="00D1505C" w:rsidRPr="00623E67" w:rsidRDefault="00D1505C" w:rsidP="00D205B8">
            <w:pPr>
              <w:pStyle w:val="ZPpregtevilke"/>
              <w:rPr>
                <w:b/>
                <w:bCs/>
                <w:i/>
              </w:rPr>
            </w:pPr>
            <w:r w:rsidRPr="00623E67">
              <w:rPr>
                <w:b/>
                <w:i/>
              </w:rPr>
              <w:t>7.550</w:t>
            </w:r>
          </w:p>
        </w:tc>
        <w:tc>
          <w:tcPr>
            <w:tcW w:w="693" w:type="dxa"/>
            <w:noWrap/>
            <w:vAlign w:val="bottom"/>
          </w:tcPr>
          <w:p w14:paraId="466E7B8E" w14:textId="77777777" w:rsidR="00D1505C" w:rsidRPr="00623E67" w:rsidRDefault="00D1505C" w:rsidP="00D205B8">
            <w:pPr>
              <w:pStyle w:val="ZPpregtevilke"/>
              <w:rPr>
                <w:b/>
                <w:bCs/>
                <w:i/>
              </w:rPr>
            </w:pPr>
            <w:r w:rsidRPr="00623E67">
              <w:rPr>
                <w:b/>
                <w:i/>
              </w:rPr>
              <w:t>6.045</w:t>
            </w:r>
          </w:p>
        </w:tc>
        <w:tc>
          <w:tcPr>
            <w:tcW w:w="693" w:type="dxa"/>
            <w:vAlign w:val="bottom"/>
          </w:tcPr>
          <w:p w14:paraId="1786D526" w14:textId="77777777" w:rsidR="00D1505C" w:rsidRPr="00623E67" w:rsidRDefault="00D1505C" w:rsidP="00D205B8">
            <w:pPr>
              <w:pStyle w:val="ZPpregtevilke"/>
              <w:rPr>
                <w:b/>
                <w:bCs/>
                <w:i/>
              </w:rPr>
            </w:pPr>
            <w:r w:rsidRPr="00623E67">
              <w:rPr>
                <w:b/>
              </w:rPr>
              <w:t>4.384</w:t>
            </w:r>
          </w:p>
        </w:tc>
        <w:tc>
          <w:tcPr>
            <w:tcW w:w="693" w:type="dxa"/>
            <w:tcBorders>
              <w:right w:val="single" w:sz="6" w:space="0" w:color="008000"/>
            </w:tcBorders>
            <w:shd w:val="clear" w:color="auto" w:fill="auto"/>
            <w:vAlign w:val="bottom"/>
          </w:tcPr>
          <w:p w14:paraId="2AABCF20" w14:textId="77777777" w:rsidR="00D1505C" w:rsidRPr="00623E67" w:rsidRDefault="00D1505C" w:rsidP="00D205B8">
            <w:pPr>
              <w:pStyle w:val="ZPpregtevilke"/>
              <w:rPr>
                <w:b/>
                <w:bCs/>
                <w:i/>
              </w:rPr>
            </w:pPr>
            <w:r w:rsidRPr="00623E67">
              <w:rPr>
                <w:b/>
              </w:rPr>
              <w:t>72,5</w:t>
            </w:r>
          </w:p>
        </w:tc>
        <w:tc>
          <w:tcPr>
            <w:tcW w:w="692" w:type="dxa"/>
            <w:noWrap/>
            <w:vAlign w:val="bottom"/>
          </w:tcPr>
          <w:p w14:paraId="1C35BA92" w14:textId="77777777" w:rsidR="00D1505C" w:rsidRPr="00623E67" w:rsidRDefault="00D1505C" w:rsidP="00D205B8">
            <w:pPr>
              <w:pStyle w:val="ZPpregtevilke"/>
              <w:rPr>
                <w:b/>
                <w:bCs/>
                <w:i/>
              </w:rPr>
            </w:pPr>
            <w:r w:rsidRPr="00623E67">
              <w:rPr>
                <w:b/>
                <w:i/>
              </w:rPr>
              <w:t>13.929</w:t>
            </w:r>
          </w:p>
        </w:tc>
        <w:tc>
          <w:tcPr>
            <w:tcW w:w="693" w:type="dxa"/>
            <w:noWrap/>
            <w:vAlign w:val="bottom"/>
          </w:tcPr>
          <w:p w14:paraId="54433281" w14:textId="77777777" w:rsidR="00D1505C" w:rsidRPr="00623E67" w:rsidRDefault="00D1505C" w:rsidP="00D205B8">
            <w:pPr>
              <w:pStyle w:val="ZPpregtevilke"/>
              <w:rPr>
                <w:b/>
                <w:bCs/>
                <w:i/>
              </w:rPr>
            </w:pPr>
            <w:r w:rsidRPr="00623E67">
              <w:rPr>
                <w:b/>
                <w:i/>
              </w:rPr>
              <w:t>10.593</w:t>
            </w:r>
          </w:p>
        </w:tc>
        <w:tc>
          <w:tcPr>
            <w:tcW w:w="693" w:type="dxa"/>
            <w:vAlign w:val="bottom"/>
          </w:tcPr>
          <w:p w14:paraId="30F552EF" w14:textId="77777777" w:rsidR="00D1505C" w:rsidRPr="00623E67" w:rsidRDefault="00D1505C" w:rsidP="00D205B8">
            <w:pPr>
              <w:pStyle w:val="ZPpregtevilke"/>
              <w:rPr>
                <w:b/>
                <w:bCs/>
                <w:i/>
              </w:rPr>
            </w:pPr>
            <w:r w:rsidRPr="00623E67">
              <w:rPr>
                <w:b/>
              </w:rPr>
              <w:t>7.359</w:t>
            </w:r>
          </w:p>
        </w:tc>
        <w:tc>
          <w:tcPr>
            <w:tcW w:w="693" w:type="dxa"/>
            <w:tcBorders>
              <w:right w:val="single" w:sz="6" w:space="0" w:color="008000"/>
            </w:tcBorders>
            <w:shd w:val="clear" w:color="auto" w:fill="auto"/>
            <w:vAlign w:val="bottom"/>
          </w:tcPr>
          <w:p w14:paraId="4E7B6D05" w14:textId="77777777" w:rsidR="00D1505C" w:rsidRPr="00623E67" w:rsidRDefault="00D1505C" w:rsidP="00D205B8">
            <w:pPr>
              <w:pStyle w:val="ZPpregtevilke"/>
              <w:rPr>
                <w:b/>
                <w:bCs/>
                <w:i/>
              </w:rPr>
            </w:pPr>
            <w:r w:rsidRPr="00623E67">
              <w:rPr>
                <w:b/>
              </w:rPr>
              <w:t>69,5</w:t>
            </w:r>
          </w:p>
        </w:tc>
        <w:tc>
          <w:tcPr>
            <w:tcW w:w="692" w:type="dxa"/>
            <w:noWrap/>
            <w:vAlign w:val="bottom"/>
          </w:tcPr>
          <w:p w14:paraId="70123C9E" w14:textId="77777777" w:rsidR="00D1505C" w:rsidRPr="00623E67" w:rsidRDefault="00D1505C" w:rsidP="00D205B8">
            <w:pPr>
              <w:pStyle w:val="ZPpregtevilke"/>
              <w:rPr>
                <w:b/>
                <w:bCs/>
                <w:i/>
              </w:rPr>
            </w:pPr>
            <w:r w:rsidRPr="00623E67">
              <w:rPr>
                <w:b/>
                <w:i/>
              </w:rPr>
              <w:t>5.367</w:t>
            </w:r>
          </w:p>
        </w:tc>
        <w:tc>
          <w:tcPr>
            <w:tcW w:w="693" w:type="dxa"/>
            <w:noWrap/>
            <w:vAlign w:val="bottom"/>
          </w:tcPr>
          <w:p w14:paraId="06AC7782" w14:textId="77777777" w:rsidR="00D1505C" w:rsidRPr="00623E67" w:rsidRDefault="00D1505C" w:rsidP="00D205B8">
            <w:pPr>
              <w:pStyle w:val="ZPpregtevilke"/>
              <w:rPr>
                <w:b/>
                <w:bCs/>
                <w:i/>
              </w:rPr>
            </w:pPr>
            <w:r w:rsidRPr="00623E67">
              <w:rPr>
                <w:b/>
                <w:i/>
              </w:rPr>
              <w:t>4.259</w:t>
            </w:r>
          </w:p>
        </w:tc>
        <w:tc>
          <w:tcPr>
            <w:tcW w:w="693" w:type="dxa"/>
            <w:vAlign w:val="bottom"/>
          </w:tcPr>
          <w:p w14:paraId="21715E51" w14:textId="77777777" w:rsidR="00D1505C" w:rsidRPr="00623E67" w:rsidRDefault="00D1505C" w:rsidP="00D205B8">
            <w:pPr>
              <w:pStyle w:val="ZPpregtevilke"/>
              <w:rPr>
                <w:b/>
                <w:bCs/>
                <w:i/>
              </w:rPr>
            </w:pPr>
            <w:r w:rsidRPr="00623E67">
              <w:rPr>
                <w:b/>
              </w:rPr>
              <w:t>3.052</w:t>
            </w:r>
          </w:p>
        </w:tc>
        <w:tc>
          <w:tcPr>
            <w:tcW w:w="693" w:type="dxa"/>
            <w:shd w:val="clear" w:color="auto" w:fill="auto"/>
            <w:vAlign w:val="bottom"/>
          </w:tcPr>
          <w:p w14:paraId="153C03B9" w14:textId="77777777" w:rsidR="00D1505C" w:rsidRPr="00623E67" w:rsidRDefault="00D1505C" w:rsidP="00D205B8">
            <w:pPr>
              <w:pStyle w:val="ZPpregtevilke"/>
              <w:rPr>
                <w:b/>
                <w:bCs/>
                <w:i/>
              </w:rPr>
            </w:pPr>
            <w:r w:rsidRPr="00623E67">
              <w:rPr>
                <w:b/>
              </w:rPr>
              <w:t>71,7</w:t>
            </w:r>
          </w:p>
        </w:tc>
      </w:tr>
      <w:tr w:rsidR="00D1505C" w:rsidRPr="00623E67" w14:paraId="406C80FC" w14:textId="77777777" w:rsidTr="00D205B8">
        <w:trPr>
          <w:trHeight w:val="240"/>
          <w:jc w:val="center"/>
        </w:trPr>
        <w:tc>
          <w:tcPr>
            <w:tcW w:w="2592" w:type="dxa"/>
            <w:shd w:val="clear" w:color="auto" w:fill="auto"/>
            <w:noWrap/>
            <w:vAlign w:val="bottom"/>
          </w:tcPr>
          <w:p w14:paraId="32054D4C" w14:textId="77777777" w:rsidR="00D1505C" w:rsidRPr="00623E67" w:rsidRDefault="00D1505C" w:rsidP="00D205B8">
            <w:pPr>
              <w:pStyle w:val="ZPpregtekst"/>
            </w:pPr>
            <w:r w:rsidRPr="00623E67">
              <w:t>Bela krajina</w:t>
            </w:r>
          </w:p>
        </w:tc>
        <w:tc>
          <w:tcPr>
            <w:tcW w:w="774" w:type="dxa"/>
            <w:shd w:val="clear" w:color="auto" w:fill="auto"/>
            <w:noWrap/>
            <w:vAlign w:val="bottom"/>
          </w:tcPr>
          <w:p w14:paraId="10732691" w14:textId="77777777" w:rsidR="00D1505C" w:rsidRPr="00623E67" w:rsidRDefault="00D1505C" w:rsidP="00D205B8">
            <w:pPr>
              <w:pStyle w:val="ZPpregtevilke"/>
            </w:pPr>
            <w:r w:rsidRPr="00623E67">
              <w:t>2.398</w:t>
            </w:r>
          </w:p>
        </w:tc>
        <w:tc>
          <w:tcPr>
            <w:tcW w:w="775" w:type="dxa"/>
            <w:noWrap/>
            <w:vAlign w:val="bottom"/>
          </w:tcPr>
          <w:p w14:paraId="2C9B46DE" w14:textId="77777777" w:rsidR="00D1505C" w:rsidRPr="00623E67" w:rsidRDefault="00D1505C" w:rsidP="00D205B8">
            <w:pPr>
              <w:pStyle w:val="ZPpregtevilke"/>
            </w:pPr>
            <w:r w:rsidRPr="00623E67">
              <w:t>1.755</w:t>
            </w:r>
          </w:p>
        </w:tc>
        <w:tc>
          <w:tcPr>
            <w:tcW w:w="774" w:type="dxa"/>
            <w:vAlign w:val="bottom"/>
          </w:tcPr>
          <w:p w14:paraId="5BFA8358" w14:textId="77777777" w:rsidR="00D1505C" w:rsidRPr="00623E67" w:rsidRDefault="00D1505C" w:rsidP="00D205B8">
            <w:pPr>
              <w:pStyle w:val="ZPpregtevilke"/>
            </w:pPr>
            <w:r w:rsidRPr="00623E67">
              <w:t>1.499</w:t>
            </w:r>
          </w:p>
        </w:tc>
        <w:tc>
          <w:tcPr>
            <w:tcW w:w="759" w:type="dxa"/>
            <w:tcBorders>
              <w:right w:val="single" w:sz="6" w:space="0" w:color="008000"/>
            </w:tcBorders>
            <w:shd w:val="clear" w:color="auto" w:fill="auto"/>
            <w:vAlign w:val="bottom"/>
          </w:tcPr>
          <w:p w14:paraId="348DB8DC" w14:textId="77777777" w:rsidR="00D1505C" w:rsidRPr="00623E67" w:rsidRDefault="00D1505C" w:rsidP="00D205B8">
            <w:pPr>
              <w:pStyle w:val="ZPpregtevilke"/>
            </w:pPr>
            <w:r w:rsidRPr="00623E67">
              <w:t>85,4</w:t>
            </w:r>
          </w:p>
        </w:tc>
        <w:tc>
          <w:tcPr>
            <w:tcW w:w="707" w:type="dxa"/>
            <w:noWrap/>
            <w:vAlign w:val="bottom"/>
          </w:tcPr>
          <w:p w14:paraId="3BF9AD5C" w14:textId="77777777" w:rsidR="00D1505C" w:rsidRPr="00623E67" w:rsidRDefault="00D1505C" w:rsidP="00D205B8">
            <w:pPr>
              <w:pStyle w:val="ZPpregtevilke"/>
            </w:pPr>
            <w:r w:rsidRPr="00623E67">
              <w:t>7.010</w:t>
            </w:r>
          </w:p>
        </w:tc>
        <w:tc>
          <w:tcPr>
            <w:tcW w:w="693" w:type="dxa"/>
            <w:noWrap/>
            <w:vAlign w:val="bottom"/>
          </w:tcPr>
          <w:p w14:paraId="747C694D" w14:textId="77777777" w:rsidR="00D1505C" w:rsidRPr="00623E67" w:rsidRDefault="00D1505C" w:rsidP="00D205B8">
            <w:pPr>
              <w:pStyle w:val="ZPpregtevilke"/>
            </w:pPr>
            <w:r w:rsidRPr="00623E67">
              <w:t>5.344</w:t>
            </w:r>
          </w:p>
        </w:tc>
        <w:tc>
          <w:tcPr>
            <w:tcW w:w="693" w:type="dxa"/>
            <w:vAlign w:val="bottom"/>
          </w:tcPr>
          <w:p w14:paraId="63E0A8BB" w14:textId="77777777" w:rsidR="00D1505C" w:rsidRPr="00623E67" w:rsidRDefault="00D1505C" w:rsidP="00D205B8">
            <w:pPr>
              <w:pStyle w:val="ZPpregtevilke"/>
            </w:pPr>
            <w:r w:rsidRPr="00623E67">
              <w:t>4.728</w:t>
            </w:r>
          </w:p>
        </w:tc>
        <w:tc>
          <w:tcPr>
            <w:tcW w:w="693" w:type="dxa"/>
            <w:tcBorders>
              <w:right w:val="single" w:sz="6" w:space="0" w:color="008000"/>
            </w:tcBorders>
            <w:shd w:val="clear" w:color="auto" w:fill="auto"/>
            <w:vAlign w:val="bottom"/>
          </w:tcPr>
          <w:p w14:paraId="3CB5EE38" w14:textId="77777777" w:rsidR="00D1505C" w:rsidRPr="00623E67" w:rsidRDefault="00D1505C" w:rsidP="00D205B8">
            <w:pPr>
              <w:pStyle w:val="ZPpregtevilke"/>
            </w:pPr>
            <w:r w:rsidRPr="00623E67">
              <w:t>88,5</w:t>
            </w:r>
          </w:p>
        </w:tc>
        <w:tc>
          <w:tcPr>
            <w:tcW w:w="692" w:type="dxa"/>
            <w:noWrap/>
            <w:vAlign w:val="bottom"/>
          </w:tcPr>
          <w:p w14:paraId="2A809D7B" w14:textId="77777777" w:rsidR="00D1505C" w:rsidRPr="00623E67" w:rsidRDefault="00D1505C" w:rsidP="00D205B8">
            <w:pPr>
              <w:pStyle w:val="ZPpregtevilke"/>
            </w:pPr>
            <w:r w:rsidRPr="00623E67">
              <w:t>1.669</w:t>
            </w:r>
          </w:p>
        </w:tc>
        <w:tc>
          <w:tcPr>
            <w:tcW w:w="693" w:type="dxa"/>
            <w:noWrap/>
            <w:vAlign w:val="bottom"/>
          </w:tcPr>
          <w:p w14:paraId="232647EF" w14:textId="77777777" w:rsidR="00D1505C" w:rsidRPr="00623E67" w:rsidRDefault="00D1505C" w:rsidP="00D205B8">
            <w:pPr>
              <w:pStyle w:val="ZPpregtevilke"/>
            </w:pPr>
            <w:r w:rsidRPr="00623E67">
              <w:t>1.210</w:t>
            </w:r>
          </w:p>
        </w:tc>
        <w:tc>
          <w:tcPr>
            <w:tcW w:w="693" w:type="dxa"/>
            <w:vAlign w:val="bottom"/>
          </w:tcPr>
          <w:p w14:paraId="0EA263E9" w14:textId="77777777" w:rsidR="00D1505C" w:rsidRPr="00623E67" w:rsidRDefault="00D1505C" w:rsidP="00D205B8">
            <w:pPr>
              <w:pStyle w:val="ZPpregtevilke"/>
            </w:pPr>
            <w:r w:rsidRPr="00623E67">
              <w:t>1.034</w:t>
            </w:r>
          </w:p>
        </w:tc>
        <w:tc>
          <w:tcPr>
            <w:tcW w:w="693" w:type="dxa"/>
            <w:tcBorders>
              <w:right w:val="single" w:sz="6" w:space="0" w:color="008000"/>
            </w:tcBorders>
            <w:shd w:val="clear" w:color="auto" w:fill="auto"/>
            <w:vAlign w:val="bottom"/>
          </w:tcPr>
          <w:p w14:paraId="06DF8B15" w14:textId="77777777" w:rsidR="00D1505C" w:rsidRPr="00623E67" w:rsidRDefault="00D1505C" w:rsidP="00D205B8">
            <w:pPr>
              <w:pStyle w:val="ZPpregtevilke"/>
            </w:pPr>
            <w:r w:rsidRPr="00623E67">
              <w:t>85,4</w:t>
            </w:r>
          </w:p>
        </w:tc>
        <w:tc>
          <w:tcPr>
            <w:tcW w:w="692" w:type="dxa"/>
            <w:noWrap/>
            <w:vAlign w:val="bottom"/>
          </w:tcPr>
          <w:p w14:paraId="48E76943" w14:textId="77777777" w:rsidR="00D1505C" w:rsidRPr="00623E67" w:rsidRDefault="00D1505C" w:rsidP="00D205B8">
            <w:pPr>
              <w:pStyle w:val="ZPpregtevilke"/>
            </w:pPr>
            <w:r w:rsidRPr="00623E67">
              <w:t>4.879</w:t>
            </w:r>
          </w:p>
        </w:tc>
        <w:tc>
          <w:tcPr>
            <w:tcW w:w="693" w:type="dxa"/>
            <w:noWrap/>
            <w:vAlign w:val="bottom"/>
          </w:tcPr>
          <w:p w14:paraId="70BE17DD" w14:textId="77777777" w:rsidR="00D1505C" w:rsidRPr="00623E67" w:rsidRDefault="00D1505C" w:rsidP="00D205B8">
            <w:pPr>
              <w:pStyle w:val="ZPpregtevilke"/>
            </w:pPr>
            <w:r w:rsidRPr="00623E67">
              <w:t>3.686</w:t>
            </w:r>
          </w:p>
        </w:tc>
        <w:tc>
          <w:tcPr>
            <w:tcW w:w="693" w:type="dxa"/>
            <w:vAlign w:val="bottom"/>
          </w:tcPr>
          <w:p w14:paraId="47A66209" w14:textId="77777777" w:rsidR="00D1505C" w:rsidRPr="00623E67" w:rsidRDefault="00D1505C" w:rsidP="00D205B8">
            <w:pPr>
              <w:pStyle w:val="ZPpregtevilke"/>
            </w:pPr>
            <w:r w:rsidRPr="00623E67">
              <w:t>3.261</w:t>
            </w:r>
          </w:p>
        </w:tc>
        <w:tc>
          <w:tcPr>
            <w:tcW w:w="693" w:type="dxa"/>
            <w:shd w:val="clear" w:color="auto" w:fill="auto"/>
            <w:vAlign w:val="bottom"/>
          </w:tcPr>
          <w:p w14:paraId="550BCAB6" w14:textId="77777777" w:rsidR="00D1505C" w:rsidRPr="00623E67" w:rsidRDefault="00D1505C" w:rsidP="00D205B8">
            <w:pPr>
              <w:pStyle w:val="ZPpregtevilke"/>
            </w:pPr>
            <w:r w:rsidRPr="00623E67">
              <w:t>88,5</w:t>
            </w:r>
          </w:p>
        </w:tc>
      </w:tr>
      <w:tr w:rsidR="00D1505C" w:rsidRPr="00623E67" w14:paraId="61B59E0B" w14:textId="77777777" w:rsidTr="00D205B8">
        <w:trPr>
          <w:trHeight w:val="240"/>
          <w:jc w:val="center"/>
        </w:trPr>
        <w:tc>
          <w:tcPr>
            <w:tcW w:w="2592" w:type="dxa"/>
            <w:shd w:val="clear" w:color="auto" w:fill="auto"/>
            <w:noWrap/>
            <w:vAlign w:val="bottom"/>
          </w:tcPr>
          <w:p w14:paraId="1D9D075C" w14:textId="77777777" w:rsidR="00D1505C" w:rsidRPr="00623E67" w:rsidRDefault="00D1505C" w:rsidP="00D205B8">
            <w:pPr>
              <w:pStyle w:val="ZPpregtekst"/>
            </w:pPr>
            <w:r w:rsidRPr="00623E67">
              <w:t>Dolenjska</w:t>
            </w:r>
          </w:p>
        </w:tc>
        <w:tc>
          <w:tcPr>
            <w:tcW w:w="774" w:type="dxa"/>
            <w:shd w:val="clear" w:color="auto" w:fill="auto"/>
            <w:noWrap/>
            <w:vAlign w:val="bottom"/>
          </w:tcPr>
          <w:p w14:paraId="2C3016A9" w14:textId="77777777" w:rsidR="00D1505C" w:rsidRPr="00623E67" w:rsidRDefault="00D1505C" w:rsidP="00D205B8">
            <w:pPr>
              <w:pStyle w:val="ZPpregtevilke"/>
            </w:pPr>
            <w:r w:rsidRPr="00623E67">
              <w:t>11.813</w:t>
            </w:r>
          </w:p>
        </w:tc>
        <w:tc>
          <w:tcPr>
            <w:tcW w:w="775" w:type="dxa"/>
            <w:noWrap/>
            <w:vAlign w:val="bottom"/>
          </w:tcPr>
          <w:p w14:paraId="4BE21AC0" w14:textId="77777777" w:rsidR="00D1505C" w:rsidRPr="00623E67" w:rsidRDefault="00D1505C" w:rsidP="00D205B8">
            <w:pPr>
              <w:pStyle w:val="ZPpregtevilke"/>
            </w:pPr>
            <w:r w:rsidRPr="00623E67">
              <w:t>9.289</w:t>
            </w:r>
          </w:p>
        </w:tc>
        <w:tc>
          <w:tcPr>
            <w:tcW w:w="774" w:type="dxa"/>
            <w:vAlign w:val="bottom"/>
          </w:tcPr>
          <w:p w14:paraId="3C290AEC" w14:textId="77777777" w:rsidR="00D1505C" w:rsidRPr="00623E67" w:rsidRDefault="00D1505C" w:rsidP="00D205B8">
            <w:pPr>
              <w:pStyle w:val="ZPpregtevilke"/>
            </w:pPr>
            <w:r w:rsidRPr="00623E67">
              <w:t>6.112</w:t>
            </w:r>
          </w:p>
        </w:tc>
        <w:tc>
          <w:tcPr>
            <w:tcW w:w="759" w:type="dxa"/>
            <w:tcBorders>
              <w:right w:val="single" w:sz="6" w:space="0" w:color="008000"/>
            </w:tcBorders>
            <w:shd w:val="clear" w:color="auto" w:fill="auto"/>
            <w:vAlign w:val="bottom"/>
          </w:tcPr>
          <w:p w14:paraId="0D94CB0A" w14:textId="77777777" w:rsidR="00D1505C" w:rsidRPr="00623E67" w:rsidRDefault="00D1505C" w:rsidP="00D205B8">
            <w:pPr>
              <w:pStyle w:val="ZPpregtevilke"/>
            </w:pPr>
            <w:r w:rsidRPr="00623E67">
              <w:t>65,8</w:t>
            </w:r>
          </w:p>
        </w:tc>
        <w:tc>
          <w:tcPr>
            <w:tcW w:w="707" w:type="dxa"/>
            <w:noWrap/>
            <w:vAlign w:val="bottom"/>
          </w:tcPr>
          <w:p w14:paraId="203E072A" w14:textId="77777777" w:rsidR="00D1505C" w:rsidRPr="00623E67" w:rsidRDefault="00D1505C" w:rsidP="00D205B8">
            <w:pPr>
              <w:pStyle w:val="ZPpregtevilke"/>
            </w:pPr>
            <w:r w:rsidRPr="00623E67">
              <w:t>8.041</w:t>
            </w:r>
          </w:p>
        </w:tc>
        <w:tc>
          <w:tcPr>
            <w:tcW w:w="693" w:type="dxa"/>
            <w:noWrap/>
            <w:vAlign w:val="bottom"/>
          </w:tcPr>
          <w:p w14:paraId="06A5A982" w14:textId="77777777" w:rsidR="00D1505C" w:rsidRPr="00623E67" w:rsidRDefault="00D1505C" w:rsidP="00D205B8">
            <w:pPr>
              <w:pStyle w:val="ZPpregtevilke"/>
            </w:pPr>
            <w:r w:rsidRPr="00623E67">
              <w:t>6.541</w:t>
            </w:r>
          </w:p>
        </w:tc>
        <w:tc>
          <w:tcPr>
            <w:tcW w:w="693" w:type="dxa"/>
            <w:vAlign w:val="bottom"/>
          </w:tcPr>
          <w:p w14:paraId="1C648C23" w14:textId="77777777" w:rsidR="00D1505C" w:rsidRPr="00623E67" w:rsidRDefault="00D1505C" w:rsidP="00D205B8">
            <w:pPr>
              <w:pStyle w:val="ZPpregtevilke"/>
            </w:pPr>
            <w:r w:rsidRPr="00623E67">
              <w:t>4.421</w:t>
            </w:r>
          </w:p>
        </w:tc>
        <w:tc>
          <w:tcPr>
            <w:tcW w:w="693" w:type="dxa"/>
            <w:tcBorders>
              <w:right w:val="single" w:sz="6" w:space="0" w:color="008000"/>
            </w:tcBorders>
            <w:shd w:val="clear" w:color="auto" w:fill="auto"/>
            <w:vAlign w:val="bottom"/>
          </w:tcPr>
          <w:p w14:paraId="5860DF20" w14:textId="77777777" w:rsidR="00D1505C" w:rsidRPr="00623E67" w:rsidRDefault="00D1505C" w:rsidP="00D205B8">
            <w:pPr>
              <w:pStyle w:val="ZPpregtevilke"/>
            </w:pPr>
            <w:r w:rsidRPr="00623E67">
              <w:t>67,6</w:t>
            </w:r>
          </w:p>
        </w:tc>
        <w:tc>
          <w:tcPr>
            <w:tcW w:w="692" w:type="dxa"/>
            <w:noWrap/>
            <w:vAlign w:val="bottom"/>
          </w:tcPr>
          <w:p w14:paraId="175CA23F" w14:textId="77777777" w:rsidR="00D1505C" w:rsidRPr="00623E67" w:rsidRDefault="00D1505C" w:rsidP="00D205B8">
            <w:pPr>
              <w:pStyle w:val="ZPpregtevilke"/>
            </w:pPr>
            <w:r w:rsidRPr="00623E67">
              <w:t>8.746</w:t>
            </w:r>
          </w:p>
        </w:tc>
        <w:tc>
          <w:tcPr>
            <w:tcW w:w="693" w:type="dxa"/>
            <w:noWrap/>
            <w:vAlign w:val="bottom"/>
          </w:tcPr>
          <w:p w14:paraId="57C919A3" w14:textId="77777777" w:rsidR="00D1505C" w:rsidRPr="00623E67" w:rsidRDefault="00D1505C" w:rsidP="00D205B8">
            <w:pPr>
              <w:pStyle w:val="ZPpregtevilke"/>
            </w:pPr>
            <w:r w:rsidRPr="00623E67">
              <w:t>6.842</w:t>
            </w:r>
          </w:p>
        </w:tc>
        <w:tc>
          <w:tcPr>
            <w:tcW w:w="693" w:type="dxa"/>
            <w:vAlign w:val="bottom"/>
          </w:tcPr>
          <w:p w14:paraId="58E95862" w14:textId="77777777" w:rsidR="00D1505C" w:rsidRPr="00623E67" w:rsidRDefault="00D1505C" w:rsidP="00D205B8">
            <w:pPr>
              <w:pStyle w:val="ZPpregtevilke"/>
            </w:pPr>
            <w:r w:rsidRPr="00623E67">
              <w:t>4.456</w:t>
            </w:r>
          </w:p>
        </w:tc>
        <w:tc>
          <w:tcPr>
            <w:tcW w:w="693" w:type="dxa"/>
            <w:tcBorders>
              <w:right w:val="single" w:sz="6" w:space="0" w:color="008000"/>
            </w:tcBorders>
            <w:shd w:val="clear" w:color="auto" w:fill="auto"/>
            <w:vAlign w:val="bottom"/>
          </w:tcPr>
          <w:p w14:paraId="0AF07D19" w14:textId="77777777" w:rsidR="00D1505C" w:rsidRPr="00623E67" w:rsidRDefault="00D1505C" w:rsidP="00D205B8">
            <w:pPr>
              <w:pStyle w:val="ZPpregtevilke"/>
            </w:pPr>
            <w:r w:rsidRPr="00623E67">
              <w:t>65,1</w:t>
            </w:r>
          </w:p>
        </w:tc>
        <w:tc>
          <w:tcPr>
            <w:tcW w:w="692" w:type="dxa"/>
            <w:noWrap/>
            <w:vAlign w:val="bottom"/>
          </w:tcPr>
          <w:p w14:paraId="46FBE539" w14:textId="77777777" w:rsidR="00D1505C" w:rsidRPr="00623E67" w:rsidRDefault="00D1505C" w:rsidP="00D205B8">
            <w:pPr>
              <w:pStyle w:val="ZPpregtevilke"/>
            </w:pPr>
            <w:r w:rsidRPr="00623E67">
              <w:t>5.953</w:t>
            </w:r>
          </w:p>
        </w:tc>
        <w:tc>
          <w:tcPr>
            <w:tcW w:w="693" w:type="dxa"/>
            <w:noWrap/>
            <w:vAlign w:val="bottom"/>
          </w:tcPr>
          <w:p w14:paraId="48959DF0" w14:textId="77777777" w:rsidR="00D1505C" w:rsidRPr="00623E67" w:rsidRDefault="00D1505C" w:rsidP="00D205B8">
            <w:pPr>
              <w:pStyle w:val="ZPpregtevilke"/>
            </w:pPr>
            <w:r w:rsidRPr="00623E67">
              <w:t>4.818</w:t>
            </w:r>
          </w:p>
        </w:tc>
        <w:tc>
          <w:tcPr>
            <w:tcW w:w="693" w:type="dxa"/>
            <w:vAlign w:val="bottom"/>
          </w:tcPr>
          <w:p w14:paraId="2ED8DF0C" w14:textId="77777777" w:rsidR="00D1505C" w:rsidRPr="00623E67" w:rsidRDefault="00D1505C" w:rsidP="00D205B8">
            <w:pPr>
              <w:pStyle w:val="ZPpregtevilke"/>
            </w:pPr>
            <w:r w:rsidRPr="00623E67">
              <w:t>3.223</w:t>
            </w:r>
          </w:p>
        </w:tc>
        <w:tc>
          <w:tcPr>
            <w:tcW w:w="693" w:type="dxa"/>
            <w:shd w:val="clear" w:color="auto" w:fill="auto"/>
            <w:vAlign w:val="bottom"/>
          </w:tcPr>
          <w:p w14:paraId="50F1A78D" w14:textId="77777777" w:rsidR="00D1505C" w:rsidRPr="00623E67" w:rsidRDefault="00D1505C" w:rsidP="00D205B8">
            <w:pPr>
              <w:pStyle w:val="ZPpregtevilke"/>
            </w:pPr>
            <w:r w:rsidRPr="00623E67">
              <w:t>66,9</w:t>
            </w:r>
          </w:p>
        </w:tc>
      </w:tr>
      <w:tr w:rsidR="00D1505C" w:rsidRPr="00623E67" w14:paraId="2197A19E" w14:textId="77777777" w:rsidTr="00D205B8">
        <w:trPr>
          <w:trHeight w:val="240"/>
          <w:jc w:val="center"/>
        </w:trPr>
        <w:tc>
          <w:tcPr>
            <w:tcW w:w="2592" w:type="dxa"/>
            <w:shd w:val="clear" w:color="auto" w:fill="auto"/>
            <w:noWrap/>
            <w:vAlign w:val="bottom"/>
          </w:tcPr>
          <w:p w14:paraId="0F7CF353" w14:textId="77777777" w:rsidR="00D1505C" w:rsidRPr="00623E67" w:rsidRDefault="00D1505C" w:rsidP="00D205B8">
            <w:pPr>
              <w:pStyle w:val="ZPpregtekst"/>
            </w:pPr>
            <w:r w:rsidRPr="00623E67">
              <w:t>Bizeljsko Sremič</w:t>
            </w:r>
          </w:p>
        </w:tc>
        <w:tc>
          <w:tcPr>
            <w:tcW w:w="774" w:type="dxa"/>
            <w:shd w:val="clear" w:color="auto" w:fill="auto"/>
            <w:noWrap/>
            <w:vAlign w:val="bottom"/>
          </w:tcPr>
          <w:p w14:paraId="478F7D23" w14:textId="77777777" w:rsidR="00D1505C" w:rsidRPr="00623E67" w:rsidRDefault="00D1505C" w:rsidP="00D205B8">
            <w:pPr>
              <w:pStyle w:val="ZPpregtevilke"/>
            </w:pPr>
            <w:r w:rsidRPr="00623E67">
              <w:t>5.386</w:t>
            </w:r>
          </w:p>
        </w:tc>
        <w:tc>
          <w:tcPr>
            <w:tcW w:w="775" w:type="dxa"/>
            <w:noWrap/>
            <w:vAlign w:val="bottom"/>
          </w:tcPr>
          <w:p w14:paraId="66C07437" w14:textId="77777777" w:rsidR="00D1505C" w:rsidRPr="00623E67" w:rsidRDefault="00D1505C" w:rsidP="00D205B8">
            <w:pPr>
              <w:pStyle w:val="ZPpregtevilke"/>
            </w:pPr>
            <w:r w:rsidRPr="00623E67">
              <w:t>3.991</w:t>
            </w:r>
          </w:p>
        </w:tc>
        <w:tc>
          <w:tcPr>
            <w:tcW w:w="774" w:type="dxa"/>
            <w:vAlign w:val="bottom"/>
          </w:tcPr>
          <w:p w14:paraId="00374D48" w14:textId="77777777" w:rsidR="00D1505C" w:rsidRPr="00623E67" w:rsidRDefault="00D1505C" w:rsidP="00D205B8">
            <w:pPr>
              <w:pStyle w:val="ZPpregtevilke"/>
            </w:pPr>
            <w:r w:rsidRPr="00623E67">
              <w:t>2.958</w:t>
            </w:r>
          </w:p>
        </w:tc>
        <w:tc>
          <w:tcPr>
            <w:tcW w:w="759" w:type="dxa"/>
            <w:tcBorders>
              <w:right w:val="single" w:sz="6" w:space="0" w:color="008000"/>
            </w:tcBorders>
            <w:shd w:val="clear" w:color="auto" w:fill="auto"/>
            <w:vAlign w:val="bottom"/>
          </w:tcPr>
          <w:p w14:paraId="649C7AD3" w14:textId="77777777" w:rsidR="00D1505C" w:rsidRPr="00623E67" w:rsidRDefault="00D1505C" w:rsidP="00D205B8">
            <w:pPr>
              <w:pStyle w:val="ZPpregtevilke"/>
            </w:pPr>
            <w:r w:rsidRPr="00623E67">
              <w:t>74,1</w:t>
            </w:r>
          </w:p>
        </w:tc>
        <w:tc>
          <w:tcPr>
            <w:tcW w:w="707" w:type="dxa"/>
            <w:noWrap/>
            <w:vAlign w:val="bottom"/>
          </w:tcPr>
          <w:p w14:paraId="6220EF48" w14:textId="77777777" w:rsidR="00D1505C" w:rsidRPr="00623E67" w:rsidRDefault="00D1505C" w:rsidP="00D205B8">
            <w:pPr>
              <w:pStyle w:val="ZPpregtevilke"/>
            </w:pPr>
            <w:r w:rsidRPr="00623E67">
              <w:t>6.867</w:t>
            </w:r>
          </w:p>
        </w:tc>
        <w:tc>
          <w:tcPr>
            <w:tcW w:w="693" w:type="dxa"/>
            <w:noWrap/>
            <w:vAlign w:val="bottom"/>
          </w:tcPr>
          <w:p w14:paraId="24888456" w14:textId="77777777" w:rsidR="00D1505C" w:rsidRPr="00623E67" w:rsidRDefault="00D1505C" w:rsidP="00D205B8">
            <w:pPr>
              <w:pStyle w:val="ZPpregtevilke"/>
            </w:pPr>
            <w:r w:rsidRPr="00623E67">
              <w:t>5.403</w:t>
            </w:r>
          </w:p>
        </w:tc>
        <w:tc>
          <w:tcPr>
            <w:tcW w:w="693" w:type="dxa"/>
            <w:vAlign w:val="bottom"/>
          </w:tcPr>
          <w:p w14:paraId="24498F4A" w14:textId="77777777" w:rsidR="00D1505C" w:rsidRPr="00623E67" w:rsidRDefault="00D1505C" w:rsidP="00D205B8">
            <w:pPr>
              <w:pStyle w:val="ZPpregtevilke"/>
            </w:pPr>
            <w:r w:rsidRPr="00623E67">
              <w:t>4.157</w:t>
            </w:r>
          </w:p>
        </w:tc>
        <w:tc>
          <w:tcPr>
            <w:tcW w:w="693" w:type="dxa"/>
            <w:tcBorders>
              <w:right w:val="single" w:sz="6" w:space="0" w:color="008000"/>
            </w:tcBorders>
            <w:shd w:val="clear" w:color="auto" w:fill="auto"/>
            <w:vAlign w:val="bottom"/>
          </w:tcPr>
          <w:p w14:paraId="350ADEA1" w14:textId="77777777" w:rsidR="00D1505C" w:rsidRPr="00623E67" w:rsidRDefault="00D1505C" w:rsidP="00D205B8">
            <w:pPr>
              <w:pStyle w:val="ZPpregtevilke"/>
            </w:pPr>
            <w:r w:rsidRPr="00623E67">
              <w:t>76,9</w:t>
            </w:r>
          </w:p>
        </w:tc>
        <w:tc>
          <w:tcPr>
            <w:tcW w:w="692" w:type="dxa"/>
            <w:noWrap/>
            <w:vAlign w:val="bottom"/>
          </w:tcPr>
          <w:p w14:paraId="7D0B8AAB" w14:textId="77777777" w:rsidR="00D1505C" w:rsidRPr="00623E67" w:rsidRDefault="00D1505C" w:rsidP="00D205B8">
            <w:pPr>
              <w:pStyle w:val="ZPpregtevilke"/>
            </w:pPr>
            <w:r w:rsidRPr="00623E67">
              <w:t>3.514</w:t>
            </w:r>
          </w:p>
        </w:tc>
        <w:tc>
          <w:tcPr>
            <w:tcW w:w="693" w:type="dxa"/>
            <w:noWrap/>
            <w:vAlign w:val="bottom"/>
          </w:tcPr>
          <w:p w14:paraId="3ED3CD90" w14:textId="77777777" w:rsidR="00D1505C" w:rsidRPr="00623E67" w:rsidRDefault="00D1505C" w:rsidP="00D205B8">
            <w:pPr>
              <w:pStyle w:val="ZPpregtevilke"/>
            </w:pPr>
            <w:r w:rsidRPr="00623E67">
              <w:t>2.541</w:t>
            </w:r>
          </w:p>
        </w:tc>
        <w:tc>
          <w:tcPr>
            <w:tcW w:w="693" w:type="dxa"/>
            <w:vAlign w:val="bottom"/>
          </w:tcPr>
          <w:p w14:paraId="5E81E880" w14:textId="77777777" w:rsidR="00D1505C" w:rsidRPr="00623E67" w:rsidRDefault="00D1505C" w:rsidP="00D205B8">
            <w:pPr>
              <w:pStyle w:val="ZPpregtevilke"/>
            </w:pPr>
            <w:r w:rsidRPr="00623E67">
              <w:t>1.868</w:t>
            </w:r>
          </w:p>
        </w:tc>
        <w:tc>
          <w:tcPr>
            <w:tcW w:w="693" w:type="dxa"/>
            <w:tcBorders>
              <w:right w:val="single" w:sz="6" w:space="0" w:color="008000"/>
            </w:tcBorders>
            <w:shd w:val="clear" w:color="auto" w:fill="auto"/>
            <w:vAlign w:val="bottom"/>
          </w:tcPr>
          <w:p w14:paraId="38C15283" w14:textId="77777777" w:rsidR="00D1505C" w:rsidRPr="00623E67" w:rsidRDefault="00D1505C" w:rsidP="00D205B8">
            <w:pPr>
              <w:pStyle w:val="ZPpregtevilke"/>
            </w:pPr>
            <w:r w:rsidRPr="00623E67">
              <w:t>73,5</w:t>
            </w:r>
          </w:p>
        </w:tc>
        <w:tc>
          <w:tcPr>
            <w:tcW w:w="692" w:type="dxa"/>
            <w:noWrap/>
            <w:vAlign w:val="bottom"/>
          </w:tcPr>
          <w:p w14:paraId="6B874786" w14:textId="77777777" w:rsidR="00D1505C" w:rsidRPr="00623E67" w:rsidRDefault="00D1505C" w:rsidP="00D205B8">
            <w:pPr>
              <w:pStyle w:val="ZPpregtevilke"/>
            </w:pPr>
            <w:r w:rsidRPr="00623E67">
              <w:t>4.481</w:t>
            </w:r>
          </w:p>
        </w:tc>
        <w:tc>
          <w:tcPr>
            <w:tcW w:w="693" w:type="dxa"/>
            <w:noWrap/>
            <w:vAlign w:val="bottom"/>
          </w:tcPr>
          <w:p w14:paraId="3FCFDB03" w14:textId="77777777" w:rsidR="00D1505C" w:rsidRPr="00623E67" w:rsidRDefault="00D1505C" w:rsidP="00D205B8">
            <w:pPr>
              <w:pStyle w:val="ZPpregtevilke"/>
            </w:pPr>
            <w:r w:rsidRPr="00623E67">
              <w:t>3.440</w:t>
            </w:r>
          </w:p>
        </w:tc>
        <w:tc>
          <w:tcPr>
            <w:tcW w:w="693" w:type="dxa"/>
            <w:vAlign w:val="bottom"/>
          </w:tcPr>
          <w:p w14:paraId="2411DB55" w14:textId="77777777" w:rsidR="00D1505C" w:rsidRPr="00623E67" w:rsidRDefault="00D1505C" w:rsidP="00D205B8">
            <w:pPr>
              <w:pStyle w:val="ZPpregtevilke"/>
            </w:pPr>
            <w:r w:rsidRPr="00623E67">
              <w:t>2.626</w:t>
            </w:r>
          </w:p>
        </w:tc>
        <w:tc>
          <w:tcPr>
            <w:tcW w:w="693" w:type="dxa"/>
            <w:shd w:val="clear" w:color="auto" w:fill="auto"/>
            <w:vAlign w:val="bottom"/>
          </w:tcPr>
          <w:p w14:paraId="5C180C2A" w14:textId="77777777" w:rsidR="00D1505C" w:rsidRPr="00623E67" w:rsidRDefault="00D1505C" w:rsidP="00D205B8">
            <w:pPr>
              <w:pStyle w:val="ZPpregtevilke"/>
            </w:pPr>
            <w:r w:rsidRPr="00623E67">
              <w:t>76,3</w:t>
            </w:r>
          </w:p>
        </w:tc>
      </w:tr>
      <w:tr w:rsidR="00D1505C" w:rsidRPr="00623E67" w14:paraId="0CFD2AB6" w14:textId="77777777" w:rsidTr="00D205B8">
        <w:trPr>
          <w:trHeight w:val="240"/>
          <w:jc w:val="center"/>
        </w:trPr>
        <w:tc>
          <w:tcPr>
            <w:tcW w:w="2592" w:type="dxa"/>
            <w:shd w:val="clear" w:color="auto" w:fill="auto"/>
            <w:noWrap/>
            <w:vAlign w:val="bottom"/>
          </w:tcPr>
          <w:p w14:paraId="511FF5A0" w14:textId="77777777" w:rsidR="00D1505C" w:rsidRPr="00623E67" w:rsidRDefault="00D1505C" w:rsidP="00D205B8">
            <w:pPr>
              <w:pStyle w:val="ZPpregtekst"/>
              <w:rPr>
                <w:b/>
                <w:bCs/>
                <w:i/>
              </w:rPr>
            </w:pPr>
            <w:r w:rsidRPr="00623E67">
              <w:rPr>
                <w:b/>
                <w:bCs/>
                <w:i/>
              </w:rPr>
              <w:t>Primorska</w:t>
            </w:r>
          </w:p>
        </w:tc>
        <w:tc>
          <w:tcPr>
            <w:tcW w:w="774" w:type="dxa"/>
            <w:shd w:val="clear" w:color="auto" w:fill="auto"/>
            <w:noWrap/>
            <w:vAlign w:val="bottom"/>
          </w:tcPr>
          <w:p w14:paraId="521EE30D" w14:textId="77777777" w:rsidR="00D1505C" w:rsidRPr="00623E67" w:rsidRDefault="00D1505C" w:rsidP="00D205B8">
            <w:pPr>
              <w:pStyle w:val="ZPpregtevilke"/>
              <w:rPr>
                <w:b/>
                <w:bCs/>
                <w:i/>
              </w:rPr>
            </w:pPr>
            <w:r w:rsidRPr="00623E67">
              <w:rPr>
                <w:b/>
              </w:rPr>
              <w:t>44.019</w:t>
            </w:r>
          </w:p>
        </w:tc>
        <w:tc>
          <w:tcPr>
            <w:tcW w:w="775" w:type="dxa"/>
            <w:noWrap/>
            <w:vAlign w:val="bottom"/>
          </w:tcPr>
          <w:p w14:paraId="05F94118" w14:textId="77777777" w:rsidR="00D1505C" w:rsidRPr="00623E67" w:rsidRDefault="00D1505C" w:rsidP="00D205B8">
            <w:pPr>
              <w:pStyle w:val="ZPpregtevilke"/>
              <w:rPr>
                <w:b/>
                <w:bCs/>
                <w:i/>
              </w:rPr>
            </w:pPr>
            <w:r w:rsidRPr="00623E67">
              <w:rPr>
                <w:b/>
              </w:rPr>
              <w:t>32.780</w:t>
            </w:r>
          </w:p>
        </w:tc>
        <w:tc>
          <w:tcPr>
            <w:tcW w:w="774" w:type="dxa"/>
            <w:vAlign w:val="bottom"/>
          </w:tcPr>
          <w:p w14:paraId="4642E141" w14:textId="77777777" w:rsidR="00D1505C" w:rsidRPr="00623E67" w:rsidRDefault="00D1505C" w:rsidP="00D205B8">
            <w:pPr>
              <w:pStyle w:val="ZPpregtevilke"/>
              <w:rPr>
                <w:b/>
                <w:bCs/>
                <w:i/>
              </w:rPr>
            </w:pPr>
            <w:r w:rsidRPr="00623E67">
              <w:rPr>
                <w:b/>
              </w:rPr>
              <w:t>33.726</w:t>
            </w:r>
          </w:p>
        </w:tc>
        <w:tc>
          <w:tcPr>
            <w:tcW w:w="759" w:type="dxa"/>
            <w:tcBorders>
              <w:right w:val="single" w:sz="6" w:space="0" w:color="008000"/>
            </w:tcBorders>
            <w:shd w:val="clear" w:color="auto" w:fill="auto"/>
            <w:vAlign w:val="bottom"/>
          </w:tcPr>
          <w:p w14:paraId="0EC8428C" w14:textId="77777777" w:rsidR="00D1505C" w:rsidRPr="00623E67" w:rsidRDefault="00D1505C" w:rsidP="00D205B8">
            <w:pPr>
              <w:pStyle w:val="ZPpregtevilke"/>
              <w:rPr>
                <w:b/>
                <w:bCs/>
                <w:i/>
              </w:rPr>
            </w:pPr>
            <w:r w:rsidRPr="00623E67">
              <w:rPr>
                <w:b/>
              </w:rPr>
              <w:t>102,9</w:t>
            </w:r>
          </w:p>
        </w:tc>
        <w:tc>
          <w:tcPr>
            <w:tcW w:w="707" w:type="dxa"/>
            <w:noWrap/>
            <w:vAlign w:val="bottom"/>
          </w:tcPr>
          <w:p w14:paraId="33ADB6B9" w14:textId="77777777" w:rsidR="00D1505C" w:rsidRPr="00623E67" w:rsidRDefault="00D1505C" w:rsidP="00D205B8">
            <w:pPr>
              <w:pStyle w:val="ZPpregtevilke"/>
              <w:rPr>
                <w:b/>
                <w:bCs/>
                <w:i/>
              </w:rPr>
            </w:pPr>
            <w:r w:rsidRPr="00623E67">
              <w:rPr>
                <w:b/>
                <w:i/>
              </w:rPr>
              <w:t>6.901</w:t>
            </w:r>
          </w:p>
        </w:tc>
        <w:tc>
          <w:tcPr>
            <w:tcW w:w="693" w:type="dxa"/>
            <w:noWrap/>
            <w:vAlign w:val="bottom"/>
          </w:tcPr>
          <w:p w14:paraId="2A47A416" w14:textId="77777777" w:rsidR="00D1505C" w:rsidRPr="00623E67" w:rsidRDefault="00D1505C" w:rsidP="00D205B8">
            <w:pPr>
              <w:pStyle w:val="ZPpregtevilke"/>
              <w:rPr>
                <w:b/>
                <w:bCs/>
                <w:i/>
              </w:rPr>
            </w:pPr>
            <w:r w:rsidRPr="00623E67">
              <w:rPr>
                <w:b/>
                <w:i/>
              </w:rPr>
              <w:t>5.100</w:t>
            </w:r>
          </w:p>
        </w:tc>
        <w:tc>
          <w:tcPr>
            <w:tcW w:w="693" w:type="dxa"/>
            <w:vAlign w:val="bottom"/>
          </w:tcPr>
          <w:p w14:paraId="196EA168" w14:textId="77777777" w:rsidR="00D1505C" w:rsidRPr="00623E67" w:rsidRDefault="00D1505C" w:rsidP="00D205B8">
            <w:pPr>
              <w:pStyle w:val="ZPpregtevilke"/>
              <w:rPr>
                <w:b/>
                <w:bCs/>
                <w:i/>
              </w:rPr>
            </w:pPr>
            <w:r w:rsidRPr="00623E67">
              <w:rPr>
                <w:b/>
              </w:rPr>
              <w:t>5.309</w:t>
            </w:r>
          </w:p>
        </w:tc>
        <w:tc>
          <w:tcPr>
            <w:tcW w:w="693" w:type="dxa"/>
            <w:tcBorders>
              <w:right w:val="single" w:sz="6" w:space="0" w:color="008000"/>
            </w:tcBorders>
            <w:shd w:val="clear" w:color="auto" w:fill="auto"/>
            <w:vAlign w:val="bottom"/>
          </w:tcPr>
          <w:p w14:paraId="4432DC36" w14:textId="77777777" w:rsidR="00D1505C" w:rsidRPr="00623E67" w:rsidRDefault="00D1505C" w:rsidP="00D205B8">
            <w:pPr>
              <w:pStyle w:val="ZPpregtevilke"/>
              <w:rPr>
                <w:b/>
                <w:bCs/>
                <w:i/>
              </w:rPr>
            </w:pPr>
            <w:r w:rsidRPr="00623E67">
              <w:rPr>
                <w:b/>
              </w:rPr>
              <w:t>104,1</w:t>
            </w:r>
          </w:p>
        </w:tc>
        <w:tc>
          <w:tcPr>
            <w:tcW w:w="692" w:type="dxa"/>
            <w:noWrap/>
            <w:vAlign w:val="bottom"/>
          </w:tcPr>
          <w:p w14:paraId="6E36DDC1" w14:textId="77777777" w:rsidR="00D1505C" w:rsidRPr="00623E67" w:rsidRDefault="00D1505C" w:rsidP="00D205B8">
            <w:pPr>
              <w:pStyle w:val="ZPpregtevilke"/>
              <w:rPr>
                <w:b/>
                <w:bCs/>
                <w:i/>
              </w:rPr>
            </w:pPr>
            <w:r w:rsidRPr="00623E67">
              <w:rPr>
                <w:b/>
                <w:i/>
              </w:rPr>
              <w:t>28.858</w:t>
            </w:r>
          </w:p>
        </w:tc>
        <w:tc>
          <w:tcPr>
            <w:tcW w:w="693" w:type="dxa"/>
            <w:noWrap/>
            <w:vAlign w:val="bottom"/>
          </w:tcPr>
          <w:p w14:paraId="49E622A8" w14:textId="77777777" w:rsidR="00D1505C" w:rsidRPr="00623E67" w:rsidRDefault="00D1505C" w:rsidP="00D205B8">
            <w:pPr>
              <w:pStyle w:val="ZPpregtevilke"/>
              <w:rPr>
                <w:b/>
                <w:bCs/>
                <w:i/>
              </w:rPr>
            </w:pPr>
            <w:r w:rsidRPr="00623E67">
              <w:rPr>
                <w:b/>
                <w:i/>
              </w:rPr>
              <w:t>21.136</w:t>
            </w:r>
          </w:p>
        </w:tc>
        <w:tc>
          <w:tcPr>
            <w:tcW w:w="693" w:type="dxa"/>
            <w:vAlign w:val="bottom"/>
          </w:tcPr>
          <w:p w14:paraId="1CCC7674" w14:textId="77777777" w:rsidR="00D1505C" w:rsidRPr="00623E67" w:rsidRDefault="00D1505C" w:rsidP="00D205B8">
            <w:pPr>
              <w:pStyle w:val="ZPpregtevilke"/>
              <w:rPr>
                <w:b/>
                <w:bCs/>
                <w:i/>
              </w:rPr>
            </w:pPr>
            <w:r w:rsidRPr="00623E67">
              <w:rPr>
                <w:b/>
              </w:rPr>
              <w:t>22.288</w:t>
            </w:r>
          </w:p>
        </w:tc>
        <w:tc>
          <w:tcPr>
            <w:tcW w:w="693" w:type="dxa"/>
            <w:tcBorders>
              <w:right w:val="single" w:sz="6" w:space="0" w:color="008000"/>
            </w:tcBorders>
            <w:shd w:val="clear" w:color="auto" w:fill="auto"/>
            <w:vAlign w:val="bottom"/>
          </w:tcPr>
          <w:p w14:paraId="6AE8F76F" w14:textId="77777777" w:rsidR="00D1505C" w:rsidRPr="00623E67" w:rsidRDefault="00D1505C" w:rsidP="00D205B8">
            <w:pPr>
              <w:pStyle w:val="ZPpregtevilke"/>
              <w:rPr>
                <w:b/>
                <w:bCs/>
                <w:i/>
              </w:rPr>
            </w:pPr>
            <w:r w:rsidRPr="00623E67">
              <w:rPr>
                <w:b/>
              </w:rPr>
              <w:t>105,4</w:t>
            </w:r>
          </w:p>
        </w:tc>
        <w:tc>
          <w:tcPr>
            <w:tcW w:w="692" w:type="dxa"/>
            <w:noWrap/>
            <w:vAlign w:val="bottom"/>
          </w:tcPr>
          <w:p w14:paraId="06695F7A" w14:textId="77777777" w:rsidR="00D1505C" w:rsidRPr="00623E67" w:rsidRDefault="00D1505C" w:rsidP="00D205B8">
            <w:pPr>
              <w:pStyle w:val="ZPpregtevilke"/>
              <w:rPr>
                <w:b/>
                <w:bCs/>
                <w:i/>
              </w:rPr>
            </w:pPr>
            <w:r w:rsidRPr="00623E67">
              <w:rPr>
                <w:b/>
                <w:i/>
              </w:rPr>
              <w:t>4.524</w:t>
            </w:r>
          </w:p>
        </w:tc>
        <w:tc>
          <w:tcPr>
            <w:tcW w:w="693" w:type="dxa"/>
            <w:noWrap/>
            <w:vAlign w:val="bottom"/>
          </w:tcPr>
          <w:p w14:paraId="1380926E" w14:textId="77777777" w:rsidR="00D1505C" w:rsidRPr="00623E67" w:rsidRDefault="00D1505C" w:rsidP="00D205B8">
            <w:pPr>
              <w:pStyle w:val="ZPpregtevilke"/>
              <w:rPr>
                <w:b/>
                <w:bCs/>
                <w:i/>
              </w:rPr>
            </w:pPr>
            <w:r w:rsidRPr="00623E67">
              <w:rPr>
                <w:b/>
                <w:i/>
              </w:rPr>
              <w:t>3.288</w:t>
            </w:r>
          </w:p>
        </w:tc>
        <w:tc>
          <w:tcPr>
            <w:tcW w:w="693" w:type="dxa"/>
            <w:vAlign w:val="bottom"/>
          </w:tcPr>
          <w:p w14:paraId="467E47E6" w14:textId="77777777" w:rsidR="00D1505C" w:rsidRPr="00623E67" w:rsidRDefault="00D1505C" w:rsidP="00D205B8">
            <w:pPr>
              <w:pStyle w:val="ZPpregtevilke"/>
              <w:rPr>
                <w:b/>
                <w:bCs/>
                <w:i/>
              </w:rPr>
            </w:pPr>
            <w:r w:rsidRPr="00623E67">
              <w:rPr>
                <w:b/>
              </w:rPr>
              <w:t>3.508</w:t>
            </w:r>
          </w:p>
        </w:tc>
        <w:tc>
          <w:tcPr>
            <w:tcW w:w="693" w:type="dxa"/>
            <w:shd w:val="clear" w:color="auto" w:fill="auto"/>
            <w:vAlign w:val="bottom"/>
          </w:tcPr>
          <w:p w14:paraId="75991666" w14:textId="77777777" w:rsidR="00D1505C" w:rsidRPr="00623E67" w:rsidRDefault="00D1505C" w:rsidP="00D205B8">
            <w:pPr>
              <w:pStyle w:val="ZPpregtevilke"/>
              <w:rPr>
                <w:b/>
                <w:bCs/>
                <w:i/>
              </w:rPr>
            </w:pPr>
            <w:r w:rsidRPr="00623E67">
              <w:rPr>
                <w:b/>
              </w:rPr>
              <w:t>106,7</w:t>
            </w:r>
          </w:p>
        </w:tc>
      </w:tr>
      <w:tr w:rsidR="00D1505C" w:rsidRPr="00623E67" w14:paraId="22C79F26" w14:textId="77777777" w:rsidTr="00D205B8">
        <w:trPr>
          <w:trHeight w:val="240"/>
          <w:jc w:val="center"/>
        </w:trPr>
        <w:tc>
          <w:tcPr>
            <w:tcW w:w="2592" w:type="dxa"/>
            <w:shd w:val="clear" w:color="auto" w:fill="auto"/>
            <w:noWrap/>
            <w:vAlign w:val="bottom"/>
          </w:tcPr>
          <w:p w14:paraId="675C5212" w14:textId="77777777" w:rsidR="00D1505C" w:rsidRPr="00623E67" w:rsidRDefault="00D1505C" w:rsidP="00D205B8">
            <w:pPr>
              <w:pStyle w:val="ZPpregtekst"/>
            </w:pPr>
            <w:r w:rsidRPr="00623E67">
              <w:t>Goriška brda</w:t>
            </w:r>
          </w:p>
        </w:tc>
        <w:tc>
          <w:tcPr>
            <w:tcW w:w="774" w:type="dxa"/>
            <w:shd w:val="clear" w:color="auto" w:fill="auto"/>
            <w:noWrap/>
            <w:vAlign w:val="bottom"/>
          </w:tcPr>
          <w:p w14:paraId="5BC56117" w14:textId="77777777" w:rsidR="00D1505C" w:rsidRPr="00623E67" w:rsidRDefault="00D1505C" w:rsidP="00D205B8">
            <w:pPr>
              <w:pStyle w:val="ZPpregtevilke"/>
            </w:pPr>
            <w:r w:rsidRPr="00623E67">
              <w:t>15.718</w:t>
            </w:r>
          </w:p>
        </w:tc>
        <w:tc>
          <w:tcPr>
            <w:tcW w:w="775" w:type="dxa"/>
            <w:noWrap/>
            <w:vAlign w:val="bottom"/>
          </w:tcPr>
          <w:p w14:paraId="3E2AA66B" w14:textId="77777777" w:rsidR="00D1505C" w:rsidRPr="00623E67" w:rsidRDefault="00D1505C" w:rsidP="00D205B8">
            <w:pPr>
              <w:pStyle w:val="ZPpregtevilke"/>
            </w:pPr>
            <w:r w:rsidRPr="00623E67">
              <w:t>11.584</w:t>
            </w:r>
          </w:p>
        </w:tc>
        <w:tc>
          <w:tcPr>
            <w:tcW w:w="774" w:type="dxa"/>
            <w:vAlign w:val="bottom"/>
          </w:tcPr>
          <w:p w14:paraId="053F2267" w14:textId="77777777" w:rsidR="00D1505C" w:rsidRPr="00623E67" w:rsidRDefault="00D1505C" w:rsidP="00D205B8">
            <w:pPr>
              <w:pStyle w:val="ZPpregtevilke"/>
            </w:pPr>
            <w:r w:rsidRPr="00623E67">
              <w:t>12.279</w:t>
            </w:r>
          </w:p>
        </w:tc>
        <w:tc>
          <w:tcPr>
            <w:tcW w:w="759" w:type="dxa"/>
            <w:tcBorders>
              <w:right w:val="single" w:sz="6" w:space="0" w:color="008000"/>
            </w:tcBorders>
            <w:shd w:val="clear" w:color="auto" w:fill="auto"/>
            <w:vAlign w:val="bottom"/>
          </w:tcPr>
          <w:p w14:paraId="6217807D" w14:textId="77777777" w:rsidR="00D1505C" w:rsidRPr="00623E67" w:rsidRDefault="00D1505C" w:rsidP="00D205B8">
            <w:pPr>
              <w:pStyle w:val="ZPpregtevilke"/>
            </w:pPr>
            <w:r w:rsidRPr="00623E67">
              <w:t>106,0</w:t>
            </w:r>
          </w:p>
        </w:tc>
        <w:tc>
          <w:tcPr>
            <w:tcW w:w="707" w:type="dxa"/>
            <w:noWrap/>
            <w:vAlign w:val="bottom"/>
          </w:tcPr>
          <w:p w14:paraId="3AA928A8" w14:textId="77777777" w:rsidR="00D1505C" w:rsidRPr="00623E67" w:rsidRDefault="00D1505C" w:rsidP="00D205B8">
            <w:pPr>
              <w:pStyle w:val="ZPpregtevilke"/>
            </w:pPr>
            <w:r w:rsidRPr="00623E67">
              <w:t>8.635</w:t>
            </w:r>
          </w:p>
        </w:tc>
        <w:tc>
          <w:tcPr>
            <w:tcW w:w="693" w:type="dxa"/>
            <w:noWrap/>
            <w:vAlign w:val="bottom"/>
          </w:tcPr>
          <w:p w14:paraId="0689886E" w14:textId="77777777" w:rsidR="00D1505C" w:rsidRPr="00623E67" w:rsidRDefault="00D1505C" w:rsidP="00D205B8">
            <w:pPr>
              <w:pStyle w:val="ZPpregtevilke"/>
            </w:pPr>
            <w:r w:rsidRPr="00623E67">
              <w:t>6.330</w:t>
            </w:r>
          </w:p>
        </w:tc>
        <w:tc>
          <w:tcPr>
            <w:tcW w:w="693" w:type="dxa"/>
            <w:vAlign w:val="bottom"/>
          </w:tcPr>
          <w:p w14:paraId="65439DCE" w14:textId="77777777" w:rsidR="00D1505C" w:rsidRPr="00623E67" w:rsidRDefault="00D1505C" w:rsidP="00D205B8">
            <w:pPr>
              <w:pStyle w:val="ZPpregtevilke"/>
            </w:pPr>
            <w:r w:rsidRPr="00623E67">
              <w:t>6.724</w:t>
            </w:r>
          </w:p>
        </w:tc>
        <w:tc>
          <w:tcPr>
            <w:tcW w:w="693" w:type="dxa"/>
            <w:tcBorders>
              <w:right w:val="single" w:sz="6" w:space="0" w:color="008000"/>
            </w:tcBorders>
            <w:shd w:val="clear" w:color="auto" w:fill="auto"/>
            <w:vAlign w:val="bottom"/>
          </w:tcPr>
          <w:p w14:paraId="6E09CA5D" w14:textId="77777777" w:rsidR="00D1505C" w:rsidRPr="00623E67" w:rsidRDefault="00D1505C" w:rsidP="00D205B8">
            <w:pPr>
              <w:pStyle w:val="ZPpregtevilke"/>
            </w:pPr>
            <w:r w:rsidRPr="00623E67">
              <w:t>106,2</w:t>
            </w:r>
          </w:p>
        </w:tc>
        <w:tc>
          <w:tcPr>
            <w:tcW w:w="692" w:type="dxa"/>
            <w:noWrap/>
            <w:vAlign w:val="bottom"/>
          </w:tcPr>
          <w:p w14:paraId="08A54C85" w14:textId="77777777" w:rsidR="00D1505C" w:rsidRPr="00623E67" w:rsidRDefault="00D1505C" w:rsidP="00D205B8">
            <w:pPr>
              <w:pStyle w:val="ZPpregtevilke"/>
            </w:pPr>
            <w:r w:rsidRPr="00623E67">
              <w:t>10.289</w:t>
            </w:r>
          </w:p>
        </w:tc>
        <w:tc>
          <w:tcPr>
            <w:tcW w:w="693" w:type="dxa"/>
            <w:noWrap/>
            <w:vAlign w:val="bottom"/>
          </w:tcPr>
          <w:p w14:paraId="4875522C" w14:textId="77777777" w:rsidR="00D1505C" w:rsidRPr="00623E67" w:rsidRDefault="00D1505C" w:rsidP="00D205B8">
            <w:pPr>
              <w:pStyle w:val="ZPpregtevilke"/>
            </w:pPr>
            <w:r w:rsidRPr="00623E67">
              <w:t>7.374</w:t>
            </w:r>
          </w:p>
        </w:tc>
        <w:tc>
          <w:tcPr>
            <w:tcW w:w="693" w:type="dxa"/>
            <w:vAlign w:val="bottom"/>
          </w:tcPr>
          <w:p w14:paraId="57DE433D" w14:textId="77777777" w:rsidR="00D1505C" w:rsidRPr="00623E67" w:rsidRDefault="00D1505C" w:rsidP="00D205B8">
            <w:pPr>
              <w:pStyle w:val="ZPpregtevilke"/>
            </w:pPr>
            <w:r w:rsidRPr="00623E67">
              <w:t>8.362</w:t>
            </w:r>
          </w:p>
        </w:tc>
        <w:tc>
          <w:tcPr>
            <w:tcW w:w="693" w:type="dxa"/>
            <w:tcBorders>
              <w:right w:val="single" w:sz="6" w:space="0" w:color="008000"/>
            </w:tcBorders>
            <w:shd w:val="clear" w:color="auto" w:fill="auto"/>
            <w:vAlign w:val="bottom"/>
          </w:tcPr>
          <w:p w14:paraId="04C67286" w14:textId="77777777" w:rsidR="00D1505C" w:rsidRPr="00623E67" w:rsidRDefault="00D1505C" w:rsidP="00D205B8">
            <w:pPr>
              <w:pStyle w:val="ZPpregtevilke"/>
            </w:pPr>
            <w:r w:rsidRPr="00623E67">
              <w:t>113,4</w:t>
            </w:r>
          </w:p>
        </w:tc>
        <w:tc>
          <w:tcPr>
            <w:tcW w:w="692" w:type="dxa"/>
            <w:noWrap/>
            <w:vAlign w:val="bottom"/>
          </w:tcPr>
          <w:p w14:paraId="4C243FB8" w14:textId="77777777" w:rsidR="00D1505C" w:rsidRPr="00623E67" w:rsidRDefault="00D1505C" w:rsidP="00D205B8">
            <w:pPr>
              <w:pStyle w:val="ZPpregtevilke"/>
            </w:pPr>
            <w:r w:rsidRPr="00623E67">
              <w:t>5.652</w:t>
            </w:r>
          </w:p>
        </w:tc>
        <w:tc>
          <w:tcPr>
            <w:tcW w:w="693" w:type="dxa"/>
            <w:noWrap/>
            <w:vAlign w:val="bottom"/>
          </w:tcPr>
          <w:p w14:paraId="25AD42CC" w14:textId="77777777" w:rsidR="00D1505C" w:rsidRPr="00623E67" w:rsidRDefault="00D1505C" w:rsidP="00D205B8">
            <w:pPr>
              <w:pStyle w:val="ZPpregtevilke"/>
            </w:pPr>
            <w:r w:rsidRPr="00623E67">
              <w:t>4.030</w:t>
            </w:r>
          </w:p>
        </w:tc>
        <w:tc>
          <w:tcPr>
            <w:tcW w:w="693" w:type="dxa"/>
            <w:vAlign w:val="bottom"/>
          </w:tcPr>
          <w:p w14:paraId="02E8547F" w14:textId="77777777" w:rsidR="00D1505C" w:rsidRPr="00623E67" w:rsidRDefault="00D1505C" w:rsidP="00D205B8">
            <w:pPr>
              <w:pStyle w:val="ZPpregtevilke"/>
            </w:pPr>
            <w:r w:rsidRPr="00623E67">
              <w:t>4.579</w:t>
            </w:r>
          </w:p>
        </w:tc>
        <w:tc>
          <w:tcPr>
            <w:tcW w:w="693" w:type="dxa"/>
            <w:shd w:val="clear" w:color="auto" w:fill="auto"/>
            <w:vAlign w:val="bottom"/>
          </w:tcPr>
          <w:p w14:paraId="25FE2B16" w14:textId="77777777" w:rsidR="00D1505C" w:rsidRPr="00623E67" w:rsidRDefault="00D1505C" w:rsidP="00D205B8">
            <w:pPr>
              <w:pStyle w:val="ZPpregtevilke"/>
            </w:pPr>
            <w:r w:rsidRPr="00623E67">
              <w:t>113,6</w:t>
            </w:r>
          </w:p>
        </w:tc>
      </w:tr>
      <w:tr w:rsidR="00D1505C" w:rsidRPr="00623E67" w14:paraId="4209CF0A" w14:textId="77777777" w:rsidTr="00D205B8">
        <w:trPr>
          <w:trHeight w:val="240"/>
          <w:jc w:val="center"/>
        </w:trPr>
        <w:tc>
          <w:tcPr>
            <w:tcW w:w="2592" w:type="dxa"/>
            <w:shd w:val="clear" w:color="auto" w:fill="auto"/>
            <w:noWrap/>
            <w:vAlign w:val="bottom"/>
          </w:tcPr>
          <w:p w14:paraId="5F31291A" w14:textId="77777777" w:rsidR="00D1505C" w:rsidRPr="00623E67" w:rsidRDefault="00D1505C" w:rsidP="00D205B8">
            <w:pPr>
              <w:pStyle w:val="ZPpregtekst"/>
            </w:pPr>
            <w:r w:rsidRPr="00623E67">
              <w:t>Vipavska dolina</w:t>
            </w:r>
          </w:p>
        </w:tc>
        <w:tc>
          <w:tcPr>
            <w:tcW w:w="774" w:type="dxa"/>
            <w:shd w:val="clear" w:color="auto" w:fill="auto"/>
            <w:noWrap/>
            <w:vAlign w:val="bottom"/>
          </w:tcPr>
          <w:p w14:paraId="7C02C267" w14:textId="77777777" w:rsidR="00D1505C" w:rsidRPr="00623E67" w:rsidRDefault="00D1505C" w:rsidP="00D205B8">
            <w:pPr>
              <w:pStyle w:val="ZPpregtevilke"/>
            </w:pPr>
            <w:r w:rsidRPr="00623E67">
              <w:t>15.016</w:t>
            </w:r>
          </w:p>
        </w:tc>
        <w:tc>
          <w:tcPr>
            <w:tcW w:w="775" w:type="dxa"/>
            <w:noWrap/>
            <w:vAlign w:val="bottom"/>
          </w:tcPr>
          <w:p w14:paraId="10E8E235" w14:textId="77777777" w:rsidR="00D1505C" w:rsidRPr="00623E67" w:rsidRDefault="00D1505C" w:rsidP="00D205B8">
            <w:pPr>
              <w:pStyle w:val="ZPpregtevilke"/>
            </w:pPr>
            <w:r w:rsidRPr="00623E67">
              <w:t>10.299</w:t>
            </w:r>
          </w:p>
        </w:tc>
        <w:tc>
          <w:tcPr>
            <w:tcW w:w="774" w:type="dxa"/>
            <w:vAlign w:val="bottom"/>
          </w:tcPr>
          <w:p w14:paraId="513AB73C" w14:textId="77777777" w:rsidR="00D1505C" w:rsidRPr="00623E67" w:rsidRDefault="00D1505C" w:rsidP="00D205B8">
            <w:pPr>
              <w:pStyle w:val="ZPpregtevilke"/>
            </w:pPr>
            <w:r w:rsidRPr="00623E67">
              <w:t>10.621</w:t>
            </w:r>
          </w:p>
        </w:tc>
        <w:tc>
          <w:tcPr>
            <w:tcW w:w="759" w:type="dxa"/>
            <w:tcBorders>
              <w:right w:val="single" w:sz="6" w:space="0" w:color="008000"/>
            </w:tcBorders>
            <w:shd w:val="clear" w:color="auto" w:fill="auto"/>
            <w:vAlign w:val="bottom"/>
          </w:tcPr>
          <w:p w14:paraId="54946A89" w14:textId="77777777" w:rsidR="00D1505C" w:rsidRPr="00623E67" w:rsidRDefault="00D1505C" w:rsidP="00D205B8">
            <w:pPr>
              <w:pStyle w:val="ZPpregtevilke"/>
            </w:pPr>
            <w:r w:rsidRPr="00623E67">
              <w:t>103,1</w:t>
            </w:r>
          </w:p>
        </w:tc>
        <w:tc>
          <w:tcPr>
            <w:tcW w:w="707" w:type="dxa"/>
            <w:noWrap/>
            <w:vAlign w:val="bottom"/>
          </w:tcPr>
          <w:p w14:paraId="5CC7FFA1" w14:textId="77777777" w:rsidR="00D1505C" w:rsidRPr="00623E67" w:rsidRDefault="00D1505C" w:rsidP="00D205B8">
            <w:pPr>
              <w:pStyle w:val="ZPpregtevilke"/>
            </w:pPr>
            <w:r w:rsidRPr="00623E67">
              <w:t>7.072</w:t>
            </w:r>
          </w:p>
        </w:tc>
        <w:tc>
          <w:tcPr>
            <w:tcW w:w="693" w:type="dxa"/>
            <w:noWrap/>
            <w:vAlign w:val="bottom"/>
          </w:tcPr>
          <w:p w14:paraId="7FA6B8F9" w14:textId="77777777" w:rsidR="00D1505C" w:rsidRPr="00623E67" w:rsidRDefault="00D1505C" w:rsidP="00D205B8">
            <w:pPr>
              <w:pStyle w:val="ZPpregtevilke"/>
            </w:pPr>
            <w:r w:rsidRPr="00623E67">
              <w:t>4.764</w:t>
            </w:r>
          </w:p>
        </w:tc>
        <w:tc>
          <w:tcPr>
            <w:tcW w:w="693" w:type="dxa"/>
            <w:vAlign w:val="bottom"/>
          </w:tcPr>
          <w:p w14:paraId="3A132178" w14:textId="77777777" w:rsidR="00D1505C" w:rsidRPr="00623E67" w:rsidRDefault="00D1505C" w:rsidP="00D205B8">
            <w:pPr>
              <w:pStyle w:val="ZPpregtevilke"/>
            </w:pPr>
            <w:r w:rsidRPr="00623E67">
              <w:t>5.006</w:t>
            </w:r>
          </w:p>
        </w:tc>
        <w:tc>
          <w:tcPr>
            <w:tcW w:w="693" w:type="dxa"/>
            <w:tcBorders>
              <w:right w:val="single" w:sz="6" w:space="0" w:color="008000"/>
            </w:tcBorders>
            <w:shd w:val="clear" w:color="auto" w:fill="auto"/>
            <w:vAlign w:val="bottom"/>
          </w:tcPr>
          <w:p w14:paraId="0AF7B98F" w14:textId="77777777" w:rsidR="00D1505C" w:rsidRPr="00623E67" w:rsidRDefault="00D1505C" w:rsidP="00D205B8">
            <w:pPr>
              <w:pStyle w:val="ZPpregtevilke"/>
            </w:pPr>
            <w:r w:rsidRPr="00623E67">
              <w:t>105,1</w:t>
            </w:r>
          </w:p>
        </w:tc>
        <w:tc>
          <w:tcPr>
            <w:tcW w:w="692" w:type="dxa"/>
            <w:noWrap/>
            <w:vAlign w:val="bottom"/>
          </w:tcPr>
          <w:p w14:paraId="5C9668EE" w14:textId="77777777" w:rsidR="00D1505C" w:rsidRPr="00623E67" w:rsidRDefault="00D1505C" w:rsidP="00D205B8">
            <w:pPr>
              <w:pStyle w:val="ZPpregtevilke"/>
            </w:pPr>
            <w:r w:rsidRPr="00623E67">
              <w:t>9.753</w:t>
            </w:r>
          </w:p>
        </w:tc>
        <w:tc>
          <w:tcPr>
            <w:tcW w:w="693" w:type="dxa"/>
            <w:noWrap/>
            <w:vAlign w:val="bottom"/>
          </w:tcPr>
          <w:p w14:paraId="11446554" w14:textId="77777777" w:rsidR="00D1505C" w:rsidRPr="00623E67" w:rsidRDefault="00D1505C" w:rsidP="00D205B8">
            <w:pPr>
              <w:pStyle w:val="ZPpregtevilke"/>
            </w:pPr>
            <w:r w:rsidRPr="00623E67">
              <w:t>6.583</w:t>
            </w:r>
          </w:p>
        </w:tc>
        <w:tc>
          <w:tcPr>
            <w:tcW w:w="693" w:type="dxa"/>
            <w:vAlign w:val="bottom"/>
          </w:tcPr>
          <w:p w14:paraId="07F00C74" w14:textId="77777777" w:rsidR="00D1505C" w:rsidRPr="00623E67" w:rsidRDefault="00D1505C" w:rsidP="00D205B8">
            <w:pPr>
              <w:pStyle w:val="ZPpregtevilke"/>
            </w:pPr>
            <w:r w:rsidRPr="00623E67">
              <w:t>6.805</w:t>
            </w:r>
          </w:p>
        </w:tc>
        <w:tc>
          <w:tcPr>
            <w:tcW w:w="693" w:type="dxa"/>
            <w:tcBorders>
              <w:right w:val="single" w:sz="6" w:space="0" w:color="008000"/>
            </w:tcBorders>
            <w:shd w:val="clear" w:color="auto" w:fill="auto"/>
            <w:vAlign w:val="bottom"/>
          </w:tcPr>
          <w:p w14:paraId="1F1A75D1" w14:textId="77777777" w:rsidR="00D1505C" w:rsidRPr="00623E67" w:rsidRDefault="00D1505C" w:rsidP="00D205B8">
            <w:pPr>
              <w:pStyle w:val="ZPpregtevilke"/>
            </w:pPr>
            <w:r w:rsidRPr="00623E67">
              <w:t>103,4</w:t>
            </w:r>
          </w:p>
        </w:tc>
        <w:tc>
          <w:tcPr>
            <w:tcW w:w="692" w:type="dxa"/>
            <w:noWrap/>
            <w:vAlign w:val="bottom"/>
          </w:tcPr>
          <w:p w14:paraId="552684D4" w14:textId="77777777" w:rsidR="00D1505C" w:rsidRPr="00623E67" w:rsidRDefault="00D1505C" w:rsidP="00D205B8">
            <w:pPr>
              <w:pStyle w:val="ZPpregtevilke"/>
            </w:pPr>
            <w:r w:rsidRPr="00623E67">
              <w:t>4.594</w:t>
            </w:r>
          </w:p>
        </w:tc>
        <w:tc>
          <w:tcPr>
            <w:tcW w:w="693" w:type="dxa"/>
            <w:noWrap/>
            <w:vAlign w:val="bottom"/>
          </w:tcPr>
          <w:p w14:paraId="41C291CE" w14:textId="77777777" w:rsidR="00D1505C" w:rsidRPr="00623E67" w:rsidRDefault="00D1505C" w:rsidP="00D205B8">
            <w:pPr>
              <w:pStyle w:val="ZPpregtevilke"/>
            </w:pPr>
            <w:r w:rsidRPr="00623E67">
              <w:t>3.045</w:t>
            </w:r>
          </w:p>
        </w:tc>
        <w:tc>
          <w:tcPr>
            <w:tcW w:w="693" w:type="dxa"/>
            <w:vAlign w:val="bottom"/>
          </w:tcPr>
          <w:p w14:paraId="60606F0A" w14:textId="77777777" w:rsidR="00D1505C" w:rsidRPr="00623E67" w:rsidRDefault="00D1505C" w:rsidP="00D205B8">
            <w:pPr>
              <w:pStyle w:val="ZPpregtevilke"/>
            </w:pPr>
            <w:r w:rsidRPr="00623E67">
              <w:t>3.208</w:t>
            </w:r>
          </w:p>
        </w:tc>
        <w:tc>
          <w:tcPr>
            <w:tcW w:w="693" w:type="dxa"/>
            <w:shd w:val="clear" w:color="auto" w:fill="auto"/>
            <w:vAlign w:val="bottom"/>
          </w:tcPr>
          <w:p w14:paraId="6E90BF5A" w14:textId="77777777" w:rsidR="00D1505C" w:rsidRPr="00623E67" w:rsidRDefault="00D1505C" w:rsidP="00D205B8">
            <w:pPr>
              <w:pStyle w:val="ZPpregtevilke"/>
            </w:pPr>
            <w:r w:rsidRPr="00623E67">
              <w:t>105,3</w:t>
            </w:r>
          </w:p>
        </w:tc>
      </w:tr>
      <w:tr w:rsidR="00D1505C" w:rsidRPr="00623E67" w14:paraId="3F59446A" w14:textId="77777777" w:rsidTr="00D205B8">
        <w:trPr>
          <w:trHeight w:val="240"/>
          <w:jc w:val="center"/>
        </w:trPr>
        <w:tc>
          <w:tcPr>
            <w:tcW w:w="2592" w:type="dxa"/>
            <w:shd w:val="clear" w:color="auto" w:fill="auto"/>
            <w:noWrap/>
            <w:vAlign w:val="bottom"/>
          </w:tcPr>
          <w:p w14:paraId="0D58897A" w14:textId="77777777" w:rsidR="00D1505C" w:rsidRPr="00623E67" w:rsidRDefault="00D1505C" w:rsidP="00D205B8">
            <w:pPr>
              <w:pStyle w:val="ZPpregtekst"/>
            </w:pPr>
            <w:r w:rsidRPr="00623E67">
              <w:t>Kras</w:t>
            </w:r>
          </w:p>
        </w:tc>
        <w:tc>
          <w:tcPr>
            <w:tcW w:w="774" w:type="dxa"/>
            <w:shd w:val="clear" w:color="auto" w:fill="auto"/>
            <w:noWrap/>
            <w:vAlign w:val="bottom"/>
          </w:tcPr>
          <w:p w14:paraId="189ED4CE" w14:textId="77777777" w:rsidR="00D1505C" w:rsidRPr="00623E67" w:rsidRDefault="00D1505C" w:rsidP="00D205B8">
            <w:pPr>
              <w:pStyle w:val="ZPpregtevilke"/>
            </w:pPr>
            <w:r w:rsidRPr="00623E67">
              <w:t>3.581</w:t>
            </w:r>
          </w:p>
        </w:tc>
        <w:tc>
          <w:tcPr>
            <w:tcW w:w="775" w:type="dxa"/>
            <w:noWrap/>
            <w:vAlign w:val="bottom"/>
          </w:tcPr>
          <w:p w14:paraId="2056A141" w14:textId="77777777" w:rsidR="00D1505C" w:rsidRPr="00623E67" w:rsidRDefault="00D1505C" w:rsidP="00D205B8">
            <w:pPr>
              <w:pStyle w:val="ZPpregtevilke"/>
            </w:pPr>
            <w:r w:rsidRPr="00623E67">
              <w:t>2.684</w:t>
            </w:r>
          </w:p>
        </w:tc>
        <w:tc>
          <w:tcPr>
            <w:tcW w:w="774" w:type="dxa"/>
            <w:vAlign w:val="bottom"/>
          </w:tcPr>
          <w:p w14:paraId="3674F9DB" w14:textId="77777777" w:rsidR="00D1505C" w:rsidRPr="00623E67" w:rsidRDefault="00D1505C" w:rsidP="00D205B8">
            <w:pPr>
              <w:pStyle w:val="ZPpregtevilke"/>
            </w:pPr>
            <w:r w:rsidRPr="00623E67">
              <w:t>2.314</w:t>
            </w:r>
          </w:p>
        </w:tc>
        <w:tc>
          <w:tcPr>
            <w:tcW w:w="759" w:type="dxa"/>
            <w:tcBorders>
              <w:right w:val="single" w:sz="6" w:space="0" w:color="008000"/>
            </w:tcBorders>
            <w:shd w:val="clear" w:color="auto" w:fill="auto"/>
            <w:vAlign w:val="bottom"/>
          </w:tcPr>
          <w:p w14:paraId="40A205B9" w14:textId="77777777" w:rsidR="00D1505C" w:rsidRPr="00623E67" w:rsidRDefault="00D1505C" w:rsidP="00D205B8">
            <w:pPr>
              <w:pStyle w:val="ZPpregtevilke"/>
            </w:pPr>
            <w:r w:rsidRPr="00623E67">
              <w:t>86,2</w:t>
            </w:r>
          </w:p>
        </w:tc>
        <w:tc>
          <w:tcPr>
            <w:tcW w:w="707" w:type="dxa"/>
            <w:noWrap/>
            <w:vAlign w:val="bottom"/>
          </w:tcPr>
          <w:p w14:paraId="22C268C5" w14:textId="77777777" w:rsidR="00D1505C" w:rsidRPr="00623E67" w:rsidRDefault="00D1505C" w:rsidP="00D205B8">
            <w:pPr>
              <w:pStyle w:val="ZPpregtevilke"/>
            </w:pPr>
            <w:r w:rsidRPr="00623E67">
              <w:t>6.207</w:t>
            </w:r>
          </w:p>
        </w:tc>
        <w:tc>
          <w:tcPr>
            <w:tcW w:w="693" w:type="dxa"/>
            <w:noWrap/>
            <w:vAlign w:val="bottom"/>
          </w:tcPr>
          <w:p w14:paraId="173A09E3" w14:textId="77777777" w:rsidR="00D1505C" w:rsidRPr="00623E67" w:rsidRDefault="00D1505C" w:rsidP="00D205B8">
            <w:pPr>
              <w:pStyle w:val="ZPpregtevilke"/>
            </w:pPr>
            <w:r w:rsidRPr="00623E67">
              <w:t>4.682</w:t>
            </w:r>
          </w:p>
        </w:tc>
        <w:tc>
          <w:tcPr>
            <w:tcW w:w="693" w:type="dxa"/>
            <w:vAlign w:val="bottom"/>
          </w:tcPr>
          <w:p w14:paraId="289A0569" w14:textId="77777777" w:rsidR="00D1505C" w:rsidRPr="00623E67" w:rsidRDefault="00D1505C" w:rsidP="00D205B8">
            <w:pPr>
              <w:pStyle w:val="ZPpregtevilke"/>
            </w:pPr>
            <w:r w:rsidRPr="00623E67">
              <w:t>4.085</w:t>
            </w:r>
          </w:p>
        </w:tc>
        <w:tc>
          <w:tcPr>
            <w:tcW w:w="693" w:type="dxa"/>
            <w:tcBorders>
              <w:right w:val="single" w:sz="6" w:space="0" w:color="008000"/>
            </w:tcBorders>
            <w:shd w:val="clear" w:color="auto" w:fill="auto"/>
            <w:vAlign w:val="bottom"/>
          </w:tcPr>
          <w:p w14:paraId="37CE4C9C" w14:textId="77777777" w:rsidR="00D1505C" w:rsidRPr="00623E67" w:rsidRDefault="00D1505C" w:rsidP="00D205B8">
            <w:pPr>
              <w:pStyle w:val="ZPpregtevilke"/>
            </w:pPr>
            <w:r w:rsidRPr="00623E67">
              <w:t>87,2</w:t>
            </w:r>
          </w:p>
        </w:tc>
        <w:tc>
          <w:tcPr>
            <w:tcW w:w="692" w:type="dxa"/>
            <w:noWrap/>
            <w:vAlign w:val="bottom"/>
          </w:tcPr>
          <w:p w14:paraId="005DD0BF" w14:textId="77777777" w:rsidR="00D1505C" w:rsidRPr="00623E67" w:rsidRDefault="00D1505C" w:rsidP="00D205B8">
            <w:pPr>
              <w:pStyle w:val="ZPpregtevilke"/>
            </w:pPr>
            <w:r w:rsidRPr="00623E67">
              <w:t>2.579</w:t>
            </w:r>
          </w:p>
        </w:tc>
        <w:tc>
          <w:tcPr>
            <w:tcW w:w="693" w:type="dxa"/>
            <w:noWrap/>
            <w:vAlign w:val="bottom"/>
          </w:tcPr>
          <w:p w14:paraId="2A1DDB39" w14:textId="77777777" w:rsidR="00D1505C" w:rsidRPr="00623E67" w:rsidRDefault="00D1505C" w:rsidP="00D205B8">
            <w:pPr>
              <w:pStyle w:val="ZPpregtevilke"/>
            </w:pPr>
            <w:r w:rsidRPr="00623E67">
              <w:t>1.953</w:t>
            </w:r>
          </w:p>
        </w:tc>
        <w:tc>
          <w:tcPr>
            <w:tcW w:w="693" w:type="dxa"/>
            <w:vAlign w:val="bottom"/>
          </w:tcPr>
          <w:p w14:paraId="566FD726" w14:textId="77777777" w:rsidR="00D1505C" w:rsidRPr="00623E67" w:rsidRDefault="00D1505C" w:rsidP="00D205B8">
            <w:pPr>
              <w:pStyle w:val="ZPpregtevilke"/>
            </w:pPr>
            <w:r w:rsidRPr="00623E67">
              <w:t>1.634</w:t>
            </w:r>
          </w:p>
        </w:tc>
        <w:tc>
          <w:tcPr>
            <w:tcW w:w="693" w:type="dxa"/>
            <w:tcBorders>
              <w:right w:val="single" w:sz="6" w:space="0" w:color="008000"/>
            </w:tcBorders>
            <w:shd w:val="clear" w:color="auto" w:fill="auto"/>
            <w:vAlign w:val="bottom"/>
          </w:tcPr>
          <w:p w14:paraId="1B9DB2EF" w14:textId="77777777" w:rsidR="00D1505C" w:rsidRPr="00623E67" w:rsidRDefault="00D1505C" w:rsidP="00D205B8">
            <w:pPr>
              <w:pStyle w:val="ZPpregtevilke"/>
            </w:pPr>
            <w:r w:rsidRPr="00623E67">
              <w:t>83,7</w:t>
            </w:r>
          </w:p>
        </w:tc>
        <w:tc>
          <w:tcPr>
            <w:tcW w:w="692" w:type="dxa"/>
            <w:noWrap/>
            <w:vAlign w:val="bottom"/>
          </w:tcPr>
          <w:p w14:paraId="0BE64468" w14:textId="77777777" w:rsidR="00D1505C" w:rsidRPr="00623E67" w:rsidRDefault="00D1505C" w:rsidP="00D205B8">
            <w:pPr>
              <w:pStyle w:val="ZPpregtevilke"/>
            </w:pPr>
            <w:r w:rsidRPr="00623E67">
              <w:t>4.471</w:t>
            </w:r>
          </w:p>
        </w:tc>
        <w:tc>
          <w:tcPr>
            <w:tcW w:w="693" w:type="dxa"/>
            <w:noWrap/>
            <w:vAlign w:val="bottom"/>
          </w:tcPr>
          <w:p w14:paraId="1BDB0B7F" w14:textId="77777777" w:rsidR="00D1505C" w:rsidRPr="00623E67" w:rsidRDefault="00D1505C" w:rsidP="00D205B8">
            <w:pPr>
              <w:pStyle w:val="ZPpregtevilke"/>
            </w:pPr>
            <w:r w:rsidRPr="00623E67">
              <w:t>3.408</w:t>
            </w:r>
          </w:p>
        </w:tc>
        <w:tc>
          <w:tcPr>
            <w:tcW w:w="693" w:type="dxa"/>
            <w:vAlign w:val="bottom"/>
          </w:tcPr>
          <w:p w14:paraId="3D54C614" w14:textId="77777777" w:rsidR="00D1505C" w:rsidRPr="00623E67" w:rsidRDefault="00D1505C" w:rsidP="00D205B8">
            <w:pPr>
              <w:pStyle w:val="ZPpregtevilke"/>
            </w:pPr>
            <w:r w:rsidRPr="00623E67">
              <w:t>2.885</w:t>
            </w:r>
          </w:p>
        </w:tc>
        <w:tc>
          <w:tcPr>
            <w:tcW w:w="693" w:type="dxa"/>
            <w:shd w:val="clear" w:color="auto" w:fill="auto"/>
            <w:vAlign w:val="bottom"/>
          </w:tcPr>
          <w:p w14:paraId="783FB6EB" w14:textId="77777777" w:rsidR="00D1505C" w:rsidRPr="00623E67" w:rsidRDefault="00D1505C" w:rsidP="00D205B8">
            <w:pPr>
              <w:pStyle w:val="ZPpregtevilke"/>
            </w:pPr>
            <w:r w:rsidRPr="00623E67">
              <w:t>84,7</w:t>
            </w:r>
          </w:p>
        </w:tc>
      </w:tr>
      <w:tr w:rsidR="00D1505C" w:rsidRPr="00623E67" w14:paraId="34BB4A9E" w14:textId="77777777" w:rsidTr="00D205B8">
        <w:trPr>
          <w:trHeight w:val="240"/>
          <w:jc w:val="center"/>
        </w:trPr>
        <w:tc>
          <w:tcPr>
            <w:tcW w:w="2592" w:type="dxa"/>
            <w:tcBorders>
              <w:top w:val="nil"/>
              <w:bottom w:val="single" w:sz="12" w:space="0" w:color="008000"/>
            </w:tcBorders>
            <w:shd w:val="clear" w:color="auto" w:fill="auto"/>
            <w:noWrap/>
            <w:vAlign w:val="bottom"/>
          </w:tcPr>
          <w:p w14:paraId="5EA277D7" w14:textId="77777777" w:rsidR="00D1505C" w:rsidRPr="00623E67" w:rsidRDefault="00D1505C" w:rsidP="00D205B8">
            <w:pPr>
              <w:pStyle w:val="ZPpregtekst"/>
            </w:pPr>
            <w:r w:rsidRPr="00623E67">
              <w:t>Slovenska Istra</w:t>
            </w:r>
          </w:p>
        </w:tc>
        <w:tc>
          <w:tcPr>
            <w:tcW w:w="774" w:type="dxa"/>
            <w:tcBorders>
              <w:top w:val="nil"/>
              <w:bottom w:val="single" w:sz="12" w:space="0" w:color="008000"/>
            </w:tcBorders>
            <w:shd w:val="clear" w:color="auto" w:fill="auto"/>
            <w:noWrap/>
            <w:vAlign w:val="bottom"/>
          </w:tcPr>
          <w:p w14:paraId="19DC4B13" w14:textId="77777777" w:rsidR="00D1505C" w:rsidRPr="00623E67" w:rsidRDefault="00D1505C" w:rsidP="00D205B8">
            <w:pPr>
              <w:pStyle w:val="ZPpregtevilke"/>
            </w:pPr>
            <w:r w:rsidRPr="00623E67">
              <w:t>9.704</w:t>
            </w:r>
          </w:p>
        </w:tc>
        <w:tc>
          <w:tcPr>
            <w:tcW w:w="775" w:type="dxa"/>
            <w:tcBorders>
              <w:top w:val="nil"/>
              <w:bottom w:val="single" w:sz="12" w:space="0" w:color="008000"/>
            </w:tcBorders>
            <w:noWrap/>
            <w:vAlign w:val="bottom"/>
          </w:tcPr>
          <w:p w14:paraId="3338D4D2" w14:textId="77777777" w:rsidR="00D1505C" w:rsidRPr="00623E67" w:rsidRDefault="00D1505C" w:rsidP="00D205B8">
            <w:pPr>
              <w:pStyle w:val="ZPpregtevilke"/>
            </w:pPr>
            <w:r w:rsidRPr="00623E67">
              <w:t>8.214</w:t>
            </w:r>
          </w:p>
        </w:tc>
        <w:tc>
          <w:tcPr>
            <w:tcW w:w="774" w:type="dxa"/>
            <w:tcBorders>
              <w:top w:val="nil"/>
              <w:bottom w:val="single" w:sz="12" w:space="0" w:color="008000"/>
            </w:tcBorders>
            <w:vAlign w:val="bottom"/>
          </w:tcPr>
          <w:p w14:paraId="2649499E" w14:textId="77777777" w:rsidR="00D1505C" w:rsidRPr="00623E67" w:rsidRDefault="00D1505C" w:rsidP="00D205B8">
            <w:pPr>
              <w:pStyle w:val="ZPpregtevilke"/>
            </w:pPr>
            <w:r w:rsidRPr="00623E67">
              <w:t>8.513</w:t>
            </w:r>
          </w:p>
        </w:tc>
        <w:tc>
          <w:tcPr>
            <w:tcW w:w="759" w:type="dxa"/>
            <w:tcBorders>
              <w:top w:val="nil"/>
              <w:bottom w:val="single" w:sz="12" w:space="0" w:color="008000"/>
              <w:right w:val="single" w:sz="6" w:space="0" w:color="008000"/>
            </w:tcBorders>
            <w:shd w:val="clear" w:color="auto" w:fill="auto"/>
            <w:vAlign w:val="bottom"/>
          </w:tcPr>
          <w:p w14:paraId="6499F741" w14:textId="77777777" w:rsidR="00D1505C" w:rsidRPr="00623E67" w:rsidRDefault="00D1505C" w:rsidP="00D205B8">
            <w:pPr>
              <w:pStyle w:val="ZPpregtevilke"/>
            </w:pPr>
            <w:r w:rsidRPr="00623E67">
              <w:t>103,6</w:t>
            </w:r>
          </w:p>
        </w:tc>
        <w:tc>
          <w:tcPr>
            <w:tcW w:w="707" w:type="dxa"/>
            <w:tcBorders>
              <w:top w:val="nil"/>
              <w:bottom w:val="single" w:sz="12" w:space="0" w:color="008000"/>
            </w:tcBorders>
            <w:noWrap/>
            <w:vAlign w:val="bottom"/>
          </w:tcPr>
          <w:p w14:paraId="01AF760C" w14:textId="77777777" w:rsidR="00D1505C" w:rsidRPr="00623E67" w:rsidRDefault="00D1505C" w:rsidP="00D205B8">
            <w:pPr>
              <w:pStyle w:val="ZPpregtevilke"/>
              <w:rPr>
                <w:bCs/>
              </w:rPr>
            </w:pPr>
            <w:r w:rsidRPr="00623E67">
              <w:t>5.221</w:t>
            </w:r>
          </w:p>
        </w:tc>
        <w:tc>
          <w:tcPr>
            <w:tcW w:w="693" w:type="dxa"/>
            <w:tcBorders>
              <w:top w:val="nil"/>
              <w:bottom w:val="single" w:sz="12" w:space="0" w:color="008000"/>
            </w:tcBorders>
            <w:noWrap/>
            <w:vAlign w:val="bottom"/>
          </w:tcPr>
          <w:p w14:paraId="43506062" w14:textId="77777777" w:rsidR="00D1505C" w:rsidRPr="00623E67" w:rsidRDefault="00D1505C" w:rsidP="00D205B8">
            <w:pPr>
              <w:pStyle w:val="ZPpregtevilke"/>
            </w:pPr>
            <w:r w:rsidRPr="00623E67">
              <w:t>4.410</w:t>
            </w:r>
          </w:p>
        </w:tc>
        <w:tc>
          <w:tcPr>
            <w:tcW w:w="693" w:type="dxa"/>
            <w:tcBorders>
              <w:top w:val="nil"/>
              <w:bottom w:val="single" w:sz="12" w:space="0" w:color="008000"/>
            </w:tcBorders>
            <w:vAlign w:val="bottom"/>
          </w:tcPr>
          <w:p w14:paraId="7D8E6804" w14:textId="77777777" w:rsidR="00D1505C" w:rsidRPr="00623E67" w:rsidRDefault="00D1505C" w:rsidP="00D205B8">
            <w:pPr>
              <w:pStyle w:val="ZPpregtevilke"/>
            </w:pPr>
            <w:r w:rsidRPr="00623E67">
              <w:t>4.629</w:t>
            </w:r>
          </w:p>
        </w:tc>
        <w:tc>
          <w:tcPr>
            <w:tcW w:w="693" w:type="dxa"/>
            <w:tcBorders>
              <w:top w:val="nil"/>
              <w:bottom w:val="single" w:sz="12" w:space="0" w:color="008000"/>
              <w:right w:val="single" w:sz="6" w:space="0" w:color="008000"/>
            </w:tcBorders>
            <w:shd w:val="clear" w:color="auto" w:fill="auto"/>
            <w:vAlign w:val="bottom"/>
          </w:tcPr>
          <w:p w14:paraId="5B395F2E" w14:textId="77777777" w:rsidR="00D1505C" w:rsidRPr="00623E67" w:rsidRDefault="00D1505C" w:rsidP="00D205B8">
            <w:pPr>
              <w:pStyle w:val="ZPpregtevilke"/>
            </w:pPr>
            <w:r w:rsidRPr="00623E67">
              <w:t>105,0</w:t>
            </w:r>
          </w:p>
        </w:tc>
        <w:tc>
          <w:tcPr>
            <w:tcW w:w="692" w:type="dxa"/>
            <w:tcBorders>
              <w:top w:val="nil"/>
              <w:bottom w:val="single" w:sz="12" w:space="0" w:color="008000"/>
            </w:tcBorders>
            <w:noWrap/>
            <w:vAlign w:val="bottom"/>
          </w:tcPr>
          <w:p w14:paraId="4305601F" w14:textId="77777777" w:rsidR="00D1505C" w:rsidRPr="00623E67" w:rsidRDefault="00D1505C" w:rsidP="00D205B8">
            <w:pPr>
              <w:pStyle w:val="ZPpregtevilke"/>
              <w:rPr>
                <w:bCs/>
              </w:rPr>
            </w:pPr>
            <w:r w:rsidRPr="00623E67">
              <w:t>6.237</w:t>
            </w:r>
          </w:p>
        </w:tc>
        <w:tc>
          <w:tcPr>
            <w:tcW w:w="693" w:type="dxa"/>
            <w:tcBorders>
              <w:top w:val="nil"/>
              <w:bottom w:val="single" w:sz="12" w:space="0" w:color="008000"/>
            </w:tcBorders>
            <w:noWrap/>
            <w:vAlign w:val="bottom"/>
          </w:tcPr>
          <w:p w14:paraId="40455B21" w14:textId="77777777" w:rsidR="00D1505C" w:rsidRPr="00623E67" w:rsidRDefault="00D1505C" w:rsidP="00D205B8">
            <w:pPr>
              <w:pStyle w:val="ZPpregtevilke"/>
            </w:pPr>
            <w:r w:rsidRPr="00623E67">
              <w:t>5.226</w:t>
            </w:r>
          </w:p>
        </w:tc>
        <w:tc>
          <w:tcPr>
            <w:tcW w:w="693" w:type="dxa"/>
            <w:tcBorders>
              <w:top w:val="nil"/>
              <w:bottom w:val="single" w:sz="12" w:space="0" w:color="008000"/>
            </w:tcBorders>
            <w:vAlign w:val="bottom"/>
          </w:tcPr>
          <w:p w14:paraId="3FC5E0F9" w14:textId="77777777" w:rsidR="00D1505C" w:rsidRPr="00623E67" w:rsidRDefault="00D1505C" w:rsidP="00D205B8">
            <w:pPr>
              <w:pStyle w:val="ZPpregtevilke"/>
            </w:pPr>
            <w:r w:rsidRPr="00623E67">
              <w:t>5.487</w:t>
            </w:r>
          </w:p>
        </w:tc>
        <w:tc>
          <w:tcPr>
            <w:tcW w:w="693" w:type="dxa"/>
            <w:tcBorders>
              <w:top w:val="nil"/>
              <w:bottom w:val="single" w:sz="12" w:space="0" w:color="008000"/>
              <w:right w:val="single" w:sz="6" w:space="0" w:color="008000"/>
            </w:tcBorders>
            <w:shd w:val="clear" w:color="auto" w:fill="auto"/>
            <w:vAlign w:val="bottom"/>
          </w:tcPr>
          <w:p w14:paraId="25547E16" w14:textId="77777777" w:rsidR="00D1505C" w:rsidRPr="00623E67" w:rsidRDefault="00D1505C" w:rsidP="00D205B8">
            <w:pPr>
              <w:pStyle w:val="ZPpregtevilke"/>
            </w:pPr>
            <w:r w:rsidRPr="00623E67">
              <w:t>105,0</w:t>
            </w:r>
          </w:p>
        </w:tc>
        <w:tc>
          <w:tcPr>
            <w:tcW w:w="692" w:type="dxa"/>
            <w:tcBorders>
              <w:top w:val="nil"/>
              <w:bottom w:val="single" w:sz="12" w:space="0" w:color="008000"/>
            </w:tcBorders>
            <w:noWrap/>
            <w:vAlign w:val="bottom"/>
          </w:tcPr>
          <w:p w14:paraId="3575CC5D" w14:textId="77777777" w:rsidR="00D1505C" w:rsidRPr="00623E67" w:rsidRDefault="00D1505C" w:rsidP="00D205B8">
            <w:pPr>
              <w:pStyle w:val="ZPpregtevilke"/>
              <w:rPr>
                <w:bCs/>
              </w:rPr>
            </w:pPr>
            <w:r w:rsidRPr="00623E67">
              <w:t>3.356</w:t>
            </w:r>
          </w:p>
        </w:tc>
        <w:tc>
          <w:tcPr>
            <w:tcW w:w="693" w:type="dxa"/>
            <w:tcBorders>
              <w:top w:val="nil"/>
              <w:bottom w:val="single" w:sz="12" w:space="0" w:color="008000"/>
            </w:tcBorders>
            <w:noWrap/>
            <w:vAlign w:val="bottom"/>
          </w:tcPr>
          <w:p w14:paraId="032DD25F" w14:textId="77777777" w:rsidR="00D1505C" w:rsidRPr="00623E67" w:rsidRDefault="00D1505C" w:rsidP="00D205B8">
            <w:pPr>
              <w:pStyle w:val="ZPpregtevilke"/>
            </w:pPr>
            <w:r w:rsidRPr="00623E67">
              <w:t>2.805</w:t>
            </w:r>
          </w:p>
        </w:tc>
        <w:tc>
          <w:tcPr>
            <w:tcW w:w="693" w:type="dxa"/>
            <w:tcBorders>
              <w:top w:val="nil"/>
              <w:bottom w:val="single" w:sz="12" w:space="0" w:color="008000"/>
            </w:tcBorders>
            <w:vAlign w:val="bottom"/>
          </w:tcPr>
          <w:p w14:paraId="0FEC3E09" w14:textId="77777777" w:rsidR="00D1505C" w:rsidRPr="00623E67" w:rsidRDefault="00D1505C" w:rsidP="00D205B8">
            <w:pPr>
              <w:pStyle w:val="ZPpregtevilke"/>
            </w:pPr>
            <w:r w:rsidRPr="00623E67">
              <w:t>2.984</w:t>
            </w:r>
          </w:p>
        </w:tc>
        <w:tc>
          <w:tcPr>
            <w:tcW w:w="693" w:type="dxa"/>
            <w:tcBorders>
              <w:top w:val="nil"/>
              <w:bottom w:val="single" w:sz="12" w:space="0" w:color="008000"/>
            </w:tcBorders>
            <w:shd w:val="clear" w:color="auto" w:fill="auto"/>
            <w:vAlign w:val="bottom"/>
          </w:tcPr>
          <w:p w14:paraId="7514A999" w14:textId="77777777" w:rsidR="00D1505C" w:rsidRPr="00623E67" w:rsidRDefault="00D1505C" w:rsidP="00D205B8">
            <w:pPr>
              <w:pStyle w:val="ZPpregtevilke"/>
            </w:pPr>
            <w:r w:rsidRPr="00623E67">
              <w:t>106,3</w:t>
            </w:r>
          </w:p>
        </w:tc>
      </w:tr>
    </w:tbl>
    <w:p w14:paraId="670603F0" w14:textId="2176E430" w:rsidR="00F129A2" w:rsidRPr="000D4A2F" w:rsidRDefault="00D1505C" w:rsidP="000D4A2F">
      <w:pPr>
        <w:pStyle w:val="ZPpodnapis"/>
      </w:pPr>
      <w:r w:rsidRPr="00623E67">
        <w:t>Vir: MKGP (RPGV)</w:t>
      </w:r>
    </w:p>
    <w:p w14:paraId="11DAA313" w14:textId="77777777" w:rsidR="00D1505C" w:rsidRPr="00623E67" w:rsidRDefault="00D1505C" w:rsidP="00D1505C">
      <w:pPr>
        <w:pStyle w:val="Naslov3"/>
        <w:tabs>
          <w:tab w:val="num" w:pos="2041"/>
        </w:tabs>
      </w:pPr>
      <w:bookmarkStart w:id="491" w:name="_Toc75263260"/>
      <w:bookmarkStart w:id="492" w:name="_Toc75959153"/>
      <w:r w:rsidRPr="00623E67">
        <w:lastRenderedPageBreak/>
        <w:t>Odkup grozdja za predelavo in prodaja vina</w:t>
      </w:r>
      <w:bookmarkEnd w:id="491"/>
      <w:bookmarkEnd w:id="492"/>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738"/>
        <w:gridCol w:w="804"/>
        <w:gridCol w:w="804"/>
        <w:gridCol w:w="803"/>
        <w:gridCol w:w="804"/>
        <w:gridCol w:w="805"/>
        <w:gridCol w:w="805"/>
        <w:gridCol w:w="804"/>
        <w:gridCol w:w="805"/>
        <w:gridCol w:w="805"/>
        <w:gridCol w:w="805"/>
        <w:gridCol w:w="805"/>
        <w:gridCol w:w="805"/>
        <w:gridCol w:w="805"/>
        <w:gridCol w:w="805"/>
      </w:tblGrid>
      <w:tr w:rsidR="00D1505C" w:rsidRPr="00623E67" w14:paraId="6B2D5A8E" w14:textId="77777777" w:rsidTr="00D205B8">
        <w:trPr>
          <w:trHeight w:val="227"/>
          <w:jc w:val="center"/>
        </w:trPr>
        <w:tc>
          <w:tcPr>
            <w:tcW w:w="2738" w:type="dxa"/>
            <w:tcBorders>
              <w:bottom w:val="single" w:sz="6" w:space="0" w:color="008000"/>
            </w:tcBorders>
            <w:shd w:val="clear" w:color="auto" w:fill="auto"/>
            <w:vAlign w:val="center"/>
          </w:tcPr>
          <w:p w14:paraId="0BAECF25" w14:textId="77777777" w:rsidR="00D1505C" w:rsidRPr="00623E67" w:rsidRDefault="00D1505C" w:rsidP="00D205B8">
            <w:pPr>
              <w:pStyle w:val="ZPpregglava"/>
            </w:pPr>
          </w:p>
        </w:tc>
        <w:tc>
          <w:tcPr>
            <w:tcW w:w="804" w:type="dxa"/>
            <w:tcBorders>
              <w:bottom w:val="single" w:sz="6" w:space="0" w:color="008000"/>
            </w:tcBorders>
            <w:shd w:val="clear" w:color="auto" w:fill="auto"/>
            <w:noWrap/>
            <w:vAlign w:val="center"/>
          </w:tcPr>
          <w:p w14:paraId="4C4D7D9B" w14:textId="77777777" w:rsidR="00D1505C" w:rsidRPr="00623E67" w:rsidRDefault="00D1505C" w:rsidP="00D205B8">
            <w:pPr>
              <w:pStyle w:val="ZPpregglava"/>
            </w:pPr>
            <w:r w:rsidRPr="00623E67">
              <w:t>2008</w:t>
            </w:r>
          </w:p>
        </w:tc>
        <w:tc>
          <w:tcPr>
            <w:tcW w:w="804" w:type="dxa"/>
            <w:tcBorders>
              <w:bottom w:val="single" w:sz="6" w:space="0" w:color="008000"/>
            </w:tcBorders>
            <w:shd w:val="clear" w:color="auto" w:fill="auto"/>
            <w:noWrap/>
            <w:vAlign w:val="center"/>
          </w:tcPr>
          <w:p w14:paraId="53D881DE" w14:textId="77777777" w:rsidR="00D1505C" w:rsidRPr="00623E67" w:rsidRDefault="00D1505C" w:rsidP="00D205B8">
            <w:pPr>
              <w:pStyle w:val="ZPpregglava"/>
            </w:pPr>
            <w:r w:rsidRPr="00623E67">
              <w:t>2009</w:t>
            </w:r>
          </w:p>
        </w:tc>
        <w:tc>
          <w:tcPr>
            <w:tcW w:w="803" w:type="dxa"/>
            <w:tcBorders>
              <w:bottom w:val="single" w:sz="6" w:space="0" w:color="008000"/>
            </w:tcBorders>
            <w:shd w:val="clear" w:color="auto" w:fill="auto"/>
            <w:noWrap/>
            <w:vAlign w:val="center"/>
          </w:tcPr>
          <w:p w14:paraId="33FB0454" w14:textId="77777777" w:rsidR="00D1505C" w:rsidRPr="00623E67" w:rsidRDefault="00D1505C" w:rsidP="00D205B8">
            <w:pPr>
              <w:pStyle w:val="ZPpregglava"/>
            </w:pPr>
            <w:r w:rsidRPr="00623E67">
              <w:t>2010</w:t>
            </w:r>
          </w:p>
        </w:tc>
        <w:tc>
          <w:tcPr>
            <w:tcW w:w="804" w:type="dxa"/>
            <w:tcBorders>
              <w:bottom w:val="single" w:sz="6" w:space="0" w:color="008000"/>
            </w:tcBorders>
            <w:shd w:val="clear" w:color="auto" w:fill="auto"/>
            <w:noWrap/>
            <w:vAlign w:val="center"/>
          </w:tcPr>
          <w:p w14:paraId="3FE1ECD2" w14:textId="77777777" w:rsidR="00D1505C" w:rsidRPr="00623E67" w:rsidRDefault="00D1505C" w:rsidP="00D205B8">
            <w:pPr>
              <w:pStyle w:val="ZPpregglava"/>
            </w:pPr>
            <w:r w:rsidRPr="00623E67">
              <w:t>2011</w:t>
            </w:r>
          </w:p>
        </w:tc>
        <w:tc>
          <w:tcPr>
            <w:tcW w:w="805" w:type="dxa"/>
            <w:tcBorders>
              <w:bottom w:val="single" w:sz="6" w:space="0" w:color="008000"/>
            </w:tcBorders>
            <w:shd w:val="clear" w:color="auto" w:fill="auto"/>
            <w:noWrap/>
            <w:vAlign w:val="center"/>
          </w:tcPr>
          <w:p w14:paraId="59471A1E" w14:textId="77777777" w:rsidR="00D1505C" w:rsidRPr="00623E67" w:rsidRDefault="00D1505C" w:rsidP="00D205B8">
            <w:pPr>
              <w:pStyle w:val="ZPpregglava"/>
            </w:pPr>
            <w:r w:rsidRPr="00623E67">
              <w:t>2012</w:t>
            </w:r>
          </w:p>
        </w:tc>
        <w:tc>
          <w:tcPr>
            <w:tcW w:w="805" w:type="dxa"/>
            <w:tcBorders>
              <w:bottom w:val="single" w:sz="6" w:space="0" w:color="008000"/>
            </w:tcBorders>
            <w:shd w:val="clear" w:color="auto" w:fill="auto"/>
            <w:noWrap/>
            <w:vAlign w:val="center"/>
          </w:tcPr>
          <w:p w14:paraId="17C1C4F9" w14:textId="77777777" w:rsidR="00D1505C" w:rsidRPr="00623E67" w:rsidRDefault="00D1505C" w:rsidP="00D205B8">
            <w:pPr>
              <w:pStyle w:val="ZPpregglava"/>
            </w:pPr>
            <w:r w:rsidRPr="00623E67">
              <w:t>2013</w:t>
            </w:r>
          </w:p>
        </w:tc>
        <w:tc>
          <w:tcPr>
            <w:tcW w:w="804" w:type="dxa"/>
            <w:tcBorders>
              <w:bottom w:val="single" w:sz="6" w:space="0" w:color="008000"/>
            </w:tcBorders>
            <w:shd w:val="clear" w:color="auto" w:fill="auto"/>
            <w:noWrap/>
            <w:vAlign w:val="center"/>
          </w:tcPr>
          <w:p w14:paraId="7FAE3049" w14:textId="77777777" w:rsidR="00D1505C" w:rsidRPr="00623E67" w:rsidRDefault="00D1505C" w:rsidP="00D205B8">
            <w:pPr>
              <w:pStyle w:val="ZPpregglava"/>
            </w:pPr>
            <w:r w:rsidRPr="00623E67">
              <w:t>2014</w:t>
            </w:r>
          </w:p>
        </w:tc>
        <w:tc>
          <w:tcPr>
            <w:tcW w:w="805" w:type="dxa"/>
            <w:tcBorders>
              <w:bottom w:val="single" w:sz="6" w:space="0" w:color="008000"/>
            </w:tcBorders>
            <w:shd w:val="clear" w:color="auto" w:fill="auto"/>
            <w:noWrap/>
            <w:vAlign w:val="center"/>
          </w:tcPr>
          <w:p w14:paraId="587F6AB0" w14:textId="77777777" w:rsidR="00D1505C" w:rsidRPr="00623E67" w:rsidRDefault="00D1505C" w:rsidP="00D205B8">
            <w:pPr>
              <w:pStyle w:val="ZPpregglava"/>
            </w:pPr>
            <w:r w:rsidRPr="00623E67">
              <w:t>2015</w:t>
            </w:r>
          </w:p>
        </w:tc>
        <w:tc>
          <w:tcPr>
            <w:tcW w:w="805" w:type="dxa"/>
            <w:tcBorders>
              <w:bottom w:val="single" w:sz="6" w:space="0" w:color="008000"/>
            </w:tcBorders>
            <w:shd w:val="clear" w:color="auto" w:fill="auto"/>
            <w:noWrap/>
            <w:vAlign w:val="center"/>
          </w:tcPr>
          <w:p w14:paraId="2B2CB9AE" w14:textId="77777777" w:rsidR="00D1505C" w:rsidRPr="00623E67" w:rsidRDefault="00D1505C" w:rsidP="00D205B8">
            <w:pPr>
              <w:pStyle w:val="ZPpregglava"/>
            </w:pPr>
            <w:r w:rsidRPr="00623E67">
              <w:t>2016</w:t>
            </w:r>
          </w:p>
        </w:tc>
        <w:tc>
          <w:tcPr>
            <w:tcW w:w="805" w:type="dxa"/>
            <w:tcBorders>
              <w:bottom w:val="single" w:sz="6" w:space="0" w:color="008000"/>
            </w:tcBorders>
            <w:shd w:val="clear" w:color="auto" w:fill="auto"/>
            <w:noWrap/>
            <w:vAlign w:val="center"/>
          </w:tcPr>
          <w:p w14:paraId="6DDC1695" w14:textId="77777777" w:rsidR="00D1505C" w:rsidRPr="00623E67" w:rsidRDefault="00D1505C" w:rsidP="00D205B8">
            <w:pPr>
              <w:pStyle w:val="ZPpregglava"/>
            </w:pPr>
            <w:r w:rsidRPr="00623E67">
              <w:t>2017</w:t>
            </w:r>
          </w:p>
        </w:tc>
        <w:tc>
          <w:tcPr>
            <w:tcW w:w="805" w:type="dxa"/>
            <w:tcBorders>
              <w:bottom w:val="single" w:sz="6" w:space="0" w:color="008000"/>
            </w:tcBorders>
            <w:vAlign w:val="center"/>
          </w:tcPr>
          <w:p w14:paraId="2F5B522F" w14:textId="77777777" w:rsidR="00D1505C" w:rsidRPr="00623E67" w:rsidRDefault="00D1505C" w:rsidP="00D205B8">
            <w:pPr>
              <w:pStyle w:val="ZPpregglava"/>
            </w:pPr>
            <w:r w:rsidRPr="00623E67">
              <w:t>2018</w:t>
            </w:r>
          </w:p>
        </w:tc>
        <w:tc>
          <w:tcPr>
            <w:tcW w:w="805" w:type="dxa"/>
            <w:tcBorders>
              <w:bottom w:val="single" w:sz="6" w:space="0" w:color="008000"/>
            </w:tcBorders>
            <w:vAlign w:val="center"/>
          </w:tcPr>
          <w:p w14:paraId="5D6C98E2" w14:textId="77777777" w:rsidR="00D1505C" w:rsidRPr="00623E67" w:rsidRDefault="00D1505C" w:rsidP="00D205B8">
            <w:pPr>
              <w:pStyle w:val="ZPpregglava"/>
            </w:pPr>
            <w:r w:rsidRPr="00623E67">
              <w:t>2019</w:t>
            </w:r>
          </w:p>
        </w:tc>
        <w:tc>
          <w:tcPr>
            <w:tcW w:w="805" w:type="dxa"/>
            <w:tcBorders>
              <w:bottom w:val="single" w:sz="6" w:space="0" w:color="008000"/>
            </w:tcBorders>
            <w:vAlign w:val="center"/>
          </w:tcPr>
          <w:p w14:paraId="2A31FEB4" w14:textId="77777777" w:rsidR="00D1505C" w:rsidRPr="00623E67" w:rsidRDefault="00D1505C" w:rsidP="00D205B8">
            <w:pPr>
              <w:pStyle w:val="ZPpregglava"/>
            </w:pPr>
            <w:r w:rsidRPr="00623E67">
              <w:t>2020</w:t>
            </w:r>
          </w:p>
        </w:tc>
        <w:tc>
          <w:tcPr>
            <w:tcW w:w="805" w:type="dxa"/>
            <w:tcBorders>
              <w:bottom w:val="single" w:sz="6" w:space="0" w:color="008000"/>
            </w:tcBorders>
            <w:shd w:val="clear" w:color="auto" w:fill="auto"/>
            <w:noWrap/>
            <w:vAlign w:val="center"/>
          </w:tcPr>
          <w:p w14:paraId="5B0508BE" w14:textId="77777777" w:rsidR="00D1505C" w:rsidRPr="00623E67" w:rsidRDefault="00D1505C" w:rsidP="00D205B8">
            <w:pPr>
              <w:pStyle w:val="ZPpregglava"/>
            </w:pPr>
            <w:r w:rsidRPr="00623E67">
              <w:t>Indeks 2020/19</w:t>
            </w:r>
          </w:p>
        </w:tc>
      </w:tr>
      <w:tr w:rsidR="00D1505C" w:rsidRPr="00623E67" w14:paraId="5812710F" w14:textId="77777777" w:rsidTr="00D205B8">
        <w:trPr>
          <w:trHeight w:val="227"/>
          <w:jc w:val="center"/>
        </w:trPr>
        <w:tc>
          <w:tcPr>
            <w:tcW w:w="2738" w:type="dxa"/>
            <w:shd w:val="clear" w:color="auto" w:fill="auto"/>
            <w:vAlign w:val="bottom"/>
          </w:tcPr>
          <w:p w14:paraId="45F7EB41" w14:textId="77777777" w:rsidR="00D1505C" w:rsidRPr="00623E67" w:rsidRDefault="00D1505C" w:rsidP="00D205B8">
            <w:pPr>
              <w:pStyle w:val="ZPpregtekst"/>
              <w:rPr>
                <w:b/>
              </w:rPr>
            </w:pPr>
            <w:r w:rsidRPr="00623E67">
              <w:rPr>
                <w:b/>
              </w:rPr>
              <w:t>Grozdje za predelavo (t)</w:t>
            </w:r>
          </w:p>
        </w:tc>
        <w:tc>
          <w:tcPr>
            <w:tcW w:w="804" w:type="dxa"/>
            <w:shd w:val="clear" w:color="auto" w:fill="auto"/>
            <w:noWrap/>
            <w:vAlign w:val="bottom"/>
          </w:tcPr>
          <w:p w14:paraId="5308E538" w14:textId="77777777" w:rsidR="00D1505C" w:rsidRPr="00623E67" w:rsidRDefault="00D1505C" w:rsidP="00D205B8">
            <w:pPr>
              <w:pStyle w:val="ZPpregtevilke"/>
              <w:rPr>
                <w:b/>
              </w:rPr>
            </w:pPr>
            <w:r w:rsidRPr="00623E67">
              <w:rPr>
                <w:b/>
              </w:rPr>
              <w:t>27.415</w:t>
            </w:r>
          </w:p>
        </w:tc>
        <w:tc>
          <w:tcPr>
            <w:tcW w:w="804" w:type="dxa"/>
            <w:shd w:val="clear" w:color="auto" w:fill="auto"/>
            <w:noWrap/>
            <w:vAlign w:val="bottom"/>
          </w:tcPr>
          <w:p w14:paraId="174E6F8F" w14:textId="77777777" w:rsidR="00D1505C" w:rsidRPr="00623E67" w:rsidRDefault="00D1505C" w:rsidP="00D205B8">
            <w:pPr>
              <w:pStyle w:val="ZPpregtevilke"/>
              <w:rPr>
                <w:b/>
              </w:rPr>
            </w:pPr>
            <w:r w:rsidRPr="00623E67">
              <w:rPr>
                <w:b/>
              </w:rPr>
              <w:t>25.150</w:t>
            </w:r>
          </w:p>
        </w:tc>
        <w:tc>
          <w:tcPr>
            <w:tcW w:w="803" w:type="dxa"/>
            <w:shd w:val="clear" w:color="auto" w:fill="auto"/>
            <w:noWrap/>
            <w:vAlign w:val="bottom"/>
          </w:tcPr>
          <w:p w14:paraId="371A8F1A" w14:textId="77777777" w:rsidR="00D1505C" w:rsidRPr="00623E67" w:rsidRDefault="00D1505C" w:rsidP="00D205B8">
            <w:pPr>
              <w:pStyle w:val="ZPpregtevilke"/>
              <w:rPr>
                <w:b/>
              </w:rPr>
            </w:pPr>
            <w:r w:rsidRPr="00623E67">
              <w:rPr>
                <w:b/>
              </w:rPr>
              <w:t>20.486</w:t>
            </w:r>
          </w:p>
        </w:tc>
        <w:tc>
          <w:tcPr>
            <w:tcW w:w="804" w:type="dxa"/>
            <w:shd w:val="clear" w:color="auto" w:fill="auto"/>
            <w:noWrap/>
            <w:vAlign w:val="bottom"/>
          </w:tcPr>
          <w:p w14:paraId="10F09D3C" w14:textId="77777777" w:rsidR="00D1505C" w:rsidRPr="00623E67" w:rsidRDefault="00D1505C" w:rsidP="00D205B8">
            <w:pPr>
              <w:pStyle w:val="ZPpregtevilke"/>
              <w:rPr>
                <w:b/>
              </w:rPr>
            </w:pPr>
            <w:r w:rsidRPr="00623E67">
              <w:rPr>
                <w:b/>
              </w:rPr>
              <w:t>20.813</w:t>
            </w:r>
          </w:p>
        </w:tc>
        <w:tc>
          <w:tcPr>
            <w:tcW w:w="805" w:type="dxa"/>
            <w:shd w:val="clear" w:color="auto" w:fill="auto"/>
            <w:noWrap/>
            <w:vAlign w:val="bottom"/>
          </w:tcPr>
          <w:p w14:paraId="79CCB087" w14:textId="77777777" w:rsidR="00D1505C" w:rsidRPr="00623E67" w:rsidRDefault="00D1505C" w:rsidP="00D205B8">
            <w:pPr>
              <w:pStyle w:val="ZPpregtevilke"/>
              <w:rPr>
                <w:b/>
              </w:rPr>
            </w:pPr>
            <w:r w:rsidRPr="00623E67">
              <w:rPr>
                <w:b/>
              </w:rPr>
              <w:t>15.615</w:t>
            </w:r>
          </w:p>
        </w:tc>
        <w:tc>
          <w:tcPr>
            <w:tcW w:w="805" w:type="dxa"/>
            <w:shd w:val="clear" w:color="auto" w:fill="auto"/>
            <w:noWrap/>
            <w:vAlign w:val="bottom"/>
          </w:tcPr>
          <w:p w14:paraId="3C9D31EA" w14:textId="77777777" w:rsidR="00D1505C" w:rsidRPr="00623E67" w:rsidRDefault="00D1505C" w:rsidP="00D205B8">
            <w:pPr>
              <w:pStyle w:val="ZPpregtevilke"/>
              <w:rPr>
                <w:b/>
              </w:rPr>
            </w:pPr>
            <w:r w:rsidRPr="00623E67">
              <w:rPr>
                <w:b/>
              </w:rPr>
              <w:t>15.233</w:t>
            </w:r>
          </w:p>
        </w:tc>
        <w:tc>
          <w:tcPr>
            <w:tcW w:w="804" w:type="dxa"/>
            <w:shd w:val="clear" w:color="auto" w:fill="auto"/>
            <w:noWrap/>
            <w:vAlign w:val="bottom"/>
          </w:tcPr>
          <w:p w14:paraId="7590B60C" w14:textId="77777777" w:rsidR="00D1505C" w:rsidRPr="00623E67" w:rsidRDefault="00D1505C" w:rsidP="00D205B8">
            <w:pPr>
              <w:pStyle w:val="ZPpregtevilke"/>
              <w:rPr>
                <w:b/>
              </w:rPr>
            </w:pPr>
            <w:r w:rsidRPr="00623E67">
              <w:rPr>
                <w:b/>
              </w:rPr>
              <w:t>14.394</w:t>
            </w:r>
          </w:p>
        </w:tc>
        <w:tc>
          <w:tcPr>
            <w:tcW w:w="805" w:type="dxa"/>
            <w:shd w:val="clear" w:color="auto" w:fill="auto"/>
            <w:noWrap/>
            <w:vAlign w:val="bottom"/>
          </w:tcPr>
          <w:p w14:paraId="4BA4D49B" w14:textId="77777777" w:rsidR="00D1505C" w:rsidRPr="00623E67" w:rsidRDefault="00D1505C" w:rsidP="00D205B8">
            <w:pPr>
              <w:pStyle w:val="ZPpregtevilke"/>
              <w:rPr>
                <w:b/>
              </w:rPr>
            </w:pPr>
            <w:r w:rsidRPr="00623E67">
              <w:rPr>
                <w:b/>
              </w:rPr>
              <w:t>15.288</w:t>
            </w:r>
          </w:p>
        </w:tc>
        <w:tc>
          <w:tcPr>
            <w:tcW w:w="805" w:type="dxa"/>
            <w:shd w:val="clear" w:color="auto" w:fill="auto"/>
            <w:noWrap/>
            <w:vAlign w:val="bottom"/>
          </w:tcPr>
          <w:p w14:paraId="0D7D2E08" w14:textId="77777777" w:rsidR="00D1505C" w:rsidRPr="00623E67" w:rsidRDefault="00D1505C" w:rsidP="00D205B8">
            <w:pPr>
              <w:pStyle w:val="ZPpregtevilke"/>
              <w:rPr>
                <w:b/>
              </w:rPr>
            </w:pPr>
            <w:r w:rsidRPr="00623E67">
              <w:rPr>
                <w:b/>
                <w:bCs/>
                <w:szCs w:val="16"/>
              </w:rPr>
              <w:t>12.310</w:t>
            </w:r>
          </w:p>
        </w:tc>
        <w:tc>
          <w:tcPr>
            <w:tcW w:w="805" w:type="dxa"/>
            <w:shd w:val="clear" w:color="auto" w:fill="auto"/>
            <w:noWrap/>
            <w:vAlign w:val="bottom"/>
          </w:tcPr>
          <w:p w14:paraId="165B95B7" w14:textId="77777777" w:rsidR="00D1505C" w:rsidRPr="00623E67" w:rsidRDefault="00D1505C" w:rsidP="00D205B8">
            <w:pPr>
              <w:pStyle w:val="ZPpregtevilke"/>
              <w:rPr>
                <w:b/>
              </w:rPr>
            </w:pPr>
            <w:r w:rsidRPr="00623E67">
              <w:rPr>
                <w:b/>
              </w:rPr>
              <w:t>17.005</w:t>
            </w:r>
          </w:p>
        </w:tc>
        <w:tc>
          <w:tcPr>
            <w:tcW w:w="805" w:type="dxa"/>
            <w:vAlign w:val="bottom"/>
          </w:tcPr>
          <w:p w14:paraId="528B58C8" w14:textId="77777777" w:rsidR="00D1505C" w:rsidRPr="00623E67" w:rsidRDefault="00D1505C" w:rsidP="00D205B8">
            <w:pPr>
              <w:pStyle w:val="ZPpregtevilke"/>
              <w:rPr>
                <w:b/>
              </w:rPr>
            </w:pPr>
            <w:r w:rsidRPr="00623E67">
              <w:rPr>
                <w:b/>
              </w:rPr>
              <w:t>24.553</w:t>
            </w:r>
          </w:p>
        </w:tc>
        <w:tc>
          <w:tcPr>
            <w:tcW w:w="805" w:type="dxa"/>
            <w:vAlign w:val="bottom"/>
          </w:tcPr>
          <w:p w14:paraId="46D9DF8D" w14:textId="77777777" w:rsidR="00D1505C" w:rsidRPr="00623E67" w:rsidRDefault="00D1505C" w:rsidP="00D205B8">
            <w:pPr>
              <w:pStyle w:val="ZPpregtevilke"/>
              <w:rPr>
                <w:b/>
              </w:rPr>
            </w:pPr>
            <w:r w:rsidRPr="00623E67">
              <w:rPr>
                <w:b/>
              </w:rPr>
              <w:t>16.981</w:t>
            </w:r>
          </w:p>
        </w:tc>
        <w:tc>
          <w:tcPr>
            <w:tcW w:w="805" w:type="dxa"/>
            <w:vAlign w:val="bottom"/>
          </w:tcPr>
          <w:p w14:paraId="2F61F778" w14:textId="77777777" w:rsidR="00D1505C" w:rsidRPr="00623E67" w:rsidRDefault="00D1505C" w:rsidP="00D205B8">
            <w:pPr>
              <w:pStyle w:val="ZPpregtevilke"/>
              <w:rPr>
                <w:b/>
              </w:rPr>
            </w:pPr>
            <w:r w:rsidRPr="00623E67">
              <w:rPr>
                <w:b/>
              </w:rPr>
              <w:t>15.918</w:t>
            </w:r>
          </w:p>
        </w:tc>
        <w:tc>
          <w:tcPr>
            <w:tcW w:w="805" w:type="dxa"/>
            <w:shd w:val="clear" w:color="auto" w:fill="auto"/>
            <w:noWrap/>
            <w:vAlign w:val="bottom"/>
          </w:tcPr>
          <w:p w14:paraId="5C5F88DD" w14:textId="77777777" w:rsidR="00D1505C" w:rsidRPr="00623E67" w:rsidRDefault="00D1505C" w:rsidP="00D205B8">
            <w:pPr>
              <w:pStyle w:val="ZPpregtevilke"/>
              <w:rPr>
                <w:b/>
              </w:rPr>
            </w:pPr>
            <w:r w:rsidRPr="00623E67">
              <w:rPr>
                <w:b/>
              </w:rPr>
              <w:t>93,7</w:t>
            </w:r>
          </w:p>
        </w:tc>
      </w:tr>
      <w:tr w:rsidR="00D1505C" w:rsidRPr="00623E67" w14:paraId="67E7C9CD" w14:textId="77777777" w:rsidTr="00D205B8">
        <w:trPr>
          <w:trHeight w:val="227"/>
          <w:jc w:val="center"/>
        </w:trPr>
        <w:tc>
          <w:tcPr>
            <w:tcW w:w="2738" w:type="dxa"/>
            <w:tcBorders>
              <w:top w:val="nil"/>
              <w:bottom w:val="nil"/>
            </w:tcBorders>
            <w:shd w:val="clear" w:color="auto" w:fill="auto"/>
            <w:vAlign w:val="bottom"/>
          </w:tcPr>
          <w:p w14:paraId="56882011" w14:textId="77777777" w:rsidR="00D1505C" w:rsidRPr="00623E67" w:rsidRDefault="00D1505C" w:rsidP="00D205B8">
            <w:pPr>
              <w:pStyle w:val="ZPpregtekst"/>
              <w:rPr>
                <w:b/>
              </w:rPr>
            </w:pPr>
            <w:r w:rsidRPr="00623E67">
              <w:rPr>
                <w:b/>
              </w:rPr>
              <w:t>Vino (000 l)*</w:t>
            </w:r>
          </w:p>
        </w:tc>
        <w:tc>
          <w:tcPr>
            <w:tcW w:w="804" w:type="dxa"/>
            <w:tcBorders>
              <w:top w:val="nil"/>
              <w:bottom w:val="nil"/>
            </w:tcBorders>
            <w:shd w:val="clear" w:color="auto" w:fill="auto"/>
            <w:noWrap/>
            <w:vAlign w:val="bottom"/>
          </w:tcPr>
          <w:p w14:paraId="3F43214A" w14:textId="77777777" w:rsidR="00D1505C" w:rsidRPr="00623E67" w:rsidRDefault="00D1505C" w:rsidP="00D205B8">
            <w:pPr>
              <w:pStyle w:val="ZPpregtevilke"/>
              <w:rPr>
                <w:b/>
              </w:rPr>
            </w:pPr>
            <w:r w:rsidRPr="00623E67">
              <w:rPr>
                <w:b/>
              </w:rPr>
              <w:t>26.167</w:t>
            </w:r>
          </w:p>
        </w:tc>
        <w:tc>
          <w:tcPr>
            <w:tcW w:w="804" w:type="dxa"/>
            <w:tcBorders>
              <w:top w:val="nil"/>
              <w:bottom w:val="nil"/>
            </w:tcBorders>
            <w:shd w:val="clear" w:color="auto" w:fill="auto"/>
            <w:noWrap/>
            <w:vAlign w:val="bottom"/>
          </w:tcPr>
          <w:p w14:paraId="0D60EA0E" w14:textId="77777777" w:rsidR="00D1505C" w:rsidRPr="00623E67" w:rsidRDefault="00D1505C" w:rsidP="00D205B8">
            <w:pPr>
              <w:pStyle w:val="ZPpregtevilke"/>
              <w:rPr>
                <w:b/>
              </w:rPr>
            </w:pPr>
            <w:r w:rsidRPr="00623E67">
              <w:rPr>
                <w:b/>
              </w:rPr>
              <w:t>26.352</w:t>
            </w:r>
          </w:p>
        </w:tc>
        <w:tc>
          <w:tcPr>
            <w:tcW w:w="803" w:type="dxa"/>
            <w:tcBorders>
              <w:top w:val="nil"/>
              <w:bottom w:val="nil"/>
            </w:tcBorders>
            <w:shd w:val="clear" w:color="auto" w:fill="auto"/>
            <w:noWrap/>
            <w:vAlign w:val="bottom"/>
          </w:tcPr>
          <w:p w14:paraId="59FFCA37" w14:textId="77777777" w:rsidR="00D1505C" w:rsidRPr="00623E67" w:rsidRDefault="00D1505C" w:rsidP="00D205B8">
            <w:pPr>
              <w:pStyle w:val="ZPpregtevilke"/>
              <w:rPr>
                <w:b/>
              </w:rPr>
            </w:pPr>
            <w:r w:rsidRPr="00623E67">
              <w:rPr>
                <w:b/>
              </w:rPr>
              <w:t>27.242</w:t>
            </w:r>
          </w:p>
        </w:tc>
        <w:tc>
          <w:tcPr>
            <w:tcW w:w="804" w:type="dxa"/>
            <w:tcBorders>
              <w:top w:val="nil"/>
              <w:bottom w:val="nil"/>
            </w:tcBorders>
            <w:shd w:val="clear" w:color="auto" w:fill="auto"/>
            <w:noWrap/>
            <w:vAlign w:val="bottom"/>
          </w:tcPr>
          <w:p w14:paraId="44FD837C" w14:textId="77777777" w:rsidR="00D1505C" w:rsidRPr="00623E67" w:rsidRDefault="00D1505C" w:rsidP="00D205B8">
            <w:pPr>
              <w:pStyle w:val="ZPpregtevilke"/>
              <w:rPr>
                <w:b/>
              </w:rPr>
            </w:pPr>
            <w:r w:rsidRPr="00623E67">
              <w:rPr>
                <w:b/>
              </w:rPr>
              <w:t>24.350</w:t>
            </w:r>
          </w:p>
        </w:tc>
        <w:tc>
          <w:tcPr>
            <w:tcW w:w="805" w:type="dxa"/>
            <w:tcBorders>
              <w:top w:val="nil"/>
              <w:bottom w:val="nil"/>
            </w:tcBorders>
            <w:shd w:val="clear" w:color="auto" w:fill="auto"/>
            <w:noWrap/>
            <w:vAlign w:val="bottom"/>
          </w:tcPr>
          <w:p w14:paraId="4CAA0E47" w14:textId="77777777" w:rsidR="00D1505C" w:rsidRPr="00623E67" w:rsidRDefault="00D1505C" w:rsidP="00D205B8">
            <w:pPr>
              <w:pStyle w:val="ZPpregtevilke"/>
              <w:rPr>
                <w:b/>
              </w:rPr>
            </w:pPr>
            <w:r w:rsidRPr="00623E67">
              <w:rPr>
                <w:b/>
              </w:rPr>
              <w:t>23.511</w:t>
            </w:r>
          </w:p>
        </w:tc>
        <w:tc>
          <w:tcPr>
            <w:tcW w:w="805" w:type="dxa"/>
            <w:tcBorders>
              <w:top w:val="nil"/>
              <w:bottom w:val="nil"/>
            </w:tcBorders>
            <w:shd w:val="clear" w:color="auto" w:fill="auto"/>
            <w:noWrap/>
            <w:vAlign w:val="bottom"/>
          </w:tcPr>
          <w:p w14:paraId="32F298A7" w14:textId="77777777" w:rsidR="00D1505C" w:rsidRPr="00623E67" w:rsidRDefault="00D1505C" w:rsidP="00D205B8">
            <w:pPr>
              <w:pStyle w:val="ZPpregtevilke"/>
              <w:rPr>
                <w:b/>
              </w:rPr>
            </w:pPr>
            <w:r w:rsidRPr="00623E67">
              <w:rPr>
                <w:b/>
              </w:rPr>
              <w:t>27.102</w:t>
            </w:r>
          </w:p>
        </w:tc>
        <w:tc>
          <w:tcPr>
            <w:tcW w:w="804" w:type="dxa"/>
            <w:tcBorders>
              <w:top w:val="nil"/>
              <w:bottom w:val="nil"/>
            </w:tcBorders>
            <w:shd w:val="clear" w:color="auto" w:fill="auto"/>
            <w:noWrap/>
            <w:vAlign w:val="bottom"/>
          </w:tcPr>
          <w:p w14:paraId="1FD716DC" w14:textId="77777777" w:rsidR="00D1505C" w:rsidRPr="00623E67" w:rsidRDefault="00D1505C" w:rsidP="00D205B8">
            <w:pPr>
              <w:pStyle w:val="ZPpregtevilke"/>
              <w:rPr>
                <w:b/>
              </w:rPr>
            </w:pPr>
            <w:r w:rsidRPr="00623E67">
              <w:rPr>
                <w:b/>
              </w:rPr>
              <w:t>22.765</w:t>
            </w:r>
          </w:p>
        </w:tc>
        <w:tc>
          <w:tcPr>
            <w:tcW w:w="805" w:type="dxa"/>
            <w:tcBorders>
              <w:top w:val="nil"/>
              <w:bottom w:val="nil"/>
            </w:tcBorders>
            <w:shd w:val="clear" w:color="auto" w:fill="auto"/>
            <w:noWrap/>
            <w:vAlign w:val="bottom"/>
          </w:tcPr>
          <w:p w14:paraId="1994C7BF" w14:textId="77777777" w:rsidR="00D1505C" w:rsidRPr="00623E67" w:rsidRDefault="00D1505C" w:rsidP="00D205B8">
            <w:pPr>
              <w:pStyle w:val="ZPpregtevilke"/>
              <w:rPr>
                <w:b/>
              </w:rPr>
            </w:pPr>
            <w:r w:rsidRPr="00623E67">
              <w:rPr>
                <w:b/>
                <w:bCs/>
                <w:szCs w:val="16"/>
              </w:rPr>
              <w:t>21.181</w:t>
            </w:r>
          </w:p>
        </w:tc>
        <w:tc>
          <w:tcPr>
            <w:tcW w:w="805" w:type="dxa"/>
            <w:tcBorders>
              <w:top w:val="nil"/>
              <w:bottom w:val="nil"/>
            </w:tcBorders>
            <w:shd w:val="clear" w:color="auto" w:fill="auto"/>
            <w:noWrap/>
            <w:vAlign w:val="bottom"/>
          </w:tcPr>
          <w:p w14:paraId="7BBFAB59" w14:textId="77777777" w:rsidR="00D1505C" w:rsidRPr="00623E67" w:rsidRDefault="00D1505C" w:rsidP="00D205B8">
            <w:pPr>
              <w:pStyle w:val="ZPpregtevilke"/>
              <w:rPr>
                <w:b/>
              </w:rPr>
            </w:pPr>
            <w:r w:rsidRPr="00623E67">
              <w:rPr>
                <w:b/>
                <w:bCs/>
                <w:szCs w:val="16"/>
              </w:rPr>
              <w:t>20.894</w:t>
            </w:r>
          </w:p>
        </w:tc>
        <w:tc>
          <w:tcPr>
            <w:tcW w:w="805" w:type="dxa"/>
            <w:tcBorders>
              <w:top w:val="nil"/>
              <w:bottom w:val="nil"/>
            </w:tcBorders>
            <w:shd w:val="clear" w:color="auto" w:fill="auto"/>
            <w:noWrap/>
            <w:vAlign w:val="bottom"/>
          </w:tcPr>
          <w:p w14:paraId="031D61AF" w14:textId="77777777" w:rsidR="00D1505C" w:rsidRPr="00623E67" w:rsidRDefault="00D1505C" w:rsidP="00D205B8">
            <w:pPr>
              <w:pStyle w:val="ZPpregtevilke"/>
              <w:rPr>
                <w:b/>
              </w:rPr>
            </w:pPr>
            <w:r w:rsidRPr="00623E67">
              <w:rPr>
                <w:b/>
              </w:rPr>
              <w:t>21.178</w:t>
            </w:r>
          </w:p>
        </w:tc>
        <w:tc>
          <w:tcPr>
            <w:tcW w:w="805" w:type="dxa"/>
            <w:tcBorders>
              <w:top w:val="nil"/>
              <w:bottom w:val="nil"/>
            </w:tcBorders>
            <w:vAlign w:val="bottom"/>
          </w:tcPr>
          <w:p w14:paraId="19391CDE" w14:textId="77777777" w:rsidR="00D1505C" w:rsidRPr="00623E67" w:rsidRDefault="00D1505C" w:rsidP="00D205B8">
            <w:pPr>
              <w:pStyle w:val="ZPpregtevilke"/>
              <w:rPr>
                <w:b/>
              </w:rPr>
            </w:pPr>
            <w:r w:rsidRPr="00623E67">
              <w:rPr>
                <w:b/>
                <w:i/>
              </w:rPr>
              <w:t>19.956</w:t>
            </w:r>
          </w:p>
        </w:tc>
        <w:tc>
          <w:tcPr>
            <w:tcW w:w="805" w:type="dxa"/>
            <w:tcBorders>
              <w:top w:val="nil"/>
              <w:bottom w:val="nil"/>
            </w:tcBorders>
            <w:vAlign w:val="bottom"/>
          </w:tcPr>
          <w:p w14:paraId="3F151D29" w14:textId="77777777" w:rsidR="00D1505C" w:rsidRPr="00623E67" w:rsidRDefault="00D1505C" w:rsidP="00D205B8">
            <w:pPr>
              <w:pStyle w:val="ZPpregtevilke"/>
              <w:rPr>
                <w:b/>
                <w:i/>
              </w:rPr>
            </w:pPr>
            <w:r w:rsidRPr="00623E67">
              <w:rPr>
                <w:b/>
                <w:i/>
              </w:rPr>
              <w:t>20.442</w:t>
            </w:r>
          </w:p>
        </w:tc>
        <w:tc>
          <w:tcPr>
            <w:tcW w:w="805" w:type="dxa"/>
            <w:tcBorders>
              <w:top w:val="nil"/>
              <w:bottom w:val="nil"/>
            </w:tcBorders>
            <w:vAlign w:val="bottom"/>
          </w:tcPr>
          <w:p w14:paraId="280C7454" w14:textId="77777777" w:rsidR="00D1505C" w:rsidRPr="00623E67" w:rsidRDefault="00D1505C" w:rsidP="00D205B8">
            <w:pPr>
              <w:pStyle w:val="ZPpregtevilke"/>
              <w:rPr>
                <w:b/>
                <w:i/>
              </w:rPr>
            </w:pPr>
            <w:r w:rsidRPr="00623E67">
              <w:rPr>
                <w:b/>
              </w:rPr>
              <w:t>21.672</w:t>
            </w:r>
          </w:p>
        </w:tc>
        <w:tc>
          <w:tcPr>
            <w:tcW w:w="805" w:type="dxa"/>
            <w:tcBorders>
              <w:top w:val="nil"/>
              <w:bottom w:val="nil"/>
            </w:tcBorders>
            <w:shd w:val="clear" w:color="auto" w:fill="auto"/>
            <w:noWrap/>
            <w:vAlign w:val="bottom"/>
          </w:tcPr>
          <w:p w14:paraId="00D78A78" w14:textId="77777777" w:rsidR="00D1505C" w:rsidRPr="00623E67" w:rsidRDefault="00D1505C" w:rsidP="00D205B8">
            <w:pPr>
              <w:pStyle w:val="ZPpregtevilke"/>
              <w:rPr>
                <w:b/>
                <w:i/>
              </w:rPr>
            </w:pPr>
            <w:r w:rsidRPr="00623E67">
              <w:rPr>
                <w:b/>
              </w:rPr>
              <w:t>106,0</w:t>
            </w:r>
          </w:p>
        </w:tc>
      </w:tr>
      <w:tr w:rsidR="00D1505C" w:rsidRPr="00623E67" w14:paraId="249B0619" w14:textId="77777777" w:rsidTr="00D205B8">
        <w:trPr>
          <w:trHeight w:val="227"/>
          <w:jc w:val="center"/>
        </w:trPr>
        <w:tc>
          <w:tcPr>
            <w:tcW w:w="2738" w:type="dxa"/>
            <w:tcBorders>
              <w:top w:val="nil"/>
            </w:tcBorders>
            <w:shd w:val="clear" w:color="auto" w:fill="auto"/>
            <w:vAlign w:val="bottom"/>
          </w:tcPr>
          <w:p w14:paraId="42359DC2" w14:textId="77777777" w:rsidR="00D1505C" w:rsidRPr="00623E67" w:rsidRDefault="00D1505C" w:rsidP="00D205B8">
            <w:pPr>
              <w:pStyle w:val="ZPpregtekst"/>
            </w:pPr>
            <w:r w:rsidRPr="00623E67">
              <w:t>Namizno in deželno</w:t>
            </w:r>
          </w:p>
        </w:tc>
        <w:tc>
          <w:tcPr>
            <w:tcW w:w="804" w:type="dxa"/>
            <w:tcBorders>
              <w:top w:val="nil"/>
            </w:tcBorders>
            <w:shd w:val="clear" w:color="auto" w:fill="auto"/>
            <w:noWrap/>
            <w:vAlign w:val="bottom"/>
          </w:tcPr>
          <w:p w14:paraId="1DF1EA14" w14:textId="77777777" w:rsidR="00D1505C" w:rsidRPr="00623E67" w:rsidRDefault="00D1505C" w:rsidP="00D205B8">
            <w:pPr>
              <w:pStyle w:val="ZPpregtevilke"/>
            </w:pPr>
            <w:r w:rsidRPr="00623E67">
              <w:t>5.788</w:t>
            </w:r>
          </w:p>
        </w:tc>
        <w:tc>
          <w:tcPr>
            <w:tcW w:w="804" w:type="dxa"/>
            <w:tcBorders>
              <w:top w:val="nil"/>
            </w:tcBorders>
            <w:shd w:val="clear" w:color="auto" w:fill="auto"/>
            <w:noWrap/>
            <w:vAlign w:val="bottom"/>
          </w:tcPr>
          <w:p w14:paraId="64ADC97F" w14:textId="77777777" w:rsidR="00D1505C" w:rsidRPr="00623E67" w:rsidRDefault="00D1505C" w:rsidP="00D205B8">
            <w:pPr>
              <w:pStyle w:val="ZPpregtevilke"/>
            </w:pPr>
            <w:r w:rsidRPr="00623E67">
              <w:t>5.020</w:t>
            </w:r>
          </w:p>
        </w:tc>
        <w:tc>
          <w:tcPr>
            <w:tcW w:w="803" w:type="dxa"/>
            <w:tcBorders>
              <w:top w:val="nil"/>
            </w:tcBorders>
            <w:shd w:val="clear" w:color="auto" w:fill="auto"/>
            <w:noWrap/>
            <w:vAlign w:val="bottom"/>
          </w:tcPr>
          <w:p w14:paraId="7A17EADE" w14:textId="77777777" w:rsidR="00D1505C" w:rsidRPr="00623E67" w:rsidRDefault="00D1505C" w:rsidP="00D205B8">
            <w:pPr>
              <w:pStyle w:val="ZPpregtevilke"/>
            </w:pPr>
            <w:r w:rsidRPr="00623E67">
              <w:t>7.395</w:t>
            </w:r>
          </w:p>
        </w:tc>
        <w:tc>
          <w:tcPr>
            <w:tcW w:w="804" w:type="dxa"/>
            <w:tcBorders>
              <w:top w:val="nil"/>
            </w:tcBorders>
            <w:shd w:val="clear" w:color="auto" w:fill="auto"/>
            <w:noWrap/>
            <w:vAlign w:val="bottom"/>
          </w:tcPr>
          <w:p w14:paraId="029A4FC5" w14:textId="77777777" w:rsidR="00D1505C" w:rsidRPr="00623E67" w:rsidRDefault="00D1505C" w:rsidP="00D205B8">
            <w:pPr>
              <w:pStyle w:val="ZPpregtevilke"/>
            </w:pPr>
            <w:r w:rsidRPr="00623E67">
              <w:t>4.469</w:t>
            </w:r>
          </w:p>
        </w:tc>
        <w:tc>
          <w:tcPr>
            <w:tcW w:w="805" w:type="dxa"/>
            <w:tcBorders>
              <w:top w:val="nil"/>
            </w:tcBorders>
            <w:shd w:val="clear" w:color="auto" w:fill="auto"/>
            <w:noWrap/>
            <w:vAlign w:val="bottom"/>
          </w:tcPr>
          <w:p w14:paraId="74F2FBA0" w14:textId="77777777" w:rsidR="00D1505C" w:rsidRPr="00623E67" w:rsidRDefault="00D1505C" w:rsidP="00D205B8">
            <w:pPr>
              <w:pStyle w:val="ZPpregtevilke"/>
            </w:pPr>
            <w:r w:rsidRPr="00623E67">
              <w:t>5.670</w:t>
            </w:r>
          </w:p>
        </w:tc>
        <w:tc>
          <w:tcPr>
            <w:tcW w:w="805" w:type="dxa"/>
            <w:tcBorders>
              <w:top w:val="nil"/>
            </w:tcBorders>
            <w:shd w:val="clear" w:color="auto" w:fill="auto"/>
            <w:noWrap/>
            <w:vAlign w:val="bottom"/>
          </w:tcPr>
          <w:p w14:paraId="28AC18C6" w14:textId="77777777" w:rsidR="00D1505C" w:rsidRPr="00623E67" w:rsidRDefault="00D1505C" w:rsidP="00D205B8">
            <w:pPr>
              <w:pStyle w:val="ZPpregtevilke"/>
            </w:pPr>
            <w:r w:rsidRPr="00623E67">
              <w:t>5.181</w:t>
            </w:r>
          </w:p>
        </w:tc>
        <w:tc>
          <w:tcPr>
            <w:tcW w:w="804" w:type="dxa"/>
            <w:tcBorders>
              <w:top w:val="nil"/>
            </w:tcBorders>
            <w:shd w:val="clear" w:color="auto" w:fill="auto"/>
            <w:noWrap/>
            <w:vAlign w:val="bottom"/>
          </w:tcPr>
          <w:p w14:paraId="6D3F20D8" w14:textId="77777777" w:rsidR="00D1505C" w:rsidRPr="00623E67" w:rsidRDefault="00D1505C" w:rsidP="00D205B8">
            <w:pPr>
              <w:pStyle w:val="ZPpregtevilke"/>
            </w:pPr>
            <w:r w:rsidRPr="00623E67">
              <w:t>3.312</w:t>
            </w:r>
          </w:p>
        </w:tc>
        <w:tc>
          <w:tcPr>
            <w:tcW w:w="805" w:type="dxa"/>
            <w:tcBorders>
              <w:top w:val="nil"/>
            </w:tcBorders>
            <w:shd w:val="clear" w:color="auto" w:fill="auto"/>
            <w:noWrap/>
            <w:vAlign w:val="bottom"/>
          </w:tcPr>
          <w:p w14:paraId="29DBF229" w14:textId="77777777" w:rsidR="00D1505C" w:rsidRPr="00623E67" w:rsidRDefault="00D1505C" w:rsidP="00D205B8">
            <w:pPr>
              <w:pStyle w:val="ZPpregtevilke"/>
            </w:pPr>
            <w:r w:rsidRPr="00623E67">
              <w:rPr>
                <w:szCs w:val="16"/>
              </w:rPr>
              <w:t>2.605</w:t>
            </w:r>
          </w:p>
        </w:tc>
        <w:tc>
          <w:tcPr>
            <w:tcW w:w="805" w:type="dxa"/>
            <w:tcBorders>
              <w:top w:val="nil"/>
            </w:tcBorders>
            <w:shd w:val="clear" w:color="auto" w:fill="auto"/>
            <w:noWrap/>
            <w:vAlign w:val="bottom"/>
          </w:tcPr>
          <w:p w14:paraId="75E5D3C0" w14:textId="77777777" w:rsidR="00D1505C" w:rsidRPr="00623E67" w:rsidRDefault="00D1505C" w:rsidP="00D205B8">
            <w:pPr>
              <w:pStyle w:val="ZPpregtevilke"/>
            </w:pPr>
            <w:r w:rsidRPr="00623E67">
              <w:rPr>
                <w:szCs w:val="16"/>
              </w:rPr>
              <w:t>2.550</w:t>
            </w:r>
          </w:p>
        </w:tc>
        <w:tc>
          <w:tcPr>
            <w:tcW w:w="805" w:type="dxa"/>
            <w:tcBorders>
              <w:top w:val="nil"/>
            </w:tcBorders>
            <w:shd w:val="clear" w:color="auto" w:fill="auto"/>
            <w:noWrap/>
            <w:vAlign w:val="bottom"/>
          </w:tcPr>
          <w:p w14:paraId="0CF96A2F" w14:textId="77777777" w:rsidR="00D1505C" w:rsidRPr="00623E67" w:rsidRDefault="00D1505C" w:rsidP="00D205B8">
            <w:pPr>
              <w:pStyle w:val="ZPpregtevilke"/>
            </w:pPr>
            <w:r w:rsidRPr="00623E67">
              <w:t>2.945</w:t>
            </w:r>
          </w:p>
        </w:tc>
        <w:tc>
          <w:tcPr>
            <w:tcW w:w="805" w:type="dxa"/>
            <w:tcBorders>
              <w:top w:val="nil"/>
            </w:tcBorders>
            <w:vAlign w:val="bottom"/>
          </w:tcPr>
          <w:p w14:paraId="576B433F" w14:textId="77777777" w:rsidR="00D1505C" w:rsidRPr="00623E67" w:rsidRDefault="00D1505C" w:rsidP="00D205B8">
            <w:pPr>
              <w:pStyle w:val="ZPpregtevilke"/>
            </w:pPr>
            <w:r w:rsidRPr="00623E67">
              <w:t>2.397</w:t>
            </w:r>
          </w:p>
        </w:tc>
        <w:tc>
          <w:tcPr>
            <w:tcW w:w="805" w:type="dxa"/>
            <w:tcBorders>
              <w:top w:val="nil"/>
            </w:tcBorders>
            <w:vAlign w:val="bottom"/>
          </w:tcPr>
          <w:p w14:paraId="48FFAE3D" w14:textId="77777777" w:rsidR="00D1505C" w:rsidRPr="00623E67" w:rsidRDefault="00D1505C" w:rsidP="00D205B8">
            <w:pPr>
              <w:pStyle w:val="ZPpregtevilke"/>
            </w:pPr>
            <w:r w:rsidRPr="00623E67">
              <w:t>2.529</w:t>
            </w:r>
          </w:p>
        </w:tc>
        <w:tc>
          <w:tcPr>
            <w:tcW w:w="805" w:type="dxa"/>
            <w:tcBorders>
              <w:top w:val="nil"/>
            </w:tcBorders>
            <w:vAlign w:val="bottom"/>
          </w:tcPr>
          <w:p w14:paraId="13CC38A6" w14:textId="77777777" w:rsidR="00D1505C" w:rsidRPr="00623E67" w:rsidRDefault="00D1505C" w:rsidP="00D205B8">
            <w:pPr>
              <w:pStyle w:val="ZPpregtevilke"/>
            </w:pPr>
            <w:r w:rsidRPr="00623E67">
              <w:t>6.550</w:t>
            </w:r>
          </w:p>
        </w:tc>
        <w:tc>
          <w:tcPr>
            <w:tcW w:w="805" w:type="dxa"/>
            <w:tcBorders>
              <w:top w:val="nil"/>
            </w:tcBorders>
            <w:shd w:val="clear" w:color="auto" w:fill="auto"/>
            <w:noWrap/>
            <w:vAlign w:val="bottom"/>
          </w:tcPr>
          <w:p w14:paraId="1CA5EDA8" w14:textId="77777777" w:rsidR="00D1505C" w:rsidRPr="00623E67" w:rsidRDefault="00D1505C" w:rsidP="00D205B8">
            <w:pPr>
              <w:pStyle w:val="ZPpregtevilke"/>
            </w:pPr>
            <w:r w:rsidRPr="00623E67">
              <w:t>259,0</w:t>
            </w:r>
          </w:p>
        </w:tc>
      </w:tr>
      <w:tr w:rsidR="00D1505C" w:rsidRPr="00623E67" w14:paraId="66F2DA36" w14:textId="77777777" w:rsidTr="00D205B8">
        <w:trPr>
          <w:trHeight w:val="227"/>
          <w:jc w:val="center"/>
        </w:trPr>
        <w:tc>
          <w:tcPr>
            <w:tcW w:w="2738" w:type="dxa"/>
            <w:tcBorders>
              <w:top w:val="nil"/>
            </w:tcBorders>
            <w:shd w:val="clear" w:color="auto" w:fill="auto"/>
            <w:vAlign w:val="bottom"/>
          </w:tcPr>
          <w:p w14:paraId="6A45AC2B" w14:textId="77777777" w:rsidR="00D1505C" w:rsidRPr="00623E67" w:rsidRDefault="00D1505C" w:rsidP="00D205B8">
            <w:pPr>
              <w:pStyle w:val="ZPpregtekst"/>
            </w:pPr>
            <w:r w:rsidRPr="00623E67">
              <w:t>Kakovostno in vrhunsko</w:t>
            </w:r>
          </w:p>
        </w:tc>
        <w:tc>
          <w:tcPr>
            <w:tcW w:w="804" w:type="dxa"/>
            <w:tcBorders>
              <w:top w:val="nil"/>
            </w:tcBorders>
            <w:shd w:val="clear" w:color="auto" w:fill="auto"/>
            <w:noWrap/>
            <w:vAlign w:val="bottom"/>
          </w:tcPr>
          <w:p w14:paraId="0DEAEB94" w14:textId="77777777" w:rsidR="00D1505C" w:rsidRPr="00623E67" w:rsidRDefault="00D1505C" w:rsidP="00D205B8">
            <w:pPr>
              <w:pStyle w:val="ZPpregtevilke"/>
            </w:pPr>
            <w:r w:rsidRPr="00623E67">
              <w:t>20.380</w:t>
            </w:r>
          </w:p>
        </w:tc>
        <w:tc>
          <w:tcPr>
            <w:tcW w:w="804" w:type="dxa"/>
            <w:tcBorders>
              <w:top w:val="nil"/>
            </w:tcBorders>
            <w:shd w:val="clear" w:color="auto" w:fill="auto"/>
            <w:noWrap/>
            <w:vAlign w:val="bottom"/>
          </w:tcPr>
          <w:p w14:paraId="085C4D35" w14:textId="77777777" w:rsidR="00D1505C" w:rsidRPr="00623E67" w:rsidRDefault="00D1505C" w:rsidP="00D205B8">
            <w:pPr>
              <w:pStyle w:val="ZPpregtevilke"/>
            </w:pPr>
            <w:r w:rsidRPr="00623E67">
              <w:t>21.332</w:t>
            </w:r>
          </w:p>
        </w:tc>
        <w:tc>
          <w:tcPr>
            <w:tcW w:w="803" w:type="dxa"/>
            <w:tcBorders>
              <w:top w:val="nil"/>
            </w:tcBorders>
            <w:shd w:val="clear" w:color="auto" w:fill="auto"/>
            <w:noWrap/>
            <w:vAlign w:val="bottom"/>
          </w:tcPr>
          <w:p w14:paraId="580AA5D2" w14:textId="77777777" w:rsidR="00D1505C" w:rsidRPr="00623E67" w:rsidRDefault="00D1505C" w:rsidP="00D205B8">
            <w:pPr>
              <w:pStyle w:val="ZPpregtevilke"/>
            </w:pPr>
            <w:r w:rsidRPr="00623E67">
              <w:t>19.847</w:t>
            </w:r>
          </w:p>
        </w:tc>
        <w:tc>
          <w:tcPr>
            <w:tcW w:w="804" w:type="dxa"/>
            <w:tcBorders>
              <w:top w:val="nil"/>
            </w:tcBorders>
            <w:shd w:val="clear" w:color="auto" w:fill="auto"/>
            <w:noWrap/>
            <w:vAlign w:val="bottom"/>
          </w:tcPr>
          <w:p w14:paraId="2B8852A4" w14:textId="77777777" w:rsidR="00D1505C" w:rsidRPr="00623E67" w:rsidRDefault="00D1505C" w:rsidP="00D205B8">
            <w:pPr>
              <w:pStyle w:val="ZPpregtevilke"/>
            </w:pPr>
            <w:r w:rsidRPr="00623E67">
              <w:t>19.881</w:t>
            </w:r>
          </w:p>
        </w:tc>
        <w:tc>
          <w:tcPr>
            <w:tcW w:w="805" w:type="dxa"/>
            <w:tcBorders>
              <w:top w:val="nil"/>
            </w:tcBorders>
            <w:shd w:val="clear" w:color="auto" w:fill="auto"/>
            <w:noWrap/>
            <w:vAlign w:val="bottom"/>
          </w:tcPr>
          <w:p w14:paraId="27D71FE4" w14:textId="77777777" w:rsidR="00D1505C" w:rsidRPr="00623E67" w:rsidRDefault="00D1505C" w:rsidP="00D205B8">
            <w:pPr>
              <w:pStyle w:val="ZPpregtevilke"/>
            </w:pPr>
            <w:r w:rsidRPr="00623E67">
              <w:t>17.841</w:t>
            </w:r>
          </w:p>
        </w:tc>
        <w:tc>
          <w:tcPr>
            <w:tcW w:w="805" w:type="dxa"/>
            <w:tcBorders>
              <w:top w:val="nil"/>
            </w:tcBorders>
            <w:shd w:val="clear" w:color="auto" w:fill="auto"/>
            <w:noWrap/>
            <w:vAlign w:val="bottom"/>
          </w:tcPr>
          <w:p w14:paraId="02EF3E28" w14:textId="77777777" w:rsidR="00D1505C" w:rsidRPr="00623E67" w:rsidRDefault="00D1505C" w:rsidP="00D205B8">
            <w:pPr>
              <w:pStyle w:val="ZPpregtevilke"/>
            </w:pPr>
            <w:r w:rsidRPr="00623E67">
              <w:t>21.921</w:t>
            </w:r>
          </w:p>
        </w:tc>
        <w:tc>
          <w:tcPr>
            <w:tcW w:w="804" w:type="dxa"/>
            <w:tcBorders>
              <w:top w:val="nil"/>
            </w:tcBorders>
            <w:shd w:val="clear" w:color="auto" w:fill="auto"/>
            <w:noWrap/>
            <w:vAlign w:val="bottom"/>
          </w:tcPr>
          <w:p w14:paraId="2F302D38" w14:textId="77777777" w:rsidR="00D1505C" w:rsidRPr="00623E67" w:rsidRDefault="00D1505C" w:rsidP="00D205B8">
            <w:pPr>
              <w:pStyle w:val="ZPpregtevilke"/>
            </w:pPr>
            <w:r w:rsidRPr="00623E67">
              <w:t>19.454</w:t>
            </w:r>
          </w:p>
        </w:tc>
        <w:tc>
          <w:tcPr>
            <w:tcW w:w="805" w:type="dxa"/>
            <w:tcBorders>
              <w:top w:val="nil"/>
            </w:tcBorders>
            <w:shd w:val="clear" w:color="auto" w:fill="auto"/>
            <w:noWrap/>
            <w:vAlign w:val="bottom"/>
          </w:tcPr>
          <w:p w14:paraId="66438906" w14:textId="77777777" w:rsidR="00D1505C" w:rsidRPr="00623E67" w:rsidRDefault="00D1505C" w:rsidP="00D205B8">
            <w:pPr>
              <w:pStyle w:val="ZPpregtevilke"/>
            </w:pPr>
            <w:r w:rsidRPr="00623E67">
              <w:rPr>
                <w:szCs w:val="16"/>
              </w:rPr>
              <w:t>18.576</w:t>
            </w:r>
          </w:p>
        </w:tc>
        <w:tc>
          <w:tcPr>
            <w:tcW w:w="805" w:type="dxa"/>
            <w:tcBorders>
              <w:top w:val="nil"/>
            </w:tcBorders>
            <w:shd w:val="clear" w:color="auto" w:fill="auto"/>
            <w:noWrap/>
            <w:vAlign w:val="bottom"/>
          </w:tcPr>
          <w:p w14:paraId="47EC8731" w14:textId="77777777" w:rsidR="00D1505C" w:rsidRPr="00623E67" w:rsidRDefault="00D1505C" w:rsidP="00D205B8">
            <w:pPr>
              <w:pStyle w:val="ZPpregtevilke"/>
            </w:pPr>
            <w:r w:rsidRPr="00623E67">
              <w:rPr>
                <w:szCs w:val="16"/>
              </w:rPr>
              <w:t>18.344</w:t>
            </w:r>
          </w:p>
        </w:tc>
        <w:tc>
          <w:tcPr>
            <w:tcW w:w="805" w:type="dxa"/>
            <w:tcBorders>
              <w:top w:val="nil"/>
            </w:tcBorders>
            <w:shd w:val="clear" w:color="auto" w:fill="auto"/>
            <w:noWrap/>
            <w:vAlign w:val="bottom"/>
          </w:tcPr>
          <w:p w14:paraId="580B3EBD" w14:textId="77777777" w:rsidR="00D1505C" w:rsidRPr="00623E67" w:rsidRDefault="00D1505C" w:rsidP="00D205B8">
            <w:pPr>
              <w:pStyle w:val="ZPpregtevilke"/>
            </w:pPr>
            <w:r w:rsidRPr="00623E67">
              <w:t>18.234</w:t>
            </w:r>
          </w:p>
        </w:tc>
        <w:tc>
          <w:tcPr>
            <w:tcW w:w="805" w:type="dxa"/>
            <w:tcBorders>
              <w:top w:val="nil"/>
            </w:tcBorders>
            <w:vAlign w:val="bottom"/>
          </w:tcPr>
          <w:p w14:paraId="4272ADA1" w14:textId="77777777" w:rsidR="00D1505C" w:rsidRPr="00623E67" w:rsidRDefault="00D1505C" w:rsidP="00D205B8">
            <w:pPr>
              <w:pStyle w:val="ZPpregtevilke"/>
            </w:pPr>
            <w:r w:rsidRPr="00623E67">
              <w:t>17.559</w:t>
            </w:r>
          </w:p>
        </w:tc>
        <w:tc>
          <w:tcPr>
            <w:tcW w:w="805" w:type="dxa"/>
            <w:tcBorders>
              <w:top w:val="nil"/>
            </w:tcBorders>
            <w:vAlign w:val="bottom"/>
          </w:tcPr>
          <w:p w14:paraId="447BD294" w14:textId="77777777" w:rsidR="00D1505C" w:rsidRPr="00623E67" w:rsidRDefault="00D1505C" w:rsidP="00D205B8">
            <w:pPr>
              <w:pStyle w:val="ZPpregtevilke"/>
            </w:pPr>
            <w:r w:rsidRPr="00623E67">
              <w:t>17.913</w:t>
            </w:r>
          </w:p>
        </w:tc>
        <w:tc>
          <w:tcPr>
            <w:tcW w:w="805" w:type="dxa"/>
            <w:tcBorders>
              <w:top w:val="nil"/>
            </w:tcBorders>
            <w:vAlign w:val="bottom"/>
          </w:tcPr>
          <w:p w14:paraId="5D4A507B" w14:textId="77777777" w:rsidR="00D1505C" w:rsidRPr="00623E67" w:rsidRDefault="00D1505C" w:rsidP="00D205B8">
            <w:pPr>
              <w:pStyle w:val="ZPpregtevilke"/>
            </w:pPr>
            <w:r w:rsidRPr="00623E67">
              <w:t>15.123</w:t>
            </w:r>
          </w:p>
        </w:tc>
        <w:tc>
          <w:tcPr>
            <w:tcW w:w="805" w:type="dxa"/>
            <w:tcBorders>
              <w:top w:val="nil"/>
            </w:tcBorders>
            <w:shd w:val="clear" w:color="auto" w:fill="auto"/>
            <w:noWrap/>
            <w:vAlign w:val="bottom"/>
          </w:tcPr>
          <w:p w14:paraId="06FE5AED" w14:textId="77777777" w:rsidR="00D1505C" w:rsidRPr="00623E67" w:rsidRDefault="00D1505C" w:rsidP="00D205B8">
            <w:pPr>
              <w:pStyle w:val="ZPpregtevilke"/>
            </w:pPr>
            <w:r w:rsidRPr="00623E67">
              <w:t>84,4</w:t>
            </w:r>
          </w:p>
        </w:tc>
      </w:tr>
      <w:tr w:rsidR="00D1505C" w:rsidRPr="00623E67" w14:paraId="1544FA88" w14:textId="77777777" w:rsidTr="00D205B8">
        <w:trPr>
          <w:trHeight w:val="227"/>
          <w:jc w:val="center"/>
        </w:trPr>
        <w:tc>
          <w:tcPr>
            <w:tcW w:w="2738" w:type="dxa"/>
            <w:tcBorders>
              <w:top w:val="nil"/>
            </w:tcBorders>
            <w:shd w:val="clear" w:color="auto" w:fill="auto"/>
            <w:vAlign w:val="bottom"/>
          </w:tcPr>
          <w:p w14:paraId="0DAA3897" w14:textId="77777777" w:rsidR="00D1505C" w:rsidRPr="00623E67" w:rsidRDefault="00D1505C" w:rsidP="00D205B8">
            <w:pPr>
              <w:pStyle w:val="ZPpregtekst"/>
              <w:rPr>
                <w:b/>
                <w:bCs/>
                <w:i/>
                <w:iCs/>
              </w:rPr>
            </w:pPr>
            <w:r w:rsidRPr="00623E67">
              <w:rPr>
                <w:b/>
                <w:bCs/>
                <w:i/>
                <w:iCs/>
              </w:rPr>
              <w:t>Belo vino</w:t>
            </w:r>
          </w:p>
        </w:tc>
        <w:tc>
          <w:tcPr>
            <w:tcW w:w="804" w:type="dxa"/>
            <w:tcBorders>
              <w:top w:val="nil"/>
            </w:tcBorders>
            <w:shd w:val="clear" w:color="auto" w:fill="auto"/>
            <w:noWrap/>
            <w:vAlign w:val="bottom"/>
          </w:tcPr>
          <w:p w14:paraId="5649ACB4" w14:textId="77777777" w:rsidR="00D1505C" w:rsidRPr="00623E67" w:rsidRDefault="00D1505C" w:rsidP="00D205B8">
            <w:pPr>
              <w:pStyle w:val="ZPpregtevilke"/>
              <w:rPr>
                <w:b/>
              </w:rPr>
            </w:pPr>
            <w:r w:rsidRPr="00623E67">
              <w:rPr>
                <w:b/>
                <w:bCs/>
                <w:i/>
                <w:iCs/>
              </w:rPr>
              <w:t>18.347</w:t>
            </w:r>
          </w:p>
        </w:tc>
        <w:tc>
          <w:tcPr>
            <w:tcW w:w="804" w:type="dxa"/>
            <w:tcBorders>
              <w:top w:val="nil"/>
            </w:tcBorders>
            <w:shd w:val="clear" w:color="auto" w:fill="auto"/>
            <w:noWrap/>
            <w:vAlign w:val="bottom"/>
          </w:tcPr>
          <w:p w14:paraId="637369E7" w14:textId="77777777" w:rsidR="00D1505C" w:rsidRPr="00623E67" w:rsidRDefault="00D1505C" w:rsidP="00D205B8">
            <w:pPr>
              <w:pStyle w:val="ZPpregtevilke"/>
              <w:rPr>
                <w:b/>
                <w:bCs/>
                <w:i/>
                <w:iCs/>
              </w:rPr>
            </w:pPr>
            <w:r w:rsidRPr="00623E67">
              <w:rPr>
                <w:b/>
                <w:bCs/>
                <w:i/>
                <w:iCs/>
              </w:rPr>
              <w:t>16.937</w:t>
            </w:r>
          </w:p>
        </w:tc>
        <w:tc>
          <w:tcPr>
            <w:tcW w:w="803" w:type="dxa"/>
            <w:tcBorders>
              <w:top w:val="nil"/>
            </w:tcBorders>
            <w:shd w:val="clear" w:color="auto" w:fill="auto"/>
            <w:noWrap/>
            <w:vAlign w:val="bottom"/>
          </w:tcPr>
          <w:p w14:paraId="5DB2AE10" w14:textId="77777777" w:rsidR="00D1505C" w:rsidRPr="00623E67" w:rsidRDefault="00D1505C" w:rsidP="00D205B8">
            <w:pPr>
              <w:pStyle w:val="ZPpregtevilke"/>
              <w:rPr>
                <w:b/>
                <w:bCs/>
                <w:i/>
                <w:iCs/>
              </w:rPr>
            </w:pPr>
            <w:r w:rsidRPr="00623E67">
              <w:rPr>
                <w:b/>
                <w:bCs/>
                <w:i/>
                <w:iCs/>
              </w:rPr>
              <w:t>17.258</w:t>
            </w:r>
          </w:p>
        </w:tc>
        <w:tc>
          <w:tcPr>
            <w:tcW w:w="804" w:type="dxa"/>
            <w:tcBorders>
              <w:top w:val="nil"/>
            </w:tcBorders>
            <w:shd w:val="clear" w:color="auto" w:fill="auto"/>
            <w:noWrap/>
            <w:vAlign w:val="bottom"/>
          </w:tcPr>
          <w:p w14:paraId="2ACC9247" w14:textId="77777777" w:rsidR="00D1505C" w:rsidRPr="00623E67" w:rsidRDefault="00D1505C" w:rsidP="00D205B8">
            <w:pPr>
              <w:pStyle w:val="ZPpregtevilke"/>
              <w:rPr>
                <w:b/>
                <w:bCs/>
                <w:i/>
                <w:iCs/>
              </w:rPr>
            </w:pPr>
            <w:r w:rsidRPr="00623E67">
              <w:rPr>
                <w:b/>
                <w:bCs/>
                <w:i/>
                <w:iCs/>
              </w:rPr>
              <w:t>15.748</w:t>
            </w:r>
          </w:p>
        </w:tc>
        <w:tc>
          <w:tcPr>
            <w:tcW w:w="805" w:type="dxa"/>
            <w:tcBorders>
              <w:top w:val="nil"/>
            </w:tcBorders>
            <w:shd w:val="clear" w:color="auto" w:fill="auto"/>
            <w:noWrap/>
            <w:vAlign w:val="bottom"/>
          </w:tcPr>
          <w:p w14:paraId="051467F1" w14:textId="77777777" w:rsidR="00D1505C" w:rsidRPr="00623E67" w:rsidRDefault="00D1505C" w:rsidP="00D205B8">
            <w:pPr>
              <w:pStyle w:val="ZPpregtevilke"/>
              <w:rPr>
                <w:b/>
                <w:bCs/>
                <w:i/>
                <w:iCs/>
              </w:rPr>
            </w:pPr>
            <w:r w:rsidRPr="00623E67">
              <w:rPr>
                <w:b/>
                <w:bCs/>
                <w:i/>
                <w:iCs/>
              </w:rPr>
              <w:t>15.711</w:t>
            </w:r>
          </w:p>
        </w:tc>
        <w:tc>
          <w:tcPr>
            <w:tcW w:w="805" w:type="dxa"/>
            <w:tcBorders>
              <w:top w:val="nil"/>
            </w:tcBorders>
            <w:shd w:val="clear" w:color="auto" w:fill="auto"/>
            <w:noWrap/>
            <w:vAlign w:val="bottom"/>
          </w:tcPr>
          <w:p w14:paraId="7AE43A3A" w14:textId="77777777" w:rsidR="00D1505C" w:rsidRPr="00623E67" w:rsidRDefault="00D1505C" w:rsidP="00D205B8">
            <w:pPr>
              <w:pStyle w:val="ZPpregtevilke"/>
              <w:rPr>
                <w:b/>
                <w:bCs/>
                <w:i/>
                <w:iCs/>
              </w:rPr>
            </w:pPr>
            <w:r w:rsidRPr="00623E67">
              <w:rPr>
                <w:b/>
                <w:bCs/>
                <w:i/>
                <w:iCs/>
              </w:rPr>
              <w:t>19.404</w:t>
            </w:r>
          </w:p>
        </w:tc>
        <w:tc>
          <w:tcPr>
            <w:tcW w:w="804" w:type="dxa"/>
            <w:tcBorders>
              <w:top w:val="nil"/>
            </w:tcBorders>
            <w:shd w:val="clear" w:color="auto" w:fill="auto"/>
            <w:noWrap/>
            <w:vAlign w:val="bottom"/>
          </w:tcPr>
          <w:p w14:paraId="209AAD52" w14:textId="77777777" w:rsidR="00D1505C" w:rsidRPr="00623E67" w:rsidRDefault="00D1505C" w:rsidP="00D205B8">
            <w:pPr>
              <w:pStyle w:val="ZPpregtevilke"/>
              <w:rPr>
                <w:b/>
                <w:bCs/>
                <w:i/>
                <w:iCs/>
              </w:rPr>
            </w:pPr>
            <w:r w:rsidRPr="00623E67">
              <w:rPr>
                <w:b/>
                <w:bCs/>
                <w:i/>
                <w:iCs/>
              </w:rPr>
              <w:t>14.910</w:t>
            </w:r>
          </w:p>
        </w:tc>
        <w:tc>
          <w:tcPr>
            <w:tcW w:w="805" w:type="dxa"/>
            <w:tcBorders>
              <w:top w:val="nil"/>
            </w:tcBorders>
            <w:shd w:val="clear" w:color="auto" w:fill="auto"/>
            <w:noWrap/>
            <w:vAlign w:val="bottom"/>
          </w:tcPr>
          <w:p w14:paraId="68F7EC24" w14:textId="77777777" w:rsidR="00D1505C" w:rsidRPr="00623E67" w:rsidRDefault="00D1505C" w:rsidP="00D205B8">
            <w:pPr>
              <w:pStyle w:val="ZPpregtevilke"/>
              <w:rPr>
                <w:b/>
                <w:bCs/>
                <w:i/>
                <w:iCs/>
              </w:rPr>
            </w:pPr>
            <w:r w:rsidRPr="00623E67">
              <w:rPr>
                <w:b/>
                <w:bCs/>
                <w:i/>
                <w:iCs/>
                <w:szCs w:val="16"/>
              </w:rPr>
              <w:t>14.104</w:t>
            </w:r>
          </w:p>
        </w:tc>
        <w:tc>
          <w:tcPr>
            <w:tcW w:w="805" w:type="dxa"/>
            <w:tcBorders>
              <w:top w:val="nil"/>
            </w:tcBorders>
            <w:shd w:val="clear" w:color="auto" w:fill="auto"/>
            <w:noWrap/>
            <w:vAlign w:val="bottom"/>
          </w:tcPr>
          <w:p w14:paraId="0A2B1A9E" w14:textId="77777777" w:rsidR="00D1505C" w:rsidRPr="00623E67" w:rsidRDefault="00D1505C" w:rsidP="00D205B8">
            <w:pPr>
              <w:pStyle w:val="ZPpregtevilke"/>
              <w:rPr>
                <w:b/>
                <w:bCs/>
                <w:i/>
                <w:iCs/>
              </w:rPr>
            </w:pPr>
            <w:r w:rsidRPr="00623E67">
              <w:rPr>
                <w:b/>
                <w:bCs/>
                <w:i/>
                <w:iCs/>
                <w:szCs w:val="16"/>
              </w:rPr>
              <w:t>14.163</w:t>
            </w:r>
          </w:p>
        </w:tc>
        <w:tc>
          <w:tcPr>
            <w:tcW w:w="805" w:type="dxa"/>
            <w:tcBorders>
              <w:top w:val="nil"/>
            </w:tcBorders>
            <w:shd w:val="clear" w:color="auto" w:fill="auto"/>
            <w:noWrap/>
            <w:vAlign w:val="bottom"/>
          </w:tcPr>
          <w:p w14:paraId="32A8C457" w14:textId="77777777" w:rsidR="00D1505C" w:rsidRPr="00623E67" w:rsidRDefault="00D1505C" w:rsidP="00D205B8">
            <w:pPr>
              <w:pStyle w:val="ZPpregtevilke"/>
              <w:rPr>
                <w:b/>
                <w:bCs/>
                <w:i/>
                <w:iCs/>
              </w:rPr>
            </w:pPr>
            <w:r w:rsidRPr="00623E67">
              <w:rPr>
                <w:b/>
                <w:i/>
              </w:rPr>
              <w:t>14.553</w:t>
            </w:r>
          </w:p>
        </w:tc>
        <w:tc>
          <w:tcPr>
            <w:tcW w:w="805" w:type="dxa"/>
            <w:tcBorders>
              <w:top w:val="nil"/>
            </w:tcBorders>
            <w:vAlign w:val="bottom"/>
          </w:tcPr>
          <w:p w14:paraId="0F810624" w14:textId="77777777" w:rsidR="00D1505C" w:rsidRPr="00623E67" w:rsidRDefault="00D1505C" w:rsidP="00D205B8">
            <w:pPr>
              <w:pStyle w:val="ZPpregtevilke"/>
              <w:rPr>
                <w:b/>
                <w:bCs/>
                <w:i/>
                <w:iCs/>
              </w:rPr>
            </w:pPr>
            <w:r w:rsidRPr="00623E67">
              <w:rPr>
                <w:b/>
                <w:i/>
              </w:rPr>
              <w:t>13.839</w:t>
            </w:r>
          </w:p>
        </w:tc>
        <w:tc>
          <w:tcPr>
            <w:tcW w:w="805" w:type="dxa"/>
            <w:tcBorders>
              <w:top w:val="nil"/>
            </w:tcBorders>
            <w:vAlign w:val="bottom"/>
          </w:tcPr>
          <w:p w14:paraId="63D53FF5" w14:textId="77777777" w:rsidR="00D1505C" w:rsidRPr="00623E67" w:rsidRDefault="00D1505C" w:rsidP="00D205B8">
            <w:pPr>
              <w:pStyle w:val="ZPpregtevilke"/>
              <w:rPr>
                <w:b/>
                <w:bCs/>
                <w:i/>
                <w:iCs/>
              </w:rPr>
            </w:pPr>
            <w:r w:rsidRPr="00623E67">
              <w:rPr>
                <w:b/>
                <w:i/>
              </w:rPr>
              <w:t>14.645</w:t>
            </w:r>
          </w:p>
        </w:tc>
        <w:tc>
          <w:tcPr>
            <w:tcW w:w="805" w:type="dxa"/>
            <w:tcBorders>
              <w:top w:val="nil"/>
            </w:tcBorders>
            <w:vAlign w:val="bottom"/>
          </w:tcPr>
          <w:p w14:paraId="070392A4" w14:textId="77777777" w:rsidR="00D1505C" w:rsidRPr="00623E67" w:rsidRDefault="00D1505C" w:rsidP="00D205B8">
            <w:pPr>
              <w:pStyle w:val="ZPpregtevilke"/>
              <w:rPr>
                <w:b/>
                <w:bCs/>
                <w:i/>
                <w:iCs/>
              </w:rPr>
            </w:pPr>
            <w:r w:rsidRPr="00623E67">
              <w:rPr>
                <w:b/>
              </w:rPr>
              <w:t>15.644</w:t>
            </w:r>
          </w:p>
        </w:tc>
        <w:tc>
          <w:tcPr>
            <w:tcW w:w="805" w:type="dxa"/>
            <w:tcBorders>
              <w:top w:val="nil"/>
            </w:tcBorders>
            <w:shd w:val="clear" w:color="auto" w:fill="auto"/>
            <w:noWrap/>
            <w:vAlign w:val="bottom"/>
          </w:tcPr>
          <w:p w14:paraId="2F1D61FD" w14:textId="77777777" w:rsidR="00D1505C" w:rsidRPr="00623E67" w:rsidRDefault="00D1505C" w:rsidP="00D205B8">
            <w:pPr>
              <w:pStyle w:val="ZPpregtevilke"/>
              <w:rPr>
                <w:b/>
                <w:bCs/>
                <w:i/>
              </w:rPr>
            </w:pPr>
            <w:r w:rsidRPr="00623E67">
              <w:rPr>
                <w:b/>
              </w:rPr>
              <w:t>106,8</w:t>
            </w:r>
          </w:p>
        </w:tc>
      </w:tr>
      <w:tr w:rsidR="00D1505C" w:rsidRPr="00623E67" w14:paraId="29300FA9" w14:textId="77777777" w:rsidTr="00D205B8">
        <w:trPr>
          <w:trHeight w:val="227"/>
          <w:jc w:val="center"/>
        </w:trPr>
        <w:tc>
          <w:tcPr>
            <w:tcW w:w="2738" w:type="dxa"/>
            <w:tcBorders>
              <w:top w:val="nil"/>
            </w:tcBorders>
            <w:shd w:val="clear" w:color="auto" w:fill="auto"/>
            <w:vAlign w:val="bottom"/>
          </w:tcPr>
          <w:p w14:paraId="124C0229" w14:textId="77777777" w:rsidR="00D1505C" w:rsidRPr="00623E67" w:rsidRDefault="00D1505C" w:rsidP="00D205B8">
            <w:pPr>
              <w:pStyle w:val="ZPpregtekst"/>
            </w:pPr>
            <w:r w:rsidRPr="00623E67">
              <w:t>Belo, namizno in deželno</w:t>
            </w:r>
          </w:p>
        </w:tc>
        <w:tc>
          <w:tcPr>
            <w:tcW w:w="804" w:type="dxa"/>
            <w:tcBorders>
              <w:top w:val="nil"/>
            </w:tcBorders>
            <w:shd w:val="clear" w:color="auto" w:fill="auto"/>
            <w:noWrap/>
            <w:vAlign w:val="bottom"/>
          </w:tcPr>
          <w:p w14:paraId="08FB8EB4" w14:textId="77777777" w:rsidR="00D1505C" w:rsidRPr="00623E67" w:rsidRDefault="00D1505C" w:rsidP="00D205B8">
            <w:pPr>
              <w:pStyle w:val="ZPpregtevilke"/>
            </w:pPr>
            <w:r w:rsidRPr="00623E67">
              <w:t>4.449</w:t>
            </w:r>
          </w:p>
        </w:tc>
        <w:tc>
          <w:tcPr>
            <w:tcW w:w="804" w:type="dxa"/>
            <w:tcBorders>
              <w:top w:val="nil"/>
            </w:tcBorders>
            <w:shd w:val="clear" w:color="auto" w:fill="auto"/>
            <w:noWrap/>
            <w:vAlign w:val="bottom"/>
          </w:tcPr>
          <w:p w14:paraId="359E3E86" w14:textId="77777777" w:rsidR="00D1505C" w:rsidRPr="00623E67" w:rsidRDefault="00D1505C" w:rsidP="00D205B8">
            <w:pPr>
              <w:pStyle w:val="ZPpregtevilke"/>
            </w:pPr>
            <w:r w:rsidRPr="00623E67">
              <w:t>3.679</w:t>
            </w:r>
          </w:p>
        </w:tc>
        <w:tc>
          <w:tcPr>
            <w:tcW w:w="803" w:type="dxa"/>
            <w:tcBorders>
              <w:top w:val="nil"/>
            </w:tcBorders>
            <w:shd w:val="clear" w:color="auto" w:fill="auto"/>
            <w:noWrap/>
            <w:vAlign w:val="bottom"/>
          </w:tcPr>
          <w:p w14:paraId="12D157D3" w14:textId="77777777" w:rsidR="00D1505C" w:rsidRPr="00623E67" w:rsidRDefault="00D1505C" w:rsidP="00D205B8">
            <w:pPr>
              <w:pStyle w:val="ZPpregtevilke"/>
            </w:pPr>
            <w:r w:rsidRPr="00623E67">
              <w:t>4.265</w:t>
            </w:r>
          </w:p>
        </w:tc>
        <w:tc>
          <w:tcPr>
            <w:tcW w:w="804" w:type="dxa"/>
            <w:tcBorders>
              <w:top w:val="nil"/>
            </w:tcBorders>
            <w:shd w:val="clear" w:color="auto" w:fill="auto"/>
            <w:noWrap/>
            <w:vAlign w:val="bottom"/>
          </w:tcPr>
          <w:p w14:paraId="0422F586" w14:textId="77777777" w:rsidR="00D1505C" w:rsidRPr="00623E67" w:rsidRDefault="00D1505C" w:rsidP="00D205B8">
            <w:pPr>
              <w:pStyle w:val="ZPpregtevilke"/>
            </w:pPr>
            <w:r w:rsidRPr="00623E67">
              <w:t>2.814</w:t>
            </w:r>
          </w:p>
        </w:tc>
        <w:tc>
          <w:tcPr>
            <w:tcW w:w="805" w:type="dxa"/>
            <w:tcBorders>
              <w:top w:val="nil"/>
            </w:tcBorders>
            <w:shd w:val="clear" w:color="auto" w:fill="auto"/>
            <w:noWrap/>
            <w:vAlign w:val="bottom"/>
          </w:tcPr>
          <w:p w14:paraId="4C31CE2D" w14:textId="77777777" w:rsidR="00D1505C" w:rsidRPr="00623E67" w:rsidRDefault="00D1505C" w:rsidP="00D205B8">
            <w:pPr>
              <w:pStyle w:val="ZPpregtevilke"/>
            </w:pPr>
            <w:r w:rsidRPr="00623E67">
              <w:t>3.532</w:t>
            </w:r>
          </w:p>
        </w:tc>
        <w:tc>
          <w:tcPr>
            <w:tcW w:w="805" w:type="dxa"/>
            <w:tcBorders>
              <w:top w:val="nil"/>
            </w:tcBorders>
            <w:shd w:val="clear" w:color="auto" w:fill="auto"/>
            <w:noWrap/>
            <w:vAlign w:val="bottom"/>
          </w:tcPr>
          <w:p w14:paraId="2DBF6C8A" w14:textId="77777777" w:rsidR="00D1505C" w:rsidRPr="00623E67" w:rsidRDefault="00D1505C" w:rsidP="00D205B8">
            <w:pPr>
              <w:pStyle w:val="ZPpregtevilke"/>
            </w:pPr>
            <w:r w:rsidRPr="00623E67">
              <w:t>3.718</w:t>
            </w:r>
          </w:p>
        </w:tc>
        <w:tc>
          <w:tcPr>
            <w:tcW w:w="804" w:type="dxa"/>
            <w:tcBorders>
              <w:top w:val="nil"/>
            </w:tcBorders>
            <w:shd w:val="clear" w:color="auto" w:fill="auto"/>
            <w:noWrap/>
            <w:vAlign w:val="bottom"/>
          </w:tcPr>
          <w:p w14:paraId="23B3BBF5" w14:textId="77777777" w:rsidR="00D1505C" w:rsidRPr="00623E67" w:rsidRDefault="00D1505C" w:rsidP="00D205B8">
            <w:pPr>
              <w:pStyle w:val="ZPpregtevilke"/>
            </w:pPr>
            <w:r w:rsidRPr="00623E67">
              <w:t>1.983</w:t>
            </w:r>
          </w:p>
        </w:tc>
        <w:tc>
          <w:tcPr>
            <w:tcW w:w="805" w:type="dxa"/>
            <w:tcBorders>
              <w:top w:val="nil"/>
            </w:tcBorders>
            <w:shd w:val="clear" w:color="auto" w:fill="auto"/>
            <w:noWrap/>
            <w:vAlign w:val="bottom"/>
          </w:tcPr>
          <w:p w14:paraId="413E66F8" w14:textId="77777777" w:rsidR="00D1505C" w:rsidRPr="00623E67" w:rsidRDefault="00D1505C" w:rsidP="00D205B8">
            <w:pPr>
              <w:pStyle w:val="ZPpregtevilke"/>
            </w:pPr>
            <w:r w:rsidRPr="00623E67">
              <w:rPr>
                <w:szCs w:val="16"/>
              </w:rPr>
              <w:t>1.296</w:t>
            </w:r>
          </w:p>
        </w:tc>
        <w:tc>
          <w:tcPr>
            <w:tcW w:w="805" w:type="dxa"/>
            <w:tcBorders>
              <w:top w:val="nil"/>
            </w:tcBorders>
            <w:shd w:val="clear" w:color="auto" w:fill="auto"/>
            <w:noWrap/>
            <w:vAlign w:val="bottom"/>
          </w:tcPr>
          <w:p w14:paraId="1200FE14" w14:textId="77777777" w:rsidR="00D1505C" w:rsidRPr="00623E67" w:rsidRDefault="00D1505C" w:rsidP="00D205B8">
            <w:pPr>
              <w:pStyle w:val="ZPpregtevilke"/>
            </w:pPr>
            <w:r w:rsidRPr="00623E67">
              <w:rPr>
                <w:szCs w:val="16"/>
              </w:rPr>
              <w:t>1.197</w:t>
            </w:r>
          </w:p>
        </w:tc>
        <w:tc>
          <w:tcPr>
            <w:tcW w:w="805" w:type="dxa"/>
            <w:tcBorders>
              <w:top w:val="nil"/>
            </w:tcBorders>
            <w:shd w:val="clear" w:color="auto" w:fill="auto"/>
            <w:noWrap/>
            <w:vAlign w:val="bottom"/>
          </w:tcPr>
          <w:p w14:paraId="4B2011C4" w14:textId="77777777" w:rsidR="00D1505C" w:rsidRPr="00623E67" w:rsidRDefault="00D1505C" w:rsidP="00D205B8">
            <w:pPr>
              <w:pStyle w:val="ZPpregtevilke"/>
            </w:pPr>
            <w:r w:rsidRPr="00623E67">
              <w:t>1.537</w:t>
            </w:r>
          </w:p>
        </w:tc>
        <w:tc>
          <w:tcPr>
            <w:tcW w:w="805" w:type="dxa"/>
            <w:tcBorders>
              <w:top w:val="nil"/>
            </w:tcBorders>
            <w:vAlign w:val="bottom"/>
          </w:tcPr>
          <w:p w14:paraId="28567781" w14:textId="77777777" w:rsidR="00D1505C" w:rsidRPr="00623E67" w:rsidRDefault="00D1505C" w:rsidP="00D205B8">
            <w:pPr>
              <w:pStyle w:val="ZPpregtevilke"/>
            </w:pPr>
            <w:r w:rsidRPr="00623E67">
              <w:t>1.313</w:t>
            </w:r>
          </w:p>
        </w:tc>
        <w:tc>
          <w:tcPr>
            <w:tcW w:w="805" w:type="dxa"/>
            <w:tcBorders>
              <w:top w:val="nil"/>
            </w:tcBorders>
            <w:vAlign w:val="bottom"/>
          </w:tcPr>
          <w:p w14:paraId="1833478A" w14:textId="77777777" w:rsidR="00D1505C" w:rsidRPr="00623E67" w:rsidRDefault="00D1505C" w:rsidP="00D205B8">
            <w:pPr>
              <w:pStyle w:val="ZPpregtevilke"/>
            </w:pPr>
            <w:r w:rsidRPr="00623E67">
              <w:t>1.633</w:t>
            </w:r>
          </w:p>
        </w:tc>
        <w:tc>
          <w:tcPr>
            <w:tcW w:w="805" w:type="dxa"/>
            <w:tcBorders>
              <w:top w:val="nil"/>
            </w:tcBorders>
            <w:vAlign w:val="bottom"/>
          </w:tcPr>
          <w:p w14:paraId="024C2B0A" w14:textId="77777777" w:rsidR="00D1505C" w:rsidRPr="00623E67" w:rsidRDefault="00D1505C" w:rsidP="00D205B8">
            <w:pPr>
              <w:pStyle w:val="ZPpregtevilke"/>
            </w:pPr>
            <w:r w:rsidRPr="00623E67">
              <w:t>4.791</w:t>
            </w:r>
          </w:p>
        </w:tc>
        <w:tc>
          <w:tcPr>
            <w:tcW w:w="805" w:type="dxa"/>
            <w:tcBorders>
              <w:top w:val="nil"/>
            </w:tcBorders>
            <w:shd w:val="clear" w:color="auto" w:fill="auto"/>
            <w:noWrap/>
            <w:vAlign w:val="bottom"/>
          </w:tcPr>
          <w:p w14:paraId="3F1BD10F" w14:textId="77777777" w:rsidR="00D1505C" w:rsidRPr="00623E67" w:rsidRDefault="00D1505C" w:rsidP="00D205B8">
            <w:pPr>
              <w:pStyle w:val="ZPpregtevilke"/>
            </w:pPr>
            <w:r w:rsidRPr="00623E67">
              <w:t>293,4</w:t>
            </w:r>
          </w:p>
        </w:tc>
      </w:tr>
      <w:tr w:rsidR="00D1505C" w:rsidRPr="00623E67" w14:paraId="1C3AFAC8" w14:textId="77777777" w:rsidTr="00D205B8">
        <w:trPr>
          <w:trHeight w:val="227"/>
          <w:jc w:val="center"/>
        </w:trPr>
        <w:tc>
          <w:tcPr>
            <w:tcW w:w="2738" w:type="dxa"/>
            <w:tcBorders>
              <w:top w:val="nil"/>
            </w:tcBorders>
            <w:shd w:val="clear" w:color="auto" w:fill="auto"/>
            <w:vAlign w:val="bottom"/>
          </w:tcPr>
          <w:p w14:paraId="33D57D65" w14:textId="77777777" w:rsidR="00D1505C" w:rsidRPr="00623E67" w:rsidRDefault="00D1505C" w:rsidP="00D205B8">
            <w:pPr>
              <w:pStyle w:val="ZPpregtekst"/>
            </w:pPr>
            <w:r w:rsidRPr="00623E67">
              <w:t>Belo, kakovostno in vrhunsko</w:t>
            </w:r>
          </w:p>
        </w:tc>
        <w:tc>
          <w:tcPr>
            <w:tcW w:w="804" w:type="dxa"/>
            <w:tcBorders>
              <w:top w:val="nil"/>
            </w:tcBorders>
            <w:shd w:val="clear" w:color="auto" w:fill="auto"/>
            <w:noWrap/>
            <w:vAlign w:val="bottom"/>
          </w:tcPr>
          <w:p w14:paraId="20384B9C" w14:textId="77777777" w:rsidR="00D1505C" w:rsidRPr="00623E67" w:rsidRDefault="00D1505C" w:rsidP="00D205B8">
            <w:pPr>
              <w:pStyle w:val="ZPpregtevilke"/>
            </w:pPr>
            <w:r w:rsidRPr="00623E67">
              <w:t>13.898</w:t>
            </w:r>
          </w:p>
        </w:tc>
        <w:tc>
          <w:tcPr>
            <w:tcW w:w="804" w:type="dxa"/>
            <w:tcBorders>
              <w:top w:val="nil"/>
            </w:tcBorders>
            <w:shd w:val="clear" w:color="auto" w:fill="auto"/>
            <w:noWrap/>
            <w:vAlign w:val="bottom"/>
          </w:tcPr>
          <w:p w14:paraId="2AB950D4" w14:textId="77777777" w:rsidR="00D1505C" w:rsidRPr="00623E67" w:rsidRDefault="00D1505C" w:rsidP="00D205B8">
            <w:pPr>
              <w:pStyle w:val="ZPpregtevilke"/>
            </w:pPr>
            <w:r w:rsidRPr="00623E67">
              <w:t>13.258</w:t>
            </w:r>
          </w:p>
        </w:tc>
        <w:tc>
          <w:tcPr>
            <w:tcW w:w="803" w:type="dxa"/>
            <w:tcBorders>
              <w:top w:val="nil"/>
            </w:tcBorders>
            <w:shd w:val="clear" w:color="auto" w:fill="auto"/>
            <w:noWrap/>
            <w:vAlign w:val="bottom"/>
          </w:tcPr>
          <w:p w14:paraId="225E8E7D" w14:textId="77777777" w:rsidR="00D1505C" w:rsidRPr="00623E67" w:rsidRDefault="00D1505C" w:rsidP="00D205B8">
            <w:pPr>
              <w:pStyle w:val="ZPpregtevilke"/>
            </w:pPr>
            <w:r w:rsidRPr="00623E67">
              <w:t>12.992</w:t>
            </w:r>
          </w:p>
        </w:tc>
        <w:tc>
          <w:tcPr>
            <w:tcW w:w="804" w:type="dxa"/>
            <w:tcBorders>
              <w:top w:val="nil"/>
            </w:tcBorders>
            <w:shd w:val="clear" w:color="auto" w:fill="auto"/>
            <w:noWrap/>
            <w:vAlign w:val="bottom"/>
          </w:tcPr>
          <w:p w14:paraId="208D111A" w14:textId="77777777" w:rsidR="00D1505C" w:rsidRPr="00623E67" w:rsidRDefault="00D1505C" w:rsidP="00D205B8">
            <w:pPr>
              <w:pStyle w:val="ZPpregtevilke"/>
            </w:pPr>
            <w:r w:rsidRPr="00623E67">
              <w:t>12.934</w:t>
            </w:r>
          </w:p>
        </w:tc>
        <w:tc>
          <w:tcPr>
            <w:tcW w:w="805" w:type="dxa"/>
            <w:tcBorders>
              <w:top w:val="nil"/>
            </w:tcBorders>
            <w:shd w:val="clear" w:color="auto" w:fill="auto"/>
            <w:noWrap/>
            <w:vAlign w:val="bottom"/>
          </w:tcPr>
          <w:p w14:paraId="5ED5D50E" w14:textId="77777777" w:rsidR="00D1505C" w:rsidRPr="00623E67" w:rsidRDefault="00D1505C" w:rsidP="00D205B8">
            <w:pPr>
              <w:pStyle w:val="ZPpregtevilke"/>
            </w:pPr>
            <w:r w:rsidRPr="00623E67">
              <w:t>12.179</w:t>
            </w:r>
          </w:p>
        </w:tc>
        <w:tc>
          <w:tcPr>
            <w:tcW w:w="805" w:type="dxa"/>
            <w:tcBorders>
              <w:top w:val="nil"/>
            </w:tcBorders>
            <w:shd w:val="clear" w:color="auto" w:fill="auto"/>
            <w:noWrap/>
            <w:vAlign w:val="bottom"/>
          </w:tcPr>
          <w:p w14:paraId="4C5B6648" w14:textId="77777777" w:rsidR="00D1505C" w:rsidRPr="00623E67" w:rsidRDefault="00D1505C" w:rsidP="00D205B8">
            <w:pPr>
              <w:pStyle w:val="ZPpregtevilke"/>
            </w:pPr>
            <w:r w:rsidRPr="00623E67">
              <w:t>15.686</w:t>
            </w:r>
          </w:p>
        </w:tc>
        <w:tc>
          <w:tcPr>
            <w:tcW w:w="804" w:type="dxa"/>
            <w:tcBorders>
              <w:top w:val="nil"/>
            </w:tcBorders>
            <w:shd w:val="clear" w:color="auto" w:fill="auto"/>
            <w:noWrap/>
            <w:vAlign w:val="bottom"/>
          </w:tcPr>
          <w:p w14:paraId="696FBD15" w14:textId="77777777" w:rsidR="00D1505C" w:rsidRPr="00623E67" w:rsidRDefault="00D1505C" w:rsidP="00D205B8">
            <w:pPr>
              <w:pStyle w:val="ZPpregtevilke"/>
            </w:pPr>
            <w:r w:rsidRPr="00623E67">
              <w:t>12.927</w:t>
            </w:r>
          </w:p>
        </w:tc>
        <w:tc>
          <w:tcPr>
            <w:tcW w:w="805" w:type="dxa"/>
            <w:tcBorders>
              <w:top w:val="nil"/>
            </w:tcBorders>
            <w:shd w:val="clear" w:color="auto" w:fill="auto"/>
            <w:noWrap/>
            <w:vAlign w:val="bottom"/>
          </w:tcPr>
          <w:p w14:paraId="7EB5C22A" w14:textId="77777777" w:rsidR="00D1505C" w:rsidRPr="00623E67" w:rsidRDefault="00D1505C" w:rsidP="00D205B8">
            <w:pPr>
              <w:pStyle w:val="ZPpregtevilke"/>
            </w:pPr>
            <w:r w:rsidRPr="00623E67">
              <w:rPr>
                <w:szCs w:val="16"/>
              </w:rPr>
              <w:t>12.808</w:t>
            </w:r>
          </w:p>
        </w:tc>
        <w:tc>
          <w:tcPr>
            <w:tcW w:w="805" w:type="dxa"/>
            <w:tcBorders>
              <w:top w:val="nil"/>
            </w:tcBorders>
            <w:shd w:val="clear" w:color="auto" w:fill="auto"/>
            <w:noWrap/>
            <w:vAlign w:val="bottom"/>
          </w:tcPr>
          <w:p w14:paraId="1DE6C8E9" w14:textId="77777777" w:rsidR="00D1505C" w:rsidRPr="00623E67" w:rsidRDefault="00D1505C" w:rsidP="00D205B8">
            <w:pPr>
              <w:pStyle w:val="ZPpregtevilke"/>
            </w:pPr>
            <w:r w:rsidRPr="00623E67">
              <w:rPr>
                <w:szCs w:val="16"/>
              </w:rPr>
              <w:t>12.965</w:t>
            </w:r>
          </w:p>
        </w:tc>
        <w:tc>
          <w:tcPr>
            <w:tcW w:w="805" w:type="dxa"/>
            <w:tcBorders>
              <w:top w:val="nil"/>
            </w:tcBorders>
            <w:shd w:val="clear" w:color="auto" w:fill="auto"/>
            <w:noWrap/>
            <w:vAlign w:val="bottom"/>
          </w:tcPr>
          <w:p w14:paraId="39B64BAA" w14:textId="77777777" w:rsidR="00D1505C" w:rsidRPr="00623E67" w:rsidRDefault="00D1505C" w:rsidP="00D205B8">
            <w:pPr>
              <w:pStyle w:val="ZPpregtevilke"/>
            </w:pPr>
            <w:r w:rsidRPr="00623E67">
              <w:t>13.016</w:t>
            </w:r>
          </w:p>
        </w:tc>
        <w:tc>
          <w:tcPr>
            <w:tcW w:w="805" w:type="dxa"/>
            <w:tcBorders>
              <w:top w:val="nil"/>
            </w:tcBorders>
            <w:vAlign w:val="bottom"/>
          </w:tcPr>
          <w:p w14:paraId="21819B5E" w14:textId="77777777" w:rsidR="00D1505C" w:rsidRPr="00623E67" w:rsidRDefault="00D1505C" w:rsidP="00D205B8">
            <w:pPr>
              <w:pStyle w:val="ZPpregtevilke"/>
            </w:pPr>
            <w:r w:rsidRPr="00623E67">
              <w:t>12.526</w:t>
            </w:r>
          </w:p>
        </w:tc>
        <w:tc>
          <w:tcPr>
            <w:tcW w:w="805" w:type="dxa"/>
            <w:tcBorders>
              <w:top w:val="nil"/>
            </w:tcBorders>
            <w:vAlign w:val="bottom"/>
          </w:tcPr>
          <w:p w14:paraId="04321A20" w14:textId="77777777" w:rsidR="00D1505C" w:rsidRPr="00623E67" w:rsidRDefault="00D1505C" w:rsidP="00D205B8">
            <w:pPr>
              <w:pStyle w:val="ZPpregtevilke"/>
            </w:pPr>
            <w:r w:rsidRPr="00623E67">
              <w:t>13.012</w:t>
            </w:r>
          </w:p>
        </w:tc>
        <w:tc>
          <w:tcPr>
            <w:tcW w:w="805" w:type="dxa"/>
            <w:tcBorders>
              <w:top w:val="nil"/>
            </w:tcBorders>
            <w:vAlign w:val="bottom"/>
          </w:tcPr>
          <w:p w14:paraId="11210137" w14:textId="77777777" w:rsidR="00D1505C" w:rsidRPr="00623E67" w:rsidRDefault="00D1505C" w:rsidP="00D205B8">
            <w:pPr>
              <w:pStyle w:val="ZPpregtevilke"/>
            </w:pPr>
            <w:r w:rsidRPr="00623E67">
              <w:t>10.852</w:t>
            </w:r>
          </w:p>
        </w:tc>
        <w:tc>
          <w:tcPr>
            <w:tcW w:w="805" w:type="dxa"/>
            <w:tcBorders>
              <w:top w:val="nil"/>
            </w:tcBorders>
            <w:shd w:val="clear" w:color="auto" w:fill="auto"/>
            <w:noWrap/>
            <w:vAlign w:val="bottom"/>
          </w:tcPr>
          <w:p w14:paraId="3A384850" w14:textId="77777777" w:rsidR="00D1505C" w:rsidRPr="00623E67" w:rsidRDefault="00D1505C" w:rsidP="00D205B8">
            <w:pPr>
              <w:pStyle w:val="ZPpregtevilke"/>
            </w:pPr>
            <w:r w:rsidRPr="00623E67">
              <w:t>83,4</w:t>
            </w:r>
          </w:p>
        </w:tc>
      </w:tr>
      <w:tr w:rsidR="00D1505C" w:rsidRPr="00623E67" w14:paraId="7D6C3254" w14:textId="77777777" w:rsidTr="00D205B8">
        <w:trPr>
          <w:trHeight w:val="227"/>
          <w:jc w:val="center"/>
        </w:trPr>
        <w:tc>
          <w:tcPr>
            <w:tcW w:w="2738" w:type="dxa"/>
            <w:shd w:val="clear" w:color="auto" w:fill="auto"/>
            <w:vAlign w:val="bottom"/>
          </w:tcPr>
          <w:p w14:paraId="1DB39CB5" w14:textId="77777777" w:rsidR="00D1505C" w:rsidRPr="00623E67" w:rsidRDefault="00D1505C" w:rsidP="00D205B8">
            <w:pPr>
              <w:pStyle w:val="ZPpregtekst"/>
              <w:rPr>
                <w:b/>
                <w:bCs/>
                <w:i/>
                <w:iCs/>
              </w:rPr>
            </w:pPr>
            <w:r w:rsidRPr="00623E67">
              <w:rPr>
                <w:b/>
                <w:bCs/>
                <w:i/>
                <w:iCs/>
              </w:rPr>
              <w:t>Rdeče vino</w:t>
            </w:r>
          </w:p>
        </w:tc>
        <w:tc>
          <w:tcPr>
            <w:tcW w:w="804" w:type="dxa"/>
            <w:shd w:val="clear" w:color="auto" w:fill="auto"/>
            <w:noWrap/>
            <w:vAlign w:val="bottom"/>
          </w:tcPr>
          <w:p w14:paraId="0E8F7B43" w14:textId="77777777" w:rsidR="00D1505C" w:rsidRPr="00623E67" w:rsidRDefault="00D1505C" w:rsidP="00D205B8">
            <w:pPr>
              <w:pStyle w:val="ZPpregtevilke"/>
              <w:rPr>
                <w:b/>
              </w:rPr>
            </w:pPr>
            <w:r w:rsidRPr="00623E67">
              <w:rPr>
                <w:b/>
                <w:bCs/>
                <w:i/>
                <w:iCs/>
              </w:rPr>
              <w:t>7.821</w:t>
            </w:r>
          </w:p>
        </w:tc>
        <w:tc>
          <w:tcPr>
            <w:tcW w:w="804" w:type="dxa"/>
            <w:shd w:val="clear" w:color="auto" w:fill="auto"/>
            <w:noWrap/>
            <w:vAlign w:val="bottom"/>
          </w:tcPr>
          <w:p w14:paraId="317872F6" w14:textId="77777777" w:rsidR="00D1505C" w:rsidRPr="00623E67" w:rsidRDefault="00D1505C" w:rsidP="00D205B8">
            <w:pPr>
              <w:pStyle w:val="ZPpregtevilke"/>
              <w:rPr>
                <w:b/>
                <w:bCs/>
                <w:i/>
                <w:iCs/>
              </w:rPr>
            </w:pPr>
            <w:r w:rsidRPr="00623E67">
              <w:rPr>
                <w:b/>
                <w:bCs/>
                <w:i/>
                <w:iCs/>
              </w:rPr>
              <w:t>9.415</w:t>
            </w:r>
          </w:p>
        </w:tc>
        <w:tc>
          <w:tcPr>
            <w:tcW w:w="803" w:type="dxa"/>
            <w:shd w:val="clear" w:color="auto" w:fill="auto"/>
            <w:noWrap/>
            <w:vAlign w:val="bottom"/>
          </w:tcPr>
          <w:p w14:paraId="74DF14FD" w14:textId="77777777" w:rsidR="00D1505C" w:rsidRPr="00623E67" w:rsidRDefault="00D1505C" w:rsidP="00D205B8">
            <w:pPr>
              <w:pStyle w:val="ZPpregtevilke"/>
              <w:rPr>
                <w:b/>
                <w:bCs/>
                <w:i/>
                <w:iCs/>
              </w:rPr>
            </w:pPr>
            <w:r w:rsidRPr="00623E67">
              <w:rPr>
                <w:b/>
                <w:bCs/>
                <w:i/>
                <w:iCs/>
              </w:rPr>
              <w:t>9.984</w:t>
            </w:r>
          </w:p>
        </w:tc>
        <w:tc>
          <w:tcPr>
            <w:tcW w:w="804" w:type="dxa"/>
            <w:shd w:val="clear" w:color="auto" w:fill="auto"/>
            <w:noWrap/>
            <w:vAlign w:val="bottom"/>
          </w:tcPr>
          <w:p w14:paraId="2D353502" w14:textId="77777777" w:rsidR="00D1505C" w:rsidRPr="00623E67" w:rsidRDefault="00D1505C" w:rsidP="00D205B8">
            <w:pPr>
              <w:pStyle w:val="ZPpregtevilke"/>
              <w:rPr>
                <w:b/>
                <w:bCs/>
                <w:i/>
                <w:iCs/>
              </w:rPr>
            </w:pPr>
            <w:r w:rsidRPr="00623E67">
              <w:rPr>
                <w:b/>
                <w:bCs/>
                <w:i/>
                <w:iCs/>
              </w:rPr>
              <w:t>8.602</w:t>
            </w:r>
          </w:p>
        </w:tc>
        <w:tc>
          <w:tcPr>
            <w:tcW w:w="805" w:type="dxa"/>
            <w:shd w:val="clear" w:color="auto" w:fill="auto"/>
            <w:noWrap/>
            <w:vAlign w:val="bottom"/>
          </w:tcPr>
          <w:p w14:paraId="6D3F5462" w14:textId="77777777" w:rsidR="00D1505C" w:rsidRPr="00623E67" w:rsidRDefault="00D1505C" w:rsidP="00D205B8">
            <w:pPr>
              <w:pStyle w:val="ZPpregtevilke"/>
              <w:rPr>
                <w:b/>
                <w:bCs/>
                <w:i/>
                <w:iCs/>
              </w:rPr>
            </w:pPr>
            <w:r w:rsidRPr="00623E67">
              <w:rPr>
                <w:b/>
                <w:bCs/>
                <w:i/>
                <w:iCs/>
              </w:rPr>
              <w:t>7.800</w:t>
            </w:r>
          </w:p>
        </w:tc>
        <w:tc>
          <w:tcPr>
            <w:tcW w:w="805" w:type="dxa"/>
            <w:shd w:val="clear" w:color="auto" w:fill="auto"/>
            <w:noWrap/>
            <w:vAlign w:val="bottom"/>
          </w:tcPr>
          <w:p w14:paraId="31951875" w14:textId="77777777" w:rsidR="00D1505C" w:rsidRPr="00623E67" w:rsidRDefault="00D1505C" w:rsidP="00D205B8">
            <w:pPr>
              <w:pStyle w:val="ZPpregtevilke"/>
              <w:rPr>
                <w:b/>
                <w:bCs/>
                <w:i/>
                <w:iCs/>
              </w:rPr>
            </w:pPr>
            <w:r w:rsidRPr="00623E67">
              <w:rPr>
                <w:b/>
                <w:bCs/>
                <w:i/>
                <w:iCs/>
              </w:rPr>
              <w:t>7.698</w:t>
            </w:r>
          </w:p>
        </w:tc>
        <w:tc>
          <w:tcPr>
            <w:tcW w:w="804" w:type="dxa"/>
            <w:shd w:val="clear" w:color="auto" w:fill="auto"/>
            <w:noWrap/>
            <w:vAlign w:val="bottom"/>
          </w:tcPr>
          <w:p w14:paraId="3FD806DD" w14:textId="77777777" w:rsidR="00D1505C" w:rsidRPr="00623E67" w:rsidRDefault="00D1505C" w:rsidP="00D205B8">
            <w:pPr>
              <w:pStyle w:val="ZPpregtevilke"/>
              <w:rPr>
                <w:b/>
                <w:bCs/>
                <w:i/>
                <w:iCs/>
              </w:rPr>
            </w:pPr>
            <w:r w:rsidRPr="00623E67">
              <w:rPr>
                <w:b/>
                <w:bCs/>
                <w:i/>
                <w:iCs/>
              </w:rPr>
              <w:t>7.855</w:t>
            </w:r>
          </w:p>
        </w:tc>
        <w:tc>
          <w:tcPr>
            <w:tcW w:w="805" w:type="dxa"/>
            <w:shd w:val="clear" w:color="auto" w:fill="auto"/>
            <w:noWrap/>
            <w:vAlign w:val="bottom"/>
          </w:tcPr>
          <w:p w14:paraId="5D8C1544" w14:textId="77777777" w:rsidR="00D1505C" w:rsidRPr="00623E67" w:rsidRDefault="00D1505C" w:rsidP="00D205B8">
            <w:pPr>
              <w:pStyle w:val="ZPpregtevilke"/>
              <w:rPr>
                <w:b/>
                <w:bCs/>
                <w:i/>
                <w:iCs/>
              </w:rPr>
            </w:pPr>
            <w:r w:rsidRPr="00623E67">
              <w:rPr>
                <w:b/>
                <w:bCs/>
                <w:i/>
                <w:iCs/>
                <w:szCs w:val="16"/>
              </w:rPr>
              <w:t>7.077</w:t>
            </w:r>
          </w:p>
        </w:tc>
        <w:tc>
          <w:tcPr>
            <w:tcW w:w="805" w:type="dxa"/>
            <w:shd w:val="clear" w:color="auto" w:fill="auto"/>
            <w:noWrap/>
            <w:vAlign w:val="bottom"/>
          </w:tcPr>
          <w:p w14:paraId="6218A865" w14:textId="77777777" w:rsidR="00D1505C" w:rsidRPr="00623E67" w:rsidRDefault="00D1505C" w:rsidP="00D205B8">
            <w:pPr>
              <w:pStyle w:val="ZPpregtevilke"/>
              <w:rPr>
                <w:b/>
                <w:bCs/>
                <w:i/>
                <w:iCs/>
              </w:rPr>
            </w:pPr>
            <w:r w:rsidRPr="00623E67">
              <w:rPr>
                <w:b/>
                <w:bCs/>
                <w:i/>
                <w:iCs/>
                <w:szCs w:val="16"/>
              </w:rPr>
              <w:t>6.731</w:t>
            </w:r>
          </w:p>
        </w:tc>
        <w:tc>
          <w:tcPr>
            <w:tcW w:w="805" w:type="dxa"/>
            <w:shd w:val="clear" w:color="auto" w:fill="auto"/>
            <w:noWrap/>
            <w:vAlign w:val="bottom"/>
          </w:tcPr>
          <w:p w14:paraId="67010A99" w14:textId="77777777" w:rsidR="00D1505C" w:rsidRPr="00623E67" w:rsidRDefault="00D1505C" w:rsidP="00D205B8">
            <w:pPr>
              <w:pStyle w:val="ZPpregtevilke"/>
              <w:rPr>
                <w:b/>
                <w:bCs/>
                <w:i/>
                <w:iCs/>
              </w:rPr>
            </w:pPr>
            <w:r w:rsidRPr="00623E67">
              <w:rPr>
                <w:b/>
                <w:i/>
              </w:rPr>
              <w:t>6.625</w:t>
            </w:r>
          </w:p>
        </w:tc>
        <w:tc>
          <w:tcPr>
            <w:tcW w:w="805" w:type="dxa"/>
            <w:vAlign w:val="bottom"/>
          </w:tcPr>
          <w:p w14:paraId="2E007C9B" w14:textId="77777777" w:rsidR="00D1505C" w:rsidRPr="00623E67" w:rsidRDefault="00D1505C" w:rsidP="00D205B8">
            <w:pPr>
              <w:pStyle w:val="ZPpregtevilke"/>
              <w:rPr>
                <w:b/>
                <w:bCs/>
                <w:i/>
                <w:iCs/>
              </w:rPr>
            </w:pPr>
            <w:r w:rsidRPr="00623E67">
              <w:rPr>
                <w:b/>
                <w:i/>
              </w:rPr>
              <w:t>6.118</w:t>
            </w:r>
          </w:p>
        </w:tc>
        <w:tc>
          <w:tcPr>
            <w:tcW w:w="805" w:type="dxa"/>
            <w:vAlign w:val="bottom"/>
          </w:tcPr>
          <w:p w14:paraId="63B904CC" w14:textId="77777777" w:rsidR="00D1505C" w:rsidRPr="00623E67" w:rsidRDefault="00D1505C" w:rsidP="00D205B8">
            <w:pPr>
              <w:pStyle w:val="ZPpregtevilke"/>
              <w:rPr>
                <w:b/>
                <w:bCs/>
                <w:i/>
                <w:iCs/>
              </w:rPr>
            </w:pPr>
            <w:r w:rsidRPr="00623E67">
              <w:rPr>
                <w:b/>
                <w:i/>
              </w:rPr>
              <w:t>5.797</w:t>
            </w:r>
          </w:p>
        </w:tc>
        <w:tc>
          <w:tcPr>
            <w:tcW w:w="805" w:type="dxa"/>
            <w:vAlign w:val="bottom"/>
          </w:tcPr>
          <w:p w14:paraId="4BF9F2AE" w14:textId="77777777" w:rsidR="00D1505C" w:rsidRPr="00623E67" w:rsidRDefault="00D1505C" w:rsidP="00D205B8">
            <w:pPr>
              <w:pStyle w:val="ZPpregtevilke"/>
              <w:rPr>
                <w:b/>
                <w:bCs/>
                <w:i/>
                <w:iCs/>
              </w:rPr>
            </w:pPr>
            <w:r w:rsidRPr="00623E67">
              <w:rPr>
                <w:b/>
              </w:rPr>
              <w:t>6.029</w:t>
            </w:r>
          </w:p>
        </w:tc>
        <w:tc>
          <w:tcPr>
            <w:tcW w:w="805" w:type="dxa"/>
            <w:shd w:val="clear" w:color="auto" w:fill="auto"/>
            <w:noWrap/>
            <w:vAlign w:val="bottom"/>
          </w:tcPr>
          <w:p w14:paraId="4EDFDE9E" w14:textId="77777777" w:rsidR="00D1505C" w:rsidRPr="00623E67" w:rsidRDefault="00D1505C" w:rsidP="00D205B8">
            <w:pPr>
              <w:pStyle w:val="ZPpregtevilke"/>
              <w:rPr>
                <w:b/>
                <w:bCs/>
                <w:i/>
              </w:rPr>
            </w:pPr>
            <w:r w:rsidRPr="00623E67">
              <w:rPr>
                <w:b/>
              </w:rPr>
              <w:t>104,0</w:t>
            </w:r>
          </w:p>
        </w:tc>
      </w:tr>
      <w:tr w:rsidR="00D1505C" w:rsidRPr="00623E67" w14:paraId="60F08840" w14:textId="77777777" w:rsidTr="00D205B8">
        <w:trPr>
          <w:trHeight w:val="227"/>
          <w:jc w:val="center"/>
        </w:trPr>
        <w:tc>
          <w:tcPr>
            <w:tcW w:w="2738" w:type="dxa"/>
            <w:shd w:val="clear" w:color="auto" w:fill="auto"/>
            <w:vAlign w:val="bottom"/>
          </w:tcPr>
          <w:p w14:paraId="3AD3C60A" w14:textId="77777777" w:rsidR="00D1505C" w:rsidRPr="00623E67" w:rsidRDefault="00D1505C" w:rsidP="00D205B8">
            <w:pPr>
              <w:pStyle w:val="ZPpregtekst"/>
            </w:pPr>
            <w:r w:rsidRPr="00623E67">
              <w:t>Rdeče, namizno in deželno</w:t>
            </w:r>
          </w:p>
        </w:tc>
        <w:tc>
          <w:tcPr>
            <w:tcW w:w="804" w:type="dxa"/>
            <w:shd w:val="clear" w:color="auto" w:fill="auto"/>
            <w:noWrap/>
            <w:vAlign w:val="bottom"/>
          </w:tcPr>
          <w:p w14:paraId="69613B7B" w14:textId="77777777" w:rsidR="00D1505C" w:rsidRPr="00623E67" w:rsidRDefault="00D1505C" w:rsidP="00D205B8">
            <w:pPr>
              <w:pStyle w:val="ZPpregtevilke"/>
            </w:pPr>
            <w:r w:rsidRPr="00623E67">
              <w:t>1.339</w:t>
            </w:r>
          </w:p>
        </w:tc>
        <w:tc>
          <w:tcPr>
            <w:tcW w:w="804" w:type="dxa"/>
            <w:shd w:val="clear" w:color="auto" w:fill="auto"/>
            <w:noWrap/>
            <w:vAlign w:val="bottom"/>
          </w:tcPr>
          <w:p w14:paraId="5233D352" w14:textId="77777777" w:rsidR="00D1505C" w:rsidRPr="00623E67" w:rsidRDefault="00D1505C" w:rsidP="00D205B8">
            <w:pPr>
              <w:pStyle w:val="ZPpregtevilke"/>
            </w:pPr>
            <w:r w:rsidRPr="00623E67">
              <w:t>1.341</w:t>
            </w:r>
          </w:p>
        </w:tc>
        <w:tc>
          <w:tcPr>
            <w:tcW w:w="803" w:type="dxa"/>
            <w:shd w:val="clear" w:color="auto" w:fill="auto"/>
            <w:noWrap/>
            <w:vAlign w:val="bottom"/>
          </w:tcPr>
          <w:p w14:paraId="293ED160" w14:textId="77777777" w:rsidR="00D1505C" w:rsidRPr="00623E67" w:rsidRDefault="00D1505C" w:rsidP="00D205B8">
            <w:pPr>
              <w:pStyle w:val="ZPpregtevilke"/>
            </w:pPr>
            <w:r w:rsidRPr="00623E67">
              <w:t>3.129</w:t>
            </w:r>
          </w:p>
        </w:tc>
        <w:tc>
          <w:tcPr>
            <w:tcW w:w="804" w:type="dxa"/>
            <w:shd w:val="clear" w:color="auto" w:fill="auto"/>
            <w:noWrap/>
            <w:vAlign w:val="bottom"/>
          </w:tcPr>
          <w:p w14:paraId="69F30885" w14:textId="77777777" w:rsidR="00D1505C" w:rsidRPr="00623E67" w:rsidRDefault="00D1505C" w:rsidP="00D205B8">
            <w:pPr>
              <w:pStyle w:val="ZPpregtevilke"/>
            </w:pPr>
            <w:r w:rsidRPr="00623E67">
              <w:t>1.655</w:t>
            </w:r>
          </w:p>
        </w:tc>
        <w:tc>
          <w:tcPr>
            <w:tcW w:w="805" w:type="dxa"/>
            <w:shd w:val="clear" w:color="auto" w:fill="auto"/>
            <w:noWrap/>
            <w:vAlign w:val="bottom"/>
          </w:tcPr>
          <w:p w14:paraId="2B9ABC72" w14:textId="77777777" w:rsidR="00D1505C" w:rsidRPr="00623E67" w:rsidRDefault="00D1505C" w:rsidP="00D205B8">
            <w:pPr>
              <w:pStyle w:val="ZPpregtevilke"/>
            </w:pPr>
            <w:r w:rsidRPr="00623E67">
              <w:t>2.137</w:t>
            </w:r>
          </w:p>
        </w:tc>
        <w:tc>
          <w:tcPr>
            <w:tcW w:w="805" w:type="dxa"/>
            <w:shd w:val="clear" w:color="auto" w:fill="auto"/>
            <w:noWrap/>
            <w:vAlign w:val="bottom"/>
          </w:tcPr>
          <w:p w14:paraId="6A3C2AFE" w14:textId="77777777" w:rsidR="00D1505C" w:rsidRPr="00623E67" w:rsidRDefault="00D1505C" w:rsidP="00D205B8">
            <w:pPr>
              <w:pStyle w:val="ZPpregtevilke"/>
            </w:pPr>
            <w:r w:rsidRPr="00623E67">
              <w:t>1.463</w:t>
            </w:r>
          </w:p>
        </w:tc>
        <w:tc>
          <w:tcPr>
            <w:tcW w:w="804" w:type="dxa"/>
            <w:shd w:val="clear" w:color="auto" w:fill="auto"/>
            <w:noWrap/>
            <w:vAlign w:val="bottom"/>
          </w:tcPr>
          <w:p w14:paraId="214A3A5A" w14:textId="77777777" w:rsidR="00D1505C" w:rsidRPr="00623E67" w:rsidRDefault="00D1505C" w:rsidP="00D205B8">
            <w:pPr>
              <w:pStyle w:val="ZPpregtevilke"/>
            </w:pPr>
            <w:r w:rsidRPr="00623E67">
              <w:t>1.329</w:t>
            </w:r>
          </w:p>
        </w:tc>
        <w:tc>
          <w:tcPr>
            <w:tcW w:w="805" w:type="dxa"/>
            <w:shd w:val="clear" w:color="auto" w:fill="auto"/>
            <w:noWrap/>
            <w:vAlign w:val="bottom"/>
          </w:tcPr>
          <w:p w14:paraId="37AD4DA3" w14:textId="77777777" w:rsidR="00D1505C" w:rsidRPr="00623E67" w:rsidRDefault="00D1505C" w:rsidP="00D205B8">
            <w:pPr>
              <w:pStyle w:val="ZPpregtevilke"/>
            </w:pPr>
            <w:r w:rsidRPr="00623E67">
              <w:rPr>
                <w:szCs w:val="16"/>
              </w:rPr>
              <w:t>1.309</w:t>
            </w:r>
          </w:p>
        </w:tc>
        <w:tc>
          <w:tcPr>
            <w:tcW w:w="805" w:type="dxa"/>
            <w:shd w:val="clear" w:color="auto" w:fill="auto"/>
            <w:noWrap/>
            <w:vAlign w:val="bottom"/>
          </w:tcPr>
          <w:p w14:paraId="0E882FDF" w14:textId="77777777" w:rsidR="00D1505C" w:rsidRPr="00623E67" w:rsidRDefault="00D1505C" w:rsidP="00D205B8">
            <w:pPr>
              <w:pStyle w:val="ZPpregtevilke"/>
            </w:pPr>
            <w:r w:rsidRPr="00623E67">
              <w:rPr>
                <w:szCs w:val="16"/>
              </w:rPr>
              <w:t>1.353</w:t>
            </w:r>
          </w:p>
        </w:tc>
        <w:tc>
          <w:tcPr>
            <w:tcW w:w="805" w:type="dxa"/>
            <w:shd w:val="clear" w:color="auto" w:fill="auto"/>
            <w:noWrap/>
            <w:vAlign w:val="bottom"/>
          </w:tcPr>
          <w:p w14:paraId="19A146B2" w14:textId="77777777" w:rsidR="00D1505C" w:rsidRPr="00623E67" w:rsidRDefault="00D1505C" w:rsidP="00D205B8">
            <w:pPr>
              <w:pStyle w:val="ZPpregtevilke"/>
            </w:pPr>
            <w:r w:rsidRPr="00623E67">
              <w:t>1.408</w:t>
            </w:r>
          </w:p>
        </w:tc>
        <w:tc>
          <w:tcPr>
            <w:tcW w:w="805" w:type="dxa"/>
            <w:vAlign w:val="bottom"/>
          </w:tcPr>
          <w:p w14:paraId="5B21D57B" w14:textId="77777777" w:rsidR="00D1505C" w:rsidRPr="00623E67" w:rsidRDefault="00D1505C" w:rsidP="00D205B8">
            <w:pPr>
              <w:pStyle w:val="ZPpregtevilke"/>
            </w:pPr>
            <w:r w:rsidRPr="00623E67">
              <w:t>1.084</w:t>
            </w:r>
          </w:p>
        </w:tc>
        <w:tc>
          <w:tcPr>
            <w:tcW w:w="805" w:type="dxa"/>
            <w:vAlign w:val="bottom"/>
          </w:tcPr>
          <w:p w14:paraId="3C07C014" w14:textId="77777777" w:rsidR="00D1505C" w:rsidRPr="00623E67" w:rsidRDefault="00D1505C" w:rsidP="00D205B8">
            <w:pPr>
              <w:pStyle w:val="ZPpregtevilke"/>
            </w:pPr>
            <w:r w:rsidRPr="00623E67">
              <w:t>896</w:t>
            </w:r>
          </w:p>
        </w:tc>
        <w:tc>
          <w:tcPr>
            <w:tcW w:w="805" w:type="dxa"/>
            <w:vAlign w:val="bottom"/>
          </w:tcPr>
          <w:p w14:paraId="1060846D" w14:textId="77777777" w:rsidR="00D1505C" w:rsidRPr="00623E67" w:rsidRDefault="00D1505C" w:rsidP="00D205B8">
            <w:pPr>
              <w:pStyle w:val="ZPpregtevilke"/>
            </w:pPr>
            <w:r w:rsidRPr="00623E67">
              <w:t>1.759</w:t>
            </w:r>
          </w:p>
        </w:tc>
        <w:tc>
          <w:tcPr>
            <w:tcW w:w="805" w:type="dxa"/>
            <w:shd w:val="clear" w:color="auto" w:fill="auto"/>
            <w:noWrap/>
            <w:vAlign w:val="bottom"/>
          </w:tcPr>
          <w:p w14:paraId="61C5162C" w14:textId="77777777" w:rsidR="00D1505C" w:rsidRPr="00623E67" w:rsidRDefault="00D1505C" w:rsidP="00D205B8">
            <w:pPr>
              <w:pStyle w:val="ZPpregtevilke"/>
            </w:pPr>
            <w:r w:rsidRPr="00623E67">
              <w:t>196,2</w:t>
            </w:r>
          </w:p>
        </w:tc>
      </w:tr>
      <w:tr w:rsidR="00D1505C" w:rsidRPr="00623E67" w14:paraId="5ABB3430" w14:textId="77777777" w:rsidTr="00D205B8">
        <w:trPr>
          <w:trHeight w:val="227"/>
          <w:jc w:val="center"/>
        </w:trPr>
        <w:tc>
          <w:tcPr>
            <w:tcW w:w="2738" w:type="dxa"/>
            <w:tcBorders>
              <w:top w:val="nil"/>
            </w:tcBorders>
            <w:shd w:val="clear" w:color="auto" w:fill="auto"/>
            <w:vAlign w:val="bottom"/>
          </w:tcPr>
          <w:p w14:paraId="06A7D92B" w14:textId="77777777" w:rsidR="00D1505C" w:rsidRPr="00623E67" w:rsidRDefault="00D1505C" w:rsidP="00D205B8">
            <w:pPr>
              <w:pStyle w:val="ZPpregtekst"/>
            </w:pPr>
            <w:r w:rsidRPr="00623E67">
              <w:t>Rdeče, kakovostno in vrhunsko</w:t>
            </w:r>
          </w:p>
        </w:tc>
        <w:tc>
          <w:tcPr>
            <w:tcW w:w="804" w:type="dxa"/>
            <w:tcBorders>
              <w:top w:val="nil"/>
            </w:tcBorders>
            <w:shd w:val="clear" w:color="auto" w:fill="auto"/>
            <w:noWrap/>
            <w:vAlign w:val="bottom"/>
          </w:tcPr>
          <w:p w14:paraId="7042F8E5" w14:textId="77777777" w:rsidR="00D1505C" w:rsidRPr="00623E67" w:rsidRDefault="00D1505C" w:rsidP="00D205B8">
            <w:pPr>
              <w:pStyle w:val="ZPpregtevilke"/>
            </w:pPr>
            <w:r w:rsidRPr="00623E67">
              <w:t>6.482</w:t>
            </w:r>
          </w:p>
        </w:tc>
        <w:tc>
          <w:tcPr>
            <w:tcW w:w="804" w:type="dxa"/>
            <w:tcBorders>
              <w:top w:val="nil"/>
            </w:tcBorders>
            <w:shd w:val="clear" w:color="auto" w:fill="auto"/>
            <w:noWrap/>
            <w:vAlign w:val="bottom"/>
          </w:tcPr>
          <w:p w14:paraId="545364D2" w14:textId="77777777" w:rsidR="00D1505C" w:rsidRPr="00623E67" w:rsidRDefault="00D1505C" w:rsidP="00D205B8">
            <w:pPr>
              <w:pStyle w:val="ZPpregtevilke"/>
            </w:pPr>
            <w:r w:rsidRPr="00623E67">
              <w:t>8.074</w:t>
            </w:r>
          </w:p>
        </w:tc>
        <w:tc>
          <w:tcPr>
            <w:tcW w:w="803" w:type="dxa"/>
            <w:tcBorders>
              <w:top w:val="nil"/>
            </w:tcBorders>
            <w:shd w:val="clear" w:color="auto" w:fill="auto"/>
            <w:noWrap/>
            <w:vAlign w:val="bottom"/>
          </w:tcPr>
          <w:p w14:paraId="1E4FC168" w14:textId="77777777" w:rsidR="00D1505C" w:rsidRPr="00623E67" w:rsidRDefault="00D1505C" w:rsidP="00D205B8">
            <w:pPr>
              <w:pStyle w:val="ZPpregtevilke"/>
            </w:pPr>
            <w:r w:rsidRPr="00623E67">
              <w:t>6.855</w:t>
            </w:r>
          </w:p>
        </w:tc>
        <w:tc>
          <w:tcPr>
            <w:tcW w:w="804" w:type="dxa"/>
            <w:tcBorders>
              <w:top w:val="nil"/>
            </w:tcBorders>
            <w:shd w:val="clear" w:color="auto" w:fill="auto"/>
            <w:noWrap/>
            <w:vAlign w:val="bottom"/>
          </w:tcPr>
          <w:p w14:paraId="74BB6295" w14:textId="77777777" w:rsidR="00D1505C" w:rsidRPr="00623E67" w:rsidRDefault="00D1505C" w:rsidP="00D205B8">
            <w:pPr>
              <w:pStyle w:val="ZPpregtevilke"/>
            </w:pPr>
            <w:r w:rsidRPr="00623E67">
              <w:t>6.947</w:t>
            </w:r>
          </w:p>
        </w:tc>
        <w:tc>
          <w:tcPr>
            <w:tcW w:w="805" w:type="dxa"/>
            <w:tcBorders>
              <w:top w:val="nil"/>
            </w:tcBorders>
            <w:shd w:val="clear" w:color="auto" w:fill="auto"/>
            <w:noWrap/>
            <w:vAlign w:val="bottom"/>
          </w:tcPr>
          <w:p w14:paraId="53C1E9FC" w14:textId="77777777" w:rsidR="00D1505C" w:rsidRPr="00623E67" w:rsidRDefault="00D1505C" w:rsidP="00D205B8">
            <w:pPr>
              <w:pStyle w:val="ZPpregtevilke"/>
            </w:pPr>
            <w:r w:rsidRPr="00623E67">
              <w:t>5.662</w:t>
            </w:r>
          </w:p>
        </w:tc>
        <w:tc>
          <w:tcPr>
            <w:tcW w:w="805" w:type="dxa"/>
            <w:tcBorders>
              <w:top w:val="nil"/>
            </w:tcBorders>
            <w:shd w:val="clear" w:color="auto" w:fill="auto"/>
            <w:noWrap/>
            <w:vAlign w:val="bottom"/>
          </w:tcPr>
          <w:p w14:paraId="513A4C20" w14:textId="77777777" w:rsidR="00D1505C" w:rsidRPr="00623E67" w:rsidRDefault="00D1505C" w:rsidP="00D205B8">
            <w:pPr>
              <w:pStyle w:val="ZPpregtevilke"/>
            </w:pPr>
            <w:r w:rsidRPr="00623E67">
              <w:t>6.235</w:t>
            </w:r>
          </w:p>
        </w:tc>
        <w:tc>
          <w:tcPr>
            <w:tcW w:w="804" w:type="dxa"/>
            <w:tcBorders>
              <w:top w:val="nil"/>
            </w:tcBorders>
            <w:shd w:val="clear" w:color="auto" w:fill="auto"/>
            <w:noWrap/>
            <w:vAlign w:val="bottom"/>
          </w:tcPr>
          <w:p w14:paraId="448750D3" w14:textId="77777777" w:rsidR="00D1505C" w:rsidRPr="00623E67" w:rsidRDefault="00D1505C" w:rsidP="00D205B8">
            <w:pPr>
              <w:pStyle w:val="ZPpregtevilke"/>
            </w:pPr>
            <w:r w:rsidRPr="00623E67">
              <w:t>6.526</w:t>
            </w:r>
          </w:p>
        </w:tc>
        <w:tc>
          <w:tcPr>
            <w:tcW w:w="805" w:type="dxa"/>
            <w:tcBorders>
              <w:top w:val="nil"/>
            </w:tcBorders>
            <w:shd w:val="clear" w:color="auto" w:fill="auto"/>
            <w:noWrap/>
            <w:vAlign w:val="bottom"/>
          </w:tcPr>
          <w:p w14:paraId="16348965" w14:textId="77777777" w:rsidR="00D1505C" w:rsidRPr="00623E67" w:rsidRDefault="00D1505C" w:rsidP="00D205B8">
            <w:pPr>
              <w:pStyle w:val="ZPpregtevilke"/>
            </w:pPr>
            <w:r w:rsidRPr="00623E67">
              <w:rPr>
                <w:szCs w:val="16"/>
              </w:rPr>
              <w:t>5.768</w:t>
            </w:r>
          </w:p>
        </w:tc>
        <w:tc>
          <w:tcPr>
            <w:tcW w:w="805" w:type="dxa"/>
            <w:tcBorders>
              <w:top w:val="nil"/>
            </w:tcBorders>
            <w:shd w:val="clear" w:color="auto" w:fill="auto"/>
            <w:noWrap/>
            <w:vAlign w:val="bottom"/>
          </w:tcPr>
          <w:p w14:paraId="788799E4" w14:textId="77777777" w:rsidR="00D1505C" w:rsidRPr="00623E67" w:rsidRDefault="00D1505C" w:rsidP="00D205B8">
            <w:pPr>
              <w:pStyle w:val="ZPpregtevilke"/>
            </w:pPr>
            <w:r w:rsidRPr="00623E67">
              <w:rPr>
                <w:szCs w:val="16"/>
              </w:rPr>
              <w:t>5.379</w:t>
            </w:r>
          </w:p>
        </w:tc>
        <w:tc>
          <w:tcPr>
            <w:tcW w:w="805" w:type="dxa"/>
            <w:tcBorders>
              <w:top w:val="nil"/>
            </w:tcBorders>
            <w:shd w:val="clear" w:color="auto" w:fill="auto"/>
            <w:noWrap/>
            <w:vAlign w:val="bottom"/>
          </w:tcPr>
          <w:p w14:paraId="0527B47F" w14:textId="77777777" w:rsidR="00D1505C" w:rsidRPr="00623E67" w:rsidRDefault="00D1505C" w:rsidP="00D205B8">
            <w:pPr>
              <w:pStyle w:val="ZPpregtevilke"/>
            </w:pPr>
            <w:r w:rsidRPr="00623E67">
              <w:t>5.217</w:t>
            </w:r>
          </w:p>
        </w:tc>
        <w:tc>
          <w:tcPr>
            <w:tcW w:w="805" w:type="dxa"/>
            <w:tcBorders>
              <w:top w:val="nil"/>
            </w:tcBorders>
            <w:vAlign w:val="bottom"/>
          </w:tcPr>
          <w:p w14:paraId="5F441891" w14:textId="77777777" w:rsidR="00D1505C" w:rsidRPr="00623E67" w:rsidRDefault="00D1505C" w:rsidP="00D205B8">
            <w:pPr>
              <w:pStyle w:val="ZPpregtevilke"/>
            </w:pPr>
            <w:r w:rsidRPr="00623E67">
              <w:t>5.033</w:t>
            </w:r>
          </w:p>
        </w:tc>
        <w:tc>
          <w:tcPr>
            <w:tcW w:w="805" w:type="dxa"/>
            <w:tcBorders>
              <w:top w:val="nil"/>
            </w:tcBorders>
            <w:vAlign w:val="bottom"/>
          </w:tcPr>
          <w:p w14:paraId="526F67DD" w14:textId="77777777" w:rsidR="00D1505C" w:rsidRPr="00623E67" w:rsidRDefault="00D1505C" w:rsidP="00D205B8">
            <w:pPr>
              <w:pStyle w:val="ZPpregtevilke"/>
            </w:pPr>
            <w:r w:rsidRPr="00623E67">
              <w:t>4.901</w:t>
            </w:r>
          </w:p>
        </w:tc>
        <w:tc>
          <w:tcPr>
            <w:tcW w:w="805" w:type="dxa"/>
            <w:tcBorders>
              <w:top w:val="nil"/>
            </w:tcBorders>
            <w:vAlign w:val="bottom"/>
          </w:tcPr>
          <w:p w14:paraId="16F0666D" w14:textId="77777777" w:rsidR="00D1505C" w:rsidRPr="00623E67" w:rsidRDefault="00D1505C" w:rsidP="00D205B8">
            <w:pPr>
              <w:pStyle w:val="ZPpregtevilke"/>
            </w:pPr>
            <w:r w:rsidRPr="00623E67">
              <w:t>4.270</w:t>
            </w:r>
          </w:p>
        </w:tc>
        <w:tc>
          <w:tcPr>
            <w:tcW w:w="805" w:type="dxa"/>
            <w:tcBorders>
              <w:top w:val="nil"/>
            </w:tcBorders>
            <w:shd w:val="clear" w:color="auto" w:fill="auto"/>
            <w:noWrap/>
            <w:vAlign w:val="bottom"/>
          </w:tcPr>
          <w:p w14:paraId="1F960E9C" w14:textId="77777777" w:rsidR="00D1505C" w:rsidRPr="00623E67" w:rsidRDefault="00D1505C" w:rsidP="00D205B8">
            <w:pPr>
              <w:pStyle w:val="ZPpregtevilke"/>
            </w:pPr>
            <w:r w:rsidRPr="00623E67">
              <w:t>87,1</w:t>
            </w:r>
          </w:p>
        </w:tc>
      </w:tr>
    </w:tbl>
    <w:p w14:paraId="5ACDF425" w14:textId="77777777" w:rsidR="00D1505C" w:rsidRPr="00623E67" w:rsidRDefault="00D1505C" w:rsidP="00D1505C">
      <w:pPr>
        <w:pStyle w:val="ZPpodnapis"/>
        <w:spacing w:after="60"/>
        <w:contextualSpacing w:val="0"/>
      </w:pPr>
      <w:r w:rsidRPr="00623E67">
        <w:t xml:space="preserve"> * ARSKTRP (vino s SGP, prodano v Sloveniji in na trgih EU).</w:t>
      </w:r>
    </w:p>
    <w:p w14:paraId="67DEBD03" w14:textId="340F44BD" w:rsidR="00F129A2" w:rsidRPr="00623E67" w:rsidRDefault="00D1505C" w:rsidP="00D1505C">
      <w:pPr>
        <w:pStyle w:val="ZPpodnapis"/>
      </w:pPr>
      <w:r w:rsidRPr="00623E67">
        <w:t>Vir: SURS, ARSKTRP, preračuni KIS</w:t>
      </w:r>
    </w:p>
    <w:p w14:paraId="48CCD33D" w14:textId="5512DE45" w:rsidR="00D1505C" w:rsidRPr="00623E67" w:rsidRDefault="00D1505C" w:rsidP="00D1505C">
      <w:pPr>
        <w:pStyle w:val="ZPtekst"/>
      </w:pPr>
    </w:p>
    <w:p w14:paraId="4FE5DF12" w14:textId="354FAB9C" w:rsidR="00D1505C" w:rsidRPr="00623E67" w:rsidRDefault="00D1505C" w:rsidP="00D1505C">
      <w:pPr>
        <w:pStyle w:val="ZPtekst"/>
      </w:pPr>
    </w:p>
    <w:p w14:paraId="4C7762CD" w14:textId="5C13A8A3" w:rsidR="00D1505C" w:rsidRPr="00623E67" w:rsidRDefault="00D1505C" w:rsidP="00D1505C">
      <w:pPr>
        <w:pStyle w:val="ZPtekst"/>
      </w:pPr>
    </w:p>
    <w:p w14:paraId="79394982" w14:textId="61A503F6" w:rsidR="00D1505C" w:rsidRPr="00623E67" w:rsidRDefault="00D1505C" w:rsidP="00D1505C">
      <w:pPr>
        <w:pStyle w:val="ZPtekst"/>
      </w:pPr>
    </w:p>
    <w:p w14:paraId="1295EE5B" w14:textId="69876516" w:rsidR="00D1505C" w:rsidRPr="00623E67" w:rsidRDefault="00D1505C" w:rsidP="00D1505C">
      <w:pPr>
        <w:pStyle w:val="ZPtekst"/>
      </w:pPr>
    </w:p>
    <w:p w14:paraId="0A3DDB68" w14:textId="47C1D540" w:rsidR="00D1505C" w:rsidRPr="00623E67" w:rsidRDefault="00D1505C" w:rsidP="00D1505C">
      <w:pPr>
        <w:pStyle w:val="ZPtekst"/>
      </w:pPr>
    </w:p>
    <w:p w14:paraId="721EC739" w14:textId="38DFBE90" w:rsidR="00D1505C" w:rsidRPr="00623E67" w:rsidRDefault="00D1505C" w:rsidP="00D1505C">
      <w:pPr>
        <w:pStyle w:val="ZPtekst"/>
      </w:pPr>
    </w:p>
    <w:p w14:paraId="7A9E7845" w14:textId="0048BA1C" w:rsidR="00D1505C" w:rsidRPr="00623E67" w:rsidRDefault="00D1505C" w:rsidP="00D1505C">
      <w:pPr>
        <w:pStyle w:val="ZPtekst"/>
      </w:pPr>
    </w:p>
    <w:p w14:paraId="011881B1" w14:textId="31D6A305" w:rsidR="00D1505C" w:rsidRPr="00623E67" w:rsidRDefault="00D1505C" w:rsidP="00D1505C">
      <w:pPr>
        <w:pStyle w:val="ZPtekst"/>
      </w:pPr>
    </w:p>
    <w:p w14:paraId="1238B635" w14:textId="75FC48AF" w:rsidR="00D1505C" w:rsidRPr="00623E67" w:rsidRDefault="00D1505C" w:rsidP="00D1505C">
      <w:pPr>
        <w:pStyle w:val="ZPtekst"/>
      </w:pPr>
    </w:p>
    <w:p w14:paraId="095A2956" w14:textId="77777777" w:rsidR="00D1505C" w:rsidRPr="00623E67" w:rsidRDefault="00D1505C" w:rsidP="00D1505C">
      <w:pPr>
        <w:pStyle w:val="Naslov3"/>
        <w:tabs>
          <w:tab w:val="num" w:pos="2041"/>
        </w:tabs>
      </w:pPr>
      <w:bookmarkStart w:id="493" w:name="_Toc171749023"/>
      <w:bookmarkStart w:id="494" w:name="_Toc200179461"/>
      <w:bookmarkStart w:id="495" w:name="_Toc458751203"/>
      <w:bookmarkStart w:id="496" w:name="_Toc75263261"/>
      <w:bookmarkStart w:id="497" w:name="_Toc75959154"/>
      <w:r w:rsidRPr="00623E67">
        <w:lastRenderedPageBreak/>
        <w:t>Izvoz in uvoz vina glede na kakovost in barvo</w:t>
      </w:r>
      <w:bookmarkEnd w:id="493"/>
      <w:bookmarkEnd w:id="494"/>
      <w:bookmarkEnd w:id="495"/>
      <w:bookmarkEnd w:id="496"/>
      <w:bookmarkEnd w:id="497"/>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268"/>
        <w:gridCol w:w="836"/>
        <w:gridCol w:w="837"/>
        <w:gridCol w:w="837"/>
        <w:gridCol w:w="836"/>
        <w:gridCol w:w="837"/>
        <w:gridCol w:w="837"/>
        <w:gridCol w:w="836"/>
        <w:gridCol w:w="837"/>
        <w:gridCol w:w="837"/>
        <w:gridCol w:w="836"/>
        <w:gridCol w:w="837"/>
        <w:gridCol w:w="837"/>
        <w:gridCol w:w="837"/>
        <w:gridCol w:w="857"/>
      </w:tblGrid>
      <w:tr w:rsidR="00D1505C" w:rsidRPr="00623E67" w14:paraId="237B823E" w14:textId="77777777" w:rsidTr="00D205B8">
        <w:trPr>
          <w:trHeight w:val="227"/>
          <w:jc w:val="center"/>
        </w:trPr>
        <w:tc>
          <w:tcPr>
            <w:tcW w:w="2268" w:type="dxa"/>
            <w:tcBorders>
              <w:bottom w:val="single" w:sz="6" w:space="0" w:color="008000"/>
            </w:tcBorders>
            <w:shd w:val="clear" w:color="auto" w:fill="auto"/>
            <w:noWrap/>
            <w:tcMar>
              <w:left w:w="57" w:type="dxa"/>
              <w:right w:w="57" w:type="dxa"/>
            </w:tcMar>
            <w:vAlign w:val="center"/>
          </w:tcPr>
          <w:p w14:paraId="62F0859B" w14:textId="77777777" w:rsidR="00D1505C" w:rsidRPr="00623E67" w:rsidRDefault="00D1505C" w:rsidP="00D205B8">
            <w:pPr>
              <w:pStyle w:val="ZPpregglava"/>
            </w:pPr>
          </w:p>
        </w:tc>
        <w:tc>
          <w:tcPr>
            <w:tcW w:w="836" w:type="dxa"/>
            <w:tcBorders>
              <w:bottom w:val="single" w:sz="6" w:space="0" w:color="008000"/>
            </w:tcBorders>
            <w:shd w:val="clear" w:color="auto" w:fill="auto"/>
            <w:noWrap/>
            <w:vAlign w:val="center"/>
          </w:tcPr>
          <w:p w14:paraId="40428272" w14:textId="77777777" w:rsidR="00D1505C" w:rsidRPr="00623E67" w:rsidRDefault="00D1505C" w:rsidP="00D205B8">
            <w:pPr>
              <w:pStyle w:val="ZPpregglava"/>
            </w:pPr>
            <w:r w:rsidRPr="00623E67">
              <w:t>2008</w:t>
            </w:r>
          </w:p>
        </w:tc>
        <w:tc>
          <w:tcPr>
            <w:tcW w:w="837" w:type="dxa"/>
            <w:tcBorders>
              <w:bottom w:val="single" w:sz="6" w:space="0" w:color="008000"/>
            </w:tcBorders>
            <w:shd w:val="clear" w:color="auto" w:fill="auto"/>
            <w:noWrap/>
            <w:vAlign w:val="center"/>
          </w:tcPr>
          <w:p w14:paraId="529321E9" w14:textId="77777777" w:rsidR="00D1505C" w:rsidRPr="00623E67" w:rsidRDefault="00D1505C" w:rsidP="00D205B8">
            <w:pPr>
              <w:pStyle w:val="ZPpregglava"/>
            </w:pPr>
            <w:r w:rsidRPr="00623E67">
              <w:t>2009</w:t>
            </w:r>
          </w:p>
        </w:tc>
        <w:tc>
          <w:tcPr>
            <w:tcW w:w="837" w:type="dxa"/>
            <w:tcBorders>
              <w:bottom w:val="single" w:sz="6" w:space="0" w:color="008000"/>
            </w:tcBorders>
            <w:shd w:val="clear" w:color="auto" w:fill="auto"/>
            <w:noWrap/>
            <w:vAlign w:val="center"/>
          </w:tcPr>
          <w:p w14:paraId="7188C0F5" w14:textId="77777777" w:rsidR="00D1505C" w:rsidRPr="00623E67" w:rsidRDefault="00D1505C" w:rsidP="00D205B8">
            <w:pPr>
              <w:pStyle w:val="ZPpregglava"/>
            </w:pPr>
            <w:r w:rsidRPr="00623E67">
              <w:t>2010</w:t>
            </w:r>
          </w:p>
        </w:tc>
        <w:tc>
          <w:tcPr>
            <w:tcW w:w="836" w:type="dxa"/>
            <w:tcBorders>
              <w:bottom w:val="single" w:sz="6" w:space="0" w:color="008000"/>
            </w:tcBorders>
            <w:shd w:val="clear" w:color="auto" w:fill="auto"/>
            <w:noWrap/>
            <w:vAlign w:val="center"/>
          </w:tcPr>
          <w:p w14:paraId="265F64A0" w14:textId="77777777" w:rsidR="00D1505C" w:rsidRPr="00623E67" w:rsidRDefault="00D1505C" w:rsidP="00D205B8">
            <w:pPr>
              <w:pStyle w:val="ZPpregglava"/>
            </w:pPr>
            <w:r w:rsidRPr="00623E67">
              <w:t>2011</w:t>
            </w:r>
          </w:p>
        </w:tc>
        <w:tc>
          <w:tcPr>
            <w:tcW w:w="837" w:type="dxa"/>
            <w:tcBorders>
              <w:bottom w:val="single" w:sz="6" w:space="0" w:color="008000"/>
            </w:tcBorders>
            <w:shd w:val="clear" w:color="auto" w:fill="auto"/>
            <w:noWrap/>
            <w:vAlign w:val="center"/>
          </w:tcPr>
          <w:p w14:paraId="34A41E13" w14:textId="77777777" w:rsidR="00D1505C" w:rsidRPr="00623E67" w:rsidRDefault="00D1505C" w:rsidP="00D205B8">
            <w:pPr>
              <w:pStyle w:val="ZPpregglava"/>
            </w:pPr>
            <w:r w:rsidRPr="00623E67">
              <w:t>2012</w:t>
            </w:r>
          </w:p>
        </w:tc>
        <w:tc>
          <w:tcPr>
            <w:tcW w:w="837" w:type="dxa"/>
            <w:tcBorders>
              <w:bottom w:val="single" w:sz="6" w:space="0" w:color="008000"/>
            </w:tcBorders>
            <w:shd w:val="clear" w:color="auto" w:fill="auto"/>
            <w:noWrap/>
            <w:vAlign w:val="center"/>
          </w:tcPr>
          <w:p w14:paraId="1722917A" w14:textId="77777777" w:rsidR="00D1505C" w:rsidRPr="00623E67" w:rsidRDefault="00D1505C" w:rsidP="00D205B8">
            <w:pPr>
              <w:pStyle w:val="ZPpregglava"/>
            </w:pPr>
            <w:r w:rsidRPr="00623E67">
              <w:t>2013</w:t>
            </w:r>
          </w:p>
        </w:tc>
        <w:tc>
          <w:tcPr>
            <w:tcW w:w="836" w:type="dxa"/>
            <w:tcBorders>
              <w:bottom w:val="single" w:sz="6" w:space="0" w:color="008000"/>
            </w:tcBorders>
            <w:shd w:val="clear" w:color="auto" w:fill="auto"/>
            <w:noWrap/>
            <w:vAlign w:val="center"/>
          </w:tcPr>
          <w:p w14:paraId="2433AF3E" w14:textId="77777777" w:rsidR="00D1505C" w:rsidRPr="00623E67" w:rsidRDefault="00D1505C" w:rsidP="00D205B8">
            <w:pPr>
              <w:pStyle w:val="ZPpregglava"/>
            </w:pPr>
            <w:r w:rsidRPr="00623E67">
              <w:t>2014</w:t>
            </w:r>
          </w:p>
        </w:tc>
        <w:tc>
          <w:tcPr>
            <w:tcW w:w="837" w:type="dxa"/>
            <w:tcBorders>
              <w:bottom w:val="single" w:sz="6" w:space="0" w:color="008000"/>
            </w:tcBorders>
            <w:shd w:val="clear" w:color="auto" w:fill="auto"/>
            <w:noWrap/>
            <w:vAlign w:val="center"/>
          </w:tcPr>
          <w:p w14:paraId="6DD6A0A8" w14:textId="77777777" w:rsidR="00D1505C" w:rsidRPr="00623E67" w:rsidRDefault="00D1505C" w:rsidP="00D205B8">
            <w:pPr>
              <w:pStyle w:val="ZPpregglava"/>
            </w:pPr>
            <w:r w:rsidRPr="00623E67">
              <w:t>2015</w:t>
            </w:r>
          </w:p>
        </w:tc>
        <w:tc>
          <w:tcPr>
            <w:tcW w:w="837" w:type="dxa"/>
            <w:tcBorders>
              <w:bottom w:val="single" w:sz="6" w:space="0" w:color="008000"/>
            </w:tcBorders>
            <w:shd w:val="clear" w:color="auto" w:fill="auto"/>
            <w:noWrap/>
            <w:vAlign w:val="center"/>
          </w:tcPr>
          <w:p w14:paraId="5DDE43A4" w14:textId="77777777" w:rsidR="00D1505C" w:rsidRPr="00623E67" w:rsidRDefault="00D1505C" w:rsidP="00D205B8">
            <w:pPr>
              <w:pStyle w:val="ZPpregglava"/>
            </w:pPr>
            <w:r w:rsidRPr="00623E67">
              <w:t>2016</w:t>
            </w:r>
          </w:p>
        </w:tc>
        <w:tc>
          <w:tcPr>
            <w:tcW w:w="836" w:type="dxa"/>
            <w:tcBorders>
              <w:bottom w:val="single" w:sz="6" w:space="0" w:color="008000"/>
            </w:tcBorders>
            <w:noWrap/>
            <w:vAlign w:val="center"/>
          </w:tcPr>
          <w:p w14:paraId="32D5D919" w14:textId="77777777" w:rsidR="00D1505C" w:rsidRPr="00623E67" w:rsidRDefault="00D1505C" w:rsidP="00D205B8">
            <w:pPr>
              <w:pStyle w:val="ZPpregglava"/>
            </w:pPr>
            <w:r w:rsidRPr="00623E67">
              <w:t>2017</w:t>
            </w:r>
          </w:p>
        </w:tc>
        <w:tc>
          <w:tcPr>
            <w:tcW w:w="837" w:type="dxa"/>
            <w:tcBorders>
              <w:bottom w:val="single" w:sz="6" w:space="0" w:color="008000"/>
            </w:tcBorders>
            <w:vAlign w:val="center"/>
          </w:tcPr>
          <w:p w14:paraId="50F66AD9" w14:textId="77777777" w:rsidR="00D1505C" w:rsidRPr="00623E67" w:rsidRDefault="00D1505C" w:rsidP="00D205B8">
            <w:pPr>
              <w:pStyle w:val="ZPpregglava"/>
            </w:pPr>
            <w:r w:rsidRPr="00623E67">
              <w:t>2018</w:t>
            </w:r>
          </w:p>
        </w:tc>
        <w:tc>
          <w:tcPr>
            <w:tcW w:w="837" w:type="dxa"/>
            <w:tcBorders>
              <w:bottom w:val="single" w:sz="6" w:space="0" w:color="008000"/>
            </w:tcBorders>
            <w:vAlign w:val="center"/>
          </w:tcPr>
          <w:p w14:paraId="186DEDB6" w14:textId="77777777" w:rsidR="00D1505C" w:rsidRPr="00623E67" w:rsidRDefault="00D1505C" w:rsidP="00D205B8">
            <w:pPr>
              <w:pStyle w:val="ZPpregglava"/>
            </w:pPr>
            <w:r w:rsidRPr="00623E67">
              <w:t>2019</w:t>
            </w:r>
          </w:p>
        </w:tc>
        <w:tc>
          <w:tcPr>
            <w:tcW w:w="837" w:type="dxa"/>
            <w:tcBorders>
              <w:bottom w:val="single" w:sz="6" w:space="0" w:color="008000"/>
            </w:tcBorders>
            <w:vAlign w:val="center"/>
          </w:tcPr>
          <w:p w14:paraId="4C4521A7" w14:textId="77777777" w:rsidR="00D1505C" w:rsidRPr="00623E67" w:rsidRDefault="00D1505C" w:rsidP="00D205B8">
            <w:pPr>
              <w:pStyle w:val="ZPpregglava"/>
            </w:pPr>
            <w:r w:rsidRPr="00623E67">
              <w:t>2020*</w:t>
            </w:r>
          </w:p>
        </w:tc>
        <w:tc>
          <w:tcPr>
            <w:tcW w:w="857" w:type="dxa"/>
            <w:tcBorders>
              <w:bottom w:val="single" w:sz="6" w:space="0" w:color="008000"/>
            </w:tcBorders>
            <w:shd w:val="clear" w:color="auto" w:fill="auto"/>
            <w:noWrap/>
            <w:tcMar>
              <w:left w:w="57" w:type="dxa"/>
              <w:right w:w="57" w:type="dxa"/>
            </w:tcMar>
            <w:vAlign w:val="center"/>
          </w:tcPr>
          <w:p w14:paraId="1328E8E6" w14:textId="77777777" w:rsidR="00D1505C" w:rsidRPr="00623E67" w:rsidRDefault="00D1505C" w:rsidP="00D205B8">
            <w:pPr>
              <w:pStyle w:val="ZPpregglava"/>
            </w:pPr>
            <w:r w:rsidRPr="00623E67">
              <w:t>Indeks 2020/19</w:t>
            </w:r>
          </w:p>
        </w:tc>
      </w:tr>
      <w:tr w:rsidR="00D1505C" w:rsidRPr="00623E67" w14:paraId="640881AD" w14:textId="77777777" w:rsidTr="00D205B8">
        <w:trPr>
          <w:trHeight w:val="227"/>
          <w:jc w:val="center"/>
        </w:trPr>
        <w:tc>
          <w:tcPr>
            <w:tcW w:w="2268" w:type="dxa"/>
            <w:tcBorders>
              <w:top w:val="single" w:sz="6" w:space="0" w:color="008000"/>
              <w:bottom w:val="nil"/>
            </w:tcBorders>
            <w:shd w:val="clear" w:color="auto" w:fill="D9D9D9"/>
            <w:noWrap/>
            <w:tcMar>
              <w:left w:w="57" w:type="dxa"/>
              <w:right w:w="57" w:type="dxa"/>
            </w:tcMar>
            <w:vAlign w:val="bottom"/>
          </w:tcPr>
          <w:p w14:paraId="54405153" w14:textId="77777777" w:rsidR="00D1505C" w:rsidRPr="00623E67" w:rsidRDefault="00D1505C" w:rsidP="00D205B8">
            <w:pPr>
              <w:pStyle w:val="ZPpregtekst"/>
              <w:rPr>
                <w:b/>
              </w:rPr>
            </w:pPr>
            <w:r w:rsidRPr="00623E67">
              <w:rPr>
                <w:b/>
              </w:rPr>
              <w:t>IZVOZ (000 l)</w:t>
            </w:r>
          </w:p>
        </w:tc>
        <w:tc>
          <w:tcPr>
            <w:tcW w:w="836" w:type="dxa"/>
            <w:tcBorders>
              <w:top w:val="single" w:sz="6" w:space="0" w:color="008000"/>
              <w:bottom w:val="nil"/>
            </w:tcBorders>
            <w:shd w:val="clear" w:color="auto" w:fill="D9D9D9"/>
            <w:noWrap/>
            <w:vAlign w:val="bottom"/>
          </w:tcPr>
          <w:p w14:paraId="427CBDF6"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noWrap/>
            <w:vAlign w:val="bottom"/>
          </w:tcPr>
          <w:p w14:paraId="469053EB"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noWrap/>
            <w:vAlign w:val="bottom"/>
          </w:tcPr>
          <w:p w14:paraId="29F03823" w14:textId="77777777" w:rsidR="00D1505C" w:rsidRPr="00623E67" w:rsidRDefault="00D1505C" w:rsidP="00D205B8">
            <w:pPr>
              <w:pStyle w:val="ZPpregtevilke"/>
              <w:rPr>
                <w:b/>
              </w:rPr>
            </w:pPr>
          </w:p>
        </w:tc>
        <w:tc>
          <w:tcPr>
            <w:tcW w:w="836" w:type="dxa"/>
            <w:tcBorders>
              <w:top w:val="single" w:sz="6" w:space="0" w:color="008000"/>
              <w:bottom w:val="nil"/>
            </w:tcBorders>
            <w:shd w:val="clear" w:color="auto" w:fill="D9D9D9"/>
            <w:noWrap/>
            <w:vAlign w:val="bottom"/>
          </w:tcPr>
          <w:p w14:paraId="7FA6616A"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noWrap/>
            <w:vAlign w:val="bottom"/>
          </w:tcPr>
          <w:p w14:paraId="2CF42362"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noWrap/>
            <w:vAlign w:val="bottom"/>
          </w:tcPr>
          <w:p w14:paraId="2CFE3474" w14:textId="77777777" w:rsidR="00D1505C" w:rsidRPr="00623E67" w:rsidRDefault="00D1505C" w:rsidP="00D205B8">
            <w:pPr>
              <w:pStyle w:val="ZPpregtevilke"/>
              <w:rPr>
                <w:b/>
              </w:rPr>
            </w:pPr>
          </w:p>
        </w:tc>
        <w:tc>
          <w:tcPr>
            <w:tcW w:w="836" w:type="dxa"/>
            <w:tcBorders>
              <w:top w:val="single" w:sz="6" w:space="0" w:color="008000"/>
              <w:bottom w:val="nil"/>
            </w:tcBorders>
            <w:shd w:val="clear" w:color="auto" w:fill="D9D9D9"/>
            <w:noWrap/>
            <w:vAlign w:val="bottom"/>
          </w:tcPr>
          <w:p w14:paraId="2F2F156B"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noWrap/>
            <w:vAlign w:val="bottom"/>
          </w:tcPr>
          <w:p w14:paraId="3C556417"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noWrap/>
            <w:vAlign w:val="bottom"/>
          </w:tcPr>
          <w:p w14:paraId="32EDA55E" w14:textId="77777777" w:rsidR="00D1505C" w:rsidRPr="00623E67" w:rsidRDefault="00D1505C" w:rsidP="00D205B8">
            <w:pPr>
              <w:pStyle w:val="ZPpregtevilke"/>
              <w:rPr>
                <w:b/>
              </w:rPr>
            </w:pPr>
          </w:p>
        </w:tc>
        <w:tc>
          <w:tcPr>
            <w:tcW w:w="836" w:type="dxa"/>
            <w:tcBorders>
              <w:top w:val="single" w:sz="6" w:space="0" w:color="008000"/>
              <w:bottom w:val="nil"/>
            </w:tcBorders>
            <w:shd w:val="clear" w:color="auto" w:fill="D9D9D9"/>
            <w:noWrap/>
            <w:vAlign w:val="bottom"/>
          </w:tcPr>
          <w:p w14:paraId="61EDC6E9"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vAlign w:val="bottom"/>
          </w:tcPr>
          <w:p w14:paraId="79F4C896"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vAlign w:val="bottom"/>
          </w:tcPr>
          <w:p w14:paraId="3EC00A91" w14:textId="77777777" w:rsidR="00D1505C" w:rsidRPr="00623E67" w:rsidRDefault="00D1505C" w:rsidP="00D205B8">
            <w:pPr>
              <w:pStyle w:val="ZPpregtevilke"/>
              <w:rPr>
                <w:b/>
              </w:rPr>
            </w:pPr>
          </w:p>
        </w:tc>
        <w:tc>
          <w:tcPr>
            <w:tcW w:w="837" w:type="dxa"/>
            <w:tcBorders>
              <w:top w:val="single" w:sz="6" w:space="0" w:color="008000"/>
              <w:bottom w:val="nil"/>
            </w:tcBorders>
            <w:shd w:val="clear" w:color="auto" w:fill="D9D9D9"/>
            <w:vAlign w:val="bottom"/>
          </w:tcPr>
          <w:p w14:paraId="6862420D" w14:textId="77777777" w:rsidR="00D1505C" w:rsidRPr="00623E67" w:rsidRDefault="00D1505C" w:rsidP="00D205B8">
            <w:pPr>
              <w:pStyle w:val="ZPpregtevilke"/>
              <w:rPr>
                <w:b/>
              </w:rPr>
            </w:pPr>
          </w:p>
        </w:tc>
        <w:tc>
          <w:tcPr>
            <w:tcW w:w="857" w:type="dxa"/>
            <w:tcBorders>
              <w:top w:val="single" w:sz="6" w:space="0" w:color="008000"/>
              <w:bottom w:val="nil"/>
            </w:tcBorders>
            <w:shd w:val="clear" w:color="auto" w:fill="D9D9D9"/>
            <w:noWrap/>
            <w:tcMar>
              <w:left w:w="57" w:type="dxa"/>
              <w:right w:w="57" w:type="dxa"/>
            </w:tcMar>
            <w:vAlign w:val="bottom"/>
          </w:tcPr>
          <w:p w14:paraId="1C8CE3B6" w14:textId="77777777" w:rsidR="00D1505C" w:rsidRPr="00623E67" w:rsidRDefault="00D1505C" w:rsidP="00D205B8">
            <w:pPr>
              <w:pStyle w:val="ZPpregtevilke"/>
              <w:rPr>
                <w:b/>
              </w:rPr>
            </w:pPr>
          </w:p>
        </w:tc>
      </w:tr>
      <w:tr w:rsidR="00D1505C" w:rsidRPr="00623E67" w14:paraId="51C42E6A" w14:textId="77777777" w:rsidTr="00D205B8">
        <w:trPr>
          <w:trHeight w:val="227"/>
          <w:jc w:val="center"/>
        </w:trPr>
        <w:tc>
          <w:tcPr>
            <w:tcW w:w="2268" w:type="dxa"/>
            <w:tcBorders>
              <w:top w:val="nil"/>
            </w:tcBorders>
            <w:shd w:val="clear" w:color="auto" w:fill="auto"/>
            <w:noWrap/>
            <w:tcMar>
              <w:left w:w="57" w:type="dxa"/>
              <w:right w:w="57" w:type="dxa"/>
            </w:tcMar>
            <w:vAlign w:val="bottom"/>
          </w:tcPr>
          <w:p w14:paraId="3563AB68" w14:textId="77777777" w:rsidR="00D1505C" w:rsidRPr="00623E67" w:rsidRDefault="00D1505C" w:rsidP="00D205B8">
            <w:pPr>
              <w:pStyle w:val="ZPpregtekst"/>
              <w:rPr>
                <w:b/>
              </w:rPr>
            </w:pPr>
            <w:r w:rsidRPr="00623E67">
              <w:rPr>
                <w:b/>
              </w:rPr>
              <w:t>Vino skupaj</w:t>
            </w:r>
          </w:p>
        </w:tc>
        <w:tc>
          <w:tcPr>
            <w:tcW w:w="836" w:type="dxa"/>
            <w:tcBorders>
              <w:top w:val="nil"/>
            </w:tcBorders>
            <w:shd w:val="clear" w:color="auto" w:fill="auto"/>
            <w:noWrap/>
            <w:vAlign w:val="bottom"/>
          </w:tcPr>
          <w:p w14:paraId="4BB37B4A" w14:textId="77777777" w:rsidR="00D1505C" w:rsidRPr="00623E67" w:rsidRDefault="00D1505C" w:rsidP="00D205B8">
            <w:pPr>
              <w:pStyle w:val="ZPpregtevilke"/>
              <w:rPr>
                <w:b/>
              </w:rPr>
            </w:pPr>
            <w:r w:rsidRPr="00623E67">
              <w:rPr>
                <w:b/>
              </w:rPr>
              <w:t>5.129</w:t>
            </w:r>
          </w:p>
        </w:tc>
        <w:tc>
          <w:tcPr>
            <w:tcW w:w="837" w:type="dxa"/>
            <w:tcBorders>
              <w:top w:val="nil"/>
            </w:tcBorders>
            <w:shd w:val="clear" w:color="auto" w:fill="auto"/>
            <w:noWrap/>
            <w:vAlign w:val="bottom"/>
          </w:tcPr>
          <w:p w14:paraId="3F8D9CCD" w14:textId="77777777" w:rsidR="00D1505C" w:rsidRPr="00623E67" w:rsidRDefault="00D1505C" w:rsidP="00D205B8">
            <w:pPr>
              <w:pStyle w:val="ZPpregtevilke"/>
              <w:rPr>
                <w:b/>
              </w:rPr>
            </w:pPr>
            <w:r w:rsidRPr="00623E67">
              <w:rPr>
                <w:b/>
              </w:rPr>
              <w:t>6.199</w:t>
            </w:r>
          </w:p>
        </w:tc>
        <w:tc>
          <w:tcPr>
            <w:tcW w:w="837" w:type="dxa"/>
            <w:tcBorders>
              <w:top w:val="nil"/>
            </w:tcBorders>
            <w:shd w:val="clear" w:color="auto" w:fill="auto"/>
            <w:noWrap/>
            <w:vAlign w:val="bottom"/>
          </w:tcPr>
          <w:p w14:paraId="36C532EC" w14:textId="77777777" w:rsidR="00D1505C" w:rsidRPr="00623E67" w:rsidRDefault="00D1505C" w:rsidP="00D205B8">
            <w:pPr>
              <w:pStyle w:val="ZPpregtevilke"/>
              <w:rPr>
                <w:b/>
              </w:rPr>
            </w:pPr>
            <w:r w:rsidRPr="00623E67">
              <w:rPr>
                <w:b/>
              </w:rPr>
              <w:t>5.227</w:t>
            </w:r>
          </w:p>
        </w:tc>
        <w:tc>
          <w:tcPr>
            <w:tcW w:w="836" w:type="dxa"/>
            <w:tcBorders>
              <w:top w:val="nil"/>
            </w:tcBorders>
            <w:shd w:val="clear" w:color="auto" w:fill="auto"/>
            <w:noWrap/>
            <w:vAlign w:val="bottom"/>
          </w:tcPr>
          <w:p w14:paraId="463F6864" w14:textId="77777777" w:rsidR="00D1505C" w:rsidRPr="00623E67" w:rsidRDefault="00D1505C" w:rsidP="00D205B8">
            <w:pPr>
              <w:pStyle w:val="ZPpregtevilke"/>
              <w:rPr>
                <w:b/>
              </w:rPr>
            </w:pPr>
            <w:r w:rsidRPr="00623E67">
              <w:rPr>
                <w:b/>
              </w:rPr>
              <w:t>5.472</w:t>
            </w:r>
          </w:p>
        </w:tc>
        <w:tc>
          <w:tcPr>
            <w:tcW w:w="837" w:type="dxa"/>
            <w:tcBorders>
              <w:top w:val="nil"/>
            </w:tcBorders>
            <w:shd w:val="clear" w:color="auto" w:fill="auto"/>
            <w:noWrap/>
            <w:vAlign w:val="bottom"/>
          </w:tcPr>
          <w:p w14:paraId="0994AA4F" w14:textId="77777777" w:rsidR="00D1505C" w:rsidRPr="00623E67" w:rsidRDefault="00D1505C" w:rsidP="00D205B8">
            <w:pPr>
              <w:pStyle w:val="ZPpregtevilke"/>
              <w:rPr>
                <w:b/>
              </w:rPr>
            </w:pPr>
            <w:r w:rsidRPr="00623E67">
              <w:rPr>
                <w:b/>
              </w:rPr>
              <w:t>4.682</w:t>
            </w:r>
          </w:p>
        </w:tc>
        <w:tc>
          <w:tcPr>
            <w:tcW w:w="837" w:type="dxa"/>
            <w:tcBorders>
              <w:top w:val="nil"/>
            </w:tcBorders>
            <w:shd w:val="clear" w:color="auto" w:fill="auto"/>
            <w:noWrap/>
            <w:vAlign w:val="bottom"/>
          </w:tcPr>
          <w:p w14:paraId="27565458" w14:textId="77777777" w:rsidR="00D1505C" w:rsidRPr="00623E67" w:rsidRDefault="00D1505C" w:rsidP="00D205B8">
            <w:pPr>
              <w:pStyle w:val="ZPpregtevilke"/>
              <w:rPr>
                <w:b/>
              </w:rPr>
            </w:pPr>
            <w:r w:rsidRPr="00623E67">
              <w:rPr>
                <w:b/>
              </w:rPr>
              <w:t>8.086</w:t>
            </w:r>
          </w:p>
        </w:tc>
        <w:tc>
          <w:tcPr>
            <w:tcW w:w="836" w:type="dxa"/>
            <w:tcBorders>
              <w:top w:val="nil"/>
            </w:tcBorders>
            <w:shd w:val="clear" w:color="auto" w:fill="auto"/>
            <w:noWrap/>
            <w:vAlign w:val="bottom"/>
          </w:tcPr>
          <w:p w14:paraId="35EE7DED" w14:textId="77777777" w:rsidR="00D1505C" w:rsidRPr="00623E67" w:rsidRDefault="00D1505C" w:rsidP="00D205B8">
            <w:pPr>
              <w:pStyle w:val="ZPpregtevilke"/>
              <w:rPr>
                <w:b/>
              </w:rPr>
            </w:pPr>
            <w:r w:rsidRPr="00623E67">
              <w:rPr>
                <w:b/>
              </w:rPr>
              <w:t>7.686</w:t>
            </w:r>
          </w:p>
        </w:tc>
        <w:tc>
          <w:tcPr>
            <w:tcW w:w="837" w:type="dxa"/>
            <w:tcBorders>
              <w:top w:val="nil"/>
            </w:tcBorders>
            <w:shd w:val="clear" w:color="auto" w:fill="auto"/>
            <w:noWrap/>
            <w:vAlign w:val="bottom"/>
          </w:tcPr>
          <w:p w14:paraId="1961AB4A" w14:textId="77777777" w:rsidR="00D1505C" w:rsidRPr="00623E67" w:rsidRDefault="00D1505C" w:rsidP="00D205B8">
            <w:pPr>
              <w:pStyle w:val="ZPpregtevilke"/>
              <w:rPr>
                <w:b/>
              </w:rPr>
            </w:pPr>
            <w:r w:rsidRPr="00623E67">
              <w:rPr>
                <w:b/>
                <w:bCs/>
                <w:szCs w:val="16"/>
              </w:rPr>
              <w:t>5.295</w:t>
            </w:r>
          </w:p>
        </w:tc>
        <w:tc>
          <w:tcPr>
            <w:tcW w:w="837" w:type="dxa"/>
            <w:tcBorders>
              <w:top w:val="nil"/>
            </w:tcBorders>
            <w:shd w:val="clear" w:color="auto" w:fill="auto"/>
            <w:noWrap/>
            <w:vAlign w:val="bottom"/>
          </w:tcPr>
          <w:p w14:paraId="52F50694" w14:textId="77777777" w:rsidR="00D1505C" w:rsidRPr="00623E67" w:rsidRDefault="00D1505C" w:rsidP="00D205B8">
            <w:pPr>
              <w:pStyle w:val="ZPpregtevilke"/>
              <w:rPr>
                <w:b/>
              </w:rPr>
            </w:pPr>
            <w:r w:rsidRPr="00623E67">
              <w:rPr>
                <w:b/>
                <w:bCs/>
                <w:szCs w:val="16"/>
              </w:rPr>
              <w:t>4.677</w:t>
            </w:r>
          </w:p>
        </w:tc>
        <w:tc>
          <w:tcPr>
            <w:tcW w:w="836" w:type="dxa"/>
            <w:tcBorders>
              <w:top w:val="nil"/>
            </w:tcBorders>
            <w:noWrap/>
            <w:vAlign w:val="bottom"/>
          </w:tcPr>
          <w:p w14:paraId="1D0A4DA9" w14:textId="77777777" w:rsidR="00D1505C" w:rsidRPr="00623E67" w:rsidRDefault="00D1505C" w:rsidP="00D205B8">
            <w:pPr>
              <w:pStyle w:val="ZPpregtevilke"/>
              <w:rPr>
                <w:b/>
              </w:rPr>
            </w:pPr>
            <w:r w:rsidRPr="00623E67">
              <w:rPr>
                <w:b/>
              </w:rPr>
              <w:t>5.836</w:t>
            </w:r>
          </w:p>
        </w:tc>
        <w:tc>
          <w:tcPr>
            <w:tcW w:w="837" w:type="dxa"/>
            <w:tcBorders>
              <w:top w:val="nil"/>
            </w:tcBorders>
            <w:vAlign w:val="bottom"/>
          </w:tcPr>
          <w:p w14:paraId="2F520378" w14:textId="77777777" w:rsidR="00D1505C" w:rsidRPr="00623E67" w:rsidRDefault="00D1505C" w:rsidP="00D205B8">
            <w:pPr>
              <w:pStyle w:val="ZPpregtevilke"/>
              <w:rPr>
                <w:b/>
              </w:rPr>
            </w:pPr>
            <w:r w:rsidRPr="00623E67">
              <w:rPr>
                <w:b/>
              </w:rPr>
              <w:t>6.806</w:t>
            </w:r>
          </w:p>
        </w:tc>
        <w:tc>
          <w:tcPr>
            <w:tcW w:w="837" w:type="dxa"/>
            <w:tcBorders>
              <w:top w:val="nil"/>
            </w:tcBorders>
            <w:vAlign w:val="bottom"/>
          </w:tcPr>
          <w:p w14:paraId="785BD979" w14:textId="77777777" w:rsidR="00D1505C" w:rsidRPr="00623E67" w:rsidRDefault="00D1505C" w:rsidP="00D205B8">
            <w:pPr>
              <w:pStyle w:val="ZPpregtevilke"/>
              <w:rPr>
                <w:b/>
              </w:rPr>
            </w:pPr>
            <w:r w:rsidRPr="00623E67">
              <w:rPr>
                <w:b/>
              </w:rPr>
              <w:t>5.329</w:t>
            </w:r>
          </w:p>
        </w:tc>
        <w:tc>
          <w:tcPr>
            <w:tcW w:w="837" w:type="dxa"/>
            <w:tcBorders>
              <w:top w:val="nil"/>
            </w:tcBorders>
            <w:vAlign w:val="bottom"/>
          </w:tcPr>
          <w:p w14:paraId="76B2F0B6" w14:textId="77777777" w:rsidR="00D1505C" w:rsidRPr="00623E67" w:rsidRDefault="00D1505C" w:rsidP="00D205B8">
            <w:pPr>
              <w:pStyle w:val="ZPpregtevilke"/>
              <w:rPr>
                <w:b/>
              </w:rPr>
            </w:pPr>
            <w:r w:rsidRPr="00623E67">
              <w:rPr>
                <w:b/>
              </w:rPr>
              <w:t>9.533</w:t>
            </w:r>
          </w:p>
        </w:tc>
        <w:tc>
          <w:tcPr>
            <w:tcW w:w="857" w:type="dxa"/>
            <w:tcBorders>
              <w:top w:val="nil"/>
            </w:tcBorders>
            <w:shd w:val="clear" w:color="auto" w:fill="auto"/>
            <w:noWrap/>
            <w:tcMar>
              <w:left w:w="57" w:type="dxa"/>
              <w:right w:w="57" w:type="dxa"/>
            </w:tcMar>
            <w:vAlign w:val="bottom"/>
          </w:tcPr>
          <w:p w14:paraId="49C97CC3" w14:textId="77777777" w:rsidR="00D1505C" w:rsidRPr="00623E67" w:rsidRDefault="00D1505C" w:rsidP="00D205B8">
            <w:pPr>
              <w:pStyle w:val="ZPpregtevilke"/>
              <w:rPr>
                <w:b/>
              </w:rPr>
            </w:pPr>
            <w:r w:rsidRPr="00623E67">
              <w:rPr>
                <w:b/>
              </w:rPr>
              <w:t>178,9</w:t>
            </w:r>
          </w:p>
        </w:tc>
      </w:tr>
      <w:tr w:rsidR="00D1505C" w:rsidRPr="00623E67" w14:paraId="1D8CFC9B" w14:textId="77777777" w:rsidTr="00D205B8">
        <w:trPr>
          <w:trHeight w:val="227"/>
          <w:jc w:val="center"/>
        </w:trPr>
        <w:tc>
          <w:tcPr>
            <w:tcW w:w="2268" w:type="dxa"/>
            <w:shd w:val="clear" w:color="auto" w:fill="auto"/>
            <w:noWrap/>
            <w:tcMar>
              <w:left w:w="57" w:type="dxa"/>
              <w:right w:w="57" w:type="dxa"/>
            </w:tcMar>
            <w:vAlign w:val="bottom"/>
          </w:tcPr>
          <w:p w14:paraId="6E356FB9" w14:textId="77777777" w:rsidR="00D1505C" w:rsidRPr="00623E67" w:rsidRDefault="00D1505C" w:rsidP="00D205B8">
            <w:pPr>
              <w:pStyle w:val="ZPpregtekst"/>
            </w:pPr>
            <w:r w:rsidRPr="00623E67">
              <w:t xml:space="preserve">– belo </w:t>
            </w:r>
          </w:p>
        </w:tc>
        <w:tc>
          <w:tcPr>
            <w:tcW w:w="836" w:type="dxa"/>
            <w:shd w:val="clear" w:color="auto" w:fill="auto"/>
            <w:noWrap/>
            <w:vAlign w:val="bottom"/>
          </w:tcPr>
          <w:p w14:paraId="130BF689" w14:textId="77777777" w:rsidR="00D1505C" w:rsidRPr="00623E67" w:rsidRDefault="00D1505C" w:rsidP="00D205B8">
            <w:pPr>
              <w:pStyle w:val="ZPpregtevilke"/>
            </w:pPr>
            <w:r w:rsidRPr="00623E67">
              <w:t>3.986</w:t>
            </w:r>
          </w:p>
        </w:tc>
        <w:tc>
          <w:tcPr>
            <w:tcW w:w="837" w:type="dxa"/>
            <w:shd w:val="clear" w:color="auto" w:fill="auto"/>
            <w:noWrap/>
            <w:vAlign w:val="bottom"/>
          </w:tcPr>
          <w:p w14:paraId="4CFD8FA7" w14:textId="77777777" w:rsidR="00D1505C" w:rsidRPr="00623E67" w:rsidRDefault="00D1505C" w:rsidP="00D205B8">
            <w:pPr>
              <w:pStyle w:val="ZPpregtevilke"/>
            </w:pPr>
            <w:r w:rsidRPr="00623E67">
              <w:t>3.279</w:t>
            </w:r>
          </w:p>
        </w:tc>
        <w:tc>
          <w:tcPr>
            <w:tcW w:w="837" w:type="dxa"/>
            <w:shd w:val="clear" w:color="auto" w:fill="auto"/>
            <w:noWrap/>
            <w:vAlign w:val="bottom"/>
          </w:tcPr>
          <w:p w14:paraId="367CE81D" w14:textId="77777777" w:rsidR="00D1505C" w:rsidRPr="00623E67" w:rsidRDefault="00D1505C" w:rsidP="00D205B8">
            <w:pPr>
              <w:pStyle w:val="ZPpregtevilke"/>
            </w:pPr>
            <w:r w:rsidRPr="00623E67">
              <w:t>3.636</w:t>
            </w:r>
          </w:p>
        </w:tc>
        <w:tc>
          <w:tcPr>
            <w:tcW w:w="836" w:type="dxa"/>
            <w:shd w:val="clear" w:color="auto" w:fill="auto"/>
            <w:noWrap/>
            <w:vAlign w:val="bottom"/>
          </w:tcPr>
          <w:p w14:paraId="70E17055" w14:textId="77777777" w:rsidR="00D1505C" w:rsidRPr="00623E67" w:rsidRDefault="00D1505C" w:rsidP="00D205B8">
            <w:pPr>
              <w:pStyle w:val="ZPpregtevilke"/>
            </w:pPr>
            <w:r w:rsidRPr="00623E67">
              <w:t>3.329</w:t>
            </w:r>
          </w:p>
        </w:tc>
        <w:tc>
          <w:tcPr>
            <w:tcW w:w="837" w:type="dxa"/>
            <w:shd w:val="clear" w:color="auto" w:fill="auto"/>
            <w:noWrap/>
            <w:vAlign w:val="bottom"/>
          </w:tcPr>
          <w:p w14:paraId="139F57E1" w14:textId="77777777" w:rsidR="00D1505C" w:rsidRPr="00623E67" w:rsidRDefault="00D1505C" w:rsidP="00D205B8">
            <w:pPr>
              <w:pStyle w:val="ZPpregtevilke"/>
            </w:pPr>
            <w:r w:rsidRPr="00623E67">
              <w:t>3.535</w:t>
            </w:r>
          </w:p>
        </w:tc>
        <w:tc>
          <w:tcPr>
            <w:tcW w:w="837" w:type="dxa"/>
            <w:shd w:val="clear" w:color="auto" w:fill="auto"/>
            <w:noWrap/>
            <w:vAlign w:val="bottom"/>
          </w:tcPr>
          <w:p w14:paraId="62FB14E6" w14:textId="77777777" w:rsidR="00D1505C" w:rsidRPr="00623E67" w:rsidRDefault="00D1505C" w:rsidP="00D205B8">
            <w:pPr>
              <w:pStyle w:val="ZPpregtevilke"/>
            </w:pPr>
            <w:r w:rsidRPr="00623E67">
              <w:t>7.095</w:t>
            </w:r>
          </w:p>
        </w:tc>
        <w:tc>
          <w:tcPr>
            <w:tcW w:w="836" w:type="dxa"/>
            <w:shd w:val="clear" w:color="auto" w:fill="auto"/>
            <w:noWrap/>
            <w:vAlign w:val="bottom"/>
          </w:tcPr>
          <w:p w14:paraId="555DA44E" w14:textId="77777777" w:rsidR="00D1505C" w:rsidRPr="00623E67" w:rsidRDefault="00D1505C" w:rsidP="00D205B8">
            <w:pPr>
              <w:pStyle w:val="ZPpregtevilke"/>
            </w:pPr>
            <w:r w:rsidRPr="00623E67">
              <w:t>5.009</w:t>
            </w:r>
          </w:p>
        </w:tc>
        <w:tc>
          <w:tcPr>
            <w:tcW w:w="837" w:type="dxa"/>
            <w:shd w:val="clear" w:color="auto" w:fill="auto"/>
            <w:noWrap/>
            <w:vAlign w:val="bottom"/>
          </w:tcPr>
          <w:p w14:paraId="04751BA2" w14:textId="77777777" w:rsidR="00D1505C" w:rsidRPr="00623E67" w:rsidRDefault="00D1505C" w:rsidP="00D205B8">
            <w:pPr>
              <w:pStyle w:val="ZPpregtevilke"/>
            </w:pPr>
            <w:r w:rsidRPr="00623E67">
              <w:rPr>
                <w:szCs w:val="16"/>
              </w:rPr>
              <w:t>4.227</w:t>
            </w:r>
          </w:p>
        </w:tc>
        <w:tc>
          <w:tcPr>
            <w:tcW w:w="837" w:type="dxa"/>
            <w:shd w:val="clear" w:color="auto" w:fill="auto"/>
            <w:noWrap/>
            <w:vAlign w:val="bottom"/>
          </w:tcPr>
          <w:p w14:paraId="1BB1BA6B" w14:textId="77777777" w:rsidR="00D1505C" w:rsidRPr="00623E67" w:rsidRDefault="00D1505C" w:rsidP="00D205B8">
            <w:pPr>
              <w:pStyle w:val="ZPpregtevilke"/>
            </w:pPr>
            <w:r w:rsidRPr="00623E67">
              <w:rPr>
                <w:szCs w:val="16"/>
              </w:rPr>
              <w:t>3.951</w:t>
            </w:r>
          </w:p>
        </w:tc>
        <w:tc>
          <w:tcPr>
            <w:tcW w:w="836" w:type="dxa"/>
            <w:noWrap/>
            <w:vAlign w:val="bottom"/>
          </w:tcPr>
          <w:p w14:paraId="0C4966ED" w14:textId="77777777" w:rsidR="00D1505C" w:rsidRPr="00623E67" w:rsidRDefault="00D1505C" w:rsidP="00D205B8">
            <w:pPr>
              <w:pStyle w:val="ZPpregtevilke"/>
            </w:pPr>
            <w:r w:rsidRPr="00623E67">
              <w:t>4.685</w:t>
            </w:r>
          </w:p>
        </w:tc>
        <w:tc>
          <w:tcPr>
            <w:tcW w:w="837" w:type="dxa"/>
            <w:vAlign w:val="bottom"/>
          </w:tcPr>
          <w:p w14:paraId="76FE5395" w14:textId="77777777" w:rsidR="00D1505C" w:rsidRPr="00623E67" w:rsidRDefault="00D1505C" w:rsidP="00D205B8">
            <w:pPr>
              <w:pStyle w:val="ZPpregtevilke"/>
            </w:pPr>
            <w:r w:rsidRPr="00623E67">
              <w:t>5.627</w:t>
            </w:r>
          </w:p>
        </w:tc>
        <w:tc>
          <w:tcPr>
            <w:tcW w:w="837" w:type="dxa"/>
            <w:vAlign w:val="bottom"/>
          </w:tcPr>
          <w:p w14:paraId="15D971E5" w14:textId="77777777" w:rsidR="00D1505C" w:rsidRPr="00623E67" w:rsidRDefault="00D1505C" w:rsidP="00D205B8">
            <w:pPr>
              <w:pStyle w:val="ZPpregtevilke"/>
            </w:pPr>
            <w:r w:rsidRPr="00623E67">
              <w:t>3.952</w:t>
            </w:r>
          </w:p>
        </w:tc>
        <w:tc>
          <w:tcPr>
            <w:tcW w:w="837" w:type="dxa"/>
            <w:vAlign w:val="bottom"/>
          </w:tcPr>
          <w:p w14:paraId="51F30DEC" w14:textId="77777777" w:rsidR="00D1505C" w:rsidRPr="00623E67" w:rsidRDefault="00D1505C" w:rsidP="00D205B8">
            <w:pPr>
              <w:pStyle w:val="ZPpregtevilke"/>
            </w:pPr>
            <w:r w:rsidRPr="00623E67">
              <w:t>8.178</w:t>
            </w:r>
          </w:p>
        </w:tc>
        <w:tc>
          <w:tcPr>
            <w:tcW w:w="857" w:type="dxa"/>
            <w:shd w:val="clear" w:color="auto" w:fill="auto"/>
            <w:noWrap/>
            <w:tcMar>
              <w:left w:w="57" w:type="dxa"/>
              <w:right w:w="57" w:type="dxa"/>
            </w:tcMar>
            <w:vAlign w:val="bottom"/>
          </w:tcPr>
          <w:p w14:paraId="7469E542" w14:textId="77777777" w:rsidR="00D1505C" w:rsidRPr="00623E67" w:rsidRDefault="00D1505C" w:rsidP="00D205B8">
            <w:pPr>
              <w:pStyle w:val="ZPpregtevilke"/>
            </w:pPr>
            <w:r w:rsidRPr="00623E67">
              <w:t>207,0</w:t>
            </w:r>
          </w:p>
        </w:tc>
      </w:tr>
      <w:tr w:rsidR="00D1505C" w:rsidRPr="00623E67" w14:paraId="714617A4" w14:textId="77777777" w:rsidTr="00D205B8">
        <w:trPr>
          <w:trHeight w:val="227"/>
          <w:jc w:val="center"/>
        </w:trPr>
        <w:tc>
          <w:tcPr>
            <w:tcW w:w="2268" w:type="dxa"/>
            <w:tcBorders>
              <w:bottom w:val="dotted" w:sz="4" w:space="0" w:color="auto"/>
            </w:tcBorders>
            <w:shd w:val="clear" w:color="auto" w:fill="auto"/>
            <w:noWrap/>
            <w:tcMar>
              <w:left w:w="57" w:type="dxa"/>
              <w:right w:w="57" w:type="dxa"/>
            </w:tcMar>
            <w:vAlign w:val="bottom"/>
          </w:tcPr>
          <w:p w14:paraId="44C381E0" w14:textId="77777777" w:rsidR="00D1505C" w:rsidRPr="00623E67" w:rsidRDefault="00D1505C" w:rsidP="00D205B8">
            <w:pPr>
              <w:pStyle w:val="ZPpregtekst"/>
            </w:pPr>
            <w:r w:rsidRPr="00623E67">
              <w:t>– rdeče</w:t>
            </w:r>
          </w:p>
        </w:tc>
        <w:tc>
          <w:tcPr>
            <w:tcW w:w="836" w:type="dxa"/>
            <w:tcBorders>
              <w:bottom w:val="dotted" w:sz="4" w:space="0" w:color="auto"/>
            </w:tcBorders>
            <w:shd w:val="clear" w:color="auto" w:fill="auto"/>
            <w:noWrap/>
            <w:vAlign w:val="bottom"/>
          </w:tcPr>
          <w:p w14:paraId="1B5A57BA" w14:textId="77777777" w:rsidR="00D1505C" w:rsidRPr="00623E67" w:rsidRDefault="00D1505C" w:rsidP="00D205B8">
            <w:pPr>
              <w:pStyle w:val="ZPpregtevilke"/>
            </w:pPr>
            <w:r w:rsidRPr="00623E67">
              <w:t>1.143</w:t>
            </w:r>
          </w:p>
        </w:tc>
        <w:tc>
          <w:tcPr>
            <w:tcW w:w="837" w:type="dxa"/>
            <w:tcBorders>
              <w:bottom w:val="dotted" w:sz="4" w:space="0" w:color="auto"/>
            </w:tcBorders>
            <w:shd w:val="clear" w:color="auto" w:fill="auto"/>
            <w:noWrap/>
            <w:vAlign w:val="bottom"/>
          </w:tcPr>
          <w:p w14:paraId="73E43CE1" w14:textId="77777777" w:rsidR="00D1505C" w:rsidRPr="00623E67" w:rsidRDefault="00D1505C" w:rsidP="00D205B8">
            <w:pPr>
              <w:pStyle w:val="ZPpregtevilke"/>
            </w:pPr>
            <w:r w:rsidRPr="00623E67">
              <w:t>2.920</w:t>
            </w:r>
          </w:p>
        </w:tc>
        <w:tc>
          <w:tcPr>
            <w:tcW w:w="837" w:type="dxa"/>
            <w:tcBorders>
              <w:bottom w:val="dotted" w:sz="4" w:space="0" w:color="auto"/>
            </w:tcBorders>
            <w:shd w:val="clear" w:color="auto" w:fill="auto"/>
            <w:noWrap/>
            <w:vAlign w:val="bottom"/>
          </w:tcPr>
          <w:p w14:paraId="16007A6D" w14:textId="77777777" w:rsidR="00D1505C" w:rsidRPr="00623E67" w:rsidRDefault="00D1505C" w:rsidP="00D205B8">
            <w:pPr>
              <w:pStyle w:val="ZPpregtevilke"/>
            </w:pPr>
            <w:r w:rsidRPr="00623E67">
              <w:t>1.591</w:t>
            </w:r>
          </w:p>
        </w:tc>
        <w:tc>
          <w:tcPr>
            <w:tcW w:w="836" w:type="dxa"/>
            <w:tcBorders>
              <w:bottom w:val="dotted" w:sz="4" w:space="0" w:color="auto"/>
            </w:tcBorders>
            <w:shd w:val="clear" w:color="auto" w:fill="auto"/>
            <w:noWrap/>
            <w:vAlign w:val="bottom"/>
          </w:tcPr>
          <w:p w14:paraId="2B6576A6" w14:textId="77777777" w:rsidR="00D1505C" w:rsidRPr="00623E67" w:rsidRDefault="00D1505C" w:rsidP="00D205B8">
            <w:pPr>
              <w:pStyle w:val="ZPpregtevilke"/>
            </w:pPr>
            <w:r w:rsidRPr="00623E67">
              <w:t>2.143</w:t>
            </w:r>
          </w:p>
        </w:tc>
        <w:tc>
          <w:tcPr>
            <w:tcW w:w="837" w:type="dxa"/>
            <w:tcBorders>
              <w:bottom w:val="dotted" w:sz="4" w:space="0" w:color="auto"/>
            </w:tcBorders>
            <w:shd w:val="clear" w:color="auto" w:fill="auto"/>
            <w:noWrap/>
            <w:vAlign w:val="bottom"/>
          </w:tcPr>
          <w:p w14:paraId="6E8589FB" w14:textId="77777777" w:rsidR="00D1505C" w:rsidRPr="00623E67" w:rsidRDefault="00D1505C" w:rsidP="00D205B8">
            <w:pPr>
              <w:pStyle w:val="ZPpregtevilke"/>
            </w:pPr>
            <w:r w:rsidRPr="00623E67">
              <w:t>1.147</w:t>
            </w:r>
          </w:p>
        </w:tc>
        <w:tc>
          <w:tcPr>
            <w:tcW w:w="837" w:type="dxa"/>
            <w:tcBorders>
              <w:bottom w:val="dotted" w:sz="4" w:space="0" w:color="auto"/>
            </w:tcBorders>
            <w:shd w:val="clear" w:color="auto" w:fill="auto"/>
            <w:noWrap/>
            <w:vAlign w:val="bottom"/>
          </w:tcPr>
          <w:p w14:paraId="140B4D8F" w14:textId="77777777" w:rsidR="00D1505C" w:rsidRPr="00623E67" w:rsidRDefault="00D1505C" w:rsidP="00D205B8">
            <w:pPr>
              <w:pStyle w:val="ZPpregtevilke"/>
            </w:pPr>
            <w:r w:rsidRPr="00623E67">
              <w:t>991</w:t>
            </w:r>
          </w:p>
        </w:tc>
        <w:tc>
          <w:tcPr>
            <w:tcW w:w="836" w:type="dxa"/>
            <w:tcBorders>
              <w:bottom w:val="dotted" w:sz="4" w:space="0" w:color="auto"/>
            </w:tcBorders>
            <w:shd w:val="clear" w:color="auto" w:fill="auto"/>
            <w:noWrap/>
            <w:vAlign w:val="bottom"/>
          </w:tcPr>
          <w:p w14:paraId="10AB25AB" w14:textId="77777777" w:rsidR="00D1505C" w:rsidRPr="00623E67" w:rsidRDefault="00D1505C" w:rsidP="00D205B8">
            <w:pPr>
              <w:pStyle w:val="ZPpregtevilke"/>
            </w:pPr>
            <w:r w:rsidRPr="00623E67">
              <w:t>2.677</w:t>
            </w:r>
          </w:p>
        </w:tc>
        <w:tc>
          <w:tcPr>
            <w:tcW w:w="837" w:type="dxa"/>
            <w:tcBorders>
              <w:bottom w:val="dotted" w:sz="4" w:space="0" w:color="auto"/>
            </w:tcBorders>
            <w:shd w:val="clear" w:color="auto" w:fill="auto"/>
            <w:noWrap/>
            <w:vAlign w:val="bottom"/>
          </w:tcPr>
          <w:p w14:paraId="10D0C5E0" w14:textId="77777777" w:rsidR="00D1505C" w:rsidRPr="00623E67" w:rsidRDefault="00D1505C" w:rsidP="00D205B8">
            <w:pPr>
              <w:pStyle w:val="ZPpregtevilke"/>
            </w:pPr>
            <w:r w:rsidRPr="00623E67">
              <w:rPr>
                <w:szCs w:val="16"/>
              </w:rPr>
              <w:t>1.068</w:t>
            </w:r>
          </w:p>
        </w:tc>
        <w:tc>
          <w:tcPr>
            <w:tcW w:w="837" w:type="dxa"/>
            <w:tcBorders>
              <w:bottom w:val="dotted" w:sz="4" w:space="0" w:color="auto"/>
            </w:tcBorders>
            <w:shd w:val="clear" w:color="auto" w:fill="auto"/>
            <w:noWrap/>
            <w:vAlign w:val="bottom"/>
          </w:tcPr>
          <w:p w14:paraId="3443D10E" w14:textId="77777777" w:rsidR="00D1505C" w:rsidRPr="00623E67" w:rsidRDefault="00D1505C" w:rsidP="00D205B8">
            <w:pPr>
              <w:pStyle w:val="ZPpregtevilke"/>
            </w:pPr>
            <w:r w:rsidRPr="00623E67">
              <w:rPr>
                <w:szCs w:val="16"/>
              </w:rPr>
              <w:t>725</w:t>
            </w:r>
          </w:p>
        </w:tc>
        <w:tc>
          <w:tcPr>
            <w:tcW w:w="836" w:type="dxa"/>
            <w:tcBorders>
              <w:bottom w:val="dotted" w:sz="4" w:space="0" w:color="auto"/>
            </w:tcBorders>
            <w:noWrap/>
            <w:vAlign w:val="bottom"/>
          </w:tcPr>
          <w:p w14:paraId="28B7E625" w14:textId="77777777" w:rsidR="00D1505C" w:rsidRPr="00623E67" w:rsidRDefault="00D1505C" w:rsidP="00D205B8">
            <w:pPr>
              <w:pStyle w:val="ZPpregtevilke"/>
            </w:pPr>
            <w:r w:rsidRPr="00623E67">
              <w:t>1.150</w:t>
            </w:r>
          </w:p>
        </w:tc>
        <w:tc>
          <w:tcPr>
            <w:tcW w:w="837" w:type="dxa"/>
            <w:tcBorders>
              <w:bottom w:val="dotted" w:sz="4" w:space="0" w:color="auto"/>
            </w:tcBorders>
            <w:vAlign w:val="bottom"/>
          </w:tcPr>
          <w:p w14:paraId="3204EE09" w14:textId="77777777" w:rsidR="00D1505C" w:rsidRPr="00623E67" w:rsidRDefault="00D1505C" w:rsidP="00D205B8">
            <w:pPr>
              <w:pStyle w:val="ZPpregtevilke"/>
            </w:pPr>
            <w:r w:rsidRPr="00623E67">
              <w:t>1.179</w:t>
            </w:r>
          </w:p>
        </w:tc>
        <w:tc>
          <w:tcPr>
            <w:tcW w:w="837" w:type="dxa"/>
            <w:tcBorders>
              <w:bottom w:val="dotted" w:sz="4" w:space="0" w:color="auto"/>
            </w:tcBorders>
            <w:vAlign w:val="bottom"/>
          </w:tcPr>
          <w:p w14:paraId="022CABE3" w14:textId="77777777" w:rsidR="00D1505C" w:rsidRPr="00623E67" w:rsidRDefault="00D1505C" w:rsidP="00D205B8">
            <w:pPr>
              <w:pStyle w:val="ZPpregtevilke"/>
            </w:pPr>
            <w:r w:rsidRPr="00623E67">
              <w:t>1.377</w:t>
            </w:r>
          </w:p>
        </w:tc>
        <w:tc>
          <w:tcPr>
            <w:tcW w:w="837" w:type="dxa"/>
            <w:tcBorders>
              <w:bottom w:val="dotted" w:sz="4" w:space="0" w:color="auto"/>
            </w:tcBorders>
            <w:vAlign w:val="bottom"/>
          </w:tcPr>
          <w:p w14:paraId="06CAC410" w14:textId="77777777" w:rsidR="00D1505C" w:rsidRPr="00623E67" w:rsidRDefault="00D1505C" w:rsidP="00D205B8">
            <w:pPr>
              <w:pStyle w:val="ZPpregtevilke"/>
            </w:pPr>
            <w:r w:rsidRPr="00623E67">
              <w:t>1.355</w:t>
            </w:r>
          </w:p>
        </w:tc>
        <w:tc>
          <w:tcPr>
            <w:tcW w:w="857" w:type="dxa"/>
            <w:tcBorders>
              <w:bottom w:val="dotted" w:sz="4" w:space="0" w:color="auto"/>
            </w:tcBorders>
            <w:shd w:val="clear" w:color="auto" w:fill="auto"/>
            <w:noWrap/>
            <w:tcMar>
              <w:left w:w="57" w:type="dxa"/>
              <w:right w:w="57" w:type="dxa"/>
            </w:tcMar>
            <w:vAlign w:val="bottom"/>
          </w:tcPr>
          <w:p w14:paraId="2BD04DD1" w14:textId="77777777" w:rsidR="00D1505C" w:rsidRPr="00623E67" w:rsidRDefault="00D1505C" w:rsidP="00D205B8">
            <w:pPr>
              <w:pStyle w:val="ZPpregtevilke"/>
            </w:pPr>
            <w:r w:rsidRPr="00623E67">
              <w:t>98,4</w:t>
            </w:r>
          </w:p>
        </w:tc>
      </w:tr>
      <w:tr w:rsidR="00D1505C" w:rsidRPr="00623E67" w14:paraId="77E4D413" w14:textId="77777777" w:rsidTr="00D205B8">
        <w:trPr>
          <w:trHeight w:val="227"/>
          <w:jc w:val="center"/>
        </w:trPr>
        <w:tc>
          <w:tcPr>
            <w:tcW w:w="2268" w:type="dxa"/>
            <w:tcBorders>
              <w:top w:val="dotted" w:sz="4" w:space="0" w:color="auto"/>
              <w:bottom w:val="nil"/>
            </w:tcBorders>
            <w:shd w:val="clear" w:color="auto" w:fill="auto"/>
            <w:noWrap/>
            <w:tcMar>
              <w:left w:w="57" w:type="dxa"/>
              <w:right w:w="57" w:type="dxa"/>
            </w:tcMar>
            <w:vAlign w:val="bottom"/>
          </w:tcPr>
          <w:p w14:paraId="2905DF89" w14:textId="77777777" w:rsidR="00D1505C" w:rsidRPr="00623E67" w:rsidRDefault="00D1505C" w:rsidP="00D205B8">
            <w:pPr>
              <w:pStyle w:val="ZPpregtekst"/>
            </w:pPr>
            <w:r w:rsidRPr="00623E67">
              <w:t>Vina z ZOP</w:t>
            </w:r>
          </w:p>
        </w:tc>
        <w:tc>
          <w:tcPr>
            <w:tcW w:w="836" w:type="dxa"/>
            <w:tcBorders>
              <w:top w:val="dotted" w:sz="4" w:space="0" w:color="auto"/>
              <w:bottom w:val="nil"/>
            </w:tcBorders>
            <w:shd w:val="clear" w:color="auto" w:fill="auto"/>
            <w:noWrap/>
            <w:vAlign w:val="bottom"/>
          </w:tcPr>
          <w:p w14:paraId="615D4AAF" w14:textId="77777777" w:rsidR="00D1505C" w:rsidRPr="00623E67" w:rsidRDefault="00D1505C" w:rsidP="00D205B8">
            <w:pPr>
              <w:pStyle w:val="ZPpregtevilke"/>
            </w:pPr>
            <w:r w:rsidRPr="00623E67">
              <w:t>:</w:t>
            </w:r>
          </w:p>
        </w:tc>
        <w:tc>
          <w:tcPr>
            <w:tcW w:w="837" w:type="dxa"/>
            <w:tcBorders>
              <w:top w:val="dotted" w:sz="4" w:space="0" w:color="auto"/>
              <w:bottom w:val="nil"/>
            </w:tcBorders>
            <w:shd w:val="clear" w:color="auto" w:fill="auto"/>
            <w:noWrap/>
            <w:vAlign w:val="bottom"/>
          </w:tcPr>
          <w:p w14:paraId="5306F317" w14:textId="77777777" w:rsidR="00D1505C" w:rsidRPr="00623E67" w:rsidRDefault="00D1505C" w:rsidP="00D205B8">
            <w:pPr>
              <w:pStyle w:val="ZPpregtevilke"/>
            </w:pPr>
            <w:r w:rsidRPr="00623E67">
              <w:t>:</w:t>
            </w:r>
          </w:p>
        </w:tc>
        <w:tc>
          <w:tcPr>
            <w:tcW w:w="837" w:type="dxa"/>
            <w:tcBorders>
              <w:top w:val="dotted" w:sz="4" w:space="0" w:color="auto"/>
              <w:bottom w:val="nil"/>
            </w:tcBorders>
            <w:shd w:val="clear" w:color="auto" w:fill="auto"/>
            <w:noWrap/>
            <w:vAlign w:val="bottom"/>
          </w:tcPr>
          <w:p w14:paraId="4CA89930" w14:textId="77777777" w:rsidR="00D1505C" w:rsidRPr="00623E67" w:rsidRDefault="00D1505C" w:rsidP="00D205B8">
            <w:pPr>
              <w:pStyle w:val="ZPpregtevilke"/>
            </w:pPr>
            <w:r w:rsidRPr="00623E67">
              <w:t>3.015</w:t>
            </w:r>
          </w:p>
        </w:tc>
        <w:tc>
          <w:tcPr>
            <w:tcW w:w="836" w:type="dxa"/>
            <w:tcBorders>
              <w:top w:val="dotted" w:sz="4" w:space="0" w:color="auto"/>
              <w:bottom w:val="nil"/>
            </w:tcBorders>
            <w:shd w:val="clear" w:color="auto" w:fill="auto"/>
            <w:noWrap/>
            <w:vAlign w:val="bottom"/>
          </w:tcPr>
          <w:p w14:paraId="7B09AC7D" w14:textId="77777777" w:rsidR="00D1505C" w:rsidRPr="00623E67" w:rsidRDefault="00D1505C" w:rsidP="00D205B8">
            <w:pPr>
              <w:pStyle w:val="ZPpregtevilke"/>
            </w:pPr>
            <w:r w:rsidRPr="00623E67">
              <w:t>3.530</w:t>
            </w:r>
          </w:p>
        </w:tc>
        <w:tc>
          <w:tcPr>
            <w:tcW w:w="837" w:type="dxa"/>
            <w:tcBorders>
              <w:top w:val="dotted" w:sz="4" w:space="0" w:color="auto"/>
              <w:bottom w:val="nil"/>
            </w:tcBorders>
            <w:shd w:val="clear" w:color="auto" w:fill="auto"/>
            <w:noWrap/>
            <w:vAlign w:val="bottom"/>
          </w:tcPr>
          <w:p w14:paraId="3D2B2063" w14:textId="77777777" w:rsidR="00D1505C" w:rsidRPr="00623E67" w:rsidRDefault="00D1505C" w:rsidP="00D205B8">
            <w:pPr>
              <w:pStyle w:val="ZPpregtevilke"/>
            </w:pPr>
            <w:r w:rsidRPr="00623E67">
              <w:t>2.793</w:t>
            </w:r>
          </w:p>
        </w:tc>
        <w:tc>
          <w:tcPr>
            <w:tcW w:w="837" w:type="dxa"/>
            <w:tcBorders>
              <w:top w:val="dotted" w:sz="4" w:space="0" w:color="auto"/>
              <w:bottom w:val="nil"/>
            </w:tcBorders>
            <w:shd w:val="clear" w:color="auto" w:fill="auto"/>
            <w:noWrap/>
            <w:vAlign w:val="bottom"/>
          </w:tcPr>
          <w:p w14:paraId="3A863BE0" w14:textId="77777777" w:rsidR="00D1505C" w:rsidRPr="00623E67" w:rsidRDefault="00D1505C" w:rsidP="00D205B8">
            <w:pPr>
              <w:pStyle w:val="ZPpregtevilke"/>
            </w:pPr>
            <w:r w:rsidRPr="00623E67">
              <w:t>2.814</w:t>
            </w:r>
          </w:p>
        </w:tc>
        <w:tc>
          <w:tcPr>
            <w:tcW w:w="836" w:type="dxa"/>
            <w:tcBorders>
              <w:top w:val="dotted" w:sz="4" w:space="0" w:color="auto"/>
              <w:bottom w:val="nil"/>
            </w:tcBorders>
            <w:shd w:val="clear" w:color="auto" w:fill="auto"/>
            <w:noWrap/>
            <w:vAlign w:val="bottom"/>
          </w:tcPr>
          <w:p w14:paraId="4AB3C5E8" w14:textId="77777777" w:rsidR="00D1505C" w:rsidRPr="00623E67" w:rsidRDefault="00D1505C" w:rsidP="00D205B8">
            <w:pPr>
              <w:pStyle w:val="ZPpregtevilke"/>
            </w:pPr>
            <w:r w:rsidRPr="00623E67">
              <w:t>3.861</w:t>
            </w:r>
          </w:p>
        </w:tc>
        <w:tc>
          <w:tcPr>
            <w:tcW w:w="837" w:type="dxa"/>
            <w:tcBorders>
              <w:top w:val="dotted" w:sz="4" w:space="0" w:color="auto"/>
              <w:bottom w:val="nil"/>
            </w:tcBorders>
            <w:shd w:val="clear" w:color="auto" w:fill="auto"/>
            <w:noWrap/>
            <w:vAlign w:val="bottom"/>
          </w:tcPr>
          <w:p w14:paraId="6DBC44B2" w14:textId="77777777" w:rsidR="00D1505C" w:rsidRPr="00623E67" w:rsidRDefault="00D1505C" w:rsidP="00D205B8">
            <w:pPr>
              <w:pStyle w:val="ZPpregtevilke"/>
            </w:pPr>
            <w:r w:rsidRPr="00623E67">
              <w:rPr>
                <w:szCs w:val="16"/>
              </w:rPr>
              <w:t>3.940</w:t>
            </w:r>
          </w:p>
        </w:tc>
        <w:tc>
          <w:tcPr>
            <w:tcW w:w="837" w:type="dxa"/>
            <w:tcBorders>
              <w:top w:val="dotted" w:sz="4" w:space="0" w:color="auto"/>
              <w:bottom w:val="nil"/>
            </w:tcBorders>
            <w:shd w:val="clear" w:color="auto" w:fill="auto"/>
            <w:noWrap/>
            <w:vAlign w:val="bottom"/>
          </w:tcPr>
          <w:p w14:paraId="6AA464AF" w14:textId="77777777" w:rsidR="00D1505C" w:rsidRPr="00623E67" w:rsidRDefault="00D1505C" w:rsidP="00D205B8">
            <w:pPr>
              <w:pStyle w:val="ZPpregtevilke"/>
            </w:pPr>
            <w:r w:rsidRPr="00623E67">
              <w:rPr>
                <w:szCs w:val="16"/>
              </w:rPr>
              <w:t>3.157</w:t>
            </w:r>
          </w:p>
        </w:tc>
        <w:tc>
          <w:tcPr>
            <w:tcW w:w="836" w:type="dxa"/>
            <w:tcBorders>
              <w:top w:val="dotted" w:sz="4" w:space="0" w:color="auto"/>
              <w:bottom w:val="nil"/>
            </w:tcBorders>
            <w:noWrap/>
            <w:vAlign w:val="bottom"/>
          </w:tcPr>
          <w:p w14:paraId="3FB78FE0" w14:textId="77777777" w:rsidR="00D1505C" w:rsidRPr="00623E67" w:rsidRDefault="00D1505C" w:rsidP="00D205B8">
            <w:pPr>
              <w:pStyle w:val="ZPpregtevilke"/>
            </w:pPr>
            <w:r w:rsidRPr="00623E67">
              <w:t>2.969</w:t>
            </w:r>
          </w:p>
        </w:tc>
        <w:tc>
          <w:tcPr>
            <w:tcW w:w="837" w:type="dxa"/>
            <w:tcBorders>
              <w:top w:val="dotted" w:sz="4" w:space="0" w:color="auto"/>
              <w:bottom w:val="nil"/>
            </w:tcBorders>
            <w:vAlign w:val="bottom"/>
          </w:tcPr>
          <w:p w14:paraId="00175959" w14:textId="77777777" w:rsidR="00D1505C" w:rsidRPr="00623E67" w:rsidRDefault="00D1505C" w:rsidP="00D205B8">
            <w:pPr>
              <w:pStyle w:val="ZPpregtevilke"/>
            </w:pPr>
            <w:r w:rsidRPr="00623E67">
              <w:t>3.640</w:t>
            </w:r>
          </w:p>
        </w:tc>
        <w:tc>
          <w:tcPr>
            <w:tcW w:w="837" w:type="dxa"/>
            <w:tcBorders>
              <w:top w:val="dotted" w:sz="4" w:space="0" w:color="auto"/>
              <w:bottom w:val="nil"/>
            </w:tcBorders>
            <w:vAlign w:val="bottom"/>
          </w:tcPr>
          <w:p w14:paraId="1ACB5E10" w14:textId="77777777" w:rsidR="00D1505C" w:rsidRPr="00623E67" w:rsidRDefault="00D1505C" w:rsidP="00D205B8">
            <w:pPr>
              <w:pStyle w:val="ZPpregtevilke"/>
            </w:pPr>
            <w:r w:rsidRPr="00623E67">
              <w:t>3.304</w:t>
            </w:r>
          </w:p>
        </w:tc>
        <w:tc>
          <w:tcPr>
            <w:tcW w:w="837" w:type="dxa"/>
            <w:tcBorders>
              <w:top w:val="dotted" w:sz="4" w:space="0" w:color="auto"/>
              <w:bottom w:val="nil"/>
            </w:tcBorders>
            <w:vAlign w:val="bottom"/>
          </w:tcPr>
          <w:p w14:paraId="06E43E2B" w14:textId="77777777" w:rsidR="00D1505C" w:rsidRPr="00623E67" w:rsidRDefault="00D1505C" w:rsidP="00D205B8">
            <w:pPr>
              <w:pStyle w:val="ZPpregtevilke"/>
            </w:pPr>
            <w:r w:rsidRPr="00623E67">
              <w:t>2.827</w:t>
            </w:r>
          </w:p>
        </w:tc>
        <w:tc>
          <w:tcPr>
            <w:tcW w:w="857" w:type="dxa"/>
            <w:tcBorders>
              <w:top w:val="dotted" w:sz="4" w:space="0" w:color="auto"/>
              <w:bottom w:val="nil"/>
            </w:tcBorders>
            <w:shd w:val="clear" w:color="auto" w:fill="auto"/>
            <w:noWrap/>
            <w:tcMar>
              <w:left w:w="57" w:type="dxa"/>
              <w:right w:w="57" w:type="dxa"/>
            </w:tcMar>
            <w:vAlign w:val="bottom"/>
          </w:tcPr>
          <w:p w14:paraId="7D31BB21" w14:textId="77777777" w:rsidR="00D1505C" w:rsidRPr="00623E67" w:rsidRDefault="00D1505C" w:rsidP="00D205B8">
            <w:pPr>
              <w:pStyle w:val="ZPpregtevilke"/>
            </w:pPr>
            <w:r w:rsidRPr="00623E67">
              <w:t>85,6</w:t>
            </w:r>
          </w:p>
        </w:tc>
      </w:tr>
      <w:tr w:rsidR="00D1505C" w:rsidRPr="00623E67" w14:paraId="30FF4B34" w14:textId="77777777" w:rsidTr="00D205B8">
        <w:trPr>
          <w:trHeight w:val="227"/>
          <w:jc w:val="center"/>
        </w:trPr>
        <w:tc>
          <w:tcPr>
            <w:tcW w:w="2268" w:type="dxa"/>
            <w:tcBorders>
              <w:top w:val="nil"/>
            </w:tcBorders>
            <w:shd w:val="clear" w:color="auto" w:fill="auto"/>
            <w:noWrap/>
            <w:tcMar>
              <w:left w:w="57" w:type="dxa"/>
              <w:right w:w="57" w:type="dxa"/>
            </w:tcMar>
            <w:vAlign w:val="bottom"/>
          </w:tcPr>
          <w:p w14:paraId="20A8DD1B" w14:textId="77777777" w:rsidR="00D1505C" w:rsidRPr="00623E67" w:rsidRDefault="00D1505C" w:rsidP="00D205B8">
            <w:pPr>
              <w:pStyle w:val="ZPpregtekst"/>
            </w:pPr>
            <w:r w:rsidRPr="00623E67">
              <w:t>Vina z ZGO</w:t>
            </w:r>
          </w:p>
        </w:tc>
        <w:tc>
          <w:tcPr>
            <w:tcW w:w="836" w:type="dxa"/>
            <w:tcBorders>
              <w:top w:val="nil"/>
            </w:tcBorders>
            <w:shd w:val="clear" w:color="auto" w:fill="auto"/>
            <w:noWrap/>
            <w:vAlign w:val="bottom"/>
          </w:tcPr>
          <w:p w14:paraId="0937268F" w14:textId="77777777" w:rsidR="00D1505C" w:rsidRPr="00623E67" w:rsidRDefault="00D1505C" w:rsidP="00D205B8">
            <w:pPr>
              <w:pStyle w:val="ZPpregtevilke"/>
            </w:pPr>
            <w:r w:rsidRPr="00623E67">
              <w:t>:</w:t>
            </w:r>
          </w:p>
        </w:tc>
        <w:tc>
          <w:tcPr>
            <w:tcW w:w="837" w:type="dxa"/>
            <w:tcBorders>
              <w:top w:val="nil"/>
            </w:tcBorders>
            <w:shd w:val="clear" w:color="auto" w:fill="auto"/>
            <w:noWrap/>
            <w:vAlign w:val="bottom"/>
          </w:tcPr>
          <w:p w14:paraId="23CEF5F2" w14:textId="77777777" w:rsidR="00D1505C" w:rsidRPr="00623E67" w:rsidRDefault="00D1505C" w:rsidP="00D205B8">
            <w:pPr>
              <w:pStyle w:val="ZPpregtevilke"/>
            </w:pPr>
            <w:r w:rsidRPr="00623E67">
              <w:t>:</w:t>
            </w:r>
          </w:p>
        </w:tc>
        <w:tc>
          <w:tcPr>
            <w:tcW w:w="837" w:type="dxa"/>
            <w:tcBorders>
              <w:top w:val="nil"/>
            </w:tcBorders>
            <w:shd w:val="clear" w:color="auto" w:fill="auto"/>
            <w:noWrap/>
            <w:vAlign w:val="bottom"/>
          </w:tcPr>
          <w:p w14:paraId="55BE0F04" w14:textId="77777777" w:rsidR="00D1505C" w:rsidRPr="00623E67" w:rsidRDefault="00D1505C" w:rsidP="00D205B8">
            <w:pPr>
              <w:pStyle w:val="ZPpregtevilke"/>
            </w:pPr>
            <w:r w:rsidRPr="00623E67">
              <w:t>278</w:t>
            </w:r>
          </w:p>
        </w:tc>
        <w:tc>
          <w:tcPr>
            <w:tcW w:w="836" w:type="dxa"/>
            <w:tcBorders>
              <w:top w:val="nil"/>
            </w:tcBorders>
            <w:shd w:val="clear" w:color="auto" w:fill="auto"/>
            <w:noWrap/>
            <w:vAlign w:val="bottom"/>
          </w:tcPr>
          <w:p w14:paraId="7752FEF1" w14:textId="77777777" w:rsidR="00D1505C" w:rsidRPr="00623E67" w:rsidRDefault="00D1505C" w:rsidP="00D205B8">
            <w:pPr>
              <w:pStyle w:val="ZPpregtevilke"/>
            </w:pPr>
            <w:r w:rsidRPr="00623E67">
              <w:t>243</w:t>
            </w:r>
          </w:p>
        </w:tc>
        <w:tc>
          <w:tcPr>
            <w:tcW w:w="837" w:type="dxa"/>
            <w:tcBorders>
              <w:top w:val="nil"/>
            </w:tcBorders>
            <w:shd w:val="clear" w:color="auto" w:fill="auto"/>
            <w:noWrap/>
            <w:vAlign w:val="bottom"/>
          </w:tcPr>
          <w:p w14:paraId="460B525F" w14:textId="77777777" w:rsidR="00D1505C" w:rsidRPr="00623E67" w:rsidRDefault="00D1505C" w:rsidP="00D205B8">
            <w:pPr>
              <w:pStyle w:val="ZPpregtevilke"/>
            </w:pPr>
            <w:r w:rsidRPr="00623E67">
              <w:t>305</w:t>
            </w:r>
          </w:p>
        </w:tc>
        <w:tc>
          <w:tcPr>
            <w:tcW w:w="837" w:type="dxa"/>
            <w:tcBorders>
              <w:top w:val="nil"/>
            </w:tcBorders>
            <w:shd w:val="clear" w:color="auto" w:fill="auto"/>
            <w:noWrap/>
            <w:vAlign w:val="bottom"/>
          </w:tcPr>
          <w:p w14:paraId="3B63D2DD" w14:textId="77777777" w:rsidR="00D1505C" w:rsidRPr="00623E67" w:rsidRDefault="00D1505C" w:rsidP="00D205B8">
            <w:pPr>
              <w:pStyle w:val="ZPpregtevilke"/>
            </w:pPr>
            <w:r w:rsidRPr="00623E67">
              <w:t>4.096</w:t>
            </w:r>
          </w:p>
        </w:tc>
        <w:tc>
          <w:tcPr>
            <w:tcW w:w="836" w:type="dxa"/>
            <w:tcBorders>
              <w:top w:val="nil"/>
            </w:tcBorders>
            <w:shd w:val="clear" w:color="auto" w:fill="auto"/>
            <w:noWrap/>
            <w:vAlign w:val="bottom"/>
          </w:tcPr>
          <w:p w14:paraId="7F9D45A4" w14:textId="77777777" w:rsidR="00D1505C" w:rsidRPr="00623E67" w:rsidRDefault="00D1505C" w:rsidP="00D205B8">
            <w:pPr>
              <w:pStyle w:val="ZPpregtevilke"/>
            </w:pPr>
            <w:r w:rsidRPr="00623E67">
              <w:t>1.943</w:t>
            </w:r>
          </w:p>
        </w:tc>
        <w:tc>
          <w:tcPr>
            <w:tcW w:w="837" w:type="dxa"/>
            <w:tcBorders>
              <w:top w:val="nil"/>
            </w:tcBorders>
            <w:shd w:val="clear" w:color="auto" w:fill="auto"/>
            <w:noWrap/>
            <w:vAlign w:val="bottom"/>
          </w:tcPr>
          <w:p w14:paraId="4F85B138" w14:textId="77777777" w:rsidR="00D1505C" w:rsidRPr="00623E67" w:rsidRDefault="00D1505C" w:rsidP="00D205B8">
            <w:pPr>
              <w:pStyle w:val="ZPpregtevilke"/>
            </w:pPr>
            <w:r w:rsidRPr="00623E67">
              <w:rPr>
                <w:szCs w:val="16"/>
              </w:rPr>
              <w:t>865</w:t>
            </w:r>
          </w:p>
        </w:tc>
        <w:tc>
          <w:tcPr>
            <w:tcW w:w="837" w:type="dxa"/>
            <w:tcBorders>
              <w:top w:val="nil"/>
            </w:tcBorders>
            <w:shd w:val="clear" w:color="auto" w:fill="auto"/>
            <w:noWrap/>
            <w:vAlign w:val="bottom"/>
          </w:tcPr>
          <w:p w14:paraId="56EC88EF" w14:textId="77777777" w:rsidR="00D1505C" w:rsidRPr="00623E67" w:rsidRDefault="00D1505C" w:rsidP="00D205B8">
            <w:pPr>
              <w:pStyle w:val="ZPpregtevilke"/>
            </w:pPr>
            <w:r w:rsidRPr="00623E67">
              <w:rPr>
                <w:szCs w:val="16"/>
              </w:rPr>
              <w:t>1.062</w:t>
            </w:r>
          </w:p>
        </w:tc>
        <w:tc>
          <w:tcPr>
            <w:tcW w:w="836" w:type="dxa"/>
            <w:tcBorders>
              <w:top w:val="nil"/>
            </w:tcBorders>
            <w:noWrap/>
            <w:vAlign w:val="bottom"/>
          </w:tcPr>
          <w:p w14:paraId="4B4E1FA0" w14:textId="77777777" w:rsidR="00D1505C" w:rsidRPr="00623E67" w:rsidRDefault="00D1505C" w:rsidP="00D205B8">
            <w:pPr>
              <w:pStyle w:val="ZPpregtevilke"/>
            </w:pPr>
            <w:r w:rsidRPr="00623E67">
              <w:t>2.243</w:t>
            </w:r>
          </w:p>
        </w:tc>
        <w:tc>
          <w:tcPr>
            <w:tcW w:w="837" w:type="dxa"/>
            <w:tcBorders>
              <w:top w:val="nil"/>
            </w:tcBorders>
            <w:vAlign w:val="bottom"/>
          </w:tcPr>
          <w:p w14:paraId="0F201F0F" w14:textId="77777777" w:rsidR="00D1505C" w:rsidRPr="00623E67" w:rsidRDefault="00D1505C" w:rsidP="00D205B8">
            <w:pPr>
              <w:pStyle w:val="ZPpregtevilke"/>
            </w:pPr>
            <w:r w:rsidRPr="00623E67">
              <w:t>2.226</w:t>
            </w:r>
          </w:p>
        </w:tc>
        <w:tc>
          <w:tcPr>
            <w:tcW w:w="837" w:type="dxa"/>
            <w:tcBorders>
              <w:top w:val="nil"/>
            </w:tcBorders>
            <w:vAlign w:val="bottom"/>
          </w:tcPr>
          <w:p w14:paraId="5E54456F" w14:textId="77777777" w:rsidR="00D1505C" w:rsidRPr="00623E67" w:rsidRDefault="00D1505C" w:rsidP="00D205B8">
            <w:pPr>
              <w:pStyle w:val="ZPpregtevilke"/>
            </w:pPr>
            <w:r w:rsidRPr="00623E67">
              <w:t>1.112</w:t>
            </w:r>
          </w:p>
        </w:tc>
        <w:tc>
          <w:tcPr>
            <w:tcW w:w="837" w:type="dxa"/>
            <w:tcBorders>
              <w:top w:val="nil"/>
            </w:tcBorders>
            <w:vAlign w:val="bottom"/>
          </w:tcPr>
          <w:p w14:paraId="61F89BFF" w14:textId="77777777" w:rsidR="00D1505C" w:rsidRPr="00623E67" w:rsidRDefault="00D1505C" w:rsidP="00D205B8">
            <w:pPr>
              <w:pStyle w:val="ZPpregtevilke"/>
            </w:pPr>
            <w:r w:rsidRPr="00623E67">
              <w:t>5.295</w:t>
            </w:r>
          </w:p>
        </w:tc>
        <w:tc>
          <w:tcPr>
            <w:tcW w:w="857" w:type="dxa"/>
            <w:tcBorders>
              <w:top w:val="nil"/>
            </w:tcBorders>
            <w:shd w:val="clear" w:color="auto" w:fill="auto"/>
            <w:noWrap/>
            <w:tcMar>
              <w:left w:w="57" w:type="dxa"/>
              <w:right w:w="57" w:type="dxa"/>
            </w:tcMar>
            <w:vAlign w:val="bottom"/>
          </w:tcPr>
          <w:p w14:paraId="19857C53" w14:textId="77777777" w:rsidR="00D1505C" w:rsidRPr="00623E67" w:rsidRDefault="00D1505C" w:rsidP="00D205B8">
            <w:pPr>
              <w:pStyle w:val="ZPpregtevilke"/>
            </w:pPr>
            <w:r w:rsidRPr="00623E67">
              <w:t>476,3</w:t>
            </w:r>
          </w:p>
        </w:tc>
      </w:tr>
      <w:tr w:rsidR="00D1505C" w:rsidRPr="00623E67" w14:paraId="569D8078" w14:textId="77777777" w:rsidTr="00D205B8">
        <w:trPr>
          <w:trHeight w:val="227"/>
          <w:jc w:val="center"/>
        </w:trPr>
        <w:tc>
          <w:tcPr>
            <w:tcW w:w="2268" w:type="dxa"/>
            <w:shd w:val="clear" w:color="auto" w:fill="auto"/>
            <w:noWrap/>
            <w:tcMar>
              <w:left w:w="57" w:type="dxa"/>
              <w:right w:w="57" w:type="dxa"/>
            </w:tcMar>
            <w:vAlign w:val="bottom"/>
          </w:tcPr>
          <w:p w14:paraId="4CF4D591" w14:textId="77777777" w:rsidR="00D1505C" w:rsidRPr="00623E67" w:rsidRDefault="00D1505C" w:rsidP="00D205B8">
            <w:pPr>
              <w:pStyle w:val="ZPpregtekst"/>
            </w:pPr>
            <w:r w:rsidRPr="00623E67">
              <w:t>Sortna vina brez ZOP/ZGO</w:t>
            </w:r>
          </w:p>
        </w:tc>
        <w:tc>
          <w:tcPr>
            <w:tcW w:w="836" w:type="dxa"/>
            <w:shd w:val="clear" w:color="auto" w:fill="auto"/>
            <w:noWrap/>
            <w:vAlign w:val="bottom"/>
          </w:tcPr>
          <w:p w14:paraId="67B2070C" w14:textId="77777777" w:rsidR="00D1505C" w:rsidRPr="00623E67" w:rsidRDefault="00D1505C" w:rsidP="00D205B8">
            <w:pPr>
              <w:pStyle w:val="ZPpregtevilke"/>
            </w:pPr>
            <w:r w:rsidRPr="00623E67">
              <w:t>:</w:t>
            </w:r>
          </w:p>
        </w:tc>
        <w:tc>
          <w:tcPr>
            <w:tcW w:w="837" w:type="dxa"/>
            <w:shd w:val="clear" w:color="auto" w:fill="auto"/>
            <w:noWrap/>
            <w:vAlign w:val="bottom"/>
          </w:tcPr>
          <w:p w14:paraId="33C53C5D" w14:textId="77777777" w:rsidR="00D1505C" w:rsidRPr="00623E67" w:rsidRDefault="00D1505C" w:rsidP="00D205B8">
            <w:pPr>
              <w:pStyle w:val="ZPpregtevilke"/>
            </w:pPr>
            <w:r w:rsidRPr="00623E67">
              <w:t>:</w:t>
            </w:r>
          </w:p>
        </w:tc>
        <w:tc>
          <w:tcPr>
            <w:tcW w:w="837" w:type="dxa"/>
            <w:shd w:val="clear" w:color="auto" w:fill="auto"/>
            <w:noWrap/>
            <w:vAlign w:val="bottom"/>
          </w:tcPr>
          <w:p w14:paraId="30A98FEE" w14:textId="77777777" w:rsidR="00D1505C" w:rsidRPr="00623E67" w:rsidRDefault="00D1505C" w:rsidP="00D205B8">
            <w:pPr>
              <w:pStyle w:val="ZPpregtevilke"/>
            </w:pPr>
            <w:r w:rsidRPr="00623E67">
              <w:t>219</w:t>
            </w:r>
          </w:p>
        </w:tc>
        <w:tc>
          <w:tcPr>
            <w:tcW w:w="836" w:type="dxa"/>
            <w:shd w:val="clear" w:color="auto" w:fill="auto"/>
            <w:noWrap/>
            <w:vAlign w:val="bottom"/>
          </w:tcPr>
          <w:p w14:paraId="7403769F" w14:textId="77777777" w:rsidR="00D1505C" w:rsidRPr="00623E67" w:rsidRDefault="00D1505C" w:rsidP="00D205B8">
            <w:pPr>
              <w:pStyle w:val="ZPpregtevilke"/>
            </w:pPr>
            <w:r w:rsidRPr="00623E67">
              <w:t>6</w:t>
            </w:r>
          </w:p>
        </w:tc>
        <w:tc>
          <w:tcPr>
            <w:tcW w:w="837" w:type="dxa"/>
            <w:shd w:val="clear" w:color="auto" w:fill="auto"/>
            <w:noWrap/>
            <w:vAlign w:val="bottom"/>
          </w:tcPr>
          <w:p w14:paraId="43EAB7CF" w14:textId="77777777" w:rsidR="00D1505C" w:rsidRPr="00623E67" w:rsidRDefault="00D1505C" w:rsidP="00D205B8">
            <w:pPr>
              <w:pStyle w:val="ZPpregtevilke"/>
            </w:pPr>
            <w:r w:rsidRPr="00623E67">
              <w:t>45</w:t>
            </w:r>
          </w:p>
        </w:tc>
        <w:tc>
          <w:tcPr>
            <w:tcW w:w="837" w:type="dxa"/>
            <w:shd w:val="clear" w:color="auto" w:fill="auto"/>
            <w:noWrap/>
            <w:vAlign w:val="bottom"/>
          </w:tcPr>
          <w:p w14:paraId="1E9A5864" w14:textId="77777777" w:rsidR="00D1505C" w:rsidRPr="00623E67" w:rsidRDefault="00D1505C" w:rsidP="00D205B8">
            <w:pPr>
              <w:pStyle w:val="ZPpregtevilke"/>
            </w:pPr>
            <w:r w:rsidRPr="00623E67">
              <w:t>607</w:t>
            </w:r>
          </w:p>
        </w:tc>
        <w:tc>
          <w:tcPr>
            <w:tcW w:w="836" w:type="dxa"/>
            <w:shd w:val="clear" w:color="auto" w:fill="auto"/>
            <w:noWrap/>
            <w:vAlign w:val="bottom"/>
          </w:tcPr>
          <w:p w14:paraId="223DC627" w14:textId="77777777" w:rsidR="00D1505C" w:rsidRPr="00623E67" w:rsidRDefault="00D1505C" w:rsidP="00D205B8">
            <w:pPr>
              <w:pStyle w:val="ZPpregtevilke"/>
            </w:pPr>
            <w:r w:rsidRPr="00623E67">
              <w:t>47</w:t>
            </w:r>
          </w:p>
        </w:tc>
        <w:tc>
          <w:tcPr>
            <w:tcW w:w="837" w:type="dxa"/>
            <w:shd w:val="clear" w:color="auto" w:fill="auto"/>
            <w:noWrap/>
            <w:vAlign w:val="bottom"/>
          </w:tcPr>
          <w:p w14:paraId="36E78722" w14:textId="77777777" w:rsidR="00D1505C" w:rsidRPr="00623E67" w:rsidRDefault="00D1505C" w:rsidP="00D205B8">
            <w:pPr>
              <w:pStyle w:val="ZPpregtevilke"/>
            </w:pPr>
            <w:r w:rsidRPr="00623E67">
              <w:rPr>
                <w:szCs w:val="16"/>
              </w:rPr>
              <w:t>34</w:t>
            </w:r>
          </w:p>
        </w:tc>
        <w:tc>
          <w:tcPr>
            <w:tcW w:w="837" w:type="dxa"/>
            <w:shd w:val="clear" w:color="auto" w:fill="auto"/>
            <w:noWrap/>
            <w:vAlign w:val="bottom"/>
          </w:tcPr>
          <w:p w14:paraId="6B37E955" w14:textId="77777777" w:rsidR="00D1505C" w:rsidRPr="00623E67" w:rsidRDefault="00D1505C" w:rsidP="00D205B8">
            <w:pPr>
              <w:pStyle w:val="ZPpregtevilke"/>
            </w:pPr>
            <w:r w:rsidRPr="00623E67">
              <w:rPr>
                <w:szCs w:val="16"/>
              </w:rPr>
              <w:t>17</w:t>
            </w:r>
          </w:p>
        </w:tc>
        <w:tc>
          <w:tcPr>
            <w:tcW w:w="836" w:type="dxa"/>
            <w:noWrap/>
            <w:vAlign w:val="bottom"/>
          </w:tcPr>
          <w:p w14:paraId="5AFF54BE" w14:textId="77777777" w:rsidR="00D1505C" w:rsidRPr="00623E67" w:rsidRDefault="00D1505C" w:rsidP="00D205B8">
            <w:pPr>
              <w:pStyle w:val="ZPpregtevilke"/>
            </w:pPr>
            <w:r w:rsidRPr="00623E67">
              <w:t>65</w:t>
            </w:r>
          </w:p>
        </w:tc>
        <w:tc>
          <w:tcPr>
            <w:tcW w:w="837" w:type="dxa"/>
            <w:vAlign w:val="bottom"/>
          </w:tcPr>
          <w:p w14:paraId="1062E866" w14:textId="77777777" w:rsidR="00D1505C" w:rsidRPr="00623E67" w:rsidRDefault="00D1505C" w:rsidP="00D205B8">
            <w:pPr>
              <w:pStyle w:val="ZPpregtevilke"/>
            </w:pPr>
            <w:r w:rsidRPr="00623E67">
              <w:t>92</w:t>
            </w:r>
          </w:p>
        </w:tc>
        <w:tc>
          <w:tcPr>
            <w:tcW w:w="837" w:type="dxa"/>
            <w:vAlign w:val="bottom"/>
          </w:tcPr>
          <w:p w14:paraId="3D7A4FB2" w14:textId="77777777" w:rsidR="00D1505C" w:rsidRPr="00623E67" w:rsidRDefault="00D1505C" w:rsidP="00D205B8">
            <w:pPr>
              <w:pStyle w:val="ZPpregtevilke"/>
            </w:pPr>
            <w:r w:rsidRPr="00623E67">
              <w:t>502</w:t>
            </w:r>
          </w:p>
        </w:tc>
        <w:tc>
          <w:tcPr>
            <w:tcW w:w="837" w:type="dxa"/>
            <w:vAlign w:val="bottom"/>
          </w:tcPr>
          <w:p w14:paraId="185033D0" w14:textId="77777777" w:rsidR="00D1505C" w:rsidRPr="00623E67" w:rsidRDefault="00D1505C" w:rsidP="00D205B8">
            <w:pPr>
              <w:pStyle w:val="ZPpregtevilke"/>
            </w:pPr>
            <w:r w:rsidRPr="00623E67">
              <w:t>611</w:t>
            </w:r>
          </w:p>
        </w:tc>
        <w:tc>
          <w:tcPr>
            <w:tcW w:w="857" w:type="dxa"/>
            <w:shd w:val="clear" w:color="auto" w:fill="auto"/>
            <w:noWrap/>
            <w:tcMar>
              <w:left w:w="57" w:type="dxa"/>
              <w:right w:w="57" w:type="dxa"/>
            </w:tcMar>
            <w:vAlign w:val="bottom"/>
          </w:tcPr>
          <w:p w14:paraId="57E0655D" w14:textId="77777777" w:rsidR="00D1505C" w:rsidRPr="00623E67" w:rsidRDefault="00D1505C" w:rsidP="00D205B8">
            <w:pPr>
              <w:pStyle w:val="ZPpregtevilke"/>
            </w:pPr>
            <w:r w:rsidRPr="00623E67">
              <w:t>121,7</w:t>
            </w:r>
          </w:p>
        </w:tc>
      </w:tr>
      <w:tr w:rsidR="00D1505C" w:rsidRPr="00623E67" w14:paraId="0ADFDAEC" w14:textId="77777777" w:rsidTr="00D205B8">
        <w:trPr>
          <w:trHeight w:val="227"/>
          <w:jc w:val="center"/>
        </w:trPr>
        <w:tc>
          <w:tcPr>
            <w:tcW w:w="2268" w:type="dxa"/>
            <w:shd w:val="clear" w:color="auto" w:fill="auto"/>
            <w:noWrap/>
            <w:tcMar>
              <w:left w:w="57" w:type="dxa"/>
              <w:right w:w="57" w:type="dxa"/>
            </w:tcMar>
            <w:vAlign w:val="bottom"/>
          </w:tcPr>
          <w:p w14:paraId="735653B5" w14:textId="77777777" w:rsidR="00D1505C" w:rsidRPr="00623E67" w:rsidRDefault="00D1505C" w:rsidP="00D205B8">
            <w:pPr>
              <w:pStyle w:val="ZPpregtekst"/>
            </w:pPr>
            <w:r w:rsidRPr="00623E67">
              <w:t>Vina brez ZOP/ZGO</w:t>
            </w:r>
          </w:p>
        </w:tc>
        <w:tc>
          <w:tcPr>
            <w:tcW w:w="836" w:type="dxa"/>
            <w:shd w:val="clear" w:color="auto" w:fill="auto"/>
            <w:noWrap/>
            <w:vAlign w:val="bottom"/>
          </w:tcPr>
          <w:p w14:paraId="51D637F8" w14:textId="77777777" w:rsidR="00D1505C" w:rsidRPr="00623E67" w:rsidRDefault="00D1505C" w:rsidP="00D205B8">
            <w:pPr>
              <w:pStyle w:val="ZPpregtevilke"/>
            </w:pPr>
            <w:r w:rsidRPr="00623E67">
              <w:t>:</w:t>
            </w:r>
          </w:p>
        </w:tc>
        <w:tc>
          <w:tcPr>
            <w:tcW w:w="837" w:type="dxa"/>
            <w:shd w:val="clear" w:color="auto" w:fill="auto"/>
            <w:noWrap/>
            <w:vAlign w:val="bottom"/>
          </w:tcPr>
          <w:p w14:paraId="222E109E" w14:textId="77777777" w:rsidR="00D1505C" w:rsidRPr="00623E67" w:rsidRDefault="00D1505C" w:rsidP="00D205B8">
            <w:pPr>
              <w:pStyle w:val="ZPpregtevilke"/>
            </w:pPr>
            <w:r w:rsidRPr="00623E67">
              <w:t>:</w:t>
            </w:r>
          </w:p>
        </w:tc>
        <w:tc>
          <w:tcPr>
            <w:tcW w:w="837" w:type="dxa"/>
            <w:shd w:val="clear" w:color="auto" w:fill="auto"/>
            <w:noWrap/>
            <w:vAlign w:val="bottom"/>
          </w:tcPr>
          <w:p w14:paraId="5C4049F9" w14:textId="77777777" w:rsidR="00D1505C" w:rsidRPr="00623E67" w:rsidRDefault="00D1505C" w:rsidP="00D205B8">
            <w:pPr>
              <w:pStyle w:val="ZPpregtevilke"/>
            </w:pPr>
            <w:r w:rsidRPr="00623E67">
              <w:t>1.715</w:t>
            </w:r>
          </w:p>
        </w:tc>
        <w:tc>
          <w:tcPr>
            <w:tcW w:w="836" w:type="dxa"/>
            <w:shd w:val="clear" w:color="auto" w:fill="auto"/>
            <w:noWrap/>
            <w:vAlign w:val="bottom"/>
          </w:tcPr>
          <w:p w14:paraId="2962C7B9" w14:textId="77777777" w:rsidR="00D1505C" w:rsidRPr="00623E67" w:rsidRDefault="00D1505C" w:rsidP="00D205B8">
            <w:pPr>
              <w:pStyle w:val="ZPpregtevilke"/>
            </w:pPr>
            <w:r w:rsidRPr="00623E67">
              <w:t>1.693</w:t>
            </w:r>
          </w:p>
        </w:tc>
        <w:tc>
          <w:tcPr>
            <w:tcW w:w="837" w:type="dxa"/>
            <w:shd w:val="clear" w:color="auto" w:fill="auto"/>
            <w:noWrap/>
            <w:vAlign w:val="bottom"/>
          </w:tcPr>
          <w:p w14:paraId="4D94DE1F" w14:textId="77777777" w:rsidR="00D1505C" w:rsidRPr="00623E67" w:rsidRDefault="00D1505C" w:rsidP="00D205B8">
            <w:pPr>
              <w:pStyle w:val="ZPpregtevilke"/>
            </w:pPr>
            <w:r w:rsidRPr="00623E67">
              <w:t>1.538</w:t>
            </w:r>
          </w:p>
        </w:tc>
        <w:tc>
          <w:tcPr>
            <w:tcW w:w="837" w:type="dxa"/>
            <w:shd w:val="clear" w:color="auto" w:fill="auto"/>
            <w:noWrap/>
            <w:vAlign w:val="bottom"/>
          </w:tcPr>
          <w:p w14:paraId="631A23E6" w14:textId="77777777" w:rsidR="00D1505C" w:rsidRPr="00623E67" w:rsidRDefault="00D1505C" w:rsidP="00D205B8">
            <w:pPr>
              <w:pStyle w:val="ZPpregtevilke"/>
            </w:pPr>
            <w:r w:rsidRPr="00623E67">
              <w:t>569</w:t>
            </w:r>
          </w:p>
        </w:tc>
        <w:tc>
          <w:tcPr>
            <w:tcW w:w="836" w:type="dxa"/>
            <w:shd w:val="clear" w:color="auto" w:fill="auto"/>
            <w:noWrap/>
            <w:vAlign w:val="bottom"/>
          </w:tcPr>
          <w:p w14:paraId="7CE02A2F" w14:textId="77777777" w:rsidR="00D1505C" w:rsidRPr="00623E67" w:rsidRDefault="00D1505C" w:rsidP="00D205B8">
            <w:pPr>
              <w:pStyle w:val="ZPpregtevilke"/>
            </w:pPr>
            <w:r w:rsidRPr="00623E67">
              <w:t>1.835</w:t>
            </w:r>
          </w:p>
        </w:tc>
        <w:tc>
          <w:tcPr>
            <w:tcW w:w="837" w:type="dxa"/>
            <w:shd w:val="clear" w:color="auto" w:fill="auto"/>
            <w:noWrap/>
            <w:vAlign w:val="bottom"/>
          </w:tcPr>
          <w:p w14:paraId="3EBF420A" w14:textId="77777777" w:rsidR="00D1505C" w:rsidRPr="00623E67" w:rsidRDefault="00D1505C" w:rsidP="00D205B8">
            <w:pPr>
              <w:pStyle w:val="ZPpregtevilke"/>
            </w:pPr>
            <w:r w:rsidRPr="00623E67">
              <w:rPr>
                <w:szCs w:val="16"/>
              </w:rPr>
              <w:t>456</w:t>
            </w:r>
          </w:p>
        </w:tc>
        <w:tc>
          <w:tcPr>
            <w:tcW w:w="837" w:type="dxa"/>
            <w:shd w:val="clear" w:color="auto" w:fill="auto"/>
            <w:noWrap/>
            <w:vAlign w:val="bottom"/>
          </w:tcPr>
          <w:p w14:paraId="4A5541F0" w14:textId="77777777" w:rsidR="00D1505C" w:rsidRPr="00623E67" w:rsidRDefault="00D1505C" w:rsidP="00D205B8">
            <w:pPr>
              <w:pStyle w:val="ZPpregtevilke"/>
            </w:pPr>
            <w:r w:rsidRPr="00623E67">
              <w:rPr>
                <w:szCs w:val="16"/>
              </w:rPr>
              <w:t>441</w:t>
            </w:r>
          </w:p>
        </w:tc>
        <w:tc>
          <w:tcPr>
            <w:tcW w:w="836" w:type="dxa"/>
            <w:noWrap/>
            <w:vAlign w:val="bottom"/>
          </w:tcPr>
          <w:p w14:paraId="43CF78E4" w14:textId="77777777" w:rsidR="00D1505C" w:rsidRPr="00623E67" w:rsidRDefault="00D1505C" w:rsidP="00D205B8">
            <w:pPr>
              <w:pStyle w:val="ZPpregtevilke"/>
            </w:pPr>
            <w:r w:rsidRPr="00623E67">
              <w:t>558</w:t>
            </w:r>
          </w:p>
        </w:tc>
        <w:tc>
          <w:tcPr>
            <w:tcW w:w="837" w:type="dxa"/>
            <w:vAlign w:val="bottom"/>
          </w:tcPr>
          <w:p w14:paraId="095DA177" w14:textId="77777777" w:rsidR="00D1505C" w:rsidRPr="00623E67" w:rsidRDefault="00D1505C" w:rsidP="00D205B8">
            <w:pPr>
              <w:pStyle w:val="ZPpregtevilke"/>
            </w:pPr>
            <w:r w:rsidRPr="00623E67">
              <w:t>848</w:t>
            </w:r>
          </w:p>
        </w:tc>
        <w:tc>
          <w:tcPr>
            <w:tcW w:w="837" w:type="dxa"/>
            <w:vAlign w:val="bottom"/>
          </w:tcPr>
          <w:p w14:paraId="68081584" w14:textId="77777777" w:rsidR="00D1505C" w:rsidRPr="00623E67" w:rsidRDefault="00D1505C" w:rsidP="00D205B8">
            <w:pPr>
              <w:pStyle w:val="ZPpregtevilke"/>
            </w:pPr>
            <w:r w:rsidRPr="00623E67">
              <w:t>411</w:t>
            </w:r>
          </w:p>
        </w:tc>
        <w:tc>
          <w:tcPr>
            <w:tcW w:w="837" w:type="dxa"/>
            <w:vAlign w:val="bottom"/>
          </w:tcPr>
          <w:p w14:paraId="192E4724" w14:textId="77777777" w:rsidR="00D1505C" w:rsidRPr="00623E67" w:rsidRDefault="00D1505C" w:rsidP="00D205B8">
            <w:pPr>
              <w:pStyle w:val="ZPpregtevilke"/>
            </w:pPr>
            <w:r w:rsidRPr="00623E67">
              <w:t>801</w:t>
            </w:r>
          </w:p>
        </w:tc>
        <w:tc>
          <w:tcPr>
            <w:tcW w:w="857" w:type="dxa"/>
            <w:shd w:val="clear" w:color="auto" w:fill="auto"/>
            <w:noWrap/>
            <w:tcMar>
              <w:left w:w="57" w:type="dxa"/>
              <w:right w:w="57" w:type="dxa"/>
            </w:tcMar>
            <w:vAlign w:val="bottom"/>
          </w:tcPr>
          <w:p w14:paraId="1F6BEFEB" w14:textId="77777777" w:rsidR="00D1505C" w:rsidRPr="00623E67" w:rsidRDefault="00D1505C" w:rsidP="00D205B8">
            <w:pPr>
              <w:pStyle w:val="ZPpregtevilke"/>
            </w:pPr>
            <w:r w:rsidRPr="00623E67">
              <w:t>194,7</w:t>
            </w:r>
          </w:p>
        </w:tc>
      </w:tr>
      <w:tr w:rsidR="00D1505C" w:rsidRPr="00623E67" w14:paraId="02EEBFDC" w14:textId="77777777" w:rsidTr="00D205B8">
        <w:trPr>
          <w:trHeight w:val="227"/>
          <w:jc w:val="center"/>
        </w:trPr>
        <w:tc>
          <w:tcPr>
            <w:tcW w:w="2268" w:type="dxa"/>
            <w:tcBorders>
              <w:top w:val="nil"/>
              <w:bottom w:val="nil"/>
            </w:tcBorders>
            <w:shd w:val="clear" w:color="auto" w:fill="D9D9D9"/>
            <w:noWrap/>
            <w:tcMar>
              <w:left w:w="57" w:type="dxa"/>
              <w:right w:w="57" w:type="dxa"/>
            </w:tcMar>
            <w:vAlign w:val="bottom"/>
          </w:tcPr>
          <w:p w14:paraId="48DE4D53" w14:textId="77777777" w:rsidR="00D1505C" w:rsidRPr="00623E67" w:rsidRDefault="00D1505C" w:rsidP="00D205B8">
            <w:pPr>
              <w:pStyle w:val="ZPpregtekst"/>
              <w:rPr>
                <w:b/>
                <w:bCs/>
              </w:rPr>
            </w:pPr>
            <w:r w:rsidRPr="00623E67">
              <w:rPr>
                <w:b/>
                <w:bCs/>
              </w:rPr>
              <w:t>UVOZ (000 l)</w:t>
            </w:r>
          </w:p>
        </w:tc>
        <w:tc>
          <w:tcPr>
            <w:tcW w:w="836" w:type="dxa"/>
            <w:tcBorders>
              <w:top w:val="nil"/>
              <w:bottom w:val="nil"/>
            </w:tcBorders>
            <w:shd w:val="clear" w:color="auto" w:fill="D9D9D9"/>
            <w:noWrap/>
            <w:vAlign w:val="bottom"/>
          </w:tcPr>
          <w:p w14:paraId="13494ED5" w14:textId="77777777" w:rsidR="00D1505C" w:rsidRPr="00623E67" w:rsidRDefault="00D1505C" w:rsidP="00D205B8">
            <w:pPr>
              <w:pStyle w:val="ZPpregtevilke"/>
              <w:rPr>
                <w:b/>
                <w:bCs/>
              </w:rPr>
            </w:pPr>
          </w:p>
        </w:tc>
        <w:tc>
          <w:tcPr>
            <w:tcW w:w="837" w:type="dxa"/>
            <w:tcBorders>
              <w:top w:val="nil"/>
              <w:bottom w:val="nil"/>
            </w:tcBorders>
            <w:shd w:val="clear" w:color="auto" w:fill="D9D9D9"/>
            <w:noWrap/>
            <w:vAlign w:val="bottom"/>
          </w:tcPr>
          <w:p w14:paraId="7E620782" w14:textId="77777777" w:rsidR="00D1505C" w:rsidRPr="00623E67" w:rsidRDefault="00D1505C" w:rsidP="00D205B8">
            <w:pPr>
              <w:pStyle w:val="ZPpregtevilke"/>
            </w:pPr>
          </w:p>
        </w:tc>
        <w:tc>
          <w:tcPr>
            <w:tcW w:w="837" w:type="dxa"/>
            <w:tcBorders>
              <w:top w:val="nil"/>
              <w:bottom w:val="nil"/>
            </w:tcBorders>
            <w:shd w:val="clear" w:color="auto" w:fill="D9D9D9"/>
            <w:noWrap/>
            <w:vAlign w:val="bottom"/>
          </w:tcPr>
          <w:p w14:paraId="11C70708" w14:textId="77777777" w:rsidR="00D1505C" w:rsidRPr="00623E67" w:rsidRDefault="00D1505C" w:rsidP="00D205B8">
            <w:pPr>
              <w:pStyle w:val="ZPpregtevilke"/>
            </w:pPr>
          </w:p>
        </w:tc>
        <w:tc>
          <w:tcPr>
            <w:tcW w:w="836" w:type="dxa"/>
            <w:tcBorders>
              <w:top w:val="nil"/>
              <w:bottom w:val="nil"/>
            </w:tcBorders>
            <w:shd w:val="clear" w:color="auto" w:fill="D9D9D9"/>
            <w:noWrap/>
            <w:vAlign w:val="bottom"/>
          </w:tcPr>
          <w:p w14:paraId="1B657AAD" w14:textId="77777777" w:rsidR="00D1505C" w:rsidRPr="00623E67" w:rsidRDefault="00D1505C" w:rsidP="00D205B8">
            <w:pPr>
              <w:pStyle w:val="ZPpregtevilke"/>
            </w:pPr>
          </w:p>
        </w:tc>
        <w:tc>
          <w:tcPr>
            <w:tcW w:w="837" w:type="dxa"/>
            <w:tcBorders>
              <w:top w:val="nil"/>
              <w:bottom w:val="nil"/>
            </w:tcBorders>
            <w:shd w:val="clear" w:color="auto" w:fill="D9D9D9"/>
            <w:noWrap/>
            <w:vAlign w:val="bottom"/>
          </w:tcPr>
          <w:p w14:paraId="1F1FFE3D" w14:textId="77777777" w:rsidR="00D1505C" w:rsidRPr="00623E67" w:rsidRDefault="00D1505C" w:rsidP="00D205B8">
            <w:pPr>
              <w:pStyle w:val="ZPpregtevilke"/>
            </w:pPr>
          </w:p>
        </w:tc>
        <w:tc>
          <w:tcPr>
            <w:tcW w:w="837" w:type="dxa"/>
            <w:tcBorders>
              <w:top w:val="nil"/>
              <w:bottom w:val="nil"/>
            </w:tcBorders>
            <w:shd w:val="clear" w:color="auto" w:fill="D9D9D9"/>
            <w:noWrap/>
            <w:vAlign w:val="bottom"/>
          </w:tcPr>
          <w:p w14:paraId="29693743" w14:textId="77777777" w:rsidR="00D1505C" w:rsidRPr="00623E67" w:rsidRDefault="00D1505C" w:rsidP="00D205B8">
            <w:pPr>
              <w:pStyle w:val="ZPpregtevilke"/>
              <w:rPr>
                <w:b/>
                <w:bCs/>
              </w:rPr>
            </w:pPr>
          </w:p>
        </w:tc>
        <w:tc>
          <w:tcPr>
            <w:tcW w:w="836" w:type="dxa"/>
            <w:tcBorders>
              <w:top w:val="nil"/>
              <w:bottom w:val="nil"/>
            </w:tcBorders>
            <w:shd w:val="clear" w:color="auto" w:fill="D9D9D9"/>
            <w:noWrap/>
            <w:vAlign w:val="bottom"/>
          </w:tcPr>
          <w:p w14:paraId="4479DBA8" w14:textId="77777777" w:rsidR="00D1505C" w:rsidRPr="00623E67" w:rsidRDefault="00D1505C" w:rsidP="00D205B8">
            <w:pPr>
              <w:pStyle w:val="ZPpregtevilke"/>
              <w:rPr>
                <w:b/>
                <w:bCs/>
              </w:rPr>
            </w:pPr>
          </w:p>
        </w:tc>
        <w:tc>
          <w:tcPr>
            <w:tcW w:w="837" w:type="dxa"/>
            <w:tcBorders>
              <w:top w:val="nil"/>
              <w:bottom w:val="nil"/>
            </w:tcBorders>
            <w:shd w:val="clear" w:color="auto" w:fill="D9D9D9"/>
            <w:noWrap/>
            <w:vAlign w:val="bottom"/>
          </w:tcPr>
          <w:p w14:paraId="11EC9F77" w14:textId="77777777" w:rsidR="00D1505C" w:rsidRPr="00623E67" w:rsidRDefault="00D1505C" w:rsidP="00D205B8">
            <w:pPr>
              <w:pStyle w:val="ZPpregtevilke"/>
              <w:rPr>
                <w:b/>
                <w:bCs/>
              </w:rPr>
            </w:pPr>
          </w:p>
        </w:tc>
        <w:tc>
          <w:tcPr>
            <w:tcW w:w="837" w:type="dxa"/>
            <w:tcBorders>
              <w:top w:val="nil"/>
              <w:bottom w:val="nil"/>
            </w:tcBorders>
            <w:shd w:val="clear" w:color="auto" w:fill="D9D9D9"/>
            <w:noWrap/>
            <w:vAlign w:val="bottom"/>
          </w:tcPr>
          <w:p w14:paraId="3DAE4D21" w14:textId="77777777" w:rsidR="00D1505C" w:rsidRPr="00623E67" w:rsidRDefault="00D1505C" w:rsidP="00D205B8">
            <w:pPr>
              <w:pStyle w:val="ZPpregtevilke"/>
              <w:rPr>
                <w:b/>
                <w:bCs/>
              </w:rPr>
            </w:pPr>
          </w:p>
        </w:tc>
        <w:tc>
          <w:tcPr>
            <w:tcW w:w="836" w:type="dxa"/>
            <w:tcBorders>
              <w:top w:val="nil"/>
              <w:bottom w:val="nil"/>
            </w:tcBorders>
            <w:shd w:val="clear" w:color="auto" w:fill="D9D9D9"/>
            <w:noWrap/>
            <w:vAlign w:val="bottom"/>
          </w:tcPr>
          <w:p w14:paraId="62D1CDF7" w14:textId="77777777" w:rsidR="00D1505C" w:rsidRPr="00623E67" w:rsidRDefault="00D1505C" w:rsidP="00D205B8">
            <w:pPr>
              <w:pStyle w:val="ZPpregtevilke"/>
              <w:rPr>
                <w:b/>
                <w:bCs/>
              </w:rPr>
            </w:pPr>
          </w:p>
        </w:tc>
        <w:tc>
          <w:tcPr>
            <w:tcW w:w="837" w:type="dxa"/>
            <w:tcBorders>
              <w:top w:val="nil"/>
              <w:bottom w:val="nil"/>
            </w:tcBorders>
            <w:shd w:val="clear" w:color="auto" w:fill="D9D9D9"/>
            <w:vAlign w:val="bottom"/>
          </w:tcPr>
          <w:p w14:paraId="25D77AE9" w14:textId="77777777" w:rsidR="00D1505C" w:rsidRPr="00623E67" w:rsidRDefault="00D1505C" w:rsidP="00D205B8">
            <w:pPr>
              <w:pStyle w:val="ZPpregtevilke"/>
              <w:rPr>
                <w:b/>
                <w:bCs/>
              </w:rPr>
            </w:pPr>
          </w:p>
        </w:tc>
        <w:tc>
          <w:tcPr>
            <w:tcW w:w="837" w:type="dxa"/>
            <w:tcBorders>
              <w:top w:val="nil"/>
              <w:bottom w:val="nil"/>
            </w:tcBorders>
            <w:shd w:val="clear" w:color="auto" w:fill="D9D9D9"/>
            <w:vAlign w:val="bottom"/>
          </w:tcPr>
          <w:p w14:paraId="569311FD" w14:textId="77777777" w:rsidR="00D1505C" w:rsidRPr="00623E67" w:rsidRDefault="00D1505C" w:rsidP="00D205B8">
            <w:pPr>
              <w:pStyle w:val="ZPpregtevilke"/>
              <w:rPr>
                <w:b/>
                <w:bCs/>
              </w:rPr>
            </w:pPr>
          </w:p>
        </w:tc>
        <w:tc>
          <w:tcPr>
            <w:tcW w:w="837" w:type="dxa"/>
            <w:tcBorders>
              <w:top w:val="nil"/>
              <w:bottom w:val="nil"/>
            </w:tcBorders>
            <w:shd w:val="clear" w:color="auto" w:fill="D9D9D9"/>
            <w:vAlign w:val="bottom"/>
          </w:tcPr>
          <w:p w14:paraId="6325EC7A" w14:textId="77777777" w:rsidR="00D1505C" w:rsidRPr="00623E67" w:rsidRDefault="00D1505C" w:rsidP="00D205B8">
            <w:pPr>
              <w:pStyle w:val="ZPpregtevilke"/>
              <w:rPr>
                <w:b/>
                <w:bCs/>
              </w:rPr>
            </w:pPr>
          </w:p>
        </w:tc>
        <w:tc>
          <w:tcPr>
            <w:tcW w:w="857" w:type="dxa"/>
            <w:tcBorders>
              <w:top w:val="nil"/>
              <w:bottom w:val="nil"/>
            </w:tcBorders>
            <w:shd w:val="clear" w:color="auto" w:fill="D9D9D9"/>
            <w:noWrap/>
            <w:tcMar>
              <w:left w:w="57" w:type="dxa"/>
              <w:right w:w="57" w:type="dxa"/>
            </w:tcMar>
            <w:vAlign w:val="bottom"/>
          </w:tcPr>
          <w:p w14:paraId="40EDEECB" w14:textId="77777777" w:rsidR="00D1505C" w:rsidRPr="00623E67" w:rsidRDefault="00D1505C" w:rsidP="00D205B8">
            <w:pPr>
              <w:pStyle w:val="ZPpregtevilke"/>
              <w:rPr>
                <w:b/>
                <w:bCs/>
              </w:rPr>
            </w:pPr>
          </w:p>
        </w:tc>
      </w:tr>
      <w:tr w:rsidR="00D1505C" w:rsidRPr="00623E67" w14:paraId="6CC7D95C" w14:textId="77777777" w:rsidTr="00D205B8">
        <w:trPr>
          <w:trHeight w:val="227"/>
          <w:jc w:val="center"/>
        </w:trPr>
        <w:tc>
          <w:tcPr>
            <w:tcW w:w="2268" w:type="dxa"/>
            <w:tcBorders>
              <w:top w:val="nil"/>
            </w:tcBorders>
            <w:shd w:val="clear" w:color="auto" w:fill="auto"/>
            <w:noWrap/>
            <w:tcMar>
              <w:left w:w="57" w:type="dxa"/>
              <w:right w:w="57" w:type="dxa"/>
            </w:tcMar>
            <w:vAlign w:val="bottom"/>
          </w:tcPr>
          <w:p w14:paraId="1C4313CC" w14:textId="77777777" w:rsidR="00D1505C" w:rsidRPr="00623E67" w:rsidRDefault="00D1505C" w:rsidP="00D205B8">
            <w:pPr>
              <w:pStyle w:val="ZPpregtekst"/>
              <w:rPr>
                <w:b/>
                <w:bCs/>
              </w:rPr>
            </w:pPr>
            <w:r w:rsidRPr="00623E67">
              <w:rPr>
                <w:b/>
                <w:bCs/>
              </w:rPr>
              <w:t>Vino skupaj</w:t>
            </w:r>
          </w:p>
        </w:tc>
        <w:tc>
          <w:tcPr>
            <w:tcW w:w="836" w:type="dxa"/>
            <w:tcBorders>
              <w:top w:val="nil"/>
            </w:tcBorders>
            <w:shd w:val="clear" w:color="auto" w:fill="auto"/>
            <w:noWrap/>
            <w:vAlign w:val="bottom"/>
          </w:tcPr>
          <w:p w14:paraId="545B276B" w14:textId="77777777" w:rsidR="00D1505C" w:rsidRPr="00623E67" w:rsidRDefault="00D1505C" w:rsidP="00D205B8">
            <w:pPr>
              <w:pStyle w:val="ZPpregtevilke"/>
              <w:rPr>
                <w:b/>
                <w:bCs/>
              </w:rPr>
            </w:pPr>
            <w:r w:rsidRPr="00623E67">
              <w:rPr>
                <w:b/>
                <w:bCs/>
              </w:rPr>
              <w:t>6.757</w:t>
            </w:r>
          </w:p>
        </w:tc>
        <w:tc>
          <w:tcPr>
            <w:tcW w:w="837" w:type="dxa"/>
            <w:tcBorders>
              <w:top w:val="nil"/>
            </w:tcBorders>
            <w:shd w:val="clear" w:color="auto" w:fill="auto"/>
            <w:noWrap/>
            <w:vAlign w:val="bottom"/>
          </w:tcPr>
          <w:p w14:paraId="48040817" w14:textId="77777777" w:rsidR="00D1505C" w:rsidRPr="00623E67" w:rsidRDefault="00D1505C" w:rsidP="00D205B8">
            <w:pPr>
              <w:pStyle w:val="ZPpregtevilke"/>
              <w:rPr>
                <w:b/>
                <w:bCs/>
              </w:rPr>
            </w:pPr>
            <w:r w:rsidRPr="00623E67">
              <w:rPr>
                <w:b/>
                <w:bCs/>
              </w:rPr>
              <w:t>6.415</w:t>
            </w:r>
          </w:p>
        </w:tc>
        <w:tc>
          <w:tcPr>
            <w:tcW w:w="837" w:type="dxa"/>
            <w:tcBorders>
              <w:top w:val="nil"/>
            </w:tcBorders>
            <w:shd w:val="clear" w:color="auto" w:fill="auto"/>
            <w:noWrap/>
            <w:vAlign w:val="bottom"/>
          </w:tcPr>
          <w:p w14:paraId="5DB73A7D" w14:textId="77777777" w:rsidR="00D1505C" w:rsidRPr="00623E67" w:rsidRDefault="00D1505C" w:rsidP="00D205B8">
            <w:pPr>
              <w:pStyle w:val="ZPpregtevilke"/>
              <w:rPr>
                <w:b/>
                <w:bCs/>
              </w:rPr>
            </w:pPr>
            <w:r w:rsidRPr="00623E67">
              <w:rPr>
                <w:b/>
                <w:bCs/>
              </w:rPr>
              <w:t>7.116</w:t>
            </w:r>
          </w:p>
        </w:tc>
        <w:tc>
          <w:tcPr>
            <w:tcW w:w="836" w:type="dxa"/>
            <w:tcBorders>
              <w:top w:val="nil"/>
            </w:tcBorders>
            <w:shd w:val="clear" w:color="auto" w:fill="auto"/>
            <w:noWrap/>
            <w:vAlign w:val="bottom"/>
          </w:tcPr>
          <w:p w14:paraId="594BA8F9" w14:textId="77777777" w:rsidR="00D1505C" w:rsidRPr="00623E67" w:rsidRDefault="00D1505C" w:rsidP="00D205B8">
            <w:pPr>
              <w:pStyle w:val="ZPpregtevilke"/>
              <w:rPr>
                <w:b/>
                <w:bCs/>
              </w:rPr>
            </w:pPr>
            <w:r w:rsidRPr="00623E67">
              <w:rPr>
                <w:b/>
                <w:bCs/>
              </w:rPr>
              <w:t>9.868</w:t>
            </w:r>
          </w:p>
        </w:tc>
        <w:tc>
          <w:tcPr>
            <w:tcW w:w="837" w:type="dxa"/>
            <w:tcBorders>
              <w:top w:val="nil"/>
            </w:tcBorders>
            <w:shd w:val="clear" w:color="auto" w:fill="auto"/>
            <w:noWrap/>
            <w:vAlign w:val="bottom"/>
          </w:tcPr>
          <w:p w14:paraId="469E30F3" w14:textId="77777777" w:rsidR="00D1505C" w:rsidRPr="00623E67" w:rsidRDefault="00D1505C" w:rsidP="00D205B8">
            <w:pPr>
              <w:pStyle w:val="ZPpregtevilke"/>
              <w:rPr>
                <w:b/>
                <w:bCs/>
              </w:rPr>
            </w:pPr>
            <w:r w:rsidRPr="00623E67">
              <w:rPr>
                <w:b/>
                <w:bCs/>
              </w:rPr>
              <w:t>8.685</w:t>
            </w:r>
          </w:p>
        </w:tc>
        <w:tc>
          <w:tcPr>
            <w:tcW w:w="837" w:type="dxa"/>
            <w:tcBorders>
              <w:top w:val="nil"/>
            </w:tcBorders>
            <w:shd w:val="clear" w:color="auto" w:fill="auto"/>
            <w:noWrap/>
            <w:vAlign w:val="bottom"/>
          </w:tcPr>
          <w:p w14:paraId="3DC8A19C" w14:textId="77777777" w:rsidR="00D1505C" w:rsidRPr="00623E67" w:rsidRDefault="00D1505C" w:rsidP="00D205B8">
            <w:pPr>
              <w:pStyle w:val="ZPpregtevilke"/>
              <w:rPr>
                <w:b/>
                <w:bCs/>
              </w:rPr>
            </w:pPr>
            <w:r w:rsidRPr="00623E67">
              <w:rPr>
                <w:b/>
                <w:bCs/>
              </w:rPr>
              <w:t>9.426</w:t>
            </w:r>
          </w:p>
        </w:tc>
        <w:tc>
          <w:tcPr>
            <w:tcW w:w="836" w:type="dxa"/>
            <w:tcBorders>
              <w:top w:val="nil"/>
            </w:tcBorders>
            <w:shd w:val="clear" w:color="auto" w:fill="auto"/>
            <w:noWrap/>
            <w:vAlign w:val="bottom"/>
          </w:tcPr>
          <w:p w14:paraId="54ECB483" w14:textId="77777777" w:rsidR="00D1505C" w:rsidRPr="00623E67" w:rsidRDefault="00D1505C" w:rsidP="00D205B8">
            <w:pPr>
              <w:pStyle w:val="ZPpregtevilke"/>
              <w:rPr>
                <w:b/>
                <w:bCs/>
              </w:rPr>
            </w:pPr>
            <w:r w:rsidRPr="00623E67">
              <w:rPr>
                <w:b/>
                <w:bCs/>
              </w:rPr>
              <w:t>12.923</w:t>
            </w:r>
          </w:p>
        </w:tc>
        <w:tc>
          <w:tcPr>
            <w:tcW w:w="837" w:type="dxa"/>
            <w:tcBorders>
              <w:top w:val="nil"/>
            </w:tcBorders>
            <w:shd w:val="clear" w:color="auto" w:fill="auto"/>
            <w:noWrap/>
            <w:vAlign w:val="bottom"/>
          </w:tcPr>
          <w:p w14:paraId="17D5F370" w14:textId="77777777" w:rsidR="00D1505C" w:rsidRPr="00623E67" w:rsidRDefault="00D1505C" w:rsidP="00D205B8">
            <w:pPr>
              <w:pStyle w:val="ZPpregtevilke"/>
              <w:rPr>
                <w:b/>
                <w:bCs/>
              </w:rPr>
            </w:pPr>
            <w:r w:rsidRPr="00623E67">
              <w:rPr>
                <w:b/>
                <w:bCs/>
                <w:szCs w:val="16"/>
              </w:rPr>
              <w:t>13.927</w:t>
            </w:r>
          </w:p>
        </w:tc>
        <w:tc>
          <w:tcPr>
            <w:tcW w:w="837" w:type="dxa"/>
            <w:tcBorders>
              <w:top w:val="nil"/>
            </w:tcBorders>
            <w:shd w:val="clear" w:color="auto" w:fill="auto"/>
            <w:noWrap/>
            <w:vAlign w:val="bottom"/>
          </w:tcPr>
          <w:p w14:paraId="05E8CE1B" w14:textId="77777777" w:rsidR="00D1505C" w:rsidRPr="00623E67" w:rsidRDefault="00D1505C" w:rsidP="00D205B8">
            <w:pPr>
              <w:pStyle w:val="ZPpregtevilke"/>
              <w:rPr>
                <w:b/>
                <w:bCs/>
              </w:rPr>
            </w:pPr>
            <w:r w:rsidRPr="00623E67">
              <w:rPr>
                <w:b/>
                <w:bCs/>
                <w:szCs w:val="16"/>
              </w:rPr>
              <w:t>13.368</w:t>
            </w:r>
          </w:p>
        </w:tc>
        <w:tc>
          <w:tcPr>
            <w:tcW w:w="836" w:type="dxa"/>
            <w:tcBorders>
              <w:top w:val="nil"/>
            </w:tcBorders>
            <w:noWrap/>
            <w:vAlign w:val="bottom"/>
          </w:tcPr>
          <w:p w14:paraId="4F37A10C" w14:textId="77777777" w:rsidR="00D1505C" w:rsidRPr="00623E67" w:rsidRDefault="00D1505C" w:rsidP="00D205B8">
            <w:pPr>
              <w:pStyle w:val="ZPpregtevilke"/>
              <w:rPr>
                <w:b/>
                <w:bCs/>
              </w:rPr>
            </w:pPr>
            <w:r w:rsidRPr="00623E67">
              <w:rPr>
                <w:b/>
              </w:rPr>
              <w:t>11.818</w:t>
            </w:r>
          </w:p>
        </w:tc>
        <w:tc>
          <w:tcPr>
            <w:tcW w:w="837" w:type="dxa"/>
            <w:tcBorders>
              <w:top w:val="nil"/>
            </w:tcBorders>
            <w:vAlign w:val="bottom"/>
          </w:tcPr>
          <w:p w14:paraId="242A2EE4" w14:textId="77777777" w:rsidR="00D1505C" w:rsidRPr="00623E67" w:rsidRDefault="00D1505C" w:rsidP="00D205B8">
            <w:pPr>
              <w:pStyle w:val="ZPpregtevilke"/>
              <w:rPr>
                <w:b/>
                <w:bCs/>
              </w:rPr>
            </w:pPr>
            <w:r w:rsidRPr="00623E67">
              <w:rPr>
                <w:b/>
              </w:rPr>
              <w:t>10.752</w:t>
            </w:r>
          </w:p>
        </w:tc>
        <w:tc>
          <w:tcPr>
            <w:tcW w:w="837" w:type="dxa"/>
            <w:tcBorders>
              <w:top w:val="nil"/>
            </w:tcBorders>
            <w:vAlign w:val="bottom"/>
          </w:tcPr>
          <w:p w14:paraId="01559907" w14:textId="77777777" w:rsidR="00D1505C" w:rsidRPr="00623E67" w:rsidRDefault="00D1505C" w:rsidP="00D205B8">
            <w:pPr>
              <w:pStyle w:val="ZPpregtevilke"/>
              <w:rPr>
                <w:b/>
                <w:bCs/>
              </w:rPr>
            </w:pPr>
            <w:r w:rsidRPr="00623E67">
              <w:rPr>
                <w:b/>
              </w:rPr>
              <w:t>9.548</w:t>
            </w:r>
          </w:p>
        </w:tc>
        <w:tc>
          <w:tcPr>
            <w:tcW w:w="837" w:type="dxa"/>
            <w:tcBorders>
              <w:top w:val="nil"/>
            </w:tcBorders>
            <w:vAlign w:val="bottom"/>
          </w:tcPr>
          <w:p w14:paraId="4BDC5DDC" w14:textId="77777777" w:rsidR="00D1505C" w:rsidRPr="00623E67" w:rsidRDefault="00D1505C" w:rsidP="00D205B8">
            <w:pPr>
              <w:pStyle w:val="ZPpregtevilke"/>
              <w:rPr>
                <w:b/>
                <w:bCs/>
              </w:rPr>
            </w:pPr>
            <w:r w:rsidRPr="00623E67">
              <w:rPr>
                <w:b/>
              </w:rPr>
              <w:t>8.580</w:t>
            </w:r>
          </w:p>
        </w:tc>
        <w:tc>
          <w:tcPr>
            <w:tcW w:w="857" w:type="dxa"/>
            <w:tcBorders>
              <w:top w:val="nil"/>
            </w:tcBorders>
            <w:shd w:val="clear" w:color="auto" w:fill="auto"/>
            <w:noWrap/>
            <w:tcMar>
              <w:left w:w="57" w:type="dxa"/>
              <w:right w:w="57" w:type="dxa"/>
            </w:tcMar>
            <w:vAlign w:val="bottom"/>
          </w:tcPr>
          <w:p w14:paraId="6009A33A" w14:textId="77777777" w:rsidR="00D1505C" w:rsidRPr="00623E67" w:rsidRDefault="00D1505C" w:rsidP="00D205B8">
            <w:pPr>
              <w:pStyle w:val="ZPpregtevilke"/>
              <w:rPr>
                <w:b/>
                <w:bCs/>
              </w:rPr>
            </w:pPr>
            <w:r w:rsidRPr="00623E67">
              <w:rPr>
                <w:b/>
              </w:rPr>
              <w:t>89,9</w:t>
            </w:r>
          </w:p>
        </w:tc>
      </w:tr>
      <w:tr w:rsidR="00D1505C" w:rsidRPr="00623E67" w14:paraId="66506A78" w14:textId="77777777" w:rsidTr="00D205B8">
        <w:trPr>
          <w:trHeight w:val="227"/>
          <w:jc w:val="center"/>
        </w:trPr>
        <w:tc>
          <w:tcPr>
            <w:tcW w:w="2268" w:type="dxa"/>
            <w:tcBorders>
              <w:bottom w:val="nil"/>
            </w:tcBorders>
            <w:shd w:val="clear" w:color="auto" w:fill="auto"/>
            <w:noWrap/>
            <w:tcMar>
              <w:left w:w="57" w:type="dxa"/>
              <w:right w:w="57" w:type="dxa"/>
            </w:tcMar>
            <w:vAlign w:val="bottom"/>
          </w:tcPr>
          <w:p w14:paraId="49EA90D6" w14:textId="77777777" w:rsidR="00D1505C" w:rsidRPr="00623E67" w:rsidRDefault="00D1505C" w:rsidP="00D205B8">
            <w:pPr>
              <w:pStyle w:val="ZPpregtekst"/>
            </w:pPr>
            <w:r w:rsidRPr="00623E67">
              <w:t xml:space="preserve">– belo </w:t>
            </w:r>
          </w:p>
        </w:tc>
        <w:tc>
          <w:tcPr>
            <w:tcW w:w="836" w:type="dxa"/>
            <w:tcBorders>
              <w:bottom w:val="nil"/>
            </w:tcBorders>
            <w:shd w:val="clear" w:color="auto" w:fill="auto"/>
            <w:noWrap/>
            <w:vAlign w:val="bottom"/>
          </w:tcPr>
          <w:p w14:paraId="46C349AB" w14:textId="77777777" w:rsidR="00D1505C" w:rsidRPr="00623E67" w:rsidRDefault="00D1505C" w:rsidP="00D205B8">
            <w:pPr>
              <w:pStyle w:val="ZPpregtevilke"/>
            </w:pPr>
            <w:r w:rsidRPr="00623E67">
              <w:t>2.991</w:t>
            </w:r>
          </w:p>
        </w:tc>
        <w:tc>
          <w:tcPr>
            <w:tcW w:w="837" w:type="dxa"/>
            <w:tcBorders>
              <w:bottom w:val="nil"/>
            </w:tcBorders>
            <w:shd w:val="clear" w:color="auto" w:fill="auto"/>
            <w:noWrap/>
            <w:vAlign w:val="bottom"/>
          </w:tcPr>
          <w:p w14:paraId="4CEDFC7D" w14:textId="77777777" w:rsidR="00D1505C" w:rsidRPr="00623E67" w:rsidRDefault="00D1505C" w:rsidP="00D205B8">
            <w:pPr>
              <w:pStyle w:val="ZPpregtevilke"/>
            </w:pPr>
            <w:r w:rsidRPr="00623E67">
              <w:t>3.163</w:t>
            </w:r>
          </w:p>
        </w:tc>
        <w:tc>
          <w:tcPr>
            <w:tcW w:w="837" w:type="dxa"/>
            <w:tcBorders>
              <w:bottom w:val="nil"/>
            </w:tcBorders>
            <w:shd w:val="clear" w:color="auto" w:fill="auto"/>
            <w:noWrap/>
            <w:vAlign w:val="bottom"/>
          </w:tcPr>
          <w:p w14:paraId="60FC194E" w14:textId="77777777" w:rsidR="00D1505C" w:rsidRPr="00623E67" w:rsidRDefault="00D1505C" w:rsidP="00D205B8">
            <w:pPr>
              <w:pStyle w:val="ZPpregtevilke"/>
            </w:pPr>
            <w:r w:rsidRPr="00623E67">
              <w:t>3.881</w:t>
            </w:r>
          </w:p>
        </w:tc>
        <w:tc>
          <w:tcPr>
            <w:tcW w:w="836" w:type="dxa"/>
            <w:tcBorders>
              <w:bottom w:val="nil"/>
            </w:tcBorders>
            <w:shd w:val="clear" w:color="auto" w:fill="auto"/>
            <w:noWrap/>
            <w:vAlign w:val="bottom"/>
          </w:tcPr>
          <w:p w14:paraId="4263B3A1" w14:textId="77777777" w:rsidR="00D1505C" w:rsidRPr="00623E67" w:rsidRDefault="00D1505C" w:rsidP="00D205B8">
            <w:pPr>
              <w:pStyle w:val="ZPpregtevilke"/>
            </w:pPr>
            <w:r w:rsidRPr="00623E67">
              <w:t>6.192</w:t>
            </w:r>
          </w:p>
        </w:tc>
        <w:tc>
          <w:tcPr>
            <w:tcW w:w="837" w:type="dxa"/>
            <w:tcBorders>
              <w:bottom w:val="nil"/>
            </w:tcBorders>
            <w:shd w:val="clear" w:color="auto" w:fill="auto"/>
            <w:noWrap/>
            <w:vAlign w:val="bottom"/>
          </w:tcPr>
          <w:p w14:paraId="05EF0FB8" w14:textId="77777777" w:rsidR="00D1505C" w:rsidRPr="00623E67" w:rsidRDefault="00D1505C" w:rsidP="00D205B8">
            <w:pPr>
              <w:pStyle w:val="ZPpregtevilke"/>
            </w:pPr>
            <w:r w:rsidRPr="00623E67">
              <w:t>4.631</w:t>
            </w:r>
          </w:p>
        </w:tc>
        <w:tc>
          <w:tcPr>
            <w:tcW w:w="837" w:type="dxa"/>
            <w:tcBorders>
              <w:bottom w:val="nil"/>
            </w:tcBorders>
            <w:shd w:val="clear" w:color="auto" w:fill="auto"/>
            <w:noWrap/>
            <w:vAlign w:val="bottom"/>
          </w:tcPr>
          <w:p w14:paraId="3F3AAC5B" w14:textId="77777777" w:rsidR="00D1505C" w:rsidRPr="00623E67" w:rsidRDefault="00D1505C" w:rsidP="00D205B8">
            <w:pPr>
              <w:pStyle w:val="ZPpregtevilke"/>
            </w:pPr>
            <w:r w:rsidRPr="00623E67">
              <w:t>5.221</w:t>
            </w:r>
          </w:p>
        </w:tc>
        <w:tc>
          <w:tcPr>
            <w:tcW w:w="836" w:type="dxa"/>
            <w:tcBorders>
              <w:bottom w:val="nil"/>
            </w:tcBorders>
            <w:shd w:val="clear" w:color="auto" w:fill="auto"/>
            <w:noWrap/>
            <w:vAlign w:val="bottom"/>
          </w:tcPr>
          <w:p w14:paraId="48F306D6" w14:textId="77777777" w:rsidR="00D1505C" w:rsidRPr="00623E67" w:rsidRDefault="00D1505C" w:rsidP="00D205B8">
            <w:pPr>
              <w:pStyle w:val="ZPpregtevilke"/>
            </w:pPr>
            <w:r w:rsidRPr="00623E67">
              <w:t>6.941</w:t>
            </w:r>
          </w:p>
        </w:tc>
        <w:tc>
          <w:tcPr>
            <w:tcW w:w="837" w:type="dxa"/>
            <w:tcBorders>
              <w:bottom w:val="nil"/>
            </w:tcBorders>
            <w:shd w:val="clear" w:color="auto" w:fill="auto"/>
            <w:noWrap/>
            <w:vAlign w:val="bottom"/>
          </w:tcPr>
          <w:p w14:paraId="2E5A092C" w14:textId="77777777" w:rsidR="00D1505C" w:rsidRPr="00623E67" w:rsidRDefault="00D1505C" w:rsidP="00D205B8">
            <w:pPr>
              <w:pStyle w:val="ZPpregtevilke"/>
            </w:pPr>
            <w:r w:rsidRPr="00623E67">
              <w:rPr>
                <w:szCs w:val="16"/>
              </w:rPr>
              <w:t>8.149</w:t>
            </w:r>
          </w:p>
        </w:tc>
        <w:tc>
          <w:tcPr>
            <w:tcW w:w="837" w:type="dxa"/>
            <w:tcBorders>
              <w:bottom w:val="nil"/>
            </w:tcBorders>
            <w:shd w:val="clear" w:color="auto" w:fill="auto"/>
            <w:noWrap/>
            <w:vAlign w:val="bottom"/>
          </w:tcPr>
          <w:p w14:paraId="4F1EB71F" w14:textId="77777777" w:rsidR="00D1505C" w:rsidRPr="00623E67" w:rsidRDefault="00D1505C" w:rsidP="00D205B8">
            <w:pPr>
              <w:pStyle w:val="ZPpregtevilke"/>
            </w:pPr>
            <w:r w:rsidRPr="00623E67">
              <w:rPr>
                <w:szCs w:val="16"/>
              </w:rPr>
              <w:t>8.461</w:t>
            </w:r>
          </w:p>
        </w:tc>
        <w:tc>
          <w:tcPr>
            <w:tcW w:w="836" w:type="dxa"/>
            <w:tcBorders>
              <w:bottom w:val="nil"/>
            </w:tcBorders>
            <w:noWrap/>
            <w:vAlign w:val="bottom"/>
          </w:tcPr>
          <w:p w14:paraId="68640DCE" w14:textId="77777777" w:rsidR="00D1505C" w:rsidRPr="00623E67" w:rsidRDefault="00D1505C" w:rsidP="00D205B8">
            <w:pPr>
              <w:pStyle w:val="ZPpregtevilke"/>
            </w:pPr>
            <w:r w:rsidRPr="00623E67">
              <w:t>7.040</w:t>
            </w:r>
          </w:p>
        </w:tc>
        <w:tc>
          <w:tcPr>
            <w:tcW w:w="837" w:type="dxa"/>
            <w:tcBorders>
              <w:bottom w:val="nil"/>
            </w:tcBorders>
            <w:vAlign w:val="bottom"/>
          </w:tcPr>
          <w:p w14:paraId="6172871A" w14:textId="77777777" w:rsidR="00D1505C" w:rsidRPr="00623E67" w:rsidRDefault="00D1505C" w:rsidP="00D205B8">
            <w:pPr>
              <w:pStyle w:val="ZPpregtevilke"/>
            </w:pPr>
            <w:r w:rsidRPr="00623E67">
              <w:t>6.356</w:t>
            </w:r>
          </w:p>
        </w:tc>
        <w:tc>
          <w:tcPr>
            <w:tcW w:w="837" w:type="dxa"/>
            <w:tcBorders>
              <w:bottom w:val="nil"/>
            </w:tcBorders>
            <w:vAlign w:val="bottom"/>
          </w:tcPr>
          <w:p w14:paraId="01B5E689" w14:textId="77777777" w:rsidR="00D1505C" w:rsidRPr="00623E67" w:rsidRDefault="00D1505C" w:rsidP="00D205B8">
            <w:pPr>
              <w:pStyle w:val="ZPpregtevilke"/>
            </w:pPr>
            <w:r w:rsidRPr="00623E67">
              <w:t>5.342</w:t>
            </w:r>
          </w:p>
        </w:tc>
        <w:tc>
          <w:tcPr>
            <w:tcW w:w="837" w:type="dxa"/>
            <w:tcBorders>
              <w:bottom w:val="nil"/>
            </w:tcBorders>
            <w:vAlign w:val="bottom"/>
          </w:tcPr>
          <w:p w14:paraId="3A59D370" w14:textId="77777777" w:rsidR="00D1505C" w:rsidRPr="00623E67" w:rsidRDefault="00D1505C" w:rsidP="00D205B8">
            <w:pPr>
              <w:pStyle w:val="ZPpregtevilke"/>
            </w:pPr>
            <w:r w:rsidRPr="00623E67">
              <w:t>4.861</w:t>
            </w:r>
          </w:p>
        </w:tc>
        <w:tc>
          <w:tcPr>
            <w:tcW w:w="857" w:type="dxa"/>
            <w:tcBorders>
              <w:bottom w:val="nil"/>
            </w:tcBorders>
            <w:shd w:val="clear" w:color="auto" w:fill="auto"/>
            <w:noWrap/>
            <w:tcMar>
              <w:left w:w="57" w:type="dxa"/>
              <w:right w:w="57" w:type="dxa"/>
            </w:tcMar>
            <w:vAlign w:val="bottom"/>
          </w:tcPr>
          <w:p w14:paraId="231135FA" w14:textId="77777777" w:rsidR="00D1505C" w:rsidRPr="00623E67" w:rsidRDefault="00D1505C" w:rsidP="00D205B8">
            <w:pPr>
              <w:pStyle w:val="ZPpregtevilke"/>
            </w:pPr>
            <w:r w:rsidRPr="00623E67">
              <w:t>91,0</w:t>
            </w:r>
          </w:p>
        </w:tc>
      </w:tr>
      <w:tr w:rsidR="00D1505C" w:rsidRPr="00623E67" w14:paraId="71116A81" w14:textId="77777777" w:rsidTr="00D205B8">
        <w:trPr>
          <w:trHeight w:val="227"/>
          <w:jc w:val="center"/>
        </w:trPr>
        <w:tc>
          <w:tcPr>
            <w:tcW w:w="2268" w:type="dxa"/>
            <w:tcBorders>
              <w:top w:val="nil"/>
              <w:bottom w:val="dotted" w:sz="4" w:space="0" w:color="auto"/>
            </w:tcBorders>
            <w:shd w:val="clear" w:color="auto" w:fill="auto"/>
            <w:noWrap/>
            <w:tcMar>
              <w:left w:w="57" w:type="dxa"/>
              <w:right w:w="57" w:type="dxa"/>
            </w:tcMar>
            <w:vAlign w:val="bottom"/>
          </w:tcPr>
          <w:p w14:paraId="361175B4" w14:textId="77777777" w:rsidR="00D1505C" w:rsidRPr="00623E67" w:rsidRDefault="00D1505C" w:rsidP="00D205B8">
            <w:pPr>
              <w:pStyle w:val="ZPpregtekst"/>
            </w:pPr>
            <w:r w:rsidRPr="00623E67">
              <w:t>– rdeče</w:t>
            </w:r>
          </w:p>
        </w:tc>
        <w:tc>
          <w:tcPr>
            <w:tcW w:w="836" w:type="dxa"/>
            <w:tcBorders>
              <w:top w:val="nil"/>
              <w:bottom w:val="dotted" w:sz="4" w:space="0" w:color="auto"/>
            </w:tcBorders>
            <w:shd w:val="clear" w:color="auto" w:fill="auto"/>
            <w:noWrap/>
            <w:vAlign w:val="bottom"/>
          </w:tcPr>
          <w:p w14:paraId="56DD5ABF" w14:textId="77777777" w:rsidR="00D1505C" w:rsidRPr="00623E67" w:rsidRDefault="00D1505C" w:rsidP="00D205B8">
            <w:pPr>
              <w:pStyle w:val="ZPpregtevilke"/>
            </w:pPr>
            <w:r w:rsidRPr="00623E67">
              <w:t>3.766</w:t>
            </w:r>
          </w:p>
        </w:tc>
        <w:tc>
          <w:tcPr>
            <w:tcW w:w="837" w:type="dxa"/>
            <w:tcBorders>
              <w:top w:val="nil"/>
              <w:bottom w:val="dotted" w:sz="4" w:space="0" w:color="auto"/>
            </w:tcBorders>
            <w:shd w:val="clear" w:color="auto" w:fill="auto"/>
            <w:noWrap/>
            <w:vAlign w:val="bottom"/>
          </w:tcPr>
          <w:p w14:paraId="04EF41DC" w14:textId="77777777" w:rsidR="00D1505C" w:rsidRPr="00623E67" w:rsidRDefault="00D1505C" w:rsidP="00D205B8">
            <w:pPr>
              <w:pStyle w:val="ZPpregtevilke"/>
            </w:pPr>
            <w:r w:rsidRPr="00623E67">
              <w:t>3.253</w:t>
            </w:r>
          </w:p>
        </w:tc>
        <w:tc>
          <w:tcPr>
            <w:tcW w:w="837" w:type="dxa"/>
            <w:tcBorders>
              <w:top w:val="nil"/>
              <w:bottom w:val="dotted" w:sz="4" w:space="0" w:color="auto"/>
            </w:tcBorders>
            <w:shd w:val="clear" w:color="auto" w:fill="auto"/>
            <w:noWrap/>
            <w:vAlign w:val="bottom"/>
          </w:tcPr>
          <w:p w14:paraId="69BE3AAF" w14:textId="77777777" w:rsidR="00D1505C" w:rsidRPr="00623E67" w:rsidRDefault="00D1505C" w:rsidP="00D205B8">
            <w:pPr>
              <w:pStyle w:val="ZPpregtevilke"/>
            </w:pPr>
            <w:r w:rsidRPr="00623E67">
              <w:t>3.234</w:t>
            </w:r>
          </w:p>
        </w:tc>
        <w:tc>
          <w:tcPr>
            <w:tcW w:w="836" w:type="dxa"/>
            <w:tcBorders>
              <w:top w:val="nil"/>
              <w:bottom w:val="dotted" w:sz="4" w:space="0" w:color="auto"/>
            </w:tcBorders>
            <w:shd w:val="clear" w:color="auto" w:fill="auto"/>
            <w:noWrap/>
            <w:vAlign w:val="bottom"/>
          </w:tcPr>
          <w:p w14:paraId="41DE3A65" w14:textId="77777777" w:rsidR="00D1505C" w:rsidRPr="00623E67" w:rsidRDefault="00D1505C" w:rsidP="00D205B8">
            <w:pPr>
              <w:pStyle w:val="ZPpregtevilke"/>
            </w:pPr>
            <w:r w:rsidRPr="00623E67">
              <w:t>3.676</w:t>
            </w:r>
          </w:p>
        </w:tc>
        <w:tc>
          <w:tcPr>
            <w:tcW w:w="837" w:type="dxa"/>
            <w:tcBorders>
              <w:top w:val="nil"/>
              <w:bottom w:val="dotted" w:sz="4" w:space="0" w:color="auto"/>
            </w:tcBorders>
            <w:shd w:val="clear" w:color="auto" w:fill="auto"/>
            <w:noWrap/>
            <w:vAlign w:val="bottom"/>
          </w:tcPr>
          <w:p w14:paraId="057300F9" w14:textId="77777777" w:rsidR="00D1505C" w:rsidRPr="00623E67" w:rsidRDefault="00D1505C" w:rsidP="00D205B8">
            <w:pPr>
              <w:pStyle w:val="ZPpregtevilke"/>
            </w:pPr>
            <w:r w:rsidRPr="00623E67">
              <w:t>4.054</w:t>
            </w:r>
          </w:p>
        </w:tc>
        <w:tc>
          <w:tcPr>
            <w:tcW w:w="837" w:type="dxa"/>
            <w:tcBorders>
              <w:top w:val="nil"/>
              <w:bottom w:val="dotted" w:sz="4" w:space="0" w:color="auto"/>
            </w:tcBorders>
            <w:shd w:val="clear" w:color="auto" w:fill="auto"/>
            <w:noWrap/>
            <w:vAlign w:val="bottom"/>
          </w:tcPr>
          <w:p w14:paraId="27F9007D" w14:textId="77777777" w:rsidR="00D1505C" w:rsidRPr="00623E67" w:rsidRDefault="00D1505C" w:rsidP="00D205B8">
            <w:pPr>
              <w:pStyle w:val="ZPpregtevilke"/>
            </w:pPr>
            <w:r w:rsidRPr="00623E67">
              <w:t>4.204</w:t>
            </w:r>
          </w:p>
        </w:tc>
        <w:tc>
          <w:tcPr>
            <w:tcW w:w="836" w:type="dxa"/>
            <w:tcBorders>
              <w:top w:val="nil"/>
              <w:bottom w:val="dotted" w:sz="4" w:space="0" w:color="auto"/>
            </w:tcBorders>
            <w:shd w:val="clear" w:color="auto" w:fill="auto"/>
            <w:noWrap/>
            <w:vAlign w:val="bottom"/>
          </w:tcPr>
          <w:p w14:paraId="16947F73" w14:textId="77777777" w:rsidR="00D1505C" w:rsidRPr="00623E67" w:rsidRDefault="00D1505C" w:rsidP="00D205B8">
            <w:pPr>
              <w:pStyle w:val="ZPpregtevilke"/>
            </w:pPr>
            <w:r w:rsidRPr="00623E67">
              <w:t>5.982</w:t>
            </w:r>
          </w:p>
        </w:tc>
        <w:tc>
          <w:tcPr>
            <w:tcW w:w="837" w:type="dxa"/>
            <w:tcBorders>
              <w:top w:val="nil"/>
              <w:bottom w:val="dotted" w:sz="4" w:space="0" w:color="auto"/>
            </w:tcBorders>
            <w:shd w:val="clear" w:color="auto" w:fill="auto"/>
            <w:noWrap/>
            <w:vAlign w:val="bottom"/>
          </w:tcPr>
          <w:p w14:paraId="59EA0F8E" w14:textId="77777777" w:rsidR="00D1505C" w:rsidRPr="00623E67" w:rsidRDefault="00D1505C" w:rsidP="00D205B8">
            <w:pPr>
              <w:pStyle w:val="ZPpregtevilke"/>
            </w:pPr>
            <w:r w:rsidRPr="00623E67">
              <w:rPr>
                <w:szCs w:val="16"/>
              </w:rPr>
              <w:t>5.778</w:t>
            </w:r>
          </w:p>
        </w:tc>
        <w:tc>
          <w:tcPr>
            <w:tcW w:w="837" w:type="dxa"/>
            <w:tcBorders>
              <w:top w:val="nil"/>
              <w:bottom w:val="dotted" w:sz="4" w:space="0" w:color="auto"/>
            </w:tcBorders>
            <w:shd w:val="clear" w:color="auto" w:fill="auto"/>
            <w:noWrap/>
            <w:vAlign w:val="bottom"/>
          </w:tcPr>
          <w:p w14:paraId="03639DF2" w14:textId="77777777" w:rsidR="00D1505C" w:rsidRPr="00623E67" w:rsidRDefault="00D1505C" w:rsidP="00D205B8">
            <w:pPr>
              <w:pStyle w:val="ZPpregtevilke"/>
            </w:pPr>
            <w:r w:rsidRPr="00623E67">
              <w:rPr>
                <w:szCs w:val="16"/>
              </w:rPr>
              <w:t>4.906</w:t>
            </w:r>
          </w:p>
        </w:tc>
        <w:tc>
          <w:tcPr>
            <w:tcW w:w="836" w:type="dxa"/>
            <w:tcBorders>
              <w:top w:val="nil"/>
              <w:bottom w:val="dotted" w:sz="4" w:space="0" w:color="auto"/>
            </w:tcBorders>
            <w:noWrap/>
            <w:vAlign w:val="bottom"/>
          </w:tcPr>
          <w:p w14:paraId="1FAEFAD9" w14:textId="77777777" w:rsidR="00D1505C" w:rsidRPr="00623E67" w:rsidRDefault="00D1505C" w:rsidP="00D205B8">
            <w:pPr>
              <w:pStyle w:val="ZPpregtevilke"/>
            </w:pPr>
            <w:r w:rsidRPr="00623E67">
              <w:t>4.778</w:t>
            </w:r>
          </w:p>
        </w:tc>
        <w:tc>
          <w:tcPr>
            <w:tcW w:w="837" w:type="dxa"/>
            <w:tcBorders>
              <w:top w:val="nil"/>
              <w:bottom w:val="dotted" w:sz="4" w:space="0" w:color="auto"/>
            </w:tcBorders>
            <w:vAlign w:val="bottom"/>
          </w:tcPr>
          <w:p w14:paraId="16DA1793" w14:textId="77777777" w:rsidR="00D1505C" w:rsidRPr="00623E67" w:rsidRDefault="00D1505C" w:rsidP="00D205B8">
            <w:pPr>
              <w:pStyle w:val="ZPpregtevilke"/>
            </w:pPr>
            <w:r w:rsidRPr="00623E67">
              <w:t>4.396</w:t>
            </w:r>
          </w:p>
        </w:tc>
        <w:tc>
          <w:tcPr>
            <w:tcW w:w="837" w:type="dxa"/>
            <w:tcBorders>
              <w:top w:val="nil"/>
              <w:bottom w:val="dotted" w:sz="4" w:space="0" w:color="auto"/>
            </w:tcBorders>
            <w:vAlign w:val="bottom"/>
          </w:tcPr>
          <w:p w14:paraId="47C7137B" w14:textId="77777777" w:rsidR="00D1505C" w:rsidRPr="00623E67" w:rsidRDefault="00D1505C" w:rsidP="00D205B8">
            <w:pPr>
              <w:pStyle w:val="ZPpregtevilke"/>
            </w:pPr>
            <w:r w:rsidRPr="00623E67">
              <w:t>4.206</w:t>
            </w:r>
          </w:p>
        </w:tc>
        <w:tc>
          <w:tcPr>
            <w:tcW w:w="837" w:type="dxa"/>
            <w:tcBorders>
              <w:top w:val="nil"/>
              <w:bottom w:val="dotted" w:sz="4" w:space="0" w:color="auto"/>
            </w:tcBorders>
            <w:vAlign w:val="bottom"/>
          </w:tcPr>
          <w:p w14:paraId="3B432E8D" w14:textId="77777777" w:rsidR="00D1505C" w:rsidRPr="00623E67" w:rsidRDefault="00D1505C" w:rsidP="00D205B8">
            <w:pPr>
              <w:pStyle w:val="ZPpregtevilke"/>
            </w:pPr>
            <w:r w:rsidRPr="00623E67">
              <w:t>3.719</w:t>
            </w:r>
          </w:p>
        </w:tc>
        <w:tc>
          <w:tcPr>
            <w:tcW w:w="857" w:type="dxa"/>
            <w:tcBorders>
              <w:top w:val="nil"/>
              <w:bottom w:val="dotted" w:sz="4" w:space="0" w:color="auto"/>
            </w:tcBorders>
            <w:shd w:val="clear" w:color="auto" w:fill="auto"/>
            <w:noWrap/>
            <w:tcMar>
              <w:left w:w="57" w:type="dxa"/>
              <w:right w:w="57" w:type="dxa"/>
            </w:tcMar>
            <w:vAlign w:val="bottom"/>
          </w:tcPr>
          <w:p w14:paraId="1B5D9B09" w14:textId="77777777" w:rsidR="00D1505C" w:rsidRPr="00623E67" w:rsidRDefault="00D1505C" w:rsidP="00D205B8">
            <w:pPr>
              <w:pStyle w:val="ZPpregtevilke"/>
            </w:pPr>
            <w:r w:rsidRPr="00623E67">
              <w:t>88,4</w:t>
            </w:r>
          </w:p>
        </w:tc>
      </w:tr>
      <w:tr w:rsidR="00D1505C" w:rsidRPr="00623E67" w14:paraId="33C1DDBD" w14:textId="77777777" w:rsidTr="00D205B8">
        <w:trPr>
          <w:trHeight w:val="227"/>
          <w:jc w:val="center"/>
        </w:trPr>
        <w:tc>
          <w:tcPr>
            <w:tcW w:w="2268" w:type="dxa"/>
            <w:tcBorders>
              <w:top w:val="dotted" w:sz="4" w:space="0" w:color="auto"/>
            </w:tcBorders>
            <w:shd w:val="clear" w:color="auto" w:fill="auto"/>
            <w:noWrap/>
            <w:tcMar>
              <w:left w:w="57" w:type="dxa"/>
              <w:right w:w="57" w:type="dxa"/>
            </w:tcMar>
            <w:vAlign w:val="bottom"/>
          </w:tcPr>
          <w:p w14:paraId="442FC695" w14:textId="77777777" w:rsidR="00D1505C" w:rsidRPr="00623E67" w:rsidRDefault="00D1505C" w:rsidP="00D205B8">
            <w:pPr>
              <w:pStyle w:val="ZPpregtekst"/>
            </w:pPr>
            <w:r w:rsidRPr="00623E67">
              <w:t>Vina z ZOP</w:t>
            </w:r>
          </w:p>
        </w:tc>
        <w:tc>
          <w:tcPr>
            <w:tcW w:w="836" w:type="dxa"/>
            <w:tcBorders>
              <w:top w:val="dotted" w:sz="4" w:space="0" w:color="auto"/>
            </w:tcBorders>
            <w:shd w:val="clear" w:color="auto" w:fill="auto"/>
            <w:noWrap/>
            <w:vAlign w:val="bottom"/>
          </w:tcPr>
          <w:p w14:paraId="77E2155F" w14:textId="77777777" w:rsidR="00D1505C" w:rsidRPr="00623E67" w:rsidRDefault="00D1505C" w:rsidP="00D205B8">
            <w:pPr>
              <w:pStyle w:val="ZPpregtevilke"/>
            </w:pPr>
            <w:r w:rsidRPr="00623E67">
              <w:t>:</w:t>
            </w:r>
          </w:p>
        </w:tc>
        <w:tc>
          <w:tcPr>
            <w:tcW w:w="837" w:type="dxa"/>
            <w:tcBorders>
              <w:top w:val="dotted" w:sz="4" w:space="0" w:color="auto"/>
            </w:tcBorders>
            <w:shd w:val="clear" w:color="auto" w:fill="auto"/>
            <w:noWrap/>
            <w:vAlign w:val="bottom"/>
          </w:tcPr>
          <w:p w14:paraId="375AD626" w14:textId="77777777" w:rsidR="00D1505C" w:rsidRPr="00623E67" w:rsidRDefault="00D1505C" w:rsidP="00D205B8">
            <w:pPr>
              <w:pStyle w:val="ZPpregtevilke"/>
            </w:pPr>
            <w:r w:rsidRPr="00623E67">
              <w:t>:</w:t>
            </w:r>
          </w:p>
        </w:tc>
        <w:tc>
          <w:tcPr>
            <w:tcW w:w="837" w:type="dxa"/>
            <w:tcBorders>
              <w:top w:val="dotted" w:sz="4" w:space="0" w:color="auto"/>
            </w:tcBorders>
            <w:shd w:val="clear" w:color="auto" w:fill="auto"/>
            <w:noWrap/>
            <w:vAlign w:val="bottom"/>
          </w:tcPr>
          <w:p w14:paraId="32D6345D" w14:textId="77777777" w:rsidR="00D1505C" w:rsidRPr="00623E67" w:rsidRDefault="00D1505C" w:rsidP="00D205B8">
            <w:pPr>
              <w:pStyle w:val="ZPpregtevilke"/>
            </w:pPr>
            <w:r w:rsidRPr="00623E67">
              <w:t>1.710</w:t>
            </w:r>
          </w:p>
        </w:tc>
        <w:tc>
          <w:tcPr>
            <w:tcW w:w="836" w:type="dxa"/>
            <w:tcBorders>
              <w:top w:val="dotted" w:sz="4" w:space="0" w:color="auto"/>
            </w:tcBorders>
            <w:shd w:val="clear" w:color="auto" w:fill="auto"/>
            <w:noWrap/>
            <w:vAlign w:val="bottom"/>
          </w:tcPr>
          <w:p w14:paraId="5EA3B557" w14:textId="77777777" w:rsidR="00D1505C" w:rsidRPr="00623E67" w:rsidRDefault="00D1505C" w:rsidP="00D205B8">
            <w:pPr>
              <w:pStyle w:val="ZPpregtevilke"/>
            </w:pPr>
            <w:r w:rsidRPr="00623E67">
              <w:t>1.708</w:t>
            </w:r>
          </w:p>
        </w:tc>
        <w:tc>
          <w:tcPr>
            <w:tcW w:w="837" w:type="dxa"/>
            <w:tcBorders>
              <w:top w:val="dotted" w:sz="4" w:space="0" w:color="auto"/>
            </w:tcBorders>
            <w:shd w:val="clear" w:color="auto" w:fill="auto"/>
            <w:noWrap/>
            <w:vAlign w:val="bottom"/>
          </w:tcPr>
          <w:p w14:paraId="4970B77A" w14:textId="77777777" w:rsidR="00D1505C" w:rsidRPr="00623E67" w:rsidRDefault="00D1505C" w:rsidP="00D205B8">
            <w:pPr>
              <w:pStyle w:val="ZPpregtevilke"/>
            </w:pPr>
            <w:r w:rsidRPr="00623E67">
              <w:t>1.088</w:t>
            </w:r>
          </w:p>
        </w:tc>
        <w:tc>
          <w:tcPr>
            <w:tcW w:w="837" w:type="dxa"/>
            <w:tcBorders>
              <w:top w:val="dotted" w:sz="4" w:space="0" w:color="auto"/>
            </w:tcBorders>
            <w:shd w:val="clear" w:color="auto" w:fill="auto"/>
            <w:noWrap/>
            <w:vAlign w:val="bottom"/>
          </w:tcPr>
          <w:p w14:paraId="043B9A3E" w14:textId="77777777" w:rsidR="00D1505C" w:rsidRPr="00623E67" w:rsidRDefault="00D1505C" w:rsidP="00D205B8">
            <w:pPr>
              <w:pStyle w:val="ZPpregtevilke"/>
            </w:pPr>
            <w:r w:rsidRPr="00623E67">
              <w:t>1.352</w:t>
            </w:r>
          </w:p>
        </w:tc>
        <w:tc>
          <w:tcPr>
            <w:tcW w:w="836" w:type="dxa"/>
            <w:tcBorders>
              <w:top w:val="dotted" w:sz="4" w:space="0" w:color="auto"/>
            </w:tcBorders>
            <w:shd w:val="clear" w:color="auto" w:fill="auto"/>
            <w:noWrap/>
            <w:vAlign w:val="bottom"/>
          </w:tcPr>
          <w:p w14:paraId="7D98E49B" w14:textId="77777777" w:rsidR="00D1505C" w:rsidRPr="00623E67" w:rsidRDefault="00D1505C" w:rsidP="00D205B8">
            <w:pPr>
              <w:pStyle w:val="ZPpregtevilke"/>
            </w:pPr>
            <w:r w:rsidRPr="00623E67">
              <w:t>1.556</w:t>
            </w:r>
          </w:p>
        </w:tc>
        <w:tc>
          <w:tcPr>
            <w:tcW w:w="837" w:type="dxa"/>
            <w:tcBorders>
              <w:top w:val="dotted" w:sz="4" w:space="0" w:color="auto"/>
            </w:tcBorders>
            <w:shd w:val="clear" w:color="auto" w:fill="auto"/>
            <w:noWrap/>
            <w:vAlign w:val="bottom"/>
          </w:tcPr>
          <w:p w14:paraId="6D871554" w14:textId="77777777" w:rsidR="00D1505C" w:rsidRPr="00623E67" w:rsidRDefault="00D1505C" w:rsidP="00D205B8">
            <w:pPr>
              <w:pStyle w:val="ZPpregtevilke"/>
            </w:pPr>
            <w:r w:rsidRPr="00623E67">
              <w:rPr>
                <w:szCs w:val="16"/>
              </w:rPr>
              <w:t>1.395</w:t>
            </w:r>
          </w:p>
        </w:tc>
        <w:tc>
          <w:tcPr>
            <w:tcW w:w="837" w:type="dxa"/>
            <w:tcBorders>
              <w:top w:val="dotted" w:sz="4" w:space="0" w:color="auto"/>
            </w:tcBorders>
            <w:shd w:val="clear" w:color="auto" w:fill="auto"/>
            <w:noWrap/>
            <w:vAlign w:val="bottom"/>
          </w:tcPr>
          <w:p w14:paraId="724A1DA4" w14:textId="77777777" w:rsidR="00D1505C" w:rsidRPr="00623E67" w:rsidRDefault="00D1505C" w:rsidP="00D205B8">
            <w:pPr>
              <w:pStyle w:val="ZPpregtevilke"/>
            </w:pPr>
            <w:r w:rsidRPr="00623E67">
              <w:rPr>
                <w:szCs w:val="16"/>
              </w:rPr>
              <w:t>1.087</w:t>
            </w:r>
          </w:p>
        </w:tc>
        <w:tc>
          <w:tcPr>
            <w:tcW w:w="836" w:type="dxa"/>
            <w:tcBorders>
              <w:top w:val="dotted" w:sz="4" w:space="0" w:color="auto"/>
            </w:tcBorders>
            <w:noWrap/>
            <w:vAlign w:val="bottom"/>
          </w:tcPr>
          <w:p w14:paraId="20600C99" w14:textId="77777777" w:rsidR="00D1505C" w:rsidRPr="00623E67" w:rsidRDefault="00D1505C" w:rsidP="00D205B8">
            <w:pPr>
              <w:pStyle w:val="ZPpregtevilke"/>
            </w:pPr>
            <w:r w:rsidRPr="00623E67">
              <w:t>787</w:t>
            </w:r>
          </w:p>
        </w:tc>
        <w:tc>
          <w:tcPr>
            <w:tcW w:w="837" w:type="dxa"/>
            <w:tcBorders>
              <w:top w:val="dotted" w:sz="4" w:space="0" w:color="auto"/>
            </w:tcBorders>
            <w:vAlign w:val="bottom"/>
          </w:tcPr>
          <w:p w14:paraId="1FD01257" w14:textId="77777777" w:rsidR="00D1505C" w:rsidRPr="00623E67" w:rsidRDefault="00D1505C" w:rsidP="00D205B8">
            <w:pPr>
              <w:pStyle w:val="ZPpregtevilke"/>
            </w:pPr>
            <w:r w:rsidRPr="00623E67">
              <w:t>1.128</w:t>
            </w:r>
          </w:p>
        </w:tc>
        <w:tc>
          <w:tcPr>
            <w:tcW w:w="837" w:type="dxa"/>
            <w:tcBorders>
              <w:top w:val="dotted" w:sz="4" w:space="0" w:color="auto"/>
            </w:tcBorders>
            <w:vAlign w:val="bottom"/>
          </w:tcPr>
          <w:p w14:paraId="0C5C5565" w14:textId="77777777" w:rsidR="00D1505C" w:rsidRPr="00623E67" w:rsidRDefault="00D1505C" w:rsidP="00D205B8">
            <w:pPr>
              <w:pStyle w:val="ZPpregtevilke"/>
            </w:pPr>
            <w:r w:rsidRPr="00623E67">
              <w:t>1.227</w:t>
            </w:r>
          </w:p>
        </w:tc>
        <w:tc>
          <w:tcPr>
            <w:tcW w:w="837" w:type="dxa"/>
            <w:tcBorders>
              <w:top w:val="dotted" w:sz="4" w:space="0" w:color="auto"/>
            </w:tcBorders>
            <w:vAlign w:val="bottom"/>
          </w:tcPr>
          <w:p w14:paraId="4D44C999" w14:textId="77777777" w:rsidR="00D1505C" w:rsidRPr="00623E67" w:rsidRDefault="00D1505C" w:rsidP="00D205B8">
            <w:pPr>
              <w:pStyle w:val="ZPpregtevilke"/>
            </w:pPr>
            <w:r w:rsidRPr="00623E67">
              <w:t>917</w:t>
            </w:r>
          </w:p>
        </w:tc>
        <w:tc>
          <w:tcPr>
            <w:tcW w:w="857" w:type="dxa"/>
            <w:tcBorders>
              <w:top w:val="dotted" w:sz="4" w:space="0" w:color="auto"/>
            </w:tcBorders>
            <w:shd w:val="clear" w:color="auto" w:fill="auto"/>
            <w:noWrap/>
            <w:tcMar>
              <w:left w:w="57" w:type="dxa"/>
              <w:right w:w="57" w:type="dxa"/>
            </w:tcMar>
            <w:vAlign w:val="bottom"/>
          </w:tcPr>
          <w:p w14:paraId="62F6DE7A" w14:textId="77777777" w:rsidR="00D1505C" w:rsidRPr="00623E67" w:rsidRDefault="00D1505C" w:rsidP="00D205B8">
            <w:pPr>
              <w:pStyle w:val="ZPpregtevilke"/>
            </w:pPr>
            <w:r w:rsidRPr="00623E67">
              <w:t>74,7</w:t>
            </w:r>
          </w:p>
        </w:tc>
      </w:tr>
      <w:tr w:rsidR="00D1505C" w:rsidRPr="00623E67" w14:paraId="08C6D501" w14:textId="77777777" w:rsidTr="00D205B8">
        <w:trPr>
          <w:trHeight w:val="227"/>
          <w:jc w:val="center"/>
        </w:trPr>
        <w:tc>
          <w:tcPr>
            <w:tcW w:w="2268" w:type="dxa"/>
            <w:shd w:val="clear" w:color="auto" w:fill="auto"/>
            <w:noWrap/>
            <w:tcMar>
              <w:left w:w="57" w:type="dxa"/>
              <w:right w:w="57" w:type="dxa"/>
            </w:tcMar>
            <w:vAlign w:val="bottom"/>
          </w:tcPr>
          <w:p w14:paraId="2F647952" w14:textId="77777777" w:rsidR="00D1505C" w:rsidRPr="00623E67" w:rsidRDefault="00D1505C" w:rsidP="00D205B8">
            <w:pPr>
              <w:pStyle w:val="ZPpregtekst"/>
            </w:pPr>
            <w:r w:rsidRPr="00623E67">
              <w:t>Vina z ZGO</w:t>
            </w:r>
          </w:p>
        </w:tc>
        <w:tc>
          <w:tcPr>
            <w:tcW w:w="836" w:type="dxa"/>
            <w:shd w:val="clear" w:color="auto" w:fill="auto"/>
            <w:noWrap/>
            <w:vAlign w:val="bottom"/>
          </w:tcPr>
          <w:p w14:paraId="3C8F1A94" w14:textId="77777777" w:rsidR="00D1505C" w:rsidRPr="00623E67" w:rsidRDefault="00D1505C" w:rsidP="00D205B8">
            <w:pPr>
              <w:pStyle w:val="ZPpregtevilke"/>
            </w:pPr>
            <w:r w:rsidRPr="00623E67">
              <w:t>:</w:t>
            </w:r>
          </w:p>
        </w:tc>
        <w:tc>
          <w:tcPr>
            <w:tcW w:w="837" w:type="dxa"/>
            <w:shd w:val="clear" w:color="auto" w:fill="auto"/>
            <w:noWrap/>
            <w:vAlign w:val="bottom"/>
          </w:tcPr>
          <w:p w14:paraId="58FB66CC" w14:textId="77777777" w:rsidR="00D1505C" w:rsidRPr="00623E67" w:rsidRDefault="00D1505C" w:rsidP="00D205B8">
            <w:pPr>
              <w:pStyle w:val="ZPpregtevilke"/>
            </w:pPr>
            <w:r w:rsidRPr="00623E67">
              <w:t>:</w:t>
            </w:r>
          </w:p>
        </w:tc>
        <w:tc>
          <w:tcPr>
            <w:tcW w:w="837" w:type="dxa"/>
            <w:shd w:val="clear" w:color="auto" w:fill="auto"/>
            <w:noWrap/>
            <w:vAlign w:val="bottom"/>
          </w:tcPr>
          <w:p w14:paraId="3FA38171" w14:textId="77777777" w:rsidR="00D1505C" w:rsidRPr="00623E67" w:rsidRDefault="00D1505C" w:rsidP="00D205B8">
            <w:pPr>
              <w:pStyle w:val="ZPpregtevilke"/>
            </w:pPr>
            <w:r w:rsidRPr="00623E67">
              <w:t>3.165</w:t>
            </w:r>
          </w:p>
        </w:tc>
        <w:tc>
          <w:tcPr>
            <w:tcW w:w="836" w:type="dxa"/>
            <w:shd w:val="clear" w:color="auto" w:fill="auto"/>
            <w:noWrap/>
            <w:vAlign w:val="bottom"/>
          </w:tcPr>
          <w:p w14:paraId="7EA9A403" w14:textId="77777777" w:rsidR="00D1505C" w:rsidRPr="00623E67" w:rsidRDefault="00D1505C" w:rsidP="00D205B8">
            <w:pPr>
              <w:pStyle w:val="ZPpregtevilke"/>
            </w:pPr>
            <w:r w:rsidRPr="00623E67">
              <w:t>2.017</w:t>
            </w:r>
          </w:p>
        </w:tc>
        <w:tc>
          <w:tcPr>
            <w:tcW w:w="837" w:type="dxa"/>
            <w:shd w:val="clear" w:color="auto" w:fill="auto"/>
            <w:noWrap/>
            <w:vAlign w:val="bottom"/>
          </w:tcPr>
          <w:p w14:paraId="4D0610BC" w14:textId="77777777" w:rsidR="00D1505C" w:rsidRPr="00623E67" w:rsidRDefault="00D1505C" w:rsidP="00D205B8">
            <w:pPr>
              <w:pStyle w:val="ZPpregtevilke"/>
            </w:pPr>
            <w:r w:rsidRPr="00623E67">
              <w:t>1.345</w:t>
            </w:r>
          </w:p>
        </w:tc>
        <w:tc>
          <w:tcPr>
            <w:tcW w:w="837" w:type="dxa"/>
            <w:shd w:val="clear" w:color="auto" w:fill="auto"/>
            <w:noWrap/>
            <w:vAlign w:val="bottom"/>
          </w:tcPr>
          <w:p w14:paraId="7CBCC9B2" w14:textId="77777777" w:rsidR="00D1505C" w:rsidRPr="00623E67" w:rsidRDefault="00D1505C" w:rsidP="00D205B8">
            <w:pPr>
              <w:pStyle w:val="ZPpregtevilke"/>
            </w:pPr>
            <w:r w:rsidRPr="00623E67">
              <w:t>1.018</w:t>
            </w:r>
          </w:p>
        </w:tc>
        <w:tc>
          <w:tcPr>
            <w:tcW w:w="836" w:type="dxa"/>
            <w:shd w:val="clear" w:color="auto" w:fill="auto"/>
            <w:noWrap/>
            <w:vAlign w:val="bottom"/>
          </w:tcPr>
          <w:p w14:paraId="7192A3DA" w14:textId="77777777" w:rsidR="00D1505C" w:rsidRPr="00623E67" w:rsidRDefault="00D1505C" w:rsidP="00D205B8">
            <w:pPr>
              <w:pStyle w:val="ZPpregtevilke"/>
            </w:pPr>
            <w:r w:rsidRPr="00623E67">
              <w:t>1.043</w:t>
            </w:r>
          </w:p>
        </w:tc>
        <w:tc>
          <w:tcPr>
            <w:tcW w:w="837" w:type="dxa"/>
            <w:shd w:val="clear" w:color="auto" w:fill="auto"/>
            <w:noWrap/>
            <w:vAlign w:val="bottom"/>
          </w:tcPr>
          <w:p w14:paraId="21A4DB82" w14:textId="77777777" w:rsidR="00D1505C" w:rsidRPr="00623E67" w:rsidRDefault="00D1505C" w:rsidP="00D205B8">
            <w:pPr>
              <w:pStyle w:val="ZPpregtevilke"/>
            </w:pPr>
            <w:r w:rsidRPr="00623E67">
              <w:rPr>
                <w:szCs w:val="16"/>
              </w:rPr>
              <w:t>1.920</w:t>
            </w:r>
          </w:p>
        </w:tc>
        <w:tc>
          <w:tcPr>
            <w:tcW w:w="837" w:type="dxa"/>
            <w:shd w:val="clear" w:color="auto" w:fill="auto"/>
            <w:noWrap/>
            <w:vAlign w:val="bottom"/>
          </w:tcPr>
          <w:p w14:paraId="4C85C0B3" w14:textId="77777777" w:rsidR="00D1505C" w:rsidRPr="00623E67" w:rsidRDefault="00D1505C" w:rsidP="00D205B8">
            <w:pPr>
              <w:pStyle w:val="ZPpregtevilke"/>
            </w:pPr>
            <w:r w:rsidRPr="00623E67">
              <w:rPr>
                <w:szCs w:val="16"/>
              </w:rPr>
              <w:t>1.742</w:t>
            </w:r>
          </w:p>
        </w:tc>
        <w:tc>
          <w:tcPr>
            <w:tcW w:w="836" w:type="dxa"/>
            <w:noWrap/>
            <w:vAlign w:val="bottom"/>
          </w:tcPr>
          <w:p w14:paraId="423E6EE4" w14:textId="77777777" w:rsidR="00D1505C" w:rsidRPr="00623E67" w:rsidRDefault="00D1505C" w:rsidP="00D205B8">
            <w:pPr>
              <w:pStyle w:val="ZPpregtevilke"/>
            </w:pPr>
            <w:r w:rsidRPr="00623E67">
              <w:t>1.895</w:t>
            </w:r>
          </w:p>
        </w:tc>
        <w:tc>
          <w:tcPr>
            <w:tcW w:w="837" w:type="dxa"/>
            <w:vAlign w:val="bottom"/>
          </w:tcPr>
          <w:p w14:paraId="7030EED3" w14:textId="77777777" w:rsidR="00D1505C" w:rsidRPr="00623E67" w:rsidRDefault="00D1505C" w:rsidP="00D205B8">
            <w:pPr>
              <w:pStyle w:val="ZPpregtevilke"/>
            </w:pPr>
            <w:r w:rsidRPr="00623E67">
              <w:t>2.638</w:t>
            </w:r>
          </w:p>
        </w:tc>
        <w:tc>
          <w:tcPr>
            <w:tcW w:w="837" w:type="dxa"/>
            <w:vAlign w:val="bottom"/>
          </w:tcPr>
          <w:p w14:paraId="2047183B" w14:textId="77777777" w:rsidR="00D1505C" w:rsidRPr="00623E67" w:rsidRDefault="00D1505C" w:rsidP="00D205B8">
            <w:pPr>
              <w:pStyle w:val="ZPpregtevilke"/>
            </w:pPr>
            <w:r w:rsidRPr="00623E67">
              <w:t>1.393</w:t>
            </w:r>
          </w:p>
        </w:tc>
        <w:tc>
          <w:tcPr>
            <w:tcW w:w="837" w:type="dxa"/>
            <w:vAlign w:val="bottom"/>
          </w:tcPr>
          <w:p w14:paraId="62794169" w14:textId="77777777" w:rsidR="00D1505C" w:rsidRPr="00623E67" w:rsidRDefault="00D1505C" w:rsidP="00D205B8">
            <w:pPr>
              <w:pStyle w:val="ZPpregtevilke"/>
            </w:pPr>
            <w:r w:rsidRPr="00623E67">
              <w:t>1.499</w:t>
            </w:r>
          </w:p>
        </w:tc>
        <w:tc>
          <w:tcPr>
            <w:tcW w:w="857" w:type="dxa"/>
            <w:shd w:val="clear" w:color="auto" w:fill="auto"/>
            <w:noWrap/>
            <w:tcMar>
              <w:left w:w="57" w:type="dxa"/>
              <w:right w:w="57" w:type="dxa"/>
            </w:tcMar>
            <w:vAlign w:val="bottom"/>
          </w:tcPr>
          <w:p w14:paraId="60CF38E7" w14:textId="77777777" w:rsidR="00D1505C" w:rsidRPr="00623E67" w:rsidRDefault="00D1505C" w:rsidP="00D205B8">
            <w:pPr>
              <w:pStyle w:val="ZPpregtevilke"/>
            </w:pPr>
            <w:r w:rsidRPr="00623E67">
              <w:t>107,6</w:t>
            </w:r>
          </w:p>
        </w:tc>
      </w:tr>
      <w:tr w:rsidR="00D1505C" w:rsidRPr="00623E67" w14:paraId="612484A4" w14:textId="77777777" w:rsidTr="00D205B8">
        <w:trPr>
          <w:trHeight w:val="227"/>
          <w:jc w:val="center"/>
        </w:trPr>
        <w:tc>
          <w:tcPr>
            <w:tcW w:w="2268" w:type="dxa"/>
            <w:shd w:val="clear" w:color="auto" w:fill="auto"/>
            <w:noWrap/>
            <w:tcMar>
              <w:left w:w="57" w:type="dxa"/>
              <w:right w:w="57" w:type="dxa"/>
            </w:tcMar>
            <w:vAlign w:val="bottom"/>
          </w:tcPr>
          <w:p w14:paraId="4EE64E18" w14:textId="77777777" w:rsidR="00D1505C" w:rsidRPr="00623E67" w:rsidRDefault="00D1505C" w:rsidP="00D205B8">
            <w:pPr>
              <w:pStyle w:val="ZPpregtekst"/>
            </w:pPr>
            <w:r w:rsidRPr="00623E67">
              <w:t>Sortna vina brez ZOP/ZGO</w:t>
            </w:r>
          </w:p>
        </w:tc>
        <w:tc>
          <w:tcPr>
            <w:tcW w:w="836" w:type="dxa"/>
            <w:shd w:val="clear" w:color="auto" w:fill="auto"/>
            <w:noWrap/>
            <w:vAlign w:val="bottom"/>
          </w:tcPr>
          <w:p w14:paraId="744EDA8A" w14:textId="77777777" w:rsidR="00D1505C" w:rsidRPr="00623E67" w:rsidRDefault="00D1505C" w:rsidP="00D205B8">
            <w:pPr>
              <w:pStyle w:val="ZPpregtevilke"/>
            </w:pPr>
            <w:r w:rsidRPr="00623E67">
              <w:t>:</w:t>
            </w:r>
          </w:p>
        </w:tc>
        <w:tc>
          <w:tcPr>
            <w:tcW w:w="837" w:type="dxa"/>
            <w:shd w:val="clear" w:color="auto" w:fill="auto"/>
            <w:noWrap/>
            <w:vAlign w:val="bottom"/>
          </w:tcPr>
          <w:p w14:paraId="1022C896" w14:textId="77777777" w:rsidR="00D1505C" w:rsidRPr="00623E67" w:rsidRDefault="00D1505C" w:rsidP="00D205B8">
            <w:pPr>
              <w:pStyle w:val="ZPpregtevilke"/>
            </w:pPr>
            <w:r w:rsidRPr="00623E67">
              <w:t>:</w:t>
            </w:r>
          </w:p>
        </w:tc>
        <w:tc>
          <w:tcPr>
            <w:tcW w:w="837" w:type="dxa"/>
            <w:shd w:val="clear" w:color="auto" w:fill="auto"/>
            <w:noWrap/>
            <w:vAlign w:val="bottom"/>
          </w:tcPr>
          <w:p w14:paraId="2175DE10" w14:textId="77777777" w:rsidR="00D1505C" w:rsidRPr="00623E67" w:rsidRDefault="00D1505C" w:rsidP="00D205B8">
            <w:pPr>
              <w:pStyle w:val="ZPpregtevilke"/>
            </w:pPr>
            <w:r w:rsidRPr="00623E67">
              <w:t>69</w:t>
            </w:r>
          </w:p>
        </w:tc>
        <w:tc>
          <w:tcPr>
            <w:tcW w:w="836" w:type="dxa"/>
            <w:shd w:val="clear" w:color="auto" w:fill="auto"/>
            <w:noWrap/>
            <w:vAlign w:val="bottom"/>
          </w:tcPr>
          <w:p w14:paraId="41D4CECC" w14:textId="77777777" w:rsidR="00D1505C" w:rsidRPr="00623E67" w:rsidRDefault="00D1505C" w:rsidP="00D205B8">
            <w:pPr>
              <w:pStyle w:val="ZPpregtevilke"/>
            </w:pPr>
            <w:r w:rsidRPr="00623E67">
              <w:t>67</w:t>
            </w:r>
          </w:p>
        </w:tc>
        <w:tc>
          <w:tcPr>
            <w:tcW w:w="837" w:type="dxa"/>
            <w:shd w:val="clear" w:color="auto" w:fill="auto"/>
            <w:noWrap/>
            <w:vAlign w:val="bottom"/>
          </w:tcPr>
          <w:p w14:paraId="1C0E50C9" w14:textId="77777777" w:rsidR="00D1505C" w:rsidRPr="00623E67" w:rsidRDefault="00D1505C" w:rsidP="00D205B8">
            <w:pPr>
              <w:pStyle w:val="ZPpregtevilke"/>
            </w:pPr>
            <w:r w:rsidRPr="00623E67">
              <w:t>106</w:t>
            </w:r>
          </w:p>
        </w:tc>
        <w:tc>
          <w:tcPr>
            <w:tcW w:w="837" w:type="dxa"/>
            <w:shd w:val="clear" w:color="auto" w:fill="auto"/>
            <w:noWrap/>
            <w:vAlign w:val="bottom"/>
          </w:tcPr>
          <w:p w14:paraId="6C3DFF57" w14:textId="77777777" w:rsidR="00D1505C" w:rsidRPr="00623E67" w:rsidRDefault="00D1505C" w:rsidP="00D205B8">
            <w:pPr>
              <w:pStyle w:val="ZPpregtevilke"/>
            </w:pPr>
            <w:r w:rsidRPr="00623E67">
              <w:t>273</w:t>
            </w:r>
          </w:p>
        </w:tc>
        <w:tc>
          <w:tcPr>
            <w:tcW w:w="836" w:type="dxa"/>
            <w:shd w:val="clear" w:color="auto" w:fill="auto"/>
            <w:noWrap/>
            <w:vAlign w:val="bottom"/>
          </w:tcPr>
          <w:p w14:paraId="2179A205" w14:textId="77777777" w:rsidR="00D1505C" w:rsidRPr="00623E67" w:rsidRDefault="00D1505C" w:rsidP="00D205B8">
            <w:pPr>
              <w:pStyle w:val="ZPpregtevilke"/>
            </w:pPr>
            <w:r w:rsidRPr="00623E67">
              <w:t>468</w:t>
            </w:r>
          </w:p>
        </w:tc>
        <w:tc>
          <w:tcPr>
            <w:tcW w:w="837" w:type="dxa"/>
            <w:shd w:val="clear" w:color="auto" w:fill="auto"/>
            <w:noWrap/>
            <w:vAlign w:val="bottom"/>
          </w:tcPr>
          <w:p w14:paraId="52496591" w14:textId="77777777" w:rsidR="00D1505C" w:rsidRPr="00623E67" w:rsidRDefault="00D1505C" w:rsidP="00D205B8">
            <w:pPr>
              <w:pStyle w:val="ZPpregtevilke"/>
            </w:pPr>
            <w:r w:rsidRPr="00623E67">
              <w:rPr>
                <w:szCs w:val="16"/>
              </w:rPr>
              <w:t>556</w:t>
            </w:r>
          </w:p>
        </w:tc>
        <w:tc>
          <w:tcPr>
            <w:tcW w:w="837" w:type="dxa"/>
            <w:shd w:val="clear" w:color="auto" w:fill="auto"/>
            <w:noWrap/>
            <w:vAlign w:val="bottom"/>
          </w:tcPr>
          <w:p w14:paraId="64CA5E04" w14:textId="77777777" w:rsidR="00D1505C" w:rsidRPr="00623E67" w:rsidRDefault="00D1505C" w:rsidP="00D205B8">
            <w:pPr>
              <w:pStyle w:val="ZPpregtevilke"/>
            </w:pPr>
            <w:r w:rsidRPr="00623E67">
              <w:rPr>
                <w:szCs w:val="16"/>
              </w:rPr>
              <w:t>1.595</w:t>
            </w:r>
          </w:p>
        </w:tc>
        <w:tc>
          <w:tcPr>
            <w:tcW w:w="836" w:type="dxa"/>
            <w:noWrap/>
            <w:vAlign w:val="bottom"/>
          </w:tcPr>
          <w:p w14:paraId="4285A056" w14:textId="77777777" w:rsidR="00D1505C" w:rsidRPr="00623E67" w:rsidRDefault="00D1505C" w:rsidP="00D205B8">
            <w:pPr>
              <w:pStyle w:val="ZPpregtevilke"/>
            </w:pPr>
            <w:r w:rsidRPr="00623E67">
              <w:t>1.764</w:t>
            </w:r>
          </w:p>
        </w:tc>
        <w:tc>
          <w:tcPr>
            <w:tcW w:w="837" w:type="dxa"/>
            <w:vAlign w:val="bottom"/>
          </w:tcPr>
          <w:p w14:paraId="1B64D7C4" w14:textId="77777777" w:rsidR="00D1505C" w:rsidRPr="00623E67" w:rsidRDefault="00D1505C" w:rsidP="00D205B8">
            <w:pPr>
              <w:pStyle w:val="ZPpregtevilke"/>
            </w:pPr>
            <w:r w:rsidRPr="00623E67">
              <w:t>2.570</w:t>
            </w:r>
          </w:p>
        </w:tc>
        <w:tc>
          <w:tcPr>
            <w:tcW w:w="837" w:type="dxa"/>
            <w:vAlign w:val="bottom"/>
          </w:tcPr>
          <w:p w14:paraId="06B6297D" w14:textId="77777777" w:rsidR="00D1505C" w:rsidRPr="00623E67" w:rsidRDefault="00D1505C" w:rsidP="00D205B8">
            <w:pPr>
              <w:pStyle w:val="ZPpregtevilke"/>
            </w:pPr>
            <w:r w:rsidRPr="00623E67">
              <w:t>2.710</w:t>
            </w:r>
          </w:p>
        </w:tc>
        <w:tc>
          <w:tcPr>
            <w:tcW w:w="837" w:type="dxa"/>
            <w:vAlign w:val="bottom"/>
          </w:tcPr>
          <w:p w14:paraId="15624521" w14:textId="77777777" w:rsidR="00D1505C" w:rsidRPr="00623E67" w:rsidRDefault="00D1505C" w:rsidP="00D205B8">
            <w:pPr>
              <w:pStyle w:val="ZPpregtevilke"/>
            </w:pPr>
            <w:r w:rsidRPr="00623E67">
              <w:t>3.249</w:t>
            </w:r>
          </w:p>
        </w:tc>
        <w:tc>
          <w:tcPr>
            <w:tcW w:w="857" w:type="dxa"/>
            <w:shd w:val="clear" w:color="auto" w:fill="auto"/>
            <w:noWrap/>
            <w:tcMar>
              <w:left w:w="57" w:type="dxa"/>
              <w:right w:w="57" w:type="dxa"/>
            </w:tcMar>
            <w:vAlign w:val="bottom"/>
          </w:tcPr>
          <w:p w14:paraId="7602B69C" w14:textId="77777777" w:rsidR="00D1505C" w:rsidRPr="00623E67" w:rsidRDefault="00D1505C" w:rsidP="00D205B8">
            <w:pPr>
              <w:pStyle w:val="ZPpregtevilke"/>
            </w:pPr>
            <w:r w:rsidRPr="00623E67">
              <w:t>119,9</w:t>
            </w:r>
          </w:p>
        </w:tc>
      </w:tr>
      <w:tr w:rsidR="00D1505C" w:rsidRPr="00623E67" w14:paraId="12F155E3" w14:textId="77777777" w:rsidTr="00D205B8">
        <w:trPr>
          <w:trHeight w:val="227"/>
          <w:jc w:val="center"/>
        </w:trPr>
        <w:tc>
          <w:tcPr>
            <w:tcW w:w="2268" w:type="dxa"/>
            <w:shd w:val="clear" w:color="auto" w:fill="auto"/>
            <w:noWrap/>
            <w:tcMar>
              <w:left w:w="57" w:type="dxa"/>
              <w:right w:w="57" w:type="dxa"/>
            </w:tcMar>
            <w:vAlign w:val="bottom"/>
          </w:tcPr>
          <w:p w14:paraId="51017F17" w14:textId="77777777" w:rsidR="00D1505C" w:rsidRPr="00623E67" w:rsidRDefault="00D1505C" w:rsidP="00D205B8">
            <w:pPr>
              <w:pStyle w:val="ZPpregtekst"/>
            </w:pPr>
            <w:r w:rsidRPr="00623E67">
              <w:t>Vina brez ZOP/ZGO</w:t>
            </w:r>
          </w:p>
        </w:tc>
        <w:tc>
          <w:tcPr>
            <w:tcW w:w="836" w:type="dxa"/>
            <w:shd w:val="clear" w:color="auto" w:fill="auto"/>
            <w:noWrap/>
            <w:vAlign w:val="bottom"/>
          </w:tcPr>
          <w:p w14:paraId="41756455" w14:textId="77777777" w:rsidR="00D1505C" w:rsidRPr="00623E67" w:rsidRDefault="00D1505C" w:rsidP="00D205B8">
            <w:pPr>
              <w:pStyle w:val="ZPpregtevilke"/>
            </w:pPr>
            <w:r w:rsidRPr="00623E67">
              <w:t>:</w:t>
            </w:r>
          </w:p>
        </w:tc>
        <w:tc>
          <w:tcPr>
            <w:tcW w:w="837" w:type="dxa"/>
            <w:shd w:val="clear" w:color="auto" w:fill="auto"/>
            <w:noWrap/>
            <w:vAlign w:val="bottom"/>
          </w:tcPr>
          <w:p w14:paraId="4F96D596" w14:textId="77777777" w:rsidR="00D1505C" w:rsidRPr="00623E67" w:rsidRDefault="00D1505C" w:rsidP="00D205B8">
            <w:pPr>
              <w:pStyle w:val="ZPpregtevilke"/>
            </w:pPr>
            <w:r w:rsidRPr="00623E67">
              <w:t>:</w:t>
            </w:r>
          </w:p>
        </w:tc>
        <w:tc>
          <w:tcPr>
            <w:tcW w:w="837" w:type="dxa"/>
            <w:shd w:val="clear" w:color="auto" w:fill="auto"/>
            <w:noWrap/>
            <w:vAlign w:val="bottom"/>
          </w:tcPr>
          <w:p w14:paraId="688CCAFC" w14:textId="77777777" w:rsidR="00D1505C" w:rsidRPr="00623E67" w:rsidRDefault="00D1505C" w:rsidP="00D205B8">
            <w:pPr>
              <w:pStyle w:val="ZPpregtevilke"/>
            </w:pPr>
            <w:r w:rsidRPr="00623E67">
              <w:t>2.172</w:t>
            </w:r>
          </w:p>
        </w:tc>
        <w:tc>
          <w:tcPr>
            <w:tcW w:w="836" w:type="dxa"/>
            <w:shd w:val="clear" w:color="auto" w:fill="auto"/>
            <w:noWrap/>
            <w:vAlign w:val="bottom"/>
          </w:tcPr>
          <w:p w14:paraId="7C540A2C" w14:textId="77777777" w:rsidR="00D1505C" w:rsidRPr="00623E67" w:rsidRDefault="00D1505C" w:rsidP="00D205B8">
            <w:pPr>
              <w:pStyle w:val="ZPpregtevilke"/>
            </w:pPr>
            <w:r w:rsidRPr="00623E67">
              <w:t>6.075</w:t>
            </w:r>
          </w:p>
        </w:tc>
        <w:tc>
          <w:tcPr>
            <w:tcW w:w="837" w:type="dxa"/>
            <w:shd w:val="clear" w:color="auto" w:fill="auto"/>
            <w:noWrap/>
            <w:vAlign w:val="bottom"/>
          </w:tcPr>
          <w:p w14:paraId="3F173804" w14:textId="77777777" w:rsidR="00D1505C" w:rsidRPr="00623E67" w:rsidRDefault="00D1505C" w:rsidP="00D205B8">
            <w:pPr>
              <w:pStyle w:val="ZPpregtevilke"/>
            </w:pPr>
            <w:r w:rsidRPr="00623E67">
              <w:t>6.146</w:t>
            </w:r>
          </w:p>
        </w:tc>
        <w:tc>
          <w:tcPr>
            <w:tcW w:w="837" w:type="dxa"/>
            <w:shd w:val="clear" w:color="auto" w:fill="auto"/>
            <w:noWrap/>
            <w:vAlign w:val="bottom"/>
          </w:tcPr>
          <w:p w14:paraId="78CCB902" w14:textId="77777777" w:rsidR="00D1505C" w:rsidRPr="00623E67" w:rsidRDefault="00D1505C" w:rsidP="00D205B8">
            <w:pPr>
              <w:pStyle w:val="ZPpregtevilke"/>
            </w:pPr>
            <w:r w:rsidRPr="00623E67">
              <w:t>6.782</w:t>
            </w:r>
          </w:p>
        </w:tc>
        <w:tc>
          <w:tcPr>
            <w:tcW w:w="836" w:type="dxa"/>
            <w:shd w:val="clear" w:color="auto" w:fill="auto"/>
            <w:noWrap/>
            <w:vAlign w:val="bottom"/>
          </w:tcPr>
          <w:p w14:paraId="60E26D79" w14:textId="77777777" w:rsidR="00D1505C" w:rsidRPr="00623E67" w:rsidRDefault="00D1505C" w:rsidP="00D205B8">
            <w:pPr>
              <w:pStyle w:val="ZPpregtevilke"/>
            </w:pPr>
            <w:r w:rsidRPr="00623E67">
              <w:t>9.856</w:t>
            </w:r>
          </w:p>
        </w:tc>
        <w:tc>
          <w:tcPr>
            <w:tcW w:w="837" w:type="dxa"/>
            <w:shd w:val="clear" w:color="auto" w:fill="auto"/>
            <w:noWrap/>
            <w:vAlign w:val="bottom"/>
          </w:tcPr>
          <w:p w14:paraId="698E9C96" w14:textId="77777777" w:rsidR="00D1505C" w:rsidRPr="00623E67" w:rsidRDefault="00D1505C" w:rsidP="00D205B8">
            <w:pPr>
              <w:pStyle w:val="ZPpregtevilke"/>
            </w:pPr>
            <w:r w:rsidRPr="00623E67">
              <w:rPr>
                <w:szCs w:val="16"/>
              </w:rPr>
              <w:t>10.056</w:t>
            </w:r>
          </w:p>
        </w:tc>
        <w:tc>
          <w:tcPr>
            <w:tcW w:w="837" w:type="dxa"/>
            <w:shd w:val="clear" w:color="auto" w:fill="auto"/>
            <w:noWrap/>
            <w:vAlign w:val="bottom"/>
          </w:tcPr>
          <w:p w14:paraId="1F1A1A55" w14:textId="77777777" w:rsidR="00D1505C" w:rsidRPr="00623E67" w:rsidRDefault="00D1505C" w:rsidP="00D205B8">
            <w:pPr>
              <w:pStyle w:val="ZPpregtevilke"/>
            </w:pPr>
            <w:r w:rsidRPr="00623E67">
              <w:rPr>
                <w:szCs w:val="16"/>
              </w:rPr>
              <w:t>8.944</w:t>
            </w:r>
          </w:p>
        </w:tc>
        <w:tc>
          <w:tcPr>
            <w:tcW w:w="836" w:type="dxa"/>
            <w:noWrap/>
            <w:vAlign w:val="bottom"/>
          </w:tcPr>
          <w:p w14:paraId="477101AD" w14:textId="77777777" w:rsidR="00D1505C" w:rsidRPr="00623E67" w:rsidRDefault="00D1505C" w:rsidP="00D205B8">
            <w:pPr>
              <w:pStyle w:val="ZPpregtevilke"/>
            </w:pPr>
            <w:r w:rsidRPr="00623E67">
              <w:t>7.372</w:t>
            </w:r>
          </w:p>
        </w:tc>
        <w:tc>
          <w:tcPr>
            <w:tcW w:w="837" w:type="dxa"/>
            <w:vAlign w:val="bottom"/>
          </w:tcPr>
          <w:p w14:paraId="555A18AC" w14:textId="77777777" w:rsidR="00D1505C" w:rsidRPr="00623E67" w:rsidRDefault="00D1505C" w:rsidP="00D205B8">
            <w:pPr>
              <w:pStyle w:val="ZPpregtevilke"/>
            </w:pPr>
            <w:r w:rsidRPr="00623E67">
              <w:t>4.416</w:t>
            </w:r>
          </w:p>
        </w:tc>
        <w:tc>
          <w:tcPr>
            <w:tcW w:w="837" w:type="dxa"/>
            <w:vAlign w:val="bottom"/>
          </w:tcPr>
          <w:p w14:paraId="7C715B9E" w14:textId="77777777" w:rsidR="00D1505C" w:rsidRPr="00623E67" w:rsidRDefault="00D1505C" w:rsidP="00D205B8">
            <w:pPr>
              <w:pStyle w:val="ZPpregtevilke"/>
            </w:pPr>
            <w:r w:rsidRPr="00623E67">
              <w:t>4.217</w:t>
            </w:r>
          </w:p>
        </w:tc>
        <w:tc>
          <w:tcPr>
            <w:tcW w:w="837" w:type="dxa"/>
            <w:vAlign w:val="bottom"/>
          </w:tcPr>
          <w:p w14:paraId="23D4B423" w14:textId="77777777" w:rsidR="00D1505C" w:rsidRPr="00623E67" w:rsidRDefault="00D1505C" w:rsidP="00D205B8">
            <w:pPr>
              <w:pStyle w:val="ZPpregtevilke"/>
            </w:pPr>
            <w:r w:rsidRPr="00623E67">
              <w:t>2.915</w:t>
            </w:r>
          </w:p>
        </w:tc>
        <w:tc>
          <w:tcPr>
            <w:tcW w:w="857" w:type="dxa"/>
            <w:shd w:val="clear" w:color="auto" w:fill="auto"/>
            <w:noWrap/>
            <w:tcMar>
              <w:left w:w="57" w:type="dxa"/>
              <w:right w:w="57" w:type="dxa"/>
            </w:tcMar>
            <w:vAlign w:val="bottom"/>
          </w:tcPr>
          <w:p w14:paraId="320F6062" w14:textId="77777777" w:rsidR="00D1505C" w:rsidRPr="00623E67" w:rsidRDefault="00D1505C" w:rsidP="00D205B8">
            <w:pPr>
              <w:pStyle w:val="ZPpregtevilke"/>
            </w:pPr>
            <w:r w:rsidRPr="00623E67">
              <w:t>69,1</w:t>
            </w:r>
          </w:p>
        </w:tc>
      </w:tr>
    </w:tbl>
    <w:p w14:paraId="4F78A77A" w14:textId="77777777" w:rsidR="00D1505C" w:rsidRPr="00623E67" w:rsidRDefault="00D1505C" w:rsidP="00D1505C">
      <w:pPr>
        <w:pStyle w:val="ZPpodnapis"/>
        <w:spacing w:after="60"/>
        <w:contextualSpacing w:val="0"/>
      </w:pPr>
      <w:r w:rsidRPr="00623E67">
        <w:t>* Začasni podatki.</w:t>
      </w:r>
    </w:p>
    <w:p w14:paraId="62BDCE22" w14:textId="77777777" w:rsidR="00D1505C" w:rsidRPr="00623E67" w:rsidRDefault="00D1505C" w:rsidP="00D1505C">
      <w:pPr>
        <w:pStyle w:val="ZPpodnapis"/>
      </w:pPr>
      <w:r w:rsidRPr="00623E67">
        <w:t>Vir: SURS, preračuni KIS</w:t>
      </w:r>
    </w:p>
    <w:p w14:paraId="2699CDE3" w14:textId="77777777" w:rsidR="00D1505C" w:rsidRPr="00623E67" w:rsidRDefault="00D1505C" w:rsidP="00D1505C">
      <w:pPr>
        <w:pStyle w:val="ZPtekst"/>
        <w:rPr>
          <w:color w:val="4F81BD" w:themeColor="accent1"/>
        </w:rPr>
      </w:pPr>
    </w:p>
    <w:p w14:paraId="757C47A4" w14:textId="77777777" w:rsidR="00D1505C" w:rsidRPr="00623E67" w:rsidRDefault="00D1505C" w:rsidP="00D1505C">
      <w:pPr>
        <w:pStyle w:val="ZPtekst"/>
        <w:rPr>
          <w:color w:val="4F81BD" w:themeColor="accent1"/>
        </w:rPr>
        <w:sectPr w:rsidR="00D1505C" w:rsidRPr="00623E67" w:rsidSect="00282A0D">
          <w:pgSz w:w="16838" w:h="11906" w:orient="landscape"/>
          <w:pgMar w:top="1418" w:right="1418" w:bottom="1418" w:left="1418" w:header="709" w:footer="709" w:gutter="0"/>
          <w:cols w:space="708"/>
          <w:docGrid w:linePitch="360"/>
        </w:sectPr>
      </w:pPr>
    </w:p>
    <w:p w14:paraId="3BD5580A" w14:textId="77777777" w:rsidR="00D1505C" w:rsidRPr="00623E67" w:rsidRDefault="00D1505C" w:rsidP="00D1505C">
      <w:pPr>
        <w:pStyle w:val="Naslov3"/>
        <w:tabs>
          <w:tab w:val="num" w:pos="2041"/>
        </w:tabs>
        <w:spacing w:after="200"/>
      </w:pPr>
      <w:bookmarkStart w:id="498" w:name="_Toc75263262"/>
      <w:bookmarkStart w:id="499" w:name="_Toc75959155"/>
      <w:r w:rsidRPr="00623E67">
        <w:lastRenderedPageBreak/>
        <w:t>Bilanca proizvodnje in porabe vina, vinsko leto (000 hl)</w:t>
      </w:r>
      <w:bookmarkEnd w:id="498"/>
      <w:bookmarkEnd w:id="499"/>
    </w:p>
    <w:tbl>
      <w:tblPr>
        <w:tblW w:w="5041"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3"/>
        <w:gridCol w:w="834"/>
        <w:gridCol w:w="833"/>
        <w:gridCol w:w="821"/>
        <w:gridCol w:w="844"/>
        <w:gridCol w:w="832"/>
        <w:gridCol w:w="832"/>
        <w:gridCol w:w="832"/>
        <w:gridCol w:w="832"/>
        <w:gridCol w:w="832"/>
        <w:gridCol w:w="832"/>
        <w:gridCol w:w="832"/>
        <w:gridCol w:w="946"/>
        <w:gridCol w:w="832"/>
      </w:tblGrid>
      <w:tr w:rsidR="00D1505C" w:rsidRPr="00623E67" w14:paraId="3FCA82F3" w14:textId="77777777" w:rsidTr="00D205B8">
        <w:trPr>
          <w:trHeight w:val="227"/>
          <w:jc w:val="center"/>
        </w:trPr>
        <w:tc>
          <w:tcPr>
            <w:tcW w:w="2350" w:type="dxa"/>
            <w:tcBorders>
              <w:bottom w:val="single" w:sz="6" w:space="0" w:color="008000"/>
            </w:tcBorders>
            <w:shd w:val="clear" w:color="auto" w:fill="auto"/>
            <w:noWrap/>
            <w:tcMar>
              <w:left w:w="57" w:type="dxa"/>
              <w:right w:w="57" w:type="dxa"/>
            </w:tcMar>
            <w:vAlign w:val="center"/>
          </w:tcPr>
          <w:p w14:paraId="029F3C0C" w14:textId="77777777" w:rsidR="00D1505C" w:rsidRPr="00623E67" w:rsidRDefault="00D1505C" w:rsidP="00D205B8">
            <w:pPr>
              <w:pStyle w:val="ZPpregglava"/>
              <w:jc w:val="left"/>
            </w:pPr>
          </w:p>
        </w:tc>
        <w:tc>
          <w:tcPr>
            <w:tcW w:w="833" w:type="dxa"/>
            <w:tcBorders>
              <w:bottom w:val="single" w:sz="6" w:space="0" w:color="008000"/>
            </w:tcBorders>
            <w:vAlign w:val="center"/>
          </w:tcPr>
          <w:p w14:paraId="31CF459E" w14:textId="77777777" w:rsidR="00D1505C" w:rsidRPr="00623E67" w:rsidRDefault="00D1505C" w:rsidP="00D205B8">
            <w:pPr>
              <w:pStyle w:val="ZPpregglava"/>
            </w:pPr>
            <w:r w:rsidRPr="00623E67">
              <w:t>2007/08</w:t>
            </w:r>
          </w:p>
        </w:tc>
        <w:tc>
          <w:tcPr>
            <w:tcW w:w="834" w:type="dxa"/>
            <w:tcBorders>
              <w:bottom w:val="single" w:sz="6" w:space="0" w:color="008000"/>
            </w:tcBorders>
            <w:vAlign w:val="center"/>
          </w:tcPr>
          <w:p w14:paraId="77AE8D26" w14:textId="77777777" w:rsidR="00D1505C" w:rsidRPr="00623E67" w:rsidRDefault="00D1505C" w:rsidP="00D205B8">
            <w:pPr>
              <w:pStyle w:val="ZPpregglava"/>
            </w:pPr>
            <w:r w:rsidRPr="00623E67">
              <w:t>2008/09</w:t>
            </w:r>
          </w:p>
        </w:tc>
        <w:tc>
          <w:tcPr>
            <w:tcW w:w="833" w:type="dxa"/>
            <w:tcBorders>
              <w:bottom w:val="single" w:sz="6" w:space="0" w:color="008000"/>
            </w:tcBorders>
            <w:shd w:val="clear" w:color="auto" w:fill="auto"/>
            <w:vAlign w:val="center"/>
          </w:tcPr>
          <w:p w14:paraId="7E69D7F9" w14:textId="77777777" w:rsidR="00D1505C" w:rsidRPr="00623E67" w:rsidRDefault="00D1505C" w:rsidP="00D205B8">
            <w:pPr>
              <w:pStyle w:val="ZPpregglava"/>
            </w:pPr>
            <w:r w:rsidRPr="00623E67">
              <w:t>2009/10</w:t>
            </w:r>
          </w:p>
        </w:tc>
        <w:tc>
          <w:tcPr>
            <w:tcW w:w="821" w:type="dxa"/>
            <w:tcBorders>
              <w:bottom w:val="single" w:sz="6" w:space="0" w:color="008000"/>
            </w:tcBorders>
            <w:shd w:val="clear" w:color="auto" w:fill="auto"/>
            <w:noWrap/>
            <w:vAlign w:val="center"/>
          </w:tcPr>
          <w:p w14:paraId="3D8F5E53" w14:textId="77777777" w:rsidR="00D1505C" w:rsidRPr="00623E67" w:rsidRDefault="00D1505C" w:rsidP="00D205B8">
            <w:pPr>
              <w:pStyle w:val="ZPpregglava"/>
            </w:pPr>
            <w:r w:rsidRPr="00623E67">
              <w:t>2010/11</w:t>
            </w:r>
          </w:p>
        </w:tc>
        <w:tc>
          <w:tcPr>
            <w:tcW w:w="844" w:type="dxa"/>
            <w:tcBorders>
              <w:bottom w:val="single" w:sz="6" w:space="0" w:color="008000"/>
            </w:tcBorders>
            <w:shd w:val="clear" w:color="auto" w:fill="auto"/>
            <w:noWrap/>
            <w:vAlign w:val="center"/>
          </w:tcPr>
          <w:p w14:paraId="40225B29" w14:textId="77777777" w:rsidR="00D1505C" w:rsidRPr="00623E67" w:rsidRDefault="00D1505C" w:rsidP="00D205B8">
            <w:pPr>
              <w:pStyle w:val="ZPpregglava"/>
            </w:pPr>
            <w:r w:rsidRPr="00623E67">
              <w:t>2011/12</w:t>
            </w:r>
          </w:p>
        </w:tc>
        <w:tc>
          <w:tcPr>
            <w:tcW w:w="832" w:type="dxa"/>
            <w:tcBorders>
              <w:bottom w:val="single" w:sz="6" w:space="0" w:color="008000"/>
            </w:tcBorders>
            <w:shd w:val="clear" w:color="auto" w:fill="auto"/>
            <w:noWrap/>
            <w:vAlign w:val="center"/>
          </w:tcPr>
          <w:p w14:paraId="011018E7" w14:textId="77777777" w:rsidR="00D1505C" w:rsidRPr="00623E67" w:rsidRDefault="00D1505C" w:rsidP="00D205B8">
            <w:pPr>
              <w:pStyle w:val="ZPpregglava"/>
            </w:pPr>
            <w:r w:rsidRPr="00623E67">
              <w:t>2012/13</w:t>
            </w:r>
          </w:p>
        </w:tc>
        <w:tc>
          <w:tcPr>
            <w:tcW w:w="832" w:type="dxa"/>
            <w:tcBorders>
              <w:bottom w:val="single" w:sz="6" w:space="0" w:color="008000"/>
            </w:tcBorders>
            <w:shd w:val="clear" w:color="auto" w:fill="auto"/>
            <w:noWrap/>
            <w:vAlign w:val="center"/>
          </w:tcPr>
          <w:p w14:paraId="619803B3" w14:textId="77777777" w:rsidR="00D1505C" w:rsidRPr="00623E67" w:rsidRDefault="00D1505C" w:rsidP="00D205B8">
            <w:pPr>
              <w:pStyle w:val="ZPpregglava"/>
            </w:pPr>
            <w:r w:rsidRPr="00623E67">
              <w:t>2013/14</w:t>
            </w:r>
          </w:p>
        </w:tc>
        <w:tc>
          <w:tcPr>
            <w:tcW w:w="832" w:type="dxa"/>
            <w:tcBorders>
              <w:bottom w:val="single" w:sz="6" w:space="0" w:color="008000"/>
            </w:tcBorders>
            <w:shd w:val="clear" w:color="auto" w:fill="auto"/>
            <w:noWrap/>
            <w:vAlign w:val="center"/>
          </w:tcPr>
          <w:p w14:paraId="1FD2C332" w14:textId="77777777" w:rsidR="00D1505C" w:rsidRPr="00623E67" w:rsidRDefault="00D1505C" w:rsidP="00D205B8">
            <w:pPr>
              <w:pStyle w:val="ZPpregglava"/>
            </w:pPr>
            <w:r w:rsidRPr="00623E67">
              <w:t>2014/15</w:t>
            </w:r>
          </w:p>
        </w:tc>
        <w:tc>
          <w:tcPr>
            <w:tcW w:w="832" w:type="dxa"/>
            <w:tcBorders>
              <w:bottom w:val="single" w:sz="6" w:space="0" w:color="008000"/>
            </w:tcBorders>
            <w:shd w:val="clear" w:color="auto" w:fill="auto"/>
            <w:noWrap/>
            <w:vAlign w:val="center"/>
          </w:tcPr>
          <w:p w14:paraId="739719F2" w14:textId="77777777" w:rsidR="00D1505C" w:rsidRPr="00623E67" w:rsidRDefault="00D1505C" w:rsidP="00D205B8">
            <w:pPr>
              <w:pStyle w:val="ZPpregglava"/>
            </w:pPr>
            <w:r w:rsidRPr="00623E67">
              <w:t>2015/16</w:t>
            </w:r>
          </w:p>
        </w:tc>
        <w:tc>
          <w:tcPr>
            <w:tcW w:w="832" w:type="dxa"/>
            <w:tcBorders>
              <w:bottom w:val="single" w:sz="6" w:space="0" w:color="008000"/>
            </w:tcBorders>
            <w:shd w:val="clear" w:color="auto" w:fill="auto"/>
            <w:vAlign w:val="center"/>
          </w:tcPr>
          <w:p w14:paraId="06CB4F61" w14:textId="77777777" w:rsidR="00D1505C" w:rsidRPr="00623E67" w:rsidRDefault="00D1505C" w:rsidP="00D205B8">
            <w:pPr>
              <w:pStyle w:val="ZPpregglava"/>
            </w:pPr>
            <w:r w:rsidRPr="00623E67">
              <w:t>2016/17</w:t>
            </w:r>
          </w:p>
        </w:tc>
        <w:tc>
          <w:tcPr>
            <w:tcW w:w="832" w:type="dxa"/>
            <w:tcBorders>
              <w:bottom w:val="single" w:sz="6" w:space="0" w:color="008000"/>
            </w:tcBorders>
            <w:vAlign w:val="center"/>
          </w:tcPr>
          <w:p w14:paraId="40B0F675" w14:textId="77777777" w:rsidR="00D1505C" w:rsidRPr="00623E67" w:rsidRDefault="00D1505C" w:rsidP="00D205B8">
            <w:pPr>
              <w:pStyle w:val="ZPpregglava"/>
            </w:pPr>
            <w:r w:rsidRPr="00623E67">
              <w:t>2017/18</w:t>
            </w:r>
          </w:p>
        </w:tc>
        <w:tc>
          <w:tcPr>
            <w:tcW w:w="832" w:type="dxa"/>
            <w:tcBorders>
              <w:bottom w:val="single" w:sz="6" w:space="0" w:color="008000"/>
            </w:tcBorders>
            <w:vAlign w:val="center"/>
          </w:tcPr>
          <w:p w14:paraId="5FEBC583" w14:textId="77777777" w:rsidR="00D1505C" w:rsidRPr="00623E67" w:rsidRDefault="00D1505C" w:rsidP="00D205B8">
            <w:pPr>
              <w:pStyle w:val="ZPpregglava"/>
            </w:pPr>
            <w:r w:rsidRPr="00623E67">
              <w:t>2018/19</w:t>
            </w:r>
          </w:p>
        </w:tc>
        <w:tc>
          <w:tcPr>
            <w:tcW w:w="946" w:type="dxa"/>
            <w:tcBorders>
              <w:bottom w:val="single" w:sz="6" w:space="0" w:color="008000"/>
            </w:tcBorders>
            <w:vAlign w:val="center"/>
          </w:tcPr>
          <w:p w14:paraId="730518B7" w14:textId="77777777" w:rsidR="00D1505C" w:rsidRPr="00623E67" w:rsidRDefault="00D1505C" w:rsidP="00D205B8">
            <w:pPr>
              <w:pStyle w:val="ZPpregglava"/>
            </w:pPr>
            <w:r w:rsidRPr="00623E67">
              <w:t>2019/20*</w:t>
            </w:r>
          </w:p>
        </w:tc>
        <w:tc>
          <w:tcPr>
            <w:tcW w:w="832" w:type="dxa"/>
            <w:tcBorders>
              <w:bottom w:val="single" w:sz="6" w:space="0" w:color="008000"/>
            </w:tcBorders>
            <w:vAlign w:val="center"/>
          </w:tcPr>
          <w:p w14:paraId="2592146D" w14:textId="77777777" w:rsidR="00D1505C" w:rsidRPr="00623E67" w:rsidRDefault="00D1505C" w:rsidP="00D205B8">
            <w:pPr>
              <w:pStyle w:val="ZPpregglava"/>
            </w:pPr>
            <w:r w:rsidRPr="00623E67">
              <w:t>Indeks</w:t>
            </w:r>
          </w:p>
          <w:p w14:paraId="70265B75" w14:textId="77777777" w:rsidR="00D1505C" w:rsidRPr="00623E67" w:rsidRDefault="00D1505C" w:rsidP="00D205B8">
            <w:pPr>
              <w:rPr>
                <w:b/>
                <w:bCs/>
                <w:szCs w:val="16"/>
                <w:u w:val="single"/>
              </w:rPr>
            </w:pPr>
            <w:r w:rsidRPr="00623E67">
              <w:rPr>
                <w:b/>
                <w:bCs/>
                <w:szCs w:val="16"/>
                <w:u w:val="single"/>
              </w:rPr>
              <w:t>2019/20</w:t>
            </w:r>
          </w:p>
          <w:p w14:paraId="0A8F8ABF" w14:textId="77777777" w:rsidR="00D1505C" w:rsidRPr="00623E67" w:rsidRDefault="00D1505C" w:rsidP="00D205B8">
            <w:pPr>
              <w:rPr>
                <w:b/>
                <w:bCs/>
                <w:szCs w:val="16"/>
              </w:rPr>
            </w:pPr>
            <w:r w:rsidRPr="00623E67">
              <w:rPr>
                <w:b/>
                <w:bCs/>
                <w:szCs w:val="16"/>
              </w:rPr>
              <w:t>2018/19</w:t>
            </w:r>
          </w:p>
        </w:tc>
      </w:tr>
      <w:tr w:rsidR="00D1505C" w:rsidRPr="00623E67" w14:paraId="31674104" w14:textId="77777777" w:rsidTr="00D205B8">
        <w:trPr>
          <w:trHeight w:val="227"/>
          <w:jc w:val="center"/>
        </w:trPr>
        <w:tc>
          <w:tcPr>
            <w:tcW w:w="2350" w:type="dxa"/>
            <w:tcBorders>
              <w:top w:val="single" w:sz="6" w:space="0" w:color="008000"/>
              <w:bottom w:val="nil"/>
            </w:tcBorders>
            <w:shd w:val="clear" w:color="auto" w:fill="D9D9D9" w:themeFill="background1" w:themeFillShade="D9"/>
            <w:noWrap/>
            <w:tcMar>
              <w:left w:w="57" w:type="dxa"/>
              <w:right w:w="57" w:type="dxa"/>
            </w:tcMar>
            <w:vAlign w:val="bottom"/>
          </w:tcPr>
          <w:p w14:paraId="570E7BA5" w14:textId="77777777" w:rsidR="00D1505C" w:rsidRPr="00623E67" w:rsidRDefault="00D1505C" w:rsidP="00D205B8">
            <w:pPr>
              <w:pStyle w:val="ZPpregtekst"/>
              <w:rPr>
                <w:b/>
              </w:rPr>
            </w:pPr>
            <w:r w:rsidRPr="00623E67">
              <w:rPr>
                <w:b/>
              </w:rPr>
              <w:t>VINO SKUPAJ</w:t>
            </w:r>
          </w:p>
        </w:tc>
        <w:tc>
          <w:tcPr>
            <w:tcW w:w="833" w:type="dxa"/>
            <w:tcBorders>
              <w:top w:val="single" w:sz="6" w:space="0" w:color="008000"/>
              <w:bottom w:val="nil"/>
            </w:tcBorders>
            <w:shd w:val="clear" w:color="auto" w:fill="D9D9D9" w:themeFill="background1" w:themeFillShade="D9"/>
            <w:vAlign w:val="bottom"/>
          </w:tcPr>
          <w:p w14:paraId="61AA3AD6" w14:textId="77777777" w:rsidR="00D1505C" w:rsidRPr="00623E67" w:rsidRDefault="00D1505C" w:rsidP="00D205B8">
            <w:pPr>
              <w:jc w:val="right"/>
              <w:rPr>
                <w:szCs w:val="16"/>
              </w:rPr>
            </w:pPr>
          </w:p>
        </w:tc>
        <w:tc>
          <w:tcPr>
            <w:tcW w:w="834" w:type="dxa"/>
            <w:tcBorders>
              <w:top w:val="single" w:sz="6" w:space="0" w:color="008000"/>
              <w:bottom w:val="nil"/>
            </w:tcBorders>
            <w:shd w:val="clear" w:color="auto" w:fill="D9D9D9" w:themeFill="background1" w:themeFillShade="D9"/>
            <w:vAlign w:val="bottom"/>
          </w:tcPr>
          <w:p w14:paraId="5AA01209" w14:textId="77777777" w:rsidR="00D1505C" w:rsidRPr="00623E67" w:rsidRDefault="00D1505C" w:rsidP="00D205B8">
            <w:pPr>
              <w:jc w:val="right"/>
              <w:rPr>
                <w:szCs w:val="16"/>
              </w:rPr>
            </w:pPr>
          </w:p>
        </w:tc>
        <w:tc>
          <w:tcPr>
            <w:tcW w:w="833" w:type="dxa"/>
            <w:tcBorders>
              <w:top w:val="single" w:sz="6" w:space="0" w:color="008000"/>
              <w:bottom w:val="nil"/>
            </w:tcBorders>
            <w:shd w:val="clear" w:color="auto" w:fill="D9D9D9" w:themeFill="background1" w:themeFillShade="D9"/>
            <w:vAlign w:val="bottom"/>
          </w:tcPr>
          <w:p w14:paraId="49E0CB7F" w14:textId="77777777" w:rsidR="00D1505C" w:rsidRPr="00623E67" w:rsidRDefault="00D1505C" w:rsidP="00D205B8">
            <w:pPr>
              <w:jc w:val="right"/>
              <w:rPr>
                <w:szCs w:val="16"/>
              </w:rPr>
            </w:pPr>
          </w:p>
        </w:tc>
        <w:tc>
          <w:tcPr>
            <w:tcW w:w="821" w:type="dxa"/>
            <w:tcBorders>
              <w:top w:val="single" w:sz="6" w:space="0" w:color="008000"/>
              <w:bottom w:val="nil"/>
            </w:tcBorders>
            <w:shd w:val="clear" w:color="auto" w:fill="D9D9D9" w:themeFill="background1" w:themeFillShade="D9"/>
            <w:noWrap/>
            <w:vAlign w:val="bottom"/>
          </w:tcPr>
          <w:p w14:paraId="4FEB9403" w14:textId="77777777" w:rsidR="00D1505C" w:rsidRPr="00623E67" w:rsidRDefault="00D1505C" w:rsidP="00D205B8">
            <w:pPr>
              <w:jc w:val="right"/>
              <w:rPr>
                <w:szCs w:val="16"/>
              </w:rPr>
            </w:pPr>
          </w:p>
        </w:tc>
        <w:tc>
          <w:tcPr>
            <w:tcW w:w="844" w:type="dxa"/>
            <w:tcBorders>
              <w:top w:val="single" w:sz="6" w:space="0" w:color="008000"/>
              <w:bottom w:val="nil"/>
            </w:tcBorders>
            <w:shd w:val="clear" w:color="auto" w:fill="D9D9D9" w:themeFill="background1" w:themeFillShade="D9"/>
            <w:noWrap/>
            <w:vAlign w:val="bottom"/>
          </w:tcPr>
          <w:p w14:paraId="1B9A1EDE"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029EF415"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27067D68"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3F05C5F7"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5B8874A3"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1CEF7E3D"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2ACAA8A7"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3BB4D4E0" w14:textId="77777777" w:rsidR="00D1505C" w:rsidRPr="00623E67" w:rsidRDefault="00D1505C" w:rsidP="00D205B8">
            <w:pPr>
              <w:jc w:val="right"/>
              <w:rPr>
                <w:b/>
                <w:szCs w:val="16"/>
              </w:rPr>
            </w:pPr>
          </w:p>
        </w:tc>
        <w:tc>
          <w:tcPr>
            <w:tcW w:w="946" w:type="dxa"/>
            <w:tcBorders>
              <w:top w:val="single" w:sz="6" w:space="0" w:color="008000"/>
              <w:bottom w:val="nil"/>
            </w:tcBorders>
            <w:shd w:val="clear" w:color="auto" w:fill="D9D9D9" w:themeFill="background1" w:themeFillShade="D9"/>
            <w:vAlign w:val="bottom"/>
          </w:tcPr>
          <w:p w14:paraId="235776C9"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6D74B597" w14:textId="77777777" w:rsidR="00D1505C" w:rsidRPr="00623E67" w:rsidRDefault="00D1505C" w:rsidP="00D205B8">
            <w:pPr>
              <w:jc w:val="right"/>
              <w:rPr>
                <w:b/>
                <w:szCs w:val="16"/>
              </w:rPr>
            </w:pPr>
          </w:p>
        </w:tc>
      </w:tr>
      <w:tr w:rsidR="00D1505C" w:rsidRPr="00623E67" w14:paraId="3D485B97"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6136044D" w14:textId="77777777" w:rsidR="00D1505C" w:rsidRPr="00623E67" w:rsidRDefault="00D1505C" w:rsidP="00D205B8">
            <w:pPr>
              <w:pStyle w:val="ZPpregtekst"/>
            </w:pPr>
            <w:r w:rsidRPr="00623E67">
              <w:t>Pridelano</w:t>
            </w:r>
          </w:p>
        </w:tc>
        <w:tc>
          <w:tcPr>
            <w:tcW w:w="833" w:type="dxa"/>
            <w:tcBorders>
              <w:top w:val="nil"/>
            </w:tcBorders>
            <w:vAlign w:val="bottom"/>
          </w:tcPr>
          <w:p w14:paraId="704FF39C" w14:textId="77777777" w:rsidR="00D1505C" w:rsidRPr="00623E67" w:rsidRDefault="00D1505C" w:rsidP="00D205B8">
            <w:pPr>
              <w:pStyle w:val="ZPpregtevilke"/>
            </w:pPr>
            <w:r w:rsidRPr="00623E67">
              <w:t>857,8</w:t>
            </w:r>
          </w:p>
        </w:tc>
        <w:tc>
          <w:tcPr>
            <w:tcW w:w="834" w:type="dxa"/>
            <w:tcBorders>
              <w:top w:val="nil"/>
            </w:tcBorders>
            <w:vAlign w:val="bottom"/>
          </w:tcPr>
          <w:p w14:paraId="46418841" w14:textId="77777777" w:rsidR="00D1505C" w:rsidRPr="00623E67" w:rsidRDefault="00D1505C" w:rsidP="00D205B8">
            <w:pPr>
              <w:pStyle w:val="ZPpregtevilke"/>
            </w:pPr>
            <w:r w:rsidRPr="00623E67">
              <w:t>740,0</w:t>
            </w:r>
          </w:p>
        </w:tc>
        <w:tc>
          <w:tcPr>
            <w:tcW w:w="833" w:type="dxa"/>
            <w:tcBorders>
              <w:top w:val="nil"/>
            </w:tcBorders>
            <w:shd w:val="clear" w:color="auto" w:fill="auto"/>
            <w:vAlign w:val="bottom"/>
          </w:tcPr>
          <w:p w14:paraId="5B1504B2" w14:textId="77777777" w:rsidR="00D1505C" w:rsidRPr="00623E67" w:rsidRDefault="00D1505C" w:rsidP="00D205B8">
            <w:pPr>
              <w:pStyle w:val="ZPpregtevilke"/>
            </w:pPr>
            <w:r w:rsidRPr="00623E67">
              <w:t>790,0</w:t>
            </w:r>
          </w:p>
        </w:tc>
        <w:tc>
          <w:tcPr>
            <w:tcW w:w="821" w:type="dxa"/>
            <w:tcBorders>
              <w:top w:val="nil"/>
            </w:tcBorders>
            <w:shd w:val="clear" w:color="auto" w:fill="auto"/>
            <w:noWrap/>
            <w:vAlign w:val="bottom"/>
          </w:tcPr>
          <w:p w14:paraId="50620DC2" w14:textId="77777777" w:rsidR="00D1505C" w:rsidRPr="00623E67" w:rsidRDefault="00D1505C" w:rsidP="00D205B8">
            <w:pPr>
              <w:pStyle w:val="ZPpregtevilke"/>
            </w:pPr>
            <w:r w:rsidRPr="00623E67">
              <w:t>759,8</w:t>
            </w:r>
          </w:p>
        </w:tc>
        <w:tc>
          <w:tcPr>
            <w:tcW w:w="844" w:type="dxa"/>
            <w:tcBorders>
              <w:top w:val="nil"/>
            </w:tcBorders>
            <w:shd w:val="clear" w:color="auto" w:fill="auto"/>
            <w:noWrap/>
            <w:vAlign w:val="bottom"/>
          </w:tcPr>
          <w:p w14:paraId="5CB6B74C" w14:textId="77777777" w:rsidR="00D1505C" w:rsidRPr="00623E67" w:rsidRDefault="00D1505C" w:rsidP="00D205B8">
            <w:pPr>
              <w:pStyle w:val="ZPpregtevilke"/>
            </w:pPr>
            <w:r w:rsidRPr="00623E67">
              <w:t>849,8</w:t>
            </w:r>
          </w:p>
        </w:tc>
        <w:tc>
          <w:tcPr>
            <w:tcW w:w="832" w:type="dxa"/>
            <w:tcBorders>
              <w:top w:val="nil"/>
            </w:tcBorders>
            <w:shd w:val="clear" w:color="auto" w:fill="auto"/>
            <w:noWrap/>
            <w:vAlign w:val="bottom"/>
          </w:tcPr>
          <w:p w14:paraId="68A2C70F" w14:textId="77777777" w:rsidR="00D1505C" w:rsidRPr="00623E67" w:rsidRDefault="00D1505C" w:rsidP="00D205B8">
            <w:pPr>
              <w:pStyle w:val="ZPpregtevilke"/>
            </w:pPr>
            <w:r w:rsidRPr="00623E67">
              <w:t>646,3</w:t>
            </w:r>
          </w:p>
        </w:tc>
        <w:tc>
          <w:tcPr>
            <w:tcW w:w="832" w:type="dxa"/>
            <w:tcBorders>
              <w:top w:val="nil"/>
            </w:tcBorders>
            <w:shd w:val="clear" w:color="auto" w:fill="auto"/>
            <w:noWrap/>
            <w:vAlign w:val="bottom"/>
          </w:tcPr>
          <w:p w14:paraId="47BB6C3B" w14:textId="77777777" w:rsidR="00D1505C" w:rsidRPr="00623E67" w:rsidRDefault="00D1505C" w:rsidP="00D205B8">
            <w:pPr>
              <w:pStyle w:val="ZPpregtevilke"/>
            </w:pPr>
            <w:r w:rsidRPr="00623E67">
              <w:t>701,2</w:t>
            </w:r>
          </w:p>
        </w:tc>
        <w:tc>
          <w:tcPr>
            <w:tcW w:w="832" w:type="dxa"/>
            <w:tcBorders>
              <w:top w:val="nil"/>
            </w:tcBorders>
            <w:shd w:val="clear" w:color="auto" w:fill="auto"/>
            <w:noWrap/>
            <w:vAlign w:val="bottom"/>
          </w:tcPr>
          <w:p w14:paraId="7C33EED8" w14:textId="77777777" w:rsidR="00D1505C" w:rsidRPr="00623E67" w:rsidRDefault="00D1505C" w:rsidP="00D205B8">
            <w:pPr>
              <w:pStyle w:val="ZPpregtevilke"/>
            </w:pPr>
            <w:r w:rsidRPr="00623E67">
              <w:t>659,5</w:t>
            </w:r>
          </w:p>
        </w:tc>
        <w:tc>
          <w:tcPr>
            <w:tcW w:w="832" w:type="dxa"/>
            <w:tcBorders>
              <w:top w:val="nil"/>
            </w:tcBorders>
            <w:shd w:val="clear" w:color="auto" w:fill="auto"/>
            <w:noWrap/>
            <w:vAlign w:val="bottom"/>
          </w:tcPr>
          <w:p w14:paraId="6F5EC562" w14:textId="77777777" w:rsidR="00D1505C" w:rsidRPr="00623E67" w:rsidRDefault="00D1505C" w:rsidP="00D205B8">
            <w:pPr>
              <w:pStyle w:val="ZPpregtevilke"/>
            </w:pPr>
            <w:r w:rsidRPr="00623E67">
              <w:t>823,1</w:t>
            </w:r>
          </w:p>
        </w:tc>
        <w:tc>
          <w:tcPr>
            <w:tcW w:w="832" w:type="dxa"/>
            <w:tcBorders>
              <w:top w:val="nil"/>
            </w:tcBorders>
            <w:shd w:val="clear" w:color="auto" w:fill="auto"/>
            <w:vAlign w:val="bottom"/>
          </w:tcPr>
          <w:p w14:paraId="21C7369E" w14:textId="77777777" w:rsidR="00D1505C" w:rsidRPr="00623E67" w:rsidRDefault="00D1505C" w:rsidP="00D205B8">
            <w:pPr>
              <w:pStyle w:val="ZPpregtevilke"/>
            </w:pPr>
            <w:r w:rsidRPr="00623E67">
              <w:t>663,5</w:t>
            </w:r>
          </w:p>
        </w:tc>
        <w:tc>
          <w:tcPr>
            <w:tcW w:w="832" w:type="dxa"/>
            <w:tcBorders>
              <w:top w:val="nil"/>
            </w:tcBorders>
            <w:vAlign w:val="bottom"/>
          </w:tcPr>
          <w:p w14:paraId="7287022B" w14:textId="77777777" w:rsidR="00D1505C" w:rsidRPr="00623E67" w:rsidRDefault="00D1505C" w:rsidP="00D205B8">
            <w:pPr>
              <w:pStyle w:val="ZPpregtevilke"/>
            </w:pPr>
            <w:r w:rsidRPr="00623E67">
              <w:t>625,9</w:t>
            </w:r>
          </w:p>
        </w:tc>
        <w:tc>
          <w:tcPr>
            <w:tcW w:w="832" w:type="dxa"/>
            <w:tcBorders>
              <w:top w:val="nil"/>
            </w:tcBorders>
            <w:vAlign w:val="bottom"/>
          </w:tcPr>
          <w:p w14:paraId="406B235B" w14:textId="77777777" w:rsidR="00D1505C" w:rsidRPr="00623E67" w:rsidRDefault="00D1505C" w:rsidP="00D205B8">
            <w:pPr>
              <w:pStyle w:val="ZPpregtevilke"/>
            </w:pPr>
            <w:r w:rsidRPr="00623E67">
              <w:t>888,7</w:t>
            </w:r>
          </w:p>
        </w:tc>
        <w:tc>
          <w:tcPr>
            <w:tcW w:w="946" w:type="dxa"/>
            <w:tcBorders>
              <w:top w:val="nil"/>
            </w:tcBorders>
            <w:vAlign w:val="bottom"/>
          </w:tcPr>
          <w:p w14:paraId="69383E16" w14:textId="77777777" w:rsidR="00D1505C" w:rsidRPr="00623E67" w:rsidRDefault="00D1505C" w:rsidP="00D205B8">
            <w:pPr>
              <w:pStyle w:val="ZPpregtevilke"/>
            </w:pPr>
            <w:r w:rsidRPr="00623E67">
              <w:t>735,3</w:t>
            </w:r>
          </w:p>
        </w:tc>
        <w:tc>
          <w:tcPr>
            <w:tcW w:w="832" w:type="dxa"/>
            <w:tcBorders>
              <w:top w:val="nil"/>
            </w:tcBorders>
            <w:vAlign w:val="bottom"/>
          </w:tcPr>
          <w:p w14:paraId="2DB2BEA4" w14:textId="77777777" w:rsidR="00D1505C" w:rsidRPr="00623E67" w:rsidRDefault="00D1505C" w:rsidP="00D205B8">
            <w:pPr>
              <w:pStyle w:val="ZPpregtevilke"/>
            </w:pPr>
            <w:r w:rsidRPr="00623E67">
              <w:t>82,7</w:t>
            </w:r>
          </w:p>
        </w:tc>
      </w:tr>
      <w:tr w:rsidR="00D1505C" w:rsidRPr="00623E67" w14:paraId="75AC978E"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BEE8AAC" w14:textId="77777777" w:rsidR="00D1505C" w:rsidRPr="00623E67" w:rsidRDefault="00D1505C" w:rsidP="00D205B8">
            <w:pPr>
              <w:pStyle w:val="ZPpregtekst"/>
            </w:pPr>
            <w:r w:rsidRPr="00623E67">
              <w:t>Začetne zaloge</w:t>
            </w:r>
          </w:p>
        </w:tc>
        <w:tc>
          <w:tcPr>
            <w:tcW w:w="833" w:type="dxa"/>
            <w:tcBorders>
              <w:top w:val="nil"/>
            </w:tcBorders>
            <w:vAlign w:val="bottom"/>
          </w:tcPr>
          <w:p w14:paraId="294AA1A8" w14:textId="77777777" w:rsidR="00D1505C" w:rsidRPr="00623E67" w:rsidRDefault="00D1505C" w:rsidP="00D205B8">
            <w:pPr>
              <w:pStyle w:val="ZPpregtevilke"/>
            </w:pPr>
            <w:r w:rsidRPr="00623E67">
              <w:t>362,0</w:t>
            </w:r>
          </w:p>
        </w:tc>
        <w:tc>
          <w:tcPr>
            <w:tcW w:w="834" w:type="dxa"/>
            <w:tcBorders>
              <w:top w:val="nil"/>
            </w:tcBorders>
            <w:vAlign w:val="bottom"/>
          </w:tcPr>
          <w:p w14:paraId="2F287436" w14:textId="77777777" w:rsidR="00D1505C" w:rsidRPr="00623E67" w:rsidRDefault="00D1505C" w:rsidP="00D205B8">
            <w:pPr>
              <w:pStyle w:val="ZPpregtevilke"/>
            </w:pPr>
            <w:r w:rsidRPr="00623E67">
              <w:t>421,0</w:t>
            </w:r>
          </w:p>
        </w:tc>
        <w:tc>
          <w:tcPr>
            <w:tcW w:w="833" w:type="dxa"/>
            <w:tcBorders>
              <w:top w:val="nil"/>
            </w:tcBorders>
            <w:shd w:val="clear" w:color="auto" w:fill="auto"/>
            <w:vAlign w:val="bottom"/>
          </w:tcPr>
          <w:p w14:paraId="3DFF0EB7" w14:textId="77777777" w:rsidR="00D1505C" w:rsidRPr="00623E67" w:rsidRDefault="00D1505C" w:rsidP="00D205B8">
            <w:pPr>
              <w:pStyle w:val="ZPpregtevilke"/>
            </w:pPr>
            <w:r w:rsidRPr="00623E67">
              <w:t>410,0</w:t>
            </w:r>
          </w:p>
        </w:tc>
        <w:tc>
          <w:tcPr>
            <w:tcW w:w="821" w:type="dxa"/>
            <w:tcBorders>
              <w:top w:val="nil"/>
            </w:tcBorders>
            <w:shd w:val="clear" w:color="auto" w:fill="auto"/>
            <w:noWrap/>
            <w:vAlign w:val="bottom"/>
          </w:tcPr>
          <w:p w14:paraId="7CE446D0" w14:textId="77777777" w:rsidR="00D1505C" w:rsidRPr="00623E67" w:rsidRDefault="00D1505C" w:rsidP="00D205B8">
            <w:pPr>
              <w:pStyle w:val="ZPpregtevilke"/>
            </w:pPr>
            <w:r w:rsidRPr="00623E67">
              <w:t>429,0</w:t>
            </w:r>
          </w:p>
        </w:tc>
        <w:tc>
          <w:tcPr>
            <w:tcW w:w="844" w:type="dxa"/>
            <w:tcBorders>
              <w:top w:val="nil"/>
            </w:tcBorders>
            <w:shd w:val="clear" w:color="auto" w:fill="auto"/>
            <w:noWrap/>
            <w:vAlign w:val="bottom"/>
          </w:tcPr>
          <w:p w14:paraId="5C7D8C93" w14:textId="77777777" w:rsidR="00D1505C" w:rsidRPr="00623E67" w:rsidRDefault="00D1505C" w:rsidP="00D205B8">
            <w:pPr>
              <w:pStyle w:val="ZPpregtevilke"/>
            </w:pPr>
            <w:r w:rsidRPr="00623E67">
              <w:t>424,0</w:t>
            </w:r>
          </w:p>
        </w:tc>
        <w:tc>
          <w:tcPr>
            <w:tcW w:w="832" w:type="dxa"/>
            <w:tcBorders>
              <w:top w:val="nil"/>
            </w:tcBorders>
            <w:shd w:val="clear" w:color="auto" w:fill="auto"/>
            <w:noWrap/>
            <w:vAlign w:val="bottom"/>
          </w:tcPr>
          <w:p w14:paraId="5786DCB6" w14:textId="77777777" w:rsidR="00D1505C" w:rsidRPr="00623E67" w:rsidRDefault="00D1505C" w:rsidP="00D205B8">
            <w:pPr>
              <w:pStyle w:val="ZPpregtevilke"/>
            </w:pPr>
            <w:r w:rsidRPr="00623E67">
              <w:t>490,0</w:t>
            </w:r>
          </w:p>
        </w:tc>
        <w:tc>
          <w:tcPr>
            <w:tcW w:w="832" w:type="dxa"/>
            <w:tcBorders>
              <w:top w:val="nil"/>
            </w:tcBorders>
            <w:shd w:val="clear" w:color="auto" w:fill="auto"/>
            <w:noWrap/>
            <w:vAlign w:val="bottom"/>
          </w:tcPr>
          <w:p w14:paraId="6BCE0EE0" w14:textId="77777777" w:rsidR="00D1505C" w:rsidRPr="00623E67" w:rsidRDefault="00D1505C" w:rsidP="00D205B8">
            <w:pPr>
              <w:pStyle w:val="ZPpregtevilke"/>
            </w:pPr>
            <w:r w:rsidRPr="00623E67">
              <w:t>375,0</w:t>
            </w:r>
          </w:p>
        </w:tc>
        <w:tc>
          <w:tcPr>
            <w:tcW w:w="832" w:type="dxa"/>
            <w:tcBorders>
              <w:top w:val="nil"/>
            </w:tcBorders>
            <w:shd w:val="clear" w:color="auto" w:fill="auto"/>
            <w:noWrap/>
            <w:vAlign w:val="bottom"/>
          </w:tcPr>
          <w:p w14:paraId="5B1DA2A1" w14:textId="77777777" w:rsidR="00D1505C" w:rsidRPr="00623E67" w:rsidRDefault="00D1505C" w:rsidP="00D205B8">
            <w:pPr>
              <w:pStyle w:val="ZPpregtevilke"/>
            </w:pPr>
            <w:r w:rsidRPr="00623E67">
              <w:t>355,0</w:t>
            </w:r>
          </w:p>
        </w:tc>
        <w:tc>
          <w:tcPr>
            <w:tcW w:w="832" w:type="dxa"/>
            <w:tcBorders>
              <w:top w:val="nil"/>
            </w:tcBorders>
            <w:shd w:val="clear" w:color="auto" w:fill="auto"/>
            <w:noWrap/>
            <w:vAlign w:val="bottom"/>
          </w:tcPr>
          <w:p w14:paraId="1AF4F30D" w14:textId="77777777" w:rsidR="00D1505C" w:rsidRPr="00623E67" w:rsidRDefault="00D1505C" w:rsidP="00D205B8">
            <w:pPr>
              <w:pStyle w:val="ZPpregtevilke"/>
              <w:rPr>
                <w:szCs w:val="16"/>
              </w:rPr>
            </w:pPr>
            <w:r w:rsidRPr="00623E67">
              <w:t>312,0</w:t>
            </w:r>
          </w:p>
        </w:tc>
        <w:tc>
          <w:tcPr>
            <w:tcW w:w="832" w:type="dxa"/>
            <w:tcBorders>
              <w:top w:val="nil"/>
            </w:tcBorders>
            <w:shd w:val="clear" w:color="auto" w:fill="auto"/>
            <w:vAlign w:val="bottom"/>
          </w:tcPr>
          <w:p w14:paraId="421CF72A" w14:textId="77777777" w:rsidR="00D1505C" w:rsidRPr="00623E67" w:rsidRDefault="00D1505C" w:rsidP="00D205B8">
            <w:pPr>
              <w:pStyle w:val="ZPpregtevilke"/>
              <w:rPr>
                <w:szCs w:val="16"/>
              </w:rPr>
            </w:pPr>
            <w:r w:rsidRPr="00623E67">
              <w:t>395,9</w:t>
            </w:r>
          </w:p>
        </w:tc>
        <w:tc>
          <w:tcPr>
            <w:tcW w:w="832" w:type="dxa"/>
            <w:tcBorders>
              <w:top w:val="nil"/>
            </w:tcBorders>
            <w:vAlign w:val="bottom"/>
          </w:tcPr>
          <w:p w14:paraId="6C42DDFF" w14:textId="77777777" w:rsidR="00D1505C" w:rsidRPr="00623E67" w:rsidRDefault="00D1505C" w:rsidP="00D205B8">
            <w:pPr>
              <w:pStyle w:val="ZPpregtevilke"/>
            </w:pPr>
            <w:r w:rsidRPr="00623E67">
              <w:t>343,9</w:t>
            </w:r>
          </w:p>
        </w:tc>
        <w:tc>
          <w:tcPr>
            <w:tcW w:w="832" w:type="dxa"/>
            <w:tcBorders>
              <w:top w:val="nil"/>
            </w:tcBorders>
            <w:vAlign w:val="bottom"/>
          </w:tcPr>
          <w:p w14:paraId="5C4B7460" w14:textId="77777777" w:rsidR="00D1505C" w:rsidRPr="00623E67" w:rsidRDefault="00D1505C" w:rsidP="00D205B8">
            <w:pPr>
              <w:pStyle w:val="ZPpregtevilke"/>
              <w:rPr>
                <w:szCs w:val="16"/>
              </w:rPr>
            </w:pPr>
            <w:r w:rsidRPr="00623E67">
              <w:t>339,3</w:t>
            </w:r>
          </w:p>
        </w:tc>
        <w:tc>
          <w:tcPr>
            <w:tcW w:w="946" w:type="dxa"/>
            <w:tcBorders>
              <w:top w:val="nil"/>
            </w:tcBorders>
            <w:vAlign w:val="bottom"/>
          </w:tcPr>
          <w:p w14:paraId="55BC60B7" w14:textId="77777777" w:rsidR="00D1505C" w:rsidRPr="00623E67" w:rsidRDefault="00D1505C" w:rsidP="00D205B8">
            <w:pPr>
              <w:pStyle w:val="ZPpregtevilke"/>
              <w:rPr>
                <w:szCs w:val="16"/>
              </w:rPr>
            </w:pPr>
            <w:r w:rsidRPr="00623E67">
              <w:t>492,7</w:t>
            </w:r>
          </w:p>
        </w:tc>
        <w:tc>
          <w:tcPr>
            <w:tcW w:w="832" w:type="dxa"/>
            <w:tcBorders>
              <w:top w:val="nil"/>
            </w:tcBorders>
            <w:vAlign w:val="bottom"/>
          </w:tcPr>
          <w:p w14:paraId="36D71E27" w14:textId="77777777" w:rsidR="00D1505C" w:rsidRPr="00623E67" w:rsidRDefault="00D1505C" w:rsidP="00D205B8">
            <w:pPr>
              <w:pStyle w:val="ZPpregtevilke"/>
              <w:rPr>
                <w:szCs w:val="16"/>
              </w:rPr>
            </w:pPr>
            <w:r w:rsidRPr="00623E67">
              <w:t>145,2</w:t>
            </w:r>
          </w:p>
        </w:tc>
      </w:tr>
      <w:tr w:rsidR="00D1505C" w:rsidRPr="00623E67" w14:paraId="21107188" w14:textId="77777777" w:rsidTr="00D205B8">
        <w:trPr>
          <w:trHeight w:val="227"/>
          <w:jc w:val="center"/>
        </w:trPr>
        <w:tc>
          <w:tcPr>
            <w:tcW w:w="2350" w:type="dxa"/>
            <w:shd w:val="clear" w:color="auto" w:fill="auto"/>
            <w:noWrap/>
            <w:tcMar>
              <w:left w:w="57" w:type="dxa"/>
              <w:right w:w="57" w:type="dxa"/>
            </w:tcMar>
            <w:vAlign w:val="bottom"/>
          </w:tcPr>
          <w:p w14:paraId="793F172C" w14:textId="77777777" w:rsidR="00D1505C" w:rsidRPr="00623E67" w:rsidRDefault="00D1505C" w:rsidP="00D205B8">
            <w:pPr>
              <w:pStyle w:val="ZPpregtekst"/>
            </w:pPr>
            <w:r w:rsidRPr="00623E67">
              <w:t>Uvoz</w:t>
            </w:r>
          </w:p>
        </w:tc>
        <w:tc>
          <w:tcPr>
            <w:tcW w:w="833" w:type="dxa"/>
            <w:vAlign w:val="bottom"/>
          </w:tcPr>
          <w:p w14:paraId="0468E51B" w14:textId="77777777" w:rsidR="00D1505C" w:rsidRPr="00623E67" w:rsidRDefault="00D1505C" w:rsidP="00D205B8">
            <w:pPr>
              <w:pStyle w:val="ZPpregtevilke"/>
            </w:pPr>
            <w:r w:rsidRPr="00623E67">
              <w:t>66,2</w:t>
            </w:r>
          </w:p>
        </w:tc>
        <w:tc>
          <w:tcPr>
            <w:tcW w:w="834" w:type="dxa"/>
            <w:vAlign w:val="bottom"/>
          </w:tcPr>
          <w:p w14:paraId="4729E27F" w14:textId="77777777" w:rsidR="00D1505C" w:rsidRPr="00623E67" w:rsidRDefault="00D1505C" w:rsidP="00D205B8">
            <w:pPr>
              <w:pStyle w:val="ZPpregtevilke"/>
            </w:pPr>
            <w:r w:rsidRPr="00623E67">
              <w:t>56,6</w:t>
            </w:r>
          </w:p>
        </w:tc>
        <w:tc>
          <w:tcPr>
            <w:tcW w:w="833" w:type="dxa"/>
            <w:shd w:val="clear" w:color="auto" w:fill="auto"/>
            <w:vAlign w:val="bottom"/>
          </w:tcPr>
          <w:p w14:paraId="2CE309FD" w14:textId="77777777" w:rsidR="00D1505C" w:rsidRPr="00623E67" w:rsidRDefault="00D1505C" w:rsidP="00D205B8">
            <w:pPr>
              <w:pStyle w:val="ZPpregtevilke"/>
            </w:pPr>
            <w:r w:rsidRPr="00623E67">
              <w:t>75,2</w:t>
            </w:r>
          </w:p>
        </w:tc>
        <w:tc>
          <w:tcPr>
            <w:tcW w:w="821" w:type="dxa"/>
            <w:shd w:val="clear" w:color="auto" w:fill="auto"/>
            <w:noWrap/>
            <w:vAlign w:val="bottom"/>
          </w:tcPr>
          <w:p w14:paraId="1D02FF50" w14:textId="77777777" w:rsidR="00D1505C" w:rsidRPr="00623E67" w:rsidRDefault="00D1505C" w:rsidP="00D205B8">
            <w:pPr>
              <w:pStyle w:val="ZPpregtevilke"/>
            </w:pPr>
            <w:r w:rsidRPr="00623E67">
              <w:t>84,4</w:t>
            </w:r>
          </w:p>
        </w:tc>
        <w:tc>
          <w:tcPr>
            <w:tcW w:w="844" w:type="dxa"/>
            <w:shd w:val="clear" w:color="auto" w:fill="auto"/>
            <w:noWrap/>
            <w:vAlign w:val="bottom"/>
          </w:tcPr>
          <w:p w14:paraId="17094FB8" w14:textId="77777777" w:rsidR="00D1505C" w:rsidRPr="00623E67" w:rsidRDefault="00D1505C" w:rsidP="00D205B8">
            <w:pPr>
              <w:pStyle w:val="ZPpregtevilke"/>
            </w:pPr>
            <w:r w:rsidRPr="00623E67">
              <w:t>107,4</w:t>
            </w:r>
          </w:p>
        </w:tc>
        <w:tc>
          <w:tcPr>
            <w:tcW w:w="832" w:type="dxa"/>
            <w:shd w:val="clear" w:color="auto" w:fill="auto"/>
            <w:noWrap/>
            <w:vAlign w:val="bottom"/>
          </w:tcPr>
          <w:p w14:paraId="5B440D66" w14:textId="77777777" w:rsidR="00D1505C" w:rsidRPr="00623E67" w:rsidRDefault="00D1505C" w:rsidP="00D205B8">
            <w:pPr>
              <w:pStyle w:val="ZPpregtevilke"/>
            </w:pPr>
            <w:r w:rsidRPr="00623E67">
              <w:t>83,8</w:t>
            </w:r>
          </w:p>
        </w:tc>
        <w:tc>
          <w:tcPr>
            <w:tcW w:w="832" w:type="dxa"/>
            <w:shd w:val="clear" w:color="auto" w:fill="auto"/>
            <w:noWrap/>
            <w:vAlign w:val="bottom"/>
          </w:tcPr>
          <w:p w14:paraId="5CC2EDCD" w14:textId="77777777" w:rsidR="00D1505C" w:rsidRPr="00623E67" w:rsidRDefault="00D1505C" w:rsidP="00D205B8">
            <w:pPr>
              <w:pStyle w:val="ZPpregtevilke"/>
            </w:pPr>
            <w:r w:rsidRPr="00623E67">
              <w:t>118,5</w:t>
            </w:r>
          </w:p>
        </w:tc>
        <w:tc>
          <w:tcPr>
            <w:tcW w:w="832" w:type="dxa"/>
            <w:shd w:val="clear" w:color="auto" w:fill="auto"/>
            <w:noWrap/>
            <w:vAlign w:val="bottom"/>
          </w:tcPr>
          <w:p w14:paraId="3D29B2F4" w14:textId="77777777" w:rsidR="00D1505C" w:rsidRPr="00623E67" w:rsidRDefault="00D1505C" w:rsidP="00D205B8">
            <w:pPr>
              <w:pStyle w:val="ZPpregtevilke"/>
            </w:pPr>
            <w:r w:rsidRPr="00623E67">
              <w:t>134,2</w:t>
            </w:r>
          </w:p>
        </w:tc>
        <w:tc>
          <w:tcPr>
            <w:tcW w:w="832" w:type="dxa"/>
            <w:shd w:val="clear" w:color="auto" w:fill="auto"/>
            <w:noWrap/>
            <w:vAlign w:val="bottom"/>
          </w:tcPr>
          <w:p w14:paraId="03C3208C" w14:textId="77777777" w:rsidR="00D1505C" w:rsidRPr="00623E67" w:rsidRDefault="00D1505C" w:rsidP="00D205B8">
            <w:pPr>
              <w:pStyle w:val="ZPpregtevilke"/>
            </w:pPr>
            <w:r w:rsidRPr="00623E67">
              <w:t>134,4</w:t>
            </w:r>
          </w:p>
        </w:tc>
        <w:tc>
          <w:tcPr>
            <w:tcW w:w="832" w:type="dxa"/>
            <w:shd w:val="clear" w:color="auto" w:fill="auto"/>
            <w:vAlign w:val="bottom"/>
          </w:tcPr>
          <w:p w14:paraId="6FC44F88" w14:textId="77777777" w:rsidR="00D1505C" w:rsidRPr="00623E67" w:rsidRDefault="00D1505C" w:rsidP="00D205B8">
            <w:pPr>
              <w:pStyle w:val="ZPpregtevilke"/>
            </w:pPr>
            <w:r w:rsidRPr="00623E67">
              <w:t>128,7</w:t>
            </w:r>
          </w:p>
        </w:tc>
        <w:tc>
          <w:tcPr>
            <w:tcW w:w="832" w:type="dxa"/>
            <w:vAlign w:val="bottom"/>
          </w:tcPr>
          <w:p w14:paraId="592C08D8" w14:textId="77777777" w:rsidR="00D1505C" w:rsidRPr="00623E67" w:rsidRDefault="00D1505C" w:rsidP="00D205B8">
            <w:pPr>
              <w:pStyle w:val="ZPpregtevilke"/>
            </w:pPr>
            <w:r w:rsidRPr="00623E67">
              <w:t>123,2</w:t>
            </w:r>
          </w:p>
        </w:tc>
        <w:tc>
          <w:tcPr>
            <w:tcW w:w="832" w:type="dxa"/>
            <w:vAlign w:val="bottom"/>
          </w:tcPr>
          <w:p w14:paraId="095C2ACD" w14:textId="77777777" w:rsidR="00D1505C" w:rsidRPr="00623E67" w:rsidRDefault="00D1505C" w:rsidP="00D205B8">
            <w:pPr>
              <w:pStyle w:val="ZPpregtevilke"/>
            </w:pPr>
            <w:r w:rsidRPr="00623E67">
              <w:t>110,7</w:t>
            </w:r>
          </w:p>
        </w:tc>
        <w:tc>
          <w:tcPr>
            <w:tcW w:w="946" w:type="dxa"/>
            <w:vAlign w:val="bottom"/>
          </w:tcPr>
          <w:p w14:paraId="2FE2B644" w14:textId="77777777" w:rsidR="00D1505C" w:rsidRPr="00623E67" w:rsidRDefault="00D1505C" w:rsidP="00D205B8">
            <w:pPr>
              <w:pStyle w:val="ZPpregtevilke"/>
            </w:pPr>
            <w:r w:rsidRPr="00623E67">
              <w:t>93,6</w:t>
            </w:r>
          </w:p>
        </w:tc>
        <w:tc>
          <w:tcPr>
            <w:tcW w:w="832" w:type="dxa"/>
            <w:vAlign w:val="bottom"/>
          </w:tcPr>
          <w:p w14:paraId="27772699" w14:textId="77777777" w:rsidR="00D1505C" w:rsidRPr="00623E67" w:rsidRDefault="00D1505C" w:rsidP="00D205B8">
            <w:pPr>
              <w:pStyle w:val="ZPpregtevilke"/>
            </w:pPr>
            <w:r w:rsidRPr="00623E67">
              <w:t>84,5</w:t>
            </w:r>
          </w:p>
        </w:tc>
      </w:tr>
      <w:tr w:rsidR="00D1505C" w:rsidRPr="00623E67" w14:paraId="00E1560B" w14:textId="77777777" w:rsidTr="00D205B8">
        <w:trPr>
          <w:trHeight w:val="227"/>
          <w:jc w:val="center"/>
        </w:trPr>
        <w:tc>
          <w:tcPr>
            <w:tcW w:w="2350" w:type="dxa"/>
            <w:shd w:val="clear" w:color="auto" w:fill="auto"/>
            <w:noWrap/>
            <w:tcMar>
              <w:left w:w="57" w:type="dxa"/>
              <w:right w:w="57" w:type="dxa"/>
            </w:tcMar>
            <w:vAlign w:val="bottom"/>
          </w:tcPr>
          <w:p w14:paraId="0EE03FDB" w14:textId="77777777" w:rsidR="00D1505C" w:rsidRPr="00623E67" w:rsidRDefault="00D1505C" w:rsidP="00D205B8">
            <w:pPr>
              <w:pStyle w:val="ZPpregtekst"/>
            </w:pPr>
            <w:r w:rsidRPr="00623E67">
              <w:t>Izvoz</w:t>
            </w:r>
          </w:p>
        </w:tc>
        <w:tc>
          <w:tcPr>
            <w:tcW w:w="833" w:type="dxa"/>
            <w:vAlign w:val="bottom"/>
          </w:tcPr>
          <w:p w14:paraId="4BFE790B" w14:textId="77777777" w:rsidR="00D1505C" w:rsidRPr="00623E67" w:rsidRDefault="00D1505C" w:rsidP="00D205B8">
            <w:pPr>
              <w:pStyle w:val="ZPpregtevilke"/>
            </w:pPr>
            <w:r w:rsidRPr="00623E67">
              <w:t>48,6</w:t>
            </w:r>
          </w:p>
        </w:tc>
        <w:tc>
          <w:tcPr>
            <w:tcW w:w="834" w:type="dxa"/>
            <w:vAlign w:val="bottom"/>
          </w:tcPr>
          <w:p w14:paraId="7C767595" w14:textId="77777777" w:rsidR="00D1505C" w:rsidRPr="00623E67" w:rsidRDefault="00D1505C" w:rsidP="00D205B8">
            <w:pPr>
              <w:pStyle w:val="ZPpregtevilke"/>
            </w:pPr>
            <w:r w:rsidRPr="00623E67">
              <w:t>43,1</w:t>
            </w:r>
          </w:p>
        </w:tc>
        <w:tc>
          <w:tcPr>
            <w:tcW w:w="833" w:type="dxa"/>
            <w:shd w:val="clear" w:color="auto" w:fill="auto"/>
            <w:vAlign w:val="bottom"/>
          </w:tcPr>
          <w:p w14:paraId="6789C61E" w14:textId="77777777" w:rsidR="00D1505C" w:rsidRPr="00623E67" w:rsidRDefault="00D1505C" w:rsidP="00D205B8">
            <w:pPr>
              <w:pStyle w:val="ZPpregtevilke"/>
            </w:pPr>
            <w:r w:rsidRPr="00623E67">
              <w:t>57,7</w:t>
            </w:r>
          </w:p>
        </w:tc>
        <w:tc>
          <w:tcPr>
            <w:tcW w:w="821" w:type="dxa"/>
            <w:shd w:val="clear" w:color="auto" w:fill="auto"/>
            <w:noWrap/>
            <w:vAlign w:val="bottom"/>
          </w:tcPr>
          <w:p w14:paraId="2B8269CE" w14:textId="77777777" w:rsidR="00D1505C" w:rsidRPr="00623E67" w:rsidRDefault="00D1505C" w:rsidP="00D205B8">
            <w:pPr>
              <w:pStyle w:val="ZPpregtevilke"/>
            </w:pPr>
            <w:r w:rsidRPr="00623E67">
              <w:t>60,4</w:t>
            </w:r>
          </w:p>
        </w:tc>
        <w:tc>
          <w:tcPr>
            <w:tcW w:w="844" w:type="dxa"/>
            <w:shd w:val="clear" w:color="auto" w:fill="auto"/>
            <w:noWrap/>
            <w:vAlign w:val="bottom"/>
          </w:tcPr>
          <w:p w14:paraId="4521D5CF" w14:textId="77777777" w:rsidR="00D1505C" w:rsidRPr="00623E67" w:rsidRDefault="00D1505C" w:rsidP="00D205B8">
            <w:pPr>
              <w:pStyle w:val="ZPpregtevilke"/>
            </w:pPr>
            <w:r w:rsidRPr="00623E67">
              <w:t>59,1</w:t>
            </w:r>
          </w:p>
        </w:tc>
        <w:tc>
          <w:tcPr>
            <w:tcW w:w="832" w:type="dxa"/>
            <w:shd w:val="clear" w:color="auto" w:fill="auto"/>
            <w:noWrap/>
            <w:vAlign w:val="bottom"/>
          </w:tcPr>
          <w:p w14:paraId="3E143519" w14:textId="77777777" w:rsidR="00D1505C" w:rsidRPr="00623E67" w:rsidRDefault="00D1505C" w:rsidP="00D205B8">
            <w:pPr>
              <w:pStyle w:val="ZPpregtevilke"/>
            </w:pPr>
            <w:r w:rsidRPr="00623E67">
              <w:t>68,3</w:t>
            </w:r>
          </w:p>
        </w:tc>
        <w:tc>
          <w:tcPr>
            <w:tcW w:w="832" w:type="dxa"/>
            <w:shd w:val="clear" w:color="auto" w:fill="auto"/>
            <w:noWrap/>
            <w:vAlign w:val="bottom"/>
          </w:tcPr>
          <w:p w14:paraId="2845E430" w14:textId="77777777" w:rsidR="00D1505C" w:rsidRPr="00623E67" w:rsidRDefault="00D1505C" w:rsidP="00D205B8">
            <w:pPr>
              <w:pStyle w:val="ZPpregtevilke"/>
            </w:pPr>
            <w:r w:rsidRPr="00623E67">
              <w:t>83,2</w:t>
            </w:r>
          </w:p>
        </w:tc>
        <w:tc>
          <w:tcPr>
            <w:tcW w:w="832" w:type="dxa"/>
            <w:shd w:val="clear" w:color="auto" w:fill="auto"/>
            <w:noWrap/>
            <w:vAlign w:val="bottom"/>
          </w:tcPr>
          <w:p w14:paraId="1C4FD2B1" w14:textId="77777777" w:rsidR="00D1505C" w:rsidRPr="00623E67" w:rsidRDefault="00D1505C" w:rsidP="00D205B8">
            <w:pPr>
              <w:pStyle w:val="ZPpregtevilke"/>
            </w:pPr>
            <w:r w:rsidRPr="00623E67">
              <w:t>53,3</w:t>
            </w:r>
          </w:p>
        </w:tc>
        <w:tc>
          <w:tcPr>
            <w:tcW w:w="832" w:type="dxa"/>
            <w:shd w:val="clear" w:color="auto" w:fill="auto"/>
            <w:noWrap/>
            <w:vAlign w:val="bottom"/>
          </w:tcPr>
          <w:p w14:paraId="3D528E31" w14:textId="77777777" w:rsidR="00D1505C" w:rsidRPr="00623E67" w:rsidRDefault="00D1505C" w:rsidP="00D205B8">
            <w:pPr>
              <w:pStyle w:val="ZPpregtevilke"/>
            </w:pPr>
            <w:r w:rsidRPr="00623E67">
              <w:t>46,2</w:t>
            </w:r>
          </w:p>
        </w:tc>
        <w:tc>
          <w:tcPr>
            <w:tcW w:w="832" w:type="dxa"/>
            <w:shd w:val="clear" w:color="auto" w:fill="auto"/>
            <w:vAlign w:val="bottom"/>
          </w:tcPr>
          <w:p w14:paraId="2325C8FE" w14:textId="77777777" w:rsidR="00D1505C" w:rsidRPr="00623E67" w:rsidRDefault="00D1505C" w:rsidP="00D205B8">
            <w:pPr>
              <w:pStyle w:val="ZPpregtevilke"/>
            </w:pPr>
            <w:r w:rsidRPr="00623E67">
              <w:t>54,1</w:t>
            </w:r>
          </w:p>
        </w:tc>
        <w:tc>
          <w:tcPr>
            <w:tcW w:w="832" w:type="dxa"/>
            <w:vAlign w:val="bottom"/>
          </w:tcPr>
          <w:p w14:paraId="7B9C6DEB" w14:textId="77777777" w:rsidR="00D1505C" w:rsidRPr="00623E67" w:rsidRDefault="00D1505C" w:rsidP="00D205B8">
            <w:pPr>
              <w:pStyle w:val="ZPpregtevilke"/>
            </w:pPr>
            <w:r w:rsidRPr="00623E67">
              <w:t>73,2</w:t>
            </w:r>
          </w:p>
        </w:tc>
        <w:tc>
          <w:tcPr>
            <w:tcW w:w="832" w:type="dxa"/>
            <w:vAlign w:val="bottom"/>
          </w:tcPr>
          <w:p w14:paraId="3B31D2AC" w14:textId="77777777" w:rsidR="00D1505C" w:rsidRPr="00623E67" w:rsidRDefault="00D1505C" w:rsidP="00D205B8">
            <w:pPr>
              <w:pStyle w:val="ZPpregtevilke"/>
            </w:pPr>
            <w:r w:rsidRPr="00623E67">
              <w:t>54,0</w:t>
            </w:r>
          </w:p>
        </w:tc>
        <w:tc>
          <w:tcPr>
            <w:tcW w:w="946" w:type="dxa"/>
            <w:vAlign w:val="bottom"/>
          </w:tcPr>
          <w:p w14:paraId="016BE588" w14:textId="77777777" w:rsidR="00D1505C" w:rsidRPr="00623E67" w:rsidRDefault="00D1505C" w:rsidP="00D205B8">
            <w:pPr>
              <w:pStyle w:val="ZPpregtevilke"/>
            </w:pPr>
            <w:r w:rsidRPr="00623E67">
              <w:t>69,3</w:t>
            </w:r>
          </w:p>
        </w:tc>
        <w:tc>
          <w:tcPr>
            <w:tcW w:w="832" w:type="dxa"/>
            <w:vAlign w:val="bottom"/>
          </w:tcPr>
          <w:p w14:paraId="23514C1A" w14:textId="77777777" w:rsidR="00D1505C" w:rsidRPr="00623E67" w:rsidRDefault="00D1505C" w:rsidP="00D205B8">
            <w:pPr>
              <w:pStyle w:val="ZPpregtevilke"/>
            </w:pPr>
            <w:r w:rsidRPr="00623E67">
              <w:t>128,3</w:t>
            </w:r>
          </w:p>
        </w:tc>
      </w:tr>
      <w:tr w:rsidR="00D1505C" w:rsidRPr="00623E67" w14:paraId="68060407" w14:textId="77777777" w:rsidTr="00D205B8">
        <w:trPr>
          <w:trHeight w:val="227"/>
          <w:jc w:val="center"/>
        </w:trPr>
        <w:tc>
          <w:tcPr>
            <w:tcW w:w="2350" w:type="dxa"/>
            <w:shd w:val="clear" w:color="auto" w:fill="auto"/>
            <w:noWrap/>
            <w:tcMar>
              <w:left w:w="57" w:type="dxa"/>
              <w:right w:w="57" w:type="dxa"/>
            </w:tcMar>
            <w:vAlign w:val="bottom"/>
          </w:tcPr>
          <w:p w14:paraId="5FAEA5BE" w14:textId="77777777" w:rsidR="00D1505C" w:rsidRPr="00623E67" w:rsidRDefault="00D1505C" w:rsidP="00D205B8">
            <w:pPr>
              <w:pStyle w:val="ZPpregtekst"/>
            </w:pPr>
            <w:r w:rsidRPr="00623E67">
              <w:t>Končne zaloge</w:t>
            </w:r>
          </w:p>
        </w:tc>
        <w:tc>
          <w:tcPr>
            <w:tcW w:w="833" w:type="dxa"/>
            <w:vAlign w:val="bottom"/>
          </w:tcPr>
          <w:p w14:paraId="4A1965FE" w14:textId="77777777" w:rsidR="00D1505C" w:rsidRPr="00623E67" w:rsidRDefault="00D1505C" w:rsidP="00D205B8">
            <w:pPr>
              <w:pStyle w:val="ZPpregtevilke"/>
            </w:pPr>
            <w:r w:rsidRPr="00623E67">
              <w:t>421,0</w:t>
            </w:r>
          </w:p>
        </w:tc>
        <w:tc>
          <w:tcPr>
            <w:tcW w:w="834" w:type="dxa"/>
            <w:vAlign w:val="bottom"/>
          </w:tcPr>
          <w:p w14:paraId="4B6AA78D" w14:textId="77777777" w:rsidR="00D1505C" w:rsidRPr="00623E67" w:rsidRDefault="00D1505C" w:rsidP="00D205B8">
            <w:pPr>
              <w:pStyle w:val="ZPpregtevilke"/>
            </w:pPr>
            <w:r w:rsidRPr="00623E67">
              <w:t>410,0</w:t>
            </w:r>
          </w:p>
        </w:tc>
        <w:tc>
          <w:tcPr>
            <w:tcW w:w="833" w:type="dxa"/>
            <w:shd w:val="clear" w:color="auto" w:fill="auto"/>
            <w:vAlign w:val="bottom"/>
          </w:tcPr>
          <w:p w14:paraId="55AAA3BD" w14:textId="77777777" w:rsidR="00D1505C" w:rsidRPr="00623E67" w:rsidRDefault="00D1505C" w:rsidP="00D205B8">
            <w:pPr>
              <w:pStyle w:val="ZPpregtevilke"/>
            </w:pPr>
            <w:r w:rsidRPr="00623E67">
              <w:t>429,0</w:t>
            </w:r>
          </w:p>
        </w:tc>
        <w:tc>
          <w:tcPr>
            <w:tcW w:w="821" w:type="dxa"/>
            <w:shd w:val="clear" w:color="auto" w:fill="auto"/>
            <w:noWrap/>
            <w:vAlign w:val="bottom"/>
          </w:tcPr>
          <w:p w14:paraId="0E58697F" w14:textId="77777777" w:rsidR="00D1505C" w:rsidRPr="00623E67" w:rsidRDefault="00D1505C" w:rsidP="00D205B8">
            <w:pPr>
              <w:pStyle w:val="ZPpregtevilke"/>
            </w:pPr>
            <w:r w:rsidRPr="00623E67">
              <w:t>424,0</w:t>
            </w:r>
          </w:p>
        </w:tc>
        <w:tc>
          <w:tcPr>
            <w:tcW w:w="844" w:type="dxa"/>
            <w:shd w:val="clear" w:color="auto" w:fill="auto"/>
            <w:noWrap/>
            <w:vAlign w:val="bottom"/>
          </w:tcPr>
          <w:p w14:paraId="70D3ECD3" w14:textId="77777777" w:rsidR="00D1505C" w:rsidRPr="00623E67" w:rsidRDefault="00D1505C" w:rsidP="00D205B8">
            <w:pPr>
              <w:pStyle w:val="ZPpregtevilke"/>
            </w:pPr>
            <w:r w:rsidRPr="00623E67">
              <w:t>490,0</w:t>
            </w:r>
          </w:p>
        </w:tc>
        <w:tc>
          <w:tcPr>
            <w:tcW w:w="832" w:type="dxa"/>
            <w:shd w:val="clear" w:color="auto" w:fill="auto"/>
            <w:noWrap/>
            <w:vAlign w:val="bottom"/>
          </w:tcPr>
          <w:p w14:paraId="0D3143A1" w14:textId="77777777" w:rsidR="00D1505C" w:rsidRPr="00623E67" w:rsidRDefault="00D1505C" w:rsidP="00D205B8">
            <w:pPr>
              <w:pStyle w:val="ZPpregtevilke"/>
            </w:pPr>
            <w:r w:rsidRPr="00623E67">
              <w:t>375,0</w:t>
            </w:r>
          </w:p>
        </w:tc>
        <w:tc>
          <w:tcPr>
            <w:tcW w:w="832" w:type="dxa"/>
            <w:shd w:val="clear" w:color="auto" w:fill="auto"/>
            <w:noWrap/>
            <w:vAlign w:val="bottom"/>
          </w:tcPr>
          <w:p w14:paraId="35FC3D66" w14:textId="77777777" w:rsidR="00D1505C" w:rsidRPr="00623E67" w:rsidRDefault="00D1505C" w:rsidP="00D205B8">
            <w:pPr>
              <w:pStyle w:val="ZPpregtevilke"/>
            </w:pPr>
            <w:r w:rsidRPr="00623E67">
              <w:t>355,0</w:t>
            </w:r>
          </w:p>
        </w:tc>
        <w:tc>
          <w:tcPr>
            <w:tcW w:w="832" w:type="dxa"/>
            <w:shd w:val="clear" w:color="auto" w:fill="auto"/>
            <w:noWrap/>
            <w:vAlign w:val="bottom"/>
          </w:tcPr>
          <w:p w14:paraId="28CC3797" w14:textId="77777777" w:rsidR="00D1505C" w:rsidRPr="00623E67" w:rsidRDefault="00D1505C" w:rsidP="00D205B8">
            <w:pPr>
              <w:pStyle w:val="ZPpregtevilke"/>
            </w:pPr>
            <w:r w:rsidRPr="00623E67">
              <w:t>312,0</w:t>
            </w:r>
          </w:p>
        </w:tc>
        <w:tc>
          <w:tcPr>
            <w:tcW w:w="832" w:type="dxa"/>
            <w:shd w:val="clear" w:color="auto" w:fill="auto"/>
            <w:noWrap/>
            <w:vAlign w:val="bottom"/>
          </w:tcPr>
          <w:p w14:paraId="3D7D64E9" w14:textId="77777777" w:rsidR="00D1505C" w:rsidRPr="00623E67" w:rsidRDefault="00D1505C" w:rsidP="00D205B8">
            <w:pPr>
              <w:pStyle w:val="ZPpregtevilke"/>
            </w:pPr>
            <w:r w:rsidRPr="00623E67">
              <w:t>395,9</w:t>
            </w:r>
          </w:p>
        </w:tc>
        <w:tc>
          <w:tcPr>
            <w:tcW w:w="832" w:type="dxa"/>
            <w:shd w:val="clear" w:color="auto" w:fill="auto"/>
            <w:vAlign w:val="bottom"/>
          </w:tcPr>
          <w:p w14:paraId="0E951C4F" w14:textId="77777777" w:rsidR="00D1505C" w:rsidRPr="00623E67" w:rsidRDefault="00D1505C" w:rsidP="00D205B8">
            <w:pPr>
              <w:pStyle w:val="ZPpregtevilke"/>
            </w:pPr>
            <w:r w:rsidRPr="00623E67">
              <w:t>343,9</w:t>
            </w:r>
          </w:p>
        </w:tc>
        <w:tc>
          <w:tcPr>
            <w:tcW w:w="832" w:type="dxa"/>
            <w:vAlign w:val="bottom"/>
          </w:tcPr>
          <w:p w14:paraId="096BB820" w14:textId="77777777" w:rsidR="00D1505C" w:rsidRPr="00623E67" w:rsidRDefault="00D1505C" w:rsidP="00D205B8">
            <w:pPr>
              <w:pStyle w:val="ZPpregtevilke"/>
            </w:pPr>
            <w:r w:rsidRPr="00623E67">
              <w:t>339,3</w:t>
            </w:r>
          </w:p>
        </w:tc>
        <w:tc>
          <w:tcPr>
            <w:tcW w:w="832" w:type="dxa"/>
            <w:vAlign w:val="bottom"/>
          </w:tcPr>
          <w:p w14:paraId="04836AA9" w14:textId="77777777" w:rsidR="00D1505C" w:rsidRPr="00623E67" w:rsidRDefault="00D1505C" w:rsidP="00D205B8">
            <w:pPr>
              <w:pStyle w:val="ZPpregtevilke"/>
            </w:pPr>
            <w:r w:rsidRPr="00623E67">
              <w:t>492,7</w:t>
            </w:r>
          </w:p>
        </w:tc>
        <w:tc>
          <w:tcPr>
            <w:tcW w:w="946" w:type="dxa"/>
            <w:vAlign w:val="bottom"/>
          </w:tcPr>
          <w:p w14:paraId="409F905D" w14:textId="77777777" w:rsidR="00D1505C" w:rsidRPr="00623E67" w:rsidRDefault="00D1505C" w:rsidP="00D205B8">
            <w:pPr>
              <w:pStyle w:val="ZPpregtevilke"/>
            </w:pPr>
            <w:r w:rsidRPr="00623E67">
              <w:t>489,1</w:t>
            </w:r>
          </w:p>
        </w:tc>
        <w:tc>
          <w:tcPr>
            <w:tcW w:w="832" w:type="dxa"/>
            <w:vAlign w:val="bottom"/>
          </w:tcPr>
          <w:p w14:paraId="447217C0" w14:textId="77777777" w:rsidR="00D1505C" w:rsidRPr="00623E67" w:rsidRDefault="00D1505C" w:rsidP="00D205B8">
            <w:pPr>
              <w:pStyle w:val="ZPpregtevilke"/>
            </w:pPr>
            <w:r w:rsidRPr="00623E67">
              <w:t>99,3</w:t>
            </w:r>
          </w:p>
        </w:tc>
      </w:tr>
      <w:tr w:rsidR="00D1505C" w:rsidRPr="00623E67" w14:paraId="0F71BCD3" w14:textId="77777777" w:rsidTr="00D205B8">
        <w:trPr>
          <w:trHeight w:val="227"/>
          <w:jc w:val="center"/>
        </w:trPr>
        <w:tc>
          <w:tcPr>
            <w:tcW w:w="2350" w:type="dxa"/>
            <w:shd w:val="clear" w:color="auto" w:fill="auto"/>
            <w:noWrap/>
            <w:tcMar>
              <w:left w:w="57" w:type="dxa"/>
              <w:right w:w="57" w:type="dxa"/>
            </w:tcMar>
            <w:vAlign w:val="bottom"/>
          </w:tcPr>
          <w:p w14:paraId="49D5743B" w14:textId="77777777" w:rsidR="00D1505C" w:rsidRPr="00623E67" w:rsidRDefault="00D1505C" w:rsidP="00D205B8">
            <w:pPr>
              <w:pStyle w:val="ZPpregtekst"/>
            </w:pPr>
            <w:r w:rsidRPr="00623E67">
              <w:t>Domača poraba</w:t>
            </w:r>
          </w:p>
        </w:tc>
        <w:tc>
          <w:tcPr>
            <w:tcW w:w="833" w:type="dxa"/>
            <w:vAlign w:val="bottom"/>
          </w:tcPr>
          <w:p w14:paraId="1CD8E6A9" w14:textId="77777777" w:rsidR="00D1505C" w:rsidRPr="00623E67" w:rsidRDefault="00D1505C" w:rsidP="00D205B8">
            <w:pPr>
              <w:pStyle w:val="ZPpregtevilke"/>
            </w:pPr>
            <w:r w:rsidRPr="00623E67">
              <w:t>816,4</w:t>
            </w:r>
          </w:p>
        </w:tc>
        <w:tc>
          <w:tcPr>
            <w:tcW w:w="834" w:type="dxa"/>
            <w:vAlign w:val="bottom"/>
          </w:tcPr>
          <w:p w14:paraId="48159219" w14:textId="77777777" w:rsidR="00D1505C" w:rsidRPr="00623E67" w:rsidRDefault="00D1505C" w:rsidP="00D205B8">
            <w:pPr>
              <w:pStyle w:val="ZPpregtevilke"/>
            </w:pPr>
            <w:r w:rsidRPr="00623E67">
              <w:t>764,5</w:t>
            </w:r>
          </w:p>
        </w:tc>
        <w:tc>
          <w:tcPr>
            <w:tcW w:w="833" w:type="dxa"/>
            <w:shd w:val="clear" w:color="auto" w:fill="auto"/>
            <w:vAlign w:val="bottom"/>
          </w:tcPr>
          <w:p w14:paraId="7E92A577" w14:textId="77777777" w:rsidR="00D1505C" w:rsidRPr="00623E67" w:rsidRDefault="00D1505C" w:rsidP="00D205B8">
            <w:pPr>
              <w:pStyle w:val="ZPpregtevilke"/>
            </w:pPr>
            <w:r w:rsidRPr="00623E67">
              <w:t>788,5</w:t>
            </w:r>
          </w:p>
        </w:tc>
        <w:tc>
          <w:tcPr>
            <w:tcW w:w="821" w:type="dxa"/>
            <w:shd w:val="clear" w:color="auto" w:fill="auto"/>
            <w:noWrap/>
            <w:vAlign w:val="bottom"/>
          </w:tcPr>
          <w:p w14:paraId="5AE2C502" w14:textId="77777777" w:rsidR="00D1505C" w:rsidRPr="00623E67" w:rsidRDefault="00D1505C" w:rsidP="00D205B8">
            <w:pPr>
              <w:pStyle w:val="ZPpregtevilke"/>
            </w:pPr>
            <w:r w:rsidRPr="00623E67">
              <w:t>788,8</w:t>
            </w:r>
          </w:p>
        </w:tc>
        <w:tc>
          <w:tcPr>
            <w:tcW w:w="844" w:type="dxa"/>
            <w:shd w:val="clear" w:color="auto" w:fill="auto"/>
            <w:noWrap/>
            <w:vAlign w:val="bottom"/>
          </w:tcPr>
          <w:p w14:paraId="48ACC474" w14:textId="77777777" w:rsidR="00D1505C" w:rsidRPr="00623E67" w:rsidRDefault="00D1505C" w:rsidP="00D205B8">
            <w:pPr>
              <w:pStyle w:val="ZPpregtevilke"/>
            </w:pPr>
            <w:r w:rsidRPr="00623E67">
              <w:t>832,1</w:t>
            </w:r>
          </w:p>
        </w:tc>
        <w:tc>
          <w:tcPr>
            <w:tcW w:w="832" w:type="dxa"/>
            <w:shd w:val="clear" w:color="auto" w:fill="auto"/>
            <w:noWrap/>
            <w:vAlign w:val="bottom"/>
          </w:tcPr>
          <w:p w14:paraId="26F9711B" w14:textId="77777777" w:rsidR="00D1505C" w:rsidRPr="00623E67" w:rsidRDefault="00D1505C" w:rsidP="00D205B8">
            <w:pPr>
              <w:pStyle w:val="ZPpregtevilke"/>
            </w:pPr>
            <w:r w:rsidRPr="00623E67">
              <w:t>776,8</w:t>
            </w:r>
          </w:p>
        </w:tc>
        <w:tc>
          <w:tcPr>
            <w:tcW w:w="832" w:type="dxa"/>
            <w:shd w:val="clear" w:color="auto" w:fill="auto"/>
            <w:noWrap/>
            <w:vAlign w:val="bottom"/>
          </w:tcPr>
          <w:p w14:paraId="4A74DFEA" w14:textId="77777777" w:rsidR="00D1505C" w:rsidRPr="00623E67" w:rsidRDefault="00D1505C" w:rsidP="00D205B8">
            <w:pPr>
              <w:pStyle w:val="ZPpregtevilke"/>
            </w:pPr>
            <w:r w:rsidRPr="00623E67">
              <w:t>756,5</w:t>
            </w:r>
          </w:p>
        </w:tc>
        <w:tc>
          <w:tcPr>
            <w:tcW w:w="832" w:type="dxa"/>
            <w:shd w:val="clear" w:color="auto" w:fill="auto"/>
            <w:noWrap/>
            <w:vAlign w:val="bottom"/>
          </w:tcPr>
          <w:p w14:paraId="00BEFC50" w14:textId="77777777" w:rsidR="00D1505C" w:rsidRPr="00623E67" w:rsidRDefault="00D1505C" w:rsidP="00D205B8">
            <w:pPr>
              <w:pStyle w:val="ZPpregtevilke"/>
            </w:pPr>
            <w:r w:rsidRPr="00623E67">
              <w:t>783,4</w:t>
            </w:r>
          </w:p>
        </w:tc>
        <w:tc>
          <w:tcPr>
            <w:tcW w:w="832" w:type="dxa"/>
            <w:shd w:val="clear" w:color="auto" w:fill="auto"/>
            <w:noWrap/>
            <w:vAlign w:val="bottom"/>
          </w:tcPr>
          <w:p w14:paraId="39E2368B" w14:textId="77777777" w:rsidR="00D1505C" w:rsidRPr="00623E67" w:rsidRDefault="00D1505C" w:rsidP="00D205B8">
            <w:pPr>
              <w:pStyle w:val="ZPpregtevilke"/>
            </w:pPr>
            <w:r w:rsidRPr="00623E67">
              <w:t>827,4</w:t>
            </w:r>
          </w:p>
        </w:tc>
        <w:tc>
          <w:tcPr>
            <w:tcW w:w="832" w:type="dxa"/>
            <w:shd w:val="clear" w:color="auto" w:fill="auto"/>
            <w:vAlign w:val="bottom"/>
          </w:tcPr>
          <w:p w14:paraId="36535627" w14:textId="77777777" w:rsidR="00D1505C" w:rsidRPr="00623E67" w:rsidRDefault="00D1505C" w:rsidP="00D205B8">
            <w:pPr>
              <w:pStyle w:val="ZPpregtevilke"/>
            </w:pPr>
            <w:r w:rsidRPr="00623E67">
              <w:t>790,1</w:t>
            </w:r>
          </w:p>
        </w:tc>
        <w:tc>
          <w:tcPr>
            <w:tcW w:w="832" w:type="dxa"/>
            <w:vAlign w:val="bottom"/>
          </w:tcPr>
          <w:p w14:paraId="361CEB70" w14:textId="77777777" w:rsidR="00D1505C" w:rsidRPr="00623E67" w:rsidRDefault="00D1505C" w:rsidP="00D205B8">
            <w:pPr>
              <w:pStyle w:val="ZPpregtevilke"/>
            </w:pPr>
            <w:r w:rsidRPr="00623E67">
              <w:t>680,6</w:t>
            </w:r>
          </w:p>
        </w:tc>
        <w:tc>
          <w:tcPr>
            <w:tcW w:w="832" w:type="dxa"/>
            <w:vAlign w:val="bottom"/>
          </w:tcPr>
          <w:p w14:paraId="0E80F64A" w14:textId="77777777" w:rsidR="00D1505C" w:rsidRPr="00623E67" w:rsidRDefault="00D1505C" w:rsidP="00D205B8">
            <w:pPr>
              <w:pStyle w:val="ZPpregtevilke"/>
              <w:rPr>
                <w:bCs/>
              </w:rPr>
            </w:pPr>
            <w:r w:rsidRPr="00623E67">
              <w:t>792,0</w:t>
            </w:r>
          </w:p>
        </w:tc>
        <w:tc>
          <w:tcPr>
            <w:tcW w:w="946" w:type="dxa"/>
            <w:vAlign w:val="bottom"/>
          </w:tcPr>
          <w:p w14:paraId="04753D1E" w14:textId="77777777" w:rsidR="00D1505C" w:rsidRPr="00623E67" w:rsidRDefault="00D1505C" w:rsidP="00D205B8">
            <w:pPr>
              <w:pStyle w:val="ZPpregtevilke"/>
              <w:rPr>
                <w:bCs/>
              </w:rPr>
            </w:pPr>
            <w:r w:rsidRPr="00623E67">
              <w:t>763,2</w:t>
            </w:r>
          </w:p>
        </w:tc>
        <w:tc>
          <w:tcPr>
            <w:tcW w:w="832" w:type="dxa"/>
            <w:vAlign w:val="bottom"/>
          </w:tcPr>
          <w:p w14:paraId="20B65F46" w14:textId="77777777" w:rsidR="00D1505C" w:rsidRPr="00623E67" w:rsidRDefault="00D1505C" w:rsidP="00D205B8">
            <w:pPr>
              <w:pStyle w:val="ZPpregtevilke"/>
              <w:rPr>
                <w:bCs/>
              </w:rPr>
            </w:pPr>
            <w:r w:rsidRPr="00623E67">
              <w:t>96,4</w:t>
            </w:r>
          </w:p>
        </w:tc>
      </w:tr>
      <w:tr w:rsidR="00D1505C" w:rsidRPr="00623E67" w14:paraId="17BCFF72" w14:textId="77777777" w:rsidTr="00D205B8">
        <w:trPr>
          <w:trHeight w:val="227"/>
          <w:jc w:val="center"/>
        </w:trPr>
        <w:tc>
          <w:tcPr>
            <w:tcW w:w="2350" w:type="dxa"/>
            <w:shd w:val="clear" w:color="auto" w:fill="auto"/>
            <w:noWrap/>
            <w:tcMar>
              <w:left w:w="57" w:type="dxa"/>
              <w:right w:w="57" w:type="dxa"/>
            </w:tcMar>
            <w:vAlign w:val="bottom"/>
          </w:tcPr>
          <w:p w14:paraId="1965AD91" w14:textId="77777777" w:rsidR="00D1505C" w:rsidRPr="00623E67" w:rsidRDefault="00D1505C" w:rsidP="00D205B8">
            <w:pPr>
              <w:pStyle w:val="ZPpregtekst"/>
            </w:pPr>
            <w:r w:rsidRPr="00623E67">
              <w:t>– izgube</w:t>
            </w:r>
          </w:p>
        </w:tc>
        <w:tc>
          <w:tcPr>
            <w:tcW w:w="833" w:type="dxa"/>
            <w:vAlign w:val="bottom"/>
          </w:tcPr>
          <w:p w14:paraId="6CC04F04" w14:textId="77777777" w:rsidR="00D1505C" w:rsidRPr="00623E67" w:rsidRDefault="00D1505C" w:rsidP="00D205B8">
            <w:pPr>
              <w:pStyle w:val="ZPpregtevilke"/>
            </w:pPr>
            <w:r w:rsidRPr="00623E67">
              <w:t>17,2</w:t>
            </w:r>
          </w:p>
        </w:tc>
        <w:tc>
          <w:tcPr>
            <w:tcW w:w="834" w:type="dxa"/>
            <w:vAlign w:val="bottom"/>
          </w:tcPr>
          <w:p w14:paraId="28A44743" w14:textId="77777777" w:rsidR="00D1505C" w:rsidRPr="00623E67" w:rsidRDefault="00D1505C" w:rsidP="00D205B8">
            <w:pPr>
              <w:pStyle w:val="ZPpregtevilke"/>
            </w:pPr>
            <w:r w:rsidRPr="00623E67">
              <w:t>14,8</w:t>
            </w:r>
          </w:p>
        </w:tc>
        <w:tc>
          <w:tcPr>
            <w:tcW w:w="833" w:type="dxa"/>
            <w:shd w:val="clear" w:color="auto" w:fill="auto"/>
            <w:vAlign w:val="bottom"/>
          </w:tcPr>
          <w:p w14:paraId="414EA417" w14:textId="77777777" w:rsidR="00D1505C" w:rsidRPr="00623E67" w:rsidRDefault="00D1505C" w:rsidP="00D205B8">
            <w:pPr>
              <w:pStyle w:val="ZPpregtevilke"/>
            </w:pPr>
            <w:r w:rsidRPr="00623E67">
              <w:t>15,8</w:t>
            </w:r>
          </w:p>
        </w:tc>
        <w:tc>
          <w:tcPr>
            <w:tcW w:w="821" w:type="dxa"/>
            <w:shd w:val="clear" w:color="auto" w:fill="auto"/>
            <w:noWrap/>
            <w:vAlign w:val="bottom"/>
          </w:tcPr>
          <w:p w14:paraId="00F9DC87" w14:textId="77777777" w:rsidR="00D1505C" w:rsidRPr="00623E67" w:rsidRDefault="00D1505C" w:rsidP="00D205B8">
            <w:pPr>
              <w:pStyle w:val="ZPpregtevilke"/>
            </w:pPr>
            <w:r w:rsidRPr="00623E67">
              <w:t>15,2</w:t>
            </w:r>
          </w:p>
        </w:tc>
        <w:tc>
          <w:tcPr>
            <w:tcW w:w="844" w:type="dxa"/>
            <w:shd w:val="clear" w:color="auto" w:fill="auto"/>
            <w:noWrap/>
            <w:vAlign w:val="bottom"/>
          </w:tcPr>
          <w:p w14:paraId="0C8DD62D" w14:textId="77777777" w:rsidR="00D1505C" w:rsidRPr="00623E67" w:rsidRDefault="00D1505C" w:rsidP="00D205B8">
            <w:pPr>
              <w:pStyle w:val="ZPpregtevilke"/>
            </w:pPr>
            <w:r w:rsidRPr="00623E67">
              <w:t>17,0</w:t>
            </w:r>
          </w:p>
        </w:tc>
        <w:tc>
          <w:tcPr>
            <w:tcW w:w="832" w:type="dxa"/>
            <w:shd w:val="clear" w:color="auto" w:fill="auto"/>
            <w:noWrap/>
            <w:vAlign w:val="bottom"/>
          </w:tcPr>
          <w:p w14:paraId="385E397E" w14:textId="77777777" w:rsidR="00D1505C" w:rsidRPr="00623E67" w:rsidRDefault="00D1505C" w:rsidP="00D205B8">
            <w:pPr>
              <w:pStyle w:val="ZPpregtevilke"/>
            </w:pPr>
            <w:r w:rsidRPr="00623E67">
              <w:t>12,9</w:t>
            </w:r>
          </w:p>
        </w:tc>
        <w:tc>
          <w:tcPr>
            <w:tcW w:w="832" w:type="dxa"/>
            <w:shd w:val="clear" w:color="auto" w:fill="auto"/>
            <w:noWrap/>
            <w:vAlign w:val="bottom"/>
          </w:tcPr>
          <w:p w14:paraId="11D05E25" w14:textId="77777777" w:rsidR="00D1505C" w:rsidRPr="00623E67" w:rsidRDefault="00D1505C" w:rsidP="00D205B8">
            <w:pPr>
              <w:pStyle w:val="ZPpregtevilke"/>
            </w:pPr>
            <w:r w:rsidRPr="00623E67">
              <w:t>14,0</w:t>
            </w:r>
          </w:p>
        </w:tc>
        <w:tc>
          <w:tcPr>
            <w:tcW w:w="832" w:type="dxa"/>
            <w:shd w:val="clear" w:color="auto" w:fill="auto"/>
            <w:noWrap/>
            <w:vAlign w:val="bottom"/>
          </w:tcPr>
          <w:p w14:paraId="01B878A1" w14:textId="77777777" w:rsidR="00D1505C" w:rsidRPr="00623E67" w:rsidRDefault="00D1505C" w:rsidP="00D205B8">
            <w:pPr>
              <w:pStyle w:val="ZPpregtevilke"/>
            </w:pPr>
            <w:r w:rsidRPr="00623E67">
              <w:t>16,5</w:t>
            </w:r>
          </w:p>
        </w:tc>
        <w:tc>
          <w:tcPr>
            <w:tcW w:w="832" w:type="dxa"/>
            <w:shd w:val="clear" w:color="auto" w:fill="auto"/>
            <w:noWrap/>
            <w:vAlign w:val="bottom"/>
          </w:tcPr>
          <w:p w14:paraId="1CF85B08" w14:textId="77777777" w:rsidR="00D1505C" w:rsidRPr="00623E67" w:rsidRDefault="00D1505C" w:rsidP="00D205B8">
            <w:pPr>
              <w:pStyle w:val="ZPpregtevilke"/>
            </w:pPr>
            <w:r w:rsidRPr="00623E67">
              <w:t>16,5</w:t>
            </w:r>
          </w:p>
        </w:tc>
        <w:tc>
          <w:tcPr>
            <w:tcW w:w="832" w:type="dxa"/>
            <w:shd w:val="clear" w:color="auto" w:fill="auto"/>
            <w:vAlign w:val="bottom"/>
          </w:tcPr>
          <w:p w14:paraId="7EC911A1" w14:textId="77777777" w:rsidR="00D1505C" w:rsidRPr="00623E67" w:rsidRDefault="00D1505C" w:rsidP="00D205B8">
            <w:pPr>
              <w:pStyle w:val="ZPpregtevilke"/>
            </w:pPr>
            <w:r w:rsidRPr="00623E67">
              <w:t>13,3</w:t>
            </w:r>
          </w:p>
        </w:tc>
        <w:tc>
          <w:tcPr>
            <w:tcW w:w="832" w:type="dxa"/>
            <w:vAlign w:val="bottom"/>
          </w:tcPr>
          <w:p w14:paraId="02B64886" w14:textId="77777777" w:rsidR="00D1505C" w:rsidRPr="00623E67" w:rsidRDefault="00D1505C" w:rsidP="00D205B8">
            <w:pPr>
              <w:pStyle w:val="ZPpregtevilke"/>
            </w:pPr>
            <w:r w:rsidRPr="00623E67">
              <w:t>12,5</w:t>
            </w:r>
          </w:p>
        </w:tc>
        <w:tc>
          <w:tcPr>
            <w:tcW w:w="832" w:type="dxa"/>
            <w:vAlign w:val="bottom"/>
          </w:tcPr>
          <w:p w14:paraId="2608FA0C" w14:textId="77777777" w:rsidR="00D1505C" w:rsidRPr="00623E67" w:rsidRDefault="00D1505C" w:rsidP="00D205B8">
            <w:pPr>
              <w:pStyle w:val="ZPpregtevilke"/>
            </w:pPr>
            <w:r w:rsidRPr="00623E67">
              <w:t>17,8</w:t>
            </w:r>
          </w:p>
        </w:tc>
        <w:tc>
          <w:tcPr>
            <w:tcW w:w="946" w:type="dxa"/>
            <w:vAlign w:val="bottom"/>
          </w:tcPr>
          <w:p w14:paraId="416D6F22" w14:textId="77777777" w:rsidR="00D1505C" w:rsidRPr="00623E67" w:rsidRDefault="00D1505C" w:rsidP="00D205B8">
            <w:pPr>
              <w:pStyle w:val="ZPpregtevilke"/>
            </w:pPr>
            <w:r w:rsidRPr="00623E67">
              <w:t>14,7</w:t>
            </w:r>
          </w:p>
        </w:tc>
        <w:tc>
          <w:tcPr>
            <w:tcW w:w="832" w:type="dxa"/>
            <w:vAlign w:val="bottom"/>
          </w:tcPr>
          <w:p w14:paraId="1E4D54DA" w14:textId="77777777" w:rsidR="00D1505C" w:rsidRPr="00623E67" w:rsidRDefault="00D1505C" w:rsidP="00D205B8">
            <w:pPr>
              <w:pStyle w:val="ZPpregtevilke"/>
            </w:pPr>
            <w:r w:rsidRPr="00623E67">
              <w:t>82,7</w:t>
            </w:r>
          </w:p>
        </w:tc>
      </w:tr>
      <w:tr w:rsidR="00D1505C" w:rsidRPr="00623E67" w14:paraId="2C9F5828" w14:textId="77777777" w:rsidTr="00D205B8">
        <w:trPr>
          <w:trHeight w:val="227"/>
          <w:jc w:val="center"/>
        </w:trPr>
        <w:tc>
          <w:tcPr>
            <w:tcW w:w="2350" w:type="dxa"/>
            <w:shd w:val="clear" w:color="auto" w:fill="auto"/>
            <w:noWrap/>
            <w:tcMar>
              <w:left w:w="57" w:type="dxa"/>
              <w:right w:w="57" w:type="dxa"/>
            </w:tcMar>
            <w:vAlign w:val="bottom"/>
          </w:tcPr>
          <w:p w14:paraId="48A0807F" w14:textId="77777777" w:rsidR="00D1505C" w:rsidRPr="00623E67" w:rsidRDefault="00D1505C" w:rsidP="00D205B8">
            <w:pPr>
              <w:pStyle w:val="ZPpregtekst"/>
            </w:pPr>
            <w:r w:rsidRPr="00623E67">
              <w:t>– poraba za prehrano</w:t>
            </w:r>
          </w:p>
        </w:tc>
        <w:tc>
          <w:tcPr>
            <w:tcW w:w="833" w:type="dxa"/>
            <w:vAlign w:val="bottom"/>
          </w:tcPr>
          <w:p w14:paraId="506E57EF" w14:textId="77777777" w:rsidR="00D1505C" w:rsidRPr="00623E67" w:rsidRDefault="00D1505C" w:rsidP="00D205B8">
            <w:pPr>
              <w:pStyle w:val="ZPpregtevilke"/>
            </w:pPr>
            <w:r w:rsidRPr="00623E67">
              <w:t>799,2</w:t>
            </w:r>
          </w:p>
        </w:tc>
        <w:tc>
          <w:tcPr>
            <w:tcW w:w="834" w:type="dxa"/>
            <w:vAlign w:val="bottom"/>
          </w:tcPr>
          <w:p w14:paraId="343056D3" w14:textId="77777777" w:rsidR="00D1505C" w:rsidRPr="00623E67" w:rsidRDefault="00D1505C" w:rsidP="00D205B8">
            <w:pPr>
              <w:pStyle w:val="ZPpregtevilke"/>
            </w:pPr>
            <w:r w:rsidRPr="00623E67">
              <w:t>749,7</w:t>
            </w:r>
          </w:p>
        </w:tc>
        <w:tc>
          <w:tcPr>
            <w:tcW w:w="833" w:type="dxa"/>
            <w:shd w:val="clear" w:color="auto" w:fill="auto"/>
            <w:vAlign w:val="bottom"/>
          </w:tcPr>
          <w:p w14:paraId="3D7F9ED1" w14:textId="77777777" w:rsidR="00D1505C" w:rsidRPr="00623E67" w:rsidRDefault="00D1505C" w:rsidP="00D205B8">
            <w:pPr>
              <w:pStyle w:val="ZPpregtevilke"/>
            </w:pPr>
            <w:r w:rsidRPr="00623E67">
              <w:t>772,7</w:t>
            </w:r>
          </w:p>
        </w:tc>
        <w:tc>
          <w:tcPr>
            <w:tcW w:w="821" w:type="dxa"/>
            <w:shd w:val="clear" w:color="auto" w:fill="auto"/>
            <w:noWrap/>
            <w:vAlign w:val="bottom"/>
          </w:tcPr>
          <w:p w14:paraId="63FC7A4F" w14:textId="77777777" w:rsidR="00D1505C" w:rsidRPr="00623E67" w:rsidRDefault="00D1505C" w:rsidP="00D205B8">
            <w:pPr>
              <w:pStyle w:val="ZPpregtevilke"/>
            </w:pPr>
            <w:r w:rsidRPr="00623E67">
              <w:t>773,6</w:t>
            </w:r>
          </w:p>
        </w:tc>
        <w:tc>
          <w:tcPr>
            <w:tcW w:w="844" w:type="dxa"/>
            <w:shd w:val="clear" w:color="auto" w:fill="auto"/>
            <w:noWrap/>
            <w:vAlign w:val="bottom"/>
          </w:tcPr>
          <w:p w14:paraId="67ED265A" w14:textId="77777777" w:rsidR="00D1505C" w:rsidRPr="00623E67" w:rsidRDefault="00D1505C" w:rsidP="00D205B8">
            <w:pPr>
              <w:pStyle w:val="ZPpregtevilke"/>
            </w:pPr>
            <w:r w:rsidRPr="00623E67">
              <w:t>815,1</w:t>
            </w:r>
          </w:p>
        </w:tc>
        <w:tc>
          <w:tcPr>
            <w:tcW w:w="832" w:type="dxa"/>
            <w:shd w:val="clear" w:color="auto" w:fill="auto"/>
            <w:noWrap/>
            <w:vAlign w:val="bottom"/>
          </w:tcPr>
          <w:p w14:paraId="0FE53BFD" w14:textId="77777777" w:rsidR="00D1505C" w:rsidRPr="00623E67" w:rsidRDefault="00D1505C" w:rsidP="00D205B8">
            <w:pPr>
              <w:pStyle w:val="ZPpregtevilke"/>
            </w:pPr>
            <w:r w:rsidRPr="00623E67">
              <w:t>763,9</w:t>
            </w:r>
          </w:p>
        </w:tc>
        <w:tc>
          <w:tcPr>
            <w:tcW w:w="832" w:type="dxa"/>
            <w:shd w:val="clear" w:color="auto" w:fill="auto"/>
            <w:noWrap/>
            <w:vAlign w:val="bottom"/>
          </w:tcPr>
          <w:p w14:paraId="683B24F6" w14:textId="77777777" w:rsidR="00D1505C" w:rsidRPr="00623E67" w:rsidRDefault="00D1505C" w:rsidP="00D205B8">
            <w:pPr>
              <w:pStyle w:val="ZPpregtevilke"/>
            </w:pPr>
            <w:r w:rsidRPr="00623E67">
              <w:t>742,5</w:t>
            </w:r>
          </w:p>
        </w:tc>
        <w:tc>
          <w:tcPr>
            <w:tcW w:w="832" w:type="dxa"/>
            <w:shd w:val="clear" w:color="auto" w:fill="auto"/>
            <w:noWrap/>
            <w:vAlign w:val="bottom"/>
          </w:tcPr>
          <w:p w14:paraId="4005D938" w14:textId="77777777" w:rsidR="00D1505C" w:rsidRPr="00623E67" w:rsidRDefault="00D1505C" w:rsidP="00D205B8">
            <w:pPr>
              <w:pStyle w:val="ZPpregtevilke"/>
            </w:pPr>
            <w:r w:rsidRPr="00623E67">
              <w:t>766,9</w:t>
            </w:r>
          </w:p>
        </w:tc>
        <w:tc>
          <w:tcPr>
            <w:tcW w:w="832" w:type="dxa"/>
            <w:shd w:val="clear" w:color="auto" w:fill="auto"/>
            <w:noWrap/>
            <w:vAlign w:val="bottom"/>
          </w:tcPr>
          <w:p w14:paraId="3B6B09BE" w14:textId="77777777" w:rsidR="00D1505C" w:rsidRPr="00623E67" w:rsidRDefault="00D1505C" w:rsidP="00D205B8">
            <w:pPr>
              <w:pStyle w:val="ZPpregtevilke"/>
            </w:pPr>
            <w:r w:rsidRPr="00623E67">
              <w:t>811,0</w:t>
            </w:r>
          </w:p>
        </w:tc>
        <w:tc>
          <w:tcPr>
            <w:tcW w:w="832" w:type="dxa"/>
            <w:shd w:val="clear" w:color="auto" w:fill="auto"/>
            <w:vAlign w:val="bottom"/>
          </w:tcPr>
          <w:p w14:paraId="1461940B" w14:textId="77777777" w:rsidR="00D1505C" w:rsidRPr="00623E67" w:rsidRDefault="00D1505C" w:rsidP="00D205B8">
            <w:pPr>
              <w:pStyle w:val="ZPpregtevilke"/>
            </w:pPr>
            <w:r w:rsidRPr="00623E67">
              <w:t>776,8</w:t>
            </w:r>
          </w:p>
        </w:tc>
        <w:tc>
          <w:tcPr>
            <w:tcW w:w="832" w:type="dxa"/>
            <w:vAlign w:val="bottom"/>
          </w:tcPr>
          <w:p w14:paraId="7E79318D" w14:textId="77777777" w:rsidR="00D1505C" w:rsidRPr="00623E67" w:rsidRDefault="00D1505C" w:rsidP="00D205B8">
            <w:pPr>
              <w:pStyle w:val="ZPpregtevilke"/>
            </w:pPr>
            <w:r w:rsidRPr="00623E67">
              <w:t>668,1</w:t>
            </w:r>
          </w:p>
        </w:tc>
        <w:tc>
          <w:tcPr>
            <w:tcW w:w="832" w:type="dxa"/>
            <w:vAlign w:val="bottom"/>
          </w:tcPr>
          <w:p w14:paraId="0A6ED9F9" w14:textId="77777777" w:rsidR="00D1505C" w:rsidRPr="00623E67" w:rsidRDefault="00D1505C" w:rsidP="00D205B8">
            <w:pPr>
              <w:pStyle w:val="ZPpregtevilke"/>
            </w:pPr>
            <w:r w:rsidRPr="00623E67">
              <w:t>774,2</w:t>
            </w:r>
          </w:p>
        </w:tc>
        <w:tc>
          <w:tcPr>
            <w:tcW w:w="946" w:type="dxa"/>
            <w:vAlign w:val="bottom"/>
          </w:tcPr>
          <w:p w14:paraId="59ACE0B9" w14:textId="77777777" w:rsidR="00D1505C" w:rsidRPr="00623E67" w:rsidRDefault="00D1505C" w:rsidP="00D205B8">
            <w:pPr>
              <w:pStyle w:val="ZPpregtevilke"/>
            </w:pPr>
            <w:r w:rsidRPr="00623E67">
              <w:t>748,5</w:t>
            </w:r>
          </w:p>
        </w:tc>
        <w:tc>
          <w:tcPr>
            <w:tcW w:w="832" w:type="dxa"/>
            <w:vAlign w:val="bottom"/>
          </w:tcPr>
          <w:p w14:paraId="58360D0C" w14:textId="77777777" w:rsidR="00D1505C" w:rsidRPr="00623E67" w:rsidRDefault="00D1505C" w:rsidP="00D205B8">
            <w:pPr>
              <w:pStyle w:val="ZPpregtevilke"/>
            </w:pPr>
            <w:r w:rsidRPr="00623E67">
              <w:t>96,7</w:t>
            </w:r>
          </w:p>
        </w:tc>
      </w:tr>
      <w:tr w:rsidR="00D1505C" w:rsidRPr="00623E67" w14:paraId="7F42C744" w14:textId="77777777" w:rsidTr="00D205B8">
        <w:trPr>
          <w:trHeight w:val="227"/>
          <w:jc w:val="center"/>
        </w:trPr>
        <w:tc>
          <w:tcPr>
            <w:tcW w:w="2350" w:type="dxa"/>
            <w:shd w:val="clear" w:color="auto" w:fill="auto"/>
            <w:noWrap/>
            <w:tcMar>
              <w:left w:w="57" w:type="dxa"/>
              <w:right w:w="57" w:type="dxa"/>
            </w:tcMar>
            <w:vAlign w:val="bottom"/>
          </w:tcPr>
          <w:p w14:paraId="7805C55A" w14:textId="77777777" w:rsidR="00D1505C" w:rsidRPr="00623E67" w:rsidRDefault="00D1505C" w:rsidP="00D205B8">
            <w:pPr>
              <w:pStyle w:val="ZPpregtekst"/>
              <w:rPr>
                <w:b/>
              </w:rPr>
            </w:pPr>
            <w:r w:rsidRPr="00623E67">
              <w:rPr>
                <w:b/>
              </w:rPr>
              <w:t>Poraba na prebivalca (l)</w:t>
            </w:r>
          </w:p>
        </w:tc>
        <w:tc>
          <w:tcPr>
            <w:tcW w:w="833" w:type="dxa"/>
            <w:vAlign w:val="bottom"/>
          </w:tcPr>
          <w:p w14:paraId="10711133" w14:textId="77777777" w:rsidR="00D1505C" w:rsidRPr="00623E67" w:rsidRDefault="00D1505C" w:rsidP="00D205B8">
            <w:pPr>
              <w:pStyle w:val="ZPpregtevilke"/>
              <w:rPr>
                <w:b/>
                <w:bCs/>
              </w:rPr>
            </w:pPr>
            <w:r w:rsidRPr="00623E67">
              <w:rPr>
                <w:b/>
              </w:rPr>
              <w:t>39,6</w:t>
            </w:r>
          </w:p>
        </w:tc>
        <w:tc>
          <w:tcPr>
            <w:tcW w:w="834" w:type="dxa"/>
            <w:vAlign w:val="bottom"/>
          </w:tcPr>
          <w:p w14:paraId="5CAD7C9C" w14:textId="77777777" w:rsidR="00D1505C" w:rsidRPr="00623E67" w:rsidRDefault="00D1505C" w:rsidP="00D205B8">
            <w:pPr>
              <w:pStyle w:val="ZPpregtevilke"/>
              <w:rPr>
                <w:b/>
                <w:bCs/>
              </w:rPr>
            </w:pPr>
            <w:r w:rsidRPr="00623E67">
              <w:rPr>
                <w:b/>
              </w:rPr>
              <w:t>37,1</w:t>
            </w:r>
          </w:p>
        </w:tc>
        <w:tc>
          <w:tcPr>
            <w:tcW w:w="833" w:type="dxa"/>
            <w:shd w:val="clear" w:color="auto" w:fill="auto"/>
            <w:vAlign w:val="bottom"/>
          </w:tcPr>
          <w:p w14:paraId="06925786" w14:textId="77777777" w:rsidR="00D1505C" w:rsidRPr="00623E67" w:rsidRDefault="00D1505C" w:rsidP="00D205B8">
            <w:pPr>
              <w:pStyle w:val="ZPpregtevilke"/>
              <w:rPr>
                <w:b/>
                <w:bCs/>
              </w:rPr>
            </w:pPr>
            <w:r w:rsidRPr="00623E67">
              <w:rPr>
                <w:b/>
              </w:rPr>
              <w:t>37,8</w:t>
            </w:r>
          </w:p>
        </w:tc>
        <w:tc>
          <w:tcPr>
            <w:tcW w:w="821" w:type="dxa"/>
            <w:shd w:val="clear" w:color="auto" w:fill="auto"/>
            <w:noWrap/>
            <w:vAlign w:val="bottom"/>
          </w:tcPr>
          <w:p w14:paraId="373463E8" w14:textId="77777777" w:rsidR="00D1505C" w:rsidRPr="00623E67" w:rsidRDefault="00D1505C" w:rsidP="00D205B8">
            <w:pPr>
              <w:pStyle w:val="ZPpregtevilke"/>
              <w:rPr>
                <w:b/>
                <w:bCs/>
              </w:rPr>
            </w:pPr>
            <w:r w:rsidRPr="00623E67">
              <w:rPr>
                <w:b/>
              </w:rPr>
              <w:t>37,7</w:t>
            </w:r>
          </w:p>
        </w:tc>
        <w:tc>
          <w:tcPr>
            <w:tcW w:w="844" w:type="dxa"/>
            <w:shd w:val="clear" w:color="auto" w:fill="auto"/>
            <w:noWrap/>
            <w:vAlign w:val="bottom"/>
          </w:tcPr>
          <w:p w14:paraId="6FE985E8" w14:textId="77777777" w:rsidR="00D1505C" w:rsidRPr="00623E67" w:rsidRDefault="00D1505C" w:rsidP="00D205B8">
            <w:pPr>
              <w:pStyle w:val="ZPpregtevilke"/>
              <w:rPr>
                <w:b/>
                <w:bCs/>
              </w:rPr>
            </w:pPr>
            <w:r w:rsidRPr="00623E67">
              <w:rPr>
                <w:b/>
              </w:rPr>
              <w:t>39,7</w:t>
            </w:r>
          </w:p>
        </w:tc>
        <w:tc>
          <w:tcPr>
            <w:tcW w:w="832" w:type="dxa"/>
            <w:shd w:val="clear" w:color="auto" w:fill="auto"/>
            <w:noWrap/>
            <w:vAlign w:val="bottom"/>
          </w:tcPr>
          <w:p w14:paraId="6CC3122F" w14:textId="77777777" w:rsidR="00D1505C" w:rsidRPr="00623E67" w:rsidRDefault="00D1505C" w:rsidP="00D205B8">
            <w:pPr>
              <w:pStyle w:val="ZPpregtevilke"/>
              <w:rPr>
                <w:b/>
                <w:bCs/>
              </w:rPr>
            </w:pPr>
            <w:r w:rsidRPr="00623E67">
              <w:rPr>
                <w:b/>
              </w:rPr>
              <w:t>37,1</w:t>
            </w:r>
          </w:p>
        </w:tc>
        <w:tc>
          <w:tcPr>
            <w:tcW w:w="832" w:type="dxa"/>
            <w:shd w:val="clear" w:color="auto" w:fill="auto"/>
            <w:noWrap/>
            <w:vAlign w:val="bottom"/>
          </w:tcPr>
          <w:p w14:paraId="129D8D7D" w14:textId="77777777" w:rsidR="00D1505C" w:rsidRPr="00623E67" w:rsidRDefault="00D1505C" w:rsidP="00D205B8">
            <w:pPr>
              <w:pStyle w:val="ZPpregtevilke"/>
              <w:rPr>
                <w:b/>
                <w:bCs/>
              </w:rPr>
            </w:pPr>
            <w:r w:rsidRPr="00623E67">
              <w:rPr>
                <w:b/>
              </w:rPr>
              <w:t>36,1</w:t>
            </w:r>
          </w:p>
        </w:tc>
        <w:tc>
          <w:tcPr>
            <w:tcW w:w="832" w:type="dxa"/>
            <w:shd w:val="clear" w:color="auto" w:fill="auto"/>
            <w:noWrap/>
            <w:vAlign w:val="bottom"/>
          </w:tcPr>
          <w:p w14:paraId="4149A3FD" w14:textId="77777777" w:rsidR="00D1505C" w:rsidRPr="00623E67" w:rsidRDefault="00D1505C" w:rsidP="00D205B8">
            <w:pPr>
              <w:pStyle w:val="ZPpregtevilke"/>
              <w:rPr>
                <w:b/>
                <w:bCs/>
              </w:rPr>
            </w:pPr>
            <w:r w:rsidRPr="00623E67">
              <w:rPr>
                <w:b/>
              </w:rPr>
              <w:t>37,2</w:t>
            </w:r>
          </w:p>
        </w:tc>
        <w:tc>
          <w:tcPr>
            <w:tcW w:w="832" w:type="dxa"/>
            <w:shd w:val="clear" w:color="auto" w:fill="auto"/>
            <w:noWrap/>
            <w:vAlign w:val="bottom"/>
          </w:tcPr>
          <w:p w14:paraId="412507DD" w14:textId="77777777" w:rsidR="00D1505C" w:rsidRPr="00623E67" w:rsidRDefault="00D1505C" w:rsidP="00D205B8">
            <w:pPr>
              <w:pStyle w:val="ZPpregtevilke"/>
              <w:rPr>
                <w:b/>
                <w:bCs/>
              </w:rPr>
            </w:pPr>
            <w:r w:rsidRPr="00623E67">
              <w:rPr>
                <w:b/>
              </w:rPr>
              <w:t>39,3</w:t>
            </w:r>
          </w:p>
        </w:tc>
        <w:tc>
          <w:tcPr>
            <w:tcW w:w="832" w:type="dxa"/>
            <w:shd w:val="clear" w:color="auto" w:fill="auto"/>
            <w:vAlign w:val="bottom"/>
          </w:tcPr>
          <w:p w14:paraId="44AB72CA" w14:textId="77777777" w:rsidR="00D1505C" w:rsidRPr="00623E67" w:rsidRDefault="00D1505C" w:rsidP="00D205B8">
            <w:pPr>
              <w:pStyle w:val="ZPpregtevilke"/>
              <w:rPr>
                <w:b/>
                <w:bCs/>
              </w:rPr>
            </w:pPr>
            <w:r w:rsidRPr="00623E67">
              <w:rPr>
                <w:b/>
              </w:rPr>
              <w:t>37,6</w:t>
            </w:r>
          </w:p>
        </w:tc>
        <w:tc>
          <w:tcPr>
            <w:tcW w:w="832" w:type="dxa"/>
            <w:vAlign w:val="bottom"/>
          </w:tcPr>
          <w:p w14:paraId="005F907E" w14:textId="77777777" w:rsidR="00D1505C" w:rsidRPr="00623E67" w:rsidRDefault="00D1505C" w:rsidP="00D205B8">
            <w:pPr>
              <w:pStyle w:val="ZPpregtevilke"/>
              <w:rPr>
                <w:b/>
                <w:bCs/>
              </w:rPr>
            </w:pPr>
            <w:r w:rsidRPr="00623E67">
              <w:rPr>
                <w:b/>
              </w:rPr>
              <w:t>32,3</w:t>
            </w:r>
          </w:p>
        </w:tc>
        <w:tc>
          <w:tcPr>
            <w:tcW w:w="832" w:type="dxa"/>
            <w:vAlign w:val="bottom"/>
          </w:tcPr>
          <w:p w14:paraId="6D36F4D5" w14:textId="77777777" w:rsidR="00D1505C" w:rsidRPr="00623E67" w:rsidRDefault="00D1505C" w:rsidP="00D205B8">
            <w:pPr>
              <w:pStyle w:val="ZPpregtevilke"/>
              <w:rPr>
                <w:b/>
                <w:bCs/>
              </w:rPr>
            </w:pPr>
            <w:r w:rsidRPr="00623E67">
              <w:rPr>
                <w:b/>
              </w:rPr>
              <w:t>37,4</w:t>
            </w:r>
          </w:p>
        </w:tc>
        <w:tc>
          <w:tcPr>
            <w:tcW w:w="946" w:type="dxa"/>
            <w:vAlign w:val="bottom"/>
          </w:tcPr>
          <w:p w14:paraId="705B7F05" w14:textId="77777777" w:rsidR="00D1505C" w:rsidRPr="00623E67" w:rsidRDefault="00D1505C" w:rsidP="00D205B8">
            <w:pPr>
              <w:pStyle w:val="ZPpregtevilke"/>
              <w:rPr>
                <w:b/>
                <w:bCs/>
              </w:rPr>
            </w:pPr>
            <w:r w:rsidRPr="00623E67">
              <w:rPr>
                <w:b/>
              </w:rPr>
              <w:t>35,8</w:t>
            </w:r>
          </w:p>
        </w:tc>
        <w:tc>
          <w:tcPr>
            <w:tcW w:w="832" w:type="dxa"/>
            <w:vAlign w:val="bottom"/>
          </w:tcPr>
          <w:p w14:paraId="0124E3C6" w14:textId="77777777" w:rsidR="00D1505C" w:rsidRPr="00623E67" w:rsidRDefault="00D1505C" w:rsidP="00D205B8">
            <w:pPr>
              <w:pStyle w:val="ZPpregtevilke"/>
              <w:rPr>
                <w:b/>
                <w:bCs/>
              </w:rPr>
            </w:pPr>
            <w:r w:rsidRPr="00623E67">
              <w:rPr>
                <w:b/>
              </w:rPr>
              <w:t>95,8</w:t>
            </w:r>
          </w:p>
        </w:tc>
      </w:tr>
      <w:tr w:rsidR="00D1505C" w:rsidRPr="00623E67" w14:paraId="5959450D"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3FE37F94" w14:textId="77777777" w:rsidR="00D1505C" w:rsidRPr="00623E67" w:rsidRDefault="00D1505C" w:rsidP="00D205B8">
            <w:pPr>
              <w:pStyle w:val="ZPpregtekst"/>
              <w:rPr>
                <w:b/>
              </w:rPr>
            </w:pPr>
            <w:r w:rsidRPr="00623E67">
              <w:rPr>
                <w:b/>
              </w:rPr>
              <w:t>Stopnja samooskrbe (%)</w:t>
            </w:r>
          </w:p>
        </w:tc>
        <w:tc>
          <w:tcPr>
            <w:tcW w:w="833" w:type="dxa"/>
            <w:tcBorders>
              <w:top w:val="nil"/>
            </w:tcBorders>
            <w:vAlign w:val="bottom"/>
          </w:tcPr>
          <w:p w14:paraId="15A22A28" w14:textId="77777777" w:rsidR="00D1505C" w:rsidRPr="00623E67" w:rsidRDefault="00D1505C" w:rsidP="00D205B8">
            <w:pPr>
              <w:pStyle w:val="ZPpregtevilke"/>
              <w:rPr>
                <w:b/>
                <w:bCs/>
              </w:rPr>
            </w:pPr>
            <w:r w:rsidRPr="00623E67">
              <w:rPr>
                <w:b/>
              </w:rPr>
              <w:t>105,1</w:t>
            </w:r>
          </w:p>
        </w:tc>
        <w:tc>
          <w:tcPr>
            <w:tcW w:w="834" w:type="dxa"/>
            <w:tcBorders>
              <w:top w:val="nil"/>
            </w:tcBorders>
            <w:vAlign w:val="bottom"/>
          </w:tcPr>
          <w:p w14:paraId="09380EC3" w14:textId="77777777" w:rsidR="00D1505C" w:rsidRPr="00623E67" w:rsidRDefault="00D1505C" w:rsidP="00D205B8">
            <w:pPr>
              <w:pStyle w:val="ZPpregtevilke"/>
              <w:rPr>
                <w:b/>
                <w:bCs/>
              </w:rPr>
            </w:pPr>
            <w:r w:rsidRPr="00623E67">
              <w:rPr>
                <w:b/>
              </w:rPr>
              <w:t>96,8</w:t>
            </w:r>
          </w:p>
        </w:tc>
        <w:tc>
          <w:tcPr>
            <w:tcW w:w="833" w:type="dxa"/>
            <w:tcBorders>
              <w:top w:val="nil"/>
            </w:tcBorders>
            <w:shd w:val="clear" w:color="auto" w:fill="auto"/>
            <w:vAlign w:val="bottom"/>
          </w:tcPr>
          <w:p w14:paraId="469AF43B" w14:textId="77777777" w:rsidR="00D1505C" w:rsidRPr="00623E67" w:rsidRDefault="00D1505C" w:rsidP="00D205B8">
            <w:pPr>
              <w:pStyle w:val="ZPpregtevilke"/>
              <w:rPr>
                <w:b/>
                <w:bCs/>
              </w:rPr>
            </w:pPr>
            <w:r w:rsidRPr="00623E67">
              <w:rPr>
                <w:b/>
              </w:rPr>
              <w:t>100,2</w:t>
            </w:r>
          </w:p>
        </w:tc>
        <w:tc>
          <w:tcPr>
            <w:tcW w:w="821" w:type="dxa"/>
            <w:tcBorders>
              <w:top w:val="nil"/>
            </w:tcBorders>
            <w:shd w:val="clear" w:color="auto" w:fill="auto"/>
            <w:noWrap/>
            <w:vAlign w:val="bottom"/>
          </w:tcPr>
          <w:p w14:paraId="41984769" w14:textId="77777777" w:rsidR="00D1505C" w:rsidRPr="00623E67" w:rsidRDefault="00D1505C" w:rsidP="00D205B8">
            <w:pPr>
              <w:pStyle w:val="ZPpregtevilke"/>
              <w:rPr>
                <w:b/>
                <w:bCs/>
              </w:rPr>
            </w:pPr>
            <w:r w:rsidRPr="00623E67">
              <w:rPr>
                <w:b/>
              </w:rPr>
              <w:t>96,3</w:t>
            </w:r>
          </w:p>
        </w:tc>
        <w:tc>
          <w:tcPr>
            <w:tcW w:w="844" w:type="dxa"/>
            <w:tcBorders>
              <w:top w:val="nil"/>
            </w:tcBorders>
            <w:shd w:val="clear" w:color="auto" w:fill="auto"/>
            <w:noWrap/>
            <w:vAlign w:val="bottom"/>
          </w:tcPr>
          <w:p w14:paraId="09F86808" w14:textId="77777777" w:rsidR="00D1505C" w:rsidRPr="00623E67" w:rsidRDefault="00D1505C" w:rsidP="00D205B8">
            <w:pPr>
              <w:pStyle w:val="ZPpregtevilke"/>
              <w:rPr>
                <w:b/>
                <w:bCs/>
              </w:rPr>
            </w:pPr>
            <w:r w:rsidRPr="00623E67">
              <w:rPr>
                <w:b/>
              </w:rPr>
              <w:t>102,1</w:t>
            </w:r>
          </w:p>
        </w:tc>
        <w:tc>
          <w:tcPr>
            <w:tcW w:w="832" w:type="dxa"/>
            <w:tcBorders>
              <w:top w:val="nil"/>
            </w:tcBorders>
            <w:shd w:val="clear" w:color="auto" w:fill="auto"/>
            <w:noWrap/>
            <w:vAlign w:val="bottom"/>
          </w:tcPr>
          <w:p w14:paraId="19BBA911" w14:textId="77777777" w:rsidR="00D1505C" w:rsidRPr="00623E67" w:rsidRDefault="00D1505C" w:rsidP="00D205B8">
            <w:pPr>
              <w:pStyle w:val="ZPpregtevilke"/>
              <w:rPr>
                <w:b/>
                <w:bCs/>
              </w:rPr>
            </w:pPr>
            <w:r w:rsidRPr="00623E67">
              <w:rPr>
                <w:b/>
              </w:rPr>
              <w:t>83,2</w:t>
            </w:r>
          </w:p>
        </w:tc>
        <w:tc>
          <w:tcPr>
            <w:tcW w:w="832" w:type="dxa"/>
            <w:tcBorders>
              <w:top w:val="nil"/>
            </w:tcBorders>
            <w:shd w:val="clear" w:color="auto" w:fill="auto"/>
            <w:noWrap/>
            <w:vAlign w:val="bottom"/>
          </w:tcPr>
          <w:p w14:paraId="4F51A074" w14:textId="77777777" w:rsidR="00D1505C" w:rsidRPr="00623E67" w:rsidRDefault="00D1505C" w:rsidP="00D205B8">
            <w:pPr>
              <w:pStyle w:val="ZPpregtevilke"/>
              <w:rPr>
                <w:b/>
                <w:bCs/>
              </w:rPr>
            </w:pPr>
            <w:r w:rsidRPr="00623E67">
              <w:rPr>
                <w:b/>
              </w:rPr>
              <w:t>92,7</w:t>
            </w:r>
          </w:p>
        </w:tc>
        <w:tc>
          <w:tcPr>
            <w:tcW w:w="832" w:type="dxa"/>
            <w:tcBorders>
              <w:top w:val="nil"/>
            </w:tcBorders>
            <w:shd w:val="clear" w:color="auto" w:fill="auto"/>
            <w:noWrap/>
            <w:vAlign w:val="bottom"/>
          </w:tcPr>
          <w:p w14:paraId="09857396" w14:textId="77777777" w:rsidR="00D1505C" w:rsidRPr="00623E67" w:rsidRDefault="00D1505C" w:rsidP="00D205B8">
            <w:pPr>
              <w:pStyle w:val="ZPpregtevilke"/>
              <w:rPr>
                <w:b/>
                <w:bCs/>
              </w:rPr>
            </w:pPr>
            <w:r w:rsidRPr="00623E67">
              <w:rPr>
                <w:b/>
              </w:rPr>
              <w:t>84,2</w:t>
            </w:r>
          </w:p>
        </w:tc>
        <w:tc>
          <w:tcPr>
            <w:tcW w:w="832" w:type="dxa"/>
            <w:tcBorders>
              <w:top w:val="nil"/>
            </w:tcBorders>
            <w:shd w:val="clear" w:color="auto" w:fill="auto"/>
            <w:noWrap/>
            <w:vAlign w:val="bottom"/>
          </w:tcPr>
          <w:p w14:paraId="5FAFF51E" w14:textId="77777777" w:rsidR="00D1505C" w:rsidRPr="00623E67" w:rsidRDefault="00D1505C" w:rsidP="00D205B8">
            <w:pPr>
              <w:pStyle w:val="ZPpregtevilke"/>
              <w:rPr>
                <w:b/>
                <w:bCs/>
              </w:rPr>
            </w:pPr>
            <w:r w:rsidRPr="00623E67">
              <w:rPr>
                <w:b/>
              </w:rPr>
              <w:t>99,5</w:t>
            </w:r>
          </w:p>
        </w:tc>
        <w:tc>
          <w:tcPr>
            <w:tcW w:w="832" w:type="dxa"/>
            <w:tcBorders>
              <w:top w:val="nil"/>
            </w:tcBorders>
            <w:shd w:val="clear" w:color="auto" w:fill="auto"/>
            <w:vAlign w:val="bottom"/>
          </w:tcPr>
          <w:p w14:paraId="7C5B5F81" w14:textId="77777777" w:rsidR="00D1505C" w:rsidRPr="00623E67" w:rsidRDefault="00D1505C" w:rsidP="00D205B8">
            <w:pPr>
              <w:pStyle w:val="ZPpregtevilke"/>
              <w:rPr>
                <w:b/>
                <w:bCs/>
              </w:rPr>
            </w:pPr>
            <w:r w:rsidRPr="00623E67">
              <w:rPr>
                <w:b/>
              </w:rPr>
              <w:t>84,0</w:t>
            </w:r>
          </w:p>
        </w:tc>
        <w:tc>
          <w:tcPr>
            <w:tcW w:w="832" w:type="dxa"/>
            <w:tcBorders>
              <w:top w:val="nil"/>
            </w:tcBorders>
            <w:vAlign w:val="bottom"/>
          </w:tcPr>
          <w:p w14:paraId="586BCF5F" w14:textId="77777777" w:rsidR="00D1505C" w:rsidRPr="00623E67" w:rsidRDefault="00D1505C" w:rsidP="00D205B8">
            <w:pPr>
              <w:pStyle w:val="ZPpregtevilke"/>
              <w:rPr>
                <w:b/>
                <w:bCs/>
              </w:rPr>
            </w:pPr>
            <w:r w:rsidRPr="00623E67">
              <w:rPr>
                <w:b/>
              </w:rPr>
              <w:t>92,0</w:t>
            </w:r>
          </w:p>
        </w:tc>
        <w:tc>
          <w:tcPr>
            <w:tcW w:w="832" w:type="dxa"/>
            <w:tcBorders>
              <w:top w:val="nil"/>
            </w:tcBorders>
            <w:vAlign w:val="bottom"/>
          </w:tcPr>
          <w:p w14:paraId="3AFF64ED" w14:textId="77777777" w:rsidR="00D1505C" w:rsidRPr="00623E67" w:rsidRDefault="00D1505C" w:rsidP="00D205B8">
            <w:pPr>
              <w:pStyle w:val="ZPpregtevilke"/>
              <w:rPr>
                <w:b/>
                <w:bCs/>
              </w:rPr>
            </w:pPr>
            <w:r w:rsidRPr="00623E67">
              <w:rPr>
                <w:b/>
              </w:rPr>
              <w:t>112,2</w:t>
            </w:r>
          </w:p>
        </w:tc>
        <w:tc>
          <w:tcPr>
            <w:tcW w:w="946" w:type="dxa"/>
            <w:tcBorders>
              <w:top w:val="nil"/>
            </w:tcBorders>
            <w:vAlign w:val="bottom"/>
          </w:tcPr>
          <w:p w14:paraId="72CFA3C6" w14:textId="77777777" w:rsidR="00D1505C" w:rsidRPr="00623E67" w:rsidRDefault="00D1505C" w:rsidP="00D205B8">
            <w:pPr>
              <w:pStyle w:val="ZPpregtevilke"/>
              <w:rPr>
                <w:b/>
                <w:bCs/>
              </w:rPr>
            </w:pPr>
            <w:r w:rsidRPr="00623E67">
              <w:rPr>
                <w:b/>
              </w:rPr>
              <w:t>96,3</w:t>
            </w:r>
          </w:p>
        </w:tc>
        <w:tc>
          <w:tcPr>
            <w:tcW w:w="832" w:type="dxa"/>
            <w:tcBorders>
              <w:top w:val="nil"/>
            </w:tcBorders>
            <w:vAlign w:val="bottom"/>
          </w:tcPr>
          <w:p w14:paraId="22CACE4E" w14:textId="77777777" w:rsidR="00D1505C" w:rsidRPr="00623E67" w:rsidRDefault="00D1505C" w:rsidP="00D205B8">
            <w:pPr>
              <w:pStyle w:val="ZPpregtevilke"/>
              <w:rPr>
                <w:b/>
                <w:bCs/>
              </w:rPr>
            </w:pPr>
          </w:p>
        </w:tc>
      </w:tr>
      <w:tr w:rsidR="00D1505C" w:rsidRPr="00623E67" w14:paraId="6FFCFD7A" w14:textId="77777777" w:rsidTr="00D205B8">
        <w:trPr>
          <w:trHeight w:val="227"/>
          <w:jc w:val="center"/>
        </w:trPr>
        <w:tc>
          <w:tcPr>
            <w:tcW w:w="2350" w:type="dxa"/>
            <w:tcBorders>
              <w:top w:val="nil"/>
            </w:tcBorders>
            <w:shd w:val="clear" w:color="auto" w:fill="D9D9D9" w:themeFill="background1" w:themeFillShade="D9"/>
            <w:noWrap/>
            <w:tcMar>
              <w:left w:w="57" w:type="dxa"/>
              <w:right w:w="57" w:type="dxa"/>
            </w:tcMar>
            <w:vAlign w:val="bottom"/>
          </w:tcPr>
          <w:p w14:paraId="50BADED6" w14:textId="77777777" w:rsidR="00D1505C" w:rsidRPr="00623E67" w:rsidRDefault="00D1505C" w:rsidP="00D205B8">
            <w:pPr>
              <w:pStyle w:val="ZPpregtekst"/>
              <w:rPr>
                <w:b/>
              </w:rPr>
            </w:pPr>
            <w:r w:rsidRPr="00623E67">
              <w:rPr>
                <w:b/>
              </w:rPr>
              <w:t>VINO SKUPAJ, od tega belo</w:t>
            </w:r>
          </w:p>
        </w:tc>
        <w:tc>
          <w:tcPr>
            <w:tcW w:w="833" w:type="dxa"/>
            <w:tcBorders>
              <w:top w:val="nil"/>
            </w:tcBorders>
            <w:shd w:val="clear" w:color="auto" w:fill="D9D9D9" w:themeFill="background1" w:themeFillShade="D9"/>
            <w:vAlign w:val="bottom"/>
          </w:tcPr>
          <w:p w14:paraId="2C038CCA" w14:textId="77777777" w:rsidR="00D1505C" w:rsidRPr="00623E67" w:rsidRDefault="00D1505C" w:rsidP="00D205B8">
            <w:pPr>
              <w:pStyle w:val="ZPpregtevilke"/>
            </w:pPr>
          </w:p>
        </w:tc>
        <w:tc>
          <w:tcPr>
            <w:tcW w:w="834" w:type="dxa"/>
            <w:tcBorders>
              <w:top w:val="nil"/>
            </w:tcBorders>
            <w:shd w:val="clear" w:color="auto" w:fill="D9D9D9" w:themeFill="background1" w:themeFillShade="D9"/>
            <w:vAlign w:val="bottom"/>
          </w:tcPr>
          <w:p w14:paraId="1F3CDB14" w14:textId="77777777" w:rsidR="00D1505C" w:rsidRPr="00623E67" w:rsidRDefault="00D1505C" w:rsidP="00D205B8">
            <w:pPr>
              <w:pStyle w:val="ZPpregtevilke"/>
            </w:pPr>
          </w:p>
        </w:tc>
        <w:tc>
          <w:tcPr>
            <w:tcW w:w="833" w:type="dxa"/>
            <w:tcBorders>
              <w:top w:val="nil"/>
            </w:tcBorders>
            <w:shd w:val="clear" w:color="auto" w:fill="D9D9D9" w:themeFill="background1" w:themeFillShade="D9"/>
            <w:vAlign w:val="bottom"/>
          </w:tcPr>
          <w:p w14:paraId="7CAD62DB" w14:textId="77777777" w:rsidR="00D1505C" w:rsidRPr="00623E67" w:rsidRDefault="00D1505C" w:rsidP="00D205B8">
            <w:pPr>
              <w:pStyle w:val="ZPpregtevilke"/>
            </w:pPr>
          </w:p>
        </w:tc>
        <w:tc>
          <w:tcPr>
            <w:tcW w:w="821" w:type="dxa"/>
            <w:tcBorders>
              <w:top w:val="nil"/>
            </w:tcBorders>
            <w:shd w:val="clear" w:color="auto" w:fill="D9D9D9" w:themeFill="background1" w:themeFillShade="D9"/>
            <w:noWrap/>
            <w:vAlign w:val="bottom"/>
          </w:tcPr>
          <w:p w14:paraId="22B66E89" w14:textId="77777777" w:rsidR="00D1505C" w:rsidRPr="00623E67" w:rsidRDefault="00D1505C" w:rsidP="00D205B8">
            <w:pPr>
              <w:pStyle w:val="ZPpregtevilke"/>
            </w:pPr>
          </w:p>
        </w:tc>
        <w:tc>
          <w:tcPr>
            <w:tcW w:w="844" w:type="dxa"/>
            <w:tcBorders>
              <w:top w:val="nil"/>
            </w:tcBorders>
            <w:shd w:val="clear" w:color="auto" w:fill="D9D9D9" w:themeFill="background1" w:themeFillShade="D9"/>
            <w:noWrap/>
            <w:vAlign w:val="bottom"/>
          </w:tcPr>
          <w:p w14:paraId="4BBB44BA"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6A486DEE"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77AE45E8"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73BCDE8C"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2FB29812"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7180C413"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73EF0F6D"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352FB29F" w14:textId="77777777" w:rsidR="00D1505C" w:rsidRPr="00623E67" w:rsidRDefault="00D1505C" w:rsidP="00D205B8">
            <w:pPr>
              <w:pStyle w:val="ZPpregtevilke"/>
            </w:pPr>
          </w:p>
        </w:tc>
        <w:tc>
          <w:tcPr>
            <w:tcW w:w="946" w:type="dxa"/>
            <w:tcBorders>
              <w:top w:val="nil"/>
            </w:tcBorders>
            <w:shd w:val="clear" w:color="auto" w:fill="D9D9D9" w:themeFill="background1" w:themeFillShade="D9"/>
            <w:vAlign w:val="bottom"/>
          </w:tcPr>
          <w:p w14:paraId="01E45881"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3023FF11" w14:textId="77777777" w:rsidR="00D1505C" w:rsidRPr="00623E67" w:rsidRDefault="00D1505C" w:rsidP="00D205B8">
            <w:pPr>
              <w:pStyle w:val="ZPpregtevilke"/>
              <w:rPr>
                <w:b/>
                <w:bCs/>
              </w:rPr>
            </w:pPr>
          </w:p>
        </w:tc>
      </w:tr>
      <w:tr w:rsidR="00D1505C" w:rsidRPr="00623E67" w14:paraId="56C2F9CC"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57951B0B" w14:textId="77777777" w:rsidR="00D1505C" w:rsidRPr="00623E67" w:rsidRDefault="00D1505C" w:rsidP="00D205B8">
            <w:pPr>
              <w:pStyle w:val="ZPpregtekst"/>
            </w:pPr>
            <w:r w:rsidRPr="00623E67">
              <w:t>Pridelano</w:t>
            </w:r>
          </w:p>
        </w:tc>
        <w:tc>
          <w:tcPr>
            <w:tcW w:w="833" w:type="dxa"/>
            <w:tcBorders>
              <w:top w:val="nil"/>
            </w:tcBorders>
            <w:vAlign w:val="bottom"/>
          </w:tcPr>
          <w:p w14:paraId="0E3B5A3A" w14:textId="77777777" w:rsidR="00D1505C" w:rsidRPr="00623E67" w:rsidRDefault="00D1505C" w:rsidP="00D205B8">
            <w:pPr>
              <w:pStyle w:val="ZPpregtevilke"/>
            </w:pPr>
            <w:r w:rsidRPr="00623E67">
              <w:t>576,5</w:t>
            </w:r>
          </w:p>
        </w:tc>
        <w:tc>
          <w:tcPr>
            <w:tcW w:w="834" w:type="dxa"/>
            <w:tcBorders>
              <w:top w:val="nil"/>
            </w:tcBorders>
            <w:vAlign w:val="bottom"/>
          </w:tcPr>
          <w:p w14:paraId="160125C2" w14:textId="77777777" w:rsidR="00D1505C" w:rsidRPr="00623E67" w:rsidRDefault="00D1505C" w:rsidP="00D205B8">
            <w:pPr>
              <w:pStyle w:val="ZPpregtevilke"/>
            </w:pPr>
            <w:r w:rsidRPr="00623E67">
              <w:t>488,8</w:t>
            </w:r>
          </w:p>
        </w:tc>
        <w:tc>
          <w:tcPr>
            <w:tcW w:w="833" w:type="dxa"/>
            <w:tcBorders>
              <w:top w:val="nil"/>
            </w:tcBorders>
            <w:shd w:val="clear" w:color="auto" w:fill="auto"/>
            <w:vAlign w:val="bottom"/>
          </w:tcPr>
          <w:p w14:paraId="45125047" w14:textId="77777777" w:rsidR="00D1505C" w:rsidRPr="00623E67" w:rsidRDefault="00D1505C" w:rsidP="00D205B8">
            <w:pPr>
              <w:pStyle w:val="ZPpregtevilke"/>
            </w:pPr>
            <w:r w:rsidRPr="00623E67">
              <w:t>498,9</w:t>
            </w:r>
          </w:p>
        </w:tc>
        <w:tc>
          <w:tcPr>
            <w:tcW w:w="821" w:type="dxa"/>
            <w:tcBorders>
              <w:top w:val="nil"/>
            </w:tcBorders>
            <w:shd w:val="clear" w:color="auto" w:fill="auto"/>
            <w:noWrap/>
            <w:vAlign w:val="bottom"/>
          </w:tcPr>
          <w:p w14:paraId="6A9E9499" w14:textId="77777777" w:rsidR="00D1505C" w:rsidRPr="00623E67" w:rsidRDefault="00D1505C" w:rsidP="00D205B8">
            <w:pPr>
              <w:pStyle w:val="ZPpregtevilke"/>
            </w:pPr>
            <w:r w:rsidRPr="00623E67">
              <w:t>518,4</w:t>
            </w:r>
          </w:p>
        </w:tc>
        <w:tc>
          <w:tcPr>
            <w:tcW w:w="844" w:type="dxa"/>
            <w:tcBorders>
              <w:top w:val="nil"/>
            </w:tcBorders>
            <w:shd w:val="clear" w:color="auto" w:fill="auto"/>
            <w:noWrap/>
            <w:vAlign w:val="bottom"/>
          </w:tcPr>
          <w:p w14:paraId="60B7A57F" w14:textId="77777777" w:rsidR="00D1505C" w:rsidRPr="00623E67" w:rsidRDefault="00D1505C" w:rsidP="00D205B8">
            <w:pPr>
              <w:pStyle w:val="ZPpregtevilke"/>
            </w:pPr>
            <w:r w:rsidRPr="00623E67">
              <w:t>594,0</w:t>
            </w:r>
          </w:p>
        </w:tc>
        <w:tc>
          <w:tcPr>
            <w:tcW w:w="832" w:type="dxa"/>
            <w:tcBorders>
              <w:top w:val="nil"/>
            </w:tcBorders>
            <w:shd w:val="clear" w:color="auto" w:fill="auto"/>
            <w:noWrap/>
            <w:vAlign w:val="bottom"/>
          </w:tcPr>
          <w:p w14:paraId="0054D2E8" w14:textId="77777777" w:rsidR="00D1505C" w:rsidRPr="00623E67" w:rsidRDefault="00D1505C" w:rsidP="00D205B8">
            <w:pPr>
              <w:pStyle w:val="ZPpregtevilke"/>
            </w:pPr>
            <w:r w:rsidRPr="00623E67">
              <w:t>456,3</w:t>
            </w:r>
          </w:p>
        </w:tc>
        <w:tc>
          <w:tcPr>
            <w:tcW w:w="832" w:type="dxa"/>
            <w:tcBorders>
              <w:top w:val="nil"/>
            </w:tcBorders>
            <w:shd w:val="clear" w:color="auto" w:fill="auto"/>
            <w:noWrap/>
            <w:vAlign w:val="bottom"/>
          </w:tcPr>
          <w:p w14:paraId="512BB29F" w14:textId="77777777" w:rsidR="00D1505C" w:rsidRPr="00623E67" w:rsidRDefault="00D1505C" w:rsidP="00D205B8">
            <w:pPr>
              <w:pStyle w:val="ZPpregtevilke"/>
            </w:pPr>
            <w:r w:rsidRPr="00623E67">
              <w:t>478,6</w:t>
            </w:r>
          </w:p>
        </w:tc>
        <w:tc>
          <w:tcPr>
            <w:tcW w:w="832" w:type="dxa"/>
            <w:tcBorders>
              <w:top w:val="nil"/>
            </w:tcBorders>
            <w:shd w:val="clear" w:color="auto" w:fill="auto"/>
            <w:noWrap/>
            <w:vAlign w:val="bottom"/>
          </w:tcPr>
          <w:p w14:paraId="14705B47" w14:textId="77777777" w:rsidR="00D1505C" w:rsidRPr="00623E67" w:rsidRDefault="00D1505C" w:rsidP="00D205B8">
            <w:pPr>
              <w:pStyle w:val="ZPpregtevilke"/>
            </w:pPr>
            <w:r w:rsidRPr="00623E67">
              <w:t>455,9</w:t>
            </w:r>
          </w:p>
        </w:tc>
        <w:tc>
          <w:tcPr>
            <w:tcW w:w="832" w:type="dxa"/>
            <w:tcBorders>
              <w:top w:val="nil"/>
            </w:tcBorders>
            <w:shd w:val="clear" w:color="auto" w:fill="auto"/>
            <w:noWrap/>
            <w:vAlign w:val="bottom"/>
          </w:tcPr>
          <w:p w14:paraId="356A68AB" w14:textId="77777777" w:rsidR="00D1505C" w:rsidRPr="00623E67" w:rsidRDefault="00D1505C" w:rsidP="00D205B8">
            <w:pPr>
              <w:pStyle w:val="ZPpregtevilke"/>
            </w:pPr>
            <w:r w:rsidRPr="00623E67">
              <w:t>568,9</w:t>
            </w:r>
          </w:p>
        </w:tc>
        <w:tc>
          <w:tcPr>
            <w:tcW w:w="832" w:type="dxa"/>
            <w:tcBorders>
              <w:top w:val="nil"/>
            </w:tcBorders>
            <w:shd w:val="clear" w:color="auto" w:fill="auto"/>
            <w:vAlign w:val="bottom"/>
          </w:tcPr>
          <w:p w14:paraId="4E3E3299" w14:textId="77777777" w:rsidR="00D1505C" w:rsidRPr="00623E67" w:rsidRDefault="00D1505C" w:rsidP="00D205B8">
            <w:pPr>
              <w:pStyle w:val="ZPpregtevilke"/>
            </w:pPr>
            <w:r w:rsidRPr="00623E67">
              <w:t>446,4</w:t>
            </w:r>
          </w:p>
        </w:tc>
        <w:tc>
          <w:tcPr>
            <w:tcW w:w="832" w:type="dxa"/>
            <w:tcBorders>
              <w:top w:val="nil"/>
            </w:tcBorders>
            <w:vAlign w:val="bottom"/>
          </w:tcPr>
          <w:p w14:paraId="4328068D" w14:textId="77777777" w:rsidR="00D1505C" w:rsidRPr="00623E67" w:rsidRDefault="00D1505C" w:rsidP="00D205B8">
            <w:pPr>
              <w:pStyle w:val="ZPpregtevilke"/>
            </w:pPr>
            <w:r w:rsidRPr="00623E67">
              <w:t>426,8</w:t>
            </w:r>
          </w:p>
        </w:tc>
        <w:tc>
          <w:tcPr>
            <w:tcW w:w="832" w:type="dxa"/>
            <w:tcBorders>
              <w:top w:val="nil"/>
            </w:tcBorders>
            <w:vAlign w:val="bottom"/>
          </w:tcPr>
          <w:p w14:paraId="7190296F" w14:textId="77777777" w:rsidR="00D1505C" w:rsidRPr="00623E67" w:rsidRDefault="00D1505C" w:rsidP="00D205B8">
            <w:pPr>
              <w:pStyle w:val="ZPpregtevilke"/>
            </w:pPr>
            <w:r w:rsidRPr="00623E67">
              <w:t>581,9</w:t>
            </w:r>
          </w:p>
        </w:tc>
        <w:tc>
          <w:tcPr>
            <w:tcW w:w="946" w:type="dxa"/>
            <w:tcBorders>
              <w:top w:val="nil"/>
            </w:tcBorders>
            <w:vAlign w:val="bottom"/>
          </w:tcPr>
          <w:p w14:paraId="42927BD6" w14:textId="77777777" w:rsidR="00D1505C" w:rsidRPr="00623E67" w:rsidRDefault="00D1505C" w:rsidP="00D205B8">
            <w:pPr>
              <w:pStyle w:val="ZPpregtevilke"/>
            </w:pPr>
            <w:r w:rsidRPr="00623E67">
              <w:t>500,1</w:t>
            </w:r>
          </w:p>
        </w:tc>
        <w:tc>
          <w:tcPr>
            <w:tcW w:w="832" w:type="dxa"/>
            <w:tcBorders>
              <w:top w:val="nil"/>
            </w:tcBorders>
            <w:vAlign w:val="bottom"/>
          </w:tcPr>
          <w:p w14:paraId="08A5ABF8" w14:textId="77777777" w:rsidR="00D1505C" w:rsidRPr="00623E67" w:rsidRDefault="00D1505C" w:rsidP="00D205B8">
            <w:pPr>
              <w:pStyle w:val="ZPpregtevilke"/>
              <w:rPr>
                <w:b/>
                <w:bCs/>
              </w:rPr>
            </w:pPr>
            <w:r w:rsidRPr="00623E67">
              <w:t>86,0</w:t>
            </w:r>
          </w:p>
        </w:tc>
      </w:tr>
      <w:tr w:rsidR="00D1505C" w:rsidRPr="00623E67" w14:paraId="6E047D37"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0F5E380" w14:textId="77777777" w:rsidR="00D1505C" w:rsidRPr="00623E67" w:rsidRDefault="00D1505C" w:rsidP="00D205B8">
            <w:pPr>
              <w:pStyle w:val="ZPpregtekst"/>
            </w:pPr>
            <w:r w:rsidRPr="00623E67">
              <w:t>Začetne zaloge</w:t>
            </w:r>
          </w:p>
        </w:tc>
        <w:tc>
          <w:tcPr>
            <w:tcW w:w="833" w:type="dxa"/>
            <w:tcBorders>
              <w:top w:val="nil"/>
            </w:tcBorders>
            <w:vAlign w:val="bottom"/>
          </w:tcPr>
          <w:p w14:paraId="4425578D" w14:textId="77777777" w:rsidR="00D1505C" w:rsidRPr="00623E67" w:rsidRDefault="00D1505C" w:rsidP="00D205B8">
            <w:pPr>
              <w:pStyle w:val="ZPpregtevilke"/>
            </w:pPr>
            <w:r w:rsidRPr="00623E67">
              <w:t>221,4</w:t>
            </w:r>
          </w:p>
        </w:tc>
        <w:tc>
          <w:tcPr>
            <w:tcW w:w="834" w:type="dxa"/>
            <w:tcBorders>
              <w:top w:val="nil"/>
            </w:tcBorders>
            <w:vAlign w:val="bottom"/>
          </w:tcPr>
          <w:p w14:paraId="679CA2F2" w14:textId="77777777" w:rsidR="00D1505C" w:rsidRPr="00623E67" w:rsidRDefault="00D1505C" w:rsidP="00D205B8">
            <w:pPr>
              <w:pStyle w:val="ZPpregtevilke"/>
            </w:pPr>
            <w:r w:rsidRPr="00623E67">
              <w:t>275,1</w:t>
            </w:r>
          </w:p>
        </w:tc>
        <w:tc>
          <w:tcPr>
            <w:tcW w:w="833" w:type="dxa"/>
            <w:tcBorders>
              <w:top w:val="nil"/>
            </w:tcBorders>
            <w:shd w:val="clear" w:color="auto" w:fill="auto"/>
            <w:vAlign w:val="bottom"/>
          </w:tcPr>
          <w:p w14:paraId="7F241F3D" w14:textId="77777777" w:rsidR="00D1505C" w:rsidRPr="00623E67" w:rsidRDefault="00D1505C" w:rsidP="00D205B8">
            <w:pPr>
              <w:pStyle w:val="ZPpregtevilke"/>
            </w:pPr>
            <w:r w:rsidRPr="00623E67">
              <w:t>237,3</w:t>
            </w:r>
          </w:p>
        </w:tc>
        <w:tc>
          <w:tcPr>
            <w:tcW w:w="821" w:type="dxa"/>
            <w:tcBorders>
              <w:top w:val="nil"/>
            </w:tcBorders>
            <w:shd w:val="clear" w:color="auto" w:fill="auto"/>
            <w:noWrap/>
            <w:vAlign w:val="bottom"/>
          </w:tcPr>
          <w:p w14:paraId="27CF54A2" w14:textId="77777777" w:rsidR="00D1505C" w:rsidRPr="00623E67" w:rsidRDefault="00D1505C" w:rsidP="00D205B8">
            <w:pPr>
              <w:pStyle w:val="ZPpregtevilke"/>
            </w:pPr>
            <w:r w:rsidRPr="00623E67">
              <w:t>244,2</w:t>
            </w:r>
          </w:p>
        </w:tc>
        <w:tc>
          <w:tcPr>
            <w:tcW w:w="844" w:type="dxa"/>
            <w:tcBorders>
              <w:top w:val="nil"/>
            </w:tcBorders>
            <w:shd w:val="clear" w:color="auto" w:fill="auto"/>
            <w:noWrap/>
            <w:vAlign w:val="bottom"/>
          </w:tcPr>
          <w:p w14:paraId="57EE8CDD" w14:textId="77777777" w:rsidR="00D1505C" w:rsidRPr="00623E67" w:rsidRDefault="00D1505C" w:rsidP="00D205B8">
            <w:pPr>
              <w:pStyle w:val="ZPpregtevilke"/>
            </w:pPr>
            <w:r w:rsidRPr="00623E67">
              <w:t>231,8</w:t>
            </w:r>
          </w:p>
        </w:tc>
        <w:tc>
          <w:tcPr>
            <w:tcW w:w="832" w:type="dxa"/>
            <w:tcBorders>
              <w:top w:val="nil"/>
            </w:tcBorders>
            <w:shd w:val="clear" w:color="auto" w:fill="auto"/>
            <w:noWrap/>
            <w:vAlign w:val="bottom"/>
          </w:tcPr>
          <w:p w14:paraId="759ED518" w14:textId="77777777" w:rsidR="00D1505C" w:rsidRPr="00623E67" w:rsidRDefault="00D1505C" w:rsidP="00D205B8">
            <w:pPr>
              <w:pStyle w:val="ZPpregtevilke"/>
            </w:pPr>
            <w:r w:rsidRPr="00623E67">
              <w:t>290,9</w:t>
            </w:r>
          </w:p>
        </w:tc>
        <w:tc>
          <w:tcPr>
            <w:tcW w:w="832" w:type="dxa"/>
            <w:tcBorders>
              <w:top w:val="nil"/>
            </w:tcBorders>
            <w:shd w:val="clear" w:color="auto" w:fill="auto"/>
            <w:noWrap/>
            <w:vAlign w:val="bottom"/>
          </w:tcPr>
          <w:p w14:paraId="6961FF9D" w14:textId="77777777" w:rsidR="00D1505C" w:rsidRPr="00623E67" w:rsidRDefault="00D1505C" w:rsidP="00D205B8">
            <w:pPr>
              <w:pStyle w:val="ZPpregtevilke"/>
            </w:pPr>
            <w:r w:rsidRPr="00623E67">
              <w:t>201,7</w:t>
            </w:r>
          </w:p>
        </w:tc>
        <w:tc>
          <w:tcPr>
            <w:tcW w:w="832" w:type="dxa"/>
            <w:tcBorders>
              <w:top w:val="nil"/>
            </w:tcBorders>
            <w:shd w:val="clear" w:color="auto" w:fill="auto"/>
            <w:noWrap/>
            <w:vAlign w:val="bottom"/>
          </w:tcPr>
          <w:p w14:paraId="6F981AA6" w14:textId="77777777" w:rsidR="00D1505C" w:rsidRPr="00623E67" w:rsidRDefault="00D1505C" w:rsidP="00D205B8">
            <w:pPr>
              <w:pStyle w:val="ZPpregtevilke"/>
            </w:pPr>
            <w:r w:rsidRPr="00623E67">
              <w:t>189,7</w:t>
            </w:r>
          </w:p>
        </w:tc>
        <w:tc>
          <w:tcPr>
            <w:tcW w:w="832" w:type="dxa"/>
            <w:tcBorders>
              <w:top w:val="nil"/>
            </w:tcBorders>
            <w:shd w:val="clear" w:color="auto" w:fill="auto"/>
            <w:noWrap/>
            <w:vAlign w:val="bottom"/>
          </w:tcPr>
          <w:p w14:paraId="394352BC" w14:textId="77777777" w:rsidR="00D1505C" w:rsidRPr="00623E67" w:rsidRDefault="00D1505C" w:rsidP="00D205B8">
            <w:pPr>
              <w:pStyle w:val="ZPpregtevilke"/>
            </w:pPr>
            <w:r w:rsidRPr="00623E67">
              <w:t>176,1</w:t>
            </w:r>
          </w:p>
        </w:tc>
        <w:tc>
          <w:tcPr>
            <w:tcW w:w="832" w:type="dxa"/>
            <w:tcBorders>
              <w:top w:val="nil"/>
            </w:tcBorders>
            <w:shd w:val="clear" w:color="auto" w:fill="auto"/>
            <w:vAlign w:val="bottom"/>
          </w:tcPr>
          <w:p w14:paraId="66C9B6A9" w14:textId="77777777" w:rsidR="00D1505C" w:rsidRPr="00623E67" w:rsidRDefault="00D1505C" w:rsidP="00D205B8">
            <w:pPr>
              <w:pStyle w:val="ZPpregtevilke"/>
            </w:pPr>
            <w:r w:rsidRPr="00623E67">
              <w:t>214,3</w:t>
            </w:r>
          </w:p>
        </w:tc>
        <w:tc>
          <w:tcPr>
            <w:tcW w:w="832" w:type="dxa"/>
            <w:tcBorders>
              <w:top w:val="nil"/>
            </w:tcBorders>
            <w:vAlign w:val="bottom"/>
          </w:tcPr>
          <w:p w14:paraId="63714C5B" w14:textId="77777777" w:rsidR="00D1505C" w:rsidRPr="00623E67" w:rsidRDefault="00D1505C" w:rsidP="00D205B8">
            <w:pPr>
              <w:pStyle w:val="ZPpregtevilke"/>
            </w:pPr>
            <w:r w:rsidRPr="00623E67">
              <w:t>187,8</w:t>
            </w:r>
          </w:p>
        </w:tc>
        <w:tc>
          <w:tcPr>
            <w:tcW w:w="832" w:type="dxa"/>
            <w:tcBorders>
              <w:top w:val="nil"/>
            </w:tcBorders>
            <w:vAlign w:val="bottom"/>
          </w:tcPr>
          <w:p w14:paraId="0C8B2C88" w14:textId="77777777" w:rsidR="00D1505C" w:rsidRPr="00623E67" w:rsidRDefault="00D1505C" w:rsidP="00D205B8">
            <w:pPr>
              <w:pStyle w:val="ZPpregtevilke"/>
            </w:pPr>
            <w:r w:rsidRPr="00623E67">
              <w:t>195,6</w:t>
            </w:r>
          </w:p>
        </w:tc>
        <w:tc>
          <w:tcPr>
            <w:tcW w:w="946" w:type="dxa"/>
            <w:tcBorders>
              <w:top w:val="nil"/>
            </w:tcBorders>
            <w:vAlign w:val="bottom"/>
          </w:tcPr>
          <w:p w14:paraId="52381F58" w14:textId="77777777" w:rsidR="00D1505C" w:rsidRPr="00623E67" w:rsidRDefault="00D1505C" w:rsidP="00D205B8">
            <w:pPr>
              <w:pStyle w:val="ZPpregtevilke"/>
            </w:pPr>
            <w:r w:rsidRPr="00623E67">
              <w:t>297,2</w:t>
            </w:r>
          </w:p>
        </w:tc>
        <w:tc>
          <w:tcPr>
            <w:tcW w:w="832" w:type="dxa"/>
            <w:tcBorders>
              <w:top w:val="nil"/>
            </w:tcBorders>
            <w:vAlign w:val="bottom"/>
          </w:tcPr>
          <w:p w14:paraId="4E1746D0" w14:textId="77777777" w:rsidR="00D1505C" w:rsidRPr="00623E67" w:rsidRDefault="00D1505C" w:rsidP="00D205B8">
            <w:pPr>
              <w:pStyle w:val="ZPpregtevilke"/>
              <w:rPr>
                <w:b/>
                <w:bCs/>
              </w:rPr>
            </w:pPr>
            <w:r w:rsidRPr="00623E67">
              <w:t>151,9</w:t>
            </w:r>
          </w:p>
        </w:tc>
      </w:tr>
      <w:tr w:rsidR="00D1505C" w:rsidRPr="00623E67" w14:paraId="1B9E05D5"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3D449726" w14:textId="77777777" w:rsidR="00D1505C" w:rsidRPr="00623E67" w:rsidRDefault="00D1505C" w:rsidP="00D205B8">
            <w:pPr>
              <w:pStyle w:val="ZPpregtekst"/>
            </w:pPr>
            <w:r w:rsidRPr="00623E67">
              <w:t>Uvoz</w:t>
            </w:r>
          </w:p>
        </w:tc>
        <w:tc>
          <w:tcPr>
            <w:tcW w:w="833" w:type="dxa"/>
            <w:tcBorders>
              <w:top w:val="nil"/>
            </w:tcBorders>
            <w:vAlign w:val="bottom"/>
          </w:tcPr>
          <w:p w14:paraId="0B676380" w14:textId="77777777" w:rsidR="00D1505C" w:rsidRPr="00623E67" w:rsidRDefault="00D1505C" w:rsidP="00D205B8">
            <w:pPr>
              <w:pStyle w:val="ZPpregtevilke"/>
            </w:pPr>
            <w:r w:rsidRPr="00623E67">
              <w:t>25,9</w:t>
            </w:r>
          </w:p>
        </w:tc>
        <w:tc>
          <w:tcPr>
            <w:tcW w:w="834" w:type="dxa"/>
            <w:tcBorders>
              <w:top w:val="nil"/>
            </w:tcBorders>
            <w:vAlign w:val="bottom"/>
          </w:tcPr>
          <w:p w14:paraId="1860DF0C" w14:textId="77777777" w:rsidR="00D1505C" w:rsidRPr="00623E67" w:rsidRDefault="00D1505C" w:rsidP="00D205B8">
            <w:pPr>
              <w:pStyle w:val="ZPpregtevilke"/>
            </w:pPr>
            <w:r w:rsidRPr="00623E67">
              <w:t>26,1</w:t>
            </w:r>
          </w:p>
        </w:tc>
        <w:tc>
          <w:tcPr>
            <w:tcW w:w="833" w:type="dxa"/>
            <w:tcBorders>
              <w:top w:val="nil"/>
            </w:tcBorders>
            <w:shd w:val="clear" w:color="auto" w:fill="auto"/>
            <w:vAlign w:val="bottom"/>
          </w:tcPr>
          <w:p w14:paraId="57599604" w14:textId="77777777" w:rsidR="00D1505C" w:rsidRPr="00623E67" w:rsidRDefault="00D1505C" w:rsidP="00D205B8">
            <w:pPr>
              <w:pStyle w:val="ZPpregtevilke"/>
            </w:pPr>
            <w:r w:rsidRPr="00623E67">
              <w:t>40,7</w:t>
            </w:r>
          </w:p>
        </w:tc>
        <w:tc>
          <w:tcPr>
            <w:tcW w:w="821" w:type="dxa"/>
            <w:tcBorders>
              <w:top w:val="nil"/>
            </w:tcBorders>
            <w:shd w:val="clear" w:color="auto" w:fill="auto"/>
            <w:noWrap/>
            <w:vAlign w:val="bottom"/>
          </w:tcPr>
          <w:p w14:paraId="22DCFC4F" w14:textId="77777777" w:rsidR="00D1505C" w:rsidRPr="00623E67" w:rsidRDefault="00D1505C" w:rsidP="00D205B8">
            <w:pPr>
              <w:pStyle w:val="ZPpregtevilke"/>
            </w:pPr>
            <w:r w:rsidRPr="00623E67">
              <w:t>52,8</w:t>
            </w:r>
          </w:p>
        </w:tc>
        <w:tc>
          <w:tcPr>
            <w:tcW w:w="844" w:type="dxa"/>
            <w:tcBorders>
              <w:top w:val="nil"/>
            </w:tcBorders>
            <w:shd w:val="clear" w:color="auto" w:fill="auto"/>
            <w:noWrap/>
            <w:vAlign w:val="bottom"/>
          </w:tcPr>
          <w:p w14:paraId="12C828E9" w14:textId="77777777" w:rsidR="00D1505C" w:rsidRPr="00623E67" w:rsidRDefault="00D1505C" w:rsidP="00D205B8">
            <w:pPr>
              <w:pStyle w:val="ZPpregtevilke"/>
            </w:pPr>
            <w:r w:rsidRPr="00623E67">
              <w:t>63,3</w:t>
            </w:r>
          </w:p>
        </w:tc>
        <w:tc>
          <w:tcPr>
            <w:tcW w:w="832" w:type="dxa"/>
            <w:tcBorders>
              <w:top w:val="nil"/>
            </w:tcBorders>
            <w:shd w:val="clear" w:color="auto" w:fill="auto"/>
            <w:noWrap/>
            <w:vAlign w:val="bottom"/>
          </w:tcPr>
          <w:p w14:paraId="23D62DB1" w14:textId="77777777" w:rsidR="00D1505C" w:rsidRPr="00623E67" w:rsidRDefault="00D1505C" w:rsidP="00D205B8">
            <w:pPr>
              <w:pStyle w:val="ZPpregtevilke"/>
            </w:pPr>
            <w:r w:rsidRPr="00623E67">
              <w:t>43,3</w:t>
            </w:r>
          </w:p>
        </w:tc>
        <w:tc>
          <w:tcPr>
            <w:tcW w:w="832" w:type="dxa"/>
            <w:tcBorders>
              <w:top w:val="nil"/>
            </w:tcBorders>
            <w:shd w:val="clear" w:color="auto" w:fill="auto"/>
            <w:noWrap/>
            <w:vAlign w:val="bottom"/>
          </w:tcPr>
          <w:p w14:paraId="6AA397DF" w14:textId="77777777" w:rsidR="00D1505C" w:rsidRPr="00623E67" w:rsidRDefault="00D1505C" w:rsidP="00D205B8">
            <w:pPr>
              <w:pStyle w:val="ZPpregtevilke"/>
            </w:pPr>
            <w:r w:rsidRPr="00623E67">
              <w:t>62,8</w:t>
            </w:r>
          </w:p>
        </w:tc>
        <w:tc>
          <w:tcPr>
            <w:tcW w:w="832" w:type="dxa"/>
            <w:tcBorders>
              <w:top w:val="nil"/>
            </w:tcBorders>
            <w:shd w:val="clear" w:color="auto" w:fill="auto"/>
            <w:noWrap/>
            <w:vAlign w:val="bottom"/>
          </w:tcPr>
          <w:p w14:paraId="2106252C" w14:textId="77777777" w:rsidR="00D1505C" w:rsidRPr="00623E67" w:rsidRDefault="00D1505C" w:rsidP="00D205B8">
            <w:pPr>
              <w:pStyle w:val="ZPpregtevilke"/>
            </w:pPr>
            <w:r w:rsidRPr="00623E67">
              <w:t>79,3</w:t>
            </w:r>
          </w:p>
        </w:tc>
        <w:tc>
          <w:tcPr>
            <w:tcW w:w="832" w:type="dxa"/>
            <w:tcBorders>
              <w:top w:val="nil"/>
            </w:tcBorders>
            <w:shd w:val="clear" w:color="auto" w:fill="auto"/>
            <w:noWrap/>
            <w:vAlign w:val="bottom"/>
          </w:tcPr>
          <w:p w14:paraId="03CCD6B0" w14:textId="77777777" w:rsidR="00D1505C" w:rsidRPr="00623E67" w:rsidRDefault="00D1505C" w:rsidP="00D205B8">
            <w:pPr>
              <w:pStyle w:val="ZPpregtevilke"/>
            </w:pPr>
            <w:r w:rsidRPr="00623E67">
              <w:t>82,5</w:t>
            </w:r>
          </w:p>
        </w:tc>
        <w:tc>
          <w:tcPr>
            <w:tcW w:w="832" w:type="dxa"/>
            <w:tcBorders>
              <w:top w:val="nil"/>
            </w:tcBorders>
            <w:shd w:val="clear" w:color="auto" w:fill="auto"/>
            <w:vAlign w:val="bottom"/>
          </w:tcPr>
          <w:p w14:paraId="6454DF46" w14:textId="77777777" w:rsidR="00D1505C" w:rsidRPr="00623E67" w:rsidRDefault="00D1505C" w:rsidP="00D205B8">
            <w:pPr>
              <w:pStyle w:val="ZPpregtevilke"/>
            </w:pPr>
            <w:r w:rsidRPr="00623E67">
              <w:t>82,6</w:t>
            </w:r>
          </w:p>
        </w:tc>
        <w:tc>
          <w:tcPr>
            <w:tcW w:w="832" w:type="dxa"/>
            <w:tcBorders>
              <w:top w:val="nil"/>
            </w:tcBorders>
            <w:vAlign w:val="bottom"/>
          </w:tcPr>
          <w:p w14:paraId="27066942" w14:textId="77777777" w:rsidR="00D1505C" w:rsidRPr="00623E67" w:rsidRDefault="00D1505C" w:rsidP="00D205B8">
            <w:pPr>
              <w:pStyle w:val="ZPpregtevilke"/>
            </w:pPr>
            <w:r w:rsidRPr="00623E67">
              <w:t>75,4</w:t>
            </w:r>
          </w:p>
        </w:tc>
        <w:tc>
          <w:tcPr>
            <w:tcW w:w="832" w:type="dxa"/>
            <w:tcBorders>
              <w:top w:val="nil"/>
            </w:tcBorders>
            <w:vAlign w:val="bottom"/>
          </w:tcPr>
          <w:p w14:paraId="3C00C0E0" w14:textId="77777777" w:rsidR="00D1505C" w:rsidRPr="00623E67" w:rsidRDefault="00D1505C" w:rsidP="00D205B8">
            <w:pPr>
              <w:pStyle w:val="ZPpregtevilke"/>
            </w:pPr>
            <w:r w:rsidRPr="00623E67">
              <w:t>64,6</w:t>
            </w:r>
          </w:p>
        </w:tc>
        <w:tc>
          <w:tcPr>
            <w:tcW w:w="946" w:type="dxa"/>
            <w:tcBorders>
              <w:top w:val="nil"/>
            </w:tcBorders>
            <w:vAlign w:val="bottom"/>
          </w:tcPr>
          <w:p w14:paraId="03F41830" w14:textId="77777777" w:rsidR="00D1505C" w:rsidRPr="00623E67" w:rsidRDefault="00D1505C" w:rsidP="00D205B8">
            <w:pPr>
              <w:pStyle w:val="ZPpregtevilke"/>
            </w:pPr>
            <w:r w:rsidRPr="00623E67">
              <w:t>57,9</w:t>
            </w:r>
          </w:p>
        </w:tc>
        <w:tc>
          <w:tcPr>
            <w:tcW w:w="832" w:type="dxa"/>
            <w:tcBorders>
              <w:top w:val="nil"/>
            </w:tcBorders>
            <w:vAlign w:val="bottom"/>
          </w:tcPr>
          <w:p w14:paraId="46508F80" w14:textId="77777777" w:rsidR="00D1505C" w:rsidRPr="00623E67" w:rsidRDefault="00D1505C" w:rsidP="00D205B8">
            <w:pPr>
              <w:pStyle w:val="ZPpregtevilke"/>
              <w:rPr>
                <w:b/>
                <w:bCs/>
              </w:rPr>
            </w:pPr>
            <w:r w:rsidRPr="00623E67">
              <w:t>89,6</w:t>
            </w:r>
          </w:p>
        </w:tc>
      </w:tr>
      <w:tr w:rsidR="00D1505C" w:rsidRPr="00623E67" w14:paraId="2E6C78B7"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852782D" w14:textId="77777777" w:rsidR="00D1505C" w:rsidRPr="00623E67" w:rsidRDefault="00D1505C" w:rsidP="00D205B8">
            <w:pPr>
              <w:pStyle w:val="ZPpregtekst"/>
            </w:pPr>
            <w:r w:rsidRPr="00623E67">
              <w:t>Izvoz</w:t>
            </w:r>
          </w:p>
        </w:tc>
        <w:tc>
          <w:tcPr>
            <w:tcW w:w="833" w:type="dxa"/>
            <w:tcBorders>
              <w:top w:val="nil"/>
            </w:tcBorders>
            <w:vAlign w:val="bottom"/>
          </w:tcPr>
          <w:p w14:paraId="2ED907E0" w14:textId="77777777" w:rsidR="00D1505C" w:rsidRPr="00623E67" w:rsidRDefault="00D1505C" w:rsidP="00D205B8">
            <w:pPr>
              <w:pStyle w:val="ZPpregtevilke"/>
            </w:pPr>
            <w:r w:rsidRPr="00623E67">
              <w:t>38,1</w:t>
            </w:r>
          </w:p>
        </w:tc>
        <w:tc>
          <w:tcPr>
            <w:tcW w:w="834" w:type="dxa"/>
            <w:tcBorders>
              <w:top w:val="nil"/>
            </w:tcBorders>
            <w:vAlign w:val="bottom"/>
          </w:tcPr>
          <w:p w14:paraId="570FF8B0" w14:textId="77777777" w:rsidR="00D1505C" w:rsidRPr="00623E67" w:rsidRDefault="00D1505C" w:rsidP="00D205B8">
            <w:pPr>
              <w:pStyle w:val="ZPpregtevilke"/>
            </w:pPr>
            <w:r w:rsidRPr="00623E67">
              <w:t>31,5</w:t>
            </w:r>
          </w:p>
        </w:tc>
        <w:tc>
          <w:tcPr>
            <w:tcW w:w="833" w:type="dxa"/>
            <w:tcBorders>
              <w:top w:val="nil"/>
            </w:tcBorders>
            <w:shd w:val="clear" w:color="auto" w:fill="auto"/>
            <w:vAlign w:val="bottom"/>
          </w:tcPr>
          <w:p w14:paraId="1AC44963" w14:textId="77777777" w:rsidR="00D1505C" w:rsidRPr="00623E67" w:rsidRDefault="00D1505C" w:rsidP="00D205B8">
            <w:pPr>
              <w:pStyle w:val="ZPpregtevilke"/>
            </w:pPr>
            <w:r w:rsidRPr="00623E67">
              <w:t>32,1</w:t>
            </w:r>
          </w:p>
        </w:tc>
        <w:tc>
          <w:tcPr>
            <w:tcW w:w="821" w:type="dxa"/>
            <w:tcBorders>
              <w:top w:val="nil"/>
            </w:tcBorders>
            <w:shd w:val="clear" w:color="auto" w:fill="auto"/>
            <w:noWrap/>
            <w:vAlign w:val="bottom"/>
          </w:tcPr>
          <w:p w14:paraId="77401F72" w14:textId="77777777" w:rsidR="00D1505C" w:rsidRPr="00623E67" w:rsidRDefault="00D1505C" w:rsidP="00D205B8">
            <w:pPr>
              <w:pStyle w:val="ZPpregtevilke"/>
            </w:pPr>
            <w:r w:rsidRPr="00623E67">
              <w:t>36,8</w:t>
            </w:r>
          </w:p>
        </w:tc>
        <w:tc>
          <w:tcPr>
            <w:tcW w:w="844" w:type="dxa"/>
            <w:tcBorders>
              <w:top w:val="nil"/>
            </w:tcBorders>
            <w:shd w:val="clear" w:color="auto" w:fill="auto"/>
            <w:noWrap/>
            <w:vAlign w:val="bottom"/>
          </w:tcPr>
          <w:p w14:paraId="7203595D" w14:textId="77777777" w:rsidR="00D1505C" w:rsidRPr="00623E67" w:rsidRDefault="00D1505C" w:rsidP="00D205B8">
            <w:pPr>
              <w:pStyle w:val="ZPpregtevilke"/>
            </w:pPr>
            <w:r w:rsidRPr="00623E67">
              <w:t>40,6</w:t>
            </w:r>
          </w:p>
        </w:tc>
        <w:tc>
          <w:tcPr>
            <w:tcW w:w="832" w:type="dxa"/>
            <w:tcBorders>
              <w:top w:val="nil"/>
            </w:tcBorders>
            <w:shd w:val="clear" w:color="auto" w:fill="auto"/>
            <w:noWrap/>
            <w:vAlign w:val="bottom"/>
          </w:tcPr>
          <w:p w14:paraId="058835DB" w14:textId="77777777" w:rsidR="00D1505C" w:rsidRPr="00623E67" w:rsidRDefault="00D1505C" w:rsidP="00D205B8">
            <w:pPr>
              <w:pStyle w:val="ZPpregtevilke"/>
            </w:pPr>
            <w:r w:rsidRPr="00623E67">
              <w:t>60,4</w:t>
            </w:r>
          </w:p>
        </w:tc>
        <w:tc>
          <w:tcPr>
            <w:tcW w:w="832" w:type="dxa"/>
            <w:tcBorders>
              <w:top w:val="nil"/>
            </w:tcBorders>
            <w:shd w:val="clear" w:color="auto" w:fill="auto"/>
            <w:noWrap/>
            <w:vAlign w:val="bottom"/>
          </w:tcPr>
          <w:p w14:paraId="5586C9C8" w14:textId="77777777" w:rsidR="00D1505C" w:rsidRPr="00623E67" w:rsidRDefault="00D1505C" w:rsidP="00D205B8">
            <w:pPr>
              <w:pStyle w:val="ZPpregtevilke"/>
            </w:pPr>
            <w:r w:rsidRPr="00623E67">
              <w:t>59,1</w:t>
            </w:r>
          </w:p>
        </w:tc>
        <w:tc>
          <w:tcPr>
            <w:tcW w:w="832" w:type="dxa"/>
            <w:tcBorders>
              <w:top w:val="nil"/>
            </w:tcBorders>
            <w:shd w:val="clear" w:color="auto" w:fill="auto"/>
            <w:noWrap/>
            <w:vAlign w:val="bottom"/>
          </w:tcPr>
          <w:p w14:paraId="2EF7D27A" w14:textId="77777777" w:rsidR="00D1505C" w:rsidRPr="00623E67" w:rsidRDefault="00D1505C" w:rsidP="00D205B8">
            <w:pPr>
              <w:pStyle w:val="ZPpregtevilke"/>
            </w:pPr>
            <w:r w:rsidRPr="00623E67">
              <w:t>39,2</w:t>
            </w:r>
          </w:p>
        </w:tc>
        <w:tc>
          <w:tcPr>
            <w:tcW w:w="832" w:type="dxa"/>
            <w:tcBorders>
              <w:top w:val="nil"/>
            </w:tcBorders>
            <w:shd w:val="clear" w:color="auto" w:fill="auto"/>
            <w:noWrap/>
            <w:vAlign w:val="bottom"/>
          </w:tcPr>
          <w:p w14:paraId="74525D78" w14:textId="77777777" w:rsidR="00D1505C" w:rsidRPr="00623E67" w:rsidRDefault="00D1505C" w:rsidP="00D205B8">
            <w:pPr>
              <w:pStyle w:val="ZPpregtevilke"/>
            </w:pPr>
            <w:r w:rsidRPr="00623E67">
              <w:t>37,8</w:t>
            </w:r>
          </w:p>
        </w:tc>
        <w:tc>
          <w:tcPr>
            <w:tcW w:w="832" w:type="dxa"/>
            <w:tcBorders>
              <w:top w:val="nil"/>
            </w:tcBorders>
            <w:shd w:val="clear" w:color="auto" w:fill="auto"/>
            <w:vAlign w:val="bottom"/>
          </w:tcPr>
          <w:p w14:paraId="16D8CBEB" w14:textId="77777777" w:rsidR="00D1505C" w:rsidRPr="00623E67" w:rsidRDefault="00D1505C" w:rsidP="00D205B8">
            <w:pPr>
              <w:pStyle w:val="ZPpregtevilke"/>
            </w:pPr>
            <w:r w:rsidRPr="00623E67">
              <w:t>45,9</w:t>
            </w:r>
          </w:p>
        </w:tc>
        <w:tc>
          <w:tcPr>
            <w:tcW w:w="832" w:type="dxa"/>
            <w:tcBorders>
              <w:top w:val="nil"/>
            </w:tcBorders>
            <w:vAlign w:val="bottom"/>
          </w:tcPr>
          <w:p w14:paraId="1613ABA6" w14:textId="77777777" w:rsidR="00D1505C" w:rsidRPr="00623E67" w:rsidRDefault="00D1505C" w:rsidP="00D205B8">
            <w:pPr>
              <w:pStyle w:val="ZPpregtevilke"/>
            </w:pPr>
            <w:r w:rsidRPr="00623E67">
              <w:t>61,4</w:t>
            </w:r>
          </w:p>
        </w:tc>
        <w:tc>
          <w:tcPr>
            <w:tcW w:w="832" w:type="dxa"/>
            <w:tcBorders>
              <w:top w:val="nil"/>
            </w:tcBorders>
            <w:vAlign w:val="bottom"/>
          </w:tcPr>
          <w:p w14:paraId="0BACB867" w14:textId="77777777" w:rsidR="00D1505C" w:rsidRPr="00623E67" w:rsidRDefault="00D1505C" w:rsidP="00D205B8">
            <w:pPr>
              <w:pStyle w:val="ZPpregtevilke"/>
            </w:pPr>
            <w:r w:rsidRPr="00623E67">
              <w:t>39,6</w:t>
            </w:r>
          </w:p>
        </w:tc>
        <w:tc>
          <w:tcPr>
            <w:tcW w:w="946" w:type="dxa"/>
            <w:tcBorders>
              <w:top w:val="nil"/>
            </w:tcBorders>
            <w:vAlign w:val="bottom"/>
          </w:tcPr>
          <w:p w14:paraId="7C2B0AA0" w14:textId="77777777" w:rsidR="00D1505C" w:rsidRPr="00623E67" w:rsidRDefault="00D1505C" w:rsidP="00D205B8">
            <w:pPr>
              <w:pStyle w:val="ZPpregtevilke"/>
            </w:pPr>
            <w:r w:rsidRPr="00623E67">
              <w:t>57,1</w:t>
            </w:r>
          </w:p>
        </w:tc>
        <w:tc>
          <w:tcPr>
            <w:tcW w:w="832" w:type="dxa"/>
            <w:tcBorders>
              <w:top w:val="nil"/>
            </w:tcBorders>
            <w:vAlign w:val="bottom"/>
          </w:tcPr>
          <w:p w14:paraId="1A4399B5" w14:textId="77777777" w:rsidR="00D1505C" w:rsidRPr="00623E67" w:rsidRDefault="00D1505C" w:rsidP="00D205B8">
            <w:pPr>
              <w:pStyle w:val="ZPpregtevilke"/>
              <w:rPr>
                <w:b/>
                <w:bCs/>
              </w:rPr>
            </w:pPr>
            <w:r w:rsidRPr="00623E67">
              <w:t>144,0</w:t>
            </w:r>
          </w:p>
        </w:tc>
      </w:tr>
      <w:tr w:rsidR="00D1505C" w:rsidRPr="00623E67" w14:paraId="18A4FE25"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25FD4A8" w14:textId="77777777" w:rsidR="00D1505C" w:rsidRPr="00623E67" w:rsidRDefault="00D1505C" w:rsidP="00D205B8">
            <w:pPr>
              <w:pStyle w:val="ZPpregtekst"/>
            </w:pPr>
            <w:r w:rsidRPr="00623E67">
              <w:t>Končne zaloge</w:t>
            </w:r>
          </w:p>
        </w:tc>
        <w:tc>
          <w:tcPr>
            <w:tcW w:w="833" w:type="dxa"/>
            <w:tcBorders>
              <w:top w:val="nil"/>
            </w:tcBorders>
            <w:vAlign w:val="bottom"/>
          </w:tcPr>
          <w:p w14:paraId="016DF226" w14:textId="77777777" w:rsidR="00D1505C" w:rsidRPr="00623E67" w:rsidRDefault="00D1505C" w:rsidP="00D205B8">
            <w:pPr>
              <w:pStyle w:val="ZPpregtevilke"/>
            </w:pPr>
            <w:r w:rsidRPr="00623E67">
              <w:t>275,1</w:t>
            </w:r>
          </w:p>
        </w:tc>
        <w:tc>
          <w:tcPr>
            <w:tcW w:w="834" w:type="dxa"/>
            <w:tcBorders>
              <w:top w:val="nil"/>
            </w:tcBorders>
            <w:vAlign w:val="bottom"/>
          </w:tcPr>
          <w:p w14:paraId="71EF495C" w14:textId="77777777" w:rsidR="00D1505C" w:rsidRPr="00623E67" w:rsidRDefault="00D1505C" w:rsidP="00D205B8">
            <w:pPr>
              <w:pStyle w:val="ZPpregtevilke"/>
            </w:pPr>
            <w:r w:rsidRPr="00623E67">
              <w:t>237,3</w:t>
            </w:r>
          </w:p>
        </w:tc>
        <w:tc>
          <w:tcPr>
            <w:tcW w:w="833" w:type="dxa"/>
            <w:tcBorders>
              <w:top w:val="nil"/>
            </w:tcBorders>
            <w:shd w:val="clear" w:color="auto" w:fill="auto"/>
            <w:vAlign w:val="bottom"/>
          </w:tcPr>
          <w:p w14:paraId="03DE390D" w14:textId="77777777" w:rsidR="00D1505C" w:rsidRPr="00623E67" w:rsidRDefault="00D1505C" w:rsidP="00D205B8">
            <w:pPr>
              <w:pStyle w:val="ZPpregtevilke"/>
            </w:pPr>
            <w:r w:rsidRPr="00623E67">
              <w:t>244,2</w:t>
            </w:r>
          </w:p>
        </w:tc>
        <w:tc>
          <w:tcPr>
            <w:tcW w:w="821" w:type="dxa"/>
            <w:tcBorders>
              <w:top w:val="nil"/>
            </w:tcBorders>
            <w:shd w:val="clear" w:color="auto" w:fill="auto"/>
            <w:noWrap/>
            <w:vAlign w:val="bottom"/>
          </w:tcPr>
          <w:p w14:paraId="7F3F52A7" w14:textId="77777777" w:rsidR="00D1505C" w:rsidRPr="00623E67" w:rsidRDefault="00D1505C" w:rsidP="00D205B8">
            <w:pPr>
              <w:pStyle w:val="ZPpregtevilke"/>
            </w:pPr>
            <w:r w:rsidRPr="00623E67">
              <w:t>231,8</w:t>
            </w:r>
          </w:p>
        </w:tc>
        <w:tc>
          <w:tcPr>
            <w:tcW w:w="844" w:type="dxa"/>
            <w:tcBorders>
              <w:top w:val="nil"/>
            </w:tcBorders>
            <w:shd w:val="clear" w:color="auto" w:fill="auto"/>
            <w:noWrap/>
            <w:vAlign w:val="bottom"/>
          </w:tcPr>
          <w:p w14:paraId="3B52D3F1" w14:textId="77777777" w:rsidR="00D1505C" w:rsidRPr="00623E67" w:rsidRDefault="00D1505C" w:rsidP="00D205B8">
            <w:pPr>
              <w:pStyle w:val="ZPpregtevilke"/>
            </w:pPr>
            <w:r w:rsidRPr="00623E67">
              <w:t>290,9</w:t>
            </w:r>
          </w:p>
        </w:tc>
        <w:tc>
          <w:tcPr>
            <w:tcW w:w="832" w:type="dxa"/>
            <w:tcBorders>
              <w:top w:val="nil"/>
            </w:tcBorders>
            <w:shd w:val="clear" w:color="auto" w:fill="auto"/>
            <w:noWrap/>
            <w:vAlign w:val="bottom"/>
          </w:tcPr>
          <w:p w14:paraId="7399A761" w14:textId="77777777" w:rsidR="00D1505C" w:rsidRPr="00623E67" w:rsidRDefault="00D1505C" w:rsidP="00D205B8">
            <w:pPr>
              <w:pStyle w:val="ZPpregtevilke"/>
            </w:pPr>
            <w:r w:rsidRPr="00623E67">
              <w:t>201,7</w:t>
            </w:r>
          </w:p>
        </w:tc>
        <w:tc>
          <w:tcPr>
            <w:tcW w:w="832" w:type="dxa"/>
            <w:tcBorders>
              <w:top w:val="nil"/>
            </w:tcBorders>
            <w:shd w:val="clear" w:color="auto" w:fill="auto"/>
            <w:noWrap/>
            <w:vAlign w:val="bottom"/>
          </w:tcPr>
          <w:p w14:paraId="68B7247B" w14:textId="77777777" w:rsidR="00D1505C" w:rsidRPr="00623E67" w:rsidRDefault="00D1505C" w:rsidP="00D205B8">
            <w:pPr>
              <w:pStyle w:val="ZPpregtevilke"/>
            </w:pPr>
            <w:r w:rsidRPr="00623E67">
              <w:t>189,7</w:t>
            </w:r>
          </w:p>
        </w:tc>
        <w:tc>
          <w:tcPr>
            <w:tcW w:w="832" w:type="dxa"/>
            <w:tcBorders>
              <w:top w:val="nil"/>
            </w:tcBorders>
            <w:shd w:val="clear" w:color="auto" w:fill="auto"/>
            <w:noWrap/>
            <w:vAlign w:val="bottom"/>
          </w:tcPr>
          <w:p w14:paraId="54FF606B" w14:textId="77777777" w:rsidR="00D1505C" w:rsidRPr="00623E67" w:rsidRDefault="00D1505C" w:rsidP="00D205B8">
            <w:pPr>
              <w:pStyle w:val="ZPpregtevilke"/>
            </w:pPr>
            <w:r w:rsidRPr="00623E67">
              <w:t>176,1</w:t>
            </w:r>
          </w:p>
        </w:tc>
        <w:tc>
          <w:tcPr>
            <w:tcW w:w="832" w:type="dxa"/>
            <w:tcBorders>
              <w:top w:val="nil"/>
            </w:tcBorders>
            <w:shd w:val="clear" w:color="auto" w:fill="auto"/>
            <w:noWrap/>
            <w:vAlign w:val="bottom"/>
          </w:tcPr>
          <w:p w14:paraId="6422CBA0" w14:textId="77777777" w:rsidR="00D1505C" w:rsidRPr="00623E67" w:rsidRDefault="00D1505C" w:rsidP="00D205B8">
            <w:pPr>
              <w:pStyle w:val="ZPpregtevilke"/>
            </w:pPr>
            <w:r w:rsidRPr="00623E67">
              <w:t>214,3</w:t>
            </w:r>
          </w:p>
        </w:tc>
        <w:tc>
          <w:tcPr>
            <w:tcW w:w="832" w:type="dxa"/>
            <w:tcBorders>
              <w:top w:val="nil"/>
            </w:tcBorders>
            <w:shd w:val="clear" w:color="auto" w:fill="auto"/>
            <w:vAlign w:val="bottom"/>
          </w:tcPr>
          <w:p w14:paraId="25EAA267" w14:textId="77777777" w:rsidR="00D1505C" w:rsidRPr="00623E67" w:rsidRDefault="00D1505C" w:rsidP="00D205B8">
            <w:pPr>
              <w:pStyle w:val="ZPpregtevilke"/>
            </w:pPr>
            <w:r w:rsidRPr="00623E67">
              <w:t>187,8</w:t>
            </w:r>
          </w:p>
        </w:tc>
        <w:tc>
          <w:tcPr>
            <w:tcW w:w="832" w:type="dxa"/>
            <w:tcBorders>
              <w:top w:val="nil"/>
            </w:tcBorders>
            <w:vAlign w:val="bottom"/>
          </w:tcPr>
          <w:p w14:paraId="356504C3" w14:textId="77777777" w:rsidR="00D1505C" w:rsidRPr="00623E67" w:rsidRDefault="00D1505C" w:rsidP="00D205B8">
            <w:pPr>
              <w:pStyle w:val="ZPpregtevilke"/>
            </w:pPr>
            <w:r w:rsidRPr="00623E67">
              <w:t>195,6</w:t>
            </w:r>
          </w:p>
        </w:tc>
        <w:tc>
          <w:tcPr>
            <w:tcW w:w="832" w:type="dxa"/>
            <w:tcBorders>
              <w:top w:val="nil"/>
            </w:tcBorders>
            <w:vAlign w:val="bottom"/>
          </w:tcPr>
          <w:p w14:paraId="7F748148" w14:textId="77777777" w:rsidR="00D1505C" w:rsidRPr="00623E67" w:rsidRDefault="00D1505C" w:rsidP="00D205B8">
            <w:pPr>
              <w:pStyle w:val="ZPpregtevilke"/>
            </w:pPr>
            <w:r w:rsidRPr="00623E67">
              <w:t>297,2</w:t>
            </w:r>
          </w:p>
        </w:tc>
        <w:tc>
          <w:tcPr>
            <w:tcW w:w="946" w:type="dxa"/>
            <w:tcBorders>
              <w:top w:val="nil"/>
            </w:tcBorders>
            <w:vAlign w:val="bottom"/>
          </w:tcPr>
          <w:p w14:paraId="33909C32" w14:textId="77777777" w:rsidR="00D1505C" w:rsidRPr="00623E67" w:rsidRDefault="00D1505C" w:rsidP="00D205B8">
            <w:pPr>
              <w:pStyle w:val="ZPpregtevilke"/>
            </w:pPr>
            <w:r w:rsidRPr="00623E67">
              <w:t>298,5</w:t>
            </w:r>
          </w:p>
        </w:tc>
        <w:tc>
          <w:tcPr>
            <w:tcW w:w="832" w:type="dxa"/>
            <w:tcBorders>
              <w:top w:val="nil"/>
            </w:tcBorders>
            <w:vAlign w:val="bottom"/>
          </w:tcPr>
          <w:p w14:paraId="4DC4F983" w14:textId="77777777" w:rsidR="00D1505C" w:rsidRPr="00623E67" w:rsidRDefault="00D1505C" w:rsidP="00D205B8">
            <w:pPr>
              <w:pStyle w:val="ZPpregtevilke"/>
              <w:rPr>
                <w:b/>
                <w:bCs/>
              </w:rPr>
            </w:pPr>
            <w:r w:rsidRPr="00623E67">
              <w:t>100,4</w:t>
            </w:r>
          </w:p>
        </w:tc>
      </w:tr>
      <w:tr w:rsidR="00D1505C" w:rsidRPr="00623E67" w14:paraId="4B492245"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0CB685F8" w14:textId="77777777" w:rsidR="00D1505C" w:rsidRPr="00623E67" w:rsidRDefault="00D1505C" w:rsidP="00D205B8">
            <w:pPr>
              <w:pStyle w:val="ZPpregtekst"/>
            </w:pPr>
            <w:r w:rsidRPr="00623E67">
              <w:t>Domača poraba</w:t>
            </w:r>
          </w:p>
        </w:tc>
        <w:tc>
          <w:tcPr>
            <w:tcW w:w="833" w:type="dxa"/>
            <w:tcBorders>
              <w:top w:val="nil"/>
            </w:tcBorders>
            <w:vAlign w:val="bottom"/>
          </w:tcPr>
          <w:p w14:paraId="513E3B3B" w14:textId="77777777" w:rsidR="00D1505C" w:rsidRPr="00623E67" w:rsidRDefault="00D1505C" w:rsidP="00D205B8">
            <w:pPr>
              <w:pStyle w:val="ZPpregtevilke"/>
            </w:pPr>
            <w:r w:rsidRPr="00623E67">
              <w:t>510,5</w:t>
            </w:r>
          </w:p>
        </w:tc>
        <w:tc>
          <w:tcPr>
            <w:tcW w:w="834" w:type="dxa"/>
            <w:tcBorders>
              <w:top w:val="nil"/>
            </w:tcBorders>
            <w:vAlign w:val="bottom"/>
          </w:tcPr>
          <w:p w14:paraId="5B7332DA" w14:textId="77777777" w:rsidR="00D1505C" w:rsidRPr="00623E67" w:rsidRDefault="00D1505C" w:rsidP="00D205B8">
            <w:pPr>
              <w:pStyle w:val="ZPpregtevilke"/>
            </w:pPr>
            <w:r w:rsidRPr="00623E67">
              <w:t>521,2</w:t>
            </w:r>
          </w:p>
        </w:tc>
        <w:tc>
          <w:tcPr>
            <w:tcW w:w="833" w:type="dxa"/>
            <w:tcBorders>
              <w:top w:val="nil"/>
            </w:tcBorders>
            <w:shd w:val="clear" w:color="auto" w:fill="auto"/>
            <w:vAlign w:val="bottom"/>
          </w:tcPr>
          <w:p w14:paraId="6D72CF07" w14:textId="77777777" w:rsidR="00D1505C" w:rsidRPr="00623E67" w:rsidRDefault="00D1505C" w:rsidP="00D205B8">
            <w:pPr>
              <w:pStyle w:val="ZPpregtevilke"/>
            </w:pPr>
            <w:r w:rsidRPr="00623E67">
              <w:t>500,6</w:t>
            </w:r>
          </w:p>
        </w:tc>
        <w:tc>
          <w:tcPr>
            <w:tcW w:w="821" w:type="dxa"/>
            <w:tcBorders>
              <w:top w:val="nil"/>
            </w:tcBorders>
            <w:shd w:val="clear" w:color="auto" w:fill="auto"/>
            <w:noWrap/>
            <w:vAlign w:val="bottom"/>
          </w:tcPr>
          <w:p w14:paraId="687D26B8" w14:textId="77777777" w:rsidR="00D1505C" w:rsidRPr="00623E67" w:rsidRDefault="00D1505C" w:rsidP="00D205B8">
            <w:pPr>
              <w:pStyle w:val="ZPpregtevilke"/>
            </w:pPr>
            <w:r w:rsidRPr="00623E67">
              <w:t>546,8</w:t>
            </w:r>
          </w:p>
        </w:tc>
        <w:tc>
          <w:tcPr>
            <w:tcW w:w="844" w:type="dxa"/>
            <w:tcBorders>
              <w:top w:val="nil"/>
            </w:tcBorders>
            <w:shd w:val="clear" w:color="auto" w:fill="auto"/>
            <w:noWrap/>
            <w:vAlign w:val="bottom"/>
          </w:tcPr>
          <w:p w14:paraId="24433F55" w14:textId="77777777" w:rsidR="00D1505C" w:rsidRPr="00623E67" w:rsidRDefault="00D1505C" w:rsidP="00D205B8">
            <w:pPr>
              <w:pStyle w:val="ZPpregtevilke"/>
            </w:pPr>
            <w:r w:rsidRPr="00623E67">
              <w:t>557,6</w:t>
            </w:r>
          </w:p>
        </w:tc>
        <w:tc>
          <w:tcPr>
            <w:tcW w:w="832" w:type="dxa"/>
            <w:tcBorders>
              <w:top w:val="nil"/>
            </w:tcBorders>
            <w:shd w:val="clear" w:color="auto" w:fill="auto"/>
            <w:noWrap/>
            <w:vAlign w:val="bottom"/>
          </w:tcPr>
          <w:p w14:paraId="42E1553A" w14:textId="77777777" w:rsidR="00D1505C" w:rsidRPr="00623E67" w:rsidRDefault="00D1505C" w:rsidP="00D205B8">
            <w:pPr>
              <w:pStyle w:val="ZPpregtevilke"/>
            </w:pPr>
            <w:r w:rsidRPr="00623E67">
              <w:t>528,4</w:t>
            </w:r>
          </w:p>
        </w:tc>
        <w:tc>
          <w:tcPr>
            <w:tcW w:w="832" w:type="dxa"/>
            <w:tcBorders>
              <w:top w:val="nil"/>
            </w:tcBorders>
            <w:shd w:val="clear" w:color="auto" w:fill="auto"/>
            <w:noWrap/>
            <w:vAlign w:val="bottom"/>
          </w:tcPr>
          <w:p w14:paraId="598F787F" w14:textId="77777777" w:rsidR="00D1505C" w:rsidRPr="00623E67" w:rsidRDefault="00D1505C" w:rsidP="00D205B8">
            <w:pPr>
              <w:pStyle w:val="ZPpregtevilke"/>
            </w:pPr>
            <w:r w:rsidRPr="00623E67">
              <w:t>494,3</w:t>
            </w:r>
          </w:p>
        </w:tc>
        <w:tc>
          <w:tcPr>
            <w:tcW w:w="832" w:type="dxa"/>
            <w:tcBorders>
              <w:top w:val="nil"/>
            </w:tcBorders>
            <w:shd w:val="clear" w:color="auto" w:fill="auto"/>
            <w:noWrap/>
            <w:vAlign w:val="bottom"/>
          </w:tcPr>
          <w:p w14:paraId="700E8596" w14:textId="77777777" w:rsidR="00D1505C" w:rsidRPr="00623E67" w:rsidRDefault="00D1505C" w:rsidP="00D205B8">
            <w:pPr>
              <w:pStyle w:val="ZPpregtevilke"/>
            </w:pPr>
            <w:r w:rsidRPr="00623E67">
              <w:t>509,5</w:t>
            </w:r>
          </w:p>
        </w:tc>
        <w:tc>
          <w:tcPr>
            <w:tcW w:w="832" w:type="dxa"/>
            <w:tcBorders>
              <w:top w:val="nil"/>
            </w:tcBorders>
            <w:shd w:val="clear" w:color="auto" w:fill="auto"/>
            <w:noWrap/>
            <w:vAlign w:val="bottom"/>
          </w:tcPr>
          <w:p w14:paraId="7827C972" w14:textId="77777777" w:rsidR="00D1505C" w:rsidRPr="00623E67" w:rsidRDefault="00D1505C" w:rsidP="00D205B8">
            <w:pPr>
              <w:pStyle w:val="ZPpregtevilke"/>
            </w:pPr>
            <w:r w:rsidRPr="00623E67">
              <w:t>575,4</w:t>
            </w:r>
          </w:p>
        </w:tc>
        <w:tc>
          <w:tcPr>
            <w:tcW w:w="832" w:type="dxa"/>
            <w:tcBorders>
              <w:top w:val="nil"/>
            </w:tcBorders>
            <w:shd w:val="clear" w:color="auto" w:fill="auto"/>
            <w:vAlign w:val="bottom"/>
          </w:tcPr>
          <w:p w14:paraId="2968014B" w14:textId="77777777" w:rsidR="00D1505C" w:rsidRPr="00623E67" w:rsidRDefault="00D1505C" w:rsidP="00D205B8">
            <w:pPr>
              <w:pStyle w:val="ZPpregtevilke"/>
            </w:pPr>
            <w:r w:rsidRPr="00623E67">
              <w:t>509,5</w:t>
            </w:r>
          </w:p>
        </w:tc>
        <w:tc>
          <w:tcPr>
            <w:tcW w:w="832" w:type="dxa"/>
            <w:tcBorders>
              <w:top w:val="nil"/>
            </w:tcBorders>
            <w:vAlign w:val="bottom"/>
          </w:tcPr>
          <w:p w14:paraId="16065CDC" w14:textId="77777777" w:rsidR="00D1505C" w:rsidRPr="00623E67" w:rsidRDefault="00D1505C" w:rsidP="00D205B8">
            <w:pPr>
              <w:pStyle w:val="ZPpregtevilke"/>
            </w:pPr>
            <w:r w:rsidRPr="00623E67">
              <w:t>433,0</w:t>
            </w:r>
          </w:p>
        </w:tc>
        <w:tc>
          <w:tcPr>
            <w:tcW w:w="832" w:type="dxa"/>
            <w:tcBorders>
              <w:top w:val="nil"/>
            </w:tcBorders>
            <w:vAlign w:val="bottom"/>
          </w:tcPr>
          <w:p w14:paraId="0D2529C2" w14:textId="77777777" w:rsidR="00D1505C" w:rsidRPr="00623E67" w:rsidRDefault="00D1505C" w:rsidP="00D205B8">
            <w:pPr>
              <w:pStyle w:val="ZPpregtevilke"/>
            </w:pPr>
            <w:r w:rsidRPr="00623E67">
              <w:t>505,3</w:t>
            </w:r>
          </w:p>
        </w:tc>
        <w:tc>
          <w:tcPr>
            <w:tcW w:w="946" w:type="dxa"/>
            <w:tcBorders>
              <w:top w:val="nil"/>
            </w:tcBorders>
            <w:vAlign w:val="bottom"/>
          </w:tcPr>
          <w:p w14:paraId="65BFB60A" w14:textId="77777777" w:rsidR="00D1505C" w:rsidRPr="00623E67" w:rsidRDefault="00D1505C" w:rsidP="00D205B8">
            <w:pPr>
              <w:pStyle w:val="ZPpregtevilke"/>
            </w:pPr>
            <w:r w:rsidRPr="00623E67">
              <w:t>499,7</w:t>
            </w:r>
          </w:p>
        </w:tc>
        <w:tc>
          <w:tcPr>
            <w:tcW w:w="832" w:type="dxa"/>
            <w:tcBorders>
              <w:top w:val="nil"/>
            </w:tcBorders>
            <w:vAlign w:val="bottom"/>
          </w:tcPr>
          <w:p w14:paraId="06B7912D" w14:textId="77777777" w:rsidR="00D1505C" w:rsidRPr="00623E67" w:rsidRDefault="00D1505C" w:rsidP="00D205B8">
            <w:pPr>
              <w:pStyle w:val="ZPpregtevilke"/>
              <w:rPr>
                <w:b/>
                <w:bCs/>
              </w:rPr>
            </w:pPr>
            <w:r w:rsidRPr="00623E67">
              <w:t>98,9</w:t>
            </w:r>
          </w:p>
        </w:tc>
      </w:tr>
      <w:tr w:rsidR="00D1505C" w:rsidRPr="00623E67" w14:paraId="2ED3FE18"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4FB49060" w14:textId="77777777" w:rsidR="00D1505C" w:rsidRPr="00623E67" w:rsidRDefault="00D1505C" w:rsidP="00D205B8">
            <w:pPr>
              <w:pStyle w:val="ZPpregtekst"/>
            </w:pPr>
            <w:r w:rsidRPr="00623E67">
              <w:t>– izgube</w:t>
            </w:r>
          </w:p>
        </w:tc>
        <w:tc>
          <w:tcPr>
            <w:tcW w:w="833" w:type="dxa"/>
            <w:tcBorders>
              <w:top w:val="nil"/>
            </w:tcBorders>
            <w:vAlign w:val="bottom"/>
          </w:tcPr>
          <w:p w14:paraId="5D138E83" w14:textId="77777777" w:rsidR="00D1505C" w:rsidRPr="00623E67" w:rsidRDefault="00D1505C" w:rsidP="00D205B8">
            <w:pPr>
              <w:pStyle w:val="ZPpregtevilke"/>
            </w:pPr>
            <w:r w:rsidRPr="00623E67">
              <w:t>11,5</w:t>
            </w:r>
          </w:p>
        </w:tc>
        <w:tc>
          <w:tcPr>
            <w:tcW w:w="834" w:type="dxa"/>
            <w:tcBorders>
              <w:top w:val="nil"/>
            </w:tcBorders>
            <w:vAlign w:val="bottom"/>
          </w:tcPr>
          <w:p w14:paraId="524F170C" w14:textId="77777777" w:rsidR="00D1505C" w:rsidRPr="00623E67" w:rsidRDefault="00D1505C" w:rsidP="00D205B8">
            <w:pPr>
              <w:pStyle w:val="ZPpregtevilke"/>
            </w:pPr>
            <w:r w:rsidRPr="00623E67">
              <w:t>9,8</w:t>
            </w:r>
          </w:p>
        </w:tc>
        <w:tc>
          <w:tcPr>
            <w:tcW w:w="833" w:type="dxa"/>
            <w:tcBorders>
              <w:top w:val="nil"/>
            </w:tcBorders>
            <w:shd w:val="clear" w:color="auto" w:fill="auto"/>
            <w:vAlign w:val="bottom"/>
          </w:tcPr>
          <w:p w14:paraId="3F3410EF" w14:textId="77777777" w:rsidR="00D1505C" w:rsidRPr="00623E67" w:rsidRDefault="00D1505C" w:rsidP="00D205B8">
            <w:pPr>
              <w:pStyle w:val="ZPpregtevilke"/>
            </w:pPr>
            <w:r w:rsidRPr="00623E67">
              <w:t>10,0</w:t>
            </w:r>
          </w:p>
        </w:tc>
        <w:tc>
          <w:tcPr>
            <w:tcW w:w="821" w:type="dxa"/>
            <w:tcBorders>
              <w:top w:val="nil"/>
            </w:tcBorders>
            <w:shd w:val="clear" w:color="auto" w:fill="auto"/>
            <w:noWrap/>
            <w:vAlign w:val="bottom"/>
          </w:tcPr>
          <w:p w14:paraId="4B7A780A" w14:textId="77777777" w:rsidR="00D1505C" w:rsidRPr="00623E67" w:rsidRDefault="00D1505C" w:rsidP="00D205B8">
            <w:pPr>
              <w:pStyle w:val="ZPpregtevilke"/>
            </w:pPr>
            <w:r w:rsidRPr="00623E67">
              <w:t>10,4</w:t>
            </w:r>
          </w:p>
        </w:tc>
        <w:tc>
          <w:tcPr>
            <w:tcW w:w="844" w:type="dxa"/>
            <w:tcBorders>
              <w:top w:val="nil"/>
            </w:tcBorders>
            <w:shd w:val="clear" w:color="auto" w:fill="auto"/>
            <w:noWrap/>
            <w:vAlign w:val="bottom"/>
          </w:tcPr>
          <w:p w14:paraId="345C01F5" w14:textId="77777777" w:rsidR="00D1505C" w:rsidRPr="00623E67" w:rsidRDefault="00D1505C" w:rsidP="00D205B8">
            <w:pPr>
              <w:pStyle w:val="ZPpregtevilke"/>
            </w:pPr>
            <w:r w:rsidRPr="00623E67">
              <w:t>11,9</w:t>
            </w:r>
          </w:p>
        </w:tc>
        <w:tc>
          <w:tcPr>
            <w:tcW w:w="832" w:type="dxa"/>
            <w:tcBorders>
              <w:top w:val="nil"/>
            </w:tcBorders>
            <w:shd w:val="clear" w:color="auto" w:fill="auto"/>
            <w:noWrap/>
            <w:vAlign w:val="bottom"/>
          </w:tcPr>
          <w:p w14:paraId="48C3E42D" w14:textId="77777777" w:rsidR="00D1505C" w:rsidRPr="00623E67" w:rsidRDefault="00D1505C" w:rsidP="00D205B8">
            <w:pPr>
              <w:pStyle w:val="ZPpregtevilke"/>
            </w:pPr>
            <w:r w:rsidRPr="00623E67">
              <w:t>9,1</w:t>
            </w:r>
          </w:p>
        </w:tc>
        <w:tc>
          <w:tcPr>
            <w:tcW w:w="832" w:type="dxa"/>
            <w:tcBorders>
              <w:top w:val="nil"/>
            </w:tcBorders>
            <w:shd w:val="clear" w:color="auto" w:fill="auto"/>
            <w:noWrap/>
            <w:vAlign w:val="bottom"/>
          </w:tcPr>
          <w:p w14:paraId="1E1579D3" w14:textId="77777777" w:rsidR="00D1505C" w:rsidRPr="00623E67" w:rsidRDefault="00D1505C" w:rsidP="00D205B8">
            <w:pPr>
              <w:pStyle w:val="ZPpregtevilke"/>
            </w:pPr>
            <w:r w:rsidRPr="00623E67">
              <w:t>9,6</w:t>
            </w:r>
          </w:p>
        </w:tc>
        <w:tc>
          <w:tcPr>
            <w:tcW w:w="832" w:type="dxa"/>
            <w:tcBorders>
              <w:top w:val="nil"/>
            </w:tcBorders>
            <w:shd w:val="clear" w:color="auto" w:fill="auto"/>
            <w:noWrap/>
            <w:vAlign w:val="bottom"/>
          </w:tcPr>
          <w:p w14:paraId="38EF6793" w14:textId="77777777" w:rsidR="00D1505C" w:rsidRPr="00623E67" w:rsidRDefault="00D1505C" w:rsidP="00D205B8">
            <w:pPr>
              <w:pStyle w:val="ZPpregtevilke"/>
            </w:pPr>
            <w:r w:rsidRPr="00623E67">
              <w:t>11,4</w:t>
            </w:r>
          </w:p>
        </w:tc>
        <w:tc>
          <w:tcPr>
            <w:tcW w:w="832" w:type="dxa"/>
            <w:tcBorders>
              <w:top w:val="nil"/>
            </w:tcBorders>
            <w:shd w:val="clear" w:color="auto" w:fill="auto"/>
            <w:noWrap/>
            <w:vAlign w:val="bottom"/>
          </w:tcPr>
          <w:p w14:paraId="536536A9" w14:textId="77777777" w:rsidR="00D1505C" w:rsidRPr="00623E67" w:rsidRDefault="00D1505C" w:rsidP="00D205B8">
            <w:pPr>
              <w:pStyle w:val="ZPpregtevilke"/>
            </w:pPr>
            <w:r w:rsidRPr="00623E67">
              <w:t>11,4</w:t>
            </w:r>
          </w:p>
        </w:tc>
        <w:tc>
          <w:tcPr>
            <w:tcW w:w="832" w:type="dxa"/>
            <w:tcBorders>
              <w:top w:val="nil"/>
            </w:tcBorders>
            <w:shd w:val="clear" w:color="auto" w:fill="auto"/>
            <w:vAlign w:val="bottom"/>
          </w:tcPr>
          <w:p w14:paraId="6CEEDD70" w14:textId="77777777" w:rsidR="00D1505C" w:rsidRPr="00623E67" w:rsidRDefault="00D1505C" w:rsidP="00D205B8">
            <w:pPr>
              <w:pStyle w:val="ZPpregtevilke"/>
            </w:pPr>
            <w:r w:rsidRPr="00623E67">
              <w:t>8,9</w:t>
            </w:r>
          </w:p>
        </w:tc>
        <w:tc>
          <w:tcPr>
            <w:tcW w:w="832" w:type="dxa"/>
            <w:tcBorders>
              <w:top w:val="nil"/>
            </w:tcBorders>
            <w:vAlign w:val="bottom"/>
          </w:tcPr>
          <w:p w14:paraId="22B20F0B" w14:textId="77777777" w:rsidR="00D1505C" w:rsidRPr="00623E67" w:rsidRDefault="00D1505C" w:rsidP="00D205B8">
            <w:pPr>
              <w:pStyle w:val="ZPpregtevilke"/>
            </w:pPr>
            <w:r w:rsidRPr="00623E67">
              <w:t>8,5</w:t>
            </w:r>
          </w:p>
        </w:tc>
        <w:tc>
          <w:tcPr>
            <w:tcW w:w="832" w:type="dxa"/>
            <w:tcBorders>
              <w:top w:val="nil"/>
            </w:tcBorders>
            <w:vAlign w:val="bottom"/>
          </w:tcPr>
          <w:p w14:paraId="23F7EE7E" w14:textId="77777777" w:rsidR="00D1505C" w:rsidRPr="00623E67" w:rsidRDefault="00D1505C" w:rsidP="00D205B8">
            <w:pPr>
              <w:pStyle w:val="ZPpregtevilke"/>
            </w:pPr>
            <w:r w:rsidRPr="00623E67">
              <w:t>11,6</w:t>
            </w:r>
          </w:p>
        </w:tc>
        <w:tc>
          <w:tcPr>
            <w:tcW w:w="946" w:type="dxa"/>
            <w:tcBorders>
              <w:top w:val="nil"/>
            </w:tcBorders>
            <w:vAlign w:val="bottom"/>
          </w:tcPr>
          <w:p w14:paraId="798514E9" w14:textId="77777777" w:rsidR="00D1505C" w:rsidRPr="00623E67" w:rsidRDefault="00D1505C" w:rsidP="00D205B8">
            <w:pPr>
              <w:pStyle w:val="ZPpregtevilke"/>
            </w:pPr>
            <w:r w:rsidRPr="00623E67">
              <w:t>10,0</w:t>
            </w:r>
          </w:p>
        </w:tc>
        <w:tc>
          <w:tcPr>
            <w:tcW w:w="832" w:type="dxa"/>
            <w:tcBorders>
              <w:top w:val="nil"/>
            </w:tcBorders>
            <w:vAlign w:val="bottom"/>
          </w:tcPr>
          <w:p w14:paraId="0180373E" w14:textId="77777777" w:rsidR="00D1505C" w:rsidRPr="00623E67" w:rsidRDefault="00D1505C" w:rsidP="00D205B8">
            <w:pPr>
              <w:pStyle w:val="ZPpregtevilke"/>
              <w:rPr>
                <w:b/>
                <w:bCs/>
              </w:rPr>
            </w:pPr>
            <w:r w:rsidRPr="00623E67">
              <w:t>86,0</w:t>
            </w:r>
          </w:p>
        </w:tc>
      </w:tr>
      <w:tr w:rsidR="00D1505C" w:rsidRPr="00623E67" w14:paraId="17DE81F9"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5C7BDE2" w14:textId="77777777" w:rsidR="00D1505C" w:rsidRPr="00623E67" w:rsidRDefault="00D1505C" w:rsidP="00D205B8">
            <w:pPr>
              <w:pStyle w:val="ZPpregtekst"/>
            </w:pPr>
            <w:r w:rsidRPr="00623E67">
              <w:t>– poraba za prehrano</w:t>
            </w:r>
          </w:p>
        </w:tc>
        <w:tc>
          <w:tcPr>
            <w:tcW w:w="833" w:type="dxa"/>
            <w:tcBorders>
              <w:top w:val="nil"/>
            </w:tcBorders>
            <w:vAlign w:val="bottom"/>
          </w:tcPr>
          <w:p w14:paraId="2ACC39F1" w14:textId="77777777" w:rsidR="00D1505C" w:rsidRPr="00623E67" w:rsidRDefault="00D1505C" w:rsidP="00D205B8">
            <w:pPr>
              <w:pStyle w:val="ZPpregtevilke"/>
            </w:pPr>
            <w:r w:rsidRPr="00623E67">
              <w:t>499,0</w:t>
            </w:r>
          </w:p>
        </w:tc>
        <w:tc>
          <w:tcPr>
            <w:tcW w:w="834" w:type="dxa"/>
            <w:tcBorders>
              <w:top w:val="nil"/>
            </w:tcBorders>
            <w:vAlign w:val="bottom"/>
          </w:tcPr>
          <w:p w14:paraId="77D7A289" w14:textId="77777777" w:rsidR="00D1505C" w:rsidRPr="00623E67" w:rsidRDefault="00D1505C" w:rsidP="00D205B8">
            <w:pPr>
              <w:pStyle w:val="ZPpregtevilke"/>
            </w:pPr>
            <w:r w:rsidRPr="00623E67">
              <w:t>511,4</w:t>
            </w:r>
          </w:p>
        </w:tc>
        <w:tc>
          <w:tcPr>
            <w:tcW w:w="833" w:type="dxa"/>
            <w:tcBorders>
              <w:top w:val="nil"/>
            </w:tcBorders>
            <w:shd w:val="clear" w:color="auto" w:fill="auto"/>
            <w:vAlign w:val="bottom"/>
          </w:tcPr>
          <w:p w14:paraId="26834B02" w14:textId="77777777" w:rsidR="00D1505C" w:rsidRPr="00623E67" w:rsidRDefault="00D1505C" w:rsidP="00D205B8">
            <w:pPr>
              <w:pStyle w:val="ZPpregtevilke"/>
            </w:pPr>
            <w:r w:rsidRPr="00623E67">
              <w:t>490,6</w:t>
            </w:r>
          </w:p>
        </w:tc>
        <w:tc>
          <w:tcPr>
            <w:tcW w:w="821" w:type="dxa"/>
            <w:tcBorders>
              <w:top w:val="nil"/>
            </w:tcBorders>
            <w:shd w:val="clear" w:color="auto" w:fill="auto"/>
            <w:noWrap/>
            <w:vAlign w:val="bottom"/>
          </w:tcPr>
          <w:p w14:paraId="15E156E2" w14:textId="77777777" w:rsidR="00D1505C" w:rsidRPr="00623E67" w:rsidRDefault="00D1505C" w:rsidP="00D205B8">
            <w:pPr>
              <w:pStyle w:val="ZPpregtevilke"/>
            </w:pPr>
            <w:r w:rsidRPr="00623E67">
              <w:t>536,5</w:t>
            </w:r>
          </w:p>
        </w:tc>
        <w:tc>
          <w:tcPr>
            <w:tcW w:w="844" w:type="dxa"/>
            <w:tcBorders>
              <w:top w:val="nil"/>
            </w:tcBorders>
            <w:shd w:val="clear" w:color="auto" w:fill="auto"/>
            <w:noWrap/>
            <w:vAlign w:val="bottom"/>
          </w:tcPr>
          <w:p w14:paraId="00CED6B3" w14:textId="77777777" w:rsidR="00D1505C" w:rsidRPr="00623E67" w:rsidRDefault="00D1505C" w:rsidP="00D205B8">
            <w:pPr>
              <w:pStyle w:val="ZPpregtevilke"/>
            </w:pPr>
            <w:r w:rsidRPr="00623E67">
              <w:t>545,7</w:t>
            </w:r>
          </w:p>
        </w:tc>
        <w:tc>
          <w:tcPr>
            <w:tcW w:w="832" w:type="dxa"/>
            <w:tcBorders>
              <w:top w:val="nil"/>
            </w:tcBorders>
            <w:shd w:val="clear" w:color="auto" w:fill="auto"/>
            <w:noWrap/>
            <w:vAlign w:val="bottom"/>
          </w:tcPr>
          <w:p w14:paraId="1A0F4627" w14:textId="77777777" w:rsidR="00D1505C" w:rsidRPr="00623E67" w:rsidRDefault="00D1505C" w:rsidP="00D205B8">
            <w:pPr>
              <w:pStyle w:val="ZPpregtevilke"/>
            </w:pPr>
            <w:r w:rsidRPr="00623E67">
              <w:t>519,2</w:t>
            </w:r>
          </w:p>
        </w:tc>
        <w:tc>
          <w:tcPr>
            <w:tcW w:w="832" w:type="dxa"/>
            <w:tcBorders>
              <w:top w:val="nil"/>
            </w:tcBorders>
            <w:shd w:val="clear" w:color="auto" w:fill="auto"/>
            <w:noWrap/>
            <w:vAlign w:val="bottom"/>
          </w:tcPr>
          <w:p w14:paraId="570317B1" w14:textId="77777777" w:rsidR="00D1505C" w:rsidRPr="00623E67" w:rsidRDefault="00D1505C" w:rsidP="00D205B8">
            <w:pPr>
              <w:pStyle w:val="ZPpregtevilke"/>
            </w:pPr>
            <w:r w:rsidRPr="00623E67">
              <w:t>484,7</w:t>
            </w:r>
          </w:p>
        </w:tc>
        <w:tc>
          <w:tcPr>
            <w:tcW w:w="832" w:type="dxa"/>
            <w:tcBorders>
              <w:top w:val="nil"/>
            </w:tcBorders>
            <w:shd w:val="clear" w:color="auto" w:fill="auto"/>
            <w:noWrap/>
            <w:vAlign w:val="bottom"/>
          </w:tcPr>
          <w:p w14:paraId="2CB0B842" w14:textId="77777777" w:rsidR="00D1505C" w:rsidRPr="00623E67" w:rsidRDefault="00D1505C" w:rsidP="00D205B8">
            <w:pPr>
              <w:pStyle w:val="ZPpregtevilke"/>
            </w:pPr>
            <w:r w:rsidRPr="00623E67">
              <w:t>498,1</w:t>
            </w:r>
          </w:p>
        </w:tc>
        <w:tc>
          <w:tcPr>
            <w:tcW w:w="832" w:type="dxa"/>
            <w:tcBorders>
              <w:top w:val="nil"/>
            </w:tcBorders>
            <w:shd w:val="clear" w:color="auto" w:fill="auto"/>
            <w:noWrap/>
            <w:vAlign w:val="bottom"/>
          </w:tcPr>
          <w:p w14:paraId="12997AC5" w14:textId="77777777" w:rsidR="00D1505C" w:rsidRPr="00623E67" w:rsidRDefault="00D1505C" w:rsidP="00D205B8">
            <w:pPr>
              <w:pStyle w:val="ZPpregtevilke"/>
            </w:pPr>
            <w:r w:rsidRPr="00623E67">
              <w:t>564,0</w:t>
            </w:r>
          </w:p>
        </w:tc>
        <w:tc>
          <w:tcPr>
            <w:tcW w:w="832" w:type="dxa"/>
            <w:tcBorders>
              <w:top w:val="nil"/>
            </w:tcBorders>
            <w:shd w:val="clear" w:color="auto" w:fill="auto"/>
            <w:vAlign w:val="bottom"/>
          </w:tcPr>
          <w:p w14:paraId="25079349" w14:textId="77777777" w:rsidR="00D1505C" w:rsidRPr="00623E67" w:rsidRDefault="00D1505C" w:rsidP="00D205B8">
            <w:pPr>
              <w:pStyle w:val="ZPpregtevilke"/>
            </w:pPr>
            <w:r w:rsidRPr="00623E67">
              <w:t>500,6</w:t>
            </w:r>
          </w:p>
        </w:tc>
        <w:tc>
          <w:tcPr>
            <w:tcW w:w="832" w:type="dxa"/>
            <w:tcBorders>
              <w:top w:val="nil"/>
            </w:tcBorders>
            <w:vAlign w:val="bottom"/>
          </w:tcPr>
          <w:p w14:paraId="2EAA2872" w14:textId="77777777" w:rsidR="00D1505C" w:rsidRPr="00623E67" w:rsidRDefault="00D1505C" w:rsidP="00D205B8">
            <w:pPr>
              <w:pStyle w:val="ZPpregtevilke"/>
            </w:pPr>
            <w:r w:rsidRPr="00623E67">
              <w:t>424,5</w:t>
            </w:r>
          </w:p>
        </w:tc>
        <w:tc>
          <w:tcPr>
            <w:tcW w:w="832" w:type="dxa"/>
            <w:tcBorders>
              <w:top w:val="nil"/>
            </w:tcBorders>
            <w:vAlign w:val="bottom"/>
          </w:tcPr>
          <w:p w14:paraId="50DE577C" w14:textId="77777777" w:rsidR="00D1505C" w:rsidRPr="00623E67" w:rsidRDefault="00D1505C" w:rsidP="00D205B8">
            <w:pPr>
              <w:pStyle w:val="ZPpregtevilke"/>
            </w:pPr>
            <w:r w:rsidRPr="00623E67">
              <w:t>493,7</w:t>
            </w:r>
          </w:p>
        </w:tc>
        <w:tc>
          <w:tcPr>
            <w:tcW w:w="946" w:type="dxa"/>
            <w:tcBorders>
              <w:top w:val="nil"/>
            </w:tcBorders>
            <w:vAlign w:val="bottom"/>
          </w:tcPr>
          <w:p w14:paraId="7CCF011E" w14:textId="77777777" w:rsidR="00D1505C" w:rsidRPr="00623E67" w:rsidRDefault="00D1505C" w:rsidP="00D205B8">
            <w:pPr>
              <w:pStyle w:val="ZPpregtevilke"/>
            </w:pPr>
            <w:r w:rsidRPr="00623E67">
              <w:t>489,7</w:t>
            </w:r>
          </w:p>
        </w:tc>
        <w:tc>
          <w:tcPr>
            <w:tcW w:w="832" w:type="dxa"/>
            <w:tcBorders>
              <w:top w:val="nil"/>
            </w:tcBorders>
            <w:vAlign w:val="bottom"/>
          </w:tcPr>
          <w:p w14:paraId="2C6ACA45" w14:textId="77777777" w:rsidR="00D1505C" w:rsidRPr="00623E67" w:rsidRDefault="00D1505C" w:rsidP="00D205B8">
            <w:pPr>
              <w:pStyle w:val="ZPpregtevilke"/>
              <w:rPr>
                <w:b/>
                <w:bCs/>
              </w:rPr>
            </w:pPr>
            <w:r w:rsidRPr="00623E67">
              <w:t>99,2</w:t>
            </w:r>
          </w:p>
        </w:tc>
      </w:tr>
      <w:tr w:rsidR="00D1505C" w:rsidRPr="00623E67" w14:paraId="7C7A28CA" w14:textId="77777777" w:rsidTr="00D205B8">
        <w:trPr>
          <w:trHeight w:val="227"/>
          <w:jc w:val="center"/>
        </w:trPr>
        <w:tc>
          <w:tcPr>
            <w:tcW w:w="2350" w:type="dxa"/>
            <w:tcBorders>
              <w:top w:val="nil"/>
              <w:bottom w:val="nil"/>
            </w:tcBorders>
            <w:shd w:val="clear" w:color="auto" w:fill="auto"/>
            <w:noWrap/>
            <w:tcMar>
              <w:left w:w="57" w:type="dxa"/>
              <w:right w:w="57" w:type="dxa"/>
            </w:tcMar>
            <w:vAlign w:val="bottom"/>
          </w:tcPr>
          <w:p w14:paraId="4E2CFD2E" w14:textId="77777777" w:rsidR="00D1505C" w:rsidRPr="00623E67" w:rsidRDefault="00D1505C" w:rsidP="00D205B8">
            <w:pPr>
              <w:pStyle w:val="ZPpregtekst"/>
              <w:rPr>
                <w:b/>
              </w:rPr>
            </w:pPr>
            <w:r w:rsidRPr="00623E67">
              <w:rPr>
                <w:b/>
              </w:rPr>
              <w:t>Poraba na prebivalca (l)</w:t>
            </w:r>
          </w:p>
        </w:tc>
        <w:tc>
          <w:tcPr>
            <w:tcW w:w="833" w:type="dxa"/>
            <w:tcBorders>
              <w:top w:val="nil"/>
              <w:bottom w:val="nil"/>
            </w:tcBorders>
            <w:vAlign w:val="bottom"/>
          </w:tcPr>
          <w:p w14:paraId="2EF9B1BE" w14:textId="77777777" w:rsidR="00D1505C" w:rsidRPr="00623E67" w:rsidRDefault="00D1505C" w:rsidP="00D205B8">
            <w:pPr>
              <w:pStyle w:val="ZPpregtevilke"/>
              <w:rPr>
                <w:b/>
              </w:rPr>
            </w:pPr>
            <w:r w:rsidRPr="00623E67">
              <w:rPr>
                <w:b/>
              </w:rPr>
              <w:t>24,7</w:t>
            </w:r>
          </w:p>
        </w:tc>
        <w:tc>
          <w:tcPr>
            <w:tcW w:w="834" w:type="dxa"/>
            <w:tcBorders>
              <w:top w:val="nil"/>
              <w:bottom w:val="nil"/>
            </w:tcBorders>
            <w:vAlign w:val="bottom"/>
          </w:tcPr>
          <w:p w14:paraId="3C248C4F" w14:textId="77777777" w:rsidR="00D1505C" w:rsidRPr="00623E67" w:rsidRDefault="00D1505C" w:rsidP="00D205B8">
            <w:pPr>
              <w:pStyle w:val="ZPpregtevilke"/>
              <w:rPr>
                <w:b/>
              </w:rPr>
            </w:pPr>
            <w:r w:rsidRPr="00623E67">
              <w:rPr>
                <w:b/>
              </w:rPr>
              <w:t>25,3</w:t>
            </w:r>
          </w:p>
        </w:tc>
        <w:tc>
          <w:tcPr>
            <w:tcW w:w="833" w:type="dxa"/>
            <w:tcBorders>
              <w:top w:val="nil"/>
              <w:bottom w:val="nil"/>
            </w:tcBorders>
            <w:shd w:val="clear" w:color="auto" w:fill="auto"/>
            <w:vAlign w:val="bottom"/>
          </w:tcPr>
          <w:p w14:paraId="612774B6" w14:textId="77777777" w:rsidR="00D1505C" w:rsidRPr="00623E67" w:rsidRDefault="00D1505C" w:rsidP="00D205B8">
            <w:pPr>
              <w:pStyle w:val="ZPpregtevilke"/>
              <w:rPr>
                <w:b/>
              </w:rPr>
            </w:pPr>
            <w:r w:rsidRPr="00623E67">
              <w:rPr>
                <w:b/>
              </w:rPr>
              <w:t>24,0</w:t>
            </w:r>
          </w:p>
        </w:tc>
        <w:tc>
          <w:tcPr>
            <w:tcW w:w="821" w:type="dxa"/>
            <w:tcBorders>
              <w:top w:val="nil"/>
              <w:bottom w:val="nil"/>
            </w:tcBorders>
            <w:shd w:val="clear" w:color="auto" w:fill="auto"/>
            <w:noWrap/>
            <w:vAlign w:val="bottom"/>
          </w:tcPr>
          <w:p w14:paraId="41B544EE" w14:textId="77777777" w:rsidR="00D1505C" w:rsidRPr="00623E67" w:rsidRDefault="00D1505C" w:rsidP="00D205B8">
            <w:pPr>
              <w:pStyle w:val="ZPpregtevilke"/>
              <w:rPr>
                <w:b/>
              </w:rPr>
            </w:pPr>
            <w:r w:rsidRPr="00623E67">
              <w:rPr>
                <w:b/>
              </w:rPr>
              <w:t>26,2</w:t>
            </w:r>
          </w:p>
        </w:tc>
        <w:tc>
          <w:tcPr>
            <w:tcW w:w="844" w:type="dxa"/>
            <w:tcBorders>
              <w:top w:val="nil"/>
              <w:bottom w:val="nil"/>
            </w:tcBorders>
            <w:shd w:val="clear" w:color="auto" w:fill="auto"/>
            <w:noWrap/>
            <w:vAlign w:val="bottom"/>
          </w:tcPr>
          <w:p w14:paraId="62223DFE" w14:textId="77777777" w:rsidR="00D1505C" w:rsidRPr="00623E67" w:rsidRDefault="00D1505C" w:rsidP="00D205B8">
            <w:pPr>
              <w:pStyle w:val="ZPpregtevilke"/>
              <w:rPr>
                <w:b/>
              </w:rPr>
            </w:pPr>
            <w:r w:rsidRPr="00623E67">
              <w:rPr>
                <w:b/>
              </w:rPr>
              <w:t>26,6</w:t>
            </w:r>
          </w:p>
        </w:tc>
        <w:tc>
          <w:tcPr>
            <w:tcW w:w="832" w:type="dxa"/>
            <w:tcBorders>
              <w:top w:val="nil"/>
              <w:bottom w:val="nil"/>
            </w:tcBorders>
            <w:shd w:val="clear" w:color="auto" w:fill="auto"/>
            <w:noWrap/>
            <w:vAlign w:val="bottom"/>
          </w:tcPr>
          <w:p w14:paraId="56B129D1" w14:textId="77777777" w:rsidR="00D1505C" w:rsidRPr="00623E67" w:rsidRDefault="00D1505C" w:rsidP="00D205B8">
            <w:pPr>
              <w:pStyle w:val="ZPpregtevilke"/>
              <w:rPr>
                <w:b/>
              </w:rPr>
            </w:pPr>
            <w:r w:rsidRPr="00623E67">
              <w:rPr>
                <w:b/>
              </w:rPr>
              <w:t>25,3</w:t>
            </w:r>
          </w:p>
        </w:tc>
        <w:tc>
          <w:tcPr>
            <w:tcW w:w="832" w:type="dxa"/>
            <w:tcBorders>
              <w:top w:val="nil"/>
              <w:bottom w:val="nil"/>
            </w:tcBorders>
            <w:shd w:val="clear" w:color="auto" w:fill="auto"/>
            <w:noWrap/>
            <w:vAlign w:val="bottom"/>
          </w:tcPr>
          <w:p w14:paraId="659E0A05" w14:textId="77777777" w:rsidR="00D1505C" w:rsidRPr="00623E67" w:rsidRDefault="00D1505C" w:rsidP="00D205B8">
            <w:pPr>
              <w:pStyle w:val="ZPpregtevilke"/>
              <w:rPr>
                <w:b/>
              </w:rPr>
            </w:pPr>
            <w:r w:rsidRPr="00623E67">
              <w:rPr>
                <w:b/>
              </w:rPr>
              <w:t>23,5</w:t>
            </w:r>
          </w:p>
        </w:tc>
        <w:tc>
          <w:tcPr>
            <w:tcW w:w="832" w:type="dxa"/>
            <w:tcBorders>
              <w:top w:val="nil"/>
              <w:bottom w:val="nil"/>
            </w:tcBorders>
            <w:shd w:val="clear" w:color="auto" w:fill="auto"/>
            <w:noWrap/>
            <w:vAlign w:val="bottom"/>
          </w:tcPr>
          <w:p w14:paraId="7AF34C83" w14:textId="77777777" w:rsidR="00D1505C" w:rsidRPr="00623E67" w:rsidRDefault="00D1505C" w:rsidP="00D205B8">
            <w:pPr>
              <w:pStyle w:val="ZPpregtevilke"/>
              <w:rPr>
                <w:b/>
              </w:rPr>
            </w:pPr>
            <w:r w:rsidRPr="00623E67">
              <w:rPr>
                <w:b/>
              </w:rPr>
              <w:t>24,2</w:t>
            </w:r>
          </w:p>
        </w:tc>
        <w:tc>
          <w:tcPr>
            <w:tcW w:w="832" w:type="dxa"/>
            <w:tcBorders>
              <w:top w:val="nil"/>
              <w:bottom w:val="nil"/>
            </w:tcBorders>
            <w:shd w:val="clear" w:color="auto" w:fill="auto"/>
            <w:noWrap/>
            <w:vAlign w:val="bottom"/>
          </w:tcPr>
          <w:p w14:paraId="62CB309A" w14:textId="77777777" w:rsidR="00D1505C" w:rsidRPr="00623E67" w:rsidRDefault="00D1505C" w:rsidP="00D205B8">
            <w:pPr>
              <w:pStyle w:val="ZPpregtevilke"/>
              <w:rPr>
                <w:b/>
              </w:rPr>
            </w:pPr>
            <w:r w:rsidRPr="00623E67">
              <w:rPr>
                <w:b/>
              </w:rPr>
              <w:t>27,3</w:t>
            </w:r>
          </w:p>
        </w:tc>
        <w:tc>
          <w:tcPr>
            <w:tcW w:w="832" w:type="dxa"/>
            <w:tcBorders>
              <w:top w:val="nil"/>
              <w:bottom w:val="nil"/>
            </w:tcBorders>
            <w:shd w:val="clear" w:color="auto" w:fill="auto"/>
            <w:vAlign w:val="bottom"/>
          </w:tcPr>
          <w:p w14:paraId="28147D42" w14:textId="77777777" w:rsidR="00D1505C" w:rsidRPr="00623E67" w:rsidRDefault="00D1505C" w:rsidP="00D205B8">
            <w:pPr>
              <w:pStyle w:val="ZPpregtevilke"/>
              <w:rPr>
                <w:b/>
              </w:rPr>
            </w:pPr>
            <w:r w:rsidRPr="00623E67">
              <w:rPr>
                <w:b/>
              </w:rPr>
              <w:t>24,3</w:t>
            </w:r>
          </w:p>
        </w:tc>
        <w:tc>
          <w:tcPr>
            <w:tcW w:w="832" w:type="dxa"/>
            <w:tcBorders>
              <w:top w:val="nil"/>
              <w:bottom w:val="nil"/>
            </w:tcBorders>
            <w:vAlign w:val="bottom"/>
          </w:tcPr>
          <w:p w14:paraId="35160360" w14:textId="77777777" w:rsidR="00D1505C" w:rsidRPr="00623E67" w:rsidRDefault="00D1505C" w:rsidP="00D205B8">
            <w:pPr>
              <w:pStyle w:val="ZPpregtevilke"/>
              <w:rPr>
                <w:b/>
              </w:rPr>
            </w:pPr>
            <w:r w:rsidRPr="00623E67">
              <w:rPr>
                <w:b/>
              </w:rPr>
              <w:t>20,5</w:t>
            </w:r>
          </w:p>
        </w:tc>
        <w:tc>
          <w:tcPr>
            <w:tcW w:w="832" w:type="dxa"/>
            <w:tcBorders>
              <w:top w:val="nil"/>
              <w:bottom w:val="nil"/>
            </w:tcBorders>
            <w:vAlign w:val="bottom"/>
          </w:tcPr>
          <w:p w14:paraId="288C4EC5" w14:textId="77777777" w:rsidR="00D1505C" w:rsidRPr="00623E67" w:rsidRDefault="00D1505C" w:rsidP="00D205B8">
            <w:pPr>
              <w:pStyle w:val="ZPpregtevilke"/>
              <w:rPr>
                <w:b/>
              </w:rPr>
            </w:pPr>
            <w:r w:rsidRPr="00623E67">
              <w:rPr>
                <w:b/>
              </w:rPr>
              <w:t>23,8</w:t>
            </w:r>
          </w:p>
        </w:tc>
        <w:tc>
          <w:tcPr>
            <w:tcW w:w="946" w:type="dxa"/>
            <w:tcBorders>
              <w:top w:val="nil"/>
              <w:bottom w:val="nil"/>
            </w:tcBorders>
            <w:vAlign w:val="bottom"/>
          </w:tcPr>
          <w:p w14:paraId="29B6ADB1" w14:textId="77777777" w:rsidR="00D1505C" w:rsidRPr="00623E67" w:rsidRDefault="00D1505C" w:rsidP="00D205B8">
            <w:pPr>
              <w:pStyle w:val="ZPpregtevilke"/>
              <w:rPr>
                <w:b/>
              </w:rPr>
            </w:pPr>
            <w:r w:rsidRPr="00623E67">
              <w:rPr>
                <w:b/>
              </w:rPr>
              <w:t>23,4</w:t>
            </w:r>
          </w:p>
        </w:tc>
        <w:tc>
          <w:tcPr>
            <w:tcW w:w="832" w:type="dxa"/>
            <w:tcBorders>
              <w:top w:val="nil"/>
              <w:bottom w:val="nil"/>
            </w:tcBorders>
            <w:vAlign w:val="bottom"/>
          </w:tcPr>
          <w:p w14:paraId="603215C6" w14:textId="77777777" w:rsidR="00D1505C" w:rsidRPr="00623E67" w:rsidRDefault="00D1505C" w:rsidP="00D205B8">
            <w:pPr>
              <w:pStyle w:val="ZPpregtevilke"/>
              <w:rPr>
                <w:b/>
                <w:bCs/>
              </w:rPr>
            </w:pPr>
            <w:r w:rsidRPr="00623E67">
              <w:rPr>
                <w:b/>
              </w:rPr>
              <w:t>98,3</w:t>
            </w:r>
          </w:p>
        </w:tc>
      </w:tr>
      <w:tr w:rsidR="00D1505C" w:rsidRPr="00623E67" w14:paraId="31D6367D" w14:textId="77777777" w:rsidTr="00D205B8">
        <w:trPr>
          <w:trHeight w:val="227"/>
          <w:jc w:val="center"/>
        </w:trPr>
        <w:tc>
          <w:tcPr>
            <w:tcW w:w="2350" w:type="dxa"/>
            <w:tcBorders>
              <w:top w:val="nil"/>
              <w:bottom w:val="single" w:sz="12" w:space="0" w:color="008000"/>
            </w:tcBorders>
            <w:shd w:val="clear" w:color="auto" w:fill="auto"/>
            <w:noWrap/>
            <w:tcMar>
              <w:left w:w="57" w:type="dxa"/>
              <w:right w:w="57" w:type="dxa"/>
            </w:tcMar>
            <w:vAlign w:val="bottom"/>
          </w:tcPr>
          <w:p w14:paraId="757BC1BE" w14:textId="77777777" w:rsidR="00D1505C" w:rsidRPr="00623E67" w:rsidRDefault="00D1505C" w:rsidP="00D205B8">
            <w:pPr>
              <w:pStyle w:val="ZPpregtekst"/>
              <w:rPr>
                <w:b/>
              </w:rPr>
            </w:pPr>
            <w:r w:rsidRPr="00623E67">
              <w:rPr>
                <w:b/>
              </w:rPr>
              <w:t>Stopnja samooskrbe (%)</w:t>
            </w:r>
          </w:p>
        </w:tc>
        <w:tc>
          <w:tcPr>
            <w:tcW w:w="833" w:type="dxa"/>
            <w:tcBorders>
              <w:top w:val="nil"/>
              <w:bottom w:val="single" w:sz="12" w:space="0" w:color="008000"/>
            </w:tcBorders>
            <w:vAlign w:val="bottom"/>
          </w:tcPr>
          <w:p w14:paraId="27C499AD" w14:textId="77777777" w:rsidR="00D1505C" w:rsidRPr="00623E67" w:rsidRDefault="00D1505C" w:rsidP="00D205B8">
            <w:pPr>
              <w:pStyle w:val="ZPpregtevilke"/>
              <w:rPr>
                <w:b/>
              </w:rPr>
            </w:pPr>
            <w:r w:rsidRPr="00623E67">
              <w:rPr>
                <w:b/>
              </w:rPr>
              <w:t>112,9</w:t>
            </w:r>
          </w:p>
        </w:tc>
        <w:tc>
          <w:tcPr>
            <w:tcW w:w="834" w:type="dxa"/>
            <w:tcBorders>
              <w:top w:val="nil"/>
              <w:bottom w:val="single" w:sz="12" w:space="0" w:color="008000"/>
            </w:tcBorders>
            <w:vAlign w:val="bottom"/>
          </w:tcPr>
          <w:p w14:paraId="3C483ADE" w14:textId="77777777" w:rsidR="00D1505C" w:rsidRPr="00623E67" w:rsidRDefault="00D1505C" w:rsidP="00D205B8">
            <w:pPr>
              <w:pStyle w:val="ZPpregtevilke"/>
              <w:rPr>
                <w:b/>
              </w:rPr>
            </w:pPr>
            <w:r w:rsidRPr="00623E67">
              <w:rPr>
                <w:b/>
              </w:rPr>
              <w:t>93,8</w:t>
            </w:r>
          </w:p>
        </w:tc>
        <w:tc>
          <w:tcPr>
            <w:tcW w:w="833" w:type="dxa"/>
            <w:tcBorders>
              <w:top w:val="nil"/>
              <w:bottom w:val="single" w:sz="12" w:space="0" w:color="008000"/>
            </w:tcBorders>
            <w:shd w:val="clear" w:color="auto" w:fill="auto"/>
            <w:vAlign w:val="bottom"/>
          </w:tcPr>
          <w:p w14:paraId="3A073941" w14:textId="77777777" w:rsidR="00D1505C" w:rsidRPr="00623E67" w:rsidRDefault="00D1505C" w:rsidP="00D205B8">
            <w:pPr>
              <w:pStyle w:val="ZPpregtevilke"/>
              <w:rPr>
                <w:b/>
              </w:rPr>
            </w:pPr>
            <w:r w:rsidRPr="00623E67">
              <w:rPr>
                <w:b/>
              </w:rPr>
              <w:t>99,7</w:t>
            </w:r>
          </w:p>
        </w:tc>
        <w:tc>
          <w:tcPr>
            <w:tcW w:w="821" w:type="dxa"/>
            <w:tcBorders>
              <w:top w:val="nil"/>
              <w:bottom w:val="single" w:sz="12" w:space="0" w:color="008000"/>
            </w:tcBorders>
            <w:shd w:val="clear" w:color="auto" w:fill="auto"/>
            <w:noWrap/>
            <w:vAlign w:val="bottom"/>
          </w:tcPr>
          <w:p w14:paraId="422C4DF3" w14:textId="77777777" w:rsidR="00D1505C" w:rsidRPr="00623E67" w:rsidRDefault="00D1505C" w:rsidP="00D205B8">
            <w:pPr>
              <w:pStyle w:val="ZPpregtevilke"/>
              <w:rPr>
                <w:b/>
              </w:rPr>
            </w:pPr>
            <w:r w:rsidRPr="00623E67">
              <w:rPr>
                <w:b/>
              </w:rPr>
              <w:t>94,8</w:t>
            </w:r>
          </w:p>
        </w:tc>
        <w:tc>
          <w:tcPr>
            <w:tcW w:w="844" w:type="dxa"/>
            <w:tcBorders>
              <w:top w:val="nil"/>
              <w:bottom w:val="single" w:sz="12" w:space="0" w:color="008000"/>
            </w:tcBorders>
            <w:shd w:val="clear" w:color="auto" w:fill="auto"/>
            <w:noWrap/>
            <w:vAlign w:val="bottom"/>
          </w:tcPr>
          <w:p w14:paraId="38B74D3A" w14:textId="77777777" w:rsidR="00D1505C" w:rsidRPr="00623E67" w:rsidRDefault="00D1505C" w:rsidP="00D205B8">
            <w:pPr>
              <w:pStyle w:val="ZPpregtevilke"/>
              <w:rPr>
                <w:b/>
              </w:rPr>
            </w:pPr>
            <w:r w:rsidRPr="00623E67">
              <w:rPr>
                <w:b/>
              </w:rPr>
              <w:t>106,5</w:t>
            </w:r>
          </w:p>
        </w:tc>
        <w:tc>
          <w:tcPr>
            <w:tcW w:w="832" w:type="dxa"/>
            <w:tcBorders>
              <w:top w:val="nil"/>
              <w:bottom w:val="single" w:sz="12" w:space="0" w:color="008000"/>
            </w:tcBorders>
            <w:shd w:val="clear" w:color="auto" w:fill="auto"/>
            <w:noWrap/>
            <w:vAlign w:val="bottom"/>
          </w:tcPr>
          <w:p w14:paraId="6B1A7DC3" w14:textId="77777777" w:rsidR="00D1505C" w:rsidRPr="00623E67" w:rsidRDefault="00D1505C" w:rsidP="00D205B8">
            <w:pPr>
              <w:pStyle w:val="ZPpregtevilke"/>
              <w:rPr>
                <w:b/>
              </w:rPr>
            </w:pPr>
            <w:r w:rsidRPr="00623E67">
              <w:rPr>
                <w:b/>
              </w:rPr>
              <w:t>86,4</w:t>
            </w:r>
          </w:p>
        </w:tc>
        <w:tc>
          <w:tcPr>
            <w:tcW w:w="832" w:type="dxa"/>
            <w:tcBorders>
              <w:top w:val="nil"/>
              <w:bottom w:val="single" w:sz="12" w:space="0" w:color="008000"/>
            </w:tcBorders>
            <w:shd w:val="clear" w:color="auto" w:fill="auto"/>
            <w:noWrap/>
            <w:vAlign w:val="bottom"/>
          </w:tcPr>
          <w:p w14:paraId="72579DEB" w14:textId="77777777" w:rsidR="00D1505C" w:rsidRPr="00623E67" w:rsidRDefault="00D1505C" w:rsidP="00D205B8">
            <w:pPr>
              <w:pStyle w:val="ZPpregtevilke"/>
              <w:rPr>
                <w:b/>
              </w:rPr>
            </w:pPr>
            <w:r w:rsidRPr="00623E67">
              <w:rPr>
                <w:b/>
              </w:rPr>
              <w:t>96,8</w:t>
            </w:r>
          </w:p>
        </w:tc>
        <w:tc>
          <w:tcPr>
            <w:tcW w:w="832" w:type="dxa"/>
            <w:tcBorders>
              <w:top w:val="nil"/>
              <w:bottom w:val="single" w:sz="12" w:space="0" w:color="008000"/>
            </w:tcBorders>
            <w:shd w:val="clear" w:color="auto" w:fill="auto"/>
            <w:noWrap/>
            <w:vAlign w:val="bottom"/>
          </w:tcPr>
          <w:p w14:paraId="265238C8" w14:textId="77777777" w:rsidR="00D1505C" w:rsidRPr="00623E67" w:rsidRDefault="00D1505C" w:rsidP="00D205B8">
            <w:pPr>
              <w:pStyle w:val="ZPpregtevilke"/>
              <w:rPr>
                <w:b/>
              </w:rPr>
            </w:pPr>
            <w:r w:rsidRPr="00623E67">
              <w:rPr>
                <w:b/>
              </w:rPr>
              <w:t>89,5</w:t>
            </w:r>
          </w:p>
        </w:tc>
        <w:tc>
          <w:tcPr>
            <w:tcW w:w="832" w:type="dxa"/>
            <w:tcBorders>
              <w:top w:val="nil"/>
              <w:bottom w:val="single" w:sz="12" w:space="0" w:color="008000"/>
            </w:tcBorders>
            <w:shd w:val="clear" w:color="auto" w:fill="auto"/>
            <w:noWrap/>
            <w:vAlign w:val="bottom"/>
          </w:tcPr>
          <w:p w14:paraId="3B59269A" w14:textId="77777777" w:rsidR="00D1505C" w:rsidRPr="00623E67" w:rsidRDefault="00D1505C" w:rsidP="00D205B8">
            <w:pPr>
              <w:pStyle w:val="ZPpregtevilke"/>
              <w:rPr>
                <w:b/>
              </w:rPr>
            </w:pPr>
            <w:r w:rsidRPr="00623E67">
              <w:rPr>
                <w:b/>
              </w:rPr>
              <w:t>98,9</w:t>
            </w:r>
          </w:p>
        </w:tc>
        <w:tc>
          <w:tcPr>
            <w:tcW w:w="832" w:type="dxa"/>
            <w:tcBorders>
              <w:top w:val="nil"/>
              <w:bottom w:val="single" w:sz="12" w:space="0" w:color="008000"/>
            </w:tcBorders>
            <w:shd w:val="clear" w:color="auto" w:fill="auto"/>
            <w:vAlign w:val="bottom"/>
          </w:tcPr>
          <w:p w14:paraId="662AA288" w14:textId="77777777" w:rsidR="00D1505C" w:rsidRPr="00623E67" w:rsidRDefault="00D1505C" w:rsidP="00D205B8">
            <w:pPr>
              <w:pStyle w:val="ZPpregtevilke"/>
              <w:rPr>
                <w:b/>
              </w:rPr>
            </w:pPr>
            <w:r w:rsidRPr="00623E67">
              <w:rPr>
                <w:b/>
              </w:rPr>
              <w:t>87,6</w:t>
            </w:r>
          </w:p>
        </w:tc>
        <w:tc>
          <w:tcPr>
            <w:tcW w:w="832" w:type="dxa"/>
            <w:tcBorders>
              <w:top w:val="nil"/>
              <w:bottom w:val="single" w:sz="12" w:space="0" w:color="008000"/>
            </w:tcBorders>
            <w:vAlign w:val="bottom"/>
          </w:tcPr>
          <w:p w14:paraId="0CAA2B47" w14:textId="77777777" w:rsidR="00D1505C" w:rsidRPr="00623E67" w:rsidRDefault="00D1505C" w:rsidP="00D205B8">
            <w:pPr>
              <w:pStyle w:val="ZPpregtevilke"/>
              <w:rPr>
                <w:b/>
              </w:rPr>
            </w:pPr>
            <w:r w:rsidRPr="00623E67">
              <w:rPr>
                <w:b/>
              </w:rPr>
              <w:t>98,6</w:t>
            </w:r>
          </w:p>
        </w:tc>
        <w:tc>
          <w:tcPr>
            <w:tcW w:w="832" w:type="dxa"/>
            <w:tcBorders>
              <w:top w:val="nil"/>
              <w:bottom w:val="single" w:sz="12" w:space="0" w:color="008000"/>
            </w:tcBorders>
            <w:vAlign w:val="bottom"/>
          </w:tcPr>
          <w:p w14:paraId="774AFD89" w14:textId="77777777" w:rsidR="00D1505C" w:rsidRPr="00623E67" w:rsidRDefault="00D1505C" w:rsidP="00D205B8">
            <w:pPr>
              <w:pStyle w:val="ZPpregtevilke"/>
              <w:rPr>
                <w:b/>
              </w:rPr>
            </w:pPr>
            <w:r w:rsidRPr="00623E67">
              <w:rPr>
                <w:b/>
              </w:rPr>
              <w:t>115,1</w:t>
            </w:r>
          </w:p>
        </w:tc>
        <w:tc>
          <w:tcPr>
            <w:tcW w:w="946" w:type="dxa"/>
            <w:tcBorders>
              <w:top w:val="nil"/>
              <w:bottom w:val="single" w:sz="12" w:space="0" w:color="008000"/>
            </w:tcBorders>
            <w:vAlign w:val="bottom"/>
          </w:tcPr>
          <w:p w14:paraId="12ED5A32" w14:textId="77777777" w:rsidR="00D1505C" w:rsidRPr="00623E67" w:rsidRDefault="00D1505C" w:rsidP="00D205B8">
            <w:pPr>
              <w:pStyle w:val="ZPpregtevilke"/>
              <w:rPr>
                <w:b/>
              </w:rPr>
            </w:pPr>
            <w:r w:rsidRPr="00623E67">
              <w:rPr>
                <w:b/>
              </w:rPr>
              <w:t>100,1</w:t>
            </w:r>
          </w:p>
        </w:tc>
        <w:tc>
          <w:tcPr>
            <w:tcW w:w="832" w:type="dxa"/>
            <w:tcBorders>
              <w:top w:val="nil"/>
              <w:bottom w:val="single" w:sz="12" w:space="0" w:color="008000"/>
            </w:tcBorders>
            <w:vAlign w:val="bottom"/>
          </w:tcPr>
          <w:p w14:paraId="36A9F985" w14:textId="77777777" w:rsidR="00D1505C" w:rsidRPr="00623E67" w:rsidRDefault="00D1505C" w:rsidP="00D205B8">
            <w:pPr>
              <w:pStyle w:val="ZPpregtevilke"/>
              <w:rPr>
                <w:b/>
                <w:bCs/>
              </w:rPr>
            </w:pPr>
          </w:p>
        </w:tc>
      </w:tr>
    </w:tbl>
    <w:p w14:paraId="01F524B8" w14:textId="77777777" w:rsidR="00D1505C" w:rsidRPr="00623E67" w:rsidRDefault="00D1505C" w:rsidP="00D1505C">
      <w:pPr>
        <w:pStyle w:val="ZPpodnapis"/>
      </w:pPr>
      <w:r w:rsidRPr="00623E67">
        <w:t>* Začasni podatki.</w:t>
      </w:r>
    </w:p>
    <w:p w14:paraId="348E4903" w14:textId="77777777" w:rsidR="00D1505C" w:rsidRPr="00623E67" w:rsidRDefault="00D1505C" w:rsidP="00D1505C">
      <w:pPr>
        <w:pStyle w:val="ZPpodnapis"/>
      </w:pPr>
      <w:r w:rsidRPr="00623E67">
        <w:t>Vir: SURS, KIS</w:t>
      </w:r>
    </w:p>
    <w:p w14:paraId="5193CB56" w14:textId="77777777" w:rsidR="00D1505C" w:rsidRPr="00623E67" w:rsidRDefault="00D1505C" w:rsidP="00D1505C">
      <w:pPr>
        <w:pStyle w:val="ZPtekst"/>
        <w:rPr>
          <w:color w:val="4F81BD" w:themeColor="accent1"/>
        </w:rPr>
      </w:pPr>
    </w:p>
    <w:p w14:paraId="2DEC8B85" w14:textId="77777777" w:rsidR="00D1505C" w:rsidRPr="00623E67" w:rsidRDefault="00D1505C" w:rsidP="00D1505C">
      <w:pPr>
        <w:pStyle w:val="ZPtekst"/>
        <w:rPr>
          <w:color w:val="4F81BD" w:themeColor="accent1"/>
        </w:rPr>
        <w:sectPr w:rsidR="00D1505C" w:rsidRPr="00623E67" w:rsidSect="00282A0D">
          <w:pgSz w:w="16838" w:h="11906" w:orient="landscape"/>
          <w:pgMar w:top="1418" w:right="1418" w:bottom="1418" w:left="1418" w:header="709" w:footer="709" w:gutter="0"/>
          <w:cols w:space="708"/>
          <w:docGrid w:linePitch="360"/>
        </w:sectPr>
      </w:pPr>
    </w:p>
    <w:p w14:paraId="66B128A8" w14:textId="77777777" w:rsidR="00D1505C" w:rsidRPr="00623E67" w:rsidRDefault="00D1505C" w:rsidP="00D1505C">
      <w:pPr>
        <w:pStyle w:val="Naslov3"/>
        <w:tabs>
          <w:tab w:val="num" w:pos="2041"/>
        </w:tabs>
        <w:spacing w:after="200"/>
      </w:pPr>
      <w:bookmarkStart w:id="500" w:name="_Toc75263263"/>
      <w:bookmarkStart w:id="501" w:name="_Toc75959156"/>
      <w:r w:rsidRPr="00623E67">
        <w:lastRenderedPageBreak/>
        <w:t>Bilanca proizvodnje in porabe vina z zaščiteno označbo porekla, vinsko leto (000 hl)</w:t>
      </w:r>
      <w:bookmarkEnd w:id="500"/>
      <w:bookmarkEnd w:id="501"/>
    </w:p>
    <w:tbl>
      <w:tblPr>
        <w:tblW w:w="5041"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3"/>
        <w:gridCol w:w="834"/>
        <w:gridCol w:w="833"/>
        <w:gridCol w:w="821"/>
        <w:gridCol w:w="844"/>
        <w:gridCol w:w="832"/>
        <w:gridCol w:w="832"/>
        <w:gridCol w:w="832"/>
        <w:gridCol w:w="832"/>
        <w:gridCol w:w="832"/>
        <w:gridCol w:w="832"/>
        <w:gridCol w:w="832"/>
        <w:gridCol w:w="946"/>
        <w:gridCol w:w="832"/>
      </w:tblGrid>
      <w:tr w:rsidR="00D1505C" w:rsidRPr="00623E67" w14:paraId="111260B2" w14:textId="77777777" w:rsidTr="00D205B8">
        <w:trPr>
          <w:trHeight w:val="227"/>
          <w:jc w:val="center"/>
        </w:trPr>
        <w:tc>
          <w:tcPr>
            <w:tcW w:w="2350" w:type="dxa"/>
            <w:tcBorders>
              <w:top w:val="single" w:sz="12" w:space="0" w:color="008000"/>
              <w:bottom w:val="single" w:sz="6" w:space="0" w:color="008000"/>
            </w:tcBorders>
            <w:shd w:val="clear" w:color="auto" w:fill="auto"/>
            <w:noWrap/>
            <w:tcMar>
              <w:left w:w="57" w:type="dxa"/>
              <w:right w:w="57" w:type="dxa"/>
            </w:tcMar>
            <w:vAlign w:val="center"/>
          </w:tcPr>
          <w:p w14:paraId="3571AFD7" w14:textId="77777777" w:rsidR="00D1505C" w:rsidRPr="00623E67" w:rsidRDefault="00D1505C" w:rsidP="00D205B8">
            <w:pPr>
              <w:pStyle w:val="ZPpregglava"/>
              <w:jc w:val="left"/>
            </w:pPr>
          </w:p>
        </w:tc>
        <w:tc>
          <w:tcPr>
            <w:tcW w:w="833" w:type="dxa"/>
            <w:tcBorders>
              <w:top w:val="single" w:sz="12" w:space="0" w:color="008000"/>
              <w:bottom w:val="single" w:sz="6" w:space="0" w:color="008000"/>
            </w:tcBorders>
            <w:vAlign w:val="center"/>
          </w:tcPr>
          <w:p w14:paraId="657399C7" w14:textId="77777777" w:rsidR="00D1505C" w:rsidRPr="00623E67" w:rsidRDefault="00D1505C" w:rsidP="00D205B8">
            <w:pPr>
              <w:pStyle w:val="ZPpregglava"/>
            </w:pPr>
            <w:r w:rsidRPr="00623E67">
              <w:t>2007/08</w:t>
            </w:r>
          </w:p>
        </w:tc>
        <w:tc>
          <w:tcPr>
            <w:tcW w:w="834" w:type="dxa"/>
            <w:tcBorders>
              <w:top w:val="single" w:sz="12" w:space="0" w:color="008000"/>
              <w:bottom w:val="single" w:sz="6" w:space="0" w:color="008000"/>
            </w:tcBorders>
            <w:vAlign w:val="center"/>
          </w:tcPr>
          <w:p w14:paraId="1EDF5CDC" w14:textId="77777777" w:rsidR="00D1505C" w:rsidRPr="00623E67" w:rsidRDefault="00D1505C" w:rsidP="00D205B8">
            <w:pPr>
              <w:pStyle w:val="ZPpregglava"/>
            </w:pPr>
            <w:r w:rsidRPr="00623E67">
              <w:t>2008/09</w:t>
            </w:r>
          </w:p>
        </w:tc>
        <w:tc>
          <w:tcPr>
            <w:tcW w:w="833" w:type="dxa"/>
            <w:tcBorders>
              <w:top w:val="single" w:sz="12" w:space="0" w:color="008000"/>
              <w:bottom w:val="single" w:sz="6" w:space="0" w:color="008000"/>
            </w:tcBorders>
            <w:shd w:val="clear" w:color="auto" w:fill="auto"/>
            <w:vAlign w:val="center"/>
          </w:tcPr>
          <w:p w14:paraId="79FA172B" w14:textId="77777777" w:rsidR="00D1505C" w:rsidRPr="00623E67" w:rsidRDefault="00D1505C" w:rsidP="00D205B8">
            <w:pPr>
              <w:pStyle w:val="ZPpregglava"/>
            </w:pPr>
            <w:r w:rsidRPr="00623E67">
              <w:t>2009/10</w:t>
            </w:r>
          </w:p>
        </w:tc>
        <w:tc>
          <w:tcPr>
            <w:tcW w:w="821" w:type="dxa"/>
            <w:tcBorders>
              <w:top w:val="single" w:sz="12" w:space="0" w:color="008000"/>
              <w:bottom w:val="single" w:sz="6" w:space="0" w:color="008000"/>
            </w:tcBorders>
            <w:shd w:val="clear" w:color="auto" w:fill="auto"/>
            <w:noWrap/>
            <w:vAlign w:val="center"/>
          </w:tcPr>
          <w:p w14:paraId="0A57D61E" w14:textId="77777777" w:rsidR="00D1505C" w:rsidRPr="00623E67" w:rsidRDefault="00D1505C" w:rsidP="00D205B8">
            <w:pPr>
              <w:pStyle w:val="ZPpregglava"/>
            </w:pPr>
            <w:r w:rsidRPr="00623E67">
              <w:t>2010/11</w:t>
            </w:r>
          </w:p>
        </w:tc>
        <w:tc>
          <w:tcPr>
            <w:tcW w:w="844" w:type="dxa"/>
            <w:tcBorders>
              <w:top w:val="single" w:sz="12" w:space="0" w:color="008000"/>
              <w:bottom w:val="single" w:sz="6" w:space="0" w:color="008000"/>
            </w:tcBorders>
            <w:shd w:val="clear" w:color="auto" w:fill="auto"/>
            <w:noWrap/>
            <w:vAlign w:val="center"/>
          </w:tcPr>
          <w:p w14:paraId="66BDFC5C" w14:textId="77777777" w:rsidR="00D1505C" w:rsidRPr="00623E67" w:rsidRDefault="00D1505C" w:rsidP="00D205B8">
            <w:pPr>
              <w:pStyle w:val="ZPpregglava"/>
            </w:pPr>
            <w:r w:rsidRPr="00623E67">
              <w:t>2011/12</w:t>
            </w:r>
          </w:p>
        </w:tc>
        <w:tc>
          <w:tcPr>
            <w:tcW w:w="832" w:type="dxa"/>
            <w:tcBorders>
              <w:top w:val="single" w:sz="12" w:space="0" w:color="008000"/>
              <w:bottom w:val="single" w:sz="6" w:space="0" w:color="008000"/>
            </w:tcBorders>
            <w:shd w:val="clear" w:color="auto" w:fill="auto"/>
            <w:noWrap/>
            <w:vAlign w:val="center"/>
          </w:tcPr>
          <w:p w14:paraId="21874FDB" w14:textId="77777777" w:rsidR="00D1505C" w:rsidRPr="00623E67" w:rsidRDefault="00D1505C" w:rsidP="00D205B8">
            <w:pPr>
              <w:pStyle w:val="ZPpregglava"/>
            </w:pPr>
            <w:r w:rsidRPr="00623E67">
              <w:t>2012/13</w:t>
            </w:r>
          </w:p>
        </w:tc>
        <w:tc>
          <w:tcPr>
            <w:tcW w:w="832" w:type="dxa"/>
            <w:tcBorders>
              <w:top w:val="single" w:sz="12" w:space="0" w:color="008000"/>
              <w:bottom w:val="single" w:sz="6" w:space="0" w:color="008000"/>
            </w:tcBorders>
            <w:shd w:val="clear" w:color="auto" w:fill="auto"/>
            <w:noWrap/>
            <w:vAlign w:val="center"/>
          </w:tcPr>
          <w:p w14:paraId="5F0F56C1" w14:textId="77777777" w:rsidR="00D1505C" w:rsidRPr="00623E67" w:rsidRDefault="00D1505C" w:rsidP="00D205B8">
            <w:pPr>
              <w:pStyle w:val="ZPpregglava"/>
            </w:pPr>
            <w:r w:rsidRPr="00623E67">
              <w:t>2013/14</w:t>
            </w:r>
          </w:p>
        </w:tc>
        <w:tc>
          <w:tcPr>
            <w:tcW w:w="832" w:type="dxa"/>
            <w:tcBorders>
              <w:top w:val="single" w:sz="12" w:space="0" w:color="008000"/>
              <w:bottom w:val="single" w:sz="6" w:space="0" w:color="008000"/>
            </w:tcBorders>
            <w:shd w:val="clear" w:color="auto" w:fill="auto"/>
            <w:noWrap/>
            <w:vAlign w:val="center"/>
          </w:tcPr>
          <w:p w14:paraId="6A800DEA" w14:textId="77777777" w:rsidR="00D1505C" w:rsidRPr="00623E67" w:rsidRDefault="00D1505C" w:rsidP="00D205B8">
            <w:pPr>
              <w:pStyle w:val="ZPpregglava"/>
            </w:pPr>
            <w:r w:rsidRPr="00623E67">
              <w:t>2014/15</w:t>
            </w:r>
          </w:p>
        </w:tc>
        <w:tc>
          <w:tcPr>
            <w:tcW w:w="832" w:type="dxa"/>
            <w:tcBorders>
              <w:top w:val="single" w:sz="12" w:space="0" w:color="008000"/>
              <w:bottom w:val="single" w:sz="6" w:space="0" w:color="008000"/>
            </w:tcBorders>
            <w:shd w:val="clear" w:color="auto" w:fill="auto"/>
            <w:noWrap/>
            <w:vAlign w:val="center"/>
          </w:tcPr>
          <w:p w14:paraId="4DA2C81D" w14:textId="77777777" w:rsidR="00D1505C" w:rsidRPr="00623E67" w:rsidRDefault="00D1505C" w:rsidP="00D205B8">
            <w:pPr>
              <w:pStyle w:val="ZPpregglava"/>
            </w:pPr>
            <w:r w:rsidRPr="00623E67">
              <w:t>2015/16</w:t>
            </w:r>
          </w:p>
        </w:tc>
        <w:tc>
          <w:tcPr>
            <w:tcW w:w="832" w:type="dxa"/>
            <w:tcBorders>
              <w:top w:val="single" w:sz="12" w:space="0" w:color="008000"/>
              <w:bottom w:val="single" w:sz="6" w:space="0" w:color="008000"/>
            </w:tcBorders>
            <w:shd w:val="clear" w:color="auto" w:fill="auto"/>
            <w:vAlign w:val="center"/>
          </w:tcPr>
          <w:p w14:paraId="78E3CEE8" w14:textId="77777777" w:rsidR="00D1505C" w:rsidRPr="00623E67" w:rsidRDefault="00D1505C" w:rsidP="00D205B8">
            <w:pPr>
              <w:pStyle w:val="ZPpregglava"/>
            </w:pPr>
            <w:r w:rsidRPr="00623E67">
              <w:t>2016/17</w:t>
            </w:r>
          </w:p>
        </w:tc>
        <w:tc>
          <w:tcPr>
            <w:tcW w:w="832" w:type="dxa"/>
            <w:tcBorders>
              <w:top w:val="single" w:sz="12" w:space="0" w:color="008000"/>
              <w:bottom w:val="single" w:sz="6" w:space="0" w:color="008000"/>
            </w:tcBorders>
            <w:vAlign w:val="center"/>
          </w:tcPr>
          <w:p w14:paraId="56859A55" w14:textId="77777777" w:rsidR="00D1505C" w:rsidRPr="00623E67" w:rsidRDefault="00D1505C" w:rsidP="00D205B8">
            <w:pPr>
              <w:pStyle w:val="ZPpregglava"/>
            </w:pPr>
            <w:r w:rsidRPr="00623E67">
              <w:t>2017/18</w:t>
            </w:r>
          </w:p>
        </w:tc>
        <w:tc>
          <w:tcPr>
            <w:tcW w:w="832" w:type="dxa"/>
            <w:tcBorders>
              <w:top w:val="single" w:sz="12" w:space="0" w:color="008000"/>
              <w:bottom w:val="single" w:sz="6" w:space="0" w:color="008000"/>
            </w:tcBorders>
            <w:vAlign w:val="center"/>
          </w:tcPr>
          <w:p w14:paraId="5E7E990D" w14:textId="77777777" w:rsidR="00D1505C" w:rsidRPr="00623E67" w:rsidRDefault="00D1505C" w:rsidP="00D205B8">
            <w:pPr>
              <w:pStyle w:val="ZPpregglava"/>
            </w:pPr>
            <w:r w:rsidRPr="00623E67">
              <w:t>2018/19</w:t>
            </w:r>
          </w:p>
        </w:tc>
        <w:tc>
          <w:tcPr>
            <w:tcW w:w="946" w:type="dxa"/>
            <w:tcBorders>
              <w:top w:val="single" w:sz="12" w:space="0" w:color="008000"/>
              <w:bottom w:val="single" w:sz="6" w:space="0" w:color="008000"/>
            </w:tcBorders>
            <w:vAlign w:val="center"/>
          </w:tcPr>
          <w:p w14:paraId="39C27053" w14:textId="77777777" w:rsidR="00D1505C" w:rsidRPr="00623E67" w:rsidRDefault="00D1505C" w:rsidP="00D205B8">
            <w:pPr>
              <w:pStyle w:val="ZPpregglava"/>
            </w:pPr>
            <w:r w:rsidRPr="00623E67">
              <w:t>2019/20*</w:t>
            </w:r>
          </w:p>
        </w:tc>
        <w:tc>
          <w:tcPr>
            <w:tcW w:w="832" w:type="dxa"/>
            <w:tcBorders>
              <w:top w:val="single" w:sz="12" w:space="0" w:color="008000"/>
              <w:bottom w:val="single" w:sz="6" w:space="0" w:color="008000"/>
            </w:tcBorders>
            <w:vAlign w:val="center"/>
          </w:tcPr>
          <w:p w14:paraId="735BE981" w14:textId="77777777" w:rsidR="00D1505C" w:rsidRPr="00623E67" w:rsidRDefault="00D1505C" w:rsidP="00D205B8">
            <w:pPr>
              <w:pStyle w:val="ZPpregglava"/>
            </w:pPr>
            <w:r w:rsidRPr="00623E67">
              <w:t>Indeks</w:t>
            </w:r>
          </w:p>
          <w:p w14:paraId="2819F366" w14:textId="77777777" w:rsidR="00D1505C" w:rsidRPr="00623E67" w:rsidRDefault="00D1505C" w:rsidP="00D205B8">
            <w:pPr>
              <w:rPr>
                <w:b/>
                <w:bCs/>
                <w:szCs w:val="16"/>
                <w:u w:val="single"/>
              </w:rPr>
            </w:pPr>
            <w:r w:rsidRPr="00623E67">
              <w:rPr>
                <w:b/>
                <w:bCs/>
                <w:szCs w:val="16"/>
                <w:u w:val="single"/>
              </w:rPr>
              <w:t>2019/20</w:t>
            </w:r>
          </w:p>
          <w:p w14:paraId="069B5B83" w14:textId="77777777" w:rsidR="00D1505C" w:rsidRPr="00623E67" w:rsidRDefault="00D1505C" w:rsidP="00D205B8">
            <w:pPr>
              <w:rPr>
                <w:b/>
                <w:bCs/>
                <w:szCs w:val="16"/>
              </w:rPr>
            </w:pPr>
            <w:r w:rsidRPr="00623E67">
              <w:rPr>
                <w:b/>
                <w:bCs/>
                <w:szCs w:val="16"/>
              </w:rPr>
              <w:t>2018/19</w:t>
            </w:r>
          </w:p>
        </w:tc>
      </w:tr>
      <w:tr w:rsidR="00D1505C" w:rsidRPr="00623E67" w14:paraId="3D3FA6CE" w14:textId="77777777" w:rsidTr="00D205B8">
        <w:trPr>
          <w:trHeight w:val="227"/>
          <w:jc w:val="center"/>
        </w:trPr>
        <w:tc>
          <w:tcPr>
            <w:tcW w:w="2350" w:type="dxa"/>
            <w:tcBorders>
              <w:top w:val="single" w:sz="6" w:space="0" w:color="008000"/>
              <w:bottom w:val="nil"/>
            </w:tcBorders>
            <w:shd w:val="clear" w:color="auto" w:fill="D9D9D9" w:themeFill="background1" w:themeFillShade="D9"/>
            <w:noWrap/>
            <w:tcMar>
              <w:left w:w="57" w:type="dxa"/>
              <w:right w:w="57" w:type="dxa"/>
            </w:tcMar>
            <w:vAlign w:val="bottom"/>
          </w:tcPr>
          <w:p w14:paraId="091457AC" w14:textId="77777777" w:rsidR="00D1505C" w:rsidRPr="00623E67" w:rsidRDefault="00D1505C" w:rsidP="00D205B8">
            <w:pPr>
              <w:pStyle w:val="ZPpregtekst"/>
              <w:rPr>
                <w:b/>
              </w:rPr>
            </w:pPr>
            <w:r w:rsidRPr="00623E67">
              <w:rPr>
                <w:b/>
              </w:rPr>
              <w:t>VINO ZOP (PDO)</w:t>
            </w:r>
          </w:p>
        </w:tc>
        <w:tc>
          <w:tcPr>
            <w:tcW w:w="833" w:type="dxa"/>
            <w:tcBorders>
              <w:top w:val="single" w:sz="6" w:space="0" w:color="008000"/>
              <w:bottom w:val="nil"/>
            </w:tcBorders>
            <w:shd w:val="clear" w:color="auto" w:fill="D9D9D9" w:themeFill="background1" w:themeFillShade="D9"/>
            <w:vAlign w:val="bottom"/>
          </w:tcPr>
          <w:p w14:paraId="6C740E24" w14:textId="77777777" w:rsidR="00D1505C" w:rsidRPr="00623E67" w:rsidRDefault="00D1505C" w:rsidP="00D205B8">
            <w:pPr>
              <w:jc w:val="right"/>
              <w:rPr>
                <w:szCs w:val="16"/>
              </w:rPr>
            </w:pPr>
          </w:p>
        </w:tc>
        <w:tc>
          <w:tcPr>
            <w:tcW w:w="834" w:type="dxa"/>
            <w:tcBorders>
              <w:top w:val="single" w:sz="6" w:space="0" w:color="008000"/>
              <w:bottom w:val="nil"/>
            </w:tcBorders>
            <w:shd w:val="clear" w:color="auto" w:fill="D9D9D9" w:themeFill="background1" w:themeFillShade="D9"/>
            <w:vAlign w:val="bottom"/>
          </w:tcPr>
          <w:p w14:paraId="3B4F5ECF" w14:textId="77777777" w:rsidR="00D1505C" w:rsidRPr="00623E67" w:rsidRDefault="00D1505C" w:rsidP="00D205B8">
            <w:pPr>
              <w:jc w:val="right"/>
              <w:rPr>
                <w:szCs w:val="16"/>
              </w:rPr>
            </w:pPr>
          </w:p>
        </w:tc>
        <w:tc>
          <w:tcPr>
            <w:tcW w:w="833" w:type="dxa"/>
            <w:tcBorders>
              <w:top w:val="single" w:sz="6" w:space="0" w:color="008000"/>
              <w:bottom w:val="nil"/>
            </w:tcBorders>
            <w:shd w:val="clear" w:color="auto" w:fill="D9D9D9" w:themeFill="background1" w:themeFillShade="D9"/>
            <w:vAlign w:val="bottom"/>
          </w:tcPr>
          <w:p w14:paraId="6EF4FC0B" w14:textId="77777777" w:rsidR="00D1505C" w:rsidRPr="00623E67" w:rsidRDefault="00D1505C" w:rsidP="00D205B8">
            <w:pPr>
              <w:jc w:val="right"/>
              <w:rPr>
                <w:szCs w:val="16"/>
              </w:rPr>
            </w:pPr>
          </w:p>
        </w:tc>
        <w:tc>
          <w:tcPr>
            <w:tcW w:w="821" w:type="dxa"/>
            <w:tcBorders>
              <w:top w:val="single" w:sz="6" w:space="0" w:color="008000"/>
              <w:bottom w:val="nil"/>
            </w:tcBorders>
            <w:shd w:val="clear" w:color="auto" w:fill="D9D9D9" w:themeFill="background1" w:themeFillShade="D9"/>
            <w:noWrap/>
            <w:vAlign w:val="bottom"/>
          </w:tcPr>
          <w:p w14:paraId="477631D3" w14:textId="77777777" w:rsidR="00D1505C" w:rsidRPr="00623E67" w:rsidRDefault="00D1505C" w:rsidP="00D205B8">
            <w:pPr>
              <w:jc w:val="right"/>
              <w:rPr>
                <w:szCs w:val="16"/>
              </w:rPr>
            </w:pPr>
          </w:p>
        </w:tc>
        <w:tc>
          <w:tcPr>
            <w:tcW w:w="844" w:type="dxa"/>
            <w:tcBorders>
              <w:top w:val="single" w:sz="6" w:space="0" w:color="008000"/>
              <w:bottom w:val="nil"/>
            </w:tcBorders>
            <w:shd w:val="clear" w:color="auto" w:fill="D9D9D9" w:themeFill="background1" w:themeFillShade="D9"/>
            <w:noWrap/>
            <w:vAlign w:val="bottom"/>
          </w:tcPr>
          <w:p w14:paraId="1C624100"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00644C36"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22CC515E"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135A3AE6"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079250D1"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13330B70"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284A934B"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50016249" w14:textId="77777777" w:rsidR="00D1505C" w:rsidRPr="00623E67" w:rsidRDefault="00D1505C" w:rsidP="00D205B8">
            <w:pPr>
              <w:jc w:val="right"/>
              <w:rPr>
                <w:b/>
                <w:szCs w:val="16"/>
              </w:rPr>
            </w:pPr>
          </w:p>
        </w:tc>
        <w:tc>
          <w:tcPr>
            <w:tcW w:w="946" w:type="dxa"/>
            <w:tcBorders>
              <w:top w:val="single" w:sz="6" w:space="0" w:color="008000"/>
              <w:bottom w:val="nil"/>
            </w:tcBorders>
            <w:shd w:val="clear" w:color="auto" w:fill="D9D9D9" w:themeFill="background1" w:themeFillShade="D9"/>
            <w:vAlign w:val="bottom"/>
          </w:tcPr>
          <w:p w14:paraId="602473A4"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717554B5" w14:textId="77777777" w:rsidR="00D1505C" w:rsidRPr="00623E67" w:rsidRDefault="00D1505C" w:rsidP="00D205B8">
            <w:pPr>
              <w:jc w:val="right"/>
              <w:rPr>
                <w:b/>
                <w:szCs w:val="16"/>
              </w:rPr>
            </w:pPr>
          </w:p>
        </w:tc>
      </w:tr>
      <w:tr w:rsidR="00D1505C" w:rsidRPr="00623E67" w14:paraId="2F594104"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4DEEFAD6" w14:textId="77777777" w:rsidR="00D1505C" w:rsidRPr="00623E67" w:rsidRDefault="00D1505C" w:rsidP="00D205B8">
            <w:pPr>
              <w:pStyle w:val="ZPpregtekst"/>
            </w:pPr>
            <w:r w:rsidRPr="00623E67">
              <w:t>Pridelano</w:t>
            </w:r>
          </w:p>
        </w:tc>
        <w:tc>
          <w:tcPr>
            <w:tcW w:w="833" w:type="dxa"/>
            <w:tcBorders>
              <w:top w:val="nil"/>
            </w:tcBorders>
            <w:vAlign w:val="bottom"/>
          </w:tcPr>
          <w:p w14:paraId="6419C0F3" w14:textId="77777777" w:rsidR="00D1505C" w:rsidRPr="00623E67" w:rsidRDefault="00D1505C" w:rsidP="00D205B8">
            <w:pPr>
              <w:pStyle w:val="ZPpregtevilke"/>
            </w:pPr>
            <w:r w:rsidRPr="00623E67">
              <w:t>640,0</w:t>
            </w:r>
          </w:p>
        </w:tc>
        <w:tc>
          <w:tcPr>
            <w:tcW w:w="834" w:type="dxa"/>
            <w:tcBorders>
              <w:top w:val="nil"/>
            </w:tcBorders>
            <w:vAlign w:val="bottom"/>
          </w:tcPr>
          <w:p w14:paraId="4B0C28FB" w14:textId="77777777" w:rsidR="00D1505C" w:rsidRPr="00623E67" w:rsidRDefault="00D1505C" w:rsidP="00D205B8">
            <w:pPr>
              <w:pStyle w:val="ZPpregtevilke"/>
            </w:pPr>
            <w:r w:rsidRPr="00623E67">
              <w:t>554,0</w:t>
            </w:r>
          </w:p>
        </w:tc>
        <w:tc>
          <w:tcPr>
            <w:tcW w:w="833" w:type="dxa"/>
            <w:tcBorders>
              <w:top w:val="nil"/>
            </w:tcBorders>
            <w:shd w:val="clear" w:color="auto" w:fill="auto"/>
            <w:vAlign w:val="bottom"/>
          </w:tcPr>
          <w:p w14:paraId="2C8D04F2" w14:textId="77777777" w:rsidR="00D1505C" w:rsidRPr="00623E67" w:rsidRDefault="00D1505C" w:rsidP="00D205B8">
            <w:pPr>
              <w:pStyle w:val="ZPpregtevilke"/>
            </w:pPr>
            <w:r w:rsidRPr="00623E67">
              <w:t>539,0</w:t>
            </w:r>
          </w:p>
        </w:tc>
        <w:tc>
          <w:tcPr>
            <w:tcW w:w="821" w:type="dxa"/>
            <w:tcBorders>
              <w:top w:val="nil"/>
            </w:tcBorders>
            <w:shd w:val="clear" w:color="auto" w:fill="auto"/>
            <w:noWrap/>
            <w:vAlign w:val="bottom"/>
          </w:tcPr>
          <w:p w14:paraId="390370A3" w14:textId="77777777" w:rsidR="00D1505C" w:rsidRPr="00623E67" w:rsidRDefault="00D1505C" w:rsidP="00D205B8">
            <w:pPr>
              <w:pStyle w:val="ZPpregtevilke"/>
            </w:pPr>
            <w:r w:rsidRPr="00623E67">
              <w:t>475,0</w:t>
            </w:r>
          </w:p>
        </w:tc>
        <w:tc>
          <w:tcPr>
            <w:tcW w:w="844" w:type="dxa"/>
            <w:tcBorders>
              <w:top w:val="nil"/>
            </w:tcBorders>
            <w:shd w:val="clear" w:color="auto" w:fill="auto"/>
            <w:noWrap/>
            <w:vAlign w:val="bottom"/>
          </w:tcPr>
          <w:p w14:paraId="5404E3F2" w14:textId="77777777" w:rsidR="00D1505C" w:rsidRPr="00623E67" w:rsidRDefault="00D1505C" w:rsidP="00D205B8">
            <w:pPr>
              <w:pStyle w:val="ZPpregtevilke"/>
            </w:pPr>
            <w:r w:rsidRPr="00623E67">
              <w:t>576,0</w:t>
            </w:r>
          </w:p>
        </w:tc>
        <w:tc>
          <w:tcPr>
            <w:tcW w:w="832" w:type="dxa"/>
            <w:tcBorders>
              <w:top w:val="nil"/>
            </w:tcBorders>
            <w:shd w:val="clear" w:color="auto" w:fill="auto"/>
            <w:noWrap/>
            <w:vAlign w:val="bottom"/>
          </w:tcPr>
          <w:p w14:paraId="5AA9A6BC" w14:textId="77777777" w:rsidR="00D1505C" w:rsidRPr="00623E67" w:rsidRDefault="00D1505C" w:rsidP="00D205B8">
            <w:pPr>
              <w:pStyle w:val="ZPpregtevilke"/>
            </w:pPr>
            <w:r w:rsidRPr="00623E67">
              <w:t>448,0</w:t>
            </w:r>
          </w:p>
        </w:tc>
        <w:tc>
          <w:tcPr>
            <w:tcW w:w="832" w:type="dxa"/>
            <w:tcBorders>
              <w:top w:val="nil"/>
            </w:tcBorders>
            <w:shd w:val="clear" w:color="auto" w:fill="auto"/>
            <w:noWrap/>
            <w:vAlign w:val="bottom"/>
          </w:tcPr>
          <w:p w14:paraId="396E62BF" w14:textId="77777777" w:rsidR="00D1505C" w:rsidRPr="00623E67" w:rsidRDefault="00D1505C" w:rsidP="00D205B8">
            <w:pPr>
              <w:pStyle w:val="ZPpregtevilke"/>
            </w:pPr>
            <w:r w:rsidRPr="00623E67">
              <w:t>500,0</w:t>
            </w:r>
          </w:p>
        </w:tc>
        <w:tc>
          <w:tcPr>
            <w:tcW w:w="832" w:type="dxa"/>
            <w:tcBorders>
              <w:top w:val="nil"/>
            </w:tcBorders>
            <w:shd w:val="clear" w:color="auto" w:fill="auto"/>
            <w:noWrap/>
            <w:vAlign w:val="bottom"/>
          </w:tcPr>
          <w:p w14:paraId="5ACF1B2B" w14:textId="77777777" w:rsidR="00D1505C" w:rsidRPr="00623E67" w:rsidRDefault="00D1505C" w:rsidP="00D205B8">
            <w:pPr>
              <w:pStyle w:val="ZPpregtevilke"/>
            </w:pPr>
            <w:r w:rsidRPr="00623E67">
              <w:t>478,0</w:t>
            </w:r>
          </w:p>
        </w:tc>
        <w:tc>
          <w:tcPr>
            <w:tcW w:w="832" w:type="dxa"/>
            <w:tcBorders>
              <w:top w:val="nil"/>
            </w:tcBorders>
            <w:shd w:val="clear" w:color="auto" w:fill="auto"/>
            <w:noWrap/>
            <w:vAlign w:val="bottom"/>
          </w:tcPr>
          <w:p w14:paraId="56521C08" w14:textId="77777777" w:rsidR="00D1505C" w:rsidRPr="00623E67" w:rsidRDefault="00D1505C" w:rsidP="00D205B8">
            <w:pPr>
              <w:pStyle w:val="ZPpregtevilke"/>
            </w:pPr>
            <w:r w:rsidRPr="00623E67">
              <w:t>622,9</w:t>
            </w:r>
          </w:p>
        </w:tc>
        <w:tc>
          <w:tcPr>
            <w:tcW w:w="832" w:type="dxa"/>
            <w:tcBorders>
              <w:top w:val="nil"/>
            </w:tcBorders>
            <w:shd w:val="clear" w:color="auto" w:fill="auto"/>
            <w:vAlign w:val="bottom"/>
          </w:tcPr>
          <w:p w14:paraId="270A4FD3" w14:textId="77777777" w:rsidR="00D1505C" w:rsidRPr="00623E67" w:rsidRDefault="00D1505C" w:rsidP="00D205B8">
            <w:pPr>
              <w:pStyle w:val="ZPpregtevilke"/>
            </w:pPr>
            <w:r w:rsidRPr="00623E67">
              <w:t>418,8</w:t>
            </w:r>
          </w:p>
        </w:tc>
        <w:tc>
          <w:tcPr>
            <w:tcW w:w="832" w:type="dxa"/>
            <w:tcBorders>
              <w:top w:val="nil"/>
            </w:tcBorders>
            <w:vAlign w:val="bottom"/>
          </w:tcPr>
          <w:p w14:paraId="51A5213A" w14:textId="77777777" w:rsidR="00D1505C" w:rsidRPr="00623E67" w:rsidRDefault="00D1505C" w:rsidP="00D205B8">
            <w:pPr>
              <w:pStyle w:val="ZPpregtevilke"/>
            </w:pPr>
            <w:r w:rsidRPr="00623E67">
              <w:t>421,8</w:t>
            </w:r>
          </w:p>
        </w:tc>
        <w:tc>
          <w:tcPr>
            <w:tcW w:w="832" w:type="dxa"/>
            <w:tcBorders>
              <w:top w:val="nil"/>
            </w:tcBorders>
            <w:vAlign w:val="bottom"/>
          </w:tcPr>
          <w:p w14:paraId="46F8842A" w14:textId="77777777" w:rsidR="00D1505C" w:rsidRPr="00623E67" w:rsidRDefault="00D1505C" w:rsidP="00D205B8">
            <w:pPr>
              <w:pStyle w:val="ZPpregtevilke"/>
            </w:pPr>
            <w:r w:rsidRPr="00623E67">
              <w:t>538,4</w:t>
            </w:r>
          </w:p>
        </w:tc>
        <w:tc>
          <w:tcPr>
            <w:tcW w:w="946" w:type="dxa"/>
            <w:tcBorders>
              <w:top w:val="nil"/>
            </w:tcBorders>
            <w:vAlign w:val="bottom"/>
          </w:tcPr>
          <w:p w14:paraId="46F30DC8" w14:textId="77777777" w:rsidR="00D1505C" w:rsidRPr="00623E67" w:rsidRDefault="00D1505C" w:rsidP="00D205B8">
            <w:pPr>
              <w:pStyle w:val="ZPpregtevilke"/>
            </w:pPr>
            <w:r w:rsidRPr="00623E67">
              <w:t>429,9</w:t>
            </w:r>
          </w:p>
        </w:tc>
        <w:tc>
          <w:tcPr>
            <w:tcW w:w="832" w:type="dxa"/>
            <w:tcBorders>
              <w:top w:val="nil"/>
            </w:tcBorders>
            <w:vAlign w:val="bottom"/>
          </w:tcPr>
          <w:p w14:paraId="75649947" w14:textId="77777777" w:rsidR="00D1505C" w:rsidRPr="00623E67" w:rsidRDefault="00D1505C" w:rsidP="00D205B8">
            <w:pPr>
              <w:pStyle w:val="ZPpregtevilke"/>
            </w:pPr>
            <w:r w:rsidRPr="00623E67">
              <w:t>79,8</w:t>
            </w:r>
          </w:p>
        </w:tc>
      </w:tr>
      <w:tr w:rsidR="00D1505C" w:rsidRPr="00623E67" w14:paraId="7245CFAD"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0E1FF2A0" w14:textId="77777777" w:rsidR="00D1505C" w:rsidRPr="00623E67" w:rsidRDefault="00D1505C" w:rsidP="00D205B8">
            <w:pPr>
              <w:pStyle w:val="ZPpregtekst"/>
            </w:pPr>
            <w:r w:rsidRPr="00623E67">
              <w:t>Začetne zaloge</w:t>
            </w:r>
          </w:p>
        </w:tc>
        <w:tc>
          <w:tcPr>
            <w:tcW w:w="833" w:type="dxa"/>
            <w:tcBorders>
              <w:top w:val="nil"/>
            </w:tcBorders>
            <w:vAlign w:val="bottom"/>
          </w:tcPr>
          <w:p w14:paraId="7AAB9221" w14:textId="77777777" w:rsidR="00D1505C" w:rsidRPr="00623E67" w:rsidRDefault="00D1505C" w:rsidP="00D205B8">
            <w:pPr>
              <w:pStyle w:val="ZPpregtevilke"/>
            </w:pPr>
            <w:r w:rsidRPr="00623E67">
              <w:t>283,6</w:t>
            </w:r>
          </w:p>
        </w:tc>
        <w:tc>
          <w:tcPr>
            <w:tcW w:w="834" w:type="dxa"/>
            <w:tcBorders>
              <w:top w:val="nil"/>
            </w:tcBorders>
            <w:vAlign w:val="bottom"/>
          </w:tcPr>
          <w:p w14:paraId="2311EA0F" w14:textId="77777777" w:rsidR="00D1505C" w:rsidRPr="00623E67" w:rsidRDefault="00D1505C" w:rsidP="00D205B8">
            <w:pPr>
              <w:pStyle w:val="ZPpregtevilke"/>
            </w:pPr>
            <w:r w:rsidRPr="00623E67">
              <w:t>329,7</w:t>
            </w:r>
          </w:p>
        </w:tc>
        <w:tc>
          <w:tcPr>
            <w:tcW w:w="833" w:type="dxa"/>
            <w:tcBorders>
              <w:top w:val="nil"/>
            </w:tcBorders>
            <w:shd w:val="clear" w:color="auto" w:fill="auto"/>
            <w:vAlign w:val="bottom"/>
          </w:tcPr>
          <w:p w14:paraId="014D14D9" w14:textId="77777777" w:rsidR="00D1505C" w:rsidRPr="00623E67" w:rsidRDefault="00D1505C" w:rsidP="00D205B8">
            <w:pPr>
              <w:pStyle w:val="ZPpregtevilke"/>
            </w:pPr>
            <w:r w:rsidRPr="00623E67">
              <w:t>329,1</w:t>
            </w:r>
          </w:p>
        </w:tc>
        <w:tc>
          <w:tcPr>
            <w:tcW w:w="821" w:type="dxa"/>
            <w:tcBorders>
              <w:top w:val="nil"/>
            </w:tcBorders>
            <w:shd w:val="clear" w:color="auto" w:fill="auto"/>
            <w:noWrap/>
            <w:vAlign w:val="bottom"/>
          </w:tcPr>
          <w:p w14:paraId="052582AE" w14:textId="77777777" w:rsidR="00D1505C" w:rsidRPr="00623E67" w:rsidRDefault="00D1505C" w:rsidP="00D205B8">
            <w:pPr>
              <w:pStyle w:val="ZPpregtevilke"/>
            </w:pPr>
            <w:r w:rsidRPr="00623E67">
              <w:t>360,3</w:t>
            </w:r>
          </w:p>
        </w:tc>
        <w:tc>
          <w:tcPr>
            <w:tcW w:w="844" w:type="dxa"/>
            <w:tcBorders>
              <w:top w:val="nil"/>
            </w:tcBorders>
            <w:shd w:val="clear" w:color="auto" w:fill="auto"/>
            <w:noWrap/>
            <w:vAlign w:val="bottom"/>
          </w:tcPr>
          <w:p w14:paraId="0B130962" w14:textId="77777777" w:rsidR="00D1505C" w:rsidRPr="00623E67" w:rsidRDefault="00D1505C" w:rsidP="00D205B8">
            <w:pPr>
              <w:pStyle w:val="ZPpregtevilke"/>
            </w:pPr>
            <w:r w:rsidRPr="00623E67">
              <w:t>361,5</w:t>
            </w:r>
          </w:p>
        </w:tc>
        <w:tc>
          <w:tcPr>
            <w:tcW w:w="832" w:type="dxa"/>
            <w:tcBorders>
              <w:top w:val="nil"/>
            </w:tcBorders>
            <w:shd w:val="clear" w:color="auto" w:fill="auto"/>
            <w:noWrap/>
            <w:vAlign w:val="bottom"/>
          </w:tcPr>
          <w:p w14:paraId="745BAE1A" w14:textId="77777777" w:rsidR="00D1505C" w:rsidRPr="00623E67" w:rsidRDefault="00D1505C" w:rsidP="00D205B8">
            <w:pPr>
              <w:pStyle w:val="ZPpregtevilke"/>
            </w:pPr>
            <w:r w:rsidRPr="00623E67">
              <w:t>431,6</w:t>
            </w:r>
          </w:p>
        </w:tc>
        <w:tc>
          <w:tcPr>
            <w:tcW w:w="832" w:type="dxa"/>
            <w:tcBorders>
              <w:top w:val="nil"/>
            </w:tcBorders>
            <w:shd w:val="clear" w:color="auto" w:fill="auto"/>
            <w:noWrap/>
            <w:vAlign w:val="bottom"/>
          </w:tcPr>
          <w:p w14:paraId="7C331089" w14:textId="77777777" w:rsidR="00D1505C" w:rsidRPr="00623E67" w:rsidRDefault="00D1505C" w:rsidP="00D205B8">
            <w:pPr>
              <w:pStyle w:val="ZPpregtevilke"/>
            </w:pPr>
            <w:r w:rsidRPr="00623E67">
              <w:t>338,4</w:t>
            </w:r>
          </w:p>
        </w:tc>
        <w:tc>
          <w:tcPr>
            <w:tcW w:w="832" w:type="dxa"/>
            <w:tcBorders>
              <w:top w:val="nil"/>
            </w:tcBorders>
            <w:shd w:val="clear" w:color="auto" w:fill="auto"/>
            <w:noWrap/>
            <w:vAlign w:val="bottom"/>
          </w:tcPr>
          <w:p w14:paraId="4E0E5C2B" w14:textId="77777777" w:rsidR="00D1505C" w:rsidRPr="00623E67" w:rsidRDefault="00D1505C" w:rsidP="00D205B8">
            <w:pPr>
              <w:pStyle w:val="ZPpregtevilke"/>
            </w:pPr>
            <w:r w:rsidRPr="00623E67">
              <w:t>303,8</w:t>
            </w:r>
          </w:p>
        </w:tc>
        <w:tc>
          <w:tcPr>
            <w:tcW w:w="832" w:type="dxa"/>
            <w:tcBorders>
              <w:top w:val="nil"/>
            </w:tcBorders>
            <w:shd w:val="clear" w:color="auto" w:fill="auto"/>
            <w:noWrap/>
            <w:vAlign w:val="bottom"/>
          </w:tcPr>
          <w:p w14:paraId="17F2B5F7" w14:textId="77777777" w:rsidR="00D1505C" w:rsidRPr="00623E67" w:rsidRDefault="00D1505C" w:rsidP="00D205B8">
            <w:pPr>
              <w:pStyle w:val="ZPpregtevilke"/>
              <w:rPr>
                <w:szCs w:val="16"/>
              </w:rPr>
            </w:pPr>
            <w:r w:rsidRPr="00623E67">
              <w:t>254,7</w:t>
            </w:r>
          </w:p>
        </w:tc>
        <w:tc>
          <w:tcPr>
            <w:tcW w:w="832" w:type="dxa"/>
            <w:tcBorders>
              <w:top w:val="nil"/>
            </w:tcBorders>
            <w:shd w:val="clear" w:color="auto" w:fill="auto"/>
            <w:vAlign w:val="bottom"/>
          </w:tcPr>
          <w:p w14:paraId="553B7E20" w14:textId="77777777" w:rsidR="00D1505C" w:rsidRPr="00623E67" w:rsidRDefault="00D1505C" w:rsidP="00D205B8">
            <w:pPr>
              <w:pStyle w:val="ZPpregtevilke"/>
              <w:rPr>
                <w:szCs w:val="16"/>
              </w:rPr>
            </w:pPr>
            <w:r w:rsidRPr="00623E67">
              <w:t>324,7</w:t>
            </w:r>
          </w:p>
        </w:tc>
        <w:tc>
          <w:tcPr>
            <w:tcW w:w="832" w:type="dxa"/>
            <w:tcBorders>
              <w:top w:val="nil"/>
            </w:tcBorders>
            <w:vAlign w:val="bottom"/>
          </w:tcPr>
          <w:p w14:paraId="666270B5" w14:textId="77777777" w:rsidR="00D1505C" w:rsidRPr="00623E67" w:rsidRDefault="00D1505C" w:rsidP="00D205B8">
            <w:pPr>
              <w:pStyle w:val="ZPpregtevilke"/>
            </w:pPr>
            <w:r w:rsidRPr="00623E67">
              <w:t>279,7</w:t>
            </w:r>
          </w:p>
        </w:tc>
        <w:tc>
          <w:tcPr>
            <w:tcW w:w="832" w:type="dxa"/>
            <w:tcBorders>
              <w:top w:val="nil"/>
            </w:tcBorders>
            <w:vAlign w:val="bottom"/>
          </w:tcPr>
          <w:p w14:paraId="698ABCD9" w14:textId="77777777" w:rsidR="00D1505C" w:rsidRPr="00623E67" w:rsidRDefault="00D1505C" w:rsidP="00D205B8">
            <w:pPr>
              <w:pStyle w:val="ZPpregtevilke"/>
              <w:rPr>
                <w:szCs w:val="16"/>
              </w:rPr>
            </w:pPr>
            <w:r w:rsidRPr="00623E67">
              <w:t>269,7</w:t>
            </w:r>
          </w:p>
        </w:tc>
        <w:tc>
          <w:tcPr>
            <w:tcW w:w="946" w:type="dxa"/>
            <w:tcBorders>
              <w:top w:val="nil"/>
            </w:tcBorders>
            <w:vAlign w:val="bottom"/>
          </w:tcPr>
          <w:p w14:paraId="0A7BBCA8" w14:textId="77777777" w:rsidR="00D1505C" w:rsidRPr="00623E67" w:rsidRDefault="00D1505C" w:rsidP="00D205B8">
            <w:pPr>
              <w:pStyle w:val="ZPpregtevilke"/>
              <w:rPr>
                <w:szCs w:val="16"/>
              </w:rPr>
            </w:pPr>
            <w:r w:rsidRPr="00623E67">
              <w:t>391,5</w:t>
            </w:r>
          </w:p>
        </w:tc>
        <w:tc>
          <w:tcPr>
            <w:tcW w:w="832" w:type="dxa"/>
            <w:tcBorders>
              <w:top w:val="nil"/>
            </w:tcBorders>
            <w:vAlign w:val="bottom"/>
          </w:tcPr>
          <w:p w14:paraId="48013B1E" w14:textId="77777777" w:rsidR="00D1505C" w:rsidRPr="00623E67" w:rsidRDefault="00D1505C" w:rsidP="00D205B8">
            <w:pPr>
              <w:pStyle w:val="ZPpregtevilke"/>
              <w:rPr>
                <w:szCs w:val="16"/>
              </w:rPr>
            </w:pPr>
            <w:r w:rsidRPr="00623E67">
              <w:t>145,2</w:t>
            </w:r>
          </w:p>
        </w:tc>
      </w:tr>
      <w:tr w:rsidR="00D1505C" w:rsidRPr="00623E67" w14:paraId="7AD774C0" w14:textId="77777777" w:rsidTr="00D205B8">
        <w:trPr>
          <w:trHeight w:val="227"/>
          <w:jc w:val="center"/>
        </w:trPr>
        <w:tc>
          <w:tcPr>
            <w:tcW w:w="2350" w:type="dxa"/>
            <w:shd w:val="clear" w:color="auto" w:fill="auto"/>
            <w:noWrap/>
            <w:tcMar>
              <w:left w:w="57" w:type="dxa"/>
              <w:right w:w="57" w:type="dxa"/>
            </w:tcMar>
            <w:vAlign w:val="bottom"/>
          </w:tcPr>
          <w:p w14:paraId="7B3D219F" w14:textId="77777777" w:rsidR="00D1505C" w:rsidRPr="00623E67" w:rsidRDefault="00D1505C" w:rsidP="00D205B8">
            <w:pPr>
              <w:pStyle w:val="ZPpregtekst"/>
            </w:pPr>
            <w:r w:rsidRPr="00623E67">
              <w:t>Uvoz</w:t>
            </w:r>
          </w:p>
        </w:tc>
        <w:tc>
          <w:tcPr>
            <w:tcW w:w="833" w:type="dxa"/>
            <w:vAlign w:val="bottom"/>
          </w:tcPr>
          <w:p w14:paraId="733FC1AD" w14:textId="77777777" w:rsidR="00D1505C" w:rsidRPr="00623E67" w:rsidRDefault="00D1505C" w:rsidP="00D205B8">
            <w:pPr>
              <w:pStyle w:val="ZPpregtevilke"/>
            </w:pPr>
            <w:r w:rsidRPr="00623E67">
              <w:t>15,1</w:t>
            </w:r>
          </w:p>
        </w:tc>
        <w:tc>
          <w:tcPr>
            <w:tcW w:w="834" w:type="dxa"/>
            <w:vAlign w:val="bottom"/>
          </w:tcPr>
          <w:p w14:paraId="6FF5FFDB" w14:textId="77777777" w:rsidR="00D1505C" w:rsidRPr="00623E67" w:rsidRDefault="00D1505C" w:rsidP="00D205B8">
            <w:pPr>
              <w:pStyle w:val="ZPpregtevilke"/>
            </w:pPr>
            <w:r w:rsidRPr="00623E67">
              <w:t>11,6</w:t>
            </w:r>
          </w:p>
        </w:tc>
        <w:tc>
          <w:tcPr>
            <w:tcW w:w="833" w:type="dxa"/>
            <w:shd w:val="clear" w:color="auto" w:fill="auto"/>
            <w:vAlign w:val="bottom"/>
          </w:tcPr>
          <w:p w14:paraId="4B65780F" w14:textId="77777777" w:rsidR="00D1505C" w:rsidRPr="00623E67" w:rsidRDefault="00D1505C" w:rsidP="00D205B8">
            <w:pPr>
              <w:pStyle w:val="ZPpregtevilke"/>
            </w:pPr>
            <w:r w:rsidRPr="00623E67">
              <w:t>17,5</w:t>
            </w:r>
          </w:p>
        </w:tc>
        <w:tc>
          <w:tcPr>
            <w:tcW w:w="821" w:type="dxa"/>
            <w:shd w:val="clear" w:color="auto" w:fill="auto"/>
            <w:noWrap/>
            <w:vAlign w:val="bottom"/>
          </w:tcPr>
          <w:p w14:paraId="0EBBA8E6" w14:textId="77777777" w:rsidR="00D1505C" w:rsidRPr="00623E67" w:rsidRDefault="00D1505C" w:rsidP="00D205B8">
            <w:pPr>
              <w:pStyle w:val="ZPpregtevilke"/>
            </w:pPr>
            <w:r w:rsidRPr="00623E67">
              <w:t>17,8</w:t>
            </w:r>
          </w:p>
        </w:tc>
        <w:tc>
          <w:tcPr>
            <w:tcW w:w="844" w:type="dxa"/>
            <w:shd w:val="clear" w:color="auto" w:fill="auto"/>
            <w:noWrap/>
            <w:vAlign w:val="bottom"/>
          </w:tcPr>
          <w:p w14:paraId="504B440A" w14:textId="77777777" w:rsidR="00D1505C" w:rsidRPr="00623E67" w:rsidRDefault="00D1505C" w:rsidP="00D205B8">
            <w:pPr>
              <w:pStyle w:val="ZPpregtevilke"/>
            </w:pPr>
            <w:r w:rsidRPr="00623E67">
              <w:t>14,4</w:t>
            </w:r>
          </w:p>
        </w:tc>
        <w:tc>
          <w:tcPr>
            <w:tcW w:w="832" w:type="dxa"/>
            <w:shd w:val="clear" w:color="auto" w:fill="auto"/>
            <w:noWrap/>
            <w:vAlign w:val="bottom"/>
          </w:tcPr>
          <w:p w14:paraId="727E0E38" w14:textId="77777777" w:rsidR="00D1505C" w:rsidRPr="00623E67" w:rsidRDefault="00D1505C" w:rsidP="00D205B8">
            <w:pPr>
              <w:pStyle w:val="ZPpregtevilke"/>
            </w:pPr>
            <w:r w:rsidRPr="00623E67">
              <w:t>11,4</w:t>
            </w:r>
          </w:p>
        </w:tc>
        <w:tc>
          <w:tcPr>
            <w:tcW w:w="832" w:type="dxa"/>
            <w:shd w:val="clear" w:color="auto" w:fill="auto"/>
            <w:noWrap/>
            <w:vAlign w:val="bottom"/>
          </w:tcPr>
          <w:p w14:paraId="68F46B55" w14:textId="77777777" w:rsidR="00D1505C" w:rsidRPr="00623E67" w:rsidRDefault="00D1505C" w:rsidP="00D205B8">
            <w:pPr>
              <w:pStyle w:val="ZPpregtevilke"/>
            </w:pPr>
            <w:r w:rsidRPr="00623E67">
              <w:t>17,0</w:t>
            </w:r>
          </w:p>
        </w:tc>
        <w:tc>
          <w:tcPr>
            <w:tcW w:w="832" w:type="dxa"/>
            <w:shd w:val="clear" w:color="auto" w:fill="auto"/>
            <w:noWrap/>
            <w:vAlign w:val="bottom"/>
          </w:tcPr>
          <w:p w14:paraId="03C698CA" w14:textId="77777777" w:rsidR="00D1505C" w:rsidRPr="00623E67" w:rsidRDefault="00D1505C" w:rsidP="00D205B8">
            <w:pPr>
              <w:pStyle w:val="ZPpregtevilke"/>
            </w:pPr>
            <w:r w:rsidRPr="00623E67">
              <w:t>13,3</w:t>
            </w:r>
          </w:p>
        </w:tc>
        <w:tc>
          <w:tcPr>
            <w:tcW w:w="832" w:type="dxa"/>
            <w:shd w:val="clear" w:color="auto" w:fill="auto"/>
            <w:noWrap/>
            <w:vAlign w:val="bottom"/>
          </w:tcPr>
          <w:p w14:paraId="74E028FD" w14:textId="77777777" w:rsidR="00D1505C" w:rsidRPr="00623E67" w:rsidRDefault="00D1505C" w:rsidP="00D205B8">
            <w:pPr>
              <w:pStyle w:val="ZPpregtevilke"/>
            </w:pPr>
            <w:r w:rsidRPr="00623E67">
              <w:t>11,7</w:t>
            </w:r>
          </w:p>
        </w:tc>
        <w:tc>
          <w:tcPr>
            <w:tcW w:w="832" w:type="dxa"/>
            <w:shd w:val="clear" w:color="auto" w:fill="auto"/>
            <w:vAlign w:val="bottom"/>
          </w:tcPr>
          <w:p w14:paraId="5691672C" w14:textId="77777777" w:rsidR="00D1505C" w:rsidRPr="00623E67" w:rsidRDefault="00D1505C" w:rsidP="00D205B8">
            <w:pPr>
              <w:pStyle w:val="ZPpregtevilke"/>
            </w:pPr>
            <w:r w:rsidRPr="00623E67">
              <w:t>10,1</w:t>
            </w:r>
          </w:p>
        </w:tc>
        <w:tc>
          <w:tcPr>
            <w:tcW w:w="832" w:type="dxa"/>
            <w:vAlign w:val="bottom"/>
          </w:tcPr>
          <w:p w14:paraId="232FE72A" w14:textId="77777777" w:rsidR="00D1505C" w:rsidRPr="00623E67" w:rsidRDefault="00D1505C" w:rsidP="00D205B8">
            <w:pPr>
              <w:pStyle w:val="ZPpregtevilke"/>
            </w:pPr>
            <w:r w:rsidRPr="00623E67">
              <w:t>9,0</w:t>
            </w:r>
          </w:p>
        </w:tc>
        <w:tc>
          <w:tcPr>
            <w:tcW w:w="832" w:type="dxa"/>
            <w:vAlign w:val="bottom"/>
          </w:tcPr>
          <w:p w14:paraId="7FC40A79" w14:textId="77777777" w:rsidR="00D1505C" w:rsidRPr="00623E67" w:rsidRDefault="00D1505C" w:rsidP="00D205B8">
            <w:pPr>
              <w:pStyle w:val="ZPpregtevilke"/>
            </w:pPr>
            <w:r w:rsidRPr="00623E67">
              <w:t>11,5</w:t>
            </w:r>
          </w:p>
        </w:tc>
        <w:tc>
          <w:tcPr>
            <w:tcW w:w="946" w:type="dxa"/>
            <w:vAlign w:val="bottom"/>
          </w:tcPr>
          <w:p w14:paraId="1ED2CA75" w14:textId="77777777" w:rsidR="00D1505C" w:rsidRPr="00623E67" w:rsidRDefault="00D1505C" w:rsidP="00D205B8">
            <w:pPr>
              <w:pStyle w:val="ZPpregtevilke"/>
            </w:pPr>
            <w:r w:rsidRPr="00623E67">
              <w:t>10,7</w:t>
            </w:r>
          </w:p>
        </w:tc>
        <w:tc>
          <w:tcPr>
            <w:tcW w:w="832" w:type="dxa"/>
            <w:vAlign w:val="bottom"/>
          </w:tcPr>
          <w:p w14:paraId="17AD9FC8" w14:textId="77777777" w:rsidR="00D1505C" w:rsidRPr="00623E67" w:rsidRDefault="00D1505C" w:rsidP="00D205B8">
            <w:pPr>
              <w:pStyle w:val="ZPpregtevilke"/>
            </w:pPr>
            <w:r w:rsidRPr="00623E67">
              <w:t>92,6</w:t>
            </w:r>
          </w:p>
        </w:tc>
      </w:tr>
      <w:tr w:rsidR="00D1505C" w:rsidRPr="00623E67" w14:paraId="0A74112B" w14:textId="77777777" w:rsidTr="00D205B8">
        <w:trPr>
          <w:trHeight w:val="227"/>
          <w:jc w:val="center"/>
        </w:trPr>
        <w:tc>
          <w:tcPr>
            <w:tcW w:w="2350" w:type="dxa"/>
            <w:shd w:val="clear" w:color="auto" w:fill="auto"/>
            <w:noWrap/>
            <w:tcMar>
              <w:left w:w="57" w:type="dxa"/>
              <w:right w:w="57" w:type="dxa"/>
            </w:tcMar>
            <w:vAlign w:val="bottom"/>
          </w:tcPr>
          <w:p w14:paraId="36A6D353" w14:textId="77777777" w:rsidR="00D1505C" w:rsidRPr="00623E67" w:rsidRDefault="00D1505C" w:rsidP="00D205B8">
            <w:pPr>
              <w:pStyle w:val="ZPpregtekst"/>
            </w:pPr>
            <w:r w:rsidRPr="00623E67">
              <w:t>Izvoz</w:t>
            </w:r>
          </w:p>
        </w:tc>
        <w:tc>
          <w:tcPr>
            <w:tcW w:w="833" w:type="dxa"/>
            <w:vAlign w:val="bottom"/>
          </w:tcPr>
          <w:p w14:paraId="3905EE72" w14:textId="77777777" w:rsidR="00D1505C" w:rsidRPr="00623E67" w:rsidRDefault="00D1505C" w:rsidP="00D205B8">
            <w:pPr>
              <w:pStyle w:val="ZPpregtevilke"/>
            </w:pPr>
            <w:r w:rsidRPr="00623E67">
              <w:t>36,7</w:t>
            </w:r>
          </w:p>
        </w:tc>
        <w:tc>
          <w:tcPr>
            <w:tcW w:w="834" w:type="dxa"/>
            <w:vAlign w:val="bottom"/>
          </w:tcPr>
          <w:p w14:paraId="33995658" w14:textId="77777777" w:rsidR="00D1505C" w:rsidRPr="00623E67" w:rsidRDefault="00D1505C" w:rsidP="00D205B8">
            <w:pPr>
              <w:pStyle w:val="ZPpregtevilke"/>
            </w:pPr>
            <w:r w:rsidRPr="00623E67">
              <w:t>34,2</w:t>
            </w:r>
          </w:p>
        </w:tc>
        <w:tc>
          <w:tcPr>
            <w:tcW w:w="833" w:type="dxa"/>
            <w:shd w:val="clear" w:color="auto" w:fill="auto"/>
            <w:vAlign w:val="bottom"/>
          </w:tcPr>
          <w:p w14:paraId="1C923A06" w14:textId="77777777" w:rsidR="00D1505C" w:rsidRPr="00623E67" w:rsidRDefault="00D1505C" w:rsidP="00D205B8">
            <w:pPr>
              <w:pStyle w:val="ZPpregtevilke"/>
            </w:pPr>
            <w:r w:rsidRPr="00623E67">
              <w:t>29,4</w:t>
            </w:r>
          </w:p>
        </w:tc>
        <w:tc>
          <w:tcPr>
            <w:tcW w:w="821" w:type="dxa"/>
            <w:shd w:val="clear" w:color="auto" w:fill="auto"/>
            <w:noWrap/>
            <w:vAlign w:val="bottom"/>
          </w:tcPr>
          <w:p w14:paraId="30C8B9AB" w14:textId="77777777" w:rsidR="00D1505C" w:rsidRPr="00623E67" w:rsidRDefault="00D1505C" w:rsidP="00D205B8">
            <w:pPr>
              <w:pStyle w:val="ZPpregtevilke"/>
            </w:pPr>
            <w:r w:rsidRPr="00623E67">
              <w:t>38,1</w:t>
            </w:r>
          </w:p>
        </w:tc>
        <w:tc>
          <w:tcPr>
            <w:tcW w:w="844" w:type="dxa"/>
            <w:shd w:val="clear" w:color="auto" w:fill="auto"/>
            <w:noWrap/>
            <w:vAlign w:val="bottom"/>
          </w:tcPr>
          <w:p w14:paraId="1F87A585" w14:textId="77777777" w:rsidR="00D1505C" w:rsidRPr="00623E67" w:rsidRDefault="00D1505C" w:rsidP="00D205B8">
            <w:pPr>
              <w:pStyle w:val="ZPpregtevilke"/>
            </w:pPr>
            <w:r w:rsidRPr="00623E67">
              <w:t>28,1</w:t>
            </w:r>
          </w:p>
        </w:tc>
        <w:tc>
          <w:tcPr>
            <w:tcW w:w="832" w:type="dxa"/>
            <w:shd w:val="clear" w:color="auto" w:fill="auto"/>
            <w:noWrap/>
            <w:vAlign w:val="bottom"/>
          </w:tcPr>
          <w:p w14:paraId="31E5B556" w14:textId="77777777" w:rsidR="00D1505C" w:rsidRPr="00623E67" w:rsidRDefault="00D1505C" w:rsidP="00D205B8">
            <w:pPr>
              <w:pStyle w:val="ZPpregtevilke"/>
            </w:pPr>
            <w:r w:rsidRPr="00623E67">
              <w:t>30,5</w:t>
            </w:r>
          </w:p>
        </w:tc>
        <w:tc>
          <w:tcPr>
            <w:tcW w:w="832" w:type="dxa"/>
            <w:shd w:val="clear" w:color="auto" w:fill="auto"/>
            <w:noWrap/>
            <w:vAlign w:val="bottom"/>
          </w:tcPr>
          <w:p w14:paraId="546A6BCC" w14:textId="77777777" w:rsidR="00D1505C" w:rsidRPr="00623E67" w:rsidRDefault="00D1505C" w:rsidP="00D205B8">
            <w:pPr>
              <w:pStyle w:val="ZPpregtevilke"/>
            </w:pPr>
            <w:r w:rsidRPr="00623E67">
              <w:t>38,3</w:t>
            </w:r>
          </w:p>
        </w:tc>
        <w:tc>
          <w:tcPr>
            <w:tcW w:w="832" w:type="dxa"/>
            <w:shd w:val="clear" w:color="auto" w:fill="auto"/>
            <w:noWrap/>
            <w:vAlign w:val="bottom"/>
          </w:tcPr>
          <w:p w14:paraId="11B65CDC" w14:textId="77777777" w:rsidR="00D1505C" w:rsidRPr="00623E67" w:rsidRDefault="00D1505C" w:rsidP="00D205B8">
            <w:pPr>
              <w:pStyle w:val="ZPpregtevilke"/>
            </w:pPr>
            <w:r w:rsidRPr="00623E67">
              <w:t>34,4</w:t>
            </w:r>
          </w:p>
        </w:tc>
        <w:tc>
          <w:tcPr>
            <w:tcW w:w="832" w:type="dxa"/>
            <w:shd w:val="clear" w:color="auto" w:fill="auto"/>
            <w:noWrap/>
            <w:vAlign w:val="bottom"/>
          </w:tcPr>
          <w:p w14:paraId="1C151F0B" w14:textId="77777777" w:rsidR="00D1505C" w:rsidRPr="00623E67" w:rsidRDefault="00D1505C" w:rsidP="00D205B8">
            <w:pPr>
              <w:pStyle w:val="ZPpregtevilke"/>
            </w:pPr>
            <w:r w:rsidRPr="00623E67">
              <w:t>35,0</w:t>
            </w:r>
          </w:p>
        </w:tc>
        <w:tc>
          <w:tcPr>
            <w:tcW w:w="832" w:type="dxa"/>
            <w:shd w:val="clear" w:color="auto" w:fill="auto"/>
            <w:vAlign w:val="bottom"/>
          </w:tcPr>
          <w:p w14:paraId="7154A888" w14:textId="77777777" w:rsidR="00D1505C" w:rsidRPr="00623E67" w:rsidRDefault="00D1505C" w:rsidP="00D205B8">
            <w:pPr>
              <w:pStyle w:val="ZPpregtevilke"/>
            </w:pPr>
            <w:r w:rsidRPr="00623E67">
              <w:t>32,1</w:t>
            </w:r>
          </w:p>
        </w:tc>
        <w:tc>
          <w:tcPr>
            <w:tcW w:w="832" w:type="dxa"/>
            <w:vAlign w:val="bottom"/>
          </w:tcPr>
          <w:p w14:paraId="57D26ACE" w14:textId="77777777" w:rsidR="00D1505C" w:rsidRPr="00623E67" w:rsidRDefault="00D1505C" w:rsidP="00D205B8">
            <w:pPr>
              <w:pStyle w:val="ZPpregtevilke"/>
            </w:pPr>
            <w:r w:rsidRPr="00623E67">
              <w:t>33,6</w:t>
            </w:r>
          </w:p>
        </w:tc>
        <w:tc>
          <w:tcPr>
            <w:tcW w:w="832" w:type="dxa"/>
            <w:vAlign w:val="bottom"/>
          </w:tcPr>
          <w:p w14:paraId="3E58555A" w14:textId="77777777" w:rsidR="00D1505C" w:rsidRPr="00623E67" w:rsidRDefault="00D1505C" w:rsidP="00D205B8">
            <w:pPr>
              <w:pStyle w:val="ZPpregtevilke"/>
            </w:pPr>
            <w:r w:rsidRPr="00623E67">
              <w:t>34,2</w:t>
            </w:r>
          </w:p>
        </w:tc>
        <w:tc>
          <w:tcPr>
            <w:tcW w:w="946" w:type="dxa"/>
            <w:vAlign w:val="bottom"/>
          </w:tcPr>
          <w:p w14:paraId="5DCF227A" w14:textId="77777777" w:rsidR="00D1505C" w:rsidRPr="00623E67" w:rsidRDefault="00D1505C" w:rsidP="00D205B8">
            <w:pPr>
              <w:pStyle w:val="ZPpregtevilke"/>
            </w:pPr>
            <w:r w:rsidRPr="00623E67">
              <w:t>29,7</w:t>
            </w:r>
          </w:p>
        </w:tc>
        <w:tc>
          <w:tcPr>
            <w:tcW w:w="832" w:type="dxa"/>
            <w:vAlign w:val="bottom"/>
          </w:tcPr>
          <w:p w14:paraId="6E6A98C8" w14:textId="77777777" w:rsidR="00D1505C" w:rsidRPr="00623E67" w:rsidRDefault="00D1505C" w:rsidP="00D205B8">
            <w:pPr>
              <w:pStyle w:val="ZPpregtevilke"/>
            </w:pPr>
            <w:r w:rsidRPr="00623E67">
              <w:t>86,6</w:t>
            </w:r>
          </w:p>
        </w:tc>
      </w:tr>
      <w:tr w:rsidR="00D1505C" w:rsidRPr="00623E67" w14:paraId="7DC6FFBB" w14:textId="77777777" w:rsidTr="00D205B8">
        <w:trPr>
          <w:trHeight w:val="227"/>
          <w:jc w:val="center"/>
        </w:trPr>
        <w:tc>
          <w:tcPr>
            <w:tcW w:w="2350" w:type="dxa"/>
            <w:shd w:val="clear" w:color="auto" w:fill="auto"/>
            <w:noWrap/>
            <w:tcMar>
              <w:left w:w="57" w:type="dxa"/>
              <w:right w:w="57" w:type="dxa"/>
            </w:tcMar>
            <w:vAlign w:val="bottom"/>
          </w:tcPr>
          <w:p w14:paraId="21C3504D" w14:textId="77777777" w:rsidR="00D1505C" w:rsidRPr="00623E67" w:rsidRDefault="00D1505C" w:rsidP="00D205B8">
            <w:pPr>
              <w:pStyle w:val="ZPpregtekst"/>
            </w:pPr>
            <w:r w:rsidRPr="00623E67">
              <w:t>Končne zaloge</w:t>
            </w:r>
          </w:p>
        </w:tc>
        <w:tc>
          <w:tcPr>
            <w:tcW w:w="833" w:type="dxa"/>
            <w:vAlign w:val="bottom"/>
          </w:tcPr>
          <w:p w14:paraId="5CEC5DDB" w14:textId="77777777" w:rsidR="00D1505C" w:rsidRPr="00623E67" w:rsidRDefault="00D1505C" w:rsidP="00D205B8">
            <w:pPr>
              <w:pStyle w:val="ZPpregtevilke"/>
            </w:pPr>
            <w:r w:rsidRPr="00623E67">
              <w:t>329,7</w:t>
            </w:r>
          </w:p>
        </w:tc>
        <w:tc>
          <w:tcPr>
            <w:tcW w:w="834" w:type="dxa"/>
            <w:vAlign w:val="bottom"/>
          </w:tcPr>
          <w:p w14:paraId="72D98A20" w14:textId="77777777" w:rsidR="00D1505C" w:rsidRPr="00623E67" w:rsidRDefault="00D1505C" w:rsidP="00D205B8">
            <w:pPr>
              <w:pStyle w:val="ZPpregtevilke"/>
            </w:pPr>
            <w:r w:rsidRPr="00623E67">
              <w:t>329,1</w:t>
            </w:r>
          </w:p>
        </w:tc>
        <w:tc>
          <w:tcPr>
            <w:tcW w:w="833" w:type="dxa"/>
            <w:shd w:val="clear" w:color="auto" w:fill="auto"/>
            <w:vAlign w:val="bottom"/>
          </w:tcPr>
          <w:p w14:paraId="1E94D939" w14:textId="77777777" w:rsidR="00D1505C" w:rsidRPr="00623E67" w:rsidRDefault="00D1505C" w:rsidP="00D205B8">
            <w:pPr>
              <w:pStyle w:val="ZPpregtevilke"/>
            </w:pPr>
            <w:r w:rsidRPr="00623E67">
              <w:t>360,3</w:t>
            </w:r>
          </w:p>
        </w:tc>
        <w:tc>
          <w:tcPr>
            <w:tcW w:w="821" w:type="dxa"/>
            <w:shd w:val="clear" w:color="auto" w:fill="auto"/>
            <w:noWrap/>
            <w:vAlign w:val="bottom"/>
          </w:tcPr>
          <w:p w14:paraId="4F5E3340" w14:textId="77777777" w:rsidR="00D1505C" w:rsidRPr="00623E67" w:rsidRDefault="00D1505C" w:rsidP="00D205B8">
            <w:pPr>
              <w:pStyle w:val="ZPpregtevilke"/>
            </w:pPr>
            <w:r w:rsidRPr="00623E67">
              <w:t>361,5</w:t>
            </w:r>
          </w:p>
        </w:tc>
        <w:tc>
          <w:tcPr>
            <w:tcW w:w="844" w:type="dxa"/>
            <w:shd w:val="clear" w:color="auto" w:fill="auto"/>
            <w:noWrap/>
            <w:vAlign w:val="bottom"/>
          </w:tcPr>
          <w:p w14:paraId="6BE10C64" w14:textId="77777777" w:rsidR="00D1505C" w:rsidRPr="00623E67" w:rsidRDefault="00D1505C" w:rsidP="00D205B8">
            <w:pPr>
              <w:pStyle w:val="ZPpregtevilke"/>
            </w:pPr>
            <w:r w:rsidRPr="00623E67">
              <w:t>431,6</w:t>
            </w:r>
          </w:p>
        </w:tc>
        <w:tc>
          <w:tcPr>
            <w:tcW w:w="832" w:type="dxa"/>
            <w:shd w:val="clear" w:color="auto" w:fill="auto"/>
            <w:noWrap/>
            <w:vAlign w:val="bottom"/>
          </w:tcPr>
          <w:p w14:paraId="33A558FB" w14:textId="77777777" w:rsidR="00D1505C" w:rsidRPr="00623E67" w:rsidRDefault="00D1505C" w:rsidP="00D205B8">
            <w:pPr>
              <w:pStyle w:val="ZPpregtevilke"/>
            </w:pPr>
            <w:r w:rsidRPr="00623E67">
              <w:t>338,4</w:t>
            </w:r>
          </w:p>
        </w:tc>
        <w:tc>
          <w:tcPr>
            <w:tcW w:w="832" w:type="dxa"/>
            <w:shd w:val="clear" w:color="auto" w:fill="auto"/>
            <w:noWrap/>
            <w:vAlign w:val="bottom"/>
          </w:tcPr>
          <w:p w14:paraId="69536A60" w14:textId="77777777" w:rsidR="00D1505C" w:rsidRPr="00623E67" w:rsidRDefault="00D1505C" w:rsidP="00D205B8">
            <w:pPr>
              <w:pStyle w:val="ZPpregtevilke"/>
            </w:pPr>
            <w:r w:rsidRPr="00623E67">
              <w:t>303,8</w:t>
            </w:r>
          </w:p>
        </w:tc>
        <w:tc>
          <w:tcPr>
            <w:tcW w:w="832" w:type="dxa"/>
            <w:shd w:val="clear" w:color="auto" w:fill="auto"/>
            <w:noWrap/>
            <w:vAlign w:val="bottom"/>
          </w:tcPr>
          <w:p w14:paraId="4024D2DF" w14:textId="77777777" w:rsidR="00D1505C" w:rsidRPr="00623E67" w:rsidRDefault="00D1505C" w:rsidP="00D205B8">
            <w:pPr>
              <w:pStyle w:val="ZPpregtevilke"/>
            </w:pPr>
            <w:r w:rsidRPr="00623E67">
              <w:t>254,7</w:t>
            </w:r>
          </w:p>
        </w:tc>
        <w:tc>
          <w:tcPr>
            <w:tcW w:w="832" w:type="dxa"/>
            <w:shd w:val="clear" w:color="auto" w:fill="auto"/>
            <w:noWrap/>
            <w:vAlign w:val="bottom"/>
          </w:tcPr>
          <w:p w14:paraId="5FBA815D" w14:textId="77777777" w:rsidR="00D1505C" w:rsidRPr="00623E67" w:rsidRDefault="00D1505C" w:rsidP="00D205B8">
            <w:pPr>
              <w:pStyle w:val="ZPpregtevilke"/>
            </w:pPr>
            <w:r w:rsidRPr="00623E67">
              <w:t>324,7</w:t>
            </w:r>
          </w:p>
        </w:tc>
        <w:tc>
          <w:tcPr>
            <w:tcW w:w="832" w:type="dxa"/>
            <w:shd w:val="clear" w:color="auto" w:fill="auto"/>
            <w:vAlign w:val="bottom"/>
          </w:tcPr>
          <w:p w14:paraId="1101AA26" w14:textId="77777777" w:rsidR="00D1505C" w:rsidRPr="00623E67" w:rsidRDefault="00D1505C" w:rsidP="00D205B8">
            <w:pPr>
              <w:pStyle w:val="ZPpregtevilke"/>
            </w:pPr>
            <w:r w:rsidRPr="00623E67">
              <w:t>279,7</w:t>
            </w:r>
          </w:p>
        </w:tc>
        <w:tc>
          <w:tcPr>
            <w:tcW w:w="832" w:type="dxa"/>
            <w:vAlign w:val="bottom"/>
          </w:tcPr>
          <w:p w14:paraId="07E933B9" w14:textId="77777777" w:rsidR="00D1505C" w:rsidRPr="00623E67" w:rsidRDefault="00D1505C" w:rsidP="00D205B8">
            <w:pPr>
              <w:pStyle w:val="ZPpregtevilke"/>
            </w:pPr>
            <w:r w:rsidRPr="00623E67">
              <w:t>269,7</w:t>
            </w:r>
          </w:p>
        </w:tc>
        <w:tc>
          <w:tcPr>
            <w:tcW w:w="832" w:type="dxa"/>
            <w:vAlign w:val="bottom"/>
          </w:tcPr>
          <w:p w14:paraId="1871F15D" w14:textId="77777777" w:rsidR="00D1505C" w:rsidRPr="00623E67" w:rsidRDefault="00D1505C" w:rsidP="00D205B8">
            <w:pPr>
              <w:pStyle w:val="ZPpregtevilke"/>
            </w:pPr>
            <w:r w:rsidRPr="00623E67">
              <w:t>391,5</w:t>
            </w:r>
          </w:p>
        </w:tc>
        <w:tc>
          <w:tcPr>
            <w:tcW w:w="946" w:type="dxa"/>
            <w:vAlign w:val="bottom"/>
          </w:tcPr>
          <w:p w14:paraId="66453641" w14:textId="77777777" w:rsidR="00D1505C" w:rsidRPr="00623E67" w:rsidRDefault="00D1505C" w:rsidP="00D205B8">
            <w:pPr>
              <w:pStyle w:val="ZPpregtevilke"/>
            </w:pPr>
            <w:r w:rsidRPr="00623E67">
              <w:t>402,9</w:t>
            </w:r>
          </w:p>
        </w:tc>
        <w:tc>
          <w:tcPr>
            <w:tcW w:w="832" w:type="dxa"/>
            <w:vAlign w:val="bottom"/>
          </w:tcPr>
          <w:p w14:paraId="083F41AB" w14:textId="77777777" w:rsidR="00D1505C" w:rsidRPr="00623E67" w:rsidRDefault="00D1505C" w:rsidP="00D205B8">
            <w:pPr>
              <w:pStyle w:val="ZPpregtevilke"/>
            </w:pPr>
            <w:r w:rsidRPr="00623E67">
              <w:t>102,9</w:t>
            </w:r>
          </w:p>
        </w:tc>
      </w:tr>
      <w:tr w:rsidR="00D1505C" w:rsidRPr="00623E67" w14:paraId="2E3DBEB0" w14:textId="77777777" w:rsidTr="00D205B8">
        <w:trPr>
          <w:trHeight w:val="227"/>
          <w:jc w:val="center"/>
        </w:trPr>
        <w:tc>
          <w:tcPr>
            <w:tcW w:w="2350" w:type="dxa"/>
            <w:shd w:val="clear" w:color="auto" w:fill="auto"/>
            <w:noWrap/>
            <w:tcMar>
              <w:left w:w="57" w:type="dxa"/>
              <w:right w:w="57" w:type="dxa"/>
            </w:tcMar>
            <w:vAlign w:val="bottom"/>
          </w:tcPr>
          <w:p w14:paraId="564D9521" w14:textId="77777777" w:rsidR="00D1505C" w:rsidRPr="00623E67" w:rsidRDefault="00D1505C" w:rsidP="00D205B8">
            <w:pPr>
              <w:pStyle w:val="ZPpregtekst"/>
            </w:pPr>
            <w:r w:rsidRPr="00623E67">
              <w:t>Domača poraba</w:t>
            </w:r>
          </w:p>
        </w:tc>
        <w:tc>
          <w:tcPr>
            <w:tcW w:w="833" w:type="dxa"/>
            <w:vAlign w:val="bottom"/>
          </w:tcPr>
          <w:p w14:paraId="795EF7EA" w14:textId="77777777" w:rsidR="00D1505C" w:rsidRPr="00623E67" w:rsidRDefault="00D1505C" w:rsidP="00D205B8">
            <w:pPr>
              <w:pStyle w:val="ZPpregtevilke"/>
            </w:pPr>
            <w:r w:rsidRPr="00623E67">
              <w:t>572,4</w:t>
            </w:r>
          </w:p>
        </w:tc>
        <w:tc>
          <w:tcPr>
            <w:tcW w:w="834" w:type="dxa"/>
            <w:vAlign w:val="bottom"/>
          </w:tcPr>
          <w:p w14:paraId="4B59BF8C" w14:textId="77777777" w:rsidR="00D1505C" w:rsidRPr="00623E67" w:rsidRDefault="00D1505C" w:rsidP="00D205B8">
            <w:pPr>
              <w:pStyle w:val="ZPpregtevilke"/>
            </w:pPr>
            <w:r w:rsidRPr="00623E67">
              <w:t>532,0</w:t>
            </w:r>
          </w:p>
        </w:tc>
        <w:tc>
          <w:tcPr>
            <w:tcW w:w="833" w:type="dxa"/>
            <w:shd w:val="clear" w:color="auto" w:fill="auto"/>
            <w:vAlign w:val="bottom"/>
          </w:tcPr>
          <w:p w14:paraId="4D163B4B" w14:textId="77777777" w:rsidR="00D1505C" w:rsidRPr="00623E67" w:rsidRDefault="00D1505C" w:rsidP="00D205B8">
            <w:pPr>
              <w:pStyle w:val="ZPpregtevilke"/>
            </w:pPr>
            <w:r w:rsidRPr="00623E67">
              <w:t>495,8</w:t>
            </w:r>
          </w:p>
        </w:tc>
        <w:tc>
          <w:tcPr>
            <w:tcW w:w="821" w:type="dxa"/>
            <w:shd w:val="clear" w:color="auto" w:fill="auto"/>
            <w:noWrap/>
            <w:vAlign w:val="bottom"/>
          </w:tcPr>
          <w:p w14:paraId="68ED997D" w14:textId="77777777" w:rsidR="00D1505C" w:rsidRPr="00623E67" w:rsidRDefault="00D1505C" w:rsidP="00D205B8">
            <w:pPr>
              <w:pStyle w:val="ZPpregtevilke"/>
            </w:pPr>
            <w:r w:rsidRPr="00623E67">
              <w:t>453,5</w:t>
            </w:r>
          </w:p>
        </w:tc>
        <w:tc>
          <w:tcPr>
            <w:tcW w:w="844" w:type="dxa"/>
            <w:shd w:val="clear" w:color="auto" w:fill="auto"/>
            <w:noWrap/>
            <w:vAlign w:val="bottom"/>
          </w:tcPr>
          <w:p w14:paraId="7E264A2A" w14:textId="77777777" w:rsidR="00D1505C" w:rsidRPr="00623E67" w:rsidRDefault="00D1505C" w:rsidP="00D205B8">
            <w:pPr>
              <w:pStyle w:val="ZPpregtevilke"/>
            </w:pPr>
            <w:r w:rsidRPr="00623E67">
              <w:t>492,2</w:t>
            </w:r>
          </w:p>
        </w:tc>
        <w:tc>
          <w:tcPr>
            <w:tcW w:w="832" w:type="dxa"/>
            <w:shd w:val="clear" w:color="auto" w:fill="auto"/>
            <w:noWrap/>
            <w:vAlign w:val="bottom"/>
          </w:tcPr>
          <w:p w14:paraId="1DF833D5" w14:textId="77777777" w:rsidR="00D1505C" w:rsidRPr="00623E67" w:rsidRDefault="00D1505C" w:rsidP="00D205B8">
            <w:pPr>
              <w:pStyle w:val="ZPpregtevilke"/>
            </w:pPr>
            <w:r w:rsidRPr="00623E67">
              <w:t>522,0</w:t>
            </w:r>
          </w:p>
        </w:tc>
        <w:tc>
          <w:tcPr>
            <w:tcW w:w="832" w:type="dxa"/>
            <w:shd w:val="clear" w:color="auto" w:fill="auto"/>
            <w:noWrap/>
            <w:vAlign w:val="bottom"/>
          </w:tcPr>
          <w:p w14:paraId="55E92E8C" w14:textId="77777777" w:rsidR="00D1505C" w:rsidRPr="00623E67" w:rsidRDefault="00D1505C" w:rsidP="00D205B8">
            <w:pPr>
              <w:pStyle w:val="ZPpregtevilke"/>
            </w:pPr>
            <w:r w:rsidRPr="00623E67">
              <w:t>513,4</w:t>
            </w:r>
          </w:p>
        </w:tc>
        <w:tc>
          <w:tcPr>
            <w:tcW w:w="832" w:type="dxa"/>
            <w:shd w:val="clear" w:color="auto" w:fill="auto"/>
            <w:noWrap/>
            <w:vAlign w:val="bottom"/>
          </w:tcPr>
          <w:p w14:paraId="6DAB853A" w14:textId="77777777" w:rsidR="00D1505C" w:rsidRPr="00623E67" w:rsidRDefault="00D1505C" w:rsidP="00D205B8">
            <w:pPr>
              <w:pStyle w:val="ZPpregtevilke"/>
            </w:pPr>
            <w:r w:rsidRPr="00623E67">
              <w:t>505,9</w:t>
            </w:r>
          </w:p>
        </w:tc>
        <w:tc>
          <w:tcPr>
            <w:tcW w:w="832" w:type="dxa"/>
            <w:shd w:val="clear" w:color="auto" w:fill="auto"/>
            <w:noWrap/>
            <w:vAlign w:val="bottom"/>
          </w:tcPr>
          <w:p w14:paraId="6822F023" w14:textId="77777777" w:rsidR="00D1505C" w:rsidRPr="00623E67" w:rsidRDefault="00D1505C" w:rsidP="00D205B8">
            <w:pPr>
              <w:pStyle w:val="ZPpregtevilke"/>
            </w:pPr>
            <w:r w:rsidRPr="00623E67">
              <w:t>529,5</w:t>
            </w:r>
          </w:p>
        </w:tc>
        <w:tc>
          <w:tcPr>
            <w:tcW w:w="832" w:type="dxa"/>
            <w:shd w:val="clear" w:color="auto" w:fill="auto"/>
            <w:vAlign w:val="bottom"/>
          </w:tcPr>
          <w:p w14:paraId="1F63687A" w14:textId="77777777" w:rsidR="00D1505C" w:rsidRPr="00623E67" w:rsidRDefault="00D1505C" w:rsidP="00D205B8">
            <w:pPr>
              <w:pStyle w:val="ZPpregtevilke"/>
            </w:pPr>
            <w:r w:rsidRPr="00623E67">
              <w:t>441,8</w:t>
            </w:r>
          </w:p>
        </w:tc>
        <w:tc>
          <w:tcPr>
            <w:tcW w:w="832" w:type="dxa"/>
            <w:vAlign w:val="bottom"/>
          </w:tcPr>
          <w:p w14:paraId="43ABCA2A" w14:textId="77777777" w:rsidR="00D1505C" w:rsidRPr="00623E67" w:rsidRDefault="00D1505C" w:rsidP="00D205B8">
            <w:pPr>
              <w:pStyle w:val="ZPpregtevilke"/>
            </w:pPr>
            <w:r w:rsidRPr="00623E67">
              <w:t>407,1</w:t>
            </w:r>
          </w:p>
        </w:tc>
        <w:tc>
          <w:tcPr>
            <w:tcW w:w="832" w:type="dxa"/>
            <w:vAlign w:val="bottom"/>
          </w:tcPr>
          <w:p w14:paraId="30778FCA" w14:textId="77777777" w:rsidR="00D1505C" w:rsidRPr="00623E67" w:rsidRDefault="00D1505C" w:rsidP="00D205B8">
            <w:pPr>
              <w:pStyle w:val="ZPpregtevilke"/>
              <w:rPr>
                <w:bCs/>
              </w:rPr>
            </w:pPr>
            <w:r w:rsidRPr="00623E67">
              <w:t>393,8</w:t>
            </w:r>
          </w:p>
        </w:tc>
        <w:tc>
          <w:tcPr>
            <w:tcW w:w="946" w:type="dxa"/>
            <w:vAlign w:val="bottom"/>
          </w:tcPr>
          <w:p w14:paraId="75D40CC0" w14:textId="77777777" w:rsidR="00D1505C" w:rsidRPr="00623E67" w:rsidRDefault="00D1505C" w:rsidP="00D205B8">
            <w:pPr>
              <w:pStyle w:val="ZPpregtevilke"/>
              <w:rPr>
                <w:bCs/>
              </w:rPr>
            </w:pPr>
            <w:r w:rsidRPr="00623E67">
              <w:t>399,6</w:t>
            </w:r>
          </w:p>
        </w:tc>
        <w:tc>
          <w:tcPr>
            <w:tcW w:w="832" w:type="dxa"/>
            <w:vAlign w:val="bottom"/>
          </w:tcPr>
          <w:p w14:paraId="62FA0FD1" w14:textId="77777777" w:rsidR="00D1505C" w:rsidRPr="00623E67" w:rsidRDefault="00D1505C" w:rsidP="00D205B8">
            <w:pPr>
              <w:pStyle w:val="ZPpregtevilke"/>
              <w:rPr>
                <w:bCs/>
              </w:rPr>
            </w:pPr>
            <w:r w:rsidRPr="00623E67">
              <w:t>101,5</w:t>
            </w:r>
          </w:p>
        </w:tc>
      </w:tr>
      <w:tr w:rsidR="00D1505C" w:rsidRPr="00623E67" w14:paraId="645C5172" w14:textId="77777777" w:rsidTr="00D205B8">
        <w:trPr>
          <w:trHeight w:val="227"/>
          <w:jc w:val="center"/>
        </w:trPr>
        <w:tc>
          <w:tcPr>
            <w:tcW w:w="2350" w:type="dxa"/>
            <w:shd w:val="clear" w:color="auto" w:fill="auto"/>
            <w:noWrap/>
            <w:tcMar>
              <w:left w:w="57" w:type="dxa"/>
              <w:right w:w="57" w:type="dxa"/>
            </w:tcMar>
            <w:vAlign w:val="bottom"/>
          </w:tcPr>
          <w:p w14:paraId="11C91FC9" w14:textId="77777777" w:rsidR="00D1505C" w:rsidRPr="00623E67" w:rsidRDefault="00D1505C" w:rsidP="00D205B8">
            <w:pPr>
              <w:pStyle w:val="ZPpregtekst"/>
            </w:pPr>
            <w:r w:rsidRPr="00623E67">
              <w:t>– izgube</w:t>
            </w:r>
          </w:p>
        </w:tc>
        <w:tc>
          <w:tcPr>
            <w:tcW w:w="833" w:type="dxa"/>
            <w:vAlign w:val="bottom"/>
          </w:tcPr>
          <w:p w14:paraId="6BD51E2F" w14:textId="77777777" w:rsidR="00D1505C" w:rsidRPr="00623E67" w:rsidRDefault="00D1505C" w:rsidP="00D205B8">
            <w:pPr>
              <w:pStyle w:val="ZPpregtevilke"/>
            </w:pPr>
            <w:r w:rsidRPr="00623E67">
              <w:t>12,8</w:t>
            </w:r>
          </w:p>
        </w:tc>
        <w:tc>
          <w:tcPr>
            <w:tcW w:w="834" w:type="dxa"/>
            <w:vAlign w:val="bottom"/>
          </w:tcPr>
          <w:p w14:paraId="69F3EBCE" w14:textId="77777777" w:rsidR="00D1505C" w:rsidRPr="00623E67" w:rsidRDefault="00D1505C" w:rsidP="00D205B8">
            <w:pPr>
              <w:pStyle w:val="ZPpregtevilke"/>
            </w:pPr>
            <w:r w:rsidRPr="00623E67">
              <w:t>11,1</w:t>
            </w:r>
          </w:p>
        </w:tc>
        <w:tc>
          <w:tcPr>
            <w:tcW w:w="833" w:type="dxa"/>
            <w:shd w:val="clear" w:color="auto" w:fill="auto"/>
            <w:vAlign w:val="bottom"/>
          </w:tcPr>
          <w:p w14:paraId="4DAA2C0E" w14:textId="77777777" w:rsidR="00D1505C" w:rsidRPr="00623E67" w:rsidRDefault="00D1505C" w:rsidP="00D205B8">
            <w:pPr>
              <w:pStyle w:val="ZPpregtevilke"/>
            </w:pPr>
            <w:r w:rsidRPr="00623E67">
              <w:t>10,8</w:t>
            </w:r>
          </w:p>
        </w:tc>
        <w:tc>
          <w:tcPr>
            <w:tcW w:w="821" w:type="dxa"/>
            <w:shd w:val="clear" w:color="auto" w:fill="auto"/>
            <w:noWrap/>
            <w:vAlign w:val="bottom"/>
          </w:tcPr>
          <w:p w14:paraId="1468F659" w14:textId="77777777" w:rsidR="00D1505C" w:rsidRPr="00623E67" w:rsidRDefault="00D1505C" w:rsidP="00D205B8">
            <w:pPr>
              <w:pStyle w:val="ZPpregtevilke"/>
            </w:pPr>
            <w:r w:rsidRPr="00623E67">
              <w:t>9,5</w:t>
            </w:r>
          </w:p>
        </w:tc>
        <w:tc>
          <w:tcPr>
            <w:tcW w:w="844" w:type="dxa"/>
            <w:shd w:val="clear" w:color="auto" w:fill="auto"/>
            <w:noWrap/>
            <w:vAlign w:val="bottom"/>
          </w:tcPr>
          <w:p w14:paraId="19BF5EF8" w14:textId="77777777" w:rsidR="00D1505C" w:rsidRPr="00623E67" w:rsidRDefault="00D1505C" w:rsidP="00D205B8">
            <w:pPr>
              <w:pStyle w:val="ZPpregtevilke"/>
            </w:pPr>
            <w:r w:rsidRPr="00623E67">
              <w:t>11,5</w:t>
            </w:r>
          </w:p>
        </w:tc>
        <w:tc>
          <w:tcPr>
            <w:tcW w:w="832" w:type="dxa"/>
            <w:shd w:val="clear" w:color="auto" w:fill="auto"/>
            <w:noWrap/>
            <w:vAlign w:val="bottom"/>
          </w:tcPr>
          <w:p w14:paraId="5DAB1121" w14:textId="77777777" w:rsidR="00D1505C" w:rsidRPr="00623E67" w:rsidRDefault="00D1505C" w:rsidP="00D205B8">
            <w:pPr>
              <w:pStyle w:val="ZPpregtevilke"/>
            </w:pPr>
            <w:r w:rsidRPr="00623E67">
              <w:t>9,0</w:t>
            </w:r>
          </w:p>
        </w:tc>
        <w:tc>
          <w:tcPr>
            <w:tcW w:w="832" w:type="dxa"/>
            <w:shd w:val="clear" w:color="auto" w:fill="auto"/>
            <w:noWrap/>
            <w:vAlign w:val="bottom"/>
          </w:tcPr>
          <w:p w14:paraId="06BD124F" w14:textId="77777777" w:rsidR="00D1505C" w:rsidRPr="00623E67" w:rsidRDefault="00D1505C" w:rsidP="00D205B8">
            <w:pPr>
              <w:pStyle w:val="ZPpregtevilke"/>
            </w:pPr>
            <w:r w:rsidRPr="00623E67">
              <w:t>10,0</w:t>
            </w:r>
          </w:p>
        </w:tc>
        <w:tc>
          <w:tcPr>
            <w:tcW w:w="832" w:type="dxa"/>
            <w:shd w:val="clear" w:color="auto" w:fill="auto"/>
            <w:noWrap/>
            <w:vAlign w:val="bottom"/>
          </w:tcPr>
          <w:p w14:paraId="1E7402B8" w14:textId="77777777" w:rsidR="00D1505C" w:rsidRPr="00623E67" w:rsidRDefault="00D1505C" w:rsidP="00D205B8">
            <w:pPr>
              <w:pStyle w:val="ZPpregtevilke"/>
            </w:pPr>
            <w:r w:rsidRPr="00623E67">
              <w:t>12,0</w:t>
            </w:r>
          </w:p>
        </w:tc>
        <w:tc>
          <w:tcPr>
            <w:tcW w:w="832" w:type="dxa"/>
            <w:shd w:val="clear" w:color="auto" w:fill="auto"/>
            <w:noWrap/>
            <w:vAlign w:val="bottom"/>
          </w:tcPr>
          <w:p w14:paraId="63991227" w14:textId="77777777" w:rsidR="00D1505C" w:rsidRPr="00623E67" w:rsidRDefault="00D1505C" w:rsidP="00D205B8">
            <w:pPr>
              <w:pStyle w:val="ZPpregtevilke"/>
            </w:pPr>
            <w:r w:rsidRPr="00623E67">
              <w:t>12,5</w:t>
            </w:r>
          </w:p>
        </w:tc>
        <w:tc>
          <w:tcPr>
            <w:tcW w:w="832" w:type="dxa"/>
            <w:shd w:val="clear" w:color="auto" w:fill="auto"/>
            <w:vAlign w:val="bottom"/>
          </w:tcPr>
          <w:p w14:paraId="025A3CAF" w14:textId="77777777" w:rsidR="00D1505C" w:rsidRPr="00623E67" w:rsidRDefault="00D1505C" w:rsidP="00D205B8">
            <w:pPr>
              <w:pStyle w:val="ZPpregtevilke"/>
            </w:pPr>
            <w:r w:rsidRPr="00623E67">
              <w:t>8,4</w:t>
            </w:r>
          </w:p>
        </w:tc>
        <w:tc>
          <w:tcPr>
            <w:tcW w:w="832" w:type="dxa"/>
            <w:vAlign w:val="bottom"/>
          </w:tcPr>
          <w:p w14:paraId="5AD6C93C" w14:textId="77777777" w:rsidR="00D1505C" w:rsidRPr="00623E67" w:rsidRDefault="00D1505C" w:rsidP="00D205B8">
            <w:pPr>
              <w:pStyle w:val="ZPpregtevilke"/>
            </w:pPr>
            <w:r w:rsidRPr="00623E67">
              <w:t>8,4</w:t>
            </w:r>
          </w:p>
        </w:tc>
        <w:tc>
          <w:tcPr>
            <w:tcW w:w="832" w:type="dxa"/>
            <w:vAlign w:val="bottom"/>
          </w:tcPr>
          <w:p w14:paraId="7CF2DD76" w14:textId="77777777" w:rsidR="00D1505C" w:rsidRPr="00623E67" w:rsidRDefault="00D1505C" w:rsidP="00D205B8">
            <w:pPr>
              <w:pStyle w:val="ZPpregtevilke"/>
            </w:pPr>
            <w:r w:rsidRPr="00623E67">
              <w:t>10,8</w:t>
            </w:r>
          </w:p>
        </w:tc>
        <w:tc>
          <w:tcPr>
            <w:tcW w:w="946" w:type="dxa"/>
            <w:vAlign w:val="bottom"/>
          </w:tcPr>
          <w:p w14:paraId="0C26E078" w14:textId="77777777" w:rsidR="00D1505C" w:rsidRPr="00623E67" w:rsidRDefault="00D1505C" w:rsidP="00D205B8">
            <w:pPr>
              <w:pStyle w:val="ZPpregtevilke"/>
            </w:pPr>
            <w:r w:rsidRPr="00623E67">
              <w:t>8,6</w:t>
            </w:r>
          </w:p>
        </w:tc>
        <w:tc>
          <w:tcPr>
            <w:tcW w:w="832" w:type="dxa"/>
            <w:vAlign w:val="bottom"/>
          </w:tcPr>
          <w:p w14:paraId="4A7E24F3" w14:textId="77777777" w:rsidR="00D1505C" w:rsidRPr="00623E67" w:rsidRDefault="00D1505C" w:rsidP="00D205B8">
            <w:pPr>
              <w:pStyle w:val="ZPpregtevilke"/>
            </w:pPr>
            <w:r w:rsidRPr="00623E67">
              <w:t>79,8</w:t>
            </w:r>
          </w:p>
        </w:tc>
      </w:tr>
      <w:tr w:rsidR="00D1505C" w:rsidRPr="00623E67" w14:paraId="332B786A" w14:textId="77777777" w:rsidTr="00D205B8">
        <w:trPr>
          <w:trHeight w:val="227"/>
          <w:jc w:val="center"/>
        </w:trPr>
        <w:tc>
          <w:tcPr>
            <w:tcW w:w="2350" w:type="dxa"/>
            <w:shd w:val="clear" w:color="auto" w:fill="auto"/>
            <w:noWrap/>
            <w:tcMar>
              <w:left w:w="57" w:type="dxa"/>
              <w:right w:w="57" w:type="dxa"/>
            </w:tcMar>
            <w:vAlign w:val="bottom"/>
          </w:tcPr>
          <w:p w14:paraId="44AD7415" w14:textId="77777777" w:rsidR="00D1505C" w:rsidRPr="00623E67" w:rsidRDefault="00D1505C" w:rsidP="00D205B8">
            <w:pPr>
              <w:pStyle w:val="ZPpregtekst"/>
            </w:pPr>
            <w:r w:rsidRPr="00623E67">
              <w:t>– poraba za prehrano</w:t>
            </w:r>
          </w:p>
        </w:tc>
        <w:tc>
          <w:tcPr>
            <w:tcW w:w="833" w:type="dxa"/>
            <w:vAlign w:val="bottom"/>
          </w:tcPr>
          <w:p w14:paraId="4D4B1229" w14:textId="77777777" w:rsidR="00D1505C" w:rsidRPr="00623E67" w:rsidRDefault="00D1505C" w:rsidP="00D205B8">
            <w:pPr>
              <w:pStyle w:val="ZPpregtevilke"/>
            </w:pPr>
            <w:r w:rsidRPr="00623E67">
              <w:t>559,6</w:t>
            </w:r>
          </w:p>
        </w:tc>
        <w:tc>
          <w:tcPr>
            <w:tcW w:w="834" w:type="dxa"/>
            <w:vAlign w:val="bottom"/>
          </w:tcPr>
          <w:p w14:paraId="54048224" w14:textId="77777777" w:rsidR="00D1505C" w:rsidRPr="00623E67" w:rsidRDefault="00D1505C" w:rsidP="00D205B8">
            <w:pPr>
              <w:pStyle w:val="ZPpregtevilke"/>
            </w:pPr>
            <w:r w:rsidRPr="00623E67">
              <w:t>520,9</w:t>
            </w:r>
          </w:p>
        </w:tc>
        <w:tc>
          <w:tcPr>
            <w:tcW w:w="833" w:type="dxa"/>
            <w:shd w:val="clear" w:color="auto" w:fill="auto"/>
            <w:vAlign w:val="bottom"/>
          </w:tcPr>
          <w:p w14:paraId="4C017159" w14:textId="77777777" w:rsidR="00D1505C" w:rsidRPr="00623E67" w:rsidRDefault="00D1505C" w:rsidP="00D205B8">
            <w:pPr>
              <w:pStyle w:val="ZPpregtevilke"/>
            </w:pPr>
            <w:r w:rsidRPr="00623E67">
              <w:t>485,1</w:t>
            </w:r>
          </w:p>
        </w:tc>
        <w:tc>
          <w:tcPr>
            <w:tcW w:w="821" w:type="dxa"/>
            <w:shd w:val="clear" w:color="auto" w:fill="auto"/>
            <w:noWrap/>
            <w:vAlign w:val="bottom"/>
          </w:tcPr>
          <w:p w14:paraId="6E664E1A" w14:textId="77777777" w:rsidR="00D1505C" w:rsidRPr="00623E67" w:rsidRDefault="00D1505C" w:rsidP="00D205B8">
            <w:pPr>
              <w:pStyle w:val="ZPpregtevilke"/>
            </w:pPr>
            <w:r w:rsidRPr="00623E67">
              <w:t>444,0</w:t>
            </w:r>
          </w:p>
        </w:tc>
        <w:tc>
          <w:tcPr>
            <w:tcW w:w="844" w:type="dxa"/>
            <w:shd w:val="clear" w:color="auto" w:fill="auto"/>
            <w:noWrap/>
            <w:vAlign w:val="bottom"/>
          </w:tcPr>
          <w:p w14:paraId="65CF356D" w14:textId="77777777" w:rsidR="00D1505C" w:rsidRPr="00623E67" w:rsidRDefault="00D1505C" w:rsidP="00D205B8">
            <w:pPr>
              <w:pStyle w:val="ZPpregtevilke"/>
            </w:pPr>
            <w:r w:rsidRPr="00623E67">
              <w:t>480,7</w:t>
            </w:r>
          </w:p>
        </w:tc>
        <w:tc>
          <w:tcPr>
            <w:tcW w:w="832" w:type="dxa"/>
            <w:shd w:val="clear" w:color="auto" w:fill="auto"/>
            <w:noWrap/>
            <w:vAlign w:val="bottom"/>
          </w:tcPr>
          <w:p w14:paraId="59418BB6" w14:textId="77777777" w:rsidR="00D1505C" w:rsidRPr="00623E67" w:rsidRDefault="00D1505C" w:rsidP="00D205B8">
            <w:pPr>
              <w:pStyle w:val="ZPpregtevilke"/>
            </w:pPr>
            <w:r w:rsidRPr="00623E67">
              <w:t>513,0</w:t>
            </w:r>
          </w:p>
        </w:tc>
        <w:tc>
          <w:tcPr>
            <w:tcW w:w="832" w:type="dxa"/>
            <w:shd w:val="clear" w:color="auto" w:fill="auto"/>
            <w:noWrap/>
            <w:vAlign w:val="bottom"/>
          </w:tcPr>
          <w:p w14:paraId="42999B49" w14:textId="77777777" w:rsidR="00D1505C" w:rsidRPr="00623E67" w:rsidRDefault="00D1505C" w:rsidP="00D205B8">
            <w:pPr>
              <w:pStyle w:val="ZPpregtevilke"/>
            </w:pPr>
            <w:r w:rsidRPr="00623E67">
              <w:t>503,4</w:t>
            </w:r>
          </w:p>
        </w:tc>
        <w:tc>
          <w:tcPr>
            <w:tcW w:w="832" w:type="dxa"/>
            <w:shd w:val="clear" w:color="auto" w:fill="auto"/>
            <w:noWrap/>
            <w:vAlign w:val="bottom"/>
          </w:tcPr>
          <w:p w14:paraId="19E71504" w14:textId="77777777" w:rsidR="00D1505C" w:rsidRPr="00623E67" w:rsidRDefault="00D1505C" w:rsidP="00D205B8">
            <w:pPr>
              <w:pStyle w:val="ZPpregtevilke"/>
            </w:pPr>
            <w:r w:rsidRPr="00623E67">
              <w:t>494,0</w:t>
            </w:r>
          </w:p>
        </w:tc>
        <w:tc>
          <w:tcPr>
            <w:tcW w:w="832" w:type="dxa"/>
            <w:shd w:val="clear" w:color="auto" w:fill="auto"/>
            <w:noWrap/>
            <w:vAlign w:val="bottom"/>
          </w:tcPr>
          <w:p w14:paraId="511DF798" w14:textId="77777777" w:rsidR="00D1505C" w:rsidRPr="00623E67" w:rsidRDefault="00D1505C" w:rsidP="00D205B8">
            <w:pPr>
              <w:pStyle w:val="ZPpregtevilke"/>
            </w:pPr>
            <w:r w:rsidRPr="00623E67">
              <w:t>517,0</w:t>
            </w:r>
          </w:p>
        </w:tc>
        <w:tc>
          <w:tcPr>
            <w:tcW w:w="832" w:type="dxa"/>
            <w:shd w:val="clear" w:color="auto" w:fill="auto"/>
            <w:vAlign w:val="bottom"/>
          </w:tcPr>
          <w:p w14:paraId="05B06474" w14:textId="77777777" w:rsidR="00D1505C" w:rsidRPr="00623E67" w:rsidRDefault="00D1505C" w:rsidP="00D205B8">
            <w:pPr>
              <w:pStyle w:val="ZPpregtevilke"/>
            </w:pPr>
            <w:r w:rsidRPr="00623E67">
              <w:t>433,4</w:t>
            </w:r>
          </w:p>
        </w:tc>
        <w:tc>
          <w:tcPr>
            <w:tcW w:w="832" w:type="dxa"/>
            <w:vAlign w:val="bottom"/>
          </w:tcPr>
          <w:p w14:paraId="5B0A6EA3" w14:textId="77777777" w:rsidR="00D1505C" w:rsidRPr="00623E67" w:rsidRDefault="00D1505C" w:rsidP="00D205B8">
            <w:pPr>
              <w:pStyle w:val="ZPpregtevilke"/>
            </w:pPr>
            <w:r w:rsidRPr="00623E67">
              <w:t>398,7</w:t>
            </w:r>
          </w:p>
        </w:tc>
        <w:tc>
          <w:tcPr>
            <w:tcW w:w="832" w:type="dxa"/>
            <w:vAlign w:val="bottom"/>
          </w:tcPr>
          <w:p w14:paraId="3A433B68" w14:textId="77777777" w:rsidR="00D1505C" w:rsidRPr="00623E67" w:rsidRDefault="00D1505C" w:rsidP="00D205B8">
            <w:pPr>
              <w:pStyle w:val="ZPpregtevilke"/>
            </w:pPr>
            <w:r w:rsidRPr="00623E67">
              <w:t>383,1</w:t>
            </w:r>
          </w:p>
        </w:tc>
        <w:tc>
          <w:tcPr>
            <w:tcW w:w="946" w:type="dxa"/>
            <w:vAlign w:val="bottom"/>
          </w:tcPr>
          <w:p w14:paraId="404AD69A" w14:textId="77777777" w:rsidR="00D1505C" w:rsidRPr="00623E67" w:rsidRDefault="00D1505C" w:rsidP="00D205B8">
            <w:pPr>
              <w:pStyle w:val="ZPpregtevilke"/>
            </w:pPr>
            <w:r w:rsidRPr="00623E67">
              <w:t>391,0</w:t>
            </w:r>
          </w:p>
        </w:tc>
        <w:tc>
          <w:tcPr>
            <w:tcW w:w="832" w:type="dxa"/>
            <w:vAlign w:val="bottom"/>
          </w:tcPr>
          <w:p w14:paraId="1217B946" w14:textId="77777777" w:rsidR="00D1505C" w:rsidRPr="00623E67" w:rsidRDefault="00D1505C" w:rsidP="00D205B8">
            <w:pPr>
              <w:pStyle w:val="ZPpregtevilke"/>
            </w:pPr>
            <w:r w:rsidRPr="00623E67">
              <w:t>102,1</w:t>
            </w:r>
          </w:p>
        </w:tc>
      </w:tr>
      <w:tr w:rsidR="00D1505C" w:rsidRPr="00623E67" w14:paraId="436A381A" w14:textId="77777777" w:rsidTr="00D205B8">
        <w:trPr>
          <w:trHeight w:val="227"/>
          <w:jc w:val="center"/>
        </w:trPr>
        <w:tc>
          <w:tcPr>
            <w:tcW w:w="2350" w:type="dxa"/>
            <w:shd w:val="clear" w:color="auto" w:fill="auto"/>
            <w:noWrap/>
            <w:tcMar>
              <w:left w:w="57" w:type="dxa"/>
              <w:right w:w="57" w:type="dxa"/>
            </w:tcMar>
            <w:vAlign w:val="bottom"/>
          </w:tcPr>
          <w:p w14:paraId="25B74703" w14:textId="77777777" w:rsidR="00D1505C" w:rsidRPr="00623E67" w:rsidRDefault="00D1505C" w:rsidP="00D205B8">
            <w:pPr>
              <w:pStyle w:val="ZPpregtekst"/>
              <w:rPr>
                <w:b/>
              </w:rPr>
            </w:pPr>
            <w:r w:rsidRPr="00623E67">
              <w:rPr>
                <w:b/>
              </w:rPr>
              <w:t>Poraba na prebivalca (l)</w:t>
            </w:r>
          </w:p>
        </w:tc>
        <w:tc>
          <w:tcPr>
            <w:tcW w:w="833" w:type="dxa"/>
            <w:vAlign w:val="bottom"/>
          </w:tcPr>
          <w:p w14:paraId="032C0307" w14:textId="77777777" w:rsidR="00D1505C" w:rsidRPr="00623E67" w:rsidRDefault="00D1505C" w:rsidP="00D205B8">
            <w:pPr>
              <w:pStyle w:val="ZPpregtevilke"/>
              <w:rPr>
                <w:b/>
                <w:bCs/>
              </w:rPr>
            </w:pPr>
            <w:r w:rsidRPr="00623E67">
              <w:rPr>
                <w:b/>
              </w:rPr>
              <w:t>27,7</w:t>
            </w:r>
          </w:p>
        </w:tc>
        <w:tc>
          <w:tcPr>
            <w:tcW w:w="834" w:type="dxa"/>
            <w:vAlign w:val="bottom"/>
          </w:tcPr>
          <w:p w14:paraId="4A7CDB37" w14:textId="77777777" w:rsidR="00D1505C" w:rsidRPr="00623E67" w:rsidRDefault="00D1505C" w:rsidP="00D205B8">
            <w:pPr>
              <w:pStyle w:val="ZPpregtevilke"/>
              <w:rPr>
                <w:b/>
                <w:bCs/>
              </w:rPr>
            </w:pPr>
            <w:r w:rsidRPr="00623E67">
              <w:rPr>
                <w:b/>
              </w:rPr>
              <w:t>25,8</w:t>
            </w:r>
          </w:p>
        </w:tc>
        <w:tc>
          <w:tcPr>
            <w:tcW w:w="833" w:type="dxa"/>
            <w:shd w:val="clear" w:color="auto" w:fill="auto"/>
            <w:vAlign w:val="bottom"/>
          </w:tcPr>
          <w:p w14:paraId="32F2A540" w14:textId="77777777" w:rsidR="00D1505C" w:rsidRPr="00623E67" w:rsidRDefault="00D1505C" w:rsidP="00D205B8">
            <w:pPr>
              <w:pStyle w:val="ZPpregtevilke"/>
              <w:rPr>
                <w:b/>
                <w:bCs/>
              </w:rPr>
            </w:pPr>
            <w:r w:rsidRPr="00623E67">
              <w:rPr>
                <w:b/>
              </w:rPr>
              <w:t>23,7</w:t>
            </w:r>
          </w:p>
        </w:tc>
        <w:tc>
          <w:tcPr>
            <w:tcW w:w="821" w:type="dxa"/>
            <w:shd w:val="clear" w:color="auto" w:fill="auto"/>
            <w:noWrap/>
            <w:vAlign w:val="bottom"/>
          </w:tcPr>
          <w:p w14:paraId="21BA51AF" w14:textId="77777777" w:rsidR="00D1505C" w:rsidRPr="00623E67" w:rsidRDefault="00D1505C" w:rsidP="00D205B8">
            <w:pPr>
              <w:pStyle w:val="ZPpregtevilke"/>
              <w:rPr>
                <w:b/>
                <w:bCs/>
              </w:rPr>
            </w:pPr>
            <w:r w:rsidRPr="00623E67">
              <w:rPr>
                <w:b/>
              </w:rPr>
              <w:t>21,7</w:t>
            </w:r>
          </w:p>
        </w:tc>
        <w:tc>
          <w:tcPr>
            <w:tcW w:w="844" w:type="dxa"/>
            <w:shd w:val="clear" w:color="auto" w:fill="auto"/>
            <w:noWrap/>
            <w:vAlign w:val="bottom"/>
          </w:tcPr>
          <w:p w14:paraId="03DC5A5B" w14:textId="77777777" w:rsidR="00D1505C" w:rsidRPr="00623E67" w:rsidRDefault="00D1505C" w:rsidP="00D205B8">
            <w:pPr>
              <w:pStyle w:val="ZPpregtevilke"/>
              <w:rPr>
                <w:b/>
                <w:bCs/>
              </w:rPr>
            </w:pPr>
            <w:r w:rsidRPr="00623E67">
              <w:rPr>
                <w:b/>
              </w:rPr>
              <w:t>23,4</w:t>
            </w:r>
          </w:p>
        </w:tc>
        <w:tc>
          <w:tcPr>
            <w:tcW w:w="832" w:type="dxa"/>
            <w:shd w:val="clear" w:color="auto" w:fill="auto"/>
            <w:noWrap/>
            <w:vAlign w:val="bottom"/>
          </w:tcPr>
          <w:p w14:paraId="3782F5E1" w14:textId="77777777" w:rsidR="00D1505C" w:rsidRPr="00623E67" w:rsidRDefault="00D1505C" w:rsidP="00D205B8">
            <w:pPr>
              <w:pStyle w:val="ZPpregtevilke"/>
              <w:rPr>
                <w:b/>
                <w:bCs/>
              </w:rPr>
            </w:pPr>
            <w:r w:rsidRPr="00623E67">
              <w:rPr>
                <w:b/>
              </w:rPr>
              <w:t>25,0</w:t>
            </w:r>
          </w:p>
        </w:tc>
        <w:tc>
          <w:tcPr>
            <w:tcW w:w="832" w:type="dxa"/>
            <w:shd w:val="clear" w:color="auto" w:fill="auto"/>
            <w:noWrap/>
            <w:vAlign w:val="bottom"/>
          </w:tcPr>
          <w:p w14:paraId="361F81A5" w14:textId="77777777" w:rsidR="00D1505C" w:rsidRPr="00623E67" w:rsidRDefault="00D1505C" w:rsidP="00D205B8">
            <w:pPr>
              <w:pStyle w:val="ZPpregtevilke"/>
              <w:rPr>
                <w:b/>
                <w:bCs/>
              </w:rPr>
            </w:pPr>
            <w:r w:rsidRPr="00623E67">
              <w:rPr>
                <w:b/>
              </w:rPr>
              <w:t>24,4</w:t>
            </w:r>
          </w:p>
        </w:tc>
        <w:tc>
          <w:tcPr>
            <w:tcW w:w="832" w:type="dxa"/>
            <w:shd w:val="clear" w:color="auto" w:fill="auto"/>
            <w:noWrap/>
            <w:vAlign w:val="bottom"/>
          </w:tcPr>
          <w:p w14:paraId="71BD66AA" w14:textId="77777777" w:rsidR="00D1505C" w:rsidRPr="00623E67" w:rsidRDefault="00D1505C" w:rsidP="00D205B8">
            <w:pPr>
              <w:pStyle w:val="ZPpregtevilke"/>
              <w:rPr>
                <w:b/>
                <w:bCs/>
              </w:rPr>
            </w:pPr>
            <w:r w:rsidRPr="00623E67">
              <w:rPr>
                <w:b/>
              </w:rPr>
              <w:t>24,0</w:t>
            </w:r>
          </w:p>
        </w:tc>
        <w:tc>
          <w:tcPr>
            <w:tcW w:w="832" w:type="dxa"/>
            <w:shd w:val="clear" w:color="auto" w:fill="auto"/>
            <w:noWrap/>
            <w:vAlign w:val="bottom"/>
          </w:tcPr>
          <w:p w14:paraId="0A186BCA" w14:textId="77777777" w:rsidR="00D1505C" w:rsidRPr="00623E67" w:rsidRDefault="00D1505C" w:rsidP="00D205B8">
            <w:pPr>
              <w:pStyle w:val="ZPpregtevilke"/>
              <w:rPr>
                <w:b/>
                <w:bCs/>
              </w:rPr>
            </w:pPr>
            <w:r w:rsidRPr="00623E67">
              <w:rPr>
                <w:b/>
              </w:rPr>
              <w:t>25,1</w:t>
            </w:r>
          </w:p>
        </w:tc>
        <w:tc>
          <w:tcPr>
            <w:tcW w:w="832" w:type="dxa"/>
            <w:shd w:val="clear" w:color="auto" w:fill="auto"/>
            <w:vAlign w:val="bottom"/>
          </w:tcPr>
          <w:p w14:paraId="65EBEABD" w14:textId="77777777" w:rsidR="00D1505C" w:rsidRPr="00623E67" w:rsidRDefault="00D1505C" w:rsidP="00D205B8">
            <w:pPr>
              <w:pStyle w:val="ZPpregtevilke"/>
              <w:rPr>
                <w:b/>
                <w:bCs/>
              </w:rPr>
            </w:pPr>
            <w:r w:rsidRPr="00623E67">
              <w:rPr>
                <w:b/>
              </w:rPr>
              <w:t>21,0</w:t>
            </w:r>
          </w:p>
        </w:tc>
        <w:tc>
          <w:tcPr>
            <w:tcW w:w="832" w:type="dxa"/>
            <w:vAlign w:val="bottom"/>
          </w:tcPr>
          <w:p w14:paraId="26994401" w14:textId="77777777" w:rsidR="00D1505C" w:rsidRPr="00623E67" w:rsidRDefault="00D1505C" w:rsidP="00D205B8">
            <w:pPr>
              <w:pStyle w:val="ZPpregtevilke"/>
              <w:rPr>
                <w:b/>
                <w:bCs/>
              </w:rPr>
            </w:pPr>
            <w:r w:rsidRPr="00623E67">
              <w:rPr>
                <w:b/>
              </w:rPr>
              <w:t>19,3</w:t>
            </w:r>
          </w:p>
        </w:tc>
        <w:tc>
          <w:tcPr>
            <w:tcW w:w="832" w:type="dxa"/>
            <w:vAlign w:val="bottom"/>
          </w:tcPr>
          <w:p w14:paraId="60D2B10E" w14:textId="77777777" w:rsidR="00D1505C" w:rsidRPr="00623E67" w:rsidRDefault="00D1505C" w:rsidP="00D205B8">
            <w:pPr>
              <w:pStyle w:val="ZPpregtevilke"/>
              <w:rPr>
                <w:b/>
                <w:bCs/>
              </w:rPr>
            </w:pPr>
            <w:r w:rsidRPr="00623E67">
              <w:rPr>
                <w:b/>
              </w:rPr>
              <w:t>18,5</w:t>
            </w:r>
          </w:p>
        </w:tc>
        <w:tc>
          <w:tcPr>
            <w:tcW w:w="946" w:type="dxa"/>
            <w:vAlign w:val="bottom"/>
          </w:tcPr>
          <w:p w14:paraId="0DDF45FF" w14:textId="77777777" w:rsidR="00D1505C" w:rsidRPr="00623E67" w:rsidRDefault="00D1505C" w:rsidP="00D205B8">
            <w:pPr>
              <w:pStyle w:val="ZPpregtevilke"/>
              <w:rPr>
                <w:b/>
                <w:bCs/>
              </w:rPr>
            </w:pPr>
            <w:r w:rsidRPr="00623E67">
              <w:rPr>
                <w:b/>
              </w:rPr>
              <w:t>18,7</w:t>
            </w:r>
          </w:p>
        </w:tc>
        <w:tc>
          <w:tcPr>
            <w:tcW w:w="832" w:type="dxa"/>
            <w:vAlign w:val="bottom"/>
          </w:tcPr>
          <w:p w14:paraId="498D0E4B" w14:textId="77777777" w:rsidR="00D1505C" w:rsidRPr="00623E67" w:rsidRDefault="00D1505C" w:rsidP="00D205B8">
            <w:pPr>
              <w:pStyle w:val="ZPpregtevilke"/>
              <w:rPr>
                <w:b/>
                <w:bCs/>
              </w:rPr>
            </w:pPr>
            <w:r w:rsidRPr="00623E67">
              <w:rPr>
                <w:b/>
              </w:rPr>
              <w:t>101,1</w:t>
            </w:r>
          </w:p>
        </w:tc>
      </w:tr>
      <w:tr w:rsidR="00D1505C" w:rsidRPr="00623E67" w14:paraId="49902DDE"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5CF703A7" w14:textId="77777777" w:rsidR="00D1505C" w:rsidRPr="00623E67" w:rsidRDefault="00D1505C" w:rsidP="00D205B8">
            <w:pPr>
              <w:pStyle w:val="ZPpregtekst"/>
              <w:rPr>
                <w:b/>
              </w:rPr>
            </w:pPr>
            <w:r w:rsidRPr="00623E67">
              <w:rPr>
                <w:b/>
              </w:rPr>
              <w:t>Stopnja samooskrbe (%)</w:t>
            </w:r>
          </w:p>
        </w:tc>
        <w:tc>
          <w:tcPr>
            <w:tcW w:w="833" w:type="dxa"/>
            <w:tcBorders>
              <w:top w:val="nil"/>
            </w:tcBorders>
            <w:vAlign w:val="bottom"/>
          </w:tcPr>
          <w:p w14:paraId="0B53FF14" w14:textId="77777777" w:rsidR="00D1505C" w:rsidRPr="00623E67" w:rsidRDefault="00D1505C" w:rsidP="00D205B8">
            <w:pPr>
              <w:pStyle w:val="ZPpregtevilke"/>
              <w:rPr>
                <w:b/>
                <w:bCs/>
              </w:rPr>
            </w:pPr>
            <w:r w:rsidRPr="00623E67">
              <w:rPr>
                <w:b/>
              </w:rPr>
              <w:t>111,8</w:t>
            </w:r>
          </w:p>
        </w:tc>
        <w:tc>
          <w:tcPr>
            <w:tcW w:w="834" w:type="dxa"/>
            <w:tcBorders>
              <w:top w:val="nil"/>
            </w:tcBorders>
            <w:vAlign w:val="bottom"/>
          </w:tcPr>
          <w:p w14:paraId="306D5AD6" w14:textId="77777777" w:rsidR="00D1505C" w:rsidRPr="00623E67" w:rsidRDefault="00D1505C" w:rsidP="00D205B8">
            <w:pPr>
              <w:pStyle w:val="ZPpregtevilke"/>
              <w:rPr>
                <w:b/>
                <w:bCs/>
              </w:rPr>
            </w:pPr>
            <w:r w:rsidRPr="00623E67">
              <w:rPr>
                <w:b/>
              </w:rPr>
              <w:t>104,1</w:t>
            </w:r>
          </w:p>
        </w:tc>
        <w:tc>
          <w:tcPr>
            <w:tcW w:w="833" w:type="dxa"/>
            <w:tcBorders>
              <w:top w:val="nil"/>
            </w:tcBorders>
            <w:shd w:val="clear" w:color="auto" w:fill="auto"/>
            <w:vAlign w:val="bottom"/>
          </w:tcPr>
          <w:p w14:paraId="6E42A2E6" w14:textId="77777777" w:rsidR="00D1505C" w:rsidRPr="00623E67" w:rsidRDefault="00D1505C" w:rsidP="00D205B8">
            <w:pPr>
              <w:pStyle w:val="ZPpregtevilke"/>
              <w:rPr>
                <w:b/>
                <w:bCs/>
              </w:rPr>
            </w:pPr>
            <w:r w:rsidRPr="00623E67">
              <w:rPr>
                <w:b/>
              </w:rPr>
              <w:t>108,7</w:t>
            </w:r>
          </w:p>
        </w:tc>
        <w:tc>
          <w:tcPr>
            <w:tcW w:w="821" w:type="dxa"/>
            <w:tcBorders>
              <w:top w:val="nil"/>
            </w:tcBorders>
            <w:shd w:val="clear" w:color="auto" w:fill="auto"/>
            <w:noWrap/>
            <w:vAlign w:val="bottom"/>
          </w:tcPr>
          <w:p w14:paraId="0D70459F" w14:textId="77777777" w:rsidR="00D1505C" w:rsidRPr="00623E67" w:rsidRDefault="00D1505C" w:rsidP="00D205B8">
            <w:pPr>
              <w:pStyle w:val="ZPpregtevilke"/>
              <w:rPr>
                <w:b/>
                <w:bCs/>
              </w:rPr>
            </w:pPr>
            <w:r w:rsidRPr="00623E67">
              <w:rPr>
                <w:b/>
              </w:rPr>
              <w:t>104,7</w:t>
            </w:r>
          </w:p>
        </w:tc>
        <w:tc>
          <w:tcPr>
            <w:tcW w:w="844" w:type="dxa"/>
            <w:tcBorders>
              <w:top w:val="nil"/>
            </w:tcBorders>
            <w:shd w:val="clear" w:color="auto" w:fill="auto"/>
            <w:noWrap/>
            <w:vAlign w:val="bottom"/>
          </w:tcPr>
          <w:p w14:paraId="272BA62D" w14:textId="77777777" w:rsidR="00D1505C" w:rsidRPr="00623E67" w:rsidRDefault="00D1505C" w:rsidP="00D205B8">
            <w:pPr>
              <w:pStyle w:val="ZPpregtevilke"/>
              <w:rPr>
                <w:b/>
                <w:bCs/>
              </w:rPr>
            </w:pPr>
            <w:r w:rsidRPr="00623E67">
              <w:rPr>
                <w:b/>
              </w:rPr>
              <w:t>117,0</w:t>
            </w:r>
          </w:p>
        </w:tc>
        <w:tc>
          <w:tcPr>
            <w:tcW w:w="832" w:type="dxa"/>
            <w:tcBorders>
              <w:top w:val="nil"/>
            </w:tcBorders>
            <w:shd w:val="clear" w:color="auto" w:fill="auto"/>
            <w:noWrap/>
            <w:vAlign w:val="bottom"/>
          </w:tcPr>
          <w:p w14:paraId="5092D5C7" w14:textId="77777777" w:rsidR="00D1505C" w:rsidRPr="00623E67" w:rsidRDefault="00D1505C" w:rsidP="00D205B8">
            <w:pPr>
              <w:pStyle w:val="ZPpregtevilke"/>
              <w:rPr>
                <w:b/>
                <w:bCs/>
              </w:rPr>
            </w:pPr>
            <w:r w:rsidRPr="00623E67">
              <w:rPr>
                <w:b/>
              </w:rPr>
              <w:t>85,8</w:t>
            </w:r>
          </w:p>
        </w:tc>
        <w:tc>
          <w:tcPr>
            <w:tcW w:w="832" w:type="dxa"/>
            <w:tcBorders>
              <w:top w:val="nil"/>
            </w:tcBorders>
            <w:shd w:val="clear" w:color="auto" w:fill="auto"/>
            <w:noWrap/>
            <w:vAlign w:val="bottom"/>
          </w:tcPr>
          <w:p w14:paraId="2C200D6F" w14:textId="77777777" w:rsidR="00D1505C" w:rsidRPr="00623E67" w:rsidRDefault="00D1505C" w:rsidP="00D205B8">
            <w:pPr>
              <w:pStyle w:val="ZPpregtevilke"/>
              <w:rPr>
                <w:b/>
                <w:bCs/>
              </w:rPr>
            </w:pPr>
            <w:r w:rsidRPr="00623E67">
              <w:rPr>
                <w:b/>
              </w:rPr>
              <w:t>97,4</w:t>
            </w:r>
          </w:p>
        </w:tc>
        <w:tc>
          <w:tcPr>
            <w:tcW w:w="832" w:type="dxa"/>
            <w:tcBorders>
              <w:top w:val="nil"/>
            </w:tcBorders>
            <w:shd w:val="clear" w:color="auto" w:fill="auto"/>
            <w:noWrap/>
            <w:vAlign w:val="bottom"/>
          </w:tcPr>
          <w:p w14:paraId="64B02281" w14:textId="77777777" w:rsidR="00D1505C" w:rsidRPr="00623E67" w:rsidRDefault="00D1505C" w:rsidP="00D205B8">
            <w:pPr>
              <w:pStyle w:val="ZPpregtevilke"/>
              <w:rPr>
                <w:b/>
                <w:bCs/>
              </w:rPr>
            </w:pPr>
            <w:r w:rsidRPr="00623E67">
              <w:rPr>
                <w:b/>
              </w:rPr>
              <w:t>94,5</w:t>
            </w:r>
          </w:p>
        </w:tc>
        <w:tc>
          <w:tcPr>
            <w:tcW w:w="832" w:type="dxa"/>
            <w:tcBorders>
              <w:top w:val="nil"/>
            </w:tcBorders>
            <w:shd w:val="clear" w:color="auto" w:fill="auto"/>
            <w:noWrap/>
            <w:vAlign w:val="bottom"/>
          </w:tcPr>
          <w:p w14:paraId="54289E22" w14:textId="77777777" w:rsidR="00D1505C" w:rsidRPr="00623E67" w:rsidRDefault="00D1505C" w:rsidP="00D205B8">
            <w:pPr>
              <w:pStyle w:val="ZPpregtevilke"/>
              <w:rPr>
                <w:b/>
                <w:bCs/>
              </w:rPr>
            </w:pPr>
            <w:r w:rsidRPr="00623E67">
              <w:rPr>
                <w:b/>
              </w:rPr>
              <w:t>117,6</w:t>
            </w:r>
          </w:p>
        </w:tc>
        <w:tc>
          <w:tcPr>
            <w:tcW w:w="832" w:type="dxa"/>
            <w:tcBorders>
              <w:top w:val="nil"/>
            </w:tcBorders>
            <w:shd w:val="clear" w:color="auto" w:fill="auto"/>
            <w:vAlign w:val="bottom"/>
          </w:tcPr>
          <w:p w14:paraId="35474E14" w14:textId="77777777" w:rsidR="00D1505C" w:rsidRPr="00623E67" w:rsidRDefault="00D1505C" w:rsidP="00D205B8">
            <w:pPr>
              <w:pStyle w:val="ZPpregtevilke"/>
              <w:rPr>
                <w:b/>
                <w:bCs/>
              </w:rPr>
            </w:pPr>
            <w:r w:rsidRPr="00623E67">
              <w:rPr>
                <w:b/>
              </w:rPr>
              <w:t>94,8</w:t>
            </w:r>
          </w:p>
        </w:tc>
        <w:tc>
          <w:tcPr>
            <w:tcW w:w="832" w:type="dxa"/>
            <w:tcBorders>
              <w:top w:val="nil"/>
            </w:tcBorders>
            <w:vAlign w:val="bottom"/>
          </w:tcPr>
          <w:p w14:paraId="0B8B12EF" w14:textId="77777777" w:rsidR="00D1505C" w:rsidRPr="00623E67" w:rsidRDefault="00D1505C" w:rsidP="00D205B8">
            <w:pPr>
              <w:pStyle w:val="ZPpregtevilke"/>
              <w:rPr>
                <w:b/>
                <w:bCs/>
              </w:rPr>
            </w:pPr>
            <w:r w:rsidRPr="00623E67">
              <w:rPr>
                <w:b/>
              </w:rPr>
              <w:t>103,6</w:t>
            </w:r>
          </w:p>
        </w:tc>
        <w:tc>
          <w:tcPr>
            <w:tcW w:w="832" w:type="dxa"/>
            <w:tcBorders>
              <w:top w:val="nil"/>
            </w:tcBorders>
            <w:vAlign w:val="bottom"/>
          </w:tcPr>
          <w:p w14:paraId="7162211B" w14:textId="77777777" w:rsidR="00D1505C" w:rsidRPr="00623E67" w:rsidRDefault="00D1505C" w:rsidP="00D205B8">
            <w:pPr>
              <w:pStyle w:val="ZPpregtevilke"/>
              <w:rPr>
                <w:b/>
                <w:bCs/>
              </w:rPr>
            </w:pPr>
            <w:r w:rsidRPr="00623E67">
              <w:rPr>
                <w:b/>
              </w:rPr>
              <w:t>136,7</w:t>
            </w:r>
          </w:p>
        </w:tc>
        <w:tc>
          <w:tcPr>
            <w:tcW w:w="946" w:type="dxa"/>
            <w:tcBorders>
              <w:top w:val="nil"/>
            </w:tcBorders>
            <w:vAlign w:val="bottom"/>
          </w:tcPr>
          <w:p w14:paraId="5C9CF12F" w14:textId="77777777" w:rsidR="00D1505C" w:rsidRPr="00623E67" w:rsidRDefault="00D1505C" w:rsidP="00D205B8">
            <w:pPr>
              <w:pStyle w:val="ZPpregtevilke"/>
              <w:rPr>
                <w:b/>
                <w:bCs/>
              </w:rPr>
            </w:pPr>
            <w:r w:rsidRPr="00623E67">
              <w:rPr>
                <w:b/>
              </w:rPr>
              <w:t>107,6</w:t>
            </w:r>
          </w:p>
        </w:tc>
        <w:tc>
          <w:tcPr>
            <w:tcW w:w="832" w:type="dxa"/>
            <w:tcBorders>
              <w:top w:val="nil"/>
            </w:tcBorders>
            <w:vAlign w:val="bottom"/>
          </w:tcPr>
          <w:p w14:paraId="0BDD72F7" w14:textId="77777777" w:rsidR="00D1505C" w:rsidRPr="00623E67" w:rsidRDefault="00D1505C" w:rsidP="00D205B8">
            <w:pPr>
              <w:pStyle w:val="ZPpregtevilke"/>
              <w:rPr>
                <w:b/>
                <w:bCs/>
              </w:rPr>
            </w:pPr>
          </w:p>
        </w:tc>
      </w:tr>
      <w:tr w:rsidR="00D1505C" w:rsidRPr="00623E67" w14:paraId="4BE3F541" w14:textId="77777777" w:rsidTr="00D205B8">
        <w:trPr>
          <w:trHeight w:val="227"/>
          <w:jc w:val="center"/>
        </w:trPr>
        <w:tc>
          <w:tcPr>
            <w:tcW w:w="2350" w:type="dxa"/>
            <w:tcBorders>
              <w:top w:val="nil"/>
            </w:tcBorders>
            <w:shd w:val="clear" w:color="auto" w:fill="D9D9D9" w:themeFill="background1" w:themeFillShade="D9"/>
            <w:noWrap/>
            <w:tcMar>
              <w:left w:w="57" w:type="dxa"/>
              <w:right w:w="57" w:type="dxa"/>
            </w:tcMar>
            <w:vAlign w:val="bottom"/>
          </w:tcPr>
          <w:p w14:paraId="3B3C8A12" w14:textId="77777777" w:rsidR="00D1505C" w:rsidRPr="00623E67" w:rsidRDefault="00D1505C" w:rsidP="00D205B8">
            <w:pPr>
              <w:pStyle w:val="ZPpregtekst"/>
              <w:rPr>
                <w:b/>
              </w:rPr>
            </w:pPr>
            <w:r w:rsidRPr="00623E67">
              <w:rPr>
                <w:b/>
              </w:rPr>
              <w:t>VINO ZOP, od tega belo</w:t>
            </w:r>
          </w:p>
        </w:tc>
        <w:tc>
          <w:tcPr>
            <w:tcW w:w="833" w:type="dxa"/>
            <w:tcBorders>
              <w:top w:val="nil"/>
            </w:tcBorders>
            <w:shd w:val="clear" w:color="auto" w:fill="D9D9D9" w:themeFill="background1" w:themeFillShade="D9"/>
            <w:vAlign w:val="bottom"/>
          </w:tcPr>
          <w:p w14:paraId="1C89A803" w14:textId="77777777" w:rsidR="00D1505C" w:rsidRPr="00623E67" w:rsidRDefault="00D1505C" w:rsidP="00D205B8">
            <w:pPr>
              <w:pStyle w:val="ZPpregtevilke"/>
            </w:pPr>
          </w:p>
        </w:tc>
        <w:tc>
          <w:tcPr>
            <w:tcW w:w="834" w:type="dxa"/>
            <w:tcBorders>
              <w:top w:val="nil"/>
            </w:tcBorders>
            <w:shd w:val="clear" w:color="auto" w:fill="D9D9D9" w:themeFill="background1" w:themeFillShade="D9"/>
            <w:vAlign w:val="bottom"/>
          </w:tcPr>
          <w:p w14:paraId="67FF3BE7" w14:textId="77777777" w:rsidR="00D1505C" w:rsidRPr="00623E67" w:rsidRDefault="00D1505C" w:rsidP="00D205B8">
            <w:pPr>
              <w:pStyle w:val="ZPpregtevilke"/>
            </w:pPr>
          </w:p>
        </w:tc>
        <w:tc>
          <w:tcPr>
            <w:tcW w:w="833" w:type="dxa"/>
            <w:tcBorders>
              <w:top w:val="nil"/>
            </w:tcBorders>
            <w:shd w:val="clear" w:color="auto" w:fill="D9D9D9" w:themeFill="background1" w:themeFillShade="D9"/>
            <w:vAlign w:val="bottom"/>
          </w:tcPr>
          <w:p w14:paraId="45A9EB54" w14:textId="77777777" w:rsidR="00D1505C" w:rsidRPr="00623E67" w:rsidRDefault="00D1505C" w:rsidP="00D205B8">
            <w:pPr>
              <w:pStyle w:val="ZPpregtevilke"/>
            </w:pPr>
          </w:p>
        </w:tc>
        <w:tc>
          <w:tcPr>
            <w:tcW w:w="821" w:type="dxa"/>
            <w:tcBorders>
              <w:top w:val="nil"/>
            </w:tcBorders>
            <w:shd w:val="clear" w:color="auto" w:fill="D9D9D9" w:themeFill="background1" w:themeFillShade="D9"/>
            <w:noWrap/>
            <w:vAlign w:val="bottom"/>
          </w:tcPr>
          <w:p w14:paraId="22B5CA43" w14:textId="77777777" w:rsidR="00D1505C" w:rsidRPr="00623E67" w:rsidRDefault="00D1505C" w:rsidP="00D205B8">
            <w:pPr>
              <w:pStyle w:val="ZPpregtevilke"/>
            </w:pPr>
          </w:p>
        </w:tc>
        <w:tc>
          <w:tcPr>
            <w:tcW w:w="844" w:type="dxa"/>
            <w:tcBorders>
              <w:top w:val="nil"/>
            </w:tcBorders>
            <w:shd w:val="clear" w:color="auto" w:fill="D9D9D9" w:themeFill="background1" w:themeFillShade="D9"/>
            <w:noWrap/>
            <w:vAlign w:val="bottom"/>
          </w:tcPr>
          <w:p w14:paraId="331D3087"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01DB69C3"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59751297"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7B56FFE6"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53A4119D"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5844A600"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5CA13267"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2F17828B" w14:textId="77777777" w:rsidR="00D1505C" w:rsidRPr="00623E67" w:rsidRDefault="00D1505C" w:rsidP="00D205B8">
            <w:pPr>
              <w:pStyle w:val="ZPpregtevilke"/>
            </w:pPr>
          </w:p>
        </w:tc>
        <w:tc>
          <w:tcPr>
            <w:tcW w:w="946" w:type="dxa"/>
            <w:tcBorders>
              <w:top w:val="nil"/>
            </w:tcBorders>
            <w:shd w:val="clear" w:color="auto" w:fill="D9D9D9" w:themeFill="background1" w:themeFillShade="D9"/>
            <w:vAlign w:val="bottom"/>
          </w:tcPr>
          <w:p w14:paraId="33F7E244"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47B02764" w14:textId="77777777" w:rsidR="00D1505C" w:rsidRPr="00623E67" w:rsidRDefault="00D1505C" w:rsidP="00D205B8">
            <w:pPr>
              <w:pStyle w:val="ZPpregtevilke"/>
              <w:rPr>
                <w:b/>
                <w:bCs/>
              </w:rPr>
            </w:pPr>
          </w:p>
        </w:tc>
      </w:tr>
      <w:tr w:rsidR="00D1505C" w:rsidRPr="00623E67" w14:paraId="5EAC103D"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034494DC" w14:textId="77777777" w:rsidR="00D1505C" w:rsidRPr="00623E67" w:rsidRDefault="00D1505C" w:rsidP="00D205B8">
            <w:pPr>
              <w:pStyle w:val="ZPpregtekst"/>
            </w:pPr>
            <w:r w:rsidRPr="00623E67">
              <w:t>Pridelano</w:t>
            </w:r>
          </w:p>
        </w:tc>
        <w:tc>
          <w:tcPr>
            <w:tcW w:w="833" w:type="dxa"/>
            <w:tcBorders>
              <w:top w:val="nil"/>
            </w:tcBorders>
            <w:vAlign w:val="bottom"/>
          </w:tcPr>
          <w:p w14:paraId="790F7204" w14:textId="77777777" w:rsidR="00D1505C" w:rsidRPr="00623E67" w:rsidRDefault="00D1505C" w:rsidP="00D205B8">
            <w:pPr>
              <w:pStyle w:val="ZPpregtevilke"/>
            </w:pPr>
            <w:r w:rsidRPr="00623E67">
              <w:t>409,0</w:t>
            </w:r>
          </w:p>
        </w:tc>
        <w:tc>
          <w:tcPr>
            <w:tcW w:w="834" w:type="dxa"/>
            <w:tcBorders>
              <w:top w:val="nil"/>
            </w:tcBorders>
            <w:vAlign w:val="bottom"/>
          </w:tcPr>
          <w:p w14:paraId="60960933" w14:textId="77777777" w:rsidR="00D1505C" w:rsidRPr="00623E67" w:rsidRDefault="00D1505C" w:rsidP="00D205B8">
            <w:pPr>
              <w:pStyle w:val="ZPpregtevilke"/>
            </w:pPr>
            <w:r w:rsidRPr="00623E67">
              <w:t>343,0</w:t>
            </w:r>
          </w:p>
        </w:tc>
        <w:tc>
          <w:tcPr>
            <w:tcW w:w="833" w:type="dxa"/>
            <w:tcBorders>
              <w:top w:val="nil"/>
            </w:tcBorders>
            <w:shd w:val="clear" w:color="auto" w:fill="auto"/>
            <w:vAlign w:val="bottom"/>
          </w:tcPr>
          <w:p w14:paraId="76EBE322" w14:textId="77777777" w:rsidR="00D1505C" w:rsidRPr="00623E67" w:rsidRDefault="00D1505C" w:rsidP="00D205B8">
            <w:pPr>
              <w:pStyle w:val="ZPpregtevilke"/>
            </w:pPr>
            <w:r w:rsidRPr="00623E67">
              <w:t>322,0</w:t>
            </w:r>
          </w:p>
        </w:tc>
        <w:tc>
          <w:tcPr>
            <w:tcW w:w="821" w:type="dxa"/>
            <w:tcBorders>
              <w:top w:val="nil"/>
            </w:tcBorders>
            <w:shd w:val="clear" w:color="auto" w:fill="auto"/>
            <w:noWrap/>
            <w:vAlign w:val="bottom"/>
          </w:tcPr>
          <w:p w14:paraId="527587FC" w14:textId="77777777" w:rsidR="00D1505C" w:rsidRPr="00623E67" w:rsidRDefault="00D1505C" w:rsidP="00D205B8">
            <w:pPr>
              <w:pStyle w:val="ZPpregtevilke"/>
            </w:pPr>
            <w:r w:rsidRPr="00623E67">
              <w:t>311,1</w:t>
            </w:r>
          </w:p>
        </w:tc>
        <w:tc>
          <w:tcPr>
            <w:tcW w:w="844" w:type="dxa"/>
            <w:tcBorders>
              <w:top w:val="nil"/>
            </w:tcBorders>
            <w:shd w:val="clear" w:color="auto" w:fill="auto"/>
            <w:noWrap/>
            <w:vAlign w:val="bottom"/>
          </w:tcPr>
          <w:p w14:paraId="01EEB979" w14:textId="77777777" w:rsidR="00D1505C" w:rsidRPr="00623E67" w:rsidRDefault="00D1505C" w:rsidP="00D205B8">
            <w:pPr>
              <w:pStyle w:val="ZPpregtevilke"/>
            </w:pPr>
            <w:r w:rsidRPr="00623E67">
              <w:t>379,0</w:t>
            </w:r>
          </w:p>
        </w:tc>
        <w:tc>
          <w:tcPr>
            <w:tcW w:w="832" w:type="dxa"/>
            <w:tcBorders>
              <w:top w:val="nil"/>
            </w:tcBorders>
            <w:shd w:val="clear" w:color="auto" w:fill="auto"/>
            <w:noWrap/>
            <w:vAlign w:val="bottom"/>
          </w:tcPr>
          <w:p w14:paraId="3E4E1227" w14:textId="77777777" w:rsidR="00D1505C" w:rsidRPr="00623E67" w:rsidRDefault="00D1505C" w:rsidP="00D205B8">
            <w:pPr>
              <w:pStyle w:val="ZPpregtevilke"/>
            </w:pPr>
            <w:r w:rsidRPr="00623E67">
              <w:t>288,0</w:t>
            </w:r>
          </w:p>
        </w:tc>
        <w:tc>
          <w:tcPr>
            <w:tcW w:w="832" w:type="dxa"/>
            <w:tcBorders>
              <w:top w:val="nil"/>
            </w:tcBorders>
            <w:shd w:val="clear" w:color="auto" w:fill="auto"/>
            <w:noWrap/>
            <w:vAlign w:val="bottom"/>
          </w:tcPr>
          <w:p w14:paraId="541B28AD" w14:textId="77777777" w:rsidR="00D1505C" w:rsidRPr="00623E67" w:rsidRDefault="00D1505C" w:rsidP="00D205B8">
            <w:pPr>
              <w:pStyle w:val="ZPpregtevilke"/>
            </w:pPr>
            <w:r w:rsidRPr="00623E67">
              <w:t>312,0</w:t>
            </w:r>
          </w:p>
        </w:tc>
        <w:tc>
          <w:tcPr>
            <w:tcW w:w="832" w:type="dxa"/>
            <w:tcBorders>
              <w:top w:val="nil"/>
            </w:tcBorders>
            <w:shd w:val="clear" w:color="auto" w:fill="auto"/>
            <w:noWrap/>
            <w:vAlign w:val="bottom"/>
          </w:tcPr>
          <w:p w14:paraId="30F462C5" w14:textId="77777777" w:rsidR="00D1505C" w:rsidRPr="00623E67" w:rsidRDefault="00D1505C" w:rsidP="00D205B8">
            <w:pPr>
              <w:pStyle w:val="ZPpregtevilke"/>
            </w:pPr>
            <w:r w:rsidRPr="00623E67">
              <w:t>299,0</w:t>
            </w:r>
          </w:p>
        </w:tc>
        <w:tc>
          <w:tcPr>
            <w:tcW w:w="832" w:type="dxa"/>
            <w:tcBorders>
              <w:top w:val="nil"/>
            </w:tcBorders>
            <w:shd w:val="clear" w:color="auto" w:fill="auto"/>
            <w:noWrap/>
            <w:vAlign w:val="bottom"/>
          </w:tcPr>
          <w:p w14:paraId="2A7DE4F4" w14:textId="77777777" w:rsidR="00D1505C" w:rsidRPr="00623E67" w:rsidRDefault="00D1505C" w:rsidP="00D205B8">
            <w:pPr>
              <w:pStyle w:val="ZPpregtevilke"/>
            </w:pPr>
            <w:r w:rsidRPr="00623E67">
              <w:t>389,3</w:t>
            </w:r>
          </w:p>
        </w:tc>
        <w:tc>
          <w:tcPr>
            <w:tcW w:w="832" w:type="dxa"/>
            <w:tcBorders>
              <w:top w:val="nil"/>
            </w:tcBorders>
            <w:shd w:val="clear" w:color="auto" w:fill="auto"/>
            <w:vAlign w:val="bottom"/>
          </w:tcPr>
          <w:p w14:paraId="3AC51FC2" w14:textId="77777777" w:rsidR="00D1505C" w:rsidRPr="00623E67" w:rsidRDefault="00D1505C" w:rsidP="00D205B8">
            <w:pPr>
              <w:pStyle w:val="ZPpregtevilke"/>
            </w:pPr>
            <w:r w:rsidRPr="00623E67">
              <w:t>257,7</w:t>
            </w:r>
          </w:p>
        </w:tc>
        <w:tc>
          <w:tcPr>
            <w:tcW w:w="832" w:type="dxa"/>
            <w:tcBorders>
              <w:top w:val="nil"/>
            </w:tcBorders>
            <w:vAlign w:val="bottom"/>
          </w:tcPr>
          <w:p w14:paraId="37603B61" w14:textId="77777777" w:rsidR="00D1505C" w:rsidRPr="00623E67" w:rsidRDefault="00D1505C" w:rsidP="00D205B8">
            <w:pPr>
              <w:pStyle w:val="ZPpregtevilke"/>
            </w:pPr>
            <w:r w:rsidRPr="00623E67">
              <w:t>276,0</w:t>
            </w:r>
          </w:p>
        </w:tc>
        <w:tc>
          <w:tcPr>
            <w:tcW w:w="832" w:type="dxa"/>
            <w:tcBorders>
              <w:top w:val="nil"/>
            </w:tcBorders>
            <w:vAlign w:val="bottom"/>
          </w:tcPr>
          <w:p w14:paraId="01D2D348" w14:textId="77777777" w:rsidR="00D1505C" w:rsidRPr="00623E67" w:rsidRDefault="00D1505C" w:rsidP="00D205B8">
            <w:pPr>
              <w:pStyle w:val="ZPpregtevilke"/>
            </w:pPr>
            <w:r w:rsidRPr="00623E67">
              <w:t>346,6</w:t>
            </w:r>
          </w:p>
        </w:tc>
        <w:tc>
          <w:tcPr>
            <w:tcW w:w="946" w:type="dxa"/>
            <w:tcBorders>
              <w:top w:val="nil"/>
            </w:tcBorders>
            <w:vAlign w:val="bottom"/>
          </w:tcPr>
          <w:p w14:paraId="100018DF" w14:textId="77777777" w:rsidR="00D1505C" w:rsidRPr="00623E67" w:rsidRDefault="00D1505C" w:rsidP="00D205B8">
            <w:pPr>
              <w:pStyle w:val="ZPpregtevilke"/>
            </w:pPr>
            <w:r w:rsidRPr="00623E67">
              <w:t>284,9</w:t>
            </w:r>
          </w:p>
        </w:tc>
        <w:tc>
          <w:tcPr>
            <w:tcW w:w="832" w:type="dxa"/>
            <w:tcBorders>
              <w:top w:val="nil"/>
            </w:tcBorders>
            <w:vAlign w:val="bottom"/>
          </w:tcPr>
          <w:p w14:paraId="6EC6E0D4" w14:textId="77777777" w:rsidR="00D1505C" w:rsidRPr="00623E67" w:rsidRDefault="00D1505C" w:rsidP="00D205B8">
            <w:pPr>
              <w:pStyle w:val="ZPpregtevilke"/>
              <w:rPr>
                <w:b/>
                <w:bCs/>
              </w:rPr>
            </w:pPr>
            <w:r w:rsidRPr="00623E67">
              <w:t>82,2</w:t>
            </w:r>
          </w:p>
        </w:tc>
      </w:tr>
      <w:tr w:rsidR="00D1505C" w:rsidRPr="00623E67" w14:paraId="2626D502"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09F7CB4E" w14:textId="77777777" w:rsidR="00D1505C" w:rsidRPr="00623E67" w:rsidRDefault="00D1505C" w:rsidP="00D205B8">
            <w:pPr>
              <w:pStyle w:val="ZPpregtekst"/>
            </w:pPr>
            <w:r w:rsidRPr="00623E67">
              <w:t>Začetne zaloge</w:t>
            </w:r>
          </w:p>
        </w:tc>
        <w:tc>
          <w:tcPr>
            <w:tcW w:w="833" w:type="dxa"/>
            <w:tcBorders>
              <w:top w:val="nil"/>
            </w:tcBorders>
            <w:vAlign w:val="bottom"/>
          </w:tcPr>
          <w:p w14:paraId="023F2C55" w14:textId="77777777" w:rsidR="00D1505C" w:rsidRPr="00623E67" w:rsidRDefault="00D1505C" w:rsidP="00D205B8">
            <w:pPr>
              <w:pStyle w:val="ZPpregtevilke"/>
            </w:pPr>
            <w:r w:rsidRPr="00623E67">
              <w:t>177,5</w:t>
            </w:r>
          </w:p>
        </w:tc>
        <w:tc>
          <w:tcPr>
            <w:tcW w:w="834" w:type="dxa"/>
            <w:tcBorders>
              <w:top w:val="nil"/>
            </w:tcBorders>
            <w:vAlign w:val="bottom"/>
          </w:tcPr>
          <w:p w14:paraId="4C9466CF" w14:textId="77777777" w:rsidR="00D1505C" w:rsidRPr="00623E67" w:rsidRDefault="00D1505C" w:rsidP="00D205B8">
            <w:pPr>
              <w:pStyle w:val="ZPpregtevilke"/>
            </w:pPr>
            <w:r w:rsidRPr="00623E67">
              <w:t>223,9</w:t>
            </w:r>
          </w:p>
        </w:tc>
        <w:tc>
          <w:tcPr>
            <w:tcW w:w="833" w:type="dxa"/>
            <w:tcBorders>
              <w:top w:val="nil"/>
            </w:tcBorders>
            <w:shd w:val="clear" w:color="auto" w:fill="auto"/>
            <w:vAlign w:val="bottom"/>
          </w:tcPr>
          <w:p w14:paraId="7438FA4D" w14:textId="77777777" w:rsidR="00D1505C" w:rsidRPr="00623E67" w:rsidRDefault="00D1505C" w:rsidP="00D205B8">
            <w:pPr>
              <w:pStyle w:val="ZPpregtevilke"/>
            </w:pPr>
            <w:r w:rsidRPr="00623E67">
              <w:t>195,7</w:t>
            </w:r>
          </w:p>
        </w:tc>
        <w:tc>
          <w:tcPr>
            <w:tcW w:w="821" w:type="dxa"/>
            <w:tcBorders>
              <w:top w:val="nil"/>
            </w:tcBorders>
            <w:shd w:val="clear" w:color="auto" w:fill="auto"/>
            <w:noWrap/>
            <w:vAlign w:val="bottom"/>
          </w:tcPr>
          <w:p w14:paraId="48E74A6B" w14:textId="77777777" w:rsidR="00D1505C" w:rsidRPr="00623E67" w:rsidRDefault="00D1505C" w:rsidP="00D205B8">
            <w:pPr>
              <w:pStyle w:val="ZPpregtevilke"/>
            </w:pPr>
            <w:r w:rsidRPr="00623E67">
              <w:t>204,2</w:t>
            </w:r>
          </w:p>
        </w:tc>
        <w:tc>
          <w:tcPr>
            <w:tcW w:w="844" w:type="dxa"/>
            <w:tcBorders>
              <w:top w:val="nil"/>
            </w:tcBorders>
            <w:shd w:val="clear" w:color="auto" w:fill="auto"/>
            <w:noWrap/>
            <w:vAlign w:val="bottom"/>
          </w:tcPr>
          <w:p w14:paraId="6C1EBAD1" w14:textId="77777777" w:rsidR="00D1505C" w:rsidRPr="00623E67" w:rsidRDefault="00D1505C" w:rsidP="00D205B8">
            <w:pPr>
              <w:pStyle w:val="ZPpregtevilke"/>
            </w:pPr>
            <w:r w:rsidRPr="00623E67">
              <w:t>194,6</w:t>
            </w:r>
          </w:p>
        </w:tc>
        <w:tc>
          <w:tcPr>
            <w:tcW w:w="832" w:type="dxa"/>
            <w:tcBorders>
              <w:top w:val="nil"/>
            </w:tcBorders>
            <w:shd w:val="clear" w:color="auto" w:fill="auto"/>
            <w:noWrap/>
            <w:vAlign w:val="bottom"/>
          </w:tcPr>
          <w:p w14:paraId="71F1DCDB" w14:textId="77777777" w:rsidR="00D1505C" w:rsidRPr="00623E67" w:rsidRDefault="00D1505C" w:rsidP="00D205B8">
            <w:pPr>
              <w:pStyle w:val="ZPpregtevilke"/>
            </w:pPr>
            <w:r w:rsidRPr="00623E67">
              <w:t>255,1</w:t>
            </w:r>
          </w:p>
        </w:tc>
        <w:tc>
          <w:tcPr>
            <w:tcW w:w="832" w:type="dxa"/>
            <w:tcBorders>
              <w:top w:val="nil"/>
            </w:tcBorders>
            <w:shd w:val="clear" w:color="auto" w:fill="auto"/>
            <w:noWrap/>
            <w:vAlign w:val="bottom"/>
          </w:tcPr>
          <w:p w14:paraId="66B2C45A" w14:textId="77777777" w:rsidR="00D1505C" w:rsidRPr="00623E67" w:rsidRDefault="00D1505C" w:rsidP="00D205B8">
            <w:pPr>
              <w:pStyle w:val="ZPpregtevilke"/>
            </w:pPr>
            <w:r w:rsidRPr="00623E67">
              <w:t>180,4</w:t>
            </w:r>
          </w:p>
        </w:tc>
        <w:tc>
          <w:tcPr>
            <w:tcW w:w="832" w:type="dxa"/>
            <w:tcBorders>
              <w:top w:val="nil"/>
            </w:tcBorders>
            <w:shd w:val="clear" w:color="auto" w:fill="auto"/>
            <w:noWrap/>
            <w:vAlign w:val="bottom"/>
          </w:tcPr>
          <w:p w14:paraId="7323A834" w14:textId="77777777" w:rsidR="00D1505C" w:rsidRPr="00623E67" w:rsidRDefault="00D1505C" w:rsidP="00D205B8">
            <w:pPr>
              <w:pStyle w:val="ZPpregtevilke"/>
            </w:pPr>
            <w:r w:rsidRPr="00623E67">
              <w:t>158,3</w:t>
            </w:r>
          </w:p>
        </w:tc>
        <w:tc>
          <w:tcPr>
            <w:tcW w:w="832" w:type="dxa"/>
            <w:tcBorders>
              <w:top w:val="nil"/>
            </w:tcBorders>
            <w:shd w:val="clear" w:color="auto" w:fill="auto"/>
            <w:noWrap/>
            <w:vAlign w:val="bottom"/>
          </w:tcPr>
          <w:p w14:paraId="39F8C83B" w14:textId="77777777" w:rsidR="00D1505C" w:rsidRPr="00623E67" w:rsidRDefault="00D1505C" w:rsidP="00D205B8">
            <w:pPr>
              <w:pStyle w:val="ZPpregtevilke"/>
            </w:pPr>
            <w:r w:rsidRPr="00623E67">
              <w:t>145,5</w:t>
            </w:r>
          </w:p>
        </w:tc>
        <w:tc>
          <w:tcPr>
            <w:tcW w:w="832" w:type="dxa"/>
            <w:tcBorders>
              <w:top w:val="nil"/>
            </w:tcBorders>
            <w:shd w:val="clear" w:color="auto" w:fill="auto"/>
            <w:vAlign w:val="bottom"/>
          </w:tcPr>
          <w:p w14:paraId="1826444C" w14:textId="77777777" w:rsidR="00D1505C" w:rsidRPr="00623E67" w:rsidRDefault="00D1505C" w:rsidP="00D205B8">
            <w:pPr>
              <w:pStyle w:val="ZPpregtevilke"/>
            </w:pPr>
            <w:r w:rsidRPr="00623E67">
              <w:t>177,4</w:t>
            </w:r>
          </w:p>
        </w:tc>
        <w:tc>
          <w:tcPr>
            <w:tcW w:w="832" w:type="dxa"/>
            <w:tcBorders>
              <w:top w:val="nil"/>
            </w:tcBorders>
            <w:vAlign w:val="bottom"/>
          </w:tcPr>
          <w:p w14:paraId="0F16C851" w14:textId="77777777" w:rsidR="00D1505C" w:rsidRPr="00623E67" w:rsidRDefault="00D1505C" w:rsidP="00D205B8">
            <w:pPr>
              <w:pStyle w:val="ZPpregtevilke"/>
            </w:pPr>
            <w:r w:rsidRPr="00623E67">
              <w:t>154,0</w:t>
            </w:r>
          </w:p>
        </w:tc>
        <w:tc>
          <w:tcPr>
            <w:tcW w:w="832" w:type="dxa"/>
            <w:tcBorders>
              <w:top w:val="nil"/>
            </w:tcBorders>
            <w:vAlign w:val="bottom"/>
          </w:tcPr>
          <w:p w14:paraId="780F8172" w14:textId="77777777" w:rsidR="00D1505C" w:rsidRPr="00623E67" w:rsidRDefault="00D1505C" w:rsidP="00D205B8">
            <w:pPr>
              <w:pStyle w:val="ZPpregtevilke"/>
            </w:pPr>
            <w:r w:rsidRPr="00623E67">
              <w:t>152,7</w:t>
            </w:r>
          </w:p>
        </w:tc>
        <w:tc>
          <w:tcPr>
            <w:tcW w:w="946" w:type="dxa"/>
            <w:tcBorders>
              <w:top w:val="nil"/>
            </w:tcBorders>
            <w:vAlign w:val="bottom"/>
          </w:tcPr>
          <w:p w14:paraId="05E5F132" w14:textId="77777777" w:rsidR="00D1505C" w:rsidRPr="00623E67" w:rsidRDefault="00D1505C" w:rsidP="00D205B8">
            <w:pPr>
              <w:pStyle w:val="ZPpregtevilke"/>
            </w:pPr>
            <w:r w:rsidRPr="00623E67">
              <w:t>234,9</w:t>
            </w:r>
          </w:p>
        </w:tc>
        <w:tc>
          <w:tcPr>
            <w:tcW w:w="832" w:type="dxa"/>
            <w:tcBorders>
              <w:top w:val="nil"/>
            </w:tcBorders>
            <w:vAlign w:val="bottom"/>
          </w:tcPr>
          <w:p w14:paraId="6162CB87" w14:textId="77777777" w:rsidR="00D1505C" w:rsidRPr="00623E67" w:rsidRDefault="00D1505C" w:rsidP="00D205B8">
            <w:pPr>
              <w:pStyle w:val="ZPpregtevilke"/>
              <w:rPr>
                <w:b/>
                <w:bCs/>
              </w:rPr>
            </w:pPr>
            <w:r w:rsidRPr="00623E67">
              <w:t>153,8</w:t>
            </w:r>
          </w:p>
        </w:tc>
      </w:tr>
      <w:tr w:rsidR="00D1505C" w:rsidRPr="00623E67" w14:paraId="430BBA3E"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3AC674D6" w14:textId="77777777" w:rsidR="00D1505C" w:rsidRPr="00623E67" w:rsidRDefault="00D1505C" w:rsidP="00D205B8">
            <w:pPr>
              <w:pStyle w:val="ZPpregtekst"/>
            </w:pPr>
            <w:r w:rsidRPr="00623E67">
              <w:t>Uvoz</w:t>
            </w:r>
          </w:p>
        </w:tc>
        <w:tc>
          <w:tcPr>
            <w:tcW w:w="833" w:type="dxa"/>
            <w:tcBorders>
              <w:top w:val="nil"/>
            </w:tcBorders>
            <w:vAlign w:val="bottom"/>
          </w:tcPr>
          <w:p w14:paraId="6A7CF7AD" w14:textId="77777777" w:rsidR="00D1505C" w:rsidRPr="00623E67" w:rsidRDefault="00D1505C" w:rsidP="00D205B8">
            <w:pPr>
              <w:pStyle w:val="ZPpregtevilke"/>
            </w:pPr>
            <w:r w:rsidRPr="00623E67">
              <w:t>8,0</w:t>
            </w:r>
          </w:p>
        </w:tc>
        <w:tc>
          <w:tcPr>
            <w:tcW w:w="834" w:type="dxa"/>
            <w:tcBorders>
              <w:top w:val="nil"/>
            </w:tcBorders>
            <w:vAlign w:val="bottom"/>
          </w:tcPr>
          <w:p w14:paraId="5736A20E" w14:textId="77777777" w:rsidR="00D1505C" w:rsidRPr="00623E67" w:rsidRDefault="00D1505C" w:rsidP="00D205B8">
            <w:pPr>
              <w:pStyle w:val="ZPpregtevilke"/>
            </w:pPr>
            <w:r w:rsidRPr="00623E67">
              <w:t>7,7</w:t>
            </w:r>
          </w:p>
        </w:tc>
        <w:tc>
          <w:tcPr>
            <w:tcW w:w="833" w:type="dxa"/>
            <w:tcBorders>
              <w:top w:val="nil"/>
            </w:tcBorders>
            <w:shd w:val="clear" w:color="auto" w:fill="auto"/>
            <w:vAlign w:val="bottom"/>
          </w:tcPr>
          <w:p w14:paraId="65F3D6BD" w14:textId="77777777" w:rsidR="00D1505C" w:rsidRPr="00623E67" w:rsidRDefault="00D1505C" w:rsidP="00D205B8">
            <w:pPr>
              <w:pStyle w:val="ZPpregtevilke"/>
            </w:pPr>
            <w:r w:rsidRPr="00623E67">
              <w:t>9,4</w:t>
            </w:r>
          </w:p>
        </w:tc>
        <w:tc>
          <w:tcPr>
            <w:tcW w:w="821" w:type="dxa"/>
            <w:tcBorders>
              <w:top w:val="nil"/>
            </w:tcBorders>
            <w:shd w:val="clear" w:color="auto" w:fill="auto"/>
            <w:noWrap/>
            <w:vAlign w:val="bottom"/>
          </w:tcPr>
          <w:p w14:paraId="568200D4" w14:textId="77777777" w:rsidR="00D1505C" w:rsidRPr="00623E67" w:rsidRDefault="00D1505C" w:rsidP="00D205B8">
            <w:pPr>
              <w:pStyle w:val="ZPpregtevilke"/>
            </w:pPr>
            <w:r w:rsidRPr="00623E67">
              <w:t>8,2</w:t>
            </w:r>
          </w:p>
        </w:tc>
        <w:tc>
          <w:tcPr>
            <w:tcW w:w="844" w:type="dxa"/>
            <w:tcBorders>
              <w:top w:val="nil"/>
            </w:tcBorders>
            <w:shd w:val="clear" w:color="auto" w:fill="auto"/>
            <w:noWrap/>
            <w:vAlign w:val="bottom"/>
          </w:tcPr>
          <w:p w14:paraId="54669BA2" w14:textId="77777777" w:rsidR="00D1505C" w:rsidRPr="00623E67" w:rsidRDefault="00D1505C" w:rsidP="00D205B8">
            <w:pPr>
              <w:pStyle w:val="ZPpregtevilke"/>
            </w:pPr>
            <w:r w:rsidRPr="00623E67">
              <w:t>6,1</w:t>
            </w:r>
          </w:p>
        </w:tc>
        <w:tc>
          <w:tcPr>
            <w:tcW w:w="832" w:type="dxa"/>
            <w:tcBorders>
              <w:top w:val="nil"/>
            </w:tcBorders>
            <w:shd w:val="clear" w:color="auto" w:fill="auto"/>
            <w:noWrap/>
            <w:vAlign w:val="bottom"/>
          </w:tcPr>
          <w:p w14:paraId="7F6D6ECA" w14:textId="77777777" w:rsidR="00D1505C" w:rsidRPr="00623E67" w:rsidRDefault="00D1505C" w:rsidP="00D205B8">
            <w:pPr>
              <w:pStyle w:val="ZPpregtevilke"/>
            </w:pPr>
            <w:r w:rsidRPr="00623E67">
              <w:t>4,9</w:t>
            </w:r>
          </w:p>
        </w:tc>
        <w:tc>
          <w:tcPr>
            <w:tcW w:w="832" w:type="dxa"/>
            <w:tcBorders>
              <w:top w:val="nil"/>
            </w:tcBorders>
            <w:shd w:val="clear" w:color="auto" w:fill="auto"/>
            <w:noWrap/>
            <w:vAlign w:val="bottom"/>
          </w:tcPr>
          <w:p w14:paraId="24402C87" w14:textId="77777777" w:rsidR="00D1505C" w:rsidRPr="00623E67" w:rsidRDefault="00D1505C" w:rsidP="00D205B8">
            <w:pPr>
              <w:pStyle w:val="ZPpregtevilke"/>
            </w:pPr>
            <w:r w:rsidRPr="00623E67">
              <w:t>6,1</w:t>
            </w:r>
          </w:p>
        </w:tc>
        <w:tc>
          <w:tcPr>
            <w:tcW w:w="832" w:type="dxa"/>
            <w:tcBorders>
              <w:top w:val="nil"/>
            </w:tcBorders>
            <w:shd w:val="clear" w:color="auto" w:fill="auto"/>
            <w:noWrap/>
            <w:vAlign w:val="bottom"/>
          </w:tcPr>
          <w:p w14:paraId="4CF8F54F" w14:textId="77777777" w:rsidR="00D1505C" w:rsidRPr="00623E67" w:rsidRDefault="00D1505C" w:rsidP="00D205B8">
            <w:pPr>
              <w:pStyle w:val="ZPpregtevilke"/>
            </w:pPr>
            <w:r w:rsidRPr="00623E67">
              <w:t>4,1</w:t>
            </w:r>
          </w:p>
        </w:tc>
        <w:tc>
          <w:tcPr>
            <w:tcW w:w="832" w:type="dxa"/>
            <w:tcBorders>
              <w:top w:val="nil"/>
            </w:tcBorders>
            <w:shd w:val="clear" w:color="auto" w:fill="auto"/>
            <w:noWrap/>
            <w:vAlign w:val="bottom"/>
          </w:tcPr>
          <w:p w14:paraId="05E7AF5F" w14:textId="77777777" w:rsidR="00D1505C" w:rsidRPr="00623E67" w:rsidRDefault="00D1505C" w:rsidP="00D205B8">
            <w:pPr>
              <w:pStyle w:val="ZPpregtevilke"/>
            </w:pPr>
            <w:r w:rsidRPr="00623E67">
              <w:t>6,7</w:t>
            </w:r>
          </w:p>
        </w:tc>
        <w:tc>
          <w:tcPr>
            <w:tcW w:w="832" w:type="dxa"/>
            <w:tcBorders>
              <w:top w:val="nil"/>
            </w:tcBorders>
            <w:shd w:val="clear" w:color="auto" w:fill="auto"/>
            <w:vAlign w:val="bottom"/>
          </w:tcPr>
          <w:p w14:paraId="243F708F" w14:textId="77777777" w:rsidR="00D1505C" w:rsidRPr="00623E67" w:rsidRDefault="00D1505C" w:rsidP="00D205B8">
            <w:pPr>
              <w:pStyle w:val="ZPpregtevilke"/>
            </w:pPr>
            <w:r w:rsidRPr="00623E67">
              <w:t>4,6</w:t>
            </w:r>
          </w:p>
        </w:tc>
        <w:tc>
          <w:tcPr>
            <w:tcW w:w="832" w:type="dxa"/>
            <w:tcBorders>
              <w:top w:val="nil"/>
            </w:tcBorders>
            <w:vAlign w:val="bottom"/>
          </w:tcPr>
          <w:p w14:paraId="30CDD566" w14:textId="77777777" w:rsidR="00D1505C" w:rsidRPr="00623E67" w:rsidRDefault="00D1505C" w:rsidP="00D205B8">
            <w:pPr>
              <w:pStyle w:val="ZPpregtevilke"/>
            </w:pPr>
            <w:r w:rsidRPr="00623E67">
              <w:t>4,3</w:t>
            </w:r>
          </w:p>
        </w:tc>
        <w:tc>
          <w:tcPr>
            <w:tcW w:w="832" w:type="dxa"/>
            <w:tcBorders>
              <w:top w:val="nil"/>
            </w:tcBorders>
            <w:vAlign w:val="bottom"/>
          </w:tcPr>
          <w:p w14:paraId="63806D6A" w14:textId="77777777" w:rsidR="00D1505C" w:rsidRPr="00623E67" w:rsidRDefault="00D1505C" w:rsidP="00D205B8">
            <w:pPr>
              <w:pStyle w:val="ZPpregtevilke"/>
            </w:pPr>
            <w:r w:rsidRPr="00623E67">
              <w:t>7,7</w:t>
            </w:r>
          </w:p>
        </w:tc>
        <w:tc>
          <w:tcPr>
            <w:tcW w:w="946" w:type="dxa"/>
            <w:tcBorders>
              <w:top w:val="nil"/>
            </w:tcBorders>
            <w:vAlign w:val="bottom"/>
          </w:tcPr>
          <w:p w14:paraId="50F260A9" w14:textId="77777777" w:rsidR="00D1505C" w:rsidRPr="00623E67" w:rsidRDefault="00D1505C" w:rsidP="00D205B8">
            <w:pPr>
              <w:pStyle w:val="ZPpregtevilke"/>
            </w:pPr>
            <w:r w:rsidRPr="00623E67">
              <w:t>6,2</w:t>
            </w:r>
          </w:p>
        </w:tc>
        <w:tc>
          <w:tcPr>
            <w:tcW w:w="832" w:type="dxa"/>
            <w:tcBorders>
              <w:top w:val="nil"/>
            </w:tcBorders>
            <w:vAlign w:val="bottom"/>
          </w:tcPr>
          <w:p w14:paraId="7D731579" w14:textId="77777777" w:rsidR="00D1505C" w:rsidRPr="00623E67" w:rsidRDefault="00D1505C" w:rsidP="00D205B8">
            <w:pPr>
              <w:pStyle w:val="ZPpregtevilke"/>
              <w:rPr>
                <w:b/>
                <w:bCs/>
              </w:rPr>
            </w:pPr>
            <w:r w:rsidRPr="00623E67">
              <w:t>80,4</w:t>
            </w:r>
          </w:p>
        </w:tc>
      </w:tr>
      <w:tr w:rsidR="00D1505C" w:rsidRPr="00623E67" w14:paraId="4D5938CC"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33F4BCF5" w14:textId="77777777" w:rsidR="00D1505C" w:rsidRPr="00623E67" w:rsidRDefault="00D1505C" w:rsidP="00D205B8">
            <w:pPr>
              <w:pStyle w:val="ZPpregtekst"/>
            </w:pPr>
            <w:r w:rsidRPr="00623E67">
              <w:t>Izvoz</w:t>
            </w:r>
          </w:p>
        </w:tc>
        <w:tc>
          <w:tcPr>
            <w:tcW w:w="833" w:type="dxa"/>
            <w:tcBorders>
              <w:top w:val="nil"/>
            </w:tcBorders>
            <w:vAlign w:val="bottom"/>
          </w:tcPr>
          <w:p w14:paraId="4F01D413" w14:textId="77777777" w:rsidR="00D1505C" w:rsidRPr="00623E67" w:rsidRDefault="00D1505C" w:rsidP="00D205B8">
            <w:pPr>
              <w:pStyle w:val="ZPpregtevilke"/>
            </w:pPr>
            <w:r w:rsidRPr="00623E67">
              <w:t>32,8</w:t>
            </w:r>
          </w:p>
        </w:tc>
        <w:tc>
          <w:tcPr>
            <w:tcW w:w="834" w:type="dxa"/>
            <w:tcBorders>
              <w:top w:val="nil"/>
            </w:tcBorders>
            <w:vAlign w:val="bottom"/>
          </w:tcPr>
          <w:p w14:paraId="1431CB46" w14:textId="77777777" w:rsidR="00D1505C" w:rsidRPr="00623E67" w:rsidRDefault="00D1505C" w:rsidP="00D205B8">
            <w:pPr>
              <w:pStyle w:val="ZPpregtevilke"/>
            </w:pPr>
            <w:r w:rsidRPr="00623E67">
              <w:t>28,0</w:t>
            </w:r>
          </w:p>
        </w:tc>
        <w:tc>
          <w:tcPr>
            <w:tcW w:w="833" w:type="dxa"/>
            <w:tcBorders>
              <w:top w:val="nil"/>
            </w:tcBorders>
            <w:shd w:val="clear" w:color="auto" w:fill="auto"/>
            <w:vAlign w:val="bottom"/>
          </w:tcPr>
          <w:p w14:paraId="55500542" w14:textId="77777777" w:rsidR="00D1505C" w:rsidRPr="00623E67" w:rsidRDefault="00D1505C" w:rsidP="00D205B8">
            <w:pPr>
              <w:pStyle w:val="ZPpregtevilke"/>
            </w:pPr>
            <w:r w:rsidRPr="00623E67">
              <w:t>21,5</w:t>
            </w:r>
          </w:p>
        </w:tc>
        <w:tc>
          <w:tcPr>
            <w:tcW w:w="821" w:type="dxa"/>
            <w:tcBorders>
              <w:top w:val="nil"/>
            </w:tcBorders>
            <w:shd w:val="clear" w:color="auto" w:fill="auto"/>
            <w:noWrap/>
            <w:vAlign w:val="bottom"/>
          </w:tcPr>
          <w:p w14:paraId="79E6A418" w14:textId="77777777" w:rsidR="00D1505C" w:rsidRPr="00623E67" w:rsidRDefault="00D1505C" w:rsidP="00D205B8">
            <w:pPr>
              <w:pStyle w:val="ZPpregtevilke"/>
            </w:pPr>
            <w:r w:rsidRPr="00623E67">
              <w:t>26,5</w:t>
            </w:r>
          </w:p>
        </w:tc>
        <w:tc>
          <w:tcPr>
            <w:tcW w:w="844" w:type="dxa"/>
            <w:tcBorders>
              <w:top w:val="nil"/>
            </w:tcBorders>
            <w:shd w:val="clear" w:color="auto" w:fill="auto"/>
            <w:noWrap/>
            <w:vAlign w:val="bottom"/>
          </w:tcPr>
          <w:p w14:paraId="203214DF" w14:textId="77777777" w:rsidR="00D1505C" w:rsidRPr="00623E67" w:rsidRDefault="00D1505C" w:rsidP="00D205B8">
            <w:pPr>
              <w:pStyle w:val="ZPpregtevilke"/>
            </w:pPr>
            <w:r w:rsidRPr="00623E67">
              <w:t>21,0</w:t>
            </w:r>
          </w:p>
        </w:tc>
        <w:tc>
          <w:tcPr>
            <w:tcW w:w="832" w:type="dxa"/>
            <w:tcBorders>
              <w:top w:val="nil"/>
            </w:tcBorders>
            <w:shd w:val="clear" w:color="auto" w:fill="auto"/>
            <w:noWrap/>
            <w:vAlign w:val="bottom"/>
          </w:tcPr>
          <w:p w14:paraId="3C577512" w14:textId="77777777" w:rsidR="00D1505C" w:rsidRPr="00623E67" w:rsidRDefault="00D1505C" w:rsidP="00D205B8">
            <w:pPr>
              <w:pStyle w:val="ZPpregtevilke"/>
            </w:pPr>
            <w:r w:rsidRPr="00623E67">
              <w:t>25,7</w:t>
            </w:r>
          </w:p>
        </w:tc>
        <w:tc>
          <w:tcPr>
            <w:tcW w:w="832" w:type="dxa"/>
            <w:tcBorders>
              <w:top w:val="nil"/>
            </w:tcBorders>
            <w:shd w:val="clear" w:color="auto" w:fill="auto"/>
            <w:noWrap/>
            <w:vAlign w:val="bottom"/>
          </w:tcPr>
          <w:p w14:paraId="02330703" w14:textId="77777777" w:rsidR="00D1505C" w:rsidRPr="00623E67" w:rsidRDefault="00D1505C" w:rsidP="00D205B8">
            <w:pPr>
              <w:pStyle w:val="ZPpregtevilke"/>
            </w:pPr>
            <w:r w:rsidRPr="00623E67">
              <w:t>31,2</w:t>
            </w:r>
          </w:p>
        </w:tc>
        <w:tc>
          <w:tcPr>
            <w:tcW w:w="832" w:type="dxa"/>
            <w:tcBorders>
              <w:top w:val="nil"/>
            </w:tcBorders>
            <w:shd w:val="clear" w:color="auto" w:fill="auto"/>
            <w:noWrap/>
            <w:vAlign w:val="bottom"/>
          </w:tcPr>
          <w:p w14:paraId="7AA0BEE6" w14:textId="77777777" w:rsidR="00D1505C" w:rsidRPr="00623E67" w:rsidRDefault="00D1505C" w:rsidP="00D205B8">
            <w:pPr>
              <w:pStyle w:val="ZPpregtevilke"/>
            </w:pPr>
            <w:r w:rsidRPr="00623E67">
              <w:t>25,9</w:t>
            </w:r>
          </w:p>
        </w:tc>
        <w:tc>
          <w:tcPr>
            <w:tcW w:w="832" w:type="dxa"/>
            <w:tcBorders>
              <w:top w:val="nil"/>
            </w:tcBorders>
            <w:shd w:val="clear" w:color="auto" w:fill="auto"/>
            <w:noWrap/>
            <w:vAlign w:val="bottom"/>
          </w:tcPr>
          <w:p w14:paraId="03C88255" w14:textId="77777777" w:rsidR="00D1505C" w:rsidRPr="00623E67" w:rsidRDefault="00D1505C" w:rsidP="00D205B8">
            <w:pPr>
              <w:pStyle w:val="ZPpregtevilke"/>
            </w:pPr>
            <w:r w:rsidRPr="00623E67">
              <w:t>28,8</w:t>
            </w:r>
          </w:p>
        </w:tc>
        <w:tc>
          <w:tcPr>
            <w:tcW w:w="832" w:type="dxa"/>
            <w:tcBorders>
              <w:top w:val="nil"/>
            </w:tcBorders>
            <w:shd w:val="clear" w:color="auto" w:fill="auto"/>
            <w:vAlign w:val="bottom"/>
          </w:tcPr>
          <w:p w14:paraId="3E3CBC56" w14:textId="77777777" w:rsidR="00D1505C" w:rsidRPr="00623E67" w:rsidRDefault="00D1505C" w:rsidP="00D205B8">
            <w:pPr>
              <w:pStyle w:val="ZPpregtevilke"/>
            </w:pPr>
            <w:r w:rsidRPr="00623E67">
              <w:t>26,5</w:t>
            </w:r>
          </w:p>
        </w:tc>
        <w:tc>
          <w:tcPr>
            <w:tcW w:w="832" w:type="dxa"/>
            <w:tcBorders>
              <w:top w:val="nil"/>
            </w:tcBorders>
            <w:vAlign w:val="bottom"/>
          </w:tcPr>
          <w:p w14:paraId="3B1217B1" w14:textId="77777777" w:rsidR="00D1505C" w:rsidRPr="00623E67" w:rsidRDefault="00D1505C" w:rsidP="00D205B8">
            <w:pPr>
              <w:pStyle w:val="ZPpregtevilke"/>
            </w:pPr>
            <w:r w:rsidRPr="00623E67">
              <w:t>29,2</w:t>
            </w:r>
          </w:p>
        </w:tc>
        <w:tc>
          <w:tcPr>
            <w:tcW w:w="832" w:type="dxa"/>
            <w:tcBorders>
              <w:top w:val="nil"/>
            </w:tcBorders>
            <w:vAlign w:val="bottom"/>
          </w:tcPr>
          <w:p w14:paraId="4023C315" w14:textId="77777777" w:rsidR="00D1505C" w:rsidRPr="00623E67" w:rsidRDefault="00D1505C" w:rsidP="00D205B8">
            <w:pPr>
              <w:pStyle w:val="ZPpregtevilke"/>
            </w:pPr>
            <w:r w:rsidRPr="00623E67">
              <w:t>29,1</w:t>
            </w:r>
          </w:p>
        </w:tc>
        <w:tc>
          <w:tcPr>
            <w:tcW w:w="946" w:type="dxa"/>
            <w:tcBorders>
              <w:top w:val="nil"/>
            </w:tcBorders>
            <w:vAlign w:val="bottom"/>
          </w:tcPr>
          <w:p w14:paraId="36FFD80B" w14:textId="77777777" w:rsidR="00D1505C" w:rsidRPr="00623E67" w:rsidRDefault="00D1505C" w:rsidP="00D205B8">
            <w:pPr>
              <w:pStyle w:val="ZPpregtevilke"/>
            </w:pPr>
            <w:r w:rsidRPr="00623E67">
              <w:t>24,4</w:t>
            </w:r>
          </w:p>
        </w:tc>
        <w:tc>
          <w:tcPr>
            <w:tcW w:w="832" w:type="dxa"/>
            <w:tcBorders>
              <w:top w:val="nil"/>
            </w:tcBorders>
            <w:vAlign w:val="bottom"/>
          </w:tcPr>
          <w:p w14:paraId="100FE88E" w14:textId="77777777" w:rsidR="00D1505C" w:rsidRPr="00623E67" w:rsidRDefault="00D1505C" w:rsidP="00D205B8">
            <w:pPr>
              <w:pStyle w:val="ZPpregtevilke"/>
              <w:rPr>
                <w:b/>
                <w:bCs/>
              </w:rPr>
            </w:pPr>
            <w:r w:rsidRPr="00623E67">
              <w:t>83,7</w:t>
            </w:r>
          </w:p>
        </w:tc>
      </w:tr>
      <w:tr w:rsidR="00D1505C" w:rsidRPr="00623E67" w14:paraId="5D0C41B1"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72E4C033" w14:textId="77777777" w:rsidR="00D1505C" w:rsidRPr="00623E67" w:rsidRDefault="00D1505C" w:rsidP="00D205B8">
            <w:pPr>
              <w:pStyle w:val="ZPpregtekst"/>
            </w:pPr>
            <w:r w:rsidRPr="00623E67">
              <w:t>Končne zaloge</w:t>
            </w:r>
          </w:p>
        </w:tc>
        <w:tc>
          <w:tcPr>
            <w:tcW w:w="833" w:type="dxa"/>
            <w:tcBorders>
              <w:top w:val="nil"/>
            </w:tcBorders>
            <w:vAlign w:val="bottom"/>
          </w:tcPr>
          <w:p w14:paraId="4CAE596A" w14:textId="77777777" w:rsidR="00D1505C" w:rsidRPr="00623E67" w:rsidRDefault="00D1505C" w:rsidP="00D205B8">
            <w:pPr>
              <w:pStyle w:val="ZPpregtevilke"/>
            </w:pPr>
            <w:r w:rsidRPr="00623E67">
              <w:t>223,9</w:t>
            </w:r>
          </w:p>
        </w:tc>
        <w:tc>
          <w:tcPr>
            <w:tcW w:w="834" w:type="dxa"/>
            <w:tcBorders>
              <w:top w:val="nil"/>
            </w:tcBorders>
            <w:vAlign w:val="bottom"/>
          </w:tcPr>
          <w:p w14:paraId="57A91F22" w14:textId="77777777" w:rsidR="00D1505C" w:rsidRPr="00623E67" w:rsidRDefault="00D1505C" w:rsidP="00D205B8">
            <w:pPr>
              <w:pStyle w:val="ZPpregtevilke"/>
            </w:pPr>
            <w:r w:rsidRPr="00623E67">
              <w:t>195,7</w:t>
            </w:r>
          </w:p>
        </w:tc>
        <w:tc>
          <w:tcPr>
            <w:tcW w:w="833" w:type="dxa"/>
            <w:tcBorders>
              <w:top w:val="nil"/>
            </w:tcBorders>
            <w:shd w:val="clear" w:color="auto" w:fill="auto"/>
            <w:vAlign w:val="bottom"/>
          </w:tcPr>
          <w:p w14:paraId="0E1C3D36" w14:textId="77777777" w:rsidR="00D1505C" w:rsidRPr="00623E67" w:rsidRDefault="00D1505C" w:rsidP="00D205B8">
            <w:pPr>
              <w:pStyle w:val="ZPpregtevilke"/>
            </w:pPr>
            <w:r w:rsidRPr="00623E67">
              <w:t>204,2</w:t>
            </w:r>
          </w:p>
        </w:tc>
        <w:tc>
          <w:tcPr>
            <w:tcW w:w="821" w:type="dxa"/>
            <w:tcBorders>
              <w:top w:val="nil"/>
            </w:tcBorders>
            <w:shd w:val="clear" w:color="auto" w:fill="auto"/>
            <w:noWrap/>
            <w:vAlign w:val="bottom"/>
          </w:tcPr>
          <w:p w14:paraId="6C64FCA2" w14:textId="77777777" w:rsidR="00D1505C" w:rsidRPr="00623E67" w:rsidRDefault="00D1505C" w:rsidP="00D205B8">
            <w:pPr>
              <w:pStyle w:val="ZPpregtevilke"/>
            </w:pPr>
            <w:r w:rsidRPr="00623E67">
              <w:t>194,6</w:t>
            </w:r>
          </w:p>
        </w:tc>
        <w:tc>
          <w:tcPr>
            <w:tcW w:w="844" w:type="dxa"/>
            <w:tcBorders>
              <w:top w:val="nil"/>
            </w:tcBorders>
            <w:shd w:val="clear" w:color="auto" w:fill="auto"/>
            <w:noWrap/>
            <w:vAlign w:val="bottom"/>
          </w:tcPr>
          <w:p w14:paraId="793CBFA5" w14:textId="77777777" w:rsidR="00D1505C" w:rsidRPr="00623E67" w:rsidRDefault="00D1505C" w:rsidP="00D205B8">
            <w:pPr>
              <w:pStyle w:val="ZPpregtevilke"/>
            </w:pPr>
            <w:r w:rsidRPr="00623E67">
              <w:t>255,1</w:t>
            </w:r>
          </w:p>
        </w:tc>
        <w:tc>
          <w:tcPr>
            <w:tcW w:w="832" w:type="dxa"/>
            <w:tcBorders>
              <w:top w:val="nil"/>
            </w:tcBorders>
            <w:shd w:val="clear" w:color="auto" w:fill="auto"/>
            <w:noWrap/>
            <w:vAlign w:val="bottom"/>
          </w:tcPr>
          <w:p w14:paraId="2A911341" w14:textId="77777777" w:rsidR="00D1505C" w:rsidRPr="00623E67" w:rsidRDefault="00D1505C" w:rsidP="00D205B8">
            <w:pPr>
              <w:pStyle w:val="ZPpregtevilke"/>
            </w:pPr>
            <w:r w:rsidRPr="00623E67">
              <w:t>180,4</w:t>
            </w:r>
          </w:p>
        </w:tc>
        <w:tc>
          <w:tcPr>
            <w:tcW w:w="832" w:type="dxa"/>
            <w:tcBorders>
              <w:top w:val="nil"/>
            </w:tcBorders>
            <w:shd w:val="clear" w:color="auto" w:fill="auto"/>
            <w:noWrap/>
            <w:vAlign w:val="bottom"/>
          </w:tcPr>
          <w:p w14:paraId="1A9C7743" w14:textId="77777777" w:rsidR="00D1505C" w:rsidRPr="00623E67" w:rsidRDefault="00D1505C" w:rsidP="00D205B8">
            <w:pPr>
              <w:pStyle w:val="ZPpregtevilke"/>
            </w:pPr>
            <w:r w:rsidRPr="00623E67">
              <w:t>158,3</w:t>
            </w:r>
          </w:p>
        </w:tc>
        <w:tc>
          <w:tcPr>
            <w:tcW w:w="832" w:type="dxa"/>
            <w:tcBorders>
              <w:top w:val="nil"/>
            </w:tcBorders>
            <w:shd w:val="clear" w:color="auto" w:fill="auto"/>
            <w:noWrap/>
            <w:vAlign w:val="bottom"/>
          </w:tcPr>
          <w:p w14:paraId="7F980639" w14:textId="77777777" w:rsidR="00D1505C" w:rsidRPr="00623E67" w:rsidRDefault="00D1505C" w:rsidP="00D205B8">
            <w:pPr>
              <w:pStyle w:val="ZPpregtevilke"/>
            </w:pPr>
            <w:r w:rsidRPr="00623E67">
              <w:t>145,5</w:t>
            </w:r>
          </w:p>
        </w:tc>
        <w:tc>
          <w:tcPr>
            <w:tcW w:w="832" w:type="dxa"/>
            <w:tcBorders>
              <w:top w:val="nil"/>
            </w:tcBorders>
            <w:shd w:val="clear" w:color="auto" w:fill="auto"/>
            <w:noWrap/>
            <w:vAlign w:val="bottom"/>
          </w:tcPr>
          <w:p w14:paraId="0633C474" w14:textId="77777777" w:rsidR="00D1505C" w:rsidRPr="00623E67" w:rsidRDefault="00D1505C" w:rsidP="00D205B8">
            <w:pPr>
              <w:pStyle w:val="ZPpregtevilke"/>
            </w:pPr>
            <w:r w:rsidRPr="00623E67">
              <w:t>177,4</w:t>
            </w:r>
          </w:p>
        </w:tc>
        <w:tc>
          <w:tcPr>
            <w:tcW w:w="832" w:type="dxa"/>
            <w:tcBorders>
              <w:top w:val="nil"/>
            </w:tcBorders>
            <w:shd w:val="clear" w:color="auto" w:fill="auto"/>
            <w:vAlign w:val="bottom"/>
          </w:tcPr>
          <w:p w14:paraId="0B04407B" w14:textId="77777777" w:rsidR="00D1505C" w:rsidRPr="00623E67" w:rsidRDefault="00D1505C" w:rsidP="00D205B8">
            <w:pPr>
              <w:pStyle w:val="ZPpregtevilke"/>
            </w:pPr>
            <w:r w:rsidRPr="00623E67">
              <w:t>154,0</w:t>
            </w:r>
          </w:p>
        </w:tc>
        <w:tc>
          <w:tcPr>
            <w:tcW w:w="832" w:type="dxa"/>
            <w:tcBorders>
              <w:top w:val="nil"/>
            </w:tcBorders>
            <w:vAlign w:val="bottom"/>
          </w:tcPr>
          <w:p w14:paraId="3D2A53D9" w14:textId="77777777" w:rsidR="00D1505C" w:rsidRPr="00623E67" w:rsidRDefault="00D1505C" w:rsidP="00D205B8">
            <w:pPr>
              <w:pStyle w:val="ZPpregtevilke"/>
            </w:pPr>
            <w:r w:rsidRPr="00623E67">
              <w:t>152,7</w:t>
            </w:r>
          </w:p>
        </w:tc>
        <w:tc>
          <w:tcPr>
            <w:tcW w:w="832" w:type="dxa"/>
            <w:tcBorders>
              <w:top w:val="nil"/>
            </w:tcBorders>
            <w:vAlign w:val="bottom"/>
          </w:tcPr>
          <w:p w14:paraId="1BDF8945" w14:textId="77777777" w:rsidR="00D1505C" w:rsidRPr="00623E67" w:rsidRDefault="00D1505C" w:rsidP="00D205B8">
            <w:pPr>
              <w:pStyle w:val="ZPpregtevilke"/>
            </w:pPr>
            <w:r w:rsidRPr="00623E67">
              <w:t>234,9</w:t>
            </w:r>
          </w:p>
        </w:tc>
        <w:tc>
          <w:tcPr>
            <w:tcW w:w="946" w:type="dxa"/>
            <w:tcBorders>
              <w:top w:val="nil"/>
            </w:tcBorders>
            <w:vAlign w:val="bottom"/>
          </w:tcPr>
          <w:p w14:paraId="69A1E2F2" w14:textId="77777777" w:rsidR="00D1505C" w:rsidRPr="00623E67" w:rsidRDefault="00D1505C" w:rsidP="00D205B8">
            <w:pPr>
              <w:pStyle w:val="ZPpregtevilke"/>
            </w:pPr>
            <w:r w:rsidRPr="00623E67">
              <w:t>247,1</w:t>
            </w:r>
          </w:p>
        </w:tc>
        <w:tc>
          <w:tcPr>
            <w:tcW w:w="832" w:type="dxa"/>
            <w:tcBorders>
              <w:top w:val="nil"/>
            </w:tcBorders>
            <w:vAlign w:val="bottom"/>
          </w:tcPr>
          <w:p w14:paraId="028C57AD" w14:textId="77777777" w:rsidR="00D1505C" w:rsidRPr="00623E67" w:rsidRDefault="00D1505C" w:rsidP="00D205B8">
            <w:pPr>
              <w:pStyle w:val="ZPpregtevilke"/>
              <w:rPr>
                <w:b/>
                <w:bCs/>
              </w:rPr>
            </w:pPr>
            <w:r w:rsidRPr="00623E67">
              <w:t>105,2</w:t>
            </w:r>
          </w:p>
        </w:tc>
      </w:tr>
      <w:tr w:rsidR="00D1505C" w:rsidRPr="00623E67" w14:paraId="29562EFF"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3A4105D6" w14:textId="77777777" w:rsidR="00D1505C" w:rsidRPr="00623E67" w:rsidRDefault="00D1505C" w:rsidP="00D205B8">
            <w:pPr>
              <w:pStyle w:val="ZPpregtekst"/>
            </w:pPr>
            <w:r w:rsidRPr="00623E67">
              <w:t>Domača poraba</w:t>
            </w:r>
          </w:p>
        </w:tc>
        <w:tc>
          <w:tcPr>
            <w:tcW w:w="833" w:type="dxa"/>
            <w:tcBorders>
              <w:top w:val="nil"/>
            </w:tcBorders>
            <w:vAlign w:val="bottom"/>
          </w:tcPr>
          <w:p w14:paraId="6B89A7C0" w14:textId="77777777" w:rsidR="00D1505C" w:rsidRPr="00623E67" w:rsidRDefault="00D1505C" w:rsidP="00D205B8">
            <w:pPr>
              <w:pStyle w:val="ZPpregtevilke"/>
            </w:pPr>
            <w:r w:rsidRPr="00623E67">
              <w:t>337,8</w:t>
            </w:r>
          </w:p>
        </w:tc>
        <w:tc>
          <w:tcPr>
            <w:tcW w:w="834" w:type="dxa"/>
            <w:tcBorders>
              <w:top w:val="nil"/>
            </w:tcBorders>
            <w:vAlign w:val="bottom"/>
          </w:tcPr>
          <w:p w14:paraId="1AF555C2" w14:textId="77777777" w:rsidR="00D1505C" w:rsidRPr="00623E67" w:rsidRDefault="00D1505C" w:rsidP="00D205B8">
            <w:pPr>
              <w:pStyle w:val="ZPpregtevilke"/>
            </w:pPr>
            <w:r w:rsidRPr="00623E67">
              <w:t>350,8</w:t>
            </w:r>
          </w:p>
        </w:tc>
        <w:tc>
          <w:tcPr>
            <w:tcW w:w="833" w:type="dxa"/>
            <w:tcBorders>
              <w:top w:val="nil"/>
            </w:tcBorders>
            <w:shd w:val="clear" w:color="auto" w:fill="auto"/>
            <w:vAlign w:val="bottom"/>
          </w:tcPr>
          <w:p w14:paraId="50E7A142" w14:textId="77777777" w:rsidR="00D1505C" w:rsidRPr="00623E67" w:rsidRDefault="00D1505C" w:rsidP="00D205B8">
            <w:pPr>
              <w:pStyle w:val="ZPpregtevilke"/>
            </w:pPr>
            <w:r w:rsidRPr="00623E67">
              <w:t>301,4</w:t>
            </w:r>
          </w:p>
        </w:tc>
        <w:tc>
          <w:tcPr>
            <w:tcW w:w="821" w:type="dxa"/>
            <w:tcBorders>
              <w:top w:val="nil"/>
            </w:tcBorders>
            <w:shd w:val="clear" w:color="auto" w:fill="auto"/>
            <w:noWrap/>
            <w:vAlign w:val="bottom"/>
          </w:tcPr>
          <w:p w14:paraId="61223A24" w14:textId="77777777" w:rsidR="00D1505C" w:rsidRPr="00623E67" w:rsidRDefault="00D1505C" w:rsidP="00D205B8">
            <w:pPr>
              <w:pStyle w:val="ZPpregtevilke"/>
            </w:pPr>
            <w:r w:rsidRPr="00623E67">
              <w:t>302,4</w:t>
            </w:r>
          </w:p>
        </w:tc>
        <w:tc>
          <w:tcPr>
            <w:tcW w:w="844" w:type="dxa"/>
            <w:tcBorders>
              <w:top w:val="nil"/>
            </w:tcBorders>
            <w:shd w:val="clear" w:color="auto" w:fill="auto"/>
            <w:noWrap/>
            <w:vAlign w:val="bottom"/>
          </w:tcPr>
          <w:p w14:paraId="791D56C2" w14:textId="77777777" w:rsidR="00D1505C" w:rsidRPr="00623E67" w:rsidRDefault="00D1505C" w:rsidP="00D205B8">
            <w:pPr>
              <w:pStyle w:val="ZPpregtevilke"/>
            </w:pPr>
            <w:r w:rsidRPr="00623E67">
              <w:t>303,6</w:t>
            </w:r>
          </w:p>
        </w:tc>
        <w:tc>
          <w:tcPr>
            <w:tcW w:w="832" w:type="dxa"/>
            <w:tcBorders>
              <w:top w:val="nil"/>
            </w:tcBorders>
            <w:shd w:val="clear" w:color="auto" w:fill="auto"/>
            <w:noWrap/>
            <w:vAlign w:val="bottom"/>
          </w:tcPr>
          <w:p w14:paraId="75964EF4" w14:textId="77777777" w:rsidR="00D1505C" w:rsidRPr="00623E67" w:rsidRDefault="00D1505C" w:rsidP="00D205B8">
            <w:pPr>
              <w:pStyle w:val="ZPpregtevilke"/>
            </w:pPr>
            <w:r w:rsidRPr="00623E67">
              <w:t>341,9</w:t>
            </w:r>
          </w:p>
        </w:tc>
        <w:tc>
          <w:tcPr>
            <w:tcW w:w="832" w:type="dxa"/>
            <w:tcBorders>
              <w:top w:val="nil"/>
            </w:tcBorders>
            <w:shd w:val="clear" w:color="auto" w:fill="auto"/>
            <w:noWrap/>
            <w:vAlign w:val="bottom"/>
          </w:tcPr>
          <w:p w14:paraId="225FD7DC" w14:textId="77777777" w:rsidR="00D1505C" w:rsidRPr="00623E67" w:rsidRDefault="00D1505C" w:rsidP="00D205B8">
            <w:pPr>
              <w:pStyle w:val="ZPpregtevilke"/>
            </w:pPr>
            <w:r w:rsidRPr="00623E67">
              <w:t>309,1</w:t>
            </w:r>
          </w:p>
        </w:tc>
        <w:tc>
          <w:tcPr>
            <w:tcW w:w="832" w:type="dxa"/>
            <w:tcBorders>
              <w:top w:val="nil"/>
            </w:tcBorders>
            <w:shd w:val="clear" w:color="auto" w:fill="auto"/>
            <w:noWrap/>
            <w:vAlign w:val="bottom"/>
          </w:tcPr>
          <w:p w14:paraId="51E8D814" w14:textId="77777777" w:rsidR="00D1505C" w:rsidRPr="00623E67" w:rsidRDefault="00D1505C" w:rsidP="00D205B8">
            <w:pPr>
              <w:pStyle w:val="ZPpregtevilke"/>
            </w:pPr>
            <w:r w:rsidRPr="00623E67">
              <w:t>290,0</w:t>
            </w:r>
          </w:p>
        </w:tc>
        <w:tc>
          <w:tcPr>
            <w:tcW w:w="832" w:type="dxa"/>
            <w:tcBorders>
              <w:top w:val="nil"/>
            </w:tcBorders>
            <w:shd w:val="clear" w:color="auto" w:fill="auto"/>
            <w:noWrap/>
            <w:vAlign w:val="bottom"/>
          </w:tcPr>
          <w:p w14:paraId="6CB66A34" w14:textId="77777777" w:rsidR="00D1505C" w:rsidRPr="00623E67" w:rsidRDefault="00D1505C" w:rsidP="00D205B8">
            <w:pPr>
              <w:pStyle w:val="ZPpregtevilke"/>
            </w:pPr>
            <w:r w:rsidRPr="00623E67">
              <w:t>335,1</w:t>
            </w:r>
          </w:p>
        </w:tc>
        <w:tc>
          <w:tcPr>
            <w:tcW w:w="832" w:type="dxa"/>
            <w:tcBorders>
              <w:top w:val="nil"/>
            </w:tcBorders>
            <w:shd w:val="clear" w:color="auto" w:fill="auto"/>
            <w:vAlign w:val="bottom"/>
          </w:tcPr>
          <w:p w14:paraId="2D153F28" w14:textId="77777777" w:rsidR="00D1505C" w:rsidRPr="00623E67" w:rsidRDefault="00D1505C" w:rsidP="00D205B8">
            <w:pPr>
              <w:pStyle w:val="ZPpregtevilke"/>
            </w:pPr>
            <w:r w:rsidRPr="00623E67">
              <w:t>259,3</w:t>
            </w:r>
          </w:p>
        </w:tc>
        <w:tc>
          <w:tcPr>
            <w:tcW w:w="832" w:type="dxa"/>
            <w:tcBorders>
              <w:top w:val="nil"/>
            </w:tcBorders>
            <w:vAlign w:val="bottom"/>
          </w:tcPr>
          <w:p w14:paraId="2324BB86" w14:textId="77777777" w:rsidR="00D1505C" w:rsidRPr="00623E67" w:rsidRDefault="00D1505C" w:rsidP="00D205B8">
            <w:pPr>
              <w:pStyle w:val="ZPpregtevilke"/>
            </w:pPr>
            <w:r w:rsidRPr="00623E67">
              <w:t>252,4</w:t>
            </w:r>
          </w:p>
        </w:tc>
        <w:tc>
          <w:tcPr>
            <w:tcW w:w="832" w:type="dxa"/>
            <w:tcBorders>
              <w:top w:val="nil"/>
            </w:tcBorders>
            <w:vAlign w:val="bottom"/>
          </w:tcPr>
          <w:p w14:paraId="533ABCED" w14:textId="77777777" w:rsidR="00D1505C" w:rsidRPr="00623E67" w:rsidRDefault="00D1505C" w:rsidP="00D205B8">
            <w:pPr>
              <w:pStyle w:val="ZPpregtevilke"/>
            </w:pPr>
            <w:r w:rsidRPr="00623E67">
              <w:t>243,1</w:t>
            </w:r>
          </w:p>
        </w:tc>
        <w:tc>
          <w:tcPr>
            <w:tcW w:w="946" w:type="dxa"/>
            <w:tcBorders>
              <w:top w:val="nil"/>
            </w:tcBorders>
            <w:vAlign w:val="bottom"/>
          </w:tcPr>
          <w:p w14:paraId="0F6EA140" w14:textId="77777777" w:rsidR="00D1505C" w:rsidRPr="00623E67" w:rsidRDefault="00D1505C" w:rsidP="00D205B8">
            <w:pPr>
              <w:pStyle w:val="ZPpregtevilke"/>
            </w:pPr>
            <w:r w:rsidRPr="00623E67">
              <w:t>254,4</w:t>
            </w:r>
          </w:p>
        </w:tc>
        <w:tc>
          <w:tcPr>
            <w:tcW w:w="832" w:type="dxa"/>
            <w:tcBorders>
              <w:top w:val="nil"/>
            </w:tcBorders>
            <w:vAlign w:val="bottom"/>
          </w:tcPr>
          <w:p w14:paraId="222CBCDD" w14:textId="77777777" w:rsidR="00D1505C" w:rsidRPr="00623E67" w:rsidRDefault="00D1505C" w:rsidP="00D205B8">
            <w:pPr>
              <w:pStyle w:val="ZPpregtevilke"/>
              <w:rPr>
                <w:b/>
                <w:bCs/>
              </w:rPr>
            </w:pPr>
            <w:r w:rsidRPr="00623E67">
              <w:t>104,7</w:t>
            </w:r>
          </w:p>
        </w:tc>
      </w:tr>
      <w:tr w:rsidR="00D1505C" w:rsidRPr="00623E67" w14:paraId="51D628D9"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6A55B5C4" w14:textId="77777777" w:rsidR="00D1505C" w:rsidRPr="00623E67" w:rsidRDefault="00D1505C" w:rsidP="00D205B8">
            <w:pPr>
              <w:pStyle w:val="ZPpregtekst"/>
            </w:pPr>
            <w:r w:rsidRPr="00623E67">
              <w:t>– izgube</w:t>
            </w:r>
          </w:p>
        </w:tc>
        <w:tc>
          <w:tcPr>
            <w:tcW w:w="833" w:type="dxa"/>
            <w:tcBorders>
              <w:top w:val="nil"/>
            </w:tcBorders>
            <w:vAlign w:val="bottom"/>
          </w:tcPr>
          <w:p w14:paraId="752B04D4" w14:textId="77777777" w:rsidR="00D1505C" w:rsidRPr="00623E67" w:rsidRDefault="00D1505C" w:rsidP="00D205B8">
            <w:pPr>
              <w:pStyle w:val="ZPpregtevilke"/>
            </w:pPr>
            <w:r w:rsidRPr="00623E67">
              <w:t>8,2</w:t>
            </w:r>
          </w:p>
        </w:tc>
        <w:tc>
          <w:tcPr>
            <w:tcW w:w="834" w:type="dxa"/>
            <w:tcBorders>
              <w:top w:val="nil"/>
            </w:tcBorders>
            <w:vAlign w:val="bottom"/>
          </w:tcPr>
          <w:p w14:paraId="0E65370C" w14:textId="77777777" w:rsidR="00D1505C" w:rsidRPr="00623E67" w:rsidRDefault="00D1505C" w:rsidP="00D205B8">
            <w:pPr>
              <w:pStyle w:val="ZPpregtevilke"/>
            </w:pPr>
            <w:r w:rsidRPr="00623E67">
              <w:t>6,9</w:t>
            </w:r>
          </w:p>
        </w:tc>
        <w:tc>
          <w:tcPr>
            <w:tcW w:w="833" w:type="dxa"/>
            <w:tcBorders>
              <w:top w:val="nil"/>
            </w:tcBorders>
            <w:shd w:val="clear" w:color="auto" w:fill="auto"/>
            <w:vAlign w:val="bottom"/>
          </w:tcPr>
          <w:p w14:paraId="5BFD8EEA" w14:textId="77777777" w:rsidR="00D1505C" w:rsidRPr="00623E67" w:rsidRDefault="00D1505C" w:rsidP="00D205B8">
            <w:pPr>
              <w:pStyle w:val="ZPpregtevilke"/>
            </w:pPr>
            <w:r w:rsidRPr="00623E67">
              <w:t>6,4</w:t>
            </w:r>
          </w:p>
        </w:tc>
        <w:tc>
          <w:tcPr>
            <w:tcW w:w="821" w:type="dxa"/>
            <w:tcBorders>
              <w:top w:val="nil"/>
            </w:tcBorders>
            <w:shd w:val="clear" w:color="auto" w:fill="auto"/>
            <w:noWrap/>
            <w:vAlign w:val="bottom"/>
          </w:tcPr>
          <w:p w14:paraId="296092C2" w14:textId="77777777" w:rsidR="00D1505C" w:rsidRPr="00623E67" w:rsidRDefault="00D1505C" w:rsidP="00D205B8">
            <w:pPr>
              <w:pStyle w:val="ZPpregtevilke"/>
            </w:pPr>
            <w:r w:rsidRPr="00623E67">
              <w:t>6,2</w:t>
            </w:r>
          </w:p>
        </w:tc>
        <w:tc>
          <w:tcPr>
            <w:tcW w:w="844" w:type="dxa"/>
            <w:tcBorders>
              <w:top w:val="nil"/>
            </w:tcBorders>
            <w:shd w:val="clear" w:color="auto" w:fill="auto"/>
            <w:noWrap/>
            <w:vAlign w:val="bottom"/>
          </w:tcPr>
          <w:p w14:paraId="78EAD798" w14:textId="77777777" w:rsidR="00D1505C" w:rsidRPr="00623E67" w:rsidRDefault="00D1505C" w:rsidP="00D205B8">
            <w:pPr>
              <w:pStyle w:val="ZPpregtevilke"/>
            </w:pPr>
            <w:r w:rsidRPr="00623E67">
              <w:t>7,6</w:t>
            </w:r>
          </w:p>
        </w:tc>
        <w:tc>
          <w:tcPr>
            <w:tcW w:w="832" w:type="dxa"/>
            <w:tcBorders>
              <w:top w:val="nil"/>
            </w:tcBorders>
            <w:shd w:val="clear" w:color="auto" w:fill="auto"/>
            <w:noWrap/>
            <w:vAlign w:val="bottom"/>
          </w:tcPr>
          <w:p w14:paraId="645DC81F" w14:textId="77777777" w:rsidR="00D1505C" w:rsidRPr="00623E67" w:rsidRDefault="00D1505C" w:rsidP="00D205B8">
            <w:pPr>
              <w:pStyle w:val="ZPpregtevilke"/>
            </w:pPr>
            <w:r w:rsidRPr="00623E67">
              <w:t>5,8</w:t>
            </w:r>
          </w:p>
        </w:tc>
        <w:tc>
          <w:tcPr>
            <w:tcW w:w="832" w:type="dxa"/>
            <w:tcBorders>
              <w:top w:val="nil"/>
            </w:tcBorders>
            <w:shd w:val="clear" w:color="auto" w:fill="auto"/>
            <w:noWrap/>
            <w:vAlign w:val="bottom"/>
          </w:tcPr>
          <w:p w14:paraId="7CD3284C" w14:textId="77777777" w:rsidR="00D1505C" w:rsidRPr="00623E67" w:rsidRDefault="00D1505C" w:rsidP="00D205B8">
            <w:pPr>
              <w:pStyle w:val="ZPpregtevilke"/>
            </w:pPr>
            <w:r w:rsidRPr="00623E67">
              <w:t>6,2</w:t>
            </w:r>
          </w:p>
        </w:tc>
        <w:tc>
          <w:tcPr>
            <w:tcW w:w="832" w:type="dxa"/>
            <w:tcBorders>
              <w:top w:val="nil"/>
            </w:tcBorders>
            <w:shd w:val="clear" w:color="auto" w:fill="auto"/>
            <w:noWrap/>
            <w:vAlign w:val="bottom"/>
          </w:tcPr>
          <w:p w14:paraId="4BBDE00C" w14:textId="77777777" w:rsidR="00D1505C" w:rsidRPr="00623E67" w:rsidRDefault="00D1505C" w:rsidP="00D205B8">
            <w:pPr>
              <w:pStyle w:val="ZPpregtevilke"/>
            </w:pPr>
            <w:r w:rsidRPr="00623E67">
              <w:t>7,5</w:t>
            </w:r>
          </w:p>
        </w:tc>
        <w:tc>
          <w:tcPr>
            <w:tcW w:w="832" w:type="dxa"/>
            <w:tcBorders>
              <w:top w:val="nil"/>
            </w:tcBorders>
            <w:shd w:val="clear" w:color="auto" w:fill="auto"/>
            <w:noWrap/>
            <w:vAlign w:val="bottom"/>
          </w:tcPr>
          <w:p w14:paraId="4E4910B0" w14:textId="77777777" w:rsidR="00D1505C" w:rsidRPr="00623E67" w:rsidRDefault="00D1505C" w:rsidP="00D205B8">
            <w:pPr>
              <w:pStyle w:val="ZPpregtevilke"/>
            </w:pPr>
            <w:r w:rsidRPr="00623E67">
              <w:t>7,8</w:t>
            </w:r>
          </w:p>
        </w:tc>
        <w:tc>
          <w:tcPr>
            <w:tcW w:w="832" w:type="dxa"/>
            <w:tcBorders>
              <w:top w:val="nil"/>
            </w:tcBorders>
            <w:shd w:val="clear" w:color="auto" w:fill="auto"/>
            <w:vAlign w:val="bottom"/>
          </w:tcPr>
          <w:p w14:paraId="64121217" w14:textId="77777777" w:rsidR="00D1505C" w:rsidRPr="00623E67" w:rsidRDefault="00D1505C" w:rsidP="00D205B8">
            <w:pPr>
              <w:pStyle w:val="ZPpregtevilke"/>
            </w:pPr>
            <w:r w:rsidRPr="00623E67">
              <w:t>5,2</w:t>
            </w:r>
          </w:p>
        </w:tc>
        <w:tc>
          <w:tcPr>
            <w:tcW w:w="832" w:type="dxa"/>
            <w:tcBorders>
              <w:top w:val="nil"/>
            </w:tcBorders>
            <w:vAlign w:val="bottom"/>
          </w:tcPr>
          <w:p w14:paraId="244CFA9D" w14:textId="77777777" w:rsidR="00D1505C" w:rsidRPr="00623E67" w:rsidRDefault="00D1505C" w:rsidP="00D205B8">
            <w:pPr>
              <w:pStyle w:val="ZPpregtevilke"/>
            </w:pPr>
            <w:r w:rsidRPr="00623E67">
              <w:t>5,5</w:t>
            </w:r>
          </w:p>
        </w:tc>
        <w:tc>
          <w:tcPr>
            <w:tcW w:w="832" w:type="dxa"/>
            <w:tcBorders>
              <w:top w:val="nil"/>
            </w:tcBorders>
            <w:vAlign w:val="bottom"/>
          </w:tcPr>
          <w:p w14:paraId="38370EFC" w14:textId="77777777" w:rsidR="00D1505C" w:rsidRPr="00623E67" w:rsidRDefault="00D1505C" w:rsidP="00D205B8">
            <w:pPr>
              <w:pStyle w:val="ZPpregtevilke"/>
            </w:pPr>
            <w:r w:rsidRPr="00623E67">
              <w:t>6,9</w:t>
            </w:r>
          </w:p>
        </w:tc>
        <w:tc>
          <w:tcPr>
            <w:tcW w:w="946" w:type="dxa"/>
            <w:tcBorders>
              <w:top w:val="nil"/>
            </w:tcBorders>
            <w:vAlign w:val="bottom"/>
          </w:tcPr>
          <w:p w14:paraId="3346AAFF" w14:textId="77777777" w:rsidR="00D1505C" w:rsidRPr="00623E67" w:rsidRDefault="00D1505C" w:rsidP="00D205B8">
            <w:pPr>
              <w:pStyle w:val="ZPpregtevilke"/>
            </w:pPr>
            <w:r w:rsidRPr="00623E67">
              <w:t>5,7</w:t>
            </w:r>
          </w:p>
        </w:tc>
        <w:tc>
          <w:tcPr>
            <w:tcW w:w="832" w:type="dxa"/>
            <w:tcBorders>
              <w:top w:val="nil"/>
            </w:tcBorders>
            <w:vAlign w:val="bottom"/>
          </w:tcPr>
          <w:p w14:paraId="391ABD1F" w14:textId="77777777" w:rsidR="00D1505C" w:rsidRPr="00623E67" w:rsidRDefault="00D1505C" w:rsidP="00D205B8">
            <w:pPr>
              <w:pStyle w:val="ZPpregtevilke"/>
              <w:rPr>
                <w:b/>
                <w:bCs/>
              </w:rPr>
            </w:pPr>
            <w:r w:rsidRPr="00623E67">
              <w:t>82,2</w:t>
            </w:r>
          </w:p>
        </w:tc>
      </w:tr>
      <w:tr w:rsidR="00D1505C" w:rsidRPr="00623E67" w14:paraId="7674BBFA"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FE9FDD4" w14:textId="77777777" w:rsidR="00D1505C" w:rsidRPr="00623E67" w:rsidRDefault="00D1505C" w:rsidP="00D205B8">
            <w:pPr>
              <w:pStyle w:val="ZPpregtekst"/>
            </w:pPr>
            <w:r w:rsidRPr="00623E67">
              <w:t>– poraba za prehrano</w:t>
            </w:r>
          </w:p>
        </w:tc>
        <w:tc>
          <w:tcPr>
            <w:tcW w:w="833" w:type="dxa"/>
            <w:tcBorders>
              <w:top w:val="nil"/>
            </w:tcBorders>
            <w:vAlign w:val="bottom"/>
          </w:tcPr>
          <w:p w14:paraId="6EBB5E31" w14:textId="77777777" w:rsidR="00D1505C" w:rsidRPr="00623E67" w:rsidRDefault="00D1505C" w:rsidP="00D205B8">
            <w:pPr>
              <w:pStyle w:val="ZPpregtevilke"/>
            </w:pPr>
            <w:r w:rsidRPr="00623E67">
              <w:t>329,7</w:t>
            </w:r>
          </w:p>
        </w:tc>
        <w:tc>
          <w:tcPr>
            <w:tcW w:w="834" w:type="dxa"/>
            <w:tcBorders>
              <w:top w:val="nil"/>
            </w:tcBorders>
            <w:vAlign w:val="bottom"/>
          </w:tcPr>
          <w:p w14:paraId="25197623" w14:textId="77777777" w:rsidR="00D1505C" w:rsidRPr="00623E67" w:rsidRDefault="00D1505C" w:rsidP="00D205B8">
            <w:pPr>
              <w:pStyle w:val="ZPpregtevilke"/>
            </w:pPr>
            <w:r w:rsidRPr="00623E67">
              <w:t>343,9</w:t>
            </w:r>
          </w:p>
        </w:tc>
        <w:tc>
          <w:tcPr>
            <w:tcW w:w="833" w:type="dxa"/>
            <w:tcBorders>
              <w:top w:val="nil"/>
            </w:tcBorders>
            <w:shd w:val="clear" w:color="auto" w:fill="auto"/>
            <w:vAlign w:val="bottom"/>
          </w:tcPr>
          <w:p w14:paraId="5CD5EBC3" w14:textId="77777777" w:rsidR="00D1505C" w:rsidRPr="00623E67" w:rsidRDefault="00D1505C" w:rsidP="00D205B8">
            <w:pPr>
              <w:pStyle w:val="ZPpregtevilke"/>
            </w:pPr>
            <w:r w:rsidRPr="00623E67">
              <w:t>294,9</w:t>
            </w:r>
          </w:p>
        </w:tc>
        <w:tc>
          <w:tcPr>
            <w:tcW w:w="821" w:type="dxa"/>
            <w:tcBorders>
              <w:top w:val="nil"/>
            </w:tcBorders>
            <w:shd w:val="clear" w:color="auto" w:fill="auto"/>
            <w:noWrap/>
            <w:vAlign w:val="bottom"/>
          </w:tcPr>
          <w:p w14:paraId="15C289E2" w14:textId="77777777" w:rsidR="00D1505C" w:rsidRPr="00623E67" w:rsidRDefault="00D1505C" w:rsidP="00D205B8">
            <w:pPr>
              <w:pStyle w:val="ZPpregtevilke"/>
            </w:pPr>
            <w:r w:rsidRPr="00623E67">
              <w:t>296,2</w:t>
            </w:r>
          </w:p>
        </w:tc>
        <w:tc>
          <w:tcPr>
            <w:tcW w:w="844" w:type="dxa"/>
            <w:tcBorders>
              <w:top w:val="nil"/>
            </w:tcBorders>
            <w:shd w:val="clear" w:color="auto" w:fill="auto"/>
            <w:noWrap/>
            <w:vAlign w:val="bottom"/>
          </w:tcPr>
          <w:p w14:paraId="6330681C" w14:textId="77777777" w:rsidR="00D1505C" w:rsidRPr="00623E67" w:rsidRDefault="00D1505C" w:rsidP="00D205B8">
            <w:pPr>
              <w:pStyle w:val="ZPpregtevilke"/>
            </w:pPr>
            <w:r w:rsidRPr="00623E67">
              <w:t>296,0</w:t>
            </w:r>
          </w:p>
        </w:tc>
        <w:tc>
          <w:tcPr>
            <w:tcW w:w="832" w:type="dxa"/>
            <w:tcBorders>
              <w:top w:val="nil"/>
            </w:tcBorders>
            <w:shd w:val="clear" w:color="auto" w:fill="auto"/>
            <w:noWrap/>
            <w:vAlign w:val="bottom"/>
          </w:tcPr>
          <w:p w14:paraId="5316DF2D" w14:textId="77777777" w:rsidR="00D1505C" w:rsidRPr="00623E67" w:rsidRDefault="00D1505C" w:rsidP="00D205B8">
            <w:pPr>
              <w:pStyle w:val="ZPpregtevilke"/>
            </w:pPr>
            <w:r w:rsidRPr="00623E67">
              <w:t>336,2</w:t>
            </w:r>
          </w:p>
        </w:tc>
        <w:tc>
          <w:tcPr>
            <w:tcW w:w="832" w:type="dxa"/>
            <w:tcBorders>
              <w:top w:val="nil"/>
            </w:tcBorders>
            <w:shd w:val="clear" w:color="auto" w:fill="auto"/>
            <w:noWrap/>
            <w:vAlign w:val="bottom"/>
          </w:tcPr>
          <w:p w14:paraId="2F7C957E" w14:textId="77777777" w:rsidR="00D1505C" w:rsidRPr="00623E67" w:rsidRDefault="00D1505C" w:rsidP="00D205B8">
            <w:pPr>
              <w:pStyle w:val="ZPpregtevilke"/>
            </w:pPr>
            <w:r w:rsidRPr="00623E67">
              <w:t>302,8</w:t>
            </w:r>
          </w:p>
        </w:tc>
        <w:tc>
          <w:tcPr>
            <w:tcW w:w="832" w:type="dxa"/>
            <w:tcBorders>
              <w:top w:val="nil"/>
            </w:tcBorders>
            <w:shd w:val="clear" w:color="auto" w:fill="auto"/>
            <w:noWrap/>
            <w:vAlign w:val="bottom"/>
          </w:tcPr>
          <w:p w14:paraId="597FDBF0" w14:textId="77777777" w:rsidR="00D1505C" w:rsidRPr="00623E67" w:rsidRDefault="00D1505C" w:rsidP="00D205B8">
            <w:pPr>
              <w:pStyle w:val="ZPpregtevilke"/>
            </w:pPr>
            <w:r w:rsidRPr="00623E67">
              <w:t>282,5</w:t>
            </w:r>
          </w:p>
        </w:tc>
        <w:tc>
          <w:tcPr>
            <w:tcW w:w="832" w:type="dxa"/>
            <w:tcBorders>
              <w:top w:val="nil"/>
            </w:tcBorders>
            <w:shd w:val="clear" w:color="auto" w:fill="auto"/>
            <w:noWrap/>
            <w:vAlign w:val="bottom"/>
          </w:tcPr>
          <w:p w14:paraId="192565E0" w14:textId="77777777" w:rsidR="00D1505C" w:rsidRPr="00623E67" w:rsidRDefault="00D1505C" w:rsidP="00D205B8">
            <w:pPr>
              <w:pStyle w:val="ZPpregtevilke"/>
            </w:pPr>
            <w:r w:rsidRPr="00623E67">
              <w:t>327,3</w:t>
            </w:r>
          </w:p>
        </w:tc>
        <w:tc>
          <w:tcPr>
            <w:tcW w:w="832" w:type="dxa"/>
            <w:tcBorders>
              <w:top w:val="nil"/>
            </w:tcBorders>
            <w:shd w:val="clear" w:color="auto" w:fill="auto"/>
            <w:vAlign w:val="bottom"/>
          </w:tcPr>
          <w:p w14:paraId="4AC1F421" w14:textId="77777777" w:rsidR="00D1505C" w:rsidRPr="00623E67" w:rsidRDefault="00D1505C" w:rsidP="00D205B8">
            <w:pPr>
              <w:pStyle w:val="ZPpregtevilke"/>
            </w:pPr>
            <w:r w:rsidRPr="00623E67">
              <w:t>254,1</w:t>
            </w:r>
          </w:p>
        </w:tc>
        <w:tc>
          <w:tcPr>
            <w:tcW w:w="832" w:type="dxa"/>
            <w:tcBorders>
              <w:top w:val="nil"/>
            </w:tcBorders>
            <w:vAlign w:val="bottom"/>
          </w:tcPr>
          <w:p w14:paraId="0DBF60D8" w14:textId="77777777" w:rsidR="00D1505C" w:rsidRPr="00623E67" w:rsidRDefault="00D1505C" w:rsidP="00D205B8">
            <w:pPr>
              <w:pStyle w:val="ZPpregtevilke"/>
            </w:pPr>
            <w:r w:rsidRPr="00623E67">
              <w:t>246,9</w:t>
            </w:r>
          </w:p>
        </w:tc>
        <w:tc>
          <w:tcPr>
            <w:tcW w:w="832" w:type="dxa"/>
            <w:tcBorders>
              <w:top w:val="nil"/>
            </w:tcBorders>
            <w:vAlign w:val="bottom"/>
          </w:tcPr>
          <w:p w14:paraId="01F3038F" w14:textId="77777777" w:rsidR="00D1505C" w:rsidRPr="00623E67" w:rsidRDefault="00D1505C" w:rsidP="00D205B8">
            <w:pPr>
              <w:pStyle w:val="ZPpregtevilke"/>
            </w:pPr>
            <w:r w:rsidRPr="00623E67">
              <w:t>236,1</w:t>
            </w:r>
          </w:p>
        </w:tc>
        <w:tc>
          <w:tcPr>
            <w:tcW w:w="946" w:type="dxa"/>
            <w:tcBorders>
              <w:top w:val="nil"/>
            </w:tcBorders>
            <w:vAlign w:val="bottom"/>
          </w:tcPr>
          <w:p w14:paraId="62DC2431" w14:textId="77777777" w:rsidR="00D1505C" w:rsidRPr="00623E67" w:rsidRDefault="00D1505C" w:rsidP="00D205B8">
            <w:pPr>
              <w:pStyle w:val="ZPpregtevilke"/>
            </w:pPr>
            <w:r w:rsidRPr="00623E67">
              <w:t>248,8</w:t>
            </w:r>
          </w:p>
        </w:tc>
        <w:tc>
          <w:tcPr>
            <w:tcW w:w="832" w:type="dxa"/>
            <w:tcBorders>
              <w:top w:val="nil"/>
            </w:tcBorders>
            <w:vAlign w:val="bottom"/>
          </w:tcPr>
          <w:p w14:paraId="32656231" w14:textId="77777777" w:rsidR="00D1505C" w:rsidRPr="00623E67" w:rsidRDefault="00D1505C" w:rsidP="00D205B8">
            <w:pPr>
              <w:pStyle w:val="ZPpregtevilke"/>
              <w:rPr>
                <w:b/>
                <w:bCs/>
              </w:rPr>
            </w:pPr>
            <w:r w:rsidRPr="00623E67">
              <w:t>105,3</w:t>
            </w:r>
          </w:p>
        </w:tc>
      </w:tr>
      <w:tr w:rsidR="00D1505C" w:rsidRPr="00623E67" w14:paraId="0857057B"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775C5F47" w14:textId="77777777" w:rsidR="00D1505C" w:rsidRPr="00623E67" w:rsidRDefault="00D1505C" w:rsidP="00D205B8">
            <w:pPr>
              <w:pStyle w:val="ZPpregtekst"/>
              <w:rPr>
                <w:b/>
              </w:rPr>
            </w:pPr>
            <w:r w:rsidRPr="00623E67">
              <w:rPr>
                <w:b/>
              </w:rPr>
              <w:t>Poraba na prebivalca (l)</w:t>
            </w:r>
          </w:p>
        </w:tc>
        <w:tc>
          <w:tcPr>
            <w:tcW w:w="833" w:type="dxa"/>
            <w:tcBorders>
              <w:top w:val="nil"/>
            </w:tcBorders>
            <w:vAlign w:val="bottom"/>
          </w:tcPr>
          <w:p w14:paraId="2DC01191" w14:textId="77777777" w:rsidR="00D1505C" w:rsidRPr="00623E67" w:rsidRDefault="00D1505C" w:rsidP="00D205B8">
            <w:pPr>
              <w:pStyle w:val="ZPpregtevilke"/>
              <w:rPr>
                <w:b/>
              </w:rPr>
            </w:pPr>
            <w:r w:rsidRPr="00623E67">
              <w:rPr>
                <w:b/>
              </w:rPr>
              <w:t>16,3</w:t>
            </w:r>
          </w:p>
        </w:tc>
        <w:tc>
          <w:tcPr>
            <w:tcW w:w="834" w:type="dxa"/>
            <w:tcBorders>
              <w:top w:val="nil"/>
            </w:tcBorders>
            <w:vAlign w:val="bottom"/>
          </w:tcPr>
          <w:p w14:paraId="3C6EBB5F" w14:textId="77777777" w:rsidR="00D1505C" w:rsidRPr="00623E67" w:rsidRDefault="00D1505C" w:rsidP="00D205B8">
            <w:pPr>
              <w:pStyle w:val="ZPpregtevilke"/>
              <w:rPr>
                <w:b/>
              </w:rPr>
            </w:pPr>
            <w:r w:rsidRPr="00623E67">
              <w:rPr>
                <w:b/>
              </w:rPr>
              <w:t>17,0</w:t>
            </w:r>
          </w:p>
        </w:tc>
        <w:tc>
          <w:tcPr>
            <w:tcW w:w="833" w:type="dxa"/>
            <w:tcBorders>
              <w:top w:val="nil"/>
            </w:tcBorders>
            <w:shd w:val="clear" w:color="auto" w:fill="auto"/>
            <w:vAlign w:val="bottom"/>
          </w:tcPr>
          <w:p w14:paraId="7F17013A" w14:textId="77777777" w:rsidR="00D1505C" w:rsidRPr="00623E67" w:rsidRDefault="00D1505C" w:rsidP="00D205B8">
            <w:pPr>
              <w:pStyle w:val="ZPpregtevilke"/>
              <w:rPr>
                <w:b/>
              </w:rPr>
            </w:pPr>
            <w:r w:rsidRPr="00623E67">
              <w:rPr>
                <w:b/>
              </w:rPr>
              <w:t>14,4</w:t>
            </w:r>
          </w:p>
        </w:tc>
        <w:tc>
          <w:tcPr>
            <w:tcW w:w="821" w:type="dxa"/>
            <w:tcBorders>
              <w:top w:val="nil"/>
            </w:tcBorders>
            <w:shd w:val="clear" w:color="auto" w:fill="auto"/>
            <w:noWrap/>
            <w:vAlign w:val="bottom"/>
          </w:tcPr>
          <w:p w14:paraId="3097067B" w14:textId="77777777" w:rsidR="00D1505C" w:rsidRPr="00623E67" w:rsidRDefault="00D1505C" w:rsidP="00D205B8">
            <w:pPr>
              <w:pStyle w:val="ZPpregtevilke"/>
              <w:rPr>
                <w:b/>
              </w:rPr>
            </w:pPr>
            <w:r w:rsidRPr="00623E67">
              <w:rPr>
                <w:b/>
              </w:rPr>
              <w:t>14,5</w:t>
            </w:r>
          </w:p>
        </w:tc>
        <w:tc>
          <w:tcPr>
            <w:tcW w:w="844" w:type="dxa"/>
            <w:tcBorders>
              <w:top w:val="nil"/>
            </w:tcBorders>
            <w:shd w:val="clear" w:color="auto" w:fill="auto"/>
            <w:noWrap/>
            <w:vAlign w:val="bottom"/>
          </w:tcPr>
          <w:p w14:paraId="2CE072A1" w14:textId="77777777" w:rsidR="00D1505C" w:rsidRPr="00623E67" w:rsidRDefault="00D1505C" w:rsidP="00D205B8">
            <w:pPr>
              <w:pStyle w:val="ZPpregtevilke"/>
              <w:rPr>
                <w:b/>
              </w:rPr>
            </w:pPr>
            <w:r w:rsidRPr="00623E67">
              <w:rPr>
                <w:b/>
              </w:rPr>
              <w:t>14,4</w:t>
            </w:r>
          </w:p>
        </w:tc>
        <w:tc>
          <w:tcPr>
            <w:tcW w:w="832" w:type="dxa"/>
            <w:tcBorders>
              <w:top w:val="nil"/>
            </w:tcBorders>
            <w:shd w:val="clear" w:color="auto" w:fill="auto"/>
            <w:noWrap/>
            <w:vAlign w:val="bottom"/>
          </w:tcPr>
          <w:p w14:paraId="399A4B14" w14:textId="77777777" w:rsidR="00D1505C" w:rsidRPr="00623E67" w:rsidRDefault="00D1505C" w:rsidP="00D205B8">
            <w:pPr>
              <w:pStyle w:val="ZPpregtevilke"/>
              <w:rPr>
                <w:b/>
              </w:rPr>
            </w:pPr>
            <w:r w:rsidRPr="00623E67">
              <w:rPr>
                <w:b/>
              </w:rPr>
              <w:t>16,3</w:t>
            </w:r>
          </w:p>
        </w:tc>
        <w:tc>
          <w:tcPr>
            <w:tcW w:w="832" w:type="dxa"/>
            <w:tcBorders>
              <w:top w:val="nil"/>
            </w:tcBorders>
            <w:shd w:val="clear" w:color="auto" w:fill="auto"/>
            <w:noWrap/>
            <w:vAlign w:val="bottom"/>
          </w:tcPr>
          <w:p w14:paraId="6F3F07C5" w14:textId="77777777" w:rsidR="00D1505C" w:rsidRPr="00623E67" w:rsidRDefault="00D1505C" w:rsidP="00D205B8">
            <w:pPr>
              <w:pStyle w:val="ZPpregtevilke"/>
              <w:rPr>
                <w:b/>
              </w:rPr>
            </w:pPr>
            <w:r w:rsidRPr="00623E67">
              <w:rPr>
                <w:b/>
              </w:rPr>
              <w:t>14,7</w:t>
            </w:r>
          </w:p>
        </w:tc>
        <w:tc>
          <w:tcPr>
            <w:tcW w:w="832" w:type="dxa"/>
            <w:tcBorders>
              <w:top w:val="nil"/>
            </w:tcBorders>
            <w:shd w:val="clear" w:color="auto" w:fill="auto"/>
            <w:noWrap/>
            <w:vAlign w:val="bottom"/>
          </w:tcPr>
          <w:p w14:paraId="6019F1AC" w14:textId="77777777" w:rsidR="00D1505C" w:rsidRPr="00623E67" w:rsidRDefault="00D1505C" w:rsidP="00D205B8">
            <w:pPr>
              <w:pStyle w:val="ZPpregtevilke"/>
              <w:rPr>
                <w:b/>
              </w:rPr>
            </w:pPr>
            <w:r w:rsidRPr="00623E67">
              <w:rPr>
                <w:b/>
              </w:rPr>
              <w:t>13,7</w:t>
            </w:r>
          </w:p>
        </w:tc>
        <w:tc>
          <w:tcPr>
            <w:tcW w:w="832" w:type="dxa"/>
            <w:tcBorders>
              <w:top w:val="nil"/>
            </w:tcBorders>
            <w:shd w:val="clear" w:color="auto" w:fill="auto"/>
            <w:noWrap/>
            <w:vAlign w:val="bottom"/>
          </w:tcPr>
          <w:p w14:paraId="5E593CE8" w14:textId="77777777" w:rsidR="00D1505C" w:rsidRPr="00623E67" w:rsidRDefault="00D1505C" w:rsidP="00D205B8">
            <w:pPr>
              <w:pStyle w:val="ZPpregtevilke"/>
              <w:rPr>
                <w:b/>
              </w:rPr>
            </w:pPr>
            <w:r w:rsidRPr="00623E67">
              <w:rPr>
                <w:b/>
              </w:rPr>
              <w:t>15,9</w:t>
            </w:r>
          </w:p>
        </w:tc>
        <w:tc>
          <w:tcPr>
            <w:tcW w:w="832" w:type="dxa"/>
            <w:tcBorders>
              <w:top w:val="nil"/>
            </w:tcBorders>
            <w:shd w:val="clear" w:color="auto" w:fill="auto"/>
            <w:vAlign w:val="bottom"/>
          </w:tcPr>
          <w:p w14:paraId="20827FED" w14:textId="77777777" w:rsidR="00D1505C" w:rsidRPr="00623E67" w:rsidRDefault="00D1505C" w:rsidP="00D205B8">
            <w:pPr>
              <w:pStyle w:val="ZPpregtevilke"/>
              <w:rPr>
                <w:b/>
              </w:rPr>
            </w:pPr>
            <w:r w:rsidRPr="00623E67">
              <w:rPr>
                <w:b/>
              </w:rPr>
              <w:t>12,3</w:t>
            </w:r>
          </w:p>
        </w:tc>
        <w:tc>
          <w:tcPr>
            <w:tcW w:w="832" w:type="dxa"/>
            <w:tcBorders>
              <w:top w:val="nil"/>
            </w:tcBorders>
            <w:vAlign w:val="bottom"/>
          </w:tcPr>
          <w:p w14:paraId="4972734D" w14:textId="77777777" w:rsidR="00D1505C" w:rsidRPr="00623E67" w:rsidRDefault="00D1505C" w:rsidP="00D205B8">
            <w:pPr>
              <w:pStyle w:val="ZPpregtevilke"/>
              <w:rPr>
                <w:b/>
              </w:rPr>
            </w:pPr>
            <w:r w:rsidRPr="00623E67">
              <w:rPr>
                <w:b/>
              </w:rPr>
              <w:t>11,9</w:t>
            </w:r>
          </w:p>
        </w:tc>
        <w:tc>
          <w:tcPr>
            <w:tcW w:w="832" w:type="dxa"/>
            <w:tcBorders>
              <w:top w:val="nil"/>
            </w:tcBorders>
            <w:vAlign w:val="bottom"/>
          </w:tcPr>
          <w:p w14:paraId="46BE2066" w14:textId="77777777" w:rsidR="00D1505C" w:rsidRPr="00623E67" w:rsidRDefault="00D1505C" w:rsidP="00D205B8">
            <w:pPr>
              <w:pStyle w:val="ZPpregtevilke"/>
              <w:rPr>
                <w:b/>
              </w:rPr>
            </w:pPr>
            <w:r w:rsidRPr="00623E67">
              <w:rPr>
                <w:b/>
              </w:rPr>
              <w:t>11,4</w:t>
            </w:r>
          </w:p>
        </w:tc>
        <w:tc>
          <w:tcPr>
            <w:tcW w:w="946" w:type="dxa"/>
            <w:tcBorders>
              <w:top w:val="nil"/>
            </w:tcBorders>
            <w:vAlign w:val="bottom"/>
          </w:tcPr>
          <w:p w14:paraId="06EDB137" w14:textId="77777777" w:rsidR="00D1505C" w:rsidRPr="00623E67" w:rsidRDefault="00D1505C" w:rsidP="00D205B8">
            <w:pPr>
              <w:pStyle w:val="ZPpregtevilke"/>
              <w:rPr>
                <w:b/>
              </w:rPr>
            </w:pPr>
            <w:r w:rsidRPr="00623E67">
              <w:rPr>
                <w:b/>
              </w:rPr>
              <w:t>11,9</w:t>
            </w:r>
          </w:p>
        </w:tc>
        <w:tc>
          <w:tcPr>
            <w:tcW w:w="832" w:type="dxa"/>
            <w:tcBorders>
              <w:top w:val="nil"/>
            </w:tcBorders>
            <w:vAlign w:val="bottom"/>
          </w:tcPr>
          <w:p w14:paraId="67B43B62" w14:textId="77777777" w:rsidR="00D1505C" w:rsidRPr="00623E67" w:rsidRDefault="00D1505C" w:rsidP="00D205B8">
            <w:pPr>
              <w:pStyle w:val="ZPpregtevilke"/>
              <w:rPr>
                <w:b/>
                <w:bCs/>
              </w:rPr>
            </w:pPr>
            <w:r w:rsidRPr="00623E67">
              <w:rPr>
                <w:b/>
              </w:rPr>
              <w:t>104,4</w:t>
            </w:r>
          </w:p>
        </w:tc>
      </w:tr>
      <w:tr w:rsidR="00D1505C" w:rsidRPr="00623E67" w14:paraId="4ACC4B17" w14:textId="77777777" w:rsidTr="00D205B8">
        <w:trPr>
          <w:trHeight w:val="227"/>
          <w:jc w:val="center"/>
        </w:trPr>
        <w:tc>
          <w:tcPr>
            <w:tcW w:w="2350" w:type="dxa"/>
            <w:tcBorders>
              <w:top w:val="nil"/>
              <w:bottom w:val="single" w:sz="12" w:space="0" w:color="008000"/>
            </w:tcBorders>
            <w:shd w:val="clear" w:color="auto" w:fill="auto"/>
            <w:noWrap/>
            <w:tcMar>
              <w:left w:w="57" w:type="dxa"/>
              <w:right w:w="57" w:type="dxa"/>
            </w:tcMar>
            <w:vAlign w:val="bottom"/>
          </w:tcPr>
          <w:p w14:paraId="0D7A0239" w14:textId="77777777" w:rsidR="00D1505C" w:rsidRPr="00623E67" w:rsidRDefault="00D1505C" w:rsidP="00D205B8">
            <w:pPr>
              <w:pStyle w:val="ZPpregtekst"/>
              <w:rPr>
                <w:b/>
              </w:rPr>
            </w:pPr>
            <w:r w:rsidRPr="00623E67">
              <w:rPr>
                <w:b/>
              </w:rPr>
              <w:t>Stopnja samooskrbe (%)</w:t>
            </w:r>
          </w:p>
        </w:tc>
        <w:tc>
          <w:tcPr>
            <w:tcW w:w="833" w:type="dxa"/>
            <w:tcBorders>
              <w:top w:val="nil"/>
              <w:bottom w:val="single" w:sz="12" w:space="0" w:color="008000"/>
            </w:tcBorders>
            <w:vAlign w:val="bottom"/>
          </w:tcPr>
          <w:p w14:paraId="1CB40393" w14:textId="77777777" w:rsidR="00D1505C" w:rsidRPr="00623E67" w:rsidRDefault="00D1505C" w:rsidP="00D205B8">
            <w:pPr>
              <w:pStyle w:val="ZPpregtevilke"/>
              <w:rPr>
                <w:b/>
              </w:rPr>
            </w:pPr>
            <w:r w:rsidRPr="00623E67">
              <w:rPr>
                <w:b/>
              </w:rPr>
              <w:t>121,1</w:t>
            </w:r>
          </w:p>
        </w:tc>
        <w:tc>
          <w:tcPr>
            <w:tcW w:w="834" w:type="dxa"/>
            <w:tcBorders>
              <w:top w:val="nil"/>
              <w:bottom w:val="single" w:sz="12" w:space="0" w:color="008000"/>
            </w:tcBorders>
            <w:vAlign w:val="bottom"/>
          </w:tcPr>
          <w:p w14:paraId="40F9E117" w14:textId="77777777" w:rsidR="00D1505C" w:rsidRPr="00623E67" w:rsidRDefault="00D1505C" w:rsidP="00D205B8">
            <w:pPr>
              <w:pStyle w:val="ZPpregtevilke"/>
              <w:rPr>
                <w:b/>
              </w:rPr>
            </w:pPr>
            <w:r w:rsidRPr="00623E67">
              <w:rPr>
                <w:b/>
              </w:rPr>
              <w:t>97,8</w:t>
            </w:r>
          </w:p>
        </w:tc>
        <w:tc>
          <w:tcPr>
            <w:tcW w:w="833" w:type="dxa"/>
            <w:tcBorders>
              <w:top w:val="nil"/>
              <w:bottom w:val="single" w:sz="12" w:space="0" w:color="008000"/>
            </w:tcBorders>
            <w:shd w:val="clear" w:color="auto" w:fill="auto"/>
            <w:vAlign w:val="bottom"/>
          </w:tcPr>
          <w:p w14:paraId="4D3CFC28" w14:textId="77777777" w:rsidR="00D1505C" w:rsidRPr="00623E67" w:rsidRDefault="00D1505C" w:rsidP="00D205B8">
            <w:pPr>
              <w:pStyle w:val="ZPpregtevilke"/>
              <w:rPr>
                <w:b/>
              </w:rPr>
            </w:pPr>
            <w:r w:rsidRPr="00623E67">
              <w:rPr>
                <w:b/>
              </w:rPr>
              <w:t>106,8</w:t>
            </w:r>
          </w:p>
        </w:tc>
        <w:tc>
          <w:tcPr>
            <w:tcW w:w="821" w:type="dxa"/>
            <w:tcBorders>
              <w:top w:val="nil"/>
              <w:bottom w:val="single" w:sz="12" w:space="0" w:color="008000"/>
            </w:tcBorders>
            <w:shd w:val="clear" w:color="auto" w:fill="auto"/>
            <w:noWrap/>
            <w:vAlign w:val="bottom"/>
          </w:tcPr>
          <w:p w14:paraId="37A26B57" w14:textId="77777777" w:rsidR="00D1505C" w:rsidRPr="00623E67" w:rsidRDefault="00D1505C" w:rsidP="00D205B8">
            <w:pPr>
              <w:pStyle w:val="ZPpregtevilke"/>
              <w:rPr>
                <w:b/>
              </w:rPr>
            </w:pPr>
            <w:r w:rsidRPr="00623E67">
              <w:rPr>
                <w:b/>
              </w:rPr>
              <w:t>102,9</w:t>
            </w:r>
          </w:p>
        </w:tc>
        <w:tc>
          <w:tcPr>
            <w:tcW w:w="844" w:type="dxa"/>
            <w:tcBorders>
              <w:top w:val="nil"/>
              <w:bottom w:val="single" w:sz="12" w:space="0" w:color="008000"/>
            </w:tcBorders>
            <w:shd w:val="clear" w:color="auto" w:fill="auto"/>
            <w:noWrap/>
            <w:vAlign w:val="bottom"/>
          </w:tcPr>
          <w:p w14:paraId="6CFCB627" w14:textId="77777777" w:rsidR="00D1505C" w:rsidRPr="00623E67" w:rsidRDefault="00D1505C" w:rsidP="00D205B8">
            <w:pPr>
              <w:pStyle w:val="ZPpregtevilke"/>
              <w:rPr>
                <w:b/>
              </w:rPr>
            </w:pPr>
            <w:r w:rsidRPr="00623E67">
              <w:rPr>
                <w:b/>
              </w:rPr>
              <w:t>124,8</w:t>
            </w:r>
          </w:p>
        </w:tc>
        <w:tc>
          <w:tcPr>
            <w:tcW w:w="832" w:type="dxa"/>
            <w:tcBorders>
              <w:top w:val="nil"/>
              <w:bottom w:val="single" w:sz="12" w:space="0" w:color="008000"/>
            </w:tcBorders>
            <w:shd w:val="clear" w:color="auto" w:fill="auto"/>
            <w:noWrap/>
            <w:vAlign w:val="bottom"/>
          </w:tcPr>
          <w:p w14:paraId="35E4F64C" w14:textId="77777777" w:rsidR="00D1505C" w:rsidRPr="00623E67" w:rsidRDefault="00D1505C" w:rsidP="00D205B8">
            <w:pPr>
              <w:pStyle w:val="ZPpregtevilke"/>
              <w:rPr>
                <w:b/>
              </w:rPr>
            </w:pPr>
            <w:r w:rsidRPr="00623E67">
              <w:rPr>
                <w:b/>
              </w:rPr>
              <w:t>84,2</w:t>
            </w:r>
          </w:p>
        </w:tc>
        <w:tc>
          <w:tcPr>
            <w:tcW w:w="832" w:type="dxa"/>
            <w:tcBorders>
              <w:top w:val="nil"/>
              <w:bottom w:val="single" w:sz="12" w:space="0" w:color="008000"/>
            </w:tcBorders>
            <w:shd w:val="clear" w:color="auto" w:fill="auto"/>
            <w:noWrap/>
            <w:vAlign w:val="bottom"/>
          </w:tcPr>
          <w:p w14:paraId="2BC98C77" w14:textId="77777777" w:rsidR="00D1505C" w:rsidRPr="00623E67" w:rsidRDefault="00D1505C" w:rsidP="00D205B8">
            <w:pPr>
              <w:pStyle w:val="ZPpregtevilke"/>
              <w:rPr>
                <w:b/>
              </w:rPr>
            </w:pPr>
            <w:r w:rsidRPr="00623E67">
              <w:rPr>
                <w:b/>
              </w:rPr>
              <w:t>101,0</w:t>
            </w:r>
          </w:p>
        </w:tc>
        <w:tc>
          <w:tcPr>
            <w:tcW w:w="832" w:type="dxa"/>
            <w:tcBorders>
              <w:top w:val="nil"/>
              <w:bottom w:val="single" w:sz="12" w:space="0" w:color="008000"/>
            </w:tcBorders>
            <w:shd w:val="clear" w:color="auto" w:fill="auto"/>
            <w:noWrap/>
            <w:vAlign w:val="bottom"/>
          </w:tcPr>
          <w:p w14:paraId="6E1E7650" w14:textId="77777777" w:rsidR="00D1505C" w:rsidRPr="00623E67" w:rsidRDefault="00D1505C" w:rsidP="00D205B8">
            <w:pPr>
              <w:pStyle w:val="ZPpregtevilke"/>
              <w:rPr>
                <w:b/>
              </w:rPr>
            </w:pPr>
            <w:r w:rsidRPr="00623E67">
              <w:rPr>
                <w:b/>
              </w:rPr>
              <w:t>103,1</w:t>
            </w:r>
          </w:p>
        </w:tc>
        <w:tc>
          <w:tcPr>
            <w:tcW w:w="832" w:type="dxa"/>
            <w:tcBorders>
              <w:top w:val="nil"/>
              <w:bottom w:val="single" w:sz="12" w:space="0" w:color="008000"/>
            </w:tcBorders>
            <w:shd w:val="clear" w:color="auto" w:fill="auto"/>
            <w:noWrap/>
            <w:vAlign w:val="bottom"/>
          </w:tcPr>
          <w:p w14:paraId="21ADC709" w14:textId="77777777" w:rsidR="00D1505C" w:rsidRPr="00623E67" w:rsidRDefault="00D1505C" w:rsidP="00D205B8">
            <w:pPr>
              <w:pStyle w:val="ZPpregtevilke"/>
              <w:rPr>
                <w:b/>
              </w:rPr>
            </w:pPr>
            <w:r w:rsidRPr="00623E67">
              <w:rPr>
                <w:b/>
              </w:rPr>
              <w:t>116,2</w:t>
            </w:r>
          </w:p>
        </w:tc>
        <w:tc>
          <w:tcPr>
            <w:tcW w:w="832" w:type="dxa"/>
            <w:tcBorders>
              <w:top w:val="nil"/>
              <w:bottom w:val="single" w:sz="12" w:space="0" w:color="008000"/>
            </w:tcBorders>
            <w:shd w:val="clear" w:color="auto" w:fill="auto"/>
            <w:vAlign w:val="bottom"/>
          </w:tcPr>
          <w:p w14:paraId="22B9745F" w14:textId="77777777" w:rsidR="00D1505C" w:rsidRPr="00623E67" w:rsidRDefault="00D1505C" w:rsidP="00D205B8">
            <w:pPr>
              <w:pStyle w:val="ZPpregtevilke"/>
              <w:rPr>
                <w:b/>
              </w:rPr>
            </w:pPr>
            <w:r w:rsidRPr="00623E67">
              <w:rPr>
                <w:b/>
              </w:rPr>
              <w:t>99,4</w:t>
            </w:r>
          </w:p>
        </w:tc>
        <w:tc>
          <w:tcPr>
            <w:tcW w:w="832" w:type="dxa"/>
            <w:tcBorders>
              <w:top w:val="nil"/>
              <w:bottom w:val="single" w:sz="12" w:space="0" w:color="008000"/>
            </w:tcBorders>
            <w:vAlign w:val="bottom"/>
          </w:tcPr>
          <w:p w14:paraId="3FB21AA8" w14:textId="77777777" w:rsidR="00D1505C" w:rsidRPr="00623E67" w:rsidRDefault="00D1505C" w:rsidP="00D205B8">
            <w:pPr>
              <w:pStyle w:val="ZPpregtevilke"/>
              <w:rPr>
                <w:b/>
              </w:rPr>
            </w:pPr>
            <w:r w:rsidRPr="00623E67">
              <w:rPr>
                <w:b/>
              </w:rPr>
              <w:t>109,4</w:t>
            </w:r>
          </w:p>
        </w:tc>
        <w:tc>
          <w:tcPr>
            <w:tcW w:w="832" w:type="dxa"/>
            <w:tcBorders>
              <w:top w:val="nil"/>
              <w:bottom w:val="single" w:sz="12" w:space="0" w:color="008000"/>
            </w:tcBorders>
            <w:vAlign w:val="bottom"/>
          </w:tcPr>
          <w:p w14:paraId="2EB57713" w14:textId="77777777" w:rsidR="00D1505C" w:rsidRPr="00623E67" w:rsidRDefault="00D1505C" w:rsidP="00D205B8">
            <w:pPr>
              <w:pStyle w:val="ZPpregtevilke"/>
              <w:rPr>
                <w:b/>
              </w:rPr>
            </w:pPr>
            <w:r w:rsidRPr="00623E67">
              <w:rPr>
                <w:b/>
              </w:rPr>
              <w:t>142,6</w:t>
            </w:r>
          </w:p>
        </w:tc>
        <w:tc>
          <w:tcPr>
            <w:tcW w:w="946" w:type="dxa"/>
            <w:tcBorders>
              <w:top w:val="nil"/>
              <w:bottom w:val="single" w:sz="12" w:space="0" w:color="008000"/>
            </w:tcBorders>
            <w:vAlign w:val="bottom"/>
          </w:tcPr>
          <w:p w14:paraId="02A5D7CB" w14:textId="77777777" w:rsidR="00D1505C" w:rsidRPr="00623E67" w:rsidRDefault="00D1505C" w:rsidP="00D205B8">
            <w:pPr>
              <w:pStyle w:val="ZPpregtevilke"/>
              <w:rPr>
                <w:b/>
              </w:rPr>
            </w:pPr>
            <w:r w:rsidRPr="00623E67">
              <w:rPr>
                <w:b/>
              </w:rPr>
              <w:t>112,0</w:t>
            </w:r>
          </w:p>
        </w:tc>
        <w:tc>
          <w:tcPr>
            <w:tcW w:w="832" w:type="dxa"/>
            <w:tcBorders>
              <w:top w:val="nil"/>
              <w:bottom w:val="single" w:sz="12" w:space="0" w:color="008000"/>
            </w:tcBorders>
            <w:vAlign w:val="bottom"/>
          </w:tcPr>
          <w:p w14:paraId="2F542997" w14:textId="77777777" w:rsidR="00D1505C" w:rsidRPr="00623E67" w:rsidRDefault="00D1505C" w:rsidP="00D205B8">
            <w:pPr>
              <w:pStyle w:val="ZPpregtevilke"/>
              <w:rPr>
                <w:b/>
                <w:bCs/>
              </w:rPr>
            </w:pPr>
          </w:p>
        </w:tc>
      </w:tr>
    </w:tbl>
    <w:p w14:paraId="1A699BE8" w14:textId="77777777" w:rsidR="00D1505C" w:rsidRPr="00623E67" w:rsidRDefault="00D1505C" w:rsidP="00D1505C">
      <w:pPr>
        <w:pStyle w:val="ZPpodnapis"/>
      </w:pPr>
      <w:r w:rsidRPr="00623E67">
        <w:t>* Začasni podatki.</w:t>
      </w:r>
    </w:p>
    <w:p w14:paraId="608ED1FF" w14:textId="77777777" w:rsidR="00D1505C" w:rsidRPr="00623E67" w:rsidRDefault="00D1505C" w:rsidP="00D1505C">
      <w:pPr>
        <w:pStyle w:val="ZPpodnapis"/>
      </w:pPr>
      <w:r w:rsidRPr="00623E67">
        <w:t>Vir: SURS, KIS</w:t>
      </w:r>
    </w:p>
    <w:p w14:paraId="621AFEBF" w14:textId="77777777" w:rsidR="00D1505C" w:rsidRPr="00623E67" w:rsidRDefault="00D1505C" w:rsidP="00D1505C">
      <w:pPr>
        <w:pStyle w:val="ZPtekst"/>
        <w:rPr>
          <w:color w:val="4F81BD" w:themeColor="accent1"/>
        </w:rPr>
        <w:sectPr w:rsidR="00D1505C" w:rsidRPr="00623E67" w:rsidSect="00282A0D">
          <w:pgSz w:w="16838" w:h="11906" w:orient="landscape"/>
          <w:pgMar w:top="1418" w:right="1418" w:bottom="1418" w:left="1418" w:header="709" w:footer="709" w:gutter="0"/>
          <w:cols w:space="708"/>
          <w:docGrid w:linePitch="360"/>
        </w:sectPr>
      </w:pPr>
    </w:p>
    <w:p w14:paraId="40ABE0CB" w14:textId="77777777" w:rsidR="00D1505C" w:rsidRPr="00623E67" w:rsidRDefault="00D1505C" w:rsidP="00D1505C">
      <w:pPr>
        <w:pStyle w:val="Naslov3"/>
        <w:tabs>
          <w:tab w:val="num" w:pos="2041"/>
        </w:tabs>
        <w:spacing w:after="200"/>
      </w:pPr>
      <w:bookmarkStart w:id="502" w:name="_Toc75263264"/>
      <w:bookmarkStart w:id="503" w:name="_Toc75959157"/>
      <w:r w:rsidRPr="00623E67">
        <w:lastRenderedPageBreak/>
        <w:t>Bilanca proizvodnje in porabe vina z zaščiteno geografsko označbo, vinsko leto (000 hl)</w:t>
      </w:r>
      <w:bookmarkEnd w:id="502"/>
      <w:bookmarkEnd w:id="503"/>
    </w:p>
    <w:tbl>
      <w:tblPr>
        <w:tblW w:w="5041"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3"/>
        <w:gridCol w:w="834"/>
        <w:gridCol w:w="833"/>
        <w:gridCol w:w="821"/>
        <w:gridCol w:w="844"/>
        <w:gridCol w:w="832"/>
        <w:gridCol w:w="832"/>
        <w:gridCol w:w="832"/>
        <w:gridCol w:w="832"/>
        <w:gridCol w:w="832"/>
        <w:gridCol w:w="832"/>
        <w:gridCol w:w="832"/>
        <w:gridCol w:w="946"/>
        <w:gridCol w:w="832"/>
      </w:tblGrid>
      <w:tr w:rsidR="00D1505C" w:rsidRPr="00623E67" w14:paraId="0E7262A4" w14:textId="77777777" w:rsidTr="00D205B8">
        <w:trPr>
          <w:trHeight w:val="227"/>
          <w:jc w:val="center"/>
        </w:trPr>
        <w:tc>
          <w:tcPr>
            <w:tcW w:w="2350" w:type="dxa"/>
            <w:tcBorders>
              <w:bottom w:val="single" w:sz="6" w:space="0" w:color="008000"/>
            </w:tcBorders>
            <w:shd w:val="clear" w:color="auto" w:fill="auto"/>
            <w:noWrap/>
            <w:tcMar>
              <w:left w:w="57" w:type="dxa"/>
              <w:right w:w="57" w:type="dxa"/>
            </w:tcMar>
            <w:vAlign w:val="center"/>
          </w:tcPr>
          <w:p w14:paraId="1CDBABCE" w14:textId="77777777" w:rsidR="00D1505C" w:rsidRPr="00623E67" w:rsidRDefault="00D1505C" w:rsidP="00D205B8">
            <w:pPr>
              <w:pStyle w:val="ZPpregglava"/>
              <w:jc w:val="left"/>
            </w:pPr>
          </w:p>
        </w:tc>
        <w:tc>
          <w:tcPr>
            <w:tcW w:w="833" w:type="dxa"/>
            <w:tcBorders>
              <w:bottom w:val="single" w:sz="6" w:space="0" w:color="008000"/>
            </w:tcBorders>
            <w:vAlign w:val="center"/>
          </w:tcPr>
          <w:p w14:paraId="325AD26E" w14:textId="77777777" w:rsidR="00D1505C" w:rsidRPr="00623E67" w:rsidRDefault="00D1505C" w:rsidP="00D205B8">
            <w:pPr>
              <w:pStyle w:val="ZPpregglava"/>
            </w:pPr>
            <w:r w:rsidRPr="00623E67">
              <w:t>2007/08</w:t>
            </w:r>
          </w:p>
        </w:tc>
        <w:tc>
          <w:tcPr>
            <w:tcW w:w="834" w:type="dxa"/>
            <w:tcBorders>
              <w:bottom w:val="single" w:sz="6" w:space="0" w:color="008000"/>
            </w:tcBorders>
            <w:vAlign w:val="center"/>
          </w:tcPr>
          <w:p w14:paraId="6147A292" w14:textId="77777777" w:rsidR="00D1505C" w:rsidRPr="00623E67" w:rsidRDefault="00D1505C" w:rsidP="00D205B8">
            <w:pPr>
              <w:pStyle w:val="ZPpregglava"/>
            </w:pPr>
            <w:r w:rsidRPr="00623E67">
              <w:t>2008/09</w:t>
            </w:r>
          </w:p>
        </w:tc>
        <w:tc>
          <w:tcPr>
            <w:tcW w:w="833" w:type="dxa"/>
            <w:tcBorders>
              <w:bottom w:val="single" w:sz="6" w:space="0" w:color="008000"/>
            </w:tcBorders>
            <w:shd w:val="clear" w:color="auto" w:fill="auto"/>
            <w:vAlign w:val="center"/>
          </w:tcPr>
          <w:p w14:paraId="1434A85D" w14:textId="77777777" w:rsidR="00D1505C" w:rsidRPr="00623E67" w:rsidRDefault="00D1505C" w:rsidP="00D205B8">
            <w:pPr>
              <w:pStyle w:val="ZPpregglava"/>
            </w:pPr>
            <w:r w:rsidRPr="00623E67">
              <w:t>2009/10</w:t>
            </w:r>
          </w:p>
        </w:tc>
        <w:tc>
          <w:tcPr>
            <w:tcW w:w="821" w:type="dxa"/>
            <w:tcBorders>
              <w:bottom w:val="single" w:sz="6" w:space="0" w:color="008000"/>
            </w:tcBorders>
            <w:shd w:val="clear" w:color="auto" w:fill="auto"/>
            <w:noWrap/>
            <w:vAlign w:val="center"/>
          </w:tcPr>
          <w:p w14:paraId="432BABC9" w14:textId="77777777" w:rsidR="00D1505C" w:rsidRPr="00623E67" w:rsidRDefault="00D1505C" w:rsidP="00D205B8">
            <w:pPr>
              <w:pStyle w:val="ZPpregglava"/>
            </w:pPr>
            <w:r w:rsidRPr="00623E67">
              <w:t>2010/11</w:t>
            </w:r>
          </w:p>
        </w:tc>
        <w:tc>
          <w:tcPr>
            <w:tcW w:w="844" w:type="dxa"/>
            <w:tcBorders>
              <w:bottom w:val="single" w:sz="6" w:space="0" w:color="008000"/>
            </w:tcBorders>
            <w:shd w:val="clear" w:color="auto" w:fill="auto"/>
            <w:noWrap/>
            <w:vAlign w:val="center"/>
          </w:tcPr>
          <w:p w14:paraId="7D6A1A1A" w14:textId="77777777" w:rsidR="00D1505C" w:rsidRPr="00623E67" w:rsidRDefault="00D1505C" w:rsidP="00D205B8">
            <w:pPr>
              <w:pStyle w:val="ZPpregglava"/>
            </w:pPr>
            <w:r w:rsidRPr="00623E67">
              <w:t>2011/12</w:t>
            </w:r>
          </w:p>
        </w:tc>
        <w:tc>
          <w:tcPr>
            <w:tcW w:w="832" w:type="dxa"/>
            <w:tcBorders>
              <w:bottom w:val="single" w:sz="6" w:space="0" w:color="008000"/>
            </w:tcBorders>
            <w:shd w:val="clear" w:color="auto" w:fill="auto"/>
            <w:noWrap/>
            <w:vAlign w:val="center"/>
          </w:tcPr>
          <w:p w14:paraId="6A7860B6" w14:textId="77777777" w:rsidR="00D1505C" w:rsidRPr="00623E67" w:rsidRDefault="00D1505C" w:rsidP="00D205B8">
            <w:pPr>
              <w:pStyle w:val="ZPpregglava"/>
            </w:pPr>
            <w:r w:rsidRPr="00623E67">
              <w:t>2012/13</w:t>
            </w:r>
          </w:p>
        </w:tc>
        <w:tc>
          <w:tcPr>
            <w:tcW w:w="832" w:type="dxa"/>
            <w:tcBorders>
              <w:bottom w:val="single" w:sz="6" w:space="0" w:color="008000"/>
            </w:tcBorders>
            <w:shd w:val="clear" w:color="auto" w:fill="auto"/>
            <w:noWrap/>
            <w:vAlign w:val="center"/>
          </w:tcPr>
          <w:p w14:paraId="27231D54" w14:textId="77777777" w:rsidR="00D1505C" w:rsidRPr="00623E67" w:rsidRDefault="00D1505C" w:rsidP="00D205B8">
            <w:pPr>
              <w:pStyle w:val="ZPpregglava"/>
            </w:pPr>
            <w:r w:rsidRPr="00623E67">
              <w:t>2013/14</w:t>
            </w:r>
          </w:p>
        </w:tc>
        <w:tc>
          <w:tcPr>
            <w:tcW w:w="832" w:type="dxa"/>
            <w:tcBorders>
              <w:bottom w:val="single" w:sz="6" w:space="0" w:color="008000"/>
            </w:tcBorders>
            <w:shd w:val="clear" w:color="auto" w:fill="auto"/>
            <w:noWrap/>
            <w:vAlign w:val="center"/>
          </w:tcPr>
          <w:p w14:paraId="0928F8FC" w14:textId="77777777" w:rsidR="00D1505C" w:rsidRPr="00623E67" w:rsidRDefault="00D1505C" w:rsidP="00D205B8">
            <w:pPr>
              <w:pStyle w:val="ZPpregglava"/>
            </w:pPr>
            <w:r w:rsidRPr="00623E67">
              <w:t>2014/15</w:t>
            </w:r>
          </w:p>
        </w:tc>
        <w:tc>
          <w:tcPr>
            <w:tcW w:w="832" w:type="dxa"/>
            <w:tcBorders>
              <w:bottom w:val="single" w:sz="6" w:space="0" w:color="008000"/>
            </w:tcBorders>
            <w:shd w:val="clear" w:color="auto" w:fill="auto"/>
            <w:noWrap/>
            <w:vAlign w:val="center"/>
          </w:tcPr>
          <w:p w14:paraId="03E48A62" w14:textId="77777777" w:rsidR="00D1505C" w:rsidRPr="00623E67" w:rsidRDefault="00D1505C" w:rsidP="00D205B8">
            <w:pPr>
              <w:pStyle w:val="ZPpregglava"/>
            </w:pPr>
            <w:r w:rsidRPr="00623E67">
              <w:t>2015/16</w:t>
            </w:r>
          </w:p>
        </w:tc>
        <w:tc>
          <w:tcPr>
            <w:tcW w:w="832" w:type="dxa"/>
            <w:tcBorders>
              <w:bottom w:val="single" w:sz="6" w:space="0" w:color="008000"/>
            </w:tcBorders>
            <w:shd w:val="clear" w:color="auto" w:fill="auto"/>
            <w:vAlign w:val="center"/>
          </w:tcPr>
          <w:p w14:paraId="719D72DE" w14:textId="77777777" w:rsidR="00D1505C" w:rsidRPr="00623E67" w:rsidRDefault="00D1505C" w:rsidP="00D205B8">
            <w:pPr>
              <w:pStyle w:val="ZPpregglava"/>
            </w:pPr>
            <w:r w:rsidRPr="00623E67">
              <w:t>2016/17</w:t>
            </w:r>
          </w:p>
        </w:tc>
        <w:tc>
          <w:tcPr>
            <w:tcW w:w="832" w:type="dxa"/>
            <w:tcBorders>
              <w:bottom w:val="single" w:sz="6" w:space="0" w:color="008000"/>
            </w:tcBorders>
            <w:vAlign w:val="center"/>
          </w:tcPr>
          <w:p w14:paraId="404CA15D" w14:textId="77777777" w:rsidR="00D1505C" w:rsidRPr="00623E67" w:rsidRDefault="00D1505C" w:rsidP="00D205B8">
            <w:pPr>
              <w:pStyle w:val="ZPpregglava"/>
            </w:pPr>
            <w:r w:rsidRPr="00623E67">
              <w:t>2017/18</w:t>
            </w:r>
          </w:p>
        </w:tc>
        <w:tc>
          <w:tcPr>
            <w:tcW w:w="832" w:type="dxa"/>
            <w:tcBorders>
              <w:bottom w:val="single" w:sz="6" w:space="0" w:color="008000"/>
            </w:tcBorders>
            <w:vAlign w:val="center"/>
          </w:tcPr>
          <w:p w14:paraId="56D74A38" w14:textId="77777777" w:rsidR="00D1505C" w:rsidRPr="00623E67" w:rsidRDefault="00D1505C" w:rsidP="00D205B8">
            <w:pPr>
              <w:pStyle w:val="ZPpregglava"/>
            </w:pPr>
            <w:r w:rsidRPr="00623E67">
              <w:t>2018/19</w:t>
            </w:r>
          </w:p>
        </w:tc>
        <w:tc>
          <w:tcPr>
            <w:tcW w:w="946" w:type="dxa"/>
            <w:tcBorders>
              <w:bottom w:val="single" w:sz="6" w:space="0" w:color="008000"/>
            </w:tcBorders>
            <w:vAlign w:val="center"/>
          </w:tcPr>
          <w:p w14:paraId="1C473397" w14:textId="77777777" w:rsidR="00D1505C" w:rsidRPr="00623E67" w:rsidRDefault="00D1505C" w:rsidP="00D205B8">
            <w:pPr>
              <w:pStyle w:val="ZPpregglava"/>
            </w:pPr>
            <w:r w:rsidRPr="00623E67">
              <w:t>2019/20*</w:t>
            </w:r>
          </w:p>
        </w:tc>
        <w:tc>
          <w:tcPr>
            <w:tcW w:w="832" w:type="dxa"/>
            <w:tcBorders>
              <w:bottom w:val="single" w:sz="6" w:space="0" w:color="008000"/>
            </w:tcBorders>
            <w:vAlign w:val="center"/>
          </w:tcPr>
          <w:p w14:paraId="7292FB3F" w14:textId="77777777" w:rsidR="00D1505C" w:rsidRPr="00623E67" w:rsidRDefault="00D1505C" w:rsidP="00D205B8">
            <w:pPr>
              <w:pStyle w:val="ZPpregglava"/>
            </w:pPr>
            <w:r w:rsidRPr="00623E67">
              <w:t>Indeks</w:t>
            </w:r>
          </w:p>
          <w:p w14:paraId="0BBDA676" w14:textId="77777777" w:rsidR="00D1505C" w:rsidRPr="00623E67" w:rsidRDefault="00D1505C" w:rsidP="00D205B8">
            <w:pPr>
              <w:rPr>
                <w:b/>
                <w:bCs/>
                <w:szCs w:val="16"/>
                <w:u w:val="single"/>
              </w:rPr>
            </w:pPr>
            <w:r w:rsidRPr="00623E67">
              <w:rPr>
                <w:b/>
                <w:bCs/>
                <w:szCs w:val="16"/>
                <w:u w:val="single"/>
              </w:rPr>
              <w:t>2019/20</w:t>
            </w:r>
          </w:p>
          <w:p w14:paraId="05A7B90A" w14:textId="77777777" w:rsidR="00D1505C" w:rsidRPr="00623E67" w:rsidRDefault="00D1505C" w:rsidP="00D205B8">
            <w:pPr>
              <w:rPr>
                <w:b/>
                <w:bCs/>
                <w:szCs w:val="16"/>
              </w:rPr>
            </w:pPr>
            <w:r w:rsidRPr="00623E67">
              <w:rPr>
                <w:b/>
                <w:bCs/>
                <w:szCs w:val="16"/>
              </w:rPr>
              <w:t>2018/19</w:t>
            </w:r>
          </w:p>
        </w:tc>
      </w:tr>
      <w:tr w:rsidR="00D1505C" w:rsidRPr="00623E67" w14:paraId="18D41DE2" w14:textId="77777777" w:rsidTr="00D205B8">
        <w:trPr>
          <w:trHeight w:val="227"/>
          <w:jc w:val="center"/>
        </w:trPr>
        <w:tc>
          <w:tcPr>
            <w:tcW w:w="2350" w:type="dxa"/>
            <w:tcBorders>
              <w:top w:val="single" w:sz="6" w:space="0" w:color="008000"/>
              <w:bottom w:val="nil"/>
            </w:tcBorders>
            <w:shd w:val="clear" w:color="auto" w:fill="D9D9D9" w:themeFill="background1" w:themeFillShade="D9"/>
            <w:noWrap/>
            <w:tcMar>
              <w:left w:w="57" w:type="dxa"/>
              <w:right w:w="57" w:type="dxa"/>
            </w:tcMar>
            <w:vAlign w:val="bottom"/>
          </w:tcPr>
          <w:p w14:paraId="553EF549" w14:textId="77777777" w:rsidR="00D1505C" w:rsidRPr="00623E67" w:rsidRDefault="00D1505C" w:rsidP="00D205B8">
            <w:pPr>
              <w:pStyle w:val="ZPpregtekst"/>
              <w:rPr>
                <w:b/>
              </w:rPr>
            </w:pPr>
            <w:r w:rsidRPr="00623E67">
              <w:rPr>
                <w:b/>
              </w:rPr>
              <w:t>VINO ZGO (PGI)</w:t>
            </w:r>
          </w:p>
        </w:tc>
        <w:tc>
          <w:tcPr>
            <w:tcW w:w="833" w:type="dxa"/>
            <w:tcBorders>
              <w:top w:val="single" w:sz="6" w:space="0" w:color="008000"/>
              <w:bottom w:val="nil"/>
            </w:tcBorders>
            <w:shd w:val="clear" w:color="auto" w:fill="D9D9D9" w:themeFill="background1" w:themeFillShade="D9"/>
            <w:vAlign w:val="bottom"/>
          </w:tcPr>
          <w:p w14:paraId="6B54C4D6" w14:textId="77777777" w:rsidR="00D1505C" w:rsidRPr="00623E67" w:rsidRDefault="00D1505C" w:rsidP="00D205B8">
            <w:pPr>
              <w:jc w:val="right"/>
              <w:rPr>
                <w:szCs w:val="16"/>
              </w:rPr>
            </w:pPr>
          </w:p>
        </w:tc>
        <w:tc>
          <w:tcPr>
            <w:tcW w:w="834" w:type="dxa"/>
            <w:tcBorders>
              <w:top w:val="single" w:sz="6" w:space="0" w:color="008000"/>
              <w:bottom w:val="nil"/>
            </w:tcBorders>
            <w:shd w:val="clear" w:color="auto" w:fill="D9D9D9" w:themeFill="background1" w:themeFillShade="D9"/>
            <w:vAlign w:val="bottom"/>
          </w:tcPr>
          <w:p w14:paraId="2E104559" w14:textId="77777777" w:rsidR="00D1505C" w:rsidRPr="00623E67" w:rsidRDefault="00D1505C" w:rsidP="00D205B8">
            <w:pPr>
              <w:jc w:val="right"/>
              <w:rPr>
                <w:szCs w:val="16"/>
              </w:rPr>
            </w:pPr>
          </w:p>
        </w:tc>
        <w:tc>
          <w:tcPr>
            <w:tcW w:w="833" w:type="dxa"/>
            <w:tcBorders>
              <w:top w:val="single" w:sz="6" w:space="0" w:color="008000"/>
              <w:bottom w:val="nil"/>
            </w:tcBorders>
            <w:shd w:val="clear" w:color="auto" w:fill="D9D9D9" w:themeFill="background1" w:themeFillShade="D9"/>
            <w:vAlign w:val="bottom"/>
          </w:tcPr>
          <w:p w14:paraId="414127B2" w14:textId="77777777" w:rsidR="00D1505C" w:rsidRPr="00623E67" w:rsidRDefault="00D1505C" w:rsidP="00D205B8">
            <w:pPr>
              <w:jc w:val="right"/>
              <w:rPr>
                <w:szCs w:val="16"/>
              </w:rPr>
            </w:pPr>
          </w:p>
        </w:tc>
        <w:tc>
          <w:tcPr>
            <w:tcW w:w="821" w:type="dxa"/>
            <w:tcBorders>
              <w:top w:val="single" w:sz="6" w:space="0" w:color="008000"/>
              <w:bottom w:val="nil"/>
            </w:tcBorders>
            <w:shd w:val="clear" w:color="auto" w:fill="D9D9D9" w:themeFill="background1" w:themeFillShade="D9"/>
            <w:noWrap/>
            <w:vAlign w:val="bottom"/>
          </w:tcPr>
          <w:p w14:paraId="7B9CB2A0" w14:textId="77777777" w:rsidR="00D1505C" w:rsidRPr="00623E67" w:rsidRDefault="00D1505C" w:rsidP="00D205B8">
            <w:pPr>
              <w:jc w:val="right"/>
              <w:rPr>
                <w:szCs w:val="16"/>
              </w:rPr>
            </w:pPr>
          </w:p>
        </w:tc>
        <w:tc>
          <w:tcPr>
            <w:tcW w:w="844" w:type="dxa"/>
            <w:tcBorders>
              <w:top w:val="single" w:sz="6" w:space="0" w:color="008000"/>
              <w:bottom w:val="nil"/>
            </w:tcBorders>
            <w:shd w:val="clear" w:color="auto" w:fill="D9D9D9" w:themeFill="background1" w:themeFillShade="D9"/>
            <w:noWrap/>
            <w:vAlign w:val="bottom"/>
          </w:tcPr>
          <w:p w14:paraId="457D9198"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7D475C97"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35B80E08"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70FF2870"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noWrap/>
            <w:vAlign w:val="bottom"/>
          </w:tcPr>
          <w:p w14:paraId="07BF413C"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4F3647AE"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7068B07B"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7B474974" w14:textId="77777777" w:rsidR="00D1505C" w:rsidRPr="00623E67" w:rsidRDefault="00D1505C" w:rsidP="00D205B8">
            <w:pPr>
              <w:jc w:val="right"/>
              <w:rPr>
                <w:b/>
                <w:szCs w:val="16"/>
              </w:rPr>
            </w:pPr>
          </w:p>
        </w:tc>
        <w:tc>
          <w:tcPr>
            <w:tcW w:w="946" w:type="dxa"/>
            <w:tcBorders>
              <w:top w:val="single" w:sz="6" w:space="0" w:color="008000"/>
              <w:bottom w:val="nil"/>
            </w:tcBorders>
            <w:shd w:val="clear" w:color="auto" w:fill="D9D9D9" w:themeFill="background1" w:themeFillShade="D9"/>
            <w:vAlign w:val="bottom"/>
          </w:tcPr>
          <w:p w14:paraId="78D9E132" w14:textId="77777777" w:rsidR="00D1505C" w:rsidRPr="00623E67" w:rsidRDefault="00D1505C" w:rsidP="00D205B8">
            <w:pPr>
              <w:jc w:val="right"/>
              <w:rPr>
                <w:b/>
                <w:szCs w:val="16"/>
              </w:rPr>
            </w:pPr>
          </w:p>
        </w:tc>
        <w:tc>
          <w:tcPr>
            <w:tcW w:w="832" w:type="dxa"/>
            <w:tcBorders>
              <w:top w:val="single" w:sz="6" w:space="0" w:color="008000"/>
              <w:bottom w:val="nil"/>
            </w:tcBorders>
            <w:shd w:val="clear" w:color="auto" w:fill="D9D9D9" w:themeFill="background1" w:themeFillShade="D9"/>
            <w:vAlign w:val="bottom"/>
          </w:tcPr>
          <w:p w14:paraId="59A13752" w14:textId="77777777" w:rsidR="00D1505C" w:rsidRPr="00623E67" w:rsidRDefault="00D1505C" w:rsidP="00D205B8">
            <w:pPr>
              <w:jc w:val="right"/>
              <w:rPr>
                <w:b/>
                <w:szCs w:val="16"/>
              </w:rPr>
            </w:pPr>
          </w:p>
        </w:tc>
      </w:tr>
      <w:tr w:rsidR="00D1505C" w:rsidRPr="00623E67" w14:paraId="1DE1CD40"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C8B1975" w14:textId="77777777" w:rsidR="00D1505C" w:rsidRPr="00623E67" w:rsidRDefault="00D1505C" w:rsidP="00D205B8">
            <w:pPr>
              <w:pStyle w:val="ZPpregtekst"/>
            </w:pPr>
            <w:r w:rsidRPr="00623E67">
              <w:t>Pridelano</w:t>
            </w:r>
          </w:p>
        </w:tc>
        <w:tc>
          <w:tcPr>
            <w:tcW w:w="833" w:type="dxa"/>
            <w:tcBorders>
              <w:top w:val="nil"/>
            </w:tcBorders>
            <w:vAlign w:val="bottom"/>
          </w:tcPr>
          <w:p w14:paraId="1F5C5361" w14:textId="77777777" w:rsidR="00D1505C" w:rsidRPr="00623E67" w:rsidRDefault="00D1505C" w:rsidP="00D205B8">
            <w:pPr>
              <w:pStyle w:val="ZPpregtevilke"/>
            </w:pPr>
            <w:r w:rsidRPr="00623E67">
              <w:t>163,4</w:t>
            </w:r>
          </w:p>
        </w:tc>
        <w:tc>
          <w:tcPr>
            <w:tcW w:w="834" w:type="dxa"/>
            <w:tcBorders>
              <w:top w:val="nil"/>
            </w:tcBorders>
            <w:vAlign w:val="bottom"/>
          </w:tcPr>
          <w:p w14:paraId="33F77AB8" w14:textId="77777777" w:rsidR="00D1505C" w:rsidRPr="00623E67" w:rsidRDefault="00D1505C" w:rsidP="00D205B8">
            <w:pPr>
              <w:pStyle w:val="ZPpregtevilke"/>
            </w:pPr>
            <w:r w:rsidRPr="00623E67">
              <w:t>152,0</w:t>
            </w:r>
          </w:p>
        </w:tc>
        <w:tc>
          <w:tcPr>
            <w:tcW w:w="833" w:type="dxa"/>
            <w:tcBorders>
              <w:top w:val="nil"/>
            </w:tcBorders>
            <w:shd w:val="clear" w:color="auto" w:fill="auto"/>
            <w:vAlign w:val="bottom"/>
          </w:tcPr>
          <w:p w14:paraId="382BAD73" w14:textId="77777777" w:rsidR="00D1505C" w:rsidRPr="00623E67" w:rsidRDefault="00D1505C" w:rsidP="00D205B8">
            <w:pPr>
              <w:pStyle w:val="ZPpregtevilke"/>
            </w:pPr>
            <w:r w:rsidRPr="00623E67">
              <w:t>196,7</w:t>
            </w:r>
          </w:p>
        </w:tc>
        <w:tc>
          <w:tcPr>
            <w:tcW w:w="821" w:type="dxa"/>
            <w:tcBorders>
              <w:top w:val="nil"/>
            </w:tcBorders>
            <w:shd w:val="clear" w:color="auto" w:fill="auto"/>
            <w:noWrap/>
            <w:vAlign w:val="bottom"/>
          </w:tcPr>
          <w:p w14:paraId="7EA9EEFD" w14:textId="77777777" w:rsidR="00D1505C" w:rsidRPr="00623E67" w:rsidRDefault="00D1505C" w:rsidP="00D205B8">
            <w:pPr>
              <w:pStyle w:val="ZPpregtevilke"/>
            </w:pPr>
            <w:r w:rsidRPr="00623E67">
              <w:t>211,4</w:t>
            </w:r>
          </w:p>
        </w:tc>
        <w:tc>
          <w:tcPr>
            <w:tcW w:w="844" w:type="dxa"/>
            <w:tcBorders>
              <w:top w:val="nil"/>
            </w:tcBorders>
            <w:shd w:val="clear" w:color="auto" w:fill="auto"/>
            <w:noWrap/>
            <w:vAlign w:val="bottom"/>
          </w:tcPr>
          <w:p w14:paraId="5842546C" w14:textId="77777777" w:rsidR="00D1505C" w:rsidRPr="00623E67" w:rsidRDefault="00D1505C" w:rsidP="00D205B8">
            <w:pPr>
              <w:pStyle w:val="ZPpregtevilke"/>
            </w:pPr>
            <w:r w:rsidRPr="00623E67">
              <w:t>221,1</w:t>
            </w:r>
          </w:p>
        </w:tc>
        <w:tc>
          <w:tcPr>
            <w:tcW w:w="832" w:type="dxa"/>
            <w:tcBorders>
              <w:top w:val="nil"/>
            </w:tcBorders>
            <w:shd w:val="clear" w:color="auto" w:fill="auto"/>
            <w:noWrap/>
            <w:vAlign w:val="bottom"/>
          </w:tcPr>
          <w:p w14:paraId="03AD9E76" w14:textId="77777777" w:rsidR="00D1505C" w:rsidRPr="00623E67" w:rsidRDefault="00D1505C" w:rsidP="00D205B8">
            <w:pPr>
              <w:pStyle w:val="ZPpregtevilke"/>
            </w:pPr>
            <w:r w:rsidRPr="00623E67">
              <w:t>165,9</w:t>
            </w:r>
          </w:p>
        </w:tc>
        <w:tc>
          <w:tcPr>
            <w:tcW w:w="832" w:type="dxa"/>
            <w:tcBorders>
              <w:top w:val="nil"/>
            </w:tcBorders>
            <w:shd w:val="clear" w:color="auto" w:fill="auto"/>
            <w:noWrap/>
            <w:vAlign w:val="bottom"/>
          </w:tcPr>
          <w:p w14:paraId="36A4C592" w14:textId="77777777" w:rsidR="00D1505C" w:rsidRPr="00623E67" w:rsidRDefault="00D1505C" w:rsidP="00D205B8">
            <w:pPr>
              <w:pStyle w:val="ZPpregtevilke"/>
            </w:pPr>
            <w:r w:rsidRPr="00623E67">
              <w:t>158,3</w:t>
            </w:r>
          </w:p>
        </w:tc>
        <w:tc>
          <w:tcPr>
            <w:tcW w:w="832" w:type="dxa"/>
            <w:tcBorders>
              <w:top w:val="nil"/>
            </w:tcBorders>
            <w:shd w:val="clear" w:color="auto" w:fill="auto"/>
            <w:noWrap/>
            <w:vAlign w:val="bottom"/>
          </w:tcPr>
          <w:p w14:paraId="6A3C4E6C" w14:textId="77777777" w:rsidR="00D1505C" w:rsidRPr="00623E67" w:rsidRDefault="00D1505C" w:rsidP="00D205B8">
            <w:pPr>
              <w:pStyle w:val="ZPpregtevilke"/>
            </w:pPr>
            <w:r w:rsidRPr="00623E67">
              <w:t>132,1</w:t>
            </w:r>
          </w:p>
        </w:tc>
        <w:tc>
          <w:tcPr>
            <w:tcW w:w="832" w:type="dxa"/>
            <w:tcBorders>
              <w:top w:val="nil"/>
            </w:tcBorders>
            <w:shd w:val="clear" w:color="auto" w:fill="auto"/>
            <w:noWrap/>
            <w:vAlign w:val="bottom"/>
          </w:tcPr>
          <w:p w14:paraId="26998404" w14:textId="77777777" w:rsidR="00D1505C" w:rsidRPr="00623E67" w:rsidRDefault="00D1505C" w:rsidP="00D205B8">
            <w:pPr>
              <w:pStyle w:val="ZPpregtevilke"/>
            </w:pPr>
            <w:r w:rsidRPr="00623E67">
              <w:t>139,7</w:t>
            </w:r>
          </w:p>
        </w:tc>
        <w:tc>
          <w:tcPr>
            <w:tcW w:w="832" w:type="dxa"/>
            <w:tcBorders>
              <w:top w:val="nil"/>
            </w:tcBorders>
            <w:shd w:val="clear" w:color="auto" w:fill="auto"/>
            <w:vAlign w:val="bottom"/>
          </w:tcPr>
          <w:p w14:paraId="6A6A4DD0" w14:textId="77777777" w:rsidR="00D1505C" w:rsidRPr="00623E67" w:rsidRDefault="00D1505C" w:rsidP="00D205B8">
            <w:pPr>
              <w:pStyle w:val="ZPpregtevilke"/>
            </w:pPr>
            <w:r w:rsidRPr="00623E67">
              <w:t>105,0</w:t>
            </w:r>
          </w:p>
        </w:tc>
        <w:tc>
          <w:tcPr>
            <w:tcW w:w="832" w:type="dxa"/>
            <w:tcBorders>
              <w:top w:val="nil"/>
            </w:tcBorders>
            <w:vAlign w:val="bottom"/>
          </w:tcPr>
          <w:p w14:paraId="0B3825E4" w14:textId="77777777" w:rsidR="00D1505C" w:rsidRPr="00623E67" w:rsidRDefault="00D1505C" w:rsidP="00D205B8">
            <w:pPr>
              <w:pStyle w:val="ZPpregtevilke"/>
            </w:pPr>
            <w:r w:rsidRPr="00623E67">
              <w:t>113,3</w:t>
            </w:r>
          </w:p>
        </w:tc>
        <w:tc>
          <w:tcPr>
            <w:tcW w:w="832" w:type="dxa"/>
            <w:tcBorders>
              <w:top w:val="nil"/>
            </w:tcBorders>
            <w:vAlign w:val="bottom"/>
          </w:tcPr>
          <w:p w14:paraId="041262F0" w14:textId="77777777" w:rsidR="00D1505C" w:rsidRPr="00623E67" w:rsidRDefault="00D1505C" w:rsidP="00D205B8">
            <w:pPr>
              <w:pStyle w:val="ZPpregtevilke"/>
            </w:pPr>
            <w:r w:rsidRPr="00623E67">
              <w:t>137,5</w:t>
            </w:r>
          </w:p>
        </w:tc>
        <w:tc>
          <w:tcPr>
            <w:tcW w:w="946" w:type="dxa"/>
            <w:tcBorders>
              <w:top w:val="nil"/>
            </w:tcBorders>
            <w:vAlign w:val="bottom"/>
          </w:tcPr>
          <w:p w14:paraId="506A5320" w14:textId="77777777" w:rsidR="00D1505C" w:rsidRPr="00623E67" w:rsidRDefault="00D1505C" w:rsidP="00D205B8">
            <w:pPr>
              <w:pStyle w:val="ZPpregtevilke"/>
            </w:pPr>
            <w:r w:rsidRPr="00623E67">
              <w:t>129,1</w:t>
            </w:r>
          </w:p>
        </w:tc>
        <w:tc>
          <w:tcPr>
            <w:tcW w:w="832" w:type="dxa"/>
            <w:tcBorders>
              <w:top w:val="nil"/>
            </w:tcBorders>
            <w:vAlign w:val="bottom"/>
          </w:tcPr>
          <w:p w14:paraId="1A03C679" w14:textId="77777777" w:rsidR="00D1505C" w:rsidRPr="00623E67" w:rsidRDefault="00D1505C" w:rsidP="00D205B8">
            <w:pPr>
              <w:pStyle w:val="ZPpregtevilke"/>
            </w:pPr>
            <w:r w:rsidRPr="00623E67">
              <w:t>93,9</w:t>
            </w:r>
          </w:p>
        </w:tc>
      </w:tr>
      <w:tr w:rsidR="00D1505C" w:rsidRPr="00623E67" w14:paraId="241A096F"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7A8BDA0D" w14:textId="77777777" w:rsidR="00D1505C" w:rsidRPr="00623E67" w:rsidRDefault="00D1505C" w:rsidP="00D205B8">
            <w:pPr>
              <w:pStyle w:val="ZPpregtekst"/>
            </w:pPr>
            <w:r w:rsidRPr="00623E67">
              <w:t>Začetne zaloge</w:t>
            </w:r>
          </w:p>
        </w:tc>
        <w:tc>
          <w:tcPr>
            <w:tcW w:w="833" w:type="dxa"/>
            <w:tcBorders>
              <w:top w:val="nil"/>
            </w:tcBorders>
            <w:vAlign w:val="bottom"/>
          </w:tcPr>
          <w:p w14:paraId="623921B4" w14:textId="77777777" w:rsidR="00D1505C" w:rsidRPr="00623E67" w:rsidRDefault="00D1505C" w:rsidP="00D205B8">
            <w:pPr>
              <w:pStyle w:val="ZPpregtevilke"/>
            </w:pPr>
            <w:r w:rsidRPr="00623E67">
              <w:t>58,8</w:t>
            </w:r>
          </w:p>
        </w:tc>
        <w:tc>
          <w:tcPr>
            <w:tcW w:w="834" w:type="dxa"/>
            <w:tcBorders>
              <w:top w:val="nil"/>
            </w:tcBorders>
            <w:vAlign w:val="bottom"/>
          </w:tcPr>
          <w:p w14:paraId="44CECF55" w14:textId="77777777" w:rsidR="00D1505C" w:rsidRPr="00623E67" w:rsidRDefault="00D1505C" w:rsidP="00D205B8">
            <w:pPr>
              <w:pStyle w:val="ZPpregtevilke"/>
            </w:pPr>
            <w:r w:rsidRPr="00623E67">
              <w:t>74,6</w:t>
            </w:r>
          </w:p>
        </w:tc>
        <w:tc>
          <w:tcPr>
            <w:tcW w:w="833" w:type="dxa"/>
            <w:tcBorders>
              <w:top w:val="nil"/>
            </w:tcBorders>
            <w:shd w:val="clear" w:color="auto" w:fill="auto"/>
            <w:vAlign w:val="bottom"/>
          </w:tcPr>
          <w:p w14:paraId="4CF4BAA8" w14:textId="77777777" w:rsidR="00D1505C" w:rsidRPr="00623E67" w:rsidRDefault="00D1505C" w:rsidP="00D205B8">
            <w:pPr>
              <w:pStyle w:val="ZPpregtevilke"/>
            </w:pPr>
            <w:r w:rsidRPr="00623E67">
              <w:t>63,4</w:t>
            </w:r>
          </w:p>
        </w:tc>
        <w:tc>
          <w:tcPr>
            <w:tcW w:w="821" w:type="dxa"/>
            <w:tcBorders>
              <w:top w:val="nil"/>
            </w:tcBorders>
            <w:shd w:val="clear" w:color="auto" w:fill="auto"/>
            <w:noWrap/>
            <w:vAlign w:val="bottom"/>
          </w:tcPr>
          <w:p w14:paraId="63A9A382" w14:textId="77777777" w:rsidR="00D1505C" w:rsidRPr="00623E67" w:rsidRDefault="00D1505C" w:rsidP="00D205B8">
            <w:pPr>
              <w:pStyle w:val="ZPpregtevilke"/>
            </w:pPr>
            <w:r w:rsidRPr="00623E67">
              <w:t>51,0</w:t>
            </w:r>
          </w:p>
        </w:tc>
        <w:tc>
          <w:tcPr>
            <w:tcW w:w="844" w:type="dxa"/>
            <w:tcBorders>
              <w:top w:val="nil"/>
            </w:tcBorders>
            <w:shd w:val="clear" w:color="auto" w:fill="auto"/>
            <w:noWrap/>
            <w:vAlign w:val="bottom"/>
          </w:tcPr>
          <w:p w14:paraId="7DF2A251" w14:textId="77777777" w:rsidR="00D1505C" w:rsidRPr="00623E67" w:rsidRDefault="00D1505C" w:rsidP="00D205B8">
            <w:pPr>
              <w:pStyle w:val="ZPpregtevilke"/>
            </w:pPr>
            <w:r w:rsidRPr="00623E67">
              <w:t>50,4</w:t>
            </w:r>
          </w:p>
        </w:tc>
        <w:tc>
          <w:tcPr>
            <w:tcW w:w="832" w:type="dxa"/>
            <w:tcBorders>
              <w:top w:val="nil"/>
            </w:tcBorders>
            <w:shd w:val="clear" w:color="auto" w:fill="auto"/>
            <w:noWrap/>
            <w:vAlign w:val="bottom"/>
          </w:tcPr>
          <w:p w14:paraId="6049F370" w14:textId="77777777" w:rsidR="00D1505C" w:rsidRPr="00623E67" w:rsidRDefault="00D1505C" w:rsidP="00D205B8">
            <w:pPr>
              <w:pStyle w:val="ZPpregtevilke"/>
            </w:pPr>
            <w:r w:rsidRPr="00623E67">
              <w:t>48,9</w:t>
            </w:r>
          </w:p>
        </w:tc>
        <w:tc>
          <w:tcPr>
            <w:tcW w:w="832" w:type="dxa"/>
            <w:tcBorders>
              <w:top w:val="nil"/>
            </w:tcBorders>
            <w:shd w:val="clear" w:color="auto" w:fill="auto"/>
            <w:noWrap/>
            <w:vAlign w:val="bottom"/>
          </w:tcPr>
          <w:p w14:paraId="100CECD4" w14:textId="77777777" w:rsidR="00D1505C" w:rsidRPr="00623E67" w:rsidRDefault="00D1505C" w:rsidP="00D205B8">
            <w:pPr>
              <w:pStyle w:val="ZPpregtevilke"/>
            </w:pPr>
            <w:r w:rsidRPr="00623E67">
              <w:t>29,5</w:t>
            </w:r>
          </w:p>
        </w:tc>
        <w:tc>
          <w:tcPr>
            <w:tcW w:w="832" w:type="dxa"/>
            <w:tcBorders>
              <w:top w:val="nil"/>
            </w:tcBorders>
            <w:shd w:val="clear" w:color="auto" w:fill="auto"/>
            <w:noWrap/>
            <w:vAlign w:val="bottom"/>
          </w:tcPr>
          <w:p w14:paraId="5AE62C06" w14:textId="77777777" w:rsidR="00D1505C" w:rsidRPr="00623E67" w:rsidRDefault="00D1505C" w:rsidP="00D205B8">
            <w:pPr>
              <w:pStyle w:val="ZPpregtevilke"/>
            </w:pPr>
            <w:r w:rsidRPr="00623E67">
              <w:t>38,4</w:t>
            </w:r>
          </w:p>
        </w:tc>
        <w:tc>
          <w:tcPr>
            <w:tcW w:w="832" w:type="dxa"/>
            <w:tcBorders>
              <w:top w:val="nil"/>
            </w:tcBorders>
            <w:shd w:val="clear" w:color="auto" w:fill="auto"/>
            <w:noWrap/>
            <w:vAlign w:val="bottom"/>
          </w:tcPr>
          <w:p w14:paraId="4B33C60F" w14:textId="77777777" w:rsidR="00D1505C" w:rsidRPr="00623E67" w:rsidRDefault="00D1505C" w:rsidP="00D205B8">
            <w:pPr>
              <w:pStyle w:val="ZPpregtevilke"/>
              <w:rPr>
                <w:szCs w:val="16"/>
              </w:rPr>
            </w:pPr>
            <w:r w:rsidRPr="00623E67">
              <w:t>41,1</w:t>
            </w:r>
          </w:p>
        </w:tc>
        <w:tc>
          <w:tcPr>
            <w:tcW w:w="832" w:type="dxa"/>
            <w:tcBorders>
              <w:top w:val="nil"/>
            </w:tcBorders>
            <w:shd w:val="clear" w:color="auto" w:fill="auto"/>
            <w:vAlign w:val="bottom"/>
          </w:tcPr>
          <w:p w14:paraId="1C420C29" w14:textId="77777777" w:rsidR="00D1505C" w:rsidRPr="00623E67" w:rsidRDefault="00D1505C" w:rsidP="00D205B8">
            <w:pPr>
              <w:pStyle w:val="ZPpregtevilke"/>
              <w:rPr>
                <w:szCs w:val="16"/>
              </w:rPr>
            </w:pPr>
            <w:r w:rsidRPr="00623E67">
              <w:t>54,2</w:t>
            </w:r>
          </w:p>
        </w:tc>
        <w:tc>
          <w:tcPr>
            <w:tcW w:w="832" w:type="dxa"/>
            <w:tcBorders>
              <w:top w:val="nil"/>
            </w:tcBorders>
            <w:vAlign w:val="bottom"/>
          </w:tcPr>
          <w:p w14:paraId="2CD94B26" w14:textId="77777777" w:rsidR="00D1505C" w:rsidRPr="00623E67" w:rsidRDefault="00D1505C" w:rsidP="00D205B8">
            <w:pPr>
              <w:pStyle w:val="ZPpregtevilke"/>
            </w:pPr>
            <w:r w:rsidRPr="00623E67">
              <w:t>44,2</w:t>
            </w:r>
          </w:p>
        </w:tc>
        <w:tc>
          <w:tcPr>
            <w:tcW w:w="832" w:type="dxa"/>
            <w:tcBorders>
              <w:top w:val="nil"/>
            </w:tcBorders>
            <w:vAlign w:val="bottom"/>
          </w:tcPr>
          <w:p w14:paraId="2724CADF" w14:textId="77777777" w:rsidR="00D1505C" w:rsidRPr="00623E67" w:rsidRDefault="00D1505C" w:rsidP="00D205B8">
            <w:pPr>
              <w:pStyle w:val="ZPpregtevilke"/>
              <w:rPr>
                <w:szCs w:val="16"/>
              </w:rPr>
            </w:pPr>
            <w:r w:rsidRPr="00623E67">
              <w:t>43,0</w:t>
            </w:r>
          </w:p>
        </w:tc>
        <w:tc>
          <w:tcPr>
            <w:tcW w:w="946" w:type="dxa"/>
            <w:tcBorders>
              <w:top w:val="nil"/>
            </w:tcBorders>
            <w:vAlign w:val="bottom"/>
          </w:tcPr>
          <w:p w14:paraId="49878D3A" w14:textId="77777777" w:rsidR="00D1505C" w:rsidRPr="00623E67" w:rsidRDefault="00D1505C" w:rsidP="00D205B8">
            <w:pPr>
              <w:pStyle w:val="ZPpregtevilke"/>
              <w:rPr>
                <w:szCs w:val="16"/>
              </w:rPr>
            </w:pPr>
            <w:r w:rsidRPr="00623E67">
              <w:t>68,5</w:t>
            </w:r>
          </w:p>
        </w:tc>
        <w:tc>
          <w:tcPr>
            <w:tcW w:w="832" w:type="dxa"/>
            <w:tcBorders>
              <w:top w:val="nil"/>
            </w:tcBorders>
            <w:vAlign w:val="bottom"/>
          </w:tcPr>
          <w:p w14:paraId="7041B718" w14:textId="77777777" w:rsidR="00D1505C" w:rsidRPr="00623E67" w:rsidRDefault="00D1505C" w:rsidP="00D205B8">
            <w:pPr>
              <w:pStyle w:val="ZPpregtevilke"/>
              <w:rPr>
                <w:szCs w:val="16"/>
              </w:rPr>
            </w:pPr>
            <w:r w:rsidRPr="00623E67">
              <w:t>159,2</w:t>
            </w:r>
          </w:p>
        </w:tc>
      </w:tr>
      <w:tr w:rsidR="00D1505C" w:rsidRPr="00623E67" w14:paraId="245CF9BA" w14:textId="77777777" w:rsidTr="00D205B8">
        <w:trPr>
          <w:trHeight w:val="227"/>
          <w:jc w:val="center"/>
        </w:trPr>
        <w:tc>
          <w:tcPr>
            <w:tcW w:w="2350" w:type="dxa"/>
            <w:shd w:val="clear" w:color="auto" w:fill="auto"/>
            <w:noWrap/>
            <w:tcMar>
              <w:left w:w="57" w:type="dxa"/>
              <w:right w:w="57" w:type="dxa"/>
            </w:tcMar>
            <w:vAlign w:val="bottom"/>
          </w:tcPr>
          <w:p w14:paraId="15E8A897" w14:textId="77777777" w:rsidR="00D1505C" w:rsidRPr="00623E67" w:rsidRDefault="00D1505C" w:rsidP="00D205B8">
            <w:pPr>
              <w:pStyle w:val="ZPpregtekst"/>
            </w:pPr>
            <w:r w:rsidRPr="00623E67">
              <w:t>Uvoz</w:t>
            </w:r>
          </w:p>
        </w:tc>
        <w:tc>
          <w:tcPr>
            <w:tcW w:w="833" w:type="dxa"/>
            <w:vAlign w:val="bottom"/>
          </w:tcPr>
          <w:p w14:paraId="1998645A" w14:textId="77777777" w:rsidR="00D1505C" w:rsidRPr="00623E67" w:rsidRDefault="00D1505C" w:rsidP="00D205B8">
            <w:pPr>
              <w:pStyle w:val="ZPpregtevilke"/>
            </w:pPr>
            <w:r w:rsidRPr="00623E67">
              <w:t>36,1</w:t>
            </w:r>
          </w:p>
        </w:tc>
        <w:tc>
          <w:tcPr>
            <w:tcW w:w="834" w:type="dxa"/>
            <w:vAlign w:val="bottom"/>
          </w:tcPr>
          <w:p w14:paraId="064E8CB7" w14:textId="77777777" w:rsidR="00D1505C" w:rsidRPr="00623E67" w:rsidRDefault="00D1505C" w:rsidP="00D205B8">
            <w:pPr>
              <w:pStyle w:val="ZPpregtevilke"/>
            </w:pPr>
            <w:r w:rsidRPr="00623E67">
              <w:t>38,3</w:t>
            </w:r>
          </w:p>
        </w:tc>
        <w:tc>
          <w:tcPr>
            <w:tcW w:w="833" w:type="dxa"/>
            <w:shd w:val="clear" w:color="auto" w:fill="auto"/>
            <w:vAlign w:val="bottom"/>
          </w:tcPr>
          <w:p w14:paraId="0E790EEB" w14:textId="77777777" w:rsidR="00D1505C" w:rsidRPr="00623E67" w:rsidRDefault="00D1505C" w:rsidP="00D205B8">
            <w:pPr>
              <w:pStyle w:val="ZPpregtevilke"/>
            </w:pPr>
            <w:r w:rsidRPr="00623E67">
              <w:t>20,3</w:t>
            </w:r>
          </w:p>
        </w:tc>
        <w:tc>
          <w:tcPr>
            <w:tcW w:w="821" w:type="dxa"/>
            <w:shd w:val="clear" w:color="auto" w:fill="auto"/>
            <w:noWrap/>
            <w:vAlign w:val="bottom"/>
          </w:tcPr>
          <w:p w14:paraId="553DF6F5" w14:textId="77777777" w:rsidR="00D1505C" w:rsidRPr="00623E67" w:rsidRDefault="00D1505C" w:rsidP="00D205B8">
            <w:pPr>
              <w:pStyle w:val="ZPpregtevilke"/>
            </w:pPr>
            <w:r w:rsidRPr="00623E67">
              <w:t>21,9</w:t>
            </w:r>
          </w:p>
        </w:tc>
        <w:tc>
          <w:tcPr>
            <w:tcW w:w="844" w:type="dxa"/>
            <w:shd w:val="clear" w:color="auto" w:fill="auto"/>
            <w:noWrap/>
            <w:vAlign w:val="bottom"/>
          </w:tcPr>
          <w:p w14:paraId="4537E793" w14:textId="77777777" w:rsidR="00D1505C" w:rsidRPr="00623E67" w:rsidRDefault="00D1505C" w:rsidP="00D205B8">
            <w:pPr>
              <w:pStyle w:val="ZPpregtevilke"/>
            </w:pPr>
            <w:r w:rsidRPr="00623E67">
              <w:t>17,2</w:t>
            </w:r>
          </w:p>
        </w:tc>
        <w:tc>
          <w:tcPr>
            <w:tcW w:w="832" w:type="dxa"/>
            <w:shd w:val="clear" w:color="auto" w:fill="auto"/>
            <w:noWrap/>
            <w:vAlign w:val="bottom"/>
          </w:tcPr>
          <w:p w14:paraId="0CBBD2B0" w14:textId="77777777" w:rsidR="00D1505C" w:rsidRPr="00623E67" w:rsidRDefault="00D1505C" w:rsidP="00D205B8">
            <w:pPr>
              <w:pStyle w:val="ZPpregtevilke"/>
            </w:pPr>
            <w:r w:rsidRPr="00623E67">
              <w:t>12,4</w:t>
            </w:r>
          </w:p>
        </w:tc>
        <w:tc>
          <w:tcPr>
            <w:tcW w:w="832" w:type="dxa"/>
            <w:shd w:val="clear" w:color="auto" w:fill="auto"/>
            <w:noWrap/>
            <w:vAlign w:val="bottom"/>
          </w:tcPr>
          <w:p w14:paraId="1C8E6D13" w14:textId="77777777" w:rsidR="00D1505C" w:rsidRPr="00623E67" w:rsidRDefault="00D1505C" w:rsidP="00D205B8">
            <w:pPr>
              <w:pStyle w:val="ZPpregtevilke"/>
            </w:pPr>
            <w:r w:rsidRPr="00623E67">
              <w:t>8,1</w:t>
            </w:r>
          </w:p>
        </w:tc>
        <w:tc>
          <w:tcPr>
            <w:tcW w:w="832" w:type="dxa"/>
            <w:shd w:val="clear" w:color="auto" w:fill="auto"/>
            <w:noWrap/>
            <w:vAlign w:val="bottom"/>
          </w:tcPr>
          <w:p w14:paraId="1EFB4227" w14:textId="77777777" w:rsidR="00D1505C" w:rsidRPr="00623E67" w:rsidRDefault="00D1505C" w:rsidP="00D205B8">
            <w:pPr>
              <w:pStyle w:val="ZPpregtevilke"/>
            </w:pPr>
            <w:r w:rsidRPr="00623E67">
              <w:t>15,4</w:t>
            </w:r>
          </w:p>
        </w:tc>
        <w:tc>
          <w:tcPr>
            <w:tcW w:w="832" w:type="dxa"/>
            <w:shd w:val="clear" w:color="auto" w:fill="auto"/>
            <w:noWrap/>
            <w:vAlign w:val="bottom"/>
          </w:tcPr>
          <w:p w14:paraId="28259A40" w14:textId="77777777" w:rsidR="00D1505C" w:rsidRPr="00623E67" w:rsidRDefault="00D1505C" w:rsidP="00D205B8">
            <w:pPr>
              <w:pStyle w:val="ZPpregtevilke"/>
            </w:pPr>
            <w:r w:rsidRPr="00623E67">
              <w:t>18,8</w:t>
            </w:r>
          </w:p>
        </w:tc>
        <w:tc>
          <w:tcPr>
            <w:tcW w:w="832" w:type="dxa"/>
            <w:shd w:val="clear" w:color="auto" w:fill="auto"/>
            <w:vAlign w:val="bottom"/>
          </w:tcPr>
          <w:p w14:paraId="459B590C" w14:textId="77777777" w:rsidR="00D1505C" w:rsidRPr="00623E67" w:rsidRDefault="00D1505C" w:rsidP="00D205B8">
            <w:pPr>
              <w:pStyle w:val="ZPpregtevilke"/>
            </w:pPr>
            <w:r w:rsidRPr="00623E67">
              <w:t>18,3</w:t>
            </w:r>
          </w:p>
        </w:tc>
        <w:tc>
          <w:tcPr>
            <w:tcW w:w="832" w:type="dxa"/>
            <w:vAlign w:val="bottom"/>
          </w:tcPr>
          <w:p w14:paraId="73B40C5B" w14:textId="77777777" w:rsidR="00D1505C" w:rsidRPr="00623E67" w:rsidRDefault="00D1505C" w:rsidP="00D205B8">
            <w:pPr>
              <w:pStyle w:val="ZPpregtevilke"/>
            </w:pPr>
            <w:r w:rsidRPr="00623E67">
              <w:t>25,7</w:t>
            </w:r>
          </w:p>
        </w:tc>
        <w:tc>
          <w:tcPr>
            <w:tcW w:w="832" w:type="dxa"/>
            <w:vAlign w:val="bottom"/>
          </w:tcPr>
          <w:p w14:paraId="5D4AE795" w14:textId="77777777" w:rsidR="00D1505C" w:rsidRPr="00623E67" w:rsidRDefault="00D1505C" w:rsidP="00D205B8">
            <w:pPr>
              <w:pStyle w:val="ZPpregtevilke"/>
            </w:pPr>
            <w:r w:rsidRPr="00623E67">
              <w:t>16,5</w:t>
            </w:r>
          </w:p>
        </w:tc>
        <w:tc>
          <w:tcPr>
            <w:tcW w:w="946" w:type="dxa"/>
            <w:vAlign w:val="bottom"/>
          </w:tcPr>
          <w:p w14:paraId="1DA327F5" w14:textId="77777777" w:rsidR="00D1505C" w:rsidRPr="00623E67" w:rsidRDefault="00D1505C" w:rsidP="00D205B8">
            <w:pPr>
              <w:pStyle w:val="ZPpregtevilke"/>
            </w:pPr>
            <w:r w:rsidRPr="00623E67">
              <w:t>15,4</w:t>
            </w:r>
          </w:p>
        </w:tc>
        <w:tc>
          <w:tcPr>
            <w:tcW w:w="832" w:type="dxa"/>
            <w:vAlign w:val="bottom"/>
          </w:tcPr>
          <w:p w14:paraId="174099E7" w14:textId="77777777" w:rsidR="00D1505C" w:rsidRPr="00623E67" w:rsidRDefault="00D1505C" w:rsidP="00D205B8">
            <w:pPr>
              <w:pStyle w:val="ZPpregtevilke"/>
            </w:pPr>
            <w:r w:rsidRPr="00623E67">
              <w:t>93,0</w:t>
            </w:r>
          </w:p>
        </w:tc>
      </w:tr>
      <w:tr w:rsidR="00D1505C" w:rsidRPr="00623E67" w14:paraId="695A1AE5" w14:textId="77777777" w:rsidTr="00D205B8">
        <w:trPr>
          <w:trHeight w:val="227"/>
          <w:jc w:val="center"/>
        </w:trPr>
        <w:tc>
          <w:tcPr>
            <w:tcW w:w="2350" w:type="dxa"/>
            <w:shd w:val="clear" w:color="auto" w:fill="auto"/>
            <w:noWrap/>
            <w:tcMar>
              <w:left w:w="57" w:type="dxa"/>
              <w:right w:w="57" w:type="dxa"/>
            </w:tcMar>
            <w:vAlign w:val="bottom"/>
          </w:tcPr>
          <w:p w14:paraId="1DE52100" w14:textId="77777777" w:rsidR="00D1505C" w:rsidRPr="00623E67" w:rsidRDefault="00D1505C" w:rsidP="00D205B8">
            <w:pPr>
              <w:pStyle w:val="ZPpregtekst"/>
            </w:pPr>
            <w:r w:rsidRPr="00623E67">
              <w:t>Izvoz</w:t>
            </w:r>
          </w:p>
        </w:tc>
        <w:tc>
          <w:tcPr>
            <w:tcW w:w="833" w:type="dxa"/>
            <w:vAlign w:val="bottom"/>
          </w:tcPr>
          <w:p w14:paraId="7A2FBAF6" w14:textId="77777777" w:rsidR="00D1505C" w:rsidRPr="00623E67" w:rsidRDefault="00D1505C" w:rsidP="00D205B8">
            <w:pPr>
              <w:pStyle w:val="ZPpregtevilke"/>
            </w:pPr>
            <w:r w:rsidRPr="00623E67">
              <w:t>11,9</w:t>
            </w:r>
          </w:p>
        </w:tc>
        <w:tc>
          <w:tcPr>
            <w:tcW w:w="834" w:type="dxa"/>
            <w:vAlign w:val="bottom"/>
          </w:tcPr>
          <w:p w14:paraId="142477E4" w14:textId="77777777" w:rsidR="00D1505C" w:rsidRPr="00623E67" w:rsidRDefault="00D1505C" w:rsidP="00D205B8">
            <w:pPr>
              <w:pStyle w:val="ZPpregtevilke"/>
            </w:pPr>
            <w:r w:rsidRPr="00623E67">
              <w:t>8,9</w:t>
            </w:r>
          </w:p>
        </w:tc>
        <w:tc>
          <w:tcPr>
            <w:tcW w:w="833" w:type="dxa"/>
            <w:shd w:val="clear" w:color="auto" w:fill="auto"/>
            <w:vAlign w:val="bottom"/>
          </w:tcPr>
          <w:p w14:paraId="56181781" w14:textId="77777777" w:rsidR="00D1505C" w:rsidRPr="00623E67" w:rsidRDefault="00D1505C" w:rsidP="00D205B8">
            <w:pPr>
              <w:pStyle w:val="ZPpregtevilke"/>
            </w:pPr>
            <w:r w:rsidRPr="00623E67">
              <w:t>1,1</w:t>
            </w:r>
          </w:p>
        </w:tc>
        <w:tc>
          <w:tcPr>
            <w:tcW w:w="821" w:type="dxa"/>
            <w:shd w:val="clear" w:color="auto" w:fill="auto"/>
            <w:noWrap/>
            <w:vAlign w:val="bottom"/>
          </w:tcPr>
          <w:p w14:paraId="754A9A1C" w14:textId="77777777" w:rsidR="00D1505C" w:rsidRPr="00623E67" w:rsidRDefault="00D1505C" w:rsidP="00D205B8">
            <w:pPr>
              <w:pStyle w:val="ZPpregtevilke"/>
            </w:pPr>
            <w:r w:rsidRPr="00623E67">
              <w:t>2,5</w:t>
            </w:r>
          </w:p>
        </w:tc>
        <w:tc>
          <w:tcPr>
            <w:tcW w:w="844" w:type="dxa"/>
            <w:shd w:val="clear" w:color="auto" w:fill="auto"/>
            <w:noWrap/>
            <w:vAlign w:val="bottom"/>
          </w:tcPr>
          <w:p w14:paraId="4A0713BD" w14:textId="77777777" w:rsidR="00D1505C" w:rsidRPr="00623E67" w:rsidRDefault="00D1505C" w:rsidP="00D205B8">
            <w:pPr>
              <w:pStyle w:val="ZPpregtevilke"/>
            </w:pPr>
            <w:r w:rsidRPr="00623E67">
              <w:t>2,8</w:t>
            </w:r>
          </w:p>
        </w:tc>
        <w:tc>
          <w:tcPr>
            <w:tcW w:w="832" w:type="dxa"/>
            <w:shd w:val="clear" w:color="auto" w:fill="auto"/>
            <w:noWrap/>
            <w:vAlign w:val="bottom"/>
          </w:tcPr>
          <w:p w14:paraId="0C8D2556" w14:textId="77777777" w:rsidR="00D1505C" w:rsidRPr="00623E67" w:rsidRDefault="00D1505C" w:rsidP="00D205B8">
            <w:pPr>
              <w:pStyle w:val="ZPpregtevilke"/>
            </w:pPr>
            <w:r w:rsidRPr="00623E67">
              <w:t>28,4</w:t>
            </w:r>
          </w:p>
        </w:tc>
        <w:tc>
          <w:tcPr>
            <w:tcW w:w="832" w:type="dxa"/>
            <w:shd w:val="clear" w:color="auto" w:fill="auto"/>
            <w:noWrap/>
            <w:vAlign w:val="bottom"/>
          </w:tcPr>
          <w:p w14:paraId="1DDE0865" w14:textId="77777777" w:rsidR="00D1505C" w:rsidRPr="00623E67" w:rsidRDefault="00D1505C" w:rsidP="00D205B8">
            <w:pPr>
              <w:pStyle w:val="ZPpregtevilke"/>
            </w:pPr>
            <w:r w:rsidRPr="00623E67">
              <w:t>27,3</w:t>
            </w:r>
          </w:p>
        </w:tc>
        <w:tc>
          <w:tcPr>
            <w:tcW w:w="832" w:type="dxa"/>
            <w:shd w:val="clear" w:color="auto" w:fill="auto"/>
            <w:noWrap/>
            <w:vAlign w:val="bottom"/>
          </w:tcPr>
          <w:p w14:paraId="69F4CE59" w14:textId="77777777" w:rsidR="00D1505C" w:rsidRPr="00623E67" w:rsidRDefault="00D1505C" w:rsidP="00D205B8">
            <w:pPr>
              <w:pStyle w:val="ZPpregtevilke"/>
            </w:pPr>
            <w:r w:rsidRPr="00623E67">
              <w:t>12,2</w:t>
            </w:r>
          </w:p>
        </w:tc>
        <w:tc>
          <w:tcPr>
            <w:tcW w:w="832" w:type="dxa"/>
            <w:shd w:val="clear" w:color="auto" w:fill="auto"/>
            <w:noWrap/>
            <w:vAlign w:val="bottom"/>
          </w:tcPr>
          <w:p w14:paraId="6F9D2D5B" w14:textId="77777777" w:rsidR="00D1505C" w:rsidRPr="00623E67" w:rsidRDefault="00D1505C" w:rsidP="00D205B8">
            <w:pPr>
              <w:pStyle w:val="ZPpregtevilke"/>
            </w:pPr>
            <w:r w:rsidRPr="00623E67">
              <w:t>6,0</w:t>
            </w:r>
          </w:p>
        </w:tc>
        <w:tc>
          <w:tcPr>
            <w:tcW w:w="832" w:type="dxa"/>
            <w:shd w:val="clear" w:color="auto" w:fill="auto"/>
            <w:vAlign w:val="bottom"/>
          </w:tcPr>
          <w:p w14:paraId="7BE1F404" w14:textId="77777777" w:rsidR="00D1505C" w:rsidRPr="00623E67" w:rsidRDefault="00D1505C" w:rsidP="00D205B8">
            <w:pPr>
              <w:pStyle w:val="ZPpregtevilke"/>
            </w:pPr>
            <w:r w:rsidRPr="00623E67">
              <w:t>17,6</w:t>
            </w:r>
          </w:p>
        </w:tc>
        <w:tc>
          <w:tcPr>
            <w:tcW w:w="832" w:type="dxa"/>
            <w:vAlign w:val="bottom"/>
          </w:tcPr>
          <w:p w14:paraId="265B3650" w14:textId="77777777" w:rsidR="00D1505C" w:rsidRPr="00623E67" w:rsidRDefault="00D1505C" w:rsidP="00D205B8">
            <w:pPr>
              <w:pStyle w:val="ZPpregtevilke"/>
            </w:pPr>
            <w:r w:rsidRPr="00623E67">
              <w:t>31,8</w:t>
            </w:r>
          </w:p>
        </w:tc>
        <w:tc>
          <w:tcPr>
            <w:tcW w:w="832" w:type="dxa"/>
            <w:vAlign w:val="bottom"/>
          </w:tcPr>
          <w:p w14:paraId="143F7474" w14:textId="77777777" w:rsidR="00D1505C" w:rsidRPr="00623E67" w:rsidRDefault="00D1505C" w:rsidP="00D205B8">
            <w:pPr>
              <w:pStyle w:val="ZPpregtevilke"/>
            </w:pPr>
            <w:r w:rsidRPr="00623E67">
              <w:t>8,3</w:t>
            </w:r>
          </w:p>
        </w:tc>
        <w:tc>
          <w:tcPr>
            <w:tcW w:w="946" w:type="dxa"/>
            <w:vAlign w:val="bottom"/>
          </w:tcPr>
          <w:p w14:paraId="6163545D" w14:textId="77777777" w:rsidR="00D1505C" w:rsidRPr="00623E67" w:rsidRDefault="00D1505C" w:rsidP="00D205B8">
            <w:pPr>
              <w:pStyle w:val="ZPpregtevilke"/>
            </w:pPr>
            <w:r w:rsidRPr="00623E67">
              <w:t>27,7</w:t>
            </w:r>
          </w:p>
        </w:tc>
        <w:tc>
          <w:tcPr>
            <w:tcW w:w="832" w:type="dxa"/>
            <w:vAlign w:val="bottom"/>
          </w:tcPr>
          <w:p w14:paraId="3AA865E7" w14:textId="77777777" w:rsidR="00D1505C" w:rsidRPr="00623E67" w:rsidRDefault="00D1505C" w:rsidP="00D205B8">
            <w:pPr>
              <w:pStyle w:val="ZPpregtevilke"/>
            </w:pPr>
            <w:r w:rsidRPr="00623E67">
              <w:t>332,6</w:t>
            </w:r>
          </w:p>
        </w:tc>
      </w:tr>
      <w:tr w:rsidR="00D1505C" w:rsidRPr="00623E67" w14:paraId="727B2450" w14:textId="77777777" w:rsidTr="00D205B8">
        <w:trPr>
          <w:trHeight w:val="227"/>
          <w:jc w:val="center"/>
        </w:trPr>
        <w:tc>
          <w:tcPr>
            <w:tcW w:w="2350" w:type="dxa"/>
            <w:shd w:val="clear" w:color="auto" w:fill="auto"/>
            <w:noWrap/>
            <w:tcMar>
              <w:left w:w="57" w:type="dxa"/>
              <w:right w:w="57" w:type="dxa"/>
            </w:tcMar>
            <w:vAlign w:val="bottom"/>
          </w:tcPr>
          <w:p w14:paraId="40C6A413" w14:textId="77777777" w:rsidR="00D1505C" w:rsidRPr="00623E67" w:rsidRDefault="00D1505C" w:rsidP="00D205B8">
            <w:pPr>
              <w:pStyle w:val="ZPpregtekst"/>
            </w:pPr>
            <w:r w:rsidRPr="00623E67">
              <w:t>Končne zaloge</w:t>
            </w:r>
          </w:p>
        </w:tc>
        <w:tc>
          <w:tcPr>
            <w:tcW w:w="833" w:type="dxa"/>
            <w:vAlign w:val="bottom"/>
          </w:tcPr>
          <w:p w14:paraId="1F91416C" w14:textId="77777777" w:rsidR="00D1505C" w:rsidRPr="00623E67" w:rsidRDefault="00D1505C" w:rsidP="00D205B8">
            <w:pPr>
              <w:pStyle w:val="ZPpregtevilke"/>
            </w:pPr>
            <w:r w:rsidRPr="00623E67">
              <w:t>74,6</w:t>
            </w:r>
          </w:p>
        </w:tc>
        <w:tc>
          <w:tcPr>
            <w:tcW w:w="834" w:type="dxa"/>
            <w:vAlign w:val="bottom"/>
          </w:tcPr>
          <w:p w14:paraId="2287A1E1" w14:textId="77777777" w:rsidR="00D1505C" w:rsidRPr="00623E67" w:rsidRDefault="00D1505C" w:rsidP="00D205B8">
            <w:pPr>
              <w:pStyle w:val="ZPpregtevilke"/>
            </w:pPr>
            <w:r w:rsidRPr="00623E67">
              <w:t>63,4</w:t>
            </w:r>
          </w:p>
        </w:tc>
        <w:tc>
          <w:tcPr>
            <w:tcW w:w="833" w:type="dxa"/>
            <w:shd w:val="clear" w:color="auto" w:fill="auto"/>
            <w:vAlign w:val="bottom"/>
          </w:tcPr>
          <w:p w14:paraId="4859FFD1" w14:textId="77777777" w:rsidR="00D1505C" w:rsidRPr="00623E67" w:rsidRDefault="00D1505C" w:rsidP="00D205B8">
            <w:pPr>
              <w:pStyle w:val="ZPpregtevilke"/>
            </w:pPr>
            <w:r w:rsidRPr="00623E67">
              <w:t>51,0</w:t>
            </w:r>
          </w:p>
        </w:tc>
        <w:tc>
          <w:tcPr>
            <w:tcW w:w="821" w:type="dxa"/>
            <w:shd w:val="clear" w:color="auto" w:fill="auto"/>
            <w:noWrap/>
            <w:vAlign w:val="bottom"/>
          </w:tcPr>
          <w:p w14:paraId="3FB7CEEA" w14:textId="77777777" w:rsidR="00D1505C" w:rsidRPr="00623E67" w:rsidRDefault="00D1505C" w:rsidP="00D205B8">
            <w:pPr>
              <w:pStyle w:val="ZPpregtevilke"/>
            </w:pPr>
            <w:r w:rsidRPr="00623E67">
              <w:t>50,4</w:t>
            </w:r>
          </w:p>
        </w:tc>
        <w:tc>
          <w:tcPr>
            <w:tcW w:w="844" w:type="dxa"/>
            <w:shd w:val="clear" w:color="auto" w:fill="auto"/>
            <w:noWrap/>
            <w:vAlign w:val="bottom"/>
          </w:tcPr>
          <w:p w14:paraId="0989C69F" w14:textId="77777777" w:rsidR="00D1505C" w:rsidRPr="00623E67" w:rsidRDefault="00D1505C" w:rsidP="00D205B8">
            <w:pPr>
              <w:pStyle w:val="ZPpregtevilke"/>
            </w:pPr>
            <w:r w:rsidRPr="00623E67">
              <w:t>48,9</w:t>
            </w:r>
          </w:p>
        </w:tc>
        <w:tc>
          <w:tcPr>
            <w:tcW w:w="832" w:type="dxa"/>
            <w:shd w:val="clear" w:color="auto" w:fill="auto"/>
            <w:noWrap/>
            <w:vAlign w:val="bottom"/>
          </w:tcPr>
          <w:p w14:paraId="05956C8D" w14:textId="77777777" w:rsidR="00D1505C" w:rsidRPr="00623E67" w:rsidRDefault="00D1505C" w:rsidP="00D205B8">
            <w:pPr>
              <w:pStyle w:val="ZPpregtevilke"/>
            </w:pPr>
            <w:r w:rsidRPr="00623E67">
              <w:t>29,5</w:t>
            </w:r>
          </w:p>
        </w:tc>
        <w:tc>
          <w:tcPr>
            <w:tcW w:w="832" w:type="dxa"/>
            <w:shd w:val="clear" w:color="auto" w:fill="auto"/>
            <w:noWrap/>
            <w:vAlign w:val="bottom"/>
          </w:tcPr>
          <w:p w14:paraId="507205D5" w14:textId="77777777" w:rsidR="00D1505C" w:rsidRPr="00623E67" w:rsidRDefault="00D1505C" w:rsidP="00D205B8">
            <w:pPr>
              <w:pStyle w:val="ZPpregtevilke"/>
            </w:pPr>
            <w:r w:rsidRPr="00623E67">
              <w:t>38,4</w:t>
            </w:r>
          </w:p>
        </w:tc>
        <w:tc>
          <w:tcPr>
            <w:tcW w:w="832" w:type="dxa"/>
            <w:shd w:val="clear" w:color="auto" w:fill="auto"/>
            <w:noWrap/>
            <w:vAlign w:val="bottom"/>
          </w:tcPr>
          <w:p w14:paraId="4156A774" w14:textId="77777777" w:rsidR="00D1505C" w:rsidRPr="00623E67" w:rsidRDefault="00D1505C" w:rsidP="00D205B8">
            <w:pPr>
              <w:pStyle w:val="ZPpregtevilke"/>
            </w:pPr>
            <w:r w:rsidRPr="00623E67">
              <w:t>41,1</w:t>
            </w:r>
          </w:p>
        </w:tc>
        <w:tc>
          <w:tcPr>
            <w:tcW w:w="832" w:type="dxa"/>
            <w:shd w:val="clear" w:color="auto" w:fill="auto"/>
            <w:noWrap/>
            <w:vAlign w:val="bottom"/>
          </w:tcPr>
          <w:p w14:paraId="3462D646" w14:textId="77777777" w:rsidR="00D1505C" w:rsidRPr="00623E67" w:rsidRDefault="00D1505C" w:rsidP="00D205B8">
            <w:pPr>
              <w:pStyle w:val="ZPpregtevilke"/>
            </w:pPr>
            <w:r w:rsidRPr="00623E67">
              <w:t>54,2</w:t>
            </w:r>
          </w:p>
        </w:tc>
        <w:tc>
          <w:tcPr>
            <w:tcW w:w="832" w:type="dxa"/>
            <w:shd w:val="clear" w:color="auto" w:fill="auto"/>
            <w:vAlign w:val="bottom"/>
          </w:tcPr>
          <w:p w14:paraId="4EC2F9B2" w14:textId="77777777" w:rsidR="00D1505C" w:rsidRPr="00623E67" w:rsidRDefault="00D1505C" w:rsidP="00D205B8">
            <w:pPr>
              <w:pStyle w:val="ZPpregtevilke"/>
            </w:pPr>
            <w:r w:rsidRPr="00623E67">
              <w:t>44,2</w:t>
            </w:r>
          </w:p>
        </w:tc>
        <w:tc>
          <w:tcPr>
            <w:tcW w:w="832" w:type="dxa"/>
            <w:vAlign w:val="bottom"/>
          </w:tcPr>
          <w:p w14:paraId="28F1F955" w14:textId="77777777" w:rsidR="00D1505C" w:rsidRPr="00623E67" w:rsidRDefault="00D1505C" w:rsidP="00D205B8">
            <w:pPr>
              <w:pStyle w:val="ZPpregtevilke"/>
            </w:pPr>
            <w:r w:rsidRPr="00623E67">
              <w:t>43,0</w:t>
            </w:r>
          </w:p>
        </w:tc>
        <w:tc>
          <w:tcPr>
            <w:tcW w:w="832" w:type="dxa"/>
            <w:vAlign w:val="bottom"/>
          </w:tcPr>
          <w:p w14:paraId="65F6F949" w14:textId="77777777" w:rsidR="00D1505C" w:rsidRPr="00623E67" w:rsidRDefault="00D1505C" w:rsidP="00D205B8">
            <w:pPr>
              <w:pStyle w:val="ZPpregtevilke"/>
            </w:pPr>
            <w:r w:rsidRPr="00623E67">
              <w:t>68,5</w:t>
            </w:r>
          </w:p>
        </w:tc>
        <w:tc>
          <w:tcPr>
            <w:tcW w:w="946" w:type="dxa"/>
            <w:vAlign w:val="bottom"/>
          </w:tcPr>
          <w:p w14:paraId="4EC64354" w14:textId="77777777" w:rsidR="00D1505C" w:rsidRPr="00623E67" w:rsidRDefault="00D1505C" w:rsidP="00D205B8">
            <w:pPr>
              <w:pStyle w:val="ZPpregtevilke"/>
            </w:pPr>
            <w:r w:rsidRPr="00623E67">
              <w:t>61,4</w:t>
            </w:r>
          </w:p>
        </w:tc>
        <w:tc>
          <w:tcPr>
            <w:tcW w:w="832" w:type="dxa"/>
            <w:vAlign w:val="bottom"/>
          </w:tcPr>
          <w:p w14:paraId="2711D73E" w14:textId="77777777" w:rsidR="00D1505C" w:rsidRPr="00623E67" w:rsidRDefault="00D1505C" w:rsidP="00D205B8">
            <w:pPr>
              <w:pStyle w:val="ZPpregtevilke"/>
            </w:pPr>
            <w:r w:rsidRPr="00623E67">
              <w:t>89,7</w:t>
            </w:r>
          </w:p>
        </w:tc>
      </w:tr>
      <w:tr w:rsidR="00D1505C" w:rsidRPr="00623E67" w14:paraId="58EEFEE4" w14:textId="77777777" w:rsidTr="00D205B8">
        <w:trPr>
          <w:trHeight w:val="227"/>
          <w:jc w:val="center"/>
        </w:trPr>
        <w:tc>
          <w:tcPr>
            <w:tcW w:w="2350" w:type="dxa"/>
            <w:shd w:val="clear" w:color="auto" w:fill="auto"/>
            <w:noWrap/>
            <w:tcMar>
              <w:left w:w="57" w:type="dxa"/>
              <w:right w:w="57" w:type="dxa"/>
            </w:tcMar>
            <w:vAlign w:val="bottom"/>
          </w:tcPr>
          <w:p w14:paraId="792CF324" w14:textId="77777777" w:rsidR="00D1505C" w:rsidRPr="00623E67" w:rsidRDefault="00D1505C" w:rsidP="00D205B8">
            <w:pPr>
              <w:pStyle w:val="ZPpregtekst"/>
            </w:pPr>
            <w:r w:rsidRPr="00623E67">
              <w:t>Domača poraba</w:t>
            </w:r>
          </w:p>
        </w:tc>
        <w:tc>
          <w:tcPr>
            <w:tcW w:w="833" w:type="dxa"/>
            <w:vAlign w:val="bottom"/>
          </w:tcPr>
          <w:p w14:paraId="4C78A370" w14:textId="77777777" w:rsidR="00D1505C" w:rsidRPr="00623E67" w:rsidRDefault="00D1505C" w:rsidP="00D205B8">
            <w:pPr>
              <w:pStyle w:val="ZPpregtevilke"/>
            </w:pPr>
            <w:r w:rsidRPr="00623E67">
              <w:t>171,7</w:t>
            </w:r>
          </w:p>
        </w:tc>
        <w:tc>
          <w:tcPr>
            <w:tcW w:w="834" w:type="dxa"/>
            <w:vAlign w:val="bottom"/>
          </w:tcPr>
          <w:p w14:paraId="4B22E72A" w14:textId="77777777" w:rsidR="00D1505C" w:rsidRPr="00623E67" w:rsidRDefault="00D1505C" w:rsidP="00D205B8">
            <w:pPr>
              <w:pStyle w:val="ZPpregtevilke"/>
            </w:pPr>
            <w:r w:rsidRPr="00623E67">
              <w:t>192,5</w:t>
            </w:r>
          </w:p>
        </w:tc>
        <w:tc>
          <w:tcPr>
            <w:tcW w:w="833" w:type="dxa"/>
            <w:shd w:val="clear" w:color="auto" w:fill="auto"/>
            <w:vAlign w:val="bottom"/>
          </w:tcPr>
          <w:p w14:paraId="150B0A2E" w14:textId="77777777" w:rsidR="00D1505C" w:rsidRPr="00623E67" w:rsidRDefault="00D1505C" w:rsidP="00D205B8">
            <w:pPr>
              <w:pStyle w:val="ZPpregtevilke"/>
            </w:pPr>
            <w:r w:rsidRPr="00623E67">
              <w:t>228,3</w:t>
            </w:r>
          </w:p>
        </w:tc>
        <w:tc>
          <w:tcPr>
            <w:tcW w:w="821" w:type="dxa"/>
            <w:shd w:val="clear" w:color="auto" w:fill="auto"/>
            <w:noWrap/>
            <w:vAlign w:val="bottom"/>
          </w:tcPr>
          <w:p w14:paraId="63924AF8" w14:textId="77777777" w:rsidR="00D1505C" w:rsidRPr="00623E67" w:rsidRDefault="00D1505C" w:rsidP="00D205B8">
            <w:pPr>
              <w:pStyle w:val="ZPpregtevilke"/>
            </w:pPr>
            <w:r w:rsidRPr="00623E67">
              <w:t>231,3</w:t>
            </w:r>
          </w:p>
        </w:tc>
        <w:tc>
          <w:tcPr>
            <w:tcW w:w="844" w:type="dxa"/>
            <w:shd w:val="clear" w:color="auto" w:fill="auto"/>
            <w:noWrap/>
            <w:vAlign w:val="bottom"/>
          </w:tcPr>
          <w:p w14:paraId="7E52F823" w14:textId="77777777" w:rsidR="00D1505C" w:rsidRPr="00623E67" w:rsidRDefault="00D1505C" w:rsidP="00D205B8">
            <w:pPr>
              <w:pStyle w:val="ZPpregtevilke"/>
            </w:pPr>
            <w:r w:rsidRPr="00623E67">
              <w:t>237,1</w:t>
            </w:r>
          </w:p>
        </w:tc>
        <w:tc>
          <w:tcPr>
            <w:tcW w:w="832" w:type="dxa"/>
            <w:shd w:val="clear" w:color="auto" w:fill="auto"/>
            <w:noWrap/>
            <w:vAlign w:val="bottom"/>
          </w:tcPr>
          <w:p w14:paraId="50065412" w14:textId="77777777" w:rsidR="00D1505C" w:rsidRPr="00623E67" w:rsidRDefault="00D1505C" w:rsidP="00D205B8">
            <w:pPr>
              <w:pStyle w:val="ZPpregtevilke"/>
            </w:pPr>
            <w:r w:rsidRPr="00623E67">
              <w:t>169,4</w:t>
            </w:r>
          </w:p>
        </w:tc>
        <w:tc>
          <w:tcPr>
            <w:tcW w:w="832" w:type="dxa"/>
            <w:shd w:val="clear" w:color="auto" w:fill="auto"/>
            <w:noWrap/>
            <w:vAlign w:val="bottom"/>
          </w:tcPr>
          <w:p w14:paraId="1DD40C09" w14:textId="77777777" w:rsidR="00D1505C" w:rsidRPr="00623E67" w:rsidRDefault="00D1505C" w:rsidP="00D205B8">
            <w:pPr>
              <w:pStyle w:val="ZPpregtevilke"/>
            </w:pPr>
            <w:r w:rsidRPr="00623E67">
              <w:t>130,2</w:t>
            </w:r>
          </w:p>
        </w:tc>
        <w:tc>
          <w:tcPr>
            <w:tcW w:w="832" w:type="dxa"/>
            <w:shd w:val="clear" w:color="auto" w:fill="auto"/>
            <w:noWrap/>
            <w:vAlign w:val="bottom"/>
          </w:tcPr>
          <w:p w14:paraId="6ADE7269" w14:textId="77777777" w:rsidR="00D1505C" w:rsidRPr="00623E67" w:rsidRDefault="00D1505C" w:rsidP="00D205B8">
            <w:pPr>
              <w:pStyle w:val="ZPpregtevilke"/>
            </w:pPr>
            <w:r w:rsidRPr="00623E67">
              <w:t>132,7</w:t>
            </w:r>
          </w:p>
        </w:tc>
        <w:tc>
          <w:tcPr>
            <w:tcW w:w="832" w:type="dxa"/>
            <w:shd w:val="clear" w:color="auto" w:fill="auto"/>
            <w:noWrap/>
            <w:vAlign w:val="bottom"/>
          </w:tcPr>
          <w:p w14:paraId="72D8085F" w14:textId="77777777" w:rsidR="00D1505C" w:rsidRPr="00623E67" w:rsidRDefault="00D1505C" w:rsidP="00D205B8">
            <w:pPr>
              <w:pStyle w:val="ZPpregtevilke"/>
            </w:pPr>
            <w:r w:rsidRPr="00623E67">
              <w:t>139,3</w:t>
            </w:r>
          </w:p>
        </w:tc>
        <w:tc>
          <w:tcPr>
            <w:tcW w:w="832" w:type="dxa"/>
            <w:shd w:val="clear" w:color="auto" w:fill="auto"/>
            <w:vAlign w:val="bottom"/>
          </w:tcPr>
          <w:p w14:paraId="64C629CF" w14:textId="77777777" w:rsidR="00D1505C" w:rsidRPr="00623E67" w:rsidRDefault="00D1505C" w:rsidP="00D205B8">
            <w:pPr>
              <w:pStyle w:val="ZPpregtevilke"/>
            </w:pPr>
            <w:r w:rsidRPr="00623E67">
              <w:t>115,7</w:t>
            </w:r>
          </w:p>
        </w:tc>
        <w:tc>
          <w:tcPr>
            <w:tcW w:w="832" w:type="dxa"/>
            <w:vAlign w:val="bottom"/>
          </w:tcPr>
          <w:p w14:paraId="213EC96F" w14:textId="77777777" w:rsidR="00D1505C" w:rsidRPr="00623E67" w:rsidRDefault="00D1505C" w:rsidP="00D205B8">
            <w:pPr>
              <w:pStyle w:val="ZPpregtevilke"/>
            </w:pPr>
            <w:r w:rsidRPr="00623E67">
              <w:t>108,4</w:t>
            </w:r>
          </w:p>
        </w:tc>
        <w:tc>
          <w:tcPr>
            <w:tcW w:w="832" w:type="dxa"/>
            <w:vAlign w:val="bottom"/>
          </w:tcPr>
          <w:p w14:paraId="00C27BFF" w14:textId="77777777" w:rsidR="00D1505C" w:rsidRPr="00623E67" w:rsidRDefault="00D1505C" w:rsidP="00D205B8">
            <w:pPr>
              <w:pStyle w:val="ZPpregtevilke"/>
              <w:rPr>
                <w:bCs/>
              </w:rPr>
            </w:pPr>
            <w:r w:rsidRPr="00623E67">
              <w:t>120,2</w:t>
            </w:r>
          </w:p>
        </w:tc>
        <w:tc>
          <w:tcPr>
            <w:tcW w:w="946" w:type="dxa"/>
            <w:vAlign w:val="bottom"/>
          </w:tcPr>
          <w:p w14:paraId="401BA2DA" w14:textId="77777777" w:rsidR="00D1505C" w:rsidRPr="00623E67" w:rsidRDefault="00D1505C" w:rsidP="00D205B8">
            <w:pPr>
              <w:pStyle w:val="ZPpregtevilke"/>
              <w:rPr>
                <w:bCs/>
              </w:rPr>
            </w:pPr>
            <w:r w:rsidRPr="00623E67">
              <w:t>123,8</w:t>
            </w:r>
          </w:p>
        </w:tc>
        <w:tc>
          <w:tcPr>
            <w:tcW w:w="832" w:type="dxa"/>
            <w:vAlign w:val="bottom"/>
          </w:tcPr>
          <w:p w14:paraId="7F436E64" w14:textId="77777777" w:rsidR="00D1505C" w:rsidRPr="00623E67" w:rsidRDefault="00D1505C" w:rsidP="00D205B8">
            <w:pPr>
              <w:pStyle w:val="ZPpregtevilke"/>
              <w:rPr>
                <w:bCs/>
              </w:rPr>
            </w:pPr>
            <w:r w:rsidRPr="00623E67">
              <w:t>103,0</w:t>
            </w:r>
          </w:p>
        </w:tc>
      </w:tr>
      <w:tr w:rsidR="00D1505C" w:rsidRPr="00623E67" w14:paraId="79E33E44" w14:textId="77777777" w:rsidTr="00D205B8">
        <w:trPr>
          <w:trHeight w:val="227"/>
          <w:jc w:val="center"/>
        </w:trPr>
        <w:tc>
          <w:tcPr>
            <w:tcW w:w="2350" w:type="dxa"/>
            <w:shd w:val="clear" w:color="auto" w:fill="auto"/>
            <w:noWrap/>
            <w:tcMar>
              <w:left w:w="57" w:type="dxa"/>
              <w:right w:w="57" w:type="dxa"/>
            </w:tcMar>
            <w:vAlign w:val="bottom"/>
          </w:tcPr>
          <w:p w14:paraId="63B567BD" w14:textId="77777777" w:rsidR="00D1505C" w:rsidRPr="00623E67" w:rsidRDefault="00D1505C" w:rsidP="00D205B8">
            <w:pPr>
              <w:pStyle w:val="ZPpregtekst"/>
            </w:pPr>
            <w:r w:rsidRPr="00623E67">
              <w:t>– izgube</w:t>
            </w:r>
          </w:p>
        </w:tc>
        <w:tc>
          <w:tcPr>
            <w:tcW w:w="833" w:type="dxa"/>
            <w:vAlign w:val="bottom"/>
          </w:tcPr>
          <w:p w14:paraId="4159A19D" w14:textId="77777777" w:rsidR="00D1505C" w:rsidRPr="00623E67" w:rsidRDefault="00D1505C" w:rsidP="00D205B8">
            <w:pPr>
              <w:pStyle w:val="ZPpregtevilke"/>
            </w:pPr>
            <w:r w:rsidRPr="00623E67">
              <w:t>3,3</w:t>
            </w:r>
          </w:p>
        </w:tc>
        <w:tc>
          <w:tcPr>
            <w:tcW w:w="834" w:type="dxa"/>
            <w:vAlign w:val="bottom"/>
          </w:tcPr>
          <w:p w14:paraId="2699E9B7" w14:textId="77777777" w:rsidR="00D1505C" w:rsidRPr="00623E67" w:rsidRDefault="00D1505C" w:rsidP="00D205B8">
            <w:pPr>
              <w:pStyle w:val="ZPpregtevilke"/>
            </w:pPr>
            <w:r w:rsidRPr="00623E67">
              <w:t>3,0</w:t>
            </w:r>
          </w:p>
        </w:tc>
        <w:tc>
          <w:tcPr>
            <w:tcW w:w="833" w:type="dxa"/>
            <w:shd w:val="clear" w:color="auto" w:fill="auto"/>
            <w:vAlign w:val="bottom"/>
          </w:tcPr>
          <w:p w14:paraId="79A7D79C" w14:textId="77777777" w:rsidR="00D1505C" w:rsidRPr="00623E67" w:rsidRDefault="00D1505C" w:rsidP="00D205B8">
            <w:pPr>
              <w:pStyle w:val="ZPpregtevilke"/>
            </w:pPr>
            <w:r w:rsidRPr="00623E67">
              <w:t>3,9</w:t>
            </w:r>
          </w:p>
        </w:tc>
        <w:tc>
          <w:tcPr>
            <w:tcW w:w="821" w:type="dxa"/>
            <w:shd w:val="clear" w:color="auto" w:fill="auto"/>
            <w:noWrap/>
            <w:vAlign w:val="bottom"/>
          </w:tcPr>
          <w:p w14:paraId="37077C79" w14:textId="77777777" w:rsidR="00D1505C" w:rsidRPr="00623E67" w:rsidRDefault="00D1505C" w:rsidP="00D205B8">
            <w:pPr>
              <w:pStyle w:val="ZPpregtevilke"/>
            </w:pPr>
            <w:r w:rsidRPr="00623E67">
              <w:t>4,2</w:t>
            </w:r>
          </w:p>
        </w:tc>
        <w:tc>
          <w:tcPr>
            <w:tcW w:w="844" w:type="dxa"/>
            <w:shd w:val="clear" w:color="auto" w:fill="auto"/>
            <w:noWrap/>
            <w:vAlign w:val="bottom"/>
          </w:tcPr>
          <w:p w14:paraId="353F1117" w14:textId="77777777" w:rsidR="00D1505C" w:rsidRPr="00623E67" w:rsidRDefault="00D1505C" w:rsidP="00D205B8">
            <w:pPr>
              <w:pStyle w:val="ZPpregtevilke"/>
            </w:pPr>
            <w:r w:rsidRPr="00623E67">
              <w:t>4,4</w:t>
            </w:r>
          </w:p>
        </w:tc>
        <w:tc>
          <w:tcPr>
            <w:tcW w:w="832" w:type="dxa"/>
            <w:shd w:val="clear" w:color="auto" w:fill="auto"/>
            <w:noWrap/>
            <w:vAlign w:val="bottom"/>
          </w:tcPr>
          <w:p w14:paraId="4F7F5EBF" w14:textId="77777777" w:rsidR="00D1505C" w:rsidRPr="00623E67" w:rsidRDefault="00D1505C" w:rsidP="00D205B8">
            <w:pPr>
              <w:pStyle w:val="ZPpregtevilke"/>
            </w:pPr>
            <w:r w:rsidRPr="00623E67">
              <w:t>3,3</w:t>
            </w:r>
          </w:p>
        </w:tc>
        <w:tc>
          <w:tcPr>
            <w:tcW w:w="832" w:type="dxa"/>
            <w:shd w:val="clear" w:color="auto" w:fill="auto"/>
            <w:noWrap/>
            <w:vAlign w:val="bottom"/>
          </w:tcPr>
          <w:p w14:paraId="6462927C" w14:textId="77777777" w:rsidR="00D1505C" w:rsidRPr="00623E67" w:rsidRDefault="00D1505C" w:rsidP="00D205B8">
            <w:pPr>
              <w:pStyle w:val="ZPpregtevilke"/>
            </w:pPr>
            <w:r w:rsidRPr="00623E67">
              <w:t>3,2</w:t>
            </w:r>
          </w:p>
        </w:tc>
        <w:tc>
          <w:tcPr>
            <w:tcW w:w="832" w:type="dxa"/>
            <w:shd w:val="clear" w:color="auto" w:fill="auto"/>
            <w:noWrap/>
            <w:vAlign w:val="bottom"/>
          </w:tcPr>
          <w:p w14:paraId="349A9BBB" w14:textId="77777777" w:rsidR="00D1505C" w:rsidRPr="00623E67" w:rsidRDefault="00D1505C" w:rsidP="00D205B8">
            <w:pPr>
              <w:pStyle w:val="ZPpregtevilke"/>
            </w:pPr>
            <w:r w:rsidRPr="00623E67">
              <w:t>3,3</w:t>
            </w:r>
          </w:p>
        </w:tc>
        <w:tc>
          <w:tcPr>
            <w:tcW w:w="832" w:type="dxa"/>
            <w:shd w:val="clear" w:color="auto" w:fill="auto"/>
            <w:noWrap/>
            <w:vAlign w:val="bottom"/>
          </w:tcPr>
          <w:p w14:paraId="2A551200" w14:textId="77777777" w:rsidR="00D1505C" w:rsidRPr="00623E67" w:rsidRDefault="00D1505C" w:rsidP="00D205B8">
            <w:pPr>
              <w:pStyle w:val="ZPpregtevilke"/>
            </w:pPr>
            <w:r w:rsidRPr="00623E67">
              <w:t>2,8</w:t>
            </w:r>
          </w:p>
        </w:tc>
        <w:tc>
          <w:tcPr>
            <w:tcW w:w="832" w:type="dxa"/>
            <w:shd w:val="clear" w:color="auto" w:fill="auto"/>
            <w:vAlign w:val="bottom"/>
          </w:tcPr>
          <w:p w14:paraId="1CA06544" w14:textId="77777777" w:rsidR="00D1505C" w:rsidRPr="00623E67" w:rsidRDefault="00D1505C" w:rsidP="00D205B8">
            <w:pPr>
              <w:pStyle w:val="ZPpregtevilke"/>
            </w:pPr>
            <w:r w:rsidRPr="00623E67">
              <w:t>2,1</w:t>
            </w:r>
          </w:p>
        </w:tc>
        <w:tc>
          <w:tcPr>
            <w:tcW w:w="832" w:type="dxa"/>
            <w:vAlign w:val="bottom"/>
          </w:tcPr>
          <w:p w14:paraId="50599E52" w14:textId="77777777" w:rsidR="00D1505C" w:rsidRPr="00623E67" w:rsidRDefault="00D1505C" w:rsidP="00D205B8">
            <w:pPr>
              <w:pStyle w:val="ZPpregtevilke"/>
            </w:pPr>
            <w:r w:rsidRPr="00623E67">
              <w:t>2,3</w:t>
            </w:r>
          </w:p>
        </w:tc>
        <w:tc>
          <w:tcPr>
            <w:tcW w:w="832" w:type="dxa"/>
            <w:vAlign w:val="bottom"/>
          </w:tcPr>
          <w:p w14:paraId="191B879C" w14:textId="77777777" w:rsidR="00D1505C" w:rsidRPr="00623E67" w:rsidRDefault="00D1505C" w:rsidP="00D205B8">
            <w:pPr>
              <w:pStyle w:val="ZPpregtevilke"/>
            </w:pPr>
            <w:r w:rsidRPr="00623E67">
              <w:t>2,8</w:t>
            </w:r>
          </w:p>
        </w:tc>
        <w:tc>
          <w:tcPr>
            <w:tcW w:w="946" w:type="dxa"/>
            <w:vAlign w:val="bottom"/>
          </w:tcPr>
          <w:p w14:paraId="502E1AA7" w14:textId="77777777" w:rsidR="00D1505C" w:rsidRPr="00623E67" w:rsidRDefault="00D1505C" w:rsidP="00D205B8">
            <w:pPr>
              <w:pStyle w:val="ZPpregtevilke"/>
            </w:pPr>
            <w:r w:rsidRPr="00623E67">
              <w:t>2,6</w:t>
            </w:r>
          </w:p>
        </w:tc>
        <w:tc>
          <w:tcPr>
            <w:tcW w:w="832" w:type="dxa"/>
            <w:vAlign w:val="bottom"/>
          </w:tcPr>
          <w:p w14:paraId="13C14E3D" w14:textId="77777777" w:rsidR="00D1505C" w:rsidRPr="00623E67" w:rsidRDefault="00D1505C" w:rsidP="00D205B8">
            <w:pPr>
              <w:pStyle w:val="ZPpregtevilke"/>
            </w:pPr>
            <w:r w:rsidRPr="00623E67">
              <w:t>93,9</w:t>
            </w:r>
          </w:p>
        </w:tc>
      </w:tr>
      <w:tr w:rsidR="00D1505C" w:rsidRPr="00623E67" w14:paraId="09BCB083" w14:textId="77777777" w:rsidTr="00D205B8">
        <w:trPr>
          <w:trHeight w:val="227"/>
          <w:jc w:val="center"/>
        </w:trPr>
        <w:tc>
          <w:tcPr>
            <w:tcW w:w="2350" w:type="dxa"/>
            <w:shd w:val="clear" w:color="auto" w:fill="auto"/>
            <w:noWrap/>
            <w:tcMar>
              <w:left w:w="57" w:type="dxa"/>
              <w:right w:w="57" w:type="dxa"/>
            </w:tcMar>
            <w:vAlign w:val="bottom"/>
          </w:tcPr>
          <w:p w14:paraId="1DD8BB2E" w14:textId="77777777" w:rsidR="00D1505C" w:rsidRPr="00623E67" w:rsidRDefault="00D1505C" w:rsidP="00D205B8">
            <w:pPr>
              <w:pStyle w:val="ZPpregtekst"/>
            </w:pPr>
            <w:r w:rsidRPr="00623E67">
              <w:t>– poraba za prehrano</w:t>
            </w:r>
          </w:p>
        </w:tc>
        <w:tc>
          <w:tcPr>
            <w:tcW w:w="833" w:type="dxa"/>
            <w:vAlign w:val="bottom"/>
          </w:tcPr>
          <w:p w14:paraId="1E918C95" w14:textId="77777777" w:rsidR="00D1505C" w:rsidRPr="00623E67" w:rsidRDefault="00D1505C" w:rsidP="00D205B8">
            <w:pPr>
              <w:pStyle w:val="ZPpregtevilke"/>
            </w:pPr>
            <w:r w:rsidRPr="00623E67">
              <w:t>168,5</w:t>
            </w:r>
          </w:p>
        </w:tc>
        <w:tc>
          <w:tcPr>
            <w:tcW w:w="834" w:type="dxa"/>
            <w:vAlign w:val="bottom"/>
          </w:tcPr>
          <w:p w14:paraId="50CB04CC" w14:textId="77777777" w:rsidR="00D1505C" w:rsidRPr="00623E67" w:rsidRDefault="00D1505C" w:rsidP="00D205B8">
            <w:pPr>
              <w:pStyle w:val="ZPpregtevilke"/>
            </w:pPr>
            <w:r w:rsidRPr="00623E67">
              <w:t>189,5</w:t>
            </w:r>
          </w:p>
        </w:tc>
        <w:tc>
          <w:tcPr>
            <w:tcW w:w="833" w:type="dxa"/>
            <w:shd w:val="clear" w:color="auto" w:fill="auto"/>
            <w:vAlign w:val="bottom"/>
          </w:tcPr>
          <w:p w14:paraId="1783E9B1" w14:textId="77777777" w:rsidR="00D1505C" w:rsidRPr="00623E67" w:rsidRDefault="00D1505C" w:rsidP="00D205B8">
            <w:pPr>
              <w:pStyle w:val="ZPpregtevilke"/>
            </w:pPr>
            <w:r w:rsidRPr="00623E67">
              <w:t>224,4</w:t>
            </w:r>
          </w:p>
        </w:tc>
        <w:tc>
          <w:tcPr>
            <w:tcW w:w="821" w:type="dxa"/>
            <w:shd w:val="clear" w:color="auto" w:fill="auto"/>
            <w:noWrap/>
            <w:vAlign w:val="bottom"/>
          </w:tcPr>
          <w:p w14:paraId="3AA8EE23" w14:textId="77777777" w:rsidR="00D1505C" w:rsidRPr="00623E67" w:rsidRDefault="00D1505C" w:rsidP="00D205B8">
            <w:pPr>
              <w:pStyle w:val="ZPpregtevilke"/>
            </w:pPr>
            <w:r w:rsidRPr="00623E67">
              <w:t>227,1</w:t>
            </w:r>
          </w:p>
        </w:tc>
        <w:tc>
          <w:tcPr>
            <w:tcW w:w="844" w:type="dxa"/>
            <w:shd w:val="clear" w:color="auto" w:fill="auto"/>
            <w:noWrap/>
            <w:vAlign w:val="bottom"/>
          </w:tcPr>
          <w:p w14:paraId="7DC48F73" w14:textId="77777777" w:rsidR="00D1505C" w:rsidRPr="00623E67" w:rsidRDefault="00D1505C" w:rsidP="00D205B8">
            <w:pPr>
              <w:pStyle w:val="ZPpregtevilke"/>
            </w:pPr>
            <w:r w:rsidRPr="00623E67">
              <w:t>232,6</w:t>
            </w:r>
          </w:p>
        </w:tc>
        <w:tc>
          <w:tcPr>
            <w:tcW w:w="832" w:type="dxa"/>
            <w:shd w:val="clear" w:color="auto" w:fill="auto"/>
            <w:noWrap/>
            <w:vAlign w:val="bottom"/>
          </w:tcPr>
          <w:p w14:paraId="78C02DB4" w14:textId="77777777" w:rsidR="00D1505C" w:rsidRPr="00623E67" w:rsidRDefault="00D1505C" w:rsidP="00D205B8">
            <w:pPr>
              <w:pStyle w:val="ZPpregtevilke"/>
            </w:pPr>
            <w:r w:rsidRPr="00623E67">
              <w:t>166,0</w:t>
            </w:r>
          </w:p>
        </w:tc>
        <w:tc>
          <w:tcPr>
            <w:tcW w:w="832" w:type="dxa"/>
            <w:shd w:val="clear" w:color="auto" w:fill="auto"/>
            <w:noWrap/>
            <w:vAlign w:val="bottom"/>
          </w:tcPr>
          <w:p w14:paraId="7FA64733" w14:textId="77777777" w:rsidR="00D1505C" w:rsidRPr="00623E67" w:rsidRDefault="00D1505C" w:rsidP="00D205B8">
            <w:pPr>
              <w:pStyle w:val="ZPpregtevilke"/>
            </w:pPr>
            <w:r w:rsidRPr="00623E67">
              <w:t>127,0</w:t>
            </w:r>
          </w:p>
        </w:tc>
        <w:tc>
          <w:tcPr>
            <w:tcW w:w="832" w:type="dxa"/>
            <w:shd w:val="clear" w:color="auto" w:fill="auto"/>
            <w:noWrap/>
            <w:vAlign w:val="bottom"/>
          </w:tcPr>
          <w:p w14:paraId="290676A0" w14:textId="77777777" w:rsidR="00D1505C" w:rsidRPr="00623E67" w:rsidRDefault="00D1505C" w:rsidP="00D205B8">
            <w:pPr>
              <w:pStyle w:val="ZPpregtevilke"/>
            </w:pPr>
            <w:r w:rsidRPr="00623E67">
              <w:t>129,3</w:t>
            </w:r>
          </w:p>
        </w:tc>
        <w:tc>
          <w:tcPr>
            <w:tcW w:w="832" w:type="dxa"/>
            <w:shd w:val="clear" w:color="auto" w:fill="auto"/>
            <w:noWrap/>
            <w:vAlign w:val="bottom"/>
          </w:tcPr>
          <w:p w14:paraId="78019EC7" w14:textId="77777777" w:rsidR="00D1505C" w:rsidRPr="00623E67" w:rsidRDefault="00D1505C" w:rsidP="00D205B8">
            <w:pPr>
              <w:pStyle w:val="ZPpregtevilke"/>
            </w:pPr>
            <w:r w:rsidRPr="00623E67">
              <w:t>136,5</w:t>
            </w:r>
          </w:p>
        </w:tc>
        <w:tc>
          <w:tcPr>
            <w:tcW w:w="832" w:type="dxa"/>
            <w:shd w:val="clear" w:color="auto" w:fill="auto"/>
            <w:vAlign w:val="bottom"/>
          </w:tcPr>
          <w:p w14:paraId="71354382" w14:textId="77777777" w:rsidR="00D1505C" w:rsidRPr="00623E67" w:rsidRDefault="00D1505C" w:rsidP="00D205B8">
            <w:pPr>
              <w:pStyle w:val="ZPpregtevilke"/>
            </w:pPr>
            <w:r w:rsidRPr="00623E67">
              <w:t>113,6</w:t>
            </w:r>
          </w:p>
        </w:tc>
        <w:tc>
          <w:tcPr>
            <w:tcW w:w="832" w:type="dxa"/>
            <w:vAlign w:val="bottom"/>
          </w:tcPr>
          <w:p w14:paraId="236BBEF3" w14:textId="77777777" w:rsidR="00D1505C" w:rsidRPr="00623E67" w:rsidRDefault="00D1505C" w:rsidP="00D205B8">
            <w:pPr>
              <w:pStyle w:val="ZPpregtevilke"/>
            </w:pPr>
            <w:r w:rsidRPr="00623E67">
              <w:t>106,2</w:t>
            </w:r>
          </w:p>
        </w:tc>
        <w:tc>
          <w:tcPr>
            <w:tcW w:w="832" w:type="dxa"/>
            <w:vAlign w:val="bottom"/>
          </w:tcPr>
          <w:p w14:paraId="77893954" w14:textId="77777777" w:rsidR="00D1505C" w:rsidRPr="00623E67" w:rsidRDefault="00D1505C" w:rsidP="00D205B8">
            <w:pPr>
              <w:pStyle w:val="ZPpregtevilke"/>
            </w:pPr>
            <w:r w:rsidRPr="00623E67">
              <w:t>117,5</w:t>
            </w:r>
          </w:p>
        </w:tc>
        <w:tc>
          <w:tcPr>
            <w:tcW w:w="946" w:type="dxa"/>
            <w:vAlign w:val="bottom"/>
          </w:tcPr>
          <w:p w14:paraId="66694F8A" w14:textId="77777777" w:rsidR="00D1505C" w:rsidRPr="00623E67" w:rsidRDefault="00D1505C" w:rsidP="00D205B8">
            <w:pPr>
              <w:pStyle w:val="ZPpregtevilke"/>
            </w:pPr>
            <w:r w:rsidRPr="00623E67">
              <w:t>121,3</w:t>
            </w:r>
          </w:p>
        </w:tc>
        <w:tc>
          <w:tcPr>
            <w:tcW w:w="832" w:type="dxa"/>
            <w:vAlign w:val="bottom"/>
          </w:tcPr>
          <w:p w14:paraId="711D3D11" w14:textId="77777777" w:rsidR="00D1505C" w:rsidRPr="00623E67" w:rsidRDefault="00D1505C" w:rsidP="00D205B8">
            <w:pPr>
              <w:pStyle w:val="ZPpregtevilke"/>
            </w:pPr>
            <w:r w:rsidRPr="00623E67">
              <w:t>103,2</w:t>
            </w:r>
          </w:p>
        </w:tc>
      </w:tr>
      <w:tr w:rsidR="00D1505C" w:rsidRPr="00623E67" w14:paraId="358F8A45" w14:textId="77777777" w:rsidTr="00D205B8">
        <w:trPr>
          <w:trHeight w:val="227"/>
          <w:jc w:val="center"/>
        </w:trPr>
        <w:tc>
          <w:tcPr>
            <w:tcW w:w="2350" w:type="dxa"/>
            <w:shd w:val="clear" w:color="auto" w:fill="auto"/>
            <w:noWrap/>
            <w:tcMar>
              <w:left w:w="57" w:type="dxa"/>
              <w:right w:w="57" w:type="dxa"/>
            </w:tcMar>
            <w:vAlign w:val="bottom"/>
          </w:tcPr>
          <w:p w14:paraId="26CC4478" w14:textId="77777777" w:rsidR="00D1505C" w:rsidRPr="00623E67" w:rsidRDefault="00D1505C" w:rsidP="00D205B8">
            <w:pPr>
              <w:pStyle w:val="ZPpregtekst"/>
              <w:rPr>
                <w:b/>
              </w:rPr>
            </w:pPr>
            <w:r w:rsidRPr="00623E67">
              <w:rPr>
                <w:b/>
              </w:rPr>
              <w:t>Poraba na prebivalca (l)</w:t>
            </w:r>
          </w:p>
        </w:tc>
        <w:tc>
          <w:tcPr>
            <w:tcW w:w="833" w:type="dxa"/>
            <w:vAlign w:val="bottom"/>
          </w:tcPr>
          <w:p w14:paraId="056B6FE3" w14:textId="77777777" w:rsidR="00D1505C" w:rsidRPr="00623E67" w:rsidRDefault="00D1505C" w:rsidP="00D205B8">
            <w:pPr>
              <w:pStyle w:val="ZPpregtevilke"/>
              <w:rPr>
                <w:b/>
                <w:bCs/>
              </w:rPr>
            </w:pPr>
            <w:r w:rsidRPr="00623E67">
              <w:rPr>
                <w:b/>
              </w:rPr>
              <w:t>8,3</w:t>
            </w:r>
          </w:p>
        </w:tc>
        <w:tc>
          <w:tcPr>
            <w:tcW w:w="834" w:type="dxa"/>
            <w:vAlign w:val="bottom"/>
          </w:tcPr>
          <w:p w14:paraId="05B0051A" w14:textId="77777777" w:rsidR="00D1505C" w:rsidRPr="00623E67" w:rsidRDefault="00D1505C" w:rsidP="00D205B8">
            <w:pPr>
              <w:pStyle w:val="ZPpregtevilke"/>
              <w:rPr>
                <w:b/>
                <w:bCs/>
              </w:rPr>
            </w:pPr>
            <w:r w:rsidRPr="00623E67">
              <w:rPr>
                <w:b/>
              </w:rPr>
              <w:t>9,4</w:t>
            </w:r>
          </w:p>
        </w:tc>
        <w:tc>
          <w:tcPr>
            <w:tcW w:w="833" w:type="dxa"/>
            <w:shd w:val="clear" w:color="auto" w:fill="auto"/>
            <w:vAlign w:val="bottom"/>
          </w:tcPr>
          <w:p w14:paraId="4CC05B4F" w14:textId="77777777" w:rsidR="00D1505C" w:rsidRPr="00623E67" w:rsidRDefault="00D1505C" w:rsidP="00D205B8">
            <w:pPr>
              <w:pStyle w:val="ZPpregtevilke"/>
              <w:rPr>
                <w:b/>
                <w:bCs/>
              </w:rPr>
            </w:pPr>
            <w:r w:rsidRPr="00623E67">
              <w:rPr>
                <w:b/>
              </w:rPr>
              <w:t>11,0</w:t>
            </w:r>
          </w:p>
        </w:tc>
        <w:tc>
          <w:tcPr>
            <w:tcW w:w="821" w:type="dxa"/>
            <w:shd w:val="clear" w:color="auto" w:fill="auto"/>
            <w:noWrap/>
            <w:vAlign w:val="bottom"/>
          </w:tcPr>
          <w:p w14:paraId="0A7BCDA1" w14:textId="77777777" w:rsidR="00D1505C" w:rsidRPr="00623E67" w:rsidRDefault="00D1505C" w:rsidP="00D205B8">
            <w:pPr>
              <w:pStyle w:val="ZPpregtevilke"/>
              <w:rPr>
                <w:b/>
                <w:bCs/>
              </w:rPr>
            </w:pPr>
            <w:r w:rsidRPr="00623E67">
              <w:rPr>
                <w:b/>
              </w:rPr>
              <w:t>11,1</w:t>
            </w:r>
          </w:p>
        </w:tc>
        <w:tc>
          <w:tcPr>
            <w:tcW w:w="844" w:type="dxa"/>
            <w:shd w:val="clear" w:color="auto" w:fill="auto"/>
            <w:noWrap/>
            <w:vAlign w:val="bottom"/>
          </w:tcPr>
          <w:p w14:paraId="4A8C4A7E" w14:textId="77777777" w:rsidR="00D1505C" w:rsidRPr="00623E67" w:rsidRDefault="00D1505C" w:rsidP="00D205B8">
            <w:pPr>
              <w:pStyle w:val="ZPpregtevilke"/>
              <w:rPr>
                <w:b/>
                <w:bCs/>
              </w:rPr>
            </w:pPr>
            <w:r w:rsidRPr="00623E67">
              <w:rPr>
                <w:b/>
              </w:rPr>
              <w:t>11,3</w:t>
            </w:r>
          </w:p>
        </w:tc>
        <w:tc>
          <w:tcPr>
            <w:tcW w:w="832" w:type="dxa"/>
            <w:shd w:val="clear" w:color="auto" w:fill="auto"/>
            <w:noWrap/>
            <w:vAlign w:val="bottom"/>
          </w:tcPr>
          <w:p w14:paraId="031295AD" w14:textId="77777777" w:rsidR="00D1505C" w:rsidRPr="00623E67" w:rsidRDefault="00D1505C" w:rsidP="00D205B8">
            <w:pPr>
              <w:pStyle w:val="ZPpregtevilke"/>
              <w:rPr>
                <w:b/>
                <w:bCs/>
              </w:rPr>
            </w:pPr>
            <w:r w:rsidRPr="00623E67">
              <w:rPr>
                <w:b/>
              </w:rPr>
              <w:t>8,1</w:t>
            </w:r>
          </w:p>
        </w:tc>
        <w:tc>
          <w:tcPr>
            <w:tcW w:w="832" w:type="dxa"/>
            <w:shd w:val="clear" w:color="auto" w:fill="auto"/>
            <w:noWrap/>
            <w:vAlign w:val="bottom"/>
          </w:tcPr>
          <w:p w14:paraId="7B04AF6A" w14:textId="77777777" w:rsidR="00D1505C" w:rsidRPr="00623E67" w:rsidRDefault="00D1505C" w:rsidP="00D205B8">
            <w:pPr>
              <w:pStyle w:val="ZPpregtevilke"/>
              <w:rPr>
                <w:b/>
                <w:bCs/>
              </w:rPr>
            </w:pPr>
            <w:r w:rsidRPr="00623E67">
              <w:rPr>
                <w:b/>
              </w:rPr>
              <w:t>6,2</w:t>
            </w:r>
          </w:p>
        </w:tc>
        <w:tc>
          <w:tcPr>
            <w:tcW w:w="832" w:type="dxa"/>
            <w:shd w:val="clear" w:color="auto" w:fill="auto"/>
            <w:noWrap/>
            <w:vAlign w:val="bottom"/>
          </w:tcPr>
          <w:p w14:paraId="7DCA5DBB" w14:textId="77777777" w:rsidR="00D1505C" w:rsidRPr="00623E67" w:rsidRDefault="00D1505C" w:rsidP="00D205B8">
            <w:pPr>
              <w:pStyle w:val="ZPpregtevilke"/>
              <w:rPr>
                <w:b/>
                <w:bCs/>
              </w:rPr>
            </w:pPr>
            <w:r w:rsidRPr="00623E67">
              <w:rPr>
                <w:b/>
              </w:rPr>
              <w:t>6,3</w:t>
            </w:r>
          </w:p>
        </w:tc>
        <w:tc>
          <w:tcPr>
            <w:tcW w:w="832" w:type="dxa"/>
            <w:shd w:val="clear" w:color="auto" w:fill="auto"/>
            <w:noWrap/>
            <w:vAlign w:val="bottom"/>
          </w:tcPr>
          <w:p w14:paraId="577AD92D" w14:textId="77777777" w:rsidR="00D1505C" w:rsidRPr="00623E67" w:rsidRDefault="00D1505C" w:rsidP="00D205B8">
            <w:pPr>
              <w:pStyle w:val="ZPpregtevilke"/>
              <w:rPr>
                <w:b/>
                <w:bCs/>
              </w:rPr>
            </w:pPr>
            <w:r w:rsidRPr="00623E67">
              <w:rPr>
                <w:b/>
              </w:rPr>
              <w:t>6,6</w:t>
            </w:r>
          </w:p>
        </w:tc>
        <w:tc>
          <w:tcPr>
            <w:tcW w:w="832" w:type="dxa"/>
            <w:shd w:val="clear" w:color="auto" w:fill="auto"/>
            <w:vAlign w:val="bottom"/>
          </w:tcPr>
          <w:p w14:paraId="1EEA7222" w14:textId="77777777" w:rsidR="00D1505C" w:rsidRPr="00623E67" w:rsidRDefault="00D1505C" w:rsidP="00D205B8">
            <w:pPr>
              <w:pStyle w:val="ZPpregtevilke"/>
              <w:rPr>
                <w:b/>
                <w:bCs/>
              </w:rPr>
            </w:pPr>
            <w:r w:rsidRPr="00623E67">
              <w:rPr>
                <w:b/>
              </w:rPr>
              <w:t>5,5</w:t>
            </w:r>
          </w:p>
        </w:tc>
        <w:tc>
          <w:tcPr>
            <w:tcW w:w="832" w:type="dxa"/>
            <w:vAlign w:val="bottom"/>
          </w:tcPr>
          <w:p w14:paraId="23295393" w14:textId="77777777" w:rsidR="00D1505C" w:rsidRPr="00623E67" w:rsidRDefault="00D1505C" w:rsidP="00D205B8">
            <w:pPr>
              <w:pStyle w:val="ZPpregtevilke"/>
              <w:rPr>
                <w:b/>
                <w:bCs/>
              </w:rPr>
            </w:pPr>
            <w:r w:rsidRPr="00623E67">
              <w:rPr>
                <w:b/>
              </w:rPr>
              <w:t>5,1</w:t>
            </w:r>
          </w:p>
        </w:tc>
        <w:tc>
          <w:tcPr>
            <w:tcW w:w="832" w:type="dxa"/>
            <w:vAlign w:val="bottom"/>
          </w:tcPr>
          <w:p w14:paraId="03780459" w14:textId="77777777" w:rsidR="00D1505C" w:rsidRPr="00623E67" w:rsidRDefault="00D1505C" w:rsidP="00D205B8">
            <w:pPr>
              <w:pStyle w:val="ZPpregtevilke"/>
              <w:rPr>
                <w:b/>
                <w:bCs/>
              </w:rPr>
            </w:pPr>
            <w:r w:rsidRPr="00623E67">
              <w:rPr>
                <w:b/>
              </w:rPr>
              <w:t>5,7</w:t>
            </w:r>
          </w:p>
        </w:tc>
        <w:tc>
          <w:tcPr>
            <w:tcW w:w="946" w:type="dxa"/>
            <w:vAlign w:val="bottom"/>
          </w:tcPr>
          <w:p w14:paraId="2E4B8AEC" w14:textId="77777777" w:rsidR="00D1505C" w:rsidRPr="00623E67" w:rsidRDefault="00D1505C" w:rsidP="00D205B8">
            <w:pPr>
              <w:pStyle w:val="ZPpregtevilke"/>
              <w:rPr>
                <w:b/>
                <w:bCs/>
              </w:rPr>
            </w:pPr>
            <w:r w:rsidRPr="00623E67">
              <w:rPr>
                <w:b/>
              </w:rPr>
              <w:t>5,8</w:t>
            </w:r>
          </w:p>
        </w:tc>
        <w:tc>
          <w:tcPr>
            <w:tcW w:w="832" w:type="dxa"/>
            <w:vAlign w:val="bottom"/>
          </w:tcPr>
          <w:p w14:paraId="231D493E" w14:textId="77777777" w:rsidR="00D1505C" w:rsidRPr="00623E67" w:rsidRDefault="00D1505C" w:rsidP="00D205B8">
            <w:pPr>
              <w:pStyle w:val="ZPpregtevilke"/>
              <w:rPr>
                <w:b/>
                <w:bCs/>
              </w:rPr>
            </w:pPr>
            <w:r w:rsidRPr="00623E67">
              <w:rPr>
                <w:b/>
              </w:rPr>
              <w:t>102,3</w:t>
            </w:r>
          </w:p>
        </w:tc>
      </w:tr>
      <w:tr w:rsidR="00D1505C" w:rsidRPr="00623E67" w14:paraId="07EBF32D"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5EB83C20" w14:textId="77777777" w:rsidR="00D1505C" w:rsidRPr="00623E67" w:rsidRDefault="00D1505C" w:rsidP="00D205B8">
            <w:pPr>
              <w:pStyle w:val="ZPpregtekst"/>
              <w:rPr>
                <w:b/>
              </w:rPr>
            </w:pPr>
            <w:r w:rsidRPr="00623E67">
              <w:rPr>
                <w:b/>
              </w:rPr>
              <w:t>Stopnja samooskrbe (%)</w:t>
            </w:r>
          </w:p>
        </w:tc>
        <w:tc>
          <w:tcPr>
            <w:tcW w:w="833" w:type="dxa"/>
            <w:tcBorders>
              <w:top w:val="nil"/>
            </w:tcBorders>
            <w:vAlign w:val="bottom"/>
          </w:tcPr>
          <w:p w14:paraId="5CE78744" w14:textId="77777777" w:rsidR="00D1505C" w:rsidRPr="00623E67" w:rsidRDefault="00D1505C" w:rsidP="00D205B8">
            <w:pPr>
              <w:pStyle w:val="ZPpregtevilke"/>
              <w:rPr>
                <w:b/>
                <w:bCs/>
              </w:rPr>
            </w:pPr>
            <w:r w:rsidRPr="00623E67">
              <w:rPr>
                <w:b/>
              </w:rPr>
              <w:t>95,1</w:t>
            </w:r>
          </w:p>
        </w:tc>
        <w:tc>
          <w:tcPr>
            <w:tcW w:w="834" w:type="dxa"/>
            <w:tcBorders>
              <w:top w:val="nil"/>
            </w:tcBorders>
            <w:vAlign w:val="bottom"/>
          </w:tcPr>
          <w:p w14:paraId="393D2E45" w14:textId="77777777" w:rsidR="00D1505C" w:rsidRPr="00623E67" w:rsidRDefault="00D1505C" w:rsidP="00D205B8">
            <w:pPr>
              <w:pStyle w:val="ZPpregtevilke"/>
              <w:rPr>
                <w:b/>
                <w:bCs/>
              </w:rPr>
            </w:pPr>
            <w:r w:rsidRPr="00623E67">
              <w:rPr>
                <w:b/>
              </w:rPr>
              <w:t>78,9</w:t>
            </w:r>
          </w:p>
        </w:tc>
        <w:tc>
          <w:tcPr>
            <w:tcW w:w="833" w:type="dxa"/>
            <w:tcBorders>
              <w:top w:val="nil"/>
            </w:tcBorders>
            <w:shd w:val="clear" w:color="auto" w:fill="auto"/>
            <w:vAlign w:val="bottom"/>
          </w:tcPr>
          <w:p w14:paraId="7B24DC7D" w14:textId="77777777" w:rsidR="00D1505C" w:rsidRPr="00623E67" w:rsidRDefault="00D1505C" w:rsidP="00D205B8">
            <w:pPr>
              <w:pStyle w:val="ZPpregtevilke"/>
              <w:rPr>
                <w:b/>
                <w:bCs/>
              </w:rPr>
            </w:pPr>
            <w:r w:rsidRPr="00623E67">
              <w:rPr>
                <w:b/>
              </w:rPr>
              <w:t>86,2</w:t>
            </w:r>
          </w:p>
        </w:tc>
        <w:tc>
          <w:tcPr>
            <w:tcW w:w="821" w:type="dxa"/>
            <w:tcBorders>
              <w:top w:val="nil"/>
            </w:tcBorders>
            <w:shd w:val="clear" w:color="auto" w:fill="auto"/>
            <w:noWrap/>
            <w:vAlign w:val="bottom"/>
          </w:tcPr>
          <w:p w14:paraId="502B95EE" w14:textId="77777777" w:rsidR="00D1505C" w:rsidRPr="00623E67" w:rsidRDefault="00D1505C" w:rsidP="00D205B8">
            <w:pPr>
              <w:pStyle w:val="ZPpregtevilke"/>
              <w:rPr>
                <w:b/>
                <w:bCs/>
              </w:rPr>
            </w:pPr>
            <w:r w:rsidRPr="00623E67">
              <w:rPr>
                <w:b/>
              </w:rPr>
              <w:t>91,4</w:t>
            </w:r>
          </w:p>
        </w:tc>
        <w:tc>
          <w:tcPr>
            <w:tcW w:w="844" w:type="dxa"/>
            <w:tcBorders>
              <w:top w:val="nil"/>
            </w:tcBorders>
            <w:shd w:val="clear" w:color="auto" w:fill="auto"/>
            <w:noWrap/>
            <w:vAlign w:val="bottom"/>
          </w:tcPr>
          <w:p w14:paraId="3323A24E" w14:textId="77777777" w:rsidR="00D1505C" w:rsidRPr="00623E67" w:rsidRDefault="00D1505C" w:rsidP="00D205B8">
            <w:pPr>
              <w:pStyle w:val="ZPpregtevilke"/>
              <w:rPr>
                <w:b/>
                <w:bCs/>
              </w:rPr>
            </w:pPr>
            <w:r w:rsidRPr="00623E67">
              <w:rPr>
                <w:b/>
              </w:rPr>
              <w:t>93,3</w:t>
            </w:r>
          </w:p>
        </w:tc>
        <w:tc>
          <w:tcPr>
            <w:tcW w:w="832" w:type="dxa"/>
            <w:tcBorders>
              <w:top w:val="nil"/>
            </w:tcBorders>
            <w:shd w:val="clear" w:color="auto" w:fill="auto"/>
            <w:noWrap/>
            <w:vAlign w:val="bottom"/>
          </w:tcPr>
          <w:p w14:paraId="791651D0" w14:textId="77777777" w:rsidR="00D1505C" w:rsidRPr="00623E67" w:rsidRDefault="00D1505C" w:rsidP="00D205B8">
            <w:pPr>
              <w:pStyle w:val="ZPpregtevilke"/>
              <w:rPr>
                <w:b/>
                <w:bCs/>
              </w:rPr>
            </w:pPr>
            <w:r w:rsidRPr="00623E67">
              <w:rPr>
                <w:b/>
              </w:rPr>
              <w:t>98,0</w:t>
            </w:r>
          </w:p>
        </w:tc>
        <w:tc>
          <w:tcPr>
            <w:tcW w:w="832" w:type="dxa"/>
            <w:tcBorders>
              <w:top w:val="nil"/>
            </w:tcBorders>
            <w:shd w:val="clear" w:color="auto" w:fill="auto"/>
            <w:noWrap/>
            <w:vAlign w:val="bottom"/>
          </w:tcPr>
          <w:p w14:paraId="684DA3B4" w14:textId="77777777" w:rsidR="00D1505C" w:rsidRPr="00623E67" w:rsidRDefault="00D1505C" w:rsidP="00D205B8">
            <w:pPr>
              <w:pStyle w:val="ZPpregtevilke"/>
              <w:rPr>
                <w:b/>
                <w:bCs/>
              </w:rPr>
            </w:pPr>
            <w:r w:rsidRPr="00623E67">
              <w:rPr>
                <w:b/>
              </w:rPr>
              <w:t>121,6</w:t>
            </w:r>
          </w:p>
        </w:tc>
        <w:tc>
          <w:tcPr>
            <w:tcW w:w="832" w:type="dxa"/>
            <w:tcBorders>
              <w:top w:val="nil"/>
            </w:tcBorders>
            <w:shd w:val="clear" w:color="auto" w:fill="auto"/>
            <w:noWrap/>
            <w:vAlign w:val="bottom"/>
          </w:tcPr>
          <w:p w14:paraId="058E1612" w14:textId="77777777" w:rsidR="00D1505C" w:rsidRPr="00623E67" w:rsidRDefault="00D1505C" w:rsidP="00D205B8">
            <w:pPr>
              <w:pStyle w:val="ZPpregtevilke"/>
              <w:rPr>
                <w:b/>
                <w:bCs/>
              </w:rPr>
            </w:pPr>
            <w:r w:rsidRPr="00623E67">
              <w:rPr>
                <w:b/>
              </w:rPr>
              <w:t>99,6</w:t>
            </w:r>
          </w:p>
        </w:tc>
        <w:tc>
          <w:tcPr>
            <w:tcW w:w="832" w:type="dxa"/>
            <w:tcBorders>
              <w:top w:val="nil"/>
            </w:tcBorders>
            <w:shd w:val="clear" w:color="auto" w:fill="auto"/>
            <w:noWrap/>
            <w:vAlign w:val="bottom"/>
          </w:tcPr>
          <w:p w14:paraId="36F176AC" w14:textId="77777777" w:rsidR="00D1505C" w:rsidRPr="00623E67" w:rsidRDefault="00D1505C" w:rsidP="00D205B8">
            <w:pPr>
              <w:pStyle w:val="ZPpregtevilke"/>
              <w:rPr>
                <w:b/>
                <w:bCs/>
              </w:rPr>
            </w:pPr>
            <w:r w:rsidRPr="00623E67">
              <w:rPr>
                <w:b/>
              </w:rPr>
              <w:t>100,3</w:t>
            </w:r>
          </w:p>
        </w:tc>
        <w:tc>
          <w:tcPr>
            <w:tcW w:w="832" w:type="dxa"/>
            <w:tcBorders>
              <w:top w:val="nil"/>
            </w:tcBorders>
            <w:shd w:val="clear" w:color="auto" w:fill="auto"/>
            <w:vAlign w:val="bottom"/>
          </w:tcPr>
          <w:p w14:paraId="68627EEC" w14:textId="77777777" w:rsidR="00D1505C" w:rsidRPr="00623E67" w:rsidRDefault="00D1505C" w:rsidP="00D205B8">
            <w:pPr>
              <w:pStyle w:val="ZPpregtevilke"/>
              <w:rPr>
                <w:b/>
                <w:bCs/>
              </w:rPr>
            </w:pPr>
            <w:r w:rsidRPr="00623E67">
              <w:rPr>
                <w:b/>
              </w:rPr>
              <w:t>90,7</w:t>
            </w:r>
          </w:p>
        </w:tc>
        <w:tc>
          <w:tcPr>
            <w:tcW w:w="832" w:type="dxa"/>
            <w:tcBorders>
              <w:top w:val="nil"/>
            </w:tcBorders>
            <w:vAlign w:val="bottom"/>
          </w:tcPr>
          <w:p w14:paraId="25AC06CB" w14:textId="77777777" w:rsidR="00D1505C" w:rsidRPr="00623E67" w:rsidRDefault="00D1505C" w:rsidP="00D205B8">
            <w:pPr>
              <w:pStyle w:val="ZPpregtevilke"/>
              <w:rPr>
                <w:b/>
                <w:bCs/>
              </w:rPr>
            </w:pPr>
            <w:r w:rsidRPr="00623E67">
              <w:rPr>
                <w:b/>
              </w:rPr>
              <w:t>104,5</w:t>
            </w:r>
          </w:p>
        </w:tc>
        <w:tc>
          <w:tcPr>
            <w:tcW w:w="832" w:type="dxa"/>
            <w:tcBorders>
              <w:top w:val="nil"/>
            </w:tcBorders>
            <w:vAlign w:val="bottom"/>
          </w:tcPr>
          <w:p w14:paraId="538D522B" w14:textId="77777777" w:rsidR="00D1505C" w:rsidRPr="00623E67" w:rsidRDefault="00D1505C" w:rsidP="00D205B8">
            <w:pPr>
              <w:pStyle w:val="ZPpregtevilke"/>
              <w:rPr>
                <w:b/>
                <w:bCs/>
              </w:rPr>
            </w:pPr>
            <w:r w:rsidRPr="00623E67">
              <w:rPr>
                <w:b/>
              </w:rPr>
              <w:t>114,4</w:t>
            </w:r>
          </w:p>
        </w:tc>
        <w:tc>
          <w:tcPr>
            <w:tcW w:w="946" w:type="dxa"/>
            <w:tcBorders>
              <w:top w:val="nil"/>
            </w:tcBorders>
            <w:vAlign w:val="bottom"/>
          </w:tcPr>
          <w:p w14:paraId="6F960CD7" w14:textId="77777777" w:rsidR="00D1505C" w:rsidRPr="00623E67" w:rsidRDefault="00D1505C" w:rsidP="00D205B8">
            <w:pPr>
              <w:pStyle w:val="ZPpregtevilke"/>
              <w:rPr>
                <w:b/>
                <w:bCs/>
              </w:rPr>
            </w:pPr>
            <w:r w:rsidRPr="00623E67">
              <w:rPr>
                <w:b/>
              </w:rPr>
              <w:t>104,3</w:t>
            </w:r>
          </w:p>
        </w:tc>
        <w:tc>
          <w:tcPr>
            <w:tcW w:w="832" w:type="dxa"/>
            <w:tcBorders>
              <w:top w:val="nil"/>
            </w:tcBorders>
            <w:vAlign w:val="bottom"/>
          </w:tcPr>
          <w:p w14:paraId="6A779069" w14:textId="77777777" w:rsidR="00D1505C" w:rsidRPr="00623E67" w:rsidRDefault="00D1505C" w:rsidP="00D205B8">
            <w:pPr>
              <w:pStyle w:val="ZPpregtevilke"/>
              <w:rPr>
                <w:b/>
                <w:bCs/>
              </w:rPr>
            </w:pPr>
          </w:p>
        </w:tc>
      </w:tr>
      <w:tr w:rsidR="00D1505C" w:rsidRPr="00623E67" w14:paraId="18FDF18B" w14:textId="77777777" w:rsidTr="00D205B8">
        <w:trPr>
          <w:trHeight w:val="227"/>
          <w:jc w:val="center"/>
        </w:trPr>
        <w:tc>
          <w:tcPr>
            <w:tcW w:w="2350" w:type="dxa"/>
            <w:tcBorders>
              <w:top w:val="nil"/>
            </w:tcBorders>
            <w:shd w:val="clear" w:color="auto" w:fill="D9D9D9" w:themeFill="background1" w:themeFillShade="D9"/>
            <w:noWrap/>
            <w:tcMar>
              <w:left w:w="57" w:type="dxa"/>
              <w:right w:w="57" w:type="dxa"/>
            </w:tcMar>
            <w:vAlign w:val="bottom"/>
          </w:tcPr>
          <w:p w14:paraId="01DCAF76" w14:textId="77777777" w:rsidR="00D1505C" w:rsidRPr="00623E67" w:rsidRDefault="00D1505C" w:rsidP="00D205B8">
            <w:pPr>
              <w:pStyle w:val="ZPpregtekst"/>
              <w:rPr>
                <w:b/>
              </w:rPr>
            </w:pPr>
            <w:r w:rsidRPr="00623E67">
              <w:rPr>
                <w:b/>
              </w:rPr>
              <w:t>VINO ZGO, od tega belo</w:t>
            </w:r>
          </w:p>
        </w:tc>
        <w:tc>
          <w:tcPr>
            <w:tcW w:w="833" w:type="dxa"/>
            <w:tcBorders>
              <w:top w:val="nil"/>
            </w:tcBorders>
            <w:shd w:val="clear" w:color="auto" w:fill="D9D9D9" w:themeFill="background1" w:themeFillShade="D9"/>
            <w:vAlign w:val="bottom"/>
          </w:tcPr>
          <w:p w14:paraId="0A43F87E" w14:textId="77777777" w:rsidR="00D1505C" w:rsidRPr="00623E67" w:rsidRDefault="00D1505C" w:rsidP="00D205B8">
            <w:pPr>
              <w:pStyle w:val="ZPpregtevilke"/>
            </w:pPr>
          </w:p>
        </w:tc>
        <w:tc>
          <w:tcPr>
            <w:tcW w:w="834" w:type="dxa"/>
            <w:tcBorders>
              <w:top w:val="nil"/>
            </w:tcBorders>
            <w:shd w:val="clear" w:color="auto" w:fill="D9D9D9" w:themeFill="background1" w:themeFillShade="D9"/>
            <w:vAlign w:val="bottom"/>
          </w:tcPr>
          <w:p w14:paraId="6CA0BD35" w14:textId="77777777" w:rsidR="00D1505C" w:rsidRPr="00623E67" w:rsidRDefault="00D1505C" w:rsidP="00D205B8">
            <w:pPr>
              <w:pStyle w:val="ZPpregtevilke"/>
            </w:pPr>
          </w:p>
        </w:tc>
        <w:tc>
          <w:tcPr>
            <w:tcW w:w="833" w:type="dxa"/>
            <w:tcBorders>
              <w:top w:val="nil"/>
            </w:tcBorders>
            <w:shd w:val="clear" w:color="auto" w:fill="D9D9D9" w:themeFill="background1" w:themeFillShade="D9"/>
            <w:vAlign w:val="bottom"/>
          </w:tcPr>
          <w:p w14:paraId="6D879D5E" w14:textId="77777777" w:rsidR="00D1505C" w:rsidRPr="00623E67" w:rsidRDefault="00D1505C" w:rsidP="00D205B8">
            <w:pPr>
              <w:pStyle w:val="ZPpregtevilke"/>
            </w:pPr>
          </w:p>
        </w:tc>
        <w:tc>
          <w:tcPr>
            <w:tcW w:w="821" w:type="dxa"/>
            <w:tcBorders>
              <w:top w:val="nil"/>
            </w:tcBorders>
            <w:shd w:val="clear" w:color="auto" w:fill="D9D9D9" w:themeFill="background1" w:themeFillShade="D9"/>
            <w:noWrap/>
            <w:vAlign w:val="bottom"/>
          </w:tcPr>
          <w:p w14:paraId="06AD0B46" w14:textId="77777777" w:rsidR="00D1505C" w:rsidRPr="00623E67" w:rsidRDefault="00D1505C" w:rsidP="00D205B8">
            <w:pPr>
              <w:pStyle w:val="ZPpregtevilke"/>
            </w:pPr>
          </w:p>
        </w:tc>
        <w:tc>
          <w:tcPr>
            <w:tcW w:w="844" w:type="dxa"/>
            <w:tcBorders>
              <w:top w:val="nil"/>
            </w:tcBorders>
            <w:shd w:val="clear" w:color="auto" w:fill="D9D9D9" w:themeFill="background1" w:themeFillShade="D9"/>
            <w:noWrap/>
            <w:vAlign w:val="bottom"/>
          </w:tcPr>
          <w:p w14:paraId="3796341A"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1859A1B7"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419D9BE8"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5672F67C" w14:textId="77777777" w:rsidR="00D1505C" w:rsidRPr="00623E67" w:rsidRDefault="00D1505C" w:rsidP="00D205B8">
            <w:pPr>
              <w:pStyle w:val="ZPpregtevilke"/>
            </w:pPr>
          </w:p>
        </w:tc>
        <w:tc>
          <w:tcPr>
            <w:tcW w:w="832" w:type="dxa"/>
            <w:tcBorders>
              <w:top w:val="nil"/>
            </w:tcBorders>
            <w:shd w:val="clear" w:color="auto" w:fill="D9D9D9" w:themeFill="background1" w:themeFillShade="D9"/>
            <w:noWrap/>
            <w:vAlign w:val="bottom"/>
          </w:tcPr>
          <w:p w14:paraId="1366DFC5"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6CA3518B"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507C3E8D"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49788735" w14:textId="77777777" w:rsidR="00D1505C" w:rsidRPr="00623E67" w:rsidRDefault="00D1505C" w:rsidP="00D205B8">
            <w:pPr>
              <w:pStyle w:val="ZPpregtevilke"/>
            </w:pPr>
          </w:p>
        </w:tc>
        <w:tc>
          <w:tcPr>
            <w:tcW w:w="946" w:type="dxa"/>
            <w:tcBorders>
              <w:top w:val="nil"/>
            </w:tcBorders>
            <w:shd w:val="clear" w:color="auto" w:fill="D9D9D9" w:themeFill="background1" w:themeFillShade="D9"/>
            <w:vAlign w:val="bottom"/>
          </w:tcPr>
          <w:p w14:paraId="2FE7C9E2" w14:textId="77777777" w:rsidR="00D1505C" w:rsidRPr="00623E67" w:rsidRDefault="00D1505C" w:rsidP="00D205B8">
            <w:pPr>
              <w:pStyle w:val="ZPpregtevilke"/>
            </w:pPr>
          </w:p>
        </w:tc>
        <w:tc>
          <w:tcPr>
            <w:tcW w:w="832" w:type="dxa"/>
            <w:tcBorders>
              <w:top w:val="nil"/>
            </w:tcBorders>
            <w:shd w:val="clear" w:color="auto" w:fill="D9D9D9" w:themeFill="background1" w:themeFillShade="D9"/>
            <w:vAlign w:val="bottom"/>
          </w:tcPr>
          <w:p w14:paraId="6A389D78" w14:textId="77777777" w:rsidR="00D1505C" w:rsidRPr="00623E67" w:rsidRDefault="00D1505C" w:rsidP="00D205B8">
            <w:pPr>
              <w:pStyle w:val="ZPpregtevilke"/>
              <w:rPr>
                <w:b/>
                <w:bCs/>
              </w:rPr>
            </w:pPr>
          </w:p>
        </w:tc>
      </w:tr>
      <w:tr w:rsidR="00D1505C" w:rsidRPr="00623E67" w14:paraId="6B9F2D81"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61281904" w14:textId="77777777" w:rsidR="00D1505C" w:rsidRPr="00623E67" w:rsidRDefault="00D1505C" w:rsidP="00D205B8">
            <w:pPr>
              <w:pStyle w:val="ZPpregtekst"/>
            </w:pPr>
            <w:r w:rsidRPr="00623E67">
              <w:t>Pridelano</w:t>
            </w:r>
          </w:p>
        </w:tc>
        <w:tc>
          <w:tcPr>
            <w:tcW w:w="833" w:type="dxa"/>
            <w:tcBorders>
              <w:top w:val="nil"/>
            </w:tcBorders>
            <w:vAlign w:val="bottom"/>
          </w:tcPr>
          <w:p w14:paraId="5A549F25" w14:textId="77777777" w:rsidR="00D1505C" w:rsidRPr="00623E67" w:rsidRDefault="00D1505C" w:rsidP="00D205B8">
            <w:pPr>
              <w:pStyle w:val="ZPpregtevilke"/>
            </w:pPr>
            <w:r w:rsidRPr="00623E67">
              <w:t>119,0</w:t>
            </w:r>
          </w:p>
        </w:tc>
        <w:tc>
          <w:tcPr>
            <w:tcW w:w="834" w:type="dxa"/>
            <w:tcBorders>
              <w:top w:val="nil"/>
            </w:tcBorders>
            <w:vAlign w:val="bottom"/>
          </w:tcPr>
          <w:p w14:paraId="7B6A2F78" w14:textId="77777777" w:rsidR="00D1505C" w:rsidRPr="00623E67" w:rsidRDefault="00D1505C" w:rsidP="00D205B8">
            <w:pPr>
              <w:pStyle w:val="ZPpregtevilke"/>
            </w:pPr>
            <w:r w:rsidRPr="00623E67">
              <w:t>123,6</w:t>
            </w:r>
          </w:p>
        </w:tc>
        <w:tc>
          <w:tcPr>
            <w:tcW w:w="833" w:type="dxa"/>
            <w:tcBorders>
              <w:top w:val="nil"/>
            </w:tcBorders>
            <w:shd w:val="clear" w:color="auto" w:fill="auto"/>
            <w:vAlign w:val="bottom"/>
          </w:tcPr>
          <w:p w14:paraId="33AC176A" w14:textId="77777777" w:rsidR="00D1505C" w:rsidRPr="00623E67" w:rsidRDefault="00D1505C" w:rsidP="00D205B8">
            <w:pPr>
              <w:pStyle w:val="ZPpregtevilke"/>
            </w:pPr>
            <w:r w:rsidRPr="00623E67">
              <w:t>153,6</w:t>
            </w:r>
          </w:p>
        </w:tc>
        <w:tc>
          <w:tcPr>
            <w:tcW w:w="821" w:type="dxa"/>
            <w:tcBorders>
              <w:top w:val="nil"/>
            </w:tcBorders>
            <w:shd w:val="clear" w:color="auto" w:fill="auto"/>
            <w:noWrap/>
            <w:vAlign w:val="bottom"/>
          </w:tcPr>
          <w:p w14:paraId="6C0B0B0E" w14:textId="77777777" w:rsidR="00D1505C" w:rsidRPr="00623E67" w:rsidRDefault="00D1505C" w:rsidP="00D205B8">
            <w:pPr>
              <w:pStyle w:val="ZPpregtevilke"/>
            </w:pPr>
            <w:r w:rsidRPr="00623E67">
              <w:t>142,2</w:t>
            </w:r>
          </w:p>
        </w:tc>
        <w:tc>
          <w:tcPr>
            <w:tcW w:w="844" w:type="dxa"/>
            <w:tcBorders>
              <w:top w:val="nil"/>
            </w:tcBorders>
            <w:shd w:val="clear" w:color="auto" w:fill="auto"/>
            <w:noWrap/>
            <w:vAlign w:val="bottom"/>
          </w:tcPr>
          <w:p w14:paraId="7EB41836" w14:textId="77777777" w:rsidR="00D1505C" w:rsidRPr="00623E67" w:rsidRDefault="00D1505C" w:rsidP="00D205B8">
            <w:pPr>
              <w:pStyle w:val="ZPpregtevilke"/>
            </w:pPr>
            <w:r w:rsidRPr="00623E67">
              <w:t>180,3</w:t>
            </w:r>
          </w:p>
        </w:tc>
        <w:tc>
          <w:tcPr>
            <w:tcW w:w="832" w:type="dxa"/>
            <w:tcBorders>
              <w:top w:val="nil"/>
            </w:tcBorders>
            <w:shd w:val="clear" w:color="auto" w:fill="auto"/>
            <w:noWrap/>
            <w:vAlign w:val="bottom"/>
          </w:tcPr>
          <w:p w14:paraId="5E11C0D5" w14:textId="77777777" w:rsidR="00D1505C" w:rsidRPr="00623E67" w:rsidRDefault="00D1505C" w:rsidP="00D205B8">
            <w:pPr>
              <w:pStyle w:val="ZPpregtevilke"/>
            </w:pPr>
            <w:r w:rsidRPr="00623E67">
              <w:t>136,6</w:t>
            </w:r>
          </w:p>
        </w:tc>
        <w:tc>
          <w:tcPr>
            <w:tcW w:w="832" w:type="dxa"/>
            <w:tcBorders>
              <w:top w:val="nil"/>
            </w:tcBorders>
            <w:shd w:val="clear" w:color="auto" w:fill="auto"/>
            <w:noWrap/>
            <w:vAlign w:val="bottom"/>
          </w:tcPr>
          <w:p w14:paraId="6A1F96E6" w14:textId="77777777" w:rsidR="00D1505C" w:rsidRPr="00623E67" w:rsidRDefault="00D1505C" w:rsidP="00D205B8">
            <w:pPr>
              <w:pStyle w:val="ZPpregtevilke"/>
            </w:pPr>
            <w:r w:rsidRPr="00623E67">
              <w:t>127,4</w:t>
            </w:r>
          </w:p>
        </w:tc>
        <w:tc>
          <w:tcPr>
            <w:tcW w:w="832" w:type="dxa"/>
            <w:tcBorders>
              <w:top w:val="nil"/>
            </w:tcBorders>
            <w:shd w:val="clear" w:color="auto" w:fill="auto"/>
            <w:noWrap/>
            <w:vAlign w:val="bottom"/>
          </w:tcPr>
          <w:p w14:paraId="58ECE87E" w14:textId="77777777" w:rsidR="00D1505C" w:rsidRPr="00623E67" w:rsidRDefault="00D1505C" w:rsidP="00D205B8">
            <w:pPr>
              <w:pStyle w:val="ZPpregtevilke"/>
            </w:pPr>
            <w:r w:rsidRPr="00623E67">
              <w:t>111,6</w:t>
            </w:r>
          </w:p>
        </w:tc>
        <w:tc>
          <w:tcPr>
            <w:tcW w:w="832" w:type="dxa"/>
            <w:tcBorders>
              <w:top w:val="nil"/>
            </w:tcBorders>
            <w:shd w:val="clear" w:color="auto" w:fill="auto"/>
            <w:noWrap/>
            <w:vAlign w:val="bottom"/>
          </w:tcPr>
          <w:p w14:paraId="13A01C0B" w14:textId="77777777" w:rsidR="00D1505C" w:rsidRPr="00623E67" w:rsidRDefault="00D1505C" w:rsidP="00D205B8">
            <w:pPr>
              <w:pStyle w:val="ZPpregtevilke"/>
            </w:pPr>
            <w:r w:rsidRPr="00623E67">
              <w:t>122,0</w:t>
            </w:r>
          </w:p>
        </w:tc>
        <w:tc>
          <w:tcPr>
            <w:tcW w:w="832" w:type="dxa"/>
            <w:tcBorders>
              <w:top w:val="nil"/>
            </w:tcBorders>
            <w:shd w:val="clear" w:color="auto" w:fill="auto"/>
            <w:vAlign w:val="bottom"/>
          </w:tcPr>
          <w:p w14:paraId="0060858D" w14:textId="77777777" w:rsidR="00D1505C" w:rsidRPr="00623E67" w:rsidRDefault="00D1505C" w:rsidP="00D205B8">
            <w:pPr>
              <w:pStyle w:val="ZPpregtevilke"/>
            </w:pPr>
            <w:r w:rsidRPr="00623E67">
              <w:t>64,6</w:t>
            </w:r>
          </w:p>
        </w:tc>
        <w:tc>
          <w:tcPr>
            <w:tcW w:w="832" w:type="dxa"/>
            <w:tcBorders>
              <w:top w:val="nil"/>
            </w:tcBorders>
            <w:vAlign w:val="bottom"/>
          </w:tcPr>
          <w:p w14:paraId="11F02481" w14:textId="77777777" w:rsidR="00D1505C" w:rsidRPr="00623E67" w:rsidRDefault="00D1505C" w:rsidP="00D205B8">
            <w:pPr>
              <w:pStyle w:val="ZPpregtevilke"/>
            </w:pPr>
            <w:r w:rsidRPr="00623E67">
              <w:t>74,2</w:t>
            </w:r>
          </w:p>
        </w:tc>
        <w:tc>
          <w:tcPr>
            <w:tcW w:w="832" w:type="dxa"/>
            <w:tcBorders>
              <w:top w:val="nil"/>
            </w:tcBorders>
            <w:vAlign w:val="bottom"/>
          </w:tcPr>
          <w:p w14:paraId="44B517C5" w14:textId="77777777" w:rsidR="00D1505C" w:rsidRPr="00623E67" w:rsidRDefault="00D1505C" w:rsidP="00D205B8">
            <w:pPr>
              <w:pStyle w:val="ZPpregtevilke"/>
            </w:pPr>
            <w:r w:rsidRPr="00623E67">
              <w:t>88,6</w:t>
            </w:r>
          </w:p>
        </w:tc>
        <w:tc>
          <w:tcPr>
            <w:tcW w:w="946" w:type="dxa"/>
            <w:tcBorders>
              <w:top w:val="nil"/>
            </w:tcBorders>
            <w:vAlign w:val="bottom"/>
          </w:tcPr>
          <w:p w14:paraId="725DBD88" w14:textId="77777777" w:rsidR="00D1505C" w:rsidRPr="00623E67" w:rsidRDefault="00D1505C" w:rsidP="00D205B8">
            <w:pPr>
              <w:pStyle w:val="ZPpregtevilke"/>
            </w:pPr>
            <w:r w:rsidRPr="00623E67">
              <w:t>85,6</w:t>
            </w:r>
          </w:p>
        </w:tc>
        <w:tc>
          <w:tcPr>
            <w:tcW w:w="832" w:type="dxa"/>
            <w:tcBorders>
              <w:top w:val="nil"/>
            </w:tcBorders>
            <w:vAlign w:val="bottom"/>
          </w:tcPr>
          <w:p w14:paraId="113CFC13" w14:textId="77777777" w:rsidR="00D1505C" w:rsidRPr="00623E67" w:rsidRDefault="00D1505C" w:rsidP="00D205B8">
            <w:pPr>
              <w:pStyle w:val="ZPpregtevilke"/>
              <w:rPr>
                <w:b/>
                <w:bCs/>
              </w:rPr>
            </w:pPr>
            <w:r w:rsidRPr="00623E67">
              <w:t>96,6</w:t>
            </w:r>
          </w:p>
        </w:tc>
      </w:tr>
      <w:tr w:rsidR="00D1505C" w:rsidRPr="00623E67" w14:paraId="59A552C2"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54A1AE70" w14:textId="77777777" w:rsidR="00D1505C" w:rsidRPr="00623E67" w:rsidRDefault="00D1505C" w:rsidP="00D205B8">
            <w:pPr>
              <w:pStyle w:val="ZPpregtekst"/>
            </w:pPr>
            <w:r w:rsidRPr="00623E67">
              <w:t>Začetne zaloge</w:t>
            </w:r>
          </w:p>
        </w:tc>
        <w:tc>
          <w:tcPr>
            <w:tcW w:w="833" w:type="dxa"/>
            <w:tcBorders>
              <w:top w:val="nil"/>
            </w:tcBorders>
            <w:vAlign w:val="bottom"/>
          </w:tcPr>
          <w:p w14:paraId="59ADF333" w14:textId="77777777" w:rsidR="00D1505C" w:rsidRPr="00623E67" w:rsidRDefault="00D1505C" w:rsidP="00D205B8">
            <w:pPr>
              <w:pStyle w:val="ZPpregtevilke"/>
            </w:pPr>
            <w:r w:rsidRPr="00623E67">
              <w:t>31,1</w:t>
            </w:r>
          </w:p>
        </w:tc>
        <w:tc>
          <w:tcPr>
            <w:tcW w:w="834" w:type="dxa"/>
            <w:tcBorders>
              <w:top w:val="nil"/>
            </w:tcBorders>
            <w:vAlign w:val="bottom"/>
          </w:tcPr>
          <w:p w14:paraId="0157D6AE" w14:textId="77777777" w:rsidR="00D1505C" w:rsidRPr="00623E67" w:rsidRDefault="00D1505C" w:rsidP="00D205B8">
            <w:pPr>
              <w:pStyle w:val="ZPpregtevilke"/>
            </w:pPr>
            <w:r w:rsidRPr="00623E67">
              <w:t>43,4</w:t>
            </w:r>
          </w:p>
        </w:tc>
        <w:tc>
          <w:tcPr>
            <w:tcW w:w="833" w:type="dxa"/>
            <w:tcBorders>
              <w:top w:val="nil"/>
            </w:tcBorders>
            <w:shd w:val="clear" w:color="auto" w:fill="auto"/>
            <w:vAlign w:val="bottom"/>
          </w:tcPr>
          <w:p w14:paraId="21D37AF3" w14:textId="77777777" w:rsidR="00D1505C" w:rsidRPr="00623E67" w:rsidRDefault="00D1505C" w:rsidP="00D205B8">
            <w:pPr>
              <w:pStyle w:val="ZPpregtevilke"/>
            </w:pPr>
            <w:r w:rsidRPr="00623E67">
              <w:t>36,1</w:t>
            </w:r>
          </w:p>
        </w:tc>
        <w:tc>
          <w:tcPr>
            <w:tcW w:w="821" w:type="dxa"/>
            <w:tcBorders>
              <w:top w:val="nil"/>
            </w:tcBorders>
            <w:shd w:val="clear" w:color="auto" w:fill="auto"/>
            <w:noWrap/>
            <w:vAlign w:val="bottom"/>
          </w:tcPr>
          <w:p w14:paraId="4920766C" w14:textId="77777777" w:rsidR="00D1505C" w:rsidRPr="00623E67" w:rsidRDefault="00D1505C" w:rsidP="00D205B8">
            <w:pPr>
              <w:pStyle w:val="ZPpregtevilke"/>
            </w:pPr>
            <w:r w:rsidRPr="00623E67">
              <w:t>27,4</w:t>
            </w:r>
          </w:p>
        </w:tc>
        <w:tc>
          <w:tcPr>
            <w:tcW w:w="844" w:type="dxa"/>
            <w:tcBorders>
              <w:top w:val="nil"/>
            </w:tcBorders>
            <w:shd w:val="clear" w:color="auto" w:fill="auto"/>
            <w:noWrap/>
            <w:vAlign w:val="bottom"/>
          </w:tcPr>
          <w:p w14:paraId="7D6BF0C6" w14:textId="77777777" w:rsidR="00D1505C" w:rsidRPr="00623E67" w:rsidRDefault="00D1505C" w:rsidP="00D205B8">
            <w:pPr>
              <w:pStyle w:val="ZPpregtevilke"/>
            </w:pPr>
            <w:r w:rsidRPr="00623E67">
              <w:t>31,2</w:t>
            </w:r>
          </w:p>
        </w:tc>
        <w:tc>
          <w:tcPr>
            <w:tcW w:w="832" w:type="dxa"/>
            <w:tcBorders>
              <w:top w:val="nil"/>
            </w:tcBorders>
            <w:shd w:val="clear" w:color="auto" w:fill="auto"/>
            <w:noWrap/>
            <w:vAlign w:val="bottom"/>
          </w:tcPr>
          <w:p w14:paraId="3100D4DD" w14:textId="77777777" w:rsidR="00D1505C" w:rsidRPr="00623E67" w:rsidRDefault="00D1505C" w:rsidP="00D205B8">
            <w:pPr>
              <w:pStyle w:val="ZPpregtevilke"/>
            </w:pPr>
            <w:r w:rsidRPr="00623E67">
              <w:t>28,6</w:t>
            </w:r>
          </w:p>
        </w:tc>
        <w:tc>
          <w:tcPr>
            <w:tcW w:w="832" w:type="dxa"/>
            <w:tcBorders>
              <w:top w:val="nil"/>
            </w:tcBorders>
            <w:shd w:val="clear" w:color="auto" w:fill="auto"/>
            <w:noWrap/>
            <w:vAlign w:val="bottom"/>
          </w:tcPr>
          <w:p w14:paraId="07F302B9" w14:textId="77777777" w:rsidR="00D1505C" w:rsidRPr="00623E67" w:rsidRDefault="00D1505C" w:rsidP="00D205B8">
            <w:pPr>
              <w:pStyle w:val="ZPpregtevilke"/>
            </w:pPr>
            <w:r w:rsidRPr="00623E67">
              <w:t>15,3</w:t>
            </w:r>
          </w:p>
        </w:tc>
        <w:tc>
          <w:tcPr>
            <w:tcW w:w="832" w:type="dxa"/>
            <w:tcBorders>
              <w:top w:val="nil"/>
            </w:tcBorders>
            <w:shd w:val="clear" w:color="auto" w:fill="auto"/>
            <w:noWrap/>
            <w:vAlign w:val="bottom"/>
          </w:tcPr>
          <w:p w14:paraId="10BC1DEB" w14:textId="77777777" w:rsidR="00D1505C" w:rsidRPr="00623E67" w:rsidRDefault="00D1505C" w:rsidP="00D205B8">
            <w:pPr>
              <w:pStyle w:val="ZPpregtevilke"/>
            </w:pPr>
            <w:r w:rsidRPr="00623E67">
              <w:t>21,0</w:t>
            </w:r>
          </w:p>
        </w:tc>
        <w:tc>
          <w:tcPr>
            <w:tcW w:w="832" w:type="dxa"/>
            <w:tcBorders>
              <w:top w:val="nil"/>
            </w:tcBorders>
            <w:shd w:val="clear" w:color="auto" w:fill="auto"/>
            <w:noWrap/>
            <w:vAlign w:val="bottom"/>
          </w:tcPr>
          <w:p w14:paraId="1BD48861" w14:textId="77777777" w:rsidR="00D1505C" w:rsidRPr="00623E67" w:rsidRDefault="00D1505C" w:rsidP="00D205B8">
            <w:pPr>
              <w:pStyle w:val="ZPpregtevilke"/>
            </w:pPr>
            <w:r w:rsidRPr="00623E67">
              <w:t>19,6</w:t>
            </w:r>
          </w:p>
        </w:tc>
        <w:tc>
          <w:tcPr>
            <w:tcW w:w="832" w:type="dxa"/>
            <w:tcBorders>
              <w:top w:val="nil"/>
            </w:tcBorders>
            <w:shd w:val="clear" w:color="auto" w:fill="auto"/>
            <w:vAlign w:val="bottom"/>
          </w:tcPr>
          <w:p w14:paraId="4380BA12" w14:textId="77777777" w:rsidR="00D1505C" w:rsidRPr="00623E67" w:rsidRDefault="00D1505C" w:rsidP="00D205B8">
            <w:pPr>
              <w:pStyle w:val="ZPpregtevilke"/>
            </w:pPr>
            <w:r w:rsidRPr="00623E67">
              <w:t>27,5</w:t>
            </w:r>
          </w:p>
        </w:tc>
        <w:tc>
          <w:tcPr>
            <w:tcW w:w="832" w:type="dxa"/>
            <w:tcBorders>
              <w:top w:val="nil"/>
            </w:tcBorders>
            <w:vAlign w:val="bottom"/>
          </w:tcPr>
          <w:p w14:paraId="3C6F0D4C" w14:textId="77777777" w:rsidR="00D1505C" w:rsidRPr="00623E67" w:rsidRDefault="00D1505C" w:rsidP="00D205B8">
            <w:pPr>
              <w:pStyle w:val="ZPpregtevilke"/>
            </w:pPr>
            <w:r w:rsidRPr="00623E67">
              <w:t>22,2</w:t>
            </w:r>
          </w:p>
        </w:tc>
        <w:tc>
          <w:tcPr>
            <w:tcW w:w="832" w:type="dxa"/>
            <w:tcBorders>
              <w:top w:val="nil"/>
            </w:tcBorders>
            <w:vAlign w:val="bottom"/>
          </w:tcPr>
          <w:p w14:paraId="0B5DDE66" w14:textId="77777777" w:rsidR="00D1505C" w:rsidRPr="00623E67" w:rsidRDefault="00D1505C" w:rsidP="00D205B8">
            <w:pPr>
              <w:pStyle w:val="ZPpregtevilke"/>
            </w:pPr>
            <w:r w:rsidRPr="00623E67">
              <w:t>24,7</w:t>
            </w:r>
          </w:p>
        </w:tc>
        <w:tc>
          <w:tcPr>
            <w:tcW w:w="946" w:type="dxa"/>
            <w:tcBorders>
              <w:top w:val="nil"/>
            </w:tcBorders>
            <w:vAlign w:val="bottom"/>
          </w:tcPr>
          <w:p w14:paraId="2B29B4F7" w14:textId="77777777" w:rsidR="00D1505C" w:rsidRPr="00623E67" w:rsidRDefault="00D1505C" w:rsidP="00D205B8">
            <w:pPr>
              <w:pStyle w:val="ZPpregtevilke"/>
            </w:pPr>
            <w:r w:rsidRPr="00623E67">
              <w:t>42,3</w:t>
            </w:r>
          </w:p>
        </w:tc>
        <w:tc>
          <w:tcPr>
            <w:tcW w:w="832" w:type="dxa"/>
            <w:tcBorders>
              <w:top w:val="nil"/>
            </w:tcBorders>
            <w:vAlign w:val="bottom"/>
          </w:tcPr>
          <w:p w14:paraId="7A102D43" w14:textId="77777777" w:rsidR="00D1505C" w:rsidRPr="00623E67" w:rsidRDefault="00D1505C" w:rsidP="00D205B8">
            <w:pPr>
              <w:pStyle w:val="ZPpregtevilke"/>
              <w:rPr>
                <w:b/>
                <w:bCs/>
              </w:rPr>
            </w:pPr>
            <w:r w:rsidRPr="00623E67">
              <w:t>171,7</w:t>
            </w:r>
          </w:p>
        </w:tc>
      </w:tr>
      <w:tr w:rsidR="00D1505C" w:rsidRPr="00623E67" w14:paraId="303C4181"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3664BA36" w14:textId="77777777" w:rsidR="00D1505C" w:rsidRPr="00623E67" w:rsidRDefault="00D1505C" w:rsidP="00D205B8">
            <w:pPr>
              <w:pStyle w:val="ZPpregtekst"/>
            </w:pPr>
            <w:r w:rsidRPr="00623E67">
              <w:t>Uvoz</w:t>
            </w:r>
          </w:p>
        </w:tc>
        <w:tc>
          <w:tcPr>
            <w:tcW w:w="833" w:type="dxa"/>
            <w:tcBorders>
              <w:top w:val="nil"/>
            </w:tcBorders>
            <w:vAlign w:val="bottom"/>
          </w:tcPr>
          <w:p w14:paraId="51488C5F" w14:textId="77777777" w:rsidR="00D1505C" w:rsidRPr="00623E67" w:rsidRDefault="00D1505C" w:rsidP="00D205B8">
            <w:pPr>
              <w:pStyle w:val="ZPpregtevilke"/>
            </w:pPr>
            <w:r w:rsidRPr="00623E67">
              <w:t>17,1</w:t>
            </w:r>
          </w:p>
        </w:tc>
        <w:tc>
          <w:tcPr>
            <w:tcW w:w="834" w:type="dxa"/>
            <w:tcBorders>
              <w:top w:val="nil"/>
            </w:tcBorders>
            <w:vAlign w:val="bottom"/>
          </w:tcPr>
          <w:p w14:paraId="673E01C9" w14:textId="77777777" w:rsidR="00D1505C" w:rsidRPr="00623E67" w:rsidRDefault="00D1505C" w:rsidP="00D205B8">
            <w:pPr>
              <w:pStyle w:val="ZPpregtevilke"/>
            </w:pPr>
            <w:r w:rsidRPr="00623E67">
              <w:t>17,9</w:t>
            </w:r>
          </w:p>
        </w:tc>
        <w:tc>
          <w:tcPr>
            <w:tcW w:w="833" w:type="dxa"/>
            <w:tcBorders>
              <w:top w:val="nil"/>
            </w:tcBorders>
            <w:shd w:val="clear" w:color="auto" w:fill="auto"/>
            <w:vAlign w:val="bottom"/>
          </w:tcPr>
          <w:p w14:paraId="50D75DBA" w14:textId="77777777" w:rsidR="00D1505C" w:rsidRPr="00623E67" w:rsidRDefault="00D1505C" w:rsidP="00D205B8">
            <w:pPr>
              <w:pStyle w:val="ZPpregtevilke"/>
            </w:pPr>
            <w:r w:rsidRPr="00623E67">
              <w:t>12,0</w:t>
            </w:r>
          </w:p>
        </w:tc>
        <w:tc>
          <w:tcPr>
            <w:tcW w:w="821" w:type="dxa"/>
            <w:tcBorders>
              <w:top w:val="nil"/>
            </w:tcBorders>
            <w:shd w:val="clear" w:color="auto" w:fill="auto"/>
            <w:noWrap/>
            <w:vAlign w:val="bottom"/>
          </w:tcPr>
          <w:p w14:paraId="71337D03" w14:textId="77777777" w:rsidR="00D1505C" w:rsidRPr="00623E67" w:rsidRDefault="00D1505C" w:rsidP="00D205B8">
            <w:pPr>
              <w:pStyle w:val="ZPpregtevilke"/>
            </w:pPr>
            <w:r w:rsidRPr="00623E67">
              <w:t>10,5</w:t>
            </w:r>
          </w:p>
        </w:tc>
        <w:tc>
          <w:tcPr>
            <w:tcW w:w="844" w:type="dxa"/>
            <w:tcBorders>
              <w:top w:val="nil"/>
            </w:tcBorders>
            <w:shd w:val="clear" w:color="auto" w:fill="auto"/>
            <w:noWrap/>
            <w:vAlign w:val="bottom"/>
          </w:tcPr>
          <w:p w14:paraId="5F4FD120" w14:textId="77777777" w:rsidR="00D1505C" w:rsidRPr="00623E67" w:rsidRDefault="00D1505C" w:rsidP="00D205B8">
            <w:pPr>
              <w:pStyle w:val="ZPpregtevilke"/>
            </w:pPr>
            <w:r w:rsidRPr="00623E67">
              <w:t>8,6</w:t>
            </w:r>
          </w:p>
        </w:tc>
        <w:tc>
          <w:tcPr>
            <w:tcW w:w="832" w:type="dxa"/>
            <w:tcBorders>
              <w:top w:val="nil"/>
            </w:tcBorders>
            <w:shd w:val="clear" w:color="auto" w:fill="auto"/>
            <w:noWrap/>
            <w:vAlign w:val="bottom"/>
          </w:tcPr>
          <w:p w14:paraId="1416AE57" w14:textId="77777777" w:rsidR="00D1505C" w:rsidRPr="00623E67" w:rsidRDefault="00D1505C" w:rsidP="00D205B8">
            <w:pPr>
              <w:pStyle w:val="ZPpregtevilke"/>
            </w:pPr>
            <w:r w:rsidRPr="00623E67">
              <w:t>6,3</w:t>
            </w:r>
          </w:p>
        </w:tc>
        <w:tc>
          <w:tcPr>
            <w:tcW w:w="832" w:type="dxa"/>
            <w:tcBorders>
              <w:top w:val="nil"/>
            </w:tcBorders>
            <w:shd w:val="clear" w:color="auto" w:fill="auto"/>
            <w:noWrap/>
            <w:vAlign w:val="bottom"/>
          </w:tcPr>
          <w:p w14:paraId="452B00CB" w14:textId="77777777" w:rsidR="00D1505C" w:rsidRPr="00623E67" w:rsidRDefault="00D1505C" w:rsidP="00D205B8">
            <w:pPr>
              <w:pStyle w:val="ZPpregtevilke"/>
            </w:pPr>
            <w:r w:rsidRPr="00623E67">
              <w:t>3,8</w:t>
            </w:r>
          </w:p>
        </w:tc>
        <w:tc>
          <w:tcPr>
            <w:tcW w:w="832" w:type="dxa"/>
            <w:tcBorders>
              <w:top w:val="nil"/>
            </w:tcBorders>
            <w:shd w:val="clear" w:color="auto" w:fill="auto"/>
            <w:noWrap/>
            <w:vAlign w:val="bottom"/>
          </w:tcPr>
          <w:p w14:paraId="1DCA46A3" w14:textId="77777777" w:rsidR="00D1505C" w:rsidRPr="00623E67" w:rsidRDefault="00D1505C" w:rsidP="00D205B8">
            <w:pPr>
              <w:pStyle w:val="ZPpregtevilke"/>
            </w:pPr>
            <w:r w:rsidRPr="00623E67">
              <w:t>7,2</w:t>
            </w:r>
          </w:p>
        </w:tc>
        <w:tc>
          <w:tcPr>
            <w:tcW w:w="832" w:type="dxa"/>
            <w:tcBorders>
              <w:top w:val="nil"/>
            </w:tcBorders>
            <w:shd w:val="clear" w:color="auto" w:fill="auto"/>
            <w:noWrap/>
            <w:vAlign w:val="bottom"/>
          </w:tcPr>
          <w:p w14:paraId="74049B5A" w14:textId="77777777" w:rsidR="00D1505C" w:rsidRPr="00623E67" w:rsidRDefault="00D1505C" w:rsidP="00D205B8">
            <w:pPr>
              <w:pStyle w:val="ZPpregtevilke"/>
            </w:pPr>
            <w:r w:rsidRPr="00623E67">
              <w:t>9,8</w:t>
            </w:r>
          </w:p>
        </w:tc>
        <w:tc>
          <w:tcPr>
            <w:tcW w:w="832" w:type="dxa"/>
            <w:tcBorders>
              <w:top w:val="nil"/>
            </w:tcBorders>
            <w:shd w:val="clear" w:color="auto" w:fill="auto"/>
            <w:vAlign w:val="bottom"/>
          </w:tcPr>
          <w:p w14:paraId="6FC8B81D" w14:textId="77777777" w:rsidR="00D1505C" w:rsidRPr="00623E67" w:rsidRDefault="00D1505C" w:rsidP="00D205B8">
            <w:pPr>
              <w:pStyle w:val="ZPpregtevilke"/>
            </w:pPr>
            <w:r w:rsidRPr="00623E67">
              <w:t>10,5</w:t>
            </w:r>
          </w:p>
        </w:tc>
        <w:tc>
          <w:tcPr>
            <w:tcW w:w="832" w:type="dxa"/>
            <w:tcBorders>
              <w:top w:val="nil"/>
            </w:tcBorders>
            <w:vAlign w:val="bottom"/>
          </w:tcPr>
          <w:p w14:paraId="024C2A73" w14:textId="77777777" w:rsidR="00D1505C" w:rsidRPr="00623E67" w:rsidRDefault="00D1505C" w:rsidP="00D205B8">
            <w:pPr>
              <w:pStyle w:val="ZPpregtevilke"/>
            </w:pPr>
            <w:r w:rsidRPr="00623E67">
              <w:t>18,6</w:t>
            </w:r>
          </w:p>
        </w:tc>
        <w:tc>
          <w:tcPr>
            <w:tcW w:w="832" w:type="dxa"/>
            <w:tcBorders>
              <w:top w:val="nil"/>
            </w:tcBorders>
            <w:vAlign w:val="bottom"/>
          </w:tcPr>
          <w:p w14:paraId="3F051F45" w14:textId="77777777" w:rsidR="00D1505C" w:rsidRPr="00623E67" w:rsidRDefault="00D1505C" w:rsidP="00D205B8">
            <w:pPr>
              <w:pStyle w:val="ZPpregtevilke"/>
            </w:pPr>
            <w:r w:rsidRPr="00623E67">
              <w:t>11,7</w:t>
            </w:r>
          </w:p>
        </w:tc>
        <w:tc>
          <w:tcPr>
            <w:tcW w:w="946" w:type="dxa"/>
            <w:tcBorders>
              <w:top w:val="nil"/>
            </w:tcBorders>
            <w:vAlign w:val="bottom"/>
          </w:tcPr>
          <w:p w14:paraId="428D7B53" w14:textId="77777777" w:rsidR="00D1505C" w:rsidRPr="00623E67" w:rsidRDefault="00D1505C" w:rsidP="00D205B8">
            <w:pPr>
              <w:pStyle w:val="ZPpregtevilke"/>
            </w:pPr>
            <w:r w:rsidRPr="00623E67">
              <w:t>12,5</w:t>
            </w:r>
          </w:p>
        </w:tc>
        <w:tc>
          <w:tcPr>
            <w:tcW w:w="832" w:type="dxa"/>
            <w:tcBorders>
              <w:top w:val="nil"/>
            </w:tcBorders>
            <w:vAlign w:val="bottom"/>
          </w:tcPr>
          <w:p w14:paraId="48C10727" w14:textId="77777777" w:rsidR="00D1505C" w:rsidRPr="00623E67" w:rsidRDefault="00D1505C" w:rsidP="00D205B8">
            <w:pPr>
              <w:pStyle w:val="ZPpregtevilke"/>
              <w:rPr>
                <w:b/>
                <w:bCs/>
              </w:rPr>
            </w:pPr>
            <w:r w:rsidRPr="00623E67">
              <w:t>107,3</w:t>
            </w:r>
          </w:p>
        </w:tc>
      </w:tr>
      <w:tr w:rsidR="00D1505C" w:rsidRPr="00623E67" w14:paraId="5F8DCB73"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12A9BFA4" w14:textId="77777777" w:rsidR="00D1505C" w:rsidRPr="00623E67" w:rsidRDefault="00D1505C" w:rsidP="00D205B8">
            <w:pPr>
              <w:pStyle w:val="ZPpregtekst"/>
            </w:pPr>
            <w:r w:rsidRPr="00623E67">
              <w:t>Izvoz</w:t>
            </w:r>
          </w:p>
        </w:tc>
        <w:tc>
          <w:tcPr>
            <w:tcW w:w="833" w:type="dxa"/>
            <w:tcBorders>
              <w:top w:val="nil"/>
            </w:tcBorders>
            <w:vAlign w:val="bottom"/>
          </w:tcPr>
          <w:p w14:paraId="1529BEE3" w14:textId="77777777" w:rsidR="00D1505C" w:rsidRPr="00623E67" w:rsidRDefault="00D1505C" w:rsidP="00D205B8">
            <w:pPr>
              <w:pStyle w:val="ZPpregtevilke"/>
            </w:pPr>
            <w:r w:rsidRPr="00623E67">
              <w:t>5,3</w:t>
            </w:r>
          </w:p>
        </w:tc>
        <w:tc>
          <w:tcPr>
            <w:tcW w:w="834" w:type="dxa"/>
            <w:tcBorders>
              <w:top w:val="nil"/>
            </w:tcBorders>
            <w:vAlign w:val="bottom"/>
          </w:tcPr>
          <w:p w14:paraId="7D8CC8CD" w14:textId="77777777" w:rsidR="00D1505C" w:rsidRPr="00623E67" w:rsidRDefault="00D1505C" w:rsidP="00D205B8">
            <w:pPr>
              <w:pStyle w:val="ZPpregtevilke"/>
            </w:pPr>
            <w:r w:rsidRPr="00623E67">
              <w:t>3,5</w:t>
            </w:r>
          </w:p>
        </w:tc>
        <w:tc>
          <w:tcPr>
            <w:tcW w:w="833" w:type="dxa"/>
            <w:tcBorders>
              <w:top w:val="nil"/>
            </w:tcBorders>
            <w:shd w:val="clear" w:color="auto" w:fill="auto"/>
            <w:vAlign w:val="bottom"/>
          </w:tcPr>
          <w:p w14:paraId="1D006579" w14:textId="77777777" w:rsidR="00D1505C" w:rsidRPr="00623E67" w:rsidRDefault="00D1505C" w:rsidP="00D205B8">
            <w:pPr>
              <w:pStyle w:val="ZPpregtevilke"/>
            </w:pPr>
            <w:r w:rsidRPr="00623E67">
              <w:t>1,1</w:t>
            </w:r>
          </w:p>
        </w:tc>
        <w:tc>
          <w:tcPr>
            <w:tcW w:w="821" w:type="dxa"/>
            <w:tcBorders>
              <w:top w:val="nil"/>
            </w:tcBorders>
            <w:shd w:val="clear" w:color="auto" w:fill="auto"/>
            <w:noWrap/>
            <w:vAlign w:val="bottom"/>
          </w:tcPr>
          <w:p w14:paraId="33419652" w14:textId="77777777" w:rsidR="00D1505C" w:rsidRPr="00623E67" w:rsidRDefault="00D1505C" w:rsidP="00D205B8">
            <w:pPr>
              <w:pStyle w:val="ZPpregtevilke"/>
            </w:pPr>
            <w:r w:rsidRPr="00623E67">
              <w:t>2,4</w:t>
            </w:r>
          </w:p>
        </w:tc>
        <w:tc>
          <w:tcPr>
            <w:tcW w:w="844" w:type="dxa"/>
            <w:tcBorders>
              <w:top w:val="nil"/>
            </w:tcBorders>
            <w:shd w:val="clear" w:color="auto" w:fill="auto"/>
            <w:noWrap/>
            <w:vAlign w:val="bottom"/>
          </w:tcPr>
          <w:p w14:paraId="76308693" w14:textId="77777777" w:rsidR="00D1505C" w:rsidRPr="00623E67" w:rsidRDefault="00D1505C" w:rsidP="00D205B8">
            <w:pPr>
              <w:pStyle w:val="ZPpregtevilke"/>
            </w:pPr>
            <w:r w:rsidRPr="00623E67">
              <w:t>2,5</w:t>
            </w:r>
          </w:p>
        </w:tc>
        <w:tc>
          <w:tcPr>
            <w:tcW w:w="832" w:type="dxa"/>
            <w:tcBorders>
              <w:top w:val="nil"/>
            </w:tcBorders>
            <w:shd w:val="clear" w:color="auto" w:fill="auto"/>
            <w:noWrap/>
            <w:vAlign w:val="bottom"/>
          </w:tcPr>
          <w:p w14:paraId="3EA7BDD9" w14:textId="77777777" w:rsidR="00D1505C" w:rsidRPr="00623E67" w:rsidRDefault="00D1505C" w:rsidP="00D205B8">
            <w:pPr>
              <w:pStyle w:val="ZPpregtevilke"/>
            </w:pPr>
            <w:r w:rsidRPr="00623E67">
              <w:t>27,8</w:t>
            </w:r>
          </w:p>
        </w:tc>
        <w:tc>
          <w:tcPr>
            <w:tcW w:w="832" w:type="dxa"/>
            <w:tcBorders>
              <w:top w:val="nil"/>
            </w:tcBorders>
            <w:shd w:val="clear" w:color="auto" w:fill="auto"/>
            <w:noWrap/>
            <w:vAlign w:val="bottom"/>
          </w:tcPr>
          <w:p w14:paraId="442AFED4" w14:textId="77777777" w:rsidR="00D1505C" w:rsidRPr="00623E67" w:rsidRDefault="00D1505C" w:rsidP="00D205B8">
            <w:pPr>
              <w:pStyle w:val="ZPpregtevilke"/>
            </w:pPr>
            <w:r w:rsidRPr="00623E67">
              <w:t>26,3</w:t>
            </w:r>
          </w:p>
        </w:tc>
        <w:tc>
          <w:tcPr>
            <w:tcW w:w="832" w:type="dxa"/>
            <w:tcBorders>
              <w:top w:val="nil"/>
            </w:tcBorders>
            <w:shd w:val="clear" w:color="auto" w:fill="auto"/>
            <w:noWrap/>
            <w:vAlign w:val="bottom"/>
          </w:tcPr>
          <w:p w14:paraId="407EF26B" w14:textId="77777777" w:rsidR="00D1505C" w:rsidRPr="00623E67" w:rsidRDefault="00D1505C" w:rsidP="00D205B8">
            <w:pPr>
              <w:pStyle w:val="ZPpregtevilke"/>
            </w:pPr>
            <w:r w:rsidRPr="00623E67">
              <w:t>11,6</w:t>
            </w:r>
          </w:p>
        </w:tc>
        <w:tc>
          <w:tcPr>
            <w:tcW w:w="832" w:type="dxa"/>
            <w:tcBorders>
              <w:top w:val="nil"/>
            </w:tcBorders>
            <w:shd w:val="clear" w:color="auto" w:fill="auto"/>
            <w:noWrap/>
            <w:vAlign w:val="bottom"/>
          </w:tcPr>
          <w:p w14:paraId="6126BFD2" w14:textId="77777777" w:rsidR="00D1505C" w:rsidRPr="00623E67" w:rsidRDefault="00D1505C" w:rsidP="00D205B8">
            <w:pPr>
              <w:pStyle w:val="ZPpregtevilke"/>
            </w:pPr>
            <w:r w:rsidRPr="00623E67">
              <w:t>5,5</w:t>
            </w:r>
          </w:p>
        </w:tc>
        <w:tc>
          <w:tcPr>
            <w:tcW w:w="832" w:type="dxa"/>
            <w:tcBorders>
              <w:top w:val="nil"/>
            </w:tcBorders>
            <w:shd w:val="clear" w:color="auto" w:fill="auto"/>
            <w:vAlign w:val="bottom"/>
          </w:tcPr>
          <w:p w14:paraId="2699CA09" w14:textId="77777777" w:rsidR="00D1505C" w:rsidRPr="00623E67" w:rsidRDefault="00D1505C" w:rsidP="00D205B8">
            <w:pPr>
              <w:pStyle w:val="ZPpregtevilke"/>
            </w:pPr>
            <w:r w:rsidRPr="00623E67">
              <w:t>17,0</w:t>
            </w:r>
          </w:p>
        </w:tc>
        <w:tc>
          <w:tcPr>
            <w:tcW w:w="832" w:type="dxa"/>
            <w:tcBorders>
              <w:top w:val="nil"/>
            </w:tcBorders>
            <w:vAlign w:val="bottom"/>
          </w:tcPr>
          <w:p w14:paraId="74E88093" w14:textId="77777777" w:rsidR="00D1505C" w:rsidRPr="00623E67" w:rsidRDefault="00D1505C" w:rsidP="00D205B8">
            <w:pPr>
              <w:pStyle w:val="ZPpregtevilke"/>
            </w:pPr>
            <w:r w:rsidRPr="00623E67">
              <w:t>30,4</w:t>
            </w:r>
          </w:p>
        </w:tc>
        <w:tc>
          <w:tcPr>
            <w:tcW w:w="832" w:type="dxa"/>
            <w:tcBorders>
              <w:top w:val="nil"/>
            </w:tcBorders>
            <w:vAlign w:val="bottom"/>
          </w:tcPr>
          <w:p w14:paraId="16998848" w14:textId="77777777" w:rsidR="00D1505C" w:rsidRPr="00623E67" w:rsidRDefault="00D1505C" w:rsidP="00D205B8">
            <w:pPr>
              <w:pStyle w:val="ZPpregtevilke"/>
            </w:pPr>
            <w:r w:rsidRPr="00623E67">
              <w:t>7,9</w:t>
            </w:r>
          </w:p>
        </w:tc>
        <w:tc>
          <w:tcPr>
            <w:tcW w:w="946" w:type="dxa"/>
            <w:tcBorders>
              <w:top w:val="nil"/>
            </w:tcBorders>
            <w:vAlign w:val="bottom"/>
          </w:tcPr>
          <w:p w14:paraId="1B0DF5D2" w14:textId="77777777" w:rsidR="00D1505C" w:rsidRPr="00623E67" w:rsidRDefault="00D1505C" w:rsidP="00D205B8">
            <w:pPr>
              <w:pStyle w:val="ZPpregtevilke"/>
            </w:pPr>
            <w:r w:rsidRPr="00623E67">
              <w:t>27,4</w:t>
            </w:r>
          </w:p>
        </w:tc>
        <w:tc>
          <w:tcPr>
            <w:tcW w:w="832" w:type="dxa"/>
            <w:tcBorders>
              <w:top w:val="nil"/>
            </w:tcBorders>
            <w:vAlign w:val="bottom"/>
          </w:tcPr>
          <w:p w14:paraId="019C2D98" w14:textId="77777777" w:rsidR="00D1505C" w:rsidRPr="00623E67" w:rsidRDefault="00D1505C" w:rsidP="00D205B8">
            <w:pPr>
              <w:pStyle w:val="ZPpregtevilke"/>
              <w:rPr>
                <w:b/>
                <w:bCs/>
              </w:rPr>
            </w:pPr>
            <w:r w:rsidRPr="00623E67">
              <w:t>347,5</w:t>
            </w:r>
          </w:p>
        </w:tc>
      </w:tr>
      <w:tr w:rsidR="00D1505C" w:rsidRPr="00623E67" w14:paraId="494B38DB"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5DC2F390" w14:textId="77777777" w:rsidR="00D1505C" w:rsidRPr="00623E67" w:rsidRDefault="00D1505C" w:rsidP="00D205B8">
            <w:pPr>
              <w:pStyle w:val="ZPpregtekst"/>
            </w:pPr>
            <w:r w:rsidRPr="00623E67">
              <w:t>Končne zaloge</w:t>
            </w:r>
          </w:p>
        </w:tc>
        <w:tc>
          <w:tcPr>
            <w:tcW w:w="833" w:type="dxa"/>
            <w:tcBorders>
              <w:top w:val="nil"/>
            </w:tcBorders>
            <w:vAlign w:val="bottom"/>
          </w:tcPr>
          <w:p w14:paraId="1B06B920" w14:textId="77777777" w:rsidR="00D1505C" w:rsidRPr="00623E67" w:rsidRDefault="00D1505C" w:rsidP="00D205B8">
            <w:pPr>
              <w:pStyle w:val="ZPpregtevilke"/>
            </w:pPr>
            <w:r w:rsidRPr="00623E67">
              <w:t>43,4</w:t>
            </w:r>
          </w:p>
        </w:tc>
        <w:tc>
          <w:tcPr>
            <w:tcW w:w="834" w:type="dxa"/>
            <w:tcBorders>
              <w:top w:val="nil"/>
            </w:tcBorders>
            <w:vAlign w:val="bottom"/>
          </w:tcPr>
          <w:p w14:paraId="6BF8C3FC" w14:textId="77777777" w:rsidR="00D1505C" w:rsidRPr="00623E67" w:rsidRDefault="00D1505C" w:rsidP="00D205B8">
            <w:pPr>
              <w:pStyle w:val="ZPpregtevilke"/>
            </w:pPr>
            <w:r w:rsidRPr="00623E67">
              <w:t>36,1</w:t>
            </w:r>
          </w:p>
        </w:tc>
        <w:tc>
          <w:tcPr>
            <w:tcW w:w="833" w:type="dxa"/>
            <w:tcBorders>
              <w:top w:val="nil"/>
            </w:tcBorders>
            <w:shd w:val="clear" w:color="auto" w:fill="auto"/>
            <w:vAlign w:val="bottom"/>
          </w:tcPr>
          <w:p w14:paraId="41837FB3" w14:textId="77777777" w:rsidR="00D1505C" w:rsidRPr="00623E67" w:rsidRDefault="00D1505C" w:rsidP="00D205B8">
            <w:pPr>
              <w:pStyle w:val="ZPpregtevilke"/>
            </w:pPr>
            <w:r w:rsidRPr="00623E67">
              <w:t>27,4</w:t>
            </w:r>
          </w:p>
        </w:tc>
        <w:tc>
          <w:tcPr>
            <w:tcW w:w="821" w:type="dxa"/>
            <w:tcBorders>
              <w:top w:val="nil"/>
            </w:tcBorders>
            <w:shd w:val="clear" w:color="auto" w:fill="auto"/>
            <w:noWrap/>
            <w:vAlign w:val="bottom"/>
          </w:tcPr>
          <w:p w14:paraId="6CC6D842" w14:textId="77777777" w:rsidR="00D1505C" w:rsidRPr="00623E67" w:rsidRDefault="00D1505C" w:rsidP="00D205B8">
            <w:pPr>
              <w:pStyle w:val="ZPpregtevilke"/>
            </w:pPr>
            <w:r w:rsidRPr="00623E67">
              <w:t>31,2</w:t>
            </w:r>
          </w:p>
        </w:tc>
        <w:tc>
          <w:tcPr>
            <w:tcW w:w="844" w:type="dxa"/>
            <w:tcBorders>
              <w:top w:val="nil"/>
            </w:tcBorders>
            <w:shd w:val="clear" w:color="auto" w:fill="auto"/>
            <w:noWrap/>
            <w:vAlign w:val="bottom"/>
          </w:tcPr>
          <w:p w14:paraId="23633AD6" w14:textId="77777777" w:rsidR="00D1505C" w:rsidRPr="00623E67" w:rsidRDefault="00D1505C" w:rsidP="00D205B8">
            <w:pPr>
              <w:pStyle w:val="ZPpregtevilke"/>
            </w:pPr>
            <w:r w:rsidRPr="00623E67">
              <w:t>28,6</w:t>
            </w:r>
          </w:p>
        </w:tc>
        <w:tc>
          <w:tcPr>
            <w:tcW w:w="832" w:type="dxa"/>
            <w:tcBorders>
              <w:top w:val="nil"/>
            </w:tcBorders>
            <w:shd w:val="clear" w:color="auto" w:fill="auto"/>
            <w:noWrap/>
            <w:vAlign w:val="bottom"/>
          </w:tcPr>
          <w:p w14:paraId="30D4FC15" w14:textId="77777777" w:rsidR="00D1505C" w:rsidRPr="00623E67" w:rsidRDefault="00D1505C" w:rsidP="00D205B8">
            <w:pPr>
              <w:pStyle w:val="ZPpregtevilke"/>
            </w:pPr>
            <w:r w:rsidRPr="00623E67">
              <w:t>15,3</w:t>
            </w:r>
          </w:p>
        </w:tc>
        <w:tc>
          <w:tcPr>
            <w:tcW w:w="832" w:type="dxa"/>
            <w:tcBorders>
              <w:top w:val="nil"/>
            </w:tcBorders>
            <w:shd w:val="clear" w:color="auto" w:fill="auto"/>
            <w:noWrap/>
            <w:vAlign w:val="bottom"/>
          </w:tcPr>
          <w:p w14:paraId="75D79162" w14:textId="77777777" w:rsidR="00D1505C" w:rsidRPr="00623E67" w:rsidRDefault="00D1505C" w:rsidP="00D205B8">
            <w:pPr>
              <w:pStyle w:val="ZPpregtevilke"/>
            </w:pPr>
            <w:r w:rsidRPr="00623E67">
              <w:t>21,0</w:t>
            </w:r>
          </w:p>
        </w:tc>
        <w:tc>
          <w:tcPr>
            <w:tcW w:w="832" w:type="dxa"/>
            <w:tcBorders>
              <w:top w:val="nil"/>
            </w:tcBorders>
            <w:shd w:val="clear" w:color="auto" w:fill="auto"/>
            <w:noWrap/>
            <w:vAlign w:val="bottom"/>
          </w:tcPr>
          <w:p w14:paraId="69F1620C" w14:textId="77777777" w:rsidR="00D1505C" w:rsidRPr="00623E67" w:rsidRDefault="00D1505C" w:rsidP="00D205B8">
            <w:pPr>
              <w:pStyle w:val="ZPpregtevilke"/>
            </w:pPr>
            <w:r w:rsidRPr="00623E67">
              <w:t>19,6</w:t>
            </w:r>
          </w:p>
        </w:tc>
        <w:tc>
          <w:tcPr>
            <w:tcW w:w="832" w:type="dxa"/>
            <w:tcBorders>
              <w:top w:val="nil"/>
            </w:tcBorders>
            <w:shd w:val="clear" w:color="auto" w:fill="auto"/>
            <w:noWrap/>
            <w:vAlign w:val="bottom"/>
          </w:tcPr>
          <w:p w14:paraId="6C4B5387" w14:textId="77777777" w:rsidR="00D1505C" w:rsidRPr="00623E67" w:rsidRDefault="00D1505C" w:rsidP="00D205B8">
            <w:pPr>
              <w:pStyle w:val="ZPpregtevilke"/>
            </w:pPr>
            <w:r w:rsidRPr="00623E67">
              <w:t>27,5</w:t>
            </w:r>
          </w:p>
        </w:tc>
        <w:tc>
          <w:tcPr>
            <w:tcW w:w="832" w:type="dxa"/>
            <w:tcBorders>
              <w:top w:val="nil"/>
            </w:tcBorders>
            <w:shd w:val="clear" w:color="auto" w:fill="auto"/>
            <w:vAlign w:val="bottom"/>
          </w:tcPr>
          <w:p w14:paraId="20D054D6" w14:textId="77777777" w:rsidR="00D1505C" w:rsidRPr="00623E67" w:rsidRDefault="00D1505C" w:rsidP="00D205B8">
            <w:pPr>
              <w:pStyle w:val="ZPpregtevilke"/>
            </w:pPr>
            <w:r w:rsidRPr="00623E67">
              <w:t>22,2</w:t>
            </w:r>
          </w:p>
        </w:tc>
        <w:tc>
          <w:tcPr>
            <w:tcW w:w="832" w:type="dxa"/>
            <w:tcBorders>
              <w:top w:val="nil"/>
            </w:tcBorders>
            <w:vAlign w:val="bottom"/>
          </w:tcPr>
          <w:p w14:paraId="735353B5" w14:textId="77777777" w:rsidR="00D1505C" w:rsidRPr="00623E67" w:rsidRDefault="00D1505C" w:rsidP="00D205B8">
            <w:pPr>
              <w:pStyle w:val="ZPpregtevilke"/>
            </w:pPr>
            <w:r w:rsidRPr="00623E67">
              <w:t>24,7</w:t>
            </w:r>
          </w:p>
        </w:tc>
        <w:tc>
          <w:tcPr>
            <w:tcW w:w="832" w:type="dxa"/>
            <w:tcBorders>
              <w:top w:val="nil"/>
            </w:tcBorders>
            <w:vAlign w:val="bottom"/>
          </w:tcPr>
          <w:p w14:paraId="5EBF28E9" w14:textId="77777777" w:rsidR="00D1505C" w:rsidRPr="00623E67" w:rsidRDefault="00D1505C" w:rsidP="00D205B8">
            <w:pPr>
              <w:pStyle w:val="ZPpregtevilke"/>
            </w:pPr>
            <w:r w:rsidRPr="00623E67">
              <w:t>42,3</w:t>
            </w:r>
          </w:p>
        </w:tc>
        <w:tc>
          <w:tcPr>
            <w:tcW w:w="946" w:type="dxa"/>
            <w:tcBorders>
              <w:top w:val="nil"/>
            </w:tcBorders>
            <w:vAlign w:val="bottom"/>
          </w:tcPr>
          <w:p w14:paraId="66914AAF" w14:textId="77777777" w:rsidR="00D1505C" w:rsidRPr="00623E67" w:rsidRDefault="00D1505C" w:rsidP="00D205B8">
            <w:pPr>
              <w:pStyle w:val="ZPpregtevilke"/>
            </w:pPr>
            <w:r w:rsidRPr="00623E67">
              <w:t>35,3</w:t>
            </w:r>
          </w:p>
        </w:tc>
        <w:tc>
          <w:tcPr>
            <w:tcW w:w="832" w:type="dxa"/>
            <w:tcBorders>
              <w:top w:val="nil"/>
            </w:tcBorders>
            <w:vAlign w:val="bottom"/>
          </w:tcPr>
          <w:p w14:paraId="6EEB05D2" w14:textId="77777777" w:rsidR="00D1505C" w:rsidRPr="00623E67" w:rsidRDefault="00D1505C" w:rsidP="00D205B8">
            <w:pPr>
              <w:pStyle w:val="ZPpregtevilke"/>
              <w:rPr>
                <w:b/>
                <w:bCs/>
              </w:rPr>
            </w:pPr>
            <w:r w:rsidRPr="00623E67">
              <w:t>83,3</w:t>
            </w:r>
          </w:p>
        </w:tc>
      </w:tr>
      <w:tr w:rsidR="00D1505C" w:rsidRPr="00623E67" w14:paraId="27EA46C0"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65D1153B" w14:textId="77777777" w:rsidR="00D1505C" w:rsidRPr="00623E67" w:rsidRDefault="00D1505C" w:rsidP="00D205B8">
            <w:pPr>
              <w:pStyle w:val="ZPpregtekst"/>
            </w:pPr>
            <w:r w:rsidRPr="00623E67">
              <w:t>Domača poraba</w:t>
            </w:r>
          </w:p>
        </w:tc>
        <w:tc>
          <w:tcPr>
            <w:tcW w:w="833" w:type="dxa"/>
            <w:tcBorders>
              <w:top w:val="nil"/>
            </w:tcBorders>
            <w:vAlign w:val="bottom"/>
          </w:tcPr>
          <w:p w14:paraId="212852F3" w14:textId="77777777" w:rsidR="00D1505C" w:rsidRPr="00623E67" w:rsidRDefault="00D1505C" w:rsidP="00D205B8">
            <w:pPr>
              <w:pStyle w:val="ZPpregtevilke"/>
            </w:pPr>
            <w:r w:rsidRPr="00623E67">
              <w:t>118,5</w:t>
            </w:r>
          </w:p>
        </w:tc>
        <w:tc>
          <w:tcPr>
            <w:tcW w:w="834" w:type="dxa"/>
            <w:tcBorders>
              <w:top w:val="nil"/>
            </w:tcBorders>
            <w:vAlign w:val="bottom"/>
          </w:tcPr>
          <w:p w14:paraId="2302F7F1" w14:textId="77777777" w:rsidR="00D1505C" w:rsidRPr="00623E67" w:rsidRDefault="00D1505C" w:rsidP="00D205B8">
            <w:pPr>
              <w:pStyle w:val="ZPpregtevilke"/>
            </w:pPr>
            <w:r w:rsidRPr="00623E67">
              <w:t>145,3</w:t>
            </w:r>
          </w:p>
        </w:tc>
        <w:tc>
          <w:tcPr>
            <w:tcW w:w="833" w:type="dxa"/>
            <w:tcBorders>
              <w:top w:val="nil"/>
            </w:tcBorders>
            <w:shd w:val="clear" w:color="auto" w:fill="auto"/>
            <w:vAlign w:val="bottom"/>
          </w:tcPr>
          <w:p w14:paraId="43EE8CDA" w14:textId="77777777" w:rsidR="00D1505C" w:rsidRPr="00623E67" w:rsidRDefault="00D1505C" w:rsidP="00D205B8">
            <w:pPr>
              <w:pStyle w:val="ZPpregtevilke"/>
            </w:pPr>
            <w:r w:rsidRPr="00623E67">
              <w:t>173,1</w:t>
            </w:r>
          </w:p>
        </w:tc>
        <w:tc>
          <w:tcPr>
            <w:tcW w:w="821" w:type="dxa"/>
            <w:tcBorders>
              <w:top w:val="nil"/>
            </w:tcBorders>
            <w:shd w:val="clear" w:color="auto" w:fill="auto"/>
            <w:noWrap/>
            <w:vAlign w:val="bottom"/>
          </w:tcPr>
          <w:p w14:paraId="319E58CB" w14:textId="77777777" w:rsidR="00D1505C" w:rsidRPr="00623E67" w:rsidRDefault="00D1505C" w:rsidP="00D205B8">
            <w:pPr>
              <w:pStyle w:val="ZPpregtevilke"/>
            </w:pPr>
            <w:r w:rsidRPr="00623E67">
              <w:t>146,5</w:t>
            </w:r>
          </w:p>
        </w:tc>
        <w:tc>
          <w:tcPr>
            <w:tcW w:w="844" w:type="dxa"/>
            <w:tcBorders>
              <w:top w:val="nil"/>
            </w:tcBorders>
            <w:shd w:val="clear" w:color="auto" w:fill="auto"/>
            <w:noWrap/>
            <w:vAlign w:val="bottom"/>
          </w:tcPr>
          <w:p w14:paraId="22C1362B" w14:textId="77777777" w:rsidR="00D1505C" w:rsidRPr="00623E67" w:rsidRDefault="00D1505C" w:rsidP="00D205B8">
            <w:pPr>
              <w:pStyle w:val="ZPpregtevilke"/>
            </w:pPr>
            <w:r w:rsidRPr="00623E67">
              <w:t>188,9</w:t>
            </w:r>
          </w:p>
        </w:tc>
        <w:tc>
          <w:tcPr>
            <w:tcW w:w="832" w:type="dxa"/>
            <w:tcBorders>
              <w:top w:val="nil"/>
            </w:tcBorders>
            <w:shd w:val="clear" w:color="auto" w:fill="auto"/>
            <w:noWrap/>
            <w:vAlign w:val="bottom"/>
          </w:tcPr>
          <w:p w14:paraId="6947E1F7" w14:textId="77777777" w:rsidR="00D1505C" w:rsidRPr="00623E67" w:rsidRDefault="00D1505C" w:rsidP="00D205B8">
            <w:pPr>
              <w:pStyle w:val="ZPpregtevilke"/>
            </w:pPr>
            <w:r w:rsidRPr="00623E67">
              <w:t>128,4</w:t>
            </w:r>
          </w:p>
        </w:tc>
        <w:tc>
          <w:tcPr>
            <w:tcW w:w="832" w:type="dxa"/>
            <w:tcBorders>
              <w:top w:val="nil"/>
            </w:tcBorders>
            <w:shd w:val="clear" w:color="auto" w:fill="auto"/>
            <w:noWrap/>
            <w:vAlign w:val="bottom"/>
          </w:tcPr>
          <w:p w14:paraId="05B4B27A" w14:textId="77777777" w:rsidR="00D1505C" w:rsidRPr="00623E67" w:rsidRDefault="00D1505C" w:rsidP="00D205B8">
            <w:pPr>
              <w:pStyle w:val="ZPpregtevilke"/>
            </w:pPr>
            <w:r w:rsidRPr="00623E67">
              <w:t>99,3</w:t>
            </w:r>
          </w:p>
        </w:tc>
        <w:tc>
          <w:tcPr>
            <w:tcW w:w="832" w:type="dxa"/>
            <w:tcBorders>
              <w:top w:val="nil"/>
            </w:tcBorders>
            <w:shd w:val="clear" w:color="auto" w:fill="auto"/>
            <w:noWrap/>
            <w:vAlign w:val="bottom"/>
          </w:tcPr>
          <w:p w14:paraId="002F9B76" w14:textId="77777777" w:rsidR="00D1505C" w:rsidRPr="00623E67" w:rsidRDefault="00D1505C" w:rsidP="00D205B8">
            <w:pPr>
              <w:pStyle w:val="ZPpregtevilke"/>
            </w:pPr>
            <w:r w:rsidRPr="00623E67">
              <w:t>108,5</w:t>
            </w:r>
          </w:p>
        </w:tc>
        <w:tc>
          <w:tcPr>
            <w:tcW w:w="832" w:type="dxa"/>
            <w:tcBorders>
              <w:top w:val="nil"/>
            </w:tcBorders>
            <w:shd w:val="clear" w:color="auto" w:fill="auto"/>
            <w:noWrap/>
            <w:vAlign w:val="bottom"/>
          </w:tcPr>
          <w:p w14:paraId="3D6BA6A1" w14:textId="77777777" w:rsidR="00D1505C" w:rsidRPr="00623E67" w:rsidRDefault="00D1505C" w:rsidP="00D205B8">
            <w:pPr>
              <w:pStyle w:val="ZPpregtevilke"/>
            </w:pPr>
            <w:r w:rsidRPr="00623E67">
              <w:t>118,5</w:t>
            </w:r>
          </w:p>
        </w:tc>
        <w:tc>
          <w:tcPr>
            <w:tcW w:w="832" w:type="dxa"/>
            <w:tcBorders>
              <w:top w:val="nil"/>
            </w:tcBorders>
            <w:shd w:val="clear" w:color="auto" w:fill="auto"/>
            <w:vAlign w:val="bottom"/>
          </w:tcPr>
          <w:p w14:paraId="65E44122" w14:textId="77777777" w:rsidR="00D1505C" w:rsidRPr="00623E67" w:rsidRDefault="00D1505C" w:rsidP="00D205B8">
            <w:pPr>
              <w:pStyle w:val="ZPpregtevilke"/>
            </w:pPr>
            <w:r w:rsidRPr="00623E67">
              <w:t>63,5</w:t>
            </w:r>
          </w:p>
        </w:tc>
        <w:tc>
          <w:tcPr>
            <w:tcW w:w="832" w:type="dxa"/>
            <w:tcBorders>
              <w:top w:val="nil"/>
            </w:tcBorders>
            <w:vAlign w:val="bottom"/>
          </w:tcPr>
          <w:p w14:paraId="00A3AAFE" w14:textId="77777777" w:rsidR="00D1505C" w:rsidRPr="00623E67" w:rsidRDefault="00D1505C" w:rsidP="00D205B8">
            <w:pPr>
              <w:pStyle w:val="ZPpregtevilke"/>
            </w:pPr>
            <w:r w:rsidRPr="00623E67">
              <w:t>59,9</w:t>
            </w:r>
          </w:p>
        </w:tc>
        <w:tc>
          <w:tcPr>
            <w:tcW w:w="832" w:type="dxa"/>
            <w:tcBorders>
              <w:top w:val="nil"/>
            </w:tcBorders>
            <w:vAlign w:val="bottom"/>
          </w:tcPr>
          <w:p w14:paraId="21E38C7F" w14:textId="77777777" w:rsidR="00D1505C" w:rsidRPr="00623E67" w:rsidRDefault="00D1505C" w:rsidP="00D205B8">
            <w:pPr>
              <w:pStyle w:val="ZPpregtevilke"/>
            </w:pPr>
            <w:r w:rsidRPr="00623E67">
              <w:t>74,7</w:t>
            </w:r>
          </w:p>
        </w:tc>
        <w:tc>
          <w:tcPr>
            <w:tcW w:w="946" w:type="dxa"/>
            <w:tcBorders>
              <w:top w:val="nil"/>
            </w:tcBorders>
            <w:vAlign w:val="bottom"/>
          </w:tcPr>
          <w:p w14:paraId="31919CC9" w14:textId="77777777" w:rsidR="00D1505C" w:rsidRPr="00623E67" w:rsidRDefault="00D1505C" w:rsidP="00D205B8">
            <w:pPr>
              <w:pStyle w:val="ZPpregtevilke"/>
            </w:pPr>
            <w:r w:rsidRPr="00623E67">
              <w:t>77,8</w:t>
            </w:r>
          </w:p>
        </w:tc>
        <w:tc>
          <w:tcPr>
            <w:tcW w:w="832" w:type="dxa"/>
            <w:tcBorders>
              <w:top w:val="nil"/>
            </w:tcBorders>
            <w:vAlign w:val="bottom"/>
          </w:tcPr>
          <w:p w14:paraId="3A389649" w14:textId="77777777" w:rsidR="00D1505C" w:rsidRPr="00623E67" w:rsidRDefault="00D1505C" w:rsidP="00D205B8">
            <w:pPr>
              <w:pStyle w:val="ZPpregtevilke"/>
              <w:rPr>
                <w:b/>
                <w:bCs/>
              </w:rPr>
            </w:pPr>
            <w:r w:rsidRPr="00623E67">
              <w:t>104,1</w:t>
            </w:r>
          </w:p>
        </w:tc>
      </w:tr>
      <w:tr w:rsidR="00D1505C" w:rsidRPr="00623E67" w14:paraId="25CAE7D0"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61A8F5D6" w14:textId="77777777" w:rsidR="00D1505C" w:rsidRPr="00623E67" w:rsidRDefault="00D1505C" w:rsidP="00D205B8">
            <w:pPr>
              <w:pStyle w:val="ZPpregtekst"/>
            </w:pPr>
            <w:r w:rsidRPr="00623E67">
              <w:t>– izgube</w:t>
            </w:r>
          </w:p>
        </w:tc>
        <w:tc>
          <w:tcPr>
            <w:tcW w:w="833" w:type="dxa"/>
            <w:tcBorders>
              <w:top w:val="nil"/>
            </w:tcBorders>
            <w:vAlign w:val="bottom"/>
          </w:tcPr>
          <w:p w14:paraId="29EBF486" w14:textId="77777777" w:rsidR="00D1505C" w:rsidRPr="00623E67" w:rsidRDefault="00D1505C" w:rsidP="00D205B8">
            <w:pPr>
              <w:pStyle w:val="ZPpregtevilke"/>
            </w:pPr>
            <w:r w:rsidRPr="00623E67">
              <w:t>2,4</w:t>
            </w:r>
          </w:p>
        </w:tc>
        <w:tc>
          <w:tcPr>
            <w:tcW w:w="834" w:type="dxa"/>
            <w:tcBorders>
              <w:top w:val="nil"/>
            </w:tcBorders>
            <w:vAlign w:val="bottom"/>
          </w:tcPr>
          <w:p w14:paraId="5C109417" w14:textId="77777777" w:rsidR="00D1505C" w:rsidRPr="00623E67" w:rsidRDefault="00D1505C" w:rsidP="00D205B8">
            <w:pPr>
              <w:pStyle w:val="ZPpregtevilke"/>
            </w:pPr>
            <w:r w:rsidRPr="00623E67">
              <w:t>2,5</w:t>
            </w:r>
          </w:p>
        </w:tc>
        <w:tc>
          <w:tcPr>
            <w:tcW w:w="833" w:type="dxa"/>
            <w:tcBorders>
              <w:top w:val="nil"/>
            </w:tcBorders>
            <w:shd w:val="clear" w:color="auto" w:fill="auto"/>
            <w:vAlign w:val="bottom"/>
          </w:tcPr>
          <w:p w14:paraId="030E2747" w14:textId="77777777" w:rsidR="00D1505C" w:rsidRPr="00623E67" w:rsidRDefault="00D1505C" w:rsidP="00D205B8">
            <w:pPr>
              <w:pStyle w:val="ZPpregtevilke"/>
            </w:pPr>
            <w:r w:rsidRPr="00623E67">
              <w:t>3,1</w:t>
            </w:r>
          </w:p>
        </w:tc>
        <w:tc>
          <w:tcPr>
            <w:tcW w:w="821" w:type="dxa"/>
            <w:tcBorders>
              <w:top w:val="nil"/>
            </w:tcBorders>
            <w:shd w:val="clear" w:color="auto" w:fill="auto"/>
            <w:noWrap/>
            <w:vAlign w:val="bottom"/>
          </w:tcPr>
          <w:p w14:paraId="51057801" w14:textId="77777777" w:rsidR="00D1505C" w:rsidRPr="00623E67" w:rsidRDefault="00D1505C" w:rsidP="00D205B8">
            <w:pPr>
              <w:pStyle w:val="ZPpregtevilke"/>
            </w:pPr>
            <w:r w:rsidRPr="00623E67">
              <w:t>2,8</w:t>
            </w:r>
          </w:p>
        </w:tc>
        <w:tc>
          <w:tcPr>
            <w:tcW w:w="844" w:type="dxa"/>
            <w:tcBorders>
              <w:top w:val="nil"/>
            </w:tcBorders>
            <w:shd w:val="clear" w:color="auto" w:fill="auto"/>
            <w:noWrap/>
            <w:vAlign w:val="bottom"/>
          </w:tcPr>
          <w:p w14:paraId="59D99475" w14:textId="77777777" w:rsidR="00D1505C" w:rsidRPr="00623E67" w:rsidRDefault="00D1505C" w:rsidP="00D205B8">
            <w:pPr>
              <w:pStyle w:val="ZPpregtevilke"/>
            </w:pPr>
            <w:r w:rsidRPr="00623E67">
              <w:t>3,6</w:t>
            </w:r>
          </w:p>
        </w:tc>
        <w:tc>
          <w:tcPr>
            <w:tcW w:w="832" w:type="dxa"/>
            <w:tcBorders>
              <w:top w:val="nil"/>
            </w:tcBorders>
            <w:shd w:val="clear" w:color="auto" w:fill="auto"/>
            <w:noWrap/>
            <w:vAlign w:val="bottom"/>
          </w:tcPr>
          <w:p w14:paraId="0B213209" w14:textId="77777777" w:rsidR="00D1505C" w:rsidRPr="00623E67" w:rsidRDefault="00D1505C" w:rsidP="00D205B8">
            <w:pPr>
              <w:pStyle w:val="ZPpregtevilke"/>
            </w:pPr>
            <w:r w:rsidRPr="00623E67">
              <w:t>2,7</w:t>
            </w:r>
          </w:p>
        </w:tc>
        <w:tc>
          <w:tcPr>
            <w:tcW w:w="832" w:type="dxa"/>
            <w:tcBorders>
              <w:top w:val="nil"/>
            </w:tcBorders>
            <w:shd w:val="clear" w:color="auto" w:fill="auto"/>
            <w:noWrap/>
            <w:vAlign w:val="bottom"/>
          </w:tcPr>
          <w:p w14:paraId="13893B78" w14:textId="77777777" w:rsidR="00D1505C" w:rsidRPr="00623E67" w:rsidRDefault="00D1505C" w:rsidP="00D205B8">
            <w:pPr>
              <w:pStyle w:val="ZPpregtevilke"/>
            </w:pPr>
            <w:r w:rsidRPr="00623E67">
              <w:t>2,5</w:t>
            </w:r>
          </w:p>
        </w:tc>
        <w:tc>
          <w:tcPr>
            <w:tcW w:w="832" w:type="dxa"/>
            <w:tcBorders>
              <w:top w:val="nil"/>
            </w:tcBorders>
            <w:shd w:val="clear" w:color="auto" w:fill="auto"/>
            <w:noWrap/>
            <w:vAlign w:val="bottom"/>
          </w:tcPr>
          <w:p w14:paraId="12BB26EA" w14:textId="77777777" w:rsidR="00D1505C" w:rsidRPr="00623E67" w:rsidRDefault="00D1505C" w:rsidP="00D205B8">
            <w:pPr>
              <w:pStyle w:val="ZPpregtevilke"/>
            </w:pPr>
            <w:r w:rsidRPr="00623E67">
              <w:t>2,8</w:t>
            </w:r>
          </w:p>
        </w:tc>
        <w:tc>
          <w:tcPr>
            <w:tcW w:w="832" w:type="dxa"/>
            <w:tcBorders>
              <w:top w:val="nil"/>
            </w:tcBorders>
            <w:shd w:val="clear" w:color="auto" w:fill="auto"/>
            <w:noWrap/>
            <w:vAlign w:val="bottom"/>
          </w:tcPr>
          <w:p w14:paraId="30D09AF4" w14:textId="77777777" w:rsidR="00D1505C" w:rsidRPr="00623E67" w:rsidRDefault="00D1505C" w:rsidP="00D205B8">
            <w:pPr>
              <w:pStyle w:val="ZPpregtevilke"/>
            </w:pPr>
            <w:r w:rsidRPr="00623E67">
              <w:t>2,4</w:t>
            </w:r>
          </w:p>
        </w:tc>
        <w:tc>
          <w:tcPr>
            <w:tcW w:w="832" w:type="dxa"/>
            <w:tcBorders>
              <w:top w:val="nil"/>
            </w:tcBorders>
            <w:shd w:val="clear" w:color="auto" w:fill="auto"/>
            <w:vAlign w:val="bottom"/>
          </w:tcPr>
          <w:p w14:paraId="4DD5421B" w14:textId="77777777" w:rsidR="00D1505C" w:rsidRPr="00623E67" w:rsidRDefault="00D1505C" w:rsidP="00D205B8">
            <w:pPr>
              <w:pStyle w:val="ZPpregtevilke"/>
            </w:pPr>
            <w:r w:rsidRPr="00623E67">
              <w:t>1,3</w:t>
            </w:r>
          </w:p>
        </w:tc>
        <w:tc>
          <w:tcPr>
            <w:tcW w:w="832" w:type="dxa"/>
            <w:tcBorders>
              <w:top w:val="nil"/>
            </w:tcBorders>
            <w:vAlign w:val="bottom"/>
          </w:tcPr>
          <w:p w14:paraId="0955D9E2" w14:textId="77777777" w:rsidR="00D1505C" w:rsidRPr="00623E67" w:rsidRDefault="00D1505C" w:rsidP="00D205B8">
            <w:pPr>
              <w:pStyle w:val="ZPpregtevilke"/>
            </w:pPr>
            <w:r w:rsidRPr="00623E67">
              <w:t>1,5</w:t>
            </w:r>
          </w:p>
        </w:tc>
        <w:tc>
          <w:tcPr>
            <w:tcW w:w="832" w:type="dxa"/>
            <w:tcBorders>
              <w:top w:val="nil"/>
            </w:tcBorders>
            <w:vAlign w:val="bottom"/>
          </w:tcPr>
          <w:p w14:paraId="3D945EEF" w14:textId="77777777" w:rsidR="00D1505C" w:rsidRPr="00623E67" w:rsidRDefault="00D1505C" w:rsidP="00D205B8">
            <w:pPr>
              <w:pStyle w:val="ZPpregtevilke"/>
            </w:pPr>
            <w:r w:rsidRPr="00623E67">
              <w:t>1,8</w:t>
            </w:r>
          </w:p>
        </w:tc>
        <w:tc>
          <w:tcPr>
            <w:tcW w:w="946" w:type="dxa"/>
            <w:tcBorders>
              <w:top w:val="nil"/>
            </w:tcBorders>
            <w:vAlign w:val="bottom"/>
          </w:tcPr>
          <w:p w14:paraId="000ADAA2" w14:textId="77777777" w:rsidR="00D1505C" w:rsidRPr="00623E67" w:rsidRDefault="00D1505C" w:rsidP="00D205B8">
            <w:pPr>
              <w:pStyle w:val="ZPpregtevilke"/>
            </w:pPr>
            <w:r w:rsidRPr="00623E67">
              <w:t>1,7</w:t>
            </w:r>
          </w:p>
        </w:tc>
        <w:tc>
          <w:tcPr>
            <w:tcW w:w="832" w:type="dxa"/>
            <w:tcBorders>
              <w:top w:val="nil"/>
            </w:tcBorders>
            <w:vAlign w:val="bottom"/>
          </w:tcPr>
          <w:p w14:paraId="3B722A3B" w14:textId="77777777" w:rsidR="00D1505C" w:rsidRPr="00623E67" w:rsidRDefault="00D1505C" w:rsidP="00D205B8">
            <w:pPr>
              <w:pStyle w:val="ZPpregtevilke"/>
              <w:rPr>
                <w:b/>
                <w:bCs/>
              </w:rPr>
            </w:pPr>
            <w:r w:rsidRPr="00623E67">
              <w:t>96,6</w:t>
            </w:r>
          </w:p>
        </w:tc>
      </w:tr>
      <w:tr w:rsidR="00D1505C" w:rsidRPr="00623E67" w14:paraId="601485BE"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742BD786" w14:textId="77777777" w:rsidR="00D1505C" w:rsidRPr="00623E67" w:rsidRDefault="00D1505C" w:rsidP="00D205B8">
            <w:pPr>
              <w:pStyle w:val="ZPpregtekst"/>
            </w:pPr>
            <w:r w:rsidRPr="00623E67">
              <w:t>– poraba za prehrano</w:t>
            </w:r>
          </w:p>
        </w:tc>
        <w:tc>
          <w:tcPr>
            <w:tcW w:w="833" w:type="dxa"/>
            <w:tcBorders>
              <w:top w:val="nil"/>
            </w:tcBorders>
            <w:vAlign w:val="bottom"/>
          </w:tcPr>
          <w:p w14:paraId="50F81C06" w14:textId="77777777" w:rsidR="00D1505C" w:rsidRPr="00623E67" w:rsidRDefault="00D1505C" w:rsidP="00D205B8">
            <w:pPr>
              <w:pStyle w:val="ZPpregtevilke"/>
            </w:pPr>
            <w:r w:rsidRPr="00623E67">
              <w:t>116,1</w:t>
            </w:r>
          </w:p>
        </w:tc>
        <w:tc>
          <w:tcPr>
            <w:tcW w:w="834" w:type="dxa"/>
            <w:tcBorders>
              <w:top w:val="nil"/>
            </w:tcBorders>
            <w:vAlign w:val="bottom"/>
          </w:tcPr>
          <w:p w14:paraId="59580532" w14:textId="77777777" w:rsidR="00D1505C" w:rsidRPr="00623E67" w:rsidRDefault="00D1505C" w:rsidP="00D205B8">
            <w:pPr>
              <w:pStyle w:val="ZPpregtevilke"/>
            </w:pPr>
            <w:r w:rsidRPr="00623E67">
              <w:t>142,8</w:t>
            </w:r>
          </w:p>
        </w:tc>
        <w:tc>
          <w:tcPr>
            <w:tcW w:w="833" w:type="dxa"/>
            <w:tcBorders>
              <w:top w:val="nil"/>
            </w:tcBorders>
            <w:shd w:val="clear" w:color="auto" w:fill="auto"/>
            <w:vAlign w:val="bottom"/>
          </w:tcPr>
          <w:p w14:paraId="20CC2209" w14:textId="77777777" w:rsidR="00D1505C" w:rsidRPr="00623E67" w:rsidRDefault="00D1505C" w:rsidP="00D205B8">
            <w:pPr>
              <w:pStyle w:val="ZPpregtevilke"/>
            </w:pPr>
            <w:r w:rsidRPr="00623E67">
              <w:t>170,1</w:t>
            </w:r>
          </w:p>
        </w:tc>
        <w:tc>
          <w:tcPr>
            <w:tcW w:w="821" w:type="dxa"/>
            <w:tcBorders>
              <w:top w:val="nil"/>
            </w:tcBorders>
            <w:shd w:val="clear" w:color="auto" w:fill="auto"/>
            <w:noWrap/>
            <w:vAlign w:val="bottom"/>
          </w:tcPr>
          <w:p w14:paraId="52428910" w14:textId="77777777" w:rsidR="00D1505C" w:rsidRPr="00623E67" w:rsidRDefault="00D1505C" w:rsidP="00D205B8">
            <w:pPr>
              <w:pStyle w:val="ZPpregtevilke"/>
            </w:pPr>
            <w:r w:rsidRPr="00623E67">
              <w:t>143,7</w:t>
            </w:r>
          </w:p>
        </w:tc>
        <w:tc>
          <w:tcPr>
            <w:tcW w:w="844" w:type="dxa"/>
            <w:tcBorders>
              <w:top w:val="nil"/>
            </w:tcBorders>
            <w:shd w:val="clear" w:color="auto" w:fill="auto"/>
            <w:noWrap/>
            <w:vAlign w:val="bottom"/>
          </w:tcPr>
          <w:p w14:paraId="5D9103D3" w14:textId="77777777" w:rsidR="00D1505C" w:rsidRPr="00623E67" w:rsidRDefault="00D1505C" w:rsidP="00D205B8">
            <w:pPr>
              <w:pStyle w:val="ZPpregtevilke"/>
            </w:pPr>
            <w:r w:rsidRPr="00623E67">
              <w:t>185,3</w:t>
            </w:r>
          </w:p>
        </w:tc>
        <w:tc>
          <w:tcPr>
            <w:tcW w:w="832" w:type="dxa"/>
            <w:tcBorders>
              <w:top w:val="nil"/>
            </w:tcBorders>
            <w:shd w:val="clear" w:color="auto" w:fill="auto"/>
            <w:noWrap/>
            <w:vAlign w:val="bottom"/>
          </w:tcPr>
          <w:p w14:paraId="1F4CADC4" w14:textId="77777777" w:rsidR="00D1505C" w:rsidRPr="00623E67" w:rsidRDefault="00D1505C" w:rsidP="00D205B8">
            <w:pPr>
              <w:pStyle w:val="ZPpregtevilke"/>
            </w:pPr>
            <w:r w:rsidRPr="00623E67">
              <w:t>125,6</w:t>
            </w:r>
          </w:p>
        </w:tc>
        <w:tc>
          <w:tcPr>
            <w:tcW w:w="832" w:type="dxa"/>
            <w:tcBorders>
              <w:top w:val="nil"/>
            </w:tcBorders>
            <w:shd w:val="clear" w:color="auto" w:fill="auto"/>
            <w:noWrap/>
            <w:vAlign w:val="bottom"/>
          </w:tcPr>
          <w:p w14:paraId="5BB2F232" w14:textId="77777777" w:rsidR="00D1505C" w:rsidRPr="00623E67" w:rsidRDefault="00D1505C" w:rsidP="00D205B8">
            <w:pPr>
              <w:pStyle w:val="ZPpregtevilke"/>
            </w:pPr>
            <w:r w:rsidRPr="00623E67">
              <w:t>96,7</w:t>
            </w:r>
          </w:p>
        </w:tc>
        <w:tc>
          <w:tcPr>
            <w:tcW w:w="832" w:type="dxa"/>
            <w:tcBorders>
              <w:top w:val="nil"/>
            </w:tcBorders>
            <w:shd w:val="clear" w:color="auto" w:fill="auto"/>
            <w:noWrap/>
            <w:vAlign w:val="bottom"/>
          </w:tcPr>
          <w:p w14:paraId="7B0258A1" w14:textId="77777777" w:rsidR="00D1505C" w:rsidRPr="00623E67" w:rsidRDefault="00D1505C" w:rsidP="00D205B8">
            <w:pPr>
              <w:pStyle w:val="ZPpregtevilke"/>
            </w:pPr>
            <w:r w:rsidRPr="00623E67">
              <w:t>105,7</w:t>
            </w:r>
          </w:p>
        </w:tc>
        <w:tc>
          <w:tcPr>
            <w:tcW w:w="832" w:type="dxa"/>
            <w:tcBorders>
              <w:top w:val="nil"/>
            </w:tcBorders>
            <w:shd w:val="clear" w:color="auto" w:fill="auto"/>
            <w:noWrap/>
            <w:vAlign w:val="bottom"/>
          </w:tcPr>
          <w:p w14:paraId="240F0AFB" w14:textId="77777777" w:rsidR="00D1505C" w:rsidRPr="00623E67" w:rsidRDefault="00D1505C" w:rsidP="00D205B8">
            <w:pPr>
              <w:pStyle w:val="ZPpregtevilke"/>
            </w:pPr>
            <w:r w:rsidRPr="00623E67">
              <w:t>116,0</w:t>
            </w:r>
          </w:p>
        </w:tc>
        <w:tc>
          <w:tcPr>
            <w:tcW w:w="832" w:type="dxa"/>
            <w:tcBorders>
              <w:top w:val="nil"/>
            </w:tcBorders>
            <w:shd w:val="clear" w:color="auto" w:fill="auto"/>
            <w:vAlign w:val="bottom"/>
          </w:tcPr>
          <w:p w14:paraId="702507A3" w14:textId="77777777" w:rsidR="00D1505C" w:rsidRPr="00623E67" w:rsidRDefault="00D1505C" w:rsidP="00D205B8">
            <w:pPr>
              <w:pStyle w:val="ZPpregtevilke"/>
            </w:pPr>
            <w:r w:rsidRPr="00623E67">
              <w:t>62,2</w:t>
            </w:r>
          </w:p>
        </w:tc>
        <w:tc>
          <w:tcPr>
            <w:tcW w:w="832" w:type="dxa"/>
            <w:tcBorders>
              <w:top w:val="nil"/>
            </w:tcBorders>
            <w:vAlign w:val="bottom"/>
          </w:tcPr>
          <w:p w14:paraId="57A2EADB" w14:textId="77777777" w:rsidR="00D1505C" w:rsidRPr="00623E67" w:rsidRDefault="00D1505C" w:rsidP="00D205B8">
            <w:pPr>
              <w:pStyle w:val="ZPpregtevilke"/>
            </w:pPr>
            <w:r w:rsidRPr="00623E67">
              <w:t>58,4</w:t>
            </w:r>
          </w:p>
        </w:tc>
        <w:tc>
          <w:tcPr>
            <w:tcW w:w="832" w:type="dxa"/>
            <w:tcBorders>
              <w:top w:val="nil"/>
            </w:tcBorders>
            <w:vAlign w:val="bottom"/>
          </w:tcPr>
          <w:p w14:paraId="2018AA1A" w14:textId="77777777" w:rsidR="00D1505C" w:rsidRPr="00623E67" w:rsidRDefault="00D1505C" w:rsidP="00D205B8">
            <w:pPr>
              <w:pStyle w:val="ZPpregtevilke"/>
            </w:pPr>
            <w:r w:rsidRPr="00623E67">
              <w:t>72,9</w:t>
            </w:r>
          </w:p>
        </w:tc>
        <w:tc>
          <w:tcPr>
            <w:tcW w:w="946" w:type="dxa"/>
            <w:tcBorders>
              <w:top w:val="nil"/>
            </w:tcBorders>
            <w:vAlign w:val="bottom"/>
          </w:tcPr>
          <w:p w14:paraId="6D42796A" w14:textId="77777777" w:rsidR="00D1505C" w:rsidRPr="00623E67" w:rsidRDefault="00D1505C" w:rsidP="00D205B8">
            <w:pPr>
              <w:pStyle w:val="ZPpregtevilke"/>
            </w:pPr>
            <w:r w:rsidRPr="00623E67">
              <w:t>76,0</w:t>
            </w:r>
          </w:p>
        </w:tc>
        <w:tc>
          <w:tcPr>
            <w:tcW w:w="832" w:type="dxa"/>
            <w:tcBorders>
              <w:top w:val="nil"/>
            </w:tcBorders>
            <w:vAlign w:val="bottom"/>
          </w:tcPr>
          <w:p w14:paraId="2A38CCC6" w14:textId="77777777" w:rsidR="00D1505C" w:rsidRPr="00623E67" w:rsidRDefault="00D1505C" w:rsidP="00D205B8">
            <w:pPr>
              <w:pStyle w:val="ZPpregtevilke"/>
              <w:rPr>
                <w:b/>
                <w:bCs/>
              </w:rPr>
            </w:pPr>
            <w:r w:rsidRPr="00623E67">
              <w:t>104,3</w:t>
            </w:r>
          </w:p>
        </w:tc>
      </w:tr>
      <w:tr w:rsidR="00D1505C" w:rsidRPr="00623E67" w14:paraId="03438970" w14:textId="77777777" w:rsidTr="00D205B8">
        <w:trPr>
          <w:trHeight w:val="227"/>
          <w:jc w:val="center"/>
        </w:trPr>
        <w:tc>
          <w:tcPr>
            <w:tcW w:w="2350" w:type="dxa"/>
            <w:tcBorders>
              <w:top w:val="nil"/>
            </w:tcBorders>
            <w:shd w:val="clear" w:color="auto" w:fill="auto"/>
            <w:noWrap/>
            <w:tcMar>
              <w:left w:w="57" w:type="dxa"/>
              <w:right w:w="57" w:type="dxa"/>
            </w:tcMar>
            <w:vAlign w:val="bottom"/>
          </w:tcPr>
          <w:p w14:paraId="0E5BC49C" w14:textId="77777777" w:rsidR="00D1505C" w:rsidRPr="00623E67" w:rsidRDefault="00D1505C" w:rsidP="00D205B8">
            <w:pPr>
              <w:pStyle w:val="ZPpregtekst"/>
              <w:rPr>
                <w:b/>
              </w:rPr>
            </w:pPr>
            <w:r w:rsidRPr="00623E67">
              <w:rPr>
                <w:b/>
              </w:rPr>
              <w:t>Poraba na prebivalca (l)</w:t>
            </w:r>
          </w:p>
        </w:tc>
        <w:tc>
          <w:tcPr>
            <w:tcW w:w="833" w:type="dxa"/>
            <w:tcBorders>
              <w:top w:val="nil"/>
            </w:tcBorders>
            <w:vAlign w:val="bottom"/>
          </w:tcPr>
          <w:p w14:paraId="71924E70" w14:textId="77777777" w:rsidR="00D1505C" w:rsidRPr="00623E67" w:rsidRDefault="00D1505C" w:rsidP="00D205B8">
            <w:pPr>
              <w:pStyle w:val="ZPpregtevilke"/>
              <w:rPr>
                <w:b/>
              </w:rPr>
            </w:pPr>
            <w:r w:rsidRPr="00623E67">
              <w:rPr>
                <w:b/>
              </w:rPr>
              <w:t>5,8</w:t>
            </w:r>
          </w:p>
        </w:tc>
        <w:tc>
          <w:tcPr>
            <w:tcW w:w="834" w:type="dxa"/>
            <w:tcBorders>
              <w:top w:val="nil"/>
            </w:tcBorders>
            <w:vAlign w:val="bottom"/>
          </w:tcPr>
          <w:p w14:paraId="14D8209E" w14:textId="77777777" w:rsidR="00D1505C" w:rsidRPr="00623E67" w:rsidRDefault="00D1505C" w:rsidP="00D205B8">
            <w:pPr>
              <w:pStyle w:val="ZPpregtevilke"/>
              <w:rPr>
                <w:b/>
              </w:rPr>
            </w:pPr>
            <w:r w:rsidRPr="00623E67">
              <w:rPr>
                <w:b/>
              </w:rPr>
              <w:t>7,1</w:t>
            </w:r>
          </w:p>
        </w:tc>
        <w:tc>
          <w:tcPr>
            <w:tcW w:w="833" w:type="dxa"/>
            <w:tcBorders>
              <w:top w:val="nil"/>
            </w:tcBorders>
            <w:shd w:val="clear" w:color="auto" w:fill="auto"/>
            <w:vAlign w:val="bottom"/>
          </w:tcPr>
          <w:p w14:paraId="4267FFAD" w14:textId="77777777" w:rsidR="00D1505C" w:rsidRPr="00623E67" w:rsidRDefault="00D1505C" w:rsidP="00D205B8">
            <w:pPr>
              <w:pStyle w:val="ZPpregtevilke"/>
              <w:rPr>
                <w:b/>
              </w:rPr>
            </w:pPr>
            <w:r w:rsidRPr="00623E67">
              <w:rPr>
                <w:b/>
              </w:rPr>
              <w:t>8,3</w:t>
            </w:r>
          </w:p>
        </w:tc>
        <w:tc>
          <w:tcPr>
            <w:tcW w:w="821" w:type="dxa"/>
            <w:tcBorders>
              <w:top w:val="nil"/>
            </w:tcBorders>
            <w:shd w:val="clear" w:color="auto" w:fill="auto"/>
            <w:noWrap/>
            <w:vAlign w:val="bottom"/>
          </w:tcPr>
          <w:p w14:paraId="2AC8651E" w14:textId="77777777" w:rsidR="00D1505C" w:rsidRPr="00623E67" w:rsidRDefault="00D1505C" w:rsidP="00D205B8">
            <w:pPr>
              <w:pStyle w:val="ZPpregtevilke"/>
              <w:rPr>
                <w:b/>
              </w:rPr>
            </w:pPr>
            <w:r w:rsidRPr="00623E67">
              <w:rPr>
                <w:b/>
              </w:rPr>
              <w:t>7,0</w:t>
            </w:r>
          </w:p>
        </w:tc>
        <w:tc>
          <w:tcPr>
            <w:tcW w:w="844" w:type="dxa"/>
            <w:tcBorders>
              <w:top w:val="nil"/>
            </w:tcBorders>
            <w:shd w:val="clear" w:color="auto" w:fill="auto"/>
            <w:noWrap/>
            <w:vAlign w:val="bottom"/>
          </w:tcPr>
          <w:p w14:paraId="64DBFE7F" w14:textId="77777777" w:rsidR="00D1505C" w:rsidRPr="00623E67" w:rsidRDefault="00D1505C" w:rsidP="00D205B8">
            <w:pPr>
              <w:pStyle w:val="ZPpregtevilke"/>
              <w:rPr>
                <w:b/>
              </w:rPr>
            </w:pPr>
            <w:r w:rsidRPr="00623E67">
              <w:rPr>
                <w:b/>
              </w:rPr>
              <w:t>9,0</w:t>
            </w:r>
          </w:p>
        </w:tc>
        <w:tc>
          <w:tcPr>
            <w:tcW w:w="832" w:type="dxa"/>
            <w:tcBorders>
              <w:top w:val="nil"/>
            </w:tcBorders>
            <w:shd w:val="clear" w:color="auto" w:fill="auto"/>
            <w:noWrap/>
            <w:vAlign w:val="bottom"/>
          </w:tcPr>
          <w:p w14:paraId="66BF3CBB" w14:textId="77777777" w:rsidR="00D1505C" w:rsidRPr="00623E67" w:rsidRDefault="00D1505C" w:rsidP="00D205B8">
            <w:pPr>
              <w:pStyle w:val="ZPpregtevilke"/>
              <w:rPr>
                <w:b/>
              </w:rPr>
            </w:pPr>
            <w:r w:rsidRPr="00623E67">
              <w:rPr>
                <w:b/>
              </w:rPr>
              <w:t>6,1</w:t>
            </w:r>
          </w:p>
        </w:tc>
        <w:tc>
          <w:tcPr>
            <w:tcW w:w="832" w:type="dxa"/>
            <w:tcBorders>
              <w:top w:val="nil"/>
            </w:tcBorders>
            <w:shd w:val="clear" w:color="auto" w:fill="auto"/>
            <w:noWrap/>
            <w:vAlign w:val="bottom"/>
          </w:tcPr>
          <w:p w14:paraId="5189AFAB" w14:textId="77777777" w:rsidR="00D1505C" w:rsidRPr="00623E67" w:rsidRDefault="00D1505C" w:rsidP="00D205B8">
            <w:pPr>
              <w:pStyle w:val="ZPpregtevilke"/>
              <w:rPr>
                <w:b/>
              </w:rPr>
            </w:pPr>
            <w:r w:rsidRPr="00623E67">
              <w:rPr>
                <w:b/>
              </w:rPr>
              <w:t>4,7</w:t>
            </w:r>
          </w:p>
        </w:tc>
        <w:tc>
          <w:tcPr>
            <w:tcW w:w="832" w:type="dxa"/>
            <w:tcBorders>
              <w:top w:val="nil"/>
            </w:tcBorders>
            <w:shd w:val="clear" w:color="auto" w:fill="auto"/>
            <w:noWrap/>
            <w:vAlign w:val="bottom"/>
          </w:tcPr>
          <w:p w14:paraId="2A2515E1" w14:textId="77777777" w:rsidR="00D1505C" w:rsidRPr="00623E67" w:rsidRDefault="00D1505C" w:rsidP="00D205B8">
            <w:pPr>
              <w:pStyle w:val="ZPpregtevilke"/>
              <w:rPr>
                <w:b/>
              </w:rPr>
            </w:pPr>
            <w:r w:rsidRPr="00623E67">
              <w:rPr>
                <w:b/>
              </w:rPr>
              <w:t>5,1</w:t>
            </w:r>
          </w:p>
        </w:tc>
        <w:tc>
          <w:tcPr>
            <w:tcW w:w="832" w:type="dxa"/>
            <w:tcBorders>
              <w:top w:val="nil"/>
            </w:tcBorders>
            <w:shd w:val="clear" w:color="auto" w:fill="auto"/>
            <w:noWrap/>
            <w:vAlign w:val="bottom"/>
          </w:tcPr>
          <w:p w14:paraId="6BC51BA6" w14:textId="77777777" w:rsidR="00D1505C" w:rsidRPr="00623E67" w:rsidRDefault="00D1505C" w:rsidP="00D205B8">
            <w:pPr>
              <w:pStyle w:val="ZPpregtevilke"/>
              <w:rPr>
                <w:b/>
              </w:rPr>
            </w:pPr>
            <w:r w:rsidRPr="00623E67">
              <w:rPr>
                <w:b/>
              </w:rPr>
              <w:t>5,6</w:t>
            </w:r>
          </w:p>
        </w:tc>
        <w:tc>
          <w:tcPr>
            <w:tcW w:w="832" w:type="dxa"/>
            <w:tcBorders>
              <w:top w:val="nil"/>
            </w:tcBorders>
            <w:shd w:val="clear" w:color="auto" w:fill="auto"/>
            <w:vAlign w:val="bottom"/>
          </w:tcPr>
          <w:p w14:paraId="03C29104" w14:textId="77777777" w:rsidR="00D1505C" w:rsidRPr="00623E67" w:rsidRDefault="00D1505C" w:rsidP="00D205B8">
            <w:pPr>
              <w:pStyle w:val="ZPpregtevilke"/>
              <w:rPr>
                <w:b/>
              </w:rPr>
            </w:pPr>
            <w:r w:rsidRPr="00623E67">
              <w:rPr>
                <w:b/>
              </w:rPr>
              <w:t>3,0</w:t>
            </w:r>
          </w:p>
        </w:tc>
        <w:tc>
          <w:tcPr>
            <w:tcW w:w="832" w:type="dxa"/>
            <w:tcBorders>
              <w:top w:val="nil"/>
            </w:tcBorders>
            <w:vAlign w:val="bottom"/>
          </w:tcPr>
          <w:p w14:paraId="5A41F488" w14:textId="77777777" w:rsidR="00D1505C" w:rsidRPr="00623E67" w:rsidRDefault="00D1505C" w:rsidP="00D205B8">
            <w:pPr>
              <w:pStyle w:val="ZPpregtevilke"/>
              <w:rPr>
                <w:b/>
              </w:rPr>
            </w:pPr>
            <w:r w:rsidRPr="00623E67">
              <w:rPr>
                <w:b/>
              </w:rPr>
              <w:t>2,8</w:t>
            </w:r>
          </w:p>
        </w:tc>
        <w:tc>
          <w:tcPr>
            <w:tcW w:w="832" w:type="dxa"/>
            <w:tcBorders>
              <w:top w:val="nil"/>
            </w:tcBorders>
            <w:vAlign w:val="bottom"/>
          </w:tcPr>
          <w:p w14:paraId="2F4EFA72" w14:textId="77777777" w:rsidR="00D1505C" w:rsidRPr="00623E67" w:rsidRDefault="00D1505C" w:rsidP="00D205B8">
            <w:pPr>
              <w:pStyle w:val="ZPpregtevilke"/>
              <w:rPr>
                <w:b/>
              </w:rPr>
            </w:pPr>
            <w:r w:rsidRPr="00623E67">
              <w:rPr>
                <w:b/>
              </w:rPr>
              <w:t>3,5</w:t>
            </w:r>
          </w:p>
        </w:tc>
        <w:tc>
          <w:tcPr>
            <w:tcW w:w="946" w:type="dxa"/>
            <w:tcBorders>
              <w:top w:val="nil"/>
            </w:tcBorders>
            <w:vAlign w:val="bottom"/>
          </w:tcPr>
          <w:p w14:paraId="03EAB69E" w14:textId="77777777" w:rsidR="00D1505C" w:rsidRPr="00623E67" w:rsidRDefault="00D1505C" w:rsidP="00D205B8">
            <w:pPr>
              <w:pStyle w:val="ZPpregtevilke"/>
              <w:rPr>
                <w:b/>
              </w:rPr>
            </w:pPr>
            <w:r w:rsidRPr="00623E67">
              <w:rPr>
                <w:b/>
              </w:rPr>
              <w:t>3,6</w:t>
            </w:r>
          </w:p>
        </w:tc>
        <w:tc>
          <w:tcPr>
            <w:tcW w:w="832" w:type="dxa"/>
            <w:tcBorders>
              <w:top w:val="nil"/>
            </w:tcBorders>
            <w:vAlign w:val="bottom"/>
          </w:tcPr>
          <w:p w14:paraId="5E6C7EA6" w14:textId="77777777" w:rsidR="00D1505C" w:rsidRPr="00623E67" w:rsidRDefault="00D1505C" w:rsidP="00D205B8">
            <w:pPr>
              <w:pStyle w:val="ZPpregtevilke"/>
              <w:rPr>
                <w:b/>
                <w:bCs/>
              </w:rPr>
            </w:pPr>
            <w:r w:rsidRPr="00623E67">
              <w:rPr>
                <w:b/>
              </w:rPr>
              <w:t>103,4</w:t>
            </w:r>
          </w:p>
        </w:tc>
      </w:tr>
      <w:tr w:rsidR="00D1505C" w:rsidRPr="00623E67" w14:paraId="06B960C8" w14:textId="77777777" w:rsidTr="00D205B8">
        <w:trPr>
          <w:trHeight w:val="227"/>
          <w:jc w:val="center"/>
        </w:trPr>
        <w:tc>
          <w:tcPr>
            <w:tcW w:w="2350" w:type="dxa"/>
            <w:tcBorders>
              <w:top w:val="nil"/>
              <w:bottom w:val="single" w:sz="12" w:space="0" w:color="008000"/>
            </w:tcBorders>
            <w:shd w:val="clear" w:color="auto" w:fill="auto"/>
            <w:noWrap/>
            <w:tcMar>
              <w:left w:w="57" w:type="dxa"/>
              <w:right w:w="57" w:type="dxa"/>
            </w:tcMar>
            <w:vAlign w:val="bottom"/>
          </w:tcPr>
          <w:p w14:paraId="50FC4D13" w14:textId="77777777" w:rsidR="00D1505C" w:rsidRPr="00623E67" w:rsidRDefault="00D1505C" w:rsidP="00D205B8">
            <w:pPr>
              <w:pStyle w:val="ZPpregtekst"/>
              <w:rPr>
                <w:b/>
              </w:rPr>
            </w:pPr>
            <w:r w:rsidRPr="00623E67">
              <w:rPr>
                <w:b/>
              </w:rPr>
              <w:t>Stopnja samooskrbe (%)</w:t>
            </w:r>
          </w:p>
        </w:tc>
        <w:tc>
          <w:tcPr>
            <w:tcW w:w="833" w:type="dxa"/>
            <w:tcBorders>
              <w:top w:val="nil"/>
              <w:bottom w:val="single" w:sz="12" w:space="0" w:color="008000"/>
            </w:tcBorders>
            <w:vAlign w:val="bottom"/>
          </w:tcPr>
          <w:p w14:paraId="7A25C55E" w14:textId="77777777" w:rsidR="00D1505C" w:rsidRPr="00623E67" w:rsidRDefault="00D1505C" w:rsidP="00D205B8">
            <w:pPr>
              <w:pStyle w:val="ZPpregtevilke"/>
              <w:rPr>
                <w:b/>
              </w:rPr>
            </w:pPr>
            <w:r w:rsidRPr="00623E67">
              <w:rPr>
                <w:b/>
              </w:rPr>
              <w:t>100,4</w:t>
            </w:r>
          </w:p>
        </w:tc>
        <w:tc>
          <w:tcPr>
            <w:tcW w:w="834" w:type="dxa"/>
            <w:tcBorders>
              <w:top w:val="nil"/>
              <w:bottom w:val="single" w:sz="12" w:space="0" w:color="008000"/>
            </w:tcBorders>
            <w:vAlign w:val="bottom"/>
          </w:tcPr>
          <w:p w14:paraId="16119479" w14:textId="77777777" w:rsidR="00D1505C" w:rsidRPr="00623E67" w:rsidRDefault="00D1505C" w:rsidP="00D205B8">
            <w:pPr>
              <w:pStyle w:val="ZPpregtevilke"/>
              <w:rPr>
                <w:b/>
              </w:rPr>
            </w:pPr>
            <w:r w:rsidRPr="00623E67">
              <w:rPr>
                <w:b/>
              </w:rPr>
              <w:t>85,0</w:t>
            </w:r>
          </w:p>
        </w:tc>
        <w:tc>
          <w:tcPr>
            <w:tcW w:w="833" w:type="dxa"/>
            <w:tcBorders>
              <w:top w:val="nil"/>
              <w:bottom w:val="single" w:sz="12" w:space="0" w:color="008000"/>
            </w:tcBorders>
            <w:shd w:val="clear" w:color="auto" w:fill="auto"/>
            <w:vAlign w:val="bottom"/>
          </w:tcPr>
          <w:p w14:paraId="3B799A08" w14:textId="77777777" w:rsidR="00D1505C" w:rsidRPr="00623E67" w:rsidRDefault="00D1505C" w:rsidP="00D205B8">
            <w:pPr>
              <w:pStyle w:val="ZPpregtevilke"/>
              <w:rPr>
                <w:b/>
              </w:rPr>
            </w:pPr>
            <w:r w:rsidRPr="00623E67">
              <w:rPr>
                <w:b/>
              </w:rPr>
              <w:t>88,7</w:t>
            </w:r>
          </w:p>
        </w:tc>
        <w:tc>
          <w:tcPr>
            <w:tcW w:w="821" w:type="dxa"/>
            <w:tcBorders>
              <w:top w:val="nil"/>
              <w:bottom w:val="single" w:sz="12" w:space="0" w:color="008000"/>
            </w:tcBorders>
            <w:shd w:val="clear" w:color="auto" w:fill="auto"/>
            <w:noWrap/>
            <w:vAlign w:val="bottom"/>
          </w:tcPr>
          <w:p w14:paraId="431707F6" w14:textId="77777777" w:rsidR="00D1505C" w:rsidRPr="00623E67" w:rsidRDefault="00D1505C" w:rsidP="00D205B8">
            <w:pPr>
              <w:pStyle w:val="ZPpregtevilke"/>
              <w:rPr>
                <w:b/>
              </w:rPr>
            </w:pPr>
            <w:r w:rsidRPr="00623E67">
              <w:rPr>
                <w:b/>
              </w:rPr>
              <w:t>97,1</w:t>
            </w:r>
          </w:p>
        </w:tc>
        <w:tc>
          <w:tcPr>
            <w:tcW w:w="844" w:type="dxa"/>
            <w:tcBorders>
              <w:top w:val="nil"/>
              <w:bottom w:val="single" w:sz="12" w:space="0" w:color="008000"/>
            </w:tcBorders>
            <w:shd w:val="clear" w:color="auto" w:fill="auto"/>
            <w:noWrap/>
            <w:vAlign w:val="bottom"/>
          </w:tcPr>
          <w:p w14:paraId="65994726" w14:textId="77777777" w:rsidR="00D1505C" w:rsidRPr="00623E67" w:rsidRDefault="00D1505C" w:rsidP="00D205B8">
            <w:pPr>
              <w:pStyle w:val="ZPpregtevilke"/>
              <w:rPr>
                <w:b/>
              </w:rPr>
            </w:pPr>
            <w:r w:rsidRPr="00623E67">
              <w:rPr>
                <w:b/>
              </w:rPr>
              <w:t>95,4</w:t>
            </w:r>
          </w:p>
        </w:tc>
        <w:tc>
          <w:tcPr>
            <w:tcW w:w="832" w:type="dxa"/>
            <w:tcBorders>
              <w:top w:val="nil"/>
              <w:bottom w:val="single" w:sz="12" w:space="0" w:color="008000"/>
            </w:tcBorders>
            <w:shd w:val="clear" w:color="auto" w:fill="auto"/>
            <w:noWrap/>
            <w:vAlign w:val="bottom"/>
          </w:tcPr>
          <w:p w14:paraId="444B7464" w14:textId="77777777" w:rsidR="00D1505C" w:rsidRPr="00623E67" w:rsidRDefault="00D1505C" w:rsidP="00D205B8">
            <w:pPr>
              <w:pStyle w:val="ZPpregtevilke"/>
              <w:rPr>
                <w:b/>
              </w:rPr>
            </w:pPr>
            <w:r w:rsidRPr="00623E67">
              <w:rPr>
                <w:b/>
              </w:rPr>
              <w:t>106,4</w:t>
            </w:r>
          </w:p>
        </w:tc>
        <w:tc>
          <w:tcPr>
            <w:tcW w:w="832" w:type="dxa"/>
            <w:tcBorders>
              <w:top w:val="nil"/>
              <w:bottom w:val="single" w:sz="12" w:space="0" w:color="008000"/>
            </w:tcBorders>
            <w:shd w:val="clear" w:color="auto" w:fill="auto"/>
            <w:noWrap/>
            <w:vAlign w:val="bottom"/>
          </w:tcPr>
          <w:p w14:paraId="1DBCF646" w14:textId="77777777" w:rsidR="00D1505C" w:rsidRPr="00623E67" w:rsidRDefault="00D1505C" w:rsidP="00D205B8">
            <w:pPr>
              <w:pStyle w:val="ZPpregtevilke"/>
              <w:rPr>
                <w:b/>
              </w:rPr>
            </w:pPr>
            <w:r w:rsidRPr="00623E67">
              <w:rPr>
                <w:b/>
              </w:rPr>
              <w:t>128,3</w:t>
            </w:r>
          </w:p>
        </w:tc>
        <w:tc>
          <w:tcPr>
            <w:tcW w:w="832" w:type="dxa"/>
            <w:tcBorders>
              <w:top w:val="nil"/>
              <w:bottom w:val="single" w:sz="12" w:space="0" w:color="008000"/>
            </w:tcBorders>
            <w:shd w:val="clear" w:color="auto" w:fill="auto"/>
            <w:noWrap/>
            <w:vAlign w:val="bottom"/>
          </w:tcPr>
          <w:p w14:paraId="75409C04" w14:textId="77777777" w:rsidR="00D1505C" w:rsidRPr="00623E67" w:rsidRDefault="00D1505C" w:rsidP="00D205B8">
            <w:pPr>
              <w:pStyle w:val="ZPpregtevilke"/>
              <w:rPr>
                <w:b/>
              </w:rPr>
            </w:pPr>
            <w:r w:rsidRPr="00623E67">
              <w:rPr>
                <w:b/>
              </w:rPr>
              <w:t>102,8</w:t>
            </w:r>
          </w:p>
        </w:tc>
        <w:tc>
          <w:tcPr>
            <w:tcW w:w="832" w:type="dxa"/>
            <w:tcBorders>
              <w:top w:val="nil"/>
              <w:bottom w:val="single" w:sz="12" w:space="0" w:color="008000"/>
            </w:tcBorders>
            <w:shd w:val="clear" w:color="auto" w:fill="auto"/>
            <w:noWrap/>
            <w:vAlign w:val="bottom"/>
          </w:tcPr>
          <w:p w14:paraId="4AAE3552" w14:textId="77777777" w:rsidR="00D1505C" w:rsidRPr="00623E67" w:rsidRDefault="00D1505C" w:rsidP="00D205B8">
            <w:pPr>
              <w:pStyle w:val="ZPpregtevilke"/>
              <w:rPr>
                <w:b/>
              </w:rPr>
            </w:pPr>
            <w:r w:rsidRPr="00623E67">
              <w:rPr>
                <w:b/>
              </w:rPr>
              <w:t>103,0</w:t>
            </w:r>
          </w:p>
        </w:tc>
        <w:tc>
          <w:tcPr>
            <w:tcW w:w="832" w:type="dxa"/>
            <w:tcBorders>
              <w:top w:val="nil"/>
              <w:bottom w:val="single" w:sz="12" w:space="0" w:color="008000"/>
            </w:tcBorders>
            <w:shd w:val="clear" w:color="auto" w:fill="auto"/>
            <w:vAlign w:val="bottom"/>
          </w:tcPr>
          <w:p w14:paraId="18406BF9" w14:textId="77777777" w:rsidR="00D1505C" w:rsidRPr="00623E67" w:rsidRDefault="00D1505C" w:rsidP="00D205B8">
            <w:pPr>
              <w:pStyle w:val="ZPpregtevilke"/>
              <w:rPr>
                <w:b/>
              </w:rPr>
            </w:pPr>
            <w:r w:rsidRPr="00623E67">
              <w:rPr>
                <w:b/>
              </w:rPr>
              <w:t>101,7</w:t>
            </w:r>
          </w:p>
        </w:tc>
        <w:tc>
          <w:tcPr>
            <w:tcW w:w="832" w:type="dxa"/>
            <w:tcBorders>
              <w:top w:val="nil"/>
              <w:bottom w:val="single" w:sz="12" w:space="0" w:color="008000"/>
            </w:tcBorders>
            <w:vAlign w:val="bottom"/>
          </w:tcPr>
          <w:p w14:paraId="7A7AF97C" w14:textId="77777777" w:rsidR="00D1505C" w:rsidRPr="00623E67" w:rsidRDefault="00D1505C" w:rsidP="00D205B8">
            <w:pPr>
              <w:pStyle w:val="ZPpregtevilke"/>
              <w:rPr>
                <w:b/>
              </w:rPr>
            </w:pPr>
            <w:r w:rsidRPr="00623E67">
              <w:rPr>
                <w:b/>
              </w:rPr>
              <w:t>123,8</w:t>
            </w:r>
          </w:p>
        </w:tc>
        <w:tc>
          <w:tcPr>
            <w:tcW w:w="832" w:type="dxa"/>
            <w:tcBorders>
              <w:top w:val="nil"/>
              <w:bottom w:val="single" w:sz="12" w:space="0" w:color="008000"/>
            </w:tcBorders>
            <w:vAlign w:val="bottom"/>
          </w:tcPr>
          <w:p w14:paraId="5AC1F591" w14:textId="77777777" w:rsidR="00D1505C" w:rsidRPr="00623E67" w:rsidRDefault="00D1505C" w:rsidP="00D205B8">
            <w:pPr>
              <w:pStyle w:val="ZPpregtevilke"/>
              <w:rPr>
                <w:b/>
              </w:rPr>
            </w:pPr>
            <w:r w:rsidRPr="00623E67">
              <w:rPr>
                <w:b/>
              </w:rPr>
              <w:t>118,6</w:t>
            </w:r>
          </w:p>
        </w:tc>
        <w:tc>
          <w:tcPr>
            <w:tcW w:w="946" w:type="dxa"/>
            <w:tcBorders>
              <w:top w:val="nil"/>
              <w:bottom w:val="single" w:sz="12" w:space="0" w:color="008000"/>
            </w:tcBorders>
            <w:vAlign w:val="bottom"/>
          </w:tcPr>
          <w:p w14:paraId="5DF6AEB0" w14:textId="77777777" w:rsidR="00D1505C" w:rsidRPr="00623E67" w:rsidRDefault="00D1505C" w:rsidP="00D205B8">
            <w:pPr>
              <w:pStyle w:val="ZPpregtevilke"/>
              <w:rPr>
                <w:b/>
              </w:rPr>
            </w:pPr>
            <w:r w:rsidRPr="00623E67">
              <w:rPr>
                <w:b/>
              </w:rPr>
              <w:t>110,1</w:t>
            </w:r>
          </w:p>
        </w:tc>
        <w:tc>
          <w:tcPr>
            <w:tcW w:w="832" w:type="dxa"/>
            <w:tcBorders>
              <w:top w:val="nil"/>
              <w:bottom w:val="single" w:sz="12" w:space="0" w:color="008000"/>
            </w:tcBorders>
            <w:vAlign w:val="bottom"/>
          </w:tcPr>
          <w:p w14:paraId="5B988F2C" w14:textId="77777777" w:rsidR="00D1505C" w:rsidRPr="00623E67" w:rsidRDefault="00D1505C" w:rsidP="00D205B8">
            <w:pPr>
              <w:pStyle w:val="ZPpregtevilke"/>
              <w:rPr>
                <w:b/>
                <w:bCs/>
              </w:rPr>
            </w:pPr>
          </w:p>
        </w:tc>
      </w:tr>
    </w:tbl>
    <w:p w14:paraId="10C28B50" w14:textId="77777777" w:rsidR="00D1505C" w:rsidRPr="00623E67" w:rsidRDefault="00D1505C" w:rsidP="00D1505C">
      <w:pPr>
        <w:pStyle w:val="ZPpodnapis"/>
      </w:pPr>
      <w:r w:rsidRPr="00623E67">
        <w:t>* Začasni podatki.</w:t>
      </w:r>
    </w:p>
    <w:p w14:paraId="12672773" w14:textId="77777777" w:rsidR="00D1505C" w:rsidRPr="00623E67" w:rsidRDefault="00D1505C" w:rsidP="00D1505C">
      <w:pPr>
        <w:pStyle w:val="ZPpodnapis"/>
      </w:pPr>
      <w:r w:rsidRPr="00623E67">
        <w:t>Vir: SURS, KIS</w:t>
      </w:r>
    </w:p>
    <w:p w14:paraId="1A6120C6" w14:textId="77777777" w:rsidR="00D1505C" w:rsidRPr="00623E67" w:rsidRDefault="00D1505C" w:rsidP="00D1505C">
      <w:pPr>
        <w:pStyle w:val="ZPtekst"/>
        <w:rPr>
          <w:color w:val="4F81BD" w:themeColor="accent1"/>
        </w:rPr>
        <w:sectPr w:rsidR="00D1505C" w:rsidRPr="00623E67" w:rsidSect="00282A0D">
          <w:pgSz w:w="16838" w:h="11906" w:orient="landscape"/>
          <w:pgMar w:top="1418" w:right="1418" w:bottom="1418" w:left="1418" w:header="709" w:footer="709" w:gutter="0"/>
          <w:cols w:space="708"/>
          <w:docGrid w:linePitch="360"/>
        </w:sectPr>
      </w:pPr>
    </w:p>
    <w:p w14:paraId="1B331609" w14:textId="77777777" w:rsidR="00D1505C" w:rsidRPr="00623E67" w:rsidRDefault="00D1505C" w:rsidP="00D1505C">
      <w:pPr>
        <w:pStyle w:val="Naslov3"/>
        <w:tabs>
          <w:tab w:val="num" w:pos="2041"/>
        </w:tabs>
      </w:pPr>
      <w:bookmarkStart w:id="504" w:name="_Toc171749024"/>
      <w:bookmarkStart w:id="505" w:name="_Toc200179462"/>
      <w:bookmarkStart w:id="506" w:name="_Toc458751204"/>
      <w:bookmarkStart w:id="507" w:name="_Toc75263265"/>
      <w:bookmarkStart w:id="508" w:name="_Toc75959158"/>
      <w:r w:rsidRPr="00623E67">
        <w:lastRenderedPageBreak/>
        <w:t>Odkupne cene grozdja za predelavo, vina in vina</w:t>
      </w:r>
      <w:bookmarkEnd w:id="504"/>
      <w:bookmarkEnd w:id="505"/>
      <w:bookmarkEnd w:id="506"/>
      <w:r w:rsidRPr="00623E67">
        <w:t xml:space="preserve"> s SGP v Sloveniji in na trgih držav EU</w:t>
      </w:r>
      <w:bookmarkEnd w:id="507"/>
      <w:bookmarkEnd w:id="508"/>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751"/>
        <w:gridCol w:w="803"/>
        <w:gridCol w:w="803"/>
        <w:gridCol w:w="803"/>
        <w:gridCol w:w="803"/>
        <w:gridCol w:w="803"/>
        <w:gridCol w:w="804"/>
        <w:gridCol w:w="804"/>
        <w:gridCol w:w="804"/>
        <w:gridCol w:w="804"/>
        <w:gridCol w:w="804"/>
        <w:gridCol w:w="804"/>
        <w:gridCol w:w="804"/>
        <w:gridCol w:w="804"/>
        <w:gridCol w:w="804"/>
      </w:tblGrid>
      <w:tr w:rsidR="00D1505C" w:rsidRPr="00623E67" w14:paraId="28DFD86D" w14:textId="77777777" w:rsidTr="00D205B8">
        <w:trPr>
          <w:trHeight w:val="227"/>
          <w:jc w:val="center"/>
        </w:trPr>
        <w:tc>
          <w:tcPr>
            <w:tcW w:w="2751" w:type="dxa"/>
            <w:tcBorders>
              <w:bottom w:val="single" w:sz="6" w:space="0" w:color="008000"/>
            </w:tcBorders>
            <w:shd w:val="clear" w:color="auto" w:fill="auto"/>
            <w:vAlign w:val="center"/>
          </w:tcPr>
          <w:p w14:paraId="11E12366" w14:textId="77777777" w:rsidR="00D1505C" w:rsidRPr="00623E67" w:rsidRDefault="00D1505C" w:rsidP="00D205B8">
            <w:pPr>
              <w:pStyle w:val="ZPpregglava"/>
            </w:pPr>
          </w:p>
        </w:tc>
        <w:tc>
          <w:tcPr>
            <w:tcW w:w="803" w:type="dxa"/>
            <w:tcBorders>
              <w:bottom w:val="single" w:sz="6" w:space="0" w:color="008000"/>
            </w:tcBorders>
            <w:shd w:val="clear" w:color="auto" w:fill="auto"/>
            <w:noWrap/>
            <w:vAlign w:val="center"/>
          </w:tcPr>
          <w:p w14:paraId="0517C884" w14:textId="77777777" w:rsidR="00D1505C" w:rsidRPr="00623E67" w:rsidRDefault="00D1505C" w:rsidP="00D205B8">
            <w:pPr>
              <w:pStyle w:val="ZPpregglava"/>
            </w:pPr>
            <w:r w:rsidRPr="00623E67">
              <w:t>2008</w:t>
            </w:r>
          </w:p>
        </w:tc>
        <w:tc>
          <w:tcPr>
            <w:tcW w:w="803" w:type="dxa"/>
            <w:tcBorders>
              <w:bottom w:val="single" w:sz="6" w:space="0" w:color="008000"/>
            </w:tcBorders>
            <w:shd w:val="clear" w:color="auto" w:fill="auto"/>
            <w:noWrap/>
            <w:vAlign w:val="center"/>
          </w:tcPr>
          <w:p w14:paraId="7C7415DD" w14:textId="77777777" w:rsidR="00D1505C" w:rsidRPr="00623E67" w:rsidRDefault="00D1505C" w:rsidP="00D205B8">
            <w:pPr>
              <w:pStyle w:val="ZPpregglava"/>
            </w:pPr>
            <w:r w:rsidRPr="00623E67">
              <w:t>2009</w:t>
            </w:r>
          </w:p>
        </w:tc>
        <w:tc>
          <w:tcPr>
            <w:tcW w:w="803" w:type="dxa"/>
            <w:tcBorders>
              <w:bottom w:val="single" w:sz="6" w:space="0" w:color="008000"/>
            </w:tcBorders>
            <w:shd w:val="clear" w:color="auto" w:fill="auto"/>
            <w:noWrap/>
            <w:vAlign w:val="center"/>
          </w:tcPr>
          <w:p w14:paraId="0C77BC0B" w14:textId="77777777" w:rsidR="00D1505C" w:rsidRPr="00623E67" w:rsidRDefault="00D1505C" w:rsidP="00D205B8">
            <w:pPr>
              <w:pStyle w:val="ZPpregglava"/>
            </w:pPr>
            <w:r w:rsidRPr="00623E67">
              <w:t>2010</w:t>
            </w:r>
          </w:p>
        </w:tc>
        <w:tc>
          <w:tcPr>
            <w:tcW w:w="803" w:type="dxa"/>
            <w:tcBorders>
              <w:bottom w:val="single" w:sz="6" w:space="0" w:color="008000"/>
            </w:tcBorders>
            <w:shd w:val="clear" w:color="auto" w:fill="auto"/>
            <w:noWrap/>
            <w:vAlign w:val="center"/>
          </w:tcPr>
          <w:p w14:paraId="6875B61B" w14:textId="77777777" w:rsidR="00D1505C" w:rsidRPr="00623E67" w:rsidRDefault="00D1505C" w:rsidP="00D205B8">
            <w:pPr>
              <w:pStyle w:val="ZPpregglava"/>
            </w:pPr>
            <w:r w:rsidRPr="00623E67">
              <w:t>2011</w:t>
            </w:r>
          </w:p>
        </w:tc>
        <w:tc>
          <w:tcPr>
            <w:tcW w:w="803" w:type="dxa"/>
            <w:tcBorders>
              <w:bottom w:val="single" w:sz="6" w:space="0" w:color="008000"/>
            </w:tcBorders>
            <w:shd w:val="clear" w:color="auto" w:fill="auto"/>
            <w:noWrap/>
            <w:vAlign w:val="center"/>
          </w:tcPr>
          <w:p w14:paraId="06D807EC" w14:textId="77777777" w:rsidR="00D1505C" w:rsidRPr="00623E67" w:rsidRDefault="00D1505C" w:rsidP="00D205B8">
            <w:pPr>
              <w:pStyle w:val="ZPpregglava"/>
            </w:pPr>
            <w:r w:rsidRPr="00623E67">
              <w:t>2012</w:t>
            </w:r>
          </w:p>
        </w:tc>
        <w:tc>
          <w:tcPr>
            <w:tcW w:w="804" w:type="dxa"/>
            <w:tcBorders>
              <w:bottom w:val="single" w:sz="6" w:space="0" w:color="008000"/>
            </w:tcBorders>
            <w:shd w:val="clear" w:color="auto" w:fill="auto"/>
            <w:noWrap/>
            <w:vAlign w:val="center"/>
          </w:tcPr>
          <w:p w14:paraId="28B4A19B" w14:textId="77777777" w:rsidR="00D1505C" w:rsidRPr="00623E67" w:rsidRDefault="00D1505C" w:rsidP="00D205B8">
            <w:pPr>
              <w:pStyle w:val="ZPpregglava"/>
            </w:pPr>
            <w:r w:rsidRPr="00623E67">
              <w:t>2013</w:t>
            </w:r>
          </w:p>
        </w:tc>
        <w:tc>
          <w:tcPr>
            <w:tcW w:w="804" w:type="dxa"/>
            <w:tcBorders>
              <w:bottom w:val="single" w:sz="6" w:space="0" w:color="008000"/>
            </w:tcBorders>
            <w:shd w:val="clear" w:color="auto" w:fill="auto"/>
            <w:noWrap/>
            <w:vAlign w:val="center"/>
          </w:tcPr>
          <w:p w14:paraId="34A88BFB" w14:textId="77777777" w:rsidR="00D1505C" w:rsidRPr="00623E67" w:rsidRDefault="00D1505C" w:rsidP="00D205B8">
            <w:pPr>
              <w:pStyle w:val="ZPpregglava"/>
            </w:pPr>
            <w:r w:rsidRPr="00623E67">
              <w:t>2014</w:t>
            </w:r>
          </w:p>
        </w:tc>
        <w:tc>
          <w:tcPr>
            <w:tcW w:w="804" w:type="dxa"/>
            <w:tcBorders>
              <w:bottom w:val="single" w:sz="6" w:space="0" w:color="008000"/>
            </w:tcBorders>
            <w:shd w:val="clear" w:color="auto" w:fill="auto"/>
            <w:noWrap/>
            <w:vAlign w:val="center"/>
          </w:tcPr>
          <w:p w14:paraId="410ED966" w14:textId="77777777" w:rsidR="00D1505C" w:rsidRPr="00623E67" w:rsidRDefault="00D1505C" w:rsidP="00D205B8">
            <w:pPr>
              <w:pStyle w:val="ZPpregglava"/>
            </w:pPr>
            <w:r w:rsidRPr="00623E67">
              <w:t>2015</w:t>
            </w:r>
          </w:p>
        </w:tc>
        <w:tc>
          <w:tcPr>
            <w:tcW w:w="804" w:type="dxa"/>
            <w:tcBorders>
              <w:bottom w:val="single" w:sz="6" w:space="0" w:color="008000"/>
            </w:tcBorders>
            <w:shd w:val="clear" w:color="auto" w:fill="auto"/>
            <w:noWrap/>
            <w:vAlign w:val="center"/>
          </w:tcPr>
          <w:p w14:paraId="71B70740" w14:textId="77777777" w:rsidR="00D1505C" w:rsidRPr="00623E67" w:rsidRDefault="00D1505C" w:rsidP="00D205B8">
            <w:pPr>
              <w:pStyle w:val="ZPpregglava"/>
            </w:pPr>
            <w:r w:rsidRPr="00623E67">
              <w:t>2016</w:t>
            </w:r>
          </w:p>
        </w:tc>
        <w:tc>
          <w:tcPr>
            <w:tcW w:w="804" w:type="dxa"/>
            <w:tcBorders>
              <w:bottom w:val="single" w:sz="6" w:space="0" w:color="008000"/>
            </w:tcBorders>
            <w:noWrap/>
            <w:vAlign w:val="center"/>
          </w:tcPr>
          <w:p w14:paraId="159E235B" w14:textId="77777777" w:rsidR="00D1505C" w:rsidRPr="00623E67" w:rsidRDefault="00D1505C" w:rsidP="00D205B8">
            <w:pPr>
              <w:pStyle w:val="ZPpregglava"/>
            </w:pPr>
            <w:r w:rsidRPr="00623E67">
              <w:t>2017</w:t>
            </w:r>
          </w:p>
        </w:tc>
        <w:tc>
          <w:tcPr>
            <w:tcW w:w="804" w:type="dxa"/>
            <w:tcBorders>
              <w:bottom w:val="single" w:sz="6" w:space="0" w:color="008000"/>
            </w:tcBorders>
            <w:vAlign w:val="center"/>
          </w:tcPr>
          <w:p w14:paraId="6EBF0C55" w14:textId="77777777" w:rsidR="00D1505C" w:rsidRPr="00623E67" w:rsidRDefault="00D1505C" w:rsidP="00D205B8">
            <w:pPr>
              <w:pStyle w:val="ZPpregglava"/>
            </w:pPr>
            <w:r w:rsidRPr="00623E67">
              <w:t>2018</w:t>
            </w:r>
          </w:p>
        </w:tc>
        <w:tc>
          <w:tcPr>
            <w:tcW w:w="804" w:type="dxa"/>
            <w:tcBorders>
              <w:bottom w:val="single" w:sz="6" w:space="0" w:color="008000"/>
            </w:tcBorders>
            <w:vAlign w:val="center"/>
          </w:tcPr>
          <w:p w14:paraId="32491483" w14:textId="77777777" w:rsidR="00D1505C" w:rsidRPr="00623E67" w:rsidRDefault="00D1505C" w:rsidP="00D205B8">
            <w:pPr>
              <w:pStyle w:val="ZPpregglava"/>
            </w:pPr>
            <w:r w:rsidRPr="00623E67">
              <w:t>2019</w:t>
            </w:r>
          </w:p>
        </w:tc>
        <w:tc>
          <w:tcPr>
            <w:tcW w:w="804" w:type="dxa"/>
            <w:tcBorders>
              <w:bottom w:val="single" w:sz="6" w:space="0" w:color="008000"/>
            </w:tcBorders>
            <w:vAlign w:val="center"/>
          </w:tcPr>
          <w:p w14:paraId="38A4B457" w14:textId="77777777" w:rsidR="00D1505C" w:rsidRPr="00623E67" w:rsidRDefault="00D1505C" w:rsidP="00D205B8">
            <w:pPr>
              <w:pStyle w:val="ZPpregglava"/>
            </w:pPr>
            <w:r w:rsidRPr="00623E67">
              <w:t>2020</w:t>
            </w:r>
          </w:p>
        </w:tc>
        <w:tc>
          <w:tcPr>
            <w:tcW w:w="804" w:type="dxa"/>
            <w:tcBorders>
              <w:bottom w:val="single" w:sz="6" w:space="0" w:color="008000"/>
            </w:tcBorders>
            <w:shd w:val="clear" w:color="auto" w:fill="auto"/>
            <w:noWrap/>
            <w:vAlign w:val="center"/>
          </w:tcPr>
          <w:p w14:paraId="21A743C6" w14:textId="77777777" w:rsidR="00D1505C" w:rsidRPr="00623E67" w:rsidRDefault="00D1505C" w:rsidP="00D205B8">
            <w:pPr>
              <w:pStyle w:val="ZPpregglava"/>
            </w:pPr>
            <w:r w:rsidRPr="00623E67">
              <w:t>Indeks 2020/19</w:t>
            </w:r>
          </w:p>
        </w:tc>
      </w:tr>
      <w:tr w:rsidR="00D1505C" w:rsidRPr="00623E67" w14:paraId="58EED3AC" w14:textId="77777777" w:rsidTr="00D205B8">
        <w:trPr>
          <w:trHeight w:val="227"/>
          <w:jc w:val="center"/>
        </w:trPr>
        <w:tc>
          <w:tcPr>
            <w:tcW w:w="2751" w:type="dxa"/>
            <w:tcBorders>
              <w:top w:val="nil"/>
            </w:tcBorders>
            <w:shd w:val="clear" w:color="auto" w:fill="auto"/>
            <w:vAlign w:val="bottom"/>
          </w:tcPr>
          <w:p w14:paraId="2E7E8ABE" w14:textId="77777777" w:rsidR="00D1505C" w:rsidRPr="00623E67" w:rsidRDefault="00D1505C" w:rsidP="00D205B8">
            <w:pPr>
              <w:pStyle w:val="ZPpregtekst"/>
              <w:rPr>
                <w:b/>
              </w:rPr>
            </w:pPr>
            <w:r w:rsidRPr="00623E67">
              <w:rPr>
                <w:b/>
              </w:rPr>
              <w:t>Grozdje za predelavo (EUR/kg)</w:t>
            </w:r>
          </w:p>
        </w:tc>
        <w:tc>
          <w:tcPr>
            <w:tcW w:w="803" w:type="dxa"/>
            <w:tcBorders>
              <w:top w:val="nil"/>
            </w:tcBorders>
            <w:shd w:val="clear" w:color="auto" w:fill="auto"/>
            <w:noWrap/>
            <w:vAlign w:val="bottom"/>
          </w:tcPr>
          <w:p w14:paraId="479D56E4" w14:textId="77777777" w:rsidR="00D1505C" w:rsidRPr="00623E67" w:rsidRDefault="00D1505C" w:rsidP="00D205B8">
            <w:pPr>
              <w:pStyle w:val="ZPpregtevilke"/>
              <w:rPr>
                <w:b/>
              </w:rPr>
            </w:pPr>
            <w:r w:rsidRPr="00623E67">
              <w:rPr>
                <w:b/>
              </w:rPr>
              <w:t>0,44</w:t>
            </w:r>
          </w:p>
        </w:tc>
        <w:tc>
          <w:tcPr>
            <w:tcW w:w="803" w:type="dxa"/>
            <w:tcBorders>
              <w:top w:val="nil"/>
            </w:tcBorders>
            <w:shd w:val="clear" w:color="auto" w:fill="auto"/>
            <w:noWrap/>
            <w:vAlign w:val="bottom"/>
          </w:tcPr>
          <w:p w14:paraId="7A1B47AF" w14:textId="77777777" w:rsidR="00D1505C" w:rsidRPr="00623E67" w:rsidRDefault="00D1505C" w:rsidP="00D205B8">
            <w:pPr>
              <w:pStyle w:val="ZPpregtevilke"/>
              <w:rPr>
                <w:b/>
              </w:rPr>
            </w:pPr>
            <w:r w:rsidRPr="00623E67">
              <w:rPr>
                <w:b/>
              </w:rPr>
              <w:t>0,46</w:t>
            </w:r>
          </w:p>
        </w:tc>
        <w:tc>
          <w:tcPr>
            <w:tcW w:w="803" w:type="dxa"/>
            <w:tcBorders>
              <w:top w:val="nil"/>
            </w:tcBorders>
            <w:shd w:val="clear" w:color="auto" w:fill="auto"/>
            <w:noWrap/>
            <w:vAlign w:val="bottom"/>
          </w:tcPr>
          <w:p w14:paraId="039A0322" w14:textId="77777777" w:rsidR="00D1505C" w:rsidRPr="00623E67" w:rsidRDefault="00D1505C" w:rsidP="00D205B8">
            <w:pPr>
              <w:pStyle w:val="ZPpregtevilke"/>
              <w:rPr>
                <w:b/>
              </w:rPr>
            </w:pPr>
            <w:r w:rsidRPr="00623E67">
              <w:rPr>
                <w:b/>
              </w:rPr>
              <w:t>0,45</w:t>
            </w:r>
          </w:p>
        </w:tc>
        <w:tc>
          <w:tcPr>
            <w:tcW w:w="803" w:type="dxa"/>
            <w:tcBorders>
              <w:top w:val="nil"/>
            </w:tcBorders>
            <w:shd w:val="clear" w:color="auto" w:fill="auto"/>
            <w:noWrap/>
            <w:vAlign w:val="bottom"/>
          </w:tcPr>
          <w:p w14:paraId="4676DAE3" w14:textId="77777777" w:rsidR="00D1505C" w:rsidRPr="00623E67" w:rsidRDefault="00D1505C" w:rsidP="00D205B8">
            <w:pPr>
              <w:pStyle w:val="ZPpregtevilke"/>
              <w:rPr>
                <w:b/>
              </w:rPr>
            </w:pPr>
            <w:r w:rsidRPr="00623E67">
              <w:rPr>
                <w:b/>
              </w:rPr>
              <w:t>0,43</w:t>
            </w:r>
          </w:p>
        </w:tc>
        <w:tc>
          <w:tcPr>
            <w:tcW w:w="803" w:type="dxa"/>
            <w:tcBorders>
              <w:top w:val="nil"/>
            </w:tcBorders>
            <w:shd w:val="clear" w:color="auto" w:fill="auto"/>
            <w:noWrap/>
            <w:vAlign w:val="bottom"/>
          </w:tcPr>
          <w:p w14:paraId="58B7FE65" w14:textId="77777777" w:rsidR="00D1505C" w:rsidRPr="00623E67" w:rsidRDefault="00D1505C" w:rsidP="00D205B8">
            <w:pPr>
              <w:pStyle w:val="ZPpregtevilke"/>
              <w:rPr>
                <w:b/>
              </w:rPr>
            </w:pPr>
            <w:r w:rsidRPr="00623E67">
              <w:rPr>
                <w:b/>
              </w:rPr>
              <w:t>0,47</w:t>
            </w:r>
          </w:p>
        </w:tc>
        <w:tc>
          <w:tcPr>
            <w:tcW w:w="804" w:type="dxa"/>
            <w:tcBorders>
              <w:top w:val="nil"/>
            </w:tcBorders>
            <w:shd w:val="clear" w:color="auto" w:fill="auto"/>
            <w:noWrap/>
            <w:vAlign w:val="bottom"/>
          </w:tcPr>
          <w:p w14:paraId="25A750EB" w14:textId="77777777" w:rsidR="00D1505C" w:rsidRPr="00623E67" w:rsidRDefault="00D1505C" w:rsidP="00D205B8">
            <w:pPr>
              <w:pStyle w:val="ZPpregtevilke"/>
              <w:rPr>
                <w:b/>
              </w:rPr>
            </w:pPr>
            <w:r w:rsidRPr="00623E67">
              <w:rPr>
                <w:b/>
              </w:rPr>
              <w:t>0,46</w:t>
            </w:r>
          </w:p>
        </w:tc>
        <w:tc>
          <w:tcPr>
            <w:tcW w:w="804" w:type="dxa"/>
            <w:tcBorders>
              <w:top w:val="nil"/>
            </w:tcBorders>
            <w:shd w:val="clear" w:color="auto" w:fill="auto"/>
            <w:noWrap/>
            <w:vAlign w:val="bottom"/>
          </w:tcPr>
          <w:p w14:paraId="1ED81440" w14:textId="77777777" w:rsidR="00D1505C" w:rsidRPr="00623E67" w:rsidRDefault="00D1505C" w:rsidP="00D205B8">
            <w:pPr>
              <w:pStyle w:val="ZPpregtevilke"/>
              <w:rPr>
                <w:b/>
              </w:rPr>
            </w:pPr>
            <w:r w:rsidRPr="00623E67">
              <w:rPr>
                <w:b/>
              </w:rPr>
              <w:t>0,46</w:t>
            </w:r>
          </w:p>
        </w:tc>
        <w:tc>
          <w:tcPr>
            <w:tcW w:w="804" w:type="dxa"/>
            <w:tcBorders>
              <w:top w:val="nil"/>
            </w:tcBorders>
            <w:shd w:val="clear" w:color="auto" w:fill="auto"/>
            <w:noWrap/>
            <w:vAlign w:val="bottom"/>
          </w:tcPr>
          <w:p w14:paraId="628D9CA9" w14:textId="77777777" w:rsidR="00D1505C" w:rsidRPr="00623E67" w:rsidRDefault="00D1505C" w:rsidP="00D205B8">
            <w:pPr>
              <w:pStyle w:val="ZPpregtevilke"/>
              <w:rPr>
                <w:b/>
              </w:rPr>
            </w:pPr>
            <w:r w:rsidRPr="00623E67">
              <w:rPr>
                <w:b/>
                <w:bCs/>
                <w:szCs w:val="16"/>
              </w:rPr>
              <w:t>0,50</w:t>
            </w:r>
          </w:p>
        </w:tc>
        <w:tc>
          <w:tcPr>
            <w:tcW w:w="804" w:type="dxa"/>
            <w:tcBorders>
              <w:top w:val="nil"/>
            </w:tcBorders>
            <w:shd w:val="clear" w:color="auto" w:fill="auto"/>
            <w:noWrap/>
            <w:vAlign w:val="bottom"/>
          </w:tcPr>
          <w:p w14:paraId="6DBFEF2F" w14:textId="77777777" w:rsidR="00D1505C" w:rsidRPr="00623E67" w:rsidRDefault="00D1505C" w:rsidP="00D205B8">
            <w:pPr>
              <w:pStyle w:val="ZPpregtevilke"/>
              <w:rPr>
                <w:b/>
              </w:rPr>
            </w:pPr>
            <w:r w:rsidRPr="00623E67">
              <w:rPr>
                <w:b/>
                <w:bCs/>
                <w:szCs w:val="16"/>
              </w:rPr>
              <w:t>0,55</w:t>
            </w:r>
          </w:p>
        </w:tc>
        <w:tc>
          <w:tcPr>
            <w:tcW w:w="804" w:type="dxa"/>
            <w:tcBorders>
              <w:top w:val="nil"/>
            </w:tcBorders>
            <w:noWrap/>
            <w:vAlign w:val="bottom"/>
          </w:tcPr>
          <w:p w14:paraId="7747DE93" w14:textId="77777777" w:rsidR="00D1505C" w:rsidRPr="00623E67" w:rsidRDefault="00D1505C" w:rsidP="00D205B8">
            <w:pPr>
              <w:pStyle w:val="ZPpregtevilke"/>
              <w:rPr>
                <w:b/>
              </w:rPr>
            </w:pPr>
            <w:r w:rsidRPr="00623E67">
              <w:rPr>
                <w:b/>
                <w:bCs/>
                <w:szCs w:val="16"/>
              </w:rPr>
              <w:t>0,60</w:t>
            </w:r>
          </w:p>
        </w:tc>
        <w:tc>
          <w:tcPr>
            <w:tcW w:w="804" w:type="dxa"/>
            <w:tcBorders>
              <w:top w:val="nil"/>
            </w:tcBorders>
            <w:vAlign w:val="bottom"/>
          </w:tcPr>
          <w:p w14:paraId="1B329B06" w14:textId="77777777" w:rsidR="00D1505C" w:rsidRPr="00623E67" w:rsidRDefault="00D1505C" w:rsidP="00D205B8">
            <w:pPr>
              <w:pStyle w:val="ZPpregtevilke"/>
              <w:rPr>
                <w:b/>
              </w:rPr>
            </w:pPr>
            <w:r w:rsidRPr="00623E67">
              <w:rPr>
                <w:b/>
              </w:rPr>
              <w:t>0,57</w:t>
            </w:r>
          </w:p>
        </w:tc>
        <w:tc>
          <w:tcPr>
            <w:tcW w:w="804" w:type="dxa"/>
            <w:tcBorders>
              <w:top w:val="nil"/>
            </w:tcBorders>
            <w:vAlign w:val="bottom"/>
          </w:tcPr>
          <w:p w14:paraId="7F720520" w14:textId="77777777" w:rsidR="00D1505C" w:rsidRPr="00623E67" w:rsidRDefault="00D1505C" w:rsidP="00D205B8">
            <w:pPr>
              <w:pStyle w:val="ZPpregtevilke"/>
              <w:rPr>
                <w:b/>
              </w:rPr>
            </w:pPr>
            <w:r w:rsidRPr="00623E67">
              <w:rPr>
                <w:b/>
              </w:rPr>
              <w:t>0,60</w:t>
            </w:r>
          </w:p>
        </w:tc>
        <w:tc>
          <w:tcPr>
            <w:tcW w:w="804" w:type="dxa"/>
            <w:tcBorders>
              <w:top w:val="nil"/>
            </w:tcBorders>
            <w:vAlign w:val="bottom"/>
          </w:tcPr>
          <w:p w14:paraId="543B958F" w14:textId="77777777" w:rsidR="00D1505C" w:rsidRPr="00623E67" w:rsidRDefault="00D1505C" w:rsidP="00D205B8">
            <w:pPr>
              <w:pStyle w:val="ZPpregtevilke"/>
              <w:rPr>
                <w:b/>
              </w:rPr>
            </w:pPr>
            <w:r w:rsidRPr="00623E67">
              <w:rPr>
                <w:b/>
              </w:rPr>
              <w:t>0,49</w:t>
            </w:r>
          </w:p>
        </w:tc>
        <w:tc>
          <w:tcPr>
            <w:tcW w:w="804" w:type="dxa"/>
            <w:tcBorders>
              <w:top w:val="nil"/>
            </w:tcBorders>
            <w:shd w:val="clear" w:color="auto" w:fill="auto"/>
            <w:noWrap/>
            <w:vAlign w:val="bottom"/>
          </w:tcPr>
          <w:p w14:paraId="0CE56F63" w14:textId="77777777" w:rsidR="00D1505C" w:rsidRPr="00623E67" w:rsidRDefault="00D1505C" w:rsidP="00D205B8">
            <w:pPr>
              <w:jc w:val="right"/>
              <w:rPr>
                <w:b/>
                <w:bCs/>
                <w:szCs w:val="16"/>
              </w:rPr>
            </w:pPr>
            <w:r w:rsidRPr="00623E67">
              <w:rPr>
                <w:b/>
              </w:rPr>
              <w:t>80,7</w:t>
            </w:r>
          </w:p>
        </w:tc>
      </w:tr>
      <w:tr w:rsidR="00D1505C" w:rsidRPr="00623E67" w14:paraId="213F5134" w14:textId="77777777" w:rsidTr="00D205B8">
        <w:trPr>
          <w:trHeight w:val="227"/>
          <w:jc w:val="center"/>
        </w:trPr>
        <w:tc>
          <w:tcPr>
            <w:tcW w:w="2751" w:type="dxa"/>
            <w:tcBorders>
              <w:top w:val="nil"/>
            </w:tcBorders>
            <w:shd w:val="clear" w:color="auto" w:fill="auto"/>
            <w:vAlign w:val="bottom"/>
          </w:tcPr>
          <w:p w14:paraId="5D3B5BDA" w14:textId="77777777" w:rsidR="00D1505C" w:rsidRPr="00623E67" w:rsidRDefault="00D1505C" w:rsidP="00D205B8">
            <w:pPr>
              <w:pStyle w:val="ZPpregtekst"/>
              <w:rPr>
                <w:b/>
              </w:rPr>
            </w:pPr>
            <w:r w:rsidRPr="00623E67">
              <w:rPr>
                <w:b/>
              </w:rPr>
              <w:t>Vino (EUR/ l)</w:t>
            </w:r>
          </w:p>
        </w:tc>
        <w:tc>
          <w:tcPr>
            <w:tcW w:w="803" w:type="dxa"/>
            <w:tcBorders>
              <w:top w:val="nil"/>
            </w:tcBorders>
            <w:shd w:val="clear" w:color="auto" w:fill="auto"/>
            <w:noWrap/>
            <w:vAlign w:val="bottom"/>
          </w:tcPr>
          <w:p w14:paraId="493FA963" w14:textId="77777777" w:rsidR="00D1505C" w:rsidRPr="00623E67" w:rsidRDefault="00D1505C" w:rsidP="00D205B8">
            <w:pPr>
              <w:pStyle w:val="ZPpregtevilke"/>
              <w:rPr>
                <w:b/>
              </w:rPr>
            </w:pPr>
            <w:r w:rsidRPr="00623E67">
              <w:rPr>
                <w:b/>
              </w:rPr>
              <w:t>2,16</w:t>
            </w:r>
          </w:p>
        </w:tc>
        <w:tc>
          <w:tcPr>
            <w:tcW w:w="803" w:type="dxa"/>
            <w:tcBorders>
              <w:top w:val="nil"/>
            </w:tcBorders>
            <w:shd w:val="clear" w:color="auto" w:fill="auto"/>
            <w:noWrap/>
            <w:vAlign w:val="bottom"/>
          </w:tcPr>
          <w:p w14:paraId="2A522A16" w14:textId="77777777" w:rsidR="00D1505C" w:rsidRPr="00623E67" w:rsidRDefault="00D1505C" w:rsidP="00D205B8">
            <w:pPr>
              <w:pStyle w:val="ZPpregtevilke"/>
              <w:rPr>
                <w:b/>
              </w:rPr>
            </w:pPr>
            <w:r w:rsidRPr="00623E67">
              <w:rPr>
                <w:b/>
              </w:rPr>
              <w:t>1,99</w:t>
            </w:r>
          </w:p>
        </w:tc>
        <w:tc>
          <w:tcPr>
            <w:tcW w:w="803" w:type="dxa"/>
            <w:tcBorders>
              <w:top w:val="nil"/>
            </w:tcBorders>
            <w:shd w:val="clear" w:color="auto" w:fill="auto"/>
            <w:noWrap/>
            <w:vAlign w:val="bottom"/>
          </w:tcPr>
          <w:p w14:paraId="2D254FC8" w14:textId="77777777" w:rsidR="00D1505C" w:rsidRPr="00623E67" w:rsidRDefault="00D1505C" w:rsidP="00D205B8">
            <w:pPr>
              <w:pStyle w:val="ZPpregtevilke"/>
              <w:rPr>
                <w:b/>
              </w:rPr>
            </w:pPr>
            <w:r w:rsidRPr="00623E67">
              <w:rPr>
                <w:b/>
              </w:rPr>
              <w:t>2,16</w:t>
            </w:r>
          </w:p>
        </w:tc>
        <w:tc>
          <w:tcPr>
            <w:tcW w:w="803" w:type="dxa"/>
            <w:tcBorders>
              <w:top w:val="nil"/>
            </w:tcBorders>
            <w:shd w:val="clear" w:color="auto" w:fill="auto"/>
            <w:noWrap/>
            <w:vAlign w:val="bottom"/>
          </w:tcPr>
          <w:p w14:paraId="0B727191" w14:textId="77777777" w:rsidR="00D1505C" w:rsidRPr="00623E67" w:rsidRDefault="00D1505C" w:rsidP="00D205B8">
            <w:pPr>
              <w:pStyle w:val="ZPpregtevilke"/>
              <w:rPr>
                <w:b/>
              </w:rPr>
            </w:pPr>
            <w:r w:rsidRPr="00623E67">
              <w:rPr>
                <w:b/>
              </w:rPr>
              <w:t>2,37</w:t>
            </w:r>
          </w:p>
        </w:tc>
        <w:tc>
          <w:tcPr>
            <w:tcW w:w="803" w:type="dxa"/>
            <w:tcBorders>
              <w:top w:val="nil"/>
            </w:tcBorders>
            <w:shd w:val="clear" w:color="auto" w:fill="auto"/>
            <w:noWrap/>
            <w:vAlign w:val="bottom"/>
          </w:tcPr>
          <w:p w14:paraId="407B8D36" w14:textId="77777777" w:rsidR="00D1505C" w:rsidRPr="00623E67" w:rsidRDefault="00D1505C" w:rsidP="00D205B8">
            <w:pPr>
              <w:pStyle w:val="ZPpregtevilke"/>
              <w:rPr>
                <w:b/>
              </w:rPr>
            </w:pPr>
            <w:r w:rsidRPr="00623E67">
              <w:rPr>
                <w:b/>
              </w:rPr>
              <w:t>2,24</w:t>
            </w:r>
          </w:p>
        </w:tc>
        <w:tc>
          <w:tcPr>
            <w:tcW w:w="804" w:type="dxa"/>
            <w:tcBorders>
              <w:top w:val="nil"/>
            </w:tcBorders>
            <w:shd w:val="clear" w:color="auto" w:fill="auto"/>
            <w:noWrap/>
            <w:vAlign w:val="bottom"/>
          </w:tcPr>
          <w:p w14:paraId="5EE519AC" w14:textId="77777777" w:rsidR="00D1505C" w:rsidRPr="00623E67" w:rsidRDefault="00D1505C" w:rsidP="00D205B8">
            <w:pPr>
              <w:pStyle w:val="ZPpregtevilke"/>
              <w:rPr>
                <w:b/>
              </w:rPr>
            </w:pPr>
            <w:r w:rsidRPr="00623E67">
              <w:rPr>
                <w:b/>
              </w:rPr>
              <w:t>1,91</w:t>
            </w:r>
          </w:p>
        </w:tc>
        <w:tc>
          <w:tcPr>
            <w:tcW w:w="804" w:type="dxa"/>
            <w:tcBorders>
              <w:top w:val="nil"/>
            </w:tcBorders>
            <w:shd w:val="clear" w:color="auto" w:fill="auto"/>
            <w:noWrap/>
            <w:vAlign w:val="bottom"/>
          </w:tcPr>
          <w:p w14:paraId="1616B926" w14:textId="77777777" w:rsidR="00D1505C" w:rsidRPr="00623E67" w:rsidRDefault="00D1505C" w:rsidP="00D205B8">
            <w:pPr>
              <w:pStyle w:val="ZPpregtevilke"/>
              <w:rPr>
                <w:b/>
              </w:rPr>
            </w:pPr>
            <w:r w:rsidRPr="00623E67">
              <w:rPr>
                <w:b/>
              </w:rPr>
              <w:t>2,14</w:t>
            </w:r>
          </w:p>
        </w:tc>
        <w:tc>
          <w:tcPr>
            <w:tcW w:w="804" w:type="dxa"/>
            <w:tcBorders>
              <w:top w:val="nil"/>
            </w:tcBorders>
            <w:shd w:val="clear" w:color="auto" w:fill="auto"/>
            <w:noWrap/>
            <w:vAlign w:val="bottom"/>
          </w:tcPr>
          <w:p w14:paraId="00C99C3C" w14:textId="77777777" w:rsidR="00D1505C" w:rsidRPr="00623E67" w:rsidRDefault="00D1505C" w:rsidP="00D205B8">
            <w:pPr>
              <w:pStyle w:val="ZPpregtevilke"/>
              <w:rPr>
                <w:b/>
              </w:rPr>
            </w:pPr>
            <w:r w:rsidRPr="00623E67">
              <w:rPr>
                <w:b/>
              </w:rPr>
              <w:t>2,60</w:t>
            </w:r>
          </w:p>
        </w:tc>
        <w:tc>
          <w:tcPr>
            <w:tcW w:w="804" w:type="dxa"/>
            <w:tcBorders>
              <w:top w:val="nil"/>
            </w:tcBorders>
            <w:shd w:val="clear" w:color="auto" w:fill="auto"/>
            <w:noWrap/>
            <w:vAlign w:val="bottom"/>
          </w:tcPr>
          <w:p w14:paraId="517B4A77" w14:textId="77777777" w:rsidR="00D1505C" w:rsidRPr="00623E67" w:rsidRDefault="00D1505C" w:rsidP="00D205B8">
            <w:pPr>
              <w:pStyle w:val="ZPpregtevilke"/>
              <w:rPr>
                <w:b/>
              </w:rPr>
            </w:pPr>
            <w:r w:rsidRPr="00623E67">
              <w:rPr>
                <w:b/>
              </w:rPr>
              <w:t>2,67</w:t>
            </w:r>
          </w:p>
        </w:tc>
        <w:tc>
          <w:tcPr>
            <w:tcW w:w="804" w:type="dxa"/>
            <w:tcBorders>
              <w:top w:val="nil"/>
            </w:tcBorders>
            <w:noWrap/>
            <w:vAlign w:val="bottom"/>
          </w:tcPr>
          <w:p w14:paraId="01E49891" w14:textId="77777777" w:rsidR="00D1505C" w:rsidRPr="00623E67" w:rsidRDefault="00D1505C" w:rsidP="00D205B8">
            <w:pPr>
              <w:pStyle w:val="ZPpregtevilke"/>
              <w:rPr>
                <w:b/>
                <w:bCs/>
                <w:szCs w:val="16"/>
              </w:rPr>
            </w:pPr>
            <w:r w:rsidRPr="00623E67">
              <w:rPr>
                <w:b/>
              </w:rPr>
              <w:t>2,70</w:t>
            </w:r>
          </w:p>
        </w:tc>
        <w:tc>
          <w:tcPr>
            <w:tcW w:w="804" w:type="dxa"/>
            <w:tcBorders>
              <w:top w:val="nil"/>
            </w:tcBorders>
            <w:vAlign w:val="bottom"/>
          </w:tcPr>
          <w:p w14:paraId="39BDAFBE" w14:textId="77777777" w:rsidR="00D1505C" w:rsidRPr="00623E67" w:rsidRDefault="00D1505C" w:rsidP="00D205B8">
            <w:pPr>
              <w:pStyle w:val="ZPpregtevilke"/>
              <w:rPr>
                <w:b/>
                <w:bCs/>
                <w:szCs w:val="16"/>
              </w:rPr>
            </w:pPr>
            <w:r w:rsidRPr="00623E67">
              <w:rPr>
                <w:b/>
              </w:rPr>
              <w:t>2,79</w:t>
            </w:r>
          </w:p>
        </w:tc>
        <w:tc>
          <w:tcPr>
            <w:tcW w:w="804" w:type="dxa"/>
            <w:tcBorders>
              <w:top w:val="nil"/>
            </w:tcBorders>
            <w:vAlign w:val="bottom"/>
          </w:tcPr>
          <w:p w14:paraId="3D0BE74A" w14:textId="77777777" w:rsidR="00D1505C" w:rsidRPr="00623E67" w:rsidRDefault="00D1505C" w:rsidP="00D205B8">
            <w:pPr>
              <w:pStyle w:val="ZPpregtevilke"/>
              <w:rPr>
                <w:b/>
                <w:bCs/>
                <w:szCs w:val="16"/>
              </w:rPr>
            </w:pPr>
            <w:r w:rsidRPr="00623E67">
              <w:rPr>
                <w:b/>
              </w:rPr>
              <w:t>2,85</w:t>
            </w:r>
          </w:p>
        </w:tc>
        <w:tc>
          <w:tcPr>
            <w:tcW w:w="804" w:type="dxa"/>
            <w:tcBorders>
              <w:top w:val="nil"/>
            </w:tcBorders>
            <w:vAlign w:val="bottom"/>
          </w:tcPr>
          <w:p w14:paraId="0CB4D582" w14:textId="77777777" w:rsidR="00D1505C" w:rsidRPr="00623E67" w:rsidRDefault="00D1505C" w:rsidP="00D205B8">
            <w:pPr>
              <w:pStyle w:val="ZPpregtevilke"/>
              <w:rPr>
                <w:b/>
              </w:rPr>
            </w:pPr>
            <w:r w:rsidRPr="00623E67">
              <w:rPr>
                <w:b/>
              </w:rPr>
              <w:t>2,79</w:t>
            </w:r>
          </w:p>
        </w:tc>
        <w:tc>
          <w:tcPr>
            <w:tcW w:w="804" w:type="dxa"/>
            <w:tcBorders>
              <w:top w:val="nil"/>
            </w:tcBorders>
            <w:shd w:val="clear" w:color="auto" w:fill="auto"/>
            <w:noWrap/>
            <w:vAlign w:val="bottom"/>
          </w:tcPr>
          <w:p w14:paraId="106F849E" w14:textId="77777777" w:rsidR="00D1505C" w:rsidRPr="00623E67" w:rsidRDefault="00D1505C" w:rsidP="00D205B8">
            <w:pPr>
              <w:jc w:val="right"/>
              <w:rPr>
                <w:b/>
              </w:rPr>
            </w:pPr>
            <w:r w:rsidRPr="00623E67">
              <w:rPr>
                <w:b/>
              </w:rPr>
              <w:t>97,9</w:t>
            </w:r>
          </w:p>
        </w:tc>
      </w:tr>
      <w:tr w:rsidR="00D1505C" w:rsidRPr="00623E67" w14:paraId="4F30CB10" w14:textId="77777777" w:rsidTr="00D205B8">
        <w:trPr>
          <w:trHeight w:val="227"/>
          <w:jc w:val="center"/>
        </w:trPr>
        <w:tc>
          <w:tcPr>
            <w:tcW w:w="2751" w:type="dxa"/>
            <w:tcBorders>
              <w:top w:val="nil"/>
            </w:tcBorders>
            <w:shd w:val="clear" w:color="auto" w:fill="auto"/>
            <w:vAlign w:val="bottom"/>
          </w:tcPr>
          <w:p w14:paraId="151B0D63" w14:textId="77777777" w:rsidR="00D1505C" w:rsidRPr="00623E67" w:rsidRDefault="00D1505C" w:rsidP="00D205B8">
            <w:pPr>
              <w:pStyle w:val="ZPpregtekst"/>
              <w:rPr>
                <w:b/>
              </w:rPr>
            </w:pPr>
            <w:r w:rsidRPr="00623E67">
              <w:rPr>
                <w:b/>
              </w:rPr>
              <w:t>Vino (EUR/ l)*</w:t>
            </w:r>
          </w:p>
        </w:tc>
        <w:tc>
          <w:tcPr>
            <w:tcW w:w="803" w:type="dxa"/>
            <w:tcBorders>
              <w:top w:val="nil"/>
            </w:tcBorders>
            <w:shd w:val="clear" w:color="auto" w:fill="auto"/>
            <w:noWrap/>
            <w:vAlign w:val="bottom"/>
          </w:tcPr>
          <w:p w14:paraId="49DD4C1B" w14:textId="77777777" w:rsidR="00D1505C" w:rsidRPr="00623E67" w:rsidRDefault="00D1505C" w:rsidP="00D205B8">
            <w:pPr>
              <w:pStyle w:val="ZPpregtevilke"/>
              <w:rPr>
                <w:b/>
              </w:rPr>
            </w:pPr>
            <w:r w:rsidRPr="00623E67">
              <w:rPr>
                <w:b/>
              </w:rPr>
              <w:t>1,69</w:t>
            </w:r>
          </w:p>
        </w:tc>
        <w:tc>
          <w:tcPr>
            <w:tcW w:w="803" w:type="dxa"/>
            <w:tcBorders>
              <w:top w:val="nil"/>
            </w:tcBorders>
            <w:shd w:val="clear" w:color="auto" w:fill="auto"/>
            <w:noWrap/>
            <w:vAlign w:val="bottom"/>
          </w:tcPr>
          <w:p w14:paraId="49BD8A0A" w14:textId="77777777" w:rsidR="00D1505C" w:rsidRPr="00623E67" w:rsidRDefault="00D1505C" w:rsidP="00D205B8">
            <w:pPr>
              <w:pStyle w:val="ZPpregtevilke"/>
              <w:rPr>
                <w:b/>
              </w:rPr>
            </w:pPr>
            <w:r w:rsidRPr="00623E67">
              <w:rPr>
                <w:b/>
              </w:rPr>
              <w:t>1,57</w:t>
            </w:r>
          </w:p>
        </w:tc>
        <w:tc>
          <w:tcPr>
            <w:tcW w:w="803" w:type="dxa"/>
            <w:tcBorders>
              <w:top w:val="nil"/>
            </w:tcBorders>
            <w:shd w:val="clear" w:color="auto" w:fill="auto"/>
            <w:noWrap/>
            <w:vAlign w:val="bottom"/>
          </w:tcPr>
          <w:p w14:paraId="0765807F" w14:textId="77777777" w:rsidR="00D1505C" w:rsidRPr="00623E67" w:rsidRDefault="00D1505C" w:rsidP="00D205B8">
            <w:pPr>
              <w:pStyle w:val="ZPpregtevilke"/>
              <w:rPr>
                <w:b/>
              </w:rPr>
            </w:pPr>
            <w:r w:rsidRPr="00623E67">
              <w:rPr>
                <w:b/>
              </w:rPr>
              <w:t>1,90</w:t>
            </w:r>
          </w:p>
        </w:tc>
        <w:tc>
          <w:tcPr>
            <w:tcW w:w="803" w:type="dxa"/>
            <w:tcBorders>
              <w:top w:val="nil"/>
            </w:tcBorders>
            <w:shd w:val="clear" w:color="auto" w:fill="auto"/>
            <w:noWrap/>
            <w:vAlign w:val="bottom"/>
          </w:tcPr>
          <w:p w14:paraId="5BFF39F6" w14:textId="77777777" w:rsidR="00D1505C" w:rsidRPr="00623E67" w:rsidRDefault="00D1505C" w:rsidP="00D205B8">
            <w:pPr>
              <w:pStyle w:val="ZPpregtevilke"/>
              <w:rPr>
                <w:b/>
              </w:rPr>
            </w:pPr>
            <w:r w:rsidRPr="00623E67">
              <w:rPr>
                <w:b/>
              </w:rPr>
              <w:t>2,11</w:t>
            </w:r>
          </w:p>
        </w:tc>
        <w:tc>
          <w:tcPr>
            <w:tcW w:w="803" w:type="dxa"/>
            <w:tcBorders>
              <w:top w:val="nil"/>
            </w:tcBorders>
            <w:shd w:val="clear" w:color="auto" w:fill="auto"/>
            <w:noWrap/>
            <w:vAlign w:val="bottom"/>
          </w:tcPr>
          <w:p w14:paraId="695F8A8D" w14:textId="77777777" w:rsidR="00D1505C" w:rsidRPr="00623E67" w:rsidRDefault="00D1505C" w:rsidP="00D205B8">
            <w:pPr>
              <w:pStyle w:val="ZPpregtevilke"/>
              <w:rPr>
                <w:b/>
              </w:rPr>
            </w:pPr>
            <w:r w:rsidRPr="00623E67">
              <w:rPr>
                <w:b/>
              </w:rPr>
              <w:t>2,10</w:t>
            </w:r>
          </w:p>
        </w:tc>
        <w:tc>
          <w:tcPr>
            <w:tcW w:w="804" w:type="dxa"/>
            <w:tcBorders>
              <w:top w:val="nil"/>
            </w:tcBorders>
            <w:shd w:val="clear" w:color="auto" w:fill="auto"/>
            <w:noWrap/>
            <w:vAlign w:val="bottom"/>
          </w:tcPr>
          <w:p w14:paraId="11532A8D" w14:textId="77777777" w:rsidR="00D1505C" w:rsidRPr="00623E67" w:rsidRDefault="00D1505C" w:rsidP="00D205B8">
            <w:pPr>
              <w:pStyle w:val="ZPpregtevilke"/>
              <w:rPr>
                <w:b/>
              </w:rPr>
            </w:pPr>
            <w:r w:rsidRPr="00623E67">
              <w:rPr>
                <w:b/>
              </w:rPr>
              <w:t>2,28</w:t>
            </w:r>
          </w:p>
        </w:tc>
        <w:tc>
          <w:tcPr>
            <w:tcW w:w="804" w:type="dxa"/>
            <w:tcBorders>
              <w:top w:val="nil"/>
            </w:tcBorders>
            <w:shd w:val="clear" w:color="auto" w:fill="auto"/>
            <w:noWrap/>
            <w:vAlign w:val="bottom"/>
          </w:tcPr>
          <w:p w14:paraId="3E942935" w14:textId="77777777" w:rsidR="00D1505C" w:rsidRPr="00623E67" w:rsidRDefault="00D1505C" w:rsidP="00D205B8">
            <w:pPr>
              <w:pStyle w:val="ZPpregtevilke"/>
              <w:rPr>
                <w:b/>
              </w:rPr>
            </w:pPr>
            <w:r w:rsidRPr="00623E67">
              <w:rPr>
                <w:b/>
              </w:rPr>
              <w:t>2,29</w:t>
            </w:r>
          </w:p>
        </w:tc>
        <w:tc>
          <w:tcPr>
            <w:tcW w:w="804" w:type="dxa"/>
            <w:tcBorders>
              <w:top w:val="nil"/>
            </w:tcBorders>
            <w:shd w:val="clear" w:color="auto" w:fill="auto"/>
            <w:noWrap/>
            <w:vAlign w:val="bottom"/>
          </w:tcPr>
          <w:p w14:paraId="54FDA2C1" w14:textId="77777777" w:rsidR="00D1505C" w:rsidRPr="00623E67" w:rsidRDefault="00D1505C" w:rsidP="00D205B8">
            <w:pPr>
              <w:pStyle w:val="ZPpregtevilke"/>
              <w:rPr>
                <w:b/>
              </w:rPr>
            </w:pPr>
            <w:r w:rsidRPr="00623E67">
              <w:rPr>
                <w:b/>
                <w:bCs/>
                <w:szCs w:val="16"/>
              </w:rPr>
              <w:t>2,52</w:t>
            </w:r>
          </w:p>
        </w:tc>
        <w:tc>
          <w:tcPr>
            <w:tcW w:w="804" w:type="dxa"/>
            <w:tcBorders>
              <w:top w:val="nil"/>
            </w:tcBorders>
            <w:shd w:val="clear" w:color="auto" w:fill="auto"/>
            <w:noWrap/>
            <w:vAlign w:val="bottom"/>
          </w:tcPr>
          <w:p w14:paraId="2159B16A" w14:textId="77777777" w:rsidR="00D1505C" w:rsidRPr="00623E67" w:rsidRDefault="00D1505C" w:rsidP="00D205B8">
            <w:pPr>
              <w:pStyle w:val="ZPpregtevilke"/>
              <w:rPr>
                <w:b/>
              </w:rPr>
            </w:pPr>
            <w:r w:rsidRPr="00623E67">
              <w:rPr>
                <w:b/>
                <w:bCs/>
                <w:szCs w:val="16"/>
              </w:rPr>
              <w:t>2,67</w:t>
            </w:r>
          </w:p>
        </w:tc>
        <w:tc>
          <w:tcPr>
            <w:tcW w:w="804" w:type="dxa"/>
            <w:tcBorders>
              <w:top w:val="nil"/>
            </w:tcBorders>
            <w:noWrap/>
            <w:vAlign w:val="bottom"/>
          </w:tcPr>
          <w:p w14:paraId="08F7E72F" w14:textId="77777777" w:rsidR="00D1505C" w:rsidRPr="00623E67" w:rsidRDefault="00D1505C" w:rsidP="00D205B8">
            <w:pPr>
              <w:pStyle w:val="ZPpregtevilke"/>
              <w:rPr>
                <w:b/>
              </w:rPr>
            </w:pPr>
            <w:r w:rsidRPr="00623E67">
              <w:rPr>
                <w:b/>
                <w:bCs/>
                <w:szCs w:val="16"/>
              </w:rPr>
              <w:t>2,59</w:t>
            </w:r>
          </w:p>
        </w:tc>
        <w:tc>
          <w:tcPr>
            <w:tcW w:w="804" w:type="dxa"/>
            <w:tcBorders>
              <w:top w:val="nil"/>
            </w:tcBorders>
            <w:vAlign w:val="bottom"/>
          </w:tcPr>
          <w:p w14:paraId="296CA7FA" w14:textId="77777777" w:rsidR="00D1505C" w:rsidRPr="00623E67" w:rsidRDefault="00D1505C" w:rsidP="00D205B8">
            <w:pPr>
              <w:pStyle w:val="ZPpregtevilke"/>
              <w:rPr>
                <w:b/>
              </w:rPr>
            </w:pPr>
            <w:r w:rsidRPr="00623E67">
              <w:rPr>
                <w:b/>
              </w:rPr>
              <w:t>2,79</w:t>
            </w:r>
          </w:p>
        </w:tc>
        <w:tc>
          <w:tcPr>
            <w:tcW w:w="804" w:type="dxa"/>
            <w:tcBorders>
              <w:top w:val="nil"/>
            </w:tcBorders>
            <w:vAlign w:val="bottom"/>
          </w:tcPr>
          <w:p w14:paraId="4874FA9C" w14:textId="77777777" w:rsidR="00D1505C" w:rsidRPr="00623E67" w:rsidRDefault="00D1505C" w:rsidP="00D205B8">
            <w:pPr>
              <w:pStyle w:val="ZPpregtevilke"/>
              <w:rPr>
                <w:b/>
              </w:rPr>
            </w:pPr>
            <w:r w:rsidRPr="00623E67">
              <w:rPr>
                <w:b/>
              </w:rPr>
              <w:t>3,00</w:t>
            </w:r>
          </w:p>
        </w:tc>
        <w:tc>
          <w:tcPr>
            <w:tcW w:w="804" w:type="dxa"/>
            <w:tcBorders>
              <w:top w:val="nil"/>
            </w:tcBorders>
            <w:vAlign w:val="bottom"/>
          </w:tcPr>
          <w:p w14:paraId="4ABF15E0" w14:textId="77777777" w:rsidR="00D1505C" w:rsidRPr="00623E67" w:rsidRDefault="00D1505C" w:rsidP="00D205B8">
            <w:pPr>
              <w:pStyle w:val="ZPpregtevilke"/>
              <w:rPr>
                <w:b/>
                <w:i/>
              </w:rPr>
            </w:pPr>
            <w:r w:rsidRPr="00623E67">
              <w:rPr>
                <w:b/>
              </w:rPr>
              <w:t>2,22</w:t>
            </w:r>
          </w:p>
        </w:tc>
        <w:tc>
          <w:tcPr>
            <w:tcW w:w="804" w:type="dxa"/>
            <w:tcBorders>
              <w:top w:val="nil"/>
            </w:tcBorders>
            <w:shd w:val="clear" w:color="auto" w:fill="auto"/>
            <w:noWrap/>
            <w:vAlign w:val="bottom"/>
          </w:tcPr>
          <w:p w14:paraId="1FB71F19" w14:textId="77777777" w:rsidR="00D1505C" w:rsidRPr="00623E67" w:rsidRDefault="00D1505C" w:rsidP="00D205B8">
            <w:pPr>
              <w:pStyle w:val="ZPpregtevilke"/>
              <w:rPr>
                <w:b/>
                <w:i/>
              </w:rPr>
            </w:pPr>
            <w:r w:rsidRPr="00623E67">
              <w:rPr>
                <w:b/>
              </w:rPr>
              <w:t>73,9</w:t>
            </w:r>
          </w:p>
        </w:tc>
      </w:tr>
      <w:tr w:rsidR="00D1505C" w:rsidRPr="00623E67" w14:paraId="539CFB38" w14:textId="77777777" w:rsidTr="00D205B8">
        <w:trPr>
          <w:trHeight w:val="227"/>
          <w:jc w:val="center"/>
        </w:trPr>
        <w:tc>
          <w:tcPr>
            <w:tcW w:w="2751" w:type="dxa"/>
            <w:shd w:val="clear" w:color="auto" w:fill="auto"/>
            <w:vAlign w:val="bottom"/>
          </w:tcPr>
          <w:p w14:paraId="1DEAFB82" w14:textId="77777777" w:rsidR="00D1505C" w:rsidRPr="00623E67" w:rsidRDefault="00D1505C" w:rsidP="00D205B8">
            <w:pPr>
              <w:pStyle w:val="ZPpregtekst"/>
            </w:pPr>
            <w:r w:rsidRPr="00623E67">
              <w:t>Namizno in deželno</w:t>
            </w:r>
          </w:p>
        </w:tc>
        <w:tc>
          <w:tcPr>
            <w:tcW w:w="803" w:type="dxa"/>
            <w:shd w:val="clear" w:color="auto" w:fill="auto"/>
            <w:noWrap/>
            <w:vAlign w:val="bottom"/>
          </w:tcPr>
          <w:p w14:paraId="5ABF63C5" w14:textId="77777777" w:rsidR="00D1505C" w:rsidRPr="00623E67" w:rsidRDefault="00D1505C" w:rsidP="00D205B8">
            <w:pPr>
              <w:pStyle w:val="ZPpregtevilke"/>
            </w:pPr>
            <w:r w:rsidRPr="00623E67">
              <w:t>0,86</w:t>
            </w:r>
          </w:p>
        </w:tc>
        <w:tc>
          <w:tcPr>
            <w:tcW w:w="803" w:type="dxa"/>
            <w:shd w:val="clear" w:color="auto" w:fill="auto"/>
            <w:noWrap/>
            <w:vAlign w:val="bottom"/>
          </w:tcPr>
          <w:p w14:paraId="7B636995" w14:textId="77777777" w:rsidR="00D1505C" w:rsidRPr="00623E67" w:rsidRDefault="00D1505C" w:rsidP="00D205B8">
            <w:pPr>
              <w:pStyle w:val="ZPpregtevilke"/>
            </w:pPr>
            <w:r w:rsidRPr="00623E67">
              <w:t>0,83</w:t>
            </w:r>
          </w:p>
        </w:tc>
        <w:tc>
          <w:tcPr>
            <w:tcW w:w="803" w:type="dxa"/>
            <w:shd w:val="clear" w:color="auto" w:fill="auto"/>
            <w:noWrap/>
            <w:vAlign w:val="bottom"/>
          </w:tcPr>
          <w:p w14:paraId="2FD68459" w14:textId="77777777" w:rsidR="00D1505C" w:rsidRPr="00623E67" w:rsidRDefault="00D1505C" w:rsidP="00D205B8">
            <w:pPr>
              <w:pStyle w:val="ZPpregtevilke"/>
            </w:pPr>
            <w:r w:rsidRPr="00623E67">
              <w:t>0,83</w:t>
            </w:r>
          </w:p>
        </w:tc>
        <w:tc>
          <w:tcPr>
            <w:tcW w:w="803" w:type="dxa"/>
            <w:shd w:val="clear" w:color="auto" w:fill="auto"/>
            <w:noWrap/>
            <w:vAlign w:val="bottom"/>
          </w:tcPr>
          <w:p w14:paraId="53A010B0" w14:textId="77777777" w:rsidR="00D1505C" w:rsidRPr="00623E67" w:rsidRDefault="00D1505C" w:rsidP="00D205B8">
            <w:pPr>
              <w:pStyle w:val="ZPpregtevilke"/>
            </w:pPr>
            <w:r w:rsidRPr="00623E67">
              <w:t>1,03</w:t>
            </w:r>
          </w:p>
        </w:tc>
        <w:tc>
          <w:tcPr>
            <w:tcW w:w="803" w:type="dxa"/>
            <w:shd w:val="clear" w:color="auto" w:fill="auto"/>
            <w:noWrap/>
            <w:vAlign w:val="bottom"/>
          </w:tcPr>
          <w:p w14:paraId="3EAD1F48" w14:textId="77777777" w:rsidR="00D1505C" w:rsidRPr="00623E67" w:rsidRDefault="00D1505C" w:rsidP="00D205B8">
            <w:pPr>
              <w:pStyle w:val="ZPpregtevilke"/>
            </w:pPr>
            <w:r w:rsidRPr="00623E67">
              <w:t>1,04</w:t>
            </w:r>
          </w:p>
        </w:tc>
        <w:tc>
          <w:tcPr>
            <w:tcW w:w="804" w:type="dxa"/>
            <w:shd w:val="clear" w:color="auto" w:fill="auto"/>
            <w:noWrap/>
            <w:vAlign w:val="bottom"/>
          </w:tcPr>
          <w:p w14:paraId="1295E3DA" w14:textId="77777777" w:rsidR="00D1505C" w:rsidRPr="00623E67" w:rsidRDefault="00D1505C" w:rsidP="00D205B8">
            <w:pPr>
              <w:pStyle w:val="ZPpregtevilke"/>
            </w:pPr>
            <w:r w:rsidRPr="00623E67">
              <w:t>1,11</w:t>
            </w:r>
          </w:p>
        </w:tc>
        <w:tc>
          <w:tcPr>
            <w:tcW w:w="804" w:type="dxa"/>
            <w:shd w:val="clear" w:color="auto" w:fill="auto"/>
            <w:noWrap/>
            <w:vAlign w:val="bottom"/>
          </w:tcPr>
          <w:p w14:paraId="1B52DBBE" w14:textId="77777777" w:rsidR="00D1505C" w:rsidRPr="00623E67" w:rsidRDefault="00D1505C" w:rsidP="00D205B8">
            <w:pPr>
              <w:pStyle w:val="ZPpregtevilke"/>
            </w:pPr>
            <w:r w:rsidRPr="00623E67">
              <w:t>1,30</w:t>
            </w:r>
          </w:p>
        </w:tc>
        <w:tc>
          <w:tcPr>
            <w:tcW w:w="804" w:type="dxa"/>
            <w:shd w:val="clear" w:color="auto" w:fill="auto"/>
            <w:noWrap/>
            <w:vAlign w:val="bottom"/>
          </w:tcPr>
          <w:p w14:paraId="54C4CEAE" w14:textId="77777777" w:rsidR="00D1505C" w:rsidRPr="00623E67" w:rsidRDefault="00D1505C" w:rsidP="00D205B8">
            <w:pPr>
              <w:pStyle w:val="ZPpregtevilke"/>
            </w:pPr>
            <w:r w:rsidRPr="00623E67">
              <w:rPr>
                <w:szCs w:val="16"/>
              </w:rPr>
              <w:t>1,48</w:t>
            </w:r>
          </w:p>
        </w:tc>
        <w:tc>
          <w:tcPr>
            <w:tcW w:w="804" w:type="dxa"/>
            <w:shd w:val="clear" w:color="auto" w:fill="auto"/>
            <w:noWrap/>
            <w:vAlign w:val="bottom"/>
          </w:tcPr>
          <w:p w14:paraId="1D39CE11" w14:textId="77777777" w:rsidR="00D1505C" w:rsidRPr="00623E67" w:rsidRDefault="00D1505C" w:rsidP="00D205B8">
            <w:pPr>
              <w:pStyle w:val="ZPpregtevilke"/>
            </w:pPr>
            <w:r w:rsidRPr="00623E67">
              <w:rPr>
                <w:szCs w:val="16"/>
              </w:rPr>
              <w:t>1,40</w:t>
            </w:r>
          </w:p>
        </w:tc>
        <w:tc>
          <w:tcPr>
            <w:tcW w:w="804" w:type="dxa"/>
            <w:noWrap/>
            <w:vAlign w:val="bottom"/>
          </w:tcPr>
          <w:p w14:paraId="4DA32862" w14:textId="77777777" w:rsidR="00D1505C" w:rsidRPr="00623E67" w:rsidRDefault="00D1505C" w:rsidP="00D205B8">
            <w:pPr>
              <w:pStyle w:val="ZPpregtevilke"/>
            </w:pPr>
            <w:r w:rsidRPr="00623E67">
              <w:rPr>
                <w:szCs w:val="16"/>
              </w:rPr>
              <w:t>1,26</w:t>
            </w:r>
          </w:p>
        </w:tc>
        <w:tc>
          <w:tcPr>
            <w:tcW w:w="804" w:type="dxa"/>
            <w:vAlign w:val="bottom"/>
          </w:tcPr>
          <w:p w14:paraId="07511903" w14:textId="77777777" w:rsidR="00D1505C" w:rsidRPr="00623E67" w:rsidRDefault="00D1505C" w:rsidP="00D205B8">
            <w:pPr>
              <w:pStyle w:val="ZPpregtevilke"/>
            </w:pPr>
            <w:r w:rsidRPr="00623E67">
              <w:t>1,40</w:t>
            </w:r>
          </w:p>
        </w:tc>
        <w:tc>
          <w:tcPr>
            <w:tcW w:w="804" w:type="dxa"/>
            <w:vAlign w:val="bottom"/>
          </w:tcPr>
          <w:p w14:paraId="4D3940A9" w14:textId="77777777" w:rsidR="00D1505C" w:rsidRPr="00623E67" w:rsidRDefault="00D1505C" w:rsidP="00D205B8">
            <w:pPr>
              <w:pStyle w:val="ZPpregtevilke"/>
            </w:pPr>
            <w:r w:rsidRPr="00623E67">
              <w:t>1,37</w:t>
            </w:r>
          </w:p>
        </w:tc>
        <w:tc>
          <w:tcPr>
            <w:tcW w:w="804" w:type="dxa"/>
            <w:vAlign w:val="bottom"/>
          </w:tcPr>
          <w:p w14:paraId="2872728E" w14:textId="77777777" w:rsidR="00D1505C" w:rsidRPr="00623E67" w:rsidRDefault="00D1505C" w:rsidP="00D205B8">
            <w:pPr>
              <w:pStyle w:val="ZPpregtevilke"/>
            </w:pPr>
            <w:r w:rsidRPr="00623E67">
              <w:t>0,62</w:t>
            </w:r>
          </w:p>
        </w:tc>
        <w:tc>
          <w:tcPr>
            <w:tcW w:w="804" w:type="dxa"/>
            <w:shd w:val="clear" w:color="auto" w:fill="auto"/>
            <w:noWrap/>
            <w:vAlign w:val="bottom"/>
          </w:tcPr>
          <w:p w14:paraId="49A17F49" w14:textId="77777777" w:rsidR="00D1505C" w:rsidRPr="00623E67" w:rsidRDefault="00D1505C" w:rsidP="00D205B8">
            <w:pPr>
              <w:pStyle w:val="ZPpregtevilke"/>
            </w:pPr>
            <w:r w:rsidRPr="00623E67">
              <w:t>45,6</w:t>
            </w:r>
          </w:p>
        </w:tc>
      </w:tr>
      <w:tr w:rsidR="00D1505C" w:rsidRPr="00623E67" w14:paraId="66F96FAE" w14:textId="77777777" w:rsidTr="00D205B8">
        <w:trPr>
          <w:trHeight w:val="227"/>
          <w:jc w:val="center"/>
        </w:trPr>
        <w:tc>
          <w:tcPr>
            <w:tcW w:w="2751" w:type="dxa"/>
            <w:shd w:val="clear" w:color="auto" w:fill="auto"/>
            <w:vAlign w:val="bottom"/>
          </w:tcPr>
          <w:p w14:paraId="485E7C2B" w14:textId="77777777" w:rsidR="00D1505C" w:rsidRPr="00623E67" w:rsidRDefault="00D1505C" w:rsidP="00D205B8">
            <w:pPr>
              <w:pStyle w:val="ZPpregtekst"/>
            </w:pPr>
            <w:r w:rsidRPr="00623E67">
              <w:t>Kakovostno in vrhunsko</w:t>
            </w:r>
          </w:p>
        </w:tc>
        <w:tc>
          <w:tcPr>
            <w:tcW w:w="803" w:type="dxa"/>
            <w:shd w:val="clear" w:color="auto" w:fill="auto"/>
            <w:noWrap/>
            <w:vAlign w:val="bottom"/>
          </w:tcPr>
          <w:p w14:paraId="6BCE5BE1" w14:textId="77777777" w:rsidR="00D1505C" w:rsidRPr="00623E67" w:rsidRDefault="00D1505C" w:rsidP="00D205B8">
            <w:pPr>
              <w:pStyle w:val="ZPpregtevilke"/>
            </w:pPr>
            <w:r w:rsidRPr="00623E67">
              <w:t>1,92</w:t>
            </w:r>
          </w:p>
        </w:tc>
        <w:tc>
          <w:tcPr>
            <w:tcW w:w="803" w:type="dxa"/>
            <w:shd w:val="clear" w:color="auto" w:fill="auto"/>
            <w:noWrap/>
            <w:vAlign w:val="bottom"/>
          </w:tcPr>
          <w:p w14:paraId="66A7B3E8" w14:textId="77777777" w:rsidR="00D1505C" w:rsidRPr="00623E67" w:rsidRDefault="00D1505C" w:rsidP="00D205B8">
            <w:pPr>
              <w:pStyle w:val="ZPpregtevilke"/>
            </w:pPr>
            <w:r w:rsidRPr="00623E67">
              <w:t>1,74</w:t>
            </w:r>
          </w:p>
        </w:tc>
        <w:tc>
          <w:tcPr>
            <w:tcW w:w="803" w:type="dxa"/>
            <w:shd w:val="clear" w:color="auto" w:fill="auto"/>
            <w:noWrap/>
            <w:vAlign w:val="bottom"/>
          </w:tcPr>
          <w:p w14:paraId="4AADBE25" w14:textId="77777777" w:rsidR="00D1505C" w:rsidRPr="00623E67" w:rsidRDefault="00D1505C" w:rsidP="00D205B8">
            <w:pPr>
              <w:pStyle w:val="ZPpregtevilke"/>
            </w:pPr>
            <w:r w:rsidRPr="00623E67">
              <w:t>2,30</w:t>
            </w:r>
          </w:p>
        </w:tc>
        <w:tc>
          <w:tcPr>
            <w:tcW w:w="803" w:type="dxa"/>
            <w:shd w:val="clear" w:color="auto" w:fill="auto"/>
            <w:noWrap/>
            <w:vAlign w:val="bottom"/>
          </w:tcPr>
          <w:p w14:paraId="06647CBE" w14:textId="77777777" w:rsidR="00D1505C" w:rsidRPr="00623E67" w:rsidRDefault="00D1505C" w:rsidP="00D205B8">
            <w:pPr>
              <w:pStyle w:val="ZPpregtevilke"/>
            </w:pPr>
            <w:r w:rsidRPr="00623E67">
              <w:t>2,36</w:t>
            </w:r>
          </w:p>
        </w:tc>
        <w:tc>
          <w:tcPr>
            <w:tcW w:w="803" w:type="dxa"/>
            <w:shd w:val="clear" w:color="auto" w:fill="auto"/>
            <w:noWrap/>
            <w:vAlign w:val="bottom"/>
          </w:tcPr>
          <w:p w14:paraId="58123CB2" w14:textId="77777777" w:rsidR="00D1505C" w:rsidRPr="00623E67" w:rsidRDefault="00D1505C" w:rsidP="00D205B8">
            <w:pPr>
              <w:pStyle w:val="ZPpregtevilke"/>
            </w:pPr>
            <w:r w:rsidRPr="00623E67">
              <w:t>2,44</w:t>
            </w:r>
          </w:p>
        </w:tc>
        <w:tc>
          <w:tcPr>
            <w:tcW w:w="804" w:type="dxa"/>
            <w:shd w:val="clear" w:color="auto" w:fill="auto"/>
            <w:noWrap/>
            <w:vAlign w:val="bottom"/>
          </w:tcPr>
          <w:p w14:paraId="4EAF50EE" w14:textId="77777777" w:rsidR="00D1505C" w:rsidRPr="00623E67" w:rsidRDefault="00D1505C" w:rsidP="00D205B8">
            <w:pPr>
              <w:pStyle w:val="ZPpregtevilke"/>
            </w:pPr>
            <w:r w:rsidRPr="00623E67">
              <w:t>2,56</w:t>
            </w:r>
          </w:p>
        </w:tc>
        <w:tc>
          <w:tcPr>
            <w:tcW w:w="804" w:type="dxa"/>
            <w:shd w:val="clear" w:color="auto" w:fill="auto"/>
            <w:noWrap/>
            <w:vAlign w:val="bottom"/>
          </w:tcPr>
          <w:p w14:paraId="36C09340" w14:textId="77777777" w:rsidR="00D1505C" w:rsidRPr="00623E67" w:rsidRDefault="00D1505C" w:rsidP="00D205B8">
            <w:pPr>
              <w:pStyle w:val="ZPpregtevilke"/>
            </w:pPr>
            <w:r w:rsidRPr="00623E67">
              <w:t>2,46</w:t>
            </w:r>
          </w:p>
        </w:tc>
        <w:tc>
          <w:tcPr>
            <w:tcW w:w="804" w:type="dxa"/>
            <w:shd w:val="clear" w:color="auto" w:fill="auto"/>
            <w:noWrap/>
            <w:vAlign w:val="bottom"/>
          </w:tcPr>
          <w:p w14:paraId="14DDE175" w14:textId="77777777" w:rsidR="00D1505C" w:rsidRPr="00623E67" w:rsidRDefault="00D1505C" w:rsidP="00D205B8">
            <w:pPr>
              <w:pStyle w:val="ZPpregtevilke"/>
            </w:pPr>
            <w:r w:rsidRPr="00623E67">
              <w:rPr>
                <w:szCs w:val="16"/>
              </w:rPr>
              <w:t>2,67</w:t>
            </w:r>
          </w:p>
        </w:tc>
        <w:tc>
          <w:tcPr>
            <w:tcW w:w="804" w:type="dxa"/>
            <w:shd w:val="clear" w:color="auto" w:fill="auto"/>
            <w:noWrap/>
            <w:vAlign w:val="bottom"/>
          </w:tcPr>
          <w:p w14:paraId="1F1F0BDD" w14:textId="77777777" w:rsidR="00D1505C" w:rsidRPr="00623E67" w:rsidRDefault="00D1505C" w:rsidP="00D205B8">
            <w:pPr>
              <w:pStyle w:val="ZPpregtevilke"/>
            </w:pPr>
            <w:r w:rsidRPr="00623E67">
              <w:rPr>
                <w:szCs w:val="16"/>
              </w:rPr>
              <w:t>2,85</w:t>
            </w:r>
          </w:p>
        </w:tc>
        <w:tc>
          <w:tcPr>
            <w:tcW w:w="804" w:type="dxa"/>
            <w:noWrap/>
            <w:vAlign w:val="bottom"/>
          </w:tcPr>
          <w:p w14:paraId="0516E645" w14:textId="77777777" w:rsidR="00D1505C" w:rsidRPr="00623E67" w:rsidRDefault="00D1505C" w:rsidP="00D205B8">
            <w:pPr>
              <w:pStyle w:val="ZPpregtevilke"/>
            </w:pPr>
            <w:r w:rsidRPr="00623E67">
              <w:rPr>
                <w:szCs w:val="16"/>
              </w:rPr>
              <w:t>2,80</w:t>
            </w:r>
          </w:p>
        </w:tc>
        <w:tc>
          <w:tcPr>
            <w:tcW w:w="804" w:type="dxa"/>
            <w:vAlign w:val="bottom"/>
          </w:tcPr>
          <w:p w14:paraId="5A8C9565" w14:textId="77777777" w:rsidR="00D1505C" w:rsidRPr="00623E67" w:rsidRDefault="00D1505C" w:rsidP="00D205B8">
            <w:pPr>
              <w:pStyle w:val="ZPpregtevilke"/>
            </w:pPr>
            <w:r w:rsidRPr="00623E67">
              <w:t>2,98</w:t>
            </w:r>
          </w:p>
        </w:tc>
        <w:tc>
          <w:tcPr>
            <w:tcW w:w="804" w:type="dxa"/>
            <w:vAlign w:val="bottom"/>
          </w:tcPr>
          <w:p w14:paraId="5E4C2399" w14:textId="77777777" w:rsidR="00D1505C" w:rsidRPr="00623E67" w:rsidRDefault="00D1505C" w:rsidP="00D205B8">
            <w:pPr>
              <w:pStyle w:val="ZPpregtevilke"/>
            </w:pPr>
            <w:r w:rsidRPr="00623E67">
              <w:t>3,23</w:t>
            </w:r>
          </w:p>
        </w:tc>
        <w:tc>
          <w:tcPr>
            <w:tcW w:w="804" w:type="dxa"/>
            <w:vAlign w:val="bottom"/>
          </w:tcPr>
          <w:p w14:paraId="29FE919B" w14:textId="77777777" w:rsidR="00D1505C" w:rsidRPr="00623E67" w:rsidRDefault="00D1505C" w:rsidP="00D205B8">
            <w:pPr>
              <w:pStyle w:val="ZPpregtevilke"/>
            </w:pPr>
            <w:r w:rsidRPr="00623E67">
              <w:t>2,91</w:t>
            </w:r>
          </w:p>
        </w:tc>
        <w:tc>
          <w:tcPr>
            <w:tcW w:w="804" w:type="dxa"/>
            <w:shd w:val="clear" w:color="auto" w:fill="auto"/>
            <w:noWrap/>
            <w:vAlign w:val="bottom"/>
          </w:tcPr>
          <w:p w14:paraId="2624A5CD" w14:textId="77777777" w:rsidR="00D1505C" w:rsidRPr="00623E67" w:rsidRDefault="00D1505C" w:rsidP="00D205B8">
            <w:pPr>
              <w:pStyle w:val="ZPpregtevilke"/>
            </w:pPr>
            <w:r w:rsidRPr="00623E67">
              <w:t>90,1</w:t>
            </w:r>
          </w:p>
        </w:tc>
      </w:tr>
      <w:tr w:rsidR="00D1505C" w:rsidRPr="00623E67" w14:paraId="562A0828" w14:textId="77777777" w:rsidTr="00D205B8">
        <w:trPr>
          <w:trHeight w:val="227"/>
          <w:jc w:val="center"/>
        </w:trPr>
        <w:tc>
          <w:tcPr>
            <w:tcW w:w="2751" w:type="dxa"/>
            <w:shd w:val="clear" w:color="auto" w:fill="auto"/>
            <w:vAlign w:val="bottom"/>
          </w:tcPr>
          <w:p w14:paraId="0A3E479F" w14:textId="77777777" w:rsidR="00D1505C" w:rsidRPr="00623E67" w:rsidRDefault="00D1505C" w:rsidP="00D205B8">
            <w:pPr>
              <w:pStyle w:val="ZPpregtekst"/>
              <w:rPr>
                <w:b/>
                <w:bCs/>
                <w:i/>
                <w:iCs/>
              </w:rPr>
            </w:pPr>
            <w:r w:rsidRPr="00623E67">
              <w:rPr>
                <w:b/>
                <w:bCs/>
                <w:i/>
                <w:iCs/>
              </w:rPr>
              <w:t>Belo vino</w:t>
            </w:r>
          </w:p>
        </w:tc>
        <w:tc>
          <w:tcPr>
            <w:tcW w:w="803" w:type="dxa"/>
            <w:shd w:val="clear" w:color="auto" w:fill="auto"/>
            <w:noWrap/>
            <w:vAlign w:val="bottom"/>
          </w:tcPr>
          <w:p w14:paraId="124E5756" w14:textId="77777777" w:rsidR="00D1505C" w:rsidRPr="00623E67" w:rsidRDefault="00D1505C" w:rsidP="00D205B8">
            <w:pPr>
              <w:pStyle w:val="ZPpregtevilke"/>
              <w:rPr>
                <w:b/>
                <w:i/>
              </w:rPr>
            </w:pPr>
            <w:r w:rsidRPr="00623E67">
              <w:rPr>
                <w:b/>
                <w:bCs/>
                <w:i/>
                <w:iCs/>
              </w:rPr>
              <w:t>1,59</w:t>
            </w:r>
          </w:p>
        </w:tc>
        <w:tc>
          <w:tcPr>
            <w:tcW w:w="803" w:type="dxa"/>
            <w:shd w:val="clear" w:color="auto" w:fill="auto"/>
            <w:noWrap/>
            <w:vAlign w:val="bottom"/>
          </w:tcPr>
          <w:p w14:paraId="62793709" w14:textId="77777777" w:rsidR="00D1505C" w:rsidRPr="00623E67" w:rsidRDefault="00D1505C" w:rsidP="00D205B8">
            <w:pPr>
              <w:pStyle w:val="ZPpregtevilke"/>
              <w:rPr>
                <w:b/>
                <w:bCs/>
                <w:i/>
                <w:iCs/>
              </w:rPr>
            </w:pPr>
            <w:r w:rsidRPr="00623E67">
              <w:rPr>
                <w:b/>
                <w:bCs/>
                <w:i/>
                <w:iCs/>
              </w:rPr>
              <w:t>1,55</w:t>
            </w:r>
          </w:p>
        </w:tc>
        <w:tc>
          <w:tcPr>
            <w:tcW w:w="803" w:type="dxa"/>
            <w:shd w:val="clear" w:color="auto" w:fill="auto"/>
            <w:noWrap/>
            <w:vAlign w:val="bottom"/>
          </w:tcPr>
          <w:p w14:paraId="5F414855" w14:textId="77777777" w:rsidR="00D1505C" w:rsidRPr="00623E67" w:rsidRDefault="00D1505C" w:rsidP="00D205B8">
            <w:pPr>
              <w:pStyle w:val="ZPpregtevilke"/>
              <w:rPr>
                <w:b/>
                <w:bCs/>
                <w:i/>
                <w:iCs/>
              </w:rPr>
            </w:pPr>
            <w:r w:rsidRPr="00623E67">
              <w:rPr>
                <w:b/>
                <w:bCs/>
                <w:i/>
                <w:iCs/>
              </w:rPr>
              <w:t>1,91</w:t>
            </w:r>
          </w:p>
        </w:tc>
        <w:tc>
          <w:tcPr>
            <w:tcW w:w="803" w:type="dxa"/>
            <w:shd w:val="clear" w:color="auto" w:fill="auto"/>
            <w:noWrap/>
            <w:vAlign w:val="bottom"/>
          </w:tcPr>
          <w:p w14:paraId="6680CC94" w14:textId="77777777" w:rsidR="00D1505C" w:rsidRPr="00623E67" w:rsidRDefault="00D1505C" w:rsidP="00D205B8">
            <w:pPr>
              <w:pStyle w:val="ZPpregtevilke"/>
              <w:rPr>
                <w:b/>
                <w:bCs/>
                <w:i/>
                <w:iCs/>
              </w:rPr>
            </w:pPr>
            <w:r w:rsidRPr="00623E67">
              <w:rPr>
                <w:b/>
                <w:bCs/>
                <w:i/>
                <w:iCs/>
              </w:rPr>
              <w:t>2,12</w:t>
            </w:r>
          </w:p>
        </w:tc>
        <w:tc>
          <w:tcPr>
            <w:tcW w:w="803" w:type="dxa"/>
            <w:shd w:val="clear" w:color="auto" w:fill="auto"/>
            <w:noWrap/>
            <w:vAlign w:val="bottom"/>
          </w:tcPr>
          <w:p w14:paraId="76353296" w14:textId="77777777" w:rsidR="00D1505C" w:rsidRPr="00623E67" w:rsidRDefault="00D1505C" w:rsidP="00D205B8">
            <w:pPr>
              <w:pStyle w:val="ZPpregtevilke"/>
              <w:rPr>
                <w:b/>
                <w:bCs/>
                <w:i/>
                <w:iCs/>
              </w:rPr>
            </w:pPr>
            <w:r w:rsidRPr="00623E67">
              <w:rPr>
                <w:b/>
                <w:bCs/>
                <w:i/>
                <w:iCs/>
              </w:rPr>
              <w:t>2,05</w:t>
            </w:r>
          </w:p>
        </w:tc>
        <w:tc>
          <w:tcPr>
            <w:tcW w:w="804" w:type="dxa"/>
            <w:shd w:val="clear" w:color="auto" w:fill="auto"/>
            <w:noWrap/>
            <w:vAlign w:val="bottom"/>
          </w:tcPr>
          <w:p w14:paraId="71E2A91D" w14:textId="77777777" w:rsidR="00D1505C" w:rsidRPr="00623E67" w:rsidRDefault="00D1505C" w:rsidP="00D205B8">
            <w:pPr>
              <w:pStyle w:val="ZPpregtevilke"/>
              <w:rPr>
                <w:b/>
                <w:bCs/>
                <w:i/>
                <w:iCs/>
              </w:rPr>
            </w:pPr>
            <w:r w:rsidRPr="00623E67">
              <w:rPr>
                <w:b/>
                <w:bCs/>
                <w:i/>
                <w:iCs/>
              </w:rPr>
              <w:t>2,12</w:t>
            </w:r>
          </w:p>
        </w:tc>
        <w:tc>
          <w:tcPr>
            <w:tcW w:w="804" w:type="dxa"/>
            <w:shd w:val="clear" w:color="auto" w:fill="auto"/>
            <w:noWrap/>
            <w:vAlign w:val="bottom"/>
          </w:tcPr>
          <w:p w14:paraId="1F7EAADC" w14:textId="77777777" w:rsidR="00D1505C" w:rsidRPr="00623E67" w:rsidRDefault="00D1505C" w:rsidP="00D205B8">
            <w:pPr>
              <w:pStyle w:val="ZPpregtevilke"/>
              <w:rPr>
                <w:b/>
                <w:bCs/>
                <w:i/>
                <w:iCs/>
              </w:rPr>
            </w:pPr>
            <w:r w:rsidRPr="00623E67">
              <w:rPr>
                <w:b/>
                <w:bCs/>
                <w:i/>
                <w:iCs/>
              </w:rPr>
              <w:t>2,29</w:t>
            </w:r>
          </w:p>
        </w:tc>
        <w:tc>
          <w:tcPr>
            <w:tcW w:w="804" w:type="dxa"/>
            <w:shd w:val="clear" w:color="auto" w:fill="auto"/>
            <w:noWrap/>
            <w:vAlign w:val="bottom"/>
          </w:tcPr>
          <w:p w14:paraId="596D6DFF" w14:textId="77777777" w:rsidR="00D1505C" w:rsidRPr="00623E67" w:rsidRDefault="00D1505C" w:rsidP="00D205B8">
            <w:pPr>
              <w:pStyle w:val="ZPpregtevilke"/>
              <w:rPr>
                <w:b/>
                <w:bCs/>
                <w:i/>
                <w:iCs/>
              </w:rPr>
            </w:pPr>
            <w:r w:rsidRPr="00623E67">
              <w:rPr>
                <w:b/>
                <w:bCs/>
                <w:i/>
                <w:iCs/>
                <w:szCs w:val="16"/>
              </w:rPr>
              <w:t>2,51</w:t>
            </w:r>
          </w:p>
        </w:tc>
        <w:tc>
          <w:tcPr>
            <w:tcW w:w="804" w:type="dxa"/>
            <w:shd w:val="clear" w:color="auto" w:fill="auto"/>
            <w:noWrap/>
            <w:vAlign w:val="bottom"/>
          </w:tcPr>
          <w:p w14:paraId="5621B2B1" w14:textId="77777777" w:rsidR="00D1505C" w:rsidRPr="00623E67" w:rsidRDefault="00D1505C" w:rsidP="00D205B8">
            <w:pPr>
              <w:pStyle w:val="ZPpregtevilke"/>
              <w:rPr>
                <w:b/>
                <w:bCs/>
                <w:i/>
                <w:iCs/>
              </w:rPr>
            </w:pPr>
            <w:r w:rsidRPr="00623E67">
              <w:rPr>
                <w:b/>
                <w:bCs/>
                <w:i/>
                <w:iCs/>
                <w:szCs w:val="16"/>
              </w:rPr>
              <w:t>2,78</w:t>
            </w:r>
          </w:p>
        </w:tc>
        <w:tc>
          <w:tcPr>
            <w:tcW w:w="804" w:type="dxa"/>
            <w:noWrap/>
            <w:vAlign w:val="bottom"/>
          </w:tcPr>
          <w:p w14:paraId="65D10F15" w14:textId="77777777" w:rsidR="00D1505C" w:rsidRPr="00623E67" w:rsidRDefault="00D1505C" w:rsidP="00D205B8">
            <w:pPr>
              <w:pStyle w:val="ZPpregtevilke"/>
              <w:rPr>
                <w:b/>
                <w:bCs/>
                <w:i/>
                <w:iCs/>
              </w:rPr>
            </w:pPr>
            <w:r w:rsidRPr="00623E67">
              <w:rPr>
                <w:b/>
                <w:bCs/>
                <w:i/>
                <w:iCs/>
                <w:szCs w:val="16"/>
              </w:rPr>
              <w:t>2,57</w:t>
            </w:r>
          </w:p>
        </w:tc>
        <w:tc>
          <w:tcPr>
            <w:tcW w:w="804" w:type="dxa"/>
            <w:vAlign w:val="bottom"/>
          </w:tcPr>
          <w:p w14:paraId="203C9037" w14:textId="77777777" w:rsidR="00D1505C" w:rsidRPr="00623E67" w:rsidRDefault="00D1505C" w:rsidP="00D205B8">
            <w:pPr>
              <w:pStyle w:val="ZPpregtevilke"/>
              <w:rPr>
                <w:b/>
                <w:bCs/>
                <w:i/>
                <w:iCs/>
              </w:rPr>
            </w:pPr>
            <w:r w:rsidRPr="00623E67">
              <w:rPr>
                <w:b/>
                <w:i/>
              </w:rPr>
              <w:t>2,79</w:t>
            </w:r>
          </w:p>
        </w:tc>
        <w:tc>
          <w:tcPr>
            <w:tcW w:w="804" w:type="dxa"/>
            <w:vAlign w:val="bottom"/>
          </w:tcPr>
          <w:p w14:paraId="4E7563EC" w14:textId="77777777" w:rsidR="00D1505C" w:rsidRPr="00623E67" w:rsidRDefault="00D1505C" w:rsidP="00D205B8">
            <w:pPr>
              <w:pStyle w:val="ZPpregtevilke"/>
              <w:rPr>
                <w:b/>
                <w:bCs/>
                <w:i/>
                <w:iCs/>
              </w:rPr>
            </w:pPr>
            <w:r w:rsidRPr="00623E67">
              <w:rPr>
                <w:b/>
                <w:i/>
              </w:rPr>
              <w:t>3,00</w:t>
            </w:r>
          </w:p>
        </w:tc>
        <w:tc>
          <w:tcPr>
            <w:tcW w:w="804" w:type="dxa"/>
            <w:vAlign w:val="bottom"/>
          </w:tcPr>
          <w:p w14:paraId="08873BB1" w14:textId="77777777" w:rsidR="00D1505C" w:rsidRPr="00623E67" w:rsidRDefault="00D1505C" w:rsidP="00D205B8">
            <w:pPr>
              <w:pStyle w:val="ZPpregtevilke"/>
              <w:rPr>
                <w:b/>
                <w:bCs/>
                <w:i/>
                <w:iCs/>
              </w:rPr>
            </w:pPr>
            <w:r w:rsidRPr="00623E67">
              <w:rPr>
                <w:b/>
                <w:i/>
              </w:rPr>
              <w:t>2,18</w:t>
            </w:r>
          </w:p>
        </w:tc>
        <w:tc>
          <w:tcPr>
            <w:tcW w:w="804" w:type="dxa"/>
            <w:shd w:val="clear" w:color="auto" w:fill="auto"/>
            <w:noWrap/>
            <w:vAlign w:val="bottom"/>
          </w:tcPr>
          <w:p w14:paraId="47099871" w14:textId="77777777" w:rsidR="00D1505C" w:rsidRPr="00623E67" w:rsidRDefault="00D1505C" w:rsidP="00D205B8">
            <w:pPr>
              <w:pStyle w:val="ZPpregtevilke"/>
              <w:rPr>
                <w:b/>
                <w:bCs/>
                <w:i/>
                <w:iCs/>
              </w:rPr>
            </w:pPr>
            <w:r w:rsidRPr="00623E67">
              <w:rPr>
                <w:b/>
                <w:i/>
              </w:rPr>
              <w:t>72,7</w:t>
            </w:r>
          </w:p>
        </w:tc>
      </w:tr>
      <w:tr w:rsidR="00D1505C" w:rsidRPr="00623E67" w14:paraId="50689598" w14:textId="77777777" w:rsidTr="00D205B8">
        <w:trPr>
          <w:trHeight w:val="227"/>
          <w:jc w:val="center"/>
        </w:trPr>
        <w:tc>
          <w:tcPr>
            <w:tcW w:w="2751" w:type="dxa"/>
            <w:shd w:val="clear" w:color="auto" w:fill="auto"/>
            <w:vAlign w:val="bottom"/>
          </w:tcPr>
          <w:p w14:paraId="2587CFF5" w14:textId="77777777" w:rsidR="00D1505C" w:rsidRPr="00623E67" w:rsidRDefault="00D1505C" w:rsidP="00D205B8">
            <w:pPr>
              <w:pStyle w:val="ZPpregtekst"/>
            </w:pPr>
            <w:r w:rsidRPr="00623E67">
              <w:t>Belo, namizno in deželno</w:t>
            </w:r>
          </w:p>
        </w:tc>
        <w:tc>
          <w:tcPr>
            <w:tcW w:w="803" w:type="dxa"/>
            <w:shd w:val="clear" w:color="auto" w:fill="auto"/>
            <w:noWrap/>
            <w:vAlign w:val="bottom"/>
          </w:tcPr>
          <w:p w14:paraId="6641B348" w14:textId="77777777" w:rsidR="00D1505C" w:rsidRPr="00623E67" w:rsidRDefault="00D1505C" w:rsidP="00D205B8">
            <w:pPr>
              <w:pStyle w:val="ZPpregtevilke"/>
            </w:pPr>
            <w:r w:rsidRPr="00623E67">
              <w:t>0,79</w:t>
            </w:r>
          </w:p>
        </w:tc>
        <w:tc>
          <w:tcPr>
            <w:tcW w:w="803" w:type="dxa"/>
            <w:shd w:val="clear" w:color="auto" w:fill="auto"/>
            <w:noWrap/>
            <w:vAlign w:val="bottom"/>
          </w:tcPr>
          <w:p w14:paraId="0187C3BA" w14:textId="77777777" w:rsidR="00D1505C" w:rsidRPr="00623E67" w:rsidRDefault="00D1505C" w:rsidP="00D205B8">
            <w:pPr>
              <w:pStyle w:val="ZPpregtevilke"/>
            </w:pPr>
            <w:r w:rsidRPr="00623E67">
              <w:t>0,77</w:t>
            </w:r>
          </w:p>
        </w:tc>
        <w:tc>
          <w:tcPr>
            <w:tcW w:w="803" w:type="dxa"/>
            <w:shd w:val="clear" w:color="auto" w:fill="auto"/>
            <w:noWrap/>
            <w:vAlign w:val="bottom"/>
          </w:tcPr>
          <w:p w14:paraId="506C5FA1" w14:textId="77777777" w:rsidR="00D1505C" w:rsidRPr="00623E67" w:rsidRDefault="00D1505C" w:rsidP="00D205B8">
            <w:pPr>
              <w:pStyle w:val="ZPpregtevilke"/>
            </w:pPr>
            <w:r w:rsidRPr="00623E67">
              <w:t>0,85</w:t>
            </w:r>
          </w:p>
        </w:tc>
        <w:tc>
          <w:tcPr>
            <w:tcW w:w="803" w:type="dxa"/>
            <w:shd w:val="clear" w:color="auto" w:fill="auto"/>
            <w:noWrap/>
            <w:vAlign w:val="bottom"/>
          </w:tcPr>
          <w:p w14:paraId="689D9202" w14:textId="77777777" w:rsidR="00D1505C" w:rsidRPr="00623E67" w:rsidRDefault="00D1505C" w:rsidP="00D205B8">
            <w:pPr>
              <w:pStyle w:val="ZPpregtevilke"/>
            </w:pPr>
            <w:r w:rsidRPr="00623E67">
              <w:t>1,02</w:t>
            </w:r>
          </w:p>
        </w:tc>
        <w:tc>
          <w:tcPr>
            <w:tcW w:w="803" w:type="dxa"/>
            <w:shd w:val="clear" w:color="auto" w:fill="auto"/>
            <w:noWrap/>
            <w:vAlign w:val="bottom"/>
          </w:tcPr>
          <w:p w14:paraId="7FF738F4" w14:textId="77777777" w:rsidR="00D1505C" w:rsidRPr="00623E67" w:rsidRDefault="00D1505C" w:rsidP="00D205B8">
            <w:pPr>
              <w:pStyle w:val="ZPpregtevilke"/>
            </w:pPr>
            <w:r w:rsidRPr="00623E67">
              <w:t>0,94</w:t>
            </w:r>
          </w:p>
        </w:tc>
        <w:tc>
          <w:tcPr>
            <w:tcW w:w="804" w:type="dxa"/>
            <w:shd w:val="clear" w:color="auto" w:fill="auto"/>
            <w:noWrap/>
            <w:vAlign w:val="bottom"/>
          </w:tcPr>
          <w:p w14:paraId="4A50EDDD" w14:textId="77777777" w:rsidR="00D1505C" w:rsidRPr="00623E67" w:rsidRDefault="00D1505C" w:rsidP="00D205B8">
            <w:pPr>
              <w:pStyle w:val="ZPpregtevilke"/>
            </w:pPr>
            <w:r w:rsidRPr="00623E67">
              <w:t>1,01</w:t>
            </w:r>
          </w:p>
        </w:tc>
        <w:tc>
          <w:tcPr>
            <w:tcW w:w="804" w:type="dxa"/>
            <w:shd w:val="clear" w:color="auto" w:fill="auto"/>
            <w:noWrap/>
            <w:vAlign w:val="bottom"/>
          </w:tcPr>
          <w:p w14:paraId="1DC20FA1" w14:textId="77777777" w:rsidR="00D1505C" w:rsidRPr="00623E67" w:rsidRDefault="00D1505C" w:rsidP="00D205B8">
            <w:pPr>
              <w:pStyle w:val="ZPpregtevilke"/>
            </w:pPr>
            <w:r w:rsidRPr="00623E67">
              <w:t>1,17</w:t>
            </w:r>
          </w:p>
        </w:tc>
        <w:tc>
          <w:tcPr>
            <w:tcW w:w="804" w:type="dxa"/>
            <w:shd w:val="clear" w:color="auto" w:fill="auto"/>
            <w:noWrap/>
            <w:vAlign w:val="bottom"/>
          </w:tcPr>
          <w:p w14:paraId="38DE4CE2" w14:textId="77777777" w:rsidR="00D1505C" w:rsidRPr="00623E67" w:rsidRDefault="00D1505C" w:rsidP="00D205B8">
            <w:pPr>
              <w:pStyle w:val="ZPpregtevilke"/>
            </w:pPr>
            <w:r w:rsidRPr="00623E67">
              <w:rPr>
                <w:szCs w:val="16"/>
              </w:rPr>
              <w:t>1,33</w:t>
            </w:r>
          </w:p>
        </w:tc>
        <w:tc>
          <w:tcPr>
            <w:tcW w:w="804" w:type="dxa"/>
            <w:shd w:val="clear" w:color="auto" w:fill="auto"/>
            <w:noWrap/>
            <w:vAlign w:val="bottom"/>
          </w:tcPr>
          <w:p w14:paraId="43385930" w14:textId="77777777" w:rsidR="00D1505C" w:rsidRPr="00623E67" w:rsidRDefault="00D1505C" w:rsidP="00D205B8">
            <w:pPr>
              <w:pStyle w:val="ZPpregtevilke"/>
            </w:pPr>
            <w:r w:rsidRPr="00623E67">
              <w:rPr>
                <w:szCs w:val="16"/>
              </w:rPr>
              <w:t>1,40</w:t>
            </w:r>
          </w:p>
        </w:tc>
        <w:tc>
          <w:tcPr>
            <w:tcW w:w="804" w:type="dxa"/>
            <w:noWrap/>
            <w:vAlign w:val="bottom"/>
          </w:tcPr>
          <w:p w14:paraId="63C24D2B" w14:textId="77777777" w:rsidR="00D1505C" w:rsidRPr="00623E67" w:rsidRDefault="00D1505C" w:rsidP="00D205B8">
            <w:pPr>
              <w:pStyle w:val="ZPpregtevilke"/>
            </w:pPr>
            <w:r w:rsidRPr="00623E67">
              <w:rPr>
                <w:szCs w:val="16"/>
              </w:rPr>
              <w:t>1,26</w:t>
            </w:r>
          </w:p>
        </w:tc>
        <w:tc>
          <w:tcPr>
            <w:tcW w:w="804" w:type="dxa"/>
            <w:vAlign w:val="bottom"/>
          </w:tcPr>
          <w:p w14:paraId="30175672" w14:textId="77777777" w:rsidR="00D1505C" w:rsidRPr="00623E67" w:rsidRDefault="00D1505C" w:rsidP="00D205B8">
            <w:pPr>
              <w:pStyle w:val="ZPpregtevilke"/>
            </w:pPr>
            <w:r w:rsidRPr="00623E67">
              <w:t>1,35</w:t>
            </w:r>
          </w:p>
        </w:tc>
        <w:tc>
          <w:tcPr>
            <w:tcW w:w="804" w:type="dxa"/>
            <w:vAlign w:val="bottom"/>
          </w:tcPr>
          <w:p w14:paraId="0A5C1581" w14:textId="77777777" w:rsidR="00D1505C" w:rsidRPr="00623E67" w:rsidRDefault="00D1505C" w:rsidP="00D205B8">
            <w:pPr>
              <w:pStyle w:val="ZPpregtevilke"/>
            </w:pPr>
            <w:r w:rsidRPr="00623E67">
              <w:t>1,34</w:t>
            </w:r>
          </w:p>
        </w:tc>
        <w:tc>
          <w:tcPr>
            <w:tcW w:w="804" w:type="dxa"/>
            <w:vAlign w:val="bottom"/>
          </w:tcPr>
          <w:p w14:paraId="09B1B149" w14:textId="77777777" w:rsidR="00D1505C" w:rsidRPr="00623E67" w:rsidRDefault="00D1505C" w:rsidP="00D205B8">
            <w:pPr>
              <w:pStyle w:val="ZPpregtevilke"/>
            </w:pPr>
            <w:r w:rsidRPr="00623E67">
              <w:t>0,58</w:t>
            </w:r>
          </w:p>
        </w:tc>
        <w:tc>
          <w:tcPr>
            <w:tcW w:w="804" w:type="dxa"/>
            <w:shd w:val="clear" w:color="auto" w:fill="auto"/>
            <w:noWrap/>
            <w:vAlign w:val="bottom"/>
          </w:tcPr>
          <w:p w14:paraId="00EAF293" w14:textId="77777777" w:rsidR="00D1505C" w:rsidRPr="00623E67" w:rsidRDefault="00D1505C" w:rsidP="00D205B8">
            <w:pPr>
              <w:pStyle w:val="ZPpregtevilke"/>
            </w:pPr>
            <w:r w:rsidRPr="00623E67">
              <w:t>43,7</w:t>
            </w:r>
          </w:p>
        </w:tc>
      </w:tr>
      <w:tr w:rsidR="00D1505C" w:rsidRPr="00623E67" w14:paraId="5316B9E4" w14:textId="77777777" w:rsidTr="00D205B8">
        <w:trPr>
          <w:trHeight w:val="227"/>
          <w:jc w:val="center"/>
        </w:trPr>
        <w:tc>
          <w:tcPr>
            <w:tcW w:w="2751" w:type="dxa"/>
            <w:shd w:val="clear" w:color="auto" w:fill="auto"/>
            <w:vAlign w:val="bottom"/>
          </w:tcPr>
          <w:p w14:paraId="573FB7CB" w14:textId="77777777" w:rsidR="00D1505C" w:rsidRPr="00623E67" w:rsidRDefault="00D1505C" w:rsidP="00D205B8">
            <w:pPr>
              <w:pStyle w:val="ZPpregtekst"/>
            </w:pPr>
            <w:r w:rsidRPr="00623E67">
              <w:t>Belo, kakovostno in vrhunsko</w:t>
            </w:r>
          </w:p>
        </w:tc>
        <w:tc>
          <w:tcPr>
            <w:tcW w:w="803" w:type="dxa"/>
            <w:shd w:val="clear" w:color="auto" w:fill="auto"/>
            <w:noWrap/>
            <w:vAlign w:val="bottom"/>
          </w:tcPr>
          <w:p w14:paraId="427AC84E" w14:textId="77777777" w:rsidR="00D1505C" w:rsidRPr="00623E67" w:rsidRDefault="00D1505C" w:rsidP="00D205B8">
            <w:pPr>
              <w:pStyle w:val="ZPpregtevilke"/>
            </w:pPr>
            <w:r w:rsidRPr="00623E67">
              <w:t>1,85</w:t>
            </w:r>
          </w:p>
        </w:tc>
        <w:tc>
          <w:tcPr>
            <w:tcW w:w="803" w:type="dxa"/>
            <w:shd w:val="clear" w:color="auto" w:fill="auto"/>
            <w:noWrap/>
            <w:vAlign w:val="bottom"/>
          </w:tcPr>
          <w:p w14:paraId="7B631ED7" w14:textId="77777777" w:rsidR="00D1505C" w:rsidRPr="00623E67" w:rsidRDefault="00D1505C" w:rsidP="00D205B8">
            <w:pPr>
              <w:pStyle w:val="ZPpregtevilke"/>
            </w:pPr>
            <w:r w:rsidRPr="00623E67">
              <w:t>1,77</w:t>
            </w:r>
          </w:p>
        </w:tc>
        <w:tc>
          <w:tcPr>
            <w:tcW w:w="803" w:type="dxa"/>
            <w:shd w:val="clear" w:color="auto" w:fill="auto"/>
            <w:noWrap/>
            <w:vAlign w:val="bottom"/>
          </w:tcPr>
          <w:p w14:paraId="24A31B63" w14:textId="77777777" w:rsidR="00D1505C" w:rsidRPr="00623E67" w:rsidRDefault="00D1505C" w:rsidP="00D205B8">
            <w:pPr>
              <w:pStyle w:val="ZPpregtevilke"/>
            </w:pPr>
            <w:r w:rsidRPr="00623E67">
              <w:t>2,25</w:t>
            </w:r>
          </w:p>
        </w:tc>
        <w:tc>
          <w:tcPr>
            <w:tcW w:w="803" w:type="dxa"/>
            <w:shd w:val="clear" w:color="auto" w:fill="auto"/>
            <w:noWrap/>
            <w:vAlign w:val="bottom"/>
          </w:tcPr>
          <w:p w14:paraId="205E736B" w14:textId="77777777" w:rsidR="00D1505C" w:rsidRPr="00623E67" w:rsidRDefault="00D1505C" w:rsidP="00D205B8">
            <w:pPr>
              <w:pStyle w:val="ZPpregtevilke"/>
            </w:pPr>
            <w:r w:rsidRPr="00623E67">
              <w:t>2,36</w:t>
            </w:r>
          </w:p>
        </w:tc>
        <w:tc>
          <w:tcPr>
            <w:tcW w:w="803" w:type="dxa"/>
            <w:shd w:val="clear" w:color="auto" w:fill="auto"/>
            <w:noWrap/>
            <w:vAlign w:val="bottom"/>
          </w:tcPr>
          <w:p w14:paraId="627E8A2A" w14:textId="77777777" w:rsidR="00D1505C" w:rsidRPr="00623E67" w:rsidRDefault="00D1505C" w:rsidP="00D205B8">
            <w:pPr>
              <w:pStyle w:val="ZPpregtevilke"/>
            </w:pPr>
            <w:r w:rsidRPr="00623E67">
              <w:t>2,37</w:t>
            </w:r>
          </w:p>
        </w:tc>
        <w:tc>
          <w:tcPr>
            <w:tcW w:w="804" w:type="dxa"/>
            <w:shd w:val="clear" w:color="auto" w:fill="auto"/>
            <w:noWrap/>
            <w:vAlign w:val="bottom"/>
          </w:tcPr>
          <w:p w14:paraId="2B87533D" w14:textId="77777777" w:rsidR="00D1505C" w:rsidRPr="00623E67" w:rsidRDefault="00D1505C" w:rsidP="00D205B8">
            <w:pPr>
              <w:pStyle w:val="ZPpregtevilke"/>
            </w:pPr>
            <w:r w:rsidRPr="00623E67">
              <w:t>2,38</w:t>
            </w:r>
          </w:p>
        </w:tc>
        <w:tc>
          <w:tcPr>
            <w:tcW w:w="804" w:type="dxa"/>
            <w:shd w:val="clear" w:color="auto" w:fill="auto"/>
            <w:noWrap/>
            <w:vAlign w:val="bottom"/>
          </w:tcPr>
          <w:p w14:paraId="019106CF" w14:textId="77777777" w:rsidR="00D1505C" w:rsidRPr="00623E67" w:rsidRDefault="00D1505C" w:rsidP="00D205B8">
            <w:pPr>
              <w:pStyle w:val="ZPpregtevilke"/>
            </w:pPr>
            <w:r w:rsidRPr="00623E67">
              <w:t>2,46</w:t>
            </w:r>
          </w:p>
        </w:tc>
        <w:tc>
          <w:tcPr>
            <w:tcW w:w="804" w:type="dxa"/>
            <w:shd w:val="clear" w:color="auto" w:fill="auto"/>
            <w:noWrap/>
            <w:vAlign w:val="bottom"/>
          </w:tcPr>
          <w:p w14:paraId="33BED6CB" w14:textId="77777777" w:rsidR="00D1505C" w:rsidRPr="00623E67" w:rsidRDefault="00D1505C" w:rsidP="00D205B8">
            <w:pPr>
              <w:pStyle w:val="ZPpregtevilke"/>
            </w:pPr>
            <w:r w:rsidRPr="00623E67">
              <w:rPr>
                <w:szCs w:val="16"/>
              </w:rPr>
              <w:t>2,63</w:t>
            </w:r>
          </w:p>
        </w:tc>
        <w:tc>
          <w:tcPr>
            <w:tcW w:w="804" w:type="dxa"/>
            <w:shd w:val="clear" w:color="auto" w:fill="auto"/>
            <w:noWrap/>
            <w:vAlign w:val="bottom"/>
          </w:tcPr>
          <w:p w14:paraId="3B42E7F0" w14:textId="77777777" w:rsidR="00D1505C" w:rsidRPr="00623E67" w:rsidRDefault="00D1505C" w:rsidP="00D205B8">
            <w:pPr>
              <w:pStyle w:val="ZPpregtevilke"/>
            </w:pPr>
            <w:r w:rsidRPr="00623E67">
              <w:rPr>
                <w:szCs w:val="16"/>
              </w:rPr>
              <w:t>2,90</w:t>
            </w:r>
          </w:p>
        </w:tc>
        <w:tc>
          <w:tcPr>
            <w:tcW w:w="804" w:type="dxa"/>
            <w:noWrap/>
            <w:vAlign w:val="bottom"/>
          </w:tcPr>
          <w:p w14:paraId="10C8BE64" w14:textId="77777777" w:rsidR="00D1505C" w:rsidRPr="00623E67" w:rsidRDefault="00D1505C" w:rsidP="00D205B8">
            <w:pPr>
              <w:pStyle w:val="ZPpregtevilke"/>
            </w:pPr>
            <w:r w:rsidRPr="00623E67">
              <w:rPr>
                <w:szCs w:val="16"/>
              </w:rPr>
              <w:t>2,73</w:t>
            </w:r>
          </w:p>
        </w:tc>
        <w:tc>
          <w:tcPr>
            <w:tcW w:w="804" w:type="dxa"/>
            <w:vAlign w:val="bottom"/>
          </w:tcPr>
          <w:p w14:paraId="003CB62F" w14:textId="77777777" w:rsidR="00D1505C" w:rsidRPr="00623E67" w:rsidRDefault="00D1505C" w:rsidP="00D205B8">
            <w:pPr>
              <w:pStyle w:val="ZPpregtevilke"/>
            </w:pPr>
            <w:r w:rsidRPr="00623E67">
              <w:t>2,94</w:t>
            </w:r>
          </w:p>
        </w:tc>
        <w:tc>
          <w:tcPr>
            <w:tcW w:w="804" w:type="dxa"/>
            <w:vAlign w:val="bottom"/>
          </w:tcPr>
          <w:p w14:paraId="3425D0DD" w14:textId="77777777" w:rsidR="00D1505C" w:rsidRPr="00623E67" w:rsidRDefault="00D1505C" w:rsidP="00D205B8">
            <w:pPr>
              <w:pStyle w:val="ZPpregtevilke"/>
            </w:pPr>
            <w:r w:rsidRPr="00623E67">
              <w:t>3,21</w:t>
            </w:r>
          </w:p>
        </w:tc>
        <w:tc>
          <w:tcPr>
            <w:tcW w:w="804" w:type="dxa"/>
            <w:vAlign w:val="bottom"/>
          </w:tcPr>
          <w:p w14:paraId="29CA7313" w14:textId="77777777" w:rsidR="00D1505C" w:rsidRPr="00623E67" w:rsidRDefault="00D1505C" w:rsidP="00D205B8">
            <w:pPr>
              <w:pStyle w:val="ZPpregtevilke"/>
            </w:pPr>
            <w:r w:rsidRPr="00623E67">
              <w:t>2,89</w:t>
            </w:r>
          </w:p>
        </w:tc>
        <w:tc>
          <w:tcPr>
            <w:tcW w:w="804" w:type="dxa"/>
            <w:shd w:val="clear" w:color="auto" w:fill="auto"/>
            <w:noWrap/>
            <w:vAlign w:val="bottom"/>
          </w:tcPr>
          <w:p w14:paraId="56AD5806" w14:textId="77777777" w:rsidR="00D1505C" w:rsidRPr="00623E67" w:rsidRDefault="00D1505C" w:rsidP="00D205B8">
            <w:pPr>
              <w:pStyle w:val="ZPpregtevilke"/>
            </w:pPr>
            <w:r w:rsidRPr="00623E67">
              <w:t>90,0</w:t>
            </w:r>
          </w:p>
        </w:tc>
      </w:tr>
      <w:tr w:rsidR="00D1505C" w:rsidRPr="00623E67" w14:paraId="6B0DD0D9" w14:textId="77777777" w:rsidTr="00D205B8">
        <w:trPr>
          <w:trHeight w:val="227"/>
          <w:jc w:val="center"/>
        </w:trPr>
        <w:tc>
          <w:tcPr>
            <w:tcW w:w="2751" w:type="dxa"/>
            <w:shd w:val="clear" w:color="auto" w:fill="auto"/>
            <w:vAlign w:val="bottom"/>
          </w:tcPr>
          <w:p w14:paraId="29E64642" w14:textId="77777777" w:rsidR="00D1505C" w:rsidRPr="00623E67" w:rsidRDefault="00D1505C" w:rsidP="00D205B8">
            <w:pPr>
              <w:pStyle w:val="ZPpregtekst"/>
              <w:rPr>
                <w:b/>
                <w:bCs/>
                <w:i/>
                <w:iCs/>
              </w:rPr>
            </w:pPr>
            <w:r w:rsidRPr="00623E67">
              <w:rPr>
                <w:b/>
                <w:bCs/>
                <w:i/>
                <w:iCs/>
              </w:rPr>
              <w:t>Rdeče vino</w:t>
            </w:r>
          </w:p>
        </w:tc>
        <w:tc>
          <w:tcPr>
            <w:tcW w:w="803" w:type="dxa"/>
            <w:shd w:val="clear" w:color="auto" w:fill="auto"/>
            <w:noWrap/>
            <w:vAlign w:val="bottom"/>
          </w:tcPr>
          <w:p w14:paraId="02221112" w14:textId="77777777" w:rsidR="00D1505C" w:rsidRPr="00623E67" w:rsidRDefault="00D1505C" w:rsidP="00D205B8">
            <w:pPr>
              <w:pStyle w:val="ZPpregtevilke"/>
              <w:rPr>
                <w:b/>
                <w:i/>
              </w:rPr>
            </w:pPr>
            <w:r w:rsidRPr="00623E67">
              <w:rPr>
                <w:b/>
                <w:bCs/>
                <w:i/>
                <w:iCs/>
              </w:rPr>
              <w:t>1,91</w:t>
            </w:r>
          </w:p>
        </w:tc>
        <w:tc>
          <w:tcPr>
            <w:tcW w:w="803" w:type="dxa"/>
            <w:shd w:val="clear" w:color="auto" w:fill="auto"/>
            <w:noWrap/>
            <w:vAlign w:val="bottom"/>
          </w:tcPr>
          <w:p w14:paraId="6FF590C4" w14:textId="77777777" w:rsidR="00D1505C" w:rsidRPr="00623E67" w:rsidRDefault="00D1505C" w:rsidP="00D205B8">
            <w:pPr>
              <w:pStyle w:val="ZPpregtevilke"/>
              <w:rPr>
                <w:b/>
                <w:bCs/>
                <w:i/>
                <w:iCs/>
              </w:rPr>
            </w:pPr>
            <w:r w:rsidRPr="00623E67">
              <w:rPr>
                <w:b/>
                <w:bCs/>
                <w:i/>
                <w:iCs/>
              </w:rPr>
              <w:t>1,60</w:t>
            </w:r>
          </w:p>
        </w:tc>
        <w:tc>
          <w:tcPr>
            <w:tcW w:w="803" w:type="dxa"/>
            <w:shd w:val="clear" w:color="auto" w:fill="auto"/>
            <w:noWrap/>
            <w:vAlign w:val="bottom"/>
          </w:tcPr>
          <w:p w14:paraId="3ABF9602" w14:textId="77777777" w:rsidR="00D1505C" w:rsidRPr="00623E67" w:rsidRDefault="00D1505C" w:rsidP="00D205B8">
            <w:pPr>
              <w:pStyle w:val="ZPpregtevilke"/>
              <w:rPr>
                <w:b/>
                <w:bCs/>
                <w:i/>
                <w:iCs/>
              </w:rPr>
            </w:pPr>
            <w:r w:rsidRPr="00623E67">
              <w:rPr>
                <w:b/>
                <w:bCs/>
                <w:i/>
                <w:iCs/>
              </w:rPr>
              <w:t>1,90</w:t>
            </w:r>
          </w:p>
        </w:tc>
        <w:tc>
          <w:tcPr>
            <w:tcW w:w="803" w:type="dxa"/>
            <w:shd w:val="clear" w:color="auto" w:fill="auto"/>
            <w:noWrap/>
            <w:vAlign w:val="bottom"/>
          </w:tcPr>
          <w:p w14:paraId="62EA9D5F" w14:textId="77777777" w:rsidR="00D1505C" w:rsidRPr="00623E67" w:rsidRDefault="00D1505C" w:rsidP="00D205B8">
            <w:pPr>
              <w:pStyle w:val="ZPpregtevilke"/>
              <w:rPr>
                <w:b/>
                <w:bCs/>
                <w:i/>
                <w:iCs/>
              </w:rPr>
            </w:pPr>
            <w:r w:rsidRPr="00623E67">
              <w:rPr>
                <w:b/>
                <w:bCs/>
                <w:i/>
                <w:iCs/>
              </w:rPr>
              <w:t>2,11</w:t>
            </w:r>
          </w:p>
        </w:tc>
        <w:tc>
          <w:tcPr>
            <w:tcW w:w="803" w:type="dxa"/>
            <w:shd w:val="clear" w:color="auto" w:fill="auto"/>
            <w:noWrap/>
            <w:vAlign w:val="bottom"/>
          </w:tcPr>
          <w:p w14:paraId="5DA42CC3" w14:textId="77777777" w:rsidR="00D1505C" w:rsidRPr="00623E67" w:rsidRDefault="00D1505C" w:rsidP="00D205B8">
            <w:pPr>
              <w:pStyle w:val="ZPpregtevilke"/>
              <w:rPr>
                <w:b/>
                <w:bCs/>
                <w:i/>
                <w:iCs/>
              </w:rPr>
            </w:pPr>
            <w:r w:rsidRPr="00623E67">
              <w:rPr>
                <w:b/>
                <w:bCs/>
                <w:i/>
                <w:iCs/>
              </w:rPr>
              <w:t>2,20</w:t>
            </w:r>
          </w:p>
        </w:tc>
        <w:tc>
          <w:tcPr>
            <w:tcW w:w="804" w:type="dxa"/>
            <w:shd w:val="clear" w:color="auto" w:fill="auto"/>
            <w:noWrap/>
            <w:vAlign w:val="bottom"/>
          </w:tcPr>
          <w:p w14:paraId="7E561A37" w14:textId="77777777" w:rsidR="00D1505C" w:rsidRPr="00623E67" w:rsidRDefault="00D1505C" w:rsidP="00D205B8">
            <w:pPr>
              <w:pStyle w:val="ZPpregtevilke"/>
              <w:rPr>
                <w:b/>
                <w:bCs/>
                <w:i/>
                <w:iCs/>
              </w:rPr>
            </w:pPr>
            <w:r w:rsidRPr="00623E67">
              <w:rPr>
                <w:b/>
                <w:bCs/>
                <w:i/>
                <w:iCs/>
              </w:rPr>
              <w:t>2,70</w:t>
            </w:r>
          </w:p>
        </w:tc>
        <w:tc>
          <w:tcPr>
            <w:tcW w:w="804" w:type="dxa"/>
            <w:shd w:val="clear" w:color="auto" w:fill="auto"/>
            <w:noWrap/>
            <w:vAlign w:val="bottom"/>
          </w:tcPr>
          <w:p w14:paraId="4838A6F7" w14:textId="77777777" w:rsidR="00D1505C" w:rsidRPr="00623E67" w:rsidRDefault="00D1505C" w:rsidP="00D205B8">
            <w:pPr>
              <w:pStyle w:val="ZPpregtevilke"/>
              <w:rPr>
                <w:b/>
                <w:bCs/>
                <w:i/>
                <w:iCs/>
              </w:rPr>
            </w:pPr>
            <w:r w:rsidRPr="00623E67">
              <w:rPr>
                <w:b/>
                <w:bCs/>
                <w:i/>
                <w:iCs/>
              </w:rPr>
              <w:t>2,29</w:t>
            </w:r>
          </w:p>
        </w:tc>
        <w:tc>
          <w:tcPr>
            <w:tcW w:w="804" w:type="dxa"/>
            <w:shd w:val="clear" w:color="auto" w:fill="auto"/>
            <w:noWrap/>
            <w:vAlign w:val="bottom"/>
          </w:tcPr>
          <w:p w14:paraId="406A3CA7" w14:textId="77777777" w:rsidR="00D1505C" w:rsidRPr="00623E67" w:rsidRDefault="00D1505C" w:rsidP="00D205B8">
            <w:pPr>
              <w:pStyle w:val="ZPpregtevilke"/>
              <w:rPr>
                <w:b/>
                <w:bCs/>
                <w:i/>
                <w:iCs/>
              </w:rPr>
            </w:pPr>
            <w:r w:rsidRPr="00623E67">
              <w:rPr>
                <w:b/>
                <w:bCs/>
                <w:i/>
                <w:iCs/>
                <w:szCs w:val="16"/>
              </w:rPr>
              <w:t>2,55</w:t>
            </w:r>
          </w:p>
        </w:tc>
        <w:tc>
          <w:tcPr>
            <w:tcW w:w="804" w:type="dxa"/>
            <w:shd w:val="clear" w:color="auto" w:fill="auto"/>
            <w:noWrap/>
            <w:vAlign w:val="bottom"/>
          </w:tcPr>
          <w:p w14:paraId="46A5B439" w14:textId="77777777" w:rsidR="00D1505C" w:rsidRPr="00623E67" w:rsidRDefault="00D1505C" w:rsidP="00D205B8">
            <w:pPr>
              <w:pStyle w:val="ZPpregtevilke"/>
              <w:rPr>
                <w:b/>
                <w:bCs/>
                <w:i/>
                <w:iCs/>
              </w:rPr>
            </w:pPr>
            <w:r w:rsidRPr="00623E67">
              <w:rPr>
                <w:b/>
                <w:bCs/>
                <w:i/>
                <w:iCs/>
                <w:szCs w:val="16"/>
              </w:rPr>
              <w:t>2,45</w:t>
            </w:r>
          </w:p>
        </w:tc>
        <w:tc>
          <w:tcPr>
            <w:tcW w:w="804" w:type="dxa"/>
            <w:noWrap/>
            <w:vAlign w:val="bottom"/>
          </w:tcPr>
          <w:p w14:paraId="5DFFDB94" w14:textId="77777777" w:rsidR="00D1505C" w:rsidRPr="00623E67" w:rsidRDefault="00D1505C" w:rsidP="00D205B8">
            <w:pPr>
              <w:pStyle w:val="ZPpregtevilke"/>
              <w:rPr>
                <w:b/>
                <w:bCs/>
                <w:i/>
                <w:iCs/>
              </w:rPr>
            </w:pPr>
            <w:r w:rsidRPr="00623E67">
              <w:rPr>
                <w:b/>
                <w:bCs/>
                <w:i/>
                <w:iCs/>
                <w:szCs w:val="16"/>
              </w:rPr>
              <w:t>2,61</w:t>
            </w:r>
          </w:p>
        </w:tc>
        <w:tc>
          <w:tcPr>
            <w:tcW w:w="804" w:type="dxa"/>
            <w:vAlign w:val="bottom"/>
          </w:tcPr>
          <w:p w14:paraId="3B9793AF" w14:textId="77777777" w:rsidR="00D1505C" w:rsidRPr="00623E67" w:rsidRDefault="00D1505C" w:rsidP="00D205B8">
            <w:pPr>
              <w:pStyle w:val="ZPpregtevilke"/>
              <w:rPr>
                <w:b/>
                <w:bCs/>
                <w:i/>
                <w:iCs/>
              </w:rPr>
            </w:pPr>
            <w:r w:rsidRPr="00623E67">
              <w:rPr>
                <w:b/>
                <w:i/>
              </w:rPr>
              <w:t>2,78</w:t>
            </w:r>
          </w:p>
        </w:tc>
        <w:tc>
          <w:tcPr>
            <w:tcW w:w="804" w:type="dxa"/>
            <w:vAlign w:val="bottom"/>
          </w:tcPr>
          <w:p w14:paraId="41096F06" w14:textId="77777777" w:rsidR="00D1505C" w:rsidRPr="00623E67" w:rsidRDefault="00D1505C" w:rsidP="00D205B8">
            <w:pPr>
              <w:pStyle w:val="ZPpregtevilke"/>
              <w:rPr>
                <w:b/>
                <w:bCs/>
                <w:i/>
                <w:iCs/>
              </w:rPr>
            </w:pPr>
            <w:r w:rsidRPr="00623E67">
              <w:rPr>
                <w:b/>
                <w:i/>
              </w:rPr>
              <w:t>3,00</w:t>
            </w:r>
          </w:p>
        </w:tc>
        <w:tc>
          <w:tcPr>
            <w:tcW w:w="804" w:type="dxa"/>
            <w:vAlign w:val="bottom"/>
          </w:tcPr>
          <w:p w14:paraId="21F519D7" w14:textId="77777777" w:rsidR="00D1505C" w:rsidRPr="00623E67" w:rsidRDefault="00D1505C" w:rsidP="00D205B8">
            <w:pPr>
              <w:pStyle w:val="ZPpregtevilke"/>
              <w:rPr>
                <w:b/>
                <w:bCs/>
                <w:i/>
                <w:iCs/>
              </w:rPr>
            </w:pPr>
            <w:r w:rsidRPr="00623E67">
              <w:rPr>
                <w:b/>
                <w:i/>
              </w:rPr>
              <w:t>2,31</w:t>
            </w:r>
          </w:p>
        </w:tc>
        <w:tc>
          <w:tcPr>
            <w:tcW w:w="804" w:type="dxa"/>
            <w:shd w:val="clear" w:color="auto" w:fill="auto"/>
            <w:noWrap/>
            <w:vAlign w:val="bottom"/>
          </w:tcPr>
          <w:p w14:paraId="52ED0CB8" w14:textId="77777777" w:rsidR="00D1505C" w:rsidRPr="00623E67" w:rsidRDefault="00D1505C" w:rsidP="00D205B8">
            <w:pPr>
              <w:pStyle w:val="ZPpregtevilke"/>
              <w:rPr>
                <w:b/>
                <w:bCs/>
                <w:i/>
                <w:iCs/>
              </w:rPr>
            </w:pPr>
            <w:r w:rsidRPr="00623E67">
              <w:rPr>
                <w:b/>
                <w:i/>
              </w:rPr>
              <w:t>77,1</w:t>
            </w:r>
          </w:p>
        </w:tc>
      </w:tr>
      <w:tr w:rsidR="00D1505C" w:rsidRPr="00623E67" w14:paraId="0E01B075" w14:textId="77777777" w:rsidTr="00D205B8">
        <w:trPr>
          <w:trHeight w:val="227"/>
          <w:jc w:val="center"/>
        </w:trPr>
        <w:tc>
          <w:tcPr>
            <w:tcW w:w="2751" w:type="dxa"/>
            <w:shd w:val="clear" w:color="auto" w:fill="auto"/>
            <w:vAlign w:val="bottom"/>
          </w:tcPr>
          <w:p w14:paraId="0C120527" w14:textId="77777777" w:rsidR="00D1505C" w:rsidRPr="00623E67" w:rsidRDefault="00D1505C" w:rsidP="00D205B8">
            <w:pPr>
              <w:pStyle w:val="ZPpregtekst"/>
            </w:pPr>
            <w:r w:rsidRPr="00623E67">
              <w:t>Rdeče, namizno in deželno</w:t>
            </w:r>
          </w:p>
        </w:tc>
        <w:tc>
          <w:tcPr>
            <w:tcW w:w="803" w:type="dxa"/>
            <w:shd w:val="clear" w:color="auto" w:fill="auto"/>
            <w:noWrap/>
            <w:vAlign w:val="bottom"/>
          </w:tcPr>
          <w:p w14:paraId="2A5C676F" w14:textId="77777777" w:rsidR="00D1505C" w:rsidRPr="00623E67" w:rsidRDefault="00D1505C" w:rsidP="00D205B8">
            <w:pPr>
              <w:pStyle w:val="ZPpregtevilke"/>
            </w:pPr>
            <w:r w:rsidRPr="00623E67">
              <w:t>1,10</w:t>
            </w:r>
          </w:p>
        </w:tc>
        <w:tc>
          <w:tcPr>
            <w:tcW w:w="803" w:type="dxa"/>
            <w:shd w:val="clear" w:color="auto" w:fill="auto"/>
            <w:noWrap/>
            <w:vAlign w:val="bottom"/>
          </w:tcPr>
          <w:p w14:paraId="35F8E4FE" w14:textId="77777777" w:rsidR="00D1505C" w:rsidRPr="00623E67" w:rsidRDefault="00D1505C" w:rsidP="00D205B8">
            <w:pPr>
              <w:pStyle w:val="ZPpregtevilke"/>
            </w:pPr>
            <w:r w:rsidRPr="00623E67">
              <w:t>0,98</w:t>
            </w:r>
          </w:p>
        </w:tc>
        <w:tc>
          <w:tcPr>
            <w:tcW w:w="803" w:type="dxa"/>
            <w:shd w:val="clear" w:color="auto" w:fill="auto"/>
            <w:noWrap/>
            <w:vAlign w:val="bottom"/>
          </w:tcPr>
          <w:p w14:paraId="2875ABAF" w14:textId="77777777" w:rsidR="00D1505C" w:rsidRPr="00623E67" w:rsidRDefault="00D1505C" w:rsidP="00D205B8">
            <w:pPr>
              <w:pStyle w:val="ZPpregtevilke"/>
            </w:pPr>
            <w:r w:rsidRPr="00623E67">
              <w:t>0,82</w:t>
            </w:r>
          </w:p>
        </w:tc>
        <w:tc>
          <w:tcPr>
            <w:tcW w:w="803" w:type="dxa"/>
            <w:shd w:val="clear" w:color="auto" w:fill="auto"/>
            <w:noWrap/>
            <w:vAlign w:val="bottom"/>
          </w:tcPr>
          <w:p w14:paraId="45481005" w14:textId="77777777" w:rsidR="00D1505C" w:rsidRPr="00623E67" w:rsidRDefault="00D1505C" w:rsidP="00D205B8">
            <w:pPr>
              <w:pStyle w:val="ZPpregtevilke"/>
            </w:pPr>
            <w:r w:rsidRPr="00623E67">
              <w:t>1,06</w:t>
            </w:r>
          </w:p>
        </w:tc>
        <w:tc>
          <w:tcPr>
            <w:tcW w:w="803" w:type="dxa"/>
            <w:shd w:val="clear" w:color="auto" w:fill="auto"/>
            <w:noWrap/>
            <w:vAlign w:val="bottom"/>
          </w:tcPr>
          <w:p w14:paraId="789B7989" w14:textId="77777777" w:rsidR="00D1505C" w:rsidRPr="00623E67" w:rsidRDefault="00D1505C" w:rsidP="00D205B8">
            <w:pPr>
              <w:pStyle w:val="ZPpregtevilke"/>
            </w:pPr>
            <w:r w:rsidRPr="00623E67">
              <w:t>1,22</w:t>
            </w:r>
          </w:p>
        </w:tc>
        <w:tc>
          <w:tcPr>
            <w:tcW w:w="804" w:type="dxa"/>
            <w:shd w:val="clear" w:color="auto" w:fill="auto"/>
            <w:noWrap/>
            <w:vAlign w:val="bottom"/>
          </w:tcPr>
          <w:p w14:paraId="7F928848" w14:textId="77777777" w:rsidR="00D1505C" w:rsidRPr="00623E67" w:rsidRDefault="00D1505C" w:rsidP="00D205B8">
            <w:pPr>
              <w:pStyle w:val="ZPpregtevilke"/>
            </w:pPr>
            <w:r w:rsidRPr="00623E67">
              <w:t>1,37</w:t>
            </w:r>
          </w:p>
        </w:tc>
        <w:tc>
          <w:tcPr>
            <w:tcW w:w="804" w:type="dxa"/>
            <w:shd w:val="clear" w:color="auto" w:fill="auto"/>
            <w:noWrap/>
            <w:vAlign w:val="bottom"/>
          </w:tcPr>
          <w:p w14:paraId="33833AC0" w14:textId="77777777" w:rsidR="00D1505C" w:rsidRPr="00623E67" w:rsidRDefault="00D1505C" w:rsidP="00D205B8">
            <w:pPr>
              <w:pStyle w:val="ZPpregtevilke"/>
            </w:pPr>
            <w:r w:rsidRPr="00623E67">
              <w:t>1,49</w:t>
            </w:r>
          </w:p>
        </w:tc>
        <w:tc>
          <w:tcPr>
            <w:tcW w:w="804" w:type="dxa"/>
            <w:shd w:val="clear" w:color="auto" w:fill="auto"/>
            <w:noWrap/>
            <w:vAlign w:val="bottom"/>
          </w:tcPr>
          <w:p w14:paraId="4C71B6AF" w14:textId="77777777" w:rsidR="00D1505C" w:rsidRPr="00623E67" w:rsidRDefault="00D1505C" w:rsidP="00D205B8">
            <w:pPr>
              <w:pStyle w:val="ZPpregtevilke"/>
            </w:pPr>
            <w:r w:rsidRPr="00623E67">
              <w:rPr>
                <w:szCs w:val="16"/>
              </w:rPr>
              <w:t>1,64</w:t>
            </w:r>
          </w:p>
        </w:tc>
        <w:tc>
          <w:tcPr>
            <w:tcW w:w="804" w:type="dxa"/>
            <w:shd w:val="clear" w:color="auto" w:fill="auto"/>
            <w:noWrap/>
            <w:vAlign w:val="bottom"/>
          </w:tcPr>
          <w:p w14:paraId="417A36BC" w14:textId="77777777" w:rsidR="00D1505C" w:rsidRPr="00623E67" w:rsidRDefault="00D1505C" w:rsidP="00D205B8">
            <w:pPr>
              <w:pStyle w:val="ZPpregtevilke"/>
            </w:pPr>
            <w:r w:rsidRPr="00623E67">
              <w:rPr>
                <w:szCs w:val="16"/>
              </w:rPr>
              <w:t>1,40</w:t>
            </w:r>
          </w:p>
        </w:tc>
        <w:tc>
          <w:tcPr>
            <w:tcW w:w="804" w:type="dxa"/>
            <w:noWrap/>
            <w:vAlign w:val="bottom"/>
          </w:tcPr>
          <w:p w14:paraId="08929800" w14:textId="77777777" w:rsidR="00D1505C" w:rsidRPr="00623E67" w:rsidRDefault="00D1505C" w:rsidP="00D205B8">
            <w:pPr>
              <w:pStyle w:val="ZPpregtevilke"/>
            </w:pPr>
            <w:r w:rsidRPr="00623E67">
              <w:rPr>
                <w:szCs w:val="16"/>
              </w:rPr>
              <w:t>1,26</w:t>
            </w:r>
          </w:p>
        </w:tc>
        <w:tc>
          <w:tcPr>
            <w:tcW w:w="804" w:type="dxa"/>
            <w:vAlign w:val="bottom"/>
          </w:tcPr>
          <w:p w14:paraId="7ADDF956" w14:textId="77777777" w:rsidR="00D1505C" w:rsidRPr="00623E67" w:rsidRDefault="00D1505C" w:rsidP="00D205B8">
            <w:pPr>
              <w:pStyle w:val="ZPpregtevilke"/>
            </w:pPr>
            <w:r w:rsidRPr="00623E67">
              <w:t>1,46</w:t>
            </w:r>
          </w:p>
        </w:tc>
        <w:tc>
          <w:tcPr>
            <w:tcW w:w="804" w:type="dxa"/>
            <w:vAlign w:val="bottom"/>
          </w:tcPr>
          <w:p w14:paraId="30B34111" w14:textId="77777777" w:rsidR="00D1505C" w:rsidRPr="00623E67" w:rsidRDefault="00D1505C" w:rsidP="00D205B8">
            <w:pPr>
              <w:pStyle w:val="ZPpregtevilke"/>
            </w:pPr>
            <w:r w:rsidRPr="00623E67">
              <w:t>1,42</w:t>
            </w:r>
          </w:p>
        </w:tc>
        <w:tc>
          <w:tcPr>
            <w:tcW w:w="804" w:type="dxa"/>
            <w:vAlign w:val="bottom"/>
          </w:tcPr>
          <w:p w14:paraId="67D40782" w14:textId="77777777" w:rsidR="00D1505C" w:rsidRPr="00623E67" w:rsidRDefault="00D1505C" w:rsidP="00D205B8">
            <w:pPr>
              <w:pStyle w:val="ZPpregtevilke"/>
            </w:pPr>
            <w:r w:rsidRPr="00623E67">
              <w:t>0,73</w:t>
            </w:r>
          </w:p>
        </w:tc>
        <w:tc>
          <w:tcPr>
            <w:tcW w:w="804" w:type="dxa"/>
            <w:shd w:val="clear" w:color="auto" w:fill="auto"/>
            <w:noWrap/>
            <w:vAlign w:val="bottom"/>
          </w:tcPr>
          <w:p w14:paraId="4C30FA5D" w14:textId="77777777" w:rsidR="00D1505C" w:rsidRPr="00623E67" w:rsidRDefault="00D1505C" w:rsidP="00D205B8">
            <w:pPr>
              <w:pStyle w:val="ZPpregtevilke"/>
            </w:pPr>
            <w:r w:rsidRPr="00623E67">
              <w:t>51,3</w:t>
            </w:r>
          </w:p>
        </w:tc>
      </w:tr>
      <w:tr w:rsidR="00D1505C" w:rsidRPr="00623E67" w14:paraId="1CADB59A" w14:textId="77777777" w:rsidTr="00D205B8">
        <w:trPr>
          <w:trHeight w:val="227"/>
          <w:jc w:val="center"/>
        </w:trPr>
        <w:tc>
          <w:tcPr>
            <w:tcW w:w="2751" w:type="dxa"/>
            <w:tcBorders>
              <w:top w:val="nil"/>
            </w:tcBorders>
            <w:shd w:val="clear" w:color="auto" w:fill="auto"/>
            <w:vAlign w:val="bottom"/>
          </w:tcPr>
          <w:p w14:paraId="71DB36D7" w14:textId="77777777" w:rsidR="00D1505C" w:rsidRPr="00623E67" w:rsidRDefault="00D1505C" w:rsidP="00D205B8">
            <w:pPr>
              <w:pStyle w:val="ZPpregtekst"/>
            </w:pPr>
            <w:r w:rsidRPr="00623E67">
              <w:t>Rdeče, kakovostno in vrhunsko</w:t>
            </w:r>
          </w:p>
        </w:tc>
        <w:tc>
          <w:tcPr>
            <w:tcW w:w="803" w:type="dxa"/>
            <w:tcBorders>
              <w:top w:val="nil"/>
            </w:tcBorders>
            <w:shd w:val="clear" w:color="auto" w:fill="auto"/>
            <w:noWrap/>
            <w:vAlign w:val="bottom"/>
          </w:tcPr>
          <w:p w14:paraId="01D3DB1B" w14:textId="77777777" w:rsidR="00D1505C" w:rsidRPr="00623E67" w:rsidRDefault="00D1505C" w:rsidP="00D205B8">
            <w:pPr>
              <w:pStyle w:val="ZPpregtevilke"/>
            </w:pPr>
            <w:r w:rsidRPr="00623E67">
              <w:t>2,07</w:t>
            </w:r>
          </w:p>
        </w:tc>
        <w:tc>
          <w:tcPr>
            <w:tcW w:w="803" w:type="dxa"/>
            <w:tcBorders>
              <w:top w:val="nil"/>
            </w:tcBorders>
            <w:shd w:val="clear" w:color="auto" w:fill="auto"/>
            <w:noWrap/>
            <w:vAlign w:val="bottom"/>
          </w:tcPr>
          <w:p w14:paraId="37895E2C" w14:textId="77777777" w:rsidR="00D1505C" w:rsidRPr="00623E67" w:rsidRDefault="00D1505C" w:rsidP="00D205B8">
            <w:pPr>
              <w:pStyle w:val="ZPpregtevilke"/>
            </w:pPr>
            <w:r w:rsidRPr="00623E67">
              <w:t>1,70</w:t>
            </w:r>
          </w:p>
        </w:tc>
        <w:tc>
          <w:tcPr>
            <w:tcW w:w="803" w:type="dxa"/>
            <w:tcBorders>
              <w:top w:val="nil"/>
            </w:tcBorders>
            <w:shd w:val="clear" w:color="auto" w:fill="auto"/>
            <w:noWrap/>
            <w:vAlign w:val="bottom"/>
          </w:tcPr>
          <w:p w14:paraId="2BEE7CC7" w14:textId="77777777" w:rsidR="00D1505C" w:rsidRPr="00623E67" w:rsidRDefault="00D1505C" w:rsidP="00D205B8">
            <w:pPr>
              <w:pStyle w:val="ZPpregtevilke"/>
            </w:pPr>
            <w:r w:rsidRPr="00623E67">
              <w:t>2,39</w:t>
            </w:r>
          </w:p>
        </w:tc>
        <w:tc>
          <w:tcPr>
            <w:tcW w:w="803" w:type="dxa"/>
            <w:tcBorders>
              <w:top w:val="nil"/>
            </w:tcBorders>
            <w:shd w:val="clear" w:color="auto" w:fill="auto"/>
            <w:noWrap/>
            <w:vAlign w:val="bottom"/>
          </w:tcPr>
          <w:p w14:paraId="7735B103" w14:textId="77777777" w:rsidR="00D1505C" w:rsidRPr="00623E67" w:rsidRDefault="00D1505C" w:rsidP="00D205B8">
            <w:pPr>
              <w:pStyle w:val="ZPpregtevilke"/>
            </w:pPr>
            <w:r w:rsidRPr="00623E67">
              <w:t>2,36</w:t>
            </w:r>
          </w:p>
        </w:tc>
        <w:tc>
          <w:tcPr>
            <w:tcW w:w="803" w:type="dxa"/>
            <w:tcBorders>
              <w:top w:val="nil"/>
            </w:tcBorders>
            <w:shd w:val="clear" w:color="auto" w:fill="auto"/>
            <w:noWrap/>
            <w:vAlign w:val="bottom"/>
          </w:tcPr>
          <w:p w14:paraId="61D4AE4F" w14:textId="77777777" w:rsidR="00D1505C" w:rsidRPr="00623E67" w:rsidRDefault="00D1505C" w:rsidP="00D205B8">
            <w:pPr>
              <w:pStyle w:val="ZPpregtevilke"/>
            </w:pPr>
            <w:r w:rsidRPr="00623E67">
              <w:t>2,58</w:t>
            </w:r>
          </w:p>
        </w:tc>
        <w:tc>
          <w:tcPr>
            <w:tcW w:w="804" w:type="dxa"/>
            <w:tcBorders>
              <w:top w:val="nil"/>
            </w:tcBorders>
            <w:shd w:val="clear" w:color="auto" w:fill="auto"/>
            <w:noWrap/>
            <w:vAlign w:val="bottom"/>
          </w:tcPr>
          <w:p w14:paraId="372FEE08" w14:textId="77777777" w:rsidR="00D1505C" w:rsidRPr="00623E67" w:rsidRDefault="00D1505C" w:rsidP="00D205B8">
            <w:pPr>
              <w:pStyle w:val="ZPpregtevilke"/>
            </w:pPr>
            <w:r w:rsidRPr="00623E67">
              <w:t>3,01</w:t>
            </w:r>
          </w:p>
        </w:tc>
        <w:tc>
          <w:tcPr>
            <w:tcW w:w="804" w:type="dxa"/>
            <w:tcBorders>
              <w:top w:val="nil"/>
            </w:tcBorders>
            <w:shd w:val="clear" w:color="auto" w:fill="auto"/>
            <w:noWrap/>
            <w:vAlign w:val="bottom"/>
          </w:tcPr>
          <w:p w14:paraId="44CB80DF" w14:textId="77777777" w:rsidR="00D1505C" w:rsidRPr="00623E67" w:rsidRDefault="00D1505C" w:rsidP="00D205B8">
            <w:pPr>
              <w:pStyle w:val="ZPpregtevilke"/>
            </w:pPr>
            <w:r w:rsidRPr="00623E67">
              <w:t>2,45</w:t>
            </w:r>
          </w:p>
        </w:tc>
        <w:tc>
          <w:tcPr>
            <w:tcW w:w="804" w:type="dxa"/>
            <w:tcBorders>
              <w:top w:val="nil"/>
            </w:tcBorders>
            <w:shd w:val="clear" w:color="auto" w:fill="auto"/>
            <w:noWrap/>
            <w:vAlign w:val="bottom"/>
          </w:tcPr>
          <w:p w14:paraId="4E1BCE4B" w14:textId="77777777" w:rsidR="00D1505C" w:rsidRPr="00623E67" w:rsidRDefault="00D1505C" w:rsidP="00D205B8">
            <w:pPr>
              <w:pStyle w:val="ZPpregtevilke"/>
            </w:pPr>
            <w:r w:rsidRPr="00623E67">
              <w:rPr>
                <w:szCs w:val="16"/>
              </w:rPr>
              <w:t>2,76</w:t>
            </w:r>
          </w:p>
        </w:tc>
        <w:tc>
          <w:tcPr>
            <w:tcW w:w="804" w:type="dxa"/>
            <w:tcBorders>
              <w:top w:val="nil"/>
            </w:tcBorders>
            <w:shd w:val="clear" w:color="auto" w:fill="auto"/>
            <w:noWrap/>
            <w:vAlign w:val="bottom"/>
          </w:tcPr>
          <w:p w14:paraId="1BC5E093" w14:textId="77777777" w:rsidR="00D1505C" w:rsidRPr="00623E67" w:rsidRDefault="00D1505C" w:rsidP="00D205B8">
            <w:pPr>
              <w:pStyle w:val="ZPpregtevilke"/>
            </w:pPr>
            <w:r w:rsidRPr="00623E67">
              <w:rPr>
                <w:szCs w:val="16"/>
              </w:rPr>
              <w:t>2,71</w:t>
            </w:r>
          </w:p>
        </w:tc>
        <w:tc>
          <w:tcPr>
            <w:tcW w:w="804" w:type="dxa"/>
            <w:tcBorders>
              <w:top w:val="nil"/>
            </w:tcBorders>
            <w:noWrap/>
            <w:vAlign w:val="bottom"/>
          </w:tcPr>
          <w:p w14:paraId="11452C44" w14:textId="77777777" w:rsidR="00D1505C" w:rsidRPr="00623E67" w:rsidRDefault="00D1505C" w:rsidP="00D205B8">
            <w:pPr>
              <w:pStyle w:val="ZPpregtevilke"/>
            </w:pPr>
            <w:r w:rsidRPr="00623E67">
              <w:rPr>
                <w:szCs w:val="16"/>
              </w:rPr>
              <w:t>2,98</w:t>
            </w:r>
          </w:p>
        </w:tc>
        <w:tc>
          <w:tcPr>
            <w:tcW w:w="804" w:type="dxa"/>
            <w:tcBorders>
              <w:top w:val="nil"/>
            </w:tcBorders>
            <w:vAlign w:val="bottom"/>
          </w:tcPr>
          <w:p w14:paraId="25BFDD69" w14:textId="77777777" w:rsidR="00D1505C" w:rsidRPr="00623E67" w:rsidRDefault="00D1505C" w:rsidP="00D205B8">
            <w:pPr>
              <w:pStyle w:val="ZPpregtevilke"/>
            </w:pPr>
            <w:r w:rsidRPr="00623E67">
              <w:t>3,06</w:t>
            </w:r>
          </w:p>
        </w:tc>
        <w:tc>
          <w:tcPr>
            <w:tcW w:w="804" w:type="dxa"/>
            <w:tcBorders>
              <w:top w:val="nil"/>
            </w:tcBorders>
            <w:vAlign w:val="bottom"/>
          </w:tcPr>
          <w:p w14:paraId="4C9DBB2B" w14:textId="77777777" w:rsidR="00D1505C" w:rsidRPr="00623E67" w:rsidRDefault="00D1505C" w:rsidP="00D205B8">
            <w:pPr>
              <w:pStyle w:val="ZPpregtevilke"/>
            </w:pPr>
            <w:r w:rsidRPr="00623E67">
              <w:t>3,29</w:t>
            </w:r>
          </w:p>
        </w:tc>
        <w:tc>
          <w:tcPr>
            <w:tcW w:w="804" w:type="dxa"/>
            <w:tcBorders>
              <w:top w:val="nil"/>
            </w:tcBorders>
            <w:vAlign w:val="bottom"/>
          </w:tcPr>
          <w:p w14:paraId="5A223909" w14:textId="77777777" w:rsidR="00D1505C" w:rsidRPr="00623E67" w:rsidRDefault="00D1505C" w:rsidP="00D205B8">
            <w:pPr>
              <w:pStyle w:val="ZPpregtevilke"/>
            </w:pPr>
            <w:r w:rsidRPr="00623E67">
              <w:t>2,96</w:t>
            </w:r>
          </w:p>
        </w:tc>
        <w:tc>
          <w:tcPr>
            <w:tcW w:w="804" w:type="dxa"/>
            <w:tcBorders>
              <w:top w:val="nil"/>
            </w:tcBorders>
            <w:shd w:val="clear" w:color="auto" w:fill="auto"/>
            <w:noWrap/>
            <w:vAlign w:val="bottom"/>
          </w:tcPr>
          <w:p w14:paraId="6DF2F4FE" w14:textId="77777777" w:rsidR="00D1505C" w:rsidRPr="00623E67" w:rsidRDefault="00D1505C" w:rsidP="00D205B8">
            <w:pPr>
              <w:pStyle w:val="ZPpregtevilke"/>
            </w:pPr>
            <w:r w:rsidRPr="00623E67">
              <w:t>90,1</w:t>
            </w:r>
          </w:p>
        </w:tc>
      </w:tr>
    </w:tbl>
    <w:p w14:paraId="4F1C9C34" w14:textId="77777777" w:rsidR="00D1505C" w:rsidRPr="00623E67" w:rsidRDefault="00D1505C" w:rsidP="00D1505C">
      <w:pPr>
        <w:pStyle w:val="ZPpodnapis"/>
        <w:spacing w:after="60"/>
        <w:contextualSpacing w:val="0"/>
      </w:pPr>
      <w:r w:rsidRPr="00623E67">
        <w:t>* ARSKTRP (vino s SGP, prodano v Sloveniji in na trgih EU).</w:t>
      </w:r>
    </w:p>
    <w:p w14:paraId="6A7D4574" w14:textId="17A146C4" w:rsidR="00D1505C" w:rsidRPr="00623E67" w:rsidRDefault="00D1505C" w:rsidP="00D1505C">
      <w:pPr>
        <w:pStyle w:val="ZPpodnapis"/>
      </w:pPr>
      <w:r w:rsidRPr="00623E67">
        <w:t>Vir: SURS, ARSKTRP, preračuni KIS</w:t>
      </w:r>
    </w:p>
    <w:p w14:paraId="3E7209B7" w14:textId="0116F437" w:rsidR="00D1505C" w:rsidRPr="00623E67" w:rsidRDefault="00D1505C" w:rsidP="00D1505C">
      <w:pPr>
        <w:pStyle w:val="ZPtekst"/>
      </w:pPr>
    </w:p>
    <w:p w14:paraId="68A39F1F" w14:textId="4D2E8870" w:rsidR="00D1505C" w:rsidRPr="00623E67" w:rsidRDefault="00D1505C" w:rsidP="00D1505C">
      <w:pPr>
        <w:pStyle w:val="ZPtekst"/>
      </w:pPr>
    </w:p>
    <w:p w14:paraId="0D351804" w14:textId="77777777" w:rsidR="00D1505C" w:rsidRPr="00623E67" w:rsidRDefault="00D1505C" w:rsidP="00D1505C">
      <w:pPr>
        <w:pStyle w:val="ZPtekst"/>
        <w:sectPr w:rsidR="00D1505C" w:rsidRPr="00623E67" w:rsidSect="00282A0D">
          <w:pgSz w:w="16838" w:h="11906" w:orient="landscape"/>
          <w:pgMar w:top="1418" w:right="1418" w:bottom="1418" w:left="1418" w:header="709" w:footer="709" w:gutter="0"/>
          <w:cols w:space="708"/>
          <w:docGrid w:linePitch="360"/>
        </w:sectPr>
      </w:pPr>
    </w:p>
    <w:p w14:paraId="2C72A431" w14:textId="26DF34DE" w:rsidR="00947021" w:rsidRPr="00623E67" w:rsidRDefault="00947021" w:rsidP="00C952F5">
      <w:pPr>
        <w:pStyle w:val="Naslov2"/>
      </w:pPr>
      <w:bookmarkStart w:id="509" w:name="_Toc139434949"/>
      <w:bookmarkStart w:id="510" w:name="_Toc171749186"/>
      <w:bookmarkStart w:id="511" w:name="_Toc458751205"/>
      <w:bookmarkStart w:id="512" w:name="_Toc75958584"/>
      <w:bookmarkStart w:id="513" w:name="_Toc75959159"/>
      <w:r w:rsidRPr="00623E67">
        <w:lastRenderedPageBreak/>
        <w:t>Suhe stročnice</w:t>
      </w:r>
      <w:bookmarkEnd w:id="509"/>
      <w:bookmarkEnd w:id="510"/>
      <w:bookmarkEnd w:id="511"/>
      <w:bookmarkEnd w:id="512"/>
      <w:bookmarkEnd w:id="513"/>
    </w:p>
    <w:p w14:paraId="231444FF" w14:textId="77777777" w:rsidR="00A2717D" w:rsidRPr="00623E67" w:rsidRDefault="00A2717D" w:rsidP="00A2717D">
      <w:pPr>
        <w:pStyle w:val="Naslov3"/>
      </w:pPr>
      <w:bookmarkStart w:id="514" w:name="_Toc458751207"/>
      <w:bookmarkStart w:id="515" w:name="_Toc49438945"/>
      <w:bookmarkStart w:id="516" w:name="_Toc75959160"/>
      <w:r w:rsidRPr="00623E67">
        <w:t>Pridelava suhih stročnic</w:t>
      </w:r>
      <w:bookmarkEnd w:id="514"/>
      <w:bookmarkEnd w:id="515"/>
      <w:bookmarkEnd w:id="516"/>
      <w:r w:rsidRPr="00623E67">
        <w:t xml:space="preserve"> </w:t>
      </w:r>
    </w:p>
    <w:tbl>
      <w:tblPr>
        <w:tblW w:w="4935"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063"/>
        <w:gridCol w:w="767"/>
        <w:gridCol w:w="767"/>
        <w:gridCol w:w="767"/>
        <w:gridCol w:w="768"/>
        <w:gridCol w:w="767"/>
        <w:gridCol w:w="767"/>
        <w:gridCol w:w="767"/>
        <w:gridCol w:w="768"/>
        <w:gridCol w:w="767"/>
        <w:gridCol w:w="767"/>
        <w:gridCol w:w="767"/>
        <w:gridCol w:w="768"/>
        <w:gridCol w:w="768"/>
        <w:gridCol w:w="782"/>
      </w:tblGrid>
      <w:tr w:rsidR="00A2717D" w:rsidRPr="00623E67" w14:paraId="7150AA2E" w14:textId="77777777" w:rsidTr="00A2717D">
        <w:trPr>
          <w:trHeight w:val="240"/>
          <w:jc w:val="center"/>
        </w:trPr>
        <w:tc>
          <w:tcPr>
            <w:tcW w:w="3063" w:type="dxa"/>
            <w:tcBorders>
              <w:bottom w:val="single" w:sz="6" w:space="0" w:color="008000"/>
            </w:tcBorders>
            <w:shd w:val="clear" w:color="auto" w:fill="auto"/>
            <w:noWrap/>
            <w:vAlign w:val="center"/>
          </w:tcPr>
          <w:p w14:paraId="5BA7A66E" w14:textId="77777777" w:rsidR="00A2717D" w:rsidRPr="00623E67" w:rsidRDefault="00A2717D" w:rsidP="00A2717D">
            <w:pPr>
              <w:pStyle w:val="ZPpregglava"/>
            </w:pPr>
          </w:p>
        </w:tc>
        <w:tc>
          <w:tcPr>
            <w:tcW w:w="767" w:type="dxa"/>
            <w:tcBorders>
              <w:bottom w:val="single" w:sz="6" w:space="0" w:color="008000"/>
            </w:tcBorders>
            <w:shd w:val="clear" w:color="auto" w:fill="auto"/>
            <w:noWrap/>
            <w:vAlign w:val="center"/>
          </w:tcPr>
          <w:p w14:paraId="49A8A1DA" w14:textId="77777777" w:rsidR="00A2717D" w:rsidRPr="00623E67" w:rsidRDefault="00A2717D" w:rsidP="00A2717D">
            <w:pPr>
              <w:pStyle w:val="ZPpregglava"/>
            </w:pPr>
            <w:r w:rsidRPr="00623E67">
              <w:t>2008</w:t>
            </w:r>
          </w:p>
        </w:tc>
        <w:tc>
          <w:tcPr>
            <w:tcW w:w="767" w:type="dxa"/>
            <w:tcBorders>
              <w:bottom w:val="single" w:sz="6" w:space="0" w:color="008000"/>
            </w:tcBorders>
            <w:shd w:val="clear" w:color="auto" w:fill="auto"/>
            <w:noWrap/>
            <w:vAlign w:val="center"/>
          </w:tcPr>
          <w:p w14:paraId="65560481" w14:textId="77777777" w:rsidR="00A2717D" w:rsidRPr="00623E67" w:rsidRDefault="00A2717D" w:rsidP="00A2717D">
            <w:pPr>
              <w:pStyle w:val="ZPpregglava"/>
            </w:pPr>
            <w:r w:rsidRPr="00623E67">
              <w:t>2009</w:t>
            </w:r>
          </w:p>
        </w:tc>
        <w:tc>
          <w:tcPr>
            <w:tcW w:w="767" w:type="dxa"/>
            <w:tcBorders>
              <w:bottom w:val="single" w:sz="6" w:space="0" w:color="008000"/>
            </w:tcBorders>
            <w:shd w:val="clear" w:color="auto" w:fill="auto"/>
            <w:noWrap/>
            <w:vAlign w:val="center"/>
          </w:tcPr>
          <w:p w14:paraId="2FF7C0AD" w14:textId="77777777" w:rsidR="00A2717D" w:rsidRPr="00623E67" w:rsidRDefault="00A2717D" w:rsidP="00A2717D">
            <w:pPr>
              <w:pStyle w:val="ZPpregglava"/>
            </w:pPr>
            <w:r w:rsidRPr="00623E67">
              <w:t>2010</w:t>
            </w:r>
          </w:p>
        </w:tc>
        <w:tc>
          <w:tcPr>
            <w:tcW w:w="768" w:type="dxa"/>
            <w:tcBorders>
              <w:bottom w:val="single" w:sz="6" w:space="0" w:color="008000"/>
            </w:tcBorders>
            <w:shd w:val="clear" w:color="auto" w:fill="auto"/>
            <w:noWrap/>
            <w:vAlign w:val="center"/>
          </w:tcPr>
          <w:p w14:paraId="4EA77155" w14:textId="77777777" w:rsidR="00A2717D" w:rsidRPr="00623E67" w:rsidRDefault="00A2717D" w:rsidP="00A2717D">
            <w:pPr>
              <w:pStyle w:val="ZPpregglava"/>
            </w:pPr>
            <w:r w:rsidRPr="00623E67">
              <w:t>2011</w:t>
            </w:r>
          </w:p>
        </w:tc>
        <w:tc>
          <w:tcPr>
            <w:tcW w:w="767" w:type="dxa"/>
            <w:tcBorders>
              <w:bottom w:val="single" w:sz="6" w:space="0" w:color="008000"/>
            </w:tcBorders>
            <w:shd w:val="clear" w:color="auto" w:fill="auto"/>
            <w:noWrap/>
            <w:vAlign w:val="center"/>
          </w:tcPr>
          <w:p w14:paraId="08B3A479" w14:textId="77777777" w:rsidR="00A2717D" w:rsidRPr="00623E67" w:rsidRDefault="00A2717D" w:rsidP="00A2717D">
            <w:pPr>
              <w:pStyle w:val="ZPpregglava"/>
            </w:pPr>
            <w:r w:rsidRPr="00623E67">
              <w:t>2012</w:t>
            </w:r>
          </w:p>
        </w:tc>
        <w:tc>
          <w:tcPr>
            <w:tcW w:w="767" w:type="dxa"/>
            <w:tcBorders>
              <w:bottom w:val="single" w:sz="6" w:space="0" w:color="008000"/>
            </w:tcBorders>
            <w:shd w:val="clear" w:color="auto" w:fill="auto"/>
            <w:noWrap/>
            <w:vAlign w:val="center"/>
          </w:tcPr>
          <w:p w14:paraId="6EB95A38" w14:textId="77777777" w:rsidR="00A2717D" w:rsidRPr="00623E67" w:rsidRDefault="00A2717D" w:rsidP="00A2717D">
            <w:pPr>
              <w:pStyle w:val="ZPpregglava"/>
            </w:pPr>
            <w:r w:rsidRPr="00623E67">
              <w:t>2013</w:t>
            </w:r>
          </w:p>
        </w:tc>
        <w:tc>
          <w:tcPr>
            <w:tcW w:w="767" w:type="dxa"/>
            <w:tcBorders>
              <w:bottom w:val="single" w:sz="6" w:space="0" w:color="008000"/>
            </w:tcBorders>
            <w:shd w:val="clear" w:color="auto" w:fill="auto"/>
            <w:noWrap/>
            <w:vAlign w:val="center"/>
          </w:tcPr>
          <w:p w14:paraId="57C71340" w14:textId="77777777" w:rsidR="00A2717D" w:rsidRPr="00623E67" w:rsidRDefault="00A2717D" w:rsidP="00A2717D">
            <w:pPr>
              <w:pStyle w:val="ZPpregglava"/>
            </w:pPr>
            <w:r w:rsidRPr="00623E67">
              <w:t>2014</w:t>
            </w:r>
          </w:p>
        </w:tc>
        <w:tc>
          <w:tcPr>
            <w:tcW w:w="768" w:type="dxa"/>
            <w:tcBorders>
              <w:bottom w:val="single" w:sz="6" w:space="0" w:color="008000"/>
            </w:tcBorders>
            <w:shd w:val="clear" w:color="auto" w:fill="auto"/>
            <w:noWrap/>
            <w:vAlign w:val="center"/>
          </w:tcPr>
          <w:p w14:paraId="0B3A504D" w14:textId="77777777" w:rsidR="00A2717D" w:rsidRPr="00623E67" w:rsidRDefault="00A2717D" w:rsidP="00A2717D">
            <w:pPr>
              <w:pStyle w:val="ZPpregglava"/>
            </w:pPr>
            <w:r w:rsidRPr="00623E67">
              <w:t>2015</w:t>
            </w:r>
          </w:p>
        </w:tc>
        <w:tc>
          <w:tcPr>
            <w:tcW w:w="767" w:type="dxa"/>
            <w:tcBorders>
              <w:bottom w:val="single" w:sz="6" w:space="0" w:color="008000"/>
            </w:tcBorders>
            <w:shd w:val="clear" w:color="auto" w:fill="auto"/>
            <w:noWrap/>
            <w:vAlign w:val="center"/>
          </w:tcPr>
          <w:p w14:paraId="5727497A" w14:textId="77777777" w:rsidR="00A2717D" w:rsidRPr="00623E67" w:rsidRDefault="00A2717D" w:rsidP="00A2717D">
            <w:pPr>
              <w:pStyle w:val="ZPpregglava"/>
            </w:pPr>
            <w:r w:rsidRPr="00623E67">
              <w:t>2016</w:t>
            </w:r>
          </w:p>
        </w:tc>
        <w:tc>
          <w:tcPr>
            <w:tcW w:w="767" w:type="dxa"/>
            <w:tcBorders>
              <w:bottom w:val="single" w:sz="6" w:space="0" w:color="008000"/>
            </w:tcBorders>
            <w:shd w:val="clear" w:color="auto" w:fill="auto"/>
            <w:vAlign w:val="center"/>
          </w:tcPr>
          <w:p w14:paraId="193AAD4E" w14:textId="77777777" w:rsidR="00A2717D" w:rsidRPr="00623E67" w:rsidRDefault="00A2717D" w:rsidP="00A2717D">
            <w:pPr>
              <w:pStyle w:val="ZPpregglava"/>
            </w:pPr>
            <w:r w:rsidRPr="00623E67">
              <w:t>2017</w:t>
            </w:r>
          </w:p>
        </w:tc>
        <w:tc>
          <w:tcPr>
            <w:tcW w:w="767" w:type="dxa"/>
            <w:tcBorders>
              <w:bottom w:val="single" w:sz="6" w:space="0" w:color="008000"/>
            </w:tcBorders>
            <w:shd w:val="clear" w:color="auto" w:fill="auto"/>
            <w:vAlign w:val="center"/>
          </w:tcPr>
          <w:p w14:paraId="7B1756F5" w14:textId="77777777" w:rsidR="00A2717D" w:rsidRPr="00623E67" w:rsidRDefault="00A2717D" w:rsidP="00A2717D">
            <w:pPr>
              <w:pStyle w:val="ZPpregglava"/>
            </w:pPr>
            <w:r w:rsidRPr="00623E67">
              <w:t>2018</w:t>
            </w:r>
          </w:p>
        </w:tc>
        <w:tc>
          <w:tcPr>
            <w:tcW w:w="768" w:type="dxa"/>
            <w:tcBorders>
              <w:bottom w:val="single" w:sz="6" w:space="0" w:color="008000"/>
            </w:tcBorders>
            <w:vAlign w:val="center"/>
          </w:tcPr>
          <w:p w14:paraId="496FFC19" w14:textId="77777777" w:rsidR="00A2717D" w:rsidRPr="00623E67" w:rsidRDefault="00A2717D" w:rsidP="00A2717D">
            <w:pPr>
              <w:pStyle w:val="ZPpregglava"/>
            </w:pPr>
            <w:r w:rsidRPr="00623E67">
              <w:t>2019</w:t>
            </w:r>
          </w:p>
        </w:tc>
        <w:tc>
          <w:tcPr>
            <w:tcW w:w="768" w:type="dxa"/>
            <w:tcBorders>
              <w:bottom w:val="single" w:sz="6" w:space="0" w:color="008000"/>
            </w:tcBorders>
            <w:vAlign w:val="center"/>
          </w:tcPr>
          <w:p w14:paraId="6827381A" w14:textId="42309B94" w:rsidR="00A2717D" w:rsidRPr="00623E67" w:rsidRDefault="00A2717D" w:rsidP="00A2717D">
            <w:pPr>
              <w:pStyle w:val="ZPpregglava"/>
            </w:pPr>
            <w:r w:rsidRPr="00623E67">
              <w:t>2020</w:t>
            </w:r>
            <w:r w:rsidR="00394B36">
              <w:t>*</w:t>
            </w:r>
          </w:p>
        </w:tc>
        <w:tc>
          <w:tcPr>
            <w:tcW w:w="782" w:type="dxa"/>
            <w:tcBorders>
              <w:bottom w:val="single" w:sz="6" w:space="0" w:color="008000"/>
            </w:tcBorders>
            <w:shd w:val="clear" w:color="auto" w:fill="auto"/>
            <w:noWrap/>
            <w:vAlign w:val="center"/>
          </w:tcPr>
          <w:p w14:paraId="43A0224D" w14:textId="77777777" w:rsidR="00A2717D" w:rsidRPr="00623E67" w:rsidRDefault="00A2717D" w:rsidP="00A2717D">
            <w:pPr>
              <w:pStyle w:val="ZPpregglava"/>
            </w:pPr>
            <w:r w:rsidRPr="00623E67">
              <w:t>Indeks 2020/19</w:t>
            </w:r>
          </w:p>
        </w:tc>
      </w:tr>
      <w:tr w:rsidR="00A2717D" w:rsidRPr="00623E67" w14:paraId="0E0610BE" w14:textId="77777777" w:rsidTr="00A2717D">
        <w:trPr>
          <w:trHeight w:val="240"/>
          <w:jc w:val="center"/>
        </w:trPr>
        <w:tc>
          <w:tcPr>
            <w:tcW w:w="3063" w:type="dxa"/>
            <w:tcBorders>
              <w:top w:val="single" w:sz="6" w:space="0" w:color="008000"/>
              <w:bottom w:val="nil"/>
            </w:tcBorders>
            <w:shd w:val="clear" w:color="auto" w:fill="D9D9D9"/>
            <w:noWrap/>
            <w:vAlign w:val="bottom"/>
          </w:tcPr>
          <w:p w14:paraId="3E9D881E" w14:textId="77777777" w:rsidR="00A2717D" w:rsidRPr="00623E67" w:rsidRDefault="00A2717D" w:rsidP="00A2717D">
            <w:pPr>
              <w:pStyle w:val="ZPpregtekst"/>
              <w:rPr>
                <w:b/>
              </w:rPr>
            </w:pPr>
            <w:r w:rsidRPr="00623E67">
              <w:rPr>
                <w:b/>
              </w:rPr>
              <w:t>POVRŠINA (ha)</w:t>
            </w:r>
          </w:p>
        </w:tc>
        <w:tc>
          <w:tcPr>
            <w:tcW w:w="767" w:type="dxa"/>
            <w:tcBorders>
              <w:top w:val="single" w:sz="6" w:space="0" w:color="008000"/>
              <w:bottom w:val="nil"/>
            </w:tcBorders>
            <w:shd w:val="clear" w:color="auto" w:fill="D9D9D9"/>
            <w:noWrap/>
            <w:vAlign w:val="bottom"/>
          </w:tcPr>
          <w:p w14:paraId="3C7BC5D5" w14:textId="77777777" w:rsidR="00A2717D" w:rsidRPr="00623E67" w:rsidRDefault="00A2717D" w:rsidP="00A2717D">
            <w:pPr>
              <w:pStyle w:val="ZPpregtevilke"/>
            </w:pPr>
          </w:p>
        </w:tc>
        <w:tc>
          <w:tcPr>
            <w:tcW w:w="767" w:type="dxa"/>
            <w:tcBorders>
              <w:top w:val="single" w:sz="6" w:space="0" w:color="008000"/>
              <w:bottom w:val="nil"/>
            </w:tcBorders>
            <w:shd w:val="clear" w:color="auto" w:fill="D9D9D9"/>
            <w:noWrap/>
            <w:vAlign w:val="bottom"/>
          </w:tcPr>
          <w:p w14:paraId="73615B89" w14:textId="77777777" w:rsidR="00A2717D" w:rsidRPr="00623E67" w:rsidRDefault="00A2717D" w:rsidP="00A2717D">
            <w:pPr>
              <w:pStyle w:val="ZPpregtevilke"/>
            </w:pPr>
          </w:p>
        </w:tc>
        <w:tc>
          <w:tcPr>
            <w:tcW w:w="767" w:type="dxa"/>
            <w:tcBorders>
              <w:top w:val="single" w:sz="6" w:space="0" w:color="008000"/>
              <w:bottom w:val="nil"/>
            </w:tcBorders>
            <w:shd w:val="clear" w:color="auto" w:fill="D9D9D9"/>
            <w:noWrap/>
            <w:vAlign w:val="bottom"/>
          </w:tcPr>
          <w:p w14:paraId="79018AD5" w14:textId="77777777" w:rsidR="00A2717D" w:rsidRPr="00623E67" w:rsidRDefault="00A2717D" w:rsidP="00A2717D">
            <w:pPr>
              <w:pStyle w:val="ZPpregtevilke"/>
            </w:pPr>
          </w:p>
        </w:tc>
        <w:tc>
          <w:tcPr>
            <w:tcW w:w="768" w:type="dxa"/>
            <w:tcBorders>
              <w:top w:val="single" w:sz="6" w:space="0" w:color="008000"/>
              <w:bottom w:val="nil"/>
            </w:tcBorders>
            <w:shd w:val="clear" w:color="auto" w:fill="D9D9D9"/>
            <w:noWrap/>
            <w:vAlign w:val="bottom"/>
          </w:tcPr>
          <w:p w14:paraId="4B37F527" w14:textId="77777777" w:rsidR="00A2717D" w:rsidRPr="00623E67" w:rsidRDefault="00A2717D" w:rsidP="00A2717D">
            <w:pPr>
              <w:pStyle w:val="ZPpregtevilke"/>
            </w:pPr>
          </w:p>
        </w:tc>
        <w:tc>
          <w:tcPr>
            <w:tcW w:w="767" w:type="dxa"/>
            <w:tcBorders>
              <w:top w:val="single" w:sz="6" w:space="0" w:color="008000"/>
              <w:bottom w:val="nil"/>
            </w:tcBorders>
            <w:shd w:val="clear" w:color="auto" w:fill="D9D9D9"/>
            <w:noWrap/>
            <w:vAlign w:val="bottom"/>
          </w:tcPr>
          <w:p w14:paraId="3CC4C909" w14:textId="77777777" w:rsidR="00A2717D" w:rsidRPr="00623E67" w:rsidRDefault="00A2717D" w:rsidP="00A2717D">
            <w:pPr>
              <w:pStyle w:val="ZPpregtevilke"/>
            </w:pPr>
          </w:p>
        </w:tc>
        <w:tc>
          <w:tcPr>
            <w:tcW w:w="767" w:type="dxa"/>
            <w:tcBorders>
              <w:top w:val="single" w:sz="6" w:space="0" w:color="008000"/>
              <w:bottom w:val="nil"/>
            </w:tcBorders>
            <w:shd w:val="clear" w:color="auto" w:fill="D9D9D9"/>
            <w:noWrap/>
            <w:vAlign w:val="bottom"/>
          </w:tcPr>
          <w:p w14:paraId="64613F60" w14:textId="77777777" w:rsidR="00A2717D" w:rsidRPr="00623E67" w:rsidRDefault="00A2717D" w:rsidP="00A2717D">
            <w:pPr>
              <w:pStyle w:val="ZPpregtevilke"/>
            </w:pPr>
          </w:p>
        </w:tc>
        <w:tc>
          <w:tcPr>
            <w:tcW w:w="767" w:type="dxa"/>
            <w:tcBorders>
              <w:top w:val="single" w:sz="6" w:space="0" w:color="008000"/>
              <w:bottom w:val="nil"/>
            </w:tcBorders>
            <w:shd w:val="clear" w:color="auto" w:fill="D9D9D9"/>
            <w:noWrap/>
            <w:vAlign w:val="bottom"/>
          </w:tcPr>
          <w:p w14:paraId="01C92F4E" w14:textId="77777777" w:rsidR="00A2717D" w:rsidRPr="00623E67" w:rsidRDefault="00A2717D" w:rsidP="00A2717D">
            <w:pPr>
              <w:pStyle w:val="ZPpregtevilke"/>
            </w:pPr>
          </w:p>
        </w:tc>
        <w:tc>
          <w:tcPr>
            <w:tcW w:w="768" w:type="dxa"/>
            <w:tcBorders>
              <w:top w:val="single" w:sz="6" w:space="0" w:color="008000"/>
              <w:bottom w:val="nil"/>
            </w:tcBorders>
            <w:shd w:val="clear" w:color="auto" w:fill="D9D9D9"/>
            <w:noWrap/>
            <w:vAlign w:val="bottom"/>
          </w:tcPr>
          <w:p w14:paraId="1E286641" w14:textId="77777777" w:rsidR="00A2717D" w:rsidRPr="00623E67" w:rsidRDefault="00A2717D" w:rsidP="00A2717D">
            <w:pPr>
              <w:pStyle w:val="ZPpregtevilke"/>
            </w:pPr>
          </w:p>
        </w:tc>
        <w:tc>
          <w:tcPr>
            <w:tcW w:w="767" w:type="dxa"/>
            <w:tcBorders>
              <w:top w:val="single" w:sz="6" w:space="0" w:color="008000"/>
              <w:bottom w:val="nil"/>
            </w:tcBorders>
            <w:shd w:val="clear" w:color="auto" w:fill="D9D9D9"/>
            <w:noWrap/>
            <w:vAlign w:val="bottom"/>
          </w:tcPr>
          <w:p w14:paraId="0EE797D2" w14:textId="77777777" w:rsidR="00A2717D" w:rsidRPr="00623E67" w:rsidRDefault="00A2717D" w:rsidP="00A2717D">
            <w:pPr>
              <w:pStyle w:val="ZPpregtevilke"/>
            </w:pPr>
          </w:p>
        </w:tc>
        <w:tc>
          <w:tcPr>
            <w:tcW w:w="767" w:type="dxa"/>
            <w:tcBorders>
              <w:top w:val="single" w:sz="6" w:space="0" w:color="008000"/>
              <w:bottom w:val="nil"/>
            </w:tcBorders>
            <w:shd w:val="clear" w:color="auto" w:fill="D9D9D9"/>
            <w:vAlign w:val="bottom"/>
          </w:tcPr>
          <w:p w14:paraId="65B8135A" w14:textId="77777777" w:rsidR="00A2717D" w:rsidRPr="00623E67" w:rsidRDefault="00A2717D" w:rsidP="00A2717D">
            <w:pPr>
              <w:pStyle w:val="ZPpregtevilke"/>
            </w:pPr>
          </w:p>
        </w:tc>
        <w:tc>
          <w:tcPr>
            <w:tcW w:w="767" w:type="dxa"/>
            <w:tcBorders>
              <w:top w:val="single" w:sz="6" w:space="0" w:color="008000"/>
              <w:bottom w:val="nil"/>
            </w:tcBorders>
            <w:shd w:val="clear" w:color="auto" w:fill="D9D9D9"/>
            <w:vAlign w:val="bottom"/>
          </w:tcPr>
          <w:p w14:paraId="61CB4925" w14:textId="77777777" w:rsidR="00A2717D" w:rsidRPr="00623E67" w:rsidRDefault="00A2717D" w:rsidP="00A2717D">
            <w:pPr>
              <w:pStyle w:val="ZPpregtevilke"/>
            </w:pPr>
          </w:p>
        </w:tc>
        <w:tc>
          <w:tcPr>
            <w:tcW w:w="768" w:type="dxa"/>
            <w:tcBorders>
              <w:top w:val="single" w:sz="6" w:space="0" w:color="008000"/>
              <w:bottom w:val="nil"/>
            </w:tcBorders>
            <w:shd w:val="clear" w:color="auto" w:fill="D9D9D9"/>
            <w:vAlign w:val="bottom"/>
          </w:tcPr>
          <w:p w14:paraId="4EC20E65" w14:textId="77777777" w:rsidR="00A2717D" w:rsidRPr="00623E67" w:rsidRDefault="00A2717D" w:rsidP="00A2717D">
            <w:pPr>
              <w:pStyle w:val="ZPpregtevilke"/>
            </w:pPr>
          </w:p>
        </w:tc>
        <w:tc>
          <w:tcPr>
            <w:tcW w:w="768" w:type="dxa"/>
            <w:tcBorders>
              <w:top w:val="single" w:sz="6" w:space="0" w:color="008000"/>
              <w:bottom w:val="nil"/>
            </w:tcBorders>
            <w:shd w:val="clear" w:color="auto" w:fill="D9D9D9"/>
            <w:vAlign w:val="bottom"/>
          </w:tcPr>
          <w:p w14:paraId="05AF1F7F" w14:textId="77777777" w:rsidR="00A2717D" w:rsidRPr="00623E67" w:rsidRDefault="00A2717D" w:rsidP="00A2717D">
            <w:pPr>
              <w:pStyle w:val="ZPpregtevilke"/>
            </w:pPr>
          </w:p>
        </w:tc>
        <w:tc>
          <w:tcPr>
            <w:tcW w:w="782" w:type="dxa"/>
            <w:tcBorders>
              <w:top w:val="single" w:sz="6" w:space="0" w:color="008000"/>
              <w:bottom w:val="nil"/>
            </w:tcBorders>
            <w:shd w:val="clear" w:color="auto" w:fill="D9D9D9"/>
            <w:noWrap/>
            <w:vAlign w:val="bottom"/>
          </w:tcPr>
          <w:p w14:paraId="2A5806B5" w14:textId="77777777" w:rsidR="00A2717D" w:rsidRPr="00623E67" w:rsidRDefault="00A2717D" w:rsidP="00A2717D">
            <w:pPr>
              <w:pStyle w:val="ZPpregtevilke"/>
            </w:pPr>
          </w:p>
        </w:tc>
      </w:tr>
      <w:tr w:rsidR="00A2717D" w:rsidRPr="00623E67" w14:paraId="4AF46BB7" w14:textId="77777777" w:rsidTr="00A2717D">
        <w:trPr>
          <w:trHeight w:val="240"/>
          <w:jc w:val="center"/>
        </w:trPr>
        <w:tc>
          <w:tcPr>
            <w:tcW w:w="3063" w:type="dxa"/>
            <w:tcBorders>
              <w:top w:val="nil"/>
            </w:tcBorders>
            <w:shd w:val="clear" w:color="auto" w:fill="auto"/>
            <w:noWrap/>
            <w:vAlign w:val="bottom"/>
          </w:tcPr>
          <w:p w14:paraId="19BD0B56" w14:textId="77777777" w:rsidR="00A2717D" w:rsidRPr="00623E67" w:rsidRDefault="00A2717D" w:rsidP="00A2717D">
            <w:pPr>
              <w:pStyle w:val="ZPpregtekst"/>
              <w:rPr>
                <w:b/>
              </w:rPr>
            </w:pPr>
            <w:r w:rsidRPr="00623E67">
              <w:rPr>
                <w:b/>
              </w:rPr>
              <w:t>Suhe stročnice skupaj (M), od tega:</w:t>
            </w:r>
          </w:p>
        </w:tc>
        <w:tc>
          <w:tcPr>
            <w:tcW w:w="767" w:type="dxa"/>
            <w:tcBorders>
              <w:top w:val="nil"/>
            </w:tcBorders>
            <w:shd w:val="clear" w:color="auto" w:fill="auto"/>
            <w:noWrap/>
            <w:vAlign w:val="bottom"/>
          </w:tcPr>
          <w:p w14:paraId="0468B292" w14:textId="77777777" w:rsidR="00A2717D" w:rsidRPr="00623E67" w:rsidRDefault="00A2717D" w:rsidP="00A2717D">
            <w:pPr>
              <w:pStyle w:val="ZPpregtevilke"/>
              <w:rPr>
                <w:b/>
                <w:bCs/>
              </w:rPr>
            </w:pPr>
            <w:r w:rsidRPr="00623E67">
              <w:rPr>
                <w:b/>
                <w:bCs/>
                <w:szCs w:val="16"/>
              </w:rPr>
              <w:t>1.578</w:t>
            </w:r>
          </w:p>
        </w:tc>
        <w:tc>
          <w:tcPr>
            <w:tcW w:w="767" w:type="dxa"/>
            <w:tcBorders>
              <w:top w:val="nil"/>
            </w:tcBorders>
            <w:shd w:val="clear" w:color="auto" w:fill="auto"/>
            <w:noWrap/>
            <w:vAlign w:val="bottom"/>
          </w:tcPr>
          <w:p w14:paraId="3F9733BA" w14:textId="77777777" w:rsidR="00A2717D" w:rsidRPr="00623E67" w:rsidRDefault="00A2717D" w:rsidP="00A2717D">
            <w:pPr>
              <w:pStyle w:val="ZPpregtevilke"/>
              <w:rPr>
                <w:b/>
                <w:bCs/>
              </w:rPr>
            </w:pPr>
            <w:r w:rsidRPr="00623E67">
              <w:rPr>
                <w:b/>
                <w:bCs/>
                <w:szCs w:val="16"/>
              </w:rPr>
              <w:t>1.030</w:t>
            </w:r>
          </w:p>
        </w:tc>
        <w:tc>
          <w:tcPr>
            <w:tcW w:w="767" w:type="dxa"/>
            <w:tcBorders>
              <w:top w:val="nil"/>
            </w:tcBorders>
            <w:shd w:val="clear" w:color="auto" w:fill="auto"/>
            <w:noWrap/>
            <w:vAlign w:val="bottom"/>
          </w:tcPr>
          <w:p w14:paraId="26A83240" w14:textId="77777777" w:rsidR="00A2717D" w:rsidRPr="00623E67" w:rsidRDefault="00A2717D" w:rsidP="00A2717D">
            <w:pPr>
              <w:pStyle w:val="ZPpregtevilke"/>
              <w:rPr>
                <w:b/>
                <w:bCs/>
              </w:rPr>
            </w:pPr>
            <w:r w:rsidRPr="00623E67">
              <w:rPr>
                <w:b/>
                <w:bCs/>
                <w:szCs w:val="16"/>
              </w:rPr>
              <w:t>886</w:t>
            </w:r>
          </w:p>
        </w:tc>
        <w:tc>
          <w:tcPr>
            <w:tcW w:w="768" w:type="dxa"/>
            <w:tcBorders>
              <w:top w:val="nil"/>
            </w:tcBorders>
            <w:shd w:val="clear" w:color="auto" w:fill="auto"/>
            <w:noWrap/>
            <w:vAlign w:val="bottom"/>
          </w:tcPr>
          <w:p w14:paraId="1D9C8643" w14:textId="77777777" w:rsidR="00A2717D" w:rsidRPr="00623E67" w:rsidRDefault="00A2717D" w:rsidP="00A2717D">
            <w:pPr>
              <w:pStyle w:val="ZPpregtevilke"/>
              <w:rPr>
                <w:b/>
                <w:bCs/>
              </w:rPr>
            </w:pPr>
            <w:r w:rsidRPr="00623E67">
              <w:rPr>
                <w:b/>
                <w:bCs/>
                <w:szCs w:val="16"/>
              </w:rPr>
              <w:t>1.134</w:t>
            </w:r>
          </w:p>
        </w:tc>
        <w:tc>
          <w:tcPr>
            <w:tcW w:w="767" w:type="dxa"/>
            <w:tcBorders>
              <w:top w:val="nil"/>
            </w:tcBorders>
            <w:shd w:val="clear" w:color="auto" w:fill="auto"/>
            <w:noWrap/>
            <w:vAlign w:val="bottom"/>
          </w:tcPr>
          <w:p w14:paraId="18D776FC" w14:textId="77777777" w:rsidR="00A2717D" w:rsidRPr="00623E67" w:rsidRDefault="00A2717D" w:rsidP="00A2717D">
            <w:pPr>
              <w:pStyle w:val="ZPpregtevilke"/>
              <w:rPr>
                <w:b/>
                <w:bCs/>
              </w:rPr>
            </w:pPr>
            <w:r w:rsidRPr="00623E67">
              <w:rPr>
                <w:b/>
                <w:bCs/>
                <w:szCs w:val="16"/>
              </w:rPr>
              <w:t>748</w:t>
            </w:r>
          </w:p>
        </w:tc>
        <w:tc>
          <w:tcPr>
            <w:tcW w:w="767" w:type="dxa"/>
            <w:tcBorders>
              <w:top w:val="nil"/>
            </w:tcBorders>
            <w:shd w:val="clear" w:color="auto" w:fill="auto"/>
            <w:noWrap/>
            <w:vAlign w:val="bottom"/>
          </w:tcPr>
          <w:p w14:paraId="1CFC4F55" w14:textId="77777777" w:rsidR="00A2717D" w:rsidRPr="00623E67" w:rsidRDefault="00A2717D" w:rsidP="00A2717D">
            <w:pPr>
              <w:pStyle w:val="ZPpregtevilke"/>
              <w:rPr>
                <w:b/>
                <w:bCs/>
              </w:rPr>
            </w:pPr>
            <w:r w:rsidRPr="00623E67">
              <w:rPr>
                <w:b/>
                <w:bCs/>
                <w:szCs w:val="16"/>
              </w:rPr>
              <w:t>686</w:t>
            </w:r>
          </w:p>
        </w:tc>
        <w:tc>
          <w:tcPr>
            <w:tcW w:w="767" w:type="dxa"/>
            <w:tcBorders>
              <w:top w:val="nil"/>
            </w:tcBorders>
            <w:shd w:val="clear" w:color="auto" w:fill="auto"/>
            <w:noWrap/>
            <w:vAlign w:val="bottom"/>
          </w:tcPr>
          <w:p w14:paraId="167C22AF" w14:textId="77777777" w:rsidR="00A2717D" w:rsidRPr="00623E67" w:rsidRDefault="00A2717D" w:rsidP="00A2717D">
            <w:pPr>
              <w:pStyle w:val="ZPpregtevilke"/>
              <w:rPr>
                <w:b/>
                <w:bCs/>
              </w:rPr>
            </w:pPr>
            <w:r w:rsidRPr="00623E67">
              <w:rPr>
                <w:b/>
                <w:bCs/>
                <w:szCs w:val="16"/>
              </w:rPr>
              <w:t>691</w:t>
            </w:r>
          </w:p>
        </w:tc>
        <w:tc>
          <w:tcPr>
            <w:tcW w:w="768" w:type="dxa"/>
            <w:tcBorders>
              <w:top w:val="nil"/>
            </w:tcBorders>
            <w:shd w:val="clear" w:color="auto" w:fill="auto"/>
            <w:noWrap/>
            <w:vAlign w:val="bottom"/>
          </w:tcPr>
          <w:p w14:paraId="334B4CE5" w14:textId="77777777" w:rsidR="00A2717D" w:rsidRPr="00623E67" w:rsidRDefault="00A2717D" w:rsidP="00A2717D">
            <w:pPr>
              <w:pStyle w:val="ZPpregtevilke"/>
              <w:rPr>
                <w:b/>
                <w:bCs/>
              </w:rPr>
            </w:pPr>
            <w:r w:rsidRPr="00623E67">
              <w:rPr>
                <w:b/>
                <w:bCs/>
                <w:szCs w:val="16"/>
              </w:rPr>
              <w:t>847</w:t>
            </w:r>
          </w:p>
        </w:tc>
        <w:tc>
          <w:tcPr>
            <w:tcW w:w="767" w:type="dxa"/>
            <w:tcBorders>
              <w:top w:val="nil"/>
            </w:tcBorders>
            <w:shd w:val="clear" w:color="auto" w:fill="auto"/>
            <w:noWrap/>
            <w:vAlign w:val="bottom"/>
          </w:tcPr>
          <w:p w14:paraId="6AD1C54E" w14:textId="77777777" w:rsidR="00A2717D" w:rsidRPr="00623E67" w:rsidRDefault="00A2717D" w:rsidP="00A2717D">
            <w:pPr>
              <w:pStyle w:val="ZPpregtevilke"/>
              <w:rPr>
                <w:b/>
                <w:bCs/>
              </w:rPr>
            </w:pPr>
            <w:r w:rsidRPr="00623E67">
              <w:rPr>
                <w:b/>
                <w:bCs/>
                <w:szCs w:val="16"/>
              </w:rPr>
              <w:t>1.258</w:t>
            </w:r>
          </w:p>
        </w:tc>
        <w:tc>
          <w:tcPr>
            <w:tcW w:w="767" w:type="dxa"/>
            <w:tcBorders>
              <w:top w:val="nil"/>
            </w:tcBorders>
            <w:shd w:val="clear" w:color="auto" w:fill="auto"/>
            <w:vAlign w:val="bottom"/>
          </w:tcPr>
          <w:p w14:paraId="0C8B328E" w14:textId="77777777" w:rsidR="00A2717D" w:rsidRPr="00623E67" w:rsidRDefault="00A2717D" w:rsidP="00A2717D">
            <w:pPr>
              <w:pStyle w:val="ZPpregtevilke"/>
              <w:rPr>
                <w:b/>
                <w:bCs/>
              </w:rPr>
            </w:pPr>
            <w:r w:rsidRPr="00623E67">
              <w:rPr>
                <w:b/>
                <w:bCs/>
                <w:szCs w:val="16"/>
              </w:rPr>
              <w:t>1.306</w:t>
            </w:r>
          </w:p>
        </w:tc>
        <w:tc>
          <w:tcPr>
            <w:tcW w:w="767" w:type="dxa"/>
            <w:tcBorders>
              <w:top w:val="nil"/>
            </w:tcBorders>
            <w:shd w:val="clear" w:color="auto" w:fill="auto"/>
            <w:vAlign w:val="bottom"/>
          </w:tcPr>
          <w:p w14:paraId="531F36BE" w14:textId="77777777" w:rsidR="00A2717D" w:rsidRPr="00623E67" w:rsidRDefault="00A2717D" w:rsidP="00A2717D">
            <w:pPr>
              <w:pStyle w:val="ZPpregtevilke"/>
              <w:rPr>
                <w:b/>
                <w:bCs/>
              </w:rPr>
            </w:pPr>
            <w:r w:rsidRPr="00623E67">
              <w:rPr>
                <w:b/>
              </w:rPr>
              <w:t>1.077</w:t>
            </w:r>
          </w:p>
        </w:tc>
        <w:tc>
          <w:tcPr>
            <w:tcW w:w="768" w:type="dxa"/>
            <w:tcBorders>
              <w:top w:val="nil"/>
            </w:tcBorders>
            <w:vAlign w:val="bottom"/>
          </w:tcPr>
          <w:p w14:paraId="6F8409F6" w14:textId="77777777" w:rsidR="00A2717D" w:rsidRPr="00623E67" w:rsidRDefault="00A2717D" w:rsidP="00A2717D">
            <w:pPr>
              <w:pStyle w:val="ZPpregtevilke"/>
              <w:rPr>
                <w:b/>
                <w:bCs/>
                <w:szCs w:val="16"/>
              </w:rPr>
            </w:pPr>
            <w:r w:rsidRPr="00623E67">
              <w:rPr>
                <w:b/>
                <w:bCs/>
                <w:szCs w:val="16"/>
              </w:rPr>
              <w:t>1.029</w:t>
            </w:r>
          </w:p>
        </w:tc>
        <w:tc>
          <w:tcPr>
            <w:tcW w:w="768" w:type="dxa"/>
            <w:tcBorders>
              <w:top w:val="nil"/>
            </w:tcBorders>
            <w:vAlign w:val="bottom"/>
          </w:tcPr>
          <w:p w14:paraId="377F14A2" w14:textId="77777777" w:rsidR="00A2717D" w:rsidRPr="00623E67" w:rsidRDefault="00A2717D" w:rsidP="00A2717D">
            <w:pPr>
              <w:pStyle w:val="ZPpregtevilke"/>
              <w:rPr>
                <w:b/>
                <w:bCs/>
              </w:rPr>
            </w:pPr>
            <w:r w:rsidRPr="00623E67">
              <w:rPr>
                <w:b/>
              </w:rPr>
              <w:t>978</w:t>
            </w:r>
          </w:p>
        </w:tc>
        <w:tc>
          <w:tcPr>
            <w:tcW w:w="782" w:type="dxa"/>
            <w:tcBorders>
              <w:top w:val="nil"/>
              <w:left w:val="nil"/>
              <w:bottom w:val="nil"/>
              <w:right w:val="nil"/>
            </w:tcBorders>
            <w:shd w:val="clear" w:color="auto" w:fill="auto"/>
            <w:noWrap/>
            <w:vAlign w:val="bottom"/>
          </w:tcPr>
          <w:p w14:paraId="214764D8" w14:textId="77777777" w:rsidR="00A2717D" w:rsidRPr="00623E67" w:rsidRDefault="00A2717D" w:rsidP="00A2717D">
            <w:pPr>
              <w:pStyle w:val="ZPpregtevilke"/>
              <w:rPr>
                <w:b/>
                <w:bCs/>
              </w:rPr>
            </w:pPr>
            <w:r w:rsidRPr="00623E67">
              <w:rPr>
                <w:b/>
                <w:bCs/>
                <w:iCs/>
                <w:szCs w:val="16"/>
              </w:rPr>
              <w:t>95,0</w:t>
            </w:r>
          </w:p>
        </w:tc>
      </w:tr>
      <w:tr w:rsidR="00A2717D" w:rsidRPr="00623E67" w14:paraId="2D76C8EB" w14:textId="77777777" w:rsidTr="00A2717D">
        <w:trPr>
          <w:trHeight w:val="240"/>
          <w:jc w:val="center"/>
        </w:trPr>
        <w:tc>
          <w:tcPr>
            <w:tcW w:w="3063" w:type="dxa"/>
            <w:shd w:val="clear" w:color="auto" w:fill="auto"/>
            <w:noWrap/>
            <w:vAlign w:val="bottom"/>
          </w:tcPr>
          <w:p w14:paraId="1DD51CA1" w14:textId="77777777" w:rsidR="00A2717D" w:rsidRPr="00623E67" w:rsidRDefault="00A2717D" w:rsidP="00A2717D">
            <w:pPr>
              <w:pStyle w:val="ZPpregtekst"/>
            </w:pPr>
            <w:r w:rsidRPr="00623E67">
              <w:t>– krmni grah</w:t>
            </w:r>
          </w:p>
        </w:tc>
        <w:tc>
          <w:tcPr>
            <w:tcW w:w="767" w:type="dxa"/>
            <w:shd w:val="clear" w:color="auto" w:fill="auto"/>
            <w:noWrap/>
            <w:vAlign w:val="bottom"/>
          </w:tcPr>
          <w:p w14:paraId="13B81B77" w14:textId="77777777" w:rsidR="00A2717D" w:rsidRPr="00623E67" w:rsidRDefault="00A2717D" w:rsidP="00A2717D">
            <w:pPr>
              <w:pStyle w:val="ZPpregtevilke"/>
            </w:pPr>
            <w:r w:rsidRPr="00623E67">
              <w:rPr>
                <w:szCs w:val="16"/>
              </w:rPr>
              <w:t>1.211</w:t>
            </w:r>
          </w:p>
        </w:tc>
        <w:tc>
          <w:tcPr>
            <w:tcW w:w="767" w:type="dxa"/>
            <w:shd w:val="clear" w:color="auto" w:fill="auto"/>
            <w:noWrap/>
            <w:vAlign w:val="bottom"/>
          </w:tcPr>
          <w:p w14:paraId="190268F1" w14:textId="77777777" w:rsidR="00A2717D" w:rsidRPr="00623E67" w:rsidRDefault="00A2717D" w:rsidP="00A2717D">
            <w:pPr>
              <w:pStyle w:val="ZPpregtevilke"/>
            </w:pPr>
            <w:r w:rsidRPr="00623E67">
              <w:rPr>
                <w:szCs w:val="16"/>
              </w:rPr>
              <w:t>648</w:t>
            </w:r>
          </w:p>
        </w:tc>
        <w:tc>
          <w:tcPr>
            <w:tcW w:w="767" w:type="dxa"/>
            <w:shd w:val="clear" w:color="auto" w:fill="auto"/>
            <w:noWrap/>
            <w:vAlign w:val="bottom"/>
          </w:tcPr>
          <w:p w14:paraId="0C80AEAF" w14:textId="77777777" w:rsidR="00A2717D" w:rsidRPr="00623E67" w:rsidRDefault="00A2717D" w:rsidP="00A2717D">
            <w:pPr>
              <w:pStyle w:val="ZPpregtevilke"/>
            </w:pPr>
            <w:r w:rsidRPr="00623E67">
              <w:rPr>
                <w:szCs w:val="16"/>
              </w:rPr>
              <w:t>513</w:t>
            </w:r>
          </w:p>
        </w:tc>
        <w:tc>
          <w:tcPr>
            <w:tcW w:w="768" w:type="dxa"/>
            <w:shd w:val="clear" w:color="auto" w:fill="auto"/>
            <w:noWrap/>
            <w:vAlign w:val="bottom"/>
          </w:tcPr>
          <w:p w14:paraId="3FBA2DD7" w14:textId="77777777" w:rsidR="00A2717D" w:rsidRPr="00623E67" w:rsidRDefault="00A2717D" w:rsidP="00A2717D">
            <w:pPr>
              <w:pStyle w:val="ZPpregtevilke"/>
            </w:pPr>
            <w:r w:rsidRPr="00623E67">
              <w:rPr>
                <w:szCs w:val="16"/>
              </w:rPr>
              <w:t>621</w:t>
            </w:r>
          </w:p>
        </w:tc>
        <w:tc>
          <w:tcPr>
            <w:tcW w:w="767" w:type="dxa"/>
            <w:shd w:val="clear" w:color="auto" w:fill="auto"/>
            <w:noWrap/>
            <w:vAlign w:val="bottom"/>
          </w:tcPr>
          <w:p w14:paraId="647D68C5" w14:textId="77777777" w:rsidR="00A2717D" w:rsidRPr="00623E67" w:rsidRDefault="00A2717D" w:rsidP="00A2717D">
            <w:pPr>
              <w:pStyle w:val="ZPpregtevilke"/>
            </w:pPr>
            <w:r w:rsidRPr="00623E67">
              <w:rPr>
                <w:szCs w:val="16"/>
              </w:rPr>
              <w:t>370</w:t>
            </w:r>
          </w:p>
        </w:tc>
        <w:tc>
          <w:tcPr>
            <w:tcW w:w="767" w:type="dxa"/>
            <w:shd w:val="clear" w:color="auto" w:fill="auto"/>
            <w:noWrap/>
            <w:vAlign w:val="bottom"/>
          </w:tcPr>
          <w:p w14:paraId="3A293B56" w14:textId="77777777" w:rsidR="00A2717D" w:rsidRPr="00623E67" w:rsidRDefault="00A2717D" w:rsidP="00A2717D">
            <w:pPr>
              <w:pStyle w:val="ZPpregtevilke"/>
            </w:pPr>
            <w:r w:rsidRPr="00623E67">
              <w:rPr>
                <w:szCs w:val="16"/>
              </w:rPr>
              <w:t>224</w:t>
            </w:r>
          </w:p>
        </w:tc>
        <w:tc>
          <w:tcPr>
            <w:tcW w:w="767" w:type="dxa"/>
            <w:shd w:val="clear" w:color="auto" w:fill="auto"/>
            <w:noWrap/>
            <w:vAlign w:val="bottom"/>
          </w:tcPr>
          <w:p w14:paraId="5AD6300D" w14:textId="77777777" w:rsidR="00A2717D" w:rsidRPr="00623E67" w:rsidRDefault="00A2717D" w:rsidP="00A2717D">
            <w:pPr>
              <w:pStyle w:val="ZPpregtevilke"/>
            </w:pPr>
            <w:r w:rsidRPr="00623E67">
              <w:rPr>
                <w:szCs w:val="16"/>
              </w:rPr>
              <w:t>221</w:t>
            </w:r>
          </w:p>
        </w:tc>
        <w:tc>
          <w:tcPr>
            <w:tcW w:w="768" w:type="dxa"/>
            <w:shd w:val="clear" w:color="auto" w:fill="auto"/>
            <w:noWrap/>
            <w:vAlign w:val="bottom"/>
          </w:tcPr>
          <w:p w14:paraId="65FE4C72" w14:textId="77777777" w:rsidR="00A2717D" w:rsidRPr="00623E67" w:rsidRDefault="00A2717D" w:rsidP="00A2717D">
            <w:pPr>
              <w:pStyle w:val="ZPpregtevilke"/>
            </w:pPr>
            <w:r w:rsidRPr="00623E67">
              <w:rPr>
                <w:szCs w:val="16"/>
              </w:rPr>
              <w:t>447</w:t>
            </w:r>
          </w:p>
        </w:tc>
        <w:tc>
          <w:tcPr>
            <w:tcW w:w="767" w:type="dxa"/>
            <w:shd w:val="clear" w:color="auto" w:fill="auto"/>
            <w:noWrap/>
            <w:vAlign w:val="bottom"/>
          </w:tcPr>
          <w:p w14:paraId="67C79691" w14:textId="77777777" w:rsidR="00A2717D" w:rsidRPr="00623E67" w:rsidRDefault="00A2717D" w:rsidP="00A2717D">
            <w:pPr>
              <w:pStyle w:val="ZPpregtevilke"/>
            </w:pPr>
            <w:r w:rsidRPr="00623E67">
              <w:rPr>
                <w:szCs w:val="16"/>
              </w:rPr>
              <w:t>611</w:t>
            </w:r>
          </w:p>
        </w:tc>
        <w:tc>
          <w:tcPr>
            <w:tcW w:w="767" w:type="dxa"/>
            <w:shd w:val="clear" w:color="auto" w:fill="auto"/>
            <w:vAlign w:val="bottom"/>
          </w:tcPr>
          <w:p w14:paraId="6EE81AC1" w14:textId="77777777" w:rsidR="00A2717D" w:rsidRPr="00623E67" w:rsidRDefault="00A2717D" w:rsidP="00A2717D">
            <w:pPr>
              <w:pStyle w:val="ZPpregtevilke"/>
            </w:pPr>
            <w:r w:rsidRPr="00623E67">
              <w:rPr>
                <w:szCs w:val="16"/>
              </w:rPr>
              <w:t>658</w:t>
            </w:r>
          </w:p>
        </w:tc>
        <w:tc>
          <w:tcPr>
            <w:tcW w:w="767" w:type="dxa"/>
            <w:shd w:val="clear" w:color="auto" w:fill="auto"/>
            <w:vAlign w:val="bottom"/>
          </w:tcPr>
          <w:p w14:paraId="59575566" w14:textId="77777777" w:rsidR="00A2717D" w:rsidRPr="00623E67" w:rsidRDefault="00A2717D" w:rsidP="00A2717D">
            <w:pPr>
              <w:pStyle w:val="ZPpregtevilke"/>
            </w:pPr>
            <w:r w:rsidRPr="00623E67">
              <w:t>434</w:t>
            </w:r>
          </w:p>
        </w:tc>
        <w:tc>
          <w:tcPr>
            <w:tcW w:w="768" w:type="dxa"/>
            <w:vAlign w:val="bottom"/>
          </w:tcPr>
          <w:p w14:paraId="06740A7E" w14:textId="77777777" w:rsidR="00A2717D" w:rsidRPr="00623E67" w:rsidRDefault="00A2717D" w:rsidP="00A2717D">
            <w:pPr>
              <w:pStyle w:val="ZPpregtevilke"/>
              <w:rPr>
                <w:szCs w:val="16"/>
              </w:rPr>
            </w:pPr>
            <w:r w:rsidRPr="00623E67">
              <w:rPr>
                <w:szCs w:val="16"/>
              </w:rPr>
              <w:t>386</w:t>
            </w:r>
          </w:p>
        </w:tc>
        <w:tc>
          <w:tcPr>
            <w:tcW w:w="768" w:type="dxa"/>
            <w:vAlign w:val="bottom"/>
          </w:tcPr>
          <w:p w14:paraId="2CC32E7C" w14:textId="77777777" w:rsidR="00A2717D" w:rsidRPr="00623E67" w:rsidRDefault="00A2717D" w:rsidP="00A2717D">
            <w:pPr>
              <w:pStyle w:val="ZPpregtevilke"/>
            </w:pPr>
            <w:r w:rsidRPr="00623E67">
              <w:t>336</w:t>
            </w:r>
          </w:p>
        </w:tc>
        <w:tc>
          <w:tcPr>
            <w:tcW w:w="782" w:type="dxa"/>
            <w:tcBorders>
              <w:top w:val="nil"/>
              <w:left w:val="nil"/>
              <w:bottom w:val="nil"/>
              <w:right w:val="nil"/>
            </w:tcBorders>
            <w:shd w:val="clear" w:color="auto" w:fill="auto"/>
            <w:noWrap/>
            <w:vAlign w:val="bottom"/>
          </w:tcPr>
          <w:p w14:paraId="56DB130D" w14:textId="77777777" w:rsidR="00A2717D" w:rsidRPr="00623E67" w:rsidRDefault="00A2717D" w:rsidP="00A2717D">
            <w:pPr>
              <w:pStyle w:val="ZPpregtevilke"/>
            </w:pPr>
            <w:r w:rsidRPr="00623E67">
              <w:rPr>
                <w:iCs/>
                <w:szCs w:val="16"/>
              </w:rPr>
              <w:t>87,0</w:t>
            </w:r>
          </w:p>
        </w:tc>
      </w:tr>
      <w:tr w:rsidR="00A2717D" w:rsidRPr="00623E67" w14:paraId="32F74279" w14:textId="77777777" w:rsidTr="00A2717D">
        <w:trPr>
          <w:trHeight w:val="240"/>
          <w:jc w:val="center"/>
        </w:trPr>
        <w:tc>
          <w:tcPr>
            <w:tcW w:w="3063" w:type="dxa"/>
            <w:tcBorders>
              <w:bottom w:val="nil"/>
            </w:tcBorders>
            <w:shd w:val="clear" w:color="auto" w:fill="auto"/>
            <w:noWrap/>
            <w:vAlign w:val="bottom"/>
          </w:tcPr>
          <w:p w14:paraId="4106A820" w14:textId="77777777" w:rsidR="00A2717D" w:rsidRPr="00623E67" w:rsidRDefault="00A2717D" w:rsidP="00A2717D">
            <w:pPr>
              <w:pStyle w:val="ZPpregtekst"/>
            </w:pPr>
            <w:r w:rsidRPr="00623E67">
              <w:t>– fižol za zrnje</w:t>
            </w:r>
          </w:p>
        </w:tc>
        <w:tc>
          <w:tcPr>
            <w:tcW w:w="767" w:type="dxa"/>
            <w:tcBorders>
              <w:bottom w:val="nil"/>
            </w:tcBorders>
            <w:shd w:val="clear" w:color="auto" w:fill="auto"/>
            <w:noWrap/>
            <w:vAlign w:val="bottom"/>
          </w:tcPr>
          <w:p w14:paraId="376CBBC7" w14:textId="77777777" w:rsidR="00A2717D" w:rsidRPr="00623E67" w:rsidRDefault="00A2717D" w:rsidP="00A2717D">
            <w:pPr>
              <w:pStyle w:val="ZPpregtevilke"/>
            </w:pPr>
            <w:r w:rsidRPr="00623E67">
              <w:rPr>
                <w:szCs w:val="16"/>
              </w:rPr>
              <w:t>355</w:t>
            </w:r>
          </w:p>
        </w:tc>
        <w:tc>
          <w:tcPr>
            <w:tcW w:w="767" w:type="dxa"/>
            <w:tcBorders>
              <w:bottom w:val="nil"/>
            </w:tcBorders>
            <w:shd w:val="clear" w:color="auto" w:fill="auto"/>
            <w:noWrap/>
            <w:vAlign w:val="bottom"/>
          </w:tcPr>
          <w:p w14:paraId="616C8733" w14:textId="77777777" w:rsidR="00A2717D" w:rsidRPr="00623E67" w:rsidRDefault="00A2717D" w:rsidP="00A2717D">
            <w:pPr>
              <w:pStyle w:val="ZPpregtevilke"/>
            </w:pPr>
            <w:r w:rsidRPr="00623E67">
              <w:rPr>
                <w:szCs w:val="16"/>
              </w:rPr>
              <w:t>355</w:t>
            </w:r>
          </w:p>
        </w:tc>
        <w:tc>
          <w:tcPr>
            <w:tcW w:w="767" w:type="dxa"/>
            <w:tcBorders>
              <w:bottom w:val="nil"/>
            </w:tcBorders>
            <w:shd w:val="clear" w:color="auto" w:fill="auto"/>
            <w:noWrap/>
            <w:vAlign w:val="bottom"/>
          </w:tcPr>
          <w:p w14:paraId="1B8B9B6D" w14:textId="77777777" w:rsidR="00A2717D" w:rsidRPr="00623E67" w:rsidRDefault="00A2717D" w:rsidP="00A2717D">
            <w:pPr>
              <w:pStyle w:val="ZPpregtevilke"/>
            </w:pPr>
            <w:r w:rsidRPr="00623E67">
              <w:rPr>
                <w:szCs w:val="16"/>
              </w:rPr>
              <w:t>289</w:t>
            </w:r>
          </w:p>
        </w:tc>
        <w:tc>
          <w:tcPr>
            <w:tcW w:w="768" w:type="dxa"/>
            <w:tcBorders>
              <w:bottom w:val="nil"/>
            </w:tcBorders>
            <w:shd w:val="clear" w:color="auto" w:fill="auto"/>
            <w:noWrap/>
            <w:vAlign w:val="bottom"/>
          </w:tcPr>
          <w:p w14:paraId="55D66DA7" w14:textId="77777777" w:rsidR="00A2717D" w:rsidRPr="00623E67" w:rsidRDefault="00A2717D" w:rsidP="00A2717D">
            <w:pPr>
              <w:pStyle w:val="ZPpregtevilke"/>
            </w:pPr>
            <w:r w:rsidRPr="00623E67">
              <w:rPr>
                <w:szCs w:val="16"/>
              </w:rPr>
              <w:t>289</w:t>
            </w:r>
          </w:p>
        </w:tc>
        <w:tc>
          <w:tcPr>
            <w:tcW w:w="767" w:type="dxa"/>
            <w:tcBorders>
              <w:bottom w:val="nil"/>
            </w:tcBorders>
            <w:shd w:val="clear" w:color="auto" w:fill="auto"/>
            <w:noWrap/>
            <w:vAlign w:val="bottom"/>
          </w:tcPr>
          <w:p w14:paraId="1E397D55" w14:textId="77777777" w:rsidR="00A2717D" w:rsidRPr="00623E67" w:rsidRDefault="00A2717D" w:rsidP="00A2717D">
            <w:pPr>
              <w:pStyle w:val="ZPpregtevilke"/>
            </w:pPr>
            <w:r w:rsidRPr="00623E67">
              <w:rPr>
                <w:szCs w:val="16"/>
              </w:rPr>
              <w:t>289</w:t>
            </w:r>
          </w:p>
        </w:tc>
        <w:tc>
          <w:tcPr>
            <w:tcW w:w="767" w:type="dxa"/>
            <w:tcBorders>
              <w:bottom w:val="nil"/>
            </w:tcBorders>
            <w:shd w:val="clear" w:color="auto" w:fill="auto"/>
            <w:noWrap/>
            <w:vAlign w:val="bottom"/>
          </w:tcPr>
          <w:p w14:paraId="1E89DB4E" w14:textId="77777777" w:rsidR="00A2717D" w:rsidRPr="00623E67" w:rsidRDefault="00A2717D" w:rsidP="00A2717D">
            <w:pPr>
              <w:pStyle w:val="ZPpregtevilke"/>
            </w:pPr>
            <w:r w:rsidRPr="00623E67">
              <w:rPr>
                <w:szCs w:val="16"/>
              </w:rPr>
              <w:t>396</w:t>
            </w:r>
          </w:p>
        </w:tc>
        <w:tc>
          <w:tcPr>
            <w:tcW w:w="767" w:type="dxa"/>
            <w:tcBorders>
              <w:bottom w:val="nil"/>
            </w:tcBorders>
            <w:shd w:val="clear" w:color="auto" w:fill="auto"/>
            <w:noWrap/>
            <w:vAlign w:val="bottom"/>
          </w:tcPr>
          <w:p w14:paraId="29AF065F" w14:textId="77777777" w:rsidR="00A2717D" w:rsidRPr="00623E67" w:rsidRDefault="00A2717D" w:rsidP="00A2717D">
            <w:pPr>
              <w:pStyle w:val="ZPpregtevilke"/>
            </w:pPr>
            <w:r w:rsidRPr="00623E67">
              <w:rPr>
                <w:szCs w:val="16"/>
              </w:rPr>
              <w:t>396</w:t>
            </w:r>
          </w:p>
        </w:tc>
        <w:tc>
          <w:tcPr>
            <w:tcW w:w="768" w:type="dxa"/>
            <w:tcBorders>
              <w:bottom w:val="nil"/>
            </w:tcBorders>
            <w:shd w:val="clear" w:color="auto" w:fill="auto"/>
            <w:noWrap/>
            <w:vAlign w:val="bottom"/>
          </w:tcPr>
          <w:p w14:paraId="3A94257B" w14:textId="77777777" w:rsidR="00A2717D" w:rsidRPr="00623E67" w:rsidRDefault="00A2717D" w:rsidP="00A2717D">
            <w:pPr>
              <w:pStyle w:val="ZPpregtevilke"/>
            </w:pPr>
            <w:r w:rsidRPr="00623E67">
              <w:rPr>
                <w:szCs w:val="16"/>
              </w:rPr>
              <w:t>396</w:t>
            </w:r>
          </w:p>
        </w:tc>
        <w:tc>
          <w:tcPr>
            <w:tcW w:w="767" w:type="dxa"/>
            <w:tcBorders>
              <w:bottom w:val="nil"/>
            </w:tcBorders>
            <w:shd w:val="clear" w:color="auto" w:fill="auto"/>
            <w:noWrap/>
            <w:vAlign w:val="bottom"/>
          </w:tcPr>
          <w:p w14:paraId="606EB7A6" w14:textId="77777777" w:rsidR="00A2717D" w:rsidRPr="00623E67" w:rsidRDefault="00A2717D" w:rsidP="00A2717D">
            <w:pPr>
              <w:pStyle w:val="ZPpregtevilke"/>
            </w:pPr>
            <w:r w:rsidRPr="00623E67">
              <w:rPr>
                <w:szCs w:val="16"/>
              </w:rPr>
              <w:t>634</w:t>
            </w:r>
          </w:p>
        </w:tc>
        <w:tc>
          <w:tcPr>
            <w:tcW w:w="767" w:type="dxa"/>
            <w:tcBorders>
              <w:bottom w:val="nil"/>
            </w:tcBorders>
            <w:shd w:val="clear" w:color="auto" w:fill="auto"/>
            <w:vAlign w:val="bottom"/>
          </w:tcPr>
          <w:p w14:paraId="12883E96" w14:textId="77777777" w:rsidR="00A2717D" w:rsidRPr="00623E67" w:rsidRDefault="00A2717D" w:rsidP="00A2717D">
            <w:pPr>
              <w:pStyle w:val="ZPpregtevilke"/>
            </w:pPr>
            <w:r w:rsidRPr="00623E67">
              <w:rPr>
                <w:szCs w:val="16"/>
              </w:rPr>
              <w:t>634</w:t>
            </w:r>
          </w:p>
        </w:tc>
        <w:tc>
          <w:tcPr>
            <w:tcW w:w="767" w:type="dxa"/>
            <w:tcBorders>
              <w:bottom w:val="nil"/>
            </w:tcBorders>
            <w:shd w:val="clear" w:color="auto" w:fill="auto"/>
            <w:vAlign w:val="bottom"/>
          </w:tcPr>
          <w:p w14:paraId="0FD5CDD2" w14:textId="77777777" w:rsidR="00A2717D" w:rsidRPr="00623E67" w:rsidRDefault="00A2717D" w:rsidP="00A2717D">
            <w:pPr>
              <w:pStyle w:val="ZPpregtevilke"/>
            </w:pPr>
            <w:r w:rsidRPr="00623E67">
              <w:t>634</w:t>
            </w:r>
          </w:p>
        </w:tc>
        <w:tc>
          <w:tcPr>
            <w:tcW w:w="768" w:type="dxa"/>
            <w:tcBorders>
              <w:bottom w:val="nil"/>
            </w:tcBorders>
            <w:vAlign w:val="bottom"/>
          </w:tcPr>
          <w:p w14:paraId="1845B627" w14:textId="77777777" w:rsidR="00A2717D" w:rsidRPr="00623E67" w:rsidRDefault="00A2717D" w:rsidP="00A2717D">
            <w:pPr>
              <w:pStyle w:val="ZPpregtevilke"/>
              <w:rPr>
                <w:szCs w:val="16"/>
              </w:rPr>
            </w:pPr>
            <w:r w:rsidRPr="00623E67">
              <w:rPr>
                <w:szCs w:val="16"/>
              </w:rPr>
              <w:t>634</w:t>
            </w:r>
          </w:p>
        </w:tc>
        <w:tc>
          <w:tcPr>
            <w:tcW w:w="768" w:type="dxa"/>
            <w:tcBorders>
              <w:bottom w:val="nil"/>
            </w:tcBorders>
            <w:vAlign w:val="bottom"/>
          </w:tcPr>
          <w:p w14:paraId="4569A6DF" w14:textId="77777777" w:rsidR="00A2717D" w:rsidRPr="00623E67" w:rsidRDefault="00A2717D" w:rsidP="00A2717D">
            <w:pPr>
              <w:pStyle w:val="ZPpregtevilke"/>
            </w:pPr>
            <w:r w:rsidRPr="00623E67">
              <w:t>634</w:t>
            </w:r>
          </w:p>
        </w:tc>
        <w:tc>
          <w:tcPr>
            <w:tcW w:w="782" w:type="dxa"/>
            <w:tcBorders>
              <w:top w:val="nil"/>
              <w:left w:val="nil"/>
              <w:bottom w:val="nil"/>
              <w:right w:val="nil"/>
            </w:tcBorders>
            <w:shd w:val="clear" w:color="auto" w:fill="auto"/>
            <w:noWrap/>
            <w:vAlign w:val="bottom"/>
          </w:tcPr>
          <w:p w14:paraId="01339567" w14:textId="77777777" w:rsidR="00A2717D" w:rsidRPr="00623E67" w:rsidRDefault="00A2717D" w:rsidP="00A2717D">
            <w:pPr>
              <w:pStyle w:val="ZPpregtevilke"/>
            </w:pPr>
            <w:r w:rsidRPr="00623E67">
              <w:rPr>
                <w:iCs/>
                <w:szCs w:val="16"/>
              </w:rPr>
              <w:t>100,0</w:t>
            </w:r>
          </w:p>
        </w:tc>
      </w:tr>
      <w:tr w:rsidR="00A2717D" w:rsidRPr="00623E67" w14:paraId="046E8966" w14:textId="77777777" w:rsidTr="00A2717D">
        <w:trPr>
          <w:trHeight w:val="240"/>
          <w:jc w:val="center"/>
        </w:trPr>
        <w:tc>
          <w:tcPr>
            <w:tcW w:w="3063" w:type="dxa"/>
            <w:tcBorders>
              <w:top w:val="nil"/>
              <w:bottom w:val="nil"/>
            </w:tcBorders>
            <w:shd w:val="clear" w:color="auto" w:fill="D9D9D9"/>
            <w:noWrap/>
            <w:vAlign w:val="bottom"/>
          </w:tcPr>
          <w:p w14:paraId="52BDDC52" w14:textId="77777777" w:rsidR="00A2717D" w:rsidRPr="00623E67" w:rsidRDefault="00A2717D" w:rsidP="00A2717D">
            <w:pPr>
              <w:pStyle w:val="ZPpregtekst"/>
              <w:rPr>
                <w:b/>
                <w:bCs/>
              </w:rPr>
            </w:pPr>
            <w:r w:rsidRPr="00623E67">
              <w:rPr>
                <w:b/>
                <w:bCs/>
              </w:rPr>
              <w:t>HEKTARSKI PRIDELEK (t/ha)</w:t>
            </w:r>
          </w:p>
        </w:tc>
        <w:tc>
          <w:tcPr>
            <w:tcW w:w="767" w:type="dxa"/>
            <w:tcBorders>
              <w:top w:val="nil"/>
              <w:bottom w:val="nil"/>
            </w:tcBorders>
            <w:shd w:val="clear" w:color="auto" w:fill="D9D9D9"/>
            <w:noWrap/>
            <w:vAlign w:val="bottom"/>
          </w:tcPr>
          <w:p w14:paraId="58BA1C41"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76DABF54"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40EAF1ED" w14:textId="77777777" w:rsidR="00A2717D" w:rsidRPr="00623E67" w:rsidRDefault="00A2717D" w:rsidP="00A2717D">
            <w:pPr>
              <w:pStyle w:val="ZPpregtevilke"/>
            </w:pPr>
          </w:p>
        </w:tc>
        <w:tc>
          <w:tcPr>
            <w:tcW w:w="768" w:type="dxa"/>
            <w:tcBorders>
              <w:top w:val="nil"/>
              <w:bottom w:val="nil"/>
            </w:tcBorders>
            <w:shd w:val="clear" w:color="auto" w:fill="D9D9D9"/>
            <w:noWrap/>
            <w:vAlign w:val="bottom"/>
          </w:tcPr>
          <w:p w14:paraId="104FE70B"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645F5195"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37C9B0FF"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4F9807BE" w14:textId="77777777" w:rsidR="00A2717D" w:rsidRPr="00623E67" w:rsidRDefault="00A2717D" w:rsidP="00A2717D">
            <w:pPr>
              <w:pStyle w:val="ZPpregtevilke"/>
            </w:pPr>
          </w:p>
        </w:tc>
        <w:tc>
          <w:tcPr>
            <w:tcW w:w="768" w:type="dxa"/>
            <w:tcBorders>
              <w:top w:val="nil"/>
              <w:bottom w:val="nil"/>
            </w:tcBorders>
            <w:shd w:val="clear" w:color="auto" w:fill="D9D9D9"/>
            <w:noWrap/>
            <w:vAlign w:val="bottom"/>
          </w:tcPr>
          <w:p w14:paraId="166DED73"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123B1E0F" w14:textId="77777777" w:rsidR="00A2717D" w:rsidRPr="00623E67" w:rsidRDefault="00A2717D" w:rsidP="00A2717D">
            <w:pPr>
              <w:pStyle w:val="ZPpregtevilke"/>
            </w:pPr>
          </w:p>
        </w:tc>
        <w:tc>
          <w:tcPr>
            <w:tcW w:w="767" w:type="dxa"/>
            <w:tcBorders>
              <w:top w:val="nil"/>
              <w:bottom w:val="nil"/>
            </w:tcBorders>
            <w:shd w:val="clear" w:color="auto" w:fill="D9D9D9"/>
            <w:vAlign w:val="bottom"/>
          </w:tcPr>
          <w:p w14:paraId="00FCF1A8" w14:textId="77777777" w:rsidR="00A2717D" w:rsidRPr="00623E67" w:rsidRDefault="00A2717D" w:rsidP="00A2717D">
            <w:pPr>
              <w:pStyle w:val="ZPpregtevilke"/>
            </w:pPr>
          </w:p>
        </w:tc>
        <w:tc>
          <w:tcPr>
            <w:tcW w:w="767" w:type="dxa"/>
            <w:tcBorders>
              <w:top w:val="nil"/>
              <w:bottom w:val="nil"/>
            </w:tcBorders>
            <w:shd w:val="clear" w:color="auto" w:fill="D9D9D9"/>
            <w:vAlign w:val="bottom"/>
          </w:tcPr>
          <w:p w14:paraId="02CF6319" w14:textId="77777777" w:rsidR="00A2717D" w:rsidRPr="00623E67" w:rsidRDefault="00A2717D" w:rsidP="00A2717D">
            <w:pPr>
              <w:pStyle w:val="ZPpregtevilke"/>
            </w:pPr>
          </w:p>
        </w:tc>
        <w:tc>
          <w:tcPr>
            <w:tcW w:w="768" w:type="dxa"/>
            <w:tcBorders>
              <w:top w:val="nil"/>
              <w:bottom w:val="nil"/>
            </w:tcBorders>
            <w:shd w:val="clear" w:color="auto" w:fill="D9D9D9"/>
            <w:vAlign w:val="bottom"/>
          </w:tcPr>
          <w:p w14:paraId="691957E0" w14:textId="77777777" w:rsidR="00A2717D" w:rsidRPr="00623E67" w:rsidRDefault="00A2717D" w:rsidP="00A2717D">
            <w:pPr>
              <w:pStyle w:val="ZPpregtevilke"/>
            </w:pPr>
          </w:p>
        </w:tc>
        <w:tc>
          <w:tcPr>
            <w:tcW w:w="768" w:type="dxa"/>
            <w:tcBorders>
              <w:top w:val="nil"/>
              <w:bottom w:val="nil"/>
            </w:tcBorders>
            <w:shd w:val="clear" w:color="auto" w:fill="D9D9D9"/>
            <w:vAlign w:val="bottom"/>
          </w:tcPr>
          <w:p w14:paraId="0C4D0EA5" w14:textId="77777777" w:rsidR="00A2717D" w:rsidRPr="00623E67" w:rsidRDefault="00A2717D" w:rsidP="00A2717D">
            <w:pPr>
              <w:pStyle w:val="ZPpregtevilke"/>
            </w:pPr>
          </w:p>
        </w:tc>
        <w:tc>
          <w:tcPr>
            <w:tcW w:w="782" w:type="dxa"/>
            <w:tcBorders>
              <w:top w:val="nil"/>
              <w:bottom w:val="nil"/>
            </w:tcBorders>
            <w:shd w:val="clear" w:color="auto" w:fill="D9D9D9"/>
            <w:noWrap/>
            <w:vAlign w:val="bottom"/>
          </w:tcPr>
          <w:p w14:paraId="03378824" w14:textId="77777777" w:rsidR="00A2717D" w:rsidRPr="00623E67" w:rsidRDefault="00A2717D" w:rsidP="00A2717D">
            <w:pPr>
              <w:pStyle w:val="ZPpregtevilke"/>
            </w:pPr>
          </w:p>
        </w:tc>
      </w:tr>
      <w:tr w:rsidR="00A2717D" w:rsidRPr="00623E67" w14:paraId="27B27BBC" w14:textId="77777777" w:rsidTr="00A2717D">
        <w:trPr>
          <w:trHeight w:val="240"/>
          <w:jc w:val="center"/>
        </w:trPr>
        <w:tc>
          <w:tcPr>
            <w:tcW w:w="3063" w:type="dxa"/>
            <w:tcBorders>
              <w:top w:val="nil"/>
            </w:tcBorders>
            <w:shd w:val="clear" w:color="auto" w:fill="auto"/>
            <w:noWrap/>
            <w:vAlign w:val="bottom"/>
          </w:tcPr>
          <w:p w14:paraId="1F99CA01" w14:textId="77777777" w:rsidR="00A2717D" w:rsidRPr="00623E67" w:rsidRDefault="00A2717D" w:rsidP="00A2717D">
            <w:pPr>
              <w:pStyle w:val="ZPpregtekst"/>
              <w:rPr>
                <w:b/>
                <w:bCs/>
              </w:rPr>
            </w:pPr>
            <w:r w:rsidRPr="00623E67">
              <w:rPr>
                <w:b/>
                <w:bCs/>
              </w:rPr>
              <w:t>Suhe stročnice skupaj</w:t>
            </w:r>
            <w:r w:rsidRPr="00623E67">
              <w:rPr>
                <w:b/>
              </w:rPr>
              <w:t>, od tega:</w:t>
            </w:r>
          </w:p>
        </w:tc>
        <w:tc>
          <w:tcPr>
            <w:tcW w:w="767" w:type="dxa"/>
            <w:tcBorders>
              <w:top w:val="nil"/>
            </w:tcBorders>
            <w:shd w:val="clear" w:color="auto" w:fill="auto"/>
            <w:noWrap/>
            <w:vAlign w:val="bottom"/>
          </w:tcPr>
          <w:p w14:paraId="69E73875" w14:textId="77777777" w:rsidR="00A2717D" w:rsidRPr="00623E67" w:rsidRDefault="00A2717D" w:rsidP="00A2717D">
            <w:pPr>
              <w:pStyle w:val="ZPpregtevilke"/>
              <w:rPr>
                <w:b/>
                <w:bCs/>
              </w:rPr>
            </w:pPr>
            <w:r w:rsidRPr="00623E67">
              <w:rPr>
                <w:b/>
                <w:bCs/>
                <w:szCs w:val="16"/>
              </w:rPr>
              <w:t>2,69</w:t>
            </w:r>
          </w:p>
        </w:tc>
        <w:tc>
          <w:tcPr>
            <w:tcW w:w="767" w:type="dxa"/>
            <w:tcBorders>
              <w:top w:val="nil"/>
            </w:tcBorders>
            <w:shd w:val="clear" w:color="auto" w:fill="auto"/>
            <w:noWrap/>
            <w:vAlign w:val="bottom"/>
          </w:tcPr>
          <w:p w14:paraId="666DC29F" w14:textId="77777777" w:rsidR="00A2717D" w:rsidRPr="00623E67" w:rsidRDefault="00A2717D" w:rsidP="00A2717D">
            <w:pPr>
              <w:pStyle w:val="ZPpregtevilke"/>
              <w:rPr>
                <w:b/>
                <w:bCs/>
              </w:rPr>
            </w:pPr>
            <w:r w:rsidRPr="00623E67">
              <w:rPr>
                <w:b/>
                <w:bCs/>
                <w:szCs w:val="16"/>
              </w:rPr>
              <w:t>2,03</w:t>
            </w:r>
          </w:p>
        </w:tc>
        <w:tc>
          <w:tcPr>
            <w:tcW w:w="767" w:type="dxa"/>
            <w:tcBorders>
              <w:top w:val="nil"/>
            </w:tcBorders>
            <w:shd w:val="clear" w:color="auto" w:fill="auto"/>
            <w:noWrap/>
            <w:vAlign w:val="bottom"/>
          </w:tcPr>
          <w:p w14:paraId="1BD03551" w14:textId="77777777" w:rsidR="00A2717D" w:rsidRPr="00623E67" w:rsidRDefault="00A2717D" w:rsidP="00A2717D">
            <w:pPr>
              <w:pStyle w:val="ZPpregtevilke"/>
              <w:rPr>
                <w:b/>
                <w:bCs/>
              </w:rPr>
            </w:pPr>
            <w:r w:rsidRPr="00623E67">
              <w:rPr>
                <w:b/>
                <w:bCs/>
                <w:szCs w:val="16"/>
              </w:rPr>
              <w:t>2,17</w:t>
            </w:r>
          </w:p>
        </w:tc>
        <w:tc>
          <w:tcPr>
            <w:tcW w:w="768" w:type="dxa"/>
            <w:tcBorders>
              <w:top w:val="nil"/>
            </w:tcBorders>
            <w:shd w:val="clear" w:color="auto" w:fill="auto"/>
            <w:noWrap/>
            <w:vAlign w:val="bottom"/>
          </w:tcPr>
          <w:p w14:paraId="1D9A18F4" w14:textId="77777777" w:rsidR="00A2717D" w:rsidRPr="00623E67" w:rsidRDefault="00A2717D" w:rsidP="00A2717D">
            <w:pPr>
              <w:pStyle w:val="ZPpregtevilke"/>
              <w:rPr>
                <w:b/>
                <w:bCs/>
              </w:rPr>
            </w:pPr>
            <w:r w:rsidRPr="00623E67">
              <w:rPr>
                <w:b/>
                <w:bCs/>
                <w:szCs w:val="16"/>
              </w:rPr>
              <w:t>2,89</w:t>
            </w:r>
          </w:p>
        </w:tc>
        <w:tc>
          <w:tcPr>
            <w:tcW w:w="767" w:type="dxa"/>
            <w:tcBorders>
              <w:top w:val="nil"/>
            </w:tcBorders>
            <w:shd w:val="clear" w:color="auto" w:fill="auto"/>
            <w:noWrap/>
            <w:vAlign w:val="bottom"/>
          </w:tcPr>
          <w:p w14:paraId="3BBC08C8" w14:textId="77777777" w:rsidR="00A2717D" w:rsidRPr="00623E67" w:rsidRDefault="00A2717D" w:rsidP="00A2717D">
            <w:pPr>
              <w:pStyle w:val="ZPpregtevilke"/>
              <w:rPr>
                <w:b/>
                <w:bCs/>
              </w:rPr>
            </w:pPr>
            <w:r w:rsidRPr="00623E67">
              <w:rPr>
                <w:b/>
                <w:bCs/>
                <w:szCs w:val="16"/>
              </w:rPr>
              <w:t>2,04</w:t>
            </w:r>
          </w:p>
        </w:tc>
        <w:tc>
          <w:tcPr>
            <w:tcW w:w="767" w:type="dxa"/>
            <w:tcBorders>
              <w:top w:val="nil"/>
            </w:tcBorders>
            <w:shd w:val="clear" w:color="auto" w:fill="auto"/>
            <w:noWrap/>
            <w:vAlign w:val="bottom"/>
          </w:tcPr>
          <w:p w14:paraId="37A9A6B7" w14:textId="77777777" w:rsidR="00A2717D" w:rsidRPr="00623E67" w:rsidRDefault="00A2717D" w:rsidP="00A2717D">
            <w:pPr>
              <w:pStyle w:val="ZPpregtevilke"/>
              <w:rPr>
                <w:b/>
                <w:bCs/>
              </w:rPr>
            </w:pPr>
            <w:r w:rsidRPr="00623E67">
              <w:rPr>
                <w:b/>
                <w:bCs/>
                <w:szCs w:val="16"/>
              </w:rPr>
              <w:t>1,34</w:t>
            </w:r>
          </w:p>
        </w:tc>
        <w:tc>
          <w:tcPr>
            <w:tcW w:w="767" w:type="dxa"/>
            <w:tcBorders>
              <w:top w:val="nil"/>
            </w:tcBorders>
            <w:shd w:val="clear" w:color="auto" w:fill="auto"/>
            <w:noWrap/>
            <w:vAlign w:val="bottom"/>
          </w:tcPr>
          <w:p w14:paraId="026D8DF4" w14:textId="77777777" w:rsidR="00A2717D" w:rsidRPr="00623E67" w:rsidRDefault="00A2717D" w:rsidP="00A2717D">
            <w:pPr>
              <w:pStyle w:val="ZPpregtevilke"/>
              <w:rPr>
                <w:b/>
                <w:bCs/>
              </w:rPr>
            </w:pPr>
            <w:r w:rsidRPr="00623E67">
              <w:rPr>
                <w:b/>
                <w:bCs/>
                <w:szCs w:val="16"/>
              </w:rPr>
              <w:t>2,20</w:t>
            </w:r>
          </w:p>
        </w:tc>
        <w:tc>
          <w:tcPr>
            <w:tcW w:w="768" w:type="dxa"/>
            <w:tcBorders>
              <w:top w:val="nil"/>
            </w:tcBorders>
            <w:shd w:val="clear" w:color="auto" w:fill="auto"/>
            <w:noWrap/>
            <w:vAlign w:val="bottom"/>
          </w:tcPr>
          <w:p w14:paraId="3FEB8A74" w14:textId="77777777" w:rsidR="00A2717D" w:rsidRPr="00623E67" w:rsidRDefault="00A2717D" w:rsidP="00A2717D">
            <w:pPr>
              <w:pStyle w:val="ZPpregtevilke"/>
              <w:rPr>
                <w:b/>
                <w:bCs/>
              </w:rPr>
            </w:pPr>
            <w:r w:rsidRPr="00623E67">
              <w:rPr>
                <w:b/>
                <w:bCs/>
                <w:szCs w:val="16"/>
              </w:rPr>
              <w:t>2,24</w:t>
            </w:r>
          </w:p>
        </w:tc>
        <w:tc>
          <w:tcPr>
            <w:tcW w:w="767" w:type="dxa"/>
            <w:tcBorders>
              <w:top w:val="nil"/>
            </w:tcBorders>
            <w:shd w:val="clear" w:color="auto" w:fill="auto"/>
            <w:noWrap/>
            <w:vAlign w:val="bottom"/>
          </w:tcPr>
          <w:p w14:paraId="4A2B628D" w14:textId="77777777" w:rsidR="00A2717D" w:rsidRPr="00623E67" w:rsidRDefault="00A2717D" w:rsidP="00A2717D">
            <w:pPr>
              <w:pStyle w:val="ZPpregtevilke"/>
              <w:rPr>
                <w:b/>
                <w:bCs/>
              </w:rPr>
            </w:pPr>
            <w:r w:rsidRPr="00623E67">
              <w:rPr>
                <w:b/>
                <w:bCs/>
                <w:szCs w:val="16"/>
              </w:rPr>
              <w:t>2,29</w:t>
            </w:r>
          </w:p>
        </w:tc>
        <w:tc>
          <w:tcPr>
            <w:tcW w:w="767" w:type="dxa"/>
            <w:tcBorders>
              <w:top w:val="nil"/>
            </w:tcBorders>
            <w:shd w:val="clear" w:color="auto" w:fill="auto"/>
            <w:vAlign w:val="bottom"/>
          </w:tcPr>
          <w:p w14:paraId="7D70A6F7" w14:textId="77777777" w:rsidR="00A2717D" w:rsidRPr="00623E67" w:rsidRDefault="00A2717D" w:rsidP="00A2717D">
            <w:pPr>
              <w:pStyle w:val="ZPpregtevilke"/>
              <w:rPr>
                <w:b/>
                <w:bCs/>
              </w:rPr>
            </w:pPr>
            <w:r w:rsidRPr="00623E67">
              <w:rPr>
                <w:b/>
                <w:bCs/>
                <w:szCs w:val="16"/>
              </w:rPr>
              <w:t>2,06</w:t>
            </w:r>
          </w:p>
        </w:tc>
        <w:tc>
          <w:tcPr>
            <w:tcW w:w="767" w:type="dxa"/>
            <w:tcBorders>
              <w:top w:val="nil"/>
            </w:tcBorders>
            <w:shd w:val="clear" w:color="auto" w:fill="auto"/>
            <w:vAlign w:val="bottom"/>
          </w:tcPr>
          <w:p w14:paraId="65C25993" w14:textId="77777777" w:rsidR="00A2717D" w:rsidRPr="00623E67" w:rsidRDefault="00A2717D" w:rsidP="00A2717D">
            <w:pPr>
              <w:pStyle w:val="ZPpregtevilke"/>
              <w:rPr>
                <w:b/>
                <w:bCs/>
              </w:rPr>
            </w:pPr>
            <w:r w:rsidRPr="00623E67">
              <w:rPr>
                <w:b/>
              </w:rPr>
              <w:t>2,32</w:t>
            </w:r>
          </w:p>
        </w:tc>
        <w:tc>
          <w:tcPr>
            <w:tcW w:w="768" w:type="dxa"/>
            <w:tcBorders>
              <w:top w:val="nil"/>
            </w:tcBorders>
            <w:vAlign w:val="bottom"/>
          </w:tcPr>
          <w:p w14:paraId="6BF34261" w14:textId="77777777" w:rsidR="00A2717D" w:rsidRPr="00623E67" w:rsidRDefault="00A2717D" w:rsidP="00A2717D">
            <w:pPr>
              <w:pStyle w:val="ZPpregtevilke"/>
              <w:rPr>
                <w:b/>
                <w:bCs/>
                <w:szCs w:val="16"/>
              </w:rPr>
            </w:pPr>
            <w:r w:rsidRPr="00623E67">
              <w:rPr>
                <w:b/>
                <w:bCs/>
                <w:szCs w:val="16"/>
              </w:rPr>
              <w:t>2,45</w:t>
            </w:r>
          </w:p>
        </w:tc>
        <w:tc>
          <w:tcPr>
            <w:tcW w:w="768" w:type="dxa"/>
            <w:tcBorders>
              <w:top w:val="nil"/>
              <w:left w:val="nil"/>
              <w:bottom w:val="nil"/>
              <w:right w:val="nil"/>
            </w:tcBorders>
            <w:shd w:val="clear" w:color="auto" w:fill="auto"/>
            <w:vAlign w:val="bottom"/>
          </w:tcPr>
          <w:p w14:paraId="6E46653E" w14:textId="77777777" w:rsidR="00A2717D" w:rsidRPr="00623E67" w:rsidRDefault="00A2717D" w:rsidP="00A2717D">
            <w:pPr>
              <w:pStyle w:val="ZPpregtevilke"/>
              <w:rPr>
                <w:b/>
                <w:bCs/>
              </w:rPr>
            </w:pPr>
            <w:r w:rsidRPr="00623E67">
              <w:rPr>
                <w:b/>
                <w:bCs/>
                <w:szCs w:val="16"/>
              </w:rPr>
              <w:t>2,33</w:t>
            </w:r>
          </w:p>
        </w:tc>
        <w:tc>
          <w:tcPr>
            <w:tcW w:w="782" w:type="dxa"/>
            <w:tcBorders>
              <w:top w:val="nil"/>
              <w:left w:val="nil"/>
              <w:bottom w:val="nil"/>
              <w:right w:val="nil"/>
            </w:tcBorders>
            <w:shd w:val="clear" w:color="auto" w:fill="auto"/>
            <w:noWrap/>
            <w:vAlign w:val="bottom"/>
          </w:tcPr>
          <w:p w14:paraId="1DA6EBD8" w14:textId="77777777" w:rsidR="00A2717D" w:rsidRPr="00623E67" w:rsidRDefault="00A2717D" w:rsidP="00A2717D">
            <w:pPr>
              <w:pStyle w:val="ZPpregtevilke"/>
              <w:rPr>
                <w:b/>
                <w:bCs/>
              </w:rPr>
            </w:pPr>
            <w:r w:rsidRPr="00623E67">
              <w:rPr>
                <w:b/>
                <w:bCs/>
                <w:iCs/>
                <w:szCs w:val="16"/>
              </w:rPr>
              <w:t>95,0</w:t>
            </w:r>
          </w:p>
        </w:tc>
      </w:tr>
      <w:tr w:rsidR="00A2717D" w:rsidRPr="00623E67" w14:paraId="384FFDCC" w14:textId="77777777" w:rsidTr="00A2717D">
        <w:trPr>
          <w:trHeight w:val="240"/>
          <w:jc w:val="center"/>
        </w:trPr>
        <w:tc>
          <w:tcPr>
            <w:tcW w:w="3063" w:type="dxa"/>
            <w:shd w:val="clear" w:color="auto" w:fill="auto"/>
            <w:noWrap/>
            <w:vAlign w:val="bottom"/>
          </w:tcPr>
          <w:p w14:paraId="0541B2F8" w14:textId="77777777" w:rsidR="00A2717D" w:rsidRPr="00623E67" w:rsidRDefault="00A2717D" w:rsidP="00A2717D">
            <w:pPr>
              <w:pStyle w:val="ZPpregtekst"/>
            </w:pPr>
            <w:r w:rsidRPr="00623E67">
              <w:t>– krmni grah</w:t>
            </w:r>
          </w:p>
        </w:tc>
        <w:tc>
          <w:tcPr>
            <w:tcW w:w="767" w:type="dxa"/>
            <w:shd w:val="clear" w:color="auto" w:fill="auto"/>
            <w:noWrap/>
            <w:vAlign w:val="bottom"/>
          </w:tcPr>
          <w:p w14:paraId="447B7523" w14:textId="77777777" w:rsidR="00A2717D" w:rsidRPr="00623E67" w:rsidRDefault="00A2717D" w:rsidP="00A2717D">
            <w:pPr>
              <w:pStyle w:val="ZPpregtevilke"/>
            </w:pPr>
            <w:r w:rsidRPr="00623E67">
              <w:rPr>
                <w:szCs w:val="16"/>
              </w:rPr>
              <w:t>3,14</w:t>
            </w:r>
          </w:p>
        </w:tc>
        <w:tc>
          <w:tcPr>
            <w:tcW w:w="767" w:type="dxa"/>
            <w:shd w:val="clear" w:color="auto" w:fill="auto"/>
            <w:noWrap/>
            <w:vAlign w:val="bottom"/>
          </w:tcPr>
          <w:p w14:paraId="4F499D86" w14:textId="77777777" w:rsidR="00A2717D" w:rsidRPr="00623E67" w:rsidRDefault="00A2717D" w:rsidP="00A2717D">
            <w:pPr>
              <w:pStyle w:val="ZPpregtevilke"/>
            </w:pPr>
            <w:r w:rsidRPr="00623E67">
              <w:rPr>
                <w:szCs w:val="16"/>
              </w:rPr>
              <w:t>2,19</w:t>
            </w:r>
          </w:p>
        </w:tc>
        <w:tc>
          <w:tcPr>
            <w:tcW w:w="767" w:type="dxa"/>
            <w:shd w:val="clear" w:color="auto" w:fill="auto"/>
            <w:noWrap/>
            <w:vAlign w:val="bottom"/>
          </w:tcPr>
          <w:p w14:paraId="562D0767" w14:textId="77777777" w:rsidR="00A2717D" w:rsidRPr="00623E67" w:rsidRDefault="00A2717D" w:rsidP="00A2717D">
            <w:pPr>
              <w:pStyle w:val="ZPpregtevilke"/>
            </w:pPr>
            <w:r w:rsidRPr="00623E67">
              <w:rPr>
                <w:szCs w:val="16"/>
              </w:rPr>
              <w:t>2,28</w:t>
            </w:r>
          </w:p>
        </w:tc>
        <w:tc>
          <w:tcPr>
            <w:tcW w:w="768" w:type="dxa"/>
            <w:shd w:val="clear" w:color="auto" w:fill="auto"/>
            <w:noWrap/>
            <w:vAlign w:val="bottom"/>
          </w:tcPr>
          <w:p w14:paraId="1881DF93" w14:textId="77777777" w:rsidR="00A2717D" w:rsidRPr="00623E67" w:rsidRDefault="00A2717D" w:rsidP="00A2717D">
            <w:pPr>
              <w:pStyle w:val="ZPpregtevilke"/>
            </w:pPr>
            <w:r w:rsidRPr="00623E67">
              <w:rPr>
                <w:szCs w:val="16"/>
              </w:rPr>
              <w:t>2,64</w:t>
            </w:r>
          </w:p>
        </w:tc>
        <w:tc>
          <w:tcPr>
            <w:tcW w:w="767" w:type="dxa"/>
            <w:shd w:val="clear" w:color="auto" w:fill="auto"/>
            <w:noWrap/>
            <w:vAlign w:val="bottom"/>
          </w:tcPr>
          <w:p w14:paraId="496AC61F" w14:textId="77777777" w:rsidR="00A2717D" w:rsidRPr="00623E67" w:rsidRDefault="00A2717D" w:rsidP="00A2717D">
            <w:pPr>
              <w:pStyle w:val="ZPpregtevilke"/>
            </w:pPr>
            <w:r w:rsidRPr="00623E67">
              <w:rPr>
                <w:szCs w:val="16"/>
              </w:rPr>
              <w:t>2,19</w:t>
            </w:r>
          </w:p>
        </w:tc>
        <w:tc>
          <w:tcPr>
            <w:tcW w:w="767" w:type="dxa"/>
            <w:shd w:val="clear" w:color="auto" w:fill="auto"/>
            <w:noWrap/>
            <w:vAlign w:val="bottom"/>
          </w:tcPr>
          <w:p w14:paraId="203F6430" w14:textId="77777777" w:rsidR="00A2717D" w:rsidRPr="00623E67" w:rsidRDefault="00A2717D" w:rsidP="00A2717D">
            <w:pPr>
              <w:pStyle w:val="ZPpregtevilke"/>
            </w:pPr>
            <w:r w:rsidRPr="00623E67">
              <w:rPr>
                <w:szCs w:val="16"/>
              </w:rPr>
              <w:t>1,86</w:t>
            </w:r>
          </w:p>
        </w:tc>
        <w:tc>
          <w:tcPr>
            <w:tcW w:w="767" w:type="dxa"/>
            <w:shd w:val="clear" w:color="auto" w:fill="auto"/>
            <w:noWrap/>
            <w:vAlign w:val="bottom"/>
          </w:tcPr>
          <w:p w14:paraId="3AF33F82" w14:textId="77777777" w:rsidR="00A2717D" w:rsidRPr="00623E67" w:rsidRDefault="00A2717D" w:rsidP="00A2717D">
            <w:pPr>
              <w:pStyle w:val="ZPpregtevilke"/>
            </w:pPr>
            <w:r w:rsidRPr="00623E67">
              <w:rPr>
                <w:szCs w:val="16"/>
              </w:rPr>
              <w:t>2,48</w:t>
            </w:r>
          </w:p>
        </w:tc>
        <w:tc>
          <w:tcPr>
            <w:tcW w:w="768" w:type="dxa"/>
            <w:shd w:val="clear" w:color="auto" w:fill="auto"/>
            <w:noWrap/>
            <w:vAlign w:val="bottom"/>
          </w:tcPr>
          <w:p w14:paraId="20D82F4D" w14:textId="77777777" w:rsidR="00A2717D" w:rsidRPr="00623E67" w:rsidRDefault="00A2717D" w:rsidP="00A2717D">
            <w:pPr>
              <w:pStyle w:val="ZPpregtevilke"/>
            </w:pPr>
            <w:r w:rsidRPr="00623E67">
              <w:rPr>
                <w:szCs w:val="16"/>
              </w:rPr>
              <w:t>2,57</w:t>
            </w:r>
          </w:p>
        </w:tc>
        <w:tc>
          <w:tcPr>
            <w:tcW w:w="767" w:type="dxa"/>
            <w:shd w:val="clear" w:color="auto" w:fill="auto"/>
            <w:noWrap/>
            <w:vAlign w:val="bottom"/>
          </w:tcPr>
          <w:p w14:paraId="209B64FB" w14:textId="77777777" w:rsidR="00A2717D" w:rsidRPr="00623E67" w:rsidRDefault="00A2717D" w:rsidP="00A2717D">
            <w:pPr>
              <w:pStyle w:val="ZPpregtevilke"/>
            </w:pPr>
            <w:r w:rsidRPr="00623E67">
              <w:rPr>
                <w:szCs w:val="16"/>
              </w:rPr>
              <w:t>2,67</w:t>
            </w:r>
          </w:p>
        </w:tc>
        <w:tc>
          <w:tcPr>
            <w:tcW w:w="767" w:type="dxa"/>
            <w:shd w:val="clear" w:color="auto" w:fill="auto"/>
            <w:vAlign w:val="bottom"/>
          </w:tcPr>
          <w:p w14:paraId="047DBA05" w14:textId="77777777" w:rsidR="00A2717D" w:rsidRPr="00623E67" w:rsidRDefault="00A2717D" w:rsidP="00A2717D">
            <w:pPr>
              <w:pStyle w:val="ZPpregtevilke"/>
            </w:pPr>
            <w:r w:rsidRPr="00623E67">
              <w:rPr>
                <w:szCs w:val="16"/>
              </w:rPr>
              <w:t>2,70</w:t>
            </w:r>
          </w:p>
        </w:tc>
        <w:tc>
          <w:tcPr>
            <w:tcW w:w="767" w:type="dxa"/>
            <w:shd w:val="clear" w:color="auto" w:fill="auto"/>
            <w:vAlign w:val="bottom"/>
          </w:tcPr>
          <w:p w14:paraId="6655F435" w14:textId="77777777" w:rsidR="00A2717D" w:rsidRPr="00623E67" w:rsidRDefault="00A2717D" w:rsidP="00A2717D">
            <w:pPr>
              <w:pStyle w:val="ZPpregtevilke"/>
            </w:pPr>
            <w:r w:rsidRPr="00623E67">
              <w:t>2,42</w:t>
            </w:r>
          </w:p>
        </w:tc>
        <w:tc>
          <w:tcPr>
            <w:tcW w:w="768" w:type="dxa"/>
            <w:vAlign w:val="bottom"/>
          </w:tcPr>
          <w:p w14:paraId="0A867D68" w14:textId="77777777" w:rsidR="00A2717D" w:rsidRPr="00623E67" w:rsidRDefault="00A2717D" w:rsidP="00A2717D">
            <w:pPr>
              <w:pStyle w:val="ZPpregtevilke"/>
              <w:rPr>
                <w:szCs w:val="16"/>
              </w:rPr>
            </w:pPr>
            <w:r w:rsidRPr="00623E67">
              <w:rPr>
                <w:szCs w:val="16"/>
              </w:rPr>
              <w:t>2,60</w:t>
            </w:r>
          </w:p>
        </w:tc>
        <w:tc>
          <w:tcPr>
            <w:tcW w:w="768" w:type="dxa"/>
            <w:tcBorders>
              <w:top w:val="nil"/>
              <w:left w:val="nil"/>
              <w:bottom w:val="nil"/>
              <w:right w:val="nil"/>
            </w:tcBorders>
            <w:shd w:val="clear" w:color="auto" w:fill="auto"/>
            <w:vAlign w:val="bottom"/>
          </w:tcPr>
          <w:p w14:paraId="6485C4B0" w14:textId="77777777" w:rsidR="00A2717D" w:rsidRPr="00623E67" w:rsidRDefault="00A2717D" w:rsidP="00A2717D">
            <w:pPr>
              <w:pStyle w:val="ZPpregtevilke"/>
            </w:pPr>
            <w:r w:rsidRPr="00623E67">
              <w:rPr>
                <w:szCs w:val="16"/>
              </w:rPr>
              <w:t>2,77</w:t>
            </w:r>
          </w:p>
        </w:tc>
        <w:tc>
          <w:tcPr>
            <w:tcW w:w="782" w:type="dxa"/>
            <w:tcBorders>
              <w:top w:val="nil"/>
              <w:left w:val="nil"/>
              <w:bottom w:val="nil"/>
              <w:right w:val="nil"/>
            </w:tcBorders>
            <w:shd w:val="clear" w:color="auto" w:fill="auto"/>
            <w:noWrap/>
            <w:vAlign w:val="bottom"/>
          </w:tcPr>
          <w:p w14:paraId="7AD77FD5" w14:textId="77777777" w:rsidR="00A2717D" w:rsidRPr="00623E67" w:rsidRDefault="00A2717D" w:rsidP="00A2717D">
            <w:pPr>
              <w:pStyle w:val="ZPpregtevilke"/>
            </w:pPr>
            <w:r w:rsidRPr="00623E67">
              <w:rPr>
                <w:iCs/>
                <w:szCs w:val="16"/>
              </w:rPr>
              <w:t>106,5</w:t>
            </w:r>
          </w:p>
        </w:tc>
      </w:tr>
      <w:tr w:rsidR="00A2717D" w:rsidRPr="00623E67" w14:paraId="7259F647" w14:textId="77777777" w:rsidTr="00A2717D">
        <w:trPr>
          <w:trHeight w:val="240"/>
          <w:jc w:val="center"/>
        </w:trPr>
        <w:tc>
          <w:tcPr>
            <w:tcW w:w="3063" w:type="dxa"/>
            <w:tcBorders>
              <w:bottom w:val="nil"/>
            </w:tcBorders>
            <w:shd w:val="clear" w:color="auto" w:fill="auto"/>
            <w:noWrap/>
            <w:vAlign w:val="bottom"/>
          </w:tcPr>
          <w:p w14:paraId="6FC858D8" w14:textId="77777777" w:rsidR="00A2717D" w:rsidRPr="00623E67" w:rsidRDefault="00A2717D" w:rsidP="00A2717D">
            <w:pPr>
              <w:pStyle w:val="ZPpregtekst"/>
            </w:pPr>
            <w:r w:rsidRPr="00623E67">
              <w:t>– fižol za zrnje</w:t>
            </w:r>
          </w:p>
        </w:tc>
        <w:tc>
          <w:tcPr>
            <w:tcW w:w="767" w:type="dxa"/>
            <w:tcBorders>
              <w:bottom w:val="nil"/>
            </w:tcBorders>
            <w:shd w:val="clear" w:color="auto" w:fill="auto"/>
            <w:noWrap/>
            <w:vAlign w:val="bottom"/>
          </w:tcPr>
          <w:p w14:paraId="74053939" w14:textId="77777777" w:rsidR="00A2717D" w:rsidRPr="00623E67" w:rsidRDefault="00A2717D" w:rsidP="00A2717D">
            <w:pPr>
              <w:pStyle w:val="ZPpregtevilke"/>
            </w:pPr>
            <w:r w:rsidRPr="00623E67">
              <w:rPr>
                <w:szCs w:val="16"/>
              </w:rPr>
              <w:t>1,17</w:t>
            </w:r>
          </w:p>
        </w:tc>
        <w:tc>
          <w:tcPr>
            <w:tcW w:w="767" w:type="dxa"/>
            <w:tcBorders>
              <w:bottom w:val="nil"/>
            </w:tcBorders>
            <w:shd w:val="clear" w:color="auto" w:fill="auto"/>
            <w:noWrap/>
            <w:vAlign w:val="bottom"/>
          </w:tcPr>
          <w:p w14:paraId="07712923" w14:textId="77777777" w:rsidR="00A2717D" w:rsidRPr="00623E67" w:rsidRDefault="00A2717D" w:rsidP="00A2717D">
            <w:pPr>
              <w:pStyle w:val="ZPpregtevilke"/>
            </w:pPr>
            <w:r w:rsidRPr="00623E67">
              <w:rPr>
                <w:szCs w:val="16"/>
              </w:rPr>
              <w:t>1,77</w:t>
            </w:r>
          </w:p>
        </w:tc>
        <w:tc>
          <w:tcPr>
            <w:tcW w:w="767" w:type="dxa"/>
            <w:tcBorders>
              <w:bottom w:val="nil"/>
            </w:tcBorders>
            <w:shd w:val="clear" w:color="auto" w:fill="auto"/>
            <w:noWrap/>
            <w:vAlign w:val="bottom"/>
          </w:tcPr>
          <w:p w14:paraId="1B43C6B5" w14:textId="77777777" w:rsidR="00A2717D" w:rsidRPr="00623E67" w:rsidRDefault="00A2717D" w:rsidP="00A2717D">
            <w:pPr>
              <w:pStyle w:val="ZPpregtevilke"/>
            </w:pPr>
            <w:r w:rsidRPr="00623E67">
              <w:rPr>
                <w:szCs w:val="16"/>
              </w:rPr>
              <w:t>1,81</w:t>
            </w:r>
          </w:p>
        </w:tc>
        <w:tc>
          <w:tcPr>
            <w:tcW w:w="768" w:type="dxa"/>
            <w:tcBorders>
              <w:bottom w:val="nil"/>
            </w:tcBorders>
            <w:shd w:val="clear" w:color="auto" w:fill="auto"/>
            <w:noWrap/>
            <w:vAlign w:val="bottom"/>
          </w:tcPr>
          <w:p w14:paraId="122AE0ED" w14:textId="77777777" w:rsidR="00A2717D" w:rsidRPr="00623E67" w:rsidRDefault="00A2717D" w:rsidP="00A2717D">
            <w:pPr>
              <w:pStyle w:val="ZPpregtevilke"/>
            </w:pPr>
            <w:r w:rsidRPr="00623E67">
              <w:rPr>
                <w:szCs w:val="16"/>
              </w:rPr>
              <w:t>1,93</w:t>
            </w:r>
          </w:p>
        </w:tc>
        <w:tc>
          <w:tcPr>
            <w:tcW w:w="767" w:type="dxa"/>
            <w:tcBorders>
              <w:bottom w:val="nil"/>
            </w:tcBorders>
            <w:shd w:val="clear" w:color="auto" w:fill="auto"/>
            <w:noWrap/>
            <w:vAlign w:val="bottom"/>
          </w:tcPr>
          <w:p w14:paraId="1203AF67" w14:textId="77777777" w:rsidR="00A2717D" w:rsidRPr="00623E67" w:rsidRDefault="00A2717D" w:rsidP="00A2717D">
            <w:pPr>
              <w:pStyle w:val="ZPpregtevilke"/>
            </w:pPr>
            <w:r w:rsidRPr="00623E67">
              <w:rPr>
                <w:szCs w:val="16"/>
              </w:rPr>
              <w:t>1,31</w:t>
            </w:r>
          </w:p>
        </w:tc>
        <w:tc>
          <w:tcPr>
            <w:tcW w:w="767" w:type="dxa"/>
            <w:tcBorders>
              <w:bottom w:val="nil"/>
            </w:tcBorders>
            <w:shd w:val="clear" w:color="auto" w:fill="auto"/>
            <w:noWrap/>
            <w:vAlign w:val="bottom"/>
          </w:tcPr>
          <w:p w14:paraId="326CCAF3" w14:textId="77777777" w:rsidR="00A2717D" w:rsidRPr="00623E67" w:rsidRDefault="00A2717D" w:rsidP="00A2717D">
            <w:pPr>
              <w:pStyle w:val="ZPpregtevilke"/>
            </w:pPr>
            <w:r w:rsidRPr="00623E67">
              <w:rPr>
                <w:szCs w:val="16"/>
              </w:rPr>
              <w:t>0,89</w:t>
            </w:r>
          </w:p>
        </w:tc>
        <w:tc>
          <w:tcPr>
            <w:tcW w:w="767" w:type="dxa"/>
            <w:tcBorders>
              <w:bottom w:val="nil"/>
            </w:tcBorders>
            <w:shd w:val="clear" w:color="auto" w:fill="auto"/>
            <w:noWrap/>
            <w:vAlign w:val="bottom"/>
          </w:tcPr>
          <w:p w14:paraId="12B29F87" w14:textId="77777777" w:rsidR="00A2717D" w:rsidRPr="00623E67" w:rsidRDefault="00A2717D" w:rsidP="00A2717D">
            <w:pPr>
              <w:pStyle w:val="ZPpregtevilke"/>
            </w:pPr>
            <w:r w:rsidRPr="00623E67">
              <w:rPr>
                <w:szCs w:val="16"/>
              </w:rPr>
              <w:t>1,92</w:t>
            </w:r>
          </w:p>
        </w:tc>
        <w:tc>
          <w:tcPr>
            <w:tcW w:w="768" w:type="dxa"/>
            <w:tcBorders>
              <w:bottom w:val="nil"/>
            </w:tcBorders>
            <w:shd w:val="clear" w:color="auto" w:fill="auto"/>
            <w:noWrap/>
            <w:vAlign w:val="bottom"/>
          </w:tcPr>
          <w:p w14:paraId="699EA9F3" w14:textId="77777777" w:rsidR="00A2717D" w:rsidRPr="00623E67" w:rsidRDefault="00A2717D" w:rsidP="00A2717D">
            <w:pPr>
              <w:pStyle w:val="ZPpregtevilke"/>
            </w:pPr>
            <w:r w:rsidRPr="00623E67">
              <w:rPr>
                <w:szCs w:val="16"/>
              </w:rPr>
              <w:t>1,86</w:t>
            </w:r>
          </w:p>
        </w:tc>
        <w:tc>
          <w:tcPr>
            <w:tcW w:w="767" w:type="dxa"/>
            <w:tcBorders>
              <w:bottom w:val="nil"/>
            </w:tcBorders>
            <w:shd w:val="clear" w:color="auto" w:fill="auto"/>
            <w:noWrap/>
            <w:vAlign w:val="bottom"/>
          </w:tcPr>
          <w:p w14:paraId="06EABA0E" w14:textId="77777777" w:rsidR="00A2717D" w:rsidRPr="00623E67" w:rsidRDefault="00A2717D" w:rsidP="00A2717D">
            <w:pPr>
              <w:pStyle w:val="ZPpregtevilke"/>
            </w:pPr>
            <w:r w:rsidRPr="00623E67">
              <w:rPr>
                <w:szCs w:val="16"/>
              </w:rPr>
              <w:t>1,92</w:t>
            </w:r>
          </w:p>
        </w:tc>
        <w:tc>
          <w:tcPr>
            <w:tcW w:w="767" w:type="dxa"/>
            <w:tcBorders>
              <w:bottom w:val="nil"/>
            </w:tcBorders>
            <w:shd w:val="clear" w:color="auto" w:fill="auto"/>
            <w:vAlign w:val="bottom"/>
          </w:tcPr>
          <w:p w14:paraId="75F05857" w14:textId="77777777" w:rsidR="00A2717D" w:rsidRPr="00623E67" w:rsidRDefault="00A2717D" w:rsidP="00A2717D">
            <w:pPr>
              <w:pStyle w:val="ZPpregtevilke"/>
            </w:pPr>
            <w:r w:rsidRPr="00623E67">
              <w:rPr>
                <w:szCs w:val="16"/>
              </w:rPr>
              <w:t>1,41</w:t>
            </w:r>
          </w:p>
        </w:tc>
        <w:tc>
          <w:tcPr>
            <w:tcW w:w="767" w:type="dxa"/>
            <w:tcBorders>
              <w:bottom w:val="nil"/>
            </w:tcBorders>
            <w:shd w:val="clear" w:color="auto" w:fill="auto"/>
            <w:vAlign w:val="bottom"/>
          </w:tcPr>
          <w:p w14:paraId="2079F6B8" w14:textId="77777777" w:rsidR="00A2717D" w:rsidRPr="00623E67" w:rsidRDefault="00A2717D" w:rsidP="00A2717D">
            <w:pPr>
              <w:pStyle w:val="ZPpregtevilke"/>
            </w:pPr>
            <w:r w:rsidRPr="00623E67">
              <w:t>2,27</w:t>
            </w:r>
          </w:p>
        </w:tc>
        <w:tc>
          <w:tcPr>
            <w:tcW w:w="768" w:type="dxa"/>
            <w:tcBorders>
              <w:bottom w:val="nil"/>
            </w:tcBorders>
            <w:vAlign w:val="bottom"/>
          </w:tcPr>
          <w:p w14:paraId="01FAC717" w14:textId="77777777" w:rsidR="00A2717D" w:rsidRPr="00623E67" w:rsidRDefault="00A2717D" w:rsidP="00A2717D">
            <w:pPr>
              <w:pStyle w:val="ZPpregtevilke"/>
              <w:rPr>
                <w:szCs w:val="16"/>
              </w:rPr>
            </w:pPr>
            <w:r w:rsidRPr="00623E67">
              <w:rPr>
                <w:szCs w:val="16"/>
              </w:rPr>
              <w:t>2,36</w:t>
            </w:r>
          </w:p>
        </w:tc>
        <w:tc>
          <w:tcPr>
            <w:tcW w:w="768" w:type="dxa"/>
            <w:tcBorders>
              <w:top w:val="nil"/>
              <w:left w:val="nil"/>
              <w:bottom w:val="nil"/>
              <w:right w:val="nil"/>
            </w:tcBorders>
            <w:shd w:val="clear" w:color="auto" w:fill="auto"/>
            <w:vAlign w:val="bottom"/>
          </w:tcPr>
          <w:p w14:paraId="0CB47375" w14:textId="77777777" w:rsidR="00A2717D" w:rsidRPr="00623E67" w:rsidRDefault="00A2717D" w:rsidP="00A2717D">
            <w:pPr>
              <w:pStyle w:val="ZPpregtevilke"/>
            </w:pPr>
            <w:r w:rsidRPr="00623E67">
              <w:rPr>
                <w:szCs w:val="16"/>
              </w:rPr>
              <w:t>2,08</w:t>
            </w:r>
          </w:p>
        </w:tc>
        <w:tc>
          <w:tcPr>
            <w:tcW w:w="782" w:type="dxa"/>
            <w:tcBorders>
              <w:top w:val="nil"/>
              <w:left w:val="nil"/>
              <w:bottom w:val="nil"/>
              <w:right w:val="nil"/>
            </w:tcBorders>
            <w:shd w:val="clear" w:color="auto" w:fill="auto"/>
            <w:noWrap/>
            <w:vAlign w:val="bottom"/>
          </w:tcPr>
          <w:p w14:paraId="01BE0888" w14:textId="77777777" w:rsidR="00A2717D" w:rsidRPr="00623E67" w:rsidRDefault="00A2717D" w:rsidP="00A2717D">
            <w:pPr>
              <w:pStyle w:val="ZPpregtevilke"/>
            </w:pPr>
            <w:r w:rsidRPr="00623E67">
              <w:rPr>
                <w:iCs/>
                <w:szCs w:val="16"/>
              </w:rPr>
              <w:t>87,9</w:t>
            </w:r>
          </w:p>
        </w:tc>
      </w:tr>
      <w:tr w:rsidR="00A2717D" w:rsidRPr="00623E67" w14:paraId="598F6659" w14:textId="77777777" w:rsidTr="00A2717D">
        <w:trPr>
          <w:trHeight w:val="240"/>
          <w:jc w:val="center"/>
        </w:trPr>
        <w:tc>
          <w:tcPr>
            <w:tcW w:w="3063" w:type="dxa"/>
            <w:tcBorders>
              <w:top w:val="nil"/>
              <w:bottom w:val="nil"/>
            </w:tcBorders>
            <w:shd w:val="clear" w:color="auto" w:fill="D9D9D9"/>
            <w:noWrap/>
            <w:vAlign w:val="bottom"/>
          </w:tcPr>
          <w:p w14:paraId="0049EB2D" w14:textId="77777777" w:rsidR="00A2717D" w:rsidRPr="00623E67" w:rsidRDefault="00A2717D" w:rsidP="00A2717D">
            <w:pPr>
              <w:pStyle w:val="ZPpregtekst"/>
              <w:rPr>
                <w:b/>
                <w:bCs/>
              </w:rPr>
            </w:pPr>
            <w:r w:rsidRPr="00623E67">
              <w:rPr>
                <w:b/>
                <w:bCs/>
              </w:rPr>
              <w:t>PRIDELEK (t)</w:t>
            </w:r>
          </w:p>
        </w:tc>
        <w:tc>
          <w:tcPr>
            <w:tcW w:w="767" w:type="dxa"/>
            <w:tcBorders>
              <w:top w:val="nil"/>
              <w:bottom w:val="nil"/>
            </w:tcBorders>
            <w:shd w:val="clear" w:color="auto" w:fill="D9D9D9"/>
            <w:noWrap/>
            <w:vAlign w:val="bottom"/>
          </w:tcPr>
          <w:p w14:paraId="2ECFD7B8"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7693746D"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11E665DF" w14:textId="77777777" w:rsidR="00A2717D" w:rsidRPr="00623E67" w:rsidRDefault="00A2717D" w:rsidP="00A2717D">
            <w:pPr>
              <w:pStyle w:val="ZPpregtevilke"/>
            </w:pPr>
          </w:p>
        </w:tc>
        <w:tc>
          <w:tcPr>
            <w:tcW w:w="768" w:type="dxa"/>
            <w:tcBorders>
              <w:top w:val="nil"/>
              <w:bottom w:val="nil"/>
            </w:tcBorders>
            <w:shd w:val="clear" w:color="auto" w:fill="D9D9D9"/>
            <w:noWrap/>
            <w:vAlign w:val="bottom"/>
          </w:tcPr>
          <w:p w14:paraId="4EDEE19F"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578260C9"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3FC7D88F"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70CBC21C" w14:textId="77777777" w:rsidR="00A2717D" w:rsidRPr="00623E67" w:rsidRDefault="00A2717D" w:rsidP="00A2717D">
            <w:pPr>
              <w:pStyle w:val="ZPpregtevilke"/>
            </w:pPr>
          </w:p>
        </w:tc>
        <w:tc>
          <w:tcPr>
            <w:tcW w:w="768" w:type="dxa"/>
            <w:tcBorders>
              <w:top w:val="nil"/>
              <w:bottom w:val="nil"/>
            </w:tcBorders>
            <w:shd w:val="clear" w:color="auto" w:fill="D9D9D9"/>
            <w:noWrap/>
            <w:vAlign w:val="bottom"/>
          </w:tcPr>
          <w:p w14:paraId="53E2960B" w14:textId="77777777" w:rsidR="00A2717D" w:rsidRPr="00623E67" w:rsidRDefault="00A2717D" w:rsidP="00A2717D">
            <w:pPr>
              <w:pStyle w:val="ZPpregtevilke"/>
            </w:pPr>
          </w:p>
        </w:tc>
        <w:tc>
          <w:tcPr>
            <w:tcW w:w="767" w:type="dxa"/>
            <w:tcBorders>
              <w:top w:val="nil"/>
              <w:bottom w:val="nil"/>
            </w:tcBorders>
            <w:shd w:val="clear" w:color="auto" w:fill="D9D9D9"/>
            <w:noWrap/>
            <w:vAlign w:val="bottom"/>
          </w:tcPr>
          <w:p w14:paraId="36A31729" w14:textId="77777777" w:rsidR="00A2717D" w:rsidRPr="00623E67" w:rsidRDefault="00A2717D" w:rsidP="00A2717D">
            <w:pPr>
              <w:pStyle w:val="ZPpregtevilke"/>
            </w:pPr>
          </w:p>
        </w:tc>
        <w:tc>
          <w:tcPr>
            <w:tcW w:w="767" w:type="dxa"/>
            <w:tcBorders>
              <w:top w:val="nil"/>
              <w:bottom w:val="nil"/>
            </w:tcBorders>
            <w:shd w:val="clear" w:color="auto" w:fill="D9D9D9"/>
            <w:vAlign w:val="bottom"/>
          </w:tcPr>
          <w:p w14:paraId="29BC60B4" w14:textId="77777777" w:rsidR="00A2717D" w:rsidRPr="00623E67" w:rsidRDefault="00A2717D" w:rsidP="00A2717D">
            <w:pPr>
              <w:pStyle w:val="ZPpregtevilke"/>
            </w:pPr>
          </w:p>
        </w:tc>
        <w:tc>
          <w:tcPr>
            <w:tcW w:w="767" w:type="dxa"/>
            <w:tcBorders>
              <w:top w:val="nil"/>
              <w:bottom w:val="nil"/>
            </w:tcBorders>
            <w:shd w:val="clear" w:color="auto" w:fill="D9D9D9"/>
            <w:vAlign w:val="bottom"/>
          </w:tcPr>
          <w:p w14:paraId="3AD6A6F1" w14:textId="77777777" w:rsidR="00A2717D" w:rsidRPr="00623E67" w:rsidRDefault="00A2717D" w:rsidP="00A2717D">
            <w:pPr>
              <w:pStyle w:val="ZPpregtevilke"/>
            </w:pPr>
          </w:p>
        </w:tc>
        <w:tc>
          <w:tcPr>
            <w:tcW w:w="768" w:type="dxa"/>
            <w:tcBorders>
              <w:top w:val="nil"/>
              <w:bottom w:val="nil"/>
            </w:tcBorders>
            <w:shd w:val="clear" w:color="auto" w:fill="D9D9D9"/>
            <w:vAlign w:val="bottom"/>
          </w:tcPr>
          <w:p w14:paraId="57CF4550" w14:textId="77777777" w:rsidR="00A2717D" w:rsidRPr="00623E67" w:rsidRDefault="00A2717D" w:rsidP="00A2717D">
            <w:pPr>
              <w:pStyle w:val="ZPpregtevilke"/>
            </w:pPr>
          </w:p>
        </w:tc>
        <w:tc>
          <w:tcPr>
            <w:tcW w:w="768" w:type="dxa"/>
            <w:tcBorders>
              <w:top w:val="nil"/>
              <w:bottom w:val="nil"/>
            </w:tcBorders>
            <w:shd w:val="clear" w:color="auto" w:fill="D9D9D9"/>
            <w:vAlign w:val="bottom"/>
          </w:tcPr>
          <w:p w14:paraId="45A2FF21" w14:textId="77777777" w:rsidR="00A2717D" w:rsidRPr="00623E67" w:rsidRDefault="00A2717D" w:rsidP="00A2717D">
            <w:pPr>
              <w:pStyle w:val="ZPpregtevilke"/>
            </w:pPr>
          </w:p>
        </w:tc>
        <w:tc>
          <w:tcPr>
            <w:tcW w:w="782" w:type="dxa"/>
            <w:tcBorders>
              <w:top w:val="nil"/>
              <w:bottom w:val="nil"/>
            </w:tcBorders>
            <w:shd w:val="clear" w:color="auto" w:fill="D9D9D9"/>
            <w:noWrap/>
            <w:vAlign w:val="bottom"/>
          </w:tcPr>
          <w:p w14:paraId="19227280" w14:textId="77777777" w:rsidR="00A2717D" w:rsidRPr="00623E67" w:rsidRDefault="00A2717D" w:rsidP="00A2717D">
            <w:pPr>
              <w:pStyle w:val="ZPpregtevilke"/>
            </w:pPr>
          </w:p>
        </w:tc>
      </w:tr>
      <w:tr w:rsidR="00A2717D" w:rsidRPr="00623E67" w14:paraId="1FE32142" w14:textId="77777777" w:rsidTr="00A2717D">
        <w:trPr>
          <w:trHeight w:val="240"/>
          <w:jc w:val="center"/>
        </w:trPr>
        <w:tc>
          <w:tcPr>
            <w:tcW w:w="3063" w:type="dxa"/>
            <w:tcBorders>
              <w:top w:val="nil"/>
            </w:tcBorders>
            <w:shd w:val="clear" w:color="auto" w:fill="auto"/>
            <w:noWrap/>
            <w:vAlign w:val="bottom"/>
          </w:tcPr>
          <w:p w14:paraId="6D5659F8" w14:textId="77777777" w:rsidR="00A2717D" w:rsidRPr="00623E67" w:rsidRDefault="00A2717D" w:rsidP="00A2717D">
            <w:pPr>
              <w:pStyle w:val="ZPpregtekst"/>
              <w:rPr>
                <w:b/>
                <w:bCs/>
              </w:rPr>
            </w:pPr>
            <w:r w:rsidRPr="00623E67">
              <w:rPr>
                <w:b/>
                <w:bCs/>
              </w:rPr>
              <w:t>Suhe stročnice skupaj (M)</w:t>
            </w:r>
            <w:r w:rsidRPr="00623E67">
              <w:rPr>
                <w:b/>
              </w:rPr>
              <w:t>, od tega:</w:t>
            </w:r>
          </w:p>
        </w:tc>
        <w:tc>
          <w:tcPr>
            <w:tcW w:w="767" w:type="dxa"/>
            <w:tcBorders>
              <w:top w:val="nil"/>
            </w:tcBorders>
            <w:shd w:val="clear" w:color="auto" w:fill="auto"/>
            <w:noWrap/>
            <w:vAlign w:val="bottom"/>
          </w:tcPr>
          <w:p w14:paraId="24C65FAE" w14:textId="77777777" w:rsidR="00A2717D" w:rsidRPr="00623E67" w:rsidRDefault="00A2717D" w:rsidP="00A2717D">
            <w:pPr>
              <w:pStyle w:val="ZPpregtevilke"/>
              <w:rPr>
                <w:b/>
                <w:bCs/>
              </w:rPr>
            </w:pPr>
            <w:r w:rsidRPr="00623E67">
              <w:rPr>
                <w:b/>
                <w:bCs/>
                <w:szCs w:val="16"/>
              </w:rPr>
              <w:t>4.248</w:t>
            </w:r>
          </w:p>
        </w:tc>
        <w:tc>
          <w:tcPr>
            <w:tcW w:w="767" w:type="dxa"/>
            <w:tcBorders>
              <w:top w:val="nil"/>
            </w:tcBorders>
            <w:shd w:val="clear" w:color="auto" w:fill="auto"/>
            <w:noWrap/>
            <w:vAlign w:val="bottom"/>
          </w:tcPr>
          <w:p w14:paraId="69514EEE" w14:textId="77777777" w:rsidR="00A2717D" w:rsidRPr="00623E67" w:rsidRDefault="00A2717D" w:rsidP="00A2717D">
            <w:pPr>
              <w:pStyle w:val="ZPpregtevilke"/>
              <w:rPr>
                <w:b/>
                <w:bCs/>
              </w:rPr>
            </w:pPr>
            <w:r w:rsidRPr="00623E67">
              <w:rPr>
                <w:b/>
                <w:bCs/>
                <w:szCs w:val="16"/>
              </w:rPr>
              <w:t>2.089</w:t>
            </w:r>
          </w:p>
        </w:tc>
        <w:tc>
          <w:tcPr>
            <w:tcW w:w="767" w:type="dxa"/>
            <w:tcBorders>
              <w:top w:val="nil"/>
            </w:tcBorders>
            <w:shd w:val="clear" w:color="auto" w:fill="auto"/>
            <w:noWrap/>
            <w:vAlign w:val="bottom"/>
          </w:tcPr>
          <w:p w14:paraId="6F4DED8E" w14:textId="77777777" w:rsidR="00A2717D" w:rsidRPr="00623E67" w:rsidRDefault="00A2717D" w:rsidP="00A2717D">
            <w:pPr>
              <w:pStyle w:val="ZPpregtevilke"/>
              <w:rPr>
                <w:b/>
                <w:bCs/>
              </w:rPr>
            </w:pPr>
            <w:r w:rsidRPr="00623E67">
              <w:rPr>
                <w:b/>
                <w:bCs/>
                <w:szCs w:val="16"/>
              </w:rPr>
              <w:t>1.921</w:t>
            </w:r>
          </w:p>
        </w:tc>
        <w:tc>
          <w:tcPr>
            <w:tcW w:w="768" w:type="dxa"/>
            <w:tcBorders>
              <w:top w:val="nil"/>
            </w:tcBorders>
            <w:shd w:val="clear" w:color="auto" w:fill="auto"/>
            <w:noWrap/>
            <w:vAlign w:val="bottom"/>
          </w:tcPr>
          <w:p w14:paraId="1B9F4C69" w14:textId="77777777" w:rsidR="00A2717D" w:rsidRPr="00623E67" w:rsidRDefault="00A2717D" w:rsidP="00A2717D">
            <w:pPr>
              <w:pStyle w:val="ZPpregtevilke"/>
              <w:rPr>
                <w:b/>
                <w:bCs/>
              </w:rPr>
            </w:pPr>
            <w:r w:rsidRPr="00623E67">
              <w:rPr>
                <w:b/>
                <w:bCs/>
                <w:szCs w:val="16"/>
              </w:rPr>
              <w:t>3.281</w:t>
            </w:r>
          </w:p>
        </w:tc>
        <w:tc>
          <w:tcPr>
            <w:tcW w:w="767" w:type="dxa"/>
            <w:tcBorders>
              <w:top w:val="nil"/>
            </w:tcBorders>
            <w:shd w:val="clear" w:color="auto" w:fill="auto"/>
            <w:noWrap/>
            <w:vAlign w:val="bottom"/>
          </w:tcPr>
          <w:p w14:paraId="49431A4E" w14:textId="77777777" w:rsidR="00A2717D" w:rsidRPr="00623E67" w:rsidRDefault="00A2717D" w:rsidP="00A2717D">
            <w:pPr>
              <w:pStyle w:val="ZPpregtevilke"/>
              <w:rPr>
                <w:b/>
                <w:bCs/>
              </w:rPr>
            </w:pPr>
            <w:r w:rsidRPr="00623E67">
              <w:rPr>
                <w:b/>
                <w:bCs/>
                <w:szCs w:val="16"/>
              </w:rPr>
              <w:t>1.527</w:t>
            </w:r>
          </w:p>
        </w:tc>
        <w:tc>
          <w:tcPr>
            <w:tcW w:w="767" w:type="dxa"/>
            <w:tcBorders>
              <w:top w:val="nil"/>
            </w:tcBorders>
            <w:shd w:val="clear" w:color="auto" w:fill="auto"/>
            <w:noWrap/>
            <w:vAlign w:val="bottom"/>
          </w:tcPr>
          <w:p w14:paraId="2E550B16" w14:textId="77777777" w:rsidR="00A2717D" w:rsidRPr="00623E67" w:rsidRDefault="00A2717D" w:rsidP="00A2717D">
            <w:pPr>
              <w:pStyle w:val="ZPpregtevilke"/>
              <w:rPr>
                <w:b/>
                <w:bCs/>
              </w:rPr>
            </w:pPr>
            <w:r w:rsidRPr="00623E67">
              <w:rPr>
                <w:b/>
                <w:bCs/>
                <w:szCs w:val="16"/>
              </w:rPr>
              <w:t>920</w:t>
            </w:r>
          </w:p>
        </w:tc>
        <w:tc>
          <w:tcPr>
            <w:tcW w:w="767" w:type="dxa"/>
            <w:tcBorders>
              <w:top w:val="nil"/>
            </w:tcBorders>
            <w:shd w:val="clear" w:color="auto" w:fill="auto"/>
            <w:noWrap/>
            <w:vAlign w:val="bottom"/>
          </w:tcPr>
          <w:p w14:paraId="0F972249" w14:textId="77777777" w:rsidR="00A2717D" w:rsidRPr="00623E67" w:rsidRDefault="00A2717D" w:rsidP="00A2717D">
            <w:pPr>
              <w:pStyle w:val="ZPpregtevilke"/>
              <w:rPr>
                <w:b/>
                <w:bCs/>
              </w:rPr>
            </w:pPr>
            <w:r w:rsidRPr="00623E67">
              <w:rPr>
                <w:b/>
                <w:bCs/>
                <w:szCs w:val="16"/>
              </w:rPr>
              <w:t>1.522</w:t>
            </w:r>
          </w:p>
        </w:tc>
        <w:tc>
          <w:tcPr>
            <w:tcW w:w="768" w:type="dxa"/>
            <w:tcBorders>
              <w:top w:val="nil"/>
            </w:tcBorders>
            <w:shd w:val="clear" w:color="auto" w:fill="auto"/>
            <w:noWrap/>
            <w:vAlign w:val="bottom"/>
          </w:tcPr>
          <w:p w14:paraId="340B1573" w14:textId="77777777" w:rsidR="00A2717D" w:rsidRPr="00623E67" w:rsidRDefault="00A2717D" w:rsidP="00A2717D">
            <w:pPr>
              <w:pStyle w:val="ZPpregtevilke"/>
              <w:rPr>
                <w:b/>
                <w:bCs/>
              </w:rPr>
            </w:pPr>
            <w:r w:rsidRPr="00623E67">
              <w:rPr>
                <w:b/>
                <w:bCs/>
                <w:szCs w:val="16"/>
              </w:rPr>
              <w:t>1.895</w:t>
            </w:r>
          </w:p>
        </w:tc>
        <w:tc>
          <w:tcPr>
            <w:tcW w:w="767" w:type="dxa"/>
            <w:tcBorders>
              <w:top w:val="nil"/>
            </w:tcBorders>
            <w:shd w:val="clear" w:color="auto" w:fill="auto"/>
            <w:noWrap/>
            <w:vAlign w:val="bottom"/>
          </w:tcPr>
          <w:p w14:paraId="2842A8D5" w14:textId="77777777" w:rsidR="00A2717D" w:rsidRPr="00623E67" w:rsidRDefault="00A2717D" w:rsidP="00A2717D">
            <w:pPr>
              <w:pStyle w:val="ZPpregtevilke"/>
              <w:rPr>
                <w:b/>
                <w:bCs/>
              </w:rPr>
            </w:pPr>
            <w:r w:rsidRPr="00623E67">
              <w:rPr>
                <w:b/>
                <w:bCs/>
                <w:szCs w:val="16"/>
              </w:rPr>
              <w:t>2.882</w:t>
            </w:r>
          </w:p>
        </w:tc>
        <w:tc>
          <w:tcPr>
            <w:tcW w:w="767" w:type="dxa"/>
            <w:tcBorders>
              <w:top w:val="nil"/>
            </w:tcBorders>
            <w:shd w:val="clear" w:color="auto" w:fill="auto"/>
            <w:vAlign w:val="bottom"/>
          </w:tcPr>
          <w:p w14:paraId="2053B4DE" w14:textId="77777777" w:rsidR="00A2717D" w:rsidRPr="00623E67" w:rsidRDefault="00A2717D" w:rsidP="00A2717D">
            <w:pPr>
              <w:pStyle w:val="ZPpregtevilke"/>
              <w:rPr>
                <w:b/>
                <w:bCs/>
              </w:rPr>
            </w:pPr>
            <w:r w:rsidRPr="00623E67">
              <w:rPr>
                <w:b/>
                <w:bCs/>
                <w:szCs w:val="16"/>
              </w:rPr>
              <w:t>2.692</w:t>
            </w:r>
          </w:p>
        </w:tc>
        <w:tc>
          <w:tcPr>
            <w:tcW w:w="767" w:type="dxa"/>
            <w:tcBorders>
              <w:top w:val="nil"/>
            </w:tcBorders>
            <w:shd w:val="clear" w:color="auto" w:fill="auto"/>
            <w:vAlign w:val="bottom"/>
          </w:tcPr>
          <w:p w14:paraId="464E790C" w14:textId="77777777" w:rsidR="00A2717D" w:rsidRPr="00623E67" w:rsidRDefault="00A2717D" w:rsidP="00A2717D">
            <w:pPr>
              <w:pStyle w:val="ZPpregtevilke"/>
              <w:rPr>
                <w:b/>
                <w:bCs/>
              </w:rPr>
            </w:pPr>
            <w:r w:rsidRPr="00623E67">
              <w:rPr>
                <w:b/>
              </w:rPr>
              <w:t>2.504</w:t>
            </w:r>
          </w:p>
        </w:tc>
        <w:tc>
          <w:tcPr>
            <w:tcW w:w="768" w:type="dxa"/>
            <w:tcBorders>
              <w:top w:val="nil"/>
            </w:tcBorders>
            <w:vAlign w:val="bottom"/>
          </w:tcPr>
          <w:p w14:paraId="4B869760" w14:textId="77777777" w:rsidR="00A2717D" w:rsidRPr="00623E67" w:rsidRDefault="00A2717D" w:rsidP="00A2717D">
            <w:pPr>
              <w:pStyle w:val="ZPpregtevilke"/>
              <w:rPr>
                <w:b/>
                <w:bCs/>
                <w:szCs w:val="16"/>
              </w:rPr>
            </w:pPr>
            <w:r w:rsidRPr="00623E67">
              <w:rPr>
                <w:b/>
                <w:bCs/>
                <w:szCs w:val="16"/>
              </w:rPr>
              <w:t>2.520</w:t>
            </w:r>
          </w:p>
        </w:tc>
        <w:tc>
          <w:tcPr>
            <w:tcW w:w="768" w:type="dxa"/>
            <w:tcBorders>
              <w:top w:val="nil"/>
            </w:tcBorders>
            <w:vAlign w:val="bottom"/>
          </w:tcPr>
          <w:p w14:paraId="056A2BCC" w14:textId="77777777" w:rsidR="00A2717D" w:rsidRPr="00623E67" w:rsidRDefault="00A2717D" w:rsidP="00A2717D">
            <w:pPr>
              <w:pStyle w:val="ZPpregtevilke"/>
              <w:rPr>
                <w:b/>
                <w:bCs/>
              </w:rPr>
            </w:pPr>
            <w:r w:rsidRPr="00623E67">
              <w:rPr>
                <w:b/>
              </w:rPr>
              <w:t>2.275</w:t>
            </w:r>
          </w:p>
        </w:tc>
        <w:tc>
          <w:tcPr>
            <w:tcW w:w="782" w:type="dxa"/>
            <w:tcBorders>
              <w:top w:val="nil"/>
            </w:tcBorders>
            <w:shd w:val="clear" w:color="auto" w:fill="auto"/>
            <w:noWrap/>
            <w:vAlign w:val="bottom"/>
          </w:tcPr>
          <w:p w14:paraId="551EF67E" w14:textId="77777777" w:rsidR="00A2717D" w:rsidRPr="00623E67" w:rsidRDefault="00A2717D" w:rsidP="00A2717D">
            <w:pPr>
              <w:pStyle w:val="ZPpregtevilke"/>
              <w:rPr>
                <w:b/>
                <w:bCs/>
              </w:rPr>
            </w:pPr>
            <w:r w:rsidRPr="00623E67">
              <w:rPr>
                <w:b/>
              </w:rPr>
              <w:t>90,3</w:t>
            </w:r>
          </w:p>
        </w:tc>
      </w:tr>
      <w:tr w:rsidR="00A2717D" w:rsidRPr="00623E67" w14:paraId="242B7375" w14:textId="77777777" w:rsidTr="00A2717D">
        <w:trPr>
          <w:trHeight w:val="240"/>
          <w:jc w:val="center"/>
        </w:trPr>
        <w:tc>
          <w:tcPr>
            <w:tcW w:w="3063" w:type="dxa"/>
            <w:shd w:val="clear" w:color="auto" w:fill="auto"/>
            <w:noWrap/>
            <w:vAlign w:val="bottom"/>
          </w:tcPr>
          <w:p w14:paraId="677FA084" w14:textId="77777777" w:rsidR="00A2717D" w:rsidRPr="00623E67" w:rsidRDefault="00A2717D" w:rsidP="00A2717D">
            <w:pPr>
              <w:pStyle w:val="ZPpregtekst"/>
            </w:pPr>
            <w:r w:rsidRPr="00623E67">
              <w:t>– krmni grah</w:t>
            </w:r>
          </w:p>
        </w:tc>
        <w:tc>
          <w:tcPr>
            <w:tcW w:w="767" w:type="dxa"/>
            <w:shd w:val="clear" w:color="auto" w:fill="auto"/>
            <w:noWrap/>
            <w:vAlign w:val="bottom"/>
          </w:tcPr>
          <w:p w14:paraId="263DC2FE" w14:textId="77777777" w:rsidR="00A2717D" w:rsidRPr="00623E67" w:rsidRDefault="00A2717D" w:rsidP="00A2717D">
            <w:pPr>
              <w:pStyle w:val="ZPpregtevilke"/>
            </w:pPr>
            <w:r w:rsidRPr="00623E67">
              <w:rPr>
                <w:szCs w:val="16"/>
              </w:rPr>
              <w:t>3.800</w:t>
            </w:r>
          </w:p>
        </w:tc>
        <w:tc>
          <w:tcPr>
            <w:tcW w:w="767" w:type="dxa"/>
            <w:shd w:val="clear" w:color="auto" w:fill="auto"/>
            <w:noWrap/>
            <w:vAlign w:val="bottom"/>
          </w:tcPr>
          <w:p w14:paraId="2A6E585A" w14:textId="77777777" w:rsidR="00A2717D" w:rsidRPr="00623E67" w:rsidRDefault="00A2717D" w:rsidP="00A2717D">
            <w:pPr>
              <w:pStyle w:val="ZPpregtevilke"/>
            </w:pPr>
            <w:r w:rsidRPr="00623E67">
              <w:rPr>
                <w:szCs w:val="16"/>
              </w:rPr>
              <w:t>1.420</w:t>
            </w:r>
          </w:p>
        </w:tc>
        <w:tc>
          <w:tcPr>
            <w:tcW w:w="767" w:type="dxa"/>
            <w:shd w:val="clear" w:color="auto" w:fill="auto"/>
            <w:noWrap/>
            <w:vAlign w:val="bottom"/>
          </w:tcPr>
          <w:p w14:paraId="66403282" w14:textId="77777777" w:rsidR="00A2717D" w:rsidRPr="00623E67" w:rsidRDefault="00A2717D" w:rsidP="00A2717D">
            <w:pPr>
              <w:pStyle w:val="ZPpregtevilke"/>
            </w:pPr>
            <w:r w:rsidRPr="00623E67">
              <w:rPr>
                <w:szCs w:val="16"/>
              </w:rPr>
              <w:t>1.171</w:t>
            </w:r>
          </w:p>
        </w:tc>
        <w:tc>
          <w:tcPr>
            <w:tcW w:w="768" w:type="dxa"/>
            <w:shd w:val="clear" w:color="auto" w:fill="auto"/>
            <w:noWrap/>
            <w:vAlign w:val="bottom"/>
          </w:tcPr>
          <w:p w14:paraId="47DE9FCF" w14:textId="77777777" w:rsidR="00A2717D" w:rsidRPr="00623E67" w:rsidRDefault="00A2717D" w:rsidP="00A2717D">
            <w:pPr>
              <w:pStyle w:val="ZPpregtevilke"/>
            </w:pPr>
            <w:r w:rsidRPr="00623E67">
              <w:rPr>
                <w:szCs w:val="16"/>
              </w:rPr>
              <w:t>1.639</w:t>
            </w:r>
          </w:p>
        </w:tc>
        <w:tc>
          <w:tcPr>
            <w:tcW w:w="767" w:type="dxa"/>
            <w:shd w:val="clear" w:color="auto" w:fill="auto"/>
            <w:noWrap/>
            <w:vAlign w:val="bottom"/>
          </w:tcPr>
          <w:p w14:paraId="42A5A855" w14:textId="77777777" w:rsidR="00A2717D" w:rsidRPr="00623E67" w:rsidRDefault="00A2717D" w:rsidP="00A2717D">
            <w:pPr>
              <w:pStyle w:val="ZPpregtevilke"/>
            </w:pPr>
            <w:r w:rsidRPr="00623E67">
              <w:rPr>
                <w:szCs w:val="16"/>
              </w:rPr>
              <w:t>812</w:t>
            </w:r>
          </w:p>
        </w:tc>
        <w:tc>
          <w:tcPr>
            <w:tcW w:w="767" w:type="dxa"/>
            <w:shd w:val="clear" w:color="auto" w:fill="auto"/>
            <w:noWrap/>
            <w:vAlign w:val="bottom"/>
          </w:tcPr>
          <w:p w14:paraId="6837A070" w14:textId="77777777" w:rsidR="00A2717D" w:rsidRPr="00623E67" w:rsidRDefault="00A2717D" w:rsidP="00A2717D">
            <w:pPr>
              <w:pStyle w:val="ZPpregtevilke"/>
            </w:pPr>
            <w:r w:rsidRPr="00623E67">
              <w:rPr>
                <w:szCs w:val="16"/>
              </w:rPr>
              <w:t>416</w:t>
            </w:r>
          </w:p>
        </w:tc>
        <w:tc>
          <w:tcPr>
            <w:tcW w:w="767" w:type="dxa"/>
            <w:shd w:val="clear" w:color="auto" w:fill="auto"/>
            <w:noWrap/>
            <w:vAlign w:val="bottom"/>
          </w:tcPr>
          <w:p w14:paraId="3912E78B" w14:textId="77777777" w:rsidR="00A2717D" w:rsidRPr="00623E67" w:rsidRDefault="00A2717D" w:rsidP="00A2717D">
            <w:pPr>
              <w:pStyle w:val="ZPpregtevilke"/>
            </w:pPr>
            <w:r w:rsidRPr="00623E67">
              <w:rPr>
                <w:szCs w:val="16"/>
              </w:rPr>
              <w:t>548</w:t>
            </w:r>
          </w:p>
        </w:tc>
        <w:tc>
          <w:tcPr>
            <w:tcW w:w="768" w:type="dxa"/>
            <w:shd w:val="clear" w:color="auto" w:fill="auto"/>
            <w:noWrap/>
            <w:vAlign w:val="bottom"/>
          </w:tcPr>
          <w:p w14:paraId="254986D4" w14:textId="77777777" w:rsidR="00A2717D" w:rsidRPr="00623E67" w:rsidRDefault="00A2717D" w:rsidP="00A2717D">
            <w:pPr>
              <w:pStyle w:val="ZPpregtevilke"/>
            </w:pPr>
            <w:r w:rsidRPr="00623E67">
              <w:rPr>
                <w:szCs w:val="16"/>
              </w:rPr>
              <w:t>1.151</w:t>
            </w:r>
          </w:p>
        </w:tc>
        <w:tc>
          <w:tcPr>
            <w:tcW w:w="767" w:type="dxa"/>
            <w:shd w:val="clear" w:color="auto" w:fill="auto"/>
            <w:noWrap/>
            <w:vAlign w:val="bottom"/>
          </w:tcPr>
          <w:p w14:paraId="10C649DC" w14:textId="77777777" w:rsidR="00A2717D" w:rsidRPr="00623E67" w:rsidRDefault="00A2717D" w:rsidP="00A2717D">
            <w:pPr>
              <w:pStyle w:val="ZPpregtevilke"/>
            </w:pPr>
            <w:r w:rsidRPr="00623E67">
              <w:rPr>
                <w:szCs w:val="16"/>
              </w:rPr>
              <w:t>1.633</w:t>
            </w:r>
          </w:p>
        </w:tc>
        <w:tc>
          <w:tcPr>
            <w:tcW w:w="767" w:type="dxa"/>
            <w:shd w:val="clear" w:color="auto" w:fill="auto"/>
            <w:vAlign w:val="bottom"/>
          </w:tcPr>
          <w:p w14:paraId="220C4468" w14:textId="77777777" w:rsidR="00A2717D" w:rsidRPr="00623E67" w:rsidRDefault="00A2717D" w:rsidP="00A2717D">
            <w:pPr>
              <w:pStyle w:val="ZPpregtevilke"/>
            </w:pPr>
            <w:r w:rsidRPr="00623E67">
              <w:rPr>
                <w:szCs w:val="16"/>
              </w:rPr>
              <w:t>1.774</w:t>
            </w:r>
          </w:p>
        </w:tc>
        <w:tc>
          <w:tcPr>
            <w:tcW w:w="767" w:type="dxa"/>
            <w:shd w:val="clear" w:color="auto" w:fill="auto"/>
            <w:vAlign w:val="bottom"/>
          </w:tcPr>
          <w:p w14:paraId="4BA90832" w14:textId="77777777" w:rsidR="00A2717D" w:rsidRPr="00623E67" w:rsidRDefault="00A2717D" w:rsidP="00A2717D">
            <w:pPr>
              <w:pStyle w:val="ZPpregtevilke"/>
            </w:pPr>
            <w:r w:rsidRPr="00623E67">
              <w:t>1.051</w:t>
            </w:r>
          </w:p>
        </w:tc>
        <w:tc>
          <w:tcPr>
            <w:tcW w:w="768" w:type="dxa"/>
            <w:vAlign w:val="bottom"/>
          </w:tcPr>
          <w:p w14:paraId="2EAC4BC5" w14:textId="77777777" w:rsidR="00A2717D" w:rsidRPr="00623E67" w:rsidRDefault="00A2717D" w:rsidP="00A2717D">
            <w:pPr>
              <w:pStyle w:val="ZPpregtevilke"/>
              <w:rPr>
                <w:szCs w:val="16"/>
              </w:rPr>
            </w:pPr>
            <w:r w:rsidRPr="00623E67">
              <w:rPr>
                <w:szCs w:val="16"/>
              </w:rPr>
              <w:t>1.005</w:t>
            </w:r>
          </w:p>
        </w:tc>
        <w:tc>
          <w:tcPr>
            <w:tcW w:w="768" w:type="dxa"/>
            <w:vAlign w:val="bottom"/>
          </w:tcPr>
          <w:p w14:paraId="22E383BC" w14:textId="77777777" w:rsidR="00A2717D" w:rsidRPr="00623E67" w:rsidRDefault="00A2717D" w:rsidP="00A2717D">
            <w:pPr>
              <w:pStyle w:val="ZPpregtevilke"/>
            </w:pPr>
            <w:r w:rsidRPr="00623E67">
              <w:t>932</w:t>
            </w:r>
          </w:p>
        </w:tc>
        <w:tc>
          <w:tcPr>
            <w:tcW w:w="782" w:type="dxa"/>
            <w:shd w:val="clear" w:color="auto" w:fill="auto"/>
            <w:noWrap/>
            <w:vAlign w:val="bottom"/>
          </w:tcPr>
          <w:p w14:paraId="0D417B7F" w14:textId="77777777" w:rsidR="00A2717D" w:rsidRPr="00623E67" w:rsidRDefault="00A2717D" w:rsidP="00A2717D">
            <w:pPr>
              <w:pStyle w:val="ZPpregtevilke"/>
            </w:pPr>
            <w:r w:rsidRPr="00623E67">
              <w:t>92,7</w:t>
            </w:r>
          </w:p>
        </w:tc>
      </w:tr>
      <w:tr w:rsidR="00A2717D" w:rsidRPr="00623E67" w14:paraId="4B9085C7" w14:textId="77777777" w:rsidTr="00A2717D">
        <w:trPr>
          <w:trHeight w:val="240"/>
          <w:jc w:val="center"/>
        </w:trPr>
        <w:tc>
          <w:tcPr>
            <w:tcW w:w="3063" w:type="dxa"/>
            <w:shd w:val="clear" w:color="auto" w:fill="auto"/>
            <w:noWrap/>
            <w:vAlign w:val="bottom"/>
          </w:tcPr>
          <w:p w14:paraId="31F90B73" w14:textId="77777777" w:rsidR="00A2717D" w:rsidRPr="00623E67" w:rsidRDefault="00A2717D" w:rsidP="00A2717D">
            <w:pPr>
              <w:pStyle w:val="ZPpregtekst"/>
            </w:pPr>
            <w:r w:rsidRPr="00623E67">
              <w:t>– fižol za zrnje</w:t>
            </w:r>
          </w:p>
        </w:tc>
        <w:tc>
          <w:tcPr>
            <w:tcW w:w="767" w:type="dxa"/>
            <w:shd w:val="clear" w:color="auto" w:fill="auto"/>
            <w:noWrap/>
            <w:vAlign w:val="bottom"/>
          </w:tcPr>
          <w:p w14:paraId="3A38FA3E" w14:textId="77777777" w:rsidR="00A2717D" w:rsidRPr="00623E67" w:rsidRDefault="00A2717D" w:rsidP="00A2717D">
            <w:pPr>
              <w:pStyle w:val="ZPpregtevilke"/>
            </w:pPr>
            <w:r w:rsidRPr="00623E67">
              <w:rPr>
                <w:szCs w:val="16"/>
              </w:rPr>
              <w:t>414</w:t>
            </w:r>
          </w:p>
        </w:tc>
        <w:tc>
          <w:tcPr>
            <w:tcW w:w="767" w:type="dxa"/>
            <w:shd w:val="clear" w:color="auto" w:fill="auto"/>
            <w:noWrap/>
            <w:vAlign w:val="bottom"/>
          </w:tcPr>
          <w:p w14:paraId="36E4F098" w14:textId="77777777" w:rsidR="00A2717D" w:rsidRPr="00623E67" w:rsidRDefault="00A2717D" w:rsidP="00A2717D">
            <w:pPr>
              <w:pStyle w:val="ZPpregtevilke"/>
            </w:pPr>
            <w:r w:rsidRPr="00623E67">
              <w:rPr>
                <w:szCs w:val="16"/>
              </w:rPr>
              <w:t>627</w:t>
            </w:r>
          </w:p>
        </w:tc>
        <w:tc>
          <w:tcPr>
            <w:tcW w:w="767" w:type="dxa"/>
            <w:shd w:val="clear" w:color="auto" w:fill="auto"/>
            <w:noWrap/>
            <w:vAlign w:val="bottom"/>
          </w:tcPr>
          <w:p w14:paraId="07EEC96B" w14:textId="77777777" w:rsidR="00A2717D" w:rsidRPr="00623E67" w:rsidRDefault="00A2717D" w:rsidP="00A2717D">
            <w:pPr>
              <w:pStyle w:val="ZPpregtevilke"/>
            </w:pPr>
            <w:r w:rsidRPr="00623E67">
              <w:rPr>
                <w:szCs w:val="16"/>
              </w:rPr>
              <w:t>522</w:t>
            </w:r>
          </w:p>
        </w:tc>
        <w:tc>
          <w:tcPr>
            <w:tcW w:w="768" w:type="dxa"/>
            <w:shd w:val="clear" w:color="auto" w:fill="auto"/>
            <w:noWrap/>
            <w:vAlign w:val="bottom"/>
          </w:tcPr>
          <w:p w14:paraId="6EB1CB4F" w14:textId="77777777" w:rsidR="00A2717D" w:rsidRPr="00623E67" w:rsidRDefault="00A2717D" w:rsidP="00A2717D">
            <w:pPr>
              <w:pStyle w:val="ZPpregtevilke"/>
            </w:pPr>
            <w:r w:rsidRPr="00623E67">
              <w:rPr>
                <w:szCs w:val="16"/>
              </w:rPr>
              <w:t>558</w:t>
            </w:r>
          </w:p>
        </w:tc>
        <w:tc>
          <w:tcPr>
            <w:tcW w:w="767" w:type="dxa"/>
            <w:shd w:val="clear" w:color="auto" w:fill="auto"/>
            <w:noWrap/>
            <w:vAlign w:val="bottom"/>
          </w:tcPr>
          <w:p w14:paraId="35D193CE" w14:textId="77777777" w:rsidR="00A2717D" w:rsidRPr="00623E67" w:rsidRDefault="00A2717D" w:rsidP="00A2717D">
            <w:pPr>
              <w:pStyle w:val="ZPpregtevilke"/>
            </w:pPr>
            <w:r w:rsidRPr="00623E67">
              <w:rPr>
                <w:szCs w:val="16"/>
              </w:rPr>
              <w:t>380</w:t>
            </w:r>
          </w:p>
        </w:tc>
        <w:tc>
          <w:tcPr>
            <w:tcW w:w="767" w:type="dxa"/>
            <w:shd w:val="clear" w:color="auto" w:fill="auto"/>
            <w:noWrap/>
            <w:vAlign w:val="bottom"/>
          </w:tcPr>
          <w:p w14:paraId="44201449" w14:textId="77777777" w:rsidR="00A2717D" w:rsidRPr="00623E67" w:rsidRDefault="00A2717D" w:rsidP="00A2717D">
            <w:pPr>
              <w:pStyle w:val="ZPpregtevilke"/>
            </w:pPr>
            <w:r w:rsidRPr="00623E67">
              <w:rPr>
                <w:szCs w:val="16"/>
              </w:rPr>
              <w:t>354</w:t>
            </w:r>
          </w:p>
        </w:tc>
        <w:tc>
          <w:tcPr>
            <w:tcW w:w="767" w:type="dxa"/>
            <w:shd w:val="clear" w:color="auto" w:fill="auto"/>
            <w:noWrap/>
            <w:vAlign w:val="bottom"/>
          </w:tcPr>
          <w:p w14:paraId="1DB7152E" w14:textId="77777777" w:rsidR="00A2717D" w:rsidRPr="00623E67" w:rsidRDefault="00A2717D" w:rsidP="00A2717D">
            <w:pPr>
              <w:pStyle w:val="ZPpregtevilke"/>
            </w:pPr>
            <w:r w:rsidRPr="00623E67">
              <w:rPr>
                <w:szCs w:val="16"/>
              </w:rPr>
              <w:t>761</w:t>
            </w:r>
          </w:p>
        </w:tc>
        <w:tc>
          <w:tcPr>
            <w:tcW w:w="768" w:type="dxa"/>
            <w:shd w:val="clear" w:color="auto" w:fill="auto"/>
            <w:noWrap/>
            <w:vAlign w:val="bottom"/>
          </w:tcPr>
          <w:p w14:paraId="13B44554" w14:textId="77777777" w:rsidR="00A2717D" w:rsidRPr="00623E67" w:rsidRDefault="00A2717D" w:rsidP="00A2717D">
            <w:pPr>
              <w:pStyle w:val="ZPpregtevilke"/>
            </w:pPr>
            <w:r w:rsidRPr="00623E67">
              <w:rPr>
                <w:szCs w:val="16"/>
              </w:rPr>
              <w:t>736</w:t>
            </w:r>
          </w:p>
        </w:tc>
        <w:tc>
          <w:tcPr>
            <w:tcW w:w="767" w:type="dxa"/>
            <w:shd w:val="clear" w:color="auto" w:fill="auto"/>
            <w:noWrap/>
            <w:vAlign w:val="bottom"/>
          </w:tcPr>
          <w:p w14:paraId="05D4632A" w14:textId="77777777" w:rsidR="00A2717D" w:rsidRPr="00623E67" w:rsidRDefault="00A2717D" w:rsidP="00A2717D">
            <w:pPr>
              <w:pStyle w:val="ZPpregtevilke"/>
            </w:pPr>
            <w:r w:rsidRPr="00623E67">
              <w:rPr>
                <w:szCs w:val="16"/>
              </w:rPr>
              <w:t>1.220</w:t>
            </w:r>
          </w:p>
        </w:tc>
        <w:tc>
          <w:tcPr>
            <w:tcW w:w="767" w:type="dxa"/>
            <w:shd w:val="clear" w:color="auto" w:fill="auto"/>
            <w:vAlign w:val="bottom"/>
          </w:tcPr>
          <w:p w14:paraId="3FECE5D9" w14:textId="77777777" w:rsidR="00A2717D" w:rsidRPr="00623E67" w:rsidRDefault="00A2717D" w:rsidP="00A2717D">
            <w:pPr>
              <w:pStyle w:val="ZPpregtevilke"/>
            </w:pPr>
            <w:r w:rsidRPr="00623E67">
              <w:rPr>
                <w:szCs w:val="16"/>
              </w:rPr>
              <w:t>896</w:t>
            </w:r>
          </w:p>
        </w:tc>
        <w:tc>
          <w:tcPr>
            <w:tcW w:w="767" w:type="dxa"/>
            <w:shd w:val="clear" w:color="auto" w:fill="auto"/>
            <w:vAlign w:val="bottom"/>
          </w:tcPr>
          <w:p w14:paraId="7E3A9A62" w14:textId="77777777" w:rsidR="00A2717D" w:rsidRPr="00623E67" w:rsidRDefault="00A2717D" w:rsidP="00A2717D">
            <w:pPr>
              <w:pStyle w:val="ZPpregtevilke"/>
            </w:pPr>
            <w:r w:rsidRPr="00623E67">
              <w:t>1.437</w:t>
            </w:r>
          </w:p>
        </w:tc>
        <w:tc>
          <w:tcPr>
            <w:tcW w:w="768" w:type="dxa"/>
            <w:vAlign w:val="bottom"/>
          </w:tcPr>
          <w:p w14:paraId="294198AA" w14:textId="77777777" w:rsidR="00A2717D" w:rsidRPr="00623E67" w:rsidRDefault="00A2717D" w:rsidP="00A2717D">
            <w:pPr>
              <w:pStyle w:val="ZPpregtevilke"/>
              <w:rPr>
                <w:szCs w:val="16"/>
              </w:rPr>
            </w:pPr>
            <w:r w:rsidRPr="00623E67">
              <w:rPr>
                <w:szCs w:val="16"/>
              </w:rPr>
              <w:t>1.499</w:t>
            </w:r>
          </w:p>
        </w:tc>
        <w:tc>
          <w:tcPr>
            <w:tcW w:w="768" w:type="dxa"/>
            <w:vAlign w:val="bottom"/>
          </w:tcPr>
          <w:p w14:paraId="548A7D5C" w14:textId="77777777" w:rsidR="00A2717D" w:rsidRPr="00623E67" w:rsidRDefault="00A2717D" w:rsidP="00A2717D">
            <w:pPr>
              <w:pStyle w:val="ZPpregtevilke"/>
            </w:pPr>
            <w:r w:rsidRPr="00623E67">
              <w:t>1.318</w:t>
            </w:r>
          </w:p>
        </w:tc>
        <w:tc>
          <w:tcPr>
            <w:tcW w:w="782" w:type="dxa"/>
            <w:shd w:val="clear" w:color="auto" w:fill="auto"/>
            <w:noWrap/>
            <w:vAlign w:val="bottom"/>
          </w:tcPr>
          <w:p w14:paraId="5FF816D3" w14:textId="77777777" w:rsidR="00A2717D" w:rsidRPr="00623E67" w:rsidRDefault="00A2717D" w:rsidP="00A2717D">
            <w:pPr>
              <w:pStyle w:val="ZPpregtevilke"/>
            </w:pPr>
            <w:r w:rsidRPr="00623E67">
              <w:t>87,9</w:t>
            </w:r>
          </w:p>
        </w:tc>
      </w:tr>
    </w:tbl>
    <w:p w14:paraId="53CB43A6" w14:textId="77777777" w:rsidR="00394B36" w:rsidRPr="00623E67" w:rsidRDefault="00394B36" w:rsidP="00394B36">
      <w:pPr>
        <w:pStyle w:val="ZPpodnapis"/>
      </w:pPr>
      <w:r w:rsidRPr="00623E67">
        <w:t>* Začasni podatki.</w:t>
      </w:r>
    </w:p>
    <w:p w14:paraId="0268F711" w14:textId="77777777" w:rsidR="00A2717D" w:rsidRPr="00623E67" w:rsidRDefault="00A2717D" w:rsidP="00A2717D">
      <w:pPr>
        <w:pStyle w:val="ZPpodnapis"/>
      </w:pPr>
      <w:r w:rsidRPr="00623E67">
        <w:t>M – manj zanesljivo</w:t>
      </w:r>
    </w:p>
    <w:p w14:paraId="0FDAFD81" w14:textId="77777777" w:rsidR="00A2717D" w:rsidRPr="00623E67" w:rsidRDefault="00A2717D" w:rsidP="00A2717D">
      <w:pPr>
        <w:pStyle w:val="ZPpodnapis"/>
      </w:pPr>
      <w:r w:rsidRPr="00623E67">
        <w:t>Vir: SURS</w:t>
      </w:r>
    </w:p>
    <w:p w14:paraId="5F3BE56D" w14:textId="77777777" w:rsidR="00A2717D" w:rsidRPr="00623E67" w:rsidRDefault="00A2717D" w:rsidP="00A2717D">
      <w:pPr>
        <w:pStyle w:val="Naslov3"/>
      </w:pPr>
      <w:bookmarkStart w:id="517" w:name="_Toc49438946"/>
      <w:bookmarkStart w:id="518" w:name="_Toc75959161"/>
      <w:r w:rsidRPr="00623E67">
        <w:t>Evidentirana prodaja suhih stročnic</w:t>
      </w:r>
      <w:bookmarkEnd w:id="517"/>
      <w:bookmarkEnd w:id="518"/>
      <w:r w:rsidRPr="00623E67">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260"/>
        <w:gridCol w:w="766"/>
        <w:gridCol w:w="766"/>
        <w:gridCol w:w="766"/>
        <w:gridCol w:w="766"/>
        <w:gridCol w:w="766"/>
        <w:gridCol w:w="766"/>
        <w:gridCol w:w="766"/>
        <w:gridCol w:w="766"/>
        <w:gridCol w:w="766"/>
        <w:gridCol w:w="766"/>
        <w:gridCol w:w="766"/>
        <w:gridCol w:w="767"/>
        <w:gridCol w:w="767"/>
        <w:gridCol w:w="782"/>
      </w:tblGrid>
      <w:tr w:rsidR="00A2717D" w:rsidRPr="00623E67" w14:paraId="4B7D9EF8" w14:textId="77777777" w:rsidTr="00394B36">
        <w:trPr>
          <w:trHeight w:val="240"/>
          <w:jc w:val="center"/>
        </w:trPr>
        <w:tc>
          <w:tcPr>
            <w:tcW w:w="3260" w:type="dxa"/>
            <w:tcBorders>
              <w:bottom w:val="single" w:sz="6" w:space="0" w:color="008000"/>
            </w:tcBorders>
            <w:shd w:val="clear" w:color="auto" w:fill="auto"/>
            <w:noWrap/>
            <w:vAlign w:val="center"/>
          </w:tcPr>
          <w:p w14:paraId="17DD73D9" w14:textId="77777777" w:rsidR="00A2717D" w:rsidRPr="00623E67" w:rsidRDefault="00A2717D" w:rsidP="00A2717D">
            <w:pPr>
              <w:pStyle w:val="ZPpregglava"/>
            </w:pPr>
          </w:p>
        </w:tc>
        <w:tc>
          <w:tcPr>
            <w:tcW w:w="766" w:type="dxa"/>
            <w:tcBorders>
              <w:bottom w:val="single" w:sz="6" w:space="0" w:color="008000"/>
            </w:tcBorders>
            <w:shd w:val="clear" w:color="auto" w:fill="auto"/>
            <w:noWrap/>
            <w:vAlign w:val="center"/>
          </w:tcPr>
          <w:p w14:paraId="25B1F8DE" w14:textId="77777777" w:rsidR="00A2717D" w:rsidRPr="00623E67" w:rsidRDefault="00A2717D" w:rsidP="00A2717D">
            <w:pPr>
              <w:pStyle w:val="ZPpregglava"/>
            </w:pPr>
            <w:r w:rsidRPr="00623E67">
              <w:t>2008</w:t>
            </w:r>
          </w:p>
        </w:tc>
        <w:tc>
          <w:tcPr>
            <w:tcW w:w="766" w:type="dxa"/>
            <w:tcBorders>
              <w:bottom w:val="single" w:sz="6" w:space="0" w:color="008000"/>
            </w:tcBorders>
            <w:shd w:val="clear" w:color="auto" w:fill="auto"/>
            <w:noWrap/>
            <w:vAlign w:val="center"/>
          </w:tcPr>
          <w:p w14:paraId="37A5167E" w14:textId="77777777" w:rsidR="00A2717D" w:rsidRPr="00623E67" w:rsidRDefault="00A2717D" w:rsidP="00A2717D">
            <w:pPr>
              <w:pStyle w:val="ZPpregglava"/>
            </w:pPr>
            <w:r w:rsidRPr="00623E67">
              <w:t>2009</w:t>
            </w:r>
          </w:p>
        </w:tc>
        <w:tc>
          <w:tcPr>
            <w:tcW w:w="766" w:type="dxa"/>
            <w:tcBorders>
              <w:bottom w:val="single" w:sz="6" w:space="0" w:color="008000"/>
            </w:tcBorders>
            <w:shd w:val="clear" w:color="auto" w:fill="auto"/>
            <w:noWrap/>
            <w:vAlign w:val="center"/>
          </w:tcPr>
          <w:p w14:paraId="535CC24E" w14:textId="77777777" w:rsidR="00A2717D" w:rsidRPr="00623E67" w:rsidRDefault="00A2717D" w:rsidP="00A2717D">
            <w:pPr>
              <w:pStyle w:val="ZPpregglava"/>
            </w:pPr>
            <w:r w:rsidRPr="00623E67">
              <w:t>2010</w:t>
            </w:r>
          </w:p>
        </w:tc>
        <w:tc>
          <w:tcPr>
            <w:tcW w:w="766" w:type="dxa"/>
            <w:tcBorders>
              <w:bottom w:val="single" w:sz="6" w:space="0" w:color="008000"/>
            </w:tcBorders>
            <w:shd w:val="clear" w:color="auto" w:fill="auto"/>
            <w:noWrap/>
            <w:vAlign w:val="center"/>
          </w:tcPr>
          <w:p w14:paraId="2896FEB5" w14:textId="77777777" w:rsidR="00A2717D" w:rsidRPr="00623E67" w:rsidRDefault="00A2717D" w:rsidP="00A2717D">
            <w:pPr>
              <w:pStyle w:val="ZPpregglava"/>
            </w:pPr>
            <w:r w:rsidRPr="00623E67">
              <w:t>2011</w:t>
            </w:r>
          </w:p>
        </w:tc>
        <w:tc>
          <w:tcPr>
            <w:tcW w:w="766" w:type="dxa"/>
            <w:tcBorders>
              <w:bottom w:val="single" w:sz="6" w:space="0" w:color="008000"/>
            </w:tcBorders>
            <w:shd w:val="clear" w:color="auto" w:fill="auto"/>
            <w:noWrap/>
            <w:vAlign w:val="center"/>
          </w:tcPr>
          <w:p w14:paraId="43B62D76" w14:textId="77777777" w:rsidR="00A2717D" w:rsidRPr="00623E67" w:rsidRDefault="00A2717D" w:rsidP="00A2717D">
            <w:pPr>
              <w:pStyle w:val="ZPpregglava"/>
            </w:pPr>
            <w:r w:rsidRPr="00623E67">
              <w:t>2012</w:t>
            </w:r>
          </w:p>
        </w:tc>
        <w:tc>
          <w:tcPr>
            <w:tcW w:w="766" w:type="dxa"/>
            <w:tcBorders>
              <w:bottom w:val="single" w:sz="6" w:space="0" w:color="008000"/>
            </w:tcBorders>
            <w:shd w:val="clear" w:color="auto" w:fill="auto"/>
            <w:noWrap/>
            <w:vAlign w:val="center"/>
          </w:tcPr>
          <w:p w14:paraId="3EFADB30" w14:textId="77777777" w:rsidR="00A2717D" w:rsidRPr="00623E67" w:rsidRDefault="00A2717D" w:rsidP="00A2717D">
            <w:pPr>
              <w:pStyle w:val="ZPpregglava"/>
            </w:pPr>
            <w:r w:rsidRPr="00623E67">
              <w:t>2013</w:t>
            </w:r>
          </w:p>
        </w:tc>
        <w:tc>
          <w:tcPr>
            <w:tcW w:w="766" w:type="dxa"/>
            <w:tcBorders>
              <w:bottom w:val="single" w:sz="6" w:space="0" w:color="008000"/>
            </w:tcBorders>
            <w:shd w:val="clear" w:color="auto" w:fill="auto"/>
            <w:noWrap/>
            <w:vAlign w:val="center"/>
          </w:tcPr>
          <w:p w14:paraId="38B799AE" w14:textId="77777777" w:rsidR="00A2717D" w:rsidRPr="00623E67" w:rsidRDefault="00A2717D" w:rsidP="00A2717D">
            <w:pPr>
              <w:pStyle w:val="ZPpregglava"/>
            </w:pPr>
            <w:r w:rsidRPr="00623E67">
              <w:t>2014</w:t>
            </w:r>
          </w:p>
        </w:tc>
        <w:tc>
          <w:tcPr>
            <w:tcW w:w="766" w:type="dxa"/>
            <w:tcBorders>
              <w:bottom w:val="single" w:sz="6" w:space="0" w:color="008000"/>
            </w:tcBorders>
            <w:shd w:val="clear" w:color="auto" w:fill="auto"/>
            <w:noWrap/>
            <w:vAlign w:val="center"/>
          </w:tcPr>
          <w:p w14:paraId="768F687F" w14:textId="77777777" w:rsidR="00A2717D" w:rsidRPr="00623E67" w:rsidRDefault="00A2717D" w:rsidP="00A2717D">
            <w:pPr>
              <w:pStyle w:val="ZPpregglava"/>
            </w:pPr>
            <w:r w:rsidRPr="00623E67">
              <w:t>2015</w:t>
            </w:r>
          </w:p>
        </w:tc>
        <w:tc>
          <w:tcPr>
            <w:tcW w:w="766" w:type="dxa"/>
            <w:tcBorders>
              <w:bottom w:val="single" w:sz="6" w:space="0" w:color="008000"/>
            </w:tcBorders>
            <w:shd w:val="clear" w:color="auto" w:fill="auto"/>
            <w:noWrap/>
            <w:vAlign w:val="center"/>
          </w:tcPr>
          <w:p w14:paraId="76A8CA7E" w14:textId="77777777" w:rsidR="00A2717D" w:rsidRPr="00623E67" w:rsidRDefault="00A2717D" w:rsidP="00A2717D">
            <w:pPr>
              <w:pStyle w:val="ZPpregglava"/>
            </w:pPr>
            <w:r w:rsidRPr="00623E67">
              <w:t>2016</w:t>
            </w:r>
          </w:p>
        </w:tc>
        <w:tc>
          <w:tcPr>
            <w:tcW w:w="766" w:type="dxa"/>
            <w:tcBorders>
              <w:bottom w:val="single" w:sz="6" w:space="0" w:color="008000"/>
            </w:tcBorders>
            <w:shd w:val="clear" w:color="auto" w:fill="auto"/>
            <w:vAlign w:val="center"/>
          </w:tcPr>
          <w:p w14:paraId="446D3571" w14:textId="77777777" w:rsidR="00A2717D" w:rsidRPr="00623E67" w:rsidRDefault="00A2717D" w:rsidP="00A2717D">
            <w:pPr>
              <w:pStyle w:val="ZPpregglava"/>
            </w:pPr>
            <w:r w:rsidRPr="00623E67">
              <w:t>2017</w:t>
            </w:r>
          </w:p>
        </w:tc>
        <w:tc>
          <w:tcPr>
            <w:tcW w:w="766" w:type="dxa"/>
            <w:tcBorders>
              <w:bottom w:val="single" w:sz="6" w:space="0" w:color="008000"/>
            </w:tcBorders>
            <w:shd w:val="clear" w:color="auto" w:fill="auto"/>
            <w:vAlign w:val="center"/>
          </w:tcPr>
          <w:p w14:paraId="2CA7F8A8" w14:textId="77777777" w:rsidR="00A2717D" w:rsidRPr="00623E67" w:rsidRDefault="00A2717D" w:rsidP="00A2717D">
            <w:pPr>
              <w:pStyle w:val="ZPpregglava"/>
            </w:pPr>
            <w:r w:rsidRPr="00623E67">
              <w:t>2018</w:t>
            </w:r>
          </w:p>
        </w:tc>
        <w:tc>
          <w:tcPr>
            <w:tcW w:w="767" w:type="dxa"/>
            <w:tcBorders>
              <w:bottom w:val="single" w:sz="6" w:space="0" w:color="008000"/>
            </w:tcBorders>
            <w:vAlign w:val="center"/>
          </w:tcPr>
          <w:p w14:paraId="42FB1F3F" w14:textId="77777777" w:rsidR="00A2717D" w:rsidRPr="00623E67" w:rsidRDefault="00A2717D" w:rsidP="00A2717D">
            <w:pPr>
              <w:pStyle w:val="ZPpregglava"/>
            </w:pPr>
            <w:r w:rsidRPr="00623E67">
              <w:t>2019</w:t>
            </w:r>
          </w:p>
        </w:tc>
        <w:tc>
          <w:tcPr>
            <w:tcW w:w="767" w:type="dxa"/>
            <w:tcBorders>
              <w:bottom w:val="single" w:sz="6" w:space="0" w:color="008000"/>
            </w:tcBorders>
            <w:vAlign w:val="center"/>
          </w:tcPr>
          <w:p w14:paraId="36EA820A" w14:textId="018D9FBC" w:rsidR="00A2717D" w:rsidRPr="00623E67" w:rsidRDefault="00A2717D" w:rsidP="00A2717D">
            <w:pPr>
              <w:pStyle w:val="ZPpregglava"/>
            </w:pPr>
            <w:r w:rsidRPr="00623E67">
              <w:t>2020</w:t>
            </w:r>
            <w:r w:rsidR="00394B36">
              <w:t>*</w:t>
            </w:r>
          </w:p>
        </w:tc>
        <w:tc>
          <w:tcPr>
            <w:tcW w:w="782" w:type="dxa"/>
            <w:tcBorders>
              <w:bottom w:val="single" w:sz="6" w:space="0" w:color="008000"/>
            </w:tcBorders>
            <w:shd w:val="clear" w:color="auto" w:fill="auto"/>
            <w:noWrap/>
            <w:vAlign w:val="center"/>
          </w:tcPr>
          <w:p w14:paraId="5D8B7E6A" w14:textId="77777777" w:rsidR="00A2717D" w:rsidRPr="00623E67" w:rsidRDefault="00A2717D" w:rsidP="00A2717D">
            <w:pPr>
              <w:pStyle w:val="ZPpregglava"/>
            </w:pPr>
            <w:r w:rsidRPr="00623E67">
              <w:t>Indeks 2020/19</w:t>
            </w:r>
          </w:p>
        </w:tc>
      </w:tr>
      <w:tr w:rsidR="00A2717D" w:rsidRPr="00623E67" w14:paraId="0427C5AC" w14:textId="77777777" w:rsidTr="00394B36">
        <w:trPr>
          <w:trHeight w:val="240"/>
          <w:jc w:val="center"/>
        </w:trPr>
        <w:tc>
          <w:tcPr>
            <w:tcW w:w="3260" w:type="dxa"/>
            <w:tcBorders>
              <w:top w:val="nil"/>
              <w:bottom w:val="nil"/>
            </w:tcBorders>
            <w:shd w:val="clear" w:color="auto" w:fill="D9D9D9"/>
            <w:noWrap/>
            <w:vAlign w:val="bottom"/>
          </w:tcPr>
          <w:p w14:paraId="2D48709A" w14:textId="77777777" w:rsidR="00A2717D" w:rsidRPr="00623E67" w:rsidRDefault="00A2717D" w:rsidP="00A2717D">
            <w:pPr>
              <w:pStyle w:val="ZPpregtekst"/>
              <w:rPr>
                <w:b/>
              </w:rPr>
            </w:pPr>
            <w:r w:rsidRPr="00623E67">
              <w:rPr>
                <w:b/>
              </w:rPr>
              <w:t>ODKUP IN PRODAJA NA TRŽNICAH (t)</w:t>
            </w:r>
          </w:p>
        </w:tc>
        <w:tc>
          <w:tcPr>
            <w:tcW w:w="766" w:type="dxa"/>
            <w:tcBorders>
              <w:top w:val="nil"/>
              <w:bottom w:val="nil"/>
            </w:tcBorders>
            <w:shd w:val="clear" w:color="auto" w:fill="D9D9D9"/>
            <w:noWrap/>
            <w:vAlign w:val="bottom"/>
          </w:tcPr>
          <w:p w14:paraId="4F149BFC" w14:textId="77777777" w:rsidR="00A2717D" w:rsidRPr="00623E67" w:rsidRDefault="00A2717D" w:rsidP="00A2717D">
            <w:pPr>
              <w:pStyle w:val="ZPpregtevilke"/>
              <w:rPr>
                <w:b/>
              </w:rPr>
            </w:pPr>
          </w:p>
        </w:tc>
        <w:tc>
          <w:tcPr>
            <w:tcW w:w="766" w:type="dxa"/>
            <w:tcBorders>
              <w:top w:val="nil"/>
              <w:bottom w:val="nil"/>
            </w:tcBorders>
            <w:shd w:val="clear" w:color="auto" w:fill="D9D9D9"/>
            <w:noWrap/>
            <w:vAlign w:val="bottom"/>
          </w:tcPr>
          <w:p w14:paraId="64B0FCCB" w14:textId="77777777" w:rsidR="00A2717D" w:rsidRPr="00623E67" w:rsidRDefault="00A2717D" w:rsidP="00A2717D">
            <w:pPr>
              <w:pStyle w:val="ZPpregtevilke"/>
              <w:rPr>
                <w:b/>
              </w:rPr>
            </w:pPr>
          </w:p>
        </w:tc>
        <w:tc>
          <w:tcPr>
            <w:tcW w:w="766" w:type="dxa"/>
            <w:tcBorders>
              <w:top w:val="nil"/>
              <w:bottom w:val="nil"/>
            </w:tcBorders>
            <w:shd w:val="clear" w:color="auto" w:fill="D9D9D9"/>
            <w:noWrap/>
            <w:vAlign w:val="bottom"/>
          </w:tcPr>
          <w:p w14:paraId="74DEE750" w14:textId="77777777" w:rsidR="00A2717D" w:rsidRPr="00623E67" w:rsidRDefault="00A2717D" w:rsidP="00A2717D">
            <w:pPr>
              <w:pStyle w:val="ZPpregtevilke"/>
              <w:rPr>
                <w:b/>
              </w:rPr>
            </w:pPr>
          </w:p>
        </w:tc>
        <w:tc>
          <w:tcPr>
            <w:tcW w:w="766" w:type="dxa"/>
            <w:tcBorders>
              <w:top w:val="nil"/>
              <w:bottom w:val="nil"/>
            </w:tcBorders>
            <w:shd w:val="clear" w:color="auto" w:fill="D9D9D9"/>
            <w:noWrap/>
            <w:vAlign w:val="bottom"/>
          </w:tcPr>
          <w:p w14:paraId="265CD3A9" w14:textId="77777777" w:rsidR="00A2717D" w:rsidRPr="00623E67" w:rsidRDefault="00A2717D" w:rsidP="00A2717D">
            <w:pPr>
              <w:pStyle w:val="ZPpregtevilke"/>
              <w:rPr>
                <w:b/>
              </w:rPr>
            </w:pPr>
          </w:p>
        </w:tc>
        <w:tc>
          <w:tcPr>
            <w:tcW w:w="766" w:type="dxa"/>
            <w:tcBorders>
              <w:top w:val="nil"/>
              <w:bottom w:val="nil"/>
            </w:tcBorders>
            <w:shd w:val="clear" w:color="auto" w:fill="D9D9D9"/>
            <w:noWrap/>
            <w:vAlign w:val="bottom"/>
          </w:tcPr>
          <w:p w14:paraId="5230CDF0" w14:textId="77777777" w:rsidR="00A2717D" w:rsidRPr="00623E67" w:rsidRDefault="00A2717D" w:rsidP="00A2717D">
            <w:pPr>
              <w:pStyle w:val="ZPpregtevilke"/>
              <w:rPr>
                <w:b/>
              </w:rPr>
            </w:pPr>
          </w:p>
        </w:tc>
        <w:tc>
          <w:tcPr>
            <w:tcW w:w="766" w:type="dxa"/>
            <w:tcBorders>
              <w:top w:val="nil"/>
              <w:bottom w:val="nil"/>
            </w:tcBorders>
            <w:shd w:val="clear" w:color="auto" w:fill="D9D9D9"/>
            <w:noWrap/>
            <w:vAlign w:val="bottom"/>
          </w:tcPr>
          <w:p w14:paraId="35595E55" w14:textId="77777777" w:rsidR="00A2717D" w:rsidRPr="00623E67" w:rsidRDefault="00A2717D" w:rsidP="00A2717D">
            <w:pPr>
              <w:pStyle w:val="ZPpregtevilke"/>
              <w:rPr>
                <w:b/>
              </w:rPr>
            </w:pPr>
          </w:p>
        </w:tc>
        <w:tc>
          <w:tcPr>
            <w:tcW w:w="766" w:type="dxa"/>
            <w:tcBorders>
              <w:top w:val="nil"/>
              <w:bottom w:val="nil"/>
            </w:tcBorders>
            <w:shd w:val="clear" w:color="auto" w:fill="D9D9D9"/>
            <w:noWrap/>
            <w:vAlign w:val="bottom"/>
          </w:tcPr>
          <w:p w14:paraId="4084BD2B" w14:textId="77777777" w:rsidR="00A2717D" w:rsidRPr="00623E67" w:rsidRDefault="00A2717D" w:rsidP="00A2717D">
            <w:pPr>
              <w:pStyle w:val="ZPpregtevilke"/>
              <w:rPr>
                <w:b/>
              </w:rPr>
            </w:pPr>
          </w:p>
        </w:tc>
        <w:tc>
          <w:tcPr>
            <w:tcW w:w="766" w:type="dxa"/>
            <w:tcBorders>
              <w:top w:val="nil"/>
              <w:bottom w:val="nil"/>
            </w:tcBorders>
            <w:shd w:val="clear" w:color="auto" w:fill="D9D9D9"/>
            <w:noWrap/>
            <w:vAlign w:val="bottom"/>
          </w:tcPr>
          <w:p w14:paraId="3F59EFBD" w14:textId="77777777" w:rsidR="00A2717D" w:rsidRPr="00623E67" w:rsidRDefault="00A2717D" w:rsidP="00A2717D">
            <w:pPr>
              <w:pStyle w:val="ZPpregtevilke"/>
              <w:rPr>
                <w:b/>
              </w:rPr>
            </w:pPr>
          </w:p>
        </w:tc>
        <w:tc>
          <w:tcPr>
            <w:tcW w:w="766" w:type="dxa"/>
            <w:tcBorders>
              <w:top w:val="nil"/>
              <w:bottom w:val="nil"/>
            </w:tcBorders>
            <w:shd w:val="clear" w:color="auto" w:fill="D9D9D9"/>
            <w:noWrap/>
            <w:vAlign w:val="bottom"/>
          </w:tcPr>
          <w:p w14:paraId="784F0CAF" w14:textId="77777777" w:rsidR="00A2717D" w:rsidRPr="00623E67" w:rsidRDefault="00A2717D" w:rsidP="00A2717D">
            <w:pPr>
              <w:pStyle w:val="ZPpregtevilke"/>
              <w:rPr>
                <w:b/>
              </w:rPr>
            </w:pPr>
          </w:p>
        </w:tc>
        <w:tc>
          <w:tcPr>
            <w:tcW w:w="766" w:type="dxa"/>
            <w:tcBorders>
              <w:top w:val="nil"/>
              <w:bottom w:val="nil"/>
            </w:tcBorders>
            <w:shd w:val="clear" w:color="auto" w:fill="D9D9D9"/>
            <w:vAlign w:val="bottom"/>
          </w:tcPr>
          <w:p w14:paraId="0BA68C6A" w14:textId="77777777" w:rsidR="00A2717D" w:rsidRPr="00623E67" w:rsidRDefault="00A2717D" w:rsidP="00A2717D">
            <w:pPr>
              <w:pStyle w:val="ZPpregtevilke"/>
              <w:rPr>
                <w:b/>
              </w:rPr>
            </w:pPr>
          </w:p>
        </w:tc>
        <w:tc>
          <w:tcPr>
            <w:tcW w:w="766" w:type="dxa"/>
            <w:tcBorders>
              <w:top w:val="nil"/>
              <w:bottom w:val="nil"/>
            </w:tcBorders>
            <w:shd w:val="clear" w:color="auto" w:fill="D9D9D9"/>
            <w:vAlign w:val="bottom"/>
          </w:tcPr>
          <w:p w14:paraId="0F657549" w14:textId="77777777" w:rsidR="00A2717D" w:rsidRPr="00623E67" w:rsidRDefault="00A2717D" w:rsidP="00A2717D">
            <w:pPr>
              <w:pStyle w:val="ZPpregtevilke"/>
              <w:rPr>
                <w:b/>
              </w:rPr>
            </w:pPr>
          </w:p>
        </w:tc>
        <w:tc>
          <w:tcPr>
            <w:tcW w:w="767" w:type="dxa"/>
            <w:tcBorders>
              <w:top w:val="nil"/>
              <w:bottom w:val="nil"/>
            </w:tcBorders>
            <w:shd w:val="clear" w:color="auto" w:fill="D9D9D9"/>
            <w:vAlign w:val="bottom"/>
          </w:tcPr>
          <w:p w14:paraId="42511C87" w14:textId="77777777" w:rsidR="00A2717D" w:rsidRPr="00623E67" w:rsidRDefault="00A2717D" w:rsidP="00A2717D">
            <w:pPr>
              <w:pStyle w:val="ZPpregtevilke"/>
              <w:rPr>
                <w:b/>
              </w:rPr>
            </w:pPr>
          </w:p>
        </w:tc>
        <w:tc>
          <w:tcPr>
            <w:tcW w:w="767" w:type="dxa"/>
            <w:tcBorders>
              <w:top w:val="nil"/>
              <w:bottom w:val="nil"/>
            </w:tcBorders>
            <w:shd w:val="clear" w:color="auto" w:fill="D9D9D9"/>
            <w:vAlign w:val="bottom"/>
          </w:tcPr>
          <w:p w14:paraId="3CC04AEC" w14:textId="77777777" w:rsidR="00A2717D" w:rsidRPr="00623E67" w:rsidRDefault="00A2717D" w:rsidP="00A2717D">
            <w:pPr>
              <w:pStyle w:val="ZPpregtevilke"/>
              <w:rPr>
                <w:b/>
              </w:rPr>
            </w:pPr>
          </w:p>
        </w:tc>
        <w:tc>
          <w:tcPr>
            <w:tcW w:w="782" w:type="dxa"/>
            <w:tcBorders>
              <w:top w:val="nil"/>
              <w:bottom w:val="nil"/>
            </w:tcBorders>
            <w:shd w:val="clear" w:color="auto" w:fill="D9D9D9"/>
            <w:noWrap/>
            <w:vAlign w:val="bottom"/>
          </w:tcPr>
          <w:p w14:paraId="38071E72" w14:textId="77777777" w:rsidR="00A2717D" w:rsidRPr="00623E67" w:rsidRDefault="00A2717D" w:rsidP="00A2717D">
            <w:pPr>
              <w:pStyle w:val="ZPpregtevilke"/>
              <w:rPr>
                <w:b/>
              </w:rPr>
            </w:pPr>
          </w:p>
        </w:tc>
      </w:tr>
      <w:tr w:rsidR="00A2717D" w:rsidRPr="00623E67" w14:paraId="4DA75398" w14:textId="77777777" w:rsidTr="00394B36">
        <w:trPr>
          <w:trHeight w:val="240"/>
          <w:jc w:val="center"/>
        </w:trPr>
        <w:tc>
          <w:tcPr>
            <w:tcW w:w="3260" w:type="dxa"/>
            <w:tcBorders>
              <w:top w:val="nil"/>
            </w:tcBorders>
            <w:shd w:val="clear" w:color="auto" w:fill="auto"/>
            <w:noWrap/>
            <w:vAlign w:val="bottom"/>
          </w:tcPr>
          <w:p w14:paraId="04D70B30" w14:textId="77777777" w:rsidR="00A2717D" w:rsidRPr="00623E67" w:rsidRDefault="00A2717D" w:rsidP="00A2717D">
            <w:pPr>
              <w:pStyle w:val="ZPpregtekst"/>
              <w:rPr>
                <w:b/>
              </w:rPr>
            </w:pPr>
            <w:r w:rsidRPr="00623E67">
              <w:rPr>
                <w:b/>
              </w:rPr>
              <w:t>Fižol skupaj</w:t>
            </w:r>
          </w:p>
        </w:tc>
        <w:tc>
          <w:tcPr>
            <w:tcW w:w="766" w:type="dxa"/>
            <w:tcBorders>
              <w:top w:val="nil"/>
            </w:tcBorders>
            <w:shd w:val="clear" w:color="auto" w:fill="auto"/>
            <w:noWrap/>
            <w:vAlign w:val="bottom"/>
          </w:tcPr>
          <w:p w14:paraId="48D4F0A7" w14:textId="77777777" w:rsidR="00A2717D" w:rsidRPr="00623E67" w:rsidRDefault="00A2717D" w:rsidP="00A2717D">
            <w:pPr>
              <w:pStyle w:val="ZPpregtevilke"/>
              <w:rPr>
                <w:b/>
              </w:rPr>
            </w:pPr>
            <w:r w:rsidRPr="00623E67">
              <w:rPr>
                <w:b/>
              </w:rPr>
              <w:t>78,5</w:t>
            </w:r>
          </w:p>
        </w:tc>
        <w:tc>
          <w:tcPr>
            <w:tcW w:w="766" w:type="dxa"/>
            <w:tcBorders>
              <w:top w:val="nil"/>
            </w:tcBorders>
            <w:shd w:val="clear" w:color="auto" w:fill="auto"/>
            <w:noWrap/>
            <w:vAlign w:val="bottom"/>
          </w:tcPr>
          <w:p w14:paraId="2C2103B2" w14:textId="77777777" w:rsidR="00A2717D" w:rsidRPr="00623E67" w:rsidRDefault="00A2717D" w:rsidP="00A2717D">
            <w:pPr>
              <w:pStyle w:val="ZPpregtevilke"/>
              <w:rPr>
                <w:b/>
              </w:rPr>
            </w:pPr>
            <w:r w:rsidRPr="00623E67">
              <w:rPr>
                <w:b/>
              </w:rPr>
              <w:t>138,1</w:t>
            </w:r>
          </w:p>
        </w:tc>
        <w:tc>
          <w:tcPr>
            <w:tcW w:w="766" w:type="dxa"/>
            <w:tcBorders>
              <w:top w:val="nil"/>
            </w:tcBorders>
            <w:shd w:val="clear" w:color="auto" w:fill="auto"/>
            <w:noWrap/>
            <w:vAlign w:val="bottom"/>
          </w:tcPr>
          <w:p w14:paraId="09979304" w14:textId="77777777" w:rsidR="00A2717D" w:rsidRPr="00623E67" w:rsidRDefault="00A2717D" w:rsidP="00A2717D">
            <w:pPr>
              <w:pStyle w:val="ZPpregtevilke"/>
              <w:rPr>
                <w:b/>
              </w:rPr>
            </w:pPr>
            <w:r w:rsidRPr="00623E67">
              <w:rPr>
                <w:b/>
              </w:rPr>
              <w:t>90,1</w:t>
            </w:r>
          </w:p>
        </w:tc>
        <w:tc>
          <w:tcPr>
            <w:tcW w:w="766" w:type="dxa"/>
            <w:tcBorders>
              <w:top w:val="nil"/>
            </w:tcBorders>
            <w:shd w:val="clear" w:color="auto" w:fill="auto"/>
            <w:noWrap/>
            <w:vAlign w:val="bottom"/>
          </w:tcPr>
          <w:p w14:paraId="16EFC1A5" w14:textId="77777777" w:rsidR="00A2717D" w:rsidRPr="00623E67" w:rsidRDefault="00A2717D" w:rsidP="00A2717D">
            <w:pPr>
              <w:pStyle w:val="ZPpregtevilke"/>
              <w:rPr>
                <w:b/>
              </w:rPr>
            </w:pPr>
            <w:r w:rsidRPr="00623E67">
              <w:rPr>
                <w:b/>
              </w:rPr>
              <w:t>65,8</w:t>
            </w:r>
          </w:p>
        </w:tc>
        <w:tc>
          <w:tcPr>
            <w:tcW w:w="766" w:type="dxa"/>
            <w:tcBorders>
              <w:top w:val="nil"/>
            </w:tcBorders>
            <w:shd w:val="clear" w:color="auto" w:fill="auto"/>
            <w:noWrap/>
            <w:vAlign w:val="bottom"/>
          </w:tcPr>
          <w:p w14:paraId="06E48B78" w14:textId="77777777" w:rsidR="00A2717D" w:rsidRPr="00623E67" w:rsidRDefault="00A2717D" w:rsidP="00A2717D">
            <w:pPr>
              <w:pStyle w:val="ZPpregtevilke"/>
              <w:rPr>
                <w:b/>
              </w:rPr>
            </w:pPr>
            <w:r w:rsidRPr="00623E67">
              <w:rPr>
                <w:b/>
              </w:rPr>
              <w:t>71,4</w:t>
            </w:r>
          </w:p>
        </w:tc>
        <w:tc>
          <w:tcPr>
            <w:tcW w:w="766" w:type="dxa"/>
            <w:tcBorders>
              <w:top w:val="nil"/>
            </w:tcBorders>
            <w:shd w:val="clear" w:color="auto" w:fill="auto"/>
            <w:noWrap/>
            <w:vAlign w:val="bottom"/>
          </w:tcPr>
          <w:p w14:paraId="08C73ABC" w14:textId="77777777" w:rsidR="00A2717D" w:rsidRPr="00623E67" w:rsidRDefault="00A2717D" w:rsidP="00A2717D">
            <w:pPr>
              <w:pStyle w:val="ZPpregtevilke"/>
              <w:rPr>
                <w:b/>
              </w:rPr>
            </w:pPr>
            <w:r w:rsidRPr="00623E67">
              <w:rPr>
                <w:b/>
              </w:rPr>
              <w:t>46,7</w:t>
            </w:r>
          </w:p>
        </w:tc>
        <w:tc>
          <w:tcPr>
            <w:tcW w:w="766" w:type="dxa"/>
            <w:tcBorders>
              <w:top w:val="nil"/>
            </w:tcBorders>
            <w:shd w:val="clear" w:color="auto" w:fill="auto"/>
            <w:noWrap/>
            <w:vAlign w:val="bottom"/>
          </w:tcPr>
          <w:p w14:paraId="5E25045A" w14:textId="77777777" w:rsidR="00A2717D" w:rsidRPr="00623E67" w:rsidRDefault="00A2717D" w:rsidP="00A2717D">
            <w:pPr>
              <w:pStyle w:val="ZPpregtevilke"/>
              <w:rPr>
                <w:b/>
              </w:rPr>
            </w:pPr>
            <w:r w:rsidRPr="00623E67">
              <w:rPr>
                <w:b/>
              </w:rPr>
              <w:t>65,9</w:t>
            </w:r>
          </w:p>
        </w:tc>
        <w:tc>
          <w:tcPr>
            <w:tcW w:w="766" w:type="dxa"/>
            <w:tcBorders>
              <w:top w:val="nil"/>
            </w:tcBorders>
            <w:shd w:val="clear" w:color="auto" w:fill="auto"/>
            <w:noWrap/>
            <w:vAlign w:val="bottom"/>
          </w:tcPr>
          <w:p w14:paraId="4D24EA87" w14:textId="77777777" w:rsidR="00A2717D" w:rsidRPr="00623E67" w:rsidRDefault="00A2717D" w:rsidP="00A2717D">
            <w:pPr>
              <w:pStyle w:val="ZPpregtevilke"/>
              <w:rPr>
                <w:b/>
              </w:rPr>
            </w:pPr>
            <w:r w:rsidRPr="00623E67">
              <w:rPr>
                <w:b/>
                <w:bCs/>
                <w:szCs w:val="16"/>
              </w:rPr>
              <w:t>81,3</w:t>
            </w:r>
          </w:p>
        </w:tc>
        <w:tc>
          <w:tcPr>
            <w:tcW w:w="766" w:type="dxa"/>
            <w:tcBorders>
              <w:top w:val="nil"/>
            </w:tcBorders>
            <w:shd w:val="clear" w:color="auto" w:fill="auto"/>
            <w:noWrap/>
            <w:vAlign w:val="bottom"/>
          </w:tcPr>
          <w:p w14:paraId="1C462439" w14:textId="77777777" w:rsidR="00A2717D" w:rsidRPr="00623E67" w:rsidRDefault="00A2717D" w:rsidP="00A2717D">
            <w:pPr>
              <w:pStyle w:val="ZPpregtevilke"/>
              <w:rPr>
                <w:b/>
              </w:rPr>
            </w:pPr>
            <w:r w:rsidRPr="00623E67">
              <w:rPr>
                <w:b/>
                <w:bCs/>
                <w:szCs w:val="16"/>
              </w:rPr>
              <w:t>81,5</w:t>
            </w:r>
          </w:p>
        </w:tc>
        <w:tc>
          <w:tcPr>
            <w:tcW w:w="766" w:type="dxa"/>
            <w:tcBorders>
              <w:top w:val="nil"/>
            </w:tcBorders>
            <w:shd w:val="clear" w:color="auto" w:fill="auto"/>
            <w:vAlign w:val="bottom"/>
          </w:tcPr>
          <w:p w14:paraId="49E856C1" w14:textId="77777777" w:rsidR="00A2717D" w:rsidRPr="00623E67" w:rsidRDefault="00A2717D" w:rsidP="00A2717D">
            <w:pPr>
              <w:pStyle w:val="ZPpregtevilke"/>
              <w:rPr>
                <w:b/>
              </w:rPr>
            </w:pPr>
            <w:r w:rsidRPr="00623E67">
              <w:rPr>
                <w:b/>
              </w:rPr>
              <w:t>z</w:t>
            </w:r>
          </w:p>
        </w:tc>
        <w:tc>
          <w:tcPr>
            <w:tcW w:w="766" w:type="dxa"/>
            <w:tcBorders>
              <w:top w:val="nil"/>
            </w:tcBorders>
            <w:shd w:val="clear" w:color="auto" w:fill="auto"/>
            <w:vAlign w:val="bottom"/>
          </w:tcPr>
          <w:p w14:paraId="7154FEDB" w14:textId="77777777" w:rsidR="00A2717D" w:rsidRPr="00623E67" w:rsidRDefault="00A2717D" w:rsidP="00A2717D">
            <w:pPr>
              <w:pStyle w:val="ZPpregtevilke"/>
              <w:rPr>
                <w:b/>
              </w:rPr>
            </w:pPr>
            <w:r w:rsidRPr="00623E67">
              <w:rPr>
                <w:b/>
              </w:rPr>
              <w:t>76,8</w:t>
            </w:r>
          </w:p>
        </w:tc>
        <w:tc>
          <w:tcPr>
            <w:tcW w:w="767" w:type="dxa"/>
            <w:tcBorders>
              <w:top w:val="nil"/>
            </w:tcBorders>
            <w:vAlign w:val="bottom"/>
          </w:tcPr>
          <w:p w14:paraId="64C2021B" w14:textId="77777777" w:rsidR="00A2717D" w:rsidRPr="00623E67" w:rsidRDefault="00A2717D" w:rsidP="00A2717D">
            <w:pPr>
              <w:pStyle w:val="ZPpregtevilke"/>
              <w:rPr>
                <w:b/>
                <w:iCs/>
              </w:rPr>
            </w:pPr>
            <w:r w:rsidRPr="00623E67">
              <w:rPr>
                <w:b/>
                <w:iCs/>
              </w:rPr>
              <w:t>65,6</w:t>
            </w:r>
          </w:p>
        </w:tc>
        <w:tc>
          <w:tcPr>
            <w:tcW w:w="767" w:type="dxa"/>
            <w:tcBorders>
              <w:top w:val="nil"/>
            </w:tcBorders>
            <w:vAlign w:val="bottom"/>
          </w:tcPr>
          <w:p w14:paraId="01D7AB0A" w14:textId="77777777" w:rsidR="00A2717D" w:rsidRPr="00623E67" w:rsidRDefault="00A2717D" w:rsidP="00A2717D">
            <w:pPr>
              <w:pStyle w:val="ZPpregtevilke"/>
              <w:rPr>
                <w:b/>
              </w:rPr>
            </w:pPr>
            <w:r w:rsidRPr="00623E67">
              <w:rPr>
                <w:b/>
              </w:rPr>
              <w:t>129,4</w:t>
            </w:r>
          </w:p>
        </w:tc>
        <w:tc>
          <w:tcPr>
            <w:tcW w:w="782" w:type="dxa"/>
            <w:tcBorders>
              <w:top w:val="nil"/>
            </w:tcBorders>
            <w:shd w:val="clear" w:color="auto" w:fill="auto"/>
            <w:noWrap/>
            <w:vAlign w:val="bottom"/>
          </w:tcPr>
          <w:p w14:paraId="49C96152" w14:textId="77777777" w:rsidR="00A2717D" w:rsidRPr="00623E67" w:rsidRDefault="00A2717D" w:rsidP="00A2717D">
            <w:pPr>
              <w:pStyle w:val="ZPpregtevilke"/>
              <w:rPr>
                <w:b/>
                <w:iCs/>
              </w:rPr>
            </w:pPr>
            <w:r w:rsidRPr="00623E67">
              <w:rPr>
                <w:b/>
                <w:iCs/>
              </w:rPr>
              <w:t>196,8</w:t>
            </w:r>
          </w:p>
        </w:tc>
      </w:tr>
      <w:tr w:rsidR="00A2717D" w:rsidRPr="00623E67" w14:paraId="1D80CCA0" w14:textId="77777777" w:rsidTr="00394B36">
        <w:trPr>
          <w:trHeight w:val="240"/>
          <w:jc w:val="center"/>
        </w:trPr>
        <w:tc>
          <w:tcPr>
            <w:tcW w:w="3260" w:type="dxa"/>
            <w:tcBorders>
              <w:top w:val="nil"/>
            </w:tcBorders>
            <w:shd w:val="clear" w:color="auto" w:fill="auto"/>
            <w:noWrap/>
            <w:vAlign w:val="bottom"/>
          </w:tcPr>
          <w:p w14:paraId="273EBFAB" w14:textId="77777777" w:rsidR="00A2717D" w:rsidRPr="00623E67" w:rsidRDefault="00A2717D" w:rsidP="00A2717D">
            <w:pPr>
              <w:pStyle w:val="ZPpregtekst"/>
            </w:pPr>
            <w:r w:rsidRPr="00623E67">
              <w:t>– odkup</w:t>
            </w:r>
          </w:p>
        </w:tc>
        <w:tc>
          <w:tcPr>
            <w:tcW w:w="766" w:type="dxa"/>
            <w:tcBorders>
              <w:top w:val="nil"/>
            </w:tcBorders>
            <w:shd w:val="clear" w:color="auto" w:fill="auto"/>
            <w:noWrap/>
            <w:vAlign w:val="bottom"/>
          </w:tcPr>
          <w:p w14:paraId="2D4BC79B" w14:textId="77777777" w:rsidR="00A2717D" w:rsidRPr="00623E67" w:rsidRDefault="00A2717D" w:rsidP="00A2717D">
            <w:pPr>
              <w:pStyle w:val="ZPpregtevilke"/>
            </w:pPr>
            <w:r w:rsidRPr="00623E67">
              <w:t>2,1</w:t>
            </w:r>
          </w:p>
        </w:tc>
        <w:tc>
          <w:tcPr>
            <w:tcW w:w="766" w:type="dxa"/>
            <w:tcBorders>
              <w:top w:val="nil"/>
            </w:tcBorders>
            <w:shd w:val="clear" w:color="auto" w:fill="auto"/>
            <w:noWrap/>
            <w:vAlign w:val="bottom"/>
          </w:tcPr>
          <w:p w14:paraId="4F355FE5" w14:textId="77777777" w:rsidR="00A2717D" w:rsidRPr="00623E67" w:rsidRDefault="00A2717D" w:rsidP="00A2717D">
            <w:pPr>
              <w:pStyle w:val="ZPpregtevilke"/>
            </w:pPr>
            <w:r w:rsidRPr="00623E67">
              <w:t>1,7</w:t>
            </w:r>
          </w:p>
        </w:tc>
        <w:tc>
          <w:tcPr>
            <w:tcW w:w="766" w:type="dxa"/>
            <w:tcBorders>
              <w:top w:val="nil"/>
            </w:tcBorders>
            <w:shd w:val="clear" w:color="auto" w:fill="auto"/>
            <w:noWrap/>
            <w:vAlign w:val="bottom"/>
          </w:tcPr>
          <w:p w14:paraId="4DACC52F" w14:textId="77777777" w:rsidR="00A2717D" w:rsidRPr="00623E67" w:rsidRDefault="00A2717D" w:rsidP="00A2717D">
            <w:pPr>
              <w:pStyle w:val="ZPpregtevilke"/>
            </w:pPr>
            <w:r w:rsidRPr="00623E67">
              <w:t>5,3</w:t>
            </w:r>
          </w:p>
        </w:tc>
        <w:tc>
          <w:tcPr>
            <w:tcW w:w="766" w:type="dxa"/>
            <w:tcBorders>
              <w:top w:val="nil"/>
            </w:tcBorders>
            <w:shd w:val="clear" w:color="auto" w:fill="auto"/>
            <w:noWrap/>
            <w:vAlign w:val="bottom"/>
          </w:tcPr>
          <w:p w14:paraId="7815729D" w14:textId="77777777" w:rsidR="00A2717D" w:rsidRPr="00623E67" w:rsidRDefault="00A2717D" w:rsidP="00A2717D">
            <w:pPr>
              <w:pStyle w:val="ZPpregtevilke"/>
            </w:pPr>
            <w:r w:rsidRPr="00623E67">
              <w:t>1,4</w:t>
            </w:r>
          </w:p>
        </w:tc>
        <w:tc>
          <w:tcPr>
            <w:tcW w:w="766" w:type="dxa"/>
            <w:tcBorders>
              <w:top w:val="nil"/>
            </w:tcBorders>
            <w:shd w:val="clear" w:color="auto" w:fill="auto"/>
            <w:noWrap/>
            <w:vAlign w:val="bottom"/>
          </w:tcPr>
          <w:p w14:paraId="69DAE95E" w14:textId="77777777" w:rsidR="00A2717D" w:rsidRPr="00623E67" w:rsidRDefault="00A2717D" w:rsidP="00A2717D">
            <w:pPr>
              <w:pStyle w:val="ZPpregtevilke"/>
            </w:pPr>
            <w:r w:rsidRPr="00623E67">
              <w:t>1,4</w:t>
            </w:r>
          </w:p>
        </w:tc>
        <w:tc>
          <w:tcPr>
            <w:tcW w:w="766" w:type="dxa"/>
            <w:tcBorders>
              <w:top w:val="nil"/>
            </w:tcBorders>
            <w:shd w:val="clear" w:color="auto" w:fill="auto"/>
            <w:noWrap/>
            <w:vAlign w:val="bottom"/>
          </w:tcPr>
          <w:p w14:paraId="0E37B090" w14:textId="77777777" w:rsidR="00A2717D" w:rsidRPr="00623E67" w:rsidRDefault="00A2717D" w:rsidP="00A2717D">
            <w:pPr>
              <w:pStyle w:val="ZPpregtevilke"/>
            </w:pPr>
            <w:r w:rsidRPr="00623E67">
              <w:t>0,5</w:t>
            </w:r>
          </w:p>
        </w:tc>
        <w:tc>
          <w:tcPr>
            <w:tcW w:w="766" w:type="dxa"/>
            <w:tcBorders>
              <w:top w:val="nil"/>
            </w:tcBorders>
            <w:shd w:val="clear" w:color="auto" w:fill="auto"/>
            <w:noWrap/>
            <w:vAlign w:val="bottom"/>
          </w:tcPr>
          <w:p w14:paraId="097D4FFE" w14:textId="77777777" w:rsidR="00A2717D" w:rsidRPr="00623E67" w:rsidRDefault="00A2717D" w:rsidP="00A2717D">
            <w:pPr>
              <w:pStyle w:val="ZPpregtevilke"/>
            </w:pPr>
            <w:r w:rsidRPr="00623E67">
              <w:t>9,3</w:t>
            </w:r>
          </w:p>
        </w:tc>
        <w:tc>
          <w:tcPr>
            <w:tcW w:w="766" w:type="dxa"/>
            <w:tcBorders>
              <w:top w:val="nil"/>
            </w:tcBorders>
            <w:shd w:val="clear" w:color="auto" w:fill="auto"/>
            <w:noWrap/>
            <w:vAlign w:val="bottom"/>
          </w:tcPr>
          <w:p w14:paraId="27728849" w14:textId="77777777" w:rsidR="00A2717D" w:rsidRPr="00623E67" w:rsidRDefault="00A2717D" w:rsidP="00A2717D">
            <w:pPr>
              <w:pStyle w:val="ZPpregtevilke"/>
            </w:pPr>
            <w:r w:rsidRPr="00623E67">
              <w:rPr>
                <w:szCs w:val="16"/>
              </w:rPr>
              <w:t>9,2</w:t>
            </w:r>
          </w:p>
        </w:tc>
        <w:tc>
          <w:tcPr>
            <w:tcW w:w="766" w:type="dxa"/>
            <w:tcBorders>
              <w:top w:val="nil"/>
            </w:tcBorders>
            <w:shd w:val="clear" w:color="auto" w:fill="auto"/>
            <w:noWrap/>
            <w:vAlign w:val="bottom"/>
          </w:tcPr>
          <w:p w14:paraId="6FE31728" w14:textId="77777777" w:rsidR="00A2717D" w:rsidRPr="00623E67" w:rsidRDefault="00A2717D" w:rsidP="00A2717D">
            <w:pPr>
              <w:pStyle w:val="ZPpregtevilke"/>
            </w:pPr>
            <w:r w:rsidRPr="00623E67">
              <w:rPr>
                <w:szCs w:val="16"/>
              </w:rPr>
              <w:t>8,5</w:t>
            </w:r>
          </w:p>
        </w:tc>
        <w:tc>
          <w:tcPr>
            <w:tcW w:w="766" w:type="dxa"/>
            <w:tcBorders>
              <w:top w:val="nil"/>
            </w:tcBorders>
            <w:shd w:val="clear" w:color="auto" w:fill="auto"/>
            <w:vAlign w:val="bottom"/>
          </w:tcPr>
          <w:p w14:paraId="75FC5409" w14:textId="77777777" w:rsidR="00A2717D" w:rsidRPr="00623E67" w:rsidRDefault="00A2717D" w:rsidP="00A2717D">
            <w:pPr>
              <w:pStyle w:val="ZPpregtevilke"/>
            </w:pPr>
            <w:r w:rsidRPr="00623E67">
              <w:rPr>
                <w:szCs w:val="16"/>
              </w:rPr>
              <w:t>z</w:t>
            </w:r>
          </w:p>
        </w:tc>
        <w:tc>
          <w:tcPr>
            <w:tcW w:w="766" w:type="dxa"/>
            <w:tcBorders>
              <w:top w:val="nil"/>
            </w:tcBorders>
            <w:shd w:val="clear" w:color="auto" w:fill="auto"/>
            <w:vAlign w:val="bottom"/>
          </w:tcPr>
          <w:p w14:paraId="6C30DCDF" w14:textId="77777777" w:rsidR="00A2717D" w:rsidRPr="00623E67" w:rsidRDefault="00A2717D" w:rsidP="00A2717D">
            <w:pPr>
              <w:pStyle w:val="ZPpregtevilke"/>
            </w:pPr>
            <w:r w:rsidRPr="00623E67">
              <w:t>46,7</w:t>
            </w:r>
          </w:p>
        </w:tc>
        <w:tc>
          <w:tcPr>
            <w:tcW w:w="767" w:type="dxa"/>
            <w:tcBorders>
              <w:top w:val="nil"/>
            </w:tcBorders>
            <w:vAlign w:val="bottom"/>
          </w:tcPr>
          <w:p w14:paraId="29963DBD" w14:textId="77777777" w:rsidR="00A2717D" w:rsidRPr="00623E67" w:rsidRDefault="00A2717D" w:rsidP="00A2717D">
            <w:pPr>
              <w:pStyle w:val="ZPpregtevilke"/>
              <w:rPr>
                <w:iCs/>
              </w:rPr>
            </w:pPr>
            <w:r w:rsidRPr="00623E67">
              <w:rPr>
                <w:iCs/>
              </w:rPr>
              <w:t>36,5</w:t>
            </w:r>
          </w:p>
        </w:tc>
        <w:tc>
          <w:tcPr>
            <w:tcW w:w="767" w:type="dxa"/>
            <w:tcBorders>
              <w:top w:val="nil"/>
            </w:tcBorders>
            <w:vAlign w:val="bottom"/>
          </w:tcPr>
          <w:p w14:paraId="03CB56B4" w14:textId="77777777" w:rsidR="00A2717D" w:rsidRPr="00623E67" w:rsidRDefault="00A2717D" w:rsidP="00A2717D">
            <w:pPr>
              <w:pStyle w:val="ZPpregtevilke"/>
            </w:pPr>
            <w:r w:rsidRPr="00623E67">
              <w:rPr>
                <w:iCs/>
              </w:rPr>
              <w:t>51,1</w:t>
            </w:r>
          </w:p>
        </w:tc>
        <w:tc>
          <w:tcPr>
            <w:tcW w:w="782" w:type="dxa"/>
            <w:tcBorders>
              <w:top w:val="nil"/>
            </w:tcBorders>
            <w:shd w:val="clear" w:color="auto" w:fill="auto"/>
            <w:noWrap/>
            <w:vAlign w:val="bottom"/>
          </w:tcPr>
          <w:p w14:paraId="2AC9DF1B" w14:textId="77777777" w:rsidR="00A2717D" w:rsidRPr="00623E67" w:rsidRDefault="00A2717D" w:rsidP="00A2717D">
            <w:pPr>
              <w:pStyle w:val="ZPpregtevilke"/>
              <w:rPr>
                <w:iCs/>
              </w:rPr>
            </w:pPr>
            <w:r w:rsidRPr="00623E67">
              <w:rPr>
                <w:iCs/>
              </w:rPr>
              <w:t>139,9</w:t>
            </w:r>
          </w:p>
        </w:tc>
      </w:tr>
      <w:tr w:rsidR="00A2717D" w:rsidRPr="00623E67" w14:paraId="337FA2CA" w14:textId="77777777" w:rsidTr="00394B36">
        <w:trPr>
          <w:trHeight w:val="240"/>
          <w:jc w:val="center"/>
        </w:trPr>
        <w:tc>
          <w:tcPr>
            <w:tcW w:w="3260" w:type="dxa"/>
            <w:tcBorders>
              <w:top w:val="nil"/>
            </w:tcBorders>
            <w:shd w:val="clear" w:color="auto" w:fill="auto"/>
            <w:noWrap/>
            <w:vAlign w:val="bottom"/>
          </w:tcPr>
          <w:p w14:paraId="7136EA57" w14:textId="77777777" w:rsidR="00A2717D" w:rsidRPr="00623E67" w:rsidRDefault="00A2717D" w:rsidP="00A2717D">
            <w:pPr>
              <w:pStyle w:val="ZPpregtekst"/>
            </w:pPr>
            <w:r w:rsidRPr="00623E67">
              <w:t>– prodaja na tržnicah</w:t>
            </w:r>
          </w:p>
        </w:tc>
        <w:tc>
          <w:tcPr>
            <w:tcW w:w="766" w:type="dxa"/>
            <w:tcBorders>
              <w:top w:val="nil"/>
            </w:tcBorders>
            <w:shd w:val="clear" w:color="auto" w:fill="auto"/>
            <w:noWrap/>
            <w:vAlign w:val="bottom"/>
          </w:tcPr>
          <w:p w14:paraId="62C9121A" w14:textId="77777777" w:rsidR="00A2717D" w:rsidRPr="00623E67" w:rsidRDefault="00A2717D" w:rsidP="00A2717D">
            <w:pPr>
              <w:pStyle w:val="ZPpregtevilke"/>
            </w:pPr>
            <w:r w:rsidRPr="00623E67">
              <w:t>76,4</w:t>
            </w:r>
          </w:p>
        </w:tc>
        <w:tc>
          <w:tcPr>
            <w:tcW w:w="766" w:type="dxa"/>
            <w:tcBorders>
              <w:top w:val="nil"/>
            </w:tcBorders>
            <w:shd w:val="clear" w:color="auto" w:fill="auto"/>
            <w:noWrap/>
            <w:vAlign w:val="bottom"/>
          </w:tcPr>
          <w:p w14:paraId="56C84B15" w14:textId="77777777" w:rsidR="00A2717D" w:rsidRPr="00623E67" w:rsidRDefault="00A2717D" w:rsidP="00A2717D">
            <w:pPr>
              <w:pStyle w:val="ZPpregtevilke"/>
            </w:pPr>
            <w:r w:rsidRPr="00623E67">
              <w:t>136,5</w:t>
            </w:r>
          </w:p>
        </w:tc>
        <w:tc>
          <w:tcPr>
            <w:tcW w:w="766" w:type="dxa"/>
            <w:tcBorders>
              <w:top w:val="nil"/>
            </w:tcBorders>
            <w:shd w:val="clear" w:color="auto" w:fill="auto"/>
            <w:noWrap/>
            <w:vAlign w:val="bottom"/>
          </w:tcPr>
          <w:p w14:paraId="5CF54416" w14:textId="77777777" w:rsidR="00A2717D" w:rsidRPr="00623E67" w:rsidRDefault="00A2717D" w:rsidP="00A2717D">
            <w:pPr>
              <w:pStyle w:val="ZPpregtevilke"/>
            </w:pPr>
            <w:r w:rsidRPr="00623E67">
              <w:t>84,8</w:t>
            </w:r>
          </w:p>
        </w:tc>
        <w:tc>
          <w:tcPr>
            <w:tcW w:w="766" w:type="dxa"/>
            <w:tcBorders>
              <w:top w:val="nil"/>
            </w:tcBorders>
            <w:shd w:val="clear" w:color="auto" w:fill="auto"/>
            <w:noWrap/>
            <w:vAlign w:val="bottom"/>
          </w:tcPr>
          <w:p w14:paraId="4841E991" w14:textId="77777777" w:rsidR="00A2717D" w:rsidRPr="00623E67" w:rsidRDefault="00A2717D" w:rsidP="00A2717D">
            <w:pPr>
              <w:pStyle w:val="ZPpregtevilke"/>
            </w:pPr>
            <w:r w:rsidRPr="00623E67">
              <w:t>64,4</w:t>
            </w:r>
          </w:p>
        </w:tc>
        <w:tc>
          <w:tcPr>
            <w:tcW w:w="766" w:type="dxa"/>
            <w:tcBorders>
              <w:top w:val="nil"/>
            </w:tcBorders>
            <w:shd w:val="clear" w:color="auto" w:fill="auto"/>
            <w:noWrap/>
            <w:vAlign w:val="bottom"/>
          </w:tcPr>
          <w:p w14:paraId="23AA36E5" w14:textId="77777777" w:rsidR="00A2717D" w:rsidRPr="00623E67" w:rsidRDefault="00A2717D" w:rsidP="00A2717D">
            <w:pPr>
              <w:pStyle w:val="ZPpregtevilke"/>
            </w:pPr>
            <w:r w:rsidRPr="00623E67">
              <w:t>70,0</w:t>
            </w:r>
          </w:p>
        </w:tc>
        <w:tc>
          <w:tcPr>
            <w:tcW w:w="766" w:type="dxa"/>
            <w:tcBorders>
              <w:top w:val="nil"/>
            </w:tcBorders>
            <w:shd w:val="clear" w:color="auto" w:fill="auto"/>
            <w:noWrap/>
            <w:vAlign w:val="bottom"/>
          </w:tcPr>
          <w:p w14:paraId="5408B327" w14:textId="77777777" w:rsidR="00A2717D" w:rsidRPr="00623E67" w:rsidRDefault="00A2717D" w:rsidP="00A2717D">
            <w:pPr>
              <w:pStyle w:val="ZPpregtevilke"/>
            </w:pPr>
            <w:r w:rsidRPr="00623E67">
              <w:t>46,2</w:t>
            </w:r>
          </w:p>
        </w:tc>
        <w:tc>
          <w:tcPr>
            <w:tcW w:w="766" w:type="dxa"/>
            <w:tcBorders>
              <w:top w:val="nil"/>
            </w:tcBorders>
            <w:shd w:val="clear" w:color="auto" w:fill="auto"/>
            <w:noWrap/>
            <w:vAlign w:val="bottom"/>
          </w:tcPr>
          <w:p w14:paraId="6CCDAF57" w14:textId="77777777" w:rsidR="00A2717D" w:rsidRPr="00623E67" w:rsidRDefault="00A2717D" w:rsidP="00A2717D">
            <w:pPr>
              <w:pStyle w:val="ZPpregtevilke"/>
            </w:pPr>
            <w:r w:rsidRPr="00623E67">
              <w:t>56,6</w:t>
            </w:r>
          </w:p>
        </w:tc>
        <w:tc>
          <w:tcPr>
            <w:tcW w:w="766" w:type="dxa"/>
            <w:tcBorders>
              <w:top w:val="nil"/>
            </w:tcBorders>
            <w:shd w:val="clear" w:color="auto" w:fill="auto"/>
            <w:noWrap/>
            <w:vAlign w:val="bottom"/>
          </w:tcPr>
          <w:p w14:paraId="29CC8415" w14:textId="77777777" w:rsidR="00A2717D" w:rsidRPr="00623E67" w:rsidRDefault="00A2717D" w:rsidP="00A2717D">
            <w:pPr>
              <w:pStyle w:val="ZPpregtevilke"/>
            </w:pPr>
            <w:r w:rsidRPr="00623E67">
              <w:rPr>
                <w:szCs w:val="16"/>
              </w:rPr>
              <w:t>72,0</w:t>
            </w:r>
          </w:p>
        </w:tc>
        <w:tc>
          <w:tcPr>
            <w:tcW w:w="766" w:type="dxa"/>
            <w:tcBorders>
              <w:top w:val="nil"/>
            </w:tcBorders>
            <w:shd w:val="clear" w:color="auto" w:fill="auto"/>
            <w:noWrap/>
            <w:vAlign w:val="bottom"/>
          </w:tcPr>
          <w:p w14:paraId="25F3EDA0" w14:textId="77777777" w:rsidR="00A2717D" w:rsidRPr="00623E67" w:rsidRDefault="00A2717D" w:rsidP="00A2717D">
            <w:pPr>
              <w:pStyle w:val="ZPpregtevilke"/>
            </w:pPr>
            <w:r w:rsidRPr="00623E67">
              <w:rPr>
                <w:szCs w:val="16"/>
              </w:rPr>
              <w:t>73,0</w:t>
            </w:r>
          </w:p>
        </w:tc>
        <w:tc>
          <w:tcPr>
            <w:tcW w:w="766" w:type="dxa"/>
            <w:tcBorders>
              <w:top w:val="nil"/>
            </w:tcBorders>
            <w:shd w:val="clear" w:color="auto" w:fill="auto"/>
            <w:vAlign w:val="bottom"/>
          </w:tcPr>
          <w:p w14:paraId="19EFDE5B" w14:textId="77777777" w:rsidR="00A2717D" w:rsidRPr="00623E67" w:rsidRDefault="00A2717D" w:rsidP="00A2717D">
            <w:pPr>
              <w:pStyle w:val="ZPpregtevilke"/>
            </w:pPr>
            <w:r w:rsidRPr="00623E67">
              <w:rPr>
                <w:szCs w:val="16"/>
              </w:rPr>
              <w:t>65,8</w:t>
            </w:r>
          </w:p>
        </w:tc>
        <w:tc>
          <w:tcPr>
            <w:tcW w:w="766" w:type="dxa"/>
            <w:tcBorders>
              <w:top w:val="nil"/>
            </w:tcBorders>
            <w:shd w:val="clear" w:color="auto" w:fill="auto"/>
            <w:vAlign w:val="bottom"/>
          </w:tcPr>
          <w:p w14:paraId="22320A9F" w14:textId="77777777" w:rsidR="00A2717D" w:rsidRPr="00623E67" w:rsidRDefault="00A2717D" w:rsidP="00A2717D">
            <w:pPr>
              <w:pStyle w:val="ZPpregtevilke"/>
            </w:pPr>
            <w:r w:rsidRPr="00623E67">
              <w:t>30,1</w:t>
            </w:r>
          </w:p>
        </w:tc>
        <w:tc>
          <w:tcPr>
            <w:tcW w:w="767" w:type="dxa"/>
            <w:tcBorders>
              <w:top w:val="nil"/>
            </w:tcBorders>
            <w:vAlign w:val="bottom"/>
          </w:tcPr>
          <w:p w14:paraId="74CE4D20" w14:textId="77777777" w:rsidR="00A2717D" w:rsidRPr="00623E67" w:rsidRDefault="00A2717D" w:rsidP="00A2717D">
            <w:pPr>
              <w:pStyle w:val="ZPpregtevilke"/>
            </w:pPr>
            <w:r w:rsidRPr="00623E67">
              <w:t>29,1</w:t>
            </w:r>
          </w:p>
        </w:tc>
        <w:tc>
          <w:tcPr>
            <w:tcW w:w="767" w:type="dxa"/>
            <w:tcBorders>
              <w:top w:val="nil"/>
            </w:tcBorders>
            <w:vAlign w:val="bottom"/>
          </w:tcPr>
          <w:p w14:paraId="2971BCE3" w14:textId="77777777" w:rsidR="00A2717D" w:rsidRPr="00623E67" w:rsidRDefault="00A2717D" w:rsidP="00A2717D">
            <w:pPr>
              <w:pStyle w:val="ZPpregtevilke"/>
            </w:pPr>
            <w:r w:rsidRPr="00623E67">
              <w:t>78,2</w:t>
            </w:r>
          </w:p>
        </w:tc>
        <w:tc>
          <w:tcPr>
            <w:tcW w:w="782" w:type="dxa"/>
            <w:tcBorders>
              <w:top w:val="nil"/>
            </w:tcBorders>
            <w:shd w:val="clear" w:color="auto" w:fill="auto"/>
            <w:noWrap/>
            <w:vAlign w:val="bottom"/>
          </w:tcPr>
          <w:p w14:paraId="0B681879" w14:textId="77777777" w:rsidR="00A2717D" w:rsidRPr="00623E67" w:rsidRDefault="00A2717D" w:rsidP="00A2717D">
            <w:pPr>
              <w:pStyle w:val="ZPpregtevilke"/>
              <w:rPr>
                <w:iCs/>
              </w:rPr>
            </w:pPr>
            <w:r w:rsidRPr="00623E67">
              <w:rPr>
                <w:iCs/>
              </w:rPr>
              <w:t>268,1</w:t>
            </w:r>
          </w:p>
        </w:tc>
      </w:tr>
    </w:tbl>
    <w:p w14:paraId="3C65ACC1" w14:textId="77777777" w:rsidR="00394B36" w:rsidRPr="00623E67" w:rsidRDefault="00394B36" w:rsidP="00394B36">
      <w:pPr>
        <w:pStyle w:val="ZPpodnapis"/>
      </w:pPr>
      <w:r w:rsidRPr="00623E67">
        <w:t>* Začasni podatki.</w:t>
      </w:r>
    </w:p>
    <w:p w14:paraId="4294E823" w14:textId="77777777" w:rsidR="00A2717D" w:rsidRPr="00623E67" w:rsidRDefault="00A2717D" w:rsidP="00A2717D">
      <w:pPr>
        <w:pStyle w:val="ZPpodnapis"/>
        <w:spacing w:after="60"/>
        <w:contextualSpacing w:val="0"/>
      </w:pPr>
      <w:r w:rsidRPr="00623E67">
        <w:t xml:space="preserve">z – zaupno </w:t>
      </w:r>
    </w:p>
    <w:p w14:paraId="0BCDC4BF" w14:textId="659A6EDD" w:rsidR="008B65F5" w:rsidRPr="00623E67" w:rsidRDefault="00A2717D" w:rsidP="00A2717D">
      <w:pPr>
        <w:pStyle w:val="ZPpodnapis"/>
        <w:rPr>
          <w:color w:val="4F81BD" w:themeColor="accent1"/>
        </w:rPr>
      </w:pPr>
      <w:r w:rsidRPr="00623E67">
        <w:t>Vir: SURS</w:t>
      </w:r>
    </w:p>
    <w:p w14:paraId="69CE3AEC" w14:textId="77777777" w:rsidR="00F129A2" w:rsidRPr="00623E67" w:rsidRDefault="00F129A2" w:rsidP="00F129A2">
      <w:pPr>
        <w:pStyle w:val="ZPtekst"/>
        <w:rPr>
          <w:color w:val="4F81BD" w:themeColor="accent1"/>
        </w:rPr>
      </w:pPr>
    </w:p>
    <w:p w14:paraId="27B76C44" w14:textId="77777777" w:rsidR="00F129A2" w:rsidRPr="00623E67" w:rsidRDefault="00F129A2" w:rsidP="00F129A2">
      <w:pPr>
        <w:pStyle w:val="ZPtekst"/>
        <w:rPr>
          <w:color w:val="4F81BD" w:themeColor="accent1"/>
        </w:rPr>
        <w:sectPr w:rsidR="00F129A2" w:rsidRPr="00623E67" w:rsidSect="00282A0D">
          <w:pgSz w:w="16838" w:h="11906" w:orient="landscape"/>
          <w:pgMar w:top="1418" w:right="1418" w:bottom="1418" w:left="1418" w:header="709" w:footer="709" w:gutter="0"/>
          <w:cols w:space="708"/>
          <w:docGrid w:linePitch="360"/>
        </w:sectPr>
      </w:pPr>
    </w:p>
    <w:p w14:paraId="67FFF9B2" w14:textId="77777777" w:rsidR="00D1505C" w:rsidRPr="00623E67" w:rsidRDefault="00D1505C" w:rsidP="00D47DBA">
      <w:pPr>
        <w:pStyle w:val="Naslov2"/>
      </w:pPr>
      <w:bookmarkStart w:id="519" w:name="_Toc139434951"/>
      <w:bookmarkStart w:id="520" w:name="_Toc171749189"/>
      <w:bookmarkStart w:id="521" w:name="_Toc199664450"/>
      <w:bookmarkStart w:id="522" w:name="_Toc458751209"/>
      <w:bookmarkStart w:id="523" w:name="_Toc49438872"/>
      <w:bookmarkStart w:id="524" w:name="_Toc75263269"/>
      <w:bookmarkStart w:id="525" w:name="_Toc75958585"/>
      <w:bookmarkStart w:id="526" w:name="_Toc75959162"/>
      <w:r w:rsidRPr="00623E67">
        <w:lastRenderedPageBreak/>
        <w:t>Seme</w:t>
      </w:r>
      <w:bookmarkEnd w:id="519"/>
      <w:bookmarkEnd w:id="520"/>
      <w:bookmarkEnd w:id="521"/>
      <w:bookmarkEnd w:id="522"/>
      <w:bookmarkEnd w:id="523"/>
      <w:bookmarkEnd w:id="524"/>
      <w:bookmarkEnd w:id="525"/>
      <w:bookmarkEnd w:id="526"/>
    </w:p>
    <w:p w14:paraId="621B0D56" w14:textId="77777777" w:rsidR="00D1505C" w:rsidRPr="00623E67" w:rsidRDefault="00D1505C" w:rsidP="00D1505C">
      <w:pPr>
        <w:pStyle w:val="Naslov3"/>
        <w:tabs>
          <w:tab w:val="num" w:pos="2041"/>
        </w:tabs>
        <w:rPr>
          <w:color w:val="000000" w:themeColor="text1"/>
        </w:rPr>
      </w:pPr>
      <w:bookmarkStart w:id="527" w:name="_Toc171749029"/>
      <w:bookmarkStart w:id="528" w:name="_Toc200179467"/>
      <w:bookmarkStart w:id="529" w:name="_Toc458751210"/>
      <w:bookmarkStart w:id="530" w:name="_Toc75263270"/>
      <w:bookmarkStart w:id="531" w:name="_Toc75959163"/>
      <w:r w:rsidRPr="00623E67">
        <w:rPr>
          <w:color w:val="000000" w:themeColor="text1"/>
        </w:rPr>
        <w:t>Pridelava uradno potrjenega semena krmnih rastlin in vrtnin</w:t>
      </w:r>
      <w:bookmarkEnd w:id="527"/>
      <w:bookmarkEnd w:id="528"/>
      <w:bookmarkEnd w:id="529"/>
      <w:bookmarkEnd w:id="530"/>
      <w:bookmarkEnd w:id="531"/>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400"/>
        <w:gridCol w:w="828"/>
        <w:gridCol w:w="829"/>
        <w:gridCol w:w="829"/>
        <w:gridCol w:w="828"/>
        <w:gridCol w:w="829"/>
        <w:gridCol w:w="828"/>
        <w:gridCol w:w="829"/>
        <w:gridCol w:w="829"/>
        <w:gridCol w:w="828"/>
        <w:gridCol w:w="829"/>
        <w:gridCol w:w="829"/>
        <w:gridCol w:w="829"/>
        <w:gridCol w:w="829"/>
        <w:gridCol w:w="829"/>
      </w:tblGrid>
      <w:tr w:rsidR="00D1505C" w:rsidRPr="00623E67" w14:paraId="5ECA57EA" w14:textId="77777777" w:rsidTr="00D205B8">
        <w:trPr>
          <w:trHeight w:val="240"/>
          <w:jc w:val="center"/>
        </w:trPr>
        <w:tc>
          <w:tcPr>
            <w:tcW w:w="2400" w:type="dxa"/>
            <w:tcBorders>
              <w:bottom w:val="single" w:sz="6" w:space="0" w:color="008000"/>
            </w:tcBorders>
            <w:shd w:val="clear" w:color="auto" w:fill="auto"/>
            <w:noWrap/>
            <w:vAlign w:val="center"/>
          </w:tcPr>
          <w:p w14:paraId="42DB76C1" w14:textId="77777777" w:rsidR="00D1505C" w:rsidRPr="00623E67" w:rsidRDefault="00D1505C" w:rsidP="00D205B8">
            <w:pPr>
              <w:pStyle w:val="ZPpregglava"/>
              <w:rPr>
                <w:color w:val="000000" w:themeColor="text1"/>
              </w:rPr>
            </w:pPr>
          </w:p>
        </w:tc>
        <w:tc>
          <w:tcPr>
            <w:tcW w:w="828" w:type="dxa"/>
            <w:tcBorders>
              <w:bottom w:val="single" w:sz="6" w:space="0" w:color="008000"/>
            </w:tcBorders>
            <w:shd w:val="clear" w:color="auto" w:fill="auto"/>
            <w:noWrap/>
            <w:vAlign w:val="center"/>
          </w:tcPr>
          <w:p w14:paraId="7867B422" w14:textId="77777777" w:rsidR="00D1505C" w:rsidRPr="00623E67" w:rsidRDefault="00D1505C" w:rsidP="00D205B8">
            <w:pPr>
              <w:pStyle w:val="ZPpregglava"/>
              <w:rPr>
                <w:color w:val="000000" w:themeColor="text1"/>
              </w:rPr>
            </w:pPr>
            <w:r w:rsidRPr="00623E67">
              <w:rPr>
                <w:color w:val="000000" w:themeColor="text1"/>
              </w:rPr>
              <w:t>2008</w:t>
            </w:r>
          </w:p>
        </w:tc>
        <w:tc>
          <w:tcPr>
            <w:tcW w:w="829" w:type="dxa"/>
            <w:tcBorders>
              <w:bottom w:val="single" w:sz="6" w:space="0" w:color="008000"/>
            </w:tcBorders>
            <w:shd w:val="clear" w:color="auto" w:fill="auto"/>
            <w:noWrap/>
            <w:vAlign w:val="center"/>
          </w:tcPr>
          <w:p w14:paraId="3D767D61" w14:textId="77777777" w:rsidR="00D1505C" w:rsidRPr="00623E67" w:rsidRDefault="00D1505C" w:rsidP="00D205B8">
            <w:pPr>
              <w:pStyle w:val="ZPpregglava"/>
              <w:rPr>
                <w:color w:val="000000" w:themeColor="text1"/>
              </w:rPr>
            </w:pPr>
            <w:r w:rsidRPr="00623E67">
              <w:rPr>
                <w:color w:val="000000" w:themeColor="text1"/>
              </w:rPr>
              <w:t>2009</w:t>
            </w:r>
          </w:p>
        </w:tc>
        <w:tc>
          <w:tcPr>
            <w:tcW w:w="829" w:type="dxa"/>
            <w:tcBorders>
              <w:bottom w:val="single" w:sz="6" w:space="0" w:color="008000"/>
            </w:tcBorders>
            <w:shd w:val="clear" w:color="auto" w:fill="auto"/>
            <w:noWrap/>
            <w:vAlign w:val="center"/>
          </w:tcPr>
          <w:p w14:paraId="05B4C3FD" w14:textId="77777777" w:rsidR="00D1505C" w:rsidRPr="00623E67" w:rsidRDefault="00D1505C" w:rsidP="00D205B8">
            <w:pPr>
              <w:pStyle w:val="ZPpregglava"/>
              <w:rPr>
                <w:color w:val="000000" w:themeColor="text1"/>
              </w:rPr>
            </w:pPr>
            <w:r w:rsidRPr="00623E67">
              <w:rPr>
                <w:color w:val="000000" w:themeColor="text1"/>
              </w:rPr>
              <w:t>2010</w:t>
            </w:r>
          </w:p>
        </w:tc>
        <w:tc>
          <w:tcPr>
            <w:tcW w:w="828" w:type="dxa"/>
            <w:tcBorders>
              <w:bottom w:val="single" w:sz="6" w:space="0" w:color="008000"/>
            </w:tcBorders>
            <w:shd w:val="clear" w:color="auto" w:fill="auto"/>
            <w:noWrap/>
            <w:vAlign w:val="center"/>
          </w:tcPr>
          <w:p w14:paraId="02CF7AE9" w14:textId="77777777" w:rsidR="00D1505C" w:rsidRPr="00623E67" w:rsidRDefault="00D1505C" w:rsidP="00D205B8">
            <w:pPr>
              <w:pStyle w:val="ZPpregglava"/>
              <w:rPr>
                <w:color w:val="000000" w:themeColor="text1"/>
              </w:rPr>
            </w:pPr>
            <w:r w:rsidRPr="00623E67">
              <w:rPr>
                <w:color w:val="000000" w:themeColor="text1"/>
              </w:rPr>
              <w:t>2011</w:t>
            </w:r>
          </w:p>
        </w:tc>
        <w:tc>
          <w:tcPr>
            <w:tcW w:w="829" w:type="dxa"/>
            <w:tcBorders>
              <w:bottom w:val="single" w:sz="6" w:space="0" w:color="008000"/>
            </w:tcBorders>
            <w:shd w:val="clear" w:color="auto" w:fill="auto"/>
            <w:noWrap/>
            <w:vAlign w:val="center"/>
          </w:tcPr>
          <w:p w14:paraId="6CAAE062" w14:textId="77777777" w:rsidR="00D1505C" w:rsidRPr="00623E67" w:rsidRDefault="00D1505C" w:rsidP="00D205B8">
            <w:pPr>
              <w:pStyle w:val="ZPpregglava"/>
              <w:rPr>
                <w:color w:val="000000" w:themeColor="text1"/>
              </w:rPr>
            </w:pPr>
            <w:r w:rsidRPr="00623E67">
              <w:rPr>
                <w:color w:val="000000" w:themeColor="text1"/>
              </w:rPr>
              <w:t>2012</w:t>
            </w:r>
          </w:p>
        </w:tc>
        <w:tc>
          <w:tcPr>
            <w:tcW w:w="828" w:type="dxa"/>
            <w:tcBorders>
              <w:bottom w:val="single" w:sz="6" w:space="0" w:color="008000"/>
            </w:tcBorders>
            <w:shd w:val="clear" w:color="auto" w:fill="auto"/>
            <w:noWrap/>
            <w:vAlign w:val="center"/>
          </w:tcPr>
          <w:p w14:paraId="726F0217" w14:textId="77777777" w:rsidR="00D1505C" w:rsidRPr="00623E67" w:rsidRDefault="00D1505C" w:rsidP="00D205B8">
            <w:pPr>
              <w:pStyle w:val="ZPpregglava"/>
              <w:rPr>
                <w:color w:val="000000" w:themeColor="text1"/>
              </w:rPr>
            </w:pPr>
            <w:r w:rsidRPr="00623E67">
              <w:rPr>
                <w:color w:val="000000" w:themeColor="text1"/>
              </w:rPr>
              <w:t>2013</w:t>
            </w:r>
          </w:p>
        </w:tc>
        <w:tc>
          <w:tcPr>
            <w:tcW w:w="829" w:type="dxa"/>
            <w:tcBorders>
              <w:bottom w:val="single" w:sz="6" w:space="0" w:color="008000"/>
            </w:tcBorders>
            <w:shd w:val="clear" w:color="auto" w:fill="auto"/>
            <w:noWrap/>
            <w:vAlign w:val="center"/>
          </w:tcPr>
          <w:p w14:paraId="27B03241" w14:textId="77777777" w:rsidR="00D1505C" w:rsidRPr="00623E67" w:rsidRDefault="00D1505C" w:rsidP="00D205B8">
            <w:pPr>
              <w:pStyle w:val="ZPpregglava"/>
              <w:rPr>
                <w:color w:val="000000" w:themeColor="text1"/>
              </w:rPr>
            </w:pPr>
            <w:r w:rsidRPr="00623E67">
              <w:rPr>
                <w:color w:val="000000" w:themeColor="text1"/>
              </w:rPr>
              <w:t>2014</w:t>
            </w:r>
          </w:p>
        </w:tc>
        <w:tc>
          <w:tcPr>
            <w:tcW w:w="829" w:type="dxa"/>
            <w:tcBorders>
              <w:bottom w:val="single" w:sz="6" w:space="0" w:color="008000"/>
            </w:tcBorders>
            <w:shd w:val="clear" w:color="auto" w:fill="auto"/>
            <w:noWrap/>
            <w:vAlign w:val="center"/>
          </w:tcPr>
          <w:p w14:paraId="2D84B1DE" w14:textId="77777777" w:rsidR="00D1505C" w:rsidRPr="00623E67" w:rsidRDefault="00D1505C" w:rsidP="00D205B8">
            <w:pPr>
              <w:pStyle w:val="ZPpregglava"/>
              <w:rPr>
                <w:color w:val="000000" w:themeColor="text1"/>
              </w:rPr>
            </w:pPr>
            <w:r w:rsidRPr="00623E67">
              <w:rPr>
                <w:color w:val="000000" w:themeColor="text1"/>
              </w:rPr>
              <w:t>2015</w:t>
            </w:r>
          </w:p>
        </w:tc>
        <w:tc>
          <w:tcPr>
            <w:tcW w:w="828" w:type="dxa"/>
            <w:tcBorders>
              <w:bottom w:val="single" w:sz="6" w:space="0" w:color="008000"/>
            </w:tcBorders>
            <w:shd w:val="clear" w:color="auto" w:fill="auto"/>
            <w:noWrap/>
            <w:vAlign w:val="center"/>
          </w:tcPr>
          <w:p w14:paraId="56A86BB6" w14:textId="77777777" w:rsidR="00D1505C" w:rsidRPr="00623E67" w:rsidRDefault="00D1505C" w:rsidP="00D205B8">
            <w:pPr>
              <w:pStyle w:val="ZPpregglava"/>
              <w:rPr>
                <w:color w:val="000000" w:themeColor="text1"/>
              </w:rPr>
            </w:pPr>
            <w:r w:rsidRPr="00623E67">
              <w:rPr>
                <w:color w:val="000000" w:themeColor="text1"/>
              </w:rPr>
              <w:t>2016</w:t>
            </w:r>
          </w:p>
        </w:tc>
        <w:tc>
          <w:tcPr>
            <w:tcW w:w="829" w:type="dxa"/>
            <w:tcBorders>
              <w:bottom w:val="single" w:sz="6" w:space="0" w:color="008000"/>
            </w:tcBorders>
            <w:shd w:val="clear" w:color="auto" w:fill="auto"/>
            <w:noWrap/>
            <w:vAlign w:val="center"/>
          </w:tcPr>
          <w:p w14:paraId="16390BB2" w14:textId="77777777" w:rsidR="00D1505C" w:rsidRPr="00623E67" w:rsidRDefault="00D1505C" w:rsidP="00D205B8">
            <w:pPr>
              <w:pStyle w:val="ZPpregglava"/>
              <w:rPr>
                <w:color w:val="000000" w:themeColor="text1"/>
              </w:rPr>
            </w:pPr>
            <w:r w:rsidRPr="00623E67">
              <w:rPr>
                <w:color w:val="000000" w:themeColor="text1"/>
              </w:rPr>
              <w:t>2017</w:t>
            </w:r>
          </w:p>
        </w:tc>
        <w:tc>
          <w:tcPr>
            <w:tcW w:w="829" w:type="dxa"/>
            <w:tcBorders>
              <w:bottom w:val="single" w:sz="6" w:space="0" w:color="008000"/>
            </w:tcBorders>
            <w:shd w:val="clear" w:color="auto" w:fill="auto"/>
            <w:vAlign w:val="center"/>
          </w:tcPr>
          <w:p w14:paraId="258278B1" w14:textId="77777777" w:rsidR="00D1505C" w:rsidRPr="00623E67" w:rsidRDefault="00D1505C" w:rsidP="00D205B8">
            <w:pPr>
              <w:pStyle w:val="ZPpregglava"/>
              <w:rPr>
                <w:color w:val="000000" w:themeColor="text1"/>
              </w:rPr>
            </w:pPr>
            <w:r w:rsidRPr="00623E67">
              <w:rPr>
                <w:color w:val="000000" w:themeColor="text1"/>
              </w:rPr>
              <w:t>2018</w:t>
            </w:r>
          </w:p>
        </w:tc>
        <w:tc>
          <w:tcPr>
            <w:tcW w:w="829" w:type="dxa"/>
            <w:tcBorders>
              <w:bottom w:val="single" w:sz="6" w:space="0" w:color="008000"/>
            </w:tcBorders>
            <w:vAlign w:val="center"/>
          </w:tcPr>
          <w:p w14:paraId="195CEDA7" w14:textId="77777777" w:rsidR="00D1505C" w:rsidRPr="00623E67" w:rsidRDefault="00D1505C" w:rsidP="00D205B8">
            <w:pPr>
              <w:pStyle w:val="ZPpregglava"/>
              <w:rPr>
                <w:color w:val="000000" w:themeColor="text1"/>
              </w:rPr>
            </w:pPr>
            <w:r w:rsidRPr="00623E67">
              <w:rPr>
                <w:color w:val="000000" w:themeColor="text1"/>
              </w:rPr>
              <w:t>2019</w:t>
            </w:r>
          </w:p>
        </w:tc>
        <w:tc>
          <w:tcPr>
            <w:tcW w:w="829" w:type="dxa"/>
            <w:tcBorders>
              <w:bottom w:val="single" w:sz="6" w:space="0" w:color="008000"/>
            </w:tcBorders>
            <w:vAlign w:val="center"/>
          </w:tcPr>
          <w:p w14:paraId="1D15E0DC" w14:textId="77777777" w:rsidR="00D1505C" w:rsidRPr="00623E67" w:rsidRDefault="00D1505C" w:rsidP="00D205B8">
            <w:pPr>
              <w:pStyle w:val="ZPpregglava"/>
              <w:rPr>
                <w:color w:val="000000" w:themeColor="text1"/>
              </w:rPr>
            </w:pPr>
            <w:r w:rsidRPr="00623E67">
              <w:rPr>
                <w:color w:val="000000" w:themeColor="text1"/>
              </w:rPr>
              <w:t>2020</w:t>
            </w:r>
          </w:p>
        </w:tc>
        <w:tc>
          <w:tcPr>
            <w:tcW w:w="829" w:type="dxa"/>
            <w:tcBorders>
              <w:bottom w:val="single" w:sz="6" w:space="0" w:color="008000"/>
            </w:tcBorders>
            <w:shd w:val="clear" w:color="auto" w:fill="auto"/>
            <w:noWrap/>
            <w:vAlign w:val="center"/>
          </w:tcPr>
          <w:p w14:paraId="6B600C72" w14:textId="77777777" w:rsidR="00D1505C" w:rsidRPr="00623E67" w:rsidRDefault="00D1505C" w:rsidP="00D205B8">
            <w:pPr>
              <w:pStyle w:val="ZPpregglava"/>
              <w:rPr>
                <w:color w:val="000000" w:themeColor="text1"/>
              </w:rPr>
            </w:pPr>
            <w:r w:rsidRPr="00623E67">
              <w:rPr>
                <w:color w:val="000000" w:themeColor="text1"/>
              </w:rPr>
              <w:t>Indeks 2020/19</w:t>
            </w:r>
          </w:p>
        </w:tc>
      </w:tr>
      <w:tr w:rsidR="00D1505C" w:rsidRPr="00623E67" w14:paraId="7E47D1C5" w14:textId="77777777" w:rsidTr="00D205B8">
        <w:trPr>
          <w:trHeight w:val="240"/>
          <w:jc w:val="center"/>
        </w:trPr>
        <w:tc>
          <w:tcPr>
            <w:tcW w:w="2400" w:type="dxa"/>
            <w:tcBorders>
              <w:top w:val="single" w:sz="6" w:space="0" w:color="008000"/>
              <w:bottom w:val="nil"/>
            </w:tcBorders>
            <w:shd w:val="clear" w:color="auto" w:fill="D9D9D9"/>
            <w:noWrap/>
            <w:vAlign w:val="bottom"/>
          </w:tcPr>
          <w:p w14:paraId="139B986F" w14:textId="77777777" w:rsidR="00D1505C" w:rsidRPr="00623E67" w:rsidRDefault="00D1505C" w:rsidP="00D205B8">
            <w:pPr>
              <w:pStyle w:val="ZPpregtekst"/>
              <w:rPr>
                <w:b/>
                <w:color w:val="000000" w:themeColor="text1"/>
              </w:rPr>
            </w:pPr>
            <w:r w:rsidRPr="00623E67">
              <w:rPr>
                <w:b/>
                <w:color w:val="000000" w:themeColor="text1"/>
              </w:rPr>
              <w:t>POTRJENA POVRŠINA (ha)</w:t>
            </w:r>
          </w:p>
        </w:tc>
        <w:tc>
          <w:tcPr>
            <w:tcW w:w="828" w:type="dxa"/>
            <w:tcBorders>
              <w:top w:val="single" w:sz="6" w:space="0" w:color="008000"/>
              <w:bottom w:val="nil"/>
            </w:tcBorders>
            <w:shd w:val="clear" w:color="auto" w:fill="D9D9D9"/>
            <w:noWrap/>
            <w:vAlign w:val="bottom"/>
          </w:tcPr>
          <w:p w14:paraId="5333876E"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noWrap/>
            <w:vAlign w:val="bottom"/>
          </w:tcPr>
          <w:p w14:paraId="7ADF6E22"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noWrap/>
            <w:vAlign w:val="bottom"/>
          </w:tcPr>
          <w:p w14:paraId="6891131F" w14:textId="77777777" w:rsidR="00D1505C" w:rsidRPr="00623E67" w:rsidRDefault="00D1505C" w:rsidP="00D205B8">
            <w:pPr>
              <w:pStyle w:val="ZPpregtevilke"/>
              <w:rPr>
                <w:color w:val="000000" w:themeColor="text1"/>
              </w:rPr>
            </w:pPr>
          </w:p>
        </w:tc>
        <w:tc>
          <w:tcPr>
            <w:tcW w:w="828" w:type="dxa"/>
            <w:tcBorders>
              <w:top w:val="single" w:sz="6" w:space="0" w:color="008000"/>
              <w:bottom w:val="nil"/>
            </w:tcBorders>
            <w:shd w:val="clear" w:color="auto" w:fill="D9D9D9"/>
            <w:noWrap/>
            <w:vAlign w:val="bottom"/>
          </w:tcPr>
          <w:p w14:paraId="2097875F"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noWrap/>
            <w:vAlign w:val="bottom"/>
          </w:tcPr>
          <w:p w14:paraId="70310BB2" w14:textId="77777777" w:rsidR="00D1505C" w:rsidRPr="00623E67" w:rsidRDefault="00D1505C" w:rsidP="00D205B8">
            <w:pPr>
              <w:pStyle w:val="ZPpregtevilke"/>
              <w:rPr>
                <w:color w:val="000000" w:themeColor="text1"/>
              </w:rPr>
            </w:pPr>
          </w:p>
        </w:tc>
        <w:tc>
          <w:tcPr>
            <w:tcW w:w="828" w:type="dxa"/>
            <w:tcBorders>
              <w:top w:val="single" w:sz="6" w:space="0" w:color="008000"/>
              <w:bottom w:val="nil"/>
            </w:tcBorders>
            <w:shd w:val="clear" w:color="auto" w:fill="D9D9D9"/>
            <w:noWrap/>
            <w:vAlign w:val="bottom"/>
          </w:tcPr>
          <w:p w14:paraId="249A90BF"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noWrap/>
            <w:vAlign w:val="bottom"/>
          </w:tcPr>
          <w:p w14:paraId="58AFA436"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noWrap/>
            <w:vAlign w:val="bottom"/>
          </w:tcPr>
          <w:p w14:paraId="653B87A1" w14:textId="77777777" w:rsidR="00D1505C" w:rsidRPr="00623E67" w:rsidRDefault="00D1505C" w:rsidP="00D205B8">
            <w:pPr>
              <w:pStyle w:val="ZPpregtevilke"/>
              <w:rPr>
                <w:color w:val="000000" w:themeColor="text1"/>
              </w:rPr>
            </w:pPr>
          </w:p>
        </w:tc>
        <w:tc>
          <w:tcPr>
            <w:tcW w:w="828" w:type="dxa"/>
            <w:tcBorders>
              <w:top w:val="single" w:sz="6" w:space="0" w:color="008000"/>
              <w:bottom w:val="nil"/>
            </w:tcBorders>
            <w:shd w:val="clear" w:color="auto" w:fill="D9D9D9"/>
            <w:noWrap/>
            <w:vAlign w:val="bottom"/>
          </w:tcPr>
          <w:p w14:paraId="37CF076D"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noWrap/>
            <w:vAlign w:val="bottom"/>
          </w:tcPr>
          <w:p w14:paraId="1C5CB592"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vAlign w:val="bottom"/>
          </w:tcPr>
          <w:p w14:paraId="2BAE54C4"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vAlign w:val="bottom"/>
          </w:tcPr>
          <w:p w14:paraId="59F6BBEB"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vAlign w:val="bottom"/>
          </w:tcPr>
          <w:p w14:paraId="6994029B" w14:textId="77777777" w:rsidR="00D1505C" w:rsidRPr="00623E67" w:rsidRDefault="00D1505C" w:rsidP="00D205B8">
            <w:pPr>
              <w:pStyle w:val="ZPpregtevilke"/>
              <w:rPr>
                <w:color w:val="000000" w:themeColor="text1"/>
              </w:rPr>
            </w:pPr>
          </w:p>
        </w:tc>
        <w:tc>
          <w:tcPr>
            <w:tcW w:w="829" w:type="dxa"/>
            <w:tcBorders>
              <w:top w:val="single" w:sz="6" w:space="0" w:color="008000"/>
              <w:bottom w:val="nil"/>
            </w:tcBorders>
            <w:shd w:val="clear" w:color="auto" w:fill="D9D9D9"/>
            <w:noWrap/>
            <w:vAlign w:val="bottom"/>
          </w:tcPr>
          <w:p w14:paraId="6E34E526" w14:textId="77777777" w:rsidR="00D1505C" w:rsidRPr="00623E67" w:rsidRDefault="00D1505C" w:rsidP="00D205B8">
            <w:pPr>
              <w:pStyle w:val="ZPpregtevilke"/>
              <w:rPr>
                <w:color w:val="000000" w:themeColor="text1"/>
              </w:rPr>
            </w:pPr>
          </w:p>
        </w:tc>
      </w:tr>
      <w:tr w:rsidR="00D1505C" w:rsidRPr="00623E67" w14:paraId="53E48904" w14:textId="77777777" w:rsidTr="00D205B8">
        <w:trPr>
          <w:trHeight w:val="240"/>
          <w:jc w:val="center"/>
        </w:trPr>
        <w:tc>
          <w:tcPr>
            <w:tcW w:w="2400" w:type="dxa"/>
            <w:shd w:val="clear" w:color="auto" w:fill="auto"/>
            <w:noWrap/>
            <w:vAlign w:val="bottom"/>
          </w:tcPr>
          <w:p w14:paraId="24477338" w14:textId="77777777" w:rsidR="00D1505C" w:rsidRPr="00623E67" w:rsidRDefault="00D1505C" w:rsidP="00D205B8">
            <w:pPr>
              <w:pStyle w:val="ZPpregtekst"/>
              <w:rPr>
                <w:color w:val="000000" w:themeColor="text1"/>
              </w:rPr>
            </w:pPr>
            <w:r w:rsidRPr="00623E67">
              <w:rPr>
                <w:color w:val="000000" w:themeColor="text1"/>
              </w:rPr>
              <w:t>Detelje in lucerna</w:t>
            </w:r>
          </w:p>
        </w:tc>
        <w:tc>
          <w:tcPr>
            <w:tcW w:w="828" w:type="dxa"/>
            <w:shd w:val="clear" w:color="auto" w:fill="auto"/>
            <w:noWrap/>
            <w:vAlign w:val="bottom"/>
          </w:tcPr>
          <w:p w14:paraId="641C0089" w14:textId="77777777" w:rsidR="00D1505C" w:rsidRPr="00623E67" w:rsidRDefault="00D1505C" w:rsidP="00D205B8">
            <w:pPr>
              <w:pStyle w:val="ZPpregtevilke"/>
              <w:rPr>
                <w:color w:val="000000" w:themeColor="text1"/>
              </w:rPr>
            </w:pPr>
            <w:r w:rsidRPr="00623E67">
              <w:rPr>
                <w:color w:val="000000" w:themeColor="text1"/>
              </w:rPr>
              <w:t>70</w:t>
            </w:r>
          </w:p>
        </w:tc>
        <w:tc>
          <w:tcPr>
            <w:tcW w:w="829" w:type="dxa"/>
            <w:shd w:val="clear" w:color="auto" w:fill="auto"/>
            <w:noWrap/>
            <w:vAlign w:val="bottom"/>
          </w:tcPr>
          <w:p w14:paraId="214D75C4" w14:textId="77777777" w:rsidR="00D1505C" w:rsidRPr="00623E67" w:rsidRDefault="00D1505C" w:rsidP="00D205B8">
            <w:pPr>
              <w:pStyle w:val="ZPpregtevilke"/>
              <w:rPr>
                <w:color w:val="000000" w:themeColor="text1"/>
              </w:rPr>
            </w:pPr>
            <w:r w:rsidRPr="00623E67">
              <w:rPr>
                <w:color w:val="000000" w:themeColor="text1"/>
              </w:rPr>
              <w:t>73</w:t>
            </w:r>
          </w:p>
        </w:tc>
        <w:tc>
          <w:tcPr>
            <w:tcW w:w="829" w:type="dxa"/>
            <w:shd w:val="clear" w:color="auto" w:fill="auto"/>
            <w:noWrap/>
            <w:vAlign w:val="bottom"/>
          </w:tcPr>
          <w:p w14:paraId="33ABAC8E" w14:textId="77777777" w:rsidR="00D1505C" w:rsidRPr="00623E67" w:rsidRDefault="00D1505C" w:rsidP="00D205B8">
            <w:pPr>
              <w:pStyle w:val="ZPpregtevilke"/>
              <w:rPr>
                <w:color w:val="000000" w:themeColor="text1"/>
              </w:rPr>
            </w:pPr>
            <w:r w:rsidRPr="00623E67">
              <w:rPr>
                <w:color w:val="000000" w:themeColor="text1"/>
              </w:rPr>
              <w:t>39</w:t>
            </w:r>
          </w:p>
        </w:tc>
        <w:tc>
          <w:tcPr>
            <w:tcW w:w="828" w:type="dxa"/>
            <w:shd w:val="clear" w:color="auto" w:fill="auto"/>
            <w:noWrap/>
            <w:vAlign w:val="bottom"/>
          </w:tcPr>
          <w:p w14:paraId="5C07A0F2" w14:textId="77777777" w:rsidR="00D1505C" w:rsidRPr="00623E67" w:rsidRDefault="00D1505C" w:rsidP="00D205B8">
            <w:pPr>
              <w:pStyle w:val="ZPpregtevilke"/>
              <w:rPr>
                <w:color w:val="000000" w:themeColor="text1"/>
              </w:rPr>
            </w:pPr>
            <w:r w:rsidRPr="00623E67">
              <w:rPr>
                <w:color w:val="000000" w:themeColor="text1"/>
              </w:rPr>
              <w:t>24</w:t>
            </w:r>
          </w:p>
        </w:tc>
        <w:tc>
          <w:tcPr>
            <w:tcW w:w="829" w:type="dxa"/>
            <w:shd w:val="clear" w:color="auto" w:fill="auto"/>
            <w:noWrap/>
            <w:vAlign w:val="bottom"/>
          </w:tcPr>
          <w:p w14:paraId="2BB64A31" w14:textId="77777777" w:rsidR="00D1505C" w:rsidRPr="00623E67" w:rsidRDefault="00D1505C" w:rsidP="00D205B8">
            <w:pPr>
              <w:pStyle w:val="ZPpregtevilke"/>
              <w:rPr>
                <w:color w:val="000000" w:themeColor="text1"/>
              </w:rPr>
            </w:pPr>
            <w:r w:rsidRPr="00623E67">
              <w:rPr>
                <w:color w:val="000000" w:themeColor="text1"/>
              </w:rPr>
              <w:t>13</w:t>
            </w:r>
          </w:p>
        </w:tc>
        <w:tc>
          <w:tcPr>
            <w:tcW w:w="828" w:type="dxa"/>
            <w:shd w:val="clear" w:color="auto" w:fill="auto"/>
            <w:noWrap/>
            <w:vAlign w:val="bottom"/>
          </w:tcPr>
          <w:p w14:paraId="0B491152" w14:textId="77777777" w:rsidR="00D1505C" w:rsidRPr="00623E67" w:rsidRDefault="00D1505C" w:rsidP="00D205B8">
            <w:pPr>
              <w:pStyle w:val="ZPpregtevilke"/>
              <w:rPr>
                <w:color w:val="000000" w:themeColor="text1"/>
              </w:rPr>
            </w:pPr>
            <w:r w:rsidRPr="00623E67">
              <w:rPr>
                <w:color w:val="000000" w:themeColor="text1"/>
              </w:rPr>
              <w:t>14</w:t>
            </w:r>
          </w:p>
        </w:tc>
        <w:tc>
          <w:tcPr>
            <w:tcW w:w="829" w:type="dxa"/>
            <w:shd w:val="clear" w:color="auto" w:fill="auto"/>
            <w:noWrap/>
            <w:vAlign w:val="bottom"/>
          </w:tcPr>
          <w:p w14:paraId="0D2A3043" w14:textId="77777777" w:rsidR="00D1505C" w:rsidRPr="00623E67" w:rsidRDefault="00D1505C" w:rsidP="00D205B8">
            <w:pPr>
              <w:pStyle w:val="ZPpregtevilke"/>
              <w:rPr>
                <w:color w:val="000000" w:themeColor="text1"/>
              </w:rPr>
            </w:pPr>
            <w:r w:rsidRPr="00623E67">
              <w:rPr>
                <w:color w:val="000000" w:themeColor="text1"/>
              </w:rPr>
              <w:t>24</w:t>
            </w:r>
          </w:p>
        </w:tc>
        <w:tc>
          <w:tcPr>
            <w:tcW w:w="829" w:type="dxa"/>
            <w:shd w:val="clear" w:color="auto" w:fill="auto"/>
            <w:noWrap/>
            <w:vAlign w:val="bottom"/>
          </w:tcPr>
          <w:p w14:paraId="268A3A08" w14:textId="77777777" w:rsidR="00D1505C" w:rsidRPr="00623E67" w:rsidRDefault="00D1505C" w:rsidP="00D205B8">
            <w:pPr>
              <w:pStyle w:val="ZPpregtevilke"/>
              <w:rPr>
                <w:color w:val="000000" w:themeColor="text1"/>
              </w:rPr>
            </w:pPr>
            <w:r w:rsidRPr="00623E67">
              <w:rPr>
                <w:color w:val="000000" w:themeColor="text1"/>
                <w:szCs w:val="16"/>
              </w:rPr>
              <w:t>5</w:t>
            </w:r>
          </w:p>
        </w:tc>
        <w:tc>
          <w:tcPr>
            <w:tcW w:w="828" w:type="dxa"/>
            <w:shd w:val="clear" w:color="auto" w:fill="auto"/>
            <w:noWrap/>
            <w:vAlign w:val="bottom"/>
          </w:tcPr>
          <w:p w14:paraId="1FE10785" w14:textId="77777777" w:rsidR="00D1505C" w:rsidRPr="00623E67" w:rsidRDefault="00D1505C" w:rsidP="00D205B8">
            <w:pPr>
              <w:pStyle w:val="ZPpregtevilke"/>
              <w:rPr>
                <w:color w:val="000000" w:themeColor="text1"/>
              </w:rPr>
            </w:pPr>
            <w:r w:rsidRPr="00623E67">
              <w:rPr>
                <w:color w:val="000000" w:themeColor="text1"/>
              </w:rPr>
              <w:t>65</w:t>
            </w:r>
          </w:p>
        </w:tc>
        <w:tc>
          <w:tcPr>
            <w:tcW w:w="829" w:type="dxa"/>
            <w:shd w:val="clear" w:color="auto" w:fill="auto"/>
            <w:noWrap/>
            <w:vAlign w:val="bottom"/>
          </w:tcPr>
          <w:p w14:paraId="16EA3F27" w14:textId="77777777" w:rsidR="00D1505C" w:rsidRPr="00623E67" w:rsidRDefault="00D1505C" w:rsidP="00D205B8">
            <w:pPr>
              <w:pStyle w:val="ZPpregtevilke"/>
              <w:rPr>
                <w:color w:val="000000" w:themeColor="text1"/>
              </w:rPr>
            </w:pPr>
            <w:r w:rsidRPr="00623E67">
              <w:rPr>
                <w:color w:val="000000" w:themeColor="text1"/>
              </w:rPr>
              <w:t>21</w:t>
            </w:r>
          </w:p>
        </w:tc>
        <w:tc>
          <w:tcPr>
            <w:tcW w:w="829" w:type="dxa"/>
            <w:shd w:val="clear" w:color="auto" w:fill="auto"/>
            <w:vAlign w:val="bottom"/>
          </w:tcPr>
          <w:p w14:paraId="338579BC" w14:textId="77777777" w:rsidR="00D1505C" w:rsidRPr="00623E67" w:rsidRDefault="00D1505C" w:rsidP="00D205B8">
            <w:pPr>
              <w:pStyle w:val="ZPpregtevilke"/>
              <w:rPr>
                <w:color w:val="000000" w:themeColor="text1"/>
              </w:rPr>
            </w:pPr>
            <w:r w:rsidRPr="00623E67">
              <w:rPr>
                <w:color w:val="000000" w:themeColor="text1"/>
              </w:rPr>
              <w:t>19</w:t>
            </w:r>
          </w:p>
        </w:tc>
        <w:tc>
          <w:tcPr>
            <w:tcW w:w="829" w:type="dxa"/>
            <w:vAlign w:val="bottom"/>
          </w:tcPr>
          <w:p w14:paraId="229BEE7A" w14:textId="77777777" w:rsidR="00D1505C" w:rsidRPr="00623E67" w:rsidRDefault="00D1505C" w:rsidP="00D205B8">
            <w:pPr>
              <w:pStyle w:val="ZPpregtevilke"/>
              <w:rPr>
                <w:color w:val="000000" w:themeColor="text1"/>
              </w:rPr>
            </w:pPr>
            <w:r w:rsidRPr="00623E67">
              <w:rPr>
                <w:color w:val="000000" w:themeColor="text1"/>
              </w:rPr>
              <w:t>102</w:t>
            </w:r>
          </w:p>
        </w:tc>
        <w:tc>
          <w:tcPr>
            <w:tcW w:w="829" w:type="dxa"/>
            <w:vAlign w:val="bottom"/>
          </w:tcPr>
          <w:p w14:paraId="5318753E" w14:textId="77777777" w:rsidR="00D1505C" w:rsidRPr="00623E67" w:rsidRDefault="00D1505C" w:rsidP="00D205B8">
            <w:pPr>
              <w:pStyle w:val="ZPpregtevilke"/>
              <w:rPr>
                <w:color w:val="000000" w:themeColor="text1"/>
              </w:rPr>
            </w:pPr>
            <w:r w:rsidRPr="00623E67">
              <w:rPr>
                <w:color w:val="000000" w:themeColor="text1"/>
              </w:rPr>
              <w:t>105</w:t>
            </w:r>
          </w:p>
        </w:tc>
        <w:tc>
          <w:tcPr>
            <w:tcW w:w="829" w:type="dxa"/>
            <w:shd w:val="clear" w:color="auto" w:fill="auto"/>
            <w:noWrap/>
            <w:vAlign w:val="bottom"/>
          </w:tcPr>
          <w:p w14:paraId="6C56AAD4" w14:textId="77777777" w:rsidR="00D1505C" w:rsidRPr="00623E67" w:rsidRDefault="00D1505C" w:rsidP="00D205B8">
            <w:pPr>
              <w:pStyle w:val="ZPpregtevilke"/>
              <w:rPr>
                <w:color w:val="000000" w:themeColor="text1"/>
              </w:rPr>
            </w:pPr>
            <w:r w:rsidRPr="00623E67">
              <w:rPr>
                <w:color w:val="000000" w:themeColor="text1"/>
              </w:rPr>
              <w:t>103,4</w:t>
            </w:r>
          </w:p>
        </w:tc>
      </w:tr>
      <w:tr w:rsidR="00D1505C" w:rsidRPr="00623E67" w14:paraId="2D20F305" w14:textId="77777777" w:rsidTr="00D205B8">
        <w:trPr>
          <w:trHeight w:val="240"/>
          <w:jc w:val="center"/>
        </w:trPr>
        <w:tc>
          <w:tcPr>
            <w:tcW w:w="2400" w:type="dxa"/>
            <w:shd w:val="clear" w:color="auto" w:fill="auto"/>
            <w:noWrap/>
            <w:vAlign w:val="bottom"/>
          </w:tcPr>
          <w:p w14:paraId="01693DFE" w14:textId="77777777" w:rsidR="00D1505C" w:rsidRPr="00623E67" w:rsidRDefault="00D1505C" w:rsidP="00D205B8">
            <w:pPr>
              <w:pStyle w:val="ZPpregtekst"/>
              <w:rPr>
                <w:color w:val="000000" w:themeColor="text1"/>
              </w:rPr>
            </w:pPr>
            <w:r w:rsidRPr="00623E67">
              <w:rPr>
                <w:color w:val="000000" w:themeColor="text1"/>
              </w:rPr>
              <w:t>Trave</w:t>
            </w:r>
          </w:p>
        </w:tc>
        <w:tc>
          <w:tcPr>
            <w:tcW w:w="828" w:type="dxa"/>
            <w:shd w:val="clear" w:color="auto" w:fill="auto"/>
            <w:noWrap/>
            <w:vAlign w:val="bottom"/>
          </w:tcPr>
          <w:p w14:paraId="3D7BDD17" w14:textId="77777777" w:rsidR="00D1505C" w:rsidRPr="00623E67" w:rsidRDefault="00D1505C" w:rsidP="00D205B8">
            <w:pPr>
              <w:pStyle w:val="ZPpregtevilke"/>
              <w:rPr>
                <w:color w:val="000000" w:themeColor="text1"/>
              </w:rPr>
            </w:pPr>
            <w:r w:rsidRPr="00623E67">
              <w:rPr>
                <w:color w:val="000000" w:themeColor="text1"/>
              </w:rPr>
              <w:t>61</w:t>
            </w:r>
          </w:p>
        </w:tc>
        <w:tc>
          <w:tcPr>
            <w:tcW w:w="829" w:type="dxa"/>
            <w:shd w:val="clear" w:color="auto" w:fill="auto"/>
            <w:noWrap/>
            <w:vAlign w:val="bottom"/>
          </w:tcPr>
          <w:p w14:paraId="53DD8E74" w14:textId="77777777" w:rsidR="00D1505C" w:rsidRPr="00623E67" w:rsidRDefault="00D1505C" w:rsidP="00D205B8">
            <w:pPr>
              <w:pStyle w:val="ZPpregtevilke"/>
              <w:rPr>
                <w:color w:val="000000" w:themeColor="text1"/>
              </w:rPr>
            </w:pPr>
            <w:r w:rsidRPr="00623E67">
              <w:rPr>
                <w:color w:val="000000" w:themeColor="text1"/>
              </w:rPr>
              <w:t>87</w:t>
            </w:r>
          </w:p>
        </w:tc>
        <w:tc>
          <w:tcPr>
            <w:tcW w:w="829" w:type="dxa"/>
            <w:shd w:val="clear" w:color="auto" w:fill="auto"/>
            <w:noWrap/>
            <w:vAlign w:val="bottom"/>
          </w:tcPr>
          <w:p w14:paraId="75AEC7F0" w14:textId="77777777" w:rsidR="00D1505C" w:rsidRPr="00623E67" w:rsidRDefault="00D1505C" w:rsidP="00D205B8">
            <w:pPr>
              <w:pStyle w:val="ZPpregtevilke"/>
              <w:rPr>
                <w:color w:val="000000" w:themeColor="text1"/>
              </w:rPr>
            </w:pPr>
            <w:r w:rsidRPr="00623E67">
              <w:rPr>
                <w:color w:val="000000" w:themeColor="text1"/>
              </w:rPr>
              <w:t>74</w:t>
            </w:r>
          </w:p>
        </w:tc>
        <w:tc>
          <w:tcPr>
            <w:tcW w:w="828" w:type="dxa"/>
            <w:shd w:val="clear" w:color="auto" w:fill="auto"/>
            <w:noWrap/>
            <w:vAlign w:val="bottom"/>
          </w:tcPr>
          <w:p w14:paraId="4D392D2F" w14:textId="77777777" w:rsidR="00D1505C" w:rsidRPr="00623E67" w:rsidRDefault="00D1505C" w:rsidP="00D205B8">
            <w:pPr>
              <w:pStyle w:val="ZPpregtevilke"/>
              <w:rPr>
                <w:color w:val="000000" w:themeColor="text1"/>
              </w:rPr>
            </w:pPr>
            <w:r w:rsidRPr="00623E67">
              <w:rPr>
                <w:color w:val="000000" w:themeColor="text1"/>
              </w:rPr>
              <w:t>86</w:t>
            </w:r>
          </w:p>
        </w:tc>
        <w:tc>
          <w:tcPr>
            <w:tcW w:w="829" w:type="dxa"/>
            <w:shd w:val="clear" w:color="auto" w:fill="auto"/>
            <w:noWrap/>
            <w:vAlign w:val="bottom"/>
          </w:tcPr>
          <w:p w14:paraId="25874C9A" w14:textId="77777777" w:rsidR="00D1505C" w:rsidRPr="00623E67" w:rsidRDefault="00D1505C" w:rsidP="00D205B8">
            <w:pPr>
              <w:pStyle w:val="ZPpregtevilke"/>
              <w:rPr>
                <w:color w:val="000000" w:themeColor="text1"/>
              </w:rPr>
            </w:pPr>
            <w:r w:rsidRPr="00623E67">
              <w:rPr>
                <w:color w:val="000000" w:themeColor="text1"/>
              </w:rPr>
              <w:t>82</w:t>
            </w:r>
          </w:p>
        </w:tc>
        <w:tc>
          <w:tcPr>
            <w:tcW w:w="828" w:type="dxa"/>
            <w:shd w:val="clear" w:color="auto" w:fill="auto"/>
            <w:noWrap/>
            <w:vAlign w:val="bottom"/>
          </w:tcPr>
          <w:p w14:paraId="52927255" w14:textId="77777777" w:rsidR="00D1505C" w:rsidRPr="00623E67" w:rsidRDefault="00D1505C" w:rsidP="00D205B8">
            <w:pPr>
              <w:pStyle w:val="ZPpregtevilke"/>
              <w:rPr>
                <w:color w:val="000000" w:themeColor="text1"/>
              </w:rPr>
            </w:pPr>
            <w:r w:rsidRPr="00623E67">
              <w:rPr>
                <w:color w:val="000000" w:themeColor="text1"/>
              </w:rPr>
              <w:t>44</w:t>
            </w:r>
          </w:p>
        </w:tc>
        <w:tc>
          <w:tcPr>
            <w:tcW w:w="829" w:type="dxa"/>
            <w:shd w:val="clear" w:color="auto" w:fill="auto"/>
            <w:noWrap/>
            <w:vAlign w:val="bottom"/>
          </w:tcPr>
          <w:p w14:paraId="5738FE2B" w14:textId="77777777" w:rsidR="00D1505C" w:rsidRPr="00623E67" w:rsidRDefault="00D1505C" w:rsidP="00D205B8">
            <w:pPr>
              <w:pStyle w:val="ZPpregtevilke"/>
              <w:rPr>
                <w:color w:val="000000" w:themeColor="text1"/>
              </w:rPr>
            </w:pPr>
            <w:r w:rsidRPr="00623E67">
              <w:rPr>
                <w:color w:val="000000" w:themeColor="text1"/>
              </w:rPr>
              <w:t>66</w:t>
            </w:r>
          </w:p>
        </w:tc>
        <w:tc>
          <w:tcPr>
            <w:tcW w:w="829" w:type="dxa"/>
            <w:shd w:val="clear" w:color="auto" w:fill="auto"/>
            <w:noWrap/>
            <w:vAlign w:val="bottom"/>
          </w:tcPr>
          <w:p w14:paraId="407BA8EA" w14:textId="77777777" w:rsidR="00D1505C" w:rsidRPr="00623E67" w:rsidRDefault="00D1505C" w:rsidP="00D205B8">
            <w:pPr>
              <w:pStyle w:val="ZPpregtevilke"/>
              <w:rPr>
                <w:color w:val="000000" w:themeColor="text1"/>
              </w:rPr>
            </w:pPr>
            <w:r w:rsidRPr="00623E67">
              <w:rPr>
                <w:color w:val="000000" w:themeColor="text1"/>
                <w:szCs w:val="16"/>
              </w:rPr>
              <w:t>16</w:t>
            </w:r>
          </w:p>
        </w:tc>
        <w:tc>
          <w:tcPr>
            <w:tcW w:w="828" w:type="dxa"/>
            <w:shd w:val="clear" w:color="auto" w:fill="auto"/>
            <w:noWrap/>
            <w:vAlign w:val="bottom"/>
          </w:tcPr>
          <w:p w14:paraId="630BE50F" w14:textId="77777777" w:rsidR="00D1505C" w:rsidRPr="00623E67" w:rsidRDefault="00D1505C" w:rsidP="00D205B8">
            <w:pPr>
              <w:pStyle w:val="ZPpregtevilke"/>
              <w:rPr>
                <w:color w:val="000000" w:themeColor="text1"/>
              </w:rPr>
            </w:pPr>
            <w:r w:rsidRPr="00623E67">
              <w:rPr>
                <w:color w:val="000000" w:themeColor="text1"/>
              </w:rPr>
              <w:t>47</w:t>
            </w:r>
          </w:p>
        </w:tc>
        <w:tc>
          <w:tcPr>
            <w:tcW w:w="829" w:type="dxa"/>
            <w:shd w:val="clear" w:color="auto" w:fill="auto"/>
            <w:noWrap/>
            <w:vAlign w:val="bottom"/>
          </w:tcPr>
          <w:p w14:paraId="5A5F584C" w14:textId="77777777" w:rsidR="00D1505C" w:rsidRPr="00623E67" w:rsidRDefault="00D1505C" w:rsidP="00D205B8">
            <w:pPr>
              <w:pStyle w:val="ZPpregtevilke"/>
              <w:rPr>
                <w:color w:val="000000" w:themeColor="text1"/>
              </w:rPr>
            </w:pPr>
            <w:r w:rsidRPr="00623E67">
              <w:rPr>
                <w:color w:val="000000" w:themeColor="text1"/>
              </w:rPr>
              <w:t>59</w:t>
            </w:r>
          </w:p>
        </w:tc>
        <w:tc>
          <w:tcPr>
            <w:tcW w:w="829" w:type="dxa"/>
            <w:shd w:val="clear" w:color="auto" w:fill="auto"/>
            <w:vAlign w:val="bottom"/>
          </w:tcPr>
          <w:p w14:paraId="16CB5260" w14:textId="77777777" w:rsidR="00D1505C" w:rsidRPr="00623E67" w:rsidRDefault="00D1505C" w:rsidP="00D205B8">
            <w:pPr>
              <w:pStyle w:val="ZPpregtevilke"/>
              <w:rPr>
                <w:color w:val="000000" w:themeColor="text1"/>
              </w:rPr>
            </w:pPr>
            <w:r w:rsidRPr="00623E67">
              <w:rPr>
                <w:color w:val="000000" w:themeColor="text1"/>
              </w:rPr>
              <w:t>66</w:t>
            </w:r>
          </w:p>
        </w:tc>
        <w:tc>
          <w:tcPr>
            <w:tcW w:w="829" w:type="dxa"/>
            <w:vAlign w:val="bottom"/>
          </w:tcPr>
          <w:p w14:paraId="1123DC88" w14:textId="77777777" w:rsidR="00D1505C" w:rsidRPr="00623E67" w:rsidRDefault="00D1505C" w:rsidP="00D205B8">
            <w:pPr>
              <w:pStyle w:val="ZPpregtevilke"/>
              <w:rPr>
                <w:color w:val="000000" w:themeColor="text1"/>
              </w:rPr>
            </w:pPr>
            <w:r w:rsidRPr="00623E67">
              <w:rPr>
                <w:color w:val="000000" w:themeColor="text1"/>
              </w:rPr>
              <w:t>62</w:t>
            </w:r>
          </w:p>
        </w:tc>
        <w:tc>
          <w:tcPr>
            <w:tcW w:w="829" w:type="dxa"/>
            <w:vAlign w:val="bottom"/>
          </w:tcPr>
          <w:p w14:paraId="27D014F7" w14:textId="77777777" w:rsidR="00D1505C" w:rsidRPr="00623E67" w:rsidRDefault="00D1505C" w:rsidP="00D205B8">
            <w:pPr>
              <w:pStyle w:val="ZPpregtevilke"/>
              <w:rPr>
                <w:color w:val="000000" w:themeColor="text1"/>
              </w:rPr>
            </w:pPr>
            <w:r w:rsidRPr="00623E67">
              <w:rPr>
                <w:color w:val="000000" w:themeColor="text1"/>
              </w:rPr>
              <w:t>49</w:t>
            </w:r>
          </w:p>
        </w:tc>
        <w:tc>
          <w:tcPr>
            <w:tcW w:w="829" w:type="dxa"/>
            <w:shd w:val="clear" w:color="auto" w:fill="auto"/>
            <w:noWrap/>
            <w:vAlign w:val="bottom"/>
          </w:tcPr>
          <w:p w14:paraId="74C10D1C" w14:textId="77777777" w:rsidR="00D1505C" w:rsidRPr="00623E67" w:rsidRDefault="00D1505C" w:rsidP="00D205B8">
            <w:pPr>
              <w:pStyle w:val="ZPpregtevilke"/>
              <w:rPr>
                <w:color w:val="000000" w:themeColor="text1"/>
              </w:rPr>
            </w:pPr>
            <w:r w:rsidRPr="00623E67">
              <w:rPr>
                <w:color w:val="000000" w:themeColor="text1"/>
              </w:rPr>
              <w:t>79,3</w:t>
            </w:r>
          </w:p>
        </w:tc>
      </w:tr>
      <w:tr w:rsidR="00D1505C" w:rsidRPr="00623E67" w14:paraId="61268DB5" w14:textId="77777777" w:rsidTr="00D205B8">
        <w:trPr>
          <w:trHeight w:val="240"/>
          <w:jc w:val="center"/>
        </w:trPr>
        <w:tc>
          <w:tcPr>
            <w:tcW w:w="2400" w:type="dxa"/>
            <w:shd w:val="clear" w:color="auto" w:fill="auto"/>
            <w:noWrap/>
            <w:vAlign w:val="bottom"/>
          </w:tcPr>
          <w:p w14:paraId="6417C66E" w14:textId="77777777" w:rsidR="00D1505C" w:rsidRPr="00623E67" w:rsidRDefault="00D1505C" w:rsidP="00D205B8">
            <w:pPr>
              <w:pStyle w:val="ZPpregtekst"/>
              <w:rPr>
                <w:color w:val="000000" w:themeColor="text1"/>
              </w:rPr>
            </w:pPr>
            <w:r w:rsidRPr="00623E67">
              <w:rPr>
                <w:color w:val="000000" w:themeColor="text1"/>
              </w:rPr>
              <w:t>Druge krmne rastline</w:t>
            </w:r>
          </w:p>
        </w:tc>
        <w:tc>
          <w:tcPr>
            <w:tcW w:w="828" w:type="dxa"/>
            <w:shd w:val="clear" w:color="auto" w:fill="auto"/>
            <w:noWrap/>
            <w:vAlign w:val="bottom"/>
          </w:tcPr>
          <w:p w14:paraId="7F244BF7" w14:textId="77777777" w:rsidR="00D1505C" w:rsidRPr="00623E67" w:rsidRDefault="00D1505C" w:rsidP="00D205B8">
            <w:pPr>
              <w:pStyle w:val="ZPpregtevilke"/>
              <w:rPr>
                <w:color w:val="000000" w:themeColor="text1"/>
              </w:rPr>
            </w:pPr>
            <w:r w:rsidRPr="00623E67">
              <w:rPr>
                <w:color w:val="000000" w:themeColor="text1"/>
              </w:rPr>
              <w:t>46</w:t>
            </w:r>
          </w:p>
        </w:tc>
        <w:tc>
          <w:tcPr>
            <w:tcW w:w="829" w:type="dxa"/>
            <w:shd w:val="clear" w:color="auto" w:fill="auto"/>
            <w:noWrap/>
            <w:vAlign w:val="bottom"/>
          </w:tcPr>
          <w:p w14:paraId="2E83330D" w14:textId="77777777" w:rsidR="00D1505C" w:rsidRPr="00623E67" w:rsidRDefault="00D1505C" w:rsidP="00D205B8">
            <w:pPr>
              <w:pStyle w:val="ZPpregtevilke"/>
              <w:rPr>
                <w:color w:val="000000" w:themeColor="text1"/>
              </w:rPr>
            </w:pPr>
            <w:r w:rsidRPr="00623E67">
              <w:rPr>
                <w:color w:val="000000" w:themeColor="text1"/>
              </w:rPr>
              <w:t>41</w:t>
            </w:r>
          </w:p>
        </w:tc>
        <w:tc>
          <w:tcPr>
            <w:tcW w:w="829" w:type="dxa"/>
            <w:shd w:val="clear" w:color="auto" w:fill="auto"/>
            <w:noWrap/>
            <w:vAlign w:val="bottom"/>
          </w:tcPr>
          <w:p w14:paraId="7A4A37FC" w14:textId="77777777" w:rsidR="00D1505C" w:rsidRPr="00623E67" w:rsidRDefault="00D1505C" w:rsidP="00D205B8">
            <w:pPr>
              <w:pStyle w:val="ZPpregtevilke"/>
              <w:rPr>
                <w:color w:val="000000" w:themeColor="text1"/>
              </w:rPr>
            </w:pPr>
            <w:r w:rsidRPr="00623E67">
              <w:rPr>
                <w:color w:val="000000" w:themeColor="text1"/>
              </w:rPr>
              <w:t>53</w:t>
            </w:r>
          </w:p>
        </w:tc>
        <w:tc>
          <w:tcPr>
            <w:tcW w:w="828" w:type="dxa"/>
            <w:shd w:val="clear" w:color="auto" w:fill="auto"/>
            <w:noWrap/>
            <w:vAlign w:val="bottom"/>
          </w:tcPr>
          <w:p w14:paraId="0C52BC94" w14:textId="77777777" w:rsidR="00D1505C" w:rsidRPr="00623E67" w:rsidRDefault="00D1505C" w:rsidP="00D205B8">
            <w:pPr>
              <w:pStyle w:val="ZPpregtevilke"/>
              <w:rPr>
                <w:color w:val="000000" w:themeColor="text1"/>
              </w:rPr>
            </w:pPr>
            <w:r w:rsidRPr="00623E67">
              <w:rPr>
                <w:color w:val="000000" w:themeColor="text1"/>
              </w:rPr>
              <w:t>60</w:t>
            </w:r>
          </w:p>
        </w:tc>
        <w:tc>
          <w:tcPr>
            <w:tcW w:w="829" w:type="dxa"/>
            <w:shd w:val="clear" w:color="auto" w:fill="auto"/>
            <w:noWrap/>
            <w:vAlign w:val="bottom"/>
          </w:tcPr>
          <w:p w14:paraId="5D194152" w14:textId="77777777" w:rsidR="00D1505C" w:rsidRPr="00623E67" w:rsidRDefault="00D1505C" w:rsidP="00D205B8">
            <w:pPr>
              <w:pStyle w:val="ZPpregtevilke"/>
              <w:rPr>
                <w:color w:val="000000" w:themeColor="text1"/>
              </w:rPr>
            </w:pPr>
            <w:r w:rsidRPr="00623E67">
              <w:rPr>
                <w:color w:val="000000" w:themeColor="text1"/>
              </w:rPr>
              <w:t>60</w:t>
            </w:r>
          </w:p>
        </w:tc>
        <w:tc>
          <w:tcPr>
            <w:tcW w:w="828" w:type="dxa"/>
            <w:shd w:val="clear" w:color="auto" w:fill="auto"/>
            <w:noWrap/>
            <w:vAlign w:val="bottom"/>
          </w:tcPr>
          <w:p w14:paraId="2CEBD28A" w14:textId="77777777" w:rsidR="00D1505C" w:rsidRPr="00623E67" w:rsidRDefault="00D1505C" w:rsidP="00D205B8">
            <w:pPr>
              <w:pStyle w:val="ZPpregtevilke"/>
              <w:rPr>
                <w:color w:val="000000" w:themeColor="text1"/>
              </w:rPr>
            </w:pPr>
            <w:r w:rsidRPr="00623E67">
              <w:rPr>
                <w:color w:val="000000" w:themeColor="text1"/>
              </w:rPr>
              <w:t>29</w:t>
            </w:r>
          </w:p>
        </w:tc>
        <w:tc>
          <w:tcPr>
            <w:tcW w:w="829" w:type="dxa"/>
            <w:shd w:val="clear" w:color="auto" w:fill="auto"/>
            <w:noWrap/>
            <w:vAlign w:val="bottom"/>
          </w:tcPr>
          <w:p w14:paraId="6DF8B340" w14:textId="77777777" w:rsidR="00D1505C" w:rsidRPr="00623E67" w:rsidRDefault="00D1505C" w:rsidP="00D205B8">
            <w:pPr>
              <w:pStyle w:val="ZPpregtevilke"/>
              <w:rPr>
                <w:color w:val="000000" w:themeColor="text1"/>
              </w:rPr>
            </w:pPr>
            <w:r w:rsidRPr="00623E67">
              <w:rPr>
                <w:color w:val="000000" w:themeColor="text1"/>
              </w:rPr>
              <w:t>34</w:t>
            </w:r>
          </w:p>
        </w:tc>
        <w:tc>
          <w:tcPr>
            <w:tcW w:w="829" w:type="dxa"/>
            <w:shd w:val="clear" w:color="auto" w:fill="auto"/>
            <w:noWrap/>
            <w:vAlign w:val="bottom"/>
          </w:tcPr>
          <w:p w14:paraId="79018426" w14:textId="77777777" w:rsidR="00D1505C" w:rsidRPr="00623E67" w:rsidRDefault="00D1505C" w:rsidP="00D205B8">
            <w:pPr>
              <w:pStyle w:val="ZPpregtevilke"/>
              <w:rPr>
                <w:color w:val="000000" w:themeColor="text1"/>
              </w:rPr>
            </w:pPr>
            <w:r w:rsidRPr="00623E67">
              <w:rPr>
                <w:color w:val="000000" w:themeColor="text1"/>
                <w:szCs w:val="16"/>
              </w:rPr>
              <w:t>67</w:t>
            </w:r>
          </w:p>
        </w:tc>
        <w:tc>
          <w:tcPr>
            <w:tcW w:w="828" w:type="dxa"/>
            <w:shd w:val="clear" w:color="auto" w:fill="auto"/>
            <w:noWrap/>
            <w:vAlign w:val="bottom"/>
          </w:tcPr>
          <w:p w14:paraId="4A37A735" w14:textId="77777777" w:rsidR="00D1505C" w:rsidRPr="00623E67" w:rsidRDefault="00D1505C" w:rsidP="00D205B8">
            <w:pPr>
              <w:pStyle w:val="ZPpregtevilke"/>
              <w:rPr>
                <w:color w:val="000000" w:themeColor="text1"/>
              </w:rPr>
            </w:pPr>
            <w:r w:rsidRPr="00623E67">
              <w:rPr>
                <w:color w:val="000000" w:themeColor="text1"/>
              </w:rPr>
              <w:t>91</w:t>
            </w:r>
          </w:p>
        </w:tc>
        <w:tc>
          <w:tcPr>
            <w:tcW w:w="829" w:type="dxa"/>
            <w:shd w:val="clear" w:color="auto" w:fill="auto"/>
            <w:noWrap/>
            <w:vAlign w:val="bottom"/>
          </w:tcPr>
          <w:p w14:paraId="54166A67" w14:textId="77777777" w:rsidR="00D1505C" w:rsidRPr="00623E67" w:rsidRDefault="00D1505C" w:rsidP="00D205B8">
            <w:pPr>
              <w:pStyle w:val="ZPpregtevilke"/>
              <w:rPr>
                <w:color w:val="000000" w:themeColor="text1"/>
              </w:rPr>
            </w:pPr>
            <w:r w:rsidRPr="00623E67">
              <w:rPr>
                <w:color w:val="000000" w:themeColor="text1"/>
              </w:rPr>
              <w:t>65</w:t>
            </w:r>
          </w:p>
        </w:tc>
        <w:tc>
          <w:tcPr>
            <w:tcW w:w="829" w:type="dxa"/>
            <w:shd w:val="clear" w:color="auto" w:fill="auto"/>
            <w:vAlign w:val="bottom"/>
          </w:tcPr>
          <w:p w14:paraId="7AFCDC90" w14:textId="77777777" w:rsidR="00D1505C" w:rsidRPr="00623E67" w:rsidRDefault="00D1505C" w:rsidP="00D205B8">
            <w:pPr>
              <w:pStyle w:val="ZPpregtevilke"/>
              <w:rPr>
                <w:color w:val="000000" w:themeColor="text1"/>
              </w:rPr>
            </w:pPr>
            <w:r w:rsidRPr="00623E67">
              <w:rPr>
                <w:color w:val="000000" w:themeColor="text1"/>
              </w:rPr>
              <w:t>82</w:t>
            </w:r>
          </w:p>
        </w:tc>
        <w:tc>
          <w:tcPr>
            <w:tcW w:w="829" w:type="dxa"/>
            <w:vAlign w:val="bottom"/>
          </w:tcPr>
          <w:p w14:paraId="51A676C6" w14:textId="77777777" w:rsidR="00D1505C" w:rsidRPr="00623E67" w:rsidRDefault="00D1505C" w:rsidP="00D205B8">
            <w:pPr>
              <w:pStyle w:val="ZPpregtevilke"/>
              <w:rPr>
                <w:color w:val="000000" w:themeColor="text1"/>
              </w:rPr>
            </w:pPr>
            <w:r w:rsidRPr="00623E67">
              <w:rPr>
                <w:color w:val="000000" w:themeColor="text1"/>
              </w:rPr>
              <w:t>154</w:t>
            </w:r>
          </w:p>
        </w:tc>
        <w:tc>
          <w:tcPr>
            <w:tcW w:w="829" w:type="dxa"/>
            <w:vAlign w:val="bottom"/>
          </w:tcPr>
          <w:p w14:paraId="7A276A82" w14:textId="77777777" w:rsidR="00D1505C" w:rsidRPr="00623E67" w:rsidRDefault="00D1505C" w:rsidP="00D205B8">
            <w:pPr>
              <w:pStyle w:val="ZPpregtevilke"/>
              <w:rPr>
                <w:color w:val="000000" w:themeColor="text1"/>
              </w:rPr>
            </w:pPr>
            <w:r w:rsidRPr="00623E67">
              <w:rPr>
                <w:color w:val="000000" w:themeColor="text1"/>
              </w:rPr>
              <w:t>92</w:t>
            </w:r>
          </w:p>
        </w:tc>
        <w:tc>
          <w:tcPr>
            <w:tcW w:w="829" w:type="dxa"/>
            <w:shd w:val="clear" w:color="auto" w:fill="auto"/>
            <w:noWrap/>
            <w:vAlign w:val="bottom"/>
          </w:tcPr>
          <w:p w14:paraId="552E0299" w14:textId="77777777" w:rsidR="00D1505C" w:rsidRPr="00623E67" w:rsidRDefault="00D1505C" w:rsidP="00D205B8">
            <w:pPr>
              <w:pStyle w:val="ZPpregtevilke"/>
              <w:rPr>
                <w:color w:val="000000" w:themeColor="text1"/>
              </w:rPr>
            </w:pPr>
            <w:r w:rsidRPr="00623E67">
              <w:rPr>
                <w:color w:val="000000" w:themeColor="text1"/>
              </w:rPr>
              <w:t>59,4</w:t>
            </w:r>
          </w:p>
        </w:tc>
      </w:tr>
      <w:tr w:rsidR="00D1505C" w:rsidRPr="00623E67" w14:paraId="27BCCA08" w14:textId="77777777" w:rsidTr="00D205B8">
        <w:trPr>
          <w:trHeight w:val="240"/>
          <w:jc w:val="center"/>
        </w:trPr>
        <w:tc>
          <w:tcPr>
            <w:tcW w:w="2400" w:type="dxa"/>
            <w:tcBorders>
              <w:bottom w:val="nil"/>
            </w:tcBorders>
            <w:shd w:val="clear" w:color="auto" w:fill="auto"/>
            <w:noWrap/>
            <w:vAlign w:val="bottom"/>
          </w:tcPr>
          <w:p w14:paraId="1F1748B3" w14:textId="77777777" w:rsidR="00D1505C" w:rsidRPr="00623E67" w:rsidRDefault="00D1505C" w:rsidP="00D205B8">
            <w:pPr>
              <w:pStyle w:val="ZPpregtekst"/>
              <w:rPr>
                <w:color w:val="000000" w:themeColor="text1"/>
              </w:rPr>
            </w:pPr>
            <w:r w:rsidRPr="00623E67">
              <w:rPr>
                <w:color w:val="000000" w:themeColor="text1"/>
              </w:rPr>
              <w:t>Vrtnine*</w:t>
            </w:r>
          </w:p>
        </w:tc>
        <w:tc>
          <w:tcPr>
            <w:tcW w:w="828" w:type="dxa"/>
            <w:tcBorders>
              <w:bottom w:val="nil"/>
            </w:tcBorders>
            <w:shd w:val="clear" w:color="auto" w:fill="auto"/>
            <w:noWrap/>
            <w:vAlign w:val="bottom"/>
          </w:tcPr>
          <w:p w14:paraId="5B4CBCBD" w14:textId="77777777" w:rsidR="00D1505C" w:rsidRPr="00623E67" w:rsidRDefault="00D1505C" w:rsidP="00D205B8">
            <w:pPr>
              <w:pStyle w:val="ZPpregtevilke"/>
              <w:rPr>
                <w:color w:val="000000" w:themeColor="text1"/>
              </w:rPr>
            </w:pPr>
            <w:r w:rsidRPr="00623E67">
              <w:rPr>
                <w:color w:val="000000" w:themeColor="text1"/>
              </w:rPr>
              <w:t>0,70</w:t>
            </w:r>
          </w:p>
        </w:tc>
        <w:tc>
          <w:tcPr>
            <w:tcW w:w="829" w:type="dxa"/>
            <w:tcBorders>
              <w:bottom w:val="nil"/>
            </w:tcBorders>
            <w:shd w:val="clear" w:color="auto" w:fill="auto"/>
            <w:noWrap/>
            <w:vAlign w:val="bottom"/>
          </w:tcPr>
          <w:p w14:paraId="29F183F7" w14:textId="77777777" w:rsidR="00D1505C" w:rsidRPr="00623E67" w:rsidRDefault="00D1505C" w:rsidP="00D205B8">
            <w:pPr>
              <w:pStyle w:val="ZPpregtevilke"/>
              <w:rPr>
                <w:color w:val="000000" w:themeColor="text1"/>
              </w:rPr>
            </w:pPr>
            <w:r w:rsidRPr="00623E67">
              <w:rPr>
                <w:color w:val="000000" w:themeColor="text1"/>
              </w:rPr>
              <w:t>0,72</w:t>
            </w:r>
          </w:p>
        </w:tc>
        <w:tc>
          <w:tcPr>
            <w:tcW w:w="829" w:type="dxa"/>
            <w:tcBorders>
              <w:bottom w:val="nil"/>
            </w:tcBorders>
            <w:shd w:val="clear" w:color="auto" w:fill="auto"/>
            <w:noWrap/>
            <w:vAlign w:val="bottom"/>
          </w:tcPr>
          <w:p w14:paraId="31606463" w14:textId="77777777" w:rsidR="00D1505C" w:rsidRPr="00623E67" w:rsidRDefault="00D1505C" w:rsidP="00D205B8">
            <w:pPr>
              <w:pStyle w:val="ZPpregtevilke"/>
              <w:rPr>
                <w:color w:val="000000" w:themeColor="text1"/>
              </w:rPr>
            </w:pPr>
            <w:r w:rsidRPr="00623E67">
              <w:rPr>
                <w:color w:val="000000" w:themeColor="text1"/>
              </w:rPr>
              <w:t>1,02</w:t>
            </w:r>
          </w:p>
        </w:tc>
        <w:tc>
          <w:tcPr>
            <w:tcW w:w="828" w:type="dxa"/>
            <w:tcBorders>
              <w:bottom w:val="nil"/>
            </w:tcBorders>
            <w:shd w:val="clear" w:color="auto" w:fill="auto"/>
            <w:noWrap/>
            <w:vAlign w:val="bottom"/>
          </w:tcPr>
          <w:p w14:paraId="59F7F2A5" w14:textId="77777777" w:rsidR="00D1505C" w:rsidRPr="00623E67" w:rsidRDefault="00D1505C" w:rsidP="00D205B8">
            <w:pPr>
              <w:pStyle w:val="ZPpregtevilke"/>
              <w:rPr>
                <w:color w:val="000000" w:themeColor="text1"/>
              </w:rPr>
            </w:pPr>
            <w:r w:rsidRPr="00623E67">
              <w:rPr>
                <w:color w:val="000000" w:themeColor="text1"/>
              </w:rPr>
              <w:t>0,27</w:t>
            </w:r>
          </w:p>
        </w:tc>
        <w:tc>
          <w:tcPr>
            <w:tcW w:w="829" w:type="dxa"/>
            <w:tcBorders>
              <w:bottom w:val="nil"/>
            </w:tcBorders>
            <w:shd w:val="clear" w:color="auto" w:fill="auto"/>
            <w:noWrap/>
            <w:vAlign w:val="bottom"/>
          </w:tcPr>
          <w:p w14:paraId="18248520" w14:textId="77777777" w:rsidR="00D1505C" w:rsidRPr="00623E67" w:rsidRDefault="00D1505C" w:rsidP="00D205B8">
            <w:pPr>
              <w:pStyle w:val="ZPpregtevilke"/>
              <w:rPr>
                <w:color w:val="000000" w:themeColor="text1"/>
              </w:rPr>
            </w:pPr>
            <w:r w:rsidRPr="00623E67">
              <w:rPr>
                <w:color w:val="000000" w:themeColor="text1"/>
              </w:rPr>
              <w:t>0,75</w:t>
            </w:r>
          </w:p>
        </w:tc>
        <w:tc>
          <w:tcPr>
            <w:tcW w:w="828" w:type="dxa"/>
            <w:tcBorders>
              <w:bottom w:val="nil"/>
            </w:tcBorders>
            <w:shd w:val="clear" w:color="auto" w:fill="auto"/>
            <w:noWrap/>
            <w:vAlign w:val="bottom"/>
          </w:tcPr>
          <w:p w14:paraId="4C13E6A7" w14:textId="77777777" w:rsidR="00D1505C" w:rsidRPr="00623E67" w:rsidRDefault="00D1505C" w:rsidP="00D205B8">
            <w:pPr>
              <w:pStyle w:val="ZPpregtevilke"/>
              <w:rPr>
                <w:color w:val="000000" w:themeColor="text1"/>
              </w:rPr>
            </w:pPr>
            <w:r w:rsidRPr="00623E67">
              <w:rPr>
                <w:color w:val="000000" w:themeColor="text1"/>
              </w:rPr>
              <w:t>0,81</w:t>
            </w:r>
          </w:p>
        </w:tc>
        <w:tc>
          <w:tcPr>
            <w:tcW w:w="829" w:type="dxa"/>
            <w:tcBorders>
              <w:bottom w:val="nil"/>
            </w:tcBorders>
            <w:shd w:val="clear" w:color="auto" w:fill="auto"/>
            <w:noWrap/>
            <w:vAlign w:val="bottom"/>
          </w:tcPr>
          <w:p w14:paraId="32848031" w14:textId="77777777" w:rsidR="00D1505C" w:rsidRPr="00623E67" w:rsidRDefault="00D1505C" w:rsidP="00D205B8">
            <w:pPr>
              <w:pStyle w:val="ZPpregtevilke"/>
              <w:rPr>
                <w:color w:val="000000" w:themeColor="text1"/>
              </w:rPr>
            </w:pPr>
            <w:r w:rsidRPr="00623E67">
              <w:rPr>
                <w:color w:val="000000" w:themeColor="text1"/>
              </w:rPr>
              <w:t>0,68</w:t>
            </w:r>
          </w:p>
        </w:tc>
        <w:tc>
          <w:tcPr>
            <w:tcW w:w="829" w:type="dxa"/>
            <w:tcBorders>
              <w:bottom w:val="nil"/>
            </w:tcBorders>
            <w:shd w:val="clear" w:color="auto" w:fill="auto"/>
            <w:noWrap/>
            <w:vAlign w:val="bottom"/>
          </w:tcPr>
          <w:p w14:paraId="2036A461" w14:textId="77777777" w:rsidR="00D1505C" w:rsidRPr="00623E67" w:rsidRDefault="00D1505C" w:rsidP="00D205B8">
            <w:pPr>
              <w:pStyle w:val="ZPpregtevilke"/>
              <w:rPr>
                <w:color w:val="000000" w:themeColor="text1"/>
              </w:rPr>
            </w:pPr>
            <w:r w:rsidRPr="00623E67">
              <w:rPr>
                <w:color w:val="000000" w:themeColor="text1"/>
                <w:szCs w:val="16"/>
              </w:rPr>
              <w:t>1,32</w:t>
            </w:r>
          </w:p>
        </w:tc>
        <w:tc>
          <w:tcPr>
            <w:tcW w:w="828" w:type="dxa"/>
            <w:tcBorders>
              <w:bottom w:val="nil"/>
            </w:tcBorders>
            <w:shd w:val="clear" w:color="auto" w:fill="auto"/>
            <w:noWrap/>
            <w:vAlign w:val="bottom"/>
          </w:tcPr>
          <w:p w14:paraId="6B4CE923" w14:textId="77777777" w:rsidR="00D1505C" w:rsidRPr="00623E67" w:rsidRDefault="00D1505C" w:rsidP="00D205B8">
            <w:pPr>
              <w:pStyle w:val="ZPpregtevilke"/>
              <w:rPr>
                <w:color w:val="000000" w:themeColor="text1"/>
              </w:rPr>
            </w:pPr>
            <w:r w:rsidRPr="00623E67">
              <w:rPr>
                <w:color w:val="000000" w:themeColor="text1"/>
              </w:rPr>
              <w:t>1,47</w:t>
            </w:r>
          </w:p>
        </w:tc>
        <w:tc>
          <w:tcPr>
            <w:tcW w:w="829" w:type="dxa"/>
            <w:tcBorders>
              <w:bottom w:val="nil"/>
            </w:tcBorders>
            <w:shd w:val="clear" w:color="auto" w:fill="auto"/>
            <w:noWrap/>
            <w:vAlign w:val="bottom"/>
          </w:tcPr>
          <w:p w14:paraId="0098E3FF" w14:textId="77777777" w:rsidR="00D1505C" w:rsidRPr="00623E67" w:rsidRDefault="00D1505C" w:rsidP="00D205B8">
            <w:pPr>
              <w:pStyle w:val="ZPpregtevilke"/>
              <w:rPr>
                <w:color w:val="000000" w:themeColor="text1"/>
              </w:rPr>
            </w:pPr>
            <w:r w:rsidRPr="00623E67">
              <w:rPr>
                <w:color w:val="000000" w:themeColor="text1"/>
              </w:rPr>
              <w:t>0,65</w:t>
            </w:r>
          </w:p>
        </w:tc>
        <w:tc>
          <w:tcPr>
            <w:tcW w:w="829" w:type="dxa"/>
            <w:tcBorders>
              <w:bottom w:val="nil"/>
            </w:tcBorders>
            <w:shd w:val="clear" w:color="auto" w:fill="auto"/>
            <w:vAlign w:val="bottom"/>
          </w:tcPr>
          <w:p w14:paraId="046F5FEB" w14:textId="77777777" w:rsidR="00D1505C" w:rsidRPr="00623E67" w:rsidRDefault="00D1505C" w:rsidP="00D205B8">
            <w:pPr>
              <w:pStyle w:val="ZPpregtevilke"/>
              <w:rPr>
                <w:color w:val="000000" w:themeColor="text1"/>
              </w:rPr>
            </w:pPr>
            <w:r w:rsidRPr="00623E67">
              <w:rPr>
                <w:color w:val="000000" w:themeColor="text1"/>
              </w:rPr>
              <w:t>0,79</w:t>
            </w:r>
          </w:p>
        </w:tc>
        <w:tc>
          <w:tcPr>
            <w:tcW w:w="829" w:type="dxa"/>
            <w:tcBorders>
              <w:bottom w:val="nil"/>
            </w:tcBorders>
            <w:vAlign w:val="bottom"/>
          </w:tcPr>
          <w:p w14:paraId="3FBF6947" w14:textId="77777777" w:rsidR="00D1505C" w:rsidRPr="00623E67" w:rsidRDefault="00D1505C" w:rsidP="00D205B8">
            <w:pPr>
              <w:pStyle w:val="ZPpregtevilke"/>
              <w:rPr>
                <w:color w:val="000000" w:themeColor="text1"/>
              </w:rPr>
            </w:pPr>
            <w:r w:rsidRPr="00623E67">
              <w:rPr>
                <w:color w:val="000000" w:themeColor="text1"/>
              </w:rPr>
              <w:t>0,55</w:t>
            </w:r>
          </w:p>
        </w:tc>
        <w:tc>
          <w:tcPr>
            <w:tcW w:w="829" w:type="dxa"/>
            <w:tcBorders>
              <w:bottom w:val="nil"/>
            </w:tcBorders>
            <w:vAlign w:val="bottom"/>
          </w:tcPr>
          <w:p w14:paraId="2D36A2E4" w14:textId="77777777" w:rsidR="00D1505C" w:rsidRPr="00623E67" w:rsidRDefault="00D1505C" w:rsidP="00D205B8">
            <w:pPr>
              <w:pStyle w:val="ZPpregtevilke"/>
              <w:rPr>
                <w:color w:val="000000" w:themeColor="text1"/>
              </w:rPr>
            </w:pPr>
            <w:r w:rsidRPr="00623E67">
              <w:rPr>
                <w:color w:val="000000" w:themeColor="text1"/>
              </w:rPr>
              <w:t>0,67</w:t>
            </w:r>
          </w:p>
        </w:tc>
        <w:tc>
          <w:tcPr>
            <w:tcW w:w="829" w:type="dxa"/>
            <w:tcBorders>
              <w:bottom w:val="nil"/>
            </w:tcBorders>
            <w:shd w:val="clear" w:color="auto" w:fill="auto"/>
            <w:noWrap/>
            <w:vAlign w:val="bottom"/>
          </w:tcPr>
          <w:p w14:paraId="2413D41B" w14:textId="77777777" w:rsidR="00D1505C" w:rsidRPr="00623E67" w:rsidRDefault="00D1505C" w:rsidP="00D205B8">
            <w:pPr>
              <w:pStyle w:val="ZPpregtevilke"/>
              <w:rPr>
                <w:color w:val="000000" w:themeColor="text1"/>
              </w:rPr>
            </w:pPr>
            <w:r w:rsidRPr="00623E67">
              <w:rPr>
                <w:color w:val="000000" w:themeColor="text1"/>
              </w:rPr>
              <w:t>121,8</w:t>
            </w:r>
          </w:p>
        </w:tc>
      </w:tr>
      <w:tr w:rsidR="00D1505C" w:rsidRPr="00623E67" w14:paraId="173E88BE" w14:textId="77777777" w:rsidTr="00D205B8">
        <w:trPr>
          <w:trHeight w:val="240"/>
          <w:jc w:val="center"/>
        </w:trPr>
        <w:tc>
          <w:tcPr>
            <w:tcW w:w="2400" w:type="dxa"/>
            <w:tcBorders>
              <w:top w:val="nil"/>
              <w:bottom w:val="nil"/>
            </w:tcBorders>
            <w:shd w:val="clear" w:color="auto" w:fill="D9D9D9"/>
            <w:noWrap/>
            <w:vAlign w:val="bottom"/>
          </w:tcPr>
          <w:p w14:paraId="109F4D8E" w14:textId="77777777" w:rsidR="00D1505C" w:rsidRPr="00623E67" w:rsidRDefault="00D1505C" w:rsidP="00D205B8">
            <w:pPr>
              <w:pStyle w:val="ZPpregtekst"/>
              <w:rPr>
                <w:b/>
                <w:bCs/>
                <w:color w:val="000000" w:themeColor="text1"/>
              </w:rPr>
            </w:pPr>
            <w:r w:rsidRPr="00623E67">
              <w:rPr>
                <w:b/>
                <w:bCs/>
                <w:color w:val="000000" w:themeColor="text1"/>
              </w:rPr>
              <w:t>POTRJENI PRIDELEK (t)</w:t>
            </w:r>
          </w:p>
        </w:tc>
        <w:tc>
          <w:tcPr>
            <w:tcW w:w="828" w:type="dxa"/>
            <w:tcBorders>
              <w:top w:val="nil"/>
              <w:bottom w:val="nil"/>
            </w:tcBorders>
            <w:shd w:val="clear" w:color="auto" w:fill="D9D9D9"/>
            <w:noWrap/>
            <w:vAlign w:val="bottom"/>
          </w:tcPr>
          <w:p w14:paraId="4A6F0059"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noWrap/>
            <w:vAlign w:val="bottom"/>
          </w:tcPr>
          <w:p w14:paraId="1F6D4647"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noWrap/>
            <w:vAlign w:val="bottom"/>
          </w:tcPr>
          <w:p w14:paraId="3E2DD381" w14:textId="77777777" w:rsidR="00D1505C" w:rsidRPr="00623E67" w:rsidRDefault="00D1505C" w:rsidP="00D205B8">
            <w:pPr>
              <w:pStyle w:val="ZPpregtevilke"/>
              <w:rPr>
                <w:color w:val="000000" w:themeColor="text1"/>
              </w:rPr>
            </w:pPr>
          </w:p>
        </w:tc>
        <w:tc>
          <w:tcPr>
            <w:tcW w:w="828" w:type="dxa"/>
            <w:tcBorders>
              <w:top w:val="nil"/>
              <w:bottom w:val="nil"/>
            </w:tcBorders>
            <w:shd w:val="clear" w:color="auto" w:fill="D9D9D9"/>
            <w:noWrap/>
            <w:vAlign w:val="bottom"/>
          </w:tcPr>
          <w:p w14:paraId="7F17E12A"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noWrap/>
            <w:vAlign w:val="bottom"/>
          </w:tcPr>
          <w:p w14:paraId="5225F846" w14:textId="77777777" w:rsidR="00D1505C" w:rsidRPr="00623E67" w:rsidRDefault="00D1505C" w:rsidP="00D205B8">
            <w:pPr>
              <w:pStyle w:val="ZPpregtevilke"/>
              <w:rPr>
                <w:color w:val="000000" w:themeColor="text1"/>
              </w:rPr>
            </w:pPr>
          </w:p>
        </w:tc>
        <w:tc>
          <w:tcPr>
            <w:tcW w:w="828" w:type="dxa"/>
            <w:tcBorders>
              <w:top w:val="nil"/>
              <w:bottom w:val="nil"/>
            </w:tcBorders>
            <w:shd w:val="clear" w:color="auto" w:fill="D9D9D9"/>
            <w:noWrap/>
            <w:vAlign w:val="bottom"/>
          </w:tcPr>
          <w:p w14:paraId="15B2848D"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noWrap/>
            <w:vAlign w:val="bottom"/>
          </w:tcPr>
          <w:p w14:paraId="7C93D702"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noWrap/>
            <w:vAlign w:val="bottom"/>
          </w:tcPr>
          <w:p w14:paraId="4EAC53FF" w14:textId="77777777" w:rsidR="00D1505C" w:rsidRPr="00623E67" w:rsidRDefault="00D1505C" w:rsidP="00D205B8">
            <w:pPr>
              <w:pStyle w:val="ZPpregtevilke"/>
              <w:rPr>
                <w:color w:val="000000" w:themeColor="text1"/>
              </w:rPr>
            </w:pPr>
          </w:p>
        </w:tc>
        <w:tc>
          <w:tcPr>
            <w:tcW w:w="828" w:type="dxa"/>
            <w:tcBorders>
              <w:top w:val="nil"/>
              <w:bottom w:val="nil"/>
            </w:tcBorders>
            <w:shd w:val="clear" w:color="auto" w:fill="D9D9D9"/>
            <w:noWrap/>
            <w:vAlign w:val="bottom"/>
          </w:tcPr>
          <w:p w14:paraId="441F499C"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noWrap/>
            <w:vAlign w:val="bottom"/>
          </w:tcPr>
          <w:p w14:paraId="7F57B5B1"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vAlign w:val="bottom"/>
          </w:tcPr>
          <w:p w14:paraId="62E24734"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vAlign w:val="bottom"/>
          </w:tcPr>
          <w:p w14:paraId="1DD27221"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vAlign w:val="bottom"/>
          </w:tcPr>
          <w:p w14:paraId="2D712678" w14:textId="77777777" w:rsidR="00D1505C" w:rsidRPr="00623E67" w:rsidRDefault="00D1505C" w:rsidP="00D205B8">
            <w:pPr>
              <w:pStyle w:val="ZPpregtevilke"/>
              <w:rPr>
                <w:color w:val="000000" w:themeColor="text1"/>
              </w:rPr>
            </w:pPr>
          </w:p>
        </w:tc>
        <w:tc>
          <w:tcPr>
            <w:tcW w:w="829" w:type="dxa"/>
            <w:tcBorders>
              <w:top w:val="nil"/>
              <w:bottom w:val="nil"/>
            </w:tcBorders>
            <w:shd w:val="clear" w:color="auto" w:fill="D9D9D9"/>
            <w:noWrap/>
            <w:vAlign w:val="bottom"/>
          </w:tcPr>
          <w:p w14:paraId="68DD9232" w14:textId="77777777" w:rsidR="00D1505C" w:rsidRPr="00623E67" w:rsidRDefault="00D1505C" w:rsidP="00D205B8">
            <w:pPr>
              <w:pStyle w:val="ZPpregtevilke"/>
              <w:rPr>
                <w:color w:val="000000" w:themeColor="text1"/>
              </w:rPr>
            </w:pPr>
            <w:r w:rsidRPr="00623E67">
              <w:rPr>
                <w:color w:val="000000" w:themeColor="text1"/>
              </w:rPr>
              <w:t> </w:t>
            </w:r>
          </w:p>
        </w:tc>
      </w:tr>
      <w:tr w:rsidR="00D1505C" w:rsidRPr="00623E67" w14:paraId="56A85FC3" w14:textId="77777777" w:rsidTr="00D205B8">
        <w:trPr>
          <w:trHeight w:val="240"/>
          <w:jc w:val="center"/>
        </w:trPr>
        <w:tc>
          <w:tcPr>
            <w:tcW w:w="2400" w:type="dxa"/>
            <w:shd w:val="clear" w:color="auto" w:fill="auto"/>
            <w:noWrap/>
            <w:vAlign w:val="bottom"/>
          </w:tcPr>
          <w:p w14:paraId="5510AF2C" w14:textId="77777777" w:rsidR="00D1505C" w:rsidRPr="00623E67" w:rsidRDefault="00D1505C" w:rsidP="00D205B8">
            <w:pPr>
              <w:pStyle w:val="ZPpregtekst"/>
              <w:rPr>
                <w:color w:val="000000" w:themeColor="text1"/>
              </w:rPr>
            </w:pPr>
            <w:r w:rsidRPr="00623E67">
              <w:rPr>
                <w:color w:val="000000" w:themeColor="text1"/>
              </w:rPr>
              <w:t>Detelje in lucerna</w:t>
            </w:r>
          </w:p>
        </w:tc>
        <w:tc>
          <w:tcPr>
            <w:tcW w:w="828" w:type="dxa"/>
            <w:shd w:val="clear" w:color="auto" w:fill="auto"/>
            <w:noWrap/>
            <w:vAlign w:val="bottom"/>
          </w:tcPr>
          <w:p w14:paraId="7C1D1621" w14:textId="77777777" w:rsidR="00D1505C" w:rsidRPr="00623E67" w:rsidRDefault="00D1505C" w:rsidP="00D205B8">
            <w:pPr>
              <w:pStyle w:val="ZPpregtevilke"/>
              <w:rPr>
                <w:color w:val="000000" w:themeColor="text1"/>
              </w:rPr>
            </w:pPr>
            <w:r w:rsidRPr="00623E67">
              <w:rPr>
                <w:color w:val="000000" w:themeColor="text1"/>
              </w:rPr>
              <w:t>36,9</w:t>
            </w:r>
          </w:p>
        </w:tc>
        <w:tc>
          <w:tcPr>
            <w:tcW w:w="829" w:type="dxa"/>
            <w:shd w:val="clear" w:color="auto" w:fill="auto"/>
            <w:noWrap/>
            <w:vAlign w:val="bottom"/>
          </w:tcPr>
          <w:p w14:paraId="02E6E674" w14:textId="77777777" w:rsidR="00D1505C" w:rsidRPr="00623E67" w:rsidRDefault="00D1505C" w:rsidP="00D205B8">
            <w:pPr>
              <w:pStyle w:val="ZPpregtevilke"/>
              <w:rPr>
                <w:color w:val="000000" w:themeColor="text1"/>
              </w:rPr>
            </w:pPr>
            <w:r w:rsidRPr="00623E67">
              <w:rPr>
                <w:color w:val="000000" w:themeColor="text1"/>
              </w:rPr>
              <w:t>40,1</w:t>
            </w:r>
          </w:p>
        </w:tc>
        <w:tc>
          <w:tcPr>
            <w:tcW w:w="829" w:type="dxa"/>
            <w:shd w:val="clear" w:color="auto" w:fill="auto"/>
            <w:noWrap/>
            <w:vAlign w:val="bottom"/>
          </w:tcPr>
          <w:p w14:paraId="6F23AA5B" w14:textId="77777777" w:rsidR="00D1505C" w:rsidRPr="00623E67" w:rsidRDefault="00D1505C" w:rsidP="00D205B8">
            <w:pPr>
              <w:pStyle w:val="ZPpregtevilke"/>
              <w:rPr>
                <w:color w:val="000000" w:themeColor="text1"/>
              </w:rPr>
            </w:pPr>
            <w:r w:rsidRPr="00623E67">
              <w:rPr>
                <w:color w:val="000000" w:themeColor="text1"/>
              </w:rPr>
              <w:t>28,0</w:t>
            </w:r>
          </w:p>
        </w:tc>
        <w:tc>
          <w:tcPr>
            <w:tcW w:w="828" w:type="dxa"/>
            <w:shd w:val="clear" w:color="auto" w:fill="auto"/>
            <w:noWrap/>
            <w:vAlign w:val="bottom"/>
          </w:tcPr>
          <w:p w14:paraId="464B6A6F" w14:textId="77777777" w:rsidR="00D1505C" w:rsidRPr="00623E67" w:rsidRDefault="00D1505C" w:rsidP="00D205B8">
            <w:pPr>
              <w:pStyle w:val="ZPpregtevilke"/>
              <w:rPr>
                <w:color w:val="000000" w:themeColor="text1"/>
              </w:rPr>
            </w:pPr>
            <w:r w:rsidRPr="00623E67">
              <w:rPr>
                <w:color w:val="000000" w:themeColor="text1"/>
              </w:rPr>
              <w:t>19,4</w:t>
            </w:r>
          </w:p>
        </w:tc>
        <w:tc>
          <w:tcPr>
            <w:tcW w:w="829" w:type="dxa"/>
            <w:shd w:val="clear" w:color="auto" w:fill="auto"/>
            <w:noWrap/>
            <w:vAlign w:val="bottom"/>
          </w:tcPr>
          <w:p w14:paraId="563EFB2A" w14:textId="77777777" w:rsidR="00D1505C" w:rsidRPr="00623E67" w:rsidRDefault="00D1505C" w:rsidP="00D205B8">
            <w:pPr>
              <w:pStyle w:val="ZPpregtevilke"/>
              <w:rPr>
                <w:color w:val="000000" w:themeColor="text1"/>
              </w:rPr>
            </w:pPr>
            <w:r w:rsidRPr="00623E67">
              <w:rPr>
                <w:color w:val="000000" w:themeColor="text1"/>
              </w:rPr>
              <w:t>7,8</w:t>
            </w:r>
          </w:p>
        </w:tc>
        <w:tc>
          <w:tcPr>
            <w:tcW w:w="828" w:type="dxa"/>
            <w:shd w:val="clear" w:color="auto" w:fill="auto"/>
            <w:noWrap/>
            <w:vAlign w:val="bottom"/>
          </w:tcPr>
          <w:p w14:paraId="4936681A" w14:textId="77777777" w:rsidR="00D1505C" w:rsidRPr="00623E67" w:rsidRDefault="00D1505C" w:rsidP="00D205B8">
            <w:pPr>
              <w:pStyle w:val="ZPpregtevilke"/>
              <w:rPr>
                <w:color w:val="000000" w:themeColor="text1"/>
              </w:rPr>
            </w:pPr>
            <w:r w:rsidRPr="00623E67">
              <w:rPr>
                <w:color w:val="000000" w:themeColor="text1"/>
              </w:rPr>
              <w:t>4,1</w:t>
            </w:r>
          </w:p>
        </w:tc>
        <w:tc>
          <w:tcPr>
            <w:tcW w:w="829" w:type="dxa"/>
            <w:shd w:val="clear" w:color="auto" w:fill="auto"/>
            <w:noWrap/>
            <w:vAlign w:val="bottom"/>
          </w:tcPr>
          <w:p w14:paraId="47449239" w14:textId="77777777" w:rsidR="00D1505C" w:rsidRPr="00623E67" w:rsidRDefault="00D1505C" w:rsidP="00D205B8">
            <w:pPr>
              <w:pStyle w:val="ZPpregtevilke"/>
              <w:rPr>
                <w:color w:val="000000" w:themeColor="text1"/>
              </w:rPr>
            </w:pPr>
            <w:r w:rsidRPr="00623E67">
              <w:rPr>
                <w:color w:val="000000" w:themeColor="text1"/>
              </w:rPr>
              <w:t>10,3</w:t>
            </w:r>
          </w:p>
        </w:tc>
        <w:tc>
          <w:tcPr>
            <w:tcW w:w="829" w:type="dxa"/>
            <w:shd w:val="clear" w:color="auto" w:fill="auto"/>
            <w:noWrap/>
            <w:vAlign w:val="bottom"/>
          </w:tcPr>
          <w:p w14:paraId="2CAA7A50" w14:textId="77777777" w:rsidR="00D1505C" w:rsidRPr="00623E67" w:rsidRDefault="00D1505C" w:rsidP="00D205B8">
            <w:pPr>
              <w:pStyle w:val="ZPpregtevilke"/>
              <w:rPr>
                <w:color w:val="000000" w:themeColor="text1"/>
              </w:rPr>
            </w:pPr>
            <w:r w:rsidRPr="00623E67">
              <w:rPr>
                <w:color w:val="000000" w:themeColor="text1"/>
                <w:szCs w:val="16"/>
              </w:rPr>
              <w:t>2,2</w:t>
            </w:r>
          </w:p>
        </w:tc>
        <w:tc>
          <w:tcPr>
            <w:tcW w:w="828" w:type="dxa"/>
            <w:shd w:val="clear" w:color="auto" w:fill="auto"/>
            <w:noWrap/>
            <w:vAlign w:val="bottom"/>
          </w:tcPr>
          <w:p w14:paraId="23230E3B" w14:textId="77777777" w:rsidR="00D1505C" w:rsidRPr="00623E67" w:rsidRDefault="00D1505C" w:rsidP="00D205B8">
            <w:pPr>
              <w:pStyle w:val="ZPpregtevilke"/>
              <w:rPr>
                <w:color w:val="000000" w:themeColor="text1"/>
              </w:rPr>
            </w:pPr>
            <w:r w:rsidRPr="00623E67">
              <w:rPr>
                <w:color w:val="000000" w:themeColor="text1"/>
              </w:rPr>
              <w:t>32,3</w:t>
            </w:r>
          </w:p>
        </w:tc>
        <w:tc>
          <w:tcPr>
            <w:tcW w:w="829" w:type="dxa"/>
            <w:shd w:val="clear" w:color="auto" w:fill="auto"/>
            <w:noWrap/>
            <w:vAlign w:val="bottom"/>
          </w:tcPr>
          <w:p w14:paraId="12E5A5A2" w14:textId="77777777" w:rsidR="00D1505C" w:rsidRPr="00623E67" w:rsidRDefault="00D1505C" w:rsidP="00D205B8">
            <w:pPr>
              <w:pStyle w:val="ZPpregtevilke"/>
              <w:rPr>
                <w:color w:val="000000" w:themeColor="text1"/>
              </w:rPr>
            </w:pPr>
            <w:r w:rsidRPr="00623E67">
              <w:rPr>
                <w:color w:val="000000" w:themeColor="text1"/>
              </w:rPr>
              <w:t>13,0</w:t>
            </w:r>
          </w:p>
        </w:tc>
        <w:tc>
          <w:tcPr>
            <w:tcW w:w="829" w:type="dxa"/>
            <w:shd w:val="clear" w:color="auto" w:fill="auto"/>
            <w:vAlign w:val="bottom"/>
          </w:tcPr>
          <w:p w14:paraId="0F0FF42C" w14:textId="77777777" w:rsidR="00D1505C" w:rsidRPr="00623E67" w:rsidRDefault="00D1505C" w:rsidP="00D205B8">
            <w:pPr>
              <w:pStyle w:val="ZPpregtevilke"/>
              <w:rPr>
                <w:color w:val="000000" w:themeColor="text1"/>
              </w:rPr>
            </w:pPr>
            <w:r w:rsidRPr="00623E67">
              <w:t>12,1</w:t>
            </w:r>
          </w:p>
        </w:tc>
        <w:tc>
          <w:tcPr>
            <w:tcW w:w="829" w:type="dxa"/>
            <w:vAlign w:val="bottom"/>
          </w:tcPr>
          <w:p w14:paraId="7216F7ED" w14:textId="77777777" w:rsidR="00D1505C" w:rsidRPr="00623E67" w:rsidRDefault="00D1505C" w:rsidP="00D205B8">
            <w:pPr>
              <w:pStyle w:val="ZPpregtevilke"/>
              <w:rPr>
                <w:color w:val="000000" w:themeColor="text1"/>
              </w:rPr>
            </w:pPr>
            <w:r w:rsidRPr="00623E67">
              <w:t>44,8</w:t>
            </w:r>
          </w:p>
        </w:tc>
        <w:tc>
          <w:tcPr>
            <w:tcW w:w="829" w:type="dxa"/>
            <w:vAlign w:val="bottom"/>
          </w:tcPr>
          <w:p w14:paraId="763224EC" w14:textId="77777777" w:rsidR="00D1505C" w:rsidRPr="00623E67" w:rsidRDefault="00D1505C" w:rsidP="00D205B8">
            <w:pPr>
              <w:pStyle w:val="ZPpregtevilke"/>
              <w:rPr>
                <w:color w:val="000000" w:themeColor="text1"/>
              </w:rPr>
            </w:pPr>
            <w:r w:rsidRPr="00623E67">
              <w:t>40,8</w:t>
            </w:r>
          </w:p>
        </w:tc>
        <w:tc>
          <w:tcPr>
            <w:tcW w:w="829" w:type="dxa"/>
            <w:shd w:val="clear" w:color="auto" w:fill="auto"/>
            <w:noWrap/>
            <w:vAlign w:val="bottom"/>
          </w:tcPr>
          <w:p w14:paraId="7CBF6C3D" w14:textId="77777777" w:rsidR="00D1505C" w:rsidRPr="00623E67" w:rsidRDefault="00D1505C" w:rsidP="00D205B8">
            <w:pPr>
              <w:pStyle w:val="ZPpregtevilke"/>
              <w:rPr>
                <w:color w:val="000000" w:themeColor="text1"/>
              </w:rPr>
            </w:pPr>
            <w:r w:rsidRPr="00623E67">
              <w:t>91,1</w:t>
            </w:r>
          </w:p>
        </w:tc>
      </w:tr>
      <w:tr w:rsidR="00D1505C" w:rsidRPr="00623E67" w14:paraId="01038C69" w14:textId="77777777" w:rsidTr="00D205B8">
        <w:trPr>
          <w:trHeight w:val="240"/>
          <w:jc w:val="center"/>
        </w:trPr>
        <w:tc>
          <w:tcPr>
            <w:tcW w:w="2400" w:type="dxa"/>
            <w:shd w:val="clear" w:color="auto" w:fill="auto"/>
            <w:noWrap/>
            <w:vAlign w:val="bottom"/>
          </w:tcPr>
          <w:p w14:paraId="146EA292" w14:textId="77777777" w:rsidR="00D1505C" w:rsidRPr="00623E67" w:rsidRDefault="00D1505C" w:rsidP="00D205B8">
            <w:pPr>
              <w:pStyle w:val="ZPpregtekst"/>
              <w:rPr>
                <w:color w:val="000000" w:themeColor="text1"/>
              </w:rPr>
            </w:pPr>
            <w:r w:rsidRPr="00623E67">
              <w:rPr>
                <w:color w:val="000000" w:themeColor="text1"/>
              </w:rPr>
              <w:t>Trave</w:t>
            </w:r>
          </w:p>
        </w:tc>
        <w:tc>
          <w:tcPr>
            <w:tcW w:w="828" w:type="dxa"/>
            <w:shd w:val="clear" w:color="auto" w:fill="auto"/>
            <w:noWrap/>
            <w:vAlign w:val="bottom"/>
          </w:tcPr>
          <w:p w14:paraId="735F6FA3" w14:textId="77777777" w:rsidR="00D1505C" w:rsidRPr="00623E67" w:rsidRDefault="00D1505C" w:rsidP="00D205B8">
            <w:pPr>
              <w:pStyle w:val="ZPpregtevilke"/>
              <w:rPr>
                <w:color w:val="000000" w:themeColor="text1"/>
              </w:rPr>
            </w:pPr>
            <w:r w:rsidRPr="00623E67">
              <w:rPr>
                <w:color w:val="000000" w:themeColor="text1"/>
              </w:rPr>
              <w:t>58,1</w:t>
            </w:r>
          </w:p>
        </w:tc>
        <w:tc>
          <w:tcPr>
            <w:tcW w:w="829" w:type="dxa"/>
            <w:shd w:val="clear" w:color="auto" w:fill="auto"/>
            <w:noWrap/>
            <w:vAlign w:val="bottom"/>
          </w:tcPr>
          <w:p w14:paraId="2F4AADB0" w14:textId="77777777" w:rsidR="00D1505C" w:rsidRPr="00623E67" w:rsidRDefault="00D1505C" w:rsidP="00D205B8">
            <w:pPr>
              <w:pStyle w:val="ZPpregtevilke"/>
              <w:rPr>
                <w:color w:val="000000" w:themeColor="text1"/>
              </w:rPr>
            </w:pPr>
            <w:r w:rsidRPr="00623E67">
              <w:rPr>
                <w:color w:val="000000" w:themeColor="text1"/>
              </w:rPr>
              <w:t>83,8</w:t>
            </w:r>
          </w:p>
        </w:tc>
        <w:tc>
          <w:tcPr>
            <w:tcW w:w="829" w:type="dxa"/>
            <w:shd w:val="clear" w:color="auto" w:fill="auto"/>
            <w:noWrap/>
            <w:vAlign w:val="bottom"/>
          </w:tcPr>
          <w:p w14:paraId="5EF5FAF3" w14:textId="77777777" w:rsidR="00D1505C" w:rsidRPr="00623E67" w:rsidRDefault="00D1505C" w:rsidP="00D205B8">
            <w:pPr>
              <w:pStyle w:val="ZPpregtevilke"/>
              <w:rPr>
                <w:color w:val="000000" w:themeColor="text1"/>
              </w:rPr>
            </w:pPr>
            <w:r w:rsidRPr="00623E67">
              <w:rPr>
                <w:color w:val="000000" w:themeColor="text1"/>
              </w:rPr>
              <w:t>77,4</w:t>
            </w:r>
          </w:p>
        </w:tc>
        <w:tc>
          <w:tcPr>
            <w:tcW w:w="828" w:type="dxa"/>
            <w:shd w:val="clear" w:color="auto" w:fill="auto"/>
            <w:noWrap/>
            <w:vAlign w:val="bottom"/>
          </w:tcPr>
          <w:p w14:paraId="1DA91718" w14:textId="77777777" w:rsidR="00D1505C" w:rsidRPr="00623E67" w:rsidRDefault="00D1505C" w:rsidP="00D205B8">
            <w:pPr>
              <w:pStyle w:val="ZPpregtevilke"/>
              <w:rPr>
                <w:color w:val="000000" w:themeColor="text1"/>
              </w:rPr>
            </w:pPr>
            <w:r w:rsidRPr="00623E67">
              <w:rPr>
                <w:color w:val="000000" w:themeColor="text1"/>
              </w:rPr>
              <w:t>94,7</w:t>
            </w:r>
          </w:p>
        </w:tc>
        <w:tc>
          <w:tcPr>
            <w:tcW w:w="829" w:type="dxa"/>
            <w:shd w:val="clear" w:color="auto" w:fill="auto"/>
            <w:noWrap/>
            <w:vAlign w:val="bottom"/>
          </w:tcPr>
          <w:p w14:paraId="7AE7ACE3" w14:textId="77777777" w:rsidR="00D1505C" w:rsidRPr="00623E67" w:rsidRDefault="00D1505C" w:rsidP="00D205B8">
            <w:pPr>
              <w:pStyle w:val="ZPpregtevilke"/>
              <w:rPr>
                <w:color w:val="000000" w:themeColor="text1"/>
              </w:rPr>
            </w:pPr>
            <w:r w:rsidRPr="00623E67">
              <w:rPr>
                <w:color w:val="000000" w:themeColor="text1"/>
              </w:rPr>
              <w:t>94,5</w:t>
            </w:r>
          </w:p>
        </w:tc>
        <w:tc>
          <w:tcPr>
            <w:tcW w:w="828" w:type="dxa"/>
            <w:shd w:val="clear" w:color="auto" w:fill="auto"/>
            <w:noWrap/>
            <w:vAlign w:val="bottom"/>
          </w:tcPr>
          <w:p w14:paraId="24E07102" w14:textId="77777777" w:rsidR="00D1505C" w:rsidRPr="00623E67" w:rsidRDefault="00D1505C" w:rsidP="00D205B8">
            <w:pPr>
              <w:pStyle w:val="ZPpregtevilke"/>
              <w:rPr>
                <w:color w:val="000000" w:themeColor="text1"/>
              </w:rPr>
            </w:pPr>
            <w:r w:rsidRPr="00623E67">
              <w:rPr>
                <w:color w:val="000000" w:themeColor="text1"/>
              </w:rPr>
              <w:t>46,2</w:t>
            </w:r>
          </w:p>
        </w:tc>
        <w:tc>
          <w:tcPr>
            <w:tcW w:w="829" w:type="dxa"/>
            <w:shd w:val="clear" w:color="auto" w:fill="auto"/>
            <w:noWrap/>
            <w:vAlign w:val="bottom"/>
          </w:tcPr>
          <w:p w14:paraId="515C2CF9" w14:textId="77777777" w:rsidR="00D1505C" w:rsidRPr="00623E67" w:rsidRDefault="00D1505C" w:rsidP="00D205B8">
            <w:pPr>
              <w:pStyle w:val="ZPpregtevilke"/>
              <w:rPr>
                <w:color w:val="000000" w:themeColor="text1"/>
              </w:rPr>
            </w:pPr>
            <w:r w:rsidRPr="00623E67">
              <w:rPr>
                <w:color w:val="000000" w:themeColor="text1"/>
              </w:rPr>
              <w:t>66,5</w:t>
            </w:r>
          </w:p>
        </w:tc>
        <w:tc>
          <w:tcPr>
            <w:tcW w:w="829" w:type="dxa"/>
            <w:shd w:val="clear" w:color="auto" w:fill="auto"/>
            <w:noWrap/>
            <w:vAlign w:val="bottom"/>
          </w:tcPr>
          <w:p w14:paraId="58361EBA" w14:textId="77777777" w:rsidR="00D1505C" w:rsidRPr="00623E67" w:rsidRDefault="00D1505C" w:rsidP="00D205B8">
            <w:pPr>
              <w:pStyle w:val="ZPpregtevilke"/>
              <w:rPr>
                <w:color w:val="000000" w:themeColor="text1"/>
              </w:rPr>
            </w:pPr>
            <w:r w:rsidRPr="00623E67">
              <w:rPr>
                <w:color w:val="000000" w:themeColor="text1"/>
                <w:szCs w:val="16"/>
              </w:rPr>
              <w:t>13,2</w:t>
            </w:r>
          </w:p>
        </w:tc>
        <w:tc>
          <w:tcPr>
            <w:tcW w:w="828" w:type="dxa"/>
            <w:shd w:val="clear" w:color="auto" w:fill="auto"/>
            <w:noWrap/>
            <w:vAlign w:val="bottom"/>
          </w:tcPr>
          <w:p w14:paraId="2F45B058" w14:textId="77777777" w:rsidR="00D1505C" w:rsidRPr="00623E67" w:rsidRDefault="00D1505C" w:rsidP="00D205B8">
            <w:pPr>
              <w:pStyle w:val="ZPpregtevilke"/>
              <w:rPr>
                <w:color w:val="000000" w:themeColor="text1"/>
              </w:rPr>
            </w:pPr>
            <w:r w:rsidRPr="00623E67">
              <w:rPr>
                <w:color w:val="000000" w:themeColor="text1"/>
              </w:rPr>
              <w:t>45,9</w:t>
            </w:r>
          </w:p>
        </w:tc>
        <w:tc>
          <w:tcPr>
            <w:tcW w:w="829" w:type="dxa"/>
            <w:shd w:val="clear" w:color="auto" w:fill="auto"/>
            <w:noWrap/>
            <w:vAlign w:val="bottom"/>
          </w:tcPr>
          <w:p w14:paraId="1F8AF397" w14:textId="77777777" w:rsidR="00D1505C" w:rsidRPr="00623E67" w:rsidRDefault="00D1505C" w:rsidP="00D205B8">
            <w:pPr>
              <w:pStyle w:val="ZPpregtevilke"/>
              <w:rPr>
                <w:color w:val="000000" w:themeColor="text1"/>
              </w:rPr>
            </w:pPr>
            <w:r w:rsidRPr="00623E67">
              <w:rPr>
                <w:color w:val="000000" w:themeColor="text1"/>
              </w:rPr>
              <w:t>59,6</w:t>
            </w:r>
          </w:p>
        </w:tc>
        <w:tc>
          <w:tcPr>
            <w:tcW w:w="829" w:type="dxa"/>
            <w:shd w:val="clear" w:color="auto" w:fill="auto"/>
            <w:vAlign w:val="bottom"/>
          </w:tcPr>
          <w:p w14:paraId="30AFB69B" w14:textId="77777777" w:rsidR="00D1505C" w:rsidRPr="00623E67" w:rsidRDefault="00D1505C" w:rsidP="00D205B8">
            <w:pPr>
              <w:pStyle w:val="ZPpregtevilke"/>
              <w:rPr>
                <w:color w:val="000000" w:themeColor="text1"/>
              </w:rPr>
            </w:pPr>
            <w:r w:rsidRPr="00623E67">
              <w:t>61,2</w:t>
            </w:r>
          </w:p>
        </w:tc>
        <w:tc>
          <w:tcPr>
            <w:tcW w:w="829" w:type="dxa"/>
            <w:vAlign w:val="bottom"/>
          </w:tcPr>
          <w:p w14:paraId="5FFD2E79" w14:textId="77777777" w:rsidR="00D1505C" w:rsidRPr="00623E67" w:rsidRDefault="00D1505C" w:rsidP="00D205B8">
            <w:pPr>
              <w:pStyle w:val="ZPpregtevilke"/>
              <w:rPr>
                <w:color w:val="000000" w:themeColor="text1"/>
              </w:rPr>
            </w:pPr>
            <w:r w:rsidRPr="00623E67">
              <w:t>69,6</w:t>
            </w:r>
          </w:p>
        </w:tc>
        <w:tc>
          <w:tcPr>
            <w:tcW w:w="829" w:type="dxa"/>
            <w:vAlign w:val="bottom"/>
          </w:tcPr>
          <w:p w14:paraId="0EECD3D1" w14:textId="77777777" w:rsidR="00D1505C" w:rsidRPr="00623E67" w:rsidRDefault="00D1505C" w:rsidP="00D205B8">
            <w:pPr>
              <w:pStyle w:val="ZPpregtevilke"/>
              <w:rPr>
                <w:color w:val="000000" w:themeColor="text1"/>
              </w:rPr>
            </w:pPr>
            <w:r w:rsidRPr="00623E67">
              <w:t>53,5</w:t>
            </w:r>
          </w:p>
        </w:tc>
        <w:tc>
          <w:tcPr>
            <w:tcW w:w="829" w:type="dxa"/>
            <w:shd w:val="clear" w:color="auto" w:fill="auto"/>
            <w:noWrap/>
            <w:vAlign w:val="bottom"/>
          </w:tcPr>
          <w:p w14:paraId="2E86B612" w14:textId="77777777" w:rsidR="00D1505C" w:rsidRPr="00623E67" w:rsidRDefault="00D1505C" w:rsidP="00D205B8">
            <w:pPr>
              <w:pStyle w:val="ZPpregtevilke"/>
              <w:rPr>
                <w:color w:val="000000" w:themeColor="text1"/>
              </w:rPr>
            </w:pPr>
            <w:r w:rsidRPr="00623E67">
              <w:t>77,0</w:t>
            </w:r>
          </w:p>
        </w:tc>
      </w:tr>
      <w:tr w:rsidR="00D1505C" w:rsidRPr="00623E67" w14:paraId="6E52C200" w14:textId="77777777" w:rsidTr="00D205B8">
        <w:trPr>
          <w:trHeight w:val="240"/>
          <w:jc w:val="center"/>
        </w:trPr>
        <w:tc>
          <w:tcPr>
            <w:tcW w:w="2400" w:type="dxa"/>
            <w:shd w:val="clear" w:color="auto" w:fill="auto"/>
            <w:noWrap/>
            <w:vAlign w:val="bottom"/>
          </w:tcPr>
          <w:p w14:paraId="002E50A5" w14:textId="77777777" w:rsidR="00D1505C" w:rsidRPr="00623E67" w:rsidRDefault="00D1505C" w:rsidP="00D205B8">
            <w:pPr>
              <w:pStyle w:val="ZPpregtekst"/>
              <w:rPr>
                <w:color w:val="000000" w:themeColor="text1"/>
              </w:rPr>
            </w:pPr>
            <w:r w:rsidRPr="00623E67">
              <w:rPr>
                <w:color w:val="000000" w:themeColor="text1"/>
              </w:rPr>
              <w:t>Druge krmne rastline</w:t>
            </w:r>
          </w:p>
        </w:tc>
        <w:tc>
          <w:tcPr>
            <w:tcW w:w="828" w:type="dxa"/>
            <w:shd w:val="clear" w:color="auto" w:fill="auto"/>
            <w:noWrap/>
            <w:vAlign w:val="bottom"/>
          </w:tcPr>
          <w:p w14:paraId="0BD87BC6" w14:textId="77777777" w:rsidR="00D1505C" w:rsidRPr="00623E67" w:rsidRDefault="00D1505C" w:rsidP="00D205B8">
            <w:pPr>
              <w:pStyle w:val="ZPpregtevilke"/>
              <w:rPr>
                <w:color w:val="000000" w:themeColor="text1"/>
              </w:rPr>
            </w:pPr>
            <w:r w:rsidRPr="00623E67">
              <w:rPr>
                <w:color w:val="000000" w:themeColor="text1"/>
              </w:rPr>
              <w:t>62,5</w:t>
            </w:r>
          </w:p>
        </w:tc>
        <w:tc>
          <w:tcPr>
            <w:tcW w:w="829" w:type="dxa"/>
            <w:shd w:val="clear" w:color="auto" w:fill="auto"/>
            <w:noWrap/>
            <w:vAlign w:val="bottom"/>
          </w:tcPr>
          <w:p w14:paraId="0B1111E4" w14:textId="77777777" w:rsidR="00D1505C" w:rsidRPr="00623E67" w:rsidRDefault="00D1505C" w:rsidP="00D205B8">
            <w:pPr>
              <w:pStyle w:val="ZPpregtevilke"/>
              <w:rPr>
                <w:color w:val="000000" w:themeColor="text1"/>
              </w:rPr>
            </w:pPr>
            <w:r w:rsidRPr="00623E67">
              <w:rPr>
                <w:color w:val="000000" w:themeColor="text1"/>
              </w:rPr>
              <w:t>75,4</w:t>
            </w:r>
          </w:p>
        </w:tc>
        <w:tc>
          <w:tcPr>
            <w:tcW w:w="829" w:type="dxa"/>
            <w:shd w:val="clear" w:color="auto" w:fill="auto"/>
            <w:noWrap/>
            <w:vAlign w:val="bottom"/>
          </w:tcPr>
          <w:p w14:paraId="28E81353" w14:textId="77777777" w:rsidR="00D1505C" w:rsidRPr="00623E67" w:rsidRDefault="00D1505C" w:rsidP="00D205B8">
            <w:pPr>
              <w:pStyle w:val="ZPpregtevilke"/>
              <w:rPr>
                <w:color w:val="000000" w:themeColor="text1"/>
              </w:rPr>
            </w:pPr>
            <w:r w:rsidRPr="00623E67">
              <w:rPr>
                <w:color w:val="000000" w:themeColor="text1"/>
              </w:rPr>
              <w:t>125,7</w:t>
            </w:r>
          </w:p>
        </w:tc>
        <w:tc>
          <w:tcPr>
            <w:tcW w:w="828" w:type="dxa"/>
            <w:shd w:val="clear" w:color="auto" w:fill="auto"/>
            <w:noWrap/>
            <w:vAlign w:val="bottom"/>
          </w:tcPr>
          <w:p w14:paraId="6A3A132B" w14:textId="77777777" w:rsidR="00D1505C" w:rsidRPr="00623E67" w:rsidRDefault="00D1505C" w:rsidP="00D205B8">
            <w:pPr>
              <w:pStyle w:val="ZPpregtevilke"/>
              <w:rPr>
                <w:color w:val="000000" w:themeColor="text1"/>
              </w:rPr>
            </w:pPr>
            <w:r w:rsidRPr="00623E67">
              <w:rPr>
                <w:color w:val="000000" w:themeColor="text1"/>
              </w:rPr>
              <w:t>123,9</w:t>
            </w:r>
          </w:p>
        </w:tc>
        <w:tc>
          <w:tcPr>
            <w:tcW w:w="829" w:type="dxa"/>
            <w:shd w:val="clear" w:color="auto" w:fill="auto"/>
            <w:noWrap/>
            <w:vAlign w:val="bottom"/>
          </w:tcPr>
          <w:p w14:paraId="50FE456B" w14:textId="77777777" w:rsidR="00D1505C" w:rsidRPr="00623E67" w:rsidRDefault="00D1505C" w:rsidP="00D205B8">
            <w:pPr>
              <w:pStyle w:val="ZPpregtevilke"/>
              <w:rPr>
                <w:color w:val="000000" w:themeColor="text1"/>
              </w:rPr>
            </w:pPr>
            <w:r w:rsidRPr="00623E67">
              <w:rPr>
                <w:color w:val="000000" w:themeColor="text1"/>
              </w:rPr>
              <w:t>117,5</w:t>
            </w:r>
          </w:p>
        </w:tc>
        <w:tc>
          <w:tcPr>
            <w:tcW w:w="828" w:type="dxa"/>
            <w:shd w:val="clear" w:color="auto" w:fill="auto"/>
            <w:noWrap/>
            <w:vAlign w:val="bottom"/>
          </w:tcPr>
          <w:p w14:paraId="45B9E9D2" w14:textId="77777777" w:rsidR="00D1505C" w:rsidRPr="00623E67" w:rsidRDefault="00D1505C" w:rsidP="00D205B8">
            <w:pPr>
              <w:pStyle w:val="ZPpregtevilke"/>
              <w:rPr>
                <w:color w:val="000000" w:themeColor="text1"/>
              </w:rPr>
            </w:pPr>
            <w:r w:rsidRPr="00623E67">
              <w:rPr>
                <w:color w:val="000000" w:themeColor="text1"/>
              </w:rPr>
              <w:t>52,9</w:t>
            </w:r>
          </w:p>
        </w:tc>
        <w:tc>
          <w:tcPr>
            <w:tcW w:w="829" w:type="dxa"/>
            <w:shd w:val="clear" w:color="auto" w:fill="auto"/>
            <w:noWrap/>
            <w:vAlign w:val="bottom"/>
          </w:tcPr>
          <w:p w14:paraId="084BEFDD" w14:textId="77777777" w:rsidR="00D1505C" w:rsidRPr="00623E67" w:rsidRDefault="00D1505C" w:rsidP="00D205B8">
            <w:pPr>
              <w:pStyle w:val="ZPpregtevilke"/>
              <w:rPr>
                <w:color w:val="000000" w:themeColor="text1"/>
              </w:rPr>
            </w:pPr>
            <w:r w:rsidRPr="00623E67">
              <w:rPr>
                <w:color w:val="000000" w:themeColor="text1"/>
              </w:rPr>
              <w:t>69,9</w:t>
            </w:r>
          </w:p>
        </w:tc>
        <w:tc>
          <w:tcPr>
            <w:tcW w:w="829" w:type="dxa"/>
            <w:shd w:val="clear" w:color="auto" w:fill="auto"/>
            <w:noWrap/>
            <w:vAlign w:val="bottom"/>
          </w:tcPr>
          <w:p w14:paraId="643DAB34" w14:textId="77777777" w:rsidR="00D1505C" w:rsidRPr="00623E67" w:rsidRDefault="00D1505C" w:rsidP="00D205B8">
            <w:pPr>
              <w:pStyle w:val="ZPpregtevilke"/>
              <w:rPr>
                <w:color w:val="000000" w:themeColor="text1"/>
              </w:rPr>
            </w:pPr>
            <w:r w:rsidRPr="00623E67">
              <w:rPr>
                <w:color w:val="000000" w:themeColor="text1"/>
                <w:szCs w:val="16"/>
              </w:rPr>
              <w:t>75,5</w:t>
            </w:r>
          </w:p>
        </w:tc>
        <w:tc>
          <w:tcPr>
            <w:tcW w:w="828" w:type="dxa"/>
            <w:shd w:val="clear" w:color="auto" w:fill="auto"/>
            <w:noWrap/>
            <w:vAlign w:val="bottom"/>
          </w:tcPr>
          <w:p w14:paraId="2CDDD364" w14:textId="77777777" w:rsidR="00D1505C" w:rsidRPr="00623E67" w:rsidRDefault="00D1505C" w:rsidP="00D205B8">
            <w:pPr>
              <w:pStyle w:val="ZPpregtevilke"/>
              <w:rPr>
                <w:color w:val="000000" w:themeColor="text1"/>
              </w:rPr>
            </w:pPr>
            <w:r w:rsidRPr="00623E67">
              <w:rPr>
                <w:color w:val="000000" w:themeColor="text1"/>
              </w:rPr>
              <w:t>129,7</w:t>
            </w:r>
          </w:p>
        </w:tc>
        <w:tc>
          <w:tcPr>
            <w:tcW w:w="829" w:type="dxa"/>
            <w:shd w:val="clear" w:color="auto" w:fill="auto"/>
            <w:noWrap/>
            <w:vAlign w:val="bottom"/>
          </w:tcPr>
          <w:p w14:paraId="55037393" w14:textId="77777777" w:rsidR="00D1505C" w:rsidRPr="00623E67" w:rsidRDefault="00D1505C" w:rsidP="00D205B8">
            <w:pPr>
              <w:pStyle w:val="ZPpregtevilke"/>
              <w:rPr>
                <w:color w:val="000000" w:themeColor="text1"/>
              </w:rPr>
            </w:pPr>
            <w:r w:rsidRPr="00623E67">
              <w:rPr>
                <w:color w:val="000000" w:themeColor="text1"/>
              </w:rPr>
              <w:t>108,6</w:t>
            </w:r>
          </w:p>
        </w:tc>
        <w:tc>
          <w:tcPr>
            <w:tcW w:w="829" w:type="dxa"/>
            <w:shd w:val="clear" w:color="auto" w:fill="auto"/>
            <w:vAlign w:val="bottom"/>
          </w:tcPr>
          <w:p w14:paraId="0075BCDA" w14:textId="77777777" w:rsidR="00D1505C" w:rsidRPr="00623E67" w:rsidRDefault="00D1505C" w:rsidP="00D205B8">
            <w:pPr>
              <w:pStyle w:val="ZPpregtevilke"/>
              <w:rPr>
                <w:color w:val="000000" w:themeColor="text1"/>
              </w:rPr>
            </w:pPr>
            <w:r w:rsidRPr="00623E67">
              <w:t>95,0</w:t>
            </w:r>
          </w:p>
        </w:tc>
        <w:tc>
          <w:tcPr>
            <w:tcW w:w="829" w:type="dxa"/>
            <w:vAlign w:val="bottom"/>
          </w:tcPr>
          <w:p w14:paraId="3FDAA0A2" w14:textId="77777777" w:rsidR="00D1505C" w:rsidRPr="00623E67" w:rsidRDefault="00D1505C" w:rsidP="00D205B8">
            <w:pPr>
              <w:pStyle w:val="ZPpregtevilke"/>
              <w:rPr>
                <w:color w:val="000000" w:themeColor="text1"/>
              </w:rPr>
            </w:pPr>
            <w:r w:rsidRPr="00623E67">
              <w:t>176,3</w:t>
            </w:r>
          </w:p>
        </w:tc>
        <w:tc>
          <w:tcPr>
            <w:tcW w:w="829" w:type="dxa"/>
            <w:vAlign w:val="bottom"/>
          </w:tcPr>
          <w:p w14:paraId="41512B7D" w14:textId="77777777" w:rsidR="00D1505C" w:rsidRPr="00623E67" w:rsidRDefault="00D1505C" w:rsidP="00D205B8">
            <w:pPr>
              <w:pStyle w:val="ZPpregtevilke"/>
              <w:rPr>
                <w:color w:val="000000" w:themeColor="text1"/>
              </w:rPr>
            </w:pPr>
            <w:r w:rsidRPr="00623E67">
              <w:t>173,9</w:t>
            </w:r>
          </w:p>
        </w:tc>
        <w:tc>
          <w:tcPr>
            <w:tcW w:w="829" w:type="dxa"/>
            <w:shd w:val="clear" w:color="auto" w:fill="auto"/>
            <w:noWrap/>
            <w:vAlign w:val="bottom"/>
          </w:tcPr>
          <w:p w14:paraId="61FE2809" w14:textId="77777777" w:rsidR="00D1505C" w:rsidRPr="00623E67" w:rsidRDefault="00D1505C" w:rsidP="00D205B8">
            <w:pPr>
              <w:pStyle w:val="ZPpregtevilke"/>
              <w:rPr>
                <w:color w:val="000000" w:themeColor="text1"/>
              </w:rPr>
            </w:pPr>
            <w:r w:rsidRPr="00623E67">
              <w:t>98,6</w:t>
            </w:r>
          </w:p>
        </w:tc>
      </w:tr>
      <w:tr w:rsidR="00D1505C" w:rsidRPr="00623E67" w14:paraId="62E1202E" w14:textId="77777777" w:rsidTr="00D205B8">
        <w:trPr>
          <w:trHeight w:val="240"/>
          <w:jc w:val="center"/>
        </w:trPr>
        <w:tc>
          <w:tcPr>
            <w:tcW w:w="2400" w:type="dxa"/>
            <w:tcBorders>
              <w:top w:val="nil"/>
            </w:tcBorders>
            <w:shd w:val="clear" w:color="auto" w:fill="auto"/>
            <w:noWrap/>
            <w:vAlign w:val="bottom"/>
          </w:tcPr>
          <w:p w14:paraId="77E966F1" w14:textId="77777777" w:rsidR="00D1505C" w:rsidRPr="00623E67" w:rsidRDefault="00D1505C" w:rsidP="00D205B8">
            <w:pPr>
              <w:pStyle w:val="ZPpregtekst"/>
              <w:rPr>
                <w:color w:val="000000" w:themeColor="text1"/>
              </w:rPr>
            </w:pPr>
            <w:r w:rsidRPr="00623E67">
              <w:rPr>
                <w:color w:val="000000" w:themeColor="text1"/>
              </w:rPr>
              <w:t>Vrtnine*</w:t>
            </w:r>
          </w:p>
        </w:tc>
        <w:tc>
          <w:tcPr>
            <w:tcW w:w="828" w:type="dxa"/>
            <w:tcBorders>
              <w:top w:val="nil"/>
            </w:tcBorders>
            <w:shd w:val="clear" w:color="auto" w:fill="auto"/>
            <w:noWrap/>
            <w:vAlign w:val="bottom"/>
          </w:tcPr>
          <w:p w14:paraId="501F2FF3" w14:textId="77777777" w:rsidR="00D1505C" w:rsidRPr="00623E67" w:rsidRDefault="00D1505C" w:rsidP="00D205B8">
            <w:pPr>
              <w:pStyle w:val="ZPpregtevilke"/>
              <w:rPr>
                <w:color w:val="000000" w:themeColor="text1"/>
              </w:rPr>
            </w:pPr>
            <w:r w:rsidRPr="00623E67">
              <w:rPr>
                <w:color w:val="000000" w:themeColor="text1"/>
              </w:rPr>
              <w:t>0,09</w:t>
            </w:r>
          </w:p>
        </w:tc>
        <w:tc>
          <w:tcPr>
            <w:tcW w:w="829" w:type="dxa"/>
            <w:tcBorders>
              <w:top w:val="nil"/>
            </w:tcBorders>
            <w:shd w:val="clear" w:color="auto" w:fill="auto"/>
            <w:noWrap/>
            <w:vAlign w:val="bottom"/>
          </w:tcPr>
          <w:p w14:paraId="577F559E" w14:textId="77777777" w:rsidR="00D1505C" w:rsidRPr="00623E67" w:rsidRDefault="00D1505C" w:rsidP="00D205B8">
            <w:pPr>
              <w:pStyle w:val="ZPpregtevilke"/>
              <w:rPr>
                <w:color w:val="000000" w:themeColor="text1"/>
              </w:rPr>
            </w:pPr>
            <w:r w:rsidRPr="00623E67">
              <w:rPr>
                <w:color w:val="000000" w:themeColor="text1"/>
              </w:rPr>
              <w:t>0,14</w:t>
            </w:r>
          </w:p>
        </w:tc>
        <w:tc>
          <w:tcPr>
            <w:tcW w:w="829" w:type="dxa"/>
            <w:tcBorders>
              <w:top w:val="nil"/>
            </w:tcBorders>
            <w:shd w:val="clear" w:color="auto" w:fill="auto"/>
            <w:noWrap/>
            <w:vAlign w:val="bottom"/>
          </w:tcPr>
          <w:p w14:paraId="4B046E28" w14:textId="77777777" w:rsidR="00D1505C" w:rsidRPr="00623E67" w:rsidRDefault="00D1505C" w:rsidP="00D205B8">
            <w:pPr>
              <w:pStyle w:val="ZPpregtevilke"/>
              <w:rPr>
                <w:color w:val="000000" w:themeColor="text1"/>
              </w:rPr>
            </w:pPr>
            <w:r w:rsidRPr="00623E67">
              <w:rPr>
                <w:color w:val="000000" w:themeColor="text1"/>
              </w:rPr>
              <w:t>0,21</w:t>
            </w:r>
          </w:p>
        </w:tc>
        <w:tc>
          <w:tcPr>
            <w:tcW w:w="828" w:type="dxa"/>
            <w:tcBorders>
              <w:top w:val="nil"/>
            </w:tcBorders>
            <w:shd w:val="clear" w:color="auto" w:fill="auto"/>
            <w:noWrap/>
            <w:vAlign w:val="bottom"/>
          </w:tcPr>
          <w:p w14:paraId="0402D39F" w14:textId="77777777" w:rsidR="00D1505C" w:rsidRPr="00623E67" w:rsidRDefault="00D1505C" w:rsidP="00D205B8">
            <w:pPr>
              <w:pStyle w:val="ZPpregtevilke"/>
              <w:rPr>
                <w:color w:val="000000" w:themeColor="text1"/>
              </w:rPr>
            </w:pPr>
            <w:r w:rsidRPr="00623E67">
              <w:rPr>
                <w:color w:val="000000" w:themeColor="text1"/>
              </w:rPr>
              <w:t>0,12</w:t>
            </w:r>
          </w:p>
        </w:tc>
        <w:tc>
          <w:tcPr>
            <w:tcW w:w="829" w:type="dxa"/>
            <w:tcBorders>
              <w:top w:val="nil"/>
            </w:tcBorders>
            <w:shd w:val="clear" w:color="auto" w:fill="auto"/>
            <w:noWrap/>
            <w:vAlign w:val="bottom"/>
          </w:tcPr>
          <w:p w14:paraId="7B7D1B21" w14:textId="77777777" w:rsidR="00D1505C" w:rsidRPr="00623E67" w:rsidRDefault="00D1505C" w:rsidP="00D205B8">
            <w:pPr>
              <w:pStyle w:val="ZPpregtevilke"/>
              <w:rPr>
                <w:color w:val="000000" w:themeColor="text1"/>
              </w:rPr>
            </w:pPr>
            <w:r w:rsidRPr="00623E67">
              <w:rPr>
                <w:color w:val="000000" w:themeColor="text1"/>
              </w:rPr>
              <w:t>0,35</w:t>
            </w:r>
          </w:p>
        </w:tc>
        <w:tc>
          <w:tcPr>
            <w:tcW w:w="828" w:type="dxa"/>
            <w:tcBorders>
              <w:top w:val="nil"/>
            </w:tcBorders>
            <w:shd w:val="clear" w:color="auto" w:fill="auto"/>
            <w:noWrap/>
            <w:vAlign w:val="bottom"/>
          </w:tcPr>
          <w:p w14:paraId="0986ACD0" w14:textId="77777777" w:rsidR="00D1505C" w:rsidRPr="00623E67" w:rsidRDefault="00D1505C" w:rsidP="00D205B8">
            <w:pPr>
              <w:pStyle w:val="ZPpregtevilke"/>
              <w:rPr>
                <w:color w:val="000000" w:themeColor="text1"/>
              </w:rPr>
            </w:pPr>
            <w:r w:rsidRPr="00623E67">
              <w:rPr>
                <w:color w:val="000000" w:themeColor="text1"/>
              </w:rPr>
              <w:t>0,27</w:t>
            </w:r>
          </w:p>
        </w:tc>
        <w:tc>
          <w:tcPr>
            <w:tcW w:w="829" w:type="dxa"/>
            <w:tcBorders>
              <w:top w:val="nil"/>
            </w:tcBorders>
            <w:shd w:val="clear" w:color="auto" w:fill="auto"/>
            <w:noWrap/>
            <w:vAlign w:val="bottom"/>
          </w:tcPr>
          <w:p w14:paraId="0EA069BA" w14:textId="77777777" w:rsidR="00D1505C" w:rsidRPr="00623E67" w:rsidRDefault="00D1505C" w:rsidP="00D205B8">
            <w:pPr>
              <w:pStyle w:val="ZPpregtevilke"/>
              <w:rPr>
                <w:color w:val="000000" w:themeColor="text1"/>
              </w:rPr>
            </w:pPr>
            <w:r w:rsidRPr="00623E67">
              <w:rPr>
                <w:color w:val="000000" w:themeColor="text1"/>
              </w:rPr>
              <w:t>0,11</w:t>
            </w:r>
          </w:p>
        </w:tc>
        <w:tc>
          <w:tcPr>
            <w:tcW w:w="829" w:type="dxa"/>
            <w:tcBorders>
              <w:top w:val="nil"/>
            </w:tcBorders>
            <w:shd w:val="clear" w:color="auto" w:fill="auto"/>
            <w:noWrap/>
            <w:vAlign w:val="bottom"/>
          </w:tcPr>
          <w:p w14:paraId="3B04C6F5" w14:textId="77777777" w:rsidR="00D1505C" w:rsidRPr="00623E67" w:rsidRDefault="00D1505C" w:rsidP="00D205B8">
            <w:pPr>
              <w:pStyle w:val="ZPpregtevilke"/>
              <w:rPr>
                <w:color w:val="000000" w:themeColor="text1"/>
              </w:rPr>
            </w:pPr>
            <w:r w:rsidRPr="00623E67">
              <w:rPr>
                <w:color w:val="000000" w:themeColor="text1"/>
                <w:szCs w:val="16"/>
              </w:rPr>
              <w:t>0,18</w:t>
            </w:r>
          </w:p>
        </w:tc>
        <w:tc>
          <w:tcPr>
            <w:tcW w:w="828" w:type="dxa"/>
            <w:tcBorders>
              <w:top w:val="nil"/>
            </w:tcBorders>
            <w:shd w:val="clear" w:color="auto" w:fill="auto"/>
            <w:noWrap/>
            <w:vAlign w:val="bottom"/>
          </w:tcPr>
          <w:p w14:paraId="41517C4C" w14:textId="77777777" w:rsidR="00D1505C" w:rsidRPr="00623E67" w:rsidRDefault="00D1505C" w:rsidP="00D205B8">
            <w:pPr>
              <w:pStyle w:val="ZPpregtevilke"/>
              <w:rPr>
                <w:color w:val="000000" w:themeColor="text1"/>
              </w:rPr>
            </w:pPr>
            <w:r w:rsidRPr="00623E67">
              <w:rPr>
                <w:color w:val="000000" w:themeColor="text1"/>
              </w:rPr>
              <w:t>0,11</w:t>
            </w:r>
          </w:p>
        </w:tc>
        <w:tc>
          <w:tcPr>
            <w:tcW w:w="829" w:type="dxa"/>
            <w:tcBorders>
              <w:top w:val="nil"/>
            </w:tcBorders>
            <w:shd w:val="clear" w:color="auto" w:fill="auto"/>
            <w:noWrap/>
            <w:vAlign w:val="bottom"/>
          </w:tcPr>
          <w:p w14:paraId="6E1A3A89" w14:textId="77777777" w:rsidR="00D1505C" w:rsidRPr="00623E67" w:rsidRDefault="00D1505C" w:rsidP="00D205B8">
            <w:pPr>
              <w:pStyle w:val="ZPpregtevilke"/>
              <w:rPr>
                <w:color w:val="000000" w:themeColor="text1"/>
              </w:rPr>
            </w:pPr>
            <w:r w:rsidRPr="00623E67">
              <w:rPr>
                <w:color w:val="000000" w:themeColor="text1"/>
              </w:rPr>
              <w:t>0,09</w:t>
            </w:r>
          </w:p>
        </w:tc>
        <w:tc>
          <w:tcPr>
            <w:tcW w:w="829" w:type="dxa"/>
            <w:tcBorders>
              <w:top w:val="nil"/>
            </w:tcBorders>
            <w:shd w:val="clear" w:color="auto" w:fill="auto"/>
            <w:vAlign w:val="bottom"/>
          </w:tcPr>
          <w:p w14:paraId="7F448C2E" w14:textId="77777777" w:rsidR="00D1505C" w:rsidRPr="00623E67" w:rsidRDefault="00D1505C" w:rsidP="00D205B8">
            <w:pPr>
              <w:pStyle w:val="ZPpregtevilke"/>
              <w:rPr>
                <w:color w:val="000000" w:themeColor="text1"/>
              </w:rPr>
            </w:pPr>
            <w:r w:rsidRPr="00623E67">
              <w:t>0,06</w:t>
            </w:r>
          </w:p>
        </w:tc>
        <w:tc>
          <w:tcPr>
            <w:tcW w:w="829" w:type="dxa"/>
            <w:tcBorders>
              <w:top w:val="nil"/>
            </w:tcBorders>
            <w:vAlign w:val="bottom"/>
          </w:tcPr>
          <w:p w14:paraId="03C2CF01" w14:textId="77777777" w:rsidR="00D1505C" w:rsidRPr="00623E67" w:rsidRDefault="00D1505C" w:rsidP="00D205B8">
            <w:pPr>
              <w:pStyle w:val="ZPpregtevilke"/>
              <w:rPr>
                <w:color w:val="000000" w:themeColor="text1"/>
              </w:rPr>
            </w:pPr>
            <w:r w:rsidRPr="00623E67">
              <w:t>0,17</w:t>
            </w:r>
          </w:p>
        </w:tc>
        <w:tc>
          <w:tcPr>
            <w:tcW w:w="829" w:type="dxa"/>
            <w:tcBorders>
              <w:top w:val="nil"/>
            </w:tcBorders>
            <w:vAlign w:val="bottom"/>
          </w:tcPr>
          <w:p w14:paraId="638C0A71" w14:textId="77777777" w:rsidR="00D1505C" w:rsidRPr="00623E67" w:rsidRDefault="00D1505C" w:rsidP="00D205B8">
            <w:pPr>
              <w:pStyle w:val="ZPpregtevilke"/>
              <w:rPr>
                <w:color w:val="000000" w:themeColor="text1"/>
              </w:rPr>
            </w:pPr>
            <w:r w:rsidRPr="00623E67">
              <w:t>0,07</w:t>
            </w:r>
          </w:p>
        </w:tc>
        <w:tc>
          <w:tcPr>
            <w:tcW w:w="829" w:type="dxa"/>
            <w:tcBorders>
              <w:top w:val="nil"/>
            </w:tcBorders>
            <w:shd w:val="clear" w:color="auto" w:fill="auto"/>
            <w:noWrap/>
            <w:vAlign w:val="bottom"/>
          </w:tcPr>
          <w:p w14:paraId="0E7969EB" w14:textId="77777777" w:rsidR="00D1505C" w:rsidRPr="00623E67" w:rsidRDefault="00D1505C" w:rsidP="00D205B8">
            <w:pPr>
              <w:pStyle w:val="ZPpregtevilke"/>
              <w:rPr>
                <w:color w:val="000000" w:themeColor="text1"/>
              </w:rPr>
            </w:pPr>
            <w:r w:rsidRPr="00623E67">
              <w:t>39,6</w:t>
            </w:r>
          </w:p>
        </w:tc>
      </w:tr>
    </w:tbl>
    <w:p w14:paraId="719C6D4F" w14:textId="77777777" w:rsidR="00D1505C" w:rsidRPr="00623E67" w:rsidRDefault="00D1505C" w:rsidP="00D1505C">
      <w:pPr>
        <w:pStyle w:val="ZPpodnapis"/>
        <w:spacing w:after="60"/>
        <w:contextualSpacing w:val="0"/>
        <w:rPr>
          <w:color w:val="000000" w:themeColor="text1"/>
        </w:rPr>
      </w:pPr>
      <w:r w:rsidRPr="00623E67">
        <w:rPr>
          <w:color w:val="000000" w:themeColor="text1"/>
        </w:rPr>
        <w:t>* Brez fižola, boba, graha, čebulčka in česna.</w:t>
      </w:r>
    </w:p>
    <w:p w14:paraId="7A8BFA0C" w14:textId="096C94B0" w:rsidR="00930C67" w:rsidRPr="00623E67" w:rsidRDefault="00D1505C" w:rsidP="00D1505C">
      <w:pPr>
        <w:pStyle w:val="ZPpodnapis"/>
        <w:jc w:val="left"/>
      </w:pPr>
      <w:r w:rsidRPr="00623E67">
        <w:rPr>
          <w:color w:val="000000" w:themeColor="text1"/>
        </w:rPr>
        <w:t>Vir: KIS (Služba za uradno potrjevanje semenskega in sadilnega materiala kmetijs</w:t>
      </w:r>
      <w:r w:rsidR="00316D70">
        <w:rPr>
          <w:color w:val="000000" w:themeColor="text1"/>
        </w:rPr>
        <w:t>kih rastlin) in UVHVVR (2016–2020</w:t>
      </w:r>
      <w:r w:rsidRPr="00623E67">
        <w:t>)</w:t>
      </w:r>
      <w:r w:rsidRPr="00623E67">
        <w:rPr>
          <w:rStyle w:val="Sprotnaopomba-sklic"/>
        </w:rPr>
        <w:footnoteReference w:id="13"/>
      </w:r>
      <w:r w:rsidRPr="00623E67">
        <w:t>; v letu 2020 korigirani podatki za vrtnine v letih 2017–2019</w:t>
      </w:r>
    </w:p>
    <w:p w14:paraId="614DCE03" w14:textId="77777777" w:rsidR="00575420" w:rsidRPr="00623E67" w:rsidRDefault="00575420" w:rsidP="00575420">
      <w:pPr>
        <w:pStyle w:val="ZPtekst"/>
        <w:rPr>
          <w:color w:val="4F81BD" w:themeColor="accent1"/>
        </w:rPr>
      </w:pPr>
    </w:p>
    <w:p w14:paraId="4D6A915A" w14:textId="77777777" w:rsidR="00F129A2" w:rsidRPr="00623E67" w:rsidRDefault="00F129A2" w:rsidP="00F129A2">
      <w:pPr>
        <w:pStyle w:val="ZPtekst"/>
        <w:rPr>
          <w:color w:val="4F81BD" w:themeColor="accent1"/>
        </w:rPr>
      </w:pPr>
    </w:p>
    <w:p w14:paraId="73600AF7" w14:textId="77777777" w:rsidR="00947021" w:rsidRPr="00623E67" w:rsidRDefault="00947021" w:rsidP="00947021">
      <w:pPr>
        <w:pStyle w:val="OPOMBA0"/>
        <w:rPr>
          <w:color w:val="4F81BD" w:themeColor="accent1"/>
        </w:rPr>
        <w:sectPr w:rsidR="00947021" w:rsidRPr="00623E67" w:rsidSect="00282A0D">
          <w:pgSz w:w="16838" w:h="11906" w:orient="landscape"/>
          <w:pgMar w:top="1418" w:right="1418" w:bottom="1418" w:left="1418" w:header="709" w:footer="709" w:gutter="0"/>
          <w:cols w:space="708"/>
          <w:docGrid w:linePitch="360"/>
        </w:sectPr>
      </w:pPr>
    </w:p>
    <w:p w14:paraId="5A51D61B" w14:textId="77777777" w:rsidR="00401BCF" w:rsidRPr="00623E67" w:rsidRDefault="00401BCF" w:rsidP="00586CC5">
      <w:pPr>
        <w:pStyle w:val="Naslov1"/>
      </w:pPr>
      <w:bookmarkStart w:id="532" w:name="_Toc10785664"/>
      <w:bookmarkStart w:id="533" w:name="_Toc10785811"/>
      <w:bookmarkStart w:id="534" w:name="_Toc75958586"/>
      <w:bookmarkStart w:id="535" w:name="_Toc75959164"/>
      <w:bookmarkStart w:id="536" w:name="_Toc359409317"/>
      <w:bookmarkStart w:id="537" w:name="_Toc359409501"/>
      <w:bookmarkStart w:id="538" w:name="_Toc419897186"/>
      <w:bookmarkStart w:id="539" w:name="_Toc420498289"/>
      <w:bookmarkStart w:id="540" w:name="_Toc428529929"/>
      <w:bookmarkStart w:id="541" w:name="_Toc428530084"/>
      <w:bookmarkStart w:id="542" w:name="_Toc458751212"/>
      <w:bookmarkStart w:id="543" w:name="_Toc110254958"/>
      <w:bookmarkStart w:id="544" w:name="_Toc110257040"/>
      <w:bookmarkStart w:id="545" w:name="_Toc139434036"/>
      <w:bookmarkStart w:id="546" w:name="_Toc139434957"/>
      <w:bookmarkStart w:id="547" w:name="_Toc147891394"/>
      <w:bookmarkStart w:id="548" w:name="_Toc171749192"/>
      <w:bookmarkStart w:id="549" w:name="_Toc293061282"/>
      <w:bookmarkStart w:id="550" w:name="_Toc293061427"/>
      <w:bookmarkStart w:id="551" w:name="_Toc326745196"/>
      <w:bookmarkStart w:id="552" w:name="_Toc326750689"/>
      <w:bookmarkStart w:id="553" w:name="_Toc328047170"/>
      <w:bookmarkStart w:id="554" w:name="_Toc328047346"/>
      <w:r w:rsidRPr="00623E67">
        <w:lastRenderedPageBreak/>
        <w:t>ŽIVALSKI PROIZVODI</w:t>
      </w:r>
      <w:bookmarkEnd w:id="532"/>
      <w:bookmarkEnd w:id="533"/>
      <w:bookmarkEnd w:id="534"/>
      <w:bookmarkEnd w:id="535"/>
    </w:p>
    <w:p w14:paraId="108FA047" w14:textId="4CEF1E40" w:rsidR="00401BCF" w:rsidRPr="00623E67" w:rsidRDefault="00401BCF" w:rsidP="00C952F5">
      <w:pPr>
        <w:pStyle w:val="Naslov2"/>
        <w:numPr>
          <w:ilvl w:val="1"/>
          <w:numId w:val="16"/>
        </w:numPr>
      </w:pPr>
      <w:bookmarkStart w:id="555" w:name="_Toc10785665"/>
      <w:bookmarkStart w:id="556" w:name="_Toc10785812"/>
      <w:bookmarkStart w:id="557" w:name="_Toc75958587"/>
      <w:bookmarkStart w:id="558" w:name="_Toc75959165"/>
      <w:r w:rsidRPr="00623E67">
        <w:t>Meso govedi</w:t>
      </w:r>
      <w:bookmarkEnd w:id="555"/>
      <w:bookmarkEnd w:id="556"/>
      <w:bookmarkEnd w:id="557"/>
      <w:bookmarkEnd w:id="558"/>
    </w:p>
    <w:p w14:paraId="571332A0" w14:textId="2DCA4201" w:rsidR="00546518" w:rsidRPr="00623E67" w:rsidRDefault="00546518" w:rsidP="00546518">
      <w:pPr>
        <w:pStyle w:val="ZPtekst"/>
      </w:pPr>
      <w:r w:rsidRPr="00623E67">
        <w:t>Prireja mesa govedi je poleg prireje mleka najpomembnejša proizvodna usmeritev slovenskega kmetijstva. Prirast govedi prispeva v zadnjih letih k vrednosti kmetijske proizvodnje 11–13 % (leta 2020: 11,1 %), k vrednosti živinoreje pa 26–29 % (leta 2020: 27,1 %).</w:t>
      </w:r>
    </w:p>
    <w:p w14:paraId="168A0ADB" w14:textId="5D7F89E7" w:rsidR="00546518" w:rsidRPr="00623E67" w:rsidRDefault="00546518" w:rsidP="00546518">
      <w:pPr>
        <w:pStyle w:val="ZPtekst"/>
        <w:rPr>
          <w:color w:val="0070C0"/>
        </w:rPr>
      </w:pPr>
      <w:r w:rsidRPr="00623E67">
        <w:t>Skupno število govedi je v zadnjem desetletju razmeroma stabilno. Po statističnih podatkih so kmetijska gospodarstva konec leta 2020 redila nekaj manj kot 486 tisoč glav govedi, kar je nekoliko več kot leta 2019 (483 tisoč gla</w:t>
      </w:r>
      <w:r w:rsidR="008544C5">
        <w:t>v) in za slab odstotek nad ravn</w:t>
      </w:r>
      <w:r w:rsidRPr="00623E67">
        <w:t>jo povprečja obdobja 2015–2019. Za dober odstotek se je povečalo število živali v kategoriji govedo do 1 leta ter v kategoriji govedo nad 2 leti, medtem ko se je število živali v letu 2020 v kategoriji govedo 1 do 2 zmanjšalo za slaba 2 %.</w:t>
      </w:r>
    </w:p>
    <w:p w14:paraId="48CF2828" w14:textId="77777777" w:rsidR="00546518" w:rsidRPr="00623E67" w:rsidRDefault="00546518" w:rsidP="00546518">
      <w:pPr>
        <w:pStyle w:val="ZPtekst"/>
      </w:pPr>
      <w:r w:rsidRPr="00623E67">
        <w:t>K povečanju števila živali kategorije mlado govedo do 1 leta je, potem ko je v letu 2019 upadlo za 28 %, prispevalo večje število telet za zakol (+36 %), medtem ko se je po statističnih podatkih v letu 2020 število telet za nadaljnjo rejo zmanjšalo za odstotek.</w:t>
      </w:r>
    </w:p>
    <w:p w14:paraId="4E447400" w14:textId="77777777" w:rsidR="00546518" w:rsidRPr="00623E67" w:rsidRDefault="00546518" w:rsidP="00546518">
      <w:pPr>
        <w:pStyle w:val="ZPtekst"/>
      </w:pPr>
      <w:r w:rsidRPr="00623E67">
        <w:t xml:space="preserve">V kategoriji mlado govedo 1 do 2 leti se je povečalo število plemenskih telic (+5 %) in je v letu 2020 znašalo nekaj manj kot 48 tisoč živali. V tej kategoriji je število nebrejih plemenskih telic ostalo na ravni leta 2019, medtem ko se je število brejih plemenskih telic povečalo za 11 %. V letu 2020 pa se je zmanjšalo število pitovnih živali in sicer telic za pitanje za 8 % ter število bikov in volov za 4 %. </w:t>
      </w:r>
    </w:p>
    <w:p w14:paraId="33230C4D" w14:textId="7C389559" w:rsidR="00546518" w:rsidRPr="00623E67" w:rsidRDefault="00546518" w:rsidP="00546518">
      <w:pPr>
        <w:pStyle w:val="ZPtekst"/>
      </w:pPr>
      <w:r w:rsidRPr="00623E67">
        <w:t>V kategoriji govedo nad 2 leti se je število živali povečalo za dober odstotek, pri tem najbolj pri kategorijah plemenske telice (+22 %) ter biki in voli za pitanje (+16</w:t>
      </w:r>
      <w:r w:rsidR="00F42A8D">
        <w:t> </w:t>
      </w:r>
      <w:r w:rsidRPr="00623E67">
        <w:t xml:space="preserve">%). Število krav je bilo v letu 2020 za slab odstotek večje kot leto prej, se je pa znotraj te kategorije ponovno zmanjšalo število krav molznic (za slaba 2 %) in je ob koncu leta prvič padlo pod mejo 100 tisoč živali (99 tisoč). Se je pa zato povečalo število krav dojilj in sicer za dobre 4 % na 68 tisoč živali, kar je največ v zadnjem desetletju. </w:t>
      </w:r>
    </w:p>
    <w:p w14:paraId="629BB9D1" w14:textId="77777777" w:rsidR="00546518" w:rsidRPr="00623E67" w:rsidRDefault="00546518" w:rsidP="00546518">
      <w:pPr>
        <w:pStyle w:val="ZPtekst"/>
      </w:pPr>
      <w:r w:rsidRPr="00623E67">
        <w:t>Na splošno velja, da se je število govedi za pitanje v letu 2020 zmanjšalo, povečalo pa se je število živali za nadaljnjo rejo oziroma število plemenskih živali, kar je obratno od gibanja števila živali v letu 2019.</w:t>
      </w:r>
    </w:p>
    <w:p w14:paraId="0B346A95" w14:textId="311A55B3" w:rsidR="00546518" w:rsidRPr="00623E67" w:rsidRDefault="00546518" w:rsidP="00546518">
      <w:pPr>
        <w:pStyle w:val="ZPtekst"/>
        <w:rPr>
          <w:color w:val="0070C0"/>
        </w:rPr>
      </w:pPr>
      <w:r w:rsidRPr="00623E67">
        <w:t>V slovenskih klavnicah se največ govejega mesa pridobi od telic za pitanje in bikov, mlajših od dveh let, a se je delež v zadnjem desetletju z okoli 60 % zmanjšal in ustalil med 50 in 55 %. Potem, ko je leta 2018 ta delež znašal 55 %, se je v letu 2019 zmanjšal na 53 %, kjer je ostal tudi v letu 2020.</w:t>
      </w:r>
      <w:r w:rsidRPr="00623E67">
        <w:rPr>
          <w:color w:val="0070C0"/>
        </w:rPr>
        <w:t xml:space="preserve"> </w:t>
      </w:r>
      <w:r w:rsidRPr="00623E67">
        <w:t>V tem letu je zakol v primerjavi z letom 2019 večji za slaba 2 % in znaša 118 tisoč živali</w:t>
      </w:r>
      <w:r w:rsidR="007950CF" w:rsidRPr="00623E67">
        <w:t>. K temu je</w:t>
      </w:r>
      <w:r w:rsidRPr="00623E67">
        <w:t xml:space="preserve"> prispeval večji zakol pri vseh kategorijah. Najbolj se je povečal zakol bikov do 24 mesecev in sicer za dobra 2 %, kar pomeni 38,4 tisoč živali. Za slaba 2 % pa je bil večji tudi zakol bikov nad 24 mesecev (23,2 tisoč živali).</w:t>
      </w:r>
    </w:p>
    <w:p w14:paraId="74E99FEE" w14:textId="496BB893" w:rsidR="00546518" w:rsidRPr="00623E67" w:rsidRDefault="00546518" w:rsidP="00546518">
      <w:pPr>
        <w:pStyle w:val="ZPtekst"/>
        <w:rPr>
          <w:color w:val="0070C0"/>
        </w:rPr>
      </w:pPr>
      <w:r w:rsidRPr="00623E67">
        <w:t>Le nekoliko bolj kot sk</w:t>
      </w:r>
      <w:r w:rsidR="000332E9">
        <w:t>upno število zaklanega goveda</w:t>
      </w:r>
      <w:r w:rsidRPr="00623E67">
        <w:t xml:space="preserve"> se je v letu 2020 povečala pridobljena masa mesa govedi iz zakola v slovenskih kl</w:t>
      </w:r>
      <w:r w:rsidR="00D436B0">
        <w:t>avnicah (na 36,5 tisoč t</w:t>
      </w:r>
      <w:r w:rsidRPr="00623E67">
        <w:t>). To kaže na povečanje (že četrto leto zapored) mase klavnih trupov (v povprečju za odstotek) pri vseh kategorijah. Povprečna masa trupov govedi je tako v letu 2020 znašala 309 kg (leta 2019</w:t>
      </w:r>
      <w:r w:rsidR="00A950CA">
        <w:t>:</w:t>
      </w:r>
      <w:r w:rsidRPr="00623E67">
        <w:t xml:space="preserve"> 307 kg).</w:t>
      </w:r>
    </w:p>
    <w:p w14:paraId="41A96A71" w14:textId="75AB14FD" w:rsidR="00546518" w:rsidRPr="00623E67" w:rsidRDefault="00546518" w:rsidP="00546518">
      <w:pPr>
        <w:pStyle w:val="ZPslikanaslov"/>
      </w:pPr>
      <w:bookmarkStart w:id="559" w:name="_Toc75958941"/>
      <w:bookmarkStart w:id="560" w:name="_Toc479330651"/>
      <w:bookmarkStart w:id="561" w:name="_Toc489955923"/>
      <w:bookmarkStart w:id="562" w:name="_Toc513809615"/>
      <w:bookmarkStart w:id="563" w:name="_Toc10785721"/>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27</w:t>
      </w:r>
      <w:r w:rsidRPr="00623E67">
        <w:rPr>
          <w:noProof/>
        </w:rPr>
        <w:fldChar w:fldCharType="end"/>
      </w:r>
      <w:r w:rsidRPr="00623E67">
        <w:t>: Število in prirast govedi; 2008–2020</w:t>
      </w:r>
      <w:bookmarkEnd w:id="559"/>
    </w:p>
    <w:p w14:paraId="1B6549FE" w14:textId="77777777" w:rsidR="00546518" w:rsidRPr="00623E67" w:rsidRDefault="00546518" w:rsidP="00546518">
      <w:pPr>
        <w:pStyle w:val="ZPslika"/>
      </w:pPr>
      <w:r w:rsidRPr="00623E67">
        <w:drawing>
          <wp:inline distT="0" distB="0" distL="0" distR="0" wp14:anchorId="2EFF0878" wp14:editId="08F4A89B">
            <wp:extent cx="5705475" cy="2219325"/>
            <wp:effectExtent l="0" t="0" r="9525"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2219325"/>
                    </a:xfrm>
                    <a:prstGeom prst="rect">
                      <a:avLst/>
                    </a:prstGeom>
                    <a:noFill/>
                    <a:ln>
                      <a:noFill/>
                    </a:ln>
                  </pic:spPr>
                </pic:pic>
              </a:graphicData>
            </a:graphic>
          </wp:inline>
        </w:drawing>
      </w:r>
    </w:p>
    <w:p w14:paraId="17D4600E" w14:textId="77777777" w:rsidR="00546518" w:rsidRPr="00623E67" w:rsidRDefault="00546518" w:rsidP="00546518">
      <w:pPr>
        <w:pStyle w:val="ZPpodnapis"/>
      </w:pPr>
      <w:r w:rsidRPr="00623E67">
        <w:t>Vir: SURS</w:t>
      </w:r>
    </w:p>
    <w:bookmarkEnd w:id="560"/>
    <w:bookmarkEnd w:id="561"/>
    <w:bookmarkEnd w:id="562"/>
    <w:bookmarkEnd w:id="563"/>
    <w:p w14:paraId="4975B734" w14:textId="6D482466" w:rsidR="00546518" w:rsidRPr="00623E67" w:rsidRDefault="00546518" w:rsidP="00546518">
      <w:pPr>
        <w:pStyle w:val="ZPtekst"/>
        <w:rPr>
          <w:color w:val="0070C0"/>
        </w:rPr>
      </w:pPr>
      <w:r w:rsidRPr="00623E67">
        <w:t>Po rekordnih 82,1 tisoč ton</w:t>
      </w:r>
      <w:r w:rsidR="000332E9">
        <w:t>ah</w:t>
      </w:r>
      <w:r w:rsidRPr="00623E67">
        <w:t xml:space="preserve"> v letu 2019 se je prirast govedi zmanjšal za </w:t>
      </w:r>
      <w:r w:rsidR="00C21BBD">
        <w:t xml:space="preserve">skoraj </w:t>
      </w:r>
      <w:r w:rsidRPr="00623E67">
        <w:t>3</w:t>
      </w:r>
      <w:r w:rsidR="00C21BBD">
        <w:t> </w:t>
      </w:r>
      <w:r w:rsidRPr="00623E67">
        <w:t>% in je v letu 2020 znašal 80 tisoč ton. Domača prireja mesa (v klavni masi) se je v letu 2020 povečala za 3</w:t>
      </w:r>
      <w:r w:rsidR="002C5607">
        <w:t> </w:t>
      </w:r>
      <w:r w:rsidRPr="00623E67">
        <w:t xml:space="preserve">% (na 44,2 tisoč </w:t>
      </w:r>
      <w:r w:rsidR="00D436B0">
        <w:t>t</w:t>
      </w:r>
      <w:r w:rsidRPr="00623E67">
        <w:t>). Večja domača prireja je po</w:t>
      </w:r>
      <w:r w:rsidR="00BD0F7E">
        <w:t>s</w:t>
      </w:r>
      <w:r w:rsidRPr="00623E67">
        <w:t xml:space="preserve">ledica večjega obsega zakola goveda </w:t>
      </w:r>
      <w:r w:rsidR="000332E9">
        <w:t>ter</w:t>
      </w:r>
      <w:r w:rsidR="002C5607">
        <w:t xml:space="preserve"> </w:t>
      </w:r>
      <w:r w:rsidRPr="00623E67">
        <w:t>za 6</w:t>
      </w:r>
      <w:r w:rsidR="002C5607">
        <w:t> </w:t>
      </w:r>
      <w:r w:rsidRPr="00623E67">
        <w:t xml:space="preserve">% večjega neto izvoza živih živali (v klavni masi). Izvoz klavno zrele živine (tj. težjih živali) pomembno prispeva k saldu zunanje trgovine z govejim mesom. Izvoz živih živali je bil v letu 2020 </w:t>
      </w:r>
      <w:r w:rsidR="002C5607">
        <w:t xml:space="preserve">glede na leto prej </w:t>
      </w:r>
      <w:r w:rsidRPr="00623E67">
        <w:t xml:space="preserve">večji za </w:t>
      </w:r>
      <w:r w:rsidR="002C5607">
        <w:t xml:space="preserve">skoraj </w:t>
      </w:r>
      <w:r w:rsidRPr="00623E67">
        <w:t>6</w:t>
      </w:r>
      <w:r w:rsidR="002C5607">
        <w:t> %, medtem ko je bil uvoz (</w:t>
      </w:r>
      <w:r w:rsidRPr="00623E67">
        <w:t>praviloma so to lažje živali z</w:t>
      </w:r>
      <w:r w:rsidR="002C5607">
        <w:t>a nadaljnje pitanje)</w:t>
      </w:r>
      <w:r w:rsidRPr="00623E67">
        <w:t xml:space="preserve"> večji za dobrih 6</w:t>
      </w:r>
      <w:r w:rsidR="002C5607">
        <w:t> </w:t>
      </w:r>
      <w:r w:rsidRPr="00623E67">
        <w:t xml:space="preserve">%. To je pripomoglo k povečanju neto izvoza, ki se je v primerjavi z letom 2019 skoraj potrojil. Dodatno pa je k povečanju neto izvoza prispevalo tudi manj intenzivno zmanjšanje izvoza mesa in izdelkov (–7 %) od zmanjšanja uvoza mesa in izdelkov (–14 %). </w:t>
      </w:r>
    </w:p>
    <w:p w14:paraId="1E1E166A" w14:textId="2188BFAF" w:rsidR="00546518" w:rsidRPr="00C21BBD" w:rsidRDefault="00546518" w:rsidP="00546518">
      <w:pPr>
        <w:pStyle w:val="ZPtekst"/>
      </w:pPr>
      <w:r w:rsidRPr="00623E67">
        <w:t>Domača poraba se je v letu 2020 v primerjavi z letom prej nekoliko zmanjšala (–2 %) in je znašala 41,1 tisoč ton. Kljub temu je bila na ravni povprečja obdobja 2015–2019. V primerjavi z letom prej se je zmanjšala tudi poraba mesa govedi na prebivalca (19,6</w:t>
      </w:r>
      <w:r w:rsidR="00A950CA">
        <w:t xml:space="preserve"> kg;</w:t>
      </w:r>
      <w:r w:rsidRPr="00623E67">
        <w:t xml:space="preserve"> leta 2019</w:t>
      </w:r>
      <w:r w:rsidR="00A950CA">
        <w:t>:</w:t>
      </w:r>
      <w:r w:rsidR="000332E9">
        <w:t xml:space="preserve"> 20,1 kg), kar je 2 % pod ravn</w:t>
      </w:r>
      <w:r w:rsidRPr="00623E67">
        <w:t>jo povprečja obdobja 2015–2019 (19,9 kg). Stopnja samooskrbe se je v letu 2020 povečala za 4,9 odstotne točke, na 107 %, kar pa je za 1,7 o</w:t>
      </w:r>
      <w:r w:rsidR="000332E9">
        <w:t>dstotne točke nad povprečjem obdobja</w:t>
      </w:r>
      <w:r w:rsidRPr="00623E67">
        <w:t xml:space="preserve"> 2015–2019. </w:t>
      </w:r>
    </w:p>
    <w:p w14:paraId="034E9736" w14:textId="1A49F197" w:rsidR="00546518" w:rsidRPr="00623E67" w:rsidRDefault="00546518" w:rsidP="00546518">
      <w:pPr>
        <w:pStyle w:val="ZPslikanaslov"/>
      </w:pPr>
      <w:bookmarkStart w:id="564" w:name="_Toc75958942"/>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28</w:t>
      </w:r>
      <w:r w:rsidRPr="00623E67">
        <w:rPr>
          <w:noProof/>
        </w:rPr>
        <w:fldChar w:fldCharType="end"/>
      </w:r>
      <w:r w:rsidRPr="00623E67">
        <w:t>: Prireja in poraba mesa govedi (000 t; ekvivalent klavnih polovic); 2008–2020</w:t>
      </w:r>
      <w:bookmarkEnd w:id="564"/>
      <w:r w:rsidRPr="00623E67">
        <w:t xml:space="preserve"> </w:t>
      </w:r>
    </w:p>
    <w:p w14:paraId="790B96A8" w14:textId="77777777" w:rsidR="00546518" w:rsidRPr="00623E67" w:rsidRDefault="00546518" w:rsidP="00546518">
      <w:pPr>
        <w:pStyle w:val="ZPslika"/>
        <w:rPr>
          <w:sz w:val="22"/>
          <w:szCs w:val="24"/>
          <w:lang w:eastAsia="en-US"/>
        </w:rPr>
      </w:pPr>
      <w:r w:rsidRPr="00623E67">
        <w:drawing>
          <wp:inline distT="0" distB="0" distL="0" distR="0" wp14:anchorId="2CF500F3" wp14:editId="4E323E6C">
            <wp:extent cx="3950335" cy="221678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0335" cy="2216785"/>
                    </a:xfrm>
                    <a:prstGeom prst="rect">
                      <a:avLst/>
                    </a:prstGeom>
                    <a:noFill/>
                    <a:ln>
                      <a:noFill/>
                    </a:ln>
                  </pic:spPr>
                </pic:pic>
              </a:graphicData>
            </a:graphic>
          </wp:inline>
        </w:drawing>
      </w:r>
    </w:p>
    <w:p w14:paraId="4C9F9309" w14:textId="77777777" w:rsidR="00546518" w:rsidRPr="00623E67" w:rsidRDefault="00546518" w:rsidP="00546518">
      <w:pPr>
        <w:pStyle w:val="ZPpodnapis"/>
      </w:pPr>
      <w:r w:rsidRPr="00623E67">
        <w:t>Vir: SURS, KIS</w:t>
      </w:r>
    </w:p>
    <w:p w14:paraId="20D88F52" w14:textId="77777777" w:rsidR="00546518" w:rsidRPr="00623E67" w:rsidRDefault="00546518" w:rsidP="00546518">
      <w:pPr>
        <w:pStyle w:val="ZPtekst"/>
      </w:pPr>
      <w:r w:rsidRPr="00623E67">
        <w:lastRenderedPageBreak/>
        <w:t xml:space="preserve">Po letu 2006 je bila Slovenija le v letih 2009 in 2015 neto uvoznica s primanjkljajem v zunanji trgovini, v drugih letih pa je bila zunanjetrgovinska bilanca z govedom pozitivna. </w:t>
      </w:r>
    </w:p>
    <w:p w14:paraId="08757ACC" w14:textId="77777777" w:rsidR="00546518" w:rsidRPr="00623E67" w:rsidRDefault="00546518" w:rsidP="00546518">
      <w:pPr>
        <w:pStyle w:val="ZPtekst"/>
      </w:pPr>
      <w:r w:rsidRPr="00623E67">
        <w:t xml:space="preserve">Trend rasti obsega zunanje trgovine z govedom se je leta 2019 zaustavil. Obseg zunanje trgovine je bil tako v letu 2020 za 4 % manjši kot leto pred tem in je znašal 39,3 tisoč ton. V primerjavi z letom prej se je le nekoliko povečal izvoz (+1 %), medtem ko se je uvoz govejega mesa v primerjavi s predhodnim letom zmanjšal za 10 %. </w:t>
      </w:r>
    </w:p>
    <w:p w14:paraId="1DF4944A" w14:textId="4C0B8BE6" w:rsidR="00546518" w:rsidRPr="00623E67" w:rsidRDefault="00546518" w:rsidP="00546518">
      <w:pPr>
        <w:pStyle w:val="ZPtekst"/>
        <w:rPr>
          <w:color w:val="0070C0"/>
        </w:rPr>
      </w:pPr>
      <w:r w:rsidRPr="00623E67">
        <w:t>Izvoz živih živali, ki je v strukturi celotnega izvoza najpomembnejša kategorija, se je leta 20</w:t>
      </w:r>
      <w:r w:rsidR="000332E9">
        <w:t>19 opazno zmanjšal in je obsegal</w:t>
      </w:r>
      <w:r w:rsidRPr="00623E67">
        <w:t xml:space="preserve"> 57 % skupnega izvoza mesa govedi, z letom 2020 pa se je povečal in ponovno dosegel delež 60 %. Izvoz mesa se je v primerjavi z letom prej zmanjšal na 7,3 tisoč ton (–4 %), medtem ko se je izvoz izdelkov zmanjšal za 21 % na 1,1 tisoč ton. V strukturi celotnega izvoza se je tako delež mesa v izvozu zmanjšal s 36 % na 34 %, delež izdelkov v izvozu pa s slabih 7 % na 5 %. Skupni izvoz govedi (v ekvivalentu klavnih polovic) je tako v letu 2020 znašal 21,2 tisoč ton, kar je še vedno med največjimi izvoženimi količinami zadnjega desetletja. </w:t>
      </w:r>
    </w:p>
    <w:p w14:paraId="4AE9ACDB" w14:textId="6F850148" w:rsidR="00546518" w:rsidRPr="00623E67" w:rsidRDefault="00546518" w:rsidP="00546518">
      <w:pPr>
        <w:pStyle w:val="ZPtekst"/>
      </w:pPr>
      <w:r w:rsidRPr="00623E67">
        <w:t>Skupni uvoz mesa govedi se je leta 2020 zmanjšal za 10 %. Kljub temu je z 18 tisoč tonami med večjimi v zadnjem desetletju. Uvoz govejega mesa, ki v strukturi zadnja leta zajema približno 70 % (leta 2020</w:t>
      </w:r>
      <w:r w:rsidR="001A6C70">
        <w:t>:</w:t>
      </w:r>
      <w:r w:rsidRPr="00623E67">
        <w:t xml:space="preserve"> 64 %), se je glede na leto prej zmanjšal za 17 %. Uvoz živih živali, ta v strukturi v letu 2020 zajema 27 %, se je v primerjavi z letom 2019 povečal za 6 %, uvoz izdelkov pa za 3 %.</w:t>
      </w:r>
    </w:p>
    <w:p w14:paraId="01991C76" w14:textId="7593941C" w:rsidR="00546518" w:rsidRPr="00623E67" w:rsidRDefault="0007711F" w:rsidP="00546518">
      <w:pPr>
        <w:pStyle w:val="ZPtekst"/>
      </w:pPr>
      <w:r w:rsidRPr="00623E67">
        <w:t>Razglasitev epidemije covid</w:t>
      </w:r>
      <w:r w:rsidR="00546518" w:rsidRPr="00623E67">
        <w:t>-19 in z njo povezane številne</w:t>
      </w:r>
      <w:r w:rsidR="000332E9">
        <w:t xml:space="preserve"> omejitve so v letu 2020 močno</w:t>
      </w:r>
      <w:r w:rsidR="00546518" w:rsidRPr="00623E67">
        <w:t xml:space="preserve"> zaznamovale trg z govejim </w:t>
      </w:r>
      <w:r w:rsidR="000332E9">
        <w:t>mesom. Najbolj se je to pokazalo pri</w:t>
      </w:r>
      <w:r w:rsidR="00546518" w:rsidRPr="00623E67">
        <w:t xml:space="preserve"> zmanjšanju prodaje po nekaterih ustaljenih prodajnih poteh, kot so gostinstvo in turizem ter številne ustanove </w:t>
      </w:r>
      <w:r w:rsidR="000332E9">
        <w:t>s ponudbo hrane, kar je pripeljalo</w:t>
      </w:r>
      <w:r w:rsidR="00546518" w:rsidRPr="00623E67">
        <w:t xml:space="preserve"> do pritiska na druge prodajne poti ter skladiščenje, posledično pa do pomembno nižjih odkupnih cen.</w:t>
      </w:r>
    </w:p>
    <w:p w14:paraId="69E5989B" w14:textId="7B5B4A54" w:rsidR="00546518" w:rsidRPr="00623E67" w:rsidRDefault="00546518" w:rsidP="00546518">
      <w:pPr>
        <w:pStyle w:val="ZPtekst"/>
        <w:rPr>
          <w:color w:val="0070C0"/>
        </w:rPr>
      </w:pPr>
      <w:r w:rsidRPr="00623E67">
        <w:t>Podrobnejši pregled začasnih podatkov o zunanji trgovini po mesecih za leto 2020 kaže, da je do manjšega izvoza živih živali kot v enakih mese</w:t>
      </w:r>
      <w:r w:rsidR="000332E9">
        <w:t>cih leta 2019 prišlo le v</w:t>
      </w:r>
      <w:r w:rsidRPr="00623E67">
        <w:t xml:space="preserve"> aprilu in juliju, medtem ko je bil izvoz živali v preostalih mesecih večji kot v enakih mesecih predhodnega leta. V prvi polovici leta 2020 je bilo tako izvoženo za dobrih 8 %, v drugi polovici leta pa za 6 % več živali kot v enakem obdobju leta 2019. Uvoz telet za pitanje je bil v prvi polovici leta 2020 manjši (–6 %) ko</w:t>
      </w:r>
      <w:r w:rsidR="000332E9">
        <w:t xml:space="preserve">t v enakem obdobju leta 2019, </w:t>
      </w:r>
      <w:r w:rsidRPr="00623E67">
        <w:t xml:space="preserve">število telet v prvem polletju </w:t>
      </w:r>
      <w:r w:rsidR="000332E9">
        <w:t xml:space="preserve">pa </w:t>
      </w:r>
      <w:r w:rsidRPr="00623E67">
        <w:t>še vedno močno presega število v enakih obdobjih let 2015–2018. Do manjšega uvoza telet je prišlo že v prvi četrtini leta, torej pred omejitvami z</w:t>
      </w:r>
      <w:r w:rsidR="0007711F" w:rsidRPr="00623E67">
        <w:t>a zajezitev pojava covid</w:t>
      </w:r>
      <w:r w:rsidR="000332E9">
        <w:t>a</w:t>
      </w:r>
      <w:r w:rsidR="0007711F" w:rsidRPr="00623E67">
        <w:t>-19</w:t>
      </w:r>
      <w:r w:rsidRPr="00623E67">
        <w:t>.</w:t>
      </w:r>
    </w:p>
    <w:p w14:paraId="281C65ED" w14:textId="74C10D2D" w:rsidR="00546518" w:rsidRPr="00623E67" w:rsidRDefault="00546518" w:rsidP="00546518">
      <w:pPr>
        <w:pStyle w:val="ZPtekst"/>
        <w:rPr>
          <w:color w:val="0070C0"/>
        </w:rPr>
      </w:pPr>
      <w:r w:rsidRPr="00623E67">
        <w:t>Po pregledu mesečnih podatkov uvoza in izvoza govejega mesa in izdelkov je razvidno, da sta bila izvoz in uvoz govejega mesa ter izdelkov večja v prvih dveh oz</w:t>
      </w:r>
      <w:r w:rsidR="00386779">
        <w:t>iroma</w:t>
      </w:r>
      <w:r w:rsidRPr="00623E67">
        <w:t xml:space="preserve"> prvih treh mesecih leta 2020 kot v enakem obdobju leta 2019, z marcem oz</w:t>
      </w:r>
      <w:r w:rsidR="00386779">
        <w:t>iroma</w:t>
      </w:r>
      <w:r w:rsidRPr="00623E67">
        <w:t xml:space="preserve"> aprilom pa sta bila uvoz in izvoz praviloma manjša kot v enakih mesecih leta 2019. Razlog za zmanjšanje je prav gotovo zapiranje ustanov s ponudbo hrane (šole, vrtci, sistem HoReCa itd.). Tako je bil uvoz govejega mesa v prvih treh mesecih leta 2020 celo za desetino večji kot v enakem obdobju leta pred tem, v drugi četrtini leta 2020 pa je bil v primerjavi z drugo četrtino leta 2019 manjši za okoli četrtino. Za okoli petino je bil v primerjavi z enakim obdobjem leta prej manjši tudi uvoz v zadnji četrtini leta</w:t>
      </w:r>
      <w:r w:rsidR="00386779">
        <w:t xml:space="preserve"> 2020, ko so se po odprtju prek</w:t>
      </w:r>
      <w:r w:rsidRPr="00623E67">
        <w:t xml:space="preserve"> poletne sezone ponovno zaprle ustanove oz</w:t>
      </w:r>
      <w:r w:rsidR="00386779">
        <w:t>iroma</w:t>
      </w:r>
      <w:r w:rsidRPr="00623E67">
        <w:t xml:space="preserve"> so te delovale v omejenem obsegu. </w:t>
      </w:r>
    </w:p>
    <w:p w14:paraId="647EFE73" w14:textId="46725942" w:rsidR="00546518" w:rsidRPr="00623E67" w:rsidRDefault="00546518" w:rsidP="00546518">
      <w:pPr>
        <w:pStyle w:val="ZPtekst"/>
      </w:pPr>
      <w:r w:rsidRPr="00623E67">
        <w:t>V obdob</w:t>
      </w:r>
      <w:r w:rsidR="00386779">
        <w:t>ju januar–</w:t>
      </w:r>
      <w:r w:rsidRPr="00623E67">
        <w:t>junij 2020 se je zmanjšal tudi izvoz govejega mesa in izdelkov (–9 %), kar je posledica manjšega izvoza (–15 %) v drugi četrtini leta 2020 glede na enako obdobje leta pred tem. Kljub temu skupna polletna količina izvoženega mesa močno presega količine v enakih obdobjih let 2015–2018.</w:t>
      </w:r>
    </w:p>
    <w:p w14:paraId="76F47B4F" w14:textId="1A531947" w:rsidR="00546518" w:rsidRPr="00623E67" w:rsidRDefault="00546518" w:rsidP="00546518">
      <w:pPr>
        <w:pStyle w:val="ZPtekst"/>
      </w:pPr>
      <w:r w:rsidRPr="00623E67">
        <w:lastRenderedPageBreak/>
        <w:t>Ob zmanjšanju količin izvoženega govejega mesa in izdelkov se je znižala tudi povprečna vrednost in sicer za 5 %, medtem ko se je povprečna cena uvoženega govejega mesa in izd</w:t>
      </w:r>
      <w:r w:rsidR="007950CF" w:rsidRPr="00623E67">
        <w:t>elkov znižala le za odstotek.</w:t>
      </w:r>
    </w:p>
    <w:p w14:paraId="1C2B775E" w14:textId="6EFFD402" w:rsidR="00546518" w:rsidRPr="00623E67" w:rsidRDefault="00546518" w:rsidP="00546518">
      <w:pPr>
        <w:pStyle w:val="ZPpregnaslov"/>
      </w:pPr>
      <w:bookmarkStart w:id="565" w:name="_Toc479328204"/>
      <w:bookmarkStart w:id="566" w:name="_Toc489955894"/>
      <w:bookmarkStart w:id="567" w:name="_Toc513809586"/>
      <w:bookmarkStart w:id="568" w:name="_Toc10785694"/>
      <w:bookmarkStart w:id="569" w:name="_Toc75958845"/>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21</w:t>
      </w:r>
      <w:r w:rsidRPr="00623E67">
        <w:rPr>
          <w:noProof/>
        </w:rPr>
        <w:fldChar w:fldCharType="end"/>
      </w:r>
      <w:r w:rsidRPr="00623E67">
        <w:t>: Uvoz in izvoz govedi (t; ekvivalent klavnih polovic); 2016–20</w:t>
      </w:r>
      <w:bookmarkEnd w:id="565"/>
      <w:bookmarkEnd w:id="566"/>
      <w:bookmarkEnd w:id="567"/>
      <w:bookmarkEnd w:id="568"/>
      <w:r w:rsidRPr="00623E67">
        <w:t>20</w:t>
      </w:r>
      <w:bookmarkEnd w:id="569"/>
      <w:r w:rsidRPr="00623E67">
        <w:t xml:space="preserve"> </w:t>
      </w:r>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2187"/>
        <w:gridCol w:w="686"/>
        <w:gridCol w:w="686"/>
        <w:gridCol w:w="686"/>
        <w:gridCol w:w="686"/>
        <w:gridCol w:w="686"/>
        <w:gridCol w:w="685"/>
        <w:gridCol w:w="685"/>
        <w:gridCol w:w="685"/>
        <w:gridCol w:w="685"/>
        <w:gridCol w:w="685"/>
      </w:tblGrid>
      <w:tr w:rsidR="00546518" w:rsidRPr="00623E67" w14:paraId="450CD80D" w14:textId="77777777" w:rsidTr="00546518">
        <w:trPr>
          <w:trHeight w:val="227"/>
          <w:jc w:val="center"/>
        </w:trPr>
        <w:tc>
          <w:tcPr>
            <w:tcW w:w="1209" w:type="pct"/>
            <w:tcBorders>
              <w:top w:val="single" w:sz="12" w:space="0" w:color="008000"/>
              <w:bottom w:val="nil"/>
              <w:right w:val="single" w:sz="6" w:space="0" w:color="008000"/>
            </w:tcBorders>
            <w:shd w:val="clear" w:color="auto" w:fill="D9D9D9"/>
            <w:vAlign w:val="bottom"/>
          </w:tcPr>
          <w:p w14:paraId="4A8F19C1" w14:textId="77777777" w:rsidR="00546518" w:rsidRPr="00623E67" w:rsidRDefault="00546518" w:rsidP="00546518">
            <w:pPr>
              <w:pStyle w:val="ZPpregglava"/>
            </w:pPr>
          </w:p>
        </w:tc>
        <w:tc>
          <w:tcPr>
            <w:tcW w:w="379" w:type="pct"/>
            <w:tcBorders>
              <w:top w:val="single" w:sz="12" w:space="0" w:color="008000"/>
              <w:left w:val="single" w:sz="6" w:space="0" w:color="008000"/>
              <w:bottom w:val="single" w:sz="6" w:space="0" w:color="008000"/>
              <w:right w:val="nil"/>
            </w:tcBorders>
            <w:shd w:val="clear" w:color="auto" w:fill="D9D9D9"/>
            <w:vAlign w:val="bottom"/>
          </w:tcPr>
          <w:p w14:paraId="6EDBDB53" w14:textId="77777777" w:rsidR="00546518" w:rsidRPr="00623E67" w:rsidRDefault="00546518" w:rsidP="00546518">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0379F3AB" w14:textId="77777777" w:rsidR="00546518" w:rsidRPr="00623E67" w:rsidRDefault="00546518" w:rsidP="00546518">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7885ABFA" w14:textId="77777777" w:rsidR="00546518" w:rsidRPr="00623E67" w:rsidRDefault="00546518" w:rsidP="00546518">
            <w:pPr>
              <w:pStyle w:val="ZPpregglava"/>
              <w:jc w:val="center"/>
            </w:pPr>
            <w:r w:rsidRPr="00623E67">
              <w:t>Uvoz</w:t>
            </w:r>
          </w:p>
        </w:tc>
        <w:tc>
          <w:tcPr>
            <w:tcW w:w="379" w:type="pct"/>
            <w:tcBorders>
              <w:top w:val="single" w:sz="12" w:space="0" w:color="008000"/>
              <w:left w:val="nil"/>
              <w:bottom w:val="single" w:sz="6" w:space="0" w:color="008000"/>
              <w:right w:val="nil"/>
            </w:tcBorders>
            <w:shd w:val="clear" w:color="auto" w:fill="D9D9D9"/>
            <w:vAlign w:val="bottom"/>
          </w:tcPr>
          <w:p w14:paraId="3B239340" w14:textId="77777777" w:rsidR="00546518" w:rsidRPr="00623E67" w:rsidRDefault="00546518" w:rsidP="00546518">
            <w:pPr>
              <w:pStyle w:val="ZPpregglava"/>
            </w:pPr>
          </w:p>
        </w:tc>
        <w:tc>
          <w:tcPr>
            <w:tcW w:w="379" w:type="pct"/>
            <w:tcBorders>
              <w:top w:val="single" w:sz="12" w:space="0" w:color="008000"/>
              <w:left w:val="nil"/>
              <w:bottom w:val="single" w:sz="6" w:space="0" w:color="008000"/>
              <w:right w:val="single" w:sz="6" w:space="0" w:color="008000"/>
            </w:tcBorders>
            <w:shd w:val="clear" w:color="auto" w:fill="D9D9D9"/>
            <w:vAlign w:val="bottom"/>
          </w:tcPr>
          <w:p w14:paraId="5ED4DAC9" w14:textId="77777777" w:rsidR="00546518" w:rsidRPr="00623E67" w:rsidRDefault="00546518" w:rsidP="00546518">
            <w:pPr>
              <w:pStyle w:val="ZPpregglava"/>
            </w:pPr>
          </w:p>
        </w:tc>
        <w:tc>
          <w:tcPr>
            <w:tcW w:w="379" w:type="pct"/>
            <w:tcBorders>
              <w:top w:val="single" w:sz="12" w:space="0" w:color="008000"/>
              <w:left w:val="single" w:sz="6" w:space="0" w:color="008000"/>
              <w:bottom w:val="single" w:sz="6" w:space="0" w:color="008000"/>
              <w:right w:val="nil"/>
            </w:tcBorders>
            <w:shd w:val="clear" w:color="auto" w:fill="D9D9D9"/>
            <w:vAlign w:val="bottom"/>
          </w:tcPr>
          <w:p w14:paraId="26DA3760" w14:textId="77777777" w:rsidR="00546518" w:rsidRPr="00623E67" w:rsidRDefault="00546518" w:rsidP="00546518">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1C8B1600" w14:textId="77777777" w:rsidR="00546518" w:rsidRPr="00623E67" w:rsidRDefault="00546518" w:rsidP="00546518">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1ED7B35A" w14:textId="77777777" w:rsidR="00546518" w:rsidRPr="00623E67" w:rsidRDefault="00546518" w:rsidP="00546518">
            <w:pPr>
              <w:pStyle w:val="ZPpregglava"/>
              <w:jc w:val="center"/>
            </w:pPr>
            <w:r w:rsidRPr="00623E67">
              <w:t>Izvoz</w:t>
            </w:r>
          </w:p>
        </w:tc>
        <w:tc>
          <w:tcPr>
            <w:tcW w:w="379" w:type="pct"/>
            <w:tcBorders>
              <w:top w:val="single" w:sz="12" w:space="0" w:color="008000"/>
              <w:left w:val="nil"/>
              <w:bottom w:val="single" w:sz="6" w:space="0" w:color="008000"/>
              <w:right w:val="nil"/>
            </w:tcBorders>
            <w:shd w:val="clear" w:color="auto" w:fill="D9D9D9"/>
            <w:vAlign w:val="bottom"/>
          </w:tcPr>
          <w:p w14:paraId="540843C2" w14:textId="77777777" w:rsidR="00546518" w:rsidRPr="00623E67" w:rsidRDefault="00546518" w:rsidP="00546518">
            <w:pPr>
              <w:pStyle w:val="ZPpregglava"/>
            </w:pPr>
          </w:p>
        </w:tc>
        <w:tc>
          <w:tcPr>
            <w:tcW w:w="379" w:type="pct"/>
            <w:tcBorders>
              <w:top w:val="single" w:sz="12" w:space="0" w:color="008000"/>
              <w:left w:val="nil"/>
              <w:bottom w:val="single" w:sz="6" w:space="0" w:color="008000"/>
            </w:tcBorders>
            <w:shd w:val="clear" w:color="auto" w:fill="D9D9D9"/>
            <w:vAlign w:val="bottom"/>
          </w:tcPr>
          <w:p w14:paraId="5C1C4EEE" w14:textId="77777777" w:rsidR="00546518" w:rsidRPr="00623E67" w:rsidRDefault="00546518" w:rsidP="00546518">
            <w:pPr>
              <w:pStyle w:val="ZPpregglava"/>
            </w:pPr>
          </w:p>
        </w:tc>
      </w:tr>
      <w:tr w:rsidR="00546518" w:rsidRPr="00623E67" w14:paraId="6EF46BA5" w14:textId="77777777" w:rsidTr="00546518">
        <w:trPr>
          <w:trHeight w:val="227"/>
          <w:jc w:val="center"/>
        </w:trPr>
        <w:tc>
          <w:tcPr>
            <w:tcW w:w="1209" w:type="pct"/>
            <w:tcBorders>
              <w:top w:val="nil"/>
              <w:bottom w:val="single" w:sz="6" w:space="0" w:color="008000"/>
            </w:tcBorders>
            <w:shd w:val="clear" w:color="auto" w:fill="D9D9D9"/>
            <w:vAlign w:val="bottom"/>
          </w:tcPr>
          <w:p w14:paraId="18C95187" w14:textId="77777777" w:rsidR="00546518" w:rsidRPr="00623E67" w:rsidRDefault="00546518" w:rsidP="00546518">
            <w:pPr>
              <w:pStyle w:val="ZPpregglava"/>
            </w:pPr>
          </w:p>
        </w:tc>
        <w:tc>
          <w:tcPr>
            <w:tcW w:w="379" w:type="pct"/>
            <w:tcBorders>
              <w:top w:val="nil"/>
              <w:left w:val="nil"/>
              <w:bottom w:val="single" w:sz="8" w:space="0" w:color="008000"/>
              <w:right w:val="single" w:sz="8" w:space="0" w:color="008000"/>
            </w:tcBorders>
            <w:shd w:val="clear" w:color="000000" w:fill="D9D9D9"/>
            <w:vAlign w:val="bottom"/>
          </w:tcPr>
          <w:p w14:paraId="7E49639C" w14:textId="77777777" w:rsidR="00546518" w:rsidRPr="00623E67" w:rsidRDefault="00546518" w:rsidP="00546518">
            <w:pPr>
              <w:pStyle w:val="ZPpregglava"/>
              <w:rPr>
                <w:bCs/>
                <w:szCs w:val="16"/>
              </w:rPr>
            </w:pPr>
            <w:r w:rsidRPr="00623E67">
              <w:rPr>
                <w:bCs/>
                <w:szCs w:val="16"/>
              </w:rPr>
              <w:t>2016</w:t>
            </w:r>
          </w:p>
        </w:tc>
        <w:tc>
          <w:tcPr>
            <w:tcW w:w="379" w:type="pct"/>
            <w:tcBorders>
              <w:top w:val="nil"/>
              <w:left w:val="nil"/>
              <w:bottom w:val="single" w:sz="8" w:space="0" w:color="008000"/>
              <w:right w:val="single" w:sz="8" w:space="0" w:color="008000"/>
            </w:tcBorders>
            <w:shd w:val="clear" w:color="000000" w:fill="D9D9D9"/>
            <w:vAlign w:val="bottom"/>
          </w:tcPr>
          <w:p w14:paraId="607F4105" w14:textId="77777777" w:rsidR="00546518" w:rsidRPr="00623E67" w:rsidRDefault="00546518" w:rsidP="00546518">
            <w:pPr>
              <w:pStyle w:val="ZPpregglava"/>
              <w:rPr>
                <w:bCs/>
                <w:szCs w:val="16"/>
              </w:rPr>
            </w:pPr>
            <w:r w:rsidRPr="00623E67">
              <w:rPr>
                <w:bCs/>
                <w:szCs w:val="16"/>
              </w:rPr>
              <w:t>2017</w:t>
            </w:r>
          </w:p>
        </w:tc>
        <w:tc>
          <w:tcPr>
            <w:tcW w:w="379" w:type="pct"/>
            <w:tcBorders>
              <w:top w:val="nil"/>
              <w:left w:val="nil"/>
              <w:bottom w:val="single" w:sz="8" w:space="0" w:color="008000"/>
              <w:right w:val="single" w:sz="8" w:space="0" w:color="008000"/>
            </w:tcBorders>
            <w:shd w:val="clear" w:color="000000" w:fill="D9D9D9"/>
            <w:vAlign w:val="bottom"/>
          </w:tcPr>
          <w:p w14:paraId="0CEE45A5" w14:textId="77777777" w:rsidR="00546518" w:rsidRPr="00623E67" w:rsidRDefault="00546518" w:rsidP="00546518">
            <w:pPr>
              <w:pStyle w:val="ZPpregglava"/>
              <w:rPr>
                <w:bCs/>
                <w:szCs w:val="16"/>
              </w:rPr>
            </w:pPr>
            <w:r w:rsidRPr="00623E67">
              <w:rPr>
                <w:bCs/>
                <w:szCs w:val="16"/>
              </w:rPr>
              <w:t>2018</w:t>
            </w:r>
          </w:p>
        </w:tc>
        <w:tc>
          <w:tcPr>
            <w:tcW w:w="379" w:type="pct"/>
            <w:tcBorders>
              <w:top w:val="nil"/>
              <w:left w:val="nil"/>
              <w:bottom w:val="single" w:sz="8" w:space="0" w:color="008000"/>
              <w:right w:val="single" w:sz="8" w:space="0" w:color="008000"/>
            </w:tcBorders>
            <w:shd w:val="clear" w:color="000000" w:fill="D9D9D9"/>
            <w:vAlign w:val="bottom"/>
          </w:tcPr>
          <w:p w14:paraId="2BF282D7" w14:textId="77777777" w:rsidR="00546518" w:rsidRPr="00623E67" w:rsidRDefault="00546518" w:rsidP="00546518">
            <w:pPr>
              <w:pStyle w:val="ZPpregglava"/>
              <w:rPr>
                <w:bCs/>
                <w:szCs w:val="16"/>
              </w:rPr>
            </w:pPr>
            <w:r w:rsidRPr="00623E67">
              <w:rPr>
                <w:bCs/>
                <w:szCs w:val="16"/>
              </w:rPr>
              <w:t>2019</w:t>
            </w:r>
          </w:p>
        </w:tc>
        <w:tc>
          <w:tcPr>
            <w:tcW w:w="379" w:type="pct"/>
            <w:tcBorders>
              <w:top w:val="nil"/>
              <w:left w:val="nil"/>
              <w:bottom w:val="single" w:sz="8" w:space="0" w:color="008000"/>
              <w:right w:val="single" w:sz="8" w:space="0" w:color="008000"/>
            </w:tcBorders>
            <w:shd w:val="clear" w:color="000000" w:fill="D9D9D9"/>
            <w:vAlign w:val="bottom"/>
          </w:tcPr>
          <w:p w14:paraId="119238EA" w14:textId="77777777" w:rsidR="00546518" w:rsidRPr="00623E67" w:rsidRDefault="00546518" w:rsidP="00546518">
            <w:pPr>
              <w:pStyle w:val="ZPpregglava"/>
              <w:rPr>
                <w:bCs/>
                <w:szCs w:val="16"/>
              </w:rPr>
            </w:pPr>
            <w:r w:rsidRPr="00623E67">
              <w:rPr>
                <w:bCs/>
                <w:szCs w:val="16"/>
              </w:rPr>
              <w:t>2020*</w:t>
            </w:r>
          </w:p>
        </w:tc>
        <w:tc>
          <w:tcPr>
            <w:tcW w:w="379" w:type="pct"/>
            <w:tcBorders>
              <w:top w:val="nil"/>
              <w:left w:val="nil"/>
              <w:bottom w:val="single" w:sz="8" w:space="0" w:color="008000"/>
              <w:right w:val="single" w:sz="8" w:space="0" w:color="008000"/>
            </w:tcBorders>
            <w:shd w:val="clear" w:color="000000" w:fill="D9D9D9"/>
            <w:vAlign w:val="bottom"/>
          </w:tcPr>
          <w:p w14:paraId="319E3570" w14:textId="77777777" w:rsidR="00546518" w:rsidRPr="00623E67" w:rsidRDefault="00546518" w:rsidP="00546518">
            <w:pPr>
              <w:pStyle w:val="ZPpregglava"/>
              <w:rPr>
                <w:bCs/>
                <w:szCs w:val="16"/>
              </w:rPr>
            </w:pPr>
            <w:r w:rsidRPr="00623E67">
              <w:rPr>
                <w:bCs/>
                <w:szCs w:val="16"/>
              </w:rPr>
              <w:t>2016</w:t>
            </w:r>
          </w:p>
        </w:tc>
        <w:tc>
          <w:tcPr>
            <w:tcW w:w="379" w:type="pct"/>
            <w:tcBorders>
              <w:top w:val="nil"/>
              <w:left w:val="nil"/>
              <w:bottom w:val="single" w:sz="8" w:space="0" w:color="008000"/>
              <w:right w:val="single" w:sz="8" w:space="0" w:color="008000"/>
            </w:tcBorders>
            <w:shd w:val="clear" w:color="000000" w:fill="D9D9D9"/>
            <w:vAlign w:val="bottom"/>
          </w:tcPr>
          <w:p w14:paraId="1D74C7A8" w14:textId="77777777" w:rsidR="00546518" w:rsidRPr="00623E67" w:rsidRDefault="00546518" w:rsidP="00546518">
            <w:pPr>
              <w:pStyle w:val="ZPpregglava"/>
              <w:rPr>
                <w:bCs/>
                <w:szCs w:val="16"/>
              </w:rPr>
            </w:pPr>
            <w:r w:rsidRPr="00623E67">
              <w:rPr>
                <w:bCs/>
                <w:szCs w:val="16"/>
              </w:rPr>
              <w:t>2017</w:t>
            </w:r>
          </w:p>
        </w:tc>
        <w:tc>
          <w:tcPr>
            <w:tcW w:w="379" w:type="pct"/>
            <w:tcBorders>
              <w:top w:val="nil"/>
              <w:left w:val="nil"/>
              <w:bottom w:val="single" w:sz="8" w:space="0" w:color="008000"/>
              <w:right w:val="single" w:sz="8" w:space="0" w:color="008000"/>
            </w:tcBorders>
            <w:shd w:val="clear" w:color="000000" w:fill="D9D9D9"/>
            <w:vAlign w:val="bottom"/>
          </w:tcPr>
          <w:p w14:paraId="241C33D3" w14:textId="77777777" w:rsidR="00546518" w:rsidRPr="00623E67" w:rsidRDefault="00546518" w:rsidP="00546518">
            <w:pPr>
              <w:pStyle w:val="ZPpregglava"/>
              <w:rPr>
                <w:bCs/>
                <w:szCs w:val="16"/>
              </w:rPr>
            </w:pPr>
            <w:r w:rsidRPr="00623E67">
              <w:rPr>
                <w:bCs/>
                <w:szCs w:val="16"/>
              </w:rPr>
              <w:t>2018</w:t>
            </w:r>
          </w:p>
        </w:tc>
        <w:tc>
          <w:tcPr>
            <w:tcW w:w="379" w:type="pct"/>
            <w:tcBorders>
              <w:top w:val="nil"/>
              <w:left w:val="nil"/>
              <w:bottom w:val="single" w:sz="8" w:space="0" w:color="008000"/>
              <w:right w:val="single" w:sz="8" w:space="0" w:color="008000"/>
            </w:tcBorders>
            <w:shd w:val="clear" w:color="000000" w:fill="D9D9D9"/>
            <w:vAlign w:val="bottom"/>
          </w:tcPr>
          <w:p w14:paraId="68FCFD8B" w14:textId="77777777" w:rsidR="00546518" w:rsidRPr="00623E67" w:rsidRDefault="00546518" w:rsidP="00546518">
            <w:pPr>
              <w:pStyle w:val="ZPpregglava"/>
              <w:rPr>
                <w:bCs/>
                <w:szCs w:val="16"/>
              </w:rPr>
            </w:pPr>
            <w:r w:rsidRPr="00623E67">
              <w:rPr>
                <w:bCs/>
                <w:szCs w:val="16"/>
              </w:rPr>
              <w:t>2019</w:t>
            </w:r>
          </w:p>
        </w:tc>
        <w:tc>
          <w:tcPr>
            <w:tcW w:w="379" w:type="pct"/>
            <w:tcBorders>
              <w:top w:val="single" w:sz="8" w:space="0" w:color="008000"/>
              <w:left w:val="nil"/>
              <w:bottom w:val="single" w:sz="8" w:space="0" w:color="008000"/>
              <w:right w:val="single" w:sz="12" w:space="0" w:color="007E39"/>
            </w:tcBorders>
            <w:shd w:val="clear" w:color="000000" w:fill="D9D9D9"/>
            <w:vAlign w:val="bottom"/>
          </w:tcPr>
          <w:p w14:paraId="4C9799CF" w14:textId="77777777" w:rsidR="00546518" w:rsidRPr="00623E67" w:rsidRDefault="00546518" w:rsidP="00546518">
            <w:pPr>
              <w:pStyle w:val="ZPpregglava"/>
              <w:rPr>
                <w:bCs/>
                <w:szCs w:val="16"/>
              </w:rPr>
            </w:pPr>
            <w:r w:rsidRPr="00623E67">
              <w:rPr>
                <w:bCs/>
                <w:szCs w:val="16"/>
              </w:rPr>
              <w:t>2020*</w:t>
            </w:r>
          </w:p>
        </w:tc>
      </w:tr>
      <w:tr w:rsidR="00546518" w:rsidRPr="00623E67" w14:paraId="045149F0" w14:textId="77777777" w:rsidTr="00546518">
        <w:trPr>
          <w:trHeight w:val="227"/>
          <w:jc w:val="center"/>
        </w:trPr>
        <w:tc>
          <w:tcPr>
            <w:tcW w:w="1209" w:type="pct"/>
            <w:tcBorders>
              <w:top w:val="single" w:sz="6" w:space="0" w:color="008000"/>
            </w:tcBorders>
            <w:vAlign w:val="bottom"/>
          </w:tcPr>
          <w:p w14:paraId="31D283CA" w14:textId="77777777" w:rsidR="00546518" w:rsidRPr="00623E67" w:rsidRDefault="00546518" w:rsidP="00546518">
            <w:pPr>
              <w:pStyle w:val="ZPpregtekst"/>
            </w:pPr>
            <w:r w:rsidRPr="00623E67">
              <w:t>Žive živali</w:t>
            </w:r>
          </w:p>
        </w:tc>
        <w:tc>
          <w:tcPr>
            <w:tcW w:w="379" w:type="pct"/>
            <w:tcBorders>
              <w:top w:val="nil"/>
              <w:left w:val="nil"/>
              <w:bottom w:val="single" w:sz="8" w:space="0" w:color="008000"/>
              <w:right w:val="single" w:sz="8" w:space="0" w:color="008000"/>
            </w:tcBorders>
            <w:shd w:val="clear" w:color="auto" w:fill="auto"/>
            <w:vAlign w:val="bottom"/>
          </w:tcPr>
          <w:p w14:paraId="7416B71E" w14:textId="77777777" w:rsidR="00546518" w:rsidRPr="00623E67" w:rsidRDefault="00546518" w:rsidP="00546518">
            <w:pPr>
              <w:pStyle w:val="ZPpregtevilke"/>
            </w:pPr>
            <w:r w:rsidRPr="00623E67">
              <w:t>3.550</w:t>
            </w:r>
          </w:p>
        </w:tc>
        <w:tc>
          <w:tcPr>
            <w:tcW w:w="379" w:type="pct"/>
            <w:tcBorders>
              <w:top w:val="nil"/>
              <w:left w:val="nil"/>
              <w:bottom w:val="single" w:sz="8" w:space="0" w:color="008000"/>
              <w:right w:val="single" w:sz="8" w:space="0" w:color="008000"/>
            </w:tcBorders>
            <w:shd w:val="clear" w:color="auto" w:fill="auto"/>
            <w:vAlign w:val="bottom"/>
          </w:tcPr>
          <w:p w14:paraId="267BF8D4" w14:textId="77777777" w:rsidR="00546518" w:rsidRPr="00623E67" w:rsidRDefault="00546518" w:rsidP="00546518">
            <w:pPr>
              <w:pStyle w:val="ZPpregtevilke"/>
            </w:pPr>
            <w:r w:rsidRPr="00623E67">
              <w:t>3.714</w:t>
            </w:r>
          </w:p>
        </w:tc>
        <w:tc>
          <w:tcPr>
            <w:tcW w:w="379" w:type="pct"/>
            <w:tcBorders>
              <w:top w:val="nil"/>
              <w:left w:val="nil"/>
              <w:bottom w:val="single" w:sz="8" w:space="0" w:color="008000"/>
              <w:right w:val="single" w:sz="8" w:space="0" w:color="008000"/>
            </w:tcBorders>
            <w:shd w:val="clear" w:color="auto" w:fill="auto"/>
            <w:vAlign w:val="bottom"/>
          </w:tcPr>
          <w:p w14:paraId="7D05AB76" w14:textId="77777777" w:rsidR="00546518" w:rsidRPr="00623E67" w:rsidRDefault="00546518" w:rsidP="00546518">
            <w:pPr>
              <w:pStyle w:val="ZPpregtevilke"/>
            </w:pPr>
            <w:r w:rsidRPr="00623E67">
              <w:t>4.304</w:t>
            </w:r>
          </w:p>
        </w:tc>
        <w:tc>
          <w:tcPr>
            <w:tcW w:w="379" w:type="pct"/>
            <w:tcBorders>
              <w:top w:val="nil"/>
              <w:left w:val="nil"/>
              <w:bottom w:val="single" w:sz="8" w:space="0" w:color="008000"/>
              <w:right w:val="single" w:sz="8" w:space="0" w:color="008000"/>
            </w:tcBorders>
            <w:shd w:val="clear" w:color="auto" w:fill="auto"/>
            <w:vAlign w:val="bottom"/>
          </w:tcPr>
          <w:p w14:paraId="5D8FD4E3" w14:textId="77777777" w:rsidR="00546518" w:rsidRPr="00623E67" w:rsidRDefault="00546518" w:rsidP="00546518">
            <w:pPr>
              <w:pStyle w:val="ZPpregtevilke"/>
            </w:pPr>
            <w:r w:rsidRPr="00623E67">
              <w:t>4.613</w:t>
            </w:r>
          </w:p>
        </w:tc>
        <w:tc>
          <w:tcPr>
            <w:tcW w:w="379" w:type="pct"/>
            <w:tcBorders>
              <w:top w:val="nil"/>
              <w:left w:val="nil"/>
              <w:bottom w:val="single" w:sz="8" w:space="0" w:color="008000"/>
              <w:right w:val="single" w:sz="8" w:space="0" w:color="008000"/>
            </w:tcBorders>
            <w:shd w:val="clear" w:color="auto" w:fill="auto"/>
            <w:vAlign w:val="bottom"/>
          </w:tcPr>
          <w:p w14:paraId="71E6EE97" w14:textId="77777777" w:rsidR="00546518" w:rsidRPr="00623E67" w:rsidRDefault="00546518" w:rsidP="00546518">
            <w:pPr>
              <w:pStyle w:val="ZPpregtevilke"/>
            </w:pPr>
            <w:r w:rsidRPr="00623E67">
              <w:t>4.903</w:t>
            </w:r>
          </w:p>
        </w:tc>
        <w:tc>
          <w:tcPr>
            <w:tcW w:w="379" w:type="pct"/>
            <w:tcBorders>
              <w:top w:val="nil"/>
              <w:left w:val="nil"/>
              <w:bottom w:val="single" w:sz="8" w:space="0" w:color="008000"/>
              <w:right w:val="single" w:sz="8" w:space="0" w:color="008000"/>
            </w:tcBorders>
            <w:shd w:val="clear" w:color="auto" w:fill="auto"/>
            <w:vAlign w:val="bottom"/>
          </w:tcPr>
          <w:p w14:paraId="435C06CC" w14:textId="77777777" w:rsidR="00546518" w:rsidRPr="00623E67" w:rsidRDefault="00546518" w:rsidP="00546518">
            <w:pPr>
              <w:pStyle w:val="ZPpregtevilke"/>
            </w:pPr>
            <w:r w:rsidRPr="00623E67">
              <w:t>12.210</w:t>
            </w:r>
          </w:p>
        </w:tc>
        <w:tc>
          <w:tcPr>
            <w:tcW w:w="379" w:type="pct"/>
            <w:tcBorders>
              <w:top w:val="nil"/>
              <w:left w:val="nil"/>
              <w:bottom w:val="single" w:sz="8" w:space="0" w:color="008000"/>
              <w:right w:val="single" w:sz="8" w:space="0" w:color="008000"/>
            </w:tcBorders>
            <w:shd w:val="clear" w:color="auto" w:fill="auto"/>
            <w:vAlign w:val="bottom"/>
          </w:tcPr>
          <w:p w14:paraId="3C7DA856" w14:textId="77777777" w:rsidR="00546518" w:rsidRPr="00623E67" w:rsidRDefault="00546518" w:rsidP="00546518">
            <w:pPr>
              <w:pStyle w:val="ZPpregtevilke"/>
            </w:pPr>
            <w:r w:rsidRPr="00623E67">
              <w:t>15.129</w:t>
            </w:r>
          </w:p>
        </w:tc>
        <w:tc>
          <w:tcPr>
            <w:tcW w:w="379" w:type="pct"/>
            <w:tcBorders>
              <w:top w:val="nil"/>
              <w:left w:val="nil"/>
              <w:bottom w:val="single" w:sz="8" w:space="0" w:color="008000"/>
              <w:right w:val="single" w:sz="8" w:space="0" w:color="008000"/>
            </w:tcBorders>
            <w:shd w:val="clear" w:color="auto" w:fill="auto"/>
            <w:vAlign w:val="bottom"/>
          </w:tcPr>
          <w:p w14:paraId="3BAFB81F" w14:textId="77777777" w:rsidR="00546518" w:rsidRPr="00623E67" w:rsidRDefault="00546518" w:rsidP="00546518">
            <w:pPr>
              <w:pStyle w:val="ZPpregtevilke"/>
            </w:pPr>
            <w:r w:rsidRPr="00623E67">
              <w:t>14.467</w:t>
            </w:r>
          </w:p>
        </w:tc>
        <w:tc>
          <w:tcPr>
            <w:tcW w:w="379" w:type="pct"/>
            <w:tcBorders>
              <w:top w:val="nil"/>
              <w:left w:val="nil"/>
              <w:bottom w:val="single" w:sz="8" w:space="0" w:color="008000"/>
              <w:right w:val="single" w:sz="8" w:space="0" w:color="008000"/>
            </w:tcBorders>
            <w:shd w:val="clear" w:color="auto" w:fill="auto"/>
            <w:vAlign w:val="bottom"/>
          </w:tcPr>
          <w:p w14:paraId="5F373EAC" w14:textId="77777777" w:rsidR="00546518" w:rsidRPr="00623E67" w:rsidRDefault="00546518" w:rsidP="00546518">
            <w:pPr>
              <w:pStyle w:val="ZPpregtevilke"/>
            </w:pPr>
            <w:r w:rsidRPr="00623E67">
              <w:t>12.090</w:t>
            </w:r>
          </w:p>
        </w:tc>
        <w:tc>
          <w:tcPr>
            <w:tcW w:w="379" w:type="pct"/>
            <w:tcBorders>
              <w:top w:val="nil"/>
              <w:left w:val="nil"/>
              <w:bottom w:val="single" w:sz="8" w:space="0" w:color="008000"/>
              <w:right w:val="single" w:sz="12" w:space="0" w:color="007E39"/>
            </w:tcBorders>
            <w:shd w:val="clear" w:color="auto" w:fill="auto"/>
            <w:vAlign w:val="bottom"/>
          </w:tcPr>
          <w:p w14:paraId="656C3C47" w14:textId="77777777" w:rsidR="00546518" w:rsidRPr="00623E67" w:rsidRDefault="00546518" w:rsidP="00546518">
            <w:pPr>
              <w:pStyle w:val="ZPpregtevilke"/>
            </w:pPr>
            <w:r w:rsidRPr="00623E67">
              <w:t>12.801</w:t>
            </w:r>
          </w:p>
        </w:tc>
      </w:tr>
      <w:tr w:rsidR="00546518" w:rsidRPr="00623E67" w14:paraId="1C485CEC" w14:textId="77777777" w:rsidTr="00546518">
        <w:trPr>
          <w:trHeight w:val="227"/>
          <w:jc w:val="center"/>
        </w:trPr>
        <w:tc>
          <w:tcPr>
            <w:tcW w:w="1209" w:type="pct"/>
            <w:vAlign w:val="bottom"/>
          </w:tcPr>
          <w:p w14:paraId="3D8E1D02" w14:textId="77777777" w:rsidR="00546518" w:rsidRPr="00623E67" w:rsidRDefault="00546518" w:rsidP="00546518">
            <w:pPr>
              <w:pStyle w:val="ZPpregtekst"/>
            </w:pPr>
            <w:r w:rsidRPr="00623E67">
              <w:t>Meso</w:t>
            </w:r>
          </w:p>
        </w:tc>
        <w:tc>
          <w:tcPr>
            <w:tcW w:w="379" w:type="pct"/>
            <w:tcBorders>
              <w:top w:val="nil"/>
              <w:left w:val="nil"/>
              <w:bottom w:val="single" w:sz="8" w:space="0" w:color="008000"/>
              <w:right w:val="single" w:sz="8" w:space="0" w:color="008000"/>
            </w:tcBorders>
            <w:shd w:val="clear" w:color="auto" w:fill="auto"/>
            <w:vAlign w:val="bottom"/>
          </w:tcPr>
          <w:p w14:paraId="0FFB9EA3" w14:textId="77777777" w:rsidR="00546518" w:rsidRPr="00623E67" w:rsidRDefault="00546518" w:rsidP="00546518">
            <w:pPr>
              <w:pStyle w:val="ZPpregtevilke"/>
            </w:pPr>
            <w:r w:rsidRPr="00623E67">
              <w:t>11.307</w:t>
            </w:r>
          </w:p>
        </w:tc>
        <w:tc>
          <w:tcPr>
            <w:tcW w:w="379" w:type="pct"/>
            <w:tcBorders>
              <w:top w:val="nil"/>
              <w:left w:val="nil"/>
              <w:bottom w:val="single" w:sz="8" w:space="0" w:color="008000"/>
              <w:right w:val="single" w:sz="8" w:space="0" w:color="008000"/>
            </w:tcBorders>
            <w:shd w:val="clear" w:color="auto" w:fill="auto"/>
            <w:vAlign w:val="bottom"/>
          </w:tcPr>
          <w:p w14:paraId="43017C93" w14:textId="77777777" w:rsidR="00546518" w:rsidRPr="00623E67" w:rsidRDefault="00546518" w:rsidP="00546518">
            <w:pPr>
              <w:pStyle w:val="ZPpregtevilke"/>
            </w:pPr>
            <w:r w:rsidRPr="00623E67">
              <w:t>12.226</w:t>
            </w:r>
          </w:p>
        </w:tc>
        <w:tc>
          <w:tcPr>
            <w:tcW w:w="379" w:type="pct"/>
            <w:tcBorders>
              <w:top w:val="nil"/>
              <w:left w:val="nil"/>
              <w:bottom w:val="single" w:sz="8" w:space="0" w:color="008000"/>
              <w:right w:val="single" w:sz="8" w:space="0" w:color="008000"/>
            </w:tcBorders>
            <w:shd w:val="clear" w:color="auto" w:fill="auto"/>
            <w:vAlign w:val="bottom"/>
          </w:tcPr>
          <w:p w14:paraId="2B14F76F" w14:textId="77777777" w:rsidR="00546518" w:rsidRPr="00623E67" w:rsidRDefault="00546518" w:rsidP="00546518">
            <w:pPr>
              <w:pStyle w:val="ZPpregtevilke"/>
            </w:pPr>
            <w:r w:rsidRPr="00623E67">
              <w:t>13.285</w:t>
            </w:r>
          </w:p>
        </w:tc>
        <w:tc>
          <w:tcPr>
            <w:tcW w:w="379" w:type="pct"/>
            <w:tcBorders>
              <w:top w:val="nil"/>
              <w:left w:val="nil"/>
              <w:bottom w:val="single" w:sz="8" w:space="0" w:color="008000"/>
              <w:right w:val="single" w:sz="8" w:space="0" w:color="008000"/>
            </w:tcBorders>
            <w:shd w:val="clear" w:color="auto" w:fill="auto"/>
            <w:vAlign w:val="bottom"/>
          </w:tcPr>
          <w:p w14:paraId="5E65239B" w14:textId="77777777" w:rsidR="00546518" w:rsidRPr="00623E67" w:rsidRDefault="00546518" w:rsidP="00546518">
            <w:pPr>
              <w:pStyle w:val="ZPpregtevilke"/>
            </w:pPr>
            <w:r w:rsidRPr="00623E67">
              <w:t>13.780</w:t>
            </w:r>
          </w:p>
        </w:tc>
        <w:tc>
          <w:tcPr>
            <w:tcW w:w="379" w:type="pct"/>
            <w:tcBorders>
              <w:top w:val="nil"/>
              <w:left w:val="nil"/>
              <w:bottom w:val="single" w:sz="8" w:space="0" w:color="008000"/>
              <w:right w:val="single" w:sz="8" w:space="0" w:color="008000"/>
            </w:tcBorders>
            <w:shd w:val="clear" w:color="auto" w:fill="auto"/>
            <w:vAlign w:val="bottom"/>
          </w:tcPr>
          <w:p w14:paraId="6913D9AE" w14:textId="77777777" w:rsidR="00546518" w:rsidRPr="00623E67" w:rsidRDefault="00546518" w:rsidP="00546518">
            <w:pPr>
              <w:pStyle w:val="ZPpregtevilke"/>
            </w:pPr>
            <w:r w:rsidRPr="00623E67">
              <w:t>11.506</w:t>
            </w:r>
          </w:p>
        </w:tc>
        <w:tc>
          <w:tcPr>
            <w:tcW w:w="379" w:type="pct"/>
            <w:tcBorders>
              <w:top w:val="nil"/>
              <w:left w:val="nil"/>
              <w:bottom w:val="single" w:sz="8" w:space="0" w:color="008000"/>
              <w:right w:val="single" w:sz="8" w:space="0" w:color="008000"/>
            </w:tcBorders>
            <w:shd w:val="clear" w:color="auto" w:fill="auto"/>
            <w:vAlign w:val="bottom"/>
          </w:tcPr>
          <w:p w14:paraId="3992E963" w14:textId="77777777" w:rsidR="00546518" w:rsidRPr="00623E67" w:rsidRDefault="00546518" w:rsidP="00546518">
            <w:pPr>
              <w:pStyle w:val="ZPpregtevilke"/>
            </w:pPr>
            <w:r w:rsidRPr="00623E67">
              <w:t>5.518</w:t>
            </w:r>
          </w:p>
        </w:tc>
        <w:tc>
          <w:tcPr>
            <w:tcW w:w="379" w:type="pct"/>
            <w:tcBorders>
              <w:top w:val="nil"/>
              <w:left w:val="nil"/>
              <w:bottom w:val="single" w:sz="8" w:space="0" w:color="008000"/>
              <w:right w:val="single" w:sz="8" w:space="0" w:color="008000"/>
            </w:tcBorders>
            <w:shd w:val="clear" w:color="auto" w:fill="auto"/>
            <w:vAlign w:val="bottom"/>
          </w:tcPr>
          <w:p w14:paraId="54105A7F" w14:textId="77777777" w:rsidR="00546518" w:rsidRPr="00623E67" w:rsidRDefault="00546518" w:rsidP="00546518">
            <w:pPr>
              <w:pStyle w:val="ZPpregtevilke"/>
            </w:pPr>
            <w:r w:rsidRPr="00623E67">
              <w:t>5.934</w:t>
            </w:r>
          </w:p>
        </w:tc>
        <w:tc>
          <w:tcPr>
            <w:tcW w:w="379" w:type="pct"/>
            <w:tcBorders>
              <w:top w:val="nil"/>
              <w:left w:val="nil"/>
              <w:bottom w:val="single" w:sz="8" w:space="0" w:color="008000"/>
              <w:right w:val="single" w:sz="8" w:space="0" w:color="008000"/>
            </w:tcBorders>
            <w:shd w:val="clear" w:color="auto" w:fill="auto"/>
            <w:vAlign w:val="bottom"/>
          </w:tcPr>
          <w:p w14:paraId="126CAAAF" w14:textId="77777777" w:rsidR="00546518" w:rsidRPr="00623E67" w:rsidRDefault="00546518" w:rsidP="00546518">
            <w:pPr>
              <w:pStyle w:val="ZPpregtevilke"/>
            </w:pPr>
            <w:r w:rsidRPr="00623E67">
              <w:t>6.721</w:t>
            </w:r>
          </w:p>
        </w:tc>
        <w:tc>
          <w:tcPr>
            <w:tcW w:w="379" w:type="pct"/>
            <w:tcBorders>
              <w:top w:val="nil"/>
              <w:left w:val="nil"/>
              <w:bottom w:val="single" w:sz="8" w:space="0" w:color="008000"/>
              <w:right w:val="single" w:sz="8" w:space="0" w:color="008000"/>
            </w:tcBorders>
            <w:shd w:val="clear" w:color="auto" w:fill="auto"/>
            <w:vAlign w:val="bottom"/>
          </w:tcPr>
          <w:p w14:paraId="6DDCA84E" w14:textId="77777777" w:rsidR="00546518" w:rsidRPr="00623E67" w:rsidRDefault="00546518" w:rsidP="00546518">
            <w:pPr>
              <w:pStyle w:val="ZPpregtevilke"/>
            </w:pPr>
            <w:r w:rsidRPr="00623E67">
              <w:t>7.622</w:t>
            </w:r>
          </w:p>
        </w:tc>
        <w:tc>
          <w:tcPr>
            <w:tcW w:w="379" w:type="pct"/>
            <w:tcBorders>
              <w:top w:val="nil"/>
              <w:left w:val="nil"/>
              <w:bottom w:val="single" w:sz="8" w:space="0" w:color="008000"/>
              <w:right w:val="single" w:sz="12" w:space="0" w:color="007E39"/>
            </w:tcBorders>
            <w:shd w:val="clear" w:color="auto" w:fill="auto"/>
            <w:vAlign w:val="bottom"/>
          </w:tcPr>
          <w:p w14:paraId="4531A309" w14:textId="77777777" w:rsidR="00546518" w:rsidRPr="00623E67" w:rsidRDefault="00546518" w:rsidP="00546518">
            <w:pPr>
              <w:pStyle w:val="ZPpregtevilke"/>
            </w:pPr>
            <w:r w:rsidRPr="00623E67">
              <w:t>7.321</w:t>
            </w:r>
          </w:p>
        </w:tc>
      </w:tr>
      <w:tr w:rsidR="00546518" w:rsidRPr="00623E67" w14:paraId="410A1304" w14:textId="77777777" w:rsidTr="00546518">
        <w:trPr>
          <w:trHeight w:val="227"/>
          <w:jc w:val="center"/>
        </w:trPr>
        <w:tc>
          <w:tcPr>
            <w:tcW w:w="1209" w:type="pct"/>
            <w:vAlign w:val="bottom"/>
          </w:tcPr>
          <w:p w14:paraId="1F219C9B" w14:textId="77777777" w:rsidR="00546518" w:rsidRPr="00623E67" w:rsidRDefault="00546518" w:rsidP="00546518">
            <w:pPr>
              <w:pStyle w:val="ZPpregtekst"/>
            </w:pPr>
            <w:r w:rsidRPr="00623E67">
              <w:t>Izdelki</w:t>
            </w:r>
          </w:p>
        </w:tc>
        <w:tc>
          <w:tcPr>
            <w:tcW w:w="379" w:type="pct"/>
            <w:tcBorders>
              <w:top w:val="nil"/>
              <w:left w:val="nil"/>
              <w:bottom w:val="single" w:sz="8" w:space="0" w:color="008000"/>
              <w:right w:val="single" w:sz="8" w:space="0" w:color="008000"/>
            </w:tcBorders>
            <w:shd w:val="clear" w:color="auto" w:fill="auto"/>
            <w:vAlign w:val="bottom"/>
          </w:tcPr>
          <w:p w14:paraId="6781BC19" w14:textId="77777777" w:rsidR="00546518" w:rsidRPr="00623E67" w:rsidRDefault="00546518" w:rsidP="00546518">
            <w:pPr>
              <w:pStyle w:val="ZPpregtevilke"/>
            </w:pPr>
            <w:r w:rsidRPr="00623E67">
              <w:t>1.311</w:t>
            </w:r>
          </w:p>
        </w:tc>
        <w:tc>
          <w:tcPr>
            <w:tcW w:w="379" w:type="pct"/>
            <w:tcBorders>
              <w:top w:val="nil"/>
              <w:left w:val="nil"/>
              <w:bottom w:val="single" w:sz="8" w:space="0" w:color="008000"/>
              <w:right w:val="single" w:sz="8" w:space="0" w:color="008000"/>
            </w:tcBorders>
            <w:shd w:val="clear" w:color="auto" w:fill="auto"/>
            <w:vAlign w:val="bottom"/>
          </w:tcPr>
          <w:p w14:paraId="771A0A75" w14:textId="77777777" w:rsidR="00546518" w:rsidRPr="00623E67" w:rsidRDefault="00546518" w:rsidP="00546518">
            <w:pPr>
              <w:pStyle w:val="ZPpregtevilke"/>
            </w:pPr>
            <w:r w:rsidRPr="00623E67">
              <w:t>1.595</w:t>
            </w:r>
          </w:p>
        </w:tc>
        <w:tc>
          <w:tcPr>
            <w:tcW w:w="379" w:type="pct"/>
            <w:tcBorders>
              <w:top w:val="nil"/>
              <w:left w:val="nil"/>
              <w:bottom w:val="single" w:sz="8" w:space="0" w:color="008000"/>
              <w:right w:val="single" w:sz="8" w:space="0" w:color="008000"/>
            </w:tcBorders>
            <w:shd w:val="clear" w:color="auto" w:fill="auto"/>
            <w:vAlign w:val="bottom"/>
          </w:tcPr>
          <w:p w14:paraId="3D10229D" w14:textId="77777777" w:rsidR="00546518" w:rsidRPr="00623E67" w:rsidRDefault="00546518" w:rsidP="00546518">
            <w:pPr>
              <w:pStyle w:val="ZPpregtevilke"/>
            </w:pPr>
            <w:r w:rsidRPr="00623E67">
              <w:t>1.569</w:t>
            </w:r>
          </w:p>
        </w:tc>
        <w:tc>
          <w:tcPr>
            <w:tcW w:w="379" w:type="pct"/>
            <w:tcBorders>
              <w:top w:val="nil"/>
              <w:left w:val="nil"/>
              <w:bottom w:val="single" w:sz="8" w:space="0" w:color="008000"/>
              <w:right w:val="single" w:sz="8" w:space="0" w:color="008000"/>
            </w:tcBorders>
            <w:shd w:val="clear" w:color="auto" w:fill="auto"/>
            <w:vAlign w:val="bottom"/>
          </w:tcPr>
          <w:p w14:paraId="2F0CC178" w14:textId="77777777" w:rsidR="00546518" w:rsidRPr="00623E67" w:rsidRDefault="00546518" w:rsidP="00546518">
            <w:pPr>
              <w:pStyle w:val="ZPpregtevilke"/>
            </w:pPr>
            <w:r w:rsidRPr="00623E67">
              <w:t>1.617</w:t>
            </w:r>
          </w:p>
        </w:tc>
        <w:tc>
          <w:tcPr>
            <w:tcW w:w="379" w:type="pct"/>
            <w:tcBorders>
              <w:top w:val="nil"/>
              <w:left w:val="nil"/>
              <w:bottom w:val="single" w:sz="8" w:space="0" w:color="008000"/>
              <w:right w:val="single" w:sz="8" w:space="0" w:color="008000"/>
            </w:tcBorders>
            <w:shd w:val="clear" w:color="auto" w:fill="auto"/>
            <w:vAlign w:val="bottom"/>
          </w:tcPr>
          <w:p w14:paraId="1766E9AB" w14:textId="77777777" w:rsidR="00546518" w:rsidRPr="00623E67" w:rsidRDefault="00546518" w:rsidP="00546518">
            <w:pPr>
              <w:pStyle w:val="ZPpregtevilke"/>
            </w:pPr>
            <w:r w:rsidRPr="00623E67">
              <w:t>1.658</w:t>
            </w:r>
          </w:p>
        </w:tc>
        <w:tc>
          <w:tcPr>
            <w:tcW w:w="379" w:type="pct"/>
            <w:tcBorders>
              <w:top w:val="nil"/>
              <w:left w:val="nil"/>
              <w:bottom w:val="single" w:sz="8" w:space="0" w:color="008000"/>
              <w:right w:val="single" w:sz="8" w:space="0" w:color="008000"/>
            </w:tcBorders>
            <w:shd w:val="clear" w:color="auto" w:fill="auto"/>
            <w:vAlign w:val="bottom"/>
          </w:tcPr>
          <w:p w14:paraId="621F0D20" w14:textId="77777777" w:rsidR="00546518" w:rsidRPr="00623E67" w:rsidRDefault="00546518" w:rsidP="00546518">
            <w:pPr>
              <w:pStyle w:val="ZPpregtevilke"/>
            </w:pPr>
            <w:r w:rsidRPr="00623E67">
              <w:t>1.278</w:t>
            </w:r>
          </w:p>
        </w:tc>
        <w:tc>
          <w:tcPr>
            <w:tcW w:w="379" w:type="pct"/>
            <w:tcBorders>
              <w:top w:val="nil"/>
              <w:left w:val="nil"/>
              <w:bottom w:val="single" w:sz="8" w:space="0" w:color="008000"/>
              <w:right w:val="single" w:sz="8" w:space="0" w:color="008000"/>
            </w:tcBorders>
            <w:shd w:val="clear" w:color="auto" w:fill="auto"/>
            <w:vAlign w:val="bottom"/>
          </w:tcPr>
          <w:p w14:paraId="5C4773D1" w14:textId="77777777" w:rsidR="00546518" w:rsidRPr="00623E67" w:rsidRDefault="00546518" w:rsidP="00546518">
            <w:pPr>
              <w:pStyle w:val="ZPpregtevilke"/>
            </w:pPr>
            <w:r w:rsidRPr="00623E67">
              <w:t>1.411</w:t>
            </w:r>
          </w:p>
        </w:tc>
        <w:tc>
          <w:tcPr>
            <w:tcW w:w="379" w:type="pct"/>
            <w:tcBorders>
              <w:top w:val="nil"/>
              <w:left w:val="nil"/>
              <w:bottom w:val="single" w:sz="8" w:space="0" w:color="008000"/>
              <w:right w:val="single" w:sz="8" w:space="0" w:color="008000"/>
            </w:tcBorders>
            <w:shd w:val="clear" w:color="auto" w:fill="auto"/>
            <w:vAlign w:val="bottom"/>
          </w:tcPr>
          <w:p w14:paraId="3C33080C" w14:textId="77777777" w:rsidR="00546518" w:rsidRPr="00623E67" w:rsidRDefault="00546518" w:rsidP="00546518">
            <w:pPr>
              <w:pStyle w:val="ZPpregtevilke"/>
            </w:pPr>
            <w:r w:rsidRPr="00623E67">
              <w:t>1.490</w:t>
            </w:r>
          </w:p>
        </w:tc>
        <w:tc>
          <w:tcPr>
            <w:tcW w:w="379" w:type="pct"/>
            <w:tcBorders>
              <w:top w:val="nil"/>
              <w:left w:val="nil"/>
              <w:bottom w:val="single" w:sz="8" w:space="0" w:color="008000"/>
              <w:right w:val="single" w:sz="8" w:space="0" w:color="008000"/>
            </w:tcBorders>
            <w:shd w:val="clear" w:color="auto" w:fill="auto"/>
            <w:vAlign w:val="bottom"/>
          </w:tcPr>
          <w:p w14:paraId="0CC87626" w14:textId="77777777" w:rsidR="00546518" w:rsidRPr="00623E67" w:rsidRDefault="00546518" w:rsidP="00546518">
            <w:pPr>
              <w:pStyle w:val="ZPpregtevilke"/>
            </w:pPr>
            <w:r w:rsidRPr="00623E67">
              <w:t>1.403</w:t>
            </w:r>
          </w:p>
        </w:tc>
        <w:tc>
          <w:tcPr>
            <w:tcW w:w="379" w:type="pct"/>
            <w:tcBorders>
              <w:top w:val="nil"/>
              <w:left w:val="nil"/>
              <w:bottom w:val="single" w:sz="8" w:space="0" w:color="008000"/>
              <w:right w:val="single" w:sz="12" w:space="0" w:color="007E39"/>
            </w:tcBorders>
            <w:shd w:val="clear" w:color="auto" w:fill="auto"/>
            <w:vAlign w:val="bottom"/>
          </w:tcPr>
          <w:p w14:paraId="016955B8" w14:textId="77777777" w:rsidR="00546518" w:rsidRPr="00623E67" w:rsidRDefault="00546518" w:rsidP="00546518">
            <w:pPr>
              <w:pStyle w:val="ZPpregtevilke"/>
            </w:pPr>
            <w:r w:rsidRPr="00623E67">
              <w:t>1.106</w:t>
            </w:r>
          </w:p>
        </w:tc>
      </w:tr>
      <w:tr w:rsidR="00546518" w:rsidRPr="00623E67" w14:paraId="67821C43" w14:textId="77777777" w:rsidTr="00546518">
        <w:trPr>
          <w:trHeight w:val="290"/>
          <w:jc w:val="center"/>
        </w:trPr>
        <w:tc>
          <w:tcPr>
            <w:tcW w:w="1209" w:type="pct"/>
            <w:tcBorders>
              <w:bottom w:val="single" w:sz="12" w:space="0" w:color="008000"/>
            </w:tcBorders>
            <w:shd w:val="clear" w:color="auto" w:fill="D9D9D9" w:themeFill="background1" w:themeFillShade="D9"/>
            <w:vAlign w:val="bottom"/>
          </w:tcPr>
          <w:p w14:paraId="3A884983" w14:textId="77777777" w:rsidR="00546518" w:rsidRPr="00623E67" w:rsidRDefault="00546518" w:rsidP="00546518">
            <w:pPr>
              <w:pStyle w:val="ZPpregtekst"/>
              <w:rPr>
                <w:b/>
              </w:rPr>
            </w:pPr>
            <w:r w:rsidRPr="00623E67">
              <w:rPr>
                <w:b/>
              </w:rPr>
              <w:t>Govedo skupaj</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1978E95B" w14:textId="77777777" w:rsidR="00546518" w:rsidRPr="00623E67" w:rsidRDefault="00546518" w:rsidP="00546518">
            <w:pPr>
              <w:pStyle w:val="ZPpregtevilke"/>
              <w:rPr>
                <w:b/>
                <w:bCs/>
              </w:rPr>
            </w:pPr>
            <w:r w:rsidRPr="00623E67">
              <w:rPr>
                <w:b/>
              </w:rPr>
              <w:t>16.167</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4E9CF577" w14:textId="77777777" w:rsidR="00546518" w:rsidRPr="00623E67" w:rsidRDefault="00546518" w:rsidP="00546518">
            <w:pPr>
              <w:pStyle w:val="ZPpregtevilke"/>
              <w:rPr>
                <w:b/>
                <w:bCs/>
              </w:rPr>
            </w:pPr>
            <w:r w:rsidRPr="00623E67">
              <w:rPr>
                <w:b/>
              </w:rPr>
              <w:t>17.535</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7681B2EA" w14:textId="77777777" w:rsidR="00546518" w:rsidRPr="00623E67" w:rsidRDefault="00546518" w:rsidP="00546518">
            <w:pPr>
              <w:pStyle w:val="ZPpregtevilke"/>
              <w:rPr>
                <w:b/>
                <w:bCs/>
              </w:rPr>
            </w:pPr>
            <w:r w:rsidRPr="00623E67">
              <w:rPr>
                <w:b/>
              </w:rPr>
              <w:t>19.159</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68B9AF4B" w14:textId="77777777" w:rsidR="00546518" w:rsidRPr="00623E67" w:rsidRDefault="00546518" w:rsidP="00546518">
            <w:pPr>
              <w:pStyle w:val="ZPpregtevilke"/>
              <w:rPr>
                <w:b/>
                <w:bCs/>
              </w:rPr>
            </w:pPr>
            <w:r w:rsidRPr="00623E67">
              <w:rPr>
                <w:b/>
              </w:rPr>
              <w:t>20.010</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3686CCDA" w14:textId="77777777" w:rsidR="00546518" w:rsidRPr="00623E67" w:rsidRDefault="00546518" w:rsidP="00546518">
            <w:pPr>
              <w:pStyle w:val="ZPpregtevilke"/>
              <w:rPr>
                <w:b/>
                <w:bCs/>
              </w:rPr>
            </w:pPr>
            <w:r w:rsidRPr="00623E67">
              <w:rPr>
                <w:b/>
              </w:rPr>
              <w:t>18.068</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6C6DA3A8" w14:textId="77777777" w:rsidR="00546518" w:rsidRPr="00623E67" w:rsidRDefault="00546518" w:rsidP="00546518">
            <w:pPr>
              <w:pStyle w:val="ZPpregtevilke"/>
              <w:rPr>
                <w:b/>
                <w:bCs/>
              </w:rPr>
            </w:pPr>
            <w:r w:rsidRPr="00623E67">
              <w:rPr>
                <w:b/>
              </w:rPr>
              <w:t>19.007</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452C436A" w14:textId="77777777" w:rsidR="00546518" w:rsidRPr="00623E67" w:rsidRDefault="00546518" w:rsidP="00546518">
            <w:pPr>
              <w:pStyle w:val="ZPpregtevilke"/>
              <w:rPr>
                <w:b/>
                <w:bCs/>
              </w:rPr>
            </w:pPr>
            <w:r w:rsidRPr="00623E67">
              <w:rPr>
                <w:b/>
              </w:rPr>
              <w:t>22.474</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4E231C30" w14:textId="77777777" w:rsidR="00546518" w:rsidRPr="00623E67" w:rsidRDefault="00546518" w:rsidP="00546518">
            <w:pPr>
              <w:pStyle w:val="ZPpregtevilke"/>
              <w:rPr>
                <w:b/>
                <w:bCs/>
              </w:rPr>
            </w:pPr>
            <w:r w:rsidRPr="00623E67">
              <w:rPr>
                <w:b/>
              </w:rPr>
              <w:t>22.678</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33FD3FBF" w14:textId="77777777" w:rsidR="00546518" w:rsidRPr="00623E67" w:rsidRDefault="00546518" w:rsidP="00546518">
            <w:pPr>
              <w:pStyle w:val="ZPpregtevilke"/>
              <w:rPr>
                <w:b/>
                <w:bCs/>
              </w:rPr>
            </w:pPr>
            <w:r w:rsidRPr="00623E67">
              <w:rPr>
                <w:b/>
              </w:rPr>
              <w:t>21.116</w:t>
            </w:r>
          </w:p>
        </w:tc>
        <w:tc>
          <w:tcPr>
            <w:tcW w:w="379" w:type="pct"/>
            <w:tcBorders>
              <w:top w:val="nil"/>
              <w:left w:val="nil"/>
              <w:bottom w:val="single" w:sz="12" w:space="0" w:color="008000"/>
              <w:right w:val="single" w:sz="12" w:space="0" w:color="007E39"/>
            </w:tcBorders>
            <w:shd w:val="clear" w:color="auto" w:fill="D9D9D9" w:themeFill="background1" w:themeFillShade="D9"/>
            <w:vAlign w:val="bottom"/>
          </w:tcPr>
          <w:p w14:paraId="158341DB" w14:textId="77777777" w:rsidR="00546518" w:rsidRPr="00623E67" w:rsidRDefault="00546518" w:rsidP="00546518">
            <w:pPr>
              <w:pStyle w:val="ZPpregtevilke"/>
              <w:rPr>
                <w:b/>
                <w:bCs/>
              </w:rPr>
            </w:pPr>
            <w:r w:rsidRPr="00623E67">
              <w:rPr>
                <w:b/>
              </w:rPr>
              <w:t>21.227</w:t>
            </w:r>
          </w:p>
        </w:tc>
      </w:tr>
    </w:tbl>
    <w:p w14:paraId="05832EE7" w14:textId="77777777" w:rsidR="00546518" w:rsidRPr="00623E67" w:rsidRDefault="00546518" w:rsidP="00546518">
      <w:pPr>
        <w:pStyle w:val="ZPpodnapis"/>
        <w:spacing w:after="60"/>
        <w:contextualSpacing w:val="0"/>
      </w:pPr>
      <w:r w:rsidRPr="00623E67">
        <w:t>* Začasni podatki.</w:t>
      </w:r>
    </w:p>
    <w:p w14:paraId="14AB115D" w14:textId="77777777" w:rsidR="00546518" w:rsidRPr="00623E67" w:rsidRDefault="00546518" w:rsidP="00546518">
      <w:pPr>
        <w:pStyle w:val="ZPpodnapis"/>
      </w:pPr>
      <w:r w:rsidRPr="00623E67">
        <w:t>Vir: SURS, preračuni KIS</w:t>
      </w:r>
    </w:p>
    <w:p w14:paraId="01C5CE2B" w14:textId="08086DAE" w:rsidR="00546518" w:rsidRPr="00623E67" w:rsidRDefault="00546518" w:rsidP="00546518">
      <w:pPr>
        <w:pStyle w:val="ZPtekst"/>
        <w:rPr>
          <w:color w:val="0070C0"/>
        </w:rPr>
      </w:pPr>
      <w:r w:rsidRPr="00623E67">
        <w:t>Po vstopu Slovenije v EU se je obseg zunanje trgovine z govedom močno povečal, ob tem so bile opazne tudi precejšnje spremembe v strukturi, zlasti pri izvozu. Izvoz se je preusmeril od izvoza mesa k neposrednemu izvozu živih živali, torej od izvoza proizvodov z višjo dodano vrednostjo k izvozu osnovnih proizvodov oziroma surovin. Čeprav je izvoz mesa in izdelkov zadnja leta približno trikrat tolikšen kot pred desetletjem, delež izvoza živih živali še vedno ostaja velik. Tudi uvoz govejega mesa se je v zadnjem desetletju opa</w:t>
      </w:r>
      <w:r w:rsidR="000332E9">
        <w:t xml:space="preserve">zno povečeval, pri čemer </w:t>
      </w:r>
      <w:r w:rsidRPr="00623E67">
        <w:t>se</w:t>
      </w:r>
      <w:r w:rsidR="000332E9">
        <w:t xml:space="preserve"> je</w:t>
      </w:r>
      <w:r w:rsidRPr="00623E67">
        <w:t xml:space="preserve"> obseg uvoza živi</w:t>
      </w:r>
      <w:r w:rsidR="000332E9">
        <w:t>h živali in mesa skoraj podvojil</w:t>
      </w:r>
      <w:r w:rsidRPr="00623E67">
        <w:t xml:space="preserve">. </w:t>
      </w:r>
    </w:p>
    <w:p w14:paraId="1C82EFA3" w14:textId="258E67B5" w:rsidR="00546518" w:rsidRPr="00623E67" w:rsidRDefault="00546518" w:rsidP="00546518">
      <w:pPr>
        <w:pStyle w:val="ZPslikanaslov"/>
      </w:pPr>
      <w:bookmarkStart w:id="570" w:name="_Toc479330652"/>
      <w:bookmarkStart w:id="571" w:name="_Toc489955924"/>
      <w:bookmarkStart w:id="572" w:name="_Toc513809616"/>
      <w:bookmarkStart w:id="573" w:name="_Toc10785722"/>
      <w:bookmarkStart w:id="574" w:name="_Toc75958943"/>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29</w:t>
      </w:r>
      <w:r w:rsidRPr="00623E67">
        <w:rPr>
          <w:noProof/>
        </w:rPr>
        <w:fldChar w:fldCharType="end"/>
      </w:r>
      <w:r w:rsidRPr="00623E67">
        <w:t>: Struktura uvoza in izvoza govedi (ekvivalent klavnih polovic); 2008–20</w:t>
      </w:r>
      <w:bookmarkEnd w:id="570"/>
      <w:bookmarkEnd w:id="571"/>
      <w:bookmarkEnd w:id="572"/>
      <w:bookmarkEnd w:id="573"/>
      <w:r w:rsidRPr="00623E67">
        <w:t>20</w:t>
      </w:r>
      <w:bookmarkEnd w:id="574"/>
      <w:r w:rsidRPr="00623E67">
        <w:t xml:space="preserve"> </w:t>
      </w:r>
    </w:p>
    <w:p w14:paraId="662FF38B" w14:textId="77777777" w:rsidR="00546518" w:rsidRPr="00623E67" w:rsidRDefault="00546518" w:rsidP="00546518">
      <w:pPr>
        <w:pStyle w:val="ZPslika"/>
        <w:rPr>
          <w:sz w:val="22"/>
          <w:szCs w:val="24"/>
          <w:lang w:eastAsia="en-US"/>
        </w:rPr>
      </w:pPr>
      <w:r w:rsidRPr="00623E67">
        <w:drawing>
          <wp:inline distT="0" distB="0" distL="0" distR="0" wp14:anchorId="6559345C" wp14:editId="2A3AA216">
            <wp:extent cx="5706110" cy="2209165"/>
            <wp:effectExtent l="0" t="0" r="8890" b="6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6110" cy="2209165"/>
                    </a:xfrm>
                    <a:prstGeom prst="rect">
                      <a:avLst/>
                    </a:prstGeom>
                    <a:noFill/>
                    <a:ln>
                      <a:noFill/>
                    </a:ln>
                  </pic:spPr>
                </pic:pic>
              </a:graphicData>
            </a:graphic>
          </wp:inline>
        </w:drawing>
      </w:r>
    </w:p>
    <w:p w14:paraId="589EF63C" w14:textId="77777777" w:rsidR="00546518" w:rsidRPr="00623E67" w:rsidRDefault="00546518" w:rsidP="00546518">
      <w:pPr>
        <w:pStyle w:val="ZPpodnapis"/>
      </w:pPr>
      <w:r w:rsidRPr="00623E67">
        <w:t>Vir: SURS, preračuni KIS</w:t>
      </w:r>
    </w:p>
    <w:p w14:paraId="199A0A90" w14:textId="383FC7FD" w:rsidR="00546518" w:rsidRPr="00623E67" w:rsidRDefault="00546518" w:rsidP="00546518">
      <w:pPr>
        <w:pStyle w:val="ZPtekst"/>
        <w:rPr>
          <w:color w:val="0070C0"/>
        </w:rPr>
      </w:pPr>
      <w:r w:rsidRPr="00623E67">
        <w:rPr>
          <w:lang w:eastAsia="fr-FR"/>
        </w:rPr>
        <w:t xml:space="preserve">Odkupne cene govedi za </w:t>
      </w:r>
      <w:r w:rsidR="000332E9">
        <w:rPr>
          <w:lang w:eastAsia="fr-FR"/>
        </w:rPr>
        <w:t>zakol pri nas na splošno</w:t>
      </w:r>
      <w:r w:rsidRPr="00623E67">
        <w:rPr>
          <w:lang w:eastAsia="fr-FR"/>
        </w:rPr>
        <w:t xml:space="preserve"> sledijo gibanju cen na trgih EU. C</w:t>
      </w:r>
      <w:r w:rsidRPr="00623E67">
        <w:t xml:space="preserve">ene odrasle pitane govedi (v živi masi) so bile v primerjavi z letom 2019 za 5 % nižje, za približno 3 % pa so bile nižje tudi od ravni povprečja cen petletnega obdobja 2015–2019. Po podatkih tržno informacijskega sistema (ARSKTRP) se je povprečna cena v EU za klavne trupe bikov do 24 mesecev v letu 2020 znižala manj kot v Sloveniji, v povprečju za dober odstotek, medtem ko se je v Sloveniji znižala za skoraj 8 %. </w:t>
      </w:r>
    </w:p>
    <w:p w14:paraId="4593FFD1" w14:textId="15E1E802" w:rsidR="00546518" w:rsidRPr="00623E67" w:rsidRDefault="00546518" w:rsidP="00546518">
      <w:pPr>
        <w:pStyle w:val="ZPslikanaslov"/>
        <w:rPr>
          <w:sz w:val="18"/>
        </w:rPr>
      </w:pPr>
      <w:bookmarkStart w:id="575" w:name="_Toc479330653"/>
      <w:bookmarkStart w:id="576" w:name="_Toc489955925"/>
      <w:bookmarkStart w:id="577" w:name="_Toc513809617"/>
      <w:bookmarkStart w:id="578" w:name="_Toc10785723"/>
      <w:bookmarkStart w:id="579" w:name="_Toc75958944"/>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30</w:t>
      </w:r>
      <w:r w:rsidRPr="00623E67">
        <w:rPr>
          <w:noProof/>
        </w:rPr>
        <w:fldChar w:fldCharType="end"/>
      </w:r>
      <w:r w:rsidRPr="00623E67">
        <w:t>: Odkupne cene klavne govedi v Sloveniji</w:t>
      </w:r>
      <w:r w:rsidRPr="00623E67">
        <w:rPr>
          <w:sz w:val="18"/>
        </w:rPr>
        <w:t xml:space="preserve"> </w:t>
      </w:r>
      <w:r w:rsidRPr="00623E67">
        <w:t>in primerjava tržnih cen bikov (A-R3) s povprečjem EU</w:t>
      </w:r>
      <w:bookmarkEnd w:id="575"/>
      <w:bookmarkEnd w:id="576"/>
      <w:bookmarkEnd w:id="577"/>
      <w:bookmarkEnd w:id="578"/>
      <w:bookmarkEnd w:id="579"/>
    </w:p>
    <w:p w14:paraId="59C9D608" w14:textId="4C9C60CA" w:rsidR="00546518" w:rsidRPr="00623E67" w:rsidRDefault="006113CF" w:rsidP="00546518">
      <w:pPr>
        <w:pStyle w:val="ZPslika"/>
      </w:pPr>
      <w:r w:rsidRPr="00623E67">
        <w:drawing>
          <wp:inline distT="0" distB="0" distL="0" distR="0" wp14:anchorId="76ED5B04" wp14:editId="2639F52F">
            <wp:extent cx="5705475" cy="23717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5475" cy="2371725"/>
                    </a:xfrm>
                    <a:prstGeom prst="rect">
                      <a:avLst/>
                    </a:prstGeom>
                    <a:noFill/>
                    <a:ln>
                      <a:noFill/>
                    </a:ln>
                  </pic:spPr>
                </pic:pic>
              </a:graphicData>
            </a:graphic>
          </wp:inline>
        </w:drawing>
      </w:r>
    </w:p>
    <w:p w14:paraId="2F24DA55" w14:textId="77777777" w:rsidR="00546518" w:rsidRPr="00623E67" w:rsidRDefault="00546518" w:rsidP="00546518">
      <w:pPr>
        <w:pStyle w:val="ZPpodnapis"/>
      </w:pPr>
      <w:r w:rsidRPr="00623E67">
        <w:t>Vir: SURS, Evropska komisija, preračuni KIS</w:t>
      </w:r>
    </w:p>
    <w:p w14:paraId="33D8B829" w14:textId="77777777" w:rsidR="00546518" w:rsidRPr="00623E67" w:rsidRDefault="00546518" w:rsidP="00546518">
      <w:pPr>
        <w:pStyle w:val="ZPtekst"/>
      </w:pPr>
      <w:r w:rsidRPr="00623E67">
        <w:t xml:space="preserve">Zaradi podobnega gibanja cen govedi v Sloveniji in EU je v zadnjih letih tudi razmerje do povprečnih cen v EU razmeroma stabilno. Pri bikih do 24 mesecev, ki so najpomembnejša kategorija klavne govedi pri nas, tržne cene za standardno kakovost (R3) v zadnjih letih dosegajo okoli 92 % povprečja EU, pri telicah pa okoli 87 %. Največje razlike pri cenah navzdol so še vedno pri kravah za zakol, pri čemer so leta 2019 te cene v Sloveniji dosegle 80 % povprečne cene v EU. </w:t>
      </w:r>
    </w:p>
    <w:p w14:paraId="1C1DC919" w14:textId="7AC42B3D" w:rsidR="00546518" w:rsidRPr="00623E67" w:rsidRDefault="00546518" w:rsidP="00546518">
      <w:pPr>
        <w:pStyle w:val="ZPtekst"/>
      </w:pPr>
      <w:r w:rsidRPr="00623E67">
        <w:t>Po tržni ceni bikov, telic in krav se Slovenija v EU pravilom uvršča v sredino, v letu 2020 pa je zdrsnila in je bila v skupini držav članic z najnižjimi odkupnimi cenami. Nižjo odkupno ceno sta imeli od starih držav članic EU le Belgija in Nizozemska, od novih članic pa Češka, Poljska, Latvija in Litva. Opazno višjo ceno kot Slovenija sta imeli leta 2020 od novih članic Hrvaška ter Slovaška, le nekoliko pa tudi Romunija, v kateri pa padca cen glede na leto 2019 skoraj niso beležili. Nekoliko bolj kot v Sloveniji so se c</w:t>
      </w:r>
      <w:r w:rsidR="000332E9">
        <w:t>ene govejega mesa znižale na za nas</w:t>
      </w:r>
      <w:r w:rsidRPr="00623E67">
        <w:t xml:space="preserve"> pome</w:t>
      </w:r>
      <w:r w:rsidR="000332E9">
        <w:t>mbnem italijanskem trgu,</w:t>
      </w:r>
      <w:r w:rsidRPr="00623E67">
        <w:t xml:space="preserve"> kljub temu</w:t>
      </w:r>
      <w:r w:rsidR="000332E9">
        <w:t xml:space="preserve"> pa se je</w:t>
      </w:r>
      <w:r w:rsidRPr="00623E67">
        <w:t xml:space="preserve"> Italija po višini odkupnih cen za goveje meso postavila na mejo med srednjo in zgornjo tretjino držav članic. </w:t>
      </w:r>
    </w:p>
    <w:p w14:paraId="3DB89382" w14:textId="2D794BF0" w:rsidR="00546518" w:rsidRPr="00623E67" w:rsidRDefault="00546518" w:rsidP="00546518">
      <w:pPr>
        <w:pStyle w:val="ZPtekst"/>
      </w:pPr>
      <w:r w:rsidRPr="00623E67">
        <w:t>Mesečni pregled cen in zakola (SURS in TIS) je p</w:t>
      </w:r>
      <w:r w:rsidR="000332E9">
        <w:t>okazal, da je pojav</w:t>
      </w:r>
      <w:r w:rsidRPr="00623E67">
        <w:t xml:space="preserve"> covid</w:t>
      </w:r>
      <w:r w:rsidR="000332E9">
        <w:t>a-19 pomembno</w:t>
      </w:r>
      <w:r w:rsidRPr="00623E67">
        <w:t xml:space="preserve"> vpliv</w:t>
      </w:r>
      <w:r w:rsidR="000332E9">
        <w:t>al</w:t>
      </w:r>
      <w:r w:rsidRPr="00623E67">
        <w:t xml:space="preserve"> na znižanje odkupnih cen govedi za zakol, občasno pa je pri posameznih kategorijah živali prihajalo do zastoja pri odkupu klavne živine s strani domačih klavnic (npr. teleta za zakol). Številne omeji</w:t>
      </w:r>
      <w:r w:rsidR="0007711F" w:rsidRPr="00623E67">
        <w:t>tve za preprečevanje širjenja covid</w:t>
      </w:r>
      <w:r w:rsidR="000332E9">
        <w:t>a</w:t>
      </w:r>
      <w:r w:rsidR="0007711F" w:rsidRPr="00623E67">
        <w:t>-19</w:t>
      </w:r>
      <w:r w:rsidR="000332E9">
        <w:t xml:space="preserve"> </w:t>
      </w:r>
      <w:r w:rsidRPr="00623E67">
        <w:t>so v marcu 2020 povzročile padec cen mlade pitane govedi. Tako je bila cena v maju 2020 za 9 % nižja kot v februarju in je na tej ravni</w:t>
      </w:r>
      <w:r w:rsidR="007950CF" w:rsidRPr="00623E67">
        <w:t xml:space="preserve"> ostala skoraj do konca leta.</w:t>
      </w:r>
    </w:p>
    <w:p w14:paraId="6CFFAA61" w14:textId="09A33EA3" w:rsidR="00546518" w:rsidRPr="00623E67" w:rsidRDefault="00546518" w:rsidP="00546518">
      <w:pPr>
        <w:pStyle w:val="ZPtekst"/>
      </w:pPr>
      <w:r w:rsidRPr="00623E67">
        <w:t xml:space="preserve">Z uveljavitvijo reforme neposrednih plačil za obdobje 2014–2020 v letu 2015 so bila uvedena proizvodno vezana plačila za rejo govedi (v preteklosti že pomemben ukrep za dopolnjevanje dohodkov rejcev govedi), in sicer za bike in vole, starejše od devet mesecev. Višina podpore v posameznem letu, ki jo lahko rejci uveljavljajo enkrat v življenju živali, je odvisna </w:t>
      </w:r>
      <w:r w:rsidR="000332E9">
        <w:t>od števila upravičenih živali ter</w:t>
      </w:r>
      <w:r w:rsidRPr="00623E67">
        <w:t xml:space="preserve"> je izračunana kot količnik med letno ovojnico za proizvodno vezana plačila za rejo govedi in številom upravičenih živali v posameznem letu. Tudi leta 2020 so bili za to shemo namenjeni 3 % letne nacionalne ovojnice za neposredna plačila, povprečno plačilo pa je po zadnje dostopnih podatkih znašalo </w:t>
      </w:r>
      <w:r w:rsidR="00386779">
        <w:t>52,3</w:t>
      </w:r>
      <w:r w:rsidRPr="00623E67">
        <w:t xml:space="preserve"> EUR/glavo. Prek kmetijskih zemljišč lahko rejci govedi podobno kot v preteklem programskem obdobju pridobijo tudi druga neposredna plačila. Poleg neposrednih plačil so bili v letu 2020 deležni tudi podpor na podlagi Uredbe o ukrepu dobrobit živali iz Programa razvoja podeželja (PRP). Rejci so od leta 2007 </w:t>
      </w:r>
      <w:r w:rsidRPr="00623E67">
        <w:lastRenderedPageBreak/>
        <w:t>upravičeni tudi do regresa za zavarovanje živali za primer bolezni. Potem, ko se je stopnja sofinanciranj</w:t>
      </w:r>
      <w:r w:rsidR="000332E9">
        <w:t>a v letu 2019 ponovno zvišala s</w:t>
      </w:r>
      <w:r w:rsidRPr="00623E67">
        <w:t xml:space="preserve"> predhodnih 20 % na 30 %, je na tej stopnji ostala tudi v letu 2020. Rejci govedi lahko uveljavljajo tudi pravico do vračila dela trošarine za gorivo, porabljeno v kmetijstvu, ki od sredine leta 2009 znaša 70 % (prej 50 %).</w:t>
      </w:r>
    </w:p>
    <w:p w14:paraId="2738485F" w14:textId="6C7D4FC3" w:rsidR="00546518" w:rsidRPr="00623E67" w:rsidRDefault="00546518" w:rsidP="00546518">
      <w:pPr>
        <w:pStyle w:val="ZPtekst"/>
      </w:pPr>
      <w:r w:rsidRPr="00623E67">
        <w:t xml:space="preserve">V letu 2020 so bili rejci govedi upravičeni tudi do pomoči za izpad dohodka, ki je nastal z omejitvami za </w:t>
      </w:r>
      <w:r w:rsidR="0007711F" w:rsidRPr="00623E67">
        <w:t>prepreče</w:t>
      </w:r>
      <w:r w:rsidR="000332E9">
        <w:t>vanje širjenja</w:t>
      </w:r>
      <w:r w:rsidR="0007711F" w:rsidRPr="00623E67">
        <w:t xml:space="preserve"> covid</w:t>
      </w:r>
      <w:r w:rsidR="000332E9">
        <w:t>a</w:t>
      </w:r>
      <w:r w:rsidRPr="00623E67">
        <w:t>-19.</w:t>
      </w:r>
    </w:p>
    <w:p w14:paraId="353D252D" w14:textId="39AED919" w:rsidR="00546518" w:rsidRPr="00623E67" w:rsidRDefault="00546518" w:rsidP="00546518">
      <w:pPr>
        <w:pStyle w:val="ZPslikanaslov"/>
      </w:pPr>
      <w:bookmarkStart w:id="580" w:name="_Toc479330654"/>
      <w:bookmarkStart w:id="581" w:name="_Toc489955926"/>
      <w:bookmarkStart w:id="582" w:name="_Toc513809618"/>
      <w:bookmarkStart w:id="583" w:name="_Toc10785724"/>
      <w:bookmarkStart w:id="584" w:name="_Toc75958945"/>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31</w:t>
      </w:r>
      <w:r w:rsidRPr="00623E67">
        <w:rPr>
          <w:noProof/>
        </w:rPr>
        <w:fldChar w:fldCharType="end"/>
      </w:r>
      <w:r w:rsidRPr="00623E67">
        <w:t>: Tržne cene bikov do 24 mesecev (A-R3) po državah EU; 2019 in 20</w:t>
      </w:r>
      <w:bookmarkEnd w:id="580"/>
      <w:bookmarkEnd w:id="581"/>
      <w:bookmarkEnd w:id="582"/>
      <w:bookmarkEnd w:id="583"/>
      <w:r w:rsidRPr="00623E67">
        <w:t>20</w:t>
      </w:r>
      <w:bookmarkEnd w:id="584"/>
    </w:p>
    <w:p w14:paraId="05C7FFD3" w14:textId="77777777" w:rsidR="00546518" w:rsidRPr="00623E67" w:rsidRDefault="00546518" w:rsidP="00546518">
      <w:pPr>
        <w:pStyle w:val="ZPslika"/>
        <w:rPr>
          <w:sz w:val="22"/>
          <w:szCs w:val="24"/>
          <w:lang w:eastAsia="en-US"/>
        </w:rPr>
      </w:pPr>
      <w:r w:rsidRPr="00623E67">
        <w:drawing>
          <wp:inline distT="0" distB="0" distL="0" distR="0" wp14:anchorId="4A59696C" wp14:editId="632E3A49">
            <wp:extent cx="5266690" cy="2830830"/>
            <wp:effectExtent l="0" t="0" r="0" b="762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6690" cy="2830830"/>
                    </a:xfrm>
                    <a:prstGeom prst="rect">
                      <a:avLst/>
                    </a:prstGeom>
                    <a:noFill/>
                    <a:ln>
                      <a:noFill/>
                    </a:ln>
                  </pic:spPr>
                </pic:pic>
              </a:graphicData>
            </a:graphic>
          </wp:inline>
        </w:drawing>
      </w:r>
    </w:p>
    <w:p w14:paraId="64ADF846" w14:textId="77777777" w:rsidR="00546518" w:rsidRPr="00623E67" w:rsidRDefault="00546518" w:rsidP="00546518">
      <w:pPr>
        <w:pStyle w:val="ZPpodnapis"/>
      </w:pPr>
      <w:r w:rsidRPr="00623E67">
        <w:t>Vir: Evropska komisija</w:t>
      </w:r>
    </w:p>
    <w:p w14:paraId="011A7F3C" w14:textId="77777777" w:rsidR="00546518" w:rsidRPr="00623E67" w:rsidRDefault="00546518" w:rsidP="00546518">
      <w:pPr>
        <w:pStyle w:val="ZPtekst"/>
        <w:rPr>
          <w:color w:val="0070C0"/>
        </w:rPr>
      </w:pPr>
      <w:r w:rsidRPr="00623E67">
        <w:t>Ekonomske razmere za pitanje govedi so bile leta 2020 najslabše v zadnjih letih. Modelni izračuni kažejo, da so bili v letu 2020 stroški prireje v povprečju za slab odstotek nižji kot leto pred tem, medtem ko se je vrednost prireje, skupaj s subvencijami in stranskim proizvodom (gnojem) znižala za 4 %.</w:t>
      </w:r>
    </w:p>
    <w:p w14:paraId="708FC030" w14:textId="66C8777E" w:rsidR="00546518" w:rsidRPr="00623E67" w:rsidRDefault="00546518" w:rsidP="00546518">
      <w:pPr>
        <w:pStyle w:val="ZPslikanaslov"/>
      </w:pPr>
      <w:bookmarkStart w:id="585" w:name="_Toc479330655"/>
      <w:bookmarkStart w:id="586" w:name="_Toc489955927"/>
      <w:bookmarkStart w:id="587" w:name="_Toc513809619"/>
      <w:bookmarkStart w:id="588" w:name="_Toc10785725"/>
      <w:bookmarkStart w:id="589" w:name="_Toc75958946"/>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32</w:t>
      </w:r>
      <w:r w:rsidRPr="00623E67">
        <w:rPr>
          <w:noProof/>
        </w:rPr>
        <w:fldChar w:fldCharType="end"/>
      </w:r>
      <w:r w:rsidRPr="00623E67">
        <w:t>: Osnovni ekonomski kazalci pri pitanju govedi (indeks; povprečje 2015–2019 = 100)</w:t>
      </w:r>
      <w:bookmarkEnd w:id="585"/>
      <w:bookmarkEnd w:id="586"/>
      <w:bookmarkEnd w:id="587"/>
      <w:bookmarkEnd w:id="588"/>
      <w:bookmarkEnd w:id="589"/>
    </w:p>
    <w:p w14:paraId="55CCF5C3" w14:textId="77777777" w:rsidR="00546518" w:rsidRPr="00623E67" w:rsidRDefault="00546518" w:rsidP="00546518">
      <w:pPr>
        <w:pStyle w:val="ZPslika"/>
        <w:rPr>
          <w:sz w:val="22"/>
          <w:szCs w:val="24"/>
          <w:lang w:eastAsia="en-US"/>
        </w:rPr>
      </w:pPr>
      <w:r w:rsidRPr="00623E67">
        <w:drawing>
          <wp:inline distT="0" distB="0" distL="0" distR="0" wp14:anchorId="7F7EEB7E" wp14:editId="431D2CF8">
            <wp:extent cx="5706110" cy="2186940"/>
            <wp:effectExtent l="0" t="0" r="8890" b="38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6110" cy="2186940"/>
                    </a:xfrm>
                    <a:prstGeom prst="rect">
                      <a:avLst/>
                    </a:prstGeom>
                    <a:noFill/>
                    <a:ln>
                      <a:noFill/>
                    </a:ln>
                  </pic:spPr>
                </pic:pic>
              </a:graphicData>
            </a:graphic>
          </wp:inline>
        </w:drawing>
      </w:r>
    </w:p>
    <w:p w14:paraId="32FD16AD" w14:textId="77777777" w:rsidR="00546518" w:rsidRPr="00623E67" w:rsidRDefault="00546518" w:rsidP="00546518">
      <w:pPr>
        <w:pStyle w:val="ZPpodnapis"/>
      </w:pPr>
      <w:r w:rsidRPr="00623E67">
        <w:t>Vir: Modelne kalkulacije KIS</w:t>
      </w:r>
    </w:p>
    <w:p w14:paraId="4CEB1811" w14:textId="77777777" w:rsidR="000332E9" w:rsidRPr="00623E67" w:rsidRDefault="00546518" w:rsidP="000332E9">
      <w:pPr>
        <w:pStyle w:val="ZPtekst"/>
        <w:rPr>
          <w:color w:val="0070C0"/>
        </w:rPr>
      </w:pPr>
      <w:r w:rsidRPr="00623E67">
        <w:t>Med stroški sta bila v letu 2020 nižja strošek telet in pa strošek krme (kljub porastu cen kupljene krme ob koncu leta). Vezano na nižji strošek živine (–2 %) je bil</w:t>
      </w:r>
      <w:r w:rsidR="007950CF" w:rsidRPr="00623E67">
        <w:t xml:space="preserve"> nižji tudi strošek zavarovanj.</w:t>
      </w:r>
      <w:r w:rsidRPr="00623E67">
        <w:t xml:space="preserve"> </w:t>
      </w:r>
      <w:r w:rsidR="000332E9" w:rsidRPr="00623E67">
        <w:t xml:space="preserve">V primerjavi z letom prej sta se strošek amortizacije </w:t>
      </w:r>
      <w:r w:rsidR="000332E9">
        <w:t>ter</w:t>
      </w:r>
      <w:r w:rsidR="000332E9" w:rsidRPr="00623E67">
        <w:t xml:space="preserve"> strošek dela </w:t>
      </w:r>
      <w:r w:rsidR="000332E9">
        <w:t>in</w:t>
      </w:r>
      <w:r w:rsidR="000332E9" w:rsidRPr="00623E67">
        <w:t xml:space="preserve"> kapitala zvišala za 2</w:t>
      </w:r>
      <w:r w:rsidR="000332E9">
        <w:t> %</w:t>
      </w:r>
      <w:r w:rsidR="000332E9" w:rsidRPr="00623E67">
        <w:t xml:space="preserve">, </w:t>
      </w:r>
      <w:r w:rsidR="000332E9" w:rsidRPr="00623E67">
        <w:lastRenderedPageBreak/>
        <w:t xml:space="preserve">v okviru </w:t>
      </w:r>
      <w:r w:rsidR="000332E9">
        <w:t>tega</w:t>
      </w:r>
      <w:r w:rsidR="000332E9" w:rsidRPr="00623E67">
        <w:t xml:space="preserve"> strošek domačega dela kar za 7</w:t>
      </w:r>
      <w:r w:rsidR="000332E9">
        <w:t> %</w:t>
      </w:r>
      <w:r w:rsidR="000332E9" w:rsidRPr="00623E67">
        <w:t xml:space="preserve">. Razlog za </w:t>
      </w:r>
      <w:r w:rsidR="000332E9">
        <w:t>povišanje</w:t>
      </w:r>
      <w:r w:rsidR="000332E9" w:rsidRPr="00623E67">
        <w:t xml:space="preserve"> stroška dela rejca je v metodologiji obračunavanja primerljivega dohodka. Ta poleg korekcij vrednosti dela, ki so jih deležni vsi zaposleni, zajema v letu 2020 številne t</w:t>
      </w:r>
      <w:r w:rsidR="000332E9">
        <w:t>. </w:t>
      </w:r>
      <w:r w:rsidR="000332E9" w:rsidRPr="00623E67">
        <w:t xml:space="preserve">i. »covid dodatke«, </w:t>
      </w:r>
      <w:r w:rsidR="000332E9">
        <w:t xml:space="preserve">ki pa jih </w:t>
      </w:r>
      <w:r w:rsidR="000332E9" w:rsidRPr="00623E67">
        <w:t>rejci niso bili deležni</w:t>
      </w:r>
      <w:r w:rsidR="000332E9">
        <w:t xml:space="preserve">, tako da </w:t>
      </w:r>
      <w:r w:rsidR="000332E9" w:rsidRPr="00623E67">
        <w:t>je realen porast stroškov dela v resnici manjši.</w:t>
      </w:r>
    </w:p>
    <w:p w14:paraId="720717B8" w14:textId="77777777" w:rsidR="000332E9" w:rsidRPr="00623E67" w:rsidRDefault="000332E9" w:rsidP="000332E9">
      <w:pPr>
        <w:pStyle w:val="ZPtekst"/>
      </w:pPr>
      <w:r w:rsidRPr="00623E67">
        <w:t xml:space="preserve">Ob primerljivi vrednosti subvencij kot leta 2019 </w:t>
      </w:r>
      <w:r>
        <w:t>ter</w:t>
      </w:r>
      <w:r w:rsidRPr="00623E67">
        <w:t xml:space="preserve"> ob 5</w:t>
      </w:r>
      <w:r>
        <w:t> %</w:t>
      </w:r>
      <w:r w:rsidRPr="00623E67">
        <w:t xml:space="preserve"> nižji prodajni ceni pitane govedi </w:t>
      </w:r>
      <w:r>
        <w:t>in</w:t>
      </w:r>
      <w:r w:rsidRPr="00623E67">
        <w:t xml:space="preserve"> nižji vrednosti gnoja (kot stranskega proizvoda; –8 %), je vrednost proizvodnje v letu 2020 za 4</w:t>
      </w:r>
      <w:r>
        <w:t> %</w:t>
      </w:r>
      <w:r w:rsidRPr="00623E67">
        <w:t xml:space="preserve"> manjša kot leto prej. Zaradi rahlega znižanja stroškov reje </w:t>
      </w:r>
      <w:r>
        <w:t>in</w:t>
      </w:r>
      <w:r w:rsidRPr="00623E67">
        <w:t xml:space="preserve"> opaznega zmanjšanja vrednosti proizvodnje se je prihodkovno-stroškovno razmerje precej poslabšalo </w:t>
      </w:r>
      <w:r>
        <w:t>ter</w:t>
      </w:r>
      <w:r w:rsidRPr="00623E67">
        <w:t xml:space="preserve"> je občutno pod </w:t>
      </w:r>
      <w:r>
        <w:t>ravnjo</w:t>
      </w:r>
      <w:r w:rsidRPr="00623E67">
        <w:t xml:space="preserve"> petletnega povprečja </w:t>
      </w:r>
      <w:r>
        <w:t xml:space="preserve">obdobja </w:t>
      </w:r>
      <w:r w:rsidRPr="00623E67">
        <w:t>2015–2019.</w:t>
      </w:r>
    </w:p>
    <w:p w14:paraId="05E3021F" w14:textId="037C26D9" w:rsidR="00546518" w:rsidRPr="00623E67" w:rsidRDefault="00546518" w:rsidP="000332E9">
      <w:pPr>
        <w:pStyle w:val="ZPtekst"/>
      </w:pPr>
      <w:r w:rsidRPr="00623E67">
        <w:t>.</w:t>
      </w:r>
    </w:p>
    <w:p w14:paraId="156DD485" w14:textId="2B96D817" w:rsidR="00691EA6" w:rsidRPr="00623E67" w:rsidRDefault="00691EA6" w:rsidP="00546518">
      <w:pPr>
        <w:pStyle w:val="ZPtekst"/>
        <w:rPr>
          <w:color w:val="4F81BD" w:themeColor="accent1"/>
        </w:rPr>
      </w:pPr>
    </w:p>
    <w:p w14:paraId="7815DAFD" w14:textId="77777777" w:rsidR="00401BCF" w:rsidRPr="00623E67" w:rsidRDefault="00401BCF" w:rsidP="00401BCF">
      <w:pPr>
        <w:pStyle w:val="ZPtekst"/>
        <w:rPr>
          <w:color w:val="4F81BD" w:themeColor="accent1"/>
        </w:rPr>
        <w:sectPr w:rsidR="00401BCF" w:rsidRPr="00623E67" w:rsidSect="00282A0D">
          <w:footerReference w:type="default" r:id="rId52"/>
          <w:pgSz w:w="11906" w:h="16838"/>
          <w:pgMar w:top="1417" w:right="1417" w:bottom="1417" w:left="1417" w:header="708" w:footer="708" w:gutter="0"/>
          <w:cols w:space="708"/>
          <w:docGrid w:linePitch="360"/>
        </w:sectPr>
      </w:pPr>
    </w:p>
    <w:p w14:paraId="797F052E" w14:textId="2CF3B036" w:rsidR="00401BCF" w:rsidRPr="00623E67" w:rsidRDefault="00401BCF" w:rsidP="00401BCF">
      <w:pPr>
        <w:pStyle w:val="Naslov3"/>
        <w:numPr>
          <w:ilvl w:val="2"/>
          <w:numId w:val="16"/>
        </w:numPr>
        <w:ind w:left="851" w:hanging="851"/>
      </w:pPr>
      <w:bookmarkStart w:id="590" w:name="_Toc479332596"/>
      <w:bookmarkStart w:id="591" w:name="_Toc10785813"/>
      <w:bookmarkStart w:id="592" w:name="_Toc75959166"/>
      <w:r w:rsidRPr="00623E67">
        <w:lastRenderedPageBreak/>
        <w:t>Število govedi konec leta</w:t>
      </w:r>
      <w:bookmarkEnd w:id="590"/>
      <w:bookmarkEnd w:id="591"/>
      <w:bookmarkEnd w:id="592"/>
    </w:p>
    <w:tbl>
      <w:tblPr>
        <w:tblW w:w="4991"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692"/>
        <w:gridCol w:w="816"/>
        <w:gridCol w:w="816"/>
        <w:gridCol w:w="813"/>
        <w:gridCol w:w="813"/>
        <w:gridCol w:w="811"/>
        <w:gridCol w:w="811"/>
        <w:gridCol w:w="811"/>
        <w:gridCol w:w="811"/>
        <w:gridCol w:w="811"/>
        <w:gridCol w:w="805"/>
        <w:gridCol w:w="802"/>
        <w:gridCol w:w="794"/>
        <w:gridCol w:w="794"/>
        <w:gridCol w:w="777"/>
      </w:tblGrid>
      <w:tr w:rsidR="00546518" w:rsidRPr="00623E67" w14:paraId="02AE3F29" w14:textId="77777777" w:rsidTr="005B6379">
        <w:trPr>
          <w:trHeight w:val="198"/>
        </w:trPr>
        <w:tc>
          <w:tcPr>
            <w:tcW w:w="963" w:type="pct"/>
            <w:tcBorders>
              <w:top w:val="single" w:sz="12" w:space="0" w:color="008000"/>
              <w:bottom w:val="single" w:sz="6" w:space="0" w:color="008000"/>
            </w:tcBorders>
            <w:vAlign w:val="bottom"/>
          </w:tcPr>
          <w:p w14:paraId="18F6BDDC" w14:textId="77777777" w:rsidR="00546518" w:rsidRPr="00623E67" w:rsidRDefault="00546518" w:rsidP="00546518">
            <w:pPr>
              <w:pStyle w:val="ZPpregglava"/>
            </w:pPr>
          </w:p>
        </w:tc>
        <w:tc>
          <w:tcPr>
            <w:tcW w:w="292" w:type="pct"/>
            <w:tcBorders>
              <w:top w:val="single" w:sz="12" w:space="0" w:color="008000"/>
              <w:bottom w:val="single" w:sz="6" w:space="0" w:color="008000"/>
            </w:tcBorders>
            <w:vAlign w:val="center"/>
          </w:tcPr>
          <w:p w14:paraId="4CDE560C" w14:textId="708A3964" w:rsidR="00546518" w:rsidRPr="00623E67" w:rsidRDefault="00546518" w:rsidP="00546518">
            <w:pPr>
              <w:pStyle w:val="ZPpregglava"/>
              <w:rPr>
                <w:rFonts w:ascii="Arial CE" w:hAnsi="Arial CE" w:cs="Arial CE"/>
              </w:rPr>
            </w:pPr>
            <w:r w:rsidRPr="00623E67">
              <w:rPr>
                <w:rFonts w:ascii="Arial CE" w:hAnsi="Arial CE" w:cs="Arial CE"/>
                <w:bCs/>
                <w:szCs w:val="16"/>
              </w:rPr>
              <w:t>2008</w:t>
            </w:r>
          </w:p>
        </w:tc>
        <w:tc>
          <w:tcPr>
            <w:tcW w:w="292" w:type="pct"/>
            <w:tcBorders>
              <w:top w:val="single" w:sz="12" w:space="0" w:color="008000"/>
              <w:bottom w:val="single" w:sz="6" w:space="0" w:color="008000"/>
            </w:tcBorders>
            <w:vAlign w:val="center"/>
          </w:tcPr>
          <w:p w14:paraId="0897DBE3" w14:textId="0B4120E1" w:rsidR="00546518" w:rsidRPr="00623E67" w:rsidRDefault="00546518" w:rsidP="00546518">
            <w:pPr>
              <w:pStyle w:val="ZPpregglava"/>
              <w:rPr>
                <w:rFonts w:ascii="Arial CE" w:hAnsi="Arial CE" w:cs="Arial CE"/>
              </w:rPr>
            </w:pPr>
            <w:r w:rsidRPr="00623E67">
              <w:rPr>
                <w:rFonts w:ascii="Arial CE" w:hAnsi="Arial CE" w:cs="Arial CE"/>
                <w:bCs/>
                <w:szCs w:val="16"/>
              </w:rPr>
              <w:t>2009</w:t>
            </w:r>
          </w:p>
        </w:tc>
        <w:tc>
          <w:tcPr>
            <w:tcW w:w="291" w:type="pct"/>
            <w:tcBorders>
              <w:top w:val="single" w:sz="12" w:space="0" w:color="008000"/>
              <w:bottom w:val="single" w:sz="6" w:space="0" w:color="008000"/>
            </w:tcBorders>
            <w:vAlign w:val="center"/>
          </w:tcPr>
          <w:p w14:paraId="44DB388E" w14:textId="28F24D05" w:rsidR="00546518" w:rsidRPr="00623E67" w:rsidRDefault="00546518" w:rsidP="00546518">
            <w:pPr>
              <w:pStyle w:val="ZPpregglava"/>
              <w:rPr>
                <w:rFonts w:ascii="Arial CE" w:hAnsi="Arial CE" w:cs="Arial CE"/>
              </w:rPr>
            </w:pPr>
            <w:r w:rsidRPr="00623E67">
              <w:rPr>
                <w:rFonts w:ascii="Arial CE" w:hAnsi="Arial CE" w:cs="Arial CE"/>
                <w:bCs/>
                <w:szCs w:val="16"/>
              </w:rPr>
              <w:t>2010</w:t>
            </w:r>
          </w:p>
        </w:tc>
        <w:tc>
          <w:tcPr>
            <w:tcW w:w="291" w:type="pct"/>
            <w:tcBorders>
              <w:top w:val="single" w:sz="12" w:space="0" w:color="008000"/>
              <w:bottom w:val="single" w:sz="6" w:space="0" w:color="008000"/>
            </w:tcBorders>
            <w:vAlign w:val="center"/>
          </w:tcPr>
          <w:p w14:paraId="2915760E" w14:textId="6CE1AB5C" w:rsidR="00546518" w:rsidRPr="00623E67" w:rsidRDefault="00546518" w:rsidP="00546518">
            <w:pPr>
              <w:pStyle w:val="ZPpregglava"/>
              <w:rPr>
                <w:rFonts w:ascii="Arial CE" w:hAnsi="Arial CE" w:cs="Arial CE"/>
              </w:rPr>
            </w:pPr>
            <w:r w:rsidRPr="00623E67">
              <w:rPr>
                <w:rFonts w:ascii="Arial CE" w:hAnsi="Arial CE" w:cs="Arial CE"/>
                <w:bCs/>
                <w:szCs w:val="16"/>
              </w:rPr>
              <w:t>2011</w:t>
            </w:r>
          </w:p>
        </w:tc>
        <w:tc>
          <w:tcPr>
            <w:tcW w:w="290" w:type="pct"/>
            <w:tcBorders>
              <w:top w:val="single" w:sz="12" w:space="0" w:color="008000"/>
              <w:bottom w:val="single" w:sz="6" w:space="0" w:color="008000"/>
            </w:tcBorders>
            <w:vAlign w:val="center"/>
          </w:tcPr>
          <w:p w14:paraId="375EC217" w14:textId="19E2225C" w:rsidR="00546518" w:rsidRPr="00623E67" w:rsidRDefault="00546518" w:rsidP="00546518">
            <w:pPr>
              <w:pStyle w:val="ZPpregglava"/>
              <w:rPr>
                <w:rFonts w:ascii="Arial CE" w:hAnsi="Arial CE" w:cs="Arial CE"/>
              </w:rPr>
            </w:pPr>
            <w:r w:rsidRPr="00623E67">
              <w:rPr>
                <w:rFonts w:ascii="Arial CE" w:hAnsi="Arial CE" w:cs="Arial CE"/>
                <w:bCs/>
                <w:szCs w:val="16"/>
              </w:rPr>
              <w:t>2012</w:t>
            </w:r>
          </w:p>
        </w:tc>
        <w:tc>
          <w:tcPr>
            <w:tcW w:w="290" w:type="pct"/>
            <w:tcBorders>
              <w:top w:val="single" w:sz="12" w:space="0" w:color="008000"/>
              <w:bottom w:val="single" w:sz="6" w:space="0" w:color="008000"/>
            </w:tcBorders>
            <w:vAlign w:val="center"/>
          </w:tcPr>
          <w:p w14:paraId="4948BF60" w14:textId="070519E9" w:rsidR="00546518" w:rsidRPr="00623E67" w:rsidRDefault="00546518" w:rsidP="00546518">
            <w:pPr>
              <w:pStyle w:val="ZPpregglava"/>
              <w:rPr>
                <w:rFonts w:ascii="Arial CE" w:hAnsi="Arial CE" w:cs="Arial CE"/>
              </w:rPr>
            </w:pPr>
            <w:r w:rsidRPr="00623E67">
              <w:rPr>
                <w:rFonts w:ascii="Arial CE" w:hAnsi="Arial CE" w:cs="Arial CE"/>
                <w:bCs/>
                <w:szCs w:val="16"/>
              </w:rPr>
              <w:t>2013</w:t>
            </w:r>
          </w:p>
        </w:tc>
        <w:tc>
          <w:tcPr>
            <w:tcW w:w="290" w:type="pct"/>
            <w:tcBorders>
              <w:top w:val="single" w:sz="12" w:space="0" w:color="008000"/>
              <w:bottom w:val="single" w:sz="6" w:space="0" w:color="008000"/>
            </w:tcBorders>
            <w:vAlign w:val="center"/>
          </w:tcPr>
          <w:p w14:paraId="06E2A99C" w14:textId="79D762F9" w:rsidR="00546518" w:rsidRPr="00623E67" w:rsidRDefault="00546518" w:rsidP="00546518">
            <w:pPr>
              <w:pStyle w:val="ZPpregglava"/>
              <w:rPr>
                <w:rFonts w:ascii="Arial CE" w:hAnsi="Arial CE" w:cs="Arial CE"/>
              </w:rPr>
            </w:pPr>
            <w:r w:rsidRPr="00623E67">
              <w:rPr>
                <w:rFonts w:ascii="Arial CE" w:hAnsi="Arial CE" w:cs="Arial CE"/>
                <w:bCs/>
                <w:szCs w:val="16"/>
              </w:rPr>
              <w:t>2014</w:t>
            </w:r>
          </w:p>
        </w:tc>
        <w:tc>
          <w:tcPr>
            <w:tcW w:w="290" w:type="pct"/>
            <w:tcBorders>
              <w:top w:val="single" w:sz="12" w:space="0" w:color="008000"/>
              <w:bottom w:val="single" w:sz="6" w:space="0" w:color="008000"/>
            </w:tcBorders>
            <w:vAlign w:val="center"/>
          </w:tcPr>
          <w:p w14:paraId="40917015" w14:textId="40C8BB73" w:rsidR="00546518" w:rsidRPr="00623E67" w:rsidRDefault="00546518" w:rsidP="00546518">
            <w:pPr>
              <w:pStyle w:val="ZPpregglava"/>
              <w:rPr>
                <w:rFonts w:ascii="Arial CE" w:hAnsi="Arial CE" w:cs="Arial CE"/>
              </w:rPr>
            </w:pPr>
            <w:r w:rsidRPr="00623E67">
              <w:rPr>
                <w:rFonts w:ascii="Arial CE" w:hAnsi="Arial CE" w:cs="Arial CE"/>
                <w:bCs/>
                <w:szCs w:val="16"/>
              </w:rPr>
              <w:t>2015</w:t>
            </w:r>
          </w:p>
        </w:tc>
        <w:tc>
          <w:tcPr>
            <w:tcW w:w="290" w:type="pct"/>
            <w:tcBorders>
              <w:top w:val="single" w:sz="12" w:space="0" w:color="008000"/>
              <w:bottom w:val="single" w:sz="6" w:space="0" w:color="008000"/>
            </w:tcBorders>
            <w:vAlign w:val="center"/>
          </w:tcPr>
          <w:p w14:paraId="2685A820" w14:textId="7E6A2F21" w:rsidR="00546518" w:rsidRPr="00623E67" w:rsidRDefault="00546518" w:rsidP="00546518">
            <w:pPr>
              <w:pStyle w:val="ZPpregglava"/>
              <w:rPr>
                <w:rFonts w:ascii="Arial CE" w:hAnsi="Arial CE" w:cs="Arial CE"/>
              </w:rPr>
            </w:pPr>
            <w:r w:rsidRPr="00623E67">
              <w:rPr>
                <w:rFonts w:ascii="Arial CE" w:hAnsi="Arial CE" w:cs="Arial CE"/>
                <w:bCs/>
                <w:szCs w:val="16"/>
              </w:rPr>
              <w:t>2016</w:t>
            </w:r>
          </w:p>
        </w:tc>
        <w:tc>
          <w:tcPr>
            <w:tcW w:w="288" w:type="pct"/>
            <w:tcBorders>
              <w:top w:val="single" w:sz="12" w:space="0" w:color="008000"/>
              <w:bottom w:val="single" w:sz="6" w:space="0" w:color="008000"/>
            </w:tcBorders>
            <w:vAlign w:val="center"/>
          </w:tcPr>
          <w:p w14:paraId="708FACF0" w14:textId="5351A6A1" w:rsidR="00546518" w:rsidRPr="00623E67" w:rsidRDefault="00546518" w:rsidP="00546518">
            <w:pPr>
              <w:pStyle w:val="ZPpregglava"/>
              <w:rPr>
                <w:rFonts w:ascii="Arial CE" w:hAnsi="Arial CE" w:cs="Arial CE"/>
              </w:rPr>
            </w:pPr>
            <w:r w:rsidRPr="00623E67">
              <w:rPr>
                <w:rFonts w:ascii="Arial CE" w:hAnsi="Arial CE" w:cs="Arial CE"/>
                <w:bCs/>
                <w:szCs w:val="16"/>
              </w:rPr>
              <w:t>2017</w:t>
            </w:r>
          </w:p>
        </w:tc>
        <w:tc>
          <w:tcPr>
            <w:tcW w:w="287" w:type="pct"/>
            <w:tcBorders>
              <w:top w:val="single" w:sz="12" w:space="0" w:color="008000"/>
              <w:bottom w:val="single" w:sz="6" w:space="0" w:color="008000"/>
            </w:tcBorders>
            <w:vAlign w:val="center"/>
          </w:tcPr>
          <w:p w14:paraId="52EA60CF" w14:textId="04E846AE" w:rsidR="00546518" w:rsidRPr="00623E67" w:rsidRDefault="00546518" w:rsidP="00546518">
            <w:pPr>
              <w:pStyle w:val="ZPpregglava"/>
              <w:rPr>
                <w:rFonts w:ascii="Arial CE" w:hAnsi="Arial CE" w:cs="Arial CE"/>
              </w:rPr>
            </w:pPr>
            <w:r w:rsidRPr="00623E67">
              <w:rPr>
                <w:rFonts w:ascii="Arial CE" w:hAnsi="Arial CE" w:cs="Arial CE"/>
                <w:bCs/>
                <w:szCs w:val="16"/>
              </w:rPr>
              <w:t>2018</w:t>
            </w:r>
          </w:p>
        </w:tc>
        <w:tc>
          <w:tcPr>
            <w:tcW w:w="284" w:type="pct"/>
            <w:tcBorders>
              <w:top w:val="single" w:sz="12" w:space="0" w:color="008000"/>
              <w:bottom w:val="single" w:sz="6" w:space="0" w:color="008000"/>
            </w:tcBorders>
            <w:vAlign w:val="center"/>
          </w:tcPr>
          <w:p w14:paraId="0490B527" w14:textId="46D9B633" w:rsidR="00546518" w:rsidRPr="00623E67" w:rsidRDefault="00546518" w:rsidP="00546518">
            <w:pPr>
              <w:pStyle w:val="ZPpregglava"/>
              <w:rPr>
                <w:rFonts w:ascii="Arial CE" w:hAnsi="Arial CE" w:cs="Arial CE"/>
              </w:rPr>
            </w:pPr>
            <w:r w:rsidRPr="00623E67">
              <w:rPr>
                <w:rFonts w:ascii="Arial CE" w:hAnsi="Arial CE" w:cs="Arial CE"/>
                <w:bCs/>
                <w:szCs w:val="16"/>
              </w:rPr>
              <w:t>2019</w:t>
            </w:r>
          </w:p>
        </w:tc>
        <w:tc>
          <w:tcPr>
            <w:tcW w:w="284" w:type="pct"/>
            <w:tcBorders>
              <w:top w:val="single" w:sz="12" w:space="0" w:color="008000"/>
              <w:bottom w:val="single" w:sz="6" w:space="0" w:color="008000"/>
            </w:tcBorders>
            <w:vAlign w:val="center"/>
          </w:tcPr>
          <w:p w14:paraId="3E824560" w14:textId="22E4CFF1" w:rsidR="00546518" w:rsidRPr="00623E67" w:rsidRDefault="00546518" w:rsidP="00546518">
            <w:pPr>
              <w:pStyle w:val="ZPpregglava"/>
              <w:rPr>
                <w:rFonts w:ascii="Arial CE" w:hAnsi="Arial CE" w:cs="Arial CE"/>
              </w:rPr>
            </w:pPr>
            <w:r w:rsidRPr="00623E67">
              <w:rPr>
                <w:rFonts w:ascii="Arial CE" w:hAnsi="Arial CE" w:cs="Arial CE"/>
                <w:bCs/>
                <w:szCs w:val="16"/>
              </w:rPr>
              <w:t>2020</w:t>
            </w:r>
          </w:p>
        </w:tc>
        <w:tc>
          <w:tcPr>
            <w:tcW w:w="278" w:type="pct"/>
            <w:tcBorders>
              <w:top w:val="single" w:sz="12" w:space="0" w:color="008000"/>
              <w:bottom w:val="single" w:sz="6" w:space="0" w:color="008000"/>
            </w:tcBorders>
            <w:vAlign w:val="bottom"/>
          </w:tcPr>
          <w:p w14:paraId="02B01F86" w14:textId="77777777" w:rsidR="00546518" w:rsidRPr="00623E67" w:rsidRDefault="00546518" w:rsidP="00546518">
            <w:pPr>
              <w:pStyle w:val="ZPpregglava"/>
            </w:pPr>
            <w:r w:rsidRPr="00623E67">
              <w:t>Indeks</w:t>
            </w:r>
          </w:p>
          <w:p w14:paraId="3C256C08" w14:textId="39B60683" w:rsidR="00546518" w:rsidRPr="00623E67" w:rsidRDefault="00546518" w:rsidP="00546518">
            <w:pPr>
              <w:pStyle w:val="ZPpregglava"/>
            </w:pPr>
            <w:r w:rsidRPr="00623E67">
              <w:t>2020/19</w:t>
            </w:r>
          </w:p>
        </w:tc>
      </w:tr>
      <w:tr w:rsidR="00546518" w:rsidRPr="00623E67" w14:paraId="3504F5D6" w14:textId="77777777" w:rsidTr="005B6379">
        <w:trPr>
          <w:trHeight w:val="227"/>
        </w:trPr>
        <w:tc>
          <w:tcPr>
            <w:tcW w:w="963" w:type="pct"/>
            <w:tcBorders>
              <w:top w:val="single" w:sz="6" w:space="0" w:color="008000"/>
              <w:bottom w:val="nil"/>
            </w:tcBorders>
            <w:shd w:val="clear" w:color="auto" w:fill="D9D9D9"/>
            <w:vAlign w:val="bottom"/>
          </w:tcPr>
          <w:p w14:paraId="71B9A99C" w14:textId="010327A1" w:rsidR="00546518" w:rsidRPr="00623E67" w:rsidRDefault="00546518" w:rsidP="00546518">
            <w:pPr>
              <w:pStyle w:val="ZPpregtekst"/>
              <w:rPr>
                <w:b/>
              </w:rPr>
            </w:pPr>
            <w:r w:rsidRPr="00623E67">
              <w:rPr>
                <w:b/>
              </w:rPr>
              <w:t>GOVEDO skupaj</w:t>
            </w:r>
          </w:p>
        </w:tc>
        <w:tc>
          <w:tcPr>
            <w:tcW w:w="292" w:type="pct"/>
            <w:tcBorders>
              <w:top w:val="single" w:sz="6" w:space="0" w:color="008000"/>
              <w:bottom w:val="nil"/>
            </w:tcBorders>
            <w:shd w:val="clear" w:color="auto" w:fill="D9D9D9"/>
            <w:vAlign w:val="bottom"/>
          </w:tcPr>
          <w:p w14:paraId="7AACBBD5" w14:textId="71CA490F" w:rsidR="00546518" w:rsidRPr="00623E67" w:rsidRDefault="00546518" w:rsidP="00546518">
            <w:pPr>
              <w:pStyle w:val="ZPpregtevilke"/>
              <w:rPr>
                <w:b/>
              </w:rPr>
            </w:pPr>
            <w:r w:rsidRPr="00623E67">
              <w:rPr>
                <w:b/>
              </w:rPr>
              <w:t>469.983</w:t>
            </w:r>
          </w:p>
        </w:tc>
        <w:tc>
          <w:tcPr>
            <w:tcW w:w="292" w:type="pct"/>
            <w:tcBorders>
              <w:top w:val="single" w:sz="6" w:space="0" w:color="008000"/>
              <w:bottom w:val="nil"/>
            </w:tcBorders>
            <w:shd w:val="clear" w:color="auto" w:fill="D9D9D9"/>
            <w:vAlign w:val="bottom"/>
          </w:tcPr>
          <w:p w14:paraId="4FAEDC61" w14:textId="58ED55FC" w:rsidR="00546518" w:rsidRPr="00623E67" w:rsidRDefault="00546518" w:rsidP="00546518">
            <w:pPr>
              <w:pStyle w:val="ZPpregtevilke"/>
              <w:rPr>
                <w:b/>
              </w:rPr>
            </w:pPr>
            <w:r w:rsidRPr="00623E67">
              <w:rPr>
                <w:b/>
              </w:rPr>
              <w:t>472.878</w:t>
            </w:r>
          </w:p>
        </w:tc>
        <w:tc>
          <w:tcPr>
            <w:tcW w:w="291" w:type="pct"/>
            <w:tcBorders>
              <w:top w:val="single" w:sz="6" w:space="0" w:color="008000"/>
              <w:bottom w:val="nil"/>
            </w:tcBorders>
            <w:shd w:val="clear" w:color="auto" w:fill="D9D9D9"/>
            <w:vAlign w:val="bottom"/>
          </w:tcPr>
          <w:p w14:paraId="024954C7" w14:textId="7597A59E" w:rsidR="00546518" w:rsidRPr="00623E67" w:rsidRDefault="00546518" w:rsidP="00546518">
            <w:pPr>
              <w:pStyle w:val="ZPpregtevilke"/>
              <w:rPr>
                <w:b/>
              </w:rPr>
            </w:pPr>
            <w:r w:rsidRPr="00623E67">
              <w:rPr>
                <w:b/>
              </w:rPr>
              <w:t>470.151</w:t>
            </w:r>
          </w:p>
        </w:tc>
        <w:tc>
          <w:tcPr>
            <w:tcW w:w="291" w:type="pct"/>
            <w:tcBorders>
              <w:top w:val="single" w:sz="6" w:space="0" w:color="008000"/>
              <w:bottom w:val="nil"/>
            </w:tcBorders>
            <w:shd w:val="clear" w:color="auto" w:fill="D9D9D9"/>
            <w:vAlign w:val="bottom"/>
          </w:tcPr>
          <w:p w14:paraId="5245FA1C" w14:textId="4929782E" w:rsidR="00546518" w:rsidRPr="00623E67" w:rsidRDefault="00546518" w:rsidP="00546518">
            <w:pPr>
              <w:pStyle w:val="ZPpregtevilke"/>
              <w:rPr>
                <w:b/>
              </w:rPr>
            </w:pPr>
            <w:r w:rsidRPr="00623E67">
              <w:rPr>
                <w:b/>
              </w:rPr>
              <w:t>462.300</w:t>
            </w:r>
          </w:p>
        </w:tc>
        <w:tc>
          <w:tcPr>
            <w:tcW w:w="290" w:type="pct"/>
            <w:tcBorders>
              <w:top w:val="single" w:sz="6" w:space="0" w:color="008000"/>
              <w:bottom w:val="nil"/>
            </w:tcBorders>
            <w:shd w:val="clear" w:color="auto" w:fill="D9D9D9"/>
            <w:vAlign w:val="bottom"/>
          </w:tcPr>
          <w:p w14:paraId="6198D745" w14:textId="775E48BE" w:rsidR="00546518" w:rsidRPr="00623E67" w:rsidRDefault="00546518" w:rsidP="00546518">
            <w:pPr>
              <w:pStyle w:val="ZPpregtevilke"/>
              <w:rPr>
                <w:b/>
              </w:rPr>
            </w:pPr>
            <w:r w:rsidRPr="00623E67">
              <w:rPr>
                <w:b/>
              </w:rPr>
              <w:t>460.063</w:t>
            </w:r>
          </w:p>
        </w:tc>
        <w:tc>
          <w:tcPr>
            <w:tcW w:w="290" w:type="pct"/>
            <w:tcBorders>
              <w:top w:val="single" w:sz="6" w:space="0" w:color="008000"/>
              <w:bottom w:val="nil"/>
            </w:tcBorders>
            <w:shd w:val="clear" w:color="auto" w:fill="D9D9D9"/>
            <w:vAlign w:val="bottom"/>
          </w:tcPr>
          <w:p w14:paraId="3F874D68" w14:textId="2E8FD121" w:rsidR="00546518" w:rsidRPr="00623E67" w:rsidRDefault="00546518" w:rsidP="00546518">
            <w:pPr>
              <w:pStyle w:val="ZPpregtevilke"/>
              <w:rPr>
                <w:b/>
              </w:rPr>
            </w:pPr>
            <w:r w:rsidRPr="00623E67">
              <w:rPr>
                <w:b/>
              </w:rPr>
              <w:t>460.576</w:t>
            </w:r>
          </w:p>
        </w:tc>
        <w:tc>
          <w:tcPr>
            <w:tcW w:w="290" w:type="pct"/>
            <w:tcBorders>
              <w:top w:val="single" w:sz="6" w:space="0" w:color="008000"/>
              <w:bottom w:val="nil"/>
            </w:tcBorders>
            <w:shd w:val="clear" w:color="auto" w:fill="D9D9D9"/>
            <w:vAlign w:val="bottom"/>
          </w:tcPr>
          <w:p w14:paraId="44B1525E" w14:textId="3F22F884" w:rsidR="00546518" w:rsidRPr="00623E67" w:rsidRDefault="00546518" w:rsidP="00546518">
            <w:pPr>
              <w:pStyle w:val="ZPpregtevilke"/>
              <w:rPr>
                <w:b/>
              </w:rPr>
            </w:pPr>
            <w:r w:rsidRPr="00623E67">
              <w:rPr>
                <w:b/>
              </w:rPr>
              <w:t>468.253</w:t>
            </w:r>
          </w:p>
        </w:tc>
        <w:tc>
          <w:tcPr>
            <w:tcW w:w="290" w:type="pct"/>
            <w:tcBorders>
              <w:top w:val="single" w:sz="6" w:space="0" w:color="008000"/>
              <w:bottom w:val="nil"/>
            </w:tcBorders>
            <w:shd w:val="clear" w:color="auto" w:fill="D9D9D9"/>
            <w:vAlign w:val="bottom"/>
          </w:tcPr>
          <w:p w14:paraId="61B1B3D7" w14:textId="3A58A855" w:rsidR="00546518" w:rsidRPr="00623E67" w:rsidRDefault="00546518" w:rsidP="00546518">
            <w:pPr>
              <w:pStyle w:val="ZPpregtevilke"/>
              <w:rPr>
                <w:b/>
              </w:rPr>
            </w:pPr>
            <w:r w:rsidRPr="00623E67">
              <w:rPr>
                <w:b/>
              </w:rPr>
              <w:t>484.192</w:t>
            </w:r>
          </w:p>
        </w:tc>
        <w:tc>
          <w:tcPr>
            <w:tcW w:w="290" w:type="pct"/>
            <w:tcBorders>
              <w:top w:val="single" w:sz="6" w:space="0" w:color="008000"/>
              <w:bottom w:val="nil"/>
            </w:tcBorders>
            <w:shd w:val="clear" w:color="auto" w:fill="D9D9D9"/>
            <w:vAlign w:val="bottom"/>
          </w:tcPr>
          <w:p w14:paraId="794D3B2F" w14:textId="591CE461" w:rsidR="00546518" w:rsidRPr="00623E67" w:rsidRDefault="00546518" w:rsidP="00546518">
            <w:pPr>
              <w:pStyle w:val="ZPpregtevilke"/>
              <w:rPr>
                <w:b/>
              </w:rPr>
            </w:pPr>
            <w:r w:rsidRPr="00623E67">
              <w:rPr>
                <w:b/>
              </w:rPr>
              <w:t>488.598</w:t>
            </w:r>
          </w:p>
        </w:tc>
        <w:tc>
          <w:tcPr>
            <w:tcW w:w="288" w:type="pct"/>
            <w:tcBorders>
              <w:top w:val="single" w:sz="6" w:space="0" w:color="008000"/>
              <w:bottom w:val="nil"/>
            </w:tcBorders>
            <w:shd w:val="clear" w:color="auto" w:fill="D9D9D9"/>
            <w:vAlign w:val="bottom"/>
          </w:tcPr>
          <w:p w14:paraId="22E4727C" w14:textId="6F752C61" w:rsidR="00546518" w:rsidRPr="00623E67" w:rsidRDefault="00546518" w:rsidP="00546518">
            <w:pPr>
              <w:pStyle w:val="ZPpregtevilke"/>
              <w:rPr>
                <w:b/>
              </w:rPr>
            </w:pPr>
            <w:r w:rsidRPr="00623E67">
              <w:rPr>
                <w:b/>
              </w:rPr>
              <w:t>479.614</w:t>
            </w:r>
          </w:p>
        </w:tc>
        <w:tc>
          <w:tcPr>
            <w:tcW w:w="287" w:type="pct"/>
            <w:tcBorders>
              <w:top w:val="single" w:sz="6" w:space="0" w:color="008000"/>
              <w:bottom w:val="nil"/>
            </w:tcBorders>
            <w:shd w:val="clear" w:color="auto" w:fill="D9D9D9"/>
            <w:vAlign w:val="bottom"/>
          </w:tcPr>
          <w:p w14:paraId="3108D4FE" w14:textId="61A8608A" w:rsidR="00546518" w:rsidRPr="00623E67" w:rsidRDefault="00546518" w:rsidP="00546518">
            <w:pPr>
              <w:pStyle w:val="ZPpregtevilke"/>
              <w:rPr>
                <w:b/>
              </w:rPr>
            </w:pPr>
            <w:r w:rsidRPr="00623E67">
              <w:rPr>
                <w:b/>
              </w:rPr>
              <w:t>476.806</w:t>
            </w:r>
          </w:p>
        </w:tc>
        <w:tc>
          <w:tcPr>
            <w:tcW w:w="284" w:type="pct"/>
            <w:tcBorders>
              <w:top w:val="single" w:sz="6" w:space="0" w:color="008000"/>
              <w:bottom w:val="nil"/>
            </w:tcBorders>
            <w:shd w:val="clear" w:color="auto" w:fill="D9D9D9"/>
            <w:vAlign w:val="bottom"/>
          </w:tcPr>
          <w:p w14:paraId="3ADFD4DD" w14:textId="0EE4B175" w:rsidR="00546518" w:rsidRPr="00623E67" w:rsidRDefault="00546518" w:rsidP="00546518">
            <w:pPr>
              <w:pStyle w:val="ZPpregtevilke"/>
              <w:rPr>
                <w:b/>
              </w:rPr>
            </w:pPr>
            <w:r w:rsidRPr="00623E67">
              <w:rPr>
                <w:b/>
              </w:rPr>
              <w:t>483.068</w:t>
            </w:r>
          </w:p>
        </w:tc>
        <w:tc>
          <w:tcPr>
            <w:tcW w:w="284" w:type="pct"/>
            <w:tcBorders>
              <w:top w:val="single" w:sz="6" w:space="0" w:color="008000"/>
              <w:bottom w:val="nil"/>
            </w:tcBorders>
            <w:shd w:val="clear" w:color="auto" w:fill="D9D9D9"/>
            <w:vAlign w:val="bottom"/>
          </w:tcPr>
          <w:p w14:paraId="37F5EBCA" w14:textId="092BD6DC" w:rsidR="00546518" w:rsidRPr="00623E67" w:rsidRDefault="00546518" w:rsidP="00546518">
            <w:pPr>
              <w:pStyle w:val="ZPpregtevilke"/>
              <w:rPr>
                <w:b/>
              </w:rPr>
            </w:pPr>
            <w:r w:rsidRPr="00623E67">
              <w:rPr>
                <w:b/>
              </w:rPr>
              <w:t>485.608</w:t>
            </w:r>
          </w:p>
        </w:tc>
        <w:tc>
          <w:tcPr>
            <w:tcW w:w="278" w:type="pct"/>
            <w:tcBorders>
              <w:top w:val="single" w:sz="6" w:space="0" w:color="008000"/>
              <w:bottom w:val="nil"/>
            </w:tcBorders>
            <w:shd w:val="clear" w:color="auto" w:fill="D9D9D9"/>
            <w:vAlign w:val="bottom"/>
          </w:tcPr>
          <w:p w14:paraId="7063857D" w14:textId="7C72C03E" w:rsidR="00546518" w:rsidRPr="00623E67" w:rsidRDefault="00546518" w:rsidP="00546518">
            <w:pPr>
              <w:pStyle w:val="ZPpregtevilke"/>
              <w:rPr>
                <w:rFonts w:ascii="Arial CE" w:hAnsi="Arial CE" w:cs="Arial CE"/>
                <w:b/>
              </w:rPr>
            </w:pPr>
            <w:r w:rsidRPr="00623E67">
              <w:rPr>
                <w:b/>
              </w:rPr>
              <w:t>100,5</w:t>
            </w:r>
          </w:p>
        </w:tc>
      </w:tr>
      <w:tr w:rsidR="00546518" w:rsidRPr="00623E67" w14:paraId="10AAF979" w14:textId="77777777" w:rsidTr="005B6379">
        <w:trPr>
          <w:trHeight w:val="227"/>
        </w:trPr>
        <w:tc>
          <w:tcPr>
            <w:tcW w:w="963" w:type="pct"/>
            <w:tcBorders>
              <w:top w:val="nil"/>
            </w:tcBorders>
            <w:vAlign w:val="bottom"/>
          </w:tcPr>
          <w:p w14:paraId="1A57DC1A" w14:textId="3BCC2C66" w:rsidR="00546518" w:rsidRPr="00623E67" w:rsidRDefault="00546518" w:rsidP="00546518">
            <w:pPr>
              <w:pStyle w:val="ZPpregtekst"/>
              <w:rPr>
                <w:b/>
              </w:rPr>
            </w:pPr>
            <w:r w:rsidRPr="00623E67">
              <w:rPr>
                <w:b/>
              </w:rPr>
              <w:t>Mlado govedo do 1 leta</w:t>
            </w:r>
          </w:p>
        </w:tc>
        <w:tc>
          <w:tcPr>
            <w:tcW w:w="292" w:type="pct"/>
            <w:tcBorders>
              <w:top w:val="nil"/>
            </w:tcBorders>
            <w:vAlign w:val="bottom"/>
          </w:tcPr>
          <w:p w14:paraId="37A37E41" w14:textId="6BC37998" w:rsidR="00546518" w:rsidRPr="00623E67" w:rsidRDefault="00546518" w:rsidP="00546518">
            <w:pPr>
              <w:pStyle w:val="ZPpregtevilke"/>
              <w:rPr>
                <w:b/>
              </w:rPr>
            </w:pPr>
            <w:r w:rsidRPr="00623E67">
              <w:rPr>
                <w:b/>
              </w:rPr>
              <w:t>145.375</w:t>
            </w:r>
          </w:p>
        </w:tc>
        <w:tc>
          <w:tcPr>
            <w:tcW w:w="292" w:type="pct"/>
            <w:tcBorders>
              <w:top w:val="nil"/>
            </w:tcBorders>
            <w:vAlign w:val="bottom"/>
          </w:tcPr>
          <w:p w14:paraId="162F4EEB" w14:textId="7A446F40" w:rsidR="00546518" w:rsidRPr="00623E67" w:rsidRDefault="00546518" w:rsidP="00546518">
            <w:pPr>
              <w:pStyle w:val="ZPpregtevilke"/>
              <w:rPr>
                <w:b/>
              </w:rPr>
            </w:pPr>
            <w:r w:rsidRPr="00623E67">
              <w:rPr>
                <w:b/>
              </w:rPr>
              <w:t>147.338</w:t>
            </w:r>
          </w:p>
        </w:tc>
        <w:tc>
          <w:tcPr>
            <w:tcW w:w="291" w:type="pct"/>
            <w:tcBorders>
              <w:top w:val="nil"/>
            </w:tcBorders>
            <w:vAlign w:val="bottom"/>
          </w:tcPr>
          <w:p w14:paraId="2FF355E7" w14:textId="2470CA32" w:rsidR="00546518" w:rsidRPr="00623E67" w:rsidRDefault="00546518" w:rsidP="00546518">
            <w:pPr>
              <w:pStyle w:val="ZPpregtevilke"/>
              <w:rPr>
                <w:b/>
              </w:rPr>
            </w:pPr>
            <w:r w:rsidRPr="00623E67">
              <w:rPr>
                <w:b/>
              </w:rPr>
              <w:t>146.770</w:t>
            </w:r>
          </w:p>
        </w:tc>
        <w:tc>
          <w:tcPr>
            <w:tcW w:w="291" w:type="pct"/>
            <w:tcBorders>
              <w:top w:val="nil"/>
            </w:tcBorders>
            <w:vAlign w:val="bottom"/>
          </w:tcPr>
          <w:p w14:paraId="2533522A" w14:textId="0BC1C61A" w:rsidR="00546518" w:rsidRPr="00623E67" w:rsidRDefault="00546518" w:rsidP="00546518">
            <w:pPr>
              <w:pStyle w:val="ZPpregtevilke"/>
              <w:rPr>
                <w:b/>
              </w:rPr>
            </w:pPr>
            <w:r w:rsidRPr="00623E67">
              <w:rPr>
                <w:b/>
              </w:rPr>
              <w:t>146.203</w:t>
            </w:r>
          </w:p>
        </w:tc>
        <w:tc>
          <w:tcPr>
            <w:tcW w:w="290" w:type="pct"/>
            <w:tcBorders>
              <w:top w:val="nil"/>
            </w:tcBorders>
            <w:vAlign w:val="bottom"/>
          </w:tcPr>
          <w:p w14:paraId="3CE3E788" w14:textId="6CD1A99E" w:rsidR="00546518" w:rsidRPr="00623E67" w:rsidRDefault="00546518" w:rsidP="00546518">
            <w:pPr>
              <w:pStyle w:val="ZPpregtevilke"/>
              <w:rPr>
                <w:b/>
              </w:rPr>
            </w:pPr>
            <w:r w:rsidRPr="00623E67">
              <w:rPr>
                <w:b/>
              </w:rPr>
              <w:t>146.560</w:t>
            </w:r>
          </w:p>
        </w:tc>
        <w:tc>
          <w:tcPr>
            <w:tcW w:w="290" w:type="pct"/>
            <w:tcBorders>
              <w:top w:val="nil"/>
            </w:tcBorders>
            <w:vAlign w:val="bottom"/>
          </w:tcPr>
          <w:p w14:paraId="0E3610D2" w14:textId="37F52D62" w:rsidR="00546518" w:rsidRPr="00623E67" w:rsidRDefault="00546518" w:rsidP="00546518">
            <w:pPr>
              <w:pStyle w:val="ZPpregtevilke"/>
              <w:rPr>
                <w:b/>
              </w:rPr>
            </w:pPr>
            <w:r w:rsidRPr="00623E67">
              <w:rPr>
                <w:b/>
              </w:rPr>
              <w:t>143.848</w:t>
            </w:r>
          </w:p>
        </w:tc>
        <w:tc>
          <w:tcPr>
            <w:tcW w:w="290" w:type="pct"/>
            <w:tcBorders>
              <w:top w:val="nil"/>
            </w:tcBorders>
            <w:vAlign w:val="bottom"/>
          </w:tcPr>
          <w:p w14:paraId="4B2FF58C" w14:textId="0EE5FDF6" w:rsidR="00546518" w:rsidRPr="00623E67" w:rsidRDefault="00546518" w:rsidP="00546518">
            <w:pPr>
              <w:pStyle w:val="ZPpregtevilke"/>
              <w:rPr>
                <w:b/>
              </w:rPr>
            </w:pPr>
            <w:r w:rsidRPr="00623E67">
              <w:rPr>
                <w:b/>
              </w:rPr>
              <w:t>147.644</w:t>
            </w:r>
          </w:p>
        </w:tc>
        <w:tc>
          <w:tcPr>
            <w:tcW w:w="290" w:type="pct"/>
            <w:tcBorders>
              <w:top w:val="nil"/>
            </w:tcBorders>
            <w:vAlign w:val="bottom"/>
          </w:tcPr>
          <w:p w14:paraId="09EBCA9D" w14:textId="170B1ABE" w:rsidR="00546518" w:rsidRPr="00623E67" w:rsidRDefault="00546518" w:rsidP="00546518">
            <w:pPr>
              <w:pStyle w:val="ZPpregtevilke"/>
              <w:rPr>
                <w:b/>
              </w:rPr>
            </w:pPr>
            <w:r w:rsidRPr="00623E67">
              <w:rPr>
                <w:b/>
              </w:rPr>
              <w:t>152.524</w:t>
            </w:r>
          </w:p>
        </w:tc>
        <w:tc>
          <w:tcPr>
            <w:tcW w:w="290" w:type="pct"/>
            <w:tcBorders>
              <w:top w:val="nil"/>
            </w:tcBorders>
            <w:vAlign w:val="bottom"/>
          </w:tcPr>
          <w:p w14:paraId="35C898D7" w14:textId="451C0AF5" w:rsidR="00546518" w:rsidRPr="00623E67" w:rsidRDefault="00546518" w:rsidP="00546518">
            <w:pPr>
              <w:pStyle w:val="ZPpregtevilke"/>
              <w:rPr>
                <w:b/>
              </w:rPr>
            </w:pPr>
            <w:r w:rsidRPr="00623E67">
              <w:rPr>
                <w:b/>
              </w:rPr>
              <w:t>155.052</w:t>
            </w:r>
          </w:p>
        </w:tc>
        <w:tc>
          <w:tcPr>
            <w:tcW w:w="288" w:type="pct"/>
            <w:tcBorders>
              <w:top w:val="nil"/>
            </w:tcBorders>
            <w:vAlign w:val="bottom"/>
          </w:tcPr>
          <w:p w14:paraId="6B9C4599" w14:textId="43BDBC99" w:rsidR="00546518" w:rsidRPr="00623E67" w:rsidRDefault="00546518" w:rsidP="00546518">
            <w:pPr>
              <w:pStyle w:val="ZPpregtevilke"/>
              <w:rPr>
                <w:b/>
              </w:rPr>
            </w:pPr>
            <w:r w:rsidRPr="00623E67">
              <w:rPr>
                <w:b/>
              </w:rPr>
              <w:t>153.234</w:t>
            </w:r>
          </w:p>
        </w:tc>
        <w:tc>
          <w:tcPr>
            <w:tcW w:w="287" w:type="pct"/>
            <w:tcBorders>
              <w:top w:val="nil"/>
            </w:tcBorders>
            <w:vAlign w:val="bottom"/>
          </w:tcPr>
          <w:p w14:paraId="6526E216" w14:textId="4E9605F7" w:rsidR="00546518" w:rsidRPr="00623E67" w:rsidRDefault="00546518" w:rsidP="00546518">
            <w:pPr>
              <w:pStyle w:val="ZPpregtevilke"/>
              <w:rPr>
                <w:b/>
              </w:rPr>
            </w:pPr>
            <w:r w:rsidRPr="00623E67">
              <w:rPr>
                <w:b/>
              </w:rPr>
              <w:t>153.195</w:t>
            </w:r>
          </w:p>
        </w:tc>
        <w:tc>
          <w:tcPr>
            <w:tcW w:w="284" w:type="pct"/>
            <w:tcBorders>
              <w:top w:val="nil"/>
            </w:tcBorders>
            <w:vAlign w:val="bottom"/>
          </w:tcPr>
          <w:p w14:paraId="1FBC483A" w14:textId="15B3AFC1" w:rsidR="00546518" w:rsidRPr="00623E67" w:rsidRDefault="00546518" w:rsidP="00546518">
            <w:pPr>
              <w:pStyle w:val="ZPpregtevilke"/>
              <w:rPr>
                <w:b/>
              </w:rPr>
            </w:pPr>
            <w:r w:rsidRPr="00623E67">
              <w:rPr>
                <w:b/>
              </w:rPr>
              <w:t>151.015</w:t>
            </w:r>
          </w:p>
        </w:tc>
        <w:tc>
          <w:tcPr>
            <w:tcW w:w="284" w:type="pct"/>
            <w:tcBorders>
              <w:top w:val="nil"/>
            </w:tcBorders>
            <w:vAlign w:val="bottom"/>
          </w:tcPr>
          <w:p w14:paraId="152B9192" w14:textId="6B9F0B74" w:rsidR="00546518" w:rsidRPr="00623E67" w:rsidRDefault="00546518" w:rsidP="00546518">
            <w:pPr>
              <w:pStyle w:val="ZPpregtevilke"/>
              <w:rPr>
                <w:b/>
              </w:rPr>
            </w:pPr>
            <w:r w:rsidRPr="00623E67">
              <w:rPr>
                <w:b/>
                <w:bCs/>
                <w:szCs w:val="16"/>
              </w:rPr>
              <w:t>153.115</w:t>
            </w:r>
          </w:p>
        </w:tc>
        <w:tc>
          <w:tcPr>
            <w:tcW w:w="278" w:type="pct"/>
            <w:tcBorders>
              <w:top w:val="nil"/>
            </w:tcBorders>
            <w:vAlign w:val="bottom"/>
          </w:tcPr>
          <w:p w14:paraId="437C3FDE" w14:textId="16948B64" w:rsidR="00546518" w:rsidRPr="00623E67" w:rsidRDefault="00546518" w:rsidP="00546518">
            <w:pPr>
              <w:pStyle w:val="ZPpregtevilke"/>
              <w:rPr>
                <w:rFonts w:ascii="Arial CE" w:hAnsi="Arial CE" w:cs="Arial CE"/>
                <w:b/>
              </w:rPr>
            </w:pPr>
            <w:r w:rsidRPr="00623E67">
              <w:rPr>
                <w:rFonts w:ascii="Arial CE" w:hAnsi="Arial CE" w:cs="Arial CE"/>
                <w:b/>
                <w:bCs/>
                <w:szCs w:val="16"/>
              </w:rPr>
              <w:t>101,4</w:t>
            </w:r>
          </w:p>
        </w:tc>
      </w:tr>
      <w:tr w:rsidR="00546518" w:rsidRPr="00623E67" w14:paraId="087DD036" w14:textId="77777777" w:rsidTr="005B6379">
        <w:trPr>
          <w:trHeight w:val="227"/>
        </w:trPr>
        <w:tc>
          <w:tcPr>
            <w:tcW w:w="963" w:type="pct"/>
            <w:vAlign w:val="bottom"/>
          </w:tcPr>
          <w:p w14:paraId="0A3157EC" w14:textId="0396DFF4" w:rsidR="00546518" w:rsidRPr="00623E67" w:rsidRDefault="00546518" w:rsidP="00546518">
            <w:pPr>
              <w:pStyle w:val="ZPpregtekst"/>
            </w:pPr>
            <w:r w:rsidRPr="00623E67">
              <w:t>Teleta za zakol, skupaj</w:t>
            </w:r>
          </w:p>
        </w:tc>
        <w:tc>
          <w:tcPr>
            <w:tcW w:w="292" w:type="pct"/>
            <w:vAlign w:val="bottom"/>
          </w:tcPr>
          <w:p w14:paraId="2206BEB8" w14:textId="2E769857" w:rsidR="00546518" w:rsidRPr="00623E67" w:rsidRDefault="00546518" w:rsidP="00546518">
            <w:pPr>
              <w:pStyle w:val="ZPpregtevilke"/>
            </w:pPr>
            <w:r w:rsidRPr="00623E67">
              <w:t>15.423</w:t>
            </w:r>
          </w:p>
        </w:tc>
        <w:tc>
          <w:tcPr>
            <w:tcW w:w="292" w:type="pct"/>
            <w:vAlign w:val="bottom"/>
          </w:tcPr>
          <w:p w14:paraId="77CF6558" w14:textId="3A78EE03" w:rsidR="00546518" w:rsidRPr="00623E67" w:rsidRDefault="00546518" w:rsidP="00546518">
            <w:pPr>
              <w:pStyle w:val="ZPpregtevilke"/>
            </w:pPr>
            <w:r w:rsidRPr="00623E67">
              <w:t>21.961</w:t>
            </w:r>
          </w:p>
        </w:tc>
        <w:tc>
          <w:tcPr>
            <w:tcW w:w="291" w:type="pct"/>
            <w:vAlign w:val="bottom"/>
          </w:tcPr>
          <w:p w14:paraId="6A6FCC44" w14:textId="2A29DF51" w:rsidR="00546518" w:rsidRPr="00623E67" w:rsidRDefault="00546518" w:rsidP="00546518">
            <w:pPr>
              <w:pStyle w:val="ZPpregtevilke"/>
            </w:pPr>
            <w:r w:rsidRPr="00623E67">
              <w:t>24.760</w:t>
            </w:r>
          </w:p>
        </w:tc>
        <w:tc>
          <w:tcPr>
            <w:tcW w:w="291" w:type="pct"/>
            <w:vAlign w:val="bottom"/>
          </w:tcPr>
          <w:p w14:paraId="5DFC2ABD" w14:textId="0C05BBDB" w:rsidR="00546518" w:rsidRPr="00623E67" w:rsidRDefault="00546518" w:rsidP="00546518">
            <w:pPr>
              <w:pStyle w:val="ZPpregtevilke"/>
            </w:pPr>
            <w:r w:rsidRPr="00623E67">
              <w:t>13.285</w:t>
            </w:r>
          </w:p>
        </w:tc>
        <w:tc>
          <w:tcPr>
            <w:tcW w:w="290" w:type="pct"/>
            <w:vAlign w:val="bottom"/>
          </w:tcPr>
          <w:p w14:paraId="2E006CED" w14:textId="6DC1A4FB" w:rsidR="00546518" w:rsidRPr="00623E67" w:rsidRDefault="00546518" w:rsidP="00546518">
            <w:pPr>
              <w:pStyle w:val="ZPpregtevilke"/>
            </w:pPr>
            <w:r w:rsidRPr="00623E67">
              <w:t>12.823</w:t>
            </w:r>
          </w:p>
        </w:tc>
        <w:tc>
          <w:tcPr>
            <w:tcW w:w="290" w:type="pct"/>
            <w:vAlign w:val="bottom"/>
          </w:tcPr>
          <w:p w14:paraId="615F98E3" w14:textId="7D49A789" w:rsidR="00546518" w:rsidRPr="00623E67" w:rsidRDefault="00546518" w:rsidP="00546518">
            <w:pPr>
              <w:pStyle w:val="ZPpregtevilke"/>
            </w:pPr>
            <w:r w:rsidRPr="00623E67">
              <w:t>14.154</w:t>
            </w:r>
          </w:p>
        </w:tc>
        <w:tc>
          <w:tcPr>
            <w:tcW w:w="290" w:type="pct"/>
            <w:vAlign w:val="bottom"/>
          </w:tcPr>
          <w:p w14:paraId="2B791FAC" w14:textId="481EF110" w:rsidR="00546518" w:rsidRPr="00623E67" w:rsidRDefault="00546518" w:rsidP="00546518">
            <w:pPr>
              <w:pStyle w:val="ZPpregtevilke"/>
            </w:pPr>
            <w:r w:rsidRPr="00623E67">
              <w:t>14.184</w:t>
            </w:r>
          </w:p>
        </w:tc>
        <w:tc>
          <w:tcPr>
            <w:tcW w:w="290" w:type="pct"/>
            <w:vAlign w:val="bottom"/>
          </w:tcPr>
          <w:p w14:paraId="60C0CFD7" w14:textId="7C21FEBD" w:rsidR="00546518" w:rsidRPr="00623E67" w:rsidRDefault="00546518" w:rsidP="00546518">
            <w:pPr>
              <w:pStyle w:val="ZPpregtevilke"/>
            </w:pPr>
            <w:r w:rsidRPr="00623E67">
              <w:t>10.874</w:t>
            </w:r>
          </w:p>
        </w:tc>
        <w:tc>
          <w:tcPr>
            <w:tcW w:w="290" w:type="pct"/>
            <w:vAlign w:val="bottom"/>
          </w:tcPr>
          <w:p w14:paraId="5FF25A73" w14:textId="2CDB04BA" w:rsidR="00546518" w:rsidRPr="00623E67" w:rsidRDefault="00546518" w:rsidP="00546518">
            <w:pPr>
              <w:pStyle w:val="ZPpregtevilke"/>
            </w:pPr>
            <w:r w:rsidRPr="00623E67">
              <w:t>11.045</w:t>
            </w:r>
          </w:p>
        </w:tc>
        <w:tc>
          <w:tcPr>
            <w:tcW w:w="288" w:type="pct"/>
            <w:vAlign w:val="bottom"/>
          </w:tcPr>
          <w:p w14:paraId="6F84C478" w14:textId="6645B4FC" w:rsidR="00546518" w:rsidRPr="00623E67" w:rsidRDefault="00546518" w:rsidP="00546518">
            <w:pPr>
              <w:pStyle w:val="ZPpregtevilke"/>
            </w:pPr>
            <w:r w:rsidRPr="00623E67">
              <w:t>13.138</w:t>
            </w:r>
          </w:p>
        </w:tc>
        <w:tc>
          <w:tcPr>
            <w:tcW w:w="287" w:type="pct"/>
            <w:vAlign w:val="bottom"/>
          </w:tcPr>
          <w:p w14:paraId="53720F80" w14:textId="105C4E44" w:rsidR="00546518" w:rsidRPr="00623E67" w:rsidRDefault="00546518" w:rsidP="00546518">
            <w:pPr>
              <w:pStyle w:val="ZPpregtevilke"/>
            </w:pPr>
            <w:r w:rsidRPr="00623E67">
              <w:t>12.276</w:t>
            </w:r>
          </w:p>
        </w:tc>
        <w:tc>
          <w:tcPr>
            <w:tcW w:w="284" w:type="pct"/>
            <w:vAlign w:val="bottom"/>
          </w:tcPr>
          <w:p w14:paraId="59C98E85" w14:textId="0A9ECD9E" w:rsidR="00546518" w:rsidRPr="00623E67" w:rsidRDefault="00546518" w:rsidP="00546518">
            <w:pPr>
              <w:pStyle w:val="ZPpregtevilke"/>
            </w:pPr>
            <w:r w:rsidRPr="00623E67">
              <w:t>8.862</w:t>
            </w:r>
          </w:p>
        </w:tc>
        <w:tc>
          <w:tcPr>
            <w:tcW w:w="284" w:type="pct"/>
            <w:vAlign w:val="bottom"/>
          </w:tcPr>
          <w:p w14:paraId="246D692C" w14:textId="63402878" w:rsidR="00546518" w:rsidRPr="00623E67" w:rsidRDefault="00546518" w:rsidP="00546518">
            <w:pPr>
              <w:pStyle w:val="ZPpregtevilke"/>
            </w:pPr>
            <w:r w:rsidRPr="00623E67">
              <w:rPr>
                <w:szCs w:val="16"/>
              </w:rPr>
              <w:t>12.057</w:t>
            </w:r>
          </w:p>
        </w:tc>
        <w:tc>
          <w:tcPr>
            <w:tcW w:w="278" w:type="pct"/>
            <w:vAlign w:val="bottom"/>
          </w:tcPr>
          <w:p w14:paraId="14688332" w14:textId="2F76B33A" w:rsidR="00546518" w:rsidRPr="00623E67" w:rsidRDefault="00546518" w:rsidP="00546518">
            <w:pPr>
              <w:pStyle w:val="ZPpregtevilke"/>
              <w:rPr>
                <w:rFonts w:ascii="Arial CE" w:hAnsi="Arial CE" w:cs="Arial CE"/>
              </w:rPr>
            </w:pPr>
            <w:r w:rsidRPr="00623E67">
              <w:rPr>
                <w:rFonts w:ascii="Arial CE" w:hAnsi="Arial CE" w:cs="Arial CE"/>
                <w:szCs w:val="16"/>
              </w:rPr>
              <w:t>136,1</w:t>
            </w:r>
          </w:p>
        </w:tc>
      </w:tr>
      <w:tr w:rsidR="00546518" w:rsidRPr="00623E67" w14:paraId="63B7628B" w14:textId="77777777" w:rsidTr="005B6379">
        <w:trPr>
          <w:trHeight w:val="227"/>
        </w:trPr>
        <w:tc>
          <w:tcPr>
            <w:tcW w:w="963" w:type="pct"/>
            <w:vAlign w:val="bottom"/>
          </w:tcPr>
          <w:p w14:paraId="5DA96030" w14:textId="519B8C61" w:rsidR="00546518" w:rsidRPr="00623E67" w:rsidRDefault="00546518" w:rsidP="00546518">
            <w:pPr>
              <w:pStyle w:val="ZPpregtekst"/>
            </w:pPr>
            <w:r w:rsidRPr="00623E67">
              <w:t>− bikci</w:t>
            </w:r>
          </w:p>
        </w:tc>
        <w:tc>
          <w:tcPr>
            <w:tcW w:w="292" w:type="pct"/>
            <w:vAlign w:val="bottom"/>
          </w:tcPr>
          <w:p w14:paraId="45DBF099" w14:textId="13C4F844" w:rsidR="00546518" w:rsidRPr="00623E67" w:rsidRDefault="00546518" w:rsidP="00546518">
            <w:pPr>
              <w:pStyle w:val="ZPpregtevilke"/>
            </w:pPr>
            <w:r w:rsidRPr="00623E67">
              <w:t>9.561</w:t>
            </w:r>
          </w:p>
        </w:tc>
        <w:tc>
          <w:tcPr>
            <w:tcW w:w="292" w:type="pct"/>
            <w:vAlign w:val="bottom"/>
          </w:tcPr>
          <w:p w14:paraId="21A9EB49" w14:textId="50E4436B" w:rsidR="00546518" w:rsidRPr="00623E67" w:rsidRDefault="00546518" w:rsidP="00546518">
            <w:pPr>
              <w:pStyle w:val="ZPpregtevilke"/>
            </w:pPr>
            <w:r w:rsidRPr="00623E67">
              <w:t>14.129</w:t>
            </w:r>
          </w:p>
        </w:tc>
        <w:tc>
          <w:tcPr>
            <w:tcW w:w="291" w:type="pct"/>
            <w:vAlign w:val="bottom"/>
          </w:tcPr>
          <w:p w14:paraId="0EB410DC" w14:textId="430196E0" w:rsidR="00546518" w:rsidRPr="00623E67" w:rsidRDefault="00546518" w:rsidP="00546518">
            <w:pPr>
              <w:pStyle w:val="ZPpregtevilke"/>
            </w:pPr>
            <w:r w:rsidRPr="00623E67">
              <w:t>16.446</w:t>
            </w:r>
          </w:p>
        </w:tc>
        <w:tc>
          <w:tcPr>
            <w:tcW w:w="291" w:type="pct"/>
            <w:vAlign w:val="bottom"/>
          </w:tcPr>
          <w:p w14:paraId="2CF78A62" w14:textId="12ED1C58" w:rsidR="00546518" w:rsidRPr="00623E67" w:rsidRDefault="00546518" w:rsidP="00546518">
            <w:pPr>
              <w:pStyle w:val="ZPpregtevilke"/>
            </w:pPr>
            <w:r w:rsidRPr="00623E67">
              <w:t>8.530</w:t>
            </w:r>
          </w:p>
        </w:tc>
        <w:tc>
          <w:tcPr>
            <w:tcW w:w="290" w:type="pct"/>
            <w:vAlign w:val="bottom"/>
          </w:tcPr>
          <w:p w14:paraId="2F84AFDD" w14:textId="17DDA7CC" w:rsidR="00546518" w:rsidRPr="00623E67" w:rsidRDefault="00546518" w:rsidP="00546518">
            <w:pPr>
              <w:pStyle w:val="ZPpregtevilke"/>
            </w:pPr>
            <w:r w:rsidRPr="00623E67">
              <w:t>7.887</w:t>
            </w:r>
          </w:p>
        </w:tc>
        <w:tc>
          <w:tcPr>
            <w:tcW w:w="290" w:type="pct"/>
            <w:vAlign w:val="bottom"/>
          </w:tcPr>
          <w:p w14:paraId="105B7818" w14:textId="62946355" w:rsidR="00546518" w:rsidRPr="00623E67" w:rsidRDefault="00546518" w:rsidP="00546518">
            <w:pPr>
              <w:pStyle w:val="ZPpregtevilke"/>
            </w:pPr>
            <w:r w:rsidRPr="00623E67">
              <w:t>7.816</w:t>
            </w:r>
          </w:p>
        </w:tc>
        <w:tc>
          <w:tcPr>
            <w:tcW w:w="290" w:type="pct"/>
            <w:vAlign w:val="bottom"/>
          </w:tcPr>
          <w:p w14:paraId="201AFD26" w14:textId="12674577" w:rsidR="00546518" w:rsidRPr="00623E67" w:rsidRDefault="00546518" w:rsidP="00546518">
            <w:pPr>
              <w:pStyle w:val="ZPpregtevilke"/>
            </w:pPr>
            <w:r w:rsidRPr="00623E67">
              <w:t>8.531</w:t>
            </w:r>
          </w:p>
        </w:tc>
        <w:tc>
          <w:tcPr>
            <w:tcW w:w="290" w:type="pct"/>
            <w:vAlign w:val="bottom"/>
          </w:tcPr>
          <w:p w14:paraId="466E58C5" w14:textId="298105E9" w:rsidR="00546518" w:rsidRPr="00623E67" w:rsidRDefault="00546518" w:rsidP="00546518">
            <w:pPr>
              <w:pStyle w:val="ZPpregtevilke"/>
            </w:pPr>
            <w:r w:rsidRPr="00623E67">
              <w:t>6.839</w:t>
            </w:r>
          </w:p>
        </w:tc>
        <w:tc>
          <w:tcPr>
            <w:tcW w:w="290" w:type="pct"/>
            <w:vAlign w:val="bottom"/>
          </w:tcPr>
          <w:p w14:paraId="12505FBA" w14:textId="2205E4F3" w:rsidR="00546518" w:rsidRPr="00623E67" w:rsidRDefault="00546518" w:rsidP="00546518">
            <w:pPr>
              <w:pStyle w:val="ZPpregtevilke"/>
            </w:pPr>
            <w:r w:rsidRPr="00623E67">
              <w:t>7.486</w:t>
            </w:r>
          </w:p>
        </w:tc>
        <w:tc>
          <w:tcPr>
            <w:tcW w:w="288" w:type="pct"/>
            <w:vAlign w:val="bottom"/>
          </w:tcPr>
          <w:p w14:paraId="30751419" w14:textId="73CA3932" w:rsidR="00546518" w:rsidRPr="00623E67" w:rsidRDefault="00546518" w:rsidP="00546518">
            <w:pPr>
              <w:pStyle w:val="ZPpregtevilke"/>
            </w:pPr>
            <w:r w:rsidRPr="00623E67">
              <w:t>8.380</w:t>
            </w:r>
          </w:p>
        </w:tc>
        <w:tc>
          <w:tcPr>
            <w:tcW w:w="287" w:type="pct"/>
            <w:vAlign w:val="bottom"/>
          </w:tcPr>
          <w:p w14:paraId="1690DF66" w14:textId="358A5806" w:rsidR="00546518" w:rsidRPr="00623E67" w:rsidRDefault="00546518" w:rsidP="00546518">
            <w:pPr>
              <w:pStyle w:val="ZPpregtevilke"/>
            </w:pPr>
            <w:r w:rsidRPr="00623E67">
              <w:t>7.752</w:t>
            </w:r>
          </w:p>
        </w:tc>
        <w:tc>
          <w:tcPr>
            <w:tcW w:w="284" w:type="pct"/>
            <w:vAlign w:val="bottom"/>
          </w:tcPr>
          <w:p w14:paraId="4ED6F723" w14:textId="4A4975D9" w:rsidR="00546518" w:rsidRPr="00623E67" w:rsidRDefault="00546518" w:rsidP="00546518">
            <w:pPr>
              <w:pStyle w:val="ZPpregtevilke"/>
            </w:pPr>
            <w:r w:rsidRPr="00623E67">
              <w:t>5.612</w:t>
            </w:r>
          </w:p>
        </w:tc>
        <w:tc>
          <w:tcPr>
            <w:tcW w:w="284" w:type="pct"/>
            <w:vAlign w:val="bottom"/>
          </w:tcPr>
          <w:p w14:paraId="27D3E490" w14:textId="0FAF4627" w:rsidR="00546518" w:rsidRPr="00623E67" w:rsidRDefault="00546518" w:rsidP="00546518">
            <w:pPr>
              <w:pStyle w:val="ZPpregtevilke"/>
            </w:pPr>
            <w:r w:rsidRPr="00623E67">
              <w:rPr>
                <w:szCs w:val="16"/>
              </w:rPr>
              <w:t>6.782</w:t>
            </w:r>
          </w:p>
        </w:tc>
        <w:tc>
          <w:tcPr>
            <w:tcW w:w="278" w:type="pct"/>
            <w:vAlign w:val="bottom"/>
          </w:tcPr>
          <w:p w14:paraId="06F442E8" w14:textId="23823899" w:rsidR="00546518" w:rsidRPr="00623E67" w:rsidRDefault="00546518" w:rsidP="00546518">
            <w:pPr>
              <w:pStyle w:val="ZPpregtevilke"/>
              <w:rPr>
                <w:rFonts w:ascii="Arial CE" w:hAnsi="Arial CE" w:cs="Arial CE"/>
              </w:rPr>
            </w:pPr>
            <w:r w:rsidRPr="00623E67">
              <w:rPr>
                <w:rFonts w:ascii="Arial CE" w:hAnsi="Arial CE" w:cs="Arial CE"/>
                <w:szCs w:val="16"/>
              </w:rPr>
              <w:t>120,8</w:t>
            </w:r>
          </w:p>
        </w:tc>
      </w:tr>
      <w:tr w:rsidR="00546518" w:rsidRPr="00623E67" w14:paraId="691E390F" w14:textId="77777777" w:rsidTr="005B6379">
        <w:trPr>
          <w:trHeight w:val="227"/>
        </w:trPr>
        <w:tc>
          <w:tcPr>
            <w:tcW w:w="963" w:type="pct"/>
            <w:vAlign w:val="bottom"/>
          </w:tcPr>
          <w:p w14:paraId="0D4C6B68" w14:textId="1664812A" w:rsidR="00546518" w:rsidRPr="00623E67" w:rsidRDefault="00546518" w:rsidP="00546518">
            <w:pPr>
              <w:pStyle w:val="ZPpregtekst"/>
            </w:pPr>
            <w:r w:rsidRPr="00623E67">
              <w:t>− teličke</w:t>
            </w:r>
          </w:p>
        </w:tc>
        <w:tc>
          <w:tcPr>
            <w:tcW w:w="292" w:type="pct"/>
            <w:vAlign w:val="bottom"/>
          </w:tcPr>
          <w:p w14:paraId="47C12064" w14:textId="0F5F7066" w:rsidR="00546518" w:rsidRPr="00623E67" w:rsidRDefault="00546518" w:rsidP="00546518">
            <w:pPr>
              <w:pStyle w:val="ZPpregtevilke"/>
            </w:pPr>
            <w:r w:rsidRPr="00623E67">
              <w:t>5.862</w:t>
            </w:r>
          </w:p>
        </w:tc>
        <w:tc>
          <w:tcPr>
            <w:tcW w:w="292" w:type="pct"/>
            <w:vAlign w:val="bottom"/>
          </w:tcPr>
          <w:p w14:paraId="57046B3A" w14:textId="32FC72F6" w:rsidR="00546518" w:rsidRPr="00623E67" w:rsidRDefault="00546518" w:rsidP="00546518">
            <w:pPr>
              <w:pStyle w:val="ZPpregtevilke"/>
            </w:pPr>
            <w:r w:rsidRPr="00623E67">
              <w:t>7.832</w:t>
            </w:r>
          </w:p>
        </w:tc>
        <w:tc>
          <w:tcPr>
            <w:tcW w:w="291" w:type="pct"/>
            <w:vAlign w:val="bottom"/>
          </w:tcPr>
          <w:p w14:paraId="5F92742C" w14:textId="4F24742C" w:rsidR="00546518" w:rsidRPr="00623E67" w:rsidRDefault="00546518" w:rsidP="00546518">
            <w:pPr>
              <w:pStyle w:val="ZPpregtevilke"/>
            </w:pPr>
            <w:r w:rsidRPr="00623E67">
              <w:t>8.314</w:t>
            </w:r>
          </w:p>
        </w:tc>
        <w:tc>
          <w:tcPr>
            <w:tcW w:w="291" w:type="pct"/>
            <w:vAlign w:val="bottom"/>
          </w:tcPr>
          <w:p w14:paraId="107FAF9A" w14:textId="6F7EB7B7" w:rsidR="00546518" w:rsidRPr="00623E67" w:rsidRDefault="00546518" w:rsidP="00546518">
            <w:pPr>
              <w:pStyle w:val="ZPpregtevilke"/>
            </w:pPr>
            <w:r w:rsidRPr="00623E67">
              <w:t>4.755</w:t>
            </w:r>
          </w:p>
        </w:tc>
        <w:tc>
          <w:tcPr>
            <w:tcW w:w="290" w:type="pct"/>
            <w:vAlign w:val="bottom"/>
          </w:tcPr>
          <w:p w14:paraId="0D8064D7" w14:textId="17D908F2" w:rsidR="00546518" w:rsidRPr="00623E67" w:rsidRDefault="00546518" w:rsidP="00546518">
            <w:pPr>
              <w:pStyle w:val="ZPpregtevilke"/>
            </w:pPr>
            <w:r w:rsidRPr="00623E67">
              <w:t>4.936</w:t>
            </w:r>
          </w:p>
        </w:tc>
        <w:tc>
          <w:tcPr>
            <w:tcW w:w="290" w:type="pct"/>
            <w:vAlign w:val="bottom"/>
          </w:tcPr>
          <w:p w14:paraId="11A940EF" w14:textId="308DA695" w:rsidR="00546518" w:rsidRPr="00623E67" w:rsidRDefault="00546518" w:rsidP="00546518">
            <w:pPr>
              <w:pStyle w:val="ZPpregtevilke"/>
            </w:pPr>
            <w:r w:rsidRPr="00623E67">
              <w:t>6.338</w:t>
            </w:r>
          </w:p>
        </w:tc>
        <w:tc>
          <w:tcPr>
            <w:tcW w:w="290" w:type="pct"/>
            <w:vAlign w:val="bottom"/>
          </w:tcPr>
          <w:p w14:paraId="252CC67A" w14:textId="3B083ACD" w:rsidR="00546518" w:rsidRPr="00623E67" w:rsidRDefault="00546518" w:rsidP="00546518">
            <w:pPr>
              <w:pStyle w:val="ZPpregtevilke"/>
            </w:pPr>
            <w:r w:rsidRPr="00623E67">
              <w:t>5.653</w:t>
            </w:r>
          </w:p>
        </w:tc>
        <w:tc>
          <w:tcPr>
            <w:tcW w:w="290" w:type="pct"/>
            <w:vAlign w:val="bottom"/>
          </w:tcPr>
          <w:p w14:paraId="41C6EBE5" w14:textId="25A68E4E" w:rsidR="00546518" w:rsidRPr="00623E67" w:rsidRDefault="00546518" w:rsidP="00546518">
            <w:pPr>
              <w:pStyle w:val="ZPpregtevilke"/>
            </w:pPr>
            <w:r w:rsidRPr="00623E67">
              <w:t>4.035</w:t>
            </w:r>
          </w:p>
        </w:tc>
        <w:tc>
          <w:tcPr>
            <w:tcW w:w="290" w:type="pct"/>
            <w:vAlign w:val="bottom"/>
          </w:tcPr>
          <w:p w14:paraId="0754852A" w14:textId="0A6C7134" w:rsidR="00546518" w:rsidRPr="00623E67" w:rsidRDefault="00546518" w:rsidP="00546518">
            <w:pPr>
              <w:pStyle w:val="ZPpregtevilke"/>
            </w:pPr>
            <w:r w:rsidRPr="00623E67">
              <w:t>3.559</w:t>
            </w:r>
          </w:p>
        </w:tc>
        <w:tc>
          <w:tcPr>
            <w:tcW w:w="288" w:type="pct"/>
            <w:vAlign w:val="bottom"/>
          </w:tcPr>
          <w:p w14:paraId="50854EFC" w14:textId="0A903548" w:rsidR="00546518" w:rsidRPr="00623E67" w:rsidRDefault="00546518" w:rsidP="00546518">
            <w:pPr>
              <w:pStyle w:val="ZPpregtevilke"/>
            </w:pPr>
            <w:r w:rsidRPr="00623E67">
              <w:t>4.758</w:t>
            </w:r>
          </w:p>
        </w:tc>
        <w:tc>
          <w:tcPr>
            <w:tcW w:w="287" w:type="pct"/>
            <w:vAlign w:val="bottom"/>
          </w:tcPr>
          <w:p w14:paraId="2533F244" w14:textId="3E1D0CEF" w:rsidR="00546518" w:rsidRPr="00623E67" w:rsidRDefault="00546518" w:rsidP="00546518">
            <w:pPr>
              <w:pStyle w:val="ZPpregtevilke"/>
            </w:pPr>
            <w:r w:rsidRPr="00623E67">
              <w:t>4.524</w:t>
            </w:r>
          </w:p>
        </w:tc>
        <w:tc>
          <w:tcPr>
            <w:tcW w:w="284" w:type="pct"/>
            <w:vAlign w:val="bottom"/>
          </w:tcPr>
          <w:p w14:paraId="54E1D093" w14:textId="61E82057" w:rsidR="00546518" w:rsidRPr="00623E67" w:rsidRDefault="00546518" w:rsidP="00546518">
            <w:pPr>
              <w:pStyle w:val="ZPpregtevilke"/>
            </w:pPr>
            <w:r w:rsidRPr="00623E67">
              <w:t>3.250</w:t>
            </w:r>
          </w:p>
        </w:tc>
        <w:tc>
          <w:tcPr>
            <w:tcW w:w="284" w:type="pct"/>
            <w:vAlign w:val="bottom"/>
          </w:tcPr>
          <w:p w14:paraId="760B883E" w14:textId="6AF2F441" w:rsidR="00546518" w:rsidRPr="00623E67" w:rsidRDefault="00546518" w:rsidP="00546518">
            <w:pPr>
              <w:pStyle w:val="ZPpregtevilke"/>
            </w:pPr>
            <w:r w:rsidRPr="00623E67">
              <w:rPr>
                <w:szCs w:val="16"/>
              </w:rPr>
              <w:t>5.275</w:t>
            </w:r>
          </w:p>
        </w:tc>
        <w:tc>
          <w:tcPr>
            <w:tcW w:w="278" w:type="pct"/>
            <w:vAlign w:val="bottom"/>
          </w:tcPr>
          <w:p w14:paraId="3376A17E" w14:textId="345FAC50" w:rsidR="00546518" w:rsidRPr="00623E67" w:rsidRDefault="00546518" w:rsidP="00546518">
            <w:pPr>
              <w:pStyle w:val="ZPpregtevilke"/>
              <w:rPr>
                <w:rFonts w:ascii="Arial CE" w:hAnsi="Arial CE" w:cs="Arial CE"/>
              </w:rPr>
            </w:pPr>
            <w:r w:rsidRPr="00623E67">
              <w:rPr>
                <w:rFonts w:ascii="Arial CE" w:hAnsi="Arial CE" w:cs="Arial CE"/>
                <w:szCs w:val="16"/>
              </w:rPr>
              <w:t>162,3</w:t>
            </w:r>
          </w:p>
        </w:tc>
      </w:tr>
      <w:tr w:rsidR="00546518" w:rsidRPr="00623E67" w14:paraId="1EB4D781" w14:textId="77777777" w:rsidTr="005B6379">
        <w:trPr>
          <w:trHeight w:val="227"/>
        </w:trPr>
        <w:tc>
          <w:tcPr>
            <w:tcW w:w="963" w:type="pct"/>
            <w:vAlign w:val="bottom"/>
          </w:tcPr>
          <w:p w14:paraId="477FEFEE" w14:textId="59EDF8D6" w:rsidR="00546518" w:rsidRPr="00623E67" w:rsidRDefault="00546518" w:rsidP="00546518">
            <w:pPr>
              <w:pStyle w:val="ZPpregtekst"/>
            </w:pPr>
            <w:r w:rsidRPr="00623E67">
              <w:t>Teleta za nadaljnjo rejo, skupaj</w:t>
            </w:r>
          </w:p>
        </w:tc>
        <w:tc>
          <w:tcPr>
            <w:tcW w:w="292" w:type="pct"/>
            <w:vAlign w:val="bottom"/>
          </w:tcPr>
          <w:p w14:paraId="1224647E" w14:textId="3724A453" w:rsidR="00546518" w:rsidRPr="00623E67" w:rsidRDefault="00546518" w:rsidP="00546518">
            <w:pPr>
              <w:pStyle w:val="ZPpregtevilke"/>
            </w:pPr>
            <w:r w:rsidRPr="00623E67">
              <w:t>129.952</w:t>
            </w:r>
          </w:p>
        </w:tc>
        <w:tc>
          <w:tcPr>
            <w:tcW w:w="292" w:type="pct"/>
            <w:vAlign w:val="bottom"/>
          </w:tcPr>
          <w:p w14:paraId="192FDFE3" w14:textId="68845148" w:rsidR="00546518" w:rsidRPr="00623E67" w:rsidRDefault="00546518" w:rsidP="00546518">
            <w:pPr>
              <w:pStyle w:val="ZPpregtevilke"/>
            </w:pPr>
            <w:r w:rsidRPr="00623E67">
              <w:t>125.377</w:t>
            </w:r>
          </w:p>
        </w:tc>
        <w:tc>
          <w:tcPr>
            <w:tcW w:w="291" w:type="pct"/>
            <w:vAlign w:val="bottom"/>
          </w:tcPr>
          <w:p w14:paraId="5CACBE16" w14:textId="251EA7A1" w:rsidR="00546518" w:rsidRPr="00623E67" w:rsidRDefault="00546518" w:rsidP="00546518">
            <w:pPr>
              <w:pStyle w:val="ZPpregtevilke"/>
            </w:pPr>
            <w:r w:rsidRPr="00623E67">
              <w:t>122.010</w:t>
            </w:r>
          </w:p>
        </w:tc>
        <w:tc>
          <w:tcPr>
            <w:tcW w:w="291" w:type="pct"/>
            <w:vAlign w:val="bottom"/>
          </w:tcPr>
          <w:p w14:paraId="6A053BCA" w14:textId="4F0132BD" w:rsidR="00546518" w:rsidRPr="00623E67" w:rsidRDefault="00546518" w:rsidP="00546518">
            <w:pPr>
              <w:pStyle w:val="ZPpregtevilke"/>
            </w:pPr>
            <w:r w:rsidRPr="00623E67">
              <w:t>132.918</w:t>
            </w:r>
          </w:p>
        </w:tc>
        <w:tc>
          <w:tcPr>
            <w:tcW w:w="290" w:type="pct"/>
            <w:vAlign w:val="bottom"/>
          </w:tcPr>
          <w:p w14:paraId="65D3A081" w14:textId="4C43AC02" w:rsidR="00546518" w:rsidRPr="00623E67" w:rsidRDefault="00546518" w:rsidP="00546518">
            <w:pPr>
              <w:pStyle w:val="ZPpregtevilke"/>
            </w:pPr>
            <w:r w:rsidRPr="00623E67">
              <w:t>133.737</w:t>
            </w:r>
          </w:p>
        </w:tc>
        <w:tc>
          <w:tcPr>
            <w:tcW w:w="290" w:type="pct"/>
            <w:vAlign w:val="bottom"/>
          </w:tcPr>
          <w:p w14:paraId="02C152D4" w14:textId="10744647" w:rsidR="00546518" w:rsidRPr="00623E67" w:rsidRDefault="00546518" w:rsidP="00546518">
            <w:pPr>
              <w:pStyle w:val="ZPpregtevilke"/>
            </w:pPr>
            <w:r w:rsidRPr="00623E67">
              <w:t>129.694</w:t>
            </w:r>
          </w:p>
        </w:tc>
        <w:tc>
          <w:tcPr>
            <w:tcW w:w="290" w:type="pct"/>
            <w:vAlign w:val="bottom"/>
          </w:tcPr>
          <w:p w14:paraId="4D9339F3" w14:textId="687462B7" w:rsidR="00546518" w:rsidRPr="00623E67" w:rsidRDefault="00546518" w:rsidP="00546518">
            <w:pPr>
              <w:pStyle w:val="ZPpregtevilke"/>
            </w:pPr>
            <w:r w:rsidRPr="00623E67">
              <w:t>133.460</w:t>
            </w:r>
          </w:p>
        </w:tc>
        <w:tc>
          <w:tcPr>
            <w:tcW w:w="290" w:type="pct"/>
            <w:vAlign w:val="bottom"/>
          </w:tcPr>
          <w:p w14:paraId="2422FC31" w14:textId="05D5C20B" w:rsidR="00546518" w:rsidRPr="00623E67" w:rsidRDefault="00546518" w:rsidP="00546518">
            <w:pPr>
              <w:pStyle w:val="ZPpregtevilke"/>
            </w:pPr>
            <w:r w:rsidRPr="00623E67">
              <w:t>141.650</w:t>
            </w:r>
          </w:p>
        </w:tc>
        <w:tc>
          <w:tcPr>
            <w:tcW w:w="290" w:type="pct"/>
            <w:vAlign w:val="bottom"/>
          </w:tcPr>
          <w:p w14:paraId="6D31B745" w14:textId="3549C73B" w:rsidR="00546518" w:rsidRPr="00623E67" w:rsidRDefault="00546518" w:rsidP="00546518">
            <w:pPr>
              <w:pStyle w:val="ZPpregtevilke"/>
            </w:pPr>
            <w:r w:rsidRPr="00623E67">
              <w:t>144.007</w:t>
            </w:r>
          </w:p>
        </w:tc>
        <w:tc>
          <w:tcPr>
            <w:tcW w:w="288" w:type="pct"/>
            <w:vAlign w:val="bottom"/>
          </w:tcPr>
          <w:p w14:paraId="2750B93F" w14:textId="715EE360" w:rsidR="00546518" w:rsidRPr="00623E67" w:rsidRDefault="00546518" w:rsidP="00546518">
            <w:pPr>
              <w:pStyle w:val="ZPpregtevilke"/>
            </w:pPr>
            <w:r w:rsidRPr="00623E67">
              <w:t>140.096</w:t>
            </w:r>
          </w:p>
        </w:tc>
        <w:tc>
          <w:tcPr>
            <w:tcW w:w="287" w:type="pct"/>
            <w:vAlign w:val="bottom"/>
          </w:tcPr>
          <w:p w14:paraId="5EDF5E02" w14:textId="7202CC10" w:rsidR="00546518" w:rsidRPr="00623E67" w:rsidRDefault="00546518" w:rsidP="00546518">
            <w:pPr>
              <w:pStyle w:val="ZPpregtevilke"/>
            </w:pPr>
            <w:r w:rsidRPr="00623E67">
              <w:t>140.919</w:t>
            </w:r>
          </w:p>
        </w:tc>
        <w:tc>
          <w:tcPr>
            <w:tcW w:w="284" w:type="pct"/>
            <w:vAlign w:val="bottom"/>
          </w:tcPr>
          <w:p w14:paraId="3A264E71" w14:textId="7FCE99AF" w:rsidR="00546518" w:rsidRPr="00623E67" w:rsidRDefault="00546518" w:rsidP="00546518">
            <w:pPr>
              <w:pStyle w:val="ZPpregtevilke"/>
            </w:pPr>
            <w:r w:rsidRPr="00623E67">
              <w:t>142.153</w:t>
            </w:r>
          </w:p>
        </w:tc>
        <w:tc>
          <w:tcPr>
            <w:tcW w:w="284" w:type="pct"/>
            <w:vAlign w:val="bottom"/>
          </w:tcPr>
          <w:p w14:paraId="6A9C051D" w14:textId="5272F562" w:rsidR="00546518" w:rsidRPr="00623E67" w:rsidRDefault="00546518" w:rsidP="00546518">
            <w:pPr>
              <w:pStyle w:val="ZPpregtevilke"/>
            </w:pPr>
            <w:r w:rsidRPr="00623E67">
              <w:rPr>
                <w:szCs w:val="16"/>
              </w:rPr>
              <w:t>141.058</w:t>
            </w:r>
          </w:p>
        </w:tc>
        <w:tc>
          <w:tcPr>
            <w:tcW w:w="278" w:type="pct"/>
            <w:vAlign w:val="bottom"/>
          </w:tcPr>
          <w:p w14:paraId="7E7D0EFC" w14:textId="72556EAD" w:rsidR="00546518" w:rsidRPr="00623E67" w:rsidRDefault="00546518" w:rsidP="00546518">
            <w:pPr>
              <w:pStyle w:val="ZPpregtevilke"/>
              <w:rPr>
                <w:rFonts w:ascii="Arial CE" w:hAnsi="Arial CE" w:cs="Arial CE"/>
              </w:rPr>
            </w:pPr>
            <w:r w:rsidRPr="00623E67">
              <w:rPr>
                <w:rFonts w:ascii="Arial CE" w:hAnsi="Arial CE" w:cs="Arial CE"/>
                <w:szCs w:val="16"/>
              </w:rPr>
              <w:t>99,2</w:t>
            </w:r>
          </w:p>
        </w:tc>
      </w:tr>
      <w:tr w:rsidR="00546518" w:rsidRPr="00623E67" w14:paraId="50ABD5BA" w14:textId="77777777" w:rsidTr="005B6379">
        <w:trPr>
          <w:trHeight w:val="227"/>
        </w:trPr>
        <w:tc>
          <w:tcPr>
            <w:tcW w:w="963" w:type="pct"/>
            <w:vAlign w:val="bottom"/>
          </w:tcPr>
          <w:p w14:paraId="1ABC3061" w14:textId="478665F9" w:rsidR="00546518" w:rsidRPr="00623E67" w:rsidRDefault="00546518" w:rsidP="00546518">
            <w:pPr>
              <w:pStyle w:val="ZPpregtekst"/>
            </w:pPr>
            <w:r w:rsidRPr="00623E67">
              <w:t>− bikci</w:t>
            </w:r>
          </w:p>
        </w:tc>
        <w:tc>
          <w:tcPr>
            <w:tcW w:w="292" w:type="pct"/>
            <w:vAlign w:val="bottom"/>
          </w:tcPr>
          <w:p w14:paraId="4098BBC6" w14:textId="24DBC73D" w:rsidR="00546518" w:rsidRPr="00623E67" w:rsidRDefault="00546518" w:rsidP="00546518">
            <w:pPr>
              <w:pStyle w:val="ZPpregtevilke"/>
            </w:pPr>
            <w:r w:rsidRPr="00623E67">
              <w:t>69.169</w:t>
            </w:r>
          </w:p>
        </w:tc>
        <w:tc>
          <w:tcPr>
            <w:tcW w:w="292" w:type="pct"/>
            <w:vAlign w:val="bottom"/>
          </w:tcPr>
          <w:p w14:paraId="3E688029" w14:textId="5DCB9E1D" w:rsidR="00546518" w:rsidRPr="00623E67" w:rsidRDefault="00546518" w:rsidP="00546518">
            <w:pPr>
              <w:pStyle w:val="ZPpregtevilke"/>
            </w:pPr>
            <w:r w:rsidRPr="00623E67">
              <w:t>65.978</w:t>
            </w:r>
          </w:p>
        </w:tc>
        <w:tc>
          <w:tcPr>
            <w:tcW w:w="291" w:type="pct"/>
            <w:vAlign w:val="bottom"/>
          </w:tcPr>
          <w:p w14:paraId="4A096795" w14:textId="5C9E1AC1" w:rsidR="00546518" w:rsidRPr="00623E67" w:rsidRDefault="00546518" w:rsidP="00546518">
            <w:pPr>
              <w:pStyle w:val="ZPpregtevilke"/>
            </w:pPr>
            <w:r w:rsidRPr="00623E67">
              <w:t>63.583</w:t>
            </w:r>
          </w:p>
        </w:tc>
        <w:tc>
          <w:tcPr>
            <w:tcW w:w="291" w:type="pct"/>
            <w:vAlign w:val="bottom"/>
          </w:tcPr>
          <w:p w14:paraId="65D78BEE" w14:textId="0790D38B" w:rsidR="00546518" w:rsidRPr="00623E67" w:rsidRDefault="00546518" w:rsidP="00546518">
            <w:pPr>
              <w:pStyle w:val="ZPpregtevilke"/>
            </w:pPr>
            <w:r w:rsidRPr="00623E67">
              <w:t>70.569</w:t>
            </w:r>
          </w:p>
        </w:tc>
        <w:tc>
          <w:tcPr>
            <w:tcW w:w="290" w:type="pct"/>
            <w:vAlign w:val="bottom"/>
          </w:tcPr>
          <w:p w14:paraId="19200A45" w14:textId="3B9324DC" w:rsidR="00546518" w:rsidRPr="00623E67" w:rsidRDefault="00546518" w:rsidP="00546518">
            <w:pPr>
              <w:pStyle w:val="ZPpregtevilke"/>
            </w:pPr>
            <w:r w:rsidRPr="00623E67">
              <w:t>70.462</w:t>
            </w:r>
          </w:p>
        </w:tc>
        <w:tc>
          <w:tcPr>
            <w:tcW w:w="290" w:type="pct"/>
            <w:vAlign w:val="bottom"/>
          </w:tcPr>
          <w:p w14:paraId="7D36C69D" w14:textId="0BD65CAE" w:rsidR="00546518" w:rsidRPr="00623E67" w:rsidRDefault="00546518" w:rsidP="00546518">
            <w:pPr>
              <w:pStyle w:val="ZPpregtevilke"/>
            </w:pPr>
            <w:r w:rsidRPr="00623E67">
              <w:t>67.728</w:t>
            </w:r>
          </w:p>
        </w:tc>
        <w:tc>
          <w:tcPr>
            <w:tcW w:w="290" w:type="pct"/>
            <w:vAlign w:val="bottom"/>
          </w:tcPr>
          <w:p w14:paraId="396E752A" w14:textId="6A993E95" w:rsidR="00546518" w:rsidRPr="00623E67" w:rsidRDefault="00546518" w:rsidP="00546518">
            <w:pPr>
              <w:pStyle w:val="ZPpregtevilke"/>
            </w:pPr>
            <w:r w:rsidRPr="00623E67">
              <w:t>69.160</w:t>
            </w:r>
          </w:p>
        </w:tc>
        <w:tc>
          <w:tcPr>
            <w:tcW w:w="290" w:type="pct"/>
            <w:vAlign w:val="bottom"/>
          </w:tcPr>
          <w:p w14:paraId="5D91971C" w14:textId="49628460" w:rsidR="00546518" w:rsidRPr="00623E67" w:rsidRDefault="00546518" w:rsidP="00546518">
            <w:pPr>
              <w:pStyle w:val="ZPpregtevilke"/>
            </w:pPr>
            <w:r w:rsidRPr="00623E67">
              <w:t>72.201</w:t>
            </w:r>
          </w:p>
        </w:tc>
        <w:tc>
          <w:tcPr>
            <w:tcW w:w="290" w:type="pct"/>
            <w:vAlign w:val="bottom"/>
          </w:tcPr>
          <w:p w14:paraId="355EF89F" w14:textId="534A1F18" w:rsidR="00546518" w:rsidRPr="00623E67" w:rsidRDefault="00546518" w:rsidP="00546518">
            <w:pPr>
              <w:pStyle w:val="ZPpregtevilke"/>
            </w:pPr>
            <w:r w:rsidRPr="00623E67">
              <w:t>73.569</w:t>
            </w:r>
          </w:p>
        </w:tc>
        <w:tc>
          <w:tcPr>
            <w:tcW w:w="288" w:type="pct"/>
            <w:vAlign w:val="bottom"/>
          </w:tcPr>
          <w:p w14:paraId="1774B15F" w14:textId="20761C9D" w:rsidR="00546518" w:rsidRPr="00623E67" w:rsidRDefault="00546518" w:rsidP="00546518">
            <w:pPr>
              <w:pStyle w:val="ZPpregtevilke"/>
            </w:pPr>
            <w:r w:rsidRPr="00623E67">
              <w:t>71.742</w:t>
            </w:r>
          </w:p>
        </w:tc>
        <w:tc>
          <w:tcPr>
            <w:tcW w:w="287" w:type="pct"/>
            <w:vAlign w:val="bottom"/>
          </w:tcPr>
          <w:p w14:paraId="72C55988" w14:textId="6F1635AD" w:rsidR="00546518" w:rsidRPr="00623E67" w:rsidRDefault="00546518" w:rsidP="00546518">
            <w:pPr>
              <w:pStyle w:val="ZPpregtevilke"/>
            </w:pPr>
            <w:r w:rsidRPr="00623E67">
              <w:t>71.829</w:t>
            </w:r>
          </w:p>
        </w:tc>
        <w:tc>
          <w:tcPr>
            <w:tcW w:w="284" w:type="pct"/>
            <w:vAlign w:val="bottom"/>
          </w:tcPr>
          <w:p w14:paraId="1808B650" w14:textId="66BB086F" w:rsidR="00546518" w:rsidRPr="00623E67" w:rsidRDefault="00546518" w:rsidP="00546518">
            <w:pPr>
              <w:pStyle w:val="ZPpregtevilke"/>
            </w:pPr>
            <w:r w:rsidRPr="00623E67">
              <w:t>71.524</w:t>
            </w:r>
          </w:p>
        </w:tc>
        <w:tc>
          <w:tcPr>
            <w:tcW w:w="284" w:type="pct"/>
            <w:vAlign w:val="bottom"/>
          </w:tcPr>
          <w:p w14:paraId="2146D0F0" w14:textId="0F61DDD9" w:rsidR="00546518" w:rsidRPr="00623E67" w:rsidRDefault="00546518" w:rsidP="00546518">
            <w:pPr>
              <w:pStyle w:val="ZPpregtevilke"/>
            </w:pPr>
            <w:r w:rsidRPr="00623E67">
              <w:rPr>
                <w:szCs w:val="16"/>
              </w:rPr>
              <w:t>70.601</w:t>
            </w:r>
          </w:p>
        </w:tc>
        <w:tc>
          <w:tcPr>
            <w:tcW w:w="278" w:type="pct"/>
            <w:vAlign w:val="bottom"/>
          </w:tcPr>
          <w:p w14:paraId="34CA51AB" w14:textId="6B08C083" w:rsidR="00546518" w:rsidRPr="00623E67" w:rsidRDefault="00546518" w:rsidP="00546518">
            <w:pPr>
              <w:pStyle w:val="ZPpregtevilke"/>
              <w:rPr>
                <w:rFonts w:ascii="Arial CE" w:hAnsi="Arial CE" w:cs="Arial CE"/>
              </w:rPr>
            </w:pPr>
            <w:r w:rsidRPr="00623E67">
              <w:rPr>
                <w:rFonts w:ascii="Arial CE" w:hAnsi="Arial CE" w:cs="Arial CE"/>
                <w:szCs w:val="16"/>
              </w:rPr>
              <w:t>98,7</w:t>
            </w:r>
          </w:p>
        </w:tc>
      </w:tr>
      <w:tr w:rsidR="00546518" w:rsidRPr="00623E67" w14:paraId="143A2189" w14:textId="77777777" w:rsidTr="005B6379">
        <w:trPr>
          <w:trHeight w:val="227"/>
        </w:trPr>
        <w:tc>
          <w:tcPr>
            <w:tcW w:w="963" w:type="pct"/>
            <w:vAlign w:val="bottom"/>
          </w:tcPr>
          <w:p w14:paraId="6B331AC8" w14:textId="09A49B45" w:rsidR="00546518" w:rsidRPr="00623E67" w:rsidRDefault="00546518" w:rsidP="00546518">
            <w:pPr>
              <w:pStyle w:val="ZPpregtekst"/>
            </w:pPr>
            <w:r w:rsidRPr="00623E67">
              <w:t>− teličke</w:t>
            </w:r>
          </w:p>
        </w:tc>
        <w:tc>
          <w:tcPr>
            <w:tcW w:w="292" w:type="pct"/>
            <w:vAlign w:val="bottom"/>
          </w:tcPr>
          <w:p w14:paraId="22975F2C" w14:textId="09EFC416" w:rsidR="00546518" w:rsidRPr="00623E67" w:rsidRDefault="00546518" w:rsidP="00546518">
            <w:pPr>
              <w:pStyle w:val="ZPpregtevilke"/>
            </w:pPr>
            <w:r w:rsidRPr="00623E67">
              <w:t>60.783</w:t>
            </w:r>
          </w:p>
        </w:tc>
        <w:tc>
          <w:tcPr>
            <w:tcW w:w="292" w:type="pct"/>
            <w:vAlign w:val="bottom"/>
          </w:tcPr>
          <w:p w14:paraId="242ADFD8" w14:textId="5BC8FF42" w:rsidR="00546518" w:rsidRPr="00623E67" w:rsidRDefault="00546518" w:rsidP="00546518">
            <w:pPr>
              <w:pStyle w:val="ZPpregtevilke"/>
            </w:pPr>
            <w:r w:rsidRPr="00623E67">
              <w:t>59.399</w:t>
            </w:r>
          </w:p>
        </w:tc>
        <w:tc>
          <w:tcPr>
            <w:tcW w:w="291" w:type="pct"/>
            <w:vAlign w:val="bottom"/>
          </w:tcPr>
          <w:p w14:paraId="1BDA388A" w14:textId="093F5BB6" w:rsidR="00546518" w:rsidRPr="00623E67" w:rsidRDefault="00546518" w:rsidP="00546518">
            <w:pPr>
              <w:pStyle w:val="ZPpregtevilke"/>
            </w:pPr>
            <w:r w:rsidRPr="00623E67">
              <w:t>58.427</w:t>
            </w:r>
          </w:p>
        </w:tc>
        <w:tc>
          <w:tcPr>
            <w:tcW w:w="291" w:type="pct"/>
            <w:vAlign w:val="bottom"/>
          </w:tcPr>
          <w:p w14:paraId="1DB7BC29" w14:textId="580D840D" w:rsidR="00546518" w:rsidRPr="00623E67" w:rsidRDefault="00546518" w:rsidP="00546518">
            <w:pPr>
              <w:pStyle w:val="ZPpregtevilke"/>
            </w:pPr>
            <w:r w:rsidRPr="00623E67">
              <w:t>62.349</w:t>
            </w:r>
          </w:p>
        </w:tc>
        <w:tc>
          <w:tcPr>
            <w:tcW w:w="290" w:type="pct"/>
            <w:vAlign w:val="bottom"/>
          </w:tcPr>
          <w:p w14:paraId="2CBA22F3" w14:textId="3B0C03C9" w:rsidR="00546518" w:rsidRPr="00623E67" w:rsidRDefault="00546518" w:rsidP="00546518">
            <w:pPr>
              <w:pStyle w:val="ZPpregtevilke"/>
            </w:pPr>
            <w:r w:rsidRPr="00623E67">
              <w:t>63.275</w:t>
            </w:r>
          </w:p>
        </w:tc>
        <w:tc>
          <w:tcPr>
            <w:tcW w:w="290" w:type="pct"/>
            <w:vAlign w:val="bottom"/>
          </w:tcPr>
          <w:p w14:paraId="7BDB84A3" w14:textId="532DD1DC" w:rsidR="00546518" w:rsidRPr="00623E67" w:rsidRDefault="00546518" w:rsidP="00546518">
            <w:pPr>
              <w:pStyle w:val="ZPpregtevilke"/>
            </w:pPr>
            <w:r w:rsidRPr="00623E67">
              <w:t>61.966</w:t>
            </w:r>
          </w:p>
        </w:tc>
        <w:tc>
          <w:tcPr>
            <w:tcW w:w="290" w:type="pct"/>
            <w:vAlign w:val="bottom"/>
          </w:tcPr>
          <w:p w14:paraId="2F7C628B" w14:textId="59856BBA" w:rsidR="00546518" w:rsidRPr="00623E67" w:rsidRDefault="00546518" w:rsidP="00546518">
            <w:pPr>
              <w:pStyle w:val="ZPpregtevilke"/>
            </w:pPr>
            <w:r w:rsidRPr="00623E67">
              <w:t>64.300</w:t>
            </w:r>
          </w:p>
        </w:tc>
        <w:tc>
          <w:tcPr>
            <w:tcW w:w="290" w:type="pct"/>
            <w:vAlign w:val="bottom"/>
          </w:tcPr>
          <w:p w14:paraId="51DD35C1" w14:textId="2331E4EA" w:rsidR="00546518" w:rsidRPr="00623E67" w:rsidRDefault="00546518" w:rsidP="00546518">
            <w:pPr>
              <w:pStyle w:val="ZPpregtevilke"/>
            </w:pPr>
            <w:r w:rsidRPr="00623E67">
              <w:t>69.449</w:t>
            </w:r>
          </w:p>
        </w:tc>
        <w:tc>
          <w:tcPr>
            <w:tcW w:w="290" w:type="pct"/>
            <w:vAlign w:val="bottom"/>
          </w:tcPr>
          <w:p w14:paraId="2E63FCFD" w14:textId="27704EF1" w:rsidR="00546518" w:rsidRPr="00623E67" w:rsidRDefault="00546518" w:rsidP="00546518">
            <w:pPr>
              <w:pStyle w:val="ZPpregtevilke"/>
            </w:pPr>
            <w:r w:rsidRPr="00623E67">
              <w:t>70.438</w:t>
            </w:r>
          </w:p>
        </w:tc>
        <w:tc>
          <w:tcPr>
            <w:tcW w:w="288" w:type="pct"/>
            <w:vAlign w:val="bottom"/>
          </w:tcPr>
          <w:p w14:paraId="4CED4183" w14:textId="52A64EC2" w:rsidR="00546518" w:rsidRPr="00623E67" w:rsidRDefault="00546518" w:rsidP="00546518">
            <w:pPr>
              <w:pStyle w:val="ZPpregtevilke"/>
            </w:pPr>
            <w:r w:rsidRPr="00623E67">
              <w:t>68.354</w:t>
            </w:r>
          </w:p>
        </w:tc>
        <w:tc>
          <w:tcPr>
            <w:tcW w:w="287" w:type="pct"/>
            <w:vAlign w:val="bottom"/>
          </w:tcPr>
          <w:p w14:paraId="44F722FE" w14:textId="13031264" w:rsidR="00546518" w:rsidRPr="00623E67" w:rsidRDefault="00546518" w:rsidP="00546518">
            <w:pPr>
              <w:pStyle w:val="ZPpregtevilke"/>
            </w:pPr>
            <w:r w:rsidRPr="00623E67">
              <w:t>69.090</w:t>
            </w:r>
          </w:p>
        </w:tc>
        <w:tc>
          <w:tcPr>
            <w:tcW w:w="284" w:type="pct"/>
            <w:vAlign w:val="bottom"/>
          </w:tcPr>
          <w:p w14:paraId="58065366" w14:textId="30B65C33" w:rsidR="00546518" w:rsidRPr="00623E67" w:rsidRDefault="00546518" w:rsidP="00546518">
            <w:pPr>
              <w:pStyle w:val="ZPpregtevilke"/>
            </w:pPr>
            <w:r w:rsidRPr="00623E67">
              <w:t>70.629</w:t>
            </w:r>
          </w:p>
        </w:tc>
        <w:tc>
          <w:tcPr>
            <w:tcW w:w="284" w:type="pct"/>
            <w:vAlign w:val="bottom"/>
          </w:tcPr>
          <w:p w14:paraId="05BA43D4" w14:textId="7D169AF6" w:rsidR="00546518" w:rsidRPr="00623E67" w:rsidRDefault="00546518" w:rsidP="00546518">
            <w:pPr>
              <w:pStyle w:val="ZPpregtevilke"/>
            </w:pPr>
            <w:r w:rsidRPr="00623E67">
              <w:rPr>
                <w:szCs w:val="16"/>
              </w:rPr>
              <w:t>70.457</w:t>
            </w:r>
          </w:p>
        </w:tc>
        <w:tc>
          <w:tcPr>
            <w:tcW w:w="278" w:type="pct"/>
            <w:vAlign w:val="bottom"/>
          </w:tcPr>
          <w:p w14:paraId="55C8D256" w14:textId="2E653276" w:rsidR="00546518" w:rsidRPr="00623E67" w:rsidRDefault="00546518" w:rsidP="00546518">
            <w:pPr>
              <w:pStyle w:val="ZPpregtevilke"/>
              <w:rPr>
                <w:rFonts w:ascii="Arial CE" w:hAnsi="Arial CE" w:cs="Arial CE"/>
              </w:rPr>
            </w:pPr>
            <w:r w:rsidRPr="00623E67">
              <w:rPr>
                <w:rFonts w:ascii="Arial CE" w:hAnsi="Arial CE" w:cs="Arial CE"/>
                <w:szCs w:val="16"/>
              </w:rPr>
              <w:t>99,8</w:t>
            </w:r>
          </w:p>
        </w:tc>
      </w:tr>
      <w:tr w:rsidR="00546518" w:rsidRPr="00623E67" w14:paraId="2F33C38C" w14:textId="77777777" w:rsidTr="005B6379">
        <w:trPr>
          <w:trHeight w:val="227"/>
        </w:trPr>
        <w:tc>
          <w:tcPr>
            <w:tcW w:w="963" w:type="pct"/>
            <w:vAlign w:val="bottom"/>
          </w:tcPr>
          <w:p w14:paraId="152534A7" w14:textId="5A0B0B56" w:rsidR="00546518" w:rsidRPr="00623E67" w:rsidRDefault="00546518" w:rsidP="00546518">
            <w:pPr>
              <w:pStyle w:val="ZPpregtekst"/>
              <w:rPr>
                <w:b/>
                <w:bCs/>
              </w:rPr>
            </w:pPr>
            <w:r w:rsidRPr="00623E67">
              <w:rPr>
                <w:b/>
                <w:bCs/>
              </w:rPr>
              <w:t>Mlado govedo od 1 do 2 let</w:t>
            </w:r>
          </w:p>
        </w:tc>
        <w:tc>
          <w:tcPr>
            <w:tcW w:w="292" w:type="pct"/>
            <w:vAlign w:val="bottom"/>
          </w:tcPr>
          <w:p w14:paraId="4F61A0C4" w14:textId="6D100F78" w:rsidR="00546518" w:rsidRPr="00623E67" w:rsidRDefault="00546518" w:rsidP="00546518">
            <w:pPr>
              <w:pStyle w:val="ZPpregtevilke"/>
              <w:rPr>
                <w:b/>
                <w:bCs/>
              </w:rPr>
            </w:pPr>
            <w:r w:rsidRPr="00623E67">
              <w:rPr>
                <w:b/>
              </w:rPr>
              <w:t>121.925</w:t>
            </w:r>
          </w:p>
        </w:tc>
        <w:tc>
          <w:tcPr>
            <w:tcW w:w="292" w:type="pct"/>
            <w:vAlign w:val="bottom"/>
          </w:tcPr>
          <w:p w14:paraId="6F615E96" w14:textId="3A4C71A7" w:rsidR="00546518" w:rsidRPr="00623E67" w:rsidRDefault="00546518" w:rsidP="00546518">
            <w:pPr>
              <w:pStyle w:val="ZPpregtevilke"/>
              <w:rPr>
                <w:b/>
                <w:bCs/>
              </w:rPr>
            </w:pPr>
            <w:r w:rsidRPr="00623E67">
              <w:rPr>
                <w:b/>
              </w:rPr>
              <w:t>122.996</w:t>
            </w:r>
          </w:p>
        </w:tc>
        <w:tc>
          <w:tcPr>
            <w:tcW w:w="291" w:type="pct"/>
            <w:vAlign w:val="bottom"/>
          </w:tcPr>
          <w:p w14:paraId="0576831A" w14:textId="1B358A2B" w:rsidR="00546518" w:rsidRPr="00623E67" w:rsidRDefault="00546518" w:rsidP="00546518">
            <w:pPr>
              <w:pStyle w:val="ZPpregtevilke"/>
              <w:rPr>
                <w:b/>
                <w:bCs/>
              </w:rPr>
            </w:pPr>
            <w:r w:rsidRPr="00623E67">
              <w:rPr>
                <w:b/>
              </w:rPr>
              <w:t>122.428</w:t>
            </w:r>
          </w:p>
        </w:tc>
        <w:tc>
          <w:tcPr>
            <w:tcW w:w="291" w:type="pct"/>
            <w:vAlign w:val="bottom"/>
          </w:tcPr>
          <w:p w14:paraId="2E90316C" w14:textId="257F1873" w:rsidR="00546518" w:rsidRPr="00623E67" w:rsidRDefault="00546518" w:rsidP="00546518">
            <w:pPr>
              <w:pStyle w:val="ZPpregtevilke"/>
              <w:rPr>
                <w:b/>
                <w:bCs/>
              </w:rPr>
            </w:pPr>
            <w:r w:rsidRPr="00623E67">
              <w:rPr>
                <w:b/>
              </w:rPr>
              <w:t>119.055</w:t>
            </w:r>
          </w:p>
        </w:tc>
        <w:tc>
          <w:tcPr>
            <w:tcW w:w="290" w:type="pct"/>
            <w:vAlign w:val="bottom"/>
          </w:tcPr>
          <w:p w14:paraId="6CC4BFD1" w14:textId="17C38E51" w:rsidR="00546518" w:rsidRPr="00623E67" w:rsidRDefault="00546518" w:rsidP="00546518">
            <w:pPr>
              <w:pStyle w:val="ZPpregtevilke"/>
              <w:rPr>
                <w:b/>
                <w:bCs/>
              </w:rPr>
            </w:pPr>
            <w:r w:rsidRPr="00623E67">
              <w:rPr>
                <w:b/>
              </w:rPr>
              <w:t>120.016</w:t>
            </w:r>
          </w:p>
        </w:tc>
        <w:tc>
          <w:tcPr>
            <w:tcW w:w="290" w:type="pct"/>
            <w:vAlign w:val="bottom"/>
          </w:tcPr>
          <w:p w14:paraId="52FFAEFC" w14:textId="2005CCD0" w:rsidR="00546518" w:rsidRPr="00623E67" w:rsidRDefault="00546518" w:rsidP="00546518">
            <w:pPr>
              <w:pStyle w:val="ZPpregtevilke"/>
              <w:rPr>
                <w:b/>
                <w:bCs/>
              </w:rPr>
            </w:pPr>
            <w:r w:rsidRPr="00623E67">
              <w:rPr>
                <w:b/>
              </w:rPr>
              <w:t>122.966</w:t>
            </w:r>
          </w:p>
        </w:tc>
        <w:tc>
          <w:tcPr>
            <w:tcW w:w="290" w:type="pct"/>
            <w:vAlign w:val="bottom"/>
          </w:tcPr>
          <w:p w14:paraId="35E8CF57" w14:textId="1FAE645F" w:rsidR="00546518" w:rsidRPr="00623E67" w:rsidRDefault="00546518" w:rsidP="00546518">
            <w:pPr>
              <w:pStyle w:val="ZPpregtevilke"/>
              <w:rPr>
                <w:b/>
                <w:bCs/>
              </w:rPr>
            </w:pPr>
            <w:r w:rsidRPr="00623E67">
              <w:rPr>
                <w:b/>
              </w:rPr>
              <w:t>122.310</w:t>
            </w:r>
          </w:p>
        </w:tc>
        <w:tc>
          <w:tcPr>
            <w:tcW w:w="290" w:type="pct"/>
            <w:vAlign w:val="bottom"/>
          </w:tcPr>
          <w:p w14:paraId="3F67159F" w14:textId="33B99E98" w:rsidR="00546518" w:rsidRPr="00623E67" w:rsidRDefault="00546518" w:rsidP="00546518">
            <w:pPr>
              <w:pStyle w:val="ZPpregtevilke"/>
              <w:rPr>
                <w:b/>
                <w:bCs/>
              </w:rPr>
            </w:pPr>
            <w:r w:rsidRPr="00623E67">
              <w:rPr>
                <w:b/>
              </w:rPr>
              <w:t>129.370</w:t>
            </w:r>
          </w:p>
        </w:tc>
        <w:tc>
          <w:tcPr>
            <w:tcW w:w="290" w:type="pct"/>
            <w:vAlign w:val="bottom"/>
          </w:tcPr>
          <w:p w14:paraId="70B54681" w14:textId="482A3771" w:rsidR="00546518" w:rsidRPr="00623E67" w:rsidRDefault="00546518" w:rsidP="00546518">
            <w:pPr>
              <w:pStyle w:val="ZPpregtevilke"/>
              <w:rPr>
                <w:b/>
                <w:bCs/>
              </w:rPr>
            </w:pPr>
            <w:r w:rsidRPr="00623E67">
              <w:rPr>
                <w:b/>
              </w:rPr>
              <w:t>130.766</w:t>
            </w:r>
          </w:p>
        </w:tc>
        <w:tc>
          <w:tcPr>
            <w:tcW w:w="288" w:type="pct"/>
            <w:vAlign w:val="bottom"/>
          </w:tcPr>
          <w:p w14:paraId="755EC995" w14:textId="3B31ED5E" w:rsidR="00546518" w:rsidRPr="00623E67" w:rsidRDefault="00546518" w:rsidP="00546518">
            <w:pPr>
              <w:pStyle w:val="ZPpregtevilke"/>
              <w:rPr>
                <w:b/>
                <w:bCs/>
              </w:rPr>
            </w:pPr>
            <w:r w:rsidRPr="00623E67">
              <w:rPr>
                <w:b/>
              </w:rPr>
              <w:t>128.476</w:t>
            </w:r>
          </w:p>
        </w:tc>
        <w:tc>
          <w:tcPr>
            <w:tcW w:w="287" w:type="pct"/>
            <w:vAlign w:val="bottom"/>
          </w:tcPr>
          <w:p w14:paraId="506849BF" w14:textId="19998681" w:rsidR="00546518" w:rsidRPr="00623E67" w:rsidRDefault="00546518" w:rsidP="00546518">
            <w:pPr>
              <w:pStyle w:val="ZPpregtevilke"/>
              <w:rPr>
                <w:b/>
                <w:bCs/>
              </w:rPr>
            </w:pPr>
            <w:r w:rsidRPr="00623E67">
              <w:rPr>
                <w:b/>
              </w:rPr>
              <w:t>127.757</w:t>
            </w:r>
          </w:p>
        </w:tc>
        <w:tc>
          <w:tcPr>
            <w:tcW w:w="284" w:type="pct"/>
            <w:vAlign w:val="bottom"/>
          </w:tcPr>
          <w:p w14:paraId="4BE1FE86" w14:textId="225979CC" w:rsidR="00546518" w:rsidRPr="00623E67" w:rsidRDefault="00546518" w:rsidP="00546518">
            <w:pPr>
              <w:pStyle w:val="ZPpregtevilke"/>
              <w:rPr>
                <w:b/>
                <w:bCs/>
              </w:rPr>
            </w:pPr>
            <w:r w:rsidRPr="00623E67">
              <w:rPr>
                <w:b/>
              </w:rPr>
              <w:t>135.531</w:t>
            </w:r>
          </w:p>
        </w:tc>
        <w:tc>
          <w:tcPr>
            <w:tcW w:w="284" w:type="pct"/>
            <w:vAlign w:val="bottom"/>
          </w:tcPr>
          <w:p w14:paraId="37EE483A" w14:textId="3615827D" w:rsidR="00546518" w:rsidRPr="00623E67" w:rsidRDefault="00546518" w:rsidP="00546518">
            <w:pPr>
              <w:pStyle w:val="ZPpregtevilke"/>
              <w:rPr>
                <w:b/>
                <w:bCs/>
              </w:rPr>
            </w:pPr>
            <w:r w:rsidRPr="00623E67">
              <w:rPr>
                <w:b/>
                <w:bCs/>
                <w:szCs w:val="16"/>
              </w:rPr>
              <w:t>133.266</w:t>
            </w:r>
          </w:p>
        </w:tc>
        <w:tc>
          <w:tcPr>
            <w:tcW w:w="278" w:type="pct"/>
            <w:vAlign w:val="bottom"/>
          </w:tcPr>
          <w:p w14:paraId="4B55A1FA" w14:textId="7B8A9BEB" w:rsidR="00546518" w:rsidRPr="00623E67" w:rsidRDefault="00546518" w:rsidP="00546518">
            <w:pPr>
              <w:pStyle w:val="ZPpregtevilke"/>
              <w:rPr>
                <w:rFonts w:ascii="Arial CE" w:hAnsi="Arial CE" w:cs="Arial CE"/>
                <w:b/>
                <w:bCs/>
              </w:rPr>
            </w:pPr>
            <w:r w:rsidRPr="00623E67">
              <w:rPr>
                <w:rFonts w:ascii="Arial CE" w:hAnsi="Arial CE" w:cs="Arial CE"/>
                <w:b/>
                <w:bCs/>
                <w:szCs w:val="16"/>
              </w:rPr>
              <w:t>98,3</w:t>
            </w:r>
          </w:p>
        </w:tc>
      </w:tr>
      <w:tr w:rsidR="00546518" w:rsidRPr="00623E67" w14:paraId="00953614" w14:textId="77777777" w:rsidTr="005B6379">
        <w:trPr>
          <w:trHeight w:val="227"/>
        </w:trPr>
        <w:tc>
          <w:tcPr>
            <w:tcW w:w="963" w:type="pct"/>
            <w:vAlign w:val="bottom"/>
          </w:tcPr>
          <w:p w14:paraId="6FE18F86" w14:textId="0A4D4C08" w:rsidR="00546518" w:rsidRPr="00623E67" w:rsidRDefault="00546518" w:rsidP="00546518">
            <w:pPr>
              <w:pStyle w:val="ZPpregtekst"/>
            </w:pPr>
            <w:r w:rsidRPr="00623E67">
              <w:t>Plemenske telice, skupaj</w:t>
            </w:r>
          </w:p>
        </w:tc>
        <w:tc>
          <w:tcPr>
            <w:tcW w:w="292" w:type="pct"/>
            <w:vAlign w:val="bottom"/>
          </w:tcPr>
          <w:p w14:paraId="3B4BF454" w14:textId="1D0807AB" w:rsidR="00546518" w:rsidRPr="00623E67" w:rsidRDefault="00546518" w:rsidP="00546518">
            <w:pPr>
              <w:pStyle w:val="ZPpregtevilke"/>
            </w:pPr>
            <w:r w:rsidRPr="00623E67">
              <w:t>48.551</w:t>
            </w:r>
          </w:p>
        </w:tc>
        <w:tc>
          <w:tcPr>
            <w:tcW w:w="292" w:type="pct"/>
            <w:vAlign w:val="bottom"/>
          </w:tcPr>
          <w:p w14:paraId="6BE8FCAD" w14:textId="1D4CDD8E" w:rsidR="00546518" w:rsidRPr="00623E67" w:rsidRDefault="00546518" w:rsidP="00546518">
            <w:pPr>
              <w:pStyle w:val="ZPpregtevilke"/>
            </w:pPr>
            <w:r w:rsidRPr="00623E67">
              <w:t>50.319</w:t>
            </w:r>
          </w:p>
        </w:tc>
        <w:tc>
          <w:tcPr>
            <w:tcW w:w="291" w:type="pct"/>
            <w:vAlign w:val="bottom"/>
          </w:tcPr>
          <w:p w14:paraId="64326198" w14:textId="253A4AD7" w:rsidR="00546518" w:rsidRPr="00623E67" w:rsidRDefault="00546518" w:rsidP="00546518">
            <w:pPr>
              <w:pStyle w:val="ZPpregtevilke"/>
            </w:pPr>
            <w:r w:rsidRPr="00623E67">
              <w:t>48.778</w:t>
            </w:r>
          </w:p>
        </w:tc>
        <w:tc>
          <w:tcPr>
            <w:tcW w:w="291" w:type="pct"/>
            <w:vAlign w:val="bottom"/>
          </w:tcPr>
          <w:p w14:paraId="7BD70205" w14:textId="2154A0EE" w:rsidR="00546518" w:rsidRPr="00623E67" w:rsidRDefault="00546518" w:rsidP="00546518">
            <w:pPr>
              <w:pStyle w:val="ZPpregtevilke"/>
            </w:pPr>
            <w:r w:rsidRPr="00623E67">
              <w:t>48.202</w:t>
            </w:r>
          </w:p>
        </w:tc>
        <w:tc>
          <w:tcPr>
            <w:tcW w:w="290" w:type="pct"/>
            <w:vAlign w:val="bottom"/>
          </w:tcPr>
          <w:p w14:paraId="0275790C" w14:textId="3022065A" w:rsidR="00546518" w:rsidRPr="00623E67" w:rsidRDefault="00546518" w:rsidP="00546518">
            <w:pPr>
              <w:pStyle w:val="ZPpregtevilke"/>
            </w:pPr>
            <w:r w:rsidRPr="00623E67">
              <w:t>46.364</w:t>
            </w:r>
          </w:p>
        </w:tc>
        <w:tc>
          <w:tcPr>
            <w:tcW w:w="290" w:type="pct"/>
            <w:vAlign w:val="bottom"/>
          </w:tcPr>
          <w:p w14:paraId="6FB18551" w14:textId="3C511356" w:rsidR="00546518" w:rsidRPr="00623E67" w:rsidRDefault="00546518" w:rsidP="00546518">
            <w:pPr>
              <w:pStyle w:val="ZPpregtevilke"/>
            </w:pPr>
            <w:r w:rsidRPr="00623E67">
              <w:t>47.144</w:t>
            </w:r>
          </w:p>
        </w:tc>
        <w:tc>
          <w:tcPr>
            <w:tcW w:w="290" w:type="pct"/>
            <w:vAlign w:val="bottom"/>
          </w:tcPr>
          <w:p w14:paraId="08546AF8" w14:textId="26100EDE" w:rsidR="00546518" w:rsidRPr="00623E67" w:rsidRDefault="00546518" w:rsidP="00546518">
            <w:pPr>
              <w:pStyle w:val="ZPpregtevilke"/>
            </w:pPr>
            <w:r w:rsidRPr="00623E67">
              <w:t>48.998</w:t>
            </w:r>
          </w:p>
        </w:tc>
        <w:tc>
          <w:tcPr>
            <w:tcW w:w="290" w:type="pct"/>
            <w:vAlign w:val="bottom"/>
          </w:tcPr>
          <w:p w14:paraId="29985DEC" w14:textId="7F90B03F" w:rsidR="00546518" w:rsidRPr="00623E67" w:rsidRDefault="00546518" w:rsidP="00546518">
            <w:pPr>
              <w:pStyle w:val="ZPpregtevilke"/>
            </w:pPr>
            <w:r w:rsidRPr="00623E67">
              <w:t>49.718</w:t>
            </w:r>
          </w:p>
        </w:tc>
        <w:tc>
          <w:tcPr>
            <w:tcW w:w="290" w:type="pct"/>
            <w:vAlign w:val="bottom"/>
          </w:tcPr>
          <w:p w14:paraId="5557F88E" w14:textId="10D2692E" w:rsidR="00546518" w:rsidRPr="00623E67" w:rsidRDefault="00546518" w:rsidP="00546518">
            <w:pPr>
              <w:pStyle w:val="ZPpregtevilke"/>
            </w:pPr>
            <w:r w:rsidRPr="00623E67">
              <w:t>49.898</w:t>
            </w:r>
          </w:p>
        </w:tc>
        <w:tc>
          <w:tcPr>
            <w:tcW w:w="288" w:type="pct"/>
            <w:vAlign w:val="bottom"/>
          </w:tcPr>
          <w:p w14:paraId="2AE746EA" w14:textId="3C173C25" w:rsidR="00546518" w:rsidRPr="00623E67" w:rsidRDefault="00546518" w:rsidP="00546518">
            <w:pPr>
              <w:pStyle w:val="ZPpregtevilke"/>
            </w:pPr>
            <w:r w:rsidRPr="00623E67">
              <w:t>50.195</w:t>
            </w:r>
          </w:p>
        </w:tc>
        <w:tc>
          <w:tcPr>
            <w:tcW w:w="287" w:type="pct"/>
            <w:vAlign w:val="bottom"/>
          </w:tcPr>
          <w:p w14:paraId="059844FF" w14:textId="471A5423" w:rsidR="00546518" w:rsidRPr="00623E67" w:rsidRDefault="00546518" w:rsidP="00546518">
            <w:pPr>
              <w:pStyle w:val="ZPpregtevilke"/>
            </w:pPr>
            <w:r w:rsidRPr="00623E67">
              <w:t>45.324</w:t>
            </w:r>
          </w:p>
        </w:tc>
        <w:tc>
          <w:tcPr>
            <w:tcW w:w="284" w:type="pct"/>
            <w:vAlign w:val="bottom"/>
          </w:tcPr>
          <w:p w14:paraId="3D9B90C7" w14:textId="0ECF9274" w:rsidR="00546518" w:rsidRPr="00623E67" w:rsidRDefault="00546518" w:rsidP="00546518">
            <w:pPr>
              <w:pStyle w:val="ZPpregtevilke"/>
            </w:pPr>
            <w:r w:rsidRPr="00623E67">
              <w:t>45.753</w:t>
            </w:r>
          </w:p>
        </w:tc>
        <w:tc>
          <w:tcPr>
            <w:tcW w:w="284" w:type="pct"/>
            <w:vAlign w:val="bottom"/>
          </w:tcPr>
          <w:p w14:paraId="140DE73B" w14:textId="39A345B1" w:rsidR="00546518" w:rsidRPr="00623E67" w:rsidRDefault="00546518" w:rsidP="00546518">
            <w:pPr>
              <w:pStyle w:val="ZPpregtevilke"/>
            </w:pPr>
            <w:r w:rsidRPr="00623E67">
              <w:rPr>
                <w:szCs w:val="16"/>
              </w:rPr>
              <w:t>47.911</w:t>
            </w:r>
          </w:p>
        </w:tc>
        <w:tc>
          <w:tcPr>
            <w:tcW w:w="278" w:type="pct"/>
            <w:vAlign w:val="bottom"/>
          </w:tcPr>
          <w:p w14:paraId="746C7A1A" w14:textId="16BC8403" w:rsidR="00546518" w:rsidRPr="00623E67" w:rsidRDefault="00546518" w:rsidP="00546518">
            <w:pPr>
              <w:pStyle w:val="ZPpregtevilke"/>
              <w:rPr>
                <w:rFonts w:ascii="Arial CE" w:hAnsi="Arial CE" w:cs="Arial CE"/>
              </w:rPr>
            </w:pPr>
            <w:r w:rsidRPr="00623E67">
              <w:rPr>
                <w:rFonts w:ascii="Arial CE" w:hAnsi="Arial CE" w:cs="Arial CE"/>
                <w:szCs w:val="16"/>
              </w:rPr>
              <w:t>104,7</w:t>
            </w:r>
          </w:p>
        </w:tc>
      </w:tr>
      <w:tr w:rsidR="00546518" w:rsidRPr="00623E67" w14:paraId="6922D203" w14:textId="77777777" w:rsidTr="005B6379">
        <w:trPr>
          <w:trHeight w:val="227"/>
        </w:trPr>
        <w:tc>
          <w:tcPr>
            <w:tcW w:w="963" w:type="pct"/>
            <w:vAlign w:val="bottom"/>
          </w:tcPr>
          <w:p w14:paraId="77484FD7" w14:textId="1D1DFDDF" w:rsidR="00546518" w:rsidRPr="00623E67" w:rsidRDefault="00546518" w:rsidP="00546518">
            <w:pPr>
              <w:pStyle w:val="ZPpregtekst"/>
            </w:pPr>
            <w:r w:rsidRPr="00623E67">
              <w:t>− breje plemenske telice</w:t>
            </w:r>
          </w:p>
        </w:tc>
        <w:tc>
          <w:tcPr>
            <w:tcW w:w="292" w:type="pct"/>
            <w:vAlign w:val="bottom"/>
          </w:tcPr>
          <w:p w14:paraId="2C2BDC40" w14:textId="672FF0E5" w:rsidR="00546518" w:rsidRPr="00623E67" w:rsidRDefault="00546518" w:rsidP="00546518">
            <w:pPr>
              <w:pStyle w:val="ZPpregtevilke"/>
            </w:pPr>
            <w:r w:rsidRPr="00623E67">
              <w:t>20.930</w:t>
            </w:r>
          </w:p>
        </w:tc>
        <w:tc>
          <w:tcPr>
            <w:tcW w:w="292" w:type="pct"/>
            <w:vAlign w:val="bottom"/>
          </w:tcPr>
          <w:p w14:paraId="29AD4CE8" w14:textId="79179D84" w:rsidR="00546518" w:rsidRPr="00623E67" w:rsidRDefault="00546518" w:rsidP="00546518">
            <w:pPr>
              <w:pStyle w:val="ZPpregtevilke"/>
            </w:pPr>
            <w:r w:rsidRPr="00623E67">
              <w:t>21.787</w:t>
            </w:r>
          </w:p>
        </w:tc>
        <w:tc>
          <w:tcPr>
            <w:tcW w:w="291" w:type="pct"/>
            <w:vAlign w:val="bottom"/>
          </w:tcPr>
          <w:p w14:paraId="786C28F5" w14:textId="799D3796" w:rsidR="00546518" w:rsidRPr="00623E67" w:rsidRDefault="00546518" w:rsidP="00546518">
            <w:pPr>
              <w:pStyle w:val="ZPpregtevilke"/>
            </w:pPr>
            <w:r w:rsidRPr="00623E67">
              <w:t>21.005</w:t>
            </w:r>
          </w:p>
        </w:tc>
        <w:tc>
          <w:tcPr>
            <w:tcW w:w="291" w:type="pct"/>
            <w:vAlign w:val="bottom"/>
          </w:tcPr>
          <w:p w14:paraId="686C468C" w14:textId="4EFEC458" w:rsidR="00546518" w:rsidRPr="00623E67" w:rsidRDefault="00546518" w:rsidP="00546518">
            <w:pPr>
              <w:pStyle w:val="ZPpregtevilke"/>
            </w:pPr>
            <w:r w:rsidRPr="00623E67">
              <w:t>20.899</w:t>
            </w:r>
          </w:p>
        </w:tc>
        <w:tc>
          <w:tcPr>
            <w:tcW w:w="290" w:type="pct"/>
            <w:vAlign w:val="bottom"/>
          </w:tcPr>
          <w:p w14:paraId="1CDB5954" w14:textId="29822212" w:rsidR="00546518" w:rsidRPr="00623E67" w:rsidRDefault="00546518" w:rsidP="00546518">
            <w:pPr>
              <w:pStyle w:val="ZPpregtevilke"/>
            </w:pPr>
            <w:r w:rsidRPr="00623E67">
              <w:t>20.372</w:t>
            </w:r>
          </w:p>
        </w:tc>
        <w:tc>
          <w:tcPr>
            <w:tcW w:w="290" w:type="pct"/>
            <w:vAlign w:val="bottom"/>
          </w:tcPr>
          <w:p w14:paraId="25FEB7A5" w14:textId="45BED532" w:rsidR="00546518" w:rsidRPr="00623E67" w:rsidRDefault="00546518" w:rsidP="00546518">
            <w:pPr>
              <w:pStyle w:val="ZPpregtevilke"/>
            </w:pPr>
            <w:r w:rsidRPr="00623E67">
              <w:t>18.885</w:t>
            </w:r>
          </w:p>
        </w:tc>
        <w:tc>
          <w:tcPr>
            <w:tcW w:w="290" w:type="pct"/>
            <w:vAlign w:val="bottom"/>
          </w:tcPr>
          <w:p w14:paraId="37D7FD66" w14:textId="08B3CE9F" w:rsidR="00546518" w:rsidRPr="00623E67" w:rsidRDefault="00546518" w:rsidP="00546518">
            <w:pPr>
              <w:pStyle w:val="ZPpregtevilke"/>
            </w:pPr>
            <w:r w:rsidRPr="00623E67">
              <w:t>22.216</w:t>
            </w:r>
          </w:p>
        </w:tc>
        <w:tc>
          <w:tcPr>
            <w:tcW w:w="290" w:type="pct"/>
            <w:vAlign w:val="bottom"/>
          </w:tcPr>
          <w:p w14:paraId="7420FE54" w14:textId="2AF80FB4" w:rsidR="00546518" w:rsidRPr="00623E67" w:rsidRDefault="00546518" w:rsidP="00546518">
            <w:pPr>
              <w:pStyle w:val="ZPpregtevilke"/>
            </w:pPr>
            <w:r w:rsidRPr="00623E67">
              <w:t>19.947</w:t>
            </w:r>
          </w:p>
        </w:tc>
        <w:tc>
          <w:tcPr>
            <w:tcW w:w="290" w:type="pct"/>
            <w:vAlign w:val="bottom"/>
          </w:tcPr>
          <w:p w14:paraId="30C9D946" w14:textId="6F633D62" w:rsidR="00546518" w:rsidRPr="00623E67" w:rsidRDefault="00546518" w:rsidP="00546518">
            <w:pPr>
              <w:pStyle w:val="ZPpregtevilke"/>
            </w:pPr>
            <w:r w:rsidRPr="00623E67">
              <w:t>19.544</w:t>
            </w:r>
          </w:p>
        </w:tc>
        <w:tc>
          <w:tcPr>
            <w:tcW w:w="288" w:type="pct"/>
            <w:vAlign w:val="bottom"/>
          </w:tcPr>
          <w:p w14:paraId="4AA1168A" w14:textId="4AEBF6CF" w:rsidR="00546518" w:rsidRPr="00623E67" w:rsidRDefault="00546518" w:rsidP="00546518">
            <w:pPr>
              <w:pStyle w:val="ZPpregtevilke"/>
            </w:pPr>
            <w:r w:rsidRPr="00623E67">
              <w:t>21.480</w:t>
            </w:r>
          </w:p>
        </w:tc>
        <w:tc>
          <w:tcPr>
            <w:tcW w:w="287" w:type="pct"/>
            <w:vAlign w:val="bottom"/>
          </w:tcPr>
          <w:p w14:paraId="20EA8A3F" w14:textId="0EE65B37" w:rsidR="00546518" w:rsidRPr="00623E67" w:rsidRDefault="00546518" w:rsidP="00546518">
            <w:pPr>
              <w:pStyle w:val="ZPpregtevilke"/>
            </w:pPr>
            <w:r w:rsidRPr="00623E67">
              <w:t>19.262</w:t>
            </w:r>
          </w:p>
        </w:tc>
        <w:tc>
          <w:tcPr>
            <w:tcW w:w="284" w:type="pct"/>
            <w:vAlign w:val="bottom"/>
          </w:tcPr>
          <w:p w14:paraId="60C64BC1" w14:textId="350E0B61" w:rsidR="00546518" w:rsidRPr="00623E67" w:rsidRDefault="00546518" w:rsidP="00546518">
            <w:pPr>
              <w:pStyle w:val="ZPpregtevilke"/>
            </w:pPr>
            <w:r w:rsidRPr="00623E67">
              <w:t>18.571</w:t>
            </w:r>
          </w:p>
        </w:tc>
        <w:tc>
          <w:tcPr>
            <w:tcW w:w="284" w:type="pct"/>
            <w:vAlign w:val="bottom"/>
          </w:tcPr>
          <w:p w14:paraId="32552626" w14:textId="3BAFFAEB" w:rsidR="00546518" w:rsidRPr="00623E67" w:rsidRDefault="00546518" w:rsidP="00546518">
            <w:pPr>
              <w:pStyle w:val="ZPpregtevilke"/>
            </w:pPr>
            <w:r w:rsidRPr="00623E67">
              <w:rPr>
                <w:szCs w:val="16"/>
              </w:rPr>
              <w:t>20.644</w:t>
            </w:r>
          </w:p>
        </w:tc>
        <w:tc>
          <w:tcPr>
            <w:tcW w:w="278" w:type="pct"/>
            <w:vAlign w:val="bottom"/>
          </w:tcPr>
          <w:p w14:paraId="07A53D06" w14:textId="6BE86AA2" w:rsidR="00546518" w:rsidRPr="00623E67" w:rsidRDefault="00546518" w:rsidP="00546518">
            <w:pPr>
              <w:pStyle w:val="ZPpregtevilke"/>
              <w:rPr>
                <w:rFonts w:ascii="Arial CE" w:hAnsi="Arial CE" w:cs="Arial CE"/>
              </w:rPr>
            </w:pPr>
            <w:r w:rsidRPr="00623E67">
              <w:rPr>
                <w:rFonts w:ascii="Arial CE" w:hAnsi="Arial CE" w:cs="Arial CE"/>
                <w:szCs w:val="16"/>
              </w:rPr>
              <w:t>111,2</w:t>
            </w:r>
          </w:p>
        </w:tc>
      </w:tr>
      <w:tr w:rsidR="00546518" w:rsidRPr="00623E67" w14:paraId="792D5816" w14:textId="77777777" w:rsidTr="005B6379">
        <w:trPr>
          <w:trHeight w:val="227"/>
        </w:trPr>
        <w:tc>
          <w:tcPr>
            <w:tcW w:w="963" w:type="pct"/>
            <w:vAlign w:val="bottom"/>
          </w:tcPr>
          <w:p w14:paraId="77DFBE30" w14:textId="490C27D7" w:rsidR="00546518" w:rsidRPr="00623E67" w:rsidRDefault="00546518" w:rsidP="00546518">
            <w:pPr>
              <w:pStyle w:val="ZPpregtekst"/>
            </w:pPr>
            <w:r w:rsidRPr="00623E67">
              <w:t>− nebreje plemenske telice</w:t>
            </w:r>
          </w:p>
        </w:tc>
        <w:tc>
          <w:tcPr>
            <w:tcW w:w="292" w:type="pct"/>
            <w:vAlign w:val="bottom"/>
          </w:tcPr>
          <w:p w14:paraId="5D90365D" w14:textId="6379CB82" w:rsidR="00546518" w:rsidRPr="00623E67" w:rsidRDefault="00546518" w:rsidP="00546518">
            <w:pPr>
              <w:pStyle w:val="ZPpregtevilke"/>
            </w:pPr>
            <w:r w:rsidRPr="00623E67">
              <w:t>27.621</w:t>
            </w:r>
          </w:p>
        </w:tc>
        <w:tc>
          <w:tcPr>
            <w:tcW w:w="292" w:type="pct"/>
            <w:vAlign w:val="bottom"/>
          </w:tcPr>
          <w:p w14:paraId="0082829A" w14:textId="3DD4775F" w:rsidR="00546518" w:rsidRPr="00623E67" w:rsidRDefault="00546518" w:rsidP="00546518">
            <w:pPr>
              <w:pStyle w:val="ZPpregtevilke"/>
            </w:pPr>
            <w:r w:rsidRPr="00623E67">
              <w:t>28.532</w:t>
            </w:r>
          </w:p>
        </w:tc>
        <w:tc>
          <w:tcPr>
            <w:tcW w:w="291" w:type="pct"/>
            <w:vAlign w:val="bottom"/>
          </w:tcPr>
          <w:p w14:paraId="29D9083E" w14:textId="2B88485C" w:rsidR="00546518" w:rsidRPr="00623E67" w:rsidRDefault="00546518" w:rsidP="00546518">
            <w:pPr>
              <w:pStyle w:val="ZPpregtevilke"/>
            </w:pPr>
            <w:r w:rsidRPr="00623E67">
              <w:t>27.773</w:t>
            </w:r>
          </w:p>
        </w:tc>
        <w:tc>
          <w:tcPr>
            <w:tcW w:w="291" w:type="pct"/>
            <w:vAlign w:val="bottom"/>
          </w:tcPr>
          <w:p w14:paraId="061DF225" w14:textId="6681302A" w:rsidR="00546518" w:rsidRPr="00623E67" w:rsidRDefault="00546518" w:rsidP="00546518">
            <w:pPr>
              <w:pStyle w:val="ZPpregtevilke"/>
            </w:pPr>
            <w:r w:rsidRPr="00623E67">
              <w:t>27.303</w:t>
            </w:r>
          </w:p>
        </w:tc>
        <w:tc>
          <w:tcPr>
            <w:tcW w:w="290" w:type="pct"/>
            <w:vAlign w:val="bottom"/>
          </w:tcPr>
          <w:p w14:paraId="45DF1639" w14:textId="752DC892" w:rsidR="00546518" w:rsidRPr="00623E67" w:rsidRDefault="00546518" w:rsidP="00546518">
            <w:pPr>
              <w:pStyle w:val="ZPpregtevilke"/>
            </w:pPr>
            <w:r w:rsidRPr="00623E67">
              <w:t>25.992</w:t>
            </w:r>
          </w:p>
        </w:tc>
        <w:tc>
          <w:tcPr>
            <w:tcW w:w="290" w:type="pct"/>
            <w:vAlign w:val="bottom"/>
          </w:tcPr>
          <w:p w14:paraId="1A646150" w14:textId="2615EB7D" w:rsidR="00546518" w:rsidRPr="00623E67" w:rsidRDefault="00546518" w:rsidP="00546518">
            <w:pPr>
              <w:pStyle w:val="ZPpregtevilke"/>
            </w:pPr>
            <w:r w:rsidRPr="00623E67">
              <w:t>28.259</w:t>
            </w:r>
          </w:p>
        </w:tc>
        <w:tc>
          <w:tcPr>
            <w:tcW w:w="290" w:type="pct"/>
            <w:vAlign w:val="bottom"/>
          </w:tcPr>
          <w:p w14:paraId="17F5F8B5" w14:textId="0B4EC761" w:rsidR="00546518" w:rsidRPr="00623E67" w:rsidRDefault="00546518" w:rsidP="00546518">
            <w:pPr>
              <w:pStyle w:val="ZPpregtevilke"/>
            </w:pPr>
            <w:r w:rsidRPr="00623E67">
              <w:t>26.782</w:t>
            </w:r>
          </w:p>
        </w:tc>
        <w:tc>
          <w:tcPr>
            <w:tcW w:w="290" w:type="pct"/>
            <w:vAlign w:val="bottom"/>
          </w:tcPr>
          <w:p w14:paraId="5252E589" w14:textId="04D96534" w:rsidR="00546518" w:rsidRPr="00623E67" w:rsidRDefault="00546518" w:rsidP="00546518">
            <w:pPr>
              <w:pStyle w:val="ZPpregtevilke"/>
            </w:pPr>
            <w:r w:rsidRPr="00623E67">
              <w:t>29.771</w:t>
            </w:r>
          </w:p>
        </w:tc>
        <w:tc>
          <w:tcPr>
            <w:tcW w:w="290" w:type="pct"/>
            <w:vAlign w:val="bottom"/>
          </w:tcPr>
          <w:p w14:paraId="513C91EF" w14:textId="2639F28C" w:rsidR="00546518" w:rsidRPr="00623E67" w:rsidRDefault="00546518" w:rsidP="00546518">
            <w:pPr>
              <w:pStyle w:val="ZPpregtevilke"/>
            </w:pPr>
            <w:r w:rsidRPr="00623E67">
              <w:t>30.354</w:t>
            </w:r>
          </w:p>
        </w:tc>
        <w:tc>
          <w:tcPr>
            <w:tcW w:w="288" w:type="pct"/>
            <w:vAlign w:val="bottom"/>
          </w:tcPr>
          <w:p w14:paraId="1BB75D83" w14:textId="4FF9A56A" w:rsidR="00546518" w:rsidRPr="00623E67" w:rsidRDefault="00546518" w:rsidP="00546518">
            <w:pPr>
              <w:pStyle w:val="ZPpregtevilke"/>
            </w:pPr>
            <w:r w:rsidRPr="00623E67">
              <w:t>28.715</w:t>
            </w:r>
          </w:p>
        </w:tc>
        <w:tc>
          <w:tcPr>
            <w:tcW w:w="287" w:type="pct"/>
            <w:vAlign w:val="bottom"/>
          </w:tcPr>
          <w:p w14:paraId="648B1C57" w14:textId="6BE1910A" w:rsidR="00546518" w:rsidRPr="00623E67" w:rsidRDefault="00546518" w:rsidP="00546518">
            <w:pPr>
              <w:pStyle w:val="ZPpregtevilke"/>
            </w:pPr>
            <w:r w:rsidRPr="00623E67">
              <w:t>26.062</w:t>
            </w:r>
          </w:p>
        </w:tc>
        <w:tc>
          <w:tcPr>
            <w:tcW w:w="284" w:type="pct"/>
            <w:vAlign w:val="bottom"/>
          </w:tcPr>
          <w:p w14:paraId="47CB26D2" w14:textId="7D794D44" w:rsidR="00546518" w:rsidRPr="00623E67" w:rsidRDefault="00546518" w:rsidP="00546518">
            <w:pPr>
              <w:pStyle w:val="ZPpregtevilke"/>
            </w:pPr>
            <w:r w:rsidRPr="00623E67">
              <w:t>27.182</w:t>
            </w:r>
          </w:p>
        </w:tc>
        <w:tc>
          <w:tcPr>
            <w:tcW w:w="284" w:type="pct"/>
            <w:vAlign w:val="bottom"/>
          </w:tcPr>
          <w:p w14:paraId="579D31BC" w14:textId="69F4CDE4" w:rsidR="00546518" w:rsidRPr="00623E67" w:rsidRDefault="00546518" w:rsidP="00546518">
            <w:pPr>
              <w:pStyle w:val="ZPpregtevilke"/>
            </w:pPr>
            <w:r w:rsidRPr="00623E67">
              <w:rPr>
                <w:szCs w:val="16"/>
              </w:rPr>
              <w:t>27.267</w:t>
            </w:r>
          </w:p>
        </w:tc>
        <w:tc>
          <w:tcPr>
            <w:tcW w:w="278" w:type="pct"/>
            <w:vAlign w:val="bottom"/>
          </w:tcPr>
          <w:p w14:paraId="4489E545" w14:textId="562CF19C" w:rsidR="00546518" w:rsidRPr="00623E67" w:rsidRDefault="00546518" w:rsidP="00546518">
            <w:pPr>
              <w:pStyle w:val="ZPpregtevilke"/>
              <w:rPr>
                <w:rFonts w:ascii="Arial CE" w:hAnsi="Arial CE" w:cs="Arial CE"/>
              </w:rPr>
            </w:pPr>
            <w:r w:rsidRPr="00623E67">
              <w:rPr>
                <w:rFonts w:ascii="Arial CE" w:hAnsi="Arial CE" w:cs="Arial CE"/>
                <w:szCs w:val="16"/>
              </w:rPr>
              <w:t>100,3</w:t>
            </w:r>
          </w:p>
        </w:tc>
      </w:tr>
      <w:tr w:rsidR="00546518" w:rsidRPr="00623E67" w14:paraId="0968152D" w14:textId="77777777" w:rsidTr="005B6379">
        <w:trPr>
          <w:trHeight w:val="227"/>
        </w:trPr>
        <w:tc>
          <w:tcPr>
            <w:tcW w:w="963" w:type="pct"/>
            <w:vAlign w:val="bottom"/>
          </w:tcPr>
          <w:p w14:paraId="5B9943E5" w14:textId="58819234" w:rsidR="00546518" w:rsidRPr="00623E67" w:rsidRDefault="00546518" w:rsidP="00546518">
            <w:pPr>
              <w:pStyle w:val="ZPpregtekst"/>
            </w:pPr>
            <w:r w:rsidRPr="00623E67">
              <w:t>Telice za pitanje</w:t>
            </w:r>
          </w:p>
        </w:tc>
        <w:tc>
          <w:tcPr>
            <w:tcW w:w="292" w:type="pct"/>
            <w:vAlign w:val="bottom"/>
          </w:tcPr>
          <w:p w14:paraId="21CE846E" w14:textId="00326636" w:rsidR="00546518" w:rsidRPr="00623E67" w:rsidRDefault="00546518" w:rsidP="00546518">
            <w:pPr>
              <w:pStyle w:val="ZPpregtevilke"/>
            </w:pPr>
            <w:r w:rsidRPr="00623E67">
              <w:t>8.234</w:t>
            </w:r>
          </w:p>
        </w:tc>
        <w:tc>
          <w:tcPr>
            <w:tcW w:w="292" w:type="pct"/>
            <w:vAlign w:val="bottom"/>
          </w:tcPr>
          <w:p w14:paraId="0ABB3A71" w14:textId="7EABBEDF" w:rsidR="00546518" w:rsidRPr="00623E67" w:rsidRDefault="00546518" w:rsidP="00546518">
            <w:pPr>
              <w:pStyle w:val="ZPpregtevilke"/>
            </w:pPr>
            <w:r w:rsidRPr="00623E67">
              <w:t>7.454</w:t>
            </w:r>
          </w:p>
        </w:tc>
        <w:tc>
          <w:tcPr>
            <w:tcW w:w="291" w:type="pct"/>
            <w:vAlign w:val="bottom"/>
          </w:tcPr>
          <w:p w14:paraId="4BBDC9A8" w14:textId="6090611F" w:rsidR="00546518" w:rsidRPr="00623E67" w:rsidRDefault="00546518" w:rsidP="00546518">
            <w:pPr>
              <w:pStyle w:val="ZPpregtevilke"/>
            </w:pPr>
            <w:r w:rsidRPr="00623E67">
              <w:t>9.154</w:t>
            </w:r>
          </w:p>
        </w:tc>
        <w:tc>
          <w:tcPr>
            <w:tcW w:w="291" w:type="pct"/>
            <w:vAlign w:val="bottom"/>
          </w:tcPr>
          <w:p w14:paraId="4AEE0C3F" w14:textId="55F92CAC" w:rsidR="00546518" w:rsidRPr="00623E67" w:rsidRDefault="00546518" w:rsidP="00546518">
            <w:pPr>
              <w:pStyle w:val="ZPpregtevilke"/>
            </w:pPr>
            <w:r w:rsidRPr="00623E67">
              <w:t>8.886</w:t>
            </w:r>
          </w:p>
        </w:tc>
        <w:tc>
          <w:tcPr>
            <w:tcW w:w="290" w:type="pct"/>
            <w:vAlign w:val="bottom"/>
          </w:tcPr>
          <w:p w14:paraId="29589B0A" w14:textId="7CA51D78" w:rsidR="00546518" w:rsidRPr="00623E67" w:rsidRDefault="00546518" w:rsidP="00546518">
            <w:pPr>
              <w:pStyle w:val="ZPpregtevilke"/>
            </w:pPr>
            <w:r w:rsidRPr="00623E67">
              <w:t>11.346</w:t>
            </w:r>
          </w:p>
        </w:tc>
        <w:tc>
          <w:tcPr>
            <w:tcW w:w="290" w:type="pct"/>
            <w:vAlign w:val="bottom"/>
          </w:tcPr>
          <w:p w14:paraId="4740936B" w14:textId="75A738AF" w:rsidR="00546518" w:rsidRPr="00623E67" w:rsidRDefault="00546518" w:rsidP="00546518">
            <w:pPr>
              <w:pStyle w:val="ZPpregtevilke"/>
            </w:pPr>
            <w:r w:rsidRPr="00623E67">
              <w:t>12.765</w:t>
            </w:r>
          </w:p>
        </w:tc>
        <w:tc>
          <w:tcPr>
            <w:tcW w:w="290" w:type="pct"/>
            <w:vAlign w:val="bottom"/>
          </w:tcPr>
          <w:p w14:paraId="13643FF9" w14:textId="66050250" w:rsidR="00546518" w:rsidRPr="00623E67" w:rsidRDefault="00546518" w:rsidP="00546518">
            <w:pPr>
              <w:pStyle w:val="ZPpregtevilke"/>
            </w:pPr>
            <w:r w:rsidRPr="00623E67">
              <w:t>12.168</w:t>
            </w:r>
          </w:p>
        </w:tc>
        <w:tc>
          <w:tcPr>
            <w:tcW w:w="290" w:type="pct"/>
            <w:vAlign w:val="bottom"/>
          </w:tcPr>
          <w:p w14:paraId="07F6ED9B" w14:textId="710DB54C" w:rsidR="00546518" w:rsidRPr="00623E67" w:rsidRDefault="00546518" w:rsidP="00546518">
            <w:pPr>
              <w:pStyle w:val="ZPpregtevilke"/>
            </w:pPr>
            <w:r w:rsidRPr="00623E67">
              <w:t>15.051</w:t>
            </w:r>
          </w:p>
        </w:tc>
        <w:tc>
          <w:tcPr>
            <w:tcW w:w="290" w:type="pct"/>
            <w:vAlign w:val="bottom"/>
          </w:tcPr>
          <w:p w14:paraId="270604FD" w14:textId="7E51FA6A" w:rsidR="00546518" w:rsidRPr="00623E67" w:rsidRDefault="00546518" w:rsidP="00546518">
            <w:pPr>
              <w:pStyle w:val="ZPpregtevilke"/>
            </w:pPr>
            <w:r w:rsidRPr="00623E67">
              <w:t>17.594</w:t>
            </w:r>
          </w:p>
        </w:tc>
        <w:tc>
          <w:tcPr>
            <w:tcW w:w="288" w:type="pct"/>
            <w:vAlign w:val="bottom"/>
          </w:tcPr>
          <w:p w14:paraId="2CFA21CC" w14:textId="75EB356A" w:rsidR="00546518" w:rsidRPr="00623E67" w:rsidRDefault="00546518" w:rsidP="00546518">
            <w:pPr>
              <w:pStyle w:val="ZPpregtevilke"/>
            </w:pPr>
            <w:r w:rsidRPr="00623E67">
              <w:t>15.607</w:t>
            </w:r>
          </w:p>
        </w:tc>
        <w:tc>
          <w:tcPr>
            <w:tcW w:w="287" w:type="pct"/>
            <w:vAlign w:val="bottom"/>
          </w:tcPr>
          <w:p w14:paraId="12EF5851" w14:textId="02340F25" w:rsidR="00546518" w:rsidRPr="00623E67" w:rsidRDefault="00546518" w:rsidP="00546518">
            <w:pPr>
              <w:pStyle w:val="ZPpregtevilke"/>
            </w:pPr>
            <w:r w:rsidRPr="00623E67">
              <w:t>19.995</w:t>
            </w:r>
          </w:p>
        </w:tc>
        <w:tc>
          <w:tcPr>
            <w:tcW w:w="284" w:type="pct"/>
            <w:vAlign w:val="bottom"/>
          </w:tcPr>
          <w:p w14:paraId="031BE0AA" w14:textId="0189EF74" w:rsidR="00546518" w:rsidRPr="00623E67" w:rsidRDefault="00546518" w:rsidP="00546518">
            <w:pPr>
              <w:pStyle w:val="ZPpregtevilke"/>
            </w:pPr>
            <w:r w:rsidRPr="00623E67">
              <w:t>23.436</w:t>
            </w:r>
          </w:p>
        </w:tc>
        <w:tc>
          <w:tcPr>
            <w:tcW w:w="284" w:type="pct"/>
            <w:vAlign w:val="bottom"/>
          </w:tcPr>
          <w:p w14:paraId="5F8686F0" w14:textId="4890BFD4" w:rsidR="00546518" w:rsidRPr="00623E67" w:rsidRDefault="00546518" w:rsidP="00546518">
            <w:pPr>
              <w:pStyle w:val="ZPpregtevilke"/>
            </w:pPr>
            <w:r w:rsidRPr="00623E67">
              <w:rPr>
                <w:szCs w:val="16"/>
              </w:rPr>
              <w:t>21.536</w:t>
            </w:r>
          </w:p>
        </w:tc>
        <w:tc>
          <w:tcPr>
            <w:tcW w:w="278" w:type="pct"/>
            <w:vAlign w:val="bottom"/>
          </w:tcPr>
          <w:p w14:paraId="46F39356" w14:textId="7310FE39" w:rsidR="00546518" w:rsidRPr="00623E67" w:rsidRDefault="00546518" w:rsidP="00546518">
            <w:pPr>
              <w:pStyle w:val="ZPpregtevilke"/>
              <w:rPr>
                <w:rFonts w:ascii="Arial CE" w:hAnsi="Arial CE" w:cs="Arial CE"/>
              </w:rPr>
            </w:pPr>
            <w:r w:rsidRPr="00623E67">
              <w:rPr>
                <w:rFonts w:ascii="Arial CE" w:hAnsi="Arial CE" w:cs="Arial CE"/>
                <w:szCs w:val="16"/>
              </w:rPr>
              <w:t>91,9</w:t>
            </w:r>
          </w:p>
        </w:tc>
      </w:tr>
      <w:tr w:rsidR="00546518" w:rsidRPr="00623E67" w14:paraId="10F512D5" w14:textId="77777777" w:rsidTr="005B6379">
        <w:trPr>
          <w:trHeight w:val="227"/>
        </w:trPr>
        <w:tc>
          <w:tcPr>
            <w:tcW w:w="963" w:type="pct"/>
            <w:vAlign w:val="bottom"/>
          </w:tcPr>
          <w:p w14:paraId="79010509" w14:textId="552B0C1E" w:rsidR="00546518" w:rsidRPr="00623E67" w:rsidRDefault="00546518" w:rsidP="00546518">
            <w:pPr>
              <w:pStyle w:val="ZPpregtekst"/>
            </w:pPr>
            <w:r w:rsidRPr="00623E67">
              <w:t>Biki, voli</w:t>
            </w:r>
          </w:p>
        </w:tc>
        <w:tc>
          <w:tcPr>
            <w:tcW w:w="292" w:type="pct"/>
            <w:vAlign w:val="bottom"/>
          </w:tcPr>
          <w:p w14:paraId="372B121F" w14:textId="0AE64630" w:rsidR="00546518" w:rsidRPr="00623E67" w:rsidRDefault="00546518" w:rsidP="00546518">
            <w:pPr>
              <w:pStyle w:val="ZPpregtevilke"/>
            </w:pPr>
            <w:r w:rsidRPr="00623E67">
              <w:t>65.140</w:t>
            </w:r>
          </w:p>
        </w:tc>
        <w:tc>
          <w:tcPr>
            <w:tcW w:w="292" w:type="pct"/>
            <w:vAlign w:val="bottom"/>
          </w:tcPr>
          <w:p w14:paraId="0A62FFD0" w14:textId="2FD3ABA5" w:rsidR="00546518" w:rsidRPr="00623E67" w:rsidRDefault="00546518" w:rsidP="00546518">
            <w:pPr>
              <w:pStyle w:val="ZPpregtevilke"/>
            </w:pPr>
            <w:r w:rsidRPr="00623E67">
              <w:t>65.223</w:t>
            </w:r>
          </w:p>
        </w:tc>
        <w:tc>
          <w:tcPr>
            <w:tcW w:w="291" w:type="pct"/>
            <w:vAlign w:val="bottom"/>
          </w:tcPr>
          <w:p w14:paraId="12FC8C28" w14:textId="73D12BCA" w:rsidR="00546518" w:rsidRPr="00623E67" w:rsidRDefault="00546518" w:rsidP="00546518">
            <w:pPr>
              <w:pStyle w:val="ZPpregtevilke"/>
            </w:pPr>
            <w:r w:rsidRPr="00623E67">
              <w:t>64.496</w:t>
            </w:r>
          </w:p>
        </w:tc>
        <w:tc>
          <w:tcPr>
            <w:tcW w:w="291" w:type="pct"/>
            <w:vAlign w:val="bottom"/>
          </w:tcPr>
          <w:p w14:paraId="7D9999D8" w14:textId="567DA6F6" w:rsidR="00546518" w:rsidRPr="00623E67" w:rsidRDefault="00546518" w:rsidP="00546518">
            <w:pPr>
              <w:pStyle w:val="ZPpregtevilke"/>
            </w:pPr>
            <w:r w:rsidRPr="00623E67">
              <w:t>61.967</w:t>
            </w:r>
          </w:p>
        </w:tc>
        <w:tc>
          <w:tcPr>
            <w:tcW w:w="290" w:type="pct"/>
            <w:vAlign w:val="bottom"/>
          </w:tcPr>
          <w:p w14:paraId="08AFDFF8" w14:textId="67DC01E0" w:rsidR="00546518" w:rsidRPr="00623E67" w:rsidRDefault="00546518" w:rsidP="00546518">
            <w:pPr>
              <w:pStyle w:val="ZPpregtevilke"/>
            </w:pPr>
            <w:r w:rsidRPr="00623E67">
              <w:t>62.306</w:t>
            </w:r>
          </w:p>
        </w:tc>
        <w:tc>
          <w:tcPr>
            <w:tcW w:w="290" w:type="pct"/>
            <w:vAlign w:val="bottom"/>
          </w:tcPr>
          <w:p w14:paraId="5E2FE12B" w14:textId="18B1FC1C" w:rsidR="00546518" w:rsidRPr="00623E67" w:rsidRDefault="00546518" w:rsidP="00546518">
            <w:pPr>
              <w:pStyle w:val="ZPpregtevilke"/>
            </w:pPr>
            <w:r w:rsidRPr="00623E67">
              <w:t>63.057</w:t>
            </w:r>
          </w:p>
        </w:tc>
        <w:tc>
          <w:tcPr>
            <w:tcW w:w="290" w:type="pct"/>
            <w:vAlign w:val="bottom"/>
          </w:tcPr>
          <w:p w14:paraId="6DDE11AC" w14:textId="41B2B7BC" w:rsidR="00546518" w:rsidRPr="00623E67" w:rsidRDefault="00546518" w:rsidP="00546518">
            <w:pPr>
              <w:pStyle w:val="ZPpregtevilke"/>
            </w:pPr>
            <w:r w:rsidRPr="00623E67">
              <w:t>61.144</w:t>
            </w:r>
          </w:p>
        </w:tc>
        <w:tc>
          <w:tcPr>
            <w:tcW w:w="290" w:type="pct"/>
            <w:vAlign w:val="bottom"/>
          </w:tcPr>
          <w:p w14:paraId="7B58F8A1" w14:textId="1F276EF1" w:rsidR="00546518" w:rsidRPr="00623E67" w:rsidRDefault="00546518" w:rsidP="00546518">
            <w:pPr>
              <w:pStyle w:val="ZPpregtevilke"/>
            </w:pPr>
            <w:r w:rsidRPr="00623E67">
              <w:t>64.601</w:t>
            </w:r>
          </w:p>
        </w:tc>
        <w:tc>
          <w:tcPr>
            <w:tcW w:w="290" w:type="pct"/>
            <w:vAlign w:val="bottom"/>
          </w:tcPr>
          <w:p w14:paraId="1F473027" w14:textId="6093653C" w:rsidR="00546518" w:rsidRPr="00623E67" w:rsidRDefault="00546518" w:rsidP="00546518">
            <w:pPr>
              <w:pStyle w:val="ZPpregtevilke"/>
            </w:pPr>
            <w:r w:rsidRPr="00623E67">
              <w:t>63.274</w:t>
            </w:r>
          </w:p>
        </w:tc>
        <w:tc>
          <w:tcPr>
            <w:tcW w:w="288" w:type="pct"/>
            <w:vAlign w:val="bottom"/>
          </w:tcPr>
          <w:p w14:paraId="090EFECB" w14:textId="33CA7E8A" w:rsidR="00546518" w:rsidRPr="00623E67" w:rsidRDefault="00546518" w:rsidP="00546518">
            <w:pPr>
              <w:pStyle w:val="ZPpregtevilke"/>
            </w:pPr>
            <w:r w:rsidRPr="00623E67">
              <w:t>62.674</w:t>
            </w:r>
          </w:p>
        </w:tc>
        <w:tc>
          <w:tcPr>
            <w:tcW w:w="287" w:type="pct"/>
            <w:vAlign w:val="bottom"/>
          </w:tcPr>
          <w:p w14:paraId="1F51752F" w14:textId="1864FE0D" w:rsidR="00546518" w:rsidRPr="00623E67" w:rsidRDefault="00546518" w:rsidP="00546518">
            <w:pPr>
              <w:pStyle w:val="ZPpregtevilke"/>
            </w:pPr>
            <w:r w:rsidRPr="00623E67">
              <w:t>62.438</w:t>
            </w:r>
          </w:p>
        </w:tc>
        <w:tc>
          <w:tcPr>
            <w:tcW w:w="284" w:type="pct"/>
            <w:vAlign w:val="bottom"/>
          </w:tcPr>
          <w:p w14:paraId="130951D6" w14:textId="54D0B2B7" w:rsidR="00546518" w:rsidRPr="00623E67" w:rsidRDefault="00546518" w:rsidP="00546518">
            <w:pPr>
              <w:pStyle w:val="ZPpregtevilke"/>
            </w:pPr>
            <w:r w:rsidRPr="00623E67">
              <w:t>66.342</w:t>
            </w:r>
          </w:p>
        </w:tc>
        <w:tc>
          <w:tcPr>
            <w:tcW w:w="284" w:type="pct"/>
            <w:vAlign w:val="bottom"/>
          </w:tcPr>
          <w:p w14:paraId="67953656" w14:textId="6ED12F86" w:rsidR="00546518" w:rsidRPr="00623E67" w:rsidRDefault="00546518" w:rsidP="00546518">
            <w:pPr>
              <w:pStyle w:val="ZPpregtevilke"/>
            </w:pPr>
            <w:r w:rsidRPr="00623E67">
              <w:rPr>
                <w:szCs w:val="16"/>
              </w:rPr>
              <w:t>63.819</w:t>
            </w:r>
          </w:p>
        </w:tc>
        <w:tc>
          <w:tcPr>
            <w:tcW w:w="278" w:type="pct"/>
            <w:vAlign w:val="bottom"/>
          </w:tcPr>
          <w:p w14:paraId="625278E7" w14:textId="60DFA913" w:rsidR="00546518" w:rsidRPr="00623E67" w:rsidRDefault="00546518" w:rsidP="00546518">
            <w:pPr>
              <w:pStyle w:val="ZPpregtevilke"/>
              <w:rPr>
                <w:rFonts w:ascii="Arial CE" w:hAnsi="Arial CE" w:cs="Arial CE"/>
              </w:rPr>
            </w:pPr>
            <w:r w:rsidRPr="00623E67">
              <w:rPr>
                <w:rFonts w:ascii="Arial CE" w:hAnsi="Arial CE" w:cs="Arial CE"/>
                <w:szCs w:val="16"/>
              </w:rPr>
              <w:t>96,2</w:t>
            </w:r>
          </w:p>
        </w:tc>
      </w:tr>
      <w:tr w:rsidR="00546518" w:rsidRPr="00623E67" w14:paraId="4CC64414" w14:textId="77777777" w:rsidTr="005B6379">
        <w:trPr>
          <w:trHeight w:val="227"/>
        </w:trPr>
        <w:tc>
          <w:tcPr>
            <w:tcW w:w="963" w:type="pct"/>
            <w:vAlign w:val="bottom"/>
          </w:tcPr>
          <w:p w14:paraId="24E031D9" w14:textId="3EFDAAF0" w:rsidR="00546518" w:rsidRPr="00623E67" w:rsidRDefault="00546518" w:rsidP="00546518">
            <w:pPr>
              <w:pStyle w:val="ZPpregtekst"/>
              <w:rPr>
                <w:b/>
                <w:bCs/>
              </w:rPr>
            </w:pPr>
            <w:r w:rsidRPr="00623E67">
              <w:rPr>
                <w:b/>
                <w:bCs/>
              </w:rPr>
              <w:t>Govedo nad 2 letoma</w:t>
            </w:r>
          </w:p>
        </w:tc>
        <w:tc>
          <w:tcPr>
            <w:tcW w:w="292" w:type="pct"/>
            <w:vAlign w:val="bottom"/>
          </w:tcPr>
          <w:p w14:paraId="47E51BB6" w14:textId="0A95869B" w:rsidR="00546518" w:rsidRPr="00623E67" w:rsidRDefault="00546518" w:rsidP="00546518">
            <w:pPr>
              <w:pStyle w:val="ZPpregtevilke"/>
              <w:rPr>
                <w:b/>
                <w:bCs/>
              </w:rPr>
            </w:pPr>
            <w:r w:rsidRPr="00623E67">
              <w:rPr>
                <w:b/>
              </w:rPr>
              <w:t>202.683</w:t>
            </w:r>
          </w:p>
        </w:tc>
        <w:tc>
          <w:tcPr>
            <w:tcW w:w="292" w:type="pct"/>
            <w:vAlign w:val="bottom"/>
          </w:tcPr>
          <w:p w14:paraId="3B64F2B4" w14:textId="783ED0C2" w:rsidR="00546518" w:rsidRPr="00623E67" w:rsidRDefault="00546518" w:rsidP="00546518">
            <w:pPr>
              <w:pStyle w:val="ZPpregtevilke"/>
              <w:rPr>
                <w:b/>
                <w:bCs/>
              </w:rPr>
            </w:pPr>
            <w:r w:rsidRPr="00623E67">
              <w:rPr>
                <w:b/>
              </w:rPr>
              <w:t>202.544</w:t>
            </w:r>
          </w:p>
        </w:tc>
        <w:tc>
          <w:tcPr>
            <w:tcW w:w="291" w:type="pct"/>
            <w:vAlign w:val="bottom"/>
          </w:tcPr>
          <w:p w14:paraId="2ABFB836" w14:textId="31F3F3D6" w:rsidR="00546518" w:rsidRPr="00623E67" w:rsidRDefault="00546518" w:rsidP="00546518">
            <w:pPr>
              <w:pStyle w:val="ZPpregtevilke"/>
              <w:rPr>
                <w:b/>
                <w:bCs/>
              </w:rPr>
            </w:pPr>
            <w:r w:rsidRPr="00623E67">
              <w:rPr>
                <w:b/>
              </w:rPr>
              <w:t>200.953</w:t>
            </w:r>
          </w:p>
        </w:tc>
        <w:tc>
          <w:tcPr>
            <w:tcW w:w="291" w:type="pct"/>
            <w:vAlign w:val="bottom"/>
          </w:tcPr>
          <w:p w14:paraId="180ABAC6" w14:textId="44E2B454" w:rsidR="00546518" w:rsidRPr="00623E67" w:rsidRDefault="00546518" w:rsidP="00546518">
            <w:pPr>
              <w:pStyle w:val="ZPpregtevilke"/>
              <w:rPr>
                <w:b/>
                <w:bCs/>
              </w:rPr>
            </w:pPr>
            <w:r w:rsidRPr="00623E67">
              <w:rPr>
                <w:b/>
              </w:rPr>
              <w:t>197.042</w:t>
            </w:r>
          </w:p>
        </w:tc>
        <w:tc>
          <w:tcPr>
            <w:tcW w:w="290" w:type="pct"/>
            <w:vAlign w:val="bottom"/>
          </w:tcPr>
          <w:p w14:paraId="6EABF885" w14:textId="796B8948" w:rsidR="00546518" w:rsidRPr="00623E67" w:rsidRDefault="00546518" w:rsidP="00546518">
            <w:pPr>
              <w:pStyle w:val="ZPpregtevilke"/>
              <w:rPr>
                <w:b/>
                <w:bCs/>
              </w:rPr>
            </w:pPr>
            <w:r w:rsidRPr="00623E67">
              <w:rPr>
                <w:b/>
              </w:rPr>
              <w:t>193.487</w:t>
            </w:r>
          </w:p>
        </w:tc>
        <w:tc>
          <w:tcPr>
            <w:tcW w:w="290" w:type="pct"/>
            <w:vAlign w:val="bottom"/>
          </w:tcPr>
          <w:p w14:paraId="566A082B" w14:textId="69CD5F7F" w:rsidR="00546518" w:rsidRPr="00623E67" w:rsidRDefault="00546518" w:rsidP="00546518">
            <w:pPr>
              <w:pStyle w:val="ZPpregtevilke"/>
              <w:rPr>
                <w:b/>
                <w:bCs/>
              </w:rPr>
            </w:pPr>
            <w:r w:rsidRPr="00623E67">
              <w:rPr>
                <w:b/>
              </w:rPr>
              <w:t>193.762</w:t>
            </w:r>
          </w:p>
        </w:tc>
        <w:tc>
          <w:tcPr>
            <w:tcW w:w="290" w:type="pct"/>
            <w:vAlign w:val="bottom"/>
          </w:tcPr>
          <w:p w14:paraId="3CC82B38" w14:textId="46CE571E" w:rsidR="00546518" w:rsidRPr="00623E67" w:rsidRDefault="00546518" w:rsidP="00546518">
            <w:pPr>
              <w:pStyle w:val="ZPpregtevilke"/>
              <w:rPr>
                <w:b/>
                <w:bCs/>
              </w:rPr>
            </w:pPr>
            <w:r w:rsidRPr="00623E67">
              <w:rPr>
                <w:b/>
              </w:rPr>
              <w:t>198.299</w:t>
            </w:r>
          </w:p>
        </w:tc>
        <w:tc>
          <w:tcPr>
            <w:tcW w:w="290" w:type="pct"/>
            <w:vAlign w:val="bottom"/>
          </w:tcPr>
          <w:p w14:paraId="662ED5C3" w14:textId="5A700F15" w:rsidR="00546518" w:rsidRPr="00623E67" w:rsidRDefault="00546518" w:rsidP="00546518">
            <w:pPr>
              <w:pStyle w:val="ZPpregtevilke"/>
              <w:rPr>
                <w:b/>
                <w:bCs/>
              </w:rPr>
            </w:pPr>
            <w:r w:rsidRPr="00623E67">
              <w:rPr>
                <w:b/>
              </w:rPr>
              <w:t>202.298</w:t>
            </w:r>
          </w:p>
        </w:tc>
        <w:tc>
          <w:tcPr>
            <w:tcW w:w="290" w:type="pct"/>
            <w:vAlign w:val="bottom"/>
          </w:tcPr>
          <w:p w14:paraId="2DCB928D" w14:textId="3E727048" w:rsidR="00546518" w:rsidRPr="00623E67" w:rsidRDefault="00546518" w:rsidP="00546518">
            <w:pPr>
              <w:pStyle w:val="ZPpregtevilke"/>
              <w:rPr>
                <w:b/>
                <w:bCs/>
              </w:rPr>
            </w:pPr>
            <w:r w:rsidRPr="00623E67">
              <w:rPr>
                <w:b/>
              </w:rPr>
              <w:t>202.780</w:t>
            </w:r>
          </w:p>
        </w:tc>
        <w:tc>
          <w:tcPr>
            <w:tcW w:w="288" w:type="pct"/>
            <w:vAlign w:val="bottom"/>
          </w:tcPr>
          <w:p w14:paraId="75C1F699" w14:textId="0A9922E6" w:rsidR="00546518" w:rsidRPr="00623E67" w:rsidRDefault="00546518" w:rsidP="00546518">
            <w:pPr>
              <w:pStyle w:val="ZPpregtevilke"/>
              <w:rPr>
                <w:b/>
                <w:bCs/>
              </w:rPr>
            </w:pPr>
            <w:r w:rsidRPr="00623E67">
              <w:rPr>
                <w:b/>
              </w:rPr>
              <w:t>197.904</w:t>
            </w:r>
          </w:p>
        </w:tc>
        <w:tc>
          <w:tcPr>
            <w:tcW w:w="287" w:type="pct"/>
            <w:vAlign w:val="bottom"/>
          </w:tcPr>
          <w:p w14:paraId="2D1E4172" w14:textId="380B2B0C" w:rsidR="00546518" w:rsidRPr="00623E67" w:rsidRDefault="00546518" w:rsidP="00546518">
            <w:pPr>
              <w:pStyle w:val="ZPpregtevilke"/>
              <w:rPr>
                <w:b/>
                <w:bCs/>
              </w:rPr>
            </w:pPr>
            <w:r w:rsidRPr="00623E67">
              <w:rPr>
                <w:b/>
              </w:rPr>
              <w:t>195.854</w:t>
            </w:r>
          </w:p>
        </w:tc>
        <w:tc>
          <w:tcPr>
            <w:tcW w:w="284" w:type="pct"/>
            <w:vAlign w:val="bottom"/>
          </w:tcPr>
          <w:p w14:paraId="7CC1819C" w14:textId="6F861318" w:rsidR="00546518" w:rsidRPr="00623E67" w:rsidRDefault="00546518" w:rsidP="00546518">
            <w:pPr>
              <w:pStyle w:val="ZPpregtevilke"/>
              <w:rPr>
                <w:b/>
                <w:bCs/>
              </w:rPr>
            </w:pPr>
            <w:r w:rsidRPr="00623E67">
              <w:rPr>
                <w:b/>
              </w:rPr>
              <w:t>196.522</w:t>
            </w:r>
          </w:p>
        </w:tc>
        <w:tc>
          <w:tcPr>
            <w:tcW w:w="284" w:type="pct"/>
            <w:vAlign w:val="bottom"/>
          </w:tcPr>
          <w:p w14:paraId="26963DA7" w14:textId="1F559B05" w:rsidR="00546518" w:rsidRPr="00623E67" w:rsidRDefault="00546518" w:rsidP="00546518">
            <w:pPr>
              <w:pStyle w:val="ZPpregtevilke"/>
              <w:rPr>
                <w:b/>
                <w:bCs/>
              </w:rPr>
            </w:pPr>
            <w:r w:rsidRPr="00623E67">
              <w:rPr>
                <w:b/>
                <w:bCs/>
                <w:szCs w:val="16"/>
              </w:rPr>
              <w:t>199.227</w:t>
            </w:r>
          </w:p>
        </w:tc>
        <w:tc>
          <w:tcPr>
            <w:tcW w:w="278" w:type="pct"/>
            <w:vAlign w:val="bottom"/>
          </w:tcPr>
          <w:p w14:paraId="6CC7EC6F" w14:textId="6230D7B7" w:rsidR="00546518" w:rsidRPr="00623E67" w:rsidRDefault="00546518" w:rsidP="00546518">
            <w:pPr>
              <w:pStyle w:val="ZPpregtevilke"/>
              <w:rPr>
                <w:rFonts w:ascii="Arial CE" w:hAnsi="Arial CE" w:cs="Arial CE"/>
                <w:b/>
                <w:bCs/>
              </w:rPr>
            </w:pPr>
            <w:r w:rsidRPr="00623E67">
              <w:rPr>
                <w:rFonts w:ascii="Arial CE" w:hAnsi="Arial CE" w:cs="Arial CE"/>
                <w:b/>
                <w:bCs/>
                <w:szCs w:val="16"/>
              </w:rPr>
              <w:t>101,4</w:t>
            </w:r>
          </w:p>
        </w:tc>
      </w:tr>
      <w:tr w:rsidR="00546518" w:rsidRPr="00623E67" w14:paraId="1CB71157" w14:textId="77777777" w:rsidTr="005B6379">
        <w:trPr>
          <w:trHeight w:val="227"/>
        </w:trPr>
        <w:tc>
          <w:tcPr>
            <w:tcW w:w="963" w:type="pct"/>
            <w:vAlign w:val="bottom"/>
          </w:tcPr>
          <w:p w14:paraId="6D2E8084" w14:textId="3DBD6FDB" w:rsidR="00546518" w:rsidRPr="00623E67" w:rsidRDefault="00546518" w:rsidP="00546518">
            <w:pPr>
              <w:pStyle w:val="ZPpregtekst"/>
            </w:pPr>
            <w:r w:rsidRPr="00623E67">
              <w:t>Plemenske telice, skupaj</w:t>
            </w:r>
          </w:p>
        </w:tc>
        <w:tc>
          <w:tcPr>
            <w:tcW w:w="292" w:type="pct"/>
            <w:vAlign w:val="bottom"/>
          </w:tcPr>
          <w:p w14:paraId="2C052C35" w14:textId="073A4A09" w:rsidR="00546518" w:rsidRPr="00623E67" w:rsidRDefault="00546518" w:rsidP="00546518">
            <w:pPr>
              <w:pStyle w:val="ZPpregtevilke"/>
            </w:pPr>
            <w:r w:rsidRPr="00623E67">
              <w:t>18.965</w:t>
            </w:r>
          </w:p>
        </w:tc>
        <w:tc>
          <w:tcPr>
            <w:tcW w:w="292" w:type="pct"/>
            <w:vAlign w:val="bottom"/>
          </w:tcPr>
          <w:p w14:paraId="5D7DC897" w14:textId="72E1AAFE" w:rsidR="00546518" w:rsidRPr="00623E67" w:rsidRDefault="00546518" w:rsidP="00546518">
            <w:pPr>
              <w:pStyle w:val="ZPpregtevilke"/>
            </w:pPr>
            <w:r w:rsidRPr="00623E67">
              <w:t>19.915</w:t>
            </w:r>
          </w:p>
        </w:tc>
        <w:tc>
          <w:tcPr>
            <w:tcW w:w="291" w:type="pct"/>
            <w:vAlign w:val="bottom"/>
          </w:tcPr>
          <w:p w14:paraId="3D8532CE" w14:textId="32E2197B" w:rsidR="00546518" w:rsidRPr="00623E67" w:rsidRDefault="00546518" w:rsidP="00546518">
            <w:pPr>
              <w:pStyle w:val="ZPpregtevilke"/>
            </w:pPr>
            <w:r w:rsidRPr="00623E67">
              <w:t>20.231</w:t>
            </w:r>
          </w:p>
        </w:tc>
        <w:tc>
          <w:tcPr>
            <w:tcW w:w="291" w:type="pct"/>
            <w:vAlign w:val="bottom"/>
          </w:tcPr>
          <w:p w14:paraId="39FADC88" w14:textId="2198CA4F" w:rsidR="00546518" w:rsidRPr="00623E67" w:rsidRDefault="00546518" w:rsidP="00546518">
            <w:pPr>
              <w:pStyle w:val="ZPpregtevilke"/>
            </w:pPr>
            <w:r w:rsidRPr="00623E67">
              <w:t>20.147</w:t>
            </w:r>
          </w:p>
        </w:tc>
        <w:tc>
          <w:tcPr>
            <w:tcW w:w="290" w:type="pct"/>
            <w:vAlign w:val="bottom"/>
          </w:tcPr>
          <w:p w14:paraId="67EB231F" w14:textId="0029F721" w:rsidR="00546518" w:rsidRPr="00623E67" w:rsidRDefault="00546518" w:rsidP="00546518">
            <w:pPr>
              <w:pStyle w:val="ZPpregtevilke"/>
            </w:pPr>
            <w:r w:rsidRPr="00623E67">
              <w:t>17.020</w:t>
            </w:r>
          </w:p>
        </w:tc>
        <w:tc>
          <w:tcPr>
            <w:tcW w:w="290" w:type="pct"/>
            <w:vAlign w:val="bottom"/>
          </w:tcPr>
          <w:p w14:paraId="42AF54AC" w14:textId="74A40348" w:rsidR="00546518" w:rsidRPr="00623E67" w:rsidRDefault="00546518" w:rsidP="00546518">
            <w:pPr>
              <w:pStyle w:val="ZPpregtevilke"/>
            </w:pPr>
            <w:r w:rsidRPr="00623E67">
              <w:t>18.717</w:t>
            </w:r>
          </w:p>
        </w:tc>
        <w:tc>
          <w:tcPr>
            <w:tcW w:w="290" w:type="pct"/>
            <w:vAlign w:val="bottom"/>
          </w:tcPr>
          <w:p w14:paraId="5B50205A" w14:textId="5F03C2D8" w:rsidR="00546518" w:rsidRPr="00623E67" w:rsidRDefault="00546518" w:rsidP="00546518">
            <w:pPr>
              <w:pStyle w:val="ZPpregtevilke"/>
            </w:pPr>
            <w:r w:rsidRPr="00623E67">
              <w:t>20.695</w:t>
            </w:r>
          </w:p>
        </w:tc>
        <w:tc>
          <w:tcPr>
            <w:tcW w:w="290" w:type="pct"/>
            <w:vAlign w:val="bottom"/>
          </w:tcPr>
          <w:p w14:paraId="2BF5FCAE" w14:textId="52928960" w:rsidR="00546518" w:rsidRPr="00623E67" w:rsidRDefault="00546518" w:rsidP="00546518">
            <w:pPr>
              <w:pStyle w:val="ZPpregtevilke"/>
            </w:pPr>
            <w:r w:rsidRPr="00623E67">
              <w:t>21.171</w:t>
            </w:r>
          </w:p>
        </w:tc>
        <w:tc>
          <w:tcPr>
            <w:tcW w:w="290" w:type="pct"/>
            <w:vAlign w:val="bottom"/>
          </w:tcPr>
          <w:p w14:paraId="16EB6CD7" w14:textId="39C8BF6C" w:rsidR="00546518" w:rsidRPr="00623E67" w:rsidRDefault="00546518" w:rsidP="00546518">
            <w:pPr>
              <w:pStyle w:val="ZPpregtevilke"/>
            </w:pPr>
            <w:r w:rsidRPr="00623E67">
              <w:t>19.995</w:t>
            </w:r>
          </w:p>
        </w:tc>
        <w:tc>
          <w:tcPr>
            <w:tcW w:w="288" w:type="pct"/>
            <w:vAlign w:val="bottom"/>
          </w:tcPr>
          <w:p w14:paraId="60BB2E79" w14:textId="55E3E57B" w:rsidR="00546518" w:rsidRPr="00623E67" w:rsidRDefault="00546518" w:rsidP="00546518">
            <w:pPr>
              <w:pStyle w:val="ZPpregtevilke"/>
            </w:pPr>
            <w:r w:rsidRPr="00623E67">
              <w:t>18.330</w:t>
            </w:r>
          </w:p>
        </w:tc>
        <w:tc>
          <w:tcPr>
            <w:tcW w:w="287" w:type="pct"/>
            <w:vAlign w:val="bottom"/>
          </w:tcPr>
          <w:p w14:paraId="07F2C4E8" w14:textId="28FC4F83" w:rsidR="00546518" w:rsidRPr="00623E67" w:rsidRDefault="00546518" w:rsidP="00546518">
            <w:pPr>
              <w:pStyle w:val="ZPpregtevilke"/>
            </w:pPr>
            <w:r w:rsidRPr="00623E67">
              <w:t>18.603</w:t>
            </w:r>
          </w:p>
        </w:tc>
        <w:tc>
          <w:tcPr>
            <w:tcW w:w="284" w:type="pct"/>
            <w:vAlign w:val="bottom"/>
          </w:tcPr>
          <w:p w14:paraId="0778AFCF" w14:textId="2B237FF5" w:rsidR="00546518" w:rsidRPr="00623E67" w:rsidRDefault="00546518" w:rsidP="00546518">
            <w:pPr>
              <w:pStyle w:val="ZPpregtevilke"/>
            </w:pPr>
            <w:r w:rsidRPr="00623E67">
              <w:t>18.032</w:t>
            </w:r>
          </w:p>
        </w:tc>
        <w:tc>
          <w:tcPr>
            <w:tcW w:w="284" w:type="pct"/>
            <w:vAlign w:val="bottom"/>
          </w:tcPr>
          <w:p w14:paraId="3BFD3C2A" w14:textId="29675737" w:rsidR="00546518" w:rsidRPr="00623E67" w:rsidRDefault="00546518" w:rsidP="00546518">
            <w:pPr>
              <w:pStyle w:val="ZPpregtevilke"/>
            </w:pPr>
            <w:r w:rsidRPr="00623E67">
              <w:rPr>
                <w:szCs w:val="16"/>
              </w:rPr>
              <w:t>22.017</w:t>
            </w:r>
          </w:p>
        </w:tc>
        <w:tc>
          <w:tcPr>
            <w:tcW w:w="278" w:type="pct"/>
            <w:vAlign w:val="bottom"/>
          </w:tcPr>
          <w:p w14:paraId="7CF9F849" w14:textId="477BCC88" w:rsidR="00546518" w:rsidRPr="00623E67" w:rsidRDefault="00546518" w:rsidP="00546518">
            <w:pPr>
              <w:pStyle w:val="ZPpregtevilke"/>
              <w:rPr>
                <w:rFonts w:ascii="Arial CE" w:hAnsi="Arial CE" w:cs="Arial CE"/>
              </w:rPr>
            </w:pPr>
            <w:r w:rsidRPr="00623E67">
              <w:rPr>
                <w:rFonts w:ascii="Arial CE" w:hAnsi="Arial CE" w:cs="Arial CE"/>
                <w:szCs w:val="16"/>
              </w:rPr>
              <w:t>122,1</w:t>
            </w:r>
          </w:p>
        </w:tc>
      </w:tr>
      <w:tr w:rsidR="00546518" w:rsidRPr="00623E67" w14:paraId="69A4F146" w14:textId="77777777" w:rsidTr="005B6379">
        <w:trPr>
          <w:trHeight w:val="227"/>
        </w:trPr>
        <w:tc>
          <w:tcPr>
            <w:tcW w:w="963" w:type="pct"/>
            <w:vAlign w:val="bottom"/>
          </w:tcPr>
          <w:p w14:paraId="36210428" w14:textId="5B218423" w:rsidR="00546518" w:rsidRPr="00623E67" w:rsidRDefault="00546518" w:rsidP="00546518">
            <w:pPr>
              <w:pStyle w:val="ZPpregtekst"/>
            </w:pPr>
            <w:r w:rsidRPr="00623E67">
              <w:t>− breje plemenske telice</w:t>
            </w:r>
          </w:p>
        </w:tc>
        <w:tc>
          <w:tcPr>
            <w:tcW w:w="292" w:type="pct"/>
            <w:vAlign w:val="bottom"/>
          </w:tcPr>
          <w:p w14:paraId="2BA94C4C" w14:textId="2104432E" w:rsidR="00546518" w:rsidRPr="00623E67" w:rsidRDefault="00546518" w:rsidP="00546518">
            <w:pPr>
              <w:pStyle w:val="ZPpregtevilke"/>
            </w:pPr>
            <w:r w:rsidRPr="00623E67">
              <w:t>15.565</w:t>
            </w:r>
          </w:p>
        </w:tc>
        <w:tc>
          <w:tcPr>
            <w:tcW w:w="292" w:type="pct"/>
            <w:vAlign w:val="bottom"/>
          </w:tcPr>
          <w:p w14:paraId="18E0CA51" w14:textId="6904D0EF" w:rsidR="00546518" w:rsidRPr="00623E67" w:rsidRDefault="00546518" w:rsidP="00546518">
            <w:pPr>
              <w:pStyle w:val="ZPpregtevilke"/>
            </w:pPr>
            <w:r w:rsidRPr="00623E67">
              <w:t>14.950</w:t>
            </w:r>
          </w:p>
        </w:tc>
        <w:tc>
          <w:tcPr>
            <w:tcW w:w="291" w:type="pct"/>
            <w:vAlign w:val="bottom"/>
          </w:tcPr>
          <w:p w14:paraId="02BE3C94" w14:textId="6B60EFA5" w:rsidR="00546518" w:rsidRPr="00623E67" w:rsidRDefault="00546518" w:rsidP="00546518">
            <w:pPr>
              <w:pStyle w:val="ZPpregtevilke"/>
            </w:pPr>
            <w:r w:rsidRPr="00623E67">
              <w:t>15.662</w:t>
            </w:r>
          </w:p>
        </w:tc>
        <w:tc>
          <w:tcPr>
            <w:tcW w:w="291" w:type="pct"/>
            <w:vAlign w:val="bottom"/>
          </w:tcPr>
          <w:p w14:paraId="5726A140" w14:textId="41B818C6" w:rsidR="00546518" w:rsidRPr="00623E67" w:rsidRDefault="00546518" w:rsidP="00546518">
            <w:pPr>
              <w:pStyle w:val="ZPpregtevilke"/>
            </w:pPr>
            <w:r w:rsidRPr="00623E67">
              <w:t>15.090</w:t>
            </w:r>
          </w:p>
        </w:tc>
        <w:tc>
          <w:tcPr>
            <w:tcW w:w="290" w:type="pct"/>
            <w:vAlign w:val="bottom"/>
          </w:tcPr>
          <w:p w14:paraId="000509E5" w14:textId="367216A0" w:rsidR="00546518" w:rsidRPr="00623E67" w:rsidRDefault="00546518" w:rsidP="00546518">
            <w:pPr>
              <w:pStyle w:val="ZPpregtevilke"/>
            </w:pPr>
            <w:r w:rsidRPr="00623E67">
              <w:t>13.155</w:t>
            </w:r>
          </w:p>
        </w:tc>
        <w:tc>
          <w:tcPr>
            <w:tcW w:w="290" w:type="pct"/>
            <w:vAlign w:val="bottom"/>
          </w:tcPr>
          <w:p w14:paraId="5C59410D" w14:textId="4E82B2C5" w:rsidR="00546518" w:rsidRPr="00623E67" w:rsidRDefault="00546518" w:rsidP="00546518">
            <w:pPr>
              <w:pStyle w:val="ZPpregtevilke"/>
            </w:pPr>
            <w:r w:rsidRPr="00623E67">
              <w:t>14.281</w:t>
            </w:r>
          </w:p>
        </w:tc>
        <w:tc>
          <w:tcPr>
            <w:tcW w:w="290" w:type="pct"/>
            <w:vAlign w:val="bottom"/>
          </w:tcPr>
          <w:p w14:paraId="672165AA" w14:textId="34942197" w:rsidR="00546518" w:rsidRPr="00623E67" w:rsidRDefault="00546518" w:rsidP="00546518">
            <w:pPr>
              <w:pStyle w:val="ZPpregtevilke"/>
            </w:pPr>
            <w:r w:rsidRPr="00623E67">
              <w:t>15.952</w:t>
            </w:r>
          </w:p>
        </w:tc>
        <w:tc>
          <w:tcPr>
            <w:tcW w:w="290" w:type="pct"/>
            <w:vAlign w:val="bottom"/>
          </w:tcPr>
          <w:p w14:paraId="07461F93" w14:textId="7E9DFBA9" w:rsidR="00546518" w:rsidRPr="00623E67" w:rsidRDefault="00546518" w:rsidP="00546518">
            <w:pPr>
              <w:pStyle w:val="ZPpregtevilke"/>
            </w:pPr>
            <w:r w:rsidRPr="00623E67">
              <w:t>16.675</w:t>
            </w:r>
          </w:p>
        </w:tc>
        <w:tc>
          <w:tcPr>
            <w:tcW w:w="290" w:type="pct"/>
            <w:vAlign w:val="bottom"/>
          </w:tcPr>
          <w:p w14:paraId="283604B3" w14:textId="7947FE80" w:rsidR="00546518" w:rsidRPr="00623E67" w:rsidRDefault="00546518" w:rsidP="00546518">
            <w:pPr>
              <w:pStyle w:val="ZPpregtevilke"/>
            </w:pPr>
            <w:r w:rsidRPr="00623E67">
              <w:t>15.443</w:t>
            </w:r>
          </w:p>
        </w:tc>
        <w:tc>
          <w:tcPr>
            <w:tcW w:w="288" w:type="pct"/>
            <w:vAlign w:val="bottom"/>
          </w:tcPr>
          <w:p w14:paraId="3B5F06A4" w14:textId="1BA83285" w:rsidR="00546518" w:rsidRPr="00623E67" w:rsidRDefault="00546518" w:rsidP="00546518">
            <w:pPr>
              <w:pStyle w:val="ZPpregtevilke"/>
            </w:pPr>
            <w:r w:rsidRPr="00623E67">
              <w:t>13.169</w:t>
            </w:r>
          </w:p>
        </w:tc>
        <w:tc>
          <w:tcPr>
            <w:tcW w:w="287" w:type="pct"/>
            <w:vAlign w:val="bottom"/>
          </w:tcPr>
          <w:p w14:paraId="478EA396" w14:textId="03CA6F8C" w:rsidR="00546518" w:rsidRPr="00623E67" w:rsidRDefault="00546518" w:rsidP="00546518">
            <w:pPr>
              <w:pStyle w:val="ZPpregtevilke"/>
            </w:pPr>
            <w:r w:rsidRPr="00623E67">
              <w:t>14.417</w:t>
            </w:r>
          </w:p>
        </w:tc>
        <w:tc>
          <w:tcPr>
            <w:tcW w:w="284" w:type="pct"/>
            <w:vAlign w:val="bottom"/>
          </w:tcPr>
          <w:p w14:paraId="46267B72" w14:textId="336784ED" w:rsidR="00546518" w:rsidRPr="00623E67" w:rsidRDefault="00546518" w:rsidP="00546518">
            <w:pPr>
              <w:pStyle w:val="ZPpregtevilke"/>
            </w:pPr>
            <w:r w:rsidRPr="00623E67">
              <w:t>13.881</w:t>
            </w:r>
          </w:p>
        </w:tc>
        <w:tc>
          <w:tcPr>
            <w:tcW w:w="284" w:type="pct"/>
            <w:vAlign w:val="bottom"/>
          </w:tcPr>
          <w:p w14:paraId="4D5AA8F8" w14:textId="6D066479" w:rsidR="00546518" w:rsidRPr="00623E67" w:rsidRDefault="00546518" w:rsidP="00546518">
            <w:pPr>
              <w:pStyle w:val="ZPpregtevilke"/>
            </w:pPr>
            <w:r w:rsidRPr="00623E67">
              <w:rPr>
                <w:szCs w:val="16"/>
              </w:rPr>
              <w:t>16.395</w:t>
            </w:r>
          </w:p>
        </w:tc>
        <w:tc>
          <w:tcPr>
            <w:tcW w:w="278" w:type="pct"/>
            <w:vAlign w:val="bottom"/>
          </w:tcPr>
          <w:p w14:paraId="2A1102CB" w14:textId="7D41EE5F" w:rsidR="00546518" w:rsidRPr="00623E67" w:rsidRDefault="00546518" w:rsidP="00546518">
            <w:pPr>
              <w:pStyle w:val="ZPpregtevilke"/>
              <w:rPr>
                <w:rFonts w:ascii="Arial CE" w:hAnsi="Arial CE" w:cs="Arial CE"/>
              </w:rPr>
            </w:pPr>
            <w:r w:rsidRPr="00623E67">
              <w:rPr>
                <w:rFonts w:ascii="Arial CE" w:hAnsi="Arial CE" w:cs="Arial CE"/>
                <w:szCs w:val="16"/>
              </w:rPr>
              <w:t>118,1</w:t>
            </w:r>
          </w:p>
        </w:tc>
      </w:tr>
      <w:tr w:rsidR="00546518" w:rsidRPr="00623E67" w14:paraId="1A9A912B" w14:textId="77777777" w:rsidTr="005B6379">
        <w:trPr>
          <w:trHeight w:val="227"/>
        </w:trPr>
        <w:tc>
          <w:tcPr>
            <w:tcW w:w="963" w:type="pct"/>
            <w:vAlign w:val="bottom"/>
          </w:tcPr>
          <w:p w14:paraId="77C8E7DD" w14:textId="2C45DD83" w:rsidR="00546518" w:rsidRPr="00623E67" w:rsidRDefault="00546518" w:rsidP="00546518">
            <w:pPr>
              <w:pStyle w:val="ZPpregtekst"/>
            </w:pPr>
            <w:r w:rsidRPr="00623E67">
              <w:t>− nebreje plemenske telice</w:t>
            </w:r>
          </w:p>
        </w:tc>
        <w:tc>
          <w:tcPr>
            <w:tcW w:w="292" w:type="pct"/>
            <w:vAlign w:val="bottom"/>
          </w:tcPr>
          <w:p w14:paraId="7173F687" w14:textId="167787EB" w:rsidR="00546518" w:rsidRPr="00623E67" w:rsidRDefault="00546518" w:rsidP="00546518">
            <w:pPr>
              <w:pStyle w:val="ZPpregtevilke"/>
            </w:pPr>
            <w:r w:rsidRPr="00623E67">
              <w:t>3.400</w:t>
            </w:r>
          </w:p>
        </w:tc>
        <w:tc>
          <w:tcPr>
            <w:tcW w:w="292" w:type="pct"/>
            <w:vAlign w:val="bottom"/>
          </w:tcPr>
          <w:p w14:paraId="08C592F4" w14:textId="34007591" w:rsidR="00546518" w:rsidRPr="00623E67" w:rsidRDefault="00546518" w:rsidP="00546518">
            <w:pPr>
              <w:pStyle w:val="ZPpregtevilke"/>
            </w:pPr>
            <w:r w:rsidRPr="00623E67">
              <w:t>4.965</w:t>
            </w:r>
          </w:p>
        </w:tc>
        <w:tc>
          <w:tcPr>
            <w:tcW w:w="291" w:type="pct"/>
            <w:vAlign w:val="bottom"/>
          </w:tcPr>
          <w:p w14:paraId="1EA36280" w14:textId="0AD05AE3" w:rsidR="00546518" w:rsidRPr="00623E67" w:rsidRDefault="00546518" w:rsidP="00546518">
            <w:pPr>
              <w:pStyle w:val="ZPpregtevilke"/>
            </w:pPr>
            <w:r w:rsidRPr="00623E67">
              <w:t>4.569</w:t>
            </w:r>
          </w:p>
        </w:tc>
        <w:tc>
          <w:tcPr>
            <w:tcW w:w="291" w:type="pct"/>
            <w:vAlign w:val="bottom"/>
          </w:tcPr>
          <w:p w14:paraId="7D068364" w14:textId="6078D2ED" w:rsidR="00546518" w:rsidRPr="00623E67" w:rsidRDefault="00546518" w:rsidP="00546518">
            <w:pPr>
              <w:pStyle w:val="ZPpregtevilke"/>
            </w:pPr>
            <w:r w:rsidRPr="00623E67">
              <w:t>5.057</w:t>
            </w:r>
          </w:p>
        </w:tc>
        <w:tc>
          <w:tcPr>
            <w:tcW w:w="290" w:type="pct"/>
            <w:vAlign w:val="bottom"/>
          </w:tcPr>
          <w:p w14:paraId="7DEB8AAF" w14:textId="4EB8B756" w:rsidR="00546518" w:rsidRPr="00623E67" w:rsidRDefault="00546518" w:rsidP="00546518">
            <w:pPr>
              <w:pStyle w:val="ZPpregtevilke"/>
            </w:pPr>
            <w:r w:rsidRPr="00623E67">
              <w:t>3.865</w:t>
            </w:r>
          </w:p>
        </w:tc>
        <w:tc>
          <w:tcPr>
            <w:tcW w:w="290" w:type="pct"/>
            <w:vAlign w:val="bottom"/>
          </w:tcPr>
          <w:p w14:paraId="5034696A" w14:textId="7AF6A22E" w:rsidR="00546518" w:rsidRPr="00623E67" w:rsidRDefault="00546518" w:rsidP="00546518">
            <w:pPr>
              <w:pStyle w:val="ZPpregtevilke"/>
            </w:pPr>
            <w:r w:rsidRPr="00623E67">
              <w:t>4.436</w:t>
            </w:r>
          </w:p>
        </w:tc>
        <w:tc>
          <w:tcPr>
            <w:tcW w:w="290" w:type="pct"/>
            <w:vAlign w:val="bottom"/>
          </w:tcPr>
          <w:p w14:paraId="05BCDB82" w14:textId="629DFE7B" w:rsidR="00546518" w:rsidRPr="00623E67" w:rsidRDefault="00546518" w:rsidP="00546518">
            <w:pPr>
              <w:pStyle w:val="ZPpregtevilke"/>
            </w:pPr>
            <w:r w:rsidRPr="00623E67">
              <w:t>4.743</w:t>
            </w:r>
          </w:p>
        </w:tc>
        <w:tc>
          <w:tcPr>
            <w:tcW w:w="290" w:type="pct"/>
            <w:vAlign w:val="bottom"/>
          </w:tcPr>
          <w:p w14:paraId="393DAF18" w14:textId="2FFF8DFF" w:rsidR="00546518" w:rsidRPr="00623E67" w:rsidRDefault="00546518" w:rsidP="00546518">
            <w:pPr>
              <w:pStyle w:val="ZPpregtevilke"/>
            </w:pPr>
            <w:r w:rsidRPr="00623E67">
              <w:t>4.496</w:t>
            </w:r>
          </w:p>
        </w:tc>
        <w:tc>
          <w:tcPr>
            <w:tcW w:w="290" w:type="pct"/>
            <w:vAlign w:val="bottom"/>
          </w:tcPr>
          <w:p w14:paraId="0E72ED49" w14:textId="1F297ABA" w:rsidR="00546518" w:rsidRPr="00623E67" w:rsidRDefault="00546518" w:rsidP="00546518">
            <w:pPr>
              <w:pStyle w:val="ZPpregtevilke"/>
            </w:pPr>
            <w:r w:rsidRPr="00623E67">
              <w:t>4.552</w:t>
            </w:r>
          </w:p>
        </w:tc>
        <w:tc>
          <w:tcPr>
            <w:tcW w:w="288" w:type="pct"/>
            <w:vAlign w:val="bottom"/>
          </w:tcPr>
          <w:p w14:paraId="6A05BA85" w14:textId="1DD0318C" w:rsidR="00546518" w:rsidRPr="00623E67" w:rsidRDefault="00546518" w:rsidP="00546518">
            <w:pPr>
              <w:pStyle w:val="ZPpregtevilke"/>
            </w:pPr>
            <w:r w:rsidRPr="00623E67">
              <w:t>5.161</w:t>
            </w:r>
          </w:p>
        </w:tc>
        <w:tc>
          <w:tcPr>
            <w:tcW w:w="287" w:type="pct"/>
            <w:vAlign w:val="bottom"/>
          </w:tcPr>
          <w:p w14:paraId="78D17893" w14:textId="24A78311" w:rsidR="00546518" w:rsidRPr="00623E67" w:rsidRDefault="00546518" w:rsidP="00546518">
            <w:pPr>
              <w:pStyle w:val="ZPpregtevilke"/>
            </w:pPr>
            <w:r w:rsidRPr="00623E67">
              <w:t>4.186</w:t>
            </w:r>
          </w:p>
        </w:tc>
        <w:tc>
          <w:tcPr>
            <w:tcW w:w="284" w:type="pct"/>
            <w:vAlign w:val="bottom"/>
          </w:tcPr>
          <w:p w14:paraId="170B8DB3" w14:textId="675167C8" w:rsidR="00546518" w:rsidRPr="00623E67" w:rsidRDefault="00546518" w:rsidP="00546518">
            <w:pPr>
              <w:pStyle w:val="ZPpregtevilke"/>
            </w:pPr>
            <w:r w:rsidRPr="00623E67">
              <w:t>4.151</w:t>
            </w:r>
          </w:p>
        </w:tc>
        <w:tc>
          <w:tcPr>
            <w:tcW w:w="284" w:type="pct"/>
            <w:vAlign w:val="bottom"/>
          </w:tcPr>
          <w:p w14:paraId="3147CDE4" w14:textId="67A0ADDB" w:rsidR="00546518" w:rsidRPr="00623E67" w:rsidRDefault="00546518" w:rsidP="00546518">
            <w:pPr>
              <w:pStyle w:val="ZPpregtevilke"/>
            </w:pPr>
            <w:r w:rsidRPr="00623E67">
              <w:rPr>
                <w:szCs w:val="16"/>
              </w:rPr>
              <w:t>5.622</w:t>
            </w:r>
          </w:p>
        </w:tc>
        <w:tc>
          <w:tcPr>
            <w:tcW w:w="278" w:type="pct"/>
            <w:vAlign w:val="bottom"/>
          </w:tcPr>
          <w:p w14:paraId="2AB270B5" w14:textId="555467EE" w:rsidR="00546518" w:rsidRPr="00623E67" w:rsidRDefault="00546518" w:rsidP="00546518">
            <w:pPr>
              <w:pStyle w:val="ZPpregtevilke"/>
              <w:rPr>
                <w:rFonts w:ascii="Arial CE" w:hAnsi="Arial CE" w:cs="Arial CE"/>
              </w:rPr>
            </w:pPr>
            <w:r w:rsidRPr="00623E67">
              <w:rPr>
                <w:rFonts w:ascii="Arial CE" w:hAnsi="Arial CE" w:cs="Arial CE"/>
                <w:szCs w:val="16"/>
              </w:rPr>
              <w:t>135,4</w:t>
            </w:r>
          </w:p>
        </w:tc>
      </w:tr>
      <w:tr w:rsidR="00546518" w:rsidRPr="00623E67" w14:paraId="7F660627" w14:textId="77777777" w:rsidTr="005B6379">
        <w:trPr>
          <w:trHeight w:val="227"/>
        </w:trPr>
        <w:tc>
          <w:tcPr>
            <w:tcW w:w="963" w:type="pct"/>
            <w:vAlign w:val="bottom"/>
          </w:tcPr>
          <w:p w14:paraId="36BFE80D" w14:textId="212B1EC4" w:rsidR="00546518" w:rsidRPr="00623E67" w:rsidRDefault="00546518" w:rsidP="00546518">
            <w:pPr>
              <w:pStyle w:val="ZPpregtekst"/>
            </w:pPr>
            <w:r w:rsidRPr="00623E67">
              <w:t>Krave, skupaj</w:t>
            </w:r>
          </w:p>
        </w:tc>
        <w:tc>
          <w:tcPr>
            <w:tcW w:w="292" w:type="pct"/>
            <w:vAlign w:val="bottom"/>
          </w:tcPr>
          <w:p w14:paraId="7B3614DC" w14:textId="56417E6C" w:rsidR="00546518" w:rsidRPr="00623E67" w:rsidRDefault="00546518" w:rsidP="00546518">
            <w:pPr>
              <w:pStyle w:val="ZPpregtevilke"/>
            </w:pPr>
            <w:r w:rsidRPr="00623E67">
              <w:t>175.962</w:t>
            </w:r>
          </w:p>
        </w:tc>
        <w:tc>
          <w:tcPr>
            <w:tcW w:w="292" w:type="pct"/>
            <w:vAlign w:val="bottom"/>
          </w:tcPr>
          <w:p w14:paraId="64CB2977" w14:textId="59EDD75E" w:rsidR="00546518" w:rsidRPr="00623E67" w:rsidRDefault="00546518" w:rsidP="00546518">
            <w:pPr>
              <w:pStyle w:val="ZPpregtevilke"/>
            </w:pPr>
            <w:r w:rsidRPr="00623E67">
              <w:t>174.076</w:t>
            </w:r>
          </w:p>
        </w:tc>
        <w:tc>
          <w:tcPr>
            <w:tcW w:w="291" w:type="pct"/>
            <w:vAlign w:val="bottom"/>
          </w:tcPr>
          <w:p w14:paraId="6102A9A6" w14:textId="0EF728B5" w:rsidR="00546518" w:rsidRPr="00623E67" w:rsidRDefault="00546518" w:rsidP="00546518">
            <w:pPr>
              <w:pStyle w:val="ZPpregtevilke"/>
            </w:pPr>
            <w:r w:rsidRPr="00623E67">
              <w:t>173.354</w:t>
            </w:r>
          </w:p>
        </w:tc>
        <w:tc>
          <w:tcPr>
            <w:tcW w:w="291" w:type="pct"/>
            <w:vAlign w:val="bottom"/>
          </w:tcPr>
          <w:p w14:paraId="3E3322F7" w14:textId="73C3291A" w:rsidR="00546518" w:rsidRPr="00623E67" w:rsidRDefault="00546518" w:rsidP="00546518">
            <w:pPr>
              <w:pStyle w:val="ZPpregtevilke"/>
            </w:pPr>
            <w:r w:rsidRPr="00623E67">
              <w:t>170.739</w:t>
            </w:r>
          </w:p>
        </w:tc>
        <w:tc>
          <w:tcPr>
            <w:tcW w:w="290" w:type="pct"/>
            <w:vAlign w:val="bottom"/>
          </w:tcPr>
          <w:p w14:paraId="4AD13984" w14:textId="000F735A" w:rsidR="00546518" w:rsidRPr="00623E67" w:rsidRDefault="00546518" w:rsidP="00546518">
            <w:pPr>
              <w:pStyle w:val="ZPpregtevilke"/>
            </w:pPr>
            <w:r w:rsidRPr="00623E67">
              <w:t>167.525</w:t>
            </w:r>
          </w:p>
        </w:tc>
        <w:tc>
          <w:tcPr>
            <w:tcW w:w="290" w:type="pct"/>
            <w:vAlign w:val="bottom"/>
          </w:tcPr>
          <w:p w14:paraId="57986A59" w14:textId="18B379AB" w:rsidR="00546518" w:rsidRPr="00623E67" w:rsidRDefault="00546518" w:rsidP="00546518">
            <w:pPr>
              <w:pStyle w:val="ZPpregtevilke"/>
            </w:pPr>
            <w:r w:rsidRPr="00623E67">
              <w:t>165.785</w:t>
            </w:r>
          </w:p>
        </w:tc>
        <w:tc>
          <w:tcPr>
            <w:tcW w:w="290" w:type="pct"/>
            <w:vAlign w:val="bottom"/>
          </w:tcPr>
          <w:p w14:paraId="0D34B9AB" w14:textId="55DD1907" w:rsidR="00546518" w:rsidRPr="00623E67" w:rsidRDefault="00546518" w:rsidP="00546518">
            <w:pPr>
              <w:pStyle w:val="ZPpregtevilke"/>
            </w:pPr>
            <w:r w:rsidRPr="00623E67">
              <w:t>168.316</w:t>
            </w:r>
          </w:p>
        </w:tc>
        <w:tc>
          <w:tcPr>
            <w:tcW w:w="290" w:type="pct"/>
            <w:vAlign w:val="bottom"/>
          </w:tcPr>
          <w:p w14:paraId="3AC386B9" w14:textId="4D56A4E4" w:rsidR="00546518" w:rsidRPr="00623E67" w:rsidRDefault="00546518" w:rsidP="00546518">
            <w:pPr>
              <w:pStyle w:val="ZPpregtevilke"/>
            </w:pPr>
            <w:r w:rsidRPr="00623E67">
              <w:t>169.875</w:t>
            </w:r>
          </w:p>
        </w:tc>
        <w:tc>
          <w:tcPr>
            <w:tcW w:w="290" w:type="pct"/>
            <w:vAlign w:val="bottom"/>
          </w:tcPr>
          <w:p w14:paraId="7A144A7C" w14:textId="0501465D" w:rsidR="00546518" w:rsidRPr="00623E67" w:rsidRDefault="00546518" w:rsidP="00546518">
            <w:pPr>
              <w:pStyle w:val="ZPpregtevilke"/>
            </w:pPr>
            <w:r w:rsidRPr="00623E67">
              <w:t>171.339</w:t>
            </w:r>
          </w:p>
        </w:tc>
        <w:tc>
          <w:tcPr>
            <w:tcW w:w="288" w:type="pct"/>
            <w:vAlign w:val="bottom"/>
          </w:tcPr>
          <w:p w14:paraId="777A6ABC" w14:textId="7E14A67F" w:rsidR="00546518" w:rsidRPr="00623E67" w:rsidRDefault="00546518" w:rsidP="00546518">
            <w:pPr>
              <w:pStyle w:val="ZPpregtevilke"/>
            </w:pPr>
            <w:r w:rsidRPr="00623E67">
              <w:t>168.727</w:t>
            </w:r>
          </w:p>
        </w:tc>
        <w:tc>
          <w:tcPr>
            <w:tcW w:w="287" w:type="pct"/>
            <w:vAlign w:val="bottom"/>
          </w:tcPr>
          <w:p w14:paraId="2E5D9985" w14:textId="4AB47BC1" w:rsidR="00546518" w:rsidRPr="00623E67" w:rsidRDefault="00546518" w:rsidP="00546518">
            <w:pPr>
              <w:pStyle w:val="ZPpregtevilke"/>
            </w:pPr>
            <w:r w:rsidRPr="00623E67">
              <w:t>166.246</w:t>
            </w:r>
          </w:p>
        </w:tc>
        <w:tc>
          <w:tcPr>
            <w:tcW w:w="284" w:type="pct"/>
            <w:vAlign w:val="bottom"/>
          </w:tcPr>
          <w:p w14:paraId="57D75A75" w14:textId="56A9D720" w:rsidR="00546518" w:rsidRPr="00623E67" w:rsidRDefault="00546518" w:rsidP="00546518">
            <w:pPr>
              <w:pStyle w:val="ZPpregtevilke"/>
            </w:pPr>
            <w:r w:rsidRPr="00623E67">
              <w:t>165.935</w:t>
            </w:r>
          </w:p>
        </w:tc>
        <w:tc>
          <w:tcPr>
            <w:tcW w:w="284" w:type="pct"/>
            <w:vAlign w:val="bottom"/>
          </w:tcPr>
          <w:p w14:paraId="7BB61DDB" w14:textId="66D56A01" w:rsidR="00546518" w:rsidRPr="00623E67" w:rsidRDefault="00546518" w:rsidP="00546518">
            <w:pPr>
              <w:pStyle w:val="ZPpregtevilke"/>
            </w:pPr>
            <w:r w:rsidRPr="00623E67">
              <w:rPr>
                <w:szCs w:val="16"/>
              </w:rPr>
              <w:t>166.949</w:t>
            </w:r>
          </w:p>
        </w:tc>
        <w:tc>
          <w:tcPr>
            <w:tcW w:w="278" w:type="pct"/>
            <w:vAlign w:val="bottom"/>
          </w:tcPr>
          <w:p w14:paraId="14A45538" w14:textId="42E1710F" w:rsidR="00546518" w:rsidRPr="00623E67" w:rsidRDefault="00546518" w:rsidP="00546518">
            <w:pPr>
              <w:pStyle w:val="ZPpregtevilke"/>
              <w:rPr>
                <w:rFonts w:ascii="Arial CE" w:hAnsi="Arial CE" w:cs="Arial CE"/>
              </w:rPr>
            </w:pPr>
            <w:r w:rsidRPr="00623E67">
              <w:rPr>
                <w:rFonts w:ascii="Arial CE" w:hAnsi="Arial CE" w:cs="Arial CE"/>
                <w:szCs w:val="16"/>
              </w:rPr>
              <w:t>100,6</w:t>
            </w:r>
          </w:p>
        </w:tc>
      </w:tr>
      <w:tr w:rsidR="00546518" w:rsidRPr="00623E67" w14:paraId="0A84A13F" w14:textId="77777777" w:rsidTr="005B6379">
        <w:trPr>
          <w:trHeight w:val="227"/>
        </w:trPr>
        <w:tc>
          <w:tcPr>
            <w:tcW w:w="963" w:type="pct"/>
            <w:vAlign w:val="bottom"/>
          </w:tcPr>
          <w:p w14:paraId="08070AF2" w14:textId="657E9A1A" w:rsidR="00546518" w:rsidRPr="00623E67" w:rsidRDefault="00546518" w:rsidP="00546518">
            <w:pPr>
              <w:pStyle w:val="ZPpregtekst"/>
            </w:pPr>
            <w:r w:rsidRPr="00623E67">
              <w:t>− krave molznice</w:t>
            </w:r>
          </w:p>
        </w:tc>
        <w:tc>
          <w:tcPr>
            <w:tcW w:w="292" w:type="pct"/>
            <w:vAlign w:val="bottom"/>
          </w:tcPr>
          <w:p w14:paraId="113B944C" w14:textId="6EC7416A" w:rsidR="00546518" w:rsidRPr="00623E67" w:rsidRDefault="00546518" w:rsidP="00546518">
            <w:pPr>
              <w:pStyle w:val="ZPpregtevilke"/>
            </w:pPr>
            <w:r w:rsidRPr="00623E67">
              <w:t>113.400</w:t>
            </w:r>
          </w:p>
        </w:tc>
        <w:tc>
          <w:tcPr>
            <w:tcW w:w="292" w:type="pct"/>
            <w:vAlign w:val="bottom"/>
          </w:tcPr>
          <w:p w14:paraId="35B4EBCC" w14:textId="52B27A16" w:rsidR="00546518" w:rsidRPr="00623E67" w:rsidRDefault="00546518" w:rsidP="00546518">
            <w:pPr>
              <w:pStyle w:val="ZPpregtevilke"/>
            </w:pPr>
            <w:r w:rsidRPr="00623E67">
              <w:t>113.103</w:t>
            </w:r>
          </w:p>
        </w:tc>
        <w:tc>
          <w:tcPr>
            <w:tcW w:w="291" w:type="pct"/>
            <w:vAlign w:val="bottom"/>
          </w:tcPr>
          <w:p w14:paraId="78C6AFD2" w14:textId="10C41523" w:rsidR="00546518" w:rsidRPr="00623E67" w:rsidRDefault="00546518" w:rsidP="00546518">
            <w:pPr>
              <w:pStyle w:val="ZPpregtevilke"/>
            </w:pPr>
            <w:r w:rsidRPr="00623E67">
              <w:t>109.467</w:t>
            </w:r>
          </w:p>
        </w:tc>
        <w:tc>
          <w:tcPr>
            <w:tcW w:w="291" w:type="pct"/>
            <w:vAlign w:val="bottom"/>
          </w:tcPr>
          <w:p w14:paraId="79540CC3" w14:textId="32E39182" w:rsidR="00546518" w:rsidRPr="00623E67" w:rsidRDefault="00546518" w:rsidP="00546518">
            <w:pPr>
              <w:pStyle w:val="ZPpregtevilke"/>
            </w:pPr>
            <w:r w:rsidRPr="00623E67">
              <w:t>109.068</w:t>
            </w:r>
          </w:p>
        </w:tc>
        <w:tc>
          <w:tcPr>
            <w:tcW w:w="290" w:type="pct"/>
            <w:vAlign w:val="bottom"/>
          </w:tcPr>
          <w:p w14:paraId="287A9040" w14:textId="6745E1EF" w:rsidR="00546518" w:rsidRPr="00623E67" w:rsidRDefault="00546518" w:rsidP="00546518">
            <w:pPr>
              <w:pStyle w:val="ZPpregtevilke"/>
            </w:pPr>
            <w:r w:rsidRPr="00623E67">
              <w:t>111.022</w:t>
            </w:r>
          </w:p>
        </w:tc>
        <w:tc>
          <w:tcPr>
            <w:tcW w:w="290" w:type="pct"/>
            <w:vAlign w:val="bottom"/>
          </w:tcPr>
          <w:p w14:paraId="00FCA106" w14:textId="43271E1E" w:rsidR="00546518" w:rsidRPr="00623E67" w:rsidRDefault="00546518" w:rsidP="00546518">
            <w:pPr>
              <w:pStyle w:val="ZPpregtevilke"/>
            </w:pPr>
            <w:r w:rsidRPr="00623E67">
              <w:t>109.571</w:t>
            </w:r>
          </w:p>
        </w:tc>
        <w:tc>
          <w:tcPr>
            <w:tcW w:w="290" w:type="pct"/>
            <w:vAlign w:val="bottom"/>
          </w:tcPr>
          <w:p w14:paraId="76BA1860" w14:textId="7F37B7C7" w:rsidR="00546518" w:rsidRPr="00623E67" w:rsidRDefault="00546518" w:rsidP="00546518">
            <w:pPr>
              <w:pStyle w:val="ZPpregtevilke"/>
            </w:pPr>
            <w:r w:rsidRPr="00623E67">
              <w:t>107.841</w:t>
            </w:r>
          </w:p>
        </w:tc>
        <w:tc>
          <w:tcPr>
            <w:tcW w:w="290" w:type="pct"/>
            <w:vAlign w:val="bottom"/>
          </w:tcPr>
          <w:p w14:paraId="5C4619BA" w14:textId="639F8847" w:rsidR="00546518" w:rsidRPr="00623E67" w:rsidRDefault="00546518" w:rsidP="00546518">
            <w:pPr>
              <w:pStyle w:val="ZPpregtevilke"/>
            </w:pPr>
            <w:r w:rsidRPr="00623E67">
              <w:t>112.838</w:t>
            </w:r>
          </w:p>
        </w:tc>
        <w:tc>
          <w:tcPr>
            <w:tcW w:w="290" w:type="pct"/>
            <w:vAlign w:val="bottom"/>
          </w:tcPr>
          <w:p w14:paraId="0855EDE2" w14:textId="68F91199" w:rsidR="00546518" w:rsidRPr="00623E67" w:rsidRDefault="00546518" w:rsidP="00546518">
            <w:pPr>
              <w:pStyle w:val="ZPpregtevilke"/>
            </w:pPr>
            <w:r w:rsidRPr="00623E67">
              <w:t>107.841</w:t>
            </w:r>
          </w:p>
        </w:tc>
        <w:tc>
          <w:tcPr>
            <w:tcW w:w="288" w:type="pct"/>
            <w:vAlign w:val="bottom"/>
          </w:tcPr>
          <w:p w14:paraId="6393AD7F" w14:textId="436E1D26" w:rsidR="00546518" w:rsidRPr="00623E67" w:rsidRDefault="00546518" w:rsidP="00546518">
            <w:pPr>
              <w:pStyle w:val="ZPpregtevilke"/>
            </w:pPr>
            <w:r w:rsidRPr="00623E67">
              <w:t>108.825</w:t>
            </w:r>
          </w:p>
        </w:tc>
        <w:tc>
          <w:tcPr>
            <w:tcW w:w="287" w:type="pct"/>
            <w:vAlign w:val="bottom"/>
          </w:tcPr>
          <w:p w14:paraId="3373DC65" w14:textId="0EC12DE1" w:rsidR="00546518" w:rsidRPr="00623E67" w:rsidRDefault="00546518" w:rsidP="00546518">
            <w:pPr>
              <w:pStyle w:val="ZPpregtevilke"/>
            </w:pPr>
            <w:r w:rsidRPr="00623E67">
              <w:t>102.711</w:t>
            </w:r>
          </w:p>
        </w:tc>
        <w:tc>
          <w:tcPr>
            <w:tcW w:w="284" w:type="pct"/>
            <w:vAlign w:val="bottom"/>
          </w:tcPr>
          <w:p w14:paraId="7EDAE0CF" w14:textId="26713B61" w:rsidR="00546518" w:rsidRPr="00623E67" w:rsidRDefault="00546518" w:rsidP="00546518">
            <w:pPr>
              <w:pStyle w:val="ZPpregtevilke"/>
            </w:pPr>
            <w:r w:rsidRPr="00623E67">
              <w:t>100.839</w:t>
            </w:r>
          </w:p>
        </w:tc>
        <w:tc>
          <w:tcPr>
            <w:tcW w:w="284" w:type="pct"/>
            <w:vAlign w:val="bottom"/>
          </w:tcPr>
          <w:p w14:paraId="2DEF6866" w14:textId="4C1215A7" w:rsidR="00546518" w:rsidRPr="00623E67" w:rsidRDefault="00546518" w:rsidP="00546518">
            <w:pPr>
              <w:pStyle w:val="ZPpregtevilke"/>
            </w:pPr>
            <w:r w:rsidRPr="00623E67">
              <w:rPr>
                <w:szCs w:val="16"/>
              </w:rPr>
              <w:t>99.213</w:t>
            </w:r>
          </w:p>
        </w:tc>
        <w:tc>
          <w:tcPr>
            <w:tcW w:w="278" w:type="pct"/>
            <w:vAlign w:val="bottom"/>
          </w:tcPr>
          <w:p w14:paraId="5484ECFE" w14:textId="5471B9EF" w:rsidR="00546518" w:rsidRPr="00623E67" w:rsidRDefault="00546518" w:rsidP="00546518">
            <w:pPr>
              <w:pStyle w:val="ZPpregtevilke"/>
              <w:rPr>
                <w:rFonts w:ascii="Arial CE" w:hAnsi="Arial CE" w:cs="Arial CE"/>
              </w:rPr>
            </w:pPr>
            <w:r w:rsidRPr="00623E67">
              <w:rPr>
                <w:rFonts w:ascii="Arial CE" w:hAnsi="Arial CE" w:cs="Arial CE"/>
                <w:szCs w:val="16"/>
              </w:rPr>
              <w:t>98,4</w:t>
            </w:r>
          </w:p>
        </w:tc>
      </w:tr>
      <w:tr w:rsidR="00546518" w:rsidRPr="00623E67" w14:paraId="5B4CDADA" w14:textId="77777777" w:rsidTr="005B6379">
        <w:trPr>
          <w:trHeight w:val="227"/>
        </w:trPr>
        <w:tc>
          <w:tcPr>
            <w:tcW w:w="963" w:type="pct"/>
            <w:vAlign w:val="bottom"/>
          </w:tcPr>
          <w:p w14:paraId="1D2AA09E" w14:textId="77CB1B15" w:rsidR="00546518" w:rsidRPr="00623E67" w:rsidRDefault="00546518" w:rsidP="00546518">
            <w:pPr>
              <w:pStyle w:val="ZPpregtekst"/>
            </w:pPr>
            <w:r w:rsidRPr="00623E67">
              <w:t>− druge krave</w:t>
            </w:r>
          </w:p>
        </w:tc>
        <w:tc>
          <w:tcPr>
            <w:tcW w:w="292" w:type="pct"/>
            <w:vAlign w:val="bottom"/>
          </w:tcPr>
          <w:p w14:paraId="07607FC1" w14:textId="00BB39BE" w:rsidR="00546518" w:rsidRPr="00623E67" w:rsidRDefault="00546518" w:rsidP="00546518">
            <w:pPr>
              <w:pStyle w:val="ZPpregtevilke"/>
            </w:pPr>
            <w:r w:rsidRPr="00623E67">
              <w:t>62.562</w:t>
            </w:r>
          </w:p>
        </w:tc>
        <w:tc>
          <w:tcPr>
            <w:tcW w:w="292" w:type="pct"/>
            <w:vAlign w:val="bottom"/>
          </w:tcPr>
          <w:p w14:paraId="1C11C4FD" w14:textId="678C8A5D" w:rsidR="00546518" w:rsidRPr="00623E67" w:rsidRDefault="00546518" w:rsidP="00546518">
            <w:pPr>
              <w:pStyle w:val="ZPpregtevilke"/>
            </w:pPr>
            <w:r w:rsidRPr="00623E67">
              <w:t>60.973</w:t>
            </w:r>
          </w:p>
        </w:tc>
        <w:tc>
          <w:tcPr>
            <w:tcW w:w="291" w:type="pct"/>
            <w:vAlign w:val="bottom"/>
          </w:tcPr>
          <w:p w14:paraId="70BEE863" w14:textId="7458EA9A" w:rsidR="00546518" w:rsidRPr="00623E67" w:rsidRDefault="00546518" w:rsidP="00546518">
            <w:pPr>
              <w:pStyle w:val="ZPpregtevilke"/>
            </w:pPr>
            <w:r w:rsidRPr="00623E67">
              <w:t>63.887</w:t>
            </w:r>
          </w:p>
        </w:tc>
        <w:tc>
          <w:tcPr>
            <w:tcW w:w="291" w:type="pct"/>
            <w:vAlign w:val="bottom"/>
          </w:tcPr>
          <w:p w14:paraId="66E60CEE" w14:textId="64675C31" w:rsidR="00546518" w:rsidRPr="00623E67" w:rsidRDefault="00546518" w:rsidP="00546518">
            <w:pPr>
              <w:pStyle w:val="ZPpregtevilke"/>
            </w:pPr>
            <w:r w:rsidRPr="00623E67">
              <w:t>61.671</w:t>
            </w:r>
          </w:p>
        </w:tc>
        <w:tc>
          <w:tcPr>
            <w:tcW w:w="290" w:type="pct"/>
            <w:vAlign w:val="bottom"/>
          </w:tcPr>
          <w:p w14:paraId="228B071D" w14:textId="3A8C3A77" w:rsidR="00546518" w:rsidRPr="00623E67" w:rsidRDefault="00546518" w:rsidP="00546518">
            <w:pPr>
              <w:pStyle w:val="ZPpregtevilke"/>
            </w:pPr>
            <w:r w:rsidRPr="00623E67">
              <w:t>56.503</w:t>
            </w:r>
          </w:p>
        </w:tc>
        <w:tc>
          <w:tcPr>
            <w:tcW w:w="290" w:type="pct"/>
            <w:vAlign w:val="bottom"/>
          </w:tcPr>
          <w:p w14:paraId="4A9CB8A7" w14:textId="458B3EB2" w:rsidR="00546518" w:rsidRPr="00623E67" w:rsidRDefault="00546518" w:rsidP="00546518">
            <w:pPr>
              <w:pStyle w:val="ZPpregtevilke"/>
            </w:pPr>
            <w:r w:rsidRPr="00623E67">
              <w:t>56.214</w:t>
            </w:r>
          </w:p>
        </w:tc>
        <w:tc>
          <w:tcPr>
            <w:tcW w:w="290" w:type="pct"/>
            <w:vAlign w:val="bottom"/>
          </w:tcPr>
          <w:p w14:paraId="7964C5B1" w14:textId="023CA2BA" w:rsidR="00546518" w:rsidRPr="00623E67" w:rsidRDefault="00546518" w:rsidP="00546518">
            <w:pPr>
              <w:pStyle w:val="ZPpregtevilke"/>
            </w:pPr>
            <w:r w:rsidRPr="00623E67">
              <w:t>60.475</w:t>
            </w:r>
          </w:p>
        </w:tc>
        <w:tc>
          <w:tcPr>
            <w:tcW w:w="290" w:type="pct"/>
            <w:vAlign w:val="bottom"/>
          </w:tcPr>
          <w:p w14:paraId="2A010E24" w14:textId="5F4F5400" w:rsidR="00546518" w:rsidRPr="00623E67" w:rsidRDefault="00546518" w:rsidP="00546518">
            <w:pPr>
              <w:pStyle w:val="ZPpregtevilke"/>
            </w:pPr>
            <w:r w:rsidRPr="00623E67">
              <w:t>57.037</w:t>
            </w:r>
          </w:p>
        </w:tc>
        <w:tc>
          <w:tcPr>
            <w:tcW w:w="290" w:type="pct"/>
            <w:vAlign w:val="bottom"/>
          </w:tcPr>
          <w:p w14:paraId="058831DB" w14:textId="6D1AE794" w:rsidR="00546518" w:rsidRPr="00623E67" w:rsidRDefault="00546518" w:rsidP="00546518">
            <w:pPr>
              <w:pStyle w:val="ZPpregtevilke"/>
            </w:pPr>
            <w:r w:rsidRPr="00623E67">
              <w:t>63.498</w:t>
            </w:r>
          </w:p>
        </w:tc>
        <w:tc>
          <w:tcPr>
            <w:tcW w:w="288" w:type="pct"/>
            <w:vAlign w:val="bottom"/>
          </w:tcPr>
          <w:p w14:paraId="54ED4991" w14:textId="0FF2B824" w:rsidR="00546518" w:rsidRPr="00623E67" w:rsidRDefault="00546518" w:rsidP="00546518">
            <w:pPr>
              <w:pStyle w:val="ZPpregtevilke"/>
            </w:pPr>
            <w:r w:rsidRPr="00623E67">
              <w:t>59.902</w:t>
            </w:r>
          </w:p>
        </w:tc>
        <w:tc>
          <w:tcPr>
            <w:tcW w:w="287" w:type="pct"/>
            <w:vAlign w:val="bottom"/>
          </w:tcPr>
          <w:p w14:paraId="2E2C238E" w14:textId="206A20DB" w:rsidR="00546518" w:rsidRPr="00623E67" w:rsidRDefault="00546518" w:rsidP="00546518">
            <w:pPr>
              <w:pStyle w:val="ZPpregtevilke"/>
            </w:pPr>
            <w:r w:rsidRPr="00623E67">
              <w:t>63.535</w:t>
            </w:r>
          </w:p>
        </w:tc>
        <w:tc>
          <w:tcPr>
            <w:tcW w:w="284" w:type="pct"/>
            <w:vAlign w:val="bottom"/>
          </w:tcPr>
          <w:p w14:paraId="6E5CDD4B" w14:textId="69541B6C" w:rsidR="00546518" w:rsidRPr="00623E67" w:rsidRDefault="00546518" w:rsidP="00546518">
            <w:pPr>
              <w:pStyle w:val="ZPpregtevilke"/>
            </w:pPr>
            <w:r w:rsidRPr="00623E67">
              <w:t>65.096</w:t>
            </w:r>
          </w:p>
        </w:tc>
        <w:tc>
          <w:tcPr>
            <w:tcW w:w="284" w:type="pct"/>
            <w:vAlign w:val="bottom"/>
          </w:tcPr>
          <w:p w14:paraId="7BA276DC" w14:textId="37203D96" w:rsidR="00546518" w:rsidRPr="00623E67" w:rsidRDefault="00546518" w:rsidP="00546518">
            <w:pPr>
              <w:pStyle w:val="ZPpregtevilke"/>
            </w:pPr>
            <w:r w:rsidRPr="00623E67">
              <w:rPr>
                <w:szCs w:val="16"/>
              </w:rPr>
              <w:t>67.736</w:t>
            </w:r>
          </w:p>
        </w:tc>
        <w:tc>
          <w:tcPr>
            <w:tcW w:w="278" w:type="pct"/>
            <w:vAlign w:val="bottom"/>
          </w:tcPr>
          <w:p w14:paraId="22B6D66D" w14:textId="4F46E5F6" w:rsidR="00546518" w:rsidRPr="00623E67" w:rsidRDefault="00546518" w:rsidP="00546518">
            <w:pPr>
              <w:pStyle w:val="ZPpregtevilke"/>
              <w:rPr>
                <w:rFonts w:ascii="Arial CE" w:hAnsi="Arial CE" w:cs="Arial CE"/>
              </w:rPr>
            </w:pPr>
            <w:r w:rsidRPr="00623E67">
              <w:rPr>
                <w:rFonts w:ascii="Arial CE" w:hAnsi="Arial CE" w:cs="Arial CE"/>
                <w:szCs w:val="16"/>
              </w:rPr>
              <w:t>104,1</w:t>
            </w:r>
          </w:p>
        </w:tc>
      </w:tr>
      <w:tr w:rsidR="00546518" w:rsidRPr="00623E67" w14:paraId="40466764" w14:textId="77777777" w:rsidTr="005B6379">
        <w:trPr>
          <w:trHeight w:val="227"/>
        </w:trPr>
        <w:tc>
          <w:tcPr>
            <w:tcW w:w="963" w:type="pct"/>
            <w:vAlign w:val="bottom"/>
          </w:tcPr>
          <w:p w14:paraId="2E74D36F" w14:textId="7A730751" w:rsidR="00546518" w:rsidRPr="00623E67" w:rsidRDefault="00546518" w:rsidP="00546518">
            <w:pPr>
              <w:pStyle w:val="ZPpregtekst"/>
            </w:pPr>
            <w:r w:rsidRPr="00623E67">
              <w:t>Telice za pitanje</w:t>
            </w:r>
          </w:p>
        </w:tc>
        <w:tc>
          <w:tcPr>
            <w:tcW w:w="292" w:type="pct"/>
            <w:vAlign w:val="bottom"/>
          </w:tcPr>
          <w:p w14:paraId="52E014ED" w14:textId="503C7194" w:rsidR="00546518" w:rsidRPr="00623E67" w:rsidRDefault="00546518" w:rsidP="00546518">
            <w:pPr>
              <w:pStyle w:val="ZPpregtevilke"/>
            </w:pPr>
            <w:r w:rsidRPr="00623E67">
              <w:t>1.677</w:t>
            </w:r>
          </w:p>
        </w:tc>
        <w:tc>
          <w:tcPr>
            <w:tcW w:w="292" w:type="pct"/>
            <w:vAlign w:val="bottom"/>
          </w:tcPr>
          <w:p w14:paraId="798FAC80" w14:textId="176D541F" w:rsidR="00546518" w:rsidRPr="00623E67" w:rsidRDefault="00546518" w:rsidP="00546518">
            <w:pPr>
              <w:pStyle w:val="ZPpregtevilke"/>
            </w:pPr>
            <w:r w:rsidRPr="00623E67">
              <w:t>2.237</w:t>
            </w:r>
          </w:p>
        </w:tc>
        <w:tc>
          <w:tcPr>
            <w:tcW w:w="291" w:type="pct"/>
            <w:vAlign w:val="bottom"/>
          </w:tcPr>
          <w:p w14:paraId="17D993A1" w14:textId="4DD3B423" w:rsidR="00546518" w:rsidRPr="00623E67" w:rsidRDefault="00546518" w:rsidP="00546518">
            <w:pPr>
              <w:pStyle w:val="ZPpregtevilke"/>
            </w:pPr>
            <w:r w:rsidRPr="00623E67">
              <w:t>1.501</w:t>
            </w:r>
          </w:p>
        </w:tc>
        <w:tc>
          <w:tcPr>
            <w:tcW w:w="291" w:type="pct"/>
            <w:vAlign w:val="bottom"/>
          </w:tcPr>
          <w:p w14:paraId="110134F9" w14:textId="56A87F7E" w:rsidR="00546518" w:rsidRPr="00623E67" w:rsidRDefault="00546518" w:rsidP="00546518">
            <w:pPr>
              <w:pStyle w:val="ZPpregtevilke"/>
            </w:pPr>
            <w:r w:rsidRPr="00623E67">
              <w:t>1.050</w:t>
            </w:r>
          </w:p>
        </w:tc>
        <w:tc>
          <w:tcPr>
            <w:tcW w:w="290" w:type="pct"/>
            <w:vAlign w:val="bottom"/>
          </w:tcPr>
          <w:p w14:paraId="7659F1BF" w14:textId="600E1594" w:rsidR="00546518" w:rsidRPr="00623E67" w:rsidRDefault="00546518" w:rsidP="00546518">
            <w:pPr>
              <w:pStyle w:val="ZPpregtevilke"/>
            </w:pPr>
            <w:r w:rsidRPr="00623E67">
              <w:t>3.730</w:t>
            </w:r>
          </w:p>
        </w:tc>
        <w:tc>
          <w:tcPr>
            <w:tcW w:w="290" w:type="pct"/>
            <w:vAlign w:val="bottom"/>
          </w:tcPr>
          <w:p w14:paraId="739C1C8D" w14:textId="2A39DD26" w:rsidR="00546518" w:rsidRPr="00623E67" w:rsidRDefault="00546518" w:rsidP="00546518">
            <w:pPr>
              <w:pStyle w:val="ZPpregtevilke"/>
            </w:pPr>
            <w:r w:rsidRPr="00623E67">
              <w:t>2.135</w:t>
            </w:r>
          </w:p>
        </w:tc>
        <w:tc>
          <w:tcPr>
            <w:tcW w:w="290" w:type="pct"/>
            <w:vAlign w:val="bottom"/>
          </w:tcPr>
          <w:p w14:paraId="47004A47" w14:textId="70E57499" w:rsidR="00546518" w:rsidRPr="00623E67" w:rsidRDefault="00546518" w:rsidP="00546518">
            <w:pPr>
              <w:pStyle w:val="ZPpregtevilke"/>
            </w:pPr>
            <w:r w:rsidRPr="00623E67">
              <w:t>2.004</w:t>
            </w:r>
          </w:p>
        </w:tc>
        <w:tc>
          <w:tcPr>
            <w:tcW w:w="290" w:type="pct"/>
            <w:vAlign w:val="bottom"/>
          </w:tcPr>
          <w:p w14:paraId="712E65C6" w14:textId="6188B0E8" w:rsidR="00546518" w:rsidRPr="00623E67" w:rsidRDefault="00546518" w:rsidP="00546518">
            <w:pPr>
              <w:pStyle w:val="ZPpregtevilke"/>
            </w:pPr>
            <w:r w:rsidRPr="00623E67">
              <w:t>2.994</w:t>
            </w:r>
          </w:p>
        </w:tc>
        <w:tc>
          <w:tcPr>
            <w:tcW w:w="290" w:type="pct"/>
            <w:vAlign w:val="bottom"/>
          </w:tcPr>
          <w:p w14:paraId="1C0350EC" w14:textId="5B78A868" w:rsidR="00546518" w:rsidRPr="00623E67" w:rsidRDefault="00546518" w:rsidP="00546518">
            <w:pPr>
              <w:pStyle w:val="ZPpregtevilke"/>
            </w:pPr>
            <w:r w:rsidRPr="00623E67">
              <w:t>3.409</w:t>
            </w:r>
          </w:p>
        </w:tc>
        <w:tc>
          <w:tcPr>
            <w:tcW w:w="288" w:type="pct"/>
            <w:vAlign w:val="bottom"/>
          </w:tcPr>
          <w:p w14:paraId="4644281A" w14:textId="6C07314D" w:rsidR="00546518" w:rsidRPr="00623E67" w:rsidRDefault="00546518" w:rsidP="00546518">
            <w:pPr>
              <w:pStyle w:val="ZPpregtevilke"/>
            </w:pPr>
            <w:r w:rsidRPr="00623E67">
              <w:t>4.297</w:t>
            </w:r>
          </w:p>
        </w:tc>
        <w:tc>
          <w:tcPr>
            <w:tcW w:w="287" w:type="pct"/>
            <w:vAlign w:val="bottom"/>
          </w:tcPr>
          <w:p w14:paraId="3FC35A64" w14:textId="43F67194" w:rsidR="00546518" w:rsidRPr="00623E67" w:rsidRDefault="00546518" w:rsidP="00546518">
            <w:pPr>
              <w:pStyle w:val="ZPpregtevilke"/>
            </w:pPr>
            <w:r w:rsidRPr="00623E67">
              <w:t>3.830</w:t>
            </w:r>
          </w:p>
        </w:tc>
        <w:tc>
          <w:tcPr>
            <w:tcW w:w="284" w:type="pct"/>
            <w:vAlign w:val="bottom"/>
          </w:tcPr>
          <w:p w14:paraId="446F8C37" w14:textId="484EBEE9" w:rsidR="00546518" w:rsidRPr="00623E67" w:rsidRDefault="00546518" w:rsidP="00546518">
            <w:pPr>
              <w:pStyle w:val="ZPpregtevilke"/>
            </w:pPr>
            <w:r w:rsidRPr="00623E67">
              <w:t>4.868</w:t>
            </w:r>
          </w:p>
        </w:tc>
        <w:tc>
          <w:tcPr>
            <w:tcW w:w="284" w:type="pct"/>
            <w:vAlign w:val="bottom"/>
          </w:tcPr>
          <w:p w14:paraId="0662E450" w14:textId="3B911565" w:rsidR="00546518" w:rsidRPr="00623E67" w:rsidRDefault="00546518" w:rsidP="00546518">
            <w:pPr>
              <w:pStyle w:val="ZPpregtevilke"/>
            </w:pPr>
            <w:r w:rsidRPr="00623E67">
              <w:rPr>
                <w:szCs w:val="16"/>
              </w:rPr>
              <w:t>1.980</w:t>
            </w:r>
          </w:p>
        </w:tc>
        <w:tc>
          <w:tcPr>
            <w:tcW w:w="278" w:type="pct"/>
            <w:vAlign w:val="bottom"/>
          </w:tcPr>
          <w:p w14:paraId="1ADD8BBC" w14:textId="25555C27" w:rsidR="00546518" w:rsidRPr="00623E67" w:rsidRDefault="00546518" w:rsidP="00546518">
            <w:pPr>
              <w:pStyle w:val="ZPpregtevilke"/>
              <w:rPr>
                <w:rFonts w:ascii="Arial CE" w:hAnsi="Arial CE" w:cs="Arial CE"/>
              </w:rPr>
            </w:pPr>
            <w:r w:rsidRPr="00623E67">
              <w:rPr>
                <w:rFonts w:ascii="Arial CE" w:hAnsi="Arial CE" w:cs="Arial CE"/>
                <w:szCs w:val="16"/>
              </w:rPr>
              <w:t>40,7</w:t>
            </w:r>
          </w:p>
        </w:tc>
      </w:tr>
      <w:tr w:rsidR="00546518" w:rsidRPr="00623E67" w14:paraId="288D23F0" w14:textId="77777777" w:rsidTr="005B6379">
        <w:trPr>
          <w:trHeight w:val="227"/>
        </w:trPr>
        <w:tc>
          <w:tcPr>
            <w:tcW w:w="963" w:type="pct"/>
            <w:vAlign w:val="bottom"/>
          </w:tcPr>
          <w:p w14:paraId="67F934BA" w14:textId="4EAA7BC2" w:rsidR="00546518" w:rsidRPr="00623E67" w:rsidRDefault="00546518" w:rsidP="00546518">
            <w:pPr>
              <w:pStyle w:val="ZPpregtekst"/>
            </w:pPr>
            <w:r w:rsidRPr="00623E67">
              <w:t>Biki in voli za pitanje</w:t>
            </w:r>
          </w:p>
        </w:tc>
        <w:tc>
          <w:tcPr>
            <w:tcW w:w="292" w:type="pct"/>
            <w:vAlign w:val="bottom"/>
          </w:tcPr>
          <w:p w14:paraId="5E68B5C2" w14:textId="2E12DCF9" w:rsidR="00546518" w:rsidRPr="00623E67" w:rsidRDefault="00546518" w:rsidP="00546518">
            <w:pPr>
              <w:pStyle w:val="ZPpregtevilke"/>
            </w:pPr>
            <w:r w:rsidRPr="00623E67">
              <w:t>4.676</w:t>
            </w:r>
          </w:p>
        </w:tc>
        <w:tc>
          <w:tcPr>
            <w:tcW w:w="292" w:type="pct"/>
            <w:vAlign w:val="bottom"/>
          </w:tcPr>
          <w:p w14:paraId="7211CCC8" w14:textId="2852DB1E" w:rsidR="00546518" w:rsidRPr="00623E67" w:rsidRDefault="00546518" w:rsidP="00546518">
            <w:pPr>
              <w:pStyle w:val="ZPpregtevilke"/>
            </w:pPr>
            <w:r w:rsidRPr="00623E67">
              <w:t>4.441</w:t>
            </w:r>
          </w:p>
        </w:tc>
        <w:tc>
          <w:tcPr>
            <w:tcW w:w="291" w:type="pct"/>
            <w:vAlign w:val="bottom"/>
          </w:tcPr>
          <w:p w14:paraId="2FEA17C8" w14:textId="37F08CA2" w:rsidR="00546518" w:rsidRPr="00623E67" w:rsidRDefault="00546518" w:rsidP="00546518">
            <w:pPr>
              <w:pStyle w:val="ZPpregtevilke"/>
            </w:pPr>
            <w:r w:rsidRPr="00623E67">
              <w:t>3.967</w:t>
            </w:r>
          </w:p>
        </w:tc>
        <w:tc>
          <w:tcPr>
            <w:tcW w:w="291" w:type="pct"/>
            <w:vAlign w:val="bottom"/>
          </w:tcPr>
          <w:p w14:paraId="429F28B3" w14:textId="7113EA2D" w:rsidR="00546518" w:rsidRPr="00623E67" w:rsidRDefault="00546518" w:rsidP="00546518">
            <w:pPr>
              <w:pStyle w:val="ZPpregtevilke"/>
            </w:pPr>
            <w:r w:rsidRPr="00623E67">
              <w:t>2.770</w:t>
            </w:r>
          </w:p>
        </w:tc>
        <w:tc>
          <w:tcPr>
            <w:tcW w:w="290" w:type="pct"/>
            <w:vAlign w:val="bottom"/>
          </w:tcPr>
          <w:p w14:paraId="6EE93B15" w14:textId="72BB6966" w:rsidR="00546518" w:rsidRPr="00623E67" w:rsidRDefault="00546518" w:rsidP="00546518">
            <w:pPr>
              <w:pStyle w:val="ZPpregtevilke"/>
            </w:pPr>
            <w:r w:rsidRPr="00623E67">
              <w:t>2.269</w:t>
            </w:r>
          </w:p>
        </w:tc>
        <w:tc>
          <w:tcPr>
            <w:tcW w:w="290" w:type="pct"/>
            <w:vAlign w:val="bottom"/>
          </w:tcPr>
          <w:p w14:paraId="048C8F97" w14:textId="6B62BF3F" w:rsidR="00546518" w:rsidRPr="00623E67" w:rsidRDefault="00546518" w:rsidP="00546518">
            <w:pPr>
              <w:pStyle w:val="ZPpregtevilke"/>
            </w:pPr>
            <w:r w:rsidRPr="00623E67">
              <w:t>4.690</w:t>
            </w:r>
          </w:p>
        </w:tc>
        <w:tc>
          <w:tcPr>
            <w:tcW w:w="290" w:type="pct"/>
            <w:vAlign w:val="bottom"/>
          </w:tcPr>
          <w:p w14:paraId="1F6D4A2E" w14:textId="7EAAF222" w:rsidR="00546518" w:rsidRPr="00623E67" w:rsidRDefault="00546518" w:rsidP="00546518">
            <w:pPr>
              <w:pStyle w:val="ZPpregtevilke"/>
            </w:pPr>
            <w:r w:rsidRPr="00623E67">
              <w:t>5.652</w:t>
            </w:r>
          </w:p>
        </w:tc>
        <w:tc>
          <w:tcPr>
            <w:tcW w:w="290" w:type="pct"/>
            <w:vAlign w:val="bottom"/>
          </w:tcPr>
          <w:p w14:paraId="3EC394A3" w14:textId="54FC0C5E" w:rsidR="00546518" w:rsidRPr="00623E67" w:rsidRDefault="00546518" w:rsidP="00546518">
            <w:pPr>
              <w:pStyle w:val="ZPpregtevilke"/>
            </w:pPr>
            <w:r w:rsidRPr="00623E67">
              <w:t>6.864</w:t>
            </w:r>
          </w:p>
        </w:tc>
        <w:tc>
          <w:tcPr>
            <w:tcW w:w="290" w:type="pct"/>
            <w:vAlign w:val="bottom"/>
          </w:tcPr>
          <w:p w14:paraId="702A0774" w14:textId="36B574E4" w:rsidR="00546518" w:rsidRPr="00623E67" w:rsidRDefault="00546518" w:rsidP="00546518">
            <w:pPr>
              <w:pStyle w:val="ZPpregtevilke"/>
            </w:pPr>
            <w:r w:rsidRPr="00623E67">
              <w:t>6.878</w:t>
            </w:r>
          </w:p>
        </w:tc>
        <w:tc>
          <w:tcPr>
            <w:tcW w:w="288" w:type="pct"/>
            <w:vAlign w:val="bottom"/>
          </w:tcPr>
          <w:p w14:paraId="176CEFF8" w14:textId="6E702876" w:rsidR="00546518" w:rsidRPr="00623E67" w:rsidRDefault="00546518" w:rsidP="00546518">
            <w:pPr>
              <w:pStyle w:val="ZPpregtevilke"/>
            </w:pPr>
            <w:r w:rsidRPr="00623E67">
              <w:t>5.553</w:t>
            </w:r>
          </w:p>
        </w:tc>
        <w:tc>
          <w:tcPr>
            <w:tcW w:w="287" w:type="pct"/>
            <w:vAlign w:val="bottom"/>
          </w:tcPr>
          <w:p w14:paraId="493EB644" w14:textId="5C709A2F" w:rsidR="00546518" w:rsidRPr="00623E67" w:rsidRDefault="00546518" w:rsidP="00546518">
            <w:pPr>
              <w:pStyle w:val="ZPpregtevilke"/>
            </w:pPr>
            <w:r w:rsidRPr="00623E67">
              <w:t>6.025</w:t>
            </w:r>
          </w:p>
        </w:tc>
        <w:tc>
          <w:tcPr>
            <w:tcW w:w="284" w:type="pct"/>
            <w:vAlign w:val="bottom"/>
          </w:tcPr>
          <w:p w14:paraId="05E318E3" w14:textId="04509EAC" w:rsidR="00546518" w:rsidRPr="00623E67" w:rsidRDefault="00546518" w:rsidP="00546518">
            <w:pPr>
              <w:pStyle w:val="ZPpregtevilke"/>
            </w:pPr>
            <w:r w:rsidRPr="00623E67">
              <w:t>6.180</w:t>
            </w:r>
          </w:p>
        </w:tc>
        <w:tc>
          <w:tcPr>
            <w:tcW w:w="284" w:type="pct"/>
            <w:vAlign w:val="bottom"/>
          </w:tcPr>
          <w:p w14:paraId="743E6932" w14:textId="768FA37F" w:rsidR="00546518" w:rsidRPr="00623E67" w:rsidRDefault="00546518" w:rsidP="00546518">
            <w:pPr>
              <w:pStyle w:val="ZPpregtevilke"/>
            </w:pPr>
            <w:r w:rsidRPr="00623E67">
              <w:rPr>
                <w:szCs w:val="16"/>
              </w:rPr>
              <w:t>7.175</w:t>
            </w:r>
          </w:p>
        </w:tc>
        <w:tc>
          <w:tcPr>
            <w:tcW w:w="278" w:type="pct"/>
            <w:vAlign w:val="bottom"/>
          </w:tcPr>
          <w:p w14:paraId="19568DDD" w14:textId="731C802E" w:rsidR="00546518" w:rsidRPr="00623E67" w:rsidRDefault="00546518" w:rsidP="00546518">
            <w:pPr>
              <w:pStyle w:val="ZPpregtevilke"/>
              <w:rPr>
                <w:rFonts w:ascii="Arial CE" w:hAnsi="Arial CE" w:cs="Arial CE"/>
              </w:rPr>
            </w:pPr>
            <w:r w:rsidRPr="00623E67">
              <w:rPr>
                <w:rFonts w:ascii="Arial CE" w:hAnsi="Arial CE" w:cs="Arial CE"/>
                <w:szCs w:val="16"/>
              </w:rPr>
              <w:t>116,1</w:t>
            </w:r>
          </w:p>
        </w:tc>
      </w:tr>
      <w:tr w:rsidR="00546518" w:rsidRPr="00623E67" w14:paraId="1660B459" w14:textId="77777777" w:rsidTr="005B6379">
        <w:trPr>
          <w:trHeight w:val="227"/>
        </w:trPr>
        <w:tc>
          <w:tcPr>
            <w:tcW w:w="963" w:type="pct"/>
            <w:tcBorders>
              <w:top w:val="nil"/>
              <w:bottom w:val="single" w:sz="12" w:space="0" w:color="008000"/>
            </w:tcBorders>
            <w:vAlign w:val="bottom"/>
          </w:tcPr>
          <w:p w14:paraId="49A8810F" w14:textId="1C55D06C" w:rsidR="00546518" w:rsidRPr="00623E67" w:rsidRDefault="00546518" w:rsidP="00546518">
            <w:pPr>
              <w:pStyle w:val="ZPpregtekst"/>
            </w:pPr>
            <w:r w:rsidRPr="00623E67">
              <w:t>Plemenski biki</w:t>
            </w:r>
          </w:p>
        </w:tc>
        <w:tc>
          <w:tcPr>
            <w:tcW w:w="292" w:type="pct"/>
            <w:tcBorders>
              <w:top w:val="nil"/>
              <w:bottom w:val="single" w:sz="12" w:space="0" w:color="008000"/>
            </w:tcBorders>
            <w:vAlign w:val="bottom"/>
          </w:tcPr>
          <w:p w14:paraId="606BF23E" w14:textId="4DA15F1B" w:rsidR="00546518" w:rsidRPr="00623E67" w:rsidRDefault="00546518" w:rsidP="00546518">
            <w:pPr>
              <w:pStyle w:val="ZPpregtevilke"/>
              <w:rPr>
                <w:b/>
              </w:rPr>
            </w:pPr>
            <w:r w:rsidRPr="00623E67">
              <w:t>1.403</w:t>
            </w:r>
          </w:p>
        </w:tc>
        <w:tc>
          <w:tcPr>
            <w:tcW w:w="292" w:type="pct"/>
            <w:tcBorders>
              <w:top w:val="nil"/>
              <w:bottom w:val="single" w:sz="12" w:space="0" w:color="008000"/>
            </w:tcBorders>
            <w:vAlign w:val="bottom"/>
          </w:tcPr>
          <w:p w14:paraId="28390D8A" w14:textId="684EAECC" w:rsidR="00546518" w:rsidRPr="00623E67" w:rsidRDefault="00546518" w:rsidP="00546518">
            <w:pPr>
              <w:pStyle w:val="ZPpregtevilke"/>
              <w:rPr>
                <w:b/>
              </w:rPr>
            </w:pPr>
            <w:r w:rsidRPr="00623E67">
              <w:t>1.875</w:t>
            </w:r>
          </w:p>
        </w:tc>
        <w:tc>
          <w:tcPr>
            <w:tcW w:w="291" w:type="pct"/>
            <w:tcBorders>
              <w:top w:val="nil"/>
              <w:bottom w:val="single" w:sz="12" w:space="0" w:color="008000"/>
            </w:tcBorders>
            <w:vAlign w:val="bottom"/>
          </w:tcPr>
          <w:p w14:paraId="2FC938E2" w14:textId="3BB68633" w:rsidR="00546518" w:rsidRPr="00623E67" w:rsidRDefault="00546518" w:rsidP="00546518">
            <w:pPr>
              <w:pStyle w:val="ZPpregtevilke"/>
              <w:rPr>
                <w:b/>
              </w:rPr>
            </w:pPr>
            <w:r w:rsidRPr="00623E67">
              <w:t>1.900</w:t>
            </w:r>
          </w:p>
        </w:tc>
        <w:tc>
          <w:tcPr>
            <w:tcW w:w="291" w:type="pct"/>
            <w:tcBorders>
              <w:top w:val="nil"/>
              <w:bottom w:val="single" w:sz="12" w:space="0" w:color="008000"/>
            </w:tcBorders>
            <w:vAlign w:val="bottom"/>
          </w:tcPr>
          <w:p w14:paraId="5597F018" w14:textId="161CAAC0" w:rsidR="00546518" w:rsidRPr="00623E67" w:rsidRDefault="00546518" w:rsidP="00546518">
            <w:pPr>
              <w:pStyle w:val="ZPpregtevilke"/>
              <w:rPr>
                <w:b/>
              </w:rPr>
            </w:pPr>
            <w:r w:rsidRPr="00623E67">
              <w:t>2.336</w:t>
            </w:r>
          </w:p>
        </w:tc>
        <w:tc>
          <w:tcPr>
            <w:tcW w:w="290" w:type="pct"/>
            <w:tcBorders>
              <w:top w:val="nil"/>
              <w:bottom w:val="single" w:sz="12" w:space="0" w:color="008000"/>
            </w:tcBorders>
            <w:vAlign w:val="bottom"/>
          </w:tcPr>
          <w:p w14:paraId="40E2B930" w14:textId="7EFA3C66" w:rsidR="00546518" w:rsidRPr="00623E67" w:rsidRDefault="00546518" w:rsidP="00546518">
            <w:pPr>
              <w:pStyle w:val="ZPpregtevilke"/>
              <w:rPr>
                <w:b/>
              </w:rPr>
            </w:pPr>
            <w:r w:rsidRPr="00623E67">
              <w:t>2.943</w:t>
            </w:r>
          </w:p>
        </w:tc>
        <w:tc>
          <w:tcPr>
            <w:tcW w:w="290" w:type="pct"/>
            <w:tcBorders>
              <w:top w:val="nil"/>
              <w:bottom w:val="single" w:sz="12" w:space="0" w:color="008000"/>
            </w:tcBorders>
            <w:vAlign w:val="bottom"/>
          </w:tcPr>
          <w:p w14:paraId="54E73290" w14:textId="5D7C6556" w:rsidR="00546518" w:rsidRPr="00623E67" w:rsidRDefault="00546518" w:rsidP="00546518">
            <w:pPr>
              <w:pStyle w:val="ZPpregtevilke"/>
              <w:rPr>
                <w:b/>
              </w:rPr>
            </w:pPr>
            <w:r w:rsidRPr="00623E67">
              <w:t>2.435</w:t>
            </w:r>
          </w:p>
        </w:tc>
        <w:tc>
          <w:tcPr>
            <w:tcW w:w="290" w:type="pct"/>
            <w:tcBorders>
              <w:top w:val="nil"/>
              <w:bottom w:val="single" w:sz="12" w:space="0" w:color="008000"/>
            </w:tcBorders>
            <w:vAlign w:val="bottom"/>
          </w:tcPr>
          <w:p w14:paraId="448BAD22" w14:textId="6296550B" w:rsidR="00546518" w:rsidRPr="00623E67" w:rsidRDefault="00546518" w:rsidP="00546518">
            <w:pPr>
              <w:pStyle w:val="ZPpregtevilke"/>
              <w:rPr>
                <w:b/>
              </w:rPr>
            </w:pPr>
            <w:r w:rsidRPr="00623E67">
              <w:t>1.632</w:t>
            </w:r>
          </w:p>
        </w:tc>
        <w:tc>
          <w:tcPr>
            <w:tcW w:w="290" w:type="pct"/>
            <w:tcBorders>
              <w:top w:val="nil"/>
              <w:bottom w:val="single" w:sz="12" w:space="0" w:color="008000"/>
            </w:tcBorders>
            <w:vAlign w:val="bottom"/>
          </w:tcPr>
          <w:p w14:paraId="3D7DBDA1" w14:textId="67931236" w:rsidR="00546518" w:rsidRPr="00623E67" w:rsidRDefault="00546518" w:rsidP="00546518">
            <w:pPr>
              <w:pStyle w:val="ZPpregtevilke"/>
              <w:rPr>
                <w:b/>
              </w:rPr>
            </w:pPr>
            <w:r w:rsidRPr="00623E67">
              <w:t>1.394</w:t>
            </w:r>
          </w:p>
        </w:tc>
        <w:tc>
          <w:tcPr>
            <w:tcW w:w="290" w:type="pct"/>
            <w:tcBorders>
              <w:top w:val="nil"/>
              <w:bottom w:val="single" w:sz="12" w:space="0" w:color="008000"/>
            </w:tcBorders>
            <w:vAlign w:val="bottom"/>
          </w:tcPr>
          <w:p w14:paraId="1BE09FE2" w14:textId="664AFABF" w:rsidR="00546518" w:rsidRPr="00623E67" w:rsidRDefault="00546518" w:rsidP="00546518">
            <w:pPr>
              <w:pStyle w:val="ZPpregtevilke"/>
              <w:rPr>
                <w:b/>
              </w:rPr>
            </w:pPr>
            <w:r w:rsidRPr="00623E67">
              <w:t>1.159</w:t>
            </w:r>
          </w:p>
        </w:tc>
        <w:tc>
          <w:tcPr>
            <w:tcW w:w="288" w:type="pct"/>
            <w:tcBorders>
              <w:top w:val="nil"/>
              <w:bottom w:val="single" w:sz="12" w:space="0" w:color="008000"/>
            </w:tcBorders>
            <w:vAlign w:val="bottom"/>
          </w:tcPr>
          <w:p w14:paraId="13626524" w14:textId="54FC85AD" w:rsidR="00546518" w:rsidRPr="00623E67" w:rsidRDefault="00546518" w:rsidP="00546518">
            <w:pPr>
              <w:pStyle w:val="ZPpregtevilke"/>
              <w:rPr>
                <w:b/>
              </w:rPr>
            </w:pPr>
            <w:r w:rsidRPr="00623E67">
              <w:t>997</w:t>
            </w:r>
          </w:p>
        </w:tc>
        <w:tc>
          <w:tcPr>
            <w:tcW w:w="287" w:type="pct"/>
            <w:tcBorders>
              <w:top w:val="nil"/>
              <w:bottom w:val="single" w:sz="12" w:space="0" w:color="008000"/>
            </w:tcBorders>
            <w:vAlign w:val="bottom"/>
          </w:tcPr>
          <w:p w14:paraId="40CEC6DB" w14:textId="20FBFFBC" w:rsidR="00546518" w:rsidRPr="00623E67" w:rsidRDefault="00546518" w:rsidP="00546518">
            <w:pPr>
              <w:pStyle w:val="ZPpregtevilke"/>
              <w:rPr>
                <w:b/>
              </w:rPr>
            </w:pPr>
            <w:r w:rsidRPr="00623E67">
              <w:t>1.150</w:t>
            </w:r>
          </w:p>
        </w:tc>
        <w:tc>
          <w:tcPr>
            <w:tcW w:w="284" w:type="pct"/>
            <w:tcBorders>
              <w:top w:val="nil"/>
              <w:bottom w:val="single" w:sz="12" w:space="0" w:color="008000"/>
            </w:tcBorders>
            <w:vAlign w:val="bottom"/>
          </w:tcPr>
          <w:p w14:paraId="57AFA2EA" w14:textId="4057C845" w:rsidR="00546518" w:rsidRPr="00623E67" w:rsidRDefault="00546518" w:rsidP="00546518">
            <w:pPr>
              <w:pStyle w:val="ZPpregtevilke"/>
              <w:rPr>
                <w:b/>
              </w:rPr>
            </w:pPr>
            <w:r w:rsidRPr="00623E67">
              <w:t>1.507</w:t>
            </w:r>
          </w:p>
        </w:tc>
        <w:tc>
          <w:tcPr>
            <w:tcW w:w="284" w:type="pct"/>
            <w:tcBorders>
              <w:top w:val="nil"/>
              <w:bottom w:val="single" w:sz="12" w:space="0" w:color="008000"/>
            </w:tcBorders>
            <w:vAlign w:val="bottom"/>
          </w:tcPr>
          <w:p w14:paraId="0809BF4E" w14:textId="6D6D23AD" w:rsidR="00546518" w:rsidRPr="00623E67" w:rsidRDefault="00546518" w:rsidP="00546518">
            <w:pPr>
              <w:pStyle w:val="ZPpregtevilke"/>
              <w:rPr>
                <w:b/>
              </w:rPr>
            </w:pPr>
            <w:r w:rsidRPr="00623E67">
              <w:t>1.106</w:t>
            </w:r>
          </w:p>
        </w:tc>
        <w:tc>
          <w:tcPr>
            <w:tcW w:w="278" w:type="pct"/>
            <w:tcBorders>
              <w:top w:val="nil"/>
              <w:bottom w:val="single" w:sz="12" w:space="0" w:color="008000"/>
            </w:tcBorders>
            <w:vAlign w:val="bottom"/>
          </w:tcPr>
          <w:p w14:paraId="78FCD412" w14:textId="5A1C2D11" w:rsidR="00546518" w:rsidRPr="00623E67" w:rsidRDefault="00546518" w:rsidP="00546518">
            <w:pPr>
              <w:pStyle w:val="ZPpregtevilke"/>
              <w:rPr>
                <w:rFonts w:ascii="Arial CE" w:hAnsi="Arial CE" w:cs="Arial CE"/>
                <w:b/>
              </w:rPr>
            </w:pPr>
            <w:r w:rsidRPr="00623E67">
              <w:t>73,4</w:t>
            </w:r>
          </w:p>
        </w:tc>
      </w:tr>
    </w:tbl>
    <w:p w14:paraId="16F36CE9" w14:textId="77777777" w:rsidR="00401BCF" w:rsidRPr="00623E67" w:rsidRDefault="00401BCF" w:rsidP="00401BCF">
      <w:pPr>
        <w:pStyle w:val="ZPpodnapis"/>
      </w:pPr>
      <w:r w:rsidRPr="00623E67">
        <w:t>Vir: SURS</w:t>
      </w:r>
    </w:p>
    <w:p w14:paraId="13A5F16D" w14:textId="77777777" w:rsidR="00401BCF" w:rsidRPr="00623E67" w:rsidRDefault="00401BCF" w:rsidP="00401BCF">
      <w:pPr>
        <w:pStyle w:val="ZPtekst"/>
        <w:sectPr w:rsidR="00401BCF" w:rsidRPr="00623E67" w:rsidSect="00282A0D">
          <w:pgSz w:w="16838" w:h="11906" w:orient="landscape"/>
          <w:pgMar w:top="1418" w:right="1418" w:bottom="1418" w:left="1418" w:header="709" w:footer="709" w:gutter="0"/>
          <w:cols w:space="708"/>
          <w:docGrid w:linePitch="360"/>
        </w:sectPr>
      </w:pPr>
    </w:p>
    <w:p w14:paraId="3F3A1B6C" w14:textId="77777777" w:rsidR="00691EA6" w:rsidRPr="00623E67" w:rsidRDefault="00691EA6" w:rsidP="00691EA6">
      <w:pPr>
        <w:pStyle w:val="Naslov3"/>
        <w:numPr>
          <w:ilvl w:val="2"/>
          <w:numId w:val="16"/>
        </w:numPr>
        <w:ind w:left="851" w:hanging="851"/>
      </w:pPr>
      <w:bookmarkStart w:id="593" w:name="_Toc34792746"/>
      <w:bookmarkStart w:id="594" w:name="_Toc35833604"/>
      <w:bookmarkStart w:id="595" w:name="_Toc35833973"/>
      <w:bookmarkStart w:id="596" w:name="_Toc35834109"/>
      <w:bookmarkStart w:id="597" w:name="_Toc36877988"/>
      <w:bookmarkStart w:id="598" w:name="_Toc68326304"/>
      <w:bookmarkStart w:id="599" w:name="_Toc95189888"/>
      <w:bookmarkStart w:id="600" w:name="_Toc95190464"/>
      <w:bookmarkStart w:id="601" w:name="_Toc95210390"/>
      <w:bookmarkStart w:id="602" w:name="_Toc95277250"/>
      <w:bookmarkStart w:id="603" w:name="_Toc110257108"/>
      <w:bookmarkStart w:id="604" w:name="_Toc147891396"/>
      <w:bookmarkStart w:id="605" w:name="_Toc171749033"/>
      <w:bookmarkStart w:id="606" w:name="_Toc200179471"/>
      <w:bookmarkStart w:id="607" w:name="_Toc293061429"/>
      <w:bookmarkStart w:id="608" w:name="_Toc326750692"/>
      <w:bookmarkStart w:id="609" w:name="_Toc328047349"/>
      <w:bookmarkStart w:id="610" w:name="_Toc359409504"/>
      <w:bookmarkStart w:id="611" w:name="_Toc420498292"/>
      <w:bookmarkStart w:id="612" w:name="_Toc428530086"/>
      <w:bookmarkStart w:id="613" w:name="_Toc458751214"/>
      <w:bookmarkStart w:id="614" w:name="_Toc479332597"/>
      <w:bookmarkStart w:id="615" w:name="_Toc513809707"/>
      <w:bookmarkStart w:id="616" w:name="_Toc10785814"/>
      <w:bookmarkStart w:id="617" w:name="_Toc75959167"/>
      <w:bookmarkStart w:id="618" w:name="_Toc68326307"/>
      <w:r w:rsidRPr="00623E67">
        <w:lastRenderedPageBreak/>
        <w:t>Bilanca števila govedi</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tbl>
      <w:tblPr>
        <w:tblW w:w="499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680"/>
        <w:gridCol w:w="810"/>
        <w:gridCol w:w="810"/>
        <w:gridCol w:w="810"/>
        <w:gridCol w:w="810"/>
        <w:gridCol w:w="810"/>
        <w:gridCol w:w="810"/>
        <w:gridCol w:w="810"/>
        <w:gridCol w:w="809"/>
        <w:gridCol w:w="809"/>
        <w:gridCol w:w="809"/>
        <w:gridCol w:w="806"/>
        <w:gridCol w:w="806"/>
        <w:gridCol w:w="806"/>
        <w:gridCol w:w="804"/>
      </w:tblGrid>
      <w:tr w:rsidR="00546518" w:rsidRPr="00623E67" w14:paraId="21DD79A7" w14:textId="77777777" w:rsidTr="00AA2B2F">
        <w:trPr>
          <w:trHeight w:val="198"/>
          <w:jc w:val="center"/>
        </w:trPr>
        <w:tc>
          <w:tcPr>
            <w:tcW w:w="957" w:type="pct"/>
            <w:tcBorders>
              <w:bottom w:val="single" w:sz="6" w:space="0" w:color="008000"/>
            </w:tcBorders>
            <w:vAlign w:val="bottom"/>
          </w:tcPr>
          <w:p w14:paraId="333AC185" w14:textId="77777777" w:rsidR="00546518" w:rsidRPr="00623E67" w:rsidRDefault="00546518" w:rsidP="00546518">
            <w:pPr>
              <w:pStyle w:val="ZPpregglava"/>
              <w:rPr>
                <w:snapToGrid w:val="0"/>
              </w:rPr>
            </w:pPr>
          </w:p>
        </w:tc>
        <w:tc>
          <w:tcPr>
            <w:tcW w:w="289" w:type="pct"/>
            <w:tcBorders>
              <w:top w:val="single" w:sz="12" w:space="0" w:color="008000"/>
              <w:bottom w:val="single" w:sz="6" w:space="0" w:color="008000"/>
            </w:tcBorders>
            <w:vAlign w:val="center"/>
          </w:tcPr>
          <w:p w14:paraId="701EE980" w14:textId="3240B0F3" w:rsidR="00546518" w:rsidRPr="00623E67" w:rsidRDefault="00546518" w:rsidP="00546518">
            <w:pPr>
              <w:pStyle w:val="ZPpregglava"/>
              <w:rPr>
                <w:rFonts w:ascii="Arial CE" w:hAnsi="Arial CE" w:cs="Arial CE"/>
                <w:bCs/>
              </w:rPr>
            </w:pPr>
            <w:r w:rsidRPr="00623E67">
              <w:rPr>
                <w:rFonts w:ascii="Arial CE" w:hAnsi="Arial CE" w:cs="Arial CE"/>
                <w:bCs/>
                <w:szCs w:val="16"/>
              </w:rPr>
              <w:t>2008</w:t>
            </w:r>
          </w:p>
        </w:tc>
        <w:tc>
          <w:tcPr>
            <w:tcW w:w="289" w:type="pct"/>
            <w:tcBorders>
              <w:top w:val="single" w:sz="12" w:space="0" w:color="008000"/>
              <w:bottom w:val="single" w:sz="6" w:space="0" w:color="008000"/>
            </w:tcBorders>
            <w:vAlign w:val="center"/>
          </w:tcPr>
          <w:p w14:paraId="6CF0B9B3" w14:textId="4F08C3CA" w:rsidR="00546518" w:rsidRPr="00623E67" w:rsidRDefault="00546518" w:rsidP="00546518">
            <w:pPr>
              <w:pStyle w:val="ZPpregglava"/>
              <w:rPr>
                <w:rFonts w:ascii="Arial CE" w:hAnsi="Arial CE" w:cs="Arial CE"/>
                <w:bCs/>
              </w:rPr>
            </w:pPr>
            <w:r w:rsidRPr="00623E67">
              <w:rPr>
                <w:rFonts w:ascii="Arial CE" w:hAnsi="Arial CE" w:cs="Arial CE"/>
                <w:bCs/>
                <w:szCs w:val="16"/>
              </w:rPr>
              <w:t>2009</w:t>
            </w:r>
          </w:p>
        </w:tc>
        <w:tc>
          <w:tcPr>
            <w:tcW w:w="289" w:type="pct"/>
            <w:tcBorders>
              <w:top w:val="single" w:sz="12" w:space="0" w:color="008000"/>
              <w:bottom w:val="single" w:sz="6" w:space="0" w:color="008000"/>
            </w:tcBorders>
            <w:vAlign w:val="center"/>
          </w:tcPr>
          <w:p w14:paraId="6A10FEF0" w14:textId="65879F7A" w:rsidR="00546518" w:rsidRPr="00623E67" w:rsidRDefault="00546518" w:rsidP="00546518">
            <w:pPr>
              <w:pStyle w:val="ZPpregglava"/>
              <w:rPr>
                <w:rFonts w:ascii="Arial CE" w:hAnsi="Arial CE" w:cs="Arial CE"/>
                <w:bCs/>
              </w:rPr>
            </w:pPr>
            <w:r w:rsidRPr="00623E67">
              <w:rPr>
                <w:rFonts w:ascii="Arial CE" w:hAnsi="Arial CE" w:cs="Arial CE"/>
                <w:bCs/>
                <w:szCs w:val="16"/>
              </w:rPr>
              <w:t>2010</w:t>
            </w:r>
          </w:p>
        </w:tc>
        <w:tc>
          <w:tcPr>
            <w:tcW w:w="289" w:type="pct"/>
            <w:tcBorders>
              <w:top w:val="single" w:sz="12" w:space="0" w:color="008000"/>
              <w:bottom w:val="single" w:sz="6" w:space="0" w:color="008000"/>
            </w:tcBorders>
            <w:vAlign w:val="center"/>
          </w:tcPr>
          <w:p w14:paraId="29112138" w14:textId="1101BCE4" w:rsidR="00546518" w:rsidRPr="00623E67" w:rsidRDefault="00546518" w:rsidP="00546518">
            <w:pPr>
              <w:pStyle w:val="ZPpregglava"/>
              <w:rPr>
                <w:rFonts w:ascii="Arial CE" w:hAnsi="Arial CE" w:cs="Arial CE"/>
                <w:bCs/>
              </w:rPr>
            </w:pPr>
            <w:r w:rsidRPr="00623E67">
              <w:rPr>
                <w:rFonts w:ascii="Arial CE" w:hAnsi="Arial CE" w:cs="Arial CE"/>
                <w:bCs/>
                <w:szCs w:val="16"/>
              </w:rPr>
              <w:t>2011</w:t>
            </w:r>
          </w:p>
        </w:tc>
        <w:tc>
          <w:tcPr>
            <w:tcW w:w="289" w:type="pct"/>
            <w:tcBorders>
              <w:top w:val="single" w:sz="12" w:space="0" w:color="008000"/>
              <w:bottom w:val="single" w:sz="6" w:space="0" w:color="008000"/>
            </w:tcBorders>
            <w:vAlign w:val="center"/>
          </w:tcPr>
          <w:p w14:paraId="113427A1" w14:textId="59552050" w:rsidR="00546518" w:rsidRPr="00623E67" w:rsidRDefault="00546518" w:rsidP="00546518">
            <w:pPr>
              <w:pStyle w:val="ZPpregglava"/>
              <w:rPr>
                <w:rFonts w:ascii="Arial CE" w:hAnsi="Arial CE" w:cs="Arial CE"/>
                <w:bCs/>
              </w:rPr>
            </w:pPr>
            <w:r w:rsidRPr="00623E67">
              <w:rPr>
                <w:rFonts w:ascii="Arial CE" w:hAnsi="Arial CE" w:cs="Arial CE"/>
                <w:bCs/>
                <w:szCs w:val="16"/>
              </w:rPr>
              <w:t>2012</w:t>
            </w:r>
          </w:p>
        </w:tc>
        <w:tc>
          <w:tcPr>
            <w:tcW w:w="289" w:type="pct"/>
            <w:tcBorders>
              <w:top w:val="single" w:sz="12" w:space="0" w:color="008000"/>
              <w:bottom w:val="single" w:sz="6" w:space="0" w:color="008000"/>
            </w:tcBorders>
            <w:vAlign w:val="center"/>
          </w:tcPr>
          <w:p w14:paraId="18E10D81" w14:textId="01637717" w:rsidR="00546518" w:rsidRPr="00623E67" w:rsidRDefault="00546518" w:rsidP="00546518">
            <w:pPr>
              <w:pStyle w:val="ZPpregglava"/>
              <w:rPr>
                <w:rFonts w:ascii="Arial CE" w:hAnsi="Arial CE" w:cs="Arial CE"/>
                <w:bCs/>
              </w:rPr>
            </w:pPr>
            <w:r w:rsidRPr="00623E67">
              <w:rPr>
                <w:rFonts w:ascii="Arial CE" w:hAnsi="Arial CE" w:cs="Arial CE"/>
                <w:bCs/>
                <w:szCs w:val="16"/>
              </w:rPr>
              <w:t>2013</w:t>
            </w:r>
          </w:p>
        </w:tc>
        <w:tc>
          <w:tcPr>
            <w:tcW w:w="289" w:type="pct"/>
            <w:tcBorders>
              <w:top w:val="single" w:sz="12" w:space="0" w:color="008000"/>
              <w:bottom w:val="single" w:sz="6" w:space="0" w:color="008000"/>
            </w:tcBorders>
            <w:vAlign w:val="center"/>
          </w:tcPr>
          <w:p w14:paraId="0CCFC251" w14:textId="26308965" w:rsidR="00546518" w:rsidRPr="00623E67" w:rsidRDefault="00546518" w:rsidP="00546518">
            <w:pPr>
              <w:pStyle w:val="ZPpregglava"/>
              <w:rPr>
                <w:rFonts w:ascii="Arial CE" w:hAnsi="Arial CE" w:cs="Arial CE"/>
                <w:bCs/>
              </w:rPr>
            </w:pPr>
            <w:r w:rsidRPr="00623E67">
              <w:rPr>
                <w:rFonts w:ascii="Arial CE" w:hAnsi="Arial CE" w:cs="Arial CE"/>
                <w:bCs/>
                <w:szCs w:val="16"/>
              </w:rPr>
              <w:t>2014</w:t>
            </w:r>
          </w:p>
        </w:tc>
        <w:tc>
          <w:tcPr>
            <w:tcW w:w="289" w:type="pct"/>
            <w:tcBorders>
              <w:top w:val="single" w:sz="12" w:space="0" w:color="008000"/>
              <w:bottom w:val="single" w:sz="6" w:space="0" w:color="008000"/>
            </w:tcBorders>
            <w:vAlign w:val="center"/>
          </w:tcPr>
          <w:p w14:paraId="195E5699" w14:textId="23B7F2CC" w:rsidR="00546518" w:rsidRPr="00623E67" w:rsidRDefault="00546518" w:rsidP="00546518">
            <w:pPr>
              <w:pStyle w:val="ZPpregglava"/>
              <w:rPr>
                <w:rFonts w:ascii="Arial CE" w:hAnsi="Arial CE" w:cs="Arial CE"/>
                <w:bCs/>
              </w:rPr>
            </w:pPr>
            <w:r w:rsidRPr="00623E67">
              <w:rPr>
                <w:rFonts w:ascii="Arial CE" w:hAnsi="Arial CE" w:cs="Arial CE"/>
                <w:bCs/>
                <w:szCs w:val="16"/>
              </w:rPr>
              <w:t>2015</w:t>
            </w:r>
          </w:p>
        </w:tc>
        <w:tc>
          <w:tcPr>
            <w:tcW w:w="289" w:type="pct"/>
            <w:tcBorders>
              <w:top w:val="single" w:sz="12" w:space="0" w:color="008000"/>
              <w:bottom w:val="single" w:sz="6" w:space="0" w:color="008000"/>
            </w:tcBorders>
            <w:vAlign w:val="center"/>
          </w:tcPr>
          <w:p w14:paraId="532CF5C3" w14:textId="4E97AEFF" w:rsidR="00546518" w:rsidRPr="00623E67" w:rsidRDefault="00546518" w:rsidP="00546518">
            <w:pPr>
              <w:pStyle w:val="ZPpregglava"/>
              <w:rPr>
                <w:rFonts w:ascii="Arial CE" w:hAnsi="Arial CE" w:cs="Arial CE"/>
                <w:bCs/>
              </w:rPr>
            </w:pPr>
            <w:r w:rsidRPr="00623E67">
              <w:rPr>
                <w:rFonts w:ascii="Arial CE" w:hAnsi="Arial CE" w:cs="Arial CE"/>
                <w:bCs/>
                <w:szCs w:val="16"/>
              </w:rPr>
              <w:t>2016</w:t>
            </w:r>
          </w:p>
        </w:tc>
        <w:tc>
          <w:tcPr>
            <w:tcW w:w="289" w:type="pct"/>
            <w:tcBorders>
              <w:top w:val="single" w:sz="12" w:space="0" w:color="008000"/>
              <w:bottom w:val="single" w:sz="6" w:space="0" w:color="008000"/>
            </w:tcBorders>
            <w:vAlign w:val="center"/>
          </w:tcPr>
          <w:p w14:paraId="7EDD0CEF" w14:textId="16D282E1" w:rsidR="00546518" w:rsidRPr="00623E67" w:rsidRDefault="00546518" w:rsidP="00546518">
            <w:pPr>
              <w:pStyle w:val="ZPpregglava"/>
              <w:rPr>
                <w:rFonts w:ascii="Arial CE" w:hAnsi="Arial CE" w:cs="Arial CE"/>
                <w:bCs/>
              </w:rPr>
            </w:pPr>
            <w:r w:rsidRPr="00623E67">
              <w:rPr>
                <w:rFonts w:ascii="Arial CE" w:hAnsi="Arial CE" w:cs="Arial CE"/>
                <w:bCs/>
                <w:szCs w:val="16"/>
              </w:rPr>
              <w:t>2017</w:t>
            </w:r>
          </w:p>
        </w:tc>
        <w:tc>
          <w:tcPr>
            <w:tcW w:w="288" w:type="pct"/>
            <w:tcBorders>
              <w:top w:val="single" w:sz="12" w:space="0" w:color="008000"/>
              <w:bottom w:val="single" w:sz="6" w:space="0" w:color="008000"/>
            </w:tcBorders>
            <w:vAlign w:val="center"/>
          </w:tcPr>
          <w:p w14:paraId="01461787" w14:textId="32FED62E" w:rsidR="00546518" w:rsidRPr="00623E67" w:rsidRDefault="00546518" w:rsidP="00546518">
            <w:pPr>
              <w:pStyle w:val="ZPpregglava"/>
              <w:rPr>
                <w:rFonts w:ascii="Arial CE" w:hAnsi="Arial CE" w:cs="Arial CE"/>
                <w:bCs/>
              </w:rPr>
            </w:pPr>
            <w:r w:rsidRPr="00623E67">
              <w:rPr>
                <w:rFonts w:ascii="Arial CE" w:hAnsi="Arial CE" w:cs="Arial CE"/>
                <w:bCs/>
                <w:szCs w:val="16"/>
              </w:rPr>
              <w:t>2018</w:t>
            </w:r>
          </w:p>
        </w:tc>
        <w:tc>
          <w:tcPr>
            <w:tcW w:w="288" w:type="pct"/>
            <w:tcBorders>
              <w:top w:val="single" w:sz="12" w:space="0" w:color="008000"/>
              <w:bottom w:val="single" w:sz="6" w:space="0" w:color="008000"/>
            </w:tcBorders>
            <w:vAlign w:val="center"/>
          </w:tcPr>
          <w:p w14:paraId="79013C54" w14:textId="337CCE19" w:rsidR="00546518" w:rsidRPr="00623E67" w:rsidRDefault="00546518" w:rsidP="00546518">
            <w:pPr>
              <w:pStyle w:val="ZPpregglava"/>
              <w:rPr>
                <w:rFonts w:ascii="Arial CE" w:hAnsi="Arial CE" w:cs="Arial CE"/>
                <w:bCs/>
              </w:rPr>
            </w:pPr>
            <w:r w:rsidRPr="00623E67">
              <w:rPr>
                <w:rFonts w:ascii="Arial CE" w:hAnsi="Arial CE" w:cs="Arial CE"/>
                <w:bCs/>
                <w:szCs w:val="16"/>
              </w:rPr>
              <w:t>2019</w:t>
            </w:r>
          </w:p>
        </w:tc>
        <w:tc>
          <w:tcPr>
            <w:tcW w:w="288" w:type="pct"/>
            <w:tcBorders>
              <w:top w:val="single" w:sz="12" w:space="0" w:color="008000"/>
              <w:bottom w:val="single" w:sz="6" w:space="0" w:color="008000"/>
            </w:tcBorders>
            <w:vAlign w:val="center"/>
          </w:tcPr>
          <w:p w14:paraId="3F745BC0" w14:textId="2B005837" w:rsidR="00546518" w:rsidRPr="00623E67" w:rsidRDefault="00546518" w:rsidP="00546518">
            <w:pPr>
              <w:pStyle w:val="ZPpregglava"/>
              <w:rPr>
                <w:rFonts w:ascii="Arial CE" w:hAnsi="Arial CE" w:cs="Arial CE"/>
                <w:bCs/>
              </w:rPr>
            </w:pPr>
            <w:r w:rsidRPr="00623E67">
              <w:rPr>
                <w:rFonts w:ascii="Arial CE" w:hAnsi="Arial CE" w:cs="Arial CE"/>
                <w:bCs/>
                <w:szCs w:val="16"/>
              </w:rPr>
              <w:t>2020*</w:t>
            </w:r>
          </w:p>
        </w:tc>
        <w:tc>
          <w:tcPr>
            <w:tcW w:w="287" w:type="pct"/>
            <w:tcBorders>
              <w:top w:val="single" w:sz="12" w:space="0" w:color="008000"/>
              <w:bottom w:val="single" w:sz="6" w:space="0" w:color="008000"/>
            </w:tcBorders>
            <w:vAlign w:val="bottom"/>
          </w:tcPr>
          <w:p w14:paraId="3FAABAE4" w14:textId="77777777" w:rsidR="00546518" w:rsidRPr="00623E67" w:rsidRDefault="00546518" w:rsidP="00546518">
            <w:pPr>
              <w:pStyle w:val="ZPpregglava"/>
            </w:pPr>
            <w:r w:rsidRPr="00623E67">
              <w:t>Indeks</w:t>
            </w:r>
          </w:p>
          <w:p w14:paraId="46861B98" w14:textId="13D0A103" w:rsidR="00546518" w:rsidRPr="00623E67" w:rsidRDefault="00546518" w:rsidP="00546518">
            <w:pPr>
              <w:pStyle w:val="ZPpregglava"/>
              <w:rPr>
                <w:bCs/>
              </w:rPr>
            </w:pPr>
            <w:r w:rsidRPr="00623E67">
              <w:t>2020/19</w:t>
            </w:r>
          </w:p>
        </w:tc>
      </w:tr>
      <w:tr w:rsidR="00546518" w:rsidRPr="00623E67" w14:paraId="49E7C7FC" w14:textId="77777777" w:rsidTr="00AA2B2F">
        <w:trPr>
          <w:trHeight w:val="227"/>
          <w:jc w:val="center"/>
        </w:trPr>
        <w:tc>
          <w:tcPr>
            <w:tcW w:w="957" w:type="pct"/>
            <w:tcBorders>
              <w:top w:val="nil"/>
            </w:tcBorders>
            <w:vAlign w:val="bottom"/>
          </w:tcPr>
          <w:p w14:paraId="4890B091" w14:textId="77777777" w:rsidR="00546518" w:rsidRPr="00623E67" w:rsidRDefault="00546518" w:rsidP="00546518">
            <w:pPr>
              <w:pStyle w:val="ZPpregtekst"/>
              <w:rPr>
                <w:snapToGrid w:val="0"/>
              </w:rPr>
            </w:pPr>
            <w:r w:rsidRPr="00623E67">
              <w:rPr>
                <w:snapToGrid w:val="0"/>
              </w:rPr>
              <w:t>Število na začetku leta</w:t>
            </w:r>
          </w:p>
        </w:tc>
        <w:tc>
          <w:tcPr>
            <w:tcW w:w="289" w:type="pct"/>
            <w:tcBorders>
              <w:top w:val="nil"/>
            </w:tcBorders>
            <w:vAlign w:val="bottom"/>
          </w:tcPr>
          <w:p w14:paraId="71D28DA7" w14:textId="16612D0D" w:rsidR="00546518" w:rsidRPr="00623E67" w:rsidRDefault="00546518" w:rsidP="00546518">
            <w:pPr>
              <w:pStyle w:val="ZPpregtevilke"/>
            </w:pPr>
            <w:r w:rsidRPr="00623E67">
              <w:t>479.581</w:t>
            </w:r>
          </w:p>
        </w:tc>
        <w:tc>
          <w:tcPr>
            <w:tcW w:w="289" w:type="pct"/>
            <w:tcBorders>
              <w:top w:val="nil"/>
            </w:tcBorders>
            <w:vAlign w:val="bottom"/>
          </w:tcPr>
          <w:p w14:paraId="35913DD9" w14:textId="7FD23639" w:rsidR="00546518" w:rsidRPr="00623E67" w:rsidRDefault="00546518" w:rsidP="00546518">
            <w:pPr>
              <w:pStyle w:val="ZPpregtevilke"/>
            </w:pPr>
            <w:r w:rsidRPr="00623E67">
              <w:t>469.983</w:t>
            </w:r>
          </w:p>
        </w:tc>
        <w:tc>
          <w:tcPr>
            <w:tcW w:w="289" w:type="pct"/>
            <w:tcBorders>
              <w:top w:val="nil"/>
            </w:tcBorders>
            <w:vAlign w:val="bottom"/>
          </w:tcPr>
          <w:p w14:paraId="1FFE832D" w14:textId="79A34442" w:rsidR="00546518" w:rsidRPr="00623E67" w:rsidRDefault="00546518" w:rsidP="00546518">
            <w:pPr>
              <w:pStyle w:val="ZPpregtevilke"/>
            </w:pPr>
            <w:r w:rsidRPr="00623E67">
              <w:t>472.878</w:t>
            </w:r>
          </w:p>
        </w:tc>
        <w:tc>
          <w:tcPr>
            <w:tcW w:w="289" w:type="pct"/>
            <w:tcBorders>
              <w:top w:val="nil"/>
            </w:tcBorders>
            <w:vAlign w:val="bottom"/>
          </w:tcPr>
          <w:p w14:paraId="01FB2AEB" w14:textId="1BE0AE38" w:rsidR="00546518" w:rsidRPr="00623E67" w:rsidRDefault="00546518" w:rsidP="00546518">
            <w:pPr>
              <w:pStyle w:val="ZPpregtevilke"/>
            </w:pPr>
            <w:r w:rsidRPr="00623E67">
              <w:t>470.151</w:t>
            </w:r>
          </w:p>
        </w:tc>
        <w:tc>
          <w:tcPr>
            <w:tcW w:w="289" w:type="pct"/>
            <w:tcBorders>
              <w:top w:val="nil"/>
            </w:tcBorders>
            <w:vAlign w:val="bottom"/>
          </w:tcPr>
          <w:p w14:paraId="1BAA3D7C" w14:textId="2CF8369B" w:rsidR="00546518" w:rsidRPr="00623E67" w:rsidRDefault="00546518" w:rsidP="00546518">
            <w:pPr>
              <w:pStyle w:val="ZPpregtevilke"/>
            </w:pPr>
            <w:r w:rsidRPr="00623E67">
              <w:t>462.300</w:t>
            </w:r>
          </w:p>
        </w:tc>
        <w:tc>
          <w:tcPr>
            <w:tcW w:w="289" w:type="pct"/>
            <w:tcBorders>
              <w:top w:val="nil"/>
            </w:tcBorders>
            <w:vAlign w:val="bottom"/>
          </w:tcPr>
          <w:p w14:paraId="6D0575CB" w14:textId="25F84641" w:rsidR="00546518" w:rsidRPr="00623E67" w:rsidRDefault="00546518" w:rsidP="00546518">
            <w:pPr>
              <w:pStyle w:val="ZPpregtevilke"/>
            </w:pPr>
            <w:r w:rsidRPr="00623E67">
              <w:t>460.063</w:t>
            </w:r>
          </w:p>
        </w:tc>
        <w:tc>
          <w:tcPr>
            <w:tcW w:w="289" w:type="pct"/>
            <w:tcBorders>
              <w:top w:val="nil"/>
            </w:tcBorders>
            <w:vAlign w:val="bottom"/>
          </w:tcPr>
          <w:p w14:paraId="0584E2FD" w14:textId="1D71DD55" w:rsidR="00546518" w:rsidRPr="00623E67" w:rsidRDefault="00546518" w:rsidP="00546518">
            <w:pPr>
              <w:pStyle w:val="ZPpregtevilke"/>
            </w:pPr>
            <w:r w:rsidRPr="00623E67">
              <w:t>460.576</w:t>
            </w:r>
          </w:p>
        </w:tc>
        <w:tc>
          <w:tcPr>
            <w:tcW w:w="289" w:type="pct"/>
            <w:tcBorders>
              <w:top w:val="nil"/>
            </w:tcBorders>
            <w:vAlign w:val="bottom"/>
          </w:tcPr>
          <w:p w14:paraId="5604A94C" w14:textId="4B230E42" w:rsidR="00546518" w:rsidRPr="00623E67" w:rsidRDefault="00546518" w:rsidP="00546518">
            <w:pPr>
              <w:pStyle w:val="ZPpregtevilke"/>
            </w:pPr>
            <w:r w:rsidRPr="00623E67">
              <w:t>468.253</w:t>
            </w:r>
          </w:p>
        </w:tc>
        <w:tc>
          <w:tcPr>
            <w:tcW w:w="289" w:type="pct"/>
            <w:tcBorders>
              <w:top w:val="nil"/>
            </w:tcBorders>
            <w:vAlign w:val="bottom"/>
          </w:tcPr>
          <w:p w14:paraId="0BDFBAF4" w14:textId="22E5FB48" w:rsidR="00546518" w:rsidRPr="00623E67" w:rsidRDefault="00546518" w:rsidP="00546518">
            <w:pPr>
              <w:pStyle w:val="ZPpregtevilke"/>
            </w:pPr>
            <w:r w:rsidRPr="00623E67">
              <w:t>484.192</w:t>
            </w:r>
          </w:p>
        </w:tc>
        <w:tc>
          <w:tcPr>
            <w:tcW w:w="289" w:type="pct"/>
            <w:tcBorders>
              <w:top w:val="nil"/>
            </w:tcBorders>
            <w:vAlign w:val="bottom"/>
          </w:tcPr>
          <w:p w14:paraId="2113DD29" w14:textId="69F93C86" w:rsidR="00546518" w:rsidRPr="00623E67" w:rsidRDefault="00546518" w:rsidP="00546518">
            <w:pPr>
              <w:pStyle w:val="ZPpregtevilke"/>
            </w:pPr>
            <w:r w:rsidRPr="00623E67">
              <w:t>488.598</w:t>
            </w:r>
          </w:p>
        </w:tc>
        <w:tc>
          <w:tcPr>
            <w:tcW w:w="288" w:type="pct"/>
            <w:tcBorders>
              <w:top w:val="nil"/>
            </w:tcBorders>
            <w:vAlign w:val="bottom"/>
          </w:tcPr>
          <w:p w14:paraId="1218426B" w14:textId="5624B26F" w:rsidR="00546518" w:rsidRPr="00623E67" w:rsidRDefault="00546518" w:rsidP="00546518">
            <w:pPr>
              <w:pStyle w:val="ZPpregtevilke"/>
            </w:pPr>
            <w:r w:rsidRPr="00623E67">
              <w:t>479.614</w:t>
            </w:r>
          </w:p>
        </w:tc>
        <w:tc>
          <w:tcPr>
            <w:tcW w:w="288" w:type="pct"/>
            <w:tcBorders>
              <w:top w:val="nil"/>
            </w:tcBorders>
            <w:vAlign w:val="bottom"/>
          </w:tcPr>
          <w:p w14:paraId="47B8B227" w14:textId="5C2339AC" w:rsidR="00546518" w:rsidRPr="00623E67" w:rsidRDefault="00546518" w:rsidP="00546518">
            <w:pPr>
              <w:pStyle w:val="ZPpregtevilke"/>
            </w:pPr>
            <w:r w:rsidRPr="00623E67">
              <w:t>476.806</w:t>
            </w:r>
          </w:p>
        </w:tc>
        <w:tc>
          <w:tcPr>
            <w:tcW w:w="288" w:type="pct"/>
            <w:tcBorders>
              <w:top w:val="nil"/>
            </w:tcBorders>
            <w:vAlign w:val="bottom"/>
          </w:tcPr>
          <w:p w14:paraId="13974D40" w14:textId="14F7134F" w:rsidR="00546518" w:rsidRPr="00623E67" w:rsidRDefault="00546518" w:rsidP="00546518">
            <w:pPr>
              <w:pStyle w:val="ZPpregtevilke"/>
            </w:pPr>
            <w:r w:rsidRPr="00623E67">
              <w:t>483.068</w:t>
            </w:r>
          </w:p>
        </w:tc>
        <w:tc>
          <w:tcPr>
            <w:tcW w:w="287" w:type="pct"/>
            <w:tcBorders>
              <w:top w:val="nil"/>
            </w:tcBorders>
            <w:vAlign w:val="bottom"/>
          </w:tcPr>
          <w:p w14:paraId="2E7B43E1" w14:textId="240E568E" w:rsidR="00546518" w:rsidRPr="00623E67" w:rsidRDefault="00546518" w:rsidP="00546518">
            <w:pPr>
              <w:pStyle w:val="ZPpregtevilke"/>
              <w:rPr>
                <w:rFonts w:ascii="Arial CE" w:hAnsi="Arial CE" w:cs="Arial CE"/>
              </w:rPr>
            </w:pPr>
            <w:r w:rsidRPr="00623E67">
              <w:t>101,3</w:t>
            </w:r>
          </w:p>
        </w:tc>
      </w:tr>
      <w:tr w:rsidR="00546518" w:rsidRPr="00623E67" w14:paraId="711E324F" w14:textId="77777777" w:rsidTr="00AA2B2F">
        <w:trPr>
          <w:trHeight w:val="227"/>
          <w:jc w:val="center"/>
        </w:trPr>
        <w:tc>
          <w:tcPr>
            <w:tcW w:w="957" w:type="pct"/>
            <w:vAlign w:val="bottom"/>
          </w:tcPr>
          <w:p w14:paraId="5BEFDFB1" w14:textId="77777777" w:rsidR="00546518" w:rsidRPr="00623E67" w:rsidRDefault="00546518" w:rsidP="00546518">
            <w:pPr>
              <w:pStyle w:val="ZPpregtekst"/>
              <w:rPr>
                <w:snapToGrid w:val="0"/>
              </w:rPr>
            </w:pPr>
            <w:r w:rsidRPr="00623E67">
              <w:rPr>
                <w:snapToGrid w:val="0"/>
              </w:rPr>
              <w:t>Skoteno</w:t>
            </w:r>
          </w:p>
        </w:tc>
        <w:tc>
          <w:tcPr>
            <w:tcW w:w="289" w:type="pct"/>
            <w:vAlign w:val="bottom"/>
          </w:tcPr>
          <w:p w14:paraId="1C657EA4" w14:textId="13F5439F" w:rsidR="00546518" w:rsidRPr="00623E67" w:rsidRDefault="00546518" w:rsidP="00546518">
            <w:pPr>
              <w:pStyle w:val="ZPpregtevilke"/>
            </w:pPr>
            <w:r w:rsidRPr="00623E67">
              <w:t>167.637</w:t>
            </w:r>
          </w:p>
        </w:tc>
        <w:tc>
          <w:tcPr>
            <w:tcW w:w="289" w:type="pct"/>
            <w:vAlign w:val="bottom"/>
          </w:tcPr>
          <w:p w14:paraId="7CB81E49" w14:textId="1EACD8FD" w:rsidR="00546518" w:rsidRPr="00623E67" w:rsidRDefault="00546518" w:rsidP="00546518">
            <w:pPr>
              <w:pStyle w:val="ZPpregtevilke"/>
            </w:pPr>
            <w:r w:rsidRPr="00623E67">
              <w:t>165.523</w:t>
            </w:r>
          </w:p>
        </w:tc>
        <w:tc>
          <w:tcPr>
            <w:tcW w:w="289" w:type="pct"/>
            <w:vAlign w:val="bottom"/>
          </w:tcPr>
          <w:p w14:paraId="3E6EC603" w14:textId="5C921F40" w:rsidR="00546518" w:rsidRPr="00623E67" w:rsidRDefault="00546518" w:rsidP="00546518">
            <w:pPr>
              <w:pStyle w:val="ZPpregtevilke"/>
            </w:pPr>
            <w:r w:rsidRPr="00623E67">
              <w:t>165.885</w:t>
            </w:r>
          </w:p>
        </w:tc>
        <w:tc>
          <w:tcPr>
            <w:tcW w:w="289" w:type="pct"/>
            <w:vAlign w:val="bottom"/>
          </w:tcPr>
          <w:p w14:paraId="3AAF45B8" w14:textId="7B213F6A" w:rsidR="00546518" w:rsidRPr="00623E67" w:rsidRDefault="00546518" w:rsidP="00546518">
            <w:pPr>
              <w:pStyle w:val="ZPpregtevilke"/>
            </w:pPr>
            <w:r w:rsidRPr="00623E67">
              <w:t>165.092</w:t>
            </w:r>
          </w:p>
        </w:tc>
        <w:tc>
          <w:tcPr>
            <w:tcW w:w="289" w:type="pct"/>
            <w:vAlign w:val="bottom"/>
          </w:tcPr>
          <w:p w14:paraId="71127B82" w14:textId="794B17CA" w:rsidR="00546518" w:rsidRPr="00623E67" w:rsidRDefault="00546518" w:rsidP="00546518">
            <w:pPr>
              <w:pStyle w:val="ZPpregtevilke"/>
            </w:pPr>
            <w:r w:rsidRPr="00623E67">
              <w:t>163.924</w:t>
            </w:r>
          </w:p>
        </w:tc>
        <w:tc>
          <w:tcPr>
            <w:tcW w:w="289" w:type="pct"/>
            <w:vAlign w:val="bottom"/>
          </w:tcPr>
          <w:p w14:paraId="6D1917FE" w14:textId="3AFB0CF6" w:rsidR="00546518" w:rsidRPr="00623E67" w:rsidRDefault="00546518" w:rsidP="00546518">
            <w:pPr>
              <w:pStyle w:val="ZPpregtevilke"/>
            </w:pPr>
            <w:r w:rsidRPr="00623E67">
              <w:t>159.418</w:t>
            </w:r>
          </w:p>
        </w:tc>
        <w:tc>
          <w:tcPr>
            <w:tcW w:w="289" w:type="pct"/>
            <w:vAlign w:val="bottom"/>
          </w:tcPr>
          <w:p w14:paraId="76BA6F85" w14:textId="77A2D14B" w:rsidR="00546518" w:rsidRPr="00623E67" w:rsidRDefault="00546518" w:rsidP="00546518">
            <w:pPr>
              <w:pStyle w:val="ZPpregtevilke"/>
            </w:pPr>
            <w:r w:rsidRPr="00623E67">
              <w:t>159.013</w:t>
            </w:r>
          </w:p>
        </w:tc>
        <w:tc>
          <w:tcPr>
            <w:tcW w:w="289" w:type="pct"/>
            <w:vAlign w:val="bottom"/>
          </w:tcPr>
          <w:p w14:paraId="69553215" w14:textId="1EC12814" w:rsidR="00546518" w:rsidRPr="00623E67" w:rsidRDefault="00546518" w:rsidP="00546518">
            <w:pPr>
              <w:pStyle w:val="ZPpregtevilke"/>
            </w:pPr>
            <w:r w:rsidRPr="00623E67">
              <w:t>162.382</w:t>
            </w:r>
          </w:p>
        </w:tc>
        <w:tc>
          <w:tcPr>
            <w:tcW w:w="289" w:type="pct"/>
            <w:vAlign w:val="bottom"/>
          </w:tcPr>
          <w:p w14:paraId="046F37B5" w14:textId="6172C367" w:rsidR="00546518" w:rsidRPr="00623E67" w:rsidRDefault="00546518" w:rsidP="00546518">
            <w:pPr>
              <w:pStyle w:val="ZPpregtevilke"/>
            </w:pPr>
            <w:r w:rsidRPr="00623E67">
              <w:t>165.723</w:t>
            </w:r>
          </w:p>
        </w:tc>
        <w:tc>
          <w:tcPr>
            <w:tcW w:w="289" w:type="pct"/>
            <w:vAlign w:val="bottom"/>
          </w:tcPr>
          <w:p w14:paraId="39B8D9B2" w14:textId="63957B01" w:rsidR="00546518" w:rsidRPr="00623E67" w:rsidRDefault="00546518" w:rsidP="00546518">
            <w:pPr>
              <w:pStyle w:val="ZPpregtevilke"/>
            </w:pPr>
            <w:r w:rsidRPr="00623E67">
              <w:t>165.415</w:t>
            </w:r>
          </w:p>
        </w:tc>
        <w:tc>
          <w:tcPr>
            <w:tcW w:w="288" w:type="pct"/>
            <w:vAlign w:val="bottom"/>
          </w:tcPr>
          <w:p w14:paraId="03844B53" w14:textId="32EAF6A9" w:rsidR="00546518" w:rsidRPr="00623E67" w:rsidRDefault="00546518" w:rsidP="00546518">
            <w:pPr>
              <w:pStyle w:val="ZPpregtevilke"/>
            </w:pPr>
            <w:r w:rsidRPr="00623E67">
              <w:t>161.500</w:t>
            </w:r>
          </w:p>
        </w:tc>
        <w:tc>
          <w:tcPr>
            <w:tcW w:w="288" w:type="pct"/>
            <w:vAlign w:val="bottom"/>
          </w:tcPr>
          <w:p w14:paraId="054A5179" w14:textId="1D28E094" w:rsidR="00546518" w:rsidRPr="00623E67" w:rsidRDefault="00546518" w:rsidP="00546518">
            <w:pPr>
              <w:pStyle w:val="ZPpregtevilke"/>
            </w:pPr>
            <w:r w:rsidRPr="00623E67">
              <w:t>158.757</w:t>
            </w:r>
          </w:p>
        </w:tc>
        <w:tc>
          <w:tcPr>
            <w:tcW w:w="288" w:type="pct"/>
            <w:vAlign w:val="bottom"/>
          </w:tcPr>
          <w:p w14:paraId="0F2449C7" w14:textId="56CDB720" w:rsidR="00546518" w:rsidRPr="00623E67" w:rsidRDefault="00546518" w:rsidP="00546518">
            <w:pPr>
              <w:pStyle w:val="ZPpregtevilke"/>
            </w:pPr>
            <w:r w:rsidRPr="00623E67">
              <w:t>158.498</w:t>
            </w:r>
          </w:p>
        </w:tc>
        <w:tc>
          <w:tcPr>
            <w:tcW w:w="287" w:type="pct"/>
            <w:vAlign w:val="bottom"/>
          </w:tcPr>
          <w:p w14:paraId="7E2F2152" w14:textId="2131F50F" w:rsidR="00546518" w:rsidRPr="00623E67" w:rsidRDefault="00546518" w:rsidP="00546518">
            <w:pPr>
              <w:pStyle w:val="ZPpregtevilke"/>
              <w:rPr>
                <w:rFonts w:ascii="Arial CE" w:hAnsi="Arial CE" w:cs="Arial CE"/>
              </w:rPr>
            </w:pPr>
            <w:r w:rsidRPr="00623E67">
              <w:t>99,8</w:t>
            </w:r>
          </w:p>
        </w:tc>
      </w:tr>
      <w:tr w:rsidR="00546518" w:rsidRPr="00623E67" w14:paraId="477DDC93" w14:textId="77777777" w:rsidTr="00AA2B2F">
        <w:trPr>
          <w:trHeight w:val="227"/>
          <w:jc w:val="center"/>
        </w:trPr>
        <w:tc>
          <w:tcPr>
            <w:tcW w:w="957" w:type="pct"/>
            <w:vAlign w:val="bottom"/>
          </w:tcPr>
          <w:p w14:paraId="2E7CF3B7" w14:textId="77777777" w:rsidR="00546518" w:rsidRPr="00623E67" w:rsidRDefault="00546518" w:rsidP="00546518">
            <w:pPr>
              <w:pStyle w:val="ZPpregtekst"/>
              <w:rPr>
                <w:snapToGrid w:val="0"/>
              </w:rPr>
            </w:pPr>
            <w:r w:rsidRPr="00623E67">
              <w:rPr>
                <w:snapToGrid w:val="0"/>
              </w:rPr>
              <w:t>Uvoz</w:t>
            </w:r>
          </w:p>
        </w:tc>
        <w:tc>
          <w:tcPr>
            <w:tcW w:w="289" w:type="pct"/>
            <w:vAlign w:val="bottom"/>
          </w:tcPr>
          <w:p w14:paraId="0A9E866E" w14:textId="659611E7" w:rsidR="00546518" w:rsidRPr="00623E67" w:rsidRDefault="00546518" w:rsidP="00546518">
            <w:pPr>
              <w:pStyle w:val="ZPpregtevilke"/>
            </w:pPr>
            <w:r w:rsidRPr="00623E67">
              <w:t>19.347</w:t>
            </w:r>
          </w:p>
        </w:tc>
        <w:tc>
          <w:tcPr>
            <w:tcW w:w="289" w:type="pct"/>
            <w:vAlign w:val="bottom"/>
          </w:tcPr>
          <w:p w14:paraId="7E97E05B" w14:textId="48FE7843" w:rsidR="00546518" w:rsidRPr="00623E67" w:rsidRDefault="00546518" w:rsidP="00546518">
            <w:pPr>
              <w:pStyle w:val="ZPpregtevilke"/>
            </w:pPr>
            <w:r w:rsidRPr="00623E67">
              <w:t>24.561</w:t>
            </w:r>
          </w:p>
        </w:tc>
        <w:tc>
          <w:tcPr>
            <w:tcW w:w="289" w:type="pct"/>
            <w:vAlign w:val="bottom"/>
          </w:tcPr>
          <w:p w14:paraId="2386FE51" w14:textId="0E2DC78F" w:rsidR="00546518" w:rsidRPr="00623E67" w:rsidRDefault="00546518" w:rsidP="00546518">
            <w:pPr>
              <w:pStyle w:val="ZPpregtevilke"/>
            </w:pPr>
            <w:r w:rsidRPr="00623E67">
              <w:t>23.187</w:t>
            </w:r>
          </w:p>
        </w:tc>
        <w:tc>
          <w:tcPr>
            <w:tcW w:w="289" w:type="pct"/>
            <w:vAlign w:val="bottom"/>
          </w:tcPr>
          <w:p w14:paraId="0CD73BA0" w14:textId="6FE91063" w:rsidR="00546518" w:rsidRPr="00623E67" w:rsidRDefault="00546518" w:rsidP="00546518">
            <w:pPr>
              <w:pStyle w:val="ZPpregtevilke"/>
            </w:pPr>
            <w:r w:rsidRPr="00623E67">
              <w:t>22.976</w:t>
            </w:r>
          </w:p>
        </w:tc>
        <w:tc>
          <w:tcPr>
            <w:tcW w:w="289" w:type="pct"/>
            <w:vAlign w:val="bottom"/>
          </w:tcPr>
          <w:p w14:paraId="38172691" w14:textId="70C23F68" w:rsidR="00546518" w:rsidRPr="00623E67" w:rsidRDefault="00546518" w:rsidP="00546518">
            <w:pPr>
              <w:pStyle w:val="ZPpregtevilke"/>
            </w:pPr>
            <w:r w:rsidRPr="00623E67">
              <w:t>23.033</w:t>
            </w:r>
          </w:p>
        </w:tc>
        <w:tc>
          <w:tcPr>
            <w:tcW w:w="289" w:type="pct"/>
            <w:vAlign w:val="bottom"/>
          </w:tcPr>
          <w:p w14:paraId="6B2F606A" w14:textId="2157F44C" w:rsidR="00546518" w:rsidRPr="00623E67" w:rsidRDefault="00546518" w:rsidP="00546518">
            <w:pPr>
              <w:pStyle w:val="ZPpregtevilke"/>
            </w:pPr>
            <w:r w:rsidRPr="00623E67">
              <w:t>18.702</w:t>
            </w:r>
          </w:p>
        </w:tc>
        <w:tc>
          <w:tcPr>
            <w:tcW w:w="289" w:type="pct"/>
            <w:vAlign w:val="bottom"/>
          </w:tcPr>
          <w:p w14:paraId="1392B740" w14:textId="335DFF46" w:rsidR="00546518" w:rsidRPr="00623E67" w:rsidRDefault="00546518" w:rsidP="00546518">
            <w:pPr>
              <w:pStyle w:val="ZPpregtevilke"/>
            </w:pPr>
            <w:r w:rsidRPr="00623E67">
              <w:t>22.680</w:t>
            </w:r>
          </w:p>
        </w:tc>
        <w:tc>
          <w:tcPr>
            <w:tcW w:w="289" w:type="pct"/>
            <w:vAlign w:val="bottom"/>
          </w:tcPr>
          <w:p w14:paraId="7E8CC5B9" w14:textId="606D0A33" w:rsidR="00546518" w:rsidRPr="00623E67" w:rsidRDefault="00546518" w:rsidP="00546518">
            <w:pPr>
              <w:pStyle w:val="ZPpregtevilke"/>
            </w:pPr>
            <w:r w:rsidRPr="00623E67">
              <w:t>25.582</w:t>
            </w:r>
          </w:p>
        </w:tc>
        <w:tc>
          <w:tcPr>
            <w:tcW w:w="289" w:type="pct"/>
            <w:vAlign w:val="bottom"/>
          </w:tcPr>
          <w:p w14:paraId="798A423D" w14:textId="2A9E0C89" w:rsidR="00546518" w:rsidRPr="00623E67" w:rsidRDefault="00546518" w:rsidP="00546518">
            <w:pPr>
              <w:pStyle w:val="ZPpregtevilke"/>
            </w:pPr>
            <w:r w:rsidRPr="00623E67">
              <w:t>24.515</w:t>
            </w:r>
          </w:p>
        </w:tc>
        <w:tc>
          <w:tcPr>
            <w:tcW w:w="289" w:type="pct"/>
            <w:vAlign w:val="bottom"/>
          </w:tcPr>
          <w:p w14:paraId="481C1E10" w14:textId="7FB86837" w:rsidR="00546518" w:rsidRPr="00623E67" w:rsidRDefault="00546518" w:rsidP="00546518">
            <w:pPr>
              <w:pStyle w:val="ZPpregtevilke"/>
            </w:pPr>
            <w:r w:rsidRPr="00623E67">
              <w:t>25.417</w:t>
            </w:r>
          </w:p>
        </w:tc>
        <w:tc>
          <w:tcPr>
            <w:tcW w:w="288" w:type="pct"/>
            <w:vAlign w:val="bottom"/>
          </w:tcPr>
          <w:p w14:paraId="79BA280C" w14:textId="1F151970" w:rsidR="00546518" w:rsidRPr="00623E67" w:rsidRDefault="00546518" w:rsidP="00546518">
            <w:pPr>
              <w:pStyle w:val="ZPpregtevilke"/>
            </w:pPr>
            <w:r w:rsidRPr="00623E67">
              <w:t>29.506</w:t>
            </w:r>
          </w:p>
        </w:tc>
        <w:tc>
          <w:tcPr>
            <w:tcW w:w="288" w:type="pct"/>
            <w:vAlign w:val="bottom"/>
          </w:tcPr>
          <w:p w14:paraId="759F4533" w14:textId="7C1931AB" w:rsidR="00546518" w:rsidRPr="00623E67" w:rsidRDefault="00546518" w:rsidP="00546518">
            <w:pPr>
              <w:pStyle w:val="ZPpregtevilke"/>
            </w:pPr>
            <w:r w:rsidRPr="00623E67">
              <w:t>32.177</w:t>
            </w:r>
          </w:p>
        </w:tc>
        <w:tc>
          <w:tcPr>
            <w:tcW w:w="288" w:type="pct"/>
            <w:vAlign w:val="bottom"/>
          </w:tcPr>
          <w:p w14:paraId="7A2EA4A5" w14:textId="4D5429A0" w:rsidR="00546518" w:rsidRPr="00623E67" w:rsidRDefault="00546518" w:rsidP="00546518">
            <w:pPr>
              <w:pStyle w:val="ZPpregtevilke"/>
            </w:pPr>
            <w:r w:rsidRPr="00623E67">
              <w:t>33.415</w:t>
            </w:r>
          </w:p>
        </w:tc>
        <w:tc>
          <w:tcPr>
            <w:tcW w:w="287" w:type="pct"/>
            <w:vAlign w:val="bottom"/>
          </w:tcPr>
          <w:p w14:paraId="6A6F362A" w14:textId="5D88C10F" w:rsidR="00546518" w:rsidRPr="00623E67" w:rsidRDefault="00546518" w:rsidP="00546518">
            <w:pPr>
              <w:pStyle w:val="ZPpregtevilke"/>
              <w:rPr>
                <w:rFonts w:ascii="Arial CE" w:hAnsi="Arial CE" w:cs="Arial CE"/>
              </w:rPr>
            </w:pPr>
            <w:r w:rsidRPr="00623E67">
              <w:t>103,8</w:t>
            </w:r>
          </w:p>
        </w:tc>
      </w:tr>
      <w:tr w:rsidR="00546518" w:rsidRPr="00623E67" w14:paraId="105AE2EC" w14:textId="77777777" w:rsidTr="00AA2B2F">
        <w:trPr>
          <w:trHeight w:val="227"/>
          <w:jc w:val="center"/>
        </w:trPr>
        <w:tc>
          <w:tcPr>
            <w:tcW w:w="957" w:type="pct"/>
            <w:vAlign w:val="bottom"/>
          </w:tcPr>
          <w:p w14:paraId="4283BBC9" w14:textId="77777777" w:rsidR="00546518" w:rsidRPr="00623E67" w:rsidRDefault="00546518" w:rsidP="00546518">
            <w:pPr>
              <w:pStyle w:val="ZPpregtekst"/>
              <w:rPr>
                <w:snapToGrid w:val="0"/>
              </w:rPr>
            </w:pPr>
            <w:r w:rsidRPr="00623E67">
              <w:rPr>
                <w:snapToGrid w:val="0"/>
              </w:rPr>
              <w:t>Izvoz</w:t>
            </w:r>
          </w:p>
        </w:tc>
        <w:tc>
          <w:tcPr>
            <w:tcW w:w="289" w:type="pct"/>
            <w:vAlign w:val="bottom"/>
          </w:tcPr>
          <w:p w14:paraId="52C7D354" w14:textId="14F8319B" w:rsidR="00546518" w:rsidRPr="00623E67" w:rsidRDefault="00546518" w:rsidP="00546518">
            <w:pPr>
              <w:pStyle w:val="ZPpregtevilke"/>
            </w:pPr>
            <w:r w:rsidRPr="00623E67">
              <w:t>32.780</w:t>
            </w:r>
          </w:p>
        </w:tc>
        <w:tc>
          <w:tcPr>
            <w:tcW w:w="289" w:type="pct"/>
            <w:vAlign w:val="bottom"/>
          </w:tcPr>
          <w:p w14:paraId="57031807" w14:textId="11CFDBE6" w:rsidR="00546518" w:rsidRPr="00623E67" w:rsidRDefault="00546518" w:rsidP="00546518">
            <w:pPr>
              <w:pStyle w:val="ZPpregtevilke"/>
            </w:pPr>
            <w:r w:rsidRPr="00623E67">
              <w:t>29.978</w:t>
            </w:r>
          </w:p>
        </w:tc>
        <w:tc>
          <w:tcPr>
            <w:tcW w:w="289" w:type="pct"/>
            <w:vAlign w:val="bottom"/>
          </w:tcPr>
          <w:p w14:paraId="2CBDAE91" w14:textId="5015E65B" w:rsidR="00546518" w:rsidRPr="00623E67" w:rsidRDefault="00546518" w:rsidP="00546518">
            <w:pPr>
              <w:pStyle w:val="ZPpregtevilke"/>
            </w:pPr>
            <w:r w:rsidRPr="00623E67">
              <w:t>34.970</w:t>
            </w:r>
          </w:p>
        </w:tc>
        <w:tc>
          <w:tcPr>
            <w:tcW w:w="289" w:type="pct"/>
            <w:vAlign w:val="bottom"/>
          </w:tcPr>
          <w:p w14:paraId="03DECB58" w14:textId="08BFE506" w:rsidR="00546518" w:rsidRPr="00623E67" w:rsidRDefault="00546518" w:rsidP="00546518">
            <w:pPr>
              <w:pStyle w:val="ZPpregtevilke"/>
            </w:pPr>
            <w:r w:rsidRPr="00623E67">
              <w:t>38.065</w:t>
            </w:r>
          </w:p>
        </w:tc>
        <w:tc>
          <w:tcPr>
            <w:tcW w:w="289" w:type="pct"/>
            <w:vAlign w:val="bottom"/>
          </w:tcPr>
          <w:p w14:paraId="152B9A35" w14:textId="5896EB91" w:rsidR="00546518" w:rsidRPr="00623E67" w:rsidRDefault="00546518" w:rsidP="00546518">
            <w:pPr>
              <w:pStyle w:val="ZPpregtevilke"/>
            </w:pPr>
            <w:r w:rsidRPr="00623E67">
              <w:t>40.823</w:t>
            </w:r>
          </w:p>
        </w:tc>
        <w:tc>
          <w:tcPr>
            <w:tcW w:w="289" w:type="pct"/>
            <w:vAlign w:val="bottom"/>
          </w:tcPr>
          <w:p w14:paraId="44C78F50" w14:textId="67B71FD9" w:rsidR="00546518" w:rsidRPr="00623E67" w:rsidRDefault="00546518" w:rsidP="00546518">
            <w:pPr>
              <w:pStyle w:val="ZPpregtevilke"/>
            </w:pPr>
            <w:r w:rsidRPr="00623E67">
              <w:t>38.205</w:t>
            </w:r>
          </w:p>
        </w:tc>
        <w:tc>
          <w:tcPr>
            <w:tcW w:w="289" w:type="pct"/>
            <w:vAlign w:val="bottom"/>
          </w:tcPr>
          <w:p w14:paraId="36D1C269" w14:textId="7A39FE64" w:rsidR="00546518" w:rsidRPr="00623E67" w:rsidRDefault="00546518" w:rsidP="00546518">
            <w:pPr>
              <w:pStyle w:val="ZPpregtevilke"/>
            </w:pPr>
            <w:r w:rsidRPr="00623E67">
              <w:t>36.159</w:t>
            </w:r>
          </w:p>
        </w:tc>
        <w:tc>
          <w:tcPr>
            <w:tcW w:w="289" w:type="pct"/>
            <w:vAlign w:val="bottom"/>
          </w:tcPr>
          <w:p w14:paraId="281C0186" w14:textId="6640A776" w:rsidR="00546518" w:rsidRPr="00623E67" w:rsidRDefault="00546518" w:rsidP="00546518">
            <w:pPr>
              <w:pStyle w:val="ZPpregtevilke"/>
            </w:pPr>
            <w:r w:rsidRPr="00623E67">
              <w:t>30.712</w:t>
            </w:r>
          </w:p>
        </w:tc>
        <w:tc>
          <w:tcPr>
            <w:tcW w:w="289" w:type="pct"/>
            <w:vAlign w:val="bottom"/>
          </w:tcPr>
          <w:p w14:paraId="5573412D" w14:textId="1D09FB12" w:rsidR="00546518" w:rsidRPr="00623E67" w:rsidRDefault="00546518" w:rsidP="00546518">
            <w:pPr>
              <w:pStyle w:val="ZPpregtevilke"/>
            </w:pPr>
            <w:r w:rsidRPr="00623E67">
              <w:t>38.656</w:t>
            </w:r>
          </w:p>
        </w:tc>
        <w:tc>
          <w:tcPr>
            <w:tcW w:w="289" w:type="pct"/>
            <w:vAlign w:val="bottom"/>
          </w:tcPr>
          <w:p w14:paraId="419850D6" w14:textId="2C66C42A" w:rsidR="00546518" w:rsidRPr="00623E67" w:rsidRDefault="00546518" w:rsidP="00546518">
            <w:pPr>
              <w:pStyle w:val="ZPpregtevilke"/>
            </w:pPr>
            <w:r w:rsidRPr="00623E67">
              <w:t>48.286</w:t>
            </w:r>
          </w:p>
        </w:tc>
        <w:tc>
          <w:tcPr>
            <w:tcW w:w="288" w:type="pct"/>
            <w:vAlign w:val="bottom"/>
          </w:tcPr>
          <w:p w14:paraId="0B61F464" w14:textId="3EB91355" w:rsidR="00546518" w:rsidRPr="00623E67" w:rsidRDefault="00546518" w:rsidP="00546518">
            <w:pPr>
              <w:pStyle w:val="ZPpregtevilke"/>
            </w:pPr>
            <w:r w:rsidRPr="00623E67">
              <w:t>45.125</w:t>
            </w:r>
          </w:p>
        </w:tc>
        <w:tc>
          <w:tcPr>
            <w:tcW w:w="288" w:type="pct"/>
            <w:vAlign w:val="bottom"/>
          </w:tcPr>
          <w:p w14:paraId="47E96137" w14:textId="509B7BAB" w:rsidR="00546518" w:rsidRPr="00623E67" w:rsidRDefault="00546518" w:rsidP="00546518">
            <w:pPr>
              <w:pStyle w:val="ZPpregtevilke"/>
            </w:pPr>
            <w:r w:rsidRPr="00623E67">
              <w:t>37.978</w:t>
            </w:r>
          </w:p>
        </w:tc>
        <w:tc>
          <w:tcPr>
            <w:tcW w:w="288" w:type="pct"/>
            <w:vAlign w:val="bottom"/>
          </w:tcPr>
          <w:p w14:paraId="5F43605B" w14:textId="07F5AC2E" w:rsidR="00546518" w:rsidRPr="00623E67" w:rsidRDefault="00546518" w:rsidP="00546518">
            <w:pPr>
              <w:pStyle w:val="ZPpregtevilke"/>
            </w:pPr>
            <w:r w:rsidRPr="00623E67">
              <w:t>40.418</w:t>
            </w:r>
          </w:p>
        </w:tc>
        <w:tc>
          <w:tcPr>
            <w:tcW w:w="287" w:type="pct"/>
            <w:vAlign w:val="bottom"/>
          </w:tcPr>
          <w:p w14:paraId="36D47A0C" w14:textId="4D74492E" w:rsidR="00546518" w:rsidRPr="00623E67" w:rsidRDefault="00546518" w:rsidP="00546518">
            <w:pPr>
              <w:pStyle w:val="ZPpregtevilke"/>
              <w:rPr>
                <w:rFonts w:ascii="Arial CE" w:hAnsi="Arial CE" w:cs="Arial CE"/>
              </w:rPr>
            </w:pPr>
            <w:r w:rsidRPr="00623E67">
              <w:t>106,4</w:t>
            </w:r>
          </w:p>
        </w:tc>
      </w:tr>
      <w:tr w:rsidR="00546518" w:rsidRPr="00623E67" w14:paraId="7CA21535" w14:textId="77777777" w:rsidTr="00AA2B2F">
        <w:trPr>
          <w:trHeight w:val="227"/>
          <w:jc w:val="center"/>
        </w:trPr>
        <w:tc>
          <w:tcPr>
            <w:tcW w:w="957" w:type="pct"/>
            <w:vAlign w:val="bottom"/>
          </w:tcPr>
          <w:p w14:paraId="09C032EE" w14:textId="77777777" w:rsidR="00546518" w:rsidRPr="00623E67" w:rsidRDefault="00546518" w:rsidP="00546518">
            <w:pPr>
              <w:pStyle w:val="ZPpregtekst"/>
              <w:rPr>
                <w:snapToGrid w:val="0"/>
              </w:rPr>
            </w:pPr>
            <w:r w:rsidRPr="00623E67">
              <w:rPr>
                <w:snapToGrid w:val="0"/>
              </w:rPr>
              <w:t>Skupno število zaklane govedi</w:t>
            </w:r>
          </w:p>
        </w:tc>
        <w:tc>
          <w:tcPr>
            <w:tcW w:w="289" w:type="pct"/>
            <w:vAlign w:val="bottom"/>
          </w:tcPr>
          <w:p w14:paraId="2D6E9AF8" w14:textId="7F0ADD08" w:rsidR="00546518" w:rsidRPr="00623E67" w:rsidRDefault="00546518" w:rsidP="00546518">
            <w:pPr>
              <w:pStyle w:val="ZPpregtevilke"/>
            </w:pPr>
            <w:r w:rsidRPr="00623E67">
              <w:t>131.867</w:t>
            </w:r>
          </w:p>
        </w:tc>
        <w:tc>
          <w:tcPr>
            <w:tcW w:w="289" w:type="pct"/>
            <w:vAlign w:val="bottom"/>
          </w:tcPr>
          <w:p w14:paraId="073BF304" w14:textId="31D562F6" w:rsidR="00546518" w:rsidRPr="00623E67" w:rsidRDefault="00546518" w:rsidP="00546518">
            <w:pPr>
              <w:pStyle w:val="ZPpregtevilke"/>
            </w:pPr>
            <w:r w:rsidRPr="00623E67">
              <w:t>126.401</w:t>
            </w:r>
          </w:p>
        </w:tc>
        <w:tc>
          <w:tcPr>
            <w:tcW w:w="289" w:type="pct"/>
            <w:vAlign w:val="bottom"/>
          </w:tcPr>
          <w:p w14:paraId="21E6888B" w14:textId="21977971" w:rsidR="00546518" w:rsidRPr="00623E67" w:rsidRDefault="00546518" w:rsidP="00546518">
            <w:pPr>
              <w:pStyle w:val="ZPpregtevilke"/>
            </w:pPr>
            <w:r w:rsidRPr="00623E67">
              <w:t>124.441</w:t>
            </w:r>
          </w:p>
        </w:tc>
        <w:tc>
          <w:tcPr>
            <w:tcW w:w="289" w:type="pct"/>
            <w:vAlign w:val="bottom"/>
          </w:tcPr>
          <w:p w14:paraId="2410F6CB" w14:textId="58E8A88C" w:rsidR="00546518" w:rsidRPr="00623E67" w:rsidRDefault="00546518" w:rsidP="00546518">
            <w:pPr>
              <w:pStyle w:val="ZPpregtevilke"/>
            </w:pPr>
            <w:r w:rsidRPr="00623E67">
              <w:t>125.448</w:t>
            </w:r>
          </w:p>
        </w:tc>
        <w:tc>
          <w:tcPr>
            <w:tcW w:w="289" w:type="pct"/>
            <w:vAlign w:val="bottom"/>
          </w:tcPr>
          <w:p w14:paraId="39D8895C" w14:textId="67302A1A" w:rsidR="00546518" w:rsidRPr="00623E67" w:rsidRDefault="00546518" w:rsidP="00546518">
            <w:pPr>
              <w:pStyle w:val="ZPpregtevilke"/>
            </w:pPr>
            <w:r w:rsidRPr="00623E67">
              <w:t>117.455</w:t>
            </w:r>
          </w:p>
        </w:tc>
        <w:tc>
          <w:tcPr>
            <w:tcW w:w="289" w:type="pct"/>
            <w:vAlign w:val="bottom"/>
          </w:tcPr>
          <w:p w14:paraId="431A706E" w14:textId="594B3D4F" w:rsidR="00546518" w:rsidRPr="00623E67" w:rsidRDefault="00546518" w:rsidP="00546518">
            <w:pPr>
              <w:pStyle w:val="ZPpregtevilke"/>
            </w:pPr>
            <w:r w:rsidRPr="00623E67">
              <w:t>109.679</w:t>
            </w:r>
          </w:p>
        </w:tc>
        <w:tc>
          <w:tcPr>
            <w:tcW w:w="289" w:type="pct"/>
            <w:vAlign w:val="bottom"/>
          </w:tcPr>
          <w:p w14:paraId="6857F5EA" w14:textId="476F5F27" w:rsidR="00546518" w:rsidRPr="00623E67" w:rsidRDefault="00546518" w:rsidP="00546518">
            <w:pPr>
              <w:pStyle w:val="ZPpregtevilke"/>
            </w:pPr>
            <w:r w:rsidRPr="00623E67">
              <w:t>108.788</w:t>
            </w:r>
          </w:p>
        </w:tc>
        <w:tc>
          <w:tcPr>
            <w:tcW w:w="289" w:type="pct"/>
            <w:vAlign w:val="bottom"/>
          </w:tcPr>
          <w:p w14:paraId="1181F691" w14:textId="65713B12" w:rsidR="00546518" w:rsidRPr="00623E67" w:rsidRDefault="00546518" w:rsidP="00546518">
            <w:pPr>
              <w:pStyle w:val="ZPpregtevilke"/>
            </w:pPr>
            <w:r w:rsidRPr="00623E67">
              <w:t>112.108</w:t>
            </w:r>
          </w:p>
        </w:tc>
        <w:tc>
          <w:tcPr>
            <w:tcW w:w="289" w:type="pct"/>
            <w:vAlign w:val="bottom"/>
          </w:tcPr>
          <w:p w14:paraId="41DCC303" w14:textId="079CC940" w:rsidR="00546518" w:rsidRPr="00623E67" w:rsidRDefault="00546518" w:rsidP="00546518">
            <w:pPr>
              <w:pStyle w:val="ZPpregtevilke"/>
            </w:pPr>
            <w:r w:rsidRPr="00623E67">
              <w:t>117.141</w:t>
            </w:r>
          </w:p>
        </w:tc>
        <w:tc>
          <w:tcPr>
            <w:tcW w:w="289" w:type="pct"/>
            <w:vAlign w:val="bottom"/>
          </w:tcPr>
          <w:p w14:paraId="4D32159E" w14:textId="745491E0" w:rsidR="00546518" w:rsidRPr="00623E67" w:rsidRDefault="00546518" w:rsidP="00546518">
            <w:pPr>
              <w:pStyle w:val="ZPpregtevilke"/>
            </w:pPr>
            <w:r w:rsidRPr="00623E67">
              <w:t>120.858</w:t>
            </w:r>
          </w:p>
        </w:tc>
        <w:tc>
          <w:tcPr>
            <w:tcW w:w="288" w:type="pct"/>
            <w:vAlign w:val="bottom"/>
          </w:tcPr>
          <w:p w14:paraId="15742BD6" w14:textId="577F971A" w:rsidR="00546518" w:rsidRPr="00623E67" w:rsidRDefault="00546518" w:rsidP="00546518">
            <w:pPr>
              <w:pStyle w:val="ZPpregtevilke"/>
            </w:pPr>
            <w:r w:rsidRPr="00623E67">
              <w:t>116.446</w:t>
            </w:r>
          </w:p>
        </w:tc>
        <w:tc>
          <w:tcPr>
            <w:tcW w:w="288" w:type="pct"/>
            <w:vAlign w:val="bottom"/>
          </w:tcPr>
          <w:p w14:paraId="24C277A0" w14:textId="79EDC2AC" w:rsidR="00546518" w:rsidRPr="00623E67" w:rsidRDefault="00546518" w:rsidP="00546518">
            <w:pPr>
              <w:pStyle w:val="ZPpregtevilke"/>
            </w:pPr>
            <w:r w:rsidRPr="00623E67">
              <w:t>116.252</w:t>
            </w:r>
          </w:p>
        </w:tc>
        <w:tc>
          <w:tcPr>
            <w:tcW w:w="288" w:type="pct"/>
            <w:vAlign w:val="bottom"/>
          </w:tcPr>
          <w:p w14:paraId="53740885" w14:textId="3BA53064" w:rsidR="00546518" w:rsidRPr="00623E67" w:rsidRDefault="00546518" w:rsidP="00546518">
            <w:pPr>
              <w:pStyle w:val="ZPpregtevilke"/>
            </w:pPr>
            <w:r w:rsidRPr="00623E67">
              <w:t>117.890</w:t>
            </w:r>
          </w:p>
        </w:tc>
        <w:tc>
          <w:tcPr>
            <w:tcW w:w="287" w:type="pct"/>
            <w:vAlign w:val="bottom"/>
          </w:tcPr>
          <w:p w14:paraId="2577B687" w14:textId="2FA38AF5" w:rsidR="00546518" w:rsidRPr="00623E67" w:rsidRDefault="00546518" w:rsidP="00546518">
            <w:pPr>
              <w:pStyle w:val="ZPpregtevilke"/>
              <w:rPr>
                <w:rFonts w:ascii="Arial CE" w:hAnsi="Arial CE" w:cs="Arial CE"/>
              </w:rPr>
            </w:pPr>
            <w:r w:rsidRPr="00623E67">
              <w:t>101,4</w:t>
            </w:r>
          </w:p>
        </w:tc>
      </w:tr>
      <w:tr w:rsidR="00546518" w:rsidRPr="00623E67" w14:paraId="55F79BC3" w14:textId="77777777" w:rsidTr="00AA2B2F">
        <w:trPr>
          <w:trHeight w:val="227"/>
          <w:jc w:val="center"/>
        </w:trPr>
        <w:tc>
          <w:tcPr>
            <w:tcW w:w="957" w:type="pct"/>
            <w:vAlign w:val="bottom"/>
          </w:tcPr>
          <w:p w14:paraId="71148CFC" w14:textId="77777777" w:rsidR="00546518" w:rsidRPr="00623E67" w:rsidRDefault="00546518" w:rsidP="00546518">
            <w:pPr>
              <w:pStyle w:val="ZPpregtekst"/>
              <w:rPr>
                <w:snapToGrid w:val="0"/>
              </w:rPr>
            </w:pPr>
            <w:r w:rsidRPr="00623E67">
              <w:rPr>
                <w:snapToGrid w:val="0"/>
              </w:rPr>
              <w:t>Pogin</w:t>
            </w:r>
          </w:p>
        </w:tc>
        <w:tc>
          <w:tcPr>
            <w:tcW w:w="289" w:type="pct"/>
            <w:vAlign w:val="bottom"/>
          </w:tcPr>
          <w:p w14:paraId="3C718DC4" w14:textId="70428C5F" w:rsidR="00546518" w:rsidRPr="00623E67" w:rsidRDefault="00546518" w:rsidP="00546518">
            <w:pPr>
              <w:pStyle w:val="ZPpregtevilke"/>
            </w:pPr>
            <w:r w:rsidRPr="00623E67">
              <w:t>31.935</w:t>
            </w:r>
          </w:p>
        </w:tc>
        <w:tc>
          <w:tcPr>
            <w:tcW w:w="289" w:type="pct"/>
            <w:vAlign w:val="bottom"/>
          </w:tcPr>
          <w:p w14:paraId="6B587988" w14:textId="39574D3B" w:rsidR="00546518" w:rsidRPr="00623E67" w:rsidRDefault="00546518" w:rsidP="00546518">
            <w:pPr>
              <w:pStyle w:val="ZPpregtevilke"/>
            </w:pPr>
            <w:r w:rsidRPr="00623E67">
              <w:t>30.810</w:t>
            </w:r>
          </w:p>
        </w:tc>
        <w:tc>
          <w:tcPr>
            <w:tcW w:w="289" w:type="pct"/>
            <w:vAlign w:val="bottom"/>
          </w:tcPr>
          <w:p w14:paraId="3C3B54BC" w14:textId="14334D2B" w:rsidR="00546518" w:rsidRPr="00623E67" w:rsidRDefault="00546518" w:rsidP="00546518">
            <w:pPr>
              <w:pStyle w:val="ZPpregtevilke"/>
            </w:pPr>
            <w:r w:rsidRPr="00623E67">
              <w:t>32.388</w:t>
            </w:r>
          </w:p>
        </w:tc>
        <w:tc>
          <w:tcPr>
            <w:tcW w:w="289" w:type="pct"/>
            <w:vAlign w:val="bottom"/>
          </w:tcPr>
          <w:p w14:paraId="4B2E93BA" w14:textId="795B42F7" w:rsidR="00546518" w:rsidRPr="00623E67" w:rsidRDefault="00546518" w:rsidP="00546518">
            <w:pPr>
              <w:pStyle w:val="ZPpregtevilke"/>
            </w:pPr>
            <w:r w:rsidRPr="00623E67">
              <w:t>32.406</w:t>
            </w:r>
          </w:p>
        </w:tc>
        <w:tc>
          <w:tcPr>
            <w:tcW w:w="289" w:type="pct"/>
            <w:vAlign w:val="bottom"/>
          </w:tcPr>
          <w:p w14:paraId="54E621D5" w14:textId="4C9C4943" w:rsidR="00546518" w:rsidRPr="00623E67" w:rsidRDefault="00546518" w:rsidP="00546518">
            <w:pPr>
              <w:pStyle w:val="ZPpregtevilke"/>
            </w:pPr>
            <w:r w:rsidRPr="00623E67">
              <w:t>30.916</w:t>
            </w:r>
          </w:p>
        </w:tc>
        <w:tc>
          <w:tcPr>
            <w:tcW w:w="289" w:type="pct"/>
            <w:vAlign w:val="bottom"/>
          </w:tcPr>
          <w:p w14:paraId="1BACCB5D" w14:textId="578EFE9D" w:rsidR="00546518" w:rsidRPr="00623E67" w:rsidRDefault="00546518" w:rsidP="00546518">
            <w:pPr>
              <w:pStyle w:val="ZPpregtevilke"/>
            </w:pPr>
            <w:r w:rsidRPr="00623E67">
              <w:t>29.723</w:t>
            </w:r>
          </w:p>
        </w:tc>
        <w:tc>
          <w:tcPr>
            <w:tcW w:w="289" w:type="pct"/>
            <w:vAlign w:val="bottom"/>
          </w:tcPr>
          <w:p w14:paraId="4F02603D" w14:textId="3450646E" w:rsidR="00546518" w:rsidRPr="00623E67" w:rsidRDefault="00546518" w:rsidP="00546518">
            <w:pPr>
              <w:pStyle w:val="ZPpregtevilke"/>
            </w:pPr>
            <w:r w:rsidRPr="00623E67">
              <w:t>29.069</w:t>
            </w:r>
          </w:p>
        </w:tc>
        <w:tc>
          <w:tcPr>
            <w:tcW w:w="289" w:type="pct"/>
            <w:vAlign w:val="bottom"/>
          </w:tcPr>
          <w:p w14:paraId="2932D981" w14:textId="57F993EE" w:rsidR="00546518" w:rsidRPr="00623E67" w:rsidRDefault="00546518" w:rsidP="00546518">
            <w:pPr>
              <w:pStyle w:val="ZPpregtevilke"/>
            </w:pPr>
            <w:r w:rsidRPr="00623E67">
              <w:t>29.205</w:t>
            </w:r>
          </w:p>
        </w:tc>
        <w:tc>
          <w:tcPr>
            <w:tcW w:w="289" w:type="pct"/>
            <w:vAlign w:val="bottom"/>
          </w:tcPr>
          <w:p w14:paraId="1ECEFF6F" w14:textId="30951D1A" w:rsidR="00546518" w:rsidRPr="00623E67" w:rsidRDefault="00546518" w:rsidP="00546518">
            <w:pPr>
              <w:pStyle w:val="ZPpregtevilke"/>
            </w:pPr>
            <w:r w:rsidRPr="00623E67">
              <w:t>30.035</w:t>
            </w:r>
          </w:p>
        </w:tc>
        <w:tc>
          <w:tcPr>
            <w:tcW w:w="289" w:type="pct"/>
            <w:vAlign w:val="bottom"/>
          </w:tcPr>
          <w:p w14:paraId="062A0970" w14:textId="4B2F0840" w:rsidR="00546518" w:rsidRPr="00623E67" w:rsidRDefault="00546518" w:rsidP="00546518">
            <w:pPr>
              <w:pStyle w:val="ZPpregtevilke"/>
            </w:pPr>
            <w:r w:rsidRPr="00623E67">
              <w:t>30.672</w:t>
            </w:r>
          </w:p>
        </w:tc>
        <w:tc>
          <w:tcPr>
            <w:tcW w:w="288" w:type="pct"/>
            <w:vAlign w:val="bottom"/>
          </w:tcPr>
          <w:p w14:paraId="15B8C570" w14:textId="01FD6012" w:rsidR="00546518" w:rsidRPr="00623E67" w:rsidRDefault="00546518" w:rsidP="00546518">
            <w:pPr>
              <w:pStyle w:val="ZPpregtevilke"/>
            </w:pPr>
            <w:r w:rsidRPr="00623E67">
              <w:t>32.243</w:t>
            </w:r>
          </w:p>
        </w:tc>
        <w:tc>
          <w:tcPr>
            <w:tcW w:w="288" w:type="pct"/>
            <w:vAlign w:val="bottom"/>
          </w:tcPr>
          <w:p w14:paraId="6C7B128E" w14:textId="7A12682F" w:rsidR="00546518" w:rsidRPr="00623E67" w:rsidRDefault="00546518" w:rsidP="00546518">
            <w:pPr>
              <w:pStyle w:val="ZPpregtevilke"/>
            </w:pPr>
            <w:r w:rsidRPr="00623E67">
              <w:t>30.443</w:t>
            </w:r>
          </w:p>
        </w:tc>
        <w:tc>
          <w:tcPr>
            <w:tcW w:w="288" w:type="pct"/>
            <w:vAlign w:val="bottom"/>
          </w:tcPr>
          <w:p w14:paraId="4883CC9E" w14:textId="6F743C9C" w:rsidR="00546518" w:rsidRPr="00623E67" w:rsidRDefault="00546518" w:rsidP="00546518">
            <w:pPr>
              <w:pStyle w:val="ZPpregtevilke"/>
            </w:pPr>
            <w:r w:rsidRPr="00623E67">
              <w:t>31.065</w:t>
            </w:r>
          </w:p>
        </w:tc>
        <w:tc>
          <w:tcPr>
            <w:tcW w:w="287" w:type="pct"/>
            <w:vAlign w:val="bottom"/>
          </w:tcPr>
          <w:p w14:paraId="034DAD22" w14:textId="731D8BBD" w:rsidR="00546518" w:rsidRPr="00623E67" w:rsidRDefault="00546518" w:rsidP="00546518">
            <w:pPr>
              <w:pStyle w:val="ZPpregtevilke"/>
              <w:rPr>
                <w:rFonts w:ascii="Arial CE" w:hAnsi="Arial CE" w:cs="Arial CE"/>
              </w:rPr>
            </w:pPr>
            <w:r w:rsidRPr="00623E67">
              <w:t>102,0</w:t>
            </w:r>
          </w:p>
        </w:tc>
      </w:tr>
      <w:tr w:rsidR="00546518" w:rsidRPr="00623E67" w14:paraId="143E1ED2" w14:textId="77777777" w:rsidTr="00AA2B2F">
        <w:trPr>
          <w:trHeight w:val="227"/>
          <w:jc w:val="center"/>
        </w:trPr>
        <w:tc>
          <w:tcPr>
            <w:tcW w:w="957" w:type="pct"/>
            <w:vAlign w:val="bottom"/>
          </w:tcPr>
          <w:p w14:paraId="171F5A57" w14:textId="77777777" w:rsidR="00546518" w:rsidRPr="00623E67" w:rsidRDefault="00546518" w:rsidP="00546518">
            <w:pPr>
              <w:pStyle w:val="ZPpregtekst"/>
              <w:rPr>
                <w:snapToGrid w:val="0"/>
              </w:rPr>
            </w:pPr>
            <w:r w:rsidRPr="00623E67">
              <w:rPr>
                <w:snapToGrid w:val="0"/>
              </w:rPr>
              <w:t>Število na koncu leta</w:t>
            </w:r>
          </w:p>
        </w:tc>
        <w:tc>
          <w:tcPr>
            <w:tcW w:w="289" w:type="pct"/>
            <w:vAlign w:val="bottom"/>
          </w:tcPr>
          <w:p w14:paraId="28D98590" w14:textId="00DD8C3E" w:rsidR="00546518" w:rsidRPr="00623E67" w:rsidRDefault="00546518" w:rsidP="00546518">
            <w:pPr>
              <w:pStyle w:val="ZPpregtevilke"/>
            </w:pPr>
            <w:r w:rsidRPr="00623E67">
              <w:t>469.983</w:t>
            </w:r>
          </w:p>
        </w:tc>
        <w:tc>
          <w:tcPr>
            <w:tcW w:w="289" w:type="pct"/>
            <w:vAlign w:val="bottom"/>
          </w:tcPr>
          <w:p w14:paraId="3BE5A381" w14:textId="679728F9" w:rsidR="00546518" w:rsidRPr="00623E67" w:rsidRDefault="00546518" w:rsidP="00546518">
            <w:pPr>
              <w:pStyle w:val="ZPpregtevilke"/>
            </w:pPr>
            <w:r w:rsidRPr="00623E67">
              <w:t>472.878</w:t>
            </w:r>
          </w:p>
        </w:tc>
        <w:tc>
          <w:tcPr>
            <w:tcW w:w="289" w:type="pct"/>
            <w:vAlign w:val="bottom"/>
          </w:tcPr>
          <w:p w14:paraId="73BE5C8F" w14:textId="38BD7180" w:rsidR="00546518" w:rsidRPr="00623E67" w:rsidRDefault="00546518" w:rsidP="00546518">
            <w:pPr>
              <w:pStyle w:val="ZPpregtevilke"/>
            </w:pPr>
            <w:r w:rsidRPr="00623E67">
              <w:t>470.151</w:t>
            </w:r>
          </w:p>
        </w:tc>
        <w:tc>
          <w:tcPr>
            <w:tcW w:w="289" w:type="pct"/>
            <w:vAlign w:val="bottom"/>
          </w:tcPr>
          <w:p w14:paraId="68F1CBD7" w14:textId="6EDDFEDC" w:rsidR="00546518" w:rsidRPr="00623E67" w:rsidRDefault="00546518" w:rsidP="00546518">
            <w:pPr>
              <w:pStyle w:val="ZPpregtevilke"/>
            </w:pPr>
            <w:r w:rsidRPr="00623E67">
              <w:t>462.300</w:t>
            </w:r>
          </w:p>
        </w:tc>
        <w:tc>
          <w:tcPr>
            <w:tcW w:w="289" w:type="pct"/>
            <w:vAlign w:val="bottom"/>
          </w:tcPr>
          <w:p w14:paraId="1F25D48B" w14:textId="41305A52" w:rsidR="00546518" w:rsidRPr="00623E67" w:rsidRDefault="00546518" w:rsidP="00546518">
            <w:pPr>
              <w:pStyle w:val="ZPpregtevilke"/>
            </w:pPr>
            <w:r w:rsidRPr="00623E67">
              <w:t>460.063</w:t>
            </w:r>
          </w:p>
        </w:tc>
        <w:tc>
          <w:tcPr>
            <w:tcW w:w="289" w:type="pct"/>
            <w:vAlign w:val="bottom"/>
          </w:tcPr>
          <w:p w14:paraId="09579F62" w14:textId="33DECA4F" w:rsidR="00546518" w:rsidRPr="00623E67" w:rsidRDefault="00546518" w:rsidP="00546518">
            <w:pPr>
              <w:pStyle w:val="ZPpregtevilke"/>
            </w:pPr>
            <w:r w:rsidRPr="00623E67">
              <w:t>460.576</w:t>
            </w:r>
          </w:p>
        </w:tc>
        <w:tc>
          <w:tcPr>
            <w:tcW w:w="289" w:type="pct"/>
            <w:vAlign w:val="bottom"/>
          </w:tcPr>
          <w:p w14:paraId="018A1FA3" w14:textId="0989FB53" w:rsidR="00546518" w:rsidRPr="00623E67" w:rsidRDefault="00546518" w:rsidP="00546518">
            <w:pPr>
              <w:pStyle w:val="ZPpregtevilke"/>
            </w:pPr>
            <w:r w:rsidRPr="00623E67">
              <w:t>468.253</w:t>
            </w:r>
          </w:p>
        </w:tc>
        <w:tc>
          <w:tcPr>
            <w:tcW w:w="289" w:type="pct"/>
            <w:vAlign w:val="bottom"/>
          </w:tcPr>
          <w:p w14:paraId="2AEC6A10" w14:textId="4EDE7F01" w:rsidR="00546518" w:rsidRPr="00623E67" w:rsidRDefault="00546518" w:rsidP="00546518">
            <w:pPr>
              <w:pStyle w:val="ZPpregtevilke"/>
            </w:pPr>
            <w:r w:rsidRPr="00623E67">
              <w:t>484.192</w:t>
            </w:r>
          </w:p>
        </w:tc>
        <w:tc>
          <w:tcPr>
            <w:tcW w:w="289" w:type="pct"/>
            <w:vAlign w:val="bottom"/>
          </w:tcPr>
          <w:p w14:paraId="4AADA3FB" w14:textId="5047BC48" w:rsidR="00546518" w:rsidRPr="00623E67" w:rsidRDefault="00546518" w:rsidP="00546518">
            <w:pPr>
              <w:pStyle w:val="ZPpregtevilke"/>
            </w:pPr>
            <w:r w:rsidRPr="00623E67">
              <w:t>488.598</w:t>
            </w:r>
          </w:p>
        </w:tc>
        <w:tc>
          <w:tcPr>
            <w:tcW w:w="289" w:type="pct"/>
            <w:vAlign w:val="bottom"/>
          </w:tcPr>
          <w:p w14:paraId="0278B40F" w14:textId="3AD9F01D" w:rsidR="00546518" w:rsidRPr="00623E67" w:rsidRDefault="00546518" w:rsidP="00546518">
            <w:pPr>
              <w:pStyle w:val="ZPpregtevilke"/>
            </w:pPr>
            <w:r w:rsidRPr="00623E67">
              <w:t>479.614</w:t>
            </w:r>
          </w:p>
        </w:tc>
        <w:tc>
          <w:tcPr>
            <w:tcW w:w="288" w:type="pct"/>
            <w:vAlign w:val="bottom"/>
          </w:tcPr>
          <w:p w14:paraId="6BA05367" w14:textId="29B4C74E" w:rsidR="00546518" w:rsidRPr="00623E67" w:rsidRDefault="00546518" w:rsidP="00546518">
            <w:pPr>
              <w:pStyle w:val="ZPpregtevilke"/>
            </w:pPr>
            <w:r w:rsidRPr="00623E67">
              <w:t>476.806</w:t>
            </w:r>
          </w:p>
        </w:tc>
        <w:tc>
          <w:tcPr>
            <w:tcW w:w="288" w:type="pct"/>
            <w:vAlign w:val="bottom"/>
          </w:tcPr>
          <w:p w14:paraId="00AC79DB" w14:textId="462CB2D4" w:rsidR="00546518" w:rsidRPr="00623E67" w:rsidRDefault="00546518" w:rsidP="00546518">
            <w:pPr>
              <w:pStyle w:val="ZPpregtevilke"/>
            </w:pPr>
            <w:r w:rsidRPr="00623E67">
              <w:t>483.068</w:t>
            </w:r>
          </w:p>
        </w:tc>
        <w:tc>
          <w:tcPr>
            <w:tcW w:w="288" w:type="pct"/>
            <w:vAlign w:val="bottom"/>
          </w:tcPr>
          <w:p w14:paraId="73CB6C18" w14:textId="032D2AA5" w:rsidR="00546518" w:rsidRPr="00623E67" w:rsidRDefault="00546518" w:rsidP="00546518">
            <w:pPr>
              <w:pStyle w:val="ZPpregtevilke"/>
            </w:pPr>
            <w:r w:rsidRPr="00623E67">
              <w:t>485.608</w:t>
            </w:r>
          </w:p>
        </w:tc>
        <w:tc>
          <w:tcPr>
            <w:tcW w:w="287" w:type="pct"/>
            <w:vAlign w:val="bottom"/>
          </w:tcPr>
          <w:p w14:paraId="5DFED4FF" w14:textId="31E2B2FA" w:rsidR="00546518" w:rsidRPr="00623E67" w:rsidRDefault="00546518" w:rsidP="00546518">
            <w:pPr>
              <w:pStyle w:val="ZPpregtevilke"/>
              <w:rPr>
                <w:rFonts w:ascii="Arial CE" w:hAnsi="Arial CE" w:cs="Arial CE"/>
              </w:rPr>
            </w:pPr>
            <w:r w:rsidRPr="00623E67">
              <w:t>100,5</w:t>
            </w:r>
          </w:p>
        </w:tc>
      </w:tr>
    </w:tbl>
    <w:p w14:paraId="2E310C26" w14:textId="77777777" w:rsidR="00691EA6" w:rsidRPr="00623E67" w:rsidRDefault="00691EA6" w:rsidP="002D2F52">
      <w:pPr>
        <w:pStyle w:val="ZPpodnapis"/>
        <w:spacing w:after="60"/>
        <w:contextualSpacing w:val="0"/>
      </w:pPr>
      <w:r w:rsidRPr="00623E67">
        <w:t>* Začasni podatki.</w:t>
      </w:r>
    </w:p>
    <w:p w14:paraId="2AABC793" w14:textId="77777777" w:rsidR="00691EA6" w:rsidRPr="00623E67" w:rsidRDefault="00691EA6" w:rsidP="00691EA6">
      <w:pPr>
        <w:pStyle w:val="ZPpodnapis"/>
      </w:pPr>
      <w:r w:rsidRPr="00623E67">
        <w:t>Vir: SURS</w:t>
      </w:r>
    </w:p>
    <w:p w14:paraId="1B142DF8" w14:textId="77777777" w:rsidR="00691EA6" w:rsidRPr="00623E67" w:rsidRDefault="00691EA6" w:rsidP="00691EA6">
      <w:pPr>
        <w:pStyle w:val="Naslov3"/>
        <w:numPr>
          <w:ilvl w:val="2"/>
          <w:numId w:val="16"/>
        </w:numPr>
        <w:ind w:left="851" w:hanging="851"/>
      </w:pPr>
      <w:bookmarkStart w:id="619" w:name="_Toc68326305"/>
      <w:bookmarkStart w:id="620" w:name="_Toc95189889"/>
      <w:bookmarkStart w:id="621" w:name="_Toc95190465"/>
      <w:bookmarkStart w:id="622" w:name="_Toc95210391"/>
      <w:bookmarkStart w:id="623" w:name="_Toc95277251"/>
      <w:bookmarkStart w:id="624" w:name="_Toc110257109"/>
      <w:bookmarkStart w:id="625" w:name="_Toc147891397"/>
      <w:bookmarkStart w:id="626" w:name="_Toc171749034"/>
      <w:bookmarkStart w:id="627" w:name="_Toc200179472"/>
      <w:bookmarkStart w:id="628" w:name="_Toc293061430"/>
      <w:bookmarkStart w:id="629" w:name="_Toc326750693"/>
      <w:bookmarkStart w:id="630" w:name="_Toc328047350"/>
      <w:bookmarkStart w:id="631" w:name="_Toc359409505"/>
      <w:bookmarkStart w:id="632" w:name="_Toc420498293"/>
      <w:bookmarkStart w:id="633" w:name="_Toc428530087"/>
      <w:bookmarkStart w:id="634" w:name="_Toc458751215"/>
      <w:bookmarkStart w:id="635" w:name="_Toc479332598"/>
      <w:bookmarkStart w:id="636" w:name="_Toc513809708"/>
      <w:bookmarkStart w:id="637" w:name="_Toc10785815"/>
      <w:bookmarkStart w:id="638" w:name="_Toc75959168"/>
      <w:r w:rsidRPr="00623E67">
        <w:t>Prirast govedi in prireja mesa (000 t)</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tbl>
      <w:tblPr>
        <w:tblW w:w="498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13"/>
        <w:gridCol w:w="763"/>
        <w:gridCol w:w="763"/>
        <w:gridCol w:w="763"/>
        <w:gridCol w:w="763"/>
        <w:gridCol w:w="763"/>
        <w:gridCol w:w="763"/>
        <w:gridCol w:w="763"/>
        <w:gridCol w:w="763"/>
        <w:gridCol w:w="763"/>
        <w:gridCol w:w="763"/>
        <w:gridCol w:w="732"/>
        <w:gridCol w:w="732"/>
        <w:gridCol w:w="732"/>
        <w:gridCol w:w="729"/>
      </w:tblGrid>
      <w:tr w:rsidR="00546518" w:rsidRPr="00623E67" w14:paraId="32A5E33A" w14:textId="77777777" w:rsidTr="00AA2B2F">
        <w:trPr>
          <w:trHeight w:val="227"/>
          <w:jc w:val="center"/>
        </w:trPr>
        <w:tc>
          <w:tcPr>
            <w:tcW w:w="1222" w:type="pct"/>
            <w:tcBorders>
              <w:top w:val="single" w:sz="12" w:space="0" w:color="008000"/>
              <w:bottom w:val="single" w:sz="6" w:space="0" w:color="008000"/>
            </w:tcBorders>
            <w:vAlign w:val="bottom"/>
          </w:tcPr>
          <w:p w14:paraId="70343538" w14:textId="77777777" w:rsidR="00546518" w:rsidRPr="00623E67" w:rsidRDefault="00546518" w:rsidP="00546518">
            <w:pPr>
              <w:pStyle w:val="ZPpregglava"/>
            </w:pPr>
          </w:p>
        </w:tc>
        <w:tc>
          <w:tcPr>
            <w:tcW w:w="273" w:type="pct"/>
            <w:tcBorders>
              <w:top w:val="single" w:sz="12" w:space="0" w:color="008000"/>
              <w:bottom w:val="single" w:sz="6" w:space="0" w:color="008000"/>
            </w:tcBorders>
            <w:vAlign w:val="center"/>
          </w:tcPr>
          <w:p w14:paraId="1DEA930B" w14:textId="09B9F904" w:rsidR="00546518" w:rsidRPr="00623E67" w:rsidRDefault="00546518" w:rsidP="00546518">
            <w:pPr>
              <w:pStyle w:val="ZPpregglava"/>
              <w:rPr>
                <w:rFonts w:ascii="Arial CE" w:hAnsi="Arial CE" w:cs="Arial CE"/>
                <w:bCs/>
              </w:rPr>
            </w:pPr>
            <w:r w:rsidRPr="00623E67">
              <w:rPr>
                <w:rFonts w:ascii="Arial CE" w:hAnsi="Arial CE" w:cs="Arial CE"/>
                <w:bCs/>
                <w:szCs w:val="16"/>
              </w:rPr>
              <w:t>2008</w:t>
            </w:r>
          </w:p>
        </w:tc>
        <w:tc>
          <w:tcPr>
            <w:tcW w:w="273" w:type="pct"/>
            <w:tcBorders>
              <w:top w:val="single" w:sz="12" w:space="0" w:color="008000"/>
              <w:bottom w:val="single" w:sz="6" w:space="0" w:color="008000"/>
            </w:tcBorders>
            <w:vAlign w:val="center"/>
          </w:tcPr>
          <w:p w14:paraId="4B17BD79" w14:textId="1FAAD330" w:rsidR="00546518" w:rsidRPr="00623E67" w:rsidRDefault="00546518" w:rsidP="00546518">
            <w:pPr>
              <w:pStyle w:val="ZPpregglava"/>
              <w:rPr>
                <w:rFonts w:ascii="Arial CE" w:hAnsi="Arial CE" w:cs="Arial CE"/>
                <w:bCs/>
              </w:rPr>
            </w:pPr>
            <w:r w:rsidRPr="00623E67">
              <w:rPr>
                <w:rFonts w:ascii="Arial CE" w:hAnsi="Arial CE" w:cs="Arial CE"/>
                <w:bCs/>
                <w:szCs w:val="16"/>
              </w:rPr>
              <w:t>2009</w:t>
            </w:r>
          </w:p>
        </w:tc>
        <w:tc>
          <w:tcPr>
            <w:tcW w:w="273" w:type="pct"/>
            <w:tcBorders>
              <w:top w:val="single" w:sz="12" w:space="0" w:color="008000"/>
              <w:bottom w:val="single" w:sz="6" w:space="0" w:color="008000"/>
            </w:tcBorders>
            <w:vAlign w:val="center"/>
          </w:tcPr>
          <w:p w14:paraId="68CCB8CD" w14:textId="4D6D5E93" w:rsidR="00546518" w:rsidRPr="00623E67" w:rsidRDefault="00546518" w:rsidP="00546518">
            <w:pPr>
              <w:pStyle w:val="ZPpregglava"/>
              <w:rPr>
                <w:rFonts w:ascii="Arial CE" w:hAnsi="Arial CE" w:cs="Arial CE"/>
                <w:bCs/>
              </w:rPr>
            </w:pPr>
            <w:r w:rsidRPr="00623E67">
              <w:rPr>
                <w:rFonts w:ascii="Arial CE" w:hAnsi="Arial CE" w:cs="Arial CE"/>
                <w:bCs/>
                <w:szCs w:val="16"/>
              </w:rPr>
              <w:t>2010</w:t>
            </w:r>
          </w:p>
        </w:tc>
        <w:tc>
          <w:tcPr>
            <w:tcW w:w="273" w:type="pct"/>
            <w:tcBorders>
              <w:top w:val="single" w:sz="12" w:space="0" w:color="008000"/>
              <w:bottom w:val="single" w:sz="6" w:space="0" w:color="008000"/>
            </w:tcBorders>
            <w:vAlign w:val="center"/>
          </w:tcPr>
          <w:p w14:paraId="10DA7541" w14:textId="51CE0BC7" w:rsidR="00546518" w:rsidRPr="00623E67" w:rsidRDefault="00546518" w:rsidP="00546518">
            <w:pPr>
              <w:pStyle w:val="ZPpregglava"/>
              <w:rPr>
                <w:rFonts w:ascii="Arial CE" w:hAnsi="Arial CE" w:cs="Arial CE"/>
                <w:bCs/>
              </w:rPr>
            </w:pPr>
            <w:r w:rsidRPr="00623E67">
              <w:rPr>
                <w:rFonts w:ascii="Arial CE" w:hAnsi="Arial CE" w:cs="Arial CE"/>
                <w:bCs/>
                <w:szCs w:val="16"/>
              </w:rPr>
              <w:t>2011</w:t>
            </w:r>
          </w:p>
        </w:tc>
        <w:tc>
          <w:tcPr>
            <w:tcW w:w="273" w:type="pct"/>
            <w:tcBorders>
              <w:top w:val="single" w:sz="12" w:space="0" w:color="008000"/>
              <w:bottom w:val="single" w:sz="6" w:space="0" w:color="008000"/>
            </w:tcBorders>
            <w:vAlign w:val="center"/>
          </w:tcPr>
          <w:p w14:paraId="27D0FDDB" w14:textId="5E41FA8A" w:rsidR="00546518" w:rsidRPr="00623E67" w:rsidRDefault="00546518" w:rsidP="00546518">
            <w:pPr>
              <w:pStyle w:val="ZPpregglava"/>
              <w:rPr>
                <w:rFonts w:ascii="Arial CE" w:hAnsi="Arial CE" w:cs="Arial CE"/>
                <w:bCs/>
              </w:rPr>
            </w:pPr>
            <w:r w:rsidRPr="00623E67">
              <w:rPr>
                <w:rFonts w:ascii="Arial CE" w:hAnsi="Arial CE" w:cs="Arial CE"/>
                <w:bCs/>
                <w:szCs w:val="16"/>
              </w:rPr>
              <w:t>2012</w:t>
            </w:r>
          </w:p>
        </w:tc>
        <w:tc>
          <w:tcPr>
            <w:tcW w:w="273" w:type="pct"/>
            <w:tcBorders>
              <w:top w:val="single" w:sz="12" w:space="0" w:color="008000"/>
              <w:bottom w:val="single" w:sz="6" w:space="0" w:color="008000"/>
            </w:tcBorders>
            <w:vAlign w:val="center"/>
          </w:tcPr>
          <w:p w14:paraId="17A779BA" w14:textId="2D8A39FA" w:rsidR="00546518" w:rsidRPr="00623E67" w:rsidRDefault="00546518" w:rsidP="00546518">
            <w:pPr>
              <w:pStyle w:val="ZPpregglava"/>
              <w:rPr>
                <w:rFonts w:ascii="Arial CE" w:hAnsi="Arial CE" w:cs="Arial CE"/>
                <w:bCs/>
              </w:rPr>
            </w:pPr>
            <w:r w:rsidRPr="00623E67">
              <w:rPr>
                <w:rFonts w:ascii="Arial CE" w:hAnsi="Arial CE" w:cs="Arial CE"/>
                <w:bCs/>
                <w:szCs w:val="16"/>
              </w:rPr>
              <w:t>2013</w:t>
            </w:r>
          </w:p>
        </w:tc>
        <w:tc>
          <w:tcPr>
            <w:tcW w:w="273" w:type="pct"/>
            <w:tcBorders>
              <w:top w:val="single" w:sz="12" w:space="0" w:color="008000"/>
              <w:bottom w:val="single" w:sz="6" w:space="0" w:color="008000"/>
            </w:tcBorders>
            <w:vAlign w:val="center"/>
          </w:tcPr>
          <w:p w14:paraId="0EF58CC5" w14:textId="452EA101" w:rsidR="00546518" w:rsidRPr="00623E67" w:rsidRDefault="00546518" w:rsidP="00546518">
            <w:pPr>
              <w:pStyle w:val="ZPpregglava"/>
              <w:rPr>
                <w:rFonts w:ascii="Arial CE" w:hAnsi="Arial CE" w:cs="Arial CE"/>
                <w:bCs/>
              </w:rPr>
            </w:pPr>
            <w:r w:rsidRPr="00623E67">
              <w:rPr>
                <w:rFonts w:ascii="Arial CE" w:hAnsi="Arial CE" w:cs="Arial CE"/>
                <w:bCs/>
                <w:szCs w:val="16"/>
              </w:rPr>
              <w:t>2014</w:t>
            </w:r>
          </w:p>
        </w:tc>
        <w:tc>
          <w:tcPr>
            <w:tcW w:w="273" w:type="pct"/>
            <w:tcBorders>
              <w:top w:val="single" w:sz="12" w:space="0" w:color="008000"/>
              <w:bottom w:val="single" w:sz="6" w:space="0" w:color="008000"/>
            </w:tcBorders>
            <w:vAlign w:val="center"/>
          </w:tcPr>
          <w:p w14:paraId="7D261DE1" w14:textId="38475C95" w:rsidR="00546518" w:rsidRPr="00623E67" w:rsidRDefault="00546518" w:rsidP="00546518">
            <w:pPr>
              <w:pStyle w:val="ZPpregglava"/>
              <w:rPr>
                <w:rFonts w:ascii="Arial CE" w:hAnsi="Arial CE" w:cs="Arial CE"/>
                <w:bCs/>
              </w:rPr>
            </w:pPr>
            <w:r w:rsidRPr="00623E67">
              <w:rPr>
                <w:rFonts w:ascii="Arial CE" w:hAnsi="Arial CE" w:cs="Arial CE"/>
                <w:bCs/>
                <w:szCs w:val="16"/>
              </w:rPr>
              <w:t>2015</w:t>
            </w:r>
          </w:p>
        </w:tc>
        <w:tc>
          <w:tcPr>
            <w:tcW w:w="273" w:type="pct"/>
            <w:tcBorders>
              <w:top w:val="single" w:sz="12" w:space="0" w:color="008000"/>
              <w:bottom w:val="single" w:sz="6" w:space="0" w:color="008000"/>
            </w:tcBorders>
            <w:vAlign w:val="center"/>
          </w:tcPr>
          <w:p w14:paraId="3A554968" w14:textId="333B8986" w:rsidR="00546518" w:rsidRPr="00623E67" w:rsidRDefault="00546518" w:rsidP="00546518">
            <w:pPr>
              <w:pStyle w:val="ZPpregglava"/>
              <w:rPr>
                <w:rFonts w:ascii="Arial CE" w:hAnsi="Arial CE" w:cs="Arial CE"/>
                <w:bCs/>
              </w:rPr>
            </w:pPr>
            <w:r w:rsidRPr="00623E67">
              <w:rPr>
                <w:rFonts w:ascii="Arial CE" w:hAnsi="Arial CE" w:cs="Arial CE"/>
                <w:bCs/>
                <w:szCs w:val="16"/>
              </w:rPr>
              <w:t>2016</w:t>
            </w:r>
          </w:p>
        </w:tc>
        <w:tc>
          <w:tcPr>
            <w:tcW w:w="273" w:type="pct"/>
            <w:tcBorders>
              <w:top w:val="single" w:sz="12" w:space="0" w:color="008000"/>
              <w:bottom w:val="single" w:sz="6" w:space="0" w:color="008000"/>
            </w:tcBorders>
            <w:vAlign w:val="center"/>
          </w:tcPr>
          <w:p w14:paraId="74EE009B" w14:textId="3E2688CD" w:rsidR="00546518" w:rsidRPr="00623E67" w:rsidRDefault="00546518" w:rsidP="00546518">
            <w:pPr>
              <w:pStyle w:val="ZPpregglava"/>
              <w:rPr>
                <w:rFonts w:ascii="Arial CE" w:hAnsi="Arial CE" w:cs="Arial CE"/>
                <w:bCs/>
              </w:rPr>
            </w:pPr>
            <w:r w:rsidRPr="00623E67">
              <w:rPr>
                <w:rFonts w:ascii="Arial CE" w:hAnsi="Arial CE" w:cs="Arial CE"/>
                <w:bCs/>
                <w:szCs w:val="16"/>
              </w:rPr>
              <w:t>2017</w:t>
            </w:r>
          </w:p>
        </w:tc>
        <w:tc>
          <w:tcPr>
            <w:tcW w:w="262" w:type="pct"/>
            <w:tcBorders>
              <w:top w:val="single" w:sz="12" w:space="0" w:color="008000"/>
              <w:bottom w:val="single" w:sz="6" w:space="0" w:color="008000"/>
            </w:tcBorders>
            <w:vAlign w:val="center"/>
          </w:tcPr>
          <w:p w14:paraId="699A34BD" w14:textId="2556425C" w:rsidR="00546518" w:rsidRPr="00623E67" w:rsidRDefault="00546518" w:rsidP="00546518">
            <w:pPr>
              <w:pStyle w:val="ZPpregglava"/>
              <w:rPr>
                <w:rFonts w:ascii="Arial CE" w:hAnsi="Arial CE" w:cs="Arial CE"/>
                <w:bCs/>
              </w:rPr>
            </w:pPr>
            <w:r w:rsidRPr="00623E67">
              <w:rPr>
                <w:rFonts w:ascii="Arial CE" w:hAnsi="Arial CE" w:cs="Arial CE"/>
                <w:bCs/>
                <w:szCs w:val="16"/>
              </w:rPr>
              <w:t>2018</w:t>
            </w:r>
          </w:p>
        </w:tc>
        <w:tc>
          <w:tcPr>
            <w:tcW w:w="262" w:type="pct"/>
            <w:tcBorders>
              <w:top w:val="single" w:sz="12" w:space="0" w:color="008000"/>
              <w:bottom w:val="single" w:sz="6" w:space="0" w:color="008000"/>
            </w:tcBorders>
            <w:vAlign w:val="center"/>
          </w:tcPr>
          <w:p w14:paraId="5BE62F5E" w14:textId="24F12A72" w:rsidR="00546518" w:rsidRPr="00623E67" w:rsidRDefault="00546518" w:rsidP="00546518">
            <w:pPr>
              <w:pStyle w:val="ZPpregglava"/>
              <w:rPr>
                <w:rFonts w:ascii="Arial CE" w:hAnsi="Arial CE" w:cs="Arial CE"/>
                <w:bCs/>
              </w:rPr>
            </w:pPr>
            <w:r w:rsidRPr="00623E67">
              <w:rPr>
                <w:rFonts w:ascii="Arial CE" w:hAnsi="Arial CE" w:cs="Arial CE"/>
                <w:bCs/>
                <w:szCs w:val="16"/>
              </w:rPr>
              <w:t>2019</w:t>
            </w:r>
          </w:p>
        </w:tc>
        <w:tc>
          <w:tcPr>
            <w:tcW w:w="262" w:type="pct"/>
            <w:tcBorders>
              <w:top w:val="single" w:sz="12" w:space="0" w:color="008000"/>
              <w:bottom w:val="single" w:sz="6" w:space="0" w:color="008000"/>
            </w:tcBorders>
            <w:vAlign w:val="center"/>
          </w:tcPr>
          <w:p w14:paraId="28B41AE4" w14:textId="46EC7D64" w:rsidR="00546518" w:rsidRPr="00623E67" w:rsidRDefault="00546518" w:rsidP="00546518">
            <w:pPr>
              <w:pStyle w:val="ZPpregglava"/>
              <w:rPr>
                <w:rFonts w:ascii="Arial CE" w:hAnsi="Arial CE" w:cs="Arial CE"/>
                <w:bCs/>
              </w:rPr>
            </w:pPr>
            <w:r w:rsidRPr="00623E67">
              <w:rPr>
                <w:rFonts w:ascii="Arial CE" w:hAnsi="Arial CE" w:cs="Arial CE"/>
                <w:bCs/>
                <w:szCs w:val="16"/>
              </w:rPr>
              <w:t>2020*</w:t>
            </w:r>
          </w:p>
        </w:tc>
        <w:tc>
          <w:tcPr>
            <w:tcW w:w="261" w:type="pct"/>
            <w:tcBorders>
              <w:top w:val="single" w:sz="12" w:space="0" w:color="008000"/>
              <w:bottom w:val="single" w:sz="6" w:space="0" w:color="008000"/>
            </w:tcBorders>
            <w:vAlign w:val="bottom"/>
          </w:tcPr>
          <w:p w14:paraId="23B9C5F7" w14:textId="77777777" w:rsidR="00546518" w:rsidRPr="00623E67" w:rsidRDefault="00546518" w:rsidP="00546518">
            <w:pPr>
              <w:pStyle w:val="ZPpregglava"/>
            </w:pPr>
            <w:r w:rsidRPr="00623E67">
              <w:t>Indeks</w:t>
            </w:r>
          </w:p>
          <w:p w14:paraId="46E0A1A4" w14:textId="28EC4D4E" w:rsidR="00546518" w:rsidRPr="00623E67" w:rsidRDefault="00546518" w:rsidP="00546518">
            <w:pPr>
              <w:pStyle w:val="ZPpregglava"/>
              <w:rPr>
                <w:bCs/>
              </w:rPr>
            </w:pPr>
            <w:r w:rsidRPr="00623E67">
              <w:t>2020/19</w:t>
            </w:r>
          </w:p>
        </w:tc>
      </w:tr>
      <w:tr w:rsidR="00546518" w:rsidRPr="00623E67" w14:paraId="660C93F0" w14:textId="77777777" w:rsidTr="00AA2B2F">
        <w:trPr>
          <w:trHeight w:val="227"/>
          <w:jc w:val="center"/>
        </w:trPr>
        <w:tc>
          <w:tcPr>
            <w:tcW w:w="1222" w:type="pct"/>
            <w:tcBorders>
              <w:top w:val="single" w:sz="6" w:space="0" w:color="008000"/>
              <w:bottom w:val="nil"/>
            </w:tcBorders>
            <w:shd w:val="clear" w:color="auto" w:fill="D9D9D9"/>
            <w:vAlign w:val="bottom"/>
          </w:tcPr>
          <w:p w14:paraId="210AE8F6" w14:textId="77777777" w:rsidR="00546518" w:rsidRPr="00623E67" w:rsidRDefault="00546518" w:rsidP="00546518">
            <w:pPr>
              <w:pStyle w:val="ZPpregtekst"/>
              <w:rPr>
                <w:b/>
                <w:snapToGrid w:val="0"/>
              </w:rPr>
            </w:pPr>
            <w:r w:rsidRPr="00623E67">
              <w:rPr>
                <w:b/>
                <w:snapToGrid w:val="0"/>
              </w:rPr>
              <w:t>DOMAČA PRIREJA</w:t>
            </w:r>
          </w:p>
        </w:tc>
        <w:tc>
          <w:tcPr>
            <w:tcW w:w="273" w:type="pct"/>
            <w:tcBorders>
              <w:top w:val="single" w:sz="6" w:space="0" w:color="008000"/>
              <w:bottom w:val="nil"/>
            </w:tcBorders>
            <w:shd w:val="clear" w:color="auto" w:fill="D9D9D9"/>
            <w:vAlign w:val="bottom"/>
          </w:tcPr>
          <w:p w14:paraId="3A97E462" w14:textId="77777777" w:rsidR="00546518" w:rsidRPr="00623E67" w:rsidRDefault="00546518" w:rsidP="00546518">
            <w:pPr>
              <w:rPr>
                <w:b/>
                <w:szCs w:val="16"/>
              </w:rPr>
            </w:pPr>
          </w:p>
        </w:tc>
        <w:tc>
          <w:tcPr>
            <w:tcW w:w="273" w:type="pct"/>
            <w:tcBorders>
              <w:top w:val="single" w:sz="6" w:space="0" w:color="008000"/>
              <w:bottom w:val="nil"/>
            </w:tcBorders>
            <w:shd w:val="clear" w:color="auto" w:fill="D9D9D9"/>
            <w:vAlign w:val="bottom"/>
          </w:tcPr>
          <w:p w14:paraId="70215439" w14:textId="77777777" w:rsidR="00546518" w:rsidRPr="00623E67" w:rsidRDefault="00546518" w:rsidP="00546518">
            <w:pPr>
              <w:rPr>
                <w:b/>
                <w:szCs w:val="16"/>
              </w:rPr>
            </w:pPr>
          </w:p>
        </w:tc>
        <w:tc>
          <w:tcPr>
            <w:tcW w:w="273" w:type="pct"/>
            <w:tcBorders>
              <w:top w:val="single" w:sz="6" w:space="0" w:color="008000"/>
              <w:bottom w:val="nil"/>
            </w:tcBorders>
            <w:shd w:val="clear" w:color="auto" w:fill="D9D9D9"/>
            <w:vAlign w:val="bottom"/>
          </w:tcPr>
          <w:p w14:paraId="49A8F9A1" w14:textId="77777777" w:rsidR="00546518" w:rsidRPr="00623E67" w:rsidRDefault="00546518" w:rsidP="00546518">
            <w:pPr>
              <w:rPr>
                <w:b/>
                <w:szCs w:val="16"/>
              </w:rPr>
            </w:pPr>
          </w:p>
        </w:tc>
        <w:tc>
          <w:tcPr>
            <w:tcW w:w="273" w:type="pct"/>
            <w:tcBorders>
              <w:top w:val="single" w:sz="6" w:space="0" w:color="008000"/>
              <w:bottom w:val="nil"/>
            </w:tcBorders>
            <w:shd w:val="clear" w:color="auto" w:fill="D9D9D9"/>
            <w:vAlign w:val="bottom"/>
          </w:tcPr>
          <w:p w14:paraId="727D771E" w14:textId="77777777" w:rsidR="00546518" w:rsidRPr="00623E67" w:rsidRDefault="00546518" w:rsidP="00546518">
            <w:pPr>
              <w:rPr>
                <w:b/>
                <w:szCs w:val="16"/>
              </w:rPr>
            </w:pPr>
          </w:p>
        </w:tc>
        <w:tc>
          <w:tcPr>
            <w:tcW w:w="273" w:type="pct"/>
            <w:tcBorders>
              <w:top w:val="single" w:sz="6" w:space="0" w:color="008000"/>
              <w:bottom w:val="nil"/>
            </w:tcBorders>
            <w:shd w:val="clear" w:color="auto" w:fill="D9D9D9"/>
            <w:vAlign w:val="bottom"/>
          </w:tcPr>
          <w:p w14:paraId="524FADBD" w14:textId="77777777" w:rsidR="00546518" w:rsidRPr="00623E67" w:rsidRDefault="00546518" w:rsidP="00546518">
            <w:pPr>
              <w:rPr>
                <w:b/>
                <w:szCs w:val="16"/>
              </w:rPr>
            </w:pPr>
          </w:p>
        </w:tc>
        <w:tc>
          <w:tcPr>
            <w:tcW w:w="273" w:type="pct"/>
            <w:tcBorders>
              <w:top w:val="single" w:sz="6" w:space="0" w:color="008000"/>
              <w:bottom w:val="nil"/>
            </w:tcBorders>
            <w:shd w:val="clear" w:color="auto" w:fill="D9D9D9"/>
            <w:vAlign w:val="bottom"/>
          </w:tcPr>
          <w:p w14:paraId="55C8FE9B" w14:textId="77777777" w:rsidR="00546518" w:rsidRPr="00623E67" w:rsidRDefault="00546518" w:rsidP="00546518">
            <w:pPr>
              <w:rPr>
                <w:b/>
                <w:szCs w:val="16"/>
              </w:rPr>
            </w:pPr>
          </w:p>
        </w:tc>
        <w:tc>
          <w:tcPr>
            <w:tcW w:w="273" w:type="pct"/>
            <w:tcBorders>
              <w:top w:val="single" w:sz="6" w:space="0" w:color="008000"/>
              <w:bottom w:val="nil"/>
            </w:tcBorders>
            <w:shd w:val="clear" w:color="auto" w:fill="D9D9D9"/>
            <w:vAlign w:val="bottom"/>
          </w:tcPr>
          <w:p w14:paraId="1ADC5D13" w14:textId="77777777" w:rsidR="00546518" w:rsidRPr="00623E67" w:rsidRDefault="00546518" w:rsidP="00546518">
            <w:pPr>
              <w:rPr>
                <w:b/>
                <w:szCs w:val="16"/>
              </w:rPr>
            </w:pPr>
          </w:p>
        </w:tc>
        <w:tc>
          <w:tcPr>
            <w:tcW w:w="273" w:type="pct"/>
            <w:tcBorders>
              <w:top w:val="single" w:sz="6" w:space="0" w:color="008000"/>
              <w:bottom w:val="nil"/>
            </w:tcBorders>
            <w:shd w:val="clear" w:color="auto" w:fill="D9D9D9"/>
            <w:vAlign w:val="bottom"/>
          </w:tcPr>
          <w:p w14:paraId="12EB5070" w14:textId="77777777" w:rsidR="00546518" w:rsidRPr="00623E67" w:rsidRDefault="00546518" w:rsidP="00546518">
            <w:pPr>
              <w:rPr>
                <w:b/>
                <w:szCs w:val="16"/>
              </w:rPr>
            </w:pPr>
          </w:p>
        </w:tc>
        <w:tc>
          <w:tcPr>
            <w:tcW w:w="273" w:type="pct"/>
            <w:tcBorders>
              <w:top w:val="single" w:sz="6" w:space="0" w:color="008000"/>
              <w:bottom w:val="nil"/>
            </w:tcBorders>
            <w:shd w:val="clear" w:color="auto" w:fill="D9D9D9"/>
            <w:vAlign w:val="bottom"/>
          </w:tcPr>
          <w:p w14:paraId="68798472" w14:textId="77777777" w:rsidR="00546518" w:rsidRPr="00623E67" w:rsidRDefault="00546518" w:rsidP="00546518">
            <w:pPr>
              <w:jc w:val="right"/>
              <w:rPr>
                <w:b/>
                <w:szCs w:val="16"/>
              </w:rPr>
            </w:pPr>
          </w:p>
        </w:tc>
        <w:tc>
          <w:tcPr>
            <w:tcW w:w="273" w:type="pct"/>
            <w:tcBorders>
              <w:top w:val="single" w:sz="6" w:space="0" w:color="008000"/>
              <w:bottom w:val="nil"/>
            </w:tcBorders>
            <w:shd w:val="clear" w:color="auto" w:fill="D9D9D9"/>
            <w:vAlign w:val="bottom"/>
          </w:tcPr>
          <w:p w14:paraId="18DAE641" w14:textId="77777777" w:rsidR="00546518" w:rsidRPr="00623E67" w:rsidRDefault="00546518" w:rsidP="00546518">
            <w:pPr>
              <w:rPr>
                <w:b/>
                <w:szCs w:val="16"/>
              </w:rPr>
            </w:pPr>
          </w:p>
        </w:tc>
        <w:tc>
          <w:tcPr>
            <w:tcW w:w="262" w:type="pct"/>
            <w:tcBorders>
              <w:top w:val="single" w:sz="6" w:space="0" w:color="008000"/>
              <w:bottom w:val="nil"/>
            </w:tcBorders>
            <w:shd w:val="clear" w:color="auto" w:fill="D9D9D9"/>
            <w:vAlign w:val="bottom"/>
          </w:tcPr>
          <w:p w14:paraId="20C0011D" w14:textId="77777777" w:rsidR="00546518" w:rsidRPr="00623E67" w:rsidRDefault="00546518" w:rsidP="00546518">
            <w:pPr>
              <w:rPr>
                <w:b/>
                <w:szCs w:val="16"/>
              </w:rPr>
            </w:pPr>
          </w:p>
        </w:tc>
        <w:tc>
          <w:tcPr>
            <w:tcW w:w="262" w:type="pct"/>
            <w:tcBorders>
              <w:top w:val="single" w:sz="6" w:space="0" w:color="008000"/>
              <w:bottom w:val="nil"/>
            </w:tcBorders>
            <w:shd w:val="clear" w:color="auto" w:fill="D9D9D9"/>
            <w:vAlign w:val="bottom"/>
          </w:tcPr>
          <w:p w14:paraId="00F7838A" w14:textId="77777777" w:rsidR="00546518" w:rsidRPr="00623E67" w:rsidRDefault="00546518" w:rsidP="00546518">
            <w:pPr>
              <w:rPr>
                <w:b/>
                <w:szCs w:val="16"/>
              </w:rPr>
            </w:pPr>
          </w:p>
        </w:tc>
        <w:tc>
          <w:tcPr>
            <w:tcW w:w="262" w:type="pct"/>
            <w:tcBorders>
              <w:top w:val="single" w:sz="6" w:space="0" w:color="008000"/>
              <w:bottom w:val="nil"/>
            </w:tcBorders>
            <w:shd w:val="clear" w:color="auto" w:fill="D9D9D9"/>
            <w:vAlign w:val="bottom"/>
          </w:tcPr>
          <w:p w14:paraId="327DFBFB" w14:textId="77777777" w:rsidR="00546518" w:rsidRPr="00623E67" w:rsidRDefault="00546518" w:rsidP="00546518">
            <w:pPr>
              <w:rPr>
                <w:b/>
                <w:szCs w:val="16"/>
              </w:rPr>
            </w:pPr>
          </w:p>
        </w:tc>
        <w:tc>
          <w:tcPr>
            <w:tcW w:w="261" w:type="pct"/>
            <w:tcBorders>
              <w:top w:val="single" w:sz="6" w:space="0" w:color="008000"/>
              <w:bottom w:val="nil"/>
            </w:tcBorders>
            <w:shd w:val="clear" w:color="auto" w:fill="D9D9D9"/>
            <w:vAlign w:val="bottom"/>
          </w:tcPr>
          <w:p w14:paraId="2638A487" w14:textId="77777777" w:rsidR="00546518" w:rsidRPr="00623E67" w:rsidRDefault="00546518" w:rsidP="00546518">
            <w:pPr>
              <w:rPr>
                <w:b/>
                <w:szCs w:val="16"/>
              </w:rPr>
            </w:pPr>
          </w:p>
        </w:tc>
      </w:tr>
      <w:tr w:rsidR="00546518" w:rsidRPr="00623E67" w14:paraId="665A541D" w14:textId="77777777" w:rsidTr="00AA2B2F">
        <w:trPr>
          <w:trHeight w:val="227"/>
          <w:jc w:val="center"/>
        </w:trPr>
        <w:tc>
          <w:tcPr>
            <w:tcW w:w="1222" w:type="pct"/>
            <w:tcBorders>
              <w:top w:val="nil"/>
            </w:tcBorders>
            <w:vAlign w:val="bottom"/>
          </w:tcPr>
          <w:p w14:paraId="0B944BEC" w14:textId="77777777" w:rsidR="00546518" w:rsidRPr="00623E67" w:rsidRDefault="00546518" w:rsidP="00546518">
            <w:pPr>
              <w:pStyle w:val="ZPpregtekst"/>
            </w:pPr>
            <w:r w:rsidRPr="00623E67">
              <w:t>Prirast govedi (živa masa)</w:t>
            </w:r>
          </w:p>
        </w:tc>
        <w:tc>
          <w:tcPr>
            <w:tcW w:w="273" w:type="pct"/>
            <w:tcBorders>
              <w:top w:val="nil"/>
            </w:tcBorders>
            <w:vAlign w:val="bottom"/>
          </w:tcPr>
          <w:p w14:paraId="533163EA" w14:textId="1BE7800E" w:rsidR="00546518" w:rsidRPr="00623E67" w:rsidRDefault="00546518" w:rsidP="00546518">
            <w:pPr>
              <w:pStyle w:val="ZPpregtevilke"/>
            </w:pPr>
            <w:r w:rsidRPr="00623E67">
              <w:t>77,2</w:t>
            </w:r>
          </w:p>
        </w:tc>
        <w:tc>
          <w:tcPr>
            <w:tcW w:w="273" w:type="pct"/>
            <w:tcBorders>
              <w:top w:val="nil"/>
            </w:tcBorders>
            <w:vAlign w:val="bottom"/>
          </w:tcPr>
          <w:p w14:paraId="28D2F747" w14:textId="7621CA0E" w:rsidR="00546518" w:rsidRPr="00623E67" w:rsidRDefault="00546518" w:rsidP="00546518">
            <w:pPr>
              <w:pStyle w:val="ZPpregtevilke"/>
            </w:pPr>
            <w:r w:rsidRPr="00623E67">
              <w:t>74,7</w:t>
            </w:r>
          </w:p>
        </w:tc>
        <w:tc>
          <w:tcPr>
            <w:tcW w:w="273" w:type="pct"/>
            <w:tcBorders>
              <w:top w:val="nil"/>
            </w:tcBorders>
            <w:vAlign w:val="bottom"/>
          </w:tcPr>
          <w:p w14:paraId="40652E84" w14:textId="169D3014" w:rsidR="00546518" w:rsidRPr="00623E67" w:rsidRDefault="00546518" w:rsidP="00546518">
            <w:pPr>
              <w:pStyle w:val="ZPpregtevilke"/>
            </w:pPr>
            <w:r w:rsidRPr="00623E67">
              <w:t>77,6</w:t>
            </w:r>
          </w:p>
        </w:tc>
        <w:tc>
          <w:tcPr>
            <w:tcW w:w="273" w:type="pct"/>
            <w:tcBorders>
              <w:top w:val="nil"/>
            </w:tcBorders>
            <w:vAlign w:val="bottom"/>
          </w:tcPr>
          <w:p w14:paraId="04B661FD" w14:textId="6237C3CA" w:rsidR="00546518" w:rsidRPr="00623E67" w:rsidRDefault="00546518" w:rsidP="00546518">
            <w:pPr>
              <w:pStyle w:val="ZPpregtevilke"/>
            </w:pPr>
            <w:r w:rsidRPr="00623E67">
              <w:t>80,2</w:t>
            </w:r>
          </w:p>
        </w:tc>
        <w:tc>
          <w:tcPr>
            <w:tcW w:w="273" w:type="pct"/>
            <w:tcBorders>
              <w:top w:val="nil"/>
            </w:tcBorders>
            <w:vAlign w:val="bottom"/>
          </w:tcPr>
          <w:p w14:paraId="63D9C6D4" w14:textId="27748ABB" w:rsidR="00546518" w:rsidRPr="00623E67" w:rsidRDefault="00546518" w:rsidP="00546518">
            <w:pPr>
              <w:pStyle w:val="ZPpregtevilke"/>
            </w:pPr>
            <w:r w:rsidRPr="00623E67">
              <w:t>77,7</w:t>
            </w:r>
          </w:p>
        </w:tc>
        <w:tc>
          <w:tcPr>
            <w:tcW w:w="273" w:type="pct"/>
            <w:tcBorders>
              <w:top w:val="nil"/>
            </w:tcBorders>
            <w:vAlign w:val="bottom"/>
          </w:tcPr>
          <w:p w14:paraId="34AD9B64" w14:textId="04717B41" w:rsidR="00546518" w:rsidRPr="00623E67" w:rsidRDefault="00546518" w:rsidP="00546518">
            <w:pPr>
              <w:pStyle w:val="ZPpregtevilke"/>
            </w:pPr>
            <w:r w:rsidRPr="00623E67">
              <w:t>75,2</w:t>
            </w:r>
          </w:p>
        </w:tc>
        <w:tc>
          <w:tcPr>
            <w:tcW w:w="273" w:type="pct"/>
            <w:tcBorders>
              <w:top w:val="nil"/>
            </w:tcBorders>
            <w:vAlign w:val="bottom"/>
          </w:tcPr>
          <w:p w14:paraId="032F2625" w14:textId="4E2B6374" w:rsidR="00546518" w:rsidRPr="00623E67" w:rsidRDefault="00546518" w:rsidP="00546518">
            <w:pPr>
              <w:pStyle w:val="ZPpregtevilke"/>
            </w:pPr>
            <w:r w:rsidRPr="00623E67">
              <w:t>74,8</w:t>
            </w:r>
          </w:p>
        </w:tc>
        <w:tc>
          <w:tcPr>
            <w:tcW w:w="273" w:type="pct"/>
            <w:tcBorders>
              <w:top w:val="nil"/>
            </w:tcBorders>
            <w:vAlign w:val="bottom"/>
          </w:tcPr>
          <w:p w14:paraId="42D7129D" w14:textId="379EB2C7" w:rsidR="00546518" w:rsidRPr="00623E67" w:rsidRDefault="00546518" w:rsidP="00546518">
            <w:pPr>
              <w:pStyle w:val="ZPpregtevilke"/>
            </w:pPr>
            <w:r w:rsidRPr="00623E67">
              <w:t>76,8</w:t>
            </w:r>
          </w:p>
        </w:tc>
        <w:tc>
          <w:tcPr>
            <w:tcW w:w="273" w:type="pct"/>
            <w:tcBorders>
              <w:top w:val="nil"/>
            </w:tcBorders>
            <w:vAlign w:val="bottom"/>
          </w:tcPr>
          <w:p w14:paraId="4FF1DB37" w14:textId="71C7EBE7" w:rsidR="00546518" w:rsidRPr="00623E67" w:rsidRDefault="00546518" w:rsidP="00546518">
            <w:pPr>
              <w:pStyle w:val="ZPpregtevilke"/>
            </w:pPr>
            <w:r w:rsidRPr="00623E67">
              <w:t>81,8</w:t>
            </w:r>
          </w:p>
        </w:tc>
        <w:tc>
          <w:tcPr>
            <w:tcW w:w="273" w:type="pct"/>
            <w:tcBorders>
              <w:top w:val="nil"/>
            </w:tcBorders>
            <w:vAlign w:val="bottom"/>
          </w:tcPr>
          <w:p w14:paraId="0C73B715" w14:textId="4BBF1441" w:rsidR="00546518" w:rsidRPr="00623E67" w:rsidRDefault="00546518" w:rsidP="00546518">
            <w:pPr>
              <w:pStyle w:val="ZPpregtevilke"/>
            </w:pPr>
            <w:r w:rsidRPr="00623E67">
              <w:t>81,2</w:t>
            </w:r>
          </w:p>
        </w:tc>
        <w:tc>
          <w:tcPr>
            <w:tcW w:w="262" w:type="pct"/>
            <w:tcBorders>
              <w:top w:val="nil"/>
            </w:tcBorders>
            <w:vAlign w:val="bottom"/>
          </w:tcPr>
          <w:p w14:paraId="4E435BE6" w14:textId="46CC3D2E" w:rsidR="00546518" w:rsidRPr="00623E67" w:rsidRDefault="00546518" w:rsidP="00546518">
            <w:pPr>
              <w:pStyle w:val="ZPpregtevilke"/>
            </w:pPr>
            <w:r w:rsidRPr="00623E67">
              <w:t>80,5</w:t>
            </w:r>
          </w:p>
        </w:tc>
        <w:tc>
          <w:tcPr>
            <w:tcW w:w="262" w:type="pct"/>
            <w:tcBorders>
              <w:top w:val="nil"/>
            </w:tcBorders>
            <w:vAlign w:val="bottom"/>
          </w:tcPr>
          <w:p w14:paraId="09295409" w14:textId="405A2FBE" w:rsidR="00546518" w:rsidRPr="00623E67" w:rsidRDefault="00546518" w:rsidP="00546518">
            <w:pPr>
              <w:pStyle w:val="ZPpregtevilke"/>
            </w:pPr>
            <w:r w:rsidRPr="00623E67">
              <w:t>82,1</w:t>
            </w:r>
          </w:p>
        </w:tc>
        <w:tc>
          <w:tcPr>
            <w:tcW w:w="262" w:type="pct"/>
            <w:tcBorders>
              <w:top w:val="nil"/>
            </w:tcBorders>
            <w:vAlign w:val="bottom"/>
          </w:tcPr>
          <w:p w14:paraId="118989B5" w14:textId="46CAAD5F" w:rsidR="00546518" w:rsidRPr="00623E67" w:rsidRDefault="00546518" w:rsidP="00546518">
            <w:pPr>
              <w:pStyle w:val="ZPpregtevilke"/>
            </w:pPr>
            <w:r w:rsidRPr="00623E67">
              <w:t>80,0</w:t>
            </w:r>
          </w:p>
        </w:tc>
        <w:tc>
          <w:tcPr>
            <w:tcW w:w="261" w:type="pct"/>
            <w:tcBorders>
              <w:top w:val="nil"/>
            </w:tcBorders>
            <w:vAlign w:val="bottom"/>
          </w:tcPr>
          <w:p w14:paraId="64748D37" w14:textId="44CACD73" w:rsidR="00546518" w:rsidRPr="00623E67" w:rsidRDefault="00546518" w:rsidP="00546518">
            <w:pPr>
              <w:pStyle w:val="ZPpregtevilke"/>
            </w:pPr>
            <w:r w:rsidRPr="00623E67">
              <w:t>97,4</w:t>
            </w:r>
          </w:p>
        </w:tc>
      </w:tr>
      <w:tr w:rsidR="00546518" w:rsidRPr="00623E67" w14:paraId="79D2B282" w14:textId="77777777" w:rsidTr="00AA2B2F">
        <w:trPr>
          <w:trHeight w:val="227"/>
          <w:jc w:val="center"/>
        </w:trPr>
        <w:tc>
          <w:tcPr>
            <w:tcW w:w="1222" w:type="pct"/>
            <w:tcBorders>
              <w:bottom w:val="nil"/>
            </w:tcBorders>
            <w:vAlign w:val="bottom"/>
          </w:tcPr>
          <w:p w14:paraId="3259D446" w14:textId="77777777" w:rsidR="00546518" w:rsidRPr="00623E67" w:rsidRDefault="00546518" w:rsidP="00546518">
            <w:pPr>
              <w:pStyle w:val="ZPpregtekst"/>
              <w:rPr>
                <w:snapToGrid w:val="0"/>
              </w:rPr>
            </w:pPr>
            <w:r w:rsidRPr="00623E67">
              <w:rPr>
                <w:snapToGrid w:val="0"/>
              </w:rPr>
              <w:t>Domača prireja mesa (klavna masa)</w:t>
            </w:r>
          </w:p>
        </w:tc>
        <w:tc>
          <w:tcPr>
            <w:tcW w:w="273" w:type="pct"/>
            <w:tcBorders>
              <w:bottom w:val="nil"/>
            </w:tcBorders>
            <w:vAlign w:val="bottom"/>
          </w:tcPr>
          <w:p w14:paraId="3B313EF2" w14:textId="1E537796" w:rsidR="00546518" w:rsidRPr="00623E67" w:rsidRDefault="00546518" w:rsidP="00546518">
            <w:pPr>
              <w:pStyle w:val="ZPpregtevilke"/>
            </w:pPr>
            <w:r w:rsidRPr="00623E67">
              <w:t>44,5</w:t>
            </w:r>
          </w:p>
        </w:tc>
        <w:tc>
          <w:tcPr>
            <w:tcW w:w="273" w:type="pct"/>
            <w:tcBorders>
              <w:bottom w:val="nil"/>
            </w:tcBorders>
            <w:vAlign w:val="bottom"/>
          </w:tcPr>
          <w:p w14:paraId="6B48A89F" w14:textId="69E4E2EA" w:rsidR="00546518" w:rsidRPr="00623E67" w:rsidRDefault="00546518" w:rsidP="00546518">
            <w:pPr>
              <w:pStyle w:val="ZPpregtevilke"/>
            </w:pPr>
            <w:r w:rsidRPr="00623E67">
              <w:t>41,0</w:t>
            </w:r>
          </w:p>
        </w:tc>
        <w:tc>
          <w:tcPr>
            <w:tcW w:w="273" w:type="pct"/>
            <w:tcBorders>
              <w:bottom w:val="nil"/>
            </w:tcBorders>
            <w:vAlign w:val="bottom"/>
          </w:tcPr>
          <w:p w14:paraId="5D79CC61" w14:textId="59EBB2F3" w:rsidR="00546518" w:rsidRPr="00623E67" w:rsidRDefault="00546518" w:rsidP="00546518">
            <w:pPr>
              <w:pStyle w:val="ZPpregtevilke"/>
            </w:pPr>
            <w:r w:rsidRPr="00623E67">
              <w:t>43,2</w:t>
            </w:r>
          </w:p>
        </w:tc>
        <w:tc>
          <w:tcPr>
            <w:tcW w:w="273" w:type="pct"/>
            <w:tcBorders>
              <w:bottom w:val="nil"/>
            </w:tcBorders>
            <w:vAlign w:val="bottom"/>
          </w:tcPr>
          <w:p w14:paraId="24A27F61" w14:textId="36FDA145" w:rsidR="00546518" w:rsidRPr="00623E67" w:rsidRDefault="00546518" w:rsidP="00546518">
            <w:pPr>
              <w:pStyle w:val="ZPpregtevilke"/>
            </w:pPr>
            <w:r w:rsidRPr="00623E67">
              <w:t>44,7</w:t>
            </w:r>
          </w:p>
        </w:tc>
        <w:tc>
          <w:tcPr>
            <w:tcW w:w="273" w:type="pct"/>
            <w:tcBorders>
              <w:bottom w:val="nil"/>
            </w:tcBorders>
            <w:vAlign w:val="bottom"/>
          </w:tcPr>
          <w:p w14:paraId="08FD736D" w14:textId="6D582A7F" w:rsidR="00546518" w:rsidRPr="00623E67" w:rsidRDefault="00546518" w:rsidP="00546518">
            <w:pPr>
              <w:pStyle w:val="ZPpregtevilke"/>
            </w:pPr>
            <w:r w:rsidRPr="00623E67">
              <w:t>43,4</w:t>
            </w:r>
          </w:p>
        </w:tc>
        <w:tc>
          <w:tcPr>
            <w:tcW w:w="273" w:type="pct"/>
            <w:tcBorders>
              <w:bottom w:val="nil"/>
            </w:tcBorders>
            <w:vAlign w:val="bottom"/>
          </w:tcPr>
          <w:p w14:paraId="7E41BF23" w14:textId="7D6725F0" w:rsidR="00546518" w:rsidRPr="00623E67" w:rsidRDefault="00546518" w:rsidP="00546518">
            <w:pPr>
              <w:pStyle w:val="ZPpregtevilke"/>
            </w:pPr>
            <w:r w:rsidRPr="00623E67">
              <w:t>41,1</w:t>
            </w:r>
          </w:p>
        </w:tc>
        <w:tc>
          <w:tcPr>
            <w:tcW w:w="273" w:type="pct"/>
            <w:tcBorders>
              <w:bottom w:val="nil"/>
            </w:tcBorders>
            <w:vAlign w:val="bottom"/>
          </w:tcPr>
          <w:p w14:paraId="3B4E97CD" w14:textId="78EDA9DC" w:rsidR="00546518" w:rsidRPr="00623E67" w:rsidRDefault="00546518" w:rsidP="00546518">
            <w:pPr>
              <w:pStyle w:val="ZPpregtevilke"/>
            </w:pPr>
            <w:r w:rsidRPr="00623E67">
              <w:t>39,6</w:t>
            </w:r>
          </w:p>
        </w:tc>
        <w:tc>
          <w:tcPr>
            <w:tcW w:w="273" w:type="pct"/>
            <w:tcBorders>
              <w:bottom w:val="nil"/>
            </w:tcBorders>
            <w:vAlign w:val="bottom"/>
          </w:tcPr>
          <w:p w14:paraId="51227780" w14:textId="4DCDDC8B" w:rsidR="00546518" w:rsidRPr="00623E67" w:rsidRDefault="00546518" w:rsidP="00546518">
            <w:pPr>
              <w:pStyle w:val="ZPpregtevilke"/>
            </w:pPr>
            <w:r w:rsidRPr="00623E67">
              <w:t>38,6</w:t>
            </w:r>
          </w:p>
        </w:tc>
        <w:tc>
          <w:tcPr>
            <w:tcW w:w="273" w:type="pct"/>
            <w:tcBorders>
              <w:bottom w:val="nil"/>
            </w:tcBorders>
            <w:vAlign w:val="bottom"/>
          </w:tcPr>
          <w:p w14:paraId="324F5626" w14:textId="2C404687" w:rsidR="00546518" w:rsidRPr="00623E67" w:rsidRDefault="00546518" w:rsidP="00546518">
            <w:pPr>
              <w:pStyle w:val="ZPpregtevilke"/>
            </w:pPr>
            <w:r w:rsidRPr="00623E67">
              <w:t>44,4</w:t>
            </w:r>
          </w:p>
        </w:tc>
        <w:tc>
          <w:tcPr>
            <w:tcW w:w="273" w:type="pct"/>
            <w:tcBorders>
              <w:bottom w:val="nil"/>
            </w:tcBorders>
            <w:vAlign w:val="bottom"/>
          </w:tcPr>
          <w:p w14:paraId="28A8B1D1" w14:textId="49673FC2" w:rsidR="00546518" w:rsidRPr="00623E67" w:rsidRDefault="00546518" w:rsidP="00546518">
            <w:pPr>
              <w:pStyle w:val="ZPpregtevilke"/>
            </w:pPr>
            <w:r w:rsidRPr="00623E67">
              <w:t>47,4</w:t>
            </w:r>
          </w:p>
        </w:tc>
        <w:tc>
          <w:tcPr>
            <w:tcW w:w="262" w:type="pct"/>
            <w:tcBorders>
              <w:bottom w:val="nil"/>
            </w:tcBorders>
            <w:vAlign w:val="bottom"/>
          </w:tcPr>
          <w:p w14:paraId="6ABA79BD" w14:textId="105F178C" w:rsidR="00546518" w:rsidRPr="00623E67" w:rsidRDefault="00546518" w:rsidP="00546518">
            <w:pPr>
              <w:pStyle w:val="ZPpregtevilke"/>
            </w:pPr>
            <w:r w:rsidRPr="00623E67">
              <w:t>45,0</w:t>
            </w:r>
          </w:p>
        </w:tc>
        <w:tc>
          <w:tcPr>
            <w:tcW w:w="262" w:type="pct"/>
            <w:tcBorders>
              <w:bottom w:val="nil"/>
            </w:tcBorders>
            <w:vAlign w:val="bottom"/>
          </w:tcPr>
          <w:p w14:paraId="0EDD2732" w14:textId="2F2CAA23" w:rsidR="00546518" w:rsidRPr="00623E67" w:rsidRDefault="00546518" w:rsidP="00546518">
            <w:pPr>
              <w:pStyle w:val="ZPpregtevilke"/>
            </w:pPr>
            <w:r w:rsidRPr="00623E67">
              <w:t>43,1</w:t>
            </w:r>
          </w:p>
        </w:tc>
        <w:tc>
          <w:tcPr>
            <w:tcW w:w="262" w:type="pct"/>
            <w:tcBorders>
              <w:bottom w:val="nil"/>
            </w:tcBorders>
            <w:vAlign w:val="bottom"/>
          </w:tcPr>
          <w:p w14:paraId="55357358" w14:textId="792BD304" w:rsidR="00546518" w:rsidRPr="00623E67" w:rsidRDefault="00546518" w:rsidP="00546518">
            <w:pPr>
              <w:pStyle w:val="ZPpregtevilke"/>
            </w:pPr>
            <w:r w:rsidRPr="00623E67">
              <w:t>44,2</w:t>
            </w:r>
          </w:p>
        </w:tc>
        <w:tc>
          <w:tcPr>
            <w:tcW w:w="261" w:type="pct"/>
            <w:tcBorders>
              <w:bottom w:val="nil"/>
            </w:tcBorders>
            <w:vAlign w:val="bottom"/>
          </w:tcPr>
          <w:p w14:paraId="7E96CA10" w14:textId="5BBAA448" w:rsidR="00546518" w:rsidRPr="00623E67" w:rsidRDefault="00546518" w:rsidP="00546518">
            <w:pPr>
              <w:pStyle w:val="ZPpregtevilke"/>
            </w:pPr>
            <w:r w:rsidRPr="00623E67">
              <w:t>102,6</w:t>
            </w:r>
          </w:p>
        </w:tc>
      </w:tr>
      <w:tr w:rsidR="00546518" w:rsidRPr="00623E67" w14:paraId="11BF47EB" w14:textId="77777777" w:rsidTr="00AA2B2F">
        <w:trPr>
          <w:trHeight w:val="227"/>
          <w:jc w:val="center"/>
        </w:trPr>
        <w:tc>
          <w:tcPr>
            <w:tcW w:w="1222" w:type="pct"/>
            <w:tcBorders>
              <w:top w:val="nil"/>
              <w:bottom w:val="nil"/>
            </w:tcBorders>
            <w:shd w:val="clear" w:color="auto" w:fill="D9D9D9"/>
            <w:vAlign w:val="bottom"/>
          </w:tcPr>
          <w:p w14:paraId="2317183E" w14:textId="77777777" w:rsidR="00546518" w:rsidRPr="00623E67" w:rsidRDefault="00546518" w:rsidP="00546518">
            <w:pPr>
              <w:pStyle w:val="ZPpregtekst"/>
              <w:rPr>
                <w:b/>
                <w:snapToGrid w:val="0"/>
              </w:rPr>
            </w:pPr>
            <w:r w:rsidRPr="00623E67">
              <w:rPr>
                <w:b/>
                <w:snapToGrid w:val="0"/>
              </w:rPr>
              <w:t>SKUPNA PRIREJA</w:t>
            </w:r>
          </w:p>
        </w:tc>
        <w:tc>
          <w:tcPr>
            <w:tcW w:w="273" w:type="pct"/>
            <w:tcBorders>
              <w:top w:val="nil"/>
              <w:bottom w:val="nil"/>
            </w:tcBorders>
            <w:shd w:val="clear" w:color="auto" w:fill="D9D9D9"/>
            <w:vAlign w:val="bottom"/>
          </w:tcPr>
          <w:p w14:paraId="4809D578"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3C4F395B"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46582CF4"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3FC15EC3"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785D3BAC"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2BC737B6"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14B10F45"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67A38ED9"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08AC114C"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4C204AC1" w14:textId="77777777" w:rsidR="00546518" w:rsidRPr="00623E67" w:rsidRDefault="00546518" w:rsidP="00546518">
            <w:pPr>
              <w:pStyle w:val="ZPpregtevilke"/>
            </w:pPr>
          </w:p>
        </w:tc>
        <w:tc>
          <w:tcPr>
            <w:tcW w:w="262" w:type="pct"/>
            <w:tcBorders>
              <w:top w:val="nil"/>
              <w:bottom w:val="nil"/>
            </w:tcBorders>
            <w:shd w:val="clear" w:color="auto" w:fill="D9D9D9"/>
            <w:vAlign w:val="bottom"/>
          </w:tcPr>
          <w:p w14:paraId="0DE0A628" w14:textId="77777777" w:rsidR="00546518" w:rsidRPr="00623E67" w:rsidRDefault="00546518" w:rsidP="00546518">
            <w:pPr>
              <w:pStyle w:val="ZPpregtevilke"/>
            </w:pPr>
          </w:p>
        </w:tc>
        <w:tc>
          <w:tcPr>
            <w:tcW w:w="262" w:type="pct"/>
            <w:tcBorders>
              <w:top w:val="nil"/>
              <w:bottom w:val="nil"/>
            </w:tcBorders>
            <w:shd w:val="clear" w:color="auto" w:fill="D9D9D9"/>
            <w:vAlign w:val="bottom"/>
          </w:tcPr>
          <w:p w14:paraId="7E53106A" w14:textId="77777777" w:rsidR="00546518" w:rsidRPr="00623E67" w:rsidRDefault="00546518" w:rsidP="00546518">
            <w:pPr>
              <w:pStyle w:val="ZPpregtevilke"/>
            </w:pPr>
          </w:p>
        </w:tc>
        <w:tc>
          <w:tcPr>
            <w:tcW w:w="262" w:type="pct"/>
            <w:tcBorders>
              <w:top w:val="nil"/>
              <w:bottom w:val="nil"/>
            </w:tcBorders>
            <w:shd w:val="clear" w:color="auto" w:fill="D9D9D9"/>
            <w:vAlign w:val="bottom"/>
          </w:tcPr>
          <w:p w14:paraId="53A9A213" w14:textId="77777777" w:rsidR="00546518" w:rsidRPr="00623E67" w:rsidRDefault="00546518" w:rsidP="00546518">
            <w:pPr>
              <w:pStyle w:val="ZPpregtevilke"/>
            </w:pPr>
          </w:p>
        </w:tc>
        <w:tc>
          <w:tcPr>
            <w:tcW w:w="261" w:type="pct"/>
            <w:tcBorders>
              <w:top w:val="nil"/>
              <w:bottom w:val="nil"/>
            </w:tcBorders>
            <w:shd w:val="clear" w:color="auto" w:fill="D9D9D9"/>
            <w:vAlign w:val="bottom"/>
          </w:tcPr>
          <w:p w14:paraId="2DBB9E93" w14:textId="77777777" w:rsidR="00546518" w:rsidRPr="00623E67" w:rsidRDefault="00546518" w:rsidP="00546518">
            <w:pPr>
              <w:pStyle w:val="ZPpregtevilke"/>
              <w:rPr>
                <w:rFonts w:ascii="Arial CE" w:hAnsi="Arial CE" w:cs="Arial CE"/>
              </w:rPr>
            </w:pPr>
          </w:p>
        </w:tc>
      </w:tr>
      <w:tr w:rsidR="00546518" w:rsidRPr="00623E67" w14:paraId="1EF7C906" w14:textId="77777777" w:rsidTr="00AA2B2F">
        <w:trPr>
          <w:trHeight w:val="227"/>
          <w:jc w:val="center"/>
        </w:trPr>
        <w:tc>
          <w:tcPr>
            <w:tcW w:w="1222" w:type="pct"/>
            <w:tcBorders>
              <w:top w:val="nil"/>
            </w:tcBorders>
            <w:vAlign w:val="bottom"/>
          </w:tcPr>
          <w:p w14:paraId="7236C607" w14:textId="77777777" w:rsidR="00546518" w:rsidRPr="00623E67" w:rsidRDefault="00546518" w:rsidP="00546518">
            <w:pPr>
              <w:pStyle w:val="ZPpregtekst"/>
            </w:pPr>
            <w:r w:rsidRPr="00623E67">
              <w:t>Število zaklane govedi (000)</w:t>
            </w:r>
          </w:p>
        </w:tc>
        <w:tc>
          <w:tcPr>
            <w:tcW w:w="273" w:type="pct"/>
            <w:tcBorders>
              <w:top w:val="nil"/>
            </w:tcBorders>
            <w:vAlign w:val="bottom"/>
          </w:tcPr>
          <w:p w14:paraId="3A57FB92" w14:textId="23744DF9" w:rsidR="00546518" w:rsidRPr="00623E67" w:rsidRDefault="00546518" w:rsidP="00546518">
            <w:pPr>
              <w:pStyle w:val="ZPpregtevilke"/>
            </w:pPr>
            <w:r w:rsidRPr="00623E67">
              <w:t>131,9</w:t>
            </w:r>
          </w:p>
        </w:tc>
        <w:tc>
          <w:tcPr>
            <w:tcW w:w="273" w:type="pct"/>
            <w:tcBorders>
              <w:top w:val="nil"/>
            </w:tcBorders>
            <w:vAlign w:val="bottom"/>
          </w:tcPr>
          <w:p w14:paraId="5C5AE1C9" w14:textId="107B3D0A" w:rsidR="00546518" w:rsidRPr="00623E67" w:rsidRDefault="00546518" w:rsidP="00546518">
            <w:pPr>
              <w:pStyle w:val="ZPpregtevilke"/>
            </w:pPr>
            <w:r w:rsidRPr="00623E67">
              <w:t>126,4</w:t>
            </w:r>
          </w:p>
        </w:tc>
        <w:tc>
          <w:tcPr>
            <w:tcW w:w="273" w:type="pct"/>
            <w:tcBorders>
              <w:top w:val="nil"/>
            </w:tcBorders>
            <w:vAlign w:val="bottom"/>
          </w:tcPr>
          <w:p w14:paraId="2594BC61" w14:textId="7D632FA3" w:rsidR="00546518" w:rsidRPr="00623E67" w:rsidRDefault="00546518" w:rsidP="00546518">
            <w:pPr>
              <w:pStyle w:val="ZPpregtevilke"/>
            </w:pPr>
            <w:r w:rsidRPr="00623E67">
              <w:t>124,4</w:t>
            </w:r>
          </w:p>
        </w:tc>
        <w:tc>
          <w:tcPr>
            <w:tcW w:w="273" w:type="pct"/>
            <w:tcBorders>
              <w:top w:val="nil"/>
            </w:tcBorders>
            <w:vAlign w:val="bottom"/>
          </w:tcPr>
          <w:p w14:paraId="560B9F57" w14:textId="44D7EAC9" w:rsidR="00546518" w:rsidRPr="00623E67" w:rsidRDefault="00546518" w:rsidP="00546518">
            <w:pPr>
              <w:pStyle w:val="ZPpregtevilke"/>
            </w:pPr>
            <w:r w:rsidRPr="00623E67">
              <w:t>125,4</w:t>
            </w:r>
          </w:p>
        </w:tc>
        <w:tc>
          <w:tcPr>
            <w:tcW w:w="273" w:type="pct"/>
            <w:tcBorders>
              <w:top w:val="nil"/>
            </w:tcBorders>
            <w:vAlign w:val="bottom"/>
          </w:tcPr>
          <w:p w14:paraId="16ECBF19" w14:textId="66AEB269" w:rsidR="00546518" w:rsidRPr="00623E67" w:rsidRDefault="00546518" w:rsidP="00546518">
            <w:pPr>
              <w:pStyle w:val="ZPpregtevilke"/>
            </w:pPr>
            <w:r w:rsidRPr="00623E67">
              <w:t>117,5</w:t>
            </w:r>
          </w:p>
        </w:tc>
        <w:tc>
          <w:tcPr>
            <w:tcW w:w="273" w:type="pct"/>
            <w:tcBorders>
              <w:top w:val="nil"/>
            </w:tcBorders>
            <w:vAlign w:val="bottom"/>
          </w:tcPr>
          <w:p w14:paraId="136BEA8A" w14:textId="1B5A404C" w:rsidR="00546518" w:rsidRPr="00623E67" w:rsidRDefault="00546518" w:rsidP="00546518">
            <w:pPr>
              <w:pStyle w:val="ZPpregtevilke"/>
            </w:pPr>
            <w:r w:rsidRPr="00623E67">
              <w:t>109,7</w:t>
            </w:r>
          </w:p>
        </w:tc>
        <w:tc>
          <w:tcPr>
            <w:tcW w:w="273" w:type="pct"/>
            <w:tcBorders>
              <w:top w:val="nil"/>
            </w:tcBorders>
            <w:vAlign w:val="bottom"/>
          </w:tcPr>
          <w:p w14:paraId="2E117C69" w14:textId="62005108" w:rsidR="00546518" w:rsidRPr="00623E67" w:rsidRDefault="00546518" w:rsidP="00546518">
            <w:pPr>
              <w:pStyle w:val="ZPpregtevilke"/>
            </w:pPr>
            <w:r w:rsidRPr="00623E67">
              <w:t>108,8</w:t>
            </w:r>
          </w:p>
        </w:tc>
        <w:tc>
          <w:tcPr>
            <w:tcW w:w="273" w:type="pct"/>
            <w:tcBorders>
              <w:top w:val="nil"/>
            </w:tcBorders>
            <w:vAlign w:val="bottom"/>
          </w:tcPr>
          <w:p w14:paraId="6FDE9E89" w14:textId="25D87ADE" w:rsidR="00546518" w:rsidRPr="00623E67" w:rsidRDefault="00546518" w:rsidP="00546518">
            <w:pPr>
              <w:pStyle w:val="ZPpregtevilke"/>
            </w:pPr>
            <w:r w:rsidRPr="00623E67">
              <w:t>112,1</w:t>
            </w:r>
          </w:p>
        </w:tc>
        <w:tc>
          <w:tcPr>
            <w:tcW w:w="273" w:type="pct"/>
            <w:tcBorders>
              <w:top w:val="nil"/>
            </w:tcBorders>
            <w:vAlign w:val="bottom"/>
          </w:tcPr>
          <w:p w14:paraId="4A74D82B" w14:textId="5D3F780E" w:rsidR="00546518" w:rsidRPr="00623E67" w:rsidRDefault="00546518" w:rsidP="00546518">
            <w:pPr>
              <w:pStyle w:val="ZPpregtevilke"/>
            </w:pPr>
            <w:r w:rsidRPr="00623E67">
              <w:t>117,1</w:t>
            </w:r>
          </w:p>
        </w:tc>
        <w:tc>
          <w:tcPr>
            <w:tcW w:w="273" w:type="pct"/>
            <w:tcBorders>
              <w:top w:val="nil"/>
            </w:tcBorders>
            <w:vAlign w:val="bottom"/>
          </w:tcPr>
          <w:p w14:paraId="7F95C0C2" w14:textId="41D4F952" w:rsidR="00546518" w:rsidRPr="00623E67" w:rsidRDefault="00546518" w:rsidP="00546518">
            <w:pPr>
              <w:pStyle w:val="ZPpregtevilke"/>
            </w:pPr>
            <w:r w:rsidRPr="00623E67">
              <w:t>120,9</w:t>
            </w:r>
          </w:p>
        </w:tc>
        <w:tc>
          <w:tcPr>
            <w:tcW w:w="262" w:type="pct"/>
            <w:tcBorders>
              <w:top w:val="nil"/>
            </w:tcBorders>
            <w:vAlign w:val="bottom"/>
          </w:tcPr>
          <w:p w14:paraId="2F10DC32" w14:textId="631D57CB" w:rsidR="00546518" w:rsidRPr="00623E67" w:rsidRDefault="00546518" w:rsidP="00546518">
            <w:pPr>
              <w:pStyle w:val="ZPpregtevilke"/>
            </w:pPr>
            <w:r w:rsidRPr="00623E67">
              <w:t>116,4</w:t>
            </w:r>
          </w:p>
        </w:tc>
        <w:tc>
          <w:tcPr>
            <w:tcW w:w="262" w:type="pct"/>
            <w:tcBorders>
              <w:top w:val="nil"/>
            </w:tcBorders>
            <w:vAlign w:val="bottom"/>
          </w:tcPr>
          <w:p w14:paraId="34DC3E9C" w14:textId="4E967B89" w:rsidR="00546518" w:rsidRPr="00623E67" w:rsidRDefault="00546518" w:rsidP="00546518">
            <w:pPr>
              <w:pStyle w:val="ZPpregtevilke"/>
            </w:pPr>
            <w:r w:rsidRPr="00623E67">
              <w:t>116,3</w:t>
            </w:r>
          </w:p>
        </w:tc>
        <w:tc>
          <w:tcPr>
            <w:tcW w:w="262" w:type="pct"/>
            <w:tcBorders>
              <w:top w:val="nil"/>
            </w:tcBorders>
            <w:vAlign w:val="bottom"/>
          </w:tcPr>
          <w:p w14:paraId="005AB55A" w14:textId="00155A84" w:rsidR="00546518" w:rsidRPr="00623E67" w:rsidRDefault="00546518" w:rsidP="00546518">
            <w:pPr>
              <w:pStyle w:val="ZPpregtevilke"/>
            </w:pPr>
            <w:r w:rsidRPr="00623E67">
              <w:t>117,9</w:t>
            </w:r>
          </w:p>
        </w:tc>
        <w:tc>
          <w:tcPr>
            <w:tcW w:w="261" w:type="pct"/>
            <w:tcBorders>
              <w:top w:val="nil"/>
            </w:tcBorders>
            <w:vAlign w:val="bottom"/>
          </w:tcPr>
          <w:p w14:paraId="32EBE688" w14:textId="41D7ACD8" w:rsidR="00546518" w:rsidRPr="00623E67" w:rsidRDefault="00546518" w:rsidP="00546518">
            <w:pPr>
              <w:pStyle w:val="ZPpregtevilke"/>
              <w:rPr>
                <w:rFonts w:ascii="Arial CE" w:hAnsi="Arial CE" w:cs="Arial CE"/>
              </w:rPr>
            </w:pPr>
            <w:r w:rsidRPr="00623E67">
              <w:t>101,4</w:t>
            </w:r>
          </w:p>
        </w:tc>
      </w:tr>
      <w:tr w:rsidR="00546518" w:rsidRPr="00623E67" w14:paraId="4FEBFFDE" w14:textId="77777777" w:rsidTr="00AA2B2F">
        <w:trPr>
          <w:trHeight w:val="227"/>
          <w:jc w:val="center"/>
        </w:trPr>
        <w:tc>
          <w:tcPr>
            <w:tcW w:w="1222" w:type="pct"/>
            <w:vAlign w:val="bottom"/>
          </w:tcPr>
          <w:p w14:paraId="22E7B656" w14:textId="77777777" w:rsidR="00546518" w:rsidRPr="00623E67" w:rsidRDefault="00546518" w:rsidP="00546518">
            <w:pPr>
              <w:pStyle w:val="ZPpregtekst"/>
              <w:rPr>
                <w:snapToGrid w:val="0"/>
              </w:rPr>
            </w:pPr>
            <w:r w:rsidRPr="00623E67">
              <w:rPr>
                <w:snapToGrid w:val="0"/>
              </w:rPr>
              <w:t>Povprečna klavna masa (kg/glavo)</w:t>
            </w:r>
          </w:p>
        </w:tc>
        <w:tc>
          <w:tcPr>
            <w:tcW w:w="273" w:type="pct"/>
            <w:vAlign w:val="bottom"/>
          </w:tcPr>
          <w:p w14:paraId="2E4ABBD6" w14:textId="6E482D7A" w:rsidR="00546518" w:rsidRPr="00623E67" w:rsidRDefault="00546518" w:rsidP="00546518">
            <w:pPr>
              <w:pStyle w:val="ZPpregtevilke"/>
            </w:pPr>
            <w:r w:rsidRPr="00623E67">
              <w:t>282,1</w:t>
            </w:r>
          </w:p>
        </w:tc>
        <w:tc>
          <w:tcPr>
            <w:tcW w:w="273" w:type="pct"/>
            <w:vAlign w:val="bottom"/>
          </w:tcPr>
          <w:p w14:paraId="0414DC3C" w14:textId="0A214550" w:rsidR="00546518" w:rsidRPr="00623E67" w:rsidRDefault="00546518" w:rsidP="00546518">
            <w:pPr>
              <w:pStyle w:val="ZPpregtevilke"/>
            </w:pPr>
            <w:r w:rsidRPr="00623E67">
              <w:t>281,6</w:t>
            </w:r>
          </w:p>
        </w:tc>
        <w:tc>
          <w:tcPr>
            <w:tcW w:w="273" w:type="pct"/>
            <w:vAlign w:val="bottom"/>
          </w:tcPr>
          <w:p w14:paraId="2F5194F5" w14:textId="1E1867FC" w:rsidR="00546518" w:rsidRPr="00623E67" w:rsidRDefault="00546518" w:rsidP="00546518">
            <w:pPr>
              <w:pStyle w:val="ZPpregtevilke"/>
            </w:pPr>
            <w:r w:rsidRPr="00623E67">
              <w:t>286,9</w:t>
            </w:r>
          </w:p>
        </w:tc>
        <w:tc>
          <w:tcPr>
            <w:tcW w:w="273" w:type="pct"/>
            <w:vAlign w:val="bottom"/>
          </w:tcPr>
          <w:p w14:paraId="67CC4674" w14:textId="7C3D43F0" w:rsidR="00546518" w:rsidRPr="00623E67" w:rsidRDefault="00546518" w:rsidP="00546518">
            <w:pPr>
              <w:pStyle w:val="ZPpregtevilke"/>
            </w:pPr>
            <w:r w:rsidRPr="00623E67">
              <w:t>285,4</w:t>
            </w:r>
          </w:p>
        </w:tc>
        <w:tc>
          <w:tcPr>
            <w:tcW w:w="273" w:type="pct"/>
            <w:vAlign w:val="bottom"/>
          </w:tcPr>
          <w:p w14:paraId="22B7CCF9" w14:textId="03488DB4" w:rsidR="00546518" w:rsidRPr="00623E67" w:rsidRDefault="00546518" w:rsidP="00546518">
            <w:pPr>
              <w:pStyle w:val="ZPpregtevilke"/>
            </w:pPr>
            <w:r w:rsidRPr="00623E67">
              <w:t>285,2</w:t>
            </w:r>
          </w:p>
        </w:tc>
        <w:tc>
          <w:tcPr>
            <w:tcW w:w="273" w:type="pct"/>
            <w:vAlign w:val="bottom"/>
          </w:tcPr>
          <w:p w14:paraId="003F3777" w14:textId="33716459" w:rsidR="00546518" w:rsidRPr="00623E67" w:rsidRDefault="00546518" w:rsidP="00546518">
            <w:pPr>
              <w:pStyle w:val="ZPpregtevilke"/>
            </w:pPr>
            <w:r w:rsidRPr="00623E67">
              <w:t>290,8</w:t>
            </w:r>
          </w:p>
        </w:tc>
        <w:tc>
          <w:tcPr>
            <w:tcW w:w="273" w:type="pct"/>
            <w:vAlign w:val="bottom"/>
          </w:tcPr>
          <w:p w14:paraId="143F7CE4" w14:textId="0E3ED5E6" w:rsidR="00546518" w:rsidRPr="00623E67" w:rsidRDefault="00546518" w:rsidP="00546518">
            <w:pPr>
              <w:pStyle w:val="ZPpregtevilke"/>
            </w:pPr>
            <w:r w:rsidRPr="00623E67">
              <w:t>289,6</w:t>
            </w:r>
          </w:p>
        </w:tc>
        <w:tc>
          <w:tcPr>
            <w:tcW w:w="273" w:type="pct"/>
            <w:vAlign w:val="bottom"/>
          </w:tcPr>
          <w:p w14:paraId="62A6F432" w14:textId="7C47FC9F" w:rsidR="00546518" w:rsidRPr="00623E67" w:rsidRDefault="00546518" w:rsidP="00546518">
            <w:pPr>
              <w:pStyle w:val="ZPpregtevilke"/>
            </w:pPr>
            <w:r w:rsidRPr="00623E67">
              <w:t>297,9</w:t>
            </w:r>
          </w:p>
        </w:tc>
        <w:tc>
          <w:tcPr>
            <w:tcW w:w="273" w:type="pct"/>
            <w:vAlign w:val="bottom"/>
          </w:tcPr>
          <w:p w14:paraId="39F3014E" w14:textId="2D2D5034" w:rsidR="00546518" w:rsidRPr="00623E67" w:rsidRDefault="00546518" w:rsidP="00546518">
            <w:pPr>
              <w:pStyle w:val="ZPpregtevilke"/>
            </w:pPr>
            <w:r w:rsidRPr="00623E67">
              <w:t>304,8</w:t>
            </w:r>
          </w:p>
        </w:tc>
        <w:tc>
          <w:tcPr>
            <w:tcW w:w="273" w:type="pct"/>
            <w:vAlign w:val="bottom"/>
          </w:tcPr>
          <w:p w14:paraId="3A85E2E8" w14:textId="1A996A2A" w:rsidR="00546518" w:rsidRPr="00623E67" w:rsidRDefault="00546518" w:rsidP="00546518">
            <w:pPr>
              <w:pStyle w:val="ZPpregtevilke"/>
            </w:pPr>
            <w:r w:rsidRPr="00623E67">
              <w:t>297,9</w:t>
            </w:r>
          </w:p>
        </w:tc>
        <w:tc>
          <w:tcPr>
            <w:tcW w:w="262" w:type="pct"/>
            <w:vAlign w:val="bottom"/>
          </w:tcPr>
          <w:p w14:paraId="3D5EA264" w14:textId="02451243" w:rsidR="00546518" w:rsidRPr="00623E67" w:rsidRDefault="00546518" w:rsidP="00546518">
            <w:pPr>
              <w:pStyle w:val="ZPpregtevilke"/>
            </w:pPr>
            <w:r w:rsidRPr="00623E67">
              <w:t>298,9</w:t>
            </w:r>
          </w:p>
        </w:tc>
        <w:tc>
          <w:tcPr>
            <w:tcW w:w="262" w:type="pct"/>
            <w:vAlign w:val="bottom"/>
          </w:tcPr>
          <w:p w14:paraId="7288B46F" w14:textId="052A83D0" w:rsidR="00546518" w:rsidRPr="00623E67" w:rsidRDefault="00546518" w:rsidP="00546518">
            <w:pPr>
              <w:pStyle w:val="ZPpregtevilke"/>
            </w:pPr>
            <w:r w:rsidRPr="00623E67">
              <w:t>306,2</w:t>
            </w:r>
          </w:p>
        </w:tc>
        <w:tc>
          <w:tcPr>
            <w:tcW w:w="262" w:type="pct"/>
            <w:vAlign w:val="bottom"/>
          </w:tcPr>
          <w:p w14:paraId="017F0BED" w14:textId="2C5E01BA" w:rsidR="00546518" w:rsidRPr="00623E67" w:rsidRDefault="00546518" w:rsidP="00546518">
            <w:pPr>
              <w:pStyle w:val="ZPpregtevilke"/>
            </w:pPr>
            <w:r w:rsidRPr="00623E67">
              <w:t>307,9</w:t>
            </w:r>
          </w:p>
        </w:tc>
        <w:tc>
          <w:tcPr>
            <w:tcW w:w="261" w:type="pct"/>
            <w:vAlign w:val="bottom"/>
          </w:tcPr>
          <w:p w14:paraId="01F9317B" w14:textId="7E3D3F15" w:rsidR="00546518" w:rsidRPr="00623E67" w:rsidRDefault="00546518" w:rsidP="00546518">
            <w:pPr>
              <w:pStyle w:val="ZPpregtevilke"/>
              <w:rPr>
                <w:rFonts w:ascii="Arial CE" w:hAnsi="Arial CE" w:cs="Arial CE"/>
              </w:rPr>
            </w:pPr>
            <w:r w:rsidRPr="00623E67">
              <w:t>100,5</w:t>
            </w:r>
          </w:p>
        </w:tc>
      </w:tr>
      <w:tr w:rsidR="00546518" w:rsidRPr="00623E67" w14:paraId="2A723FAB" w14:textId="77777777" w:rsidTr="00AA2B2F">
        <w:trPr>
          <w:trHeight w:val="227"/>
          <w:jc w:val="center"/>
        </w:trPr>
        <w:tc>
          <w:tcPr>
            <w:tcW w:w="1222" w:type="pct"/>
            <w:vAlign w:val="bottom"/>
          </w:tcPr>
          <w:p w14:paraId="2BC3D83A" w14:textId="77777777" w:rsidR="00546518" w:rsidRPr="00623E67" w:rsidRDefault="00546518" w:rsidP="00546518">
            <w:pPr>
              <w:pStyle w:val="ZPpregtekst"/>
              <w:rPr>
                <w:snapToGrid w:val="0"/>
              </w:rPr>
            </w:pPr>
            <w:r w:rsidRPr="00623E67">
              <w:rPr>
                <w:snapToGrid w:val="0"/>
              </w:rPr>
              <w:t>Vse pridobljeno meso (klavna masa)</w:t>
            </w:r>
          </w:p>
        </w:tc>
        <w:tc>
          <w:tcPr>
            <w:tcW w:w="273" w:type="pct"/>
            <w:vAlign w:val="bottom"/>
          </w:tcPr>
          <w:p w14:paraId="134AFBDE" w14:textId="2C190571" w:rsidR="00546518" w:rsidRPr="00623E67" w:rsidRDefault="00546518" w:rsidP="00546518">
            <w:pPr>
              <w:pStyle w:val="ZPpregtevilke"/>
            </w:pPr>
            <w:r w:rsidRPr="00623E67">
              <w:t>37,2</w:t>
            </w:r>
          </w:p>
        </w:tc>
        <w:tc>
          <w:tcPr>
            <w:tcW w:w="273" w:type="pct"/>
            <w:vAlign w:val="bottom"/>
          </w:tcPr>
          <w:p w14:paraId="3EAD4279" w14:textId="300FDF27" w:rsidR="00546518" w:rsidRPr="00623E67" w:rsidRDefault="00546518" w:rsidP="00546518">
            <w:pPr>
              <w:pStyle w:val="ZPpregtevilke"/>
            </w:pPr>
            <w:r w:rsidRPr="00623E67">
              <w:t>35,6</w:t>
            </w:r>
          </w:p>
        </w:tc>
        <w:tc>
          <w:tcPr>
            <w:tcW w:w="273" w:type="pct"/>
            <w:vAlign w:val="bottom"/>
          </w:tcPr>
          <w:p w14:paraId="17DBF918" w14:textId="0BD5C57B" w:rsidR="00546518" w:rsidRPr="00623E67" w:rsidRDefault="00546518" w:rsidP="00546518">
            <w:pPr>
              <w:pStyle w:val="ZPpregtevilke"/>
            </w:pPr>
            <w:r w:rsidRPr="00623E67">
              <w:t>35,7</w:t>
            </w:r>
          </w:p>
        </w:tc>
        <w:tc>
          <w:tcPr>
            <w:tcW w:w="273" w:type="pct"/>
            <w:vAlign w:val="bottom"/>
          </w:tcPr>
          <w:p w14:paraId="6CEFDF17" w14:textId="2CF07AFB" w:rsidR="00546518" w:rsidRPr="00623E67" w:rsidRDefault="00546518" w:rsidP="00546518">
            <w:pPr>
              <w:pStyle w:val="ZPpregtevilke"/>
            </w:pPr>
            <w:r w:rsidRPr="00623E67">
              <w:t>35,8</w:t>
            </w:r>
          </w:p>
        </w:tc>
        <w:tc>
          <w:tcPr>
            <w:tcW w:w="273" w:type="pct"/>
            <w:vAlign w:val="bottom"/>
          </w:tcPr>
          <w:p w14:paraId="494E593C" w14:textId="52030775" w:rsidR="00546518" w:rsidRPr="00623E67" w:rsidRDefault="00546518" w:rsidP="00546518">
            <w:pPr>
              <w:pStyle w:val="ZPpregtevilke"/>
            </w:pPr>
            <w:r w:rsidRPr="00623E67">
              <w:t>33,5</w:t>
            </w:r>
          </w:p>
        </w:tc>
        <w:tc>
          <w:tcPr>
            <w:tcW w:w="273" w:type="pct"/>
            <w:vAlign w:val="bottom"/>
          </w:tcPr>
          <w:p w14:paraId="5DC23194" w14:textId="50102817" w:rsidR="00546518" w:rsidRPr="00623E67" w:rsidRDefault="00546518" w:rsidP="00546518">
            <w:pPr>
              <w:pStyle w:val="ZPpregtevilke"/>
            </w:pPr>
            <w:r w:rsidRPr="00623E67">
              <w:t>31,9</w:t>
            </w:r>
          </w:p>
        </w:tc>
        <w:tc>
          <w:tcPr>
            <w:tcW w:w="273" w:type="pct"/>
            <w:vAlign w:val="bottom"/>
          </w:tcPr>
          <w:p w14:paraId="7DF4F259" w14:textId="7E6B093A" w:rsidR="00546518" w:rsidRPr="00623E67" w:rsidRDefault="00546518" w:rsidP="00546518">
            <w:pPr>
              <w:pStyle w:val="ZPpregtevilke"/>
            </w:pPr>
            <w:r w:rsidRPr="00623E67">
              <w:t>31,5</w:t>
            </w:r>
          </w:p>
        </w:tc>
        <w:tc>
          <w:tcPr>
            <w:tcW w:w="273" w:type="pct"/>
            <w:vAlign w:val="bottom"/>
          </w:tcPr>
          <w:p w14:paraId="39023CA4" w14:textId="29F62148" w:rsidR="00546518" w:rsidRPr="00623E67" w:rsidRDefault="00546518" w:rsidP="00546518">
            <w:pPr>
              <w:pStyle w:val="ZPpregtevilke"/>
            </w:pPr>
            <w:r w:rsidRPr="00623E67">
              <w:t>33,4</w:t>
            </w:r>
          </w:p>
        </w:tc>
        <w:tc>
          <w:tcPr>
            <w:tcW w:w="273" w:type="pct"/>
            <w:vAlign w:val="bottom"/>
          </w:tcPr>
          <w:p w14:paraId="25DD203E" w14:textId="3881D762" w:rsidR="00546518" w:rsidRPr="00623E67" w:rsidRDefault="00546518" w:rsidP="00546518">
            <w:pPr>
              <w:pStyle w:val="ZPpregtevilke"/>
            </w:pPr>
            <w:r w:rsidRPr="00623E67">
              <w:t>35,7</w:t>
            </w:r>
          </w:p>
        </w:tc>
        <w:tc>
          <w:tcPr>
            <w:tcW w:w="273" w:type="pct"/>
            <w:vAlign w:val="bottom"/>
          </w:tcPr>
          <w:p w14:paraId="2F2ABAFF" w14:textId="2DA58EC6" w:rsidR="00546518" w:rsidRPr="00623E67" w:rsidRDefault="00546518" w:rsidP="00546518">
            <w:pPr>
              <w:pStyle w:val="ZPpregtevilke"/>
            </w:pPr>
            <w:r w:rsidRPr="00623E67">
              <w:t>36,0</w:t>
            </w:r>
          </w:p>
        </w:tc>
        <w:tc>
          <w:tcPr>
            <w:tcW w:w="262" w:type="pct"/>
            <w:vAlign w:val="bottom"/>
          </w:tcPr>
          <w:p w14:paraId="1554A5A0" w14:textId="4C722322" w:rsidR="00546518" w:rsidRPr="00623E67" w:rsidRDefault="00546518" w:rsidP="00546518">
            <w:pPr>
              <w:pStyle w:val="ZPpregtevilke"/>
            </w:pPr>
            <w:r w:rsidRPr="00623E67">
              <w:t>34,8</w:t>
            </w:r>
          </w:p>
        </w:tc>
        <w:tc>
          <w:tcPr>
            <w:tcW w:w="262" w:type="pct"/>
            <w:vAlign w:val="bottom"/>
          </w:tcPr>
          <w:p w14:paraId="6B62AE8F" w14:textId="03553351" w:rsidR="00546518" w:rsidRPr="00623E67" w:rsidRDefault="00546518" w:rsidP="00546518">
            <w:pPr>
              <w:pStyle w:val="ZPpregtevilke"/>
            </w:pPr>
            <w:r w:rsidRPr="00623E67">
              <w:t>35,6</w:t>
            </w:r>
          </w:p>
        </w:tc>
        <w:tc>
          <w:tcPr>
            <w:tcW w:w="262" w:type="pct"/>
            <w:vAlign w:val="bottom"/>
          </w:tcPr>
          <w:p w14:paraId="43CF9012" w14:textId="36FD9C24" w:rsidR="00546518" w:rsidRPr="00623E67" w:rsidRDefault="00546518" w:rsidP="00546518">
            <w:pPr>
              <w:pStyle w:val="ZPpregtevilke"/>
            </w:pPr>
            <w:r w:rsidRPr="00623E67">
              <w:t>36,3</w:t>
            </w:r>
          </w:p>
        </w:tc>
        <w:tc>
          <w:tcPr>
            <w:tcW w:w="261" w:type="pct"/>
            <w:vAlign w:val="bottom"/>
          </w:tcPr>
          <w:p w14:paraId="0CD6E094" w14:textId="7310CDE3" w:rsidR="00546518" w:rsidRPr="00623E67" w:rsidRDefault="00546518" w:rsidP="00546518">
            <w:pPr>
              <w:pStyle w:val="ZPpregtevilke"/>
              <w:rPr>
                <w:rFonts w:ascii="Arial CE" w:hAnsi="Arial CE" w:cs="Arial CE"/>
              </w:rPr>
            </w:pPr>
            <w:r w:rsidRPr="00623E67">
              <w:t>102,0</w:t>
            </w:r>
          </w:p>
        </w:tc>
      </w:tr>
      <w:tr w:rsidR="00546518" w:rsidRPr="00623E67" w14:paraId="1FD021F4" w14:textId="77777777" w:rsidTr="00AA2B2F">
        <w:trPr>
          <w:trHeight w:val="227"/>
          <w:jc w:val="center"/>
        </w:trPr>
        <w:tc>
          <w:tcPr>
            <w:tcW w:w="1222" w:type="pct"/>
            <w:tcBorders>
              <w:bottom w:val="nil"/>
            </w:tcBorders>
            <w:vAlign w:val="bottom"/>
          </w:tcPr>
          <w:p w14:paraId="7C015BE8" w14:textId="77777777" w:rsidR="00546518" w:rsidRPr="00623E67" w:rsidRDefault="00546518" w:rsidP="00546518">
            <w:pPr>
              <w:pStyle w:val="ZPpregtekst"/>
              <w:rPr>
                <w:snapToGrid w:val="0"/>
              </w:rPr>
            </w:pPr>
            <w:r w:rsidRPr="00623E67">
              <w:rPr>
                <w:snapToGrid w:val="0"/>
              </w:rPr>
              <w:t>Zakol v klavnicah (klavna masa)</w:t>
            </w:r>
          </w:p>
        </w:tc>
        <w:tc>
          <w:tcPr>
            <w:tcW w:w="273" w:type="pct"/>
            <w:tcBorders>
              <w:bottom w:val="nil"/>
            </w:tcBorders>
            <w:vAlign w:val="bottom"/>
          </w:tcPr>
          <w:p w14:paraId="5B2FDCD9" w14:textId="24A285CE" w:rsidR="00546518" w:rsidRPr="00623E67" w:rsidRDefault="00546518" w:rsidP="00546518">
            <w:pPr>
              <w:pStyle w:val="ZPpregtevilke"/>
            </w:pPr>
            <w:r w:rsidRPr="00623E67">
              <w:t>37,2</w:t>
            </w:r>
          </w:p>
        </w:tc>
        <w:tc>
          <w:tcPr>
            <w:tcW w:w="273" w:type="pct"/>
            <w:tcBorders>
              <w:bottom w:val="nil"/>
            </w:tcBorders>
            <w:vAlign w:val="bottom"/>
          </w:tcPr>
          <w:p w14:paraId="56385D8D" w14:textId="712FAE82" w:rsidR="00546518" w:rsidRPr="00623E67" w:rsidRDefault="00546518" w:rsidP="00546518">
            <w:pPr>
              <w:pStyle w:val="ZPpregtevilke"/>
            </w:pPr>
            <w:r w:rsidRPr="00623E67">
              <w:t>35,6</w:t>
            </w:r>
          </w:p>
        </w:tc>
        <w:tc>
          <w:tcPr>
            <w:tcW w:w="273" w:type="pct"/>
            <w:tcBorders>
              <w:bottom w:val="nil"/>
            </w:tcBorders>
            <w:vAlign w:val="bottom"/>
          </w:tcPr>
          <w:p w14:paraId="4B69D991" w14:textId="2CC0F2BF" w:rsidR="00546518" w:rsidRPr="00623E67" w:rsidRDefault="00546518" w:rsidP="00546518">
            <w:pPr>
              <w:pStyle w:val="ZPpregtevilke"/>
            </w:pPr>
            <w:r w:rsidRPr="00623E67">
              <w:t>35,7</w:t>
            </w:r>
          </w:p>
        </w:tc>
        <w:tc>
          <w:tcPr>
            <w:tcW w:w="273" w:type="pct"/>
            <w:tcBorders>
              <w:bottom w:val="nil"/>
            </w:tcBorders>
            <w:vAlign w:val="bottom"/>
          </w:tcPr>
          <w:p w14:paraId="36CC665E" w14:textId="4205BF1E" w:rsidR="00546518" w:rsidRPr="00623E67" w:rsidRDefault="00546518" w:rsidP="00546518">
            <w:pPr>
              <w:pStyle w:val="ZPpregtevilke"/>
            </w:pPr>
            <w:r w:rsidRPr="00623E67">
              <w:t>35,8</w:t>
            </w:r>
          </w:p>
        </w:tc>
        <w:tc>
          <w:tcPr>
            <w:tcW w:w="273" w:type="pct"/>
            <w:tcBorders>
              <w:bottom w:val="nil"/>
            </w:tcBorders>
            <w:vAlign w:val="bottom"/>
          </w:tcPr>
          <w:p w14:paraId="5A80040E" w14:textId="193CFC9A" w:rsidR="00546518" w:rsidRPr="00623E67" w:rsidRDefault="00546518" w:rsidP="00546518">
            <w:pPr>
              <w:pStyle w:val="ZPpregtevilke"/>
            </w:pPr>
            <w:r w:rsidRPr="00623E67">
              <w:t>33,5</w:t>
            </w:r>
          </w:p>
        </w:tc>
        <w:tc>
          <w:tcPr>
            <w:tcW w:w="273" w:type="pct"/>
            <w:tcBorders>
              <w:bottom w:val="nil"/>
            </w:tcBorders>
            <w:vAlign w:val="bottom"/>
          </w:tcPr>
          <w:p w14:paraId="7C287A1A" w14:textId="214F2B03" w:rsidR="00546518" w:rsidRPr="00623E67" w:rsidRDefault="00546518" w:rsidP="00546518">
            <w:pPr>
              <w:pStyle w:val="ZPpregtevilke"/>
            </w:pPr>
            <w:r w:rsidRPr="00623E67">
              <w:t>31,9</w:t>
            </w:r>
          </w:p>
        </w:tc>
        <w:tc>
          <w:tcPr>
            <w:tcW w:w="273" w:type="pct"/>
            <w:tcBorders>
              <w:bottom w:val="nil"/>
            </w:tcBorders>
            <w:vAlign w:val="bottom"/>
          </w:tcPr>
          <w:p w14:paraId="37E142AA" w14:textId="14B6B7D9" w:rsidR="00546518" w:rsidRPr="00623E67" w:rsidRDefault="00546518" w:rsidP="00546518">
            <w:pPr>
              <w:pStyle w:val="ZPpregtevilke"/>
            </w:pPr>
            <w:r w:rsidRPr="00623E67">
              <w:t>31,5</w:t>
            </w:r>
          </w:p>
        </w:tc>
        <w:tc>
          <w:tcPr>
            <w:tcW w:w="273" w:type="pct"/>
            <w:tcBorders>
              <w:bottom w:val="nil"/>
            </w:tcBorders>
            <w:vAlign w:val="bottom"/>
          </w:tcPr>
          <w:p w14:paraId="57C73A1D" w14:textId="61753A3C" w:rsidR="00546518" w:rsidRPr="00623E67" w:rsidRDefault="00546518" w:rsidP="00546518">
            <w:pPr>
              <w:pStyle w:val="ZPpregtevilke"/>
            </w:pPr>
            <w:r w:rsidRPr="00623E67">
              <w:t>33,4</w:t>
            </w:r>
          </w:p>
        </w:tc>
        <w:tc>
          <w:tcPr>
            <w:tcW w:w="273" w:type="pct"/>
            <w:tcBorders>
              <w:bottom w:val="nil"/>
            </w:tcBorders>
            <w:vAlign w:val="bottom"/>
          </w:tcPr>
          <w:p w14:paraId="110D59E2" w14:textId="06EC231D" w:rsidR="00546518" w:rsidRPr="00623E67" w:rsidRDefault="00546518" w:rsidP="00546518">
            <w:pPr>
              <w:pStyle w:val="ZPpregtevilke"/>
            </w:pPr>
            <w:r w:rsidRPr="00623E67">
              <w:t>35,7</w:t>
            </w:r>
          </w:p>
        </w:tc>
        <w:tc>
          <w:tcPr>
            <w:tcW w:w="273" w:type="pct"/>
            <w:tcBorders>
              <w:bottom w:val="nil"/>
            </w:tcBorders>
            <w:vAlign w:val="bottom"/>
          </w:tcPr>
          <w:p w14:paraId="483DE36E" w14:textId="5C3F0500" w:rsidR="00546518" w:rsidRPr="00623E67" w:rsidRDefault="00546518" w:rsidP="00546518">
            <w:pPr>
              <w:pStyle w:val="ZPpregtevilke"/>
            </w:pPr>
            <w:r w:rsidRPr="00623E67">
              <w:t>36,0</w:t>
            </w:r>
          </w:p>
        </w:tc>
        <w:tc>
          <w:tcPr>
            <w:tcW w:w="262" w:type="pct"/>
            <w:tcBorders>
              <w:bottom w:val="nil"/>
            </w:tcBorders>
            <w:vAlign w:val="bottom"/>
          </w:tcPr>
          <w:p w14:paraId="094AD2DF" w14:textId="06B28659" w:rsidR="00546518" w:rsidRPr="00623E67" w:rsidRDefault="00546518" w:rsidP="00546518">
            <w:pPr>
              <w:pStyle w:val="ZPpregtevilke"/>
            </w:pPr>
            <w:r w:rsidRPr="00623E67">
              <w:t>34,8</w:t>
            </w:r>
          </w:p>
        </w:tc>
        <w:tc>
          <w:tcPr>
            <w:tcW w:w="262" w:type="pct"/>
            <w:tcBorders>
              <w:bottom w:val="nil"/>
            </w:tcBorders>
            <w:vAlign w:val="bottom"/>
          </w:tcPr>
          <w:p w14:paraId="16887BAC" w14:textId="5CCDB250" w:rsidR="00546518" w:rsidRPr="00623E67" w:rsidRDefault="00546518" w:rsidP="00546518">
            <w:pPr>
              <w:pStyle w:val="ZPpregtevilke"/>
            </w:pPr>
            <w:r w:rsidRPr="00623E67">
              <w:t>35,6</w:t>
            </w:r>
          </w:p>
        </w:tc>
        <w:tc>
          <w:tcPr>
            <w:tcW w:w="262" w:type="pct"/>
            <w:tcBorders>
              <w:bottom w:val="nil"/>
            </w:tcBorders>
            <w:vAlign w:val="bottom"/>
          </w:tcPr>
          <w:p w14:paraId="0CFD33FA" w14:textId="2F5BFC1F" w:rsidR="00546518" w:rsidRPr="00623E67" w:rsidRDefault="00546518" w:rsidP="00546518">
            <w:pPr>
              <w:pStyle w:val="ZPpregtevilke"/>
            </w:pPr>
            <w:r w:rsidRPr="00623E67">
              <w:t>36,3</w:t>
            </w:r>
          </w:p>
        </w:tc>
        <w:tc>
          <w:tcPr>
            <w:tcW w:w="261" w:type="pct"/>
            <w:tcBorders>
              <w:bottom w:val="nil"/>
            </w:tcBorders>
            <w:vAlign w:val="bottom"/>
          </w:tcPr>
          <w:p w14:paraId="68BFC407" w14:textId="2123E8D1" w:rsidR="00546518" w:rsidRPr="00623E67" w:rsidRDefault="00546518" w:rsidP="00546518">
            <w:pPr>
              <w:pStyle w:val="ZPpregtevilke"/>
              <w:rPr>
                <w:rFonts w:ascii="Arial CE" w:hAnsi="Arial CE" w:cs="Arial CE"/>
              </w:rPr>
            </w:pPr>
            <w:r w:rsidRPr="00623E67">
              <w:t>102,0</w:t>
            </w:r>
          </w:p>
        </w:tc>
      </w:tr>
      <w:tr w:rsidR="00546518" w:rsidRPr="00623E67" w14:paraId="394EB9CA" w14:textId="77777777" w:rsidTr="00AA2B2F">
        <w:trPr>
          <w:trHeight w:val="227"/>
          <w:jc w:val="center"/>
        </w:trPr>
        <w:tc>
          <w:tcPr>
            <w:tcW w:w="1222" w:type="pct"/>
            <w:tcBorders>
              <w:top w:val="nil"/>
              <w:bottom w:val="single" w:sz="12" w:space="0" w:color="008000"/>
            </w:tcBorders>
            <w:vAlign w:val="bottom"/>
          </w:tcPr>
          <w:p w14:paraId="0EB34637" w14:textId="77777777" w:rsidR="00546518" w:rsidRPr="00623E67" w:rsidRDefault="00546518" w:rsidP="00546518">
            <w:pPr>
              <w:pStyle w:val="ZPpregtekst"/>
              <w:rPr>
                <w:snapToGrid w:val="0"/>
              </w:rPr>
            </w:pPr>
            <w:r w:rsidRPr="00623E67">
              <w:rPr>
                <w:snapToGrid w:val="0"/>
              </w:rPr>
              <w:t>– delež od vsega pridobljenega mesa (%)</w:t>
            </w:r>
          </w:p>
        </w:tc>
        <w:tc>
          <w:tcPr>
            <w:tcW w:w="273" w:type="pct"/>
            <w:tcBorders>
              <w:top w:val="nil"/>
              <w:bottom w:val="single" w:sz="12" w:space="0" w:color="008000"/>
            </w:tcBorders>
            <w:vAlign w:val="bottom"/>
          </w:tcPr>
          <w:p w14:paraId="0E9964C8" w14:textId="22E6B35E"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2DBBF3FF" w14:textId="365540E6"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1E8C3EFA" w14:textId="587678E6"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0558BF49" w14:textId="7807F5AB"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38AF0B6B" w14:textId="19362A9D"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2E55CEAE" w14:textId="792EBF93"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2CE6B5A4" w14:textId="51B8C3FC"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29D3128C" w14:textId="11BD4A25"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217B40A8" w14:textId="0A39FE0E" w:rsidR="00546518" w:rsidRPr="00623E67" w:rsidRDefault="00546518" w:rsidP="00546518">
            <w:pPr>
              <w:pStyle w:val="ZPpregtevilke"/>
              <w:rPr>
                <w:rFonts w:ascii="Arial CE" w:hAnsi="Arial CE" w:cs="Arial CE"/>
              </w:rPr>
            </w:pPr>
            <w:r w:rsidRPr="00623E67">
              <w:t>100,0</w:t>
            </w:r>
          </w:p>
        </w:tc>
        <w:tc>
          <w:tcPr>
            <w:tcW w:w="273" w:type="pct"/>
            <w:tcBorders>
              <w:top w:val="nil"/>
              <w:bottom w:val="single" w:sz="12" w:space="0" w:color="008000"/>
            </w:tcBorders>
            <w:vAlign w:val="bottom"/>
          </w:tcPr>
          <w:p w14:paraId="106C1E90" w14:textId="7B07196C" w:rsidR="00546518" w:rsidRPr="00623E67" w:rsidRDefault="00546518" w:rsidP="00546518">
            <w:pPr>
              <w:pStyle w:val="ZPpregtevilke"/>
              <w:rPr>
                <w:rFonts w:ascii="Arial CE" w:hAnsi="Arial CE" w:cs="Arial CE"/>
              </w:rPr>
            </w:pPr>
            <w:r w:rsidRPr="00623E67">
              <w:t>100,0</w:t>
            </w:r>
          </w:p>
        </w:tc>
        <w:tc>
          <w:tcPr>
            <w:tcW w:w="262" w:type="pct"/>
            <w:tcBorders>
              <w:top w:val="nil"/>
              <w:bottom w:val="single" w:sz="12" w:space="0" w:color="008000"/>
            </w:tcBorders>
            <w:vAlign w:val="bottom"/>
          </w:tcPr>
          <w:p w14:paraId="1EDD3043" w14:textId="45C2198E" w:rsidR="00546518" w:rsidRPr="00623E67" w:rsidRDefault="00546518" w:rsidP="00546518">
            <w:pPr>
              <w:pStyle w:val="ZPpregtevilke"/>
              <w:rPr>
                <w:rFonts w:ascii="Arial CE" w:hAnsi="Arial CE" w:cs="Arial CE"/>
              </w:rPr>
            </w:pPr>
            <w:r w:rsidRPr="00623E67">
              <w:t>100,0</w:t>
            </w:r>
          </w:p>
        </w:tc>
        <w:tc>
          <w:tcPr>
            <w:tcW w:w="262" w:type="pct"/>
            <w:tcBorders>
              <w:top w:val="nil"/>
              <w:bottom w:val="single" w:sz="12" w:space="0" w:color="008000"/>
            </w:tcBorders>
            <w:vAlign w:val="bottom"/>
          </w:tcPr>
          <w:p w14:paraId="26914BCA" w14:textId="429C8A3E" w:rsidR="00546518" w:rsidRPr="00623E67" w:rsidRDefault="00546518" w:rsidP="00546518">
            <w:pPr>
              <w:pStyle w:val="ZPpregtevilke"/>
              <w:rPr>
                <w:rFonts w:ascii="Arial CE" w:hAnsi="Arial CE" w:cs="Arial CE"/>
              </w:rPr>
            </w:pPr>
            <w:r w:rsidRPr="00623E67">
              <w:t>100,0</w:t>
            </w:r>
          </w:p>
        </w:tc>
        <w:tc>
          <w:tcPr>
            <w:tcW w:w="262" w:type="pct"/>
            <w:tcBorders>
              <w:top w:val="nil"/>
              <w:bottom w:val="single" w:sz="12" w:space="0" w:color="008000"/>
            </w:tcBorders>
            <w:vAlign w:val="bottom"/>
          </w:tcPr>
          <w:p w14:paraId="2F1548DE" w14:textId="0D9EEE1C" w:rsidR="00546518" w:rsidRPr="00623E67" w:rsidRDefault="00546518" w:rsidP="00546518">
            <w:pPr>
              <w:pStyle w:val="ZPpregtevilke"/>
              <w:rPr>
                <w:rFonts w:ascii="Arial CE" w:hAnsi="Arial CE" w:cs="Arial CE"/>
              </w:rPr>
            </w:pPr>
            <w:r w:rsidRPr="00623E67">
              <w:t>100,0</w:t>
            </w:r>
          </w:p>
        </w:tc>
        <w:tc>
          <w:tcPr>
            <w:tcW w:w="261" w:type="pct"/>
            <w:tcBorders>
              <w:top w:val="nil"/>
              <w:bottom w:val="single" w:sz="12" w:space="0" w:color="008000"/>
            </w:tcBorders>
            <w:vAlign w:val="bottom"/>
          </w:tcPr>
          <w:p w14:paraId="5E99473C" w14:textId="77777777" w:rsidR="00546518" w:rsidRPr="00623E67" w:rsidRDefault="00546518" w:rsidP="00546518">
            <w:pPr>
              <w:pStyle w:val="ZPpregtevilke"/>
              <w:rPr>
                <w:rFonts w:ascii="Arial CE" w:hAnsi="Arial CE" w:cs="Arial CE"/>
              </w:rPr>
            </w:pPr>
          </w:p>
        </w:tc>
      </w:tr>
    </w:tbl>
    <w:p w14:paraId="1C3A50ED" w14:textId="77777777" w:rsidR="00691EA6" w:rsidRPr="00623E67" w:rsidRDefault="00691EA6" w:rsidP="002D2F52">
      <w:pPr>
        <w:pStyle w:val="ZPpodnapis"/>
        <w:spacing w:after="60"/>
        <w:contextualSpacing w:val="0"/>
      </w:pPr>
      <w:r w:rsidRPr="00623E67">
        <w:t>* Začasni podatki.</w:t>
      </w:r>
    </w:p>
    <w:p w14:paraId="043F6613" w14:textId="77777777" w:rsidR="00691EA6" w:rsidRPr="00623E67" w:rsidRDefault="00691EA6" w:rsidP="00691EA6">
      <w:pPr>
        <w:pStyle w:val="ZPpodnapis"/>
      </w:pPr>
      <w:r w:rsidRPr="00623E67">
        <w:t>Vir: SURS</w:t>
      </w:r>
    </w:p>
    <w:p w14:paraId="58D91A5D" w14:textId="77777777" w:rsidR="00401BCF" w:rsidRPr="00623E67" w:rsidRDefault="00401BCF" w:rsidP="00401BCF">
      <w:pPr>
        <w:pStyle w:val="ZPtekst"/>
      </w:pPr>
    </w:p>
    <w:p w14:paraId="1BD54345" w14:textId="77777777" w:rsidR="00401BCF" w:rsidRPr="00623E67" w:rsidRDefault="00401BCF" w:rsidP="00401BCF">
      <w:pPr>
        <w:pStyle w:val="ZPtekst"/>
        <w:sectPr w:rsidR="00401BCF" w:rsidRPr="00623E67" w:rsidSect="00282A0D">
          <w:pgSz w:w="16838" w:h="11906" w:orient="landscape"/>
          <w:pgMar w:top="1418" w:right="1418" w:bottom="1418" w:left="1418" w:header="709" w:footer="709" w:gutter="0"/>
          <w:cols w:space="708"/>
          <w:docGrid w:linePitch="360"/>
        </w:sectPr>
      </w:pPr>
    </w:p>
    <w:p w14:paraId="7DD77999" w14:textId="77777777" w:rsidR="00691EA6" w:rsidRPr="00623E67" w:rsidRDefault="00691EA6" w:rsidP="00691EA6">
      <w:pPr>
        <w:pStyle w:val="Naslov3"/>
        <w:numPr>
          <w:ilvl w:val="2"/>
          <w:numId w:val="16"/>
        </w:numPr>
        <w:ind w:left="851" w:hanging="851"/>
      </w:pPr>
      <w:bookmarkStart w:id="639" w:name="_Toc34792749"/>
      <w:bookmarkStart w:id="640" w:name="_Toc35833607"/>
      <w:bookmarkStart w:id="641" w:name="_Toc35833976"/>
      <w:bookmarkStart w:id="642" w:name="_Toc35834112"/>
      <w:bookmarkStart w:id="643" w:name="_Toc36877991"/>
      <w:bookmarkStart w:id="644" w:name="_Toc68326306"/>
      <w:bookmarkStart w:id="645" w:name="_Toc95189890"/>
      <w:bookmarkStart w:id="646" w:name="_Toc95190466"/>
      <w:bookmarkStart w:id="647" w:name="_Toc95210392"/>
      <w:bookmarkStart w:id="648" w:name="_Toc95277252"/>
      <w:bookmarkStart w:id="649" w:name="_Toc110257110"/>
      <w:bookmarkStart w:id="650" w:name="_Toc147891398"/>
      <w:bookmarkStart w:id="651" w:name="_Toc171749035"/>
      <w:bookmarkStart w:id="652" w:name="_Toc200179473"/>
      <w:bookmarkStart w:id="653" w:name="_Toc293061431"/>
      <w:bookmarkStart w:id="654" w:name="_Toc326750694"/>
      <w:bookmarkStart w:id="655" w:name="_Toc328047351"/>
      <w:bookmarkStart w:id="656" w:name="_Toc359409506"/>
      <w:bookmarkStart w:id="657" w:name="_Toc420498294"/>
      <w:bookmarkStart w:id="658" w:name="_Toc428530088"/>
      <w:bookmarkStart w:id="659" w:name="_Toc458751216"/>
      <w:bookmarkStart w:id="660" w:name="_Toc479332599"/>
      <w:bookmarkStart w:id="661" w:name="_Toc513809709"/>
      <w:bookmarkStart w:id="662" w:name="_Toc10785816"/>
      <w:bookmarkStart w:id="663" w:name="_Toc75959169"/>
      <w:r w:rsidRPr="00623E67">
        <w:lastRenderedPageBreak/>
        <w:t>Bilanca proizvodnje in porabe mesa govedi (t, ekvivalent klavne mase)</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tbl>
      <w:tblPr>
        <w:tblW w:w="498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36"/>
        <w:gridCol w:w="762"/>
        <w:gridCol w:w="766"/>
        <w:gridCol w:w="766"/>
        <w:gridCol w:w="766"/>
        <w:gridCol w:w="763"/>
        <w:gridCol w:w="763"/>
        <w:gridCol w:w="763"/>
        <w:gridCol w:w="763"/>
        <w:gridCol w:w="763"/>
        <w:gridCol w:w="740"/>
        <w:gridCol w:w="732"/>
        <w:gridCol w:w="732"/>
        <w:gridCol w:w="732"/>
        <w:gridCol w:w="724"/>
      </w:tblGrid>
      <w:tr w:rsidR="00546518" w:rsidRPr="00623E67" w14:paraId="39582567" w14:textId="77777777" w:rsidTr="00AA2B2F">
        <w:trPr>
          <w:trHeight w:val="227"/>
          <w:jc w:val="center"/>
        </w:trPr>
        <w:tc>
          <w:tcPr>
            <w:tcW w:w="1230" w:type="pct"/>
            <w:tcBorders>
              <w:bottom w:val="single" w:sz="6" w:space="0" w:color="008000"/>
            </w:tcBorders>
            <w:vAlign w:val="bottom"/>
          </w:tcPr>
          <w:p w14:paraId="4E60DB71" w14:textId="77777777" w:rsidR="00546518" w:rsidRPr="00623E67" w:rsidRDefault="00546518" w:rsidP="00546518">
            <w:pPr>
              <w:pStyle w:val="ZPpregglava"/>
              <w:rPr>
                <w:snapToGrid w:val="0"/>
              </w:rPr>
            </w:pPr>
          </w:p>
        </w:tc>
        <w:tc>
          <w:tcPr>
            <w:tcW w:w="273" w:type="pct"/>
            <w:tcBorders>
              <w:bottom w:val="single" w:sz="6" w:space="0" w:color="008000"/>
            </w:tcBorders>
            <w:vAlign w:val="center"/>
          </w:tcPr>
          <w:p w14:paraId="74CF5770" w14:textId="32C3CA68" w:rsidR="00546518" w:rsidRPr="00623E67" w:rsidRDefault="00546518" w:rsidP="00546518">
            <w:pPr>
              <w:pStyle w:val="ZPpregglava"/>
              <w:rPr>
                <w:rFonts w:ascii="Arial CE" w:hAnsi="Arial CE" w:cs="Arial CE"/>
                <w:bCs/>
              </w:rPr>
            </w:pPr>
            <w:r w:rsidRPr="00623E67">
              <w:rPr>
                <w:rFonts w:ascii="Arial CE" w:hAnsi="Arial CE" w:cs="Arial CE"/>
                <w:bCs/>
                <w:szCs w:val="16"/>
              </w:rPr>
              <w:t>2008</w:t>
            </w:r>
          </w:p>
        </w:tc>
        <w:tc>
          <w:tcPr>
            <w:tcW w:w="274" w:type="pct"/>
            <w:tcBorders>
              <w:bottom w:val="single" w:sz="6" w:space="0" w:color="008000"/>
            </w:tcBorders>
            <w:vAlign w:val="center"/>
          </w:tcPr>
          <w:p w14:paraId="515A5846" w14:textId="4B588C3A" w:rsidR="00546518" w:rsidRPr="00623E67" w:rsidRDefault="00546518" w:rsidP="00546518">
            <w:pPr>
              <w:pStyle w:val="ZPpregglava"/>
              <w:rPr>
                <w:rFonts w:ascii="Arial CE" w:hAnsi="Arial CE" w:cs="Arial CE"/>
                <w:bCs/>
              </w:rPr>
            </w:pPr>
            <w:r w:rsidRPr="00623E67">
              <w:rPr>
                <w:rFonts w:ascii="Arial CE" w:hAnsi="Arial CE" w:cs="Arial CE"/>
                <w:bCs/>
                <w:szCs w:val="16"/>
              </w:rPr>
              <w:t>2009</w:t>
            </w:r>
          </w:p>
        </w:tc>
        <w:tc>
          <w:tcPr>
            <w:tcW w:w="274" w:type="pct"/>
            <w:tcBorders>
              <w:bottom w:val="single" w:sz="6" w:space="0" w:color="008000"/>
            </w:tcBorders>
            <w:vAlign w:val="center"/>
          </w:tcPr>
          <w:p w14:paraId="11F9678C" w14:textId="1F699571" w:rsidR="00546518" w:rsidRPr="00623E67" w:rsidRDefault="00546518" w:rsidP="00546518">
            <w:pPr>
              <w:pStyle w:val="ZPpregglava"/>
              <w:rPr>
                <w:rFonts w:ascii="Arial CE" w:hAnsi="Arial CE" w:cs="Arial CE"/>
                <w:bCs/>
              </w:rPr>
            </w:pPr>
            <w:r w:rsidRPr="00623E67">
              <w:rPr>
                <w:rFonts w:ascii="Arial CE" w:hAnsi="Arial CE" w:cs="Arial CE"/>
                <w:bCs/>
                <w:szCs w:val="16"/>
              </w:rPr>
              <w:t>2010</w:t>
            </w:r>
          </w:p>
        </w:tc>
        <w:tc>
          <w:tcPr>
            <w:tcW w:w="274" w:type="pct"/>
            <w:tcBorders>
              <w:bottom w:val="single" w:sz="6" w:space="0" w:color="008000"/>
            </w:tcBorders>
            <w:vAlign w:val="center"/>
          </w:tcPr>
          <w:p w14:paraId="280631D7" w14:textId="242554B7" w:rsidR="00546518" w:rsidRPr="00623E67" w:rsidRDefault="00546518" w:rsidP="00546518">
            <w:pPr>
              <w:pStyle w:val="ZPpregglava"/>
              <w:rPr>
                <w:rFonts w:ascii="Arial CE" w:hAnsi="Arial CE" w:cs="Arial CE"/>
                <w:bCs/>
              </w:rPr>
            </w:pPr>
            <w:r w:rsidRPr="00623E67">
              <w:rPr>
                <w:rFonts w:ascii="Arial CE" w:hAnsi="Arial CE" w:cs="Arial CE"/>
                <w:bCs/>
                <w:szCs w:val="16"/>
              </w:rPr>
              <w:t>2011</w:t>
            </w:r>
          </w:p>
        </w:tc>
        <w:tc>
          <w:tcPr>
            <w:tcW w:w="273" w:type="pct"/>
            <w:tcBorders>
              <w:bottom w:val="single" w:sz="6" w:space="0" w:color="008000"/>
            </w:tcBorders>
            <w:vAlign w:val="center"/>
          </w:tcPr>
          <w:p w14:paraId="10B2BFA1" w14:textId="0CB9DCC3" w:rsidR="00546518" w:rsidRPr="00623E67" w:rsidRDefault="00546518" w:rsidP="00546518">
            <w:pPr>
              <w:pStyle w:val="ZPpregglava"/>
              <w:rPr>
                <w:rFonts w:ascii="Arial CE" w:hAnsi="Arial CE" w:cs="Arial CE"/>
                <w:bCs/>
              </w:rPr>
            </w:pPr>
            <w:r w:rsidRPr="00623E67">
              <w:rPr>
                <w:rFonts w:ascii="Arial CE" w:hAnsi="Arial CE" w:cs="Arial CE"/>
                <w:bCs/>
                <w:szCs w:val="16"/>
              </w:rPr>
              <w:t>2012</w:t>
            </w:r>
          </w:p>
        </w:tc>
        <w:tc>
          <w:tcPr>
            <w:tcW w:w="273" w:type="pct"/>
            <w:tcBorders>
              <w:bottom w:val="single" w:sz="6" w:space="0" w:color="008000"/>
            </w:tcBorders>
            <w:vAlign w:val="center"/>
          </w:tcPr>
          <w:p w14:paraId="346E31A5" w14:textId="0B9E6E23" w:rsidR="00546518" w:rsidRPr="00623E67" w:rsidRDefault="00546518" w:rsidP="00546518">
            <w:pPr>
              <w:pStyle w:val="ZPpregglava"/>
              <w:rPr>
                <w:rFonts w:ascii="Arial CE" w:hAnsi="Arial CE" w:cs="Arial CE"/>
                <w:bCs/>
              </w:rPr>
            </w:pPr>
            <w:r w:rsidRPr="00623E67">
              <w:rPr>
                <w:rFonts w:ascii="Arial CE" w:hAnsi="Arial CE" w:cs="Arial CE"/>
                <w:bCs/>
                <w:szCs w:val="16"/>
              </w:rPr>
              <w:t>2013</w:t>
            </w:r>
          </w:p>
        </w:tc>
        <w:tc>
          <w:tcPr>
            <w:tcW w:w="273" w:type="pct"/>
            <w:tcBorders>
              <w:bottom w:val="single" w:sz="6" w:space="0" w:color="008000"/>
            </w:tcBorders>
            <w:vAlign w:val="center"/>
          </w:tcPr>
          <w:p w14:paraId="02735C97" w14:textId="423F3B8F" w:rsidR="00546518" w:rsidRPr="00623E67" w:rsidRDefault="00546518" w:rsidP="00546518">
            <w:pPr>
              <w:pStyle w:val="ZPpregglava"/>
              <w:rPr>
                <w:rFonts w:ascii="Arial CE" w:hAnsi="Arial CE" w:cs="Arial CE"/>
                <w:bCs/>
              </w:rPr>
            </w:pPr>
            <w:r w:rsidRPr="00623E67">
              <w:rPr>
                <w:rFonts w:ascii="Arial CE" w:hAnsi="Arial CE" w:cs="Arial CE"/>
                <w:bCs/>
                <w:szCs w:val="16"/>
              </w:rPr>
              <w:t>2014</w:t>
            </w:r>
          </w:p>
        </w:tc>
        <w:tc>
          <w:tcPr>
            <w:tcW w:w="273" w:type="pct"/>
            <w:tcBorders>
              <w:bottom w:val="single" w:sz="6" w:space="0" w:color="008000"/>
            </w:tcBorders>
            <w:vAlign w:val="center"/>
          </w:tcPr>
          <w:p w14:paraId="1EB3B193" w14:textId="46799CBE" w:rsidR="00546518" w:rsidRPr="00623E67" w:rsidRDefault="00546518" w:rsidP="00546518">
            <w:pPr>
              <w:pStyle w:val="ZPpregglava"/>
              <w:rPr>
                <w:rFonts w:ascii="Arial CE" w:hAnsi="Arial CE" w:cs="Arial CE"/>
                <w:bCs/>
              </w:rPr>
            </w:pPr>
            <w:r w:rsidRPr="00623E67">
              <w:rPr>
                <w:rFonts w:ascii="Arial CE" w:hAnsi="Arial CE" w:cs="Arial CE"/>
                <w:bCs/>
                <w:szCs w:val="16"/>
              </w:rPr>
              <w:t>2015</w:t>
            </w:r>
          </w:p>
        </w:tc>
        <w:tc>
          <w:tcPr>
            <w:tcW w:w="273" w:type="pct"/>
            <w:tcBorders>
              <w:bottom w:val="single" w:sz="6" w:space="0" w:color="008000"/>
            </w:tcBorders>
            <w:vAlign w:val="center"/>
          </w:tcPr>
          <w:p w14:paraId="6EB00807" w14:textId="1BD383AB" w:rsidR="00546518" w:rsidRPr="00623E67" w:rsidRDefault="00546518" w:rsidP="00546518">
            <w:pPr>
              <w:pStyle w:val="ZPpregglava"/>
              <w:rPr>
                <w:rFonts w:ascii="Arial CE" w:hAnsi="Arial CE" w:cs="Arial CE"/>
                <w:bCs/>
              </w:rPr>
            </w:pPr>
            <w:r w:rsidRPr="00623E67">
              <w:rPr>
                <w:rFonts w:ascii="Arial CE" w:hAnsi="Arial CE" w:cs="Arial CE"/>
                <w:bCs/>
                <w:szCs w:val="16"/>
              </w:rPr>
              <w:t>2016</w:t>
            </w:r>
          </w:p>
        </w:tc>
        <w:tc>
          <w:tcPr>
            <w:tcW w:w="265" w:type="pct"/>
            <w:tcBorders>
              <w:bottom w:val="single" w:sz="6" w:space="0" w:color="008000"/>
            </w:tcBorders>
            <w:vAlign w:val="center"/>
          </w:tcPr>
          <w:p w14:paraId="7230EB27" w14:textId="6852A86C" w:rsidR="00546518" w:rsidRPr="00623E67" w:rsidRDefault="00546518" w:rsidP="00546518">
            <w:pPr>
              <w:pStyle w:val="ZPpregglava"/>
              <w:rPr>
                <w:rFonts w:ascii="Arial CE" w:hAnsi="Arial CE" w:cs="Arial CE"/>
                <w:bCs/>
              </w:rPr>
            </w:pPr>
            <w:r w:rsidRPr="00623E67">
              <w:rPr>
                <w:rFonts w:ascii="Arial CE" w:hAnsi="Arial CE" w:cs="Arial CE"/>
                <w:bCs/>
                <w:szCs w:val="16"/>
              </w:rPr>
              <w:t>2017</w:t>
            </w:r>
          </w:p>
        </w:tc>
        <w:tc>
          <w:tcPr>
            <w:tcW w:w="262" w:type="pct"/>
            <w:tcBorders>
              <w:bottom w:val="single" w:sz="6" w:space="0" w:color="008000"/>
            </w:tcBorders>
            <w:vAlign w:val="center"/>
          </w:tcPr>
          <w:p w14:paraId="59BA25B0" w14:textId="0CF67F86" w:rsidR="00546518" w:rsidRPr="00623E67" w:rsidRDefault="00546518" w:rsidP="00546518">
            <w:pPr>
              <w:pStyle w:val="ZPpregglava"/>
              <w:rPr>
                <w:rFonts w:ascii="Arial CE" w:hAnsi="Arial CE" w:cs="Arial CE"/>
                <w:bCs/>
              </w:rPr>
            </w:pPr>
            <w:r w:rsidRPr="00623E67">
              <w:rPr>
                <w:rFonts w:ascii="Arial CE" w:hAnsi="Arial CE" w:cs="Arial CE"/>
                <w:bCs/>
                <w:szCs w:val="16"/>
              </w:rPr>
              <w:t>2018</w:t>
            </w:r>
          </w:p>
        </w:tc>
        <w:tc>
          <w:tcPr>
            <w:tcW w:w="262" w:type="pct"/>
            <w:tcBorders>
              <w:bottom w:val="single" w:sz="6" w:space="0" w:color="008000"/>
            </w:tcBorders>
            <w:vAlign w:val="center"/>
          </w:tcPr>
          <w:p w14:paraId="5544A7C7" w14:textId="3E03AEB0" w:rsidR="00546518" w:rsidRPr="00623E67" w:rsidRDefault="00546518" w:rsidP="00546518">
            <w:pPr>
              <w:pStyle w:val="ZPpregglava"/>
              <w:rPr>
                <w:rFonts w:ascii="Arial CE" w:hAnsi="Arial CE" w:cs="Arial CE"/>
                <w:bCs/>
              </w:rPr>
            </w:pPr>
            <w:r w:rsidRPr="00623E67">
              <w:rPr>
                <w:rFonts w:ascii="Arial CE" w:hAnsi="Arial CE" w:cs="Arial CE"/>
                <w:bCs/>
                <w:szCs w:val="16"/>
              </w:rPr>
              <w:t>2019</w:t>
            </w:r>
          </w:p>
        </w:tc>
        <w:tc>
          <w:tcPr>
            <w:tcW w:w="262" w:type="pct"/>
            <w:tcBorders>
              <w:bottom w:val="single" w:sz="6" w:space="0" w:color="008000"/>
            </w:tcBorders>
            <w:vAlign w:val="center"/>
          </w:tcPr>
          <w:p w14:paraId="45E56B23" w14:textId="02B05432" w:rsidR="00546518" w:rsidRPr="00623E67" w:rsidRDefault="00546518" w:rsidP="00546518">
            <w:pPr>
              <w:pStyle w:val="ZPpregglava"/>
              <w:rPr>
                <w:rFonts w:ascii="Arial CE" w:hAnsi="Arial CE" w:cs="Arial CE"/>
                <w:bCs/>
              </w:rPr>
            </w:pPr>
            <w:r w:rsidRPr="00623E67">
              <w:rPr>
                <w:rFonts w:ascii="Arial CE" w:hAnsi="Arial CE" w:cs="Arial CE"/>
                <w:bCs/>
                <w:szCs w:val="16"/>
              </w:rPr>
              <w:t>2020*</w:t>
            </w:r>
          </w:p>
        </w:tc>
        <w:tc>
          <w:tcPr>
            <w:tcW w:w="259" w:type="pct"/>
            <w:tcBorders>
              <w:bottom w:val="single" w:sz="6" w:space="0" w:color="008000"/>
            </w:tcBorders>
            <w:vAlign w:val="bottom"/>
          </w:tcPr>
          <w:p w14:paraId="68BE14A9" w14:textId="77777777" w:rsidR="00546518" w:rsidRPr="00623E67" w:rsidRDefault="00546518" w:rsidP="00546518">
            <w:pPr>
              <w:pStyle w:val="ZPpregglava"/>
            </w:pPr>
            <w:r w:rsidRPr="00623E67">
              <w:t>Indeks</w:t>
            </w:r>
          </w:p>
          <w:p w14:paraId="38088161" w14:textId="5F2B96C5" w:rsidR="00546518" w:rsidRPr="00623E67" w:rsidRDefault="00546518" w:rsidP="00546518">
            <w:pPr>
              <w:pStyle w:val="ZPpregglava"/>
              <w:rPr>
                <w:bCs/>
              </w:rPr>
            </w:pPr>
            <w:r w:rsidRPr="00623E67">
              <w:t>2020/19</w:t>
            </w:r>
          </w:p>
        </w:tc>
      </w:tr>
      <w:tr w:rsidR="00546518" w:rsidRPr="00623E67" w14:paraId="67BCF341" w14:textId="77777777" w:rsidTr="00AA2B2F">
        <w:trPr>
          <w:trHeight w:val="227"/>
          <w:jc w:val="center"/>
        </w:trPr>
        <w:tc>
          <w:tcPr>
            <w:tcW w:w="1230" w:type="pct"/>
            <w:tcBorders>
              <w:top w:val="nil"/>
            </w:tcBorders>
            <w:vAlign w:val="bottom"/>
          </w:tcPr>
          <w:p w14:paraId="059FBEFB" w14:textId="77777777" w:rsidR="00546518" w:rsidRPr="00623E67" w:rsidRDefault="00546518" w:rsidP="00546518">
            <w:pPr>
              <w:pStyle w:val="ZPpregtekst"/>
              <w:rPr>
                <w:snapToGrid w:val="0"/>
              </w:rPr>
            </w:pPr>
            <w:r w:rsidRPr="00623E67">
              <w:rPr>
                <w:snapToGrid w:val="0"/>
              </w:rPr>
              <w:t>Domača prireja mesa</w:t>
            </w:r>
          </w:p>
        </w:tc>
        <w:tc>
          <w:tcPr>
            <w:tcW w:w="273" w:type="pct"/>
            <w:tcBorders>
              <w:top w:val="nil"/>
              <w:left w:val="nil"/>
              <w:bottom w:val="nil"/>
              <w:right w:val="nil"/>
            </w:tcBorders>
            <w:shd w:val="clear" w:color="auto" w:fill="auto"/>
            <w:vAlign w:val="bottom"/>
          </w:tcPr>
          <w:p w14:paraId="5C6E5F80" w14:textId="191AFC35" w:rsidR="00546518" w:rsidRPr="00623E67" w:rsidRDefault="00546518" w:rsidP="00546518">
            <w:pPr>
              <w:pStyle w:val="ZPpregtevilke"/>
            </w:pPr>
            <w:r w:rsidRPr="00623E67">
              <w:t>44.451</w:t>
            </w:r>
          </w:p>
        </w:tc>
        <w:tc>
          <w:tcPr>
            <w:tcW w:w="274" w:type="pct"/>
            <w:tcBorders>
              <w:top w:val="nil"/>
              <w:left w:val="nil"/>
              <w:bottom w:val="nil"/>
              <w:right w:val="nil"/>
            </w:tcBorders>
            <w:shd w:val="clear" w:color="auto" w:fill="auto"/>
            <w:vAlign w:val="bottom"/>
          </w:tcPr>
          <w:p w14:paraId="115293CF" w14:textId="2BA0608D" w:rsidR="00546518" w:rsidRPr="00623E67" w:rsidRDefault="00546518" w:rsidP="00546518">
            <w:pPr>
              <w:pStyle w:val="ZPpregtevilke"/>
            </w:pPr>
            <w:r w:rsidRPr="00623E67">
              <w:t>41.028</w:t>
            </w:r>
          </w:p>
        </w:tc>
        <w:tc>
          <w:tcPr>
            <w:tcW w:w="274" w:type="pct"/>
            <w:tcBorders>
              <w:top w:val="nil"/>
              <w:left w:val="nil"/>
              <w:bottom w:val="nil"/>
              <w:right w:val="nil"/>
            </w:tcBorders>
            <w:shd w:val="clear" w:color="auto" w:fill="auto"/>
            <w:vAlign w:val="bottom"/>
          </w:tcPr>
          <w:p w14:paraId="27FD2BAA" w14:textId="46D9E47D" w:rsidR="00546518" w:rsidRPr="00623E67" w:rsidRDefault="00546518" w:rsidP="00546518">
            <w:pPr>
              <w:pStyle w:val="ZPpregtevilke"/>
            </w:pPr>
            <w:r w:rsidRPr="00623E67">
              <w:t>43.320</w:t>
            </w:r>
          </w:p>
        </w:tc>
        <w:tc>
          <w:tcPr>
            <w:tcW w:w="274" w:type="pct"/>
            <w:tcBorders>
              <w:top w:val="nil"/>
              <w:left w:val="nil"/>
              <w:bottom w:val="nil"/>
              <w:right w:val="nil"/>
            </w:tcBorders>
            <w:shd w:val="clear" w:color="auto" w:fill="auto"/>
            <w:vAlign w:val="bottom"/>
          </w:tcPr>
          <w:p w14:paraId="3680ECD4" w14:textId="3F9153DF" w:rsidR="00546518" w:rsidRPr="00623E67" w:rsidRDefault="00546518" w:rsidP="00546518">
            <w:pPr>
              <w:pStyle w:val="ZPpregtevilke"/>
            </w:pPr>
            <w:r w:rsidRPr="00623E67">
              <w:t>44.617</w:t>
            </w:r>
          </w:p>
        </w:tc>
        <w:tc>
          <w:tcPr>
            <w:tcW w:w="273" w:type="pct"/>
            <w:tcBorders>
              <w:top w:val="nil"/>
              <w:left w:val="nil"/>
              <w:bottom w:val="nil"/>
              <w:right w:val="nil"/>
            </w:tcBorders>
            <w:shd w:val="clear" w:color="auto" w:fill="auto"/>
            <w:vAlign w:val="bottom"/>
          </w:tcPr>
          <w:p w14:paraId="0B0A5337" w14:textId="790DE085" w:rsidR="00546518" w:rsidRPr="00623E67" w:rsidRDefault="00546518" w:rsidP="00546518">
            <w:pPr>
              <w:pStyle w:val="ZPpregtevilke"/>
            </w:pPr>
            <w:r w:rsidRPr="00623E67">
              <w:t>43.398</w:t>
            </w:r>
          </w:p>
        </w:tc>
        <w:tc>
          <w:tcPr>
            <w:tcW w:w="273" w:type="pct"/>
            <w:tcBorders>
              <w:top w:val="nil"/>
              <w:left w:val="nil"/>
              <w:bottom w:val="nil"/>
              <w:right w:val="nil"/>
            </w:tcBorders>
            <w:shd w:val="clear" w:color="auto" w:fill="auto"/>
            <w:vAlign w:val="bottom"/>
          </w:tcPr>
          <w:p w14:paraId="2627226C" w14:textId="42DB5FA2" w:rsidR="00546518" w:rsidRPr="00623E67" w:rsidRDefault="00546518" w:rsidP="00546518">
            <w:pPr>
              <w:pStyle w:val="ZPpregtevilke"/>
            </w:pPr>
            <w:r w:rsidRPr="00623E67">
              <w:t>41.090</w:t>
            </w:r>
          </w:p>
        </w:tc>
        <w:tc>
          <w:tcPr>
            <w:tcW w:w="273" w:type="pct"/>
            <w:tcBorders>
              <w:top w:val="nil"/>
              <w:left w:val="nil"/>
              <w:bottom w:val="nil"/>
              <w:right w:val="nil"/>
            </w:tcBorders>
            <w:shd w:val="clear" w:color="auto" w:fill="auto"/>
            <w:vAlign w:val="bottom"/>
          </w:tcPr>
          <w:p w14:paraId="466060FA" w14:textId="4F73E715" w:rsidR="00546518" w:rsidRPr="00623E67" w:rsidRDefault="00546518" w:rsidP="00546518">
            <w:pPr>
              <w:pStyle w:val="ZPpregtevilke"/>
            </w:pPr>
            <w:r w:rsidRPr="00623E67">
              <w:t>39.588</w:t>
            </w:r>
          </w:p>
        </w:tc>
        <w:tc>
          <w:tcPr>
            <w:tcW w:w="273" w:type="pct"/>
            <w:tcBorders>
              <w:top w:val="nil"/>
              <w:left w:val="nil"/>
              <w:bottom w:val="nil"/>
              <w:right w:val="nil"/>
            </w:tcBorders>
            <w:shd w:val="clear" w:color="auto" w:fill="auto"/>
            <w:vAlign w:val="bottom"/>
          </w:tcPr>
          <w:p w14:paraId="7A752531" w14:textId="1ED7B24D" w:rsidR="00546518" w:rsidRPr="00623E67" w:rsidRDefault="00546518" w:rsidP="00546518">
            <w:pPr>
              <w:pStyle w:val="ZPpregtevilke"/>
            </w:pPr>
            <w:r w:rsidRPr="00623E67">
              <w:t>38.636</w:t>
            </w:r>
          </w:p>
        </w:tc>
        <w:tc>
          <w:tcPr>
            <w:tcW w:w="273" w:type="pct"/>
            <w:tcBorders>
              <w:top w:val="nil"/>
              <w:left w:val="nil"/>
              <w:bottom w:val="nil"/>
              <w:right w:val="nil"/>
            </w:tcBorders>
            <w:shd w:val="clear" w:color="auto" w:fill="auto"/>
            <w:vAlign w:val="bottom"/>
          </w:tcPr>
          <w:p w14:paraId="7B20C8DA" w14:textId="4F51BD5D" w:rsidR="00546518" w:rsidRPr="00623E67" w:rsidRDefault="00546518" w:rsidP="00546518">
            <w:pPr>
              <w:pStyle w:val="ZPpregtevilke"/>
            </w:pPr>
            <w:r w:rsidRPr="00623E67">
              <w:t>44.360</w:t>
            </w:r>
          </w:p>
        </w:tc>
        <w:tc>
          <w:tcPr>
            <w:tcW w:w="265" w:type="pct"/>
            <w:tcBorders>
              <w:top w:val="nil"/>
              <w:left w:val="nil"/>
              <w:bottom w:val="nil"/>
              <w:right w:val="nil"/>
            </w:tcBorders>
            <w:shd w:val="clear" w:color="auto" w:fill="auto"/>
            <w:vAlign w:val="bottom"/>
          </w:tcPr>
          <w:p w14:paraId="33C63D5F" w14:textId="10D3B125" w:rsidR="00546518" w:rsidRPr="00623E67" w:rsidRDefault="00546518" w:rsidP="00546518">
            <w:pPr>
              <w:pStyle w:val="ZPpregtevilke"/>
            </w:pPr>
            <w:r w:rsidRPr="00623E67">
              <w:t>47.415</w:t>
            </w:r>
          </w:p>
        </w:tc>
        <w:tc>
          <w:tcPr>
            <w:tcW w:w="262" w:type="pct"/>
            <w:tcBorders>
              <w:top w:val="nil"/>
              <w:left w:val="nil"/>
              <w:bottom w:val="nil"/>
              <w:right w:val="nil"/>
            </w:tcBorders>
            <w:shd w:val="clear" w:color="auto" w:fill="auto"/>
            <w:vAlign w:val="bottom"/>
          </w:tcPr>
          <w:p w14:paraId="572D27D2" w14:textId="3599C007" w:rsidR="00546518" w:rsidRPr="00623E67" w:rsidRDefault="00546518" w:rsidP="00546518">
            <w:pPr>
              <w:pStyle w:val="ZPpregtevilke"/>
            </w:pPr>
            <w:r w:rsidRPr="00623E67">
              <w:t>44.964</w:t>
            </w:r>
          </w:p>
        </w:tc>
        <w:tc>
          <w:tcPr>
            <w:tcW w:w="262" w:type="pct"/>
            <w:tcBorders>
              <w:top w:val="nil"/>
              <w:left w:val="nil"/>
              <w:bottom w:val="nil"/>
              <w:right w:val="nil"/>
            </w:tcBorders>
            <w:shd w:val="clear" w:color="auto" w:fill="auto"/>
            <w:vAlign w:val="bottom"/>
          </w:tcPr>
          <w:p w14:paraId="7A5D99F9" w14:textId="53E6FBC3" w:rsidR="00546518" w:rsidRPr="00623E67" w:rsidRDefault="00546518" w:rsidP="00546518">
            <w:pPr>
              <w:pStyle w:val="ZPpregtevilke"/>
            </w:pPr>
            <w:r w:rsidRPr="00623E67">
              <w:t>43.077</w:t>
            </w:r>
          </w:p>
        </w:tc>
        <w:tc>
          <w:tcPr>
            <w:tcW w:w="262" w:type="pct"/>
            <w:tcBorders>
              <w:top w:val="nil"/>
              <w:left w:val="nil"/>
              <w:bottom w:val="nil"/>
              <w:right w:val="nil"/>
            </w:tcBorders>
            <w:shd w:val="clear" w:color="auto" w:fill="auto"/>
            <w:vAlign w:val="bottom"/>
          </w:tcPr>
          <w:p w14:paraId="73E8DADE" w14:textId="646F45C3" w:rsidR="00546518" w:rsidRPr="00623E67" w:rsidRDefault="00546518" w:rsidP="00546518">
            <w:pPr>
              <w:pStyle w:val="ZPpregtevilke"/>
            </w:pPr>
            <w:r w:rsidRPr="00623E67">
              <w:t>44.197</w:t>
            </w:r>
          </w:p>
        </w:tc>
        <w:tc>
          <w:tcPr>
            <w:tcW w:w="259" w:type="pct"/>
            <w:tcBorders>
              <w:top w:val="nil"/>
              <w:left w:val="nil"/>
              <w:bottom w:val="nil"/>
              <w:right w:val="nil"/>
            </w:tcBorders>
            <w:shd w:val="clear" w:color="auto" w:fill="auto"/>
            <w:vAlign w:val="bottom"/>
          </w:tcPr>
          <w:p w14:paraId="472168C4" w14:textId="35A00DEB" w:rsidR="00546518" w:rsidRPr="00623E67" w:rsidRDefault="00546518" w:rsidP="00546518">
            <w:pPr>
              <w:pStyle w:val="ZPpregtevilke"/>
            </w:pPr>
            <w:r w:rsidRPr="00623E67">
              <w:t>102,6</w:t>
            </w:r>
          </w:p>
        </w:tc>
      </w:tr>
      <w:tr w:rsidR="00546518" w:rsidRPr="00623E67" w14:paraId="18082089" w14:textId="77777777" w:rsidTr="00AA2B2F">
        <w:trPr>
          <w:trHeight w:val="227"/>
          <w:jc w:val="center"/>
        </w:trPr>
        <w:tc>
          <w:tcPr>
            <w:tcW w:w="1230" w:type="pct"/>
            <w:vAlign w:val="bottom"/>
          </w:tcPr>
          <w:p w14:paraId="56CCEC76" w14:textId="77777777" w:rsidR="00546518" w:rsidRPr="00623E67" w:rsidRDefault="00546518" w:rsidP="00546518">
            <w:pPr>
              <w:pStyle w:val="ZPpregtekst"/>
              <w:rPr>
                <w:snapToGrid w:val="0"/>
              </w:rPr>
            </w:pPr>
            <w:r w:rsidRPr="00623E67">
              <w:rPr>
                <w:snapToGrid w:val="0"/>
              </w:rPr>
              <w:t>Uvoz živih živali (klavna masa)</w:t>
            </w:r>
          </w:p>
        </w:tc>
        <w:tc>
          <w:tcPr>
            <w:tcW w:w="273" w:type="pct"/>
            <w:tcBorders>
              <w:top w:val="nil"/>
              <w:left w:val="nil"/>
              <w:bottom w:val="nil"/>
              <w:right w:val="nil"/>
            </w:tcBorders>
            <w:shd w:val="clear" w:color="auto" w:fill="auto"/>
            <w:vAlign w:val="bottom"/>
          </w:tcPr>
          <w:p w14:paraId="0E9861A2" w14:textId="11CDB3E7" w:rsidR="00546518" w:rsidRPr="00623E67" w:rsidRDefault="00546518" w:rsidP="00546518">
            <w:pPr>
              <w:pStyle w:val="ZPpregtevilke"/>
            </w:pPr>
            <w:r w:rsidRPr="00623E67">
              <w:t>2.487</w:t>
            </w:r>
          </w:p>
        </w:tc>
        <w:tc>
          <w:tcPr>
            <w:tcW w:w="274" w:type="pct"/>
            <w:tcBorders>
              <w:top w:val="nil"/>
              <w:left w:val="nil"/>
              <w:bottom w:val="nil"/>
              <w:right w:val="nil"/>
            </w:tcBorders>
            <w:shd w:val="clear" w:color="auto" w:fill="auto"/>
            <w:vAlign w:val="bottom"/>
          </w:tcPr>
          <w:p w14:paraId="06E63383" w14:textId="645CFEFC" w:rsidR="00546518" w:rsidRPr="00623E67" w:rsidRDefault="00546518" w:rsidP="00546518">
            <w:pPr>
              <w:pStyle w:val="ZPpregtevilke"/>
            </w:pPr>
            <w:r w:rsidRPr="00623E67">
              <w:t>2.979</w:t>
            </w:r>
          </w:p>
        </w:tc>
        <w:tc>
          <w:tcPr>
            <w:tcW w:w="274" w:type="pct"/>
            <w:tcBorders>
              <w:top w:val="nil"/>
              <w:left w:val="nil"/>
              <w:bottom w:val="nil"/>
              <w:right w:val="nil"/>
            </w:tcBorders>
            <w:shd w:val="clear" w:color="auto" w:fill="auto"/>
            <w:vAlign w:val="bottom"/>
          </w:tcPr>
          <w:p w14:paraId="4852C9C8" w14:textId="78F6C05F" w:rsidR="00546518" w:rsidRPr="00623E67" w:rsidRDefault="00546518" w:rsidP="00546518">
            <w:pPr>
              <w:pStyle w:val="ZPpregtevilke"/>
            </w:pPr>
            <w:r w:rsidRPr="00623E67">
              <w:t>2.988</w:t>
            </w:r>
          </w:p>
        </w:tc>
        <w:tc>
          <w:tcPr>
            <w:tcW w:w="274" w:type="pct"/>
            <w:tcBorders>
              <w:top w:val="nil"/>
              <w:left w:val="nil"/>
              <w:bottom w:val="nil"/>
              <w:right w:val="nil"/>
            </w:tcBorders>
            <w:shd w:val="clear" w:color="auto" w:fill="auto"/>
            <w:vAlign w:val="bottom"/>
          </w:tcPr>
          <w:p w14:paraId="2B13E968" w14:textId="6397540E" w:rsidR="00546518" w:rsidRPr="00623E67" w:rsidRDefault="00546518" w:rsidP="00546518">
            <w:pPr>
              <w:pStyle w:val="ZPpregtevilke"/>
            </w:pPr>
            <w:r w:rsidRPr="00623E67">
              <w:t>2.829</w:t>
            </w:r>
          </w:p>
        </w:tc>
        <w:tc>
          <w:tcPr>
            <w:tcW w:w="273" w:type="pct"/>
            <w:tcBorders>
              <w:top w:val="nil"/>
              <w:left w:val="nil"/>
              <w:bottom w:val="nil"/>
              <w:right w:val="nil"/>
            </w:tcBorders>
            <w:shd w:val="clear" w:color="auto" w:fill="auto"/>
            <w:vAlign w:val="bottom"/>
          </w:tcPr>
          <w:p w14:paraId="35EDF5E7" w14:textId="404ABDA8" w:rsidR="00546518" w:rsidRPr="00623E67" w:rsidRDefault="00546518" w:rsidP="00546518">
            <w:pPr>
              <w:pStyle w:val="ZPpregtevilke"/>
            </w:pPr>
            <w:r w:rsidRPr="00623E67">
              <w:t>2.746</w:t>
            </w:r>
          </w:p>
        </w:tc>
        <w:tc>
          <w:tcPr>
            <w:tcW w:w="273" w:type="pct"/>
            <w:tcBorders>
              <w:top w:val="nil"/>
              <w:left w:val="nil"/>
              <w:bottom w:val="nil"/>
              <w:right w:val="nil"/>
            </w:tcBorders>
            <w:shd w:val="clear" w:color="auto" w:fill="auto"/>
            <w:vAlign w:val="bottom"/>
          </w:tcPr>
          <w:p w14:paraId="04FF5E76" w14:textId="45E948E7" w:rsidR="00546518" w:rsidRPr="00623E67" w:rsidRDefault="00546518" w:rsidP="00546518">
            <w:pPr>
              <w:pStyle w:val="ZPpregtevilke"/>
            </w:pPr>
            <w:r w:rsidRPr="00623E67">
              <w:t>2.594</w:t>
            </w:r>
          </w:p>
        </w:tc>
        <w:tc>
          <w:tcPr>
            <w:tcW w:w="273" w:type="pct"/>
            <w:tcBorders>
              <w:top w:val="nil"/>
              <w:left w:val="nil"/>
              <w:bottom w:val="nil"/>
              <w:right w:val="nil"/>
            </w:tcBorders>
            <w:shd w:val="clear" w:color="auto" w:fill="auto"/>
            <w:vAlign w:val="bottom"/>
          </w:tcPr>
          <w:p w14:paraId="53D7898A" w14:textId="5D04CB6A" w:rsidR="00546518" w:rsidRPr="00623E67" w:rsidRDefault="00546518" w:rsidP="00546518">
            <w:pPr>
              <w:pStyle w:val="ZPpregtevilke"/>
            </w:pPr>
            <w:r w:rsidRPr="00623E67">
              <w:t>3.202</w:t>
            </w:r>
          </w:p>
        </w:tc>
        <w:tc>
          <w:tcPr>
            <w:tcW w:w="273" w:type="pct"/>
            <w:tcBorders>
              <w:top w:val="nil"/>
              <w:left w:val="nil"/>
              <w:bottom w:val="nil"/>
              <w:right w:val="nil"/>
            </w:tcBorders>
            <w:shd w:val="clear" w:color="auto" w:fill="auto"/>
            <w:vAlign w:val="bottom"/>
          </w:tcPr>
          <w:p w14:paraId="0EC46793" w14:textId="432593B3" w:rsidR="00546518" w:rsidRPr="00623E67" w:rsidRDefault="00546518" w:rsidP="00546518">
            <w:pPr>
              <w:pStyle w:val="ZPpregtevilke"/>
            </w:pPr>
            <w:r w:rsidRPr="00623E67">
              <w:t>4.198</w:t>
            </w:r>
          </w:p>
        </w:tc>
        <w:tc>
          <w:tcPr>
            <w:tcW w:w="273" w:type="pct"/>
            <w:tcBorders>
              <w:top w:val="nil"/>
              <w:left w:val="nil"/>
              <w:bottom w:val="nil"/>
              <w:right w:val="nil"/>
            </w:tcBorders>
            <w:shd w:val="clear" w:color="auto" w:fill="auto"/>
            <w:vAlign w:val="bottom"/>
          </w:tcPr>
          <w:p w14:paraId="1FC63038" w14:textId="7D35B3B1" w:rsidR="00546518" w:rsidRPr="00623E67" w:rsidRDefault="00546518" w:rsidP="00546518">
            <w:pPr>
              <w:pStyle w:val="ZPpregtevilke"/>
            </w:pPr>
            <w:r w:rsidRPr="00623E67">
              <w:t>3.550</w:t>
            </w:r>
          </w:p>
        </w:tc>
        <w:tc>
          <w:tcPr>
            <w:tcW w:w="265" w:type="pct"/>
            <w:tcBorders>
              <w:top w:val="nil"/>
              <w:left w:val="nil"/>
              <w:bottom w:val="nil"/>
              <w:right w:val="nil"/>
            </w:tcBorders>
            <w:shd w:val="clear" w:color="auto" w:fill="auto"/>
            <w:vAlign w:val="bottom"/>
          </w:tcPr>
          <w:p w14:paraId="1134A891" w14:textId="553ADBDB" w:rsidR="00546518" w:rsidRPr="00623E67" w:rsidRDefault="00546518" w:rsidP="00546518">
            <w:pPr>
              <w:pStyle w:val="ZPpregtevilke"/>
            </w:pPr>
            <w:r w:rsidRPr="00623E67">
              <w:t>3.714</w:t>
            </w:r>
          </w:p>
        </w:tc>
        <w:tc>
          <w:tcPr>
            <w:tcW w:w="262" w:type="pct"/>
            <w:tcBorders>
              <w:top w:val="nil"/>
              <w:left w:val="nil"/>
              <w:bottom w:val="nil"/>
              <w:right w:val="nil"/>
            </w:tcBorders>
            <w:shd w:val="clear" w:color="auto" w:fill="auto"/>
            <w:vAlign w:val="bottom"/>
          </w:tcPr>
          <w:p w14:paraId="2C337C72" w14:textId="08EE2AB8" w:rsidR="00546518" w:rsidRPr="00623E67" w:rsidRDefault="00546518" w:rsidP="00546518">
            <w:pPr>
              <w:pStyle w:val="ZPpregtevilke"/>
            </w:pPr>
            <w:r w:rsidRPr="00623E67">
              <w:t>4.304</w:t>
            </w:r>
          </w:p>
        </w:tc>
        <w:tc>
          <w:tcPr>
            <w:tcW w:w="262" w:type="pct"/>
            <w:tcBorders>
              <w:top w:val="nil"/>
              <w:left w:val="nil"/>
              <w:bottom w:val="nil"/>
              <w:right w:val="nil"/>
            </w:tcBorders>
            <w:shd w:val="clear" w:color="auto" w:fill="auto"/>
            <w:vAlign w:val="bottom"/>
          </w:tcPr>
          <w:p w14:paraId="4E39FCFA" w14:textId="1F9B74EC" w:rsidR="00546518" w:rsidRPr="00623E67" w:rsidRDefault="00546518" w:rsidP="00546518">
            <w:pPr>
              <w:pStyle w:val="ZPpregtevilke"/>
            </w:pPr>
            <w:r w:rsidRPr="00623E67">
              <w:t>4.613</w:t>
            </w:r>
          </w:p>
        </w:tc>
        <w:tc>
          <w:tcPr>
            <w:tcW w:w="262" w:type="pct"/>
            <w:tcBorders>
              <w:top w:val="nil"/>
              <w:left w:val="nil"/>
              <w:bottom w:val="nil"/>
              <w:right w:val="nil"/>
            </w:tcBorders>
            <w:shd w:val="clear" w:color="auto" w:fill="auto"/>
            <w:vAlign w:val="bottom"/>
          </w:tcPr>
          <w:p w14:paraId="21AADB50" w14:textId="4294A9D4" w:rsidR="00546518" w:rsidRPr="00623E67" w:rsidRDefault="00546518" w:rsidP="00546518">
            <w:pPr>
              <w:pStyle w:val="ZPpregtevilke"/>
            </w:pPr>
            <w:r w:rsidRPr="00623E67">
              <w:t>4.903</w:t>
            </w:r>
          </w:p>
        </w:tc>
        <w:tc>
          <w:tcPr>
            <w:tcW w:w="259" w:type="pct"/>
            <w:tcBorders>
              <w:top w:val="nil"/>
              <w:left w:val="nil"/>
              <w:bottom w:val="nil"/>
              <w:right w:val="nil"/>
            </w:tcBorders>
            <w:shd w:val="clear" w:color="auto" w:fill="auto"/>
            <w:vAlign w:val="bottom"/>
          </w:tcPr>
          <w:p w14:paraId="32AC5365" w14:textId="387A188D" w:rsidR="00546518" w:rsidRPr="00623E67" w:rsidRDefault="00546518" w:rsidP="00546518">
            <w:pPr>
              <w:pStyle w:val="ZPpregtevilke"/>
            </w:pPr>
            <w:r w:rsidRPr="00623E67">
              <w:t>106,3</w:t>
            </w:r>
          </w:p>
        </w:tc>
      </w:tr>
      <w:tr w:rsidR="00546518" w:rsidRPr="00623E67" w14:paraId="7CB8445E" w14:textId="77777777" w:rsidTr="00AA2B2F">
        <w:trPr>
          <w:trHeight w:val="227"/>
          <w:jc w:val="center"/>
        </w:trPr>
        <w:tc>
          <w:tcPr>
            <w:tcW w:w="1230" w:type="pct"/>
            <w:vAlign w:val="bottom"/>
          </w:tcPr>
          <w:p w14:paraId="0AD4EF41" w14:textId="77777777" w:rsidR="00546518" w:rsidRPr="00623E67" w:rsidRDefault="00546518" w:rsidP="00546518">
            <w:pPr>
              <w:pStyle w:val="ZPpregtekst"/>
              <w:rPr>
                <w:snapToGrid w:val="0"/>
              </w:rPr>
            </w:pPr>
            <w:r w:rsidRPr="00623E67">
              <w:rPr>
                <w:snapToGrid w:val="0"/>
              </w:rPr>
              <w:t>Izvoz živih živali (klavna masa)</w:t>
            </w:r>
          </w:p>
        </w:tc>
        <w:tc>
          <w:tcPr>
            <w:tcW w:w="273" w:type="pct"/>
            <w:tcBorders>
              <w:top w:val="nil"/>
              <w:left w:val="nil"/>
              <w:bottom w:val="nil"/>
              <w:right w:val="nil"/>
            </w:tcBorders>
            <w:shd w:val="clear" w:color="auto" w:fill="auto"/>
            <w:vAlign w:val="bottom"/>
          </w:tcPr>
          <w:p w14:paraId="25EB4F08" w14:textId="62E57983" w:rsidR="00546518" w:rsidRPr="00623E67" w:rsidRDefault="00546518" w:rsidP="00546518">
            <w:pPr>
              <w:pStyle w:val="ZPpregtevilke"/>
            </w:pPr>
            <w:r w:rsidRPr="00623E67">
              <w:t>9.738</w:t>
            </w:r>
          </w:p>
        </w:tc>
        <w:tc>
          <w:tcPr>
            <w:tcW w:w="274" w:type="pct"/>
            <w:tcBorders>
              <w:top w:val="nil"/>
              <w:left w:val="nil"/>
              <w:bottom w:val="nil"/>
              <w:right w:val="nil"/>
            </w:tcBorders>
            <w:shd w:val="clear" w:color="auto" w:fill="auto"/>
            <w:vAlign w:val="bottom"/>
          </w:tcPr>
          <w:p w14:paraId="4F43A525" w14:textId="2233C089" w:rsidR="00546518" w:rsidRPr="00623E67" w:rsidRDefault="00546518" w:rsidP="00546518">
            <w:pPr>
              <w:pStyle w:val="ZPpregtevilke"/>
            </w:pPr>
            <w:r w:rsidRPr="00623E67">
              <w:t>8.406</w:t>
            </w:r>
          </w:p>
        </w:tc>
        <w:tc>
          <w:tcPr>
            <w:tcW w:w="274" w:type="pct"/>
            <w:tcBorders>
              <w:top w:val="nil"/>
              <w:left w:val="nil"/>
              <w:bottom w:val="nil"/>
              <w:right w:val="nil"/>
            </w:tcBorders>
            <w:shd w:val="clear" w:color="auto" w:fill="auto"/>
            <w:vAlign w:val="bottom"/>
          </w:tcPr>
          <w:p w14:paraId="712361F7" w14:textId="3900DB5F" w:rsidR="00546518" w:rsidRPr="00623E67" w:rsidRDefault="00546518" w:rsidP="00546518">
            <w:pPr>
              <w:pStyle w:val="ZPpregtevilke"/>
            </w:pPr>
            <w:r w:rsidRPr="00623E67">
              <w:t>10.607</w:t>
            </w:r>
          </w:p>
        </w:tc>
        <w:tc>
          <w:tcPr>
            <w:tcW w:w="274" w:type="pct"/>
            <w:tcBorders>
              <w:top w:val="nil"/>
              <w:left w:val="nil"/>
              <w:bottom w:val="nil"/>
              <w:right w:val="nil"/>
            </w:tcBorders>
            <w:shd w:val="clear" w:color="auto" w:fill="auto"/>
            <w:vAlign w:val="bottom"/>
          </w:tcPr>
          <w:p w14:paraId="757245A6" w14:textId="4170A0CA" w:rsidR="00546518" w:rsidRPr="00623E67" w:rsidRDefault="00546518" w:rsidP="00546518">
            <w:pPr>
              <w:pStyle w:val="ZPpregtevilke"/>
            </w:pPr>
            <w:r w:rsidRPr="00623E67">
              <w:t>11.646</w:t>
            </w:r>
          </w:p>
        </w:tc>
        <w:tc>
          <w:tcPr>
            <w:tcW w:w="273" w:type="pct"/>
            <w:tcBorders>
              <w:top w:val="nil"/>
              <w:left w:val="nil"/>
              <w:bottom w:val="nil"/>
              <w:right w:val="nil"/>
            </w:tcBorders>
            <w:shd w:val="clear" w:color="auto" w:fill="auto"/>
            <w:vAlign w:val="bottom"/>
          </w:tcPr>
          <w:p w14:paraId="3BE6FA80" w14:textId="48E433FF" w:rsidR="00546518" w:rsidRPr="00623E67" w:rsidRDefault="00546518" w:rsidP="00546518">
            <w:pPr>
              <w:pStyle w:val="ZPpregtevilke"/>
            </w:pPr>
            <w:r w:rsidRPr="00623E67">
              <w:t>12.644</w:t>
            </w:r>
          </w:p>
        </w:tc>
        <w:tc>
          <w:tcPr>
            <w:tcW w:w="273" w:type="pct"/>
            <w:tcBorders>
              <w:top w:val="nil"/>
              <w:left w:val="nil"/>
              <w:bottom w:val="nil"/>
              <w:right w:val="nil"/>
            </w:tcBorders>
            <w:shd w:val="clear" w:color="auto" w:fill="auto"/>
            <w:vAlign w:val="bottom"/>
          </w:tcPr>
          <w:p w14:paraId="2724CA75" w14:textId="55F2918E" w:rsidR="00546518" w:rsidRPr="00623E67" w:rsidRDefault="00546518" w:rsidP="00546518">
            <w:pPr>
              <w:pStyle w:val="ZPpregtevilke"/>
            </w:pPr>
            <w:r w:rsidRPr="00623E67">
              <w:t>11.784</w:t>
            </w:r>
          </w:p>
        </w:tc>
        <w:tc>
          <w:tcPr>
            <w:tcW w:w="273" w:type="pct"/>
            <w:tcBorders>
              <w:top w:val="nil"/>
              <w:left w:val="nil"/>
              <w:bottom w:val="nil"/>
              <w:right w:val="nil"/>
            </w:tcBorders>
            <w:shd w:val="clear" w:color="auto" w:fill="auto"/>
            <w:vAlign w:val="bottom"/>
          </w:tcPr>
          <w:p w14:paraId="4977A8B2" w14:textId="4A1A588A" w:rsidR="00546518" w:rsidRPr="00623E67" w:rsidRDefault="00546518" w:rsidP="00546518">
            <w:pPr>
              <w:pStyle w:val="ZPpregtevilke"/>
            </w:pPr>
            <w:r w:rsidRPr="00623E67">
              <w:t>11.290</w:t>
            </w:r>
          </w:p>
        </w:tc>
        <w:tc>
          <w:tcPr>
            <w:tcW w:w="273" w:type="pct"/>
            <w:tcBorders>
              <w:top w:val="nil"/>
              <w:left w:val="nil"/>
              <w:bottom w:val="nil"/>
              <w:right w:val="nil"/>
            </w:tcBorders>
            <w:shd w:val="clear" w:color="auto" w:fill="auto"/>
            <w:vAlign w:val="bottom"/>
          </w:tcPr>
          <w:p w14:paraId="0E8F855D" w14:textId="3CD46551" w:rsidR="00546518" w:rsidRPr="00623E67" w:rsidRDefault="00546518" w:rsidP="00546518">
            <w:pPr>
              <w:pStyle w:val="ZPpregtevilke"/>
            </w:pPr>
            <w:r w:rsidRPr="00623E67">
              <w:t>9.434</w:t>
            </w:r>
          </w:p>
        </w:tc>
        <w:tc>
          <w:tcPr>
            <w:tcW w:w="273" w:type="pct"/>
            <w:tcBorders>
              <w:top w:val="nil"/>
              <w:left w:val="nil"/>
              <w:bottom w:val="nil"/>
              <w:right w:val="nil"/>
            </w:tcBorders>
            <w:shd w:val="clear" w:color="auto" w:fill="auto"/>
            <w:vAlign w:val="bottom"/>
          </w:tcPr>
          <w:p w14:paraId="32FC0C50" w14:textId="12895559" w:rsidR="00546518" w:rsidRPr="00623E67" w:rsidRDefault="00546518" w:rsidP="00546518">
            <w:pPr>
              <w:pStyle w:val="ZPpregtevilke"/>
            </w:pPr>
            <w:r w:rsidRPr="00623E67">
              <w:t>12.210</w:t>
            </w:r>
          </w:p>
        </w:tc>
        <w:tc>
          <w:tcPr>
            <w:tcW w:w="265" w:type="pct"/>
            <w:tcBorders>
              <w:top w:val="nil"/>
              <w:left w:val="nil"/>
              <w:bottom w:val="nil"/>
              <w:right w:val="nil"/>
            </w:tcBorders>
            <w:shd w:val="clear" w:color="auto" w:fill="auto"/>
            <w:vAlign w:val="bottom"/>
          </w:tcPr>
          <w:p w14:paraId="0A713680" w14:textId="2DD69583" w:rsidR="00546518" w:rsidRPr="00623E67" w:rsidRDefault="00546518" w:rsidP="00546518">
            <w:pPr>
              <w:pStyle w:val="ZPpregtevilke"/>
            </w:pPr>
            <w:r w:rsidRPr="00623E67">
              <w:t>15.129</w:t>
            </w:r>
          </w:p>
        </w:tc>
        <w:tc>
          <w:tcPr>
            <w:tcW w:w="262" w:type="pct"/>
            <w:tcBorders>
              <w:top w:val="nil"/>
              <w:left w:val="nil"/>
              <w:bottom w:val="nil"/>
              <w:right w:val="nil"/>
            </w:tcBorders>
            <w:shd w:val="clear" w:color="auto" w:fill="auto"/>
            <w:vAlign w:val="bottom"/>
          </w:tcPr>
          <w:p w14:paraId="34449362" w14:textId="5807AEEA" w:rsidR="00546518" w:rsidRPr="00623E67" w:rsidRDefault="00546518" w:rsidP="00546518">
            <w:pPr>
              <w:pStyle w:val="ZPpregtevilke"/>
            </w:pPr>
            <w:r w:rsidRPr="00623E67">
              <w:t>14.467</w:t>
            </w:r>
          </w:p>
        </w:tc>
        <w:tc>
          <w:tcPr>
            <w:tcW w:w="262" w:type="pct"/>
            <w:tcBorders>
              <w:top w:val="nil"/>
              <w:left w:val="nil"/>
              <w:bottom w:val="nil"/>
              <w:right w:val="nil"/>
            </w:tcBorders>
            <w:shd w:val="clear" w:color="auto" w:fill="auto"/>
            <w:vAlign w:val="bottom"/>
          </w:tcPr>
          <w:p w14:paraId="45D6E9FF" w14:textId="35392636" w:rsidR="00546518" w:rsidRPr="00623E67" w:rsidRDefault="00546518" w:rsidP="00546518">
            <w:pPr>
              <w:pStyle w:val="ZPpregtevilke"/>
            </w:pPr>
            <w:r w:rsidRPr="00623E67">
              <w:t>12.090</w:t>
            </w:r>
          </w:p>
        </w:tc>
        <w:tc>
          <w:tcPr>
            <w:tcW w:w="262" w:type="pct"/>
            <w:tcBorders>
              <w:top w:val="nil"/>
              <w:left w:val="nil"/>
              <w:bottom w:val="nil"/>
              <w:right w:val="nil"/>
            </w:tcBorders>
            <w:shd w:val="clear" w:color="auto" w:fill="auto"/>
            <w:vAlign w:val="bottom"/>
          </w:tcPr>
          <w:p w14:paraId="60DBBBD8" w14:textId="5F47E163" w:rsidR="00546518" w:rsidRPr="00623E67" w:rsidRDefault="00546518" w:rsidP="00546518">
            <w:pPr>
              <w:pStyle w:val="ZPpregtevilke"/>
            </w:pPr>
            <w:r w:rsidRPr="00623E67">
              <w:t>12.801</w:t>
            </w:r>
          </w:p>
        </w:tc>
        <w:tc>
          <w:tcPr>
            <w:tcW w:w="259" w:type="pct"/>
            <w:tcBorders>
              <w:top w:val="nil"/>
              <w:left w:val="nil"/>
              <w:bottom w:val="nil"/>
              <w:right w:val="nil"/>
            </w:tcBorders>
            <w:shd w:val="clear" w:color="auto" w:fill="auto"/>
            <w:vAlign w:val="bottom"/>
          </w:tcPr>
          <w:p w14:paraId="68C22FFF" w14:textId="502867DA" w:rsidR="00546518" w:rsidRPr="00623E67" w:rsidRDefault="00546518" w:rsidP="00546518">
            <w:pPr>
              <w:pStyle w:val="ZPpregtevilke"/>
            </w:pPr>
            <w:r w:rsidRPr="00623E67">
              <w:t>105,9</w:t>
            </w:r>
          </w:p>
        </w:tc>
      </w:tr>
      <w:tr w:rsidR="00546518" w:rsidRPr="00623E67" w14:paraId="5EA68D51" w14:textId="77777777" w:rsidTr="00AA2B2F">
        <w:trPr>
          <w:trHeight w:val="227"/>
          <w:jc w:val="center"/>
        </w:trPr>
        <w:tc>
          <w:tcPr>
            <w:tcW w:w="1230" w:type="pct"/>
            <w:vAlign w:val="bottom"/>
          </w:tcPr>
          <w:p w14:paraId="4423B838" w14:textId="77777777" w:rsidR="00546518" w:rsidRPr="00623E67" w:rsidRDefault="00546518" w:rsidP="00546518">
            <w:pPr>
              <w:pStyle w:val="ZPpregtekst"/>
              <w:rPr>
                <w:snapToGrid w:val="0"/>
              </w:rPr>
            </w:pPr>
            <w:r w:rsidRPr="00623E67">
              <w:rPr>
                <w:snapToGrid w:val="0"/>
              </w:rPr>
              <w:t>Vse pridobljeno meso</w:t>
            </w:r>
          </w:p>
        </w:tc>
        <w:tc>
          <w:tcPr>
            <w:tcW w:w="273" w:type="pct"/>
            <w:tcBorders>
              <w:top w:val="nil"/>
              <w:left w:val="nil"/>
              <w:bottom w:val="nil"/>
              <w:right w:val="nil"/>
            </w:tcBorders>
            <w:shd w:val="clear" w:color="auto" w:fill="auto"/>
            <w:vAlign w:val="bottom"/>
          </w:tcPr>
          <w:p w14:paraId="295F0FBE" w14:textId="59CB92EC" w:rsidR="00546518" w:rsidRPr="00623E67" w:rsidRDefault="00546518" w:rsidP="00546518">
            <w:pPr>
              <w:pStyle w:val="ZPpregtevilke"/>
            </w:pPr>
            <w:r w:rsidRPr="00623E67">
              <w:t>37.200</w:t>
            </w:r>
          </w:p>
        </w:tc>
        <w:tc>
          <w:tcPr>
            <w:tcW w:w="274" w:type="pct"/>
            <w:tcBorders>
              <w:top w:val="nil"/>
              <w:left w:val="nil"/>
              <w:bottom w:val="nil"/>
              <w:right w:val="nil"/>
            </w:tcBorders>
            <w:shd w:val="clear" w:color="auto" w:fill="auto"/>
            <w:vAlign w:val="bottom"/>
          </w:tcPr>
          <w:p w14:paraId="3EEBA5DE" w14:textId="5F536059" w:rsidR="00546518" w:rsidRPr="00623E67" w:rsidRDefault="00546518" w:rsidP="00546518">
            <w:pPr>
              <w:pStyle w:val="ZPpregtevilke"/>
            </w:pPr>
            <w:r w:rsidRPr="00623E67">
              <w:t>35.600</w:t>
            </w:r>
          </w:p>
        </w:tc>
        <w:tc>
          <w:tcPr>
            <w:tcW w:w="274" w:type="pct"/>
            <w:tcBorders>
              <w:top w:val="nil"/>
              <w:left w:val="nil"/>
              <w:bottom w:val="nil"/>
              <w:right w:val="nil"/>
            </w:tcBorders>
            <w:shd w:val="clear" w:color="auto" w:fill="auto"/>
            <w:vAlign w:val="bottom"/>
          </w:tcPr>
          <w:p w14:paraId="7147182D" w14:textId="5CBCBD47" w:rsidR="00546518" w:rsidRPr="00623E67" w:rsidRDefault="00546518" w:rsidP="00546518">
            <w:pPr>
              <w:pStyle w:val="ZPpregtevilke"/>
            </w:pPr>
            <w:r w:rsidRPr="00623E67">
              <w:t>35.700</w:t>
            </w:r>
          </w:p>
        </w:tc>
        <w:tc>
          <w:tcPr>
            <w:tcW w:w="274" w:type="pct"/>
            <w:tcBorders>
              <w:top w:val="nil"/>
              <w:left w:val="nil"/>
              <w:bottom w:val="nil"/>
              <w:right w:val="nil"/>
            </w:tcBorders>
            <w:shd w:val="clear" w:color="auto" w:fill="auto"/>
            <w:vAlign w:val="bottom"/>
          </w:tcPr>
          <w:p w14:paraId="4F777114" w14:textId="19EF26C9" w:rsidR="00546518" w:rsidRPr="00623E67" w:rsidRDefault="00546518" w:rsidP="00546518">
            <w:pPr>
              <w:pStyle w:val="ZPpregtevilke"/>
            </w:pPr>
            <w:r w:rsidRPr="00623E67">
              <w:t>35.800</w:t>
            </w:r>
          </w:p>
        </w:tc>
        <w:tc>
          <w:tcPr>
            <w:tcW w:w="273" w:type="pct"/>
            <w:tcBorders>
              <w:top w:val="nil"/>
              <w:left w:val="nil"/>
              <w:bottom w:val="nil"/>
              <w:right w:val="nil"/>
            </w:tcBorders>
            <w:shd w:val="clear" w:color="auto" w:fill="auto"/>
            <w:vAlign w:val="bottom"/>
          </w:tcPr>
          <w:p w14:paraId="3439FA7C" w14:textId="1BD7EC5C" w:rsidR="00546518" w:rsidRPr="00623E67" w:rsidRDefault="00546518" w:rsidP="00546518">
            <w:pPr>
              <w:pStyle w:val="ZPpregtevilke"/>
            </w:pPr>
            <w:r w:rsidRPr="00623E67">
              <w:t>33.500</w:t>
            </w:r>
          </w:p>
        </w:tc>
        <w:tc>
          <w:tcPr>
            <w:tcW w:w="273" w:type="pct"/>
            <w:tcBorders>
              <w:top w:val="nil"/>
              <w:left w:val="nil"/>
              <w:bottom w:val="nil"/>
              <w:right w:val="nil"/>
            </w:tcBorders>
            <w:shd w:val="clear" w:color="auto" w:fill="auto"/>
            <w:vAlign w:val="bottom"/>
          </w:tcPr>
          <w:p w14:paraId="2F4B484E" w14:textId="40AC2B2B" w:rsidR="00546518" w:rsidRPr="00623E67" w:rsidRDefault="00546518" w:rsidP="00546518">
            <w:pPr>
              <w:pStyle w:val="ZPpregtevilke"/>
            </w:pPr>
            <w:r w:rsidRPr="00623E67">
              <w:t>31.900</w:t>
            </w:r>
          </w:p>
        </w:tc>
        <w:tc>
          <w:tcPr>
            <w:tcW w:w="273" w:type="pct"/>
            <w:tcBorders>
              <w:top w:val="nil"/>
              <w:left w:val="nil"/>
              <w:bottom w:val="nil"/>
              <w:right w:val="nil"/>
            </w:tcBorders>
            <w:shd w:val="clear" w:color="auto" w:fill="auto"/>
            <w:vAlign w:val="bottom"/>
          </w:tcPr>
          <w:p w14:paraId="7621A955" w14:textId="46ADFCD9" w:rsidR="00546518" w:rsidRPr="00623E67" w:rsidRDefault="00546518" w:rsidP="00546518">
            <w:pPr>
              <w:pStyle w:val="ZPpregtevilke"/>
            </w:pPr>
            <w:r w:rsidRPr="00623E67">
              <w:t>31.500</w:t>
            </w:r>
          </w:p>
        </w:tc>
        <w:tc>
          <w:tcPr>
            <w:tcW w:w="273" w:type="pct"/>
            <w:tcBorders>
              <w:top w:val="nil"/>
              <w:left w:val="nil"/>
              <w:bottom w:val="nil"/>
              <w:right w:val="nil"/>
            </w:tcBorders>
            <w:shd w:val="clear" w:color="auto" w:fill="auto"/>
            <w:vAlign w:val="bottom"/>
          </w:tcPr>
          <w:p w14:paraId="046A0949" w14:textId="2DBDC8D4" w:rsidR="00546518" w:rsidRPr="00623E67" w:rsidRDefault="00546518" w:rsidP="00546518">
            <w:pPr>
              <w:pStyle w:val="ZPpregtevilke"/>
            </w:pPr>
            <w:r w:rsidRPr="00623E67">
              <w:t>33.400</w:t>
            </w:r>
          </w:p>
        </w:tc>
        <w:tc>
          <w:tcPr>
            <w:tcW w:w="273" w:type="pct"/>
            <w:tcBorders>
              <w:top w:val="nil"/>
              <w:left w:val="nil"/>
              <w:bottom w:val="nil"/>
              <w:right w:val="nil"/>
            </w:tcBorders>
            <w:shd w:val="clear" w:color="auto" w:fill="auto"/>
            <w:vAlign w:val="bottom"/>
          </w:tcPr>
          <w:p w14:paraId="72F2DC1B" w14:textId="562B2C21" w:rsidR="00546518" w:rsidRPr="00623E67" w:rsidRDefault="00546518" w:rsidP="00546518">
            <w:pPr>
              <w:pStyle w:val="ZPpregtevilke"/>
            </w:pPr>
            <w:r w:rsidRPr="00623E67">
              <w:t>35.700</w:t>
            </w:r>
          </w:p>
        </w:tc>
        <w:tc>
          <w:tcPr>
            <w:tcW w:w="265" w:type="pct"/>
            <w:tcBorders>
              <w:top w:val="nil"/>
              <w:left w:val="nil"/>
              <w:bottom w:val="nil"/>
              <w:right w:val="nil"/>
            </w:tcBorders>
            <w:shd w:val="clear" w:color="auto" w:fill="auto"/>
            <w:vAlign w:val="bottom"/>
          </w:tcPr>
          <w:p w14:paraId="69F2E68D" w14:textId="720F8BB3" w:rsidR="00546518" w:rsidRPr="00623E67" w:rsidRDefault="00546518" w:rsidP="00546518">
            <w:pPr>
              <w:pStyle w:val="ZPpregtevilke"/>
            </w:pPr>
            <w:r w:rsidRPr="00623E67">
              <w:t>36.000</w:t>
            </w:r>
          </w:p>
        </w:tc>
        <w:tc>
          <w:tcPr>
            <w:tcW w:w="262" w:type="pct"/>
            <w:tcBorders>
              <w:top w:val="nil"/>
              <w:left w:val="nil"/>
              <w:bottom w:val="nil"/>
              <w:right w:val="nil"/>
            </w:tcBorders>
            <w:shd w:val="clear" w:color="auto" w:fill="auto"/>
            <w:vAlign w:val="bottom"/>
          </w:tcPr>
          <w:p w14:paraId="26839B0C" w14:textId="1D20054A" w:rsidR="00546518" w:rsidRPr="00623E67" w:rsidRDefault="00546518" w:rsidP="00546518">
            <w:pPr>
              <w:pStyle w:val="ZPpregtevilke"/>
            </w:pPr>
            <w:r w:rsidRPr="00623E67">
              <w:t>34.800</w:t>
            </w:r>
          </w:p>
        </w:tc>
        <w:tc>
          <w:tcPr>
            <w:tcW w:w="262" w:type="pct"/>
            <w:tcBorders>
              <w:top w:val="nil"/>
              <w:left w:val="nil"/>
              <w:bottom w:val="nil"/>
              <w:right w:val="nil"/>
            </w:tcBorders>
            <w:shd w:val="clear" w:color="auto" w:fill="auto"/>
            <w:vAlign w:val="bottom"/>
          </w:tcPr>
          <w:p w14:paraId="21DFDD73" w14:textId="38C37C42" w:rsidR="00546518" w:rsidRPr="00623E67" w:rsidRDefault="00546518" w:rsidP="00546518">
            <w:pPr>
              <w:pStyle w:val="ZPpregtevilke"/>
            </w:pPr>
            <w:r w:rsidRPr="00623E67">
              <w:t>35.600</w:t>
            </w:r>
          </w:p>
        </w:tc>
        <w:tc>
          <w:tcPr>
            <w:tcW w:w="262" w:type="pct"/>
            <w:tcBorders>
              <w:top w:val="nil"/>
              <w:left w:val="nil"/>
              <w:bottom w:val="nil"/>
              <w:right w:val="nil"/>
            </w:tcBorders>
            <w:shd w:val="clear" w:color="auto" w:fill="auto"/>
            <w:vAlign w:val="bottom"/>
          </w:tcPr>
          <w:p w14:paraId="243F4033" w14:textId="379F89F7" w:rsidR="00546518" w:rsidRPr="00623E67" w:rsidRDefault="00546518" w:rsidP="00546518">
            <w:pPr>
              <w:pStyle w:val="ZPpregtevilke"/>
            </w:pPr>
            <w:r w:rsidRPr="00623E67">
              <w:t>36.300</w:t>
            </w:r>
          </w:p>
        </w:tc>
        <w:tc>
          <w:tcPr>
            <w:tcW w:w="259" w:type="pct"/>
            <w:tcBorders>
              <w:top w:val="nil"/>
              <w:left w:val="nil"/>
              <w:bottom w:val="nil"/>
              <w:right w:val="nil"/>
            </w:tcBorders>
            <w:shd w:val="clear" w:color="auto" w:fill="auto"/>
            <w:vAlign w:val="bottom"/>
          </w:tcPr>
          <w:p w14:paraId="298E9994" w14:textId="0CC0A05F" w:rsidR="00546518" w:rsidRPr="00623E67" w:rsidRDefault="00546518" w:rsidP="00546518">
            <w:pPr>
              <w:pStyle w:val="ZPpregtevilke"/>
            </w:pPr>
            <w:r w:rsidRPr="00623E67">
              <w:t>102,0</w:t>
            </w:r>
          </w:p>
        </w:tc>
      </w:tr>
      <w:tr w:rsidR="00546518" w:rsidRPr="00623E67" w14:paraId="08459EE1" w14:textId="77777777" w:rsidTr="00AA2B2F">
        <w:trPr>
          <w:trHeight w:val="227"/>
          <w:jc w:val="center"/>
        </w:trPr>
        <w:tc>
          <w:tcPr>
            <w:tcW w:w="1230" w:type="pct"/>
            <w:vAlign w:val="bottom"/>
          </w:tcPr>
          <w:p w14:paraId="3688525D" w14:textId="77777777" w:rsidR="00546518" w:rsidRPr="00623E67" w:rsidRDefault="00546518" w:rsidP="00546518">
            <w:pPr>
              <w:pStyle w:val="ZPpregtekst"/>
              <w:rPr>
                <w:snapToGrid w:val="0"/>
              </w:rPr>
            </w:pPr>
            <w:r w:rsidRPr="00623E67">
              <w:rPr>
                <w:snapToGrid w:val="0"/>
              </w:rPr>
              <w:t>Začetne zaloge mesa in izdelkov</w:t>
            </w:r>
          </w:p>
        </w:tc>
        <w:tc>
          <w:tcPr>
            <w:tcW w:w="273" w:type="pct"/>
            <w:tcBorders>
              <w:top w:val="nil"/>
              <w:left w:val="nil"/>
              <w:bottom w:val="nil"/>
              <w:right w:val="nil"/>
            </w:tcBorders>
            <w:shd w:val="clear" w:color="auto" w:fill="auto"/>
            <w:vAlign w:val="bottom"/>
          </w:tcPr>
          <w:p w14:paraId="26CC8FE1" w14:textId="0EAA9960" w:rsidR="00546518" w:rsidRPr="00623E67" w:rsidRDefault="00546518" w:rsidP="00546518">
            <w:pPr>
              <w:pStyle w:val="ZPpregtevilke"/>
            </w:pPr>
            <w:r w:rsidRPr="00623E67">
              <w:t>775</w:t>
            </w:r>
          </w:p>
        </w:tc>
        <w:tc>
          <w:tcPr>
            <w:tcW w:w="274" w:type="pct"/>
            <w:tcBorders>
              <w:top w:val="nil"/>
              <w:left w:val="nil"/>
              <w:bottom w:val="nil"/>
              <w:right w:val="nil"/>
            </w:tcBorders>
            <w:shd w:val="clear" w:color="auto" w:fill="auto"/>
            <w:vAlign w:val="bottom"/>
          </w:tcPr>
          <w:p w14:paraId="10B87944" w14:textId="193E94CC" w:rsidR="00546518" w:rsidRPr="00623E67" w:rsidRDefault="00546518" w:rsidP="00546518">
            <w:pPr>
              <w:pStyle w:val="ZPpregtevilke"/>
            </w:pPr>
            <w:r w:rsidRPr="00623E67">
              <w:t>487</w:t>
            </w:r>
          </w:p>
        </w:tc>
        <w:tc>
          <w:tcPr>
            <w:tcW w:w="274" w:type="pct"/>
            <w:tcBorders>
              <w:top w:val="nil"/>
              <w:left w:val="nil"/>
              <w:bottom w:val="nil"/>
              <w:right w:val="nil"/>
            </w:tcBorders>
            <w:shd w:val="clear" w:color="auto" w:fill="auto"/>
            <w:vAlign w:val="bottom"/>
          </w:tcPr>
          <w:p w14:paraId="1010E6F8" w14:textId="5AD26AE2" w:rsidR="00546518" w:rsidRPr="00623E67" w:rsidRDefault="00546518" w:rsidP="00546518">
            <w:pPr>
              <w:pStyle w:val="ZPpregtevilke"/>
            </w:pPr>
            <w:r w:rsidRPr="00623E67">
              <w:t>632</w:t>
            </w:r>
          </w:p>
        </w:tc>
        <w:tc>
          <w:tcPr>
            <w:tcW w:w="274" w:type="pct"/>
            <w:tcBorders>
              <w:top w:val="nil"/>
              <w:left w:val="nil"/>
              <w:bottom w:val="nil"/>
              <w:right w:val="nil"/>
            </w:tcBorders>
            <w:shd w:val="clear" w:color="auto" w:fill="auto"/>
            <w:vAlign w:val="bottom"/>
          </w:tcPr>
          <w:p w14:paraId="73797396" w14:textId="28E4578D" w:rsidR="00546518" w:rsidRPr="00623E67" w:rsidRDefault="00546518" w:rsidP="00546518">
            <w:pPr>
              <w:pStyle w:val="ZPpregtevilke"/>
            </w:pPr>
            <w:r w:rsidRPr="00623E67">
              <w:t>408</w:t>
            </w:r>
          </w:p>
        </w:tc>
        <w:tc>
          <w:tcPr>
            <w:tcW w:w="273" w:type="pct"/>
            <w:tcBorders>
              <w:top w:val="nil"/>
              <w:left w:val="nil"/>
              <w:bottom w:val="nil"/>
              <w:right w:val="nil"/>
            </w:tcBorders>
            <w:shd w:val="clear" w:color="auto" w:fill="auto"/>
            <w:vAlign w:val="bottom"/>
          </w:tcPr>
          <w:p w14:paraId="155423E0" w14:textId="1713592E" w:rsidR="00546518" w:rsidRPr="00623E67" w:rsidRDefault="00546518" w:rsidP="00546518">
            <w:pPr>
              <w:pStyle w:val="ZPpregtevilke"/>
            </w:pPr>
            <w:r w:rsidRPr="00623E67">
              <w:t>396</w:t>
            </w:r>
          </w:p>
        </w:tc>
        <w:tc>
          <w:tcPr>
            <w:tcW w:w="273" w:type="pct"/>
            <w:tcBorders>
              <w:top w:val="nil"/>
              <w:left w:val="nil"/>
              <w:bottom w:val="nil"/>
              <w:right w:val="nil"/>
            </w:tcBorders>
            <w:shd w:val="clear" w:color="auto" w:fill="auto"/>
            <w:vAlign w:val="bottom"/>
          </w:tcPr>
          <w:p w14:paraId="57F10EE2" w14:textId="2B5131F3" w:rsidR="00546518" w:rsidRPr="00623E67" w:rsidRDefault="00546518" w:rsidP="00546518">
            <w:pPr>
              <w:pStyle w:val="ZPpregtevilke"/>
            </w:pPr>
            <w:r w:rsidRPr="00623E67">
              <w:t>661</w:t>
            </w:r>
          </w:p>
        </w:tc>
        <w:tc>
          <w:tcPr>
            <w:tcW w:w="273" w:type="pct"/>
            <w:tcBorders>
              <w:top w:val="nil"/>
              <w:left w:val="nil"/>
              <w:bottom w:val="nil"/>
              <w:right w:val="nil"/>
            </w:tcBorders>
            <w:shd w:val="clear" w:color="auto" w:fill="auto"/>
            <w:vAlign w:val="bottom"/>
          </w:tcPr>
          <w:p w14:paraId="55D4CB04" w14:textId="4ECD7FA4" w:rsidR="00546518" w:rsidRPr="00623E67" w:rsidRDefault="00546518" w:rsidP="00546518">
            <w:pPr>
              <w:pStyle w:val="ZPpregtevilke"/>
            </w:pPr>
            <w:r w:rsidRPr="00623E67">
              <w:t>575</w:t>
            </w:r>
          </w:p>
        </w:tc>
        <w:tc>
          <w:tcPr>
            <w:tcW w:w="273" w:type="pct"/>
            <w:tcBorders>
              <w:top w:val="nil"/>
              <w:left w:val="nil"/>
              <w:bottom w:val="nil"/>
              <w:right w:val="nil"/>
            </w:tcBorders>
            <w:shd w:val="clear" w:color="auto" w:fill="auto"/>
            <w:vAlign w:val="bottom"/>
          </w:tcPr>
          <w:p w14:paraId="5F7D4D44" w14:textId="5B4FFDF1" w:rsidR="00546518" w:rsidRPr="00623E67" w:rsidRDefault="00546518" w:rsidP="00546518">
            <w:pPr>
              <w:pStyle w:val="ZPpregtevilke"/>
            </w:pPr>
            <w:r w:rsidRPr="00623E67">
              <w:t>397</w:t>
            </w:r>
          </w:p>
        </w:tc>
        <w:tc>
          <w:tcPr>
            <w:tcW w:w="273" w:type="pct"/>
            <w:tcBorders>
              <w:top w:val="nil"/>
              <w:left w:val="nil"/>
              <w:bottom w:val="nil"/>
              <w:right w:val="nil"/>
            </w:tcBorders>
            <w:shd w:val="clear" w:color="auto" w:fill="auto"/>
            <w:vAlign w:val="bottom"/>
          </w:tcPr>
          <w:p w14:paraId="650A0A5C" w14:textId="43BBA746" w:rsidR="00546518" w:rsidRPr="00623E67" w:rsidRDefault="00546518" w:rsidP="00546518">
            <w:pPr>
              <w:pStyle w:val="ZPpregtevilke"/>
            </w:pPr>
            <w:r w:rsidRPr="00623E67">
              <w:t>646</w:t>
            </w:r>
          </w:p>
        </w:tc>
        <w:tc>
          <w:tcPr>
            <w:tcW w:w="265" w:type="pct"/>
            <w:tcBorders>
              <w:top w:val="nil"/>
              <w:left w:val="nil"/>
              <w:bottom w:val="nil"/>
              <w:right w:val="nil"/>
            </w:tcBorders>
            <w:shd w:val="clear" w:color="auto" w:fill="auto"/>
            <w:vAlign w:val="bottom"/>
          </w:tcPr>
          <w:p w14:paraId="4D3C5166" w14:textId="3D6D0819" w:rsidR="00546518" w:rsidRPr="00623E67" w:rsidRDefault="00546518" w:rsidP="00546518">
            <w:pPr>
              <w:pStyle w:val="ZPpregtevilke"/>
            </w:pPr>
            <w:r w:rsidRPr="00623E67">
              <w:t>974</w:t>
            </w:r>
          </w:p>
        </w:tc>
        <w:tc>
          <w:tcPr>
            <w:tcW w:w="262" w:type="pct"/>
            <w:tcBorders>
              <w:top w:val="nil"/>
              <w:left w:val="nil"/>
              <w:bottom w:val="nil"/>
              <w:right w:val="nil"/>
            </w:tcBorders>
            <w:shd w:val="clear" w:color="auto" w:fill="auto"/>
            <w:vAlign w:val="bottom"/>
          </w:tcPr>
          <w:p w14:paraId="1E0B9810" w14:textId="177BB8B8" w:rsidR="00546518" w:rsidRPr="00623E67" w:rsidRDefault="00546518" w:rsidP="00546518">
            <w:pPr>
              <w:pStyle w:val="ZPpregtevilke"/>
            </w:pPr>
            <w:r w:rsidRPr="00623E67">
              <w:t>532</w:t>
            </w:r>
          </w:p>
        </w:tc>
        <w:tc>
          <w:tcPr>
            <w:tcW w:w="262" w:type="pct"/>
            <w:tcBorders>
              <w:top w:val="nil"/>
              <w:left w:val="nil"/>
              <w:bottom w:val="nil"/>
              <w:right w:val="nil"/>
            </w:tcBorders>
            <w:shd w:val="clear" w:color="auto" w:fill="auto"/>
            <w:vAlign w:val="bottom"/>
          </w:tcPr>
          <w:p w14:paraId="3DD567C4" w14:textId="0641919D" w:rsidR="00546518" w:rsidRPr="00623E67" w:rsidRDefault="00546518" w:rsidP="00546518">
            <w:pPr>
              <w:pStyle w:val="ZPpregtevilke"/>
            </w:pPr>
            <w:r w:rsidRPr="00623E67">
              <w:t>907</w:t>
            </w:r>
          </w:p>
        </w:tc>
        <w:tc>
          <w:tcPr>
            <w:tcW w:w="262" w:type="pct"/>
            <w:tcBorders>
              <w:top w:val="nil"/>
              <w:left w:val="nil"/>
              <w:bottom w:val="nil"/>
              <w:right w:val="nil"/>
            </w:tcBorders>
            <w:shd w:val="clear" w:color="auto" w:fill="auto"/>
            <w:vAlign w:val="bottom"/>
          </w:tcPr>
          <w:p w14:paraId="3EFAAEC2" w14:textId="59D1D9B9" w:rsidR="00546518" w:rsidRPr="00623E67" w:rsidRDefault="00546518" w:rsidP="00546518">
            <w:pPr>
              <w:pStyle w:val="ZPpregtevilke"/>
            </w:pPr>
            <w:r w:rsidRPr="00623E67">
              <w:t>870</w:t>
            </w:r>
          </w:p>
        </w:tc>
        <w:tc>
          <w:tcPr>
            <w:tcW w:w="259" w:type="pct"/>
            <w:tcBorders>
              <w:top w:val="nil"/>
              <w:left w:val="nil"/>
              <w:bottom w:val="nil"/>
              <w:right w:val="nil"/>
            </w:tcBorders>
            <w:shd w:val="clear" w:color="auto" w:fill="auto"/>
            <w:vAlign w:val="bottom"/>
          </w:tcPr>
          <w:p w14:paraId="320F192D" w14:textId="57BA7FF6" w:rsidR="00546518" w:rsidRPr="00623E67" w:rsidRDefault="00546518" w:rsidP="00546518">
            <w:pPr>
              <w:pStyle w:val="ZPpregtevilke"/>
            </w:pPr>
            <w:r w:rsidRPr="00623E67">
              <w:t>95,9</w:t>
            </w:r>
          </w:p>
        </w:tc>
      </w:tr>
      <w:tr w:rsidR="00546518" w:rsidRPr="00623E67" w14:paraId="10B60927" w14:textId="77777777" w:rsidTr="00AA2B2F">
        <w:trPr>
          <w:trHeight w:val="227"/>
          <w:jc w:val="center"/>
        </w:trPr>
        <w:tc>
          <w:tcPr>
            <w:tcW w:w="1230" w:type="pct"/>
            <w:vAlign w:val="bottom"/>
          </w:tcPr>
          <w:p w14:paraId="71ECD4CF" w14:textId="77777777" w:rsidR="00546518" w:rsidRPr="00623E67" w:rsidRDefault="00546518" w:rsidP="00546518">
            <w:pPr>
              <w:pStyle w:val="ZPpregtekst"/>
              <w:rPr>
                <w:snapToGrid w:val="0"/>
              </w:rPr>
            </w:pPr>
            <w:r w:rsidRPr="00623E67">
              <w:rPr>
                <w:snapToGrid w:val="0"/>
              </w:rPr>
              <w:t>Uvoz mesa in izdelkov</w:t>
            </w:r>
          </w:p>
        </w:tc>
        <w:tc>
          <w:tcPr>
            <w:tcW w:w="273" w:type="pct"/>
            <w:tcBorders>
              <w:top w:val="nil"/>
              <w:left w:val="nil"/>
              <w:bottom w:val="nil"/>
              <w:right w:val="nil"/>
            </w:tcBorders>
            <w:shd w:val="clear" w:color="auto" w:fill="auto"/>
            <w:vAlign w:val="bottom"/>
          </w:tcPr>
          <w:p w14:paraId="25ACF672" w14:textId="3133E145" w:rsidR="00546518" w:rsidRPr="00623E67" w:rsidRDefault="00546518" w:rsidP="00546518">
            <w:pPr>
              <w:pStyle w:val="ZPpregtevilke"/>
            </w:pPr>
            <w:r w:rsidRPr="00623E67">
              <w:t>8.437</w:t>
            </w:r>
          </w:p>
        </w:tc>
        <w:tc>
          <w:tcPr>
            <w:tcW w:w="274" w:type="pct"/>
            <w:tcBorders>
              <w:top w:val="nil"/>
              <w:left w:val="nil"/>
              <w:bottom w:val="nil"/>
              <w:right w:val="nil"/>
            </w:tcBorders>
            <w:shd w:val="clear" w:color="auto" w:fill="auto"/>
            <w:vAlign w:val="bottom"/>
          </w:tcPr>
          <w:p w14:paraId="777746F5" w14:textId="2FA08575" w:rsidR="00546518" w:rsidRPr="00623E67" w:rsidRDefault="00546518" w:rsidP="00546518">
            <w:pPr>
              <w:pStyle w:val="ZPpregtevilke"/>
            </w:pPr>
            <w:r w:rsidRPr="00623E67">
              <w:t>9.043</w:t>
            </w:r>
          </w:p>
        </w:tc>
        <w:tc>
          <w:tcPr>
            <w:tcW w:w="274" w:type="pct"/>
            <w:tcBorders>
              <w:top w:val="nil"/>
              <w:left w:val="nil"/>
              <w:bottom w:val="nil"/>
              <w:right w:val="nil"/>
            </w:tcBorders>
            <w:shd w:val="clear" w:color="auto" w:fill="auto"/>
            <w:vAlign w:val="bottom"/>
          </w:tcPr>
          <w:p w14:paraId="35EA1326" w14:textId="18119DDA" w:rsidR="00546518" w:rsidRPr="00623E67" w:rsidRDefault="00546518" w:rsidP="00546518">
            <w:pPr>
              <w:pStyle w:val="ZPpregtevilke"/>
            </w:pPr>
            <w:r w:rsidRPr="00623E67">
              <w:t>8.765</w:t>
            </w:r>
          </w:p>
        </w:tc>
        <w:tc>
          <w:tcPr>
            <w:tcW w:w="274" w:type="pct"/>
            <w:tcBorders>
              <w:top w:val="nil"/>
              <w:left w:val="nil"/>
              <w:bottom w:val="nil"/>
              <w:right w:val="nil"/>
            </w:tcBorders>
            <w:shd w:val="clear" w:color="auto" w:fill="auto"/>
            <w:vAlign w:val="bottom"/>
          </w:tcPr>
          <w:p w14:paraId="6FED733E" w14:textId="43CE1B11" w:rsidR="00546518" w:rsidRPr="00623E67" w:rsidRDefault="00546518" w:rsidP="00546518">
            <w:pPr>
              <w:pStyle w:val="ZPpregtevilke"/>
            </w:pPr>
            <w:r w:rsidRPr="00623E67">
              <w:t>9.129</w:t>
            </w:r>
          </w:p>
        </w:tc>
        <w:tc>
          <w:tcPr>
            <w:tcW w:w="273" w:type="pct"/>
            <w:tcBorders>
              <w:top w:val="nil"/>
              <w:left w:val="nil"/>
              <w:bottom w:val="nil"/>
              <w:right w:val="nil"/>
            </w:tcBorders>
            <w:shd w:val="clear" w:color="auto" w:fill="auto"/>
            <w:vAlign w:val="bottom"/>
          </w:tcPr>
          <w:p w14:paraId="036AF495" w14:textId="42BFC0D1" w:rsidR="00546518" w:rsidRPr="00623E67" w:rsidRDefault="00546518" w:rsidP="00546518">
            <w:pPr>
              <w:pStyle w:val="ZPpregtevilke"/>
            </w:pPr>
            <w:r w:rsidRPr="00623E67">
              <w:t>8.286</w:t>
            </w:r>
          </w:p>
        </w:tc>
        <w:tc>
          <w:tcPr>
            <w:tcW w:w="273" w:type="pct"/>
            <w:tcBorders>
              <w:top w:val="nil"/>
              <w:left w:val="nil"/>
              <w:bottom w:val="nil"/>
              <w:right w:val="nil"/>
            </w:tcBorders>
            <w:shd w:val="clear" w:color="auto" w:fill="auto"/>
            <w:vAlign w:val="bottom"/>
          </w:tcPr>
          <w:p w14:paraId="3935B0B3" w14:textId="42E8443C" w:rsidR="00546518" w:rsidRPr="00623E67" w:rsidRDefault="00546518" w:rsidP="00546518">
            <w:pPr>
              <w:pStyle w:val="ZPpregtevilke"/>
            </w:pPr>
            <w:r w:rsidRPr="00623E67">
              <w:t>9.174</w:t>
            </w:r>
          </w:p>
        </w:tc>
        <w:tc>
          <w:tcPr>
            <w:tcW w:w="273" w:type="pct"/>
            <w:tcBorders>
              <w:top w:val="nil"/>
              <w:left w:val="nil"/>
              <w:bottom w:val="nil"/>
              <w:right w:val="nil"/>
            </w:tcBorders>
            <w:shd w:val="clear" w:color="auto" w:fill="auto"/>
            <w:vAlign w:val="bottom"/>
          </w:tcPr>
          <w:p w14:paraId="5BC8A22F" w14:textId="706728AD" w:rsidR="00546518" w:rsidRPr="00623E67" w:rsidRDefault="00546518" w:rsidP="00546518">
            <w:pPr>
              <w:pStyle w:val="ZPpregtevilke"/>
            </w:pPr>
            <w:r w:rsidRPr="00623E67">
              <w:t>9.397</w:t>
            </w:r>
          </w:p>
        </w:tc>
        <w:tc>
          <w:tcPr>
            <w:tcW w:w="273" w:type="pct"/>
            <w:tcBorders>
              <w:top w:val="nil"/>
              <w:left w:val="nil"/>
              <w:bottom w:val="nil"/>
              <w:right w:val="nil"/>
            </w:tcBorders>
            <w:shd w:val="clear" w:color="auto" w:fill="auto"/>
            <w:vAlign w:val="bottom"/>
          </w:tcPr>
          <w:p w14:paraId="3B02D924" w14:textId="7D49AF1C" w:rsidR="00546518" w:rsidRPr="00623E67" w:rsidRDefault="00546518" w:rsidP="00546518">
            <w:pPr>
              <w:pStyle w:val="ZPpregtevilke"/>
            </w:pPr>
            <w:r w:rsidRPr="00623E67">
              <w:t>12.614</w:t>
            </w:r>
          </w:p>
        </w:tc>
        <w:tc>
          <w:tcPr>
            <w:tcW w:w="273" w:type="pct"/>
            <w:tcBorders>
              <w:top w:val="nil"/>
              <w:left w:val="nil"/>
              <w:bottom w:val="nil"/>
              <w:right w:val="nil"/>
            </w:tcBorders>
            <w:shd w:val="clear" w:color="auto" w:fill="auto"/>
            <w:vAlign w:val="bottom"/>
          </w:tcPr>
          <w:p w14:paraId="7750FB6A" w14:textId="52723574" w:rsidR="00546518" w:rsidRPr="00623E67" w:rsidRDefault="00546518" w:rsidP="00546518">
            <w:pPr>
              <w:pStyle w:val="ZPpregtevilke"/>
            </w:pPr>
            <w:r w:rsidRPr="00623E67">
              <w:t>12.617</w:t>
            </w:r>
          </w:p>
        </w:tc>
        <w:tc>
          <w:tcPr>
            <w:tcW w:w="265" w:type="pct"/>
            <w:tcBorders>
              <w:top w:val="nil"/>
              <w:left w:val="nil"/>
              <w:bottom w:val="nil"/>
              <w:right w:val="nil"/>
            </w:tcBorders>
            <w:shd w:val="clear" w:color="auto" w:fill="auto"/>
            <w:vAlign w:val="bottom"/>
          </w:tcPr>
          <w:p w14:paraId="78C9FA54" w14:textId="0AE48D8A" w:rsidR="00546518" w:rsidRPr="00623E67" w:rsidRDefault="00546518" w:rsidP="00546518">
            <w:pPr>
              <w:pStyle w:val="ZPpregtevilke"/>
            </w:pPr>
            <w:r w:rsidRPr="00623E67">
              <w:t>13.821</w:t>
            </w:r>
          </w:p>
        </w:tc>
        <w:tc>
          <w:tcPr>
            <w:tcW w:w="262" w:type="pct"/>
            <w:tcBorders>
              <w:top w:val="nil"/>
              <w:left w:val="nil"/>
              <w:bottom w:val="nil"/>
              <w:right w:val="nil"/>
            </w:tcBorders>
            <w:shd w:val="clear" w:color="auto" w:fill="auto"/>
            <w:vAlign w:val="bottom"/>
          </w:tcPr>
          <w:p w14:paraId="77956D36" w14:textId="66C62061" w:rsidR="00546518" w:rsidRPr="00623E67" w:rsidRDefault="00546518" w:rsidP="00546518">
            <w:pPr>
              <w:pStyle w:val="ZPpregtevilke"/>
            </w:pPr>
            <w:r w:rsidRPr="00623E67">
              <w:t>14.855</w:t>
            </w:r>
          </w:p>
        </w:tc>
        <w:tc>
          <w:tcPr>
            <w:tcW w:w="262" w:type="pct"/>
            <w:tcBorders>
              <w:top w:val="nil"/>
              <w:left w:val="nil"/>
              <w:bottom w:val="nil"/>
              <w:right w:val="nil"/>
            </w:tcBorders>
            <w:shd w:val="clear" w:color="auto" w:fill="auto"/>
            <w:vAlign w:val="bottom"/>
          </w:tcPr>
          <w:p w14:paraId="3A8BA4D5" w14:textId="5F08C3BA" w:rsidR="00546518" w:rsidRPr="00623E67" w:rsidRDefault="00546518" w:rsidP="00546518">
            <w:pPr>
              <w:pStyle w:val="ZPpregtevilke"/>
            </w:pPr>
            <w:r w:rsidRPr="00623E67">
              <w:t>15.397</w:t>
            </w:r>
          </w:p>
        </w:tc>
        <w:tc>
          <w:tcPr>
            <w:tcW w:w="262" w:type="pct"/>
            <w:tcBorders>
              <w:top w:val="nil"/>
              <w:left w:val="nil"/>
              <w:bottom w:val="nil"/>
              <w:right w:val="nil"/>
            </w:tcBorders>
            <w:shd w:val="clear" w:color="auto" w:fill="auto"/>
            <w:vAlign w:val="bottom"/>
          </w:tcPr>
          <w:p w14:paraId="1A3F4EBB" w14:textId="16B1A3C5" w:rsidR="00546518" w:rsidRPr="00623E67" w:rsidRDefault="00546518" w:rsidP="00546518">
            <w:pPr>
              <w:pStyle w:val="ZPpregtevilke"/>
            </w:pPr>
            <w:r w:rsidRPr="00623E67">
              <w:t>13.164</w:t>
            </w:r>
          </w:p>
        </w:tc>
        <w:tc>
          <w:tcPr>
            <w:tcW w:w="259" w:type="pct"/>
            <w:tcBorders>
              <w:top w:val="nil"/>
              <w:left w:val="nil"/>
              <w:bottom w:val="nil"/>
              <w:right w:val="nil"/>
            </w:tcBorders>
            <w:shd w:val="clear" w:color="auto" w:fill="auto"/>
            <w:vAlign w:val="bottom"/>
          </w:tcPr>
          <w:p w14:paraId="09BC1D20" w14:textId="5143AC53" w:rsidR="00546518" w:rsidRPr="00623E67" w:rsidRDefault="00546518" w:rsidP="00546518">
            <w:pPr>
              <w:pStyle w:val="ZPpregtevilke"/>
            </w:pPr>
            <w:r w:rsidRPr="00623E67">
              <w:t>85,5</w:t>
            </w:r>
          </w:p>
        </w:tc>
      </w:tr>
      <w:tr w:rsidR="00546518" w:rsidRPr="00623E67" w14:paraId="332028DA" w14:textId="77777777" w:rsidTr="00AA2B2F">
        <w:trPr>
          <w:trHeight w:val="227"/>
          <w:jc w:val="center"/>
        </w:trPr>
        <w:tc>
          <w:tcPr>
            <w:tcW w:w="1230" w:type="pct"/>
            <w:vAlign w:val="bottom"/>
          </w:tcPr>
          <w:p w14:paraId="3289DD4F" w14:textId="77777777" w:rsidR="00546518" w:rsidRPr="00623E67" w:rsidRDefault="00546518" w:rsidP="00546518">
            <w:pPr>
              <w:pStyle w:val="ZPpregtekst"/>
            </w:pPr>
            <w:r w:rsidRPr="00623E67">
              <w:t xml:space="preserve"> – I. stopnja predelave (meso)</w:t>
            </w:r>
          </w:p>
        </w:tc>
        <w:tc>
          <w:tcPr>
            <w:tcW w:w="273" w:type="pct"/>
            <w:tcBorders>
              <w:top w:val="nil"/>
              <w:left w:val="nil"/>
              <w:bottom w:val="nil"/>
              <w:right w:val="nil"/>
            </w:tcBorders>
            <w:shd w:val="clear" w:color="auto" w:fill="auto"/>
            <w:vAlign w:val="bottom"/>
          </w:tcPr>
          <w:p w14:paraId="6DFBE5C1" w14:textId="4B81BC84" w:rsidR="00546518" w:rsidRPr="00623E67" w:rsidRDefault="00546518" w:rsidP="00546518">
            <w:pPr>
              <w:pStyle w:val="ZPpregtevilke"/>
            </w:pPr>
            <w:r w:rsidRPr="00623E67">
              <w:t>7.697</w:t>
            </w:r>
          </w:p>
        </w:tc>
        <w:tc>
          <w:tcPr>
            <w:tcW w:w="274" w:type="pct"/>
            <w:tcBorders>
              <w:top w:val="nil"/>
              <w:left w:val="nil"/>
              <w:bottom w:val="nil"/>
              <w:right w:val="nil"/>
            </w:tcBorders>
            <w:shd w:val="clear" w:color="auto" w:fill="auto"/>
            <w:vAlign w:val="bottom"/>
          </w:tcPr>
          <w:p w14:paraId="73AA16F2" w14:textId="22385A8F" w:rsidR="00546518" w:rsidRPr="00623E67" w:rsidRDefault="00546518" w:rsidP="00546518">
            <w:pPr>
              <w:pStyle w:val="ZPpregtevilke"/>
            </w:pPr>
            <w:r w:rsidRPr="00623E67">
              <w:t>8.175</w:t>
            </w:r>
          </w:p>
        </w:tc>
        <w:tc>
          <w:tcPr>
            <w:tcW w:w="274" w:type="pct"/>
            <w:tcBorders>
              <w:top w:val="nil"/>
              <w:left w:val="nil"/>
              <w:bottom w:val="nil"/>
              <w:right w:val="nil"/>
            </w:tcBorders>
            <w:shd w:val="clear" w:color="auto" w:fill="auto"/>
            <w:vAlign w:val="bottom"/>
          </w:tcPr>
          <w:p w14:paraId="5F3F293D" w14:textId="288C7214" w:rsidR="00546518" w:rsidRPr="00623E67" w:rsidRDefault="00546518" w:rsidP="00546518">
            <w:pPr>
              <w:pStyle w:val="ZPpregtevilke"/>
            </w:pPr>
            <w:r w:rsidRPr="00623E67">
              <w:t>7.840</w:t>
            </w:r>
          </w:p>
        </w:tc>
        <w:tc>
          <w:tcPr>
            <w:tcW w:w="274" w:type="pct"/>
            <w:tcBorders>
              <w:top w:val="nil"/>
              <w:left w:val="nil"/>
              <w:bottom w:val="nil"/>
              <w:right w:val="nil"/>
            </w:tcBorders>
            <w:shd w:val="clear" w:color="auto" w:fill="auto"/>
            <w:vAlign w:val="bottom"/>
          </w:tcPr>
          <w:p w14:paraId="151DF596" w14:textId="5BFFD0EE" w:rsidR="00546518" w:rsidRPr="00623E67" w:rsidRDefault="00546518" w:rsidP="00546518">
            <w:pPr>
              <w:pStyle w:val="ZPpregtevilke"/>
            </w:pPr>
            <w:r w:rsidRPr="00623E67">
              <w:t>7.980</w:t>
            </w:r>
          </w:p>
        </w:tc>
        <w:tc>
          <w:tcPr>
            <w:tcW w:w="273" w:type="pct"/>
            <w:tcBorders>
              <w:top w:val="nil"/>
              <w:left w:val="nil"/>
              <w:bottom w:val="nil"/>
              <w:right w:val="nil"/>
            </w:tcBorders>
            <w:shd w:val="clear" w:color="auto" w:fill="auto"/>
            <w:vAlign w:val="bottom"/>
          </w:tcPr>
          <w:p w14:paraId="3963289A" w14:textId="7B4CB684" w:rsidR="00546518" w:rsidRPr="00623E67" w:rsidRDefault="00546518" w:rsidP="00546518">
            <w:pPr>
              <w:pStyle w:val="ZPpregtevilke"/>
            </w:pPr>
            <w:r w:rsidRPr="00623E67">
              <w:t>7.207</w:t>
            </w:r>
          </w:p>
        </w:tc>
        <w:tc>
          <w:tcPr>
            <w:tcW w:w="273" w:type="pct"/>
            <w:tcBorders>
              <w:top w:val="nil"/>
              <w:left w:val="nil"/>
              <w:bottom w:val="nil"/>
              <w:right w:val="nil"/>
            </w:tcBorders>
            <w:shd w:val="clear" w:color="auto" w:fill="auto"/>
            <w:vAlign w:val="bottom"/>
          </w:tcPr>
          <w:p w14:paraId="2C195CC3" w14:textId="0E4769A9" w:rsidR="00546518" w:rsidRPr="00623E67" w:rsidRDefault="00546518" w:rsidP="00546518">
            <w:pPr>
              <w:pStyle w:val="ZPpregtevilke"/>
            </w:pPr>
            <w:r w:rsidRPr="00623E67">
              <w:t>8.064</w:t>
            </w:r>
          </w:p>
        </w:tc>
        <w:tc>
          <w:tcPr>
            <w:tcW w:w="273" w:type="pct"/>
            <w:tcBorders>
              <w:top w:val="nil"/>
              <w:left w:val="nil"/>
              <w:bottom w:val="nil"/>
              <w:right w:val="nil"/>
            </w:tcBorders>
            <w:shd w:val="clear" w:color="auto" w:fill="auto"/>
            <w:vAlign w:val="bottom"/>
          </w:tcPr>
          <w:p w14:paraId="64085CE2" w14:textId="660DD26D" w:rsidR="00546518" w:rsidRPr="00623E67" w:rsidRDefault="00546518" w:rsidP="00546518">
            <w:pPr>
              <w:pStyle w:val="ZPpregtevilke"/>
            </w:pPr>
            <w:r w:rsidRPr="00623E67">
              <w:t>8.545</w:t>
            </w:r>
          </w:p>
        </w:tc>
        <w:tc>
          <w:tcPr>
            <w:tcW w:w="273" w:type="pct"/>
            <w:tcBorders>
              <w:top w:val="nil"/>
              <w:left w:val="nil"/>
              <w:bottom w:val="nil"/>
              <w:right w:val="nil"/>
            </w:tcBorders>
            <w:shd w:val="clear" w:color="auto" w:fill="auto"/>
            <w:vAlign w:val="bottom"/>
          </w:tcPr>
          <w:p w14:paraId="2FE04536" w14:textId="50BA3FA3" w:rsidR="00546518" w:rsidRPr="00623E67" w:rsidRDefault="00546518" w:rsidP="00546518">
            <w:pPr>
              <w:pStyle w:val="ZPpregtevilke"/>
            </w:pPr>
            <w:r w:rsidRPr="00623E67">
              <w:t>11.378</w:t>
            </w:r>
          </w:p>
        </w:tc>
        <w:tc>
          <w:tcPr>
            <w:tcW w:w="273" w:type="pct"/>
            <w:tcBorders>
              <w:top w:val="nil"/>
              <w:left w:val="nil"/>
              <w:bottom w:val="nil"/>
              <w:right w:val="nil"/>
            </w:tcBorders>
            <w:shd w:val="clear" w:color="auto" w:fill="auto"/>
            <w:vAlign w:val="bottom"/>
          </w:tcPr>
          <w:p w14:paraId="49CBECCD" w14:textId="65E4B59B" w:rsidR="00546518" w:rsidRPr="00623E67" w:rsidRDefault="00546518" w:rsidP="00546518">
            <w:pPr>
              <w:pStyle w:val="ZPpregtevilke"/>
            </w:pPr>
            <w:r w:rsidRPr="00623E67">
              <w:t>11.307</w:t>
            </w:r>
          </w:p>
        </w:tc>
        <w:tc>
          <w:tcPr>
            <w:tcW w:w="265" w:type="pct"/>
            <w:tcBorders>
              <w:top w:val="nil"/>
              <w:left w:val="nil"/>
              <w:bottom w:val="nil"/>
              <w:right w:val="nil"/>
            </w:tcBorders>
            <w:shd w:val="clear" w:color="auto" w:fill="auto"/>
            <w:vAlign w:val="bottom"/>
          </w:tcPr>
          <w:p w14:paraId="2F48598D" w14:textId="3BB7122B" w:rsidR="00546518" w:rsidRPr="00623E67" w:rsidRDefault="00546518" w:rsidP="00546518">
            <w:pPr>
              <w:pStyle w:val="ZPpregtevilke"/>
            </w:pPr>
            <w:r w:rsidRPr="00623E67">
              <w:t>12.226</w:t>
            </w:r>
          </w:p>
        </w:tc>
        <w:tc>
          <w:tcPr>
            <w:tcW w:w="262" w:type="pct"/>
            <w:tcBorders>
              <w:top w:val="nil"/>
              <w:left w:val="nil"/>
              <w:bottom w:val="nil"/>
              <w:right w:val="nil"/>
            </w:tcBorders>
            <w:shd w:val="clear" w:color="auto" w:fill="auto"/>
            <w:vAlign w:val="bottom"/>
          </w:tcPr>
          <w:p w14:paraId="05A05157" w14:textId="4871F438" w:rsidR="00546518" w:rsidRPr="00623E67" w:rsidRDefault="00546518" w:rsidP="00546518">
            <w:pPr>
              <w:pStyle w:val="ZPpregtevilke"/>
            </w:pPr>
            <w:r w:rsidRPr="00623E67">
              <w:t>13.285</w:t>
            </w:r>
          </w:p>
        </w:tc>
        <w:tc>
          <w:tcPr>
            <w:tcW w:w="262" w:type="pct"/>
            <w:tcBorders>
              <w:top w:val="nil"/>
              <w:left w:val="nil"/>
              <w:bottom w:val="nil"/>
              <w:right w:val="nil"/>
            </w:tcBorders>
            <w:shd w:val="clear" w:color="auto" w:fill="auto"/>
            <w:vAlign w:val="bottom"/>
          </w:tcPr>
          <w:p w14:paraId="725D2548" w14:textId="272EBBAA" w:rsidR="00546518" w:rsidRPr="00623E67" w:rsidRDefault="00546518" w:rsidP="00546518">
            <w:pPr>
              <w:pStyle w:val="ZPpregtevilke"/>
            </w:pPr>
            <w:r w:rsidRPr="00623E67">
              <w:t>13.780</w:t>
            </w:r>
          </w:p>
        </w:tc>
        <w:tc>
          <w:tcPr>
            <w:tcW w:w="262" w:type="pct"/>
            <w:tcBorders>
              <w:top w:val="nil"/>
              <w:left w:val="nil"/>
              <w:bottom w:val="nil"/>
              <w:right w:val="nil"/>
            </w:tcBorders>
            <w:shd w:val="clear" w:color="auto" w:fill="auto"/>
            <w:vAlign w:val="bottom"/>
          </w:tcPr>
          <w:p w14:paraId="7A6C4193" w14:textId="6BC976D0" w:rsidR="00546518" w:rsidRPr="00623E67" w:rsidRDefault="00546518" w:rsidP="00546518">
            <w:pPr>
              <w:pStyle w:val="ZPpregtevilke"/>
            </w:pPr>
            <w:r w:rsidRPr="00623E67">
              <w:t>11.506</w:t>
            </w:r>
          </w:p>
        </w:tc>
        <w:tc>
          <w:tcPr>
            <w:tcW w:w="259" w:type="pct"/>
            <w:tcBorders>
              <w:top w:val="nil"/>
              <w:left w:val="nil"/>
              <w:bottom w:val="nil"/>
              <w:right w:val="nil"/>
            </w:tcBorders>
            <w:shd w:val="clear" w:color="auto" w:fill="auto"/>
            <w:vAlign w:val="bottom"/>
          </w:tcPr>
          <w:p w14:paraId="261C9F83" w14:textId="6AD5F025" w:rsidR="00546518" w:rsidRPr="00623E67" w:rsidRDefault="00546518" w:rsidP="00546518">
            <w:pPr>
              <w:pStyle w:val="ZPpregtevilke"/>
            </w:pPr>
            <w:r w:rsidRPr="00623E67">
              <w:t>83,5</w:t>
            </w:r>
          </w:p>
        </w:tc>
      </w:tr>
      <w:tr w:rsidR="00546518" w:rsidRPr="00623E67" w14:paraId="7B5F7571" w14:textId="77777777" w:rsidTr="00AA2B2F">
        <w:trPr>
          <w:trHeight w:val="227"/>
          <w:jc w:val="center"/>
        </w:trPr>
        <w:tc>
          <w:tcPr>
            <w:tcW w:w="1230" w:type="pct"/>
            <w:vAlign w:val="bottom"/>
          </w:tcPr>
          <w:p w14:paraId="73CBF8E0" w14:textId="77777777" w:rsidR="00546518" w:rsidRPr="00623E67" w:rsidRDefault="00546518" w:rsidP="00546518">
            <w:pPr>
              <w:pStyle w:val="ZPpregtekst"/>
            </w:pPr>
            <w:r w:rsidRPr="00623E67">
              <w:t xml:space="preserve"> – II. stopnja predelave (izdelki)</w:t>
            </w:r>
          </w:p>
        </w:tc>
        <w:tc>
          <w:tcPr>
            <w:tcW w:w="273" w:type="pct"/>
            <w:tcBorders>
              <w:top w:val="nil"/>
              <w:left w:val="nil"/>
              <w:bottom w:val="nil"/>
              <w:right w:val="nil"/>
            </w:tcBorders>
            <w:shd w:val="clear" w:color="auto" w:fill="auto"/>
            <w:vAlign w:val="bottom"/>
          </w:tcPr>
          <w:p w14:paraId="7317A6BA" w14:textId="12DBFB14" w:rsidR="00546518" w:rsidRPr="00623E67" w:rsidRDefault="00546518" w:rsidP="00546518">
            <w:pPr>
              <w:pStyle w:val="ZPpregtevilke"/>
            </w:pPr>
            <w:r w:rsidRPr="00623E67">
              <w:t>740</w:t>
            </w:r>
          </w:p>
        </w:tc>
        <w:tc>
          <w:tcPr>
            <w:tcW w:w="274" w:type="pct"/>
            <w:tcBorders>
              <w:top w:val="nil"/>
              <w:left w:val="nil"/>
              <w:bottom w:val="nil"/>
              <w:right w:val="nil"/>
            </w:tcBorders>
            <w:shd w:val="clear" w:color="auto" w:fill="auto"/>
            <w:vAlign w:val="bottom"/>
          </w:tcPr>
          <w:p w14:paraId="6D64296D" w14:textId="40082AEE" w:rsidR="00546518" w:rsidRPr="00623E67" w:rsidRDefault="00546518" w:rsidP="00546518">
            <w:pPr>
              <w:pStyle w:val="ZPpregtevilke"/>
            </w:pPr>
            <w:r w:rsidRPr="00623E67">
              <w:t>868</w:t>
            </w:r>
          </w:p>
        </w:tc>
        <w:tc>
          <w:tcPr>
            <w:tcW w:w="274" w:type="pct"/>
            <w:tcBorders>
              <w:top w:val="nil"/>
              <w:left w:val="nil"/>
              <w:bottom w:val="nil"/>
              <w:right w:val="nil"/>
            </w:tcBorders>
            <w:shd w:val="clear" w:color="auto" w:fill="auto"/>
            <w:vAlign w:val="bottom"/>
          </w:tcPr>
          <w:p w14:paraId="36961E2E" w14:textId="50DB3F3E" w:rsidR="00546518" w:rsidRPr="00623E67" w:rsidRDefault="00546518" w:rsidP="00546518">
            <w:pPr>
              <w:pStyle w:val="ZPpregtevilke"/>
            </w:pPr>
            <w:r w:rsidRPr="00623E67">
              <w:t>925</w:t>
            </w:r>
          </w:p>
        </w:tc>
        <w:tc>
          <w:tcPr>
            <w:tcW w:w="274" w:type="pct"/>
            <w:tcBorders>
              <w:top w:val="nil"/>
              <w:left w:val="nil"/>
              <w:bottom w:val="nil"/>
              <w:right w:val="nil"/>
            </w:tcBorders>
            <w:shd w:val="clear" w:color="auto" w:fill="auto"/>
            <w:vAlign w:val="bottom"/>
          </w:tcPr>
          <w:p w14:paraId="38108D9F" w14:textId="15BAF13F" w:rsidR="00546518" w:rsidRPr="00623E67" w:rsidRDefault="00546518" w:rsidP="00546518">
            <w:pPr>
              <w:pStyle w:val="ZPpregtevilke"/>
            </w:pPr>
            <w:r w:rsidRPr="00623E67">
              <w:t>1.149</w:t>
            </w:r>
          </w:p>
        </w:tc>
        <w:tc>
          <w:tcPr>
            <w:tcW w:w="273" w:type="pct"/>
            <w:tcBorders>
              <w:top w:val="nil"/>
              <w:left w:val="nil"/>
              <w:bottom w:val="nil"/>
              <w:right w:val="nil"/>
            </w:tcBorders>
            <w:shd w:val="clear" w:color="auto" w:fill="auto"/>
            <w:vAlign w:val="bottom"/>
          </w:tcPr>
          <w:p w14:paraId="6E15EE77" w14:textId="1DFB70EB" w:rsidR="00546518" w:rsidRPr="00623E67" w:rsidRDefault="00546518" w:rsidP="00546518">
            <w:pPr>
              <w:pStyle w:val="ZPpregtevilke"/>
            </w:pPr>
            <w:r w:rsidRPr="00623E67">
              <w:t>1.079</w:t>
            </w:r>
          </w:p>
        </w:tc>
        <w:tc>
          <w:tcPr>
            <w:tcW w:w="273" w:type="pct"/>
            <w:tcBorders>
              <w:top w:val="nil"/>
              <w:left w:val="nil"/>
              <w:bottom w:val="nil"/>
              <w:right w:val="nil"/>
            </w:tcBorders>
            <w:shd w:val="clear" w:color="auto" w:fill="auto"/>
            <w:vAlign w:val="bottom"/>
          </w:tcPr>
          <w:p w14:paraId="5A6A4609" w14:textId="54976690" w:rsidR="00546518" w:rsidRPr="00623E67" w:rsidRDefault="00546518" w:rsidP="00546518">
            <w:pPr>
              <w:pStyle w:val="ZPpregtevilke"/>
            </w:pPr>
            <w:r w:rsidRPr="00623E67">
              <w:t>1.110</w:t>
            </w:r>
          </w:p>
        </w:tc>
        <w:tc>
          <w:tcPr>
            <w:tcW w:w="273" w:type="pct"/>
            <w:tcBorders>
              <w:top w:val="nil"/>
              <w:left w:val="nil"/>
              <w:bottom w:val="nil"/>
              <w:right w:val="nil"/>
            </w:tcBorders>
            <w:shd w:val="clear" w:color="auto" w:fill="auto"/>
            <w:vAlign w:val="bottom"/>
          </w:tcPr>
          <w:p w14:paraId="3A0DBC62" w14:textId="60407CE1" w:rsidR="00546518" w:rsidRPr="00623E67" w:rsidRDefault="00546518" w:rsidP="00546518">
            <w:pPr>
              <w:pStyle w:val="ZPpregtevilke"/>
            </w:pPr>
            <w:r w:rsidRPr="00623E67">
              <w:t>852</w:t>
            </w:r>
          </w:p>
        </w:tc>
        <w:tc>
          <w:tcPr>
            <w:tcW w:w="273" w:type="pct"/>
            <w:tcBorders>
              <w:top w:val="nil"/>
              <w:left w:val="nil"/>
              <w:bottom w:val="nil"/>
              <w:right w:val="nil"/>
            </w:tcBorders>
            <w:shd w:val="clear" w:color="auto" w:fill="auto"/>
            <w:vAlign w:val="bottom"/>
          </w:tcPr>
          <w:p w14:paraId="3C00D1C5" w14:textId="18399780" w:rsidR="00546518" w:rsidRPr="00623E67" w:rsidRDefault="00546518" w:rsidP="00546518">
            <w:pPr>
              <w:pStyle w:val="ZPpregtevilke"/>
            </w:pPr>
            <w:r w:rsidRPr="00623E67">
              <w:t>1.236</w:t>
            </w:r>
          </w:p>
        </w:tc>
        <w:tc>
          <w:tcPr>
            <w:tcW w:w="273" w:type="pct"/>
            <w:tcBorders>
              <w:top w:val="nil"/>
              <w:left w:val="nil"/>
              <w:bottom w:val="nil"/>
              <w:right w:val="nil"/>
            </w:tcBorders>
            <w:shd w:val="clear" w:color="auto" w:fill="auto"/>
            <w:vAlign w:val="bottom"/>
          </w:tcPr>
          <w:p w14:paraId="067C4810" w14:textId="6363FA0D" w:rsidR="00546518" w:rsidRPr="00623E67" w:rsidRDefault="00546518" w:rsidP="00546518">
            <w:pPr>
              <w:pStyle w:val="ZPpregtevilke"/>
            </w:pPr>
            <w:r w:rsidRPr="00623E67">
              <w:t>1.311</w:t>
            </w:r>
          </w:p>
        </w:tc>
        <w:tc>
          <w:tcPr>
            <w:tcW w:w="265" w:type="pct"/>
            <w:tcBorders>
              <w:top w:val="nil"/>
              <w:left w:val="nil"/>
              <w:bottom w:val="nil"/>
              <w:right w:val="nil"/>
            </w:tcBorders>
            <w:shd w:val="clear" w:color="auto" w:fill="auto"/>
            <w:vAlign w:val="bottom"/>
          </w:tcPr>
          <w:p w14:paraId="68E54AF4" w14:textId="045CA3A3" w:rsidR="00546518" w:rsidRPr="00623E67" w:rsidRDefault="00546518" w:rsidP="00546518">
            <w:pPr>
              <w:pStyle w:val="ZPpregtevilke"/>
            </w:pPr>
            <w:r w:rsidRPr="00623E67">
              <w:t>1.595</w:t>
            </w:r>
          </w:p>
        </w:tc>
        <w:tc>
          <w:tcPr>
            <w:tcW w:w="262" w:type="pct"/>
            <w:tcBorders>
              <w:top w:val="nil"/>
              <w:left w:val="nil"/>
              <w:bottom w:val="nil"/>
              <w:right w:val="nil"/>
            </w:tcBorders>
            <w:shd w:val="clear" w:color="auto" w:fill="auto"/>
            <w:vAlign w:val="bottom"/>
          </w:tcPr>
          <w:p w14:paraId="3F7954DF" w14:textId="6B2E93AC" w:rsidR="00546518" w:rsidRPr="00623E67" w:rsidRDefault="00546518" w:rsidP="00546518">
            <w:pPr>
              <w:pStyle w:val="ZPpregtevilke"/>
            </w:pPr>
            <w:r w:rsidRPr="00623E67">
              <w:t>1.569</w:t>
            </w:r>
          </w:p>
        </w:tc>
        <w:tc>
          <w:tcPr>
            <w:tcW w:w="262" w:type="pct"/>
            <w:tcBorders>
              <w:top w:val="nil"/>
              <w:left w:val="nil"/>
              <w:bottom w:val="nil"/>
              <w:right w:val="nil"/>
            </w:tcBorders>
            <w:shd w:val="clear" w:color="auto" w:fill="auto"/>
            <w:vAlign w:val="bottom"/>
          </w:tcPr>
          <w:p w14:paraId="2CB9CDDF" w14:textId="70AE0B33" w:rsidR="00546518" w:rsidRPr="00623E67" w:rsidRDefault="00546518" w:rsidP="00546518">
            <w:pPr>
              <w:pStyle w:val="ZPpregtevilke"/>
            </w:pPr>
            <w:r w:rsidRPr="00623E67">
              <w:t>1.617</w:t>
            </w:r>
          </w:p>
        </w:tc>
        <w:tc>
          <w:tcPr>
            <w:tcW w:w="262" w:type="pct"/>
            <w:tcBorders>
              <w:top w:val="nil"/>
              <w:left w:val="nil"/>
              <w:bottom w:val="nil"/>
              <w:right w:val="nil"/>
            </w:tcBorders>
            <w:shd w:val="clear" w:color="auto" w:fill="auto"/>
            <w:vAlign w:val="bottom"/>
          </w:tcPr>
          <w:p w14:paraId="6F1BBC33" w14:textId="2B7BA910" w:rsidR="00546518" w:rsidRPr="00623E67" w:rsidRDefault="00546518" w:rsidP="00546518">
            <w:pPr>
              <w:pStyle w:val="ZPpregtevilke"/>
            </w:pPr>
            <w:r w:rsidRPr="00623E67">
              <w:t>1.658</w:t>
            </w:r>
          </w:p>
        </w:tc>
        <w:tc>
          <w:tcPr>
            <w:tcW w:w="259" w:type="pct"/>
            <w:tcBorders>
              <w:top w:val="nil"/>
              <w:left w:val="nil"/>
              <w:bottom w:val="nil"/>
              <w:right w:val="nil"/>
            </w:tcBorders>
            <w:shd w:val="clear" w:color="auto" w:fill="auto"/>
            <w:vAlign w:val="bottom"/>
          </w:tcPr>
          <w:p w14:paraId="160FE8B7" w14:textId="3A6206C8" w:rsidR="00546518" w:rsidRPr="00623E67" w:rsidRDefault="00546518" w:rsidP="00546518">
            <w:pPr>
              <w:pStyle w:val="ZPpregtevilke"/>
            </w:pPr>
            <w:r w:rsidRPr="00623E67">
              <w:t>102,6</w:t>
            </w:r>
          </w:p>
        </w:tc>
      </w:tr>
      <w:tr w:rsidR="00546518" w:rsidRPr="00623E67" w14:paraId="03CC9339" w14:textId="77777777" w:rsidTr="00AA2B2F">
        <w:trPr>
          <w:trHeight w:val="227"/>
          <w:jc w:val="center"/>
        </w:trPr>
        <w:tc>
          <w:tcPr>
            <w:tcW w:w="1230" w:type="pct"/>
            <w:vAlign w:val="bottom"/>
          </w:tcPr>
          <w:p w14:paraId="18295C66" w14:textId="77777777" w:rsidR="00546518" w:rsidRPr="00623E67" w:rsidRDefault="00546518" w:rsidP="00546518">
            <w:pPr>
              <w:pStyle w:val="ZPpregtekst"/>
            </w:pPr>
            <w:r w:rsidRPr="00623E67">
              <w:t>Izvoz mesa in izdelkov</w:t>
            </w:r>
          </w:p>
        </w:tc>
        <w:tc>
          <w:tcPr>
            <w:tcW w:w="273" w:type="pct"/>
            <w:tcBorders>
              <w:top w:val="nil"/>
              <w:left w:val="nil"/>
              <w:bottom w:val="nil"/>
              <w:right w:val="nil"/>
            </w:tcBorders>
            <w:shd w:val="clear" w:color="auto" w:fill="auto"/>
            <w:vAlign w:val="bottom"/>
          </w:tcPr>
          <w:p w14:paraId="05CA81B6" w14:textId="009E6396" w:rsidR="00546518" w:rsidRPr="00623E67" w:rsidRDefault="00546518" w:rsidP="00546518">
            <w:pPr>
              <w:pStyle w:val="ZPpregtevilke"/>
            </w:pPr>
            <w:r w:rsidRPr="00623E67">
              <w:t>2.793</w:t>
            </w:r>
          </w:p>
        </w:tc>
        <w:tc>
          <w:tcPr>
            <w:tcW w:w="274" w:type="pct"/>
            <w:tcBorders>
              <w:top w:val="nil"/>
              <w:left w:val="nil"/>
              <w:bottom w:val="nil"/>
              <w:right w:val="nil"/>
            </w:tcBorders>
            <w:shd w:val="clear" w:color="auto" w:fill="auto"/>
            <w:vAlign w:val="bottom"/>
          </w:tcPr>
          <w:p w14:paraId="44DECFA0" w14:textId="764B4496" w:rsidR="00546518" w:rsidRPr="00623E67" w:rsidRDefault="00546518" w:rsidP="00546518">
            <w:pPr>
              <w:pStyle w:val="ZPpregtevilke"/>
            </w:pPr>
            <w:r w:rsidRPr="00623E67">
              <w:t>2.657</w:t>
            </w:r>
          </w:p>
        </w:tc>
        <w:tc>
          <w:tcPr>
            <w:tcW w:w="274" w:type="pct"/>
            <w:tcBorders>
              <w:top w:val="nil"/>
              <w:left w:val="nil"/>
              <w:bottom w:val="nil"/>
              <w:right w:val="nil"/>
            </w:tcBorders>
            <w:shd w:val="clear" w:color="auto" w:fill="auto"/>
            <w:vAlign w:val="bottom"/>
          </w:tcPr>
          <w:p w14:paraId="32D002EB" w14:textId="670C1016" w:rsidR="00546518" w:rsidRPr="00623E67" w:rsidRDefault="00546518" w:rsidP="00546518">
            <w:pPr>
              <w:pStyle w:val="ZPpregtevilke"/>
            </w:pPr>
            <w:r w:rsidRPr="00623E67">
              <w:t>3.823</w:t>
            </w:r>
          </w:p>
        </w:tc>
        <w:tc>
          <w:tcPr>
            <w:tcW w:w="274" w:type="pct"/>
            <w:tcBorders>
              <w:top w:val="nil"/>
              <w:left w:val="nil"/>
              <w:bottom w:val="nil"/>
              <w:right w:val="nil"/>
            </w:tcBorders>
            <w:shd w:val="clear" w:color="auto" w:fill="auto"/>
            <w:vAlign w:val="bottom"/>
          </w:tcPr>
          <w:p w14:paraId="710CCA62" w14:textId="16B99394" w:rsidR="00546518" w:rsidRPr="00623E67" w:rsidRDefault="00546518" w:rsidP="00546518">
            <w:pPr>
              <w:pStyle w:val="ZPpregtevilke"/>
            </w:pPr>
            <w:r w:rsidRPr="00623E67">
              <w:t>4.265</w:t>
            </w:r>
          </w:p>
        </w:tc>
        <w:tc>
          <w:tcPr>
            <w:tcW w:w="273" w:type="pct"/>
            <w:tcBorders>
              <w:top w:val="nil"/>
              <w:left w:val="nil"/>
              <w:bottom w:val="nil"/>
              <w:right w:val="nil"/>
            </w:tcBorders>
            <w:shd w:val="clear" w:color="auto" w:fill="auto"/>
            <w:vAlign w:val="bottom"/>
          </w:tcPr>
          <w:p w14:paraId="12BD09B7" w14:textId="2C09D130" w:rsidR="00546518" w:rsidRPr="00623E67" w:rsidRDefault="00546518" w:rsidP="00546518">
            <w:pPr>
              <w:pStyle w:val="ZPpregtevilke"/>
            </w:pPr>
            <w:r w:rsidRPr="00623E67">
              <w:t>2.599</w:t>
            </w:r>
          </w:p>
        </w:tc>
        <w:tc>
          <w:tcPr>
            <w:tcW w:w="273" w:type="pct"/>
            <w:tcBorders>
              <w:top w:val="nil"/>
              <w:left w:val="nil"/>
              <w:bottom w:val="nil"/>
              <w:right w:val="nil"/>
            </w:tcBorders>
            <w:shd w:val="clear" w:color="auto" w:fill="auto"/>
            <w:vAlign w:val="bottom"/>
          </w:tcPr>
          <w:p w14:paraId="792A6B8C" w14:textId="2866229F" w:rsidR="00546518" w:rsidRPr="00623E67" w:rsidRDefault="00546518" w:rsidP="00546518">
            <w:pPr>
              <w:pStyle w:val="ZPpregtevilke"/>
            </w:pPr>
            <w:r w:rsidRPr="00623E67">
              <w:t>2.915</w:t>
            </w:r>
          </w:p>
        </w:tc>
        <w:tc>
          <w:tcPr>
            <w:tcW w:w="273" w:type="pct"/>
            <w:tcBorders>
              <w:top w:val="nil"/>
              <w:left w:val="nil"/>
              <w:bottom w:val="nil"/>
              <w:right w:val="nil"/>
            </w:tcBorders>
            <w:shd w:val="clear" w:color="auto" w:fill="auto"/>
            <w:vAlign w:val="bottom"/>
          </w:tcPr>
          <w:p w14:paraId="6B6CD14B" w14:textId="617BC9A6" w:rsidR="00546518" w:rsidRPr="00623E67" w:rsidRDefault="00546518" w:rsidP="00546518">
            <w:pPr>
              <w:pStyle w:val="ZPpregtevilke"/>
            </w:pPr>
            <w:r w:rsidRPr="00623E67">
              <w:t>3.845</w:t>
            </w:r>
          </w:p>
        </w:tc>
        <w:tc>
          <w:tcPr>
            <w:tcW w:w="273" w:type="pct"/>
            <w:tcBorders>
              <w:top w:val="nil"/>
              <w:left w:val="nil"/>
              <w:bottom w:val="nil"/>
              <w:right w:val="nil"/>
            </w:tcBorders>
            <w:shd w:val="clear" w:color="auto" w:fill="auto"/>
            <w:vAlign w:val="bottom"/>
          </w:tcPr>
          <w:p w14:paraId="48A618C4" w14:textId="780F680E" w:rsidR="00546518" w:rsidRPr="00623E67" w:rsidRDefault="00546518" w:rsidP="00546518">
            <w:pPr>
              <w:pStyle w:val="ZPpregtevilke"/>
            </w:pPr>
            <w:r w:rsidRPr="00623E67">
              <w:t>6.589</w:t>
            </w:r>
          </w:p>
        </w:tc>
        <w:tc>
          <w:tcPr>
            <w:tcW w:w="273" w:type="pct"/>
            <w:tcBorders>
              <w:top w:val="nil"/>
              <w:left w:val="nil"/>
              <w:bottom w:val="nil"/>
              <w:right w:val="nil"/>
            </w:tcBorders>
            <w:shd w:val="clear" w:color="auto" w:fill="auto"/>
            <w:vAlign w:val="bottom"/>
          </w:tcPr>
          <w:p w14:paraId="2710EE0C" w14:textId="6936251C" w:rsidR="00546518" w:rsidRPr="00623E67" w:rsidRDefault="00546518" w:rsidP="00546518">
            <w:pPr>
              <w:pStyle w:val="ZPpregtevilke"/>
            </w:pPr>
            <w:r w:rsidRPr="00623E67">
              <w:t>6.796</w:t>
            </w:r>
          </w:p>
        </w:tc>
        <w:tc>
          <w:tcPr>
            <w:tcW w:w="265" w:type="pct"/>
            <w:tcBorders>
              <w:top w:val="nil"/>
              <w:left w:val="nil"/>
              <w:bottom w:val="nil"/>
              <w:right w:val="nil"/>
            </w:tcBorders>
            <w:shd w:val="clear" w:color="auto" w:fill="auto"/>
            <w:vAlign w:val="bottom"/>
          </w:tcPr>
          <w:p w14:paraId="4F8909D7" w14:textId="2C1C33C0" w:rsidR="00546518" w:rsidRPr="00623E67" w:rsidRDefault="00546518" w:rsidP="00546518">
            <w:pPr>
              <w:pStyle w:val="ZPpregtevilke"/>
            </w:pPr>
            <w:r w:rsidRPr="00623E67">
              <w:t>7.345</w:t>
            </w:r>
          </w:p>
        </w:tc>
        <w:tc>
          <w:tcPr>
            <w:tcW w:w="262" w:type="pct"/>
            <w:tcBorders>
              <w:top w:val="nil"/>
              <w:left w:val="nil"/>
              <w:bottom w:val="nil"/>
              <w:right w:val="nil"/>
            </w:tcBorders>
            <w:shd w:val="clear" w:color="auto" w:fill="auto"/>
            <w:vAlign w:val="bottom"/>
          </w:tcPr>
          <w:p w14:paraId="574B61E2" w14:textId="27E0BDF1" w:rsidR="00546518" w:rsidRPr="00623E67" w:rsidRDefault="00546518" w:rsidP="00546518">
            <w:pPr>
              <w:pStyle w:val="ZPpregtevilke"/>
            </w:pPr>
            <w:r w:rsidRPr="00623E67">
              <w:t>8.210</w:t>
            </w:r>
          </w:p>
        </w:tc>
        <w:tc>
          <w:tcPr>
            <w:tcW w:w="262" w:type="pct"/>
            <w:tcBorders>
              <w:top w:val="nil"/>
              <w:left w:val="nil"/>
              <w:bottom w:val="nil"/>
              <w:right w:val="nil"/>
            </w:tcBorders>
            <w:shd w:val="clear" w:color="auto" w:fill="auto"/>
            <w:vAlign w:val="bottom"/>
          </w:tcPr>
          <w:p w14:paraId="01F700B5" w14:textId="7DA1389A" w:rsidR="00546518" w:rsidRPr="00623E67" w:rsidRDefault="00546518" w:rsidP="00546518">
            <w:pPr>
              <w:pStyle w:val="ZPpregtevilke"/>
            </w:pPr>
            <w:r w:rsidRPr="00623E67">
              <w:t>9.026</w:t>
            </w:r>
          </w:p>
        </w:tc>
        <w:tc>
          <w:tcPr>
            <w:tcW w:w="262" w:type="pct"/>
            <w:tcBorders>
              <w:top w:val="nil"/>
              <w:left w:val="nil"/>
              <w:bottom w:val="nil"/>
              <w:right w:val="nil"/>
            </w:tcBorders>
            <w:shd w:val="clear" w:color="auto" w:fill="auto"/>
            <w:vAlign w:val="bottom"/>
          </w:tcPr>
          <w:p w14:paraId="7BE2DEEA" w14:textId="42E7CD00" w:rsidR="00546518" w:rsidRPr="00623E67" w:rsidRDefault="00546518" w:rsidP="00546518">
            <w:pPr>
              <w:pStyle w:val="ZPpregtevilke"/>
            </w:pPr>
            <w:r w:rsidRPr="00623E67">
              <w:t>8.427</w:t>
            </w:r>
          </w:p>
        </w:tc>
        <w:tc>
          <w:tcPr>
            <w:tcW w:w="259" w:type="pct"/>
            <w:tcBorders>
              <w:top w:val="nil"/>
              <w:left w:val="nil"/>
              <w:bottom w:val="nil"/>
              <w:right w:val="nil"/>
            </w:tcBorders>
            <w:shd w:val="clear" w:color="auto" w:fill="auto"/>
            <w:vAlign w:val="bottom"/>
          </w:tcPr>
          <w:p w14:paraId="498EBBEF" w14:textId="765DDD24" w:rsidR="00546518" w:rsidRPr="00623E67" w:rsidRDefault="00546518" w:rsidP="00546518">
            <w:pPr>
              <w:pStyle w:val="ZPpregtevilke"/>
            </w:pPr>
            <w:r w:rsidRPr="00623E67">
              <w:t>93,4</w:t>
            </w:r>
          </w:p>
        </w:tc>
      </w:tr>
      <w:tr w:rsidR="00546518" w:rsidRPr="00623E67" w14:paraId="42ACA37D" w14:textId="77777777" w:rsidTr="00AA2B2F">
        <w:trPr>
          <w:trHeight w:val="227"/>
          <w:jc w:val="center"/>
        </w:trPr>
        <w:tc>
          <w:tcPr>
            <w:tcW w:w="1230" w:type="pct"/>
            <w:vAlign w:val="bottom"/>
          </w:tcPr>
          <w:p w14:paraId="5A38AB8D" w14:textId="77777777" w:rsidR="00546518" w:rsidRPr="00623E67" w:rsidRDefault="00546518" w:rsidP="00546518">
            <w:pPr>
              <w:pStyle w:val="ZPpregtekst"/>
            </w:pPr>
            <w:r w:rsidRPr="00623E67">
              <w:t xml:space="preserve"> – I. stopnja predelave (meso)</w:t>
            </w:r>
          </w:p>
        </w:tc>
        <w:tc>
          <w:tcPr>
            <w:tcW w:w="273" w:type="pct"/>
            <w:tcBorders>
              <w:top w:val="nil"/>
              <w:left w:val="nil"/>
              <w:bottom w:val="nil"/>
              <w:right w:val="nil"/>
            </w:tcBorders>
            <w:shd w:val="clear" w:color="auto" w:fill="auto"/>
            <w:vAlign w:val="bottom"/>
          </w:tcPr>
          <w:p w14:paraId="4B1A22C1" w14:textId="4BB6A548" w:rsidR="00546518" w:rsidRPr="00623E67" w:rsidRDefault="00546518" w:rsidP="00546518">
            <w:pPr>
              <w:pStyle w:val="ZPpregtevilke"/>
            </w:pPr>
            <w:r w:rsidRPr="00623E67">
              <w:t>2.657</w:t>
            </w:r>
          </w:p>
        </w:tc>
        <w:tc>
          <w:tcPr>
            <w:tcW w:w="274" w:type="pct"/>
            <w:tcBorders>
              <w:top w:val="nil"/>
              <w:left w:val="nil"/>
              <w:bottom w:val="nil"/>
              <w:right w:val="nil"/>
            </w:tcBorders>
            <w:shd w:val="clear" w:color="auto" w:fill="auto"/>
            <w:vAlign w:val="bottom"/>
          </w:tcPr>
          <w:p w14:paraId="44B41A7C" w14:textId="5D7846AC" w:rsidR="00546518" w:rsidRPr="00623E67" w:rsidRDefault="00546518" w:rsidP="00546518">
            <w:pPr>
              <w:pStyle w:val="ZPpregtevilke"/>
            </w:pPr>
            <w:r w:rsidRPr="00623E67">
              <w:t>2.510</w:t>
            </w:r>
          </w:p>
        </w:tc>
        <w:tc>
          <w:tcPr>
            <w:tcW w:w="274" w:type="pct"/>
            <w:tcBorders>
              <w:top w:val="nil"/>
              <w:left w:val="nil"/>
              <w:bottom w:val="nil"/>
              <w:right w:val="nil"/>
            </w:tcBorders>
            <w:shd w:val="clear" w:color="auto" w:fill="auto"/>
            <w:vAlign w:val="bottom"/>
          </w:tcPr>
          <w:p w14:paraId="4C68CEC1" w14:textId="212E8796" w:rsidR="00546518" w:rsidRPr="00623E67" w:rsidRDefault="00546518" w:rsidP="00546518">
            <w:pPr>
              <w:pStyle w:val="ZPpregtevilke"/>
            </w:pPr>
            <w:r w:rsidRPr="00623E67">
              <w:t>3.642</w:t>
            </w:r>
          </w:p>
        </w:tc>
        <w:tc>
          <w:tcPr>
            <w:tcW w:w="274" w:type="pct"/>
            <w:tcBorders>
              <w:top w:val="nil"/>
              <w:left w:val="nil"/>
              <w:bottom w:val="nil"/>
              <w:right w:val="nil"/>
            </w:tcBorders>
            <w:shd w:val="clear" w:color="auto" w:fill="auto"/>
            <w:vAlign w:val="bottom"/>
          </w:tcPr>
          <w:p w14:paraId="6BD0956E" w14:textId="552436DA" w:rsidR="00546518" w:rsidRPr="00623E67" w:rsidRDefault="00546518" w:rsidP="00546518">
            <w:pPr>
              <w:pStyle w:val="ZPpregtevilke"/>
            </w:pPr>
            <w:r w:rsidRPr="00623E67">
              <w:t>3.916</w:t>
            </w:r>
          </w:p>
        </w:tc>
        <w:tc>
          <w:tcPr>
            <w:tcW w:w="273" w:type="pct"/>
            <w:tcBorders>
              <w:top w:val="nil"/>
              <w:left w:val="nil"/>
              <w:bottom w:val="nil"/>
              <w:right w:val="nil"/>
            </w:tcBorders>
            <w:shd w:val="clear" w:color="auto" w:fill="auto"/>
            <w:vAlign w:val="bottom"/>
          </w:tcPr>
          <w:p w14:paraId="3C019C90" w14:textId="1DE3A7F3" w:rsidR="00546518" w:rsidRPr="00623E67" w:rsidRDefault="00546518" w:rsidP="00546518">
            <w:pPr>
              <w:pStyle w:val="ZPpregtevilke"/>
            </w:pPr>
            <w:r w:rsidRPr="00623E67">
              <w:t>2.212</w:t>
            </w:r>
          </w:p>
        </w:tc>
        <w:tc>
          <w:tcPr>
            <w:tcW w:w="273" w:type="pct"/>
            <w:tcBorders>
              <w:top w:val="nil"/>
              <w:left w:val="nil"/>
              <w:bottom w:val="nil"/>
              <w:right w:val="nil"/>
            </w:tcBorders>
            <w:shd w:val="clear" w:color="auto" w:fill="auto"/>
            <w:vAlign w:val="bottom"/>
          </w:tcPr>
          <w:p w14:paraId="24E0270B" w14:textId="6B9FEB88" w:rsidR="00546518" w:rsidRPr="00623E67" w:rsidRDefault="00546518" w:rsidP="00546518">
            <w:pPr>
              <w:pStyle w:val="ZPpregtevilke"/>
            </w:pPr>
            <w:r w:rsidRPr="00623E67">
              <w:t>2.420</w:t>
            </w:r>
          </w:p>
        </w:tc>
        <w:tc>
          <w:tcPr>
            <w:tcW w:w="273" w:type="pct"/>
            <w:tcBorders>
              <w:top w:val="nil"/>
              <w:left w:val="nil"/>
              <w:bottom w:val="nil"/>
              <w:right w:val="nil"/>
            </w:tcBorders>
            <w:shd w:val="clear" w:color="auto" w:fill="auto"/>
            <w:vAlign w:val="bottom"/>
          </w:tcPr>
          <w:p w14:paraId="46468598" w14:textId="4C048888" w:rsidR="00546518" w:rsidRPr="00623E67" w:rsidRDefault="00546518" w:rsidP="00546518">
            <w:pPr>
              <w:pStyle w:val="ZPpregtevilke"/>
            </w:pPr>
            <w:r w:rsidRPr="00623E67">
              <w:t>3.041</w:t>
            </w:r>
          </w:p>
        </w:tc>
        <w:tc>
          <w:tcPr>
            <w:tcW w:w="273" w:type="pct"/>
            <w:tcBorders>
              <w:top w:val="nil"/>
              <w:left w:val="nil"/>
              <w:bottom w:val="nil"/>
              <w:right w:val="nil"/>
            </w:tcBorders>
            <w:shd w:val="clear" w:color="auto" w:fill="auto"/>
            <w:vAlign w:val="bottom"/>
          </w:tcPr>
          <w:p w14:paraId="1A8005B1" w14:textId="64E1798E" w:rsidR="00546518" w:rsidRPr="00623E67" w:rsidRDefault="00546518" w:rsidP="00546518">
            <w:pPr>
              <w:pStyle w:val="ZPpregtevilke"/>
            </w:pPr>
            <w:r w:rsidRPr="00623E67">
              <w:t>5.501</w:t>
            </w:r>
          </w:p>
        </w:tc>
        <w:tc>
          <w:tcPr>
            <w:tcW w:w="273" w:type="pct"/>
            <w:tcBorders>
              <w:top w:val="nil"/>
              <w:left w:val="nil"/>
              <w:bottom w:val="nil"/>
              <w:right w:val="nil"/>
            </w:tcBorders>
            <w:shd w:val="clear" w:color="auto" w:fill="auto"/>
            <w:vAlign w:val="bottom"/>
          </w:tcPr>
          <w:p w14:paraId="3C67193D" w14:textId="7F74A3D4" w:rsidR="00546518" w:rsidRPr="00623E67" w:rsidRDefault="00546518" w:rsidP="00546518">
            <w:pPr>
              <w:pStyle w:val="ZPpregtevilke"/>
            </w:pPr>
            <w:r w:rsidRPr="00623E67">
              <w:t>5.518</w:t>
            </w:r>
          </w:p>
        </w:tc>
        <w:tc>
          <w:tcPr>
            <w:tcW w:w="265" w:type="pct"/>
            <w:tcBorders>
              <w:top w:val="nil"/>
              <w:left w:val="nil"/>
              <w:bottom w:val="nil"/>
              <w:right w:val="nil"/>
            </w:tcBorders>
            <w:shd w:val="clear" w:color="auto" w:fill="auto"/>
            <w:vAlign w:val="bottom"/>
          </w:tcPr>
          <w:p w14:paraId="5A400D01" w14:textId="69655A67" w:rsidR="00546518" w:rsidRPr="00623E67" w:rsidRDefault="00546518" w:rsidP="00546518">
            <w:pPr>
              <w:pStyle w:val="ZPpregtevilke"/>
            </w:pPr>
            <w:r w:rsidRPr="00623E67">
              <w:t>5.934</w:t>
            </w:r>
          </w:p>
        </w:tc>
        <w:tc>
          <w:tcPr>
            <w:tcW w:w="262" w:type="pct"/>
            <w:tcBorders>
              <w:top w:val="nil"/>
              <w:left w:val="nil"/>
              <w:bottom w:val="nil"/>
              <w:right w:val="nil"/>
            </w:tcBorders>
            <w:shd w:val="clear" w:color="auto" w:fill="auto"/>
            <w:vAlign w:val="bottom"/>
          </w:tcPr>
          <w:p w14:paraId="663FC304" w14:textId="63526C76" w:rsidR="00546518" w:rsidRPr="00623E67" w:rsidRDefault="00546518" w:rsidP="00546518">
            <w:pPr>
              <w:pStyle w:val="ZPpregtevilke"/>
            </w:pPr>
            <w:r w:rsidRPr="00623E67">
              <w:t>6.721</w:t>
            </w:r>
          </w:p>
        </w:tc>
        <w:tc>
          <w:tcPr>
            <w:tcW w:w="262" w:type="pct"/>
            <w:tcBorders>
              <w:top w:val="nil"/>
              <w:left w:val="nil"/>
              <w:bottom w:val="nil"/>
              <w:right w:val="nil"/>
            </w:tcBorders>
            <w:shd w:val="clear" w:color="auto" w:fill="auto"/>
            <w:vAlign w:val="bottom"/>
          </w:tcPr>
          <w:p w14:paraId="3729609F" w14:textId="6C1229AD" w:rsidR="00546518" w:rsidRPr="00623E67" w:rsidRDefault="00546518" w:rsidP="00546518">
            <w:pPr>
              <w:pStyle w:val="ZPpregtevilke"/>
            </w:pPr>
            <w:r w:rsidRPr="00623E67">
              <w:t>7.622</w:t>
            </w:r>
          </w:p>
        </w:tc>
        <w:tc>
          <w:tcPr>
            <w:tcW w:w="262" w:type="pct"/>
            <w:tcBorders>
              <w:top w:val="nil"/>
              <w:left w:val="nil"/>
              <w:bottom w:val="nil"/>
              <w:right w:val="nil"/>
            </w:tcBorders>
            <w:shd w:val="clear" w:color="auto" w:fill="auto"/>
            <w:vAlign w:val="bottom"/>
          </w:tcPr>
          <w:p w14:paraId="496C8A61" w14:textId="153938E4" w:rsidR="00546518" w:rsidRPr="00623E67" w:rsidRDefault="00546518" w:rsidP="00546518">
            <w:pPr>
              <w:pStyle w:val="ZPpregtevilke"/>
            </w:pPr>
            <w:r w:rsidRPr="00623E67">
              <w:t>7.321</w:t>
            </w:r>
          </w:p>
        </w:tc>
        <w:tc>
          <w:tcPr>
            <w:tcW w:w="259" w:type="pct"/>
            <w:tcBorders>
              <w:top w:val="nil"/>
              <w:left w:val="nil"/>
              <w:bottom w:val="nil"/>
              <w:right w:val="nil"/>
            </w:tcBorders>
            <w:shd w:val="clear" w:color="auto" w:fill="auto"/>
            <w:vAlign w:val="bottom"/>
          </w:tcPr>
          <w:p w14:paraId="6405842D" w14:textId="22AB253D" w:rsidR="00546518" w:rsidRPr="00623E67" w:rsidRDefault="00546518" w:rsidP="00546518">
            <w:pPr>
              <w:pStyle w:val="ZPpregtevilke"/>
            </w:pPr>
            <w:r w:rsidRPr="00623E67">
              <w:t>96,0</w:t>
            </w:r>
          </w:p>
        </w:tc>
      </w:tr>
      <w:tr w:rsidR="00546518" w:rsidRPr="00623E67" w14:paraId="19BC367B" w14:textId="77777777" w:rsidTr="00AA2B2F">
        <w:trPr>
          <w:trHeight w:val="227"/>
          <w:jc w:val="center"/>
        </w:trPr>
        <w:tc>
          <w:tcPr>
            <w:tcW w:w="1230" w:type="pct"/>
            <w:vAlign w:val="bottom"/>
          </w:tcPr>
          <w:p w14:paraId="7408D6E3" w14:textId="77777777" w:rsidR="00546518" w:rsidRPr="00623E67" w:rsidRDefault="00546518" w:rsidP="00546518">
            <w:pPr>
              <w:pStyle w:val="ZPpregtekst"/>
            </w:pPr>
            <w:r w:rsidRPr="00623E67">
              <w:t xml:space="preserve"> – II. stopnja predelave (izdelki)</w:t>
            </w:r>
          </w:p>
        </w:tc>
        <w:tc>
          <w:tcPr>
            <w:tcW w:w="273" w:type="pct"/>
            <w:tcBorders>
              <w:top w:val="nil"/>
              <w:left w:val="nil"/>
              <w:bottom w:val="nil"/>
              <w:right w:val="nil"/>
            </w:tcBorders>
            <w:shd w:val="clear" w:color="auto" w:fill="auto"/>
            <w:vAlign w:val="bottom"/>
          </w:tcPr>
          <w:p w14:paraId="1228B290" w14:textId="62021518" w:rsidR="00546518" w:rsidRPr="00623E67" w:rsidRDefault="00546518" w:rsidP="00546518">
            <w:pPr>
              <w:pStyle w:val="ZPpregtevilke"/>
            </w:pPr>
            <w:r w:rsidRPr="00623E67">
              <w:t>136</w:t>
            </w:r>
          </w:p>
        </w:tc>
        <w:tc>
          <w:tcPr>
            <w:tcW w:w="274" w:type="pct"/>
            <w:tcBorders>
              <w:top w:val="nil"/>
              <w:left w:val="nil"/>
              <w:bottom w:val="nil"/>
              <w:right w:val="nil"/>
            </w:tcBorders>
            <w:shd w:val="clear" w:color="auto" w:fill="auto"/>
            <w:vAlign w:val="bottom"/>
          </w:tcPr>
          <w:p w14:paraId="3E56E799" w14:textId="0CCB9CDA" w:rsidR="00546518" w:rsidRPr="00623E67" w:rsidRDefault="00546518" w:rsidP="00546518">
            <w:pPr>
              <w:pStyle w:val="ZPpregtevilke"/>
            </w:pPr>
            <w:r w:rsidRPr="00623E67">
              <w:t>148</w:t>
            </w:r>
          </w:p>
        </w:tc>
        <w:tc>
          <w:tcPr>
            <w:tcW w:w="274" w:type="pct"/>
            <w:tcBorders>
              <w:top w:val="nil"/>
              <w:left w:val="nil"/>
              <w:bottom w:val="nil"/>
              <w:right w:val="nil"/>
            </w:tcBorders>
            <w:shd w:val="clear" w:color="auto" w:fill="auto"/>
            <w:vAlign w:val="bottom"/>
          </w:tcPr>
          <w:p w14:paraId="26FFB5A5" w14:textId="7A4B86E2" w:rsidR="00546518" w:rsidRPr="00623E67" w:rsidRDefault="00546518" w:rsidP="00546518">
            <w:pPr>
              <w:pStyle w:val="ZPpregtevilke"/>
            </w:pPr>
            <w:r w:rsidRPr="00623E67">
              <w:t>181</w:t>
            </w:r>
          </w:p>
        </w:tc>
        <w:tc>
          <w:tcPr>
            <w:tcW w:w="274" w:type="pct"/>
            <w:tcBorders>
              <w:top w:val="nil"/>
              <w:left w:val="nil"/>
              <w:bottom w:val="nil"/>
              <w:right w:val="nil"/>
            </w:tcBorders>
            <w:shd w:val="clear" w:color="auto" w:fill="auto"/>
            <w:vAlign w:val="bottom"/>
          </w:tcPr>
          <w:p w14:paraId="3AE84559" w14:textId="31365F1E" w:rsidR="00546518" w:rsidRPr="00623E67" w:rsidRDefault="00546518" w:rsidP="00546518">
            <w:pPr>
              <w:pStyle w:val="ZPpregtevilke"/>
            </w:pPr>
            <w:r w:rsidRPr="00623E67">
              <w:t>349</w:t>
            </w:r>
          </w:p>
        </w:tc>
        <w:tc>
          <w:tcPr>
            <w:tcW w:w="273" w:type="pct"/>
            <w:tcBorders>
              <w:top w:val="nil"/>
              <w:left w:val="nil"/>
              <w:bottom w:val="nil"/>
              <w:right w:val="nil"/>
            </w:tcBorders>
            <w:shd w:val="clear" w:color="auto" w:fill="auto"/>
            <w:vAlign w:val="bottom"/>
          </w:tcPr>
          <w:p w14:paraId="7BB928F7" w14:textId="2C84D165" w:rsidR="00546518" w:rsidRPr="00623E67" w:rsidRDefault="00546518" w:rsidP="00546518">
            <w:pPr>
              <w:pStyle w:val="ZPpregtevilke"/>
            </w:pPr>
            <w:r w:rsidRPr="00623E67">
              <w:t>388</w:t>
            </w:r>
          </w:p>
        </w:tc>
        <w:tc>
          <w:tcPr>
            <w:tcW w:w="273" w:type="pct"/>
            <w:tcBorders>
              <w:top w:val="nil"/>
              <w:left w:val="nil"/>
              <w:bottom w:val="nil"/>
              <w:right w:val="nil"/>
            </w:tcBorders>
            <w:shd w:val="clear" w:color="auto" w:fill="auto"/>
            <w:vAlign w:val="bottom"/>
          </w:tcPr>
          <w:p w14:paraId="0965906F" w14:textId="09B3E156" w:rsidR="00546518" w:rsidRPr="00623E67" w:rsidRDefault="00546518" w:rsidP="00546518">
            <w:pPr>
              <w:pStyle w:val="ZPpregtevilke"/>
            </w:pPr>
            <w:r w:rsidRPr="00623E67">
              <w:t>495</w:t>
            </w:r>
          </w:p>
        </w:tc>
        <w:tc>
          <w:tcPr>
            <w:tcW w:w="273" w:type="pct"/>
            <w:tcBorders>
              <w:top w:val="nil"/>
              <w:left w:val="nil"/>
              <w:bottom w:val="nil"/>
              <w:right w:val="nil"/>
            </w:tcBorders>
            <w:shd w:val="clear" w:color="auto" w:fill="auto"/>
            <w:vAlign w:val="bottom"/>
          </w:tcPr>
          <w:p w14:paraId="186299D0" w14:textId="0B8BFA73" w:rsidR="00546518" w:rsidRPr="00623E67" w:rsidRDefault="00546518" w:rsidP="00546518">
            <w:pPr>
              <w:pStyle w:val="ZPpregtevilke"/>
            </w:pPr>
            <w:r w:rsidRPr="00623E67">
              <w:t>804</w:t>
            </w:r>
          </w:p>
        </w:tc>
        <w:tc>
          <w:tcPr>
            <w:tcW w:w="273" w:type="pct"/>
            <w:tcBorders>
              <w:top w:val="nil"/>
              <w:left w:val="nil"/>
              <w:bottom w:val="nil"/>
              <w:right w:val="nil"/>
            </w:tcBorders>
            <w:shd w:val="clear" w:color="auto" w:fill="auto"/>
            <w:vAlign w:val="bottom"/>
          </w:tcPr>
          <w:p w14:paraId="19B38FD7" w14:textId="53CFF8F5" w:rsidR="00546518" w:rsidRPr="00623E67" w:rsidRDefault="00546518" w:rsidP="00546518">
            <w:pPr>
              <w:pStyle w:val="ZPpregtevilke"/>
            </w:pPr>
            <w:r w:rsidRPr="00623E67">
              <w:t>1.088</w:t>
            </w:r>
          </w:p>
        </w:tc>
        <w:tc>
          <w:tcPr>
            <w:tcW w:w="273" w:type="pct"/>
            <w:tcBorders>
              <w:top w:val="nil"/>
              <w:left w:val="nil"/>
              <w:bottom w:val="nil"/>
              <w:right w:val="nil"/>
            </w:tcBorders>
            <w:shd w:val="clear" w:color="auto" w:fill="auto"/>
            <w:vAlign w:val="bottom"/>
          </w:tcPr>
          <w:p w14:paraId="18A1E554" w14:textId="3AE71600" w:rsidR="00546518" w:rsidRPr="00623E67" w:rsidRDefault="00546518" w:rsidP="00546518">
            <w:pPr>
              <w:pStyle w:val="ZPpregtevilke"/>
            </w:pPr>
            <w:r w:rsidRPr="00623E67">
              <w:t>1.278</w:t>
            </w:r>
          </w:p>
        </w:tc>
        <w:tc>
          <w:tcPr>
            <w:tcW w:w="265" w:type="pct"/>
            <w:tcBorders>
              <w:top w:val="nil"/>
              <w:left w:val="nil"/>
              <w:bottom w:val="nil"/>
              <w:right w:val="nil"/>
            </w:tcBorders>
            <w:shd w:val="clear" w:color="auto" w:fill="auto"/>
            <w:vAlign w:val="bottom"/>
          </w:tcPr>
          <w:p w14:paraId="15E7802A" w14:textId="199FBD18" w:rsidR="00546518" w:rsidRPr="00623E67" w:rsidRDefault="00546518" w:rsidP="00546518">
            <w:pPr>
              <w:pStyle w:val="ZPpregtevilke"/>
            </w:pPr>
            <w:r w:rsidRPr="00623E67">
              <w:t>1.411</w:t>
            </w:r>
          </w:p>
        </w:tc>
        <w:tc>
          <w:tcPr>
            <w:tcW w:w="262" w:type="pct"/>
            <w:tcBorders>
              <w:top w:val="nil"/>
              <w:left w:val="nil"/>
              <w:bottom w:val="nil"/>
              <w:right w:val="nil"/>
            </w:tcBorders>
            <w:shd w:val="clear" w:color="auto" w:fill="auto"/>
            <w:vAlign w:val="bottom"/>
          </w:tcPr>
          <w:p w14:paraId="6D2C8B05" w14:textId="6C4A84AD" w:rsidR="00546518" w:rsidRPr="00623E67" w:rsidRDefault="00546518" w:rsidP="00546518">
            <w:pPr>
              <w:pStyle w:val="ZPpregtevilke"/>
            </w:pPr>
            <w:r w:rsidRPr="00623E67">
              <w:t>1.490</w:t>
            </w:r>
          </w:p>
        </w:tc>
        <w:tc>
          <w:tcPr>
            <w:tcW w:w="262" w:type="pct"/>
            <w:tcBorders>
              <w:top w:val="nil"/>
              <w:left w:val="nil"/>
              <w:bottom w:val="nil"/>
              <w:right w:val="nil"/>
            </w:tcBorders>
            <w:shd w:val="clear" w:color="auto" w:fill="auto"/>
            <w:vAlign w:val="bottom"/>
          </w:tcPr>
          <w:p w14:paraId="60DE2EC2" w14:textId="44B588B6" w:rsidR="00546518" w:rsidRPr="00623E67" w:rsidRDefault="00546518" w:rsidP="00546518">
            <w:pPr>
              <w:pStyle w:val="ZPpregtevilke"/>
            </w:pPr>
            <w:r w:rsidRPr="00623E67">
              <w:t>1.403</w:t>
            </w:r>
          </w:p>
        </w:tc>
        <w:tc>
          <w:tcPr>
            <w:tcW w:w="262" w:type="pct"/>
            <w:tcBorders>
              <w:top w:val="nil"/>
              <w:left w:val="nil"/>
              <w:bottom w:val="nil"/>
              <w:right w:val="nil"/>
            </w:tcBorders>
            <w:shd w:val="clear" w:color="auto" w:fill="auto"/>
            <w:vAlign w:val="bottom"/>
          </w:tcPr>
          <w:p w14:paraId="46B4B0B4" w14:textId="5E5FBE64" w:rsidR="00546518" w:rsidRPr="00623E67" w:rsidRDefault="00546518" w:rsidP="00546518">
            <w:pPr>
              <w:pStyle w:val="ZPpregtevilke"/>
            </w:pPr>
            <w:r w:rsidRPr="00623E67">
              <w:t>1.106</w:t>
            </w:r>
          </w:p>
        </w:tc>
        <w:tc>
          <w:tcPr>
            <w:tcW w:w="259" w:type="pct"/>
            <w:tcBorders>
              <w:top w:val="nil"/>
              <w:left w:val="nil"/>
              <w:bottom w:val="nil"/>
              <w:right w:val="nil"/>
            </w:tcBorders>
            <w:shd w:val="clear" w:color="auto" w:fill="auto"/>
            <w:vAlign w:val="bottom"/>
          </w:tcPr>
          <w:p w14:paraId="1CEBB645" w14:textId="238B2216" w:rsidR="00546518" w:rsidRPr="00623E67" w:rsidRDefault="00546518" w:rsidP="00546518">
            <w:pPr>
              <w:pStyle w:val="ZPpregtevilke"/>
            </w:pPr>
            <w:r w:rsidRPr="00623E67">
              <w:t>78,8</w:t>
            </w:r>
          </w:p>
        </w:tc>
      </w:tr>
      <w:tr w:rsidR="00546518" w:rsidRPr="00623E67" w14:paraId="51F4BA75" w14:textId="77777777" w:rsidTr="00AA2B2F">
        <w:trPr>
          <w:trHeight w:val="227"/>
          <w:jc w:val="center"/>
        </w:trPr>
        <w:tc>
          <w:tcPr>
            <w:tcW w:w="1230" w:type="pct"/>
            <w:vAlign w:val="bottom"/>
          </w:tcPr>
          <w:p w14:paraId="6482D61D" w14:textId="77777777" w:rsidR="00546518" w:rsidRPr="00623E67" w:rsidRDefault="00546518" w:rsidP="00546518">
            <w:pPr>
              <w:pStyle w:val="ZPpregtekst"/>
              <w:rPr>
                <w:snapToGrid w:val="0"/>
              </w:rPr>
            </w:pPr>
            <w:r w:rsidRPr="00623E67">
              <w:rPr>
                <w:snapToGrid w:val="0"/>
              </w:rPr>
              <w:t>Končne zaloge mesa in izdelkov</w:t>
            </w:r>
          </w:p>
        </w:tc>
        <w:tc>
          <w:tcPr>
            <w:tcW w:w="273" w:type="pct"/>
            <w:tcBorders>
              <w:top w:val="nil"/>
              <w:left w:val="nil"/>
              <w:bottom w:val="nil"/>
              <w:right w:val="nil"/>
            </w:tcBorders>
            <w:shd w:val="clear" w:color="auto" w:fill="auto"/>
            <w:vAlign w:val="bottom"/>
          </w:tcPr>
          <w:p w14:paraId="0A5CF0AD" w14:textId="51FFD5A6" w:rsidR="00546518" w:rsidRPr="00623E67" w:rsidRDefault="00546518" w:rsidP="00546518">
            <w:pPr>
              <w:pStyle w:val="ZPpregtevilke"/>
            </w:pPr>
            <w:r w:rsidRPr="00623E67">
              <w:t>487</w:t>
            </w:r>
          </w:p>
        </w:tc>
        <w:tc>
          <w:tcPr>
            <w:tcW w:w="274" w:type="pct"/>
            <w:tcBorders>
              <w:top w:val="nil"/>
              <w:left w:val="nil"/>
              <w:bottom w:val="nil"/>
              <w:right w:val="nil"/>
            </w:tcBorders>
            <w:shd w:val="clear" w:color="auto" w:fill="auto"/>
            <w:vAlign w:val="bottom"/>
          </w:tcPr>
          <w:p w14:paraId="2A89E408" w14:textId="3E17D0E6" w:rsidR="00546518" w:rsidRPr="00623E67" w:rsidRDefault="00546518" w:rsidP="00546518">
            <w:pPr>
              <w:pStyle w:val="ZPpregtevilke"/>
            </w:pPr>
            <w:r w:rsidRPr="00623E67">
              <w:t>632</w:t>
            </w:r>
          </w:p>
        </w:tc>
        <w:tc>
          <w:tcPr>
            <w:tcW w:w="274" w:type="pct"/>
            <w:tcBorders>
              <w:top w:val="nil"/>
              <w:left w:val="nil"/>
              <w:bottom w:val="nil"/>
              <w:right w:val="nil"/>
            </w:tcBorders>
            <w:shd w:val="clear" w:color="auto" w:fill="auto"/>
            <w:vAlign w:val="bottom"/>
          </w:tcPr>
          <w:p w14:paraId="06FDCFD1" w14:textId="065E13D3" w:rsidR="00546518" w:rsidRPr="00623E67" w:rsidRDefault="00546518" w:rsidP="00546518">
            <w:pPr>
              <w:pStyle w:val="ZPpregtevilke"/>
            </w:pPr>
            <w:r w:rsidRPr="00623E67">
              <w:t>408</w:t>
            </w:r>
          </w:p>
        </w:tc>
        <w:tc>
          <w:tcPr>
            <w:tcW w:w="274" w:type="pct"/>
            <w:tcBorders>
              <w:top w:val="nil"/>
              <w:left w:val="nil"/>
              <w:bottom w:val="nil"/>
              <w:right w:val="nil"/>
            </w:tcBorders>
            <w:shd w:val="clear" w:color="auto" w:fill="auto"/>
            <w:vAlign w:val="bottom"/>
          </w:tcPr>
          <w:p w14:paraId="521A2E49" w14:textId="2F6696B9" w:rsidR="00546518" w:rsidRPr="00623E67" w:rsidRDefault="00546518" w:rsidP="00546518">
            <w:pPr>
              <w:pStyle w:val="ZPpregtevilke"/>
            </w:pPr>
            <w:r w:rsidRPr="00623E67">
              <w:t>396</w:t>
            </w:r>
          </w:p>
        </w:tc>
        <w:tc>
          <w:tcPr>
            <w:tcW w:w="273" w:type="pct"/>
            <w:tcBorders>
              <w:top w:val="nil"/>
              <w:left w:val="nil"/>
              <w:bottom w:val="nil"/>
              <w:right w:val="nil"/>
            </w:tcBorders>
            <w:shd w:val="clear" w:color="auto" w:fill="auto"/>
            <w:vAlign w:val="bottom"/>
          </w:tcPr>
          <w:p w14:paraId="516E8A8C" w14:textId="5952D449" w:rsidR="00546518" w:rsidRPr="00623E67" w:rsidRDefault="00546518" w:rsidP="00546518">
            <w:pPr>
              <w:pStyle w:val="ZPpregtevilke"/>
            </w:pPr>
            <w:r w:rsidRPr="00623E67">
              <w:t>661</w:t>
            </w:r>
          </w:p>
        </w:tc>
        <w:tc>
          <w:tcPr>
            <w:tcW w:w="273" w:type="pct"/>
            <w:tcBorders>
              <w:top w:val="nil"/>
              <w:left w:val="nil"/>
              <w:bottom w:val="nil"/>
              <w:right w:val="nil"/>
            </w:tcBorders>
            <w:shd w:val="clear" w:color="auto" w:fill="auto"/>
            <w:vAlign w:val="bottom"/>
          </w:tcPr>
          <w:p w14:paraId="18C60982" w14:textId="70C00026" w:rsidR="00546518" w:rsidRPr="00623E67" w:rsidRDefault="00546518" w:rsidP="00546518">
            <w:pPr>
              <w:pStyle w:val="ZPpregtevilke"/>
            </w:pPr>
            <w:r w:rsidRPr="00623E67">
              <w:t>575</w:t>
            </w:r>
          </w:p>
        </w:tc>
        <w:tc>
          <w:tcPr>
            <w:tcW w:w="273" w:type="pct"/>
            <w:tcBorders>
              <w:top w:val="nil"/>
              <w:left w:val="nil"/>
              <w:bottom w:val="nil"/>
              <w:right w:val="nil"/>
            </w:tcBorders>
            <w:shd w:val="clear" w:color="auto" w:fill="auto"/>
            <w:vAlign w:val="bottom"/>
          </w:tcPr>
          <w:p w14:paraId="0067823E" w14:textId="7D882DF5" w:rsidR="00546518" w:rsidRPr="00623E67" w:rsidRDefault="00546518" w:rsidP="00546518">
            <w:pPr>
              <w:pStyle w:val="ZPpregtevilke"/>
            </w:pPr>
            <w:r w:rsidRPr="00623E67">
              <w:t>397</w:t>
            </w:r>
          </w:p>
        </w:tc>
        <w:tc>
          <w:tcPr>
            <w:tcW w:w="273" w:type="pct"/>
            <w:tcBorders>
              <w:top w:val="nil"/>
              <w:left w:val="nil"/>
              <w:bottom w:val="nil"/>
              <w:right w:val="nil"/>
            </w:tcBorders>
            <w:shd w:val="clear" w:color="auto" w:fill="auto"/>
            <w:vAlign w:val="bottom"/>
          </w:tcPr>
          <w:p w14:paraId="1DFC38FA" w14:textId="0730CD13" w:rsidR="00546518" w:rsidRPr="00623E67" w:rsidRDefault="00546518" w:rsidP="00546518">
            <w:pPr>
              <w:pStyle w:val="ZPpregtevilke"/>
            </w:pPr>
            <w:r w:rsidRPr="00623E67">
              <w:t>646</w:t>
            </w:r>
          </w:p>
        </w:tc>
        <w:tc>
          <w:tcPr>
            <w:tcW w:w="273" w:type="pct"/>
            <w:tcBorders>
              <w:top w:val="nil"/>
              <w:left w:val="nil"/>
              <w:bottom w:val="nil"/>
              <w:right w:val="nil"/>
            </w:tcBorders>
            <w:shd w:val="clear" w:color="auto" w:fill="auto"/>
            <w:vAlign w:val="bottom"/>
          </w:tcPr>
          <w:p w14:paraId="702287FD" w14:textId="5DE2AF88" w:rsidR="00546518" w:rsidRPr="00623E67" w:rsidRDefault="00546518" w:rsidP="00546518">
            <w:pPr>
              <w:pStyle w:val="ZPpregtevilke"/>
            </w:pPr>
            <w:r w:rsidRPr="00623E67">
              <w:t>974</w:t>
            </w:r>
          </w:p>
        </w:tc>
        <w:tc>
          <w:tcPr>
            <w:tcW w:w="265" w:type="pct"/>
            <w:tcBorders>
              <w:top w:val="nil"/>
              <w:left w:val="nil"/>
              <w:bottom w:val="nil"/>
              <w:right w:val="nil"/>
            </w:tcBorders>
            <w:shd w:val="clear" w:color="auto" w:fill="auto"/>
            <w:vAlign w:val="bottom"/>
          </w:tcPr>
          <w:p w14:paraId="77C7F3D6" w14:textId="08191890" w:rsidR="00546518" w:rsidRPr="00623E67" w:rsidRDefault="00546518" w:rsidP="00546518">
            <w:pPr>
              <w:pStyle w:val="ZPpregtevilke"/>
            </w:pPr>
            <w:r w:rsidRPr="00623E67">
              <w:t>532</w:t>
            </w:r>
          </w:p>
        </w:tc>
        <w:tc>
          <w:tcPr>
            <w:tcW w:w="262" w:type="pct"/>
            <w:tcBorders>
              <w:top w:val="nil"/>
              <w:left w:val="nil"/>
              <w:bottom w:val="nil"/>
              <w:right w:val="nil"/>
            </w:tcBorders>
            <w:shd w:val="clear" w:color="auto" w:fill="auto"/>
            <w:vAlign w:val="bottom"/>
          </w:tcPr>
          <w:p w14:paraId="4CE24D8E" w14:textId="57837AD4" w:rsidR="00546518" w:rsidRPr="00623E67" w:rsidRDefault="00546518" w:rsidP="00546518">
            <w:pPr>
              <w:pStyle w:val="ZPpregtevilke"/>
            </w:pPr>
            <w:r w:rsidRPr="00623E67">
              <w:t>907</w:t>
            </w:r>
          </w:p>
        </w:tc>
        <w:tc>
          <w:tcPr>
            <w:tcW w:w="262" w:type="pct"/>
            <w:tcBorders>
              <w:top w:val="nil"/>
              <w:left w:val="nil"/>
              <w:bottom w:val="nil"/>
              <w:right w:val="nil"/>
            </w:tcBorders>
            <w:shd w:val="clear" w:color="auto" w:fill="auto"/>
            <w:vAlign w:val="bottom"/>
          </w:tcPr>
          <w:p w14:paraId="20C62152" w14:textId="6AC72954" w:rsidR="00546518" w:rsidRPr="00623E67" w:rsidRDefault="00546518" w:rsidP="00546518">
            <w:pPr>
              <w:pStyle w:val="ZPpregtevilke"/>
            </w:pPr>
            <w:r w:rsidRPr="00623E67">
              <w:t>870</w:t>
            </w:r>
          </w:p>
        </w:tc>
        <w:tc>
          <w:tcPr>
            <w:tcW w:w="262" w:type="pct"/>
            <w:tcBorders>
              <w:top w:val="nil"/>
              <w:left w:val="nil"/>
              <w:bottom w:val="nil"/>
              <w:right w:val="nil"/>
            </w:tcBorders>
            <w:shd w:val="clear" w:color="auto" w:fill="auto"/>
            <w:vAlign w:val="bottom"/>
          </w:tcPr>
          <w:p w14:paraId="6BF90D5F" w14:textId="31AA89A6" w:rsidR="00546518" w:rsidRPr="00623E67" w:rsidRDefault="00546518" w:rsidP="00546518">
            <w:pPr>
              <w:pStyle w:val="ZPpregtevilke"/>
            </w:pPr>
            <w:r w:rsidRPr="00623E67">
              <w:t>770</w:t>
            </w:r>
          </w:p>
        </w:tc>
        <w:tc>
          <w:tcPr>
            <w:tcW w:w="259" w:type="pct"/>
            <w:tcBorders>
              <w:top w:val="nil"/>
              <w:left w:val="nil"/>
              <w:bottom w:val="nil"/>
              <w:right w:val="nil"/>
            </w:tcBorders>
            <w:shd w:val="clear" w:color="auto" w:fill="auto"/>
            <w:vAlign w:val="bottom"/>
          </w:tcPr>
          <w:p w14:paraId="4C82D365" w14:textId="2EDABB33" w:rsidR="00546518" w:rsidRPr="00623E67" w:rsidRDefault="00546518" w:rsidP="00546518">
            <w:pPr>
              <w:pStyle w:val="ZPpregtevilke"/>
            </w:pPr>
            <w:r w:rsidRPr="00623E67">
              <w:t>88,6</w:t>
            </w:r>
          </w:p>
        </w:tc>
      </w:tr>
      <w:tr w:rsidR="00546518" w:rsidRPr="00623E67" w14:paraId="6E463AF8" w14:textId="77777777" w:rsidTr="00AA2B2F">
        <w:trPr>
          <w:trHeight w:val="227"/>
          <w:jc w:val="center"/>
        </w:trPr>
        <w:tc>
          <w:tcPr>
            <w:tcW w:w="1230" w:type="pct"/>
            <w:vAlign w:val="bottom"/>
          </w:tcPr>
          <w:p w14:paraId="34A20281" w14:textId="77777777" w:rsidR="00546518" w:rsidRPr="00623E67" w:rsidRDefault="00546518" w:rsidP="00546518">
            <w:pPr>
              <w:pStyle w:val="ZPpregtekst"/>
              <w:rPr>
                <w:snapToGrid w:val="0"/>
              </w:rPr>
            </w:pPr>
            <w:r w:rsidRPr="00623E67">
              <w:rPr>
                <w:snapToGrid w:val="0"/>
              </w:rPr>
              <w:t>Domača poraba</w:t>
            </w:r>
          </w:p>
        </w:tc>
        <w:tc>
          <w:tcPr>
            <w:tcW w:w="273" w:type="pct"/>
            <w:tcBorders>
              <w:top w:val="nil"/>
              <w:left w:val="nil"/>
              <w:bottom w:val="nil"/>
              <w:right w:val="nil"/>
            </w:tcBorders>
            <w:shd w:val="clear" w:color="auto" w:fill="auto"/>
            <w:vAlign w:val="bottom"/>
          </w:tcPr>
          <w:p w14:paraId="4646ED33" w14:textId="46828707" w:rsidR="00546518" w:rsidRPr="00623E67" w:rsidRDefault="00546518" w:rsidP="00546518">
            <w:pPr>
              <w:pStyle w:val="ZPpregtevilke"/>
            </w:pPr>
            <w:r w:rsidRPr="00623E67">
              <w:t>43.131</w:t>
            </w:r>
          </w:p>
        </w:tc>
        <w:tc>
          <w:tcPr>
            <w:tcW w:w="274" w:type="pct"/>
            <w:tcBorders>
              <w:top w:val="nil"/>
              <w:left w:val="nil"/>
              <w:bottom w:val="nil"/>
              <w:right w:val="nil"/>
            </w:tcBorders>
            <w:shd w:val="clear" w:color="auto" w:fill="auto"/>
            <w:vAlign w:val="bottom"/>
          </w:tcPr>
          <w:p w14:paraId="2A068B4E" w14:textId="7347C4B3" w:rsidR="00546518" w:rsidRPr="00623E67" w:rsidRDefault="00546518" w:rsidP="00546518">
            <w:pPr>
              <w:pStyle w:val="ZPpregtevilke"/>
            </w:pPr>
            <w:r w:rsidRPr="00623E67">
              <w:t>41.840</w:t>
            </w:r>
          </w:p>
        </w:tc>
        <w:tc>
          <w:tcPr>
            <w:tcW w:w="274" w:type="pct"/>
            <w:tcBorders>
              <w:top w:val="nil"/>
              <w:left w:val="nil"/>
              <w:bottom w:val="nil"/>
              <w:right w:val="nil"/>
            </w:tcBorders>
            <w:shd w:val="clear" w:color="auto" w:fill="auto"/>
            <w:vAlign w:val="bottom"/>
          </w:tcPr>
          <w:p w14:paraId="581AF7A4" w14:textId="1D25B199" w:rsidR="00546518" w:rsidRPr="00623E67" w:rsidRDefault="00546518" w:rsidP="00546518">
            <w:pPr>
              <w:pStyle w:val="ZPpregtevilke"/>
            </w:pPr>
            <w:r w:rsidRPr="00623E67">
              <w:t>40.866</w:t>
            </w:r>
          </w:p>
        </w:tc>
        <w:tc>
          <w:tcPr>
            <w:tcW w:w="274" w:type="pct"/>
            <w:tcBorders>
              <w:top w:val="nil"/>
              <w:left w:val="nil"/>
              <w:bottom w:val="nil"/>
              <w:right w:val="nil"/>
            </w:tcBorders>
            <w:shd w:val="clear" w:color="auto" w:fill="auto"/>
            <w:vAlign w:val="bottom"/>
          </w:tcPr>
          <w:p w14:paraId="1D9B3349" w14:textId="064B25B4" w:rsidR="00546518" w:rsidRPr="00623E67" w:rsidRDefault="00546518" w:rsidP="00546518">
            <w:pPr>
              <w:pStyle w:val="ZPpregtevilke"/>
            </w:pPr>
            <w:r w:rsidRPr="00623E67">
              <w:t>40.676</w:t>
            </w:r>
          </w:p>
        </w:tc>
        <w:tc>
          <w:tcPr>
            <w:tcW w:w="273" w:type="pct"/>
            <w:tcBorders>
              <w:top w:val="nil"/>
              <w:left w:val="nil"/>
              <w:bottom w:val="nil"/>
              <w:right w:val="nil"/>
            </w:tcBorders>
            <w:shd w:val="clear" w:color="auto" w:fill="auto"/>
            <w:vAlign w:val="bottom"/>
          </w:tcPr>
          <w:p w14:paraId="660B2FCA" w14:textId="61540C1F" w:rsidR="00546518" w:rsidRPr="00623E67" w:rsidRDefault="00546518" w:rsidP="00546518">
            <w:pPr>
              <w:pStyle w:val="ZPpregtevilke"/>
            </w:pPr>
            <w:r w:rsidRPr="00623E67">
              <w:t>38.921</w:t>
            </w:r>
          </w:p>
        </w:tc>
        <w:tc>
          <w:tcPr>
            <w:tcW w:w="273" w:type="pct"/>
            <w:tcBorders>
              <w:top w:val="nil"/>
              <w:left w:val="nil"/>
              <w:bottom w:val="nil"/>
              <w:right w:val="nil"/>
            </w:tcBorders>
            <w:shd w:val="clear" w:color="auto" w:fill="auto"/>
            <w:vAlign w:val="bottom"/>
          </w:tcPr>
          <w:p w14:paraId="56354208" w14:textId="78B43CDC" w:rsidR="00546518" w:rsidRPr="00623E67" w:rsidRDefault="00546518" w:rsidP="00546518">
            <w:pPr>
              <w:pStyle w:val="ZPpregtevilke"/>
            </w:pPr>
            <w:r w:rsidRPr="00623E67">
              <w:t>38.245</w:t>
            </w:r>
          </w:p>
        </w:tc>
        <w:tc>
          <w:tcPr>
            <w:tcW w:w="273" w:type="pct"/>
            <w:tcBorders>
              <w:top w:val="nil"/>
              <w:left w:val="nil"/>
              <w:bottom w:val="nil"/>
              <w:right w:val="nil"/>
            </w:tcBorders>
            <w:shd w:val="clear" w:color="auto" w:fill="auto"/>
            <w:vAlign w:val="bottom"/>
          </w:tcPr>
          <w:p w14:paraId="54330B17" w14:textId="65CBA3BC" w:rsidR="00546518" w:rsidRPr="00623E67" w:rsidRDefault="00546518" w:rsidP="00546518">
            <w:pPr>
              <w:pStyle w:val="ZPpregtevilke"/>
            </w:pPr>
            <w:r w:rsidRPr="00623E67">
              <w:t>37.231</w:t>
            </w:r>
          </w:p>
        </w:tc>
        <w:tc>
          <w:tcPr>
            <w:tcW w:w="273" w:type="pct"/>
            <w:tcBorders>
              <w:top w:val="nil"/>
              <w:left w:val="nil"/>
              <w:bottom w:val="nil"/>
              <w:right w:val="nil"/>
            </w:tcBorders>
            <w:shd w:val="clear" w:color="auto" w:fill="auto"/>
            <w:vAlign w:val="bottom"/>
          </w:tcPr>
          <w:p w14:paraId="453D578F" w14:textId="7386FD52" w:rsidR="00546518" w:rsidRPr="00623E67" w:rsidRDefault="00546518" w:rsidP="00546518">
            <w:pPr>
              <w:pStyle w:val="ZPpregtevilke"/>
            </w:pPr>
            <w:r w:rsidRPr="00623E67">
              <w:t>39.176</w:t>
            </w:r>
          </w:p>
        </w:tc>
        <w:tc>
          <w:tcPr>
            <w:tcW w:w="273" w:type="pct"/>
            <w:tcBorders>
              <w:top w:val="nil"/>
              <w:left w:val="nil"/>
              <w:bottom w:val="nil"/>
              <w:right w:val="nil"/>
            </w:tcBorders>
            <w:shd w:val="clear" w:color="auto" w:fill="auto"/>
            <w:vAlign w:val="bottom"/>
          </w:tcPr>
          <w:p w14:paraId="5D54D97F" w14:textId="5323C16F" w:rsidR="00546518" w:rsidRPr="00623E67" w:rsidRDefault="00546518" w:rsidP="00546518">
            <w:pPr>
              <w:pStyle w:val="ZPpregtevilke"/>
            </w:pPr>
            <w:r w:rsidRPr="00623E67">
              <w:t>41.193</w:t>
            </w:r>
          </w:p>
        </w:tc>
        <w:tc>
          <w:tcPr>
            <w:tcW w:w="265" w:type="pct"/>
            <w:tcBorders>
              <w:top w:val="nil"/>
              <w:left w:val="nil"/>
              <w:bottom w:val="nil"/>
              <w:right w:val="nil"/>
            </w:tcBorders>
            <w:shd w:val="clear" w:color="auto" w:fill="auto"/>
            <w:vAlign w:val="bottom"/>
          </w:tcPr>
          <w:p w14:paraId="1B28C118" w14:textId="0130CCE4" w:rsidR="00546518" w:rsidRPr="00623E67" w:rsidRDefault="00546518" w:rsidP="00546518">
            <w:pPr>
              <w:pStyle w:val="ZPpregtevilke"/>
            </w:pPr>
            <w:r w:rsidRPr="00623E67">
              <w:t>42.919</w:t>
            </w:r>
          </w:p>
        </w:tc>
        <w:tc>
          <w:tcPr>
            <w:tcW w:w="262" w:type="pct"/>
            <w:tcBorders>
              <w:top w:val="nil"/>
              <w:left w:val="nil"/>
              <w:bottom w:val="nil"/>
              <w:right w:val="nil"/>
            </w:tcBorders>
            <w:shd w:val="clear" w:color="auto" w:fill="auto"/>
            <w:vAlign w:val="bottom"/>
          </w:tcPr>
          <w:p w14:paraId="05847509" w14:textId="18D74155" w:rsidR="00546518" w:rsidRPr="00623E67" w:rsidRDefault="00546518" w:rsidP="00546518">
            <w:pPr>
              <w:pStyle w:val="ZPpregtevilke"/>
            </w:pPr>
            <w:r w:rsidRPr="00623E67">
              <w:t>41.069</w:t>
            </w:r>
          </w:p>
        </w:tc>
        <w:tc>
          <w:tcPr>
            <w:tcW w:w="262" w:type="pct"/>
            <w:tcBorders>
              <w:top w:val="nil"/>
              <w:left w:val="nil"/>
              <w:bottom w:val="nil"/>
              <w:right w:val="nil"/>
            </w:tcBorders>
            <w:shd w:val="clear" w:color="auto" w:fill="auto"/>
            <w:vAlign w:val="bottom"/>
          </w:tcPr>
          <w:p w14:paraId="458AA067" w14:textId="26FC9674" w:rsidR="00546518" w:rsidRPr="00623E67" w:rsidRDefault="00546518" w:rsidP="00546518">
            <w:pPr>
              <w:pStyle w:val="ZPpregtevilke"/>
            </w:pPr>
            <w:r w:rsidRPr="00623E67">
              <w:t>42.008</w:t>
            </w:r>
          </w:p>
        </w:tc>
        <w:tc>
          <w:tcPr>
            <w:tcW w:w="262" w:type="pct"/>
            <w:tcBorders>
              <w:top w:val="nil"/>
              <w:left w:val="nil"/>
              <w:bottom w:val="nil"/>
              <w:right w:val="nil"/>
            </w:tcBorders>
            <w:shd w:val="clear" w:color="auto" w:fill="auto"/>
            <w:vAlign w:val="bottom"/>
          </w:tcPr>
          <w:p w14:paraId="723869DB" w14:textId="70FFFADF" w:rsidR="00546518" w:rsidRPr="00623E67" w:rsidRDefault="00546518" w:rsidP="00546518">
            <w:pPr>
              <w:pStyle w:val="ZPpregtevilke"/>
            </w:pPr>
            <w:r w:rsidRPr="00623E67">
              <w:t>41.137</w:t>
            </w:r>
          </w:p>
        </w:tc>
        <w:tc>
          <w:tcPr>
            <w:tcW w:w="259" w:type="pct"/>
            <w:tcBorders>
              <w:top w:val="nil"/>
              <w:left w:val="nil"/>
              <w:bottom w:val="nil"/>
              <w:right w:val="nil"/>
            </w:tcBorders>
            <w:shd w:val="clear" w:color="auto" w:fill="auto"/>
            <w:vAlign w:val="bottom"/>
          </w:tcPr>
          <w:p w14:paraId="7941D99C" w14:textId="1A02317D" w:rsidR="00546518" w:rsidRPr="00623E67" w:rsidRDefault="00546518" w:rsidP="00546518">
            <w:pPr>
              <w:pStyle w:val="ZPpregtevilke"/>
            </w:pPr>
            <w:r w:rsidRPr="00623E67">
              <w:t>97,9</w:t>
            </w:r>
          </w:p>
        </w:tc>
      </w:tr>
      <w:tr w:rsidR="00546518" w:rsidRPr="00623E67" w14:paraId="2505F940" w14:textId="77777777" w:rsidTr="00AA2B2F">
        <w:trPr>
          <w:trHeight w:val="227"/>
          <w:jc w:val="center"/>
        </w:trPr>
        <w:tc>
          <w:tcPr>
            <w:tcW w:w="1230" w:type="pct"/>
            <w:vAlign w:val="bottom"/>
          </w:tcPr>
          <w:p w14:paraId="17511B55" w14:textId="77777777" w:rsidR="00546518" w:rsidRPr="00623E67" w:rsidRDefault="00546518" w:rsidP="00546518">
            <w:pPr>
              <w:pStyle w:val="ZPpregtekst"/>
              <w:rPr>
                <w:b/>
                <w:snapToGrid w:val="0"/>
              </w:rPr>
            </w:pPr>
            <w:r w:rsidRPr="00623E67">
              <w:rPr>
                <w:b/>
                <w:snapToGrid w:val="0"/>
              </w:rPr>
              <w:t>Poraba na prebivalca (kg)</w:t>
            </w:r>
          </w:p>
        </w:tc>
        <w:tc>
          <w:tcPr>
            <w:tcW w:w="273" w:type="pct"/>
            <w:tcBorders>
              <w:top w:val="nil"/>
              <w:left w:val="nil"/>
              <w:bottom w:val="nil"/>
              <w:right w:val="nil"/>
            </w:tcBorders>
            <w:shd w:val="clear" w:color="auto" w:fill="auto"/>
            <w:vAlign w:val="bottom"/>
          </w:tcPr>
          <w:p w14:paraId="1D923A43" w14:textId="39B65AEC" w:rsidR="00546518" w:rsidRPr="00623E67" w:rsidRDefault="00546518" w:rsidP="00546518">
            <w:pPr>
              <w:pStyle w:val="ZPpregtevilke"/>
              <w:rPr>
                <w:b/>
                <w:bCs/>
              </w:rPr>
            </w:pPr>
            <w:r w:rsidRPr="00623E67">
              <w:rPr>
                <w:b/>
              </w:rPr>
              <w:t>21,3</w:t>
            </w:r>
          </w:p>
        </w:tc>
        <w:tc>
          <w:tcPr>
            <w:tcW w:w="274" w:type="pct"/>
            <w:tcBorders>
              <w:top w:val="nil"/>
              <w:left w:val="nil"/>
              <w:bottom w:val="nil"/>
              <w:right w:val="nil"/>
            </w:tcBorders>
            <w:shd w:val="clear" w:color="auto" w:fill="auto"/>
            <w:vAlign w:val="bottom"/>
          </w:tcPr>
          <w:p w14:paraId="0DD1E087" w14:textId="37927F0E" w:rsidR="00546518" w:rsidRPr="00623E67" w:rsidRDefault="00546518" w:rsidP="00546518">
            <w:pPr>
              <w:pStyle w:val="ZPpregtevilke"/>
              <w:rPr>
                <w:b/>
                <w:bCs/>
              </w:rPr>
            </w:pPr>
            <w:r w:rsidRPr="00623E67">
              <w:rPr>
                <w:b/>
              </w:rPr>
              <w:t>20,5</w:t>
            </w:r>
          </w:p>
        </w:tc>
        <w:tc>
          <w:tcPr>
            <w:tcW w:w="274" w:type="pct"/>
            <w:tcBorders>
              <w:top w:val="nil"/>
              <w:left w:val="nil"/>
              <w:bottom w:val="nil"/>
              <w:right w:val="nil"/>
            </w:tcBorders>
            <w:shd w:val="clear" w:color="auto" w:fill="auto"/>
            <w:vAlign w:val="bottom"/>
          </w:tcPr>
          <w:p w14:paraId="479F59C2" w14:textId="2EC3BFC4" w:rsidR="00546518" w:rsidRPr="00623E67" w:rsidRDefault="00546518" w:rsidP="00546518">
            <w:pPr>
              <w:pStyle w:val="ZPpregtevilke"/>
              <w:rPr>
                <w:b/>
                <w:bCs/>
              </w:rPr>
            </w:pPr>
            <w:r w:rsidRPr="00623E67">
              <w:rPr>
                <w:b/>
              </w:rPr>
              <w:t>19,9</w:t>
            </w:r>
          </w:p>
        </w:tc>
        <w:tc>
          <w:tcPr>
            <w:tcW w:w="274" w:type="pct"/>
            <w:tcBorders>
              <w:top w:val="nil"/>
              <w:left w:val="nil"/>
              <w:bottom w:val="nil"/>
              <w:right w:val="nil"/>
            </w:tcBorders>
            <w:shd w:val="clear" w:color="auto" w:fill="auto"/>
            <w:vAlign w:val="bottom"/>
          </w:tcPr>
          <w:p w14:paraId="47434297" w14:textId="7ACB80F3" w:rsidR="00546518" w:rsidRPr="00623E67" w:rsidRDefault="00546518" w:rsidP="00546518">
            <w:pPr>
              <w:pStyle w:val="ZPpregtevilke"/>
              <w:rPr>
                <w:b/>
                <w:bCs/>
              </w:rPr>
            </w:pPr>
            <w:r w:rsidRPr="00623E67">
              <w:rPr>
                <w:b/>
              </w:rPr>
              <w:t>19,8</w:t>
            </w:r>
          </w:p>
        </w:tc>
        <w:tc>
          <w:tcPr>
            <w:tcW w:w="273" w:type="pct"/>
            <w:tcBorders>
              <w:top w:val="nil"/>
              <w:left w:val="nil"/>
              <w:bottom w:val="nil"/>
              <w:right w:val="nil"/>
            </w:tcBorders>
            <w:shd w:val="clear" w:color="auto" w:fill="auto"/>
            <w:vAlign w:val="bottom"/>
          </w:tcPr>
          <w:p w14:paraId="7A5E6FE5" w14:textId="778C7438" w:rsidR="00546518" w:rsidRPr="00623E67" w:rsidRDefault="00546518" w:rsidP="00546518">
            <w:pPr>
              <w:pStyle w:val="ZPpregtevilke"/>
              <w:rPr>
                <w:b/>
                <w:bCs/>
              </w:rPr>
            </w:pPr>
            <w:r w:rsidRPr="00623E67">
              <w:rPr>
                <w:b/>
              </w:rPr>
              <w:t>18,9</w:t>
            </w:r>
          </w:p>
        </w:tc>
        <w:tc>
          <w:tcPr>
            <w:tcW w:w="273" w:type="pct"/>
            <w:tcBorders>
              <w:top w:val="nil"/>
              <w:left w:val="nil"/>
              <w:bottom w:val="nil"/>
              <w:right w:val="nil"/>
            </w:tcBorders>
            <w:shd w:val="clear" w:color="auto" w:fill="auto"/>
            <w:vAlign w:val="bottom"/>
          </w:tcPr>
          <w:p w14:paraId="13F7AA9E" w14:textId="3A11AFF3" w:rsidR="00546518" w:rsidRPr="00623E67" w:rsidRDefault="00546518" w:rsidP="00546518">
            <w:pPr>
              <w:pStyle w:val="ZPpregtevilke"/>
              <w:rPr>
                <w:b/>
                <w:bCs/>
              </w:rPr>
            </w:pPr>
            <w:r w:rsidRPr="00623E67">
              <w:rPr>
                <w:b/>
              </w:rPr>
              <w:t>18,6</w:t>
            </w:r>
          </w:p>
        </w:tc>
        <w:tc>
          <w:tcPr>
            <w:tcW w:w="273" w:type="pct"/>
            <w:tcBorders>
              <w:top w:val="nil"/>
              <w:left w:val="nil"/>
              <w:bottom w:val="nil"/>
              <w:right w:val="nil"/>
            </w:tcBorders>
            <w:shd w:val="clear" w:color="auto" w:fill="auto"/>
            <w:vAlign w:val="bottom"/>
          </w:tcPr>
          <w:p w14:paraId="1F591DC8" w14:textId="04E1F787" w:rsidR="00546518" w:rsidRPr="00623E67" w:rsidRDefault="00546518" w:rsidP="00546518">
            <w:pPr>
              <w:pStyle w:val="ZPpregtevilke"/>
              <w:rPr>
                <w:b/>
                <w:bCs/>
              </w:rPr>
            </w:pPr>
            <w:r w:rsidRPr="00623E67">
              <w:rPr>
                <w:b/>
              </w:rPr>
              <w:t>18,1</w:t>
            </w:r>
          </w:p>
        </w:tc>
        <w:tc>
          <w:tcPr>
            <w:tcW w:w="273" w:type="pct"/>
            <w:tcBorders>
              <w:top w:val="nil"/>
              <w:left w:val="nil"/>
              <w:bottom w:val="nil"/>
              <w:right w:val="nil"/>
            </w:tcBorders>
            <w:shd w:val="clear" w:color="auto" w:fill="auto"/>
            <w:vAlign w:val="bottom"/>
          </w:tcPr>
          <w:p w14:paraId="38D845D7" w14:textId="4D226E9D" w:rsidR="00546518" w:rsidRPr="00623E67" w:rsidRDefault="00546518" w:rsidP="00546518">
            <w:pPr>
              <w:pStyle w:val="ZPpregtevilke"/>
              <w:rPr>
                <w:b/>
                <w:bCs/>
              </w:rPr>
            </w:pPr>
            <w:r w:rsidRPr="00623E67">
              <w:rPr>
                <w:b/>
              </w:rPr>
              <w:t>19,0</w:t>
            </w:r>
          </w:p>
        </w:tc>
        <w:tc>
          <w:tcPr>
            <w:tcW w:w="273" w:type="pct"/>
            <w:tcBorders>
              <w:top w:val="nil"/>
              <w:left w:val="nil"/>
              <w:bottom w:val="nil"/>
              <w:right w:val="nil"/>
            </w:tcBorders>
            <w:shd w:val="clear" w:color="auto" w:fill="auto"/>
            <w:vAlign w:val="bottom"/>
          </w:tcPr>
          <w:p w14:paraId="5BFC2E2F" w14:textId="6D398625" w:rsidR="00546518" w:rsidRPr="00623E67" w:rsidRDefault="00546518" w:rsidP="00546518">
            <w:pPr>
              <w:pStyle w:val="ZPpregtevilke"/>
              <w:rPr>
                <w:b/>
                <w:bCs/>
              </w:rPr>
            </w:pPr>
            <w:r w:rsidRPr="00623E67">
              <w:rPr>
                <w:b/>
              </w:rPr>
              <w:t>20,0</w:t>
            </w:r>
          </w:p>
        </w:tc>
        <w:tc>
          <w:tcPr>
            <w:tcW w:w="265" w:type="pct"/>
            <w:tcBorders>
              <w:top w:val="nil"/>
              <w:left w:val="nil"/>
              <w:bottom w:val="nil"/>
              <w:right w:val="nil"/>
            </w:tcBorders>
            <w:shd w:val="clear" w:color="auto" w:fill="auto"/>
            <w:vAlign w:val="bottom"/>
          </w:tcPr>
          <w:p w14:paraId="74849C2F" w14:textId="63911839" w:rsidR="00546518" w:rsidRPr="00623E67" w:rsidRDefault="00546518" w:rsidP="00546518">
            <w:pPr>
              <w:pStyle w:val="ZPpregtevilke"/>
              <w:rPr>
                <w:b/>
                <w:bCs/>
              </w:rPr>
            </w:pPr>
            <w:r w:rsidRPr="00623E67">
              <w:rPr>
                <w:b/>
              </w:rPr>
              <w:t>20,8</w:t>
            </w:r>
          </w:p>
        </w:tc>
        <w:tc>
          <w:tcPr>
            <w:tcW w:w="262" w:type="pct"/>
            <w:tcBorders>
              <w:top w:val="nil"/>
              <w:left w:val="nil"/>
              <w:bottom w:val="nil"/>
              <w:right w:val="nil"/>
            </w:tcBorders>
            <w:shd w:val="clear" w:color="auto" w:fill="auto"/>
            <w:vAlign w:val="bottom"/>
          </w:tcPr>
          <w:p w14:paraId="1E68B27C" w14:textId="5687A8CF" w:rsidR="00546518" w:rsidRPr="00623E67" w:rsidRDefault="00546518" w:rsidP="00546518">
            <w:pPr>
              <w:pStyle w:val="ZPpregtevilke"/>
              <w:rPr>
                <w:b/>
                <w:bCs/>
              </w:rPr>
            </w:pPr>
            <w:r w:rsidRPr="00623E67">
              <w:rPr>
                <w:b/>
              </w:rPr>
              <w:t>19,8</w:t>
            </w:r>
          </w:p>
        </w:tc>
        <w:tc>
          <w:tcPr>
            <w:tcW w:w="262" w:type="pct"/>
            <w:tcBorders>
              <w:top w:val="nil"/>
              <w:left w:val="nil"/>
              <w:bottom w:val="nil"/>
              <w:right w:val="nil"/>
            </w:tcBorders>
            <w:shd w:val="clear" w:color="auto" w:fill="auto"/>
            <w:vAlign w:val="bottom"/>
          </w:tcPr>
          <w:p w14:paraId="3193F8D1" w14:textId="6EA5C527" w:rsidR="00546518" w:rsidRPr="00623E67" w:rsidRDefault="00546518" w:rsidP="00546518">
            <w:pPr>
              <w:pStyle w:val="ZPpregtevilke"/>
              <w:rPr>
                <w:b/>
                <w:bCs/>
              </w:rPr>
            </w:pPr>
            <w:r w:rsidRPr="00623E67">
              <w:rPr>
                <w:b/>
              </w:rPr>
              <w:t>20,1</w:t>
            </w:r>
          </w:p>
        </w:tc>
        <w:tc>
          <w:tcPr>
            <w:tcW w:w="262" w:type="pct"/>
            <w:tcBorders>
              <w:top w:val="nil"/>
              <w:left w:val="nil"/>
              <w:bottom w:val="nil"/>
              <w:right w:val="nil"/>
            </w:tcBorders>
            <w:shd w:val="clear" w:color="auto" w:fill="auto"/>
            <w:vAlign w:val="bottom"/>
          </w:tcPr>
          <w:p w14:paraId="14BD457E" w14:textId="793AA316" w:rsidR="00546518" w:rsidRPr="00623E67" w:rsidRDefault="00546518" w:rsidP="00546518">
            <w:pPr>
              <w:pStyle w:val="ZPpregtevilke"/>
              <w:rPr>
                <w:b/>
                <w:bCs/>
              </w:rPr>
            </w:pPr>
            <w:r w:rsidRPr="00623E67">
              <w:rPr>
                <w:b/>
              </w:rPr>
              <w:t>19,6</w:t>
            </w:r>
          </w:p>
        </w:tc>
        <w:tc>
          <w:tcPr>
            <w:tcW w:w="259" w:type="pct"/>
            <w:tcBorders>
              <w:top w:val="nil"/>
              <w:left w:val="nil"/>
              <w:bottom w:val="nil"/>
              <w:right w:val="nil"/>
            </w:tcBorders>
            <w:shd w:val="clear" w:color="auto" w:fill="auto"/>
            <w:vAlign w:val="bottom"/>
          </w:tcPr>
          <w:p w14:paraId="3C1FA4E7" w14:textId="72D0F9AA" w:rsidR="00546518" w:rsidRPr="00623E67" w:rsidRDefault="00546518" w:rsidP="00546518">
            <w:pPr>
              <w:pStyle w:val="ZPpregtevilke"/>
              <w:rPr>
                <w:b/>
                <w:bCs/>
              </w:rPr>
            </w:pPr>
            <w:r w:rsidRPr="00623E67">
              <w:rPr>
                <w:b/>
              </w:rPr>
              <w:t>97,4</w:t>
            </w:r>
          </w:p>
        </w:tc>
      </w:tr>
      <w:tr w:rsidR="00546518" w:rsidRPr="00623E67" w14:paraId="0C9F6BB4" w14:textId="77777777" w:rsidTr="00AA2B2F">
        <w:trPr>
          <w:trHeight w:val="227"/>
          <w:jc w:val="center"/>
        </w:trPr>
        <w:tc>
          <w:tcPr>
            <w:tcW w:w="1230" w:type="pct"/>
            <w:vAlign w:val="bottom"/>
          </w:tcPr>
          <w:p w14:paraId="7137E317" w14:textId="77777777" w:rsidR="00546518" w:rsidRPr="00623E67" w:rsidRDefault="00546518" w:rsidP="00546518">
            <w:pPr>
              <w:pStyle w:val="ZPpregtekst"/>
              <w:rPr>
                <w:b/>
                <w:snapToGrid w:val="0"/>
              </w:rPr>
            </w:pPr>
            <w:r w:rsidRPr="00623E67">
              <w:rPr>
                <w:b/>
                <w:snapToGrid w:val="0"/>
              </w:rPr>
              <w:t>Stopnja samooskrbe (%)</w:t>
            </w:r>
          </w:p>
        </w:tc>
        <w:tc>
          <w:tcPr>
            <w:tcW w:w="273" w:type="pct"/>
            <w:tcBorders>
              <w:top w:val="nil"/>
              <w:left w:val="nil"/>
              <w:bottom w:val="nil"/>
              <w:right w:val="nil"/>
            </w:tcBorders>
            <w:shd w:val="clear" w:color="auto" w:fill="auto"/>
            <w:vAlign w:val="bottom"/>
          </w:tcPr>
          <w:p w14:paraId="080FD734" w14:textId="5EF0F464" w:rsidR="00546518" w:rsidRPr="00623E67" w:rsidRDefault="00546518" w:rsidP="00546518">
            <w:pPr>
              <w:pStyle w:val="ZPpregtevilke"/>
              <w:rPr>
                <w:b/>
                <w:bCs/>
              </w:rPr>
            </w:pPr>
            <w:r w:rsidRPr="00623E67">
              <w:rPr>
                <w:b/>
              </w:rPr>
              <w:t>103,1</w:t>
            </w:r>
          </w:p>
        </w:tc>
        <w:tc>
          <w:tcPr>
            <w:tcW w:w="274" w:type="pct"/>
            <w:tcBorders>
              <w:top w:val="nil"/>
              <w:left w:val="nil"/>
              <w:bottom w:val="nil"/>
              <w:right w:val="nil"/>
            </w:tcBorders>
            <w:shd w:val="clear" w:color="auto" w:fill="auto"/>
            <w:vAlign w:val="bottom"/>
          </w:tcPr>
          <w:p w14:paraId="62BFA474" w14:textId="1480902E" w:rsidR="00546518" w:rsidRPr="00623E67" w:rsidRDefault="00546518" w:rsidP="00546518">
            <w:pPr>
              <w:pStyle w:val="ZPpregtevilke"/>
              <w:rPr>
                <w:b/>
                <w:bCs/>
              </w:rPr>
            </w:pPr>
            <w:r w:rsidRPr="00623E67">
              <w:rPr>
                <w:b/>
              </w:rPr>
              <w:t>98,1</w:t>
            </w:r>
          </w:p>
        </w:tc>
        <w:tc>
          <w:tcPr>
            <w:tcW w:w="274" w:type="pct"/>
            <w:tcBorders>
              <w:top w:val="nil"/>
              <w:left w:val="nil"/>
              <w:bottom w:val="nil"/>
              <w:right w:val="nil"/>
            </w:tcBorders>
            <w:shd w:val="clear" w:color="auto" w:fill="auto"/>
            <w:vAlign w:val="bottom"/>
          </w:tcPr>
          <w:p w14:paraId="6D14E9AD" w14:textId="4DEC20A2" w:rsidR="00546518" w:rsidRPr="00623E67" w:rsidRDefault="00546518" w:rsidP="00546518">
            <w:pPr>
              <w:pStyle w:val="ZPpregtevilke"/>
              <w:rPr>
                <w:b/>
                <w:bCs/>
              </w:rPr>
            </w:pPr>
            <w:r w:rsidRPr="00623E67">
              <w:rPr>
                <w:b/>
              </w:rPr>
              <w:t>106,0</w:t>
            </w:r>
          </w:p>
        </w:tc>
        <w:tc>
          <w:tcPr>
            <w:tcW w:w="274" w:type="pct"/>
            <w:tcBorders>
              <w:top w:val="nil"/>
              <w:left w:val="nil"/>
              <w:bottom w:val="nil"/>
              <w:right w:val="nil"/>
            </w:tcBorders>
            <w:shd w:val="clear" w:color="auto" w:fill="auto"/>
            <w:vAlign w:val="bottom"/>
          </w:tcPr>
          <w:p w14:paraId="5655957F" w14:textId="5E0FA4F6" w:rsidR="00546518" w:rsidRPr="00623E67" w:rsidRDefault="00546518" w:rsidP="00546518">
            <w:pPr>
              <w:pStyle w:val="ZPpregtevilke"/>
              <w:rPr>
                <w:b/>
                <w:bCs/>
              </w:rPr>
            </w:pPr>
            <w:r w:rsidRPr="00623E67">
              <w:rPr>
                <w:b/>
              </w:rPr>
              <w:t>109,7</w:t>
            </w:r>
          </w:p>
        </w:tc>
        <w:tc>
          <w:tcPr>
            <w:tcW w:w="273" w:type="pct"/>
            <w:tcBorders>
              <w:top w:val="nil"/>
              <w:left w:val="nil"/>
              <w:bottom w:val="nil"/>
              <w:right w:val="nil"/>
            </w:tcBorders>
            <w:shd w:val="clear" w:color="auto" w:fill="auto"/>
            <w:vAlign w:val="bottom"/>
          </w:tcPr>
          <w:p w14:paraId="2C550886" w14:textId="20CF34BD" w:rsidR="00546518" w:rsidRPr="00623E67" w:rsidRDefault="00546518" w:rsidP="00546518">
            <w:pPr>
              <w:pStyle w:val="ZPpregtevilke"/>
              <w:rPr>
                <w:b/>
                <w:bCs/>
              </w:rPr>
            </w:pPr>
            <w:r w:rsidRPr="00623E67">
              <w:rPr>
                <w:b/>
              </w:rPr>
              <w:t>111,5</w:t>
            </w:r>
          </w:p>
        </w:tc>
        <w:tc>
          <w:tcPr>
            <w:tcW w:w="273" w:type="pct"/>
            <w:tcBorders>
              <w:top w:val="nil"/>
              <w:left w:val="nil"/>
              <w:bottom w:val="nil"/>
              <w:right w:val="nil"/>
            </w:tcBorders>
            <w:shd w:val="clear" w:color="auto" w:fill="auto"/>
            <w:vAlign w:val="bottom"/>
          </w:tcPr>
          <w:p w14:paraId="5534B8EC" w14:textId="181F1052" w:rsidR="00546518" w:rsidRPr="00623E67" w:rsidRDefault="00546518" w:rsidP="00546518">
            <w:pPr>
              <w:pStyle w:val="ZPpregtevilke"/>
              <w:rPr>
                <w:b/>
                <w:bCs/>
              </w:rPr>
            </w:pPr>
            <w:r w:rsidRPr="00623E67">
              <w:rPr>
                <w:b/>
              </w:rPr>
              <w:t>107,4</w:t>
            </w:r>
          </w:p>
        </w:tc>
        <w:tc>
          <w:tcPr>
            <w:tcW w:w="273" w:type="pct"/>
            <w:tcBorders>
              <w:top w:val="nil"/>
              <w:left w:val="nil"/>
              <w:bottom w:val="nil"/>
              <w:right w:val="nil"/>
            </w:tcBorders>
            <w:shd w:val="clear" w:color="auto" w:fill="auto"/>
            <w:vAlign w:val="bottom"/>
          </w:tcPr>
          <w:p w14:paraId="62A71112" w14:textId="79792986" w:rsidR="00546518" w:rsidRPr="00623E67" w:rsidRDefault="00546518" w:rsidP="00546518">
            <w:pPr>
              <w:pStyle w:val="ZPpregtevilke"/>
              <w:rPr>
                <w:b/>
                <w:bCs/>
              </w:rPr>
            </w:pPr>
            <w:r w:rsidRPr="00623E67">
              <w:rPr>
                <w:b/>
              </w:rPr>
              <w:t>106,3</w:t>
            </w:r>
          </w:p>
        </w:tc>
        <w:tc>
          <w:tcPr>
            <w:tcW w:w="273" w:type="pct"/>
            <w:tcBorders>
              <w:top w:val="nil"/>
              <w:left w:val="nil"/>
              <w:bottom w:val="nil"/>
              <w:right w:val="nil"/>
            </w:tcBorders>
            <w:shd w:val="clear" w:color="auto" w:fill="auto"/>
            <w:vAlign w:val="bottom"/>
          </w:tcPr>
          <w:p w14:paraId="3E46C97D" w14:textId="4A8299FC" w:rsidR="00546518" w:rsidRPr="00623E67" w:rsidRDefault="00546518" w:rsidP="00546518">
            <w:pPr>
              <w:pStyle w:val="ZPpregtevilke"/>
              <w:rPr>
                <w:b/>
                <w:bCs/>
              </w:rPr>
            </w:pPr>
            <w:r w:rsidRPr="00623E67">
              <w:rPr>
                <w:b/>
              </w:rPr>
              <w:t>98,6</w:t>
            </w:r>
          </w:p>
        </w:tc>
        <w:tc>
          <w:tcPr>
            <w:tcW w:w="273" w:type="pct"/>
            <w:tcBorders>
              <w:top w:val="nil"/>
              <w:left w:val="nil"/>
              <w:bottom w:val="nil"/>
              <w:right w:val="nil"/>
            </w:tcBorders>
            <w:shd w:val="clear" w:color="auto" w:fill="auto"/>
            <w:vAlign w:val="bottom"/>
          </w:tcPr>
          <w:p w14:paraId="3CAC941B" w14:textId="132367F1" w:rsidR="00546518" w:rsidRPr="00623E67" w:rsidRDefault="00546518" w:rsidP="00546518">
            <w:pPr>
              <w:pStyle w:val="ZPpregtevilke"/>
              <w:rPr>
                <w:b/>
                <w:bCs/>
              </w:rPr>
            </w:pPr>
            <w:r w:rsidRPr="00623E67">
              <w:rPr>
                <w:b/>
              </w:rPr>
              <w:t>107,7</w:t>
            </w:r>
          </w:p>
        </w:tc>
        <w:tc>
          <w:tcPr>
            <w:tcW w:w="265" w:type="pct"/>
            <w:tcBorders>
              <w:top w:val="nil"/>
              <w:left w:val="nil"/>
              <w:bottom w:val="nil"/>
              <w:right w:val="nil"/>
            </w:tcBorders>
            <w:shd w:val="clear" w:color="auto" w:fill="auto"/>
            <w:vAlign w:val="bottom"/>
          </w:tcPr>
          <w:p w14:paraId="43BAA587" w14:textId="3D420EBE" w:rsidR="00546518" w:rsidRPr="00623E67" w:rsidRDefault="00546518" w:rsidP="00546518">
            <w:pPr>
              <w:pStyle w:val="ZPpregtevilke"/>
              <w:rPr>
                <w:b/>
                <w:bCs/>
              </w:rPr>
            </w:pPr>
            <w:r w:rsidRPr="00623E67">
              <w:rPr>
                <w:b/>
              </w:rPr>
              <w:t>110,5</w:t>
            </w:r>
          </w:p>
        </w:tc>
        <w:tc>
          <w:tcPr>
            <w:tcW w:w="262" w:type="pct"/>
            <w:tcBorders>
              <w:top w:val="nil"/>
              <w:left w:val="nil"/>
              <w:bottom w:val="nil"/>
              <w:right w:val="nil"/>
            </w:tcBorders>
            <w:shd w:val="clear" w:color="auto" w:fill="auto"/>
            <w:vAlign w:val="bottom"/>
          </w:tcPr>
          <w:p w14:paraId="6A6CFE16" w14:textId="691CE8A3" w:rsidR="00546518" w:rsidRPr="00623E67" w:rsidRDefault="00546518" w:rsidP="00546518">
            <w:pPr>
              <w:pStyle w:val="ZPpregtevilke"/>
              <w:rPr>
                <w:b/>
                <w:bCs/>
              </w:rPr>
            </w:pPr>
            <w:r w:rsidRPr="00623E67">
              <w:rPr>
                <w:b/>
              </w:rPr>
              <w:t>109,5</w:t>
            </w:r>
          </w:p>
        </w:tc>
        <w:tc>
          <w:tcPr>
            <w:tcW w:w="262" w:type="pct"/>
            <w:tcBorders>
              <w:top w:val="nil"/>
              <w:left w:val="nil"/>
              <w:bottom w:val="nil"/>
              <w:right w:val="nil"/>
            </w:tcBorders>
            <w:shd w:val="clear" w:color="auto" w:fill="auto"/>
            <w:vAlign w:val="bottom"/>
          </w:tcPr>
          <w:p w14:paraId="725C8E38" w14:textId="7BFA85C2" w:rsidR="00546518" w:rsidRPr="00623E67" w:rsidRDefault="00546518" w:rsidP="00546518">
            <w:pPr>
              <w:pStyle w:val="ZPpregtevilke"/>
              <w:rPr>
                <w:b/>
                <w:bCs/>
              </w:rPr>
            </w:pPr>
            <w:r w:rsidRPr="00623E67">
              <w:rPr>
                <w:b/>
              </w:rPr>
              <w:t>102,5</w:t>
            </w:r>
          </w:p>
        </w:tc>
        <w:tc>
          <w:tcPr>
            <w:tcW w:w="262" w:type="pct"/>
            <w:tcBorders>
              <w:top w:val="nil"/>
              <w:left w:val="nil"/>
              <w:bottom w:val="nil"/>
              <w:right w:val="nil"/>
            </w:tcBorders>
            <w:shd w:val="clear" w:color="auto" w:fill="auto"/>
            <w:vAlign w:val="bottom"/>
          </w:tcPr>
          <w:p w14:paraId="63C900B0" w14:textId="3BF99ED2" w:rsidR="00546518" w:rsidRPr="00623E67" w:rsidRDefault="00546518" w:rsidP="00546518">
            <w:pPr>
              <w:pStyle w:val="ZPpregtevilke"/>
              <w:rPr>
                <w:b/>
                <w:bCs/>
              </w:rPr>
            </w:pPr>
            <w:r w:rsidRPr="00623E67">
              <w:rPr>
                <w:b/>
              </w:rPr>
              <w:t>107,4</w:t>
            </w:r>
          </w:p>
        </w:tc>
        <w:tc>
          <w:tcPr>
            <w:tcW w:w="259" w:type="pct"/>
            <w:tcBorders>
              <w:top w:val="nil"/>
              <w:left w:val="nil"/>
              <w:bottom w:val="nil"/>
              <w:right w:val="nil"/>
            </w:tcBorders>
            <w:shd w:val="clear" w:color="auto" w:fill="auto"/>
            <w:vAlign w:val="bottom"/>
          </w:tcPr>
          <w:p w14:paraId="312C5401" w14:textId="77777777" w:rsidR="00546518" w:rsidRPr="00623E67" w:rsidRDefault="00546518" w:rsidP="00546518">
            <w:pPr>
              <w:pStyle w:val="ZPpregtevilke"/>
              <w:rPr>
                <w:b/>
                <w:bCs/>
              </w:rPr>
            </w:pPr>
          </w:p>
        </w:tc>
      </w:tr>
      <w:tr w:rsidR="00546518" w:rsidRPr="00623E67" w14:paraId="4A783D18" w14:textId="77777777" w:rsidTr="00AA2B2F">
        <w:trPr>
          <w:trHeight w:val="227"/>
          <w:jc w:val="center"/>
        </w:trPr>
        <w:tc>
          <w:tcPr>
            <w:tcW w:w="1230" w:type="pct"/>
            <w:shd w:val="clear" w:color="auto" w:fill="D9D9D9"/>
            <w:vAlign w:val="bottom"/>
          </w:tcPr>
          <w:p w14:paraId="5AF39ADA" w14:textId="77777777" w:rsidR="00546518" w:rsidRPr="00623E67" w:rsidRDefault="00546518" w:rsidP="00546518">
            <w:pPr>
              <w:pStyle w:val="ZPpregtekst"/>
              <w:rPr>
                <w:b/>
                <w:snapToGrid w:val="0"/>
              </w:rPr>
            </w:pPr>
            <w:r w:rsidRPr="00623E67">
              <w:rPr>
                <w:b/>
                <w:snapToGrid w:val="0"/>
              </w:rPr>
              <w:t>Povprečje EU</w:t>
            </w:r>
          </w:p>
        </w:tc>
        <w:tc>
          <w:tcPr>
            <w:tcW w:w="273" w:type="pct"/>
            <w:shd w:val="clear" w:color="auto" w:fill="D9D9D9"/>
            <w:vAlign w:val="bottom"/>
          </w:tcPr>
          <w:p w14:paraId="4E887B74" w14:textId="77777777" w:rsidR="00546518" w:rsidRPr="00623E67" w:rsidRDefault="00546518" w:rsidP="00546518">
            <w:pPr>
              <w:pStyle w:val="ZPpregtevilke"/>
              <w:rPr>
                <w:b/>
                <w:bCs/>
              </w:rPr>
            </w:pPr>
          </w:p>
        </w:tc>
        <w:tc>
          <w:tcPr>
            <w:tcW w:w="274" w:type="pct"/>
            <w:shd w:val="clear" w:color="auto" w:fill="D9D9D9"/>
            <w:vAlign w:val="bottom"/>
          </w:tcPr>
          <w:p w14:paraId="64F4FE4F" w14:textId="77777777" w:rsidR="00546518" w:rsidRPr="00623E67" w:rsidRDefault="00546518" w:rsidP="00546518">
            <w:pPr>
              <w:pStyle w:val="ZPpregtevilke"/>
              <w:rPr>
                <w:b/>
                <w:bCs/>
              </w:rPr>
            </w:pPr>
          </w:p>
        </w:tc>
        <w:tc>
          <w:tcPr>
            <w:tcW w:w="274" w:type="pct"/>
            <w:shd w:val="clear" w:color="auto" w:fill="D9D9D9"/>
            <w:vAlign w:val="bottom"/>
          </w:tcPr>
          <w:p w14:paraId="25CD0F7E" w14:textId="77777777" w:rsidR="00546518" w:rsidRPr="00623E67" w:rsidRDefault="00546518" w:rsidP="00546518">
            <w:pPr>
              <w:pStyle w:val="ZPpregtevilke"/>
              <w:rPr>
                <w:b/>
                <w:bCs/>
              </w:rPr>
            </w:pPr>
          </w:p>
        </w:tc>
        <w:tc>
          <w:tcPr>
            <w:tcW w:w="274" w:type="pct"/>
            <w:shd w:val="clear" w:color="auto" w:fill="D9D9D9"/>
            <w:vAlign w:val="bottom"/>
          </w:tcPr>
          <w:p w14:paraId="46D812BD" w14:textId="77777777" w:rsidR="00546518" w:rsidRPr="00623E67" w:rsidRDefault="00546518" w:rsidP="00546518">
            <w:pPr>
              <w:pStyle w:val="ZPpregtevilke"/>
              <w:rPr>
                <w:b/>
                <w:bCs/>
              </w:rPr>
            </w:pPr>
          </w:p>
        </w:tc>
        <w:tc>
          <w:tcPr>
            <w:tcW w:w="273" w:type="pct"/>
            <w:shd w:val="clear" w:color="auto" w:fill="D9D9D9"/>
            <w:vAlign w:val="bottom"/>
          </w:tcPr>
          <w:p w14:paraId="6A53BED0" w14:textId="77777777" w:rsidR="00546518" w:rsidRPr="00623E67" w:rsidRDefault="00546518" w:rsidP="00546518">
            <w:pPr>
              <w:pStyle w:val="ZPpregtevilke"/>
              <w:rPr>
                <w:b/>
                <w:bCs/>
              </w:rPr>
            </w:pPr>
          </w:p>
        </w:tc>
        <w:tc>
          <w:tcPr>
            <w:tcW w:w="273" w:type="pct"/>
            <w:shd w:val="clear" w:color="auto" w:fill="D9D9D9"/>
            <w:vAlign w:val="bottom"/>
          </w:tcPr>
          <w:p w14:paraId="29CC2FD1" w14:textId="77777777" w:rsidR="00546518" w:rsidRPr="00623E67" w:rsidRDefault="00546518" w:rsidP="00546518">
            <w:pPr>
              <w:pStyle w:val="ZPpregtevilke"/>
              <w:rPr>
                <w:b/>
                <w:bCs/>
              </w:rPr>
            </w:pPr>
          </w:p>
        </w:tc>
        <w:tc>
          <w:tcPr>
            <w:tcW w:w="273" w:type="pct"/>
            <w:shd w:val="clear" w:color="auto" w:fill="D9D9D9"/>
            <w:vAlign w:val="bottom"/>
          </w:tcPr>
          <w:p w14:paraId="1953413D" w14:textId="77777777" w:rsidR="00546518" w:rsidRPr="00623E67" w:rsidRDefault="00546518" w:rsidP="00546518">
            <w:pPr>
              <w:pStyle w:val="ZPpregtevilke"/>
              <w:rPr>
                <w:b/>
                <w:bCs/>
              </w:rPr>
            </w:pPr>
          </w:p>
        </w:tc>
        <w:tc>
          <w:tcPr>
            <w:tcW w:w="273" w:type="pct"/>
            <w:shd w:val="clear" w:color="auto" w:fill="D9D9D9"/>
            <w:vAlign w:val="bottom"/>
          </w:tcPr>
          <w:p w14:paraId="29FA929C" w14:textId="77777777" w:rsidR="00546518" w:rsidRPr="00623E67" w:rsidRDefault="00546518" w:rsidP="00546518">
            <w:pPr>
              <w:pStyle w:val="ZPpregtevilke"/>
              <w:rPr>
                <w:b/>
                <w:bCs/>
              </w:rPr>
            </w:pPr>
          </w:p>
        </w:tc>
        <w:tc>
          <w:tcPr>
            <w:tcW w:w="273" w:type="pct"/>
            <w:shd w:val="clear" w:color="auto" w:fill="D9D9D9"/>
            <w:vAlign w:val="bottom"/>
          </w:tcPr>
          <w:p w14:paraId="0CD72F29" w14:textId="77777777" w:rsidR="00546518" w:rsidRPr="00623E67" w:rsidRDefault="00546518" w:rsidP="00546518">
            <w:pPr>
              <w:pStyle w:val="ZPpregtevilke"/>
              <w:rPr>
                <w:b/>
                <w:bCs/>
              </w:rPr>
            </w:pPr>
          </w:p>
        </w:tc>
        <w:tc>
          <w:tcPr>
            <w:tcW w:w="265" w:type="pct"/>
            <w:shd w:val="clear" w:color="auto" w:fill="D9D9D9"/>
            <w:vAlign w:val="bottom"/>
          </w:tcPr>
          <w:p w14:paraId="3638EC1F" w14:textId="77777777" w:rsidR="00546518" w:rsidRPr="00623E67" w:rsidRDefault="00546518" w:rsidP="00546518">
            <w:pPr>
              <w:pStyle w:val="ZPpregtevilke"/>
              <w:rPr>
                <w:b/>
                <w:bCs/>
              </w:rPr>
            </w:pPr>
          </w:p>
        </w:tc>
        <w:tc>
          <w:tcPr>
            <w:tcW w:w="262" w:type="pct"/>
            <w:shd w:val="clear" w:color="auto" w:fill="D9D9D9"/>
            <w:vAlign w:val="bottom"/>
          </w:tcPr>
          <w:p w14:paraId="40C72BE4" w14:textId="77777777" w:rsidR="00546518" w:rsidRPr="00623E67" w:rsidRDefault="00546518" w:rsidP="00546518">
            <w:pPr>
              <w:pStyle w:val="ZPpregtevilke"/>
              <w:rPr>
                <w:b/>
                <w:bCs/>
              </w:rPr>
            </w:pPr>
          </w:p>
        </w:tc>
        <w:tc>
          <w:tcPr>
            <w:tcW w:w="262" w:type="pct"/>
            <w:shd w:val="clear" w:color="auto" w:fill="D9D9D9"/>
            <w:vAlign w:val="bottom"/>
          </w:tcPr>
          <w:p w14:paraId="33EBA05F" w14:textId="77777777" w:rsidR="00546518" w:rsidRPr="00623E67" w:rsidRDefault="00546518" w:rsidP="00546518">
            <w:pPr>
              <w:pStyle w:val="ZPpregtevilke"/>
              <w:rPr>
                <w:b/>
                <w:bCs/>
              </w:rPr>
            </w:pPr>
          </w:p>
        </w:tc>
        <w:tc>
          <w:tcPr>
            <w:tcW w:w="262" w:type="pct"/>
            <w:shd w:val="clear" w:color="auto" w:fill="D9D9D9"/>
            <w:vAlign w:val="bottom"/>
          </w:tcPr>
          <w:p w14:paraId="71742E7B" w14:textId="77777777" w:rsidR="00546518" w:rsidRPr="00623E67" w:rsidRDefault="00546518" w:rsidP="00546518">
            <w:pPr>
              <w:pStyle w:val="ZPpregtevilke"/>
              <w:rPr>
                <w:b/>
                <w:bCs/>
              </w:rPr>
            </w:pPr>
          </w:p>
        </w:tc>
        <w:tc>
          <w:tcPr>
            <w:tcW w:w="259" w:type="pct"/>
            <w:shd w:val="clear" w:color="auto" w:fill="D9D9D9"/>
            <w:vAlign w:val="bottom"/>
          </w:tcPr>
          <w:p w14:paraId="112819F3" w14:textId="77777777" w:rsidR="00546518" w:rsidRPr="00623E67" w:rsidRDefault="00546518" w:rsidP="00546518">
            <w:pPr>
              <w:pStyle w:val="ZPpregtevilke"/>
              <w:rPr>
                <w:b/>
                <w:bCs/>
              </w:rPr>
            </w:pPr>
          </w:p>
        </w:tc>
      </w:tr>
      <w:tr w:rsidR="00546518" w:rsidRPr="00623E67" w14:paraId="3972CC4D" w14:textId="77777777" w:rsidTr="00AA2B2F">
        <w:trPr>
          <w:trHeight w:val="227"/>
          <w:jc w:val="center"/>
        </w:trPr>
        <w:tc>
          <w:tcPr>
            <w:tcW w:w="1230" w:type="pct"/>
            <w:vAlign w:val="bottom"/>
          </w:tcPr>
          <w:p w14:paraId="01CC95F1" w14:textId="588FDE05" w:rsidR="00546518" w:rsidRPr="00623E67" w:rsidRDefault="00546518" w:rsidP="00546518">
            <w:pPr>
              <w:pStyle w:val="ZPpregtekst"/>
              <w:rPr>
                <w:bCs/>
              </w:rPr>
            </w:pPr>
            <w:r w:rsidRPr="00623E67">
              <w:rPr>
                <w:bCs/>
              </w:rPr>
              <w:t>Poraba na prebivalca (kg)</w:t>
            </w:r>
            <w:r w:rsidR="0007361A">
              <w:rPr>
                <w:bCs/>
              </w:rPr>
              <w:t>**</w:t>
            </w:r>
          </w:p>
        </w:tc>
        <w:tc>
          <w:tcPr>
            <w:tcW w:w="273" w:type="pct"/>
            <w:vAlign w:val="bottom"/>
          </w:tcPr>
          <w:p w14:paraId="20A0F853" w14:textId="5267AB3C" w:rsidR="00546518" w:rsidRPr="00623E67" w:rsidRDefault="00546518" w:rsidP="00546518">
            <w:pPr>
              <w:pStyle w:val="ZPpregtevilke"/>
              <w:rPr>
                <w:bCs/>
              </w:rPr>
            </w:pPr>
            <w:r w:rsidRPr="00623E67">
              <w:rPr>
                <w:rFonts w:ascii="Arial CE" w:hAnsi="Arial CE" w:cs="Arial CE"/>
                <w:bCs/>
                <w:szCs w:val="16"/>
              </w:rPr>
              <w:t>11,6</w:t>
            </w:r>
          </w:p>
        </w:tc>
        <w:tc>
          <w:tcPr>
            <w:tcW w:w="274" w:type="pct"/>
            <w:vAlign w:val="bottom"/>
          </w:tcPr>
          <w:p w14:paraId="5A633D5A" w14:textId="03A245DF" w:rsidR="00546518" w:rsidRPr="00623E67" w:rsidRDefault="00546518" w:rsidP="00546518">
            <w:pPr>
              <w:pStyle w:val="ZPpregtevilke"/>
              <w:rPr>
                <w:bCs/>
              </w:rPr>
            </w:pPr>
            <w:r w:rsidRPr="00623E67">
              <w:rPr>
                <w:rFonts w:ascii="Arial CE" w:hAnsi="Arial CE" w:cs="Arial CE"/>
                <w:bCs/>
                <w:szCs w:val="16"/>
              </w:rPr>
              <w:t>11,5</w:t>
            </w:r>
          </w:p>
        </w:tc>
        <w:tc>
          <w:tcPr>
            <w:tcW w:w="274" w:type="pct"/>
            <w:vAlign w:val="bottom"/>
          </w:tcPr>
          <w:p w14:paraId="2C359531" w14:textId="74EA28E0" w:rsidR="00546518" w:rsidRPr="00623E67" w:rsidRDefault="00546518" w:rsidP="00546518">
            <w:pPr>
              <w:pStyle w:val="ZPpregtevilke"/>
              <w:rPr>
                <w:bCs/>
              </w:rPr>
            </w:pPr>
            <w:r w:rsidRPr="00623E67">
              <w:rPr>
                <w:rFonts w:ascii="Arial CE" w:hAnsi="Arial CE" w:cs="Arial CE"/>
                <w:bCs/>
                <w:szCs w:val="16"/>
              </w:rPr>
              <w:t>11,4</w:t>
            </w:r>
          </w:p>
        </w:tc>
        <w:tc>
          <w:tcPr>
            <w:tcW w:w="274" w:type="pct"/>
            <w:vAlign w:val="bottom"/>
          </w:tcPr>
          <w:p w14:paraId="1EA93712" w14:textId="63E48354" w:rsidR="00546518" w:rsidRPr="00623E67" w:rsidRDefault="00546518" w:rsidP="00546518">
            <w:pPr>
              <w:pStyle w:val="ZPpregtevilke"/>
              <w:rPr>
                <w:bCs/>
              </w:rPr>
            </w:pPr>
            <w:r w:rsidRPr="00623E67">
              <w:rPr>
                <w:rFonts w:ascii="Arial CE" w:hAnsi="Arial CE" w:cs="Arial CE"/>
                <w:bCs/>
                <w:szCs w:val="16"/>
              </w:rPr>
              <w:t>11,1</w:t>
            </w:r>
          </w:p>
        </w:tc>
        <w:tc>
          <w:tcPr>
            <w:tcW w:w="273" w:type="pct"/>
            <w:vAlign w:val="bottom"/>
          </w:tcPr>
          <w:p w14:paraId="5CB25ED7" w14:textId="1A6D5BFC" w:rsidR="00546518" w:rsidRPr="00623E67" w:rsidRDefault="00546518" w:rsidP="00546518">
            <w:pPr>
              <w:pStyle w:val="ZPpregtevilke"/>
              <w:rPr>
                <w:bCs/>
              </w:rPr>
            </w:pPr>
            <w:r w:rsidRPr="00623E67">
              <w:rPr>
                <w:rFonts w:ascii="Arial CE" w:hAnsi="Arial CE" w:cs="Arial CE"/>
                <w:bCs/>
                <w:szCs w:val="16"/>
              </w:rPr>
              <w:t>10,8</w:t>
            </w:r>
          </w:p>
        </w:tc>
        <w:tc>
          <w:tcPr>
            <w:tcW w:w="273" w:type="pct"/>
            <w:vAlign w:val="bottom"/>
          </w:tcPr>
          <w:p w14:paraId="41ED4BE0" w14:textId="5A5D8E42" w:rsidR="00546518" w:rsidRPr="00623E67" w:rsidRDefault="00546518" w:rsidP="00546518">
            <w:pPr>
              <w:pStyle w:val="ZPpregtevilke"/>
              <w:rPr>
                <w:bCs/>
              </w:rPr>
            </w:pPr>
            <w:r w:rsidRPr="00623E67">
              <w:rPr>
                <w:rFonts w:ascii="Arial CE" w:hAnsi="Arial CE" w:cs="Arial CE"/>
                <w:bCs/>
                <w:szCs w:val="16"/>
              </w:rPr>
              <w:t>10,4</w:t>
            </w:r>
          </w:p>
        </w:tc>
        <w:tc>
          <w:tcPr>
            <w:tcW w:w="273" w:type="pct"/>
            <w:vAlign w:val="bottom"/>
          </w:tcPr>
          <w:p w14:paraId="4784AE2F" w14:textId="499F0C68" w:rsidR="00546518" w:rsidRPr="00623E67" w:rsidRDefault="00546518" w:rsidP="00546518">
            <w:pPr>
              <w:pStyle w:val="ZPpregtevilke"/>
              <w:rPr>
                <w:bCs/>
              </w:rPr>
            </w:pPr>
            <w:r w:rsidRPr="00623E67">
              <w:rPr>
                <w:rFonts w:ascii="Arial CE" w:hAnsi="Arial CE" w:cs="Arial CE"/>
                <w:bCs/>
                <w:szCs w:val="16"/>
              </w:rPr>
              <w:t>10,5</w:t>
            </w:r>
          </w:p>
        </w:tc>
        <w:tc>
          <w:tcPr>
            <w:tcW w:w="273" w:type="pct"/>
            <w:vAlign w:val="bottom"/>
          </w:tcPr>
          <w:p w14:paraId="481B2ACC" w14:textId="5D83C3D8" w:rsidR="00546518" w:rsidRPr="00623E67" w:rsidRDefault="00546518" w:rsidP="00546518">
            <w:pPr>
              <w:pStyle w:val="ZPpregtevilke"/>
              <w:rPr>
                <w:bCs/>
              </w:rPr>
            </w:pPr>
            <w:r w:rsidRPr="00623E67">
              <w:rPr>
                <w:rFonts w:ascii="Arial CE" w:hAnsi="Arial CE" w:cs="Arial CE"/>
                <w:bCs/>
                <w:szCs w:val="16"/>
              </w:rPr>
              <w:t>10,6</w:t>
            </w:r>
          </w:p>
        </w:tc>
        <w:tc>
          <w:tcPr>
            <w:tcW w:w="273" w:type="pct"/>
            <w:vAlign w:val="bottom"/>
          </w:tcPr>
          <w:p w14:paraId="5545B943" w14:textId="60CE208B" w:rsidR="00546518" w:rsidRPr="00623E67" w:rsidRDefault="00546518" w:rsidP="00546518">
            <w:pPr>
              <w:pStyle w:val="ZPpregtevilke"/>
              <w:rPr>
                <w:bCs/>
              </w:rPr>
            </w:pPr>
            <w:r w:rsidRPr="00623E67">
              <w:rPr>
                <w:rFonts w:ascii="Arial CE" w:hAnsi="Arial CE" w:cs="Arial CE"/>
                <w:bCs/>
                <w:szCs w:val="16"/>
              </w:rPr>
              <w:t>10,8</w:t>
            </w:r>
          </w:p>
        </w:tc>
        <w:tc>
          <w:tcPr>
            <w:tcW w:w="265" w:type="pct"/>
            <w:vAlign w:val="bottom"/>
          </w:tcPr>
          <w:p w14:paraId="6EE1216B" w14:textId="0744B809" w:rsidR="00546518" w:rsidRPr="00623E67" w:rsidRDefault="00546518" w:rsidP="00546518">
            <w:pPr>
              <w:pStyle w:val="ZPpregtevilke"/>
              <w:rPr>
                <w:bCs/>
              </w:rPr>
            </w:pPr>
            <w:r w:rsidRPr="00623E67">
              <w:rPr>
                <w:rFonts w:ascii="Arial CE" w:hAnsi="Arial CE" w:cs="Arial CE"/>
                <w:bCs/>
                <w:szCs w:val="16"/>
              </w:rPr>
              <w:t>10,8</w:t>
            </w:r>
          </w:p>
        </w:tc>
        <w:tc>
          <w:tcPr>
            <w:tcW w:w="262" w:type="pct"/>
            <w:vAlign w:val="bottom"/>
          </w:tcPr>
          <w:p w14:paraId="4DCBFD28" w14:textId="3F98B0E2" w:rsidR="00546518" w:rsidRPr="00623E67" w:rsidRDefault="00546518" w:rsidP="00546518">
            <w:pPr>
              <w:pStyle w:val="ZPpregtevilke"/>
              <w:rPr>
                <w:bCs/>
              </w:rPr>
            </w:pPr>
            <w:r w:rsidRPr="00623E67">
              <w:rPr>
                <w:rFonts w:ascii="Arial CE" w:hAnsi="Arial CE" w:cs="Arial CE"/>
                <w:bCs/>
                <w:szCs w:val="16"/>
              </w:rPr>
              <w:t>11,0</w:t>
            </w:r>
          </w:p>
        </w:tc>
        <w:tc>
          <w:tcPr>
            <w:tcW w:w="262" w:type="pct"/>
            <w:vAlign w:val="bottom"/>
          </w:tcPr>
          <w:p w14:paraId="25BBC7F7" w14:textId="26D38EAC" w:rsidR="00546518" w:rsidRPr="00623E67" w:rsidRDefault="0007361A" w:rsidP="00546518">
            <w:pPr>
              <w:pStyle w:val="ZPpregtevilke"/>
              <w:rPr>
                <w:bCs/>
              </w:rPr>
            </w:pPr>
            <w:r>
              <w:rPr>
                <w:bCs/>
              </w:rPr>
              <w:t>10,6</w:t>
            </w:r>
          </w:p>
        </w:tc>
        <w:tc>
          <w:tcPr>
            <w:tcW w:w="262" w:type="pct"/>
            <w:shd w:val="clear" w:color="auto" w:fill="auto"/>
            <w:vAlign w:val="bottom"/>
          </w:tcPr>
          <w:p w14:paraId="2FF31FCE" w14:textId="00E9246F" w:rsidR="00546518" w:rsidRPr="00623E67" w:rsidRDefault="0007361A" w:rsidP="00546518">
            <w:pPr>
              <w:pStyle w:val="ZPpregtevilke"/>
              <w:rPr>
                <w:bCs/>
              </w:rPr>
            </w:pPr>
            <w:r>
              <w:rPr>
                <w:bCs/>
              </w:rPr>
              <w:t>10,3</w:t>
            </w:r>
          </w:p>
        </w:tc>
        <w:tc>
          <w:tcPr>
            <w:tcW w:w="259" w:type="pct"/>
            <w:vAlign w:val="bottom"/>
          </w:tcPr>
          <w:p w14:paraId="1D17E9D8" w14:textId="09E1B309" w:rsidR="00546518" w:rsidRPr="00623E67" w:rsidRDefault="0007361A" w:rsidP="00546518">
            <w:pPr>
              <w:pStyle w:val="ZPpregtevilke"/>
              <w:rPr>
                <w:bCs/>
              </w:rPr>
            </w:pPr>
            <w:r>
              <w:rPr>
                <w:bCs/>
              </w:rPr>
              <w:t>97,4</w:t>
            </w:r>
          </w:p>
        </w:tc>
      </w:tr>
      <w:tr w:rsidR="00546518" w:rsidRPr="00623E67" w14:paraId="537F286D" w14:textId="77777777" w:rsidTr="00AA2B2F">
        <w:trPr>
          <w:trHeight w:val="227"/>
          <w:jc w:val="center"/>
        </w:trPr>
        <w:tc>
          <w:tcPr>
            <w:tcW w:w="1230" w:type="pct"/>
            <w:vAlign w:val="bottom"/>
          </w:tcPr>
          <w:p w14:paraId="04146EBB" w14:textId="5306CD07" w:rsidR="00546518" w:rsidRPr="00623E67" w:rsidRDefault="00546518" w:rsidP="00546518">
            <w:pPr>
              <w:pStyle w:val="ZPpregtekst"/>
              <w:rPr>
                <w:bCs/>
              </w:rPr>
            </w:pPr>
            <w:r w:rsidRPr="00623E67">
              <w:rPr>
                <w:bCs/>
              </w:rPr>
              <w:t>Stopnja samooskrbe (%)</w:t>
            </w:r>
            <w:r w:rsidR="0007361A">
              <w:rPr>
                <w:bCs/>
              </w:rPr>
              <w:t>**</w:t>
            </w:r>
          </w:p>
        </w:tc>
        <w:tc>
          <w:tcPr>
            <w:tcW w:w="273" w:type="pct"/>
            <w:vAlign w:val="bottom"/>
          </w:tcPr>
          <w:p w14:paraId="1EE8BDB9" w14:textId="3257C7E4" w:rsidR="00546518" w:rsidRPr="00623E67" w:rsidRDefault="00546518" w:rsidP="00546518">
            <w:pPr>
              <w:pStyle w:val="ZPpregtevilke"/>
              <w:rPr>
                <w:bCs/>
              </w:rPr>
            </w:pPr>
            <w:r w:rsidRPr="00623E67">
              <w:rPr>
                <w:rFonts w:ascii="Arial CE" w:hAnsi="Arial CE" w:cs="Arial CE"/>
                <w:bCs/>
                <w:szCs w:val="16"/>
              </w:rPr>
              <w:t>98,3</w:t>
            </w:r>
          </w:p>
        </w:tc>
        <w:tc>
          <w:tcPr>
            <w:tcW w:w="274" w:type="pct"/>
            <w:vAlign w:val="bottom"/>
          </w:tcPr>
          <w:p w14:paraId="61C3281D" w14:textId="43E861F3" w:rsidR="00546518" w:rsidRPr="00623E67" w:rsidRDefault="00546518" w:rsidP="00546518">
            <w:pPr>
              <w:pStyle w:val="ZPpregtevilke"/>
              <w:rPr>
                <w:bCs/>
              </w:rPr>
            </w:pPr>
            <w:r w:rsidRPr="00623E67">
              <w:rPr>
                <w:rFonts w:ascii="Arial CE" w:hAnsi="Arial CE" w:cs="Arial CE"/>
                <w:bCs/>
                <w:szCs w:val="16"/>
              </w:rPr>
              <w:t>97,2</w:t>
            </w:r>
          </w:p>
        </w:tc>
        <w:tc>
          <w:tcPr>
            <w:tcW w:w="274" w:type="pct"/>
            <w:vAlign w:val="bottom"/>
          </w:tcPr>
          <w:p w14:paraId="16E6CC6F" w14:textId="09F84668" w:rsidR="00546518" w:rsidRPr="00623E67" w:rsidRDefault="00546518" w:rsidP="00546518">
            <w:pPr>
              <w:pStyle w:val="ZPpregtevilke"/>
              <w:rPr>
                <w:bCs/>
              </w:rPr>
            </w:pPr>
            <w:r w:rsidRPr="00623E67">
              <w:rPr>
                <w:rFonts w:ascii="Arial CE" w:hAnsi="Arial CE" w:cs="Arial CE"/>
                <w:bCs/>
                <w:szCs w:val="16"/>
              </w:rPr>
              <w:t>100,4</w:t>
            </w:r>
          </w:p>
        </w:tc>
        <w:tc>
          <w:tcPr>
            <w:tcW w:w="274" w:type="pct"/>
            <w:vAlign w:val="bottom"/>
          </w:tcPr>
          <w:p w14:paraId="2F3D8761" w14:textId="7E970A40" w:rsidR="00546518" w:rsidRPr="00623E67" w:rsidRDefault="00546518" w:rsidP="00546518">
            <w:pPr>
              <w:pStyle w:val="ZPpregtevilke"/>
              <w:rPr>
                <w:bCs/>
              </w:rPr>
            </w:pPr>
            <w:r w:rsidRPr="00623E67">
              <w:rPr>
                <w:rFonts w:ascii="Arial CE" w:hAnsi="Arial CE" w:cs="Arial CE"/>
                <w:bCs/>
                <w:szCs w:val="16"/>
              </w:rPr>
              <w:t>102,3</w:t>
            </w:r>
          </w:p>
        </w:tc>
        <w:tc>
          <w:tcPr>
            <w:tcW w:w="273" w:type="pct"/>
            <w:vAlign w:val="bottom"/>
          </w:tcPr>
          <w:p w14:paraId="667F71E6" w14:textId="2B3157D1" w:rsidR="00546518" w:rsidRPr="00623E67" w:rsidRDefault="00546518" w:rsidP="00546518">
            <w:pPr>
              <w:pStyle w:val="ZPpregtevilke"/>
              <w:rPr>
                <w:bCs/>
              </w:rPr>
            </w:pPr>
            <w:r w:rsidRPr="00623E67">
              <w:rPr>
                <w:rFonts w:ascii="Arial CE" w:hAnsi="Arial CE" w:cs="Arial CE"/>
                <w:bCs/>
                <w:szCs w:val="16"/>
              </w:rPr>
              <w:t>101,2</w:t>
            </w:r>
          </w:p>
        </w:tc>
        <w:tc>
          <w:tcPr>
            <w:tcW w:w="273" w:type="pct"/>
            <w:vAlign w:val="bottom"/>
          </w:tcPr>
          <w:p w14:paraId="42416058" w14:textId="4881BF85" w:rsidR="00546518" w:rsidRPr="00623E67" w:rsidRDefault="00546518" w:rsidP="00546518">
            <w:pPr>
              <w:pStyle w:val="ZPpregtevilke"/>
              <w:rPr>
                <w:bCs/>
              </w:rPr>
            </w:pPr>
            <w:r w:rsidRPr="00623E67">
              <w:rPr>
                <w:rFonts w:ascii="Arial CE" w:hAnsi="Arial CE" w:cs="Arial CE"/>
                <w:bCs/>
                <w:szCs w:val="16"/>
              </w:rPr>
              <w:t>99,5</w:t>
            </w:r>
          </w:p>
        </w:tc>
        <w:tc>
          <w:tcPr>
            <w:tcW w:w="273" w:type="pct"/>
            <w:vAlign w:val="bottom"/>
          </w:tcPr>
          <w:p w14:paraId="6119D700" w14:textId="0F92AC6B" w:rsidR="00546518" w:rsidRPr="00623E67" w:rsidRDefault="00546518" w:rsidP="00546518">
            <w:pPr>
              <w:pStyle w:val="ZPpregtevilke"/>
              <w:rPr>
                <w:bCs/>
              </w:rPr>
            </w:pPr>
            <w:r w:rsidRPr="00623E67">
              <w:rPr>
                <w:rFonts w:ascii="Arial CE" w:hAnsi="Arial CE" w:cs="Arial CE"/>
                <w:bCs/>
                <w:szCs w:val="16"/>
              </w:rPr>
              <w:t>100,2</w:t>
            </w:r>
          </w:p>
        </w:tc>
        <w:tc>
          <w:tcPr>
            <w:tcW w:w="273" w:type="pct"/>
            <w:vAlign w:val="bottom"/>
          </w:tcPr>
          <w:p w14:paraId="3759FC55" w14:textId="101E99EE" w:rsidR="00546518" w:rsidRPr="00623E67" w:rsidRDefault="00546518" w:rsidP="00546518">
            <w:pPr>
              <w:pStyle w:val="ZPpregtevilke"/>
              <w:rPr>
                <w:bCs/>
              </w:rPr>
            </w:pPr>
            <w:r w:rsidRPr="00623E67">
              <w:rPr>
                <w:rFonts w:ascii="Arial CE" w:hAnsi="Arial CE" w:cs="Arial CE"/>
                <w:bCs/>
                <w:szCs w:val="16"/>
              </w:rPr>
              <w:t>101,1</w:t>
            </w:r>
          </w:p>
        </w:tc>
        <w:tc>
          <w:tcPr>
            <w:tcW w:w="273" w:type="pct"/>
            <w:vAlign w:val="bottom"/>
          </w:tcPr>
          <w:p w14:paraId="123220D9" w14:textId="0F3296DF" w:rsidR="00546518" w:rsidRPr="00623E67" w:rsidRDefault="00546518" w:rsidP="00546518">
            <w:pPr>
              <w:pStyle w:val="ZPpregtevilke"/>
              <w:rPr>
                <w:bCs/>
              </w:rPr>
            </w:pPr>
            <w:r w:rsidRPr="00623E67">
              <w:rPr>
                <w:rFonts w:ascii="Arial CE" w:hAnsi="Arial CE" w:cs="Arial CE"/>
                <w:bCs/>
                <w:szCs w:val="16"/>
              </w:rPr>
              <w:t>102,1</w:t>
            </w:r>
          </w:p>
        </w:tc>
        <w:tc>
          <w:tcPr>
            <w:tcW w:w="265" w:type="pct"/>
            <w:vAlign w:val="bottom"/>
          </w:tcPr>
          <w:p w14:paraId="2822E1C0" w14:textId="069ECF82" w:rsidR="00546518" w:rsidRPr="00623E67" w:rsidRDefault="00546518" w:rsidP="00546518">
            <w:pPr>
              <w:pStyle w:val="ZPpregtevilke"/>
              <w:rPr>
                <w:bCs/>
              </w:rPr>
            </w:pPr>
            <w:r w:rsidRPr="00623E67">
              <w:rPr>
                <w:rFonts w:ascii="Arial CE" w:hAnsi="Arial CE" w:cs="Arial CE"/>
                <w:bCs/>
                <w:szCs w:val="16"/>
              </w:rPr>
              <w:t>102,8</w:t>
            </w:r>
          </w:p>
        </w:tc>
        <w:tc>
          <w:tcPr>
            <w:tcW w:w="262" w:type="pct"/>
            <w:vAlign w:val="bottom"/>
          </w:tcPr>
          <w:p w14:paraId="5D3B5013" w14:textId="1E628150" w:rsidR="00546518" w:rsidRPr="00623E67" w:rsidRDefault="00546518" w:rsidP="00546518">
            <w:pPr>
              <w:pStyle w:val="ZPpregtevilke"/>
              <w:rPr>
                <w:bCs/>
              </w:rPr>
            </w:pPr>
            <w:r w:rsidRPr="00623E67">
              <w:rPr>
                <w:rFonts w:ascii="Arial CE" w:hAnsi="Arial CE" w:cs="Arial CE"/>
                <w:bCs/>
                <w:szCs w:val="16"/>
              </w:rPr>
              <w:t>102,1</w:t>
            </w:r>
          </w:p>
        </w:tc>
        <w:tc>
          <w:tcPr>
            <w:tcW w:w="262" w:type="pct"/>
            <w:vAlign w:val="bottom"/>
          </w:tcPr>
          <w:p w14:paraId="477BD420" w14:textId="405B45E6" w:rsidR="00546518" w:rsidRPr="00623E67" w:rsidRDefault="0007361A" w:rsidP="00546518">
            <w:pPr>
              <w:pStyle w:val="ZPpregtevilke"/>
              <w:rPr>
                <w:bCs/>
              </w:rPr>
            </w:pPr>
            <w:r>
              <w:rPr>
                <w:bCs/>
              </w:rPr>
              <w:t>106,2</w:t>
            </w:r>
          </w:p>
        </w:tc>
        <w:tc>
          <w:tcPr>
            <w:tcW w:w="262" w:type="pct"/>
            <w:shd w:val="clear" w:color="auto" w:fill="auto"/>
            <w:vAlign w:val="bottom"/>
          </w:tcPr>
          <w:p w14:paraId="7485A6B0" w14:textId="21E6D98E" w:rsidR="00546518" w:rsidRPr="00623E67" w:rsidRDefault="0007361A" w:rsidP="00546518">
            <w:pPr>
              <w:pStyle w:val="ZPpregtevilke"/>
              <w:rPr>
                <w:bCs/>
              </w:rPr>
            </w:pPr>
            <w:r>
              <w:rPr>
                <w:bCs/>
              </w:rPr>
              <w:t>107,6</w:t>
            </w:r>
          </w:p>
        </w:tc>
        <w:tc>
          <w:tcPr>
            <w:tcW w:w="259" w:type="pct"/>
            <w:vAlign w:val="bottom"/>
          </w:tcPr>
          <w:p w14:paraId="4658B0B0" w14:textId="77777777" w:rsidR="00546518" w:rsidRPr="00623E67" w:rsidRDefault="00546518" w:rsidP="00546518">
            <w:pPr>
              <w:pStyle w:val="ZPpregtevilke"/>
              <w:rPr>
                <w:bCs/>
              </w:rPr>
            </w:pPr>
          </w:p>
        </w:tc>
      </w:tr>
    </w:tbl>
    <w:p w14:paraId="503ECB4B" w14:textId="566A3071" w:rsidR="00691EA6" w:rsidRPr="00623E67" w:rsidRDefault="00691EA6" w:rsidP="002D2F52">
      <w:pPr>
        <w:pStyle w:val="ZPpodnapis"/>
        <w:spacing w:after="60"/>
        <w:contextualSpacing w:val="0"/>
      </w:pPr>
      <w:r w:rsidRPr="00623E67">
        <w:t>* Začasni podatki.</w:t>
      </w:r>
      <w:r w:rsidR="0007361A">
        <w:t xml:space="preserve"> ** Z letom 2019 ni vključen podatek za Združeno kraljestvo</w:t>
      </w:r>
      <w:r w:rsidR="0007361A" w:rsidRPr="002A0E2F">
        <w:t>.</w:t>
      </w:r>
    </w:p>
    <w:p w14:paraId="1409D317" w14:textId="77777777" w:rsidR="00691EA6" w:rsidRPr="00623E67" w:rsidRDefault="00691EA6" w:rsidP="00691EA6">
      <w:pPr>
        <w:pStyle w:val="ZPpodnapis"/>
      </w:pPr>
      <w:r w:rsidRPr="00623E67">
        <w:t>Vir: SURS, KIS, Evropska komisija</w:t>
      </w:r>
    </w:p>
    <w:p w14:paraId="3C19406C" w14:textId="77777777" w:rsidR="00401BCF" w:rsidRPr="00623E67" w:rsidRDefault="00401BCF" w:rsidP="00401BCF">
      <w:pPr>
        <w:pStyle w:val="ZPtekst"/>
        <w:rPr>
          <w:color w:val="4F81BD" w:themeColor="accent1"/>
        </w:rPr>
      </w:pPr>
    </w:p>
    <w:p w14:paraId="2FC936CB"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05002FCD" w14:textId="77777777" w:rsidR="00691EA6" w:rsidRPr="00623E67" w:rsidRDefault="00691EA6" w:rsidP="00691EA6">
      <w:pPr>
        <w:pStyle w:val="Naslov3"/>
        <w:numPr>
          <w:ilvl w:val="2"/>
          <w:numId w:val="16"/>
        </w:numPr>
        <w:ind w:left="851" w:hanging="851"/>
      </w:pPr>
      <w:bookmarkStart w:id="664" w:name="_Toc95189891"/>
      <w:bookmarkStart w:id="665" w:name="_Toc95190467"/>
      <w:bookmarkStart w:id="666" w:name="_Toc95210393"/>
      <w:bookmarkStart w:id="667" w:name="_Toc95277253"/>
      <w:bookmarkStart w:id="668" w:name="_Toc110257111"/>
      <w:bookmarkStart w:id="669" w:name="_Toc147891399"/>
      <w:bookmarkStart w:id="670" w:name="_Toc171749036"/>
      <w:bookmarkStart w:id="671" w:name="_Toc200179474"/>
      <w:bookmarkStart w:id="672" w:name="_Toc293061432"/>
      <w:bookmarkStart w:id="673" w:name="_Toc326750695"/>
      <w:bookmarkStart w:id="674" w:name="_Toc328047352"/>
      <w:bookmarkStart w:id="675" w:name="_Toc359409507"/>
      <w:bookmarkStart w:id="676" w:name="_Toc420498295"/>
      <w:bookmarkStart w:id="677" w:name="_Toc428530089"/>
      <w:bookmarkStart w:id="678" w:name="_Toc458751217"/>
      <w:bookmarkStart w:id="679" w:name="_Toc479332600"/>
      <w:bookmarkStart w:id="680" w:name="_Toc513809710"/>
      <w:bookmarkStart w:id="681" w:name="_Toc10785817"/>
      <w:bookmarkStart w:id="682" w:name="_Toc75959170"/>
      <w:bookmarkEnd w:id="618"/>
      <w:r w:rsidRPr="00623E67">
        <w:lastRenderedPageBreak/>
        <w:t>Zakol govedi v klavnicah po kategorijah</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tbl>
      <w:tblPr>
        <w:tblW w:w="4992"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822"/>
        <w:gridCol w:w="806"/>
        <w:gridCol w:w="803"/>
        <w:gridCol w:w="803"/>
        <w:gridCol w:w="803"/>
        <w:gridCol w:w="803"/>
        <w:gridCol w:w="803"/>
        <w:gridCol w:w="802"/>
        <w:gridCol w:w="802"/>
        <w:gridCol w:w="802"/>
        <w:gridCol w:w="802"/>
        <w:gridCol w:w="786"/>
        <w:gridCol w:w="783"/>
        <w:gridCol w:w="783"/>
        <w:gridCol w:w="777"/>
      </w:tblGrid>
      <w:tr w:rsidR="00546518" w:rsidRPr="00623E67" w14:paraId="46CB49DD" w14:textId="77777777" w:rsidTr="00AA2B2F">
        <w:trPr>
          <w:trHeight w:val="227"/>
        </w:trPr>
        <w:tc>
          <w:tcPr>
            <w:tcW w:w="1009" w:type="pct"/>
            <w:tcBorders>
              <w:top w:val="single" w:sz="12" w:space="0" w:color="008000"/>
              <w:bottom w:val="single" w:sz="6" w:space="0" w:color="008000"/>
            </w:tcBorders>
            <w:vAlign w:val="bottom"/>
          </w:tcPr>
          <w:p w14:paraId="73366ED6" w14:textId="77777777" w:rsidR="00546518" w:rsidRPr="00623E67" w:rsidRDefault="00546518" w:rsidP="00546518">
            <w:pPr>
              <w:pStyle w:val="ZPpregglava"/>
            </w:pPr>
          </w:p>
        </w:tc>
        <w:tc>
          <w:tcPr>
            <w:tcW w:w="288" w:type="pct"/>
            <w:tcBorders>
              <w:top w:val="single" w:sz="12" w:space="0" w:color="008000"/>
              <w:bottom w:val="single" w:sz="6" w:space="0" w:color="008000"/>
            </w:tcBorders>
            <w:vAlign w:val="center"/>
          </w:tcPr>
          <w:p w14:paraId="0A46FDC2" w14:textId="3F3928C3" w:rsidR="00546518" w:rsidRPr="00623E67" w:rsidRDefault="00546518" w:rsidP="00546518">
            <w:pPr>
              <w:pStyle w:val="ZPpregglava"/>
              <w:rPr>
                <w:rFonts w:ascii="Arial CE" w:hAnsi="Arial CE" w:cs="Arial CE"/>
                <w:bCs/>
              </w:rPr>
            </w:pPr>
            <w:r w:rsidRPr="00623E67">
              <w:rPr>
                <w:rFonts w:ascii="Arial CE" w:hAnsi="Arial CE" w:cs="Arial CE"/>
                <w:bCs/>
                <w:szCs w:val="16"/>
              </w:rPr>
              <w:t>2008</w:t>
            </w:r>
          </w:p>
        </w:tc>
        <w:tc>
          <w:tcPr>
            <w:tcW w:w="287" w:type="pct"/>
            <w:tcBorders>
              <w:top w:val="single" w:sz="12" w:space="0" w:color="008000"/>
              <w:bottom w:val="single" w:sz="6" w:space="0" w:color="008000"/>
            </w:tcBorders>
            <w:vAlign w:val="center"/>
          </w:tcPr>
          <w:p w14:paraId="6081B23F" w14:textId="66477999" w:rsidR="00546518" w:rsidRPr="00623E67" w:rsidRDefault="00546518" w:rsidP="00546518">
            <w:pPr>
              <w:pStyle w:val="ZPpregglava"/>
              <w:rPr>
                <w:rFonts w:ascii="Arial CE" w:hAnsi="Arial CE" w:cs="Arial CE"/>
                <w:bCs/>
              </w:rPr>
            </w:pPr>
            <w:r w:rsidRPr="00623E67">
              <w:rPr>
                <w:rFonts w:ascii="Arial CE" w:hAnsi="Arial CE" w:cs="Arial CE"/>
                <w:bCs/>
                <w:szCs w:val="16"/>
              </w:rPr>
              <w:t>2009</w:t>
            </w:r>
          </w:p>
        </w:tc>
        <w:tc>
          <w:tcPr>
            <w:tcW w:w="287" w:type="pct"/>
            <w:tcBorders>
              <w:top w:val="single" w:sz="12" w:space="0" w:color="008000"/>
              <w:bottom w:val="single" w:sz="6" w:space="0" w:color="008000"/>
            </w:tcBorders>
            <w:vAlign w:val="center"/>
          </w:tcPr>
          <w:p w14:paraId="6AA0129F" w14:textId="21809CBE" w:rsidR="00546518" w:rsidRPr="00623E67" w:rsidRDefault="00546518" w:rsidP="00546518">
            <w:pPr>
              <w:pStyle w:val="ZPpregglava"/>
              <w:rPr>
                <w:rFonts w:ascii="Arial CE" w:hAnsi="Arial CE" w:cs="Arial CE"/>
                <w:bCs/>
              </w:rPr>
            </w:pPr>
            <w:r w:rsidRPr="00623E67">
              <w:rPr>
                <w:rFonts w:ascii="Arial CE" w:hAnsi="Arial CE" w:cs="Arial CE"/>
                <w:bCs/>
                <w:szCs w:val="16"/>
              </w:rPr>
              <w:t>2010</w:t>
            </w:r>
          </w:p>
        </w:tc>
        <w:tc>
          <w:tcPr>
            <w:tcW w:w="287" w:type="pct"/>
            <w:tcBorders>
              <w:top w:val="single" w:sz="12" w:space="0" w:color="008000"/>
              <w:bottom w:val="single" w:sz="6" w:space="0" w:color="008000"/>
            </w:tcBorders>
            <w:vAlign w:val="center"/>
          </w:tcPr>
          <w:p w14:paraId="19F741A5" w14:textId="3DFC730E" w:rsidR="00546518" w:rsidRPr="00623E67" w:rsidRDefault="00546518" w:rsidP="00546518">
            <w:pPr>
              <w:pStyle w:val="ZPpregglava"/>
              <w:rPr>
                <w:rFonts w:ascii="Arial CE" w:hAnsi="Arial CE" w:cs="Arial CE"/>
                <w:bCs/>
              </w:rPr>
            </w:pPr>
            <w:r w:rsidRPr="00623E67">
              <w:rPr>
                <w:rFonts w:ascii="Arial CE" w:hAnsi="Arial CE" w:cs="Arial CE"/>
                <w:bCs/>
                <w:szCs w:val="16"/>
              </w:rPr>
              <w:t>2011</w:t>
            </w:r>
          </w:p>
        </w:tc>
        <w:tc>
          <w:tcPr>
            <w:tcW w:w="287" w:type="pct"/>
            <w:tcBorders>
              <w:top w:val="single" w:sz="12" w:space="0" w:color="008000"/>
              <w:bottom w:val="single" w:sz="6" w:space="0" w:color="008000"/>
            </w:tcBorders>
            <w:vAlign w:val="center"/>
          </w:tcPr>
          <w:p w14:paraId="3D9E0F4A" w14:textId="0190604C" w:rsidR="00546518" w:rsidRPr="00623E67" w:rsidRDefault="00546518" w:rsidP="00546518">
            <w:pPr>
              <w:pStyle w:val="ZPpregglava"/>
              <w:rPr>
                <w:rFonts w:ascii="Arial CE" w:hAnsi="Arial CE" w:cs="Arial CE"/>
                <w:bCs/>
              </w:rPr>
            </w:pPr>
            <w:r w:rsidRPr="00623E67">
              <w:rPr>
                <w:rFonts w:ascii="Arial CE" w:hAnsi="Arial CE" w:cs="Arial CE"/>
                <w:bCs/>
                <w:szCs w:val="16"/>
              </w:rPr>
              <w:t>2012</w:t>
            </w:r>
          </w:p>
        </w:tc>
        <w:tc>
          <w:tcPr>
            <w:tcW w:w="287" w:type="pct"/>
            <w:tcBorders>
              <w:top w:val="single" w:sz="12" w:space="0" w:color="008000"/>
              <w:bottom w:val="single" w:sz="6" w:space="0" w:color="008000"/>
            </w:tcBorders>
            <w:vAlign w:val="center"/>
          </w:tcPr>
          <w:p w14:paraId="73BD5422" w14:textId="791C65A7" w:rsidR="00546518" w:rsidRPr="00623E67" w:rsidRDefault="00546518" w:rsidP="00546518">
            <w:pPr>
              <w:pStyle w:val="ZPpregglava"/>
              <w:rPr>
                <w:rFonts w:ascii="Arial CE" w:hAnsi="Arial CE" w:cs="Arial CE"/>
                <w:bCs/>
              </w:rPr>
            </w:pPr>
            <w:r w:rsidRPr="00623E67">
              <w:rPr>
                <w:rFonts w:ascii="Arial CE" w:hAnsi="Arial CE" w:cs="Arial CE"/>
                <w:bCs/>
                <w:szCs w:val="16"/>
              </w:rPr>
              <w:t>2013</w:t>
            </w:r>
          </w:p>
        </w:tc>
        <w:tc>
          <w:tcPr>
            <w:tcW w:w="287" w:type="pct"/>
            <w:tcBorders>
              <w:top w:val="single" w:sz="12" w:space="0" w:color="008000"/>
              <w:bottom w:val="single" w:sz="6" w:space="0" w:color="008000"/>
            </w:tcBorders>
            <w:vAlign w:val="center"/>
          </w:tcPr>
          <w:p w14:paraId="41519CC7" w14:textId="02DA8907" w:rsidR="00546518" w:rsidRPr="00623E67" w:rsidRDefault="00546518" w:rsidP="00546518">
            <w:pPr>
              <w:pStyle w:val="ZPpregglava"/>
              <w:rPr>
                <w:rFonts w:ascii="Arial CE" w:hAnsi="Arial CE" w:cs="Arial CE"/>
                <w:bCs/>
              </w:rPr>
            </w:pPr>
            <w:r w:rsidRPr="00623E67">
              <w:rPr>
                <w:rFonts w:ascii="Arial CE" w:hAnsi="Arial CE" w:cs="Arial CE"/>
                <w:bCs/>
                <w:szCs w:val="16"/>
              </w:rPr>
              <w:t>2014</w:t>
            </w:r>
          </w:p>
        </w:tc>
        <w:tc>
          <w:tcPr>
            <w:tcW w:w="287" w:type="pct"/>
            <w:tcBorders>
              <w:top w:val="single" w:sz="12" w:space="0" w:color="008000"/>
              <w:bottom w:val="single" w:sz="6" w:space="0" w:color="008000"/>
            </w:tcBorders>
            <w:vAlign w:val="center"/>
          </w:tcPr>
          <w:p w14:paraId="72F86504" w14:textId="43C893B1" w:rsidR="00546518" w:rsidRPr="00623E67" w:rsidRDefault="00546518" w:rsidP="00546518">
            <w:pPr>
              <w:pStyle w:val="ZPpregglava"/>
              <w:rPr>
                <w:rFonts w:ascii="Arial CE" w:hAnsi="Arial CE" w:cs="Arial CE"/>
                <w:bCs/>
              </w:rPr>
            </w:pPr>
            <w:r w:rsidRPr="00623E67">
              <w:rPr>
                <w:rFonts w:ascii="Arial CE" w:hAnsi="Arial CE" w:cs="Arial CE"/>
                <w:bCs/>
                <w:szCs w:val="16"/>
              </w:rPr>
              <w:t>2015</w:t>
            </w:r>
          </w:p>
        </w:tc>
        <w:tc>
          <w:tcPr>
            <w:tcW w:w="287" w:type="pct"/>
            <w:tcBorders>
              <w:top w:val="single" w:sz="12" w:space="0" w:color="008000"/>
              <w:bottom w:val="single" w:sz="6" w:space="0" w:color="008000"/>
            </w:tcBorders>
            <w:vAlign w:val="center"/>
          </w:tcPr>
          <w:p w14:paraId="3E484BC8" w14:textId="49EA8A07" w:rsidR="00546518" w:rsidRPr="00623E67" w:rsidRDefault="00546518" w:rsidP="00546518">
            <w:pPr>
              <w:pStyle w:val="ZPpregglava"/>
              <w:rPr>
                <w:rFonts w:ascii="Arial CE" w:hAnsi="Arial CE" w:cs="Arial CE"/>
                <w:bCs/>
              </w:rPr>
            </w:pPr>
            <w:r w:rsidRPr="00623E67">
              <w:rPr>
                <w:rFonts w:ascii="Arial CE" w:hAnsi="Arial CE" w:cs="Arial CE"/>
                <w:bCs/>
                <w:szCs w:val="16"/>
              </w:rPr>
              <w:t>2016</w:t>
            </w:r>
          </w:p>
        </w:tc>
        <w:tc>
          <w:tcPr>
            <w:tcW w:w="287" w:type="pct"/>
            <w:tcBorders>
              <w:top w:val="single" w:sz="12" w:space="0" w:color="008000"/>
              <w:bottom w:val="single" w:sz="6" w:space="0" w:color="008000"/>
            </w:tcBorders>
            <w:vAlign w:val="center"/>
          </w:tcPr>
          <w:p w14:paraId="768FFEE9" w14:textId="258B3DCB" w:rsidR="00546518" w:rsidRPr="00623E67" w:rsidRDefault="00546518" w:rsidP="00546518">
            <w:pPr>
              <w:pStyle w:val="ZPpregglava"/>
              <w:rPr>
                <w:rFonts w:ascii="Arial CE" w:hAnsi="Arial CE" w:cs="Arial CE"/>
                <w:bCs/>
              </w:rPr>
            </w:pPr>
            <w:r w:rsidRPr="00623E67">
              <w:rPr>
                <w:rFonts w:ascii="Arial CE" w:hAnsi="Arial CE" w:cs="Arial CE"/>
                <w:bCs/>
                <w:szCs w:val="16"/>
              </w:rPr>
              <w:t>2017</w:t>
            </w:r>
          </w:p>
        </w:tc>
        <w:tc>
          <w:tcPr>
            <w:tcW w:w="281" w:type="pct"/>
            <w:tcBorders>
              <w:top w:val="single" w:sz="12" w:space="0" w:color="008000"/>
              <w:bottom w:val="single" w:sz="6" w:space="0" w:color="008000"/>
            </w:tcBorders>
            <w:vAlign w:val="center"/>
          </w:tcPr>
          <w:p w14:paraId="0D3326E3" w14:textId="2B6D5098" w:rsidR="00546518" w:rsidRPr="00623E67" w:rsidRDefault="00546518" w:rsidP="00546518">
            <w:pPr>
              <w:pStyle w:val="ZPpregglava"/>
              <w:rPr>
                <w:rFonts w:ascii="Arial CE" w:hAnsi="Arial CE" w:cs="Arial CE"/>
                <w:bCs/>
              </w:rPr>
            </w:pPr>
            <w:r w:rsidRPr="00623E67">
              <w:rPr>
                <w:rFonts w:ascii="Arial CE" w:hAnsi="Arial CE" w:cs="Arial CE"/>
                <w:bCs/>
                <w:szCs w:val="16"/>
              </w:rPr>
              <w:t>2018</w:t>
            </w:r>
          </w:p>
        </w:tc>
        <w:tc>
          <w:tcPr>
            <w:tcW w:w="280" w:type="pct"/>
            <w:tcBorders>
              <w:top w:val="single" w:sz="12" w:space="0" w:color="008000"/>
              <w:bottom w:val="single" w:sz="6" w:space="0" w:color="008000"/>
            </w:tcBorders>
            <w:vAlign w:val="center"/>
          </w:tcPr>
          <w:p w14:paraId="7E6777DA" w14:textId="3B381BBD" w:rsidR="00546518" w:rsidRPr="00623E67" w:rsidRDefault="00546518" w:rsidP="00546518">
            <w:pPr>
              <w:pStyle w:val="ZPpregglava"/>
              <w:rPr>
                <w:rFonts w:ascii="Arial CE" w:hAnsi="Arial CE" w:cs="Arial CE"/>
                <w:bCs/>
              </w:rPr>
            </w:pPr>
            <w:r w:rsidRPr="00623E67">
              <w:rPr>
                <w:rFonts w:ascii="Arial CE" w:hAnsi="Arial CE" w:cs="Arial CE"/>
                <w:bCs/>
                <w:szCs w:val="16"/>
              </w:rPr>
              <w:t>2019</w:t>
            </w:r>
          </w:p>
        </w:tc>
        <w:tc>
          <w:tcPr>
            <w:tcW w:w="280" w:type="pct"/>
            <w:tcBorders>
              <w:top w:val="single" w:sz="12" w:space="0" w:color="008000"/>
              <w:bottom w:val="single" w:sz="6" w:space="0" w:color="008000"/>
            </w:tcBorders>
            <w:vAlign w:val="center"/>
          </w:tcPr>
          <w:p w14:paraId="626DD889" w14:textId="233AAA76" w:rsidR="00546518" w:rsidRPr="00623E67" w:rsidRDefault="00546518" w:rsidP="00546518">
            <w:pPr>
              <w:pStyle w:val="ZPpregglava"/>
              <w:rPr>
                <w:rFonts w:ascii="Arial CE" w:hAnsi="Arial CE" w:cs="Arial CE"/>
                <w:bCs/>
              </w:rPr>
            </w:pPr>
            <w:r w:rsidRPr="00623E67">
              <w:rPr>
                <w:rFonts w:ascii="Arial CE" w:hAnsi="Arial CE" w:cs="Arial CE"/>
                <w:bCs/>
                <w:szCs w:val="16"/>
              </w:rPr>
              <w:t>2020</w:t>
            </w:r>
          </w:p>
        </w:tc>
        <w:tc>
          <w:tcPr>
            <w:tcW w:w="278" w:type="pct"/>
            <w:tcBorders>
              <w:top w:val="single" w:sz="12" w:space="0" w:color="008000"/>
              <w:bottom w:val="single" w:sz="6" w:space="0" w:color="008000"/>
            </w:tcBorders>
            <w:vAlign w:val="bottom"/>
          </w:tcPr>
          <w:p w14:paraId="4A06EA30" w14:textId="77777777" w:rsidR="00546518" w:rsidRPr="00623E67" w:rsidRDefault="00546518" w:rsidP="00546518">
            <w:pPr>
              <w:pStyle w:val="ZPpregglava"/>
            </w:pPr>
            <w:r w:rsidRPr="00623E67">
              <w:t>Indeks</w:t>
            </w:r>
          </w:p>
          <w:p w14:paraId="7474FAED" w14:textId="0653093C" w:rsidR="00546518" w:rsidRPr="00623E67" w:rsidRDefault="00546518" w:rsidP="00546518">
            <w:pPr>
              <w:pStyle w:val="ZPpregglava"/>
              <w:rPr>
                <w:bCs/>
              </w:rPr>
            </w:pPr>
            <w:r w:rsidRPr="00623E67">
              <w:t>2020/19</w:t>
            </w:r>
          </w:p>
        </w:tc>
      </w:tr>
      <w:tr w:rsidR="00546518" w:rsidRPr="00623E67" w14:paraId="32FEF256" w14:textId="77777777" w:rsidTr="00AA2B2F">
        <w:trPr>
          <w:trHeight w:val="227"/>
        </w:trPr>
        <w:tc>
          <w:tcPr>
            <w:tcW w:w="1009" w:type="pct"/>
            <w:tcBorders>
              <w:top w:val="single" w:sz="6" w:space="0" w:color="008000"/>
              <w:bottom w:val="nil"/>
            </w:tcBorders>
            <w:shd w:val="clear" w:color="auto" w:fill="D9D9D9"/>
            <w:vAlign w:val="bottom"/>
          </w:tcPr>
          <w:p w14:paraId="7FDD6F2F" w14:textId="77777777" w:rsidR="00546518" w:rsidRPr="00623E67" w:rsidRDefault="00546518" w:rsidP="00546518">
            <w:pPr>
              <w:pStyle w:val="ZPpregtekst"/>
              <w:rPr>
                <w:b/>
              </w:rPr>
            </w:pPr>
            <w:r w:rsidRPr="00623E67">
              <w:rPr>
                <w:b/>
              </w:rPr>
              <w:t>ŠTEVILO</w:t>
            </w:r>
          </w:p>
        </w:tc>
        <w:tc>
          <w:tcPr>
            <w:tcW w:w="288" w:type="pct"/>
            <w:tcBorders>
              <w:top w:val="single" w:sz="6" w:space="0" w:color="008000"/>
              <w:bottom w:val="nil"/>
            </w:tcBorders>
            <w:shd w:val="clear" w:color="auto" w:fill="D9D9D9"/>
            <w:vAlign w:val="bottom"/>
          </w:tcPr>
          <w:p w14:paraId="6CFF5E59"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1BD37B57"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1B2F6797"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04A5BB10"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650618EC"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35F6F3D8"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5DF584B3"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2EF0C210"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65519D07" w14:textId="77777777" w:rsidR="00546518" w:rsidRPr="00623E67" w:rsidRDefault="00546518" w:rsidP="00546518">
            <w:pPr>
              <w:pStyle w:val="ZPpregtevilke"/>
            </w:pPr>
          </w:p>
        </w:tc>
        <w:tc>
          <w:tcPr>
            <w:tcW w:w="287" w:type="pct"/>
            <w:tcBorders>
              <w:top w:val="single" w:sz="6" w:space="0" w:color="008000"/>
              <w:bottom w:val="nil"/>
            </w:tcBorders>
            <w:shd w:val="clear" w:color="auto" w:fill="D9D9D9"/>
            <w:vAlign w:val="bottom"/>
          </w:tcPr>
          <w:p w14:paraId="0701FEBF" w14:textId="77777777" w:rsidR="00546518" w:rsidRPr="00623E67" w:rsidRDefault="00546518" w:rsidP="00546518">
            <w:pPr>
              <w:pStyle w:val="ZPpregtevilke"/>
            </w:pPr>
          </w:p>
        </w:tc>
        <w:tc>
          <w:tcPr>
            <w:tcW w:w="281" w:type="pct"/>
            <w:tcBorders>
              <w:top w:val="single" w:sz="6" w:space="0" w:color="008000"/>
              <w:bottom w:val="nil"/>
            </w:tcBorders>
            <w:shd w:val="clear" w:color="auto" w:fill="D9D9D9"/>
            <w:vAlign w:val="bottom"/>
          </w:tcPr>
          <w:p w14:paraId="729699C2" w14:textId="77777777" w:rsidR="00546518" w:rsidRPr="00623E67" w:rsidRDefault="00546518" w:rsidP="00546518">
            <w:pPr>
              <w:pStyle w:val="ZPpregtevilke"/>
            </w:pPr>
          </w:p>
        </w:tc>
        <w:tc>
          <w:tcPr>
            <w:tcW w:w="280" w:type="pct"/>
            <w:tcBorders>
              <w:top w:val="single" w:sz="6" w:space="0" w:color="008000"/>
              <w:bottom w:val="nil"/>
            </w:tcBorders>
            <w:shd w:val="clear" w:color="auto" w:fill="D9D9D9"/>
            <w:vAlign w:val="bottom"/>
          </w:tcPr>
          <w:p w14:paraId="1695A668" w14:textId="77777777" w:rsidR="00546518" w:rsidRPr="00623E67" w:rsidRDefault="00546518" w:rsidP="00546518">
            <w:pPr>
              <w:pStyle w:val="ZPpregtevilke"/>
            </w:pPr>
          </w:p>
        </w:tc>
        <w:tc>
          <w:tcPr>
            <w:tcW w:w="280" w:type="pct"/>
            <w:tcBorders>
              <w:top w:val="single" w:sz="6" w:space="0" w:color="008000"/>
              <w:bottom w:val="nil"/>
            </w:tcBorders>
            <w:shd w:val="clear" w:color="auto" w:fill="D9D9D9"/>
            <w:vAlign w:val="bottom"/>
          </w:tcPr>
          <w:p w14:paraId="061DB23C" w14:textId="77777777" w:rsidR="00546518" w:rsidRPr="00623E67" w:rsidRDefault="00546518" w:rsidP="00546518">
            <w:pPr>
              <w:pStyle w:val="ZPpregtevilke"/>
            </w:pPr>
          </w:p>
        </w:tc>
        <w:tc>
          <w:tcPr>
            <w:tcW w:w="278" w:type="pct"/>
            <w:tcBorders>
              <w:top w:val="single" w:sz="6" w:space="0" w:color="008000"/>
              <w:bottom w:val="nil"/>
            </w:tcBorders>
            <w:shd w:val="clear" w:color="auto" w:fill="D9D9D9"/>
            <w:vAlign w:val="bottom"/>
          </w:tcPr>
          <w:p w14:paraId="3C4B6217" w14:textId="77777777" w:rsidR="00546518" w:rsidRPr="00623E67" w:rsidRDefault="00546518" w:rsidP="00546518">
            <w:pPr>
              <w:pStyle w:val="ZPpregtevilke"/>
            </w:pPr>
          </w:p>
        </w:tc>
      </w:tr>
      <w:tr w:rsidR="00546518" w:rsidRPr="00623E67" w14:paraId="591B983F" w14:textId="77777777" w:rsidTr="00AA2B2F">
        <w:trPr>
          <w:trHeight w:val="227"/>
        </w:trPr>
        <w:tc>
          <w:tcPr>
            <w:tcW w:w="1009" w:type="pct"/>
            <w:tcBorders>
              <w:top w:val="nil"/>
            </w:tcBorders>
            <w:vAlign w:val="bottom"/>
          </w:tcPr>
          <w:p w14:paraId="79A388E2" w14:textId="77777777" w:rsidR="00546518" w:rsidRPr="00623E67" w:rsidRDefault="00546518" w:rsidP="00546518">
            <w:pPr>
              <w:pStyle w:val="ZPpregtekst"/>
              <w:rPr>
                <w:b/>
              </w:rPr>
            </w:pPr>
            <w:r w:rsidRPr="00623E67">
              <w:rPr>
                <w:b/>
              </w:rPr>
              <w:t>Govedo skupaj</w:t>
            </w:r>
          </w:p>
        </w:tc>
        <w:tc>
          <w:tcPr>
            <w:tcW w:w="288" w:type="pct"/>
            <w:tcBorders>
              <w:top w:val="nil"/>
            </w:tcBorders>
            <w:vAlign w:val="bottom"/>
          </w:tcPr>
          <w:p w14:paraId="11C7366C" w14:textId="25F60E87" w:rsidR="00546518" w:rsidRPr="00623E67" w:rsidRDefault="00546518" w:rsidP="00546518">
            <w:pPr>
              <w:pStyle w:val="ZPpregtevilke"/>
              <w:rPr>
                <w:b/>
                <w:bCs/>
              </w:rPr>
            </w:pPr>
            <w:r w:rsidRPr="00623E67">
              <w:rPr>
                <w:b/>
              </w:rPr>
              <w:t>131.533</w:t>
            </w:r>
          </w:p>
        </w:tc>
        <w:tc>
          <w:tcPr>
            <w:tcW w:w="287" w:type="pct"/>
            <w:tcBorders>
              <w:top w:val="nil"/>
            </w:tcBorders>
            <w:vAlign w:val="bottom"/>
          </w:tcPr>
          <w:p w14:paraId="227F8B80" w14:textId="42EC48BD" w:rsidR="00546518" w:rsidRPr="00623E67" w:rsidRDefault="00546518" w:rsidP="00546518">
            <w:pPr>
              <w:pStyle w:val="ZPpregtevilke"/>
              <w:rPr>
                <w:b/>
                <w:bCs/>
              </w:rPr>
            </w:pPr>
            <w:r w:rsidRPr="00623E67">
              <w:rPr>
                <w:b/>
              </w:rPr>
              <w:t>125.264</w:t>
            </w:r>
          </w:p>
        </w:tc>
        <w:tc>
          <w:tcPr>
            <w:tcW w:w="287" w:type="pct"/>
            <w:tcBorders>
              <w:top w:val="nil"/>
            </w:tcBorders>
            <w:vAlign w:val="bottom"/>
          </w:tcPr>
          <w:p w14:paraId="1217852B" w14:textId="483E5BB5" w:rsidR="00546518" w:rsidRPr="00623E67" w:rsidRDefault="00546518" w:rsidP="00546518">
            <w:pPr>
              <w:pStyle w:val="ZPpregtevilke"/>
              <w:rPr>
                <w:b/>
                <w:bCs/>
              </w:rPr>
            </w:pPr>
            <w:r w:rsidRPr="00623E67">
              <w:rPr>
                <w:b/>
              </w:rPr>
              <w:t>124.858</w:t>
            </w:r>
          </w:p>
        </w:tc>
        <w:tc>
          <w:tcPr>
            <w:tcW w:w="287" w:type="pct"/>
            <w:tcBorders>
              <w:top w:val="nil"/>
            </w:tcBorders>
            <w:vAlign w:val="bottom"/>
          </w:tcPr>
          <w:p w14:paraId="2B5C8A08" w14:textId="11DCDD33" w:rsidR="00546518" w:rsidRPr="00623E67" w:rsidRDefault="00546518" w:rsidP="00546518">
            <w:pPr>
              <w:pStyle w:val="ZPpregtevilke"/>
              <w:rPr>
                <w:b/>
                <w:bCs/>
              </w:rPr>
            </w:pPr>
            <w:r w:rsidRPr="00623E67">
              <w:rPr>
                <w:b/>
              </w:rPr>
              <w:t>124.447</w:t>
            </w:r>
          </w:p>
        </w:tc>
        <w:tc>
          <w:tcPr>
            <w:tcW w:w="287" w:type="pct"/>
            <w:tcBorders>
              <w:top w:val="nil"/>
            </w:tcBorders>
            <w:vAlign w:val="bottom"/>
          </w:tcPr>
          <w:p w14:paraId="18280C5B" w14:textId="71079E88" w:rsidR="00546518" w:rsidRPr="00623E67" w:rsidRDefault="00546518" w:rsidP="00546518">
            <w:pPr>
              <w:pStyle w:val="ZPpregtevilke"/>
              <w:rPr>
                <w:b/>
                <w:bCs/>
              </w:rPr>
            </w:pPr>
            <w:r w:rsidRPr="00623E67">
              <w:rPr>
                <w:b/>
              </w:rPr>
              <w:t>115.711</w:t>
            </w:r>
          </w:p>
        </w:tc>
        <w:tc>
          <w:tcPr>
            <w:tcW w:w="287" w:type="pct"/>
            <w:tcBorders>
              <w:top w:val="nil"/>
            </w:tcBorders>
            <w:vAlign w:val="bottom"/>
          </w:tcPr>
          <w:p w14:paraId="536EC26B" w14:textId="2740ABFA" w:rsidR="00546518" w:rsidRPr="00623E67" w:rsidRDefault="00546518" w:rsidP="00546518">
            <w:pPr>
              <w:pStyle w:val="ZPpregtevilke"/>
              <w:rPr>
                <w:b/>
                <w:bCs/>
              </w:rPr>
            </w:pPr>
            <w:r w:rsidRPr="00623E67">
              <w:rPr>
                <w:b/>
              </w:rPr>
              <w:t>110.326</w:t>
            </w:r>
          </w:p>
        </w:tc>
        <w:tc>
          <w:tcPr>
            <w:tcW w:w="287" w:type="pct"/>
            <w:tcBorders>
              <w:top w:val="nil"/>
            </w:tcBorders>
            <w:vAlign w:val="bottom"/>
          </w:tcPr>
          <w:p w14:paraId="5B256806" w14:textId="1869A28B" w:rsidR="00546518" w:rsidRPr="00623E67" w:rsidRDefault="00546518" w:rsidP="00546518">
            <w:pPr>
              <w:pStyle w:val="ZPpregtevilke"/>
              <w:rPr>
                <w:b/>
                <w:bCs/>
              </w:rPr>
            </w:pPr>
            <w:r w:rsidRPr="00623E67">
              <w:rPr>
                <w:b/>
              </w:rPr>
              <w:t>108.391</w:t>
            </w:r>
          </w:p>
        </w:tc>
        <w:tc>
          <w:tcPr>
            <w:tcW w:w="287" w:type="pct"/>
            <w:tcBorders>
              <w:top w:val="nil"/>
            </w:tcBorders>
            <w:vAlign w:val="bottom"/>
          </w:tcPr>
          <w:p w14:paraId="45149043" w14:textId="79EDF158" w:rsidR="00546518" w:rsidRPr="00623E67" w:rsidRDefault="00546518" w:rsidP="00546518">
            <w:pPr>
              <w:pStyle w:val="ZPpregtevilke"/>
              <w:rPr>
                <w:b/>
                <w:bCs/>
              </w:rPr>
            </w:pPr>
            <w:r w:rsidRPr="00623E67">
              <w:rPr>
                <w:b/>
              </w:rPr>
              <w:t>112.038</w:t>
            </w:r>
          </w:p>
        </w:tc>
        <w:tc>
          <w:tcPr>
            <w:tcW w:w="287" w:type="pct"/>
            <w:tcBorders>
              <w:top w:val="nil"/>
            </w:tcBorders>
            <w:vAlign w:val="bottom"/>
          </w:tcPr>
          <w:p w14:paraId="40EF2B43" w14:textId="0C3C9552" w:rsidR="00546518" w:rsidRPr="00623E67" w:rsidRDefault="00546518" w:rsidP="00546518">
            <w:pPr>
              <w:pStyle w:val="ZPpregtevilke"/>
              <w:rPr>
                <w:b/>
                <w:bCs/>
              </w:rPr>
            </w:pPr>
            <w:r w:rsidRPr="00623E67">
              <w:rPr>
                <w:b/>
              </w:rPr>
              <w:t>116.952</w:t>
            </w:r>
          </w:p>
        </w:tc>
        <w:tc>
          <w:tcPr>
            <w:tcW w:w="287" w:type="pct"/>
            <w:tcBorders>
              <w:top w:val="nil"/>
            </w:tcBorders>
            <w:vAlign w:val="bottom"/>
          </w:tcPr>
          <w:p w14:paraId="325B89C6" w14:textId="2B1F734C" w:rsidR="00546518" w:rsidRPr="00623E67" w:rsidRDefault="00546518" w:rsidP="00546518">
            <w:pPr>
              <w:pStyle w:val="ZPpregtevilke"/>
              <w:rPr>
                <w:b/>
                <w:bCs/>
              </w:rPr>
            </w:pPr>
            <w:r w:rsidRPr="00623E67">
              <w:rPr>
                <w:b/>
              </w:rPr>
              <w:t>120.116</w:t>
            </w:r>
          </w:p>
        </w:tc>
        <w:tc>
          <w:tcPr>
            <w:tcW w:w="281" w:type="pct"/>
            <w:tcBorders>
              <w:top w:val="nil"/>
            </w:tcBorders>
            <w:vAlign w:val="bottom"/>
          </w:tcPr>
          <w:p w14:paraId="7CC14200" w14:textId="699303FA" w:rsidR="00546518" w:rsidRPr="00623E67" w:rsidRDefault="00546518" w:rsidP="00546518">
            <w:pPr>
              <w:pStyle w:val="ZPpregtevilke"/>
              <w:rPr>
                <w:b/>
                <w:bCs/>
              </w:rPr>
            </w:pPr>
            <w:r w:rsidRPr="00623E67">
              <w:rPr>
                <w:b/>
              </w:rPr>
              <w:t>115.760</w:t>
            </w:r>
          </w:p>
        </w:tc>
        <w:tc>
          <w:tcPr>
            <w:tcW w:w="280" w:type="pct"/>
            <w:tcBorders>
              <w:top w:val="nil"/>
            </w:tcBorders>
            <w:vAlign w:val="bottom"/>
          </w:tcPr>
          <w:p w14:paraId="1D0DE85F" w14:textId="22CE6395" w:rsidR="00546518" w:rsidRPr="00623E67" w:rsidRDefault="00546518" w:rsidP="00546518">
            <w:pPr>
              <w:pStyle w:val="ZPpregtevilke"/>
              <w:rPr>
                <w:b/>
                <w:bCs/>
              </w:rPr>
            </w:pPr>
            <w:r w:rsidRPr="00623E67">
              <w:rPr>
                <w:b/>
              </w:rPr>
              <w:t>116.295</w:t>
            </w:r>
          </w:p>
        </w:tc>
        <w:tc>
          <w:tcPr>
            <w:tcW w:w="280" w:type="pct"/>
            <w:tcBorders>
              <w:top w:val="nil"/>
            </w:tcBorders>
            <w:vAlign w:val="bottom"/>
          </w:tcPr>
          <w:p w14:paraId="39984D6B" w14:textId="3A3E0FA7" w:rsidR="00546518" w:rsidRPr="00623E67" w:rsidRDefault="00546518" w:rsidP="00546518">
            <w:pPr>
              <w:pStyle w:val="ZPpregtevilke"/>
              <w:rPr>
                <w:b/>
                <w:bCs/>
              </w:rPr>
            </w:pPr>
            <w:r w:rsidRPr="00623E67">
              <w:rPr>
                <w:b/>
              </w:rPr>
              <w:t>118.124</w:t>
            </w:r>
          </w:p>
        </w:tc>
        <w:tc>
          <w:tcPr>
            <w:tcW w:w="278" w:type="pct"/>
            <w:tcBorders>
              <w:top w:val="nil"/>
            </w:tcBorders>
            <w:vAlign w:val="bottom"/>
          </w:tcPr>
          <w:p w14:paraId="22DED199" w14:textId="543FF047" w:rsidR="00546518" w:rsidRPr="00623E67" w:rsidRDefault="00546518" w:rsidP="00546518">
            <w:pPr>
              <w:pStyle w:val="ZPpregtevilke"/>
              <w:rPr>
                <w:b/>
                <w:bCs/>
              </w:rPr>
            </w:pPr>
            <w:r w:rsidRPr="00623E67">
              <w:rPr>
                <w:b/>
              </w:rPr>
              <w:t>101,6</w:t>
            </w:r>
          </w:p>
        </w:tc>
      </w:tr>
      <w:tr w:rsidR="00546518" w:rsidRPr="00623E67" w14:paraId="64CF47E1" w14:textId="77777777" w:rsidTr="00AA2B2F">
        <w:trPr>
          <w:trHeight w:val="227"/>
        </w:trPr>
        <w:tc>
          <w:tcPr>
            <w:tcW w:w="1009" w:type="pct"/>
            <w:vAlign w:val="bottom"/>
          </w:tcPr>
          <w:p w14:paraId="12AC9589" w14:textId="77777777" w:rsidR="00546518" w:rsidRPr="00623E67" w:rsidRDefault="00546518" w:rsidP="00546518">
            <w:pPr>
              <w:pStyle w:val="ZPpregtekst"/>
            </w:pPr>
            <w:r w:rsidRPr="00623E67">
              <w:t>Teleta (vsa)</w:t>
            </w:r>
          </w:p>
        </w:tc>
        <w:tc>
          <w:tcPr>
            <w:tcW w:w="288" w:type="pct"/>
            <w:vAlign w:val="bottom"/>
          </w:tcPr>
          <w:p w14:paraId="01F16AC9" w14:textId="5987F28F" w:rsidR="00546518" w:rsidRPr="00623E67" w:rsidRDefault="00546518" w:rsidP="00546518">
            <w:pPr>
              <w:pStyle w:val="ZPpregtevilke"/>
            </w:pPr>
            <w:r w:rsidRPr="00623E67">
              <w:t>25.489</w:t>
            </w:r>
          </w:p>
        </w:tc>
        <w:tc>
          <w:tcPr>
            <w:tcW w:w="287" w:type="pct"/>
            <w:vAlign w:val="bottom"/>
          </w:tcPr>
          <w:p w14:paraId="259A5579" w14:textId="43AFAE24" w:rsidR="00546518" w:rsidRPr="00623E67" w:rsidRDefault="00546518" w:rsidP="00546518">
            <w:pPr>
              <w:pStyle w:val="ZPpregtevilke"/>
            </w:pPr>
            <w:r w:rsidRPr="00623E67">
              <w:t>24.799</w:t>
            </w:r>
          </w:p>
        </w:tc>
        <w:tc>
          <w:tcPr>
            <w:tcW w:w="287" w:type="pct"/>
            <w:vAlign w:val="bottom"/>
          </w:tcPr>
          <w:p w14:paraId="2CCDBC22" w14:textId="528694BB" w:rsidR="00546518" w:rsidRPr="00623E67" w:rsidRDefault="00546518" w:rsidP="00546518">
            <w:pPr>
              <w:pStyle w:val="ZPpregtevilke"/>
            </w:pPr>
            <w:r w:rsidRPr="00623E67">
              <w:t>24.186</w:t>
            </w:r>
          </w:p>
        </w:tc>
        <w:tc>
          <w:tcPr>
            <w:tcW w:w="287" w:type="pct"/>
            <w:vAlign w:val="bottom"/>
          </w:tcPr>
          <w:p w14:paraId="6BB71F2B" w14:textId="1BDB0250" w:rsidR="00546518" w:rsidRPr="00623E67" w:rsidRDefault="00546518" w:rsidP="00546518">
            <w:pPr>
              <w:pStyle w:val="ZPpregtevilke"/>
            </w:pPr>
            <w:r w:rsidRPr="00623E67">
              <w:t>23.103</w:t>
            </w:r>
          </w:p>
        </w:tc>
        <w:tc>
          <w:tcPr>
            <w:tcW w:w="287" w:type="pct"/>
            <w:vAlign w:val="bottom"/>
          </w:tcPr>
          <w:p w14:paraId="6B33A503" w14:textId="2CCFE8FA" w:rsidR="00546518" w:rsidRPr="00623E67" w:rsidRDefault="00546518" w:rsidP="00546518">
            <w:pPr>
              <w:pStyle w:val="ZPpregtevilke"/>
            </w:pPr>
            <w:r w:rsidRPr="00623E67">
              <w:t>20.406</w:t>
            </w:r>
          </w:p>
        </w:tc>
        <w:tc>
          <w:tcPr>
            <w:tcW w:w="287" w:type="pct"/>
            <w:vAlign w:val="bottom"/>
          </w:tcPr>
          <w:p w14:paraId="374E4F9D" w14:textId="3629473A" w:rsidR="00546518" w:rsidRPr="00623E67" w:rsidRDefault="00546518" w:rsidP="00546518">
            <w:pPr>
              <w:pStyle w:val="ZPpregtevilke"/>
            </w:pPr>
            <w:r w:rsidRPr="00623E67">
              <w:t>17.622</w:t>
            </w:r>
          </w:p>
        </w:tc>
        <w:tc>
          <w:tcPr>
            <w:tcW w:w="287" w:type="pct"/>
            <w:vAlign w:val="bottom"/>
          </w:tcPr>
          <w:p w14:paraId="525106B0" w14:textId="1D5E1CCD" w:rsidR="00546518" w:rsidRPr="00623E67" w:rsidRDefault="00546518" w:rsidP="00546518">
            <w:pPr>
              <w:pStyle w:val="ZPpregtevilke"/>
            </w:pPr>
            <w:r w:rsidRPr="00623E67">
              <w:t>17.139</w:t>
            </w:r>
          </w:p>
        </w:tc>
        <w:tc>
          <w:tcPr>
            <w:tcW w:w="287" w:type="pct"/>
            <w:vAlign w:val="bottom"/>
          </w:tcPr>
          <w:p w14:paraId="097A60D0" w14:textId="5C9F31F6" w:rsidR="00546518" w:rsidRPr="00623E67" w:rsidRDefault="00546518" w:rsidP="00546518">
            <w:pPr>
              <w:pStyle w:val="ZPpregtevilke"/>
            </w:pPr>
            <w:r w:rsidRPr="00623E67">
              <w:t>15.517</w:t>
            </w:r>
          </w:p>
        </w:tc>
        <w:tc>
          <w:tcPr>
            <w:tcW w:w="287" w:type="pct"/>
            <w:vAlign w:val="bottom"/>
          </w:tcPr>
          <w:p w14:paraId="36E0BAFE" w14:textId="2DFFA557" w:rsidR="00546518" w:rsidRPr="00623E67" w:rsidRDefault="00546518" w:rsidP="00546518">
            <w:pPr>
              <w:pStyle w:val="ZPpregtevilke"/>
            </w:pPr>
            <w:r w:rsidRPr="00623E67">
              <w:t>16.403</w:t>
            </w:r>
          </w:p>
        </w:tc>
        <w:tc>
          <w:tcPr>
            <w:tcW w:w="287" w:type="pct"/>
            <w:vAlign w:val="bottom"/>
          </w:tcPr>
          <w:p w14:paraId="66727B49" w14:textId="3D2ED436" w:rsidR="00546518" w:rsidRPr="00623E67" w:rsidRDefault="00546518" w:rsidP="00546518">
            <w:pPr>
              <w:pStyle w:val="ZPpregtevilke"/>
            </w:pPr>
            <w:r w:rsidRPr="00623E67">
              <w:t>17.841</w:t>
            </w:r>
          </w:p>
        </w:tc>
        <w:tc>
          <w:tcPr>
            <w:tcW w:w="281" w:type="pct"/>
            <w:vAlign w:val="bottom"/>
          </w:tcPr>
          <w:p w14:paraId="50F097A1" w14:textId="56A2D159" w:rsidR="00546518" w:rsidRPr="00623E67" w:rsidRDefault="00546518" w:rsidP="00546518">
            <w:pPr>
              <w:pStyle w:val="ZPpregtevilke"/>
            </w:pPr>
            <w:r w:rsidRPr="00623E67">
              <w:t>16.992</w:t>
            </w:r>
          </w:p>
        </w:tc>
        <w:tc>
          <w:tcPr>
            <w:tcW w:w="280" w:type="pct"/>
            <w:vAlign w:val="bottom"/>
          </w:tcPr>
          <w:p w14:paraId="38F5DBD9" w14:textId="7ED73E4B" w:rsidR="00546518" w:rsidRPr="00623E67" w:rsidRDefault="00546518" w:rsidP="00546518">
            <w:pPr>
              <w:pStyle w:val="ZPpregtevilke"/>
            </w:pPr>
            <w:r w:rsidRPr="00623E67">
              <w:t>15.543</w:t>
            </w:r>
          </w:p>
        </w:tc>
        <w:tc>
          <w:tcPr>
            <w:tcW w:w="280" w:type="pct"/>
            <w:vAlign w:val="bottom"/>
          </w:tcPr>
          <w:p w14:paraId="4AFFDDF0" w14:textId="4BC5FB49" w:rsidR="00546518" w:rsidRPr="00623E67" w:rsidRDefault="00546518" w:rsidP="00546518">
            <w:pPr>
              <w:pStyle w:val="ZPpregtevilke"/>
            </w:pPr>
            <w:r w:rsidRPr="00623E67">
              <w:t>15.780</w:t>
            </w:r>
          </w:p>
        </w:tc>
        <w:tc>
          <w:tcPr>
            <w:tcW w:w="278" w:type="pct"/>
            <w:vAlign w:val="bottom"/>
          </w:tcPr>
          <w:p w14:paraId="54F20C50" w14:textId="68EC2B0C" w:rsidR="00546518" w:rsidRPr="00623E67" w:rsidRDefault="00546518" w:rsidP="00546518">
            <w:pPr>
              <w:pStyle w:val="ZPpregtevilke"/>
            </w:pPr>
            <w:r w:rsidRPr="00623E67">
              <w:t>101,5</w:t>
            </w:r>
          </w:p>
        </w:tc>
      </w:tr>
      <w:tr w:rsidR="00546518" w:rsidRPr="00623E67" w14:paraId="7C654011" w14:textId="77777777" w:rsidTr="00AA2B2F">
        <w:trPr>
          <w:trHeight w:val="227"/>
        </w:trPr>
        <w:tc>
          <w:tcPr>
            <w:tcW w:w="1009" w:type="pct"/>
            <w:vAlign w:val="bottom"/>
          </w:tcPr>
          <w:p w14:paraId="7F057560" w14:textId="77777777" w:rsidR="00546518" w:rsidRPr="00623E67" w:rsidRDefault="00546518" w:rsidP="00546518">
            <w:pPr>
              <w:pStyle w:val="ZPpregtekst"/>
            </w:pPr>
            <w:r w:rsidRPr="00623E67">
              <w:t>Telice</w:t>
            </w:r>
          </w:p>
        </w:tc>
        <w:tc>
          <w:tcPr>
            <w:tcW w:w="288" w:type="pct"/>
            <w:vAlign w:val="bottom"/>
          </w:tcPr>
          <w:p w14:paraId="0F74E0A2" w14:textId="72CF324D" w:rsidR="00546518" w:rsidRPr="00623E67" w:rsidRDefault="00546518" w:rsidP="00546518">
            <w:pPr>
              <w:pStyle w:val="ZPpregtevilke"/>
            </w:pPr>
            <w:r w:rsidRPr="00623E67">
              <w:t>13.177</w:t>
            </w:r>
          </w:p>
        </w:tc>
        <w:tc>
          <w:tcPr>
            <w:tcW w:w="287" w:type="pct"/>
            <w:vAlign w:val="bottom"/>
          </w:tcPr>
          <w:p w14:paraId="11DA6AF7" w14:textId="025F90AF" w:rsidR="00546518" w:rsidRPr="00623E67" w:rsidRDefault="00546518" w:rsidP="00546518">
            <w:pPr>
              <w:pStyle w:val="ZPpregtevilke"/>
            </w:pPr>
            <w:r w:rsidRPr="00623E67">
              <w:t>12.774</w:t>
            </w:r>
          </w:p>
        </w:tc>
        <w:tc>
          <w:tcPr>
            <w:tcW w:w="287" w:type="pct"/>
            <w:vAlign w:val="bottom"/>
          </w:tcPr>
          <w:p w14:paraId="03463D7B" w14:textId="169131BE" w:rsidR="00546518" w:rsidRPr="00623E67" w:rsidRDefault="00546518" w:rsidP="00546518">
            <w:pPr>
              <w:pStyle w:val="ZPpregtevilke"/>
            </w:pPr>
            <w:r w:rsidRPr="00623E67">
              <w:t>12.782</w:t>
            </w:r>
          </w:p>
        </w:tc>
        <w:tc>
          <w:tcPr>
            <w:tcW w:w="287" w:type="pct"/>
            <w:vAlign w:val="bottom"/>
          </w:tcPr>
          <w:p w14:paraId="38B1508E" w14:textId="0C7C042D" w:rsidR="00546518" w:rsidRPr="00623E67" w:rsidRDefault="00546518" w:rsidP="00546518">
            <w:pPr>
              <w:pStyle w:val="ZPpregtevilke"/>
            </w:pPr>
            <w:r w:rsidRPr="00623E67">
              <w:t>13.756</w:t>
            </w:r>
          </w:p>
        </w:tc>
        <w:tc>
          <w:tcPr>
            <w:tcW w:w="287" w:type="pct"/>
            <w:vAlign w:val="bottom"/>
          </w:tcPr>
          <w:p w14:paraId="056C2C43" w14:textId="2EEAC395" w:rsidR="00546518" w:rsidRPr="00623E67" w:rsidRDefault="00546518" w:rsidP="00546518">
            <w:pPr>
              <w:pStyle w:val="ZPpregtevilke"/>
            </w:pPr>
            <w:r w:rsidRPr="00623E67">
              <w:t>13.475</w:t>
            </w:r>
          </w:p>
        </w:tc>
        <w:tc>
          <w:tcPr>
            <w:tcW w:w="287" w:type="pct"/>
            <w:vAlign w:val="bottom"/>
          </w:tcPr>
          <w:p w14:paraId="21EAB433" w14:textId="50CF9F5B" w:rsidR="00546518" w:rsidRPr="00623E67" w:rsidRDefault="00546518" w:rsidP="00546518">
            <w:pPr>
              <w:pStyle w:val="ZPpregtevilke"/>
            </w:pPr>
            <w:r w:rsidRPr="00623E67">
              <w:t>12.050</w:t>
            </w:r>
          </w:p>
        </w:tc>
        <w:tc>
          <w:tcPr>
            <w:tcW w:w="287" w:type="pct"/>
            <w:vAlign w:val="bottom"/>
          </w:tcPr>
          <w:p w14:paraId="440FC24C" w14:textId="419F8991" w:rsidR="00546518" w:rsidRPr="00623E67" w:rsidRDefault="00546518" w:rsidP="00546518">
            <w:pPr>
              <w:pStyle w:val="ZPpregtevilke"/>
            </w:pPr>
            <w:r w:rsidRPr="00623E67">
              <w:t>12.385</w:t>
            </w:r>
          </w:p>
        </w:tc>
        <w:tc>
          <w:tcPr>
            <w:tcW w:w="287" w:type="pct"/>
            <w:vAlign w:val="bottom"/>
          </w:tcPr>
          <w:p w14:paraId="2B9DB92C" w14:textId="1F352170" w:rsidR="00546518" w:rsidRPr="00623E67" w:rsidRDefault="00546518" w:rsidP="00546518">
            <w:pPr>
              <w:pStyle w:val="ZPpregtevilke"/>
            </w:pPr>
            <w:r w:rsidRPr="00623E67">
              <w:t>14.749</w:t>
            </w:r>
          </w:p>
        </w:tc>
        <w:tc>
          <w:tcPr>
            <w:tcW w:w="287" w:type="pct"/>
            <w:vAlign w:val="bottom"/>
          </w:tcPr>
          <w:p w14:paraId="5CD5A579" w14:textId="2E730FDD" w:rsidR="00546518" w:rsidRPr="00623E67" w:rsidRDefault="00546518" w:rsidP="00546518">
            <w:pPr>
              <w:pStyle w:val="ZPpregtevilke"/>
            </w:pPr>
            <w:r w:rsidRPr="00623E67">
              <w:t>16.501</w:t>
            </w:r>
          </w:p>
        </w:tc>
        <w:tc>
          <w:tcPr>
            <w:tcW w:w="287" w:type="pct"/>
            <w:vAlign w:val="bottom"/>
          </w:tcPr>
          <w:p w14:paraId="0B3A00A8" w14:textId="64CB6CAA" w:rsidR="00546518" w:rsidRPr="00623E67" w:rsidRDefault="00546518" w:rsidP="00546518">
            <w:pPr>
              <w:pStyle w:val="ZPpregtevilke"/>
            </w:pPr>
            <w:r w:rsidRPr="00623E67">
              <w:t>19.218</w:t>
            </w:r>
          </w:p>
        </w:tc>
        <w:tc>
          <w:tcPr>
            <w:tcW w:w="281" w:type="pct"/>
            <w:vAlign w:val="bottom"/>
          </w:tcPr>
          <w:p w14:paraId="4B37DD82" w14:textId="0FC72765" w:rsidR="00546518" w:rsidRPr="00623E67" w:rsidRDefault="00546518" w:rsidP="00546518">
            <w:pPr>
              <w:pStyle w:val="ZPpregtevilke"/>
            </w:pPr>
            <w:r w:rsidRPr="00623E67">
              <w:t>18.045</w:t>
            </w:r>
          </w:p>
        </w:tc>
        <w:tc>
          <w:tcPr>
            <w:tcW w:w="280" w:type="pct"/>
            <w:vAlign w:val="bottom"/>
          </w:tcPr>
          <w:p w14:paraId="3939B212" w14:textId="19EEA25D" w:rsidR="00546518" w:rsidRPr="00623E67" w:rsidRDefault="00546518" w:rsidP="00546518">
            <w:pPr>
              <w:pStyle w:val="ZPpregtevilke"/>
            </w:pPr>
            <w:r w:rsidRPr="00623E67">
              <w:t>18.372</w:t>
            </w:r>
          </w:p>
        </w:tc>
        <w:tc>
          <w:tcPr>
            <w:tcW w:w="280" w:type="pct"/>
            <w:vAlign w:val="bottom"/>
          </w:tcPr>
          <w:p w14:paraId="75714151" w14:textId="53FDD632" w:rsidR="00546518" w:rsidRPr="00623E67" w:rsidRDefault="00546518" w:rsidP="00546518">
            <w:pPr>
              <w:pStyle w:val="ZPpregtevilke"/>
            </w:pPr>
            <w:r w:rsidRPr="00623E67">
              <w:t>18.507</w:t>
            </w:r>
          </w:p>
        </w:tc>
        <w:tc>
          <w:tcPr>
            <w:tcW w:w="278" w:type="pct"/>
            <w:vAlign w:val="bottom"/>
          </w:tcPr>
          <w:p w14:paraId="14E3A608" w14:textId="7A616F4F" w:rsidR="00546518" w:rsidRPr="00623E67" w:rsidRDefault="00546518" w:rsidP="00546518">
            <w:pPr>
              <w:pStyle w:val="ZPpregtevilke"/>
            </w:pPr>
            <w:r w:rsidRPr="00623E67">
              <w:t>100,7</w:t>
            </w:r>
          </w:p>
        </w:tc>
      </w:tr>
      <w:tr w:rsidR="00546518" w:rsidRPr="00623E67" w14:paraId="143E541C" w14:textId="77777777" w:rsidTr="00AA2B2F">
        <w:trPr>
          <w:trHeight w:val="227"/>
        </w:trPr>
        <w:tc>
          <w:tcPr>
            <w:tcW w:w="1009" w:type="pct"/>
            <w:vAlign w:val="bottom"/>
          </w:tcPr>
          <w:p w14:paraId="5357D119" w14:textId="77777777" w:rsidR="00546518" w:rsidRPr="00623E67" w:rsidRDefault="00546518" w:rsidP="00546518">
            <w:pPr>
              <w:pStyle w:val="ZPpregtekst"/>
            </w:pPr>
            <w:r w:rsidRPr="00623E67">
              <w:t>Biki do 24 mesecev</w:t>
            </w:r>
          </w:p>
        </w:tc>
        <w:tc>
          <w:tcPr>
            <w:tcW w:w="288" w:type="pct"/>
            <w:vAlign w:val="bottom"/>
          </w:tcPr>
          <w:p w14:paraId="6AFD8EE9" w14:textId="75FCBC3C" w:rsidR="00546518" w:rsidRPr="00623E67" w:rsidRDefault="00546518" w:rsidP="00546518">
            <w:pPr>
              <w:pStyle w:val="ZPpregtevilke"/>
            </w:pPr>
            <w:r w:rsidRPr="00623E67">
              <w:t>52.695</w:t>
            </w:r>
          </w:p>
        </w:tc>
        <w:tc>
          <w:tcPr>
            <w:tcW w:w="287" w:type="pct"/>
            <w:vAlign w:val="bottom"/>
          </w:tcPr>
          <w:p w14:paraId="1C6070E4" w14:textId="343610F5" w:rsidR="00546518" w:rsidRPr="00623E67" w:rsidRDefault="00546518" w:rsidP="00546518">
            <w:pPr>
              <w:pStyle w:val="ZPpregtevilke"/>
            </w:pPr>
            <w:r w:rsidRPr="00623E67">
              <w:t>47.105</w:t>
            </w:r>
          </w:p>
        </w:tc>
        <w:tc>
          <w:tcPr>
            <w:tcW w:w="287" w:type="pct"/>
            <w:vAlign w:val="bottom"/>
          </w:tcPr>
          <w:p w14:paraId="3AD79233" w14:textId="2E4A21BB" w:rsidR="00546518" w:rsidRPr="00623E67" w:rsidRDefault="00546518" w:rsidP="00546518">
            <w:pPr>
              <w:pStyle w:val="ZPpregtevilke"/>
            </w:pPr>
            <w:r w:rsidRPr="00623E67">
              <w:t>45.208</w:t>
            </w:r>
          </w:p>
        </w:tc>
        <w:tc>
          <w:tcPr>
            <w:tcW w:w="287" w:type="pct"/>
            <w:vAlign w:val="bottom"/>
          </w:tcPr>
          <w:p w14:paraId="7B109148" w14:textId="395E443E" w:rsidR="00546518" w:rsidRPr="00623E67" w:rsidRDefault="00546518" w:rsidP="00546518">
            <w:pPr>
              <w:pStyle w:val="ZPpregtevilke"/>
            </w:pPr>
            <w:r w:rsidRPr="00623E67">
              <w:t>47.860</w:t>
            </w:r>
          </w:p>
        </w:tc>
        <w:tc>
          <w:tcPr>
            <w:tcW w:w="287" w:type="pct"/>
            <w:vAlign w:val="bottom"/>
          </w:tcPr>
          <w:p w14:paraId="45A2606E" w14:textId="1B61B1B3" w:rsidR="00546518" w:rsidRPr="00623E67" w:rsidRDefault="00546518" w:rsidP="00546518">
            <w:pPr>
              <w:pStyle w:val="ZPpregtevilke"/>
            </w:pPr>
            <w:r w:rsidRPr="00623E67">
              <w:t>43.521</w:t>
            </w:r>
          </w:p>
        </w:tc>
        <w:tc>
          <w:tcPr>
            <w:tcW w:w="287" w:type="pct"/>
            <w:vAlign w:val="bottom"/>
          </w:tcPr>
          <w:p w14:paraId="015A3DBF" w14:textId="07E5A954" w:rsidR="00546518" w:rsidRPr="00623E67" w:rsidRDefault="00546518" w:rsidP="00546518">
            <w:pPr>
              <w:pStyle w:val="ZPpregtevilke"/>
            </w:pPr>
            <w:r w:rsidRPr="00623E67">
              <w:t>39.571</w:t>
            </w:r>
          </w:p>
        </w:tc>
        <w:tc>
          <w:tcPr>
            <w:tcW w:w="287" w:type="pct"/>
            <w:vAlign w:val="bottom"/>
          </w:tcPr>
          <w:p w14:paraId="7DFF7D6F" w14:textId="0BCADDE6" w:rsidR="00546518" w:rsidRPr="00623E67" w:rsidRDefault="00546518" w:rsidP="00546518">
            <w:pPr>
              <w:pStyle w:val="ZPpregtevilke"/>
            </w:pPr>
            <w:r w:rsidRPr="00623E67">
              <w:t>38.711</w:t>
            </w:r>
          </w:p>
        </w:tc>
        <w:tc>
          <w:tcPr>
            <w:tcW w:w="287" w:type="pct"/>
            <w:vAlign w:val="bottom"/>
          </w:tcPr>
          <w:p w14:paraId="4D7BFC3E" w14:textId="659BAD3B" w:rsidR="00546518" w:rsidRPr="00623E67" w:rsidRDefault="00546518" w:rsidP="00546518">
            <w:pPr>
              <w:pStyle w:val="ZPpregtevilke"/>
            </w:pPr>
            <w:r w:rsidRPr="00623E67">
              <w:t>38.276</w:t>
            </w:r>
          </w:p>
        </w:tc>
        <w:tc>
          <w:tcPr>
            <w:tcW w:w="287" w:type="pct"/>
            <w:vAlign w:val="bottom"/>
          </w:tcPr>
          <w:p w14:paraId="2888B1B7" w14:textId="781D83EB" w:rsidR="00546518" w:rsidRPr="00623E67" w:rsidRDefault="00546518" w:rsidP="00546518">
            <w:pPr>
              <w:pStyle w:val="ZPpregtevilke"/>
            </w:pPr>
            <w:r w:rsidRPr="00623E67">
              <w:t>37.055</w:t>
            </w:r>
          </w:p>
        </w:tc>
        <w:tc>
          <w:tcPr>
            <w:tcW w:w="287" w:type="pct"/>
            <w:vAlign w:val="bottom"/>
          </w:tcPr>
          <w:p w14:paraId="1F166F22" w14:textId="7824210C" w:rsidR="00546518" w:rsidRPr="00623E67" w:rsidRDefault="00546518" w:rsidP="00546518">
            <w:pPr>
              <w:pStyle w:val="ZPpregtevilke"/>
            </w:pPr>
            <w:r w:rsidRPr="00623E67">
              <w:t>38.313</w:t>
            </w:r>
          </w:p>
        </w:tc>
        <w:tc>
          <w:tcPr>
            <w:tcW w:w="281" w:type="pct"/>
            <w:vAlign w:val="bottom"/>
          </w:tcPr>
          <w:p w14:paraId="3AB220ED" w14:textId="410F9070" w:rsidR="00546518" w:rsidRPr="00623E67" w:rsidRDefault="00546518" w:rsidP="00546518">
            <w:pPr>
              <w:pStyle w:val="ZPpregtevilke"/>
            </w:pPr>
            <w:r w:rsidRPr="00623E67">
              <w:t>39.144</w:t>
            </w:r>
          </w:p>
        </w:tc>
        <w:tc>
          <w:tcPr>
            <w:tcW w:w="280" w:type="pct"/>
            <w:vAlign w:val="bottom"/>
          </w:tcPr>
          <w:p w14:paraId="5EA5F911" w14:textId="5C11A6E1" w:rsidR="00546518" w:rsidRPr="00623E67" w:rsidRDefault="00546518" w:rsidP="00546518">
            <w:pPr>
              <w:pStyle w:val="ZPpregtevilke"/>
            </w:pPr>
            <w:r w:rsidRPr="00623E67">
              <w:t>37.543</w:t>
            </w:r>
          </w:p>
        </w:tc>
        <w:tc>
          <w:tcPr>
            <w:tcW w:w="280" w:type="pct"/>
            <w:vAlign w:val="bottom"/>
          </w:tcPr>
          <w:p w14:paraId="2050DA45" w14:textId="126146E5" w:rsidR="00546518" w:rsidRPr="00623E67" w:rsidRDefault="00546518" w:rsidP="00546518">
            <w:pPr>
              <w:pStyle w:val="ZPpregtevilke"/>
            </w:pPr>
            <w:r w:rsidRPr="00623E67">
              <w:t>38.360</w:t>
            </w:r>
          </w:p>
        </w:tc>
        <w:tc>
          <w:tcPr>
            <w:tcW w:w="278" w:type="pct"/>
            <w:vAlign w:val="bottom"/>
          </w:tcPr>
          <w:p w14:paraId="58D23B6B" w14:textId="6F7EF4AD" w:rsidR="00546518" w:rsidRPr="00623E67" w:rsidRDefault="00546518" w:rsidP="00546518">
            <w:pPr>
              <w:pStyle w:val="ZPpregtevilke"/>
            </w:pPr>
            <w:r w:rsidRPr="00623E67">
              <w:t>102,2</w:t>
            </w:r>
          </w:p>
        </w:tc>
      </w:tr>
      <w:tr w:rsidR="00546518" w:rsidRPr="00623E67" w14:paraId="040316DF" w14:textId="77777777" w:rsidTr="00AA2B2F">
        <w:trPr>
          <w:trHeight w:val="227"/>
        </w:trPr>
        <w:tc>
          <w:tcPr>
            <w:tcW w:w="1009" w:type="pct"/>
            <w:vAlign w:val="bottom"/>
          </w:tcPr>
          <w:p w14:paraId="362D80A7" w14:textId="77777777" w:rsidR="00546518" w:rsidRPr="00623E67" w:rsidRDefault="00546518" w:rsidP="00546518">
            <w:pPr>
              <w:pStyle w:val="ZPpregtekst"/>
            </w:pPr>
            <w:r w:rsidRPr="00623E67">
              <w:t>Biki nad 24 mesecev</w:t>
            </w:r>
          </w:p>
        </w:tc>
        <w:tc>
          <w:tcPr>
            <w:tcW w:w="288" w:type="pct"/>
            <w:vAlign w:val="bottom"/>
          </w:tcPr>
          <w:p w14:paraId="0AAD4F47" w14:textId="10A84C18" w:rsidR="00546518" w:rsidRPr="00623E67" w:rsidRDefault="00546518" w:rsidP="00546518">
            <w:pPr>
              <w:pStyle w:val="ZPpregtevilke"/>
            </w:pPr>
            <w:r w:rsidRPr="00623E67">
              <w:t>20.076</w:t>
            </w:r>
          </w:p>
        </w:tc>
        <w:tc>
          <w:tcPr>
            <w:tcW w:w="287" w:type="pct"/>
            <w:vAlign w:val="bottom"/>
          </w:tcPr>
          <w:p w14:paraId="35C70AA5" w14:textId="66E5F109" w:rsidR="00546518" w:rsidRPr="00623E67" w:rsidRDefault="00546518" w:rsidP="00546518">
            <w:pPr>
              <w:pStyle w:val="ZPpregtevilke"/>
            </w:pPr>
            <w:r w:rsidRPr="00623E67">
              <w:t>20.020</w:t>
            </w:r>
          </w:p>
        </w:tc>
        <w:tc>
          <w:tcPr>
            <w:tcW w:w="287" w:type="pct"/>
            <w:vAlign w:val="bottom"/>
          </w:tcPr>
          <w:p w14:paraId="2FF02A18" w14:textId="6BA3D167" w:rsidR="00546518" w:rsidRPr="00623E67" w:rsidRDefault="00546518" w:rsidP="00546518">
            <w:pPr>
              <w:pStyle w:val="ZPpregtevilke"/>
            </w:pPr>
            <w:r w:rsidRPr="00623E67">
              <w:t>21.881</w:t>
            </w:r>
          </w:p>
        </w:tc>
        <w:tc>
          <w:tcPr>
            <w:tcW w:w="287" w:type="pct"/>
            <w:vAlign w:val="bottom"/>
          </w:tcPr>
          <w:p w14:paraId="2B8B9F81" w14:textId="11690B4E" w:rsidR="00546518" w:rsidRPr="00623E67" w:rsidRDefault="00546518" w:rsidP="00546518">
            <w:pPr>
              <w:pStyle w:val="ZPpregtevilke"/>
            </w:pPr>
            <w:r w:rsidRPr="00623E67">
              <w:t>17.749</w:t>
            </w:r>
          </w:p>
        </w:tc>
        <w:tc>
          <w:tcPr>
            <w:tcW w:w="287" w:type="pct"/>
            <w:vAlign w:val="bottom"/>
          </w:tcPr>
          <w:p w14:paraId="2672E7F7" w14:textId="7F66B653" w:rsidR="00546518" w:rsidRPr="00623E67" w:rsidRDefault="00546518" w:rsidP="00546518">
            <w:pPr>
              <w:pStyle w:val="ZPpregtevilke"/>
            </w:pPr>
            <w:r w:rsidRPr="00623E67">
              <w:t>16.280</w:t>
            </w:r>
          </w:p>
        </w:tc>
        <w:tc>
          <w:tcPr>
            <w:tcW w:w="287" w:type="pct"/>
            <w:vAlign w:val="bottom"/>
          </w:tcPr>
          <w:p w14:paraId="2139A8E1" w14:textId="6156DB15" w:rsidR="00546518" w:rsidRPr="00623E67" w:rsidRDefault="00546518" w:rsidP="00546518">
            <w:pPr>
              <w:pStyle w:val="ZPpregtevilke"/>
            </w:pPr>
            <w:r w:rsidRPr="00623E67">
              <w:t>20.233</w:t>
            </w:r>
          </w:p>
        </w:tc>
        <w:tc>
          <w:tcPr>
            <w:tcW w:w="287" w:type="pct"/>
            <w:vAlign w:val="bottom"/>
          </w:tcPr>
          <w:p w14:paraId="3C10716B" w14:textId="419B03EA" w:rsidR="00546518" w:rsidRPr="00623E67" w:rsidRDefault="00546518" w:rsidP="00546518">
            <w:pPr>
              <w:pStyle w:val="ZPpregtevilke"/>
            </w:pPr>
            <w:r w:rsidRPr="00623E67">
              <w:t>22.071</w:t>
            </w:r>
          </w:p>
        </w:tc>
        <w:tc>
          <w:tcPr>
            <w:tcW w:w="287" w:type="pct"/>
            <w:vAlign w:val="bottom"/>
          </w:tcPr>
          <w:p w14:paraId="5DDBD9C1" w14:textId="468332EE" w:rsidR="00546518" w:rsidRPr="00623E67" w:rsidRDefault="00546518" w:rsidP="00546518">
            <w:pPr>
              <w:pStyle w:val="ZPpregtevilke"/>
            </w:pPr>
            <w:r w:rsidRPr="00623E67">
              <w:t>24.326</w:t>
            </w:r>
          </w:p>
        </w:tc>
        <w:tc>
          <w:tcPr>
            <w:tcW w:w="287" w:type="pct"/>
            <w:vAlign w:val="bottom"/>
          </w:tcPr>
          <w:p w14:paraId="563DB0AE" w14:textId="36C68B70" w:rsidR="00546518" w:rsidRPr="00623E67" w:rsidRDefault="00546518" w:rsidP="00546518">
            <w:pPr>
              <w:pStyle w:val="ZPpregtevilke"/>
            </w:pPr>
            <w:r w:rsidRPr="00623E67">
              <w:t>27.129</w:t>
            </w:r>
          </w:p>
        </w:tc>
        <w:tc>
          <w:tcPr>
            <w:tcW w:w="287" w:type="pct"/>
            <w:vAlign w:val="bottom"/>
          </w:tcPr>
          <w:p w14:paraId="17AFEED0" w14:textId="257BD4D7" w:rsidR="00546518" w:rsidRPr="00623E67" w:rsidRDefault="00546518" w:rsidP="00546518">
            <w:pPr>
              <w:pStyle w:val="ZPpregtevilke"/>
            </w:pPr>
            <w:r w:rsidRPr="00623E67">
              <w:t>24.090</w:t>
            </w:r>
          </w:p>
        </w:tc>
        <w:tc>
          <w:tcPr>
            <w:tcW w:w="281" w:type="pct"/>
            <w:vAlign w:val="bottom"/>
          </w:tcPr>
          <w:p w14:paraId="53694EBE" w14:textId="2C6169CD" w:rsidR="00546518" w:rsidRPr="00623E67" w:rsidRDefault="00546518" w:rsidP="00546518">
            <w:pPr>
              <w:pStyle w:val="ZPpregtevilke"/>
            </w:pPr>
            <w:r w:rsidRPr="00623E67">
              <w:t>20.809</w:t>
            </w:r>
          </w:p>
        </w:tc>
        <w:tc>
          <w:tcPr>
            <w:tcW w:w="280" w:type="pct"/>
            <w:vAlign w:val="bottom"/>
          </w:tcPr>
          <w:p w14:paraId="09FEBD2C" w14:textId="08E1A909" w:rsidR="00546518" w:rsidRPr="00623E67" w:rsidRDefault="00546518" w:rsidP="00546518">
            <w:pPr>
              <w:pStyle w:val="ZPpregtevilke"/>
            </w:pPr>
            <w:r w:rsidRPr="00623E67">
              <w:t>22.818</w:t>
            </w:r>
          </w:p>
        </w:tc>
        <w:tc>
          <w:tcPr>
            <w:tcW w:w="280" w:type="pct"/>
            <w:vAlign w:val="bottom"/>
          </w:tcPr>
          <w:p w14:paraId="0CABF4EA" w14:textId="2EE77F18" w:rsidR="00546518" w:rsidRPr="00623E67" w:rsidRDefault="00546518" w:rsidP="00546518">
            <w:pPr>
              <w:pStyle w:val="ZPpregtevilke"/>
            </w:pPr>
            <w:r w:rsidRPr="00623E67">
              <w:t>23.224</w:t>
            </w:r>
          </w:p>
        </w:tc>
        <w:tc>
          <w:tcPr>
            <w:tcW w:w="278" w:type="pct"/>
            <w:vAlign w:val="bottom"/>
          </w:tcPr>
          <w:p w14:paraId="3BDF63C3" w14:textId="5DAD2AB5" w:rsidR="00546518" w:rsidRPr="00623E67" w:rsidRDefault="00546518" w:rsidP="00546518">
            <w:pPr>
              <w:pStyle w:val="ZPpregtevilke"/>
            </w:pPr>
            <w:r w:rsidRPr="00623E67">
              <w:t>101,8</w:t>
            </w:r>
          </w:p>
        </w:tc>
      </w:tr>
      <w:tr w:rsidR="00546518" w:rsidRPr="00623E67" w14:paraId="43459BF1" w14:textId="77777777" w:rsidTr="00AA2B2F">
        <w:trPr>
          <w:trHeight w:val="227"/>
        </w:trPr>
        <w:tc>
          <w:tcPr>
            <w:tcW w:w="1009" w:type="pct"/>
            <w:tcBorders>
              <w:bottom w:val="nil"/>
            </w:tcBorders>
            <w:vAlign w:val="bottom"/>
          </w:tcPr>
          <w:p w14:paraId="05911320" w14:textId="77777777" w:rsidR="00546518" w:rsidRPr="00623E67" w:rsidRDefault="00546518" w:rsidP="00546518">
            <w:pPr>
              <w:pStyle w:val="ZPpregtekst"/>
            </w:pPr>
            <w:r w:rsidRPr="00623E67">
              <w:t>Voli</w:t>
            </w:r>
          </w:p>
        </w:tc>
        <w:tc>
          <w:tcPr>
            <w:tcW w:w="288" w:type="pct"/>
            <w:tcBorders>
              <w:bottom w:val="nil"/>
            </w:tcBorders>
            <w:vAlign w:val="bottom"/>
          </w:tcPr>
          <w:p w14:paraId="29976940" w14:textId="24B38695" w:rsidR="00546518" w:rsidRPr="00623E67" w:rsidRDefault="00546518" w:rsidP="00546518">
            <w:pPr>
              <w:pStyle w:val="ZPpregtevilke"/>
            </w:pPr>
            <w:r w:rsidRPr="00623E67">
              <w:t>649</w:t>
            </w:r>
          </w:p>
        </w:tc>
        <w:tc>
          <w:tcPr>
            <w:tcW w:w="287" w:type="pct"/>
            <w:tcBorders>
              <w:bottom w:val="nil"/>
            </w:tcBorders>
            <w:vAlign w:val="bottom"/>
          </w:tcPr>
          <w:p w14:paraId="30AD7FB0" w14:textId="01FD0820" w:rsidR="00546518" w:rsidRPr="00623E67" w:rsidRDefault="00546518" w:rsidP="00546518">
            <w:pPr>
              <w:pStyle w:val="ZPpregtevilke"/>
            </w:pPr>
            <w:r w:rsidRPr="00623E67">
              <w:t>546</w:t>
            </w:r>
          </w:p>
        </w:tc>
        <w:tc>
          <w:tcPr>
            <w:tcW w:w="287" w:type="pct"/>
            <w:tcBorders>
              <w:bottom w:val="nil"/>
            </w:tcBorders>
            <w:vAlign w:val="bottom"/>
          </w:tcPr>
          <w:p w14:paraId="0B0848B3" w14:textId="61FE296B" w:rsidR="00546518" w:rsidRPr="00623E67" w:rsidRDefault="00546518" w:rsidP="00546518">
            <w:pPr>
              <w:pStyle w:val="ZPpregtevilke"/>
            </w:pPr>
            <w:r w:rsidRPr="00623E67">
              <w:t>673</w:t>
            </w:r>
          </w:p>
        </w:tc>
        <w:tc>
          <w:tcPr>
            <w:tcW w:w="287" w:type="pct"/>
            <w:tcBorders>
              <w:bottom w:val="nil"/>
            </w:tcBorders>
            <w:vAlign w:val="bottom"/>
          </w:tcPr>
          <w:p w14:paraId="57D9B29F" w14:textId="6A6CDE22" w:rsidR="00546518" w:rsidRPr="00623E67" w:rsidRDefault="00546518" w:rsidP="00546518">
            <w:pPr>
              <w:pStyle w:val="ZPpregtevilke"/>
            </w:pPr>
            <w:r w:rsidRPr="00623E67">
              <w:t>774</w:t>
            </w:r>
          </w:p>
        </w:tc>
        <w:tc>
          <w:tcPr>
            <w:tcW w:w="287" w:type="pct"/>
            <w:tcBorders>
              <w:bottom w:val="nil"/>
            </w:tcBorders>
            <w:vAlign w:val="bottom"/>
          </w:tcPr>
          <w:p w14:paraId="55A6756C" w14:textId="2C9D5933" w:rsidR="00546518" w:rsidRPr="00623E67" w:rsidRDefault="00546518" w:rsidP="00546518">
            <w:pPr>
              <w:pStyle w:val="ZPpregtevilke"/>
            </w:pPr>
            <w:r w:rsidRPr="00623E67">
              <w:t>615</w:t>
            </w:r>
          </w:p>
        </w:tc>
        <w:tc>
          <w:tcPr>
            <w:tcW w:w="287" w:type="pct"/>
            <w:tcBorders>
              <w:bottom w:val="nil"/>
            </w:tcBorders>
            <w:vAlign w:val="bottom"/>
          </w:tcPr>
          <w:p w14:paraId="6DF38D25" w14:textId="106D4947" w:rsidR="00546518" w:rsidRPr="00623E67" w:rsidRDefault="00546518" w:rsidP="00546518">
            <w:pPr>
              <w:pStyle w:val="ZPpregtevilke"/>
            </w:pPr>
            <w:r w:rsidRPr="00623E67">
              <w:t>535</w:t>
            </w:r>
          </w:p>
        </w:tc>
        <w:tc>
          <w:tcPr>
            <w:tcW w:w="287" w:type="pct"/>
            <w:tcBorders>
              <w:bottom w:val="nil"/>
            </w:tcBorders>
            <w:vAlign w:val="bottom"/>
          </w:tcPr>
          <w:p w14:paraId="337AA746" w14:textId="784E30C8" w:rsidR="00546518" w:rsidRPr="00623E67" w:rsidRDefault="00546518" w:rsidP="00546518">
            <w:pPr>
              <w:pStyle w:val="ZPpregtevilke"/>
            </w:pPr>
            <w:r w:rsidRPr="00623E67">
              <w:t>500</w:t>
            </w:r>
          </w:p>
        </w:tc>
        <w:tc>
          <w:tcPr>
            <w:tcW w:w="287" w:type="pct"/>
            <w:tcBorders>
              <w:bottom w:val="nil"/>
            </w:tcBorders>
            <w:vAlign w:val="bottom"/>
          </w:tcPr>
          <w:p w14:paraId="036FF263" w14:textId="5A258964" w:rsidR="00546518" w:rsidRPr="00623E67" w:rsidRDefault="00546518" w:rsidP="00546518">
            <w:pPr>
              <w:pStyle w:val="ZPpregtevilke"/>
            </w:pPr>
            <w:r w:rsidRPr="00623E67">
              <w:t>470</w:t>
            </w:r>
          </w:p>
        </w:tc>
        <w:tc>
          <w:tcPr>
            <w:tcW w:w="287" w:type="pct"/>
            <w:tcBorders>
              <w:bottom w:val="nil"/>
            </w:tcBorders>
            <w:vAlign w:val="bottom"/>
          </w:tcPr>
          <w:p w14:paraId="78B27E27" w14:textId="4C439EC4" w:rsidR="00546518" w:rsidRPr="00623E67" w:rsidRDefault="00546518" w:rsidP="00546518">
            <w:pPr>
              <w:pStyle w:val="ZPpregtevilke"/>
            </w:pPr>
            <w:r w:rsidRPr="00623E67">
              <w:t>505</w:t>
            </w:r>
          </w:p>
        </w:tc>
        <w:tc>
          <w:tcPr>
            <w:tcW w:w="287" w:type="pct"/>
            <w:tcBorders>
              <w:bottom w:val="nil"/>
            </w:tcBorders>
            <w:vAlign w:val="bottom"/>
          </w:tcPr>
          <w:p w14:paraId="729E953A" w14:textId="6B4509ED" w:rsidR="00546518" w:rsidRPr="00623E67" w:rsidRDefault="00546518" w:rsidP="00546518">
            <w:pPr>
              <w:pStyle w:val="ZPpregtevilke"/>
            </w:pPr>
            <w:r w:rsidRPr="00623E67">
              <w:t>562</w:t>
            </w:r>
          </w:p>
        </w:tc>
        <w:tc>
          <w:tcPr>
            <w:tcW w:w="281" w:type="pct"/>
            <w:tcBorders>
              <w:bottom w:val="nil"/>
            </w:tcBorders>
            <w:vAlign w:val="bottom"/>
          </w:tcPr>
          <w:p w14:paraId="48CFC409" w14:textId="153AF6F7" w:rsidR="00546518" w:rsidRPr="00623E67" w:rsidRDefault="00546518" w:rsidP="00546518">
            <w:pPr>
              <w:pStyle w:val="ZPpregtevilke"/>
            </w:pPr>
            <w:r w:rsidRPr="00623E67">
              <w:t>469</w:t>
            </w:r>
          </w:p>
        </w:tc>
        <w:tc>
          <w:tcPr>
            <w:tcW w:w="280" w:type="pct"/>
            <w:tcBorders>
              <w:bottom w:val="nil"/>
            </w:tcBorders>
            <w:vAlign w:val="bottom"/>
          </w:tcPr>
          <w:p w14:paraId="65A071BF" w14:textId="1DEED91F" w:rsidR="00546518" w:rsidRPr="00623E67" w:rsidRDefault="00546518" w:rsidP="00546518">
            <w:pPr>
              <w:pStyle w:val="ZPpregtevilke"/>
            </w:pPr>
            <w:r w:rsidRPr="00623E67">
              <w:t>425</w:t>
            </w:r>
          </w:p>
        </w:tc>
        <w:tc>
          <w:tcPr>
            <w:tcW w:w="280" w:type="pct"/>
            <w:tcBorders>
              <w:bottom w:val="nil"/>
            </w:tcBorders>
            <w:vAlign w:val="bottom"/>
          </w:tcPr>
          <w:p w14:paraId="57389C7A" w14:textId="43BEC0C0" w:rsidR="00546518" w:rsidRPr="00623E67" w:rsidRDefault="00546518" w:rsidP="00546518">
            <w:pPr>
              <w:pStyle w:val="ZPpregtevilke"/>
            </w:pPr>
            <w:r w:rsidRPr="00623E67">
              <w:t>435</w:t>
            </w:r>
          </w:p>
        </w:tc>
        <w:tc>
          <w:tcPr>
            <w:tcW w:w="278" w:type="pct"/>
            <w:tcBorders>
              <w:bottom w:val="nil"/>
            </w:tcBorders>
            <w:vAlign w:val="bottom"/>
          </w:tcPr>
          <w:p w14:paraId="31D7EA55" w14:textId="6CD0E4F9" w:rsidR="00546518" w:rsidRPr="00623E67" w:rsidRDefault="00546518" w:rsidP="00546518">
            <w:pPr>
              <w:pStyle w:val="ZPpregtevilke"/>
            </w:pPr>
            <w:r w:rsidRPr="00623E67">
              <w:t>102,4</w:t>
            </w:r>
          </w:p>
        </w:tc>
      </w:tr>
      <w:tr w:rsidR="00546518" w:rsidRPr="00623E67" w14:paraId="4CECD4EB" w14:textId="77777777" w:rsidTr="00AA2B2F">
        <w:trPr>
          <w:trHeight w:val="227"/>
        </w:trPr>
        <w:tc>
          <w:tcPr>
            <w:tcW w:w="1009" w:type="pct"/>
            <w:tcBorders>
              <w:top w:val="nil"/>
              <w:bottom w:val="nil"/>
            </w:tcBorders>
            <w:shd w:val="clear" w:color="auto" w:fill="auto"/>
            <w:vAlign w:val="bottom"/>
          </w:tcPr>
          <w:p w14:paraId="607C36F4" w14:textId="77777777" w:rsidR="00546518" w:rsidRPr="00623E67" w:rsidRDefault="00546518" w:rsidP="00546518">
            <w:pPr>
              <w:pStyle w:val="ZPpregtekst"/>
            </w:pPr>
            <w:r w:rsidRPr="00623E67">
              <w:t>Krave</w:t>
            </w:r>
          </w:p>
        </w:tc>
        <w:tc>
          <w:tcPr>
            <w:tcW w:w="288" w:type="pct"/>
            <w:tcBorders>
              <w:top w:val="nil"/>
              <w:bottom w:val="nil"/>
            </w:tcBorders>
            <w:shd w:val="clear" w:color="auto" w:fill="auto"/>
            <w:vAlign w:val="bottom"/>
          </w:tcPr>
          <w:p w14:paraId="185516A5" w14:textId="34432B94" w:rsidR="00546518" w:rsidRPr="00623E67" w:rsidRDefault="00546518" w:rsidP="00546518">
            <w:pPr>
              <w:pStyle w:val="ZPpregtevilke"/>
            </w:pPr>
            <w:r w:rsidRPr="00623E67">
              <w:t>19.447</w:t>
            </w:r>
          </w:p>
        </w:tc>
        <w:tc>
          <w:tcPr>
            <w:tcW w:w="287" w:type="pct"/>
            <w:tcBorders>
              <w:top w:val="nil"/>
              <w:bottom w:val="nil"/>
            </w:tcBorders>
            <w:shd w:val="clear" w:color="auto" w:fill="auto"/>
            <w:vAlign w:val="bottom"/>
          </w:tcPr>
          <w:p w14:paraId="13526FEA" w14:textId="5EC235B6" w:rsidR="00546518" w:rsidRPr="00623E67" w:rsidRDefault="00546518" w:rsidP="00546518">
            <w:pPr>
              <w:pStyle w:val="ZPpregtevilke"/>
            </w:pPr>
            <w:r w:rsidRPr="00623E67">
              <w:t>20.020</w:t>
            </w:r>
          </w:p>
        </w:tc>
        <w:tc>
          <w:tcPr>
            <w:tcW w:w="287" w:type="pct"/>
            <w:tcBorders>
              <w:top w:val="nil"/>
              <w:bottom w:val="nil"/>
            </w:tcBorders>
            <w:shd w:val="clear" w:color="auto" w:fill="auto"/>
            <w:vAlign w:val="bottom"/>
          </w:tcPr>
          <w:p w14:paraId="5C9C31C8" w14:textId="4287EB52" w:rsidR="00546518" w:rsidRPr="00623E67" w:rsidRDefault="00546518" w:rsidP="00546518">
            <w:pPr>
              <w:pStyle w:val="ZPpregtevilke"/>
            </w:pPr>
            <w:r w:rsidRPr="00623E67">
              <w:t>20.128</w:t>
            </w:r>
          </w:p>
        </w:tc>
        <w:tc>
          <w:tcPr>
            <w:tcW w:w="287" w:type="pct"/>
            <w:tcBorders>
              <w:top w:val="nil"/>
              <w:bottom w:val="nil"/>
            </w:tcBorders>
            <w:shd w:val="clear" w:color="auto" w:fill="auto"/>
            <w:vAlign w:val="bottom"/>
          </w:tcPr>
          <w:p w14:paraId="6F2EB453" w14:textId="1667A66B" w:rsidR="00546518" w:rsidRPr="00623E67" w:rsidRDefault="00546518" w:rsidP="00546518">
            <w:pPr>
              <w:pStyle w:val="ZPpregtevilke"/>
            </w:pPr>
            <w:r w:rsidRPr="00623E67">
              <w:t>21.205</w:t>
            </w:r>
          </w:p>
        </w:tc>
        <w:tc>
          <w:tcPr>
            <w:tcW w:w="287" w:type="pct"/>
            <w:tcBorders>
              <w:top w:val="nil"/>
              <w:bottom w:val="nil"/>
            </w:tcBorders>
            <w:shd w:val="clear" w:color="auto" w:fill="auto"/>
            <w:vAlign w:val="bottom"/>
          </w:tcPr>
          <w:p w14:paraId="6DC8B8DA" w14:textId="2E36D775" w:rsidR="00546518" w:rsidRPr="00623E67" w:rsidRDefault="00546518" w:rsidP="00546518">
            <w:pPr>
              <w:pStyle w:val="ZPpregtevilke"/>
            </w:pPr>
            <w:r w:rsidRPr="00623E67">
              <w:t>21.414</w:t>
            </w:r>
          </w:p>
        </w:tc>
        <w:tc>
          <w:tcPr>
            <w:tcW w:w="287" w:type="pct"/>
            <w:tcBorders>
              <w:top w:val="nil"/>
              <w:bottom w:val="nil"/>
            </w:tcBorders>
            <w:shd w:val="clear" w:color="auto" w:fill="auto"/>
            <w:vAlign w:val="bottom"/>
          </w:tcPr>
          <w:p w14:paraId="48688831" w14:textId="21A56241" w:rsidR="00546518" w:rsidRPr="00623E67" w:rsidRDefault="00546518" w:rsidP="00546518">
            <w:pPr>
              <w:pStyle w:val="ZPpregtevilke"/>
            </w:pPr>
            <w:r w:rsidRPr="00623E67">
              <w:t>20.315</w:t>
            </w:r>
          </w:p>
        </w:tc>
        <w:tc>
          <w:tcPr>
            <w:tcW w:w="287" w:type="pct"/>
            <w:tcBorders>
              <w:top w:val="nil"/>
              <w:bottom w:val="nil"/>
            </w:tcBorders>
            <w:shd w:val="clear" w:color="auto" w:fill="auto"/>
            <w:vAlign w:val="bottom"/>
          </w:tcPr>
          <w:p w14:paraId="6D3DA986" w14:textId="6A39B721" w:rsidR="00546518" w:rsidRPr="00623E67" w:rsidRDefault="00546518" w:rsidP="00546518">
            <w:pPr>
              <w:pStyle w:val="ZPpregtevilke"/>
            </w:pPr>
            <w:r w:rsidRPr="00623E67">
              <w:t>17.585</w:t>
            </w:r>
          </w:p>
        </w:tc>
        <w:tc>
          <w:tcPr>
            <w:tcW w:w="287" w:type="pct"/>
            <w:tcBorders>
              <w:top w:val="nil"/>
              <w:bottom w:val="nil"/>
            </w:tcBorders>
            <w:shd w:val="clear" w:color="auto" w:fill="auto"/>
            <w:vAlign w:val="bottom"/>
          </w:tcPr>
          <w:p w14:paraId="719D5ED5" w14:textId="21CC3DB5" w:rsidR="00546518" w:rsidRPr="00623E67" w:rsidRDefault="00546518" w:rsidP="00546518">
            <w:pPr>
              <w:pStyle w:val="ZPpregtevilke"/>
            </w:pPr>
            <w:r w:rsidRPr="00623E67">
              <w:t>18.700</w:t>
            </w:r>
          </w:p>
        </w:tc>
        <w:tc>
          <w:tcPr>
            <w:tcW w:w="287" w:type="pct"/>
            <w:tcBorders>
              <w:top w:val="nil"/>
              <w:bottom w:val="nil"/>
            </w:tcBorders>
            <w:shd w:val="clear" w:color="auto" w:fill="auto"/>
            <w:vAlign w:val="bottom"/>
          </w:tcPr>
          <w:p w14:paraId="3D4BF39C" w14:textId="385828B1" w:rsidR="00546518" w:rsidRPr="00623E67" w:rsidRDefault="00546518" w:rsidP="00546518">
            <w:pPr>
              <w:pStyle w:val="ZPpregtevilke"/>
            </w:pPr>
            <w:r w:rsidRPr="00623E67">
              <w:t>19.359</w:t>
            </w:r>
          </w:p>
        </w:tc>
        <w:tc>
          <w:tcPr>
            <w:tcW w:w="287" w:type="pct"/>
            <w:tcBorders>
              <w:top w:val="nil"/>
              <w:bottom w:val="nil"/>
            </w:tcBorders>
            <w:shd w:val="clear" w:color="auto" w:fill="auto"/>
            <w:vAlign w:val="bottom"/>
          </w:tcPr>
          <w:p w14:paraId="25CD869C" w14:textId="79825437" w:rsidR="00546518" w:rsidRPr="00623E67" w:rsidRDefault="00546518" w:rsidP="00546518">
            <w:pPr>
              <w:pStyle w:val="ZPpregtevilke"/>
            </w:pPr>
            <w:r w:rsidRPr="00623E67">
              <w:t>20.092</w:t>
            </w:r>
          </w:p>
        </w:tc>
        <w:tc>
          <w:tcPr>
            <w:tcW w:w="281" w:type="pct"/>
            <w:tcBorders>
              <w:top w:val="nil"/>
              <w:bottom w:val="nil"/>
            </w:tcBorders>
            <w:shd w:val="clear" w:color="auto" w:fill="auto"/>
            <w:vAlign w:val="bottom"/>
          </w:tcPr>
          <w:p w14:paraId="58B1C777" w14:textId="634EE2B8" w:rsidR="00546518" w:rsidRPr="00623E67" w:rsidRDefault="00546518" w:rsidP="00546518">
            <w:pPr>
              <w:pStyle w:val="ZPpregtevilke"/>
            </w:pPr>
            <w:r w:rsidRPr="00623E67">
              <w:t>20.301</w:t>
            </w:r>
          </w:p>
        </w:tc>
        <w:tc>
          <w:tcPr>
            <w:tcW w:w="280" w:type="pct"/>
            <w:tcBorders>
              <w:top w:val="nil"/>
              <w:bottom w:val="nil"/>
            </w:tcBorders>
            <w:shd w:val="clear" w:color="auto" w:fill="auto"/>
            <w:vAlign w:val="bottom"/>
          </w:tcPr>
          <w:p w14:paraId="373E144C" w14:textId="4CF555C1" w:rsidR="00546518" w:rsidRPr="00623E67" w:rsidRDefault="00546518" w:rsidP="00546518">
            <w:pPr>
              <w:pStyle w:val="ZPpregtevilke"/>
            </w:pPr>
            <w:r w:rsidRPr="00623E67">
              <w:t>21.594</w:t>
            </w:r>
          </w:p>
        </w:tc>
        <w:tc>
          <w:tcPr>
            <w:tcW w:w="280" w:type="pct"/>
            <w:tcBorders>
              <w:top w:val="nil"/>
              <w:bottom w:val="nil"/>
            </w:tcBorders>
            <w:shd w:val="clear" w:color="auto" w:fill="auto"/>
            <w:vAlign w:val="bottom"/>
          </w:tcPr>
          <w:p w14:paraId="639D68F2" w14:textId="247E0A7F" w:rsidR="00546518" w:rsidRPr="00623E67" w:rsidRDefault="00546518" w:rsidP="00546518">
            <w:pPr>
              <w:pStyle w:val="ZPpregtevilke"/>
            </w:pPr>
            <w:r w:rsidRPr="00623E67">
              <w:t>21.818</w:t>
            </w:r>
          </w:p>
        </w:tc>
        <w:tc>
          <w:tcPr>
            <w:tcW w:w="278" w:type="pct"/>
            <w:tcBorders>
              <w:top w:val="nil"/>
              <w:bottom w:val="nil"/>
            </w:tcBorders>
            <w:shd w:val="clear" w:color="auto" w:fill="auto"/>
            <w:vAlign w:val="bottom"/>
          </w:tcPr>
          <w:p w14:paraId="28CFF4BE" w14:textId="56AB175C" w:rsidR="00546518" w:rsidRPr="00623E67" w:rsidRDefault="00546518" w:rsidP="00546518">
            <w:pPr>
              <w:pStyle w:val="ZPpregtevilke"/>
            </w:pPr>
            <w:r w:rsidRPr="00623E67">
              <w:t>101,0</w:t>
            </w:r>
          </w:p>
        </w:tc>
      </w:tr>
      <w:tr w:rsidR="00546518" w:rsidRPr="00623E67" w14:paraId="6361B117" w14:textId="77777777" w:rsidTr="00AA2B2F">
        <w:trPr>
          <w:trHeight w:val="227"/>
        </w:trPr>
        <w:tc>
          <w:tcPr>
            <w:tcW w:w="1009" w:type="pct"/>
            <w:tcBorders>
              <w:top w:val="nil"/>
            </w:tcBorders>
            <w:shd w:val="clear" w:color="auto" w:fill="D9D9D9"/>
            <w:vAlign w:val="bottom"/>
          </w:tcPr>
          <w:p w14:paraId="34B1288B" w14:textId="77777777" w:rsidR="00546518" w:rsidRPr="00623E67" w:rsidRDefault="00546518" w:rsidP="00546518">
            <w:pPr>
              <w:pStyle w:val="ZPpregtekst"/>
              <w:rPr>
                <w:b/>
                <w:bCs/>
              </w:rPr>
            </w:pPr>
            <w:r w:rsidRPr="00623E67">
              <w:rPr>
                <w:b/>
                <w:bCs/>
              </w:rPr>
              <w:t>MASA TRUPOV (t)</w:t>
            </w:r>
          </w:p>
        </w:tc>
        <w:tc>
          <w:tcPr>
            <w:tcW w:w="288" w:type="pct"/>
            <w:tcBorders>
              <w:top w:val="nil"/>
            </w:tcBorders>
            <w:shd w:val="clear" w:color="auto" w:fill="D9D9D9"/>
            <w:vAlign w:val="bottom"/>
          </w:tcPr>
          <w:p w14:paraId="0B6D28ED" w14:textId="77777777" w:rsidR="00546518" w:rsidRPr="00623E67" w:rsidRDefault="00546518" w:rsidP="00546518">
            <w:pPr>
              <w:pStyle w:val="ZPpregtevilke"/>
            </w:pPr>
          </w:p>
        </w:tc>
        <w:tc>
          <w:tcPr>
            <w:tcW w:w="287" w:type="pct"/>
            <w:tcBorders>
              <w:top w:val="nil"/>
            </w:tcBorders>
            <w:shd w:val="clear" w:color="auto" w:fill="D9D9D9"/>
            <w:vAlign w:val="bottom"/>
          </w:tcPr>
          <w:p w14:paraId="75C7CA0F" w14:textId="77777777" w:rsidR="00546518" w:rsidRPr="00623E67" w:rsidRDefault="00546518" w:rsidP="00546518">
            <w:pPr>
              <w:pStyle w:val="ZPpregtevilke"/>
            </w:pPr>
          </w:p>
        </w:tc>
        <w:tc>
          <w:tcPr>
            <w:tcW w:w="287" w:type="pct"/>
            <w:tcBorders>
              <w:top w:val="nil"/>
            </w:tcBorders>
            <w:shd w:val="clear" w:color="auto" w:fill="D9D9D9"/>
            <w:vAlign w:val="bottom"/>
          </w:tcPr>
          <w:p w14:paraId="0C9FA9F9" w14:textId="77777777" w:rsidR="00546518" w:rsidRPr="00623E67" w:rsidRDefault="00546518" w:rsidP="00546518">
            <w:pPr>
              <w:pStyle w:val="ZPpregtevilke"/>
            </w:pPr>
          </w:p>
        </w:tc>
        <w:tc>
          <w:tcPr>
            <w:tcW w:w="287" w:type="pct"/>
            <w:tcBorders>
              <w:top w:val="nil"/>
            </w:tcBorders>
            <w:shd w:val="clear" w:color="auto" w:fill="D9D9D9"/>
            <w:vAlign w:val="bottom"/>
          </w:tcPr>
          <w:p w14:paraId="64486722" w14:textId="77777777" w:rsidR="00546518" w:rsidRPr="00623E67" w:rsidRDefault="00546518" w:rsidP="00546518">
            <w:pPr>
              <w:pStyle w:val="ZPpregtevilke"/>
            </w:pPr>
          </w:p>
        </w:tc>
        <w:tc>
          <w:tcPr>
            <w:tcW w:w="287" w:type="pct"/>
            <w:tcBorders>
              <w:top w:val="nil"/>
            </w:tcBorders>
            <w:shd w:val="clear" w:color="auto" w:fill="D9D9D9"/>
            <w:vAlign w:val="bottom"/>
          </w:tcPr>
          <w:p w14:paraId="48A96D9A" w14:textId="77777777" w:rsidR="00546518" w:rsidRPr="00623E67" w:rsidRDefault="00546518" w:rsidP="00546518">
            <w:pPr>
              <w:pStyle w:val="ZPpregtevilke"/>
            </w:pPr>
          </w:p>
        </w:tc>
        <w:tc>
          <w:tcPr>
            <w:tcW w:w="287" w:type="pct"/>
            <w:tcBorders>
              <w:top w:val="nil"/>
            </w:tcBorders>
            <w:shd w:val="clear" w:color="auto" w:fill="D9D9D9"/>
            <w:vAlign w:val="bottom"/>
          </w:tcPr>
          <w:p w14:paraId="26DE7627" w14:textId="77777777" w:rsidR="00546518" w:rsidRPr="00623E67" w:rsidRDefault="00546518" w:rsidP="00546518">
            <w:pPr>
              <w:pStyle w:val="ZPpregtevilke"/>
            </w:pPr>
          </w:p>
        </w:tc>
        <w:tc>
          <w:tcPr>
            <w:tcW w:w="287" w:type="pct"/>
            <w:tcBorders>
              <w:top w:val="nil"/>
            </w:tcBorders>
            <w:shd w:val="clear" w:color="auto" w:fill="D9D9D9"/>
            <w:vAlign w:val="bottom"/>
          </w:tcPr>
          <w:p w14:paraId="3F677B67" w14:textId="77777777" w:rsidR="00546518" w:rsidRPr="00623E67" w:rsidRDefault="00546518" w:rsidP="00546518">
            <w:pPr>
              <w:pStyle w:val="ZPpregtevilke"/>
            </w:pPr>
          </w:p>
        </w:tc>
        <w:tc>
          <w:tcPr>
            <w:tcW w:w="287" w:type="pct"/>
            <w:tcBorders>
              <w:top w:val="nil"/>
            </w:tcBorders>
            <w:shd w:val="clear" w:color="auto" w:fill="D9D9D9"/>
            <w:vAlign w:val="bottom"/>
          </w:tcPr>
          <w:p w14:paraId="7FF5F1F6" w14:textId="77777777" w:rsidR="00546518" w:rsidRPr="00623E67" w:rsidRDefault="00546518" w:rsidP="00546518">
            <w:pPr>
              <w:pStyle w:val="ZPpregtevilke"/>
            </w:pPr>
          </w:p>
        </w:tc>
        <w:tc>
          <w:tcPr>
            <w:tcW w:w="287" w:type="pct"/>
            <w:tcBorders>
              <w:top w:val="nil"/>
            </w:tcBorders>
            <w:shd w:val="clear" w:color="auto" w:fill="D9D9D9"/>
            <w:vAlign w:val="bottom"/>
          </w:tcPr>
          <w:p w14:paraId="19505884" w14:textId="77777777" w:rsidR="00546518" w:rsidRPr="00623E67" w:rsidRDefault="00546518" w:rsidP="00546518">
            <w:pPr>
              <w:pStyle w:val="ZPpregtevilke"/>
            </w:pPr>
          </w:p>
        </w:tc>
        <w:tc>
          <w:tcPr>
            <w:tcW w:w="287" w:type="pct"/>
            <w:tcBorders>
              <w:top w:val="nil"/>
            </w:tcBorders>
            <w:shd w:val="clear" w:color="auto" w:fill="D9D9D9"/>
            <w:vAlign w:val="bottom"/>
          </w:tcPr>
          <w:p w14:paraId="3A607407" w14:textId="77777777" w:rsidR="00546518" w:rsidRPr="00623E67" w:rsidRDefault="00546518" w:rsidP="00546518">
            <w:pPr>
              <w:pStyle w:val="ZPpregtevilke"/>
            </w:pPr>
          </w:p>
        </w:tc>
        <w:tc>
          <w:tcPr>
            <w:tcW w:w="281" w:type="pct"/>
            <w:tcBorders>
              <w:top w:val="nil"/>
            </w:tcBorders>
            <w:shd w:val="clear" w:color="auto" w:fill="D9D9D9"/>
            <w:vAlign w:val="bottom"/>
          </w:tcPr>
          <w:p w14:paraId="2150139A" w14:textId="77777777" w:rsidR="00546518" w:rsidRPr="00623E67" w:rsidRDefault="00546518" w:rsidP="00546518">
            <w:pPr>
              <w:pStyle w:val="ZPpregtevilke"/>
            </w:pPr>
          </w:p>
        </w:tc>
        <w:tc>
          <w:tcPr>
            <w:tcW w:w="280" w:type="pct"/>
            <w:tcBorders>
              <w:top w:val="nil"/>
            </w:tcBorders>
            <w:shd w:val="clear" w:color="auto" w:fill="D9D9D9"/>
            <w:vAlign w:val="bottom"/>
          </w:tcPr>
          <w:p w14:paraId="180CB35E" w14:textId="77777777" w:rsidR="00546518" w:rsidRPr="00623E67" w:rsidRDefault="00546518" w:rsidP="00546518">
            <w:pPr>
              <w:pStyle w:val="ZPpregtevilke"/>
            </w:pPr>
          </w:p>
        </w:tc>
        <w:tc>
          <w:tcPr>
            <w:tcW w:w="280" w:type="pct"/>
            <w:tcBorders>
              <w:top w:val="nil"/>
            </w:tcBorders>
            <w:shd w:val="clear" w:color="auto" w:fill="D9D9D9"/>
            <w:vAlign w:val="bottom"/>
          </w:tcPr>
          <w:p w14:paraId="3A49EE5F" w14:textId="77777777" w:rsidR="00546518" w:rsidRPr="00623E67" w:rsidRDefault="00546518" w:rsidP="00546518">
            <w:pPr>
              <w:pStyle w:val="ZPpregtevilke"/>
            </w:pPr>
          </w:p>
        </w:tc>
        <w:tc>
          <w:tcPr>
            <w:tcW w:w="278" w:type="pct"/>
            <w:tcBorders>
              <w:top w:val="nil"/>
            </w:tcBorders>
            <w:shd w:val="clear" w:color="auto" w:fill="D9D9D9"/>
            <w:vAlign w:val="bottom"/>
          </w:tcPr>
          <w:p w14:paraId="414A8874" w14:textId="77777777" w:rsidR="00546518" w:rsidRPr="00623E67" w:rsidRDefault="00546518" w:rsidP="00546518">
            <w:pPr>
              <w:pStyle w:val="ZPpregtevilke"/>
            </w:pPr>
          </w:p>
        </w:tc>
      </w:tr>
      <w:tr w:rsidR="00546518" w:rsidRPr="00623E67" w14:paraId="4DEC3FB2" w14:textId="77777777" w:rsidTr="00AA2B2F">
        <w:trPr>
          <w:trHeight w:val="227"/>
        </w:trPr>
        <w:tc>
          <w:tcPr>
            <w:tcW w:w="1009" w:type="pct"/>
            <w:vAlign w:val="bottom"/>
          </w:tcPr>
          <w:p w14:paraId="35D3AF39" w14:textId="77777777" w:rsidR="00546518" w:rsidRPr="00623E67" w:rsidRDefault="00546518" w:rsidP="00546518">
            <w:pPr>
              <w:pStyle w:val="ZPpregtekst"/>
              <w:rPr>
                <w:b/>
                <w:bCs/>
              </w:rPr>
            </w:pPr>
            <w:r w:rsidRPr="00623E67">
              <w:rPr>
                <w:b/>
                <w:bCs/>
              </w:rPr>
              <w:t>Govedo skupaj</w:t>
            </w:r>
          </w:p>
        </w:tc>
        <w:tc>
          <w:tcPr>
            <w:tcW w:w="288" w:type="pct"/>
            <w:vAlign w:val="bottom"/>
          </w:tcPr>
          <w:p w14:paraId="14F5FED1" w14:textId="6F8AC7E3" w:rsidR="00546518" w:rsidRPr="00623E67" w:rsidRDefault="00546518" w:rsidP="00546518">
            <w:pPr>
              <w:pStyle w:val="ZPpregtevilke"/>
              <w:rPr>
                <w:b/>
                <w:bCs/>
              </w:rPr>
            </w:pPr>
            <w:r w:rsidRPr="00623E67">
              <w:rPr>
                <w:b/>
              </w:rPr>
              <w:t>36.943</w:t>
            </w:r>
          </w:p>
        </w:tc>
        <w:tc>
          <w:tcPr>
            <w:tcW w:w="287" w:type="pct"/>
            <w:vAlign w:val="bottom"/>
          </w:tcPr>
          <w:p w14:paraId="3C3D5AFD" w14:textId="739DD3F1" w:rsidR="00546518" w:rsidRPr="00623E67" w:rsidRDefault="00546518" w:rsidP="00546518">
            <w:pPr>
              <w:pStyle w:val="ZPpregtevilke"/>
              <w:rPr>
                <w:b/>
                <w:bCs/>
              </w:rPr>
            </w:pPr>
            <w:r w:rsidRPr="00623E67">
              <w:rPr>
                <w:b/>
              </w:rPr>
              <w:t>35.260</w:t>
            </w:r>
          </w:p>
        </w:tc>
        <w:tc>
          <w:tcPr>
            <w:tcW w:w="287" w:type="pct"/>
            <w:vAlign w:val="bottom"/>
          </w:tcPr>
          <w:p w14:paraId="18D86531" w14:textId="7AD0C22C" w:rsidR="00546518" w:rsidRPr="00623E67" w:rsidRDefault="00546518" w:rsidP="00546518">
            <w:pPr>
              <w:pStyle w:val="ZPpregtevilke"/>
              <w:rPr>
                <w:b/>
                <w:bCs/>
              </w:rPr>
            </w:pPr>
            <w:r w:rsidRPr="00623E67">
              <w:rPr>
                <w:b/>
              </w:rPr>
              <w:t>35.772</w:t>
            </w:r>
          </w:p>
        </w:tc>
        <w:tc>
          <w:tcPr>
            <w:tcW w:w="287" w:type="pct"/>
            <w:vAlign w:val="bottom"/>
          </w:tcPr>
          <w:p w14:paraId="40AED501" w14:textId="218ED3AC" w:rsidR="00546518" w:rsidRPr="00623E67" w:rsidRDefault="00546518" w:rsidP="00546518">
            <w:pPr>
              <w:pStyle w:val="ZPpregtevilke"/>
              <w:rPr>
                <w:b/>
                <w:bCs/>
              </w:rPr>
            </w:pPr>
            <w:r w:rsidRPr="00623E67">
              <w:rPr>
                <w:b/>
              </w:rPr>
              <w:t>35.571</w:t>
            </w:r>
          </w:p>
        </w:tc>
        <w:tc>
          <w:tcPr>
            <w:tcW w:w="287" w:type="pct"/>
            <w:vAlign w:val="bottom"/>
          </w:tcPr>
          <w:p w14:paraId="0E2E56CA" w14:textId="6784DE18" w:rsidR="00546518" w:rsidRPr="00623E67" w:rsidRDefault="00546518" w:rsidP="00546518">
            <w:pPr>
              <w:pStyle w:val="ZPpregtevilke"/>
              <w:rPr>
                <w:b/>
                <w:bCs/>
              </w:rPr>
            </w:pPr>
            <w:r w:rsidRPr="00623E67">
              <w:rPr>
                <w:b/>
              </w:rPr>
              <w:t>33.089</w:t>
            </w:r>
          </w:p>
        </w:tc>
        <w:tc>
          <w:tcPr>
            <w:tcW w:w="287" w:type="pct"/>
            <w:vAlign w:val="bottom"/>
          </w:tcPr>
          <w:p w14:paraId="22C44B8A" w14:textId="6786FAD6" w:rsidR="00546518" w:rsidRPr="00623E67" w:rsidRDefault="00546518" w:rsidP="00546518">
            <w:pPr>
              <w:pStyle w:val="ZPpregtevilke"/>
              <w:rPr>
                <w:b/>
                <w:bCs/>
              </w:rPr>
            </w:pPr>
            <w:r w:rsidRPr="00623E67">
              <w:rPr>
                <w:b/>
              </w:rPr>
              <w:t>32.104</w:t>
            </w:r>
          </w:p>
        </w:tc>
        <w:tc>
          <w:tcPr>
            <w:tcW w:w="287" w:type="pct"/>
            <w:vAlign w:val="bottom"/>
          </w:tcPr>
          <w:p w14:paraId="5F92C3E6" w14:textId="1DC2ADB2" w:rsidR="00546518" w:rsidRPr="00623E67" w:rsidRDefault="00546518" w:rsidP="00546518">
            <w:pPr>
              <w:pStyle w:val="ZPpregtevilke"/>
              <w:rPr>
                <w:b/>
                <w:bCs/>
              </w:rPr>
            </w:pPr>
            <w:r w:rsidRPr="00623E67">
              <w:rPr>
                <w:b/>
              </w:rPr>
              <w:t>31.566</w:t>
            </w:r>
          </w:p>
        </w:tc>
        <w:tc>
          <w:tcPr>
            <w:tcW w:w="287" w:type="pct"/>
            <w:vAlign w:val="bottom"/>
          </w:tcPr>
          <w:p w14:paraId="1C72356F" w14:textId="7E018B6A" w:rsidR="00546518" w:rsidRPr="00623E67" w:rsidRDefault="00546518" w:rsidP="00546518">
            <w:pPr>
              <w:pStyle w:val="ZPpregtevilke"/>
              <w:rPr>
                <w:b/>
                <w:bCs/>
              </w:rPr>
            </w:pPr>
            <w:r w:rsidRPr="00623E67">
              <w:rPr>
                <w:b/>
              </w:rPr>
              <w:t>33.583</w:t>
            </w:r>
          </w:p>
        </w:tc>
        <w:tc>
          <w:tcPr>
            <w:tcW w:w="287" w:type="pct"/>
            <w:vAlign w:val="bottom"/>
          </w:tcPr>
          <w:p w14:paraId="6478A5DC" w14:textId="06CACC13" w:rsidR="00546518" w:rsidRPr="00623E67" w:rsidRDefault="00546518" w:rsidP="00546518">
            <w:pPr>
              <w:pStyle w:val="ZPpregtevilke"/>
              <w:rPr>
                <w:b/>
                <w:bCs/>
              </w:rPr>
            </w:pPr>
            <w:r w:rsidRPr="00623E67">
              <w:rPr>
                <w:b/>
              </w:rPr>
              <w:t>35.656</w:t>
            </w:r>
          </w:p>
        </w:tc>
        <w:tc>
          <w:tcPr>
            <w:tcW w:w="287" w:type="pct"/>
            <w:vAlign w:val="bottom"/>
          </w:tcPr>
          <w:p w14:paraId="037FCE27" w14:textId="7F990BD4" w:rsidR="00546518" w:rsidRPr="00623E67" w:rsidRDefault="00546518" w:rsidP="00546518">
            <w:pPr>
              <w:pStyle w:val="ZPpregtevilke"/>
              <w:rPr>
                <w:b/>
                <w:bCs/>
              </w:rPr>
            </w:pPr>
            <w:r w:rsidRPr="00623E67">
              <w:rPr>
                <w:b/>
              </w:rPr>
              <w:t>35.795</w:t>
            </w:r>
          </w:p>
        </w:tc>
        <w:tc>
          <w:tcPr>
            <w:tcW w:w="281" w:type="pct"/>
            <w:vAlign w:val="bottom"/>
          </w:tcPr>
          <w:p w14:paraId="591470DA" w14:textId="032CAF82" w:rsidR="00546518" w:rsidRPr="00623E67" w:rsidRDefault="00546518" w:rsidP="00546518">
            <w:pPr>
              <w:pStyle w:val="ZPpregtevilke"/>
              <w:rPr>
                <w:b/>
                <w:bCs/>
              </w:rPr>
            </w:pPr>
            <w:r w:rsidRPr="00623E67">
              <w:rPr>
                <w:b/>
              </w:rPr>
              <w:t>34.870</w:t>
            </w:r>
          </w:p>
        </w:tc>
        <w:tc>
          <w:tcPr>
            <w:tcW w:w="280" w:type="pct"/>
            <w:vAlign w:val="bottom"/>
          </w:tcPr>
          <w:p w14:paraId="003A4E5D" w14:textId="48C40A43" w:rsidR="00546518" w:rsidRPr="00623E67" w:rsidRDefault="00546518" w:rsidP="00546518">
            <w:pPr>
              <w:pStyle w:val="ZPpregtevilke"/>
              <w:rPr>
                <w:b/>
                <w:bCs/>
              </w:rPr>
            </w:pPr>
            <w:r w:rsidRPr="00623E67">
              <w:rPr>
                <w:b/>
              </w:rPr>
              <w:t>35.737</w:t>
            </w:r>
          </w:p>
        </w:tc>
        <w:tc>
          <w:tcPr>
            <w:tcW w:w="280" w:type="pct"/>
            <w:vAlign w:val="bottom"/>
          </w:tcPr>
          <w:p w14:paraId="57DD003A" w14:textId="2DEBC8F8" w:rsidR="00546518" w:rsidRPr="00623E67" w:rsidRDefault="00546518" w:rsidP="00546518">
            <w:pPr>
              <w:pStyle w:val="ZPpregtevilke"/>
              <w:rPr>
                <w:b/>
                <w:bCs/>
              </w:rPr>
            </w:pPr>
            <w:r w:rsidRPr="00623E67">
              <w:rPr>
                <w:b/>
              </w:rPr>
              <w:t>36.500</w:t>
            </w:r>
          </w:p>
        </w:tc>
        <w:tc>
          <w:tcPr>
            <w:tcW w:w="278" w:type="pct"/>
            <w:vAlign w:val="bottom"/>
          </w:tcPr>
          <w:p w14:paraId="545EA4FC" w14:textId="3D12357C" w:rsidR="00546518" w:rsidRPr="00623E67" w:rsidRDefault="00546518" w:rsidP="00546518">
            <w:pPr>
              <w:pStyle w:val="ZPpregtevilke"/>
              <w:rPr>
                <w:b/>
                <w:bCs/>
              </w:rPr>
            </w:pPr>
            <w:r w:rsidRPr="00623E67">
              <w:rPr>
                <w:b/>
              </w:rPr>
              <w:t>102,1</w:t>
            </w:r>
          </w:p>
        </w:tc>
      </w:tr>
      <w:tr w:rsidR="00546518" w:rsidRPr="00623E67" w14:paraId="03D4C492" w14:textId="77777777" w:rsidTr="00AA2B2F">
        <w:trPr>
          <w:trHeight w:val="227"/>
        </w:trPr>
        <w:tc>
          <w:tcPr>
            <w:tcW w:w="1009" w:type="pct"/>
            <w:vAlign w:val="bottom"/>
          </w:tcPr>
          <w:p w14:paraId="7B547BEF" w14:textId="77777777" w:rsidR="00546518" w:rsidRPr="00623E67" w:rsidRDefault="00546518" w:rsidP="00546518">
            <w:pPr>
              <w:pStyle w:val="ZPpregtekst"/>
            </w:pPr>
            <w:r w:rsidRPr="00623E67">
              <w:t>Teleta (vsa)</w:t>
            </w:r>
          </w:p>
        </w:tc>
        <w:tc>
          <w:tcPr>
            <w:tcW w:w="288" w:type="pct"/>
            <w:vAlign w:val="bottom"/>
          </w:tcPr>
          <w:p w14:paraId="73236BB8" w14:textId="10575DC2" w:rsidR="00546518" w:rsidRPr="00623E67" w:rsidRDefault="00546518" w:rsidP="00546518">
            <w:pPr>
              <w:pStyle w:val="ZPpregtevilke"/>
            </w:pPr>
            <w:r w:rsidRPr="00623E67">
              <w:t>2.276</w:t>
            </w:r>
          </w:p>
        </w:tc>
        <w:tc>
          <w:tcPr>
            <w:tcW w:w="287" w:type="pct"/>
            <w:vAlign w:val="bottom"/>
          </w:tcPr>
          <w:p w14:paraId="30E86143" w14:textId="66F6549E" w:rsidR="00546518" w:rsidRPr="00623E67" w:rsidRDefault="00546518" w:rsidP="00546518">
            <w:pPr>
              <w:pStyle w:val="ZPpregtevilke"/>
            </w:pPr>
            <w:r w:rsidRPr="00623E67">
              <w:t>2.339</w:t>
            </w:r>
          </w:p>
        </w:tc>
        <w:tc>
          <w:tcPr>
            <w:tcW w:w="287" w:type="pct"/>
            <w:vAlign w:val="bottom"/>
          </w:tcPr>
          <w:p w14:paraId="5DE82513" w14:textId="44C53555" w:rsidR="00546518" w:rsidRPr="00623E67" w:rsidRDefault="00546518" w:rsidP="00546518">
            <w:pPr>
              <w:pStyle w:val="ZPpregtevilke"/>
            </w:pPr>
            <w:r w:rsidRPr="00623E67">
              <w:t>2.388</w:t>
            </w:r>
          </w:p>
        </w:tc>
        <w:tc>
          <w:tcPr>
            <w:tcW w:w="287" w:type="pct"/>
            <w:vAlign w:val="bottom"/>
          </w:tcPr>
          <w:p w14:paraId="2DE32CA9" w14:textId="62089B81" w:rsidR="00546518" w:rsidRPr="00623E67" w:rsidRDefault="00546518" w:rsidP="00546518">
            <w:pPr>
              <w:pStyle w:val="ZPpregtevilke"/>
            </w:pPr>
            <w:r w:rsidRPr="00623E67">
              <w:t>2.310</w:t>
            </w:r>
          </w:p>
        </w:tc>
        <w:tc>
          <w:tcPr>
            <w:tcW w:w="287" w:type="pct"/>
            <w:vAlign w:val="bottom"/>
          </w:tcPr>
          <w:p w14:paraId="7F35124D" w14:textId="38A5E87B" w:rsidR="00546518" w:rsidRPr="00623E67" w:rsidRDefault="00546518" w:rsidP="00546518">
            <w:pPr>
              <w:pStyle w:val="ZPpregtevilke"/>
            </w:pPr>
            <w:r w:rsidRPr="00623E67">
              <w:t>2.084</w:t>
            </w:r>
          </w:p>
        </w:tc>
        <w:tc>
          <w:tcPr>
            <w:tcW w:w="287" w:type="pct"/>
            <w:vAlign w:val="bottom"/>
          </w:tcPr>
          <w:p w14:paraId="320C1C0B" w14:textId="2782C452" w:rsidR="00546518" w:rsidRPr="00623E67" w:rsidRDefault="00546518" w:rsidP="00546518">
            <w:pPr>
              <w:pStyle w:val="ZPpregtevilke"/>
            </w:pPr>
            <w:r w:rsidRPr="00623E67">
              <w:t>1.827</w:t>
            </w:r>
          </w:p>
        </w:tc>
        <w:tc>
          <w:tcPr>
            <w:tcW w:w="287" w:type="pct"/>
            <w:vAlign w:val="bottom"/>
          </w:tcPr>
          <w:p w14:paraId="159CA671" w14:textId="787CE851" w:rsidR="00546518" w:rsidRPr="00623E67" w:rsidRDefault="00546518" w:rsidP="00546518">
            <w:pPr>
              <w:pStyle w:val="ZPpregtevilke"/>
            </w:pPr>
            <w:r w:rsidRPr="00623E67">
              <w:t>1.779</w:t>
            </w:r>
          </w:p>
        </w:tc>
        <w:tc>
          <w:tcPr>
            <w:tcW w:w="287" w:type="pct"/>
            <w:vAlign w:val="bottom"/>
          </w:tcPr>
          <w:p w14:paraId="35AA0BBA" w14:textId="1537EF3E" w:rsidR="00546518" w:rsidRPr="00623E67" w:rsidRDefault="00546518" w:rsidP="00546518">
            <w:pPr>
              <w:pStyle w:val="ZPpregtevilke"/>
            </w:pPr>
            <w:r w:rsidRPr="00623E67">
              <w:t>1.642</w:t>
            </w:r>
          </w:p>
        </w:tc>
        <w:tc>
          <w:tcPr>
            <w:tcW w:w="287" w:type="pct"/>
            <w:vAlign w:val="bottom"/>
          </w:tcPr>
          <w:p w14:paraId="5790ADC5" w14:textId="7BA5B876" w:rsidR="00546518" w:rsidRPr="00623E67" w:rsidRDefault="00546518" w:rsidP="00546518">
            <w:pPr>
              <w:pStyle w:val="ZPpregtevilke"/>
            </w:pPr>
            <w:r w:rsidRPr="00623E67">
              <w:t>1.814</w:t>
            </w:r>
          </w:p>
        </w:tc>
        <w:tc>
          <w:tcPr>
            <w:tcW w:w="287" w:type="pct"/>
            <w:vAlign w:val="bottom"/>
          </w:tcPr>
          <w:p w14:paraId="6467382E" w14:textId="382D5A69" w:rsidR="00546518" w:rsidRPr="00623E67" w:rsidRDefault="00546518" w:rsidP="00546518">
            <w:pPr>
              <w:pStyle w:val="ZPpregtevilke"/>
            </w:pPr>
            <w:r w:rsidRPr="00623E67">
              <w:t>2.008</w:t>
            </w:r>
          </w:p>
        </w:tc>
        <w:tc>
          <w:tcPr>
            <w:tcW w:w="281" w:type="pct"/>
            <w:vAlign w:val="bottom"/>
          </w:tcPr>
          <w:p w14:paraId="66E31FD7" w14:textId="6C596767" w:rsidR="00546518" w:rsidRPr="00623E67" w:rsidRDefault="00546518" w:rsidP="00546518">
            <w:pPr>
              <w:pStyle w:val="ZPpregtevilke"/>
            </w:pPr>
            <w:r w:rsidRPr="00623E67">
              <w:t>1.915</w:t>
            </w:r>
          </w:p>
        </w:tc>
        <w:tc>
          <w:tcPr>
            <w:tcW w:w="280" w:type="pct"/>
            <w:vAlign w:val="bottom"/>
          </w:tcPr>
          <w:p w14:paraId="324960DC" w14:textId="1686963D" w:rsidR="00546518" w:rsidRPr="00623E67" w:rsidRDefault="00546518" w:rsidP="00546518">
            <w:pPr>
              <w:pStyle w:val="ZPpregtevilke"/>
            </w:pPr>
            <w:r w:rsidRPr="00623E67">
              <w:t>1.759</w:t>
            </w:r>
          </w:p>
        </w:tc>
        <w:tc>
          <w:tcPr>
            <w:tcW w:w="280" w:type="pct"/>
            <w:vAlign w:val="bottom"/>
          </w:tcPr>
          <w:p w14:paraId="4415A506" w14:textId="25514C6F" w:rsidR="00546518" w:rsidRPr="00623E67" w:rsidRDefault="00546518" w:rsidP="00546518">
            <w:pPr>
              <w:pStyle w:val="ZPpregtevilke"/>
            </w:pPr>
            <w:r w:rsidRPr="00623E67">
              <w:t>1.838</w:t>
            </w:r>
          </w:p>
        </w:tc>
        <w:tc>
          <w:tcPr>
            <w:tcW w:w="278" w:type="pct"/>
            <w:vAlign w:val="bottom"/>
          </w:tcPr>
          <w:p w14:paraId="0D68AD80" w14:textId="57BADC1D" w:rsidR="00546518" w:rsidRPr="00623E67" w:rsidRDefault="00546518" w:rsidP="00546518">
            <w:pPr>
              <w:pStyle w:val="ZPpregtevilke"/>
            </w:pPr>
            <w:r w:rsidRPr="00623E67">
              <w:t>104,5</w:t>
            </w:r>
          </w:p>
        </w:tc>
      </w:tr>
      <w:tr w:rsidR="00546518" w:rsidRPr="00623E67" w14:paraId="4B4CD909" w14:textId="77777777" w:rsidTr="00AA2B2F">
        <w:trPr>
          <w:trHeight w:val="227"/>
        </w:trPr>
        <w:tc>
          <w:tcPr>
            <w:tcW w:w="1009" w:type="pct"/>
            <w:vAlign w:val="bottom"/>
          </w:tcPr>
          <w:p w14:paraId="1485C9F1" w14:textId="77777777" w:rsidR="00546518" w:rsidRPr="00623E67" w:rsidRDefault="00546518" w:rsidP="00546518">
            <w:pPr>
              <w:pStyle w:val="ZPpregtekst"/>
            </w:pPr>
            <w:r w:rsidRPr="00623E67">
              <w:t>Telice</w:t>
            </w:r>
          </w:p>
        </w:tc>
        <w:tc>
          <w:tcPr>
            <w:tcW w:w="288" w:type="pct"/>
            <w:vAlign w:val="bottom"/>
          </w:tcPr>
          <w:p w14:paraId="6BA0DF2A" w14:textId="7AFF96FB" w:rsidR="00546518" w:rsidRPr="00623E67" w:rsidRDefault="00546518" w:rsidP="00546518">
            <w:pPr>
              <w:pStyle w:val="ZPpregtevilke"/>
            </w:pPr>
            <w:r w:rsidRPr="00623E67">
              <w:t>3.379</w:t>
            </w:r>
          </w:p>
        </w:tc>
        <w:tc>
          <w:tcPr>
            <w:tcW w:w="287" w:type="pct"/>
            <w:vAlign w:val="bottom"/>
          </w:tcPr>
          <w:p w14:paraId="159E4C71" w14:textId="2B09FB3D" w:rsidR="00546518" w:rsidRPr="00623E67" w:rsidRDefault="00546518" w:rsidP="00546518">
            <w:pPr>
              <w:pStyle w:val="ZPpregtevilke"/>
            </w:pPr>
            <w:r w:rsidRPr="00623E67">
              <w:t>3.379</w:t>
            </w:r>
          </w:p>
        </w:tc>
        <w:tc>
          <w:tcPr>
            <w:tcW w:w="287" w:type="pct"/>
            <w:vAlign w:val="bottom"/>
          </w:tcPr>
          <w:p w14:paraId="74E73A07" w14:textId="205F7327" w:rsidR="00546518" w:rsidRPr="00623E67" w:rsidRDefault="00546518" w:rsidP="00546518">
            <w:pPr>
              <w:pStyle w:val="ZPpregtevilke"/>
            </w:pPr>
            <w:r w:rsidRPr="00623E67">
              <w:t>3.377</w:t>
            </w:r>
          </w:p>
        </w:tc>
        <w:tc>
          <w:tcPr>
            <w:tcW w:w="287" w:type="pct"/>
            <w:vAlign w:val="bottom"/>
          </w:tcPr>
          <w:p w14:paraId="65AA1A79" w14:textId="64E00D22" w:rsidR="00546518" w:rsidRPr="00623E67" w:rsidRDefault="00546518" w:rsidP="00546518">
            <w:pPr>
              <w:pStyle w:val="ZPpregtevilke"/>
            </w:pPr>
            <w:r w:rsidRPr="00623E67">
              <w:t>3.649</w:t>
            </w:r>
          </w:p>
        </w:tc>
        <w:tc>
          <w:tcPr>
            <w:tcW w:w="287" w:type="pct"/>
            <w:vAlign w:val="bottom"/>
          </w:tcPr>
          <w:p w14:paraId="49C67E94" w14:textId="6D21D049" w:rsidR="00546518" w:rsidRPr="00623E67" w:rsidRDefault="00546518" w:rsidP="00546518">
            <w:pPr>
              <w:pStyle w:val="ZPpregtevilke"/>
            </w:pPr>
            <w:r w:rsidRPr="00623E67">
              <w:t>3.543</w:t>
            </w:r>
          </w:p>
        </w:tc>
        <w:tc>
          <w:tcPr>
            <w:tcW w:w="287" w:type="pct"/>
            <w:vAlign w:val="bottom"/>
          </w:tcPr>
          <w:p w14:paraId="5EF2DFD0" w14:textId="5604888D" w:rsidR="00546518" w:rsidRPr="00623E67" w:rsidRDefault="00546518" w:rsidP="00546518">
            <w:pPr>
              <w:pStyle w:val="ZPpregtevilke"/>
            </w:pPr>
            <w:r w:rsidRPr="00623E67">
              <w:t>3.046</w:t>
            </w:r>
          </w:p>
        </w:tc>
        <w:tc>
          <w:tcPr>
            <w:tcW w:w="287" w:type="pct"/>
            <w:vAlign w:val="bottom"/>
          </w:tcPr>
          <w:p w14:paraId="2681058E" w14:textId="5DFEB332" w:rsidR="00546518" w:rsidRPr="00623E67" w:rsidRDefault="00546518" w:rsidP="00546518">
            <w:pPr>
              <w:pStyle w:val="ZPpregtevilke"/>
            </w:pPr>
            <w:r w:rsidRPr="00623E67">
              <w:t>3.179</w:t>
            </w:r>
          </w:p>
        </w:tc>
        <w:tc>
          <w:tcPr>
            <w:tcW w:w="287" w:type="pct"/>
            <w:vAlign w:val="bottom"/>
          </w:tcPr>
          <w:p w14:paraId="3EBEEE01" w14:textId="5C7CC5B2" w:rsidR="00546518" w:rsidRPr="00623E67" w:rsidRDefault="00546518" w:rsidP="00546518">
            <w:pPr>
              <w:pStyle w:val="ZPpregtevilke"/>
            </w:pPr>
            <w:r w:rsidRPr="00623E67">
              <w:t>3.987</w:t>
            </w:r>
          </w:p>
        </w:tc>
        <w:tc>
          <w:tcPr>
            <w:tcW w:w="287" w:type="pct"/>
            <w:vAlign w:val="bottom"/>
          </w:tcPr>
          <w:p w14:paraId="3DBD78E6" w14:textId="0E4B9014" w:rsidR="00546518" w:rsidRPr="00623E67" w:rsidRDefault="00546518" w:rsidP="00546518">
            <w:pPr>
              <w:pStyle w:val="ZPpregtevilke"/>
            </w:pPr>
            <w:r w:rsidRPr="00623E67">
              <w:t>4.596</w:t>
            </w:r>
          </w:p>
        </w:tc>
        <w:tc>
          <w:tcPr>
            <w:tcW w:w="287" w:type="pct"/>
            <w:vAlign w:val="bottom"/>
          </w:tcPr>
          <w:p w14:paraId="28D3F5E9" w14:textId="39B8C47E" w:rsidR="00546518" w:rsidRPr="00623E67" w:rsidRDefault="00546518" w:rsidP="00546518">
            <w:pPr>
              <w:pStyle w:val="ZPpregtevilke"/>
            </w:pPr>
            <w:r w:rsidRPr="00623E67">
              <w:t>5.324</w:t>
            </w:r>
          </w:p>
        </w:tc>
        <w:tc>
          <w:tcPr>
            <w:tcW w:w="281" w:type="pct"/>
            <w:vAlign w:val="bottom"/>
          </w:tcPr>
          <w:p w14:paraId="668DA3C4" w14:textId="2394BBCD" w:rsidR="00546518" w:rsidRPr="00623E67" w:rsidRDefault="00546518" w:rsidP="00546518">
            <w:pPr>
              <w:pStyle w:val="ZPpregtevilke"/>
            </w:pPr>
            <w:r w:rsidRPr="00623E67">
              <w:t>5.057</w:t>
            </w:r>
          </w:p>
        </w:tc>
        <w:tc>
          <w:tcPr>
            <w:tcW w:w="280" w:type="pct"/>
            <w:vAlign w:val="bottom"/>
          </w:tcPr>
          <w:p w14:paraId="62D071EA" w14:textId="332428FF" w:rsidR="00546518" w:rsidRPr="00623E67" w:rsidRDefault="00546518" w:rsidP="00546518">
            <w:pPr>
              <w:pStyle w:val="ZPpregtevilke"/>
            </w:pPr>
            <w:r w:rsidRPr="00623E67">
              <w:t>5.196</w:t>
            </w:r>
          </w:p>
        </w:tc>
        <w:tc>
          <w:tcPr>
            <w:tcW w:w="280" w:type="pct"/>
            <w:vAlign w:val="bottom"/>
          </w:tcPr>
          <w:p w14:paraId="71AF046F" w14:textId="3D76A5DA" w:rsidR="00546518" w:rsidRPr="00623E67" w:rsidRDefault="00546518" w:rsidP="00546518">
            <w:pPr>
              <w:pStyle w:val="ZPpregtevilke"/>
            </w:pPr>
            <w:r w:rsidRPr="00623E67">
              <w:t>5.252</w:t>
            </w:r>
          </w:p>
        </w:tc>
        <w:tc>
          <w:tcPr>
            <w:tcW w:w="278" w:type="pct"/>
            <w:vAlign w:val="bottom"/>
          </w:tcPr>
          <w:p w14:paraId="6249FBC6" w14:textId="31ACE4AD" w:rsidR="00546518" w:rsidRPr="00623E67" w:rsidRDefault="00546518" w:rsidP="00546518">
            <w:pPr>
              <w:pStyle w:val="ZPpregtevilke"/>
            </w:pPr>
            <w:r w:rsidRPr="00623E67">
              <w:t>101,1</w:t>
            </w:r>
          </w:p>
        </w:tc>
      </w:tr>
      <w:tr w:rsidR="00546518" w:rsidRPr="00623E67" w14:paraId="680A5B20" w14:textId="77777777" w:rsidTr="00AA2B2F">
        <w:trPr>
          <w:trHeight w:val="227"/>
        </w:trPr>
        <w:tc>
          <w:tcPr>
            <w:tcW w:w="1009" w:type="pct"/>
            <w:vAlign w:val="bottom"/>
          </w:tcPr>
          <w:p w14:paraId="5E2EFCA5" w14:textId="77777777" w:rsidR="00546518" w:rsidRPr="00623E67" w:rsidRDefault="00546518" w:rsidP="00546518">
            <w:pPr>
              <w:pStyle w:val="ZPpregtekst"/>
            </w:pPr>
            <w:r w:rsidRPr="00623E67">
              <w:t>Biki do 24 mesecev</w:t>
            </w:r>
          </w:p>
        </w:tc>
        <w:tc>
          <w:tcPr>
            <w:tcW w:w="288" w:type="pct"/>
            <w:vAlign w:val="bottom"/>
          </w:tcPr>
          <w:p w14:paraId="4B9F1FA1" w14:textId="7780E877" w:rsidR="00546518" w:rsidRPr="00623E67" w:rsidRDefault="00546518" w:rsidP="00546518">
            <w:pPr>
              <w:pStyle w:val="ZPpregtevilke"/>
            </w:pPr>
            <w:r w:rsidRPr="00623E67">
              <w:t>18.340</w:t>
            </w:r>
          </w:p>
        </w:tc>
        <w:tc>
          <w:tcPr>
            <w:tcW w:w="287" w:type="pct"/>
            <w:vAlign w:val="bottom"/>
          </w:tcPr>
          <w:p w14:paraId="328D4D96" w14:textId="1E257740" w:rsidR="00546518" w:rsidRPr="00623E67" w:rsidRDefault="00546518" w:rsidP="00546518">
            <w:pPr>
              <w:pStyle w:val="ZPpregtevilke"/>
            </w:pPr>
            <w:r w:rsidRPr="00623E67">
              <w:t>16.549</w:t>
            </w:r>
          </w:p>
        </w:tc>
        <w:tc>
          <w:tcPr>
            <w:tcW w:w="287" w:type="pct"/>
            <w:vAlign w:val="bottom"/>
          </w:tcPr>
          <w:p w14:paraId="71E6551F" w14:textId="6314ED9B" w:rsidR="00546518" w:rsidRPr="00623E67" w:rsidRDefault="00546518" w:rsidP="00546518">
            <w:pPr>
              <w:pStyle w:val="ZPpregtevilke"/>
            </w:pPr>
            <w:r w:rsidRPr="00623E67">
              <w:t>16.033</w:t>
            </w:r>
          </w:p>
        </w:tc>
        <w:tc>
          <w:tcPr>
            <w:tcW w:w="287" w:type="pct"/>
            <w:vAlign w:val="bottom"/>
          </w:tcPr>
          <w:p w14:paraId="2C5C7A1A" w14:textId="6516AAC2" w:rsidR="00546518" w:rsidRPr="00623E67" w:rsidRDefault="00546518" w:rsidP="00546518">
            <w:pPr>
              <w:pStyle w:val="ZPpregtevilke"/>
            </w:pPr>
            <w:r w:rsidRPr="00623E67">
              <w:t>16.873</w:t>
            </w:r>
          </w:p>
        </w:tc>
        <w:tc>
          <w:tcPr>
            <w:tcW w:w="287" w:type="pct"/>
            <w:vAlign w:val="bottom"/>
          </w:tcPr>
          <w:p w14:paraId="72C50A63" w14:textId="2438B920" w:rsidR="00546518" w:rsidRPr="00623E67" w:rsidRDefault="00546518" w:rsidP="00546518">
            <w:pPr>
              <w:pStyle w:val="ZPpregtevilke"/>
            </w:pPr>
            <w:r w:rsidRPr="00623E67">
              <w:t>15.372</w:t>
            </w:r>
          </w:p>
        </w:tc>
        <w:tc>
          <w:tcPr>
            <w:tcW w:w="287" w:type="pct"/>
            <w:vAlign w:val="bottom"/>
          </w:tcPr>
          <w:p w14:paraId="0C2C7B18" w14:textId="61B7775D" w:rsidR="00546518" w:rsidRPr="00623E67" w:rsidRDefault="00546518" w:rsidP="00546518">
            <w:pPr>
              <w:pStyle w:val="ZPpregtevilke"/>
            </w:pPr>
            <w:r w:rsidRPr="00623E67">
              <w:t>13.914</w:t>
            </w:r>
          </w:p>
        </w:tc>
        <w:tc>
          <w:tcPr>
            <w:tcW w:w="287" w:type="pct"/>
            <w:vAlign w:val="bottom"/>
          </w:tcPr>
          <w:p w14:paraId="217AF667" w14:textId="67A225FC" w:rsidR="00546518" w:rsidRPr="00623E67" w:rsidRDefault="00546518" w:rsidP="00546518">
            <w:pPr>
              <w:pStyle w:val="ZPpregtevilke"/>
            </w:pPr>
            <w:r w:rsidRPr="00623E67">
              <w:t>13.551</w:t>
            </w:r>
          </w:p>
        </w:tc>
        <w:tc>
          <w:tcPr>
            <w:tcW w:w="287" w:type="pct"/>
            <w:vAlign w:val="bottom"/>
          </w:tcPr>
          <w:p w14:paraId="054B871E" w14:textId="34015D5D" w:rsidR="00546518" w:rsidRPr="00623E67" w:rsidRDefault="00546518" w:rsidP="00546518">
            <w:pPr>
              <w:pStyle w:val="ZPpregtevilke"/>
            </w:pPr>
            <w:r w:rsidRPr="00623E67">
              <w:t>13.635</w:t>
            </w:r>
          </w:p>
        </w:tc>
        <w:tc>
          <w:tcPr>
            <w:tcW w:w="287" w:type="pct"/>
            <w:vAlign w:val="bottom"/>
          </w:tcPr>
          <w:p w14:paraId="3D8B3821" w14:textId="25239050" w:rsidR="00546518" w:rsidRPr="00623E67" w:rsidRDefault="00546518" w:rsidP="00546518">
            <w:pPr>
              <w:pStyle w:val="ZPpregtevilke"/>
            </w:pPr>
            <w:r w:rsidRPr="00623E67">
              <w:t>13.345</w:t>
            </w:r>
          </w:p>
        </w:tc>
        <w:tc>
          <w:tcPr>
            <w:tcW w:w="287" w:type="pct"/>
            <w:vAlign w:val="bottom"/>
          </w:tcPr>
          <w:p w14:paraId="20F5269A" w14:textId="7783DF28" w:rsidR="00546518" w:rsidRPr="00623E67" w:rsidRDefault="00546518" w:rsidP="00546518">
            <w:pPr>
              <w:pStyle w:val="ZPpregtevilke"/>
            </w:pPr>
            <w:r w:rsidRPr="00623E67">
              <w:t>13.646</w:t>
            </w:r>
          </w:p>
        </w:tc>
        <w:tc>
          <w:tcPr>
            <w:tcW w:w="281" w:type="pct"/>
            <w:vAlign w:val="bottom"/>
          </w:tcPr>
          <w:p w14:paraId="77D6A8E6" w14:textId="52C89F75" w:rsidR="00546518" w:rsidRPr="00623E67" w:rsidRDefault="00546518" w:rsidP="00546518">
            <w:pPr>
              <w:pStyle w:val="ZPpregtevilke"/>
            </w:pPr>
            <w:r w:rsidRPr="00623E67">
              <w:t>14.177</w:t>
            </w:r>
          </w:p>
        </w:tc>
        <w:tc>
          <w:tcPr>
            <w:tcW w:w="280" w:type="pct"/>
            <w:vAlign w:val="bottom"/>
          </w:tcPr>
          <w:p w14:paraId="011A8049" w14:textId="38ADEF14" w:rsidR="00546518" w:rsidRPr="00623E67" w:rsidRDefault="00546518" w:rsidP="00546518">
            <w:pPr>
              <w:pStyle w:val="ZPpregtevilke"/>
            </w:pPr>
            <w:r w:rsidRPr="00623E67">
              <w:t>13.687</w:t>
            </w:r>
          </w:p>
        </w:tc>
        <w:tc>
          <w:tcPr>
            <w:tcW w:w="280" w:type="pct"/>
            <w:vAlign w:val="bottom"/>
          </w:tcPr>
          <w:p w14:paraId="70B82664" w14:textId="01E1BDF4" w:rsidR="00546518" w:rsidRPr="00623E67" w:rsidRDefault="00546518" w:rsidP="00546518">
            <w:pPr>
              <w:pStyle w:val="ZPpregtevilke"/>
            </w:pPr>
            <w:r w:rsidRPr="00623E67">
              <w:t>14.012</w:t>
            </w:r>
          </w:p>
        </w:tc>
        <w:tc>
          <w:tcPr>
            <w:tcW w:w="278" w:type="pct"/>
            <w:vAlign w:val="bottom"/>
          </w:tcPr>
          <w:p w14:paraId="63A5BB2B" w14:textId="737356F2" w:rsidR="00546518" w:rsidRPr="00623E67" w:rsidRDefault="00546518" w:rsidP="00546518">
            <w:pPr>
              <w:pStyle w:val="ZPpregtevilke"/>
            </w:pPr>
            <w:r w:rsidRPr="00623E67">
              <w:t>102,4</w:t>
            </w:r>
          </w:p>
        </w:tc>
      </w:tr>
      <w:tr w:rsidR="00546518" w:rsidRPr="00623E67" w14:paraId="16454B42" w14:textId="77777777" w:rsidTr="00AA2B2F">
        <w:trPr>
          <w:trHeight w:val="227"/>
        </w:trPr>
        <w:tc>
          <w:tcPr>
            <w:tcW w:w="1009" w:type="pct"/>
            <w:vAlign w:val="bottom"/>
          </w:tcPr>
          <w:p w14:paraId="7056DA26" w14:textId="77777777" w:rsidR="00546518" w:rsidRPr="00623E67" w:rsidRDefault="00546518" w:rsidP="00546518">
            <w:pPr>
              <w:pStyle w:val="ZPpregtekst"/>
            </w:pPr>
            <w:r w:rsidRPr="00623E67">
              <w:t>Biki nad 24 mesecev</w:t>
            </w:r>
          </w:p>
        </w:tc>
        <w:tc>
          <w:tcPr>
            <w:tcW w:w="288" w:type="pct"/>
            <w:vAlign w:val="bottom"/>
          </w:tcPr>
          <w:p w14:paraId="4EFBE9DA" w14:textId="42CAE2AE" w:rsidR="00546518" w:rsidRPr="00623E67" w:rsidRDefault="00546518" w:rsidP="00546518">
            <w:pPr>
              <w:pStyle w:val="ZPpregtevilke"/>
            </w:pPr>
            <w:r w:rsidRPr="00623E67">
              <w:t>7.347</w:t>
            </w:r>
          </w:p>
        </w:tc>
        <w:tc>
          <w:tcPr>
            <w:tcW w:w="287" w:type="pct"/>
            <w:vAlign w:val="bottom"/>
          </w:tcPr>
          <w:p w14:paraId="31472863" w14:textId="1A07528F" w:rsidR="00546518" w:rsidRPr="00623E67" w:rsidRDefault="00546518" w:rsidP="00546518">
            <w:pPr>
              <w:pStyle w:val="ZPpregtevilke"/>
            </w:pPr>
            <w:r w:rsidRPr="00623E67">
              <w:t>7.217</w:t>
            </w:r>
          </w:p>
        </w:tc>
        <w:tc>
          <w:tcPr>
            <w:tcW w:w="287" w:type="pct"/>
            <w:vAlign w:val="bottom"/>
          </w:tcPr>
          <w:p w14:paraId="11E52FCA" w14:textId="0CE643F2" w:rsidR="00546518" w:rsidRPr="00623E67" w:rsidRDefault="00546518" w:rsidP="00546518">
            <w:pPr>
              <w:pStyle w:val="ZPpregtevilke"/>
            </w:pPr>
            <w:r w:rsidRPr="00623E67">
              <w:t>8.060</w:t>
            </w:r>
          </w:p>
        </w:tc>
        <w:tc>
          <w:tcPr>
            <w:tcW w:w="287" w:type="pct"/>
            <w:vAlign w:val="bottom"/>
          </w:tcPr>
          <w:p w14:paraId="20671959" w14:textId="5E21A061" w:rsidR="00546518" w:rsidRPr="00623E67" w:rsidRDefault="00546518" w:rsidP="00546518">
            <w:pPr>
              <w:pStyle w:val="ZPpregtevilke"/>
            </w:pPr>
            <w:r w:rsidRPr="00623E67">
              <w:t>6.482</w:t>
            </w:r>
          </w:p>
        </w:tc>
        <w:tc>
          <w:tcPr>
            <w:tcW w:w="287" w:type="pct"/>
            <w:vAlign w:val="bottom"/>
          </w:tcPr>
          <w:p w14:paraId="2E443151" w14:textId="202468F9" w:rsidR="00546518" w:rsidRPr="00623E67" w:rsidRDefault="00546518" w:rsidP="00546518">
            <w:pPr>
              <w:pStyle w:val="ZPpregtevilke"/>
            </w:pPr>
            <w:r w:rsidRPr="00623E67">
              <w:t>5.919</w:t>
            </w:r>
          </w:p>
        </w:tc>
        <w:tc>
          <w:tcPr>
            <w:tcW w:w="287" w:type="pct"/>
            <w:vAlign w:val="bottom"/>
          </w:tcPr>
          <w:p w14:paraId="0924BCEE" w14:textId="230AE95F" w:rsidR="00546518" w:rsidRPr="00623E67" w:rsidRDefault="00546518" w:rsidP="00546518">
            <w:pPr>
              <w:pStyle w:val="ZPpregtevilke"/>
            </w:pPr>
            <w:r w:rsidRPr="00623E67">
              <w:t>7.523</w:t>
            </w:r>
          </w:p>
        </w:tc>
        <w:tc>
          <w:tcPr>
            <w:tcW w:w="287" w:type="pct"/>
            <w:vAlign w:val="bottom"/>
          </w:tcPr>
          <w:p w14:paraId="6170BB65" w14:textId="5E27E744" w:rsidR="00546518" w:rsidRPr="00623E67" w:rsidRDefault="00546518" w:rsidP="00546518">
            <w:pPr>
              <w:pStyle w:val="ZPpregtevilke"/>
            </w:pPr>
            <w:r w:rsidRPr="00623E67">
              <w:t>8.020</w:t>
            </w:r>
          </w:p>
        </w:tc>
        <w:tc>
          <w:tcPr>
            <w:tcW w:w="287" w:type="pct"/>
            <w:vAlign w:val="bottom"/>
          </w:tcPr>
          <w:p w14:paraId="3CD1EFBA" w14:textId="1E707268" w:rsidR="00546518" w:rsidRPr="00623E67" w:rsidRDefault="00546518" w:rsidP="00546518">
            <w:pPr>
              <w:pStyle w:val="ZPpregtevilke"/>
            </w:pPr>
            <w:r w:rsidRPr="00623E67">
              <w:t>8.925</w:t>
            </w:r>
          </w:p>
        </w:tc>
        <w:tc>
          <w:tcPr>
            <w:tcW w:w="287" w:type="pct"/>
            <w:vAlign w:val="bottom"/>
          </w:tcPr>
          <w:p w14:paraId="5CE68AD6" w14:textId="2092720C" w:rsidR="00546518" w:rsidRPr="00623E67" w:rsidRDefault="00546518" w:rsidP="00546518">
            <w:pPr>
              <w:pStyle w:val="ZPpregtevilke"/>
            </w:pPr>
            <w:r w:rsidRPr="00623E67">
              <w:t>10.248</w:t>
            </w:r>
          </w:p>
        </w:tc>
        <w:tc>
          <w:tcPr>
            <w:tcW w:w="287" w:type="pct"/>
            <w:vAlign w:val="bottom"/>
          </w:tcPr>
          <w:p w14:paraId="13690C89" w14:textId="5678FC84" w:rsidR="00546518" w:rsidRPr="00623E67" w:rsidRDefault="00546518" w:rsidP="00546518">
            <w:pPr>
              <w:pStyle w:val="ZPpregtevilke"/>
            </w:pPr>
            <w:r w:rsidRPr="00623E67">
              <w:t>9.035</w:t>
            </w:r>
          </w:p>
        </w:tc>
        <w:tc>
          <w:tcPr>
            <w:tcW w:w="281" w:type="pct"/>
            <w:vAlign w:val="bottom"/>
          </w:tcPr>
          <w:p w14:paraId="4012A09D" w14:textId="0990CF70" w:rsidR="00546518" w:rsidRPr="00623E67" w:rsidRDefault="00546518" w:rsidP="00546518">
            <w:pPr>
              <w:pStyle w:val="ZPpregtevilke"/>
            </w:pPr>
            <w:r w:rsidRPr="00623E67">
              <w:t>7.803</w:t>
            </w:r>
          </w:p>
        </w:tc>
        <w:tc>
          <w:tcPr>
            <w:tcW w:w="280" w:type="pct"/>
            <w:vAlign w:val="bottom"/>
          </w:tcPr>
          <w:p w14:paraId="25A86D65" w14:textId="32CAA384" w:rsidR="00546518" w:rsidRPr="00623E67" w:rsidRDefault="00546518" w:rsidP="00546518">
            <w:pPr>
              <w:pStyle w:val="ZPpregtevilke"/>
            </w:pPr>
            <w:r w:rsidRPr="00623E67">
              <w:t>8.722</w:t>
            </w:r>
          </w:p>
        </w:tc>
        <w:tc>
          <w:tcPr>
            <w:tcW w:w="280" w:type="pct"/>
            <w:vAlign w:val="bottom"/>
          </w:tcPr>
          <w:p w14:paraId="497984AC" w14:textId="647F8AE2" w:rsidR="00546518" w:rsidRPr="00623E67" w:rsidRDefault="00546518" w:rsidP="00546518">
            <w:pPr>
              <w:pStyle w:val="ZPpregtevilke"/>
            </w:pPr>
            <w:r w:rsidRPr="00623E67">
              <w:t>8.836</w:t>
            </w:r>
          </w:p>
        </w:tc>
        <w:tc>
          <w:tcPr>
            <w:tcW w:w="278" w:type="pct"/>
            <w:vAlign w:val="bottom"/>
          </w:tcPr>
          <w:p w14:paraId="55E3912D" w14:textId="76100DE7" w:rsidR="00546518" w:rsidRPr="00623E67" w:rsidRDefault="00546518" w:rsidP="00546518">
            <w:pPr>
              <w:pStyle w:val="ZPpregtevilke"/>
            </w:pPr>
            <w:r w:rsidRPr="00623E67">
              <w:t>101,3</w:t>
            </w:r>
          </w:p>
        </w:tc>
      </w:tr>
      <w:tr w:rsidR="00546518" w:rsidRPr="00623E67" w14:paraId="4D09CF55" w14:textId="77777777" w:rsidTr="00AA2B2F">
        <w:trPr>
          <w:trHeight w:val="227"/>
        </w:trPr>
        <w:tc>
          <w:tcPr>
            <w:tcW w:w="1009" w:type="pct"/>
            <w:vAlign w:val="bottom"/>
          </w:tcPr>
          <w:p w14:paraId="7B64E9A1" w14:textId="77777777" w:rsidR="00546518" w:rsidRPr="00623E67" w:rsidRDefault="00546518" w:rsidP="00546518">
            <w:pPr>
              <w:pStyle w:val="ZPpregtekst"/>
            </w:pPr>
            <w:r w:rsidRPr="00623E67">
              <w:t>Voli</w:t>
            </w:r>
          </w:p>
        </w:tc>
        <w:tc>
          <w:tcPr>
            <w:tcW w:w="288" w:type="pct"/>
            <w:vAlign w:val="bottom"/>
          </w:tcPr>
          <w:p w14:paraId="6963D0B4" w14:textId="4B475A8B" w:rsidR="00546518" w:rsidRPr="00623E67" w:rsidRDefault="00546518" w:rsidP="00546518">
            <w:pPr>
              <w:pStyle w:val="ZPpregtevilke"/>
            </w:pPr>
            <w:r w:rsidRPr="00623E67">
              <w:t>204</w:t>
            </w:r>
          </w:p>
        </w:tc>
        <w:tc>
          <w:tcPr>
            <w:tcW w:w="287" w:type="pct"/>
            <w:vAlign w:val="bottom"/>
          </w:tcPr>
          <w:p w14:paraId="354A761D" w14:textId="661FE3B6" w:rsidR="00546518" w:rsidRPr="00623E67" w:rsidRDefault="00546518" w:rsidP="00546518">
            <w:pPr>
              <w:pStyle w:val="ZPpregtevilke"/>
            </w:pPr>
            <w:r w:rsidRPr="00623E67">
              <w:t>167</w:t>
            </w:r>
          </w:p>
        </w:tc>
        <w:tc>
          <w:tcPr>
            <w:tcW w:w="287" w:type="pct"/>
            <w:vAlign w:val="bottom"/>
          </w:tcPr>
          <w:p w14:paraId="04A1FF85" w14:textId="0806F840" w:rsidR="00546518" w:rsidRPr="00623E67" w:rsidRDefault="00546518" w:rsidP="00546518">
            <w:pPr>
              <w:pStyle w:val="ZPpregtevilke"/>
            </w:pPr>
            <w:r w:rsidRPr="00623E67">
              <w:t>214</w:t>
            </w:r>
          </w:p>
        </w:tc>
        <w:tc>
          <w:tcPr>
            <w:tcW w:w="287" w:type="pct"/>
            <w:vAlign w:val="bottom"/>
          </w:tcPr>
          <w:p w14:paraId="55D441A5" w14:textId="3E40EF0D" w:rsidR="00546518" w:rsidRPr="00623E67" w:rsidRDefault="00546518" w:rsidP="00546518">
            <w:pPr>
              <w:pStyle w:val="ZPpregtevilke"/>
            </w:pPr>
            <w:r w:rsidRPr="00623E67">
              <w:t>251</w:t>
            </w:r>
          </w:p>
        </w:tc>
        <w:tc>
          <w:tcPr>
            <w:tcW w:w="287" w:type="pct"/>
            <w:vAlign w:val="bottom"/>
          </w:tcPr>
          <w:p w14:paraId="4AE736D9" w14:textId="41C0C570" w:rsidR="00546518" w:rsidRPr="00623E67" w:rsidRDefault="00546518" w:rsidP="00546518">
            <w:pPr>
              <w:pStyle w:val="ZPpregtevilke"/>
            </w:pPr>
            <w:r w:rsidRPr="00623E67">
              <w:t>193</w:t>
            </w:r>
          </w:p>
        </w:tc>
        <w:tc>
          <w:tcPr>
            <w:tcW w:w="287" w:type="pct"/>
            <w:vAlign w:val="bottom"/>
          </w:tcPr>
          <w:p w14:paraId="23300FDB" w14:textId="458EECCE" w:rsidR="00546518" w:rsidRPr="00623E67" w:rsidRDefault="00546518" w:rsidP="00546518">
            <w:pPr>
              <w:pStyle w:val="ZPpregtevilke"/>
            </w:pPr>
            <w:r w:rsidRPr="00623E67">
              <w:t>169</w:t>
            </w:r>
          </w:p>
        </w:tc>
        <w:tc>
          <w:tcPr>
            <w:tcW w:w="287" w:type="pct"/>
            <w:vAlign w:val="bottom"/>
          </w:tcPr>
          <w:p w14:paraId="05DD030D" w14:textId="2BCEEDE7" w:rsidR="00546518" w:rsidRPr="00623E67" w:rsidRDefault="00546518" w:rsidP="00546518">
            <w:pPr>
              <w:pStyle w:val="ZPpregtevilke"/>
            </w:pPr>
            <w:r w:rsidRPr="00623E67">
              <w:t>157</w:t>
            </w:r>
          </w:p>
        </w:tc>
        <w:tc>
          <w:tcPr>
            <w:tcW w:w="287" w:type="pct"/>
            <w:vAlign w:val="bottom"/>
          </w:tcPr>
          <w:p w14:paraId="0ACACFEF" w14:textId="014D1924" w:rsidR="00546518" w:rsidRPr="00623E67" w:rsidRDefault="00546518" w:rsidP="00546518">
            <w:pPr>
              <w:pStyle w:val="ZPpregtevilke"/>
            </w:pPr>
            <w:r w:rsidRPr="00623E67">
              <w:t>151</w:t>
            </w:r>
          </w:p>
        </w:tc>
        <w:tc>
          <w:tcPr>
            <w:tcW w:w="287" w:type="pct"/>
            <w:vAlign w:val="bottom"/>
          </w:tcPr>
          <w:p w14:paraId="2197BEDF" w14:textId="36990566" w:rsidR="00546518" w:rsidRPr="00623E67" w:rsidRDefault="00546518" w:rsidP="00546518">
            <w:pPr>
              <w:pStyle w:val="ZPpregtevilke"/>
            </w:pPr>
            <w:r w:rsidRPr="00623E67">
              <w:t>158</w:t>
            </w:r>
          </w:p>
        </w:tc>
        <w:tc>
          <w:tcPr>
            <w:tcW w:w="287" w:type="pct"/>
            <w:vAlign w:val="bottom"/>
          </w:tcPr>
          <w:p w14:paraId="55822995" w14:textId="345BBF8C" w:rsidR="00546518" w:rsidRPr="00623E67" w:rsidRDefault="00546518" w:rsidP="00546518">
            <w:pPr>
              <w:pStyle w:val="ZPpregtevilke"/>
            </w:pPr>
            <w:r w:rsidRPr="00623E67">
              <w:t>176</w:t>
            </w:r>
          </w:p>
        </w:tc>
        <w:tc>
          <w:tcPr>
            <w:tcW w:w="281" w:type="pct"/>
            <w:vAlign w:val="bottom"/>
          </w:tcPr>
          <w:p w14:paraId="7D821849" w14:textId="50E50E84" w:rsidR="00546518" w:rsidRPr="00623E67" w:rsidRDefault="00546518" w:rsidP="00546518">
            <w:pPr>
              <w:pStyle w:val="ZPpregtevilke"/>
            </w:pPr>
            <w:r w:rsidRPr="00623E67">
              <w:t>146</w:t>
            </w:r>
          </w:p>
        </w:tc>
        <w:tc>
          <w:tcPr>
            <w:tcW w:w="280" w:type="pct"/>
            <w:vAlign w:val="bottom"/>
          </w:tcPr>
          <w:p w14:paraId="02EA9C96" w14:textId="5E61C0B1" w:rsidR="00546518" w:rsidRPr="00623E67" w:rsidRDefault="00546518" w:rsidP="00546518">
            <w:pPr>
              <w:pStyle w:val="ZPpregtevilke"/>
            </w:pPr>
            <w:r w:rsidRPr="00623E67">
              <w:t>133</w:t>
            </w:r>
          </w:p>
        </w:tc>
        <w:tc>
          <w:tcPr>
            <w:tcW w:w="280" w:type="pct"/>
            <w:vAlign w:val="bottom"/>
          </w:tcPr>
          <w:p w14:paraId="7D85E7E7" w14:textId="5B1C1D54" w:rsidR="00546518" w:rsidRPr="00623E67" w:rsidRDefault="00546518" w:rsidP="00546518">
            <w:pPr>
              <w:pStyle w:val="ZPpregtevilke"/>
            </w:pPr>
            <w:r w:rsidRPr="00623E67">
              <w:t>137</w:t>
            </w:r>
          </w:p>
        </w:tc>
        <w:tc>
          <w:tcPr>
            <w:tcW w:w="278" w:type="pct"/>
            <w:vAlign w:val="bottom"/>
          </w:tcPr>
          <w:p w14:paraId="151E78B7" w14:textId="29231655" w:rsidR="00546518" w:rsidRPr="00623E67" w:rsidRDefault="00546518" w:rsidP="00546518">
            <w:pPr>
              <w:pStyle w:val="ZPpregtevilke"/>
            </w:pPr>
            <w:r w:rsidRPr="00623E67">
              <w:t>103,2</w:t>
            </w:r>
          </w:p>
        </w:tc>
      </w:tr>
      <w:tr w:rsidR="00546518" w:rsidRPr="00623E67" w14:paraId="5E29698F" w14:textId="77777777" w:rsidTr="00AA2B2F">
        <w:trPr>
          <w:trHeight w:val="227"/>
        </w:trPr>
        <w:tc>
          <w:tcPr>
            <w:tcW w:w="1009" w:type="pct"/>
            <w:vAlign w:val="bottom"/>
          </w:tcPr>
          <w:p w14:paraId="0C63DB54" w14:textId="77777777" w:rsidR="00546518" w:rsidRPr="00623E67" w:rsidRDefault="00546518" w:rsidP="00546518">
            <w:pPr>
              <w:pStyle w:val="ZPpregtekst"/>
            </w:pPr>
            <w:r w:rsidRPr="00623E67">
              <w:t>Krave</w:t>
            </w:r>
          </w:p>
        </w:tc>
        <w:tc>
          <w:tcPr>
            <w:tcW w:w="288" w:type="pct"/>
            <w:vAlign w:val="bottom"/>
          </w:tcPr>
          <w:p w14:paraId="6DE1EB1F" w14:textId="5CCA30CA" w:rsidR="00546518" w:rsidRPr="00623E67" w:rsidRDefault="00546518" w:rsidP="00546518">
            <w:pPr>
              <w:pStyle w:val="ZPpregtevilke"/>
            </w:pPr>
            <w:r w:rsidRPr="00623E67">
              <w:t>5.398</w:t>
            </w:r>
          </w:p>
        </w:tc>
        <w:tc>
          <w:tcPr>
            <w:tcW w:w="287" w:type="pct"/>
            <w:vAlign w:val="bottom"/>
          </w:tcPr>
          <w:p w14:paraId="0F05FAA7" w14:textId="557FD637" w:rsidR="00546518" w:rsidRPr="00623E67" w:rsidRDefault="00546518" w:rsidP="00546518">
            <w:pPr>
              <w:pStyle w:val="ZPpregtevilke"/>
            </w:pPr>
            <w:r w:rsidRPr="00623E67">
              <w:t>5.610</w:t>
            </w:r>
          </w:p>
        </w:tc>
        <w:tc>
          <w:tcPr>
            <w:tcW w:w="287" w:type="pct"/>
            <w:vAlign w:val="bottom"/>
          </w:tcPr>
          <w:p w14:paraId="736D8BD7" w14:textId="42880956" w:rsidR="00546518" w:rsidRPr="00623E67" w:rsidRDefault="00546518" w:rsidP="00546518">
            <w:pPr>
              <w:pStyle w:val="ZPpregtevilke"/>
            </w:pPr>
            <w:r w:rsidRPr="00623E67">
              <w:t>5.700</w:t>
            </w:r>
          </w:p>
        </w:tc>
        <w:tc>
          <w:tcPr>
            <w:tcW w:w="287" w:type="pct"/>
            <w:vAlign w:val="bottom"/>
          </w:tcPr>
          <w:p w14:paraId="4C9AB9A1" w14:textId="2841ED6C" w:rsidR="00546518" w:rsidRPr="00623E67" w:rsidRDefault="00546518" w:rsidP="00546518">
            <w:pPr>
              <w:pStyle w:val="ZPpregtevilke"/>
            </w:pPr>
            <w:r w:rsidRPr="00623E67">
              <w:t>6.005</w:t>
            </w:r>
          </w:p>
        </w:tc>
        <w:tc>
          <w:tcPr>
            <w:tcW w:w="287" w:type="pct"/>
            <w:vAlign w:val="bottom"/>
          </w:tcPr>
          <w:p w14:paraId="66D03F83" w14:textId="5D551418" w:rsidR="00546518" w:rsidRPr="00623E67" w:rsidRDefault="00546518" w:rsidP="00546518">
            <w:pPr>
              <w:pStyle w:val="ZPpregtevilke"/>
            </w:pPr>
            <w:r w:rsidRPr="00623E67">
              <w:t>5.979</w:t>
            </w:r>
          </w:p>
        </w:tc>
        <w:tc>
          <w:tcPr>
            <w:tcW w:w="287" w:type="pct"/>
            <w:vAlign w:val="bottom"/>
          </w:tcPr>
          <w:p w14:paraId="5E215F40" w14:textId="63E625A3" w:rsidR="00546518" w:rsidRPr="00623E67" w:rsidRDefault="00546518" w:rsidP="00546518">
            <w:pPr>
              <w:pStyle w:val="ZPpregtevilke"/>
            </w:pPr>
            <w:r w:rsidRPr="00623E67">
              <w:t>5.626</w:t>
            </w:r>
          </w:p>
        </w:tc>
        <w:tc>
          <w:tcPr>
            <w:tcW w:w="287" w:type="pct"/>
            <w:vAlign w:val="bottom"/>
          </w:tcPr>
          <w:p w14:paraId="41501236" w14:textId="77E217D2" w:rsidR="00546518" w:rsidRPr="00623E67" w:rsidRDefault="00546518" w:rsidP="00546518">
            <w:pPr>
              <w:pStyle w:val="ZPpregtevilke"/>
            </w:pPr>
            <w:r w:rsidRPr="00623E67">
              <w:t>4.880</w:t>
            </w:r>
          </w:p>
        </w:tc>
        <w:tc>
          <w:tcPr>
            <w:tcW w:w="287" w:type="pct"/>
            <w:vAlign w:val="bottom"/>
          </w:tcPr>
          <w:p w14:paraId="37D7740A" w14:textId="44B3C744" w:rsidR="00546518" w:rsidRPr="00623E67" w:rsidRDefault="00546518" w:rsidP="00546518">
            <w:pPr>
              <w:pStyle w:val="ZPpregtevilke"/>
            </w:pPr>
            <w:r w:rsidRPr="00623E67">
              <w:t>5.243</w:t>
            </w:r>
          </w:p>
        </w:tc>
        <w:tc>
          <w:tcPr>
            <w:tcW w:w="287" w:type="pct"/>
            <w:vAlign w:val="bottom"/>
          </w:tcPr>
          <w:p w14:paraId="5F8B75FA" w14:textId="03FFD0CC" w:rsidR="00546518" w:rsidRPr="00623E67" w:rsidRDefault="00546518" w:rsidP="00546518">
            <w:pPr>
              <w:pStyle w:val="ZPpregtevilke"/>
            </w:pPr>
            <w:r w:rsidRPr="00623E67">
              <w:t>5.495</w:t>
            </w:r>
          </w:p>
        </w:tc>
        <w:tc>
          <w:tcPr>
            <w:tcW w:w="287" w:type="pct"/>
            <w:vAlign w:val="bottom"/>
          </w:tcPr>
          <w:p w14:paraId="0439E991" w14:textId="18D6B265" w:rsidR="00546518" w:rsidRPr="00623E67" w:rsidRDefault="00546518" w:rsidP="00546518">
            <w:pPr>
              <w:pStyle w:val="ZPpregtevilke"/>
            </w:pPr>
            <w:r w:rsidRPr="00623E67">
              <w:t>5.606</w:t>
            </w:r>
          </w:p>
        </w:tc>
        <w:tc>
          <w:tcPr>
            <w:tcW w:w="281" w:type="pct"/>
            <w:vAlign w:val="bottom"/>
          </w:tcPr>
          <w:p w14:paraId="3CC208D0" w14:textId="6A427180" w:rsidR="00546518" w:rsidRPr="00623E67" w:rsidRDefault="00546518" w:rsidP="00546518">
            <w:pPr>
              <w:pStyle w:val="ZPpregtevilke"/>
            </w:pPr>
            <w:r w:rsidRPr="00623E67">
              <w:t>5.772</w:t>
            </w:r>
          </w:p>
        </w:tc>
        <w:tc>
          <w:tcPr>
            <w:tcW w:w="280" w:type="pct"/>
            <w:vAlign w:val="bottom"/>
          </w:tcPr>
          <w:p w14:paraId="7AD8E2AF" w14:textId="0527D261" w:rsidR="00546518" w:rsidRPr="00623E67" w:rsidRDefault="00546518" w:rsidP="00546518">
            <w:pPr>
              <w:pStyle w:val="ZPpregtevilke"/>
            </w:pPr>
            <w:r w:rsidRPr="00623E67">
              <w:t>6.241</w:t>
            </w:r>
          </w:p>
        </w:tc>
        <w:tc>
          <w:tcPr>
            <w:tcW w:w="280" w:type="pct"/>
            <w:vAlign w:val="bottom"/>
          </w:tcPr>
          <w:p w14:paraId="6D7D4C95" w14:textId="20511FFF" w:rsidR="00546518" w:rsidRPr="00623E67" w:rsidRDefault="00546518" w:rsidP="00546518">
            <w:pPr>
              <w:pStyle w:val="ZPpregtevilke"/>
            </w:pPr>
            <w:r w:rsidRPr="00623E67">
              <w:t>6.423</w:t>
            </w:r>
          </w:p>
        </w:tc>
        <w:tc>
          <w:tcPr>
            <w:tcW w:w="278" w:type="pct"/>
            <w:vAlign w:val="bottom"/>
          </w:tcPr>
          <w:p w14:paraId="7AEFD774" w14:textId="74FF483B" w:rsidR="00546518" w:rsidRPr="00623E67" w:rsidRDefault="00546518" w:rsidP="00546518">
            <w:pPr>
              <w:pStyle w:val="ZPpregtevilke"/>
            </w:pPr>
            <w:r w:rsidRPr="00623E67">
              <w:t>102,9</w:t>
            </w:r>
          </w:p>
        </w:tc>
      </w:tr>
      <w:tr w:rsidR="00546518" w:rsidRPr="00623E67" w14:paraId="1EABD190" w14:textId="77777777" w:rsidTr="00AA2B2F">
        <w:trPr>
          <w:trHeight w:val="227"/>
        </w:trPr>
        <w:tc>
          <w:tcPr>
            <w:tcW w:w="1009" w:type="pct"/>
            <w:shd w:val="clear" w:color="auto" w:fill="D9D9D9"/>
            <w:vAlign w:val="bottom"/>
          </w:tcPr>
          <w:p w14:paraId="75C38CDB" w14:textId="77777777" w:rsidR="00546518" w:rsidRPr="00623E67" w:rsidRDefault="00546518" w:rsidP="00546518">
            <w:pPr>
              <w:pStyle w:val="ZPpregtekst"/>
              <w:rPr>
                <w:b/>
                <w:bCs/>
              </w:rPr>
            </w:pPr>
            <w:r w:rsidRPr="00623E67">
              <w:rPr>
                <w:b/>
                <w:bCs/>
              </w:rPr>
              <w:t>POVPREČNA MASA (kg)</w:t>
            </w:r>
          </w:p>
        </w:tc>
        <w:tc>
          <w:tcPr>
            <w:tcW w:w="288" w:type="pct"/>
            <w:shd w:val="clear" w:color="auto" w:fill="D9D9D9"/>
            <w:vAlign w:val="bottom"/>
          </w:tcPr>
          <w:p w14:paraId="69FF9BB3" w14:textId="77777777" w:rsidR="00546518" w:rsidRPr="00623E67" w:rsidRDefault="00546518" w:rsidP="00546518">
            <w:pPr>
              <w:pStyle w:val="ZPpregtevilke"/>
            </w:pPr>
          </w:p>
        </w:tc>
        <w:tc>
          <w:tcPr>
            <w:tcW w:w="287" w:type="pct"/>
            <w:shd w:val="clear" w:color="auto" w:fill="D9D9D9"/>
            <w:vAlign w:val="bottom"/>
          </w:tcPr>
          <w:p w14:paraId="0E0522D5" w14:textId="77777777" w:rsidR="00546518" w:rsidRPr="00623E67" w:rsidRDefault="00546518" w:rsidP="00546518">
            <w:pPr>
              <w:pStyle w:val="ZPpregtevilke"/>
            </w:pPr>
          </w:p>
        </w:tc>
        <w:tc>
          <w:tcPr>
            <w:tcW w:w="287" w:type="pct"/>
            <w:shd w:val="clear" w:color="auto" w:fill="D9D9D9"/>
            <w:vAlign w:val="bottom"/>
          </w:tcPr>
          <w:p w14:paraId="76160211" w14:textId="77777777" w:rsidR="00546518" w:rsidRPr="00623E67" w:rsidRDefault="00546518" w:rsidP="00546518">
            <w:pPr>
              <w:pStyle w:val="ZPpregtevilke"/>
            </w:pPr>
          </w:p>
        </w:tc>
        <w:tc>
          <w:tcPr>
            <w:tcW w:w="287" w:type="pct"/>
            <w:shd w:val="clear" w:color="auto" w:fill="D9D9D9"/>
            <w:vAlign w:val="bottom"/>
          </w:tcPr>
          <w:p w14:paraId="455A4B53" w14:textId="77777777" w:rsidR="00546518" w:rsidRPr="00623E67" w:rsidRDefault="00546518" w:rsidP="00546518">
            <w:pPr>
              <w:pStyle w:val="ZPpregtevilke"/>
            </w:pPr>
          </w:p>
        </w:tc>
        <w:tc>
          <w:tcPr>
            <w:tcW w:w="287" w:type="pct"/>
            <w:shd w:val="clear" w:color="auto" w:fill="D9D9D9"/>
            <w:vAlign w:val="bottom"/>
          </w:tcPr>
          <w:p w14:paraId="34088073" w14:textId="77777777" w:rsidR="00546518" w:rsidRPr="00623E67" w:rsidRDefault="00546518" w:rsidP="00546518">
            <w:pPr>
              <w:pStyle w:val="ZPpregtevilke"/>
            </w:pPr>
          </w:p>
        </w:tc>
        <w:tc>
          <w:tcPr>
            <w:tcW w:w="287" w:type="pct"/>
            <w:shd w:val="clear" w:color="auto" w:fill="D9D9D9"/>
            <w:vAlign w:val="bottom"/>
          </w:tcPr>
          <w:p w14:paraId="453498B0" w14:textId="77777777" w:rsidR="00546518" w:rsidRPr="00623E67" w:rsidRDefault="00546518" w:rsidP="00546518">
            <w:pPr>
              <w:pStyle w:val="ZPpregtevilke"/>
            </w:pPr>
          </w:p>
        </w:tc>
        <w:tc>
          <w:tcPr>
            <w:tcW w:w="287" w:type="pct"/>
            <w:shd w:val="clear" w:color="auto" w:fill="D9D9D9"/>
            <w:vAlign w:val="bottom"/>
          </w:tcPr>
          <w:p w14:paraId="0DD27AC5" w14:textId="77777777" w:rsidR="00546518" w:rsidRPr="00623E67" w:rsidRDefault="00546518" w:rsidP="00546518">
            <w:pPr>
              <w:pStyle w:val="ZPpregtevilke"/>
            </w:pPr>
          </w:p>
        </w:tc>
        <w:tc>
          <w:tcPr>
            <w:tcW w:w="287" w:type="pct"/>
            <w:shd w:val="clear" w:color="auto" w:fill="D9D9D9"/>
            <w:vAlign w:val="bottom"/>
          </w:tcPr>
          <w:p w14:paraId="5EBCA172" w14:textId="77777777" w:rsidR="00546518" w:rsidRPr="00623E67" w:rsidRDefault="00546518" w:rsidP="00546518">
            <w:pPr>
              <w:pStyle w:val="ZPpregtevilke"/>
            </w:pPr>
          </w:p>
        </w:tc>
        <w:tc>
          <w:tcPr>
            <w:tcW w:w="287" w:type="pct"/>
            <w:shd w:val="clear" w:color="auto" w:fill="D9D9D9"/>
            <w:vAlign w:val="bottom"/>
          </w:tcPr>
          <w:p w14:paraId="058A7001" w14:textId="77777777" w:rsidR="00546518" w:rsidRPr="00623E67" w:rsidRDefault="00546518" w:rsidP="00546518">
            <w:pPr>
              <w:pStyle w:val="ZPpregtevilke"/>
            </w:pPr>
          </w:p>
        </w:tc>
        <w:tc>
          <w:tcPr>
            <w:tcW w:w="287" w:type="pct"/>
            <w:shd w:val="clear" w:color="auto" w:fill="D9D9D9"/>
            <w:vAlign w:val="bottom"/>
          </w:tcPr>
          <w:p w14:paraId="2AF784D2" w14:textId="77777777" w:rsidR="00546518" w:rsidRPr="00623E67" w:rsidRDefault="00546518" w:rsidP="00546518">
            <w:pPr>
              <w:pStyle w:val="ZPpregtevilke"/>
            </w:pPr>
          </w:p>
        </w:tc>
        <w:tc>
          <w:tcPr>
            <w:tcW w:w="281" w:type="pct"/>
            <w:shd w:val="clear" w:color="auto" w:fill="D9D9D9"/>
            <w:vAlign w:val="bottom"/>
          </w:tcPr>
          <w:p w14:paraId="74AF3770" w14:textId="77777777" w:rsidR="00546518" w:rsidRPr="00623E67" w:rsidRDefault="00546518" w:rsidP="00546518">
            <w:pPr>
              <w:pStyle w:val="ZPpregtevilke"/>
            </w:pPr>
          </w:p>
        </w:tc>
        <w:tc>
          <w:tcPr>
            <w:tcW w:w="280" w:type="pct"/>
            <w:shd w:val="clear" w:color="auto" w:fill="D9D9D9"/>
            <w:vAlign w:val="bottom"/>
          </w:tcPr>
          <w:p w14:paraId="00EECB03" w14:textId="77777777" w:rsidR="00546518" w:rsidRPr="00623E67" w:rsidRDefault="00546518" w:rsidP="00546518">
            <w:pPr>
              <w:pStyle w:val="ZPpregtevilke"/>
            </w:pPr>
          </w:p>
        </w:tc>
        <w:tc>
          <w:tcPr>
            <w:tcW w:w="280" w:type="pct"/>
            <w:shd w:val="clear" w:color="auto" w:fill="D9D9D9"/>
            <w:vAlign w:val="bottom"/>
          </w:tcPr>
          <w:p w14:paraId="63EEE75D" w14:textId="77777777" w:rsidR="00546518" w:rsidRPr="00623E67" w:rsidRDefault="00546518" w:rsidP="00546518">
            <w:pPr>
              <w:pStyle w:val="ZPpregtevilke"/>
            </w:pPr>
          </w:p>
        </w:tc>
        <w:tc>
          <w:tcPr>
            <w:tcW w:w="278" w:type="pct"/>
            <w:shd w:val="clear" w:color="auto" w:fill="D9D9D9"/>
            <w:vAlign w:val="bottom"/>
          </w:tcPr>
          <w:p w14:paraId="5F2EBA3E" w14:textId="77777777" w:rsidR="00546518" w:rsidRPr="00623E67" w:rsidRDefault="00546518" w:rsidP="00546518">
            <w:pPr>
              <w:pStyle w:val="ZPpregtevilke"/>
            </w:pPr>
          </w:p>
        </w:tc>
      </w:tr>
      <w:tr w:rsidR="00546518" w:rsidRPr="00623E67" w14:paraId="388C15AE" w14:textId="77777777" w:rsidTr="00AA2B2F">
        <w:trPr>
          <w:trHeight w:val="227"/>
        </w:trPr>
        <w:tc>
          <w:tcPr>
            <w:tcW w:w="1009" w:type="pct"/>
            <w:vAlign w:val="bottom"/>
          </w:tcPr>
          <w:p w14:paraId="40935083" w14:textId="77777777" w:rsidR="00546518" w:rsidRPr="00623E67" w:rsidRDefault="00546518" w:rsidP="00546518">
            <w:pPr>
              <w:pStyle w:val="ZPpregtekst"/>
              <w:rPr>
                <w:b/>
                <w:bCs/>
              </w:rPr>
            </w:pPr>
            <w:r w:rsidRPr="00623E67">
              <w:rPr>
                <w:b/>
                <w:bCs/>
              </w:rPr>
              <w:t>Govedo skupaj</w:t>
            </w:r>
          </w:p>
        </w:tc>
        <w:tc>
          <w:tcPr>
            <w:tcW w:w="288" w:type="pct"/>
            <w:vAlign w:val="bottom"/>
          </w:tcPr>
          <w:p w14:paraId="6E848B34" w14:textId="3C9BA1B4" w:rsidR="00546518" w:rsidRPr="00623E67" w:rsidRDefault="00546518" w:rsidP="00546518">
            <w:pPr>
              <w:pStyle w:val="ZPpregtevilke"/>
              <w:rPr>
                <w:b/>
                <w:bCs/>
              </w:rPr>
            </w:pPr>
            <w:r w:rsidRPr="00623E67">
              <w:rPr>
                <w:b/>
              </w:rPr>
              <w:t>280,9</w:t>
            </w:r>
          </w:p>
        </w:tc>
        <w:tc>
          <w:tcPr>
            <w:tcW w:w="287" w:type="pct"/>
            <w:vAlign w:val="bottom"/>
          </w:tcPr>
          <w:p w14:paraId="6DDD2D05" w14:textId="7CABA78A" w:rsidR="00546518" w:rsidRPr="00623E67" w:rsidRDefault="00546518" w:rsidP="00546518">
            <w:pPr>
              <w:pStyle w:val="ZPpregtevilke"/>
              <w:rPr>
                <w:b/>
                <w:bCs/>
              </w:rPr>
            </w:pPr>
            <w:r w:rsidRPr="00623E67">
              <w:rPr>
                <w:b/>
              </w:rPr>
              <w:t>281,5</w:t>
            </w:r>
          </w:p>
        </w:tc>
        <w:tc>
          <w:tcPr>
            <w:tcW w:w="287" w:type="pct"/>
            <w:vAlign w:val="bottom"/>
          </w:tcPr>
          <w:p w14:paraId="5914FEA5" w14:textId="2DAAF970" w:rsidR="00546518" w:rsidRPr="00623E67" w:rsidRDefault="00546518" w:rsidP="00546518">
            <w:pPr>
              <w:pStyle w:val="ZPpregtevilke"/>
              <w:rPr>
                <w:b/>
                <w:bCs/>
              </w:rPr>
            </w:pPr>
            <w:r w:rsidRPr="00623E67">
              <w:rPr>
                <w:b/>
              </w:rPr>
              <w:t>286,5</w:t>
            </w:r>
          </w:p>
        </w:tc>
        <w:tc>
          <w:tcPr>
            <w:tcW w:w="287" w:type="pct"/>
            <w:vAlign w:val="bottom"/>
          </w:tcPr>
          <w:p w14:paraId="1579D417" w14:textId="33ADAE20" w:rsidR="00546518" w:rsidRPr="00623E67" w:rsidRDefault="00546518" w:rsidP="00546518">
            <w:pPr>
              <w:pStyle w:val="ZPpregtevilke"/>
              <w:rPr>
                <w:b/>
                <w:bCs/>
              </w:rPr>
            </w:pPr>
            <w:r w:rsidRPr="00623E67">
              <w:rPr>
                <w:b/>
              </w:rPr>
              <w:t>285,8</w:t>
            </w:r>
          </w:p>
        </w:tc>
        <w:tc>
          <w:tcPr>
            <w:tcW w:w="287" w:type="pct"/>
            <w:vAlign w:val="bottom"/>
          </w:tcPr>
          <w:p w14:paraId="7DCA2927" w14:textId="2D3B1D04" w:rsidR="00546518" w:rsidRPr="00623E67" w:rsidRDefault="00546518" w:rsidP="00546518">
            <w:pPr>
              <w:pStyle w:val="ZPpregtevilke"/>
              <w:rPr>
                <w:b/>
                <w:bCs/>
              </w:rPr>
            </w:pPr>
            <w:r w:rsidRPr="00623E67">
              <w:rPr>
                <w:b/>
              </w:rPr>
              <w:t>286,0</w:t>
            </w:r>
          </w:p>
        </w:tc>
        <w:tc>
          <w:tcPr>
            <w:tcW w:w="287" w:type="pct"/>
            <w:vAlign w:val="bottom"/>
          </w:tcPr>
          <w:p w14:paraId="4F99C337" w14:textId="384741C6" w:rsidR="00546518" w:rsidRPr="00623E67" w:rsidRDefault="00546518" w:rsidP="00546518">
            <w:pPr>
              <w:pStyle w:val="ZPpregtevilke"/>
              <w:rPr>
                <w:b/>
                <w:bCs/>
              </w:rPr>
            </w:pPr>
            <w:r w:rsidRPr="00623E67">
              <w:rPr>
                <w:b/>
              </w:rPr>
              <w:t>291,0</w:t>
            </w:r>
          </w:p>
        </w:tc>
        <w:tc>
          <w:tcPr>
            <w:tcW w:w="287" w:type="pct"/>
            <w:vAlign w:val="bottom"/>
          </w:tcPr>
          <w:p w14:paraId="58E2ED2B" w14:textId="11752652" w:rsidR="00546518" w:rsidRPr="00623E67" w:rsidRDefault="00546518" w:rsidP="00546518">
            <w:pPr>
              <w:pStyle w:val="ZPpregtevilke"/>
              <w:rPr>
                <w:b/>
                <w:bCs/>
              </w:rPr>
            </w:pPr>
            <w:r w:rsidRPr="00623E67">
              <w:rPr>
                <w:b/>
              </w:rPr>
              <w:t>291,2</w:t>
            </w:r>
          </w:p>
        </w:tc>
        <w:tc>
          <w:tcPr>
            <w:tcW w:w="287" w:type="pct"/>
            <w:vAlign w:val="bottom"/>
          </w:tcPr>
          <w:p w14:paraId="14B182CF" w14:textId="379EC066" w:rsidR="00546518" w:rsidRPr="00623E67" w:rsidRDefault="00546518" w:rsidP="00546518">
            <w:pPr>
              <w:pStyle w:val="ZPpregtevilke"/>
              <w:rPr>
                <w:b/>
                <w:bCs/>
              </w:rPr>
            </w:pPr>
            <w:r w:rsidRPr="00623E67">
              <w:rPr>
                <w:b/>
              </w:rPr>
              <w:t>299,8</w:t>
            </w:r>
          </w:p>
        </w:tc>
        <w:tc>
          <w:tcPr>
            <w:tcW w:w="287" w:type="pct"/>
            <w:vAlign w:val="bottom"/>
          </w:tcPr>
          <w:p w14:paraId="78F40029" w14:textId="3E8537A2" w:rsidR="00546518" w:rsidRPr="00623E67" w:rsidRDefault="00546518" w:rsidP="00546518">
            <w:pPr>
              <w:pStyle w:val="ZPpregtevilke"/>
              <w:rPr>
                <w:b/>
                <w:bCs/>
              </w:rPr>
            </w:pPr>
            <w:r w:rsidRPr="00623E67">
              <w:rPr>
                <w:b/>
              </w:rPr>
              <w:t>304,9</w:t>
            </w:r>
          </w:p>
        </w:tc>
        <w:tc>
          <w:tcPr>
            <w:tcW w:w="287" w:type="pct"/>
            <w:vAlign w:val="bottom"/>
          </w:tcPr>
          <w:p w14:paraId="43B7113E" w14:textId="74E1B819" w:rsidR="00546518" w:rsidRPr="00623E67" w:rsidRDefault="00546518" w:rsidP="00546518">
            <w:pPr>
              <w:pStyle w:val="ZPpregtevilke"/>
              <w:rPr>
                <w:b/>
                <w:bCs/>
              </w:rPr>
            </w:pPr>
            <w:r w:rsidRPr="00623E67">
              <w:rPr>
                <w:b/>
              </w:rPr>
              <w:t>298,0</w:t>
            </w:r>
          </w:p>
        </w:tc>
        <w:tc>
          <w:tcPr>
            <w:tcW w:w="281" w:type="pct"/>
            <w:vAlign w:val="bottom"/>
          </w:tcPr>
          <w:p w14:paraId="611D442C" w14:textId="1C7F1561" w:rsidR="00546518" w:rsidRPr="00623E67" w:rsidRDefault="00546518" w:rsidP="00546518">
            <w:pPr>
              <w:pStyle w:val="ZPpregtevilke"/>
              <w:rPr>
                <w:b/>
                <w:bCs/>
              </w:rPr>
            </w:pPr>
            <w:r w:rsidRPr="00623E67">
              <w:rPr>
                <w:b/>
              </w:rPr>
              <w:t>301,2</w:t>
            </w:r>
          </w:p>
        </w:tc>
        <w:tc>
          <w:tcPr>
            <w:tcW w:w="280" w:type="pct"/>
            <w:vAlign w:val="bottom"/>
          </w:tcPr>
          <w:p w14:paraId="3ACD4538" w14:textId="5CADA21B" w:rsidR="00546518" w:rsidRPr="00623E67" w:rsidRDefault="00546518" w:rsidP="00546518">
            <w:pPr>
              <w:pStyle w:val="ZPpregtevilke"/>
              <w:rPr>
                <w:b/>
                <w:bCs/>
              </w:rPr>
            </w:pPr>
            <w:r w:rsidRPr="00623E67">
              <w:rPr>
                <w:b/>
              </w:rPr>
              <w:t>307,3</w:t>
            </w:r>
          </w:p>
        </w:tc>
        <w:tc>
          <w:tcPr>
            <w:tcW w:w="280" w:type="pct"/>
            <w:vAlign w:val="bottom"/>
          </w:tcPr>
          <w:p w14:paraId="6FE54B22" w14:textId="49CCC015" w:rsidR="00546518" w:rsidRPr="00623E67" w:rsidRDefault="00546518" w:rsidP="00546518">
            <w:pPr>
              <w:pStyle w:val="ZPpregtevilke"/>
              <w:rPr>
                <w:b/>
                <w:bCs/>
              </w:rPr>
            </w:pPr>
            <w:r w:rsidRPr="00623E67">
              <w:rPr>
                <w:b/>
              </w:rPr>
              <w:t>309,0</w:t>
            </w:r>
          </w:p>
        </w:tc>
        <w:tc>
          <w:tcPr>
            <w:tcW w:w="278" w:type="pct"/>
            <w:vAlign w:val="bottom"/>
          </w:tcPr>
          <w:p w14:paraId="4A8056BB" w14:textId="2B98CCC6" w:rsidR="00546518" w:rsidRPr="00623E67" w:rsidRDefault="00546518" w:rsidP="00546518">
            <w:pPr>
              <w:pStyle w:val="ZPpregtevilke"/>
              <w:rPr>
                <w:b/>
                <w:bCs/>
              </w:rPr>
            </w:pPr>
            <w:r w:rsidRPr="00623E67">
              <w:rPr>
                <w:b/>
              </w:rPr>
              <w:t>100,5</w:t>
            </w:r>
          </w:p>
        </w:tc>
      </w:tr>
      <w:tr w:rsidR="00546518" w:rsidRPr="00623E67" w14:paraId="48D0E5A0" w14:textId="77777777" w:rsidTr="00AA2B2F">
        <w:trPr>
          <w:trHeight w:val="227"/>
        </w:trPr>
        <w:tc>
          <w:tcPr>
            <w:tcW w:w="1009" w:type="pct"/>
            <w:vAlign w:val="bottom"/>
          </w:tcPr>
          <w:p w14:paraId="71289491" w14:textId="77777777" w:rsidR="00546518" w:rsidRPr="00623E67" w:rsidRDefault="00546518" w:rsidP="00546518">
            <w:pPr>
              <w:pStyle w:val="ZPpregtekst"/>
            </w:pPr>
            <w:r w:rsidRPr="00623E67">
              <w:t>Teleta (vsa)</w:t>
            </w:r>
          </w:p>
        </w:tc>
        <w:tc>
          <w:tcPr>
            <w:tcW w:w="288" w:type="pct"/>
            <w:vAlign w:val="bottom"/>
          </w:tcPr>
          <w:p w14:paraId="3CD86F25" w14:textId="07702E6C" w:rsidR="00546518" w:rsidRPr="00623E67" w:rsidRDefault="00546518" w:rsidP="00546518">
            <w:pPr>
              <w:pStyle w:val="ZPpregtevilke"/>
            </w:pPr>
            <w:r w:rsidRPr="00623E67">
              <w:t>89,3</w:t>
            </w:r>
          </w:p>
        </w:tc>
        <w:tc>
          <w:tcPr>
            <w:tcW w:w="287" w:type="pct"/>
            <w:vAlign w:val="bottom"/>
          </w:tcPr>
          <w:p w14:paraId="562CAAA4" w14:textId="3A1F6593" w:rsidR="00546518" w:rsidRPr="00623E67" w:rsidRDefault="00546518" w:rsidP="00546518">
            <w:pPr>
              <w:pStyle w:val="ZPpregtevilke"/>
            </w:pPr>
            <w:r w:rsidRPr="00623E67">
              <w:t>94,3</w:t>
            </w:r>
          </w:p>
        </w:tc>
        <w:tc>
          <w:tcPr>
            <w:tcW w:w="287" w:type="pct"/>
            <w:vAlign w:val="bottom"/>
          </w:tcPr>
          <w:p w14:paraId="0A9B4B5E" w14:textId="4C85070B" w:rsidR="00546518" w:rsidRPr="00623E67" w:rsidRDefault="00546518" w:rsidP="00546518">
            <w:pPr>
              <w:pStyle w:val="ZPpregtevilke"/>
            </w:pPr>
            <w:r w:rsidRPr="00623E67">
              <w:t>98,7</w:t>
            </w:r>
          </w:p>
        </w:tc>
        <w:tc>
          <w:tcPr>
            <w:tcW w:w="287" w:type="pct"/>
            <w:vAlign w:val="bottom"/>
          </w:tcPr>
          <w:p w14:paraId="02A71D4F" w14:textId="1B7AF350" w:rsidR="00546518" w:rsidRPr="00623E67" w:rsidRDefault="00546518" w:rsidP="00546518">
            <w:pPr>
              <w:pStyle w:val="ZPpregtevilke"/>
            </w:pPr>
            <w:r w:rsidRPr="00623E67">
              <w:t>100,0</w:t>
            </w:r>
          </w:p>
        </w:tc>
        <w:tc>
          <w:tcPr>
            <w:tcW w:w="287" w:type="pct"/>
            <w:vAlign w:val="bottom"/>
          </w:tcPr>
          <w:p w14:paraId="601C101A" w14:textId="42DE7E2B" w:rsidR="00546518" w:rsidRPr="00623E67" w:rsidRDefault="00546518" w:rsidP="00546518">
            <w:pPr>
              <w:pStyle w:val="ZPpregtevilke"/>
            </w:pPr>
            <w:r w:rsidRPr="00623E67">
              <w:t>102,1</w:t>
            </w:r>
          </w:p>
        </w:tc>
        <w:tc>
          <w:tcPr>
            <w:tcW w:w="287" w:type="pct"/>
            <w:vAlign w:val="bottom"/>
          </w:tcPr>
          <w:p w14:paraId="2FA29C53" w14:textId="12B7BC07" w:rsidR="00546518" w:rsidRPr="00623E67" w:rsidRDefault="00546518" w:rsidP="00546518">
            <w:pPr>
              <w:pStyle w:val="ZPpregtevilke"/>
            </w:pPr>
            <w:r w:rsidRPr="00623E67">
              <w:t>103,7</w:t>
            </w:r>
          </w:p>
        </w:tc>
        <w:tc>
          <w:tcPr>
            <w:tcW w:w="287" w:type="pct"/>
            <w:vAlign w:val="bottom"/>
          </w:tcPr>
          <w:p w14:paraId="0C53F5B2" w14:textId="15BD6BF0" w:rsidR="00546518" w:rsidRPr="00623E67" w:rsidRDefault="00546518" w:rsidP="00546518">
            <w:pPr>
              <w:pStyle w:val="ZPpregtevilke"/>
            </w:pPr>
            <w:r w:rsidRPr="00623E67">
              <w:t>103,8</w:t>
            </w:r>
          </w:p>
        </w:tc>
        <w:tc>
          <w:tcPr>
            <w:tcW w:w="287" w:type="pct"/>
            <w:vAlign w:val="bottom"/>
          </w:tcPr>
          <w:p w14:paraId="0C056377" w14:textId="77CD2221" w:rsidR="00546518" w:rsidRPr="00623E67" w:rsidRDefault="00546518" w:rsidP="00546518">
            <w:pPr>
              <w:pStyle w:val="ZPpregtevilke"/>
            </w:pPr>
            <w:r w:rsidRPr="00623E67">
              <w:t>105,8</w:t>
            </w:r>
          </w:p>
        </w:tc>
        <w:tc>
          <w:tcPr>
            <w:tcW w:w="287" w:type="pct"/>
            <w:vAlign w:val="bottom"/>
          </w:tcPr>
          <w:p w14:paraId="45C58FBE" w14:textId="77FCE495" w:rsidR="00546518" w:rsidRPr="00623E67" w:rsidRDefault="00546518" w:rsidP="00546518">
            <w:pPr>
              <w:pStyle w:val="ZPpregtevilke"/>
            </w:pPr>
            <w:r w:rsidRPr="00623E67">
              <w:t>110,6</w:t>
            </w:r>
          </w:p>
        </w:tc>
        <w:tc>
          <w:tcPr>
            <w:tcW w:w="287" w:type="pct"/>
            <w:vAlign w:val="bottom"/>
          </w:tcPr>
          <w:p w14:paraId="472838C0" w14:textId="3B0239EF" w:rsidR="00546518" w:rsidRPr="00623E67" w:rsidRDefault="00546518" w:rsidP="00546518">
            <w:pPr>
              <w:pStyle w:val="ZPpregtevilke"/>
            </w:pPr>
            <w:r w:rsidRPr="00623E67">
              <w:t>112,5</w:t>
            </w:r>
          </w:p>
        </w:tc>
        <w:tc>
          <w:tcPr>
            <w:tcW w:w="281" w:type="pct"/>
            <w:vAlign w:val="bottom"/>
          </w:tcPr>
          <w:p w14:paraId="6D15F796" w14:textId="351A6BF9" w:rsidR="00546518" w:rsidRPr="00623E67" w:rsidRDefault="00546518" w:rsidP="00546518">
            <w:pPr>
              <w:pStyle w:val="ZPpregtevilke"/>
            </w:pPr>
            <w:r w:rsidRPr="00623E67">
              <w:t>112,7</w:t>
            </w:r>
          </w:p>
        </w:tc>
        <w:tc>
          <w:tcPr>
            <w:tcW w:w="280" w:type="pct"/>
            <w:vAlign w:val="bottom"/>
          </w:tcPr>
          <w:p w14:paraId="7EC82D86" w14:textId="75FCDDC5" w:rsidR="00546518" w:rsidRPr="00623E67" w:rsidRDefault="00546518" w:rsidP="00546518">
            <w:pPr>
              <w:pStyle w:val="ZPpregtevilke"/>
            </w:pPr>
            <w:r w:rsidRPr="00623E67">
              <w:t>113,1</w:t>
            </w:r>
          </w:p>
        </w:tc>
        <w:tc>
          <w:tcPr>
            <w:tcW w:w="280" w:type="pct"/>
            <w:vAlign w:val="bottom"/>
          </w:tcPr>
          <w:p w14:paraId="60876D95" w14:textId="7E6954C2" w:rsidR="00546518" w:rsidRPr="00623E67" w:rsidRDefault="00546518" w:rsidP="00546518">
            <w:pPr>
              <w:pStyle w:val="ZPpregtevilke"/>
            </w:pPr>
            <w:r w:rsidRPr="00623E67">
              <w:t>116,5</w:t>
            </w:r>
          </w:p>
        </w:tc>
        <w:tc>
          <w:tcPr>
            <w:tcW w:w="278" w:type="pct"/>
            <w:vAlign w:val="bottom"/>
          </w:tcPr>
          <w:p w14:paraId="4683C95E" w14:textId="64CD3135" w:rsidR="00546518" w:rsidRPr="00623E67" w:rsidRDefault="00546518" w:rsidP="00546518">
            <w:pPr>
              <w:pStyle w:val="ZPpregtevilke"/>
            </w:pPr>
            <w:r w:rsidRPr="00623E67">
              <w:t>103,0</w:t>
            </w:r>
          </w:p>
        </w:tc>
      </w:tr>
      <w:tr w:rsidR="00546518" w:rsidRPr="00623E67" w14:paraId="6A31CC87" w14:textId="77777777" w:rsidTr="00AA2B2F">
        <w:trPr>
          <w:trHeight w:val="227"/>
        </w:trPr>
        <w:tc>
          <w:tcPr>
            <w:tcW w:w="1009" w:type="pct"/>
            <w:vAlign w:val="bottom"/>
          </w:tcPr>
          <w:p w14:paraId="11061A19" w14:textId="77777777" w:rsidR="00546518" w:rsidRPr="00623E67" w:rsidRDefault="00546518" w:rsidP="00546518">
            <w:pPr>
              <w:pStyle w:val="ZPpregtekst"/>
            </w:pPr>
            <w:r w:rsidRPr="00623E67">
              <w:t>Telice</w:t>
            </w:r>
          </w:p>
        </w:tc>
        <w:tc>
          <w:tcPr>
            <w:tcW w:w="288" w:type="pct"/>
            <w:vAlign w:val="bottom"/>
          </w:tcPr>
          <w:p w14:paraId="3223E4EF" w14:textId="3DF6899E" w:rsidR="00546518" w:rsidRPr="00623E67" w:rsidRDefault="00546518" w:rsidP="00546518">
            <w:pPr>
              <w:pStyle w:val="ZPpregtevilke"/>
            </w:pPr>
            <w:r w:rsidRPr="00623E67">
              <w:t>256,5</w:t>
            </w:r>
          </w:p>
        </w:tc>
        <w:tc>
          <w:tcPr>
            <w:tcW w:w="287" w:type="pct"/>
            <w:vAlign w:val="bottom"/>
          </w:tcPr>
          <w:p w14:paraId="261272FA" w14:textId="43217D15" w:rsidR="00546518" w:rsidRPr="00623E67" w:rsidRDefault="00546518" w:rsidP="00546518">
            <w:pPr>
              <w:pStyle w:val="ZPpregtevilke"/>
            </w:pPr>
            <w:r w:rsidRPr="00623E67">
              <w:t>264,5</w:t>
            </w:r>
          </w:p>
        </w:tc>
        <w:tc>
          <w:tcPr>
            <w:tcW w:w="287" w:type="pct"/>
            <w:vAlign w:val="bottom"/>
          </w:tcPr>
          <w:p w14:paraId="2CD1A59B" w14:textId="03481F28" w:rsidR="00546518" w:rsidRPr="00623E67" w:rsidRDefault="00546518" w:rsidP="00546518">
            <w:pPr>
              <w:pStyle w:val="ZPpregtevilke"/>
            </w:pPr>
            <w:r w:rsidRPr="00623E67">
              <w:t>264,2</w:t>
            </w:r>
          </w:p>
        </w:tc>
        <w:tc>
          <w:tcPr>
            <w:tcW w:w="287" w:type="pct"/>
            <w:vAlign w:val="bottom"/>
          </w:tcPr>
          <w:p w14:paraId="01CAFB69" w14:textId="2899787E" w:rsidR="00546518" w:rsidRPr="00623E67" w:rsidRDefault="00546518" w:rsidP="00546518">
            <w:pPr>
              <w:pStyle w:val="ZPpregtevilke"/>
            </w:pPr>
            <w:r w:rsidRPr="00623E67">
              <w:t>265,3</w:t>
            </w:r>
          </w:p>
        </w:tc>
        <w:tc>
          <w:tcPr>
            <w:tcW w:w="287" w:type="pct"/>
            <w:vAlign w:val="bottom"/>
          </w:tcPr>
          <w:p w14:paraId="631BA549" w14:textId="5E3A0C17" w:rsidR="00546518" w:rsidRPr="00623E67" w:rsidRDefault="00546518" w:rsidP="00546518">
            <w:pPr>
              <w:pStyle w:val="ZPpregtevilke"/>
            </w:pPr>
            <w:r w:rsidRPr="00623E67">
              <w:t>262,9</w:t>
            </w:r>
          </w:p>
        </w:tc>
        <w:tc>
          <w:tcPr>
            <w:tcW w:w="287" w:type="pct"/>
            <w:vAlign w:val="bottom"/>
          </w:tcPr>
          <w:p w14:paraId="36A0DFED" w14:textId="28E64336" w:rsidR="00546518" w:rsidRPr="00623E67" w:rsidRDefault="00546518" w:rsidP="00546518">
            <w:pPr>
              <w:pStyle w:val="ZPpregtevilke"/>
            </w:pPr>
            <w:r w:rsidRPr="00623E67">
              <w:t>252,7</w:t>
            </w:r>
          </w:p>
        </w:tc>
        <w:tc>
          <w:tcPr>
            <w:tcW w:w="287" w:type="pct"/>
            <w:vAlign w:val="bottom"/>
          </w:tcPr>
          <w:p w14:paraId="54BB61FC" w14:textId="24999B02" w:rsidR="00546518" w:rsidRPr="00623E67" w:rsidRDefault="00546518" w:rsidP="00546518">
            <w:pPr>
              <w:pStyle w:val="ZPpregtevilke"/>
            </w:pPr>
            <w:r w:rsidRPr="00623E67">
              <w:t>256,7</w:t>
            </w:r>
          </w:p>
        </w:tc>
        <w:tc>
          <w:tcPr>
            <w:tcW w:w="287" w:type="pct"/>
            <w:vAlign w:val="bottom"/>
          </w:tcPr>
          <w:p w14:paraId="33AAE70D" w14:textId="295DE6F5" w:rsidR="00546518" w:rsidRPr="00623E67" w:rsidRDefault="00546518" w:rsidP="00546518">
            <w:pPr>
              <w:pStyle w:val="ZPpregtevilke"/>
            </w:pPr>
            <w:r w:rsidRPr="00623E67">
              <w:t>270,3</w:t>
            </w:r>
          </w:p>
        </w:tc>
        <w:tc>
          <w:tcPr>
            <w:tcW w:w="287" w:type="pct"/>
            <w:vAlign w:val="bottom"/>
          </w:tcPr>
          <w:p w14:paraId="3E6EA3C8" w14:textId="3AD1C749" w:rsidR="00546518" w:rsidRPr="00623E67" w:rsidRDefault="00546518" w:rsidP="00546518">
            <w:pPr>
              <w:pStyle w:val="ZPpregtevilke"/>
            </w:pPr>
            <w:r w:rsidRPr="00623E67">
              <w:t>278,6</w:t>
            </w:r>
          </w:p>
        </w:tc>
        <w:tc>
          <w:tcPr>
            <w:tcW w:w="287" w:type="pct"/>
            <w:vAlign w:val="bottom"/>
          </w:tcPr>
          <w:p w14:paraId="358E0321" w14:textId="014188C6" w:rsidR="00546518" w:rsidRPr="00623E67" w:rsidRDefault="00546518" w:rsidP="00546518">
            <w:pPr>
              <w:pStyle w:val="ZPpregtevilke"/>
            </w:pPr>
            <w:r w:rsidRPr="00623E67">
              <w:t>277,0</w:t>
            </w:r>
          </w:p>
        </w:tc>
        <w:tc>
          <w:tcPr>
            <w:tcW w:w="281" w:type="pct"/>
            <w:vAlign w:val="bottom"/>
          </w:tcPr>
          <w:p w14:paraId="241AC9CE" w14:textId="16ADD288" w:rsidR="00546518" w:rsidRPr="00623E67" w:rsidRDefault="00546518" w:rsidP="00546518">
            <w:pPr>
              <w:pStyle w:val="ZPpregtevilke"/>
            </w:pPr>
            <w:r w:rsidRPr="00623E67">
              <w:t>280,2</w:t>
            </w:r>
          </w:p>
        </w:tc>
        <w:tc>
          <w:tcPr>
            <w:tcW w:w="280" w:type="pct"/>
            <w:vAlign w:val="bottom"/>
          </w:tcPr>
          <w:p w14:paraId="32BC9BE2" w14:textId="2F447A8F" w:rsidR="00546518" w:rsidRPr="00623E67" w:rsidRDefault="00546518" w:rsidP="00546518">
            <w:pPr>
              <w:pStyle w:val="ZPpregtevilke"/>
            </w:pPr>
            <w:r w:rsidRPr="00623E67">
              <w:t>282,8</w:t>
            </w:r>
          </w:p>
        </w:tc>
        <w:tc>
          <w:tcPr>
            <w:tcW w:w="280" w:type="pct"/>
            <w:vAlign w:val="bottom"/>
          </w:tcPr>
          <w:p w14:paraId="08B501D9" w14:textId="3DC80E83" w:rsidR="00546518" w:rsidRPr="00623E67" w:rsidRDefault="00546518" w:rsidP="00546518">
            <w:pPr>
              <w:pStyle w:val="ZPpregtevilke"/>
            </w:pPr>
            <w:r w:rsidRPr="00623E67">
              <w:t>283,8</w:t>
            </w:r>
          </w:p>
        </w:tc>
        <w:tc>
          <w:tcPr>
            <w:tcW w:w="278" w:type="pct"/>
            <w:vAlign w:val="bottom"/>
          </w:tcPr>
          <w:p w14:paraId="2314A605" w14:textId="6EC2F890" w:rsidR="00546518" w:rsidRPr="00623E67" w:rsidRDefault="00546518" w:rsidP="00546518">
            <w:pPr>
              <w:pStyle w:val="ZPpregtevilke"/>
            </w:pPr>
            <w:r w:rsidRPr="00623E67">
              <w:t>100,4</w:t>
            </w:r>
          </w:p>
        </w:tc>
      </w:tr>
      <w:tr w:rsidR="00546518" w:rsidRPr="00623E67" w14:paraId="0EC6DC3F" w14:textId="77777777" w:rsidTr="00AA2B2F">
        <w:trPr>
          <w:trHeight w:val="227"/>
        </w:trPr>
        <w:tc>
          <w:tcPr>
            <w:tcW w:w="1009" w:type="pct"/>
            <w:vAlign w:val="bottom"/>
          </w:tcPr>
          <w:p w14:paraId="13805886" w14:textId="77777777" w:rsidR="00546518" w:rsidRPr="00623E67" w:rsidRDefault="00546518" w:rsidP="00546518">
            <w:pPr>
              <w:pStyle w:val="ZPpregtekst"/>
            </w:pPr>
            <w:r w:rsidRPr="00623E67">
              <w:t>Biki do 24 mesecev</w:t>
            </w:r>
          </w:p>
        </w:tc>
        <w:tc>
          <w:tcPr>
            <w:tcW w:w="288" w:type="pct"/>
            <w:vAlign w:val="bottom"/>
          </w:tcPr>
          <w:p w14:paraId="3DD0BB5C" w14:textId="04A20612" w:rsidR="00546518" w:rsidRPr="00623E67" w:rsidRDefault="00546518" w:rsidP="00546518">
            <w:pPr>
              <w:pStyle w:val="ZPpregtevilke"/>
            </w:pPr>
            <w:r w:rsidRPr="00623E67">
              <w:t>348,0</w:t>
            </w:r>
          </w:p>
        </w:tc>
        <w:tc>
          <w:tcPr>
            <w:tcW w:w="287" w:type="pct"/>
            <w:vAlign w:val="bottom"/>
          </w:tcPr>
          <w:p w14:paraId="0BB0987C" w14:textId="766AF83B" w:rsidR="00546518" w:rsidRPr="00623E67" w:rsidRDefault="00546518" w:rsidP="00546518">
            <w:pPr>
              <w:pStyle w:val="ZPpregtevilke"/>
            </w:pPr>
            <w:r w:rsidRPr="00623E67">
              <w:t>351,3</w:t>
            </w:r>
          </w:p>
        </w:tc>
        <w:tc>
          <w:tcPr>
            <w:tcW w:w="287" w:type="pct"/>
            <w:vAlign w:val="bottom"/>
          </w:tcPr>
          <w:p w14:paraId="10D67B48" w14:textId="2AEDB3B8" w:rsidR="00546518" w:rsidRPr="00623E67" w:rsidRDefault="00546518" w:rsidP="00546518">
            <w:pPr>
              <w:pStyle w:val="ZPpregtevilke"/>
            </w:pPr>
            <w:r w:rsidRPr="00623E67">
              <w:t>354,7</w:t>
            </w:r>
          </w:p>
        </w:tc>
        <w:tc>
          <w:tcPr>
            <w:tcW w:w="287" w:type="pct"/>
            <w:vAlign w:val="bottom"/>
          </w:tcPr>
          <w:p w14:paraId="0F442F68" w14:textId="36340E6E" w:rsidR="00546518" w:rsidRPr="00623E67" w:rsidRDefault="00546518" w:rsidP="00546518">
            <w:pPr>
              <w:pStyle w:val="ZPpregtevilke"/>
            </w:pPr>
            <w:r w:rsidRPr="00623E67">
              <w:t>352,6</w:t>
            </w:r>
          </w:p>
        </w:tc>
        <w:tc>
          <w:tcPr>
            <w:tcW w:w="287" w:type="pct"/>
            <w:vAlign w:val="bottom"/>
          </w:tcPr>
          <w:p w14:paraId="45DB6FBD" w14:textId="3FF999E2" w:rsidR="00546518" w:rsidRPr="00623E67" w:rsidRDefault="00546518" w:rsidP="00546518">
            <w:pPr>
              <w:pStyle w:val="ZPpregtevilke"/>
            </w:pPr>
            <w:r w:rsidRPr="00623E67">
              <w:t>353,2</w:t>
            </w:r>
          </w:p>
        </w:tc>
        <w:tc>
          <w:tcPr>
            <w:tcW w:w="287" w:type="pct"/>
            <w:vAlign w:val="bottom"/>
          </w:tcPr>
          <w:p w14:paraId="0E5A8007" w14:textId="140D7689" w:rsidR="00546518" w:rsidRPr="00623E67" w:rsidRDefault="00546518" w:rsidP="00546518">
            <w:pPr>
              <w:pStyle w:val="ZPpregtevilke"/>
            </w:pPr>
            <w:r w:rsidRPr="00623E67">
              <w:t>351,6</w:t>
            </w:r>
          </w:p>
        </w:tc>
        <w:tc>
          <w:tcPr>
            <w:tcW w:w="287" w:type="pct"/>
            <w:vAlign w:val="bottom"/>
          </w:tcPr>
          <w:p w14:paraId="40EE4244" w14:textId="1C7524C1" w:rsidR="00546518" w:rsidRPr="00623E67" w:rsidRDefault="00546518" w:rsidP="00546518">
            <w:pPr>
              <w:pStyle w:val="ZPpregtevilke"/>
            </w:pPr>
            <w:r w:rsidRPr="00623E67">
              <w:t>350,1</w:t>
            </w:r>
          </w:p>
        </w:tc>
        <w:tc>
          <w:tcPr>
            <w:tcW w:w="287" w:type="pct"/>
            <w:vAlign w:val="bottom"/>
          </w:tcPr>
          <w:p w14:paraId="0F710D9D" w14:textId="5618FD26" w:rsidR="00546518" w:rsidRPr="00623E67" w:rsidRDefault="00546518" w:rsidP="00546518">
            <w:pPr>
              <w:pStyle w:val="ZPpregtevilke"/>
            </w:pPr>
            <w:r w:rsidRPr="00623E67">
              <w:t>356,2</w:t>
            </w:r>
          </w:p>
        </w:tc>
        <w:tc>
          <w:tcPr>
            <w:tcW w:w="287" w:type="pct"/>
            <w:vAlign w:val="bottom"/>
          </w:tcPr>
          <w:p w14:paraId="7F23EA84" w14:textId="00E5EFE0" w:rsidR="00546518" w:rsidRPr="00623E67" w:rsidRDefault="00546518" w:rsidP="00546518">
            <w:pPr>
              <w:pStyle w:val="ZPpregtevilke"/>
            </w:pPr>
            <w:r w:rsidRPr="00623E67">
              <w:t>360,1</w:t>
            </w:r>
          </w:p>
        </w:tc>
        <w:tc>
          <w:tcPr>
            <w:tcW w:w="287" w:type="pct"/>
            <w:vAlign w:val="bottom"/>
          </w:tcPr>
          <w:p w14:paraId="1FE8C9C8" w14:textId="213ACA6C" w:rsidR="00546518" w:rsidRPr="00623E67" w:rsidRDefault="00546518" w:rsidP="00546518">
            <w:pPr>
              <w:pStyle w:val="ZPpregtevilke"/>
            </w:pPr>
            <w:r w:rsidRPr="00623E67">
              <w:t>356,2</w:t>
            </w:r>
          </w:p>
        </w:tc>
        <w:tc>
          <w:tcPr>
            <w:tcW w:w="281" w:type="pct"/>
            <w:vAlign w:val="bottom"/>
          </w:tcPr>
          <w:p w14:paraId="4091D300" w14:textId="7327D417" w:rsidR="00546518" w:rsidRPr="00623E67" w:rsidRDefault="00546518" w:rsidP="00546518">
            <w:pPr>
              <w:pStyle w:val="ZPpregtevilke"/>
            </w:pPr>
            <w:r w:rsidRPr="00623E67">
              <w:t>362,2</w:t>
            </w:r>
          </w:p>
        </w:tc>
        <w:tc>
          <w:tcPr>
            <w:tcW w:w="280" w:type="pct"/>
            <w:vAlign w:val="bottom"/>
          </w:tcPr>
          <w:p w14:paraId="35587C92" w14:textId="5F5DF748" w:rsidR="00546518" w:rsidRPr="00623E67" w:rsidRDefault="00546518" w:rsidP="00546518">
            <w:pPr>
              <w:pStyle w:val="ZPpregtevilke"/>
            </w:pPr>
            <w:r w:rsidRPr="00623E67">
              <w:t>364,6</w:t>
            </w:r>
          </w:p>
        </w:tc>
        <w:tc>
          <w:tcPr>
            <w:tcW w:w="280" w:type="pct"/>
            <w:vAlign w:val="bottom"/>
          </w:tcPr>
          <w:p w14:paraId="1EAFB127" w14:textId="02479E55" w:rsidR="00546518" w:rsidRPr="00623E67" w:rsidRDefault="00546518" w:rsidP="00546518">
            <w:pPr>
              <w:pStyle w:val="ZPpregtevilke"/>
            </w:pPr>
            <w:r w:rsidRPr="00623E67">
              <w:t>365,3</w:t>
            </w:r>
          </w:p>
        </w:tc>
        <w:tc>
          <w:tcPr>
            <w:tcW w:w="278" w:type="pct"/>
            <w:vAlign w:val="bottom"/>
          </w:tcPr>
          <w:p w14:paraId="552BDCEA" w14:textId="469F89CF" w:rsidR="00546518" w:rsidRPr="00623E67" w:rsidRDefault="00546518" w:rsidP="00546518">
            <w:pPr>
              <w:pStyle w:val="ZPpregtevilke"/>
            </w:pPr>
            <w:r w:rsidRPr="00623E67">
              <w:t>100,2</w:t>
            </w:r>
          </w:p>
        </w:tc>
      </w:tr>
      <w:tr w:rsidR="00546518" w:rsidRPr="00623E67" w14:paraId="00ED4F15" w14:textId="77777777" w:rsidTr="00AA2B2F">
        <w:trPr>
          <w:trHeight w:val="227"/>
        </w:trPr>
        <w:tc>
          <w:tcPr>
            <w:tcW w:w="1009" w:type="pct"/>
            <w:vAlign w:val="bottom"/>
          </w:tcPr>
          <w:p w14:paraId="7DFC0B30" w14:textId="77777777" w:rsidR="00546518" w:rsidRPr="00623E67" w:rsidRDefault="00546518" w:rsidP="00546518">
            <w:pPr>
              <w:pStyle w:val="ZPpregtekst"/>
            </w:pPr>
            <w:r w:rsidRPr="00623E67">
              <w:t>Biki nad 24 mesecev</w:t>
            </w:r>
          </w:p>
        </w:tc>
        <w:tc>
          <w:tcPr>
            <w:tcW w:w="288" w:type="pct"/>
            <w:vAlign w:val="bottom"/>
          </w:tcPr>
          <w:p w14:paraId="49463A61" w14:textId="708299AA" w:rsidR="00546518" w:rsidRPr="00623E67" w:rsidRDefault="00546518" w:rsidP="00546518">
            <w:pPr>
              <w:pStyle w:val="ZPpregtevilke"/>
            </w:pPr>
            <w:r w:rsidRPr="00623E67">
              <w:t>365,9</w:t>
            </w:r>
          </w:p>
        </w:tc>
        <w:tc>
          <w:tcPr>
            <w:tcW w:w="287" w:type="pct"/>
            <w:vAlign w:val="bottom"/>
          </w:tcPr>
          <w:p w14:paraId="263A8484" w14:textId="12B8721F" w:rsidR="00546518" w:rsidRPr="00623E67" w:rsidRDefault="00546518" w:rsidP="00546518">
            <w:pPr>
              <w:pStyle w:val="ZPpregtevilke"/>
            </w:pPr>
            <w:r w:rsidRPr="00623E67">
              <w:t>360,5</w:t>
            </w:r>
          </w:p>
        </w:tc>
        <w:tc>
          <w:tcPr>
            <w:tcW w:w="287" w:type="pct"/>
            <w:vAlign w:val="bottom"/>
          </w:tcPr>
          <w:p w14:paraId="2DFA774C" w14:textId="73AF19BB" w:rsidR="00546518" w:rsidRPr="00623E67" w:rsidRDefault="00546518" w:rsidP="00546518">
            <w:pPr>
              <w:pStyle w:val="ZPpregtevilke"/>
            </w:pPr>
            <w:r w:rsidRPr="00623E67">
              <w:t>368,3</w:t>
            </w:r>
          </w:p>
        </w:tc>
        <w:tc>
          <w:tcPr>
            <w:tcW w:w="287" w:type="pct"/>
            <w:vAlign w:val="bottom"/>
          </w:tcPr>
          <w:p w14:paraId="7CBF730D" w14:textId="4E6E5AAD" w:rsidR="00546518" w:rsidRPr="00623E67" w:rsidRDefault="00546518" w:rsidP="00546518">
            <w:pPr>
              <w:pStyle w:val="ZPpregtevilke"/>
            </w:pPr>
            <w:r w:rsidRPr="00623E67">
              <w:t>365,2</w:t>
            </w:r>
          </w:p>
        </w:tc>
        <w:tc>
          <w:tcPr>
            <w:tcW w:w="287" w:type="pct"/>
            <w:vAlign w:val="bottom"/>
          </w:tcPr>
          <w:p w14:paraId="57ADAEC2" w14:textId="6ABB007F" w:rsidR="00546518" w:rsidRPr="00623E67" w:rsidRDefault="00546518" w:rsidP="00546518">
            <w:pPr>
              <w:pStyle w:val="ZPpregtevilke"/>
            </w:pPr>
            <w:r w:rsidRPr="00623E67">
              <w:t>363,6</w:t>
            </w:r>
          </w:p>
        </w:tc>
        <w:tc>
          <w:tcPr>
            <w:tcW w:w="287" w:type="pct"/>
            <w:vAlign w:val="bottom"/>
          </w:tcPr>
          <w:p w14:paraId="3D163E30" w14:textId="12C58306" w:rsidR="00546518" w:rsidRPr="00623E67" w:rsidRDefault="00546518" w:rsidP="00546518">
            <w:pPr>
              <w:pStyle w:val="ZPpregtevilke"/>
            </w:pPr>
            <w:r w:rsidRPr="00623E67">
              <w:t>371,8</w:t>
            </w:r>
          </w:p>
        </w:tc>
        <w:tc>
          <w:tcPr>
            <w:tcW w:w="287" w:type="pct"/>
            <w:vAlign w:val="bottom"/>
          </w:tcPr>
          <w:p w14:paraId="195C9EFE" w14:textId="3E49FDB5" w:rsidR="00546518" w:rsidRPr="00623E67" w:rsidRDefault="00546518" w:rsidP="00546518">
            <w:pPr>
              <w:pStyle w:val="ZPpregtevilke"/>
            </w:pPr>
            <w:r w:rsidRPr="00623E67">
              <w:t>363,4</w:t>
            </w:r>
          </w:p>
        </w:tc>
        <w:tc>
          <w:tcPr>
            <w:tcW w:w="287" w:type="pct"/>
            <w:vAlign w:val="bottom"/>
          </w:tcPr>
          <w:p w14:paraId="114C2ACD" w14:textId="2F55175D" w:rsidR="00546518" w:rsidRPr="00623E67" w:rsidRDefault="00546518" w:rsidP="00546518">
            <w:pPr>
              <w:pStyle w:val="ZPpregtevilke"/>
            </w:pPr>
            <w:r w:rsidRPr="00623E67">
              <w:t>366,9</w:t>
            </w:r>
          </w:p>
        </w:tc>
        <w:tc>
          <w:tcPr>
            <w:tcW w:w="287" w:type="pct"/>
            <w:vAlign w:val="bottom"/>
          </w:tcPr>
          <w:p w14:paraId="3212BA9D" w14:textId="0E5E0F64" w:rsidR="00546518" w:rsidRPr="00623E67" w:rsidRDefault="00546518" w:rsidP="00546518">
            <w:pPr>
              <w:pStyle w:val="ZPpregtevilke"/>
            </w:pPr>
            <w:r w:rsidRPr="00623E67">
              <w:t>377,8</w:t>
            </w:r>
          </w:p>
        </w:tc>
        <w:tc>
          <w:tcPr>
            <w:tcW w:w="287" w:type="pct"/>
            <w:vAlign w:val="bottom"/>
          </w:tcPr>
          <w:p w14:paraId="138DDF19" w14:textId="7D2367D8" w:rsidR="00546518" w:rsidRPr="00623E67" w:rsidRDefault="00546518" w:rsidP="00546518">
            <w:pPr>
              <w:pStyle w:val="ZPpregtevilke"/>
            </w:pPr>
            <w:r w:rsidRPr="00623E67">
              <w:t>375,1</w:t>
            </w:r>
          </w:p>
        </w:tc>
        <w:tc>
          <w:tcPr>
            <w:tcW w:w="281" w:type="pct"/>
            <w:vAlign w:val="bottom"/>
          </w:tcPr>
          <w:p w14:paraId="44B46F30" w14:textId="7491D009" w:rsidR="00546518" w:rsidRPr="00623E67" w:rsidRDefault="00546518" w:rsidP="00546518">
            <w:pPr>
              <w:pStyle w:val="ZPpregtevilke"/>
            </w:pPr>
            <w:r w:rsidRPr="00623E67">
              <w:t>375,0</w:t>
            </w:r>
          </w:p>
        </w:tc>
        <w:tc>
          <w:tcPr>
            <w:tcW w:w="280" w:type="pct"/>
            <w:vAlign w:val="bottom"/>
          </w:tcPr>
          <w:p w14:paraId="591A6B9D" w14:textId="6ED0EA88" w:rsidR="00546518" w:rsidRPr="00623E67" w:rsidRDefault="00546518" w:rsidP="00546518">
            <w:pPr>
              <w:pStyle w:val="ZPpregtevilke"/>
            </w:pPr>
            <w:r w:rsidRPr="00623E67">
              <w:t>382,2</w:t>
            </w:r>
          </w:p>
        </w:tc>
        <w:tc>
          <w:tcPr>
            <w:tcW w:w="280" w:type="pct"/>
            <w:vAlign w:val="bottom"/>
          </w:tcPr>
          <w:p w14:paraId="659F4471" w14:textId="3B4F7937" w:rsidR="00546518" w:rsidRPr="00623E67" w:rsidRDefault="00546518" w:rsidP="00546518">
            <w:pPr>
              <w:pStyle w:val="ZPpregtevilke"/>
            </w:pPr>
            <w:r w:rsidRPr="00623E67">
              <w:t>380,5</w:t>
            </w:r>
          </w:p>
        </w:tc>
        <w:tc>
          <w:tcPr>
            <w:tcW w:w="278" w:type="pct"/>
            <w:vAlign w:val="bottom"/>
          </w:tcPr>
          <w:p w14:paraId="2A119E29" w14:textId="17EC469C" w:rsidR="00546518" w:rsidRPr="00623E67" w:rsidRDefault="00546518" w:rsidP="00546518">
            <w:pPr>
              <w:pStyle w:val="ZPpregtevilke"/>
            </w:pPr>
            <w:r w:rsidRPr="00623E67">
              <w:t>99,5</w:t>
            </w:r>
          </w:p>
        </w:tc>
      </w:tr>
      <w:tr w:rsidR="00546518" w:rsidRPr="00623E67" w14:paraId="337AF54D" w14:textId="77777777" w:rsidTr="00AA2B2F">
        <w:trPr>
          <w:trHeight w:val="227"/>
        </w:trPr>
        <w:tc>
          <w:tcPr>
            <w:tcW w:w="1009" w:type="pct"/>
            <w:vAlign w:val="bottom"/>
          </w:tcPr>
          <w:p w14:paraId="2AFF9758" w14:textId="77777777" w:rsidR="00546518" w:rsidRPr="00623E67" w:rsidRDefault="00546518" w:rsidP="00546518">
            <w:pPr>
              <w:pStyle w:val="ZPpregtekst"/>
            </w:pPr>
            <w:r w:rsidRPr="00623E67">
              <w:t>Voli</w:t>
            </w:r>
          </w:p>
        </w:tc>
        <w:tc>
          <w:tcPr>
            <w:tcW w:w="288" w:type="pct"/>
            <w:vAlign w:val="bottom"/>
          </w:tcPr>
          <w:p w14:paraId="2A5DE616" w14:textId="475EDA8F" w:rsidR="00546518" w:rsidRPr="00623E67" w:rsidRDefault="00546518" w:rsidP="00546518">
            <w:pPr>
              <w:pStyle w:val="ZPpregtevilke"/>
            </w:pPr>
            <w:r w:rsidRPr="00623E67">
              <w:t>313,8</w:t>
            </w:r>
          </w:p>
        </w:tc>
        <w:tc>
          <w:tcPr>
            <w:tcW w:w="287" w:type="pct"/>
            <w:vAlign w:val="bottom"/>
          </w:tcPr>
          <w:p w14:paraId="6F50942C" w14:textId="437D0D17" w:rsidR="00546518" w:rsidRPr="00623E67" w:rsidRDefault="00546518" w:rsidP="00546518">
            <w:pPr>
              <w:pStyle w:val="ZPpregtevilke"/>
            </w:pPr>
            <w:r w:rsidRPr="00623E67">
              <w:t>305,8</w:t>
            </w:r>
          </w:p>
        </w:tc>
        <w:tc>
          <w:tcPr>
            <w:tcW w:w="287" w:type="pct"/>
            <w:vAlign w:val="bottom"/>
          </w:tcPr>
          <w:p w14:paraId="01514AB2" w14:textId="5D2FEAEC" w:rsidR="00546518" w:rsidRPr="00623E67" w:rsidRDefault="00546518" w:rsidP="00546518">
            <w:pPr>
              <w:pStyle w:val="ZPpregtevilke"/>
            </w:pPr>
            <w:r w:rsidRPr="00623E67">
              <w:t>317,9</w:t>
            </w:r>
          </w:p>
        </w:tc>
        <w:tc>
          <w:tcPr>
            <w:tcW w:w="287" w:type="pct"/>
            <w:vAlign w:val="bottom"/>
          </w:tcPr>
          <w:p w14:paraId="26AB3D59" w14:textId="464DF5C3" w:rsidR="00546518" w:rsidRPr="00623E67" w:rsidRDefault="00546518" w:rsidP="00546518">
            <w:pPr>
              <w:pStyle w:val="ZPpregtevilke"/>
            </w:pPr>
            <w:r w:rsidRPr="00623E67">
              <w:t>324,5</w:t>
            </w:r>
          </w:p>
        </w:tc>
        <w:tc>
          <w:tcPr>
            <w:tcW w:w="287" w:type="pct"/>
            <w:vAlign w:val="bottom"/>
          </w:tcPr>
          <w:p w14:paraId="125D3908" w14:textId="43011997" w:rsidR="00546518" w:rsidRPr="00623E67" w:rsidRDefault="00546518" w:rsidP="00546518">
            <w:pPr>
              <w:pStyle w:val="ZPpregtevilke"/>
            </w:pPr>
            <w:r w:rsidRPr="00623E67">
              <w:t>313,0</w:t>
            </w:r>
          </w:p>
        </w:tc>
        <w:tc>
          <w:tcPr>
            <w:tcW w:w="287" w:type="pct"/>
            <w:vAlign w:val="bottom"/>
          </w:tcPr>
          <w:p w14:paraId="1D61A1A4" w14:textId="4FA05881" w:rsidR="00546518" w:rsidRPr="00623E67" w:rsidRDefault="00546518" w:rsidP="00546518">
            <w:pPr>
              <w:pStyle w:val="ZPpregtevilke"/>
            </w:pPr>
            <w:r w:rsidRPr="00623E67">
              <w:t>315,1</w:t>
            </w:r>
          </w:p>
        </w:tc>
        <w:tc>
          <w:tcPr>
            <w:tcW w:w="287" w:type="pct"/>
            <w:vAlign w:val="bottom"/>
          </w:tcPr>
          <w:p w14:paraId="4582D57A" w14:textId="4CA04102" w:rsidR="00546518" w:rsidRPr="00623E67" w:rsidRDefault="00546518" w:rsidP="00546518">
            <w:pPr>
              <w:pStyle w:val="ZPpregtevilke"/>
            </w:pPr>
            <w:r w:rsidRPr="00623E67">
              <w:t>314,0</w:t>
            </w:r>
          </w:p>
        </w:tc>
        <w:tc>
          <w:tcPr>
            <w:tcW w:w="287" w:type="pct"/>
            <w:vAlign w:val="bottom"/>
          </w:tcPr>
          <w:p w14:paraId="474470B0" w14:textId="5B68E2D4" w:rsidR="00546518" w:rsidRPr="00623E67" w:rsidRDefault="00546518" w:rsidP="00546518">
            <w:pPr>
              <w:pStyle w:val="ZPpregtevilke"/>
            </w:pPr>
            <w:r w:rsidRPr="00623E67">
              <w:t>321,5</w:t>
            </w:r>
          </w:p>
        </w:tc>
        <w:tc>
          <w:tcPr>
            <w:tcW w:w="287" w:type="pct"/>
            <w:vAlign w:val="bottom"/>
          </w:tcPr>
          <w:p w14:paraId="27A3FD7C" w14:textId="6F40963E" w:rsidR="00546518" w:rsidRPr="00623E67" w:rsidRDefault="00546518" w:rsidP="00546518">
            <w:pPr>
              <w:pStyle w:val="ZPpregtevilke"/>
            </w:pPr>
            <w:r w:rsidRPr="00623E67">
              <w:t>312,7</w:t>
            </w:r>
          </w:p>
        </w:tc>
        <w:tc>
          <w:tcPr>
            <w:tcW w:w="287" w:type="pct"/>
            <w:vAlign w:val="bottom"/>
          </w:tcPr>
          <w:p w14:paraId="594046F3" w14:textId="2F7889F2" w:rsidR="00546518" w:rsidRPr="00623E67" w:rsidRDefault="00546518" w:rsidP="00546518">
            <w:pPr>
              <w:pStyle w:val="ZPpregtevilke"/>
            </w:pPr>
            <w:r w:rsidRPr="00623E67">
              <w:t>312,8</w:t>
            </w:r>
          </w:p>
        </w:tc>
        <w:tc>
          <w:tcPr>
            <w:tcW w:w="281" w:type="pct"/>
            <w:vAlign w:val="bottom"/>
          </w:tcPr>
          <w:p w14:paraId="11EECE5E" w14:textId="3D9114E2" w:rsidR="00546518" w:rsidRPr="00623E67" w:rsidRDefault="00546518" w:rsidP="00546518">
            <w:pPr>
              <w:pStyle w:val="ZPpregtevilke"/>
            </w:pPr>
            <w:r w:rsidRPr="00623E67">
              <w:t>310,8</w:t>
            </w:r>
          </w:p>
        </w:tc>
        <w:tc>
          <w:tcPr>
            <w:tcW w:w="280" w:type="pct"/>
            <w:vAlign w:val="bottom"/>
          </w:tcPr>
          <w:p w14:paraId="116FA9D1" w14:textId="49E8F3BF" w:rsidR="00546518" w:rsidRPr="00623E67" w:rsidRDefault="00546518" w:rsidP="00546518">
            <w:pPr>
              <w:pStyle w:val="ZPpregtevilke"/>
            </w:pPr>
            <w:r w:rsidRPr="00623E67">
              <w:t>312,4</w:t>
            </w:r>
          </w:p>
        </w:tc>
        <w:tc>
          <w:tcPr>
            <w:tcW w:w="280" w:type="pct"/>
            <w:vAlign w:val="bottom"/>
          </w:tcPr>
          <w:p w14:paraId="03D27D36" w14:textId="7310E6BB" w:rsidR="00546518" w:rsidRPr="00623E67" w:rsidRDefault="00546518" w:rsidP="00546518">
            <w:pPr>
              <w:pStyle w:val="ZPpregtevilke"/>
            </w:pPr>
            <w:r w:rsidRPr="00623E67">
              <w:t>315,1</w:t>
            </w:r>
          </w:p>
        </w:tc>
        <w:tc>
          <w:tcPr>
            <w:tcW w:w="278" w:type="pct"/>
            <w:vAlign w:val="bottom"/>
          </w:tcPr>
          <w:p w14:paraId="3D1A42A1" w14:textId="7BB6570B" w:rsidR="00546518" w:rsidRPr="00623E67" w:rsidRDefault="00546518" w:rsidP="00546518">
            <w:pPr>
              <w:pStyle w:val="ZPpregtevilke"/>
            </w:pPr>
            <w:r w:rsidRPr="00623E67">
              <w:t>100,9</w:t>
            </w:r>
          </w:p>
        </w:tc>
      </w:tr>
      <w:tr w:rsidR="00546518" w:rsidRPr="00623E67" w14:paraId="478DCDF9" w14:textId="77777777" w:rsidTr="00AA2B2F">
        <w:trPr>
          <w:trHeight w:val="227"/>
        </w:trPr>
        <w:tc>
          <w:tcPr>
            <w:tcW w:w="1009" w:type="pct"/>
            <w:tcBorders>
              <w:bottom w:val="single" w:sz="12" w:space="0" w:color="008000"/>
            </w:tcBorders>
            <w:vAlign w:val="bottom"/>
          </w:tcPr>
          <w:p w14:paraId="0F216A82" w14:textId="77777777" w:rsidR="00546518" w:rsidRPr="00623E67" w:rsidRDefault="00546518" w:rsidP="00546518">
            <w:pPr>
              <w:pStyle w:val="ZPpregtekst"/>
            </w:pPr>
            <w:r w:rsidRPr="00623E67">
              <w:t>Krave</w:t>
            </w:r>
          </w:p>
        </w:tc>
        <w:tc>
          <w:tcPr>
            <w:tcW w:w="288" w:type="pct"/>
            <w:tcBorders>
              <w:bottom w:val="single" w:sz="12" w:space="0" w:color="008000"/>
            </w:tcBorders>
            <w:vAlign w:val="bottom"/>
          </w:tcPr>
          <w:p w14:paraId="0FFFC769" w14:textId="47449E45" w:rsidR="00546518" w:rsidRPr="00623E67" w:rsidRDefault="00546518" w:rsidP="00546518">
            <w:pPr>
              <w:pStyle w:val="ZPpregtevilke"/>
            </w:pPr>
            <w:r w:rsidRPr="00623E67">
              <w:t>277,6</w:t>
            </w:r>
          </w:p>
        </w:tc>
        <w:tc>
          <w:tcPr>
            <w:tcW w:w="287" w:type="pct"/>
            <w:tcBorders>
              <w:bottom w:val="single" w:sz="12" w:space="0" w:color="008000"/>
            </w:tcBorders>
            <w:vAlign w:val="bottom"/>
          </w:tcPr>
          <w:p w14:paraId="6291B3E0" w14:textId="62593E6D" w:rsidR="00546518" w:rsidRPr="00623E67" w:rsidRDefault="00546518" w:rsidP="00546518">
            <w:pPr>
              <w:pStyle w:val="ZPpregtevilke"/>
            </w:pPr>
            <w:r w:rsidRPr="00623E67">
              <w:t>280,2</w:t>
            </w:r>
          </w:p>
        </w:tc>
        <w:tc>
          <w:tcPr>
            <w:tcW w:w="287" w:type="pct"/>
            <w:tcBorders>
              <w:bottom w:val="single" w:sz="12" w:space="0" w:color="008000"/>
            </w:tcBorders>
            <w:vAlign w:val="bottom"/>
          </w:tcPr>
          <w:p w14:paraId="0AAE8314" w14:textId="2A800DB5" w:rsidR="00546518" w:rsidRPr="00623E67" w:rsidRDefault="00546518" w:rsidP="00546518">
            <w:pPr>
              <w:pStyle w:val="ZPpregtevilke"/>
            </w:pPr>
            <w:r w:rsidRPr="00623E67">
              <w:t>283,2</w:t>
            </w:r>
          </w:p>
        </w:tc>
        <w:tc>
          <w:tcPr>
            <w:tcW w:w="287" w:type="pct"/>
            <w:tcBorders>
              <w:bottom w:val="single" w:sz="12" w:space="0" w:color="008000"/>
            </w:tcBorders>
            <w:vAlign w:val="bottom"/>
          </w:tcPr>
          <w:p w14:paraId="63E73C8D" w14:textId="0326DE5E" w:rsidR="00546518" w:rsidRPr="00623E67" w:rsidRDefault="00546518" w:rsidP="00546518">
            <w:pPr>
              <w:pStyle w:val="ZPpregtevilke"/>
            </w:pPr>
            <w:r w:rsidRPr="00623E67">
              <w:t>283,2</w:t>
            </w:r>
          </w:p>
        </w:tc>
        <w:tc>
          <w:tcPr>
            <w:tcW w:w="287" w:type="pct"/>
            <w:tcBorders>
              <w:bottom w:val="single" w:sz="12" w:space="0" w:color="008000"/>
            </w:tcBorders>
            <w:vAlign w:val="bottom"/>
          </w:tcPr>
          <w:p w14:paraId="390AE675" w14:textId="3C706FAB" w:rsidR="00546518" w:rsidRPr="00623E67" w:rsidRDefault="00546518" w:rsidP="00546518">
            <w:pPr>
              <w:pStyle w:val="ZPpregtevilke"/>
            </w:pPr>
            <w:r w:rsidRPr="00623E67">
              <w:t>279,2</w:t>
            </w:r>
          </w:p>
        </w:tc>
        <w:tc>
          <w:tcPr>
            <w:tcW w:w="287" w:type="pct"/>
            <w:tcBorders>
              <w:bottom w:val="single" w:sz="12" w:space="0" w:color="008000"/>
            </w:tcBorders>
            <w:vAlign w:val="bottom"/>
          </w:tcPr>
          <w:p w14:paraId="7237EC4B" w14:textId="75782DBB" w:rsidR="00546518" w:rsidRPr="00623E67" w:rsidRDefault="00546518" w:rsidP="00546518">
            <w:pPr>
              <w:pStyle w:val="ZPpregtevilke"/>
            </w:pPr>
            <w:r w:rsidRPr="00623E67">
              <w:t>276,9</w:t>
            </w:r>
          </w:p>
        </w:tc>
        <w:tc>
          <w:tcPr>
            <w:tcW w:w="287" w:type="pct"/>
            <w:tcBorders>
              <w:bottom w:val="single" w:sz="12" w:space="0" w:color="008000"/>
            </w:tcBorders>
            <w:vAlign w:val="bottom"/>
          </w:tcPr>
          <w:p w14:paraId="6670F89F" w14:textId="16A29CC7" w:rsidR="00546518" w:rsidRPr="00623E67" w:rsidRDefault="00546518" w:rsidP="00546518">
            <w:pPr>
              <w:pStyle w:val="ZPpregtevilke"/>
            </w:pPr>
            <w:r w:rsidRPr="00623E67">
              <w:t>277,5</w:t>
            </w:r>
          </w:p>
        </w:tc>
        <w:tc>
          <w:tcPr>
            <w:tcW w:w="287" w:type="pct"/>
            <w:tcBorders>
              <w:bottom w:val="single" w:sz="12" w:space="0" w:color="008000"/>
            </w:tcBorders>
            <w:vAlign w:val="bottom"/>
          </w:tcPr>
          <w:p w14:paraId="16FEE3E0" w14:textId="7FA64A92" w:rsidR="00546518" w:rsidRPr="00623E67" w:rsidRDefault="00546518" w:rsidP="00546518">
            <w:pPr>
              <w:pStyle w:val="ZPpregtevilke"/>
            </w:pPr>
            <w:r w:rsidRPr="00623E67">
              <w:t>280,4</w:t>
            </w:r>
          </w:p>
        </w:tc>
        <w:tc>
          <w:tcPr>
            <w:tcW w:w="287" w:type="pct"/>
            <w:tcBorders>
              <w:bottom w:val="single" w:sz="12" w:space="0" w:color="008000"/>
            </w:tcBorders>
            <w:vAlign w:val="bottom"/>
          </w:tcPr>
          <w:p w14:paraId="4B78C25E" w14:textId="59CFA275" w:rsidR="00546518" w:rsidRPr="00623E67" w:rsidRDefault="00546518" w:rsidP="00546518">
            <w:pPr>
              <w:pStyle w:val="ZPpregtevilke"/>
            </w:pPr>
            <w:r w:rsidRPr="00623E67">
              <w:t>283,9</w:t>
            </w:r>
          </w:p>
        </w:tc>
        <w:tc>
          <w:tcPr>
            <w:tcW w:w="287" w:type="pct"/>
            <w:tcBorders>
              <w:bottom w:val="single" w:sz="12" w:space="0" w:color="008000"/>
            </w:tcBorders>
            <w:vAlign w:val="bottom"/>
          </w:tcPr>
          <w:p w14:paraId="72C5809D" w14:textId="257DA010" w:rsidR="00546518" w:rsidRPr="00623E67" w:rsidRDefault="00546518" w:rsidP="00546518">
            <w:pPr>
              <w:pStyle w:val="ZPpregtevilke"/>
            </w:pPr>
            <w:r w:rsidRPr="00623E67">
              <w:t>279,0</w:t>
            </w:r>
          </w:p>
        </w:tc>
        <w:tc>
          <w:tcPr>
            <w:tcW w:w="281" w:type="pct"/>
            <w:tcBorders>
              <w:bottom w:val="single" w:sz="12" w:space="0" w:color="008000"/>
            </w:tcBorders>
            <w:vAlign w:val="bottom"/>
          </w:tcPr>
          <w:p w14:paraId="1DE3F987" w14:textId="40200E9C" w:rsidR="00546518" w:rsidRPr="00623E67" w:rsidRDefault="00546518" w:rsidP="00546518">
            <w:pPr>
              <w:pStyle w:val="ZPpregtevilke"/>
            </w:pPr>
            <w:r w:rsidRPr="00623E67">
              <w:t>284,3</w:t>
            </w:r>
          </w:p>
        </w:tc>
        <w:tc>
          <w:tcPr>
            <w:tcW w:w="280" w:type="pct"/>
            <w:tcBorders>
              <w:bottom w:val="single" w:sz="12" w:space="0" w:color="008000"/>
            </w:tcBorders>
            <w:vAlign w:val="bottom"/>
          </w:tcPr>
          <w:p w14:paraId="4DE87880" w14:textId="4D5DE3A6" w:rsidR="00546518" w:rsidRPr="00623E67" w:rsidRDefault="00546518" w:rsidP="00546518">
            <w:pPr>
              <w:pStyle w:val="ZPpregtevilke"/>
            </w:pPr>
            <w:r w:rsidRPr="00623E67">
              <w:t>289,0</w:t>
            </w:r>
          </w:p>
        </w:tc>
        <w:tc>
          <w:tcPr>
            <w:tcW w:w="280" w:type="pct"/>
            <w:tcBorders>
              <w:bottom w:val="single" w:sz="12" w:space="0" w:color="008000"/>
            </w:tcBorders>
            <w:vAlign w:val="bottom"/>
          </w:tcPr>
          <w:p w14:paraId="6A6392C6" w14:textId="7F7A358C" w:rsidR="00546518" w:rsidRPr="00623E67" w:rsidRDefault="00546518" w:rsidP="00546518">
            <w:pPr>
              <w:pStyle w:val="ZPpregtevilke"/>
            </w:pPr>
            <w:r w:rsidRPr="00623E67">
              <w:t>294,4</w:t>
            </w:r>
          </w:p>
        </w:tc>
        <w:tc>
          <w:tcPr>
            <w:tcW w:w="278" w:type="pct"/>
            <w:tcBorders>
              <w:bottom w:val="single" w:sz="12" w:space="0" w:color="008000"/>
            </w:tcBorders>
            <w:vAlign w:val="bottom"/>
          </w:tcPr>
          <w:p w14:paraId="0902B2B0" w14:textId="5C36E990" w:rsidR="00546518" w:rsidRPr="00623E67" w:rsidRDefault="00546518" w:rsidP="00546518">
            <w:pPr>
              <w:pStyle w:val="ZPpregtevilke"/>
            </w:pPr>
            <w:r w:rsidRPr="00623E67">
              <w:t>101,9</w:t>
            </w:r>
          </w:p>
        </w:tc>
      </w:tr>
    </w:tbl>
    <w:p w14:paraId="2623A09A" w14:textId="77777777" w:rsidR="00691EA6" w:rsidRPr="00623E67" w:rsidRDefault="00691EA6" w:rsidP="00691EA6">
      <w:pPr>
        <w:pStyle w:val="ZPpodnapis"/>
      </w:pPr>
      <w:r w:rsidRPr="00623E67">
        <w:t>Vir: SURS</w:t>
      </w:r>
    </w:p>
    <w:p w14:paraId="6FC4974D" w14:textId="77777777" w:rsidR="00401BCF" w:rsidRPr="00623E67" w:rsidRDefault="00401BCF" w:rsidP="00401BCF">
      <w:pPr>
        <w:pStyle w:val="ZPtekst"/>
        <w:rPr>
          <w:color w:val="4F81BD" w:themeColor="accent1"/>
        </w:rPr>
      </w:pPr>
    </w:p>
    <w:p w14:paraId="63ED66AC"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1401EF61" w14:textId="77777777" w:rsidR="00691EA6" w:rsidRPr="00623E67" w:rsidRDefault="00691EA6" w:rsidP="00691EA6">
      <w:pPr>
        <w:pStyle w:val="Naslov3"/>
        <w:numPr>
          <w:ilvl w:val="2"/>
          <w:numId w:val="16"/>
        </w:numPr>
        <w:ind w:left="851" w:hanging="851"/>
      </w:pPr>
      <w:bookmarkStart w:id="683" w:name="_Toc68326309"/>
      <w:bookmarkStart w:id="684" w:name="_Toc95189893"/>
      <w:bookmarkStart w:id="685" w:name="_Toc95190469"/>
      <w:bookmarkStart w:id="686" w:name="_Toc95210395"/>
      <w:bookmarkStart w:id="687" w:name="_Toc95277255"/>
      <w:bookmarkStart w:id="688" w:name="_Toc110257113"/>
      <w:bookmarkStart w:id="689" w:name="_Toc147891401"/>
      <w:bookmarkStart w:id="690" w:name="_Toc171749037"/>
      <w:bookmarkStart w:id="691" w:name="_Toc200179475"/>
      <w:bookmarkStart w:id="692" w:name="_Toc293061433"/>
      <w:bookmarkStart w:id="693" w:name="_Toc326750696"/>
      <w:bookmarkStart w:id="694" w:name="_Toc328047353"/>
      <w:bookmarkStart w:id="695" w:name="_Toc359409508"/>
      <w:bookmarkStart w:id="696" w:name="_Toc420498296"/>
      <w:bookmarkStart w:id="697" w:name="_Toc428530090"/>
      <w:bookmarkStart w:id="698" w:name="_Toc458751218"/>
      <w:bookmarkStart w:id="699" w:name="_Toc479332601"/>
      <w:bookmarkStart w:id="700" w:name="_Toc513809711"/>
      <w:bookmarkStart w:id="701" w:name="_Toc10785818"/>
      <w:bookmarkStart w:id="702" w:name="_Toc75959171"/>
      <w:r w:rsidRPr="00623E67">
        <w:lastRenderedPageBreak/>
        <w:t>Cene govedi (EUR/t)</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tbl>
      <w:tblPr>
        <w:tblW w:w="497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0"/>
        <w:gridCol w:w="767"/>
        <w:gridCol w:w="764"/>
        <w:gridCol w:w="764"/>
        <w:gridCol w:w="764"/>
        <w:gridCol w:w="775"/>
        <w:gridCol w:w="764"/>
        <w:gridCol w:w="764"/>
        <w:gridCol w:w="764"/>
        <w:gridCol w:w="764"/>
        <w:gridCol w:w="764"/>
        <w:gridCol w:w="761"/>
        <w:gridCol w:w="761"/>
        <w:gridCol w:w="761"/>
        <w:gridCol w:w="756"/>
      </w:tblGrid>
      <w:tr w:rsidR="00100628" w:rsidRPr="00623E67" w14:paraId="0E53F475" w14:textId="77777777" w:rsidTr="00AA2B2F">
        <w:trPr>
          <w:trHeight w:val="227"/>
        </w:trPr>
        <w:tc>
          <w:tcPr>
            <w:tcW w:w="1165" w:type="pct"/>
            <w:tcBorders>
              <w:top w:val="single" w:sz="12" w:space="0" w:color="008000"/>
              <w:bottom w:val="single" w:sz="6" w:space="0" w:color="008000"/>
            </w:tcBorders>
            <w:vAlign w:val="bottom"/>
          </w:tcPr>
          <w:p w14:paraId="29492AFD" w14:textId="77777777" w:rsidR="00100628" w:rsidRPr="00623E67" w:rsidRDefault="00100628" w:rsidP="00100628">
            <w:pPr>
              <w:pStyle w:val="ZPpregglava"/>
            </w:pPr>
          </w:p>
        </w:tc>
        <w:tc>
          <w:tcPr>
            <w:tcW w:w="275" w:type="pct"/>
            <w:tcBorders>
              <w:top w:val="single" w:sz="12" w:space="0" w:color="008000"/>
              <w:bottom w:val="single" w:sz="6" w:space="0" w:color="008000"/>
            </w:tcBorders>
            <w:vAlign w:val="center"/>
          </w:tcPr>
          <w:p w14:paraId="77030213" w14:textId="59B7689E" w:rsidR="00100628" w:rsidRPr="00623E67" w:rsidRDefault="00100628" w:rsidP="00100628">
            <w:pPr>
              <w:pStyle w:val="ZPpregglava"/>
              <w:rPr>
                <w:rFonts w:ascii="Arial CE" w:hAnsi="Arial CE" w:cs="Arial CE"/>
                <w:bCs/>
              </w:rPr>
            </w:pPr>
            <w:r w:rsidRPr="00623E67">
              <w:rPr>
                <w:rFonts w:ascii="Arial CE" w:hAnsi="Arial CE" w:cs="Arial CE"/>
                <w:bCs/>
                <w:szCs w:val="16"/>
              </w:rPr>
              <w:t>2008</w:t>
            </w:r>
          </w:p>
        </w:tc>
        <w:tc>
          <w:tcPr>
            <w:tcW w:w="274" w:type="pct"/>
            <w:tcBorders>
              <w:top w:val="single" w:sz="12" w:space="0" w:color="008000"/>
              <w:bottom w:val="single" w:sz="6" w:space="0" w:color="008000"/>
            </w:tcBorders>
            <w:vAlign w:val="center"/>
          </w:tcPr>
          <w:p w14:paraId="49738EC2" w14:textId="575E041A" w:rsidR="00100628" w:rsidRPr="00623E67" w:rsidRDefault="00100628" w:rsidP="00100628">
            <w:pPr>
              <w:pStyle w:val="ZPpregglava"/>
              <w:rPr>
                <w:rFonts w:ascii="Arial CE" w:hAnsi="Arial CE" w:cs="Arial CE"/>
                <w:bCs/>
              </w:rPr>
            </w:pPr>
            <w:r w:rsidRPr="00623E67">
              <w:rPr>
                <w:rFonts w:ascii="Arial CE" w:hAnsi="Arial CE" w:cs="Arial CE"/>
                <w:bCs/>
                <w:szCs w:val="16"/>
              </w:rPr>
              <w:t>2009</w:t>
            </w:r>
          </w:p>
        </w:tc>
        <w:tc>
          <w:tcPr>
            <w:tcW w:w="274" w:type="pct"/>
            <w:tcBorders>
              <w:top w:val="single" w:sz="12" w:space="0" w:color="008000"/>
              <w:bottom w:val="single" w:sz="6" w:space="0" w:color="008000"/>
            </w:tcBorders>
            <w:vAlign w:val="center"/>
          </w:tcPr>
          <w:p w14:paraId="71388C0E" w14:textId="6D15291E" w:rsidR="00100628" w:rsidRPr="00623E67" w:rsidRDefault="00100628" w:rsidP="00100628">
            <w:pPr>
              <w:pStyle w:val="ZPpregglava"/>
              <w:rPr>
                <w:rFonts w:ascii="Arial CE" w:hAnsi="Arial CE" w:cs="Arial CE"/>
                <w:bCs/>
              </w:rPr>
            </w:pPr>
            <w:r w:rsidRPr="00623E67">
              <w:rPr>
                <w:rFonts w:ascii="Arial CE" w:hAnsi="Arial CE" w:cs="Arial CE"/>
                <w:bCs/>
                <w:szCs w:val="16"/>
              </w:rPr>
              <w:t>2010</w:t>
            </w:r>
          </w:p>
        </w:tc>
        <w:tc>
          <w:tcPr>
            <w:tcW w:w="274" w:type="pct"/>
            <w:tcBorders>
              <w:top w:val="single" w:sz="12" w:space="0" w:color="008000"/>
              <w:bottom w:val="single" w:sz="6" w:space="0" w:color="008000"/>
            </w:tcBorders>
            <w:vAlign w:val="center"/>
          </w:tcPr>
          <w:p w14:paraId="2161DE4A" w14:textId="6167F663" w:rsidR="00100628" w:rsidRPr="00623E67" w:rsidRDefault="00100628" w:rsidP="00100628">
            <w:pPr>
              <w:pStyle w:val="ZPpregglava"/>
              <w:rPr>
                <w:rFonts w:ascii="Arial CE" w:hAnsi="Arial CE" w:cs="Arial CE"/>
                <w:bCs/>
              </w:rPr>
            </w:pPr>
            <w:r w:rsidRPr="00623E67">
              <w:rPr>
                <w:rFonts w:ascii="Arial CE" w:hAnsi="Arial CE" w:cs="Arial CE"/>
                <w:bCs/>
                <w:szCs w:val="16"/>
              </w:rPr>
              <w:t>2011</w:t>
            </w:r>
          </w:p>
        </w:tc>
        <w:tc>
          <w:tcPr>
            <w:tcW w:w="278" w:type="pct"/>
            <w:tcBorders>
              <w:top w:val="single" w:sz="12" w:space="0" w:color="008000"/>
              <w:bottom w:val="single" w:sz="6" w:space="0" w:color="008000"/>
            </w:tcBorders>
            <w:vAlign w:val="center"/>
          </w:tcPr>
          <w:p w14:paraId="42997142" w14:textId="55BA4646" w:rsidR="00100628" w:rsidRPr="00623E67" w:rsidRDefault="00100628" w:rsidP="00100628">
            <w:pPr>
              <w:pStyle w:val="ZPpregglava"/>
              <w:rPr>
                <w:rFonts w:ascii="Arial CE" w:hAnsi="Arial CE" w:cs="Arial CE"/>
                <w:bCs/>
              </w:rPr>
            </w:pPr>
            <w:r w:rsidRPr="00623E67">
              <w:rPr>
                <w:rFonts w:ascii="Arial CE" w:hAnsi="Arial CE" w:cs="Arial CE"/>
                <w:bCs/>
                <w:szCs w:val="16"/>
              </w:rPr>
              <w:t>2012</w:t>
            </w:r>
          </w:p>
        </w:tc>
        <w:tc>
          <w:tcPr>
            <w:tcW w:w="274" w:type="pct"/>
            <w:tcBorders>
              <w:top w:val="single" w:sz="12" w:space="0" w:color="008000"/>
              <w:bottom w:val="single" w:sz="6" w:space="0" w:color="008000"/>
            </w:tcBorders>
            <w:vAlign w:val="center"/>
          </w:tcPr>
          <w:p w14:paraId="139AC98B" w14:textId="7A2B258F" w:rsidR="00100628" w:rsidRPr="00623E67" w:rsidRDefault="00100628" w:rsidP="00100628">
            <w:pPr>
              <w:pStyle w:val="ZPpregglava"/>
              <w:rPr>
                <w:rFonts w:ascii="Arial CE" w:hAnsi="Arial CE" w:cs="Arial CE"/>
                <w:bCs/>
              </w:rPr>
            </w:pPr>
            <w:r w:rsidRPr="00623E67">
              <w:rPr>
                <w:rFonts w:ascii="Arial CE" w:hAnsi="Arial CE" w:cs="Arial CE"/>
                <w:bCs/>
                <w:szCs w:val="16"/>
              </w:rPr>
              <w:t>2013</w:t>
            </w:r>
          </w:p>
        </w:tc>
        <w:tc>
          <w:tcPr>
            <w:tcW w:w="274" w:type="pct"/>
            <w:tcBorders>
              <w:top w:val="single" w:sz="12" w:space="0" w:color="008000"/>
              <w:bottom w:val="single" w:sz="6" w:space="0" w:color="008000"/>
            </w:tcBorders>
            <w:vAlign w:val="center"/>
          </w:tcPr>
          <w:p w14:paraId="3432A7CC" w14:textId="756CDDA7" w:rsidR="00100628" w:rsidRPr="00623E67" w:rsidRDefault="00100628" w:rsidP="00100628">
            <w:pPr>
              <w:pStyle w:val="ZPpregglava"/>
              <w:rPr>
                <w:rFonts w:ascii="Arial CE" w:hAnsi="Arial CE" w:cs="Arial CE"/>
                <w:bCs/>
              </w:rPr>
            </w:pPr>
            <w:r w:rsidRPr="00623E67">
              <w:rPr>
                <w:rFonts w:ascii="Arial CE" w:hAnsi="Arial CE" w:cs="Arial CE"/>
                <w:bCs/>
                <w:szCs w:val="16"/>
              </w:rPr>
              <w:t>2014</w:t>
            </w:r>
          </w:p>
        </w:tc>
        <w:tc>
          <w:tcPr>
            <w:tcW w:w="274" w:type="pct"/>
            <w:tcBorders>
              <w:top w:val="single" w:sz="12" w:space="0" w:color="008000"/>
              <w:bottom w:val="single" w:sz="6" w:space="0" w:color="008000"/>
            </w:tcBorders>
            <w:vAlign w:val="center"/>
          </w:tcPr>
          <w:p w14:paraId="165C0FD5" w14:textId="0E9C712F" w:rsidR="00100628" w:rsidRPr="00623E67" w:rsidRDefault="00100628" w:rsidP="00100628">
            <w:pPr>
              <w:pStyle w:val="ZPpregglava"/>
              <w:rPr>
                <w:rFonts w:ascii="Arial CE" w:hAnsi="Arial CE" w:cs="Arial CE"/>
                <w:bCs/>
              </w:rPr>
            </w:pPr>
            <w:r w:rsidRPr="00623E67">
              <w:rPr>
                <w:rFonts w:ascii="Arial CE" w:hAnsi="Arial CE" w:cs="Arial CE"/>
                <w:bCs/>
                <w:szCs w:val="16"/>
              </w:rPr>
              <w:t>2015</w:t>
            </w:r>
          </w:p>
        </w:tc>
        <w:tc>
          <w:tcPr>
            <w:tcW w:w="274" w:type="pct"/>
            <w:tcBorders>
              <w:top w:val="single" w:sz="12" w:space="0" w:color="008000"/>
              <w:bottom w:val="single" w:sz="6" w:space="0" w:color="008000"/>
            </w:tcBorders>
            <w:vAlign w:val="center"/>
          </w:tcPr>
          <w:p w14:paraId="64D8263C" w14:textId="25AFBE50" w:rsidR="00100628" w:rsidRPr="00623E67" w:rsidRDefault="00100628" w:rsidP="00100628">
            <w:pPr>
              <w:pStyle w:val="ZPpregglava"/>
              <w:rPr>
                <w:rFonts w:ascii="Arial CE" w:hAnsi="Arial CE" w:cs="Arial CE"/>
                <w:bCs/>
              </w:rPr>
            </w:pPr>
            <w:r w:rsidRPr="00623E67">
              <w:rPr>
                <w:rFonts w:ascii="Arial CE" w:hAnsi="Arial CE" w:cs="Arial CE"/>
                <w:bCs/>
                <w:szCs w:val="16"/>
              </w:rPr>
              <w:t>2016</w:t>
            </w:r>
          </w:p>
        </w:tc>
        <w:tc>
          <w:tcPr>
            <w:tcW w:w="274" w:type="pct"/>
            <w:tcBorders>
              <w:top w:val="single" w:sz="12" w:space="0" w:color="008000"/>
              <w:bottom w:val="single" w:sz="6" w:space="0" w:color="008000"/>
            </w:tcBorders>
            <w:vAlign w:val="center"/>
          </w:tcPr>
          <w:p w14:paraId="533FAD0E" w14:textId="373649E4" w:rsidR="00100628" w:rsidRPr="00623E67" w:rsidRDefault="00100628" w:rsidP="00100628">
            <w:pPr>
              <w:pStyle w:val="ZPpregglava"/>
              <w:rPr>
                <w:rFonts w:ascii="Arial CE" w:hAnsi="Arial CE" w:cs="Arial CE"/>
                <w:bCs/>
              </w:rPr>
            </w:pPr>
            <w:r w:rsidRPr="00623E67">
              <w:rPr>
                <w:rFonts w:ascii="Arial CE" w:hAnsi="Arial CE" w:cs="Arial CE"/>
                <w:bCs/>
                <w:szCs w:val="16"/>
              </w:rPr>
              <w:t>2017</w:t>
            </w:r>
          </w:p>
        </w:tc>
        <w:tc>
          <w:tcPr>
            <w:tcW w:w="273" w:type="pct"/>
            <w:tcBorders>
              <w:top w:val="single" w:sz="12" w:space="0" w:color="008000"/>
              <w:bottom w:val="single" w:sz="6" w:space="0" w:color="008000"/>
            </w:tcBorders>
            <w:vAlign w:val="center"/>
          </w:tcPr>
          <w:p w14:paraId="4CDEC315" w14:textId="5726DB85" w:rsidR="00100628" w:rsidRPr="00623E67" w:rsidRDefault="00100628" w:rsidP="00100628">
            <w:pPr>
              <w:pStyle w:val="ZPpregglava"/>
              <w:rPr>
                <w:rFonts w:ascii="Arial CE" w:hAnsi="Arial CE" w:cs="Arial CE"/>
                <w:bCs/>
              </w:rPr>
            </w:pPr>
            <w:r w:rsidRPr="00623E67">
              <w:rPr>
                <w:rFonts w:ascii="Arial CE" w:hAnsi="Arial CE" w:cs="Arial CE"/>
                <w:bCs/>
                <w:szCs w:val="16"/>
              </w:rPr>
              <w:t>2018</w:t>
            </w:r>
          </w:p>
        </w:tc>
        <w:tc>
          <w:tcPr>
            <w:tcW w:w="273" w:type="pct"/>
            <w:tcBorders>
              <w:top w:val="single" w:sz="12" w:space="0" w:color="008000"/>
              <w:bottom w:val="single" w:sz="6" w:space="0" w:color="008000"/>
            </w:tcBorders>
            <w:vAlign w:val="center"/>
          </w:tcPr>
          <w:p w14:paraId="18EEE408" w14:textId="58B68A5A" w:rsidR="00100628" w:rsidRPr="00623E67" w:rsidRDefault="00100628" w:rsidP="00100628">
            <w:pPr>
              <w:pStyle w:val="ZPpregglava"/>
              <w:rPr>
                <w:rFonts w:ascii="Arial CE" w:hAnsi="Arial CE" w:cs="Arial CE"/>
                <w:bCs/>
              </w:rPr>
            </w:pPr>
            <w:r w:rsidRPr="00623E67">
              <w:rPr>
                <w:rFonts w:ascii="Arial CE" w:hAnsi="Arial CE" w:cs="Arial CE"/>
                <w:bCs/>
                <w:szCs w:val="16"/>
              </w:rPr>
              <w:t>2019</w:t>
            </w:r>
          </w:p>
        </w:tc>
        <w:tc>
          <w:tcPr>
            <w:tcW w:w="273" w:type="pct"/>
            <w:tcBorders>
              <w:top w:val="single" w:sz="12" w:space="0" w:color="008000"/>
              <w:bottom w:val="single" w:sz="6" w:space="0" w:color="008000"/>
            </w:tcBorders>
            <w:vAlign w:val="center"/>
          </w:tcPr>
          <w:p w14:paraId="1FAED3DC" w14:textId="41B5C2E2" w:rsidR="00100628" w:rsidRPr="00623E67" w:rsidRDefault="00100628" w:rsidP="00100628">
            <w:pPr>
              <w:pStyle w:val="ZPpregglava"/>
              <w:rPr>
                <w:rFonts w:ascii="Arial CE" w:hAnsi="Arial CE" w:cs="Arial CE"/>
                <w:bCs/>
              </w:rPr>
            </w:pPr>
            <w:r w:rsidRPr="00623E67">
              <w:rPr>
                <w:rFonts w:ascii="Arial CE" w:hAnsi="Arial CE" w:cs="Arial CE"/>
                <w:bCs/>
                <w:szCs w:val="16"/>
              </w:rPr>
              <w:t>2020</w:t>
            </w:r>
          </w:p>
        </w:tc>
        <w:tc>
          <w:tcPr>
            <w:tcW w:w="271" w:type="pct"/>
            <w:tcBorders>
              <w:top w:val="single" w:sz="12" w:space="0" w:color="008000"/>
              <w:bottom w:val="single" w:sz="6" w:space="0" w:color="008000"/>
            </w:tcBorders>
            <w:vAlign w:val="bottom"/>
          </w:tcPr>
          <w:p w14:paraId="721A2703" w14:textId="77777777" w:rsidR="00100628" w:rsidRPr="00623E67" w:rsidRDefault="00100628" w:rsidP="00100628">
            <w:pPr>
              <w:pStyle w:val="ZPpregglava"/>
            </w:pPr>
            <w:r w:rsidRPr="00623E67">
              <w:t>Indeks</w:t>
            </w:r>
          </w:p>
          <w:p w14:paraId="2441E0A6" w14:textId="70578650" w:rsidR="00100628" w:rsidRPr="00623E67" w:rsidRDefault="00100628" w:rsidP="00100628">
            <w:pPr>
              <w:pStyle w:val="ZPpregglava"/>
              <w:rPr>
                <w:bCs/>
              </w:rPr>
            </w:pPr>
            <w:r w:rsidRPr="00623E67">
              <w:t>2020/19</w:t>
            </w:r>
          </w:p>
        </w:tc>
      </w:tr>
      <w:tr w:rsidR="00546518" w:rsidRPr="00623E67" w14:paraId="2C35E19E" w14:textId="77777777" w:rsidTr="00AA2B2F">
        <w:trPr>
          <w:trHeight w:val="227"/>
        </w:trPr>
        <w:tc>
          <w:tcPr>
            <w:tcW w:w="1165" w:type="pct"/>
            <w:tcBorders>
              <w:top w:val="single" w:sz="6" w:space="0" w:color="008000"/>
              <w:bottom w:val="nil"/>
            </w:tcBorders>
            <w:shd w:val="clear" w:color="auto" w:fill="D9D9D9"/>
            <w:vAlign w:val="bottom"/>
          </w:tcPr>
          <w:p w14:paraId="45D5F02A" w14:textId="77777777" w:rsidR="00691EA6" w:rsidRPr="00623E67" w:rsidRDefault="00691EA6" w:rsidP="00AA2B2F">
            <w:pPr>
              <w:pStyle w:val="ZPpregtekst"/>
              <w:rPr>
                <w:b/>
                <w:snapToGrid w:val="0"/>
              </w:rPr>
            </w:pPr>
            <w:r w:rsidRPr="00623E67">
              <w:rPr>
                <w:b/>
                <w:snapToGrid w:val="0"/>
              </w:rPr>
              <w:t>GOVEDO ZA ZAKOL (žive živali)</w:t>
            </w:r>
          </w:p>
        </w:tc>
        <w:tc>
          <w:tcPr>
            <w:tcW w:w="275" w:type="pct"/>
            <w:tcBorders>
              <w:top w:val="single" w:sz="6" w:space="0" w:color="008000"/>
              <w:bottom w:val="nil"/>
            </w:tcBorders>
            <w:shd w:val="clear" w:color="auto" w:fill="D9D9D9"/>
            <w:vAlign w:val="bottom"/>
          </w:tcPr>
          <w:p w14:paraId="3B6B55EC" w14:textId="77777777" w:rsidR="00691EA6" w:rsidRPr="00623E67" w:rsidRDefault="00691EA6" w:rsidP="00AA2B2F">
            <w:pPr>
              <w:rPr>
                <w:b/>
                <w:szCs w:val="16"/>
              </w:rPr>
            </w:pPr>
          </w:p>
        </w:tc>
        <w:tc>
          <w:tcPr>
            <w:tcW w:w="274" w:type="pct"/>
            <w:tcBorders>
              <w:top w:val="single" w:sz="6" w:space="0" w:color="008000"/>
              <w:bottom w:val="nil"/>
            </w:tcBorders>
            <w:shd w:val="clear" w:color="auto" w:fill="D9D9D9"/>
            <w:vAlign w:val="bottom"/>
          </w:tcPr>
          <w:p w14:paraId="1FCC1055" w14:textId="77777777" w:rsidR="00691EA6" w:rsidRPr="00623E67" w:rsidRDefault="00691EA6" w:rsidP="00AA2B2F">
            <w:pPr>
              <w:rPr>
                <w:b/>
                <w:szCs w:val="16"/>
              </w:rPr>
            </w:pPr>
          </w:p>
        </w:tc>
        <w:tc>
          <w:tcPr>
            <w:tcW w:w="274" w:type="pct"/>
            <w:tcBorders>
              <w:top w:val="single" w:sz="6" w:space="0" w:color="008000"/>
              <w:bottom w:val="nil"/>
            </w:tcBorders>
            <w:shd w:val="clear" w:color="auto" w:fill="D9D9D9"/>
            <w:vAlign w:val="bottom"/>
          </w:tcPr>
          <w:p w14:paraId="729B5F4C" w14:textId="77777777" w:rsidR="00691EA6" w:rsidRPr="00623E67" w:rsidRDefault="00691EA6" w:rsidP="00AA2B2F">
            <w:pPr>
              <w:rPr>
                <w:b/>
                <w:szCs w:val="16"/>
              </w:rPr>
            </w:pPr>
          </w:p>
        </w:tc>
        <w:tc>
          <w:tcPr>
            <w:tcW w:w="274" w:type="pct"/>
            <w:tcBorders>
              <w:top w:val="single" w:sz="6" w:space="0" w:color="008000"/>
              <w:bottom w:val="nil"/>
            </w:tcBorders>
            <w:shd w:val="clear" w:color="auto" w:fill="D9D9D9"/>
            <w:vAlign w:val="bottom"/>
          </w:tcPr>
          <w:p w14:paraId="4DA3DF51" w14:textId="77777777" w:rsidR="00691EA6" w:rsidRPr="00623E67" w:rsidRDefault="00691EA6" w:rsidP="00AA2B2F">
            <w:pPr>
              <w:rPr>
                <w:b/>
                <w:szCs w:val="16"/>
              </w:rPr>
            </w:pPr>
          </w:p>
        </w:tc>
        <w:tc>
          <w:tcPr>
            <w:tcW w:w="278" w:type="pct"/>
            <w:tcBorders>
              <w:top w:val="single" w:sz="6" w:space="0" w:color="008000"/>
              <w:bottom w:val="nil"/>
            </w:tcBorders>
            <w:shd w:val="clear" w:color="auto" w:fill="D9D9D9"/>
            <w:vAlign w:val="bottom"/>
          </w:tcPr>
          <w:p w14:paraId="22BB183E" w14:textId="77777777" w:rsidR="00691EA6" w:rsidRPr="00623E67" w:rsidRDefault="00691EA6" w:rsidP="00AA2B2F">
            <w:pPr>
              <w:rPr>
                <w:b/>
                <w:szCs w:val="16"/>
              </w:rPr>
            </w:pPr>
          </w:p>
        </w:tc>
        <w:tc>
          <w:tcPr>
            <w:tcW w:w="274" w:type="pct"/>
            <w:tcBorders>
              <w:top w:val="single" w:sz="6" w:space="0" w:color="008000"/>
              <w:bottom w:val="nil"/>
            </w:tcBorders>
            <w:shd w:val="clear" w:color="auto" w:fill="D9D9D9"/>
            <w:vAlign w:val="bottom"/>
          </w:tcPr>
          <w:p w14:paraId="7E9DD8FD" w14:textId="77777777" w:rsidR="00691EA6" w:rsidRPr="00623E67" w:rsidRDefault="00691EA6" w:rsidP="00AA2B2F">
            <w:pPr>
              <w:rPr>
                <w:b/>
                <w:szCs w:val="16"/>
              </w:rPr>
            </w:pPr>
          </w:p>
        </w:tc>
        <w:tc>
          <w:tcPr>
            <w:tcW w:w="274" w:type="pct"/>
            <w:tcBorders>
              <w:top w:val="single" w:sz="6" w:space="0" w:color="008000"/>
              <w:bottom w:val="nil"/>
            </w:tcBorders>
            <w:shd w:val="clear" w:color="auto" w:fill="D9D9D9"/>
            <w:vAlign w:val="bottom"/>
          </w:tcPr>
          <w:p w14:paraId="089A5348" w14:textId="77777777" w:rsidR="00691EA6" w:rsidRPr="00623E67" w:rsidRDefault="00691EA6" w:rsidP="00AA2B2F">
            <w:pPr>
              <w:rPr>
                <w:b/>
                <w:szCs w:val="16"/>
              </w:rPr>
            </w:pPr>
          </w:p>
        </w:tc>
        <w:tc>
          <w:tcPr>
            <w:tcW w:w="274" w:type="pct"/>
            <w:tcBorders>
              <w:top w:val="single" w:sz="6" w:space="0" w:color="008000"/>
              <w:bottom w:val="nil"/>
            </w:tcBorders>
            <w:shd w:val="clear" w:color="auto" w:fill="D9D9D9"/>
            <w:vAlign w:val="bottom"/>
          </w:tcPr>
          <w:p w14:paraId="23799DE4" w14:textId="77777777" w:rsidR="00691EA6" w:rsidRPr="00623E67" w:rsidRDefault="00691EA6" w:rsidP="00AA2B2F">
            <w:pPr>
              <w:rPr>
                <w:b/>
                <w:szCs w:val="16"/>
              </w:rPr>
            </w:pPr>
          </w:p>
        </w:tc>
        <w:tc>
          <w:tcPr>
            <w:tcW w:w="274" w:type="pct"/>
            <w:tcBorders>
              <w:top w:val="single" w:sz="6" w:space="0" w:color="008000"/>
              <w:bottom w:val="nil"/>
            </w:tcBorders>
            <w:shd w:val="clear" w:color="auto" w:fill="D9D9D9"/>
            <w:vAlign w:val="bottom"/>
          </w:tcPr>
          <w:p w14:paraId="0BAAF82B" w14:textId="77777777" w:rsidR="00691EA6" w:rsidRPr="00623E67" w:rsidRDefault="00691EA6" w:rsidP="00AA2B2F">
            <w:pPr>
              <w:jc w:val="right"/>
              <w:rPr>
                <w:b/>
                <w:szCs w:val="16"/>
              </w:rPr>
            </w:pPr>
          </w:p>
        </w:tc>
        <w:tc>
          <w:tcPr>
            <w:tcW w:w="274" w:type="pct"/>
            <w:tcBorders>
              <w:top w:val="single" w:sz="6" w:space="0" w:color="008000"/>
              <w:bottom w:val="nil"/>
            </w:tcBorders>
            <w:shd w:val="clear" w:color="auto" w:fill="D9D9D9"/>
            <w:vAlign w:val="bottom"/>
          </w:tcPr>
          <w:p w14:paraId="38FF2FE9" w14:textId="77777777" w:rsidR="00691EA6" w:rsidRPr="00623E67" w:rsidRDefault="00691EA6" w:rsidP="00AA2B2F">
            <w:pPr>
              <w:rPr>
                <w:b/>
                <w:szCs w:val="16"/>
              </w:rPr>
            </w:pPr>
          </w:p>
        </w:tc>
        <w:tc>
          <w:tcPr>
            <w:tcW w:w="273" w:type="pct"/>
            <w:tcBorders>
              <w:top w:val="single" w:sz="6" w:space="0" w:color="008000"/>
              <w:bottom w:val="nil"/>
            </w:tcBorders>
            <w:shd w:val="clear" w:color="auto" w:fill="D9D9D9"/>
            <w:vAlign w:val="bottom"/>
          </w:tcPr>
          <w:p w14:paraId="30DDD084" w14:textId="77777777" w:rsidR="00691EA6" w:rsidRPr="00623E67" w:rsidRDefault="00691EA6" w:rsidP="00AA2B2F">
            <w:pPr>
              <w:rPr>
                <w:b/>
                <w:szCs w:val="16"/>
              </w:rPr>
            </w:pPr>
          </w:p>
        </w:tc>
        <w:tc>
          <w:tcPr>
            <w:tcW w:w="273" w:type="pct"/>
            <w:tcBorders>
              <w:top w:val="single" w:sz="6" w:space="0" w:color="008000"/>
              <w:bottom w:val="nil"/>
            </w:tcBorders>
            <w:shd w:val="clear" w:color="auto" w:fill="D9D9D9"/>
            <w:vAlign w:val="bottom"/>
          </w:tcPr>
          <w:p w14:paraId="48952DBF" w14:textId="77777777" w:rsidR="00691EA6" w:rsidRPr="00623E67" w:rsidRDefault="00691EA6" w:rsidP="00AA2B2F">
            <w:pPr>
              <w:rPr>
                <w:b/>
                <w:szCs w:val="16"/>
              </w:rPr>
            </w:pPr>
          </w:p>
        </w:tc>
        <w:tc>
          <w:tcPr>
            <w:tcW w:w="273" w:type="pct"/>
            <w:tcBorders>
              <w:top w:val="single" w:sz="6" w:space="0" w:color="008000"/>
              <w:bottom w:val="nil"/>
            </w:tcBorders>
            <w:shd w:val="clear" w:color="auto" w:fill="D9D9D9"/>
            <w:vAlign w:val="bottom"/>
          </w:tcPr>
          <w:p w14:paraId="1E08D167" w14:textId="77777777" w:rsidR="00691EA6" w:rsidRPr="00623E67" w:rsidRDefault="00691EA6" w:rsidP="00AA2B2F">
            <w:pPr>
              <w:rPr>
                <w:b/>
                <w:szCs w:val="16"/>
              </w:rPr>
            </w:pPr>
          </w:p>
        </w:tc>
        <w:tc>
          <w:tcPr>
            <w:tcW w:w="271" w:type="pct"/>
            <w:tcBorders>
              <w:top w:val="single" w:sz="6" w:space="0" w:color="008000"/>
              <w:bottom w:val="nil"/>
            </w:tcBorders>
            <w:shd w:val="clear" w:color="auto" w:fill="D9D9D9"/>
            <w:vAlign w:val="bottom"/>
          </w:tcPr>
          <w:p w14:paraId="53562E2A" w14:textId="77777777" w:rsidR="00691EA6" w:rsidRPr="00623E67" w:rsidRDefault="00691EA6" w:rsidP="00AA2B2F">
            <w:pPr>
              <w:rPr>
                <w:b/>
                <w:szCs w:val="16"/>
              </w:rPr>
            </w:pPr>
          </w:p>
        </w:tc>
      </w:tr>
      <w:tr w:rsidR="00546518" w:rsidRPr="00623E67" w14:paraId="6568B674" w14:textId="77777777" w:rsidTr="00AA2B2F">
        <w:trPr>
          <w:trHeight w:val="227"/>
        </w:trPr>
        <w:tc>
          <w:tcPr>
            <w:tcW w:w="1165" w:type="pct"/>
            <w:tcBorders>
              <w:top w:val="nil"/>
            </w:tcBorders>
            <w:vAlign w:val="bottom"/>
          </w:tcPr>
          <w:p w14:paraId="2A1D3481" w14:textId="77777777" w:rsidR="00546518" w:rsidRPr="00623E67" w:rsidRDefault="00546518" w:rsidP="00546518">
            <w:pPr>
              <w:pStyle w:val="ZPpregtekst"/>
              <w:rPr>
                <w:snapToGrid w:val="0"/>
              </w:rPr>
            </w:pPr>
            <w:r w:rsidRPr="00623E67">
              <w:rPr>
                <w:snapToGrid w:val="0"/>
              </w:rPr>
              <w:t>Teleta</w:t>
            </w:r>
          </w:p>
        </w:tc>
        <w:tc>
          <w:tcPr>
            <w:tcW w:w="275" w:type="pct"/>
            <w:tcBorders>
              <w:top w:val="nil"/>
            </w:tcBorders>
            <w:vAlign w:val="bottom"/>
          </w:tcPr>
          <w:p w14:paraId="3D7404FE" w14:textId="6B157383" w:rsidR="00546518" w:rsidRPr="00623E67" w:rsidRDefault="00546518" w:rsidP="00546518">
            <w:pPr>
              <w:pStyle w:val="ZPpregtevilke"/>
            </w:pPr>
            <w:r w:rsidRPr="00623E67">
              <w:rPr>
                <w:szCs w:val="16"/>
              </w:rPr>
              <w:t>2.282,3</w:t>
            </w:r>
          </w:p>
        </w:tc>
        <w:tc>
          <w:tcPr>
            <w:tcW w:w="274" w:type="pct"/>
            <w:tcBorders>
              <w:top w:val="nil"/>
            </w:tcBorders>
            <w:vAlign w:val="bottom"/>
          </w:tcPr>
          <w:p w14:paraId="26F04CBB" w14:textId="001AFA01" w:rsidR="00546518" w:rsidRPr="00623E67" w:rsidRDefault="00546518" w:rsidP="00546518">
            <w:pPr>
              <w:pStyle w:val="ZPpregtevilke"/>
            </w:pPr>
            <w:r w:rsidRPr="00623E67">
              <w:rPr>
                <w:szCs w:val="16"/>
              </w:rPr>
              <w:t>2.229,3</w:t>
            </w:r>
          </w:p>
        </w:tc>
        <w:tc>
          <w:tcPr>
            <w:tcW w:w="274" w:type="pct"/>
            <w:tcBorders>
              <w:top w:val="nil"/>
            </w:tcBorders>
            <w:vAlign w:val="bottom"/>
          </w:tcPr>
          <w:p w14:paraId="6BBC6E35" w14:textId="5B8F1722" w:rsidR="00546518" w:rsidRPr="00623E67" w:rsidRDefault="00546518" w:rsidP="00546518">
            <w:pPr>
              <w:pStyle w:val="ZPpregtevilke"/>
            </w:pPr>
            <w:r w:rsidRPr="00623E67">
              <w:rPr>
                <w:szCs w:val="16"/>
              </w:rPr>
              <w:t>2.182,3</w:t>
            </w:r>
          </w:p>
        </w:tc>
        <w:tc>
          <w:tcPr>
            <w:tcW w:w="274" w:type="pct"/>
            <w:tcBorders>
              <w:top w:val="nil"/>
            </w:tcBorders>
            <w:vAlign w:val="bottom"/>
          </w:tcPr>
          <w:p w14:paraId="36DCE403" w14:textId="4C7FAF76" w:rsidR="00546518" w:rsidRPr="00623E67" w:rsidRDefault="00546518" w:rsidP="00546518">
            <w:pPr>
              <w:pStyle w:val="ZPpregtevilke"/>
            </w:pPr>
            <w:r w:rsidRPr="00623E67">
              <w:rPr>
                <w:szCs w:val="16"/>
              </w:rPr>
              <w:t>2.193,6</w:t>
            </w:r>
          </w:p>
        </w:tc>
        <w:tc>
          <w:tcPr>
            <w:tcW w:w="278" w:type="pct"/>
            <w:tcBorders>
              <w:top w:val="nil"/>
            </w:tcBorders>
            <w:vAlign w:val="bottom"/>
          </w:tcPr>
          <w:p w14:paraId="53240B33" w14:textId="6405135D" w:rsidR="00546518" w:rsidRPr="00623E67" w:rsidRDefault="00546518" w:rsidP="00546518">
            <w:pPr>
              <w:pStyle w:val="ZPpregtevilke"/>
            </w:pPr>
            <w:r w:rsidRPr="00623E67">
              <w:rPr>
                <w:szCs w:val="16"/>
              </w:rPr>
              <w:t>2.268,5</w:t>
            </w:r>
          </w:p>
        </w:tc>
        <w:tc>
          <w:tcPr>
            <w:tcW w:w="274" w:type="pct"/>
            <w:tcBorders>
              <w:top w:val="nil"/>
            </w:tcBorders>
            <w:vAlign w:val="bottom"/>
          </w:tcPr>
          <w:p w14:paraId="28CE81A4" w14:textId="6284D29D" w:rsidR="00546518" w:rsidRPr="00623E67" w:rsidRDefault="00546518" w:rsidP="00546518">
            <w:pPr>
              <w:pStyle w:val="ZPpregtevilke"/>
            </w:pPr>
            <w:r w:rsidRPr="00623E67">
              <w:rPr>
                <w:szCs w:val="16"/>
              </w:rPr>
              <w:t>2.334,7</w:t>
            </w:r>
          </w:p>
        </w:tc>
        <w:tc>
          <w:tcPr>
            <w:tcW w:w="274" w:type="pct"/>
            <w:tcBorders>
              <w:top w:val="nil"/>
            </w:tcBorders>
            <w:vAlign w:val="bottom"/>
          </w:tcPr>
          <w:p w14:paraId="15502974" w14:textId="770BED1E" w:rsidR="00546518" w:rsidRPr="00623E67" w:rsidRDefault="00546518" w:rsidP="00546518">
            <w:pPr>
              <w:pStyle w:val="ZPpregtevilke"/>
            </w:pPr>
            <w:r w:rsidRPr="00623E67">
              <w:rPr>
                <w:szCs w:val="16"/>
              </w:rPr>
              <w:t>2.340,2</w:t>
            </w:r>
          </w:p>
        </w:tc>
        <w:tc>
          <w:tcPr>
            <w:tcW w:w="274" w:type="pct"/>
            <w:tcBorders>
              <w:top w:val="nil"/>
            </w:tcBorders>
            <w:vAlign w:val="bottom"/>
          </w:tcPr>
          <w:p w14:paraId="3F52F572" w14:textId="234587A4" w:rsidR="00546518" w:rsidRPr="00623E67" w:rsidRDefault="00546518" w:rsidP="00546518">
            <w:pPr>
              <w:pStyle w:val="ZPpregtevilke"/>
            </w:pPr>
            <w:r w:rsidRPr="00623E67">
              <w:rPr>
                <w:szCs w:val="16"/>
              </w:rPr>
              <w:t>2.321,5</w:t>
            </w:r>
          </w:p>
        </w:tc>
        <w:tc>
          <w:tcPr>
            <w:tcW w:w="274" w:type="pct"/>
            <w:tcBorders>
              <w:top w:val="nil"/>
            </w:tcBorders>
            <w:vAlign w:val="bottom"/>
          </w:tcPr>
          <w:p w14:paraId="6C9EF9FE" w14:textId="3F79D3DA" w:rsidR="00546518" w:rsidRPr="00623E67" w:rsidRDefault="00546518" w:rsidP="00546518">
            <w:pPr>
              <w:pStyle w:val="ZPpregtevilke"/>
            </w:pPr>
            <w:r w:rsidRPr="00623E67">
              <w:rPr>
                <w:szCs w:val="16"/>
              </w:rPr>
              <w:t>2.294,4</w:t>
            </w:r>
          </w:p>
        </w:tc>
        <w:tc>
          <w:tcPr>
            <w:tcW w:w="274" w:type="pct"/>
            <w:tcBorders>
              <w:top w:val="nil"/>
            </w:tcBorders>
            <w:vAlign w:val="bottom"/>
          </w:tcPr>
          <w:p w14:paraId="29E96E79" w14:textId="721EF74A" w:rsidR="00546518" w:rsidRPr="00623E67" w:rsidRDefault="00546518" w:rsidP="00546518">
            <w:pPr>
              <w:pStyle w:val="ZPpregtevilke"/>
            </w:pPr>
            <w:r w:rsidRPr="00623E67">
              <w:rPr>
                <w:szCs w:val="16"/>
              </w:rPr>
              <w:t>2.224,5</w:t>
            </w:r>
          </w:p>
        </w:tc>
        <w:tc>
          <w:tcPr>
            <w:tcW w:w="273" w:type="pct"/>
            <w:tcBorders>
              <w:top w:val="nil"/>
            </w:tcBorders>
            <w:vAlign w:val="bottom"/>
          </w:tcPr>
          <w:p w14:paraId="7B3FF2B1" w14:textId="45D70876" w:rsidR="00546518" w:rsidRPr="00623E67" w:rsidRDefault="00546518" w:rsidP="00546518">
            <w:pPr>
              <w:pStyle w:val="ZPpregtevilke"/>
            </w:pPr>
            <w:r w:rsidRPr="00623E67">
              <w:rPr>
                <w:szCs w:val="16"/>
              </w:rPr>
              <w:t>2.190,3</w:t>
            </w:r>
          </w:p>
        </w:tc>
        <w:tc>
          <w:tcPr>
            <w:tcW w:w="273" w:type="pct"/>
            <w:tcBorders>
              <w:top w:val="nil"/>
            </w:tcBorders>
            <w:vAlign w:val="bottom"/>
          </w:tcPr>
          <w:p w14:paraId="5F4E6F3A" w14:textId="0B88C8CD" w:rsidR="00546518" w:rsidRPr="00623E67" w:rsidRDefault="00546518" w:rsidP="00546518">
            <w:pPr>
              <w:pStyle w:val="ZPpregtevilke"/>
            </w:pPr>
            <w:r w:rsidRPr="00623E67">
              <w:rPr>
                <w:szCs w:val="16"/>
              </w:rPr>
              <w:t>2.236,7</w:t>
            </w:r>
          </w:p>
        </w:tc>
        <w:tc>
          <w:tcPr>
            <w:tcW w:w="273" w:type="pct"/>
            <w:tcBorders>
              <w:top w:val="nil"/>
            </w:tcBorders>
            <w:vAlign w:val="bottom"/>
          </w:tcPr>
          <w:p w14:paraId="5F0DF8E2" w14:textId="2E89FB94" w:rsidR="00546518" w:rsidRPr="00623E67" w:rsidRDefault="00546518" w:rsidP="00546518">
            <w:pPr>
              <w:pStyle w:val="ZPpregtevilke"/>
            </w:pPr>
            <w:r w:rsidRPr="00623E67">
              <w:rPr>
                <w:szCs w:val="16"/>
              </w:rPr>
              <w:t>2.232,7</w:t>
            </w:r>
          </w:p>
        </w:tc>
        <w:tc>
          <w:tcPr>
            <w:tcW w:w="271" w:type="pct"/>
            <w:tcBorders>
              <w:top w:val="nil"/>
            </w:tcBorders>
            <w:vAlign w:val="bottom"/>
          </w:tcPr>
          <w:p w14:paraId="3611D6C3" w14:textId="56C652E7" w:rsidR="00546518" w:rsidRPr="00623E67" w:rsidRDefault="00546518" w:rsidP="00546518">
            <w:pPr>
              <w:pStyle w:val="ZPpregtevilke"/>
            </w:pPr>
            <w:r w:rsidRPr="00623E67">
              <w:rPr>
                <w:szCs w:val="16"/>
              </w:rPr>
              <w:t>99,8</w:t>
            </w:r>
          </w:p>
        </w:tc>
      </w:tr>
      <w:tr w:rsidR="00546518" w:rsidRPr="00623E67" w14:paraId="49B1ACCD" w14:textId="77777777" w:rsidTr="00AA2B2F">
        <w:trPr>
          <w:trHeight w:val="227"/>
        </w:trPr>
        <w:tc>
          <w:tcPr>
            <w:tcW w:w="1165" w:type="pct"/>
            <w:vAlign w:val="bottom"/>
          </w:tcPr>
          <w:p w14:paraId="7D2C6225" w14:textId="77777777" w:rsidR="00546518" w:rsidRPr="00623E67" w:rsidRDefault="00546518" w:rsidP="00546518">
            <w:pPr>
              <w:pStyle w:val="ZPpregtekst"/>
              <w:rPr>
                <w:snapToGrid w:val="0"/>
              </w:rPr>
            </w:pPr>
            <w:r w:rsidRPr="00623E67">
              <w:rPr>
                <w:snapToGrid w:val="0"/>
              </w:rPr>
              <w:t>Mlado pitano govedo (vse kategorije)</w:t>
            </w:r>
          </w:p>
        </w:tc>
        <w:tc>
          <w:tcPr>
            <w:tcW w:w="275" w:type="pct"/>
            <w:vAlign w:val="bottom"/>
          </w:tcPr>
          <w:p w14:paraId="2ABE15C3" w14:textId="43A2A682" w:rsidR="00546518" w:rsidRPr="00623E67" w:rsidRDefault="00546518" w:rsidP="00546518">
            <w:pPr>
              <w:pStyle w:val="ZPpregtevilke"/>
            </w:pPr>
            <w:r w:rsidRPr="00623E67">
              <w:rPr>
                <w:szCs w:val="16"/>
              </w:rPr>
              <w:t>1.523,8</w:t>
            </w:r>
          </w:p>
        </w:tc>
        <w:tc>
          <w:tcPr>
            <w:tcW w:w="274" w:type="pct"/>
            <w:vAlign w:val="bottom"/>
          </w:tcPr>
          <w:p w14:paraId="5955981B" w14:textId="4ADF9E29" w:rsidR="00546518" w:rsidRPr="00623E67" w:rsidRDefault="00546518" w:rsidP="00546518">
            <w:pPr>
              <w:pStyle w:val="ZPpregtevilke"/>
            </w:pPr>
            <w:r w:rsidRPr="00623E67">
              <w:rPr>
                <w:szCs w:val="16"/>
              </w:rPr>
              <w:t>1.549,1</w:t>
            </w:r>
          </w:p>
        </w:tc>
        <w:tc>
          <w:tcPr>
            <w:tcW w:w="274" w:type="pct"/>
            <w:vAlign w:val="bottom"/>
          </w:tcPr>
          <w:p w14:paraId="43B91B7A" w14:textId="04642456" w:rsidR="00546518" w:rsidRPr="00623E67" w:rsidRDefault="00546518" w:rsidP="00546518">
            <w:pPr>
              <w:pStyle w:val="ZPpregtevilke"/>
            </w:pPr>
            <w:r w:rsidRPr="00623E67">
              <w:rPr>
                <w:szCs w:val="16"/>
              </w:rPr>
              <w:t>1.549,0</w:t>
            </w:r>
          </w:p>
        </w:tc>
        <w:tc>
          <w:tcPr>
            <w:tcW w:w="274" w:type="pct"/>
            <w:vAlign w:val="bottom"/>
          </w:tcPr>
          <w:p w14:paraId="2F5FDEBA" w14:textId="7E50967A" w:rsidR="00546518" w:rsidRPr="00623E67" w:rsidRDefault="00546518" w:rsidP="00546518">
            <w:pPr>
              <w:pStyle w:val="ZPpregtevilke"/>
            </w:pPr>
            <w:r w:rsidRPr="00623E67">
              <w:rPr>
                <w:szCs w:val="16"/>
              </w:rPr>
              <w:t>1.712,7</w:t>
            </w:r>
          </w:p>
        </w:tc>
        <w:tc>
          <w:tcPr>
            <w:tcW w:w="278" w:type="pct"/>
            <w:vAlign w:val="bottom"/>
          </w:tcPr>
          <w:p w14:paraId="0BF06362" w14:textId="2E492A6A" w:rsidR="00546518" w:rsidRPr="00623E67" w:rsidRDefault="00546518" w:rsidP="00546518">
            <w:pPr>
              <w:pStyle w:val="ZPpregtevilke"/>
            </w:pPr>
            <w:r w:rsidRPr="00623E67">
              <w:rPr>
                <w:szCs w:val="16"/>
              </w:rPr>
              <w:t>1.878,9</w:t>
            </w:r>
          </w:p>
        </w:tc>
        <w:tc>
          <w:tcPr>
            <w:tcW w:w="274" w:type="pct"/>
            <w:vAlign w:val="bottom"/>
          </w:tcPr>
          <w:p w14:paraId="202169F7" w14:textId="66A4D382" w:rsidR="00546518" w:rsidRPr="00623E67" w:rsidRDefault="00546518" w:rsidP="00546518">
            <w:pPr>
              <w:pStyle w:val="ZPpregtevilke"/>
            </w:pPr>
            <w:r w:rsidRPr="00623E67">
              <w:rPr>
                <w:szCs w:val="16"/>
              </w:rPr>
              <w:t>1.826,2</w:t>
            </w:r>
          </w:p>
        </w:tc>
        <w:tc>
          <w:tcPr>
            <w:tcW w:w="274" w:type="pct"/>
            <w:vAlign w:val="bottom"/>
          </w:tcPr>
          <w:p w14:paraId="3CEAE785" w14:textId="776BE088" w:rsidR="00546518" w:rsidRPr="00623E67" w:rsidRDefault="00546518" w:rsidP="00546518">
            <w:pPr>
              <w:pStyle w:val="ZPpregtevilke"/>
            </w:pPr>
            <w:r w:rsidRPr="00623E67">
              <w:rPr>
                <w:szCs w:val="16"/>
              </w:rPr>
              <w:t>1.783,9</w:t>
            </w:r>
          </w:p>
        </w:tc>
        <w:tc>
          <w:tcPr>
            <w:tcW w:w="274" w:type="pct"/>
            <w:vAlign w:val="bottom"/>
          </w:tcPr>
          <w:p w14:paraId="1AC0BB66" w14:textId="7432FE9A" w:rsidR="00546518" w:rsidRPr="00623E67" w:rsidRDefault="00546518" w:rsidP="00546518">
            <w:pPr>
              <w:pStyle w:val="ZPpregtevilke"/>
            </w:pPr>
            <w:r w:rsidRPr="00623E67">
              <w:rPr>
                <w:szCs w:val="16"/>
              </w:rPr>
              <w:t>1.790,0</w:t>
            </w:r>
          </w:p>
        </w:tc>
        <w:tc>
          <w:tcPr>
            <w:tcW w:w="274" w:type="pct"/>
            <w:vAlign w:val="bottom"/>
          </w:tcPr>
          <w:p w14:paraId="6EE208FA" w14:textId="36E31370" w:rsidR="00546518" w:rsidRPr="00623E67" w:rsidRDefault="00546518" w:rsidP="00546518">
            <w:pPr>
              <w:pStyle w:val="ZPpregtevilke"/>
            </w:pPr>
            <w:r w:rsidRPr="00623E67">
              <w:rPr>
                <w:szCs w:val="16"/>
              </w:rPr>
              <w:t>1.746,3</w:t>
            </w:r>
          </w:p>
        </w:tc>
        <w:tc>
          <w:tcPr>
            <w:tcW w:w="274" w:type="pct"/>
            <w:vAlign w:val="bottom"/>
          </w:tcPr>
          <w:p w14:paraId="707F3F40" w14:textId="436D46CC" w:rsidR="00546518" w:rsidRPr="00623E67" w:rsidRDefault="00546518" w:rsidP="00546518">
            <w:pPr>
              <w:pStyle w:val="ZPpregtevilke"/>
            </w:pPr>
            <w:r w:rsidRPr="00623E67">
              <w:rPr>
                <w:szCs w:val="16"/>
              </w:rPr>
              <w:t>1.801,8</w:t>
            </w:r>
          </w:p>
        </w:tc>
        <w:tc>
          <w:tcPr>
            <w:tcW w:w="273" w:type="pct"/>
            <w:vAlign w:val="bottom"/>
          </w:tcPr>
          <w:p w14:paraId="5CAA71C2" w14:textId="40705230" w:rsidR="00546518" w:rsidRPr="00623E67" w:rsidRDefault="00546518" w:rsidP="00546518">
            <w:pPr>
              <w:pStyle w:val="ZPpregtevilke"/>
            </w:pPr>
            <w:r w:rsidRPr="00623E67">
              <w:rPr>
                <w:szCs w:val="16"/>
              </w:rPr>
              <w:t>1.836,8</w:t>
            </w:r>
          </w:p>
        </w:tc>
        <w:tc>
          <w:tcPr>
            <w:tcW w:w="273" w:type="pct"/>
            <w:vAlign w:val="bottom"/>
          </w:tcPr>
          <w:p w14:paraId="11DB14E4" w14:textId="1B68D13D" w:rsidR="00546518" w:rsidRPr="00623E67" w:rsidRDefault="00546518" w:rsidP="00546518">
            <w:pPr>
              <w:pStyle w:val="ZPpregtevilke"/>
            </w:pPr>
            <w:r w:rsidRPr="00623E67">
              <w:rPr>
                <w:szCs w:val="16"/>
              </w:rPr>
              <w:t>1.812,3</w:t>
            </w:r>
          </w:p>
        </w:tc>
        <w:tc>
          <w:tcPr>
            <w:tcW w:w="273" w:type="pct"/>
            <w:vAlign w:val="bottom"/>
          </w:tcPr>
          <w:p w14:paraId="1CBD3A82" w14:textId="07E20405" w:rsidR="00546518" w:rsidRPr="00623E67" w:rsidRDefault="00546518" w:rsidP="00546518">
            <w:pPr>
              <w:pStyle w:val="ZPpregtevilke"/>
            </w:pPr>
            <w:r w:rsidRPr="00623E67">
              <w:rPr>
                <w:szCs w:val="16"/>
              </w:rPr>
              <w:t>1.727,6</w:t>
            </w:r>
          </w:p>
        </w:tc>
        <w:tc>
          <w:tcPr>
            <w:tcW w:w="271" w:type="pct"/>
            <w:vAlign w:val="bottom"/>
          </w:tcPr>
          <w:p w14:paraId="227A523D" w14:textId="755C7219" w:rsidR="00546518" w:rsidRPr="00623E67" w:rsidRDefault="00546518" w:rsidP="00546518">
            <w:pPr>
              <w:pStyle w:val="ZPpregtevilke"/>
            </w:pPr>
            <w:r w:rsidRPr="00623E67">
              <w:rPr>
                <w:szCs w:val="16"/>
              </w:rPr>
              <w:t>95,3</w:t>
            </w:r>
          </w:p>
        </w:tc>
      </w:tr>
      <w:tr w:rsidR="00546518" w:rsidRPr="00623E67" w14:paraId="2BD81884" w14:textId="77777777" w:rsidTr="00AA2B2F">
        <w:trPr>
          <w:trHeight w:val="227"/>
        </w:trPr>
        <w:tc>
          <w:tcPr>
            <w:tcW w:w="1165" w:type="pct"/>
            <w:vAlign w:val="bottom"/>
          </w:tcPr>
          <w:p w14:paraId="403F089E" w14:textId="77777777" w:rsidR="00546518" w:rsidRPr="00623E67" w:rsidRDefault="00546518" w:rsidP="00546518">
            <w:pPr>
              <w:pStyle w:val="ZPpregtekst"/>
              <w:rPr>
                <w:snapToGrid w:val="0"/>
              </w:rPr>
            </w:pPr>
            <w:r w:rsidRPr="00623E67">
              <w:rPr>
                <w:snapToGrid w:val="0"/>
              </w:rPr>
              <w:t>Biki do 24 mesecev</w:t>
            </w:r>
          </w:p>
        </w:tc>
        <w:tc>
          <w:tcPr>
            <w:tcW w:w="275" w:type="pct"/>
            <w:vAlign w:val="bottom"/>
          </w:tcPr>
          <w:p w14:paraId="4D3A6E90" w14:textId="60B6C24C" w:rsidR="00546518" w:rsidRPr="00623E67" w:rsidRDefault="00546518" w:rsidP="00546518">
            <w:pPr>
              <w:pStyle w:val="ZPpregtevilke"/>
            </w:pPr>
            <w:r w:rsidRPr="00623E67">
              <w:rPr>
                <w:szCs w:val="16"/>
              </w:rPr>
              <w:t>1.537,7</w:t>
            </w:r>
          </w:p>
        </w:tc>
        <w:tc>
          <w:tcPr>
            <w:tcW w:w="274" w:type="pct"/>
            <w:vAlign w:val="bottom"/>
          </w:tcPr>
          <w:p w14:paraId="55B069FF" w14:textId="27A3FD96" w:rsidR="00546518" w:rsidRPr="00623E67" w:rsidRDefault="00546518" w:rsidP="00546518">
            <w:pPr>
              <w:pStyle w:val="ZPpregtevilke"/>
            </w:pPr>
            <w:r w:rsidRPr="00623E67">
              <w:rPr>
                <w:szCs w:val="16"/>
              </w:rPr>
              <w:t>1.572,2</w:t>
            </w:r>
          </w:p>
        </w:tc>
        <w:tc>
          <w:tcPr>
            <w:tcW w:w="274" w:type="pct"/>
            <w:vAlign w:val="bottom"/>
          </w:tcPr>
          <w:p w14:paraId="6BDF33C0" w14:textId="29BDF9E1" w:rsidR="00546518" w:rsidRPr="00623E67" w:rsidRDefault="00546518" w:rsidP="00546518">
            <w:pPr>
              <w:pStyle w:val="ZPpregtevilke"/>
            </w:pPr>
            <w:r w:rsidRPr="00623E67">
              <w:rPr>
                <w:szCs w:val="16"/>
              </w:rPr>
              <w:t>1.572,1</w:t>
            </w:r>
          </w:p>
        </w:tc>
        <w:tc>
          <w:tcPr>
            <w:tcW w:w="274" w:type="pct"/>
            <w:vAlign w:val="bottom"/>
          </w:tcPr>
          <w:p w14:paraId="6CD13DF7" w14:textId="321E329D" w:rsidR="00546518" w:rsidRPr="00623E67" w:rsidRDefault="00546518" w:rsidP="00546518">
            <w:pPr>
              <w:pStyle w:val="ZPpregtevilke"/>
            </w:pPr>
            <w:r w:rsidRPr="00623E67">
              <w:rPr>
                <w:szCs w:val="16"/>
              </w:rPr>
              <w:t>1.740,6</w:t>
            </w:r>
          </w:p>
        </w:tc>
        <w:tc>
          <w:tcPr>
            <w:tcW w:w="278" w:type="pct"/>
            <w:vAlign w:val="bottom"/>
          </w:tcPr>
          <w:p w14:paraId="32431841" w14:textId="4C2E341F" w:rsidR="00546518" w:rsidRPr="00623E67" w:rsidRDefault="00546518" w:rsidP="00546518">
            <w:pPr>
              <w:pStyle w:val="ZPpregtevilke"/>
            </w:pPr>
            <w:r w:rsidRPr="00623E67">
              <w:rPr>
                <w:szCs w:val="16"/>
              </w:rPr>
              <w:t>1.915,1</w:t>
            </w:r>
          </w:p>
        </w:tc>
        <w:tc>
          <w:tcPr>
            <w:tcW w:w="274" w:type="pct"/>
            <w:vAlign w:val="bottom"/>
          </w:tcPr>
          <w:p w14:paraId="53064244" w14:textId="4274E82B" w:rsidR="00546518" w:rsidRPr="00623E67" w:rsidRDefault="00546518" w:rsidP="00546518">
            <w:pPr>
              <w:pStyle w:val="ZPpregtevilke"/>
            </w:pPr>
            <w:r w:rsidRPr="00623E67">
              <w:rPr>
                <w:szCs w:val="16"/>
              </w:rPr>
              <w:t>1.849,9</w:t>
            </w:r>
          </w:p>
        </w:tc>
        <w:tc>
          <w:tcPr>
            <w:tcW w:w="274" w:type="pct"/>
            <w:vAlign w:val="bottom"/>
          </w:tcPr>
          <w:p w14:paraId="3228FD93" w14:textId="6399E46F" w:rsidR="00546518" w:rsidRPr="00623E67" w:rsidRDefault="00546518" w:rsidP="00546518">
            <w:pPr>
              <w:pStyle w:val="ZPpregtevilke"/>
            </w:pPr>
            <w:r w:rsidRPr="00623E67">
              <w:rPr>
                <w:szCs w:val="16"/>
              </w:rPr>
              <w:t>1.801,5</w:t>
            </w:r>
          </w:p>
        </w:tc>
        <w:tc>
          <w:tcPr>
            <w:tcW w:w="274" w:type="pct"/>
            <w:vAlign w:val="bottom"/>
          </w:tcPr>
          <w:p w14:paraId="6994C631" w14:textId="44B4D1C5" w:rsidR="00546518" w:rsidRPr="00623E67" w:rsidRDefault="00546518" w:rsidP="00546518">
            <w:pPr>
              <w:pStyle w:val="ZPpregtevilke"/>
            </w:pPr>
            <w:r w:rsidRPr="00623E67">
              <w:rPr>
                <w:szCs w:val="16"/>
              </w:rPr>
              <w:t>1.809,5</w:t>
            </w:r>
          </w:p>
        </w:tc>
        <w:tc>
          <w:tcPr>
            <w:tcW w:w="274" w:type="pct"/>
            <w:vAlign w:val="bottom"/>
          </w:tcPr>
          <w:p w14:paraId="0B84452F" w14:textId="25586701" w:rsidR="00546518" w:rsidRPr="00623E67" w:rsidRDefault="00546518" w:rsidP="00546518">
            <w:pPr>
              <w:pStyle w:val="ZPpregtevilke"/>
            </w:pPr>
            <w:r w:rsidRPr="00623E67">
              <w:rPr>
                <w:szCs w:val="16"/>
              </w:rPr>
              <w:t>1.759,1</w:t>
            </w:r>
          </w:p>
        </w:tc>
        <w:tc>
          <w:tcPr>
            <w:tcW w:w="274" w:type="pct"/>
            <w:vAlign w:val="bottom"/>
          </w:tcPr>
          <w:p w14:paraId="6C5EC775" w14:textId="488CE63D" w:rsidR="00546518" w:rsidRPr="00623E67" w:rsidRDefault="00546518" w:rsidP="00546518">
            <w:pPr>
              <w:pStyle w:val="ZPpregtevilke"/>
            </w:pPr>
            <w:r w:rsidRPr="00623E67">
              <w:rPr>
                <w:szCs w:val="16"/>
              </w:rPr>
              <w:t>1.821,6</w:t>
            </w:r>
          </w:p>
        </w:tc>
        <w:tc>
          <w:tcPr>
            <w:tcW w:w="273" w:type="pct"/>
            <w:vAlign w:val="bottom"/>
          </w:tcPr>
          <w:p w14:paraId="0B16B3DE" w14:textId="4EB090B4" w:rsidR="00546518" w:rsidRPr="00623E67" w:rsidRDefault="00546518" w:rsidP="00546518">
            <w:pPr>
              <w:pStyle w:val="ZPpregtevilke"/>
            </w:pPr>
            <w:r w:rsidRPr="00623E67">
              <w:rPr>
                <w:szCs w:val="16"/>
              </w:rPr>
              <w:t>1.856,8</w:t>
            </w:r>
          </w:p>
        </w:tc>
        <w:tc>
          <w:tcPr>
            <w:tcW w:w="273" w:type="pct"/>
            <w:vAlign w:val="bottom"/>
          </w:tcPr>
          <w:p w14:paraId="00FEEF8B" w14:textId="74632504" w:rsidR="00546518" w:rsidRPr="00623E67" w:rsidRDefault="00546518" w:rsidP="00546518">
            <w:pPr>
              <w:pStyle w:val="ZPpregtevilke"/>
            </w:pPr>
            <w:r w:rsidRPr="00623E67">
              <w:rPr>
                <w:szCs w:val="16"/>
              </w:rPr>
              <w:t>1.827,6</w:t>
            </w:r>
          </w:p>
        </w:tc>
        <w:tc>
          <w:tcPr>
            <w:tcW w:w="273" w:type="pct"/>
            <w:vAlign w:val="bottom"/>
          </w:tcPr>
          <w:p w14:paraId="4F385B32" w14:textId="235D1C20" w:rsidR="00546518" w:rsidRPr="00623E67" w:rsidRDefault="00546518" w:rsidP="00546518">
            <w:pPr>
              <w:pStyle w:val="ZPpregtevilke"/>
            </w:pPr>
            <w:r w:rsidRPr="00623E67">
              <w:rPr>
                <w:szCs w:val="16"/>
              </w:rPr>
              <w:t>1.736,6</w:t>
            </w:r>
          </w:p>
        </w:tc>
        <w:tc>
          <w:tcPr>
            <w:tcW w:w="271" w:type="pct"/>
            <w:vAlign w:val="bottom"/>
          </w:tcPr>
          <w:p w14:paraId="400F73BE" w14:textId="70CA6212" w:rsidR="00546518" w:rsidRPr="00623E67" w:rsidRDefault="00546518" w:rsidP="00546518">
            <w:pPr>
              <w:pStyle w:val="ZPpregtevilke"/>
            </w:pPr>
            <w:r w:rsidRPr="00623E67">
              <w:rPr>
                <w:szCs w:val="16"/>
              </w:rPr>
              <w:t>95,0</w:t>
            </w:r>
          </w:p>
        </w:tc>
      </w:tr>
      <w:tr w:rsidR="00546518" w:rsidRPr="00623E67" w14:paraId="31396884" w14:textId="77777777" w:rsidTr="00AA2B2F">
        <w:trPr>
          <w:trHeight w:val="227"/>
        </w:trPr>
        <w:tc>
          <w:tcPr>
            <w:tcW w:w="1165" w:type="pct"/>
            <w:vAlign w:val="bottom"/>
          </w:tcPr>
          <w:p w14:paraId="1C31474A" w14:textId="77777777" w:rsidR="00546518" w:rsidRPr="00623E67" w:rsidRDefault="00546518" w:rsidP="00546518">
            <w:pPr>
              <w:pStyle w:val="ZPpregtekst"/>
              <w:rPr>
                <w:snapToGrid w:val="0"/>
              </w:rPr>
            </w:pPr>
            <w:r w:rsidRPr="00623E67">
              <w:rPr>
                <w:snapToGrid w:val="0"/>
              </w:rPr>
              <w:t>Biki nad 24 mesecev</w:t>
            </w:r>
          </w:p>
        </w:tc>
        <w:tc>
          <w:tcPr>
            <w:tcW w:w="275" w:type="pct"/>
            <w:vAlign w:val="bottom"/>
          </w:tcPr>
          <w:p w14:paraId="2988925D" w14:textId="57BB7289" w:rsidR="00546518" w:rsidRPr="00623E67" w:rsidRDefault="00546518" w:rsidP="00546518">
            <w:pPr>
              <w:pStyle w:val="ZPpregtevilke"/>
            </w:pPr>
            <w:r w:rsidRPr="00623E67">
              <w:rPr>
                <w:szCs w:val="16"/>
              </w:rPr>
              <w:t>1.489,9</w:t>
            </w:r>
          </w:p>
        </w:tc>
        <w:tc>
          <w:tcPr>
            <w:tcW w:w="274" w:type="pct"/>
            <w:vAlign w:val="bottom"/>
          </w:tcPr>
          <w:p w14:paraId="7763C144" w14:textId="4053F693" w:rsidR="00546518" w:rsidRPr="00623E67" w:rsidRDefault="00546518" w:rsidP="00546518">
            <w:pPr>
              <w:pStyle w:val="ZPpregtevilke"/>
            </w:pPr>
            <w:r w:rsidRPr="00623E67">
              <w:rPr>
                <w:szCs w:val="16"/>
              </w:rPr>
              <w:t>1.502,0</w:t>
            </w:r>
          </w:p>
        </w:tc>
        <w:tc>
          <w:tcPr>
            <w:tcW w:w="274" w:type="pct"/>
            <w:vAlign w:val="bottom"/>
          </w:tcPr>
          <w:p w14:paraId="48FA327B" w14:textId="2B44EF9F" w:rsidR="00546518" w:rsidRPr="00623E67" w:rsidRDefault="00546518" w:rsidP="00546518">
            <w:pPr>
              <w:pStyle w:val="ZPpregtevilke"/>
            </w:pPr>
            <w:r w:rsidRPr="00623E67">
              <w:rPr>
                <w:szCs w:val="16"/>
              </w:rPr>
              <w:t>1.469,2</w:t>
            </w:r>
          </w:p>
        </w:tc>
        <w:tc>
          <w:tcPr>
            <w:tcW w:w="274" w:type="pct"/>
            <w:vAlign w:val="bottom"/>
          </w:tcPr>
          <w:p w14:paraId="416F7E5D" w14:textId="159AFDEF" w:rsidR="00546518" w:rsidRPr="00623E67" w:rsidRDefault="00546518" w:rsidP="00546518">
            <w:pPr>
              <w:pStyle w:val="ZPpregtevilke"/>
            </w:pPr>
            <w:r w:rsidRPr="00623E67">
              <w:rPr>
                <w:szCs w:val="16"/>
              </w:rPr>
              <w:t>1.654,2</w:t>
            </w:r>
          </w:p>
        </w:tc>
        <w:tc>
          <w:tcPr>
            <w:tcW w:w="278" w:type="pct"/>
            <w:vAlign w:val="bottom"/>
          </w:tcPr>
          <w:p w14:paraId="6D4F7BEA" w14:textId="56D8287D" w:rsidR="00546518" w:rsidRPr="00623E67" w:rsidRDefault="00546518" w:rsidP="00546518">
            <w:pPr>
              <w:pStyle w:val="ZPpregtevilke"/>
            </w:pPr>
            <w:r w:rsidRPr="00623E67">
              <w:rPr>
                <w:szCs w:val="16"/>
              </w:rPr>
              <w:t>1.851,2</w:t>
            </w:r>
          </w:p>
        </w:tc>
        <w:tc>
          <w:tcPr>
            <w:tcW w:w="274" w:type="pct"/>
            <w:vAlign w:val="bottom"/>
          </w:tcPr>
          <w:p w14:paraId="1D51C0D0" w14:textId="424BF92A" w:rsidR="00546518" w:rsidRPr="00623E67" w:rsidRDefault="00546518" w:rsidP="00546518">
            <w:pPr>
              <w:pStyle w:val="ZPpregtevilke"/>
            </w:pPr>
            <w:r w:rsidRPr="00623E67">
              <w:rPr>
                <w:szCs w:val="16"/>
              </w:rPr>
              <w:t>1.767,0</w:t>
            </w:r>
          </w:p>
        </w:tc>
        <w:tc>
          <w:tcPr>
            <w:tcW w:w="274" w:type="pct"/>
            <w:vAlign w:val="bottom"/>
          </w:tcPr>
          <w:p w14:paraId="645EA854" w14:textId="3404427F" w:rsidR="00546518" w:rsidRPr="00623E67" w:rsidRDefault="00546518" w:rsidP="00546518">
            <w:pPr>
              <w:pStyle w:val="ZPpregtevilke"/>
            </w:pPr>
            <w:r w:rsidRPr="00623E67">
              <w:rPr>
                <w:szCs w:val="16"/>
              </w:rPr>
              <w:t>1.709,9</w:t>
            </w:r>
          </w:p>
        </w:tc>
        <w:tc>
          <w:tcPr>
            <w:tcW w:w="274" w:type="pct"/>
            <w:vAlign w:val="bottom"/>
          </w:tcPr>
          <w:p w14:paraId="1E6C8445" w14:textId="69F1667E" w:rsidR="00546518" w:rsidRPr="00623E67" w:rsidRDefault="00546518" w:rsidP="00546518">
            <w:pPr>
              <w:pStyle w:val="ZPpregtevilke"/>
            </w:pPr>
            <w:r w:rsidRPr="00623E67">
              <w:rPr>
                <w:szCs w:val="16"/>
              </w:rPr>
              <w:t>1.741,1</w:t>
            </w:r>
          </w:p>
        </w:tc>
        <w:tc>
          <w:tcPr>
            <w:tcW w:w="274" w:type="pct"/>
            <w:vAlign w:val="bottom"/>
          </w:tcPr>
          <w:p w14:paraId="441B182B" w14:textId="2ED97FF7" w:rsidR="00546518" w:rsidRPr="00623E67" w:rsidRDefault="00546518" w:rsidP="00546518">
            <w:pPr>
              <w:pStyle w:val="ZPpregtevilke"/>
            </w:pPr>
            <w:r w:rsidRPr="00623E67">
              <w:rPr>
                <w:szCs w:val="16"/>
              </w:rPr>
              <w:t>1.676,4</w:t>
            </w:r>
          </w:p>
        </w:tc>
        <w:tc>
          <w:tcPr>
            <w:tcW w:w="274" w:type="pct"/>
            <w:vAlign w:val="bottom"/>
          </w:tcPr>
          <w:p w14:paraId="5E7AFFF0" w14:textId="7B73E24D" w:rsidR="00546518" w:rsidRPr="00623E67" w:rsidRDefault="00546518" w:rsidP="00546518">
            <w:pPr>
              <w:pStyle w:val="ZPpregtevilke"/>
            </w:pPr>
            <w:r w:rsidRPr="00623E67">
              <w:rPr>
                <w:szCs w:val="16"/>
              </w:rPr>
              <w:t>1.710,1</w:t>
            </w:r>
          </w:p>
        </w:tc>
        <w:tc>
          <w:tcPr>
            <w:tcW w:w="273" w:type="pct"/>
            <w:vAlign w:val="bottom"/>
          </w:tcPr>
          <w:p w14:paraId="2FB97D9E" w14:textId="2E8D03E9" w:rsidR="00546518" w:rsidRPr="00623E67" w:rsidRDefault="00546518" w:rsidP="00546518">
            <w:pPr>
              <w:pStyle w:val="ZPpregtevilke"/>
            </w:pPr>
            <w:r w:rsidRPr="00623E67">
              <w:rPr>
                <w:szCs w:val="16"/>
              </w:rPr>
              <w:t>1.777,9</w:t>
            </w:r>
          </w:p>
        </w:tc>
        <w:tc>
          <w:tcPr>
            <w:tcW w:w="273" w:type="pct"/>
            <w:vAlign w:val="bottom"/>
          </w:tcPr>
          <w:p w14:paraId="7A14F1A8" w14:textId="752CF07C" w:rsidR="00546518" w:rsidRPr="00623E67" w:rsidRDefault="00546518" w:rsidP="00546518">
            <w:pPr>
              <w:pStyle w:val="ZPpregtevilke"/>
            </w:pPr>
            <w:r w:rsidRPr="00623E67">
              <w:rPr>
                <w:szCs w:val="16"/>
              </w:rPr>
              <w:t>1.744,7</w:t>
            </w:r>
          </w:p>
        </w:tc>
        <w:tc>
          <w:tcPr>
            <w:tcW w:w="273" w:type="pct"/>
            <w:vAlign w:val="bottom"/>
          </w:tcPr>
          <w:p w14:paraId="1087C361" w14:textId="64736AFE" w:rsidR="00546518" w:rsidRPr="00623E67" w:rsidRDefault="00546518" w:rsidP="00546518">
            <w:pPr>
              <w:pStyle w:val="ZPpregtevilke"/>
            </w:pPr>
            <w:r w:rsidRPr="00623E67">
              <w:rPr>
                <w:szCs w:val="16"/>
              </w:rPr>
              <w:t>1.600,8</w:t>
            </w:r>
          </w:p>
        </w:tc>
        <w:tc>
          <w:tcPr>
            <w:tcW w:w="271" w:type="pct"/>
            <w:vAlign w:val="bottom"/>
          </w:tcPr>
          <w:p w14:paraId="435F11C4" w14:textId="393FD743" w:rsidR="00546518" w:rsidRPr="00623E67" w:rsidRDefault="00546518" w:rsidP="00546518">
            <w:pPr>
              <w:pStyle w:val="ZPpregtevilke"/>
            </w:pPr>
            <w:r w:rsidRPr="00623E67">
              <w:rPr>
                <w:szCs w:val="16"/>
              </w:rPr>
              <w:t>91,8</w:t>
            </w:r>
          </w:p>
        </w:tc>
      </w:tr>
      <w:tr w:rsidR="00546518" w:rsidRPr="00623E67" w14:paraId="20E91920" w14:textId="77777777" w:rsidTr="00AA2B2F">
        <w:trPr>
          <w:trHeight w:val="227"/>
        </w:trPr>
        <w:tc>
          <w:tcPr>
            <w:tcW w:w="1165" w:type="pct"/>
            <w:vAlign w:val="bottom"/>
          </w:tcPr>
          <w:p w14:paraId="026B6167" w14:textId="77777777" w:rsidR="00546518" w:rsidRPr="00623E67" w:rsidRDefault="00546518" w:rsidP="00546518">
            <w:pPr>
              <w:pStyle w:val="ZPpregtekst"/>
              <w:rPr>
                <w:snapToGrid w:val="0"/>
              </w:rPr>
            </w:pPr>
            <w:r w:rsidRPr="00623E67">
              <w:rPr>
                <w:snapToGrid w:val="0"/>
              </w:rPr>
              <w:t>Telice do 30 mesecev</w:t>
            </w:r>
          </w:p>
        </w:tc>
        <w:tc>
          <w:tcPr>
            <w:tcW w:w="275" w:type="pct"/>
            <w:vAlign w:val="bottom"/>
          </w:tcPr>
          <w:p w14:paraId="6C8470E6" w14:textId="560EB9C5" w:rsidR="00546518" w:rsidRPr="00623E67" w:rsidRDefault="00546518" w:rsidP="00546518">
            <w:pPr>
              <w:pStyle w:val="ZPpregtevilke"/>
            </w:pPr>
            <w:r w:rsidRPr="00623E67">
              <w:rPr>
                <w:szCs w:val="16"/>
              </w:rPr>
              <w:t>1.360,3</w:t>
            </w:r>
          </w:p>
        </w:tc>
        <w:tc>
          <w:tcPr>
            <w:tcW w:w="274" w:type="pct"/>
            <w:vAlign w:val="bottom"/>
          </w:tcPr>
          <w:p w14:paraId="2FEC2883" w14:textId="3C8836E4" w:rsidR="00546518" w:rsidRPr="00623E67" w:rsidRDefault="00546518" w:rsidP="00546518">
            <w:pPr>
              <w:pStyle w:val="ZPpregtevilke"/>
            </w:pPr>
            <w:r w:rsidRPr="00623E67">
              <w:rPr>
                <w:szCs w:val="16"/>
              </w:rPr>
              <w:t>1.352,4</w:t>
            </w:r>
          </w:p>
        </w:tc>
        <w:tc>
          <w:tcPr>
            <w:tcW w:w="274" w:type="pct"/>
            <w:vAlign w:val="bottom"/>
          </w:tcPr>
          <w:p w14:paraId="11DAE4DC" w14:textId="561C31DF" w:rsidR="00546518" w:rsidRPr="00623E67" w:rsidRDefault="00546518" w:rsidP="00546518">
            <w:pPr>
              <w:pStyle w:val="ZPpregtevilke"/>
            </w:pPr>
            <w:r w:rsidRPr="00623E67">
              <w:rPr>
                <w:szCs w:val="16"/>
              </w:rPr>
              <w:t>1.362,3</w:t>
            </w:r>
          </w:p>
        </w:tc>
        <w:tc>
          <w:tcPr>
            <w:tcW w:w="274" w:type="pct"/>
            <w:vAlign w:val="bottom"/>
          </w:tcPr>
          <w:p w14:paraId="158A9967" w14:textId="549A4769" w:rsidR="00546518" w:rsidRPr="00623E67" w:rsidRDefault="00546518" w:rsidP="00546518">
            <w:pPr>
              <w:pStyle w:val="ZPpregtevilke"/>
            </w:pPr>
            <w:r w:rsidRPr="00623E67">
              <w:rPr>
                <w:szCs w:val="16"/>
              </w:rPr>
              <w:t>1.491,9</w:t>
            </w:r>
          </w:p>
        </w:tc>
        <w:tc>
          <w:tcPr>
            <w:tcW w:w="278" w:type="pct"/>
            <w:vAlign w:val="bottom"/>
          </w:tcPr>
          <w:p w14:paraId="012BB0DB" w14:textId="7EF1D8B5" w:rsidR="00546518" w:rsidRPr="00623E67" w:rsidRDefault="00546518" w:rsidP="00546518">
            <w:pPr>
              <w:pStyle w:val="ZPpregtevilke"/>
            </w:pPr>
            <w:r w:rsidRPr="00623E67">
              <w:rPr>
                <w:szCs w:val="16"/>
              </w:rPr>
              <w:t>1.648,4</w:t>
            </w:r>
          </w:p>
        </w:tc>
        <w:tc>
          <w:tcPr>
            <w:tcW w:w="274" w:type="pct"/>
            <w:vAlign w:val="bottom"/>
          </w:tcPr>
          <w:p w14:paraId="042C6A06" w14:textId="4D158B32" w:rsidR="00546518" w:rsidRPr="00623E67" w:rsidRDefault="00546518" w:rsidP="00546518">
            <w:pPr>
              <w:pStyle w:val="ZPpregtevilke"/>
            </w:pPr>
            <w:r w:rsidRPr="00623E67">
              <w:rPr>
                <w:szCs w:val="16"/>
              </w:rPr>
              <w:t>1.698,9</w:t>
            </w:r>
          </w:p>
        </w:tc>
        <w:tc>
          <w:tcPr>
            <w:tcW w:w="274" w:type="pct"/>
            <w:vAlign w:val="bottom"/>
          </w:tcPr>
          <w:p w14:paraId="36EC1EF4" w14:textId="1BC4939D" w:rsidR="00546518" w:rsidRPr="00623E67" w:rsidRDefault="00546518" w:rsidP="00546518">
            <w:pPr>
              <w:pStyle w:val="ZPpregtevilke"/>
            </w:pPr>
            <w:r w:rsidRPr="00623E67">
              <w:rPr>
                <w:szCs w:val="16"/>
              </w:rPr>
              <w:t>1.690,2</w:t>
            </w:r>
          </w:p>
        </w:tc>
        <w:tc>
          <w:tcPr>
            <w:tcW w:w="274" w:type="pct"/>
            <w:vAlign w:val="bottom"/>
          </w:tcPr>
          <w:p w14:paraId="1B6C5383" w14:textId="721A57E4" w:rsidR="00546518" w:rsidRPr="00623E67" w:rsidRDefault="00546518" w:rsidP="00546518">
            <w:pPr>
              <w:pStyle w:val="ZPpregtevilke"/>
            </w:pPr>
            <w:r w:rsidRPr="00623E67">
              <w:rPr>
                <w:szCs w:val="16"/>
              </w:rPr>
              <w:t>1.693,0</w:t>
            </w:r>
          </w:p>
        </w:tc>
        <w:tc>
          <w:tcPr>
            <w:tcW w:w="274" w:type="pct"/>
            <w:vAlign w:val="bottom"/>
          </w:tcPr>
          <w:p w14:paraId="25CC8D27" w14:textId="699C3F58" w:rsidR="00546518" w:rsidRPr="00623E67" w:rsidRDefault="00546518" w:rsidP="00546518">
            <w:pPr>
              <w:pStyle w:val="ZPpregtevilke"/>
            </w:pPr>
            <w:r w:rsidRPr="00623E67">
              <w:rPr>
                <w:szCs w:val="16"/>
              </w:rPr>
              <w:t>1.691,9</w:t>
            </w:r>
          </w:p>
        </w:tc>
        <w:tc>
          <w:tcPr>
            <w:tcW w:w="274" w:type="pct"/>
            <w:vAlign w:val="bottom"/>
          </w:tcPr>
          <w:p w14:paraId="334FCC5D" w14:textId="1A88F775" w:rsidR="00546518" w:rsidRPr="00623E67" w:rsidRDefault="00546518" w:rsidP="00546518">
            <w:pPr>
              <w:pStyle w:val="ZPpregtevilke"/>
            </w:pPr>
            <w:r w:rsidRPr="00623E67">
              <w:rPr>
                <w:szCs w:val="16"/>
              </w:rPr>
              <w:t>1.726,7</w:t>
            </w:r>
          </w:p>
        </w:tc>
        <w:tc>
          <w:tcPr>
            <w:tcW w:w="273" w:type="pct"/>
            <w:vAlign w:val="bottom"/>
          </w:tcPr>
          <w:p w14:paraId="175FD24C" w14:textId="3010FEA2" w:rsidR="00546518" w:rsidRPr="00623E67" w:rsidRDefault="00546518" w:rsidP="00546518">
            <w:pPr>
              <w:pStyle w:val="ZPpregtevilke"/>
            </w:pPr>
            <w:r w:rsidRPr="00623E67">
              <w:rPr>
                <w:szCs w:val="16"/>
              </w:rPr>
              <w:t>1.767,7</w:t>
            </w:r>
          </w:p>
        </w:tc>
        <w:tc>
          <w:tcPr>
            <w:tcW w:w="273" w:type="pct"/>
            <w:vAlign w:val="bottom"/>
          </w:tcPr>
          <w:p w14:paraId="52135E2A" w14:textId="407E9CCF" w:rsidR="00546518" w:rsidRPr="00623E67" w:rsidRDefault="00546518" w:rsidP="00546518">
            <w:pPr>
              <w:pStyle w:val="ZPpregtevilke"/>
            </w:pPr>
            <w:r w:rsidRPr="00623E67">
              <w:rPr>
                <w:szCs w:val="16"/>
              </w:rPr>
              <w:t>1.766,5</w:t>
            </w:r>
          </w:p>
        </w:tc>
        <w:tc>
          <w:tcPr>
            <w:tcW w:w="273" w:type="pct"/>
            <w:vAlign w:val="bottom"/>
          </w:tcPr>
          <w:p w14:paraId="4C103FB5" w14:textId="7B00AF15" w:rsidR="00546518" w:rsidRPr="00623E67" w:rsidRDefault="00546518" w:rsidP="00546518">
            <w:pPr>
              <w:pStyle w:val="ZPpregtevilke"/>
            </w:pPr>
            <w:r w:rsidRPr="00623E67">
              <w:rPr>
                <w:szCs w:val="16"/>
              </w:rPr>
              <w:t>1.703,0</w:t>
            </w:r>
          </w:p>
        </w:tc>
        <w:tc>
          <w:tcPr>
            <w:tcW w:w="271" w:type="pct"/>
            <w:vAlign w:val="bottom"/>
          </w:tcPr>
          <w:p w14:paraId="2668E36A" w14:textId="78B5329C" w:rsidR="00546518" w:rsidRPr="00623E67" w:rsidRDefault="00546518" w:rsidP="00546518">
            <w:pPr>
              <w:pStyle w:val="ZPpregtevilke"/>
            </w:pPr>
            <w:r w:rsidRPr="00623E67">
              <w:rPr>
                <w:szCs w:val="16"/>
              </w:rPr>
              <w:t>96,4</w:t>
            </w:r>
          </w:p>
        </w:tc>
      </w:tr>
      <w:tr w:rsidR="00546518" w:rsidRPr="00623E67" w14:paraId="1A97E2AB" w14:textId="77777777" w:rsidTr="00AA2B2F">
        <w:trPr>
          <w:trHeight w:val="227"/>
        </w:trPr>
        <w:tc>
          <w:tcPr>
            <w:tcW w:w="1165" w:type="pct"/>
            <w:vAlign w:val="bottom"/>
          </w:tcPr>
          <w:p w14:paraId="29759C45" w14:textId="77777777" w:rsidR="00546518" w:rsidRPr="00623E67" w:rsidRDefault="00546518" w:rsidP="00546518">
            <w:pPr>
              <w:pStyle w:val="ZPpregtekst"/>
              <w:rPr>
                <w:snapToGrid w:val="0"/>
              </w:rPr>
            </w:pPr>
            <w:r w:rsidRPr="00623E67">
              <w:rPr>
                <w:snapToGrid w:val="0"/>
              </w:rPr>
              <w:t>Telice nad 30 mesecev</w:t>
            </w:r>
          </w:p>
        </w:tc>
        <w:tc>
          <w:tcPr>
            <w:tcW w:w="275" w:type="pct"/>
            <w:vAlign w:val="bottom"/>
          </w:tcPr>
          <w:p w14:paraId="1FF8CD06" w14:textId="35E23B92" w:rsidR="00546518" w:rsidRPr="00623E67" w:rsidRDefault="00546518" w:rsidP="00546518">
            <w:pPr>
              <w:pStyle w:val="ZPpregtevilke"/>
            </w:pPr>
            <w:r w:rsidRPr="00623E67">
              <w:rPr>
                <w:szCs w:val="16"/>
              </w:rPr>
              <w:t>1.272,1</w:t>
            </w:r>
          </w:p>
        </w:tc>
        <w:tc>
          <w:tcPr>
            <w:tcW w:w="274" w:type="pct"/>
            <w:vAlign w:val="bottom"/>
          </w:tcPr>
          <w:p w14:paraId="26DE1D5F" w14:textId="773892AD" w:rsidR="00546518" w:rsidRPr="00623E67" w:rsidRDefault="00546518" w:rsidP="00546518">
            <w:pPr>
              <w:pStyle w:val="ZPpregtevilke"/>
            </w:pPr>
            <w:r w:rsidRPr="00623E67">
              <w:rPr>
                <w:szCs w:val="16"/>
              </w:rPr>
              <w:t>1.266,1</w:t>
            </w:r>
          </w:p>
        </w:tc>
        <w:tc>
          <w:tcPr>
            <w:tcW w:w="274" w:type="pct"/>
            <w:vAlign w:val="bottom"/>
          </w:tcPr>
          <w:p w14:paraId="32199636" w14:textId="09E67E4F" w:rsidR="00546518" w:rsidRPr="00623E67" w:rsidRDefault="00546518" w:rsidP="00546518">
            <w:pPr>
              <w:pStyle w:val="ZPpregtevilke"/>
            </w:pPr>
            <w:r w:rsidRPr="00623E67">
              <w:rPr>
                <w:szCs w:val="16"/>
              </w:rPr>
              <w:t>1.259,9</w:t>
            </w:r>
          </w:p>
        </w:tc>
        <w:tc>
          <w:tcPr>
            <w:tcW w:w="274" w:type="pct"/>
            <w:vAlign w:val="bottom"/>
          </w:tcPr>
          <w:p w14:paraId="1AA46126" w14:textId="08875666" w:rsidR="00546518" w:rsidRPr="00623E67" w:rsidRDefault="00546518" w:rsidP="00546518">
            <w:pPr>
              <w:pStyle w:val="ZPpregtevilke"/>
            </w:pPr>
            <w:r w:rsidRPr="00623E67">
              <w:rPr>
                <w:szCs w:val="16"/>
              </w:rPr>
              <w:t>1.347,0</w:t>
            </w:r>
          </w:p>
        </w:tc>
        <w:tc>
          <w:tcPr>
            <w:tcW w:w="278" w:type="pct"/>
            <w:vAlign w:val="bottom"/>
          </w:tcPr>
          <w:p w14:paraId="2F2FA5E1" w14:textId="5FFEC166" w:rsidR="00546518" w:rsidRPr="00623E67" w:rsidRDefault="00546518" w:rsidP="00546518">
            <w:pPr>
              <w:pStyle w:val="ZPpregtevilke"/>
            </w:pPr>
            <w:r w:rsidRPr="00623E67">
              <w:rPr>
                <w:szCs w:val="16"/>
              </w:rPr>
              <w:t>1.470,5</w:t>
            </w:r>
          </w:p>
        </w:tc>
        <w:tc>
          <w:tcPr>
            <w:tcW w:w="274" w:type="pct"/>
            <w:vAlign w:val="bottom"/>
          </w:tcPr>
          <w:p w14:paraId="51FB6F9F" w14:textId="16EA03DA" w:rsidR="00546518" w:rsidRPr="00623E67" w:rsidRDefault="00546518" w:rsidP="00546518">
            <w:pPr>
              <w:pStyle w:val="ZPpregtevilke"/>
            </w:pPr>
            <w:r w:rsidRPr="00623E67">
              <w:rPr>
                <w:szCs w:val="16"/>
              </w:rPr>
              <w:t>1.426,2</w:t>
            </w:r>
          </w:p>
        </w:tc>
        <w:tc>
          <w:tcPr>
            <w:tcW w:w="274" w:type="pct"/>
            <w:vAlign w:val="bottom"/>
          </w:tcPr>
          <w:p w14:paraId="35F5FA28" w14:textId="39C4C867" w:rsidR="00546518" w:rsidRPr="00623E67" w:rsidRDefault="00546518" w:rsidP="00546518">
            <w:pPr>
              <w:pStyle w:val="ZPpregtevilke"/>
            </w:pPr>
            <w:r w:rsidRPr="00623E67">
              <w:rPr>
                <w:szCs w:val="16"/>
              </w:rPr>
              <w:t>1.452,7</w:t>
            </w:r>
          </w:p>
        </w:tc>
        <w:tc>
          <w:tcPr>
            <w:tcW w:w="274" w:type="pct"/>
            <w:vAlign w:val="bottom"/>
          </w:tcPr>
          <w:p w14:paraId="388AB0BD" w14:textId="7F6E0466" w:rsidR="00546518" w:rsidRPr="00623E67" w:rsidRDefault="00546518" w:rsidP="00546518">
            <w:pPr>
              <w:pStyle w:val="ZPpregtevilke"/>
            </w:pPr>
            <w:r w:rsidRPr="00623E67">
              <w:rPr>
                <w:szCs w:val="16"/>
              </w:rPr>
              <w:t>1.599,5</w:t>
            </w:r>
          </w:p>
        </w:tc>
        <w:tc>
          <w:tcPr>
            <w:tcW w:w="274" w:type="pct"/>
            <w:vAlign w:val="bottom"/>
          </w:tcPr>
          <w:p w14:paraId="3BAB2531" w14:textId="69ADBCF7" w:rsidR="00546518" w:rsidRPr="00623E67" w:rsidRDefault="00546518" w:rsidP="00546518">
            <w:pPr>
              <w:pStyle w:val="ZPpregtevilke"/>
            </w:pPr>
            <w:r w:rsidRPr="00623E67">
              <w:rPr>
                <w:szCs w:val="16"/>
              </w:rPr>
              <w:t>1.576,6</w:t>
            </w:r>
          </w:p>
        </w:tc>
        <w:tc>
          <w:tcPr>
            <w:tcW w:w="274" w:type="pct"/>
            <w:vAlign w:val="bottom"/>
          </w:tcPr>
          <w:p w14:paraId="2FBE9D2C" w14:textId="67A99086" w:rsidR="00546518" w:rsidRPr="00623E67" w:rsidRDefault="00546518" w:rsidP="00546518">
            <w:pPr>
              <w:pStyle w:val="ZPpregtevilke"/>
            </w:pPr>
            <w:r w:rsidRPr="00623E67">
              <w:rPr>
                <w:szCs w:val="16"/>
              </w:rPr>
              <w:t>1.631,9</w:t>
            </w:r>
          </w:p>
        </w:tc>
        <w:tc>
          <w:tcPr>
            <w:tcW w:w="273" w:type="pct"/>
            <w:vAlign w:val="bottom"/>
          </w:tcPr>
          <w:p w14:paraId="3EA068B1" w14:textId="5F6408E3" w:rsidR="00546518" w:rsidRPr="00623E67" w:rsidRDefault="00546518" w:rsidP="00546518">
            <w:pPr>
              <w:pStyle w:val="ZPpregtevilke"/>
            </w:pPr>
            <w:r w:rsidRPr="00623E67">
              <w:rPr>
                <w:szCs w:val="16"/>
              </w:rPr>
              <w:t>1.651,7</w:t>
            </w:r>
          </w:p>
        </w:tc>
        <w:tc>
          <w:tcPr>
            <w:tcW w:w="273" w:type="pct"/>
            <w:vAlign w:val="bottom"/>
          </w:tcPr>
          <w:p w14:paraId="2ADD219F" w14:textId="2C3CB9B1" w:rsidR="00546518" w:rsidRPr="00623E67" w:rsidRDefault="00546518" w:rsidP="00546518">
            <w:pPr>
              <w:pStyle w:val="ZPpregtevilke"/>
            </w:pPr>
            <w:r w:rsidRPr="00623E67">
              <w:rPr>
                <w:szCs w:val="16"/>
              </w:rPr>
              <w:t>1.730,1</w:t>
            </w:r>
          </w:p>
        </w:tc>
        <w:tc>
          <w:tcPr>
            <w:tcW w:w="273" w:type="pct"/>
            <w:vAlign w:val="bottom"/>
          </w:tcPr>
          <w:p w14:paraId="005FAA01" w14:textId="6724A049" w:rsidR="00546518" w:rsidRPr="00623E67" w:rsidRDefault="00546518" w:rsidP="00546518">
            <w:pPr>
              <w:pStyle w:val="ZPpregtevilke"/>
            </w:pPr>
            <w:r w:rsidRPr="00623E67">
              <w:rPr>
                <w:szCs w:val="16"/>
              </w:rPr>
              <w:t>1.553,3</w:t>
            </w:r>
          </w:p>
        </w:tc>
        <w:tc>
          <w:tcPr>
            <w:tcW w:w="271" w:type="pct"/>
            <w:vAlign w:val="bottom"/>
          </w:tcPr>
          <w:p w14:paraId="7109A8A6" w14:textId="610F97EB" w:rsidR="00546518" w:rsidRPr="00623E67" w:rsidRDefault="00546518" w:rsidP="00546518">
            <w:pPr>
              <w:pStyle w:val="ZPpregtevilke"/>
            </w:pPr>
            <w:r w:rsidRPr="00623E67">
              <w:rPr>
                <w:szCs w:val="16"/>
              </w:rPr>
              <w:t>89,8</w:t>
            </w:r>
          </w:p>
        </w:tc>
      </w:tr>
      <w:tr w:rsidR="00546518" w:rsidRPr="00623E67" w14:paraId="6BB87BCF" w14:textId="77777777" w:rsidTr="00AA2B2F">
        <w:trPr>
          <w:trHeight w:val="227"/>
        </w:trPr>
        <w:tc>
          <w:tcPr>
            <w:tcW w:w="1165" w:type="pct"/>
            <w:vAlign w:val="bottom"/>
          </w:tcPr>
          <w:p w14:paraId="4FDF6D72" w14:textId="77777777" w:rsidR="00546518" w:rsidRPr="00623E67" w:rsidRDefault="00546518" w:rsidP="00546518">
            <w:pPr>
              <w:pStyle w:val="ZPpregtekst"/>
              <w:rPr>
                <w:snapToGrid w:val="0"/>
              </w:rPr>
            </w:pPr>
            <w:r w:rsidRPr="00623E67">
              <w:rPr>
                <w:snapToGrid w:val="0"/>
              </w:rPr>
              <w:t>Kastrati (voli) do 30 mesecev</w:t>
            </w:r>
          </w:p>
        </w:tc>
        <w:tc>
          <w:tcPr>
            <w:tcW w:w="275" w:type="pct"/>
            <w:vAlign w:val="bottom"/>
          </w:tcPr>
          <w:p w14:paraId="49769883" w14:textId="02C34E84" w:rsidR="00546518" w:rsidRPr="00623E67" w:rsidRDefault="00546518" w:rsidP="00546518">
            <w:pPr>
              <w:pStyle w:val="ZPpregtevilke"/>
            </w:pPr>
            <w:r w:rsidRPr="00623E67">
              <w:rPr>
                <w:szCs w:val="16"/>
              </w:rPr>
              <w:t>1.452,6</w:t>
            </w:r>
          </w:p>
        </w:tc>
        <w:tc>
          <w:tcPr>
            <w:tcW w:w="274" w:type="pct"/>
            <w:vAlign w:val="bottom"/>
          </w:tcPr>
          <w:p w14:paraId="65C5BB38" w14:textId="5484ECDE" w:rsidR="00546518" w:rsidRPr="00623E67" w:rsidRDefault="00546518" w:rsidP="00546518">
            <w:pPr>
              <w:pStyle w:val="ZPpregtevilke"/>
            </w:pPr>
            <w:r w:rsidRPr="00623E67">
              <w:rPr>
                <w:szCs w:val="16"/>
              </w:rPr>
              <w:t>1.458,0</w:t>
            </w:r>
          </w:p>
        </w:tc>
        <w:tc>
          <w:tcPr>
            <w:tcW w:w="274" w:type="pct"/>
            <w:vAlign w:val="bottom"/>
          </w:tcPr>
          <w:p w14:paraId="6DAC472E" w14:textId="6A268E74" w:rsidR="00546518" w:rsidRPr="00623E67" w:rsidRDefault="00546518" w:rsidP="00546518">
            <w:pPr>
              <w:pStyle w:val="ZPpregtevilke"/>
            </w:pPr>
            <w:r w:rsidRPr="00623E67">
              <w:rPr>
                <w:szCs w:val="16"/>
              </w:rPr>
              <w:t>1.431,7</w:t>
            </w:r>
          </w:p>
        </w:tc>
        <w:tc>
          <w:tcPr>
            <w:tcW w:w="274" w:type="pct"/>
            <w:vAlign w:val="bottom"/>
          </w:tcPr>
          <w:p w14:paraId="0533A8E0" w14:textId="367AF448" w:rsidR="00546518" w:rsidRPr="00623E67" w:rsidRDefault="00546518" w:rsidP="00546518">
            <w:pPr>
              <w:pStyle w:val="ZPpregtevilke"/>
            </w:pPr>
            <w:r w:rsidRPr="00623E67">
              <w:rPr>
                <w:szCs w:val="16"/>
              </w:rPr>
              <w:t>1.657,9</w:t>
            </w:r>
          </w:p>
        </w:tc>
        <w:tc>
          <w:tcPr>
            <w:tcW w:w="278" w:type="pct"/>
            <w:vAlign w:val="bottom"/>
          </w:tcPr>
          <w:p w14:paraId="29E241EA" w14:textId="0E554B8D" w:rsidR="00546518" w:rsidRPr="00623E67" w:rsidRDefault="00546518" w:rsidP="00546518">
            <w:pPr>
              <w:pStyle w:val="ZPpregtevilke"/>
            </w:pPr>
            <w:r w:rsidRPr="00623E67">
              <w:rPr>
                <w:szCs w:val="16"/>
              </w:rPr>
              <w:t>1.796,7</w:t>
            </w:r>
          </w:p>
        </w:tc>
        <w:tc>
          <w:tcPr>
            <w:tcW w:w="274" w:type="pct"/>
            <w:vAlign w:val="bottom"/>
          </w:tcPr>
          <w:p w14:paraId="68076BBF" w14:textId="2D5FA7C0" w:rsidR="00546518" w:rsidRPr="00623E67" w:rsidRDefault="00546518" w:rsidP="00546518">
            <w:pPr>
              <w:pStyle w:val="ZPpregtevilke"/>
            </w:pPr>
            <w:r w:rsidRPr="00623E67">
              <w:rPr>
                <w:szCs w:val="16"/>
              </w:rPr>
              <w:t>1.809,7</w:t>
            </w:r>
          </w:p>
        </w:tc>
        <w:tc>
          <w:tcPr>
            <w:tcW w:w="274" w:type="pct"/>
            <w:vAlign w:val="bottom"/>
          </w:tcPr>
          <w:p w14:paraId="7FBD71FF" w14:textId="79398E76" w:rsidR="00546518" w:rsidRPr="00623E67" w:rsidRDefault="00546518" w:rsidP="00546518">
            <w:pPr>
              <w:pStyle w:val="ZPpregtevilke"/>
            </w:pPr>
            <w:r w:rsidRPr="00623E67">
              <w:rPr>
                <w:szCs w:val="16"/>
              </w:rPr>
              <w:t>1.727,1</w:t>
            </w:r>
          </w:p>
        </w:tc>
        <w:tc>
          <w:tcPr>
            <w:tcW w:w="274" w:type="pct"/>
            <w:vAlign w:val="bottom"/>
          </w:tcPr>
          <w:p w14:paraId="21CB4E42" w14:textId="21DC4DC9" w:rsidR="00546518" w:rsidRPr="00623E67" w:rsidRDefault="00546518" w:rsidP="00546518">
            <w:pPr>
              <w:pStyle w:val="ZPpregtevilke"/>
            </w:pPr>
            <w:r w:rsidRPr="00623E67">
              <w:rPr>
                <w:szCs w:val="16"/>
              </w:rPr>
              <w:t>1.780,3</w:t>
            </w:r>
          </w:p>
        </w:tc>
        <w:tc>
          <w:tcPr>
            <w:tcW w:w="274" w:type="pct"/>
            <w:vAlign w:val="bottom"/>
          </w:tcPr>
          <w:p w14:paraId="0F85EEF4" w14:textId="08123A9B" w:rsidR="00546518" w:rsidRPr="00623E67" w:rsidRDefault="00546518" w:rsidP="00546518">
            <w:pPr>
              <w:pStyle w:val="ZPpregtevilke"/>
            </w:pPr>
            <w:r w:rsidRPr="00623E67">
              <w:rPr>
                <w:szCs w:val="16"/>
              </w:rPr>
              <w:t>1.725,2</w:t>
            </w:r>
          </w:p>
        </w:tc>
        <w:tc>
          <w:tcPr>
            <w:tcW w:w="274" w:type="pct"/>
            <w:vAlign w:val="bottom"/>
          </w:tcPr>
          <w:p w14:paraId="202CCA3A" w14:textId="5F5C1E9C" w:rsidR="00546518" w:rsidRPr="00623E67" w:rsidRDefault="00546518" w:rsidP="00546518">
            <w:pPr>
              <w:pStyle w:val="ZPpregtevilke"/>
            </w:pPr>
            <w:r w:rsidRPr="00623E67">
              <w:rPr>
                <w:szCs w:val="16"/>
              </w:rPr>
              <w:t>1.749,4</w:t>
            </w:r>
          </w:p>
        </w:tc>
        <w:tc>
          <w:tcPr>
            <w:tcW w:w="273" w:type="pct"/>
            <w:vAlign w:val="bottom"/>
          </w:tcPr>
          <w:p w14:paraId="7156E6C3" w14:textId="1E1F5394" w:rsidR="00546518" w:rsidRPr="00623E67" w:rsidRDefault="00546518" w:rsidP="00546518">
            <w:pPr>
              <w:pStyle w:val="ZPpregtevilke"/>
            </w:pPr>
            <w:r w:rsidRPr="00623E67">
              <w:rPr>
                <w:szCs w:val="16"/>
              </w:rPr>
              <w:t>1.733,1</w:t>
            </w:r>
          </w:p>
        </w:tc>
        <w:tc>
          <w:tcPr>
            <w:tcW w:w="273" w:type="pct"/>
            <w:vAlign w:val="bottom"/>
          </w:tcPr>
          <w:p w14:paraId="2DDFC2EC" w14:textId="5BE3D7B5" w:rsidR="00546518" w:rsidRPr="00623E67" w:rsidRDefault="00546518" w:rsidP="00546518">
            <w:pPr>
              <w:pStyle w:val="ZPpregtevilke"/>
            </w:pPr>
            <w:r w:rsidRPr="00623E67">
              <w:rPr>
                <w:szCs w:val="16"/>
              </w:rPr>
              <w:t>1.752,0</w:t>
            </w:r>
          </w:p>
        </w:tc>
        <w:tc>
          <w:tcPr>
            <w:tcW w:w="273" w:type="pct"/>
            <w:vAlign w:val="bottom"/>
          </w:tcPr>
          <w:p w14:paraId="7C45A9C7" w14:textId="2C719A90" w:rsidR="00546518" w:rsidRPr="00623E67" w:rsidRDefault="00546518" w:rsidP="00546518">
            <w:pPr>
              <w:pStyle w:val="ZPpregtevilke"/>
            </w:pPr>
            <w:r w:rsidRPr="00623E67">
              <w:rPr>
                <w:szCs w:val="16"/>
              </w:rPr>
              <w:t>1.724,4</w:t>
            </w:r>
          </w:p>
        </w:tc>
        <w:tc>
          <w:tcPr>
            <w:tcW w:w="271" w:type="pct"/>
            <w:vAlign w:val="bottom"/>
          </w:tcPr>
          <w:p w14:paraId="178F3387" w14:textId="3D1D0638" w:rsidR="00546518" w:rsidRPr="00623E67" w:rsidRDefault="00546518" w:rsidP="00546518">
            <w:pPr>
              <w:pStyle w:val="ZPpregtevilke"/>
            </w:pPr>
            <w:r w:rsidRPr="00623E67">
              <w:rPr>
                <w:szCs w:val="16"/>
              </w:rPr>
              <w:t>98,4</w:t>
            </w:r>
          </w:p>
        </w:tc>
      </w:tr>
      <w:tr w:rsidR="00546518" w:rsidRPr="00623E67" w14:paraId="00E9E20B" w14:textId="77777777" w:rsidTr="00AA2B2F">
        <w:trPr>
          <w:trHeight w:val="227"/>
        </w:trPr>
        <w:tc>
          <w:tcPr>
            <w:tcW w:w="1165" w:type="pct"/>
            <w:tcBorders>
              <w:bottom w:val="nil"/>
            </w:tcBorders>
            <w:vAlign w:val="bottom"/>
          </w:tcPr>
          <w:p w14:paraId="1F72B621" w14:textId="77777777" w:rsidR="00546518" w:rsidRPr="00623E67" w:rsidRDefault="00546518" w:rsidP="00546518">
            <w:pPr>
              <w:pStyle w:val="ZPpregtekst"/>
              <w:rPr>
                <w:snapToGrid w:val="0"/>
              </w:rPr>
            </w:pPr>
            <w:r w:rsidRPr="00623E67">
              <w:rPr>
                <w:snapToGrid w:val="0"/>
              </w:rPr>
              <w:t>Kastrati (voli) nad 30 mesecev</w:t>
            </w:r>
          </w:p>
        </w:tc>
        <w:tc>
          <w:tcPr>
            <w:tcW w:w="275" w:type="pct"/>
            <w:tcBorders>
              <w:bottom w:val="nil"/>
            </w:tcBorders>
            <w:vAlign w:val="bottom"/>
          </w:tcPr>
          <w:p w14:paraId="0EC1C245" w14:textId="7C1A5A09" w:rsidR="00546518" w:rsidRPr="00623E67" w:rsidRDefault="00546518" w:rsidP="00546518">
            <w:pPr>
              <w:pStyle w:val="ZPpregtevilke"/>
            </w:pPr>
            <w:r w:rsidRPr="00623E67">
              <w:rPr>
                <w:szCs w:val="16"/>
              </w:rPr>
              <w:t>1.100,5</w:t>
            </w:r>
          </w:p>
        </w:tc>
        <w:tc>
          <w:tcPr>
            <w:tcW w:w="274" w:type="pct"/>
            <w:tcBorders>
              <w:bottom w:val="nil"/>
            </w:tcBorders>
            <w:vAlign w:val="bottom"/>
          </w:tcPr>
          <w:p w14:paraId="3A467FF9" w14:textId="1C09EE91" w:rsidR="00546518" w:rsidRPr="00623E67" w:rsidRDefault="00546518" w:rsidP="00546518">
            <w:pPr>
              <w:pStyle w:val="ZPpregtevilke"/>
            </w:pPr>
            <w:r w:rsidRPr="00623E67">
              <w:rPr>
                <w:szCs w:val="16"/>
              </w:rPr>
              <w:t>1.394,3</w:t>
            </w:r>
          </w:p>
        </w:tc>
        <w:tc>
          <w:tcPr>
            <w:tcW w:w="274" w:type="pct"/>
            <w:tcBorders>
              <w:bottom w:val="nil"/>
            </w:tcBorders>
            <w:vAlign w:val="bottom"/>
          </w:tcPr>
          <w:p w14:paraId="3DA8420F" w14:textId="01A06D59" w:rsidR="00546518" w:rsidRPr="00623E67" w:rsidRDefault="00546518" w:rsidP="00546518">
            <w:pPr>
              <w:pStyle w:val="ZPpregtevilke"/>
            </w:pPr>
            <w:r w:rsidRPr="00623E67">
              <w:rPr>
                <w:szCs w:val="16"/>
              </w:rPr>
              <w:t>1.437,0</w:t>
            </w:r>
          </w:p>
        </w:tc>
        <w:tc>
          <w:tcPr>
            <w:tcW w:w="274" w:type="pct"/>
            <w:tcBorders>
              <w:bottom w:val="nil"/>
            </w:tcBorders>
            <w:vAlign w:val="bottom"/>
          </w:tcPr>
          <w:p w14:paraId="7AFB01AD" w14:textId="59B3A466" w:rsidR="00546518" w:rsidRPr="00623E67" w:rsidRDefault="00546518" w:rsidP="00546518">
            <w:pPr>
              <w:pStyle w:val="ZPpregtevilke"/>
            </w:pPr>
            <w:r w:rsidRPr="00623E67">
              <w:rPr>
                <w:szCs w:val="16"/>
              </w:rPr>
              <w:t>1.537,8</w:t>
            </w:r>
          </w:p>
        </w:tc>
        <w:tc>
          <w:tcPr>
            <w:tcW w:w="278" w:type="pct"/>
            <w:tcBorders>
              <w:bottom w:val="nil"/>
            </w:tcBorders>
            <w:vAlign w:val="bottom"/>
          </w:tcPr>
          <w:p w14:paraId="0A7C4DF3" w14:textId="0E7FF836" w:rsidR="00546518" w:rsidRPr="00623E67" w:rsidRDefault="00546518" w:rsidP="00546518">
            <w:pPr>
              <w:pStyle w:val="ZPpregtevilke"/>
            </w:pPr>
            <w:r w:rsidRPr="00623E67">
              <w:rPr>
                <w:szCs w:val="16"/>
              </w:rPr>
              <w:t>1.494,5</w:t>
            </w:r>
          </w:p>
        </w:tc>
        <w:tc>
          <w:tcPr>
            <w:tcW w:w="274" w:type="pct"/>
            <w:tcBorders>
              <w:bottom w:val="nil"/>
            </w:tcBorders>
            <w:vAlign w:val="bottom"/>
          </w:tcPr>
          <w:p w14:paraId="5DC71FBE" w14:textId="6E3A8B67" w:rsidR="00546518" w:rsidRPr="00623E67" w:rsidRDefault="00546518" w:rsidP="00546518">
            <w:pPr>
              <w:pStyle w:val="ZPpregtevilke"/>
            </w:pPr>
            <w:r w:rsidRPr="00623E67">
              <w:rPr>
                <w:szCs w:val="16"/>
              </w:rPr>
              <w:t>1.365,5</w:t>
            </w:r>
          </w:p>
        </w:tc>
        <w:tc>
          <w:tcPr>
            <w:tcW w:w="274" w:type="pct"/>
            <w:tcBorders>
              <w:bottom w:val="nil"/>
            </w:tcBorders>
            <w:vAlign w:val="bottom"/>
          </w:tcPr>
          <w:p w14:paraId="3B19AC44" w14:textId="24F6AD9E" w:rsidR="00546518" w:rsidRPr="00623E67" w:rsidRDefault="00546518" w:rsidP="00546518">
            <w:pPr>
              <w:pStyle w:val="ZPpregtevilke"/>
            </w:pPr>
            <w:r w:rsidRPr="00623E67">
              <w:rPr>
                <w:szCs w:val="16"/>
              </w:rPr>
              <w:t>1.612,3</w:t>
            </w:r>
          </w:p>
        </w:tc>
        <w:tc>
          <w:tcPr>
            <w:tcW w:w="274" w:type="pct"/>
            <w:tcBorders>
              <w:bottom w:val="nil"/>
            </w:tcBorders>
            <w:vAlign w:val="bottom"/>
          </w:tcPr>
          <w:p w14:paraId="62F28A49" w14:textId="153FAA36" w:rsidR="00546518" w:rsidRPr="00623E67" w:rsidRDefault="00546518" w:rsidP="00546518">
            <w:pPr>
              <w:pStyle w:val="ZPpregtevilke"/>
            </w:pPr>
            <w:r w:rsidRPr="00623E67">
              <w:rPr>
                <w:szCs w:val="16"/>
              </w:rPr>
              <w:t>1.297,7</w:t>
            </w:r>
          </w:p>
        </w:tc>
        <w:tc>
          <w:tcPr>
            <w:tcW w:w="274" w:type="pct"/>
            <w:tcBorders>
              <w:bottom w:val="nil"/>
            </w:tcBorders>
            <w:vAlign w:val="bottom"/>
          </w:tcPr>
          <w:p w14:paraId="0DB00DB4" w14:textId="1015E2AD" w:rsidR="00546518" w:rsidRPr="00623E67" w:rsidRDefault="00546518" w:rsidP="00546518">
            <w:pPr>
              <w:pStyle w:val="ZPpregtevilke"/>
            </w:pPr>
            <w:r w:rsidRPr="00623E67">
              <w:rPr>
                <w:szCs w:val="16"/>
              </w:rPr>
              <w:t>1.353,1</w:t>
            </w:r>
          </w:p>
        </w:tc>
        <w:tc>
          <w:tcPr>
            <w:tcW w:w="274" w:type="pct"/>
            <w:tcBorders>
              <w:bottom w:val="nil"/>
            </w:tcBorders>
            <w:vAlign w:val="bottom"/>
          </w:tcPr>
          <w:p w14:paraId="360A7D8B" w14:textId="19D3005F" w:rsidR="00546518" w:rsidRPr="00623E67" w:rsidRDefault="00546518" w:rsidP="00546518">
            <w:pPr>
              <w:pStyle w:val="ZPpregtevilke"/>
            </w:pPr>
            <w:r w:rsidRPr="00623E67">
              <w:rPr>
                <w:szCs w:val="16"/>
              </w:rPr>
              <w:t>z</w:t>
            </w:r>
          </w:p>
        </w:tc>
        <w:tc>
          <w:tcPr>
            <w:tcW w:w="273" w:type="pct"/>
            <w:tcBorders>
              <w:bottom w:val="nil"/>
            </w:tcBorders>
            <w:vAlign w:val="bottom"/>
          </w:tcPr>
          <w:p w14:paraId="4B7F1E74" w14:textId="0379538F" w:rsidR="00546518" w:rsidRPr="00623E67" w:rsidRDefault="00546518" w:rsidP="00546518">
            <w:pPr>
              <w:pStyle w:val="ZPpregtevilke"/>
            </w:pPr>
            <w:r w:rsidRPr="00623E67">
              <w:rPr>
                <w:szCs w:val="16"/>
              </w:rPr>
              <w:t>z</w:t>
            </w:r>
          </w:p>
        </w:tc>
        <w:tc>
          <w:tcPr>
            <w:tcW w:w="273" w:type="pct"/>
            <w:tcBorders>
              <w:bottom w:val="nil"/>
            </w:tcBorders>
            <w:vAlign w:val="bottom"/>
          </w:tcPr>
          <w:p w14:paraId="66C023A0" w14:textId="3E490DEC" w:rsidR="00546518" w:rsidRPr="00623E67" w:rsidRDefault="00546518" w:rsidP="00546518">
            <w:pPr>
              <w:pStyle w:val="ZPpregtevilke"/>
            </w:pPr>
            <w:r w:rsidRPr="00623E67">
              <w:rPr>
                <w:szCs w:val="16"/>
              </w:rPr>
              <w:t>1.381,4</w:t>
            </w:r>
          </w:p>
        </w:tc>
        <w:tc>
          <w:tcPr>
            <w:tcW w:w="273" w:type="pct"/>
            <w:tcBorders>
              <w:bottom w:val="nil"/>
            </w:tcBorders>
            <w:vAlign w:val="bottom"/>
          </w:tcPr>
          <w:p w14:paraId="7423A902" w14:textId="29978DAD" w:rsidR="00546518" w:rsidRPr="00623E67" w:rsidRDefault="00546518" w:rsidP="00546518">
            <w:pPr>
              <w:pStyle w:val="ZPpregtevilke"/>
            </w:pPr>
            <w:r w:rsidRPr="00623E67">
              <w:rPr>
                <w:szCs w:val="16"/>
              </w:rPr>
              <w:t>1.204,1</w:t>
            </w:r>
          </w:p>
        </w:tc>
        <w:tc>
          <w:tcPr>
            <w:tcW w:w="271" w:type="pct"/>
            <w:tcBorders>
              <w:bottom w:val="nil"/>
            </w:tcBorders>
            <w:vAlign w:val="bottom"/>
          </w:tcPr>
          <w:p w14:paraId="1717A38C" w14:textId="3622E83C" w:rsidR="00546518" w:rsidRPr="00623E67" w:rsidRDefault="00546518" w:rsidP="00546518">
            <w:pPr>
              <w:pStyle w:val="ZPpregtevilke"/>
            </w:pPr>
            <w:r w:rsidRPr="00623E67">
              <w:rPr>
                <w:szCs w:val="16"/>
              </w:rPr>
              <w:t>87,2</w:t>
            </w:r>
          </w:p>
        </w:tc>
      </w:tr>
      <w:tr w:rsidR="00546518" w:rsidRPr="00623E67" w14:paraId="79E4563D" w14:textId="77777777" w:rsidTr="00AA2B2F">
        <w:trPr>
          <w:trHeight w:val="227"/>
        </w:trPr>
        <w:tc>
          <w:tcPr>
            <w:tcW w:w="1165" w:type="pct"/>
            <w:vAlign w:val="bottom"/>
          </w:tcPr>
          <w:p w14:paraId="27916B9B" w14:textId="77777777" w:rsidR="00546518" w:rsidRPr="00623E67" w:rsidRDefault="00546518" w:rsidP="00546518">
            <w:pPr>
              <w:pStyle w:val="ZPpregtekst"/>
              <w:rPr>
                <w:snapToGrid w:val="0"/>
              </w:rPr>
            </w:pPr>
            <w:r w:rsidRPr="00623E67">
              <w:rPr>
                <w:snapToGrid w:val="0"/>
              </w:rPr>
              <w:t>Krave</w:t>
            </w:r>
          </w:p>
        </w:tc>
        <w:tc>
          <w:tcPr>
            <w:tcW w:w="275" w:type="pct"/>
            <w:vAlign w:val="bottom"/>
          </w:tcPr>
          <w:p w14:paraId="10D9E836" w14:textId="0E4CC64A" w:rsidR="00546518" w:rsidRPr="00623E67" w:rsidRDefault="00546518" w:rsidP="00546518">
            <w:pPr>
              <w:pStyle w:val="ZPpregtevilke"/>
            </w:pPr>
            <w:r w:rsidRPr="00623E67">
              <w:rPr>
                <w:szCs w:val="16"/>
              </w:rPr>
              <w:t>886,1</w:t>
            </w:r>
          </w:p>
        </w:tc>
        <w:tc>
          <w:tcPr>
            <w:tcW w:w="274" w:type="pct"/>
            <w:vAlign w:val="bottom"/>
          </w:tcPr>
          <w:p w14:paraId="12AE28DD" w14:textId="1B1F8AE4" w:rsidR="00546518" w:rsidRPr="00623E67" w:rsidRDefault="00546518" w:rsidP="00546518">
            <w:pPr>
              <w:pStyle w:val="ZPpregtevilke"/>
            </w:pPr>
            <w:r w:rsidRPr="00623E67">
              <w:rPr>
                <w:szCs w:val="16"/>
              </w:rPr>
              <w:t>844,4</w:t>
            </w:r>
          </w:p>
        </w:tc>
        <w:tc>
          <w:tcPr>
            <w:tcW w:w="274" w:type="pct"/>
            <w:vAlign w:val="bottom"/>
          </w:tcPr>
          <w:p w14:paraId="3E625BD2" w14:textId="7F0E1016" w:rsidR="00546518" w:rsidRPr="00623E67" w:rsidRDefault="00546518" w:rsidP="00546518">
            <w:pPr>
              <w:pStyle w:val="ZPpregtevilke"/>
            </w:pPr>
            <w:r w:rsidRPr="00623E67">
              <w:rPr>
                <w:szCs w:val="16"/>
              </w:rPr>
              <w:t>830,2</w:t>
            </w:r>
          </w:p>
        </w:tc>
        <w:tc>
          <w:tcPr>
            <w:tcW w:w="274" w:type="pct"/>
            <w:vAlign w:val="bottom"/>
          </w:tcPr>
          <w:p w14:paraId="5E696BF4" w14:textId="6C651B77" w:rsidR="00546518" w:rsidRPr="00623E67" w:rsidRDefault="00546518" w:rsidP="00546518">
            <w:pPr>
              <w:pStyle w:val="ZPpregtevilke"/>
            </w:pPr>
            <w:r w:rsidRPr="00623E67">
              <w:rPr>
                <w:szCs w:val="16"/>
              </w:rPr>
              <w:t>1.010,0</w:t>
            </w:r>
          </w:p>
        </w:tc>
        <w:tc>
          <w:tcPr>
            <w:tcW w:w="278" w:type="pct"/>
            <w:vAlign w:val="bottom"/>
          </w:tcPr>
          <w:p w14:paraId="0D5F5DF0" w14:textId="6AB0D124" w:rsidR="00546518" w:rsidRPr="00623E67" w:rsidRDefault="00546518" w:rsidP="00546518">
            <w:pPr>
              <w:pStyle w:val="ZPpregtevilke"/>
            </w:pPr>
            <w:r w:rsidRPr="00623E67">
              <w:rPr>
                <w:szCs w:val="16"/>
              </w:rPr>
              <w:t>1.189,7</w:t>
            </w:r>
          </w:p>
        </w:tc>
        <w:tc>
          <w:tcPr>
            <w:tcW w:w="274" w:type="pct"/>
            <w:vAlign w:val="bottom"/>
          </w:tcPr>
          <w:p w14:paraId="1EA3820D" w14:textId="667B8D24" w:rsidR="00546518" w:rsidRPr="00623E67" w:rsidRDefault="00546518" w:rsidP="00546518">
            <w:pPr>
              <w:pStyle w:val="ZPpregtevilke"/>
            </w:pPr>
            <w:r w:rsidRPr="00623E67">
              <w:rPr>
                <w:szCs w:val="16"/>
              </w:rPr>
              <w:t>1.165,2</w:t>
            </w:r>
          </w:p>
        </w:tc>
        <w:tc>
          <w:tcPr>
            <w:tcW w:w="274" w:type="pct"/>
            <w:vAlign w:val="bottom"/>
          </w:tcPr>
          <w:p w14:paraId="01C0F99A" w14:textId="0AD3D95E" w:rsidR="00546518" w:rsidRPr="00623E67" w:rsidRDefault="00546518" w:rsidP="00546518">
            <w:pPr>
              <w:pStyle w:val="ZPpregtevilke"/>
            </w:pPr>
            <w:r w:rsidRPr="00623E67">
              <w:rPr>
                <w:szCs w:val="16"/>
              </w:rPr>
              <w:t>1.061,6</w:t>
            </w:r>
          </w:p>
        </w:tc>
        <w:tc>
          <w:tcPr>
            <w:tcW w:w="274" w:type="pct"/>
            <w:vAlign w:val="bottom"/>
          </w:tcPr>
          <w:p w14:paraId="63344A5B" w14:textId="3F598E1A" w:rsidR="00546518" w:rsidRPr="00623E67" w:rsidRDefault="00546518" w:rsidP="00546518">
            <w:pPr>
              <w:pStyle w:val="ZPpregtevilke"/>
            </w:pPr>
            <w:r w:rsidRPr="00623E67">
              <w:rPr>
                <w:szCs w:val="16"/>
              </w:rPr>
              <w:t>1.077,9</w:t>
            </w:r>
          </w:p>
        </w:tc>
        <w:tc>
          <w:tcPr>
            <w:tcW w:w="274" w:type="pct"/>
            <w:vAlign w:val="bottom"/>
          </w:tcPr>
          <w:p w14:paraId="681574DA" w14:textId="3BA78C6E" w:rsidR="00546518" w:rsidRPr="00623E67" w:rsidRDefault="00546518" w:rsidP="00546518">
            <w:pPr>
              <w:pStyle w:val="ZPpregtevilke"/>
            </w:pPr>
            <w:r w:rsidRPr="00623E67">
              <w:rPr>
                <w:szCs w:val="16"/>
              </w:rPr>
              <w:t>1.019,6</w:t>
            </w:r>
          </w:p>
        </w:tc>
        <w:tc>
          <w:tcPr>
            <w:tcW w:w="274" w:type="pct"/>
            <w:vAlign w:val="bottom"/>
          </w:tcPr>
          <w:p w14:paraId="1A30C057" w14:textId="4CD311B6" w:rsidR="00546518" w:rsidRPr="00623E67" w:rsidRDefault="00546518" w:rsidP="00546518">
            <w:pPr>
              <w:pStyle w:val="ZPpregtevilke"/>
            </w:pPr>
            <w:r w:rsidRPr="00623E67">
              <w:rPr>
                <w:szCs w:val="16"/>
              </w:rPr>
              <w:t>1.101,2</w:t>
            </w:r>
          </w:p>
        </w:tc>
        <w:tc>
          <w:tcPr>
            <w:tcW w:w="273" w:type="pct"/>
            <w:vAlign w:val="bottom"/>
          </w:tcPr>
          <w:p w14:paraId="5B4F87B8" w14:textId="4461851F" w:rsidR="00546518" w:rsidRPr="00623E67" w:rsidRDefault="00546518" w:rsidP="00546518">
            <w:pPr>
              <w:pStyle w:val="ZPpregtevilke"/>
            </w:pPr>
            <w:r w:rsidRPr="00623E67">
              <w:rPr>
                <w:szCs w:val="16"/>
              </w:rPr>
              <w:t>1.112,1</w:t>
            </w:r>
          </w:p>
        </w:tc>
        <w:tc>
          <w:tcPr>
            <w:tcW w:w="273" w:type="pct"/>
            <w:vAlign w:val="bottom"/>
          </w:tcPr>
          <w:p w14:paraId="15168DF0" w14:textId="72C095DC" w:rsidR="00546518" w:rsidRPr="00623E67" w:rsidRDefault="00546518" w:rsidP="00546518">
            <w:pPr>
              <w:pStyle w:val="ZPpregtevilke"/>
            </w:pPr>
            <w:r w:rsidRPr="00623E67">
              <w:rPr>
                <w:szCs w:val="16"/>
              </w:rPr>
              <w:t>1.112,3</w:t>
            </w:r>
          </w:p>
        </w:tc>
        <w:tc>
          <w:tcPr>
            <w:tcW w:w="273" w:type="pct"/>
            <w:vAlign w:val="bottom"/>
          </w:tcPr>
          <w:p w14:paraId="1D4FFFD7" w14:textId="3B63E511" w:rsidR="00546518" w:rsidRPr="00623E67" w:rsidRDefault="00546518" w:rsidP="00546518">
            <w:pPr>
              <w:pStyle w:val="ZPpregtevilke"/>
            </w:pPr>
            <w:r w:rsidRPr="00623E67">
              <w:rPr>
                <w:szCs w:val="16"/>
              </w:rPr>
              <w:t>1.049,4</w:t>
            </w:r>
          </w:p>
        </w:tc>
        <w:tc>
          <w:tcPr>
            <w:tcW w:w="271" w:type="pct"/>
            <w:vAlign w:val="bottom"/>
          </w:tcPr>
          <w:p w14:paraId="211691CE" w14:textId="76E453A1" w:rsidR="00546518" w:rsidRPr="00623E67" w:rsidRDefault="00546518" w:rsidP="00546518">
            <w:pPr>
              <w:pStyle w:val="ZPpregtevilke"/>
            </w:pPr>
            <w:r w:rsidRPr="00623E67">
              <w:rPr>
                <w:szCs w:val="16"/>
              </w:rPr>
              <w:t>94,3</w:t>
            </w:r>
          </w:p>
        </w:tc>
      </w:tr>
      <w:tr w:rsidR="00546518" w:rsidRPr="00623E67" w14:paraId="135069E5" w14:textId="77777777" w:rsidTr="00AA2B2F">
        <w:trPr>
          <w:trHeight w:val="227"/>
        </w:trPr>
        <w:tc>
          <w:tcPr>
            <w:tcW w:w="1165" w:type="pct"/>
            <w:tcBorders>
              <w:top w:val="nil"/>
              <w:bottom w:val="nil"/>
            </w:tcBorders>
            <w:shd w:val="clear" w:color="auto" w:fill="D9D9D9"/>
            <w:vAlign w:val="bottom"/>
          </w:tcPr>
          <w:p w14:paraId="47CD4A29" w14:textId="77777777" w:rsidR="00546518" w:rsidRPr="00623E67" w:rsidRDefault="00546518" w:rsidP="00546518">
            <w:pPr>
              <w:pStyle w:val="ZPpregtekst"/>
              <w:rPr>
                <w:b/>
                <w:snapToGrid w:val="0"/>
              </w:rPr>
            </w:pPr>
            <w:r w:rsidRPr="00623E67">
              <w:rPr>
                <w:b/>
                <w:snapToGrid w:val="0"/>
              </w:rPr>
              <w:t>GOVEDO ZA NADALJNJO REJO</w:t>
            </w:r>
          </w:p>
        </w:tc>
        <w:tc>
          <w:tcPr>
            <w:tcW w:w="275" w:type="pct"/>
            <w:tcBorders>
              <w:top w:val="nil"/>
              <w:bottom w:val="nil"/>
            </w:tcBorders>
            <w:shd w:val="clear" w:color="auto" w:fill="D9D9D9"/>
            <w:vAlign w:val="bottom"/>
          </w:tcPr>
          <w:p w14:paraId="29A2E53B" w14:textId="77777777" w:rsidR="00546518" w:rsidRPr="00623E67" w:rsidRDefault="00546518" w:rsidP="00546518">
            <w:pPr>
              <w:pStyle w:val="ZPpregtevilke"/>
              <w:rPr>
                <w:b/>
              </w:rPr>
            </w:pPr>
          </w:p>
        </w:tc>
        <w:tc>
          <w:tcPr>
            <w:tcW w:w="274" w:type="pct"/>
            <w:tcBorders>
              <w:top w:val="nil"/>
              <w:bottom w:val="nil"/>
            </w:tcBorders>
            <w:shd w:val="clear" w:color="auto" w:fill="D9D9D9"/>
            <w:vAlign w:val="bottom"/>
          </w:tcPr>
          <w:p w14:paraId="6940D635" w14:textId="77777777" w:rsidR="00546518" w:rsidRPr="00623E67" w:rsidRDefault="00546518" w:rsidP="00546518">
            <w:pPr>
              <w:pStyle w:val="ZPpregtevilke"/>
              <w:rPr>
                <w:b/>
              </w:rPr>
            </w:pPr>
          </w:p>
        </w:tc>
        <w:tc>
          <w:tcPr>
            <w:tcW w:w="274" w:type="pct"/>
            <w:tcBorders>
              <w:top w:val="nil"/>
              <w:bottom w:val="nil"/>
            </w:tcBorders>
            <w:shd w:val="clear" w:color="auto" w:fill="D9D9D9"/>
            <w:vAlign w:val="bottom"/>
          </w:tcPr>
          <w:p w14:paraId="77669DEC" w14:textId="77777777" w:rsidR="00546518" w:rsidRPr="00623E67" w:rsidRDefault="00546518" w:rsidP="00546518">
            <w:pPr>
              <w:pStyle w:val="ZPpregtevilke"/>
              <w:rPr>
                <w:b/>
              </w:rPr>
            </w:pPr>
          </w:p>
        </w:tc>
        <w:tc>
          <w:tcPr>
            <w:tcW w:w="274" w:type="pct"/>
            <w:tcBorders>
              <w:top w:val="nil"/>
              <w:bottom w:val="nil"/>
            </w:tcBorders>
            <w:shd w:val="clear" w:color="auto" w:fill="D9D9D9"/>
            <w:vAlign w:val="bottom"/>
          </w:tcPr>
          <w:p w14:paraId="36C54B70" w14:textId="77777777" w:rsidR="00546518" w:rsidRPr="00623E67" w:rsidRDefault="00546518" w:rsidP="00546518">
            <w:pPr>
              <w:pStyle w:val="ZPpregtevilke"/>
              <w:rPr>
                <w:b/>
              </w:rPr>
            </w:pPr>
          </w:p>
        </w:tc>
        <w:tc>
          <w:tcPr>
            <w:tcW w:w="278" w:type="pct"/>
            <w:tcBorders>
              <w:top w:val="nil"/>
              <w:bottom w:val="nil"/>
            </w:tcBorders>
            <w:shd w:val="clear" w:color="auto" w:fill="D9D9D9"/>
            <w:vAlign w:val="bottom"/>
          </w:tcPr>
          <w:p w14:paraId="49EBE652" w14:textId="77777777" w:rsidR="00546518" w:rsidRPr="00623E67" w:rsidRDefault="00546518" w:rsidP="00546518">
            <w:pPr>
              <w:pStyle w:val="ZPpregtevilke"/>
              <w:rPr>
                <w:b/>
              </w:rPr>
            </w:pPr>
          </w:p>
        </w:tc>
        <w:tc>
          <w:tcPr>
            <w:tcW w:w="274" w:type="pct"/>
            <w:tcBorders>
              <w:top w:val="nil"/>
              <w:bottom w:val="nil"/>
            </w:tcBorders>
            <w:shd w:val="clear" w:color="auto" w:fill="D9D9D9"/>
            <w:vAlign w:val="bottom"/>
          </w:tcPr>
          <w:p w14:paraId="79EFC16F" w14:textId="77777777" w:rsidR="00546518" w:rsidRPr="00623E67" w:rsidRDefault="00546518" w:rsidP="00546518">
            <w:pPr>
              <w:pStyle w:val="ZPpregtevilke"/>
              <w:rPr>
                <w:b/>
              </w:rPr>
            </w:pPr>
          </w:p>
        </w:tc>
        <w:tc>
          <w:tcPr>
            <w:tcW w:w="274" w:type="pct"/>
            <w:tcBorders>
              <w:top w:val="nil"/>
              <w:bottom w:val="nil"/>
            </w:tcBorders>
            <w:shd w:val="clear" w:color="auto" w:fill="D9D9D9"/>
            <w:vAlign w:val="bottom"/>
          </w:tcPr>
          <w:p w14:paraId="7DDCC3DE"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1953284B" w14:textId="77777777" w:rsidR="00546518" w:rsidRPr="00623E67" w:rsidRDefault="00546518" w:rsidP="00546518">
            <w:pPr>
              <w:pStyle w:val="ZPpregtevilke"/>
              <w:rPr>
                <w:b/>
              </w:rPr>
            </w:pPr>
          </w:p>
        </w:tc>
        <w:tc>
          <w:tcPr>
            <w:tcW w:w="274" w:type="pct"/>
            <w:tcBorders>
              <w:top w:val="nil"/>
              <w:bottom w:val="nil"/>
            </w:tcBorders>
            <w:shd w:val="clear" w:color="auto" w:fill="D9D9D9"/>
            <w:vAlign w:val="bottom"/>
          </w:tcPr>
          <w:p w14:paraId="263D767A"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1EF6E6C3"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00FF8269"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653AB921"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18DD0FAB" w14:textId="77777777" w:rsidR="00546518" w:rsidRPr="00623E67" w:rsidRDefault="00546518" w:rsidP="00546518">
            <w:pPr>
              <w:pStyle w:val="ZPpregtevilke"/>
            </w:pPr>
          </w:p>
        </w:tc>
        <w:tc>
          <w:tcPr>
            <w:tcW w:w="271" w:type="pct"/>
            <w:tcBorders>
              <w:top w:val="nil"/>
              <w:bottom w:val="nil"/>
            </w:tcBorders>
            <w:shd w:val="clear" w:color="auto" w:fill="D9D9D9"/>
            <w:vAlign w:val="bottom"/>
          </w:tcPr>
          <w:p w14:paraId="73AEC88B" w14:textId="77777777" w:rsidR="00546518" w:rsidRPr="00623E67" w:rsidRDefault="00546518" w:rsidP="00546518">
            <w:pPr>
              <w:pStyle w:val="ZPpregtevilke"/>
            </w:pPr>
          </w:p>
        </w:tc>
      </w:tr>
      <w:tr w:rsidR="00546518" w:rsidRPr="00623E67" w14:paraId="3DB68A85" w14:textId="77777777" w:rsidTr="00AA2B2F">
        <w:trPr>
          <w:trHeight w:val="227"/>
        </w:trPr>
        <w:tc>
          <w:tcPr>
            <w:tcW w:w="1165" w:type="pct"/>
            <w:tcBorders>
              <w:top w:val="nil"/>
            </w:tcBorders>
            <w:vAlign w:val="bottom"/>
          </w:tcPr>
          <w:p w14:paraId="0EFB312A" w14:textId="77777777" w:rsidR="00546518" w:rsidRPr="00623E67" w:rsidRDefault="00546518" w:rsidP="00546518">
            <w:pPr>
              <w:pStyle w:val="ZPpregtekst"/>
              <w:rPr>
                <w:snapToGrid w:val="0"/>
              </w:rPr>
            </w:pPr>
            <w:r w:rsidRPr="00623E67">
              <w:rPr>
                <w:snapToGrid w:val="0"/>
              </w:rPr>
              <w:t>Teleta za pitanje (vse kategorije)</w:t>
            </w:r>
          </w:p>
        </w:tc>
        <w:tc>
          <w:tcPr>
            <w:tcW w:w="275" w:type="pct"/>
            <w:tcBorders>
              <w:top w:val="nil"/>
            </w:tcBorders>
            <w:vAlign w:val="bottom"/>
          </w:tcPr>
          <w:p w14:paraId="5599C9DC" w14:textId="4FCB32C0" w:rsidR="00546518" w:rsidRPr="00623E67" w:rsidRDefault="00546518" w:rsidP="00546518">
            <w:pPr>
              <w:pStyle w:val="ZPpregtevilke"/>
            </w:pPr>
            <w:r w:rsidRPr="00623E67">
              <w:t>2.718,9</w:t>
            </w:r>
          </w:p>
        </w:tc>
        <w:tc>
          <w:tcPr>
            <w:tcW w:w="274" w:type="pct"/>
            <w:tcBorders>
              <w:top w:val="nil"/>
            </w:tcBorders>
            <w:vAlign w:val="bottom"/>
          </w:tcPr>
          <w:p w14:paraId="07E1E035" w14:textId="21E879A8" w:rsidR="00546518" w:rsidRPr="00623E67" w:rsidRDefault="00546518" w:rsidP="00546518">
            <w:pPr>
              <w:pStyle w:val="ZPpregtevilke"/>
            </w:pPr>
            <w:r w:rsidRPr="00623E67">
              <w:t>2.645,1</w:t>
            </w:r>
          </w:p>
        </w:tc>
        <w:tc>
          <w:tcPr>
            <w:tcW w:w="274" w:type="pct"/>
            <w:tcBorders>
              <w:top w:val="nil"/>
            </w:tcBorders>
            <w:vAlign w:val="bottom"/>
          </w:tcPr>
          <w:p w14:paraId="7F62F837" w14:textId="1FFE8264" w:rsidR="00546518" w:rsidRPr="00623E67" w:rsidRDefault="00546518" w:rsidP="00546518">
            <w:pPr>
              <w:pStyle w:val="ZPpregtevilke"/>
            </w:pPr>
            <w:r w:rsidRPr="00623E67">
              <w:t>2.806,9</w:t>
            </w:r>
          </w:p>
        </w:tc>
        <w:tc>
          <w:tcPr>
            <w:tcW w:w="274" w:type="pct"/>
            <w:tcBorders>
              <w:top w:val="nil"/>
            </w:tcBorders>
            <w:vAlign w:val="bottom"/>
          </w:tcPr>
          <w:p w14:paraId="12D94135" w14:textId="157AB90F" w:rsidR="00546518" w:rsidRPr="00623E67" w:rsidRDefault="00546518" w:rsidP="00546518">
            <w:pPr>
              <w:pStyle w:val="ZPpregtevilke"/>
            </w:pPr>
            <w:r w:rsidRPr="00623E67">
              <w:t>2.751,9</w:t>
            </w:r>
          </w:p>
        </w:tc>
        <w:tc>
          <w:tcPr>
            <w:tcW w:w="278" w:type="pct"/>
            <w:tcBorders>
              <w:top w:val="nil"/>
            </w:tcBorders>
            <w:vAlign w:val="bottom"/>
          </w:tcPr>
          <w:p w14:paraId="33A73F09" w14:textId="2885C03D" w:rsidR="00546518" w:rsidRPr="00623E67" w:rsidRDefault="00546518" w:rsidP="00546518">
            <w:pPr>
              <w:pStyle w:val="ZPpregtevilke"/>
            </w:pPr>
            <w:r w:rsidRPr="00623E67">
              <w:t>2.977,5</w:t>
            </w:r>
          </w:p>
        </w:tc>
        <w:tc>
          <w:tcPr>
            <w:tcW w:w="274" w:type="pct"/>
            <w:tcBorders>
              <w:top w:val="nil"/>
            </w:tcBorders>
            <w:vAlign w:val="bottom"/>
          </w:tcPr>
          <w:p w14:paraId="3229F943" w14:textId="00EA2C92" w:rsidR="00546518" w:rsidRPr="00623E67" w:rsidRDefault="00546518" w:rsidP="00546518">
            <w:pPr>
              <w:pStyle w:val="ZPpregtevilke"/>
            </w:pPr>
            <w:r w:rsidRPr="00623E67">
              <w:t>2.822,4</w:t>
            </w:r>
          </w:p>
        </w:tc>
        <w:tc>
          <w:tcPr>
            <w:tcW w:w="274" w:type="pct"/>
            <w:tcBorders>
              <w:top w:val="nil"/>
            </w:tcBorders>
            <w:vAlign w:val="bottom"/>
          </w:tcPr>
          <w:p w14:paraId="0F4C53A3" w14:textId="0690CEAC" w:rsidR="00546518" w:rsidRPr="00623E67" w:rsidRDefault="00546518" w:rsidP="00546518">
            <w:pPr>
              <w:pStyle w:val="ZPpregtevilke"/>
            </w:pPr>
            <w:r w:rsidRPr="00623E67">
              <w:t>2.697,3</w:t>
            </w:r>
          </w:p>
        </w:tc>
        <w:tc>
          <w:tcPr>
            <w:tcW w:w="274" w:type="pct"/>
            <w:tcBorders>
              <w:top w:val="nil"/>
            </w:tcBorders>
            <w:vAlign w:val="bottom"/>
          </w:tcPr>
          <w:p w14:paraId="7E3154F3" w14:textId="72A8326B" w:rsidR="00546518" w:rsidRPr="00623E67" w:rsidRDefault="00546518" w:rsidP="00546518">
            <w:pPr>
              <w:pStyle w:val="ZPpregtevilke"/>
            </w:pPr>
            <w:r w:rsidRPr="00623E67">
              <w:t>2.835,9</w:t>
            </w:r>
          </w:p>
        </w:tc>
        <w:tc>
          <w:tcPr>
            <w:tcW w:w="274" w:type="pct"/>
            <w:tcBorders>
              <w:top w:val="nil"/>
            </w:tcBorders>
            <w:vAlign w:val="bottom"/>
          </w:tcPr>
          <w:p w14:paraId="4594EC15" w14:textId="4078E4DD" w:rsidR="00546518" w:rsidRPr="00623E67" w:rsidRDefault="00546518" w:rsidP="00546518">
            <w:pPr>
              <w:pStyle w:val="ZPpregtevilke"/>
            </w:pPr>
            <w:r w:rsidRPr="00623E67">
              <w:t>2.708,4</w:t>
            </w:r>
          </w:p>
        </w:tc>
        <w:tc>
          <w:tcPr>
            <w:tcW w:w="274" w:type="pct"/>
            <w:tcBorders>
              <w:top w:val="nil"/>
            </w:tcBorders>
            <w:vAlign w:val="bottom"/>
          </w:tcPr>
          <w:p w14:paraId="7D31BA91" w14:textId="47276C91" w:rsidR="00546518" w:rsidRPr="00623E67" w:rsidRDefault="00546518" w:rsidP="00546518">
            <w:pPr>
              <w:pStyle w:val="ZPpregtevilke"/>
            </w:pPr>
            <w:r w:rsidRPr="00623E67">
              <w:t>2.734,6</w:t>
            </w:r>
          </w:p>
        </w:tc>
        <w:tc>
          <w:tcPr>
            <w:tcW w:w="273" w:type="pct"/>
            <w:tcBorders>
              <w:top w:val="nil"/>
            </w:tcBorders>
            <w:vAlign w:val="bottom"/>
          </w:tcPr>
          <w:p w14:paraId="77CF3DD0" w14:textId="255269E3" w:rsidR="00546518" w:rsidRPr="00623E67" w:rsidRDefault="00546518" w:rsidP="00546518">
            <w:pPr>
              <w:pStyle w:val="ZPpregtevilke"/>
            </w:pPr>
            <w:r w:rsidRPr="00623E67">
              <w:t>2.919,4</w:t>
            </w:r>
          </w:p>
        </w:tc>
        <w:tc>
          <w:tcPr>
            <w:tcW w:w="273" w:type="pct"/>
            <w:tcBorders>
              <w:top w:val="nil"/>
            </w:tcBorders>
            <w:vAlign w:val="bottom"/>
          </w:tcPr>
          <w:p w14:paraId="64835F8D" w14:textId="67B7CDC5" w:rsidR="00546518" w:rsidRPr="00623E67" w:rsidRDefault="00546518" w:rsidP="00546518">
            <w:pPr>
              <w:pStyle w:val="ZPpregtevilke"/>
            </w:pPr>
            <w:r w:rsidRPr="00623E67">
              <w:t>2.880,0</w:t>
            </w:r>
          </w:p>
        </w:tc>
        <w:tc>
          <w:tcPr>
            <w:tcW w:w="273" w:type="pct"/>
            <w:tcBorders>
              <w:top w:val="nil"/>
            </w:tcBorders>
            <w:vAlign w:val="bottom"/>
          </w:tcPr>
          <w:p w14:paraId="1EF5A254" w14:textId="5CF56965" w:rsidR="00546518" w:rsidRPr="00623E67" w:rsidRDefault="00546518" w:rsidP="00546518">
            <w:pPr>
              <w:pStyle w:val="ZPpregtevilke"/>
            </w:pPr>
            <w:r w:rsidRPr="00623E67">
              <w:t>2.809,7</w:t>
            </w:r>
          </w:p>
        </w:tc>
        <w:tc>
          <w:tcPr>
            <w:tcW w:w="271" w:type="pct"/>
            <w:tcBorders>
              <w:top w:val="nil"/>
            </w:tcBorders>
            <w:vAlign w:val="bottom"/>
          </w:tcPr>
          <w:p w14:paraId="50613EE4" w14:textId="1E66AA64" w:rsidR="00546518" w:rsidRPr="00623E67" w:rsidRDefault="00546518" w:rsidP="00546518">
            <w:pPr>
              <w:pStyle w:val="ZPpregtevilke"/>
            </w:pPr>
            <w:r w:rsidRPr="00623E67">
              <w:t>97,6</w:t>
            </w:r>
          </w:p>
        </w:tc>
      </w:tr>
      <w:tr w:rsidR="00546518" w:rsidRPr="00623E67" w14:paraId="43489B3A" w14:textId="77777777" w:rsidTr="00AA2B2F">
        <w:trPr>
          <w:trHeight w:val="227"/>
        </w:trPr>
        <w:tc>
          <w:tcPr>
            <w:tcW w:w="1165" w:type="pct"/>
            <w:vAlign w:val="bottom"/>
          </w:tcPr>
          <w:p w14:paraId="1EECD40E" w14:textId="77777777" w:rsidR="00546518" w:rsidRPr="00623E67" w:rsidRDefault="00546518" w:rsidP="00546518">
            <w:pPr>
              <w:pStyle w:val="ZPpregtekst"/>
              <w:rPr>
                <w:snapToGrid w:val="0"/>
              </w:rPr>
            </w:pPr>
            <w:r w:rsidRPr="00623E67">
              <w:rPr>
                <w:snapToGrid w:val="0"/>
              </w:rPr>
              <w:t>Teleta do 1 meseca</w:t>
            </w:r>
          </w:p>
        </w:tc>
        <w:tc>
          <w:tcPr>
            <w:tcW w:w="275" w:type="pct"/>
            <w:vAlign w:val="bottom"/>
          </w:tcPr>
          <w:p w14:paraId="7E8FD85A" w14:textId="11D2EC2E" w:rsidR="00546518" w:rsidRPr="00623E67" w:rsidRDefault="00546518" w:rsidP="00546518">
            <w:pPr>
              <w:pStyle w:val="ZPpregtevilke"/>
            </w:pPr>
            <w:r w:rsidRPr="00623E67">
              <w:t>2.728,1</w:t>
            </w:r>
          </w:p>
        </w:tc>
        <w:tc>
          <w:tcPr>
            <w:tcW w:w="274" w:type="pct"/>
            <w:vAlign w:val="bottom"/>
          </w:tcPr>
          <w:p w14:paraId="6F6BE888" w14:textId="28035FCC" w:rsidR="00546518" w:rsidRPr="00623E67" w:rsidRDefault="00546518" w:rsidP="00546518">
            <w:pPr>
              <w:pStyle w:val="ZPpregtevilke"/>
            </w:pPr>
            <w:r w:rsidRPr="00623E67">
              <w:t>2.645,0</w:t>
            </w:r>
          </w:p>
        </w:tc>
        <w:tc>
          <w:tcPr>
            <w:tcW w:w="274" w:type="pct"/>
            <w:vAlign w:val="bottom"/>
          </w:tcPr>
          <w:p w14:paraId="19C4A2B8" w14:textId="30CA9E2E" w:rsidR="00546518" w:rsidRPr="00623E67" w:rsidRDefault="00546518" w:rsidP="00546518">
            <w:pPr>
              <w:pStyle w:val="ZPpregtevilke"/>
            </w:pPr>
            <w:r w:rsidRPr="00623E67">
              <w:t>3.021,0</w:t>
            </w:r>
          </w:p>
        </w:tc>
        <w:tc>
          <w:tcPr>
            <w:tcW w:w="274" w:type="pct"/>
            <w:vAlign w:val="bottom"/>
          </w:tcPr>
          <w:p w14:paraId="27A32352" w14:textId="25AB9901" w:rsidR="00546518" w:rsidRPr="00623E67" w:rsidRDefault="00546518" w:rsidP="00546518">
            <w:pPr>
              <w:pStyle w:val="ZPpregtevilke"/>
            </w:pPr>
            <w:r w:rsidRPr="00623E67">
              <w:t>3.221,7</w:t>
            </w:r>
          </w:p>
        </w:tc>
        <w:tc>
          <w:tcPr>
            <w:tcW w:w="278" w:type="pct"/>
            <w:vAlign w:val="bottom"/>
          </w:tcPr>
          <w:p w14:paraId="388EB64A" w14:textId="41E63DF8" w:rsidR="00546518" w:rsidRPr="00623E67" w:rsidRDefault="00546518" w:rsidP="00546518">
            <w:pPr>
              <w:pStyle w:val="ZPpregtevilke"/>
            </w:pPr>
            <w:r w:rsidRPr="00623E67">
              <w:t>3.313,3</w:t>
            </w:r>
          </w:p>
        </w:tc>
        <w:tc>
          <w:tcPr>
            <w:tcW w:w="274" w:type="pct"/>
            <w:vAlign w:val="bottom"/>
          </w:tcPr>
          <w:p w14:paraId="55F402E2" w14:textId="21A5C0A4" w:rsidR="00546518" w:rsidRPr="00623E67" w:rsidRDefault="00546518" w:rsidP="00546518">
            <w:pPr>
              <w:pStyle w:val="ZPpregtevilke"/>
            </w:pPr>
            <w:r w:rsidRPr="00623E67">
              <w:t>3.129,2</w:t>
            </w:r>
          </w:p>
        </w:tc>
        <w:tc>
          <w:tcPr>
            <w:tcW w:w="274" w:type="pct"/>
            <w:vAlign w:val="bottom"/>
          </w:tcPr>
          <w:p w14:paraId="0D1F7551" w14:textId="0C071EBE" w:rsidR="00546518" w:rsidRPr="00623E67" w:rsidRDefault="00546518" w:rsidP="00546518">
            <w:pPr>
              <w:pStyle w:val="ZPpregtevilke"/>
            </w:pPr>
            <w:r w:rsidRPr="00623E67">
              <w:t>2.674,4</w:t>
            </w:r>
          </w:p>
        </w:tc>
        <w:tc>
          <w:tcPr>
            <w:tcW w:w="274" w:type="pct"/>
            <w:vAlign w:val="bottom"/>
          </w:tcPr>
          <w:p w14:paraId="0AE45668" w14:textId="299612F8" w:rsidR="00546518" w:rsidRPr="00623E67" w:rsidRDefault="00546518" w:rsidP="00546518">
            <w:pPr>
              <w:pStyle w:val="ZPpregtevilke"/>
            </w:pPr>
            <w:r w:rsidRPr="00623E67">
              <w:t>2.246,9</w:t>
            </w:r>
          </w:p>
        </w:tc>
        <w:tc>
          <w:tcPr>
            <w:tcW w:w="274" w:type="pct"/>
            <w:vAlign w:val="bottom"/>
          </w:tcPr>
          <w:p w14:paraId="74D38D2C" w14:textId="44DB4A50" w:rsidR="00546518" w:rsidRPr="00623E67" w:rsidRDefault="00546518" w:rsidP="00546518">
            <w:pPr>
              <w:pStyle w:val="ZPpregtevilke"/>
            </w:pPr>
            <w:r w:rsidRPr="00623E67">
              <w:t>2.542,3</w:t>
            </w:r>
          </w:p>
        </w:tc>
        <w:tc>
          <w:tcPr>
            <w:tcW w:w="274" w:type="pct"/>
            <w:vAlign w:val="bottom"/>
          </w:tcPr>
          <w:p w14:paraId="72DBD66E" w14:textId="4E104FDE" w:rsidR="00546518" w:rsidRPr="00623E67" w:rsidRDefault="00546518" w:rsidP="00546518">
            <w:pPr>
              <w:pStyle w:val="ZPpregtevilke"/>
            </w:pPr>
            <w:r w:rsidRPr="00623E67">
              <w:t>2.467,4</w:t>
            </w:r>
          </w:p>
        </w:tc>
        <w:tc>
          <w:tcPr>
            <w:tcW w:w="273" w:type="pct"/>
            <w:vAlign w:val="bottom"/>
          </w:tcPr>
          <w:p w14:paraId="76BE2721" w14:textId="18AC4323" w:rsidR="00546518" w:rsidRPr="00623E67" w:rsidRDefault="00546518" w:rsidP="00546518">
            <w:pPr>
              <w:pStyle w:val="ZPpregtevilke"/>
            </w:pPr>
            <w:r w:rsidRPr="00623E67">
              <w:t>2.517,5</w:t>
            </w:r>
          </w:p>
        </w:tc>
        <w:tc>
          <w:tcPr>
            <w:tcW w:w="273" w:type="pct"/>
            <w:vAlign w:val="bottom"/>
          </w:tcPr>
          <w:p w14:paraId="77F00FDA" w14:textId="27280CDA" w:rsidR="00546518" w:rsidRPr="00623E67" w:rsidRDefault="00546518" w:rsidP="00546518">
            <w:pPr>
              <w:pStyle w:val="ZPpregtevilke"/>
            </w:pPr>
            <w:r w:rsidRPr="00623E67">
              <w:t>2.745,5</w:t>
            </w:r>
          </w:p>
        </w:tc>
        <w:tc>
          <w:tcPr>
            <w:tcW w:w="273" w:type="pct"/>
            <w:vAlign w:val="bottom"/>
          </w:tcPr>
          <w:p w14:paraId="4F9D0991" w14:textId="7A396646" w:rsidR="00546518" w:rsidRPr="00623E67" w:rsidRDefault="00546518" w:rsidP="00546518">
            <w:pPr>
              <w:pStyle w:val="ZPpregtevilke"/>
            </w:pPr>
            <w:r w:rsidRPr="00623E67">
              <w:t>2.663,9</w:t>
            </w:r>
          </w:p>
        </w:tc>
        <w:tc>
          <w:tcPr>
            <w:tcW w:w="271" w:type="pct"/>
            <w:vAlign w:val="bottom"/>
          </w:tcPr>
          <w:p w14:paraId="5684E4C1" w14:textId="5F41A71E" w:rsidR="00546518" w:rsidRPr="00623E67" w:rsidRDefault="00546518" w:rsidP="00546518">
            <w:pPr>
              <w:pStyle w:val="ZPpregtevilke"/>
            </w:pPr>
            <w:r w:rsidRPr="00623E67">
              <w:t>97,0</w:t>
            </w:r>
          </w:p>
        </w:tc>
      </w:tr>
      <w:tr w:rsidR="00546518" w:rsidRPr="00623E67" w14:paraId="782EE26E" w14:textId="77777777" w:rsidTr="00AA2B2F">
        <w:trPr>
          <w:trHeight w:val="227"/>
        </w:trPr>
        <w:tc>
          <w:tcPr>
            <w:tcW w:w="1165" w:type="pct"/>
            <w:vAlign w:val="bottom"/>
          </w:tcPr>
          <w:p w14:paraId="5377D51D" w14:textId="77777777" w:rsidR="00546518" w:rsidRPr="00623E67" w:rsidRDefault="00546518" w:rsidP="00546518">
            <w:pPr>
              <w:pStyle w:val="ZPpregtekst"/>
              <w:rPr>
                <w:snapToGrid w:val="0"/>
              </w:rPr>
            </w:pPr>
            <w:r w:rsidRPr="00623E67">
              <w:rPr>
                <w:snapToGrid w:val="0"/>
              </w:rPr>
              <w:t>Teličke do 1 leta</w:t>
            </w:r>
          </w:p>
        </w:tc>
        <w:tc>
          <w:tcPr>
            <w:tcW w:w="275" w:type="pct"/>
            <w:vAlign w:val="bottom"/>
          </w:tcPr>
          <w:p w14:paraId="37379998" w14:textId="5FB65752" w:rsidR="00546518" w:rsidRPr="00623E67" w:rsidRDefault="00546518" w:rsidP="00546518">
            <w:pPr>
              <w:pStyle w:val="ZPpregtevilke"/>
            </w:pPr>
            <w:r w:rsidRPr="00623E67">
              <w:t>2.660,8</w:t>
            </w:r>
          </w:p>
        </w:tc>
        <w:tc>
          <w:tcPr>
            <w:tcW w:w="274" w:type="pct"/>
            <w:vAlign w:val="bottom"/>
          </w:tcPr>
          <w:p w14:paraId="6B0C30CF" w14:textId="5FA98C72" w:rsidR="00546518" w:rsidRPr="00623E67" w:rsidRDefault="00546518" w:rsidP="00546518">
            <w:pPr>
              <w:pStyle w:val="ZPpregtevilke"/>
            </w:pPr>
            <w:r w:rsidRPr="00623E67">
              <w:t>2.418,8</w:t>
            </w:r>
          </w:p>
        </w:tc>
        <w:tc>
          <w:tcPr>
            <w:tcW w:w="274" w:type="pct"/>
            <w:vAlign w:val="bottom"/>
          </w:tcPr>
          <w:p w14:paraId="4DB9782C" w14:textId="26D3A148" w:rsidR="00546518" w:rsidRPr="00623E67" w:rsidRDefault="00546518" w:rsidP="00546518">
            <w:pPr>
              <w:pStyle w:val="ZPpregtevilke"/>
            </w:pPr>
            <w:r w:rsidRPr="00623E67">
              <w:t>2.501,0</w:t>
            </w:r>
          </w:p>
        </w:tc>
        <w:tc>
          <w:tcPr>
            <w:tcW w:w="274" w:type="pct"/>
            <w:vAlign w:val="bottom"/>
          </w:tcPr>
          <w:p w14:paraId="5F441D4E" w14:textId="4BBD026F" w:rsidR="00546518" w:rsidRPr="00623E67" w:rsidRDefault="00546518" w:rsidP="00546518">
            <w:pPr>
              <w:pStyle w:val="ZPpregtevilke"/>
            </w:pPr>
            <w:r w:rsidRPr="00623E67">
              <w:t>2.457,1</w:t>
            </w:r>
          </w:p>
        </w:tc>
        <w:tc>
          <w:tcPr>
            <w:tcW w:w="278" w:type="pct"/>
            <w:vAlign w:val="bottom"/>
          </w:tcPr>
          <w:p w14:paraId="532513B3" w14:textId="5345CF9F" w:rsidR="00546518" w:rsidRPr="00623E67" w:rsidRDefault="00546518" w:rsidP="00546518">
            <w:pPr>
              <w:pStyle w:val="ZPpregtevilke"/>
            </w:pPr>
            <w:r w:rsidRPr="00623E67">
              <w:t>2.737,4</w:t>
            </w:r>
          </w:p>
        </w:tc>
        <w:tc>
          <w:tcPr>
            <w:tcW w:w="274" w:type="pct"/>
            <w:vAlign w:val="bottom"/>
          </w:tcPr>
          <w:p w14:paraId="5071961D" w14:textId="46C9F9FA" w:rsidR="00546518" w:rsidRPr="00623E67" w:rsidRDefault="00546518" w:rsidP="00546518">
            <w:pPr>
              <w:pStyle w:val="ZPpregtevilke"/>
            </w:pPr>
            <w:r w:rsidRPr="00623E67">
              <w:t>2.392,6</w:t>
            </w:r>
          </w:p>
        </w:tc>
        <w:tc>
          <w:tcPr>
            <w:tcW w:w="274" w:type="pct"/>
            <w:vAlign w:val="bottom"/>
          </w:tcPr>
          <w:p w14:paraId="3098B971" w14:textId="6E8E20DB" w:rsidR="00546518" w:rsidRPr="00623E67" w:rsidRDefault="00546518" w:rsidP="00546518">
            <w:pPr>
              <w:pStyle w:val="ZPpregtevilke"/>
            </w:pPr>
            <w:r w:rsidRPr="00623E67">
              <w:t>2.530,9</w:t>
            </w:r>
          </w:p>
        </w:tc>
        <w:tc>
          <w:tcPr>
            <w:tcW w:w="274" w:type="pct"/>
            <w:vAlign w:val="bottom"/>
          </w:tcPr>
          <w:p w14:paraId="6E0EF4E5" w14:textId="5F6E813A" w:rsidR="00546518" w:rsidRPr="00623E67" w:rsidRDefault="00546518" w:rsidP="00546518">
            <w:pPr>
              <w:pStyle w:val="ZPpregtevilke"/>
            </w:pPr>
            <w:r w:rsidRPr="00623E67">
              <w:t>2.546,1</w:t>
            </w:r>
          </w:p>
        </w:tc>
        <w:tc>
          <w:tcPr>
            <w:tcW w:w="274" w:type="pct"/>
            <w:vAlign w:val="bottom"/>
          </w:tcPr>
          <w:p w14:paraId="4ED5F505" w14:textId="6ADD5502" w:rsidR="00546518" w:rsidRPr="00623E67" w:rsidRDefault="00546518" w:rsidP="00546518">
            <w:pPr>
              <w:pStyle w:val="ZPpregtevilke"/>
            </w:pPr>
            <w:r w:rsidRPr="00623E67">
              <w:t>2.347,9</w:t>
            </w:r>
          </w:p>
        </w:tc>
        <w:tc>
          <w:tcPr>
            <w:tcW w:w="274" w:type="pct"/>
            <w:vAlign w:val="bottom"/>
          </w:tcPr>
          <w:p w14:paraId="0125962A" w14:textId="1E3E2A2E" w:rsidR="00546518" w:rsidRPr="00623E67" w:rsidRDefault="00546518" w:rsidP="00546518">
            <w:pPr>
              <w:pStyle w:val="ZPpregtevilke"/>
            </w:pPr>
            <w:r w:rsidRPr="00623E67">
              <w:t>z</w:t>
            </w:r>
          </w:p>
        </w:tc>
        <w:tc>
          <w:tcPr>
            <w:tcW w:w="273" w:type="pct"/>
            <w:vAlign w:val="bottom"/>
          </w:tcPr>
          <w:p w14:paraId="19FE7877" w14:textId="5539C219" w:rsidR="00546518" w:rsidRPr="00623E67" w:rsidRDefault="00546518" w:rsidP="00546518">
            <w:pPr>
              <w:pStyle w:val="ZPpregtevilke"/>
            </w:pPr>
            <w:r w:rsidRPr="00623E67">
              <w:t>2.693,7</w:t>
            </w:r>
          </w:p>
        </w:tc>
        <w:tc>
          <w:tcPr>
            <w:tcW w:w="273" w:type="pct"/>
            <w:vAlign w:val="bottom"/>
          </w:tcPr>
          <w:p w14:paraId="52603157" w14:textId="347D0C58" w:rsidR="00546518" w:rsidRPr="00623E67" w:rsidRDefault="00546518" w:rsidP="00546518">
            <w:pPr>
              <w:pStyle w:val="ZPpregtevilke"/>
            </w:pPr>
            <w:r w:rsidRPr="00623E67">
              <w:t>2.730,7</w:t>
            </w:r>
          </w:p>
        </w:tc>
        <w:tc>
          <w:tcPr>
            <w:tcW w:w="273" w:type="pct"/>
            <w:vAlign w:val="bottom"/>
          </w:tcPr>
          <w:p w14:paraId="4F51C037" w14:textId="54310C6F" w:rsidR="00546518" w:rsidRPr="00623E67" w:rsidRDefault="00A959DC" w:rsidP="00546518">
            <w:pPr>
              <w:pStyle w:val="ZPpregtevilke"/>
            </w:pPr>
            <w:r w:rsidRPr="00623E67">
              <w:t>z</w:t>
            </w:r>
          </w:p>
        </w:tc>
        <w:tc>
          <w:tcPr>
            <w:tcW w:w="271" w:type="pct"/>
            <w:vAlign w:val="bottom"/>
          </w:tcPr>
          <w:p w14:paraId="0E47EBD4" w14:textId="130B2F0B" w:rsidR="00546518" w:rsidRPr="00623E67" w:rsidRDefault="00546518" w:rsidP="00546518">
            <w:pPr>
              <w:pStyle w:val="ZPpregtevilke"/>
            </w:pPr>
            <w:r w:rsidRPr="00623E67">
              <w:t>100,6</w:t>
            </w:r>
          </w:p>
        </w:tc>
      </w:tr>
      <w:tr w:rsidR="00546518" w:rsidRPr="00623E67" w14:paraId="3B715B74" w14:textId="77777777" w:rsidTr="00AA2B2F">
        <w:trPr>
          <w:trHeight w:val="227"/>
        </w:trPr>
        <w:tc>
          <w:tcPr>
            <w:tcW w:w="1165" w:type="pct"/>
            <w:tcBorders>
              <w:bottom w:val="nil"/>
            </w:tcBorders>
            <w:vAlign w:val="bottom"/>
          </w:tcPr>
          <w:p w14:paraId="39B17B90" w14:textId="77777777" w:rsidR="00546518" w:rsidRPr="00623E67" w:rsidRDefault="00546518" w:rsidP="00546518">
            <w:pPr>
              <w:pStyle w:val="ZPpregtekst"/>
              <w:rPr>
                <w:snapToGrid w:val="0"/>
              </w:rPr>
            </w:pPr>
            <w:r w:rsidRPr="00623E67">
              <w:rPr>
                <w:snapToGrid w:val="0"/>
              </w:rPr>
              <w:t>Bikci, voli do 1 leta</w:t>
            </w:r>
          </w:p>
        </w:tc>
        <w:tc>
          <w:tcPr>
            <w:tcW w:w="275" w:type="pct"/>
            <w:tcBorders>
              <w:bottom w:val="nil"/>
            </w:tcBorders>
            <w:vAlign w:val="bottom"/>
          </w:tcPr>
          <w:p w14:paraId="68DE28D7" w14:textId="57AFC7FF" w:rsidR="00546518" w:rsidRPr="00623E67" w:rsidRDefault="00546518" w:rsidP="00546518">
            <w:pPr>
              <w:pStyle w:val="ZPpregtevilke"/>
            </w:pPr>
            <w:r w:rsidRPr="00623E67">
              <w:t>2.737,8</w:t>
            </w:r>
          </w:p>
        </w:tc>
        <w:tc>
          <w:tcPr>
            <w:tcW w:w="274" w:type="pct"/>
            <w:tcBorders>
              <w:bottom w:val="nil"/>
            </w:tcBorders>
            <w:vAlign w:val="bottom"/>
          </w:tcPr>
          <w:p w14:paraId="2DD19EAB" w14:textId="2CB75DEE" w:rsidR="00546518" w:rsidRPr="00623E67" w:rsidRDefault="00546518" w:rsidP="00546518">
            <w:pPr>
              <w:pStyle w:val="ZPpregtevilke"/>
            </w:pPr>
            <w:r w:rsidRPr="00623E67">
              <w:t>2.721,0</w:t>
            </w:r>
          </w:p>
        </w:tc>
        <w:tc>
          <w:tcPr>
            <w:tcW w:w="274" w:type="pct"/>
            <w:tcBorders>
              <w:bottom w:val="nil"/>
            </w:tcBorders>
            <w:vAlign w:val="bottom"/>
          </w:tcPr>
          <w:p w14:paraId="5DC0C270" w14:textId="0970A882" w:rsidR="00546518" w:rsidRPr="00623E67" w:rsidRDefault="00546518" w:rsidP="00546518">
            <w:pPr>
              <w:pStyle w:val="ZPpregtevilke"/>
            </w:pPr>
            <w:r w:rsidRPr="00623E67">
              <w:t>2.801,8</w:t>
            </w:r>
          </w:p>
        </w:tc>
        <w:tc>
          <w:tcPr>
            <w:tcW w:w="274" w:type="pct"/>
            <w:tcBorders>
              <w:bottom w:val="nil"/>
            </w:tcBorders>
            <w:vAlign w:val="bottom"/>
          </w:tcPr>
          <w:p w14:paraId="46F024FE" w14:textId="2A8744CC" w:rsidR="00546518" w:rsidRPr="00623E67" w:rsidRDefault="00546518" w:rsidP="00546518">
            <w:pPr>
              <w:pStyle w:val="ZPpregtevilke"/>
            </w:pPr>
            <w:r w:rsidRPr="00623E67">
              <w:t>2.710,3</w:t>
            </w:r>
          </w:p>
        </w:tc>
        <w:tc>
          <w:tcPr>
            <w:tcW w:w="278" w:type="pct"/>
            <w:tcBorders>
              <w:bottom w:val="nil"/>
            </w:tcBorders>
            <w:vAlign w:val="bottom"/>
          </w:tcPr>
          <w:p w14:paraId="05C80A1B" w14:textId="660E43CE" w:rsidR="00546518" w:rsidRPr="00623E67" w:rsidRDefault="00546518" w:rsidP="00546518">
            <w:pPr>
              <w:pStyle w:val="ZPpregtevilke"/>
            </w:pPr>
            <w:r w:rsidRPr="00623E67">
              <w:t>2.980,9</w:t>
            </w:r>
          </w:p>
        </w:tc>
        <w:tc>
          <w:tcPr>
            <w:tcW w:w="274" w:type="pct"/>
            <w:tcBorders>
              <w:bottom w:val="nil"/>
            </w:tcBorders>
            <w:vAlign w:val="bottom"/>
          </w:tcPr>
          <w:p w14:paraId="66385B83" w14:textId="207A698F" w:rsidR="00546518" w:rsidRPr="00623E67" w:rsidRDefault="00546518" w:rsidP="00546518">
            <w:pPr>
              <w:pStyle w:val="ZPpregtevilke"/>
            </w:pPr>
            <w:r w:rsidRPr="00623E67">
              <w:t>2.853,3</w:t>
            </w:r>
          </w:p>
        </w:tc>
        <w:tc>
          <w:tcPr>
            <w:tcW w:w="274" w:type="pct"/>
            <w:tcBorders>
              <w:bottom w:val="nil"/>
            </w:tcBorders>
            <w:vAlign w:val="bottom"/>
          </w:tcPr>
          <w:p w14:paraId="1B1BA927" w14:textId="429C80A2" w:rsidR="00546518" w:rsidRPr="00623E67" w:rsidRDefault="00546518" w:rsidP="00546518">
            <w:pPr>
              <w:pStyle w:val="ZPpregtevilke"/>
            </w:pPr>
            <w:r w:rsidRPr="00623E67">
              <w:t>2.736,6</w:t>
            </w:r>
          </w:p>
        </w:tc>
        <w:tc>
          <w:tcPr>
            <w:tcW w:w="274" w:type="pct"/>
            <w:tcBorders>
              <w:bottom w:val="nil"/>
            </w:tcBorders>
            <w:vAlign w:val="bottom"/>
          </w:tcPr>
          <w:p w14:paraId="0F34FA9D" w14:textId="534E4641" w:rsidR="00546518" w:rsidRPr="00623E67" w:rsidRDefault="00546518" w:rsidP="00546518">
            <w:pPr>
              <w:pStyle w:val="ZPpregtevilke"/>
            </w:pPr>
            <w:r w:rsidRPr="00623E67">
              <w:t>3.026,3</w:t>
            </w:r>
          </w:p>
        </w:tc>
        <w:tc>
          <w:tcPr>
            <w:tcW w:w="274" w:type="pct"/>
            <w:tcBorders>
              <w:bottom w:val="nil"/>
            </w:tcBorders>
            <w:vAlign w:val="bottom"/>
          </w:tcPr>
          <w:p w14:paraId="7E7F0A69" w14:textId="3A6F92D6" w:rsidR="00546518" w:rsidRPr="00623E67" w:rsidRDefault="00546518" w:rsidP="00546518">
            <w:pPr>
              <w:pStyle w:val="ZPpregtevilke"/>
            </w:pPr>
            <w:r w:rsidRPr="00623E67">
              <w:t>2.923,2</w:t>
            </w:r>
          </w:p>
        </w:tc>
        <w:tc>
          <w:tcPr>
            <w:tcW w:w="274" w:type="pct"/>
            <w:tcBorders>
              <w:bottom w:val="nil"/>
            </w:tcBorders>
            <w:vAlign w:val="bottom"/>
          </w:tcPr>
          <w:p w14:paraId="6ABF52E1" w14:textId="541062EC" w:rsidR="00546518" w:rsidRPr="00623E67" w:rsidRDefault="00546518" w:rsidP="00546518">
            <w:pPr>
              <w:pStyle w:val="ZPpregtevilke"/>
            </w:pPr>
            <w:r w:rsidRPr="00623E67">
              <w:t>2.893,9</w:t>
            </w:r>
          </w:p>
        </w:tc>
        <w:tc>
          <w:tcPr>
            <w:tcW w:w="273" w:type="pct"/>
            <w:tcBorders>
              <w:bottom w:val="nil"/>
            </w:tcBorders>
            <w:vAlign w:val="bottom"/>
          </w:tcPr>
          <w:p w14:paraId="48DB81F1" w14:textId="59AED598" w:rsidR="00546518" w:rsidRPr="00623E67" w:rsidRDefault="00546518" w:rsidP="00546518">
            <w:pPr>
              <w:pStyle w:val="ZPpregtevilke"/>
            </w:pPr>
            <w:r w:rsidRPr="00623E67">
              <w:t>z</w:t>
            </w:r>
          </w:p>
        </w:tc>
        <w:tc>
          <w:tcPr>
            <w:tcW w:w="273" w:type="pct"/>
            <w:tcBorders>
              <w:bottom w:val="nil"/>
            </w:tcBorders>
            <w:vAlign w:val="bottom"/>
          </w:tcPr>
          <w:p w14:paraId="2814CC39" w14:textId="28BA9324" w:rsidR="00546518" w:rsidRPr="00623E67" w:rsidRDefault="00546518" w:rsidP="00546518">
            <w:pPr>
              <w:pStyle w:val="ZPpregtevilke"/>
            </w:pPr>
            <w:r w:rsidRPr="00623E67">
              <w:t>3.031,3</w:t>
            </w:r>
          </w:p>
        </w:tc>
        <w:tc>
          <w:tcPr>
            <w:tcW w:w="273" w:type="pct"/>
            <w:tcBorders>
              <w:bottom w:val="nil"/>
            </w:tcBorders>
            <w:vAlign w:val="bottom"/>
          </w:tcPr>
          <w:p w14:paraId="40EB8019" w14:textId="0A039153" w:rsidR="00546518" w:rsidRPr="00623E67" w:rsidRDefault="00546518" w:rsidP="00546518">
            <w:pPr>
              <w:pStyle w:val="ZPpregtevilke"/>
            </w:pPr>
            <w:r w:rsidRPr="00623E67">
              <w:t>2.942,2</w:t>
            </w:r>
          </w:p>
        </w:tc>
        <w:tc>
          <w:tcPr>
            <w:tcW w:w="271" w:type="pct"/>
            <w:tcBorders>
              <w:bottom w:val="nil"/>
            </w:tcBorders>
            <w:vAlign w:val="bottom"/>
          </w:tcPr>
          <w:p w14:paraId="259E0D4F" w14:textId="45EADD11" w:rsidR="00546518" w:rsidRPr="00623E67" w:rsidRDefault="00546518" w:rsidP="00546518">
            <w:pPr>
              <w:pStyle w:val="ZPpregtevilke"/>
            </w:pPr>
            <w:r w:rsidRPr="00623E67">
              <w:t>97,1</w:t>
            </w:r>
          </w:p>
        </w:tc>
      </w:tr>
      <w:tr w:rsidR="00546518" w:rsidRPr="00623E67" w14:paraId="47474555" w14:textId="77777777" w:rsidTr="00AA2B2F">
        <w:trPr>
          <w:trHeight w:val="227"/>
        </w:trPr>
        <w:tc>
          <w:tcPr>
            <w:tcW w:w="1165" w:type="pct"/>
            <w:tcBorders>
              <w:top w:val="nil"/>
              <w:bottom w:val="nil"/>
            </w:tcBorders>
            <w:shd w:val="clear" w:color="auto" w:fill="D9D9D9"/>
            <w:vAlign w:val="bottom"/>
          </w:tcPr>
          <w:p w14:paraId="06CE3D1F" w14:textId="77777777" w:rsidR="00546518" w:rsidRPr="00623E67" w:rsidRDefault="00546518" w:rsidP="00546518">
            <w:pPr>
              <w:pStyle w:val="ZPpregtekst"/>
              <w:rPr>
                <w:b/>
                <w:snapToGrid w:val="0"/>
              </w:rPr>
            </w:pPr>
            <w:r w:rsidRPr="00623E67">
              <w:rPr>
                <w:b/>
                <w:snapToGrid w:val="0"/>
              </w:rPr>
              <w:t>GOVEDO ZA PLEME</w:t>
            </w:r>
          </w:p>
        </w:tc>
        <w:tc>
          <w:tcPr>
            <w:tcW w:w="275" w:type="pct"/>
            <w:tcBorders>
              <w:top w:val="nil"/>
              <w:bottom w:val="nil"/>
            </w:tcBorders>
            <w:shd w:val="clear" w:color="auto" w:fill="D9D9D9"/>
            <w:vAlign w:val="bottom"/>
          </w:tcPr>
          <w:p w14:paraId="310B88C8" w14:textId="77777777" w:rsidR="00546518" w:rsidRPr="00623E67" w:rsidRDefault="00546518" w:rsidP="00546518">
            <w:pPr>
              <w:pStyle w:val="ZPpregtevilke"/>
              <w:rPr>
                <w:b/>
              </w:rPr>
            </w:pPr>
          </w:p>
        </w:tc>
        <w:tc>
          <w:tcPr>
            <w:tcW w:w="274" w:type="pct"/>
            <w:tcBorders>
              <w:top w:val="nil"/>
              <w:bottom w:val="nil"/>
            </w:tcBorders>
            <w:shd w:val="clear" w:color="auto" w:fill="D9D9D9"/>
            <w:vAlign w:val="bottom"/>
          </w:tcPr>
          <w:p w14:paraId="228B352D"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5183D4FD"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498EDF5A" w14:textId="77777777" w:rsidR="00546518" w:rsidRPr="00623E67" w:rsidRDefault="00546518" w:rsidP="00546518">
            <w:pPr>
              <w:pStyle w:val="ZPpregtevilke"/>
            </w:pPr>
          </w:p>
        </w:tc>
        <w:tc>
          <w:tcPr>
            <w:tcW w:w="278" w:type="pct"/>
            <w:tcBorders>
              <w:top w:val="nil"/>
              <w:bottom w:val="nil"/>
            </w:tcBorders>
            <w:shd w:val="clear" w:color="auto" w:fill="D9D9D9"/>
            <w:vAlign w:val="bottom"/>
          </w:tcPr>
          <w:p w14:paraId="091B59B0"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794C6E2E"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042BD23A"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202CA3C2"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6B931527" w14:textId="77777777" w:rsidR="00546518" w:rsidRPr="00623E67" w:rsidRDefault="00546518" w:rsidP="00546518">
            <w:pPr>
              <w:pStyle w:val="ZPpregtevilke"/>
            </w:pPr>
          </w:p>
        </w:tc>
        <w:tc>
          <w:tcPr>
            <w:tcW w:w="274" w:type="pct"/>
            <w:tcBorders>
              <w:top w:val="nil"/>
              <w:bottom w:val="nil"/>
            </w:tcBorders>
            <w:shd w:val="clear" w:color="auto" w:fill="D9D9D9"/>
            <w:vAlign w:val="bottom"/>
          </w:tcPr>
          <w:p w14:paraId="049F648B"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71E0E735"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5C12DDBB" w14:textId="77777777" w:rsidR="00546518" w:rsidRPr="00623E67" w:rsidRDefault="00546518" w:rsidP="00546518">
            <w:pPr>
              <w:pStyle w:val="ZPpregtevilke"/>
            </w:pPr>
          </w:p>
        </w:tc>
        <w:tc>
          <w:tcPr>
            <w:tcW w:w="273" w:type="pct"/>
            <w:tcBorders>
              <w:top w:val="nil"/>
              <w:bottom w:val="nil"/>
            </w:tcBorders>
            <w:shd w:val="clear" w:color="auto" w:fill="D9D9D9"/>
            <w:vAlign w:val="bottom"/>
          </w:tcPr>
          <w:p w14:paraId="5AD123FA" w14:textId="77777777" w:rsidR="00546518" w:rsidRPr="00623E67" w:rsidRDefault="00546518" w:rsidP="00546518">
            <w:pPr>
              <w:pStyle w:val="ZPpregtevilke"/>
            </w:pPr>
          </w:p>
        </w:tc>
        <w:tc>
          <w:tcPr>
            <w:tcW w:w="271" w:type="pct"/>
            <w:tcBorders>
              <w:top w:val="nil"/>
              <w:bottom w:val="nil"/>
            </w:tcBorders>
            <w:shd w:val="clear" w:color="auto" w:fill="D9D9D9"/>
            <w:vAlign w:val="bottom"/>
          </w:tcPr>
          <w:p w14:paraId="245E0DE1" w14:textId="77777777" w:rsidR="00546518" w:rsidRPr="00623E67" w:rsidRDefault="00546518" w:rsidP="00546518">
            <w:pPr>
              <w:pStyle w:val="ZPpregtevilke"/>
            </w:pPr>
          </w:p>
        </w:tc>
      </w:tr>
      <w:tr w:rsidR="00546518" w:rsidRPr="00623E67" w14:paraId="2AEDD0B4" w14:textId="77777777" w:rsidTr="00AA2B2F">
        <w:trPr>
          <w:trHeight w:val="227"/>
        </w:trPr>
        <w:tc>
          <w:tcPr>
            <w:tcW w:w="1165" w:type="pct"/>
            <w:vAlign w:val="bottom"/>
          </w:tcPr>
          <w:p w14:paraId="143BAA7E" w14:textId="77777777" w:rsidR="00546518" w:rsidRPr="00623E67" w:rsidRDefault="00546518" w:rsidP="00546518">
            <w:pPr>
              <w:pStyle w:val="ZPpregtekst"/>
              <w:rPr>
                <w:snapToGrid w:val="0"/>
              </w:rPr>
            </w:pPr>
            <w:r w:rsidRPr="00623E67">
              <w:rPr>
                <w:snapToGrid w:val="0"/>
              </w:rPr>
              <w:t>Breje plemenske telice, nad 2 letoma</w:t>
            </w:r>
          </w:p>
        </w:tc>
        <w:tc>
          <w:tcPr>
            <w:tcW w:w="275" w:type="pct"/>
            <w:vAlign w:val="bottom"/>
          </w:tcPr>
          <w:p w14:paraId="50086ABB" w14:textId="6600E222" w:rsidR="00546518" w:rsidRPr="00623E67" w:rsidRDefault="00546518" w:rsidP="00546518">
            <w:pPr>
              <w:pStyle w:val="ZPpregtevilke"/>
            </w:pPr>
            <w:r w:rsidRPr="00623E67">
              <w:t>2.045,9</w:t>
            </w:r>
          </w:p>
        </w:tc>
        <w:tc>
          <w:tcPr>
            <w:tcW w:w="274" w:type="pct"/>
            <w:vAlign w:val="bottom"/>
          </w:tcPr>
          <w:p w14:paraId="6DF3624B" w14:textId="77E51064" w:rsidR="00546518" w:rsidRPr="00623E67" w:rsidRDefault="00546518" w:rsidP="00546518">
            <w:pPr>
              <w:pStyle w:val="ZPpregtevilke"/>
            </w:pPr>
            <w:r w:rsidRPr="00623E67">
              <w:t>1.968,9</w:t>
            </w:r>
          </w:p>
        </w:tc>
        <w:tc>
          <w:tcPr>
            <w:tcW w:w="274" w:type="pct"/>
            <w:vAlign w:val="bottom"/>
          </w:tcPr>
          <w:p w14:paraId="2D0ED9B3" w14:textId="485DD19C" w:rsidR="00546518" w:rsidRPr="00623E67" w:rsidRDefault="00546518" w:rsidP="00546518">
            <w:pPr>
              <w:pStyle w:val="ZPpregtevilke"/>
            </w:pPr>
            <w:r w:rsidRPr="00623E67">
              <w:t>1.885,0</w:t>
            </w:r>
          </w:p>
        </w:tc>
        <w:tc>
          <w:tcPr>
            <w:tcW w:w="274" w:type="pct"/>
            <w:vAlign w:val="bottom"/>
          </w:tcPr>
          <w:p w14:paraId="2DC264A5" w14:textId="59F5D41E" w:rsidR="00546518" w:rsidRPr="00623E67" w:rsidRDefault="00546518" w:rsidP="00546518">
            <w:pPr>
              <w:pStyle w:val="ZPpregtevilke"/>
            </w:pPr>
            <w:r w:rsidRPr="00623E67">
              <w:t>2.032,9</w:t>
            </w:r>
          </w:p>
        </w:tc>
        <w:tc>
          <w:tcPr>
            <w:tcW w:w="278" w:type="pct"/>
            <w:vAlign w:val="bottom"/>
          </w:tcPr>
          <w:p w14:paraId="159BE5C3" w14:textId="4FDF66E4" w:rsidR="00546518" w:rsidRPr="00623E67" w:rsidRDefault="00546518" w:rsidP="00546518">
            <w:pPr>
              <w:pStyle w:val="ZPpregtevilke"/>
            </w:pPr>
            <w:r w:rsidRPr="00623E67">
              <w:t>2.072,7</w:t>
            </w:r>
          </w:p>
        </w:tc>
        <w:tc>
          <w:tcPr>
            <w:tcW w:w="274" w:type="pct"/>
            <w:vAlign w:val="bottom"/>
          </w:tcPr>
          <w:p w14:paraId="18CA18D3" w14:textId="355F9218" w:rsidR="00546518" w:rsidRPr="00623E67" w:rsidRDefault="00546518" w:rsidP="00546518">
            <w:pPr>
              <w:pStyle w:val="ZPpregtevilke"/>
            </w:pPr>
            <w:r w:rsidRPr="00623E67">
              <w:t>2.106,1</w:t>
            </w:r>
          </w:p>
        </w:tc>
        <w:tc>
          <w:tcPr>
            <w:tcW w:w="274" w:type="pct"/>
            <w:vAlign w:val="bottom"/>
          </w:tcPr>
          <w:p w14:paraId="1C2705DC" w14:textId="4576B026" w:rsidR="00546518" w:rsidRPr="00623E67" w:rsidRDefault="00546518" w:rsidP="00546518">
            <w:pPr>
              <w:pStyle w:val="ZPpregtevilke"/>
            </w:pPr>
            <w:r w:rsidRPr="00623E67">
              <w:t>2.268,5</w:t>
            </w:r>
          </w:p>
        </w:tc>
        <w:tc>
          <w:tcPr>
            <w:tcW w:w="274" w:type="pct"/>
            <w:vAlign w:val="bottom"/>
          </w:tcPr>
          <w:p w14:paraId="20188D09" w14:textId="2A316B4C" w:rsidR="00546518" w:rsidRPr="00623E67" w:rsidRDefault="00546518" w:rsidP="00546518">
            <w:pPr>
              <w:pStyle w:val="ZPpregtevilke"/>
            </w:pPr>
            <w:r w:rsidRPr="00623E67">
              <w:t>2.390,8</w:t>
            </w:r>
          </w:p>
        </w:tc>
        <w:tc>
          <w:tcPr>
            <w:tcW w:w="274" w:type="pct"/>
            <w:vAlign w:val="bottom"/>
          </w:tcPr>
          <w:p w14:paraId="68E74A04" w14:textId="7CE60389" w:rsidR="00546518" w:rsidRPr="00623E67" w:rsidRDefault="00546518" w:rsidP="00546518">
            <w:pPr>
              <w:pStyle w:val="ZPpregtevilke"/>
            </w:pPr>
            <w:r w:rsidRPr="00623E67">
              <w:t>2.090,9</w:t>
            </w:r>
          </w:p>
        </w:tc>
        <w:tc>
          <w:tcPr>
            <w:tcW w:w="274" w:type="pct"/>
            <w:vAlign w:val="bottom"/>
          </w:tcPr>
          <w:p w14:paraId="0C0F5AB1" w14:textId="0A96321C" w:rsidR="00546518" w:rsidRPr="00623E67" w:rsidRDefault="00546518" w:rsidP="00546518">
            <w:pPr>
              <w:pStyle w:val="ZPpregtevilke"/>
            </w:pPr>
            <w:r w:rsidRPr="00623E67">
              <w:t>z</w:t>
            </w:r>
          </w:p>
        </w:tc>
        <w:tc>
          <w:tcPr>
            <w:tcW w:w="273" w:type="pct"/>
            <w:vAlign w:val="bottom"/>
          </w:tcPr>
          <w:p w14:paraId="4416E69B" w14:textId="72F8C6A8" w:rsidR="00546518" w:rsidRPr="00623E67" w:rsidRDefault="00546518" w:rsidP="00546518">
            <w:pPr>
              <w:pStyle w:val="ZPpregtevilke"/>
            </w:pPr>
            <w:r w:rsidRPr="00623E67">
              <w:t>z</w:t>
            </w:r>
          </w:p>
        </w:tc>
        <w:tc>
          <w:tcPr>
            <w:tcW w:w="273" w:type="pct"/>
            <w:vAlign w:val="bottom"/>
          </w:tcPr>
          <w:p w14:paraId="3D99ABE4" w14:textId="489A2735" w:rsidR="00546518" w:rsidRPr="00623E67" w:rsidRDefault="00546518" w:rsidP="00546518">
            <w:pPr>
              <w:pStyle w:val="ZPpregtevilke"/>
            </w:pPr>
            <w:r w:rsidRPr="00623E67">
              <w:t>2.369,2</w:t>
            </w:r>
          </w:p>
        </w:tc>
        <w:tc>
          <w:tcPr>
            <w:tcW w:w="273" w:type="pct"/>
            <w:vAlign w:val="bottom"/>
          </w:tcPr>
          <w:p w14:paraId="4B640CAA" w14:textId="6F93F3E6" w:rsidR="00546518" w:rsidRPr="00623E67" w:rsidRDefault="00546518" w:rsidP="00546518">
            <w:pPr>
              <w:pStyle w:val="ZPpregtevilke"/>
            </w:pPr>
            <w:r w:rsidRPr="00623E67">
              <w:t>2.291,8</w:t>
            </w:r>
          </w:p>
        </w:tc>
        <w:tc>
          <w:tcPr>
            <w:tcW w:w="271" w:type="pct"/>
            <w:vAlign w:val="bottom"/>
          </w:tcPr>
          <w:p w14:paraId="5846B07F" w14:textId="1A00AD74" w:rsidR="00546518" w:rsidRPr="00623E67" w:rsidRDefault="00546518" w:rsidP="00546518">
            <w:pPr>
              <w:pStyle w:val="ZPpregtevilke"/>
            </w:pPr>
            <w:r w:rsidRPr="00623E67">
              <w:t>96,7</w:t>
            </w:r>
          </w:p>
        </w:tc>
      </w:tr>
      <w:tr w:rsidR="00546518" w:rsidRPr="00623E67" w14:paraId="4ACBCD53" w14:textId="77777777" w:rsidTr="00AA2B2F">
        <w:trPr>
          <w:trHeight w:val="227"/>
        </w:trPr>
        <w:tc>
          <w:tcPr>
            <w:tcW w:w="2540" w:type="pct"/>
            <w:gridSpan w:val="6"/>
            <w:tcBorders>
              <w:top w:val="nil"/>
              <w:bottom w:val="nil"/>
            </w:tcBorders>
            <w:shd w:val="clear" w:color="auto" w:fill="BFBFBF"/>
            <w:vAlign w:val="bottom"/>
          </w:tcPr>
          <w:p w14:paraId="006C57B2" w14:textId="5687DDAC" w:rsidR="00691EA6" w:rsidRPr="00623E67" w:rsidRDefault="00691EA6" w:rsidP="00AA2B2F">
            <w:pPr>
              <w:pStyle w:val="ZPpregtevilke"/>
              <w:jc w:val="left"/>
            </w:pPr>
            <w:r w:rsidRPr="00623E67">
              <w:rPr>
                <w:b/>
                <w:snapToGrid w:val="0"/>
              </w:rPr>
              <w:t>CENE GOVEDI NA REPREZ</w:t>
            </w:r>
            <w:r w:rsidR="002B2FE9" w:rsidRPr="00623E67">
              <w:rPr>
                <w:b/>
                <w:snapToGrid w:val="0"/>
              </w:rPr>
              <w:t>ENTATIVNIH TRGIH (klavna masa) -</w:t>
            </w:r>
            <w:r w:rsidRPr="00623E67">
              <w:rPr>
                <w:b/>
                <w:snapToGrid w:val="0"/>
              </w:rPr>
              <w:t xml:space="preserve"> Slovenija</w:t>
            </w:r>
          </w:p>
        </w:tc>
        <w:tc>
          <w:tcPr>
            <w:tcW w:w="274" w:type="pct"/>
            <w:tcBorders>
              <w:top w:val="nil"/>
              <w:bottom w:val="nil"/>
            </w:tcBorders>
            <w:shd w:val="clear" w:color="auto" w:fill="BFBFBF"/>
            <w:vAlign w:val="bottom"/>
          </w:tcPr>
          <w:p w14:paraId="576CF405" w14:textId="77777777" w:rsidR="00691EA6" w:rsidRPr="00623E67" w:rsidRDefault="00691EA6" w:rsidP="00AA2B2F">
            <w:pPr>
              <w:pStyle w:val="ZPpregtevilke"/>
            </w:pPr>
          </w:p>
        </w:tc>
        <w:tc>
          <w:tcPr>
            <w:tcW w:w="274" w:type="pct"/>
            <w:tcBorders>
              <w:top w:val="nil"/>
              <w:bottom w:val="nil"/>
            </w:tcBorders>
            <w:shd w:val="clear" w:color="auto" w:fill="BFBFBF"/>
            <w:vAlign w:val="bottom"/>
          </w:tcPr>
          <w:p w14:paraId="09DA520A" w14:textId="77777777" w:rsidR="00691EA6" w:rsidRPr="00623E67" w:rsidRDefault="00691EA6" w:rsidP="00AA2B2F">
            <w:pPr>
              <w:pStyle w:val="ZPpregtevilke"/>
            </w:pPr>
          </w:p>
        </w:tc>
        <w:tc>
          <w:tcPr>
            <w:tcW w:w="274" w:type="pct"/>
            <w:tcBorders>
              <w:top w:val="nil"/>
              <w:bottom w:val="nil"/>
            </w:tcBorders>
            <w:shd w:val="clear" w:color="auto" w:fill="BFBFBF"/>
            <w:vAlign w:val="bottom"/>
          </w:tcPr>
          <w:p w14:paraId="178A0FFE" w14:textId="77777777" w:rsidR="00691EA6" w:rsidRPr="00623E67" w:rsidRDefault="00691EA6" w:rsidP="00AA2B2F">
            <w:pPr>
              <w:pStyle w:val="ZPpregtevilke"/>
            </w:pPr>
          </w:p>
        </w:tc>
        <w:tc>
          <w:tcPr>
            <w:tcW w:w="274" w:type="pct"/>
            <w:tcBorders>
              <w:top w:val="nil"/>
              <w:bottom w:val="nil"/>
            </w:tcBorders>
            <w:shd w:val="clear" w:color="auto" w:fill="BFBFBF"/>
            <w:vAlign w:val="bottom"/>
          </w:tcPr>
          <w:p w14:paraId="26944C41" w14:textId="77777777" w:rsidR="00691EA6" w:rsidRPr="00623E67" w:rsidRDefault="00691EA6" w:rsidP="00AA2B2F">
            <w:pPr>
              <w:pStyle w:val="ZPpregtevilke"/>
            </w:pPr>
          </w:p>
        </w:tc>
        <w:tc>
          <w:tcPr>
            <w:tcW w:w="274" w:type="pct"/>
            <w:tcBorders>
              <w:top w:val="nil"/>
              <w:bottom w:val="nil"/>
            </w:tcBorders>
            <w:shd w:val="clear" w:color="auto" w:fill="BFBFBF"/>
            <w:vAlign w:val="bottom"/>
          </w:tcPr>
          <w:p w14:paraId="223E304F" w14:textId="77777777" w:rsidR="00691EA6" w:rsidRPr="00623E67" w:rsidRDefault="00691EA6" w:rsidP="00AA2B2F">
            <w:pPr>
              <w:pStyle w:val="ZPpregtevilke"/>
            </w:pPr>
          </w:p>
        </w:tc>
        <w:tc>
          <w:tcPr>
            <w:tcW w:w="273" w:type="pct"/>
            <w:tcBorders>
              <w:top w:val="nil"/>
              <w:bottom w:val="nil"/>
            </w:tcBorders>
            <w:shd w:val="clear" w:color="auto" w:fill="BFBFBF"/>
            <w:vAlign w:val="bottom"/>
          </w:tcPr>
          <w:p w14:paraId="46D0003E" w14:textId="77777777" w:rsidR="00691EA6" w:rsidRPr="00623E67" w:rsidRDefault="00691EA6" w:rsidP="00AA2B2F">
            <w:pPr>
              <w:pStyle w:val="ZPpregtevilke"/>
            </w:pPr>
          </w:p>
        </w:tc>
        <w:tc>
          <w:tcPr>
            <w:tcW w:w="273" w:type="pct"/>
            <w:tcBorders>
              <w:top w:val="nil"/>
              <w:bottom w:val="nil"/>
            </w:tcBorders>
            <w:shd w:val="clear" w:color="auto" w:fill="BFBFBF"/>
            <w:vAlign w:val="bottom"/>
          </w:tcPr>
          <w:p w14:paraId="34A6378C" w14:textId="77777777" w:rsidR="00691EA6" w:rsidRPr="00623E67" w:rsidRDefault="00691EA6" w:rsidP="00AA2B2F">
            <w:pPr>
              <w:pStyle w:val="ZPpregtevilke"/>
            </w:pPr>
          </w:p>
        </w:tc>
        <w:tc>
          <w:tcPr>
            <w:tcW w:w="273" w:type="pct"/>
            <w:tcBorders>
              <w:top w:val="nil"/>
              <w:bottom w:val="nil"/>
            </w:tcBorders>
            <w:shd w:val="clear" w:color="auto" w:fill="BFBFBF"/>
            <w:vAlign w:val="bottom"/>
          </w:tcPr>
          <w:p w14:paraId="67ADB459" w14:textId="77777777" w:rsidR="00691EA6" w:rsidRPr="00623E67" w:rsidRDefault="00691EA6" w:rsidP="00AA2B2F">
            <w:pPr>
              <w:pStyle w:val="ZPpregtevilke"/>
            </w:pPr>
          </w:p>
        </w:tc>
        <w:tc>
          <w:tcPr>
            <w:tcW w:w="271" w:type="pct"/>
            <w:tcBorders>
              <w:top w:val="nil"/>
              <w:bottom w:val="nil"/>
            </w:tcBorders>
            <w:shd w:val="clear" w:color="auto" w:fill="BFBFBF"/>
            <w:vAlign w:val="bottom"/>
          </w:tcPr>
          <w:p w14:paraId="0DECA6E8" w14:textId="77777777" w:rsidR="00691EA6" w:rsidRPr="00623E67" w:rsidRDefault="00691EA6" w:rsidP="00AA2B2F">
            <w:pPr>
              <w:pStyle w:val="ZPpregtevilke"/>
            </w:pPr>
          </w:p>
        </w:tc>
      </w:tr>
      <w:tr w:rsidR="00546518" w:rsidRPr="00623E67" w14:paraId="08C9205C" w14:textId="77777777" w:rsidTr="00AA2B2F">
        <w:trPr>
          <w:trHeight w:val="227"/>
        </w:trPr>
        <w:tc>
          <w:tcPr>
            <w:tcW w:w="1165" w:type="pct"/>
            <w:tcBorders>
              <w:top w:val="nil"/>
            </w:tcBorders>
            <w:vAlign w:val="bottom"/>
          </w:tcPr>
          <w:p w14:paraId="0790C817" w14:textId="77777777" w:rsidR="00546518" w:rsidRPr="00623E67" w:rsidRDefault="00546518" w:rsidP="00546518">
            <w:pPr>
              <w:pStyle w:val="ZPpregtekst"/>
            </w:pPr>
            <w:r w:rsidRPr="00623E67">
              <w:t>Biki do 24 mesecev (A-R3)</w:t>
            </w:r>
          </w:p>
        </w:tc>
        <w:tc>
          <w:tcPr>
            <w:tcW w:w="275" w:type="pct"/>
            <w:tcBorders>
              <w:top w:val="nil"/>
            </w:tcBorders>
            <w:vAlign w:val="bottom"/>
          </w:tcPr>
          <w:p w14:paraId="5858D326" w14:textId="6F2F9FB3" w:rsidR="00546518" w:rsidRPr="00623E67" w:rsidRDefault="00546518" w:rsidP="00546518">
            <w:pPr>
              <w:pStyle w:val="ZPpregtevilke"/>
            </w:pPr>
            <w:r w:rsidRPr="00623E67">
              <w:t>3.032,6</w:t>
            </w:r>
          </w:p>
        </w:tc>
        <w:tc>
          <w:tcPr>
            <w:tcW w:w="274" w:type="pct"/>
            <w:tcBorders>
              <w:top w:val="nil"/>
            </w:tcBorders>
            <w:vAlign w:val="bottom"/>
          </w:tcPr>
          <w:p w14:paraId="62A94CDE" w14:textId="75BD7D2A" w:rsidR="00546518" w:rsidRPr="00623E67" w:rsidRDefault="00546518" w:rsidP="00546518">
            <w:pPr>
              <w:pStyle w:val="ZPpregtevilke"/>
            </w:pPr>
            <w:r w:rsidRPr="00623E67">
              <w:t>3.007,0</w:t>
            </w:r>
          </w:p>
        </w:tc>
        <w:tc>
          <w:tcPr>
            <w:tcW w:w="274" w:type="pct"/>
            <w:tcBorders>
              <w:top w:val="nil"/>
            </w:tcBorders>
            <w:vAlign w:val="bottom"/>
          </w:tcPr>
          <w:p w14:paraId="13F6C85A" w14:textId="650E6A2C" w:rsidR="00546518" w:rsidRPr="00623E67" w:rsidRDefault="00546518" w:rsidP="00546518">
            <w:pPr>
              <w:pStyle w:val="ZPpregtevilke"/>
            </w:pPr>
            <w:r w:rsidRPr="00623E67">
              <w:t>2.987,8</w:t>
            </w:r>
          </w:p>
        </w:tc>
        <w:tc>
          <w:tcPr>
            <w:tcW w:w="274" w:type="pct"/>
            <w:tcBorders>
              <w:top w:val="nil"/>
            </w:tcBorders>
            <w:vAlign w:val="bottom"/>
          </w:tcPr>
          <w:p w14:paraId="7D70E727" w14:textId="6802D25D" w:rsidR="00546518" w:rsidRPr="00623E67" w:rsidRDefault="00546518" w:rsidP="00546518">
            <w:pPr>
              <w:pStyle w:val="ZPpregtevilke"/>
            </w:pPr>
            <w:r w:rsidRPr="00623E67">
              <w:t>3.360,7</w:t>
            </w:r>
          </w:p>
        </w:tc>
        <w:tc>
          <w:tcPr>
            <w:tcW w:w="278" w:type="pct"/>
            <w:tcBorders>
              <w:top w:val="nil"/>
            </w:tcBorders>
            <w:vAlign w:val="bottom"/>
          </w:tcPr>
          <w:p w14:paraId="6F60C7CA" w14:textId="5BC5A97C" w:rsidR="00546518" w:rsidRPr="00623E67" w:rsidRDefault="00546518" w:rsidP="00546518">
            <w:pPr>
              <w:pStyle w:val="ZPpregtevilke"/>
            </w:pPr>
            <w:r w:rsidRPr="00623E67">
              <w:t>3.689,7</w:t>
            </w:r>
          </w:p>
        </w:tc>
        <w:tc>
          <w:tcPr>
            <w:tcW w:w="274" w:type="pct"/>
            <w:tcBorders>
              <w:top w:val="nil"/>
            </w:tcBorders>
            <w:vAlign w:val="bottom"/>
          </w:tcPr>
          <w:p w14:paraId="6EDD7DB3" w14:textId="345A2C53" w:rsidR="00546518" w:rsidRPr="00623E67" w:rsidRDefault="00546518" w:rsidP="00546518">
            <w:pPr>
              <w:pStyle w:val="ZPpregtevilke"/>
            </w:pPr>
            <w:r w:rsidRPr="00623E67">
              <w:t>3.557,8</w:t>
            </w:r>
          </w:p>
        </w:tc>
        <w:tc>
          <w:tcPr>
            <w:tcW w:w="274" w:type="pct"/>
            <w:tcBorders>
              <w:top w:val="nil"/>
            </w:tcBorders>
            <w:vAlign w:val="bottom"/>
          </w:tcPr>
          <w:p w14:paraId="422C3CD4" w14:textId="35A37165" w:rsidR="00546518" w:rsidRPr="00623E67" w:rsidRDefault="00546518" w:rsidP="00546518">
            <w:pPr>
              <w:pStyle w:val="ZPpregtevilke"/>
            </w:pPr>
            <w:r w:rsidRPr="00623E67">
              <w:t>3.430,9</w:t>
            </w:r>
          </w:p>
        </w:tc>
        <w:tc>
          <w:tcPr>
            <w:tcW w:w="274" w:type="pct"/>
            <w:tcBorders>
              <w:top w:val="nil"/>
            </w:tcBorders>
            <w:vAlign w:val="bottom"/>
          </w:tcPr>
          <w:p w14:paraId="36267426" w14:textId="30B9E300" w:rsidR="00546518" w:rsidRPr="00623E67" w:rsidRDefault="00546518" w:rsidP="00546518">
            <w:pPr>
              <w:pStyle w:val="ZPpregtevilke"/>
            </w:pPr>
            <w:r w:rsidRPr="00623E67">
              <w:t>3.497,4</w:t>
            </w:r>
          </w:p>
        </w:tc>
        <w:tc>
          <w:tcPr>
            <w:tcW w:w="274" w:type="pct"/>
            <w:tcBorders>
              <w:top w:val="nil"/>
            </w:tcBorders>
            <w:vAlign w:val="bottom"/>
          </w:tcPr>
          <w:p w14:paraId="7C429531" w14:textId="2E8A6877" w:rsidR="00546518" w:rsidRPr="00623E67" w:rsidRDefault="00546518" w:rsidP="00546518">
            <w:pPr>
              <w:pStyle w:val="ZPpregtevilke"/>
            </w:pPr>
            <w:r w:rsidRPr="00623E67">
              <w:t>3.371,3</w:t>
            </w:r>
          </w:p>
        </w:tc>
        <w:tc>
          <w:tcPr>
            <w:tcW w:w="274" w:type="pct"/>
            <w:tcBorders>
              <w:top w:val="nil"/>
            </w:tcBorders>
            <w:vAlign w:val="bottom"/>
          </w:tcPr>
          <w:p w14:paraId="21626C44" w14:textId="534CAE9A" w:rsidR="00546518" w:rsidRPr="00623E67" w:rsidRDefault="00546518" w:rsidP="00546518">
            <w:pPr>
              <w:pStyle w:val="ZPpregtevilke"/>
            </w:pPr>
            <w:r w:rsidRPr="00623E67">
              <w:t>3.425,7</w:t>
            </w:r>
          </w:p>
        </w:tc>
        <w:tc>
          <w:tcPr>
            <w:tcW w:w="273" w:type="pct"/>
            <w:tcBorders>
              <w:top w:val="nil"/>
            </w:tcBorders>
            <w:vAlign w:val="bottom"/>
          </w:tcPr>
          <w:p w14:paraId="57E04318" w14:textId="20C056D3" w:rsidR="00546518" w:rsidRPr="00623E67" w:rsidRDefault="00546518" w:rsidP="00546518">
            <w:pPr>
              <w:pStyle w:val="ZPpregtevilke"/>
            </w:pPr>
            <w:r w:rsidRPr="00623E67">
              <w:t>3.520,8</w:t>
            </w:r>
          </w:p>
        </w:tc>
        <w:tc>
          <w:tcPr>
            <w:tcW w:w="273" w:type="pct"/>
            <w:tcBorders>
              <w:top w:val="nil"/>
            </w:tcBorders>
            <w:vAlign w:val="bottom"/>
          </w:tcPr>
          <w:p w14:paraId="517ADA1E" w14:textId="720C4ECD" w:rsidR="00546518" w:rsidRPr="00623E67" w:rsidRDefault="00546518" w:rsidP="00546518">
            <w:pPr>
              <w:pStyle w:val="ZPpregtevilke"/>
            </w:pPr>
            <w:r w:rsidRPr="00623E67">
              <w:t>3.459,0</w:t>
            </w:r>
          </w:p>
        </w:tc>
        <w:tc>
          <w:tcPr>
            <w:tcW w:w="273" w:type="pct"/>
            <w:tcBorders>
              <w:top w:val="nil"/>
            </w:tcBorders>
            <w:vAlign w:val="bottom"/>
          </w:tcPr>
          <w:p w14:paraId="710E880A" w14:textId="46FD1E2F" w:rsidR="00546518" w:rsidRPr="00623E67" w:rsidRDefault="00546518" w:rsidP="00546518">
            <w:pPr>
              <w:pStyle w:val="ZPpregtevilke"/>
            </w:pPr>
            <w:r w:rsidRPr="00623E67">
              <w:t>3.196,6</w:t>
            </w:r>
          </w:p>
        </w:tc>
        <w:tc>
          <w:tcPr>
            <w:tcW w:w="271" w:type="pct"/>
            <w:tcBorders>
              <w:top w:val="nil"/>
            </w:tcBorders>
            <w:vAlign w:val="bottom"/>
          </w:tcPr>
          <w:p w14:paraId="5585CAFD" w14:textId="622FEFAC" w:rsidR="00546518" w:rsidRPr="00623E67" w:rsidRDefault="00546518" w:rsidP="00546518">
            <w:pPr>
              <w:pStyle w:val="ZPpregtevilke"/>
            </w:pPr>
            <w:r w:rsidRPr="00623E67">
              <w:t>92,4</w:t>
            </w:r>
          </w:p>
        </w:tc>
      </w:tr>
      <w:tr w:rsidR="00546518" w:rsidRPr="00623E67" w14:paraId="4DB6B5AA" w14:textId="77777777" w:rsidTr="00AA2B2F">
        <w:trPr>
          <w:trHeight w:val="227"/>
        </w:trPr>
        <w:tc>
          <w:tcPr>
            <w:tcW w:w="1165" w:type="pct"/>
            <w:vAlign w:val="bottom"/>
          </w:tcPr>
          <w:p w14:paraId="26EB11BC" w14:textId="77777777" w:rsidR="00546518" w:rsidRPr="00623E67" w:rsidRDefault="00546518" w:rsidP="00546518">
            <w:pPr>
              <w:pStyle w:val="ZPpregtekst"/>
            </w:pPr>
            <w:r w:rsidRPr="00623E67">
              <w:t>Telice (E-R3)</w:t>
            </w:r>
          </w:p>
        </w:tc>
        <w:tc>
          <w:tcPr>
            <w:tcW w:w="275" w:type="pct"/>
            <w:vAlign w:val="bottom"/>
          </w:tcPr>
          <w:p w14:paraId="23142880" w14:textId="00A940CF" w:rsidR="00546518" w:rsidRPr="00623E67" w:rsidRDefault="00546518" w:rsidP="00546518">
            <w:pPr>
              <w:pStyle w:val="ZPpregtevilke"/>
            </w:pPr>
            <w:r w:rsidRPr="00623E67">
              <w:t>2.705,5</w:t>
            </w:r>
          </w:p>
        </w:tc>
        <w:tc>
          <w:tcPr>
            <w:tcW w:w="274" w:type="pct"/>
            <w:vAlign w:val="bottom"/>
          </w:tcPr>
          <w:p w14:paraId="576269C0" w14:textId="325EC0CC" w:rsidR="00546518" w:rsidRPr="00623E67" w:rsidRDefault="00546518" w:rsidP="00546518">
            <w:pPr>
              <w:pStyle w:val="ZPpregtevilke"/>
            </w:pPr>
            <w:r w:rsidRPr="00623E67">
              <w:t>2.660,9</w:t>
            </w:r>
          </w:p>
        </w:tc>
        <w:tc>
          <w:tcPr>
            <w:tcW w:w="274" w:type="pct"/>
            <w:vAlign w:val="bottom"/>
          </w:tcPr>
          <w:p w14:paraId="757FCDE1" w14:textId="27A28D21" w:rsidR="00546518" w:rsidRPr="00623E67" w:rsidRDefault="00546518" w:rsidP="00546518">
            <w:pPr>
              <w:pStyle w:val="ZPpregtevilke"/>
            </w:pPr>
            <w:r w:rsidRPr="00623E67">
              <w:t>2.722,2</w:t>
            </w:r>
          </w:p>
        </w:tc>
        <w:tc>
          <w:tcPr>
            <w:tcW w:w="274" w:type="pct"/>
            <w:vAlign w:val="bottom"/>
          </w:tcPr>
          <w:p w14:paraId="430A167E" w14:textId="669C206A" w:rsidR="00546518" w:rsidRPr="00623E67" w:rsidRDefault="00546518" w:rsidP="00546518">
            <w:pPr>
              <w:pStyle w:val="ZPpregtevilke"/>
            </w:pPr>
            <w:r w:rsidRPr="00623E67">
              <w:t>3.059,1</w:t>
            </w:r>
          </w:p>
        </w:tc>
        <w:tc>
          <w:tcPr>
            <w:tcW w:w="278" w:type="pct"/>
            <w:vAlign w:val="bottom"/>
          </w:tcPr>
          <w:p w14:paraId="750DAD06" w14:textId="6CDB51AC" w:rsidR="00546518" w:rsidRPr="00623E67" w:rsidRDefault="00546518" w:rsidP="00546518">
            <w:pPr>
              <w:pStyle w:val="ZPpregtevilke"/>
            </w:pPr>
            <w:r w:rsidRPr="00623E67">
              <w:t>3.277,2</w:t>
            </w:r>
          </w:p>
        </w:tc>
        <w:tc>
          <w:tcPr>
            <w:tcW w:w="274" w:type="pct"/>
            <w:vAlign w:val="bottom"/>
          </w:tcPr>
          <w:p w14:paraId="28B3A36F" w14:textId="0BF13511" w:rsidR="00546518" w:rsidRPr="00623E67" w:rsidRDefault="00546518" w:rsidP="00546518">
            <w:pPr>
              <w:pStyle w:val="ZPpregtevilke"/>
            </w:pPr>
            <w:r w:rsidRPr="00623E67">
              <w:t>3.293,5</w:t>
            </w:r>
          </w:p>
        </w:tc>
        <w:tc>
          <w:tcPr>
            <w:tcW w:w="274" w:type="pct"/>
            <w:vAlign w:val="bottom"/>
          </w:tcPr>
          <w:p w14:paraId="0E91B4AA" w14:textId="337BED9B" w:rsidR="00546518" w:rsidRPr="00623E67" w:rsidRDefault="00546518" w:rsidP="00546518">
            <w:pPr>
              <w:pStyle w:val="ZPpregtevilke"/>
            </w:pPr>
            <w:r w:rsidRPr="00623E67">
              <w:t>3.319,1</w:t>
            </w:r>
          </w:p>
        </w:tc>
        <w:tc>
          <w:tcPr>
            <w:tcW w:w="274" w:type="pct"/>
            <w:vAlign w:val="bottom"/>
          </w:tcPr>
          <w:p w14:paraId="06CCA159" w14:textId="0FD637B2" w:rsidR="00546518" w:rsidRPr="00623E67" w:rsidRDefault="00546518" w:rsidP="00546518">
            <w:pPr>
              <w:pStyle w:val="ZPpregtevilke"/>
            </w:pPr>
            <w:r w:rsidRPr="00623E67">
              <w:t>3.392,4</w:t>
            </w:r>
          </w:p>
        </w:tc>
        <w:tc>
          <w:tcPr>
            <w:tcW w:w="274" w:type="pct"/>
            <w:vAlign w:val="bottom"/>
          </w:tcPr>
          <w:p w14:paraId="735680A9" w14:textId="6F8064D8" w:rsidR="00546518" w:rsidRPr="00623E67" w:rsidRDefault="00546518" w:rsidP="00546518">
            <w:pPr>
              <w:pStyle w:val="ZPpregtevilke"/>
            </w:pPr>
            <w:r w:rsidRPr="00623E67">
              <w:t>3.295,9</w:t>
            </w:r>
          </w:p>
        </w:tc>
        <w:tc>
          <w:tcPr>
            <w:tcW w:w="274" w:type="pct"/>
            <w:vAlign w:val="bottom"/>
          </w:tcPr>
          <w:p w14:paraId="5892CF79" w14:textId="23D454BA" w:rsidR="00546518" w:rsidRPr="00623E67" w:rsidRDefault="00546518" w:rsidP="00546518">
            <w:pPr>
              <w:pStyle w:val="ZPpregtevilke"/>
            </w:pPr>
            <w:r w:rsidRPr="00623E67">
              <w:t>3.313,4</w:t>
            </w:r>
          </w:p>
        </w:tc>
        <w:tc>
          <w:tcPr>
            <w:tcW w:w="273" w:type="pct"/>
            <w:vAlign w:val="bottom"/>
          </w:tcPr>
          <w:p w14:paraId="132E4D5F" w14:textId="0E4999AE" w:rsidR="00546518" w:rsidRPr="00623E67" w:rsidRDefault="00546518" w:rsidP="00546518">
            <w:pPr>
              <w:pStyle w:val="ZPpregtevilke"/>
            </w:pPr>
            <w:r w:rsidRPr="00623E67">
              <w:t>3.361,3</w:t>
            </w:r>
          </w:p>
        </w:tc>
        <w:tc>
          <w:tcPr>
            <w:tcW w:w="273" w:type="pct"/>
            <w:vAlign w:val="bottom"/>
          </w:tcPr>
          <w:p w14:paraId="725AE503" w14:textId="71647DD1" w:rsidR="00546518" w:rsidRPr="00623E67" w:rsidRDefault="00546518" w:rsidP="00546518">
            <w:pPr>
              <w:pStyle w:val="ZPpregtevilke"/>
            </w:pPr>
            <w:r w:rsidRPr="00623E67">
              <w:t>3.337,9</w:t>
            </w:r>
          </w:p>
        </w:tc>
        <w:tc>
          <w:tcPr>
            <w:tcW w:w="273" w:type="pct"/>
            <w:vAlign w:val="bottom"/>
          </w:tcPr>
          <w:p w14:paraId="2410AA70" w14:textId="0A0DCCBC" w:rsidR="00546518" w:rsidRPr="00623E67" w:rsidRDefault="00546518" w:rsidP="00546518">
            <w:pPr>
              <w:pStyle w:val="ZPpregtevilke"/>
            </w:pPr>
            <w:r w:rsidRPr="00623E67">
              <w:t>1.591,9</w:t>
            </w:r>
          </w:p>
        </w:tc>
        <w:tc>
          <w:tcPr>
            <w:tcW w:w="271" w:type="pct"/>
            <w:vAlign w:val="bottom"/>
          </w:tcPr>
          <w:p w14:paraId="2E675864" w14:textId="544C388E" w:rsidR="00546518" w:rsidRPr="00623E67" w:rsidRDefault="00546518" w:rsidP="00546518">
            <w:pPr>
              <w:pStyle w:val="ZPpregtevilke"/>
            </w:pPr>
            <w:r w:rsidRPr="00623E67">
              <w:t>47,7</w:t>
            </w:r>
          </w:p>
        </w:tc>
      </w:tr>
      <w:tr w:rsidR="00546518" w:rsidRPr="00623E67" w14:paraId="6AB7AB71" w14:textId="77777777" w:rsidTr="00AA2B2F">
        <w:trPr>
          <w:trHeight w:val="227"/>
        </w:trPr>
        <w:tc>
          <w:tcPr>
            <w:tcW w:w="1165" w:type="pct"/>
            <w:vAlign w:val="bottom"/>
          </w:tcPr>
          <w:p w14:paraId="75642394" w14:textId="77777777" w:rsidR="00546518" w:rsidRPr="00623E67" w:rsidRDefault="00546518" w:rsidP="00546518">
            <w:pPr>
              <w:pStyle w:val="ZPpregtekst"/>
            </w:pPr>
            <w:r w:rsidRPr="00623E67">
              <w:t>Krave (D-O3)</w:t>
            </w:r>
          </w:p>
        </w:tc>
        <w:tc>
          <w:tcPr>
            <w:tcW w:w="275" w:type="pct"/>
            <w:vAlign w:val="bottom"/>
          </w:tcPr>
          <w:p w14:paraId="1DB5E964" w14:textId="468A65E5" w:rsidR="00546518" w:rsidRPr="00623E67" w:rsidRDefault="00546518" w:rsidP="00546518">
            <w:pPr>
              <w:pStyle w:val="ZPpregtevilke"/>
            </w:pPr>
            <w:r w:rsidRPr="00623E67">
              <w:t>1.847,5</w:t>
            </w:r>
          </w:p>
        </w:tc>
        <w:tc>
          <w:tcPr>
            <w:tcW w:w="274" w:type="pct"/>
            <w:vAlign w:val="bottom"/>
          </w:tcPr>
          <w:p w14:paraId="66C76848" w14:textId="681FF5CE" w:rsidR="00546518" w:rsidRPr="00623E67" w:rsidRDefault="00546518" w:rsidP="00546518">
            <w:pPr>
              <w:pStyle w:val="ZPpregtevilke"/>
            </w:pPr>
            <w:r w:rsidRPr="00623E67">
              <w:t>1.703,7</w:t>
            </w:r>
          </w:p>
        </w:tc>
        <w:tc>
          <w:tcPr>
            <w:tcW w:w="274" w:type="pct"/>
            <w:vAlign w:val="bottom"/>
          </w:tcPr>
          <w:p w14:paraId="0AF892E3" w14:textId="1FA3A1BB" w:rsidR="00546518" w:rsidRPr="00623E67" w:rsidRDefault="00546518" w:rsidP="00546518">
            <w:pPr>
              <w:pStyle w:val="ZPpregtevilke"/>
            </w:pPr>
            <w:r w:rsidRPr="00623E67">
              <w:t>1.662,0</w:t>
            </w:r>
          </w:p>
        </w:tc>
        <w:tc>
          <w:tcPr>
            <w:tcW w:w="274" w:type="pct"/>
            <w:vAlign w:val="bottom"/>
          </w:tcPr>
          <w:p w14:paraId="7D27C42F" w14:textId="4C54A20B" w:rsidR="00546518" w:rsidRPr="00623E67" w:rsidRDefault="00546518" w:rsidP="00546518">
            <w:pPr>
              <w:pStyle w:val="ZPpregtevilke"/>
            </w:pPr>
            <w:r w:rsidRPr="00623E67">
              <w:t>2.091,9</w:t>
            </w:r>
          </w:p>
        </w:tc>
        <w:tc>
          <w:tcPr>
            <w:tcW w:w="278" w:type="pct"/>
            <w:vAlign w:val="bottom"/>
          </w:tcPr>
          <w:p w14:paraId="799E4857" w14:textId="60048525" w:rsidR="00546518" w:rsidRPr="00623E67" w:rsidRDefault="00546518" w:rsidP="00546518">
            <w:pPr>
              <w:pStyle w:val="ZPpregtevilke"/>
            </w:pPr>
            <w:r w:rsidRPr="00623E67">
              <w:t>2.503,7</w:t>
            </w:r>
          </w:p>
        </w:tc>
        <w:tc>
          <w:tcPr>
            <w:tcW w:w="274" w:type="pct"/>
            <w:vAlign w:val="bottom"/>
          </w:tcPr>
          <w:p w14:paraId="484A28D1" w14:textId="2067DAFF" w:rsidR="00546518" w:rsidRPr="00623E67" w:rsidRDefault="00546518" w:rsidP="00546518">
            <w:pPr>
              <w:pStyle w:val="ZPpregtevilke"/>
            </w:pPr>
            <w:r w:rsidRPr="00623E67">
              <w:t>2.438,1</w:t>
            </w:r>
          </w:p>
        </w:tc>
        <w:tc>
          <w:tcPr>
            <w:tcW w:w="274" w:type="pct"/>
            <w:vAlign w:val="bottom"/>
          </w:tcPr>
          <w:p w14:paraId="600CB377" w14:textId="4E86392E" w:rsidR="00546518" w:rsidRPr="00623E67" w:rsidRDefault="00546518" w:rsidP="00546518">
            <w:pPr>
              <w:pStyle w:val="ZPpregtevilke"/>
            </w:pPr>
            <w:r w:rsidRPr="00623E67">
              <w:t>2.227,9</w:t>
            </w:r>
          </w:p>
        </w:tc>
        <w:tc>
          <w:tcPr>
            <w:tcW w:w="274" w:type="pct"/>
            <w:vAlign w:val="bottom"/>
          </w:tcPr>
          <w:p w14:paraId="624DB864" w14:textId="289D3B81" w:rsidR="00546518" w:rsidRPr="00623E67" w:rsidRDefault="00546518" w:rsidP="00546518">
            <w:pPr>
              <w:pStyle w:val="ZPpregtevilke"/>
            </w:pPr>
            <w:r w:rsidRPr="00623E67">
              <w:t>2.270,8</w:t>
            </w:r>
          </w:p>
        </w:tc>
        <w:tc>
          <w:tcPr>
            <w:tcW w:w="274" w:type="pct"/>
            <w:vAlign w:val="bottom"/>
          </w:tcPr>
          <w:p w14:paraId="5AA7BE33" w14:textId="38364501" w:rsidR="00546518" w:rsidRPr="00623E67" w:rsidRDefault="00546518" w:rsidP="00546518">
            <w:pPr>
              <w:pStyle w:val="ZPpregtevilke"/>
            </w:pPr>
            <w:r w:rsidRPr="00623E67">
              <w:t>2.126,4</w:t>
            </w:r>
          </w:p>
        </w:tc>
        <w:tc>
          <w:tcPr>
            <w:tcW w:w="274" w:type="pct"/>
            <w:vAlign w:val="bottom"/>
          </w:tcPr>
          <w:p w14:paraId="70389D9D" w14:textId="0BB3E58F" w:rsidR="00546518" w:rsidRPr="00623E67" w:rsidRDefault="00546518" w:rsidP="00546518">
            <w:pPr>
              <w:pStyle w:val="ZPpregtevilke"/>
            </w:pPr>
            <w:r w:rsidRPr="00623E67">
              <w:t>2.278,7</w:t>
            </w:r>
          </w:p>
        </w:tc>
        <w:tc>
          <w:tcPr>
            <w:tcW w:w="273" w:type="pct"/>
            <w:vAlign w:val="bottom"/>
          </w:tcPr>
          <w:p w14:paraId="4703903D" w14:textId="60C1E7E6" w:rsidR="00546518" w:rsidRPr="00623E67" w:rsidRDefault="00546518" w:rsidP="00546518">
            <w:pPr>
              <w:pStyle w:val="ZPpregtevilke"/>
            </w:pPr>
            <w:r w:rsidRPr="00623E67">
              <w:t>2.364,3</w:t>
            </w:r>
          </w:p>
        </w:tc>
        <w:tc>
          <w:tcPr>
            <w:tcW w:w="273" w:type="pct"/>
            <w:vAlign w:val="bottom"/>
          </w:tcPr>
          <w:p w14:paraId="6EC145E8" w14:textId="7EA22C3E" w:rsidR="00546518" w:rsidRPr="00623E67" w:rsidRDefault="00546518" w:rsidP="00546518">
            <w:pPr>
              <w:pStyle w:val="ZPpregtevilke"/>
            </w:pPr>
            <w:r w:rsidRPr="00623E67">
              <w:t>2.300,5</w:t>
            </w:r>
          </w:p>
        </w:tc>
        <w:tc>
          <w:tcPr>
            <w:tcW w:w="273" w:type="pct"/>
            <w:vAlign w:val="bottom"/>
          </w:tcPr>
          <w:p w14:paraId="07A3B5A5" w14:textId="3B50934A" w:rsidR="00546518" w:rsidRPr="00623E67" w:rsidRDefault="00546518" w:rsidP="00546518">
            <w:pPr>
              <w:pStyle w:val="ZPpregtevilke"/>
            </w:pPr>
            <w:r w:rsidRPr="00623E67">
              <w:t>1.078,6</w:t>
            </w:r>
          </w:p>
        </w:tc>
        <w:tc>
          <w:tcPr>
            <w:tcW w:w="271" w:type="pct"/>
            <w:vAlign w:val="bottom"/>
          </w:tcPr>
          <w:p w14:paraId="2E7C1ED5" w14:textId="3A315DCE" w:rsidR="00546518" w:rsidRPr="00623E67" w:rsidRDefault="00546518" w:rsidP="00546518">
            <w:pPr>
              <w:pStyle w:val="ZPpregtevilke"/>
            </w:pPr>
            <w:r w:rsidRPr="00623E67">
              <w:t>46,9</w:t>
            </w:r>
          </w:p>
        </w:tc>
      </w:tr>
      <w:tr w:rsidR="00546518" w:rsidRPr="00623E67" w14:paraId="559808D2" w14:textId="77777777" w:rsidTr="00AA2B2F">
        <w:trPr>
          <w:trHeight w:val="227"/>
        </w:trPr>
        <w:tc>
          <w:tcPr>
            <w:tcW w:w="2540" w:type="pct"/>
            <w:gridSpan w:val="6"/>
            <w:shd w:val="clear" w:color="auto" w:fill="BFBFBF"/>
            <w:vAlign w:val="bottom"/>
          </w:tcPr>
          <w:p w14:paraId="2338F4A1" w14:textId="6DEE475E" w:rsidR="00691EA6" w:rsidRPr="00623E67" w:rsidRDefault="00691EA6" w:rsidP="00AA2B2F">
            <w:pPr>
              <w:pStyle w:val="ZPpregtevilke"/>
              <w:jc w:val="left"/>
            </w:pPr>
            <w:r w:rsidRPr="00623E67">
              <w:rPr>
                <w:b/>
                <w:snapToGrid w:val="0"/>
              </w:rPr>
              <w:t>CENE GOVEDI NA REPREZ</w:t>
            </w:r>
            <w:r w:rsidR="002B2FE9" w:rsidRPr="00623E67">
              <w:rPr>
                <w:b/>
                <w:snapToGrid w:val="0"/>
              </w:rPr>
              <w:t>ENTATIVNIH TRGIH (klavna masa) -</w:t>
            </w:r>
            <w:r w:rsidRPr="00623E67">
              <w:rPr>
                <w:b/>
                <w:snapToGrid w:val="0"/>
              </w:rPr>
              <w:t xml:space="preserve"> EU</w:t>
            </w:r>
          </w:p>
        </w:tc>
        <w:tc>
          <w:tcPr>
            <w:tcW w:w="274" w:type="pct"/>
            <w:shd w:val="clear" w:color="auto" w:fill="BFBFBF"/>
            <w:vAlign w:val="bottom"/>
          </w:tcPr>
          <w:p w14:paraId="5B0D9183" w14:textId="77777777" w:rsidR="00691EA6" w:rsidRPr="00623E67" w:rsidRDefault="00691EA6" w:rsidP="00AA2B2F">
            <w:pPr>
              <w:pStyle w:val="ZPpregtevilke"/>
            </w:pPr>
          </w:p>
        </w:tc>
        <w:tc>
          <w:tcPr>
            <w:tcW w:w="274" w:type="pct"/>
            <w:shd w:val="clear" w:color="auto" w:fill="BFBFBF"/>
            <w:vAlign w:val="bottom"/>
          </w:tcPr>
          <w:p w14:paraId="3294444E" w14:textId="77777777" w:rsidR="00691EA6" w:rsidRPr="00623E67" w:rsidRDefault="00691EA6" w:rsidP="00AA2B2F">
            <w:pPr>
              <w:pStyle w:val="ZPpregtevilke"/>
            </w:pPr>
          </w:p>
        </w:tc>
        <w:tc>
          <w:tcPr>
            <w:tcW w:w="274" w:type="pct"/>
            <w:shd w:val="clear" w:color="auto" w:fill="BFBFBF"/>
            <w:vAlign w:val="bottom"/>
          </w:tcPr>
          <w:p w14:paraId="7D0D2585" w14:textId="77777777" w:rsidR="00691EA6" w:rsidRPr="00623E67" w:rsidRDefault="00691EA6" w:rsidP="00AA2B2F">
            <w:pPr>
              <w:pStyle w:val="ZPpregtevilke"/>
            </w:pPr>
          </w:p>
        </w:tc>
        <w:tc>
          <w:tcPr>
            <w:tcW w:w="274" w:type="pct"/>
            <w:shd w:val="clear" w:color="auto" w:fill="BFBFBF"/>
            <w:vAlign w:val="bottom"/>
          </w:tcPr>
          <w:p w14:paraId="7C656090" w14:textId="77777777" w:rsidR="00691EA6" w:rsidRPr="00623E67" w:rsidRDefault="00691EA6" w:rsidP="00AA2B2F">
            <w:pPr>
              <w:pStyle w:val="ZPpregtevilke"/>
            </w:pPr>
          </w:p>
        </w:tc>
        <w:tc>
          <w:tcPr>
            <w:tcW w:w="274" w:type="pct"/>
            <w:shd w:val="clear" w:color="auto" w:fill="BFBFBF"/>
            <w:vAlign w:val="bottom"/>
          </w:tcPr>
          <w:p w14:paraId="58368140" w14:textId="77777777" w:rsidR="00691EA6" w:rsidRPr="00623E67" w:rsidRDefault="00691EA6" w:rsidP="00AA2B2F">
            <w:pPr>
              <w:pStyle w:val="ZPpregtevilke"/>
            </w:pPr>
          </w:p>
        </w:tc>
        <w:tc>
          <w:tcPr>
            <w:tcW w:w="273" w:type="pct"/>
            <w:shd w:val="clear" w:color="auto" w:fill="BFBFBF"/>
            <w:vAlign w:val="bottom"/>
          </w:tcPr>
          <w:p w14:paraId="3E0967B7" w14:textId="77777777" w:rsidR="00691EA6" w:rsidRPr="00623E67" w:rsidRDefault="00691EA6" w:rsidP="00AA2B2F">
            <w:pPr>
              <w:pStyle w:val="ZPpregtevilke"/>
            </w:pPr>
          </w:p>
        </w:tc>
        <w:tc>
          <w:tcPr>
            <w:tcW w:w="273" w:type="pct"/>
            <w:shd w:val="clear" w:color="auto" w:fill="BFBFBF"/>
            <w:vAlign w:val="bottom"/>
          </w:tcPr>
          <w:p w14:paraId="09DCADCD" w14:textId="77777777" w:rsidR="00691EA6" w:rsidRPr="00623E67" w:rsidRDefault="00691EA6" w:rsidP="00AA2B2F">
            <w:pPr>
              <w:pStyle w:val="ZPpregtevilke"/>
            </w:pPr>
          </w:p>
        </w:tc>
        <w:tc>
          <w:tcPr>
            <w:tcW w:w="273" w:type="pct"/>
            <w:shd w:val="clear" w:color="auto" w:fill="BFBFBF"/>
            <w:vAlign w:val="bottom"/>
          </w:tcPr>
          <w:p w14:paraId="72044E89" w14:textId="77777777" w:rsidR="00691EA6" w:rsidRPr="00623E67" w:rsidRDefault="00691EA6" w:rsidP="00AA2B2F">
            <w:pPr>
              <w:pStyle w:val="ZPpregtevilke"/>
            </w:pPr>
          </w:p>
        </w:tc>
        <w:tc>
          <w:tcPr>
            <w:tcW w:w="271" w:type="pct"/>
            <w:shd w:val="clear" w:color="auto" w:fill="BFBFBF"/>
            <w:vAlign w:val="bottom"/>
          </w:tcPr>
          <w:p w14:paraId="2A45DF66" w14:textId="77777777" w:rsidR="00691EA6" w:rsidRPr="00623E67" w:rsidRDefault="00691EA6" w:rsidP="00AA2B2F">
            <w:pPr>
              <w:pStyle w:val="ZPpregtevilke"/>
            </w:pPr>
          </w:p>
        </w:tc>
      </w:tr>
      <w:tr w:rsidR="00546518" w:rsidRPr="00623E67" w14:paraId="0C7A9DC5" w14:textId="77777777" w:rsidTr="00AA2B2F">
        <w:trPr>
          <w:trHeight w:val="227"/>
        </w:trPr>
        <w:tc>
          <w:tcPr>
            <w:tcW w:w="1165" w:type="pct"/>
            <w:vAlign w:val="bottom"/>
          </w:tcPr>
          <w:p w14:paraId="4497460B" w14:textId="77777777" w:rsidR="00546518" w:rsidRPr="00623E67" w:rsidRDefault="00546518" w:rsidP="00546518">
            <w:pPr>
              <w:pStyle w:val="ZPpregtekst"/>
            </w:pPr>
            <w:r w:rsidRPr="00623E67">
              <w:t>Biki do 24 mesecev (A-R3)</w:t>
            </w:r>
          </w:p>
        </w:tc>
        <w:tc>
          <w:tcPr>
            <w:tcW w:w="275" w:type="pct"/>
            <w:vAlign w:val="bottom"/>
          </w:tcPr>
          <w:p w14:paraId="7A66E118" w14:textId="1FF60CF7" w:rsidR="00546518" w:rsidRPr="00623E67" w:rsidRDefault="00546518" w:rsidP="00546518">
            <w:pPr>
              <w:pStyle w:val="ZPpregtevilke"/>
            </w:pPr>
            <w:r w:rsidRPr="00623E67">
              <w:rPr>
                <w:szCs w:val="16"/>
              </w:rPr>
              <w:t>3.195,8</w:t>
            </w:r>
          </w:p>
        </w:tc>
        <w:tc>
          <w:tcPr>
            <w:tcW w:w="274" w:type="pct"/>
            <w:vAlign w:val="bottom"/>
          </w:tcPr>
          <w:p w14:paraId="57D65266" w14:textId="14D1B675" w:rsidR="00546518" w:rsidRPr="00623E67" w:rsidRDefault="00546518" w:rsidP="00546518">
            <w:pPr>
              <w:pStyle w:val="ZPpregtevilke"/>
            </w:pPr>
            <w:r w:rsidRPr="00623E67">
              <w:rPr>
                <w:szCs w:val="16"/>
              </w:rPr>
              <w:t>3.193,8</w:t>
            </w:r>
          </w:p>
        </w:tc>
        <w:tc>
          <w:tcPr>
            <w:tcW w:w="274" w:type="pct"/>
            <w:vAlign w:val="bottom"/>
          </w:tcPr>
          <w:p w14:paraId="5423F67C" w14:textId="694EB456" w:rsidR="00546518" w:rsidRPr="00623E67" w:rsidRDefault="00546518" w:rsidP="00546518">
            <w:pPr>
              <w:pStyle w:val="ZPpregtevilke"/>
            </w:pPr>
            <w:r w:rsidRPr="00623E67">
              <w:rPr>
                <w:szCs w:val="16"/>
              </w:rPr>
              <w:t>3.195,7</w:t>
            </w:r>
          </w:p>
        </w:tc>
        <w:tc>
          <w:tcPr>
            <w:tcW w:w="274" w:type="pct"/>
            <w:vAlign w:val="bottom"/>
          </w:tcPr>
          <w:p w14:paraId="02B3CE50" w14:textId="5BB6ADD5" w:rsidR="00546518" w:rsidRPr="00623E67" w:rsidRDefault="00546518" w:rsidP="00546518">
            <w:pPr>
              <w:pStyle w:val="ZPpregtevilke"/>
            </w:pPr>
            <w:r w:rsidRPr="00623E67">
              <w:rPr>
                <w:szCs w:val="16"/>
              </w:rPr>
              <w:t>3.520,9</w:t>
            </w:r>
          </w:p>
        </w:tc>
        <w:tc>
          <w:tcPr>
            <w:tcW w:w="278" w:type="pct"/>
            <w:vAlign w:val="bottom"/>
          </w:tcPr>
          <w:p w14:paraId="46FE8FAE" w14:textId="1649F327" w:rsidR="00546518" w:rsidRPr="00623E67" w:rsidRDefault="00546518" w:rsidP="00546518">
            <w:pPr>
              <w:pStyle w:val="ZPpregtevilke"/>
            </w:pPr>
            <w:r w:rsidRPr="00623E67">
              <w:rPr>
                <w:szCs w:val="16"/>
              </w:rPr>
              <w:t>3.837,3</w:t>
            </w:r>
          </w:p>
        </w:tc>
        <w:tc>
          <w:tcPr>
            <w:tcW w:w="274" w:type="pct"/>
            <w:vAlign w:val="bottom"/>
          </w:tcPr>
          <w:p w14:paraId="2EDADE08" w14:textId="173A12C5" w:rsidR="00546518" w:rsidRPr="00623E67" w:rsidRDefault="00546518" w:rsidP="00546518">
            <w:pPr>
              <w:pStyle w:val="ZPpregtevilke"/>
            </w:pPr>
            <w:r w:rsidRPr="00623E67">
              <w:rPr>
                <w:szCs w:val="16"/>
              </w:rPr>
              <w:t>3.815,9</w:t>
            </w:r>
          </w:p>
        </w:tc>
        <w:tc>
          <w:tcPr>
            <w:tcW w:w="274" w:type="pct"/>
            <w:vAlign w:val="bottom"/>
          </w:tcPr>
          <w:p w14:paraId="1D849EE4" w14:textId="4B552549" w:rsidR="00546518" w:rsidRPr="00623E67" w:rsidRDefault="00546518" w:rsidP="00546518">
            <w:pPr>
              <w:pStyle w:val="ZPpregtevilke"/>
            </w:pPr>
            <w:r w:rsidRPr="00623E67">
              <w:rPr>
                <w:szCs w:val="16"/>
              </w:rPr>
              <w:t>3.676,0</w:t>
            </w:r>
          </w:p>
        </w:tc>
        <w:tc>
          <w:tcPr>
            <w:tcW w:w="274" w:type="pct"/>
            <w:vAlign w:val="bottom"/>
          </w:tcPr>
          <w:p w14:paraId="03D05D55" w14:textId="15ACE3B4" w:rsidR="00546518" w:rsidRPr="00623E67" w:rsidRDefault="00546518" w:rsidP="00546518">
            <w:pPr>
              <w:pStyle w:val="ZPpregtevilke"/>
            </w:pPr>
            <w:r w:rsidRPr="00623E67">
              <w:rPr>
                <w:szCs w:val="16"/>
              </w:rPr>
              <w:t>3.772,2</w:t>
            </w:r>
          </w:p>
        </w:tc>
        <w:tc>
          <w:tcPr>
            <w:tcW w:w="274" w:type="pct"/>
            <w:vAlign w:val="bottom"/>
          </w:tcPr>
          <w:p w14:paraId="6B994AD0" w14:textId="62F03C3F" w:rsidR="00546518" w:rsidRPr="00623E67" w:rsidRDefault="00546518" w:rsidP="00546518">
            <w:pPr>
              <w:pStyle w:val="ZPpregtevilke"/>
            </w:pPr>
            <w:r w:rsidRPr="00623E67">
              <w:rPr>
                <w:szCs w:val="16"/>
              </w:rPr>
              <w:t>3.674,8</w:t>
            </w:r>
          </w:p>
        </w:tc>
        <w:tc>
          <w:tcPr>
            <w:tcW w:w="274" w:type="pct"/>
            <w:vAlign w:val="bottom"/>
          </w:tcPr>
          <w:p w14:paraId="72D7EB98" w14:textId="14CEB9B4" w:rsidR="00546518" w:rsidRPr="00623E67" w:rsidRDefault="00546518" w:rsidP="00546518">
            <w:pPr>
              <w:pStyle w:val="ZPpregtevilke"/>
            </w:pPr>
            <w:r w:rsidRPr="00623E67">
              <w:rPr>
                <w:szCs w:val="16"/>
              </w:rPr>
              <w:t>3.796,9</w:t>
            </w:r>
          </w:p>
        </w:tc>
        <w:tc>
          <w:tcPr>
            <w:tcW w:w="273" w:type="pct"/>
            <w:vAlign w:val="bottom"/>
          </w:tcPr>
          <w:p w14:paraId="607624EC" w14:textId="5AFAB12D" w:rsidR="00546518" w:rsidRPr="00623E67" w:rsidRDefault="00546518" w:rsidP="00546518">
            <w:pPr>
              <w:pStyle w:val="ZPpregtevilke"/>
            </w:pPr>
            <w:r w:rsidRPr="00623E67">
              <w:rPr>
                <w:szCs w:val="16"/>
              </w:rPr>
              <w:t>3.794,8</w:t>
            </w:r>
          </w:p>
        </w:tc>
        <w:tc>
          <w:tcPr>
            <w:tcW w:w="273" w:type="pct"/>
            <w:vAlign w:val="bottom"/>
          </w:tcPr>
          <w:p w14:paraId="2F735192" w14:textId="6FE1CA77" w:rsidR="00546518" w:rsidRPr="00623E67" w:rsidRDefault="00546518" w:rsidP="00546518">
            <w:pPr>
              <w:pStyle w:val="ZPpregtevilke"/>
            </w:pPr>
            <w:r w:rsidRPr="00623E67">
              <w:rPr>
                <w:szCs w:val="16"/>
              </w:rPr>
              <w:t>3.586,0</w:t>
            </w:r>
          </w:p>
        </w:tc>
        <w:tc>
          <w:tcPr>
            <w:tcW w:w="273" w:type="pct"/>
            <w:vAlign w:val="bottom"/>
          </w:tcPr>
          <w:p w14:paraId="760D0DBA" w14:textId="45E316E7" w:rsidR="00546518" w:rsidRPr="00623E67" w:rsidRDefault="00546518" w:rsidP="00546518">
            <w:pPr>
              <w:pStyle w:val="ZPpregtevilke"/>
            </w:pPr>
            <w:r w:rsidRPr="00623E67">
              <w:rPr>
                <w:szCs w:val="16"/>
              </w:rPr>
              <w:t>3.534,4</w:t>
            </w:r>
          </w:p>
        </w:tc>
        <w:tc>
          <w:tcPr>
            <w:tcW w:w="271" w:type="pct"/>
            <w:vAlign w:val="bottom"/>
          </w:tcPr>
          <w:p w14:paraId="6DD4818B" w14:textId="7914F434" w:rsidR="00546518" w:rsidRPr="00623E67" w:rsidRDefault="00546518" w:rsidP="00546518">
            <w:pPr>
              <w:pStyle w:val="ZPpregtevilke"/>
            </w:pPr>
            <w:r w:rsidRPr="00623E67">
              <w:rPr>
                <w:szCs w:val="16"/>
              </w:rPr>
              <w:t>98,6</w:t>
            </w:r>
          </w:p>
        </w:tc>
      </w:tr>
      <w:tr w:rsidR="00546518" w:rsidRPr="00623E67" w14:paraId="6FF8A9E0" w14:textId="77777777" w:rsidTr="00AA2B2F">
        <w:trPr>
          <w:trHeight w:val="227"/>
        </w:trPr>
        <w:tc>
          <w:tcPr>
            <w:tcW w:w="1165" w:type="pct"/>
            <w:vAlign w:val="bottom"/>
          </w:tcPr>
          <w:p w14:paraId="5703542C" w14:textId="77777777" w:rsidR="00546518" w:rsidRPr="00623E67" w:rsidRDefault="00546518" w:rsidP="00546518">
            <w:pPr>
              <w:pStyle w:val="ZPpregtekst"/>
            </w:pPr>
            <w:r w:rsidRPr="00623E67">
              <w:t>Telice (E-R3)</w:t>
            </w:r>
          </w:p>
        </w:tc>
        <w:tc>
          <w:tcPr>
            <w:tcW w:w="275" w:type="pct"/>
            <w:vAlign w:val="bottom"/>
          </w:tcPr>
          <w:p w14:paraId="35C1125F" w14:textId="1CDC22F4" w:rsidR="00546518" w:rsidRPr="00623E67" w:rsidRDefault="00546518" w:rsidP="00546518">
            <w:pPr>
              <w:pStyle w:val="ZPpregtevilke"/>
            </w:pPr>
            <w:r w:rsidRPr="00623E67">
              <w:rPr>
                <w:szCs w:val="16"/>
              </w:rPr>
              <w:t>3.267,0</w:t>
            </w:r>
          </w:p>
        </w:tc>
        <w:tc>
          <w:tcPr>
            <w:tcW w:w="274" w:type="pct"/>
            <w:vAlign w:val="bottom"/>
          </w:tcPr>
          <w:p w14:paraId="4AEAA00D" w14:textId="5B7DAE59" w:rsidR="00546518" w:rsidRPr="00623E67" w:rsidRDefault="00546518" w:rsidP="00546518">
            <w:pPr>
              <w:pStyle w:val="ZPpregtevilke"/>
            </w:pPr>
            <w:r w:rsidRPr="00623E67">
              <w:rPr>
                <w:szCs w:val="16"/>
              </w:rPr>
              <w:t>3.124,8</w:t>
            </w:r>
          </w:p>
        </w:tc>
        <w:tc>
          <w:tcPr>
            <w:tcW w:w="274" w:type="pct"/>
            <w:vAlign w:val="bottom"/>
          </w:tcPr>
          <w:p w14:paraId="260AEEE3" w14:textId="4B30313F" w:rsidR="00546518" w:rsidRPr="00623E67" w:rsidRDefault="00546518" w:rsidP="00546518">
            <w:pPr>
              <w:pStyle w:val="ZPpregtevilke"/>
            </w:pPr>
            <w:r w:rsidRPr="00623E67">
              <w:rPr>
                <w:szCs w:val="16"/>
              </w:rPr>
              <w:t>3.162,1</w:t>
            </w:r>
          </w:p>
        </w:tc>
        <w:tc>
          <w:tcPr>
            <w:tcW w:w="274" w:type="pct"/>
            <w:vAlign w:val="bottom"/>
          </w:tcPr>
          <w:p w14:paraId="0C7B3DFB" w14:textId="6DBF868D" w:rsidR="00546518" w:rsidRPr="00623E67" w:rsidRDefault="00546518" w:rsidP="00546518">
            <w:pPr>
              <w:pStyle w:val="ZPpregtevilke"/>
            </w:pPr>
            <w:r w:rsidRPr="00623E67">
              <w:rPr>
                <w:szCs w:val="16"/>
              </w:rPr>
              <w:t>3.506,5</w:t>
            </w:r>
          </w:p>
        </w:tc>
        <w:tc>
          <w:tcPr>
            <w:tcW w:w="278" w:type="pct"/>
            <w:vAlign w:val="bottom"/>
          </w:tcPr>
          <w:p w14:paraId="6F056C8B" w14:textId="0E78CB3C" w:rsidR="00546518" w:rsidRPr="00623E67" w:rsidRDefault="00546518" w:rsidP="00546518">
            <w:pPr>
              <w:pStyle w:val="ZPpregtevilke"/>
            </w:pPr>
            <w:r w:rsidRPr="00623E67">
              <w:rPr>
                <w:szCs w:val="16"/>
              </w:rPr>
              <w:t>3.894,4</w:t>
            </w:r>
          </w:p>
        </w:tc>
        <w:tc>
          <w:tcPr>
            <w:tcW w:w="274" w:type="pct"/>
            <w:vAlign w:val="bottom"/>
          </w:tcPr>
          <w:p w14:paraId="3E2210B3" w14:textId="28AA6DFA" w:rsidR="00546518" w:rsidRPr="00623E67" w:rsidRDefault="00546518" w:rsidP="00546518">
            <w:pPr>
              <w:pStyle w:val="ZPpregtevilke"/>
            </w:pPr>
            <w:r w:rsidRPr="00623E67">
              <w:rPr>
                <w:szCs w:val="16"/>
              </w:rPr>
              <w:t>4.120,7</w:t>
            </w:r>
          </w:p>
        </w:tc>
        <w:tc>
          <w:tcPr>
            <w:tcW w:w="274" w:type="pct"/>
            <w:vAlign w:val="bottom"/>
          </w:tcPr>
          <w:p w14:paraId="3BE774C6" w14:textId="03CD15A7" w:rsidR="00546518" w:rsidRPr="00623E67" w:rsidRDefault="00546518" w:rsidP="00546518">
            <w:pPr>
              <w:pStyle w:val="ZPpregtevilke"/>
            </w:pPr>
            <w:r w:rsidRPr="00623E67">
              <w:rPr>
                <w:szCs w:val="16"/>
              </w:rPr>
              <w:t>3.933,6</w:t>
            </w:r>
          </w:p>
        </w:tc>
        <w:tc>
          <w:tcPr>
            <w:tcW w:w="274" w:type="pct"/>
            <w:vAlign w:val="bottom"/>
          </w:tcPr>
          <w:p w14:paraId="3977B04A" w14:textId="22003F92" w:rsidR="00546518" w:rsidRPr="00623E67" w:rsidRDefault="00546518" w:rsidP="00546518">
            <w:pPr>
              <w:pStyle w:val="ZPpregtevilke"/>
            </w:pPr>
            <w:r w:rsidRPr="00623E67">
              <w:rPr>
                <w:szCs w:val="16"/>
              </w:rPr>
              <w:t>3.969,2</w:t>
            </w:r>
          </w:p>
        </w:tc>
        <w:tc>
          <w:tcPr>
            <w:tcW w:w="274" w:type="pct"/>
            <w:vAlign w:val="bottom"/>
          </w:tcPr>
          <w:p w14:paraId="3FB2D0FD" w14:textId="7DA42EDC" w:rsidR="00546518" w:rsidRPr="00623E67" w:rsidRDefault="00546518" w:rsidP="00546518">
            <w:pPr>
              <w:pStyle w:val="ZPpregtevilke"/>
            </w:pPr>
            <w:r w:rsidRPr="00623E67">
              <w:rPr>
                <w:szCs w:val="16"/>
              </w:rPr>
              <w:t>3.792,3</w:t>
            </w:r>
          </w:p>
        </w:tc>
        <w:tc>
          <w:tcPr>
            <w:tcW w:w="274" w:type="pct"/>
            <w:vAlign w:val="bottom"/>
          </w:tcPr>
          <w:p w14:paraId="4A084609" w14:textId="794AEC33" w:rsidR="00546518" w:rsidRPr="00623E67" w:rsidRDefault="00546518" w:rsidP="00546518">
            <w:pPr>
              <w:pStyle w:val="ZPpregtevilke"/>
            </w:pPr>
            <w:r w:rsidRPr="00623E67">
              <w:rPr>
                <w:szCs w:val="16"/>
              </w:rPr>
              <w:t>3.865,6</w:t>
            </w:r>
          </w:p>
        </w:tc>
        <w:tc>
          <w:tcPr>
            <w:tcW w:w="273" w:type="pct"/>
            <w:vAlign w:val="bottom"/>
          </w:tcPr>
          <w:p w14:paraId="3A73B617" w14:textId="20E1E556" w:rsidR="00546518" w:rsidRPr="00623E67" w:rsidRDefault="00546518" w:rsidP="00546518">
            <w:pPr>
              <w:pStyle w:val="ZPpregtevilke"/>
            </w:pPr>
            <w:r w:rsidRPr="00623E67">
              <w:rPr>
                <w:szCs w:val="16"/>
              </w:rPr>
              <w:t>3.865,6</w:t>
            </w:r>
          </w:p>
        </w:tc>
        <w:tc>
          <w:tcPr>
            <w:tcW w:w="273" w:type="pct"/>
            <w:vAlign w:val="bottom"/>
          </w:tcPr>
          <w:p w14:paraId="041D5CA3" w14:textId="35C625BF" w:rsidR="00546518" w:rsidRPr="00623E67" w:rsidRDefault="00546518" w:rsidP="00546518">
            <w:pPr>
              <w:pStyle w:val="ZPpregtevilke"/>
            </w:pPr>
            <w:r w:rsidRPr="00623E67">
              <w:rPr>
                <w:szCs w:val="16"/>
              </w:rPr>
              <w:t>3.708,8</w:t>
            </w:r>
          </w:p>
        </w:tc>
        <w:tc>
          <w:tcPr>
            <w:tcW w:w="273" w:type="pct"/>
            <w:vAlign w:val="bottom"/>
          </w:tcPr>
          <w:p w14:paraId="7577893E" w14:textId="39ED13B0" w:rsidR="00546518" w:rsidRPr="00623E67" w:rsidRDefault="00546518" w:rsidP="00546518">
            <w:pPr>
              <w:pStyle w:val="ZPpregtevilke"/>
            </w:pPr>
            <w:r w:rsidRPr="00623E67">
              <w:rPr>
                <w:szCs w:val="16"/>
              </w:rPr>
              <w:t>1.811,8</w:t>
            </w:r>
          </w:p>
        </w:tc>
        <w:tc>
          <w:tcPr>
            <w:tcW w:w="271" w:type="pct"/>
            <w:vAlign w:val="bottom"/>
          </w:tcPr>
          <w:p w14:paraId="05D8F9ED" w14:textId="79F16520" w:rsidR="00546518" w:rsidRPr="00623E67" w:rsidRDefault="00546518" w:rsidP="00546518">
            <w:pPr>
              <w:pStyle w:val="ZPpregtevilke"/>
            </w:pPr>
            <w:r w:rsidRPr="00623E67">
              <w:rPr>
                <w:szCs w:val="16"/>
              </w:rPr>
              <w:t>48,9</w:t>
            </w:r>
          </w:p>
        </w:tc>
      </w:tr>
      <w:tr w:rsidR="00546518" w:rsidRPr="00623E67" w14:paraId="4F8FC6F8" w14:textId="77777777" w:rsidTr="00AA2B2F">
        <w:trPr>
          <w:trHeight w:val="227"/>
        </w:trPr>
        <w:tc>
          <w:tcPr>
            <w:tcW w:w="1165" w:type="pct"/>
            <w:vAlign w:val="bottom"/>
          </w:tcPr>
          <w:p w14:paraId="3199D9BB" w14:textId="77777777" w:rsidR="00546518" w:rsidRPr="00623E67" w:rsidRDefault="00546518" w:rsidP="00546518">
            <w:pPr>
              <w:pStyle w:val="ZPpregtekst"/>
            </w:pPr>
            <w:r w:rsidRPr="00623E67">
              <w:t>Krave (D-O3)</w:t>
            </w:r>
          </w:p>
        </w:tc>
        <w:tc>
          <w:tcPr>
            <w:tcW w:w="275" w:type="pct"/>
            <w:vAlign w:val="bottom"/>
          </w:tcPr>
          <w:p w14:paraId="7642AF60" w14:textId="659C85A9" w:rsidR="00546518" w:rsidRPr="00623E67" w:rsidRDefault="00546518" w:rsidP="00546518">
            <w:pPr>
              <w:pStyle w:val="ZPpregtevilke"/>
            </w:pPr>
            <w:r w:rsidRPr="00623E67">
              <w:rPr>
                <w:szCs w:val="16"/>
              </w:rPr>
              <w:t>2.469,4</w:t>
            </w:r>
          </w:p>
        </w:tc>
        <w:tc>
          <w:tcPr>
            <w:tcW w:w="274" w:type="pct"/>
            <w:vAlign w:val="bottom"/>
          </w:tcPr>
          <w:p w14:paraId="774EEAE9" w14:textId="365B1714" w:rsidR="00546518" w:rsidRPr="00623E67" w:rsidRDefault="00546518" w:rsidP="00546518">
            <w:pPr>
              <w:pStyle w:val="ZPpregtevilke"/>
            </w:pPr>
            <w:r w:rsidRPr="00623E67">
              <w:rPr>
                <w:szCs w:val="16"/>
              </w:rPr>
              <w:t>2.269,7</w:t>
            </w:r>
          </w:p>
        </w:tc>
        <w:tc>
          <w:tcPr>
            <w:tcW w:w="274" w:type="pct"/>
            <w:vAlign w:val="bottom"/>
          </w:tcPr>
          <w:p w14:paraId="2996E25C" w14:textId="5F10326C" w:rsidR="00546518" w:rsidRPr="00623E67" w:rsidRDefault="00546518" w:rsidP="00546518">
            <w:pPr>
              <w:pStyle w:val="ZPpregtevilke"/>
            </w:pPr>
            <w:r w:rsidRPr="00623E67">
              <w:rPr>
                <w:szCs w:val="16"/>
              </w:rPr>
              <w:t>2.311,9</w:t>
            </w:r>
          </w:p>
        </w:tc>
        <w:tc>
          <w:tcPr>
            <w:tcW w:w="274" w:type="pct"/>
            <w:vAlign w:val="bottom"/>
          </w:tcPr>
          <w:p w14:paraId="1C76A4B0" w14:textId="2AEC4D91" w:rsidR="00546518" w:rsidRPr="00623E67" w:rsidRDefault="00546518" w:rsidP="00546518">
            <w:pPr>
              <w:pStyle w:val="ZPpregtevilke"/>
            </w:pPr>
            <w:r w:rsidRPr="00623E67">
              <w:rPr>
                <w:szCs w:val="16"/>
              </w:rPr>
              <w:t>2.681,3</w:t>
            </w:r>
          </w:p>
        </w:tc>
        <w:tc>
          <w:tcPr>
            <w:tcW w:w="278" w:type="pct"/>
            <w:vAlign w:val="bottom"/>
          </w:tcPr>
          <w:p w14:paraId="0E98AF6F" w14:textId="3212C942" w:rsidR="00546518" w:rsidRPr="00623E67" w:rsidRDefault="00546518" w:rsidP="00546518">
            <w:pPr>
              <w:pStyle w:val="ZPpregtevilke"/>
            </w:pPr>
            <w:r w:rsidRPr="00623E67">
              <w:rPr>
                <w:szCs w:val="16"/>
              </w:rPr>
              <w:t>3.098,3</w:t>
            </w:r>
          </w:p>
        </w:tc>
        <w:tc>
          <w:tcPr>
            <w:tcW w:w="274" w:type="pct"/>
            <w:vAlign w:val="bottom"/>
          </w:tcPr>
          <w:p w14:paraId="128EF158" w14:textId="77684BB1" w:rsidR="00546518" w:rsidRPr="00623E67" w:rsidRDefault="00546518" w:rsidP="00546518">
            <w:pPr>
              <w:pStyle w:val="ZPpregtevilke"/>
            </w:pPr>
            <w:r w:rsidRPr="00623E67">
              <w:rPr>
                <w:szCs w:val="16"/>
              </w:rPr>
              <w:t>3.112,7</w:t>
            </w:r>
          </w:p>
        </w:tc>
        <w:tc>
          <w:tcPr>
            <w:tcW w:w="274" w:type="pct"/>
            <w:vAlign w:val="bottom"/>
          </w:tcPr>
          <w:p w14:paraId="10CD8368" w14:textId="09E42B96" w:rsidR="00546518" w:rsidRPr="00623E67" w:rsidRDefault="00546518" w:rsidP="00546518">
            <w:pPr>
              <w:pStyle w:val="ZPpregtevilke"/>
            </w:pPr>
            <w:r w:rsidRPr="00623E67">
              <w:rPr>
                <w:szCs w:val="16"/>
              </w:rPr>
              <w:t>2.856,5</w:t>
            </w:r>
          </w:p>
        </w:tc>
        <w:tc>
          <w:tcPr>
            <w:tcW w:w="274" w:type="pct"/>
            <w:vAlign w:val="bottom"/>
          </w:tcPr>
          <w:p w14:paraId="3736D65E" w14:textId="7A7B2F8F" w:rsidR="00546518" w:rsidRPr="00623E67" w:rsidRDefault="00546518" w:rsidP="00546518">
            <w:pPr>
              <w:pStyle w:val="ZPpregtevilke"/>
            </w:pPr>
            <w:r w:rsidRPr="00623E67">
              <w:rPr>
                <w:szCs w:val="16"/>
              </w:rPr>
              <w:t>2.917,0</w:t>
            </w:r>
          </w:p>
        </w:tc>
        <w:tc>
          <w:tcPr>
            <w:tcW w:w="274" w:type="pct"/>
            <w:vAlign w:val="bottom"/>
          </w:tcPr>
          <w:p w14:paraId="4DCAA6B8" w14:textId="3EE95736" w:rsidR="00546518" w:rsidRPr="00623E67" w:rsidRDefault="00546518" w:rsidP="00546518">
            <w:pPr>
              <w:pStyle w:val="ZPpregtevilke"/>
            </w:pPr>
            <w:r w:rsidRPr="00623E67">
              <w:rPr>
                <w:szCs w:val="16"/>
              </w:rPr>
              <w:t>2.706,6</w:t>
            </w:r>
          </w:p>
        </w:tc>
        <w:tc>
          <w:tcPr>
            <w:tcW w:w="274" w:type="pct"/>
            <w:vAlign w:val="bottom"/>
          </w:tcPr>
          <w:p w14:paraId="726AC120" w14:textId="1F3E29B5" w:rsidR="00546518" w:rsidRPr="00623E67" w:rsidRDefault="00546518" w:rsidP="00546518">
            <w:pPr>
              <w:pStyle w:val="ZPpregtevilke"/>
            </w:pPr>
            <w:r w:rsidRPr="00623E67">
              <w:rPr>
                <w:szCs w:val="16"/>
              </w:rPr>
              <w:t>2.908,8</w:t>
            </w:r>
          </w:p>
        </w:tc>
        <w:tc>
          <w:tcPr>
            <w:tcW w:w="273" w:type="pct"/>
            <w:vAlign w:val="bottom"/>
          </w:tcPr>
          <w:p w14:paraId="047FD221" w14:textId="66261344" w:rsidR="00546518" w:rsidRPr="00623E67" w:rsidRDefault="00546518" w:rsidP="00546518">
            <w:pPr>
              <w:pStyle w:val="ZPpregtevilke"/>
            </w:pPr>
            <w:r w:rsidRPr="00623E67">
              <w:rPr>
                <w:szCs w:val="16"/>
              </w:rPr>
              <w:t>2.931,3</w:t>
            </w:r>
          </w:p>
        </w:tc>
        <w:tc>
          <w:tcPr>
            <w:tcW w:w="273" w:type="pct"/>
            <w:vAlign w:val="bottom"/>
          </w:tcPr>
          <w:p w14:paraId="36ACE5E0" w14:textId="5DBF7272" w:rsidR="00546518" w:rsidRPr="00623E67" w:rsidRDefault="00546518" w:rsidP="00546518">
            <w:pPr>
              <w:pStyle w:val="ZPpregtevilke"/>
            </w:pPr>
            <w:r w:rsidRPr="00623E67">
              <w:rPr>
                <w:szCs w:val="16"/>
              </w:rPr>
              <w:t>2.837,0</w:t>
            </w:r>
          </w:p>
        </w:tc>
        <w:tc>
          <w:tcPr>
            <w:tcW w:w="273" w:type="pct"/>
            <w:vAlign w:val="bottom"/>
          </w:tcPr>
          <w:p w14:paraId="21FB8A75" w14:textId="6B93CE9D" w:rsidR="00546518" w:rsidRPr="00623E67" w:rsidRDefault="00546518" w:rsidP="00546518">
            <w:pPr>
              <w:pStyle w:val="ZPpregtevilke"/>
            </w:pPr>
            <w:r w:rsidRPr="00623E67">
              <w:rPr>
                <w:szCs w:val="16"/>
              </w:rPr>
              <w:t>1.352,9</w:t>
            </w:r>
          </w:p>
        </w:tc>
        <w:tc>
          <w:tcPr>
            <w:tcW w:w="271" w:type="pct"/>
            <w:vAlign w:val="bottom"/>
          </w:tcPr>
          <w:p w14:paraId="49FB7A4D" w14:textId="2820C605" w:rsidR="00546518" w:rsidRPr="00623E67" w:rsidRDefault="00546518" w:rsidP="00546518">
            <w:pPr>
              <w:pStyle w:val="ZPpregtevilke"/>
            </w:pPr>
            <w:r w:rsidRPr="00623E67">
              <w:rPr>
                <w:szCs w:val="16"/>
              </w:rPr>
              <w:t>47,7</w:t>
            </w:r>
          </w:p>
        </w:tc>
      </w:tr>
      <w:tr w:rsidR="00546518" w:rsidRPr="00623E67" w14:paraId="120BC790" w14:textId="77777777" w:rsidTr="00AA2B2F">
        <w:trPr>
          <w:trHeight w:val="227"/>
        </w:trPr>
        <w:tc>
          <w:tcPr>
            <w:tcW w:w="2540" w:type="pct"/>
            <w:gridSpan w:val="6"/>
            <w:tcBorders>
              <w:top w:val="nil"/>
              <w:bottom w:val="nil"/>
            </w:tcBorders>
            <w:shd w:val="clear" w:color="auto" w:fill="BFBFBF"/>
            <w:vAlign w:val="bottom"/>
          </w:tcPr>
          <w:p w14:paraId="59D1009E" w14:textId="77777777" w:rsidR="00691EA6" w:rsidRPr="00623E67" w:rsidRDefault="00691EA6" w:rsidP="00AA2B2F">
            <w:pPr>
              <w:pStyle w:val="ZPpregtevilke"/>
              <w:jc w:val="left"/>
            </w:pPr>
          </w:p>
        </w:tc>
        <w:tc>
          <w:tcPr>
            <w:tcW w:w="274" w:type="pct"/>
            <w:tcBorders>
              <w:top w:val="nil"/>
              <w:bottom w:val="nil"/>
            </w:tcBorders>
            <w:shd w:val="clear" w:color="auto" w:fill="BFBFBF"/>
            <w:vAlign w:val="bottom"/>
          </w:tcPr>
          <w:p w14:paraId="42119626" w14:textId="77777777" w:rsidR="00691EA6" w:rsidRPr="00623E67" w:rsidRDefault="00691EA6" w:rsidP="00AA2B2F">
            <w:pPr>
              <w:pStyle w:val="ZPpregtevilke"/>
            </w:pPr>
          </w:p>
        </w:tc>
        <w:tc>
          <w:tcPr>
            <w:tcW w:w="274" w:type="pct"/>
            <w:tcBorders>
              <w:top w:val="nil"/>
              <w:bottom w:val="nil"/>
            </w:tcBorders>
            <w:shd w:val="clear" w:color="auto" w:fill="BFBFBF"/>
            <w:vAlign w:val="bottom"/>
          </w:tcPr>
          <w:p w14:paraId="37BA0719" w14:textId="77777777" w:rsidR="00691EA6" w:rsidRPr="00623E67" w:rsidRDefault="00691EA6" w:rsidP="00AA2B2F">
            <w:pPr>
              <w:pStyle w:val="ZPpregtevilke"/>
            </w:pPr>
          </w:p>
        </w:tc>
        <w:tc>
          <w:tcPr>
            <w:tcW w:w="274" w:type="pct"/>
            <w:tcBorders>
              <w:top w:val="nil"/>
              <w:bottom w:val="nil"/>
            </w:tcBorders>
            <w:shd w:val="clear" w:color="auto" w:fill="BFBFBF"/>
            <w:vAlign w:val="bottom"/>
          </w:tcPr>
          <w:p w14:paraId="76AF1502" w14:textId="77777777" w:rsidR="00691EA6" w:rsidRPr="00623E67" w:rsidRDefault="00691EA6" w:rsidP="00AA2B2F">
            <w:pPr>
              <w:pStyle w:val="ZPpregtevilke"/>
            </w:pPr>
          </w:p>
        </w:tc>
        <w:tc>
          <w:tcPr>
            <w:tcW w:w="274" w:type="pct"/>
            <w:tcBorders>
              <w:top w:val="nil"/>
              <w:bottom w:val="nil"/>
            </w:tcBorders>
            <w:shd w:val="clear" w:color="auto" w:fill="BFBFBF"/>
            <w:vAlign w:val="bottom"/>
          </w:tcPr>
          <w:p w14:paraId="35C5E025" w14:textId="77777777" w:rsidR="00691EA6" w:rsidRPr="00623E67" w:rsidRDefault="00691EA6" w:rsidP="00AA2B2F">
            <w:pPr>
              <w:pStyle w:val="ZPpregtevilke"/>
            </w:pPr>
          </w:p>
        </w:tc>
        <w:tc>
          <w:tcPr>
            <w:tcW w:w="274" w:type="pct"/>
            <w:tcBorders>
              <w:top w:val="nil"/>
              <w:bottom w:val="nil"/>
            </w:tcBorders>
            <w:shd w:val="clear" w:color="auto" w:fill="BFBFBF"/>
            <w:vAlign w:val="bottom"/>
          </w:tcPr>
          <w:p w14:paraId="0334AD02" w14:textId="77777777" w:rsidR="00691EA6" w:rsidRPr="00623E67" w:rsidRDefault="00691EA6" w:rsidP="00AA2B2F">
            <w:pPr>
              <w:pStyle w:val="ZPpregtevilke"/>
            </w:pPr>
          </w:p>
        </w:tc>
        <w:tc>
          <w:tcPr>
            <w:tcW w:w="273" w:type="pct"/>
            <w:tcBorders>
              <w:top w:val="nil"/>
              <w:bottom w:val="nil"/>
            </w:tcBorders>
            <w:shd w:val="clear" w:color="auto" w:fill="BFBFBF"/>
            <w:vAlign w:val="bottom"/>
          </w:tcPr>
          <w:p w14:paraId="16DDD6BC" w14:textId="77777777" w:rsidR="00691EA6" w:rsidRPr="00623E67" w:rsidRDefault="00691EA6" w:rsidP="00AA2B2F">
            <w:pPr>
              <w:pStyle w:val="ZPpregtevilke"/>
            </w:pPr>
          </w:p>
        </w:tc>
        <w:tc>
          <w:tcPr>
            <w:tcW w:w="273" w:type="pct"/>
            <w:tcBorders>
              <w:top w:val="nil"/>
              <w:bottom w:val="nil"/>
            </w:tcBorders>
            <w:shd w:val="clear" w:color="auto" w:fill="BFBFBF"/>
            <w:vAlign w:val="bottom"/>
          </w:tcPr>
          <w:p w14:paraId="578395D5" w14:textId="77777777" w:rsidR="00691EA6" w:rsidRPr="00623E67" w:rsidRDefault="00691EA6" w:rsidP="00AA2B2F">
            <w:pPr>
              <w:pStyle w:val="ZPpregtevilke"/>
            </w:pPr>
          </w:p>
        </w:tc>
        <w:tc>
          <w:tcPr>
            <w:tcW w:w="273" w:type="pct"/>
            <w:tcBorders>
              <w:top w:val="nil"/>
              <w:bottom w:val="nil"/>
            </w:tcBorders>
            <w:shd w:val="clear" w:color="auto" w:fill="BFBFBF"/>
            <w:vAlign w:val="bottom"/>
          </w:tcPr>
          <w:p w14:paraId="6E17EB50" w14:textId="77777777" w:rsidR="00691EA6" w:rsidRPr="00623E67" w:rsidRDefault="00691EA6" w:rsidP="00AA2B2F">
            <w:pPr>
              <w:pStyle w:val="ZPpregtevilke"/>
            </w:pPr>
          </w:p>
        </w:tc>
        <w:tc>
          <w:tcPr>
            <w:tcW w:w="271" w:type="pct"/>
            <w:tcBorders>
              <w:top w:val="nil"/>
              <w:bottom w:val="nil"/>
            </w:tcBorders>
            <w:shd w:val="clear" w:color="auto" w:fill="BFBFBF"/>
            <w:vAlign w:val="bottom"/>
          </w:tcPr>
          <w:p w14:paraId="26AB3B39" w14:textId="77777777" w:rsidR="00691EA6" w:rsidRPr="00623E67" w:rsidRDefault="00691EA6" w:rsidP="00AA2B2F">
            <w:pPr>
              <w:pStyle w:val="ZPpregtevilke"/>
            </w:pPr>
          </w:p>
        </w:tc>
      </w:tr>
      <w:tr w:rsidR="00546518" w:rsidRPr="00623E67" w14:paraId="0980F802" w14:textId="77777777" w:rsidTr="00AA2B2F">
        <w:trPr>
          <w:trHeight w:val="227"/>
        </w:trPr>
        <w:tc>
          <w:tcPr>
            <w:tcW w:w="1165" w:type="pct"/>
            <w:tcBorders>
              <w:bottom w:val="single" w:sz="12" w:space="0" w:color="008000"/>
            </w:tcBorders>
            <w:vAlign w:val="bottom"/>
          </w:tcPr>
          <w:p w14:paraId="68F38839" w14:textId="77777777" w:rsidR="00691EA6" w:rsidRPr="00623E67" w:rsidRDefault="00691EA6" w:rsidP="00AA2B2F">
            <w:pPr>
              <w:pStyle w:val="ZPpregtekst"/>
              <w:rPr>
                <w:b/>
              </w:rPr>
            </w:pPr>
            <w:r w:rsidRPr="00623E67">
              <w:rPr>
                <w:b/>
              </w:rPr>
              <w:t>BAZNA CENA (EUR/t klavne mase)</w:t>
            </w:r>
          </w:p>
        </w:tc>
        <w:tc>
          <w:tcPr>
            <w:tcW w:w="275" w:type="pct"/>
            <w:tcBorders>
              <w:bottom w:val="single" w:sz="12" w:space="0" w:color="008000"/>
            </w:tcBorders>
            <w:vAlign w:val="bottom"/>
          </w:tcPr>
          <w:p w14:paraId="61BDD34A" w14:textId="77777777" w:rsidR="00691EA6" w:rsidRPr="00623E67" w:rsidRDefault="00691EA6" w:rsidP="00AA2B2F">
            <w:pPr>
              <w:pStyle w:val="ZPpregtevilke"/>
              <w:rPr>
                <w:b/>
                <w:snapToGrid w:val="0"/>
              </w:rPr>
            </w:pPr>
            <w:r w:rsidRPr="00623E67">
              <w:rPr>
                <w:b/>
              </w:rPr>
              <w:t>2.224,0</w:t>
            </w:r>
          </w:p>
        </w:tc>
        <w:tc>
          <w:tcPr>
            <w:tcW w:w="274" w:type="pct"/>
            <w:tcBorders>
              <w:bottom w:val="single" w:sz="12" w:space="0" w:color="008000"/>
            </w:tcBorders>
            <w:vAlign w:val="bottom"/>
          </w:tcPr>
          <w:p w14:paraId="4A5F9CE4" w14:textId="77777777" w:rsidR="00691EA6" w:rsidRPr="00623E67" w:rsidRDefault="00691EA6" w:rsidP="00AA2B2F">
            <w:pPr>
              <w:pStyle w:val="ZPpregtevilke"/>
              <w:rPr>
                <w:b/>
              </w:rPr>
            </w:pPr>
            <w:r w:rsidRPr="00623E67">
              <w:rPr>
                <w:b/>
              </w:rPr>
              <w:t>2.224,0</w:t>
            </w:r>
          </w:p>
        </w:tc>
        <w:tc>
          <w:tcPr>
            <w:tcW w:w="274" w:type="pct"/>
            <w:tcBorders>
              <w:bottom w:val="single" w:sz="12" w:space="0" w:color="008000"/>
            </w:tcBorders>
            <w:vAlign w:val="bottom"/>
          </w:tcPr>
          <w:p w14:paraId="5112BCF4" w14:textId="77777777" w:rsidR="00691EA6" w:rsidRPr="00623E67" w:rsidRDefault="00691EA6" w:rsidP="00AA2B2F">
            <w:pPr>
              <w:pStyle w:val="ZPpregtevilke"/>
              <w:rPr>
                <w:b/>
              </w:rPr>
            </w:pPr>
            <w:r w:rsidRPr="00623E67">
              <w:rPr>
                <w:b/>
              </w:rPr>
              <w:t>2.224,0</w:t>
            </w:r>
          </w:p>
        </w:tc>
        <w:tc>
          <w:tcPr>
            <w:tcW w:w="274" w:type="pct"/>
            <w:tcBorders>
              <w:bottom w:val="single" w:sz="12" w:space="0" w:color="008000"/>
            </w:tcBorders>
            <w:vAlign w:val="bottom"/>
          </w:tcPr>
          <w:p w14:paraId="56E7CC95" w14:textId="77777777" w:rsidR="00691EA6" w:rsidRPr="00623E67" w:rsidRDefault="00691EA6" w:rsidP="00AA2B2F">
            <w:pPr>
              <w:pStyle w:val="ZPpregtevilke"/>
              <w:rPr>
                <w:b/>
              </w:rPr>
            </w:pPr>
            <w:r w:rsidRPr="00623E67">
              <w:rPr>
                <w:b/>
              </w:rPr>
              <w:t>2.224,0</w:t>
            </w:r>
          </w:p>
        </w:tc>
        <w:tc>
          <w:tcPr>
            <w:tcW w:w="278" w:type="pct"/>
            <w:tcBorders>
              <w:bottom w:val="single" w:sz="12" w:space="0" w:color="008000"/>
            </w:tcBorders>
            <w:vAlign w:val="bottom"/>
          </w:tcPr>
          <w:p w14:paraId="15A05835" w14:textId="77777777" w:rsidR="00691EA6" w:rsidRPr="00623E67" w:rsidRDefault="00691EA6" w:rsidP="00AA2B2F">
            <w:pPr>
              <w:pStyle w:val="ZPpregtevilke"/>
              <w:rPr>
                <w:b/>
              </w:rPr>
            </w:pPr>
            <w:r w:rsidRPr="00623E67">
              <w:rPr>
                <w:b/>
              </w:rPr>
              <w:t>2.224,0</w:t>
            </w:r>
          </w:p>
        </w:tc>
        <w:tc>
          <w:tcPr>
            <w:tcW w:w="274" w:type="pct"/>
            <w:tcBorders>
              <w:bottom w:val="single" w:sz="12" w:space="0" w:color="008000"/>
            </w:tcBorders>
            <w:vAlign w:val="bottom"/>
          </w:tcPr>
          <w:p w14:paraId="4364A832" w14:textId="77777777" w:rsidR="00691EA6" w:rsidRPr="00623E67" w:rsidRDefault="00691EA6" w:rsidP="00AA2B2F">
            <w:pPr>
              <w:pStyle w:val="ZPpregtevilke"/>
              <w:rPr>
                <w:b/>
              </w:rPr>
            </w:pPr>
            <w:r w:rsidRPr="00623E67">
              <w:rPr>
                <w:b/>
              </w:rPr>
              <w:t>2.224,0</w:t>
            </w:r>
          </w:p>
        </w:tc>
        <w:tc>
          <w:tcPr>
            <w:tcW w:w="274" w:type="pct"/>
            <w:tcBorders>
              <w:bottom w:val="single" w:sz="12" w:space="0" w:color="008000"/>
            </w:tcBorders>
            <w:vAlign w:val="bottom"/>
          </w:tcPr>
          <w:p w14:paraId="07954FD3" w14:textId="77777777" w:rsidR="00691EA6" w:rsidRPr="00623E67" w:rsidRDefault="00691EA6" w:rsidP="00AA2B2F">
            <w:pPr>
              <w:pStyle w:val="ZPpregtevilke"/>
              <w:rPr>
                <w:b/>
              </w:rPr>
            </w:pPr>
            <w:r w:rsidRPr="00623E67">
              <w:rPr>
                <w:b/>
              </w:rPr>
              <w:t>2.224,0</w:t>
            </w:r>
          </w:p>
        </w:tc>
        <w:tc>
          <w:tcPr>
            <w:tcW w:w="274" w:type="pct"/>
            <w:tcBorders>
              <w:bottom w:val="single" w:sz="12" w:space="0" w:color="008000"/>
            </w:tcBorders>
            <w:vAlign w:val="bottom"/>
          </w:tcPr>
          <w:p w14:paraId="0623F3F9" w14:textId="77777777" w:rsidR="00691EA6" w:rsidRPr="00623E67" w:rsidRDefault="00691EA6" w:rsidP="00AA2B2F">
            <w:pPr>
              <w:pStyle w:val="ZPpregtevilke"/>
              <w:rPr>
                <w:b/>
              </w:rPr>
            </w:pPr>
            <w:r w:rsidRPr="00623E67">
              <w:rPr>
                <w:b/>
              </w:rPr>
              <w:t>2.224,0</w:t>
            </w:r>
          </w:p>
        </w:tc>
        <w:tc>
          <w:tcPr>
            <w:tcW w:w="274" w:type="pct"/>
            <w:tcBorders>
              <w:bottom w:val="single" w:sz="12" w:space="0" w:color="008000"/>
            </w:tcBorders>
            <w:vAlign w:val="bottom"/>
          </w:tcPr>
          <w:p w14:paraId="2C535247" w14:textId="77777777" w:rsidR="00691EA6" w:rsidRPr="00623E67" w:rsidRDefault="00691EA6" w:rsidP="00AA2B2F">
            <w:pPr>
              <w:pStyle w:val="ZPpregtevilke"/>
              <w:rPr>
                <w:b/>
              </w:rPr>
            </w:pPr>
            <w:r w:rsidRPr="00623E67">
              <w:rPr>
                <w:b/>
              </w:rPr>
              <w:t>2.224,0</w:t>
            </w:r>
          </w:p>
        </w:tc>
        <w:tc>
          <w:tcPr>
            <w:tcW w:w="274" w:type="pct"/>
            <w:tcBorders>
              <w:bottom w:val="single" w:sz="12" w:space="0" w:color="008000"/>
            </w:tcBorders>
            <w:vAlign w:val="bottom"/>
          </w:tcPr>
          <w:p w14:paraId="138837D3" w14:textId="77777777" w:rsidR="00691EA6" w:rsidRPr="00623E67" w:rsidRDefault="00691EA6" w:rsidP="00AA2B2F">
            <w:pPr>
              <w:pStyle w:val="ZPpregtevilke"/>
              <w:rPr>
                <w:b/>
              </w:rPr>
            </w:pPr>
            <w:r w:rsidRPr="00623E67">
              <w:rPr>
                <w:b/>
              </w:rPr>
              <w:t>2.224,0</w:t>
            </w:r>
          </w:p>
        </w:tc>
        <w:tc>
          <w:tcPr>
            <w:tcW w:w="273" w:type="pct"/>
            <w:tcBorders>
              <w:bottom w:val="single" w:sz="12" w:space="0" w:color="008000"/>
            </w:tcBorders>
            <w:vAlign w:val="bottom"/>
          </w:tcPr>
          <w:p w14:paraId="6BD25ECF" w14:textId="77777777" w:rsidR="00691EA6" w:rsidRPr="00623E67" w:rsidRDefault="00691EA6" w:rsidP="00AA2B2F">
            <w:pPr>
              <w:pStyle w:val="ZPpregtevilke"/>
              <w:rPr>
                <w:b/>
              </w:rPr>
            </w:pPr>
            <w:r w:rsidRPr="00623E67">
              <w:rPr>
                <w:b/>
              </w:rPr>
              <w:t>2.224,0</w:t>
            </w:r>
          </w:p>
        </w:tc>
        <w:tc>
          <w:tcPr>
            <w:tcW w:w="273" w:type="pct"/>
            <w:tcBorders>
              <w:bottom w:val="single" w:sz="12" w:space="0" w:color="008000"/>
            </w:tcBorders>
            <w:vAlign w:val="bottom"/>
          </w:tcPr>
          <w:p w14:paraId="008C1E25" w14:textId="77777777" w:rsidR="00691EA6" w:rsidRPr="00623E67" w:rsidRDefault="00691EA6" w:rsidP="00AA2B2F">
            <w:pPr>
              <w:pStyle w:val="ZPpregtevilke"/>
              <w:rPr>
                <w:b/>
              </w:rPr>
            </w:pPr>
            <w:r w:rsidRPr="00623E67">
              <w:rPr>
                <w:b/>
              </w:rPr>
              <w:t>2.224,0</w:t>
            </w:r>
          </w:p>
        </w:tc>
        <w:tc>
          <w:tcPr>
            <w:tcW w:w="273" w:type="pct"/>
            <w:tcBorders>
              <w:bottom w:val="single" w:sz="12" w:space="0" w:color="008000"/>
            </w:tcBorders>
            <w:vAlign w:val="bottom"/>
          </w:tcPr>
          <w:p w14:paraId="1A6D1722" w14:textId="77777777" w:rsidR="00691EA6" w:rsidRPr="00623E67" w:rsidRDefault="00691EA6" w:rsidP="00AA2B2F">
            <w:pPr>
              <w:pStyle w:val="ZPpregtevilke"/>
              <w:rPr>
                <w:b/>
              </w:rPr>
            </w:pPr>
            <w:r w:rsidRPr="00623E67">
              <w:rPr>
                <w:b/>
              </w:rPr>
              <w:t>2.224,0</w:t>
            </w:r>
          </w:p>
        </w:tc>
        <w:tc>
          <w:tcPr>
            <w:tcW w:w="271" w:type="pct"/>
            <w:tcBorders>
              <w:bottom w:val="single" w:sz="12" w:space="0" w:color="008000"/>
            </w:tcBorders>
            <w:vAlign w:val="bottom"/>
          </w:tcPr>
          <w:p w14:paraId="661D34D7" w14:textId="77777777" w:rsidR="00691EA6" w:rsidRPr="00623E67" w:rsidRDefault="00691EA6" w:rsidP="00AA2B2F">
            <w:pPr>
              <w:pStyle w:val="ZPpregtevilke"/>
            </w:pPr>
          </w:p>
        </w:tc>
      </w:tr>
    </w:tbl>
    <w:p w14:paraId="33B72311" w14:textId="77777777" w:rsidR="00691EA6" w:rsidRPr="00623E67" w:rsidRDefault="00691EA6" w:rsidP="002D2F52">
      <w:pPr>
        <w:pStyle w:val="ZPpodnapis"/>
        <w:spacing w:after="60"/>
        <w:contextualSpacing w:val="0"/>
      </w:pPr>
      <w:r w:rsidRPr="00623E67">
        <w:t>z – zaupno</w:t>
      </w:r>
    </w:p>
    <w:p w14:paraId="13C921D0" w14:textId="77777777" w:rsidR="00691EA6" w:rsidRPr="00623E67" w:rsidRDefault="00691EA6" w:rsidP="00691EA6">
      <w:pPr>
        <w:pStyle w:val="ZPpodnapis"/>
      </w:pPr>
      <w:r w:rsidRPr="00623E67">
        <w:t>Vir: SURS, ARSKTRP, Evropska komisija, preračuni KIS</w:t>
      </w:r>
    </w:p>
    <w:p w14:paraId="7DEBD3DF" w14:textId="77777777" w:rsidR="00401BCF" w:rsidRPr="00623E67" w:rsidRDefault="00401BCF" w:rsidP="00401BCF">
      <w:pPr>
        <w:pStyle w:val="ZPtekst"/>
        <w:rPr>
          <w:color w:val="4F81BD" w:themeColor="accent1"/>
        </w:rPr>
      </w:pPr>
    </w:p>
    <w:p w14:paraId="5B2C0CAB"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43EEE34C" w14:textId="77777777" w:rsidR="00401BCF" w:rsidRPr="00623E67" w:rsidRDefault="00401BCF" w:rsidP="00C952F5">
      <w:pPr>
        <w:pStyle w:val="Naslov2"/>
        <w:numPr>
          <w:ilvl w:val="1"/>
          <w:numId w:val="16"/>
        </w:numPr>
      </w:pPr>
      <w:bookmarkStart w:id="703" w:name="_Toc139434045"/>
      <w:bookmarkStart w:id="704" w:name="_Toc139434966"/>
      <w:bookmarkStart w:id="705" w:name="_Toc147891403"/>
      <w:bookmarkStart w:id="706" w:name="_Toc171749200"/>
      <w:bookmarkStart w:id="707" w:name="_Toc293061283"/>
      <w:bookmarkStart w:id="708" w:name="_Toc293061435"/>
      <w:bookmarkStart w:id="709" w:name="_Toc326745197"/>
      <w:bookmarkStart w:id="710" w:name="_Toc326750698"/>
      <w:bookmarkStart w:id="711" w:name="_Toc328047171"/>
      <w:bookmarkStart w:id="712" w:name="_Toc328047355"/>
      <w:bookmarkStart w:id="713" w:name="_Toc359409318"/>
      <w:bookmarkStart w:id="714" w:name="_Toc359409510"/>
      <w:bookmarkStart w:id="715" w:name="_Toc419897187"/>
      <w:bookmarkStart w:id="716" w:name="_Toc420498298"/>
      <w:bookmarkStart w:id="717" w:name="_Toc428529930"/>
      <w:bookmarkStart w:id="718" w:name="_Toc428530092"/>
      <w:bookmarkStart w:id="719" w:name="_Toc458751219"/>
      <w:bookmarkStart w:id="720" w:name="_Toc10785666"/>
      <w:bookmarkStart w:id="721" w:name="_Toc10785819"/>
      <w:bookmarkStart w:id="722" w:name="_Toc75958588"/>
      <w:bookmarkStart w:id="723" w:name="_Toc75959172"/>
      <w:bookmarkStart w:id="724" w:name="_Toc95189895"/>
      <w:bookmarkStart w:id="725" w:name="_Toc95190471"/>
      <w:bookmarkStart w:id="726" w:name="_Toc95210397"/>
      <w:bookmarkStart w:id="727" w:name="_Toc95277257"/>
      <w:bookmarkStart w:id="728" w:name="_Toc110257115"/>
      <w:bookmarkStart w:id="729" w:name="_Toc68326312"/>
      <w:r w:rsidRPr="00623E67">
        <w:lastRenderedPageBreak/>
        <w:t>Meso prašičev</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10560095" w14:textId="234DD847" w:rsidR="00B4403D" w:rsidRPr="00623E67" w:rsidRDefault="00B4403D" w:rsidP="00B4403D">
      <w:pPr>
        <w:pStyle w:val="ZPtekst"/>
      </w:pPr>
      <w:r w:rsidRPr="00623E67">
        <w:t xml:space="preserve">Prispevek prireje mesa prašičev k vrednosti kmetijske proizvodnje se je v zadnjem desetletju zmanjševal. V letu 2020 je znašal 4 %. K vrednosti živinoreje prašičereja od leta 2013 prispeva manj kot 10 %, v letu 2020 9,8 %. Oba deleža sta se od leta 2000 več kot razpolovila, kar </w:t>
      </w:r>
      <w:r w:rsidR="000332E9">
        <w:t>na splošno kaže</w:t>
      </w:r>
      <w:r w:rsidRPr="00623E67">
        <w:t xml:space="preserve"> nazadovanje panoge v primerjavi z drugimi sektorji kmetijstva. </w:t>
      </w:r>
    </w:p>
    <w:p w14:paraId="4E6103C8" w14:textId="397F1102" w:rsidR="00B4403D" w:rsidRPr="00623E67" w:rsidRDefault="00B4403D" w:rsidP="00B4403D">
      <w:pPr>
        <w:pStyle w:val="ZPtekst"/>
      </w:pPr>
      <w:r w:rsidRPr="00623E67">
        <w:t>Stalež prašičev se je v letu 2020 ponovno zmanjšal. Po začasnih statističnih podatkih je bilo konec leta 2020 v hlevih nekaj manj kot 230 tisoč prašičev (leta 2019</w:t>
      </w:r>
      <w:r w:rsidR="00A950CA">
        <w:t>:</w:t>
      </w:r>
      <w:r w:rsidRPr="00623E67">
        <w:t xml:space="preserve"> 240 tisoč) oziroma 4 % manj kot v enakem obdobju leta prej, kar je najmanj do zdaj. V primerjavi z letom prej je bilo število živali manjše skoraj pri vseh kategorijah z izjemo pri prašiči</w:t>
      </w:r>
      <w:r w:rsidR="000332E9">
        <w:t>h pitancih nad 110 kg (+3 %) in</w:t>
      </w:r>
      <w:r w:rsidRPr="00623E67">
        <w:t xml:space="preserve"> pri mladicah (+8 %). Prašičev pitancev je bilo v primerjavi s koncem leta 2019 manj za 3 %. Manj je bilo tudi prašičev v kategorijah pujski do 20 kg (–2 %) in mladi prašiči 20 do 50 kg        (–11 %), kar je v precejšni meri povezano tudi z zmanjšanjem staleža ženskih plemenskih živali, v letu 2020 pa tudi z manjšo dobavo tekačev iz uvoza. </w:t>
      </w:r>
    </w:p>
    <w:p w14:paraId="7ADAFD93" w14:textId="77777777" w:rsidR="00B4403D" w:rsidRPr="00623E67" w:rsidRDefault="00B4403D" w:rsidP="00B4403D">
      <w:pPr>
        <w:pStyle w:val="ZPtekst"/>
        <w:rPr>
          <w:color w:val="0070C0"/>
        </w:rPr>
      </w:pPr>
      <w:r w:rsidRPr="00623E67">
        <w:t xml:space="preserve">Plemenskih svinj skupaj je bilo leta 2020 ponovno manj, v primerjavi z letom prej za 9 %, kar kaže, da je stanje še naprej skrb vzbujajoče, saj se v reji še naprej zmanjšuje interes po zagotavljanju plemenskega materiala, kar je podlaga za dolgoročno stabilizacijo trga s prašičjim mesom. </w:t>
      </w:r>
    </w:p>
    <w:p w14:paraId="3E3EDC26" w14:textId="72BB99D3" w:rsidR="00B4403D" w:rsidRPr="00623E67" w:rsidRDefault="00B4403D" w:rsidP="00B4403D">
      <w:pPr>
        <w:pStyle w:val="ZPtekst"/>
      </w:pPr>
      <w:r w:rsidRPr="00623E67">
        <w:t>Ob zmanjšanju števila prašičev se je v letu 2020 zmanjšal tudi prirast prašičev. V primerjavi z letom prej je ma</w:t>
      </w:r>
      <w:r w:rsidR="000332E9">
        <w:t>njši za 9 % in je znašal skromnih</w:t>
      </w:r>
      <w:r w:rsidRPr="00623E67">
        <w:t xml:space="preserve"> 35 tisoč ton. </w:t>
      </w:r>
    </w:p>
    <w:p w14:paraId="0C907F71" w14:textId="4CBE4695" w:rsidR="00B4403D" w:rsidRPr="00623E67" w:rsidRDefault="00B4403D" w:rsidP="00B4403D">
      <w:pPr>
        <w:pStyle w:val="ZPslikanaslov"/>
      </w:pPr>
      <w:bookmarkStart w:id="730" w:name="_Toc479330656"/>
      <w:bookmarkStart w:id="731" w:name="_Toc489955928"/>
      <w:bookmarkStart w:id="732" w:name="_Toc513809620"/>
      <w:bookmarkStart w:id="733" w:name="_Toc10785726"/>
      <w:bookmarkStart w:id="734" w:name="_Toc75958947"/>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33</w:t>
      </w:r>
      <w:r w:rsidRPr="00623E67">
        <w:rPr>
          <w:noProof/>
        </w:rPr>
        <w:fldChar w:fldCharType="end"/>
      </w:r>
      <w:r w:rsidRPr="00623E67">
        <w:t>: Število in prirast prašičev; 2008–20</w:t>
      </w:r>
      <w:bookmarkEnd w:id="730"/>
      <w:bookmarkEnd w:id="731"/>
      <w:bookmarkEnd w:id="732"/>
      <w:bookmarkEnd w:id="733"/>
      <w:r w:rsidRPr="00623E67">
        <w:t>20</w:t>
      </w:r>
      <w:bookmarkEnd w:id="734"/>
    </w:p>
    <w:p w14:paraId="1E75B92A" w14:textId="77777777" w:rsidR="00B4403D" w:rsidRPr="00623E67" w:rsidRDefault="00B4403D" w:rsidP="00B4403D">
      <w:pPr>
        <w:pStyle w:val="ZPslika"/>
        <w:rPr>
          <w:sz w:val="22"/>
          <w:szCs w:val="24"/>
          <w:lang w:eastAsia="en-US"/>
        </w:rPr>
      </w:pPr>
      <w:r w:rsidRPr="00623E67">
        <w:drawing>
          <wp:inline distT="0" distB="0" distL="0" distR="0" wp14:anchorId="124B7A90" wp14:editId="74A9A7CC">
            <wp:extent cx="5706110" cy="2216785"/>
            <wp:effectExtent l="0" t="0" r="889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6110" cy="2216785"/>
                    </a:xfrm>
                    <a:prstGeom prst="rect">
                      <a:avLst/>
                    </a:prstGeom>
                    <a:noFill/>
                    <a:ln>
                      <a:noFill/>
                    </a:ln>
                  </pic:spPr>
                </pic:pic>
              </a:graphicData>
            </a:graphic>
          </wp:inline>
        </w:drawing>
      </w:r>
    </w:p>
    <w:p w14:paraId="254D530E" w14:textId="77777777" w:rsidR="00B4403D" w:rsidRPr="00623E67" w:rsidRDefault="00B4403D" w:rsidP="00B4403D">
      <w:pPr>
        <w:pStyle w:val="ZPpodnapis"/>
      </w:pPr>
      <w:r w:rsidRPr="00623E67">
        <w:t>Vir: SURS</w:t>
      </w:r>
    </w:p>
    <w:p w14:paraId="22780EEA" w14:textId="053F60FE" w:rsidR="00B4403D" w:rsidRPr="00623E67" w:rsidRDefault="000332E9" w:rsidP="00B4403D">
      <w:pPr>
        <w:pStyle w:val="ZPtekst"/>
        <w:rPr>
          <w:color w:val="0070C0"/>
        </w:rPr>
      </w:pPr>
      <w:r>
        <w:t>Po povečanju</w:t>
      </w:r>
      <w:r w:rsidR="00B4403D" w:rsidRPr="00623E67">
        <w:t xml:space="preserve"> števila zaklanih prašičev v letu 2019</w:t>
      </w:r>
      <w:r w:rsidR="00D36F48">
        <w:t>,</w:t>
      </w:r>
      <w:r w:rsidR="00B4403D" w:rsidRPr="00623E67">
        <w:t xml:space="preserve"> se je </w:t>
      </w:r>
      <w:r w:rsidR="00D36F48">
        <w:t xml:space="preserve">celoten </w:t>
      </w:r>
      <w:r w:rsidR="00B4403D" w:rsidRPr="00623E67">
        <w:t>zakol v le</w:t>
      </w:r>
      <w:r w:rsidR="00D36F48">
        <w:t xml:space="preserve">tu 2020 ponovno zmanjšal, za </w:t>
      </w:r>
      <w:r w:rsidR="00B4403D" w:rsidRPr="00623E67">
        <w:t>5</w:t>
      </w:r>
      <w:r w:rsidR="00D36F48">
        <w:t> %</w:t>
      </w:r>
      <w:r w:rsidR="00B4403D" w:rsidRPr="00623E67">
        <w:t xml:space="preserve">. V slovenskih klavnicah je bilo </w:t>
      </w:r>
      <w:r w:rsidR="00D36F48">
        <w:t>manj kot leto</w:t>
      </w:r>
      <w:r w:rsidR="00B4403D" w:rsidRPr="00623E67">
        <w:t xml:space="preserve"> prej zaklanih pitovnih prašičev</w:t>
      </w:r>
      <w:r w:rsidR="00D36F48">
        <w:t xml:space="preserve"> (–4 %)</w:t>
      </w:r>
      <w:r w:rsidR="00B4403D" w:rsidRPr="00623E67">
        <w:t xml:space="preserve">, </w:t>
      </w:r>
      <w:r w:rsidR="00D36F48">
        <w:t>pujskov (–</w:t>
      </w:r>
      <w:r w:rsidR="00B4403D" w:rsidRPr="00623E67">
        <w:t>20</w:t>
      </w:r>
      <w:r w:rsidR="00C21BBD">
        <w:t> </w:t>
      </w:r>
      <w:r w:rsidR="00B4403D" w:rsidRPr="00623E67">
        <w:t>%</w:t>
      </w:r>
      <w:r w:rsidR="00D36F48">
        <w:t>)</w:t>
      </w:r>
      <w:r w:rsidR="00B4403D" w:rsidRPr="00623E67">
        <w:t xml:space="preserve"> </w:t>
      </w:r>
      <w:r w:rsidR="00D36F48">
        <w:t>in plemenskih prašičev (–</w:t>
      </w:r>
      <w:r w:rsidR="00B4403D" w:rsidRPr="00623E67">
        <w:t>7</w:t>
      </w:r>
      <w:r w:rsidR="00C21BBD">
        <w:t> </w:t>
      </w:r>
      <w:r w:rsidR="00B4403D" w:rsidRPr="00623E67">
        <w:t>%</w:t>
      </w:r>
      <w:r w:rsidR="00D36F48">
        <w:t>)</w:t>
      </w:r>
      <w:r w:rsidR="00B4403D" w:rsidRPr="00623E67">
        <w:t>. Skupna masa prašičev je bila v primerjavi z letom 20</w:t>
      </w:r>
      <w:r w:rsidR="00D436B0">
        <w:t>19 manjša za 4 % (22,8 tisoč t</w:t>
      </w:r>
      <w:r w:rsidR="00B4403D" w:rsidRPr="00623E67">
        <w:t xml:space="preserve">), medtem ko je bila povprečna masa klavnih trupov v letu 2020 večja za slaba 2 % (92,7 kg). </w:t>
      </w:r>
    </w:p>
    <w:p w14:paraId="72E0DDC7" w14:textId="1B215067" w:rsidR="00B4403D" w:rsidRPr="00623E67" w:rsidRDefault="00B4403D" w:rsidP="00B4403D">
      <w:pPr>
        <w:pStyle w:val="ZPtekst"/>
        <w:rPr>
          <w:color w:val="0070C0"/>
        </w:rPr>
      </w:pPr>
      <w:r w:rsidRPr="00623E67">
        <w:t>Do leta 2015 se je zakol prašičev zunaj klavnic</w:t>
      </w:r>
      <w:r w:rsidR="00D436B0">
        <w:t xml:space="preserve"> zmanjševal (leta 2015: 6,9 tisoč t</w:t>
      </w:r>
      <w:r w:rsidRPr="00623E67">
        <w:t xml:space="preserve">), kar je bila posledica upada števila predvsem manjših rej prašičev. V obdobju 2016–2018 je bila količina pridobljenega mesa zunaj klavnic znova večja, med 8,0 in 9,5 tisoč ton mesa prašičev. Trend </w:t>
      </w:r>
      <w:r w:rsidRPr="000332E9">
        <w:t>zmanjševanja zakola izven klavnic v letu 2019 pa se je nadaljeval tudi v letu 2020. Tako je bilo izven klavnic pridobljeno 5,9 tisoč ton prašičjega mesa, kar je 30 % man</w:t>
      </w:r>
      <w:r w:rsidR="00D436B0" w:rsidRPr="000332E9">
        <w:t>j kot v letu prej (8,5 tisoč t</w:t>
      </w:r>
      <w:r w:rsidRPr="000332E9">
        <w:t xml:space="preserve">). Raven tradicionalnega zakola izven klavnic za potrebe kolin ter prodajo mesa prašičev </w:t>
      </w:r>
      <w:r w:rsidRPr="000332E9">
        <w:lastRenderedPageBreak/>
        <w:t>in izdelkov na domu se je v zadnjih letih ustalila med 8 in 9 tisoč tonami. K izrazitemu zmanjšanju v letu 2020 pa so verjetno pripomogli precejšnje povečanje odkupnih cen tržnih prašičev in zato manjši interes komercialnih rej za prodajo lahkih prašičev za nadaljnje pitanje, nekoliko manj</w:t>
      </w:r>
      <w:r w:rsidR="00D454E0">
        <w:t>ša dobava pujskov za pitanje in precejšen</w:t>
      </w:r>
      <w:r w:rsidRPr="000332E9">
        <w:t xml:space="preserve"> porast cen surovin za krmo ravno v času sezone kolin. </w:t>
      </w:r>
    </w:p>
    <w:p w14:paraId="37A91307" w14:textId="1684C792" w:rsidR="00B4403D" w:rsidRPr="00623E67" w:rsidRDefault="00B4403D" w:rsidP="00B4403D">
      <w:pPr>
        <w:pStyle w:val="ZPtekst"/>
      </w:pPr>
      <w:r w:rsidRPr="00623E67">
        <w:t>Ob zmanjšanju prirasta prašičev v letu 2020 se je v primerjavi z letom prej zmanjšala tudi domača prireja prašičjega mesa. Znašala je 27,4 tisoč ton (–10 %), k čemur je botrovalo predvsem precejšno zmanjšanje pridobljene mase iz zako</w:t>
      </w:r>
      <w:r w:rsidR="00D436B0">
        <w:t>la izven klavnic (–2,6 tisoč t</w:t>
      </w:r>
      <w:r w:rsidRPr="00623E67">
        <w:t xml:space="preserve">) ter zmerno zmanjšanje pridobljene mase iz zakola v slovenskih klavnicah za 0,9 tisoč ton (–4 %). </w:t>
      </w:r>
    </w:p>
    <w:p w14:paraId="6C4BD792" w14:textId="4B7A1790" w:rsidR="00B4403D" w:rsidRPr="00623E67" w:rsidRDefault="00B4403D" w:rsidP="00B4403D">
      <w:pPr>
        <w:pStyle w:val="ZPtekst"/>
        <w:rPr>
          <w:color w:val="0070C0"/>
        </w:rPr>
      </w:pPr>
      <w:r w:rsidRPr="00623E67">
        <w:t xml:space="preserve">Pričakovano z omejitvami pri zajezitvi pandemije </w:t>
      </w:r>
      <w:r w:rsidR="0007711F" w:rsidRPr="00623E67">
        <w:t>covid</w:t>
      </w:r>
      <w:r w:rsidR="00D454E0">
        <w:t>a</w:t>
      </w:r>
      <w:r w:rsidR="0007711F" w:rsidRPr="00623E67">
        <w:t>-19</w:t>
      </w:r>
      <w:r w:rsidRPr="00623E67">
        <w:t xml:space="preserve"> in s tem povezanimi prekinitvami prodajnih poti ter</w:t>
      </w:r>
      <w:r w:rsidR="00D454E0">
        <w:t xml:space="preserve"> zaradi zmanjšanja</w:t>
      </w:r>
      <w:r w:rsidRPr="00623E67">
        <w:t xml:space="preserve"> povpraševanja po prašičjem mesu, se je domača poraba, tj. količina mesa, ki je na voljo za potrošnjo na slovenskem trgu, v letu 2020 zmanjšala za 10 % na 68,7 tisoč ton (leta 2019</w:t>
      </w:r>
      <w:r w:rsidR="00A950CA">
        <w:t>: 76,3 tisoč t</w:t>
      </w:r>
      <w:r w:rsidRPr="00623E67">
        <w:t>). Zmanjšanje povpraševanja, predvsem s strani sistema HoReCa ter ustanov, ki pretežni del leta 2</w:t>
      </w:r>
      <w:r w:rsidR="00D454E0">
        <w:t>020 niso obratovali, je pripeljalo</w:t>
      </w:r>
      <w:r w:rsidRPr="00623E67">
        <w:t xml:space="preserve"> do zmanjšanja uvoza prašičjega mesa in izdelkov (–10 %). Tako se je </w:t>
      </w:r>
      <w:r w:rsidR="00744DA5">
        <w:t>primanjkljaj</w:t>
      </w:r>
      <w:r w:rsidRPr="00623E67">
        <w:t xml:space="preserve"> v zunanji trgovini s prašičjim mesom ponovno zmanjšal za 10 % z 45,6 na 41,3 tisoč ton. Poraba prašičjega mesa na prebivalca se je tako v letu 2020 zmanjšala in znašala 32,7 kg (leta 2019: 36,5 kg), kar je okoli 5 kg pod povprečjem obdobja 2015–2019 (37,9 kg).</w:t>
      </w:r>
    </w:p>
    <w:p w14:paraId="3499E8B0" w14:textId="108D88AF" w:rsidR="00B4403D" w:rsidRPr="0007361A" w:rsidRDefault="0007361A" w:rsidP="00B4403D">
      <w:pPr>
        <w:pStyle w:val="ZPtekst"/>
      </w:pPr>
      <w:r w:rsidRPr="005E0294">
        <w:t>Primerjava s podatki Evropske komisije, objavljenimi spomladi 2020, kaže, da je poraba prašičjega mesa na prebivalca v Sloveniji v obdobju 2014–2018 za okoli petino večja od povprečne porabe v EU</w:t>
      </w:r>
      <w:r w:rsidR="00B4403D" w:rsidRPr="0007361A">
        <w:t xml:space="preserve">. </w:t>
      </w:r>
      <w:r w:rsidRPr="005E0294">
        <w:t>V letu 2019, ko v izračunu evropskega povprečja ni več upoštevano Združeno kraljestvo, je bila poraba prašičjega mesa za desetino večja od evropskega povprečja, v letu 2020 pa je bila po ocenah podobna</w:t>
      </w:r>
      <w:r>
        <w:t>.</w:t>
      </w:r>
    </w:p>
    <w:p w14:paraId="0F806A1A" w14:textId="77777777" w:rsidR="00B4403D" w:rsidRPr="00623E67" w:rsidRDefault="00B4403D" w:rsidP="00B4403D">
      <w:pPr>
        <w:pStyle w:val="ZPtekst"/>
      </w:pPr>
      <w:r w:rsidRPr="00623E67">
        <w:t>Slovenija je tradicionalna neto uvoznica prašičjega mesa, saj je domača poraba stalno večja od domače prireje. Neto uvoz se je po vstopu Slovenije v EU ob vse manjši domači prireji precej povečal, s tem pa se je znižala stopnja samooskrbe s prašičjim mesom. Potem ko je bila leta 2016 najnižja v zgodovini Slovenije (34 %), se je v letih 2017 in 2018 samooskrba s prašičjim mesom povečala na okoli 38 %, v letih 2019 in 2020 pa na 40 %.</w:t>
      </w:r>
    </w:p>
    <w:p w14:paraId="4C7329D5" w14:textId="6E27C037" w:rsidR="00B4403D" w:rsidRPr="00623E67" w:rsidRDefault="00B4403D" w:rsidP="00B4403D">
      <w:pPr>
        <w:pStyle w:val="ZPslikanaslov"/>
        <w:rPr>
          <w:sz w:val="18"/>
        </w:rPr>
      </w:pPr>
      <w:bookmarkStart w:id="735" w:name="_Toc75958948"/>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34</w:t>
      </w:r>
      <w:r w:rsidRPr="00623E67">
        <w:rPr>
          <w:noProof/>
        </w:rPr>
        <w:fldChar w:fldCharType="end"/>
      </w:r>
      <w:r w:rsidRPr="00623E67">
        <w:t>: Prireja in poraba mesa prašičev (000 t; ekvivalent klavnih polovic); 2008–2020</w:t>
      </w:r>
      <w:bookmarkEnd w:id="735"/>
    </w:p>
    <w:p w14:paraId="7918A7AB" w14:textId="77777777" w:rsidR="00B4403D" w:rsidRPr="00623E67" w:rsidRDefault="00B4403D" w:rsidP="00B4403D">
      <w:pPr>
        <w:pStyle w:val="ZPslika"/>
      </w:pPr>
      <w:r w:rsidRPr="00623E67">
        <w:drawing>
          <wp:inline distT="0" distB="0" distL="0" distR="0" wp14:anchorId="2B9733DF" wp14:editId="62ADC81A">
            <wp:extent cx="3950335" cy="21431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335" cy="2143125"/>
                    </a:xfrm>
                    <a:prstGeom prst="rect">
                      <a:avLst/>
                    </a:prstGeom>
                    <a:noFill/>
                    <a:ln>
                      <a:noFill/>
                    </a:ln>
                  </pic:spPr>
                </pic:pic>
              </a:graphicData>
            </a:graphic>
          </wp:inline>
        </w:drawing>
      </w:r>
    </w:p>
    <w:p w14:paraId="41E53C6A" w14:textId="77777777" w:rsidR="00B4403D" w:rsidRPr="00623E67" w:rsidRDefault="00B4403D" w:rsidP="00B4403D">
      <w:pPr>
        <w:pStyle w:val="ZPpodnapis"/>
      </w:pPr>
      <w:r w:rsidRPr="00623E67">
        <w:t>Vir: SURS, KIS</w:t>
      </w:r>
    </w:p>
    <w:p w14:paraId="74FC3CE7" w14:textId="62C578E9" w:rsidR="00B4403D" w:rsidRPr="00623E67" w:rsidRDefault="00B4403D" w:rsidP="00B4403D">
      <w:pPr>
        <w:pStyle w:val="ZPtekst"/>
      </w:pPr>
      <w:r w:rsidRPr="00623E67">
        <w:t>Uvoz prašičjega mesa je v letu 2020 znašal 60,2 tis</w:t>
      </w:r>
      <w:r w:rsidR="00D436B0">
        <w:t>oč ton</w:t>
      </w:r>
      <w:r w:rsidR="00B42B68">
        <w:t>, kar je 10 % manj glede na leto prej</w:t>
      </w:r>
      <w:r w:rsidR="00D436B0">
        <w:t xml:space="preserve"> (</w:t>
      </w:r>
      <w:r w:rsidR="00B42B68">
        <w:t xml:space="preserve">leta 2019: </w:t>
      </w:r>
      <w:r w:rsidR="00D436B0">
        <w:t>66,6 tisoč t</w:t>
      </w:r>
      <w:r w:rsidRPr="00623E67">
        <w:t>). Uvoz mesa, ki v strukturi skupnega uvoza obsega največji delež (okoli 85</w:t>
      </w:r>
      <w:r w:rsidR="00B42B68">
        <w:t> </w:t>
      </w:r>
      <w:r w:rsidRPr="00623E67">
        <w:t>%), se je drugo leto zapored opazno zmanjšal, v letu 2020 za 9 %. Še bolj kot uvoz mesa pa se je zmanjšal uvoz izdelkov</w:t>
      </w:r>
      <w:r w:rsidR="00D436B0">
        <w:t>,</w:t>
      </w:r>
      <w:r w:rsidRPr="00623E67">
        <w:t xml:space="preserve"> in sicer za 16</w:t>
      </w:r>
      <w:r w:rsidR="00B933DF">
        <w:t> </w:t>
      </w:r>
      <w:r w:rsidRPr="00623E67">
        <w:t xml:space="preserve">% (ta v letu 2020 zajema 12-odstotni delež v </w:t>
      </w:r>
      <w:r w:rsidRPr="00623E67">
        <w:lastRenderedPageBreak/>
        <w:t xml:space="preserve">skupnem uvozu mesa prašičev). Manjši je bil tudi uvoz živih živali, predvsem so to pujski za nadaljnjo rejo, za </w:t>
      </w:r>
      <w:r w:rsidR="00F2105F" w:rsidRPr="00623E67">
        <w:t>6 %.</w:t>
      </w:r>
    </w:p>
    <w:p w14:paraId="0BB95E96" w14:textId="03266382" w:rsidR="00B4403D" w:rsidRPr="00623E67" w:rsidRDefault="00B4403D" w:rsidP="00B4403D">
      <w:pPr>
        <w:pStyle w:val="ZPtekst"/>
      </w:pPr>
      <w:r w:rsidRPr="00623E67">
        <w:t>Podrobnejši pregled zunanje trgovine s prašičjim mesom kaže na precejšno dinamiko uvoza in izvoza iz posameznih držav članic EU. Medtem, ko je bil uvoz živih živali v letih 2013–2015 skoncentriran na uvoz pujskov z</w:t>
      </w:r>
      <w:r w:rsidR="00D454E0">
        <w:t>a nadaljnjo rejo iz Avstrije, poz</w:t>
      </w:r>
      <w:r w:rsidRPr="00623E67">
        <w:t xml:space="preserve">neje pa predvsem iz Nemčije in Nizozemske, se največ prašičjega mesa in izdelkov v Slovenijo uvozi iz Avstrije (približno tretjina celotnega uvoza prašičjega mesa in izdelkov), Nemčije, Italije, Hrvaške, Madžarske, Španije, Belgije in Nizozemske. </w:t>
      </w:r>
    </w:p>
    <w:p w14:paraId="616E4CEC" w14:textId="1DC54857" w:rsidR="00B4403D" w:rsidRPr="00623E67" w:rsidRDefault="00B4403D" w:rsidP="00B4403D">
      <w:pPr>
        <w:pStyle w:val="ZPtekst"/>
      </w:pPr>
      <w:r w:rsidRPr="00623E67">
        <w:t>Po podatkih zunanje trgovine je mogoče sklepati, da je uvoz prašičjega mesa iz nekaterih držav po vsej verjetnosti povezan tudi z lastniško strukturo trgovskih verig v Sloveniji in njihovo strategijo dobave (logistični centri). Znotraj uvoza mesa in izdelkov se iz Avstrije, Italije in Madžarske po veči</w:t>
      </w:r>
      <w:r w:rsidR="00D454E0">
        <w:t xml:space="preserve">ni uvaža sveže meso. Obratno </w:t>
      </w:r>
      <w:r w:rsidRPr="00623E67">
        <w:t>je v primeru Hrvaške, iz katere Slovenija uvozi več kot polovico mesa v obliki izdelko</w:t>
      </w:r>
      <w:r w:rsidR="00D454E0">
        <w:t>v, slaba polovica</w:t>
      </w:r>
      <w:r w:rsidRPr="00623E67">
        <w:t xml:space="preserve"> je svežega mesa.</w:t>
      </w:r>
    </w:p>
    <w:p w14:paraId="5F89EEEC" w14:textId="3B3FC9E1" w:rsidR="00B4403D" w:rsidRPr="00623E67" w:rsidRDefault="00B4403D" w:rsidP="00B4403D">
      <w:pPr>
        <w:pStyle w:val="ZPtekst"/>
        <w:rPr>
          <w:color w:val="0070C0"/>
        </w:rPr>
      </w:pPr>
      <w:r w:rsidRPr="00623E67">
        <w:t>Izvoz prašičev (v ekvivalentu klavnih polovic) je v letu 2020 znašal 19,0 tisoč ton</w:t>
      </w:r>
      <w:r w:rsidR="006878D0">
        <w:t xml:space="preserve"> (–10 %</w:t>
      </w:r>
      <w:r w:rsidR="00B42B68">
        <w:t xml:space="preserve"> glede na leto prej</w:t>
      </w:r>
      <w:r w:rsidR="006878D0">
        <w:t>)</w:t>
      </w:r>
      <w:r w:rsidRPr="00623E67">
        <w:t>, kar je približno trikrat manj od uvoza. Povečevanje izvoza, ki se je začelo po letu 2013, je v letu 2019 doseglo r</w:t>
      </w:r>
      <w:r w:rsidR="00D436B0">
        <w:t>ekordno vrednost (21,0 tisoč t</w:t>
      </w:r>
      <w:r w:rsidRPr="00623E67">
        <w:t xml:space="preserve">). </w:t>
      </w:r>
    </w:p>
    <w:p w14:paraId="499FB0DF" w14:textId="4F280D1C" w:rsidR="00B4403D" w:rsidRPr="00623E67" w:rsidRDefault="00B4403D" w:rsidP="00B4403D">
      <w:pPr>
        <w:pStyle w:val="ZPpregnaslov"/>
      </w:pPr>
      <w:bookmarkStart w:id="736" w:name="_Toc10785695"/>
      <w:bookmarkStart w:id="737" w:name="_Toc75958846"/>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22</w:t>
      </w:r>
      <w:r w:rsidRPr="00623E67">
        <w:rPr>
          <w:noProof/>
        </w:rPr>
        <w:fldChar w:fldCharType="end"/>
      </w:r>
      <w:r w:rsidRPr="00623E67">
        <w:t>: Uvoz in izvoz prašičev (t; ekvivalent klavnih polovic); 2016–20</w:t>
      </w:r>
      <w:bookmarkEnd w:id="736"/>
      <w:r w:rsidRPr="00623E67">
        <w:t>20</w:t>
      </w:r>
      <w:bookmarkEnd w:id="737"/>
      <w:r w:rsidRPr="00623E67">
        <w:t xml:space="preserve"> </w:t>
      </w:r>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1448"/>
        <w:gridCol w:w="783"/>
        <w:gridCol w:w="783"/>
        <w:gridCol w:w="783"/>
        <w:gridCol w:w="783"/>
        <w:gridCol w:w="783"/>
        <w:gridCol w:w="783"/>
        <w:gridCol w:w="667"/>
        <w:gridCol w:w="667"/>
        <w:gridCol w:w="783"/>
        <w:gridCol w:w="777"/>
      </w:tblGrid>
      <w:tr w:rsidR="00B4403D" w:rsidRPr="00623E67" w14:paraId="229FBFE2" w14:textId="77777777" w:rsidTr="00B4403D">
        <w:trPr>
          <w:trHeight w:val="227"/>
          <w:jc w:val="center"/>
        </w:trPr>
        <w:tc>
          <w:tcPr>
            <w:tcW w:w="801" w:type="pct"/>
            <w:tcBorders>
              <w:top w:val="single" w:sz="12" w:space="0" w:color="008000"/>
              <w:bottom w:val="nil"/>
            </w:tcBorders>
            <w:shd w:val="clear" w:color="auto" w:fill="D9D9D9"/>
            <w:vAlign w:val="center"/>
          </w:tcPr>
          <w:p w14:paraId="0E512C63" w14:textId="77777777" w:rsidR="00B4403D" w:rsidRPr="00623E67" w:rsidRDefault="00B4403D" w:rsidP="00B4403D">
            <w:pPr>
              <w:pStyle w:val="ZPpregglava"/>
            </w:pPr>
            <w:r w:rsidRPr="00623E67">
              <w:rPr>
                <w:b w:val="0"/>
                <w:bCs/>
                <w:szCs w:val="16"/>
              </w:rPr>
              <w:t> </w:t>
            </w:r>
          </w:p>
        </w:tc>
        <w:tc>
          <w:tcPr>
            <w:tcW w:w="433" w:type="pct"/>
            <w:tcBorders>
              <w:top w:val="single" w:sz="12" w:space="0" w:color="008000"/>
              <w:bottom w:val="single" w:sz="6" w:space="0" w:color="008000"/>
              <w:right w:val="nil"/>
            </w:tcBorders>
            <w:shd w:val="clear" w:color="auto" w:fill="D9D9D9"/>
            <w:vAlign w:val="center"/>
          </w:tcPr>
          <w:p w14:paraId="5B208F7B" w14:textId="77777777" w:rsidR="00B4403D" w:rsidRPr="00623E67" w:rsidRDefault="00B4403D" w:rsidP="00B4403D">
            <w:pPr>
              <w:pStyle w:val="ZPpregglava"/>
            </w:pPr>
            <w:r w:rsidRPr="00623E67">
              <w:rPr>
                <w:bCs/>
                <w:szCs w:val="16"/>
              </w:rPr>
              <w:t> </w:t>
            </w:r>
          </w:p>
        </w:tc>
        <w:tc>
          <w:tcPr>
            <w:tcW w:w="433" w:type="pct"/>
            <w:tcBorders>
              <w:top w:val="single" w:sz="12" w:space="0" w:color="008000"/>
              <w:left w:val="nil"/>
              <w:bottom w:val="single" w:sz="6" w:space="0" w:color="008000"/>
              <w:right w:val="nil"/>
            </w:tcBorders>
            <w:shd w:val="clear" w:color="auto" w:fill="D9D9D9"/>
            <w:vAlign w:val="center"/>
          </w:tcPr>
          <w:p w14:paraId="0B2D4066" w14:textId="77777777" w:rsidR="00B4403D" w:rsidRPr="00623E67" w:rsidRDefault="00B4403D" w:rsidP="00B4403D">
            <w:pPr>
              <w:pStyle w:val="ZPpregglava"/>
            </w:pPr>
            <w:r w:rsidRPr="00623E67">
              <w:rPr>
                <w:bCs/>
                <w:szCs w:val="16"/>
              </w:rPr>
              <w:t> </w:t>
            </w:r>
          </w:p>
        </w:tc>
        <w:tc>
          <w:tcPr>
            <w:tcW w:w="433" w:type="pct"/>
            <w:tcBorders>
              <w:top w:val="single" w:sz="12" w:space="0" w:color="008000"/>
              <w:left w:val="nil"/>
              <w:bottom w:val="single" w:sz="6" w:space="0" w:color="008000"/>
              <w:right w:val="nil"/>
            </w:tcBorders>
            <w:shd w:val="clear" w:color="auto" w:fill="D9D9D9"/>
            <w:vAlign w:val="center"/>
          </w:tcPr>
          <w:p w14:paraId="620C2CF2" w14:textId="77777777" w:rsidR="00B4403D" w:rsidRPr="00623E67" w:rsidRDefault="00B4403D" w:rsidP="00B4403D">
            <w:pPr>
              <w:pStyle w:val="ZPpregglava"/>
              <w:jc w:val="center"/>
            </w:pPr>
            <w:r w:rsidRPr="00623E67">
              <w:rPr>
                <w:bCs/>
                <w:szCs w:val="16"/>
              </w:rPr>
              <w:t>Uvoz</w:t>
            </w:r>
          </w:p>
        </w:tc>
        <w:tc>
          <w:tcPr>
            <w:tcW w:w="433" w:type="pct"/>
            <w:tcBorders>
              <w:top w:val="single" w:sz="12" w:space="0" w:color="008000"/>
              <w:left w:val="nil"/>
              <w:bottom w:val="single" w:sz="6" w:space="0" w:color="008000"/>
              <w:right w:val="nil"/>
            </w:tcBorders>
            <w:shd w:val="clear" w:color="auto" w:fill="D9D9D9"/>
            <w:vAlign w:val="center"/>
          </w:tcPr>
          <w:p w14:paraId="082519FB" w14:textId="77777777" w:rsidR="00B4403D" w:rsidRPr="00623E67" w:rsidRDefault="00B4403D" w:rsidP="00B4403D">
            <w:pPr>
              <w:pStyle w:val="ZPpregglava"/>
            </w:pPr>
            <w:r w:rsidRPr="00623E67">
              <w:rPr>
                <w:bCs/>
                <w:szCs w:val="16"/>
              </w:rPr>
              <w:t> </w:t>
            </w:r>
          </w:p>
        </w:tc>
        <w:tc>
          <w:tcPr>
            <w:tcW w:w="433" w:type="pct"/>
            <w:tcBorders>
              <w:top w:val="single" w:sz="12" w:space="0" w:color="008000"/>
              <w:left w:val="nil"/>
              <w:bottom w:val="single" w:sz="6" w:space="0" w:color="008000"/>
              <w:right w:val="single" w:sz="6" w:space="0" w:color="008000"/>
            </w:tcBorders>
            <w:shd w:val="clear" w:color="auto" w:fill="D9D9D9"/>
            <w:vAlign w:val="center"/>
          </w:tcPr>
          <w:p w14:paraId="12627266" w14:textId="77777777" w:rsidR="00B4403D" w:rsidRPr="00623E67" w:rsidRDefault="00B4403D" w:rsidP="00B4403D">
            <w:pPr>
              <w:pStyle w:val="ZPpregglava"/>
            </w:pPr>
            <w:r w:rsidRPr="00623E67">
              <w:rPr>
                <w:bCs/>
                <w:szCs w:val="16"/>
              </w:rPr>
              <w:t> </w:t>
            </w:r>
          </w:p>
        </w:tc>
        <w:tc>
          <w:tcPr>
            <w:tcW w:w="433" w:type="pct"/>
            <w:tcBorders>
              <w:top w:val="single" w:sz="12" w:space="0" w:color="008000"/>
              <w:left w:val="single" w:sz="6" w:space="0" w:color="008000"/>
              <w:bottom w:val="single" w:sz="6" w:space="0" w:color="008000"/>
              <w:right w:val="nil"/>
            </w:tcBorders>
            <w:shd w:val="clear" w:color="auto" w:fill="D9D9D9"/>
            <w:vAlign w:val="center"/>
          </w:tcPr>
          <w:p w14:paraId="65CB8014" w14:textId="77777777" w:rsidR="00B4403D" w:rsidRPr="00623E67" w:rsidRDefault="00B4403D" w:rsidP="00B4403D">
            <w:pPr>
              <w:pStyle w:val="ZPpregglava"/>
            </w:pPr>
            <w:r w:rsidRPr="00623E67">
              <w:rPr>
                <w:bCs/>
                <w:szCs w:val="16"/>
              </w:rPr>
              <w:t> </w:t>
            </w:r>
          </w:p>
        </w:tc>
        <w:tc>
          <w:tcPr>
            <w:tcW w:w="369" w:type="pct"/>
            <w:tcBorders>
              <w:top w:val="single" w:sz="12" w:space="0" w:color="008000"/>
              <w:left w:val="nil"/>
              <w:bottom w:val="single" w:sz="6" w:space="0" w:color="008000"/>
              <w:right w:val="nil"/>
            </w:tcBorders>
            <w:shd w:val="clear" w:color="auto" w:fill="D9D9D9"/>
            <w:vAlign w:val="center"/>
          </w:tcPr>
          <w:p w14:paraId="4AFD74FA" w14:textId="77777777" w:rsidR="00B4403D" w:rsidRPr="00623E67" w:rsidRDefault="00B4403D" w:rsidP="00B4403D">
            <w:pPr>
              <w:pStyle w:val="ZPpregglava"/>
            </w:pPr>
            <w:r w:rsidRPr="00623E67">
              <w:rPr>
                <w:bCs/>
                <w:szCs w:val="16"/>
              </w:rPr>
              <w:t> </w:t>
            </w:r>
          </w:p>
        </w:tc>
        <w:tc>
          <w:tcPr>
            <w:tcW w:w="369" w:type="pct"/>
            <w:tcBorders>
              <w:top w:val="single" w:sz="12" w:space="0" w:color="008000"/>
              <w:left w:val="nil"/>
              <w:bottom w:val="single" w:sz="6" w:space="0" w:color="008000"/>
              <w:right w:val="nil"/>
            </w:tcBorders>
            <w:shd w:val="clear" w:color="auto" w:fill="D9D9D9"/>
            <w:vAlign w:val="center"/>
          </w:tcPr>
          <w:p w14:paraId="787D825E" w14:textId="77777777" w:rsidR="00B4403D" w:rsidRPr="00623E67" w:rsidRDefault="00B4403D" w:rsidP="00B4403D">
            <w:pPr>
              <w:pStyle w:val="ZPpregglava"/>
              <w:jc w:val="center"/>
            </w:pPr>
            <w:r w:rsidRPr="00623E67">
              <w:rPr>
                <w:bCs/>
                <w:szCs w:val="16"/>
              </w:rPr>
              <w:t>Izvoz</w:t>
            </w:r>
          </w:p>
        </w:tc>
        <w:tc>
          <w:tcPr>
            <w:tcW w:w="433" w:type="pct"/>
            <w:tcBorders>
              <w:top w:val="single" w:sz="12" w:space="0" w:color="008000"/>
              <w:left w:val="nil"/>
              <w:bottom w:val="single" w:sz="6" w:space="0" w:color="008000"/>
              <w:right w:val="nil"/>
            </w:tcBorders>
            <w:shd w:val="clear" w:color="auto" w:fill="D9D9D9"/>
            <w:vAlign w:val="center"/>
          </w:tcPr>
          <w:p w14:paraId="01FF5167" w14:textId="77777777" w:rsidR="00B4403D" w:rsidRPr="00623E67" w:rsidRDefault="00B4403D" w:rsidP="00B4403D">
            <w:pPr>
              <w:pStyle w:val="ZPpregglava"/>
            </w:pPr>
            <w:r w:rsidRPr="00623E67">
              <w:rPr>
                <w:bCs/>
                <w:szCs w:val="16"/>
              </w:rPr>
              <w:t> </w:t>
            </w:r>
          </w:p>
        </w:tc>
        <w:tc>
          <w:tcPr>
            <w:tcW w:w="430" w:type="pct"/>
            <w:tcBorders>
              <w:top w:val="single" w:sz="12" w:space="0" w:color="008000"/>
              <w:left w:val="nil"/>
              <w:bottom w:val="single" w:sz="6" w:space="0" w:color="008000"/>
            </w:tcBorders>
            <w:shd w:val="clear" w:color="auto" w:fill="D9D9D9"/>
            <w:vAlign w:val="center"/>
          </w:tcPr>
          <w:p w14:paraId="3AE29CA2" w14:textId="77777777" w:rsidR="00B4403D" w:rsidRPr="00623E67" w:rsidRDefault="00B4403D" w:rsidP="00B4403D">
            <w:pPr>
              <w:pStyle w:val="ZPpregglava"/>
            </w:pPr>
            <w:r w:rsidRPr="00623E67">
              <w:rPr>
                <w:bCs/>
                <w:szCs w:val="16"/>
              </w:rPr>
              <w:t> </w:t>
            </w:r>
          </w:p>
        </w:tc>
      </w:tr>
      <w:tr w:rsidR="00B4403D" w:rsidRPr="00623E67" w14:paraId="4423F7A2" w14:textId="77777777" w:rsidTr="00B4403D">
        <w:trPr>
          <w:trHeight w:val="227"/>
          <w:jc w:val="center"/>
        </w:trPr>
        <w:tc>
          <w:tcPr>
            <w:tcW w:w="801" w:type="pct"/>
            <w:tcBorders>
              <w:top w:val="nil"/>
              <w:bottom w:val="single" w:sz="6" w:space="0" w:color="008000"/>
            </w:tcBorders>
            <w:shd w:val="clear" w:color="auto" w:fill="D9D9D9"/>
            <w:vAlign w:val="center"/>
          </w:tcPr>
          <w:p w14:paraId="65910117" w14:textId="77777777" w:rsidR="00B4403D" w:rsidRPr="00623E67" w:rsidRDefault="00B4403D" w:rsidP="00B4403D">
            <w:pPr>
              <w:pStyle w:val="ZPpregglava"/>
            </w:pPr>
            <w:r w:rsidRPr="00623E67">
              <w:rPr>
                <w:b w:val="0"/>
                <w:bCs/>
                <w:szCs w:val="16"/>
              </w:rPr>
              <w:t> </w:t>
            </w:r>
          </w:p>
        </w:tc>
        <w:tc>
          <w:tcPr>
            <w:tcW w:w="433" w:type="pct"/>
            <w:tcBorders>
              <w:top w:val="single" w:sz="6" w:space="0" w:color="008000"/>
              <w:bottom w:val="single" w:sz="6" w:space="0" w:color="008000"/>
            </w:tcBorders>
            <w:shd w:val="clear" w:color="auto" w:fill="D9D9D9"/>
            <w:vAlign w:val="bottom"/>
          </w:tcPr>
          <w:p w14:paraId="06E3ADD8" w14:textId="77777777" w:rsidR="00B4403D" w:rsidRPr="00623E67" w:rsidRDefault="00B4403D" w:rsidP="00B4403D">
            <w:pPr>
              <w:pStyle w:val="ZPpregglava"/>
            </w:pPr>
            <w:r w:rsidRPr="00623E67">
              <w:rPr>
                <w:bCs/>
                <w:szCs w:val="16"/>
              </w:rPr>
              <w:t>2016</w:t>
            </w:r>
          </w:p>
        </w:tc>
        <w:tc>
          <w:tcPr>
            <w:tcW w:w="433" w:type="pct"/>
            <w:tcBorders>
              <w:top w:val="single" w:sz="6" w:space="0" w:color="008000"/>
              <w:bottom w:val="single" w:sz="6" w:space="0" w:color="008000"/>
            </w:tcBorders>
            <w:shd w:val="clear" w:color="auto" w:fill="D9D9D9"/>
            <w:vAlign w:val="bottom"/>
          </w:tcPr>
          <w:p w14:paraId="6790ECD1" w14:textId="77777777" w:rsidR="00B4403D" w:rsidRPr="00623E67" w:rsidRDefault="00B4403D" w:rsidP="00B4403D">
            <w:pPr>
              <w:pStyle w:val="ZPpregglava"/>
            </w:pPr>
            <w:r w:rsidRPr="00623E67">
              <w:rPr>
                <w:bCs/>
                <w:szCs w:val="16"/>
              </w:rPr>
              <w:t>2017</w:t>
            </w:r>
          </w:p>
        </w:tc>
        <w:tc>
          <w:tcPr>
            <w:tcW w:w="433" w:type="pct"/>
            <w:tcBorders>
              <w:top w:val="single" w:sz="6" w:space="0" w:color="008000"/>
              <w:bottom w:val="single" w:sz="6" w:space="0" w:color="008000"/>
            </w:tcBorders>
            <w:shd w:val="clear" w:color="auto" w:fill="D9D9D9"/>
            <w:vAlign w:val="bottom"/>
          </w:tcPr>
          <w:p w14:paraId="3DD9F45A" w14:textId="77777777" w:rsidR="00B4403D" w:rsidRPr="00623E67" w:rsidRDefault="00B4403D" w:rsidP="00B4403D">
            <w:pPr>
              <w:pStyle w:val="ZPpregglava"/>
            </w:pPr>
            <w:r w:rsidRPr="00623E67">
              <w:rPr>
                <w:bCs/>
                <w:szCs w:val="16"/>
              </w:rPr>
              <w:t>2018</w:t>
            </w:r>
          </w:p>
        </w:tc>
        <w:tc>
          <w:tcPr>
            <w:tcW w:w="433" w:type="pct"/>
            <w:tcBorders>
              <w:top w:val="single" w:sz="6" w:space="0" w:color="008000"/>
              <w:bottom w:val="single" w:sz="6" w:space="0" w:color="008000"/>
            </w:tcBorders>
            <w:shd w:val="clear" w:color="auto" w:fill="D9D9D9"/>
            <w:vAlign w:val="bottom"/>
          </w:tcPr>
          <w:p w14:paraId="6D800625" w14:textId="77777777" w:rsidR="00B4403D" w:rsidRPr="00623E67" w:rsidRDefault="00B4403D" w:rsidP="00B4403D">
            <w:pPr>
              <w:pStyle w:val="ZPpregglava"/>
            </w:pPr>
            <w:r w:rsidRPr="00623E67">
              <w:rPr>
                <w:bCs/>
                <w:szCs w:val="16"/>
              </w:rPr>
              <w:t>2019</w:t>
            </w:r>
          </w:p>
        </w:tc>
        <w:tc>
          <w:tcPr>
            <w:tcW w:w="433" w:type="pct"/>
            <w:tcBorders>
              <w:top w:val="single" w:sz="6" w:space="0" w:color="008000"/>
              <w:bottom w:val="single" w:sz="6" w:space="0" w:color="008000"/>
            </w:tcBorders>
            <w:shd w:val="clear" w:color="auto" w:fill="D9D9D9"/>
            <w:vAlign w:val="bottom"/>
          </w:tcPr>
          <w:p w14:paraId="6378B765" w14:textId="77777777" w:rsidR="00B4403D" w:rsidRPr="00623E67" w:rsidRDefault="00B4403D" w:rsidP="00B4403D">
            <w:pPr>
              <w:pStyle w:val="ZPpregglava"/>
            </w:pPr>
            <w:r w:rsidRPr="00623E67">
              <w:rPr>
                <w:bCs/>
                <w:szCs w:val="16"/>
              </w:rPr>
              <w:t>2020*</w:t>
            </w:r>
          </w:p>
        </w:tc>
        <w:tc>
          <w:tcPr>
            <w:tcW w:w="433" w:type="pct"/>
            <w:tcBorders>
              <w:top w:val="single" w:sz="6" w:space="0" w:color="008000"/>
              <w:bottom w:val="single" w:sz="6" w:space="0" w:color="008000"/>
            </w:tcBorders>
            <w:shd w:val="clear" w:color="auto" w:fill="D9D9D9"/>
            <w:vAlign w:val="bottom"/>
          </w:tcPr>
          <w:p w14:paraId="29208492" w14:textId="77777777" w:rsidR="00B4403D" w:rsidRPr="00623E67" w:rsidRDefault="00B4403D" w:rsidP="00B4403D">
            <w:pPr>
              <w:pStyle w:val="ZPpregglava"/>
            </w:pPr>
            <w:r w:rsidRPr="00623E67">
              <w:rPr>
                <w:bCs/>
                <w:szCs w:val="16"/>
              </w:rPr>
              <w:t>2016</w:t>
            </w:r>
          </w:p>
        </w:tc>
        <w:tc>
          <w:tcPr>
            <w:tcW w:w="369" w:type="pct"/>
            <w:tcBorders>
              <w:top w:val="single" w:sz="6" w:space="0" w:color="008000"/>
              <w:bottom w:val="single" w:sz="6" w:space="0" w:color="008000"/>
            </w:tcBorders>
            <w:shd w:val="clear" w:color="auto" w:fill="D9D9D9"/>
            <w:vAlign w:val="bottom"/>
          </w:tcPr>
          <w:p w14:paraId="5F8A9793" w14:textId="77777777" w:rsidR="00B4403D" w:rsidRPr="00623E67" w:rsidRDefault="00B4403D" w:rsidP="00B4403D">
            <w:pPr>
              <w:pStyle w:val="ZPpregglava"/>
            </w:pPr>
            <w:r w:rsidRPr="00623E67">
              <w:rPr>
                <w:bCs/>
                <w:szCs w:val="16"/>
              </w:rPr>
              <w:t>2017</w:t>
            </w:r>
          </w:p>
        </w:tc>
        <w:tc>
          <w:tcPr>
            <w:tcW w:w="369" w:type="pct"/>
            <w:tcBorders>
              <w:top w:val="single" w:sz="6" w:space="0" w:color="008000"/>
              <w:bottom w:val="single" w:sz="6" w:space="0" w:color="008000"/>
            </w:tcBorders>
            <w:shd w:val="clear" w:color="auto" w:fill="D9D9D9"/>
            <w:vAlign w:val="bottom"/>
          </w:tcPr>
          <w:p w14:paraId="62E5C7A1" w14:textId="77777777" w:rsidR="00B4403D" w:rsidRPr="00623E67" w:rsidRDefault="00B4403D" w:rsidP="00B4403D">
            <w:pPr>
              <w:pStyle w:val="ZPpregglava"/>
            </w:pPr>
            <w:r w:rsidRPr="00623E67">
              <w:rPr>
                <w:bCs/>
                <w:szCs w:val="16"/>
              </w:rPr>
              <w:t>2018</w:t>
            </w:r>
          </w:p>
        </w:tc>
        <w:tc>
          <w:tcPr>
            <w:tcW w:w="433" w:type="pct"/>
            <w:tcBorders>
              <w:top w:val="single" w:sz="6" w:space="0" w:color="008000"/>
              <w:bottom w:val="single" w:sz="6" w:space="0" w:color="008000"/>
            </w:tcBorders>
            <w:shd w:val="clear" w:color="auto" w:fill="D9D9D9"/>
            <w:vAlign w:val="bottom"/>
          </w:tcPr>
          <w:p w14:paraId="2428548A" w14:textId="77777777" w:rsidR="00B4403D" w:rsidRPr="00623E67" w:rsidRDefault="00B4403D" w:rsidP="00B4403D">
            <w:pPr>
              <w:pStyle w:val="ZPpregglava"/>
            </w:pPr>
            <w:r w:rsidRPr="00623E67">
              <w:rPr>
                <w:bCs/>
                <w:szCs w:val="16"/>
              </w:rPr>
              <w:t>2019</w:t>
            </w:r>
          </w:p>
        </w:tc>
        <w:tc>
          <w:tcPr>
            <w:tcW w:w="430" w:type="pct"/>
            <w:tcBorders>
              <w:top w:val="single" w:sz="6" w:space="0" w:color="008000"/>
              <w:bottom w:val="single" w:sz="6" w:space="0" w:color="008000"/>
            </w:tcBorders>
            <w:shd w:val="clear" w:color="auto" w:fill="D9D9D9"/>
            <w:vAlign w:val="bottom"/>
          </w:tcPr>
          <w:p w14:paraId="3A3FFEEF" w14:textId="77777777" w:rsidR="00B4403D" w:rsidRPr="00623E67" w:rsidRDefault="00B4403D" w:rsidP="00B4403D">
            <w:pPr>
              <w:pStyle w:val="ZPpregglava"/>
            </w:pPr>
            <w:r w:rsidRPr="00623E67">
              <w:rPr>
                <w:bCs/>
                <w:szCs w:val="16"/>
              </w:rPr>
              <w:t>2020*</w:t>
            </w:r>
          </w:p>
        </w:tc>
      </w:tr>
      <w:tr w:rsidR="00B4403D" w:rsidRPr="00623E67" w14:paraId="3D9E4F0E" w14:textId="77777777" w:rsidTr="00B4403D">
        <w:trPr>
          <w:trHeight w:val="227"/>
          <w:jc w:val="center"/>
        </w:trPr>
        <w:tc>
          <w:tcPr>
            <w:tcW w:w="801" w:type="pct"/>
            <w:tcBorders>
              <w:top w:val="single" w:sz="6" w:space="0" w:color="008000"/>
            </w:tcBorders>
            <w:vAlign w:val="bottom"/>
          </w:tcPr>
          <w:p w14:paraId="32DFCF67" w14:textId="77777777" w:rsidR="00B4403D" w:rsidRPr="00623E67" w:rsidRDefault="00B4403D" w:rsidP="00B4403D">
            <w:pPr>
              <w:pStyle w:val="ZPpregtekst"/>
            </w:pPr>
            <w:r w:rsidRPr="00623E67">
              <w:rPr>
                <w:szCs w:val="16"/>
              </w:rPr>
              <w:t>Žive živali</w:t>
            </w:r>
          </w:p>
        </w:tc>
        <w:tc>
          <w:tcPr>
            <w:tcW w:w="433" w:type="pct"/>
            <w:tcBorders>
              <w:top w:val="nil"/>
              <w:left w:val="nil"/>
              <w:bottom w:val="single" w:sz="8" w:space="0" w:color="008000"/>
              <w:right w:val="single" w:sz="8" w:space="0" w:color="008000"/>
            </w:tcBorders>
            <w:shd w:val="clear" w:color="auto" w:fill="auto"/>
            <w:vAlign w:val="bottom"/>
          </w:tcPr>
          <w:p w14:paraId="4F247C2E" w14:textId="77777777" w:rsidR="00B4403D" w:rsidRPr="00623E67" w:rsidRDefault="00B4403D" w:rsidP="00B4403D">
            <w:pPr>
              <w:pStyle w:val="ZPpregtevilke"/>
            </w:pPr>
            <w:r w:rsidRPr="00623E67">
              <w:rPr>
                <w:szCs w:val="16"/>
              </w:rPr>
              <w:t>1.969</w:t>
            </w:r>
          </w:p>
        </w:tc>
        <w:tc>
          <w:tcPr>
            <w:tcW w:w="433" w:type="pct"/>
            <w:tcBorders>
              <w:top w:val="nil"/>
              <w:left w:val="nil"/>
              <w:bottom w:val="single" w:sz="8" w:space="0" w:color="008000"/>
              <w:right w:val="single" w:sz="8" w:space="0" w:color="008000"/>
            </w:tcBorders>
            <w:shd w:val="clear" w:color="auto" w:fill="auto"/>
            <w:vAlign w:val="bottom"/>
          </w:tcPr>
          <w:p w14:paraId="45BCE1C7" w14:textId="77777777" w:rsidR="00B4403D" w:rsidRPr="00623E67" w:rsidRDefault="00B4403D" w:rsidP="00B4403D">
            <w:pPr>
              <w:pStyle w:val="ZPpregtevilke"/>
            </w:pPr>
            <w:r w:rsidRPr="00623E67">
              <w:rPr>
                <w:szCs w:val="16"/>
              </w:rPr>
              <w:t>1.866</w:t>
            </w:r>
          </w:p>
        </w:tc>
        <w:tc>
          <w:tcPr>
            <w:tcW w:w="433" w:type="pct"/>
            <w:tcBorders>
              <w:top w:val="nil"/>
              <w:left w:val="nil"/>
              <w:bottom w:val="single" w:sz="8" w:space="0" w:color="008000"/>
              <w:right w:val="single" w:sz="8" w:space="0" w:color="008000"/>
            </w:tcBorders>
            <w:shd w:val="clear" w:color="auto" w:fill="auto"/>
            <w:vAlign w:val="bottom"/>
          </w:tcPr>
          <w:p w14:paraId="7A2E6CCD" w14:textId="77777777" w:rsidR="00B4403D" w:rsidRPr="00623E67" w:rsidRDefault="00B4403D" w:rsidP="00B4403D">
            <w:pPr>
              <w:pStyle w:val="ZPpregtevilke"/>
            </w:pPr>
            <w:r w:rsidRPr="00623E67">
              <w:rPr>
                <w:szCs w:val="16"/>
              </w:rPr>
              <w:t>1.868</w:t>
            </w:r>
          </w:p>
        </w:tc>
        <w:tc>
          <w:tcPr>
            <w:tcW w:w="433" w:type="pct"/>
            <w:tcBorders>
              <w:top w:val="nil"/>
              <w:left w:val="nil"/>
              <w:bottom w:val="single" w:sz="8" w:space="0" w:color="008000"/>
              <w:right w:val="single" w:sz="8" w:space="0" w:color="008000"/>
            </w:tcBorders>
            <w:shd w:val="clear" w:color="auto" w:fill="auto"/>
            <w:vAlign w:val="bottom"/>
          </w:tcPr>
          <w:p w14:paraId="6210E8AF" w14:textId="77777777" w:rsidR="00B4403D" w:rsidRPr="00623E67" w:rsidRDefault="00B4403D" w:rsidP="00B4403D">
            <w:pPr>
              <w:pStyle w:val="ZPpregtevilke"/>
            </w:pPr>
            <w:r w:rsidRPr="00623E67">
              <w:rPr>
                <w:szCs w:val="16"/>
              </w:rPr>
              <w:t>1.862</w:t>
            </w:r>
          </w:p>
        </w:tc>
        <w:tc>
          <w:tcPr>
            <w:tcW w:w="433" w:type="pct"/>
            <w:tcBorders>
              <w:top w:val="nil"/>
              <w:left w:val="nil"/>
              <w:bottom w:val="single" w:sz="8" w:space="0" w:color="008000"/>
              <w:right w:val="single" w:sz="8" w:space="0" w:color="008000"/>
            </w:tcBorders>
            <w:shd w:val="clear" w:color="auto" w:fill="auto"/>
            <w:vAlign w:val="bottom"/>
          </w:tcPr>
          <w:p w14:paraId="3DBB7749" w14:textId="77777777" w:rsidR="00B4403D" w:rsidRPr="00623E67" w:rsidRDefault="00B4403D" w:rsidP="00B4403D">
            <w:pPr>
              <w:pStyle w:val="ZPpregtevilke"/>
            </w:pPr>
            <w:r w:rsidRPr="00623E67">
              <w:rPr>
                <w:szCs w:val="16"/>
              </w:rPr>
              <w:t>1.749</w:t>
            </w:r>
          </w:p>
        </w:tc>
        <w:tc>
          <w:tcPr>
            <w:tcW w:w="433" w:type="pct"/>
            <w:tcBorders>
              <w:top w:val="nil"/>
              <w:left w:val="nil"/>
              <w:bottom w:val="single" w:sz="8" w:space="0" w:color="008000"/>
              <w:right w:val="single" w:sz="8" w:space="0" w:color="008000"/>
            </w:tcBorders>
            <w:shd w:val="clear" w:color="auto" w:fill="auto"/>
            <w:vAlign w:val="bottom"/>
          </w:tcPr>
          <w:p w14:paraId="5BDC1312" w14:textId="77777777" w:rsidR="00B4403D" w:rsidRPr="00623E67" w:rsidRDefault="00B4403D" w:rsidP="00B4403D">
            <w:pPr>
              <w:pStyle w:val="ZPpregtevilke"/>
            </w:pPr>
            <w:r w:rsidRPr="00623E67">
              <w:rPr>
                <w:szCs w:val="16"/>
              </w:rPr>
              <w:t>171</w:t>
            </w:r>
          </w:p>
        </w:tc>
        <w:tc>
          <w:tcPr>
            <w:tcW w:w="369" w:type="pct"/>
            <w:tcBorders>
              <w:top w:val="nil"/>
              <w:left w:val="nil"/>
              <w:bottom w:val="single" w:sz="8" w:space="0" w:color="008000"/>
              <w:right w:val="single" w:sz="8" w:space="0" w:color="008000"/>
            </w:tcBorders>
            <w:shd w:val="clear" w:color="auto" w:fill="auto"/>
            <w:vAlign w:val="bottom"/>
          </w:tcPr>
          <w:p w14:paraId="24D4746E" w14:textId="77777777" w:rsidR="00B4403D" w:rsidRPr="00623E67" w:rsidRDefault="00B4403D" w:rsidP="00B4403D">
            <w:pPr>
              <w:pStyle w:val="ZPpregtevilke"/>
            </w:pPr>
            <w:r w:rsidRPr="00623E67">
              <w:rPr>
                <w:szCs w:val="16"/>
              </w:rPr>
              <w:t>2</w:t>
            </w:r>
          </w:p>
        </w:tc>
        <w:tc>
          <w:tcPr>
            <w:tcW w:w="369" w:type="pct"/>
            <w:tcBorders>
              <w:top w:val="nil"/>
              <w:left w:val="nil"/>
              <w:bottom w:val="single" w:sz="8" w:space="0" w:color="008000"/>
              <w:right w:val="single" w:sz="8" w:space="0" w:color="008000"/>
            </w:tcBorders>
            <w:shd w:val="clear" w:color="auto" w:fill="auto"/>
            <w:vAlign w:val="bottom"/>
          </w:tcPr>
          <w:p w14:paraId="0583601A" w14:textId="77777777" w:rsidR="00B4403D" w:rsidRPr="00623E67" w:rsidRDefault="00B4403D" w:rsidP="00B4403D">
            <w:pPr>
              <w:pStyle w:val="ZPpregtevilke"/>
            </w:pPr>
            <w:r w:rsidRPr="00623E67">
              <w:rPr>
                <w:szCs w:val="16"/>
              </w:rPr>
              <w:t>42</w:t>
            </w:r>
          </w:p>
        </w:tc>
        <w:tc>
          <w:tcPr>
            <w:tcW w:w="433" w:type="pct"/>
            <w:tcBorders>
              <w:top w:val="nil"/>
              <w:left w:val="nil"/>
              <w:bottom w:val="single" w:sz="8" w:space="0" w:color="008000"/>
              <w:right w:val="single" w:sz="8" w:space="0" w:color="008000"/>
            </w:tcBorders>
            <w:shd w:val="clear" w:color="auto" w:fill="auto"/>
            <w:vAlign w:val="bottom"/>
          </w:tcPr>
          <w:p w14:paraId="1C0A8B81" w14:textId="77777777" w:rsidR="00B4403D" w:rsidRPr="00623E67" w:rsidRDefault="00B4403D" w:rsidP="00B4403D">
            <w:pPr>
              <w:pStyle w:val="ZPpregtevilke"/>
            </w:pPr>
            <w:r w:rsidRPr="00623E67">
              <w:rPr>
                <w:szCs w:val="16"/>
              </w:rPr>
              <w:t>203</w:t>
            </w:r>
          </w:p>
        </w:tc>
        <w:tc>
          <w:tcPr>
            <w:tcW w:w="430" w:type="pct"/>
            <w:tcBorders>
              <w:top w:val="nil"/>
              <w:left w:val="nil"/>
              <w:bottom w:val="single" w:sz="8" w:space="0" w:color="008000"/>
              <w:right w:val="single" w:sz="12" w:space="0" w:color="008000"/>
            </w:tcBorders>
            <w:shd w:val="clear" w:color="auto" w:fill="auto"/>
            <w:vAlign w:val="bottom"/>
          </w:tcPr>
          <w:p w14:paraId="5B96A755" w14:textId="77777777" w:rsidR="00B4403D" w:rsidRPr="00623E67" w:rsidRDefault="00B4403D" w:rsidP="00B4403D">
            <w:pPr>
              <w:pStyle w:val="ZPpregtevilke"/>
            </w:pPr>
            <w:r w:rsidRPr="00623E67">
              <w:rPr>
                <w:szCs w:val="16"/>
              </w:rPr>
              <w:t>464</w:t>
            </w:r>
          </w:p>
        </w:tc>
      </w:tr>
      <w:tr w:rsidR="00B4403D" w:rsidRPr="00623E67" w14:paraId="0FCD0283" w14:textId="77777777" w:rsidTr="00B4403D">
        <w:trPr>
          <w:trHeight w:val="227"/>
          <w:jc w:val="center"/>
        </w:trPr>
        <w:tc>
          <w:tcPr>
            <w:tcW w:w="801" w:type="pct"/>
            <w:vAlign w:val="bottom"/>
          </w:tcPr>
          <w:p w14:paraId="7D4BAA7E" w14:textId="77777777" w:rsidR="00B4403D" w:rsidRPr="00623E67" w:rsidRDefault="00B4403D" w:rsidP="00B4403D">
            <w:pPr>
              <w:pStyle w:val="ZPpregtekst"/>
            </w:pPr>
            <w:r w:rsidRPr="00623E67">
              <w:rPr>
                <w:szCs w:val="16"/>
              </w:rPr>
              <w:t>Meso</w:t>
            </w:r>
          </w:p>
        </w:tc>
        <w:tc>
          <w:tcPr>
            <w:tcW w:w="433" w:type="pct"/>
            <w:tcBorders>
              <w:top w:val="nil"/>
              <w:left w:val="nil"/>
              <w:bottom w:val="single" w:sz="8" w:space="0" w:color="008000"/>
              <w:right w:val="single" w:sz="8" w:space="0" w:color="008000"/>
            </w:tcBorders>
            <w:shd w:val="clear" w:color="auto" w:fill="auto"/>
            <w:vAlign w:val="bottom"/>
          </w:tcPr>
          <w:p w14:paraId="5AD89EE1" w14:textId="77777777" w:rsidR="00B4403D" w:rsidRPr="00623E67" w:rsidRDefault="00B4403D" w:rsidP="00B4403D">
            <w:pPr>
              <w:pStyle w:val="ZPpregtevilke"/>
            </w:pPr>
            <w:r w:rsidRPr="00623E67">
              <w:rPr>
                <w:szCs w:val="16"/>
              </w:rPr>
              <w:t>62.233</w:t>
            </w:r>
          </w:p>
        </w:tc>
        <w:tc>
          <w:tcPr>
            <w:tcW w:w="433" w:type="pct"/>
            <w:tcBorders>
              <w:top w:val="nil"/>
              <w:left w:val="nil"/>
              <w:bottom w:val="single" w:sz="8" w:space="0" w:color="008000"/>
              <w:right w:val="single" w:sz="8" w:space="0" w:color="008000"/>
            </w:tcBorders>
            <w:shd w:val="clear" w:color="auto" w:fill="auto"/>
            <w:vAlign w:val="bottom"/>
          </w:tcPr>
          <w:p w14:paraId="4354085D" w14:textId="77777777" w:rsidR="00B4403D" w:rsidRPr="00623E67" w:rsidRDefault="00B4403D" w:rsidP="00B4403D">
            <w:pPr>
              <w:pStyle w:val="ZPpregtevilke"/>
            </w:pPr>
            <w:r w:rsidRPr="00623E67">
              <w:rPr>
                <w:szCs w:val="16"/>
              </w:rPr>
              <w:t>56.738</w:t>
            </w:r>
          </w:p>
        </w:tc>
        <w:tc>
          <w:tcPr>
            <w:tcW w:w="433" w:type="pct"/>
            <w:tcBorders>
              <w:top w:val="nil"/>
              <w:left w:val="nil"/>
              <w:bottom w:val="single" w:sz="8" w:space="0" w:color="008000"/>
              <w:right w:val="single" w:sz="8" w:space="0" w:color="008000"/>
            </w:tcBorders>
            <w:shd w:val="clear" w:color="auto" w:fill="auto"/>
            <w:vAlign w:val="bottom"/>
          </w:tcPr>
          <w:p w14:paraId="09D19D79" w14:textId="77777777" w:rsidR="00B4403D" w:rsidRPr="00623E67" w:rsidRDefault="00B4403D" w:rsidP="00B4403D">
            <w:pPr>
              <w:pStyle w:val="ZPpregtevilke"/>
            </w:pPr>
            <w:r w:rsidRPr="00623E67">
              <w:rPr>
                <w:szCs w:val="16"/>
              </w:rPr>
              <w:t>59.827</w:t>
            </w:r>
          </w:p>
        </w:tc>
        <w:tc>
          <w:tcPr>
            <w:tcW w:w="433" w:type="pct"/>
            <w:tcBorders>
              <w:top w:val="nil"/>
              <w:left w:val="nil"/>
              <w:bottom w:val="single" w:sz="8" w:space="0" w:color="008000"/>
              <w:right w:val="single" w:sz="8" w:space="0" w:color="008000"/>
            </w:tcBorders>
            <w:shd w:val="clear" w:color="auto" w:fill="auto"/>
            <w:vAlign w:val="bottom"/>
          </w:tcPr>
          <w:p w14:paraId="4992DB96" w14:textId="77777777" w:rsidR="00B4403D" w:rsidRPr="00623E67" w:rsidRDefault="00B4403D" w:rsidP="00B4403D">
            <w:pPr>
              <w:pStyle w:val="ZPpregtevilke"/>
            </w:pPr>
            <w:r w:rsidRPr="00623E67">
              <w:rPr>
                <w:szCs w:val="16"/>
              </w:rPr>
              <w:t>55.866</w:t>
            </w:r>
          </w:p>
        </w:tc>
        <w:tc>
          <w:tcPr>
            <w:tcW w:w="433" w:type="pct"/>
            <w:tcBorders>
              <w:top w:val="nil"/>
              <w:left w:val="nil"/>
              <w:bottom w:val="single" w:sz="8" w:space="0" w:color="008000"/>
              <w:right w:val="single" w:sz="8" w:space="0" w:color="008000"/>
            </w:tcBorders>
            <w:shd w:val="clear" w:color="auto" w:fill="auto"/>
            <w:vAlign w:val="bottom"/>
          </w:tcPr>
          <w:p w14:paraId="21FEDEEA" w14:textId="77777777" w:rsidR="00B4403D" w:rsidRPr="00623E67" w:rsidRDefault="00B4403D" w:rsidP="00B4403D">
            <w:pPr>
              <w:pStyle w:val="ZPpregtevilke"/>
            </w:pPr>
            <w:r w:rsidRPr="00623E67">
              <w:rPr>
                <w:szCs w:val="16"/>
              </w:rPr>
              <w:t>51.032</w:t>
            </w:r>
          </w:p>
        </w:tc>
        <w:tc>
          <w:tcPr>
            <w:tcW w:w="433" w:type="pct"/>
            <w:tcBorders>
              <w:top w:val="nil"/>
              <w:left w:val="nil"/>
              <w:bottom w:val="single" w:sz="8" w:space="0" w:color="008000"/>
              <w:right w:val="single" w:sz="8" w:space="0" w:color="008000"/>
            </w:tcBorders>
            <w:shd w:val="clear" w:color="auto" w:fill="auto"/>
            <w:vAlign w:val="bottom"/>
          </w:tcPr>
          <w:p w14:paraId="49BA6D2E" w14:textId="77777777" w:rsidR="00B4403D" w:rsidRPr="00623E67" w:rsidRDefault="00B4403D" w:rsidP="00B4403D">
            <w:pPr>
              <w:pStyle w:val="ZPpregtevilke"/>
            </w:pPr>
            <w:r w:rsidRPr="00623E67">
              <w:rPr>
                <w:szCs w:val="16"/>
              </w:rPr>
              <w:t>3.772</w:t>
            </w:r>
          </w:p>
        </w:tc>
        <w:tc>
          <w:tcPr>
            <w:tcW w:w="369" w:type="pct"/>
            <w:tcBorders>
              <w:top w:val="nil"/>
              <w:left w:val="nil"/>
              <w:bottom w:val="single" w:sz="8" w:space="0" w:color="008000"/>
              <w:right w:val="single" w:sz="8" w:space="0" w:color="008000"/>
            </w:tcBorders>
            <w:shd w:val="clear" w:color="auto" w:fill="auto"/>
            <w:vAlign w:val="bottom"/>
          </w:tcPr>
          <w:p w14:paraId="0FFB6411" w14:textId="77777777" w:rsidR="00B4403D" w:rsidRPr="00623E67" w:rsidRDefault="00B4403D" w:rsidP="00B4403D">
            <w:pPr>
              <w:pStyle w:val="ZPpregtevilke"/>
            </w:pPr>
            <w:r w:rsidRPr="00623E67">
              <w:rPr>
                <w:szCs w:val="16"/>
              </w:rPr>
              <w:t>4.458</w:t>
            </w:r>
          </w:p>
        </w:tc>
        <w:tc>
          <w:tcPr>
            <w:tcW w:w="369" w:type="pct"/>
            <w:tcBorders>
              <w:top w:val="nil"/>
              <w:left w:val="nil"/>
              <w:bottom w:val="single" w:sz="8" w:space="0" w:color="008000"/>
              <w:right w:val="single" w:sz="8" w:space="0" w:color="008000"/>
            </w:tcBorders>
            <w:shd w:val="clear" w:color="auto" w:fill="auto"/>
            <w:vAlign w:val="bottom"/>
          </w:tcPr>
          <w:p w14:paraId="3A3A984C" w14:textId="77777777" w:rsidR="00B4403D" w:rsidRPr="00623E67" w:rsidRDefault="00B4403D" w:rsidP="00B4403D">
            <w:pPr>
              <w:pStyle w:val="ZPpregtevilke"/>
            </w:pPr>
            <w:r w:rsidRPr="00623E67">
              <w:rPr>
                <w:szCs w:val="16"/>
              </w:rPr>
              <w:t>6.855</w:t>
            </w:r>
          </w:p>
        </w:tc>
        <w:tc>
          <w:tcPr>
            <w:tcW w:w="433" w:type="pct"/>
            <w:tcBorders>
              <w:top w:val="nil"/>
              <w:left w:val="nil"/>
              <w:bottom w:val="single" w:sz="8" w:space="0" w:color="008000"/>
              <w:right w:val="single" w:sz="8" w:space="0" w:color="008000"/>
            </w:tcBorders>
            <w:shd w:val="clear" w:color="auto" w:fill="auto"/>
            <w:vAlign w:val="bottom"/>
          </w:tcPr>
          <w:p w14:paraId="74F17752" w14:textId="77777777" w:rsidR="00B4403D" w:rsidRPr="00623E67" w:rsidRDefault="00B4403D" w:rsidP="00B4403D">
            <w:pPr>
              <w:pStyle w:val="ZPpregtevilke"/>
            </w:pPr>
            <w:r w:rsidRPr="00623E67">
              <w:rPr>
                <w:szCs w:val="16"/>
              </w:rPr>
              <w:t>6.842</w:t>
            </w:r>
          </w:p>
        </w:tc>
        <w:tc>
          <w:tcPr>
            <w:tcW w:w="430" w:type="pct"/>
            <w:tcBorders>
              <w:top w:val="nil"/>
              <w:left w:val="nil"/>
              <w:bottom w:val="single" w:sz="8" w:space="0" w:color="008000"/>
              <w:right w:val="single" w:sz="12" w:space="0" w:color="008000"/>
            </w:tcBorders>
            <w:shd w:val="clear" w:color="auto" w:fill="auto"/>
            <w:vAlign w:val="bottom"/>
          </w:tcPr>
          <w:p w14:paraId="6E7B6B37" w14:textId="77777777" w:rsidR="00B4403D" w:rsidRPr="00623E67" w:rsidRDefault="00B4403D" w:rsidP="00B4403D">
            <w:pPr>
              <w:pStyle w:val="ZPpregtevilke"/>
            </w:pPr>
            <w:r w:rsidRPr="00623E67">
              <w:rPr>
                <w:szCs w:val="16"/>
              </w:rPr>
              <w:t>4.758</w:t>
            </w:r>
          </w:p>
        </w:tc>
      </w:tr>
      <w:tr w:rsidR="00B4403D" w:rsidRPr="00623E67" w14:paraId="63334844" w14:textId="77777777" w:rsidTr="00B4403D">
        <w:trPr>
          <w:trHeight w:val="227"/>
          <w:jc w:val="center"/>
        </w:trPr>
        <w:tc>
          <w:tcPr>
            <w:tcW w:w="801" w:type="pct"/>
            <w:vAlign w:val="bottom"/>
          </w:tcPr>
          <w:p w14:paraId="46E613DC" w14:textId="77777777" w:rsidR="00B4403D" w:rsidRPr="00623E67" w:rsidRDefault="00B4403D" w:rsidP="00B4403D">
            <w:pPr>
              <w:pStyle w:val="ZPpregtekst"/>
            </w:pPr>
            <w:r w:rsidRPr="00623E67">
              <w:rPr>
                <w:szCs w:val="16"/>
              </w:rPr>
              <w:t>Izdelki</w:t>
            </w:r>
          </w:p>
        </w:tc>
        <w:tc>
          <w:tcPr>
            <w:tcW w:w="433" w:type="pct"/>
            <w:tcBorders>
              <w:top w:val="nil"/>
              <w:left w:val="nil"/>
              <w:bottom w:val="single" w:sz="8" w:space="0" w:color="008000"/>
              <w:right w:val="single" w:sz="8" w:space="0" w:color="008000"/>
            </w:tcBorders>
            <w:shd w:val="clear" w:color="auto" w:fill="auto"/>
            <w:vAlign w:val="bottom"/>
          </w:tcPr>
          <w:p w14:paraId="0394C893" w14:textId="77777777" w:rsidR="00B4403D" w:rsidRPr="00623E67" w:rsidRDefault="00B4403D" w:rsidP="00B4403D">
            <w:pPr>
              <w:pStyle w:val="ZPpregtevilke"/>
            </w:pPr>
            <w:r w:rsidRPr="00623E67">
              <w:rPr>
                <w:szCs w:val="16"/>
              </w:rPr>
              <w:t>7.260</w:t>
            </w:r>
          </w:p>
        </w:tc>
        <w:tc>
          <w:tcPr>
            <w:tcW w:w="433" w:type="pct"/>
            <w:tcBorders>
              <w:top w:val="nil"/>
              <w:left w:val="nil"/>
              <w:bottom w:val="single" w:sz="8" w:space="0" w:color="008000"/>
              <w:right w:val="single" w:sz="8" w:space="0" w:color="008000"/>
            </w:tcBorders>
            <w:shd w:val="clear" w:color="auto" w:fill="auto"/>
            <w:vAlign w:val="bottom"/>
          </w:tcPr>
          <w:p w14:paraId="7DDF6738" w14:textId="77777777" w:rsidR="00B4403D" w:rsidRPr="00623E67" w:rsidRDefault="00B4403D" w:rsidP="00B4403D">
            <w:pPr>
              <w:pStyle w:val="ZPpregtevilke"/>
            </w:pPr>
            <w:r w:rsidRPr="00623E67">
              <w:rPr>
                <w:szCs w:val="16"/>
              </w:rPr>
              <w:t>7.789</w:t>
            </w:r>
          </w:p>
        </w:tc>
        <w:tc>
          <w:tcPr>
            <w:tcW w:w="433" w:type="pct"/>
            <w:tcBorders>
              <w:top w:val="nil"/>
              <w:left w:val="nil"/>
              <w:bottom w:val="single" w:sz="8" w:space="0" w:color="008000"/>
              <w:right w:val="single" w:sz="8" w:space="0" w:color="008000"/>
            </w:tcBorders>
            <w:shd w:val="clear" w:color="auto" w:fill="auto"/>
            <w:vAlign w:val="bottom"/>
          </w:tcPr>
          <w:p w14:paraId="7E87DBE8" w14:textId="77777777" w:rsidR="00B4403D" w:rsidRPr="00623E67" w:rsidRDefault="00B4403D" w:rsidP="00B4403D">
            <w:pPr>
              <w:pStyle w:val="ZPpregtevilke"/>
            </w:pPr>
            <w:r w:rsidRPr="00623E67">
              <w:rPr>
                <w:szCs w:val="16"/>
              </w:rPr>
              <w:t>8.695</w:t>
            </w:r>
          </w:p>
        </w:tc>
        <w:tc>
          <w:tcPr>
            <w:tcW w:w="433" w:type="pct"/>
            <w:tcBorders>
              <w:top w:val="nil"/>
              <w:left w:val="nil"/>
              <w:bottom w:val="single" w:sz="8" w:space="0" w:color="008000"/>
              <w:right w:val="single" w:sz="8" w:space="0" w:color="008000"/>
            </w:tcBorders>
            <w:shd w:val="clear" w:color="auto" w:fill="auto"/>
            <w:vAlign w:val="bottom"/>
          </w:tcPr>
          <w:p w14:paraId="3D0C4A31" w14:textId="77777777" w:rsidR="00B4403D" w:rsidRPr="00623E67" w:rsidRDefault="00B4403D" w:rsidP="00B4403D">
            <w:pPr>
              <w:pStyle w:val="ZPpregtevilke"/>
            </w:pPr>
            <w:r w:rsidRPr="00623E67">
              <w:rPr>
                <w:szCs w:val="16"/>
              </w:rPr>
              <w:t>8.864</w:t>
            </w:r>
          </w:p>
        </w:tc>
        <w:tc>
          <w:tcPr>
            <w:tcW w:w="433" w:type="pct"/>
            <w:tcBorders>
              <w:top w:val="nil"/>
              <w:left w:val="nil"/>
              <w:bottom w:val="single" w:sz="8" w:space="0" w:color="008000"/>
              <w:right w:val="single" w:sz="8" w:space="0" w:color="008000"/>
            </w:tcBorders>
            <w:shd w:val="clear" w:color="auto" w:fill="auto"/>
            <w:vAlign w:val="bottom"/>
          </w:tcPr>
          <w:p w14:paraId="1B871DD5" w14:textId="77777777" w:rsidR="00B4403D" w:rsidRPr="00623E67" w:rsidRDefault="00B4403D" w:rsidP="00B4403D">
            <w:pPr>
              <w:pStyle w:val="ZPpregtevilke"/>
            </w:pPr>
            <w:r w:rsidRPr="00623E67">
              <w:rPr>
                <w:szCs w:val="16"/>
              </w:rPr>
              <w:t>7.424</w:t>
            </w:r>
          </w:p>
        </w:tc>
        <w:tc>
          <w:tcPr>
            <w:tcW w:w="433" w:type="pct"/>
            <w:tcBorders>
              <w:top w:val="nil"/>
              <w:left w:val="nil"/>
              <w:bottom w:val="single" w:sz="8" w:space="0" w:color="008000"/>
              <w:right w:val="single" w:sz="8" w:space="0" w:color="008000"/>
            </w:tcBorders>
            <w:shd w:val="clear" w:color="auto" w:fill="auto"/>
            <w:vAlign w:val="bottom"/>
          </w:tcPr>
          <w:p w14:paraId="29903AAA" w14:textId="77777777" w:rsidR="00B4403D" w:rsidRPr="00623E67" w:rsidRDefault="00B4403D" w:rsidP="00B4403D">
            <w:pPr>
              <w:pStyle w:val="ZPpregtevilke"/>
            </w:pPr>
            <w:r w:rsidRPr="00623E67">
              <w:rPr>
                <w:szCs w:val="16"/>
              </w:rPr>
              <w:t>12.158</w:t>
            </w:r>
          </w:p>
        </w:tc>
        <w:tc>
          <w:tcPr>
            <w:tcW w:w="369" w:type="pct"/>
            <w:tcBorders>
              <w:top w:val="nil"/>
              <w:left w:val="nil"/>
              <w:bottom w:val="single" w:sz="8" w:space="0" w:color="008000"/>
              <w:right w:val="single" w:sz="8" w:space="0" w:color="008000"/>
            </w:tcBorders>
            <w:shd w:val="clear" w:color="auto" w:fill="auto"/>
            <w:vAlign w:val="bottom"/>
          </w:tcPr>
          <w:p w14:paraId="1D274DC6" w14:textId="77777777" w:rsidR="00B4403D" w:rsidRPr="00623E67" w:rsidRDefault="00B4403D" w:rsidP="00B4403D">
            <w:pPr>
              <w:pStyle w:val="ZPpregtevilke"/>
            </w:pPr>
            <w:r w:rsidRPr="00623E67">
              <w:rPr>
                <w:szCs w:val="16"/>
              </w:rPr>
              <w:t>13.567</w:t>
            </w:r>
          </w:p>
        </w:tc>
        <w:tc>
          <w:tcPr>
            <w:tcW w:w="369" w:type="pct"/>
            <w:tcBorders>
              <w:top w:val="nil"/>
              <w:left w:val="nil"/>
              <w:bottom w:val="single" w:sz="8" w:space="0" w:color="008000"/>
              <w:right w:val="single" w:sz="8" w:space="0" w:color="008000"/>
            </w:tcBorders>
            <w:shd w:val="clear" w:color="auto" w:fill="auto"/>
            <w:vAlign w:val="bottom"/>
          </w:tcPr>
          <w:p w14:paraId="07DF5962" w14:textId="77777777" w:rsidR="00B4403D" w:rsidRPr="00623E67" w:rsidRDefault="00B4403D" w:rsidP="00B4403D">
            <w:pPr>
              <w:pStyle w:val="ZPpregtevilke"/>
            </w:pPr>
            <w:r w:rsidRPr="00623E67">
              <w:rPr>
                <w:szCs w:val="16"/>
              </w:rPr>
              <w:t>13.907</w:t>
            </w:r>
          </w:p>
        </w:tc>
        <w:tc>
          <w:tcPr>
            <w:tcW w:w="433" w:type="pct"/>
            <w:tcBorders>
              <w:top w:val="nil"/>
              <w:left w:val="nil"/>
              <w:bottom w:val="single" w:sz="8" w:space="0" w:color="008000"/>
              <w:right w:val="single" w:sz="8" w:space="0" w:color="008000"/>
            </w:tcBorders>
            <w:shd w:val="clear" w:color="auto" w:fill="auto"/>
            <w:vAlign w:val="bottom"/>
          </w:tcPr>
          <w:p w14:paraId="1E74BDC6" w14:textId="77777777" w:rsidR="00B4403D" w:rsidRPr="00623E67" w:rsidRDefault="00B4403D" w:rsidP="00B4403D">
            <w:pPr>
              <w:pStyle w:val="ZPpregtevilke"/>
            </w:pPr>
            <w:r w:rsidRPr="00623E67">
              <w:rPr>
                <w:szCs w:val="16"/>
              </w:rPr>
              <w:t>13.954</w:t>
            </w:r>
          </w:p>
        </w:tc>
        <w:tc>
          <w:tcPr>
            <w:tcW w:w="430" w:type="pct"/>
            <w:tcBorders>
              <w:top w:val="nil"/>
              <w:left w:val="nil"/>
              <w:bottom w:val="single" w:sz="8" w:space="0" w:color="008000"/>
              <w:right w:val="single" w:sz="12" w:space="0" w:color="008000"/>
            </w:tcBorders>
            <w:shd w:val="clear" w:color="auto" w:fill="auto"/>
            <w:vAlign w:val="bottom"/>
          </w:tcPr>
          <w:p w14:paraId="7FA11F1B" w14:textId="77777777" w:rsidR="00B4403D" w:rsidRPr="00623E67" w:rsidRDefault="00B4403D" w:rsidP="00B4403D">
            <w:pPr>
              <w:pStyle w:val="ZPpregtevilke"/>
            </w:pPr>
            <w:r w:rsidRPr="00623E67">
              <w:rPr>
                <w:szCs w:val="16"/>
              </w:rPr>
              <w:t>13.728</w:t>
            </w:r>
          </w:p>
        </w:tc>
      </w:tr>
      <w:tr w:rsidR="00B4403D" w:rsidRPr="00623E67" w14:paraId="3502E383" w14:textId="77777777" w:rsidTr="00B4403D">
        <w:trPr>
          <w:trHeight w:val="227"/>
          <w:jc w:val="center"/>
        </w:trPr>
        <w:tc>
          <w:tcPr>
            <w:tcW w:w="801" w:type="pct"/>
            <w:shd w:val="clear" w:color="auto" w:fill="D9D9D9" w:themeFill="background1" w:themeFillShade="D9"/>
            <w:vAlign w:val="bottom"/>
          </w:tcPr>
          <w:p w14:paraId="4168437A" w14:textId="77777777" w:rsidR="00B4403D" w:rsidRPr="00623E67" w:rsidRDefault="00B4403D" w:rsidP="00B4403D">
            <w:pPr>
              <w:pStyle w:val="ZPpregtekst"/>
              <w:rPr>
                <w:b/>
                <w:bCs/>
              </w:rPr>
            </w:pPr>
            <w:r w:rsidRPr="00623E67">
              <w:rPr>
                <w:b/>
                <w:bCs/>
                <w:szCs w:val="16"/>
              </w:rPr>
              <w:t>Skupaj (t)</w:t>
            </w:r>
          </w:p>
        </w:tc>
        <w:tc>
          <w:tcPr>
            <w:tcW w:w="433" w:type="pct"/>
            <w:tcBorders>
              <w:top w:val="nil"/>
              <w:left w:val="nil"/>
              <w:bottom w:val="single" w:sz="12" w:space="0" w:color="008000"/>
              <w:right w:val="single" w:sz="8" w:space="0" w:color="008000"/>
            </w:tcBorders>
            <w:shd w:val="clear" w:color="auto" w:fill="D9D9D9" w:themeFill="background1" w:themeFillShade="D9"/>
            <w:vAlign w:val="bottom"/>
          </w:tcPr>
          <w:p w14:paraId="57F172F0" w14:textId="77777777" w:rsidR="00B4403D" w:rsidRPr="00623E67" w:rsidRDefault="00B4403D" w:rsidP="00B4403D">
            <w:pPr>
              <w:pStyle w:val="ZPpregtevilke"/>
              <w:rPr>
                <w:b/>
                <w:bCs/>
              </w:rPr>
            </w:pPr>
            <w:r w:rsidRPr="00623E67">
              <w:rPr>
                <w:b/>
                <w:bCs/>
                <w:szCs w:val="16"/>
              </w:rPr>
              <w:t>71.462</w:t>
            </w:r>
          </w:p>
        </w:tc>
        <w:tc>
          <w:tcPr>
            <w:tcW w:w="433" w:type="pct"/>
            <w:tcBorders>
              <w:top w:val="nil"/>
              <w:left w:val="nil"/>
              <w:bottom w:val="single" w:sz="12" w:space="0" w:color="008000"/>
              <w:right w:val="single" w:sz="8" w:space="0" w:color="008000"/>
            </w:tcBorders>
            <w:shd w:val="clear" w:color="auto" w:fill="D9D9D9" w:themeFill="background1" w:themeFillShade="D9"/>
            <w:vAlign w:val="bottom"/>
          </w:tcPr>
          <w:p w14:paraId="64D3564C" w14:textId="77777777" w:rsidR="00B4403D" w:rsidRPr="00623E67" w:rsidRDefault="00B4403D" w:rsidP="00B4403D">
            <w:pPr>
              <w:pStyle w:val="ZPpregtevilke"/>
              <w:rPr>
                <w:b/>
                <w:bCs/>
              </w:rPr>
            </w:pPr>
            <w:r w:rsidRPr="00623E67">
              <w:rPr>
                <w:b/>
                <w:bCs/>
                <w:szCs w:val="16"/>
              </w:rPr>
              <w:t>66.393</w:t>
            </w:r>
          </w:p>
        </w:tc>
        <w:tc>
          <w:tcPr>
            <w:tcW w:w="433" w:type="pct"/>
            <w:tcBorders>
              <w:top w:val="nil"/>
              <w:left w:val="nil"/>
              <w:bottom w:val="single" w:sz="12" w:space="0" w:color="008000"/>
              <w:right w:val="single" w:sz="8" w:space="0" w:color="008000"/>
            </w:tcBorders>
            <w:shd w:val="clear" w:color="auto" w:fill="D9D9D9" w:themeFill="background1" w:themeFillShade="D9"/>
            <w:vAlign w:val="bottom"/>
          </w:tcPr>
          <w:p w14:paraId="1AA29E25" w14:textId="77777777" w:rsidR="00B4403D" w:rsidRPr="00623E67" w:rsidRDefault="00B4403D" w:rsidP="00B4403D">
            <w:pPr>
              <w:pStyle w:val="ZPpregtevilke"/>
              <w:rPr>
                <w:b/>
                <w:bCs/>
              </w:rPr>
            </w:pPr>
            <w:r w:rsidRPr="00623E67">
              <w:rPr>
                <w:b/>
                <w:bCs/>
                <w:szCs w:val="16"/>
              </w:rPr>
              <w:t>70.390</w:t>
            </w:r>
          </w:p>
        </w:tc>
        <w:tc>
          <w:tcPr>
            <w:tcW w:w="433" w:type="pct"/>
            <w:tcBorders>
              <w:top w:val="nil"/>
              <w:left w:val="nil"/>
              <w:bottom w:val="single" w:sz="12" w:space="0" w:color="008000"/>
              <w:right w:val="single" w:sz="8" w:space="0" w:color="008000"/>
            </w:tcBorders>
            <w:shd w:val="clear" w:color="auto" w:fill="D9D9D9" w:themeFill="background1" w:themeFillShade="D9"/>
            <w:vAlign w:val="bottom"/>
          </w:tcPr>
          <w:p w14:paraId="6B99A092" w14:textId="77777777" w:rsidR="00B4403D" w:rsidRPr="00623E67" w:rsidRDefault="00B4403D" w:rsidP="00B4403D">
            <w:pPr>
              <w:pStyle w:val="ZPpregtevilke"/>
              <w:rPr>
                <w:b/>
                <w:bCs/>
              </w:rPr>
            </w:pPr>
            <w:r w:rsidRPr="00623E67">
              <w:rPr>
                <w:b/>
                <w:bCs/>
                <w:szCs w:val="16"/>
              </w:rPr>
              <w:t>66.592</w:t>
            </w:r>
          </w:p>
        </w:tc>
        <w:tc>
          <w:tcPr>
            <w:tcW w:w="433" w:type="pct"/>
            <w:tcBorders>
              <w:top w:val="nil"/>
              <w:left w:val="nil"/>
              <w:bottom w:val="single" w:sz="12" w:space="0" w:color="008000"/>
              <w:right w:val="single" w:sz="8" w:space="0" w:color="008000"/>
            </w:tcBorders>
            <w:shd w:val="clear" w:color="auto" w:fill="D9D9D9" w:themeFill="background1" w:themeFillShade="D9"/>
            <w:vAlign w:val="bottom"/>
          </w:tcPr>
          <w:p w14:paraId="7FB1E48A" w14:textId="77777777" w:rsidR="00B4403D" w:rsidRPr="00623E67" w:rsidRDefault="00B4403D" w:rsidP="00B4403D">
            <w:pPr>
              <w:pStyle w:val="ZPpregtevilke"/>
              <w:rPr>
                <w:b/>
                <w:bCs/>
              </w:rPr>
            </w:pPr>
            <w:r w:rsidRPr="00623E67">
              <w:rPr>
                <w:b/>
                <w:bCs/>
                <w:szCs w:val="16"/>
              </w:rPr>
              <w:t>60.205</w:t>
            </w:r>
          </w:p>
        </w:tc>
        <w:tc>
          <w:tcPr>
            <w:tcW w:w="433" w:type="pct"/>
            <w:tcBorders>
              <w:top w:val="nil"/>
              <w:left w:val="nil"/>
              <w:bottom w:val="single" w:sz="12" w:space="0" w:color="008000"/>
              <w:right w:val="single" w:sz="8" w:space="0" w:color="008000"/>
            </w:tcBorders>
            <w:shd w:val="clear" w:color="auto" w:fill="D9D9D9" w:themeFill="background1" w:themeFillShade="D9"/>
            <w:vAlign w:val="bottom"/>
          </w:tcPr>
          <w:p w14:paraId="66998ABA" w14:textId="77777777" w:rsidR="00B4403D" w:rsidRPr="00623E67" w:rsidRDefault="00B4403D" w:rsidP="00B4403D">
            <w:pPr>
              <w:pStyle w:val="ZPpregtevilke"/>
              <w:rPr>
                <w:b/>
                <w:bCs/>
              </w:rPr>
            </w:pPr>
            <w:r w:rsidRPr="00623E67">
              <w:rPr>
                <w:b/>
                <w:bCs/>
                <w:szCs w:val="16"/>
              </w:rPr>
              <w:t>16.100</w:t>
            </w:r>
          </w:p>
        </w:tc>
        <w:tc>
          <w:tcPr>
            <w:tcW w:w="369" w:type="pct"/>
            <w:tcBorders>
              <w:top w:val="nil"/>
              <w:left w:val="nil"/>
              <w:bottom w:val="single" w:sz="12" w:space="0" w:color="008000"/>
              <w:right w:val="single" w:sz="8" w:space="0" w:color="008000"/>
            </w:tcBorders>
            <w:shd w:val="clear" w:color="auto" w:fill="D9D9D9" w:themeFill="background1" w:themeFillShade="D9"/>
            <w:vAlign w:val="bottom"/>
          </w:tcPr>
          <w:p w14:paraId="2B6BE082" w14:textId="77777777" w:rsidR="00B4403D" w:rsidRPr="00623E67" w:rsidRDefault="00B4403D" w:rsidP="00B4403D">
            <w:pPr>
              <w:pStyle w:val="ZPpregtevilke"/>
              <w:rPr>
                <w:b/>
                <w:bCs/>
              </w:rPr>
            </w:pPr>
            <w:r w:rsidRPr="00623E67">
              <w:rPr>
                <w:b/>
                <w:bCs/>
                <w:szCs w:val="16"/>
              </w:rPr>
              <w:t>18.026</w:t>
            </w:r>
          </w:p>
        </w:tc>
        <w:tc>
          <w:tcPr>
            <w:tcW w:w="369" w:type="pct"/>
            <w:tcBorders>
              <w:top w:val="nil"/>
              <w:left w:val="nil"/>
              <w:bottom w:val="single" w:sz="12" w:space="0" w:color="008000"/>
              <w:right w:val="single" w:sz="8" w:space="0" w:color="008000"/>
            </w:tcBorders>
            <w:shd w:val="clear" w:color="auto" w:fill="D9D9D9" w:themeFill="background1" w:themeFillShade="D9"/>
            <w:vAlign w:val="bottom"/>
          </w:tcPr>
          <w:p w14:paraId="64909405" w14:textId="77777777" w:rsidR="00B4403D" w:rsidRPr="00623E67" w:rsidRDefault="00B4403D" w:rsidP="00B4403D">
            <w:pPr>
              <w:pStyle w:val="ZPpregtevilke"/>
              <w:rPr>
                <w:b/>
                <w:bCs/>
              </w:rPr>
            </w:pPr>
            <w:r w:rsidRPr="00623E67">
              <w:rPr>
                <w:b/>
                <w:bCs/>
                <w:szCs w:val="16"/>
              </w:rPr>
              <w:t>20.803</w:t>
            </w:r>
          </w:p>
        </w:tc>
        <w:tc>
          <w:tcPr>
            <w:tcW w:w="433" w:type="pct"/>
            <w:tcBorders>
              <w:top w:val="nil"/>
              <w:left w:val="nil"/>
              <w:bottom w:val="single" w:sz="12" w:space="0" w:color="008000"/>
              <w:right w:val="single" w:sz="8" w:space="0" w:color="008000"/>
            </w:tcBorders>
            <w:shd w:val="clear" w:color="auto" w:fill="D9D9D9" w:themeFill="background1" w:themeFillShade="D9"/>
            <w:vAlign w:val="bottom"/>
          </w:tcPr>
          <w:p w14:paraId="198B77E2" w14:textId="77777777" w:rsidR="00B4403D" w:rsidRPr="00623E67" w:rsidRDefault="00B4403D" w:rsidP="00B4403D">
            <w:pPr>
              <w:pStyle w:val="ZPpregtevilke"/>
              <w:rPr>
                <w:b/>
                <w:bCs/>
              </w:rPr>
            </w:pPr>
            <w:r w:rsidRPr="00623E67">
              <w:rPr>
                <w:b/>
                <w:bCs/>
                <w:szCs w:val="16"/>
              </w:rPr>
              <w:t>20.999</w:t>
            </w:r>
          </w:p>
        </w:tc>
        <w:tc>
          <w:tcPr>
            <w:tcW w:w="430" w:type="pct"/>
            <w:tcBorders>
              <w:top w:val="nil"/>
              <w:left w:val="nil"/>
              <w:bottom w:val="single" w:sz="12" w:space="0" w:color="008000"/>
              <w:right w:val="single" w:sz="12" w:space="0" w:color="008000"/>
            </w:tcBorders>
            <w:shd w:val="clear" w:color="auto" w:fill="D9D9D9" w:themeFill="background1" w:themeFillShade="D9"/>
            <w:vAlign w:val="bottom"/>
          </w:tcPr>
          <w:p w14:paraId="1682DA71" w14:textId="77777777" w:rsidR="00B4403D" w:rsidRPr="00623E67" w:rsidRDefault="00B4403D" w:rsidP="00B4403D">
            <w:pPr>
              <w:pStyle w:val="ZPpregtevilke"/>
              <w:rPr>
                <w:b/>
                <w:bCs/>
              </w:rPr>
            </w:pPr>
            <w:r w:rsidRPr="00623E67">
              <w:rPr>
                <w:b/>
                <w:bCs/>
                <w:szCs w:val="16"/>
              </w:rPr>
              <w:t>18.950</w:t>
            </w:r>
          </w:p>
        </w:tc>
      </w:tr>
    </w:tbl>
    <w:p w14:paraId="4ADEF6D9" w14:textId="77777777" w:rsidR="00B4403D" w:rsidRPr="00623E67" w:rsidRDefault="00B4403D" w:rsidP="00B4403D">
      <w:pPr>
        <w:pStyle w:val="ZPpodnapis"/>
        <w:spacing w:after="60"/>
        <w:contextualSpacing w:val="0"/>
      </w:pPr>
      <w:r w:rsidRPr="00623E67">
        <w:t>* Začasni podatki.</w:t>
      </w:r>
    </w:p>
    <w:p w14:paraId="66B0D000" w14:textId="77777777" w:rsidR="00B4403D" w:rsidRPr="00623E67" w:rsidRDefault="00B4403D" w:rsidP="00B4403D">
      <w:pPr>
        <w:pStyle w:val="ZPpodnapis"/>
      </w:pPr>
      <w:r w:rsidRPr="00623E67">
        <w:t>Vir: SURS, preračuni KIS</w:t>
      </w:r>
    </w:p>
    <w:p w14:paraId="282882CB" w14:textId="475C2666" w:rsidR="00B4403D" w:rsidRPr="00623E67" w:rsidRDefault="00B4403D" w:rsidP="00B4403D">
      <w:pPr>
        <w:pStyle w:val="ZPtekst"/>
        <w:rPr>
          <w:color w:val="0070C0"/>
        </w:rPr>
      </w:pPr>
      <w:r w:rsidRPr="00623E67">
        <w:t>V strukturi izvoza ima izvoz izdelkov iz prašičjega mesa največji delež. Po letu 2008, ko je dosegel najnižjo vrednost v samostojni Sloveniji (54 %), se je ob letnih nihanjih povečeval in znašal že preko 70 % skupnega izvoza (v letu 2020 72 %, v letih 2016 in 2017 pa celo okoli 75 %). V okviru izvoza prašičjega mesa in izdelkov je znašala količina izdelkov okoli 14 tisoč ton, kar je za slaba dva odstotka manj kot leta 2019. Izvoz živih živali je v letu 2020 znašal 500 ton, kar predstavlj</w:t>
      </w:r>
      <w:r w:rsidR="00D454E0">
        <w:t>a 2,5-odstotni</w:t>
      </w:r>
      <w:r w:rsidR="00F2105F" w:rsidRPr="00623E67">
        <w:t xml:space="preserve"> delež skupnega izvoza.</w:t>
      </w:r>
    </w:p>
    <w:p w14:paraId="352E63B6" w14:textId="3D3EF72F" w:rsidR="00B4403D" w:rsidRPr="00623E67" w:rsidRDefault="00B4403D" w:rsidP="00B4403D">
      <w:pPr>
        <w:pStyle w:val="ZPslikanaslov"/>
        <w:rPr>
          <w:sz w:val="18"/>
        </w:rPr>
      </w:pPr>
      <w:bookmarkStart w:id="738" w:name="_Toc479330658"/>
      <w:bookmarkStart w:id="739" w:name="_Toc489955930"/>
      <w:bookmarkStart w:id="740" w:name="_Toc513809622"/>
      <w:bookmarkStart w:id="741" w:name="_Toc10785728"/>
      <w:bookmarkStart w:id="742" w:name="_Toc75958949"/>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35</w:t>
      </w:r>
      <w:r w:rsidRPr="00623E67">
        <w:rPr>
          <w:noProof/>
        </w:rPr>
        <w:fldChar w:fldCharType="end"/>
      </w:r>
      <w:r w:rsidRPr="00623E67">
        <w:t>: Struktura uvoza in izvoza prašičev (ekvivalent klavnih polovic); 2008–20</w:t>
      </w:r>
      <w:bookmarkEnd w:id="738"/>
      <w:bookmarkEnd w:id="739"/>
      <w:bookmarkEnd w:id="740"/>
      <w:bookmarkEnd w:id="741"/>
      <w:r w:rsidRPr="00623E67">
        <w:t>20</w:t>
      </w:r>
      <w:bookmarkEnd w:id="742"/>
      <w:r w:rsidRPr="00623E67">
        <w:t xml:space="preserve"> </w:t>
      </w:r>
    </w:p>
    <w:p w14:paraId="4FB41F46" w14:textId="77777777" w:rsidR="00B4403D" w:rsidRPr="00623E67" w:rsidRDefault="00B4403D" w:rsidP="00B4403D">
      <w:pPr>
        <w:pStyle w:val="ZPslika"/>
        <w:rPr>
          <w:sz w:val="22"/>
          <w:szCs w:val="24"/>
          <w:lang w:eastAsia="en-US"/>
        </w:rPr>
      </w:pPr>
      <w:r w:rsidRPr="00623E67">
        <w:drawing>
          <wp:inline distT="0" distB="0" distL="0" distR="0" wp14:anchorId="19805E1A" wp14:editId="6CA6DCE4">
            <wp:extent cx="5706110" cy="2216785"/>
            <wp:effectExtent l="0" t="0" r="889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6110" cy="2216785"/>
                    </a:xfrm>
                    <a:prstGeom prst="rect">
                      <a:avLst/>
                    </a:prstGeom>
                    <a:noFill/>
                    <a:ln>
                      <a:noFill/>
                    </a:ln>
                  </pic:spPr>
                </pic:pic>
              </a:graphicData>
            </a:graphic>
          </wp:inline>
        </w:drawing>
      </w:r>
    </w:p>
    <w:p w14:paraId="4C209852" w14:textId="77777777" w:rsidR="00B4403D" w:rsidRPr="00623E67" w:rsidRDefault="00B4403D" w:rsidP="00B4403D">
      <w:pPr>
        <w:pStyle w:val="ZPpodnapis"/>
      </w:pPr>
      <w:r w:rsidRPr="00623E67">
        <w:t>Vir: SURS, preračuni KIS</w:t>
      </w:r>
    </w:p>
    <w:p w14:paraId="3378FF7D" w14:textId="27EA352D" w:rsidR="00B4403D" w:rsidRPr="00623E67" w:rsidRDefault="00B4403D" w:rsidP="00B4403D">
      <w:pPr>
        <w:pStyle w:val="ZPtekst"/>
      </w:pPr>
      <w:r w:rsidRPr="00623E67">
        <w:lastRenderedPageBreak/>
        <w:t xml:space="preserve">Slovenija je v obdobju 2014–2019 največ prašičjega mesa prek izdelkov izvozila na Balkan (več kot dve tretjini celotnega izvoza), od tega največ na Hrvaško (v povprečju 23 % celotnega izvoza izdelkov), Kosovo, Makedonijo, Srbijo in Romunijo. Slovenija največ svežega prašičjega mesa izvozi na Hrvaško (39 %), Italijo (17 %), Srbijo (10 %), Slovaško (6 %) in v Avstrijo (4 %), kar v nekaterih primerih kaže na izvoz svežega mesa tudi za potrebe predelave in ponovnega uvoza v obliki izdelkov. </w:t>
      </w:r>
    </w:p>
    <w:p w14:paraId="43EE2884" w14:textId="0E7D4DD7" w:rsidR="00B4403D" w:rsidRPr="00623E67" w:rsidRDefault="0007711F" w:rsidP="00B4403D">
      <w:pPr>
        <w:pStyle w:val="ZPtekst"/>
      </w:pPr>
      <w:r w:rsidRPr="00623E67">
        <w:t>Razglasitev epidemije covid</w:t>
      </w:r>
      <w:r w:rsidR="00D454E0">
        <w:t>a</w:t>
      </w:r>
      <w:r w:rsidR="00B4403D" w:rsidRPr="00623E67">
        <w:t>-19 v marcu 2020 je vplivala tudi na zunanjo trgovino s prašiči in prašičjim mesom, vendar ugotovitev velja bolj za trg z mesom in izdelki, manj pa za trg z živimi živalmi. V prvem polletju 2020 se je uvoz pujskov za pitanje v primerjavi z enakim obdobjem leta 2019 zmanjšal za okoli 5 %, letna primerjava pa kaže na zmanjšanje za dobrih 6 %. Mesečna primerjava podatkov zadnjih treh let kaže na običajnost nihanj med meseci, tako da nihanja ni mogoče pripisati omejitvam z</w:t>
      </w:r>
      <w:r w:rsidR="00D454E0">
        <w:t>a preprečitev širjenja</w:t>
      </w:r>
      <w:r w:rsidRPr="00623E67">
        <w:t xml:space="preserve"> covid</w:t>
      </w:r>
      <w:r w:rsidR="00D454E0">
        <w:t>a</w:t>
      </w:r>
      <w:r w:rsidR="00B4403D" w:rsidRPr="00623E67">
        <w:t>-19. Do manjšega uvoza pujskov za nadaljnje pitanje je prišlo že v drugi polovici leta 2019, kar je pomenilo v primerjavi z letom 2018 manjši uvoz za 3 %. Razlogi za to so predvsem v visoki ceni prašičjega mesa na svetovnem trgu in posledično temu manjša ponudba pujskov za trgovanje med čla</w:t>
      </w:r>
      <w:r w:rsidR="00F2105F" w:rsidRPr="00623E67">
        <w:t>nicami ter</w:t>
      </w:r>
      <w:r w:rsidR="00D454E0">
        <w:t xml:space="preserve"> njihova visoka cena</w:t>
      </w:r>
      <w:r w:rsidR="00F2105F" w:rsidRPr="00623E67">
        <w:t>.</w:t>
      </w:r>
    </w:p>
    <w:p w14:paraId="22951C15" w14:textId="4935B8E3" w:rsidR="00B4403D" w:rsidRPr="00623E67" w:rsidRDefault="00B4403D" w:rsidP="00B4403D">
      <w:pPr>
        <w:pStyle w:val="ZPtekst"/>
      </w:pPr>
      <w:r w:rsidRPr="00623E67">
        <w:t xml:space="preserve">Primerjava podatkov zunanje trgovine s prašičjim mesom in izdelki let 2018–2020 kaže na zmanjšanje uvoza že v letu 2019, trend pa se je, tudi zaradi epidemije </w:t>
      </w:r>
      <w:r w:rsidR="0007711F" w:rsidRPr="00623E67">
        <w:t>covid</w:t>
      </w:r>
      <w:r w:rsidR="00D454E0">
        <w:t>a</w:t>
      </w:r>
      <w:r w:rsidR="0007711F" w:rsidRPr="00623E67">
        <w:t>-19</w:t>
      </w:r>
      <w:r w:rsidRPr="00623E67">
        <w:t>, nadaljeval v letu 2020. Intenzivnosti izvoza in uvoza po četrtletjih leta 2020 sovpadajo s pojavom omejitev pri trgovanju, hkrati pa je razvidno precejšne sovpadanje med uvozom in izvozom mesa, kar pomeni da se velik delež mesa uvozi, prede</w:t>
      </w:r>
      <w:r w:rsidR="00F2105F" w:rsidRPr="00623E67">
        <w:t>la in izvozi v obliki izdelkov.</w:t>
      </w:r>
      <w:r w:rsidRPr="00623E67">
        <w:t xml:space="preserve"> </w:t>
      </w:r>
    </w:p>
    <w:p w14:paraId="4D631A16" w14:textId="0629F519" w:rsidR="00B4403D" w:rsidRPr="00623E67" w:rsidRDefault="00B4403D" w:rsidP="00B4403D">
      <w:pPr>
        <w:pStyle w:val="ZPtekst"/>
      </w:pPr>
      <w:r w:rsidRPr="00623E67">
        <w:t>Manj intenzivno kot v primeru govejega m</w:t>
      </w:r>
      <w:r w:rsidR="00D454E0">
        <w:t>esa in izdelkov,</w:t>
      </w:r>
      <w:r w:rsidRPr="00623E67">
        <w:t xml:space="preserve"> še vedno</w:t>
      </w:r>
      <w:r w:rsidR="00D454E0">
        <w:t xml:space="preserve"> pa opazno, je</w:t>
      </w:r>
      <w:r w:rsidRPr="00623E67">
        <w:t xml:space="preserve"> pojav epidemije vpliv</w:t>
      </w:r>
      <w:r w:rsidR="00D454E0">
        <w:t>al</w:t>
      </w:r>
      <w:r w:rsidRPr="00623E67">
        <w:t xml:space="preserve"> tudi na vrednost uvoženega ter izvoženega mesa in izdelkov. Vrednost uvoženega mesa in izdelkov je bila v letu 2020 manjša, a so bile nižje tudi odkupne cene prašičev na evropskem trgu. B</w:t>
      </w:r>
      <w:r w:rsidR="00D454E0">
        <w:t>olj</w:t>
      </w:r>
      <w:r w:rsidRPr="00623E67">
        <w:t xml:space="preserve"> je zmanjšala vrednost uvoženega mesa in izdelkov</w:t>
      </w:r>
      <w:r w:rsidR="00D454E0">
        <w:t>, bolj</w:t>
      </w:r>
      <w:r w:rsidRPr="00623E67">
        <w:t xml:space="preserve"> se je zmanjšala vrednost izvoza, kar pa lahko pripišemo zastoju pri prodaji zaradi epidem</w:t>
      </w:r>
      <w:r w:rsidR="00D454E0">
        <w:t>ije. Ta vpliv se kaže tudi kot</w:t>
      </w:r>
      <w:r w:rsidRPr="00623E67">
        <w:t xml:space="preserve"> padec vrednosti izvoza </w:t>
      </w:r>
      <w:r w:rsidR="00F2105F" w:rsidRPr="00623E67">
        <w:t>v drugi polovici leta 2020.</w:t>
      </w:r>
    </w:p>
    <w:p w14:paraId="6DEC8A44" w14:textId="7D02A122" w:rsidR="00B4403D" w:rsidRPr="00623E67" w:rsidRDefault="00B4403D" w:rsidP="00B4403D">
      <w:pPr>
        <w:pStyle w:val="ZPtekst"/>
      </w:pPr>
      <w:r w:rsidRPr="00623E67">
        <w:t xml:space="preserve">Cene prašičev se v Sloveniji oblikujejo pod močnim vplivom cen na evropskem trgu, ki med leti ciklično zelo nihajo. Po precejšnem porastu cen v letu 2019 so se po podatkih SURS cene klavnih prašičev (brez plemenskih) v letu 2020 </w:t>
      </w:r>
      <w:r w:rsidR="00D454E0">
        <w:t>v povprečju znižale za 2 %,</w:t>
      </w:r>
      <w:r w:rsidRPr="00623E67">
        <w:t xml:space="preserve"> še vedno</w:t>
      </w:r>
      <w:r w:rsidR="00D454E0">
        <w:t xml:space="preserve"> pa so</w:t>
      </w:r>
      <w:r w:rsidRPr="00623E67">
        <w:t xml:space="preserve"> ostale 10 % nad povprečjem obdobja 2015–2019. Za 2 % so se v primerjavi z letom prej znižale tudi cene pri najpomembnejši kategoriji, to je pitanih prašičih (25–150 kg). Tudi pri kategoriji težki prašiči nad 150 kg so se cene znižale in sicer za 3 %. </w:t>
      </w:r>
    </w:p>
    <w:p w14:paraId="26814F76" w14:textId="455634F3" w:rsidR="00B4403D" w:rsidRPr="00623E67" w:rsidRDefault="00B4403D" w:rsidP="00B4403D">
      <w:pPr>
        <w:pStyle w:val="ZPtekst"/>
      </w:pPr>
      <w:r w:rsidRPr="00623E67">
        <w:t>Izrazit</w:t>
      </w:r>
      <w:r w:rsidR="00D454E0">
        <w:t>o</w:t>
      </w:r>
      <w:r w:rsidRPr="00623E67">
        <w:t xml:space="preserve"> p</w:t>
      </w:r>
      <w:r w:rsidR="00D454E0">
        <w:t>ovišanje</w:t>
      </w:r>
      <w:r w:rsidRPr="00623E67">
        <w:t xml:space="preserve"> odkupnih cen prašičev v drugi polovici leta 2019, ki ga je povzročilo širjenje afriške prašičje kuge (posledično je prihajalo do zapiranja trgov, omejevanja obsega prireje ter trgovanj</w:t>
      </w:r>
      <w:r w:rsidR="00D454E0">
        <w:t>a</w:t>
      </w:r>
      <w:r w:rsidRPr="00623E67">
        <w:t xml:space="preserve"> s prašiči in prašičjim mesom), se je nadaljeval</w:t>
      </w:r>
      <w:r w:rsidR="00D454E0">
        <w:t>o</w:t>
      </w:r>
      <w:r w:rsidRPr="00623E67">
        <w:t xml:space="preserve"> do marca 2020. Z marcem 2020 se je začel trend padanja odkupnih cen prašiče</w:t>
      </w:r>
      <w:r w:rsidR="00D454E0">
        <w:t>v za zakol v EU. Ta je bil najprej</w:t>
      </w:r>
      <w:r w:rsidRPr="00623E67">
        <w:t xml:space="preserve"> v aprilu in maju, ko so v državi veljale številne omejitve za zajezitev širjenja </w:t>
      </w:r>
      <w:r w:rsidR="0007711F" w:rsidRPr="00623E67">
        <w:t>covid</w:t>
      </w:r>
      <w:r w:rsidR="00D454E0">
        <w:t>a</w:t>
      </w:r>
      <w:r w:rsidR="0007711F" w:rsidRPr="00623E67">
        <w:t>-19</w:t>
      </w:r>
      <w:r w:rsidRPr="00623E67">
        <w:t>, intenziven, nato pa do jesenskih mesecev zmeren. Za krajši čas je na padec cen prašičev v EU dodatno vplivala tudi prepoved Kitajske na uvoz mesa iz nekaterih pomembnih držav izvoznic prašičjega mesa, razlog pa je bil pojav prašičje kuge v bližini izvoznic na kitajski trg.</w:t>
      </w:r>
    </w:p>
    <w:p w14:paraId="49D225FA" w14:textId="414FDC0A" w:rsidR="00B4403D" w:rsidRPr="00623E67" w:rsidRDefault="00B4403D" w:rsidP="00B4403D">
      <w:pPr>
        <w:pStyle w:val="ZPtekst"/>
        <w:rPr>
          <w:color w:val="0070C0"/>
        </w:rPr>
      </w:pPr>
      <w:r w:rsidRPr="00623E67">
        <w:t>Nasp</w:t>
      </w:r>
      <w:r w:rsidR="00D454E0">
        <w:t>rotno od cen pitanih prašičev</w:t>
      </w:r>
      <w:r w:rsidRPr="00623E67">
        <w:t xml:space="preserve"> so se gibale cene tekačev. Tako so se cene pujskov za nadaljnjo rejo v letu 2020, že drugo leto zapored, zvišale in so bile v primerjavi z letom prej višje za dobre 4 %. Gibanje cen pitanih prašičev je pogosto odvisno predvsem od gibanja cen krme in/ali cen pujskov. Vendar pa je bilo za leti 2019 in 2020 značilno, da je izrazit dvig cen posledica pomanjkanja svinjine na azijskih trgih (pojav afriške prašičje kuge), kar je povzročilo precejšen razkorak med ponudbo in povpraševanjem na svetovnem trgu s prašičjim mesom. </w:t>
      </w:r>
    </w:p>
    <w:p w14:paraId="1E07C5EF" w14:textId="7F0C06BA" w:rsidR="00B4403D" w:rsidRPr="00623E67" w:rsidRDefault="00B4403D" w:rsidP="00B4403D">
      <w:pPr>
        <w:pStyle w:val="ZPslikanaslov"/>
      </w:pPr>
      <w:bookmarkStart w:id="743" w:name="_Toc479330659"/>
      <w:bookmarkStart w:id="744" w:name="_Toc489955931"/>
      <w:bookmarkStart w:id="745" w:name="_Toc513809623"/>
      <w:bookmarkStart w:id="746" w:name="_Toc10785729"/>
      <w:bookmarkStart w:id="747" w:name="_Toc75958950"/>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36</w:t>
      </w:r>
      <w:r w:rsidRPr="00623E67">
        <w:rPr>
          <w:noProof/>
        </w:rPr>
        <w:fldChar w:fldCharType="end"/>
      </w:r>
      <w:r w:rsidRPr="00623E67">
        <w:t>: Odkupne cene pitanih prašičev za zakol v Sloveniji in primerjava tržnih cen s povprečjem EU</w:t>
      </w:r>
      <w:bookmarkEnd w:id="743"/>
      <w:bookmarkEnd w:id="744"/>
      <w:bookmarkEnd w:id="745"/>
      <w:bookmarkEnd w:id="746"/>
      <w:bookmarkEnd w:id="747"/>
    </w:p>
    <w:p w14:paraId="2B411AB2" w14:textId="77777777" w:rsidR="00B4403D" w:rsidRPr="00623E67" w:rsidRDefault="00B4403D" w:rsidP="00B4403D">
      <w:pPr>
        <w:pStyle w:val="ZPslika"/>
      </w:pPr>
      <w:r w:rsidRPr="00623E67">
        <w:drawing>
          <wp:inline distT="0" distB="0" distL="0" distR="0" wp14:anchorId="2D4B5987" wp14:editId="3EB65427">
            <wp:extent cx="5706110" cy="2369820"/>
            <wp:effectExtent l="0" t="0" r="889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6110" cy="2369820"/>
                    </a:xfrm>
                    <a:prstGeom prst="rect">
                      <a:avLst/>
                    </a:prstGeom>
                    <a:noFill/>
                    <a:ln>
                      <a:noFill/>
                    </a:ln>
                  </pic:spPr>
                </pic:pic>
              </a:graphicData>
            </a:graphic>
          </wp:inline>
        </w:drawing>
      </w:r>
    </w:p>
    <w:p w14:paraId="7BA9F354" w14:textId="77777777" w:rsidR="00B4403D" w:rsidRPr="00623E67" w:rsidRDefault="00B4403D" w:rsidP="00B4403D">
      <w:pPr>
        <w:pStyle w:val="ZPpodnapis"/>
      </w:pPr>
      <w:r w:rsidRPr="00623E67">
        <w:t>Vir: SURS, Evropska komisija, preračuni KIS</w:t>
      </w:r>
    </w:p>
    <w:p w14:paraId="41E8E775" w14:textId="32DF5F53" w:rsidR="00B4403D" w:rsidRPr="00623E67" w:rsidRDefault="00B4403D" w:rsidP="00B4403D">
      <w:pPr>
        <w:pStyle w:val="ZPtekst"/>
      </w:pPr>
      <w:r w:rsidRPr="00623E67">
        <w:t>Zelo pod</w:t>
      </w:r>
      <w:r w:rsidR="00D454E0">
        <w:t xml:space="preserve">obno kot statistični podatki </w:t>
      </w:r>
      <w:r w:rsidRPr="00623E67">
        <w:t xml:space="preserve">kažejo tudi podatki tržno informacijskega sistema (ARSKTRP). Po podatkih o povprečni ceni v reprezentativnih klavnicah za kakovostni razred E (v klavni masi) se je povprečna cena pitanih prašičev leta 2020 v primerjavi s predhodnim letom znižala za 4 %. Podobno, le nekoliko bolj kot na slovenskem trgu, pa so se v povprečju znižale tudi cene prašičjega mesa v EU (–5 %). </w:t>
      </w:r>
    </w:p>
    <w:p w14:paraId="1F045CC8" w14:textId="738297F0" w:rsidR="00B4403D" w:rsidRPr="00623E67" w:rsidRDefault="00B4403D" w:rsidP="00B4403D">
      <w:pPr>
        <w:pStyle w:val="ZPtekst"/>
      </w:pPr>
      <w:r w:rsidRPr="00623E67">
        <w:t>V Sloveniji je delež prašičjega mesa kakovostnega razreda E do leta 2018 znašal v povprečju okoli 30</w:t>
      </w:r>
      <w:r w:rsidR="005E65A9">
        <w:t> </w:t>
      </w:r>
      <w:r w:rsidRPr="00623E67">
        <w:t>%. Z letom 2</w:t>
      </w:r>
      <w:r w:rsidR="00D454E0">
        <w:t>018 se je delež močno zmanjšal ter</w:t>
      </w:r>
      <w:r w:rsidRPr="00623E67">
        <w:t xml:space="preserve"> bil v letih 2019 in 2020 manjši od četrtine. V enakem obdobju se je zmanjšal tudi delež kakovostnih</w:t>
      </w:r>
      <w:r w:rsidR="00D454E0">
        <w:t xml:space="preserve"> razredov, ki po lestvici spadajo</w:t>
      </w:r>
      <w:r w:rsidRPr="00623E67">
        <w:t xml:space="preserve"> nižje. Skupno je bilo v teh razredih v letih 2019 in 2020 manj kot 3 % mesa. Nasprotno pa se je močno povečal delež mesa kakovostnega razreda S (najboljši razred)</w:t>
      </w:r>
      <w:r w:rsidR="005E65A9">
        <w:t>,</w:t>
      </w:r>
      <w:r w:rsidRPr="00623E67">
        <w:t xml:space="preserve"> in sicer iz približno dveh tretjin na skoraj </w:t>
      </w:r>
      <w:r w:rsidR="00EE35B8">
        <w:t>tri četrtine</w:t>
      </w:r>
      <w:r w:rsidRPr="00623E67">
        <w:t>. To kaže, da so reje v zaostrenih razmerah na trgu s prašičjim mesom morale ohranjati konkurenčnost tudi z zagotavljanjem pr</w:t>
      </w:r>
      <w:r w:rsidR="00386779">
        <w:t>imerne kakovosti in tako z višjo</w:t>
      </w:r>
      <w:r w:rsidRPr="00623E67">
        <w:t xml:space="preserve"> </w:t>
      </w:r>
      <w:r w:rsidR="00D454E0">
        <w:t>ravn</w:t>
      </w:r>
      <w:r w:rsidR="00386779">
        <w:t>jo</w:t>
      </w:r>
      <w:r w:rsidRPr="00623E67">
        <w:t xml:space="preserve"> doseženih cen. Pregled podatkov TIS kaže, da so cene prašičjega mesa kakovostnega razreda S v povprečju za 7–8 </w:t>
      </w:r>
      <w:r w:rsidR="0007361A">
        <w:t xml:space="preserve">% </w:t>
      </w:r>
      <w:r w:rsidRPr="00623E67">
        <w:t xml:space="preserve">višje od cen za meso kakovostnega razreda </w:t>
      </w:r>
      <w:r w:rsidR="00F2105F" w:rsidRPr="00623E67">
        <w:t>E.</w:t>
      </w:r>
    </w:p>
    <w:p w14:paraId="05682001" w14:textId="77777777" w:rsidR="00B4403D" w:rsidRPr="00623E67" w:rsidRDefault="00B4403D" w:rsidP="00B4403D">
      <w:pPr>
        <w:pStyle w:val="ZPtekst"/>
        <w:rPr>
          <w:color w:val="0070C0"/>
        </w:rPr>
      </w:pPr>
      <w:r w:rsidRPr="00623E67">
        <w:t>Slovenija se je po vstopu v EU postopoma premaknila iz skupine držav z visokimi cenami prašičev v skupino držav članic z najnižjimi cenami. Po letu 2014 se je znova premaknila v zgornjo polovico, kar je bila posledica manjšega znižanja cen na domačem trgu kot v EU. Tako se Slovenija že nekaj let zapored uvršča v prvo tretjino držav z najvišjo odkupno ceno. Ta je bila pri nas v letu 2020 za okoli 8 % nad povprečjem EU (leta 2019: 7 %).</w:t>
      </w:r>
    </w:p>
    <w:p w14:paraId="06A07473" w14:textId="14CD34A9" w:rsidR="00B4403D" w:rsidRPr="00623E67" w:rsidRDefault="00B4403D" w:rsidP="00B4403D">
      <w:pPr>
        <w:pStyle w:val="ZPtekst"/>
        <w:rPr>
          <w:color w:val="0070C0"/>
        </w:rPr>
      </w:pPr>
      <w:r w:rsidRPr="00623E67">
        <w:t xml:space="preserve">Slovenski odkupovalci prašičjega mesa se za določanje odkupnih cen prašičev že vrsto let orientirajo glede na gibanje cen na sosednjem avstrijskem trgu. Do leta 2014 so bile povprečne cene prašičev kakovostnega razreda E v Sloveniji nižje kot v Avstriji, od leta 2014 pa so višje. Za 3 % so bile višje v letu 2019, za 4 % pa v letu 2020, kar pomeni, da se je cena prašičev leta </w:t>
      </w:r>
      <w:r w:rsidR="006A21D8">
        <w:t xml:space="preserve">2020 </w:t>
      </w:r>
      <w:r w:rsidRPr="00623E67">
        <w:t xml:space="preserve">v Avstriji znižala nekoliko bolj (–5 %) kot v Sloveniji (–4 %). Kljub znižanju je povprečna cena za prašičje meso razreda E v letu 2020 med višjimi v zadnjem desetletju in je za 6 % višja od povprečja obdobja 2015–2019. </w:t>
      </w:r>
    </w:p>
    <w:p w14:paraId="54A00816" w14:textId="5FB50237" w:rsidR="00B4403D" w:rsidRPr="00623E67" w:rsidRDefault="00B4403D" w:rsidP="00B4403D">
      <w:pPr>
        <w:pStyle w:val="ZPslikanaslov"/>
        <w:spacing w:after="120"/>
        <w:rPr>
          <w:sz w:val="18"/>
        </w:rPr>
      </w:pPr>
      <w:bookmarkStart w:id="748" w:name="_Toc479330660"/>
      <w:bookmarkStart w:id="749" w:name="_Toc489955932"/>
      <w:bookmarkStart w:id="750" w:name="_Toc513809624"/>
      <w:bookmarkStart w:id="751" w:name="_Toc10785730"/>
      <w:bookmarkStart w:id="752" w:name="_Toc75958951"/>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37</w:t>
      </w:r>
      <w:r w:rsidRPr="00623E67">
        <w:rPr>
          <w:noProof/>
        </w:rPr>
        <w:fldChar w:fldCharType="end"/>
      </w:r>
      <w:r w:rsidRPr="00623E67">
        <w:t>: Tržne cene prašičev (razred E) po državah EU v letih 2019 in 20</w:t>
      </w:r>
      <w:bookmarkEnd w:id="748"/>
      <w:bookmarkEnd w:id="749"/>
      <w:bookmarkEnd w:id="750"/>
      <w:bookmarkEnd w:id="751"/>
      <w:r w:rsidRPr="00623E67">
        <w:t>20</w:t>
      </w:r>
      <w:bookmarkEnd w:id="752"/>
    </w:p>
    <w:p w14:paraId="1A63298F" w14:textId="77777777" w:rsidR="00B4403D" w:rsidRPr="00623E67" w:rsidRDefault="00B4403D" w:rsidP="00B4403D">
      <w:pPr>
        <w:pStyle w:val="ZPslika"/>
        <w:rPr>
          <w:sz w:val="22"/>
          <w:szCs w:val="24"/>
          <w:lang w:eastAsia="en-US"/>
        </w:rPr>
      </w:pPr>
      <w:r w:rsidRPr="00623E67">
        <w:drawing>
          <wp:inline distT="0" distB="0" distL="0" distR="0" wp14:anchorId="73C73A46" wp14:editId="3D139507">
            <wp:extent cx="5266690" cy="2830830"/>
            <wp:effectExtent l="0" t="0" r="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6690" cy="2830830"/>
                    </a:xfrm>
                    <a:prstGeom prst="rect">
                      <a:avLst/>
                    </a:prstGeom>
                    <a:noFill/>
                    <a:ln>
                      <a:noFill/>
                    </a:ln>
                  </pic:spPr>
                </pic:pic>
              </a:graphicData>
            </a:graphic>
          </wp:inline>
        </w:drawing>
      </w:r>
    </w:p>
    <w:p w14:paraId="693E0633" w14:textId="77777777" w:rsidR="00B4403D" w:rsidRPr="00623E67" w:rsidRDefault="00B4403D" w:rsidP="00B4403D">
      <w:pPr>
        <w:pStyle w:val="ZPpodnapis"/>
      </w:pPr>
      <w:r w:rsidRPr="00623E67">
        <w:t>Vir: Evropska komisija</w:t>
      </w:r>
    </w:p>
    <w:p w14:paraId="0B80B5A9" w14:textId="445F9F79" w:rsidR="00B4403D" w:rsidRPr="00623E67" w:rsidRDefault="00B4403D" w:rsidP="00B4403D">
      <w:pPr>
        <w:pStyle w:val="ZPtekst"/>
      </w:pPr>
      <w:r w:rsidRPr="00623E67">
        <w:t xml:space="preserve">Kmetijska politika za trg prašičjega mesa ne predvideva proizvodno vezanih neposrednih plačil. Ukrepi neposrednih podpor rejcem so bili tudi v preteklosti uporabljeni le izjemoma za blažitev poslabšanja ekonomskega položaja. Prek kmetijskih zemljišč lahko rejci v programskem obdobju 2014–2020 podobno kot v preteklem programskem obdobju pridobijo druga plačila iz sheme neposrednih plačil. Poleg neposrednih plačil so bili leta </w:t>
      </w:r>
      <w:r w:rsidR="006A21D8">
        <w:t>2020</w:t>
      </w:r>
      <w:r w:rsidR="006A21D8" w:rsidRPr="00623E67">
        <w:t xml:space="preserve"> </w:t>
      </w:r>
      <w:r w:rsidRPr="00623E67">
        <w:t>deležni tudi podpor na podlagi Uredbe o ukrepu dobrobit živali iz PRP.</w:t>
      </w:r>
    </w:p>
    <w:p w14:paraId="63C5D3C8" w14:textId="729F7355" w:rsidR="00B4403D" w:rsidRPr="00623E67" w:rsidRDefault="00B4403D" w:rsidP="00B4403D">
      <w:pPr>
        <w:pStyle w:val="ZPtekst"/>
        <w:rPr>
          <w:iCs/>
        </w:rPr>
      </w:pPr>
      <w:r w:rsidRPr="00623E67">
        <w:rPr>
          <w:iCs/>
        </w:rPr>
        <w:t>Od leta 2007 so rejci upravičeni tudi do sofinanciranja zavarovanja živali za primer bolezni. Leta 2015 se je sofinanciranje znižalo s 30 % na 20 % zavarovalne premije, leta 2019 pa se je ponovno dvignilo na 30 %, kjer je ostal</w:t>
      </w:r>
      <w:r w:rsidR="00B24B6C">
        <w:rPr>
          <w:iCs/>
        </w:rPr>
        <w:t>o</w:t>
      </w:r>
      <w:r w:rsidRPr="00623E67">
        <w:rPr>
          <w:iCs/>
        </w:rPr>
        <w:t xml:space="preserve"> tudi v letu 2020. Rejci prašičev lahko uveljavljajo tudi vračilo dela trošarine za gorivo, porabljeno v kmetijstvu (70 %).</w:t>
      </w:r>
    </w:p>
    <w:p w14:paraId="375A931F" w14:textId="5B0B4AB1" w:rsidR="00B4403D" w:rsidRPr="00623E67" w:rsidRDefault="00B4403D" w:rsidP="00B4403D">
      <w:pPr>
        <w:pStyle w:val="ZPtekst"/>
      </w:pPr>
      <w:r w:rsidRPr="00623E67">
        <w:t xml:space="preserve">V letu 2020 so bili rejci prašičev upravičeni tudi do pomoči za izpad dohodka, ki je nastal z omejitvami za </w:t>
      </w:r>
      <w:r w:rsidR="0007711F" w:rsidRPr="00623E67">
        <w:t>preprečevanje širjenja bolezni covid</w:t>
      </w:r>
      <w:r w:rsidRPr="00623E67">
        <w:t>-19.</w:t>
      </w:r>
    </w:p>
    <w:p w14:paraId="28CAE295" w14:textId="77777777" w:rsidR="00B4403D" w:rsidRPr="00623E67" w:rsidRDefault="00B4403D" w:rsidP="00B4403D">
      <w:pPr>
        <w:pStyle w:val="ZPtekst"/>
        <w:rPr>
          <w:color w:val="0070C0"/>
        </w:rPr>
      </w:pPr>
      <w:r w:rsidRPr="00623E67">
        <w:rPr>
          <w:iCs/>
        </w:rPr>
        <w:t>Po več kot desetletju splošno slabega ekonomskega položaja prašičerejcev so bile razmere v letu 2019 nadvse ugodne, kljub nekoliko nižji odkupni ceni in porastu stroškov pa so bile nadpovprečne tudi v letu 2020. D</w:t>
      </w:r>
      <w:r w:rsidRPr="00623E67">
        <w:t xml:space="preserve">ohodki so se po močnem znižanju od leta 2006, ko so bili med najnižjimi v sklopu kmetijskih proizvodnih usmeritev, v letih 2019 in 2020 povečali. </w:t>
      </w:r>
    </w:p>
    <w:p w14:paraId="0A632B33" w14:textId="682C0941" w:rsidR="00B4403D" w:rsidRPr="00623E67" w:rsidRDefault="00B4403D" w:rsidP="00B4403D">
      <w:pPr>
        <w:pStyle w:val="ZPslikanaslov"/>
      </w:pPr>
      <w:bookmarkStart w:id="753" w:name="_Toc479330661"/>
      <w:bookmarkStart w:id="754" w:name="_Toc489955933"/>
      <w:bookmarkStart w:id="755" w:name="_Toc513809625"/>
      <w:bookmarkStart w:id="756" w:name="_Toc10785731"/>
      <w:bookmarkStart w:id="757" w:name="_Toc75958952"/>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38</w:t>
      </w:r>
      <w:r w:rsidRPr="00623E67">
        <w:rPr>
          <w:noProof/>
        </w:rPr>
        <w:fldChar w:fldCharType="end"/>
      </w:r>
      <w:r w:rsidRPr="00623E67">
        <w:t>: Osnovni ekonomski kazalci pri pitanju prašičev (indeks; povprečje 2015–2020 = 100)</w:t>
      </w:r>
      <w:bookmarkEnd w:id="753"/>
      <w:bookmarkEnd w:id="754"/>
      <w:bookmarkEnd w:id="755"/>
      <w:bookmarkEnd w:id="756"/>
      <w:bookmarkEnd w:id="757"/>
    </w:p>
    <w:p w14:paraId="197CF86E" w14:textId="77777777" w:rsidR="00B4403D" w:rsidRPr="00623E67" w:rsidRDefault="00B4403D" w:rsidP="00B4403D">
      <w:pPr>
        <w:pStyle w:val="ZPslika"/>
      </w:pPr>
      <w:r w:rsidRPr="00623E67">
        <w:drawing>
          <wp:inline distT="0" distB="0" distL="0" distR="0" wp14:anchorId="3349024A" wp14:editId="12E99512">
            <wp:extent cx="5706110" cy="2143125"/>
            <wp:effectExtent l="0" t="0" r="889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6110" cy="2143125"/>
                    </a:xfrm>
                    <a:prstGeom prst="rect">
                      <a:avLst/>
                    </a:prstGeom>
                    <a:noFill/>
                    <a:ln>
                      <a:noFill/>
                    </a:ln>
                  </pic:spPr>
                </pic:pic>
              </a:graphicData>
            </a:graphic>
          </wp:inline>
        </w:drawing>
      </w:r>
    </w:p>
    <w:p w14:paraId="6A535093" w14:textId="77777777" w:rsidR="00B4403D" w:rsidRPr="00623E67" w:rsidRDefault="00B4403D" w:rsidP="00B4403D">
      <w:pPr>
        <w:pStyle w:val="ZPpodnapis"/>
      </w:pPr>
      <w:r w:rsidRPr="00623E67">
        <w:t>Vir: Modelne kalkulacije KIS</w:t>
      </w:r>
    </w:p>
    <w:p w14:paraId="19471596" w14:textId="0D446BA0" w:rsidR="00B4403D" w:rsidRPr="00623E67" w:rsidRDefault="00B4403D" w:rsidP="00B4403D">
      <w:pPr>
        <w:pStyle w:val="ZPtekst"/>
        <w:rPr>
          <w:color w:val="0070C0"/>
        </w:rPr>
      </w:pPr>
      <w:r w:rsidRPr="00623E67">
        <w:t>Stroški reje prašičev so se leta 2020 pri kombiniranem načinu reje glede na leto 2019 zvišali za slabe 3</w:t>
      </w:r>
      <w:r w:rsidR="00E77E8A">
        <w:t> </w:t>
      </w:r>
      <w:r w:rsidRPr="00623E67">
        <w:t>%, za 2</w:t>
      </w:r>
      <w:r w:rsidR="00E77E8A">
        <w:t> </w:t>
      </w:r>
      <w:r w:rsidRPr="00623E67">
        <w:t xml:space="preserve">% pa so bili višji tudi v rejah, </w:t>
      </w:r>
      <w:r w:rsidR="00D454E0">
        <w:t>kjer</w:t>
      </w:r>
      <w:r w:rsidRPr="00623E67">
        <w:t xml:space="preserve"> prašiče pitajo s kupljeno krmo. Višji stroški reje so posledica za okoli 5 % višje cene pujskov, krma, ki je najpomembnejši strošek pri pitanju prašičev pa je v povprečju ostala na ravni leta 2019. Višji kot leta 2019 je tudi strošek amortizacije (+2 %), najbolj pa se je zvišal strošek dela in kapitala (+4 %). V okviru </w:t>
      </w:r>
      <w:r w:rsidR="00D454E0">
        <w:t>tega</w:t>
      </w:r>
      <w:r w:rsidRPr="00623E67">
        <w:t xml:space="preserve"> se je strošek domačega dela z</w:t>
      </w:r>
      <w:r w:rsidR="00D454E0">
        <w:t>višal za 7 %. Razlog za povišanje</w:t>
      </w:r>
      <w:r w:rsidRPr="00623E67">
        <w:t xml:space="preserve"> stroška dela rejca je v metodologiji obračunavanja primerljivega dohodka. Ta poleg korekcij vrednosti dela, ki so jih deležni vsi zaposleni, zajema v letu 2020 številne t</w:t>
      </w:r>
      <w:r w:rsidR="00B24B6C">
        <w:t xml:space="preserve">. </w:t>
      </w:r>
      <w:r w:rsidRPr="00623E67">
        <w:t>i. »covid dodatke«, k</w:t>
      </w:r>
      <w:r w:rsidR="00391C76">
        <w:t>i</w:t>
      </w:r>
      <w:r w:rsidRPr="00623E67">
        <w:t xml:space="preserve"> pa </w:t>
      </w:r>
      <w:r w:rsidR="00391C76">
        <w:t xml:space="preserve">jih </w:t>
      </w:r>
      <w:r w:rsidRPr="00623E67">
        <w:t>rejci niso bili deležni in je realen porast st</w:t>
      </w:r>
      <w:r w:rsidR="00F2105F" w:rsidRPr="00623E67">
        <w:t>roškov dela v resnici manjši.</w:t>
      </w:r>
    </w:p>
    <w:p w14:paraId="5713CA79" w14:textId="004C147C" w:rsidR="00B4403D" w:rsidRPr="00623E67" w:rsidRDefault="00B4403D" w:rsidP="00B4403D">
      <w:pPr>
        <w:pStyle w:val="ZPtekst"/>
        <w:rPr>
          <w:color w:val="0070C0"/>
        </w:rPr>
      </w:pPr>
      <w:r w:rsidRPr="00623E67">
        <w:t>V primerjavi z letom 2019 je bila vrednost gnoja kot stranskega proizvoda v letu 2020 za 8</w:t>
      </w:r>
      <w:r w:rsidR="00E77E8A">
        <w:t> </w:t>
      </w:r>
      <w:r w:rsidRPr="00623E67">
        <w:t xml:space="preserve">% </w:t>
      </w:r>
      <w:r w:rsidR="00391C76">
        <w:t>nižja, kar je dodatno prispevalo</w:t>
      </w:r>
      <w:r w:rsidRPr="00623E67">
        <w:t xml:space="preserve"> k zmanjšanju vrednosti proizvodnje. Ta se je zmanjšala za 2 %, kar je ob 2-odstotni rasti stroškov povzročilo poslabšanje prihodkovno-stroškovne paritete. Kljub temu je bila ta leta 2020 pri</w:t>
      </w:r>
      <w:r w:rsidR="00391C76">
        <w:t xml:space="preserve"> obeh načinih reje 3 % nad ravn</w:t>
      </w:r>
      <w:r w:rsidRPr="00623E67">
        <w:t>jo povprečja obdobja 2015–2019.</w:t>
      </w:r>
    </w:p>
    <w:p w14:paraId="4A87843A" w14:textId="455A4795" w:rsidR="00401BCF" w:rsidRPr="00623E67" w:rsidRDefault="00401BCF" w:rsidP="00B4403D">
      <w:pPr>
        <w:pStyle w:val="ZPtekst"/>
        <w:rPr>
          <w:color w:val="4F81BD" w:themeColor="accent1"/>
        </w:rPr>
      </w:pPr>
    </w:p>
    <w:p w14:paraId="4BE87BE9" w14:textId="77777777" w:rsidR="00401BCF" w:rsidRPr="00623E67" w:rsidRDefault="00401BCF" w:rsidP="00401BCF">
      <w:pPr>
        <w:pStyle w:val="ZPtekst"/>
        <w:rPr>
          <w:color w:val="4F81BD" w:themeColor="accent1"/>
        </w:rPr>
        <w:sectPr w:rsidR="00401BCF" w:rsidRPr="00623E67" w:rsidSect="00282A0D">
          <w:pgSz w:w="11906" w:h="16838"/>
          <w:pgMar w:top="1418" w:right="1418" w:bottom="1438" w:left="1418" w:header="709" w:footer="709" w:gutter="0"/>
          <w:cols w:space="708"/>
          <w:docGrid w:linePitch="360"/>
        </w:sectPr>
      </w:pPr>
    </w:p>
    <w:p w14:paraId="45BC9DF1" w14:textId="77777777" w:rsidR="00691EA6" w:rsidRPr="00623E67" w:rsidRDefault="00691EA6" w:rsidP="00691EA6">
      <w:pPr>
        <w:pStyle w:val="Naslov3"/>
        <w:numPr>
          <w:ilvl w:val="2"/>
          <w:numId w:val="16"/>
        </w:numPr>
        <w:tabs>
          <w:tab w:val="left" w:pos="426"/>
        </w:tabs>
        <w:ind w:left="851" w:hanging="851"/>
      </w:pPr>
      <w:bookmarkStart w:id="758" w:name="_Toc95189896"/>
      <w:bookmarkStart w:id="759" w:name="_Toc95190472"/>
      <w:bookmarkStart w:id="760" w:name="_Toc95210398"/>
      <w:bookmarkStart w:id="761" w:name="_Toc95277258"/>
      <w:bookmarkStart w:id="762" w:name="_Toc110257116"/>
      <w:bookmarkStart w:id="763" w:name="_Toc147891404"/>
      <w:bookmarkStart w:id="764" w:name="_Toc171749040"/>
      <w:bookmarkStart w:id="765" w:name="_Toc200179478"/>
      <w:bookmarkStart w:id="766" w:name="_Toc293061436"/>
      <w:bookmarkStart w:id="767" w:name="_Toc326750700"/>
      <w:bookmarkStart w:id="768" w:name="_Toc328047357"/>
      <w:bookmarkStart w:id="769" w:name="_Toc359409512"/>
      <w:bookmarkStart w:id="770" w:name="_Toc420498300"/>
      <w:bookmarkStart w:id="771" w:name="_Toc428530093"/>
      <w:bookmarkStart w:id="772" w:name="_Toc458751220"/>
      <w:bookmarkStart w:id="773" w:name="_Toc479332603"/>
      <w:bookmarkStart w:id="774" w:name="_Toc10785820"/>
      <w:bookmarkStart w:id="775" w:name="_Toc75959173"/>
      <w:bookmarkEnd w:id="724"/>
      <w:bookmarkEnd w:id="725"/>
      <w:bookmarkEnd w:id="726"/>
      <w:bookmarkEnd w:id="727"/>
      <w:bookmarkEnd w:id="728"/>
      <w:bookmarkEnd w:id="729"/>
      <w:r w:rsidRPr="00623E67">
        <w:lastRenderedPageBreak/>
        <w:t>Število prašičev</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Pr="00623E67">
        <w:t xml:space="preserve"> </w:t>
      </w:r>
    </w:p>
    <w:tbl>
      <w:tblPr>
        <w:tblW w:w="4987"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546"/>
        <w:gridCol w:w="827"/>
        <w:gridCol w:w="827"/>
        <w:gridCol w:w="827"/>
        <w:gridCol w:w="827"/>
        <w:gridCol w:w="827"/>
        <w:gridCol w:w="827"/>
        <w:gridCol w:w="827"/>
        <w:gridCol w:w="827"/>
        <w:gridCol w:w="827"/>
        <w:gridCol w:w="807"/>
        <w:gridCol w:w="799"/>
        <w:gridCol w:w="793"/>
        <w:gridCol w:w="793"/>
        <w:gridCol w:w="785"/>
      </w:tblGrid>
      <w:tr w:rsidR="00B4403D" w:rsidRPr="00623E67" w14:paraId="746CFD94" w14:textId="77777777" w:rsidTr="00AA2B2F">
        <w:trPr>
          <w:trHeight w:val="227"/>
        </w:trPr>
        <w:tc>
          <w:tcPr>
            <w:tcW w:w="911" w:type="pct"/>
            <w:tcBorders>
              <w:top w:val="single" w:sz="12" w:space="0" w:color="008000"/>
              <w:bottom w:val="single" w:sz="6" w:space="0" w:color="008000"/>
            </w:tcBorders>
            <w:vAlign w:val="bottom"/>
          </w:tcPr>
          <w:p w14:paraId="7003F00E" w14:textId="77777777" w:rsidR="00B4403D" w:rsidRPr="00623E67" w:rsidRDefault="00B4403D" w:rsidP="00B4403D">
            <w:pPr>
              <w:pStyle w:val="ZPpregglava"/>
            </w:pPr>
          </w:p>
        </w:tc>
        <w:tc>
          <w:tcPr>
            <w:tcW w:w="296" w:type="pct"/>
            <w:tcBorders>
              <w:top w:val="single" w:sz="12" w:space="0" w:color="008000"/>
              <w:bottom w:val="single" w:sz="6" w:space="0" w:color="008000"/>
            </w:tcBorders>
            <w:vAlign w:val="center"/>
          </w:tcPr>
          <w:p w14:paraId="621D2A31" w14:textId="0280E413" w:rsidR="00B4403D" w:rsidRPr="00623E67" w:rsidRDefault="00B4403D" w:rsidP="00B4403D">
            <w:pPr>
              <w:pStyle w:val="ZPpregglava"/>
              <w:rPr>
                <w:bCs/>
              </w:rPr>
            </w:pPr>
            <w:r w:rsidRPr="00623E67">
              <w:rPr>
                <w:rFonts w:ascii="Arial CE" w:hAnsi="Arial CE" w:cs="Arial CE"/>
                <w:bCs/>
                <w:szCs w:val="16"/>
              </w:rPr>
              <w:t>2008</w:t>
            </w:r>
          </w:p>
        </w:tc>
        <w:tc>
          <w:tcPr>
            <w:tcW w:w="296" w:type="pct"/>
            <w:tcBorders>
              <w:top w:val="single" w:sz="12" w:space="0" w:color="008000"/>
              <w:bottom w:val="single" w:sz="6" w:space="0" w:color="008000"/>
            </w:tcBorders>
            <w:vAlign w:val="center"/>
          </w:tcPr>
          <w:p w14:paraId="13E8833A" w14:textId="7C40C1B1" w:rsidR="00B4403D" w:rsidRPr="00623E67" w:rsidRDefault="00B4403D" w:rsidP="00B4403D">
            <w:pPr>
              <w:pStyle w:val="ZPpregglava"/>
              <w:rPr>
                <w:bCs/>
              </w:rPr>
            </w:pPr>
            <w:r w:rsidRPr="00623E67">
              <w:rPr>
                <w:rFonts w:ascii="Arial CE" w:hAnsi="Arial CE" w:cs="Arial CE"/>
                <w:bCs/>
                <w:szCs w:val="16"/>
              </w:rPr>
              <w:t>2009</w:t>
            </w:r>
          </w:p>
        </w:tc>
        <w:tc>
          <w:tcPr>
            <w:tcW w:w="296" w:type="pct"/>
            <w:tcBorders>
              <w:top w:val="single" w:sz="12" w:space="0" w:color="008000"/>
              <w:bottom w:val="single" w:sz="6" w:space="0" w:color="008000"/>
            </w:tcBorders>
            <w:vAlign w:val="center"/>
          </w:tcPr>
          <w:p w14:paraId="59FF1159" w14:textId="30A37568" w:rsidR="00B4403D" w:rsidRPr="00623E67" w:rsidRDefault="00B4403D" w:rsidP="00B4403D">
            <w:pPr>
              <w:pStyle w:val="ZPpregglava"/>
              <w:rPr>
                <w:bCs/>
              </w:rPr>
            </w:pPr>
            <w:r w:rsidRPr="00623E67">
              <w:rPr>
                <w:rFonts w:ascii="Arial CE" w:hAnsi="Arial CE" w:cs="Arial CE"/>
                <w:bCs/>
                <w:szCs w:val="16"/>
              </w:rPr>
              <w:t>2010</w:t>
            </w:r>
          </w:p>
        </w:tc>
        <w:tc>
          <w:tcPr>
            <w:tcW w:w="296" w:type="pct"/>
            <w:tcBorders>
              <w:top w:val="single" w:sz="12" w:space="0" w:color="008000"/>
              <w:bottom w:val="single" w:sz="6" w:space="0" w:color="008000"/>
            </w:tcBorders>
            <w:vAlign w:val="center"/>
          </w:tcPr>
          <w:p w14:paraId="294975E6" w14:textId="554BF9B3" w:rsidR="00B4403D" w:rsidRPr="00623E67" w:rsidRDefault="00B4403D" w:rsidP="00B4403D">
            <w:pPr>
              <w:pStyle w:val="ZPpregglava"/>
              <w:rPr>
                <w:bCs/>
              </w:rPr>
            </w:pPr>
            <w:r w:rsidRPr="00623E67">
              <w:rPr>
                <w:rFonts w:ascii="Arial CE" w:hAnsi="Arial CE" w:cs="Arial CE"/>
                <w:bCs/>
                <w:szCs w:val="16"/>
              </w:rPr>
              <w:t>2011</w:t>
            </w:r>
          </w:p>
        </w:tc>
        <w:tc>
          <w:tcPr>
            <w:tcW w:w="296" w:type="pct"/>
            <w:tcBorders>
              <w:top w:val="single" w:sz="12" w:space="0" w:color="008000"/>
              <w:bottom w:val="single" w:sz="6" w:space="0" w:color="008000"/>
            </w:tcBorders>
            <w:vAlign w:val="center"/>
          </w:tcPr>
          <w:p w14:paraId="023CC7FC" w14:textId="35ABD004" w:rsidR="00B4403D" w:rsidRPr="00623E67" w:rsidRDefault="00B4403D" w:rsidP="00B4403D">
            <w:pPr>
              <w:pStyle w:val="ZPpregglava"/>
              <w:rPr>
                <w:bCs/>
              </w:rPr>
            </w:pPr>
            <w:r w:rsidRPr="00623E67">
              <w:rPr>
                <w:rFonts w:ascii="Arial CE" w:hAnsi="Arial CE" w:cs="Arial CE"/>
                <w:bCs/>
                <w:szCs w:val="16"/>
              </w:rPr>
              <w:t>2012</w:t>
            </w:r>
          </w:p>
        </w:tc>
        <w:tc>
          <w:tcPr>
            <w:tcW w:w="296" w:type="pct"/>
            <w:tcBorders>
              <w:top w:val="single" w:sz="12" w:space="0" w:color="008000"/>
              <w:bottom w:val="single" w:sz="6" w:space="0" w:color="008000"/>
            </w:tcBorders>
            <w:vAlign w:val="center"/>
          </w:tcPr>
          <w:p w14:paraId="70D0B056" w14:textId="1891DC4B" w:rsidR="00B4403D" w:rsidRPr="00623E67" w:rsidRDefault="00B4403D" w:rsidP="00B4403D">
            <w:pPr>
              <w:pStyle w:val="ZPpregglava"/>
              <w:rPr>
                <w:bCs/>
              </w:rPr>
            </w:pPr>
            <w:r w:rsidRPr="00623E67">
              <w:rPr>
                <w:rFonts w:ascii="Arial CE" w:hAnsi="Arial CE" w:cs="Arial CE"/>
                <w:bCs/>
                <w:szCs w:val="16"/>
              </w:rPr>
              <w:t>2013</w:t>
            </w:r>
          </w:p>
        </w:tc>
        <w:tc>
          <w:tcPr>
            <w:tcW w:w="296" w:type="pct"/>
            <w:tcBorders>
              <w:top w:val="single" w:sz="12" w:space="0" w:color="008000"/>
              <w:bottom w:val="single" w:sz="6" w:space="0" w:color="008000"/>
            </w:tcBorders>
            <w:vAlign w:val="center"/>
          </w:tcPr>
          <w:p w14:paraId="1109D061" w14:textId="21B6B0FD" w:rsidR="00B4403D" w:rsidRPr="00623E67" w:rsidRDefault="00B4403D" w:rsidP="00B4403D">
            <w:pPr>
              <w:pStyle w:val="ZPpregglava"/>
              <w:rPr>
                <w:bCs/>
              </w:rPr>
            </w:pPr>
            <w:r w:rsidRPr="00623E67">
              <w:rPr>
                <w:rFonts w:ascii="Arial CE" w:hAnsi="Arial CE" w:cs="Arial CE"/>
                <w:bCs/>
                <w:szCs w:val="16"/>
              </w:rPr>
              <w:t>2014</w:t>
            </w:r>
          </w:p>
        </w:tc>
        <w:tc>
          <w:tcPr>
            <w:tcW w:w="296" w:type="pct"/>
            <w:tcBorders>
              <w:top w:val="single" w:sz="12" w:space="0" w:color="008000"/>
              <w:bottom w:val="single" w:sz="6" w:space="0" w:color="008000"/>
            </w:tcBorders>
            <w:vAlign w:val="center"/>
          </w:tcPr>
          <w:p w14:paraId="408BCA77" w14:textId="2B20DEA0" w:rsidR="00B4403D" w:rsidRPr="00623E67" w:rsidRDefault="00B4403D" w:rsidP="00B4403D">
            <w:pPr>
              <w:pStyle w:val="ZPpregglava"/>
              <w:rPr>
                <w:bCs/>
              </w:rPr>
            </w:pPr>
            <w:r w:rsidRPr="00623E67">
              <w:rPr>
                <w:rFonts w:ascii="Arial CE" w:hAnsi="Arial CE" w:cs="Arial CE"/>
                <w:bCs/>
                <w:szCs w:val="16"/>
              </w:rPr>
              <w:t>2015</w:t>
            </w:r>
          </w:p>
        </w:tc>
        <w:tc>
          <w:tcPr>
            <w:tcW w:w="296" w:type="pct"/>
            <w:tcBorders>
              <w:top w:val="single" w:sz="12" w:space="0" w:color="008000"/>
              <w:bottom w:val="single" w:sz="6" w:space="0" w:color="008000"/>
            </w:tcBorders>
            <w:vAlign w:val="center"/>
          </w:tcPr>
          <w:p w14:paraId="4DE31E08" w14:textId="30179BBC" w:rsidR="00B4403D" w:rsidRPr="00623E67" w:rsidRDefault="00B4403D" w:rsidP="00B4403D">
            <w:pPr>
              <w:pStyle w:val="ZPpregglava"/>
              <w:rPr>
                <w:bCs/>
              </w:rPr>
            </w:pPr>
            <w:r w:rsidRPr="00623E67">
              <w:rPr>
                <w:rFonts w:ascii="Arial CE" w:hAnsi="Arial CE" w:cs="Arial CE"/>
                <w:bCs/>
                <w:szCs w:val="16"/>
              </w:rPr>
              <w:t>2016</w:t>
            </w:r>
          </w:p>
        </w:tc>
        <w:tc>
          <w:tcPr>
            <w:tcW w:w="289" w:type="pct"/>
            <w:tcBorders>
              <w:top w:val="single" w:sz="12" w:space="0" w:color="008000"/>
              <w:bottom w:val="single" w:sz="6" w:space="0" w:color="008000"/>
            </w:tcBorders>
            <w:vAlign w:val="center"/>
          </w:tcPr>
          <w:p w14:paraId="1D03FAD7" w14:textId="61489A40" w:rsidR="00B4403D" w:rsidRPr="00623E67" w:rsidRDefault="00B4403D" w:rsidP="00B4403D">
            <w:pPr>
              <w:pStyle w:val="ZPpregglava"/>
              <w:rPr>
                <w:bCs/>
              </w:rPr>
            </w:pPr>
            <w:r w:rsidRPr="00623E67">
              <w:rPr>
                <w:rFonts w:ascii="Arial CE" w:hAnsi="Arial CE" w:cs="Arial CE"/>
                <w:bCs/>
                <w:szCs w:val="16"/>
              </w:rPr>
              <w:t>2017</w:t>
            </w:r>
          </w:p>
        </w:tc>
        <w:tc>
          <w:tcPr>
            <w:tcW w:w="286" w:type="pct"/>
            <w:tcBorders>
              <w:top w:val="single" w:sz="12" w:space="0" w:color="008000"/>
              <w:bottom w:val="single" w:sz="6" w:space="0" w:color="008000"/>
            </w:tcBorders>
            <w:vAlign w:val="center"/>
          </w:tcPr>
          <w:p w14:paraId="3CBACD18" w14:textId="2E0E3D36" w:rsidR="00B4403D" w:rsidRPr="00623E67" w:rsidRDefault="00B4403D" w:rsidP="00B4403D">
            <w:pPr>
              <w:pStyle w:val="ZPpregglava"/>
              <w:rPr>
                <w:bCs/>
              </w:rPr>
            </w:pPr>
            <w:r w:rsidRPr="00623E67">
              <w:rPr>
                <w:rFonts w:ascii="Arial CE" w:hAnsi="Arial CE" w:cs="Arial CE"/>
                <w:bCs/>
                <w:szCs w:val="16"/>
              </w:rPr>
              <w:t>2018</w:t>
            </w:r>
          </w:p>
        </w:tc>
        <w:tc>
          <w:tcPr>
            <w:tcW w:w="284" w:type="pct"/>
            <w:tcBorders>
              <w:top w:val="single" w:sz="12" w:space="0" w:color="008000"/>
              <w:bottom w:val="single" w:sz="6" w:space="0" w:color="008000"/>
            </w:tcBorders>
            <w:vAlign w:val="center"/>
          </w:tcPr>
          <w:p w14:paraId="655AD407" w14:textId="3AA5E3F9" w:rsidR="00B4403D" w:rsidRPr="00623E67" w:rsidRDefault="00B4403D" w:rsidP="00B4403D">
            <w:pPr>
              <w:pStyle w:val="ZPpregglava"/>
              <w:rPr>
                <w:bCs/>
              </w:rPr>
            </w:pPr>
            <w:r w:rsidRPr="00623E67">
              <w:rPr>
                <w:rFonts w:ascii="Arial CE" w:hAnsi="Arial CE" w:cs="Arial CE"/>
                <w:bCs/>
                <w:szCs w:val="16"/>
              </w:rPr>
              <w:t>2019</w:t>
            </w:r>
          </w:p>
        </w:tc>
        <w:tc>
          <w:tcPr>
            <w:tcW w:w="284" w:type="pct"/>
            <w:tcBorders>
              <w:top w:val="single" w:sz="12" w:space="0" w:color="008000"/>
              <w:bottom w:val="single" w:sz="6" w:space="0" w:color="008000"/>
            </w:tcBorders>
            <w:vAlign w:val="center"/>
          </w:tcPr>
          <w:p w14:paraId="6885073A" w14:textId="4EFF4251" w:rsidR="00B4403D" w:rsidRPr="00623E67" w:rsidRDefault="00B4403D" w:rsidP="00B4403D">
            <w:pPr>
              <w:pStyle w:val="ZPpregglava"/>
              <w:rPr>
                <w:bCs/>
              </w:rPr>
            </w:pPr>
            <w:r w:rsidRPr="00623E67">
              <w:rPr>
                <w:rFonts w:ascii="Arial CE" w:hAnsi="Arial CE" w:cs="Arial CE"/>
                <w:bCs/>
                <w:szCs w:val="16"/>
              </w:rPr>
              <w:t>2020</w:t>
            </w:r>
          </w:p>
        </w:tc>
        <w:tc>
          <w:tcPr>
            <w:tcW w:w="281" w:type="pct"/>
            <w:tcBorders>
              <w:top w:val="single" w:sz="12" w:space="0" w:color="008000"/>
              <w:bottom w:val="single" w:sz="6" w:space="0" w:color="008000"/>
            </w:tcBorders>
            <w:vAlign w:val="bottom"/>
          </w:tcPr>
          <w:p w14:paraId="62A3E8F1" w14:textId="77777777" w:rsidR="00B4403D" w:rsidRPr="00623E67" w:rsidRDefault="00B4403D" w:rsidP="00B4403D">
            <w:pPr>
              <w:pStyle w:val="ZPpregglava"/>
            </w:pPr>
            <w:r w:rsidRPr="00623E67">
              <w:t>Indeks</w:t>
            </w:r>
          </w:p>
          <w:p w14:paraId="283E2DBA" w14:textId="452C3FFD" w:rsidR="00B4403D" w:rsidRPr="00623E67" w:rsidRDefault="00B4403D" w:rsidP="00B4403D">
            <w:pPr>
              <w:pStyle w:val="ZPpregglava"/>
              <w:rPr>
                <w:bCs/>
              </w:rPr>
            </w:pPr>
            <w:r w:rsidRPr="00623E67">
              <w:t>2020/19</w:t>
            </w:r>
          </w:p>
        </w:tc>
      </w:tr>
      <w:tr w:rsidR="00B4403D" w:rsidRPr="00623E67" w14:paraId="42A5A72E" w14:textId="77777777" w:rsidTr="00AA2B2F">
        <w:trPr>
          <w:trHeight w:val="227"/>
        </w:trPr>
        <w:tc>
          <w:tcPr>
            <w:tcW w:w="911" w:type="pct"/>
            <w:tcBorders>
              <w:top w:val="single" w:sz="6" w:space="0" w:color="008000"/>
              <w:bottom w:val="nil"/>
            </w:tcBorders>
            <w:shd w:val="clear" w:color="auto" w:fill="D9D9D9"/>
            <w:vAlign w:val="bottom"/>
          </w:tcPr>
          <w:p w14:paraId="1448FBC6" w14:textId="77777777" w:rsidR="00B4403D" w:rsidRPr="00623E67" w:rsidRDefault="00B4403D" w:rsidP="00B4403D">
            <w:pPr>
              <w:pStyle w:val="ZPpregtekst"/>
              <w:rPr>
                <w:b/>
              </w:rPr>
            </w:pPr>
            <w:r w:rsidRPr="00623E67">
              <w:rPr>
                <w:b/>
              </w:rPr>
              <w:t>PRAŠIČI skupaj</w:t>
            </w:r>
          </w:p>
        </w:tc>
        <w:tc>
          <w:tcPr>
            <w:tcW w:w="296" w:type="pct"/>
            <w:tcBorders>
              <w:top w:val="single" w:sz="6" w:space="0" w:color="008000"/>
              <w:bottom w:val="nil"/>
            </w:tcBorders>
            <w:shd w:val="clear" w:color="auto" w:fill="D9D9D9"/>
            <w:vAlign w:val="bottom"/>
          </w:tcPr>
          <w:p w14:paraId="4EEF88B6" w14:textId="022E7585" w:rsidR="00B4403D" w:rsidRPr="00623E67" w:rsidRDefault="00B4403D" w:rsidP="00B4403D">
            <w:pPr>
              <w:pStyle w:val="ZPpregtevilke"/>
              <w:rPr>
                <w:b/>
              </w:rPr>
            </w:pPr>
            <w:r w:rsidRPr="00623E67">
              <w:rPr>
                <w:b/>
                <w:bCs/>
                <w:szCs w:val="16"/>
              </w:rPr>
              <w:t>432.011</w:t>
            </w:r>
          </w:p>
        </w:tc>
        <w:tc>
          <w:tcPr>
            <w:tcW w:w="296" w:type="pct"/>
            <w:tcBorders>
              <w:top w:val="single" w:sz="6" w:space="0" w:color="008000"/>
              <w:bottom w:val="nil"/>
            </w:tcBorders>
            <w:shd w:val="clear" w:color="auto" w:fill="D9D9D9"/>
            <w:vAlign w:val="bottom"/>
          </w:tcPr>
          <w:p w14:paraId="565C8748" w14:textId="1A7C064C" w:rsidR="00B4403D" w:rsidRPr="00623E67" w:rsidRDefault="00B4403D" w:rsidP="00B4403D">
            <w:pPr>
              <w:pStyle w:val="ZPpregtevilke"/>
              <w:rPr>
                <w:b/>
              </w:rPr>
            </w:pPr>
            <w:r w:rsidRPr="00623E67">
              <w:rPr>
                <w:b/>
                <w:bCs/>
                <w:szCs w:val="16"/>
              </w:rPr>
              <w:t>415.230</w:t>
            </w:r>
          </w:p>
        </w:tc>
        <w:tc>
          <w:tcPr>
            <w:tcW w:w="296" w:type="pct"/>
            <w:tcBorders>
              <w:top w:val="single" w:sz="6" w:space="0" w:color="008000"/>
              <w:bottom w:val="nil"/>
            </w:tcBorders>
            <w:shd w:val="clear" w:color="auto" w:fill="D9D9D9"/>
            <w:vAlign w:val="bottom"/>
          </w:tcPr>
          <w:p w14:paraId="36BEB4D7" w14:textId="5BB2F28B" w:rsidR="00B4403D" w:rsidRPr="00623E67" w:rsidRDefault="00B4403D" w:rsidP="00B4403D">
            <w:pPr>
              <w:pStyle w:val="ZPpregtevilke"/>
              <w:rPr>
                <w:b/>
              </w:rPr>
            </w:pPr>
            <w:r w:rsidRPr="00623E67">
              <w:rPr>
                <w:b/>
                <w:bCs/>
                <w:szCs w:val="16"/>
              </w:rPr>
              <w:t>395.593</w:t>
            </w:r>
          </w:p>
        </w:tc>
        <w:tc>
          <w:tcPr>
            <w:tcW w:w="296" w:type="pct"/>
            <w:tcBorders>
              <w:top w:val="single" w:sz="6" w:space="0" w:color="008000"/>
              <w:bottom w:val="nil"/>
            </w:tcBorders>
            <w:shd w:val="clear" w:color="auto" w:fill="D9D9D9"/>
            <w:vAlign w:val="bottom"/>
          </w:tcPr>
          <w:p w14:paraId="4D2C7438" w14:textId="218A5EF3" w:rsidR="00B4403D" w:rsidRPr="00623E67" w:rsidRDefault="00B4403D" w:rsidP="00B4403D">
            <w:pPr>
              <w:pStyle w:val="ZPpregtevilke"/>
              <w:rPr>
                <w:b/>
              </w:rPr>
            </w:pPr>
            <w:r w:rsidRPr="00623E67">
              <w:rPr>
                <w:b/>
                <w:bCs/>
                <w:szCs w:val="16"/>
              </w:rPr>
              <w:t>347.310</w:t>
            </w:r>
          </w:p>
        </w:tc>
        <w:tc>
          <w:tcPr>
            <w:tcW w:w="296" w:type="pct"/>
            <w:tcBorders>
              <w:top w:val="single" w:sz="6" w:space="0" w:color="008000"/>
              <w:bottom w:val="nil"/>
            </w:tcBorders>
            <w:shd w:val="clear" w:color="auto" w:fill="D9D9D9"/>
            <w:vAlign w:val="bottom"/>
          </w:tcPr>
          <w:p w14:paraId="3D737990" w14:textId="6797FAEB" w:rsidR="00B4403D" w:rsidRPr="00623E67" w:rsidRDefault="00B4403D" w:rsidP="00B4403D">
            <w:pPr>
              <w:pStyle w:val="ZPpregtevilke"/>
              <w:rPr>
                <w:b/>
              </w:rPr>
            </w:pPr>
            <w:r w:rsidRPr="00623E67">
              <w:rPr>
                <w:b/>
                <w:bCs/>
                <w:szCs w:val="16"/>
              </w:rPr>
              <w:t>296.097</w:t>
            </w:r>
          </w:p>
        </w:tc>
        <w:tc>
          <w:tcPr>
            <w:tcW w:w="296" w:type="pct"/>
            <w:tcBorders>
              <w:top w:val="single" w:sz="6" w:space="0" w:color="008000"/>
              <w:bottom w:val="nil"/>
            </w:tcBorders>
            <w:shd w:val="clear" w:color="auto" w:fill="D9D9D9"/>
            <w:vAlign w:val="bottom"/>
          </w:tcPr>
          <w:p w14:paraId="120B4E66" w14:textId="30DBFEED" w:rsidR="00B4403D" w:rsidRPr="00623E67" w:rsidRDefault="00B4403D" w:rsidP="00B4403D">
            <w:pPr>
              <w:pStyle w:val="ZPpregtevilke"/>
              <w:rPr>
                <w:b/>
              </w:rPr>
            </w:pPr>
            <w:r w:rsidRPr="00623E67">
              <w:rPr>
                <w:b/>
                <w:bCs/>
                <w:szCs w:val="16"/>
              </w:rPr>
              <w:t>288.350</w:t>
            </w:r>
          </w:p>
        </w:tc>
        <w:tc>
          <w:tcPr>
            <w:tcW w:w="296" w:type="pct"/>
            <w:tcBorders>
              <w:top w:val="single" w:sz="6" w:space="0" w:color="008000"/>
              <w:bottom w:val="nil"/>
            </w:tcBorders>
            <w:shd w:val="clear" w:color="auto" w:fill="D9D9D9"/>
            <w:vAlign w:val="bottom"/>
          </w:tcPr>
          <w:p w14:paraId="56CB64A9" w14:textId="6EA3AFF7" w:rsidR="00B4403D" w:rsidRPr="00623E67" w:rsidRDefault="00B4403D" w:rsidP="00B4403D">
            <w:pPr>
              <w:pStyle w:val="ZPpregtevilke"/>
              <w:rPr>
                <w:b/>
              </w:rPr>
            </w:pPr>
            <w:r w:rsidRPr="00623E67">
              <w:rPr>
                <w:b/>
                <w:bCs/>
                <w:szCs w:val="16"/>
              </w:rPr>
              <w:t>281.319</w:t>
            </w:r>
          </w:p>
        </w:tc>
        <w:tc>
          <w:tcPr>
            <w:tcW w:w="296" w:type="pct"/>
            <w:tcBorders>
              <w:top w:val="single" w:sz="6" w:space="0" w:color="008000"/>
              <w:bottom w:val="nil"/>
            </w:tcBorders>
            <w:shd w:val="clear" w:color="auto" w:fill="D9D9D9"/>
            <w:vAlign w:val="bottom"/>
          </w:tcPr>
          <w:p w14:paraId="53E19DC8" w14:textId="303A7ADD" w:rsidR="00B4403D" w:rsidRPr="00623E67" w:rsidRDefault="00B4403D" w:rsidP="00B4403D">
            <w:pPr>
              <w:pStyle w:val="ZPpregtevilke"/>
              <w:rPr>
                <w:b/>
              </w:rPr>
            </w:pPr>
            <w:r w:rsidRPr="00623E67">
              <w:rPr>
                <w:b/>
                <w:bCs/>
                <w:szCs w:val="16"/>
              </w:rPr>
              <w:t>271.385</w:t>
            </w:r>
          </w:p>
        </w:tc>
        <w:tc>
          <w:tcPr>
            <w:tcW w:w="296" w:type="pct"/>
            <w:tcBorders>
              <w:top w:val="single" w:sz="6" w:space="0" w:color="008000"/>
              <w:bottom w:val="nil"/>
            </w:tcBorders>
            <w:shd w:val="clear" w:color="auto" w:fill="D9D9D9"/>
            <w:vAlign w:val="bottom"/>
          </w:tcPr>
          <w:p w14:paraId="116EDB33" w14:textId="5AF2BD6E" w:rsidR="00B4403D" w:rsidRPr="00623E67" w:rsidRDefault="00B4403D" w:rsidP="00B4403D">
            <w:pPr>
              <w:pStyle w:val="ZPpregtevilke"/>
              <w:rPr>
                <w:b/>
              </w:rPr>
            </w:pPr>
            <w:r w:rsidRPr="00623E67">
              <w:rPr>
                <w:b/>
                <w:bCs/>
                <w:szCs w:val="16"/>
              </w:rPr>
              <w:t>265.744</w:t>
            </w:r>
          </w:p>
        </w:tc>
        <w:tc>
          <w:tcPr>
            <w:tcW w:w="289" w:type="pct"/>
            <w:tcBorders>
              <w:top w:val="single" w:sz="6" w:space="0" w:color="008000"/>
              <w:bottom w:val="nil"/>
            </w:tcBorders>
            <w:shd w:val="clear" w:color="auto" w:fill="D9D9D9"/>
            <w:vAlign w:val="bottom"/>
          </w:tcPr>
          <w:p w14:paraId="64DBE953" w14:textId="70AAAEFA" w:rsidR="00B4403D" w:rsidRPr="00623E67" w:rsidRDefault="00B4403D" w:rsidP="00B4403D">
            <w:pPr>
              <w:pStyle w:val="ZPpregtevilke"/>
              <w:rPr>
                <w:b/>
              </w:rPr>
            </w:pPr>
            <w:r w:rsidRPr="00623E67">
              <w:rPr>
                <w:b/>
                <w:bCs/>
                <w:szCs w:val="16"/>
              </w:rPr>
              <w:t>257.241</w:t>
            </w:r>
          </w:p>
        </w:tc>
        <w:tc>
          <w:tcPr>
            <w:tcW w:w="286" w:type="pct"/>
            <w:tcBorders>
              <w:top w:val="single" w:sz="6" w:space="0" w:color="008000"/>
              <w:bottom w:val="nil"/>
            </w:tcBorders>
            <w:shd w:val="clear" w:color="auto" w:fill="D9D9D9"/>
            <w:vAlign w:val="bottom"/>
          </w:tcPr>
          <w:p w14:paraId="6392FF06" w14:textId="44A52F94" w:rsidR="00B4403D" w:rsidRPr="00623E67" w:rsidRDefault="00B4403D" w:rsidP="00B4403D">
            <w:pPr>
              <w:pStyle w:val="ZPpregtevilke"/>
              <w:rPr>
                <w:b/>
              </w:rPr>
            </w:pPr>
            <w:r w:rsidRPr="00623E67">
              <w:rPr>
                <w:b/>
                <w:bCs/>
                <w:szCs w:val="16"/>
              </w:rPr>
              <w:t>259.125</w:t>
            </w:r>
          </w:p>
        </w:tc>
        <w:tc>
          <w:tcPr>
            <w:tcW w:w="284" w:type="pct"/>
            <w:tcBorders>
              <w:top w:val="single" w:sz="6" w:space="0" w:color="008000"/>
              <w:bottom w:val="nil"/>
            </w:tcBorders>
            <w:shd w:val="clear" w:color="auto" w:fill="D9D9D9"/>
            <w:vAlign w:val="bottom"/>
          </w:tcPr>
          <w:p w14:paraId="194E7C46" w14:textId="154692BB" w:rsidR="00B4403D" w:rsidRPr="00623E67" w:rsidRDefault="00B4403D" w:rsidP="00B4403D">
            <w:pPr>
              <w:pStyle w:val="ZPpregtevilke"/>
              <w:rPr>
                <w:b/>
              </w:rPr>
            </w:pPr>
            <w:r w:rsidRPr="00623E67">
              <w:rPr>
                <w:b/>
                <w:bCs/>
                <w:szCs w:val="16"/>
              </w:rPr>
              <w:t>240.138</w:t>
            </w:r>
          </w:p>
        </w:tc>
        <w:tc>
          <w:tcPr>
            <w:tcW w:w="284" w:type="pct"/>
            <w:tcBorders>
              <w:top w:val="single" w:sz="6" w:space="0" w:color="008000"/>
              <w:bottom w:val="nil"/>
            </w:tcBorders>
            <w:shd w:val="clear" w:color="auto" w:fill="D9D9D9"/>
            <w:vAlign w:val="bottom"/>
          </w:tcPr>
          <w:p w14:paraId="73023CE7" w14:textId="44421A45" w:rsidR="00B4403D" w:rsidRPr="00623E67" w:rsidRDefault="00B4403D" w:rsidP="00B4403D">
            <w:pPr>
              <w:pStyle w:val="ZPpregtevilke"/>
              <w:rPr>
                <w:b/>
              </w:rPr>
            </w:pPr>
            <w:r w:rsidRPr="00623E67">
              <w:rPr>
                <w:b/>
                <w:bCs/>
                <w:szCs w:val="16"/>
              </w:rPr>
              <w:t>229.483</w:t>
            </w:r>
          </w:p>
        </w:tc>
        <w:tc>
          <w:tcPr>
            <w:tcW w:w="281" w:type="pct"/>
            <w:tcBorders>
              <w:top w:val="single" w:sz="6" w:space="0" w:color="008000"/>
              <w:bottom w:val="nil"/>
            </w:tcBorders>
            <w:shd w:val="clear" w:color="auto" w:fill="D9D9D9"/>
            <w:vAlign w:val="bottom"/>
          </w:tcPr>
          <w:p w14:paraId="37E761F4" w14:textId="2CCC275D" w:rsidR="00B4403D" w:rsidRPr="00623E67" w:rsidRDefault="00B4403D" w:rsidP="00B4403D">
            <w:pPr>
              <w:pStyle w:val="ZPpregtevilke"/>
              <w:rPr>
                <w:rFonts w:ascii="Arial CE" w:hAnsi="Arial CE" w:cs="Arial CE"/>
                <w:b/>
              </w:rPr>
            </w:pPr>
            <w:r w:rsidRPr="00623E67">
              <w:rPr>
                <w:rFonts w:ascii="Arial CE" w:hAnsi="Arial CE" w:cs="Arial CE"/>
                <w:b/>
                <w:bCs/>
                <w:szCs w:val="16"/>
              </w:rPr>
              <w:t>95,6</w:t>
            </w:r>
          </w:p>
        </w:tc>
      </w:tr>
      <w:tr w:rsidR="00B4403D" w:rsidRPr="00623E67" w14:paraId="008CF205" w14:textId="77777777" w:rsidTr="00AA2B2F">
        <w:trPr>
          <w:trHeight w:val="227"/>
        </w:trPr>
        <w:tc>
          <w:tcPr>
            <w:tcW w:w="911" w:type="pct"/>
            <w:tcBorders>
              <w:top w:val="nil"/>
            </w:tcBorders>
            <w:vAlign w:val="bottom"/>
          </w:tcPr>
          <w:p w14:paraId="680B6BDF" w14:textId="77777777" w:rsidR="00B4403D" w:rsidRPr="00623E67" w:rsidRDefault="00B4403D" w:rsidP="00B4403D">
            <w:pPr>
              <w:pStyle w:val="ZPpregtekst"/>
            </w:pPr>
            <w:r w:rsidRPr="00623E67">
              <w:t>Pujski do 20 kg</w:t>
            </w:r>
          </w:p>
        </w:tc>
        <w:tc>
          <w:tcPr>
            <w:tcW w:w="296" w:type="pct"/>
            <w:tcBorders>
              <w:top w:val="nil"/>
            </w:tcBorders>
            <w:vAlign w:val="bottom"/>
          </w:tcPr>
          <w:p w14:paraId="193633E3" w14:textId="6886F56E" w:rsidR="00B4403D" w:rsidRPr="00623E67" w:rsidRDefault="00B4403D" w:rsidP="00B4403D">
            <w:pPr>
              <w:pStyle w:val="ZPpregtevilke"/>
            </w:pPr>
            <w:r w:rsidRPr="00623E67">
              <w:rPr>
                <w:szCs w:val="16"/>
              </w:rPr>
              <w:t>121.686</w:t>
            </w:r>
          </w:p>
        </w:tc>
        <w:tc>
          <w:tcPr>
            <w:tcW w:w="296" w:type="pct"/>
            <w:tcBorders>
              <w:top w:val="nil"/>
            </w:tcBorders>
            <w:vAlign w:val="bottom"/>
          </w:tcPr>
          <w:p w14:paraId="4F715831" w14:textId="50B5D7B8" w:rsidR="00B4403D" w:rsidRPr="00623E67" w:rsidRDefault="00B4403D" w:rsidP="00B4403D">
            <w:pPr>
              <w:pStyle w:val="ZPpregtevilke"/>
            </w:pPr>
            <w:r w:rsidRPr="00623E67">
              <w:rPr>
                <w:szCs w:val="16"/>
              </w:rPr>
              <w:t>108.620</w:t>
            </w:r>
          </w:p>
        </w:tc>
        <w:tc>
          <w:tcPr>
            <w:tcW w:w="296" w:type="pct"/>
            <w:tcBorders>
              <w:top w:val="nil"/>
            </w:tcBorders>
            <w:vAlign w:val="bottom"/>
          </w:tcPr>
          <w:p w14:paraId="4A5129A4" w14:textId="025BDF5C" w:rsidR="00B4403D" w:rsidRPr="00623E67" w:rsidRDefault="00B4403D" w:rsidP="00B4403D">
            <w:pPr>
              <w:pStyle w:val="ZPpregtevilke"/>
            </w:pPr>
            <w:r w:rsidRPr="00623E67">
              <w:rPr>
                <w:szCs w:val="16"/>
              </w:rPr>
              <w:t>99.043</w:t>
            </w:r>
          </w:p>
        </w:tc>
        <w:tc>
          <w:tcPr>
            <w:tcW w:w="296" w:type="pct"/>
            <w:tcBorders>
              <w:top w:val="nil"/>
            </w:tcBorders>
            <w:vAlign w:val="bottom"/>
          </w:tcPr>
          <w:p w14:paraId="26B74A40" w14:textId="70D8EDC7" w:rsidR="00B4403D" w:rsidRPr="00623E67" w:rsidRDefault="00B4403D" w:rsidP="00B4403D">
            <w:pPr>
              <w:pStyle w:val="ZPpregtevilke"/>
            </w:pPr>
            <w:r w:rsidRPr="00623E67">
              <w:rPr>
                <w:szCs w:val="16"/>
              </w:rPr>
              <w:t>81.593</w:t>
            </w:r>
          </w:p>
        </w:tc>
        <w:tc>
          <w:tcPr>
            <w:tcW w:w="296" w:type="pct"/>
            <w:tcBorders>
              <w:top w:val="nil"/>
            </w:tcBorders>
            <w:vAlign w:val="bottom"/>
          </w:tcPr>
          <w:p w14:paraId="60A852A3" w14:textId="687020F4" w:rsidR="00B4403D" w:rsidRPr="00623E67" w:rsidRDefault="00B4403D" w:rsidP="00B4403D">
            <w:pPr>
              <w:pStyle w:val="ZPpregtevilke"/>
            </w:pPr>
            <w:r w:rsidRPr="00623E67">
              <w:rPr>
                <w:szCs w:val="16"/>
              </w:rPr>
              <w:t>65.975</w:t>
            </w:r>
          </w:p>
        </w:tc>
        <w:tc>
          <w:tcPr>
            <w:tcW w:w="296" w:type="pct"/>
            <w:tcBorders>
              <w:top w:val="nil"/>
            </w:tcBorders>
            <w:vAlign w:val="bottom"/>
          </w:tcPr>
          <w:p w14:paraId="34772BCE" w14:textId="7DD0504E" w:rsidR="00B4403D" w:rsidRPr="00623E67" w:rsidRDefault="00B4403D" w:rsidP="00B4403D">
            <w:pPr>
              <w:pStyle w:val="ZPpregtevilke"/>
            </w:pPr>
            <w:r w:rsidRPr="00623E67">
              <w:rPr>
                <w:szCs w:val="16"/>
              </w:rPr>
              <w:t>67.488</w:t>
            </w:r>
          </w:p>
        </w:tc>
        <w:tc>
          <w:tcPr>
            <w:tcW w:w="296" w:type="pct"/>
            <w:tcBorders>
              <w:top w:val="nil"/>
            </w:tcBorders>
            <w:vAlign w:val="bottom"/>
          </w:tcPr>
          <w:p w14:paraId="5AD84996" w14:textId="5D7CC679" w:rsidR="00B4403D" w:rsidRPr="00623E67" w:rsidRDefault="00B4403D" w:rsidP="00B4403D">
            <w:pPr>
              <w:pStyle w:val="ZPpregtevilke"/>
            </w:pPr>
            <w:r w:rsidRPr="00623E67">
              <w:rPr>
                <w:szCs w:val="16"/>
              </w:rPr>
              <w:t>63.590</w:t>
            </w:r>
          </w:p>
        </w:tc>
        <w:tc>
          <w:tcPr>
            <w:tcW w:w="296" w:type="pct"/>
            <w:tcBorders>
              <w:top w:val="nil"/>
            </w:tcBorders>
            <w:vAlign w:val="bottom"/>
          </w:tcPr>
          <w:p w14:paraId="368BF1D5" w14:textId="4E7221AB" w:rsidR="00B4403D" w:rsidRPr="00623E67" w:rsidRDefault="00B4403D" w:rsidP="00B4403D">
            <w:pPr>
              <w:pStyle w:val="ZPpregtevilke"/>
            </w:pPr>
            <w:r w:rsidRPr="00623E67">
              <w:rPr>
                <w:szCs w:val="16"/>
              </w:rPr>
              <w:t>59.498</w:t>
            </w:r>
          </w:p>
        </w:tc>
        <w:tc>
          <w:tcPr>
            <w:tcW w:w="296" w:type="pct"/>
            <w:tcBorders>
              <w:top w:val="nil"/>
            </w:tcBorders>
            <w:vAlign w:val="bottom"/>
          </w:tcPr>
          <w:p w14:paraId="31C95943" w14:textId="279067BD" w:rsidR="00B4403D" w:rsidRPr="00623E67" w:rsidRDefault="00B4403D" w:rsidP="00B4403D">
            <w:pPr>
              <w:pStyle w:val="ZPpregtevilke"/>
            </w:pPr>
            <w:r w:rsidRPr="00623E67">
              <w:rPr>
                <w:szCs w:val="16"/>
              </w:rPr>
              <w:t>57.534</w:t>
            </w:r>
          </w:p>
        </w:tc>
        <w:tc>
          <w:tcPr>
            <w:tcW w:w="289" w:type="pct"/>
            <w:tcBorders>
              <w:top w:val="nil"/>
            </w:tcBorders>
            <w:vAlign w:val="bottom"/>
          </w:tcPr>
          <w:p w14:paraId="147233DD" w14:textId="18A496B9" w:rsidR="00B4403D" w:rsidRPr="00623E67" w:rsidRDefault="00B4403D" w:rsidP="00B4403D">
            <w:pPr>
              <w:pStyle w:val="ZPpregtevilke"/>
            </w:pPr>
            <w:r w:rsidRPr="00623E67">
              <w:rPr>
                <w:szCs w:val="16"/>
              </w:rPr>
              <w:t>58.657</w:t>
            </w:r>
          </w:p>
        </w:tc>
        <w:tc>
          <w:tcPr>
            <w:tcW w:w="286" w:type="pct"/>
            <w:tcBorders>
              <w:top w:val="nil"/>
            </w:tcBorders>
            <w:vAlign w:val="bottom"/>
          </w:tcPr>
          <w:p w14:paraId="7C3C5490" w14:textId="3E1575E9" w:rsidR="00B4403D" w:rsidRPr="00623E67" w:rsidRDefault="00B4403D" w:rsidP="00B4403D">
            <w:pPr>
              <w:pStyle w:val="ZPpregtevilke"/>
            </w:pPr>
            <w:r w:rsidRPr="00623E67">
              <w:rPr>
                <w:szCs w:val="16"/>
              </w:rPr>
              <w:t>58.006</w:t>
            </w:r>
          </w:p>
        </w:tc>
        <w:tc>
          <w:tcPr>
            <w:tcW w:w="284" w:type="pct"/>
            <w:tcBorders>
              <w:top w:val="nil"/>
            </w:tcBorders>
            <w:vAlign w:val="bottom"/>
          </w:tcPr>
          <w:p w14:paraId="318509C1" w14:textId="74DF6B4D" w:rsidR="00B4403D" w:rsidRPr="00623E67" w:rsidRDefault="00B4403D" w:rsidP="00B4403D">
            <w:pPr>
              <w:pStyle w:val="ZPpregtevilke"/>
            </w:pPr>
            <w:r w:rsidRPr="00623E67">
              <w:rPr>
                <w:szCs w:val="16"/>
              </w:rPr>
              <w:t>51.334</w:t>
            </w:r>
          </w:p>
        </w:tc>
        <w:tc>
          <w:tcPr>
            <w:tcW w:w="284" w:type="pct"/>
            <w:tcBorders>
              <w:top w:val="nil"/>
            </w:tcBorders>
            <w:vAlign w:val="bottom"/>
          </w:tcPr>
          <w:p w14:paraId="57D40B40" w14:textId="20068A91" w:rsidR="00B4403D" w:rsidRPr="00623E67" w:rsidRDefault="00B4403D" w:rsidP="00B4403D">
            <w:pPr>
              <w:pStyle w:val="ZPpregtevilke"/>
            </w:pPr>
            <w:r w:rsidRPr="00623E67">
              <w:rPr>
                <w:szCs w:val="16"/>
              </w:rPr>
              <w:t>50.446</w:t>
            </w:r>
          </w:p>
        </w:tc>
        <w:tc>
          <w:tcPr>
            <w:tcW w:w="281" w:type="pct"/>
            <w:tcBorders>
              <w:top w:val="nil"/>
            </w:tcBorders>
            <w:vAlign w:val="bottom"/>
          </w:tcPr>
          <w:p w14:paraId="7CC083CB" w14:textId="01EFD9B7" w:rsidR="00B4403D" w:rsidRPr="00623E67" w:rsidRDefault="00B4403D" w:rsidP="00B4403D">
            <w:pPr>
              <w:pStyle w:val="ZPpregtevilke"/>
              <w:rPr>
                <w:rFonts w:ascii="Arial CE" w:hAnsi="Arial CE" w:cs="Arial CE"/>
              </w:rPr>
            </w:pPr>
            <w:r w:rsidRPr="00623E67">
              <w:rPr>
                <w:rFonts w:ascii="Arial CE" w:hAnsi="Arial CE" w:cs="Arial CE"/>
                <w:szCs w:val="16"/>
              </w:rPr>
              <w:t>98,3</w:t>
            </w:r>
          </w:p>
        </w:tc>
      </w:tr>
      <w:tr w:rsidR="00B4403D" w:rsidRPr="00623E67" w14:paraId="3AC7EA2C" w14:textId="77777777" w:rsidTr="00AA2B2F">
        <w:trPr>
          <w:trHeight w:val="227"/>
        </w:trPr>
        <w:tc>
          <w:tcPr>
            <w:tcW w:w="911" w:type="pct"/>
            <w:vAlign w:val="bottom"/>
          </w:tcPr>
          <w:p w14:paraId="3A2D5341" w14:textId="77777777" w:rsidR="00B4403D" w:rsidRPr="00623E67" w:rsidRDefault="00B4403D" w:rsidP="00B4403D">
            <w:pPr>
              <w:pStyle w:val="ZPpregtekst"/>
            </w:pPr>
            <w:r w:rsidRPr="00623E67">
              <w:t>Mladi prašiči 20–50 kg</w:t>
            </w:r>
          </w:p>
        </w:tc>
        <w:tc>
          <w:tcPr>
            <w:tcW w:w="296" w:type="pct"/>
            <w:vAlign w:val="bottom"/>
          </w:tcPr>
          <w:p w14:paraId="77DFA93F" w14:textId="6C35D491" w:rsidR="00B4403D" w:rsidRPr="00623E67" w:rsidRDefault="00B4403D" w:rsidP="00B4403D">
            <w:pPr>
              <w:pStyle w:val="ZPpregtevilke"/>
            </w:pPr>
            <w:r w:rsidRPr="00623E67">
              <w:rPr>
                <w:szCs w:val="16"/>
              </w:rPr>
              <w:t>81.322</w:t>
            </w:r>
          </w:p>
        </w:tc>
        <w:tc>
          <w:tcPr>
            <w:tcW w:w="296" w:type="pct"/>
            <w:vAlign w:val="bottom"/>
          </w:tcPr>
          <w:p w14:paraId="5A6CC9E0" w14:textId="793EC863" w:rsidR="00B4403D" w:rsidRPr="00623E67" w:rsidRDefault="00B4403D" w:rsidP="00B4403D">
            <w:pPr>
              <w:pStyle w:val="ZPpregtevilke"/>
            </w:pPr>
            <w:r w:rsidRPr="00623E67">
              <w:rPr>
                <w:szCs w:val="16"/>
              </w:rPr>
              <w:t>81.377</w:t>
            </w:r>
          </w:p>
        </w:tc>
        <w:tc>
          <w:tcPr>
            <w:tcW w:w="296" w:type="pct"/>
            <w:vAlign w:val="bottom"/>
          </w:tcPr>
          <w:p w14:paraId="1A89771C" w14:textId="56A84ED1" w:rsidR="00B4403D" w:rsidRPr="00623E67" w:rsidRDefault="00B4403D" w:rsidP="00B4403D">
            <w:pPr>
              <w:pStyle w:val="ZPpregtevilke"/>
            </w:pPr>
            <w:r w:rsidRPr="00623E67">
              <w:rPr>
                <w:szCs w:val="16"/>
              </w:rPr>
              <w:t>82.250</w:t>
            </w:r>
          </w:p>
        </w:tc>
        <w:tc>
          <w:tcPr>
            <w:tcW w:w="296" w:type="pct"/>
            <w:vAlign w:val="bottom"/>
          </w:tcPr>
          <w:p w14:paraId="26AB33C2" w14:textId="089D737F" w:rsidR="00B4403D" w:rsidRPr="00623E67" w:rsidRDefault="00B4403D" w:rsidP="00B4403D">
            <w:pPr>
              <w:pStyle w:val="ZPpregtevilke"/>
            </w:pPr>
            <w:r w:rsidRPr="00623E67">
              <w:rPr>
                <w:szCs w:val="16"/>
              </w:rPr>
              <w:t>69.713</w:t>
            </w:r>
          </w:p>
        </w:tc>
        <w:tc>
          <w:tcPr>
            <w:tcW w:w="296" w:type="pct"/>
            <w:vAlign w:val="bottom"/>
          </w:tcPr>
          <w:p w14:paraId="10ED5100" w14:textId="7A60CDCA" w:rsidR="00B4403D" w:rsidRPr="00623E67" w:rsidRDefault="00B4403D" w:rsidP="00B4403D">
            <w:pPr>
              <w:pStyle w:val="ZPpregtevilke"/>
            </w:pPr>
            <w:r w:rsidRPr="00623E67">
              <w:rPr>
                <w:szCs w:val="16"/>
              </w:rPr>
              <w:t>58.927</w:t>
            </w:r>
          </w:p>
        </w:tc>
        <w:tc>
          <w:tcPr>
            <w:tcW w:w="296" w:type="pct"/>
            <w:vAlign w:val="bottom"/>
          </w:tcPr>
          <w:p w14:paraId="7B493753" w14:textId="65E95872" w:rsidR="00B4403D" w:rsidRPr="00623E67" w:rsidRDefault="00B4403D" w:rsidP="00B4403D">
            <w:pPr>
              <w:pStyle w:val="ZPpregtevilke"/>
            </w:pPr>
            <w:r w:rsidRPr="00623E67">
              <w:rPr>
                <w:szCs w:val="16"/>
              </w:rPr>
              <w:t>63.254</w:t>
            </w:r>
          </w:p>
        </w:tc>
        <w:tc>
          <w:tcPr>
            <w:tcW w:w="296" w:type="pct"/>
            <w:vAlign w:val="bottom"/>
          </w:tcPr>
          <w:p w14:paraId="42DC728C" w14:textId="5A81648F" w:rsidR="00B4403D" w:rsidRPr="00623E67" w:rsidRDefault="00B4403D" w:rsidP="00B4403D">
            <w:pPr>
              <w:pStyle w:val="ZPpregtevilke"/>
            </w:pPr>
            <w:r w:rsidRPr="00623E67">
              <w:rPr>
                <w:szCs w:val="16"/>
              </w:rPr>
              <w:t>55.835</w:t>
            </w:r>
          </w:p>
        </w:tc>
        <w:tc>
          <w:tcPr>
            <w:tcW w:w="296" w:type="pct"/>
            <w:vAlign w:val="bottom"/>
          </w:tcPr>
          <w:p w14:paraId="1E234764" w14:textId="3F3E29EF" w:rsidR="00B4403D" w:rsidRPr="00623E67" w:rsidRDefault="00B4403D" w:rsidP="00B4403D">
            <w:pPr>
              <w:pStyle w:val="ZPpregtevilke"/>
            </w:pPr>
            <w:r w:rsidRPr="00623E67">
              <w:rPr>
                <w:szCs w:val="16"/>
              </w:rPr>
              <w:t>52.006</w:t>
            </w:r>
          </w:p>
        </w:tc>
        <w:tc>
          <w:tcPr>
            <w:tcW w:w="296" w:type="pct"/>
            <w:vAlign w:val="bottom"/>
          </w:tcPr>
          <w:p w14:paraId="4A769BB2" w14:textId="5959B076" w:rsidR="00B4403D" w:rsidRPr="00623E67" w:rsidRDefault="00B4403D" w:rsidP="00B4403D">
            <w:pPr>
              <w:pStyle w:val="ZPpregtevilke"/>
            </w:pPr>
            <w:r w:rsidRPr="00623E67">
              <w:rPr>
                <w:szCs w:val="16"/>
              </w:rPr>
              <w:t>50.757</w:t>
            </w:r>
          </w:p>
        </w:tc>
        <w:tc>
          <w:tcPr>
            <w:tcW w:w="289" w:type="pct"/>
            <w:vAlign w:val="bottom"/>
          </w:tcPr>
          <w:p w14:paraId="433FE9BC" w14:textId="2E03AFD2" w:rsidR="00B4403D" w:rsidRPr="00623E67" w:rsidRDefault="00B4403D" w:rsidP="00B4403D">
            <w:pPr>
              <w:pStyle w:val="ZPpregtevilke"/>
            </w:pPr>
            <w:r w:rsidRPr="00623E67">
              <w:rPr>
                <w:szCs w:val="16"/>
              </w:rPr>
              <w:t>46.854</w:t>
            </w:r>
          </w:p>
        </w:tc>
        <w:tc>
          <w:tcPr>
            <w:tcW w:w="286" w:type="pct"/>
            <w:vAlign w:val="bottom"/>
          </w:tcPr>
          <w:p w14:paraId="05F6A49F" w14:textId="76D10748" w:rsidR="00B4403D" w:rsidRPr="00623E67" w:rsidRDefault="00B4403D" w:rsidP="00B4403D">
            <w:pPr>
              <w:pStyle w:val="ZPpregtevilke"/>
            </w:pPr>
            <w:r w:rsidRPr="00623E67">
              <w:rPr>
                <w:szCs w:val="16"/>
              </w:rPr>
              <w:t>52.984</w:t>
            </w:r>
          </w:p>
        </w:tc>
        <w:tc>
          <w:tcPr>
            <w:tcW w:w="284" w:type="pct"/>
            <w:vAlign w:val="bottom"/>
          </w:tcPr>
          <w:p w14:paraId="62161AA3" w14:textId="4CE5601F" w:rsidR="00B4403D" w:rsidRPr="00623E67" w:rsidRDefault="00B4403D" w:rsidP="00B4403D">
            <w:pPr>
              <w:pStyle w:val="ZPpregtevilke"/>
            </w:pPr>
            <w:r w:rsidRPr="00623E67">
              <w:rPr>
                <w:szCs w:val="16"/>
              </w:rPr>
              <w:t>49.417</w:t>
            </w:r>
          </w:p>
        </w:tc>
        <w:tc>
          <w:tcPr>
            <w:tcW w:w="284" w:type="pct"/>
            <w:vAlign w:val="bottom"/>
          </w:tcPr>
          <w:p w14:paraId="0508C5DF" w14:textId="616F17EB" w:rsidR="00B4403D" w:rsidRPr="00623E67" w:rsidRDefault="00B4403D" w:rsidP="00B4403D">
            <w:pPr>
              <w:pStyle w:val="ZPpregtevilke"/>
            </w:pPr>
            <w:r w:rsidRPr="00623E67">
              <w:rPr>
                <w:szCs w:val="16"/>
              </w:rPr>
              <w:t>43.956</w:t>
            </w:r>
          </w:p>
        </w:tc>
        <w:tc>
          <w:tcPr>
            <w:tcW w:w="281" w:type="pct"/>
            <w:vAlign w:val="bottom"/>
          </w:tcPr>
          <w:p w14:paraId="3C9BA9A5" w14:textId="4C33BA8E" w:rsidR="00B4403D" w:rsidRPr="00623E67" w:rsidRDefault="00B4403D" w:rsidP="00B4403D">
            <w:pPr>
              <w:pStyle w:val="ZPpregtevilke"/>
              <w:rPr>
                <w:rFonts w:ascii="Arial CE" w:hAnsi="Arial CE" w:cs="Arial CE"/>
              </w:rPr>
            </w:pPr>
            <w:r w:rsidRPr="00623E67">
              <w:rPr>
                <w:rFonts w:ascii="Arial CE" w:hAnsi="Arial CE" w:cs="Arial CE"/>
                <w:szCs w:val="16"/>
              </w:rPr>
              <w:t>88,9</w:t>
            </w:r>
          </w:p>
        </w:tc>
      </w:tr>
      <w:tr w:rsidR="00B4403D" w:rsidRPr="00623E67" w14:paraId="4410A4FE" w14:textId="77777777" w:rsidTr="00AA2B2F">
        <w:trPr>
          <w:trHeight w:val="227"/>
        </w:trPr>
        <w:tc>
          <w:tcPr>
            <w:tcW w:w="911" w:type="pct"/>
            <w:vAlign w:val="bottom"/>
          </w:tcPr>
          <w:p w14:paraId="226F5B8C" w14:textId="77777777" w:rsidR="00B4403D" w:rsidRPr="00623E67" w:rsidRDefault="00B4403D" w:rsidP="00B4403D">
            <w:pPr>
              <w:pStyle w:val="ZPpregtekst"/>
            </w:pPr>
            <w:r w:rsidRPr="00623E67">
              <w:t>Prašiči v pitanju nad 50 kg</w:t>
            </w:r>
          </w:p>
        </w:tc>
        <w:tc>
          <w:tcPr>
            <w:tcW w:w="296" w:type="pct"/>
            <w:vAlign w:val="bottom"/>
          </w:tcPr>
          <w:p w14:paraId="2517E13A" w14:textId="52C5695B" w:rsidR="00B4403D" w:rsidRPr="00623E67" w:rsidRDefault="00B4403D" w:rsidP="00B4403D">
            <w:pPr>
              <w:pStyle w:val="ZPpregtevilke"/>
            </w:pPr>
            <w:r w:rsidRPr="00623E67">
              <w:rPr>
                <w:szCs w:val="16"/>
              </w:rPr>
              <w:t>185.879</w:t>
            </w:r>
          </w:p>
        </w:tc>
        <w:tc>
          <w:tcPr>
            <w:tcW w:w="296" w:type="pct"/>
            <w:vAlign w:val="bottom"/>
          </w:tcPr>
          <w:p w14:paraId="20283FF8" w14:textId="7430CC6E" w:rsidR="00B4403D" w:rsidRPr="00623E67" w:rsidRDefault="00B4403D" w:rsidP="00B4403D">
            <w:pPr>
              <w:pStyle w:val="ZPpregtevilke"/>
            </w:pPr>
            <w:r w:rsidRPr="00623E67">
              <w:rPr>
                <w:szCs w:val="16"/>
              </w:rPr>
              <w:t>185.823</w:t>
            </w:r>
          </w:p>
        </w:tc>
        <w:tc>
          <w:tcPr>
            <w:tcW w:w="296" w:type="pct"/>
            <w:vAlign w:val="bottom"/>
          </w:tcPr>
          <w:p w14:paraId="432AD506" w14:textId="4AF7CB2D" w:rsidR="00B4403D" w:rsidRPr="00623E67" w:rsidRDefault="00B4403D" w:rsidP="00B4403D">
            <w:pPr>
              <w:pStyle w:val="ZPpregtevilke"/>
            </w:pPr>
            <w:r w:rsidRPr="00623E67">
              <w:rPr>
                <w:szCs w:val="16"/>
              </w:rPr>
              <w:t>179.305</w:t>
            </w:r>
          </w:p>
        </w:tc>
        <w:tc>
          <w:tcPr>
            <w:tcW w:w="296" w:type="pct"/>
            <w:vAlign w:val="bottom"/>
          </w:tcPr>
          <w:p w14:paraId="5D3B2F67" w14:textId="1C383DB9" w:rsidR="00B4403D" w:rsidRPr="00623E67" w:rsidRDefault="00B4403D" w:rsidP="00B4403D">
            <w:pPr>
              <w:pStyle w:val="ZPpregtevilke"/>
            </w:pPr>
            <w:r w:rsidRPr="00623E67">
              <w:rPr>
                <w:szCs w:val="16"/>
              </w:rPr>
              <w:t>166.160</w:t>
            </w:r>
          </w:p>
        </w:tc>
        <w:tc>
          <w:tcPr>
            <w:tcW w:w="296" w:type="pct"/>
            <w:vAlign w:val="bottom"/>
          </w:tcPr>
          <w:p w14:paraId="429675A8" w14:textId="2CE36026" w:rsidR="00B4403D" w:rsidRPr="00623E67" w:rsidRDefault="00B4403D" w:rsidP="00B4403D">
            <w:pPr>
              <w:pStyle w:val="ZPpregtevilke"/>
            </w:pPr>
            <w:r w:rsidRPr="00623E67">
              <w:rPr>
                <w:szCs w:val="16"/>
              </w:rPr>
              <w:t>146.806</w:t>
            </w:r>
          </w:p>
        </w:tc>
        <w:tc>
          <w:tcPr>
            <w:tcW w:w="296" w:type="pct"/>
            <w:vAlign w:val="bottom"/>
          </w:tcPr>
          <w:p w14:paraId="212C95CF" w14:textId="6A38B529" w:rsidR="00B4403D" w:rsidRPr="00623E67" w:rsidRDefault="00B4403D" w:rsidP="00B4403D">
            <w:pPr>
              <w:pStyle w:val="ZPpregtevilke"/>
            </w:pPr>
            <w:r w:rsidRPr="00623E67">
              <w:rPr>
                <w:szCs w:val="16"/>
              </w:rPr>
              <w:t>133.828</w:t>
            </w:r>
          </w:p>
        </w:tc>
        <w:tc>
          <w:tcPr>
            <w:tcW w:w="296" w:type="pct"/>
            <w:vAlign w:val="bottom"/>
          </w:tcPr>
          <w:p w14:paraId="467BEFA1" w14:textId="13D02B1E" w:rsidR="00B4403D" w:rsidRPr="00623E67" w:rsidRDefault="00B4403D" w:rsidP="00B4403D">
            <w:pPr>
              <w:pStyle w:val="ZPpregtevilke"/>
            </w:pPr>
            <w:r w:rsidRPr="00623E67">
              <w:rPr>
                <w:szCs w:val="16"/>
              </w:rPr>
              <w:t>140.226</w:t>
            </w:r>
          </w:p>
        </w:tc>
        <w:tc>
          <w:tcPr>
            <w:tcW w:w="296" w:type="pct"/>
            <w:vAlign w:val="bottom"/>
          </w:tcPr>
          <w:p w14:paraId="1BA4CDA1" w14:textId="5002CC8A" w:rsidR="00B4403D" w:rsidRPr="00623E67" w:rsidRDefault="00B4403D" w:rsidP="00B4403D">
            <w:pPr>
              <w:pStyle w:val="ZPpregtevilke"/>
            </w:pPr>
            <w:r w:rsidRPr="00623E67">
              <w:rPr>
                <w:szCs w:val="16"/>
              </w:rPr>
              <w:t>138.727</w:t>
            </w:r>
          </w:p>
        </w:tc>
        <w:tc>
          <w:tcPr>
            <w:tcW w:w="296" w:type="pct"/>
            <w:vAlign w:val="bottom"/>
          </w:tcPr>
          <w:p w14:paraId="1C7160AC" w14:textId="07E7B13E" w:rsidR="00B4403D" w:rsidRPr="00623E67" w:rsidRDefault="00B4403D" w:rsidP="00B4403D">
            <w:pPr>
              <w:pStyle w:val="ZPpregtevilke"/>
            </w:pPr>
            <w:r w:rsidRPr="00623E67">
              <w:rPr>
                <w:szCs w:val="16"/>
              </w:rPr>
              <w:t>137.328</w:t>
            </w:r>
          </w:p>
        </w:tc>
        <w:tc>
          <w:tcPr>
            <w:tcW w:w="289" w:type="pct"/>
            <w:vAlign w:val="bottom"/>
          </w:tcPr>
          <w:p w14:paraId="44966F64" w14:textId="09D613D6" w:rsidR="00B4403D" w:rsidRPr="00623E67" w:rsidRDefault="00B4403D" w:rsidP="00B4403D">
            <w:pPr>
              <w:pStyle w:val="ZPpregtevilke"/>
            </w:pPr>
            <w:r w:rsidRPr="00623E67">
              <w:rPr>
                <w:szCs w:val="16"/>
              </w:rPr>
              <w:t>130.419</w:t>
            </w:r>
          </w:p>
        </w:tc>
        <w:tc>
          <w:tcPr>
            <w:tcW w:w="286" w:type="pct"/>
            <w:vAlign w:val="bottom"/>
          </w:tcPr>
          <w:p w14:paraId="5A3C1F0D" w14:textId="11E38FD2" w:rsidR="00B4403D" w:rsidRPr="00623E67" w:rsidRDefault="00B4403D" w:rsidP="00B4403D">
            <w:pPr>
              <w:pStyle w:val="ZPpregtevilke"/>
            </w:pPr>
            <w:r w:rsidRPr="00623E67">
              <w:rPr>
                <w:szCs w:val="16"/>
              </w:rPr>
              <w:t>128.788</w:t>
            </w:r>
          </w:p>
        </w:tc>
        <w:tc>
          <w:tcPr>
            <w:tcW w:w="284" w:type="pct"/>
            <w:vAlign w:val="bottom"/>
          </w:tcPr>
          <w:p w14:paraId="4F8019C0" w14:textId="46C78C03" w:rsidR="00B4403D" w:rsidRPr="00623E67" w:rsidRDefault="00B4403D" w:rsidP="00B4403D">
            <w:pPr>
              <w:pStyle w:val="ZPpregtevilke"/>
            </w:pPr>
            <w:r w:rsidRPr="00623E67">
              <w:rPr>
                <w:szCs w:val="16"/>
              </w:rPr>
              <w:t>122.089</w:t>
            </w:r>
          </w:p>
        </w:tc>
        <w:tc>
          <w:tcPr>
            <w:tcW w:w="284" w:type="pct"/>
            <w:vAlign w:val="bottom"/>
          </w:tcPr>
          <w:p w14:paraId="0068C766" w14:textId="41224676" w:rsidR="00B4403D" w:rsidRPr="00623E67" w:rsidRDefault="00B4403D" w:rsidP="00B4403D">
            <w:pPr>
              <w:pStyle w:val="ZPpregtevilke"/>
            </w:pPr>
            <w:r w:rsidRPr="00623E67">
              <w:rPr>
                <w:szCs w:val="16"/>
              </w:rPr>
              <w:t>118.733</w:t>
            </w:r>
          </w:p>
        </w:tc>
        <w:tc>
          <w:tcPr>
            <w:tcW w:w="281" w:type="pct"/>
            <w:vAlign w:val="bottom"/>
          </w:tcPr>
          <w:p w14:paraId="4EB65611" w14:textId="2893549A" w:rsidR="00B4403D" w:rsidRPr="00623E67" w:rsidRDefault="00B4403D" w:rsidP="00B4403D">
            <w:pPr>
              <w:pStyle w:val="ZPpregtevilke"/>
              <w:rPr>
                <w:rFonts w:ascii="Arial CE" w:hAnsi="Arial CE" w:cs="Arial CE"/>
              </w:rPr>
            </w:pPr>
            <w:r w:rsidRPr="00623E67">
              <w:rPr>
                <w:rFonts w:ascii="Arial CE" w:hAnsi="Arial CE" w:cs="Arial CE"/>
                <w:szCs w:val="16"/>
              </w:rPr>
              <w:t>97,3</w:t>
            </w:r>
          </w:p>
        </w:tc>
      </w:tr>
      <w:tr w:rsidR="00B4403D" w:rsidRPr="00623E67" w14:paraId="4051AD18" w14:textId="77777777" w:rsidTr="00AA2B2F">
        <w:trPr>
          <w:trHeight w:val="227"/>
        </w:trPr>
        <w:tc>
          <w:tcPr>
            <w:tcW w:w="911" w:type="pct"/>
            <w:vAlign w:val="bottom"/>
          </w:tcPr>
          <w:p w14:paraId="4D966BD4" w14:textId="77777777" w:rsidR="00B4403D" w:rsidRPr="00623E67" w:rsidRDefault="00B4403D" w:rsidP="00B4403D">
            <w:pPr>
              <w:pStyle w:val="ZPpregtekst"/>
            </w:pPr>
            <w:r w:rsidRPr="00623E67">
              <w:t>– 50–80 kg</w:t>
            </w:r>
          </w:p>
        </w:tc>
        <w:tc>
          <w:tcPr>
            <w:tcW w:w="296" w:type="pct"/>
            <w:vAlign w:val="bottom"/>
          </w:tcPr>
          <w:p w14:paraId="1EB38FC4" w14:textId="14FAED07" w:rsidR="00B4403D" w:rsidRPr="00623E67" w:rsidRDefault="00B4403D" w:rsidP="00B4403D">
            <w:pPr>
              <w:pStyle w:val="ZPpregtevilke"/>
            </w:pPr>
            <w:r w:rsidRPr="00623E67">
              <w:rPr>
                <w:szCs w:val="16"/>
              </w:rPr>
              <w:t>61.497</w:t>
            </w:r>
          </w:p>
        </w:tc>
        <w:tc>
          <w:tcPr>
            <w:tcW w:w="296" w:type="pct"/>
            <w:vAlign w:val="bottom"/>
          </w:tcPr>
          <w:p w14:paraId="699F0D52" w14:textId="0849D251" w:rsidR="00B4403D" w:rsidRPr="00623E67" w:rsidRDefault="00B4403D" w:rsidP="00B4403D">
            <w:pPr>
              <w:pStyle w:val="ZPpregtevilke"/>
            </w:pPr>
            <w:r w:rsidRPr="00623E67">
              <w:rPr>
                <w:szCs w:val="16"/>
              </w:rPr>
              <w:t>57.234</w:t>
            </w:r>
          </w:p>
        </w:tc>
        <w:tc>
          <w:tcPr>
            <w:tcW w:w="296" w:type="pct"/>
            <w:vAlign w:val="bottom"/>
          </w:tcPr>
          <w:p w14:paraId="15CEE8B2" w14:textId="54520012" w:rsidR="00B4403D" w:rsidRPr="00623E67" w:rsidRDefault="00B4403D" w:rsidP="00B4403D">
            <w:pPr>
              <w:pStyle w:val="ZPpregtevilke"/>
            </w:pPr>
            <w:r w:rsidRPr="00623E67">
              <w:rPr>
                <w:szCs w:val="16"/>
              </w:rPr>
              <w:t>58.818</w:t>
            </w:r>
          </w:p>
        </w:tc>
        <w:tc>
          <w:tcPr>
            <w:tcW w:w="296" w:type="pct"/>
            <w:vAlign w:val="bottom"/>
          </w:tcPr>
          <w:p w14:paraId="3DC1A957" w14:textId="7D7AF071" w:rsidR="00B4403D" w:rsidRPr="00623E67" w:rsidRDefault="00B4403D" w:rsidP="00B4403D">
            <w:pPr>
              <w:pStyle w:val="ZPpregtevilke"/>
            </w:pPr>
            <w:r w:rsidRPr="00623E67">
              <w:rPr>
                <w:szCs w:val="16"/>
              </w:rPr>
              <w:t>47.350</w:t>
            </w:r>
          </w:p>
        </w:tc>
        <w:tc>
          <w:tcPr>
            <w:tcW w:w="296" w:type="pct"/>
            <w:vAlign w:val="bottom"/>
          </w:tcPr>
          <w:p w14:paraId="498A3CAE" w14:textId="3CF36BB5" w:rsidR="00B4403D" w:rsidRPr="00623E67" w:rsidRDefault="00B4403D" w:rsidP="00B4403D">
            <w:pPr>
              <w:pStyle w:val="ZPpregtevilke"/>
            </w:pPr>
            <w:r w:rsidRPr="00623E67">
              <w:rPr>
                <w:szCs w:val="16"/>
              </w:rPr>
              <w:t>50.326</w:t>
            </w:r>
          </w:p>
        </w:tc>
        <w:tc>
          <w:tcPr>
            <w:tcW w:w="296" w:type="pct"/>
            <w:vAlign w:val="bottom"/>
          </w:tcPr>
          <w:p w14:paraId="5746C364" w14:textId="4F0A81E3" w:rsidR="00B4403D" w:rsidRPr="00623E67" w:rsidRDefault="00B4403D" w:rsidP="00B4403D">
            <w:pPr>
              <w:pStyle w:val="ZPpregtevilke"/>
            </w:pPr>
            <w:r w:rsidRPr="00623E67">
              <w:rPr>
                <w:szCs w:val="16"/>
              </w:rPr>
              <w:t>41.221</w:t>
            </w:r>
          </w:p>
        </w:tc>
        <w:tc>
          <w:tcPr>
            <w:tcW w:w="296" w:type="pct"/>
            <w:vAlign w:val="bottom"/>
          </w:tcPr>
          <w:p w14:paraId="50C2A78C" w14:textId="02978E18" w:rsidR="00B4403D" w:rsidRPr="00623E67" w:rsidRDefault="00B4403D" w:rsidP="00B4403D">
            <w:pPr>
              <w:pStyle w:val="ZPpregtevilke"/>
            </w:pPr>
            <w:r w:rsidRPr="00623E67">
              <w:rPr>
                <w:szCs w:val="16"/>
              </w:rPr>
              <w:t>42.454</w:t>
            </w:r>
          </w:p>
        </w:tc>
        <w:tc>
          <w:tcPr>
            <w:tcW w:w="296" w:type="pct"/>
            <w:vAlign w:val="bottom"/>
          </w:tcPr>
          <w:p w14:paraId="56A285FE" w14:textId="3A056AE0" w:rsidR="00B4403D" w:rsidRPr="00623E67" w:rsidRDefault="00B4403D" w:rsidP="00B4403D">
            <w:pPr>
              <w:pStyle w:val="ZPpregtevilke"/>
            </w:pPr>
            <w:r w:rsidRPr="00623E67">
              <w:rPr>
                <w:szCs w:val="16"/>
              </w:rPr>
              <w:t>39.247</w:t>
            </w:r>
          </w:p>
        </w:tc>
        <w:tc>
          <w:tcPr>
            <w:tcW w:w="296" w:type="pct"/>
            <w:vAlign w:val="bottom"/>
          </w:tcPr>
          <w:p w14:paraId="33FB3CD6" w14:textId="7F28513C" w:rsidR="00B4403D" w:rsidRPr="00623E67" w:rsidRDefault="00B4403D" w:rsidP="00B4403D">
            <w:pPr>
              <w:pStyle w:val="ZPpregtevilke"/>
            </w:pPr>
            <w:r w:rsidRPr="00623E67">
              <w:rPr>
                <w:szCs w:val="16"/>
              </w:rPr>
              <w:t>35.723</w:t>
            </w:r>
          </w:p>
        </w:tc>
        <w:tc>
          <w:tcPr>
            <w:tcW w:w="289" w:type="pct"/>
            <w:vAlign w:val="bottom"/>
          </w:tcPr>
          <w:p w14:paraId="4859B63B" w14:textId="41211A81" w:rsidR="00B4403D" w:rsidRPr="00623E67" w:rsidRDefault="00B4403D" w:rsidP="00B4403D">
            <w:pPr>
              <w:pStyle w:val="ZPpregtevilke"/>
            </w:pPr>
            <w:r w:rsidRPr="00623E67">
              <w:rPr>
                <w:szCs w:val="16"/>
              </w:rPr>
              <w:t>33.733</w:t>
            </w:r>
          </w:p>
        </w:tc>
        <w:tc>
          <w:tcPr>
            <w:tcW w:w="286" w:type="pct"/>
            <w:vAlign w:val="bottom"/>
          </w:tcPr>
          <w:p w14:paraId="34B0E321" w14:textId="34189F5E" w:rsidR="00B4403D" w:rsidRPr="00623E67" w:rsidRDefault="00B4403D" w:rsidP="00B4403D">
            <w:pPr>
              <w:pStyle w:val="ZPpregtevilke"/>
            </w:pPr>
            <w:r w:rsidRPr="00623E67">
              <w:rPr>
                <w:szCs w:val="16"/>
              </w:rPr>
              <w:t>36.251</w:t>
            </w:r>
          </w:p>
        </w:tc>
        <w:tc>
          <w:tcPr>
            <w:tcW w:w="284" w:type="pct"/>
            <w:vAlign w:val="bottom"/>
          </w:tcPr>
          <w:p w14:paraId="01063FD6" w14:textId="2855CF49" w:rsidR="00B4403D" w:rsidRPr="00623E67" w:rsidRDefault="00B4403D" w:rsidP="00B4403D">
            <w:pPr>
              <w:pStyle w:val="ZPpregtevilke"/>
            </w:pPr>
            <w:r w:rsidRPr="00623E67">
              <w:rPr>
                <w:szCs w:val="16"/>
              </w:rPr>
              <w:t>30.814</w:t>
            </w:r>
          </w:p>
        </w:tc>
        <w:tc>
          <w:tcPr>
            <w:tcW w:w="284" w:type="pct"/>
            <w:vAlign w:val="bottom"/>
          </w:tcPr>
          <w:p w14:paraId="67CB95DC" w14:textId="6B6FE355" w:rsidR="00B4403D" w:rsidRPr="00623E67" w:rsidRDefault="00B4403D" w:rsidP="00B4403D">
            <w:pPr>
              <w:pStyle w:val="ZPpregtevilke"/>
            </w:pPr>
            <w:r w:rsidRPr="00623E67">
              <w:rPr>
                <w:szCs w:val="16"/>
              </w:rPr>
              <w:t>30.767</w:t>
            </w:r>
          </w:p>
        </w:tc>
        <w:tc>
          <w:tcPr>
            <w:tcW w:w="281" w:type="pct"/>
            <w:vAlign w:val="bottom"/>
          </w:tcPr>
          <w:p w14:paraId="0840FDB5" w14:textId="1524BB31" w:rsidR="00B4403D" w:rsidRPr="00623E67" w:rsidRDefault="00B4403D" w:rsidP="00B4403D">
            <w:pPr>
              <w:pStyle w:val="ZPpregtevilke"/>
              <w:rPr>
                <w:rFonts w:ascii="Arial CE" w:hAnsi="Arial CE" w:cs="Arial CE"/>
              </w:rPr>
            </w:pPr>
            <w:r w:rsidRPr="00623E67">
              <w:rPr>
                <w:rFonts w:ascii="Arial CE" w:hAnsi="Arial CE" w:cs="Arial CE"/>
                <w:szCs w:val="16"/>
              </w:rPr>
              <w:t>99,8</w:t>
            </w:r>
          </w:p>
        </w:tc>
      </w:tr>
      <w:tr w:rsidR="00B4403D" w:rsidRPr="00623E67" w14:paraId="677D2364" w14:textId="77777777" w:rsidTr="00AA2B2F">
        <w:trPr>
          <w:trHeight w:val="227"/>
        </w:trPr>
        <w:tc>
          <w:tcPr>
            <w:tcW w:w="911" w:type="pct"/>
            <w:vAlign w:val="bottom"/>
          </w:tcPr>
          <w:p w14:paraId="186A4F3B" w14:textId="77777777" w:rsidR="00B4403D" w:rsidRPr="00623E67" w:rsidRDefault="00B4403D" w:rsidP="00B4403D">
            <w:pPr>
              <w:pStyle w:val="ZPpregtekst"/>
            </w:pPr>
            <w:r w:rsidRPr="00623E67">
              <w:t>– 80–110 kg</w:t>
            </w:r>
          </w:p>
        </w:tc>
        <w:tc>
          <w:tcPr>
            <w:tcW w:w="296" w:type="pct"/>
            <w:vAlign w:val="bottom"/>
          </w:tcPr>
          <w:p w14:paraId="416E5849" w14:textId="2B540006" w:rsidR="00B4403D" w:rsidRPr="00623E67" w:rsidRDefault="00B4403D" w:rsidP="00B4403D">
            <w:pPr>
              <w:pStyle w:val="ZPpregtevilke"/>
            </w:pPr>
            <w:r w:rsidRPr="00623E67">
              <w:rPr>
                <w:szCs w:val="16"/>
              </w:rPr>
              <w:t>56.998</w:t>
            </w:r>
          </w:p>
        </w:tc>
        <w:tc>
          <w:tcPr>
            <w:tcW w:w="296" w:type="pct"/>
            <w:vAlign w:val="bottom"/>
          </w:tcPr>
          <w:p w14:paraId="413DB7CB" w14:textId="7E0B24D4" w:rsidR="00B4403D" w:rsidRPr="00623E67" w:rsidRDefault="00B4403D" w:rsidP="00B4403D">
            <w:pPr>
              <w:pStyle w:val="ZPpregtevilke"/>
            </w:pPr>
            <w:r w:rsidRPr="00623E67">
              <w:rPr>
                <w:szCs w:val="16"/>
              </w:rPr>
              <w:t>54.174</w:t>
            </w:r>
          </w:p>
        </w:tc>
        <w:tc>
          <w:tcPr>
            <w:tcW w:w="296" w:type="pct"/>
            <w:vAlign w:val="bottom"/>
          </w:tcPr>
          <w:p w14:paraId="77C0C753" w14:textId="29D08334" w:rsidR="00B4403D" w:rsidRPr="00623E67" w:rsidRDefault="00B4403D" w:rsidP="00B4403D">
            <w:pPr>
              <w:pStyle w:val="ZPpregtevilke"/>
            </w:pPr>
            <w:r w:rsidRPr="00623E67">
              <w:rPr>
                <w:szCs w:val="16"/>
              </w:rPr>
              <w:t>52.080</w:t>
            </w:r>
          </w:p>
        </w:tc>
        <w:tc>
          <w:tcPr>
            <w:tcW w:w="296" w:type="pct"/>
            <w:vAlign w:val="bottom"/>
          </w:tcPr>
          <w:p w14:paraId="39ABC087" w14:textId="7F1EA3C6" w:rsidR="00B4403D" w:rsidRPr="00623E67" w:rsidRDefault="00B4403D" w:rsidP="00B4403D">
            <w:pPr>
              <w:pStyle w:val="ZPpregtevilke"/>
            </w:pPr>
            <w:r w:rsidRPr="00623E67">
              <w:rPr>
                <w:szCs w:val="16"/>
              </w:rPr>
              <w:t>48.624</w:t>
            </w:r>
          </w:p>
        </w:tc>
        <w:tc>
          <w:tcPr>
            <w:tcW w:w="296" w:type="pct"/>
            <w:vAlign w:val="bottom"/>
          </w:tcPr>
          <w:p w14:paraId="0D05BACF" w14:textId="58574E58" w:rsidR="00B4403D" w:rsidRPr="00623E67" w:rsidRDefault="00B4403D" w:rsidP="00B4403D">
            <w:pPr>
              <w:pStyle w:val="ZPpregtevilke"/>
            </w:pPr>
            <w:r w:rsidRPr="00623E67">
              <w:rPr>
                <w:szCs w:val="16"/>
              </w:rPr>
              <w:t>36.732</w:t>
            </w:r>
          </w:p>
        </w:tc>
        <w:tc>
          <w:tcPr>
            <w:tcW w:w="296" w:type="pct"/>
            <w:vAlign w:val="bottom"/>
          </w:tcPr>
          <w:p w14:paraId="2FDC60C8" w14:textId="5466F661" w:rsidR="00B4403D" w:rsidRPr="00623E67" w:rsidRDefault="00B4403D" w:rsidP="00B4403D">
            <w:pPr>
              <w:pStyle w:val="ZPpregtevilke"/>
            </w:pPr>
            <w:r w:rsidRPr="00623E67">
              <w:rPr>
                <w:szCs w:val="16"/>
              </w:rPr>
              <w:t>35.682</w:t>
            </w:r>
          </w:p>
        </w:tc>
        <w:tc>
          <w:tcPr>
            <w:tcW w:w="296" w:type="pct"/>
            <w:vAlign w:val="bottom"/>
          </w:tcPr>
          <w:p w14:paraId="34799A5F" w14:textId="57AB481E" w:rsidR="00B4403D" w:rsidRPr="00623E67" w:rsidRDefault="00B4403D" w:rsidP="00B4403D">
            <w:pPr>
              <w:pStyle w:val="ZPpregtevilke"/>
            </w:pPr>
            <w:r w:rsidRPr="00623E67">
              <w:rPr>
                <w:szCs w:val="16"/>
              </w:rPr>
              <w:t>35.687</w:t>
            </w:r>
          </w:p>
        </w:tc>
        <w:tc>
          <w:tcPr>
            <w:tcW w:w="296" w:type="pct"/>
            <w:vAlign w:val="bottom"/>
          </w:tcPr>
          <w:p w14:paraId="3823ED74" w14:textId="060CBA1E" w:rsidR="00B4403D" w:rsidRPr="00623E67" w:rsidRDefault="00B4403D" w:rsidP="00B4403D">
            <w:pPr>
              <w:pStyle w:val="ZPpregtevilke"/>
            </w:pPr>
            <w:r w:rsidRPr="00623E67">
              <w:rPr>
                <w:szCs w:val="16"/>
              </w:rPr>
              <w:t>36.572</w:t>
            </w:r>
          </w:p>
        </w:tc>
        <w:tc>
          <w:tcPr>
            <w:tcW w:w="296" w:type="pct"/>
            <w:vAlign w:val="bottom"/>
          </w:tcPr>
          <w:p w14:paraId="555944CB" w14:textId="6BF9274F" w:rsidR="00B4403D" w:rsidRPr="00623E67" w:rsidRDefault="00B4403D" w:rsidP="00B4403D">
            <w:pPr>
              <w:pStyle w:val="ZPpregtevilke"/>
            </w:pPr>
            <w:r w:rsidRPr="00623E67">
              <w:rPr>
                <w:szCs w:val="16"/>
              </w:rPr>
              <w:t>39.751</w:t>
            </w:r>
          </w:p>
        </w:tc>
        <w:tc>
          <w:tcPr>
            <w:tcW w:w="289" w:type="pct"/>
            <w:vAlign w:val="bottom"/>
          </w:tcPr>
          <w:p w14:paraId="5CB10ECA" w14:textId="70D495BC" w:rsidR="00B4403D" w:rsidRPr="00623E67" w:rsidRDefault="00B4403D" w:rsidP="00B4403D">
            <w:pPr>
              <w:pStyle w:val="ZPpregtevilke"/>
            </w:pPr>
            <w:r w:rsidRPr="00623E67">
              <w:rPr>
                <w:szCs w:val="16"/>
              </w:rPr>
              <w:t>37.863</w:t>
            </w:r>
          </w:p>
        </w:tc>
        <w:tc>
          <w:tcPr>
            <w:tcW w:w="286" w:type="pct"/>
            <w:vAlign w:val="bottom"/>
          </w:tcPr>
          <w:p w14:paraId="0F913C91" w14:textId="461A40C4" w:rsidR="00B4403D" w:rsidRPr="00623E67" w:rsidRDefault="00B4403D" w:rsidP="00B4403D">
            <w:pPr>
              <w:pStyle w:val="ZPpregtevilke"/>
            </w:pPr>
            <w:r w:rsidRPr="00623E67">
              <w:rPr>
                <w:szCs w:val="16"/>
              </w:rPr>
              <w:t>37.147</w:t>
            </w:r>
          </w:p>
        </w:tc>
        <w:tc>
          <w:tcPr>
            <w:tcW w:w="284" w:type="pct"/>
            <w:vAlign w:val="bottom"/>
          </w:tcPr>
          <w:p w14:paraId="51CD50B4" w14:textId="6A610509" w:rsidR="00B4403D" w:rsidRPr="00623E67" w:rsidRDefault="00B4403D" w:rsidP="00B4403D">
            <w:pPr>
              <w:pStyle w:val="ZPpregtevilke"/>
            </w:pPr>
            <w:r w:rsidRPr="00623E67">
              <w:rPr>
                <w:szCs w:val="16"/>
              </w:rPr>
              <w:t>37.992</w:t>
            </w:r>
          </w:p>
        </w:tc>
        <w:tc>
          <w:tcPr>
            <w:tcW w:w="284" w:type="pct"/>
            <w:vAlign w:val="bottom"/>
          </w:tcPr>
          <w:p w14:paraId="4C9DF4EA" w14:textId="70698CA5" w:rsidR="00B4403D" w:rsidRPr="00623E67" w:rsidRDefault="00B4403D" w:rsidP="00B4403D">
            <w:pPr>
              <w:pStyle w:val="ZPpregtevilke"/>
            </w:pPr>
            <w:r w:rsidRPr="00623E67">
              <w:rPr>
                <w:szCs w:val="16"/>
              </w:rPr>
              <w:t>32.976</w:t>
            </w:r>
          </w:p>
        </w:tc>
        <w:tc>
          <w:tcPr>
            <w:tcW w:w="281" w:type="pct"/>
            <w:vAlign w:val="bottom"/>
          </w:tcPr>
          <w:p w14:paraId="62C98195" w14:textId="353ED3F2" w:rsidR="00B4403D" w:rsidRPr="00623E67" w:rsidRDefault="00B4403D" w:rsidP="00B4403D">
            <w:pPr>
              <w:pStyle w:val="ZPpregtevilke"/>
              <w:rPr>
                <w:rFonts w:ascii="Arial CE" w:hAnsi="Arial CE" w:cs="Arial CE"/>
              </w:rPr>
            </w:pPr>
            <w:r w:rsidRPr="00623E67">
              <w:rPr>
                <w:rFonts w:ascii="Arial CE" w:hAnsi="Arial CE" w:cs="Arial CE"/>
                <w:szCs w:val="16"/>
              </w:rPr>
              <w:t>86,8</w:t>
            </w:r>
          </w:p>
        </w:tc>
      </w:tr>
      <w:tr w:rsidR="00B4403D" w:rsidRPr="00623E67" w14:paraId="785CEB54" w14:textId="77777777" w:rsidTr="00AA2B2F">
        <w:trPr>
          <w:trHeight w:val="227"/>
        </w:trPr>
        <w:tc>
          <w:tcPr>
            <w:tcW w:w="911" w:type="pct"/>
            <w:vAlign w:val="bottom"/>
          </w:tcPr>
          <w:p w14:paraId="46C3B39B" w14:textId="77777777" w:rsidR="00B4403D" w:rsidRPr="00623E67" w:rsidRDefault="00B4403D" w:rsidP="00B4403D">
            <w:pPr>
              <w:pStyle w:val="ZPpregtekst"/>
            </w:pPr>
            <w:r w:rsidRPr="00623E67">
              <w:t>– 110 kg in več</w:t>
            </w:r>
          </w:p>
        </w:tc>
        <w:tc>
          <w:tcPr>
            <w:tcW w:w="296" w:type="pct"/>
            <w:vAlign w:val="bottom"/>
          </w:tcPr>
          <w:p w14:paraId="5CCE19F3" w14:textId="644D0791" w:rsidR="00B4403D" w:rsidRPr="00623E67" w:rsidRDefault="00B4403D" w:rsidP="00B4403D">
            <w:pPr>
              <w:pStyle w:val="ZPpregtevilke"/>
            </w:pPr>
            <w:r w:rsidRPr="00623E67">
              <w:rPr>
                <w:szCs w:val="16"/>
              </w:rPr>
              <w:t>67.384</w:t>
            </w:r>
          </w:p>
        </w:tc>
        <w:tc>
          <w:tcPr>
            <w:tcW w:w="296" w:type="pct"/>
            <w:vAlign w:val="bottom"/>
          </w:tcPr>
          <w:p w14:paraId="69C6548B" w14:textId="73309B63" w:rsidR="00B4403D" w:rsidRPr="00623E67" w:rsidRDefault="00B4403D" w:rsidP="00B4403D">
            <w:pPr>
              <w:pStyle w:val="ZPpregtevilke"/>
            </w:pPr>
            <w:r w:rsidRPr="00623E67">
              <w:rPr>
                <w:szCs w:val="16"/>
              </w:rPr>
              <w:t>74.415</w:t>
            </w:r>
          </w:p>
        </w:tc>
        <w:tc>
          <w:tcPr>
            <w:tcW w:w="296" w:type="pct"/>
            <w:vAlign w:val="bottom"/>
          </w:tcPr>
          <w:p w14:paraId="78A64D75" w14:textId="0B005D3D" w:rsidR="00B4403D" w:rsidRPr="00623E67" w:rsidRDefault="00B4403D" w:rsidP="00B4403D">
            <w:pPr>
              <w:pStyle w:val="ZPpregtevilke"/>
            </w:pPr>
            <w:r w:rsidRPr="00623E67">
              <w:rPr>
                <w:szCs w:val="16"/>
              </w:rPr>
              <w:t>68.407</w:t>
            </w:r>
          </w:p>
        </w:tc>
        <w:tc>
          <w:tcPr>
            <w:tcW w:w="296" w:type="pct"/>
            <w:vAlign w:val="bottom"/>
          </w:tcPr>
          <w:p w14:paraId="1EF6701A" w14:textId="7B99F741" w:rsidR="00B4403D" w:rsidRPr="00623E67" w:rsidRDefault="00B4403D" w:rsidP="00B4403D">
            <w:pPr>
              <w:pStyle w:val="ZPpregtevilke"/>
            </w:pPr>
            <w:r w:rsidRPr="00623E67">
              <w:rPr>
                <w:szCs w:val="16"/>
              </w:rPr>
              <w:t>70.186</w:t>
            </w:r>
          </w:p>
        </w:tc>
        <w:tc>
          <w:tcPr>
            <w:tcW w:w="296" w:type="pct"/>
            <w:vAlign w:val="bottom"/>
          </w:tcPr>
          <w:p w14:paraId="6F374CD1" w14:textId="50B832BF" w:rsidR="00B4403D" w:rsidRPr="00623E67" w:rsidRDefault="00B4403D" w:rsidP="00B4403D">
            <w:pPr>
              <w:pStyle w:val="ZPpregtevilke"/>
            </w:pPr>
            <w:r w:rsidRPr="00623E67">
              <w:rPr>
                <w:szCs w:val="16"/>
              </w:rPr>
              <w:t>59.748</w:t>
            </w:r>
          </w:p>
        </w:tc>
        <w:tc>
          <w:tcPr>
            <w:tcW w:w="296" w:type="pct"/>
            <w:vAlign w:val="bottom"/>
          </w:tcPr>
          <w:p w14:paraId="378AD0AF" w14:textId="4DE4CB63" w:rsidR="00B4403D" w:rsidRPr="00623E67" w:rsidRDefault="00B4403D" w:rsidP="00B4403D">
            <w:pPr>
              <w:pStyle w:val="ZPpregtevilke"/>
            </w:pPr>
            <w:r w:rsidRPr="00623E67">
              <w:rPr>
                <w:szCs w:val="16"/>
              </w:rPr>
              <w:t>56.925</w:t>
            </w:r>
          </w:p>
        </w:tc>
        <w:tc>
          <w:tcPr>
            <w:tcW w:w="296" w:type="pct"/>
            <w:vAlign w:val="bottom"/>
          </w:tcPr>
          <w:p w14:paraId="63748CA2" w14:textId="1815823E" w:rsidR="00B4403D" w:rsidRPr="00623E67" w:rsidRDefault="00B4403D" w:rsidP="00B4403D">
            <w:pPr>
              <w:pStyle w:val="ZPpregtevilke"/>
            </w:pPr>
            <w:r w:rsidRPr="00623E67">
              <w:rPr>
                <w:szCs w:val="16"/>
              </w:rPr>
              <w:t>62.085</w:t>
            </w:r>
          </w:p>
        </w:tc>
        <w:tc>
          <w:tcPr>
            <w:tcW w:w="296" w:type="pct"/>
            <w:vAlign w:val="bottom"/>
          </w:tcPr>
          <w:p w14:paraId="09441280" w14:textId="0027AC52" w:rsidR="00B4403D" w:rsidRPr="00623E67" w:rsidRDefault="00B4403D" w:rsidP="00B4403D">
            <w:pPr>
              <w:pStyle w:val="ZPpregtevilke"/>
            </w:pPr>
            <w:r w:rsidRPr="00623E67">
              <w:rPr>
                <w:szCs w:val="16"/>
              </w:rPr>
              <w:t>62.908</w:t>
            </w:r>
          </w:p>
        </w:tc>
        <w:tc>
          <w:tcPr>
            <w:tcW w:w="296" w:type="pct"/>
            <w:vAlign w:val="bottom"/>
          </w:tcPr>
          <w:p w14:paraId="13865E58" w14:textId="639371A1" w:rsidR="00B4403D" w:rsidRPr="00623E67" w:rsidRDefault="00B4403D" w:rsidP="00B4403D">
            <w:pPr>
              <w:pStyle w:val="ZPpregtevilke"/>
            </w:pPr>
            <w:r w:rsidRPr="00623E67">
              <w:rPr>
                <w:szCs w:val="16"/>
              </w:rPr>
              <w:t>61.854</w:t>
            </w:r>
          </w:p>
        </w:tc>
        <w:tc>
          <w:tcPr>
            <w:tcW w:w="289" w:type="pct"/>
            <w:vAlign w:val="bottom"/>
          </w:tcPr>
          <w:p w14:paraId="24DDFF08" w14:textId="4DCEABEC" w:rsidR="00B4403D" w:rsidRPr="00623E67" w:rsidRDefault="00B4403D" w:rsidP="00B4403D">
            <w:pPr>
              <w:pStyle w:val="ZPpregtevilke"/>
            </w:pPr>
            <w:r w:rsidRPr="00623E67">
              <w:rPr>
                <w:szCs w:val="16"/>
              </w:rPr>
              <w:t>58.823</w:t>
            </w:r>
          </w:p>
        </w:tc>
        <w:tc>
          <w:tcPr>
            <w:tcW w:w="286" w:type="pct"/>
            <w:vAlign w:val="bottom"/>
          </w:tcPr>
          <w:p w14:paraId="738D9E0F" w14:textId="67B55025" w:rsidR="00B4403D" w:rsidRPr="00623E67" w:rsidRDefault="00B4403D" w:rsidP="00B4403D">
            <w:pPr>
              <w:pStyle w:val="ZPpregtevilke"/>
            </w:pPr>
            <w:r w:rsidRPr="00623E67">
              <w:rPr>
                <w:szCs w:val="16"/>
              </w:rPr>
              <w:t>55.390</w:t>
            </w:r>
          </w:p>
        </w:tc>
        <w:tc>
          <w:tcPr>
            <w:tcW w:w="284" w:type="pct"/>
            <w:vAlign w:val="bottom"/>
          </w:tcPr>
          <w:p w14:paraId="1AF5A295" w14:textId="28F31181" w:rsidR="00B4403D" w:rsidRPr="00623E67" w:rsidRDefault="00B4403D" w:rsidP="00B4403D">
            <w:pPr>
              <w:pStyle w:val="ZPpregtevilke"/>
            </w:pPr>
            <w:r w:rsidRPr="00623E67">
              <w:rPr>
                <w:szCs w:val="16"/>
              </w:rPr>
              <w:t>53.283</w:t>
            </w:r>
          </w:p>
        </w:tc>
        <w:tc>
          <w:tcPr>
            <w:tcW w:w="284" w:type="pct"/>
            <w:vAlign w:val="bottom"/>
          </w:tcPr>
          <w:p w14:paraId="5C6AEECA" w14:textId="0614B9F0" w:rsidR="00B4403D" w:rsidRPr="00623E67" w:rsidRDefault="00B4403D" w:rsidP="00B4403D">
            <w:pPr>
              <w:pStyle w:val="ZPpregtevilke"/>
            </w:pPr>
            <w:r w:rsidRPr="00623E67">
              <w:rPr>
                <w:szCs w:val="16"/>
              </w:rPr>
              <w:t>54.990</w:t>
            </w:r>
          </w:p>
        </w:tc>
        <w:tc>
          <w:tcPr>
            <w:tcW w:w="281" w:type="pct"/>
            <w:vAlign w:val="bottom"/>
          </w:tcPr>
          <w:p w14:paraId="0D57B239" w14:textId="4E3AF651" w:rsidR="00B4403D" w:rsidRPr="00623E67" w:rsidRDefault="00B4403D" w:rsidP="00B4403D">
            <w:pPr>
              <w:pStyle w:val="ZPpregtevilke"/>
              <w:rPr>
                <w:rFonts w:ascii="Arial CE" w:hAnsi="Arial CE" w:cs="Arial CE"/>
              </w:rPr>
            </w:pPr>
            <w:r w:rsidRPr="00623E67">
              <w:rPr>
                <w:rFonts w:ascii="Arial CE" w:hAnsi="Arial CE" w:cs="Arial CE"/>
                <w:szCs w:val="16"/>
              </w:rPr>
              <w:t>103,2</w:t>
            </w:r>
          </w:p>
        </w:tc>
      </w:tr>
      <w:tr w:rsidR="00B4403D" w:rsidRPr="00623E67" w14:paraId="673A076F" w14:textId="77777777" w:rsidTr="00AA2B2F">
        <w:trPr>
          <w:trHeight w:val="227"/>
        </w:trPr>
        <w:tc>
          <w:tcPr>
            <w:tcW w:w="911" w:type="pct"/>
            <w:vAlign w:val="bottom"/>
          </w:tcPr>
          <w:p w14:paraId="1FBCDF51" w14:textId="77777777" w:rsidR="00B4403D" w:rsidRPr="00623E67" w:rsidRDefault="00B4403D" w:rsidP="00B4403D">
            <w:pPr>
              <w:pStyle w:val="ZPpregtekst"/>
            </w:pPr>
            <w:r w:rsidRPr="00623E67">
              <w:t>Plemenski prašiči nad 50 kg</w:t>
            </w:r>
          </w:p>
        </w:tc>
        <w:tc>
          <w:tcPr>
            <w:tcW w:w="296" w:type="pct"/>
            <w:vAlign w:val="bottom"/>
          </w:tcPr>
          <w:p w14:paraId="2BCFEC30" w14:textId="29BE4D8E" w:rsidR="00B4403D" w:rsidRPr="00623E67" w:rsidRDefault="00B4403D" w:rsidP="00B4403D">
            <w:pPr>
              <w:pStyle w:val="ZPpregtevilke"/>
            </w:pPr>
            <w:r w:rsidRPr="00623E67">
              <w:rPr>
                <w:szCs w:val="16"/>
              </w:rPr>
              <w:t>43.124</w:t>
            </w:r>
          </w:p>
        </w:tc>
        <w:tc>
          <w:tcPr>
            <w:tcW w:w="296" w:type="pct"/>
            <w:vAlign w:val="bottom"/>
          </w:tcPr>
          <w:p w14:paraId="62A4A508" w14:textId="3B42EC18" w:rsidR="00B4403D" w:rsidRPr="00623E67" w:rsidRDefault="00B4403D" w:rsidP="00B4403D">
            <w:pPr>
              <w:pStyle w:val="ZPpregtevilke"/>
            </w:pPr>
            <w:r w:rsidRPr="00623E67">
              <w:rPr>
                <w:szCs w:val="16"/>
              </w:rPr>
              <w:t>39.410</w:t>
            </w:r>
          </w:p>
        </w:tc>
        <w:tc>
          <w:tcPr>
            <w:tcW w:w="296" w:type="pct"/>
            <w:vAlign w:val="bottom"/>
          </w:tcPr>
          <w:p w14:paraId="615C1B91" w14:textId="65FCC80A" w:rsidR="00B4403D" w:rsidRPr="00623E67" w:rsidRDefault="00B4403D" w:rsidP="00B4403D">
            <w:pPr>
              <w:pStyle w:val="ZPpregtevilke"/>
            </w:pPr>
            <w:r w:rsidRPr="00623E67">
              <w:rPr>
                <w:szCs w:val="16"/>
              </w:rPr>
              <w:t>34.995</w:t>
            </w:r>
          </w:p>
        </w:tc>
        <w:tc>
          <w:tcPr>
            <w:tcW w:w="296" w:type="pct"/>
            <w:vAlign w:val="bottom"/>
          </w:tcPr>
          <w:p w14:paraId="259A6697" w14:textId="7FBFC1AE" w:rsidR="00B4403D" w:rsidRPr="00623E67" w:rsidRDefault="00B4403D" w:rsidP="00B4403D">
            <w:pPr>
              <w:pStyle w:val="ZPpregtevilke"/>
            </w:pPr>
            <w:r w:rsidRPr="00623E67">
              <w:rPr>
                <w:szCs w:val="16"/>
              </w:rPr>
              <w:t>29.844</w:t>
            </w:r>
          </w:p>
        </w:tc>
        <w:tc>
          <w:tcPr>
            <w:tcW w:w="296" w:type="pct"/>
            <w:vAlign w:val="bottom"/>
          </w:tcPr>
          <w:p w14:paraId="2F5E6B53" w14:textId="23238492" w:rsidR="00B4403D" w:rsidRPr="00623E67" w:rsidRDefault="00B4403D" w:rsidP="00B4403D">
            <w:pPr>
              <w:pStyle w:val="ZPpregtevilke"/>
            </w:pPr>
            <w:r w:rsidRPr="00623E67">
              <w:rPr>
                <w:szCs w:val="16"/>
              </w:rPr>
              <w:t>24.389</w:t>
            </w:r>
          </w:p>
        </w:tc>
        <w:tc>
          <w:tcPr>
            <w:tcW w:w="296" w:type="pct"/>
            <w:vAlign w:val="bottom"/>
          </w:tcPr>
          <w:p w14:paraId="54481908" w14:textId="65CAECEE" w:rsidR="00B4403D" w:rsidRPr="00623E67" w:rsidRDefault="00B4403D" w:rsidP="00B4403D">
            <w:pPr>
              <w:pStyle w:val="ZPpregtevilke"/>
            </w:pPr>
            <w:r w:rsidRPr="00623E67">
              <w:rPr>
                <w:szCs w:val="16"/>
              </w:rPr>
              <w:t>23.780</w:t>
            </w:r>
          </w:p>
        </w:tc>
        <w:tc>
          <w:tcPr>
            <w:tcW w:w="296" w:type="pct"/>
            <w:vAlign w:val="bottom"/>
          </w:tcPr>
          <w:p w14:paraId="6CF5257D" w14:textId="047A26A0" w:rsidR="00B4403D" w:rsidRPr="00623E67" w:rsidRDefault="00B4403D" w:rsidP="00B4403D">
            <w:pPr>
              <w:pStyle w:val="ZPpregtevilke"/>
            </w:pPr>
            <w:r w:rsidRPr="00623E67">
              <w:rPr>
                <w:szCs w:val="16"/>
              </w:rPr>
              <w:t>21.668</w:t>
            </w:r>
          </w:p>
        </w:tc>
        <w:tc>
          <w:tcPr>
            <w:tcW w:w="296" w:type="pct"/>
            <w:vAlign w:val="bottom"/>
          </w:tcPr>
          <w:p w14:paraId="13AC2798" w14:textId="74CA183C" w:rsidR="00B4403D" w:rsidRPr="00623E67" w:rsidRDefault="00B4403D" w:rsidP="00B4403D">
            <w:pPr>
              <w:pStyle w:val="ZPpregtevilke"/>
            </w:pPr>
            <w:r w:rsidRPr="00623E67">
              <w:rPr>
                <w:szCs w:val="16"/>
              </w:rPr>
              <w:t>21.154</w:t>
            </w:r>
          </w:p>
        </w:tc>
        <w:tc>
          <w:tcPr>
            <w:tcW w:w="296" w:type="pct"/>
            <w:vAlign w:val="bottom"/>
          </w:tcPr>
          <w:p w14:paraId="4E77BD5F" w14:textId="041D3002" w:rsidR="00B4403D" w:rsidRPr="00623E67" w:rsidRDefault="00B4403D" w:rsidP="00B4403D">
            <w:pPr>
              <w:pStyle w:val="ZPpregtevilke"/>
            </w:pPr>
            <w:r w:rsidRPr="00623E67">
              <w:rPr>
                <w:szCs w:val="16"/>
              </w:rPr>
              <w:t>20.125</w:t>
            </w:r>
          </w:p>
        </w:tc>
        <w:tc>
          <w:tcPr>
            <w:tcW w:w="289" w:type="pct"/>
            <w:vAlign w:val="bottom"/>
          </w:tcPr>
          <w:p w14:paraId="62A8C678" w14:textId="765E9315" w:rsidR="00B4403D" w:rsidRPr="00623E67" w:rsidRDefault="00B4403D" w:rsidP="00B4403D">
            <w:pPr>
              <w:pStyle w:val="ZPpregtevilke"/>
            </w:pPr>
            <w:r w:rsidRPr="00623E67">
              <w:rPr>
                <w:szCs w:val="16"/>
              </w:rPr>
              <w:t>21.311</w:t>
            </w:r>
          </w:p>
        </w:tc>
        <w:tc>
          <w:tcPr>
            <w:tcW w:w="286" w:type="pct"/>
            <w:vAlign w:val="bottom"/>
          </w:tcPr>
          <w:p w14:paraId="7FD2C514" w14:textId="4453A482" w:rsidR="00B4403D" w:rsidRPr="00623E67" w:rsidRDefault="00B4403D" w:rsidP="00B4403D">
            <w:pPr>
              <w:pStyle w:val="ZPpregtevilke"/>
            </w:pPr>
            <w:r w:rsidRPr="00623E67">
              <w:rPr>
                <w:szCs w:val="16"/>
              </w:rPr>
              <w:t>19.347</w:t>
            </w:r>
          </w:p>
        </w:tc>
        <w:tc>
          <w:tcPr>
            <w:tcW w:w="284" w:type="pct"/>
            <w:vAlign w:val="bottom"/>
          </w:tcPr>
          <w:p w14:paraId="53DF8826" w14:textId="02013BD0" w:rsidR="00B4403D" w:rsidRPr="00623E67" w:rsidRDefault="00B4403D" w:rsidP="00B4403D">
            <w:pPr>
              <w:pStyle w:val="ZPpregtevilke"/>
            </w:pPr>
            <w:r w:rsidRPr="00623E67">
              <w:rPr>
                <w:szCs w:val="16"/>
              </w:rPr>
              <w:t>17.298</w:t>
            </w:r>
          </w:p>
        </w:tc>
        <w:tc>
          <w:tcPr>
            <w:tcW w:w="284" w:type="pct"/>
            <w:vAlign w:val="bottom"/>
          </w:tcPr>
          <w:p w14:paraId="41770B9F" w14:textId="7C0399CC" w:rsidR="00B4403D" w:rsidRPr="00623E67" w:rsidRDefault="00B4403D" w:rsidP="00B4403D">
            <w:pPr>
              <w:pStyle w:val="ZPpregtevilke"/>
            </w:pPr>
            <w:r w:rsidRPr="00623E67">
              <w:rPr>
                <w:szCs w:val="16"/>
              </w:rPr>
              <w:t>16.348</w:t>
            </w:r>
          </w:p>
        </w:tc>
        <w:tc>
          <w:tcPr>
            <w:tcW w:w="281" w:type="pct"/>
            <w:vAlign w:val="bottom"/>
          </w:tcPr>
          <w:p w14:paraId="0F05A93B" w14:textId="1F15E12A" w:rsidR="00B4403D" w:rsidRPr="00623E67" w:rsidRDefault="00B4403D" w:rsidP="00B4403D">
            <w:pPr>
              <w:pStyle w:val="ZPpregtevilke"/>
              <w:rPr>
                <w:rFonts w:ascii="Arial CE" w:hAnsi="Arial CE" w:cs="Arial CE"/>
              </w:rPr>
            </w:pPr>
            <w:r w:rsidRPr="00623E67">
              <w:rPr>
                <w:rFonts w:ascii="Arial CE" w:hAnsi="Arial CE" w:cs="Arial CE"/>
                <w:szCs w:val="16"/>
              </w:rPr>
              <w:t>94,5</w:t>
            </w:r>
          </w:p>
        </w:tc>
      </w:tr>
      <w:tr w:rsidR="00B4403D" w:rsidRPr="00623E67" w14:paraId="69472893" w14:textId="77777777" w:rsidTr="00AA2B2F">
        <w:trPr>
          <w:trHeight w:val="227"/>
        </w:trPr>
        <w:tc>
          <w:tcPr>
            <w:tcW w:w="911" w:type="pct"/>
            <w:vAlign w:val="bottom"/>
          </w:tcPr>
          <w:p w14:paraId="383C26B5" w14:textId="77777777" w:rsidR="00B4403D" w:rsidRPr="00623E67" w:rsidRDefault="00B4403D" w:rsidP="00B4403D">
            <w:pPr>
              <w:pStyle w:val="ZPpregtekst"/>
            </w:pPr>
            <w:r w:rsidRPr="00623E67">
              <w:t>– Merjasci</w:t>
            </w:r>
          </w:p>
        </w:tc>
        <w:tc>
          <w:tcPr>
            <w:tcW w:w="296" w:type="pct"/>
            <w:vAlign w:val="bottom"/>
          </w:tcPr>
          <w:p w14:paraId="76A5D17B" w14:textId="3086D30C" w:rsidR="00B4403D" w:rsidRPr="00623E67" w:rsidRDefault="00B4403D" w:rsidP="00B4403D">
            <w:pPr>
              <w:pStyle w:val="ZPpregtevilke"/>
            </w:pPr>
            <w:r w:rsidRPr="00623E67">
              <w:rPr>
                <w:szCs w:val="16"/>
              </w:rPr>
              <w:t>1.261</w:t>
            </w:r>
          </w:p>
        </w:tc>
        <w:tc>
          <w:tcPr>
            <w:tcW w:w="296" w:type="pct"/>
            <w:vAlign w:val="bottom"/>
          </w:tcPr>
          <w:p w14:paraId="526252D2" w14:textId="2CE40CBE" w:rsidR="00B4403D" w:rsidRPr="00623E67" w:rsidRDefault="00B4403D" w:rsidP="00B4403D">
            <w:pPr>
              <w:pStyle w:val="ZPpregtevilke"/>
            </w:pPr>
            <w:r w:rsidRPr="00623E67">
              <w:rPr>
                <w:szCs w:val="16"/>
              </w:rPr>
              <w:t>1.373</w:t>
            </w:r>
          </w:p>
        </w:tc>
        <w:tc>
          <w:tcPr>
            <w:tcW w:w="296" w:type="pct"/>
            <w:vAlign w:val="bottom"/>
          </w:tcPr>
          <w:p w14:paraId="211014F0" w14:textId="2AF88973" w:rsidR="00B4403D" w:rsidRPr="00623E67" w:rsidRDefault="00B4403D" w:rsidP="00B4403D">
            <w:pPr>
              <w:pStyle w:val="ZPpregtevilke"/>
            </w:pPr>
            <w:r w:rsidRPr="00623E67">
              <w:rPr>
                <w:szCs w:val="16"/>
              </w:rPr>
              <w:t>1.385</w:t>
            </w:r>
          </w:p>
        </w:tc>
        <w:tc>
          <w:tcPr>
            <w:tcW w:w="296" w:type="pct"/>
            <w:vAlign w:val="bottom"/>
          </w:tcPr>
          <w:p w14:paraId="00FFFC14" w14:textId="5CD4D871" w:rsidR="00B4403D" w:rsidRPr="00623E67" w:rsidRDefault="00B4403D" w:rsidP="00B4403D">
            <w:pPr>
              <w:pStyle w:val="ZPpregtevilke"/>
            </w:pPr>
            <w:r w:rsidRPr="00623E67">
              <w:rPr>
                <w:szCs w:val="16"/>
              </w:rPr>
              <w:t>1.131</w:t>
            </w:r>
          </w:p>
        </w:tc>
        <w:tc>
          <w:tcPr>
            <w:tcW w:w="296" w:type="pct"/>
            <w:vAlign w:val="bottom"/>
          </w:tcPr>
          <w:p w14:paraId="77764A47" w14:textId="0FEA1522" w:rsidR="00B4403D" w:rsidRPr="00623E67" w:rsidRDefault="00B4403D" w:rsidP="00B4403D">
            <w:pPr>
              <w:pStyle w:val="ZPpregtevilke"/>
            </w:pPr>
            <w:r w:rsidRPr="00623E67">
              <w:rPr>
                <w:szCs w:val="16"/>
              </w:rPr>
              <w:t>954</w:t>
            </w:r>
          </w:p>
        </w:tc>
        <w:tc>
          <w:tcPr>
            <w:tcW w:w="296" w:type="pct"/>
            <w:vAlign w:val="bottom"/>
          </w:tcPr>
          <w:p w14:paraId="100C7CC9" w14:textId="0F4D5B7C" w:rsidR="00B4403D" w:rsidRPr="00623E67" w:rsidRDefault="00B4403D" w:rsidP="00B4403D">
            <w:pPr>
              <w:pStyle w:val="ZPpregtevilke"/>
            </w:pPr>
            <w:r w:rsidRPr="00623E67">
              <w:rPr>
                <w:szCs w:val="16"/>
              </w:rPr>
              <w:t>863</w:t>
            </w:r>
          </w:p>
        </w:tc>
        <w:tc>
          <w:tcPr>
            <w:tcW w:w="296" w:type="pct"/>
            <w:vAlign w:val="bottom"/>
          </w:tcPr>
          <w:p w14:paraId="4A1BD4C1" w14:textId="20C8ADF4" w:rsidR="00B4403D" w:rsidRPr="00623E67" w:rsidRDefault="00B4403D" w:rsidP="00B4403D">
            <w:pPr>
              <w:pStyle w:val="ZPpregtevilke"/>
            </w:pPr>
            <w:r w:rsidRPr="00623E67">
              <w:rPr>
                <w:szCs w:val="16"/>
              </w:rPr>
              <w:t>868</w:t>
            </w:r>
          </w:p>
        </w:tc>
        <w:tc>
          <w:tcPr>
            <w:tcW w:w="296" w:type="pct"/>
            <w:vAlign w:val="bottom"/>
          </w:tcPr>
          <w:p w14:paraId="28BDD09F" w14:textId="495F9FA2" w:rsidR="00B4403D" w:rsidRPr="00623E67" w:rsidRDefault="00B4403D" w:rsidP="00B4403D">
            <w:pPr>
              <w:pStyle w:val="ZPpregtevilke"/>
            </w:pPr>
            <w:r w:rsidRPr="00623E67">
              <w:rPr>
                <w:szCs w:val="16"/>
              </w:rPr>
              <w:t>855</w:t>
            </w:r>
          </w:p>
        </w:tc>
        <w:tc>
          <w:tcPr>
            <w:tcW w:w="296" w:type="pct"/>
            <w:vAlign w:val="bottom"/>
          </w:tcPr>
          <w:p w14:paraId="14F93BCE" w14:textId="4F119806" w:rsidR="00B4403D" w:rsidRPr="00623E67" w:rsidRDefault="00B4403D" w:rsidP="00B4403D">
            <w:pPr>
              <w:pStyle w:val="ZPpregtevilke"/>
            </w:pPr>
            <w:r w:rsidRPr="00623E67">
              <w:rPr>
                <w:szCs w:val="16"/>
              </w:rPr>
              <w:t>891</w:t>
            </w:r>
          </w:p>
        </w:tc>
        <w:tc>
          <w:tcPr>
            <w:tcW w:w="289" w:type="pct"/>
            <w:vAlign w:val="bottom"/>
          </w:tcPr>
          <w:p w14:paraId="387811B9" w14:textId="768007DC" w:rsidR="00B4403D" w:rsidRPr="00623E67" w:rsidRDefault="00B4403D" w:rsidP="00B4403D">
            <w:pPr>
              <w:pStyle w:val="ZPpregtevilke"/>
            </w:pPr>
            <w:r w:rsidRPr="00623E67">
              <w:rPr>
                <w:szCs w:val="16"/>
              </w:rPr>
              <w:t>842</w:t>
            </w:r>
          </w:p>
        </w:tc>
        <w:tc>
          <w:tcPr>
            <w:tcW w:w="286" w:type="pct"/>
            <w:vAlign w:val="bottom"/>
          </w:tcPr>
          <w:p w14:paraId="714CAF69" w14:textId="16A1303C" w:rsidR="00B4403D" w:rsidRPr="00623E67" w:rsidRDefault="00B4403D" w:rsidP="00B4403D">
            <w:pPr>
              <w:pStyle w:val="ZPpregtevilke"/>
            </w:pPr>
            <w:r w:rsidRPr="00623E67">
              <w:rPr>
                <w:szCs w:val="16"/>
              </w:rPr>
              <w:t>694</w:t>
            </w:r>
          </w:p>
        </w:tc>
        <w:tc>
          <w:tcPr>
            <w:tcW w:w="284" w:type="pct"/>
            <w:vAlign w:val="bottom"/>
          </w:tcPr>
          <w:p w14:paraId="25F23ABE" w14:textId="43733B9B" w:rsidR="00B4403D" w:rsidRPr="00623E67" w:rsidRDefault="00B4403D" w:rsidP="00B4403D">
            <w:pPr>
              <w:pStyle w:val="ZPpregtevilke"/>
            </w:pPr>
            <w:r w:rsidRPr="00623E67">
              <w:rPr>
                <w:szCs w:val="16"/>
              </w:rPr>
              <w:t>748</w:t>
            </w:r>
          </w:p>
        </w:tc>
        <w:tc>
          <w:tcPr>
            <w:tcW w:w="284" w:type="pct"/>
            <w:vAlign w:val="bottom"/>
          </w:tcPr>
          <w:p w14:paraId="58C45E91" w14:textId="5D7C0E01" w:rsidR="00B4403D" w:rsidRPr="00623E67" w:rsidRDefault="00B4403D" w:rsidP="00B4403D">
            <w:pPr>
              <w:pStyle w:val="ZPpregtevilke"/>
            </w:pPr>
            <w:r w:rsidRPr="00623E67">
              <w:rPr>
                <w:szCs w:val="16"/>
              </w:rPr>
              <w:t>699</w:t>
            </w:r>
          </w:p>
        </w:tc>
        <w:tc>
          <w:tcPr>
            <w:tcW w:w="281" w:type="pct"/>
            <w:vAlign w:val="bottom"/>
          </w:tcPr>
          <w:p w14:paraId="006CCED3" w14:textId="4CBE2CB9" w:rsidR="00B4403D" w:rsidRPr="00623E67" w:rsidRDefault="00B4403D" w:rsidP="00B4403D">
            <w:pPr>
              <w:pStyle w:val="ZPpregtevilke"/>
              <w:rPr>
                <w:rFonts w:ascii="Arial CE" w:hAnsi="Arial CE" w:cs="Arial CE"/>
              </w:rPr>
            </w:pPr>
            <w:r w:rsidRPr="00623E67">
              <w:rPr>
                <w:rFonts w:ascii="Arial CE" w:hAnsi="Arial CE" w:cs="Arial CE"/>
                <w:szCs w:val="16"/>
              </w:rPr>
              <w:t>93,4</w:t>
            </w:r>
          </w:p>
        </w:tc>
      </w:tr>
      <w:tr w:rsidR="00B4403D" w:rsidRPr="00623E67" w14:paraId="66E15B36" w14:textId="77777777" w:rsidTr="00AA2B2F">
        <w:trPr>
          <w:trHeight w:val="227"/>
        </w:trPr>
        <w:tc>
          <w:tcPr>
            <w:tcW w:w="911" w:type="pct"/>
            <w:vAlign w:val="bottom"/>
          </w:tcPr>
          <w:p w14:paraId="69EC8AE2" w14:textId="77777777" w:rsidR="00B4403D" w:rsidRPr="00623E67" w:rsidRDefault="00B4403D" w:rsidP="00B4403D">
            <w:pPr>
              <w:pStyle w:val="ZPpregtekst"/>
            </w:pPr>
            <w:r w:rsidRPr="00623E67">
              <w:t>– Nebreje mladice</w:t>
            </w:r>
          </w:p>
        </w:tc>
        <w:tc>
          <w:tcPr>
            <w:tcW w:w="296" w:type="pct"/>
            <w:vAlign w:val="bottom"/>
          </w:tcPr>
          <w:p w14:paraId="3298F298" w14:textId="7D44B02E" w:rsidR="00B4403D" w:rsidRPr="00623E67" w:rsidRDefault="00B4403D" w:rsidP="00B4403D">
            <w:pPr>
              <w:pStyle w:val="ZPpregtevilke"/>
            </w:pPr>
            <w:r w:rsidRPr="00623E67">
              <w:rPr>
                <w:szCs w:val="16"/>
              </w:rPr>
              <w:t>5.537</w:t>
            </w:r>
          </w:p>
        </w:tc>
        <w:tc>
          <w:tcPr>
            <w:tcW w:w="296" w:type="pct"/>
            <w:vAlign w:val="bottom"/>
          </w:tcPr>
          <w:p w14:paraId="309F79AD" w14:textId="446AFA6A" w:rsidR="00B4403D" w:rsidRPr="00623E67" w:rsidRDefault="00B4403D" w:rsidP="00B4403D">
            <w:pPr>
              <w:pStyle w:val="ZPpregtevilke"/>
            </w:pPr>
            <w:r w:rsidRPr="00623E67">
              <w:rPr>
                <w:szCs w:val="16"/>
              </w:rPr>
              <w:t>4.436</w:t>
            </w:r>
          </w:p>
        </w:tc>
        <w:tc>
          <w:tcPr>
            <w:tcW w:w="296" w:type="pct"/>
            <w:vAlign w:val="bottom"/>
          </w:tcPr>
          <w:p w14:paraId="710BAE1F" w14:textId="6E1FFF3D" w:rsidR="00B4403D" w:rsidRPr="00623E67" w:rsidRDefault="00B4403D" w:rsidP="00B4403D">
            <w:pPr>
              <w:pStyle w:val="ZPpregtevilke"/>
            </w:pPr>
            <w:r w:rsidRPr="00623E67">
              <w:rPr>
                <w:szCs w:val="16"/>
              </w:rPr>
              <w:t>3.982</w:t>
            </w:r>
          </w:p>
        </w:tc>
        <w:tc>
          <w:tcPr>
            <w:tcW w:w="296" w:type="pct"/>
            <w:vAlign w:val="bottom"/>
          </w:tcPr>
          <w:p w14:paraId="6823D804" w14:textId="108D073B" w:rsidR="00B4403D" w:rsidRPr="00623E67" w:rsidRDefault="00B4403D" w:rsidP="00B4403D">
            <w:pPr>
              <w:pStyle w:val="ZPpregtevilke"/>
            </w:pPr>
            <w:r w:rsidRPr="00623E67">
              <w:rPr>
                <w:szCs w:val="16"/>
              </w:rPr>
              <w:t>3.204</w:t>
            </w:r>
          </w:p>
        </w:tc>
        <w:tc>
          <w:tcPr>
            <w:tcW w:w="296" w:type="pct"/>
            <w:vAlign w:val="bottom"/>
          </w:tcPr>
          <w:p w14:paraId="4222FBED" w14:textId="7BAEEE71" w:rsidR="00B4403D" w:rsidRPr="00623E67" w:rsidRDefault="00B4403D" w:rsidP="00B4403D">
            <w:pPr>
              <w:pStyle w:val="ZPpregtevilke"/>
            </w:pPr>
            <w:r w:rsidRPr="00623E67">
              <w:rPr>
                <w:szCs w:val="16"/>
              </w:rPr>
              <w:t>3.175</w:t>
            </w:r>
          </w:p>
        </w:tc>
        <w:tc>
          <w:tcPr>
            <w:tcW w:w="296" w:type="pct"/>
            <w:vAlign w:val="bottom"/>
          </w:tcPr>
          <w:p w14:paraId="53279135" w14:textId="3865B878" w:rsidR="00B4403D" w:rsidRPr="00623E67" w:rsidRDefault="00B4403D" w:rsidP="00B4403D">
            <w:pPr>
              <w:pStyle w:val="ZPpregtevilke"/>
            </w:pPr>
            <w:r w:rsidRPr="00623E67">
              <w:rPr>
                <w:szCs w:val="16"/>
              </w:rPr>
              <w:t>2.769</w:t>
            </w:r>
          </w:p>
        </w:tc>
        <w:tc>
          <w:tcPr>
            <w:tcW w:w="296" w:type="pct"/>
            <w:vAlign w:val="bottom"/>
          </w:tcPr>
          <w:p w14:paraId="2FFA7D7D" w14:textId="3214736B" w:rsidR="00B4403D" w:rsidRPr="00623E67" w:rsidRDefault="00B4403D" w:rsidP="00B4403D">
            <w:pPr>
              <w:pStyle w:val="ZPpregtevilke"/>
            </w:pPr>
            <w:r w:rsidRPr="00623E67">
              <w:rPr>
                <w:szCs w:val="16"/>
              </w:rPr>
              <w:t>2.243</w:t>
            </w:r>
          </w:p>
        </w:tc>
        <w:tc>
          <w:tcPr>
            <w:tcW w:w="296" w:type="pct"/>
            <w:vAlign w:val="bottom"/>
          </w:tcPr>
          <w:p w14:paraId="37ACF914" w14:textId="73CBD7F2" w:rsidR="00B4403D" w:rsidRPr="00623E67" w:rsidRDefault="00B4403D" w:rsidP="00B4403D">
            <w:pPr>
              <w:pStyle w:val="ZPpregtevilke"/>
            </w:pPr>
            <w:r w:rsidRPr="00623E67">
              <w:rPr>
                <w:szCs w:val="16"/>
              </w:rPr>
              <w:t>2.153</w:t>
            </w:r>
          </w:p>
        </w:tc>
        <w:tc>
          <w:tcPr>
            <w:tcW w:w="296" w:type="pct"/>
            <w:vAlign w:val="bottom"/>
          </w:tcPr>
          <w:p w14:paraId="01DC57D9" w14:textId="1B3AF1A7" w:rsidR="00B4403D" w:rsidRPr="00623E67" w:rsidRDefault="00B4403D" w:rsidP="00B4403D">
            <w:pPr>
              <w:pStyle w:val="ZPpregtevilke"/>
            </w:pPr>
            <w:r w:rsidRPr="00623E67">
              <w:rPr>
                <w:szCs w:val="16"/>
              </w:rPr>
              <w:t>2.079</w:t>
            </w:r>
          </w:p>
        </w:tc>
        <w:tc>
          <w:tcPr>
            <w:tcW w:w="289" w:type="pct"/>
            <w:vAlign w:val="bottom"/>
          </w:tcPr>
          <w:p w14:paraId="7D22E2AA" w14:textId="462121E8" w:rsidR="00B4403D" w:rsidRPr="00623E67" w:rsidRDefault="00B4403D" w:rsidP="00B4403D">
            <w:pPr>
              <w:pStyle w:val="ZPpregtevilke"/>
            </w:pPr>
            <w:r w:rsidRPr="00623E67">
              <w:rPr>
                <w:szCs w:val="16"/>
              </w:rPr>
              <w:t>2.294</w:t>
            </w:r>
          </w:p>
        </w:tc>
        <w:tc>
          <w:tcPr>
            <w:tcW w:w="286" w:type="pct"/>
            <w:vAlign w:val="bottom"/>
          </w:tcPr>
          <w:p w14:paraId="3E5E94DD" w14:textId="303A910F" w:rsidR="00B4403D" w:rsidRPr="00623E67" w:rsidRDefault="00B4403D" w:rsidP="00B4403D">
            <w:pPr>
              <w:pStyle w:val="ZPpregtevilke"/>
            </w:pPr>
            <w:r w:rsidRPr="00623E67">
              <w:rPr>
                <w:szCs w:val="16"/>
              </w:rPr>
              <w:t>2.164</w:t>
            </w:r>
          </w:p>
        </w:tc>
        <w:tc>
          <w:tcPr>
            <w:tcW w:w="284" w:type="pct"/>
            <w:vAlign w:val="bottom"/>
          </w:tcPr>
          <w:p w14:paraId="4D81AB7D" w14:textId="72E09827" w:rsidR="00B4403D" w:rsidRPr="00623E67" w:rsidRDefault="00B4403D" w:rsidP="00B4403D">
            <w:pPr>
              <w:pStyle w:val="ZPpregtevilke"/>
            </w:pPr>
            <w:r w:rsidRPr="00623E67">
              <w:rPr>
                <w:szCs w:val="16"/>
              </w:rPr>
              <w:t>1.955</w:t>
            </w:r>
          </w:p>
        </w:tc>
        <w:tc>
          <w:tcPr>
            <w:tcW w:w="284" w:type="pct"/>
            <w:vAlign w:val="bottom"/>
          </w:tcPr>
          <w:p w14:paraId="029CC603" w14:textId="242345D6" w:rsidR="00B4403D" w:rsidRPr="00623E67" w:rsidRDefault="00B4403D" w:rsidP="00B4403D">
            <w:pPr>
              <w:pStyle w:val="ZPpregtevilke"/>
            </w:pPr>
            <w:r w:rsidRPr="00623E67">
              <w:rPr>
                <w:szCs w:val="16"/>
              </w:rPr>
              <w:t>1.924</w:t>
            </w:r>
          </w:p>
        </w:tc>
        <w:tc>
          <w:tcPr>
            <w:tcW w:w="281" w:type="pct"/>
            <w:vAlign w:val="bottom"/>
          </w:tcPr>
          <w:p w14:paraId="53650E45" w14:textId="0475514E" w:rsidR="00B4403D" w:rsidRPr="00623E67" w:rsidRDefault="00B4403D" w:rsidP="00B4403D">
            <w:pPr>
              <w:pStyle w:val="ZPpregtevilke"/>
              <w:rPr>
                <w:rFonts w:ascii="Arial CE" w:hAnsi="Arial CE" w:cs="Arial CE"/>
              </w:rPr>
            </w:pPr>
            <w:r w:rsidRPr="00623E67">
              <w:rPr>
                <w:rFonts w:ascii="Arial CE" w:hAnsi="Arial CE" w:cs="Arial CE"/>
                <w:szCs w:val="16"/>
              </w:rPr>
              <w:t>98,4</w:t>
            </w:r>
          </w:p>
        </w:tc>
      </w:tr>
      <w:tr w:rsidR="00B4403D" w:rsidRPr="00623E67" w14:paraId="55A4AF36" w14:textId="77777777" w:rsidTr="00AA2B2F">
        <w:trPr>
          <w:trHeight w:val="227"/>
        </w:trPr>
        <w:tc>
          <w:tcPr>
            <w:tcW w:w="911" w:type="pct"/>
            <w:vAlign w:val="bottom"/>
          </w:tcPr>
          <w:p w14:paraId="6E7517E8" w14:textId="77777777" w:rsidR="00B4403D" w:rsidRPr="00623E67" w:rsidRDefault="00B4403D" w:rsidP="00B4403D">
            <w:pPr>
              <w:pStyle w:val="ZPpregtekst"/>
            </w:pPr>
            <w:r w:rsidRPr="00623E67">
              <w:t>– Breje mladice</w:t>
            </w:r>
          </w:p>
        </w:tc>
        <w:tc>
          <w:tcPr>
            <w:tcW w:w="296" w:type="pct"/>
            <w:vAlign w:val="bottom"/>
          </w:tcPr>
          <w:p w14:paraId="1D2311B3" w14:textId="1C1C9ED3" w:rsidR="00B4403D" w:rsidRPr="00623E67" w:rsidRDefault="00B4403D" w:rsidP="00B4403D">
            <w:pPr>
              <w:pStyle w:val="ZPpregtevilke"/>
            </w:pPr>
            <w:r w:rsidRPr="00623E67">
              <w:rPr>
                <w:szCs w:val="16"/>
              </w:rPr>
              <w:t>4.826</w:t>
            </w:r>
          </w:p>
        </w:tc>
        <w:tc>
          <w:tcPr>
            <w:tcW w:w="296" w:type="pct"/>
            <w:vAlign w:val="bottom"/>
          </w:tcPr>
          <w:p w14:paraId="656AC196" w14:textId="26E53417" w:rsidR="00B4403D" w:rsidRPr="00623E67" w:rsidRDefault="00B4403D" w:rsidP="00B4403D">
            <w:pPr>
              <w:pStyle w:val="ZPpregtevilke"/>
            </w:pPr>
            <w:r w:rsidRPr="00623E67">
              <w:rPr>
                <w:szCs w:val="16"/>
              </w:rPr>
              <w:t>4.460</w:t>
            </w:r>
          </w:p>
        </w:tc>
        <w:tc>
          <w:tcPr>
            <w:tcW w:w="296" w:type="pct"/>
            <w:vAlign w:val="bottom"/>
          </w:tcPr>
          <w:p w14:paraId="4B919539" w14:textId="638E7A4A" w:rsidR="00B4403D" w:rsidRPr="00623E67" w:rsidRDefault="00B4403D" w:rsidP="00B4403D">
            <w:pPr>
              <w:pStyle w:val="ZPpregtevilke"/>
            </w:pPr>
            <w:r w:rsidRPr="00623E67">
              <w:rPr>
                <w:szCs w:val="16"/>
              </w:rPr>
              <w:t>3.576</w:t>
            </w:r>
          </w:p>
        </w:tc>
        <w:tc>
          <w:tcPr>
            <w:tcW w:w="296" w:type="pct"/>
            <w:vAlign w:val="bottom"/>
          </w:tcPr>
          <w:p w14:paraId="2B167D9B" w14:textId="6489A0ED" w:rsidR="00B4403D" w:rsidRPr="00623E67" w:rsidRDefault="00B4403D" w:rsidP="00B4403D">
            <w:pPr>
              <w:pStyle w:val="ZPpregtevilke"/>
            </w:pPr>
            <w:r w:rsidRPr="00623E67">
              <w:rPr>
                <w:szCs w:val="16"/>
              </w:rPr>
              <w:t>3.206</w:t>
            </w:r>
          </w:p>
        </w:tc>
        <w:tc>
          <w:tcPr>
            <w:tcW w:w="296" w:type="pct"/>
            <w:vAlign w:val="bottom"/>
          </w:tcPr>
          <w:p w14:paraId="18DD6B3E" w14:textId="15772996" w:rsidR="00B4403D" w:rsidRPr="00623E67" w:rsidRDefault="00B4403D" w:rsidP="00B4403D">
            <w:pPr>
              <w:pStyle w:val="ZPpregtevilke"/>
            </w:pPr>
            <w:r w:rsidRPr="00623E67">
              <w:rPr>
                <w:szCs w:val="16"/>
              </w:rPr>
              <w:t>2.694</w:t>
            </w:r>
          </w:p>
        </w:tc>
        <w:tc>
          <w:tcPr>
            <w:tcW w:w="296" w:type="pct"/>
            <w:vAlign w:val="bottom"/>
          </w:tcPr>
          <w:p w14:paraId="0167EB64" w14:textId="1B223E44" w:rsidR="00B4403D" w:rsidRPr="00623E67" w:rsidRDefault="00B4403D" w:rsidP="00B4403D">
            <w:pPr>
              <w:pStyle w:val="ZPpregtevilke"/>
            </w:pPr>
            <w:r w:rsidRPr="00623E67">
              <w:rPr>
                <w:szCs w:val="16"/>
              </w:rPr>
              <w:t>2.808</w:t>
            </w:r>
          </w:p>
        </w:tc>
        <w:tc>
          <w:tcPr>
            <w:tcW w:w="296" w:type="pct"/>
            <w:vAlign w:val="bottom"/>
          </w:tcPr>
          <w:p w14:paraId="0ABE01D8" w14:textId="34408635" w:rsidR="00B4403D" w:rsidRPr="00623E67" w:rsidRDefault="00B4403D" w:rsidP="00B4403D">
            <w:pPr>
              <w:pStyle w:val="ZPpregtevilke"/>
            </w:pPr>
            <w:r w:rsidRPr="00623E67">
              <w:rPr>
                <w:szCs w:val="16"/>
              </w:rPr>
              <w:t>2.147</w:t>
            </w:r>
          </w:p>
        </w:tc>
        <w:tc>
          <w:tcPr>
            <w:tcW w:w="296" w:type="pct"/>
            <w:vAlign w:val="bottom"/>
          </w:tcPr>
          <w:p w14:paraId="36597CE2" w14:textId="275DCD2C" w:rsidR="00B4403D" w:rsidRPr="00623E67" w:rsidRDefault="00B4403D" w:rsidP="00B4403D">
            <w:pPr>
              <w:pStyle w:val="ZPpregtevilke"/>
            </w:pPr>
            <w:r w:rsidRPr="00623E67">
              <w:rPr>
                <w:szCs w:val="16"/>
              </w:rPr>
              <w:t>2.260</w:t>
            </w:r>
          </w:p>
        </w:tc>
        <w:tc>
          <w:tcPr>
            <w:tcW w:w="296" w:type="pct"/>
            <w:vAlign w:val="bottom"/>
          </w:tcPr>
          <w:p w14:paraId="2218BF09" w14:textId="70187149" w:rsidR="00B4403D" w:rsidRPr="00623E67" w:rsidRDefault="00B4403D" w:rsidP="00B4403D">
            <w:pPr>
              <w:pStyle w:val="ZPpregtevilke"/>
            </w:pPr>
            <w:r w:rsidRPr="00623E67">
              <w:rPr>
                <w:szCs w:val="16"/>
              </w:rPr>
              <w:t>2.009</w:t>
            </w:r>
          </w:p>
        </w:tc>
        <w:tc>
          <w:tcPr>
            <w:tcW w:w="289" w:type="pct"/>
            <w:vAlign w:val="bottom"/>
          </w:tcPr>
          <w:p w14:paraId="2A657EA8" w14:textId="5ED62B6B" w:rsidR="00B4403D" w:rsidRPr="00623E67" w:rsidRDefault="00B4403D" w:rsidP="00B4403D">
            <w:pPr>
              <w:pStyle w:val="ZPpregtevilke"/>
            </w:pPr>
            <w:r w:rsidRPr="00623E67">
              <w:rPr>
                <w:szCs w:val="16"/>
              </w:rPr>
              <w:t>2.347</w:t>
            </w:r>
          </w:p>
        </w:tc>
        <w:tc>
          <w:tcPr>
            <w:tcW w:w="286" w:type="pct"/>
            <w:vAlign w:val="bottom"/>
          </w:tcPr>
          <w:p w14:paraId="12B8CA53" w14:textId="6791AF5B" w:rsidR="00B4403D" w:rsidRPr="00623E67" w:rsidRDefault="00B4403D" w:rsidP="00B4403D">
            <w:pPr>
              <w:pStyle w:val="ZPpregtevilke"/>
            </w:pPr>
            <w:r w:rsidRPr="00623E67">
              <w:rPr>
                <w:szCs w:val="16"/>
              </w:rPr>
              <w:t>2.108</w:t>
            </w:r>
          </w:p>
        </w:tc>
        <w:tc>
          <w:tcPr>
            <w:tcW w:w="284" w:type="pct"/>
            <w:vAlign w:val="bottom"/>
          </w:tcPr>
          <w:p w14:paraId="56369D14" w14:textId="55891CAC" w:rsidR="00B4403D" w:rsidRPr="00623E67" w:rsidRDefault="00B4403D" w:rsidP="00B4403D">
            <w:pPr>
              <w:pStyle w:val="ZPpregtevilke"/>
            </w:pPr>
            <w:r w:rsidRPr="00623E67">
              <w:rPr>
                <w:szCs w:val="16"/>
              </w:rPr>
              <w:t>1.687</w:t>
            </w:r>
          </w:p>
        </w:tc>
        <w:tc>
          <w:tcPr>
            <w:tcW w:w="284" w:type="pct"/>
            <w:vAlign w:val="bottom"/>
          </w:tcPr>
          <w:p w14:paraId="0834FAAF" w14:textId="78ECAC90" w:rsidR="00B4403D" w:rsidRPr="00623E67" w:rsidRDefault="00B4403D" w:rsidP="00B4403D">
            <w:pPr>
              <w:pStyle w:val="ZPpregtevilke"/>
            </w:pPr>
            <w:r w:rsidRPr="00623E67">
              <w:rPr>
                <w:szCs w:val="16"/>
              </w:rPr>
              <w:t>2.018</w:t>
            </w:r>
          </w:p>
        </w:tc>
        <w:tc>
          <w:tcPr>
            <w:tcW w:w="281" w:type="pct"/>
            <w:vAlign w:val="bottom"/>
          </w:tcPr>
          <w:p w14:paraId="7381CD0F" w14:textId="1AD05A2F" w:rsidR="00B4403D" w:rsidRPr="00623E67" w:rsidRDefault="00B4403D" w:rsidP="00B4403D">
            <w:pPr>
              <w:pStyle w:val="ZPpregtevilke"/>
              <w:rPr>
                <w:rFonts w:ascii="Arial CE" w:hAnsi="Arial CE" w:cs="Arial CE"/>
              </w:rPr>
            </w:pPr>
            <w:r w:rsidRPr="00623E67">
              <w:rPr>
                <w:rFonts w:ascii="Arial CE" w:hAnsi="Arial CE" w:cs="Arial CE"/>
                <w:szCs w:val="16"/>
              </w:rPr>
              <w:t>119,6</w:t>
            </w:r>
          </w:p>
        </w:tc>
      </w:tr>
      <w:tr w:rsidR="00B4403D" w:rsidRPr="00623E67" w14:paraId="7A37EC46" w14:textId="77777777" w:rsidTr="00AA2B2F">
        <w:trPr>
          <w:trHeight w:val="227"/>
        </w:trPr>
        <w:tc>
          <w:tcPr>
            <w:tcW w:w="911" w:type="pct"/>
            <w:vAlign w:val="bottom"/>
          </w:tcPr>
          <w:p w14:paraId="29E280B6" w14:textId="77777777" w:rsidR="00B4403D" w:rsidRPr="00623E67" w:rsidRDefault="00B4403D" w:rsidP="00B4403D">
            <w:pPr>
              <w:pStyle w:val="ZPpregtekst"/>
            </w:pPr>
            <w:r w:rsidRPr="00623E67">
              <w:t>– Plemenske svinje, od tega:</w:t>
            </w:r>
          </w:p>
        </w:tc>
        <w:tc>
          <w:tcPr>
            <w:tcW w:w="296" w:type="pct"/>
            <w:vAlign w:val="bottom"/>
          </w:tcPr>
          <w:p w14:paraId="717094A4" w14:textId="6725B066" w:rsidR="00B4403D" w:rsidRPr="00623E67" w:rsidRDefault="00B4403D" w:rsidP="00B4403D">
            <w:pPr>
              <w:pStyle w:val="ZPpregtevilke"/>
            </w:pPr>
            <w:r w:rsidRPr="00623E67">
              <w:rPr>
                <w:szCs w:val="16"/>
              </w:rPr>
              <w:t>31.500</w:t>
            </w:r>
          </w:p>
        </w:tc>
        <w:tc>
          <w:tcPr>
            <w:tcW w:w="296" w:type="pct"/>
            <w:vAlign w:val="bottom"/>
          </w:tcPr>
          <w:p w14:paraId="07033F35" w14:textId="4495635A" w:rsidR="00B4403D" w:rsidRPr="00623E67" w:rsidRDefault="00B4403D" w:rsidP="00B4403D">
            <w:pPr>
              <w:pStyle w:val="ZPpregtevilke"/>
            </w:pPr>
            <w:r w:rsidRPr="00623E67">
              <w:rPr>
                <w:szCs w:val="16"/>
              </w:rPr>
              <w:t>29.141</w:t>
            </w:r>
          </w:p>
        </w:tc>
        <w:tc>
          <w:tcPr>
            <w:tcW w:w="296" w:type="pct"/>
            <w:vAlign w:val="bottom"/>
          </w:tcPr>
          <w:p w14:paraId="229C8FD3" w14:textId="5A011329" w:rsidR="00B4403D" w:rsidRPr="00623E67" w:rsidRDefault="00B4403D" w:rsidP="00B4403D">
            <w:pPr>
              <w:pStyle w:val="ZPpregtevilke"/>
            </w:pPr>
            <w:r w:rsidRPr="00623E67">
              <w:rPr>
                <w:szCs w:val="16"/>
              </w:rPr>
              <w:t>26.052</w:t>
            </w:r>
          </w:p>
        </w:tc>
        <w:tc>
          <w:tcPr>
            <w:tcW w:w="296" w:type="pct"/>
            <w:vAlign w:val="bottom"/>
          </w:tcPr>
          <w:p w14:paraId="6B4654A3" w14:textId="669683F9" w:rsidR="00B4403D" w:rsidRPr="00623E67" w:rsidRDefault="00B4403D" w:rsidP="00B4403D">
            <w:pPr>
              <w:pStyle w:val="ZPpregtevilke"/>
            </w:pPr>
            <w:r w:rsidRPr="00623E67">
              <w:rPr>
                <w:szCs w:val="16"/>
              </w:rPr>
              <w:t>22.303</w:t>
            </w:r>
          </w:p>
        </w:tc>
        <w:tc>
          <w:tcPr>
            <w:tcW w:w="296" w:type="pct"/>
            <w:vAlign w:val="bottom"/>
          </w:tcPr>
          <w:p w14:paraId="0429D9E5" w14:textId="5B621960" w:rsidR="00B4403D" w:rsidRPr="00623E67" w:rsidRDefault="00B4403D" w:rsidP="00B4403D">
            <w:pPr>
              <w:pStyle w:val="ZPpregtevilke"/>
            </w:pPr>
            <w:r w:rsidRPr="00623E67">
              <w:rPr>
                <w:szCs w:val="16"/>
              </w:rPr>
              <w:t>17.566</w:t>
            </w:r>
          </w:p>
        </w:tc>
        <w:tc>
          <w:tcPr>
            <w:tcW w:w="296" w:type="pct"/>
            <w:vAlign w:val="bottom"/>
          </w:tcPr>
          <w:p w14:paraId="5498D03A" w14:textId="56973B4D" w:rsidR="00B4403D" w:rsidRPr="00623E67" w:rsidRDefault="00B4403D" w:rsidP="00B4403D">
            <w:pPr>
              <w:pStyle w:val="ZPpregtevilke"/>
            </w:pPr>
            <w:r w:rsidRPr="00623E67">
              <w:rPr>
                <w:szCs w:val="16"/>
              </w:rPr>
              <w:t>17.340</w:t>
            </w:r>
          </w:p>
        </w:tc>
        <w:tc>
          <w:tcPr>
            <w:tcW w:w="296" w:type="pct"/>
            <w:vAlign w:val="bottom"/>
          </w:tcPr>
          <w:p w14:paraId="05791718" w14:textId="3B6AB733" w:rsidR="00B4403D" w:rsidRPr="00623E67" w:rsidRDefault="00B4403D" w:rsidP="00B4403D">
            <w:pPr>
              <w:pStyle w:val="ZPpregtevilke"/>
            </w:pPr>
            <w:r w:rsidRPr="00623E67">
              <w:rPr>
                <w:szCs w:val="16"/>
              </w:rPr>
              <w:t>16.410</w:t>
            </w:r>
          </w:p>
        </w:tc>
        <w:tc>
          <w:tcPr>
            <w:tcW w:w="296" w:type="pct"/>
            <w:vAlign w:val="bottom"/>
          </w:tcPr>
          <w:p w14:paraId="117794EA" w14:textId="733CC9CE" w:rsidR="00B4403D" w:rsidRPr="00623E67" w:rsidRDefault="00B4403D" w:rsidP="00B4403D">
            <w:pPr>
              <w:pStyle w:val="ZPpregtevilke"/>
            </w:pPr>
            <w:r w:rsidRPr="00623E67">
              <w:rPr>
                <w:szCs w:val="16"/>
              </w:rPr>
              <w:t>15.886</w:t>
            </w:r>
          </w:p>
        </w:tc>
        <w:tc>
          <w:tcPr>
            <w:tcW w:w="296" w:type="pct"/>
            <w:vAlign w:val="bottom"/>
          </w:tcPr>
          <w:p w14:paraId="33989A64" w14:textId="4F4B448C" w:rsidR="00B4403D" w:rsidRPr="00623E67" w:rsidRDefault="00B4403D" w:rsidP="00B4403D">
            <w:pPr>
              <w:pStyle w:val="ZPpregtevilke"/>
            </w:pPr>
            <w:r w:rsidRPr="00623E67">
              <w:rPr>
                <w:szCs w:val="16"/>
              </w:rPr>
              <w:t>15.146</w:t>
            </w:r>
          </w:p>
        </w:tc>
        <w:tc>
          <w:tcPr>
            <w:tcW w:w="289" w:type="pct"/>
            <w:vAlign w:val="bottom"/>
          </w:tcPr>
          <w:p w14:paraId="0067CFD0" w14:textId="0EAB64DF" w:rsidR="00B4403D" w:rsidRPr="00623E67" w:rsidRDefault="00B4403D" w:rsidP="00B4403D">
            <w:pPr>
              <w:pStyle w:val="ZPpregtevilke"/>
            </w:pPr>
            <w:r w:rsidRPr="00623E67">
              <w:rPr>
                <w:szCs w:val="16"/>
              </w:rPr>
              <w:t>15.828</w:t>
            </w:r>
          </w:p>
        </w:tc>
        <w:tc>
          <w:tcPr>
            <w:tcW w:w="286" w:type="pct"/>
            <w:vAlign w:val="bottom"/>
          </w:tcPr>
          <w:p w14:paraId="299C1E1A" w14:textId="7C2A3D8C" w:rsidR="00B4403D" w:rsidRPr="00623E67" w:rsidRDefault="00B4403D" w:rsidP="00B4403D">
            <w:pPr>
              <w:pStyle w:val="ZPpregtevilke"/>
            </w:pPr>
            <w:r w:rsidRPr="00623E67">
              <w:rPr>
                <w:szCs w:val="16"/>
              </w:rPr>
              <w:t>14.381</w:t>
            </w:r>
          </w:p>
        </w:tc>
        <w:tc>
          <w:tcPr>
            <w:tcW w:w="284" w:type="pct"/>
            <w:vAlign w:val="bottom"/>
          </w:tcPr>
          <w:p w14:paraId="653BA67C" w14:textId="2D2D75FB" w:rsidR="00B4403D" w:rsidRPr="00623E67" w:rsidRDefault="00B4403D" w:rsidP="00B4403D">
            <w:pPr>
              <w:pStyle w:val="ZPpregtevilke"/>
            </w:pPr>
            <w:r w:rsidRPr="00623E67">
              <w:rPr>
                <w:szCs w:val="16"/>
              </w:rPr>
              <w:t>12.908</w:t>
            </w:r>
          </w:p>
        </w:tc>
        <w:tc>
          <w:tcPr>
            <w:tcW w:w="284" w:type="pct"/>
            <w:vAlign w:val="bottom"/>
          </w:tcPr>
          <w:p w14:paraId="3C6EBF82" w14:textId="49B4F72B" w:rsidR="00B4403D" w:rsidRPr="00623E67" w:rsidRDefault="00B4403D" w:rsidP="00B4403D">
            <w:pPr>
              <w:pStyle w:val="ZPpregtevilke"/>
            </w:pPr>
            <w:r w:rsidRPr="00623E67">
              <w:rPr>
                <w:szCs w:val="16"/>
              </w:rPr>
              <w:t>11.707</w:t>
            </w:r>
          </w:p>
        </w:tc>
        <w:tc>
          <w:tcPr>
            <w:tcW w:w="281" w:type="pct"/>
            <w:vAlign w:val="bottom"/>
          </w:tcPr>
          <w:p w14:paraId="7FB5BD9B" w14:textId="0EA88614" w:rsidR="00B4403D" w:rsidRPr="00623E67" w:rsidRDefault="00B4403D" w:rsidP="00B4403D">
            <w:pPr>
              <w:pStyle w:val="ZPpregtevilke"/>
              <w:rPr>
                <w:rFonts w:ascii="Arial CE" w:hAnsi="Arial CE" w:cs="Arial CE"/>
              </w:rPr>
            </w:pPr>
            <w:r w:rsidRPr="00623E67">
              <w:rPr>
                <w:rFonts w:ascii="Arial CE" w:hAnsi="Arial CE" w:cs="Arial CE"/>
                <w:szCs w:val="16"/>
              </w:rPr>
              <w:t>90,7</w:t>
            </w:r>
          </w:p>
        </w:tc>
      </w:tr>
      <w:tr w:rsidR="00B4403D" w:rsidRPr="00623E67" w14:paraId="22AE5447" w14:textId="77777777" w:rsidTr="00AA2B2F">
        <w:trPr>
          <w:trHeight w:val="227"/>
        </w:trPr>
        <w:tc>
          <w:tcPr>
            <w:tcW w:w="911" w:type="pct"/>
            <w:vAlign w:val="bottom"/>
          </w:tcPr>
          <w:p w14:paraId="4E703B21" w14:textId="77777777" w:rsidR="00B4403D" w:rsidRPr="00623E67" w:rsidRDefault="00B4403D" w:rsidP="00B4403D">
            <w:pPr>
              <w:pStyle w:val="ZPpregtekst"/>
              <w:rPr>
                <w:i/>
              </w:rPr>
            </w:pPr>
            <w:r w:rsidRPr="00623E67">
              <w:rPr>
                <w:i/>
              </w:rPr>
              <w:t xml:space="preserve">     nebreje plemenske svinje</w:t>
            </w:r>
          </w:p>
        </w:tc>
        <w:tc>
          <w:tcPr>
            <w:tcW w:w="296" w:type="pct"/>
            <w:vAlign w:val="bottom"/>
          </w:tcPr>
          <w:p w14:paraId="42994B03" w14:textId="2EA18701" w:rsidR="00B4403D" w:rsidRPr="00623E67" w:rsidRDefault="00B4403D" w:rsidP="00B4403D">
            <w:pPr>
              <w:pStyle w:val="ZPpregtevilke"/>
            </w:pPr>
            <w:r w:rsidRPr="00623E67">
              <w:rPr>
                <w:szCs w:val="16"/>
              </w:rPr>
              <w:t>12.160</w:t>
            </w:r>
          </w:p>
        </w:tc>
        <w:tc>
          <w:tcPr>
            <w:tcW w:w="296" w:type="pct"/>
            <w:vAlign w:val="bottom"/>
          </w:tcPr>
          <w:p w14:paraId="0DDF8CC2" w14:textId="6F85C703" w:rsidR="00B4403D" w:rsidRPr="00623E67" w:rsidRDefault="00B4403D" w:rsidP="00B4403D">
            <w:pPr>
              <w:pStyle w:val="ZPpregtevilke"/>
            </w:pPr>
            <w:r w:rsidRPr="00623E67">
              <w:rPr>
                <w:szCs w:val="16"/>
              </w:rPr>
              <w:t>11.787</w:t>
            </w:r>
          </w:p>
        </w:tc>
        <w:tc>
          <w:tcPr>
            <w:tcW w:w="296" w:type="pct"/>
            <w:vAlign w:val="bottom"/>
          </w:tcPr>
          <w:p w14:paraId="542799B6" w14:textId="3B79CF90" w:rsidR="00B4403D" w:rsidRPr="00623E67" w:rsidRDefault="00B4403D" w:rsidP="00B4403D">
            <w:pPr>
              <w:pStyle w:val="ZPpregtevilke"/>
            </w:pPr>
            <w:r w:rsidRPr="00623E67">
              <w:rPr>
                <w:szCs w:val="16"/>
              </w:rPr>
              <w:t>10.223</w:t>
            </w:r>
          </w:p>
        </w:tc>
        <w:tc>
          <w:tcPr>
            <w:tcW w:w="296" w:type="pct"/>
            <w:vAlign w:val="bottom"/>
          </w:tcPr>
          <w:p w14:paraId="0E40AD8B" w14:textId="226AFD58" w:rsidR="00B4403D" w:rsidRPr="00623E67" w:rsidRDefault="00B4403D" w:rsidP="00B4403D">
            <w:pPr>
              <w:pStyle w:val="ZPpregtevilke"/>
            </w:pPr>
            <w:r w:rsidRPr="00623E67">
              <w:rPr>
                <w:szCs w:val="16"/>
              </w:rPr>
              <w:t>8.739</w:t>
            </w:r>
          </w:p>
        </w:tc>
        <w:tc>
          <w:tcPr>
            <w:tcW w:w="296" w:type="pct"/>
            <w:vAlign w:val="bottom"/>
          </w:tcPr>
          <w:p w14:paraId="624E597A" w14:textId="14E95615" w:rsidR="00B4403D" w:rsidRPr="00623E67" w:rsidRDefault="00B4403D" w:rsidP="00B4403D">
            <w:pPr>
              <w:pStyle w:val="ZPpregtevilke"/>
            </w:pPr>
            <w:r w:rsidRPr="00623E67">
              <w:rPr>
                <w:szCs w:val="16"/>
              </w:rPr>
              <w:t>7.278</w:t>
            </w:r>
          </w:p>
        </w:tc>
        <w:tc>
          <w:tcPr>
            <w:tcW w:w="296" w:type="pct"/>
            <w:vAlign w:val="bottom"/>
          </w:tcPr>
          <w:p w14:paraId="72CB8F0F" w14:textId="273C1022" w:rsidR="00B4403D" w:rsidRPr="00623E67" w:rsidRDefault="00B4403D" w:rsidP="00B4403D">
            <w:pPr>
              <w:pStyle w:val="ZPpregtevilke"/>
            </w:pPr>
            <w:r w:rsidRPr="00623E67">
              <w:rPr>
                <w:szCs w:val="16"/>
              </w:rPr>
              <w:t>7.084</w:t>
            </w:r>
          </w:p>
        </w:tc>
        <w:tc>
          <w:tcPr>
            <w:tcW w:w="296" w:type="pct"/>
            <w:vAlign w:val="bottom"/>
          </w:tcPr>
          <w:p w14:paraId="063C2851" w14:textId="2D758664" w:rsidR="00B4403D" w:rsidRPr="00623E67" w:rsidRDefault="00B4403D" w:rsidP="00B4403D">
            <w:pPr>
              <w:pStyle w:val="ZPpregtevilke"/>
            </w:pPr>
            <w:r w:rsidRPr="00623E67">
              <w:rPr>
                <w:szCs w:val="16"/>
              </w:rPr>
              <w:t>6.872</w:t>
            </w:r>
          </w:p>
        </w:tc>
        <w:tc>
          <w:tcPr>
            <w:tcW w:w="296" w:type="pct"/>
            <w:vAlign w:val="bottom"/>
          </w:tcPr>
          <w:p w14:paraId="4CE35443" w14:textId="051CB7D0" w:rsidR="00B4403D" w:rsidRPr="00623E67" w:rsidRDefault="00B4403D" w:rsidP="00B4403D">
            <w:pPr>
              <w:pStyle w:val="ZPpregtevilke"/>
            </w:pPr>
            <w:r w:rsidRPr="00623E67">
              <w:rPr>
                <w:szCs w:val="16"/>
              </w:rPr>
              <w:t>6.430</w:t>
            </w:r>
          </w:p>
        </w:tc>
        <w:tc>
          <w:tcPr>
            <w:tcW w:w="296" w:type="pct"/>
            <w:vAlign w:val="bottom"/>
          </w:tcPr>
          <w:p w14:paraId="482467F4" w14:textId="3F2627A1" w:rsidR="00B4403D" w:rsidRPr="00623E67" w:rsidRDefault="00B4403D" w:rsidP="00B4403D">
            <w:pPr>
              <w:pStyle w:val="ZPpregtevilke"/>
            </w:pPr>
            <w:r w:rsidRPr="00623E67">
              <w:rPr>
                <w:szCs w:val="16"/>
              </w:rPr>
              <w:t>6.084</w:t>
            </w:r>
          </w:p>
        </w:tc>
        <w:tc>
          <w:tcPr>
            <w:tcW w:w="289" w:type="pct"/>
            <w:vAlign w:val="bottom"/>
          </w:tcPr>
          <w:p w14:paraId="37B4DEC6" w14:textId="4D63D930" w:rsidR="00B4403D" w:rsidRPr="00623E67" w:rsidRDefault="00B4403D" w:rsidP="00B4403D">
            <w:pPr>
              <w:pStyle w:val="ZPpregtevilke"/>
            </w:pPr>
            <w:r w:rsidRPr="00623E67">
              <w:rPr>
                <w:szCs w:val="16"/>
              </w:rPr>
              <w:t>6.010</w:t>
            </w:r>
          </w:p>
        </w:tc>
        <w:tc>
          <w:tcPr>
            <w:tcW w:w="286" w:type="pct"/>
            <w:vAlign w:val="bottom"/>
          </w:tcPr>
          <w:p w14:paraId="30D31152" w14:textId="4C8A963E" w:rsidR="00B4403D" w:rsidRPr="00623E67" w:rsidRDefault="00B4403D" w:rsidP="00B4403D">
            <w:pPr>
              <w:pStyle w:val="ZPpregtevilke"/>
            </w:pPr>
            <w:r w:rsidRPr="00623E67">
              <w:rPr>
                <w:szCs w:val="16"/>
              </w:rPr>
              <w:t>5.886</w:t>
            </w:r>
          </w:p>
        </w:tc>
        <w:tc>
          <w:tcPr>
            <w:tcW w:w="284" w:type="pct"/>
            <w:vAlign w:val="bottom"/>
          </w:tcPr>
          <w:p w14:paraId="2C4C43E4" w14:textId="0CEF33C6" w:rsidR="00B4403D" w:rsidRPr="00623E67" w:rsidRDefault="00B4403D" w:rsidP="00B4403D">
            <w:pPr>
              <w:pStyle w:val="ZPpregtevilke"/>
            </w:pPr>
            <w:r w:rsidRPr="00623E67">
              <w:rPr>
                <w:szCs w:val="16"/>
              </w:rPr>
              <w:t>5.258</w:t>
            </w:r>
          </w:p>
        </w:tc>
        <w:tc>
          <w:tcPr>
            <w:tcW w:w="284" w:type="pct"/>
            <w:vAlign w:val="bottom"/>
          </w:tcPr>
          <w:p w14:paraId="04D55826" w14:textId="1224E90A" w:rsidR="00B4403D" w:rsidRPr="00623E67" w:rsidRDefault="00B4403D" w:rsidP="00B4403D">
            <w:pPr>
              <w:pStyle w:val="ZPpregtevilke"/>
            </w:pPr>
            <w:r w:rsidRPr="00623E67">
              <w:rPr>
                <w:szCs w:val="16"/>
              </w:rPr>
              <w:t>4.361</w:t>
            </w:r>
          </w:p>
        </w:tc>
        <w:tc>
          <w:tcPr>
            <w:tcW w:w="281" w:type="pct"/>
            <w:vAlign w:val="bottom"/>
          </w:tcPr>
          <w:p w14:paraId="07A366E0" w14:textId="64AE0F18" w:rsidR="00B4403D" w:rsidRPr="00623E67" w:rsidRDefault="00B4403D" w:rsidP="00B4403D">
            <w:pPr>
              <w:pStyle w:val="ZPpregtevilke"/>
              <w:rPr>
                <w:rFonts w:ascii="Arial CE" w:hAnsi="Arial CE" w:cs="Arial CE"/>
              </w:rPr>
            </w:pPr>
            <w:r w:rsidRPr="00623E67">
              <w:rPr>
                <w:rFonts w:ascii="Arial CE" w:hAnsi="Arial CE" w:cs="Arial CE"/>
                <w:szCs w:val="16"/>
              </w:rPr>
              <w:t>82,9</w:t>
            </w:r>
          </w:p>
        </w:tc>
      </w:tr>
      <w:tr w:rsidR="00B4403D" w:rsidRPr="00623E67" w14:paraId="703FD4A1" w14:textId="77777777" w:rsidTr="00AA2B2F">
        <w:trPr>
          <w:trHeight w:val="227"/>
        </w:trPr>
        <w:tc>
          <w:tcPr>
            <w:tcW w:w="911" w:type="pct"/>
            <w:tcBorders>
              <w:bottom w:val="single" w:sz="12" w:space="0" w:color="008000"/>
            </w:tcBorders>
            <w:vAlign w:val="bottom"/>
          </w:tcPr>
          <w:p w14:paraId="14E3E46A" w14:textId="77777777" w:rsidR="00B4403D" w:rsidRPr="00623E67" w:rsidRDefault="00B4403D" w:rsidP="00B4403D">
            <w:pPr>
              <w:pStyle w:val="ZPpregtekst"/>
              <w:rPr>
                <w:i/>
              </w:rPr>
            </w:pPr>
            <w:r w:rsidRPr="00623E67">
              <w:rPr>
                <w:i/>
              </w:rPr>
              <w:t xml:space="preserve">     breje plemenske svinje</w:t>
            </w:r>
          </w:p>
        </w:tc>
        <w:tc>
          <w:tcPr>
            <w:tcW w:w="296" w:type="pct"/>
            <w:tcBorders>
              <w:bottom w:val="single" w:sz="12" w:space="0" w:color="008000"/>
            </w:tcBorders>
            <w:vAlign w:val="bottom"/>
          </w:tcPr>
          <w:p w14:paraId="05BE67F7" w14:textId="247BBA4E" w:rsidR="00B4403D" w:rsidRPr="00623E67" w:rsidRDefault="00B4403D" w:rsidP="00B4403D">
            <w:pPr>
              <w:pStyle w:val="ZPpregtevilke"/>
            </w:pPr>
            <w:r w:rsidRPr="00623E67">
              <w:rPr>
                <w:szCs w:val="16"/>
              </w:rPr>
              <w:t>19.340</w:t>
            </w:r>
          </w:p>
        </w:tc>
        <w:tc>
          <w:tcPr>
            <w:tcW w:w="296" w:type="pct"/>
            <w:tcBorders>
              <w:bottom w:val="single" w:sz="12" w:space="0" w:color="008000"/>
            </w:tcBorders>
            <w:vAlign w:val="bottom"/>
          </w:tcPr>
          <w:p w14:paraId="74A71DB5" w14:textId="5A33048E" w:rsidR="00B4403D" w:rsidRPr="00623E67" w:rsidRDefault="00B4403D" w:rsidP="00B4403D">
            <w:pPr>
              <w:pStyle w:val="ZPpregtevilke"/>
            </w:pPr>
            <w:r w:rsidRPr="00623E67">
              <w:rPr>
                <w:szCs w:val="16"/>
              </w:rPr>
              <w:t>17.354</w:t>
            </w:r>
          </w:p>
        </w:tc>
        <w:tc>
          <w:tcPr>
            <w:tcW w:w="296" w:type="pct"/>
            <w:tcBorders>
              <w:bottom w:val="single" w:sz="12" w:space="0" w:color="008000"/>
            </w:tcBorders>
            <w:vAlign w:val="bottom"/>
          </w:tcPr>
          <w:p w14:paraId="4A2BA4AF" w14:textId="7FDE4318" w:rsidR="00B4403D" w:rsidRPr="00623E67" w:rsidRDefault="00B4403D" w:rsidP="00B4403D">
            <w:pPr>
              <w:pStyle w:val="ZPpregtevilke"/>
            </w:pPr>
            <w:r w:rsidRPr="00623E67">
              <w:rPr>
                <w:szCs w:val="16"/>
              </w:rPr>
              <w:t>15.829</w:t>
            </w:r>
          </w:p>
        </w:tc>
        <w:tc>
          <w:tcPr>
            <w:tcW w:w="296" w:type="pct"/>
            <w:tcBorders>
              <w:bottom w:val="single" w:sz="12" w:space="0" w:color="008000"/>
            </w:tcBorders>
            <w:vAlign w:val="bottom"/>
          </w:tcPr>
          <w:p w14:paraId="0759B833" w14:textId="5F0096A8" w:rsidR="00B4403D" w:rsidRPr="00623E67" w:rsidRDefault="00B4403D" w:rsidP="00B4403D">
            <w:pPr>
              <w:pStyle w:val="ZPpregtevilke"/>
            </w:pPr>
            <w:r w:rsidRPr="00623E67">
              <w:rPr>
                <w:szCs w:val="16"/>
              </w:rPr>
              <w:t>13.564</w:t>
            </w:r>
          </w:p>
        </w:tc>
        <w:tc>
          <w:tcPr>
            <w:tcW w:w="296" w:type="pct"/>
            <w:tcBorders>
              <w:bottom w:val="single" w:sz="12" w:space="0" w:color="008000"/>
            </w:tcBorders>
            <w:vAlign w:val="bottom"/>
          </w:tcPr>
          <w:p w14:paraId="17FC4237" w14:textId="0CABD579" w:rsidR="00B4403D" w:rsidRPr="00623E67" w:rsidRDefault="00B4403D" w:rsidP="00B4403D">
            <w:pPr>
              <w:pStyle w:val="ZPpregtevilke"/>
            </w:pPr>
            <w:r w:rsidRPr="00623E67">
              <w:rPr>
                <w:szCs w:val="16"/>
              </w:rPr>
              <w:t>10.288</w:t>
            </w:r>
          </w:p>
        </w:tc>
        <w:tc>
          <w:tcPr>
            <w:tcW w:w="296" w:type="pct"/>
            <w:tcBorders>
              <w:bottom w:val="single" w:sz="12" w:space="0" w:color="008000"/>
            </w:tcBorders>
            <w:vAlign w:val="bottom"/>
          </w:tcPr>
          <w:p w14:paraId="4384E89C" w14:textId="42E37474" w:rsidR="00B4403D" w:rsidRPr="00623E67" w:rsidRDefault="00B4403D" w:rsidP="00B4403D">
            <w:pPr>
              <w:pStyle w:val="ZPpregtevilke"/>
            </w:pPr>
            <w:r w:rsidRPr="00623E67">
              <w:rPr>
                <w:szCs w:val="16"/>
              </w:rPr>
              <w:t>10.256</w:t>
            </w:r>
          </w:p>
        </w:tc>
        <w:tc>
          <w:tcPr>
            <w:tcW w:w="296" w:type="pct"/>
            <w:tcBorders>
              <w:bottom w:val="single" w:sz="12" w:space="0" w:color="008000"/>
            </w:tcBorders>
            <w:vAlign w:val="bottom"/>
          </w:tcPr>
          <w:p w14:paraId="5CDC7E17" w14:textId="6F550FEA" w:rsidR="00B4403D" w:rsidRPr="00623E67" w:rsidRDefault="00B4403D" w:rsidP="00B4403D">
            <w:pPr>
              <w:pStyle w:val="ZPpregtevilke"/>
            </w:pPr>
            <w:r w:rsidRPr="00623E67">
              <w:rPr>
                <w:szCs w:val="16"/>
              </w:rPr>
              <w:t>9.538</w:t>
            </w:r>
          </w:p>
        </w:tc>
        <w:tc>
          <w:tcPr>
            <w:tcW w:w="296" w:type="pct"/>
            <w:tcBorders>
              <w:bottom w:val="single" w:sz="12" w:space="0" w:color="008000"/>
            </w:tcBorders>
            <w:vAlign w:val="bottom"/>
          </w:tcPr>
          <w:p w14:paraId="11DE14E5" w14:textId="0157E68C" w:rsidR="00B4403D" w:rsidRPr="00623E67" w:rsidRDefault="00B4403D" w:rsidP="00B4403D">
            <w:pPr>
              <w:pStyle w:val="ZPpregtevilke"/>
            </w:pPr>
            <w:r w:rsidRPr="00623E67">
              <w:rPr>
                <w:szCs w:val="16"/>
              </w:rPr>
              <w:t>9.456</w:t>
            </w:r>
          </w:p>
        </w:tc>
        <w:tc>
          <w:tcPr>
            <w:tcW w:w="296" w:type="pct"/>
            <w:tcBorders>
              <w:bottom w:val="single" w:sz="12" w:space="0" w:color="008000"/>
            </w:tcBorders>
            <w:vAlign w:val="bottom"/>
          </w:tcPr>
          <w:p w14:paraId="0FD4552F" w14:textId="04740FFA" w:rsidR="00B4403D" w:rsidRPr="00623E67" w:rsidRDefault="00B4403D" w:rsidP="00B4403D">
            <w:pPr>
              <w:pStyle w:val="ZPpregtevilke"/>
            </w:pPr>
            <w:r w:rsidRPr="00623E67">
              <w:rPr>
                <w:szCs w:val="16"/>
              </w:rPr>
              <w:t>9.062</w:t>
            </w:r>
          </w:p>
        </w:tc>
        <w:tc>
          <w:tcPr>
            <w:tcW w:w="289" w:type="pct"/>
            <w:tcBorders>
              <w:bottom w:val="single" w:sz="12" w:space="0" w:color="008000"/>
            </w:tcBorders>
            <w:vAlign w:val="bottom"/>
          </w:tcPr>
          <w:p w14:paraId="5FD4A432" w14:textId="4EFDDFFD" w:rsidR="00B4403D" w:rsidRPr="00623E67" w:rsidRDefault="00B4403D" w:rsidP="00B4403D">
            <w:pPr>
              <w:pStyle w:val="ZPpregtevilke"/>
            </w:pPr>
            <w:r w:rsidRPr="00623E67">
              <w:rPr>
                <w:szCs w:val="16"/>
              </w:rPr>
              <w:t>9.818</w:t>
            </w:r>
          </w:p>
        </w:tc>
        <w:tc>
          <w:tcPr>
            <w:tcW w:w="286" w:type="pct"/>
            <w:tcBorders>
              <w:bottom w:val="single" w:sz="12" w:space="0" w:color="008000"/>
            </w:tcBorders>
            <w:vAlign w:val="bottom"/>
          </w:tcPr>
          <w:p w14:paraId="7BABEDDF" w14:textId="5D159C4B" w:rsidR="00B4403D" w:rsidRPr="00623E67" w:rsidRDefault="00B4403D" w:rsidP="00B4403D">
            <w:pPr>
              <w:pStyle w:val="ZPpregtevilke"/>
            </w:pPr>
            <w:r w:rsidRPr="00623E67">
              <w:rPr>
                <w:szCs w:val="16"/>
              </w:rPr>
              <w:t>8.495</w:t>
            </w:r>
          </w:p>
        </w:tc>
        <w:tc>
          <w:tcPr>
            <w:tcW w:w="284" w:type="pct"/>
            <w:tcBorders>
              <w:bottom w:val="single" w:sz="12" w:space="0" w:color="008000"/>
            </w:tcBorders>
            <w:vAlign w:val="bottom"/>
          </w:tcPr>
          <w:p w14:paraId="0DD190CE" w14:textId="7920BDD4" w:rsidR="00B4403D" w:rsidRPr="00623E67" w:rsidRDefault="00B4403D" w:rsidP="00B4403D">
            <w:pPr>
              <w:pStyle w:val="ZPpregtevilke"/>
            </w:pPr>
            <w:r w:rsidRPr="00623E67">
              <w:rPr>
                <w:szCs w:val="16"/>
              </w:rPr>
              <w:t>7.650</w:t>
            </w:r>
          </w:p>
        </w:tc>
        <w:tc>
          <w:tcPr>
            <w:tcW w:w="284" w:type="pct"/>
            <w:tcBorders>
              <w:bottom w:val="single" w:sz="12" w:space="0" w:color="008000"/>
            </w:tcBorders>
            <w:vAlign w:val="bottom"/>
          </w:tcPr>
          <w:p w14:paraId="3BACEE00" w14:textId="659E1113" w:rsidR="00B4403D" w:rsidRPr="00623E67" w:rsidRDefault="00B4403D" w:rsidP="00B4403D">
            <w:pPr>
              <w:pStyle w:val="ZPpregtevilke"/>
            </w:pPr>
            <w:r w:rsidRPr="00623E67">
              <w:rPr>
                <w:szCs w:val="16"/>
              </w:rPr>
              <w:t>7.346</w:t>
            </w:r>
          </w:p>
        </w:tc>
        <w:tc>
          <w:tcPr>
            <w:tcW w:w="281" w:type="pct"/>
            <w:tcBorders>
              <w:bottom w:val="single" w:sz="12" w:space="0" w:color="008000"/>
            </w:tcBorders>
            <w:vAlign w:val="bottom"/>
          </w:tcPr>
          <w:p w14:paraId="7433548F" w14:textId="7415D276" w:rsidR="00B4403D" w:rsidRPr="00623E67" w:rsidRDefault="00B4403D" w:rsidP="00B4403D">
            <w:pPr>
              <w:pStyle w:val="ZPpregtevilke"/>
              <w:rPr>
                <w:rFonts w:ascii="Arial CE" w:hAnsi="Arial CE" w:cs="Arial CE"/>
              </w:rPr>
            </w:pPr>
            <w:r w:rsidRPr="00623E67">
              <w:rPr>
                <w:rFonts w:ascii="Arial CE" w:hAnsi="Arial CE" w:cs="Arial CE"/>
                <w:szCs w:val="16"/>
              </w:rPr>
              <w:t>96,0</w:t>
            </w:r>
          </w:p>
        </w:tc>
      </w:tr>
    </w:tbl>
    <w:p w14:paraId="5BCD06DE" w14:textId="77777777" w:rsidR="00691EA6" w:rsidRPr="00623E67" w:rsidRDefault="00691EA6" w:rsidP="00691EA6">
      <w:pPr>
        <w:pStyle w:val="ZPpodnapis"/>
      </w:pPr>
      <w:r w:rsidRPr="00623E67">
        <w:t>Vir: SURS</w:t>
      </w:r>
    </w:p>
    <w:p w14:paraId="638D5F84" w14:textId="77777777" w:rsidR="00691EA6" w:rsidRPr="00623E67" w:rsidRDefault="00691EA6" w:rsidP="00691EA6">
      <w:pPr>
        <w:pStyle w:val="Naslov3"/>
        <w:numPr>
          <w:ilvl w:val="2"/>
          <w:numId w:val="16"/>
        </w:numPr>
        <w:ind w:left="851" w:hanging="851"/>
      </w:pPr>
      <w:bookmarkStart w:id="776" w:name="_Toc68326313"/>
      <w:bookmarkStart w:id="777" w:name="_Toc95189897"/>
      <w:bookmarkStart w:id="778" w:name="_Toc95190473"/>
      <w:bookmarkStart w:id="779" w:name="_Toc95210399"/>
      <w:bookmarkStart w:id="780" w:name="_Toc95277259"/>
      <w:bookmarkStart w:id="781" w:name="_Toc110257117"/>
      <w:bookmarkStart w:id="782" w:name="_Toc147891405"/>
      <w:bookmarkStart w:id="783" w:name="_Toc171749041"/>
      <w:bookmarkStart w:id="784" w:name="_Toc200179479"/>
      <w:bookmarkStart w:id="785" w:name="_Toc293061437"/>
      <w:bookmarkStart w:id="786" w:name="_Toc326750701"/>
      <w:bookmarkStart w:id="787" w:name="_Toc328047358"/>
      <w:bookmarkStart w:id="788" w:name="_Toc359409513"/>
      <w:bookmarkStart w:id="789" w:name="_Toc420498301"/>
      <w:bookmarkStart w:id="790" w:name="_Toc428530094"/>
      <w:bookmarkStart w:id="791" w:name="_Toc458751221"/>
      <w:bookmarkStart w:id="792" w:name="_Toc479332604"/>
      <w:bookmarkStart w:id="793" w:name="_Toc513809714"/>
      <w:bookmarkStart w:id="794" w:name="_Toc10785821"/>
      <w:bookmarkStart w:id="795" w:name="_Toc75959174"/>
      <w:r w:rsidRPr="00623E67">
        <w:t>Bilanca števila prašičev</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tbl>
      <w:tblPr>
        <w:tblW w:w="4991"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540"/>
        <w:gridCol w:w="824"/>
        <w:gridCol w:w="825"/>
        <w:gridCol w:w="825"/>
        <w:gridCol w:w="825"/>
        <w:gridCol w:w="825"/>
        <w:gridCol w:w="825"/>
        <w:gridCol w:w="825"/>
        <w:gridCol w:w="822"/>
        <w:gridCol w:w="822"/>
        <w:gridCol w:w="822"/>
        <w:gridCol w:w="811"/>
        <w:gridCol w:w="799"/>
        <w:gridCol w:w="799"/>
        <w:gridCol w:w="788"/>
      </w:tblGrid>
      <w:tr w:rsidR="00B4403D" w:rsidRPr="00623E67" w14:paraId="1BBE9002" w14:textId="77777777" w:rsidTr="00AA2B2F">
        <w:trPr>
          <w:trHeight w:val="227"/>
          <w:jc w:val="center"/>
        </w:trPr>
        <w:tc>
          <w:tcPr>
            <w:tcW w:w="909" w:type="pct"/>
            <w:tcBorders>
              <w:bottom w:val="single" w:sz="6" w:space="0" w:color="008000"/>
            </w:tcBorders>
            <w:vAlign w:val="bottom"/>
          </w:tcPr>
          <w:p w14:paraId="4196483C" w14:textId="77777777" w:rsidR="00B4403D" w:rsidRPr="00623E67" w:rsidRDefault="00B4403D" w:rsidP="00B4403D">
            <w:pPr>
              <w:pStyle w:val="ZPpregglava"/>
              <w:rPr>
                <w:snapToGrid w:val="0"/>
              </w:rPr>
            </w:pPr>
          </w:p>
        </w:tc>
        <w:tc>
          <w:tcPr>
            <w:tcW w:w="295" w:type="pct"/>
            <w:tcBorders>
              <w:bottom w:val="single" w:sz="6" w:space="0" w:color="008000"/>
            </w:tcBorders>
            <w:vAlign w:val="center"/>
          </w:tcPr>
          <w:p w14:paraId="3D5DF43F" w14:textId="070D17DF" w:rsidR="00B4403D" w:rsidRPr="00623E67" w:rsidRDefault="00B4403D" w:rsidP="00B4403D">
            <w:pPr>
              <w:pStyle w:val="ZPpregglava"/>
              <w:rPr>
                <w:bCs/>
              </w:rPr>
            </w:pPr>
            <w:r w:rsidRPr="00623E67">
              <w:rPr>
                <w:rFonts w:ascii="Arial CE" w:hAnsi="Arial CE" w:cs="Arial CE"/>
                <w:bCs/>
                <w:szCs w:val="16"/>
              </w:rPr>
              <w:t>2008</w:t>
            </w:r>
          </w:p>
        </w:tc>
        <w:tc>
          <w:tcPr>
            <w:tcW w:w="295" w:type="pct"/>
            <w:tcBorders>
              <w:bottom w:val="single" w:sz="6" w:space="0" w:color="008000"/>
            </w:tcBorders>
            <w:vAlign w:val="center"/>
          </w:tcPr>
          <w:p w14:paraId="586FF58B" w14:textId="2D09FF71" w:rsidR="00B4403D" w:rsidRPr="00623E67" w:rsidRDefault="00B4403D" w:rsidP="00B4403D">
            <w:pPr>
              <w:pStyle w:val="ZPpregglava"/>
              <w:rPr>
                <w:bCs/>
              </w:rPr>
            </w:pPr>
            <w:r w:rsidRPr="00623E67">
              <w:rPr>
                <w:rFonts w:ascii="Arial CE" w:hAnsi="Arial CE" w:cs="Arial CE"/>
                <w:bCs/>
                <w:szCs w:val="16"/>
              </w:rPr>
              <w:t>2009</w:t>
            </w:r>
          </w:p>
        </w:tc>
        <w:tc>
          <w:tcPr>
            <w:tcW w:w="295" w:type="pct"/>
            <w:tcBorders>
              <w:bottom w:val="single" w:sz="6" w:space="0" w:color="008000"/>
            </w:tcBorders>
            <w:vAlign w:val="center"/>
          </w:tcPr>
          <w:p w14:paraId="5A2BBB79" w14:textId="5C322503" w:rsidR="00B4403D" w:rsidRPr="00623E67" w:rsidRDefault="00B4403D" w:rsidP="00B4403D">
            <w:pPr>
              <w:pStyle w:val="ZPpregglava"/>
              <w:rPr>
                <w:bCs/>
              </w:rPr>
            </w:pPr>
            <w:r w:rsidRPr="00623E67">
              <w:rPr>
                <w:rFonts w:ascii="Arial CE" w:hAnsi="Arial CE" w:cs="Arial CE"/>
                <w:bCs/>
                <w:szCs w:val="16"/>
              </w:rPr>
              <w:t>2010</w:t>
            </w:r>
          </w:p>
        </w:tc>
        <w:tc>
          <w:tcPr>
            <w:tcW w:w="295" w:type="pct"/>
            <w:tcBorders>
              <w:bottom w:val="single" w:sz="6" w:space="0" w:color="008000"/>
            </w:tcBorders>
            <w:vAlign w:val="center"/>
          </w:tcPr>
          <w:p w14:paraId="5AC3F2F6" w14:textId="6EB4C5D5" w:rsidR="00B4403D" w:rsidRPr="00623E67" w:rsidRDefault="00B4403D" w:rsidP="00B4403D">
            <w:pPr>
              <w:pStyle w:val="ZPpregglava"/>
              <w:rPr>
                <w:bCs/>
              </w:rPr>
            </w:pPr>
            <w:r w:rsidRPr="00623E67">
              <w:rPr>
                <w:rFonts w:ascii="Arial CE" w:hAnsi="Arial CE" w:cs="Arial CE"/>
                <w:bCs/>
                <w:szCs w:val="16"/>
              </w:rPr>
              <w:t>2011</w:t>
            </w:r>
          </w:p>
        </w:tc>
        <w:tc>
          <w:tcPr>
            <w:tcW w:w="295" w:type="pct"/>
            <w:tcBorders>
              <w:bottom w:val="single" w:sz="6" w:space="0" w:color="008000"/>
            </w:tcBorders>
            <w:vAlign w:val="center"/>
          </w:tcPr>
          <w:p w14:paraId="2A4CB7B0" w14:textId="01AAB266" w:rsidR="00B4403D" w:rsidRPr="00623E67" w:rsidRDefault="00B4403D" w:rsidP="00B4403D">
            <w:pPr>
              <w:pStyle w:val="ZPpregglava"/>
              <w:rPr>
                <w:bCs/>
              </w:rPr>
            </w:pPr>
            <w:r w:rsidRPr="00623E67">
              <w:rPr>
                <w:rFonts w:ascii="Arial CE" w:hAnsi="Arial CE" w:cs="Arial CE"/>
                <w:bCs/>
                <w:szCs w:val="16"/>
              </w:rPr>
              <w:t>2012</w:t>
            </w:r>
          </w:p>
        </w:tc>
        <w:tc>
          <w:tcPr>
            <w:tcW w:w="295" w:type="pct"/>
            <w:tcBorders>
              <w:bottom w:val="single" w:sz="6" w:space="0" w:color="008000"/>
            </w:tcBorders>
            <w:vAlign w:val="center"/>
          </w:tcPr>
          <w:p w14:paraId="5C2F9920" w14:textId="3BD63B98" w:rsidR="00B4403D" w:rsidRPr="00623E67" w:rsidRDefault="00B4403D" w:rsidP="00B4403D">
            <w:pPr>
              <w:pStyle w:val="ZPpregglava"/>
              <w:rPr>
                <w:bCs/>
              </w:rPr>
            </w:pPr>
            <w:r w:rsidRPr="00623E67">
              <w:rPr>
                <w:rFonts w:ascii="Arial CE" w:hAnsi="Arial CE" w:cs="Arial CE"/>
                <w:bCs/>
                <w:szCs w:val="16"/>
              </w:rPr>
              <w:t>2013</w:t>
            </w:r>
          </w:p>
        </w:tc>
        <w:tc>
          <w:tcPr>
            <w:tcW w:w="295" w:type="pct"/>
            <w:tcBorders>
              <w:bottom w:val="single" w:sz="6" w:space="0" w:color="008000"/>
            </w:tcBorders>
            <w:vAlign w:val="center"/>
          </w:tcPr>
          <w:p w14:paraId="291257B0" w14:textId="686A9EF9" w:rsidR="00B4403D" w:rsidRPr="00623E67" w:rsidRDefault="00B4403D" w:rsidP="00B4403D">
            <w:pPr>
              <w:pStyle w:val="ZPpregglava"/>
              <w:rPr>
                <w:bCs/>
              </w:rPr>
            </w:pPr>
            <w:r w:rsidRPr="00623E67">
              <w:rPr>
                <w:rFonts w:ascii="Arial CE" w:hAnsi="Arial CE" w:cs="Arial CE"/>
                <w:bCs/>
                <w:szCs w:val="16"/>
              </w:rPr>
              <w:t>2014</w:t>
            </w:r>
          </w:p>
        </w:tc>
        <w:tc>
          <w:tcPr>
            <w:tcW w:w="294" w:type="pct"/>
            <w:tcBorders>
              <w:bottom w:val="single" w:sz="6" w:space="0" w:color="008000"/>
            </w:tcBorders>
            <w:vAlign w:val="center"/>
          </w:tcPr>
          <w:p w14:paraId="3FBAC677" w14:textId="0550A99C" w:rsidR="00B4403D" w:rsidRPr="00623E67" w:rsidRDefault="00B4403D" w:rsidP="00B4403D">
            <w:pPr>
              <w:pStyle w:val="ZPpregglava"/>
              <w:rPr>
                <w:bCs/>
              </w:rPr>
            </w:pPr>
            <w:r w:rsidRPr="00623E67">
              <w:rPr>
                <w:rFonts w:ascii="Arial CE" w:hAnsi="Arial CE" w:cs="Arial CE"/>
                <w:bCs/>
                <w:szCs w:val="16"/>
              </w:rPr>
              <w:t>2015</w:t>
            </w:r>
          </w:p>
        </w:tc>
        <w:tc>
          <w:tcPr>
            <w:tcW w:w="294" w:type="pct"/>
            <w:tcBorders>
              <w:bottom w:val="single" w:sz="6" w:space="0" w:color="008000"/>
            </w:tcBorders>
            <w:vAlign w:val="center"/>
          </w:tcPr>
          <w:p w14:paraId="7B5CA0AA" w14:textId="223F787B" w:rsidR="00B4403D" w:rsidRPr="00623E67" w:rsidRDefault="00B4403D" w:rsidP="00B4403D">
            <w:pPr>
              <w:pStyle w:val="ZPpregglava"/>
              <w:rPr>
                <w:bCs/>
              </w:rPr>
            </w:pPr>
            <w:r w:rsidRPr="00623E67">
              <w:rPr>
                <w:rFonts w:ascii="Arial CE" w:hAnsi="Arial CE" w:cs="Arial CE"/>
                <w:bCs/>
                <w:szCs w:val="16"/>
              </w:rPr>
              <w:t>2016</w:t>
            </w:r>
          </w:p>
        </w:tc>
        <w:tc>
          <w:tcPr>
            <w:tcW w:w="294" w:type="pct"/>
            <w:tcBorders>
              <w:bottom w:val="single" w:sz="6" w:space="0" w:color="008000"/>
            </w:tcBorders>
            <w:vAlign w:val="center"/>
          </w:tcPr>
          <w:p w14:paraId="2B8C8701" w14:textId="5BCA6058" w:rsidR="00B4403D" w:rsidRPr="00623E67" w:rsidRDefault="00B4403D" w:rsidP="00B4403D">
            <w:pPr>
              <w:pStyle w:val="ZPpregglava"/>
              <w:rPr>
                <w:bCs/>
              </w:rPr>
            </w:pPr>
            <w:r w:rsidRPr="00623E67">
              <w:rPr>
                <w:rFonts w:ascii="Arial CE" w:hAnsi="Arial CE" w:cs="Arial CE"/>
                <w:bCs/>
                <w:szCs w:val="16"/>
              </w:rPr>
              <w:t>2017</w:t>
            </w:r>
          </w:p>
        </w:tc>
        <w:tc>
          <w:tcPr>
            <w:tcW w:w="290" w:type="pct"/>
            <w:tcBorders>
              <w:bottom w:val="single" w:sz="6" w:space="0" w:color="008000"/>
            </w:tcBorders>
            <w:vAlign w:val="center"/>
          </w:tcPr>
          <w:p w14:paraId="492404E8" w14:textId="6E06E17C" w:rsidR="00B4403D" w:rsidRPr="00623E67" w:rsidRDefault="00B4403D" w:rsidP="00B4403D">
            <w:pPr>
              <w:pStyle w:val="ZPpregglava"/>
              <w:rPr>
                <w:bCs/>
              </w:rPr>
            </w:pPr>
            <w:r w:rsidRPr="00623E67">
              <w:rPr>
                <w:rFonts w:ascii="Arial CE" w:hAnsi="Arial CE" w:cs="Arial CE"/>
                <w:bCs/>
                <w:szCs w:val="16"/>
              </w:rPr>
              <w:t>2018</w:t>
            </w:r>
          </w:p>
        </w:tc>
        <w:tc>
          <w:tcPr>
            <w:tcW w:w="286" w:type="pct"/>
            <w:tcBorders>
              <w:bottom w:val="single" w:sz="6" w:space="0" w:color="008000"/>
            </w:tcBorders>
            <w:vAlign w:val="center"/>
          </w:tcPr>
          <w:p w14:paraId="05DD266E" w14:textId="7CA42DD2" w:rsidR="00B4403D" w:rsidRPr="00623E67" w:rsidRDefault="00B4403D" w:rsidP="00B4403D">
            <w:pPr>
              <w:pStyle w:val="ZPpregglava"/>
              <w:rPr>
                <w:bCs/>
              </w:rPr>
            </w:pPr>
            <w:r w:rsidRPr="00623E67">
              <w:rPr>
                <w:rFonts w:ascii="Arial CE" w:hAnsi="Arial CE" w:cs="Arial CE"/>
                <w:bCs/>
                <w:szCs w:val="16"/>
              </w:rPr>
              <w:t>2019</w:t>
            </w:r>
          </w:p>
        </w:tc>
        <w:tc>
          <w:tcPr>
            <w:tcW w:w="286" w:type="pct"/>
            <w:tcBorders>
              <w:bottom w:val="single" w:sz="6" w:space="0" w:color="008000"/>
            </w:tcBorders>
            <w:vAlign w:val="center"/>
          </w:tcPr>
          <w:p w14:paraId="1017FDE4" w14:textId="387CC901" w:rsidR="00B4403D" w:rsidRPr="00623E67" w:rsidRDefault="00B4403D" w:rsidP="00B4403D">
            <w:pPr>
              <w:pStyle w:val="ZPpregglava"/>
              <w:rPr>
                <w:bCs/>
              </w:rPr>
            </w:pPr>
            <w:r w:rsidRPr="00623E67">
              <w:rPr>
                <w:rFonts w:ascii="Arial CE" w:hAnsi="Arial CE" w:cs="Arial CE"/>
                <w:bCs/>
                <w:szCs w:val="16"/>
              </w:rPr>
              <w:t>2020*</w:t>
            </w:r>
          </w:p>
        </w:tc>
        <w:tc>
          <w:tcPr>
            <w:tcW w:w="282" w:type="pct"/>
            <w:tcBorders>
              <w:bottom w:val="single" w:sz="6" w:space="0" w:color="008000"/>
            </w:tcBorders>
            <w:vAlign w:val="bottom"/>
          </w:tcPr>
          <w:p w14:paraId="4A5839AA" w14:textId="77777777" w:rsidR="00B4403D" w:rsidRPr="00623E67" w:rsidRDefault="00B4403D" w:rsidP="00B4403D">
            <w:pPr>
              <w:pStyle w:val="ZPpregglava"/>
            </w:pPr>
            <w:r w:rsidRPr="00623E67">
              <w:t>Indeks</w:t>
            </w:r>
          </w:p>
          <w:p w14:paraId="0AFCB529" w14:textId="35A8F9FD" w:rsidR="00B4403D" w:rsidRPr="00623E67" w:rsidRDefault="00B4403D" w:rsidP="00B4403D">
            <w:pPr>
              <w:pStyle w:val="ZPpregglava"/>
              <w:rPr>
                <w:bCs/>
              </w:rPr>
            </w:pPr>
            <w:r w:rsidRPr="00623E67">
              <w:t>2020/19</w:t>
            </w:r>
          </w:p>
        </w:tc>
      </w:tr>
      <w:tr w:rsidR="00B4403D" w:rsidRPr="00623E67" w14:paraId="395DAF24" w14:textId="77777777" w:rsidTr="00AA2B2F">
        <w:trPr>
          <w:trHeight w:val="227"/>
          <w:jc w:val="center"/>
        </w:trPr>
        <w:tc>
          <w:tcPr>
            <w:tcW w:w="909" w:type="pct"/>
            <w:tcBorders>
              <w:top w:val="nil"/>
            </w:tcBorders>
            <w:vAlign w:val="bottom"/>
          </w:tcPr>
          <w:p w14:paraId="78A75359" w14:textId="77777777" w:rsidR="00B4403D" w:rsidRPr="00623E67" w:rsidRDefault="00B4403D" w:rsidP="00B4403D">
            <w:pPr>
              <w:pStyle w:val="ZPpregtekst"/>
              <w:rPr>
                <w:snapToGrid w:val="0"/>
              </w:rPr>
            </w:pPr>
            <w:r w:rsidRPr="00623E67">
              <w:rPr>
                <w:snapToGrid w:val="0"/>
              </w:rPr>
              <w:t>Število na začetku leta</w:t>
            </w:r>
          </w:p>
        </w:tc>
        <w:tc>
          <w:tcPr>
            <w:tcW w:w="295" w:type="pct"/>
            <w:tcBorders>
              <w:top w:val="nil"/>
            </w:tcBorders>
            <w:vAlign w:val="bottom"/>
          </w:tcPr>
          <w:p w14:paraId="46356721" w14:textId="2A699953" w:rsidR="00B4403D" w:rsidRPr="00623E67" w:rsidRDefault="00B4403D" w:rsidP="00B4403D">
            <w:pPr>
              <w:pStyle w:val="ZPpregtevilke"/>
            </w:pPr>
            <w:r w:rsidRPr="00623E67">
              <w:t>542.591</w:t>
            </w:r>
          </w:p>
        </w:tc>
        <w:tc>
          <w:tcPr>
            <w:tcW w:w="295" w:type="pct"/>
            <w:tcBorders>
              <w:top w:val="nil"/>
            </w:tcBorders>
            <w:vAlign w:val="bottom"/>
          </w:tcPr>
          <w:p w14:paraId="09C2491D" w14:textId="1CE5D5A8" w:rsidR="00B4403D" w:rsidRPr="00623E67" w:rsidRDefault="00B4403D" w:rsidP="00B4403D">
            <w:pPr>
              <w:pStyle w:val="ZPpregtevilke"/>
            </w:pPr>
            <w:r w:rsidRPr="00623E67">
              <w:t>432.011</w:t>
            </w:r>
          </w:p>
        </w:tc>
        <w:tc>
          <w:tcPr>
            <w:tcW w:w="295" w:type="pct"/>
            <w:tcBorders>
              <w:top w:val="nil"/>
            </w:tcBorders>
            <w:vAlign w:val="bottom"/>
          </w:tcPr>
          <w:p w14:paraId="7D7B9521" w14:textId="62FFD111" w:rsidR="00B4403D" w:rsidRPr="00623E67" w:rsidRDefault="00B4403D" w:rsidP="00B4403D">
            <w:pPr>
              <w:pStyle w:val="ZPpregtevilke"/>
            </w:pPr>
            <w:r w:rsidRPr="00623E67">
              <w:t>415.230</w:t>
            </w:r>
          </w:p>
        </w:tc>
        <w:tc>
          <w:tcPr>
            <w:tcW w:w="295" w:type="pct"/>
            <w:tcBorders>
              <w:top w:val="nil"/>
            </w:tcBorders>
            <w:vAlign w:val="bottom"/>
          </w:tcPr>
          <w:p w14:paraId="09150AA7" w14:textId="42083A12" w:rsidR="00B4403D" w:rsidRPr="00623E67" w:rsidRDefault="00B4403D" w:rsidP="00B4403D">
            <w:pPr>
              <w:pStyle w:val="ZPpregtevilke"/>
            </w:pPr>
            <w:r w:rsidRPr="00623E67">
              <w:t>395.593</w:t>
            </w:r>
          </w:p>
        </w:tc>
        <w:tc>
          <w:tcPr>
            <w:tcW w:w="295" w:type="pct"/>
            <w:tcBorders>
              <w:top w:val="nil"/>
            </w:tcBorders>
            <w:vAlign w:val="bottom"/>
          </w:tcPr>
          <w:p w14:paraId="07465F4B" w14:textId="6FDC4064" w:rsidR="00B4403D" w:rsidRPr="00623E67" w:rsidRDefault="00B4403D" w:rsidP="00B4403D">
            <w:pPr>
              <w:pStyle w:val="ZPpregtevilke"/>
            </w:pPr>
            <w:r w:rsidRPr="00623E67">
              <w:t>347.310</w:t>
            </w:r>
          </w:p>
        </w:tc>
        <w:tc>
          <w:tcPr>
            <w:tcW w:w="295" w:type="pct"/>
            <w:tcBorders>
              <w:top w:val="nil"/>
            </w:tcBorders>
            <w:vAlign w:val="bottom"/>
          </w:tcPr>
          <w:p w14:paraId="31C283AF" w14:textId="48585C61" w:rsidR="00B4403D" w:rsidRPr="00623E67" w:rsidRDefault="00B4403D" w:rsidP="00B4403D">
            <w:pPr>
              <w:pStyle w:val="ZPpregtevilke"/>
            </w:pPr>
            <w:r w:rsidRPr="00623E67">
              <w:t>296.097</w:t>
            </w:r>
          </w:p>
        </w:tc>
        <w:tc>
          <w:tcPr>
            <w:tcW w:w="295" w:type="pct"/>
            <w:tcBorders>
              <w:top w:val="nil"/>
            </w:tcBorders>
            <w:vAlign w:val="bottom"/>
          </w:tcPr>
          <w:p w14:paraId="0E429656" w14:textId="34962632" w:rsidR="00B4403D" w:rsidRPr="00623E67" w:rsidRDefault="00B4403D" w:rsidP="00B4403D">
            <w:pPr>
              <w:pStyle w:val="ZPpregtevilke"/>
            </w:pPr>
            <w:r w:rsidRPr="00623E67">
              <w:t>288.350</w:t>
            </w:r>
          </w:p>
        </w:tc>
        <w:tc>
          <w:tcPr>
            <w:tcW w:w="294" w:type="pct"/>
            <w:tcBorders>
              <w:top w:val="nil"/>
            </w:tcBorders>
            <w:vAlign w:val="bottom"/>
          </w:tcPr>
          <w:p w14:paraId="2B8E18D7" w14:textId="70510120" w:rsidR="00B4403D" w:rsidRPr="00623E67" w:rsidRDefault="00B4403D" w:rsidP="00B4403D">
            <w:pPr>
              <w:pStyle w:val="ZPpregtevilke"/>
            </w:pPr>
            <w:r w:rsidRPr="00623E67">
              <w:t>281.318</w:t>
            </w:r>
          </w:p>
        </w:tc>
        <w:tc>
          <w:tcPr>
            <w:tcW w:w="294" w:type="pct"/>
            <w:tcBorders>
              <w:top w:val="nil"/>
            </w:tcBorders>
            <w:vAlign w:val="bottom"/>
          </w:tcPr>
          <w:p w14:paraId="055BC168" w14:textId="508C653A" w:rsidR="00B4403D" w:rsidRPr="00623E67" w:rsidRDefault="00B4403D" w:rsidP="00B4403D">
            <w:pPr>
              <w:pStyle w:val="ZPpregtevilke"/>
            </w:pPr>
            <w:r w:rsidRPr="00623E67">
              <w:t>271.385</w:t>
            </w:r>
          </w:p>
        </w:tc>
        <w:tc>
          <w:tcPr>
            <w:tcW w:w="294" w:type="pct"/>
            <w:tcBorders>
              <w:top w:val="nil"/>
            </w:tcBorders>
            <w:vAlign w:val="bottom"/>
          </w:tcPr>
          <w:p w14:paraId="2C176955" w14:textId="676A475D" w:rsidR="00B4403D" w:rsidRPr="00623E67" w:rsidRDefault="00B4403D" w:rsidP="00B4403D">
            <w:pPr>
              <w:pStyle w:val="ZPpregtevilke"/>
            </w:pPr>
            <w:r w:rsidRPr="00623E67">
              <w:t>265.744</w:t>
            </w:r>
          </w:p>
        </w:tc>
        <w:tc>
          <w:tcPr>
            <w:tcW w:w="290" w:type="pct"/>
            <w:tcBorders>
              <w:top w:val="nil"/>
            </w:tcBorders>
            <w:vAlign w:val="bottom"/>
          </w:tcPr>
          <w:p w14:paraId="19309E59" w14:textId="104A8786" w:rsidR="00B4403D" w:rsidRPr="00623E67" w:rsidRDefault="00B4403D" w:rsidP="00B4403D">
            <w:pPr>
              <w:pStyle w:val="ZPpregtevilke"/>
            </w:pPr>
            <w:r w:rsidRPr="00623E67">
              <w:t>257.241</w:t>
            </w:r>
          </w:p>
        </w:tc>
        <w:tc>
          <w:tcPr>
            <w:tcW w:w="286" w:type="pct"/>
            <w:tcBorders>
              <w:top w:val="nil"/>
            </w:tcBorders>
            <w:vAlign w:val="bottom"/>
          </w:tcPr>
          <w:p w14:paraId="79378635" w14:textId="5D86EF71" w:rsidR="00B4403D" w:rsidRPr="00623E67" w:rsidRDefault="00B4403D" w:rsidP="00B4403D">
            <w:pPr>
              <w:pStyle w:val="ZPpregtevilke"/>
            </w:pPr>
            <w:r w:rsidRPr="00623E67">
              <w:t>259.124</w:t>
            </w:r>
          </w:p>
        </w:tc>
        <w:tc>
          <w:tcPr>
            <w:tcW w:w="286" w:type="pct"/>
            <w:tcBorders>
              <w:top w:val="nil"/>
            </w:tcBorders>
            <w:vAlign w:val="bottom"/>
          </w:tcPr>
          <w:p w14:paraId="6224A333" w14:textId="4234678C" w:rsidR="00B4403D" w:rsidRPr="00623E67" w:rsidRDefault="00B4403D" w:rsidP="00B4403D">
            <w:pPr>
              <w:pStyle w:val="ZPpregtevilke"/>
            </w:pPr>
            <w:r w:rsidRPr="00623E67">
              <w:t>240.137</w:t>
            </w:r>
          </w:p>
        </w:tc>
        <w:tc>
          <w:tcPr>
            <w:tcW w:w="282" w:type="pct"/>
            <w:tcBorders>
              <w:top w:val="nil"/>
            </w:tcBorders>
            <w:vAlign w:val="bottom"/>
          </w:tcPr>
          <w:p w14:paraId="3295D6C9" w14:textId="00D17F6D" w:rsidR="00B4403D" w:rsidRPr="00623E67" w:rsidRDefault="00B4403D" w:rsidP="00B4403D">
            <w:pPr>
              <w:pStyle w:val="ZPpregtevilke"/>
              <w:rPr>
                <w:rFonts w:ascii="Arial CE" w:hAnsi="Arial CE" w:cs="Arial CE"/>
              </w:rPr>
            </w:pPr>
            <w:r w:rsidRPr="00623E67">
              <w:t>92,7</w:t>
            </w:r>
          </w:p>
        </w:tc>
      </w:tr>
      <w:tr w:rsidR="00B4403D" w:rsidRPr="00623E67" w14:paraId="7932EAC5" w14:textId="77777777" w:rsidTr="00AA2B2F">
        <w:trPr>
          <w:trHeight w:val="227"/>
          <w:jc w:val="center"/>
        </w:trPr>
        <w:tc>
          <w:tcPr>
            <w:tcW w:w="909" w:type="pct"/>
            <w:vAlign w:val="bottom"/>
          </w:tcPr>
          <w:p w14:paraId="5A14D4EA" w14:textId="77777777" w:rsidR="00B4403D" w:rsidRPr="00623E67" w:rsidRDefault="00B4403D" w:rsidP="00B4403D">
            <w:pPr>
              <w:pStyle w:val="ZPpregtekst"/>
              <w:rPr>
                <w:snapToGrid w:val="0"/>
              </w:rPr>
            </w:pPr>
            <w:r w:rsidRPr="00623E67">
              <w:rPr>
                <w:snapToGrid w:val="0"/>
              </w:rPr>
              <w:t>Skoteno</w:t>
            </w:r>
          </w:p>
        </w:tc>
        <w:tc>
          <w:tcPr>
            <w:tcW w:w="295" w:type="pct"/>
            <w:vAlign w:val="bottom"/>
          </w:tcPr>
          <w:p w14:paraId="6C38F0DE" w14:textId="54DE1ED1" w:rsidR="00B4403D" w:rsidRPr="00623E67" w:rsidRDefault="00B4403D" w:rsidP="00B4403D">
            <w:pPr>
              <w:pStyle w:val="ZPpregtevilke"/>
            </w:pPr>
            <w:r w:rsidRPr="00623E67">
              <w:t>670.285</w:t>
            </w:r>
          </w:p>
        </w:tc>
        <w:tc>
          <w:tcPr>
            <w:tcW w:w="295" w:type="pct"/>
            <w:vAlign w:val="bottom"/>
          </w:tcPr>
          <w:p w14:paraId="5F7D6903" w14:textId="083BE36C" w:rsidR="00B4403D" w:rsidRPr="00623E67" w:rsidRDefault="00B4403D" w:rsidP="00B4403D">
            <w:pPr>
              <w:pStyle w:val="ZPpregtevilke"/>
            </w:pPr>
            <w:r w:rsidRPr="00623E67">
              <w:t>528.766</w:t>
            </w:r>
          </w:p>
        </w:tc>
        <w:tc>
          <w:tcPr>
            <w:tcW w:w="295" w:type="pct"/>
            <w:vAlign w:val="bottom"/>
          </w:tcPr>
          <w:p w14:paraId="69327560" w14:textId="4916498E" w:rsidR="00B4403D" w:rsidRPr="00623E67" w:rsidRDefault="00B4403D" w:rsidP="00B4403D">
            <w:pPr>
              <w:pStyle w:val="ZPpregtevilke"/>
            </w:pPr>
            <w:r w:rsidRPr="00623E67">
              <w:t>494.588</w:t>
            </w:r>
          </w:p>
        </w:tc>
        <w:tc>
          <w:tcPr>
            <w:tcW w:w="295" w:type="pct"/>
            <w:vAlign w:val="bottom"/>
          </w:tcPr>
          <w:p w14:paraId="4FCDC32F" w14:textId="568DE118" w:rsidR="00B4403D" w:rsidRPr="00623E67" w:rsidRDefault="00B4403D" w:rsidP="00B4403D">
            <w:pPr>
              <w:pStyle w:val="ZPpregtevilke"/>
            </w:pPr>
            <w:r w:rsidRPr="00623E67">
              <w:t>415.457</w:t>
            </w:r>
          </w:p>
        </w:tc>
        <w:tc>
          <w:tcPr>
            <w:tcW w:w="295" w:type="pct"/>
            <w:vAlign w:val="bottom"/>
          </w:tcPr>
          <w:p w14:paraId="23C5BDB7" w14:textId="75E34319" w:rsidR="00B4403D" w:rsidRPr="00623E67" w:rsidRDefault="00B4403D" w:rsidP="00B4403D">
            <w:pPr>
              <w:pStyle w:val="ZPpregtevilke"/>
            </w:pPr>
            <w:r w:rsidRPr="00623E67">
              <w:t>336.465</w:t>
            </w:r>
          </w:p>
        </w:tc>
        <w:tc>
          <w:tcPr>
            <w:tcW w:w="295" w:type="pct"/>
            <w:vAlign w:val="bottom"/>
          </w:tcPr>
          <w:p w14:paraId="740BCE93" w14:textId="41FD79CD" w:rsidR="00B4403D" w:rsidRPr="00623E67" w:rsidRDefault="00B4403D" w:rsidP="00B4403D">
            <w:pPr>
              <w:pStyle w:val="ZPpregtevilke"/>
            </w:pPr>
            <w:r w:rsidRPr="00623E67">
              <w:t>312.796</w:t>
            </w:r>
          </w:p>
        </w:tc>
        <w:tc>
          <w:tcPr>
            <w:tcW w:w="295" w:type="pct"/>
            <w:vAlign w:val="bottom"/>
          </w:tcPr>
          <w:p w14:paraId="0400C6FB" w14:textId="29C9C70E" w:rsidR="00B4403D" w:rsidRPr="00623E67" w:rsidRDefault="00B4403D" w:rsidP="00B4403D">
            <w:pPr>
              <w:pStyle w:val="ZPpregtevilke"/>
            </w:pPr>
            <w:r w:rsidRPr="00623E67">
              <w:t>312.382</w:t>
            </w:r>
          </w:p>
        </w:tc>
        <w:tc>
          <w:tcPr>
            <w:tcW w:w="294" w:type="pct"/>
            <w:vAlign w:val="bottom"/>
          </w:tcPr>
          <w:p w14:paraId="2CDE3C1D" w14:textId="68301B47" w:rsidR="00B4403D" w:rsidRPr="00623E67" w:rsidRDefault="00B4403D" w:rsidP="00B4403D">
            <w:pPr>
              <w:pStyle w:val="ZPpregtevilke"/>
            </w:pPr>
            <w:r w:rsidRPr="00623E67">
              <w:t>277.855</w:t>
            </w:r>
          </w:p>
        </w:tc>
        <w:tc>
          <w:tcPr>
            <w:tcW w:w="294" w:type="pct"/>
            <w:vAlign w:val="bottom"/>
          </w:tcPr>
          <w:p w14:paraId="64B4EF76" w14:textId="66710EB4" w:rsidR="00B4403D" w:rsidRPr="00623E67" w:rsidRDefault="00B4403D" w:rsidP="00B4403D">
            <w:pPr>
              <w:pStyle w:val="ZPpregtevilke"/>
            </w:pPr>
            <w:r w:rsidRPr="00623E67">
              <w:t>282.162</w:t>
            </w:r>
          </w:p>
        </w:tc>
        <w:tc>
          <w:tcPr>
            <w:tcW w:w="294" w:type="pct"/>
            <w:vAlign w:val="bottom"/>
          </w:tcPr>
          <w:p w14:paraId="0C537449" w14:textId="3ADC63E4" w:rsidR="00B4403D" w:rsidRPr="00623E67" w:rsidRDefault="00B4403D" w:rsidP="00B4403D">
            <w:pPr>
              <w:pStyle w:val="ZPpregtevilke"/>
            </w:pPr>
            <w:r w:rsidRPr="00623E67">
              <w:t>278.553</w:t>
            </w:r>
          </w:p>
        </w:tc>
        <w:tc>
          <w:tcPr>
            <w:tcW w:w="290" w:type="pct"/>
            <w:vAlign w:val="bottom"/>
          </w:tcPr>
          <w:p w14:paraId="78A0D601" w14:textId="3C16A1C6" w:rsidR="00B4403D" w:rsidRPr="00623E67" w:rsidRDefault="00B4403D" w:rsidP="00B4403D">
            <w:pPr>
              <w:pStyle w:val="ZPpregtevilke"/>
            </w:pPr>
            <w:r w:rsidRPr="00623E67">
              <w:t>286.618</w:t>
            </w:r>
          </w:p>
        </w:tc>
        <w:tc>
          <w:tcPr>
            <w:tcW w:w="286" w:type="pct"/>
            <w:vAlign w:val="bottom"/>
          </w:tcPr>
          <w:p w14:paraId="4D3EDB20" w14:textId="476CDA3C" w:rsidR="00B4403D" w:rsidRPr="00623E67" w:rsidRDefault="00B4403D" w:rsidP="00B4403D">
            <w:pPr>
              <w:pStyle w:val="ZPpregtevilke"/>
            </w:pPr>
            <w:r w:rsidRPr="00623E67">
              <w:t>275.673</w:t>
            </w:r>
          </w:p>
        </w:tc>
        <w:tc>
          <w:tcPr>
            <w:tcW w:w="286" w:type="pct"/>
            <w:vAlign w:val="bottom"/>
          </w:tcPr>
          <w:p w14:paraId="7F6930B7" w14:textId="47A3E12C" w:rsidR="00B4403D" w:rsidRPr="00623E67" w:rsidRDefault="00B4403D" w:rsidP="00B4403D">
            <w:pPr>
              <w:pStyle w:val="ZPpregtevilke"/>
            </w:pPr>
            <w:r w:rsidRPr="00623E67">
              <w:t>254.896</w:t>
            </w:r>
          </w:p>
        </w:tc>
        <w:tc>
          <w:tcPr>
            <w:tcW w:w="282" w:type="pct"/>
            <w:vAlign w:val="bottom"/>
          </w:tcPr>
          <w:p w14:paraId="017ED15F" w14:textId="6E41580A" w:rsidR="00B4403D" w:rsidRPr="00623E67" w:rsidRDefault="00B4403D" w:rsidP="00B4403D">
            <w:pPr>
              <w:pStyle w:val="ZPpregtevilke"/>
              <w:rPr>
                <w:rFonts w:ascii="Arial CE" w:hAnsi="Arial CE" w:cs="Arial CE"/>
              </w:rPr>
            </w:pPr>
            <w:r w:rsidRPr="00623E67">
              <w:t>92,5</w:t>
            </w:r>
          </w:p>
        </w:tc>
      </w:tr>
      <w:tr w:rsidR="00B4403D" w:rsidRPr="00623E67" w14:paraId="2D7AD5F6" w14:textId="77777777" w:rsidTr="00AA2B2F">
        <w:trPr>
          <w:trHeight w:val="227"/>
          <w:jc w:val="center"/>
        </w:trPr>
        <w:tc>
          <w:tcPr>
            <w:tcW w:w="909" w:type="pct"/>
            <w:vAlign w:val="bottom"/>
          </w:tcPr>
          <w:p w14:paraId="31658FCA" w14:textId="77777777" w:rsidR="00B4403D" w:rsidRPr="00623E67" w:rsidRDefault="00B4403D" w:rsidP="00B4403D">
            <w:pPr>
              <w:pStyle w:val="ZPpregtekst"/>
              <w:rPr>
                <w:snapToGrid w:val="0"/>
              </w:rPr>
            </w:pPr>
            <w:r w:rsidRPr="00623E67">
              <w:rPr>
                <w:snapToGrid w:val="0"/>
              </w:rPr>
              <w:t>Uvoz</w:t>
            </w:r>
          </w:p>
        </w:tc>
        <w:tc>
          <w:tcPr>
            <w:tcW w:w="295" w:type="pct"/>
            <w:vAlign w:val="bottom"/>
          </w:tcPr>
          <w:p w14:paraId="2049FFF1" w14:textId="0BE1F1E4" w:rsidR="00B4403D" w:rsidRPr="00623E67" w:rsidRDefault="00B4403D" w:rsidP="00B4403D">
            <w:pPr>
              <w:pStyle w:val="ZPpregtevilke"/>
            </w:pPr>
            <w:r w:rsidRPr="00623E67">
              <w:t>28.885</w:t>
            </w:r>
          </w:p>
        </w:tc>
        <w:tc>
          <w:tcPr>
            <w:tcW w:w="295" w:type="pct"/>
            <w:vAlign w:val="bottom"/>
          </w:tcPr>
          <w:p w14:paraId="51EC85EF" w14:textId="64072E41" w:rsidR="00B4403D" w:rsidRPr="00623E67" w:rsidRDefault="00B4403D" w:rsidP="00B4403D">
            <w:pPr>
              <w:pStyle w:val="ZPpregtevilke"/>
            </w:pPr>
            <w:r w:rsidRPr="00623E67">
              <w:t>66.620</w:t>
            </w:r>
          </w:p>
        </w:tc>
        <w:tc>
          <w:tcPr>
            <w:tcW w:w="295" w:type="pct"/>
            <w:vAlign w:val="bottom"/>
          </w:tcPr>
          <w:p w14:paraId="79DB034D" w14:textId="77B79164" w:rsidR="00B4403D" w:rsidRPr="00623E67" w:rsidRDefault="00B4403D" w:rsidP="00B4403D">
            <w:pPr>
              <w:pStyle w:val="ZPpregtevilke"/>
            </w:pPr>
            <w:r w:rsidRPr="00623E67">
              <w:t>63.038</w:t>
            </w:r>
          </w:p>
        </w:tc>
        <w:tc>
          <w:tcPr>
            <w:tcW w:w="295" w:type="pct"/>
            <w:vAlign w:val="bottom"/>
          </w:tcPr>
          <w:p w14:paraId="621AAD3D" w14:textId="511DE0DB" w:rsidR="00B4403D" w:rsidRPr="00623E67" w:rsidRDefault="00B4403D" w:rsidP="00B4403D">
            <w:pPr>
              <w:pStyle w:val="ZPpregtevilke"/>
            </w:pPr>
            <w:r w:rsidRPr="00623E67">
              <w:t>63.636</w:t>
            </w:r>
          </w:p>
        </w:tc>
        <w:tc>
          <w:tcPr>
            <w:tcW w:w="295" w:type="pct"/>
            <w:vAlign w:val="bottom"/>
          </w:tcPr>
          <w:p w14:paraId="3474D833" w14:textId="208B3DFF" w:rsidR="00B4403D" w:rsidRPr="00623E67" w:rsidRDefault="00B4403D" w:rsidP="00B4403D">
            <w:pPr>
              <w:pStyle w:val="ZPpregtevilke"/>
            </w:pPr>
            <w:r w:rsidRPr="00623E67">
              <w:t>71.012</w:t>
            </w:r>
          </w:p>
        </w:tc>
        <w:tc>
          <w:tcPr>
            <w:tcW w:w="295" w:type="pct"/>
            <w:vAlign w:val="bottom"/>
          </w:tcPr>
          <w:p w14:paraId="0196EA9B" w14:textId="6AB8E4E7" w:rsidR="00B4403D" w:rsidRPr="00623E67" w:rsidRDefault="00B4403D" w:rsidP="00B4403D">
            <w:pPr>
              <w:pStyle w:val="ZPpregtevilke"/>
            </w:pPr>
            <w:r w:rsidRPr="00623E67">
              <w:t>69.671</w:t>
            </w:r>
          </w:p>
        </w:tc>
        <w:tc>
          <w:tcPr>
            <w:tcW w:w="295" w:type="pct"/>
            <w:vAlign w:val="bottom"/>
          </w:tcPr>
          <w:p w14:paraId="15B2FA21" w14:textId="7103C6F4" w:rsidR="00B4403D" w:rsidRPr="00623E67" w:rsidRDefault="00B4403D" w:rsidP="00B4403D">
            <w:pPr>
              <w:pStyle w:val="ZPpregtevilke"/>
            </w:pPr>
            <w:r w:rsidRPr="00623E67">
              <w:t>76.089</w:t>
            </w:r>
          </w:p>
        </w:tc>
        <w:tc>
          <w:tcPr>
            <w:tcW w:w="294" w:type="pct"/>
            <w:vAlign w:val="bottom"/>
          </w:tcPr>
          <w:p w14:paraId="0E3271D9" w14:textId="143A92AC" w:rsidR="00B4403D" w:rsidRPr="00623E67" w:rsidRDefault="00B4403D" w:rsidP="00B4403D">
            <w:pPr>
              <w:pStyle w:val="ZPpregtevilke"/>
            </w:pPr>
            <w:r w:rsidRPr="00623E67">
              <w:t>65.827</w:t>
            </w:r>
          </w:p>
        </w:tc>
        <w:tc>
          <w:tcPr>
            <w:tcW w:w="294" w:type="pct"/>
            <w:vAlign w:val="bottom"/>
          </w:tcPr>
          <w:p w14:paraId="4046571B" w14:textId="3AC5F31A" w:rsidR="00B4403D" w:rsidRPr="00623E67" w:rsidRDefault="00B4403D" w:rsidP="00B4403D">
            <w:pPr>
              <w:pStyle w:val="ZPpregtevilke"/>
            </w:pPr>
            <w:r w:rsidRPr="00623E67">
              <w:t>84.981</w:t>
            </w:r>
          </w:p>
        </w:tc>
        <w:tc>
          <w:tcPr>
            <w:tcW w:w="294" w:type="pct"/>
            <w:vAlign w:val="bottom"/>
          </w:tcPr>
          <w:p w14:paraId="65886AA7" w14:textId="026B5AEE" w:rsidR="00B4403D" w:rsidRPr="00623E67" w:rsidRDefault="00B4403D" w:rsidP="00B4403D">
            <w:pPr>
              <w:pStyle w:val="ZPpregtevilke"/>
            </w:pPr>
            <w:r w:rsidRPr="00623E67">
              <w:t>81.280</w:t>
            </w:r>
          </w:p>
        </w:tc>
        <w:tc>
          <w:tcPr>
            <w:tcW w:w="290" w:type="pct"/>
            <w:vAlign w:val="bottom"/>
          </w:tcPr>
          <w:p w14:paraId="3D7087E6" w14:textId="76BF6232" w:rsidR="00B4403D" w:rsidRPr="00623E67" w:rsidRDefault="00B4403D" w:rsidP="00B4403D">
            <w:pPr>
              <w:pStyle w:val="ZPpregtevilke"/>
            </w:pPr>
            <w:r w:rsidRPr="00623E67">
              <w:t>86.236</w:t>
            </w:r>
          </w:p>
        </w:tc>
        <w:tc>
          <w:tcPr>
            <w:tcW w:w="286" w:type="pct"/>
            <w:vAlign w:val="bottom"/>
          </w:tcPr>
          <w:p w14:paraId="211A465E" w14:textId="210429BA" w:rsidR="00B4403D" w:rsidRPr="00623E67" w:rsidRDefault="00B4403D" w:rsidP="00B4403D">
            <w:pPr>
              <w:pStyle w:val="ZPpregtevilke"/>
            </w:pPr>
            <w:r w:rsidRPr="00623E67">
              <w:t>83.224</w:t>
            </w:r>
          </w:p>
        </w:tc>
        <w:tc>
          <w:tcPr>
            <w:tcW w:w="286" w:type="pct"/>
            <w:vAlign w:val="bottom"/>
          </w:tcPr>
          <w:p w14:paraId="080A4664" w14:textId="1612BFEB" w:rsidR="00B4403D" w:rsidRPr="00623E67" w:rsidRDefault="00B4403D" w:rsidP="00B4403D">
            <w:pPr>
              <w:pStyle w:val="ZPpregtevilke"/>
            </w:pPr>
            <w:r w:rsidRPr="00623E67">
              <w:t>77.820</w:t>
            </w:r>
          </w:p>
        </w:tc>
        <w:tc>
          <w:tcPr>
            <w:tcW w:w="282" w:type="pct"/>
            <w:vAlign w:val="bottom"/>
          </w:tcPr>
          <w:p w14:paraId="0D3B0D53" w14:textId="489B8682" w:rsidR="00B4403D" w:rsidRPr="00623E67" w:rsidRDefault="00B4403D" w:rsidP="00B4403D">
            <w:pPr>
              <w:pStyle w:val="ZPpregtevilke"/>
              <w:rPr>
                <w:rFonts w:ascii="Arial CE" w:hAnsi="Arial CE" w:cs="Arial CE"/>
              </w:rPr>
            </w:pPr>
            <w:r w:rsidRPr="00623E67">
              <w:t>93,5</w:t>
            </w:r>
          </w:p>
        </w:tc>
      </w:tr>
      <w:tr w:rsidR="00B4403D" w:rsidRPr="00623E67" w14:paraId="225FBF9E" w14:textId="77777777" w:rsidTr="00AA2B2F">
        <w:trPr>
          <w:trHeight w:val="227"/>
          <w:jc w:val="center"/>
        </w:trPr>
        <w:tc>
          <w:tcPr>
            <w:tcW w:w="909" w:type="pct"/>
            <w:vAlign w:val="bottom"/>
          </w:tcPr>
          <w:p w14:paraId="5C6F09AB" w14:textId="77777777" w:rsidR="00B4403D" w:rsidRPr="00623E67" w:rsidRDefault="00B4403D" w:rsidP="00B4403D">
            <w:pPr>
              <w:pStyle w:val="ZPpregtekst"/>
              <w:rPr>
                <w:snapToGrid w:val="0"/>
              </w:rPr>
            </w:pPr>
            <w:r w:rsidRPr="00623E67">
              <w:rPr>
                <w:snapToGrid w:val="0"/>
              </w:rPr>
              <w:t>Izvoz</w:t>
            </w:r>
          </w:p>
        </w:tc>
        <w:tc>
          <w:tcPr>
            <w:tcW w:w="295" w:type="pct"/>
            <w:vAlign w:val="bottom"/>
          </w:tcPr>
          <w:p w14:paraId="2AD2D404" w14:textId="1017991E" w:rsidR="00B4403D" w:rsidRPr="00623E67" w:rsidRDefault="00B4403D" w:rsidP="00B4403D">
            <w:pPr>
              <w:pStyle w:val="ZPpregtevilke"/>
            </w:pPr>
            <w:r w:rsidRPr="00623E67">
              <w:t>91.363</w:t>
            </w:r>
          </w:p>
        </w:tc>
        <w:tc>
          <w:tcPr>
            <w:tcW w:w="295" w:type="pct"/>
            <w:vAlign w:val="bottom"/>
          </w:tcPr>
          <w:p w14:paraId="751C70B2" w14:textId="36533C3E" w:rsidR="00B4403D" w:rsidRPr="00623E67" w:rsidRDefault="00B4403D" w:rsidP="00B4403D">
            <w:pPr>
              <w:pStyle w:val="ZPpregtevilke"/>
            </w:pPr>
            <w:r w:rsidRPr="00623E67">
              <w:t>45.461</w:t>
            </w:r>
          </w:p>
        </w:tc>
        <w:tc>
          <w:tcPr>
            <w:tcW w:w="295" w:type="pct"/>
            <w:vAlign w:val="bottom"/>
          </w:tcPr>
          <w:p w14:paraId="5F1C554C" w14:textId="183587B4" w:rsidR="00B4403D" w:rsidRPr="00623E67" w:rsidRDefault="00B4403D" w:rsidP="00B4403D">
            <w:pPr>
              <w:pStyle w:val="ZPpregtevilke"/>
            </w:pPr>
            <w:r w:rsidRPr="00623E67">
              <w:t>26.693</w:t>
            </w:r>
          </w:p>
        </w:tc>
        <w:tc>
          <w:tcPr>
            <w:tcW w:w="295" w:type="pct"/>
            <w:vAlign w:val="bottom"/>
          </w:tcPr>
          <w:p w14:paraId="5D012F88" w14:textId="1E7DB28B" w:rsidR="00B4403D" w:rsidRPr="00623E67" w:rsidRDefault="00B4403D" w:rsidP="00B4403D">
            <w:pPr>
              <w:pStyle w:val="ZPpregtevilke"/>
            </w:pPr>
            <w:r w:rsidRPr="00623E67">
              <w:t>36.692</w:t>
            </w:r>
          </w:p>
        </w:tc>
        <w:tc>
          <w:tcPr>
            <w:tcW w:w="295" w:type="pct"/>
            <w:vAlign w:val="bottom"/>
          </w:tcPr>
          <w:p w14:paraId="118955F7" w14:textId="7DF1D331" w:rsidR="00B4403D" w:rsidRPr="00623E67" w:rsidRDefault="00B4403D" w:rsidP="00B4403D">
            <w:pPr>
              <w:pStyle w:val="ZPpregtevilke"/>
            </w:pPr>
            <w:r w:rsidRPr="00623E67">
              <w:t>22.886</w:t>
            </w:r>
          </w:p>
        </w:tc>
        <w:tc>
          <w:tcPr>
            <w:tcW w:w="295" w:type="pct"/>
            <w:vAlign w:val="bottom"/>
          </w:tcPr>
          <w:p w14:paraId="5CB3AB3D" w14:textId="4DEA6956" w:rsidR="00B4403D" w:rsidRPr="00623E67" w:rsidRDefault="00B4403D" w:rsidP="00B4403D">
            <w:pPr>
              <w:pStyle w:val="ZPpregtevilke"/>
            </w:pPr>
            <w:r w:rsidRPr="00623E67">
              <w:t>19.621</w:t>
            </w:r>
          </w:p>
        </w:tc>
        <w:tc>
          <w:tcPr>
            <w:tcW w:w="295" w:type="pct"/>
            <w:vAlign w:val="bottom"/>
          </w:tcPr>
          <w:p w14:paraId="73BD1A13" w14:textId="58F4F234" w:rsidR="00B4403D" w:rsidRPr="00623E67" w:rsidRDefault="00B4403D" w:rsidP="00B4403D">
            <w:pPr>
              <w:pStyle w:val="ZPpregtevilke"/>
            </w:pPr>
            <w:r w:rsidRPr="00623E67">
              <w:t>25.400</w:t>
            </w:r>
          </w:p>
        </w:tc>
        <w:tc>
          <w:tcPr>
            <w:tcW w:w="294" w:type="pct"/>
            <w:vAlign w:val="bottom"/>
          </w:tcPr>
          <w:p w14:paraId="389E3FB7" w14:textId="433DDC97" w:rsidR="00B4403D" w:rsidRPr="00623E67" w:rsidRDefault="00B4403D" w:rsidP="00B4403D">
            <w:pPr>
              <w:pStyle w:val="ZPpregtevilke"/>
            </w:pPr>
            <w:r w:rsidRPr="00623E67">
              <w:t>12.427</w:t>
            </w:r>
          </w:p>
        </w:tc>
        <w:tc>
          <w:tcPr>
            <w:tcW w:w="294" w:type="pct"/>
            <w:vAlign w:val="bottom"/>
          </w:tcPr>
          <w:p w14:paraId="29FF3037" w14:textId="57B9DA1A" w:rsidR="00B4403D" w:rsidRPr="00623E67" w:rsidRDefault="00B4403D" w:rsidP="00B4403D">
            <w:pPr>
              <w:pStyle w:val="ZPpregtevilke"/>
            </w:pPr>
            <w:r w:rsidRPr="00623E67">
              <w:t>1.952</w:t>
            </w:r>
          </w:p>
        </w:tc>
        <w:tc>
          <w:tcPr>
            <w:tcW w:w="294" w:type="pct"/>
            <w:vAlign w:val="bottom"/>
          </w:tcPr>
          <w:p w14:paraId="3DE97490" w14:textId="287C79AB" w:rsidR="00B4403D" w:rsidRPr="00623E67" w:rsidRDefault="00B4403D" w:rsidP="00B4403D">
            <w:pPr>
              <w:pStyle w:val="ZPpregtevilke"/>
            </w:pPr>
            <w:r w:rsidRPr="00623E67">
              <w:t>80</w:t>
            </w:r>
          </w:p>
        </w:tc>
        <w:tc>
          <w:tcPr>
            <w:tcW w:w="290" w:type="pct"/>
            <w:vAlign w:val="bottom"/>
          </w:tcPr>
          <w:p w14:paraId="40299633" w14:textId="2268999B" w:rsidR="00B4403D" w:rsidRPr="00623E67" w:rsidRDefault="00B4403D" w:rsidP="00B4403D">
            <w:pPr>
              <w:pStyle w:val="ZPpregtevilke"/>
            </w:pPr>
            <w:r w:rsidRPr="00623E67">
              <w:t>506</w:t>
            </w:r>
          </w:p>
        </w:tc>
        <w:tc>
          <w:tcPr>
            <w:tcW w:w="286" w:type="pct"/>
            <w:vAlign w:val="bottom"/>
          </w:tcPr>
          <w:p w14:paraId="1673ECDC" w14:textId="30DFC62B" w:rsidR="00B4403D" w:rsidRPr="00623E67" w:rsidRDefault="00B4403D" w:rsidP="00B4403D">
            <w:pPr>
              <w:pStyle w:val="ZPpregtevilke"/>
            </w:pPr>
            <w:r w:rsidRPr="00623E67">
              <w:t>2.440</w:t>
            </w:r>
          </w:p>
        </w:tc>
        <w:tc>
          <w:tcPr>
            <w:tcW w:w="286" w:type="pct"/>
            <w:vAlign w:val="bottom"/>
          </w:tcPr>
          <w:p w14:paraId="78526E96" w14:textId="18B3C8A0" w:rsidR="00B4403D" w:rsidRPr="00623E67" w:rsidRDefault="00B4403D" w:rsidP="00B4403D">
            <w:pPr>
              <w:pStyle w:val="ZPpregtevilke"/>
            </w:pPr>
            <w:r w:rsidRPr="00623E67">
              <w:t>5.571</w:t>
            </w:r>
          </w:p>
        </w:tc>
        <w:tc>
          <w:tcPr>
            <w:tcW w:w="282" w:type="pct"/>
            <w:vAlign w:val="bottom"/>
          </w:tcPr>
          <w:p w14:paraId="0D697951" w14:textId="435ECAD0" w:rsidR="00B4403D" w:rsidRPr="00623E67" w:rsidRDefault="00B4403D" w:rsidP="00B4403D">
            <w:pPr>
              <w:pStyle w:val="ZPpregtevilke"/>
              <w:rPr>
                <w:rFonts w:ascii="Arial CE" w:hAnsi="Arial CE" w:cs="Arial CE"/>
              </w:rPr>
            </w:pPr>
            <w:r w:rsidRPr="00623E67">
              <w:t>228,3</w:t>
            </w:r>
          </w:p>
        </w:tc>
      </w:tr>
      <w:tr w:rsidR="00B4403D" w:rsidRPr="00623E67" w14:paraId="7795463B" w14:textId="77777777" w:rsidTr="00AA2B2F">
        <w:trPr>
          <w:trHeight w:val="227"/>
          <w:jc w:val="center"/>
        </w:trPr>
        <w:tc>
          <w:tcPr>
            <w:tcW w:w="909" w:type="pct"/>
            <w:vAlign w:val="bottom"/>
          </w:tcPr>
          <w:p w14:paraId="4E46C3CC" w14:textId="77777777" w:rsidR="00B4403D" w:rsidRPr="00623E67" w:rsidRDefault="00B4403D" w:rsidP="00B4403D">
            <w:pPr>
              <w:pStyle w:val="ZPpregtekst"/>
              <w:rPr>
                <w:snapToGrid w:val="0"/>
              </w:rPr>
            </w:pPr>
            <w:r w:rsidRPr="00623E67">
              <w:rPr>
                <w:snapToGrid w:val="0"/>
              </w:rPr>
              <w:t>Skupno število zaklanih prašičev</w:t>
            </w:r>
          </w:p>
        </w:tc>
        <w:tc>
          <w:tcPr>
            <w:tcW w:w="295" w:type="pct"/>
            <w:vAlign w:val="bottom"/>
          </w:tcPr>
          <w:p w14:paraId="0BD25A2E" w14:textId="18C89335" w:rsidR="00B4403D" w:rsidRPr="00623E67" w:rsidRDefault="00B4403D" w:rsidP="00B4403D">
            <w:pPr>
              <w:pStyle w:val="ZPpregtevilke"/>
            </w:pPr>
            <w:r w:rsidRPr="00623E67">
              <w:t>599.231</w:t>
            </w:r>
          </w:p>
        </w:tc>
        <w:tc>
          <w:tcPr>
            <w:tcW w:w="295" w:type="pct"/>
            <w:vAlign w:val="bottom"/>
          </w:tcPr>
          <w:p w14:paraId="1FDA4DDC" w14:textId="386A7D76" w:rsidR="00B4403D" w:rsidRPr="00623E67" w:rsidRDefault="00B4403D" w:rsidP="00B4403D">
            <w:pPr>
              <w:pStyle w:val="ZPpregtevilke"/>
            </w:pPr>
            <w:r w:rsidRPr="00623E67">
              <w:t>475.478</w:t>
            </w:r>
          </w:p>
        </w:tc>
        <w:tc>
          <w:tcPr>
            <w:tcW w:w="295" w:type="pct"/>
            <w:vAlign w:val="bottom"/>
          </w:tcPr>
          <w:p w14:paraId="14E9BEC6" w14:textId="287FF382" w:rsidR="00B4403D" w:rsidRPr="00623E67" w:rsidRDefault="00B4403D" w:rsidP="00B4403D">
            <w:pPr>
              <w:pStyle w:val="ZPpregtevilke"/>
            </w:pPr>
            <w:r w:rsidRPr="00623E67">
              <w:t>469.941</w:t>
            </w:r>
          </w:p>
        </w:tc>
        <w:tc>
          <w:tcPr>
            <w:tcW w:w="295" w:type="pct"/>
            <w:vAlign w:val="bottom"/>
          </w:tcPr>
          <w:p w14:paraId="66488134" w14:textId="4F664B15" w:rsidR="00B4403D" w:rsidRPr="00623E67" w:rsidRDefault="00B4403D" w:rsidP="00B4403D">
            <w:pPr>
              <w:pStyle w:val="ZPpregtevilke"/>
            </w:pPr>
            <w:r w:rsidRPr="00623E67">
              <w:t>420.074</w:t>
            </w:r>
          </w:p>
        </w:tc>
        <w:tc>
          <w:tcPr>
            <w:tcW w:w="295" w:type="pct"/>
            <w:vAlign w:val="bottom"/>
          </w:tcPr>
          <w:p w14:paraId="0691887A" w14:textId="24E50BD3" w:rsidR="00B4403D" w:rsidRPr="00623E67" w:rsidRDefault="00B4403D" w:rsidP="00B4403D">
            <w:pPr>
              <w:pStyle w:val="ZPpregtevilke"/>
            </w:pPr>
            <w:r w:rsidRPr="00623E67">
              <w:t>382.876</w:t>
            </w:r>
          </w:p>
        </w:tc>
        <w:tc>
          <w:tcPr>
            <w:tcW w:w="295" w:type="pct"/>
            <w:vAlign w:val="bottom"/>
          </w:tcPr>
          <w:p w14:paraId="182D68F8" w14:textId="5596C1C9" w:rsidR="00B4403D" w:rsidRPr="00623E67" w:rsidRDefault="00B4403D" w:rsidP="00B4403D">
            <w:pPr>
              <w:pStyle w:val="ZPpregtevilke"/>
            </w:pPr>
            <w:r w:rsidRPr="00623E67">
              <w:t>323.026</w:t>
            </w:r>
          </w:p>
        </w:tc>
        <w:tc>
          <w:tcPr>
            <w:tcW w:w="295" w:type="pct"/>
            <w:vAlign w:val="bottom"/>
          </w:tcPr>
          <w:p w14:paraId="2120B1DC" w14:textId="5D1AB790" w:rsidR="00B4403D" w:rsidRPr="00623E67" w:rsidRDefault="00B4403D" w:rsidP="00B4403D">
            <w:pPr>
              <w:pStyle w:val="ZPpregtevilke"/>
            </w:pPr>
            <w:r w:rsidRPr="00623E67">
              <w:t>323.008</w:t>
            </w:r>
          </w:p>
        </w:tc>
        <w:tc>
          <w:tcPr>
            <w:tcW w:w="294" w:type="pct"/>
            <w:vAlign w:val="bottom"/>
          </w:tcPr>
          <w:p w14:paraId="7E540E7F" w14:textId="73D1573A" w:rsidR="00B4403D" w:rsidRPr="00623E67" w:rsidRDefault="00B4403D" w:rsidP="00B4403D">
            <w:pPr>
              <w:pStyle w:val="ZPpregtevilke"/>
            </w:pPr>
            <w:r w:rsidRPr="00623E67">
              <w:t>298.739</w:t>
            </w:r>
          </w:p>
        </w:tc>
        <w:tc>
          <w:tcPr>
            <w:tcW w:w="294" w:type="pct"/>
            <w:vAlign w:val="bottom"/>
          </w:tcPr>
          <w:p w14:paraId="79BD2C92" w14:textId="0EABF8A1" w:rsidR="00B4403D" w:rsidRPr="00623E67" w:rsidRDefault="00B4403D" w:rsidP="00B4403D">
            <w:pPr>
              <w:pStyle w:val="ZPpregtevilke"/>
            </w:pPr>
            <w:r w:rsidRPr="00623E67">
              <w:t>327.148</w:t>
            </w:r>
          </w:p>
        </w:tc>
        <w:tc>
          <w:tcPr>
            <w:tcW w:w="294" w:type="pct"/>
            <w:vAlign w:val="bottom"/>
          </w:tcPr>
          <w:p w14:paraId="6963E8C7" w14:textId="73F93DC4" w:rsidR="00B4403D" w:rsidRPr="00623E67" w:rsidRDefault="00B4403D" w:rsidP="00B4403D">
            <w:pPr>
              <w:pStyle w:val="ZPpregtevilke"/>
            </w:pPr>
            <w:r w:rsidRPr="00623E67">
              <w:t>325.944</w:t>
            </w:r>
          </w:p>
        </w:tc>
        <w:tc>
          <w:tcPr>
            <w:tcW w:w="290" w:type="pct"/>
            <w:vAlign w:val="bottom"/>
          </w:tcPr>
          <w:p w14:paraId="38E6115B" w14:textId="586E82DA" w:rsidR="00B4403D" w:rsidRPr="00623E67" w:rsidRDefault="00B4403D" w:rsidP="00B4403D">
            <w:pPr>
              <w:pStyle w:val="ZPpregtevilke"/>
            </w:pPr>
            <w:r w:rsidRPr="00623E67">
              <w:t>325.495</w:t>
            </w:r>
          </w:p>
        </w:tc>
        <w:tc>
          <w:tcPr>
            <w:tcW w:w="286" w:type="pct"/>
            <w:vAlign w:val="bottom"/>
          </w:tcPr>
          <w:p w14:paraId="6D349B95" w14:textId="42C54365" w:rsidR="00B4403D" w:rsidRPr="00623E67" w:rsidRDefault="00B4403D" w:rsidP="00B4403D">
            <w:pPr>
              <w:pStyle w:val="ZPpregtevilke"/>
            </w:pPr>
            <w:r w:rsidRPr="00623E67">
              <w:t>331.537</w:t>
            </w:r>
          </w:p>
        </w:tc>
        <w:tc>
          <w:tcPr>
            <w:tcW w:w="286" w:type="pct"/>
            <w:vAlign w:val="bottom"/>
          </w:tcPr>
          <w:p w14:paraId="1641A6EE" w14:textId="2604117D" w:rsidR="00B4403D" w:rsidRPr="00623E67" w:rsidRDefault="00B4403D" w:rsidP="00B4403D">
            <w:pPr>
              <w:pStyle w:val="ZPpregtevilke"/>
            </w:pPr>
            <w:r w:rsidRPr="00623E67">
              <w:t>295.789</w:t>
            </w:r>
          </w:p>
        </w:tc>
        <w:tc>
          <w:tcPr>
            <w:tcW w:w="282" w:type="pct"/>
            <w:vAlign w:val="bottom"/>
          </w:tcPr>
          <w:p w14:paraId="6FADBF6A" w14:textId="2B27688F" w:rsidR="00B4403D" w:rsidRPr="00623E67" w:rsidRDefault="00B4403D" w:rsidP="00B4403D">
            <w:pPr>
              <w:pStyle w:val="ZPpregtevilke"/>
              <w:rPr>
                <w:rFonts w:ascii="Arial CE" w:hAnsi="Arial CE" w:cs="Arial CE"/>
              </w:rPr>
            </w:pPr>
            <w:r w:rsidRPr="00623E67">
              <w:t>89,2</w:t>
            </w:r>
          </w:p>
        </w:tc>
      </w:tr>
      <w:tr w:rsidR="00B4403D" w:rsidRPr="00623E67" w14:paraId="40926875" w14:textId="77777777" w:rsidTr="00AA2B2F">
        <w:trPr>
          <w:trHeight w:val="227"/>
          <w:jc w:val="center"/>
        </w:trPr>
        <w:tc>
          <w:tcPr>
            <w:tcW w:w="909" w:type="pct"/>
            <w:vAlign w:val="bottom"/>
          </w:tcPr>
          <w:p w14:paraId="34B44809" w14:textId="77777777" w:rsidR="00B4403D" w:rsidRPr="00623E67" w:rsidRDefault="00B4403D" w:rsidP="00B4403D">
            <w:pPr>
              <w:pStyle w:val="ZPpregtekst"/>
              <w:rPr>
                <w:snapToGrid w:val="0"/>
              </w:rPr>
            </w:pPr>
            <w:r w:rsidRPr="00623E67">
              <w:rPr>
                <w:snapToGrid w:val="0"/>
              </w:rPr>
              <w:t>Pogin</w:t>
            </w:r>
          </w:p>
        </w:tc>
        <w:tc>
          <w:tcPr>
            <w:tcW w:w="295" w:type="pct"/>
            <w:vAlign w:val="bottom"/>
          </w:tcPr>
          <w:p w14:paraId="033C4BD4" w14:textId="1A8EDBD9" w:rsidR="00B4403D" w:rsidRPr="00623E67" w:rsidRDefault="00B4403D" w:rsidP="00B4403D">
            <w:pPr>
              <w:pStyle w:val="ZPpregtevilke"/>
            </w:pPr>
            <w:r w:rsidRPr="00623E67">
              <w:t>119.156</w:t>
            </w:r>
          </w:p>
        </w:tc>
        <w:tc>
          <w:tcPr>
            <w:tcW w:w="295" w:type="pct"/>
            <w:vAlign w:val="bottom"/>
          </w:tcPr>
          <w:p w14:paraId="3B35AD3A" w14:textId="69ABBC7A" w:rsidR="00B4403D" w:rsidRPr="00623E67" w:rsidRDefault="00B4403D" w:rsidP="00B4403D">
            <w:pPr>
              <w:pStyle w:val="ZPpregtevilke"/>
            </w:pPr>
            <w:r w:rsidRPr="00623E67">
              <w:t>91.228</w:t>
            </w:r>
          </w:p>
        </w:tc>
        <w:tc>
          <w:tcPr>
            <w:tcW w:w="295" w:type="pct"/>
            <w:vAlign w:val="bottom"/>
          </w:tcPr>
          <w:p w14:paraId="1543602B" w14:textId="1FAE2BE8" w:rsidR="00B4403D" w:rsidRPr="00623E67" w:rsidRDefault="00B4403D" w:rsidP="00B4403D">
            <w:pPr>
              <w:pStyle w:val="ZPpregtevilke"/>
            </w:pPr>
            <w:r w:rsidRPr="00623E67">
              <w:t>80.629</w:t>
            </w:r>
          </w:p>
        </w:tc>
        <w:tc>
          <w:tcPr>
            <w:tcW w:w="295" w:type="pct"/>
            <w:vAlign w:val="bottom"/>
          </w:tcPr>
          <w:p w14:paraId="54CD10C9" w14:textId="132ECF87" w:rsidR="00B4403D" w:rsidRPr="00623E67" w:rsidRDefault="00B4403D" w:rsidP="00B4403D">
            <w:pPr>
              <w:pStyle w:val="ZPpregtevilke"/>
            </w:pPr>
            <w:r w:rsidRPr="00623E67">
              <w:t>70.610</w:t>
            </w:r>
          </w:p>
        </w:tc>
        <w:tc>
          <w:tcPr>
            <w:tcW w:w="295" w:type="pct"/>
            <w:vAlign w:val="bottom"/>
          </w:tcPr>
          <w:p w14:paraId="5A09CD94" w14:textId="6C011A54" w:rsidR="00B4403D" w:rsidRPr="00623E67" w:rsidRDefault="00B4403D" w:rsidP="00B4403D">
            <w:pPr>
              <w:pStyle w:val="ZPpregtevilke"/>
            </w:pPr>
            <w:r w:rsidRPr="00623E67">
              <w:t>52.928</w:t>
            </w:r>
          </w:p>
        </w:tc>
        <w:tc>
          <w:tcPr>
            <w:tcW w:w="295" w:type="pct"/>
            <w:vAlign w:val="bottom"/>
          </w:tcPr>
          <w:p w14:paraId="45208972" w14:textId="3E2CC19D" w:rsidR="00B4403D" w:rsidRPr="00623E67" w:rsidRDefault="00B4403D" w:rsidP="00B4403D">
            <w:pPr>
              <w:pStyle w:val="ZPpregtevilke"/>
            </w:pPr>
            <w:r w:rsidRPr="00623E67">
              <w:t>47.567</w:t>
            </w:r>
          </w:p>
        </w:tc>
        <w:tc>
          <w:tcPr>
            <w:tcW w:w="295" w:type="pct"/>
            <w:vAlign w:val="bottom"/>
          </w:tcPr>
          <w:p w14:paraId="0C45BCB9" w14:textId="397F296A" w:rsidR="00B4403D" w:rsidRPr="00623E67" w:rsidRDefault="00B4403D" w:rsidP="00B4403D">
            <w:pPr>
              <w:pStyle w:val="ZPpregtevilke"/>
            </w:pPr>
            <w:r w:rsidRPr="00623E67">
              <w:t>47.095</w:t>
            </w:r>
          </w:p>
        </w:tc>
        <w:tc>
          <w:tcPr>
            <w:tcW w:w="294" w:type="pct"/>
            <w:vAlign w:val="bottom"/>
          </w:tcPr>
          <w:p w14:paraId="6A65C4AB" w14:textId="55F62059" w:rsidR="00B4403D" w:rsidRPr="00623E67" w:rsidRDefault="00B4403D" w:rsidP="00B4403D">
            <w:pPr>
              <w:pStyle w:val="ZPpregtevilke"/>
            </w:pPr>
            <w:r w:rsidRPr="00623E67">
              <w:t>42.449</w:t>
            </w:r>
          </w:p>
        </w:tc>
        <w:tc>
          <w:tcPr>
            <w:tcW w:w="294" w:type="pct"/>
            <w:vAlign w:val="bottom"/>
          </w:tcPr>
          <w:p w14:paraId="5D36CE8D" w14:textId="6B4831A3" w:rsidR="00B4403D" w:rsidRPr="00623E67" w:rsidRDefault="00B4403D" w:rsidP="00B4403D">
            <w:pPr>
              <w:pStyle w:val="ZPpregtevilke"/>
            </w:pPr>
            <w:r w:rsidRPr="00623E67">
              <w:t>43.684</w:t>
            </w:r>
          </w:p>
        </w:tc>
        <w:tc>
          <w:tcPr>
            <w:tcW w:w="294" w:type="pct"/>
            <w:vAlign w:val="bottom"/>
          </w:tcPr>
          <w:p w14:paraId="1A9EEFC9" w14:textId="18E2191C" w:rsidR="00B4403D" w:rsidRPr="00623E67" w:rsidRDefault="00B4403D" w:rsidP="00B4403D">
            <w:pPr>
              <w:pStyle w:val="ZPpregtevilke"/>
            </w:pPr>
            <w:r w:rsidRPr="00623E67">
              <w:t>42.312</w:t>
            </w:r>
          </w:p>
        </w:tc>
        <w:tc>
          <w:tcPr>
            <w:tcW w:w="290" w:type="pct"/>
            <w:vAlign w:val="bottom"/>
          </w:tcPr>
          <w:p w14:paraId="5E61AF76" w14:textId="0FF69BD5" w:rsidR="00B4403D" w:rsidRPr="00623E67" w:rsidRDefault="00B4403D" w:rsidP="00B4403D">
            <w:pPr>
              <w:pStyle w:val="ZPpregtevilke"/>
            </w:pPr>
            <w:r w:rsidRPr="00623E67">
              <w:t>44.970</w:t>
            </w:r>
          </w:p>
        </w:tc>
        <w:tc>
          <w:tcPr>
            <w:tcW w:w="286" w:type="pct"/>
            <w:vAlign w:val="bottom"/>
          </w:tcPr>
          <w:p w14:paraId="6495199B" w14:textId="592A8D9E" w:rsidR="00B4403D" w:rsidRPr="00623E67" w:rsidRDefault="00B4403D" w:rsidP="00B4403D">
            <w:pPr>
              <w:pStyle w:val="ZPpregtevilke"/>
            </w:pPr>
            <w:r w:rsidRPr="00623E67">
              <w:t>43.907</w:t>
            </w:r>
          </w:p>
        </w:tc>
        <w:tc>
          <w:tcPr>
            <w:tcW w:w="286" w:type="pct"/>
            <w:vAlign w:val="bottom"/>
          </w:tcPr>
          <w:p w14:paraId="4704440C" w14:textId="020976CC" w:rsidR="00B4403D" w:rsidRPr="00623E67" w:rsidRDefault="00B4403D" w:rsidP="00B4403D">
            <w:pPr>
              <w:pStyle w:val="ZPpregtevilke"/>
            </w:pPr>
            <w:r w:rsidRPr="00623E67">
              <w:t>42.010</w:t>
            </w:r>
          </w:p>
        </w:tc>
        <w:tc>
          <w:tcPr>
            <w:tcW w:w="282" w:type="pct"/>
            <w:vAlign w:val="bottom"/>
          </w:tcPr>
          <w:p w14:paraId="09B35A0D" w14:textId="05C7819E" w:rsidR="00B4403D" w:rsidRPr="00623E67" w:rsidRDefault="00B4403D" w:rsidP="00B4403D">
            <w:pPr>
              <w:pStyle w:val="ZPpregtevilke"/>
              <w:rPr>
                <w:rFonts w:ascii="Arial CE" w:hAnsi="Arial CE" w:cs="Arial CE"/>
              </w:rPr>
            </w:pPr>
            <w:r w:rsidRPr="00623E67">
              <w:t>95,7</w:t>
            </w:r>
          </w:p>
        </w:tc>
      </w:tr>
      <w:tr w:rsidR="00B4403D" w:rsidRPr="00623E67" w14:paraId="0D1D005A" w14:textId="77777777" w:rsidTr="00AA2B2F">
        <w:trPr>
          <w:trHeight w:val="227"/>
          <w:jc w:val="center"/>
        </w:trPr>
        <w:tc>
          <w:tcPr>
            <w:tcW w:w="909" w:type="pct"/>
            <w:vAlign w:val="bottom"/>
          </w:tcPr>
          <w:p w14:paraId="4BBE3223" w14:textId="77777777" w:rsidR="00B4403D" w:rsidRPr="00623E67" w:rsidRDefault="00B4403D" w:rsidP="00B4403D">
            <w:pPr>
              <w:pStyle w:val="ZPpregtekst"/>
              <w:rPr>
                <w:snapToGrid w:val="0"/>
              </w:rPr>
            </w:pPr>
            <w:r w:rsidRPr="00623E67">
              <w:rPr>
                <w:snapToGrid w:val="0"/>
              </w:rPr>
              <w:t>Število na koncu leta</w:t>
            </w:r>
          </w:p>
        </w:tc>
        <w:tc>
          <w:tcPr>
            <w:tcW w:w="295" w:type="pct"/>
            <w:vAlign w:val="bottom"/>
          </w:tcPr>
          <w:p w14:paraId="5A963630" w14:textId="723E5842" w:rsidR="00B4403D" w:rsidRPr="00623E67" w:rsidRDefault="00B4403D" w:rsidP="00B4403D">
            <w:pPr>
              <w:pStyle w:val="ZPpregtevilke"/>
            </w:pPr>
            <w:r w:rsidRPr="00623E67">
              <w:t>432.011</w:t>
            </w:r>
          </w:p>
        </w:tc>
        <w:tc>
          <w:tcPr>
            <w:tcW w:w="295" w:type="pct"/>
            <w:vAlign w:val="bottom"/>
          </w:tcPr>
          <w:p w14:paraId="4FA9C899" w14:textId="37956026" w:rsidR="00B4403D" w:rsidRPr="00623E67" w:rsidRDefault="00B4403D" w:rsidP="00B4403D">
            <w:pPr>
              <w:pStyle w:val="ZPpregtevilke"/>
            </w:pPr>
            <w:r w:rsidRPr="00623E67">
              <w:t>415.230</w:t>
            </w:r>
          </w:p>
        </w:tc>
        <w:tc>
          <w:tcPr>
            <w:tcW w:w="295" w:type="pct"/>
            <w:vAlign w:val="bottom"/>
          </w:tcPr>
          <w:p w14:paraId="3F816468" w14:textId="3D648DD9" w:rsidR="00B4403D" w:rsidRPr="00623E67" w:rsidRDefault="00B4403D" w:rsidP="00B4403D">
            <w:pPr>
              <w:pStyle w:val="ZPpregtevilke"/>
            </w:pPr>
            <w:r w:rsidRPr="00623E67">
              <w:t>395.593</w:t>
            </w:r>
          </w:p>
        </w:tc>
        <w:tc>
          <w:tcPr>
            <w:tcW w:w="295" w:type="pct"/>
            <w:vAlign w:val="bottom"/>
          </w:tcPr>
          <w:p w14:paraId="61F5C6EA" w14:textId="57C448A0" w:rsidR="00B4403D" w:rsidRPr="00623E67" w:rsidRDefault="00B4403D" w:rsidP="00B4403D">
            <w:pPr>
              <w:pStyle w:val="ZPpregtevilke"/>
            </w:pPr>
            <w:r w:rsidRPr="00623E67">
              <w:t>347.310</w:t>
            </w:r>
          </w:p>
        </w:tc>
        <w:tc>
          <w:tcPr>
            <w:tcW w:w="295" w:type="pct"/>
            <w:vAlign w:val="bottom"/>
          </w:tcPr>
          <w:p w14:paraId="2CDCF6BF" w14:textId="7820904C" w:rsidR="00B4403D" w:rsidRPr="00623E67" w:rsidRDefault="00B4403D" w:rsidP="00B4403D">
            <w:pPr>
              <w:pStyle w:val="ZPpregtevilke"/>
            </w:pPr>
            <w:r w:rsidRPr="00623E67">
              <w:t>296.097</w:t>
            </w:r>
          </w:p>
        </w:tc>
        <w:tc>
          <w:tcPr>
            <w:tcW w:w="295" w:type="pct"/>
            <w:vAlign w:val="bottom"/>
          </w:tcPr>
          <w:p w14:paraId="33F2BAE7" w14:textId="5CDD4CD8" w:rsidR="00B4403D" w:rsidRPr="00623E67" w:rsidRDefault="00B4403D" w:rsidP="00B4403D">
            <w:pPr>
              <w:pStyle w:val="ZPpregtevilke"/>
            </w:pPr>
            <w:r w:rsidRPr="00623E67">
              <w:t>288.350</w:t>
            </w:r>
          </w:p>
        </w:tc>
        <w:tc>
          <w:tcPr>
            <w:tcW w:w="295" w:type="pct"/>
            <w:vAlign w:val="bottom"/>
          </w:tcPr>
          <w:p w14:paraId="01F90EA2" w14:textId="3130FB2C" w:rsidR="00B4403D" w:rsidRPr="00623E67" w:rsidRDefault="00B4403D" w:rsidP="00B4403D">
            <w:pPr>
              <w:pStyle w:val="ZPpregtevilke"/>
            </w:pPr>
            <w:r w:rsidRPr="00623E67">
              <w:t>281.318</w:t>
            </w:r>
          </w:p>
        </w:tc>
        <w:tc>
          <w:tcPr>
            <w:tcW w:w="294" w:type="pct"/>
            <w:vAlign w:val="bottom"/>
          </w:tcPr>
          <w:p w14:paraId="4AB300BE" w14:textId="600EC41C" w:rsidR="00B4403D" w:rsidRPr="00623E67" w:rsidRDefault="00B4403D" w:rsidP="00B4403D">
            <w:pPr>
              <w:pStyle w:val="ZPpregtevilke"/>
            </w:pPr>
            <w:r w:rsidRPr="00623E67">
              <w:t>271.385</w:t>
            </w:r>
          </w:p>
        </w:tc>
        <w:tc>
          <w:tcPr>
            <w:tcW w:w="294" w:type="pct"/>
            <w:vAlign w:val="bottom"/>
          </w:tcPr>
          <w:p w14:paraId="50305317" w14:textId="08C248B4" w:rsidR="00B4403D" w:rsidRPr="00623E67" w:rsidRDefault="00B4403D" w:rsidP="00B4403D">
            <w:pPr>
              <w:pStyle w:val="ZPpregtevilke"/>
            </w:pPr>
            <w:r w:rsidRPr="00623E67">
              <w:t>265.744</w:t>
            </w:r>
          </w:p>
        </w:tc>
        <w:tc>
          <w:tcPr>
            <w:tcW w:w="294" w:type="pct"/>
            <w:vAlign w:val="bottom"/>
          </w:tcPr>
          <w:p w14:paraId="68F07092" w14:textId="61F7CFA8" w:rsidR="00B4403D" w:rsidRPr="00623E67" w:rsidRDefault="00B4403D" w:rsidP="00B4403D">
            <w:pPr>
              <w:pStyle w:val="ZPpregtevilke"/>
            </w:pPr>
            <w:r w:rsidRPr="00623E67">
              <w:t>257.241</w:t>
            </w:r>
          </w:p>
        </w:tc>
        <w:tc>
          <w:tcPr>
            <w:tcW w:w="290" w:type="pct"/>
            <w:vAlign w:val="bottom"/>
          </w:tcPr>
          <w:p w14:paraId="6B1B7B5C" w14:textId="7160227A" w:rsidR="00B4403D" w:rsidRPr="00623E67" w:rsidRDefault="00B4403D" w:rsidP="00B4403D">
            <w:pPr>
              <w:pStyle w:val="ZPpregtevilke"/>
            </w:pPr>
            <w:r w:rsidRPr="00623E67">
              <w:t>259.124</w:t>
            </w:r>
          </w:p>
        </w:tc>
        <w:tc>
          <w:tcPr>
            <w:tcW w:w="286" w:type="pct"/>
            <w:vAlign w:val="bottom"/>
          </w:tcPr>
          <w:p w14:paraId="18586EF6" w14:textId="7480CEE8" w:rsidR="00B4403D" w:rsidRPr="00623E67" w:rsidRDefault="00B4403D" w:rsidP="00B4403D">
            <w:pPr>
              <w:pStyle w:val="ZPpregtevilke"/>
            </w:pPr>
            <w:r w:rsidRPr="00623E67">
              <w:t>240.137</w:t>
            </w:r>
          </w:p>
        </w:tc>
        <w:tc>
          <w:tcPr>
            <w:tcW w:w="286" w:type="pct"/>
            <w:vAlign w:val="bottom"/>
          </w:tcPr>
          <w:p w14:paraId="13A594A2" w14:textId="56F16B8C" w:rsidR="00B4403D" w:rsidRPr="00623E67" w:rsidRDefault="00B4403D" w:rsidP="00B4403D">
            <w:pPr>
              <w:pStyle w:val="ZPpregtevilke"/>
            </w:pPr>
            <w:r w:rsidRPr="00623E67">
              <w:t>229.483</w:t>
            </w:r>
          </w:p>
        </w:tc>
        <w:tc>
          <w:tcPr>
            <w:tcW w:w="282" w:type="pct"/>
            <w:vAlign w:val="bottom"/>
          </w:tcPr>
          <w:p w14:paraId="5243C658" w14:textId="521C38B0" w:rsidR="00B4403D" w:rsidRPr="00623E67" w:rsidRDefault="00B4403D" w:rsidP="00B4403D">
            <w:pPr>
              <w:pStyle w:val="ZPpregtevilke"/>
              <w:rPr>
                <w:rFonts w:ascii="Arial CE" w:hAnsi="Arial CE" w:cs="Arial CE"/>
              </w:rPr>
            </w:pPr>
            <w:r w:rsidRPr="00623E67">
              <w:t>95,6</w:t>
            </w:r>
          </w:p>
        </w:tc>
      </w:tr>
    </w:tbl>
    <w:p w14:paraId="2CA34321" w14:textId="77777777" w:rsidR="00691EA6" w:rsidRPr="00623E67" w:rsidRDefault="00691EA6" w:rsidP="002D2F52">
      <w:pPr>
        <w:pStyle w:val="ZPpodnapis"/>
        <w:spacing w:after="60"/>
        <w:contextualSpacing w:val="0"/>
      </w:pPr>
      <w:r w:rsidRPr="00623E67">
        <w:t>* Začasni podatki.</w:t>
      </w:r>
    </w:p>
    <w:p w14:paraId="0E5318F1" w14:textId="77777777" w:rsidR="00691EA6" w:rsidRPr="00623E67" w:rsidRDefault="00691EA6" w:rsidP="00691EA6">
      <w:pPr>
        <w:pStyle w:val="ZPpodnapis"/>
      </w:pPr>
      <w:r w:rsidRPr="00623E67">
        <w:t>Vir: SURS</w:t>
      </w:r>
    </w:p>
    <w:p w14:paraId="2435ED86" w14:textId="77777777" w:rsidR="00401BCF" w:rsidRPr="00623E67" w:rsidRDefault="00401BCF" w:rsidP="00401BCF">
      <w:pPr>
        <w:pStyle w:val="ZPtekst"/>
      </w:pPr>
    </w:p>
    <w:p w14:paraId="43E5F430"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6D053356" w14:textId="77777777" w:rsidR="00691EA6" w:rsidRPr="00623E67" w:rsidRDefault="00691EA6" w:rsidP="00691EA6">
      <w:pPr>
        <w:pStyle w:val="Naslov3"/>
        <w:numPr>
          <w:ilvl w:val="2"/>
          <w:numId w:val="16"/>
        </w:numPr>
        <w:spacing w:after="120"/>
        <w:ind w:left="851" w:hanging="851"/>
      </w:pPr>
      <w:bookmarkStart w:id="796" w:name="_Toc68326314"/>
      <w:bookmarkStart w:id="797" w:name="_Toc95189898"/>
      <w:bookmarkStart w:id="798" w:name="_Toc95190474"/>
      <w:bookmarkStart w:id="799" w:name="_Toc95210400"/>
      <w:bookmarkStart w:id="800" w:name="_Toc95277260"/>
      <w:bookmarkStart w:id="801" w:name="_Toc110257118"/>
      <w:bookmarkStart w:id="802" w:name="_Toc147891406"/>
      <w:bookmarkStart w:id="803" w:name="_Toc171749042"/>
      <w:bookmarkStart w:id="804" w:name="_Toc200179480"/>
      <w:bookmarkStart w:id="805" w:name="_Toc293061438"/>
      <w:bookmarkStart w:id="806" w:name="_Toc326750702"/>
      <w:bookmarkStart w:id="807" w:name="_Toc328047359"/>
      <w:bookmarkStart w:id="808" w:name="_Toc359409514"/>
      <w:bookmarkStart w:id="809" w:name="_Toc420498302"/>
      <w:bookmarkStart w:id="810" w:name="_Toc428530095"/>
      <w:bookmarkStart w:id="811" w:name="_Toc458751222"/>
      <w:bookmarkStart w:id="812" w:name="_Toc479332605"/>
      <w:bookmarkStart w:id="813" w:name="_Toc513809715"/>
      <w:bookmarkStart w:id="814" w:name="_Toc10785822"/>
      <w:bookmarkStart w:id="815" w:name="_Toc75959175"/>
      <w:bookmarkStart w:id="816" w:name="_Toc35833621"/>
      <w:bookmarkStart w:id="817" w:name="_Toc35833990"/>
      <w:bookmarkStart w:id="818" w:name="_Toc35834126"/>
      <w:bookmarkStart w:id="819" w:name="_Toc36878005"/>
      <w:bookmarkStart w:id="820" w:name="_Toc68326315"/>
      <w:bookmarkStart w:id="821" w:name="_Toc95189899"/>
      <w:bookmarkStart w:id="822" w:name="_Toc95190475"/>
      <w:bookmarkStart w:id="823" w:name="_Toc95210401"/>
      <w:bookmarkStart w:id="824" w:name="_Toc95277261"/>
      <w:bookmarkStart w:id="825" w:name="_Toc110257119"/>
      <w:bookmarkStart w:id="826" w:name="_Toc147891407"/>
      <w:bookmarkStart w:id="827" w:name="_Toc171749043"/>
      <w:bookmarkStart w:id="828" w:name="_Toc200179481"/>
      <w:bookmarkStart w:id="829" w:name="_Toc293061439"/>
      <w:bookmarkStart w:id="830" w:name="_Toc326750703"/>
      <w:bookmarkStart w:id="831" w:name="_Toc328047360"/>
      <w:bookmarkStart w:id="832" w:name="_Toc359409515"/>
      <w:bookmarkStart w:id="833" w:name="_Toc420498303"/>
      <w:bookmarkStart w:id="834" w:name="_Toc428530096"/>
      <w:bookmarkStart w:id="835" w:name="_Toc458751223"/>
      <w:bookmarkStart w:id="836" w:name="_Toc479332606"/>
      <w:r w:rsidRPr="00623E67">
        <w:lastRenderedPageBreak/>
        <w:t>Prirast prašičev in prireja mesa (000 t)</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6"/>
        <w:gridCol w:w="771"/>
        <w:gridCol w:w="771"/>
        <w:gridCol w:w="771"/>
        <w:gridCol w:w="768"/>
        <w:gridCol w:w="768"/>
        <w:gridCol w:w="767"/>
        <w:gridCol w:w="767"/>
        <w:gridCol w:w="767"/>
        <w:gridCol w:w="767"/>
        <w:gridCol w:w="767"/>
        <w:gridCol w:w="764"/>
        <w:gridCol w:w="764"/>
        <w:gridCol w:w="764"/>
        <w:gridCol w:w="764"/>
      </w:tblGrid>
      <w:tr w:rsidR="00B4403D" w:rsidRPr="00623E67" w14:paraId="45A8444A" w14:textId="77777777" w:rsidTr="00AA2B2F">
        <w:trPr>
          <w:trHeight w:val="227"/>
          <w:jc w:val="center"/>
        </w:trPr>
        <w:tc>
          <w:tcPr>
            <w:tcW w:w="1163" w:type="pct"/>
            <w:tcBorders>
              <w:top w:val="single" w:sz="12" w:space="0" w:color="008000"/>
              <w:bottom w:val="single" w:sz="6" w:space="0" w:color="008000"/>
            </w:tcBorders>
            <w:vAlign w:val="bottom"/>
          </w:tcPr>
          <w:p w14:paraId="7B8F56F6" w14:textId="77777777" w:rsidR="00B4403D" w:rsidRPr="00623E67" w:rsidRDefault="00B4403D" w:rsidP="00B4403D">
            <w:pPr>
              <w:pStyle w:val="ZPpregglava"/>
              <w:spacing w:before="0" w:after="0"/>
            </w:pPr>
          </w:p>
        </w:tc>
        <w:tc>
          <w:tcPr>
            <w:tcW w:w="275" w:type="pct"/>
            <w:tcBorders>
              <w:top w:val="single" w:sz="12" w:space="0" w:color="008000"/>
              <w:bottom w:val="single" w:sz="6" w:space="0" w:color="008000"/>
            </w:tcBorders>
            <w:vAlign w:val="center"/>
          </w:tcPr>
          <w:p w14:paraId="45080AC9" w14:textId="3ACA37E8" w:rsidR="00B4403D" w:rsidRPr="00623E67" w:rsidRDefault="00B4403D" w:rsidP="00B4403D">
            <w:pPr>
              <w:pStyle w:val="ZPpregglava"/>
              <w:spacing w:before="0" w:after="0"/>
              <w:rPr>
                <w:bCs/>
              </w:rPr>
            </w:pPr>
            <w:r w:rsidRPr="00623E67">
              <w:rPr>
                <w:rFonts w:ascii="Arial CE" w:hAnsi="Arial CE" w:cs="Arial CE"/>
                <w:bCs/>
                <w:szCs w:val="16"/>
              </w:rPr>
              <w:t>2008</w:t>
            </w:r>
          </w:p>
        </w:tc>
        <w:tc>
          <w:tcPr>
            <w:tcW w:w="275" w:type="pct"/>
            <w:tcBorders>
              <w:top w:val="single" w:sz="12" w:space="0" w:color="008000"/>
              <w:bottom w:val="single" w:sz="6" w:space="0" w:color="008000"/>
            </w:tcBorders>
            <w:vAlign w:val="center"/>
          </w:tcPr>
          <w:p w14:paraId="60929EC1" w14:textId="08071963" w:rsidR="00B4403D" w:rsidRPr="00623E67" w:rsidRDefault="00B4403D" w:rsidP="00B4403D">
            <w:pPr>
              <w:pStyle w:val="ZPpregglava"/>
              <w:spacing w:before="0" w:after="0"/>
              <w:rPr>
                <w:bCs/>
              </w:rPr>
            </w:pPr>
            <w:r w:rsidRPr="00623E67">
              <w:rPr>
                <w:rFonts w:ascii="Arial CE" w:hAnsi="Arial CE" w:cs="Arial CE"/>
                <w:bCs/>
                <w:szCs w:val="16"/>
              </w:rPr>
              <w:t>2009</w:t>
            </w:r>
          </w:p>
        </w:tc>
        <w:tc>
          <w:tcPr>
            <w:tcW w:w="275" w:type="pct"/>
            <w:tcBorders>
              <w:top w:val="single" w:sz="12" w:space="0" w:color="008000"/>
              <w:bottom w:val="single" w:sz="6" w:space="0" w:color="008000"/>
            </w:tcBorders>
            <w:vAlign w:val="center"/>
          </w:tcPr>
          <w:p w14:paraId="73E134DE" w14:textId="3D6D9BDC" w:rsidR="00B4403D" w:rsidRPr="00623E67" w:rsidRDefault="00B4403D" w:rsidP="00B4403D">
            <w:pPr>
              <w:pStyle w:val="ZPpregglava"/>
              <w:spacing w:before="0" w:after="0"/>
              <w:rPr>
                <w:bCs/>
              </w:rPr>
            </w:pPr>
            <w:r w:rsidRPr="00623E67">
              <w:rPr>
                <w:rFonts w:ascii="Arial CE" w:hAnsi="Arial CE" w:cs="Arial CE"/>
                <w:bCs/>
                <w:szCs w:val="16"/>
              </w:rPr>
              <w:t>2010</w:t>
            </w:r>
          </w:p>
        </w:tc>
        <w:tc>
          <w:tcPr>
            <w:tcW w:w="274" w:type="pct"/>
            <w:tcBorders>
              <w:top w:val="single" w:sz="12" w:space="0" w:color="008000"/>
              <w:bottom w:val="single" w:sz="6" w:space="0" w:color="008000"/>
            </w:tcBorders>
            <w:vAlign w:val="center"/>
          </w:tcPr>
          <w:p w14:paraId="21B611ED" w14:textId="131EECD8" w:rsidR="00B4403D" w:rsidRPr="00623E67" w:rsidRDefault="00B4403D" w:rsidP="00B4403D">
            <w:pPr>
              <w:pStyle w:val="ZPpregglava"/>
              <w:spacing w:before="0" w:after="0"/>
              <w:rPr>
                <w:bCs/>
              </w:rPr>
            </w:pPr>
            <w:r w:rsidRPr="00623E67">
              <w:rPr>
                <w:rFonts w:ascii="Arial CE" w:hAnsi="Arial CE" w:cs="Arial CE"/>
                <w:bCs/>
                <w:szCs w:val="16"/>
              </w:rPr>
              <w:t>2011</w:t>
            </w:r>
          </w:p>
        </w:tc>
        <w:tc>
          <w:tcPr>
            <w:tcW w:w="274" w:type="pct"/>
            <w:tcBorders>
              <w:top w:val="single" w:sz="12" w:space="0" w:color="008000"/>
              <w:bottom w:val="single" w:sz="6" w:space="0" w:color="008000"/>
            </w:tcBorders>
            <w:vAlign w:val="center"/>
          </w:tcPr>
          <w:p w14:paraId="60DA6C84" w14:textId="162693C3" w:rsidR="00B4403D" w:rsidRPr="00623E67" w:rsidRDefault="00B4403D" w:rsidP="00B4403D">
            <w:pPr>
              <w:pStyle w:val="ZPpregglava"/>
              <w:spacing w:before="0" w:after="0"/>
              <w:rPr>
                <w:bCs/>
              </w:rPr>
            </w:pPr>
            <w:r w:rsidRPr="00623E67">
              <w:rPr>
                <w:rFonts w:ascii="Arial CE" w:hAnsi="Arial CE" w:cs="Arial CE"/>
                <w:bCs/>
                <w:szCs w:val="16"/>
              </w:rPr>
              <w:t>2012</w:t>
            </w:r>
          </w:p>
        </w:tc>
        <w:tc>
          <w:tcPr>
            <w:tcW w:w="274" w:type="pct"/>
            <w:tcBorders>
              <w:top w:val="single" w:sz="12" w:space="0" w:color="008000"/>
              <w:bottom w:val="single" w:sz="6" w:space="0" w:color="008000"/>
            </w:tcBorders>
            <w:vAlign w:val="center"/>
          </w:tcPr>
          <w:p w14:paraId="3681DF5E" w14:textId="3FCFC937" w:rsidR="00B4403D" w:rsidRPr="00623E67" w:rsidRDefault="00B4403D" w:rsidP="00B4403D">
            <w:pPr>
              <w:pStyle w:val="ZPpregglava"/>
              <w:spacing w:before="0" w:after="0"/>
              <w:rPr>
                <w:bCs/>
              </w:rPr>
            </w:pPr>
            <w:r w:rsidRPr="00623E67">
              <w:rPr>
                <w:rFonts w:ascii="Arial CE" w:hAnsi="Arial CE" w:cs="Arial CE"/>
                <w:bCs/>
                <w:szCs w:val="16"/>
              </w:rPr>
              <w:t>2013</w:t>
            </w:r>
          </w:p>
        </w:tc>
        <w:tc>
          <w:tcPr>
            <w:tcW w:w="274" w:type="pct"/>
            <w:tcBorders>
              <w:top w:val="single" w:sz="12" w:space="0" w:color="008000"/>
              <w:bottom w:val="single" w:sz="6" w:space="0" w:color="008000"/>
            </w:tcBorders>
            <w:vAlign w:val="center"/>
          </w:tcPr>
          <w:p w14:paraId="2F62E3B4" w14:textId="0D89E1CA" w:rsidR="00B4403D" w:rsidRPr="00623E67" w:rsidRDefault="00B4403D" w:rsidP="00B4403D">
            <w:pPr>
              <w:pStyle w:val="ZPpregglava"/>
              <w:spacing w:before="0" w:after="0"/>
              <w:rPr>
                <w:bCs/>
              </w:rPr>
            </w:pPr>
            <w:r w:rsidRPr="00623E67">
              <w:rPr>
                <w:rFonts w:ascii="Arial CE" w:hAnsi="Arial CE" w:cs="Arial CE"/>
                <w:bCs/>
                <w:szCs w:val="16"/>
              </w:rPr>
              <w:t>2014</w:t>
            </w:r>
          </w:p>
        </w:tc>
        <w:tc>
          <w:tcPr>
            <w:tcW w:w="274" w:type="pct"/>
            <w:tcBorders>
              <w:top w:val="single" w:sz="12" w:space="0" w:color="008000"/>
              <w:bottom w:val="single" w:sz="6" w:space="0" w:color="008000"/>
            </w:tcBorders>
            <w:vAlign w:val="center"/>
          </w:tcPr>
          <w:p w14:paraId="7FC63FF6" w14:textId="274BBB56" w:rsidR="00B4403D" w:rsidRPr="00623E67" w:rsidRDefault="00B4403D" w:rsidP="00B4403D">
            <w:pPr>
              <w:pStyle w:val="ZPpregglava"/>
              <w:spacing w:before="0" w:after="0"/>
              <w:rPr>
                <w:bCs/>
              </w:rPr>
            </w:pPr>
            <w:r w:rsidRPr="00623E67">
              <w:rPr>
                <w:rFonts w:ascii="Arial CE" w:hAnsi="Arial CE" w:cs="Arial CE"/>
                <w:bCs/>
                <w:szCs w:val="16"/>
              </w:rPr>
              <w:t>2015</w:t>
            </w:r>
          </w:p>
        </w:tc>
        <w:tc>
          <w:tcPr>
            <w:tcW w:w="274" w:type="pct"/>
            <w:tcBorders>
              <w:top w:val="single" w:sz="12" w:space="0" w:color="008000"/>
              <w:bottom w:val="single" w:sz="6" w:space="0" w:color="008000"/>
            </w:tcBorders>
            <w:vAlign w:val="center"/>
          </w:tcPr>
          <w:p w14:paraId="7390BCD2" w14:textId="0A08A0D4" w:rsidR="00B4403D" w:rsidRPr="00623E67" w:rsidRDefault="00B4403D" w:rsidP="00B4403D">
            <w:pPr>
              <w:pStyle w:val="ZPpregglava"/>
              <w:spacing w:before="0" w:after="0"/>
              <w:rPr>
                <w:bCs/>
              </w:rPr>
            </w:pPr>
            <w:r w:rsidRPr="00623E67">
              <w:rPr>
                <w:rFonts w:ascii="Arial CE" w:hAnsi="Arial CE" w:cs="Arial CE"/>
                <w:bCs/>
                <w:szCs w:val="16"/>
              </w:rPr>
              <w:t>2016</w:t>
            </w:r>
          </w:p>
        </w:tc>
        <w:tc>
          <w:tcPr>
            <w:tcW w:w="274" w:type="pct"/>
            <w:tcBorders>
              <w:top w:val="single" w:sz="12" w:space="0" w:color="008000"/>
              <w:bottom w:val="single" w:sz="6" w:space="0" w:color="008000"/>
            </w:tcBorders>
            <w:vAlign w:val="center"/>
          </w:tcPr>
          <w:p w14:paraId="12A8B941" w14:textId="31D7B8A3" w:rsidR="00B4403D" w:rsidRPr="00623E67" w:rsidRDefault="00B4403D" w:rsidP="00B4403D">
            <w:pPr>
              <w:pStyle w:val="ZPpregglava"/>
              <w:spacing w:before="0" w:after="0"/>
              <w:rPr>
                <w:bCs/>
              </w:rPr>
            </w:pPr>
            <w:r w:rsidRPr="00623E67">
              <w:rPr>
                <w:rFonts w:ascii="Arial CE" w:hAnsi="Arial CE" w:cs="Arial CE"/>
                <w:bCs/>
                <w:szCs w:val="16"/>
              </w:rPr>
              <w:t>2017</w:t>
            </w:r>
          </w:p>
        </w:tc>
        <w:tc>
          <w:tcPr>
            <w:tcW w:w="273" w:type="pct"/>
            <w:tcBorders>
              <w:top w:val="single" w:sz="12" w:space="0" w:color="008000"/>
              <w:bottom w:val="single" w:sz="6" w:space="0" w:color="008000"/>
            </w:tcBorders>
            <w:vAlign w:val="center"/>
          </w:tcPr>
          <w:p w14:paraId="6DD7BAEB" w14:textId="2D0AB161" w:rsidR="00B4403D" w:rsidRPr="00623E67" w:rsidRDefault="00B4403D" w:rsidP="00B4403D">
            <w:pPr>
              <w:pStyle w:val="ZPpregglava"/>
              <w:spacing w:before="0" w:after="0"/>
              <w:rPr>
                <w:bCs/>
              </w:rPr>
            </w:pPr>
            <w:r w:rsidRPr="00623E67">
              <w:rPr>
                <w:rFonts w:ascii="Arial CE" w:hAnsi="Arial CE" w:cs="Arial CE"/>
                <w:bCs/>
                <w:szCs w:val="16"/>
              </w:rPr>
              <w:t>2018</w:t>
            </w:r>
          </w:p>
        </w:tc>
        <w:tc>
          <w:tcPr>
            <w:tcW w:w="273" w:type="pct"/>
            <w:tcBorders>
              <w:top w:val="single" w:sz="12" w:space="0" w:color="008000"/>
              <w:bottom w:val="single" w:sz="6" w:space="0" w:color="008000"/>
            </w:tcBorders>
            <w:vAlign w:val="center"/>
          </w:tcPr>
          <w:p w14:paraId="082AAE14" w14:textId="55C10132" w:rsidR="00B4403D" w:rsidRPr="00623E67" w:rsidRDefault="00B4403D" w:rsidP="00B4403D">
            <w:pPr>
              <w:pStyle w:val="ZPpregglava"/>
              <w:spacing w:before="0" w:after="0"/>
              <w:rPr>
                <w:bCs/>
              </w:rPr>
            </w:pPr>
            <w:r w:rsidRPr="00623E67">
              <w:rPr>
                <w:rFonts w:ascii="Arial CE" w:hAnsi="Arial CE" w:cs="Arial CE"/>
                <w:bCs/>
                <w:szCs w:val="16"/>
              </w:rPr>
              <w:t>2019</w:t>
            </w:r>
          </w:p>
        </w:tc>
        <w:tc>
          <w:tcPr>
            <w:tcW w:w="273" w:type="pct"/>
            <w:tcBorders>
              <w:top w:val="single" w:sz="12" w:space="0" w:color="008000"/>
              <w:bottom w:val="single" w:sz="6" w:space="0" w:color="008000"/>
            </w:tcBorders>
            <w:vAlign w:val="center"/>
          </w:tcPr>
          <w:p w14:paraId="6864ED89" w14:textId="08F2AB97" w:rsidR="00B4403D" w:rsidRPr="00623E67" w:rsidRDefault="00B4403D" w:rsidP="00B4403D">
            <w:pPr>
              <w:pStyle w:val="ZPpregglava"/>
              <w:spacing w:before="0" w:after="0"/>
              <w:rPr>
                <w:bCs/>
              </w:rPr>
            </w:pPr>
            <w:r w:rsidRPr="00623E67">
              <w:rPr>
                <w:rFonts w:ascii="Arial CE" w:hAnsi="Arial CE" w:cs="Arial CE"/>
                <w:bCs/>
                <w:szCs w:val="16"/>
              </w:rPr>
              <w:t>2020*</w:t>
            </w:r>
          </w:p>
        </w:tc>
        <w:tc>
          <w:tcPr>
            <w:tcW w:w="273" w:type="pct"/>
            <w:tcBorders>
              <w:top w:val="single" w:sz="12" w:space="0" w:color="008000"/>
              <w:bottom w:val="single" w:sz="6" w:space="0" w:color="008000"/>
            </w:tcBorders>
            <w:vAlign w:val="bottom"/>
          </w:tcPr>
          <w:p w14:paraId="782021B4" w14:textId="77777777" w:rsidR="00B4403D" w:rsidRPr="00623E67" w:rsidRDefault="00B4403D" w:rsidP="00B4403D">
            <w:pPr>
              <w:pStyle w:val="ZPpregglava"/>
            </w:pPr>
            <w:r w:rsidRPr="00623E67">
              <w:t>Indeks</w:t>
            </w:r>
          </w:p>
          <w:p w14:paraId="3A40090E" w14:textId="03B9F9E5" w:rsidR="00B4403D" w:rsidRPr="00623E67" w:rsidRDefault="00B4403D" w:rsidP="00B4403D">
            <w:pPr>
              <w:pStyle w:val="ZPpregglava"/>
              <w:spacing w:before="0" w:after="0"/>
              <w:rPr>
                <w:bCs/>
              </w:rPr>
            </w:pPr>
            <w:r w:rsidRPr="00623E67">
              <w:t>2020/19</w:t>
            </w:r>
          </w:p>
        </w:tc>
      </w:tr>
      <w:tr w:rsidR="00B4403D" w:rsidRPr="00623E67" w14:paraId="1EE0C73D" w14:textId="77777777" w:rsidTr="00AA2B2F">
        <w:trPr>
          <w:trHeight w:val="227"/>
          <w:jc w:val="center"/>
        </w:trPr>
        <w:tc>
          <w:tcPr>
            <w:tcW w:w="1163" w:type="pct"/>
            <w:tcBorders>
              <w:top w:val="single" w:sz="6" w:space="0" w:color="008000"/>
              <w:bottom w:val="nil"/>
            </w:tcBorders>
            <w:shd w:val="clear" w:color="auto" w:fill="D9D9D9"/>
            <w:vAlign w:val="bottom"/>
          </w:tcPr>
          <w:p w14:paraId="6350B26F" w14:textId="77777777" w:rsidR="00B4403D" w:rsidRPr="00623E67" w:rsidRDefault="00B4403D" w:rsidP="00B4403D">
            <w:pPr>
              <w:pStyle w:val="ZPpregtekst"/>
              <w:rPr>
                <w:b/>
                <w:snapToGrid w:val="0"/>
              </w:rPr>
            </w:pPr>
            <w:r w:rsidRPr="00623E67">
              <w:rPr>
                <w:b/>
                <w:snapToGrid w:val="0"/>
              </w:rPr>
              <w:t>DOMAČA PRIREJA</w:t>
            </w:r>
          </w:p>
        </w:tc>
        <w:tc>
          <w:tcPr>
            <w:tcW w:w="275" w:type="pct"/>
            <w:tcBorders>
              <w:top w:val="single" w:sz="6" w:space="0" w:color="008000"/>
              <w:bottom w:val="nil"/>
            </w:tcBorders>
            <w:shd w:val="clear" w:color="auto" w:fill="D9D9D9"/>
            <w:vAlign w:val="bottom"/>
          </w:tcPr>
          <w:p w14:paraId="29DA2737" w14:textId="77777777" w:rsidR="00B4403D" w:rsidRPr="00623E67" w:rsidRDefault="00B4403D" w:rsidP="00B4403D">
            <w:pPr>
              <w:rPr>
                <w:b/>
                <w:szCs w:val="16"/>
              </w:rPr>
            </w:pPr>
          </w:p>
        </w:tc>
        <w:tc>
          <w:tcPr>
            <w:tcW w:w="275" w:type="pct"/>
            <w:tcBorders>
              <w:top w:val="single" w:sz="6" w:space="0" w:color="008000"/>
              <w:bottom w:val="nil"/>
            </w:tcBorders>
            <w:shd w:val="clear" w:color="auto" w:fill="D9D9D9"/>
            <w:vAlign w:val="bottom"/>
          </w:tcPr>
          <w:p w14:paraId="311F291F" w14:textId="77777777" w:rsidR="00B4403D" w:rsidRPr="00623E67" w:rsidRDefault="00B4403D" w:rsidP="00B4403D">
            <w:pPr>
              <w:rPr>
                <w:b/>
                <w:szCs w:val="16"/>
              </w:rPr>
            </w:pPr>
          </w:p>
        </w:tc>
        <w:tc>
          <w:tcPr>
            <w:tcW w:w="275" w:type="pct"/>
            <w:tcBorders>
              <w:top w:val="single" w:sz="6" w:space="0" w:color="008000"/>
              <w:bottom w:val="nil"/>
            </w:tcBorders>
            <w:shd w:val="clear" w:color="auto" w:fill="D9D9D9"/>
            <w:vAlign w:val="bottom"/>
          </w:tcPr>
          <w:p w14:paraId="13795053" w14:textId="77777777" w:rsidR="00B4403D" w:rsidRPr="00623E67" w:rsidRDefault="00B4403D" w:rsidP="00B4403D">
            <w:pPr>
              <w:rPr>
                <w:b/>
                <w:szCs w:val="16"/>
              </w:rPr>
            </w:pPr>
          </w:p>
        </w:tc>
        <w:tc>
          <w:tcPr>
            <w:tcW w:w="274" w:type="pct"/>
            <w:tcBorders>
              <w:top w:val="single" w:sz="6" w:space="0" w:color="008000"/>
              <w:bottom w:val="nil"/>
            </w:tcBorders>
            <w:shd w:val="clear" w:color="auto" w:fill="D9D9D9"/>
            <w:vAlign w:val="bottom"/>
          </w:tcPr>
          <w:p w14:paraId="300B2D43" w14:textId="77777777" w:rsidR="00B4403D" w:rsidRPr="00623E67" w:rsidRDefault="00B4403D" w:rsidP="00B4403D">
            <w:pPr>
              <w:rPr>
                <w:b/>
                <w:szCs w:val="16"/>
              </w:rPr>
            </w:pPr>
          </w:p>
        </w:tc>
        <w:tc>
          <w:tcPr>
            <w:tcW w:w="274" w:type="pct"/>
            <w:tcBorders>
              <w:top w:val="single" w:sz="6" w:space="0" w:color="008000"/>
              <w:bottom w:val="nil"/>
            </w:tcBorders>
            <w:shd w:val="clear" w:color="auto" w:fill="D9D9D9"/>
            <w:vAlign w:val="bottom"/>
          </w:tcPr>
          <w:p w14:paraId="37D42427" w14:textId="77777777" w:rsidR="00B4403D" w:rsidRPr="00623E67" w:rsidRDefault="00B4403D" w:rsidP="00B4403D">
            <w:pPr>
              <w:rPr>
                <w:b/>
                <w:szCs w:val="16"/>
              </w:rPr>
            </w:pPr>
          </w:p>
        </w:tc>
        <w:tc>
          <w:tcPr>
            <w:tcW w:w="274" w:type="pct"/>
            <w:tcBorders>
              <w:top w:val="single" w:sz="6" w:space="0" w:color="008000"/>
              <w:bottom w:val="nil"/>
            </w:tcBorders>
            <w:shd w:val="clear" w:color="auto" w:fill="D9D9D9"/>
            <w:vAlign w:val="bottom"/>
          </w:tcPr>
          <w:p w14:paraId="607BCA93" w14:textId="77777777" w:rsidR="00B4403D" w:rsidRPr="00623E67" w:rsidRDefault="00B4403D" w:rsidP="00B4403D">
            <w:pPr>
              <w:rPr>
                <w:b/>
                <w:szCs w:val="16"/>
              </w:rPr>
            </w:pPr>
          </w:p>
        </w:tc>
        <w:tc>
          <w:tcPr>
            <w:tcW w:w="274" w:type="pct"/>
            <w:tcBorders>
              <w:top w:val="single" w:sz="6" w:space="0" w:color="008000"/>
              <w:bottom w:val="nil"/>
            </w:tcBorders>
            <w:shd w:val="clear" w:color="auto" w:fill="D9D9D9"/>
            <w:vAlign w:val="bottom"/>
          </w:tcPr>
          <w:p w14:paraId="08176483" w14:textId="77777777" w:rsidR="00B4403D" w:rsidRPr="00623E67" w:rsidRDefault="00B4403D" w:rsidP="00B4403D">
            <w:pPr>
              <w:rPr>
                <w:b/>
                <w:szCs w:val="16"/>
              </w:rPr>
            </w:pPr>
          </w:p>
        </w:tc>
        <w:tc>
          <w:tcPr>
            <w:tcW w:w="274" w:type="pct"/>
            <w:tcBorders>
              <w:top w:val="single" w:sz="6" w:space="0" w:color="008000"/>
              <w:bottom w:val="nil"/>
            </w:tcBorders>
            <w:shd w:val="clear" w:color="auto" w:fill="D9D9D9"/>
            <w:vAlign w:val="bottom"/>
          </w:tcPr>
          <w:p w14:paraId="0477B9C7" w14:textId="77777777" w:rsidR="00B4403D" w:rsidRPr="00623E67" w:rsidRDefault="00B4403D" w:rsidP="00B4403D">
            <w:pPr>
              <w:jc w:val="right"/>
              <w:rPr>
                <w:b/>
                <w:szCs w:val="16"/>
              </w:rPr>
            </w:pPr>
          </w:p>
        </w:tc>
        <w:tc>
          <w:tcPr>
            <w:tcW w:w="274" w:type="pct"/>
            <w:tcBorders>
              <w:top w:val="single" w:sz="6" w:space="0" w:color="008000"/>
              <w:bottom w:val="nil"/>
            </w:tcBorders>
            <w:shd w:val="clear" w:color="auto" w:fill="D9D9D9"/>
            <w:vAlign w:val="bottom"/>
          </w:tcPr>
          <w:p w14:paraId="001EC603" w14:textId="77777777" w:rsidR="00B4403D" w:rsidRPr="00623E67" w:rsidRDefault="00B4403D" w:rsidP="00B4403D">
            <w:pPr>
              <w:jc w:val="right"/>
              <w:rPr>
                <w:b/>
                <w:szCs w:val="16"/>
              </w:rPr>
            </w:pPr>
          </w:p>
        </w:tc>
        <w:tc>
          <w:tcPr>
            <w:tcW w:w="274" w:type="pct"/>
            <w:tcBorders>
              <w:top w:val="single" w:sz="6" w:space="0" w:color="008000"/>
              <w:bottom w:val="nil"/>
            </w:tcBorders>
            <w:shd w:val="clear" w:color="auto" w:fill="D9D9D9"/>
            <w:vAlign w:val="bottom"/>
          </w:tcPr>
          <w:p w14:paraId="379F15D7" w14:textId="77777777" w:rsidR="00B4403D" w:rsidRPr="00623E67" w:rsidRDefault="00B4403D" w:rsidP="00B4403D">
            <w:pPr>
              <w:rPr>
                <w:b/>
                <w:szCs w:val="16"/>
              </w:rPr>
            </w:pPr>
          </w:p>
        </w:tc>
        <w:tc>
          <w:tcPr>
            <w:tcW w:w="273" w:type="pct"/>
            <w:tcBorders>
              <w:top w:val="single" w:sz="6" w:space="0" w:color="008000"/>
              <w:bottom w:val="nil"/>
            </w:tcBorders>
            <w:shd w:val="clear" w:color="auto" w:fill="D9D9D9"/>
            <w:vAlign w:val="bottom"/>
          </w:tcPr>
          <w:p w14:paraId="6D15AE26" w14:textId="77777777" w:rsidR="00B4403D" w:rsidRPr="00623E67" w:rsidRDefault="00B4403D" w:rsidP="00B4403D">
            <w:pPr>
              <w:rPr>
                <w:b/>
                <w:szCs w:val="16"/>
              </w:rPr>
            </w:pPr>
          </w:p>
        </w:tc>
        <w:tc>
          <w:tcPr>
            <w:tcW w:w="273" w:type="pct"/>
            <w:tcBorders>
              <w:top w:val="single" w:sz="6" w:space="0" w:color="008000"/>
              <w:bottom w:val="nil"/>
            </w:tcBorders>
            <w:shd w:val="clear" w:color="auto" w:fill="D9D9D9"/>
            <w:vAlign w:val="bottom"/>
          </w:tcPr>
          <w:p w14:paraId="73C6D63F" w14:textId="77777777" w:rsidR="00B4403D" w:rsidRPr="00623E67" w:rsidRDefault="00B4403D" w:rsidP="00B4403D">
            <w:pPr>
              <w:rPr>
                <w:b/>
                <w:szCs w:val="16"/>
              </w:rPr>
            </w:pPr>
          </w:p>
        </w:tc>
        <w:tc>
          <w:tcPr>
            <w:tcW w:w="273" w:type="pct"/>
            <w:tcBorders>
              <w:top w:val="single" w:sz="6" w:space="0" w:color="008000"/>
              <w:bottom w:val="nil"/>
            </w:tcBorders>
            <w:shd w:val="clear" w:color="auto" w:fill="D9D9D9"/>
            <w:vAlign w:val="bottom"/>
          </w:tcPr>
          <w:p w14:paraId="2E162533" w14:textId="77777777" w:rsidR="00B4403D" w:rsidRPr="00623E67" w:rsidRDefault="00B4403D" w:rsidP="00B4403D">
            <w:pPr>
              <w:rPr>
                <w:b/>
                <w:szCs w:val="16"/>
              </w:rPr>
            </w:pPr>
          </w:p>
        </w:tc>
        <w:tc>
          <w:tcPr>
            <w:tcW w:w="273" w:type="pct"/>
            <w:tcBorders>
              <w:top w:val="single" w:sz="6" w:space="0" w:color="008000"/>
              <w:bottom w:val="nil"/>
            </w:tcBorders>
            <w:shd w:val="clear" w:color="auto" w:fill="D9D9D9"/>
            <w:vAlign w:val="bottom"/>
          </w:tcPr>
          <w:p w14:paraId="229DE82D" w14:textId="77777777" w:rsidR="00B4403D" w:rsidRPr="00623E67" w:rsidRDefault="00B4403D" w:rsidP="00B4403D">
            <w:pPr>
              <w:rPr>
                <w:b/>
                <w:szCs w:val="16"/>
              </w:rPr>
            </w:pPr>
          </w:p>
        </w:tc>
      </w:tr>
      <w:tr w:rsidR="00B4403D" w:rsidRPr="00623E67" w14:paraId="115B21BE" w14:textId="77777777" w:rsidTr="00AA2B2F">
        <w:trPr>
          <w:trHeight w:val="227"/>
          <w:jc w:val="center"/>
        </w:trPr>
        <w:tc>
          <w:tcPr>
            <w:tcW w:w="1163" w:type="pct"/>
            <w:tcBorders>
              <w:top w:val="nil"/>
            </w:tcBorders>
            <w:vAlign w:val="bottom"/>
          </w:tcPr>
          <w:p w14:paraId="30482E2D" w14:textId="77777777" w:rsidR="00B4403D" w:rsidRPr="00623E67" w:rsidRDefault="00B4403D" w:rsidP="00B4403D">
            <w:pPr>
              <w:pStyle w:val="ZPpregtekst"/>
            </w:pPr>
            <w:r w:rsidRPr="00623E67">
              <w:t>Prirast prašičev (živa masa)</w:t>
            </w:r>
          </w:p>
        </w:tc>
        <w:tc>
          <w:tcPr>
            <w:tcW w:w="275" w:type="pct"/>
            <w:tcBorders>
              <w:top w:val="nil"/>
            </w:tcBorders>
            <w:vAlign w:val="bottom"/>
          </w:tcPr>
          <w:p w14:paraId="5C2044F8" w14:textId="756A7546" w:rsidR="00B4403D" w:rsidRPr="00623E67" w:rsidRDefault="00B4403D" w:rsidP="00B4403D">
            <w:pPr>
              <w:pStyle w:val="ZPpregtevilke"/>
            </w:pPr>
            <w:r w:rsidRPr="00623E67">
              <w:rPr>
                <w:szCs w:val="16"/>
              </w:rPr>
              <w:t>72,2</w:t>
            </w:r>
          </w:p>
        </w:tc>
        <w:tc>
          <w:tcPr>
            <w:tcW w:w="275" w:type="pct"/>
            <w:tcBorders>
              <w:top w:val="nil"/>
            </w:tcBorders>
            <w:vAlign w:val="bottom"/>
          </w:tcPr>
          <w:p w14:paraId="5D02C904" w14:textId="034F1D4F" w:rsidR="00B4403D" w:rsidRPr="00623E67" w:rsidRDefault="00B4403D" w:rsidP="00B4403D">
            <w:pPr>
              <w:pStyle w:val="ZPpregtevilke"/>
            </w:pPr>
            <w:r w:rsidRPr="00623E67">
              <w:rPr>
                <w:szCs w:val="16"/>
              </w:rPr>
              <w:t>57,8</w:t>
            </w:r>
          </w:p>
        </w:tc>
        <w:tc>
          <w:tcPr>
            <w:tcW w:w="275" w:type="pct"/>
            <w:tcBorders>
              <w:top w:val="nil"/>
            </w:tcBorders>
            <w:vAlign w:val="bottom"/>
          </w:tcPr>
          <w:p w14:paraId="4EE68002" w14:textId="3C8D50AF" w:rsidR="00B4403D" w:rsidRPr="00623E67" w:rsidRDefault="00B4403D" w:rsidP="00B4403D">
            <w:pPr>
              <w:pStyle w:val="ZPpregtevilke"/>
            </w:pPr>
            <w:r w:rsidRPr="00623E67">
              <w:rPr>
                <w:szCs w:val="16"/>
              </w:rPr>
              <w:t>55,3</w:t>
            </w:r>
          </w:p>
        </w:tc>
        <w:tc>
          <w:tcPr>
            <w:tcW w:w="274" w:type="pct"/>
            <w:tcBorders>
              <w:top w:val="nil"/>
            </w:tcBorders>
            <w:vAlign w:val="bottom"/>
          </w:tcPr>
          <w:p w14:paraId="7BC9B998" w14:textId="560139B3" w:rsidR="00B4403D" w:rsidRPr="00623E67" w:rsidRDefault="00B4403D" w:rsidP="00B4403D">
            <w:pPr>
              <w:pStyle w:val="ZPpregtevilke"/>
            </w:pPr>
            <w:r w:rsidRPr="00623E67">
              <w:rPr>
                <w:szCs w:val="16"/>
              </w:rPr>
              <w:t>49,2</w:t>
            </w:r>
          </w:p>
        </w:tc>
        <w:tc>
          <w:tcPr>
            <w:tcW w:w="274" w:type="pct"/>
            <w:tcBorders>
              <w:top w:val="nil"/>
            </w:tcBorders>
            <w:vAlign w:val="bottom"/>
          </w:tcPr>
          <w:p w14:paraId="04E1F981" w14:textId="51BFCC98" w:rsidR="00B4403D" w:rsidRPr="00623E67" w:rsidRDefault="00B4403D" w:rsidP="00B4403D">
            <w:pPr>
              <w:pStyle w:val="ZPpregtevilke"/>
            </w:pPr>
            <w:r w:rsidRPr="00623E67">
              <w:rPr>
                <w:szCs w:val="16"/>
              </w:rPr>
              <w:t>42,3</w:t>
            </w:r>
          </w:p>
        </w:tc>
        <w:tc>
          <w:tcPr>
            <w:tcW w:w="274" w:type="pct"/>
            <w:tcBorders>
              <w:top w:val="nil"/>
            </w:tcBorders>
            <w:vAlign w:val="bottom"/>
          </w:tcPr>
          <w:p w14:paraId="6C2D71F3" w14:textId="4069DF7B" w:rsidR="00B4403D" w:rsidRPr="00623E67" w:rsidRDefault="00B4403D" w:rsidP="00B4403D">
            <w:pPr>
              <w:pStyle w:val="ZPpregtevilke"/>
            </w:pPr>
            <w:r w:rsidRPr="00623E67">
              <w:rPr>
                <w:szCs w:val="16"/>
              </w:rPr>
              <w:t>36,1</w:t>
            </w:r>
          </w:p>
        </w:tc>
        <w:tc>
          <w:tcPr>
            <w:tcW w:w="274" w:type="pct"/>
            <w:tcBorders>
              <w:top w:val="nil"/>
            </w:tcBorders>
            <w:vAlign w:val="bottom"/>
          </w:tcPr>
          <w:p w14:paraId="267957F0" w14:textId="37222EAA" w:rsidR="00B4403D" w:rsidRPr="00623E67" w:rsidRDefault="00B4403D" w:rsidP="00B4403D">
            <w:pPr>
              <w:pStyle w:val="ZPpregtevilke"/>
            </w:pPr>
            <w:r w:rsidRPr="00623E67">
              <w:rPr>
                <w:szCs w:val="16"/>
              </w:rPr>
              <w:t>38,1</w:t>
            </w:r>
          </w:p>
        </w:tc>
        <w:tc>
          <w:tcPr>
            <w:tcW w:w="274" w:type="pct"/>
            <w:tcBorders>
              <w:top w:val="nil"/>
            </w:tcBorders>
            <w:vAlign w:val="bottom"/>
          </w:tcPr>
          <w:p w14:paraId="182F51F4" w14:textId="7E95D69D" w:rsidR="00B4403D" w:rsidRPr="00623E67" w:rsidRDefault="00B4403D" w:rsidP="00B4403D">
            <w:pPr>
              <w:pStyle w:val="ZPpregtevilke"/>
            </w:pPr>
            <w:r w:rsidRPr="00623E67">
              <w:rPr>
                <w:szCs w:val="16"/>
              </w:rPr>
              <w:t>33,6</w:t>
            </w:r>
          </w:p>
        </w:tc>
        <w:tc>
          <w:tcPr>
            <w:tcW w:w="274" w:type="pct"/>
            <w:tcBorders>
              <w:top w:val="nil"/>
            </w:tcBorders>
            <w:vAlign w:val="bottom"/>
          </w:tcPr>
          <w:p w14:paraId="6A67C738" w14:textId="116C76E0" w:rsidR="00B4403D" w:rsidRPr="00623E67" w:rsidRDefault="00B4403D" w:rsidP="00B4403D">
            <w:pPr>
              <w:pStyle w:val="ZPpregtevilke"/>
            </w:pPr>
            <w:r w:rsidRPr="00623E67">
              <w:rPr>
                <w:szCs w:val="16"/>
              </w:rPr>
              <w:t>36,8</w:t>
            </w:r>
          </w:p>
        </w:tc>
        <w:tc>
          <w:tcPr>
            <w:tcW w:w="274" w:type="pct"/>
            <w:tcBorders>
              <w:top w:val="nil"/>
            </w:tcBorders>
            <w:vAlign w:val="bottom"/>
          </w:tcPr>
          <w:p w14:paraId="2A52976C" w14:textId="237D80D4" w:rsidR="00B4403D" w:rsidRPr="00623E67" w:rsidRDefault="00B4403D" w:rsidP="00B4403D">
            <w:pPr>
              <w:pStyle w:val="ZPpregtevilke"/>
            </w:pPr>
            <w:r w:rsidRPr="00623E67">
              <w:rPr>
                <w:szCs w:val="16"/>
              </w:rPr>
              <w:t>37,2</w:t>
            </w:r>
          </w:p>
        </w:tc>
        <w:tc>
          <w:tcPr>
            <w:tcW w:w="273" w:type="pct"/>
            <w:tcBorders>
              <w:top w:val="nil"/>
            </w:tcBorders>
            <w:vAlign w:val="bottom"/>
          </w:tcPr>
          <w:p w14:paraId="3D87C92D" w14:textId="1A9F1A3F" w:rsidR="00B4403D" w:rsidRPr="00623E67" w:rsidRDefault="00B4403D" w:rsidP="00B4403D">
            <w:pPr>
              <w:pStyle w:val="ZPpregtevilke"/>
            </w:pPr>
            <w:r w:rsidRPr="00623E67">
              <w:rPr>
                <w:szCs w:val="16"/>
              </w:rPr>
              <w:t>37,3</w:t>
            </w:r>
          </w:p>
        </w:tc>
        <w:tc>
          <w:tcPr>
            <w:tcW w:w="273" w:type="pct"/>
            <w:tcBorders>
              <w:top w:val="nil"/>
            </w:tcBorders>
            <w:vAlign w:val="bottom"/>
          </w:tcPr>
          <w:p w14:paraId="1D3D8D01" w14:textId="02A33108" w:rsidR="00B4403D" w:rsidRPr="00623E67" w:rsidRDefault="00B4403D" w:rsidP="00B4403D">
            <w:pPr>
              <w:pStyle w:val="ZPpregtevilke"/>
            </w:pPr>
            <w:r w:rsidRPr="00623E67">
              <w:rPr>
                <w:szCs w:val="16"/>
              </w:rPr>
              <w:t>38,1</w:t>
            </w:r>
          </w:p>
        </w:tc>
        <w:tc>
          <w:tcPr>
            <w:tcW w:w="273" w:type="pct"/>
            <w:tcBorders>
              <w:top w:val="nil"/>
            </w:tcBorders>
            <w:vAlign w:val="bottom"/>
          </w:tcPr>
          <w:p w14:paraId="5D57280B" w14:textId="1E0A4C37" w:rsidR="00B4403D" w:rsidRPr="00623E67" w:rsidRDefault="00B4403D" w:rsidP="00B4403D">
            <w:pPr>
              <w:pStyle w:val="ZPpregtevilke"/>
            </w:pPr>
            <w:r w:rsidRPr="00623E67">
              <w:rPr>
                <w:szCs w:val="16"/>
              </w:rPr>
              <w:t>34,5</w:t>
            </w:r>
          </w:p>
        </w:tc>
        <w:tc>
          <w:tcPr>
            <w:tcW w:w="273" w:type="pct"/>
            <w:tcBorders>
              <w:top w:val="nil"/>
            </w:tcBorders>
            <w:vAlign w:val="bottom"/>
          </w:tcPr>
          <w:p w14:paraId="73A80F2D" w14:textId="7349C0CF" w:rsidR="00B4403D" w:rsidRPr="00623E67" w:rsidRDefault="00B4403D" w:rsidP="00B4403D">
            <w:pPr>
              <w:pStyle w:val="ZPpregtevilke"/>
              <w:rPr>
                <w:rFonts w:ascii="Arial CE" w:hAnsi="Arial CE" w:cs="Arial CE"/>
              </w:rPr>
            </w:pPr>
            <w:r w:rsidRPr="00623E67">
              <w:rPr>
                <w:rFonts w:ascii="Arial CE" w:hAnsi="Arial CE" w:cs="Arial CE"/>
                <w:szCs w:val="16"/>
              </w:rPr>
              <w:t>90,6</w:t>
            </w:r>
          </w:p>
        </w:tc>
      </w:tr>
      <w:tr w:rsidR="00B4403D" w:rsidRPr="00623E67" w14:paraId="34F01EC2" w14:textId="77777777" w:rsidTr="00AA2B2F">
        <w:trPr>
          <w:trHeight w:val="227"/>
          <w:jc w:val="center"/>
        </w:trPr>
        <w:tc>
          <w:tcPr>
            <w:tcW w:w="1163" w:type="pct"/>
            <w:tcBorders>
              <w:bottom w:val="nil"/>
            </w:tcBorders>
            <w:vAlign w:val="bottom"/>
          </w:tcPr>
          <w:p w14:paraId="702A3B2E" w14:textId="77777777" w:rsidR="00B4403D" w:rsidRPr="00623E67" w:rsidRDefault="00B4403D" w:rsidP="00B4403D">
            <w:pPr>
              <w:pStyle w:val="ZPpregtekst"/>
            </w:pPr>
            <w:r w:rsidRPr="00623E67">
              <w:t>Domača prireja mesa (klavna masa)</w:t>
            </w:r>
          </w:p>
        </w:tc>
        <w:tc>
          <w:tcPr>
            <w:tcW w:w="275" w:type="pct"/>
            <w:tcBorders>
              <w:bottom w:val="nil"/>
            </w:tcBorders>
            <w:vAlign w:val="bottom"/>
          </w:tcPr>
          <w:p w14:paraId="1F2D46A7" w14:textId="38F8E3C1" w:rsidR="00B4403D" w:rsidRPr="00623E67" w:rsidRDefault="00B4403D" w:rsidP="00B4403D">
            <w:pPr>
              <w:pStyle w:val="ZPpregtevilke"/>
            </w:pPr>
            <w:r w:rsidRPr="00623E67">
              <w:rPr>
                <w:szCs w:val="16"/>
              </w:rPr>
              <w:t>61,3</w:t>
            </w:r>
          </w:p>
        </w:tc>
        <w:tc>
          <w:tcPr>
            <w:tcW w:w="275" w:type="pct"/>
            <w:tcBorders>
              <w:bottom w:val="nil"/>
            </w:tcBorders>
            <w:vAlign w:val="bottom"/>
          </w:tcPr>
          <w:p w14:paraId="26FC40B9" w14:textId="035B3CCD" w:rsidR="00B4403D" w:rsidRPr="00623E67" w:rsidRDefault="00B4403D" w:rsidP="00B4403D">
            <w:pPr>
              <w:pStyle w:val="ZPpregtevilke"/>
            </w:pPr>
            <w:r w:rsidRPr="00623E67">
              <w:rPr>
                <w:szCs w:val="16"/>
              </w:rPr>
              <w:t>45,3</w:t>
            </w:r>
          </w:p>
        </w:tc>
        <w:tc>
          <w:tcPr>
            <w:tcW w:w="275" w:type="pct"/>
            <w:tcBorders>
              <w:bottom w:val="nil"/>
            </w:tcBorders>
            <w:vAlign w:val="bottom"/>
          </w:tcPr>
          <w:p w14:paraId="364BBAB2" w14:textId="2DE3F5A8" w:rsidR="00B4403D" w:rsidRPr="00623E67" w:rsidRDefault="00B4403D" w:rsidP="00B4403D">
            <w:pPr>
              <w:pStyle w:val="ZPpregtevilke"/>
            </w:pPr>
            <w:r w:rsidRPr="00623E67">
              <w:rPr>
                <w:szCs w:val="16"/>
              </w:rPr>
              <w:t>44,5</w:t>
            </w:r>
          </w:p>
        </w:tc>
        <w:tc>
          <w:tcPr>
            <w:tcW w:w="274" w:type="pct"/>
            <w:tcBorders>
              <w:bottom w:val="nil"/>
            </w:tcBorders>
            <w:vAlign w:val="bottom"/>
          </w:tcPr>
          <w:p w14:paraId="12460F11" w14:textId="3B404D60" w:rsidR="00B4403D" w:rsidRPr="00623E67" w:rsidRDefault="00B4403D" w:rsidP="00B4403D">
            <w:pPr>
              <w:pStyle w:val="ZPpregtevilke"/>
            </w:pPr>
            <w:r w:rsidRPr="00623E67">
              <w:rPr>
                <w:szCs w:val="16"/>
              </w:rPr>
              <w:t>40,2</w:t>
            </w:r>
          </w:p>
        </w:tc>
        <w:tc>
          <w:tcPr>
            <w:tcW w:w="274" w:type="pct"/>
            <w:tcBorders>
              <w:bottom w:val="nil"/>
            </w:tcBorders>
            <w:vAlign w:val="bottom"/>
          </w:tcPr>
          <w:p w14:paraId="24BCAED5" w14:textId="6EA6D208" w:rsidR="00B4403D" w:rsidRPr="00623E67" w:rsidRDefault="00B4403D" w:rsidP="00B4403D">
            <w:pPr>
              <w:pStyle w:val="ZPpregtevilke"/>
            </w:pPr>
            <w:r w:rsidRPr="00623E67">
              <w:rPr>
                <w:szCs w:val="16"/>
              </w:rPr>
              <w:t>36,0</w:t>
            </w:r>
          </w:p>
        </w:tc>
        <w:tc>
          <w:tcPr>
            <w:tcW w:w="274" w:type="pct"/>
            <w:tcBorders>
              <w:bottom w:val="nil"/>
            </w:tcBorders>
            <w:vAlign w:val="bottom"/>
          </w:tcPr>
          <w:p w14:paraId="758BE8EF" w14:textId="40ED82A5" w:rsidR="00B4403D" w:rsidRPr="00623E67" w:rsidRDefault="00B4403D" w:rsidP="00B4403D">
            <w:pPr>
              <w:pStyle w:val="ZPpregtevilke"/>
            </w:pPr>
            <w:r w:rsidRPr="00623E67">
              <w:rPr>
                <w:szCs w:val="16"/>
              </w:rPr>
              <w:t>29,0</w:t>
            </w:r>
          </w:p>
        </w:tc>
        <w:tc>
          <w:tcPr>
            <w:tcW w:w="274" w:type="pct"/>
            <w:tcBorders>
              <w:bottom w:val="nil"/>
            </w:tcBorders>
            <w:vAlign w:val="bottom"/>
          </w:tcPr>
          <w:p w14:paraId="13740493" w14:textId="5E5754F9" w:rsidR="00B4403D" w:rsidRPr="00623E67" w:rsidRDefault="00B4403D" w:rsidP="00B4403D">
            <w:pPr>
              <w:pStyle w:val="ZPpregtevilke"/>
            </w:pPr>
            <w:r w:rsidRPr="00623E67">
              <w:rPr>
                <w:szCs w:val="16"/>
              </w:rPr>
              <w:t>29,6</w:t>
            </w:r>
          </w:p>
        </w:tc>
        <w:tc>
          <w:tcPr>
            <w:tcW w:w="274" w:type="pct"/>
            <w:tcBorders>
              <w:bottom w:val="nil"/>
            </w:tcBorders>
            <w:vAlign w:val="bottom"/>
          </w:tcPr>
          <w:p w14:paraId="64E036AB" w14:textId="268426E3" w:rsidR="00B4403D" w:rsidRPr="00623E67" w:rsidRDefault="00B4403D" w:rsidP="00B4403D">
            <w:pPr>
              <w:pStyle w:val="ZPpregtevilke"/>
            </w:pPr>
            <w:r w:rsidRPr="00623E67">
              <w:rPr>
                <w:szCs w:val="16"/>
              </w:rPr>
              <w:t>26,4</w:t>
            </w:r>
          </w:p>
        </w:tc>
        <w:tc>
          <w:tcPr>
            <w:tcW w:w="274" w:type="pct"/>
            <w:tcBorders>
              <w:bottom w:val="nil"/>
            </w:tcBorders>
            <w:vAlign w:val="bottom"/>
          </w:tcPr>
          <w:p w14:paraId="089E31F7" w14:textId="1411A9FB" w:rsidR="00B4403D" w:rsidRPr="00623E67" w:rsidRDefault="00B4403D" w:rsidP="00B4403D">
            <w:pPr>
              <w:pStyle w:val="ZPpregtevilke"/>
            </w:pPr>
            <w:r w:rsidRPr="00623E67">
              <w:rPr>
                <w:szCs w:val="16"/>
              </w:rPr>
              <w:t>28,9</w:t>
            </w:r>
          </w:p>
        </w:tc>
        <w:tc>
          <w:tcPr>
            <w:tcW w:w="274" w:type="pct"/>
            <w:tcBorders>
              <w:bottom w:val="nil"/>
            </w:tcBorders>
            <w:vAlign w:val="bottom"/>
          </w:tcPr>
          <w:p w14:paraId="37EF7D2A" w14:textId="59E1042F" w:rsidR="00B4403D" w:rsidRPr="00623E67" w:rsidRDefault="00B4403D" w:rsidP="00B4403D">
            <w:pPr>
              <w:pStyle w:val="ZPpregtevilke"/>
            </w:pPr>
            <w:r w:rsidRPr="00623E67">
              <w:rPr>
                <w:szCs w:val="16"/>
              </w:rPr>
              <w:t>29,6</w:t>
            </w:r>
          </w:p>
        </w:tc>
        <w:tc>
          <w:tcPr>
            <w:tcW w:w="273" w:type="pct"/>
            <w:tcBorders>
              <w:bottom w:val="nil"/>
            </w:tcBorders>
            <w:vAlign w:val="bottom"/>
          </w:tcPr>
          <w:p w14:paraId="79A18314" w14:textId="11FBE507" w:rsidR="00B4403D" w:rsidRPr="00623E67" w:rsidRDefault="00B4403D" w:rsidP="00B4403D">
            <w:pPr>
              <w:pStyle w:val="ZPpregtevilke"/>
            </w:pPr>
            <w:r w:rsidRPr="00623E67">
              <w:rPr>
                <w:szCs w:val="16"/>
              </w:rPr>
              <w:t>29,5</w:t>
            </w:r>
          </w:p>
        </w:tc>
        <w:tc>
          <w:tcPr>
            <w:tcW w:w="273" w:type="pct"/>
            <w:tcBorders>
              <w:bottom w:val="nil"/>
            </w:tcBorders>
            <w:vAlign w:val="bottom"/>
          </w:tcPr>
          <w:p w14:paraId="442E99C4" w14:textId="6EBCB7F2" w:rsidR="00B4403D" w:rsidRPr="00623E67" w:rsidRDefault="00B4403D" w:rsidP="00B4403D">
            <w:pPr>
              <w:pStyle w:val="ZPpregtevilke"/>
            </w:pPr>
            <w:r w:rsidRPr="00623E67">
              <w:rPr>
                <w:szCs w:val="16"/>
              </w:rPr>
              <w:t>30,5</w:t>
            </w:r>
          </w:p>
        </w:tc>
        <w:tc>
          <w:tcPr>
            <w:tcW w:w="273" w:type="pct"/>
            <w:tcBorders>
              <w:bottom w:val="nil"/>
            </w:tcBorders>
            <w:vAlign w:val="bottom"/>
          </w:tcPr>
          <w:p w14:paraId="4ACDC5A6" w14:textId="1A333533" w:rsidR="00B4403D" w:rsidRPr="00623E67" w:rsidRDefault="00B4403D" w:rsidP="00B4403D">
            <w:pPr>
              <w:pStyle w:val="ZPpregtevilke"/>
            </w:pPr>
            <w:r w:rsidRPr="00623E67">
              <w:rPr>
                <w:szCs w:val="16"/>
              </w:rPr>
              <w:t>27,4</w:t>
            </w:r>
          </w:p>
        </w:tc>
        <w:tc>
          <w:tcPr>
            <w:tcW w:w="273" w:type="pct"/>
            <w:tcBorders>
              <w:bottom w:val="nil"/>
            </w:tcBorders>
            <w:vAlign w:val="bottom"/>
          </w:tcPr>
          <w:p w14:paraId="53245C27" w14:textId="647A0EA4" w:rsidR="00B4403D" w:rsidRPr="00623E67" w:rsidRDefault="00B4403D" w:rsidP="00B4403D">
            <w:pPr>
              <w:pStyle w:val="ZPpregtevilke"/>
              <w:rPr>
                <w:rFonts w:ascii="Arial CE" w:hAnsi="Arial CE" w:cs="Arial CE"/>
              </w:rPr>
            </w:pPr>
            <w:r w:rsidRPr="00623E67">
              <w:rPr>
                <w:rFonts w:ascii="Arial CE" w:hAnsi="Arial CE" w:cs="Arial CE"/>
                <w:szCs w:val="16"/>
              </w:rPr>
              <w:t>89,8</w:t>
            </w:r>
          </w:p>
        </w:tc>
      </w:tr>
      <w:tr w:rsidR="00B4403D" w:rsidRPr="00623E67" w14:paraId="7A4A4153" w14:textId="77777777" w:rsidTr="00AA2B2F">
        <w:trPr>
          <w:trHeight w:val="227"/>
          <w:jc w:val="center"/>
        </w:trPr>
        <w:tc>
          <w:tcPr>
            <w:tcW w:w="1163" w:type="pct"/>
            <w:tcBorders>
              <w:top w:val="nil"/>
              <w:bottom w:val="nil"/>
            </w:tcBorders>
            <w:shd w:val="clear" w:color="auto" w:fill="D9D9D9"/>
            <w:vAlign w:val="bottom"/>
          </w:tcPr>
          <w:p w14:paraId="7AD8C31A" w14:textId="77777777" w:rsidR="00B4403D" w:rsidRPr="00623E67" w:rsidRDefault="00B4403D" w:rsidP="00B4403D">
            <w:pPr>
              <w:pStyle w:val="ZPpregtekst"/>
              <w:rPr>
                <w:b/>
                <w:snapToGrid w:val="0"/>
              </w:rPr>
            </w:pPr>
            <w:r w:rsidRPr="00623E67">
              <w:rPr>
                <w:b/>
                <w:snapToGrid w:val="0"/>
              </w:rPr>
              <w:t>SKUPNA PRIREJA</w:t>
            </w:r>
          </w:p>
        </w:tc>
        <w:tc>
          <w:tcPr>
            <w:tcW w:w="275" w:type="pct"/>
            <w:tcBorders>
              <w:top w:val="nil"/>
              <w:bottom w:val="nil"/>
            </w:tcBorders>
            <w:shd w:val="clear" w:color="auto" w:fill="D9D9D9"/>
            <w:vAlign w:val="bottom"/>
          </w:tcPr>
          <w:p w14:paraId="68C1B959" w14:textId="77777777" w:rsidR="00B4403D" w:rsidRPr="00623E67" w:rsidRDefault="00B4403D" w:rsidP="00B4403D">
            <w:pPr>
              <w:pStyle w:val="ZPpregtevilke"/>
            </w:pPr>
          </w:p>
        </w:tc>
        <w:tc>
          <w:tcPr>
            <w:tcW w:w="275" w:type="pct"/>
            <w:tcBorders>
              <w:top w:val="nil"/>
              <w:bottom w:val="nil"/>
            </w:tcBorders>
            <w:shd w:val="clear" w:color="auto" w:fill="D9D9D9"/>
            <w:vAlign w:val="bottom"/>
          </w:tcPr>
          <w:p w14:paraId="6AF083BD" w14:textId="77777777" w:rsidR="00B4403D" w:rsidRPr="00623E67" w:rsidRDefault="00B4403D" w:rsidP="00B4403D">
            <w:pPr>
              <w:pStyle w:val="ZPpregtevilke"/>
            </w:pPr>
          </w:p>
        </w:tc>
        <w:tc>
          <w:tcPr>
            <w:tcW w:w="275" w:type="pct"/>
            <w:tcBorders>
              <w:top w:val="nil"/>
              <w:bottom w:val="nil"/>
            </w:tcBorders>
            <w:shd w:val="clear" w:color="auto" w:fill="D9D9D9"/>
            <w:vAlign w:val="bottom"/>
          </w:tcPr>
          <w:p w14:paraId="27FAE5E5" w14:textId="77777777" w:rsidR="00B4403D" w:rsidRPr="00623E67" w:rsidRDefault="00B4403D" w:rsidP="00B4403D">
            <w:pPr>
              <w:pStyle w:val="ZPpregtevilke"/>
            </w:pPr>
          </w:p>
        </w:tc>
        <w:tc>
          <w:tcPr>
            <w:tcW w:w="274" w:type="pct"/>
            <w:tcBorders>
              <w:top w:val="nil"/>
              <w:bottom w:val="nil"/>
            </w:tcBorders>
            <w:shd w:val="clear" w:color="auto" w:fill="D9D9D9"/>
            <w:vAlign w:val="bottom"/>
          </w:tcPr>
          <w:p w14:paraId="5F523BF6" w14:textId="77777777" w:rsidR="00B4403D" w:rsidRPr="00623E67" w:rsidRDefault="00B4403D" w:rsidP="00B4403D">
            <w:pPr>
              <w:pStyle w:val="ZPpregtevilke"/>
            </w:pPr>
          </w:p>
        </w:tc>
        <w:tc>
          <w:tcPr>
            <w:tcW w:w="274" w:type="pct"/>
            <w:tcBorders>
              <w:top w:val="nil"/>
              <w:bottom w:val="nil"/>
            </w:tcBorders>
            <w:shd w:val="clear" w:color="auto" w:fill="D9D9D9"/>
            <w:vAlign w:val="bottom"/>
          </w:tcPr>
          <w:p w14:paraId="70D327ED" w14:textId="77777777" w:rsidR="00B4403D" w:rsidRPr="00623E67" w:rsidRDefault="00B4403D" w:rsidP="00B4403D">
            <w:pPr>
              <w:pStyle w:val="ZPpregtevilke"/>
            </w:pPr>
          </w:p>
        </w:tc>
        <w:tc>
          <w:tcPr>
            <w:tcW w:w="274" w:type="pct"/>
            <w:tcBorders>
              <w:top w:val="nil"/>
              <w:bottom w:val="nil"/>
            </w:tcBorders>
            <w:shd w:val="clear" w:color="auto" w:fill="D9D9D9"/>
            <w:vAlign w:val="bottom"/>
          </w:tcPr>
          <w:p w14:paraId="6FAFADF3" w14:textId="77777777" w:rsidR="00B4403D" w:rsidRPr="00623E67" w:rsidRDefault="00B4403D" w:rsidP="00B4403D">
            <w:pPr>
              <w:pStyle w:val="ZPpregtevilke"/>
            </w:pPr>
          </w:p>
        </w:tc>
        <w:tc>
          <w:tcPr>
            <w:tcW w:w="274" w:type="pct"/>
            <w:tcBorders>
              <w:top w:val="nil"/>
              <w:bottom w:val="nil"/>
            </w:tcBorders>
            <w:shd w:val="clear" w:color="auto" w:fill="D9D9D9"/>
            <w:vAlign w:val="bottom"/>
          </w:tcPr>
          <w:p w14:paraId="41B1310C" w14:textId="77777777" w:rsidR="00B4403D" w:rsidRPr="00623E67" w:rsidRDefault="00B4403D" w:rsidP="00B4403D">
            <w:pPr>
              <w:pStyle w:val="ZPpregtevilke"/>
            </w:pPr>
          </w:p>
        </w:tc>
        <w:tc>
          <w:tcPr>
            <w:tcW w:w="274" w:type="pct"/>
            <w:tcBorders>
              <w:top w:val="nil"/>
              <w:bottom w:val="nil"/>
            </w:tcBorders>
            <w:shd w:val="clear" w:color="auto" w:fill="D9D9D9"/>
            <w:vAlign w:val="bottom"/>
          </w:tcPr>
          <w:p w14:paraId="45B3773F" w14:textId="77777777" w:rsidR="00B4403D" w:rsidRPr="00623E67" w:rsidRDefault="00B4403D" w:rsidP="00B4403D">
            <w:pPr>
              <w:pStyle w:val="ZPpregtevilke"/>
            </w:pPr>
          </w:p>
        </w:tc>
        <w:tc>
          <w:tcPr>
            <w:tcW w:w="274" w:type="pct"/>
            <w:tcBorders>
              <w:top w:val="nil"/>
              <w:bottom w:val="nil"/>
            </w:tcBorders>
            <w:shd w:val="clear" w:color="auto" w:fill="D9D9D9"/>
            <w:vAlign w:val="bottom"/>
          </w:tcPr>
          <w:p w14:paraId="10F27638" w14:textId="77777777" w:rsidR="00B4403D" w:rsidRPr="00623E67" w:rsidRDefault="00B4403D" w:rsidP="00B4403D">
            <w:pPr>
              <w:pStyle w:val="ZPpregtevilke"/>
            </w:pPr>
          </w:p>
        </w:tc>
        <w:tc>
          <w:tcPr>
            <w:tcW w:w="274" w:type="pct"/>
            <w:tcBorders>
              <w:top w:val="nil"/>
              <w:bottom w:val="nil"/>
            </w:tcBorders>
            <w:shd w:val="clear" w:color="auto" w:fill="D9D9D9"/>
            <w:vAlign w:val="bottom"/>
          </w:tcPr>
          <w:p w14:paraId="40ADFD03" w14:textId="77777777" w:rsidR="00B4403D" w:rsidRPr="00623E67" w:rsidRDefault="00B4403D" w:rsidP="00B4403D">
            <w:pPr>
              <w:pStyle w:val="ZPpregtevilke"/>
            </w:pPr>
          </w:p>
        </w:tc>
        <w:tc>
          <w:tcPr>
            <w:tcW w:w="273" w:type="pct"/>
            <w:tcBorders>
              <w:top w:val="nil"/>
              <w:bottom w:val="nil"/>
            </w:tcBorders>
            <w:shd w:val="clear" w:color="auto" w:fill="D9D9D9"/>
            <w:vAlign w:val="bottom"/>
          </w:tcPr>
          <w:p w14:paraId="6DD03E8B" w14:textId="77777777" w:rsidR="00B4403D" w:rsidRPr="00623E67" w:rsidRDefault="00B4403D" w:rsidP="00B4403D">
            <w:pPr>
              <w:pStyle w:val="ZPpregtevilke"/>
            </w:pPr>
          </w:p>
        </w:tc>
        <w:tc>
          <w:tcPr>
            <w:tcW w:w="273" w:type="pct"/>
            <w:tcBorders>
              <w:top w:val="nil"/>
              <w:bottom w:val="nil"/>
            </w:tcBorders>
            <w:shd w:val="clear" w:color="auto" w:fill="D9D9D9"/>
            <w:vAlign w:val="bottom"/>
          </w:tcPr>
          <w:p w14:paraId="68FC4E42" w14:textId="77777777" w:rsidR="00B4403D" w:rsidRPr="00623E67" w:rsidRDefault="00B4403D" w:rsidP="00B4403D">
            <w:pPr>
              <w:pStyle w:val="ZPpregtevilke"/>
            </w:pPr>
          </w:p>
        </w:tc>
        <w:tc>
          <w:tcPr>
            <w:tcW w:w="273" w:type="pct"/>
            <w:tcBorders>
              <w:top w:val="nil"/>
              <w:bottom w:val="nil"/>
            </w:tcBorders>
            <w:shd w:val="clear" w:color="auto" w:fill="D9D9D9"/>
            <w:vAlign w:val="bottom"/>
          </w:tcPr>
          <w:p w14:paraId="32532C3E" w14:textId="77777777" w:rsidR="00B4403D" w:rsidRPr="00623E67" w:rsidRDefault="00B4403D" w:rsidP="00B4403D">
            <w:pPr>
              <w:pStyle w:val="ZPpregtevilke"/>
            </w:pPr>
          </w:p>
        </w:tc>
        <w:tc>
          <w:tcPr>
            <w:tcW w:w="273" w:type="pct"/>
            <w:tcBorders>
              <w:top w:val="nil"/>
              <w:bottom w:val="nil"/>
            </w:tcBorders>
            <w:shd w:val="clear" w:color="auto" w:fill="D9D9D9"/>
            <w:vAlign w:val="bottom"/>
          </w:tcPr>
          <w:p w14:paraId="3BD52070" w14:textId="77777777" w:rsidR="00B4403D" w:rsidRPr="00623E67" w:rsidRDefault="00B4403D" w:rsidP="00B4403D">
            <w:pPr>
              <w:pStyle w:val="ZPpregtevilke"/>
              <w:rPr>
                <w:rFonts w:ascii="Arial CE" w:hAnsi="Arial CE" w:cs="Arial CE"/>
              </w:rPr>
            </w:pPr>
          </w:p>
        </w:tc>
      </w:tr>
      <w:tr w:rsidR="00B4403D" w:rsidRPr="00623E67" w14:paraId="3696D7E5" w14:textId="77777777" w:rsidTr="00AA2B2F">
        <w:trPr>
          <w:trHeight w:val="227"/>
          <w:jc w:val="center"/>
        </w:trPr>
        <w:tc>
          <w:tcPr>
            <w:tcW w:w="1163" w:type="pct"/>
            <w:tcBorders>
              <w:top w:val="nil"/>
            </w:tcBorders>
            <w:vAlign w:val="bottom"/>
          </w:tcPr>
          <w:p w14:paraId="0DB908CA" w14:textId="77777777" w:rsidR="00B4403D" w:rsidRPr="00623E67" w:rsidRDefault="00B4403D" w:rsidP="00B4403D">
            <w:pPr>
              <w:pStyle w:val="ZPpregtekst"/>
              <w:rPr>
                <w:snapToGrid w:val="0"/>
              </w:rPr>
            </w:pPr>
            <w:r w:rsidRPr="00623E67">
              <w:rPr>
                <w:snapToGrid w:val="0"/>
              </w:rPr>
              <w:t>Število zaklanih prašičev (000)</w:t>
            </w:r>
          </w:p>
        </w:tc>
        <w:tc>
          <w:tcPr>
            <w:tcW w:w="275" w:type="pct"/>
            <w:tcBorders>
              <w:top w:val="nil"/>
            </w:tcBorders>
            <w:vAlign w:val="bottom"/>
          </w:tcPr>
          <w:p w14:paraId="0E92D5C6" w14:textId="7C55A044" w:rsidR="00B4403D" w:rsidRPr="00623E67" w:rsidRDefault="00B4403D" w:rsidP="00B4403D">
            <w:pPr>
              <w:pStyle w:val="ZPpregtevilke"/>
            </w:pPr>
            <w:r w:rsidRPr="00623E67">
              <w:t>599,2</w:t>
            </w:r>
          </w:p>
        </w:tc>
        <w:tc>
          <w:tcPr>
            <w:tcW w:w="275" w:type="pct"/>
            <w:tcBorders>
              <w:top w:val="nil"/>
            </w:tcBorders>
            <w:vAlign w:val="bottom"/>
          </w:tcPr>
          <w:p w14:paraId="321FBCBC" w14:textId="1A6FC219" w:rsidR="00B4403D" w:rsidRPr="00623E67" w:rsidRDefault="00B4403D" w:rsidP="00B4403D">
            <w:pPr>
              <w:pStyle w:val="ZPpregtevilke"/>
            </w:pPr>
            <w:r w:rsidRPr="00623E67">
              <w:t>475,5</w:t>
            </w:r>
          </w:p>
        </w:tc>
        <w:tc>
          <w:tcPr>
            <w:tcW w:w="275" w:type="pct"/>
            <w:tcBorders>
              <w:top w:val="nil"/>
            </w:tcBorders>
            <w:vAlign w:val="bottom"/>
          </w:tcPr>
          <w:p w14:paraId="06984DCB" w14:textId="63237A11" w:rsidR="00B4403D" w:rsidRPr="00623E67" w:rsidRDefault="00B4403D" w:rsidP="00B4403D">
            <w:pPr>
              <w:pStyle w:val="ZPpregtevilke"/>
            </w:pPr>
            <w:r w:rsidRPr="00623E67">
              <w:t>469,9</w:t>
            </w:r>
          </w:p>
        </w:tc>
        <w:tc>
          <w:tcPr>
            <w:tcW w:w="274" w:type="pct"/>
            <w:tcBorders>
              <w:top w:val="nil"/>
            </w:tcBorders>
            <w:vAlign w:val="bottom"/>
          </w:tcPr>
          <w:p w14:paraId="1BED21E4" w14:textId="4ABB54D3" w:rsidR="00B4403D" w:rsidRPr="00623E67" w:rsidRDefault="00B4403D" w:rsidP="00B4403D">
            <w:pPr>
              <w:pStyle w:val="ZPpregtevilke"/>
            </w:pPr>
            <w:r w:rsidRPr="00623E67">
              <w:t>420,1</w:t>
            </w:r>
          </w:p>
        </w:tc>
        <w:tc>
          <w:tcPr>
            <w:tcW w:w="274" w:type="pct"/>
            <w:tcBorders>
              <w:top w:val="nil"/>
            </w:tcBorders>
            <w:vAlign w:val="bottom"/>
          </w:tcPr>
          <w:p w14:paraId="7339E3B1" w14:textId="3D3E1C45" w:rsidR="00B4403D" w:rsidRPr="00623E67" w:rsidRDefault="00B4403D" w:rsidP="00B4403D">
            <w:pPr>
              <w:pStyle w:val="ZPpregtevilke"/>
            </w:pPr>
            <w:r w:rsidRPr="00623E67">
              <w:t>382,9</w:t>
            </w:r>
          </w:p>
        </w:tc>
        <w:tc>
          <w:tcPr>
            <w:tcW w:w="274" w:type="pct"/>
            <w:tcBorders>
              <w:top w:val="nil"/>
            </w:tcBorders>
            <w:vAlign w:val="bottom"/>
          </w:tcPr>
          <w:p w14:paraId="0EE10287" w14:textId="36D8D137" w:rsidR="00B4403D" w:rsidRPr="00623E67" w:rsidRDefault="00B4403D" w:rsidP="00B4403D">
            <w:pPr>
              <w:pStyle w:val="ZPpregtevilke"/>
            </w:pPr>
            <w:r w:rsidRPr="00623E67">
              <w:t>323,0</w:t>
            </w:r>
          </w:p>
        </w:tc>
        <w:tc>
          <w:tcPr>
            <w:tcW w:w="274" w:type="pct"/>
            <w:tcBorders>
              <w:top w:val="nil"/>
            </w:tcBorders>
            <w:vAlign w:val="bottom"/>
          </w:tcPr>
          <w:p w14:paraId="692AA705" w14:textId="22DA5435" w:rsidR="00B4403D" w:rsidRPr="00623E67" w:rsidRDefault="00B4403D" w:rsidP="00B4403D">
            <w:pPr>
              <w:pStyle w:val="ZPpregtevilke"/>
            </w:pPr>
            <w:r w:rsidRPr="00623E67">
              <w:t>323,0</w:t>
            </w:r>
          </w:p>
        </w:tc>
        <w:tc>
          <w:tcPr>
            <w:tcW w:w="274" w:type="pct"/>
            <w:tcBorders>
              <w:top w:val="nil"/>
            </w:tcBorders>
            <w:vAlign w:val="bottom"/>
          </w:tcPr>
          <w:p w14:paraId="24564A94" w14:textId="3E1C80D4" w:rsidR="00B4403D" w:rsidRPr="00623E67" w:rsidRDefault="00B4403D" w:rsidP="00B4403D">
            <w:pPr>
              <w:pStyle w:val="ZPpregtevilke"/>
            </w:pPr>
            <w:r w:rsidRPr="00623E67">
              <w:t>298,7</w:t>
            </w:r>
          </w:p>
        </w:tc>
        <w:tc>
          <w:tcPr>
            <w:tcW w:w="274" w:type="pct"/>
            <w:tcBorders>
              <w:top w:val="nil"/>
            </w:tcBorders>
            <w:vAlign w:val="bottom"/>
          </w:tcPr>
          <w:p w14:paraId="1D77C87D" w14:textId="6564AF82" w:rsidR="00B4403D" w:rsidRPr="00623E67" w:rsidRDefault="00B4403D" w:rsidP="00B4403D">
            <w:pPr>
              <w:pStyle w:val="ZPpregtevilke"/>
            </w:pPr>
            <w:r w:rsidRPr="00623E67">
              <w:t>327,1</w:t>
            </w:r>
          </w:p>
        </w:tc>
        <w:tc>
          <w:tcPr>
            <w:tcW w:w="274" w:type="pct"/>
            <w:tcBorders>
              <w:top w:val="nil"/>
            </w:tcBorders>
            <w:vAlign w:val="bottom"/>
          </w:tcPr>
          <w:p w14:paraId="17532A25" w14:textId="493031DC" w:rsidR="00B4403D" w:rsidRPr="00623E67" w:rsidRDefault="00B4403D" w:rsidP="00B4403D">
            <w:pPr>
              <w:pStyle w:val="ZPpregtevilke"/>
            </w:pPr>
            <w:r w:rsidRPr="00623E67">
              <w:t>325,9</w:t>
            </w:r>
          </w:p>
        </w:tc>
        <w:tc>
          <w:tcPr>
            <w:tcW w:w="273" w:type="pct"/>
            <w:tcBorders>
              <w:top w:val="nil"/>
            </w:tcBorders>
            <w:vAlign w:val="bottom"/>
          </w:tcPr>
          <w:p w14:paraId="6C8492E6" w14:textId="60B8FD71" w:rsidR="00B4403D" w:rsidRPr="00623E67" w:rsidRDefault="00B4403D" w:rsidP="00B4403D">
            <w:pPr>
              <w:pStyle w:val="ZPpregtevilke"/>
            </w:pPr>
            <w:r w:rsidRPr="00623E67">
              <w:t>325,5</w:t>
            </w:r>
          </w:p>
        </w:tc>
        <w:tc>
          <w:tcPr>
            <w:tcW w:w="273" w:type="pct"/>
            <w:tcBorders>
              <w:top w:val="nil"/>
            </w:tcBorders>
            <w:vAlign w:val="bottom"/>
          </w:tcPr>
          <w:p w14:paraId="35046A01" w14:textId="2BEB5922" w:rsidR="00B4403D" w:rsidRPr="00623E67" w:rsidRDefault="00B4403D" w:rsidP="00B4403D">
            <w:pPr>
              <w:pStyle w:val="ZPpregtevilke"/>
            </w:pPr>
            <w:r w:rsidRPr="00623E67">
              <w:t>331,5</w:t>
            </w:r>
          </w:p>
        </w:tc>
        <w:tc>
          <w:tcPr>
            <w:tcW w:w="273" w:type="pct"/>
            <w:tcBorders>
              <w:top w:val="nil"/>
            </w:tcBorders>
            <w:vAlign w:val="bottom"/>
          </w:tcPr>
          <w:p w14:paraId="05638A4C" w14:textId="3CEF00E3" w:rsidR="00B4403D" w:rsidRPr="00623E67" w:rsidRDefault="00B4403D" w:rsidP="00B4403D">
            <w:pPr>
              <w:pStyle w:val="ZPpregtevilke"/>
            </w:pPr>
            <w:r w:rsidRPr="00623E67">
              <w:t>295,8</w:t>
            </w:r>
          </w:p>
        </w:tc>
        <w:tc>
          <w:tcPr>
            <w:tcW w:w="273" w:type="pct"/>
            <w:tcBorders>
              <w:top w:val="nil"/>
            </w:tcBorders>
            <w:vAlign w:val="bottom"/>
          </w:tcPr>
          <w:p w14:paraId="56BD4898" w14:textId="3C7A93D5" w:rsidR="00B4403D" w:rsidRPr="00623E67" w:rsidRDefault="00B4403D" w:rsidP="00B4403D">
            <w:pPr>
              <w:pStyle w:val="ZPpregtevilke"/>
              <w:rPr>
                <w:rFonts w:ascii="Arial CE" w:hAnsi="Arial CE" w:cs="Arial CE"/>
              </w:rPr>
            </w:pPr>
            <w:r w:rsidRPr="00623E67">
              <w:t>89,2</w:t>
            </w:r>
          </w:p>
        </w:tc>
      </w:tr>
      <w:tr w:rsidR="00B4403D" w:rsidRPr="00623E67" w14:paraId="501B3224" w14:textId="77777777" w:rsidTr="00AA2B2F">
        <w:trPr>
          <w:trHeight w:val="227"/>
          <w:jc w:val="center"/>
        </w:trPr>
        <w:tc>
          <w:tcPr>
            <w:tcW w:w="1163" w:type="pct"/>
            <w:vAlign w:val="bottom"/>
          </w:tcPr>
          <w:p w14:paraId="53E53C83" w14:textId="77777777" w:rsidR="00B4403D" w:rsidRPr="00623E67" w:rsidRDefault="00B4403D" w:rsidP="00B4403D">
            <w:pPr>
              <w:pStyle w:val="ZPpregtekst"/>
              <w:rPr>
                <w:snapToGrid w:val="0"/>
              </w:rPr>
            </w:pPr>
            <w:r w:rsidRPr="00623E67">
              <w:rPr>
                <w:snapToGrid w:val="0"/>
              </w:rPr>
              <w:t>Povprečna klavna masa (kg/glavo)</w:t>
            </w:r>
          </w:p>
        </w:tc>
        <w:tc>
          <w:tcPr>
            <w:tcW w:w="275" w:type="pct"/>
            <w:vAlign w:val="bottom"/>
          </w:tcPr>
          <w:p w14:paraId="1C4F6301" w14:textId="48AE62C1" w:rsidR="00B4403D" w:rsidRPr="00623E67" w:rsidRDefault="00B4403D" w:rsidP="00B4403D">
            <w:pPr>
              <w:pStyle w:val="ZPpregtevilke"/>
            </w:pPr>
            <w:r w:rsidRPr="00623E67">
              <w:t>91,1</w:t>
            </w:r>
          </w:p>
        </w:tc>
        <w:tc>
          <w:tcPr>
            <w:tcW w:w="275" w:type="pct"/>
            <w:vAlign w:val="bottom"/>
          </w:tcPr>
          <w:p w14:paraId="2C95E90B" w14:textId="1BACD09F" w:rsidR="00B4403D" w:rsidRPr="00623E67" w:rsidRDefault="00B4403D" w:rsidP="00B4403D">
            <w:pPr>
              <w:pStyle w:val="ZPpregtevilke"/>
            </w:pPr>
            <w:r w:rsidRPr="00623E67">
              <w:t>92,7</w:t>
            </w:r>
          </w:p>
        </w:tc>
        <w:tc>
          <w:tcPr>
            <w:tcW w:w="275" w:type="pct"/>
            <w:vAlign w:val="bottom"/>
          </w:tcPr>
          <w:p w14:paraId="0E1A1002" w14:textId="683EDBCE" w:rsidR="00B4403D" w:rsidRPr="00623E67" w:rsidRDefault="00B4403D" w:rsidP="00B4403D">
            <w:pPr>
              <w:pStyle w:val="ZPpregtevilke"/>
            </w:pPr>
            <w:r w:rsidRPr="00623E67">
              <w:t>94,1</w:t>
            </w:r>
          </w:p>
        </w:tc>
        <w:tc>
          <w:tcPr>
            <w:tcW w:w="274" w:type="pct"/>
            <w:vAlign w:val="bottom"/>
          </w:tcPr>
          <w:p w14:paraId="18E4DB5F" w14:textId="22D0CAEE" w:rsidR="00B4403D" w:rsidRPr="00623E67" w:rsidRDefault="00B4403D" w:rsidP="00B4403D">
            <w:pPr>
              <w:pStyle w:val="ZPpregtevilke"/>
            </w:pPr>
            <w:r w:rsidRPr="00623E67">
              <w:t>92,8</w:t>
            </w:r>
          </w:p>
        </w:tc>
        <w:tc>
          <w:tcPr>
            <w:tcW w:w="274" w:type="pct"/>
            <w:vAlign w:val="bottom"/>
          </w:tcPr>
          <w:p w14:paraId="1EC0794C" w14:textId="5A9B6C1E" w:rsidR="00B4403D" w:rsidRPr="00623E67" w:rsidRDefault="00B4403D" w:rsidP="00B4403D">
            <w:pPr>
              <w:pStyle w:val="ZPpregtevilke"/>
            </w:pPr>
            <w:r w:rsidRPr="00623E67">
              <w:t>93,0</w:t>
            </w:r>
          </w:p>
        </w:tc>
        <w:tc>
          <w:tcPr>
            <w:tcW w:w="274" w:type="pct"/>
            <w:vAlign w:val="bottom"/>
          </w:tcPr>
          <w:p w14:paraId="58FA0B69" w14:textId="7B74DAE1" w:rsidR="00B4403D" w:rsidRPr="00623E67" w:rsidRDefault="00B4403D" w:rsidP="00B4403D">
            <w:pPr>
              <w:pStyle w:val="ZPpregtevilke"/>
            </w:pPr>
            <w:r w:rsidRPr="00623E67">
              <w:t>91,0</w:t>
            </w:r>
          </w:p>
        </w:tc>
        <w:tc>
          <w:tcPr>
            <w:tcW w:w="274" w:type="pct"/>
            <w:vAlign w:val="bottom"/>
          </w:tcPr>
          <w:p w14:paraId="0B949AD5" w14:textId="42F66074" w:rsidR="00B4403D" w:rsidRPr="00623E67" w:rsidRDefault="00B4403D" w:rsidP="00B4403D">
            <w:pPr>
              <w:pStyle w:val="ZPpregtevilke"/>
            </w:pPr>
            <w:r w:rsidRPr="00623E67">
              <w:t>91,9</w:t>
            </w:r>
          </w:p>
        </w:tc>
        <w:tc>
          <w:tcPr>
            <w:tcW w:w="274" w:type="pct"/>
            <w:vAlign w:val="bottom"/>
          </w:tcPr>
          <w:p w14:paraId="5F048F21" w14:textId="0BCB0C24" w:rsidR="00B4403D" w:rsidRPr="00623E67" w:rsidRDefault="00B4403D" w:rsidP="00B4403D">
            <w:pPr>
              <w:pStyle w:val="ZPpregtevilke"/>
            </w:pPr>
            <w:r w:rsidRPr="00623E67">
              <w:t>91,4</w:t>
            </w:r>
          </w:p>
        </w:tc>
        <w:tc>
          <w:tcPr>
            <w:tcW w:w="274" w:type="pct"/>
            <w:vAlign w:val="bottom"/>
          </w:tcPr>
          <w:p w14:paraId="4CF3D634" w14:textId="401CD6C9" w:rsidR="00B4403D" w:rsidRPr="00623E67" w:rsidRDefault="00B4403D" w:rsidP="00B4403D">
            <w:pPr>
              <w:pStyle w:val="ZPpregtevilke"/>
            </w:pPr>
            <w:r w:rsidRPr="00623E67">
              <w:t>93,8</w:t>
            </w:r>
          </w:p>
        </w:tc>
        <w:tc>
          <w:tcPr>
            <w:tcW w:w="274" w:type="pct"/>
            <w:vAlign w:val="bottom"/>
          </w:tcPr>
          <w:p w14:paraId="416D7457" w14:textId="22017CBD" w:rsidR="00B4403D" w:rsidRPr="00623E67" w:rsidRDefault="00B4403D" w:rsidP="00B4403D">
            <w:pPr>
              <w:pStyle w:val="ZPpregtevilke"/>
            </w:pPr>
            <w:r w:rsidRPr="00623E67">
              <w:t>96,3</w:t>
            </w:r>
          </w:p>
        </w:tc>
        <w:tc>
          <w:tcPr>
            <w:tcW w:w="273" w:type="pct"/>
            <w:vAlign w:val="bottom"/>
          </w:tcPr>
          <w:p w14:paraId="1F14F337" w14:textId="641166A8" w:rsidR="00B4403D" w:rsidRPr="00623E67" w:rsidRDefault="00B4403D" w:rsidP="00B4403D">
            <w:pPr>
              <w:pStyle w:val="ZPpregtevilke"/>
            </w:pPr>
            <w:r w:rsidRPr="00623E67">
              <w:t>96,2</w:t>
            </w:r>
          </w:p>
        </w:tc>
        <w:tc>
          <w:tcPr>
            <w:tcW w:w="273" w:type="pct"/>
            <w:vAlign w:val="bottom"/>
          </w:tcPr>
          <w:p w14:paraId="01C35502" w14:textId="20F63F64" w:rsidR="00B4403D" w:rsidRPr="00623E67" w:rsidRDefault="00B4403D" w:rsidP="00B4403D">
            <w:pPr>
              <w:pStyle w:val="ZPpregtevilke"/>
            </w:pPr>
            <w:r w:rsidRPr="00623E67">
              <w:t>97,1</w:t>
            </w:r>
          </w:p>
        </w:tc>
        <w:tc>
          <w:tcPr>
            <w:tcW w:w="273" w:type="pct"/>
            <w:vAlign w:val="bottom"/>
          </w:tcPr>
          <w:p w14:paraId="3DA0E0E7" w14:textId="444FFDFC" w:rsidR="00B4403D" w:rsidRPr="00623E67" w:rsidRDefault="00B4403D" w:rsidP="00B4403D">
            <w:pPr>
              <w:pStyle w:val="ZPpregtevilke"/>
            </w:pPr>
            <w:r w:rsidRPr="00623E67">
              <w:t>97,0</w:t>
            </w:r>
          </w:p>
        </w:tc>
        <w:tc>
          <w:tcPr>
            <w:tcW w:w="273" w:type="pct"/>
            <w:vAlign w:val="bottom"/>
          </w:tcPr>
          <w:p w14:paraId="5FE0DA15" w14:textId="71BFA884" w:rsidR="00B4403D" w:rsidRPr="00623E67" w:rsidRDefault="00B4403D" w:rsidP="00B4403D">
            <w:pPr>
              <w:pStyle w:val="ZPpregtevilke"/>
              <w:rPr>
                <w:rFonts w:ascii="Arial CE" w:hAnsi="Arial CE" w:cs="Arial CE"/>
              </w:rPr>
            </w:pPr>
            <w:r w:rsidRPr="00623E67">
              <w:t>99,9</w:t>
            </w:r>
          </w:p>
        </w:tc>
      </w:tr>
      <w:tr w:rsidR="00B4403D" w:rsidRPr="00623E67" w14:paraId="08187B32" w14:textId="77777777" w:rsidTr="00AA2B2F">
        <w:trPr>
          <w:trHeight w:val="227"/>
          <w:jc w:val="center"/>
        </w:trPr>
        <w:tc>
          <w:tcPr>
            <w:tcW w:w="1163" w:type="pct"/>
            <w:vAlign w:val="bottom"/>
          </w:tcPr>
          <w:p w14:paraId="3E5F791A" w14:textId="77777777" w:rsidR="00B4403D" w:rsidRPr="00623E67" w:rsidRDefault="00B4403D" w:rsidP="00B4403D">
            <w:pPr>
              <w:pStyle w:val="ZPpregtekst"/>
              <w:rPr>
                <w:snapToGrid w:val="0"/>
              </w:rPr>
            </w:pPr>
            <w:r w:rsidRPr="00623E67">
              <w:rPr>
                <w:snapToGrid w:val="0"/>
              </w:rPr>
              <w:t>Vse pridobljeno meso (klavna masa)</w:t>
            </w:r>
          </w:p>
        </w:tc>
        <w:tc>
          <w:tcPr>
            <w:tcW w:w="275" w:type="pct"/>
            <w:vAlign w:val="bottom"/>
          </w:tcPr>
          <w:p w14:paraId="6FB5B51B" w14:textId="784B7600" w:rsidR="00B4403D" w:rsidRPr="00623E67" w:rsidRDefault="00B4403D" w:rsidP="00B4403D">
            <w:pPr>
              <w:pStyle w:val="ZPpregtevilke"/>
            </w:pPr>
            <w:r w:rsidRPr="00623E67">
              <w:t>54,6</w:t>
            </w:r>
          </w:p>
        </w:tc>
        <w:tc>
          <w:tcPr>
            <w:tcW w:w="275" w:type="pct"/>
            <w:vAlign w:val="bottom"/>
          </w:tcPr>
          <w:p w14:paraId="28F1C4C5" w14:textId="116A545C" w:rsidR="00B4403D" w:rsidRPr="00623E67" w:rsidRDefault="00B4403D" w:rsidP="00B4403D">
            <w:pPr>
              <w:pStyle w:val="ZPpregtevilke"/>
            </w:pPr>
            <w:r w:rsidRPr="00623E67">
              <w:t>44,1</w:t>
            </w:r>
          </w:p>
        </w:tc>
        <w:tc>
          <w:tcPr>
            <w:tcW w:w="275" w:type="pct"/>
            <w:vAlign w:val="bottom"/>
          </w:tcPr>
          <w:p w14:paraId="5E168C10" w14:textId="3D2BE3E8" w:rsidR="00B4403D" w:rsidRPr="00623E67" w:rsidRDefault="00B4403D" w:rsidP="00B4403D">
            <w:pPr>
              <w:pStyle w:val="ZPpregtevilke"/>
            </w:pPr>
            <w:r w:rsidRPr="00623E67">
              <w:t>44,2</w:t>
            </w:r>
          </w:p>
        </w:tc>
        <w:tc>
          <w:tcPr>
            <w:tcW w:w="274" w:type="pct"/>
            <w:vAlign w:val="bottom"/>
          </w:tcPr>
          <w:p w14:paraId="22081B21" w14:textId="592B88EE" w:rsidR="00B4403D" w:rsidRPr="00623E67" w:rsidRDefault="00B4403D" w:rsidP="00B4403D">
            <w:pPr>
              <w:pStyle w:val="ZPpregtevilke"/>
            </w:pPr>
            <w:r w:rsidRPr="00623E67">
              <w:t>39,0</w:t>
            </w:r>
          </w:p>
        </w:tc>
        <w:tc>
          <w:tcPr>
            <w:tcW w:w="274" w:type="pct"/>
            <w:vAlign w:val="bottom"/>
          </w:tcPr>
          <w:p w14:paraId="2C05883F" w14:textId="50EE34BA" w:rsidR="00B4403D" w:rsidRPr="00623E67" w:rsidRDefault="00B4403D" w:rsidP="00B4403D">
            <w:pPr>
              <w:pStyle w:val="ZPpregtevilke"/>
            </w:pPr>
            <w:r w:rsidRPr="00623E67">
              <w:t>35,6</w:t>
            </w:r>
          </w:p>
        </w:tc>
        <w:tc>
          <w:tcPr>
            <w:tcW w:w="274" w:type="pct"/>
            <w:vAlign w:val="bottom"/>
          </w:tcPr>
          <w:p w14:paraId="6B48A8C2" w14:textId="37B197DA" w:rsidR="00B4403D" w:rsidRPr="00623E67" w:rsidRDefault="00B4403D" w:rsidP="00B4403D">
            <w:pPr>
              <w:pStyle w:val="ZPpregtevilke"/>
            </w:pPr>
            <w:r w:rsidRPr="00623E67">
              <w:t>29,4</w:t>
            </w:r>
          </w:p>
        </w:tc>
        <w:tc>
          <w:tcPr>
            <w:tcW w:w="274" w:type="pct"/>
            <w:vAlign w:val="bottom"/>
          </w:tcPr>
          <w:p w14:paraId="5D7F0C71" w14:textId="3B5FD508" w:rsidR="00B4403D" w:rsidRPr="00623E67" w:rsidRDefault="00B4403D" w:rsidP="00B4403D">
            <w:pPr>
              <w:pStyle w:val="ZPpregtevilke"/>
            </w:pPr>
            <w:r w:rsidRPr="00623E67">
              <w:t>29,7</w:t>
            </w:r>
          </w:p>
        </w:tc>
        <w:tc>
          <w:tcPr>
            <w:tcW w:w="274" w:type="pct"/>
            <w:vAlign w:val="bottom"/>
          </w:tcPr>
          <w:p w14:paraId="6E0D2F87" w14:textId="4AE7B3F6" w:rsidR="00B4403D" w:rsidRPr="00623E67" w:rsidRDefault="00B4403D" w:rsidP="00B4403D">
            <w:pPr>
              <w:pStyle w:val="ZPpregtevilke"/>
            </w:pPr>
            <w:r w:rsidRPr="00623E67">
              <w:t>27,3</w:t>
            </w:r>
          </w:p>
        </w:tc>
        <w:tc>
          <w:tcPr>
            <w:tcW w:w="274" w:type="pct"/>
            <w:vAlign w:val="bottom"/>
          </w:tcPr>
          <w:p w14:paraId="0AE53E24" w14:textId="483016A2" w:rsidR="00B4403D" w:rsidRPr="00623E67" w:rsidRDefault="00B4403D" w:rsidP="00B4403D">
            <w:pPr>
              <w:pStyle w:val="ZPpregtevilke"/>
            </w:pPr>
            <w:r w:rsidRPr="00623E67">
              <w:t>30,7</w:t>
            </w:r>
          </w:p>
        </w:tc>
        <w:tc>
          <w:tcPr>
            <w:tcW w:w="274" w:type="pct"/>
            <w:vAlign w:val="bottom"/>
          </w:tcPr>
          <w:p w14:paraId="178D945E" w14:textId="148B2525" w:rsidR="00B4403D" w:rsidRPr="00623E67" w:rsidRDefault="00B4403D" w:rsidP="00B4403D">
            <w:pPr>
              <w:pStyle w:val="ZPpregtevilke"/>
            </w:pPr>
            <w:r w:rsidRPr="00623E67">
              <w:t>31,4</w:t>
            </w:r>
          </w:p>
        </w:tc>
        <w:tc>
          <w:tcPr>
            <w:tcW w:w="273" w:type="pct"/>
            <w:vAlign w:val="bottom"/>
          </w:tcPr>
          <w:p w14:paraId="2D8190D9" w14:textId="1EB203BB" w:rsidR="00B4403D" w:rsidRPr="00623E67" w:rsidRDefault="00B4403D" w:rsidP="00B4403D">
            <w:pPr>
              <w:pStyle w:val="ZPpregtevilke"/>
            </w:pPr>
            <w:r w:rsidRPr="00623E67">
              <w:t>31,3</w:t>
            </w:r>
          </w:p>
        </w:tc>
        <w:tc>
          <w:tcPr>
            <w:tcW w:w="273" w:type="pct"/>
            <w:vAlign w:val="bottom"/>
          </w:tcPr>
          <w:p w14:paraId="5E9E9F3C" w14:textId="4BE8294F" w:rsidR="00B4403D" w:rsidRPr="00623E67" w:rsidRDefault="00B4403D" w:rsidP="00B4403D">
            <w:pPr>
              <w:pStyle w:val="ZPpregtevilke"/>
            </w:pPr>
            <w:r w:rsidRPr="00623E67">
              <w:t>32,2</w:t>
            </w:r>
          </w:p>
        </w:tc>
        <w:tc>
          <w:tcPr>
            <w:tcW w:w="273" w:type="pct"/>
            <w:vAlign w:val="bottom"/>
          </w:tcPr>
          <w:p w14:paraId="064FA8CD" w14:textId="35EE87FA" w:rsidR="00B4403D" w:rsidRPr="00623E67" w:rsidRDefault="00B4403D" w:rsidP="00B4403D">
            <w:pPr>
              <w:pStyle w:val="ZPpregtevilke"/>
            </w:pPr>
            <w:r w:rsidRPr="00623E67">
              <w:t>28,7</w:t>
            </w:r>
          </w:p>
        </w:tc>
        <w:tc>
          <w:tcPr>
            <w:tcW w:w="273" w:type="pct"/>
            <w:vAlign w:val="bottom"/>
          </w:tcPr>
          <w:p w14:paraId="390B7872" w14:textId="1B971E3B" w:rsidR="00B4403D" w:rsidRPr="00623E67" w:rsidRDefault="00B4403D" w:rsidP="00B4403D">
            <w:pPr>
              <w:pStyle w:val="ZPpregtevilke"/>
              <w:rPr>
                <w:rFonts w:ascii="Arial CE" w:hAnsi="Arial CE" w:cs="Arial CE"/>
              </w:rPr>
            </w:pPr>
            <w:r w:rsidRPr="00623E67">
              <w:t>89,1</w:t>
            </w:r>
          </w:p>
        </w:tc>
      </w:tr>
      <w:tr w:rsidR="00B4403D" w:rsidRPr="00623E67" w14:paraId="324A1E67" w14:textId="77777777" w:rsidTr="00AA2B2F">
        <w:trPr>
          <w:trHeight w:val="227"/>
          <w:jc w:val="center"/>
        </w:trPr>
        <w:tc>
          <w:tcPr>
            <w:tcW w:w="1163" w:type="pct"/>
            <w:vAlign w:val="bottom"/>
          </w:tcPr>
          <w:p w14:paraId="2E3ACF1C" w14:textId="77777777" w:rsidR="00B4403D" w:rsidRPr="00623E67" w:rsidRDefault="00B4403D" w:rsidP="00B4403D">
            <w:pPr>
              <w:pStyle w:val="ZPpregtekst"/>
              <w:rPr>
                <w:snapToGrid w:val="0"/>
              </w:rPr>
            </w:pPr>
            <w:r w:rsidRPr="00623E67">
              <w:rPr>
                <w:snapToGrid w:val="0"/>
              </w:rPr>
              <w:t>Zakol v klavnicah (klavna masa)</w:t>
            </w:r>
          </w:p>
        </w:tc>
        <w:tc>
          <w:tcPr>
            <w:tcW w:w="275" w:type="pct"/>
            <w:vAlign w:val="bottom"/>
          </w:tcPr>
          <w:p w14:paraId="21282384" w14:textId="4156EBCD" w:rsidR="00B4403D" w:rsidRPr="00623E67" w:rsidRDefault="00B4403D" w:rsidP="00B4403D">
            <w:pPr>
              <w:pStyle w:val="ZPpregtevilke"/>
            </w:pPr>
            <w:r w:rsidRPr="00623E67">
              <w:t>31,4</w:t>
            </w:r>
          </w:p>
        </w:tc>
        <w:tc>
          <w:tcPr>
            <w:tcW w:w="275" w:type="pct"/>
            <w:vAlign w:val="bottom"/>
          </w:tcPr>
          <w:p w14:paraId="1BE7373A" w14:textId="3CCCB8F6" w:rsidR="00B4403D" w:rsidRPr="00623E67" w:rsidRDefault="00B4403D" w:rsidP="00B4403D">
            <w:pPr>
              <w:pStyle w:val="ZPpregtevilke"/>
            </w:pPr>
            <w:r w:rsidRPr="00623E67">
              <w:t>24,1</w:t>
            </w:r>
          </w:p>
        </w:tc>
        <w:tc>
          <w:tcPr>
            <w:tcW w:w="275" w:type="pct"/>
            <w:vAlign w:val="bottom"/>
          </w:tcPr>
          <w:p w14:paraId="103E6F5C" w14:textId="0769A457" w:rsidR="00B4403D" w:rsidRPr="00623E67" w:rsidRDefault="00B4403D" w:rsidP="00B4403D">
            <w:pPr>
              <w:pStyle w:val="ZPpregtevilke"/>
            </w:pPr>
            <w:r w:rsidRPr="00623E67">
              <w:t>24,9</w:t>
            </w:r>
          </w:p>
        </w:tc>
        <w:tc>
          <w:tcPr>
            <w:tcW w:w="274" w:type="pct"/>
            <w:vAlign w:val="bottom"/>
          </w:tcPr>
          <w:p w14:paraId="4642D43E" w14:textId="73AB0B35" w:rsidR="00B4403D" w:rsidRPr="00623E67" w:rsidRDefault="00B4403D" w:rsidP="00B4403D">
            <w:pPr>
              <w:pStyle w:val="ZPpregtevilke"/>
            </w:pPr>
            <w:r w:rsidRPr="00623E67">
              <w:t>23,0</w:t>
            </w:r>
          </w:p>
        </w:tc>
        <w:tc>
          <w:tcPr>
            <w:tcW w:w="274" w:type="pct"/>
            <w:vAlign w:val="bottom"/>
          </w:tcPr>
          <w:p w14:paraId="0CD534BB" w14:textId="5BC5006C" w:rsidR="00B4403D" w:rsidRPr="00623E67" w:rsidRDefault="00B4403D" w:rsidP="00B4403D">
            <w:pPr>
              <w:pStyle w:val="ZPpregtevilke"/>
            </w:pPr>
            <w:r w:rsidRPr="00623E67">
              <w:t>21,0</w:t>
            </w:r>
          </w:p>
        </w:tc>
        <w:tc>
          <w:tcPr>
            <w:tcW w:w="274" w:type="pct"/>
            <w:vAlign w:val="bottom"/>
          </w:tcPr>
          <w:p w14:paraId="6A54941E" w14:textId="42A78F30" w:rsidR="00B4403D" w:rsidRPr="00623E67" w:rsidRDefault="00B4403D" w:rsidP="00B4403D">
            <w:pPr>
              <w:pStyle w:val="ZPpregtevilke"/>
            </w:pPr>
            <w:r w:rsidRPr="00623E67">
              <w:t>19,0</w:t>
            </w:r>
          </w:p>
        </w:tc>
        <w:tc>
          <w:tcPr>
            <w:tcW w:w="274" w:type="pct"/>
            <w:vAlign w:val="bottom"/>
          </w:tcPr>
          <w:p w14:paraId="49C326DA" w14:textId="24383195" w:rsidR="00B4403D" w:rsidRPr="00623E67" w:rsidRDefault="00B4403D" w:rsidP="00B4403D">
            <w:pPr>
              <w:pStyle w:val="ZPpregtevilke"/>
            </w:pPr>
            <w:r w:rsidRPr="00623E67">
              <w:t>20,2</w:t>
            </w:r>
          </w:p>
        </w:tc>
        <w:tc>
          <w:tcPr>
            <w:tcW w:w="274" w:type="pct"/>
            <w:vAlign w:val="bottom"/>
          </w:tcPr>
          <w:p w14:paraId="5EB65EDF" w14:textId="27411851" w:rsidR="00B4403D" w:rsidRPr="00623E67" w:rsidRDefault="00B4403D" w:rsidP="00B4403D">
            <w:pPr>
              <w:pStyle w:val="ZPpregtevilke"/>
            </w:pPr>
            <w:r w:rsidRPr="00623E67">
              <w:t>20,4</w:t>
            </w:r>
          </w:p>
        </w:tc>
        <w:tc>
          <w:tcPr>
            <w:tcW w:w="274" w:type="pct"/>
            <w:vAlign w:val="bottom"/>
          </w:tcPr>
          <w:p w14:paraId="15627D83" w14:textId="6DB2CFBB" w:rsidR="00B4403D" w:rsidRPr="00623E67" w:rsidRDefault="00B4403D" w:rsidP="00B4403D">
            <w:pPr>
              <w:pStyle w:val="ZPpregtevilke"/>
            </w:pPr>
            <w:r w:rsidRPr="00623E67">
              <w:t>22,7</w:t>
            </w:r>
          </w:p>
        </w:tc>
        <w:tc>
          <w:tcPr>
            <w:tcW w:w="274" w:type="pct"/>
            <w:vAlign w:val="bottom"/>
          </w:tcPr>
          <w:p w14:paraId="7E75BEA9" w14:textId="24207088" w:rsidR="00B4403D" w:rsidRPr="00623E67" w:rsidRDefault="00B4403D" w:rsidP="00B4403D">
            <w:pPr>
              <w:pStyle w:val="ZPpregtevilke"/>
            </w:pPr>
            <w:r w:rsidRPr="00623E67">
              <w:t>21,9</w:t>
            </w:r>
          </w:p>
        </w:tc>
        <w:tc>
          <w:tcPr>
            <w:tcW w:w="273" w:type="pct"/>
            <w:vAlign w:val="bottom"/>
          </w:tcPr>
          <w:p w14:paraId="062062D1" w14:textId="421BC3B3" w:rsidR="00B4403D" w:rsidRPr="00623E67" w:rsidRDefault="00B4403D" w:rsidP="00B4403D">
            <w:pPr>
              <w:pStyle w:val="ZPpregtevilke"/>
            </w:pPr>
            <w:r w:rsidRPr="00623E67">
              <w:t>22,3</w:t>
            </w:r>
          </w:p>
        </w:tc>
        <w:tc>
          <w:tcPr>
            <w:tcW w:w="273" w:type="pct"/>
            <w:vAlign w:val="bottom"/>
          </w:tcPr>
          <w:p w14:paraId="237BA480" w14:textId="41E2564D" w:rsidR="00B4403D" w:rsidRPr="00623E67" w:rsidRDefault="00B4403D" w:rsidP="00B4403D">
            <w:pPr>
              <w:pStyle w:val="ZPpregtevilke"/>
            </w:pPr>
            <w:r w:rsidRPr="00623E67">
              <w:t>23,7</w:t>
            </w:r>
          </w:p>
        </w:tc>
        <w:tc>
          <w:tcPr>
            <w:tcW w:w="273" w:type="pct"/>
            <w:vAlign w:val="bottom"/>
          </w:tcPr>
          <w:p w14:paraId="59627B4B" w14:textId="0F2A0308" w:rsidR="00B4403D" w:rsidRPr="00623E67" w:rsidRDefault="00B4403D" w:rsidP="00B4403D">
            <w:pPr>
              <w:pStyle w:val="ZPpregtevilke"/>
            </w:pPr>
            <w:r w:rsidRPr="00623E67">
              <w:t>22,8</w:t>
            </w:r>
          </w:p>
        </w:tc>
        <w:tc>
          <w:tcPr>
            <w:tcW w:w="273" w:type="pct"/>
            <w:vAlign w:val="bottom"/>
          </w:tcPr>
          <w:p w14:paraId="3220E050" w14:textId="2A2E96E0" w:rsidR="00B4403D" w:rsidRPr="00623E67" w:rsidRDefault="00B4403D" w:rsidP="00B4403D">
            <w:pPr>
              <w:pStyle w:val="ZPpregtevilke"/>
              <w:rPr>
                <w:rFonts w:ascii="Arial CE" w:hAnsi="Arial CE" w:cs="Arial CE"/>
              </w:rPr>
            </w:pPr>
            <w:r w:rsidRPr="00623E67">
              <w:t>96,0</w:t>
            </w:r>
          </w:p>
        </w:tc>
      </w:tr>
      <w:tr w:rsidR="00B4403D" w:rsidRPr="00623E67" w14:paraId="6D6AD15A" w14:textId="77777777" w:rsidTr="00AA2B2F">
        <w:trPr>
          <w:trHeight w:val="227"/>
          <w:jc w:val="center"/>
        </w:trPr>
        <w:tc>
          <w:tcPr>
            <w:tcW w:w="1163" w:type="pct"/>
            <w:vAlign w:val="bottom"/>
          </w:tcPr>
          <w:p w14:paraId="607D17E1" w14:textId="77777777" w:rsidR="00B4403D" w:rsidRPr="00623E67" w:rsidRDefault="00B4403D" w:rsidP="00B4403D">
            <w:pPr>
              <w:pStyle w:val="ZPpregtekst"/>
              <w:rPr>
                <w:snapToGrid w:val="0"/>
              </w:rPr>
            </w:pPr>
            <w:r w:rsidRPr="00623E67">
              <w:rPr>
                <w:snapToGrid w:val="0"/>
              </w:rPr>
              <w:t>– delež od vsega pridobljenega mesa (%)</w:t>
            </w:r>
          </w:p>
        </w:tc>
        <w:tc>
          <w:tcPr>
            <w:tcW w:w="275" w:type="pct"/>
            <w:vAlign w:val="bottom"/>
          </w:tcPr>
          <w:p w14:paraId="3A09F100" w14:textId="4B6DBCEE" w:rsidR="00B4403D" w:rsidRPr="00623E67" w:rsidRDefault="00B4403D" w:rsidP="00B4403D">
            <w:pPr>
              <w:pStyle w:val="ZPpregtevilke"/>
              <w:rPr>
                <w:rFonts w:ascii="Arial CE" w:hAnsi="Arial CE" w:cs="Arial CE"/>
              </w:rPr>
            </w:pPr>
            <w:r w:rsidRPr="00623E67">
              <w:t>57,5</w:t>
            </w:r>
          </w:p>
        </w:tc>
        <w:tc>
          <w:tcPr>
            <w:tcW w:w="275" w:type="pct"/>
            <w:vAlign w:val="bottom"/>
          </w:tcPr>
          <w:p w14:paraId="2A6F53CF" w14:textId="2F7BB4B3" w:rsidR="00B4403D" w:rsidRPr="00623E67" w:rsidRDefault="00B4403D" w:rsidP="00B4403D">
            <w:pPr>
              <w:pStyle w:val="ZPpregtevilke"/>
              <w:rPr>
                <w:rFonts w:ascii="Arial CE" w:hAnsi="Arial CE" w:cs="Arial CE"/>
              </w:rPr>
            </w:pPr>
            <w:r w:rsidRPr="00623E67">
              <w:t>54,7</w:t>
            </w:r>
          </w:p>
        </w:tc>
        <w:tc>
          <w:tcPr>
            <w:tcW w:w="275" w:type="pct"/>
            <w:vAlign w:val="bottom"/>
          </w:tcPr>
          <w:p w14:paraId="0BEEF8A1" w14:textId="414F86E9" w:rsidR="00B4403D" w:rsidRPr="00623E67" w:rsidRDefault="00B4403D" w:rsidP="00B4403D">
            <w:pPr>
              <w:pStyle w:val="ZPpregtevilke"/>
              <w:rPr>
                <w:rFonts w:ascii="Arial CE" w:hAnsi="Arial CE" w:cs="Arial CE"/>
              </w:rPr>
            </w:pPr>
            <w:r w:rsidRPr="00623E67">
              <w:t>56,3</w:t>
            </w:r>
          </w:p>
        </w:tc>
        <w:tc>
          <w:tcPr>
            <w:tcW w:w="274" w:type="pct"/>
            <w:vAlign w:val="bottom"/>
          </w:tcPr>
          <w:p w14:paraId="69C4F674" w14:textId="0A460CD8" w:rsidR="00B4403D" w:rsidRPr="00623E67" w:rsidRDefault="00B4403D" w:rsidP="00B4403D">
            <w:pPr>
              <w:pStyle w:val="ZPpregtevilke"/>
              <w:rPr>
                <w:rFonts w:ascii="Arial CE" w:hAnsi="Arial CE" w:cs="Arial CE"/>
              </w:rPr>
            </w:pPr>
            <w:r w:rsidRPr="00623E67">
              <w:t>58,9</w:t>
            </w:r>
          </w:p>
        </w:tc>
        <w:tc>
          <w:tcPr>
            <w:tcW w:w="274" w:type="pct"/>
            <w:vAlign w:val="bottom"/>
          </w:tcPr>
          <w:p w14:paraId="442FA24C" w14:textId="6598BE1A" w:rsidR="00B4403D" w:rsidRPr="00623E67" w:rsidRDefault="00B4403D" w:rsidP="00B4403D">
            <w:pPr>
              <w:pStyle w:val="ZPpregtevilke"/>
              <w:rPr>
                <w:rFonts w:ascii="Arial CE" w:hAnsi="Arial CE" w:cs="Arial CE"/>
              </w:rPr>
            </w:pPr>
            <w:r w:rsidRPr="00623E67">
              <w:t>59,1</w:t>
            </w:r>
          </w:p>
        </w:tc>
        <w:tc>
          <w:tcPr>
            <w:tcW w:w="274" w:type="pct"/>
            <w:vAlign w:val="bottom"/>
          </w:tcPr>
          <w:p w14:paraId="7272157F" w14:textId="3CC7D8FF" w:rsidR="00B4403D" w:rsidRPr="00623E67" w:rsidRDefault="00B4403D" w:rsidP="00B4403D">
            <w:pPr>
              <w:pStyle w:val="ZPpregtevilke"/>
              <w:rPr>
                <w:rFonts w:ascii="Arial CE" w:hAnsi="Arial CE" w:cs="Arial CE"/>
              </w:rPr>
            </w:pPr>
            <w:r w:rsidRPr="00623E67">
              <w:t>64,5</w:t>
            </w:r>
          </w:p>
        </w:tc>
        <w:tc>
          <w:tcPr>
            <w:tcW w:w="274" w:type="pct"/>
            <w:vAlign w:val="bottom"/>
          </w:tcPr>
          <w:p w14:paraId="1DAFABD0" w14:textId="7A671944" w:rsidR="00B4403D" w:rsidRPr="00623E67" w:rsidRDefault="00B4403D" w:rsidP="00B4403D">
            <w:pPr>
              <w:pStyle w:val="ZPpregtevilke"/>
              <w:rPr>
                <w:rFonts w:ascii="Arial CE" w:hAnsi="Arial CE" w:cs="Arial CE"/>
              </w:rPr>
            </w:pPr>
            <w:r w:rsidRPr="00623E67">
              <w:t>68,0</w:t>
            </w:r>
          </w:p>
        </w:tc>
        <w:tc>
          <w:tcPr>
            <w:tcW w:w="274" w:type="pct"/>
            <w:vAlign w:val="bottom"/>
          </w:tcPr>
          <w:p w14:paraId="775F1C02" w14:textId="4500D18F" w:rsidR="00B4403D" w:rsidRPr="00623E67" w:rsidRDefault="00B4403D" w:rsidP="00B4403D">
            <w:pPr>
              <w:pStyle w:val="ZPpregtevilke"/>
              <w:rPr>
                <w:rFonts w:ascii="Arial CE" w:hAnsi="Arial CE" w:cs="Arial CE"/>
              </w:rPr>
            </w:pPr>
            <w:r w:rsidRPr="00623E67">
              <w:t>74,6</w:t>
            </w:r>
          </w:p>
        </w:tc>
        <w:tc>
          <w:tcPr>
            <w:tcW w:w="274" w:type="pct"/>
            <w:vAlign w:val="bottom"/>
          </w:tcPr>
          <w:p w14:paraId="16C26394" w14:textId="460B44AE" w:rsidR="00B4403D" w:rsidRPr="00623E67" w:rsidRDefault="00B4403D" w:rsidP="00B4403D">
            <w:pPr>
              <w:pStyle w:val="ZPpregtevilke"/>
              <w:rPr>
                <w:rFonts w:ascii="Arial CE" w:hAnsi="Arial CE" w:cs="Arial CE"/>
              </w:rPr>
            </w:pPr>
            <w:r w:rsidRPr="00623E67">
              <w:t>73,9</w:t>
            </w:r>
          </w:p>
        </w:tc>
        <w:tc>
          <w:tcPr>
            <w:tcW w:w="274" w:type="pct"/>
            <w:vAlign w:val="bottom"/>
          </w:tcPr>
          <w:p w14:paraId="3A72D924" w14:textId="4DC046A0" w:rsidR="00B4403D" w:rsidRPr="00623E67" w:rsidRDefault="00B4403D" w:rsidP="00B4403D">
            <w:pPr>
              <w:pStyle w:val="ZPpregtevilke"/>
              <w:rPr>
                <w:rFonts w:ascii="Arial CE" w:hAnsi="Arial CE" w:cs="Arial CE"/>
              </w:rPr>
            </w:pPr>
            <w:r w:rsidRPr="00623E67">
              <w:t>69,7</w:t>
            </w:r>
          </w:p>
        </w:tc>
        <w:tc>
          <w:tcPr>
            <w:tcW w:w="273" w:type="pct"/>
            <w:vAlign w:val="bottom"/>
          </w:tcPr>
          <w:p w14:paraId="630112A4" w14:textId="271C62D4" w:rsidR="00B4403D" w:rsidRPr="00623E67" w:rsidRDefault="00B4403D" w:rsidP="00B4403D">
            <w:pPr>
              <w:pStyle w:val="ZPpregtevilke"/>
              <w:rPr>
                <w:rFonts w:ascii="Arial CE" w:hAnsi="Arial CE" w:cs="Arial CE"/>
              </w:rPr>
            </w:pPr>
            <w:r w:rsidRPr="00623E67">
              <w:t>71,3</w:t>
            </w:r>
          </w:p>
        </w:tc>
        <w:tc>
          <w:tcPr>
            <w:tcW w:w="273" w:type="pct"/>
            <w:vAlign w:val="bottom"/>
          </w:tcPr>
          <w:p w14:paraId="3B35123E" w14:textId="5F5AB3AC" w:rsidR="00B4403D" w:rsidRPr="00623E67" w:rsidRDefault="00B4403D" w:rsidP="00B4403D">
            <w:pPr>
              <w:pStyle w:val="ZPpregtevilke"/>
              <w:rPr>
                <w:rFonts w:ascii="Arial CE" w:hAnsi="Arial CE" w:cs="Arial CE"/>
              </w:rPr>
            </w:pPr>
            <w:r w:rsidRPr="00623E67">
              <w:t>73,6</w:t>
            </w:r>
          </w:p>
        </w:tc>
        <w:tc>
          <w:tcPr>
            <w:tcW w:w="273" w:type="pct"/>
            <w:vAlign w:val="bottom"/>
          </w:tcPr>
          <w:p w14:paraId="7E09A73E" w14:textId="16EB398F" w:rsidR="00B4403D" w:rsidRPr="00623E67" w:rsidRDefault="00B4403D" w:rsidP="00B4403D">
            <w:pPr>
              <w:pStyle w:val="ZPpregtevilke"/>
              <w:rPr>
                <w:rFonts w:ascii="Arial CE" w:hAnsi="Arial CE" w:cs="Arial CE"/>
              </w:rPr>
            </w:pPr>
            <w:r w:rsidRPr="00623E67">
              <w:t>79,3</w:t>
            </w:r>
          </w:p>
        </w:tc>
        <w:tc>
          <w:tcPr>
            <w:tcW w:w="273" w:type="pct"/>
            <w:vAlign w:val="bottom"/>
          </w:tcPr>
          <w:p w14:paraId="5361E3BE" w14:textId="3614066F" w:rsidR="00B4403D" w:rsidRPr="00623E67" w:rsidRDefault="00B4403D" w:rsidP="00B4403D">
            <w:pPr>
              <w:pStyle w:val="ZPpregtevilke"/>
              <w:rPr>
                <w:rFonts w:ascii="Arial CE" w:hAnsi="Arial CE" w:cs="Arial CE"/>
              </w:rPr>
            </w:pPr>
            <w:r w:rsidRPr="00623E67">
              <w:t>107,7</w:t>
            </w:r>
          </w:p>
        </w:tc>
      </w:tr>
      <w:tr w:rsidR="00B4403D" w:rsidRPr="00623E67" w14:paraId="042EEDF5" w14:textId="77777777" w:rsidTr="00AA2B2F">
        <w:trPr>
          <w:trHeight w:val="227"/>
          <w:jc w:val="center"/>
        </w:trPr>
        <w:tc>
          <w:tcPr>
            <w:tcW w:w="1163" w:type="pct"/>
            <w:tcBorders>
              <w:bottom w:val="single" w:sz="12" w:space="0" w:color="008000"/>
            </w:tcBorders>
            <w:vAlign w:val="bottom"/>
          </w:tcPr>
          <w:p w14:paraId="35EE6806" w14:textId="77777777" w:rsidR="00B4403D" w:rsidRPr="00623E67" w:rsidRDefault="00B4403D" w:rsidP="00B4403D">
            <w:pPr>
              <w:pStyle w:val="ZPpregtekst"/>
              <w:rPr>
                <w:snapToGrid w:val="0"/>
              </w:rPr>
            </w:pPr>
            <w:r w:rsidRPr="00623E67">
              <w:rPr>
                <w:snapToGrid w:val="0"/>
              </w:rPr>
              <w:t>Zakol izven klavnic (klavna masa)</w:t>
            </w:r>
          </w:p>
        </w:tc>
        <w:tc>
          <w:tcPr>
            <w:tcW w:w="275" w:type="pct"/>
            <w:tcBorders>
              <w:bottom w:val="single" w:sz="12" w:space="0" w:color="008000"/>
            </w:tcBorders>
            <w:vAlign w:val="bottom"/>
          </w:tcPr>
          <w:p w14:paraId="1619919D" w14:textId="0D15C1E8" w:rsidR="00B4403D" w:rsidRPr="00623E67" w:rsidRDefault="00B4403D" w:rsidP="00B4403D">
            <w:pPr>
              <w:pStyle w:val="ZPpregtevilke"/>
              <w:rPr>
                <w:rFonts w:ascii="Arial CE" w:hAnsi="Arial CE" w:cs="Arial CE"/>
              </w:rPr>
            </w:pPr>
            <w:r w:rsidRPr="00623E67">
              <w:t>23,2</w:t>
            </w:r>
          </w:p>
        </w:tc>
        <w:tc>
          <w:tcPr>
            <w:tcW w:w="275" w:type="pct"/>
            <w:tcBorders>
              <w:bottom w:val="single" w:sz="12" w:space="0" w:color="008000"/>
            </w:tcBorders>
            <w:vAlign w:val="bottom"/>
          </w:tcPr>
          <w:p w14:paraId="6DF3E8EF" w14:textId="5E4729C1" w:rsidR="00B4403D" w:rsidRPr="00623E67" w:rsidRDefault="00B4403D" w:rsidP="00B4403D">
            <w:pPr>
              <w:pStyle w:val="ZPpregtevilke"/>
              <w:rPr>
                <w:rFonts w:ascii="Arial CE" w:hAnsi="Arial CE" w:cs="Arial CE"/>
              </w:rPr>
            </w:pPr>
            <w:r w:rsidRPr="00623E67">
              <w:t>20,0</w:t>
            </w:r>
          </w:p>
        </w:tc>
        <w:tc>
          <w:tcPr>
            <w:tcW w:w="275" w:type="pct"/>
            <w:tcBorders>
              <w:bottom w:val="single" w:sz="12" w:space="0" w:color="008000"/>
            </w:tcBorders>
            <w:vAlign w:val="bottom"/>
          </w:tcPr>
          <w:p w14:paraId="413BFBCE" w14:textId="5707530A" w:rsidR="00B4403D" w:rsidRPr="00623E67" w:rsidRDefault="00B4403D" w:rsidP="00B4403D">
            <w:pPr>
              <w:pStyle w:val="ZPpregtevilke"/>
              <w:rPr>
                <w:rFonts w:ascii="Arial CE" w:hAnsi="Arial CE" w:cs="Arial CE"/>
              </w:rPr>
            </w:pPr>
            <w:r w:rsidRPr="00623E67">
              <w:t>19,3</w:t>
            </w:r>
          </w:p>
        </w:tc>
        <w:tc>
          <w:tcPr>
            <w:tcW w:w="274" w:type="pct"/>
            <w:tcBorders>
              <w:bottom w:val="single" w:sz="12" w:space="0" w:color="008000"/>
            </w:tcBorders>
            <w:vAlign w:val="bottom"/>
          </w:tcPr>
          <w:p w14:paraId="3537E5BA" w14:textId="3AEE6F7E" w:rsidR="00B4403D" w:rsidRPr="00623E67" w:rsidRDefault="00B4403D" w:rsidP="00B4403D">
            <w:pPr>
              <w:pStyle w:val="ZPpregtevilke"/>
              <w:rPr>
                <w:rFonts w:ascii="Arial CE" w:hAnsi="Arial CE" w:cs="Arial CE"/>
              </w:rPr>
            </w:pPr>
            <w:r w:rsidRPr="00623E67">
              <w:t>16,0</w:t>
            </w:r>
          </w:p>
        </w:tc>
        <w:tc>
          <w:tcPr>
            <w:tcW w:w="274" w:type="pct"/>
            <w:tcBorders>
              <w:bottom w:val="single" w:sz="12" w:space="0" w:color="008000"/>
            </w:tcBorders>
            <w:vAlign w:val="bottom"/>
          </w:tcPr>
          <w:p w14:paraId="3C74ECE2" w14:textId="47004C74" w:rsidR="00B4403D" w:rsidRPr="00623E67" w:rsidRDefault="00B4403D" w:rsidP="00B4403D">
            <w:pPr>
              <w:pStyle w:val="ZPpregtevilke"/>
              <w:rPr>
                <w:rFonts w:ascii="Arial CE" w:hAnsi="Arial CE" w:cs="Arial CE"/>
              </w:rPr>
            </w:pPr>
            <w:r w:rsidRPr="00623E67">
              <w:t>14,6</w:t>
            </w:r>
          </w:p>
        </w:tc>
        <w:tc>
          <w:tcPr>
            <w:tcW w:w="274" w:type="pct"/>
            <w:tcBorders>
              <w:bottom w:val="single" w:sz="12" w:space="0" w:color="008000"/>
            </w:tcBorders>
            <w:vAlign w:val="bottom"/>
          </w:tcPr>
          <w:p w14:paraId="6CB06B8C" w14:textId="1B871E08" w:rsidR="00B4403D" w:rsidRPr="00623E67" w:rsidRDefault="00B4403D" w:rsidP="00B4403D">
            <w:pPr>
              <w:pStyle w:val="ZPpregtevilke"/>
              <w:rPr>
                <w:rFonts w:ascii="Arial CE" w:hAnsi="Arial CE" w:cs="Arial CE"/>
              </w:rPr>
            </w:pPr>
            <w:r w:rsidRPr="00623E67">
              <w:t>10,4</w:t>
            </w:r>
          </w:p>
        </w:tc>
        <w:tc>
          <w:tcPr>
            <w:tcW w:w="274" w:type="pct"/>
            <w:tcBorders>
              <w:bottom w:val="single" w:sz="12" w:space="0" w:color="008000"/>
            </w:tcBorders>
            <w:vAlign w:val="bottom"/>
          </w:tcPr>
          <w:p w14:paraId="471AC4B5" w14:textId="43D86B9D" w:rsidR="00B4403D" w:rsidRPr="00623E67" w:rsidRDefault="00B4403D" w:rsidP="00B4403D">
            <w:pPr>
              <w:pStyle w:val="ZPpregtevilke"/>
              <w:rPr>
                <w:rFonts w:ascii="Arial CE" w:hAnsi="Arial CE" w:cs="Arial CE"/>
              </w:rPr>
            </w:pPr>
            <w:r w:rsidRPr="00623E67">
              <w:t>9,5</w:t>
            </w:r>
          </w:p>
        </w:tc>
        <w:tc>
          <w:tcPr>
            <w:tcW w:w="274" w:type="pct"/>
            <w:tcBorders>
              <w:bottom w:val="single" w:sz="12" w:space="0" w:color="008000"/>
            </w:tcBorders>
            <w:vAlign w:val="bottom"/>
          </w:tcPr>
          <w:p w14:paraId="68F92E7D" w14:textId="3D0F1761" w:rsidR="00B4403D" w:rsidRPr="00623E67" w:rsidRDefault="00B4403D" w:rsidP="00B4403D">
            <w:pPr>
              <w:pStyle w:val="ZPpregtevilke"/>
              <w:rPr>
                <w:rFonts w:ascii="Arial CE" w:hAnsi="Arial CE" w:cs="Arial CE"/>
              </w:rPr>
            </w:pPr>
            <w:r w:rsidRPr="00623E67">
              <w:t>6,9</w:t>
            </w:r>
          </w:p>
        </w:tc>
        <w:tc>
          <w:tcPr>
            <w:tcW w:w="274" w:type="pct"/>
            <w:tcBorders>
              <w:bottom w:val="single" w:sz="12" w:space="0" w:color="008000"/>
            </w:tcBorders>
            <w:vAlign w:val="bottom"/>
          </w:tcPr>
          <w:p w14:paraId="3A797057" w14:textId="3EFC7FCE" w:rsidR="00B4403D" w:rsidRPr="00623E67" w:rsidRDefault="00B4403D" w:rsidP="00B4403D">
            <w:pPr>
              <w:pStyle w:val="ZPpregtevilke"/>
              <w:rPr>
                <w:rFonts w:ascii="Arial CE" w:hAnsi="Arial CE" w:cs="Arial CE"/>
              </w:rPr>
            </w:pPr>
            <w:r w:rsidRPr="00623E67">
              <w:t>8,0</w:t>
            </w:r>
          </w:p>
        </w:tc>
        <w:tc>
          <w:tcPr>
            <w:tcW w:w="274" w:type="pct"/>
            <w:tcBorders>
              <w:bottom w:val="single" w:sz="12" w:space="0" w:color="008000"/>
            </w:tcBorders>
            <w:vAlign w:val="bottom"/>
          </w:tcPr>
          <w:p w14:paraId="5FD787E7" w14:textId="15F991EB" w:rsidR="00B4403D" w:rsidRPr="00623E67" w:rsidRDefault="00B4403D" w:rsidP="00B4403D">
            <w:pPr>
              <w:pStyle w:val="ZPpregtevilke"/>
              <w:rPr>
                <w:rFonts w:ascii="Arial CE" w:hAnsi="Arial CE" w:cs="Arial CE"/>
              </w:rPr>
            </w:pPr>
            <w:r w:rsidRPr="00623E67">
              <w:t>9,5</w:t>
            </w:r>
          </w:p>
        </w:tc>
        <w:tc>
          <w:tcPr>
            <w:tcW w:w="273" w:type="pct"/>
            <w:tcBorders>
              <w:bottom w:val="single" w:sz="12" w:space="0" w:color="008000"/>
            </w:tcBorders>
            <w:vAlign w:val="bottom"/>
          </w:tcPr>
          <w:p w14:paraId="6A85A200" w14:textId="4C000716" w:rsidR="00B4403D" w:rsidRPr="00623E67" w:rsidRDefault="00B4403D" w:rsidP="00B4403D">
            <w:pPr>
              <w:pStyle w:val="ZPpregtevilke"/>
              <w:rPr>
                <w:rFonts w:ascii="Arial CE" w:hAnsi="Arial CE" w:cs="Arial CE"/>
              </w:rPr>
            </w:pPr>
            <w:r w:rsidRPr="00623E67">
              <w:t>9,0</w:t>
            </w:r>
          </w:p>
        </w:tc>
        <w:tc>
          <w:tcPr>
            <w:tcW w:w="273" w:type="pct"/>
            <w:tcBorders>
              <w:bottom w:val="single" w:sz="12" w:space="0" w:color="008000"/>
            </w:tcBorders>
            <w:vAlign w:val="bottom"/>
          </w:tcPr>
          <w:p w14:paraId="23A4C839" w14:textId="3E4E7D59" w:rsidR="00B4403D" w:rsidRPr="00623E67" w:rsidRDefault="00B4403D" w:rsidP="00B4403D">
            <w:pPr>
              <w:pStyle w:val="ZPpregtevilke"/>
              <w:rPr>
                <w:rFonts w:ascii="Arial CE" w:hAnsi="Arial CE" w:cs="Arial CE"/>
              </w:rPr>
            </w:pPr>
            <w:r w:rsidRPr="00623E67">
              <w:t>8,5</w:t>
            </w:r>
          </w:p>
        </w:tc>
        <w:tc>
          <w:tcPr>
            <w:tcW w:w="273" w:type="pct"/>
            <w:tcBorders>
              <w:bottom w:val="single" w:sz="12" w:space="0" w:color="008000"/>
            </w:tcBorders>
            <w:vAlign w:val="bottom"/>
          </w:tcPr>
          <w:p w14:paraId="03A1ED9B" w14:textId="74E29E35" w:rsidR="00B4403D" w:rsidRPr="00623E67" w:rsidRDefault="00B4403D" w:rsidP="00B4403D">
            <w:pPr>
              <w:pStyle w:val="ZPpregtevilke"/>
              <w:rPr>
                <w:rFonts w:ascii="Arial CE" w:hAnsi="Arial CE" w:cs="Arial CE"/>
              </w:rPr>
            </w:pPr>
            <w:r w:rsidRPr="00623E67">
              <w:t>5,9</w:t>
            </w:r>
          </w:p>
        </w:tc>
        <w:tc>
          <w:tcPr>
            <w:tcW w:w="273" w:type="pct"/>
            <w:tcBorders>
              <w:bottom w:val="single" w:sz="12" w:space="0" w:color="008000"/>
            </w:tcBorders>
            <w:vAlign w:val="bottom"/>
          </w:tcPr>
          <w:p w14:paraId="7624FDF1" w14:textId="05392810" w:rsidR="00B4403D" w:rsidRPr="00623E67" w:rsidRDefault="00B4403D" w:rsidP="00B4403D">
            <w:pPr>
              <w:pStyle w:val="ZPpregtevilke"/>
              <w:rPr>
                <w:rFonts w:ascii="Arial CE" w:hAnsi="Arial CE" w:cs="Arial CE"/>
              </w:rPr>
            </w:pPr>
            <w:r w:rsidRPr="00623E67">
              <w:t>69,9</w:t>
            </w:r>
          </w:p>
        </w:tc>
      </w:tr>
    </w:tbl>
    <w:p w14:paraId="176B7698" w14:textId="77777777" w:rsidR="00691EA6" w:rsidRPr="00623E67" w:rsidRDefault="00691EA6" w:rsidP="002D2F52">
      <w:pPr>
        <w:pStyle w:val="ZPpodnapis"/>
        <w:spacing w:after="60"/>
        <w:contextualSpacing w:val="0"/>
      </w:pPr>
      <w:r w:rsidRPr="00623E67">
        <w:t>* Začasni podatki.</w:t>
      </w:r>
    </w:p>
    <w:p w14:paraId="10B16D9A" w14:textId="77777777" w:rsidR="00691EA6" w:rsidRPr="00623E67" w:rsidRDefault="00691EA6" w:rsidP="00691EA6">
      <w:pPr>
        <w:pStyle w:val="ZPpodnapis"/>
        <w:spacing w:before="80" w:after="0"/>
      </w:pPr>
      <w:r w:rsidRPr="00623E67">
        <w:t>Vir: SURS</w:t>
      </w:r>
    </w:p>
    <w:p w14:paraId="1255D565" w14:textId="77777777" w:rsidR="00401BCF" w:rsidRPr="00623E67" w:rsidRDefault="00401BCF" w:rsidP="00401BCF">
      <w:pPr>
        <w:rPr>
          <w:rFonts w:cs="Times New Roman"/>
          <w:b/>
          <w:color w:val="4F81BD" w:themeColor="accent1"/>
          <w:sz w:val="22"/>
          <w:szCs w:val="20"/>
          <w:lang w:eastAsia="en-US"/>
        </w:rPr>
      </w:pPr>
      <w:r w:rsidRPr="00623E67">
        <w:rPr>
          <w:color w:val="4F81BD" w:themeColor="accent1"/>
        </w:rPr>
        <w:br w:type="page"/>
      </w:r>
    </w:p>
    <w:p w14:paraId="10DCC5A1" w14:textId="77777777" w:rsidR="00691EA6" w:rsidRPr="00623E67" w:rsidRDefault="00691EA6" w:rsidP="00691EA6">
      <w:pPr>
        <w:pStyle w:val="Naslov3"/>
        <w:numPr>
          <w:ilvl w:val="2"/>
          <w:numId w:val="16"/>
        </w:numPr>
        <w:spacing w:before="120" w:after="120"/>
        <w:ind w:left="851" w:hanging="851"/>
      </w:pPr>
      <w:bookmarkStart w:id="837" w:name="_Toc513809716"/>
      <w:bookmarkStart w:id="838" w:name="_Toc10785823"/>
      <w:bookmarkStart w:id="839" w:name="_Toc75959176"/>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623E67">
        <w:lastRenderedPageBreak/>
        <w:t>Bilanca proizvodnje in porabe mesa prašičev (t, ekvivalent klavne mase)</w:t>
      </w:r>
      <w:bookmarkEnd w:id="837"/>
      <w:bookmarkEnd w:id="838"/>
      <w:bookmarkEnd w:id="839"/>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255"/>
        <w:gridCol w:w="768"/>
        <w:gridCol w:w="768"/>
        <w:gridCol w:w="768"/>
        <w:gridCol w:w="768"/>
        <w:gridCol w:w="768"/>
        <w:gridCol w:w="768"/>
        <w:gridCol w:w="768"/>
        <w:gridCol w:w="768"/>
        <w:gridCol w:w="768"/>
        <w:gridCol w:w="767"/>
        <w:gridCol w:w="767"/>
        <w:gridCol w:w="767"/>
        <w:gridCol w:w="767"/>
        <w:gridCol w:w="767"/>
      </w:tblGrid>
      <w:tr w:rsidR="00B4403D" w:rsidRPr="00623E67" w14:paraId="617C5F26" w14:textId="77777777" w:rsidTr="00AA2B2F">
        <w:trPr>
          <w:trHeight w:val="227"/>
          <w:jc w:val="center"/>
        </w:trPr>
        <w:tc>
          <w:tcPr>
            <w:tcW w:w="1162" w:type="pct"/>
            <w:tcBorders>
              <w:bottom w:val="single" w:sz="6" w:space="0" w:color="008000"/>
            </w:tcBorders>
            <w:vAlign w:val="bottom"/>
          </w:tcPr>
          <w:p w14:paraId="0096674A" w14:textId="77777777" w:rsidR="00B4403D" w:rsidRPr="00623E67" w:rsidRDefault="00B4403D" w:rsidP="00B4403D">
            <w:pPr>
              <w:pStyle w:val="ZPpregglava"/>
              <w:spacing w:before="0" w:after="0"/>
              <w:rPr>
                <w:snapToGrid w:val="0"/>
              </w:rPr>
            </w:pPr>
          </w:p>
        </w:tc>
        <w:tc>
          <w:tcPr>
            <w:tcW w:w="274" w:type="pct"/>
            <w:tcBorders>
              <w:bottom w:val="single" w:sz="6" w:space="0" w:color="008000"/>
            </w:tcBorders>
            <w:vAlign w:val="center"/>
          </w:tcPr>
          <w:p w14:paraId="25054565" w14:textId="03346D46" w:rsidR="00B4403D" w:rsidRPr="00623E67" w:rsidRDefault="00B4403D" w:rsidP="00B4403D">
            <w:pPr>
              <w:pStyle w:val="ZPpregglava"/>
              <w:spacing w:before="0" w:after="0"/>
              <w:rPr>
                <w:bCs/>
              </w:rPr>
            </w:pPr>
            <w:r w:rsidRPr="00623E67">
              <w:rPr>
                <w:rFonts w:ascii="Arial CE" w:hAnsi="Arial CE" w:cs="Arial CE"/>
                <w:bCs/>
                <w:szCs w:val="16"/>
              </w:rPr>
              <w:t>2008</w:t>
            </w:r>
          </w:p>
        </w:tc>
        <w:tc>
          <w:tcPr>
            <w:tcW w:w="274" w:type="pct"/>
            <w:tcBorders>
              <w:bottom w:val="single" w:sz="6" w:space="0" w:color="008000"/>
            </w:tcBorders>
            <w:vAlign w:val="center"/>
          </w:tcPr>
          <w:p w14:paraId="5644006B" w14:textId="6E368846" w:rsidR="00B4403D" w:rsidRPr="00623E67" w:rsidRDefault="00B4403D" w:rsidP="00B4403D">
            <w:pPr>
              <w:pStyle w:val="ZPpregglava"/>
              <w:spacing w:before="0" w:after="0"/>
              <w:rPr>
                <w:bCs/>
              </w:rPr>
            </w:pPr>
            <w:r w:rsidRPr="00623E67">
              <w:rPr>
                <w:rFonts w:ascii="Arial CE" w:hAnsi="Arial CE" w:cs="Arial CE"/>
                <w:bCs/>
                <w:szCs w:val="16"/>
              </w:rPr>
              <w:t>2009</w:t>
            </w:r>
          </w:p>
        </w:tc>
        <w:tc>
          <w:tcPr>
            <w:tcW w:w="274" w:type="pct"/>
            <w:tcBorders>
              <w:bottom w:val="single" w:sz="6" w:space="0" w:color="008000"/>
            </w:tcBorders>
            <w:vAlign w:val="center"/>
          </w:tcPr>
          <w:p w14:paraId="09D0EE37" w14:textId="3074449C" w:rsidR="00B4403D" w:rsidRPr="00623E67" w:rsidRDefault="00B4403D" w:rsidP="00B4403D">
            <w:pPr>
              <w:pStyle w:val="ZPpregglava"/>
              <w:spacing w:before="0" w:after="0"/>
              <w:rPr>
                <w:bCs/>
              </w:rPr>
            </w:pPr>
            <w:r w:rsidRPr="00623E67">
              <w:rPr>
                <w:rFonts w:ascii="Arial CE" w:hAnsi="Arial CE" w:cs="Arial CE"/>
                <w:bCs/>
                <w:szCs w:val="16"/>
              </w:rPr>
              <w:t>2010</w:t>
            </w:r>
          </w:p>
        </w:tc>
        <w:tc>
          <w:tcPr>
            <w:tcW w:w="274" w:type="pct"/>
            <w:tcBorders>
              <w:bottom w:val="single" w:sz="6" w:space="0" w:color="008000"/>
            </w:tcBorders>
            <w:vAlign w:val="center"/>
          </w:tcPr>
          <w:p w14:paraId="2F4F6DFA" w14:textId="70FEFBD3" w:rsidR="00B4403D" w:rsidRPr="00623E67" w:rsidRDefault="00B4403D" w:rsidP="00B4403D">
            <w:pPr>
              <w:pStyle w:val="ZPpregglava"/>
              <w:spacing w:before="0" w:after="0"/>
              <w:rPr>
                <w:bCs/>
              </w:rPr>
            </w:pPr>
            <w:r w:rsidRPr="00623E67">
              <w:rPr>
                <w:rFonts w:ascii="Arial CE" w:hAnsi="Arial CE" w:cs="Arial CE"/>
                <w:bCs/>
                <w:szCs w:val="16"/>
              </w:rPr>
              <w:t>2011</w:t>
            </w:r>
          </w:p>
        </w:tc>
        <w:tc>
          <w:tcPr>
            <w:tcW w:w="274" w:type="pct"/>
            <w:tcBorders>
              <w:bottom w:val="single" w:sz="6" w:space="0" w:color="008000"/>
            </w:tcBorders>
            <w:vAlign w:val="center"/>
          </w:tcPr>
          <w:p w14:paraId="153AD9ED" w14:textId="564D9CD2" w:rsidR="00B4403D" w:rsidRPr="00623E67" w:rsidRDefault="00B4403D" w:rsidP="00B4403D">
            <w:pPr>
              <w:pStyle w:val="ZPpregglava"/>
              <w:spacing w:before="0" w:after="0"/>
              <w:rPr>
                <w:bCs/>
              </w:rPr>
            </w:pPr>
            <w:r w:rsidRPr="00623E67">
              <w:rPr>
                <w:rFonts w:ascii="Arial CE" w:hAnsi="Arial CE" w:cs="Arial CE"/>
                <w:bCs/>
                <w:szCs w:val="16"/>
              </w:rPr>
              <w:t>2012</w:t>
            </w:r>
          </w:p>
        </w:tc>
        <w:tc>
          <w:tcPr>
            <w:tcW w:w="274" w:type="pct"/>
            <w:tcBorders>
              <w:bottom w:val="single" w:sz="6" w:space="0" w:color="008000"/>
            </w:tcBorders>
            <w:vAlign w:val="center"/>
          </w:tcPr>
          <w:p w14:paraId="0DC7253A" w14:textId="04E58D6D" w:rsidR="00B4403D" w:rsidRPr="00623E67" w:rsidRDefault="00B4403D" w:rsidP="00B4403D">
            <w:pPr>
              <w:pStyle w:val="ZPpregglava"/>
              <w:spacing w:before="0" w:after="0"/>
              <w:rPr>
                <w:bCs/>
              </w:rPr>
            </w:pPr>
            <w:r w:rsidRPr="00623E67">
              <w:rPr>
                <w:rFonts w:ascii="Arial CE" w:hAnsi="Arial CE" w:cs="Arial CE"/>
                <w:bCs/>
                <w:szCs w:val="16"/>
              </w:rPr>
              <w:t>2013</w:t>
            </w:r>
          </w:p>
        </w:tc>
        <w:tc>
          <w:tcPr>
            <w:tcW w:w="274" w:type="pct"/>
            <w:tcBorders>
              <w:bottom w:val="single" w:sz="6" w:space="0" w:color="008000"/>
            </w:tcBorders>
            <w:vAlign w:val="center"/>
          </w:tcPr>
          <w:p w14:paraId="2BEBEA87" w14:textId="47273182" w:rsidR="00B4403D" w:rsidRPr="00623E67" w:rsidRDefault="00B4403D" w:rsidP="00B4403D">
            <w:pPr>
              <w:pStyle w:val="ZPpregglava"/>
              <w:spacing w:before="0" w:after="0"/>
              <w:rPr>
                <w:bCs/>
              </w:rPr>
            </w:pPr>
            <w:r w:rsidRPr="00623E67">
              <w:rPr>
                <w:rFonts w:ascii="Arial CE" w:hAnsi="Arial CE" w:cs="Arial CE"/>
                <w:bCs/>
                <w:szCs w:val="16"/>
              </w:rPr>
              <w:t>2014</w:t>
            </w:r>
          </w:p>
        </w:tc>
        <w:tc>
          <w:tcPr>
            <w:tcW w:w="274" w:type="pct"/>
            <w:tcBorders>
              <w:bottom w:val="single" w:sz="6" w:space="0" w:color="008000"/>
            </w:tcBorders>
            <w:vAlign w:val="center"/>
          </w:tcPr>
          <w:p w14:paraId="14910953" w14:textId="1CD7C970" w:rsidR="00B4403D" w:rsidRPr="00623E67" w:rsidRDefault="00B4403D" w:rsidP="00B4403D">
            <w:pPr>
              <w:pStyle w:val="ZPpregglava"/>
              <w:spacing w:before="0" w:after="0"/>
              <w:rPr>
                <w:bCs/>
              </w:rPr>
            </w:pPr>
            <w:r w:rsidRPr="00623E67">
              <w:rPr>
                <w:rFonts w:ascii="Arial CE" w:hAnsi="Arial CE" w:cs="Arial CE"/>
                <w:bCs/>
                <w:szCs w:val="16"/>
              </w:rPr>
              <w:t>2015</w:t>
            </w:r>
          </w:p>
        </w:tc>
        <w:tc>
          <w:tcPr>
            <w:tcW w:w="274" w:type="pct"/>
            <w:tcBorders>
              <w:bottom w:val="single" w:sz="6" w:space="0" w:color="008000"/>
            </w:tcBorders>
            <w:vAlign w:val="center"/>
          </w:tcPr>
          <w:p w14:paraId="1B1F652F" w14:textId="4472925B" w:rsidR="00B4403D" w:rsidRPr="00623E67" w:rsidRDefault="00B4403D" w:rsidP="00B4403D">
            <w:pPr>
              <w:pStyle w:val="ZPpregglava"/>
              <w:spacing w:before="0" w:after="0"/>
              <w:rPr>
                <w:bCs/>
              </w:rPr>
            </w:pPr>
            <w:r w:rsidRPr="00623E67">
              <w:rPr>
                <w:rFonts w:ascii="Arial CE" w:hAnsi="Arial CE" w:cs="Arial CE"/>
                <w:bCs/>
                <w:szCs w:val="16"/>
              </w:rPr>
              <w:t>2016</w:t>
            </w:r>
          </w:p>
        </w:tc>
        <w:tc>
          <w:tcPr>
            <w:tcW w:w="274" w:type="pct"/>
            <w:tcBorders>
              <w:bottom w:val="single" w:sz="6" w:space="0" w:color="008000"/>
            </w:tcBorders>
            <w:vAlign w:val="center"/>
          </w:tcPr>
          <w:p w14:paraId="1E79801D" w14:textId="24A16F78" w:rsidR="00B4403D" w:rsidRPr="00623E67" w:rsidRDefault="00B4403D" w:rsidP="00B4403D">
            <w:pPr>
              <w:pStyle w:val="ZPpregglava"/>
              <w:spacing w:before="0" w:after="0"/>
              <w:rPr>
                <w:bCs/>
              </w:rPr>
            </w:pPr>
            <w:r w:rsidRPr="00623E67">
              <w:rPr>
                <w:rFonts w:ascii="Arial CE" w:hAnsi="Arial CE" w:cs="Arial CE"/>
                <w:bCs/>
                <w:szCs w:val="16"/>
              </w:rPr>
              <w:t>2017</w:t>
            </w:r>
          </w:p>
        </w:tc>
        <w:tc>
          <w:tcPr>
            <w:tcW w:w="274" w:type="pct"/>
            <w:tcBorders>
              <w:bottom w:val="single" w:sz="6" w:space="0" w:color="008000"/>
            </w:tcBorders>
            <w:vAlign w:val="center"/>
          </w:tcPr>
          <w:p w14:paraId="36348950" w14:textId="49071A00" w:rsidR="00B4403D" w:rsidRPr="00623E67" w:rsidRDefault="00B4403D" w:rsidP="00B4403D">
            <w:pPr>
              <w:pStyle w:val="ZPpregglava"/>
              <w:spacing w:before="0" w:after="0"/>
              <w:rPr>
                <w:bCs/>
              </w:rPr>
            </w:pPr>
            <w:r w:rsidRPr="00623E67">
              <w:rPr>
                <w:rFonts w:ascii="Arial CE" w:hAnsi="Arial CE" w:cs="Arial CE"/>
                <w:bCs/>
                <w:szCs w:val="16"/>
              </w:rPr>
              <w:t>2018</w:t>
            </w:r>
          </w:p>
        </w:tc>
        <w:tc>
          <w:tcPr>
            <w:tcW w:w="274" w:type="pct"/>
            <w:tcBorders>
              <w:bottom w:val="single" w:sz="6" w:space="0" w:color="008000"/>
            </w:tcBorders>
            <w:vAlign w:val="center"/>
          </w:tcPr>
          <w:p w14:paraId="1884A56C" w14:textId="514F0EBA" w:rsidR="00B4403D" w:rsidRPr="00623E67" w:rsidRDefault="00B4403D" w:rsidP="00B4403D">
            <w:pPr>
              <w:pStyle w:val="ZPpregglava"/>
              <w:spacing w:before="0" w:after="0"/>
              <w:rPr>
                <w:bCs/>
              </w:rPr>
            </w:pPr>
            <w:r w:rsidRPr="00623E67">
              <w:rPr>
                <w:rFonts w:ascii="Arial CE" w:hAnsi="Arial CE" w:cs="Arial CE"/>
                <w:bCs/>
                <w:szCs w:val="16"/>
              </w:rPr>
              <w:t>2019</w:t>
            </w:r>
          </w:p>
        </w:tc>
        <w:tc>
          <w:tcPr>
            <w:tcW w:w="274" w:type="pct"/>
            <w:tcBorders>
              <w:bottom w:val="single" w:sz="6" w:space="0" w:color="008000"/>
            </w:tcBorders>
            <w:vAlign w:val="center"/>
          </w:tcPr>
          <w:p w14:paraId="33CACE2B" w14:textId="2A5E4579" w:rsidR="00B4403D" w:rsidRPr="00623E67" w:rsidRDefault="00B4403D" w:rsidP="00B4403D">
            <w:pPr>
              <w:pStyle w:val="ZPpregglava"/>
              <w:spacing w:before="0" w:after="0"/>
              <w:rPr>
                <w:bCs/>
              </w:rPr>
            </w:pPr>
            <w:r w:rsidRPr="00623E67">
              <w:rPr>
                <w:rFonts w:ascii="Arial CE" w:hAnsi="Arial CE" w:cs="Arial CE"/>
                <w:bCs/>
                <w:szCs w:val="16"/>
              </w:rPr>
              <w:t>2020*</w:t>
            </w:r>
          </w:p>
        </w:tc>
        <w:tc>
          <w:tcPr>
            <w:tcW w:w="274" w:type="pct"/>
            <w:tcBorders>
              <w:bottom w:val="single" w:sz="6" w:space="0" w:color="008000"/>
            </w:tcBorders>
            <w:vAlign w:val="bottom"/>
          </w:tcPr>
          <w:p w14:paraId="65CF0959" w14:textId="77777777" w:rsidR="00B4403D" w:rsidRPr="00623E67" w:rsidRDefault="00B4403D" w:rsidP="00B4403D">
            <w:pPr>
              <w:pStyle w:val="ZPpregglava"/>
            </w:pPr>
            <w:r w:rsidRPr="00623E67">
              <w:t>Indeks</w:t>
            </w:r>
          </w:p>
          <w:p w14:paraId="60D188DD" w14:textId="52A69923" w:rsidR="00B4403D" w:rsidRPr="00623E67" w:rsidRDefault="00B4403D" w:rsidP="00B4403D">
            <w:pPr>
              <w:pStyle w:val="ZPpregglava"/>
              <w:spacing w:before="0" w:after="0"/>
              <w:rPr>
                <w:bCs/>
              </w:rPr>
            </w:pPr>
            <w:r w:rsidRPr="00623E67">
              <w:t>2020/19</w:t>
            </w:r>
          </w:p>
        </w:tc>
      </w:tr>
      <w:tr w:rsidR="00B4403D" w:rsidRPr="00623E67" w14:paraId="6255353B" w14:textId="77777777" w:rsidTr="00AA2B2F">
        <w:trPr>
          <w:trHeight w:val="227"/>
          <w:jc w:val="center"/>
        </w:trPr>
        <w:tc>
          <w:tcPr>
            <w:tcW w:w="1162" w:type="pct"/>
            <w:tcBorders>
              <w:top w:val="nil"/>
            </w:tcBorders>
            <w:vAlign w:val="bottom"/>
          </w:tcPr>
          <w:p w14:paraId="7B5B1EFA" w14:textId="77777777" w:rsidR="00B4403D" w:rsidRPr="00623E67" w:rsidRDefault="00B4403D" w:rsidP="00B4403D">
            <w:pPr>
              <w:pStyle w:val="ZPpregtekst"/>
              <w:rPr>
                <w:snapToGrid w:val="0"/>
              </w:rPr>
            </w:pPr>
            <w:r w:rsidRPr="00623E67">
              <w:rPr>
                <w:snapToGrid w:val="0"/>
              </w:rPr>
              <w:t>Domača prireja mesa</w:t>
            </w:r>
          </w:p>
        </w:tc>
        <w:tc>
          <w:tcPr>
            <w:tcW w:w="274" w:type="pct"/>
            <w:tcBorders>
              <w:top w:val="nil"/>
            </w:tcBorders>
            <w:vAlign w:val="bottom"/>
          </w:tcPr>
          <w:p w14:paraId="71C0456B" w14:textId="2AE293F1" w:rsidR="00B4403D" w:rsidRPr="00623E67" w:rsidRDefault="00B4403D" w:rsidP="00B4403D">
            <w:pPr>
              <w:pStyle w:val="ZPpregtevilke"/>
            </w:pPr>
            <w:r w:rsidRPr="00623E67">
              <w:t>61.299</w:t>
            </w:r>
          </w:p>
        </w:tc>
        <w:tc>
          <w:tcPr>
            <w:tcW w:w="274" w:type="pct"/>
            <w:tcBorders>
              <w:top w:val="nil"/>
            </w:tcBorders>
            <w:vAlign w:val="bottom"/>
          </w:tcPr>
          <w:p w14:paraId="78340996" w14:textId="5C727CBC" w:rsidR="00B4403D" w:rsidRPr="00623E67" w:rsidRDefault="00B4403D" w:rsidP="00B4403D">
            <w:pPr>
              <w:pStyle w:val="ZPpregtevilke"/>
            </w:pPr>
            <w:r w:rsidRPr="00623E67">
              <w:t>45.349</w:t>
            </w:r>
          </w:p>
        </w:tc>
        <w:tc>
          <w:tcPr>
            <w:tcW w:w="274" w:type="pct"/>
            <w:tcBorders>
              <w:top w:val="nil"/>
            </w:tcBorders>
            <w:vAlign w:val="bottom"/>
          </w:tcPr>
          <w:p w14:paraId="7F60B919" w14:textId="340C83AF" w:rsidR="00B4403D" w:rsidRPr="00623E67" w:rsidRDefault="00B4403D" w:rsidP="00B4403D">
            <w:pPr>
              <w:pStyle w:val="ZPpregtevilke"/>
            </w:pPr>
            <w:r w:rsidRPr="00623E67">
              <w:t>44.499</w:t>
            </w:r>
          </w:p>
        </w:tc>
        <w:tc>
          <w:tcPr>
            <w:tcW w:w="274" w:type="pct"/>
            <w:tcBorders>
              <w:top w:val="nil"/>
            </w:tcBorders>
            <w:vAlign w:val="bottom"/>
          </w:tcPr>
          <w:p w14:paraId="3CA9ECCB" w14:textId="1A12740E" w:rsidR="00B4403D" w:rsidRPr="00623E67" w:rsidRDefault="00B4403D" w:rsidP="00B4403D">
            <w:pPr>
              <w:pStyle w:val="ZPpregtevilke"/>
            </w:pPr>
            <w:r w:rsidRPr="00623E67">
              <w:t>40.188</w:t>
            </w:r>
          </w:p>
        </w:tc>
        <w:tc>
          <w:tcPr>
            <w:tcW w:w="274" w:type="pct"/>
            <w:tcBorders>
              <w:top w:val="nil"/>
            </w:tcBorders>
            <w:vAlign w:val="bottom"/>
          </w:tcPr>
          <w:p w14:paraId="5DEDF333" w14:textId="4A8900D5" w:rsidR="00B4403D" w:rsidRPr="00623E67" w:rsidRDefault="00B4403D" w:rsidP="00B4403D">
            <w:pPr>
              <w:pStyle w:val="ZPpregtevilke"/>
            </w:pPr>
            <w:r w:rsidRPr="00623E67">
              <w:t>36.012</w:t>
            </w:r>
          </w:p>
        </w:tc>
        <w:tc>
          <w:tcPr>
            <w:tcW w:w="274" w:type="pct"/>
            <w:tcBorders>
              <w:top w:val="nil"/>
            </w:tcBorders>
            <w:vAlign w:val="bottom"/>
          </w:tcPr>
          <w:p w14:paraId="0C97C200" w14:textId="493931C0" w:rsidR="00B4403D" w:rsidRPr="00623E67" w:rsidRDefault="00B4403D" w:rsidP="00B4403D">
            <w:pPr>
              <w:pStyle w:val="ZPpregtevilke"/>
            </w:pPr>
            <w:r w:rsidRPr="00623E67">
              <w:t>28.999</w:t>
            </w:r>
          </w:p>
        </w:tc>
        <w:tc>
          <w:tcPr>
            <w:tcW w:w="274" w:type="pct"/>
            <w:tcBorders>
              <w:top w:val="nil"/>
            </w:tcBorders>
            <w:vAlign w:val="bottom"/>
          </w:tcPr>
          <w:p w14:paraId="34FA1EA4" w14:textId="6C63D4DD" w:rsidR="00B4403D" w:rsidRPr="00623E67" w:rsidRDefault="00B4403D" w:rsidP="00B4403D">
            <w:pPr>
              <w:pStyle w:val="ZPpregtevilke"/>
            </w:pPr>
            <w:r w:rsidRPr="00623E67">
              <w:t>29.567</w:t>
            </w:r>
          </w:p>
        </w:tc>
        <w:tc>
          <w:tcPr>
            <w:tcW w:w="274" w:type="pct"/>
            <w:tcBorders>
              <w:top w:val="nil"/>
            </w:tcBorders>
            <w:vAlign w:val="bottom"/>
          </w:tcPr>
          <w:p w14:paraId="7A764C98" w14:textId="48ECF89D" w:rsidR="00B4403D" w:rsidRPr="00623E67" w:rsidRDefault="00B4403D" w:rsidP="00B4403D">
            <w:pPr>
              <w:pStyle w:val="ZPpregtevilke"/>
            </w:pPr>
            <w:r w:rsidRPr="00623E67">
              <w:t>26.394</w:t>
            </w:r>
          </w:p>
        </w:tc>
        <w:tc>
          <w:tcPr>
            <w:tcW w:w="274" w:type="pct"/>
            <w:tcBorders>
              <w:top w:val="nil"/>
            </w:tcBorders>
            <w:vAlign w:val="bottom"/>
          </w:tcPr>
          <w:p w14:paraId="27656D50" w14:textId="1B8C9262" w:rsidR="00B4403D" w:rsidRPr="00623E67" w:rsidRDefault="00B4403D" w:rsidP="00B4403D">
            <w:pPr>
              <w:pStyle w:val="ZPpregtevilke"/>
            </w:pPr>
            <w:r w:rsidRPr="00623E67">
              <w:t>28.902</w:t>
            </w:r>
          </w:p>
        </w:tc>
        <w:tc>
          <w:tcPr>
            <w:tcW w:w="274" w:type="pct"/>
            <w:tcBorders>
              <w:top w:val="nil"/>
            </w:tcBorders>
            <w:vAlign w:val="bottom"/>
          </w:tcPr>
          <w:p w14:paraId="791F66E8" w14:textId="6069958F" w:rsidR="00B4403D" w:rsidRPr="00623E67" w:rsidRDefault="00B4403D" w:rsidP="00B4403D">
            <w:pPr>
              <w:pStyle w:val="ZPpregtevilke"/>
            </w:pPr>
            <w:r w:rsidRPr="00623E67">
              <w:t>29.535</w:t>
            </w:r>
          </w:p>
        </w:tc>
        <w:tc>
          <w:tcPr>
            <w:tcW w:w="274" w:type="pct"/>
            <w:tcBorders>
              <w:top w:val="nil"/>
            </w:tcBorders>
            <w:vAlign w:val="bottom"/>
          </w:tcPr>
          <w:p w14:paraId="44BBD21C" w14:textId="60D8BEFB" w:rsidR="00B4403D" w:rsidRPr="00623E67" w:rsidRDefault="00B4403D" w:rsidP="00B4403D">
            <w:pPr>
              <w:pStyle w:val="ZPpregtevilke"/>
            </w:pPr>
            <w:r w:rsidRPr="00623E67">
              <w:t>29.474</w:t>
            </w:r>
          </w:p>
        </w:tc>
        <w:tc>
          <w:tcPr>
            <w:tcW w:w="274" w:type="pct"/>
            <w:tcBorders>
              <w:top w:val="nil"/>
            </w:tcBorders>
            <w:vAlign w:val="bottom"/>
          </w:tcPr>
          <w:p w14:paraId="74785183" w14:textId="4C7FC9D5" w:rsidR="00B4403D" w:rsidRPr="00623E67" w:rsidRDefault="00B4403D" w:rsidP="00B4403D">
            <w:pPr>
              <w:pStyle w:val="ZPpregtevilke"/>
            </w:pPr>
            <w:r w:rsidRPr="00623E67">
              <w:t>30.541</w:t>
            </w:r>
          </w:p>
        </w:tc>
        <w:tc>
          <w:tcPr>
            <w:tcW w:w="274" w:type="pct"/>
            <w:tcBorders>
              <w:top w:val="nil"/>
            </w:tcBorders>
            <w:vAlign w:val="bottom"/>
          </w:tcPr>
          <w:p w14:paraId="46DC0A85" w14:textId="7D8D20CE" w:rsidR="00B4403D" w:rsidRPr="00623E67" w:rsidRDefault="00B4403D" w:rsidP="00B4403D">
            <w:pPr>
              <w:pStyle w:val="ZPpregtevilke"/>
            </w:pPr>
            <w:r w:rsidRPr="00623E67">
              <w:t>27.415</w:t>
            </w:r>
          </w:p>
        </w:tc>
        <w:tc>
          <w:tcPr>
            <w:tcW w:w="274" w:type="pct"/>
            <w:tcBorders>
              <w:top w:val="nil"/>
            </w:tcBorders>
            <w:vAlign w:val="bottom"/>
          </w:tcPr>
          <w:p w14:paraId="028C7AF2" w14:textId="2335A0FC" w:rsidR="00B4403D" w:rsidRPr="00623E67" w:rsidRDefault="00B4403D" w:rsidP="00B4403D">
            <w:pPr>
              <w:pStyle w:val="ZPpregtevilke"/>
            </w:pPr>
            <w:r w:rsidRPr="00623E67">
              <w:t>89,8</w:t>
            </w:r>
          </w:p>
        </w:tc>
      </w:tr>
      <w:tr w:rsidR="00B4403D" w:rsidRPr="00623E67" w14:paraId="296FD82D" w14:textId="77777777" w:rsidTr="00AA2B2F">
        <w:trPr>
          <w:trHeight w:val="227"/>
          <w:jc w:val="center"/>
        </w:trPr>
        <w:tc>
          <w:tcPr>
            <w:tcW w:w="1162" w:type="pct"/>
            <w:vAlign w:val="bottom"/>
          </w:tcPr>
          <w:p w14:paraId="79E815CA" w14:textId="77777777" w:rsidR="00B4403D" w:rsidRPr="00623E67" w:rsidRDefault="00B4403D" w:rsidP="00B4403D">
            <w:pPr>
              <w:pStyle w:val="ZPpregtekst"/>
              <w:rPr>
                <w:snapToGrid w:val="0"/>
              </w:rPr>
            </w:pPr>
            <w:r w:rsidRPr="00623E67">
              <w:rPr>
                <w:snapToGrid w:val="0"/>
              </w:rPr>
              <w:t xml:space="preserve">Uvoz živih živali </w:t>
            </w:r>
            <w:r w:rsidRPr="00623E67">
              <w:t>(klavna masa)</w:t>
            </w:r>
          </w:p>
        </w:tc>
        <w:tc>
          <w:tcPr>
            <w:tcW w:w="274" w:type="pct"/>
            <w:vAlign w:val="bottom"/>
          </w:tcPr>
          <w:p w14:paraId="5798D2CE" w14:textId="169AEF1B" w:rsidR="00B4403D" w:rsidRPr="00623E67" w:rsidRDefault="00B4403D" w:rsidP="00B4403D">
            <w:pPr>
              <w:pStyle w:val="ZPpregtevilke"/>
            </w:pPr>
            <w:r w:rsidRPr="00623E67">
              <w:t>918</w:t>
            </w:r>
          </w:p>
        </w:tc>
        <w:tc>
          <w:tcPr>
            <w:tcW w:w="274" w:type="pct"/>
            <w:vAlign w:val="bottom"/>
          </w:tcPr>
          <w:p w14:paraId="1CDBFC62" w14:textId="5EE4F499" w:rsidR="00B4403D" w:rsidRPr="00623E67" w:rsidRDefault="00B4403D" w:rsidP="00B4403D">
            <w:pPr>
              <w:pStyle w:val="ZPpregtevilke"/>
            </w:pPr>
            <w:r w:rsidRPr="00623E67">
              <w:t>2.116</w:t>
            </w:r>
          </w:p>
        </w:tc>
        <w:tc>
          <w:tcPr>
            <w:tcW w:w="274" w:type="pct"/>
            <w:vAlign w:val="bottom"/>
          </w:tcPr>
          <w:p w14:paraId="3E6E0362" w14:textId="5C62C1D8" w:rsidR="00B4403D" w:rsidRPr="00623E67" w:rsidRDefault="00B4403D" w:rsidP="00B4403D">
            <w:pPr>
              <w:pStyle w:val="ZPpregtevilke"/>
            </w:pPr>
            <w:r w:rsidRPr="00623E67">
              <w:t>1.742</w:t>
            </w:r>
          </w:p>
        </w:tc>
        <w:tc>
          <w:tcPr>
            <w:tcW w:w="274" w:type="pct"/>
            <w:vAlign w:val="bottom"/>
          </w:tcPr>
          <w:p w14:paraId="1D84A0E5" w14:textId="254F01AC" w:rsidR="00B4403D" w:rsidRPr="00623E67" w:rsidRDefault="00B4403D" w:rsidP="00B4403D">
            <w:pPr>
              <w:pStyle w:val="ZPpregtevilke"/>
            </w:pPr>
            <w:r w:rsidRPr="00623E67">
              <w:t>1.766</w:t>
            </w:r>
          </w:p>
        </w:tc>
        <w:tc>
          <w:tcPr>
            <w:tcW w:w="274" w:type="pct"/>
            <w:vAlign w:val="bottom"/>
          </w:tcPr>
          <w:p w14:paraId="041D1FF3" w14:textId="0BF4CC65" w:rsidR="00B4403D" w:rsidRPr="00623E67" w:rsidRDefault="00B4403D" w:rsidP="00B4403D">
            <w:pPr>
              <w:pStyle w:val="ZPpregtevilke"/>
            </w:pPr>
            <w:r w:rsidRPr="00623E67">
              <w:t>1.674</w:t>
            </w:r>
          </w:p>
        </w:tc>
        <w:tc>
          <w:tcPr>
            <w:tcW w:w="274" w:type="pct"/>
            <w:vAlign w:val="bottom"/>
          </w:tcPr>
          <w:p w14:paraId="6C5F6DF0" w14:textId="6A5C2F6B" w:rsidR="00B4403D" w:rsidRPr="00623E67" w:rsidRDefault="00B4403D" w:rsidP="00B4403D">
            <w:pPr>
              <w:pStyle w:val="ZPpregtevilke"/>
            </w:pPr>
            <w:r w:rsidRPr="00623E67">
              <w:t>1.520</w:t>
            </w:r>
          </w:p>
        </w:tc>
        <w:tc>
          <w:tcPr>
            <w:tcW w:w="274" w:type="pct"/>
            <w:vAlign w:val="bottom"/>
          </w:tcPr>
          <w:p w14:paraId="24098707" w14:textId="6145ED47" w:rsidR="00B4403D" w:rsidRPr="00623E67" w:rsidRDefault="00B4403D" w:rsidP="00B4403D">
            <w:pPr>
              <w:pStyle w:val="ZPpregtevilke"/>
            </w:pPr>
            <w:r w:rsidRPr="00623E67">
              <w:t>1.666</w:t>
            </w:r>
          </w:p>
        </w:tc>
        <w:tc>
          <w:tcPr>
            <w:tcW w:w="274" w:type="pct"/>
            <w:vAlign w:val="bottom"/>
          </w:tcPr>
          <w:p w14:paraId="1C8DCE51" w14:textId="4493FA12" w:rsidR="00B4403D" w:rsidRPr="00623E67" w:rsidRDefault="00B4403D" w:rsidP="00B4403D">
            <w:pPr>
              <w:pStyle w:val="ZPpregtevilke"/>
            </w:pPr>
            <w:r w:rsidRPr="00623E67">
              <w:t>1.500</w:t>
            </w:r>
          </w:p>
        </w:tc>
        <w:tc>
          <w:tcPr>
            <w:tcW w:w="274" w:type="pct"/>
            <w:vAlign w:val="bottom"/>
          </w:tcPr>
          <w:p w14:paraId="0730CACD" w14:textId="5E55A95F" w:rsidR="00B4403D" w:rsidRPr="00623E67" w:rsidRDefault="00B4403D" w:rsidP="00B4403D">
            <w:pPr>
              <w:pStyle w:val="ZPpregtevilke"/>
            </w:pPr>
            <w:r w:rsidRPr="00623E67">
              <w:t>1.969</w:t>
            </w:r>
          </w:p>
        </w:tc>
        <w:tc>
          <w:tcPr>
            <w:tcW w:w="274" w:type="pct"/>
            <w:vAlign w:val="bottom"/>
          </w:tcPr>
          <w:p w14:paraId="75E0D7FC" w14:textId="61BFE065" w:rsidR="00B4403D" w:rsidRPr="00623E67" w:rsidRDefault="00B4403D" w:rsidP="00B4403D">
            <w:pPr>
              <w:pStyle w:val="ZPpregtevilke"/>
            </w:pPr>
            <w:r w:rsidRPr="00623E67">
              <w:t>1.866</w:t>
            </w:r>
          </w:p>
        </w:tc>
        <w:tc>
          <w:tcPr>
            <w:tcW w:w="274" w:type="pct"/>
            <w:vAlign w:val="bottom"/>
          </w:tcPr>
          <w:p w14:paraId="4DCAE39E" w14:textId="290D21C8" w:rsidR="00B4403D" w:rsidRPr="00623E67" w:rsidRDefault="00B4403D" w:rsidP="00B4403D">
            <w:pPr>
              <w:pStyle w:val="ZPpregtevilke"/>
            </w:pPr>
            <w:r w:rsidRPr="00623E67">
              <w:t>1.868</w:t>
            </w:r>
          </w:p>
        </w:tc>
        <w:tc>
          <w:tcPr>
            <w:tcW w:w="274" w:type="pct"/>
            <w:vAlign w:val="bottom"/>
          </w:tcPr>
          <w:p w14:paraId="7B8B1503" w14:textId="5B2DCA5E" w:rsidR="00B4403D" w:rsidRPr="00623E67" w:rsidRDefault="00B4403D" w:rsidP="00B4403D">
            <w:pPr>
              <w:pStyle w:val="ZPpregtevilke"/>
            </w:pPr>
            <w:r w:rsidRPr="00623E67">
              <w:t>1.862</w:t>
            </w:r>
          </w:p>
        </w:tc>
        <w:tc>
          <w:tcPr>
            <w:tcW w:w="274" w:type="pct"/>
            <w:vAlign w:val="bottom"/>
          </w:tcPr>
          <w:p w14:paraId="21B21485" w14:textId="0F43204F" w:rsidR="00B4403D" w:rsidRPr="00623E67" w:rsidRDefault="00B4403D" w:rsidP="00B4403D">
            <w:pPr>
              <w:pStyle w:val="ZPpregtevilke"/>
            </w:pPr>
            <w:r w:rsidRPr="00623E67">
              <w:t>1.749</w:t>
            </w:r>
          </w:p>
        </w:tc>
        <w:tc>
          <w:tcPr>
            <w:tcW w:w="274" w:type="pct"/>
            <w:vAlign w:val="bottom"/>
          </w:tcPr>
          <w:p w14:paraId="47C9F2AE" w14:textId="02748A86" w:rsidR="00B4403D" w:rsidRPr="00623E67" w:rsidRDefault="00B4403D" w:rsidP="00B4403D">
            <w:pPr>
              <w:pStyle w:val="ZPpregtevilke"/>
            </w:pPr>
            <w:r w:rsidRPr="00623E67">
              <w:t>93,9</w:t>
            </w:r>
          </w:p>
        </w:tc>
      </w:tr>
      <w:tr w:rsidR="00B4403D" w:rsidRPr="00623E67" w14:paraId="3F020E52" w14:textId="77777777" w:rsidTr="00AA2B2F">
        <w:trPr>
          <w:trHeight w:val="227"/>
          <w:jc w:val="center"/>
        </w:trPr>
        <w:tc>
          <w:tcPr>
            <w:tcW w:w="1162" w:type="pct"/>
            <w:vAlign w:val="bottom"/>
          </w:tcPr>
          <w:p w14:paraId="42C4FD74" w14:textId="77777777" w:rsidR="00B4403D" w:rsidRPr="00623E67" w:rsidRDefault="00B4403D" w:rsidP="00B4403D">
            <w:pPr>
              <w:pStyle w:val="ZPpregtekst"/>
              <w:rPr>
                <w:snapToGrid w:val="0"/>
              </w:rPr>
            </w:pPr>
            <w:r w:rsidRPr="00623E67">
              <w:rPr>
                <w:snapToGrid w:val="0"/>
              </w:rPr>
              <w:t xml:space="preserve">Izvoz živih živali </w:t>
            </w:r>
            <w:r w:rsidRPr="00623E67">
              <w:t>(klavna masa)</w:t>
            </w:r>
          </w:p>
        </w:tc>
        <w:tc>
          <w:tcPr>
            <w:tcW w:w="274" w:type="pct"/>
            <w:vAlign w:val="bottom"/>
          </w:tcPr>
          <w:p w14:paraId="1A3C3372" w14:textId="3FA9623E" w:rsidR="00B4403D" w:rsidRPr="00623E67" w:rsidRDefault="00B4403D" w:rsidP="00B4403D">
            <w:pPr>
              <w:pStyle w:val="ZPpregtevilke"/>
            </w:pPr>
            <w:r w:rsidRPr="00623E67">
              <w:t>7.617</w:t>
            </w:r>
          </w:p>
        </w:tc>
        <w:tc>
          <w:tcPr>
            <w:tcW w:w="274" w:type="pct"/>
            <w:vAlign w:val="bottom"/>
          </w:tcPr>
          <w:p w14:paraId="128E49E6" w14:textId="624EAD89" w:rsidR="00B4403D" w:rsidRPr="00623E67" w:rsidRDefault="00B4403D" w:rsidP="00B4403D">
            <w:pPr>
              <w:pStyle w:val="ZPpregtevilke"/>
            </w:pPr>
            <w:r w:rsidRPr="00623E67">
              <w:t>3.365</w:t>
            </w:r>
          </w:p>
        </w:tc>
        <w:tc>
          <w:tcPr>
            <w:tcW w:w="274" w:type="pct"/>
            <w:vAlign w:val="bottom"/>
          </w:tcPr>
          <w:p w14:paraId="77B5B9D8" w14:textId="435FE1E3" w:rsidR="00B4403D" w:rsidRPr="00623E67" w:rsidRDefault="00B4403D" w:rsidP="00B4403D">
            <w:pPr>
              <w:pStyle w:val="ZPpregtevilke"/>
            </w:pPr>
            <w:r w:rsidRPr="00623E67">
              <w:t>2.041</w:t>
            </w:r>
          </w:p>
        </w:tc>
        <w:tc>
          <w:tcPr>
            <w:tcW w:w="274" w:type="pct"/>
            <w:vAlign w:val="bottom"/>
          </w:tcPr>
          <w:p w14:paraId="11A783A4" w14:textId="7E2D145E" w:rsidR="00B4403D" w:rsidRPr="00623E67" w:rsidRDefault="00B4403D" w:rsidP="00B4403D">
            <w:pPr>
              <w:pStyle w:val="ZPpregtevilke"/>
            </w:pPr>
            <w:r w:rsidRPr="00623E67">
              <w:t>2.954</w:t>
            </w:r>
          </w:p>
        </w:tc>
        <w:tc>
          <w:tcPr>
            <w:tcW w:w="274" w:type="pct"/>
            <w:vAlign w:val="bottom"/>
          </w:tcPr>
          <w:p w14:paraId="6271DAE8" w14:textId="3D1C0EED" w:rsidR="00B4403D" w:rsidRPr="00623E67" w:rsidRDefault="00B4403D" w:rsidP="00B4403D">
            <w:pPr>
              <w:pStyle w:val="ZPpregtevilke"/>
            </w:pPr>
            <w:r w:rsidRPr="00623E67">
              <w:t>2.086</w:t>
            </w:r>
          </w:p>
        </w:tc>
        <w:tc>
          <w:tcPr>
            <w:tcW w:w="274" w:type="pct"/>
            <w:vAlign w:val="bottom"/>
          </w:tcPr>
          <w:p w14:paraId="44E7D631" w14:textId="4E15A28A" w:rsidR="00B4403D" w:rsidRPr="00623E67" w:rsidRDefault="00B4403D" w:rsidP="00B4403D">
            <w:pPr>
              <w:pStyle w:val="ZPpregtevilke"/>
            </w:pPr>
            <w:r w:rsidRPr="00623E67">
              <w:t>1.120</w:t>
            </w:r>
          </w:p>
        </w:tc>
        <w:tc>
          <w:tcPr>
            <w:tcW w:w="274" w:type="pct"/>
            <w:vAlign w:val="bottom"/>
          </w:tcPr>
          <w:p w14:paraId="0D10DC76" w14:textId="1593240C" w:rsidR="00B4403D" w:rsidRPr="00623E67" w:rsidRDefault="00B4403D" w:rsidP="00B4403D">
            <w:pPr>
              <w:pStyle w:val="ZPpregtevilke"/>
            </w:pPr>
            <w:r w:rsidRPr="00623E67">
              <w:t>1.533</w:t>
            </w:r>
          </w:p>
        </w:tc>
        <w:tc>
          <w:tcPr>
            <w:tcW w:w="274" w:type="pct"/>
            <w:vAlign w:val="bottom"/>
          </w:tcPr>
          <w:p w14:paraId="5AE6595B" w14:textId="04CDC5C3" w:rsidR="00B4403D" w:rsidRPr="00623E67" w:rsidRDefault="00B4403D" w:rsidP="00B4403D">
            <w:pPr>
              <w:pStyle w:val="ZPpregtevilke"/>
            </w:pPr>
            <w:r w:rsidRPr="00623E67">
              <w:t>594</w:t>
            </w:r>
          </w:p>
        </w:tc>
        <w:tc>
          <w:tcPr>
            <w:tcW w:w="274" w:type="pct"/>
            <w:vAlign w:val="bottom"/>
          </w:tcPr>
          <w:p w14:paraId="51FEE4A1" w14:textId="5E0E9614" w:rsidR="00B4403D" w:rsidRPr="00623E67" w:rsidRDefault="00B4403D" w:rsidP="00B4403D">
            <w:pPr>
              <w:pStyle w:val="ZPpregtevilke"/>
            </w:pPr>
            <w:r w:rsidRPr="00623E67">
              <w:t>171</w:t>
            </w:r>
          </w:p>
        </w:tc>
        <w:tc>
          <w:tcPr>
            <w:tcW w:w="274" w:type="pct"/>
            <w:vAlign w:val="bottom"/>
          </w:tcPr>
          <w:p w14:paraId="3A95D5E5" w14:textId="541D62C1" w:rsidR="00B4403D" w:rsidRPr="00623E67" w:rsidRDefault="00B4403D" w:rsidP="00B4403D">
            <w:pPr>
              <w:pStyle w:val="ZPpregtevilke"/>
            </w:pPr>
            <w:r w:rsidRPr="00623E67">
              <w:t>2</w:t>
            </w:r>
          </w:p>
        </w:tc>
        <w:tc>
          <w:tcPr>
            <w:tcW w:w="274" w:type="pct"/>
            <w:vAlign w:val="bottom"/>
          </w:tcPr>
          <w:p w14:paraId="213B9121" w14:textId="06B768F0" w:rsidR="00B4403D" w:rsidRPr="00623E67" w:rsidRDefault="00B4403D" w:rsidP="00B4403D">
            <w:pPr>
              <w:pStyle w:val="ZPpregtevilke"/>
            </w:pPr>
            <w:r w:rsidRPr="00623E67">
              <w:t>42</w:t>
            </w:r>
          </w:p>
        </w:tc>
        <w:tc>
          <w:tcPr>
            <w:tcW w:w="274" w:type="pct"/>
            <w:vAlign w:val="bottom"/>
          </w:tcPr>
          <w:p w14:paraId="053B57CA" w14:textId="7AD2F5AF" w:rsidR="00B4403D" w:rsidRPr="00623E67" w:rsidRDefault="00B4403D" w:rsidP="00B4403D">
            <w:pPr>
              <w:pStyle w:val="ZPpregtevilke"/>
            </w:pPr>
            <w:r w:rsidRPr="00623E67">
              <w:t>203</w:t>
            </w:r>
          </w:p>
        </w:tc>
        <w:tc>
          <w:tcPr>
            <w:tcW w:w="274" w:type="pct"/>
            <w:vAlign w:val="bottom"/>
          </w:tcPr>
          <w:p w14:paraId="50A387B8" w14:textId="458EA897" w:rsidR="00B4403D" w:rsidRPr="00623E67" w:rsidRDefault="00B4403D" w:rsidP="00B4403D">
            <w:pPr>
              <w:pStyle w:val="ZPpregtevilke"/>
            </w:pPr>
            <w:r w:rsidRPr="00623E67">
              <w:t>464</w:t>
            </w:r>
          </w:p>
        </w:tc>
        <w:tc>
          <w:tcPr>
            <w:tcW w:w="274" w:type="pct"/>
            <w:vAlign w:val="bottom"/>
          </w:tcPr>
          <w:p w14:paraId="2C9A858C" w14:textId="022DD878" w:rsidR="00B4403D" w:rsidRPr="00623E67" w:rsidRDefault="00B4403D" w:rsidP="00B4403D">
            <w:pPr>
              <w:pStyle w:val="ZPpregtevilke"/>
            </w:pPr>
            <w:r w:rsidRPr="00623E67">
              <w:t>229,0</w:t>
            </w:r>
          </w:p>
        </w:tc>
      </w:tr>
      <w:tr w:rsidR="00B4403D" w:rsidRPr="00623E67" w14:paraId="2F53B00D" w14:textId="77777777" w:rsidTr="00AA2B2F">
        <w:trPr>
          <w:trHeight w:val="227"/>
          <w:jc w:val="center"/>
        </w:trPr>
        <w:tc>
          <w:tcPr>
            <w:tcW w:w="1162" w:type="pct"/>
            <w:vAlign w:val="bottom"/>
          </w:tcPr>
          <w:p w14:paraId="4CEC3E0C" w14:textId="77777777" w:rsidR="00B4403D" w:rsidRPr="00623E67" w:rsidRDefault="00B4403D" w:rsidP="00B4403D">
            <w:pPr>
              <w:pStyle w:val="ZPpregtekst"/>
              <w:rPr>
                <w:snapToGrid w:val="0"/>
              </w:rPr>
            </w:pPr>
            <w:r w:rsidRPr="00623E67">
              <w:rPr>
                <w:snapToGrid w:val="0"/>
              </w:rPr>
              <w:t>Vse pridobljeno meso</w:t>
            </w:r>
          </w:p>
        </w:tc>
        <w:tc>
          <w:tcPr>
            <w:tcW w:w="274" w:type="pct"/>
            <w:vAlign w:val="bottom"/>
          </w:tcPr>
          <w:p w14:paraId="1E153F88" w14:textId="3A3288E1" w:rsidR="00B4403D" w:rsidRPr="00623E67" w:rsidRDefault="00B4403D" w:rsidP="00B4403D">
            <w:pPr>
              <w:pStyle w:val="ZPpregtevilke"/>
            </w:pPr>
            <w:r w:rsidRPr="00623E67">
              <w:t>54.600</w:t>
            </w:r>
          </w:p>
        </w:tc>
        <w:tc>
          <w:tcPr>
            <w:tcW w:w="274" w:type="pct"/>
            <w:vAlign w:val="bottom"/>
          </w:tcPr>
          <w:p w14:paraId="303310D6" w14:textId="58C5E12F" w:rsidR="00B4403D" w:rsidRPr="00623E67" w:rsidRDefault="00B4403D" w:rsidP="00B4403D">
            <w:pPr>
              <w:pStyle w:val="ZPpregtevilke"/>
            </w:pPr>
            <w:r w:rsidRPr="00623E67">
              <w:t>44.100</w:t>
            </w:r>
          </w:p>
        </w:tc>
        <w:tc>
          <w:tcPr>
            <w:tcW w:w="274" w:type="pct"/>
            <w:vAlign w:val="bottom"/>
          </w:tcPr>
          <w:p w14:paraId="32199FB6" w14:textId="0FA25556" w:rsidR="00B4403D" w:rsidRPr="00623E67" w:rsidRDefault="00B4403D" w:rsidP="00B4403D">
            <w:pPr>
              <w:pStyle w:val="ZPpregtevilke"/>
            </w:pPr>
            <w:r w:rsidRPr="00623E67">
              <w:t>44.200</w:t>
            </w:r>
          </w:p>
        </w:tc>
        <w:tc>
          <w:tcPr>
            <w:tcW w:w="274" w:type="pct"/>
            <w:vAlign w:val="bottom"/>
          </w:tcPr>
          <w:p w14:paraId="1C10C4EA" w14:textId="4C324564" w:rsidR="00B4403D" w:rsidRPr="00623E67" w:rsidRDefault="00B4403D" w:rsidP="00B4403D">
            <w:pPr>
              <w:pStyle w:val="ZPpregtevilke"/>
            </w:pPr>
            <w:r w:rsidRPr="00623E67">
              <w:t>39.000</w:t>
            </w:r>
          </w:p>
        </w:tc>
        <w:tc>
          <w:tcPr>
            <w:tcW w:w="274" w:type="pct"/>
            <w:vAlign w:val="bottom"/>
          </w:tcPr>
          <w:p w14:paraId="4A5EF689" w14:textId="03069B28" w:rsidR="00B4403D" w:rsidRPr="00623E67" w:rsidRDefault="00B4403D" w:rsidP="00B4403D">
            <w:pPr>
              <w:pStyle w:val="ZPpregtevilke"/>
            </w:pPr>
            <w:r w:rsidRPr="00623E67">
              <w:t>35.600</w:t>
            </w:r>
          </w:p>
        </w:tc>
        <w:tc>
          <w:tcPr>
            <w:tcW w:w="274" w:type="pct"/>
            <w:vAlign w:val="bottom"/>
          </w:tcPr>
          <w:p w14:paraId="3824C215" w14:textId="1D66B574" w:rsidR="00B4403D" w:rsidRPr="00623E67" w:rsidRDefault="00B4403D" w:rsidP="00B4403D">
            <w:pPr>
              <w:pStyle w:val="ZPpregtevilke"/>
            </w:pPr>
            <w:r w:rsidRPr="00623E67">
              <w:t>29.400</w:t>
            </w:r>
          </w:p>
        </w:tc>
        <w:tc>
          <w:tcPr>
            <w:tcW w:w="274" w:type="pct"/>
            <w:vAlign w:val="bottom"/>
          </w:tcPr>
          <w:p w14:paraId="75367113" w14:textId="642CB243" w:rsidR="00B4403D" w:rsidRPr="00623E67" w:rsidRDefault="00B4403D" w:rsidP="00B4403D">
            <w:pPr>
              <w:pStyle w:val="ZPpregtevilke"/>
            </w:pPr>
            <w:r w:rsidRPr="00623E67">
              <w:t>29.700</w:t>
            </w:r>
          </w:p>
        </w:tc>
        <w:tc>
          <w:tcPr>
            <w:tcW w:w="274" w:type="pct"/>
            <w:vAlign w:val="bottom"/>
          </w:tcPr>
          <w:p w14:paraId="449CD0C0" w14:textId="4F398FCD" w:rsidR="00B4403D" w:rsidRPr="00623E67" w:rsidRDefault="00B4403D" w:rsidP="00B4403D">
            <w:pPr>
              <w:pStyle w:val="ZPpregtevilke"/>
            </w:pPr>
            <w:r w:rsidRPr="00623E67">
              <w:t>27.300</w:t>
            </w:r>
          </w:p>
        </w:tc>
        <w:tc>
          <w:tcPr>
            <w:tcW w:w="274" w:type="pct"/>
            <w:vAlign w:val="bottom"/>
          </w:tcPr>
          <w:p w14:paraId="4F01307D" w14:textId="56CA2F4F" w:rsidR="00B4403D" w:rsidRPr="00623E67" w:rsidRDefault="00B4403D" w:rsidP="00B4403D">
            <w:pPr>
              <w:pStyle w:val="ZPpregtevilke"/>
            </w:pPr>
            <w:r w:rsidRPr="00623E67">
              <w:t>30.700</w:t>
            </w:r>
          </w:p>
        </w:tc>
        <w:tc>
          <w:tcPr>
            <w:tcW w:w="274" w:type="pct"/>
            <w:vAlign w:val="bottom"/>
          </w:tcPr>
          <w:p w14:paraId="7BAE03F9" w14:textId="19AAFFCA" w:rsidR="00B4403D" w:rsidRPr="00623E67" w:rsidRDefault="00B4403D" w:rsidP="00B4403D">
            <w:pPr>
              <w:pStyle w:val="ZPpregtevilke"/>
            </w:pPr>
            <w:r w:rsidRPr="00623E67">
              <w:t>31.400</w:t>
            </w:r>
          </w:p>
        </w:tc>
        <w:tc>
          <w:tcPr>
            <w:tcW w:w="274" w:type="pct"/>
            <w:vAlign w:val="bottom"/>
          </w:tcPr>
          <w:p w14:paraId="5DDB5C1E" w14:textId="005BA164" w:rsidR="00B4403D" w:rsidRPr="00623E67" w:rsidRDefault="00B4403D" w:rsidP="00B4403D">
            <w:pPr>
              <w:pStyle w:val="ZPpregtevilke"/>
            </w:pPr>
            <w:r w:rsidRPr="00623E67">
              <w:t>31.300</w:t>
            </w:r>
          </w:p>
        </w:tc>
        <w:tc>
          <w:tcPr>
            <w:tcW w:w="274" w:type="pct"/>
            <w:vAlign w:val="bottom"/>
          </w:tcPr>
          <w:p w14:paraId="4369E40F" w14:textId="1EB1D91D" w:rsidR="00B4403D" w:rsidRPr="00623E67" w:rsidRDefault="00B4403D" w:rsidP="00B4403D">
            <w:pPr>
              <w:pStyle w:val="ZPpregtevilke"/>
            </w:pPr>
            <w:r w:rsidRPr="00623E67">
              <w:t>32.200</w:t>
            </w:r>
          </w:p>
        </w:tc>
        <w:tc>
          <w:tcPr>
            <w:tcW w:w="274" w:type="pct"/>
            <w:vAlign w:val="bottom"/>
          </w:tcPr>
          <w:p w14:paraId="505EE246" w14:textId="474EF135" w:rsidR="00B4403D" w:rsidRPr="00623E67" w:rsidRDefault="00B4403D" w:rsidP="00B4403D">
            <w:pPr>
              <w:pStyle w:val="ZPpregtevilke"/>
            </w:pPr>
            <w:r w:rsidRPr="00623E67">
              <w:t>28.700</w:t>
            </w:r>
          </w:p>
        </w:tc>
        <w:tc>
          <w:tcPr>
            <w:tcW w:w="274" w:type="pct"/>
            <w:vAlign w:val="bottom"/>
          </w:tcPr>
          <w:p w14:paraId="631B7490" w14:textId="1D07129E" w:rsidR="00B4403D" w:rsidRPr="00623E67" w:rsidRDefault="00B4403D" w:rsidP="00B4403D">
            <w:pPr>
              <w:pStyle w:val="ZPpregtevilke"/>
            </w:pPr>
            <w:r w:rsidRPr="00623E67">
              <w:t>89,1</w:t>
            </w:r>
          </w:p>
        </w:tc>
      </w:tr>
      <w:tr w:rsidR="00B4403D" w:rsidRPr="00623E67" w14:paraId="4AF5DFB1" w14:textId="77777777" w:rsidTr="00AA2B2F">
        <w:trPr>
          <w:trHeight w:val="227"/>
          <w:jc w:val="center"/>
        </w:trPr>
        <w:tc>
          <w:tcPr>
            <w:tcW w:w="1162" w:type="pct"/>
            <w:vAlign w:val="bottom"/>
          </w:tcPr>
          <w:p w14:paraId="3895A03D" w14:textId="77777777" w:rsidR="00B4403D" w:rsidRPr="00623E67" w:rsidRDefault="00B4403D" w:rsidP="00B4403D">
            <w:pPr>
              <w:pStyle w:val="ZPpregtekst"/>
              <w:rPr>
                <w:snapToGrid w:val="0"/>
              </w:rPr>
            </w:pPr>
            <w:r w:rsidRPr="00623E67">
              <w:rPr>
                <w:snapToGrid w:val="0"/>
              </w:rPr>
              <w:t>Začetne zaloge mesa in izdelkov</w:t>
            </w:r>
          </w:p>
        </w:tc>
        <w:tc>
          <w:tcPr>
            <w:tcW w:w="274" w:type="pct"/>
            <w:vAlign w:val="bottom"/>
          </w:tcPr>
          <w:p w14:paraId="5F3122DE" w14:textId="4DCFECCE" w:rsidR="00B4403D" w:rsidRPr="00623E67" w:rsidRDefault="00B4403D" w:rsidP="00B4403D">
            <w:pPr>
              <w:pStyle w:val="ZPpregtevilke"/>
            </w:pPr>
            <w:r w:rsidRPr="00623E67">
              <w:t>1.297</w:t>
            </w:r>
          </w:p>
        </w:tc>
        <w:tc>
          <w:tcPr>
            <w:tcW w:w="274" w:type="pct"/>
            <w:vAlign w:val="bottom"/>
          </w:tcPr>
          <w:p w14:paraId="7B138F43" w14:textId="275305D0" w:rsidR="00B4403D" w:rsidRPr="00623E67" w:rsidRDefault="00B4403D" w:rsidP="00B4403D">
            <w:pPr>
              <w:pStyle w:val="ZPpregtevilke"/>
            </w:pPr>
            <w:r w:rsidRPr="00623E67">
              <w:t>1.050</w:t>
            </w:r>
          </w:p>
        </w:tc>
        <w:tc>
          <w:tcPr>
            <w:tcW w:w="274" w:type="pct"/>
            <w:vAlign w:val="bottom"/>
          </w:tcPr>
          <w:p w14:paraId="386BFDC5" w14:textId="63C737FE" w:rsidR="00B4403D" w:rsidRPr="00623E67" w:rsidRDefault="00B4403D" w:rsidP="00B4403D">
            <w:pPr>
              <w:pStyle w:val="ZPpregtevilke"/>
            </w:pPr>
            <w:r w:rsidRPr="00623E67">
              <w:t>671</w:t>
            </w:r>
          </w:p>
        </w:tc>
        <w:tc>
          <w:tcPr>
            <w:tcW w:w="274" w:type="pct"/>
            <w:vAlign w:val="bottom"/>
          </w:tcPr>
          <w:p w14:paraId="21F32EEF" w14:textId="00C70A66" w:rsidR="00B4403D" w:rsidRPr="00623E67" w:rsidRDefault="00B4403D" w:rsidP="00B4403D">
            <w:pPr>
              <w:pStyle w:val="ZPpregtevilke"/>
            </w:pPr>
            <w:r w:rsidRPr="00623E67">
              <w:t>875</w:t>
            </w:r>
          </w:p>
        </w:tc>
        <w:tc>
          <w:tcPr>
            <w:tcW w:w="274" w:type="pct"/>
            <w:vAlign w:val="bottom"/>
          </w:tcPr>
          <w:p w14:paraId="095C3B6D" w14:textId="207F1788" w:rsidR="00B4403D" w:rsidRPr="00623E67" w:rsidRDefault="00B4403D" w:rsidP="00B4403D">
            <w:pPr>
              <w:pStyle w:val="ZPpregtevilke"/>
            </w:pPr>
            <w:r w:rsidRPr="00623E67">
              <w:t>611</w:t>
            </w:r>
          </w:p>
        </w:tc>
        <w:tc>
          <w:tcPr>
            <w:tcW w:w="274" w:type="pct"/>
            <w:vAlign w:val="bottom"/>
          </w:tcPr>
          <w:p w14:paraId="32608BB5" w14:textId="5FEF02C6" w:rsidR="00B4403D" w:rsidRPr="00623E67" w:rsidRDefault="00B4403D" w:rsidP="00B4403D">
            <w:pPr>
              <w:pStyle w:val="ZPpregtevilke"/>
            </w:pPr>
            <w:r w:rsidRPr="00623E67">
              <w:t>1.325</w:t>
            </w:r>
          </w:p>
        </w:tc>
        <w:tc>
          <w:tcPr>
            <w:tcW w:w="274" w:type="pct"/>
            <w:vAlign w:val="bottom"/>
          </w:tcPr>
          <w:p w14:paraId="3CDC60B1" w14:textId="0E6BFB04" w:rsidR="00B4403D" w:rsidRPr="00623E67" w:rsidRDefault="00B4403D" w:rsidP="00B4403D">
            <w:pPr>
              <w:pStyle w:val="ZPpregtevilke"/>
            </w:pPr>
            <w:r w:rsidRPr="00623E67">
              <w:t>1.500</w:t>
            </w:r>
          </w:p>
        </w:tc>
        <w:tc>
          <w:tcPr>
            <w:tcW w:w="274" w:type="pct"/>
            <w:vAlign w:val="bottom"/>
          </w:tcPr>
          <w:p w14:paraId="6D763A25" w14:textId="3C07813B" w:rsidR="00B4403D" w:rsidRPr="00623E67" w:rsidRDefault="00B4403D" w:rsidP="00B4403D">
            <w:pPr>
              <w:pStyle w:val="ZPpregtevilke"/>
            </w:pPr>
            <w:r w:rsidRPr="00623E67">
              <w:t>1.806</w:t>
            </w:r>
          </w:p>
        </w:tc>
        <w:tc>
          <w:tcPr>
            <w:tcW w:w="274" w:type="pct"/>
            <w:vAlign w:val="bottom"/>
          </w:tcPr>
          <w:p w14:paraId="6BA18118" w14:textId="166E18F3" w:rsidR="00B4403D" w:rsidRPr="00623E67" w:rsidRDefault="00B4403D" w:rsidP="00B4403D">
            <w:pPr>
              <w:pStyle w:val="ZPpregtevilke"/>
            </w:pPr>
            <w:r w:rsidRPr="00623E67">
              <w:t>2.129</w:t>
            </w:r>
          </w:p>
        </w:tc>
        <w:tc>
          <w:tcPr>
            <w:tcW w:w="274" w:type="pct"/>
            <w:vAlign w:val="bottom"/>
          </w:tcPr>
          <w:p w14:paraId="2DE2660A" w14:textId="11D72608" w:rsidR="00B4403D" w:rsidRPr="00623E67" w:rsidRDefault="00B4403D" w:rsidP="00B4403D">
            <w:pPr>
              <w:pStyle w:val="ZPpregtevilke"/>
            </w:pPr>
            <w:r w:rsidRPr="00623E67">
              <w:t>2.384</w:t>
            </w:r>
          </w:p>
        </w:tc>
        <w:tc>
          <w:tcPr>
            <w:tcW w:w="274" w:type="pct"/>
            <w:vAlign w:val="bottom"/>
          </w:tcPr>
          <w:p w14:paraId="61714BE6" w14:textId="324CA504" w:rsidR="00B4403D" w:rsidRPr="00623E67" w:rsidRDefault="00B4403D" w:rsidP="00B4403D">
            <w:pPr>
              <w:pStyle w:val="ZPpregtevilke"/>
            </w:pPr>
            <w:r w:rsidRPr="00623E67">
              <w:t>2.558</w:t>
            </w:r>
          </w:p>
        </w:tc>
        <w:tc>
          <w:tcPr>
            <w:tcW w:w="274" w:type="pct"/>
            <w:vAlign w:val="bottom"/>
          </w:tcPr>
          <w:p w14:paraId="52798E38" w14:textId="1BBDF1EC" w:rsidR="00B4403D" w:rsidRPr="00623E67" w:rsidRDefault="00B4403D" w:rsidP="00B4403D">
            <w:pPr>
              <w:pStyle w:val="ZPpregtevilke"/>
            </w:pPr>
            <w:r w:rsidRPr="00623E67">
              <w:t>3.263</w:t>
            </w:r>
          </w:p>
        </w:tc>
        <w:tc>
          <w:tcPr>
            <w:tcW w:w="274" w:type="pct"/>
            <w:vAlign w:val="bottom"/>
          </w:tcPr>
          <w:p w14:paraId="1C51E81E" w14:textId="72B5718B" w:rsidR="00B4403D" w:rsidRPr="00623E67" w:rsidRDefault="00B4403D" w:rsidP="00B4403D">
            <w:pPr>
              <w:pStyle w:val="ZPpregtevilke"/>
            </w:pPr>
            <w:r w:rsidRPr="00623E67">
              <w:t>3.057</w:t>
            </w:r>
          </w:p>
        </w:tc>
        <w:tc>
          <w:tcPr>
            <w:tcW w:w="274" w:type="pct"/>
            <w:vAlign w:val="bottom"/>
          </w:tcPr>
          <w:p w14:paraId="0D427E59" w14:textId="4BAA915E" w:rsidR="00B4403D" w:rsidRPr="00623E67" w:rsidRDefault="00B4403D" w:rsidP="00B4403D">
            <w:pPr>
              <w:pStyle w:val="ZPpregtevilke"/>
            </w:pPr>
            <w:r w:rsidRPr="00623E67">
              <w:t>93,7</w:t>
            </w:r>
          </w:p>
        </w:tc>
      </w:tr>
      <w:tr w:rsidR="00B4403D" w:rsidRPr="00623E67" w14:paraId="2C247C60" w14:textId="77777777" w:rsidTr="00AA2B2F">
        <w:trPr>
          <w:trHeight w:val="227"/>
          <w:jc w:val="center"/>
        </w:trPr>
        <w:tc>
          <w:tcPr>
            <w:tcW w:w="1162" w:type="pct"/>
            <w:vAlign w:val="bottom"/>
          </w:tcPr>
          <w:p w14:paraId="55936E74" w14:textId="77777777" w:rsidR="00B4403D" w:rsidRPr="00623E67" w:rsidRDefault="00B4403D" w:rsidP="00B4403D">
            <w:pPr>
              <w:pStyle w:val="ZPpregtekst"/>
              <w:rPr>
                <w:snapToGrid w:val="0"/>
              </w:rPr>
            </w:pPr>
            <w:r w:rsidRPr="00623E67">
              <w:rPr>
                <w:snapToGrid w:val="0"/>
              </w:rPr>
              <w:t>Uvoz mesa in izdelkov</w:t>
            </w:r>
          </w:p>
        </w:tc>
        <w:tc>
          <w:tcPr>
            <w:tcW w:w="274" w:type="pct"/>
            <w:vAlign w:val="bottom"/>
          </w:tcPr>
          <w:p w14:paraId="14013A3A" w14:textId="76B69B5E" w:rsidR="00B4403D" w:rsidRPr="00623E67" w:rsidRDefault="00B4403D" w:rsidP="00B4403D">
            <w:pPr>
              <w:pStyle w:val="ZPpregtevilke"/>
            </w:pPr>
            <w:r w:rsidRPr="00623E67">
              <w:t>46.956</w:t>
            </w:r>
          </w:p>
        </w:tc>
        <w:tc>
          <w:tcPr>
            <w:tcW w:w="274" w:type="pct"/>
            <w:vAlign w:val="bottom"/>
          </w:tcPr>
          <w:p w14:paraId="0E236DA2" w14:textId="20B40585" w:rsidR="00B4403D" w:rsidRPr="00623E67" w:rsidRDefault="00B4403D" w:rsidP="00B4403D">
            <w:pPr>
              <w:pStyle w:val="ZPpregtevilke"/>
            </w:pPr>
            <w:r w:rsidRPr="00623E67">
              <w:t>51.404</w:t>
            </w:r>
          </w:p>
        </w:tc>
        <w:tc>
          <w:tcPr>
            <w:tcW w:w="274" w:type="pct"/>
            <w:vAlign w:val="bottom"/>
          </w:tcPr>
          <w:p w14:paraId="003199ED" w14:textId="21DA1A8B" w:rsidR="00B4403D" w:rsidRPr="00623E67" w:rsidRDefault="00B4403D" w:rsidP="00B4403D">
            <w:pPr>
              <w:pStyle w:val="ZPpregtevilke"/>
            </w:pPr>
            <w:r w:rsidRPr="00623E67">
              <w:t>53.650</w:t>
            </w:r>
          </w:p>
        </w:tc>
        <w:tc>
          <w:tcPr>
            <w:tcW w:w="274" w:type="pct"/>
            <w:vAlign w:val="bottom"/>
          </w:tcPr>
          <w:p w14:paraId="09EAC3CF" w14:textId="73F3C7EC" w:rsidR="00B4403D" w:rsidRPr="00623E67" w:rsidRDefault="00B4403D" w:rsidP="00B4403D">
            <w:pPr>
              <w:pStyle w:val="ZPpregtevilke"/>
            </w:pPr>
            <w:r w:rsidRPr="00623E67">
              <w:t>53.612</w:t>
            </w:r>
          </w:p>
        </w:tc>
        <w:tc>
          <w:tcPr>
            <w:tcW w:w="274" w:type="pct"/>
            <w:vAlign w:val="bottom"/>
          </w:tcPr>
          <w:p w14:paraId="0E66A436" w14:textId="259DFFA0" w:rsidR="00B4403D" w:rsidRPr="00623E67" w:rsidRDefault="00B4403D" w:rsidP="00B4403D">
            <w:pPr>
              <w:pStyle w:val="ZPpregtevilke"/>
            </w:pPr>
            <w:r w:rsidRPr="00623E67">
              <w:t>54.735</w:t>
            </w:r>
          </w:p>
        </w:tc>
        <w:tc>
          <w:tcPr>
            <w:tcW w:w="274" w:type="pct"/>
            <w:vAlign w:val="bottom"/>
          </w:tcPr>
          <w:p w14:paraId="12B65C77" w14:textId="5B467528" w:rsidR="00B4403D" w:rsidRPr="00623E67" w:rsidRDefault="00B4403D" w:rsidP="00B4403D">
            <w:pPr>
              <w:pStyle w:val="ZPpregtevilke"/>
            </w:pPr>
            <w:r w:rsidRPr="00623E67">
              <w:t>55.239</w:t>
            </w:r>
          </w:p>
        </w:tc>
        <w:tc>
          <w:tcPr>
            <w:tcW w:w="274" w:type="pct"/>
            <w:vAlign w:val="bottom"/>
          </w:tcPr>
          <w:p w14:paraId="7905F5F0" w14:textId="36DBC181" w:rsidR="00B4403D" w:rsidRPr="00623E67" w:rsidRDefault="00B4403D" w:rsidP="00B4403D">
            <w:pPr>
              <w:pStyle w:val="ZPpregtevilke"/>
            </w:pPr>
            <w:r w:rsidRPr="00623E67">
              <w:t>59.465</w:t>
            </w:r>
          </w:p>
        </w:tc>
        <w:tc>
          <w:tcPr>
            <w:tcW w:w="274" w:type="pct"/>
            <w:vAlign w:val="bottom"/>
          </w:tcPr>
          <w:p w14:paraId="74B9034A" w14:textId="095B4518" w:rsidR="00B4403D" w:rsidRPr="00623E67" w:rsidRDefault="00B4403D" w:rsidP="00B4403D">
            <w:pPr>
              <w:pStyle w:val="ZPpregtevilke"/>
            </w:pPr>
            <w:r w:rsidRPr="00623E67">
              <w:t>64.886</w:t>
            </w:r>
          </w:p>
        </w:tc>
        <w:tc>
          <w:tcPr>
            <w:tcW w:w="274" w:type="pct"/>
            <w:vAlign w:val="bottom"/>
          </w:tcPr>
          <w:p w14:paraId="78C0234B" w14:textId="1368DBBE" w:rsidR="00B4403D" w:rsidRPr="00623E67" w:rsidRDefault="00B4403D" w:rsidP="00B4403D">
            <w:pPr>
              <w:pStyle w:val="ZPpregtevilke"/>
            </w:pPr>
            <w:r w:rsidRPr="00623E67">
              <w:t>69.493</w:t>
            </w:r>
          </w:p>
        </w:tc>
        <w:tc>
          <w:tcPr>
            <w:tcW w:w="274" w:type="pct"/>
            <w:vAlign w:val="bottom"/>
          </w:tcPr>
          <w:p w14:paraId="7E16E65C" w14:textId="20949B34" w:rsidR="00B4403D" w:rsidRPr="00623E67" w:rsidRDefault="00B4403D" w:rsidP="00B4403D">
            <w:pPr>
              <w:pStyle w:val="ZPpregtevilke"/>
            </w:pPr>
            <w:r w:rsidRPr="00623E67">
              <w:t>64.527</w:t>
            </w:r>
          </w:p>
        </w:tc>
        <w:tc>
          <w:tcPr>
            <w:tcW w:w="274" w:type="pct"/>
            <w:vAlign w:val="bottom"/>
          </w:tcPr>
          <w:p w14:paraId="4F9049D6" w14:textId="6C3DC23E" w:rsidR="00B4403D" w:rsidRPr="00623E67" w:rsidRDefault="00B4403D" w:rsidP="00B4403D">
            <w:pPr>
              <w:pStyle w:val="ZPpregtevilke"/>
            </w:pPr>
            <w:r w:rsidRPr="00623E67">
              <w:t>68.521</w:t>
            </w:r>
          </w:p>
        </w:tc>
        <w:tc>
          <w:tcPr>
            <w:tcW w:w="274" w:type="pct"/>
            <w:vAlign w:val="bottom"/>
          </w:tcPr>
          <w:p w14:paraId="6D6D7EAA" w14:textId="0F2F49FF" w:rsidR="00B4403D" w:rsidRPr="00623E67" w:rsidRDefault="00B4403D" w:rsidP="00B4403D">
            <w:pPr>
              <w:pStyle w:val="ZPpregtevilke"/>
            </w:pPr>
            <w:r w:rsidRPr="00623E67">
              <w:t>64.730</w:t>
            </w:r>
          </w:p>
        </w:tc>
        <w:tc>
          <w:tcPr>
            <w:tcW w:w="274" w:type="pct"/>
            <w:vAlign w:val="bottom"/>
          </w:tcPr>
          <w:p w14:paraId="1CA13D7D" w14:textId="57B058F0" w:rsidR="00B4403D" w:rsidRPr="00623E67" w:rsidRDefault="00B4403D" w:rsidP="00B4403D">
            <w:pPr>
              <w:pStyle w:val="ZPpregtevilke"/>
            </w:pPr>
            <w:r w:rsidRPr="00623E67">
              <w:t>58.455</w:t>
            </w:r>
          </w:p>
        </w:tc>
        <w:tc>
          <w:tcPr>
            <w:tcW w:w="274" w:type="pct"/>
            <w:vAlign w:val="bottom"/>
          </w:tcPr>
          <w:p w14:paraId="70C0B674" w14:textId="6FC965DB" w:rsidR="00B4403D" w:rsidRPr="00623E67" w:rsidRDefault="00B4403D" w:rsidP="00B4403D">
            <w:pPr>
              <w:pStyle w:val="ZPpregtevilke"/>
            </w:pPr>
            <w:r w:rsidRPr="00623E67">
              <w:t>90,3</w:t>
            </w:r>
          </w:p>
        </w:tc>
      </w:tr>
      <w:tr w:rsidR="00B4403D" w:rsidRPr="00623E67" w14:paraId="3EE9A1CE" w14:textId="77777777" w:rsidTr="00AA2B2F">
        <w:trPr>
          <w:trHeight w:val="227"/>
          <w:jc w:val="center"/>
        </w:trPr>
        <w:tc>
          <w:tcPr>
            <w:tcW w:w="1162" w:type="pct"/>
            <w:vAlign w:val="bottom"/>
          </w:tcPr>
          <w:p w14:paraId="0EC428A6" w14:textId="77777777" w:rsidR="00B4403D" w:rsidRPr="00623E67" w:rsidRDefault="00B4403D" w:rsidP="00B4403D">
            <w:pPr>
              <w:pStyle w:val="ZPpregtekst"/>
            </w:pPr>
            <w:r w:rsidRPr="00623E67">
              <w:t>– I. stopnja predelave (meso)</w:t>
            </w:r>
          </w:p>
        </w:tc>
        <w:tc>
          <w:tcPr>
            <w:tcW w:w="274" w:type="pct"/>
            <w:vAlign w:val="bottom"/>
          </w:tcPr>
          <w:p w14:paraId="16581D82" w14:textId="153EBEC5" w:rsidR="00B4403D" w:rsidRPr="00623E67" w:rsidRDefault="00B4403D" w:rsidP="00B4403D">
            <w:pPr>
              <w:pStyle w:val="ZPpregtevilke"/>
            </w:pPr>
            <w:r w:rsidRPr="00623E67">
              <w:t>42.554</w:t>
            </w:r>
          </w:p>
        </w:tc>
        <w:tc>
          <w:tcPr>
            <w:tcW w:w="274" w:type="pct"/>
            <w:vAlign w:val="bottom"/>
          </w:tcPr>
          <w:p w14:paraId="4D70B65A" w14:textId="7F36883E" w:rsidR="00B4403D" w:rsidRPr="00623E67" w:rsidRDefault="00B4403D" w:rsidP="00B4403D">
            <w:pPr>
              <w:pStyle w:val="ZPpregtevilke"/>
            </w:pPr>
            <w:r w:rsidRPr="00623E67">
              <w:t>46.406</w:t>
            </w:r>
          </w:p>
        </w:tc>
        <w:tc>
          <w:tcPr>
            <w:tcW w:w="274" w:type="pct"/>
            <w:vAlign w:val="bottom"/>
          </w:tcPr>
          <w:p w14:paraId="78108863" w14:textId="5F002986" w:rsidR="00B4403D" w:rsidRPr="00623E67" w:rsidRDefault="00B4403D" w:rsidP="00B4403D">
            <w:pPr>
              <w:pStyle w:val="ZPpregtevilke"/>
            </w:pPr>
            <w:r w:rsidRPr="00623E67">
              <w:t>48.563</w:t>
            </w:r>
          </w:p>
        </w:tc>
        <w:tc>
          <w:tcPr>
            <w:tcW w:w="274" w:type="pct"/>
            <w:vAlign w:val="bottom"/>
          </w:tcPr>
          <w:p w14:paraId="2D4D3B2C" w14:textId="275FF504" w:rsidR="00B4403D" w:rsidRPr="00623E67" w:rsidRDefault="00B4403D" w:rsidP="00B4403D">
            <w:pPr>
              <w:pStyle w:val="ZPpregtevilke"/>
            </w:pPr>
            <w:r w:rsidRPr="00623E67">
              <w:t>48.408</w:t>
            </w:r>
          </w:p>
        </w:tc>
        <w:tc>
          <w:tcPr>
            <w:tcW w:w="274" w:type="pct"/>
            <w:vAlign w:val="bottom"/>
          </w:tcPr>
          <w:p w14:paraId="06E3CE8B" w14:textId="75D8D161" w:rsidR="00B4403D" w:rsidRPr="00623E67" w:rsidRDefault="00B4403D" w:rsidP="00B4403D">
            <w:pPr>
              <w:pStyle w:val="ZPpregtevilke"/>
            </w:pPr>
            <w:r w:rsidRPr="00623E67">
              <w:t>49.570</w:t>
            </w:r>
          </w:p>
        </w:tc>
        <w:tc>
          <w:tcPr>
            <w:tcW w:w="274" w:type="pct"/>
            <w:vAlign w:val="bottom"/>
          </w:tcPr>
          <w:p w14:paraId="6C776FE1" w14:textId="1242C748" w:rsidR="00B4403D" w:rsidRPr="00623E67" w:rsidRDefault="00B4403D" w:rsidP="00B4403D">
            <w:pPr>
              <w:pStyle w:val="ZPpregtevilke"/>
            </w:pPr>
            <w:r w:rsidRPr="00623E67">
              <w:t>49.988</w:t>
            </w:r>
          </w:p>
        </w:tc>
        <w:tc>
          <w:tcPr>
            <w:tcW w:w="274" w:type="pct"/>
            <w:vAlign w:val="bottom"/>
          </w:tcPr>
          <w:p w14:paraId="3D0BEC38" w14:textId="0D804A69" w:rsidR="00B4403D" w:rsidRPr="00623E67" w:rsidRDefault="00B4403D" w:rsidP="00B4403D">
            <w:pPr>
              <w:pStyle w:val="ZPpregtevilke"/>
            </w:pPr>
            <w:r w:rsidRPr="00623E67">
              <w:t>54.162</w:t>
            </w:r>
          </w:p>
        </w:tc>
        <w:tc>
          <w:tcPr>
            <w:tcW w:w="274" w:type="pct"/>
            <w:vAlign w:val="bottom"/>
          </w:tcPr>
          <w:p w14:paraId="0D720653" w14:textId="36DE4970" w:rsidR="00B4403D" w:rsidRPr="00623E67" w:rsidRDefault="00B4403D" w:rsidP="00B4403D">
            <w:pPr>
              <w:pStyle w:val="ZPpregtevilke"/>
            </w:pPr>
            <w:r w:rsidRPr="00623E67">
              <w:t>58.204</w:t>
            </w:r>
          </w:p>
        </w:tc>
        <w:tc>
          <w:tcPr>
            <w:tcW w:w="274" w:type="pct"/>
            <w:vAlign w:val="bottom"/>
          </w:tcPr>
          <w:p w14:paraId="6A6959CB" w14:textId="01FE5BFD" w:rsidR="00B4403D" w:rsidRPr="00623E67" w:rsidRDefault="00B4403D" w:rsidP="00B4403D">
            <w:pPr>
              <w:pStyle w:val="ZPpregtevilke"/>
            </w:pPr>
            <w:r w:rsidRPr="00623E67">
              <w:t>62.233</w:t>
            </w:r>
          </w:p>
        </w:tc>
        <w:tc>
          <w:tcPr>
            <w:tcW w:w="274" w:type="pct"/>
            <w:vAlign w:val="bottom"/>
          </w:tcPr>
          <w:p w14:paraId="66A6B110" w14:textId="3C02228C" w:rsidR="00B4403D" w:rsidRPr="00623E67" w:rsidRDefault="00B4403D" w:rsidP="00B4403D">
            <w:pPr>
              <w:pStyle w:val="ZPpregtevilke"/>
            </w:pPr>
            <w:r w:rsidRPr="00623E67">
              <w:t>56.738</w:t>
            </w:r>
          </w:p>
        </w:tc>
        <w:tc>
          <w:tcPr>
            <w:tcW w:w="274" w:type="pct"/>
            <w:vAlign w:val="bottom"/>
          </w:tcPr>
          <w:p w14:paraId="23E3975E" w14:textId="0C31895F" w:rsidR="00B4403D" w:rsidRPr="00623E67" w:rsidRDefault="00B4403D" w:rsidP="00B4403D">
            <w:pPr>
              <w:pStyle w:val="ZPpregtevilke"/>
            </w:pPr>
            <w:r w:rsidRPr="00623E67">
              <w:t>59.827</w:t>
            </w:r>
          </w:p>
        </w:tc>
        <w:tc>
          <w:tcPr>
            <w:tcW w:w="274" w:type="pct"/>
            <w:vAlign w:val="bottom"/>
          </w:tcPr>
          <w:p w14:paraId="6D32C1D8" w14:textId="52E8F844" w:rsidR="00B4403D" w:rsidRPr="00623E67" w:rsidRDefault="00B4403D" w:rsidP="00B4403D">
            <w:pPr>
              <w:pStyle w:val="ZPpregtevilke"/>
            </w:pPr>
            <w:r w:rsidRPr="00623E67">
              <w:t>55.866</w:t>
            </w:r>
          </w:p>
        </w:tc>
        <w:tc>
          <w:tcPr>
            <w:tcW w:w="274" w:type="pct"/>
            <w:vAlign w:val="bottom"/>
          </w:tcPr>
          <w:p w14:paraId="4F436D5C" w14:textId="7FE7AA2E" w:rsidR="00B4403D" w:rsidRPr="00623E67" w:rsidRDefault="00B4403D" w:rsidP="00B4403D">
            <w:pPr>
              <w:pStyle w:val="ZPpregtevilke"/>
            </w:pPr>
            <w:r w:rsidRPr="00623E67">
              <w:t>51.032</w:t>
            </w:r>
          </w:p>
        </w:tc>
        <w:tc>
          <w:tcPr>
            <w:tcW w:w="274" w:type="pct"/>
            <w:vAlign w:val="bottom"/>
          </w:tcPr>
          <w:p w14:paraId="68C73FDB" w14:textId="2F15C2DD" w:rsidR="00B4403D" w:rsidRPr="00623E67" w:rsidRDefault="00B4403D" w:rsidP="00B4403D">
            <w:pPr>
              <w:pStyle w:val="ZPpregtevilke"/>
            </w:pPr>
            <w:r w:rsidRPr="00623E67">
              <w:t>91,3</w:t>
            </w:r>
          </w:p>
        </w:tc>
      </w:tr>
      <w:tr w:rsidR="00B4403D" w:rsidRPr="00623E67" w14:paraId="7B261FE4" w14:textId="77777777" w:rsidTr="00AA2B2F">
        <w:trPr>
          <w:trHeight w:val="227"/>
          <w:jc w:val="center"/>
        </w:trPr>
        <w:tc>
          <w:tcPr>
            <w:tcW w:w="1162" w:type="pct"/>
            <w:vAlign w:val="bottom"/>
          </w:tcPr>
          <w:p w14:paraId="23F12F3C" w14:textId="77777777" w:rsidR="00B4403D" w:rsidRPr="00623E67" w:rsidRDefault="00B4403D" w:rsidP="00B4403D">
            <w:pPr>
              <w:pStyle w:val="ZPpregtekst"/>
            </w:pPr>
            <w:r w:rsidRPr="00623E67">
              <w:t>– II. stopnja predelave (izdelki)</w:t>
            </w:r>
          </w:p>
        </w:tc>
        <w:tc>
          <w:tcPr>
            <w:tcW w:w="274" w:type="pct"/>
            <w:vAlign w:val="bottom"/>
          </w:tcPr>
          <w:p w14:paraId="76ADCAA3" w14:textId="0F5ABB8C" w:rsidR="00B4403D" w:rsidRPr="00623E67" w:rsidRDefault="00B4403D" w:rsidP="00B4403D">
            <w:pPr>
              <w:pStyle w:val="ZPpregtevilke"/>
            </w:pPr>
            <w:r w:rsidRPr="00623E67">
              <w:t>4.401</w:t>
            </w:r>
          </w:p>
        </w:tc>
        <w:tc>
          <w:tcPr>
            <w:tcW w:w="274" w:type="pct"/>
            <w:vAlign w:val="bottom"/>
          </w:tcPr>
          <w:p w14:paraId="0443D81D" w14:textId="07B4A40D" w:rsidR="00B4403D" w:rsidRPr="00623E67" w:rsidRDefault="00B4403D" w:rsidP="00B4403D">
            <w:pPr>
              <w:pStyle w:val="ZPpregtevilke"/>
            </w:pPr>
            <w:r w:rsidRPr="00623E67">
              <w:t>4.998</w:t>
            </w:r>
          </w:p>
        </w:tc>
        <w:tc>
          <w:tcPr>
            <w:tcW w:w="274" w:type="pct"/>
            <w:vAlign w:val="bottom"/>
          </w:tcPr>
          <w:p w14:paraId="39C67E9E" w14:textId="64D926D5" w:rsidR="00B4403D" w:rsidRPr="00623E67" w:rsidRDefault="00B4403D" w:rsidP="00B4403D">
            <w:pPr>
              <w:pStyle w:val="ZPpregtevilke"/>
            </w:pPr>
            <w:r w:rsidRPr="00623E67">
              <w:t>5.087</w:t>
            </w:r>
          </w:p>
        </w:tc>
        <w:tc>
          <w:tcPr>
            <w:tcW w:w="274" w:type="pct"/>
            <w:vAlign w:val="bottom"/>
          </w:tcPr>
          <w:p w14:paraId="0EF44214" w14:textId="7AB60AE8" w:rsidR="00B4403D" w:rsidRPr="00623E67" w:rsidRDefault="00B4403D" w:rsidP="00B4403D">
            <w:pPr>
              <w:pStyle w:val="ZPpregtevilke"/>
            </w:pPr>
            <w:r w:rsidRPr="00623E67">
              <w:t>5.204</w:t>
            </w:r>
          </w:p>
        </w:tc>
        <w:tc>
          <w:tcPr>
            <w:tcW w:w="274" w:type="pct"/>
            <w:vAlign w:val="bottom"/>
          </w:tcPr>
          <w:p w14:paraId="4B97A21A" w14:textId="469C77E6" w:rsidR="00B4403D" w:rsidRPr="00623E67" w:rsidRDefault="00B4403D" w:rsidP="00B4403D">
            <w:pPr>
              <w:pStyle w:val="ZPpregtevilke"/>
            </w:pPr>
            <w:r w:rsidRPr="00623E67">
              <w:t>5.165</w:t>
            </w:r>
          </w:p>
        </w:tc>
        <w:tc>
          <w:tcPr>
            <w:tcW w:w="274" w:type="pct"/>
            <w:vAlign w:val="bottom"/>
          </w:tcPr>
          <w:p w14:paraId="13329910" w14:textId="3D94010C" w:rsidR="00B4403D" w:rsidRPr="00623E67" w:rsidRDefault="00B4403D" w:rsidP="00B4403D">
            <w:pPr>
              <w:pStyle w:val="ZPpregtevilke"/>
            </w:pPr>
            <w:r w:rsidRPr="00623E67">
              <w:t>5.252</w:t>
            </w:r>
          </w:p>
        </w:tc>
        <w:tc>
          <w:tcPr>
            <w:tcW w:w="274" w:type="pct"/>
            <w:vAlign w:val="bottom"/>
          </w:tcPr>
          <w:p w14:paraId="1726B795" w14:textId="781C5749" w:rsidR="00B4403D" w:rsidRPr="00623E67" w:rsidRDefault="00B4403D" w:rsidP="00B4403D">
            <w:pPr>
              <w:pStyle w:val="ZPpregtevilke"/>
            </w:pPr>
            <w:r w:rsidRPr="00623E67">
              <w:t>5.303</w:t>
            </w:r>
          </w:p>
        </w:tc>
        <w:tc>
          <w:tcPr>
            <w:tcW w:w="274" w:type="pct"/>
            <w:vAlign w:val="bottom"/>
          </w:tcPr>
          <w:p w14:paraId="435D8E85" w14:textId="2052B3DC" w:rsidR="00B4403D" w:rsidRPr="00623E67" w:rsidRDefault="00B4403D" w:rsidP="00B4403D">
            <w:pPr>
              <w:pStyle w:val="ZPpregtevilke"/>
            </w:pPr>
            <w:r w:rsidRPr="00623E67">
              <w:t>6.682</w:t>
            </w:r>
          </w:p>
        </w:tc>
        <w:tc>
          <w:tcPr>
            <w:tcW w:w="274" w:type="pct"/>
            <w:vAlign w:val="bottom"/>
          </w:tcPr>
          <w:p w14:paraId="7731516A" w14:textId="3E084647" w:rsidR="00B4403D" w:rsidRPr="00623E67" w:rsidRDefault="00B4403D" w:rsidP="00B4403D">
            <w:pPr>
              <w:pStyle w:val="ZPpregtevilke"/>
            </w:pPr>
            <w:r w:rsidRPr="00623E67">
              <w:t>7.260</w:t>
            </w:r>
          </w:p>
        </w:tc>
        <w:tc>
          <w:tcPr>
            <w:tcW w:w="274" w:type="pct"/>
            <w:vAlign w:val="bottom"/>
          </w:tcPr>
          <w:p w14:paraId="3A0D4C30" w14:textId="7B00A528" w:rsidR="00B4403D" w:rsidRPr="00623E67" w:rsidRDefault="00B4403D" w:rsidP="00B4403D">
            <w:pPr>
              <w:pStyle w:val="ZPpregtevilke"/>
            </w:pPr>
            <w:r w:rsidRPr="00623E67">
              <w:t>7.789</w:t>
            </w:r>
          </w:p>
        </w:tc>
        <w:tc>
          <w:tcPr>
            <w:tcW w:w="274" w:type="pct"/>
            <w:vAlign w:val="bottom"/>
          </w:tcPr>
          <w:p w14:paraId="2B30B0DE" w14:textId="698EE2A1" w:rsidR="00B4403D" w:rsidRPr="00623E67" w:rsidRDefault="00B4403D" w:rsidP="00B4403D">
            <w:pPr>
              <w:pStyle w:val="ZPpregtevilke"/>
            </w:pPr>
            <w:r w:rsidRPr="00623E67">
              <w:t>8.695</w:t>
            </w:r>
          </w:p>
        </w:tc>
        <w:tc>
          <w:tcPr>
            <w:tcW w:w="274" w:type="pct"/>
            <w:vAlign w:val="bottom"/>
          </w:tcPr>
          <w:p w14:paraId="05FE0FEA" w14:textId="75289895" w:rsidR="00B4403D" w:rsidRPr="00623E67" w:rsidRDefault="00B4403D" w:rsidP="00B4403D">
            <w:pPr>
              <w:pStyle w:val="ZPpregtevilke"/>
            </w:pPr>
            <w:r w:rsidRPr="00623E67">
              <w:t>8.864</w:t>
            </w:r>
          </w:p>
        </w:tc>
        <w:tc>
          <w:tcPr>
            <w:tcW w:w="274" w:type="pct"/>
            <w:vAlign w:val="bottom"/>
          </w:tcPr>
          <w:p w14:paraId="7EB5409F" w14:textId="13394226" w:rsidR="00B4403D" w:rsidRPr="00623E67" w:rsidRDefault="00B4403D" w:rsidP="00B4403D">
            <w:pPr>
              <w:pStyle w:val="ZPpregtevilke"/>
            </w:pPr>
            <w:r w:rsidRPr="00623E67">
              <w:t>7.424</w:t>
            </w:r>
          </w:p>
        </w:tc>
        <w:tc>
          <w:tcPr>
            <w:tcW w:w="274" w:type="pct"/>
            <w:vAlign w:val="bottom"/>
          </w:tcPr>
          <w:p w14:paraId="0A7D11F2" w14:textId="477BBE71" w:rsidR="00B4403D" w:rsidRPr="00623E67" w:rsidRDefault="00B4403D" w:rsidP="00B4403D">
            <w:pPr>
              <w:pStyle w:val="ZPpregtevilke"/>
            </w:pPr>
            <w:r w:rsidRPr="00623E67">
              <w:t>83,7</w:t>
            </w:r>
          </w:p>
        </w:tc>
      </w:tr>
      <w:tr w:rsidR="00B4403D" w:rsidRPr="00623E67" w14:paraId="5A2984FB" w14:textId="77777777" w:rsidTr="00AA2B2F">
        <w:trPr>
          <w:trHeight w:val="227"/>
          <w:jc w:val="center"/>
        </w:trPr>
        <w:tc>
          <w:tcPr>
            <w:tcW w:w="1162" w:type="pct"/>
            <w:vAlign w:val="bottom"/>
          </w:tcPr>
          <w:p w14:paraId="00A269C4" w14:textId="77777777" w:rsidR="00B4403D" w:rsidRPr="00623E67" w:rsidRDefault="00B4403D" w:rsidP="00B4403D">
            <w:pPr>
              <w:pStyle w:val="ZPpregtekst"/>
            </w:pPr>
            <w:r w:rsidRPr="00623E67">
              <w:t>Izvoz mesa in izdelkov</w:t>
            </w:r>
          </w:p>
        </w:tc>
        <w:tc>
          <w:tcPr>
            <w:tcW w:w="274" w:type="pct"/>
            <w:vAlign w:val="bottom"/>
          </w:tcPr>
          <w:p w14:paraId="71C02219" w14:textId="1C33489E" w:rsidR="00B4403D" w:rsidRPr="00623E67" w:rsidRDefault="00B4403D" w:rsidP="00B4403D">
            <w:pPr>
              <w:pStyle w:val="ZPpregtevilke"/>
            </w:pPr>
            <w:r w:rsidRPr="00623E67">
              <w:t>14.518</w:t>
            </w:r>
          </w:p>
        </w:tc>
        <w:tc>
          <w:tcPr>
            <w:tcW w:w="274" w:type="pct"/>
            <w:vAlign w:val="bottom"/>
          </w:tcPr>
          <w:p w14:paraId="72E90521" w14:textId="1821B341" w:rsidR="00B4403D" w:rsidRPr="00623E67" w:rsidRDefault="00B4403D" w:rsidP="00B4403D">
            <w:pPr>
              <w:pStyle w:val="ZPpregtevilke"/>
            </w:pPr>
            <w:r w:rsidRPr="00623E67">
              <w:t>13.140</w:t>
            </w:r>
          </w:p>
        </w:tc>
        <w:tc>
          <w:tcPr>
            <w:tcW w:w="274" w:type="pct"/>
            <w:vAlign w:val="bottom"/>
          </w:tcPr>
          <w:p w14:paraId="7076A584" w14:textId="28E74D07" w:rsidR="00B4403D" w:rsidRPr="00623E67" w:rsidRDefault="00B4403D" w:rsidP="00B4403D">
            <w:pPr>
              <w:pStyle w:val="ZPpregtevilke"/>
            </w:pPr>
            <w:r w:rsidRPr="00623E67">
              <w:t>12.496</w:t>
            </w:r>
          </w:p>
        </w:tc>
        <w:tc>
          <w:tcPr>
            <w:tcW w:w="274" w:type="pct"/>
            <w:vAlign w:val="bottom"/>
          </w:tcPr>
          <w:p w14:paraId="12B8B3C4" w14:textId="5108E392" w:rsidR="00B4403D" w:rsidRPr="00623E67" w:rsidRDefault="00B4403D" w:rsidP="00B4403D">
            <w:pPr>
              <w:pStyle w:val="ZPpregtevilke"/>
            </w:pPr>
            <w:r w:rsidRPr="00623E67">
              <w:t>11.690</w:t>
            </w:r>
          </w:p>
        </w:tc>
        <w:tc>
          <w:tcPr>
            <w:tcW w:w="274" w:type="pct"/>
            <w:vAlign w:val="bottom"/>
          </w:tcPr>
          <w:p w14:paraId="52D50E97" w14:textId="2AE25772" w:rsidR="00B4403D" w:rsidRPr="00623E67" w:rsidRDefault="00B4403D" w:rsidP="00B4403D">
            <w:pPr>
              <w:pStyle w:val="ZPpregtevilke"/>
            </w:pPr>
            <w:r w:rsidRPr="00623E67">
              <w:t>12.144</w:t>
            </w:r>
          </w:p>
        </w:tc>
        <w:tc>
          <w:tcPr>
            <w:tcW w:w="274" w:type="pct"/>
            <w:vAlign w:val="bottom"/>
          </w:tcPr>
          <w:p w14:paraId="529D8D06" w14:textId="14817B60" w:rsidR="00B4403D" w:rsidRPr="00623E67" w:rsidRDefault="00B4403D" w:rsidP="00B4403D">
            <w:pPr>
              <w:pStyle w:val="ZPpregtevilke"/>
            </w:pPr>
            <w:r w:rsidRPr="00623E67">
              <w:t>11.283</w:t>
            </w:r>
          </w:p>
        </w:tc>
        <w:tc>
          <w:tcPr>
            <w:tcW w:w="274" w:type="pct"/>
            <w:vAlign w:val="bottom"/>
          </w:tcPr>
          <w:p w14:paraId="0137F4AD" w14:textId="71CA470D" w:rsidR="00B4403D" w:rsidRPr="00623E67" w:rsidRDefault="00B4403D" w:rsidP="00B4403D">
            <w:pPr>
              <w:pStyle w:val="ZPpregtevilke"/>
            </w:pPr>
            <w:r w:rsidRPr="00623E67">
              <w:t>12.956</w:t>
            </w:r>
          </w:p>
        </w:tc>
        <w:tc>
          <w:tcPr>
            <w:tcW w:w="274" w:type="pct"/>
            <w:vAlign w:val="bottom"/>
          </w:tcPr>
          <w:p w14:paraId="5AB24DFD" w14:textId="4D964C8D" w:rsidR="00B4403D" w:rsidRPr="00623E67" w:rsidRDefault="00B4403D" w:rsidP="00B4403D">
            <w:pPr>
              <w:pStyle w:val="ZPpregtevilke"/>
            </w:pPr>
            <w:r w:rsidRPr="00623E67">
              <w:t>15.494</w:t>
            </w:r>
          </w:p>
        </w:tc>
        <w:tc>
          <w:tcPr>
            <w:tcW w:w="274" w:type="pct"/>
            <w:vAlign w:val="bottom"/>
          </w:tcPr>
          <w:p w14:paraId="0566C525" w14:textId="19FD2D80" w:rsidR="00B4403D" w:rsidRPr="00623E67" w:rsidRDefault="00B4403D" w:rsidP="00B4403D">
            <w:pPr>
              <w:pStyle w:val="ZPpregtevilke"/>
            </w:pPr>
            <w:r w:rsidRPr="00623E67">
              <w:t>15.929</w:t>
            </w:r>
          </w:p>
        </w:tc>
        <w:tc>
          <w:tcPr>
            <w:tcW w:w="274" w:type="pct"/>
            <w:vAlign w:val="bottom"/>
          </w:tcPr>
          <w:p w14:paraId="52A5E067" w14:textId="17B548E8" w:rsidR="00B4403D" w:rsidRPr="00623E67" w:rsidRDefault="00B4403D" w:rsidP="00B4403D">
            <w:pPr>
              <w:pStyle w:val="ZPpregtevilke"/>
            </w:pPr>
            <w:r w:rsidRPr="00623E67">
              <w:t>18.024</w:t>
            </w:r>
          </w:p>
        </w:tc>
        <w:tc>
          <w:tcPr>
            <w:tcW w:w="274" w:type="pct"/>
            <w:vAlign w:val="bottom"/>
          </w:tcPr>
          <w:p w14:paraId="409E9F97" w14:textId="34BD4E0F" w:rsidR="00B4403D" w:rsidRPr="00623E67" w:rsidRDefault="00B4403D" w:rsidP="00B4403D">
            <w:pPr>
              <w:pStyle w:val="ZPpregtevilke"/>
            </w:pPr>
            <w:r w:rsidRPr="00623E67">
              <w:t>20.761</w:t>
            </w:r>
          </w:p>
        </w:tc>
        <w:tc>
          <w:tcPr>
            <w:tcW w:w="274" w:type="pct"/>
            <w:vAlign w:val="bottom"/>
          </w:tcPr>
          <w:p w14:paraId="205D4B55" w14:textId="0B5CB1BB" w:rsidR="00B4403D" w:rsidRPr="00623E67" w:rsidRDefault="00B4403D" w:rsidP="00B4403D">
            <w:pPr>
              <w:pStyle w:val="ZPpregtevilke"/>
            </w:pPr>
            <w:r w:rsidRPr="00623E67">
              <w:t>20.796</w:t>
            </w:r>
          </w:p>
        </w:tc>
        <w:tc>
          <w:tcPr>
            <w:tcW w:w="274" w:type="pct"/>
            <w:vAlign w:val="bottom"/>
          </w:tcPr>
          <w:p w14:paraId="361FCFCD" w14:textId="6CCF0774" w:rsidR="00B4403D" w:rsidRPr="00623E67" w:rsidRDefault="00B4403D" w:rsidP="00B4403D">
            <w:pPr>
              <w:pStyle w:val="ZPpregtevilke"/>
            </w:pPr>
            <w:r w:rsidRPr="00623E67">
              <w:t>18.486</w:t>
            </w:r>
          </w:p>
        </w:tc>
        <w:tc>
          <w:tcPr>
            <w:tcW w:w="274" w:type="pct"/>
            <w:vAlign w:val="bottom"/>
          </w:tcPr>
          <w:p w14:paraId="7D73AFBB" w14:textId="756D3179" w:rsidR="00B4403D" w:rsidRPr="00623E67" w:rsidRDefault="00B4403D" w:rsidP="00B4403D">
            <w:pPr>
              <w:pStyle w:val="ZPpregtevilke"/>
            </w:pPr>
            <w:r w:rsidRPr="00623E67">
              <w:t>88,9</w:t>
            </w:r>
          </w:p>
        </w:tc>
      </w:tr>
      <w:tr w:rsidR="00B4403D" w:rsidRPr="00623E67" w14:paraId="5A3EE03F" w14:textId="77777777" w:rsidTr="00AA2B2F">
        <w:trPr>
          <w:trHeight w:val="227"/>
          <w:jc w:val="center"/>
        </w:trPr>
        <w:tc>
          <w:tcPr>
            <w:tcW w:w="1162" w:type="pct"/>
            <w:vAlign w:val="bottom"/>
          </w:tcPr>
          <w:p w14:paraId="05DF6854" w14:textId="77777777" w:rsidR="00B4403D" w:rsidRPr="00623E67" w:rsidRDefault="00B4403D" w:rsidP="00B4403D">
            <w:pPr>
              <w:pStyle w:val="ZPpregtekst"/>
            </w:pPr>
            <w:r w:rsidRPr="00623E67">
              <w:t>– I. stopnja predelave (meso)</w:t>
            </w:r>
          </w:p>
        </w:tc>
        <w:tc>
          <w:tcPr>
            <w:tcW w:w="274" w:type="pct"/>
            <w:vAlign w:val="bottom"/>
          </w:tcPr>
          <w:p w14:paraId="66B21B81" w14:textId="73C6E4AB" w:rsidR="00B4403D" w:rsidRPr="00623E67" w:rsidRDefault="00B4403D" w:rsidP="00B4403D">
            <w:pPr>
              <w:pStyle w:val="ZPpregtevilke"/>
            </w:pPr>
            <w:r w:rsidRPr="00623E67">
              <w:t>2.569</w:t>
            </w:r>
          </w:p>
        </w:tc>
        <w:tc>
          <w:tcPr>
            <w:tcW w:w="274" w:type="pct"/>
            <w:vAlign w:val="bottom"/>
          </w:tcPr>
          <w:p w14:paraId="59D61E85" w14:textId="0E4FDB0A" w:rsidR="00B4403D" w:rsidRPr="00623E67" w:rsidRDefault="00B4403D" w:rsidP="00B4403D">
            <w:pPr>
              <w:pStyle w:val="ZPpregtevilke"/>
            </w:pPr>
            <w:r w:rsidRPr="00623E67">
              <w:t>2.387</w:t>
            </w:r>
          </w:p>
        </w:tc>
        <w:tc>
          <w:tcPr>
            <w:tcW w:w="274" w:type="pct"/>
            <w:vAlign w:val="bottom"/>
          </w:tcPr>
          <w:p w14:paraId="065DBB6C" w14:textId="22051425" w:rsidR="00B4403D" w:rsidRPr="00623E67" w:rsidRDefault="00B4403D" w:rsidP="00B4403D">
            <w:pPr>
              <w:pStyle w:val="ZPpregtevilke"/>
            </w:pPr>
            <w:r w:rsidRPr="00623E67">
              <w:t>2.622</w:t>
            </w:r>
          </w:p>
        </w:tc>
        <w:tc>
          <w:tcPr>
            <w:tcW w:w="274" w:type="pct"/>
            <w:vAlign w:val="bottom"/>
          </w:tcPr>
          <w:p w14:paraId="54EBCF50" w14:textId="0D20655C" w:rsidR="00B4403D" w:rsidRPr="00623E67" w:rsidRDefault="00B4403D" w:rsidP="00B4403D">
            <w:pPr>
              <w:pStyle w:val="ZPpregtevilke"/>
            </w:pPr>
            <w:r w:rsidRPr="00623E67">
              <w:t>2.539</w:t>
            </w:r>
          </w:p>
        </w:tc>
        <w:tc>
          <w:tcPr>
            <w:tcW w:w="274" w:type="pct"/>
            <w:vAlign w:val="bottom"/>
          </w:tcPr>
          <w:p w14:paraId="757D08ED" w14:textId="74C3D2E8" w:rsidR="00B4403D" w:rsidRPr="00623E67" w:rsidRDefault="00B4403D" w:rsidP="00B4403D">
            <w:pPr>
              <w:pStyle w:val="ZPpregtevilke"/>
            </w:pPr>
            <w:r w:rsidRPr="00623E67">
              <w:t>2.470</w:t>
            </w:r>
          </w:p>
        </w:tc>
        <w:tc>
          <w:tcPr>
            <w:tcW w:w="274" w:type="pct"/>
            <w:vAlign w:val="bottom"/>
          </w:tcPr>
          <w:p w14:paraId="58CC5645" w14:textId="7F7866EF" w:rsidR="00B4403D" w:rsidRPr="00623E67" w:rsidRDefault="00B4403D" w:rsidP="00B4403D">
            <w:pPr>
              <w:pStyle w:val="ZPpregtevilke"/>
            </w:pPr>
            <w:r w:rsidRPr="00623E67">
              <w:t>2.288</w:t>
            </w:r>
          </w:p>
        </w:tc>
        <w:tc>
          <w:tcPr>
            <w:tcW w:w="274" w:type="pct"/>
            <w:vAlign w:val="bottom"/>
          </w:tcPr>
          <w:p w14:paraId="32167DBE" w14:textId="4AA0A427" w:rsidR="00B4403D" w:rsidRPr="00623E67" w:rsidRDefault="00B4403D" w:rsidP="00B4403D">
            <w:pPr>
              <w:pStyle w:val="ZPpregtevilke"/>
            </w:pPr>
            <w:r w:rsidRPr="00623E67">
              <w:t>3.083</w:t>
            </w:r>
          </w:p>
        </w:tc>
        <w:tc>
          <w:tcPr>
            <w:tcW w:w="274" w:type="pct"/>
            <w:vAlign w:val="bottom"/>
          </w:tcPr>
          <w:p w14:paraId="23E2B259" w14:textId="45E59BF9" w:rsidR="00B4403D" w:rsidRPr="00623E67" w:rsidRDefault="00B4403D" w:rsidP="00B4403D">
            <w:pPr>
              <w:pStyle w:val="ZPpregtevilke"/>
            </w:pPr>
            <w:r w:rsidRPr="00623E67">
              <w:t>3.818</w:t>
            </w:r>
          </w:p>
        </w:tc>
        <w:tc>
          <w:tcPr>
            <w:tcW w:w="274" w:type="pct"/>
            <w:vAlign w:val="bottom"/>
          </w:tcPr>
          <w:p w14:paraId="4AE0CF62" w14:textId="7A3FF363" w:rsidR="00B4403D" w:rsidRPr="00623E67" w:rsidRDefault="00B4403D" w:rsidP="00B4403D">
            <w:pPr>
              <w:pStyle w:val="ZPpregtevilke"/>
            </w:pPr>
            <w:r w:rsidRPr="00623E67">
              <w:t>3.772</w:t>
            </w:r>
          </w:p>
        </w:tc>
        <w:tc>
          <w:tcPr>
            <w:tcW w:w="274" w:type="pct"/>
            <w:vAlign w:val="bottom"/>
          </w:tcPr>
          <w:p w14:paraId="2D80AE48" w14:textId="156B6E20" w:rsidR="00B4403D" w:rsidRPr="00623E67" w:rsidRDefault="00B4403D" w:rsidP="00B4403D">
            <w:pPr>
              <w:pStyle w:val="ZPpregtevilke"/>
            </w:pPr>
            <w:r w:rsidRPr="00623E67">
              <w:t>4.458</w:t>
            </w:r>
          </w:p>
        </w:tc>
        <w:tc>
          <w:tcPr>
            <w:tcW w:w="274" w:type="pct"/>
            <w:vAlign w:val="bottom"/>
          </w:tcPr>
          <w:p w14:paraId="3CAAC52A" w14:textId="41223D97" w:rsidR="00B4403D" w:rsidRPr="00623E67" w:rsidRDefault="00B4403D" w:rsidP="00B4403D">
            <w:pPr>
              <w:pStyle w:val="ZPpregtevilke"/>
            </w:pPr>
            <w:r w:rsidRPr="00623E67">
              <w:t>6.855</w:t>
            </w:r>
          </w:p>
        </w:tc>
        <w:tc>
          <w:tcPr>
            <w:tcW w:w="274" w:type="pct"/>
            <w:vAlign w:val="bottom"/>
          </w:tcPr>
          <w:p w14:paraId="7E5AC142" w14:textId="26D2CF34" w:rsidR="00B4403D" w:rsidRPr="00623E67" w:rsidRDefault="00B4403D" w:rsidP="00B4403D">
            <w:pPr>
              <w:pStyle w:val="ZPpregtevilke"/>
            </w:pPr>
            <w:r w:rsidRPr="00623E67">
              <w:t>6.842</w:t>
            </w:r>
          </w:p>
        </w:tc>
        <w:tc>
          <w:tcPr>
            <w:tcW w:w="274" w:type="pct"/>
            <w:vAlign w:val="bottom"/>
          </w:tcPr>
          <w:p w14:paraId="7AB4FB7B" w14:textId="0E4FD587" w:rsidR="00B4403D" w:rsidRPr="00623E67" w:rsidRDefault="00B4403D" w:rsidP="00B4403D">
            <w:pPr>
              <w:pStyle w:val="ZPpregtevilke"/>
            </w:pPr>
            <w:r w:rsidRPr="00623E67">
              <w:t>4.758</w:t>
            </w:r>
          </w:p>
        </w:tc>
        <w:tc>
          <w:tcPr>
            <w:tcW w:w="274" w:type="pct"/>
            <w:vAlign w:val="bottom"/>
          </w:tcPr>
          <w:p w14:paraId="0C209D4A" w14:textId="714F01DF" w:rsidR="00B4403D" w:rsidRPr="00623E67" w:rsidRDefault="00B4403D" w:rsidP="00B4403D">
            <w:pPr>
              <w:pStyle w:val="ZPpregtevilke"/>
            </w:pPr>
            <w:r w:rsidRPr="00623E67">
              <w:t>69,5</w:t>
            </w:r>
          </w:p>
        </w:tc>
      </w:tr>
      <w:tr w:rsidR="00B4403D" w:rsidRPr="00623E67" w14:paraId="7F5D9CCE" w14:textId="77777777" w:rsidTr="00AA2B2F">
        <w:trPr>
          <w:trHeight w:val="227"/>
          <w:jc w:val="center"/>
        </w:trPr>
        <w:tc>
          <w:tcPr>
            <w:tcW w:w="1162" w:type="pct"/>
            <w:vAlign w:val="bottom"/>
          </w:tcPr>
          <w:p w14:paraId="392DABDA" w14:textId="77777777" w:rsidR="00B4403D" w:rsidRPr="00623E67" w:rsidRDefault="00B4403D" w:rsidP="00B4403D">
            <w:pPr>
              <w:pStyle w:val="ZPpregtekst"/>
            </w:pPr>
            <w:r w:rsidRPr="00623E67">
              <w:t>– II. stopnja predelave (izdelki)</w:t>
            </w:r>
          </w:p>
        </w:tc>
        <w:tc>
          <w:tcPr>
            <w:tcW w:w="274" w:type="pct"/>
            <w:vAlign w:val="bottom"/>
          </w:tcPr>
          <w:p w14:paraId="2826914E" w14:textId="65B5F909" w:rsidR="00B4403D" w:rsidRPr="00623E67" w:rsidRDefault="00B4403D" w:rsidP="00B4403D">
            <w:pPr>
              <w:pStyle w:val="ZPpregtevilke"/>
            </w:pPr>
            <w:r w:rsidRPr="00623E67">
              <w:t>11.949</w:t>
            </w:r>
          </w:p>
        </w:tc>
        <w:tc>
          <w:tcPr>
            <w:tcW w:w="274" w:type="pct"/>
            <w:vAlign w:val="bottom"/>
          </w:tcPr>
          <w:p w14:paraId="6AA11F45" w14:textId="0C074C38" w:rsidR="00B4403D" w:rsidRPr="00623E67" w:rsidRDefault="00B4403D" w:rsidP="00B4403D">
            <w:pPr>
              <w:pStyle w:val="ZPpregtevilke"/>
            </w:pPr>
            <w:r w:rsidRPr="00623E67">
              <w:t>10.753</w:t>
            </w:r>
          </w:p>
        </w:tc>
        <w:tc>
          <w:tcPr>
            <w:tcW w:w="274" w:type="pct"/>
            <w:vAlign w:val="bottom"/>
          </w:tcPr>
          <w:p w14:paraId="42399446" w14:textId="1CDF87E9" w:rsidR="00B4403D" w:rsidRPr="00623E67" w:rsidRDefault="00B4403D" w:rsidP="00B4403D">
            <w:pPr>
              <w:pStyle w:val="ZPpregtevilke"/>
            </w:pPr>
            <w:r w:rsidRPr="00623E67">
              <w:t>9.874</w:t>
            </w:r>
          </w:p>
        </w:tc>
        <w:tc>
          <w:tcPr>
            <w:tcW w:w="274" w:type="pct"/>
            <w:vAlign w:val="bottom"/>
          </w:tcPr>
          <w:p w14:paraId="35FA2516" w14:textId="7AAFBCE4" w:rsidR="00B4403D" w:rsidRPr="00623E67" w:rsidRDefault="00B4403D" w:rsidP="00B4403D">
            <w:pPr>
              <w:pStyle w:val="ZPpregtevilke"/>
            </w:pPr>
            <w:r w:rsidRPr="00623E67">
              <w:t>9.151</w:t>
            </w:r>
          </w:p>
        </w:tc>
        <w:tc>
          <w:tcPr>
            <w:tcW w:w="274" w:type="pct"/>
            <w:vAlign w:val="bottom"/>
          </w:tcPr>
          <w:p w14:paraId="586D86CC" w14:textId="5289F1F2" w:rsidR="00B4403D" w:rsidRPr="00623E67" w:rsidRDefault="00B4403D" w:rsidP="00B4403D">
            <w:pPr>
              <w:pStyle w:val="ZPpregtevilke"/>
            </w:pPr>
            <w:r w:rsidRPr="00623E67">
              <w:t>9.675</w:t>
            </w:r>
          </w:p>
        </w:tc>
        <w:tc>
          <w:tcPr>
            <w:tcW w:w="274" w:type="pct"/>
            <w:vAlign w:val="bottom"/>
          </w:tcPr>
          <w:p w14:paraId="7CD916B9" w14:textId="394B6E24" w:rsidR="00B4403D" w:rsidRPr="00623E67" w:rsidRDefault="00B4403D" w:rsidP="00B4403D">
            <w:pPr>
              <w:pStyle w:val="ZPpregtevilke"/>
            </w:pPr>
            <w:r w:rsidRPr="00623E67">
              <w:t>8.995</w:t>
            </w:r>
          </w:p>
        </w:tc>
        <w:tc>
          <w:tcPr>
            <w:tcW w:w="274" w:type="pct"/>
            <w:vAlign w:val="bottom"/>
          </w:tcPr>
          <w:p w14:paraId="2F49B683" w14:textId="63F292DC" w:rsidR="00B4403D" w:rsidRPr="00623E67" w:rsidRDefault="00B4403D" w:rsidP="00B4403D">
            <w:pPr>
              <w:pStyle w:val="ZPpregtevilke"/>
            </w:pPr>
            <w:r w:rsidRPr="00623E67">
              <w:t>9.873</w:t>
            </w:r>
          </w:p>
        </w:tc>
        <w:tc>
          <w:tcPr>
            <w:tcW w:w="274" w:type="pct"/>
            <w:vAlign w:val="bottom"/>
          </w:tcPr>
          <w:p w14:paraId="39EB8A72" w14:textId="49CDC311" w:rsidR="00B4403D" w:rsidRPr="00623E67" w:rsidRDefault="00B4403D" w:rsidP="00B4403D">
            <w:pPr>
              <w:pStyle w:val="ZPpregtevilke"/>
            </w:pPr>
            <w:r w:rsidRPr="00623E67">
              <w:t>11.676</w:t>
            </w:r>
          </w:p>
        </w:tc>
        <w:tc>
          <w:tcPr>
            <w:tcW w:w="274" w:type="pct"/>
            <w:vAlign w:val="bottom"/>
          </w:tcPr>
          <w:p w14:paraId="1C2AFC80" w14:textId="0FF5A3A6" w:rsidR="00B4403D" w:rsidRPr="00623E67" w:rsidRDefault="00B4403D" w:rsidP="00B4403D">
            <w:pPr>
              <w:pStyle w:val="ZPpregtevilke"/>
            </w:pPr>
            <w:r w:rsidRPr="00623E67">
              <w:t>12.158</w:t>
            </w:r>
          </w:p>
        </w:tc>
        <w:tc>
          <w:tcPr>
            <w:tcW w:w="274" w:type="pct"/>
            <w:vAlign w:val="bottom"/>
          </w:tcPr>
          <w:p w14:paraId="3825801C" w14:textId="092AB417" w:rsidR="00B4403D" w:rsidRPr="00623E67" w:rsidRDefault="00B4403D" w:rsidP="00B4403D">
            <w:pPr>
              <w:pStyle w:val="ZPpregtevilke"/>
            </w:pPr>
            <w:r w:rsidRPr="00623E67">
              <w:t>13.567</w:t>
            </w:r>
          </w:p>
        </w:tc>
        <w:tc>
          <w:tcPr>
            <w:tcW w:w="274" w:type="pct"/>
            <w:vAlign w:val="bottom"/>
          </w:tcPr>
          <w:p w14:paraId="11B08233" w14:textId="5D71A557" w:rsidR="00B4403D" w:rsidRPr="00623E67" w:rsidRDefault="00B4403D" w:rsidP="00B4403D">
            <w:pPr>
              <w:pStyle w:val="ZPpregtevilke"/>
            </w:pPr>
            <w:r w:rsidRPr="00623E67">
              <w:t>13.907</w:t>
            </w:r>
          </w:p>
        </w:tc>
        <w:tc>
          <w:tcPr>
            <w:tcW w:w="274" w:type="pct"/>
            <w:vAlign w:val="bottom"/>
          </w:tcPr>
          <w:p w14:paraId="3B7F91B4" w14:textId="2C11E1C7" w:rsidR="00B4403D" w:rsidRPr="00623E67" w:rsidRDefault="00B4403D" w:rsidP="00B4403D">
            <w:pPr>
              <w:pStyle w:val="ZPpregtevilke"/>
            </w:pPr>
            <w:r w:rsidRPr="00623E67">
              <w:t>13.954</w:t>
            </w:r>
          </w:p>
        </w:tc>
        <w:tc>
          <w:tcPr>
            <w:tcW w:w="274" w:type="pct"/>
            <w:vAlign w:val="bottom"/>
          </w:tcPr>
          <w:p w14:paraId="2805828E" w14:textId="76FCC02A" w:rsidR="00B4403D" w:rsidRPr="00623E67" w:rsidRDefault="00B4403D" w:rsidP="00B4403D">
            <w:pPr>
              <w:pStyle w:val="ZPpregtevilke"/>
            </w:pPr>
            <w:r w:rsidRPr="00623E67">
              <w:t>13.728</w:t>
            </w:r>
          </w:p>
        </w:tc>
        <w:tc>
          <w:tcPr>
            <w:tcW w:w="274" w:type="pct"/>
            <w:vAlign w:val="bottom"/>
          </w:tcPr>
          <w:p w14:paraId="766E4518" w14:textId="135BCC4A" w:rsidR="00B4403D" w:rsidRPr="00623E67" w:rsidRDefault="00B4403D" w:rsidP="00B4403D">
            <w:pPr>
              <w:pStyle w:val="ZPpregtevilke"/>
            </w:pPr>
            <w:r w:rsidRPr="00623E67">
              <w:t>98,4</w:t>
            </w:r>
          </w:p>
        </w:tc>
      </w:tr>
      <w:tr w:rsidR="00B4403D" w:rsidRPr="00623E67" w14:paraId="1B628B51" w14:textId="77777777" w:rsidTr="00AA2B2F">
        <w:trPr>
          <w:trHeight w:val="227"/>
          <w:jc w:val="center"/>
        </w:trPr>
        <w:tc>
          <w:tcPr>
            <w:tcW w:w="1162" w:type="pct"/>
            <w:vAlign w:val="bottom"/>
          </w:tcPr>
          <w:p w14:paraId="45558B0A" w14:textId="77777777" w:rsidR="00B4403D" w:rsidRPr="00623E67" w:rsidRDefault="00B4403D" w:rsidP="00B4403D">
            <w:pPr>
              <w:pStyle w:val="ZPpregtekst"/>
              <w:rPr>
                <w:snapToGrid w:val="0"/>
              </w:rPr>
            </w:pPr>
            <w:r w:rsidRPr="00623E67">
              <w:rPr>
                <w:snapToGrid w:val="0"/>
              </w:rPr>
              <w:t>Končne zaloge mesa in izdelkov</w:t>
            </w:r>
          </w:p>
        </w:tc>
        <w:tc>
          <w:tcPr>
            <w:tcW w:w="274" w:type="pct"/>
            <w:vAlign w:val="bottom"/>
          </w:tcPr>
          <w:p w14:paraId="7DC3D060" w14:textId="2B6C5AED" w:rsidR="00B4403D" w:rsidRPr="00623E67" w:rsidRDefault="00B4403D" w:rsidP="00B4403D">
            <w:pPr>
              <w:pStyle w:val="ZPpregtevilke"/>
            </w:pPr>
            <w:r w:rsidRPr="00623E67">
              <w:t>1.050</w:t>
            </w:r>
          </w:p>
        </w:tc>
        <w:tc>
          <w:tcPr>
            <w:tcW w:w="274" w:type="pct"/>
            <w:vAlign w:val="bottom"/>
          </w:tcPr>
          <w:p w14:paraId="5C1DF998" w14:textId="640173C8" w:rsidR="00B4403D" w:rsidRPr="00623E67" w:rsidRDefault="00B4403D" w:rsidP="00B4403D">
            <w:pPr>
              <w:pStyle w:val="ZPpregtevilke"/>
            </w:pPr>
            <w:r w:rsidRPr="00623E67">
              <w:t>671</w:t>
            </w:r>
          </w:p>
        </w:tc>
        <w:tc>
          <w:tcPr>
            <w:tcW w:w="274" w:type="pct"/>
            <w:vAlign w:val="bottom"/>
          </w:tcPr>
          <w:p w14:paraId="04FD2CD7" w14:textId="3DDAF5A6" w:rsidR="00B4403D" w:rsidRPr="00623E67" w:rsidRDefault="00B4403D" w:rsidP="00B4403D">
            <w:pPr>
              <w:pStyle w:val="ZPpregtevilke"/>
            </w:pPr>
            <w:r w:rsidRPr="00623E67">
              <w:t>875</w:t>
            </w:r>
          </w:p>
        </w:tc>
        <w:tc>
          <w:tcPr>
            <w:tcW w:w="274" w:type="pct"/>
            <w:vAlign w:val="bottom"/>
          </w:tcPr>
          <w:p w14:paraId="7FADE7CD" w14:textId="1159ECB5" w:rsidR="00B4403D" w:rsidRPr="00623E67" w:rsidRDefault="00B4403D" w:rsidP="00B4403D">
            <w:pPr>
              <w:pStyle w:val="ZPpregtevilke"/>
            </w:pPr>
            <w:r w:rsidRPr="00623E67">
              <w:t>611</w:t>
            </w:r>
          </w:p>
        </w:tc>
        <w:tc>
          <w:tcPr>
            <w:tcW w:w="274" w:type="pct"/>
            <w:vAlign w:val="bottom"/>
          </w:tcPr>
          <w:p w14:paraId="4DA2B06A" w14:textId="790BD839" w:rsidR="00B4403D" w:rsidRPr="00623E67" w:rsidRDefault="00B4403D" w:rsidP="00B4403D">
            <w:pPr>
              <w:pStyle w:val="ZPpregtevilke"/>
            </w:pPr>
            <w:r w:rsidRPr="00623E67">
              <w:t>1.325</w:t>
            </w:r>
          </w:p>
        </w:tc>
        <w:tc>
          <w:tcPr>
            <w:tcW w:w="274" w:type="pct"/>
            <w:vAlign w:val="bottom"/>
          </w:tcPr>
          <w:p w14:paraId="75569F9B" w14:textId="13EA85EA" w:rsidR="00B4403D" w:rsidRPr="00623E67" w:rsidRDefault="00B4403D" w:rsidP="00B4403D">
            <w:pPr>
              <w:pStyle w:val="ZPpregtevilke"/>
            </w:pPr>
            <w:r w:rsidRPr="00623E67">
              <w:t>1.500</w:t>
            </w:r>
          </w:p>
        </w:tc>
        <w:tc>
          <w:tcPr>
            <w:tcW w:w="274" w:type="pct"/>
            <w:vAlign w:val="bottom"/>
          </w:tcPr>
          <w:p w14:paraId="1735F9FE" w14:textId="153E23B6" w:rsidR="00B4403D" w:rsidRPr="00623E67" w:rsidRDefault="00B4403D" w:rsidP="00B4403D">
            <w:pPr>
              <w:pStyle w:val="ZPpregtevilke"/>
            </w:pPr>
            <w:r w:rsidRPr="00623E67">
              <w:t>1.806</w:t>
            </w:r>
          </w:p>
        </w:tc>
        <w:tc>
          <w:tcPr>
            <w:tcW w:w="274" w:type="pct"/>
            <w:vAlign w:val="bottom"/>
          </w:tcPr>
          <w:p w14:paraId="0CC44258" w14:textId="16083D50" w:rsidR="00B4403D" w:rsidRPr="00623E67" w:rsidRDefault="00B4403D" w:rsidP="00B4403D">
            <w:pPr>
              <w:pStyle w:val="ZPpregtevilke"/>
            </w:pPr>
            <w:r w:rsidRPr="00623E67">
              <w:t>2.129</w:t>
            </w:r>
          </w:p>
        </w:tc>
        <w:tc>
          <w:tcPr>
            <w:tcW w:w="274" w:type="pct"/>
            <w:vAlign w:val="bottom"/>
          </w:tcPr>
          <w:p w14:paraId="6031DEDE" w14:textId="008102E8" w:rsidR="00B4403D" w:rsidRPr="00623E67" w:rsidRDefault="00B4403D" w:rsidP="00B4403D">
            <w:pPr>
              <w:pStyle w:val="ZPpregtevilke"/>
            </w:pPr>
            <w:r w:rsidRPr="00623E67">
              <w:t>2.384</w:t>
            </w:r>
          </w:p>
        </w:tc>
        <w:tc>
          <w:tcPr>
            <w:tcW w:w="274" w:type="pct"/>
            <w:vAlign w:val="bottom"/>
          </w:tcPr>
          <w:p w14:paraId="743FCDA0" w14:textId="27192532" w:rsidR="00B4403D" w:rsidRPr="00623E67" w:rsidRDefault="00B4403D" w:rsidP="00B4403D">
            <w:pPr>
              <w:pStyle w:val="ZPpregtevilke"/>
            </w:pPr>
            <w:r w:rsidRPr="00623E67">
              <w:t>2.558</w:t>
            </w:r>
          </w:p>
        </w:tc>
        <w:tc>
          <w:tcPr>
            <w:tcW w:w="274" w:type="pct"/>
            <w:vAlign w:val="bottom"/>
          </w:tcPr>
          <w:p w14:paraId="4EC0714E" w14:textId="5439C0EA" w:rsidR="00B4403D" w:rsidRPr="00623E67" w:rsidRDefault="00B4403D" w:rsidP="00B4403D">
            <w:pPr>
              <w:pStyle w:val="ZPpregtevilke"/>
            </w:pPr>
            <w:r w:rsidRPr="00623E67">
              <w:t>3.263</w:t>
            </w:r>
          </w:p>
        </w:tc>
        <w:tc>
          <w:tcPr>
            <w:tcW w:w="274" w:type="pct"/>
            <w:vAlign w:val="bottom"/>
          </w:tcPr>
          <w:p w14:paraId="47C792AE" w14:textId="1D9F8A8A" w:rsidR="00B4403D" w:rsidRPr="00623E67" w:rsidRDefault="00B4403D" w:rsidP="00B4403D">
            <w:pPr>
              <w:pStyle w:val="ZPpregtevilke"/>
            </w:pPr>
            <w:r w:rsidRPr="00623E67">
              <w:t>3.057</w:t>
            </w:r>
          </w:p>
        </w:tc>
        <w:tc>
          <w:tcPr>
            <w:tcW w:w="274" w:type="pct"/>
            <w:vAlign w:val="bottom"/>
          </w:tcPr>
          <w:p w14:paraId="4E52F2C7" w14:textId="6E08EFBC" w:rsidR="00B4403D" w:rsidRPr="00623E67" w:rsidRDefault="00B4403D" w:rsidP="00B4403D">
            <w:pPr>
              <w:pStyle w:val="ZPpregtevilke"/>
            </w:pPr>
            <w:r w:rsidRPr="00623E67">
              <w:t>2.992</w:t>
            </w:r>
          </w:p>
        </w:tc>
        <w:tc>
          <w:tcPr>
            <w:tcW w:w="274" w:type="pct"/>
            <w:vAlign w:val="bottom"/>
          </w:tcPr>
          <w:p w14:paraId="5F38A6C4" w14:textId="6275B5DE" w:rsidR="00B4403D" w:rsidRPr="00623E67" w:rsidRDefault="00B4403D" w:rsidP="00B4403D">
            <w:pPr>
              <w:pStyle w:val="ZPpregtevilke"/>
            </w:pPr>
            <w:r w:rsidRPr="00623E67">
              <w:t>97,9</w:t>
            </w:r>
          </w:p>
        </w:tc>
      </w:tr>
      <w:tr w:rsidR="00B4403D" w:rsidRPr="00623E67" w14:paraId="78D96B39" w14:textId="77777777" w:rsidTr="00AA2B2F">
        <w:trPr>
          <w:trHeight w:val="227"/>
          <w:jc w:val="center"/>
        </w:trPr>
        <w:tc>
          <w:tcPr>
            <w:tcW w:w="1162" w:type="pct"/>
            <w:vAlign w:val="bottom"/>
          </w:tcPr>
          <w:p w14:paraId="2E875B4C" w14:textId="77777777" w:rsidR="00B4403D" w:rsidRPr="00623E67" w:rsidRDefault="00B4403D" w:rsidP="00B4403D">
            <w:pPr>
              <w:pStyle w:val="ZPpregtekst"/>
              <w:rPr>
                <w:snapToGrid w:val="0"/>
              </w:rPr>
            </w:pPr>
            <w:r w:rsidRPr="00623E67">
              <w:rPr>
                <w:snapToGrid w:val="0"/>
              </w:rPr>
              <w:t>Domača poraba</w:t>
            </w:r>
          </w:p>
        </w:tc>
        <w:tc>
          <w:tcPr>
            <w:tcW w:w="274" w:type="pct"/>
            <w:vAlign w:val="bottom"/>
          </w:tcPr>
          <w:p w14:paraId="19C64748" w14:textId="170C85CC" w:rsidR="00B4403D" w:rsidRPr="00623E67" w:rsidRDefault="00B4403D" w:rsidP="00B4403D">
            <w:pPr>
              <w:pStyle w:val="ZPpregtevilke"/>
            </w:pPr>
            <w:r w:rsidRPr="00623E67">
              <w:t>87.284</w:t>
            </w:r>
          </w:p>
        </w:tc>
        <w:tc>
          <w:tcPr>
            <w:tcW w:w="274" w:type="pct"/>
            <w:vAlign w:val="bottom"/>
          </w:tcPr>
          <w:p w14:paraId="66A9525F" w14:textId="7752B358" w:rsidR="00B4403D" w:rsidRPr="00623E67" w:rsidRDefault="00B4403D" w:rsidP="00B4403D">
            <w:pPr>
              <w:pStyle w:val="ZPpregtevilke"/>
            </w:pPr>
            <w:r w:rsidRPr="00623E67">
              <w:t>82.743</w:t>
            </w:r>
          </w:p>
        </w:tc>
        <w:tc>
          <w:tcPr>
            <w:tcW w:w="274" w:type="pct"/>
            <w:vAlign w:val="bottom"/>
          </w:tcPr>
          <w:p w14:paraId="08C9EFB7" w14:textId="1F961E49" w:rsidR="00B4403D" w:rsidRPr="00623E67" w:rsidRDefault="00B4403D" w:rsidP="00B4403D">
            <w:pPr>
              <w:pStyle w:val="ZPpregtevilke"/>
            </w:pPr>
            <w:r w:rsidRPr="00623E67">
              <w:t>85.150</w:t>
            </w:r>
          </w:p>
        </w:tc>
        <w:tc>
          <w:tcPr>
            <w:tcW w:w="274" w:type="pct"/>
            <w:vAlign w:val="bottom"/>
          </w:tcPr>
          <w:p w14:paraId="45FDF3DB" w14:textId="7AF2CB4B" w:rsidR="00B4403D" w:rsidRPr="00623E67" w:rsidRDefault="00B4403D" w:rsidP="00B4403D">
            <w:pPr>
              <w:pStyle w:val="ZPpregtevilke"/>
            </w:pPr>
            <w:r w:rsidRPr="00623E67">
              <w:t>81.186</w:t>
            </w:r>
          </w:p>
        </w:tc>
        <w:tc>
          <w:tcPr>
            <w:tcW w:w="274" w:type="pct"/>
            <w:vAlign w:val="bottom"/>
          </w:tcPr>
          <w:p w14:paraId="3A80F120" w14:textId="47F68AE8" w:rsidR="00B4403D" w:rsidRPr="00623E67" w:rsidRDefault="00B4403D" w:rsidP="00B4403D">
            <w:pPr>
              <w:pStyle w:val="ZPpregtevilke"/>
            </w:pPr>
            <w:r w:rsidRPr="00623E67">
              <w:t>77.477</w:t>
            </w:r>
          </w:p>
        </w:tc>
        <w:tc>
          <w:tcPr>
            <w:tcW w:w="274" w:type="pct"/>
            <w:vAlign w:val="bottom"/>
          </w:tcPr>
          <w:p w14:paraId="7FAF26EC" w14:textId="0A17B67A" w:rsidR="00B4403D" w:rsidRPr="00623E67" w:rsidRDefault="00B4403D" w:rsidP="00B4403D">
            <w:pPr>
              <w:pStyle w:val="ZPpregtevilke"/>
            </w:pPr>
            <w:r w:rsidRPr="00623E67">
              <w:t>73.181</w:t>
            </w:r>
          </w:p>
        </w:tc>
        <w:tc>
          <w:tcPr>
            <w:tcW w:w="274" w:type="pct"/>
            <w:vAlign w:val="bottom"/>
          </w:tcPr>
          <w:p w14:paraId="7D7524D1" w14:textId="46CFD71A" w:rsidR="00B4403D" w:rsidRPr="00623E67" w:rsidRDefault="00B4403D" w:rsidP="00B4403D">
            <w:pPr>
              <w:pStyle w:val="ZPpregtevilke"/>
            </w:pPr>
            <w:r w:rsidRPr="00623E67">
              <w:t>75.903</w:t>
            </w:r>
          </w:p>
        </w:tc>
        <w:tc>
          <w:tcPr>
            <w:tcW w:w="274" w:type="pct"/>
            <w:vAlign w:val="bottom"/>
          </w:tcPr>
          <w:p w14:paraId="12125426" w14:textId="5E192F38" w:rsidR="00B4403D" w:rsidRPr="00623E67" w:rsidRDefault="00B4403D" w:rsidP="00B4403D">
            <w:pPr>
              <w:pStyle w:val="ZPpregtevilke"/>
            </w:pPr>
            <w:r w:rsidRPr="00623E67">
              <w:t>76.369</w:t>
            </w:r>
          </w:p>
        </w:tc>
        <w:tc>
          <w:tcPr>
            <w:tcW w:w="274" w:type="pct"/>
            <w:vAlign w:val="bottom"/>
          </w:tcPr>
          <w:p w14:paraId="6432F0C5" w14:textId="25FF0CA6" w:rsidR="00B4403D" w:rsidRPr="00623E67" w:rsidRDefault="00B4403D" w:rsidP="00B4403D">
            <w:pPr>
              <w:pStyle w:val="ZPpregtevilke"/>
            </w:pPr>
            <w:r w:rsidRPr="00623E67">
              <w:t>84.008</w:t>
            </w:r>
          </w:p>
        </w:tc>
        <w:tc>
          <w:tcPr>
            <w:tcW w:w="274" w:type="pct"/>
            <w:vAlign w:val="bottom"/>
          </w:tcPr>
          <w:p w14:paraId="114BB3E6" w14:textId="25740724" w:rsidR="00B4403D" w:rsidRPr="00623E67" w:rsidRDefault="00B4403D" w:rsidP="00B4403D">
            <w:pPr>
              <w:pStyle w:val="ZPpregtevilke"/>
            </w:pPr>
            <w:r w:rsidRPr="00623E67">
              <w:t>77.729</w:t>
            </w:r>
          </w:p>
        </w:tc>
        <w:tc>
          <w:tcPr>
            <w:tcW w:w="274" w:type="pct"/>
            <w:vAlign w:val="bottom"/>
          </w:tcPr>
          <w:p w14:paraId="20413B79" w14:textId="70296F77" w:rsidR="00B4403D" w:rsidRPr="00623E67" w:rsidRDefault="00B4403D" w:rsidP="00B4403D">
            <w:pPr>
              <w:pStyle w:val="ZPpregtevilke"/>
            </w:pPr>
            <w:r w:rsidRPr="00623E67">
              <w:t>78.355</w:t>
            </w:r>
          </w:p>
        </w:tc>
        <w:tc>
          <w:tcPr>
            <w:tcW w:w="274" w:type="pct"/>
            <w:vAlign w:val="bottom"/>
          </w:tcPr>
          <w:p w14:paraId="01935E4A" w14:textId="7CA732E7" w:rsidR="00B4403D" w:rsidRPr="00623E67" w:rsidRDefault="00B4403D" w:rsidP="00B4403D">
            <w:pPr>
              <w:pStyle w:val="ZPpregtevilke"/>
            </w:pPr>
            <w:r w:rsidRPr="00623E67">
              <w:t>76.340</w:t>
            </w:r>
          </w:p>
        </w:tc>
        <w:tc>
          <w:tcPr>
            <w:tcW w:w="274" w:type="pct"/>
            <w:vAlign w:val="bottom"/>
          </w:tcPr>
          <w:p w14:paraId="0D94DB62" w14:textId="28615D3A" w:rsidR="00B4403D" w:rsidRPr="00623E67" w:rsidRDefault="00B4403D" w:rsidP="00B4403D">
            <w:pPr>
              <w:pStyle w:val="ZPpregtevilke"/>
            </w:pPr>
            <w:r w:rsidRPr="00623E67">
              <w:t>68.735</w:t>
            </w:r>
          </w:p>
        </w:tc>
        <w:tc>
          <w:tcPr>
            <w:tcW w:w="274" w:type="pct"/>
            <w:vAlign w:val="bottom"/>
          </w:tcPr>
          <w:p w14:paraId="22B0EF4F" w14:textId="1AF0A1F8" w:rsidR="00B4403D" w:rsidRPr="00623E67" w:rsidRDefault="00B4403D" w:rsidP="00B4403D">
            <w:pPr>
              <w:pStyle w:val="ZPpregtevilke"/>
            </w:pPr>
            <w:r w:rsidRPr="00623E67">
              <w:t>90,0</w:t>
            </w:r>
          </w:p>
        </w:tc>
      </w:tr>
      <w:tr w:rsidR="00B4403D" w:rsidRPr="00623E67" w14:paraId="5D846A9A" w14:textId="77777777" w:rsidTr="00AA2B2F">
        <w:trPr>
          <w:trHeight w:val="227"/>
          <w:jc w:val="center"/>
        </w:trPr>
        <w:tc>
          <w:tcPr>
            <w:tcW w:w="1162" w:type="pct"/>
            <w:vAlign w:val="bottom"/>
          </w:tcPr>
          <w:p w14:paraId="47F350C5" w14:textId="77777777" w:rsidR="00B4403D" w:rsidRPr="00623E67" w:rsidRDefault="00B4403D" w:rsidP="00B4403D">
            <w:pPr>
              <w:pStyle w:val="ZPpregtekst"/>
              <w:rPr>
                <w:b/>
                <w:snapToGrid w:val="0"/>
              </w:rPr>
            </w:pPr>
            <w:r w:rsidRPr="00623E67">
              <w:rPr>
                <w:b/>
                <w:snapToGrid w:val="0"/>
              </w:rPr>
              <w:t>Poraba na prebivalca (kg)</w:t>
            </w:r>
          </w:p>
        </w:tc>
        <w:tc>
          <w:tcPr>
            <w:tcW w:w="274" w:type="pct"/>
            <w:vAlign w:val="bottom"/>
          </w:tcPr>
          <w:p w14:paraId="5C6E7CBE" w14:textId="526BA718" w:rsidR="00B4403D" w:rsidRPr="00623E67" w:rsidRDefault="00B4403D" w:rsidP="00B4403D">
            <w:pPr>
              <w:pStyle w:val="ZPpregtevilke"/>
              <w:rPr>
                <w:b/>
                <w:bCs/>
              </w:rPr>
            </w:pPr>
            <w:r w:rsidRPr="00623E67">
              <w:rPr>
                <w:b/>
              </w:rPr>
              <w:t>43,2</w:t>
            </w:r>
          </w:p>
        </w:tc>
        <w:tc>
          <w:tcPr>
            <w:tcW w:w="274" w:type="pct"/>
            <w:vAlign w:val="bottom"/>
          </w:tcPr>
          <w:p w14:paraId="15B46370" w14:textId="2D14CEE3" w:rsidR="00B4403D" w:rsidRPr="00623E67" w:rsidRDefault="00B4403D" w:rsidP="00B4403D">
            <w:pPr>
              <w:pStyle w:val="ZPpregtevilke"/>
              <w:rPr>
                <w:b/>
                <w:bCs/>
              </w:rPr>
            </w:pPr>
            <w:r w:rsidRPr="00623E67">
              <w:rPr>
                <w:b/>
              </w:rPr>
              <w:t>40,5</w:t>
            </w:r>
          </w:p>
        </w:tc>
        <w:tc>
          <w:tcPr>
            <w:tcW w:w="274" w:type="pct"/>
            <w:vAlign w:val="bottom"/>
          </w:tcPr>
          <w:p w14:paraId="44576E11" w14:textId="6142DFBE" w:rsidR="00B4403D" w:rsidRPr="00623E67" w:rsidRDefault="00B4403D" w:rsidP="00B4403D">
            <w:pPr>
              <w:pStyle w:val="ZPpregtevilke"/>
              <w:rPr>
                <w:b/>
                <w:bCs/>
              </w:rPr>
            </w:pPr>
            <w:r w:rsidRPr="00623E67">
              <w:rPr>
                <w:b/>
              </w:rPr>
              <w:t>41,6</w:t>
            </w:r>
          </w:p>
        </w:tc>
        <w:tc>
          <w:tcPr>
            <w:tcW w:w="274" w:type="pct"/>
            <w:vAlign w:val="bottom"/>
          </w:tcPr>
          <w:p w14:paraId="69266CB9" w14:textId="3A9A58C6" w:rsidR="00B4403D" w:rsidRPr="00623E67" w:rsidRDefault="00B4403D" w:rsidP="00B4403D">
            <w:pPr>
              <w:pStyle w:val="ZPpregtevilke"/>
              <w:rPr>
                <w:b/>
                <w:bCs/>
              </w:rPr>
            </w:pPr>
            <w:r w:rsidRPr="00623E67">
              <w:rPr>
                <w:b/>
              </w:rPr>
              <w:t>39,6</w:t>
            </w:r>
          </w:p>
        </w:tc>
        <w:tc>
          <w:tcPr>
            <w:tcW w:w="274" w:type="pct"/>
            <w:vAlign w:val="bottom"/>
          </w:tcPr>
          <w:p w14:paraId="0225DA4A" w14:textId="66EF26D5" w:rsidR="00B4403D" w:rsidRPr="00623E67" w:rsidRDefault="00B4403D" w:rsidP="00B4403D">
            <w:pPr>
              <w:pStyle w:val="ZPpregtevilke"/>
              <w:rPr>
                <w:b/>
                <w:bCs/>
              </w:rPr>
            </w:pPr>
            <w:r w:rsidRPr="00623E67">
              <w:rPr>
                <w:b/>
              </w:rPr>
              <w:t>37,7</w:t>
            </w:r>
          </w:p>
        </w:tc>
        <w:tc>
          <w:tcPr>
            <w:tcW w:w="274" w:type="pct"/>
            <w:vAlign w:val="bottom"/>
          </w:tcPr>
          <w:p w14:paraId="0133FDA3" w14:textId="5D189E1B" w:rsidR="00B4403D" w:rsidRPr="00623E67" w:rsidRDefault="00B4403D" w:rsidP="00B4403D">
            <w:pPr>
              <w:pStyle w:val="ZPpregtevilke"/>
              <w:rPr>
                <w:b/>
                <w:bCs/>
              </w:rPr>
            </w:pPr>
            <w:r w:rsidRPr="00623E67">
              <w:rPr>
                <w:b/>
              </w:rPr>
              <w:t>35,5</w:t>
            </w:r>
          </w:p>
        </w:tc>
        <w:tc>
          <w:tcPr>
            <w:tcW w:w="274" w:type="pct"/>
            <w:vAlign w:val="bottom"/>
          </w:tcPr>
          <w:p w14:paraId="429604E6" w14:textId="1B129C07" w:rsidR="00B4403D" w:rsidRPr="00623E67" w:rsidRDefault="00B4403D" w:rsidP="00B4403D">
            <w:pPr>
              <w:pStyle w:val="ZPpregtevilke"/>
              <w:rPr>
                <w:b/>
                <w:bCs/>
              </w:rPr>
            </w:pPr>
            <w:r w:rsidRPr="00623E67">
              <w:rPr>
                <w:b/>
              </w:rPr>
              <w:t>36,8</w:t>
            </w:r>
          </w:p>
        </w:tc>
        <w:tc>
          <w:tcPr>
            <w:tcW w:w="274" w:type="pct"/>
            <w:vAlign w:val="bottom"/>
          </w:tcPr>
          <w:p w14:paraId="1046BC40" w14:textId="5FB326B0" w:rsidR="00B4403D" w:rsidRPr="00623E67" w:rsidRDefault="00B4403D" w:rsidP="00B4403D">
            <w:pPr>
              <w:pStyle w:val="ZPpregtevilke"/>
              <w:rPr>
                <w:b/>
                <w:bCs/>
              </w:rPr>
            </w:pPr>
            <w:r w:rsidRPr="00623E67">
              <w:rPr>
                <w:b/>
              </w:rPr>
              <w:t>37,0</w:t>
            </w:r>
          </w:p>
        </w:tc>
        <w:tc>
          <w:tcPr>
            <w:tcW w:w="274" w:type="pct"/>
            <w:vAlign w:val="bottom"/>
          </w:tcPr>
          <w:p w14:paraId="04B09BAD" w14:textId="0FF83C88" w:rsidR="00B4403D" w:rsidRPr="00623E67" w:rsidRDefault="00B4403D" w:rsidP="00B4403D">
            <w:pPr>
              <w:pStyle w:val="ZPpregtevilke"/>
              <w:rPr>
                <w:b/>
                <w:bCs/>
              </w:rPr>
            </w:pPr>
            <w:r w:rsidRPr="00623E67">
              <w:rPr>
                <w:b/>
              </w:rPr>
              <w:t>40,7</w:t>
            </w:r>
          </w:p>
        </w:tc>
        <w:tc>
          <w:tcPr>
            <w:tcW w:w="274" w:type="pct"/>
            <w:vAlign w:val="bottom"/>
          </w:tcPr>
          <w:p w14:paraId="0650E6B6" w14:textId="71E80990" w:rsidR="00B4403D" w:rsidRPr="00623E67" w:rsidRDefault="00B4403D" w:rsidP="00B4403D">
            <w:pPr>
              <w:pStyle w:val="ZPpregtevilke"/>
              <w:rPr>
                <w:b/>
                <w:bCs/>
              </w:rPr>
            </w:pPr>
            <w:r w:rsidRPr="00623E67">
              <w:rPr>
                <w:b/>
              </w:rPr>
              <w:t>37,6</w:t>
            </w:r>
          </w:p>
        </w:tc>
        <w:tc>
          <w:tcPr>
            <w:tcW w:w="274" w:type="pct"/>
            <w:vAlign w:val="bottom"/>
          </w:tcPr>
          <w:p w14:paraId="68AF83B2" w14:textId="0C8539D3" w:rsidR="00B4403D" w:rsidRPr="00623E67" w:rsidRDefault="00B4403D" w:rsidP="00B4403D">
            <w:pPr>
              <w:pStyle w:val="ZPpregtevilke"/>
              <w:rPr>
                <w:b/>
                <w:bCs/>
              </w:rPr>
            </w:pPr>
            <w:r w:rsidRPr="00623E67">
              <w:rPr>
                <w:b/>
              </w:rPr>
              <w:t>37,9</w:t>
            </w:r>
          </w:p>
        </w:tc>
        <w:tc>
          <w:tcPr>
            <w:tcW w:w="274" w:type="pct"/>
            <w:vAlign w:val="bottom"/>
          </w:tcPr>
          <w:p w14:paraId="305C2A9E" w14:textId="4761F380" w:rsidR="00B4403D" w:rsidRPr="00623E67" w:rsidRDefault="00B4403D" w:rsidP="00B4403D">
            <w:pPr>
              <w:pStyle w:val="ZPpregtevilke"/>
              <w:rPr>
                <w:b/>
                <w:bCs/>
              </w:rPr>
            </w:pPr>
            <w:r w:rsidRPr="00623E67">
              <w:rPr>
                <w:b/>
              </w:rPr>
              <w:t>36,5</w:t>
            </w:r>
          </w:p>
        </w:tc>
        <w:tc>
          <w:tcPr>
            <w:tcW w:w="274" w:type="pct"/>
            <w:vAlign w:val="bottom"/>
          </w:tcPr>
          <w:p w14:paraId="5ADBB8E7" w14:textId="62B3F1D3" w:rsidR="00B4403D" w:rsidRPr="00623E67" w:rsidRDefault="00B4403D" w:rsidP="00B4403D">
            <w:pPr>
              <w:pStyle w:val="ZPpregtevilke"/>
              <w:rPr>
                <w:b/>
                <w:bCs/>
              </w:rPr>
            </w:pPr>
            <w:r w:rsidRPr="00623E67">
              <w:rPr>
                <w:b/>
              </w:rPr>
              <w:t>32,7</w:t>
            </w:r>
          </w:p>
        </w:tc>
        <w:tc>
          <w:tcPr>
            <w:tcW w:w="274" w:type="pct"/>
            <w:vAlign w:val="bottom"/>
          </w:tcPr>
          <w:p w14:paraId="3A515707" w14:textId="3D57ACE9" w:rsidR="00B4403D" w:rsidRPr="00623E67" w:rsidRDefault="00B4403D" w:rsidP="00B4403D">
            <w:pPr>
              <w:pStyle w:val="ZPpregtevilke"/>
              <w:rPr>
                <w:b/>
                <w:bCs/>
              </w:rPr>
            </w:pPr>
            <w:r w:rsidRPr="00623E67">
              <w:rPr>
                <w:b/>
              </w:rPr>
              <w:t>89,6</w:t>
            </w:r>
          </w:p>
        </w:tc>
      </w:tr>
      <w:tr w:rsidR="00B4403D" w:rsidRPr="00623E67" w14:paraId="7FCC11C5" w14:textId="77777777" w:rsidTr="00AA2B2F">
        <w:trPr>
          <w:trHeight w:val="227"/>
          <w:jc w:val="center"/>
        </w:trPr>
        <w:tc>
          <w:tcPr>
            <w:tcW w:w="1162" w:type="pct"/>
            <w:vAlign w:val="bottom"/>
          </w:tcPr>
          <w:p w14:paraId="3BFA8597" w14:textId="77777777" w:rsidR="00B4403D" w:rsidRPr="00623E67" w:rsidRDefault="00B4403D" w:rsidP="00B4403D">
            <w:pPr>
              <w:pStyle w:val="ZPpregtekst"/>
              <w:rPr>
                <w:b/>
                <w:snapToGrid w:val="0"/>
              </w:rPr>
            </w:pPr>
            <w:r w:rsidRPr="00623E67">
              <w:rPr>
                <w:b/>
                <w:snapToGrid w:val="0"/>
              </w:rPr>
              <w:t>Stopnja samooskrbe (%)</w:t>
            </w:r>
          </w:p>
        </w:tc>
        <w:tc>
          <w:tcPr>
            <w:tcW w:w="274" w:type="pct"/>
            <w:vAlign w:val="bottom"/>
          </w:tcPr>
          <w:p w14:paraId="14E3BE0F" w14:textId="4727CBF7" w:rsidR="00B4403D" w:rsidRPr="00623E67" w:rsidRDefault="00B4403D" w:rsidP="00B4403D">
            <w:pPr>
              <w:pStyle w:val="ZPpregtevilke"/>
              <w:rPr>
                <w:b/>
                <w:bCs/>
              </w:rPr>
            </w:pPr>
            <w:r w:rsidRPr="00623E67">
              <w:rPr>
                <w:b/>
              </w:rPr>
              <w:t>70,2</w:t>
            </w:r>
          </w:p>
        </w:tc>
        <w:tc>
          <w:tcPr>
            <w:tcW w:w="274" w:type="pct"/>
            <w:vAlign w:val="bottom"/>
          </w:tcPr>
          <w:p w14:paraId="7FFF14DF" w14:textId="16BE23A1" w:rsidR="00B4403D" w:rsidRPr="00623E67" w:rsidRDefault="00B4403D" w:rsidP="00B4403D">
            <w:pPr>
              <w:pStyle w:val="ZPpregtevilke"/>
              <w:rPr>
                <w:b/>
                <w:bCs/>
              </w:rPr>
            </w:pPr>
            <w:r w:rsidRPr="00623E67">
              <w:rPr>
                <w:b/>
              </w:rPr>
              <w:t>54,8</w:t>
            </w:r>
          </w:p>
        </w:tc>
        <w:tc>
          <w:tcPr>
            <w:tcW w:w="274" w:type="pct"/>
            <w:vAlign w:val="bottom"/>
          </w:tcPr>
          <w:p w14:paraId="77D09D87" w14:textId="476C72BF" w:rsidR="00B4403D" w:rsidRPr="00623E67" w:rsidRDefault="00B4403D" w:rsidP="00B4403D">
            <w:pPr>
              <w:pStyle w:val="ZPpregtevilke"/>
              <w:rPr>
                <w:b/>
                <w:bCs/>
              </w:rPr>
            </w:pPr>
            <w:r w:rsidRPr="00623E67">
              <w:rPr>
                <w:b/>
              </w:rPr>
              <w:t>52,3</w:t>
            </w:r>
          </w:p>
        </w:tc>
        <w:tc>
          <w:tcPr>
            <w:tcW w:w="274" w:type="pct"/>
            <w:vAlign w:val="bottom"/>
          </w:tcPr>
          <w:p w14:paraId="19384140" w14:textId="541E31B9" w:rsidR="00B4403D" w:rsidRPr="00623E67" w:rsidRDefault="00B4403D" w:rsidP="00B4403D">
            <w:pPr>
              <w:pStyle w:val="ZPpregtevilke"/>
              <w:rPr>
                <w:b/>
                <w:bCs/>
              </w:rPr>
            </w:pPr>
            <w:r w:rsidRPr="00623E67">
              <w:rPr>
                <w:b/>
              </w:rPr>
              <w:t>49,5</w:t>
            </w:r>
          </w:p>
        </w:tc>
        <w:tc>
          <w:tcPr>
            <w:tcW w:w="274" w:type="pct"/>
            <w:vAlign w:val="bottom"/>
          </w:tcPr>
          <w:p w14:paraId="1E2BFBCF" w14:textId="6562684D" w:rsidR="00B4403D" w:rsidRPr="00623E67" w:rsidRDefault="00B4403D" w:rsidP="00B4403D">
            <w:pPr>
              <w:pStyle w:val="ZPpregtevilke"/>
              <w:rPr>
                <w:b/>
                <w:bCs/>
              </w:rPr>
            </w:pPr>
            <w:r w:rsidRPr="00623E67">
              <w:rPr>
                <w:b/>
              </w:rPr>
              <w:t>46,5</w:t>
            </w:r>
          </w:p>
        </w:tc>
        <w:tc>
          <w:tcPr>
            <w:tcW w:w="274" w:type="pct"/>
            <w:vAlign w:val="bottom"/>
          </w:tcPr>
          <w:p w14:paraId="1867F996" w14:textId="702F1DE6" w:rsidR="00B4403D" w:rsidRPr="00623E67" w:rsidRDefault="00B4403D" w:rsidP="00B4403D">
            <w:pPr>
              <w:pStyle w:val="ZPpregtevilke"/>
              <w:rPr>
                <w:b/>
                <w:bCs/>
              </w:rPr>
            </w:pPr>
            <w:r w:rsidRPr="00623E67">
              <w:rPr>
                <w:b/>
              </w:rPr>
              <w:t>39,6</w:t>
            </w:r>
          </w:p>
        </w:tc>
        <w:tc>
          <w:tcPr>
            <w:tcW w:w="274" w:type="pct"/>
            <w:vAlign w:val="bottom"/>
          </w:tcPr>
          <w:p w14:paraId="67DEAA9C" w14:textId="02EF987A" w:rsidR="00B4403D" w:rsidRPr="00623E67" w:rsidRDefault="00B4403D" w:rsidP="00B4403D">
            <w:pPr>
              <w:pStyle w:val="ZPpregtevilke"/>
              <w:rPr>
                <w:b/>
                <w:bCs/>
              </w:rPr>
            </w:pPr>
            <w:r w:rsidRPr="00623E67">
              <w:rPr>
                <w:b/>
              </w:rPr>
              <w:t>39,0</w:t>
            </w:r>
          </w:p>
        </w:tc>
        <w:tc>
          <w:tcPr>
            <w:tcW w:w="274" w:type="pct"/>
            <w:vAlign w:val="bottom"/>
          </w:tcPr>
          <w:p w14:paraId="64440893" w14:textId="2589A75E" w:rsidR="00B4403D" w:rsidRPr="00623E67" w:rsidRDefault="00B4403D" w:rsidP="00B4403D">
            <w:pPr>
              <w:pStyle w:val="ZPpregtevilke"/>
              <w:rPr>
                <w:b/>
                <w:bCs/>
              </w:rPr>
            </w:pPr>
            <w:r w:rsidRPr="00623E67">
              <w:rPr>
                <w:b/>
              </w:rPr>
              <w:t>34,6</w:t>
            </w:r>
          </w:p>
        </w:tc>
        <w:tc>
          <w:tcPr>
            <w:tcW w:w="274" w:type="pct"/>
            <w:vAlign w:val="bottom"/>
          </w:tcPr>
          <w:p w14:paraId="2109CA71" w14:textId="21F7DA12" w:rsidR="00B4403D" w:rsidRPr="00623E67" w:rsidRDefault="00B4403D" w:rsidP="00B4403D">
            <w:pPr>
              <w:pStyle w:val="ZPpregtevilke"/>
              <w:rPr>
                <w:b/>
                <w:bCs/>
              </w:rPr>
            </w:pPr>
            <w:r w:rsidRPr="00623E67">
              <w:rPr>
                <w:b/>
              </w:rPr>
              <w:t>34,4</w:t>
            </w:r>
          </w:p>
        </w:tc>
        <w:tc>
          <w:tcPr>
            <w:tcW w:w="274" w:type="pct"/>
            <w:vAlign w:val="bottom"/>
          </w:tcPr>
          <w:p w14:paraId="0FA81F21" w14:textId="0BBF24CB" w:rsidR="00B4403D" w:rsidRPr="00623E67" w:rsidRDefault="00B4403D" w:rsidP="00B4403D">
            <w:pPr>
              <w:pStyle w:val="ZPpregtevilke"/>
              <w:rPr>
                <w:b/>
                <w:bCs/>
              </w:rPr>
            </w:pPr>
            <w:r w:rsidRPr="00623E67">
              <w:rPr>
                <w:b/>
              </w:rPr>
              <w:t>38,0</w:t>
            </w:r>
          </w:p>
        </w:tc>
        <w:tc>
          <w:tcPr>
            <w:tcW w:w="274" w:type="pct"/>
            <w:vAlign w:val="bottom"/>
          </w:tcPr>
          <w:p w14:paraId="3FBEF2CE" w14:textId="1437556A" w:rsidR="00B4403D" w:rsidRPr="00623E67" w:rsidRDefault="00B4403D" w:rsidP="00B4403D">
            <w:pPr>
              <w:pStyle w:val="ZPpregtevilke"/>
              <w:rPr>
                <w:b/>
                <w:bCs/>
              </w:rPr>
            </w:pPr>
            <w:r w:rsidRPr="00623E67">
              <w:rPr>
                <w:b/>
              </w:rPr>
              <w:t>37,6</w:t>
            </w:r>
          </w:p>
        </w:tc>
        <w:tc>
          <w:tcPr>
            <w:tcW w:w="274" w:type="pct"/>
            <w:vAlign w:val="bottom"/>
          </w:tcPr>
          <w:p w14:paraId="1B759D0F" w14:textId="591E999C" w:rsidR="00B4403D" w:rsidRPr="00623E67" w:rsidRDefault="00B4403D" w:rsidP="00B4403D">
            <w:pPr>
              <w:pStyle w:val="ZPpregtevilke"/>
              <w:rPr>
                <w:b/>
                <w:bCs/>
              </w:rPr>
            </w:pPr>
            <w:r w:rsidRPr="00623E67">
              <w:rPr>
                <w:b/>
              </w:rPr>
              <w:t>40,0</w:t>
            </w:r>
          </w:p>
        </w:tc>
        <w:tc>
          <w:tcPr>
            <w:tcW w:w="274" w:type="pct"/>
            <w:vAlign w:val="bottom"/>
          </w:tcPr>
          <w:p w14:paraId="0A170239" w14:textId="130276AC" w:rsidR="00B4403D" w:rsidRPr="00623E67" w:rsidRDefault="00B4403D" w:rsidP="00B4403D">
            <w:pPr>
              <w:pStyle w:val="ZPpregtevilke"/>
              <w:rPr>
                <w:b/>
                <w:bCs/>
              </w:rPr>
            </w:pPr>
            <w:r w:rsidRPr="00623E67">
              <w:rPr>
                <w:b/>
              </w:rPr>
              <w:t>39,9</w:t>
            </w:r>
          </w:p>
        </w:tc>
        <w:tc>
          <w:tcPr>
            <w:tcW w:w="274" w:type="pct"/>
            <w:vAlign w:val="bottom"/>
          </w:tcPr>
          <w:p w14:paraId="2FBCF9E8" w14:textId="77777777" w:rsidR="00B4403D" w:rsidRPr="00623E67" w:rsidRDefault="00B4403D" w:rsidP="00B4403D">
            <w:pPr>
              <w:pStyle w:val="ZPpregtevilke"/>
              <w:rPr>
                <w:b/>
                <w:bCs/>
              </w:rPr>
            </w:pPr>
          </w:p>
        </w:tc>
      </w:tr>
      <w:tr w:rsidR="00B4403D" w:rsidRPr="00623E67" w14:paraId="4BEB2916" w14:textId="77777777" w:rsidTr="00AA2B2F">
        <w:trPr>
          <w:trHeight w:val="227"/>
          <w:jc w:val="center"/>
        </w:trPr>
        <w:tc>
          <w:tcPr>
            <w:tcW w:w="1162" w:type="pct"/>
            <w:shd w:val="clear" w:color="auto" w:fill="D9D9D9"/>
            <w:vAlign w:val="bottom"/>
          </w:tcPr>
          <w:p w14:paraId="52D2A043" w14:textId="77777777" w:rsidR="00B4403D" w:rsidRPr="00623E67" w:rsidRDefault="00B4403D" w:rsidP="00B4403D">
            <w:pPr>
              <w:pStyle w:val="ZPpregtekst"/>
              <w:rPr>
                <w:b/>
                <w:snapToGrid w:val="0"/>
              </w:rPr>
            </w:pPr>
            <w:r w:rsidRPr="00623E67">
              <w:rPr>
                <w:b/>
                <w:snapToGrid w:val="0"/>
              </w:rPr>
              <w:t>Povprečje EU</w:t>
            </w:r>
          </w:p>
        </w:tc>
        <w:tc>
          <w:tcPr>
            <w:tcW w:w="274" w:type="pct"/>
            <w:shd w:val="clear" w:color="auto" w:fill="D9D9D9"/>
            <w:vAlign w:val="bottom"/>
          </w:tcPr>
          <w:p w14:paraId="755B012E" w14:textId="77777777" w:rsidR="00B4403D" w:rsidRPr="00623E67" w:rsidRDefault="00B4403D" w:rsidP="00B4403D">
            <w:pPr>
              <w:pStyle w:val="ZPpregtevilke"/>
              <w:rPr>
                <w:b/>
                <w:bCs/>
              </w:rPr>
            </w:pPr>
          </w:p>
        </w:tc>
        <w:tc>
          <w:tcPr>
            <w:tcW w:w="274" w:type="pct"/>
            <w:shd w:val="clear" w:color="auto" w:fill="D9D9D9"/>
            <w:vAlign w:val="bottom"/>
          </w:tcPr>
          <w:p w14:paraId="3F492F8E" w14:textId="77777777" w:rsidR="00B4403D" w:rsidRPr="00623E67" w:rsidRDefault="00B4403D" w:rsidP="00B4403D">
            <w:pPr>
              <w:pStyle w:val="ZPpregtevilke"/>
              <w:rPr>
                <w:b/>
                <w:bCs/>
              </w:rPr>
            </w:pPr>
          </w:p>
        </w:tc>
        <w:tc>
          <w:tcPr>
            <w:tcW w:w="274" w:type="pct"/>
            <w:shd w:val="clear" w:color="auto" w:fill="D9D9D9"/>
            <w:vAlign w:val="bottom"/>
          </w:tcPr>
          <w:p w14:paraId="75B23F83" w14:textId="77777777" w:rsidR="00B4403D" w:rsidRPr="00623E67" w:rsidRDefault="00B4403D" w:rsidP="00B4403D">
            <w:pPr>
              <w:pStyle w:val="ZPpregtevilke"/>
              <w:rPr>
                <w:b/>
                <w:bCs/>
              </w:rPr>
            </w:pPr>
          </w:p>
        </w:tc>
        <w:tc>
          <w:tcPr>
            <w:tcW w:w="274" w:type="pct"/>
            <w:shd w:val="clear" w:color="auto" w:fill="D9D9D9"/>
            <w:vAlign w:val="bottom"/>
          </w:tcPr>
          <w:p w14:paraId="523B7821" w14:textId="77777777" w:rsidR="00B4403D" w:rsidRPr="00623E67" w:rsidRDefault="00B4403D" w:rsidP="00B4403D">
            <w:pPr>
              <w:pStyle w:val="ZPpregtevilke"/>
              <w:rPr>
                <w:b/>
                <w:bCs/>
              </w:rPr>
            </w:pPr>
          </w:p>
        </w:tc>
        <w:tc>
          <w:tcPr>
            <w:tcW w:w="274" w:type="pct"/>
            <w:shd w:val="clear" w:color="auto" w:fill="D9D9D9"/>
            <w:vAlign w:val="bottom"/>
          </w:tcPr>
          <w:p w14:paraId="4E7C676C" w14:textId="77777777" w:rsidR="00B4403D" w:rsidRPr="00623E67" w:rsidRDefault="00B4403D" w:rsidP="00B4403D">
            <w:pPr>
              <w:pStyle w:val="ZPpregtevilke"/>
              <w:rPr>
                <w:b/>
                <w:bCs/>
              </w:rPr>
            </w:pPr>
          </w:p>
        </w:tc>
        <w:tc>
          <w:tcPr>
            <w:tcW w:w="274" w:type="pct"/>
            <w:shd w:val="clear" w:color="auto" w:fill="D9D9D9"/>
            <w:vAlign w:val="bottom"/>
          </w:tcPr>
          <w:p w14:paraId="1598877C" w14:textId="77777777" w:rsidR="00B4403D" w:rsidRPr="00623E67" w:rsidRDefault="00B4403D" w:rsidP="00B4403D">
            <w:pPr>
              <w:pStyle w:val="ZPpregtevilke"/>
              <w:rPr>
                <w:b/>
                <w:bCs/>
              </w:rPr>
            </w:pPr>
          </w:p>
        </w:tc>
        <w:tc>
          <w:tcPr>
            <w:tcW w:w="274" w:type="pct"/>
            <w:shd w:val="clear" w:color="auto" w:fill="D9D9D9"/>
            <w:vAlign w:val="bottom"/>
          </w:tcPr>
          <w:p w14:paraId="17924D15" w14:textId="77777777" w:rsidR="00B4403D" w:rsidRPr="00623E67" w:rsidRDefault="00B4403D" w:rsidP="00B4403D">
            <w:pPr>
              <w:pStyle w:val="ZPpregtevilke"/>
              <w:rPr>
                <w:b/>
                <w:bCs/>
              </w:rPr>
            </w:pPr>
          </w:p>
        </w:tc>
        <w:tc>
          <w:tcPr>
            <w:tcW w:w="274" w:type="pct"/>
            <w:shd w:val="clear" w:color="auto" w:fill="D9D9D9"/>
            <w:vAlign w:val="bottom"/>
          </w:tcPr>
          <w:p w14:paraId="62A3D879" w14:textId="77777777" w:rsidR="00B4403D" w:rsidRPr="00623E67" w:rsidRDefault="00B4403D" w:rsidP="00B4403D">
            <w:pPr>
              <w:pStyle w:val="ZPpregtevilke"/>
              <w:rPr>
                <w:b/>
                <w:bCs/>
              </w:rPr>
            </w:pPr>
          </w:p>
        </w:tc>
        <w:tc>
          <w:tcPr>
            <w:tcW w:w="274" w:type="pct"/>
            <w:shd w:val="clear" w:color="auto" w:fill="D9D9D9"/>
            <w:vAlign w:val="bottom"/>
          </w:tcPr>
          <w:p w14:paraId="42B47C7D" w14:textId="77777777" w:rsidR="00B4403D" w:rsidRPr="00623E67" w:rsidRDefault="00B4403D" w:rsidP="00B4403D">
            <w:pPr>
              <w:pStyle w:val="ZPpregtevilke"/>
              <w:rPr>
                <w:b/>
                <w:bCs/>
              </w:rPr>
            </w:pPr>
          </w:p>
        </w:tc>
        <w:tc>
          <w:tcPr>
            <w:tcW w:w="274" w:type="pct"/>
            <w:shd w:val="clear" w:color="auto" w:fill="D9D9D9"/>
            <w:vAlign w:val="bottom"/>
          </w:tcPr>
          <w:p w14:paraId="21189BC8" w14:textId="77777777" w:rsidR="00B4403D" w:rsidRPr="00623E67" w:rsidRDefault="00B4403D" w:rsidP="00B4403D">
            <w:pPr>
              <w:pStyle w:val="ZPpregtevilke"/>
              <w:rPr>
                <w:b/>
                <w:bCs/>
              </w:rPr>
            </w:pPr>
          </w:p>
        </w:tc>
        <w:tc>
          <w:tcPr>
            <w:tcW w:w="274" w:type="pct"/>
            <w:shd w:val="clear" w:color="auto" w:fill="D9D9D9"/>
            <w:vAlign w:val="bottom"/>
          </w:tcPr>
          <w:p w14:paraId="481D0F5D" w14:textId="77777777" w:rsidR="00B4403D" w:rsidRPr="00623E67" w:rsidRDefault="00B4403D" w:rsidP="00B4403D">
            <w:pPr>
              <w:pStyle w:val="ZPpregtevilke"/>
              <w:rPr>
                <w:b/>
                <w:bCs/>
              </w:rPr>
            </w:pPr>
          </w:p>
        </w:tc>
        <w:tc>
          <w:tcPr>
            <w:tcW w:w="274" w:type="pct"/>
            <w:shd w:val="clear" w:color="auto" w:fill="D9D9D9"/>
            <w:vAlign w:val="bottom"/>
          </w:tcPr>
          <w:p w14:paraId="1DE3361C" w14:textId="77777777" w:rsidR="00B4403D" w:rsidRPr="00623E67" w:rsidRDefault="00B4403D" w:rsidP="00B4403D">
            <w:pPr>
              <w:pStyle w:val="ZPpregtevilke"/>
              <w:rPr>
                <w:b/>
                <w:bCs/>
              </w:rPr>
            </w:pPr>
          </w:p>
        </w:tc>
        <w:tc>
          <w:tcPr>
            <w:tcW w:w="274" w:type="pct"/>
            <w:shd w:val="clear" w:color="auto" w:fill="D9D9D9"/>
            <w:vAlign w:val="bottom"/>
          </w:tcPr>
          <w:p w14:paraId="309F830D" w14:textId="77777777" w:rsidR="00B4403D" w:rsidRPr="00623E67" w:rsidRDefault="00B4403D" w:rsidP="00B4403D">
            <w:pPr>
              <w:pStyle w:val="ZPpregtevilke"/>
              <w:rPr>
                <w:b/>
                <w:bCs/>
              </w:rPr>
            </w:pPr>
          </w:p>
        </w:tc>
        <w:tc>
          <w:tcPr>
            <w:tcW w:w="274" w:type="pct"/>
            <w:shd w:val="clear" w:color="auto" w:fill="D9D9D9"/>
            <w:vAlign w:val="bottom"/>
          </w:tcPr>
          <w:p w14:paraId="72734A02" w14:textId="77777777" w:rsidR="00B4403D" w:rsidRPr="00623E67" w:rsidRDefault="00B4403D" w:rsidP="00B4403D">
            <w:pPr>
              <w:pStyle w:val="ZPpregtevilke"/>
              <w:rPr>
                <w:b/>
                <w:bCs/>
              </w:rPr>
            </w:pPr>
          </w:p>
        </w:tc>
      </w:tr>
      <w:tr w:rsidR="00B4403D" w:rsidRPr="00623E67" w14:paraId="05837D9A" w14:textId="77777777" w:rsidTr="00AA2B2F">
        <w:trPr>
          <w:trHeight w:val="227"/>
          <w:jc w:val="center"/>
        </w:trPr>
        <w:tc>
          <w:tcPr>
            <w:tcW w:w="1162" w:type="pct"/>
            <w:vAlign w:val="bottom"/>
          </w:tcPr>
          <w:p w14:paraId="1793FC4C" w14:textId="362AF142" w:rsidR="00B4403D" w:rsidRPr="00623E67" w:rsidRDefault="00B4403D" w:rsidP="00B4403D">
            <w:pPr>
              <w:pStyle w:val="ZPpregtekst"/>
              <w:rPr>
                <w:bCs/>
              </w:rPr>
            </w:pPr>
            <w:r w:rsidRPr="00623E67">
              <w:rPr>
                <w:bCs/>
              </w:rPr>
              <w:t>Poraba na prebivalca (kg)</w:t>
            </w:r>
            <w:r w:rsidR="0007361A">
              <w:rPr>
                <w:bCs/>
              </w:rPr>
              <w:t>**</w:t>
            </w:r>
          </w:p>
        </w:tc>
        <w:tc>
          <w:tcPr>
            <w:tcW w:w="274" w:type="pct"/>
            <w:vAlign w:val="bottom"/>
          </w:tcPr>
          <w:p w14:paraId="2342B824" w14:textId="78CEEBC6" w:rsidR="00B4403D" w:rsidRPr="00623E67" w:rsidRDefault="00B4403D" w:rsidP="00B4403D">
            <w:pPr>
              <w:pStyle w:val="ZPpregtevilke"/>
              <w:rPr>
                <w:bCs/>
              </w:rPr>
            </w:pPr>
            <w:r w:rsidRPr="00623E67">
              <w:t>32,9</w:t>
            </w:r>
          </w:p>
        </w:tc>
        <w:tc>
          <w:tcPr>
            <w:tcW w:w="274" w:type="pct"/>
            <w:vAlign w:val="bottom"/>
          </w:tcPr>
          <w:p w14:paraId="519F1053" w14:textId="413572ED" w:rsidR="00B4403D" w:rsidRPr="00623E67" w:rsidRDefault="00B4403D" w:rsidP="00B4403D">
            <w:pPr>
              <w:pStyle w:val="ZPpregtevilke"/>
              <w:rPr>
                <w:bCs/>
              </w:rPr>
            </w:pPr>
            <w:r w:rsidRPr="00623E67">
              <w:t>31,9</w:t>
            </w:r>
          </w:p>
        </w:tc>
        <w:tc>
          <w:tcPr>
            <w:tcW w:w="274" w:type="pct"/>
            <w:vAlign w:val="bottom"/>
          </w:tcPr>
          <w:p w14:paraId="5E42126C" w14:textId="619C9DBE" w:rsidR="00B4403D" w:rsidRPr="00623E67" w:rsidRDefault="00B4403D" w:rsidP="00B4403D">
            <w:pPr>
              <w:pStyle w:val="ZPpregtevilke"/>
              <w:rPr>
                <w:bCs/>
              </w:rPr>
            </w:pPr>
            <w:r w:rsidRPr="00623E67">
              <w:t>32,3</w:t>
            </w:r>
          </w:p>
        </w:tc>
        <w:tc>
          <w:tcPr>
            <w:tcW w:w="274" w:type="pct"/>
            <w:vAlign w:val="bottom"/>
          </w:tcPr>
          <w:p w14:paraId="27C9A402" w14:textId="05CC35F7" w:rsidR="00B4403D" w:rsidRPr="00623E67" w:rsidRDefault="00B4403D" w:rsidP="00B4403D">
            <w:pPr>
              <w:pStyle w:val="ZPpregtevilke"/>
              <w:rPr>
                <w:bCs/>
              </w:rPr>
            </w:pPr>
            <w:r w:rsidRPr="00623E67">
              <w:t>32,5</w:t>
            </w:r>
          </w:p>
        </w:tc>
        <w:tc>
          <w:tcPr>
            <w:tcW w:w="274" w:type="pct"/>
            <w:vAlign w:val="bottom"/>
          </w:tcPr>
          <w:p w14:paraId="7DA5B458" w14:textId="3865FF32" w:rsidR="00B4403D" w:rsidRPr="00623E67" w:rsidRDefault="00B4403D" w:rsidP="00B4403D">
            <w:pPr>
              <w:pStyle w:val="ZPpregtevilke"/>
              <w:rPr>
                <w:bCs/>
              </w:rPr>
            </w:pPr>
            <w:r w:rsidRPr="00623E67">
              <w:t>31,8</w:t>
            </w:r>
          </w:p>
        </w:tc>
        <w:tc>
          <w:tcPr>
            <w:tcW w:w="274" w:type="pct"/>
            <w:vAlign w:val="bottom"/>
          </w:tcPr>
          <w:p w14:paraId="59048915" w14:textId="4A2A25F2" w:rsidR="00B4403D" w:rsidRPr="00623E67" w:rsidRDefault="00B4403D" w:rsidP="00B4403D">
            <w:pPr>
              <w:pStyle w:val="ZPpregtevilke"/>
              <w:rPr>
                <w:bCs/>
              </w:rPr>
            </w:pPr>
            <w:r w:rsidRPr="00623E67">
              <w:t>31,3</w:t>
            </w:r>
          </w:p>
        </w:tc>
        <w:tc>
          <w:tcPr>
            <w:tcW w:w="274" w:type="pct"/>
            <w:vAlign w:val="bottom"/>
          </w:tcPr>
          <w:p w14:paraId="1E0BC0E0" w14:textId="37C60A29" w:rsidR="00B4403D" w:rsidRPr="00623E67" w:rsidRDefault="00B4403D" w:rsidP="00B4403D">
            <w:pPr>
              <w:pStyle w:val="ZPpregtevilke"/>
              <w:rPr>
                <w:bCs/>
              </w:rPr>
            </w:pPr>
            <w:r w:rsidRPr="00623E67">
              <w:t>32,0</w:t>
            </w:r>
          </w:p>
        </w:tc>
        <w:tc>
          <w:tcPr>
            <w:tcW w:w="274" w:type="pct"/>
            <w:vAlign w:val="bottom"/>
          </w:tcPr>
          <w:p w14:paraId="43F30779" w14:textId="362D9A4B" w:rsidR="00B4403D" w:rsidRPr="00623E67" w:rsidRDefault="00B4403D" w:rsidP="00B4403D">
            <w:pPr>
              <w:pStyle w:val="ZPpregtevilke"/>
              <w:rPr>
                <w:bCs/>
              </w:rPr>
            </w:pPr>
            <w:r w:rsidRPr="00623E67">
              <w:t>32,5</w:t>
            </w:r>
          </w:p>
        </w:tc>
        <w:tc>
          <w:tcPr>
            <w:tcW w:w="274" w:type="pct"/>
            <w:vAlign w:val="bottom"/>
          </w:tcPr>
          <w:p w14:paraId="5D728C57" w14:textId="1DEEA2DE" w:rsidR="00B4403D" w:rsidRPr="00623E67" w:rsidRDefault="00B4403D" w:rsidP="00B4403D">
            <w:pPr>
              <w:pStyle w:val="ZPpregtevilke"/>
              <w:rPr>
                <w:bCs/>
              </w:rPr>
            </w:pPr>
            <w:r w:rsidRPr="00623E67">
              <w:t>32,2</w:t>
            </w:r>
          </w:p>
        </w:tc>
        <w:tc>
          <w:tcPr>
            <w:tcW w:w="274" w:type="pct"/>
            <w:vAlign w:val="bottom"/>
          </w:tcPr>
          <w:p w14:paraId="0E7EC837" w14:textId="5DC7968A" w:rsidR="00B4403D" w:rsidRPr="00623E67" w:rsidRDefault="00B4403D" w:rsidP="00B4403D">
            <w:pPr>
              <w:pStyle w:val="ZPpregtevilke"/>
              <w:rPr>
                <w:bCs/>
              </w:rPr>
            </w:pPr>
            <w:r w:rsidRPr="00623E67">
              <w:t>32,1</w:t>
            </w:r>
          </w:p>
        </w:tc>
        <w:tc>
          <w:tcPr>
            <w:tcW w:w="274" w:type="pct"/>
            <w:vAlign w:val="bottom"/>
          </w:tcPr>
          <w:p w14:paraId="30D39AF5" w14:textId="58AE72AB" w:rsidR="00B4403D" w:rsidRPr="00623E67" w:rsidRDefault="00B4403D" w:rsidP="00B4403D">
            <w:pPr>
              <w:pStyle w:val="ZPpregtevilke"/>
              <w:rPr>
                <w:bCs/>
              </w:rPr>
            </w:pPr>
            <w:r w:rsidRPr="00623E67">
              <w:t>32,6</w:t>
            </w:r>
          </w:p>
        </w:tc>
        <w:tc>
          <w:tcPr>
            <w:tcW w:w="274" w:type="pct"/>
            <w:vAlign w:val="bottom"/>
          </w:tcPr>
          <w:p w14:paraId="40EC6C97" w14:textId="0FB408E3" w:rsidR="00B4403D" w:rsidRPr="00623E67" w:rsidRDefault="0007361A" w:rsidP="00B4403D">
            <w:pPr>
              <w:pStyle w:val="ZPpregtevilke"/>
              <w:rPr>
                <w:bCs/>
              </w:rPr>
            </w:pPr>
            <w:r>
              <w:rPr>
                <w:bCs/>
              </w:rPr>
              <w:t>33,1</w:t>
            </w:r>
          </w:p>
        </w:tc>
        <w:tc>
          <w:tcPr>
            <w:tcW w:w="274" w:type="pct"/>
            <w:shd w:val="clear" w:color="auto" w:fill="auto"/>
            <w:vAlign w:val="bottom"/>
          </w:tcPr>
          <w:p w14:paraId="490EB08D" w14:textId="5D86267A" w:rsidR="00B4403D" w:rsidRPr="00623E67" w:rsidRDefault="0007361A" w:rsidP="00B4403D">
            <w:pPr>
              <w:pStyle w:val="ZPpregtevilke"/>
              <w:rPr>
                <w:bCs/>
              </w:rPr>
            </w:pPr>
            <w:r>
              <w:rPr>
                <w:bCs/>
              </w:rPr>
              <w:t>32,2</w:t>
            </w:r>
          </w:p>
        </w:tc>
        <w:tc>
          <w:tcPr>
            <w:tcW w:w="274" w:type="pct"/>
            <w:vAlign w:val="bottom"/>
          </w:tcPr>
          <w:p w14:paraId="5397E6F1" w14:textId="042ABBF7" w:rsidR="00B4403D" w:rsidRPr="00623E67" w:rsidRDefault="0007361A" w:rsidP="00B4403D">
            <w:pPr>
              <w:pStyle w:val="ZPpregtevilke"/>
              <w:rPr>
                <w:bCs/>
              </w:rPr>
            </w:pPr>
            <w:r>
              <w:rPr>
                <w:bCs/>
              </w:rPr>
              <w:t>97,4</w:t>
            </w:r>
          </w:p>
        </w:tc>
      </w:tr>
      <w:tr w:rsidR="00B4403D" w:rsidRPr="00623E67" w14:paraId="1863216A" w14:textId="77777777" w:rsidTr="00AA2B2F">
        <w:trPr>
          <w:trHeight w:val="70"/>
          <w:jc w:val="center"/>
        </w:trPr>
        <w:tc>
          <w:tcPr>
            <w:tcW w:w="1162" w:type="pct"/>
            <w:vAlign w:val="bottom"/>
          </w:tcPr>
          <w:p w14:paraId="20762C74" w14:textId="5003F3D3" w:rsidR="00B4403D" w:rsidRPr="00623E67" w:rsidRDefault="00B4403D" w:rsidP="00B4403D">
            <w:pPr>
              <w:pStyle w:val="ZPpregtekst"/>
              <w:rPr>
                <w:bCs/>
              </w:rPr>
            </w:pPr>
            <w:r w:rsidRPr="00623E67">
              <w:rPr>
                <w:bCs/>
              </w:rPr>
              <w:t>Stopnja samooskrbe (%)</w:t>
            </w:r>
            <w:r w:rsidR="0007361A">
              <w:rPr>
                <w:bCs/>
              </w:rPr>
              <w:t>**</w:t>
            </w:r>
          </w:p>
        </w:tc>
        <w:tc>
          <w:tcPr>
            <w:tcW w:w="274" w:type="pct"/>
            <w:vAlign w:val="bottom"/>
          </w:tcPr>
          <w:p w14:paraId="709417C2" w14:textId="699CED79" w:rsidR="00B4403D" w:rsidRPr="00623E67" w:rsidRDefault="00B4403D" w:rsidP="00B4403D">
            <w:pPr>
              <w:pStyle w:val="ZPpregtevilke"/>
              <w:rPr>
                <w:bCs/>
              </w:rPr>
            </w:pPr>
            <w:r w:rsidRPr="00623E67">
              <w:t>108,4</w:t>
            </w:r>
          </w:p>
        </w:tc>
        <w:tc>
          <w:tcPr>
            <w:tcW w:w="274" w:type="pct"/>
            <w:vAlign w:val="bottom"/>
          </w:tcPr>
          <w:p w14:paraId="7C606176" w14:textId="2DFF4CAE" w:rsidR="00B4403D" w:rsidRPr="00623E67" w:rsidRDefault="00B4403D" w:rsidP="00B4403D">
            <w:pPr>
              <w:pStyle w:val="ZPpregtevilke"/>
              <w:rPr>
                <w:bCs/>
              </w:rPr>
            </w:pPr>
            <w:r w:rsidRPr="00623E67">
              <w:t>107,6</w:t>
            </w:r>
          </w:p>
        </w:tc>
        <w:tc>
          <w:tcPr>
            <w:tcW w:w="274" w:type="pct"/>
            <w:vAlign w:val="bottom"/>
          </w:tcPr>
          <w:p w14:paraId="1887F2F7" w14:textId="0B573041" w:rsidR="00B4403D" w:rsidRPr="00623E67" w:rsidRDefault="00B4403D" w:rsidP="00B4403D">
            <w:pPr>
              <w:pStyle w:val="ZPpregtevilke"/>
              <w:rPr>
                <w:bCs/>
              </w:rPr>
            </w:pPr>
            <w:r w:rsidRPr="00623E67">
              <w:t>108,9</w:t>
            </w:r>
          </w:p>
        </w:tc>
        <w:tc>
          <w:tcPr>
            <w:tcW w:w="274" w:type="pct"/>
            <w:vAlign w:val="bottom"/>
          </w:tcPr>
          <w:p w14:paraId="3280B464" w14:textId="5B0D761B" w:rsidR="00B4403D" w:rsidRPr="00623E67" w:rsidRDefault="00B4403D" w:rsidP="00B4403D">
            <w:pPr>
              <w:pStyle w:val="ZPpregtevilke"/>
              <w:rPr>
                <w:bCs/>
              </w:rPr>
            </w:pPr>
            <w:r w:rsidRPr="00623E67">
              <w:t>110,6</w:t>
            </w:r>
          </w:p>
        </w:tc>
        <w:tc>
          <w:tcPr>
            <w:tcW w:w="274" w:type="pct"/>
            <w:vAlign w:val="bottom"/>
          </w:tcPr>
          <w:p w14:paraId="0E951ED2" w14:textId="6CD387FF" w:rsidR="00B4403D" w:rsidRPr="00623E67" w:rsidRDefault="00B4403D" w:rsidP="00B4403D">
            <w:pPr>
              <w:pStyle w:val="ZPpregtevilke"/>
              <w:rPr>
                <w:bCs/>
              </w:rPr>
            </w:pPr>
            <w:r w:rsidRPr="00623E67">
              <w:t>110,7</w:t>
            </w:r>
          </w:p>
        </w:tc>
        <w:tc>
          <w:tcPr>
            <w:tcW w:w="274" w:type="pct"/>
            <w:vAlign w:val="bottom"/>
          </w:tcPr>
          <w:p w14:paraId="09CC2480" w14:textId="6A38A18C" w:rsidR="00B4403D" w:rsidRPr="00623E67" w:rsidRDefault="00B4403D" w:rsidP="00B4403D">
            <w:pPr>
              <w:pStyle w:val="ZPpregtevilke"/>
              <w:rPr>
                <w:bCs/>
              </w:rPr>
            </w:pPr>
            <w:r w:rsidRPr="00623E67">
              <w:t>111,1</w:t>
            </w:r>
          </w:p>
        </w:tc>
        <w:tc>
          <w:tcPr>
            <w:tcW w:w="274" w:type="pct"/>
            <w:vAlign w:val="bottom"/>
          </w:tcPr>
          <w:p w14:paraId="77A0FD8A" w14:textId="5187A2D3" w:rsidR="00B4403D" w:rsidRPr="00623E67" w:rsidRDefault="00B4403D" w:rsidP="00B4403D">
            <w:pPr>
              <w:pStyle w:val="ZPpregtevilke"/>
              <w:rPr>
                <w:bCs/>
              </w:rPr>
            </w:pPr>
            <w:r w:rsidRPr="00623E67">
              <w:t>109,5</w:t>
            </w:r>
          </w:p>
        </w:tc>
        <w:tc>
          <w:tcPr>
            <w:tcW w:w="274" w:type="pct"/>
            <w:vAlign w:val="bottom"/>
          </w:tcPr>
          <w:p w14:paraId="762B9C6D" w14:textId="1BD5B36B" w:rsidR="00B4403D" w:rsidRPr="00623E67" w:rsidRDefault="00B4403D" w:rsidP="00B4403D">
            <w:pPr>
              <w:pStyle w:val="ZPpregtevilke"/>
              <w:rPr>
                <w:bCs/>
              </w:rPr>
            </w:pPr>
            <w:r w:rsidRPr="00623E67">
              <w:t>110,0</w:t>
            </w:r>
          </w:p>
        </w:tc>
        <w:tc>
          <w:tcPr>
            <w:tcW w:w="274" w:type="pct"/>
            <w:vAlign w:val="bottom"/>
          </w:tcPr>
          <w:p w14:paraId="021D0733" w14:textId="65D319F5" w:rsidR="00B4403D" w:rsidRPr="00623E67" w:rsidRDefault="00B4403D" w:rsidP="00B4403D">
            <w:pPr>
              <w:pStyle w:val="ZPpregtevilke"/>
              <w:rPr>
                <w:bCs/>
              </w:rPr>
            </w:pPr>
            <w:r w:rsidRPr="00623E67">
              <w:t>113,0</w:t>
            </w:r>
          </w:p>
        </w:tc>
        <w:tc>
          <w:tcPr>
            <w:tcW w:w="274" w:type="pct"/>
            <w:vAlign w:val="bottom"/>
          </w:tcPr>
          <w:p w14:paraId="2EA9DDE9" w14:textId="4F5CAC1E" w:rsidR="00B4403D" w:rsidRPr="00623E67" w:rsidRDefault="00B4403D" w:rsidP="00B4403D">
            <w:pPr>
              <w:pStyle w:val="ZPpregtevilke"/>
              <w:rPr>
                <w:bCs/>
              </w:rPr>
            </w:pPr>
            <w:r w:rsidRPr="00623E67">
              <w:t>112,0</w:t>
            </w:r>
          </w:p>
        </w:tc>
        <w:tc>
          <w:tcPr>
            <w:tcW w:w="274" w:type="pct"/>
            <w:vAlign w:val="bottom"/>
          </w:tcPr>
          <w:p w14:paraId="45B2F7D5" w14:textId="11F4ABF5" w:rsidR="00B4403D" w:rsidRPr="00623E67" w:rsidRDefault="00B4403D" w:rsidP="00B4403D">
            <w:pPr>
              <w:pStyle w:val="ZPpregtevilke"/>
              <w:rPr>
                <w:bCs/>
              </w:rPr>
            </w:pPr>
            <w:r w:rsidRPr="00623E67">
              <w:t>112,0</w:t>
            </w:r>
          </w:p>
        </w:tc>
        <w:tc>
          <w:tcPr>
            <w:tcW w:w="274" w:type="pct"/>
            <w:vAlign w:val="bottom"/>
          </w:tcPr>
          <w:p w14:paraId="7DDA7C18" w14:textId="4731F41F" w:rsidR="00B4403D" w:rsidRPr="00623E67" w:rsidRDefault="0007361A" w:rsidP="00B4403D">
            <w:pPr>
              <w:pStyle w:val="ZPpregtevilke"/>
              <w:rPr>
                <w:bCs/>
              </w:rPr>
            </w:pPr>
            <w:r>
              <w:rPr>
                <w:bCs/>
              </w:rPr>
              <w:t>121,4</w:t>
            </w:r>
          </w:p>
        </w:tc>
        <w:tc>
          <w:tcPr>
            <w:tcW w:w="274" w:type="pct"/>
            <w:shd w:val="clear" w:color="auto" w:fill="auto"/>
            <w:vAlign w:val="bottom"/>
          </w:tcPr>
          <w:p w14:paraId="41D79D21" w14:textId="7E941C2E" w:rsidR="00B4403D" w:rsidRPr="00623E67" w:rsidRDefault="0007361A" w:rsidP="00B4403D">
            <w:pPr>
              <w:pStyle w:val="ZPpregtevilke"/>
              <w:rPr>
                <w:bCs/>
              </w:rPr>
            </w:pPr>
            <w:r>
              <w:rPr>
                <w:bCs/>
              </w:rPr>
              <w:t>125,9</w:t>
            </w:r>
          </w:p>
        </w:tc>
        <w:tc>
          <w:tcPr>
            <w:tcW w:w="274" w:type="pct"/>
            <w:vAlign w:val="bottom"/>
          </w:tcPr>
          <w:p w14:paraId="07B3D0EF" w14:textId="77777777" w:rsidR="00B4403D" w:rsidRPr="00623E67" w:rsidRDefault="00B4403D" w:rsidP="00B4403D">
            <w:pPr>
              <w:pStyle w:val="ZPpregtevilke"/>
              <w:rPr>
                <w:bCs/>
              </w:rPr>
            </w:pPr>
          </w:p>
        </w:tc>
      </w:tr>
    </w:tbl>
    <w:p w14:paraId="2E05A904" w14:textId="2FE6EDB0" w:rsidR="00691EA6" w:rsidRPr="00623E67" w:rsidRDefault="00691EA6" w:rsidP="002D2F52">
      <w:pPr>
        <w:pStyle w:val="ZPpodnapis"/>
        <w:spacing w:after="60"/>
        <w:contextualSpacing w:val="0"/>
      </w:pPr>
      <w:r w:rsidRPr="00623E67">
        <w:t>* Začasni podatki.</w:t>
      </w:r>
      <w:r w:rsidR="0007361A">
        <w:t xml:space="preserve"> ** Z letom 2019 ni vključen podatek za Združeno kraljestvo</w:t>
      </w:r>
      <w:r w:rsidR="0007361A" w:rsidRPr="002A0E2F">
        <w:t>.</w:t>
      </w:r>
    </w:p>
    <w:p w14:paraId="2A31B933" w14:textId="77777777" w:rsidR="00691EA6" w:rsidRPr="00623E67" w:rsidRDefault="00691EA6" w:rsidP="00691EA6">
      <w:pPr>
        <w:pStyle w:val="ZPpodnapis"/>
        <w:spacing w:before="0" w:after="0"/>
      </w:pPr>
      <w:r w:rsidRPr="00623E67">
        <w:t xml:space="preserve"> Vir: SURS, KIS, Evropska komisija</w:t>
      </w:r>
    </w:p>
    <w:p w14:paraId="4A7E8E60"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586EF631" w14:textId="77777777" w:rsidR="00691EA6" w:rsidRPr="00623E67" w:rsidRDefault="00691EA6" w:rsidP="00691EA6">
      <w:pPr>
        <w:pStyle w:val="Naslov3"/>
        <w:numPr>
          <w:ilvl w:val="2"/>
          <w:numId w:val="16"/>
        </w:numPr>
        <w:ind w:left="850" w:hanging="850"/>
      </w:pPr>
      <w:bookmarkStart w:id="840" w:name="_Toc68326316"/>
      <w:bookmarkStart w:id="841" w:name="_Toc95189900"/>
      <w:bookmarkStart w:id="842" w:name="_Toc95190476"/>
      <w:bookmarkStart w:id="843" w:name="_Toc95210402"/>
      <w:bookmarkStart w:id="844" w:name="_Toc95277262"/>
      <w:bookmarkStart w:id="845" w:name="_Toc110257120"/>
      <w:bookmarkStart w:id="846" w:name="_Toc147891408"/>
      <w:bookmarkStart w:id="847" w:name="_Toc171749044"/>
      <w:bookmarkStart w:id="848" w:name="_Toc200179482"/>
      <w:bookmarkStart w:id="849" w:name="_Toc293061440"/>
      <w:bookmarkStart w:id="850" w:name="_Toc326750704"/>
      <w:bookmarkStart w:id="851" w:name="_Toc328047361"/>
      <w:bookmarkStart w:id="852" w:name="_Toc359409516"/>
      <w:bookmarkStart w:id="853" w:name="_Toc420498304"/>
      <w:bookmarkStart w:id="854" w:name="_Toc428530097"/>
      <w:bookmarkStart w:id="855" w:name="_Toc458751224"/>
      <w:bookmarkStart w:id="856" w:name="_Toc479332607"/>
      <w:bookmarkStart w:id="857" w:name="_Toc513809717"/>
      <w:bookmarkStart w:id="858" w:name="_Toc10785824"/>
      <w:bookmarkStart w:id="859" w:name="_Toc75959177"/>
      <w:bookmarkStart w:id="860" w:name="_Toc68326317"/>
      <w:r w:rsidRPr="00623E67">
        <w:lastRenderedPageBreak/>
        <w:t>Zakol prašičev v klavnicah po kategorijah</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bl>
      <w:tblPr>
        <w:tblW w:w="499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939"/>
        <w:gridCol w:w="790"/>
        <w:gridCol w:w="790"/>
        <w:gridCol w:w="790"/>
        <w:gridCol w:w="790"/>
        <w:gridCol w:w="790"/>
        <w:gridCol w:w="790"/>
        <w:gridCol w:w="790"/>
        <w:gridCol w:w="790"/>
        <w:gridCol w:w="790"/>
        <w:gridCol w:w="790"/>
        <w:gridCol w:w="790"/>
        <w:gridCol w:w="790"/>
        <w:gridCol w:w="790"/>
        <w:gridCol w:w="790"/>
      </w:tblGrid>
      <w:tr w:rsidR="00B4403D" w:rsidRPr="00623E67" w14:paraId="533DB578" w14:textId="77777777" w:rsidTr="00AA2B2F">
        <w:trPr>
          <w:trHeight w:val="227"/>
        </w:trPr>
        <w:tc>
          <w:tcPr>
            <w:tcW w:w="1050" w:type="pct"/>
            <w:tcBorders>
              <w:top w:val="single" w:sz="12" w:space="0" w:color="008000"/>
              <w:bottom w:val="single" w:sz="6" w:space="0" w:color="008000"/>
            </w:tcBorders>
            <w:vAlign w:val="center"/>
          </w:tcPr>
          <w:p w14:paraId="33E79C61" w14:textId="77777777" w:rsidR="00B4403D" w:rsidRPr="00623E67" w:rsidRDefault="00B4403D" w:rsidP="00B4403D">
            <w:pPr>
              <w:pStyle w:val="ZPpregglava"/>
            </w:pPr>
          </w:p>
        </w:tc>
        <w:tc>
          <w:tcPr>
            <w:tcW w:w="282" w:type="pct"/>
            <w:tcBorders>
              <w:top w:val="single" w:sz="12" w:space="0" w:color="008000"/>
              <w:bottom w:val="single" w:sz="6" w:space="0" w:color="008000"/>
            </w:tcBorders>
            <w:vAlign w:val="center"/>
          </w:tcPr>
          <w:p w14:paraId="57670243" w14:textId="099D8B6C" w:rsidR="00B4403D" w:rsidRPr="00623E67" w:rsidRDefault="00B4403D" w:rsidP="00B4403D">
            <w:pPr>
              <w:pStyle w:val="ZPpregglava"/>
              <w:rPr>
                <w:bCs/>
              </w:rPr>
            </w:pPr>
            <w:r w:rsidRPr="00623E67">
              <w:rPr>
                <w:rFonts w:ascii="Arial CE" w:hAnsi="Arial CE" w:cs="Arial CE"/>
                <w:bCs/>
                <w:szCs w:val="16"/>
              </w:rPr>
              <w:t>2008</w:t>
            </w:r>
          </w:p>
        </w:tc>
        <w:tc>
          <w:tcPr>
            <w:tcW w:w="282" w:type="pct"/>
            <w:tcBorders>
              <w:top w:val="single" w:sz="12" w:space="0" w:color="008000"/>
              <w:bottom w:val="single" w:sz="6" w:space="0" w:color="008000"/>
            </w:tcBorders>
            <w:vAlign w:val="center"/>
          </w:tcPr>
          <w:p w14:paraId="25CEBA0E" w14:textId="509FE7FC" w:rsidR="00B4403D" w:rsidRPr="00623E67" w:rsidRDefault="00B4403D" w:rsidP="00B4403D">
            <w:pPr>
              <w:pStyle w:val="ZPpregglava"/>
              <w:rPr>
                <w:bCs/>
              </w:rPr>
            </w:pPr>
            <w:r w:rsidRPr="00623E67">
              <w:rPr>
                <w:rFonts w:ascii="Arial CE" w:hAnsi="Arial CE" w:cs="Arial CE"/>
                <w:bCs/>
                <w:szCs w:val="16"/>
              </w:rPr>
              <w:t>2009</w:t>
            </w:r>
          </w:p>
        </w:tc>
        <w:tc>
          <w:tcPr>
            <w:tcW w:w="282" w:type="pct"/>
            <w:tcBorders>
              <w:top w:val="single" w:sz="12" w:space="0" w:color="008000"/>
              <w:bottom w:val="single" w:sz="6" w:space="0" w:color="008000"/>
            </w:tcBorders>
            <w:vAlign w:val="center"/>
          </w:tcPr>
          <w:p w14:paraId="06C46C47" w14:textId="35EF381A" w:rsidR="00B4403D" w:rsidRPr="00623E67" w:rsidRDefault="00B4403D" w:rsidP="00B4403D">
            <w:pPr>
              <w:pStyle w:val="ZPpregglava"/>
              <w:rPr>
                <w:bCs/>
              </w:rPr>
            </w:pPr>
            <w:r w:rsidRPr="00623E67">
              <w:rPr>
                <w:rFonts w:ascii="Arial CE" w:hAnsi="Arial CE" w:cs="Arial CE"/>
                <w:bCs/>
                <w:szCs w:val="16"/>
              </w:rPr>
              <w:t>2010</w:t>
            </w:r>
          </w:p>
        </w:tc>
        <w:tc>
          <w:tcPr>
            <w:tcW w:w="282" w:type="pct"/>
            <w:tcBorders>
              <w:top w:val="single" w:sz="12" w:space="0" w:color="008000"/>
              <w:bottom w:val="single" w:sz="6" w:space="0" w:color="008000"/>
            </w:tcBorders>
            <w:vAlign w:val="center"/>
          </w:tcPr>
          <w:p w14:paraId="387A9452" w14:textId="26764270" w:rsidR="00B4403D" w:rsidRPr="00623E67" w:rsidRDefault="00B4403D" w:rsidP="00B4403D">
            <w:pPr>
              <w:pStyle w:val="ZPpregglava"/>
              <w:rPr>
                <w:bCs/>
              </w:rPr>
            </w:pPr>
            <w:r w:rsidRPr="00623E67">
              <w:rPr>
                <w:rFonts w:ascii="Arial CE" w:hAnsi="Arial CE" w:cs="Arial CE"/>
                <w:bCs/>
                <w:szCs w:val="16"/>
              </w:rPr>
              <w:t>2011</w:t>
            </w:r>
          </w:p>
        </w:tc>
        <w:tc>
          <w:tcPr>
            <w:tcW w:w="282" w:type="pct"/>
            <w:tcBorders>
              <w:top w:val="single" w:sz="12" w:space="0" w:color="008000"/>
              <w:bottom w:val="single" w:sz="6" w:space="0" w:color="008000"/>
            </w:tcBorders>
            <w:vAlign w:val="center"/>
          </w:tcPr>
          <w:p w14:paraId="5198CDED" w14:textId="1A177DA2" w:rsidR="00B4403D" w:rsidRPr="00623E67" w:rsidRDefault="00B4403D" w:rsidP="00B4403D">
            <w:pPr>
              <w:pStyle w:val="ZPpregglava"/>
              <w:rPr>
                <w:bCs/>
              </w:rPr>
            </w:pPr>
            <w:r w:rsidRPr="00623E67">
              <w:rPr>
                <w:rFonts w:ascii="Arial CE" w:hAnsi="Arial CE" w:cs="Arial CE"/>
                <w:bCs/>
                <w:szCs w:val="16"/>
              </w:rPr>
              <w:t>2012</w:t>
            </w:r>
          </w:p>
        </w:tc>
        <w:tc>
          <w:tcPr>
            <w:tcW w:w="282" w:type="pct"/>
            <w:tcBorders>
              <w:top w:val="single" w:sz="12" w:space="0" w:color="008000"/>
              <w:bottom w:val="single" w:sz="6" w:space="0" w:color="008000"/>
            </w:tcBorders>
            <w:vAlign w:val="center"/>
          </w:tcPr>
          <w:p w14:paraId="6E20E984" w14:textId="0BC5DA89" w:rsidR="00B4403D" w:rsidRPr="00623E67" w:rsidRDefault="00B4403D" w:rsidP="00B4403D">
            <w:pPr>
              <w:pStyle w:val="ZPpregglava"/>
              <w:rPr>
                <w:bCs/>
              </w:rPr>
            </w:pPr>
            <w:r w:rsidRPr="00623E67">
              <w:rPr>
                <w:rFonts w:ascii="Arial CE" w:hAnsi="Arial CE" w:cs="Arial CE"/>
                <w:bCs/>
                <w:szCs w:val="16"/>
              </w:rPr>
              <w:t>2013</w:t>
            </w:r>
          </w:p>
        </w:tc>
        <w:tc>
          <w:tcPr>
            <w:tcW w:w="282" w:type="pct"/>
            <w:tcBorders>
              <w:top w:val="single" w:sz="12" w:space="0" w:color="008000"/>
              <w:bottom w:val="single" w:sz="6" w:space="0" w:color="008000"/>
            </w:tcBorders>
            <w:vAlign w:val="center"/>
          </w:tcPr>
          <w:p w14:paraId="7FAB66C8" w14:textId="5BE7138A" w:rsidR="00B4403D" w:rsidRPr="00623E67" w:rsidRDefault="00B4403D" w:rsidP="00B4403D">
            <w:pPr>
              <w:pStyle w:val="ZPpregglava"/>
              <w:rPr>
                <w:bCs/>
              </w:rPr>
            </w:pPr>
            <w:r w:rsidRPr="00623E67">
              <w:rPr>
                <w:rFonts w:ascii="Arial CE" w:hAnsi="Arial CE" w:cs="Arial CE"/>
                <w:bCs/>
                <w:szCs w:val="16"/>
              </w:rPr>
              <w:t>2014</w:t>
            </w:r>
          </w:p>
        </w:tc>
        <w:tc>
          <w:tcPr>
            <w:tcW w:w="282" w:type="pct"/>
            <w:tcBorders>
              <w:top w:val="single" w:sz="12" w:space="0" w:color="008000"/>
              <w:bottom w:val="single" w:sz="6" w:space="0" w:color="008000"/>
            </w:tcBorders>
            <w:vAlign w:val="center"/>
          </w:tcPr>
          <w:p w14:paraId="6D931458" w14:textId="60C20267" w:rsidR="00B4403D" w:rsidRPr="00623E67" w:rsidRDefault="00B4403D" w:rsidP="00B4403D">
            <w:pPr>
              <w:pStyle w:val="ZPpregglava"/>
              <w:rPr>
                <w:bCs/>
              </w:rPr>
            </w:pPr>
            <w:r w:rsidRPr="00623E67">
              <w:rPr>
                <w:rFonts w:ascii="Arial CE" w:hAnsi="Arial CE" w:cs="Arial CE"/>
                <w:bCs/>
                <w:szCs w:val="16"/>
              </w:rPr>
              <w:t>2015</w:t>
            </w:r>
          </w:p>
        </w:tc>
        <w:tc>
          <w:tcPr>
            <w:tcW w:w="282" w:type="pct"/>
            <w:tcBorders>
              <w:top w:val="single" w:sz="12" w:space="0" w:color="008000"/>
              <w:bottom w:val="single" w:sz="6" w:space="0" w:color="008000"/>
            </w:tcBorders>
            <w:vAlign w:val="center"/>
          </w:tcPr>
          <w:p w14:paraId="3E806064" w14:textId="58AA9087" w:rsidR="00B4403D" w:rsidRPr="00623E67" w:rsidRDefault="00B4403D" w:rsidP="00B4403D">
            <w:pPr>
              <w:pStyle w:val="ZPpregglava"/>
              <w:rPr>
                <w:bCs/>
              </w:rPr>
            </w:pPr>
            <w:r w:rsidRPr="00623E67">
              <w:rPr>
                <w:rFonts w:ascii="Arial CE" w:hAnsi="Arial CE" w:cs="Arial CE"/>
                <w:bCs/>
                <w:szCs w:val="16"/>
              </w:rPr>
              <w:t>2016</w:t>
            </w:r>
          </w:p>
        </w:tc>
        <w:tc>
          <w:tcPr>
            <w:tcW w:w="282" w:type="pct"/>
            <w:tcBorders>
              <w:top w:val="single" w:sz="12" w:space="0" w:color="008000"/>
              <w:bottom w:val="single" w:sz="6" w:space="0" w:color="008000"/>
            </w:tcBorders>
            <w:vAlign w:val="center"/>
          </w:tcPr>
          <w:p w14:paraId="5DFEAFDF" w14:textId="5A9C75CE" w:rsidR="00B4403D" w:rsidRPr="00623E67" w:rsidRDefault="00B4403D" w:rsidP="00B4403D">
            <w:pPr>
              <w:pStyle w:val="ZPpregglava"/>
              <w:rPr>
                <w:bCs/>
              </w:rPr>
            </w:pPr>
            <w:r w:rsidRPr="00623E67">
              <w:rPr>
                <w:rFonts w:ascii="Arial CE" w:hAnsi="Arial CE" w:cs="Arial CE"/>
                <w:bCs/>
                <w:szCs w:val="16"/>
              </w:rPr>
              <w:t>2017</w:t>
            </w:r>
          </w:p>
        </w:tc>
        <w:tc>
          <w:tcPr>
            <w:tcW w:w="282" w:type="pct"/>
            <w:tcBorders>
              <w:top w:val="single" w:sz="12" w:space="0" w:color="008000"/>
              <w:bottom w:val="single" w:sz="6" w:space="0" w:color="008000"/>
            </w:tcBorders>
            <w:vAlign w:val="center"/>
          </w:tcPr>
          <w:p w14:paraId="0EADEC29" w14:textId="6BCA99E9" w:rsidR="00B4403D" w:rsidRPr="00623E67" w:rsidRDefault="00B4403D" w:rsidP="00B4403D">
            <w:pPr>
              <w:pStyle w:val="ZPpregglava"/>
              <w:rPr>
                <w:bCs/>
              </w:rPr>
            </w:pPr>
            <w:r w:rsidRPr="00623E67">
              <w:rPr>
                <w:rFonts w:ascii="Arial CE" w:hAnsi="Arial CE" w:cs="Arial CE"/>
                <w:bCs/>
                <w:szCs w:val="16"/>
              </w:rPr>
              <w:t>2018</w:t>
            </w:r>
          </w:p>
        </w:tc>
        <w:tc>
          <w:tcPr>
            <w:tcW w:w="282" w:type="pct"/>
            <w:tcBorders>
              <w:top w:val="single" w:sz="12" w:space="0" w:color="008000"/>
              <w:bottom w:val="single" w:sz="6" w:space="0" w:color="008000"/>
            </w:tcBorders>
            <w:vAlign w:val="center"/>
          </w:tcPr>
          <w:p w14:paraId="414994D2" w14:textId="72BA8C33" w:rsidR="00B4403D" w:rsidRPr="00623E67" w:rsidRDefault="00B4403D" w:rsidP="00B4403D">
            <w:pPr>
              <w:pStyle w:val="ZPpregglava"/>
              <w:rPr>
                <w:bCs/>
              </w:rPr>
            </w:pPr>
            <w:r w:rsidRPr="00623E67">
              <w:rPr>
                <w:rFonts w:ascii="Arial CE" w:hAnsi="Arial CE" w:cs="Arial CE"/>
                <w:bCs/>
                <w:szCs w:val="16"/>
              </w:rPr>
              <w:t>2019</w:t>
            </w:r>
          </w:p>
        </w:tc>
        <w:tc>
          <w:tcPr>
            <w:tcW w:w="282" w:type="pct"/>
            <w:tcBorders>
              <w:top w:val="single" w:sz="12" w:space="0" w:color="008000"/>
              <w:bottom w:val="single" w:sz="6" w:space="0" w:color="008000"/>
            </w:tcBorders>
            <w:vAlign w:val="center"/>
          </w:tcPr>
          <w:p w14:paraId="3EDF1168" w14:textId="41C08FAE" w:rsidR="00B4403D" w:rsidRPr="00623E67" w:rsidRDefault="00B4403D" w:rsidP="00B4403D">
            <w:pPr>
              <w:pStyle w:val="ZPpregglava"/>
              <w:rPr>
                <w:bCs/>
              </w:rPr>
            </w:pPr>
            <w:r w:rsidRPr="00623E67">
              <w:rPr>
                <w:rFonts w:ascii="Arial CE" w:hAnsi="Arial CE" w:cs="Arial CE"/>
                <w:bCs/>
                <w:szCs w:val="16"/>
              </w:rPr>
              <w:t>2020</w:t>
            </w:r>
          </w:p>
        </w:tc>
        <w:tc>
          <w:tcPr>
            <w:tcW w:w="282" w:type="pct"/>
            <w:tcBorders>
              <w:top w:val="single" w:sz="12" w:space="0" w:color="008000"/>
              <w:bottom w:val="single" w:sz="6" w:space="0" w:color="008000"/>
            </w:tcBorders>
            <w:vAlign w:val="bottom"/>
          </w:tcPr>
          <w:p w14:paraId="3B719565" w14:textId="77777777" w:rsidR="00B4403D" w:rsidRPr="00623E67" w:rsidRDefault="00B4403D" w:rsidP="00B4403D">
            <w:pPr>
              <w:pStyle w:val="ZPpregglava"/>
            </w:pPr>
            <w:r w:rsidRPr="00623E67">
              <w:t>Indeks</w:t>
            </w:r>
          </w:p>
          <w:p w14:paraId="6A9E3AAC" w14:textId="0F7D0B67" w:rsidR="00B4403D" w:rsidRPr="00623E67" w:rsidRDefault="00B4403D" w:rsidP="00B4403D">
            <w:pPr>
              <w:pStyle w:val="ZPpregglava"/>
              <w:rPr>
                <w:bCs/>
              </w:rPr>
            </w:pPr>
            <w:r w:rsidRPr="00623E67">
              <w:t>2020/19</w:t>
            </w:r>
          </w:p>
        </w:tc>
      </w:tr>
      <w:tr w:rsidR="00B4403D" w:rsidRPr="00623E67" w14:paraId="0F47F1EC" w14:textId="77777777" w:rsidTr="00AA2B2F">
        <w:trPr>
          <w:trHeight w:val="227"/>
        </w:trPr>
        <w:tc>
          <w:tcPr>
            <w:tcW w:w="1050" w:type="pct"/>
            <w:tcBorders>
              <w:top w:val="single" w:sz="6" w:space="0" w:color="008000"/>
              <w:bottom w:val="nil"/>
            </w:tcBorders>
            <w:shd w:val="clear" w:color="auto" w:fill="D9D9D9"/>
            <w:vAlign w:val="bottom"/>
          </w:tcPr>
          <w:p w14:paraId="0167A666" w14:textId="77777777" w:rsidR="00B4403D" w:rsidRPr="00623E67" w:rsidRDefault="00B4403D" w:rsidP="00B4403D">
            <w:pPr>
              <w:pStyle w:val="ZPpregtekst"/>
              <w:rPr>
                <w:b/>
              </w:rPr>
            </w:pPr>
            <w:r w:rsidRPr="00623E67">
              <w:rPr>
                <w:b/>
              </w:rPr>
              <w:t>ŠTEVILO</w:t>
            </w:r>
          </w:p>
        </w:tc>
        <w:tc>
          <w:tcPr>
            <w:tcW w:w="282" w:type="pct"/>
            <w:tcBorders>
              <w:top w:val="single" w:sz="6" w:space="0" w:color="008000"/>
              <w:bottom w:val="nil"/>
            </w:tcBorders>
            <w:shd w:val="clear" w:color="auto" w:fill="D9D9D9"/>
            <w:vAlign w:val="bottom"/>
          </w:tcPr>
          <w:p w14:paraId="00673674"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12A0B7BE"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3AB5AA75"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665921F1"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047819C8"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0E81D178"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254DAAD5"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2F9F76BC"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139ADD78"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372F0FE6"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2381B316"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41C0263D"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0387C46F" w14:textId="77777777" w:rsidR="00B4403D" w:rsidRPr="00623E67" w:rsidRDefault="00B4403D" w:rsidP="00B4403D">
            <w:pPr>
              <w:jc w:val="right"/>
              <w:rPr>
                <w:szCs w:val="16"/>
              </w:rPr>
            </w:pPr>
          </w:p>
        </w:tc>
        <w:tc>
          <w:tcPr>
            <w:tcW w:w="282" w:type="pct"/>
            <w:tcBorders>
              <w:top w:val="single" w:sz="6" w:space="0" w:color="008000"/>
              <w:bottom w:val="nil"/>
            </w:tcBorders>
            <w:shd w:val="clear" w:color="auto" w:fill="D9D9D9"/>
            <w:vAlign w:val="bottom"/>
          </w:tcPr>
          <w:p w14:paraId="0A879ABD" w14:textId="77777777" w:rsidR="00B4403D" w:rsidRPr="00623E67" w:rsidRDefault="00B4403D" w:rsidP="00B4403D">
            <w:pPr>
              <w:rPr>
                <w:szCs w:val="16"/>
              </w:rPr>
            </w:pPr>
          </w:p>
        </w:tc>
      </w:tr>
      <w:tr w:rsidR="00B4403D" w:rsidRPr="00623E67" w14:paraId="57123825" w14:textId="77777777" w:rsidTr="00AA2B2F">
        <w:trPr>
          <w:trHeight w:val="227"/>
        </w:trPr>
        <w:tc>
          <w:tcPr>
            <w:tcW w:w="1050" w:type="pct"/>
            <w:tcBorders>
              <w:top w:val="nil"/>
            </w:tcBorders>
            <w:vAlign w:val="bottom"/>
          </w:tcPr>
          <w:p w14:paraId="5618931F" w14:textId="77777777" w:rsidR="00B4403D" w:rsidRPr="00623E67" w:rsidRDefault="00B4403D" w:rsidP="00B4403D">
            <w:pPr>
              <w:pStyle w:val="ZPpregtekst"/>
              <w:rPr>
                <w:b/>
              </w:rPr>
            </w:pPr>
            <w:r w:rsidRPr="00623E67">
              <w:rPr>
                <w:b/>
              </w:rPr>
              <w:t>Prašiči skupaj</w:t>
            </w:r>
          </w:p>
        </w:tc>
        <w:tc>
          <w:tcPr>
            <w:tcW w:w="282" w:type="pct"/>
            <w:tcBorders>
              <w:top w:val="nil"/>
            </w:tcBorders>
            <w:vAlign w:val="bottom"/>
          </w:tcPr>
          <w:p w14:paraId="07D0E26F" w14:textId="4FC60B1D" w:rsidR="00B4403D" w:rsidRPr="00623E67" w:rsidRDefault="00B4403D" w:rsidP="00B4403D">
            <w:pPr>
              <w:pStyle w:val="ZPpregtevilke"/>
              <w:rPr>
                <w:b/>
              </w:rPr>
            </w:pPr>
            <w:r w:rsidRPr="00623E67">
              <w:rPr>
                <w:b/>
              </w:rPr>
              <w:t>380.703</w:t>
            </w:r>
          </w:p>
        </w:tc>
        <w:tc>
          <w:tcPr>
            <w:tcW w:w="282" w:type="pct"/>
            <w:tcBorders>
              <w:top w:val="nil"/>
            </w:tcBorders>
            <w:vAlign w:val="bottom"/>
          </w:tcPr>
          <w:p w14:paraId="738B6B74" w14:textId="0D4F8B6F" w:rsidR="00B4403D" w:rsidRPr="00623E67" w:rsidRDefault="00B4403D" w:rsidP="00B4403D">
            <w:pPr>
              <w:pStyle w:val="ZPpregtevilke"/>
              <w:rPr>
                <w:b/>
              </w:rPr>
            </w:pPr>
            <w:r w:rsidRPr="00623E67">
              <w:rPr>
                <w:b/>
              </w:rPr>
              <w:t>291.588</w:t>
            </w:r>
          </w:p>
        </w:tc>
        <w:tc>
          <w:tcPr>
            <w:tcW w:w="282" w:type="pct"/>
            <w:tcBorders>
              <w:top w:val="nil"/>
            </w:tcBorders>
            <w:vAlign w:val="bottom"/>
          </w:tcPr>
          <w:p w14:paraId="46A624A5" w14:textId="3516A505" w:rsidR="00B4403D" w:rsidRPr="00623E67" w:rsidRDefault="00B4403D" w:rsidP="00B4403D">
            <w:pPr>
              <w:pStyle w:val="ZPpregtevilke"/>
              <w:rPr>
                <w:b/>
              </w:rPr>
            </w:pPr>
            <w:r w:rsidRPr="00623E67">
              <w:rPr>
                <w:b/>
              </w:rPr>
              <w:t>289.303</w:t>
            </w:r>
          </w:p>
        </w:tc>
        <w:tc>
          <w:tcPr>
            <w:tcW w:w="282" w:type="pct"/>
            <w:tcBorders>
              <w:top w:val="nil"/>
            </w:tcBorders>
            <w:vAlign w:val="bottom"/>
          </w:tcPr>
          <w:p w14:paraId="6ED8B02B" w14:textId="74682C15" w:rsidR="00B4403D" w:rsidRPr="00623E67" w:rsidRDefault="00B4403D" w:rsidP="00B4403D">
            <w:pPr>
              <w:pStyle w:val="ZPpregtevilke"/>
              <w:rPr>
                <w:b/>
              </w:rPr>
            </w:pPr>
            <w:r w:rsidRPr="00623E67">
              <w:rPr>
                <w:b/>
              </w:rPr>
              <w:t>273.904</w:t>
            </w:r>
          </w:p>
        </w:tc>
        <w:tc>
          <w:tcPr>
            <w:tcW w:w="282" w:type="pct"/>
            <w:tcBorders>
              <w:top w:val="nil"/>
            </w:tcBorders>
            <w:vAlign w:val="bottom"/>
          </w:tcPr>
          <w:p w14:paraId="09EB66D9" w14:textId="74989F1C" w:rsidR="00B4403D" w:rsidRPr="00623E67" w:rsidRDefault="00B4403D" w:rsidP="00B4403D">
            <w:pPr>
              <w:pStyle w:val="ZPpregtevilke"/>
              <w:rPr>
                <w:b/>
              </w:rPr>
            </w:pPr>
            <w:r w:rsidRPr="00623E67">
              <w:rPr>
                <w:b/>
              </w:rPr>
              <w:t>252.512</w:t>
            </w:r>
          </w:p>
        </w:tc>
        <w:tc>
          <w:tcPr>
            <w:tcW w:w="282" w:type="pct"/>
            <w:tcBorders>
              <w:top w:val="nil"/>
            </w:tcBorders>
            <w:vAlign w:val="bottom"/>
          </w:tcPr>
          <w:p w14:paraId="26D544D0" w14:textId="57601CA9" w:rsidR="00B4403D" w:rsidRPr="00623E67" w:rsidRDefault="00B4403D" w:rsidP="00B4403D">
            <w:pPr>
              <w:pStyle w:val="ZPpregtevilke"/>
              <w:rPr>
                <w:b/>
              </w:rPr>
            </w:pPr>
            <w:r w:rsidRPr="00623E67">
              <w:rPr>
                <w:b/>
              </w:rPr>
              <w:t>227.856</w:t>
            </w:r>
          </w:p>
        </w:tc>
        <w:tc>
          <w:tcPr>
            <w:tcW w:w="282" w:type="pct"/>
            <w:tcBorders>
              <w:top w:val="nil"/>
            </w:tcBorders>
            <w:vAlign w:val="bottom"/>
          </w:tcPr>
          <w:p w14:paraId="5EBD98F5" w14:textId="152BCB53" w:rsidR="00B4403D" w:rsidRPr="00623E67" w:rsidRDefault="00B4403D" w:rsidP="00B4403D">
            <w:pPr>
              <w:pStyle w:val="ZPpregtevilke"/>
              <w:rPr>
                <w:b/>
              </w:rPr>
            </w:pPr>
            <w:r w:rsidRPr="00623E67">
              <w:rPr>
                <w:b/>
              </w:rPr>
              <w:t>238.871</w:t>
            </w:r>
          </w:p>
        </w:tc>
        <w:tc>
          <w:tcPr>
            <w:tcW w:w="282" w:type="pct"/>
            <w:tcBorders>
              <w:top w:val="nil"/>
            </w:tcBorders>
            <w:vAlign w:val="bottom"/>
          </w:tcPr>
          <w:p w14:paraId="2AA1CE17" w14:textId="1BA53F07" w:rsidR="00B4403D" w:rsidRPr="00623E67" w:rsidRDefault="00B4403D" w:rsidP="00B4403D">
            <w:pPr>
              <w:pStyle w:val="ZPpregtevilke"/>
              <w:rPr>
                <w:b/>
              </w:rPr>
            </w:pPr>
            <w:r w:rsidRPr="00623E67">
              <w:rPr>
                <w:b/>
              </w:rPr>
              <w:t>239.309</w:t>
            </w:r>
          </w:p>
        </w:tc>
        <w:tc>
          <w:tcPr>
            <w:tcW w:w="282" w:type="pct"/>
            <w:tcBorders>
              <w:top w:val="nil"/>
            </w:tcBorders>
            <w:vAlign w:val="bottom"/>
          </w:tcPr>
          <w:p w14:paraId="1C6C0F17" w14:textId="31AAC783" w:rsidR="00B4403D" w:rsidRPr="00623E67" w:rsidRDefault="00B4403D" w:rsidP="00B4403D">
            <w:pPr>
              <w:pStyle w:val="ZPpregtevilke"/>
              <w:rPr>
                <w:b/>
              </w:rPr>
            </w:pPr>
            <w:r w:rsidRPr="00623E67">
              <w:rPr>
                <w:b/>
              </w:rPr>
              <w:t>257.747</w:t>
            </w:r>
          </w:p>
        </w:tc>
        <w:tc>
          <w:tcPr>
            <w:tcW w:w="282" w:type="pct"/>
            <w:tcBorders>
              <w:top w:val="nil"/>
            </w:tcBorders>
            <w:vAlign w:val="bottom"/>
          </w:tcPr>
          <w:p w14:paraId="788BAAD0" w14:textId="52DA3667" w:rsidR="00B4403D" w:rsidRPr="00623E67" w:rsidRDefault="00B4403D" w:rsidP="00B4403D">
            <w:pPr>
              <w:pStyle w:val="ZPpregtevilke"/>
              <w:rPr>
                <w:b/>
              </w:rPr>
            </w:pPr>
            <w:r w:rsidRPr="00623E67">
              <w:rPr>
                <w:b/>
              </w:rPr>
              <w:t>245.377</w:t>
            </w:r>
          </w:p>
        </w:tc>
        <w:tc>
          <w:tcPr>
            <w:tcW w:w="282" w:type="pct"/>
            <w:tcBorders>
              <w:top w:val="nil"/>
            </w:tcBorders>
            <w:vAlign w:val="bottom"/>
          </w:tcPr>
          <w:p w14:paraId="2124D604" w14:textId="19B311A6" w:rsidR="00B4403D" w:rsidRPr="00623E67" w:rsidRDefault="00B4403D" w:rsidP="00B4403D">
            <w:pPr>
              <w:pStyle w:val="ZPpregtevilke"/>
              <w:rPr>
                <w:b/>
              </w:rPr>
            </w:pPr>
            <w:r w:rsidRPr="00623E67">
              <w:rPr>
                <w:b/>
              </w:rPr>
              <w:t>249.816</w:t>
            </w:r>
          </w:p>
        </w:tc>
        <w:tc>
          <w:tcPr>
            <w:tcW w:w="282" w:type="pct"/>
            <w:tcBorders>
              <w:top w:val="nil"/>
            </w:tcBorders>
            <w:vAlign w:val="bottom"/>
          </w:tcPr>
          <w:p w14:paraId="1D331306" w14:textId="1ED0A76A" w:rsidR="00B4403D" w:rsidRPr="00623E67" w:rsidRDefault="00B4403D" w:rsidP="00B4403D">
            <w:pPr>
              <w:pStyle w:val="ZPpregtevilke"/>
              <w:rPr>
                <w:b/>
              </w:rPr>
            </w:pPr>
            <w:r w:rsidRPr="00623E67">
              <w:rPr>
                <w:b/>
              </w:rPr>
              <w:t>259.759</w:t>
            </w:r>
          </w:p>
        </w:tc>
        <w:tc>
          <w:tcPr>
            <w:tcW w:w="282" w:type="pct"/>
            <w:tcBorders>
              <w:top w:val="nil"/>
            </w:tcBorders>
            <w:vAlign w:val="bottom"/>
          </w:tcPr>
          <w:p w14:paraId="4B6D902A" w14:textId="08B9D642" w:rsidR="00B4403D" w:rsidRPr="00623E67" w:rsidRDefault="00B4403D" w:rsidP="00B4403D">
            <w:pPr>
              <w:pStyle w:val="ZPpregtevilke"/>
              <w:rPr>
                <w:b/>
              </w:rPr>
            </w:pPr>
            <w:r w:rsidRPr="00623E67">
              <w:rPr>
                <w:b/>
              </w:rPr>
              <w:t>245.502</w:t>
            </w:r>
          </w:p>
        </w:tc>
        <w:tc>
          <w:tcPr>
            <w:tcW w:w="282" w:type="pct"/>
            <w:tcBorders>
              <w:top w:val="nil"/>
            </w:tcBorders>
            <w:vAlign w:val="bottom"/>
          </w:tcPr>
          <w:p w14:paraId="454083EF" w14:textId="02C3DEE7" w:rsidR="00B4403D" w:rsidRPr="00623E67" w:rsidRDefault="00B4403D" w:rsidP="00B4403D">
            <w:pPr>
              <w:pStyle w:val="ZPpregtevilke"/>
              <w:rPr>
                <w:b/>
              </w:rPr>
            </w:pPr>
            <w:r w:rsidRPr="00623E67">
              <w:rPr>
                <w:b/>
              </w:rPr>
              <w:t>94,5</w:t>
            </w:r>
          </w:p>
        </w:tc>
      </w:tr>
      <w:tr w:rsidR="00B4403D" w:rsidRPr="00623E67" w14:paraId="2E4D7AB8" w14:textId="77777777" w:rsidTr="00AA2B2F">
        <w:trPr>
          <w:trHeight w:val="227"/>
        </w:trPr>
        <w:tc>
          <w:tcPr>
            <w:tcW w:w="1050" w:type="pct"/>
            <w:vAlign w:val="bottom"/>
          </w:tcPr>
          <w:p w14:paraId="7100D8DA" w14:textId="77777777" w:rsidR="00B4403D" w:rsidRPr="00623E67" w:rsidRDefault="00B4403D" w:rsidP="00B4403D">
            <w:pPr>
              <w:pStyle w:val="ZPpregtekst"/>
            </w:pPr>
            <w:r w:rsidRPr="00623E67">
              <w:t>Prašički</w:t>
            </w:r>
          </w:p>
        </w:tc>
        <w:tc>
          <w:tcPr>
            <w:tcW w:w="282" w:type="pct"/>
            <w:vAlign w:val="bottom"/>
          </w:tcPr>
          <w:p w14:paraId="488C153C" w14:textId="6C1E170D" w:rsidR="00B4403D" w:rsidRPr="00623E67" w:rsidRDefault="00B4403D" w:rsidP="00B4403D">
            <w:pPr>
              <w:pStyle w:val="ZPpregtevilke"/>
            </w:pPr>
            <w:r w:rsidRPr="00623E67">
              <w:t>22.024</w:t>
            </w:r>
          </w:p>
        </w:tc>
        <w:tc>
          <w:tcPr>
            <w:tcW w:w="282" w:type="pct"/>
            <w:vAlign w:val="bottom"/>
          </w:tcPr>
          <w:p w14:paraId="41178A52" w14:textId="67A756FD" w:rsidR="00B4403D" w:rsidRPr="00623E67" w:rsidRDefault="00B4403D" w:rsidP="00B4403D">
            <w:pPr>
              <w:pStyle w:val="ZPpregtevilke"/>
            </w:pPr>
            <w:r w:rsidRPr="00623E67">
              <w:t>21.023</w:t>
            </w:r>
          </w:p>
        </w:tc>
        <w:tc>
          <w:tcPr>
            <w:tcW w:w="282" w:type="pct"/>
            <w:vAlign w:val="bottom"/>
          </w:tcPr>
          <w:p w14:paraId="3F22385E" w14:textId="1EB47A2C" w:rsidR="00B4403D" w:rsidRPr="00623E67" w:rsidRDefault="00B4403D" w:rsidP="00B4403D">
            <w:pPr>
              <w:pStyle w:val="ZPpregtevilke"/>
            </w:pPr>
            <w:r w:rsidRPr="00623E67">
              <w:t>21.224</w:t>
            </w:r>
          </w:p>
        </w:tc>
        <w:tc>
          <w:tcPr>
            <w:tcW w:w="282" w:type="pct"/>
            <w:vAlign w:val="bottom"/>
          </w:tcPr>
          <w:p w14:paraId="1ED93A0E" w14:textId="2F13DD83" w:rsidR="00B4403D" w:rsidRPr="00623E67" w:rsidRDefault="00B4403D" w:rsidP="00B4403D">
            <w:pPr>
              <w:pStyle w:val="ZPpregtevilke"/>
            </w:pPr>
            <w:r w:rsidRPr="00623E67">
              <w:t>20.876</w:t>
            </w:r>
          </w:p>
        </w:tc>
        <w:tc>
          <w:tcPr>
            <w:tcW w:w="282" w:type="pct"/>
            <w:vAlign w:val="bottom"/>
          </w:tcPr>
          <w:p w14:paraId="0E94DEA4" w14:textId="4BEAA1C3" w:rsidR="00B4403D" w:rsidRPr="00623E67" w:rsidRDefault="00B4403D" w:rsidP="00B4403D">
            <w:pPr>
              <w:pStyle w:val="ZPpregtevilke"/>
            </w:pPr>
            <w:r w:rsidRPr="00623E67">
              <w:t>21.248</w:t>
            </w:r>
          </w:p>
        </w:tc>
        <w:tc>
          <w:tcPr>
            <w:tcW w:w="282" w:type="pct"/>
            <w:vAlign w:val="bottom"/>
          </w:tcPr>
          <w:p w14:paraId="002DEBDC" w14:textId="2BBDB18C" w:rsidR="00B4403D" w:rsidRPr="00623E67" w:rsidRDefault="00B4403D" w:rsidP="00B4403D">
            <w:pPr>
              <w:pStyle w:val="ZPpregtevilke"/>
            </w:pPr>
            <w:r w:rsidRPr="00623E67">
              <w:t>19.332</w:t>
            </w:r>
          </w:p>
        </w:tc>
        <w:tc>
          <w:tcPr>
            <w:tcW w:w="282" w:type="pct"/>
            <w:vAlign w:val="bottom"/>
          </w:tcPr>
          <w:p w14:paraId="7CBE05D3" w14:textId="6CF16AEF" w:rsidR="00B4403D" w:rsidRPr="00623E67" w:rsidRDefault="00B4403D" w:rsidP="00B4403D">
            <w:pPr>
              <w:pStyle w:val="ZPpregtevilke"/>
            </w:pPr>
            <w:r w:rsidRPr="00623E67">
              <w:t>19.110</w:t>
            </w:r>
          </w:p>
        </w:tc>
        <w:tc>
          <w:tcPr>
            <w:tcW w:w="282" w:type="pct"/>
            <w:vAlign w:val="bottom"/>
          </w:tcPr>
          <w:p w14:paraId="20F2649E" w14:textId="15088C05" w:rsidR="00B4403D" w:rsidRPr="00623E67" w:rsidRDefault="00B4403D" w:rsidP="00B4403D">
            <w:pPr>
              <w:pStyle w:val="ZPpregtevilke"/>
            </w:pPr>
            <w:r w:rsidRPr="00623E67">
              <w:t>18.071</w:t>
            </w:r>
          </w:p>
        </w:tc>
        <w:tc>
          <w:tcPr>
            <w:tcW w:w="282" w:type="pct"/>
            <w:vAlign w:val="bottom"/>
          </w:tcPr>
          <w:p w14:paraId="0E0AD818" w14:textId="33B77216" w:rsidR="00B4403D" w:rsidRPr="00623E67" w:rsidRDefault="00B4403D" w:rsidP="00B4403D">
            <w:pPr>
              <w:pStyle w:val="ZPpregtevilke"/>
            </w:pPr>
            <w:r w:rsidRPr="00623E67">
              <w:t>19.962</w:t>
            </w:r>
          </w:p>
        </w:tc>
        <w:tc>
          <w:tcPr>
            <w:tcW w:w="282" w:type="pct"/>
            <w:vAlign w:val="bottom"/>
          </w:tcPr>
          <w:p w14:paraId="5110CA43" w14:textId="6A5F36B8" w:rsidR="00B4403D" w:rsidRPr="00623E67" w:rsidRDefault="00B4403D" w:rsidP="00B4403D">
            <w:pPr>
              <w:pStyle w:val="ZPpregtevilke"/>
            </w:pPr>
            <w:r w:rsidRPr="00623E67">
              <w:t>20.198</w:t>
            </w:r>
          </w:p>
        </w:tc>
        <w:tc>
          <w:tcPr>
            <w:tcW w:w="282" w:type="pct"/>
            <w:vAlign w:val="bottom"/>
          </w:tcPr>
          <w:p w14:paraId="0C2C595D" w14:textId="131BC623" w:rsidR="00B4403D" w:rsidRPr="00623E67" w:rsidRDefault="00B4403D" w:rsidP="00B4403D">
            <w:pPr>
              <w:pStyle w:val="ZPpregtevilke"/>
            </w:pPr>
            <w:r w:rsidRPr="00623E67">
              <w:t>22.006</w:t>
            </w:r>
          </w:p>
        </w:tc>
        <w:tc>
          <w:tcPr>
            <w:tcW w:w="282" w:type="pct"/>
            <w:vAlign w:val="bottom"/>
          </w:tcPr>
          <w:p w14:paraId="1C6D0347" w14:textId="56F7642B" w:rsidR="00B4403D" w:rsidRPr="00623E67" w:rsidRDefault="00B4403D" w:rsidP="00B4403D">
            <w:pPr>
              <w:pStyle w:val="ZPpregtevilke"/>
            </w:pPr>
            <w:r w:rsidRPr="00623E67">
              <w:t>21.760</w:t>
            </w:r>
          </w:p>
        </w:tc>
        <w:tc>
          <w:tcPr>
            <w:tcW w:w="282" w:type="pct"/>
            <w:vAlign w:val="bottom"/>
          </w:tcPr>
          <w:p w14:paraId="1D238101" w14:textId="5AAFBCDF" w:rsidR="00B4403D" w:rsidRPr="00623E67" w:rsidRDefault="00B4403D" w:rsidP="00B4403D">
            <w:pPr>
              <w:pStyle w:val="ZPpregtevilke"/>
            </w:pPr>
            <w:r w:rsidRPr="00623E67">
              <w:t>17.442</w:t>
            </w:r>
          </w:p>
        </w:tc>
        <w:tc>
          <w:tcPr>
            <w:tcW w:w="282" w:type="pct"/>
            <w:vAlign w:val="bottom"/>
          </w:tcPr>
          <w:p w14:paraId="7618BE67" w14:textId="0E1D1568" w:rsidR="00B4403D" w:rsidRPr="00623E67" w:rsidRDefault="00B4403D" w:rsidP="00B4403D">
            <w:pPr>
              <w:pStyle w:val="ZPpregtevilke"/>
            </w:pPr>
            <w:r w:rsidRPr="00623E67">
              <w:t>80,2</w:t>
            </w:r>
          </w:p>
        </w:tc>
      </w:tr>
      <w:tr w:rsidR="00B4403D" w:rsidRPr="00623E67" w14:paraId="4320805F" w14:textId="77777777" w:rsidTr="00AA2B2F">
        <w:trPr>
          <w:trHeight w:val="227"/>
        </w:trPr>
        <w:tc>
          <w:tcPr>
            <w:tcW w:w="1050" w:type="pct"/>
            <w:vAlign w:val="bottom"/>
          </w:tcPr>
          <w:p w14:paraId="6D699DB6" w14:textId="77777777" w:rsidR="00B4403D" w:rsidRPr="00623E67" w:rsidRDefault="00B4403D" w:rsidP="00B4403D">
            <w:pPr>
              <w:pStyle w:val="ZPpregtekst"/>
            </w:pPr>
            <w:r w:rsidRPr="00623E67">
              <w:t>Pitani prašiči</w:t>
            </w:r>
          </w:p>
        </w:tc>
        <w:tc>
          <w:tcPr>
            <w:tcW w:w="282" w:type="pct"/>
            <w:vAlign w:val="bottom"/>
          </w:tcPr>
          <w:p w14:paraId="07D44A27" w14:textId="5FFCB279" w:rsidR="00B4403D" w:rsidRPr="00623E67" w:rsidRDefault="00B4403D" w:rsidP="00B4403D">
            <w:pPr>
              <w:pStyle w:val="ZPpregtevilke"/>
            </w:pPr>
            <w:r w:rsidRPr="00623E67">
              <w:t>356.154</w:t>
            </w:r>
          </w:p>
        </w:tc>
        <w:tc>
          <w:tcPr>
            <w:tcW w:w="282" w:type="pct"/>
            <w:vAlign w:val="bottom"/>
          </w:tcPr>
          <w:p w14:paraId="762D7788" w14:textId="4D79E700" w:rsidR="00B4403D" w:rsidRPr="00623E67" w:rsidRDefault="00B4403D" w:rsidP="00B4403D">
            <w:pPr>
              <w:pStyle w:val="ZPpregtevilke"/>
            </w:pPr>
            <w:r w:rsidRPr="00623E67">
              <w:t>267.981</w:t>
            </w:r>
          </w:p>
        </w:tc>
        <w:tc>
          <w:tcPr>
            <w:tcW w:w="282" w:type="pct"/>
            <w:vAlign w:val="bottom"/>
          </w:tcPr>
          <w:p w14:paraId="494F938B" w14:textId="0415C05E" w:rsidR="00B4403D" w:rsidRPr="00623E67" w:rsidRDefault="00B4403D" w:rsidP="00B4403D">
            <w:pPr>
              <w:pStyle w:val="ZPpregtevilke"/>
            </w:pPr>
            <w:r w:rsidRPr="00623E67">
              <w:t>265.038</w:t>
            </w:r>
          </w:p>
        </w:tc>
        <w:tc>
          <w:tcPr>
            <w:tcW w:w="282" w:type="pct"/>
            <w:vAlign w:val="bottom"/>
          </w:tcPr>
          <w:p w14:paraId="0CDC0E25" w14:textId="7252C7BE" w:rsidR="00B4403D" w:rsidRPr="00623E67" w:rsidRDefault="00B4403D" w:rsidP="00B4403D">
            <w:pPr>
              <w:pStyle w:val="ZPpregtevilke"/>
            </w:pPr>
            <w:r w:rsidRPr="00623E67">
              <w:t>251.101</w:t>
            </w:r>
          </w:p>
        </w:tc>
        <w:tc>
          <w:tcPr>
            <w:tcW w:w="282" w:type="pct"/>
            <w:vAlign w:val="bottom"/>
          </w:tcPr>
          <w:p w14:paraId="71176254" w14:textId="76F7D9FE" w:rsidR="00B4403D" w:rsidRPr="00623E67" w:rsidRDefault="00B4403D" w:rsidP="00B4403D">
            <w:pPr>
              <w:pStyle w:val="ZPpregtevilke"/>
            </w:pPr>
            <w:r w:rsidRPr="00623E67">
              <w:t>229.457</w:t>
            </w:r>
          </w:p>
        </w:tc>
        <w:tc>
          <w:tcPr>
            <w:tcW w:w="282" w:type="pct"/>
            <w:vAlign w:val="bottom"/>
          </w:tcPr>
          <w:p w14:paraId="292415E5" w14:textId="5859736A" w:rsidR="00B4403D" w:rsidRPr="00623E67" w:rsidRDefault="00B4403D" w:rsidP="00B4403D">
            <w:pPr>
              <w:pStyle w:val="ZPpregtevilke"/>
            </w:pPr>
            <w:r w:rsidRPr="00623E67">
              <w:t>207.003</w:t>
            </w:r>
          </w:p>
        </w:tc>
        <w:tc>
          <w:tcPr>
            <w:tcW w:w="282" w:type="pct"/>
            <w:vAlign w:val="bottom"/>
          </w:tcPr>
          <w:p w14:paraId="6868C2E3" w14:textId="7185B19C" w:rsidR="00B4403D" w:rsidRPr="00623E67" w:rsidRDefault="00B4403D" w:rsidP="00B4403D">
            <w:pPr>
              <w:pStyle w:val="ZPpregtevilke"/>
            </w:pPr>
            <w:r w:rsidRPr="00623E67">
              <w:t>218.150</w:t>
            </w:r>
          </w:p>
        </w:tc>
        <w:tc>
          <w:tcPr>
            <w:tcW w:w="282" w:type="pct"/>
            <w:vAlign w:val="bottom"/>
          </w:tcPr>
          <w:p w14:paraId="1609705C" w14:textId="3E2E2B75" w:rsidR="00B4403D" w:rsidRPr="00623E67" w:rsidRDefault="00B4403D" w:rsidP="00B4403D">
            <w:pPr>
              <w:pStyle w:val="ZPpregtevilke"/>
            </w:pPr>
            <w:r w:rsidRPr="00623E67">
              <w:t>218.649</w:t>
            </w:r>
          </w:p>
        </w:tc>
        <w:tc>
          <w:tcPr>
            <w:tcW w:w="282" w:type="pct"/>
            <w:vAlign w:val="bottom"/>
          </w:tcPr>
          <w:p w14:paraId="03283080" w14:textId="71BA60A7" w:rsidR="00B4403D" w:rsidRPr="00623E67" w:rsidRDefault="00B4403D" w:rsidP="00B4403D">
            <w:pPr>
              <w:pStyle w:val="ZPpregtevilke"/>
            </w:pPr>
            <w:r w:rsidRPr="00623E67">
              <w:t>234.624</w:t>
            </w:r>
          </w:p>
        </w:tc>
        <w:tc>
          <w:tcPr>
            <w:tcW w:w="282" w:type="pct"/>
            <w:vAlign w:val="bottom"/>
          </w:tcPr>
          <w:p w14:paraId="37D93F05" w14:textId="1CB99D25" w:rsidR="00B4403D" w:rsidRPr="00623E67" w:rsidRDefault="00B4403D" w:rsidP="00B4403D">
            <w:pPr>
              <w:pStyle w:val="ZPpregtevilke"/>
            </w:pPr>
            <w:r w:rsidRPr="00623E67">
              <w:t>221.527</w:t>
            </w:r>
          </w:p>
        </w:tc>
        <w:tc>
          <w:tcPr>
            <w:tcW w:w="282" w:type="pct"/>
            <w:vAlign w:val="bottom"/>
          </w:tcPr>
          <w:p w14:paraId="24537637" w14:textId="6075EADC" w:rsidR="00B4403D" w:rsidRPr="00623E67" w:rsidRDefault="00B4403D" w:rsidP="00B4403D">
            <w:pPr>
              <w:pStyle w:val="ZPpregtevilke"/>
            </w:pPr>
            <w:r w:rsidRPr="00623E67">
              <w:t>224.738</w:t>
            </w:r>
          </w:p>
        </w:tc>
        <w:tc>
          <w:tcPr>
            <w:tcW w:w="282" w:type="pct"/>
            <w:vAlign w:val="bottom"/>
          </w:tcPr>
          <w:p w14:paraId="30EAECD4" w14:textId="2A3F7997" w:rsidR="00B4403D" w:rsidRPr="00623E67" w:rsidRDefault="00B4403D" w:rsidP="00B4403D">
            <w:pPr>
              <w:pStyle w:val="ZPpregtevilke"/>
            </w:pPr>
            <w:r w:rsidRPr="00623E67">
              <w:t>234.606</w:t>
            </w:r>
          </w:p>
        </w:tc>
        <w:tc>
          <w:tcPr>
            <w:tcW w:w="282" w:type="pct"/>
            <w:vAlign w:val="bottom"/>
          </w:tcPr>
          <w:p w14:paraId="3F8C5A7B" w14:textId="053BABED" w:rsidR="00B4403D" w:rsidRPr="00623E67" w:rsidRDefault="00B4403D" w:rsidP="00B4403D">
            <w:pPr>
              <w:pStyle w:val="ZPpregtevilke"/>
            </w:pPr>
            <w:r w:rsidRPr="00623E67">
              <w:t>224.868</w:t>
            </w:r>
          </w:p>
        </w:tc>
        <w:tc>
          <w:tcPr>
            <w:tcW w:w="282" w:type="pct"/>
            <w:vAlign w:val="bottom"/>
          </w:tcPr>
          <w:p w14:paraId="0677F5E2" w14:textId="5FE68E39" w:rsidR="00B4403D" w:rsidRPr="00623E67" w:rsidRDefault="00B4403D" w:rsidP="00B4403D">
            <w:pPr>
              <w:pStyle w:val="ZPpregtevilke"/>
            </w:pPr>
            <w:r w:rsidRPr="00623E67">
              <w:t>95,8</w:t>
            </w:r>
          </w:p>
        </w:tc>
      </w:tr>
      <w:tr w:rsidR="00B4403D" w:rsidRPr="00623E67" w14:paraId="5FC4B5B1" w14:textId="77777777" w:rsidTr="00AA2B2F">
        <w:trPr>
          <w:trHeight w:val="227"/>
        </w:trPr>
        <w:tc>
          <w:tcPr>
            <w:tcW w:w="1050" w:type="pct"/>
            <w:vAlign w:val="bottom"/>
          </w:tcPr>
          <w:p w14:paraId="50E988DD" w14:textId="77777777" w:rsidR="00B4403D" w:rsidRPr="00623E67" w:rsidRDefault="00B4403D" w:rsidP="00B4403D">
            <w:pPr>
              <w:pStyle w:val="ZPpregtekst"/>
            </w:pPr>
            <w:r w:rsidRPr="00623E67">
              <w:t>Plemenski prašiči</w:t>
            </w:r>
          </w:p>
        </w:tc>
        <w:tc>
          <w:tcPr>
            <w:tcW w:w="282" w:type="pct"/>
            <w:vAlign w:val="bottom"/>
          </w:tcPr>
          <w:p w14:paraId="2A3463A6" w14:textId="14D9B02E" w:rsidR="00B4403D" w:rsidRPr="00623E67" w:rsidRDefault="00B4403D" w:rsidP="00B4403D">
            <w:pPr>
              <w:pStyle w:val="ZPpregtevilke"/>
            </w:pPr>
            <w:r w:rsidRPr="00623E67">
              <w:t>2.027</w:t>
            </w:r>
          </w:p>
        </w:tc>
        <w:tc>
          <w:tcPr>
            <w:tcW w:w="282" w:type="pct"/>
            <w:vAlign w:val="bottom"/>
          </w:tcPr>
          <w:p w14:paraId="36DF9738" w14:textId="3FFC46D8" w:rsidR="00B4403D" w:rsidRPr="00623E67" w:rsidRDefault="00B4403D" w:rsidP="00B4403D">
            <w:pPr>
              <w:pStyle w:val="ZPpregtevilke"/>
            </w:pPr>
            <w:r w:rsidRPr="00623E67">
              <w:t>2.230</w:t>
            </w:r>
          </w:p>
        </w:tc>
        <w:tc>
          <w:tcPr>
            <w:tcW w:w="282" w:type="pct"/>
            <w:vAlign w:val="bottom"/>
          </w:tcPr>
          <w:p w14:paraId="3AB916DC" w14:textId="64669B19" w:rsidR="00B4403D" w:rsidRPr="00623E67" w:rsidRDefault="00B4403D" w:rsidP="00B4403D">
            <w:pPr>
              <w:pStyle w:val="ZPpregtevilke"/>
            </w:pPr>
            <w:r w:rsidRPr="00623E67">
              <w:t>2.798</w:t>
            </w:r>
          </w:p>
        </w:tc>
        <w:tc>
          <w:tcPr>
            <w:tcW w:w="282" w:type="pct"/>
            <w:vAlign w:val="bottom"/>
          </w:tcPr>
          <w:p w14:paraId="69AED5C1" w14:textId="23A0398F" w:rsidR="00B4403D" w:rsidRPr="00623E67" w:rsidRDefault="00B4403D" w:rsidP="00B4403D">
            <w:pPr>
              <w:pStyle w:val="ZPpregtevilke"/>
            </w:pPr>
            <w:r w:rsidRPr="00623E67">
              <w:t>1.613</w:t>
            </w:r>
          </w:p>
        </w:tc>
        <w:tc>
          <w:tcPr>
            <w:tcW w:w="282" w:type="pct"/>
            <w:vAlign w:val="bottom"/>
          </w:tcPr>
          <w:p w14:paraId="734B332A" w14:textId="5555B6B6" w:rsidR="00B4403D" w:rsidRPr="00623E67" w:rsidRDefault="00B4403D" w:rsidP="00B4403D">
            <w:pPr>
              <w:pStyle w:val="ZPpregtevilke"/>
            </w:pPr>
            <w:r w:rsidRPr="00623E67">
              <w:t>1.513</w:t>
            </w:r>
          </w:p>
        </w:tc>
        <w:tc>
          <w:tcPr>
            <w:tcW w:w="282" w:type="pct"/>
            <w:vAlign w:val="bottom"/>
          </w:tcPr>
          <w:p w14:paraId="26F6BB3C" w14:textId="00DA5CBB" w:rsidR="00B4403D" w:rsidRPr="00623E67" w:rsidRDefault="00B4403D" w:rsidP="00B4403D">
            <w:pPr>
              <w:pStyle w:val="ZPpregtevilke"/>
            </w:pPr>
            <w:r w:rsidRPr="00623E67">
              <w:t>1.115</w:t>
            </w:r>
          </w:p>
        </w:tc>
        <w:tc>
          <w:tcPr>
            <w:tcW w:w="282" w:type="pct"/>
            <w:vAlign w:val="bottom"/>
          </w:tcPr>
          <w:p w14:paraId="6279B2B4" w14:textId="075A9A3D" w:rsidR="00B4403D" w:rsidRPr="00623E67" w:rsidRDefault="00B4403D" w:rsidP="00B4403D">
            <w:pPr>
              <w:pStyle w:val="ZPpregtevilke"/>
            </w:pPr>
            <w:r w:rsidRPr="00623E67">
              <w:t>1.273</w:t>
            </w:r>
          </w:p>
        </w:tc>
        <w:tc>
          <w:tcPr>
            <w:tcW w:w="282" w:type="pct"/>
            <w:vAlign w:val="bottom"/>
          </w:tcPr>
          <w:p w14:paraId="71C98F49" w14:textId="402C5FE1" w:rsidR="00B4403D" w:rsidRPr="00623E67" w:rsidRDefault="00B4403D" w:rsidP="00B4403D">
            <w:pPr>
              <w:pStyle w:val="ZPpregtevilke"/>
            </w:pPr>
            <w:r w:rsidRPr="00623E67">
              <w:t>2.314</w:t>
            </w:r>
          </w:p>
        </w:tc>
        <w:tc>
          <w:tcPr>
            <w:tcW w:w="282" w:type="pct"/>
            <w:vAlign w:val="bottom"/>
          </w:tcPr>
          <w:p w14:paraId="5C8AD2F0" w14:textId="68963A11" w:rsidR="00B4403D" w:rsidRPr="00623E67" w:rsidRDefault="00B4403D" w:rsidP="00B4403D">
            <w:pPr>
              <w:pStyle w:val="ZPpregtevilke"/>
            </w:pPr>
            <w:r w:rsidRPr="00623E67">
              <w:t>2.876</w:t>
            </w:r>
          </w:p>
        </w:tc>
        <w:tc>
          <w:tcPr>
            <w:tcW w:w="282" w:type="pct"/>
            <w:vAlign w:val="bottom"/>
          </w:tcPr>
          <w:p w14:paraId="54CB1EEC" w14:textId="0A157A79" w:rsidR="00B4403D" w:rsidRPr="00623E67" w:rsidRDefault="00B4403D" w:rsidP="00B4403D">
            <w:pPr>
              <w:pStyle w:val="ZPpregtevilke"/>
            </w:pPr>
            <w:r w:rsidRPr="00623E67">
              <w:t>3.324</w:t>
            </w:r>
          </w:p>
        </w:tc>
        <w:tc>
          <w:tcPr>
            <w:tcW w:w="282" w:type="pct"/>
            <w:vAlign w:val="bottom"/>
          </w:tcPr>
          <w:p w14:paraId="0F6E267E" w14:textId="57AC3EAA" w:rsidR="00B4403D" w:rsidRPr="00623E67" w:rsidRDefault="00B4403D" w:rsidP="00B4403D">
            <w:pPr>
              <w:pStyle w:val="ZPpregtevilke"/>
            </w:pPr>
            <w:r w:rsidRPr="00623E67">
              <w:t>2.821</w:t>
            </w:r>
          </w:p>
        </w:tc>
        <w:tc>
          <w:tcPr>
            <w:tcW w:w="282" w:type="pct"/>
            <w:vAlign w:val="bottom"/>
          </w:tcPr>
          <w:p w14:paraId="0FC772B0" w14:textId="6B280B75" w:rsidR="00B4403D" w:rsidRPr="00623E67" w:rsidRDefault="00B4403D" w:rsidP="00B4403D">
            <w:pPr>
              <w:pStyle w:val="ZPpregtevilke"/>
            </w:pPr>
            <w:r w:rsidRPr="00623E67">
              <w:t>3.135</w:t>
            </w:r>
          </w:p>
        </w:tc>
        <w:tc>
          <w:tcPr>
            <w:tcW w:w="282" w:type="pct"/>
            <w:vAlign w:val="bottom"/>
          </w:tcPr>
          <w:p w14:paraId="71878547" w14:textId="632D5173" w:rsidR="00B4403D" w:rsidRPr="00623E67" w:rsidRDefault="00B4403D" w:rsidP="00B4403D">
            <w:pPr>
              <w:pStyle w:val="ZPpregtevilke"/>
            </w:pPr>
            <w:r w:rsidRPr="00623E67">
              <w:t>2.919</w:t>
            </w:r>
          </w:p>
        </w:tc>
        <w:tc>
          <w:tcPr>
            <w:tcW w:w="282" w:type="pct"/>
            <w:vAlign w:val="bottom"/>
          </w:tcPr>
          <w:p w14:paraId="7710EF99" w14:textId="31DED30D" w:rsidR="00B4403D" w:rsidRPr="00623E67" w:rsidRDefault="00B4403D" w:rsidP="00B4403D">
            <w:pPr>
              <w:pStyle w:val="ZPpregtevilke"/>
            </w:pPr>
            <w:r w:rsidRPr="00623E67">
              <w:t>93,1</w:t>
            </w:r>
          </w:p>
        </w:tc>
      </w:tr>
      <w:tr w:rsidR="00B4403D" w:rsidRPr="00623E67" w14:paraId="5EAA2858" w14:textId="77777777" w:rsidTr="00AA2B2F">
        <w:trPr>
          <w:trHeight w:val="227"/>
        </w:trPr>
        <w:tc>
          <w:tcPr>
            <w:tcW w:w="1050" w:type="pct"/>
            <w:vAlign w:val="bottom"/>
          </w:tcPr>
          <w:p w14:paraId="187B43E9" w14:textId="77777777" w:rsidR="00B4403D" w:rsidRPr="00623E67" w:rsidRDefault="00B4403D" w:rsidP="00B4403D">
            <w:pPr>
              <w:pStyle w:val="ZPpregtekst"/>
            </w:pPr>
            <w:r w:rsidRPr="00623E67">
              <w:t>Mladi pitani merjasci</w:t>
            </w:r>
          </w:p>
        </w:tc>
        <w:tc>
          <w:tcPr>
            <w:tcW w:w="282" w:type="pct"/>
            <w:vAlign w:val="bottom"/>
          </w:tcPr>
          <w:p w14:paraId="4BE8F7BE" w14:textId="351B544D" w:rsidR="00B4403D" w:rsidRPr="00623E67" w:rsidRDefault="00B4403D" w:rsidP="00B4403D">
            <w:pPr>
              <w:pStyle w:val="ZPpregtevilke"/>
            </w:pPr>
            <w:r w:rsidRPr="00623E67">
              <w:t>498</w:t>
            </w:r>
          </w:p>
        </w:tc>
        <w:tc>
          <w:tcPr>
            <w:tcW w:w="282" w:type="pct"/>
            <w:vAlign w:val="bottom"/>
          </w:tcPr>
          <w:p w14:paraId="43751368" w14:textId="1B27BFC6" w:rsidR="00B4403D" w:rsidRPr="00623E67" w:rsidRDefault="00B4403D" w:rsidP="00B4403D">
            <w:pPr>
              <w:pStyle w:val="ZPpregtevilke"/>
            </w:pPr>
            <w:r w:rsidRPr="00623E67">
              <w:t>354</w:t>
            </w:r>
          </w:p>
        </w:tc>
        <w:tc>
          <w:tcPr>
            <w:tcW w:w="282" w:type="pct"/>
            <w:vAlign w:val="bottom"/>
          </w:tcPr>
          <w:p w14:paraId="7D765F62" w14:textId="71EC3DC2" w:rsidR="00B4403D" w:rsidRPr="00623E67" w:rsidRDefault="00B4403D" w:rsidP="00B4403D">
            <w:pPr>
              <w:pStyle w:val="ZPpregtevilke"/>
            </w:pPr>
            <w:r w:rsidRPr="00623E67">
              <w:t>243</w:t>
            </w:r>
          </w:p>
        </w:tc>
        <w:tc>
          <w:tcPr>
            <w:tcW w:w="282" w:type="pct"/>
            <w:vAlign w:val="bottom"/>
          </w:tcPr>
          <w:p w14:paraId="4136344D" w14:textId="12D4BFAC" w:rsidR="00B4403D" w:rsidRPr="00623E67" w:rsidRDefault="00B4403D" w:rsidP="00B4403D">
            <w:pPr>
              <w:pStyle w:val="ZPpregtevilke"/>
            </w:pPr>
            <w:r w:rsidRPr="00623E67">
              <w:t>314</w:t>
            </w:r>
          </w:p>
        </w:tc>
        <w:tc>
          <w:tcPr>
            <w:tcW w:w="282" w:type="pct"/>
            <w:vAlign w:val="bottom"/>
          </w:tcPr>
          <w:p w14:paraId="578157FF" w14:textId="0BEEDB5C" w:rsidR="00B4403D" w:rsidRPr="00623E67" w:rsidRDefault="00B4403D" w:rsidP="00B4403D">
            <w:pPr>
              <w:pStyle w:val="ZPpregtevilke"/>
            </w:pPr>
            <w:r w:rsidRPr="00623E67">
              <w:t>294</w:t>
            </w:r>
          </w:p>
        </w:tc>
        <w:tc>
          <w:tcPr>
            <w:tcW w:w="282" w:type="pct"/>
            <w:vAlign w:val="bottom"/>
          </w:tcPr>
          <w:p w14:paraId="1819AC4D" w14:textId="7B897E14" w:rsidR="00B4403D" w:rsidRPr="00623E67" w:rsidRDefault="00B4403D" w:rsidP="00B4403D">
            <w:pPr>
              <w:pStyle w:val="ZPpregtevilke"/>
            </w:pPr>
            <w:r w:rsidRPr="00623E67">
              <w:t>406</w:t>
            </w:r>
          </w:p>
        </w:tc>
        <w:tc>
          <w:tcPr>
            <w:tcW w:w="282" w:type="pct"/>
            <w:vAlign w:val="bottom"/>
          </w:tcPr>
          <w:p w14:paraId="2BF3D792" w14:textId="539434D3" w:rsidR="00B4403D" w:rsidRPr="00623E67" w:rsidRDefault="00B4403D" w:rsidP="00B4403D">
            <w:pPr>
              <w:pStyle w:val="ZPpregtevilke"/>
            </w:pPr>
            <w:r w:rsidRPr="00623E67">
              <w:t>338</w:t>
            </w:r>
          </w:p>
        </w:tc>
        <w:tc>
          <w:tcPr>
            <w:tcW w:w="282" w:type="pct"/>
            <w:vAlign w:val="bottom"/>
          </w:tcPr>
          <w:p w14:paraId="44A1CE76" w14:textId="6AAFB5BE" w:rsidR="00B4403D" w:rsidRPr="00623E67" w:rsidRDefault="00B4403D" w:rsidP="00B4403D">
            <w:pPr>
              <w:pStyle w:val="ZPpregtevilke"/>
            </w:pPr>
            <w:r w:rsidRPr="00623E67">
              <w:t>275</w:t>
            </w:r>
          </w:p>
        </w:tc>
        <w:tc>
          <w:tcPr>
            <w:tcW w:w="282" w:type="pct"/>
            <w:vAlign w:val="bottom"/>
          </w:tcPr>
          <w:p w14:paraId="0E7A5737" w14:textId="2850D924" w:rsidR="00B4403D" w:rsidRPr="00623E67" w:rsidRDefault="00B4403D" w:rsidP="00B4403D">
            <w:pPr>
              <w:pStyle w:val="ZPpregtevilke"/>
            </w:pPr>
            <w:r w:rsidRPr="00623E67">
              <w:t>285</w:t>
            </w:r>
          </w:p>
        </w:tc>
        <w:tc>
          <w:tcPr>
            <w:tcW w:w="282" w:type="pct"/>
            <w:vAlign w:val="bottom"/>
          </w:tcPr>
          <w:p w14:paraId="0670A45D" w14:textId="62A307D6" w:rsidR="00B4403D" w:rsidRPr="00623E67" w:rsidRDefault="00B4403D" w:rsidP="00B4403D">
            <w:pPr>
              <w:pStyle w:val="ZPpregtevilke"/>
            </w:pPr>
            <w:r w:rsidRPr="00623E67">
              <w:t>328</w:t>
            </w:r>
          </w:p>
        </w:tc>
        <w:tc>
          <w:tcPr>
            <w:tcW w:w="282" w:type="pct"/>
            <w:vAlign w:val="bottom"/>
          </w:tcPr>
          <w:p w14:paraId="2A5E2CEC" w14:textId="30D791E2" w:rsidR="00B4403D" w:rsidRPr="00623E67" w:rsidRDefault="00B4403D" w:rsidP="00B4403D">
            <w:pPr>
              <w:pStyle w:val="ZPpregtevilke"/>
            </w:pPr>
            <w:r w:rsidRPr="00623E67">
              <w:t>251</w:t>
            </w:r>
          </w:p>
        </w:tc>
        <w:tc>
          <w:tcPr>
            <w:tcW w:w="282" w:type="pct"/>
            <w:vAlign w:val="bottom"/>
          </w:tcPr>
          <w:p w14:paraId="79EE28DB" w14:textId="15E3E2C8" w:rsidR="00B4403D" w:rsidRPr="00623E67" w:rsidRDefault="00B4403D" w:rsidP="00B4403D">
            <w:pPr>
              <w:pStyle w:val="ZPpregtevilke"/>
            </w:pPr>
            <w:r w:rsidRPr="00623E67">
              <w:t>258</w:t>
            </w:r>
          </w:p>
        </w:tc>
        <w:tc>
          <w:tcPr>
            <w:tcW w:w="282" w:type="pct"/>
            <w:vAlign w:val="bottom"/>
          </w:tcPr>
          <w:p w14:paraId="40A25291" w14:textId="5C060AD5" w:rsidR="00B4403D" w:rsidRPr="00623E67" w:rsidRDefault="00B4403D" w:rsidP="00B4403D">
            <w:pPr>
              <w:pStyle w:val="ZPpregtevilke"/>
            </w:pPr>
            <w:r w:rsidRPr="00623E67">
              <w:t>273</w:t>
            </w:r>
          </w:p>
        </w:tc>
        <w:tc>
          <w:tcPr>
            <w:tcW w:w="282" w:type="pct"/>
            <w:vAlign w:val="bottom"/>
          </w:tcPr>
          <w:p w14:paraId="2E466C01" w14:textId="4BE49EF2" w:rsidR="00B4403D" w:rsidRPr="00623E67" w:rsidRDefault="00B4403D" w:rsidP="00B4403D">
            <w:pPr>
              <w:pStyle w:val="ZPpregtevilke"/>
            </w:pPr>
            <w:r w:rsidRPr="00623E67">
              <w:t>105,8</w:t>
            </w:r>
          </w:p>
        </w:tc>
      </w:tr>
      <w:tr w:rsidR="00B4403D" w:rsidRPr="00623E67" w14:paraId="31CF413D" w14:textId="77777777" w:rsidTr="00AA2B2F">
        <w:trPr>
          <w:trHeight w:val="227"/>
        </w:trPr>
        <w:tc>
          <w:tcPr>
            <w:tcW w:w="1050" w:type="pct"/>
            <w:shd w:val="clear" w:color="auto" w:fill="BFBFBF"/>
            <w:vAlign w:val="bottom"/>
          </w:tcPr>
          <w:p w14:paraId="40DAAAD6" w14:textId="77777777" w:rsidR="00B4403D" w:rsidRPr="00623E67" w:rsidRDefault="00B4403D" w:rsidP="00B4403D">
            <w:pPr>
              <w:pStyle w:val="ZPpregtekst"/>
              <w:rPr>
                <w:b/>
                <w:bCs/>
              </w:rPr>
            </w:pPr>
            <w:r w:rsidRPr="00623E67">
              <w:rPr>
                <w:b/>
                <w:bCs/>
              </w:rPr>
              <w:t>MASA TRUPOV (t)</w:t>
            </w:r>
          </w:p>
        </w:tc>
        <w:tc>
          <w:tcPr>
            <w:tcW w:w="282" w:type="pct"/>
            <w:shd w:val="clear" w:color="auto" w:fill="BFBFBF"/>
            <w:vAlign w:val="bottom"/>
          </w:tcPr>
          <w:p w14:paraId="1FD898AE" w14:textId="77777777" w:rsidR="00B4403D" w:rsidRPr="00623E67" w:rsidRDefault="00B4403D" w:rsidP="00B4403D">
            <w:pPr>
              <w:pStyle w:val="ZPpregtevilke"/>
            </w:pPr>
          </w:p>
        </w:tc>
        <w:tc>
          <w:tcPr>
            <w:tcW w:w="282" w:type="pct"/>
            <w:shd w:val="clear" w:color="auto" w:fill="BFBFBF"/>
            <w:vAlign w:val="bottom"/>
          </w:tcPr>
          <w:p w14:paraId="536602E2" w14:textId="77777777" w:rsidR="00B4403D" w:rsidRPr="00623E67" w:rsidRDefault="00B4403D" w:rsidP="00B4403D">
            <w:pPr>
              <w:pStyle w:val="ZPpregtevilke"/>
            </w:pPr>
          </w:p>
        </w:tc>
        <w:tc>
          <w:tcPr>
            <w:tcW w:w="282" w:type="pct"/>
            <w:shd w:val="clear" w:color="auto" w:fill="BFBFBF"/>
            <w:vAlign w:val="bottom"/>
          </w:tcPr>
          <w:p w14:paraId="0B89705F" w14:textId="77777777" w:rsidR="00B4403D" w:rsidRPr="00623E67" w:rsidRDefault="00B4403D" w:rsidP="00B4403D">
            <w:pPr>
              <w:pStyle w:val="ZPpregtevilke"/>
            </w:pPr>
          </w:p>
        </w:tc>
        <w:tc>
          <w:tcPr>
            <w:tcW w:w="282" w:type="pct"/>
            <w:shd w:val="clear" w:color="auto" w:fill="BFBFBF"/>
            <w:vAlign w:val="bottom"/>
          </w:tcPr>
          <w:p w14:paraId="32A89EF1" w14:textId="77777777" w:rsidR="00B4403D" w:rsidRPr="00623E67" w:rsidRDefault="00B4403D" w:rsidP="00B4403D">
            <w:pPr>
              <w:pStyle w:val="ZPpregtevilke"/>
            </w:pPr>
          </w:p>
        </w:tc>
        <w:tc>
          <w:tcPr>
            <w:tcW w:w="282" w:type="pct"/>
            <w:shd w:val="clear" w:color="auto" w:fill="BFBFBF"/>
            <w:vAlign w:val="bottom"/>
          </w:tcPr>
          <w:p w14:paraId="09E64065" w14:textId="77777777" w:rsidR="00B4403D" w:rsidRPr="00623E67" w:rsidRDefault="00B4403D" w:rsidP="00B4403D">
            <w:pPr>
              <w:pStyle w:val="ZPpregtevilke"/>
            </w:pPr>
          </w:p>
        </w:tc>
        <w:tc>
          <w:tcPr>
            <w:tcW w:w="282" w:type="pct"/>
            <w:shd w:val="clear" w:color="auto" w:fill="BFBFBF"/>
            <w:vAlign w:val="bottom"/>
          </w:tcPr>
          <w:p w14:paraId="6141290C" w14:textId="77777777" w:rsidR="00B4403D" w:rsidRPr="00623E67" w:rsidRDefault="00B4403D" w:rsidP="00B4403D">
            <w:pPr>
              <w:pStyle w:val="ZPpregtevilke"/>
            </w:pPr>
          </w:p>
        </w:tc>
        <w:tc>
          <w:tcPr>
            <w:tcW w:w="282" w:type="pct"/>
            <w:shd w:val="clear" w:color="auto" w:fill="BFBFBF"/>
            <w:vAlign w:val="bottom"/>
          </w:tcPr>
          <w:p w14:paraId="1BD0A0B5" w14:textId="77777777" w:rsidR="00B4403D" w:rsidRPr="00623E67" w:rsidRDefault="00B4403D" w:rsidP="00B4403D">
            <w:pPr>
              <w:pStyle w:val="ZPpregtevilke"/>
            </w:pPr>
          </w:p>
        </w:tc>
        <w:tc>
          <w:tcPr>
            <w:tcW w:w="282" w:type="pct"/>
            <w:shd w:val="clear" w:color="auto" w:fill="BFBFBF"/>
            <w:vAlign w:val="bottom"/>
          </w:tcPr>
          <w:p w14:paraId="2DB1F016" w14:textId="77777777" w:rsidR="00B4403D" w:rsidRPr="00623E67" w:rsidRDefault="00B4403D" w:rsidP="00B4403D">
            <w:pPr>
              <w:pStyle w:val="ZPpregtevilke"/>
            </w:pPr>
          </w:p>
        </w:tc>
        <w:tc>
          <w:tcPr>
            <w:tcW w:w="282" w:type="pct"/>
            <w:shd w:val="clear" w:color="auto" w:fill="BFBFBF"/>
            <w:vAlign w:val="bottom"/>
          </w:tcPr>
          <w:p w14:paraId="1E54358A" w14:textId="77777777" w:rsidR="00B4403D" w:rsidRPr="00623E67" w:rsidRDefault="00B4403D" w:rsidP="00B4403D">
            <w:pPr>
              <w:pStyle w:val="ZPpregtevilke"/>
            </w:pPr>
          </w:p>
        </w:tc>
        <w:tc>
          <w:tcPr>
            <w:tcW w:w="282" w:type="pct"/>
            <w:shd w:val="clear" w:color="auto" w:fill="BFBFBF"/>
            <w:vAlign w:val="bottom"/>
          </w:tcPr>
          <w:p w14:paraId="1F96B5CB" w14:textId="77777777" w:rsidR="00B4403D" w:rsidRPr="00623E67" w:rsidRDefault="00B4403D" w:rsidP="00B4403D">
            <w:pPr>
              <w:pStyle w:val="ZPpregtevilke"/>
            </w:pPr>
          </w:p>
        </w:tc>
        <w:tc>
          <w:tcPr>
            <w:tcW w:w="282" w:type="pct"/>
            <w:shd w:val="clear" w:color="auto" w:fill="BFBFBF"/>
            <w:vAlign w:val="bottom"/>
          </w:tcPr>
          <w:p w14:paraId="73C8EB3C" w14:textId="77777777" w:rsidR="00B4403D" w:rsidRPr="00623E67" w:rsidRDefault="00B4403D" w:rsidP="00B4403D">
            <w:pPr>
              <w:pStyle w:val="ZPpregtevilke"/>
            </w:pPr>
          </w:p>
        </w:tc>
        <w:tc>
          <w:tcPr>
            <w:tcW w:w="282" w:type="pct"/>
            <w:shd w:val="clear" w:color="auto" w:fill="BFBFBF"/>
            <w:vAlign w:val="bottom"/>
          </w:tcPr>
          <w:p w14:paraId="7DF5495D" w14:textId="77777777" w:rsidR="00B4403D" w:rsidRPr="00623E67" w:rsidRDefault="00B4403D" w:rsidP="00B4403D">
            <w:pPr>
              <w:pStyle w:val="ZPpregtevilke"/>
            </w:pPr>
          </w:p>
        </w:tc>
        <w:tc>
          <w:tcPr>
            <w:tcW w:w="282" w:type="pct"/>
            <w:shd w:val="clear" w:color="auto" w:fill="BFBFBF"/>
            <w:vAlign w:val="bottom"/>
          </w:tcPr>
          <w:p w14:paraId="460C7CA1" w14:textId="77777777" w:rsidR="00B4403D" w:rsidRPr="00623E67" w:rsidRDefault="00B4403D" w:rsidP="00B4403D">
            <w:pPr>
              <w:pStyle w:val="ZPpregtevilke"/>
            </w:pPr>
          </w:p>
        </w:tc>
        <w:tc>
          <w:tcPr>
            <w:tcW w:w="282" w:type="pct"/>
            <w:shd w:val="clear" w:color="auto" w:fill="BFBFBF"/>
            <w:vAlign w:val="bottom"/>
          </w:tcPr>
          <w:p w14:paraId="68161277" w14:textId="77777777" w:rsidR="00B4403D" w:rsidRPr="00623E67" w:rsidRDefault="00B4403D" w:rsidP="00B4403D">
            <w:pPr>
              <w:pStyle w:val="ZPpregtevilke"/>
            </w:pPr>
          </w:p>
        </w:tc>
      </w:tr>
      <w:tr w:rsidR="00B4403D" w:rsidRPr="00623E67" w14:paraId="62BD2AA1" w14:textId="77777777" w:rsidTr="00AA2B2F">
        <w:trPr>
          <w:trHeight w:val="227"/>
        </w:trPr>
        <w:tc>
          <w:tcPr>
            <w:tcW w:w="1050" w:type="pct"/>
            <w:tcBorders>
              <w:bottom w:val="nil"/>
            </w:tcBorders>
            <w:vAlign w:val="bottom"/>
          </w:tcPr>
          <w:p w14:paraId="77068B1D" w14:textId="77777777" w:rsidR="00B4403D" w:rsidRPr="00623E67" w:rsidRDefault="00B4403D" w:rsidP="00B4403D">
            <w:pPr>
              <w:pStyle w:val="ZPpregtekst"/>
              <w:rPr>
                <w:b/>
                <w:bCs/>
              </w:rPr>
            </w:pPr>
            <w:r w:rsidRPr="00623E67">
              <w:rPr>
                <w:b/>
                <w:bCs/>
              </w:rPr>
              <w:t>Prašiči skupaj</w:t>
            </w:r>
          </w:p>
        </w:tc>
        <w:tc>
          <w:tcPr>
            <w:tcW w:w="282" w:type="pct"/>
            <w:tcBorders>
              <w:bottom w:val="nil"/>
            </w:tcBorders>
            <w:vAlign w:val="bottom"/>
          </w:tcPr>
          <w:p w14:paraId="5113BC17" w14:textId="0907C2AF" w:rsidR="00B4403D" w:rsidRPr="00623E67" w:rsidRDefault="00B4403D" w:rsidP="00B4403D">
            <w:pPr>
              <w:pStyle w:val="ZPpregtevilke"/>
              <w:rPr>
                <w:b/>
                <w:bCs/>
              </w:rPr>
            </w:pPr>
            <w:r w:rsidRPr="00623E67">
              <w:rPr>
                <w:b/>
              </w:rPr>
              <w:t>31.406</w:t>
            </w:r>
          </w:p>
        </w:tc>
        <w:tc>
          <w:tcPr>
            <w:tcW w:w="282" w:type="pct"/>
            <w:tcBorders>
              <w:bottom w:val="nil"/>
            </w:tcBorders>
            <w:vAlign w:val="bottom"/>
          </w:tcPr>
          <w:p w14:paraId="7D238F33" w14:textId="4E6772C2" w:rsidR="00B4403D" w:rsidRPr="00623E67" w:rsidRDefault="00B4403D" w:rsidP="00B4403D">
            <w:pPr>
              <w:pStyle w:val="ZPpregtevilke"/>
              <w:rPr>
                <w:b/>
                <w:bCs/>
              </w:rPr>
            </w:pPr>
            <w:r w:rsidRPr="00623E67">
              <w:rPr>
                <w:b/>
              </w:rPr>
              <w:t>24.113</w:t>
            </w:r>
          </w:p>
        </w:tc>
        <w:tc>
          <w:tcPr>
            <w:tcW w:w="282" w:type="pct"/>
            <w:tcBorders>
              <w:bottom w:val="nil"/>
            </w:tcBorders>
            <w:vAlign w:val="bottom"/>
          </w:tcPr>
          <w:p w14:paraId="5839975B" w14:textId="2D7C4195" w:rsidR="00B4403D" w:rsidRPr="00623E67" w:rsidRDefault="00B4403D" w:rsidP="00B4403D">
            <w:pPr>
              <w:pStyle w:val="ZPpregtevilke"/>
              <w:rPr>
                <w:b/>
                <w:bCs/>
              </w:rPr>
            </w:pPr>
            <w:r w:rsidRPr="00623E67">
              <w:rPr>
                <w:b/>
              </w:rPr>
              <w:t>24.903</w:t>
            </w:r>
          </w:p>
        </w:tc>
        <w:tc>
          <w:tcPr>
            <w:tcW w:w="282" w:type="pct"/>
            <w:tcBorders>
              <w:bottom w:val="nil"/>
            </w:tcBorders>
            <w:vAlign w:val="bottom"/>
          </w:tcPr>
          <w:p w14:paraId="34705367" w14:textId="2155DC37" w:rsidR="00B4403D" w:rsidRPr="00623E67" w:rsidRDefault="00B4403D" w:rsidP="00B4403D">
            <w:pPr>
              <w:pStyle w:val="ZPpregtevilke"/>
              <w:rPr>
                <w:b/>
                <w:bCs/>
              </w:rPr>
            </w:pPr>
            <w:r w:rsidRPr="00623E67">
              <w:rPr>
                <w:b/>
              </w:rPr>
              <w:t>22.954</w:t>
            </w:r>
          </w:p>
        </w:tc>
        <w:tc>
          <w:tcPr>
            <w:tcW w:w="282" w:type="pct"/>
            <w:tcBorders>
              <w:bottom w:val="nil"/>
            </w:tcBorders>
            <w:vAlign w:val="bottom"/>
          </w:tcPr>
          <w:p w14:paraId="543C6BFC" w14:textId="455AB4E1" w:rsidR="00B4403D" w:rsidRPr="00623E67" w:rsidRDefault="00B4403D" w:rsidP="00B4403D">
            <w:pPr>
              <w:pStyle w:val="ZPpregtevilke"/>
              <w:rPr>
                <w:b/>
                <w:bCs/>
              </w:rPr>
            </w:pPr>
            <w:r w:rsidRPr="00623E67">
              <w:rPr>
                <w:b/>
              </w:rPr>
              <w:t>21.033</w:t>
            </w:r>
          </w:p>
        </w:tc>
        <w:tc>
          <w:tcPr>
            <w:tcW w:w="282" w:type="pct"/>
            <w:tcBorders>
              <w:bottom w:val="nil"/>
            </w:tcBorders>
            <w:vAlign w:val="bottom"/>
          </w:tcPr>
          <w:p w14:paraId="2D078D05" w14:textId="18FD1F7A" w:rsidR="00B4403D" w:rsidRPr="00623E67" w:rsidRDefault="00B4403D" w:rsidP="00B4403D">
            <w:pPr>
              <w:pStyle w:val="ZPpregtevilke"/>
              <w:rPr>
                <w:b/>
                <w:bCs/>
              </w:rPr>
            </w:pPr>
            <w:r w:rsidRPr="00623E67">
              <w:rPr>
                <w:b/>
              </w:rPr>
              <w:t>18.953</w:t>
            </w:r>
          </w:p>
        </w:tc>
        <w:tc>
          <w:tcPr>
            <w:tcW w:w="282" w:type="pct"/>
            <w:tcBorders>
              <w:bottom w:val="nil"/>
            </w:tcBorders>
            <w:vAlign w:val="bottom"/>
          </w:tcPr>
          <w:p w14:paraId="15B9D6EE" w14:textId="32BB76D4" w:rsidR="00B4403D" w:rsidRPr="00623E67" w:rsidRDefault="00B4403D" w:rsidP="00B4403D">
            <w:pPr>
              <w:pStyle w:val="ZPpregtevilke"/>
              <w:rPr>
                <w:b/>
                <w:bCs/>
              </w:rPr>
            </w:pPr>
            <w:r w:rsidRPr="00623E67">
              <w:rPr>
                <w:b/>
              </w:rPr>
              <w:t>20.208</w:t>
            </w:r>
          </w:p>
        </w:tc>
        <w:tc>
          <w:tcPr>
            <w:tcW w:w="282" w:type="pct"/>
            <w:tcBorders>
              <w:bottom w:val="nil"/>
            </w:tcBorders>
            <w:vAlign w:val="bottom"/>
          </w:tcPr>
          <w:p w14:paraId="15772156" w14:textId="5D364579" w:rsidR="00B4403D" w:rsidRPr="00623E67" w:rsidRDefault="00B4403D" w:rsidP="00B4403D">
            <w:pPr>
              <w:pStyle w:val="ZPpregtevilke"/>
              <w:rPr>
                <w:b/>
                <w:bCs/>
              </w:rPr>
            </w:pPr>
            <w:r w:rsidRPr="00623E67">
              <w:rPr>
                <w:b/>
              </w:rPr>
              <w:t>20.371</w:t>
            </w:r>
          </w:p>
        </w:tc>
        <w:tc>
          <w:tcPr>
            <w:tcW w:w="282" w:type="pct"/>
            <w:tcBorders>
              <w:bottom w:val="nil"/>
            </w:tcBorders>
            <w:vAlign w:val="bottom"/>
          </w:tcPr>
          <w:p w14:paraId="16468E8D" w14:textId="4CE7E100" w:rsidR="00B4403D" w:rsidRPr="00623E67" w:rsidRDefault="00B4403D" w:rsidP="00B4403D">
            <w:pPr>
              <w:pStyle w:val="ZPpregtevilke"/>
              <w:rPr>
                <w:b/>
                <w:bCs/>
              </w:rPr>
            </w:pPr>
            <w:r w:rsidRPr="00623E67">
              <w:rPr>
                <w:b/>
              </w:rPr>
              <w:t>22.686</w:t>
            </w:r>
          </w:p>
        </w:tc>
        <w:tc>
          <w:tcPr>
            <w:tcW w:w="282" w:type="pct"/>
            <w:tcBorders>
              <w:bottom w:val="nil"/>
            </w:tcBorders>
            <w:vAlign w:val="bottom"/>
          </w:tcPr>
          <w:p w14:paraId="2BD77471" w14:textId="4BA76BD8" w:rsidR="00B4403D" w:rsidRPr="00623E67" w:rsidRDefault="00B4403D" w:rsidP="00B4403D">
            <w:pPr>
              <w:pStyle w:val="ZPpregtevilke"/>
              <w:rPr>
                <w:b/>
                <w:bCs/>
              </w:rPr>
            </w:pPr>
            <w:r w:rsidRPr="00623E67">
              <w:rPr>
                <w:b/>
              </w:rPr>
              <w:t>21.885</w:t>
            </w:r>
          </w:p>
        </w:tc>
        <w:tc>
          <w:tcPr>
            <w:tcW w:w="282" w:type="pct"/>
            <w:tcBorders>
              <w:bottom w:val="nil"/>
            </w:tcBorders>
            <w:vAlign w:val="bottom"/>
          </w:tcPr>
          <w:p w14:paraId="039AD5E4" w14:textId="05119158" w:rsidR="00B4403D" w:rsidRPr="00623E67" w:rsidRDefault="00B4403D" w:rsidP="00B4403D">
            <w:pPr>
              <w:pStyle w:val="ZPpregtevilke"/>
              <w:rPr>
                <w:b/>
                <w:bCs/>
              </w:rPr>
            </w:pPr>
            <w:r w:rsidRPr="00623E67">
              <w:rPr>
                <w:b/>
              </w:rPr>
              <w:t>22.310</w:t>
            </w:r>
          </w:p>
        </w:tc>
        <w:tc>
          <w:tcPr>
            <w:tcW w:w="282" w:type="pct"/>
            <w:tcBorders>
              <w:bottom w:val="nil"/>
            </w:tcBorders>
            <w:vAlign w:val="bottom"/>
          </w:tcPr>
          <w:p w14:paraId="660C4033" w14:textId="6AB951FC" w:rsidR="00B4403D" w:rsidRPr="00623E67" w:rsidRDefault="00B4403D" w:rsidP="00B4403D">
            <w:pPr>
              <w:pStyle w:val="ZPpregtevilke"/>
              <w:rPr>
                <w:b/>
                <w:bCs/>
              </w:rPr>
            </w:pPr>
            <w:r w:rsidRPr="00623E67">
              <w:rPr>
                <w:b/>
              </w:rPr>
              <w:t>23.705</w:t>
            </w:r>
          </w:p>
        </w:tc>
        <w:tc>
          <w:tcPr>
            <w:tcW w:w="282" w:type="pct"/>
            <w:tcBorders>
              <w:bottom w:val="nil"/>
            </w:tcBorders>
            <w:vAlign w:val="bottom"/>
          </w:tcPr>
          <w:p w14:paraId="7F07E374" w14:textId="0D02F3A8" w:rsidR="00B4403D" w:rsidRPr="00623E67" w:rsidRDefault="00B4403D" w:rsidP="00B4403D">
            <w:pPr>
              <w:pStyle w:val="ZPpregtevilke"/>
              <w:rPr>
                <w:b/>
                <w:bCs/>
              </w:rPr>
            </w:pPr>
            <w:r w:rsidRPr="00623E67">
              <w:rPr>
                <w:b/>
              </w:rPr>
              <w:t>22.766</w:t>
            </w:r>
          </w:p>
        </w:tc>
        <w:tc>
          <w:tcPr>
            <w:tcW w:w="282" w:type="pct"/>
            <w:tcBorders>
              <w:bottom w:val="nil"/>
            </w:tcBorders>
            <w:vAlign w:val="bottom"/>
          </w:tcPr>
          <w:p w14:paraId="6CADCDCD" w14:textId="47480A01" w:rsidR="00B4403D" w:rsidRPr="00623E67" w:rsidRDefault="00B4403D" w:rsidP="00B4403D">
            <w:pPr>
              <w:pStyle w:val="ZPpregtevilke"/>
              <w:rPr>
                <w:b/>
                <w:bCs/>
              </w:rPr>
            </w:pPr>
            <w:r w:rsidRPr="00623E67">
              <w:rPr>
                <w:b/>
              </w:rPr>
              <w:t>96,0</w:t>
            </w:r>
          </w:p>
        </w:tc>
      </w:tr>
      <w:tr w:rsidR="00B4403D" w:rsidRPr="00623E67" w14:paraId="04BF833C" w14:textId="77777777" w:rsidTr="00AA2B2F">
        <w:trPr>
          <w:trHeight w:val="227"/>
        </w:trPr>
        <w:tc>
          <w:tcPr>
            <w:tcW w:w="1050" w:type="pct"/>
            <w:tcBorders>
              <w:top w:val="nil"/>
              <w:bottom w:val="nil"/>
            </w:tcBorders>
            <w:shd w:val="clear" w:color="auto" w:fill="auto"/>
            <w:vAlign w:val="bottom"/>
          </w:tcPr>
          <w:p w14:paraId="0E1957C1" w14:textId="77777777" w:rsidR="00B4403D" w:rsidRPr="00623E67" w:rsidRDefault="00B4403D" w:rsidP="00B4403D">
            <w:pPr>
              <w:pStyle w:val="ZPpregtekst"/>
            </w:pPr>
            <w:r w:rsidRPr="00623E67">
              <w:t>Prašički</w:t>
            </w:r>
          </w:p>
        </w:tc>
        <w:tc>
          <w:tcPr>
            <w:tcW w:w="282" w:type="pct"/>
            <w:tcBorders>
              <w:top w:val="nil"/>
              <w:bottom w:val="nil"/>
            </w:tcBorders>
            <w:shd w:val="clear" w:color="auto" w:fill="auto"/>
            <w:vAlign w:val="bottom"/>
          </w:tcPr>
          <w:p w14:paraId="7D4844DA" w14:textId="79E7B4C0" w:rsidR="00B4403D" w:rsidRPr="00623E67" w:rsidRDefault="00B4403D" w:rsidP="00B4403D">
            <w:pPr>
              <w:pStyle w:val="ZPpregtevilke"/>
            </w:pPr>
            <w:r w:rsidRPr="00623E67">
              <w:t>366</w:t>
            </w:r>
          </w:p>
        </w:tc>
        <w:tc>
          <w:tcPr>
            <w:tcW w:w="282" w:type="pct"/>
            <w:tcBorders>
              <w:top w:val="nil"/>
              <w:bottom w:val="nil"/>
            </w:tcBorders>
            <w:shd w:val="clear" w:color="auto" w:fill="auto"/>
            <w:vAlign w:val="bottom"/>
          </w:tcPr>
          <w:p w14:paraId="588652CF" w14:textId="3C756988" w:rsidR="00B4403D" w:rsidRPr="00623E67" w:rsidRDefault="00B4403D" w:rsidP="00B4403D">
            <w:pPr>
              <w:pStyle w:val="ZPpregtevilke"/>
            </w:pPr>
            <w:r w:rsidRPr="00623E67">
              <w:t>359</w:t>
            </w:r>
          </w:p>
        </w:tc>
        <w:tc>
          <w:tcPr>
            <w:tcW w:w="282" w:type="pct"/>
            <w:tcBorders>
              <w:top w:val="nil"/>
              <w:bottom w:val="nil"/>
            </w:tcBorders>
            <w:shd w:val="clear" w:color="auto" w:fill="auto"/>
            <w:vAlign w:val="bottom"/>
          </w:tcPr>
          <w:p w14:paraId="3423B387" w14:textId="5FEA61B9" w:rsidR="00B4403D" w:rsidRPr="00623E67" w:rsidRDefault="00B4403D" w:rsidP="00B4403D">
            <w:pPr>
              <w:pStyle w:val="ZPpregtevilke"/>
            </w:pPr>
            <w:r w:rsidRPr="00623E67">
              <w:t>363</w:t>
            </w:r>
          </w:p>
        </w:tc>
        <w:tc>
          <w:tcPr>
            <w:tcW w:w="282" w:type="pct"/>
            <w:tcBorders>
              <w:top w:val="nil"/>
              <w:bottom w:val="nil"/>
            </w:tcBorders>
            <w:shd w:val="clear" w:color="auto" w:fill="auto"/>
            <w:vAlign w:val="bottom"/>
          </w:tcPr>
          <w:p w14:paraId="58AB2433" w14:textId="3B4EB3D6" w:rsidR="00B4403D" w:rsidRPr="00623E67" w:rsidRDefault="00B4403D" w:rsidP="00B4403D">
            <w:pPr>
              <w:pStyle w:val="ZPpregtevilke"/>
            </w:pPr>
            <w:r w:rsidRPr="00623E67">
              <w:t>363</w:t>
            </w:r>
          </w:p>
        </w:tc>
        <w:tc>
          <w:tcPr>
            <w:tcW w:w="282" w:type="pct"/>
            <w:tcBorders>
              <w:top w:val="nil"/>
              <w:bottom w:val="nil"/>
            </w:tcBorders>
            <w:shd w:val="clear" w:color="auto" w:fill="auto"/>
            <w:vAlign w:val="bottom"/>
          </w:tcPr>
          <w:p w14:paraId="3898906B" w14:textId="5B42A714" w:rsidR="00B4403D" w:rsidRPr="00623E67" w:rsidRDefault="00B4403D" w:rsidP="00B4403D">
            <w:pPr>
              <w:pStyle w:val="ZPpregtevilke"/>
            </w:pPr>
            <w:r w:rsidRPr="00623E67">
              <w:t>386</w:t>
            </w:r>
          </w:p>
        </w:tc>
        <w:tc>
          <w:tcPr>
            <w:tcW w:w="282" w:type="pct"/>
            <w:tcBorders>
              <w:top w:val="nil"/>
              <w:bottom w:val="nil"/>
            </w:tcBorders>
            <w:shd w:val="clear" w:color="auto" w:fill="auto"/>
            <w:vAlign w:val="bottom"/>
          </w:tcPr>
          <w:p w14:paraId="4FE9352F" w14:textId="4185FC03" w:rsidR="00B4403D" w:rsidRPr="00623E67" w:rsidRDefault="00B4403D" w:rsidP="00B4403D">
            <w:pPr>
              <w:pStyle w:val="ZPpregtevilke"/>
            </w:pPr>
            <w:r w:rsidRPr="00623E67">
              <w:t>356</w:t>
            </w:r>
          </w:p>
        </w:tc>
        <w:tc>
          <w:tcPr>
            <w:tcW w:w="282" w:type="pct"/>
            <w:tcBorders>
              <w:top w:val="nil"/>
              <w:bottom w:val="nil"/>
            </w:tcBorders>
            <w:shd w:val="clear" w:color="auto" w:fill="auto"/>
            <w:vAlign w:val="bottom"/>
          </w:tcPr>
          <w:p w14:paraId="40AA1D86" w14:textId="4A71E9C9" w:rsidR="00B4403D" w:rsidRPr="00623E67" w:rsidRDefault="00B4403D" w:rsidP="00B4403D">
            <w:pPr>
              <w:pStyle w:val="ZPpregtevilke"/>
            </w:pPr>
            <w:r w:rsidRPr="00623E67">
              <w:t>350</w:t>
            </w:r>
          </w:p>
        </w:tc>
        <w:tc>
          <w:tcPr>
            <w:tcW w:w="282" w:type="pct"/>
            <w:tcBorders>
              <w:top w:val="nil"/>
              <w:bottom w:val="nil"/>
            </w:tcBorders>
            <w:shd w:val="clear" w:color="auto" w:fill="auto"/>
            <w:vAlign w:val="bottom"/>
          </w:tcPr>
          <w:p w14:paraId="593B622A" w14:textId="40537878" w:rsidR="00B4403D" w:rsidRPr="00623E67" w:rsidRDefault="00B4403D" w:rsidP="00B4403D">
            <w:pPr>
              <w:pStyle w:val="ZPpregtevilke"/>
            </w:pPr>
            <w:r w:rsidRPr="00623E67">
              <w:t>335</w:t>
            </w:r>
          </w:p>
        </w:tc>
        <w:tc>
          <w:tcPr>
            <w:tcW w:w="282" w:type="pct"/>
            <w:tcBorders>
              <w:top w:val="nil"/>
              <w:bottom w:val="nil"/>
            </w:tcBorders>
            <w:shd w:val="clear" w:color="auto" w:fill="auto"/>
            <w:vAlign w:val="bottom"/>
          </w:tcPr>
          <w:p w14:paraId="5631BFD8" w14:textId="33B979DB" w:rsidR="00B4403D" w:rsidRPr="00623E67" w:rsidRDefault="00B4403D" w:rsidP="00B4403D">
            <w:pPr>
              <w:pStyle w:val="ZPpregtevilke"/>
            </w:pPr>
            <w:r w:rsidRPr="00623E67">
              <w:t>369</w:t>
            </w:r>
          </w:p>
        </w:tc>
        <w:tc>
          <w:tcPr>
            <w:tcW w:w="282" w:type="pct"/>
            <w:tcBorders>
              <w:top w:val="nil"/>
              <w:bottom w:val="nil"/>
            </w:tcBorders>
            <w:shd w:val="clear" w:color="auto" w:fill="auto"/>
            <w:vAlign w:val="bottom"/>
          </w:tcPr>
          <w:p w14:paraId="4D99B276" w14:textId="148E74C8" w:rsidR="00B4403D" w:rsidRPr="00623E67" w:rsidRDefault="00B4403D" w:rsidP="00B4403D">
            <w:pPr>
              <w:pStyle w:val="ZPpregtevilke"/>
            </w:pPr>
            <w:r w:rsidRPr="00623E67">
              <w:t>366</w:t>
            </w:r>
          </w:p>
        </w:tc>
        <w:tc>
          <w:tcPr>
            <w:tcW w:w="282" w:type="pct"/>
            <w:tcBorders>
              <w:top w:val="nil"/>
              <w:bottom w:val="nil"/>
            </w:tcBorders>
            <w:shd w:val="clear" w:color="auto" w:fill="auto"/>
            <w:vAlign w:val="bottom"/>
          </w:tcPr>
          <w:p w14:paraId="1C602F69" w14:textId="2ADC76EC" w:rsidR="00B4403D" w:rsidRPr="00623E67" w:rsidRDefault="00B4403D" w:rsidP="00B4403D">
            <w:pPr>
              <w:pStyle w:val="ZPpregtevilke"/>
            </w:pPr>
            <w:r w:rsidRPr="00623E67">
              <w:t>403</w:t>
            </w:r>
          </w:p>
        </w:tc>
        <w:tc>
          <w:tcPr>
            <w:tcW w:w="282" w:type="pct"/>
            <w:tcBorders>
              <w:top w:val="nil"/>
              <w:bottom w:val="nil"/>
            </w:tcBorders>
            <w:shd w:val="clear" w:color="auto" w:fill="auto"/>
            <w:vAlign w:val="bottom"/>
          </w:tcPr>
          <w:p w14:paraId="3107A11E" w14:textId="14A36122" w:rsidR="00B4403D" w:rsidRPr="00623E67" w:rsidRDefault="00B4403D" w:rsidP="00B4403D">
            <w:pPr>
              <w:pStyle w:val="ZPpregtevilke"/>
            </w:pPr>
            <w:r w:rsidRPr="00623E67">
              <w:t>407</w:t>
            </w:r>
          </w:p>
        </w:tc>
        <w:tc>
          <w:tcPr>
            <w:tcW w:w="282" w:type="pct"/>
            <w:tcBorders>
              <w:top w:val="nil"/>
              <w:bottom w:val="nil"/>
            </w:tcBorders>
            <w:shd w:val="clear" w:color="auto" w:fill="auto"/>
            <w:vAlign w:val="bottom"/>
          </w:tcPr>
          <w:p w14:paraId="0CBCCACD" w14:textId="4921E23C" w:rsidR="00B4403D" w:rsidRPr="00623E67" w:rsidRDefault="00B4403D" w:rsidP="00B4403D">
            <w:pPr>
              <w:pStyle w:val="ZPpregtevilke"/>
            </w:pPr>
            <w:r w:rsidRPr="00623E67">
              <w:t>327</w:t>
            </w:r>
          </w:p>
        </w:tc>
        <w:tc>
          <w:tcPr>
            <w:tcW w:w="282" w:type="pct"/>
            <w:tcBorders>
              <w:top w:val="nil"/>
              <w:bottom w:val="nil"/>
            </w:tcBorders>
            <w:shd w:val="clear" w:color="auto" w:fill="auto"/>
            <w:vAlign w:val="bottom"/>
          </w:tcPr>
          <w:p w14:paraId="41BCD837" w14:textId="3F7DF45A" w:rsidR="00B4403D" w:rsidRPr="00623E67" w:rsidRDefault="00B4403D" w:rsidP="00B4403D">
            <w:pPr>
              <w:pStyle w:val="ZPpregtevilke"/>
            </w:pPr>
            <w:r w:rsidRPr="00623E67">
              <w:t>80,5</w:t>
            </w:r>
          </w:p>
        </w:tc>
      </w:tr>
      <w:tr w:rsidR="00B4403D" w:rsidRPr="00623E67" w14:paraId="29EBA5ED" w14:textId="77777777" w:rsidTr="00AA2B2F">
        <w:trPr>
          <w:trHeight w:val="227"/>
        </w:trPr>
        <w:tc>
          <w:tcPr>
            <w:tcW w:w="1050" w:type="pct"/>
            <w:tcBorders>
              <w:top w:val="nil"/>
            </w:tcBorders>
            <w:vAlign w:val="bottom"/>
          </w:tcPr>
          <w:p w14:paraId="421A52B0" w14:textId="77777777" w:rsidR="00B4403D" w:rsidRPr="00623E67" w:rsidRDefault="00B4403D" w:rsidP="00B4403D">
            <w:pPr>
              <w:pStyle w:val="ZPpregtekst"/>
            </w:pPr>
            <w:r w:rsidRPr="00623E67">
              <w:t>Pitani prašiči</w:t>
            </w:r>
          </w:p>
        </w:tc>
        <w:tc>
          <w:tcPr>
            <w:tcW w:w="282" w:type="pct"/>
            <w:tcBorders>
              <w:top w:val="nil"/>
            </w:tcBorders>
            <w:vAlign w:val="bottom"/>
          </w:tcPr>
          <w:p w14:paraId="06E30521" w14:textId="3C4350B0" w:rsidR="00B4403D" w:rsidRPr="00623E67" w:rsidRDefault="00B4403D" w:rsidP="00B4403D">
            <w:pPr>
              <w:pStyle w:val="ZPpregtevilke"/>
            </w:pPr>
            <w:r w:rsidRPr="00623E67">
              <w:t>30.773</w:t>
            </w:r>
          </w:p>
        </w:tc>
        <w:tc>
          <w:tcPr>
            <w:tcW w:w="282" w:type="pct"/>
            <w:tcBorders>
              <w:top w:val="nil"/>
            </w:tcBorders>
            <w:vAlign w:val="bottom"/>
          </w:tcPr>
          <w:p w14:paraId="4E4878A3" w14:textId="7D5CEDE0" w:rsidR="00B4403D" w:rsidRPr="00623E67" w:rsidRDefault="00B4403D" w:rsidP="00B4403D">
            <w:pPr>
              <w:pStyle w:val="ZPpregtevilke"/>
            </w:pPr>
            <w:r w:rsidRPr="00623E67">
              <w:t>23.433</w:t>
            </w:r>
          </w:p>
        </w:tc>
        <w:tc>
          <w:tcPr>
            <w:tcW w:w="282" w:type="pct"/>
            <w:tcBorders>
              <w:top w:val="nil"/>
            </w:tcBorders>
            <w:vAlign w:val="bottom"/>
          </w:tcPr>
          <w:p w14:paraId="4D48E127" w14:textId="40EA3CDB" w:rsidR="00B4403D" w:rsidRPr="00623E67" w:rsidRDefault="00B4403D" w:rsidP="00B4403D">
            <w:pPr>
              <w:pStyle w:val="ZPpregtevilke"/>
            </w:pPr>
            <w:r w:rsidRPr="00623E67">
              <w:t>24.129</w:t>
            </w:r>
          </w:p>
        </w:tc>
        <w:tc>
          <w:tcPr>
            <w:tcW w:w="282" w:type="pct"/>
            <w:tcBorders>
              <w:top w:val="nil"/>
            </w:tcBorders>
            <w:vAlign w:val="bottom"/>
          </w:tcPr>
          <w:p w14:paraId="7FF26A22" w14:textId="6E0AC18D" w:rsidR="00B4403D" w:rsidRPr="00623E67" w:rsidRDefault="00B4403D" w:rsidP="00B4403D">
            <w:pPr>
              <w:pStyle w:val="ZPpregtevilke"/>
            </w:pPr>
            <w:r w:rsidRPr="00623E67">
              <w:t>22.361</w:t>
            </w:r>
          </w:p>
        </w:tc>
        <w:tc>
          <w:tcPr>
            <w:tcW w:w="282" w:type="pct"/>
            <w:tcBorders>
              <w:top w:val="nil"/>
            </w:tcBorders>
            <w:vAlign w:val="bottom"/>
          </w:tcPr>
          <w:p w14:paraId="11DE99CF" w14:textId="58F0E00A" w:rsidR="00B4403D" w:rsidRPr="00623E67" w:rsidRDefault="00B4403D" w:rsidP="00B4403D">
            <w:pPr>
              <w:pStyle w:val="ZPpregtevilke"/>
            </w:pPr>
            <w:r w:rsidRPr="00623E67">
              <w:t>20.446</w:t>
            </w:r>
          </w:p>
        </w:tc>
        <w:tc>
          <w:tcPr>
            <w:tcW w:w="282" w:type="pct"/>
            <w:tcBorders>
              <w:top w:val="nil"/>
            </w:tcBorders>
            <w:vAlign w:val="bottom"/>
          </w:tcPr>
          <w:p w14:paraId="23BF4CA1" w14:textId="5CA63622" w:rsidR="00B4403D" w:rsidRPr="00623E67" w:rsidRDefault="00B4403D" w:rsidP="00B4403D">
            <w:pPr>
              <w:pStyle w:val="ZPpregtevilke"/>
            </w:pPr>
            <w:r w:rsidRPr="00623E67">
              <w:t>18.433</w:t>
            </w:r>
          </w:p>
        </w:tc>
        <w:tc>
          <w:tcPr>
            <w:tcW w:w="282" w:type="pct"/>
            <w:tcBorders>
              <w:top w:val="nil"/>
            </w:tcBorders>
            <w:vAlign w:val="bottom"/>
          </w:tcPr>
          <w:p w14:paraId="7CEB7954" w14:textId="5C7E2FF5" w:rsidR="00B4403D" w:rsidRPr="00623E67" w:rsidRDefault="00B4403D" w:rsidP="00B4403D">
            <w:pPr>
              <w:pStyle w:val="ZPpregtevilke"/>
            </w:pPr>
            <w:r w:rsidRPr="00623E67">
              <w:t>19.667</w:t>
            </w:r>
          </w:p>
        </w:tc>
        <w:tc>
          <w:tcPr>
            <w:tcW w:w="282" w:type="pct"/>
            <w:tcBorders>
              <w:top w:val="nil"/>
            </w:tcBorders>
            <w:vAlign w:val="bottom"/>
          </w:tcPr>
          <w:p w14:paraId="709A783C" w14:textId="333FC584" w:rsidR="00B4403D" w:rsidRPr="00623E67" w:rsidRDefault="00B4403D" w:rsidP="00B4403D">
            <w:pPr>
              <w:pStyle w:val="ZPpregtevilke"/>
            </w:pPr>
            <w:r w:rsidRPr="00623E67">
              <w:t>19.690</w:t>
            </w:r>
          </w:p>
        </w:tc>
        <w:tc>
          <w:tcPr>
            <w:tcW w:w="282" w:type="pct"/>
            <w:tcBorders>
              <w:top w:val="nil"/>
            </w:tcBorders>
            <w:vAlign w:val="bottom"/>
          </w:tcPr>
          <w:p w14:paraId="71038536" w14:textId="1ACA6348" w:rsidR="00B4403D" w:rsidRPr="00623E67" w:rsidRDefault="00B4403D" w:rsidP="00B4403D">
            <w:pPr>
              <w:pStyle w:val="ZPpregtevilke"/>
            </w:pPr>
            <w:r w:rsidRPr="00623E67">
              <w:t>21.867</w:t>
            </w:r>
          </w:p>
        </w:tc>
        <w:tc>
          <w:tcPr>
            <w:tcW w:w="282" w:type="pct"/>
            <w:tcBorders>
              <w:top w:val="nil"/>
            </w:tcBorders>
            <w:vAlign w:val="bottom"/>
          </w:tcPr>
          <w:p w14:paraId="2F1A6CB8" w14:textId="4364D80E" w:rsidR="00B4403D" w:rsidRPr="00623E67" w:rsidRDefault="00B4403D" w:rsidP="00B4403D">
            <w:pPr>
              <w:pStyle w:val="ZPpregtevilke"/>
            </w:pPr>
            <w:r w:rsidRPr="00623E67">
              <w:t>20.997</w:t>
            </w:r>
          </w:p>
        </w:tc>
        <w:tc>
          <w:tcPr>
            <w:tcW w:w="282" w:type="pct"/>
            <w:tcBorders>
              <w:top w:val="nil"/>
            </w:tcBorders>
            <w:vAlign w:val="bottom"/>
          </w:tcPr>
          <w:p w14:paraId="23C98B50" w14:textId="2B6F6BF2" w:rsidR="00B4403D" w:rsidRPr="00623E67" w:rsidRDefault="00B4403D" w:rsidP="00B4403D">
            <w:pPr>
              <w:pStyle w:val="ZPpregtevilke"/>
            </w:pPr>
            <w:r w:rsidRPr="00623E67">
              <w:t>21.464</w:t>
            </w:r>
          </w:p>
        </w:tc>
        <w:tc>
          <w:tcPr>
            <w:tcW w:w="282" w:type="pct"/>
            <w:tcBorders>
              <w:top w:val="nil"/>
            </w:tcBorders>
            <w:vAlign w:val="bottom"/>
          </w:tcPr>
          <w:p w14:paraId="05F245F2" w14:textId="76539A98" w:rsidR="00B4403D" w:rsidRPr="00623E67" w:rsidRDefault="00B4403D" w:rsidP="00B4403D">
            <w:pPr>
              <w:pStyle w:val="ZPpregtevilke"/>
            </w:pPr>
            <w:r w:rsidRPr="00623E67">
              <w:t>22.839</w:t>
            </w:r>
          </w:p>
        </w:tc>
        <w:tc>
          <w:tcPr>
            <w:tcW w:w="282" w:type="pct"/>
            <w:tcBorders>
              <w:top w:val="nil"/>
            </w:tcBorders>
            <w:vAlign w:val="bottom"/>
          </w:tcPr>
          <w:p w14:paraId="3A720C23" w14:textId="4CB73916" w:rsidR="00B4403D" w:rsidRPr="00623E67" w:rsidRDefault="00B4403D" w:rsidP="00B4403D">
            <w:pPr>
              <w:pStyle w:val="ZPpregtevilke"/>
            </w:pPr>
            <w:r w:rsidRPr="00623E67">
              <w:t>22.031</w:t>
            </w:r>
          </w:p>
        </w:tc>
        <w:tc>
          <w:tcPr>
            <w:tcW w:w="282" w:type="pct"/>
            <w:tcBorders>
              <w:top w:val="nil"/>
            </w:tcBorders>
            <w:vAlign w:val="bottom"/>
          </w:tcPr>
          <w:p w14:paraId="44486F89" w14:textId="5C062E1E" w:rsidR="00B4403D" w:rsidRPr="00623E67" w:rsidRDefault="00B4403D" w:rsidP="00B4403D">
            <w:pPr>
              <w:pStyle w:val="ZPpregtevilke"/>
            </w:pPr>
            <w:r w:rsidRPr="00623E67">
              <w:t>96,5</w:t>
            </w:r>
          </w:p>
        </w:tc>
      </w:tr>
      <w:tr w:rsidR="00B4403D" w:rsidRPr="00623E67" w14:paraId="1373A058" w14:textId="77777777" w:rsidTr="00AA2B2F">
        <w:trPr>
          <w:trHeight w:val="227"/>
        </w:trPr>
        <w:tc>
          <w:tcPr>
            <w:tcW w:w="1050" w:type="pct"/>
            <w:vAlign w:val="bottom"/>
          </w:tcPr>
          <w:p w14:paraId="50492FB1" w14:textId="77777777" w:rsidR="00B4403D" w:rsidRPr="00623E67" w:rsidRDefault="00B4403D" w:rsidP="00B4403D">
            <w:pPr>
              <w:pStyle w:val="ZPpregtekst"/>
            </w:pPr>
            <w:r w:rsidRPr="00623E67">
              <w:t>Plemenski prašiči</w:t>
            </w:r>
          </w:p>
        </w:tc>
        <w:tc>
          <w:tcPr>
            <w:tcW w:w="282" w:type="pct"/>
            <w:vAlign w:val="bottom"/>
          </w:tcPr>
          <w:p w14:paraId="22B774CA" w14:textId="2A7AEA9D" w:rsidR="00B4403D" w:rsidRPr="00623E67" w:rsidRDefault="00B4403D" w:rsidP="00B4403D">
            <w:pPr>
              <w:pStyle w:val="ZPpregtevilke"/>
            </w:pPr>
            <w:r w:rsidRPr="00623E67">
              <w:t>230</w:t>
            </w:r>
          </w:p>
        </w:tc>
        <w:tc>
          <w:tcPr>
            <w:tcW w:w="282" w:type="pct"/>
            <w:vAlign w:val="bottom"/>
          </w:tcPr>
          <w:p w14:paraId="73083AE7" w14:textId="092EA7FD" w:rsidR="00B4403D" w:rsidRPr="00623E67" w:rsidRDefault="00B4403D" w:rsidP="00B4403D">
            <w:pPr>
              <w:pStyle w:val="ZPpregtevilke"/>
            </w:pPr>
            <w:r w:rsidRPr="00623E67">
              <w:t>297</w:t>
            </w:r>
          </w:p>
        </w:tc>
        <w:tc>
          <w:tcPr>
            <w:tcW w:w="282" w:type="pct"/>
            <w:vAlign w:val="bottom"/>
          </w:tcPr>
          <w:p w14:paraId="1DC8A1BD" w14:textId="3DB926A8" w:rsidR="00B4403D" w:rsidRPr="00623E67" w:rsidRDefault="00B4403D" w:rsidP="00B4403D">
            <w:pPr>
              <w:pStyle w:val="ZPpregtevilke"/>
            </w:pPr>
            <w:r w:rsidRPr="00623E67">
              <w:t>393</w:t>
            </w:r>
          </w:p>
        </w:tc>
        <w:tc>
          <w:tcPr>
            <w:tcW w:w="282" w:type="pct"/>
            <w:vAlign w:val="bottom"/>
          </w:tcPr>
          <w:p w14:paraId="34F17FD7" w14:textId="1EF03972" w:rsidR="00B4403D" w:rsidRPr="00623E67" w:rsidRDefault="00B4403D" w:rsidP="00B4403D">
            <w:pPr>
              <w:pStyle w:val="ZPpregtevilke"/>
            </w:pPr>
            <w:r w:rsidRPr="00623E67">
              <w:t>208</w:t>
            </w:r>
          </w:p>
        </w:tc>
        <w:tc>
          <w:tcPr>
            <w:tcW w:w="282" w:type="pct"/>
            <w:vAlign w:val="bottom"/>
          </w:tcPr>
          <w:p w14:paraId="2FC22D14" w14:textId="0C3A3E51" w:rsidR="00B4403D" w:rsidRPr="00623E67" w:rsidRDefault="00B4403D" w:rsidP="00B4403D">
            <w:pPr>
              <w:pStyle w:val="ZPpregtevilke"/>
            </w:pPr>
            <w:r w:rsidRPr="00623E67">
              <w:t>180</w:t>
            </w:r>
          </w:p>
        </w:tc>
        <w:tc>
          <w:tcPr>
            <w:tcW w:w="282" w:type="pct"/>
            <w:vAlign w:val="bottom"/>
          </w:tcPr>
          <w:p w14:paraId="4748272A" w14:textId="7FF27625" w:rsidR="00B4403D" w:rsidRPr="00623E67" w:rsidRDefault="00B4403D" w:rsidP="00B4403D">
            <w:pPr>
              <w:pStyle w:val="ZPpregtevilke"/>
            </w:pPr>
            <w:r w:rsidRPr="00623E67">
              <w:t>135</w:t>
            </w:r>
          </w:p>
        </w:tc>
        <w:tc>
          <w:tcPr>
            <w:tcW w:w="282" w:type="pct"/>
            <w:vAlign w:val="bottom"/>
          </w:tcPr>
          <w:p w14:paraId="36135A5D" w14:textId="33B70CEE" w:rsidR="00B4403D" w:rsidRPr="00623E67" w:rsidRDefault="00B4403D" w:rsidP="00B4403D">
            <w:pPr>
              <w:pStyle w:val="ZPpregtevilke"/>
            </w:pPr>
            <w:r w:rsidRPr="00623E67">
              <w:t>167</w:t>
            </w:r>
          </w:p>
        </w:tc>
        <w:tc>
          <w:tcPr>
            <w:tcW w:w="282" w:type="pct"/>
            <w:vAlign w:val="bottom"/>
          </w:tcPr>
          <w:p w14:paraId="1F7E6F0A" w14:textId="60272FB0" w:rsidR="00B4403D" w:rsidRPr="00623E67" w:rsidRDefault="00B4403D" w:rsidP="00B4403D">
            <w:pPr>
              <w:pStyle w:val="ZPpregtevilke"/>
            </w:pPr>
            <w:r w:rsidRPr="00623E67">
              <w:t>326</w:t>
            </w:r>
          </w:p>
        </w:tc>
        <w:tc>
          <w:tcPr>
            <w:tcW w:w="282" w:type="pct"/>
            <w:vAlign w:val="bottom"/>
          </w:tcPr>
          <w:p w14:paraId="50769086" w14:textId="4C0335AD" w:rsidR="00B4403D" w:rsidRPr="00623E67" w:rsidRDefault="00B4403D" w:rsidP="00B4403D">
            <w:pPr>
              <w:pStyle w:val="ZPpregtevilke"/>
            </w:pPr>
            <w:r w:rsidRPr="00623E67">
              <w:t>430</w:t>
            </w:r>
          </w:p>
        </w:tc>
        <w:tc>
          <w:tcPr>
            <w:tcW w:w="282" w:type="pct"/>
            <w:vAlign w:val="bottom"/>
          </w:tcPr>
          <w:p w14:paraId="6F933FDD" w14:textId="507AA5CA" w:rsidR="00B4403D" w:rsidRPr="00623E67" w:rsidRDefault="00B4403D" w:rsidP="00B4403D">
            <w:pPr>
              <w:pStyle w:val="ZPpregtevilke"/>
            </w:pPr>
            <w:r w:rsidRPr="00623E67">
              <w:t>498</w:t>
            </w:r>
          </w:p>
        </w:tc>
        <w:tc>
          <w:tcPr>
            <w:tcW w:w="282" w:type="pct"/>
            <w:vAlign w:val="bottom"/>
          </w:tcPr>
          <w:p w14:paraId="7F0603A8" w14:textId="3AFFA3A4" w:rsidR="00B4403D" w:rsidRPr="00623E67" w:rsidRDefault="00B4403D" w:rsidP="00B4403D">
            <w:pPr>
              <w:pStyle w:val="ZPpregtevilke"/>
            </w:pPr>
            <w:r w:rsidRPr="00623E67">
              <w:t>426</w:t>
            </w:r>
          </w:p>
        </w:tc>
        <w:tc>
          <w:tcPr>
            <w:tcW w:w="282" w:type="pct"/>
            <w:vAlign w:val="bottom"/>
          </w:tcPr>
          <w:p w14:paraId="24C74655" w14:textId="31CEC496" w:rsidR="00B4403D" w:rsidRPr="00623E67" w:rsidRDefault="00B4403D" w:rsidP="00B4403D">
            <w:pPr>
              <w:pStyle w:val="ZPpregtevilke"/>
            </w:pPr>
            <w:r w:rsidRPr="00623E67">
              <w:t>441</w:t>
            </w:r>
          </w:p>
        </w:tc>
        <w:tc>
          <w:tcPr>
            <w:tcW w:w="282" w:type="pct"/>
            <w:vAlign w:val="bottom"/>
          </w:tcPr>
          <w:p w14:paraId="0BE1FFED" w14:textId="31D5092D" w:rsidR="00B4403D" w:rsidRPr="00623E67" w:rsidRDefault="00B4403D" w:rsidP="00B4403D">
            <w:pPr>
              <w:pStyle w:val="ZPpregtevilke"/>
            </w:pPr>
            <w:r w:rsidRPr="00623E67">
              <w:t>388</w:t>
            </w:r>
          </w:p>
        </w:tc>
        <w:tc>
          <w:tcPr>
            <w:tcW w:w="282" w:type="pct"/>
            <w:vAlign w:val="bottom"/>
          </w:tcPr>
          <w:p w14:paraId="7823E0CA" w14:textId="758C300F" w:rsidR="00B4403D" w:rsidRPr="00623E67" w:rsidRDefault="00B4403D" w:rsidP="00B4403D">
            <w:pPr>
              <w:pStyle w:val="ZPpregtevilke"/>
            </w:pPr>
            <w:r w:rsidRPr="00623E67">
              <w:t>87,9</w:t>
            </w:r>
          </w:p>
        </w:tc>
      </w:tr>
      <w:tr w:rsidR="00B4403D" w:rsidRPr="00623E67" w14:paraId="3EF925EF" w14:textId="77777777" w:rsidTr="00AA2B2F">
        <w:trPr>
          <w:trHeight w:val="227"/>
        </w:trPr>
        <w:tc>
          <w:tcPr>
            <w:tcW w:w="1050" w:type="pct"/>
            <w:vAlign w:val="bottom"/>
          </w:tcPr>
          <w:p w14:paraId="55DB064A" w14:textId="77777777" w:rsidR="00B4403D" w:rsidRPr="00623E67" w:rsidRDefault="00B4403D" w:rsidP="00B4403D">
            <w:pPr>
              <w:pStyle w:val="ZPpregtekst"/>
            </w:pPr>
            <w:r w:rsidRPr="00623E67">
              <w:t>Mladi pitani merjasci</w:t>
            </w:r>
          </w:p>
        </w:tc>
        <w:tc>
          <w:tcPr>
            <w:tcW w:w="282" w:type="pct"/>
            <w:vAlign w:val="bottom"/>
          </w:tcPr>
          <w:p w14:paraId="4E8D392C" w14:textId="4CB0F53E" w:rsidR="00B4403D" w:rsidRPr="00623E67" w:rsidRDefault="00B4403D" w:rsidP="00B4403D">
            <w:pPr>
              <w:pStyle w:val="ZPpregtevilke"/>
            </w:pPr>
            <w:r w:rsidRPr="00623E67">
              <w:t>36</w:t>
            </w:r>
          </w:p>
        </w:tc>
        <w:tc>
          <w:tcPr>
            <w:tcW w:w="282" w:type="pct"/>
            <w:vAlign w:val="bottom"/>
          </w:tcPr>
          <w:p w14:paraId="1AD7233B" w14:textId="643ABC57" w:rsidR="00B4403D" w:rsidRPr="00623E67" w:rsidRDefault="00B4403D" w:rsidP="00B4403D">
            <w:pPr>
              <w:pStyle w:val="ZPpregtevilke"/>
            </w:pPr>
            <w:r w:rsidRPr="00623E67">
              <w:t>25</w:t>
            </w:r>
          </w:p>
        </w:tc>
        <w:tc>
          <w:tcPr>
            <w:tcW w:w="282" w:type="pct"/>
            <w:vAlign w:val="bottom"/>
          </w:tcPr>
          <w:p w14:paraId="4A6F4488" w14:textId="21B03117" w:rsidR="00B4403D" w:rsidRPr="00623E67" w:rsidRDefault="00B4403D" w:rsidP="00B4403D">
            <w:pPr>
              <w:pStyle w:val="ZPpregtevilke"/>
            </w:pPr>
            <w:r w:rsidRPr="00623E67">
              <w:t>17</w:t>
            </w:r>
          </w:p>
        </w:tc>
        <w:tc>
          <w:tcPr>
            <w:tcW w:w="282" w:type="pct"/>
            <w:vAlign w:val="bottom"/>
          </w:tcPr>
          <w:p w14:paraId="29A4F4CB" w14:textId="716C891A" w:rsidR="00B4403D" w:rsidRPr="00623E67" w:rsidRDefault="00B4403D" w:rsidP="00B4403D">
            <w:pPr>
              <w:pStyle w:val="ZPpregtevilke"/>
            </w:pPr>
            <w:r w:rsidRPr="00623E67">
              <w:t>22</w:t>
            </w:r>
          </w:p>
        </w:tc>
        <w:tc>
          <w:tcPr>
            <w:tcW w:w="282" w:type="pct"/>
            <w:vAlign w:val="bottom"/>
          </w:tcPr>
          <w:p w14:paraId="384FCBFD" w14:textId="55F752D4" w:rsidR="00B4403D" w:rsidRPr="00623E67" w:rsidRDefault="00B4403D" w:rsidP="00B4403D">
            <w:pPr>
              <w:pStyle w:val="ZPpregtevilke"/>
            </w:pPr>
            <w:r w:rsidRPr="00623E67">
              <w:t>21</w:t>
            </w:r>
          </w:p>
        </w:tc>
        <w:tc>
          <w:tcPr>
            <w:tcW w:w="282" w:type="pct"/>
            <w:vAlign w:val="bottom"/>
          </w:tcPr>
          <w:p w14:paraId="6851843F" w14:textId="62CEFA58" w:rsidR="00B4403D" w:rsidRPr="00623E67" w:rsidRDefault="00B4403D" w:rsidP="00B4403D">
            <w:pPr>
              <w:pStyle w:val="ZPpregtevilke"/>
            </w:pPr>
            <w:r w:rsidRPr="00623E67">
              <w:t>29</w:t>
            </w:r>
          </w:p>
        </w:tc>
        <w:tc>
          <w:tcPr>
            <w:tcW w:w="282" w:type="pct"/>
            <w:vAlign w:val="bottom"/>
          </w:tcPr>
          <w:p w14:paraId="1A4B4ED7" w14:textId="3C3ECC86" w:rsidR="00B4403D" w:rsidRPr="00623E67" w:rsidRDefault="00B4403D" w:rsidP="00B4403D">
            <w:pPr>
              <w:pStyle w:val="ZPpregtevilke"/>
            </w:pPr>
            <w:r w:rsidRPr="00623E67">
              <w:t>24</w:t>
            </w:r>
          </w:p>
        </w:tc>
        <w:tc>
          <w:tcPr>
            <w:tcW w:w="282" w:type="pct"/>
            <w:vAlign w:val="bottom"/>
          </w:tcPr>
          <w:p w14:paraId="561C3B70" w14:textId="36F3A663" w:rsidR="00B4403D" w:rsidRPr="00623E67" w:rsidRDefault="00B4403D" w:rsidP="00B4403D">
            <w:pPr>
              <w:pStyle w:val="ZPpregtevilke"/>
            </w:pPr>
            <w:r w:rsidRPr="00623E67">
              <w:t>20</w:t>
            </w:r>
          </w:p>
        </w:tc>
        <w:tc>
          <w:tcPr>
            <w:tcW w:w="282" w:type="pct"/>
            <w:vAlign w:val="bottom"/>
          </w:tcPr>
          <w:p w14:paraId="14210D69" w14:textId="6EFEB14D" w:rsidR="00B4403D" w:rsidRPr="00623E67" w:rsidRDefault="00B4403D" w:rsidP="00B4403D">
            <w:pPr>
              <w:pStyle w:val="ZPpregtevilke"/>
            </w:pPr>
            <w:r w:rsidRPr="00623E67">
              <w:t>20</w:t>
            </w:r>
          </w:p>
        </w:tc>
        <w:tc>
          <w:tcPr>
            <w:tcW w:w="282" w:type="pct"/>
            <w:vAlign w:val="bottom"/>
          </w:tcPr>
          <w:p w14:paraId="530C20D4" w14:textId="53B57B63" w:rsidR="00B4403D" w:rsidRPr="00623E67" w:rsidRDefault="00B4403D" w:rsidP="00B4403D">
            <w:pPr>
              <w:pStyle w:val="ZPpregtevilke"/>
            </w:pPr>
            <w:r w:rsidRPr="00623E67">
              <w:t>23</w:t>
            </w:r>
          </w:p>
        </w:tc>
        <w:tc>
          <w:tcPr>
            <w:tcW w:w="282" w:type="pct"/>
            <w:vAlign w:val="bottom"/>
          </w:tcPr>
          <w:p w14:paraId="13543AE3" w14:textId="0E8E87D3" w:rsidR="00B4403D" w:rsidRPr="00623E67" w:rsidRDefault="00B4403D" w:rsidP="00B4403D">
            <w:pPr>
              <w:pStyle w:val="ZPpregtevilke"/>
            </w:pPr>
            <w:r w:rsidRPr="00623E67">
              <w:t>18</w:t>
            </w:r>
          </w:p>
        </w:tc>
        <w:tc>
          <w:tcPr>
            <w:tcW w:w="282" w:type="pct"/>
            <w:vAlign w:val="bottom"/>
          </w:tcPr>
          <w:p w14:paraId="2163D016" w14:textId="7020FEB1" w:rsidR="00B4403D" w:rsidRPr="00623E67" w:rsidRDefault="00B4403D" w:rsidP="00B4403D">
            <w:pPr>
              <w:pStyle w:val="ZPpregtevilke"/>
            </w:pPr>
            <w:r w:rsidRPr="00623E67">
              <w:t>18</w:t>
            </w:r>
          </w:p>
        </w:tc>
        <w:tc>
          <w:tcPr>
            <w:tcW w:w="282" w:type="pct"/>
            <w:vAlign w:val="bottom"/>
          </w:tcPr>
          <w:p w14:paraId="0D32A99F" w14:textId="3A46AB38" w:rsidR="00B4403D" w:rsidRPr="00623E67" w:rsidRDefault="00B4403D" w:rsidP="00B4403D">
            <w:pPr>
              <w:pStyle w:val="ZPpregtevilke"/>
            </w:pPr>
            <w:r w:rsidRPr="00623E67">
              <w:t>20</w:t>
            </w:r>
          </w:p>
        </w:tc>
        <w:tc>
          <w:tcPr>
            <w:tcW w:w="282" w:type="pct"/>
            <w:vAlign w:val="bottom"/>
          </w:tcPr>
          <w:p w14:paraId="6BA1F321" w14:textId="1B280C58" w:rsidR="00B4403D" w:rsidRPr="00623E67" w:rsidRDefault="00B4403D" w:rsidP="00B4403D">
            <w:pPr>
              <w:pStyle w:val="ZPpregtevilke"/>
            </w:pPr>
            <w:r w:rsidRPr="00623E67">
              <w:t>106,1</w:t>
            </w:r>
          </w:p>
        </w:tc>
      </w:tr>
      <w:tr w:rsidR="00B4403D" w:rsidRPr="00623E67" w14:paraId="2EEC613F" w14:textId="77777777" w:rsidTr="00AA2B2F">
        <w:trPr>
          <w:trHeight w:val="227"/>
        </w:trPr>
        <w:tc>
          <w:tcPr>
            <w:tcW w:w="1050" w:type="pct"/>
            <w:shd w:val="clear" w:color="auto" w:fill="BFBFBF"/>
            <w:vAlign w:val="bottom"/>
          </w:tcPr>
          <w:p w14:paraId="77311FDB" w14:textId="77777777" w:rsidR="00B4403D" w:rsidRPr="00623E67" w:rsidRDefault="00B4403D" w:rsidP="00B4403D">
            <w:pPr>
              <w:pStyle w:val="ZPpregtekst"/>
              <w:rPr>
                <w:b/>
                <w:bCs/>
              </w:rPr>
            </w:pPr>
            <w:r w:rsidRPr="00623E67">
              <w:rPr>
                <w:b/>
                <w:bCs/>
              </w:rPr>
              <w:t>POVPREČNA MASA (kg)</w:t>
            </w:r>
          </w:p>
        </w:tc>
        <w:tc>
          <w:tcPr>
            <w:tcW w:w="282" w:type="pct"/>
            <w:shd w:val="clear" w:color="auto" w:fill="BFBFBF"/>
            <w:vAlign w:val="bottom"/>
          </w:tcPr>
          <w:p w14:paraId="32A01330" w14:textId="77777777" w:rsidR="00B4403D" w:rsidRPr="00623E67" w:rsidRDefault="00B4403D" w:rsidP="00B4403D">
            <w:pPr>
              <w:pStyle w:val="ZPpregtevilke"/>
            </w:pPr>
          </w:p>
        </w:tc>
        <w:tc>
          <w:tcPr>
            <w:tcW w:w="282" w:type="pct"/>
            <w:shd w:val="clear" w:color="auto" w:fill="BFBFBF"/>
            <w:vAlign w:val="bottom"/>
          </w:tcPr>
          <w:p w14:paraId="420CF161" w14:textId="77777777" w:rsidR="00B4403D" w:rsidRPr="00623E67" w:rsidRDefault="00B4403D" w:rsidP="00B4403D">
            <w:pPr>
              <w:pStyle w:val="ZPpregtevilke"/>
            </w:pPr>
          </w:p>
        </w:tc>
        <w:tc>
          <w:tcPr>
            <w:tcW w:w="282" w:type="pct"/>
            <w:shd w:val="clear" w:color="auto" w:fill="BFBFBF"/>
            <w:vAlign w:val="bottom"/>
          </w:tcPr>
          <w:p w14:paraId="0594E105" w14:textId="77777777" w:rsidR="00B4403D" w:rsidRPr="00623E67" w:rsidRDefault="00B4403D" w:rsidP="00B4403D">
            <w:pPr>
              <w:pStyle w:val="ZPpregtevilke"/>
            </w:pPr>
          </w:p>
        </w:tc>
        <w:tc>
          <w:tcPr>
            <w:tcW w:w="282" w:type="pct"/>
            <w:shd w:val="clear" w:color="auto" w:fill="BFBFBF"/>
            <w:vAlign w:val="bottom"/>
          </w:tcPr>
          <w:p w14:paraId="3B893AEF" w14:textId="77777777" w:rsidR="00B4403D" w:rsidRPr="00623E67" w:rsidRDefault="00B4403D" w:rsidP="00B4403D">
            <w:pPr>
              <w:pStyle w:val="ZPpregtevilke"/>
            </w:pPr>
          </w:p>
        </w:tc>
        <w:tc>
          <w:tcPr>
            <w:tcW w:w="282" w:type="pct"/>
            <w:shd w:val="clear" w:color="auto" w:fill="BFBFBF"/>
            <w:vAlign w:val="bottom"/>
          </w:tcPr>
          <w:p w14:paraId="1AA6AC8E" w14:textId="77777777" w:rsidR="00B4403D" w:rsidRPr="00623E67" w:rsidRDefault="00B4403D" w:rsidP="00B4403D">
            <w:pPr>
              <w:pStyle w:val="ZPpregtevilke"/>
            </w:pPr>
          </w:p>
        </w:tc>
        <w:tc>
          <w:tcPr>
            <w:tcW w:w="282" w:type="pct"/>
            <w:shd w:val="clear" w:color="auto" w:fill="BFBFBF"/>
            <w:vAlign w:val="bottom"/>
          </w:tcPr>
          <w:p w14:paraId="0736933D" w14:textId="77777777" w:rsidR="00B4403D" w:rsidRPr="00623E67" w:rsidRDefault="00B4403D" w:rsidP="00B4403D">
            <w:pPr>
              <w:pStyle w:val="ZPpregtevilke"/>
            </w:pPr>
          </w:p>
        </w:tc>
        <w:tc>
          <w:tcPr>
            <w:tcW w:w="282" w:type="pct"/>
            <w:shd w:val="clear" w:color="auto" w:fill="BFBFBF"/>
            <w:vAlign w:val="bottom"/>
          </w:tcPr>
          <w:p w14:paraId="53BB41DB" w14:textId="77777777" w:rsidR="00B4403D" w:rsidRPr="00623E67" w:rsidRDefault="00B4403D" w:rsidP="00B4403D">
            <w:pPr>
              <w:pStyle w:val="ZPpregtevilke"/>
            </w:pPr>
          </w:p>
        </w:tc>
        <w:tc>
          <w:tcPr>
            <w:tcW w:w="282" w:type="pct"/>
            <w:shd w:val="clear" w:color="auto" w:fill="BFBFBF"/>
            <w:vAlign w:val="bottom"/>
          </w:tcPr>
          <w:p w14:paraId="51DA5F53" w14:textId="77777777" w:rsidR="00B4403D" w:rsidRPr="00623E67" w:rsidRDefault="00B4403D" w:rsidP="00B4403D">
            <w:pPr>
              <w:pStyle w:val="ZPpregtevilke"/>
            </w:pPr>
          </w:p>
        </w:tc>
        <w:tc>
          <w:tcPr>
            <w:tcW w:w="282" w:type="pct"/>
            <w:shd w:val="clear" w:color="auto" w:fill="BFBFBF"/>
            <w:vAlign w:val="bottom"/>
          </w:tcPr>
          <w:p w14:paraId="4187DB27" w14:textId="77777777" w:rsidR="00B4403D" w:rsidRPr="00623E67" w:rsidRDefault="00B4403D" w:rsidP="00B4403D">
            <w:pPr>
              <w:pStyle w:val="ZPpregtevilke"/>
            </w:pPr>
          </w:p>
        </w:tc>
        <w:tc>
          <w:tcPr>
            <w:tcW w:w="282" w:type="pct"/>
            <w:shd w:val="clear" w:color="auto" w:fill="BFBFBF"/>
            <w:vAlign w:val="bottom"/>
          </w:tcPr>
          <w:p w14:paraId="13EF4581" w14:textId="77777777" w:rsidR="00B4403D" w:rsidRPr="00623E67" w:rsidRDefault="00B4403D" w:rsidP="00B4403D">
            <w:pPr>
              <w:pStyle w:val="ZPpregtevilke"/>
            </w:pPr>
          </w:p>
        </w:tc>
        <w:tc>
          <w:tcPr>
            <w:tcW w:w="282" w:type="pct"/>
            <w:shd w:val="clear" w:color="auto" w:fill="BFBFBF"/>
            <w:vAlign w:val="bottom"/>
          </w:tcPr>
          <w:p w14:paraId="5D4A33A3" w14:textId="77777777" w:rsidR="00B4403D" w:rsidRPr="00623E67" w:rsidRDefault="00B4403D" w:rsidP="00B4403D">
            <w:pPr>
              <w:pStyle w:val="ZPpregtevilke"/>
            </w:pPr>
          </w:p>
        </w:tc>
        <w:tc>
          <w:tcPr>
            <w:tcW w:w="282" w:type="pct"/>
            <w:shd w:val="clear" w:color="auto" w:fill="BFBFBF"/>
            <w:vAlign w:val="bottom"/>
          </w:tcPr>
          <w:p w14:paraId="02ABE2E3" w14:textId="77777777" w:rsidR="00B4403D" w:rsidRPr="00623E67" w:rsidRDefault="00B4403D" w:rsidP="00B4403D">
            <w:pPr>
              <w:pStyle w:val="ZPpregtevilke"/>
            </w:pPr>
          </w:p>
        </w:tc>
        <w:tc>
          <w:tcPr>
            <w:tcW w:w="282" w:type="pct"/>
            <w:shd w:val="clear" w:color="auto" w:fill="BFBFBF"/>
            <w:vAlign w:val="bottom"/>
          </w:tcPr>
          <w:p w14:paraId="172BDCCF" w14:textId="77777777" w:rsidR="00B4403D" w:rsidRPr="00623E67" w:rsidRDefault="00B4403D" w:rsidP="00B4403D">
            <w:pPr>
              <w:pStyle w:val="ZPpregtevilke"/>
            </w:pPr>
          </w:p>
        </w:tc>
        <w:tc>
          <w:tcPr>
            <w:tcW w:w="282" w:type="pct"/>
            <w:shd w:val="clear" w:color="auto" w:fill="BFBFBF"/>
            <w:vAlign w:val="bottom"/>
          </w:tcPr>
          <w:p w14:paraId="08C2A97A" w14:textId="77777777" w:rsidR="00B4403D" w:rsidRPr="00623E67" w:rsidRDefault="00B4403D" w:rsidP="00B4403D">
            <w:pPr>
              <w:pStyle w:val="ZPpregtevilke"/>
            </w:pPr>
          </w:p>
        </w:tc>
      </w:tr>
      <w:tr w:rsidR="00B4403D" w:rsidRPr="00623E67" w14:paraId="043042E0" w14:textId="77777777" w:rsidTr="00AA2B2F">
        <w:trPr>
          <w:trHeight w:val="227"/>
        </w:trPr>
        <w:tc>
          <w:tcPr>
            <w:tcW w:w="1050" w:type="pct"/>
            <w:vAlign w:val="bottom"/>
          </w:tcPr>
          <w:p w14:paraId="3D5B8301" w14:textId="77777777" w:rsidR="00B4403D" w:rsidRPr="00623E67" w:rsidRDefault="00B4403D" w:rsidP="00B4403D">
            <w:pPr>
              <w:pStyle w:val="ZPpregtekst"/>
              <w:rPr>
                <w:b/>
                <w:bCs/>
              </w:rPr>
            </w:pPr>
            <w:r w:rsidRPr="00623E67">
              <w:rPr>
                <w:b/>
                <w:bCs/>
              </w:rPr>
              <w:t>Prašiči skupaj</w:t>
            </w:r>
          </w:p>
        </w:tc>
        <w:tc>
          <w:tcPr>
            <w:tcW w:w="282" w:type="pct"/>
            <w:vAlign w:val="bottom"/>
          </w:tcPr>
          <w:p w14:paraId="7ABDA463" w14:textId="2533CB2E" w:rsidR="00B4403D" w:rsidRPr="00623E67" w:rsidRDefault="00B4403D" w:rsidP="00B4403D">
            <w:pPr>
              <w:pStyle w:val="ZPpregtevilke"/>
              <w:rPr>
                <w:b/>
                <w:bCs/>
              </w:rPr>
            </w:pPr>
            <w:r w:rsidRPr="00623E67">
              <w:rPr>
                <w:b/>
              </w:rPr>
              <w:t>82,5</w:t>
            </w:r>
          </w:p>
        </w:tc>
        <w:tc>
          <w:tcPr>
            <w:tcW w:w="282" w:type="pct"/>
            <w:vAlign w:val="bottom"/>
          </w:tcPr>
          <w:p w14:paraId="585860CD" w14:textId="431A694A" w:rsidR="00B4403D" w:rsidRPr="00623E67" w:rsidRDefault="00B4403D" w:rsidP="00B4403D">
            <w:pPr>
              <w:pStyle w:val="ZPpregtevilke"/>
              <w:rPr>
                <w:b/>
                <w:bCs/>
              </w:rPr>
            </w:pPr>
            <w:r w:rsidRPr="00623E67">
              <w:rPr>
                <w:b/>
              </w:rPr>
              <w:t>82,7</w:t>
            </w:r>
          </w:p>
        </w:tc>
        <w:tc>
          <w:tcPr>
            <w:tcW w:w="282" w:type="pct"/>
            <w:vAlign w:val="bottom"/>
          </w:tcPr>
          <w:p w14:paraId="5186759C" w14:textId="04F8E030" w:rsidR="00B4403D" w:rsidRPr="00623E67" w:rsidRDefault="00B4403D" w:rsidP="00B4403D">
            <w:pPr>
              <w:pStyle w:val="ZPpregtevilke"/>
              <w:rPr>
                <w:b/>
                <w:bCs/>
              </w:rPr>
            </w:pPr>
            <w:r w:rsidRPr="00623E67">
              <w:rPr>
                <w:b/>
              </w:rPr>
              <w:t>86,1</w:t>
            </w:r>
          </w:p>
        </w:tc>
        <w:tc>
          <w:tcPr>
            <w:tcW w:w="282" w:type="pct"/>
            <w:vAlign w:val="bottom"/>
          </w:tcPr>
          <w:p w14:paraId="2E5AB30C" w14:textId="29320061" w:rsidR="00B4403D" w:rsidRPr="00623E67" w:rsidRDefault="00B4403D" w:rsidP="00B4403D">
            <w:pPr>
              <w:pStyle w:val="ZPpregtevilke"/>
              <w:rPr>
                <w:b/>
                <w:bCs/>
              </w:rPr>
            </w:pPr>
            <w:r w:rsidRPr="00623E67">
              <w:rPr>
                <w:b/>
              </w:rPr>
              <w:t>83,8</w:t>
            </w:r>
          </w:p>
        </w:tc>
        <w:tc>
          <w:tcPr>
            <w:tcW w:w="282" w:type="pct"/>
            <w:vAlign w:val="bottom"/>
          </w:tcPr>
          <w:p w14:paraId="689390E0" w14:textId="4738E4F6" w:rsidR="00B4403D" w:rsidRPr="00623E67" w:rsidRDefault="00B4403D" w:rsidP="00B4403D">
            <w:pPr>
              <w:pStyle w:val="ZPpregtevilke"/>
              <w:rPr>
                <w:b/>
                <w:bCs/>
              </w:rPr>
            </w:pPr>
            <w:r w:rsidRPr="00623E67">
              <w:rPr>
                <w:b/>
              </w:rPr>
              <w:t>83,3</w:t>
            </w:r>
          </w:p>
        </w:tc>
        <w:tc>
          <w:tcPr>
            <w:tcW w:w="282" w:type="pct"/>
            <w:vAlign w:val="bottom"/>
          </w:tcPr>
          <w:p w14:paraId="0029C017" w14:textId="6849DF86" w:rsidR="00B4403D" w:rsidRPr="00623E67" w:rsidRDefault="00B4403D" w:rsidP="00B4403D">
            <w:pPr>
              <w:pStyle w:val="ZPpregtevilke"/>
              <w:rPr>
                <w:b/>
                <w:bCs/>
              </w:rPr>
            </w:pPr>
            <w:r w:rsidRPr="00623E67">
              <w:rPr>
                <w:b/>
              </w:rPr>
              <w:t>83,2</w:t>
            </w:r>
          </w:p>
        </w:tc>
        <w:tc>
          <w:tcPr>
            <w:tcW w:w="282" w:type="pct"/>
            <w:vAlign w:val="bottom"/>
          </w:tcPr>
          <w:p w14:paraId="5CBAD63F" w14:textId="286FB193" w:rsidR="00B4403D" w:rsidRPr="00623E67" w:rsidRDefault="00B4403D" w:rsidP="00B4403D">
            <w:pPr>
              <w:pStyle w:val="ZPpregtevilke"/>
              <w:rPr>
                <w:b/>
                <w:bCs/>
              </w:rPr>
            </w:pPr>
            <w:r w:rsidRPr="00623E67">
              <w:rPr>
                <w:b/>
              </w:rPr>
              <w:t>84,6</w:t>
            </w:r>
          </w:p>
        </w:tc>
        <w:tc>
          <w:tcPr>
            <w:tcW w:w="282" w:type="pct"/>
            <w:vAlign w:val="bottom"/>
          </w:tcPr>
          <w:p w14:paraId="06BA08F5" w14:textId="640905EC" w:rsidR="00B4403D" w:rsidRPr="00623E67" w:rsidRDefault="00B4403D" w:rsidP="00B4403D">
            <w:pPr>
              <w:pStyle w:val="ZPpregtevilke"/>
              <w:rPr>
                <w:b/>
                <w:bCs/>
              </w:rPr>
            </w:pPr>
            <w:r w:rsidRPr="00623E67">
              <w:rPr>
                <w:b/>
              </w:rPr>
              <w:t>85,1</w:t>
            </w:r>
          </w:p>
        </w:tc>
        <w:tc>
          <w:tcPr>
            <w:tcW w:w="282" w:type="pct"/>
            <w:vAlign w:val="bottom"/>
          </w:tcPr>
          <w:p w14:paraId="29F6473E" w14:textId="181741B5" w:rsidR="00B4403D" w:rsidRPr="00623E67" w:rsidRDefault="00B4403D" w:rsidP="00B4403D">
            <w:pPr>
              <w:pStyle w:val="ZPpregtevilke"/>
              <w:rPr>
                <w:b/>
                <w:bCs/>
              </w:rPr>
            </w:pPr>
            <w:r w:rsidRPr="00623E67">
              <w:rPr>
                <w:b/>
              </w:rPr>
              <w:t>88,0</w:t>
            </w:r>
          </w:p>
        </w:tc>
        <w:tc>
          <w:tcPr>
            <w:tcW w:w="282" w:type="pct"/>
            <w:vAlign w:val="bottom"/>
          </w:tcPr>
          <w:p w14:paraId="6817DDC1" w14:textId="7823C1D3" w:rsidR="00B4403D" w:rsidRPr="00623E67" w:rsidRDefault="00B4403D" w:rsidP="00B4403D">
            <w:pPr>
              <w:pStyle w:val="ZPpregtevilke"/>
              <w:rPr>
                <w:b/>
                <w:bCs/>
              </w:rPr>
            </w:pPr>
            <w:r w:rsidRPr="00623E67">
              <w:rPr>
                <w:b/>
              </w:rPr>
              <w:t>89,2</w:t>
            </w:r>
          </w:p>
        </w:tc>
        <w:tc>
          <w:tcPr>
            <w:tcW w:w="282" w:type="pct"/>
            <w:vAlign w:val="bottom"/>
          </w:tcPr>
          <w:p w14:paraId="76A312D8" w14:textId="5066E953" w:rsidR="00B4403D" w:rsidRPr="00623E67" w:rsidRDefault="00B4403D" w:rsidP="00B4403D">
            <w:pPr>
              <w:pStyle w:val="ZPpregtevilke"/>
              <w:rPr>
                <w:b/>
                <w:bCs/>
              </w:rPr>
            </w:pPr>
            <w:r w:rsidRPr="00623E67">
              <w:rPr>
                <w:b/>
              </w:rPr>
              <w:t>89,3</w:t>
            </w:r>
          </w:p>
        </w:tc>
        <w:tc>
          <w:tcPr>
            <w:tcW w:w="282" w:type="pct"/>
            <w:vAlign w:val="bottom"/>
          </w:tcPr>
          <w:p w14:paraId="6916F196" w14:textId="27B6A4AD" w:rsidR="00B4403D" w:rsidRPr="00623E67" w:rsidRDefault="00B4403D" w:rsidP="00B4403D">
            <w:pPr>
              <w:pStyle w:val="ZPpregtevilke"/>
              <w:rPr>
                <w:b/>
                <w:bCs/>
              </w:rPr>
            </w:pPr>
            <w:r w:rsidRPr="00623E67">
              <w:rPr>
                <w:b/>
              </w:rPr>
              <w:t>91,3</w:t>
            </w:r>
          </w:p>
        </w:tc>
        <w:tc>
          <w:tcPr>
            <w:tcW w:w="282" w:type="pct"/>
            <w:vAlign w:val="bottom"/>
          </w:tcPr>
          <w:p w14:paraId="303EF0EB" w14:textId="1B0204C7" w:rsidR="00B4403D" w:rsidRPr="00623E67" w:rsidRDefault="00B4403D" w:rsidP="00B4403D">
            <w:pPr>
              <w:pStyle w:val="ZPpregtevilke"/>
              <w:rPr>
                <w:b/>
                <w:bCs/>
              </w:rPr>
            </w:pPr>
            <w:r w:rsidRPr="00623E67">
              <w:rPr>
                <w:b/>
              </w:rPr>
              <w:t>92,7</w:t>
            </w:r>
          </w:p>
        </w:tc>
        <w:tc>
          <w:tcPr>
            <w:tcW w:w="282" w:type="pct"/>
            <w:vAlign w:val="bottom"/>
          </w:tcPr>
          <w:p w14:paraId="79AD30A6" w14:textId="76A1AF36" w:rsidR="00B4403D" w:rsidRPr="00623E67" w:rsidRDefault="00B4403D" w:rsidP="00B4403D">
            <w:pPr>
              <w:pStyle w:val="ZPpregtevilke"/>
              <w:rPr>
                <w:b/>
                <w:bCs/>
              </w:rPr>
            </w:pPr>
            <w:r w:rsidRPr="00623E67">
              <w:rPr>
                <w:b/>
              </w:rPr>
              <w:t>101,6</w:t>
            </w:r>
          </w:p>
        </w:tc>
      </w:tr>
      <w:tr w:rsidR="00B4403D" w:rsidRPr="00623E67" w14:paraId="3E249D79" w14:textId="77777777" w:rsidTr="00AA2B2F">
        <w:trPr>
          <w:trHeight w:val="227"/>
        </w:trPr>
        <w:tc>
          <w:tcPr>
            <w:tcW w:w="1050" w:type="pct"/>
            <w:vAlign w:val="bottom"/>
          </w:tcPr>
          <w:p w14:paraId="4A823483" w14:textId="77777777" w:rsidR="00B4403D" w:rsidRPr="00623E67" w:rsidRDefault="00B4403D" w:rsidP="00B4403D">
            <w:pPr>
              <w:pStyle w:val="ZPpregtekst"/>
            </w:pPr>
            <w:r w:rsidRPr="00623E67">
              <w:t>Prašički</w:t>
            </w:r>
          </w:p>
        </w:tc>
        <w:tc>
          <w:tcPr>
            <w:tcW w:w="282" w:type="pct"/>
            <w:vAlign w:val="bottom"/>
          </w:tcPr>
          <w:p w14:paraId="002554B8" w14:textId="2448CFF0" w:rsidR="00B4403D" w:rsidRPr="00623E67" w:rsidRDefault="00B4403D" w:rsidP="00B4403D">
            <w:pPr>
              <w:pStyle w:val="ZPpregtevilke"/>
            </w:pPr>
            <w:r w:rsidRPr="00623E67">
              <w:t>16,6</w:t>
            </w:r>
          </w:p>
        </w:tc>
        <w:tc>
          <w:tcPr>
            <w:tcW w:w="282" w:type="pct"/>
            <w:vAlign w:val="bottom"/>
          </w:tcPr>
          <w:p w14:paraId="332FC321" w14:textId="64ABAD51" w:rsidR="00B4403D" w:rsidRPr="00623E67" w:rsidRDefault="00B4403D" w:rsidP="00B4403D">
            <w:pPr>
              <w:pStyle w:val="ZPpregtevilke"/>
            </w:pPr>
            <w:r w:rsidRPr="00623E67">
              <w:t>17,1</w:t>
            </w:r>
          </w:p>
        </w:tc>
        <w:tc>
          <w:tcPr>
            <w:tcW w:w="282" w:type="pct"/>
            <w:vAlign w:val="bottom"/>
          </w:tcPr>
          <w:p w14:paraId="4A5D89E1" w14:textId="05B29B14" w:rsidR="00B4403D" w:rsidRPr="00623E67" w:rsidRDefault="00B4403D" w:rsidP="00B4403D">
            <w:pPr>
              <w:pStyle w:val="ZPpregtevilke"/>
            </w:pPr>
            <w:r w:rsidRPr="00623E67">
              <w:t>17,1</w:t>
            </w:r>
          </w:p>
        </w:tc>
        <w:tc>
          <w:tcPr>
            <w:tcW w:w="282" w:type="pct"/>
            <w:vAlign w:val="bottom"/>
          </w:tcPr>
          <w:p w14:paraId="017F4A25" w14:textId="3C8F633E" w:rsidR="00B4403D" w:rsidRPr="00623E67" w:rsidRDefault="00B4403D" w:rsidP="00B4403D">
            <w:pPr>
              <w:pStyle w:val="ZPpregtevilke"/>
            </w:pPr>
            <w:r w:rsidRPr="00623E67">
              <w:t>17,4</w:t>
            </w:r>
          </w:p>
        </w:tc>
        <w:tc>
          <w:tcPr>
            <w:tcW w:w="282" w:type="pct"/>
            <w:vAlign w:val="bottom"/>
          </w:tcPr>
          <w:p w14:paraId="0B4C12E9" w14:textId="0068F920" w:rsidR="00B4403D" w:rsidRPr="00623E67" w:rsidRDefault="00B4403D" w:rsidP="00B4403D">
            <w:pPr>
              <w:pStyle w:val="ZPpregtevilke"/>
            </w:pPr>
            <w:r w:rsidRPr="00623E67">
              <w:t>18,2</w:t>
            </w:r>
          </w:p>
        </w:tc>
        <w:tc>
          <w:tcPr>
            <w:tcW w:w="282" w:type="pct"/>
            <w:vAlign w:val="bottom"/>
          </w:tcPr>
          <w:p w14:paraId="007E213B" w14:textId="23976ED6" w:rsidR="00B4403D" w:rsidRPr="00623E67" w:rsidRDefault="00B4403D" w:rsidP="00B4403D">
            <w:pPr>
              <w:pStyle w:val="ZPpregtevilke"/>
            </w:pPr>
            <w:r w:rsidRPr="00623E67">
              <w:t>18,4</w:t>
            </w:r>
          </w:p>
        </w:tc>
        <w:tc>
          <w:tcPr>
            <w:tcW w:w="282" w:type="pct"/>
            <w:vAlign w:val="bottom"/>
          </w:tcPr>
          <w:p w14:paraId="01CD9656" w14:textId="709AFA8A" w:rsidR="00B4403D" w:rsidRPr="00623E67" w:rsidRDefault="00B4403D" w:rsidP="00B4403D">
            <w:pPr>
              <w:pStyle w:val="ZPpregtevilke"/>
            </w:pPr>
            <w:r w:rsidRPr="00623E67">
              <w:t>18,3</w:t>
            </w:r>
          </w:p>
        </w:tc>
        <w:tc>
          <w:tcPr>
            <w:tcW w:w="282" w:type="pct"/>
            <w:vAlign w:val="bottom"/>
          </w:tcPr>
          <w:p w14:paraId="470D1E6C" w14:textId="4C510444" w:rsidR="00B4403D" w:rsidRPr="00623E67" w:rsidRDefault="00B4403D" w:rsidP="00B4403D">
            <w:pPr>
              <w:pStyle w:val="ZPpregtevilke"/>
            </w:pPr>
            <w:r w:rsidRPr="00623E67">
              <w:t>18,6</w:t>
            </w:r>
          </w:p>
        </w:tc>
        <w:tc>
          <w:tcPr>
            <w:tcW w:w="282" w:type="pct"/>
            <w:vAlign w:val="bottom"/>
          </w:tcPr>
          <w:p w14:paraId="5D54F344" w14:textId="18C5670E" w:rsidR="00B4403D" w:rsidRPr="00623E67" w:rsidRDefault="00B4403D" w:rsidP="00B4403D">
            <w:pPr>
              <w:pStyle w:val="ZPpregtevilke"/>
            </w:pPr>
            <w:r w:rsidRPr="00623E67">
              <w:t>18,5</w:t>
            </w:r>
          </w:p>
        </w:tc>
        <w:tc>
          <w:tcPr>
            <w:tcW w:w="282" w:type="pct"/>
            <w:vAlign w:val="bottom"/>
          </w:tcPr>
          <w:p w14:paraId="1F055F55" w14:textId="2BBC3683" w:rsidR="00B4403D" w:rsidRPr="00623E67" w:rsidRDefault="00B4403D" w:rsidP="00B4403D">
            <w:pPr>
              <w:pStyle w:val="ZPpregtevilke"/>
            </w:pPr>
            <w:r w:rsidRPr="00623E67">
              <w:t>18,1</w:t>
            </w:r>
          </w:p>
        </w:tc>
        <w:tc>
          <w:tcPr>
            <w:tcW w:w="282" w:type="pct"/>
            <w:vAlign w:val="bottom"/>
          </w:tcPr>
          <w:p w14:paraId="2C26FB60" w14:textId="58B731D6" w:rsidR="00B4403D" w:rsidRPr="00623E67" w:rsidRDefault="00B4403D" w:rsidP="00B4403D">
            <w:pPr>
              <w:pStyle w:val="ZPpregtevilke"/>
            </w:pPr>
            <w:r w:rsidRPr="00623E67">
              <w:t>18,3</w:t>
            </w:r>
          </w:p>
        </w:tc>
        <w:tc>
          <w:tcPr>
            <w:tcW w:w="282" w:type="pct"/>
            <w:vAlign w:val="bottom"/>
          </w:tcPr>
          <w:p w14:paraId="6E864DE4" w14:textId="1C7E309D" w:rsidR="00B4403D" w:rsidRPr="00623E67" w:rsidRDefault="00B4403D" w:rsidP="00B4403D">
            <w:pPr>
              <w:pStyle w:val="ZPpregtevilke"/>
            </w:pPr>
            <w:r w:rsidRPr="00623E67">
              <w:t>18,7</w:t>
            </w:r>
          </w:p>
        </w:tc>
        <w:tc>
          <w:tcPr>
            <w:tcW w:w="282" w:type="pct"/>
            <w:vAlign w:val="bottom"/>
          </w:tcPr>
          <w:p w14:paraId="316710A0" w14:textId="30973332" w:rsidR="00B4403D" w:rsidRPr="00623E67" w:rsidRDefault="00B4403D" w:rsidP="00B4403D">
            <w:pPr>
              <w:pStyle w:val="ZPpregtevilke"/>
            </w:pPr>
            <w:r w:rsidRPr="00623E67">
              <w:t>18,8</w:t>
            </w:r>
          </w:p>
        </w:tc>
        <w:tc>
          <w:tcPr>
            <w:tcW w:w="282" w:type="pct"/>
            <w:vAlign w:val="bottom"/>
          </w:tcPr>
          <w:p w14:paraId="59F59A12" w14:textId="46ABEB67" w:rsidR="00B4403D" w:rsidRPr="00623E67" w:rsidRDefault="00B4403D" w:rsidP="00B4403D">
            <w:pPr>
              <w:pStyle w:val="ZPpregtevilke"/>
            </w:pPr>
            <w:r w:rsidRPr="00623E67">
              <w:t>100,5</w:t>
            </w:r>
          </w:p>
        </w:tc>
      </w:tr>
      <w:tr w:rsidR="00B4403D" w:rsidRPr="00623E67" w14:paraId="35D637A9" w14:textId="77777777" w:rsidTr="00AA2B2F">
        <w:trPr>
          <w:trHeight w:val="227"/>
        </w:trPr>
        <w:tc>
          <w:tcPr>
            <w:tcW w:w="1050" w:type="pct"/>
            <w:vAlign w:val="bottom"/>
          </w:tcPr>
          <w:p w14:paraId="1DBA0B3E" w14:textId="77777777" w:rsidR="00B4403D" w:rsidRPr="00623E67" w:rsidRDefault="00B4403D" w:rsidP="00B4403D">
            <w:pPr>
              <w:pStyle w:val="ZPpregtekst"/>
            </w:pPr>
            <w:r w:rsidRPr="00623E67">
              <w:t>Pitani prašiči</w:t>
            </w:r>
          </w:p>
        </w:tc>
        <w:tc>
          <w:tcPr>
            <w:tcW w:w="282" w:type="pct"/>
            <w:vAlign w:val="bottom"/>
          </w:tcPr>
          <w:p w14:paraId="054E0CAA" w14:textId="669F32C8" w:rsidR="00B4403D" w:rsidRPr="00623E67" w:rsidRDefault="00B4403D" w:rsidP="00B4403D">
            <w:pPr>
              <w:pStyle w:val="ZPpregtevilke"/>
            </w:pPr>
            <w:r w:rsidRPr="00623E67">
              <w:t>86,4</w:t>
            </w:r>
          </w:p>
        </w:tc>
        <w:tc>
          <w:tcPr>
            <w:tcW w:w="282" w:type="pct"/>
            <w:vAlign w:val="bottom"/>
          </w:tcPr>
          <w:p w14:paraId="1E487FA5" w14:textId="434E65EC" w:rsidR="00B4403D" w:rsidRPr="00623E67" w:rsidRDefault="00B4403D" w:rsidP="00B4403D">
            <w:pPr>
              <w:pStyle w:val="ZPpregtevilke"/>
            </w:pPr>
            <w:r w:rsidRPr="00623E67">
              <w:t>87,4</w:t>
            </w:r>
          </w:p>
        </w:tc>
        <w:tc>
          <w:tcPr>
            <w:tcW w:w="282" w:type="pct"/>
            <w:vAlign w:val="bottom"/>
          </w:tcPr>
          <w:p w14:paraId="5E55A505" w14:textId="377C2640" w:rsidR="00B4403D" w:rsidRPr="00623E67" w:rsidRDefault="00B4403D" w:rsidP="00B4403D">
            <w:pPr>
              <w:pStyle w:val="ZPpregtevilke"/>
            </w:pPr>
            <w:r w:rsidRPr="00623E67">
              <w:t>91,0</w:t>
            </w:r>
          </w:p>
        </w:tc>
        <w:tc>
          <w:tcPr>
            <w:tcW w:w="282" w:type="pct"/>
            <w:vAlign w:val="bottom"/>
          </w:tcPr>
          <w:p w14:paraId="16A8A6FB" w14:textId="5569165C" w:rsidR="00B4403D" w:rsidRPr="00623E67" w:rsidRDefault="00B4403D" w:rsidP="00B4403D">
            <w:pPr>
              <w:pStyle w:val="ZPpregtevilke"/>
            </w:pPr>
            <w:r w:rsidRPr="00623E67">
              <w:t>89,1</w:t>
            </w:r>
          </w:p>
        </w:tc>
        <w:tc>
          <w:tcPr>
            <w:tcW w:w="282" w:type="pct"/>
            <w:vAlign w:val="bottom"/>
          </w:tcPr>
          <w:p w14:paraId="5F1AAFD1" w14:textId="7876C4D5" w:rsidR="00B4403D" w:rsidRPr="00623E67" w:rsidRDefault="00B4403D" w:rsidP="00B4403D">
            <w:pPr>
              <w:pStyle w:val="ZPpregtevilke"/>
            </w:pPr>
            <w:r w:rsidRPr="00623E67">
              <w:t>89,1</w:t>
            </w:r>
          </w:p>
        </w:tc>
        <w:tc>
          <w:tcPr>
            <w:tcW w:w="282" w:type="pct"/>
            <w:vAlign w:val="bottom"/>
          </w:tcPr>
          <w:p w14:paraId="1DD7CD74" w14:textId="269D999E" w:rsidR="00B4403D" w:rsidRPr="00623E67" w:rsidRDefault="00B4403D" w:rsidP="00B4403D">
            <w:pPr>
              <w:pStyle w:val="ZPpregtevilke"/>
            </w:pPr>
            <w:r w:rsidRPr="00623E67">
              <w:t>89,0</w:t>
            </w:r>
          </w:p>
        </w:tc>
        <w:tc>
          <w:tcPr>
            <w:tcW w:w="282" w:type="pct"/>
            <w:vAlign w:val="bottom"/>
          </w:tcPr>
          <w:p w14:paraId="7AF19D86" w14:textId="33318333" w:rsidR="00B4403D" w:rsidRPr="00623E67" w:rsidRDefault="00B4403D" w:rsidP="00B4403D">
            <w:pPr>
              <w:pStyle w:val="ZPpregtevilke"/>
            </w:pPr>
            <w:r w:rsidRPr="00623E67">
              <w:t>90,2</w:t>
            </w:r>
          </w:p>
        </w:tc>
        <w:tc>
          <w:tcPr>
            <w:tcW w:w="282" w:type="pct"/>
            <w:vAlign w:val="bottom"/>
          </w:tcPr>
          <w:p w14:paraId="22351B56" w14:textId="77229C7A" w:rsidR="00B4403D" w:rsidRPr="00623E67" w:rsidRDefault="00B4403D" w:rsidP="00B4403D">
            <w:pPr>
              <w:pStyle w:val="ZPpregtevilke"/>
            </w:pPr>
            <w:r w:rsidRPr="00623E67">
              <w:t>90,1</w:t>
            </w:r>
          </w:p>
        </w:tc>
        <w:tc>
          <w:tcPr>
            <w:tcW w:w="282" w:type="pct"/>
            <w:vAlign w:val="bottom"/>
          </w:tcPr>
          <w:p w14:paraId="6A667D3E" w14:textId="119877B2" w:rsidR="00B4403D" w:rsidRPr="00623E67" w:rsidRDefault="00B4403D" w:rsidP="00B4403D">
            <w:pPr>
              <w:pStyle w:val="ZPpregtevilke"/>
            </w:pPr>
            <w:r w:rsidRPr="00623E67">
              <w:t>93,2</w:t>
            </w:r>
          </w:p>
        </w:tc>
        <w:tc>
          <w:tcPr>
            <w:tcW w:w="282" w:type="pct"/>
            <w:vAlign w:val="bottom"/>
          </w:tcPr>
          <w:p w14:paraId="78DFACE7" w14:textId="78DA7523" w:rsidR="00B4403D" w:rsidRPr="00623E67" w:rsidRDefault="00B4403D" w:rsidP="00B4403D">
            <w:pPr>
              <w:pStyle w:val="ZPpregtevilke"/>
            </w:pPr>
            <w:r w:rsidRPr="00623E67">
              <w:t>94,8</w:t>
            </w:r>
          </w:p>
        </w:tc>
        <w:tc>
          <w:tcPr>
            <w:tcW w:w="282" w:type="pct"/>
            <w:vAlign w:val="bottom"/>
          </w:tcPr>
          <w:p w14:paraId="37F92403" w14:textId="1B9B1B54" w:rsidR="00B4403D" w:rsidRPr="00623E67" w:rsidRDefault="00B4403D" w:rsidP="00B4403D">
            <w:pPr>
              <w:pStyle w:val="ZPpregtevilke"/>
            </w:pPr>
            <w:r w:rsidRPr="00623E67">
              <w:t>95,5</w:t>
            </w:r>
          </w:p>
        </w:tc>
        <w:tc>
          <w:tcPr>
            <w:tcW w:w="282" w:type="pct"/>
            <w:vAlign w:val="bottom"/>
          </w:tcPr>
          <w:p w14:paraId="6BE757EF" w14:textId="087C9F1F" w:rsidR="00B4403D" w:rsidRPr="00623E67" w:rsidRDefault="00B4403D" w:rsidP="00B4403D">
            <w:pPr>
              <w:pStyle w:val="ZPpregtevilke"/>
            </w:pPr>
            <w:r w:rsidRPr="00623E67">
              <w:t>97,4</w:t>
            </w:r>
          </w:p>
        </w:tc>
        <w:tc>
          <w:tcPr>
            <w:tcW w:w="282" w:type="pct"/>
            <w:vAlign w:val="bottom"/>
          </w:tcPr>
          <w:p w14:paraId="25256BA7" w14:textId="5165A073" w:rsidR="00B4403D" w:rsidRPr="00623E67" w:rsidRDefault="00B4403D" w:rsidP="00B4403D">
            <w:pPr>
              <w:pStyle w:val="ZPpregtevilke"/>
            </w:pPr>
            <w:r w:rsidRPr="00623E67">
              <w:t>98,0</w:t>
            </w:r>
          </w:p>
        </w:tc>
        <w:tc>
          <w:tcPr>
            <w:tcW w:w="282" w:type="pct"/>
            <w:vAlign w:val="bottom"/>
          </w:tcPr>
          <w:p w14:paraId="279FBB03" w14:textId="3DDB2BE5" w:rsidR="00B4403D" w:rsidRPr="00623E67" w:rsidRDefault="00B4403D" w:rsidP="00B4403D">
            <w:pPr>
              <w:pStyle w:val="ZPpregtevilke"/>
            </w:pPr>
            <w:r w:rsidRPr="00623E67">
              <w:t>100,6</w:t>
            </w:r>
          </w:p>
        </w:tc>
      </w:tr>
      <w:tr w:rsidR="00B4403D" w:rsidRPr="00623E67" w14:paraId="0AF0F625" w14:textId="77777777" w:rsidTr="00AA2B2F">
        <w:trPr>
          <w:trHeight w:val="227"/>
        </w:trPr>
        <w:tc>
          <w:tcPr>
            <w:tcW w:w="1050" w:type="pct"/>
            <w:vAlign w:val="bottom"/>
          </w:tcPr>
          <w:p w14:paraId="76221280" w14:textId="77777777" w:rsidR="00B4403D" w:rsidRPr="00623E67" w:rsidRDefault="00B4403D" w:rsidP="00B4403D">
            <w:pPr>
              <w:pStyle w:val="ZPpregtekst"/>
            </w:pPr>
            <w:r w:rsidRPr="00623E67">
              <w:t>Plemenski prašiči</w:t>
            </w:r>
          </w:p>
        </w:tc>
        <w:tc>
          <w:tcPr>
            <w:tcW w:w="282" w:type="pct"/>
            <w:vAlign w:val="bottom"/>
          </w:tcPr>
          <w:p w14:paraId="142CBCFA" w14:textId="71B99751" w:rsidR="00B4403D" w:rsidRPr="00623E67" w:rsidRDefault="00B4403D" w:rsidP="00B4403D">
            <w:pPr>
              <w:pStyle w:val="ZPpregtevilke"/>
            </w:pPr>
            <w:r w:rsidRPr="00623E67">
              <w:t>113,4</w:t>
            </w:r>
          </w:p>
        </w:tc>
        <w:tc>
          <w:tcPr>
            <w:tcW w:w="282" w:type="pct"/>
            <w:vAlign w:val="bottom"/>
          </w:tcPr>
          <w:p w14:paraId="135A7BB2" w14:textId="22B765C3" w:rsidR="00B4403D" w:rsidRPr="00623E67" w:rsidRDefault="00B4403D" w:rsidP="00B4403D">
            <w:pPr>
              <w:pStyle w:val="ZPpregtevilke"/>
            </w:pPr>
            <w:r w:rsidRPr="00623E67">
              <w:t>133,1</w:t>
            </w:r>
          </w:p>
        </w:tc>
        <w:tc>
          <w:tcPr>
            <w:tcW w:w="282" w:type="pct"/>
            <w:vAlign w:val="bottom"/>
          </w:tcPr>
          <w:p w14:paraId="114809F9" w14:textId="34D3FF22" w:rsidR="00B4403D" w:rsidRPr="00623E67" w:rsidRDefault="00B4403D" w:rsidP="00B4403D">
            <w:pPr>
              <w:pStyle w:val="ZPpregtevilke"/>
            </w:pPr>
            <w:r w:rsidRPr="00623E67">
              <w:t>140,6</w:t>
            </w:r>
          </w:p>
        </w:tc>
        <w:tc>
          <w:tcPr>
            <w:tcW w:w="282" w:type="pct"/>
            <w:vAlign w:val="bottom"/>
          </w:tcPr>
          <w:p w14:paraId="13B352AD" w14:textId="5860D44D" w:rsidR="00B4403D" w:rsidRPr="00623E67" w:rsidRDefault="00B4403D" w:rsidP="00B4403D">
            <w:pPr>
              <w:pStyle w:val="ZPpregtevilke"/>
            </w:pPr>
            <w:r w:rsidRPr="00623E67">
              <w:t>129,0</w:t>
            </w:r>
          </w:p>
        </w:tc>
        <w:tc>
          <w:tcPr>
            <w:tcW w:w="282" w:type="pct"/>
            <w:vAlign w:val="bottom"/>
          </w:tcPr>
          <w:p w14:paraId="617779AF" w14:textId="1F249E26" w:rsidR="00B4403D" w:rsidRPr="00623E67" w:rsidRDefault="00B4403D" w:rsidP="00B4403D">
            <w:pPr>
              <w:pStyle w:val="ZPpregtevilke"/>
            </w:pPr>
            <w:r w:rsidRPr="00623E67">
              <w:t>119,1</w:t>
            </w:r>
          </w:p>
        </w:tc>
        <w:tc>
          <w:tcPr>
            <w:tcW w:w="282" w:type="pct"/>
            <w:vAlign w:val="bottom"/>
          </w:tcPr>
          <w:p w14:paraId="3F840950" w14:textId="0DAB327B" w:rsidR="00B4403D" w:rsidRPr="00623E67" w:rsidRDefault="00B4403D" w:rsidP="00B4403D">
            <w:pPr>
              <w:pStyle w:val="ZPpregtevilke"/>
            </w:pPr>
            <w:r w:rsidRPr="00623E67">
              <w:t>121,1</w:t>
            </w:r>
          </w:p>
        </w:tc>
        <w:tc>
          <w:tcPr>
            <w:tcW w:w="282" w:type="pct"/>
            <w:vAlign w:val="bottom"/>
          </w:tcPr>
          <w:p w14:paraId="47661AA1" w14:textId="047A3346" w:rsidR="00B4403D" w:rsidRPr="00623E67" w:rsidRDefault="00B4403D" w:rsidP="00B4403D">
            <w:pPr>
              <w:pStyle w:val="ZPpregtevilke"/>
            </w:pPr>
            <w:r w:rsidRPr="00623E67">
              <w:t>131,3</w:t>
            </w:r>
          </w:p>
        </w:tc>
        <w:tc>
          <w:tcPr>
            <w:tcW w:w="282" w:type="pct"/>
            <w:vAlign w:val="bottom"/>
          </w:tcPr>
          <w:p w14:paraId="331860CA" w14:textId="2C499179" w:rsidR="00B4403D" w:rsidRPr="00623E67" w:rsidRDefault="00B4403D" w:rsidP="00B4403D">
            <w:pPr>
              <w:pStyle w:val="ZPpregtevilke"/>
            </w:pPr>
            <w:r w:rsidRPr="00623E67">
              <w:t>140,7</w:t>
            </w:r>
          </w:p>
        </w:tc>
        <w:tc>
          <w:tcPr>
            <w:tcW w:w="282" w:type="pct"/>
            <w:vAlign w:val="bottom"/>
          </w:tcPr>
          <w:p w14:paraId="4945F81A" w14:textId="5025D252" w:rsidR="00B4403D" w:rsidRPr="00623E67" w:rsidRDefault="00B4403D" w:rsidP="00B4403D">
            <w:pPr>
              <w:pStyle w:val="ZPpregtevilke"/>
            </w:pPr>
            <w:r w:rsidRPr="00623E67">
              <w:t>149,5</w:t>
            </w:r>
          </w:p>
        </w:tc>
        <w:tc>
          <w:tcPr>
            <w:tcW w:w="282" w:type="pct"/>
            <w:vAlign w:val="bottom"/>
          </w:tcPr>
          <w:p w14:paraId="1C4BEBAB" w14:textId="36348B29" w:rsidR="00B4403D" w:rsidRPr="00623E67" w:rsidRDefault="00B4403D" w:rsidP="00B4403D">
            <w:pPr>
              <w:pStyle w:val="ZPpregtevilke"/>
            </w:pPr>
            <w:r w:rsidRPr="00623E67">
              <w:t>149,9</w:t>
            </w:r>
          </w:p>
        </w:tc>
        <w:tc>
          <w:tcPr>
            <w:tcW w:w="282" w:type="pct"/>
            <w:vAlign w:val="bottom"/>
          </w:tcPr>
          <w:p w14:paraId="279CBA04" w14:textId="519227BE" w:rsidR="00B4403D" w:rsidRPr="00623E67" w:rsidRDefault="00B4403D" w:rsidP="00B4403D">
            <w:pPr>
              <w:pStyle w:val="ZPpregtevilke"/>
            </w:pPr>
            <w:r w:rsidRPr="00623E67">
              <w:t>150,9</w:t>
            </w:r>
          </w:p>
        </w:tc>
        <w:tc>
          <w:tcPr>
            <w:tcW w:w="282" w:type="pct"/>
            <w:vAlign w:val="bottom"/>
          </w:tcPr>
          <w:p w14:paraId="4298FC73" w14:textId="2A8BAF0F" w:rsidR="00B4403D" w:rsidRPr="00623E67" w:rsidRDefault="00B4403D" w:rsidP="00B4403D">
            <w:pPr>
              <w:pStyle w:val="ZPpregtevilke"/>
            </w:pPr>
            <w:r w:rsidRPr="00623E67">
              <w:t>140,7</w:t>
            </w:r>
          </w:p>
        </w:tc>
        <w:tc>
          <w:tcPr>
            <w:tcW w:w="282" w:type="pct"/>
            <w:vAlign w:val="bottom"/>
          </w:tcPr>
          <w:p w14:paraId="0219AF2F" w14:textId="417D9A5B" w:rsidR="00B4403D" w:rsidRPr="00623E67" w:rsidRDefault="00B4403D" w:rsidP="00B4403D">
            <w:pPr>
              <w:pStyle w:val="ZPpregtevilke"/>
            </w:pPr>
            <w:r w:rsidRPr="00623E67">
              <w:t>132,9</w:t>
            </w:r>
          </w:p>
        </w:tc>
        <w:tc>
          <w:tcPr>
            <w:tcW w:w="282" w:type="pct"/>
            <w:vAlign w:val="bottom"/>
          </w:tcPr>
          <w:p w14:paraId="2E6244AA" w14:textId="6CA914B1" w:rsidR="00B4403D" w:rsidRPr="00623E67" w:rsidRDefault="00B4403D" w:rsidP="00B4403D">
            <w:pPr>
              <w:pStyle w:val="ZPpregtevilke"/>
            </w:pPr>
            <w:r w:rsidRPr="00623E67">
              <w:t>94,4</w:t>
            </w:r>
          </w:p>
        </w:tc>
      </w:tr>
      <w:tr w:rsidR="00B4403D" w:rsidRPr="00623E67" w14:paraId="615A9AC7" w14:textId="77777777" w:rsidTr="00AA2B2F">
        <w:trPr>
          <w:trHeight w:val="227"/>
        </w:trPr>
        <w:tc>
          <w:tcPr>
            <w:tcW w:w="1050" w:type="pct"/>
            <w:tcBorders>
              <w:bottom w:val="single" w:sz="12" w:space="0" w:color="008000"/>
            </w:tcBorders>
            <w:vAlign w:val="bottom"/>
          </w:tcPr>
          <w:p w14:paraId="591F9F63" w14:textId="77777777" w:rsidR="00B4403D" w:rsidRPr="00623E67" w:rsidRDefault="00B4403D" w:rsidP="00B4403D">
            <w:pPr>
              <w:pStyle w:val="ZPpregtekst"/>
            </w:pPr>
            <w:r w:rsidRPr="00623E67">
              <w:t>Mladi pitani merjasci</w:t>
            </w:r>
          </w:p>
        </w:tc>
        <w:tc>
          <w:tcPr>
            <w:tcW w:w="282" w:type="pct"/>
            <w:tcBorders>
              <w:bottom w:val="single" w:sz="12" w:space="0" w:color="008000"/>
            </w:tcBorders>
            <w:vAlign w:val="bottom"/>
          </w:tcPr>
          <w:p w14:paraId="2D3290C7" w14:textId="65DC1482" w:rsidR="00B4403D" w:rsidRPr="00623E67" w:rsidRDefault="00B4403D" w:rsidP="00B4403D">
            <w:pPr>
              <w:pStyle w:val="ZPpregtevilke"/>
            </w:pPr>
            <w:r w:rsidRPr="00623E67">
              <w:t>72,5</w:t>
            </w:r>
          </w:p>
        </w:tc>
        <w:tc>
          <w:tcPr>
            <w:tcW w:w="282" w:type="pct"/>
            <w:tcBorders>
              <w:bottom w:val="single" w:sz="12" w:space="0" w:color="008000"/>
            </w:tcBorders>
            <w:vAlign w:val="bottom"/>
          </w:tcPr>
          <w:p w14:paraId="07E8E6C8" w14:textId="23498F5C" w:rsidR="00B4403D" w:rsidRPr="00623E67" w:rsidRDefault="00B4403D" w:rsidP="00B4403D">
            <w:pPr>
              <w:pStyle w:val="ZPpregtevilke"/>
            </w:pPr>
            <w:r w:rsidRPr="00623E67">
              <w:t>71,5</w:t>
            </w:r>
          </w:p>
        </w:tc>
        <w:tc>
          <w:tcPr>
            <w:tcW w:w="282" w:type="pct"/>
            <w:tcBorders>
              <w:bottom w:val="single" w:sz="12" w:space="0" w:color="008000"/>
            </w:tcBorders>
            <w:vAlign w:val="bottom"/>
          </w:tcPr>
          <w:p w14:paraId="0CEA3AE2" w14:textId="170BF669" w:rsidR="00B4403D" w:rsidRPr="00623E67" w:rsidRDefault="00B4403D" w:rsidP="00B4403D">
            <w:pPr>
              <w:pStyle w:val="ZPpregtevilke"/>
            </w:pPr>
            <w:r w:rsidRPr="00623E67">
              <w:t>71,6</w:t>
            </w:r>
          </w:p>
        </w:tc>
        <w:tc>
          <w:tcPr>
            <w:tcW w:w="282" w:type="pct"/>
            <w:tcBorders>
              <w:bottom w:val="single" w:sz="12" w:space="0" w:color="008000"/>
            </w:tcBorders>
            <w:vAlign w:val="bottom"/>
          </w:tcPr>
          <w:p w14:paraId="10E1BABC" w14:textId="24D83438" w:rsidR="00B4403D" w:rsidRPr="00623E67" w:rsidRDefault="00B4403D" w:rsidP="00B4403D">
            <w:pPr>
              <w:pStyle w:val="ZPpregtevilke"/>
            </w:pPr>
            <w:r w:rsidRPr="00623E67">
              <w:t>71,6</w:t>
            </w:r>
          </w:p>
        </w:tc>
        <w:tc>
          <w:tcPr>
            <w:tcW w:w="282" w:type="pct"/>
            <w:tcBorders>
              <w:bottom w:val="single" w:sz="12" w:space="0" w:color="008000"/>
            </w:tcBorders>
            <w:vAlign w:val="bottom"/>
          </w:tcPr>
          <w:p w14:paraId="3EC56E7A" w14:textId="6E4737B9" w:rsidR="00B4403D" w:rsidRPr="00623E67" w:rsidRDefault="00B4403D" w:rsidP="00B4403D">
            <w:pPr>
              <w:pStyle w:val="ZPpregtevilke"/>
            </w:pPr>
            <w:r w:rsidRPr="00623E67">
              <w:t>71,1</w:t>
            </w:r>
          </w:p>
        </w:tc>
        <w:tc>
          <w:tcPr>
            <w:tcW w:w="282" w:type="pct"/>
            <w:tcBorders>
              <w:bottom w:val="single" w:sz="12" w:space="0" w:color="008000"/>
            </w:tcBorders>
            <w:vAlign w:val="bottom"/>
          </w:tcPr>
          <w:p w14:paraId="372C104B" w14:textId="3353BAF7" w:rsidR="00B4403D" w:rsidRPr="00623E67" w:rsidRDefault="00B4403D" w:rsidP="00B4403D">
            <w:pPr>
              <w:pStyle w:val="ZPpregtevilke"/>
            </w:pPr>
            <w:r w:rsidRPr="00623E67">
              <w:t>71,8</w:t>
            </w:r>
          </w:p>
        </w:tc>
        <w:tc>
          <w:tcPr>
            <w:tcW w:w="282" w:type="pct"/>
            <w:tcBorders>
              <w:bottom w:val="single" w:sz="12" w:space="0" w:color="008000"/>
            </w:tcBorders>
            <w:vAlign w:val="bottom"/>
          </w:tcPr>
          <w:p w14:paraId="3079DC26" w14:textId="42B04D28" w:rsidR="00B4403D" w:rsidRPr="00623E67" w:rsidRDefault="00B4403D" w:rsidP="00B4403D">
            <w:pPr>
              <w:pStyle w:val="ZPpregtevilke"/>
            </w:pPr>
            <w:r w:rsidRPr="00623E67">
              <w:t>70,9</w:t>
            </w:r>
          </w:p>
        </w:tc>
        <w:tc>
          <w:tcPr>
            <w:tcW w:w="282" w:type="pct"/>
            <w:tcBorders>
              <w:bottom w:val="single" w:sz="12" w:space="0" w:color="008000"/>
            </w:tcBorders>
            <w:vAlign w:val="bottom"/>
          </w:tcPr>
          <w:p w14:paraId="4DFF5B8C" w14:textId="33DBEB9C" w:rsidR="00B4403D" w:rsidRPr="00623E67" w:rsidRDefault="00B4403D" w:rsidP="00B4403D">
            <w:pPr>
              <w:pStyle w:val="ZPpregtevilke"/>
            </w:pPr>
            <w:r w:rsidRPr="00623E67">
              <w:t>71,0</w:t>
            </w:r>
          </w:p>
        </w:tc>
        <w:tc>
          <w:tcPr>
            <w:tcW w:w="282" w:type="pct"/>
            <w:tcBorders>
              <w:bottom w:val="single" w:sz="12" w:space="0" w:color="008000"/>
            </w:tcBorders>
            <w:vAlign w:val="bottom"/>
          </w:tcPr>
          <w:p w14:paraId="5867D71C" w14:textId="3EF0CC35" w:rsidR="00B4403D" w:rsidRPr="00623E67" w:rsidRDefault="00B4403D" w:rsidP="00B4403D">
            <w:pPr>
              <w:pStyle w:val="ZPpregtevilke"/>
            </w:pPr>
            <w:r w:rsidRPr="00623E67">
              <w:t>70,4</w:t>
            </w:r>
          </w:p>
        </w:tc>
        <w:tc>
          <w:tcPr>
            <w:tcW w:w="282" w:type="pct"/>
            <w:tcBorders>
              <w:bottom w:val="single" w:sz="12" w:space="0" w:color="008000"/>
            </w:tcBorders>
            <w:vAlign w:val="bottom"/>
          </w:tcPr>
          <w:p w14:paraId="22B4316E" w14:textId="6B8ADB03" w:rsidR="00B4403D" w:rsidRPr="00623E67" w:rsidRDefault="00B4403D" w:rsidP="00B4403D">
            <w:pPr>
              <w:pStyle w:val="ZPpregtevilke"/>
            </w:pPr>
            <w:r w:rsidRPr="00623E67">
              <w:t>69,7</w:t>
            </w:r>
          </w:p>
        </w:tc>
        <w:tc>
          <w:tcPr>
            <w:tcW w:w="282" w:type="pct"/>
            <w:tcBorders>
              <w:bottom w:val="single" w:sz="12" w:space="0" w:color="008000"/>
            </w:tcBorders>
            <w:vAlign w:val="bottom"/>
          </w:tcPr>
          <w:p w14:paraId="75D8FDC8" w14:textId="4620D03C" w:rsidR="00B4403D" w:rsidRPr="00623E67" w:rsidRDefault="00B4403D" w:rsidP="00B4403D">
            <w:pPr>
              <w:pStyle w:val="ZPpregtevilke"/>
            </w:pPr>
            <w:r w:rsidRPr="00623E67">
              <w:t>70,7</w:t>
            </w:r>
          </w:p>
        </w:tc>
        <w:tc>
          <w:tcPr>
            <w:tcW w:w="282" w:type="pct"/>
            <w:tcBorders>
              <w:bottom w:val="single" w:sz="12" w:space="0" w:color="008000"/>
            </w:tcBorders>
            <w:vAlign w:val="bottom"/>
          </w:tcPr>
          <w:p w14:paraId="208CE409" w14:textId="2A62BD9A" w:rsidR="00B4403D" w:rsidRPr="00623E67" w:rsidRDefault="00B4403D" w:rsidP="00B4403D">
            <w:pPr>
              <w:pStyle w:val="ZPpregtevilke"/>
            </w:pPr>
            <w:r w:rsidRPr="00623E67">
              <w:t>71,3</w:t>
            </w:r>
          </w:p>
        </w:tc>
        <w:tc>
          <w:tcPr>
            <w:tcW w:w="282" w:type="pct"/>
            <w:tcBorders>
              <w:bottom w:val="single" w:sz="12" w:space="0" w:color="008000"/>
            </w:tcBorders>
            <w:vAlign w:val="bottom"/>
          </w:tcPr>
          <w:p w14:paraId="5814E2D8" w14:textId="7B393CEA" w:rsidR="00B4403D" w:rsidRPr="00623E67" w:rsidRDefault="00B4403D" w:rsidP="00B4403D">
            <w:pPr>
              <w:pStyle w:val="ZPpregtevilke"/>
            </w:pPr>
            <w:r w:rsidRPr="00623E67">
              <w:t>71,5</w:t>
            </w:r>
          </w:p>
        </w:tc>
        <w:tc>
          <w:tcPr>
            <w:tcW w:w="282" w:type="pct"/>
            <w:tcBorders>
              <w:bottom w:val="single" w:sz="12" w:space="0" w:color="008000"/>
            </w:tcBorders>
            <w:vAlign w:val="bottom"/>
          </w:tcPr>
          <w:p w14:paraId="344F4D70" w14:textId="622DBF4B" w:rsidR="00B4403D" w:rsidRPr="00623E67" w:rsidRDefault="00B4403D" w:rsidP="00B4403D">
            <w:pPr>
              <w:pStyle w:val="ZPpregtevilke"/>
            </w:pPr>
            <w:r w:rsidRPr="00623E67">
              <w:t>100,2</w:t>
            </w:r>
          </w:p>
        </w:tc>
      </w:tr>
    </w:tbl>
    <w:p w14:paraId="6BF09D01" w14:textId="77777777" w:rsidR="00691EA6" w:rsidRPr="00623E67" w:rsidRDefault="00691EA6" w:rsidP="00691EA6">
      <w:pPr>
        <w:pStyle w:val="ZPpodnapis"/>
      </w:pPr>
      <w:r w:rsidRPr="00623E67">
        <w:t>Vir: SURS</w:t>
      </w:r>
    </w:p>
    <w:p w14:paraId="33FB275D" w14:textId="77777777" w:rsidR="00401BCF" w:rsidRPr="00623E67" w:rsidRDefault="00401BCF" w:rsidP="00401BCF">
      <w:pPr>
        <w:pStyle w:val="ZPtekst"/>
        <w:rPr>
          <w:color w:val="4F81BD" w:themeColor="accent1"/>
        </w:rPr>
      </w:pPr>
    </w:p>
    <w:p w14:paraId="4521E783" w14:textId="77777777" w:rsidR="00401BCF" w:rsidRPr="00623E67" w:rsidRDefault="00401BCF" w:rsidP="00401BCF">
      <w:pPr>
        <w:pStyle w:val="ZPtekst"/>
        <w:rPr>
          <w:color w:val="4F81BD" w:themeColor="accent1"/>
        </w:rPr>
      </w:pPr>
    </w:p>
    <w:p w14:paraId="40BB666E"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061B7787" w14:textId="77777777" w:rsidR="00691EA6" w:rsidRPr="00623E67" w:rsidRDefault="00691EA6" w:rsidP="00691EA6">
      <w:pPr>
        <w:pStyle w:val="Naslov3"/>
        <w:numPr>
          <w:ilvl w:val="2"/>
          <w:numId w:val="16"/>
        </w:numPr>
        <w:ind w:left="850" w:hanging="850"/>
      </w:pPr>
      <w:bookmarkStart w:id="861" w:name="_Toc95189901"/>
      <w:bookmarkStart w:id="862" w:name="_Toc95190477"/>
      <w:bookmarkStart w:id="863" w:name="_Toc95210403"/>
      <w:bookmarkStart w:id="864" w:name="_Toc95277263"/>
      <w:bookmarkStart w:id="865" w:name="_Toc110257121"/>
      <w:bookmarkStart w:id="866" w:name="_Toc147891409"/>
      <w:bookmarkStart w:id="867" w:name="_Toc171749045"/>
      <w:bookmarkStart w:id="868" w:name="_Toc200179483"/>
      <w:bookmarkStart w:id="869" w:name="_Toc293061441"/>
      <w:bookmarkStart w:id="870" w:name="_Toc326750705"/>
      <w:bookmarkStart w:id="871" w:name="_Toc328047362"/>
      <w:bookmarkStart w:id="872" w:name="_Toc359409517"/>
      <w:bookmarkStart w:id="873" w:name="_Toc420498305"/>
      <w:bookmarkStart w:id="874" w:name="_Toc428530098"/>
      <w:bookmarkStart w:id="875" w:name="_Toc458751225"/>
      <w:bookmarkStart w:id="876" w:name="_Toc479332608"/>
      <w:bookmarkStart w:id="877" w:name="_Toc513809718"/>
      <w:bookmarkStart w:id="878" w:name="_Toc10785825"/>
      <w:bookmarkStart w:id="879" w:name="_Toc75959178"/>
      <w:bookmarkEnd w:id="860"/>
      <w:r w:rsidRPr="00623E67">
        <w:lastRenderedPageBreak/>
        <w:t>Cene prašičev</w:t>
      </w:r>
      <w:bookmarkEnd w:id="861"/>
      <w:bookmarkEnd w:id="862"/>
      <w:bookmarkEnd w:id="863"/>
      <w:bookmarkEnd w:id="864"/>
      <w:bookmarkEnd w:id="865"/>
      <w:bookmarkEnd w:id="866"/>
      <w:r w:rsidRPr="00623E67">
        <w:t xml:space="preserve"> (EUR/t)</w:t>
      </w:r>
      <w:bookmarkEnd w:id="867"/>
      <w:bookmarkEnd w:id="868"/>
      <w:bookmarkEnd w:id="869"/>
      <w:bookmarkEnd w:id="870"/>
      <w:bookmarkEnd w:id="871"/>
      <w:bookmarkEnd w:id="872"/>
      <w:bookmarkEnd w:id="873"/>
      <w:bookmarkEnd w:id="874"/>
      <w:bookmarkEnd w:id="875"/>
      <w:bookmarkEnd w:id="876"/>
      <w:bookmarkEnd w:id="877"/>
      <w:bookmarkEnd w:id="878"/>
      <w:bookmarkEnd w:id="879"/>
    </w:p>
    <w:tbl>
      <w:tblPr>
        <w:tblW w:w="499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188"/>
        <w:gridCol w:w="772"/>
        <w:gridCol w:w="772"/>
        <w:gridCol w:w="773"/>
        <w:gridCol w:w="773"/>
        <w:gridCol w:w="773"/>
        <w:gridCol w:w="773"/>
        <w:gridCol w:w="773"/>
        <w:gridCol w:w="773"/>
        <w:gridCol w:w="773"/>
        <w:gridCol w:w="773"/>
        <w:gridCol w:w="773"/>
        <w:gridCol w:w="770"/>
        <w:gridCol w:w="770"/>
        <w:gridCol w:w="770"/>
      </w:tblGrid>
      <w:tr w:rsidR="00B4403D" w:rsidRPr="00623E67" w14:paraId="58CF6ECE" w14:textId="77777777" w:rsidTr="00AA2B2F">
        <w:trPr>
          <w:trHeight w:val="227"/>
        </w:trPr>
        <w:tc>
          <w:tcPr>
            <w:tcW w:w="1139" w:type="pct"/>
            <w:tcBorders>
              <w:top w:val="single" w:sz="12" w:space="0" w:color="008000"/>
              <w:bottom w:val="single" w:sz="6" w:space="0" w:color="008000"/>
            </w:tcBorders>
            <w:vAlign w:val="bottom"/>
          </w:tcPr>
          <w:p w14:paraId="66C53369" w14:textId="77777777" w:rsidR="00B4403D" w:rsidRPr="00623E67" w:rsidRDefault="00B4403D" w:rsidP="00B4403D">
            <w:pPr>
              <w:pStyle w:val="ZPpregglava"/>
            </w:pPr>
          </w:p>
        </w:tc>
        <w:tc>
          <w:tcPr>
            <w:tcW w:w="276" w:type="pct"/>
            <w:tcBorders>
              <w:top w:val="single" w:sz="12" w:space="0" w:color="008000"/>
              <w:bottom w:val="single" w:sz="6" w:space="0" w:color="008000"/>
            </w:tcBorders>
            <w:vAlign w:val="center"/>
          </w:tcPr>
          <w:p w14:paraId="36521F6A" w14:textId="16C5B931" w:rsidR="00B4403D" w:rsidRPr="00623E67" w:rsidRDefault="00B4403D" w:rsidP="00B4403D">
            <w:pPr>
              <w:pStyle w:val="ZPpregglava"/>
              <w:rPr>
                <w:bCs/>
              </w:rPr>
            </w:pPr>
            <w:r w:rsidRPr="00623E67">
              <w:rPr>
                <w:rFonts w:ascii="Arial CE" w:hAnsi="Arial CE" w:cs="Arial CE"/>
                <w:bCs/>
                <w:szCs w:val="16"/>
              </w:rPr>
              <w:t>2008</w:t>
            </w:r>
          </w:p>
        </w:tc>
        <w:tc>
          <w:tcPr>
            <w:tcW w:w="276" w:type="pct"/>
            <w:tcBorders>
              <w:top w:val="single" w:sz="12" w:space="0" w:color="008000"/>
              <w:bottom w:val="single" w:sz="6" w:space="0" w:color="008000"/>
            </w:tcBorders>
            <w:vAlign w:val="center"/>
          </w:tcPr>
          <w:p w14:paraId="078BFF0D" w14:textId="4C7019FE" w:rsidR="00B4403D" w:rsidRPr="00623E67" w:rsidRDefault="00B4403D" w:rsidP="00B4403D">
            <w:pPr>
              <w:pStyle w:val="ZPpregglava"/>
              <w:rPr>
                <w:bCs/>
              </w:rPr>
            </w:pPr>
            <w:r w:rsidRPr="00623E67">
              <w:rPr>
                <w:rFonts w:ascii="Arial CE" w:hAnsi="Arial CE" w:cs="Arial CE"/>
                <w:bCs/>
                <w:szCs w:val="16"/>
              </w:rPr>
              <w:t>2009</w:t>
            </w:r>
          </w:p>
        </w:tc>
        <w:tc>
          <w:tcPr>
            <w:tcW w:w="276" w:type="pct"/>
            <w:tcBorders>
              <w:top w:val="single" w:sz="12" w:space="0" w:color="008000"/>
              <w:bottom w:val="single" w:sz="6" w:space="0" w:color="008000"/>
            </w:tcBorders>
            <w:vAlign w:val="center"/>
          </w:tcPr>
          <w:p w14:paraId="20C44B86" w14:textId="7751FDE3" w:rsidR="00B4403D" w:rsidRPr="00623E67" w:rsidRDefault="00B4403D" w:rsidP="00B4403D">
            <w:pPr>
              <w:pStyle w:val="ZPpregglava"/>
              <w:rPr>
                <w:bCs/>
              </w:rPr>
            </w:pPr>
            <w:r w:rsidRPr="00623E67">
              <w:rPr>
                <w:rFonts w:ascii="Arial CE" w:hAnsi="Arial CE" w:cs="Arial CE"/>
                <w:bCs/>
                <w:szCs w:val="16"/>
              </w:rPr>
              <w:t>2010</w:t>
            </w:r>
          </w:p>
        </w:tc>
        <w:tc>
          <w:tcPr>
            <w:tcW w:w="276" w:type="pct"/>
            <w:tcBorders>
              <w:top w:val="single" w:sz="12" w:space="0" w:color="008000"/>
              <w:bottom w:val="single" w:sz="6" w:space="0" w:color="008000"/>
            </w:tcBorders>
            <w:vAlign w:val="center"/>
          </w:tcPr>
          <w:p w14:paraId="25921731" w14:textId="6F187502" w:rsidR="00B4403D" w:rsidRPr="00623E67" w:rsidRDefault="00B4403D" w:rsidP="00B4403D">
            <w:pPr>
              <w:pStyle w:val="ZPpregglava"/>
              <w:rPr>
                <w:bCs/>
              </w:rPr>
            </w:pPr>
            <w:r w:rsidRPr="00623E67">
              <w:rPr>
                <w:rFonts w:ascii="Arial CE" w:hAnsi="Arial CE" w:cs="Arial CE"/>
                <w:bCs/>
                <w:szCs w:val="16"/>
              </w:rPr>
              <w:t>2011</w:t>
            </w:r>
          </w:p>
        </w:tc>
        <w:tc>
          <w:tcPr>
            <w:tcW w:w="276" w:type="pct"/>
            <w:tcBorders>
              <w:top w:val="single" w:sz="12" w:space="0" w:color="008000"/>
              <w:bottom w:val="single" w:sz="6" w:space="0" w:color="008000"/>
            </w:tcBorders>
            <w:vAlign w:val="center"/>
          </w:tcPr>
          <w:p w14:paraId="70907F86" w14:textId="78DCB811" w:rsidR="00B4403D" w:rsidRPr="00623E67" w:rsidRDefault="00B4403D" w:rsidP="00B4403D">
            <w:pPr>
              <w:pStyle w:val="ZPpregglava"/>
              <w:rPr>
                <w:bCs/>
              </w:rPr>
            </w:pPr>
            <w:r w:rsidRPr="00623E67">
              <w:rPr>
                <w:rFonts w:ascii="Arial CE" w:hAnsi="Arial CE" w:cs="Arial CE"/>
                <w:bCs/>
                <w:szCs w:val="16"/>
              </w:rPr>
              <w:t>2012</w:t>
            </w:r>
          </w:p>
        </w:tc>
        <w:tc>
          <w:tcPr>
            <w:tcW w:w="276" w:type="pct"/>
            <w:tcBorders>
              <w:top w:val="single" w:sz="12" w:space="0" w:color="008000"/>
              <w:bottom w:val="single" w:sz="6" w:space="0" w:color="008000"/>
            </w:tcBorders>
            <w:vAlign w:val="center"/>
          </w:tcPr>
          <w:p w14:paraId="727937E1" w14:textId="611ABEA2" w:rsidR="00B4403D" w:rsidRPr="00623E67" w:rsidRDefault="00B4403D" w:rsidP="00B4403D">
            <w:pPr>
              <w:pStyle w:val="ZPpregglava"/>
              <w:rPr>
                <w:bCs/>
              </w:rPr>
            </w:pPr>
            <w:r w:rsidRPr="00623E67">
              <w:rPr>
                <w:rFonts w:ascii="Arial CE" w:hAnsi="Arial CE" w:cs="Arial CE"/>
                <w:bCs/>
                <w:szCs w:val="16"/>
              </w:rPr>
              <w:t>2013</w:t>
            </w:r>
          </w:p>
        </w:tc>
        <w:tc>
          <w:tcPr>
            <w:tcW w:w="276" w:type="pct"/>
            <w:tcBorders>
              <w:top w:val="single" w:sz="12" w:space="0" w:color="008000"/>
              <w:bottom w:val="single" w:sz="6" w:space="0" w:color="008000"/>
            </w:tcBorders>
            <w:vAlign w:val="center"/>
          </w:tcPr>
          <w:p w14:paraId="2F61AADA" w14:textId="3CBC9707" w:rsidR="00B4403D" w:rsidRPr="00623E67" w:rsidRDefault="00B4403D" w:rsidP="00B4403D">
            <w:pPr>
              <w:pStyle w:val="ZPpregglava"/>
              <w:rPr>
                <w:bCs/>
              </w:rPr>
            </w:pPr>
            <w:r w:rsidRPr="00623E67">
              <w:rPr>
                <w:rFonts w:ascii="Arial CE" w:hAnsi="Arial CE" w:cs="Arial CE"/>
                <w:bCs/>
                <w:szCs w:val="16"/>
              </w:rPr>
              <w:t>2014</w:t>
            </w:r>
          </w:p>
        </w:tc>
        <w:tc>
          <w:tcPr>
            <w:tcW w:w="276" w:type="pct"/>
            <w:tcBorders>
              <w:top w:val="single" w:sz="12" w:space="0" w:color="008000"/>
              <w:bottom w:val="single" w:sz="6" w:space="0" w:color="008000"/>
            </w:tcBorders>
            <w:vAlign w:val="center"/>
          </w:tcPr>
          <w:p w14:paraId="50E42744" w14:textId="13D0FEAA" w:rsidR="00B4403D" w:rsidRPr="00623E67" w:rsidRDefault="00B4403D" w:rsidP="00B4403D">
            <w:pPr>
              <w:pStyle w:val="ZPpregglava"/>
              <w:rPr>
                <w:bCs/>
              </w:rPr>
            </w:pPr>
            <w:r w:rsidRPr="00623E67">
              <w:rPr>
                <w:rFonts w:ascii="Arial CE" w:hAnsi="Arial CE" w:cs="Arial CE"/>
                <w:bCs/>
                <w:szCs w:val="16"/>
              </w:rPr>
              <w:t>2015</w:t>
            </w:r>
          </w:p>
        </w:tc>
        <w:tc>
          <w:tcPr>
            <w:tcW w:w="276" w:type="pct"/>
            <w:tcBorders>
              <w:top w:val="single" w:sz="12" w:space="0" w:color="008000"/>
              <w:bottom w:val="single" w:sz="6" w:space="0" w:color="008000"/>
            </w:tcBorders>
            <w:vAlign w:val="center"/>
          </w:tcPr>
          <w:p w14:paraId="5BC32CC6" w14:textId="0108A1E9" w:rsidR="00B4403D" w:rsidRPr="00623E67" w:rsidRDefault="00B4403D" w:rsidP="00B4403D">
            <w:pPr>
              <w:pStyle w:val="ZPpregglava"/>
              <w:rPr>
                <w:bCs/>
              </w:rPr>
            </w:pPr>
            <w:r w:rsidRPr="00623E67">
              <w:rPr>
                <w:rFonts w:ascii="Arial CE" w:hAnsi="Arial CE" w:cs="Arial CE"/>
                <w:bCs/>
                <w:szCs w:val="16"/>
              </w:rPr>
              <w:t>2016</w:t>
            </w:r>
          </w:p>
        </w:tc>
        <w:tc>
          <w:tcPr>
            <w:tcW w:w="276" w:type="pct"/>
            <w:tcBorders>
              <w:top w:val="single" w:sz="12" w:space="0" w:color="008000"/>
              <w:bottom w:val="single" w:sz="6" w:space="0" w:color="008000"/>
            </w:tcBorders>
            <w:vAlign w:val="center"/>
          </w:tcPr>
          <w:p w14:paraId="6999964C" w14:textId="59EE2C03" w:rsidR="00B4403D" w:rsidRPr="00623E67" w:rsidRDefault="00B4403D" w:rsidP="00B4403D">
            <w:pPr>
              <w:pStyle w:val="ZPpregglava"/>
              <w:rPr>
                <w:bCs/>
              </w:rPr>
            </w:pPr>
            <w:r w:rsidRPr="00623E67">
              <w:rPr>
                <w:rFonts w:ascii="Arial CE" w:hAnsi="Arial CE" w:cs="Arial CE"/>
                <w:bCs/>
                <w:szCs w:val="16"/>
              </w:rPr>
              <w:t>2017</w:t>
            </w:r>
          </w:p>
        </w:tc>
        <w:tc>
          <w:tcPr>
            <w:tcW w:w="276" w:type="pct"/>
            <w:tcBorders>
              <w:top w:val="single" w:sz="12" w:space="0" w:color="008000"/>
              <w:bottom w:val="single" w:sz="6" w:space="0" w:color="008000"/>
            </w:tcBorders>
            <w:vAlign w:val="center"/>
          </w:tcPr>
          <w:p w14:paraId="4427D0CE" w14:textId="30B80DE4" w:rsidR="00B4403D" w:rsidRPr="00623E67" w:rsidRDefault="00B4403D" w:rsidP="00B4403D">
            <w:pPr>
              <w:pStyle w:val="ZPpregglava"/>
              <w:rPr>
                <w:bCs/>
              </w:rPr>
            </w:pPr>
            <w:r w:rsidRPr="00623E67">
              <w:rPr>
                <w:rFonts w:ascii="Arial CE" w:hAnsi="Arial CE" w:cs="Arial CE"/>
                <w:bCs/>
                <w:szCs w:val="16"/>
              </w:rPr>
              <w:t>2018</w:t>
            </w:r>
          </w:p>
        </w:tc>
        <w:tc>
          <w:tcPr>
            <w:tcW w:w="275" w:type="pct"/>
            <w:tcBorders>
              <w:top w:val="single" w:sz="12" w:space="0" w:color="008000"/>
              <w:bottom w:val="single" w:sz="6" w:space="0" w:color="008000"/>
            </w:tcBorders>
            <w:vAlign w:val="center"/>
          </w:tcPr>
          <w:p w14:paraId="46823797" w14:textId="481F7B20" w:rsidR="00B4403D" w:rsidRPr="00623E67" w:rsidRDefault="00B4403D" w:rsidP="00B4403D">
            <w:pPr>
              <w:pStyle w:val="ZPpregglava"/>
              <w:rPr>
                <w:bCs/>
              </w:rPr>
            </w:pPr>
            <w:r w:rsidRPr="00623E67">
              <w:rPr>
                <w:rFonts w:ascii="Arial CE" w:hAnsi="Arial CE" w:cs="Arial CE"/>
                <w:bCs/>
                <w:szCs w:val="16"/>
              </w:rPr>
              <w:t>2019</w:t>
            </w:r>
          </w:p>
        </w:tc>
        <w:tc>
          <w:tcPr>
            <w:tcW w:w="275" w:type="pct"/>
            <w:tcBorders>
              <w:top w:val="single" w:sz="12" w:space="0" w:color="008000"/>
              <w:bottom w:val="single" w:sz="6" w:space="0" w:color="008000"/>
            </w:tcBorders>
            <w:vAlign w:val="center"/>
          </w:tcPr>
          <w:p w14:paraId="0C9B8402" w14:textId="31A63540" w:rsidR="00B4403D" w:rsidRPr="00623E67" w:rsidRDefault="00B4403D" w:rsidP="00B4403D">
            <w:pPr>
              <w:pStyle w:val="ZPpregglava"/>
              <w:rPr>
                <w:bCs/>
              </w:rPr>
            </w:pPr>
            <w:r w:rsidRPr="00623E67">
              <w:rPr>
                <w:rFonts w:ascii="Arial CE" w:hAnsi="Arial CE" w:cs="Arial CE"/>
                <w:bCs/>
                <w:szCs w:val="16"/>
              </w:rPr>
              <w:t>2020</w:t>
            </w:r>
          </w:p>
        </w:tc>
        <w:tc>
          <w:tcPr>
            <w:tcW w:w="275" w:type="pct"/>
            <w:tcBorders>
              <w:top w:val="single" w:sz="12" w:space="0" w:color="008000"/>
              <w:bottom w:val="single" w:sz="6" w:space="0" w:color="008000"/>
            </w:tcBorders>
            <w:vAlign w:val="bottom"/>
          </w:tcPr>
          <w:p w14:paraId="003C8973" w14:textId="77777777" w:rsidR="00B4403D" w:rsidRPr="00623E67" w:rsidRDefault="00B4403D" w:rsidP="00B4403D">
            <w:pPr>
              <w:pStyle w:val="ZPpregglava"/>
            </w:pPr>
            <w:r w:rsidRPr="00623E67">
              <w:t>Indeks</w:t>
            </w:r>
          </w:p>
          <w:p w14:paraId="121F60C0" w14:textId="2D71AB1D" w:rsidR="00B4403D" w:rsidRPr="00623E67" w:rsidRDefault="00B4403D" w:rsidP="00B4403D">
            <w:pPr>
              <w:pStyle w:val="ZPpregglava"/>
              <w:rPr>
                <w:bCs/>
              </w:rPr>
            </w:pPr>
            <w:r w:rsidRPr="00623E67">
              <w:t>2020/19</w:t>
            </w:r>
          </w:p>
        </w:tc>
      </w:tr>
      <w:tr w:rsidR="00B4403D" w:rsidRPr="00623E67" w14:paraId="45A02F9D" w14:textId="77777777" w:rsidTr="00AA2B2F">
        <w:trPr>
          <w:trHeight w:val="227"/>
        </w:trPr>
        <w:tc>
          <w:tcPr>
            <w:tcW w:w="1139" w:type="pct"/>
            <w:tcBorders>
              <w:top w:val="single" w:sz="6" w:space="0" w:color="008000"/>
              <w:bottom w:val="nil"/>
            </w:tcBorders>
            <w:shd w:val="clear" w:color="auto" w:fill="D9D9D9"/>
            <w:vAlign w:val="bottom"/>
          </w:tcPr>
          <w:p w14:paraId="28DAB27F" w14:textId="77777777" w:rsidR="00B4403D" w:rsidRPr="00623E67" w:rsidRDefault="00B4403D" w:rsidP="00B4403D">
            <w:pPr>
              <w:pStyle w:val="ZPpregtekst"/>
              <w:rPr>
                <w:b/>
                <w:snapToGrid w:val="0"/>
              </w:rPr>
            </w:pPr>
            <w:r w:rsidRPr="00623E67">
              <w:rPr>
                <w:b/>
                <w:snapToGrid w:val="0"/>
              </w:rPr>
              <w:t>PRAŠIČI ZA ZAKOL (živa masa)</w:t>
            </w:r>
          </w:p>
        </w:tc>
        <w:tc>
          <w:tcPr>
            <w:tcW w:w="276" w:type="pct"/>
            <w:tcBorders>
              <w:top w:val="single" w:sz="6" w:space="0" w:color="008000"/>
              <w:bottom w:val="nil"/>
            </w:tcBorders>
            <w:shd w:val="clear" w:color="auto" w:fill="D9D9D9"/>
            <w:vAlign w:val="bottom"/>
          </w:tcPr>
          <w:p w14:paraId="68FE8DEC"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08978422"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37B4C752"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2D4F6CC2"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5B0C0B64"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781DEF04"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2F6757AD"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2A9B5EFE"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2597F344" w14:textId="77777777" w:rsidR="00B4403D" w:rsidRPr="00623E67" w:rsidRDefault="00B4403D" w:rsidP="00B4403D">
            <w:pPr>
              <w:jc w:val="right"/>
              <w:rPr>
                <w:b/>
                <w:szCs w:val="16"/>
              </w:rPr>
            </w:pPr>
          </w:p>
        </w:tc>
        <w:tc>
          <w:tcPr>
            <w:tcW w:w="276" w:type="pct"/>
            <w:tcBorders>
              <w:top w:val="single" w:sz="6" w:space="0" w:color="008000"/>
              <w:bottom w:val="nil"/>
            </w:tcBorders>
            <w:shd w:val="clear" w:color="auto" w:fill="D9D9D9"/>
            <w:vAlign w:val="bottom"/>
          </w:tcPr>
          <w:p w14:paraId="515C4BFF" w14:textId="77777777" w:rsidR="00B4403D" w:rsidRPr="00623E67" w:rsidRDefault="00B4403D" w:rsidP="00B4403D">
            <w:pPr>
              <w:rPr>
                <w:b/>
                <w:szCs w:val="16"/>
              </w:rPr>
            </w:pPr>
          </w:p>
        </w:tc>
        <w:tc>
          <w:tcPr>
            <w:tcW w:w="276" w:type="pct"/>
            <w:tcBorders>
              <w:top w:val="single" w:sz="6" w:space="0" w:color="008000"/>
              <w:bottom w:val="nil"/>
            </w:tcBorders>
            <w:shd w:val="clear" w:color="auto" w:fill="D9D9D9"/>
            <w:vAlign w:val="bottom"/>
          </w:tcPr>
          <w:p w14:paraId="5CDC5CBD" w14:textId="77777777" w:rsidR="00B4403D" w:rsidRPr="00623E67" w:rsidRDefault="00B4403D" w:rsidP="00B4403D">
            <w:pPr>
              <w:rPr>
                <w:b/>
                <w:szCs w:val="16"/>
              </w:rPr>
            </w:pPr>
          </w:p>
        </w:tc>
        <w:tc>
          <w:tcPr>
            <w:tcW w:w="275" w:type="pct"/>
            <w:tcBorders>
              <w:top w:val="single" w:sz="6" w:space="0" w:color="008000"/>
              <w:bottom w:val="nil"/>
            </w:tcBorders>
            <w:shd w:val="clear" w:color="auto" w:fill="D9D9D9"/>
            <w:vAlign w:val="bottom"/>
          </w:tcPr>
          <w:p w14:paraId="0CDE961B" w14:textId="77777777" w:rsidR="00B4403D" w:rsidRPr="00623E67" w:rsidRDefault="00B4403D" w:rsidP="00B4403D">
            <w:pPr>
              <w:rPr>
                <w:b/>
                <w:szCs w:val="16"/>
              </w:rPr>
            </w:pPr>
          </w:p>
        </w:tc>
        <w:tc>
          <w:tcPr>
            <w:tcW w:w="275" w:type="pct"/>
            <w:tcBorders>
              <w:top w:val="single" w:sz="6" w:space="0" w:color="008000"/>
              <w:bottom w:val="nil"/>
            </w:tcBorders>
            <w:shd w:val="clear" w:color="auto" w:fill="D9D9D9"/>
            <w:vAlign w:val="bottom"/>
          </w:tcPr>
          <w:p w14:paraId="52313C4F" w14:textId="77777777" w:rsidR="00B4403D" w:rsidRPr="00623E67" w:rsidRDefault="00B4403D" w:rsidP="00B4403D">
            <w:pPr>
              <w:rPr>
                <w:b/>
                <w:szCs w:val="16"/>
              </w:rPr>
            </w:pPr>
          </w:p>
        </w:tc>
        <w:tc>
          <w:tcPr>
            <w:tcW w:w="275" w:type="pct"/>
            <w:tcBorders>
              <w:top w:val="single" w:sz="6" w:space="0" w:color="008000"/>
              <w:bottom w:val="nil"/>
            </w:tcBorders>
            <w:shd w:val="clear" w:color="auto" w:fill="D9D9D9"/>
            <w:vAlign w:val="bottom"/>
          </w:tcPr>
          <w:p w14:paraId="45E38CDF" w14:textId="77777777" w:rsidR="00B4403D" w:rsidRPr="00623E67" w:rsidRDefault="00B4403D" w:rsidP="00B4403D">
            <w:pPr>
              <w:rPr>
                <w:b/>
                <w:szCs w:val="16"/>
              </w:rPr>
            </w:pPr>
          </w:p>
        </w:tc>
      </w:tr>
      <w:tr w:rsidR="00B4403D" w:rsidRPr="00623E67" w14:paraId="4EE73F0F" w14:textId="77777777" w:rsidTr="00AA2B2F">
        <w:trPr>
          <w:trHeight w:val="227"/>
        </w:trPr>
        <w:tc>
          <w:tcPr>
            <w:tcW w:w="1139" w:type="pct"/>
            <w:tcBorders>
              <w:top w:val="nil"/>
            </w:tcBorders>
            <w:vAlign w:val="bottom"/>
          </w:tcPr>
          <w:p w14:paraId="2D4F6364" w14:textId="77777777" w:rsidR="00B4403D" w:rsidRPr="00623E67" w:rsidRDefault="00B4403D" w:rsidP="00B4403D">
            <w:pPr>
              <w:pStyle w:val="ZPpregtekst"/>
              <w:rPr>
                <w:snapToGrid w:val="0"/>
              </w:rPr>
            </w:pPr>
            <w:r w:rsidRPr="00623E67">
              <w:rPr>
                <w:snapToGrid w:val="0"/>
              </w:rPr>
              <w:t>Prašički do 25 kg</w:t>
            </w:r>
          </w:p>
        </w:tc>
        <w:tc>
          <w:tcPr>
            <w:tcW w:w="276" w:type="pct"/>
            <w:tcBorders>
              <w:top w:val="nil"/>
            </w:tcBorders>
            <w:vAlign w:val="bottom"/>
          </w:tcPr>
          <w:p w14:paraId="59A4C67F" w14:textId="2A1FA8A3" w:rsidR="00B4403D" w:rsidRPr="00623E67" w:rsidRDefault="00B4403D" w:rsidP="00B4403D">
            <w:pPr>
              <w:pStyle w:val="ZPpregtevilke"/>
            </w:pPr>
            <w:r w:rsidRPr="00623E67">
              <w:rPr>
                <w:szCs w:val="16"/>
              </w:rPr>
              <w:t>1.680,5</w:t>
            </w:r>
          </w:p>
        </w:tc>
        <w:tc>
          <w:tcPr>
            <w:tcW w:w="276" w:type="pct"/>
            <w:tcBorders>
              <w:top w:val="nil"/>
            </w:tcBorders>
            <w:vAlign w:val="bottom"/>
          </w:tcPr>
          <w:p w14:paraId="215FE7CE" w14:textId="467A46A0" w:rsidR="00B4403D" w:rsidRPr="00623E67" w:rsidRDefault="00B4403D" w:rsidP="00B4403D">
            <w:pPr>
              <w:pStyle w:val="ZPpregtevilke"/>
            </w:pPr>
            <w:r w:rsidRPr="00623E67">
              <w:rPr>
                <w:szCs w:val="16"/>
              </w:rPr>
              <w:t>1.685,4</w:t>
            </w:r>
          </w:p>
        </w:tc>
        <w:tc>
          <w:tcPr>
            <w:tcW w:w="276" w:type="pct"/>
            <w:tcBorders>
              <w:top w:val="nil"/>
            </w:tcBorders>
            <w:vAlign w:val="bottom"/>
          </w:tcPr>
          <w:p w14:paraId="774C925D" w14:textId="4431B6CD" w:rsidR="00B4403D" w:rsidRPr="00623E67" w:rsidRDefault="00B4403D" w:rsidP="00B4403D">
            <w:pPr>
              <w:pStyle w:val="ZPpregtevilke"/>
            </w:pPr>
            <w:r w:rsidRPr="00623E67">
              <w:rPr>
                <w:szCs w:val="16"/>
              </w:rPr>
              <w:t>1.518,2</w:t>
            </w:r>
          </w:p>
        </w:tc>
        <w:tc>
          <w:tcPr>
            <w:tcW w:w="276" w:type="pct"/>
            <w:tcBorders>
              <w:top w:val="nil"/>
            </w:tcBorders>
            <w:vAlign w:val="bottom"/>
          </w:tcPr>
          <w:p w14:paraId="4F97F365" w14:textId="77EDD687" w:rsidR="00B4403D" w:rsidRPr="00623E67" w:rsidRDefault="00B4403D" w:rsidP="00B4403D">
            <w:pPr>
              <w:pStyle w:val="ZPpregtevilke"/>
            </w:pPr>
            <w:r w:rsidRPr="00623E67">
              <w:rPr>
                <w:szCs w:val="16"/>
              </w:rPr>
              <w:t>1.670,9</w:t>
            </w:r>
          </w:p>
        </w:tc>
        <w:tc>
          <w:tcPr>
            <w:tcW w:w="276" w:type="pct"/>
            <w:tcBorders>
              <w:top w:val="nil"/>
            </w:tcBorders>
            <w:vAlign w:val="bottom"/>
          </w:tcPr>
          <w:p w14:paraId="13613C0A" w14:textId="4E3B87EE" w:rsidR="00B4403D" w:rsidRPr="00623E67" w:rsidRDefault="00B4403D" w:rsidP="00B4403D">
            <w:pPr>
              <w:pStyle w:val="ZPpregtevilke"/>
            </w:pPr>
            <w:r w:rsidRPr="00623E67">
              <w:rPr>
                <w:szCs w:val="16"/>
              </w:rPr>
              <w:t>1.996,2</w:t>
            </w:r>
          </w:p>
        </w:tc>
        <w:tc>
          <w:tcPr>
            <w:tcW w:w="276" w:type="pct"/>
            <w:tcBorders>
              <w:top w:val="nil"/>
            </w:tcBorders>
            <w:vAlign w:val="bottom"/>
          </w:tcPr>
          <w:p w14:paraId="14491703" w14:textId="4609220B" w:rsidR="00B4403D" w:rsidRPr="00623E67" w:rsidRDefault="00B4403D" w:rsidP="00B4403D">
            <w:pPr>
              <w:pStyle w:val="ZPpregtevilke"/>
            </w:pPr>
            <w:r w:rsidRPr="00623E67">
              <w:rPr>
                <w:szCs w:val="16"/>
              </w:rPr>
              <w:t>1.965,4</w:t>
            </w:r>
          </w:p>
        </w:tc>
        <w:tc>
          <w:tcPr>
            <w:tcW w:w="276" w:type="pct"/>
            <w:tcBorders>
              <w:top w:val="nil"/>
            </w:tcBorders>
            <w:vAlign w:val="bottom"/>
          </w:tcPr>
          <w:p w14:paraId="53049D97" w14:textId="302631B1" w:rsidR="00B4403D" w:rsidRPr="00623E67" w:rsidRDefault="00B4403D" w:rsidP="00B4403D">
            <w:pPr>
              <w:pStyle w:val="ZPpregtevilke"/>
            </w:pPr>
            <w:r w:rsidRPr="00623E67">
              <w:rPr>
                <w:szCs w:val="16"/>
              </w:rPr>
              <w:t>1.977,4</w:t>
            </w:r>
          </w:p>
        </w:tc>
        <w:tc>
          <w:tcPr>
            <w:tcW w:w="276" w:type="pct"/>
            <w:tcBorders>
              <w:top w:val="nil"/>
            </w:tcBorders>
            <w:vAlign w:val="bottom"/>
          </w:tcPr>
          <w:p w14:paraId="731E78FA" w14:textId="5C59F753" w:rsidR="00B4403D" w:rsidRPr="00623E67" w:rsidRDefault="00B4403D" w:rsidP="00B4403D">
            <w:pPr>
              <w:pStyle w:val="ZPpregtevilke"/>
            </w:pPr>
            <w:r w:rsidRPr="00623E67">
              <w:rPr>
                <w:szCs w:val="16"/>
              </w:rPr>
              <w:t>1.890,1</w:t>
            </w:r>
          </w:p>
        </w:tc>
        <w:tc>
          <w:tcPr>
            <w:tcW w:w="276" w:type="pct"/>
            <w:tcBorders>
              <w:top w:val="nil"/>
            </w:tcBorders>
            <w:vAlign w:val="bottom"/>
          </w:tcPr>
          <w:p w14:paraId="731407D4" w14:textId="6A675F41" w:rsidR="00B4403D" w:rsidRPr="00623E67" w:rsidRDefault="00B4403D" w:rsidP="00B4403D">
            <w:pPr>
              <w:pStyle w:val="ZPpregtevilke"/>
            </w:pPr>
            <w:r w:rsidRPr="00623E67">
              <w:rPr>
                <w:szCs w:val="16"/>
              </w:rPr>
              <w:t>1.963,0</w:t>
            </w:r>
          </w:p>
        </w:tc>
        <w:tc>
          <w:tcPr>
            <w:tcW w:w="276" w:type="pct"/>
            <w:tcBorders>
              <w:top w:val="nil"/>
            </w:tcBorders>
            <w:vAlign w:val="bottom"/>
          </w:tcPr>
          <w:p w14:paraId="627D3757" w14:textId="0E314CF8" w:rsidR="00B4403D" w:rsidRPr="00623E67" w:rsidRDefault="00B4403D" w:rsidP="00B4403D">
            <w:pPr>
              <w:pStyle w:val="ZPpregtevilke"/>
            </w:pPr>
            <w:r w:rsidRPr="00623E67">
              <w:rPr>
                <w:szCs w:val="16"/>
              </w:rPr>
              <w:t>1.759,4</w:t>
            </w:r>
          </w:p>
        </w:tc>
        <w:tc>
          <w:tcPr>
            <w:tcW w:w="276" w:type="pct"/>
            <w:tcBorders>
              <w:top w:val="nil"/>
            </w:tcBorders>
            <w:vAlign w:val="bottom"/>
          </w:tcPr>
          <w:p w14:paraId="78C0F106" w14:textId="20E74753" w:rsidR="00B4403D" w:rsidRPr="00623E67" w:rsidRDefault="00B4403D" w:rsidP="00B4403D">
            <w:pPr>
              <w:pStyle w:val="ZPpregtevilke"/>
            </w:pPr>
            <w:r w:rsidRPr="00623E67">
              <w:rPr>
                <w:szCs w:val="16"/>
              </w:rPr>
              <w:t>1.789,2</w:t>
            </w:r>
          </w:p>
        </w:tc>
        <w:tc>
          <w:tcPr>
            <w:tcW w:w="275" w:type="pct"/>
            <w:tcBorders>
              <w:top w:val="nil"/>
            </w:tcBorders>
            <w:vAlign w:val="bottom"/>
          </w:tcPr>
          <w:p w14:paraId="1CEB6D04" w14:textId="404E9C0F" w:rsidR="00B4403D" w:rsidRPr="00623E67" w:rsidRDefault="00B4403D" w:rsidP="00B4403D">
            <w:pPr>
              <w:pStyle w:val="ZPpregtevilke"/>
            </w:pPr>
            <w:r w:rsidRPr="00623E67">
              <w:rPr>
                <w:szCs w:val="16"/>
              </w:rPr>
              <w:t>1.833,7</w:t>
            </w:r>
          </w:p>
        </w:tc>
        <w:tc>
          <w:tcPr>
            <w:tcW w:w="275" w:type="pct"/>
            <w:tcBorders>
              <w:top w:val="nil"/>
            </w:tcBorders>
            <w:vAlign w:val="bottom"/>
          </w:tcPr>
          <w:p w14:paraId="0EC1F36B" w14:textId="1A3C81E4" w:rsidR="00B4403D" w:rsidRPr="00623E67" w:rsidRDefault="00B4403D" w:rsidP="00B4403D">
            <w:pPr>
              <w:pStyle w:val="ZPpregtevilke"/>
            </w:pPr>
            <w:r w:rsidRPr="00623E67">
              <w:rPr>
                <w:szCs w:val="16"/>
              </w:rPr>
              <w:t>1.914,1</w:t>
            </w:r>
          </w:p>
        </w:tc>
        <w:tc>
          <w:tcPr>
            <w:tcW w:w="275" w:type="pct"/>
            <w:tcBorders>
              <w:top w:val="nil"/>
            </w:tcBorders>
            <w:vAlign w:val="bottom"/>
          </w:tcPr>
          <w:p w14:paraId="41A415DB" w14:textId="75B73B26" w:rsidR="00B4403D" w:rsidRPr="00623E67" w:rsidRDefault="00B4403D" w:rsidP="00B4403D">
            <w:pPr>
              <w:pStyle w:val="ZPpregtevilke"/>
            </w:pPr>
            <w:r w:rsidRPr="00623E67">
              <w:rPr>
                <w:szCs w:val="16"/>
              </w:rPr>
              <w:t>104,4</w:t>
            </w:r>
          </w:p>
        </w:tc>
      </w:tr>
      <w:tr w:rsidR="00B4403D" w:rsidRPr="00623E67" w14:paraId="17C235C0" w14:textId="77777777" w:rsidTr="00AA2B2F">
        <w:trPr>
          <w:trHeight w:val="227"/>
        </w:trPr>
        <w:tc>
          <w:tcPr>
            <w:tcW w:w="1139" w:type="pct"/>
            <w:vAlign w:val="bottom"/>
          </w:tcPr>
          <w:p w14:paraId="186B0DC0" w14:textId="77777777" w:rsidR="00B4403D" w:rsidRPr="00623E67" w:rsidRDefault="00B4403D" w:rsidP="00B4403D">
            <w:pPr>
              <w:pStyle w:val="ZPpregtekst"/>
              <w:rPr>
                <w:snapToGrid w:val="0"/>
              </w:rPr>
            </w:pPr>
            <w:r w:rsidRPr="00623E67">
              <w:rPr>
                <w:snapToGrid w:val="0"/>
              </w:rPr>
              <w:t>Pitani prašiči 25–150 kg</w:t>
            </w:r>
          </w:p>
        </w:tc>
        <w:tc>
          <w:tcPr>
            <w:tcW w:w="276" w:type="pct"/>
            <w:vAlign w:val="bottom"/>
          </w:tcPr>
          <w:p w14:paraId="5DFB366C" w14:textId="6EBBC68A" w:rsidR="00B4403D" w:rsidRPr="00623E67" w:rsidRDefault="00B4403D" w:rsidP="00B4403D">
            <w:pPr>
              <w:pStyle w:val="ZPpregtevilke"/>
            </w:pPr>
            <w:r w:rsidRPr="00623E67">
              <w:rPr>
                <w:szCs w:val="16"/>
              </w:rPr>
              <w:t>1.204,6</w:t>
            </w:r>
          </w:p>
        </w:tc>
        <w:tc>
          <w:tcPr>
            <w:tcW w:w="276" w:type="pct"/>
            <w:vAlign w:val="bottom"/>
          </w:tcPr>
          <w:p w14:paraId="0963A581" w14:textId="3FCCA356" w:rsidR="00B4403D" w:rsidRPr="00623E67" w:rsidRDefault="00B4403D" w:rsidP="00B4403D">
            <w:pPr>
              <w:pStyle w:val="ZPpregtevilke"/>
            </w:pPr>
            <w:r w:rsidRPr="00623E67">
              <w:rPr>
                <w:szCs w:val="16"/>
              </w:rPr>
              <w:t>1.102,8</w:t>
            </w:r>
          </w:p>
        </w:tc>
        <w:tc>
          <w:tcPr>
            <w:tcW w:w="276" w:type="pct"/>
            <w:vAlign w:val="bottom"/>
          </w:tcPr>
          <w:p w14:paraId="4ED0F84A" w14:textId="0D6F4755" w:rsidR="00B4403D" w:rsidRPr="00623E67" w:rsidRDefault="00B4403D" w:rsidP="00B4403D">
            <w:pPr>
              <w:pStyle w:val="ZPpregtevilke"/>
            </w:pPr>
            <w:r w:rsidRPr="00623E67">
              <w:rPr>
                <w:szCs w:val="16"/>
              </w:rPr>
              <w:t>1.117,3</w:t>
            </w:r>
          </w:p>
        </w:tc>
        <w:tc>
          <w:tcPr>
            <w:tcW w:w="276" w:type="pct"/>
            <w:vAlign w:val="bottom"/>
          </w:tcPr>
          <w:p w14:paraId="41D21217" w14:textId="66A24527" w:rsidR="00B4403D" w:rsidRPr="00623E67" w:rsidRDefault="00B4403D" w:rsidP="00B4403D">
            <w:pPr>
              <w:pStyle w:val="ZPpregtevilke"/>
            </w:pPr>
            <w:r w:rsidRPr="00623E67">
              <w:rPr>
                <w:szCs w:val="16"/>
              </w:rPr>
              <w:t>1.204,2</w:t>
            </w:r>
          </w:p>
        </w:tc>
        <w:tc>
          <w:tcPr>
            <w:tcW w:w="276" w:type="pct"/>
            <w:vAlign w:val="bottom"/>
          </w:tcPr>
          <w:p w14:paraId="330CC2B7" w14:textId="1597159D" w:rsidR="00B4403D" w:rsidRPr="00623E67" w:rsidRDefault="00B4403D" w:rsidP="00B4403D">
            <w:pPr>
              <w:pStyle w:val="ZPpregtevilke"/>
            </w:pPr>
            <w:r w:rsidRPr="00623E67">
              <w:rPr>
                <w:szCs w:val="16"/>
              </w:rPr>
              <w:t>1.348,4</w:t>
            </w:r>
          </w:p>
        </w:tc>
        <w:tc>
          <w:tcPr>
            <w:tcW w:w="276" w:type="pct"/>
            <w:vAlign w:val="bottom"/>
          </w:tcPr>
          <w:p w14:paraId="0B96AF77" w14:textId="0389E54C" w:rsidR="00B4403D" w:rsidRPr="00623E67" w:rsidRDefault="00B4403D" w:rsidP="00B4403D">
            <w:pPr>
              <w:pStyle w:val="ZPpregtevilke"/>
            </w:pPr>
            <w:r w:rsidRPr="00623E67">
              <w:rPr>
                <w:szCs w:val="16"/>
              </w:rPr>
              <w:t>1.372,2</w:t>
            </w:r>
          </w:p>
        </w:tc>
        <w:tc>
          <w:tcPr>
            <w:tcW w:w="276" w:type="pct"/>
            <w:vAlign w:val="bottom"/>
          </w:tcPr>
          <w:p w14:paraId="2ED61890" w14:textId="76230A93" w:rsidR="00B4403D" w:rsidRPr="00623E67" w:rsidRDefault="00B4403D" w:rsidP="00B4403D">
            <w:pPr>
              <w:pStyle w:val="ZPpregtevilke"/>
            </w:pPr>
            <w:r w:rsidRPr="00623E67">
              <w:rPr>
                <w:szCs w:val="16"/>
              </w:rPr>
              <w:t>1.317,2</w:t>
            </w:r>
          </w:p>
        </w:tc>
        <w:tc>
          <w:tcPr>
            <w:tcW w:w="276" w:type="pct"/>
            <w:vAlign w:val="bottom"/>
          </w:tcPr>
          <w:p w14:paraId="667905DB" w14:textId="4033EC66" w:rsidR="00B4403D" w:rsidRPr="00623E67" w:rsidRDefault="00B4403D" w:rsidP="00B4403D">
            <w:pPr>
              <w:pStyle w:val="ZPpregtevilke"/>
            </w:pPr>
            <w:r w:rsidRPr="00623E67">
              <w:rPr>
                <w:szCs w:val="16"/>
              </w:rPr>
              <w:t>1.240,2</w:t>
            </w:r>
          </w:p>
        </w:tc>
        <w:tc>
          <w:tcPr>
            <w:tcW w:w="276" w:type="pct"/>
            <w:vAlign w:val="bottom"/>
          </w:tcPr>
          <w:p w14:paraId="4BE28F94" w14:textId="753154D1" w:rsidR="00B4403D" w:rsidRPr="00623E67" w:rsidRDefault="00B4403D" w:rsidP="00B4403D">
            <w:pPr>
              <w:pStyle w:val="ZPpregtevilke"/>
            </w:pPr>
            <w:r w:rsidRPr="00623E67">
              <w:rPr>
                <w:szCs w:val="16"/>
              </w:rPr>
              <w:t>1.223,4</w:t>
            </w:r>
          </w:p>
        </w:tc>
        <w:tc>
          <w:tcPr>
            <w:tcW w:w="276" w:type="pct"/>
            <w:vAlign w:val="bottom"/>
          </w:tcPr>
          <w:p w14:paraId="4DAB059E" w14:textId="25480D81" w:rsidR="00B4403D" w:rsidRPr="00623E67" w:rsidRDefault="00B4403D" w:rsidP="00B4403D">
            <w:pPr>
              <w:pStyle w:val="ZPpregtevilke"/>
            </w:pPr>
            <w:r w:rsidRPr="00623E67">
              <w:rPr>
                <w:szCs w:val="16"/>
              </w:rPr>
              <w:t>1.321,8</w:t>
            </w:r>
          </w:p>
        </w:tc>
        <w:tc>
          <w:tcPr>
            <w:tcW w:w="276" w:type="pct"/>
            <w:vAlign w:val="bottom"/>
          </w:tcPr>
          <w:p w14:paraId="35036AF8" w14:textId="636B0902" w:rsidR="00B4403D" w:rsidRPr="00623E67" w:rsidRDefault="00B4403D" w:rsidP="00B4403D">
            <w:pPr>
              <w:pStyle w:val="ZPpregtevilke"/>
            </w:pPr>
            <w:r w:rsidRPr="00623E67">
              <w:rPr>
                <w:szCs w:val="16"/>
              </w:rPr>
              <w:t>1.265,0</w:t>
            </w:r>
          </w:p>
        </w:tc>
        <w:tc>
          <w:tcPr>
            <w:tcW w:w="275" w:type="pct"/>
            <w:vAlign w:val="bottom"/>
          </w:tcPr>
          <w:p w14:paraId="5F2B8D80" w14:textId="2F02C26D" w:rsidR="00B4403D" w:rsidRPr="00623E67" w:rsidRDefault="00B4403D" w:rsidP="00B4403D">
            <w:pPr>
              <w:pStyle w:val="ZPpregtevilke"/>
            </w:pPr>
            <w:r w:rsidRPr="00623E67">
              <w:rPr>
                <w:szCs w:val="16"/>
              </w:rPr>
              <w:t>1.460,4</w:t>
            </w:r>
          </w:p>
        </w:tc>
        <w:tc>
          <w:tcPr>
            <w:tcW w:w="275" w:type="pct"/>
            <w:vAlign w:val="bottom"/>
          </w:tcPr>
          <w:p w14:paraId="24E04670" w14:textId="77A63B6C" w:rsidR="00B4403D" w:rsidRPr="00623E67" w:rsidRDefault="00B4403D" w:rsidP="00B4403D">
            <w:pPr>
              <w:pStyle w:val="ZPpregtevilke"/>
            </w:pPr>
            <w:r w:rsidRPr="00623E67">
              <w:rPr>
                <w:szCs w:val="16"/>
              </w:rPr>
              <w:t>1.431,0</w:t>
            </w:r>
          </w:p>
        </w:tc>
        <w:tc>
          <w:tcPr>
            <w:tcW w:w="275" w:type="pct"/>
            <w:vAlign w:val="bottom"/>
          </w:tcPr>
          <w:p w14:paraId="4AFAEF7C" w14:textId="75BD0EC9" w:rsidR="00B4403D" w:rsidRPr="00623E67" w:rsidRDefault="00B4403D" w:rsidP="00B4403D">
            <w:pPr>
              <w:pStyle w:val="ZPpregtevilke"/>
            </w:pPr>
            <w:r w:rsidRPr="00623E67">
              <w:rPr>
                <w:szCs w:val="16"/>
              </w:rPr>
              <w:t>98,0</w:t>
            </w:r>
          </w:p>
        </w:tc>
      </w:tr>
      <w:tr w:rsidR="00B4403D" w:rsidRPr="00623E67" w14:paraId="5619ADC3" w14:textId="77777777" w:rsidTr="00AA2B2F">
        <w:trPr>
          <w:trHeight w:val="227"/>
        </w:trPr>
        <w:tc>
          <w:tcPr>
            <w:tcW w:w="1139" w:type="pct"/>
            <w:vAlign w:val="bottom"/>
          </w:tcPr>
          <w:p w14:paraId="1094C817" w14:textId="77777777" w:rsidR="00B4403D" w:rsidRPr="00623E67" w:rsidRDefault="00B4403D" w:rsidP="00B4403D">
            <w:pPr>
              <w:pStyle w:val="ZPpregtekst"/>
              <w:rPr>
                <w:snapToGrid w:val="0"/>
              </w:rPr>
            </w:pPr>
            <w:r w:rsidRPr="00623E67">
              <w:rPr>
                <w:snapToGrid w:val="0"/>
              </w:rPr>
              <w:t>Lahki pitani prašiči 25–50 kg</w:t>
            </w:r>
          </w:p>
        </w:tc>
        <w:tc>
          <w:tcPr>
            <w:tcW w:w="276" w:type="pct"/>
            <w:vAlign w:val="bottom"/>
          </w:tcPr>
          <w:p w14:paraId="36CCDCD1" w14:textId="548D5B25" w:rsidR="00B4403D" w:rsidRPr="00623E67" w:rsidRDefault="00B4403D" w:rsidP="00B4403D">
            <w:pPr>
              <w:pStyle w:val="ZPpregtevilke"/>
            </w:pPr>
            <w:r w:rsidRPr="00623E67">
              <w:rPr>
                <w:szCs w:val="16"/>
              </w:rPr>
              <w:t>1.820,5</w:t>
            </w:r>
          </w:p>
        </w:tc>
        <w:tc>
          <w:tcPr>
            <w:tcW w:w="276" w:type="pct"/>
            <w:vAlign w:val="bottom"/>
          </w:tcPr>
          <w:p w14:paraId="6C401C2F" w14:textId="4FAAC2EE" w:rsidR="00B4403D" w:rsidRPr="00623E67" w:rsidRDefault="00B4403D" w:rsidP="00B4403D">
            <w:pPr>
              <w:pStyle w:val="ZPpregtevilke"/>
            </w:pPr>
            <w:r w:rsidRPr="00623E67">
              <w:rPr>
                <w:szCs w:val="16"/>
              </w:rPr>
              <w:t>1.778,5</w:t>
            </w:r>
          </w:p>
        </w:tc>
        <w:tc>
          <w:tcPr>
            <w:tcW w:w="276" w:type="pct"/>
            <w:vAlign w:val="bottom"/>
          </w:tcPr>
          <w:p w14:paraId="7286243E" w14:textId="0EDE3C25" w:rsidR="00B4403D" w:rsidRPr="00623E67" w:rsidRDefault="00B4403D" w:rsidP="00B4403D">
            <w:pPr>
              <w:pStyle w:val="ZPpregtevilke"/>
            </w:pPr>
            <w:r w:rsidRPr="00623E67">
              <w:rPr>
                <w:szCs w:val="16"/>
              </w:rPr>
              <w:t>1.654,2</w:t>
            </w:r>
          </w:p>
        </w:tc>
        <w:tc>
          <w:tcPr>
            <w:tcW w:w="276" w:type="pct"/>
            <w:vAlign w:val="bottom"/>
          </w:tcPr>
          <w:p w14:paraId="1F295164" w14:textId="27DC35E8" w:rsidR="00B4403D" w:rsidRPr="00623E67" w:rsidRDefault="00B4403D" w:rsidP="00B4403D">
            <w:pPr>
              <w:pStyle w:val="ZPpregtevilke"/>
            </w:pPr>
            <w:r w:rsidRPr="00623E67">
              <w:rPr>
                <w:szCs w:val="16"/>
              </w:rPr>
              <w:t>1.782,5</w:t>
            </w:r>
          </w:p>
        </w:tc>
        <w:tc>
          <w:tcPr>
            <w:tcW w:w="276" w:type="pct"/>
            <w:vAlign w:val="bottom"/>
          </w:tcPr>
          <w:p w14:paraId="0F242E57" w14:textId="76EF78E5" w:rsidR="00B4403D" w:rsidRPr="00623E67" w:rsidRDefault="00B4403D" w:rsidP="00B4403D">
            <w:pPr>
              <w:pStyle w:val="ZPpregtevilke"/>
            </w:pPr>
            <w:r w:rsidRPr="00623E67">
              <w:rPr>
                <w:szCs w:val="16"/>
              </w:rPr>
              <w:t>2.067,4</w:t>
            </w:r>
          </w:p>
        </w:tc>
        <w:tc>
          <w:tcPr>
            <w:tcW w:w="276" w:type="pct"/>
            <w:vAlign w:val="bottom"/>
          </w:tcPr>
          <w:p w14:paraId="7A127E3E" w14:textId="37AD50E7" w:rsidR="00B4403D" w:rsidRPr="00623E67" w:rsidRDefault="00B4403D" w:rsidP="00B4403D">
            <w:pPr>
              <w:pStyle w:val="ZPpregtevilke"/>
            </w:pPr>
            <w:r w:rsidRPr="00623E67">
              <w:rPr>
                <w:szCs w:val="16"/>
              </w:rPr>
              <w:t>2.060,1</w:t>
            </w:r>
          </w:p>
        </w:tc>
        <w:tc>
          <w:tcPr>
            <w:tcW w:w="276" w:type="pct"/>
            <w:vAlign w:val="bottom"/>
          </w:tcPr>
          <w:p w14:paraId="32820B08" w14:textId="62ABC9D8" w:rsidR="00B4403D" w:rsidRPr="00623E67" w:rsidRDefault="00B4403D" w:rsidP="00B4403D">
            <w:pPr>
              <w:pStyle w:val="ZPpregtevilke"/>
            </w:pPr>
            <w:r w:rsidRPr="00623E67">
              <w:rPr>
                <w:szCs w:val="16"/>
              </w:rPr>
              <w:t>1.945,8</w:t>
            </w:r>
          </w:p>
        </w:tc>
        <w:tc>
          <w:tcPr>
            <w:tcW w:w="276" w:type="pct"/>
            <w:vAlign w:val="bottom"/>
          </w:tcPr>
          <w:p w14:paraId="41EE0B25" w14:textId="77774AB3" w:rsidR="00B4403D" w:rsidRPr="00623E67" w:rsidRDefault="00B4403D" w:rsidP="00B4403D">
            <w:pPr>
              <w:pStyle w:val="ZPpregtevilke"/>
            </w:pPr>
            <w:r w:rsidRPr="00623E67">
              <w:rPr>
                <w:szCs w:val="16"/>
              </w:rPr>
              <w:t>1.855,7</w:t>
            </w:r>
          </w:p>
        </w:tc>
        <w:tc>
          <w:tcPr>
            <w:tcW w:w="276" w:type="pct"/>
            <w:vAlign w:val="bottom"/>
          </w:tcPr>
          <w:p w14:paraId="642E7117" w14:textId="756CB2B7" w:rsidR="00B4403D" w:rsidRPr="00623E67" w:rsidRDefault="00B4403D" w:rsidP="00B4403D">
            <w:pPr>
              <w:pStyle w:val="ZPpregtevilke"/>
            </w:pPr>
            <w:r w:rsidRPr="00623E67">
              <w:rPr>
                <w:szCs w:val="16"/>
              </w:rPr>
              <w:t>1.677,5</w:t>
            </w:r>
          </w:p>
        </w:tc>
        <w:tc>
          <w:tcPr>
            <w:tcW w:w="276" w:type="pct"/>
            <w:vAlign w:val="bottom"/>
          </w:tcPr>
          <w:p w14:paraId="64B579B6" w14:textId="345E9A43" w:rsidR="00B4403D" w:rsidRPr="00623E67" w:rsidRDefault="00B4403D" w:rsidP="00B4403D">
            <w:pPr>
              <w:pStyle w:val="ZPpregtevilke"/>
            </w:pPr>
            <w:r w:rsidRPr="00623E67">
              <w:rPr>
                <w:szCs w:val="16"/>
              </w:rPr>
              <w:t>2.122,0</w:t>
            </w:r>
          </w:p>
        </w:tc>
        <w:tc>
          <w:tcPr>
            <w:tcW w:w="276" w:type="pct"/>
            <w:vAlign w:val="bottom"/>
          </w:tcPr>
          <w:p w14:paraId="210B2CB6" w14:textId="327DA82C" w:rsidR="00B4403D" w:rsidRPr="00623E67" w:rsidRDefault="00B4403D" w:rsidP="00B4403D">
            <w:pPr>
              <w:pStyle w:val="ZPpregtevilke"/>
            </w:pPr>
            <w:r w:rsidRPr="00623E67">
              <w:rPr>
                <w:szCs w:val="16"/>
              </w:rPr>
              <w:t>2.104,8</w:t>
            </w:r>
          </w:p>
        </w:tc>
        <w:tc>
          <w:tcPr>
            <w:tcW w:w="275" w:type="pct"/>
            <w:vAlign w:val="bottom"/>
          </w:tcPr>
          <w:p w14:paraId="44BF03AE" w14:textId="12636B7A" w:rsidR="00B4403D" w:rsidRPr="00623E67" w:rsidRDefault="00B4403D" w:rsidP="00B4403D">
            <w:pPr>
              <w:pStyle w:val="ZPpregtevilke"/>
            </w:pPr>
            <w:r w:rsidRPr="00623E67">
              <w:rPr>
                <w:szCs w:val="16"/>
              </w:rPr>
              <w:t>1.937,4</w:t>
            </w:r>
          </w:p>
        </w:tc>
        <w:tc>
          <w:tcPr>
            <w:tcW w:w="275" w:type="pct"/>
            <w:vAlign w:val="bottom"/>
          </w:tcPr>
          <w:p w14:paraId="6EFD0193" w14:textId="3DA208E8" w:rsidR="00B4403D" w:rsidRPr="00623E67" w:rsidRDefault="00B4403D" w:rsidP="00B4403D">
            <w:pPr>
              <w:pStyle w:val="ZPpregtevilke"/>
            </w:pPr>
            <w:r w:rsidRPr="00623E67">
              <w:rPr>
                <w:szCs w:val="16"/>
              </w:rPr>
              <w:t>1.867,6</w:t>
            </w:r>
          </w:p>
        </w:tc>
        <w:tc>
          <w:tcPr>
            <w:tcW w:w="275" w:type="pct"/>
            <w:vAlign w:val="bottom"/>
          </w:tcPr>
          <w:p w14:paraId="7B325CA9" w14:textId="074B97F3" w:rsidR="00B4403D" w:rsidRPr="00623E67" w:rsidRDefault="00B4403D" w:rsidP="00B4403D">
            <w:pPr>
              <w:pStyle w:val="ZPpregtevilke"/>
            </w:pPr>
            <w:r w:rsidRPr="00623E67">
              <w:rPr>
                <w:szCs w:val="16"/>
              </w:rPr>
              <w:t>96,4</w:t>
            </w:r>
          </w:p>
        </w:tc>
      </w:tr>
      <w:tr w:rsidR="00B4403D" w:rsidRPr="00623E67" w14:paraId="20014406" w14:textId="77777777" w:rsidTr="00AA2B2F">
        <w:trPr>
          <w:trHeight w:val="227"/>
        </w:trPr>
        <w:tc>
          <w:tcPr>
            <w:tcW w:w="1139" w:type="pct"/>
            <w:vAlign w:val="bottom"/>
          </w:tcPr>
          <w:p w14:paraId="322C011C" w14:textId="77777777" w:rsidR="00B4403D" w:rsidRPr="00623E67" w:rsidRDefault="00B4403D" w:rsidP="00B4403D">
            <w:pPr>
              <w:pStyle w:val="ZPpregtekst"/>
              <w:rPr>
                <w:snapToGrid w:val="0"/>
              </w:rPr>
            </w:pPr>
            <w:r w:rsidRPr="00623E67">
              <w:rPr>
                <w:snapToGrid w:val="0"/>
              </w:rPr>
              <w:t>Pitani prašiči 50–150 kg</w:t>
            </w:r>
          </w:p>
        </w:tc>
        <w:tc>
          <w:tcPr>
            <w:tcW w:w="276" w:type="pct"/>
            <w:vAlign w:val="bottom"/>
          </w:tcPr>
          <w:p w14:paraId="5D335EE5" w14:textId="76DF0465" w:rsidR="00B4403D" w:rsidRPr="00623E67" w:rsidRDefault="00B4403D" w:rsidP="00B4403D">
            <w:pPr>
              <w:pStyle w:val="ZPpregtevilke"/>
            </w:pPr>
            <w:r w:rsidRPr="00623E67">
              <w:rPr>
                <w:szCs w:val="16"/>
              </w:rPr>
              <w:t>1.201,8</w:t>
            </w:r>
          </w:p>
        </w:tc>
        <w:tc>
          <w:tcPr>
            <w:tcW w:w="276" w:type="pct"/>
            <w:vAlign w:val="bottom"/>
          </w:tcPr>
          <w:p w14:paraId="16CC5B39" w14:textId="193F5868" w:rsidR="00B4403D" w:rsidRPr="00623E67" w:rsidRDefault="00B4403D" w:rsidP="00B4403D">
            <w:pPr>
              <w:pStyle w:val="ZPpregtevilke"/>
            </w:pPr>
            <w:r w:rsidRPr="00623E67">
              <w:rPr>
                <w:szCs w:val="16"/>
              </w:rPr>
              <w:t>1.100,0</w:t>
            </w:r>
          </w:p>
        </w:tc>
        <w:tc>
          <w:tcPr>
            <w:tcW w:w="276" w:type="pct"/>
            <w:vAlign w:val="bottom"/>
          </w:tcPr>
          <w:p w14:paraId="38D45FFE" w14:textId="665D2D58" w:rsidR="00B4403D" w:rsidRPr="00623E67" w:rsidRDefault="00B4403D" w:rsidP="00B4403D">
            <w:pPr>
              <w:pStyle w:val="ZPpregtevilke"/>
            </w:pPr>
            <w:r w:rsidRPr="00623E67">
              <w:rPr>
                <w:szCs w:val="16"/>
              </w:rPr>
              <w:t>1.115,0</w:t>
            </w:r>
          </w:p>
        </w:tc>
        <w:tc>
          <w:tcPr>
            <w:tcW w:w="276" w:type="pct"/>
            <w:vAlign w:val="bottom"/>
          </w:tcPr>
          <w:p w14:paraId="46735549" w14:textId="10B3EA35" w:rsidR="00B4403D" w:rsidRPr="00623E67" w:rsidRDefault="00B4403D" w:rsidP="00B4403D">
            <w:pPr>
              <w:pStyle w:val="ZPpregtevilke"/>
            </w:pPr>
            <w:r w:rsidRPr="00623E67">
              <w:rPr>
                <w:szCs w:val="16"/>
              </w:rPr>
              <w:t>1.199,5</w:t>
            </w:r>
          </w:p>
        </w:tc>
        <w:tc>
          <w:tcPr>
            <w:tcW w:w="276" w:type="pct"/>
            <w:vAlign w:val="bottom"/>
          </w:tcPr>
          <w:p w14:paraId="519BAC55" w14:textId="08448E46" w:rsidR="00B4403D" w:rsidRPr="00623E67" w:rsidRDefault="00B4403D" w:rsidP="00B4403D">
            <w:pPr>
              <w:pStyle w:val="ZPpregtevilke"/>
            </w:pPr>
            <w:r w:rsidRPr="00623E67">
              <w:rPr>
                <w:szCs w:val="16"/>
              </w:rPr>
              <w:t>1.337,5</w:t>
            </w:r>
          </w:p>
        </w:tc>
        <w:tc>
          <w:tcPr>
            <w:tcW w:w="276" w:type="pct"/>
            <w:vAlign w:val="bottom"/>
          </w:tcPr>
          <w:p w14:paraId="5C2F1869" w14:textId="717697AA" w:rsidR="00B4403D" w:rsidRPr="00623E67" w:rsidRDefault="00B4403D" w:rsidP="00B4403D">
            <w:pPr>
              <w:pStyle w:val="ZPpregtevilke"/>
            </w:pPr>
            <w:r w:rsidRPr="00623E67">
              <w:rPr>
                <w:szCs w:val="16"/>
              </w:rPr>
              <w:t>1.365,2</w:t>
            </w:r>
          </w:p>
        </w:tc>
        <w:tc>
          <w:tcPr>
            <w:tcW w:w="276" w:type="pct"/>
            <w:vAlign w:val="bottom"/>
          </w:tcPr>
          <w:p w14:paraId="15C864B1" w14:textId="797A2164" w:rsidR="00B4403D" w:rsidRPr="00623E67" w:rsidRDefault="00B4403D" w:rsidP="00B4403D">
            <w:pPr>
              <w:pStyle w:val="ZPpregtevilke"/>
            </w:pPr>
            <w:r w:rsidRPr="00623E67">
              <w:rPr>
                <w:szCs w:val="16"/>
              </w:rPr>
              <w:t>1.311,5</w:t>
            </w:r>
          </w:p>
        </w:tc>
        <w:tc>
          <w:tcPr>
            <w:tcW w:w="276" w:type="pct"/>
            <w:vAlign w:val="bottom"/>
          </w:tcPr>
          <w:p w14:paraId="43CB8708" w14:textId="45762DD8" w:rsidR="00B4403D" w:rsidRPr="00623E67" w:rsidRDefault="00B4403D" w:rsidP="00B4403D">
            <w:pPr>
              <w:pStyle w:val="ZPpregtevilke"/>
            </w:pPr>
            <w:r w:rsidRPr="00623E67">
              <w:rPr>
                <w:szCs w:val="16"/>
              </w:rPr>
              <w:t>1.234,2</w:t>
            </w:r>
          </w:p>
        </w:tc>
        <w:tc>
          <w:tcPr>
            <w:tcW w:w="276" w:type="pct"/>
            <w:vAlign w:val="bottom"/>
          </w:tcPr>
          <w:p w14:paraId="7208289A" w14:textId="0C3FFC3B" w:rsidR="00B4403D" w:rsidRPr="00623E67" w:rsidRDefault="00B4403D" w:rsidP="00B4403D">
            <w:pPr>
              <w:pStyle w:val="ZPpregtevilke"/>
            </w:pPr>
            <w:r w:rsidRPr="00623E67">
              <w:rPr>
                <w:szCs w:val="16"/>
              </w:rPr>
              <w:t>1.217,9</w:t>
            </w:r>
          </w:p>
        </w:tc>
        <w:tc>
          <w:tcPr>
            <w:tcW w:w="276" w:type="pct"/>
            <w:vAlign w:val="bottom"/>
          </w:tcPr>
          <w:p w14:paraId="3E0A8EF6" w14:textId="01F32F67" w:rsidR="00B4403D" w:rsidRPr="00623E67" w:rsidRDefault="00B4403D" w:rsidP="00B4403D">
            <w:pPr>
              <w:pStyle w:val="ZPpregtevilke"/>
            </w:pPr>
            <w:r w:rsidRPr="00623E67">
              <w:rPr>
                <w:szCs w:val="16"/>
              </w:rPr>
              <w:t>1.317,2</w:t>
            </w:r>
          </w:p>
        </w:tc>
        <w:tc>
          <w:tcPr>
            <w:tcW w:w="276" w:type="pct"/>
            <w:vAlign w:val="bottom"/>
          </w:tcPr>
          <w:p w14:paraId="361B4650" w14:textId="4133A51A" w:rsidR="00B4403D" w:rsidRPr="00623E67" w:rsidRDefault="00B4403D" w:rsidP="00B4403D">
            <w:pPr>
              <w:pStyle w:val="ZPpregtevilke"/>
            </w:pPr>
            <w:r w:rsidRPr="00623E67">
              <w:rPr>
                <w:szCs w:val="16"/>
              </w:rPr>
              <w:t>1.259,7</w:t>
            </w:r>
          </w:p>
        </w:tc>
        <w:tc>
          <w:tcPr>
            <w:tcW w:w="275" w:type="pct"/>
            <w:vAlign w:val="bottom"/>
          </w:tcPr>
          <w:p w14:paraId="4F6547D3" w14:textId="5B042542" w:rsidR="00B4403D" w:rsidRPr="00623E67" w:rsidRDefault="00B4403D" w:rsidP="00B4403D">
            <w:pPr>
              <w:pStyle w:val="ZPpregtevilke"/>
            </w:pPr>
            <w:r w:rsidRPr="00623E67">
              <w:rPr>
                <w:szCs w:val="16"/>
              </w:rPr>
              <w:t>1.456,3</w:t>
            </w:r>
          </w:p>
        </w:tc>
        <w:tc>
          <w:tcPr>
            <w:tcW w:w="275" w:type="pct"/>
            <w:vAlign w:val="bottom"/>
          </w:tcPr>
          <w:p w14:paraId="7B813E8B" w14:textId="747EC90B" w:rsidR="00B4403D" w:rsidRPr="00623E67" w:rsidRDefault="00B4403D" w:rsidP="00B4403D">
            <w:pPr>
              <w:pStyle w:val="ZPpregtevilke"/>
            </w:pPr>
            <w:r w:rsidRPr="00623E67">
              <w:rPr>
                <w:szCs w:val="16"/>
              </w:rPr>
              <w:t>1.427,7</w:t>
            </w:r>
          </w:p>
        </w:tc>
        <w:tc>
          <w:tcPr>
            <w:tcW w:w="275" w:type="pct"/>
            <w:vAlign w:val="bottom"/>
          </w:tcPr>
          <w:p w14:paraId="284952FC" w14:textId="209A87B7" w:rsidR="00B4403D" w:rsidRPr="00623E67" w:rsidRDefault="00B4403D" w:rsidP="00B4403D">
            <w:pPr>
              <w:pStyle w:val="ZPpregtevilke"/>
            </w:pPr>
            <w:r w:rsidRPr="00623E67">
              <w:rPr>
                <w:szCs w:val="16"/>
              </w:rPr>
              <w:t>98,0</w:t>
            </w:r>
          </w:p>
        </w:tc>
      </w:tr>
      <w:tr w:rsidR="00B4403D" w:rsidRPr="00623E67" w14:paraId="7F0B1FCB" w14:textId="77777777" w:rsidTr="00AA2B2F">
        <w:trPr>
          <w:trHeight w:val="227"/>
        </w:trPr>
        <w:tc>
          <w:tcPr>
            <w:tcW w:w="1139" w:type="pct"/>
            <w:tcBorders>
              <w:bottom w:val="nil"/>
            </w:tcBorders>
            <w:vAlign w:val="bottom"/>
          </w:tcPr>
          <w:p w14:paraId="6B9B4FAD" w14:textId="77777777" w:rsidR="00B4403D" w:rsidRPr="00623E67" w:rsidRDefault="00B4403D" w:rsidP="00B4403D">
            <w:pPr>
              <w:pStyle w:val="ZPpregtekst"/>
              <w:rPr>
                <w:snapToGrid w:val="0"/>
              </w:rPr>
            </w:pPr>
            <w:r w:rsidRPr="00623E67">
              <w:rPr>
                <w:snapToGrid w:val="0"/>
              </w:rPr>
              <w:t>Težki prašiči nad 150 kg</w:t>
            </w:r>
          </w:p>
        </w:tc>
        <w:tc>
          <w:tcPr>
            <w:tcW w:w="276" w:type="pct"/>
            <w:tcBorders>
              <w:bottom w:val="nil"/>
            </w:tcBorders>
            <w:vAlign w:val="bottom"/>
          </w:tcPr>
          <w:p w14:paraId="404C9436" w14:textId="55BCA668" w:rsidR="00B4403D" w:rsidRPr="00623E67" w:rsidRDefault="00B4403D" w:rsidP="00B4403D">
            <w:pPr>
              <w:pStyle w:val="ZPpregtevilke"/>
            </w:pPr>
            <w:r w:rsidRPr="00623E67">
              <w:rPr>
                <w:szCs w:val="16"/>
              </w:rPr>
              <w:t>699,1</w:t>
            </w:r>
          </w:p>
        </w:tc>
        <w:tc>
          <w:tcPr>
            <w:tcW w:w="276" w:type="pct"/>
            <w:tcBorders>
              <w:bottom w:val="nil"/>
            </w:tcBorders>
            <w:vAlign w:val="bottom"/>
          </w:tcPr>
          <w:p w14:paraId="54DEB8E7" w14:textId="212BD114" w:rsidR="00B4403D" w:rsidRPr="00623E67" w:rsidRDefault="00B4403D" w:rsidP="00B4403D">
            <w:pPr>
              <w:pStyle w:val="ZPpregtevilke"/>
            </w:pPr>
            <w:r w:rsidRPr="00623E67">
              <w:rPr>
                <w:szCs w:val="16"/>
              </w:rPr>
              <w:t>817,5</w:t>
            </w:r>
          </w:p>
        </w:tc>
        <w:tc>
          <w:tcPr>
            <w:tcW w:w="276" w:type="pct"/>
            <w:tcBorders>
              <w:bottom w:val="nil"/>
            </w:tcBorders>
            <w:vAlign w:val="bottom"/>
          </w:tcPr>
          <w:p w14:paraId="7F685539" w14:textId="1B7545BC" w:rsidR="00B4403D" w:rsidRPr="00623E67" w:rsidRDefault="00B4403D" w:rsidP="00B4403D">
            <w:pPr>
              <w:pStyle w:val="ZPpregtevilke"/>
            </w:pPr>
            <w:r w:rsidRPr="00623E67">
              <w:rPr>
                <w:szCs w:val="16"/>
              </w:rPr>
              <w:t>713,6</w:t>
            </w:r>
          </w:p>
        </w:tc>
        <w:tc>
          <w:tcPr>
            <w:tcW w:w="276" w:type="pct"/>
            <w:tcBorders>
              <w:bottom w:val="nil"/>
            </w:tcBorders>
            <w:vAlign w:val="bottom"/>
          </w:tcPr>
          <w:p w14:paraId="609A6DB5" w14:textId="2CB398F8" w:rsidR="00B4403D" w:rsidRPr="00623E67" w:rsidRDefault="00B4403D" w:rsidP="00B4403D">
            <w:pPr>
              <w:pStyle w:val="ZPpregtevilke"/>
            </w:pPr>
            <w:r w:rsidRPr="00623E67">
              <w:rPr>
                <w:szCs w:val="16"/>
              </w:rPr>
              <w:t>772,2</w:t>
            </w:r>
          </w:p>
        </w:tc>
        <w:tc>
          <w:tcPr>
            <w:tcW w:w="276" w:type="pct"/>
            <w:tcBorders>
              <w:bottom w:val="nil"/>
            </w:tcBorders>
            <w:vAlign w:val="bottom"/>
          </w:tcPr>
          <w:p w14:paraId="1F6F984A" w14:textId="7CD501DC" w:rsidR="00B4403D" w:rsidRPr="00623E67" w:rsidRDefault="00B4403D" w:rsidP="00B4403D">
            <w:pPr>
              <w:pStyle w:val="ZPpregtevilke"/>
            </w:pPr>
            <w:r w:rsidRPr="00623E67">
              <w:rPr>
                <w:szCs w:val="16"/>
              </w:rPr>
              <w:t>804,6</w:t>
            </w:r>
          </w:p>
        </w:tc>
        <w:tc>
          <w:tcPr>
            <w:tcW w:w="276" w:type="pct"/>
            <w:tcBorders>
              <w:bottom w:val="nil"/>
            </w:tcBorders>
            <w:vAlign w:val="bottom"/>
          </w:tcPr>
          <w:p w14:paraId="17321911" w14:textId="5280FF0C" w:rsidR="00B4403D" w:rsidRPr="00623E67" w:rsidRDefault="00B4403D" w:rsidP="00B4403D">
            <w:pPr>
              <w:pStyle w:val="ZPpregtevilke"/>
            </w:pPr>
            <w:r w:rsidRPr="00623E67">
              <w:rPr>
                <w:szCs w:val="16"/>
              </w:rPr>
              <w:t>923,2</w:t>
            </w:r>
          </w:p>
        </w:tc>
        <w:tc>
          <w:tcPr>
            <w:tcW w:w="276" w:type="pct"/>
            <w:tcBorders>
              <w:bottom w:val="nil"/>
            </w:tcBorders>
            <w:vAlign w:val="bottom"/>
          </w:tcPr>
          <w:p w14:paraId="77F84DE8" w14:textId="6145534F" w:rsidR="00B4403D" w:rsidRPr="00623E67" w:rsidRDefault="00B4403D" w:rsidP="00B4403D">
            <w:pPr>
              <w:pStyle w:val="ZPpregtevilke"/>
            </w:pPr>
            <w:r w:rsidRPr="00623E67">
              <w:rPr>
                <w:szCs w:val="16"/>
              </w:rPr>
              <w:t>890,5</w:t>
            </w:r>
          </w:p>
        </w:tc>
        <w:tc>
          <w:tcPr>
            <w:tcW w:w="276" w:type="pct"/>
            <w:tcBorders>
              <w:bottom w:val="nil"/>
            </w:tcBorders>
            <w:vAlign w:val="bottom"/>
          </w:tcPr>
          <w:p w14:paraId="0BD1A7FC" w14:textId="1A6F9DF8" w:rsidR="00B4403D" w:rsidRPr="00623E67" w:rsidRDefault="00B4403D" w:rsidP="00B4403D">
            <w:pPr>
              <w:pStyle w:val="ZPpregtevilke"/>
            </w:pPr>
            <w:r w:rsidRPr="00623E67">
              <w:rPr>
                <w:szCs w:val="16"/>
              </w:rPr>
              <w:t>913,3</w:t>
            </w:r>
          </w:p>
        </w:tc>
        <w:tc>
          <w:tcPr>
            <w:tcW w:w="276" w:type="pct"/>
            <w:tcBorders>
              <w:bottom w:val="nil"/>
            </w:tcBorders>
            <w:vAlign w:val="bottom"/>
          </w:tcPr>
          <w:p w14:paraId="052614D7" w14:textId="2ECA1E84" w:rsidR="00B4403D" w:rsidRPr="00623E67" w:rsidRDefault="00B4403D" w:rsidP="00B4403D">
            <w:pPr>
              <w:pStyle w:val="ZPpregtevilke"/>
            </w:pPr>
            <w:r w:rsidRPr="00623E67">
              <w:rPr>
                <w:szCs w:val="16"/>
              </w:rPr>
              <w:t>861,3</w:t>
            </w:r>
          </w:p>
        </w:tc>
        <w:tc>
          <w:tcPr>
            <w:tcW w:w="276" w:type="pct"/>
            <w:tcBorders>
              <w:bottom w:val="nil"/>
            </w:tcBorders>
            <w:vAlign w:val="bottom"/>
          </w:tcPr>
          <w:p w14:paraId="20FA289D" w14:textId="1FF21FE7" w:rsidR="00B4403D" w:rsidRPr="00623E67" w:rsidRDefault="00B4403D" w:rsidP="00B4403D">
            <w:pPr>
              <w:pStyle w:val="ZPpregtevilke"/>
            </w:pPr>
            <w:r w:rsidRPr="00623E67">
              <w:rPr>
                <w:szCs w:val="16"/>
              </w:rPr>
              <w:t>935,0</w:t>
            </w:r>
          </w:p>
        </w:tc>
        <w:tc>
          <w:tcPr>
            <w:tcW w:w="276" w:type="pct"/>
            <w:tcBorders>
              <w:bottom w:val="nil"/>
            </w:tcBorders>
            <w:vAlign w:val="bottom"/>
          </w:tcPr>
          <w:p w14:paraId="37F4E4D4" w14:textId="78BA1393" w:rsidR="00B4403D" w:rsidRPr="00623E67" w:rsidRDefault="00B4403D" w:rsidP="00B4403D">
            <w:pPr>
              <w:pStyle w:val="ZPpregtevilke"/>
            </w:pPr>
            <w:r w:rsidRPr="00623E67">
              <w:rPr>
                <w:szCs w:val="16"/>
              </w:rPr>
              <w:t>1.062,2</w:t>
            </w:r>
          </w:p>
        </w:tc>
        <w:tc>
          <w:tcPr>
            <w:tcW w:w="275" w:type="pct"/>
            <w:tcBorders>
              <w:bottom w:val="nil"/>
            </w:tcBorders>
            <w:vAlign w:val="bottom"/>
          </w:tcPr>
          <w:p w14:paraId="48FB7208" w14:textId="011BA13B" w:rsidR="00B4403D" w:rsidRPr="00623E67" w:rsidRDefault="00B4403D" w:rsidP="00B4403D">
            <w:pPr>
              <w:pStyle w:val="ZPpregtevilke"/>
            </w:pPr>
            <w:r w:rsidRPr="00623E67">
              <w:rPr>
                <w:szCs w:val="16"/>
              </w:rPr>
              <w:t>983,7</w:t>
            </w:r>
          </w:p>
        </w:tc>
        <w:tc>
          <w:tcPr>
            <w:tcW w:w="275" w:type="pct"/>
            <w:tcBorders>
              <w:bottom w:val="nil"/>
            </w:tcBorders>
            <w:vAlign w:val="bottom"/>
          </w:tcPr>
          <w:p w14:paraId="71526EA6" w14:textId="05C001D5" w:rsidR="00B4403D" w:rsidRPr="00623E67" w:rsidRDefault="00B4403D" w:rsidP="00B4403D">
            <w:pPr>
              <w:pStyle w:val="ZPpregtevilke"/>
            </w:pPr>
            <w:r w:rsidRPr="00623E67">
              <w:rPr>
                <w:szCs w:val="16"/>
              </w:rPr>
              <w:t>952,4</w:t>
            </w:r>
          </w:p>
        </w:tc>
        <w:tc>
          <w:tcPr>
            <w:tcW w:w="275" w:type="pct"/>
            <w:tcBorders>
              <w:bottom w:val="nil"/>
            </w:tcBorders>
            <w:vAlign w:val="bottom"/>
          </w:tcPr>
          <w:p w14:paraId="026BDD08" w14:textId="1F1C6DBC" w:rsidR="00B4403D" w:rsidRPr="00623E67" w:rsidRDefault="00B4403D" w:rsidP="00B4403D">
            <w:pPr>
              <w:pStyle w:val="ZPpregtevilke"/>
            </w:pPr>
            <w:r w:rsidRPr="00623E67">
              <w:rPr>
                <w:szCs w:val="16"/>
              </w:rPr>
              <w:t>96,8</w:t>
            </w:r>
          </w:p>
        </w:tc>
      </w:tr>
      <w:tr w:rsidR="00B4403D" w:rsidRPr="00623E67" w14:paraId="232E0953" w14:textId="77777777" w:rsidTr="00AA2B2F">
        <w:trPr>
          <w:trHeight w:val="227"/>
        </w:trPr>
        <w:tc>
          <w:tcPr>
            <w:tcW w:w="1139" w:type="pct"/>
            <w:tcBorders>
              <w:top w:val="nil"/>
              <w:bottom w:val="nil"/>
            </w:tcBorders>
            <w:shd w:val="clear" w:color="auto" w:fill="D9D9D9"/>
            <w:vAlign w:val="bottom"/>
          </w:tcPr>
          <w:p w14:paraId="68CFAF2C" w14:textId="77777777" w:rsidR="00B4403D" w:rsidRPr="00623E67" w:rsidRDefault="00B4403D" w:rsidP="00B4403D">
            <w:pPr>
              <w:pStyle w:val="ZPpregtekst"/>
              <w:rPr>
                <w:b/>
                <w:snapToGrid w:val="0"/>
              </w:rPr>
            </w:pPr>
            <w:r w:rsidRPr="00623E67">
              <w:rPr>
                <w:b/>
                <w:snapToGrid w:val="0"/>
              </w:rPr>
              <w:t>PRAŠIČI ZA NADALJNJO REJO</w:t>
            </w:r>
          </w:p>
        </w:tc>
        <w:tc>
          <w:tcPr>
            <w:tcW w:w="276" w:type="pct"/>
            <w:tcBorders>
              <w:top w:val="nil"/>
              <w:bottom w:val="nil"/>
            </w:tcBorders>
            <w:shd w:val="clear" w:color="auto" w:fill="D9D9D9"/>
            <w:vAlign w:val="bottom"/>
          </w:tcPr>
          <w:p w14:paraId="028028A5"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09A3E683"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6FCED547"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6CD903A3"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5C6D62B3"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6B7048D0"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4DA640F5"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7E16D855"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4D763335"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4A975BAF" w14:textId="77777777" w:rsidR="00B4403D" w:rsidRPr="00623E67" w:rsidRDefault="00B4403D" w:rsidP="00B4403D">
            <w:pPr>
              <w:pStyle w:val="ZPpregtevilke"/>
            </w:pPr>
          </w:p>
        </w:tc>
        <w:tc>
          <w:tcPr>
            <w:tcW w:w="276" w:type="pct"/>
            <w:tcBorders>
              <w:top w:val="nil"/>
              <w:bottom w:val="nil"/>
            </w:tcBorders>
            <w:shd w:val="clear" w:color="auto" w:fill="D9D9D9"/>
            <w:vAlign w:val="bottom"/>
          </w:tcPr>
          <w:p w14:paraId="2BA523D7" w14:textId="77777777" w:rsidR="00B4403D" w:rsidRPr="00623E67" w:rsidRDefault="00B4403D" w:rsidP="00B4403D">
            <w:pPr>
              <w:pStyle w:val="ZPpregtevilke"/>
            </w:pPr>
          </w:p>
        </w:tc>
        <w:tc>
          <w:tcPr>
            <w:tcW w:w="275" w:type="pct"/>
            <w:tcBorders>
              <w:top w:val="nil"/>
              <w:bottom w:val="nil"/>
            </w:tcBorders>
            <w:shd w:val="clear" w:color="auto" w:fill="D9D9D9"/>
            <w:vAlign w:val="bottom"/>
          </w:tcPr>
          <w:p w14:paraId="795CABB8" w14:textId="77777777" w:rsidR="00B4403D" w:rsidRPr="00623E67" w:rsidRDefault="00B4403D" w:rsidP="00B4403D">
            <w:pPr>
              <w:pStyle w:val="ZPpregtevilke"/>
            </w:pPr>
          </w:p>
        </w:tc>
        <w:tc>
          <w:tcPr>
            <w:tcW w:w="275" w:type="pct"/>
            <w:tcBorders>
              <w:top w:val="nil"/>
              <w:bottom w:val="nil"/>
            </w:tcBorders>
            <w:shd w:val="clear" w:color="auto" w:fill="D9D9D9"/>
            <w:vAlign w:val="bottom"/>
          </w:tcPr>
          <w:p w14:paraId="7334B005" w14:textId="77777777" w:rsidR="00B4403D" w:rsidRPr="00623E67" w:rsidRDefault="00B4403D" w:rsidP="00B4403D">
            <w:pPr>
              <w:pStyle w:val="ZPpregtevilke"/>
            </w:pPr>
          </w:p>
        </w:tc>
        <w:tc>
          <w:tcPr>
            <w:tcW w:w="275" w:type="pct"/>
            <w:tcBorders>
              <w:top w:val="nil"/>
              <w:bottom w:val="nil"/>
            </w:tcBorders>
            <w:shd w:val="clear" w:color="auto" w:fill="D9D9D9"/>
            <w:vAlign w:val="bottom"/>
          </w:tcPr>
          <w:p w14:paraId="4751AB86" w14:textId="77777777" w:rsidR="00B4403D" w:rsidRPr="00623E67" w:rsidRDefault="00B4403D" w:rsidP="00B4403D">
            <w:pPr>
              <w:pStyle w:val="ZPpregtevilke"/>
            </w:pPr>
          </w:p>
        </w:tc>
      </w:tr>
      <w:tr w:rsidR="00B4403D" w:rsidRPr="00623E67" w14:paraId="21438509" w14:textId="77777777" w:rsidTr="00AA2B2F">
        <w:trPr>
          <w:trHeight w:val="227"/>
        </w:trPr>
        <w:tc>
          <w:tcPr>
            <w:tcW w:w="1139" w:type="pct"/>
            <w:tcBorders>
              <w:top w:val="nil"/>
              <w:bottom w:val="nil"/>
            </w:tcBorders>
            <w:vAlign w:val="bottom"/>
          </w:tcPr>
          <w:p w14:paraId="3828803B" w14:textId="77777777" w:rsidR="00B4403D" w:rsidRPr="00623E67" w:rsidRDefault="00B4403D" w:rsidP="00B4403D">
            <w:pPr>
              <w:pStyle w:val="ZPpregtekst"/>
              <w:rPr>
                <w:snapToGrid w:val="0"/>
              </w:rPr>
            </w:pPr>
            <w:r w:rsidRPr="00623E67">
              <w:rPr>
                <w:snapToGrid w:val="0"/>
              </w:rPr>
              <w:t>Prašički in pujski za pitanje</w:t>
            </w:r>
          </w:p>
        </w:tc>
        <w:tc>
          <w:tcPr>
            <w:tcW w:w="276" w:type="pct"/>
            <w:tcBorders>
              <w:top w:val="nil"/>
              <w:bottom w:val="nil"/>
            </w:tcBorders>
            <w:vAlign w:val="bottom"/>
          </w:tcPr>
          <w:p w14:paraId="04CC316D" w14:textId="498FE704" w:rsidR="00B4403D" w:rsidRPr="00623E67" w:rsidRDefault="00B4403D" w:rsidP="00B4403D">
            <w:pPr>
              <w:pStyle w:val="ZPpregtevilke"/>
            </w:pPr>
            <w:r w:rsidRPr="00623E67">
              <w:rPr>
                <w:szCs w:val="16"/>
              </w:rPr>
              <w:t>1.779,8</w:t>
            </w:r>
          </w:p>
        </w:tc>
        <w:tc>
          <w:tcPr>
            <w:tcW w:w="276" w:type="pct"/>
            <w:tcBorders>
              <w:top w:val="nil"/>
              <w:bottom w:val="nil"/>
            </w:tcBorders>
            <w:vAlign w:val="bottom"/>
          </w:tcPr>
          <w:p w14:paraId="2890DBD8" w14:textId="470E5F62" w:rsidR="00B4403D" w:rsidRPr="00623E67" w:rsidRDefault="00B4403D" w:rsidP="00B4403D">
            <w:pPr>
              <w:pStyle w:val="ZPpregtevilke"/>
            </w:pPr>
            <w:r w:rsidRPr="00623E67">
              <w:rPr>
                <w:szCs w:val="16"/>
              </w:rPr>
              <w:t>1.846,1</w:t>
            </w:r>
          </w:p>
        </w:tc>
        <w:tc>
          <w:tcPr>
            <w:tcW w:w="276" w:type="pct"/>
            <w:tcBorders>
              <w:top w:val="nil"/>
              <w:bottom w:val="nil"/>
            </w:tcBorders>
            <w:vAlign w:val="bottom"/>
          </w:tcPr>
          <w:p w14:paraId="584EBE9D" w14:textId="53C8C6BD" w:rsidR="00B4403D" w:rsidRPr="00623E67" w:rsidRDefault="00B4403D" w:rsidP="00B4403D">
            <w:pPr>
              <w:pStyle w:val="ZPpregtevilke"/>
            </w:pPr>
            <w:r w:rsidRPr="00623E67">
              <w:rPr>
                <w:szCs w:val="16"/>
              </w:rPr>
              <w:t>1.889,9</w:t>
            </w:r>
          </w:p>
        </w:tc>
        <w:tc>
          <w:tcPr>
            <w:tcW w:w="276" w:type="pct"/>
            <w:tcBorders>
              <w:top w:val="nil"/>
              <w:bottom w:val="nil"/>
            </w:tcBorders>
            <w:vAlign w:val="bottom"/>
          </w:tcPr>
          <w:p w14:paraId="5FF3825F" w14:textId="50DC0447" w:rsidR="00B4403D" w:rsidRPr="00623E67" w:rsidRDefault="00B4403D" w:rsidP="00B4403D">
            <w:pPr>
              <w:pStyle w:val="ZPpregtevilke"/>
            </w:pPr>
            <w:r w:rsidRPr="00623E67">
              <w:rPr>
                <w:szCs w:val="16"/>
              </w:rPr>
              <w:t>1.949,2</w:t>
            </w:r>
          </w:p>
        </w:tc>
        <w:tc>
          <w:tcPr>
            <w:tcW w:w="276" w:type="pct"/>
            <w:tcBorders>
              <w:top w:val="nil"/>
              <w:bottom w:val="nil"/>
            </w:tcBorders>
            <w:vAlign w:val="bottom"/>
          </w:tcPr>
          <w:p w14:paraId="1BDD6196" w14:textId="5716E3B6" w:rsidR="00B4403D" w:rsidRPr="00623E67" w:rsidRDefault="00B4403D" w:rsidP="00B4403D">
            <w:pPr>
              <w:pStyle w:val="ZPpregtevilke"/>
            </w:pPr>
            <w:r w:rsidRPr="00623E67">
              <w:rPr>
                <w:szCs w:val="16"/>
              </w:rPr>
              <w:t>2.301,6</w:t>
            </w:r>
          </w:p>
        </w:tc>
        <w:tc>
          <w:tcPr>
            <w:tcW w:w="276" w:type="pct"/>
            <w:tcBorders>
              <w:top w:val="nil"/>
              <w:bottom w:val="nil"/>
            </w:tcBorders>
            <w:vAlign w:val="bottom"/>
          </w:tcPr>
          <w:p w14:paraId="16F580A0" w14:textId="13B6E69B" w:rsidR="00B4403D" w:rsidRPr="00623E67" w:rsidRDefault="00B4403D" w:rsidP="00B4403D">
            <w:pPr>
              <w:pStyle w:val="ZPpregtevilke"/>
            </w:pPr>
            <w:r w:rsidRPr="00623E67">
              <w:rPr>
                <w:szCs w:val="16"/>
              </w:rPr>
              <w:t>2.472,2</w:t>
            </w:r>
          </w:p>
        </w:tc>
        <w:tc>
          <w:tcPr>
            <w:tcW w:w="276" w:type="pct"/>
            <w:tcBorders>
              <w:top w:val="nil"/>
              <w:bottom w:val="nil"/>
            </w:tcBorders>
            <w:vAlign w:val="bottom"/>
          </w:tcPr>
          <w:p w14:paraId="63543863" w14:textId="6ACE48AB" w:rsidR="00B4403D" w:rsidRPr="00623E67" w:rsidRDefault="00B4403D" w:rsidP="00B4403D">
            <w:pPr>
              <w:pStyle w:val="ZPpregtevilke"/>
            </w:pPr>
            <w:r w:rsidRPr="00623E67">
              <w:rPr>
                <w:szCs w:val="16"/>
              </w:rPr>
              <w:t>2.368,3</w:t>
            </w:r>
          </w:p>
        </w:tc>
        <w:tc>
          <w:tcPr>
            <w:tcW w:w="276" w:type="pct"/>
            <w:tcBorders>
              <w:top w:val="nil"/>
              <w:bottom w:val="nil"/>
            </w:tcBorders>
            <w:vAlign w:val="bottom"/>
          </w:tcPr>
          <w:p w14:paraId="31042BFF" w14:textId="123C72B2" w:rsidR="00B4403D" w:rsidRPr="00623E67" w:rsidRDefault="00B4403D" w:rsidP="00B4403D">
            <w:pPr>
              <w:pStyle w:val="ZPpregtevilke"/>
            </w:pPr>
            <w:r w:rsidRPr="00623E67">
              <w:rPr>
                <w:szCs w:val="16"/>
              </w:rPr>
              <w:t>2.212,0</w:t>
            </w:r>
          </w:p>
        </w:tc>
        <w:tc>
          <w:tcPr>
            <w:tcW w:w="276" w:type="pct"/>
            <w:tcBorders>
              <w:top w:val="nil"/>
              <w:bottom w:val="nil"/>
            </w:tcBorders>
            <w:vAlign w:val="bottom"/>
          </w:tcPr>
          <w:p w14:paraId="08189D0C" w14:textId="52FA1953" w:rsidR="00B4403D" w:rsidRPr="00623E67" w:rsidRDefault="00B4403D" w:rsidP="00B4403D">
            <w:pPr>
              <w:pStyle w:val="ZPpregtevilke"/>
            </w:pPr>
            <w:r w:rsidRPr="00623E67">
              <w:rPr>
                <w:szCs w:val="16"/>
              </w:rPr>
              <w:t>2.298,0</w:t>
            </w:r>
          </w:p>
        </w:tc>
        <w:tc>
          <w:tcPr>
            <w:tcW w:w="276" w:type="pct"/>
            <w:tcBorders>
              <w:top w:val="nil"/>
              <w:bottom w:val="nil"/>
            </w:tcBorders>
            <w:vAlign w:val="bottom"/>
          </w:tcPr>
          <w:p w14:paraId="334D8CCF" w14:textId="25616F94" w:rsidR="00B4403D" w:rsidRPr="00623E67" w:rsidRDefault="00B4403D" w:rsidP="00B4403D">
            <w:pPr>
              <w:pStyle w:val="ZPpregtevilke"/>
            </w:pPr>
            <w:r w:rsidRPr="00623E67">
              <w:rPr>
                <w:szCs w:val="16"/>
              </w:rPr>
              <w:t>2.470,0</w:t>
            </w:r>
          </w:p>
        </w:tc>
        <w:tc>
          <w:tcPr>
            <w:tcW w:w="276" w:type="pct"/>
            <w:tcBorders>
              <w:top w:val="nil"/>
              <w:bottom w:val="nil"/>
            </w:tcBorders>
            <w:vAlign w:val="bottom"/>
          </w:tcPr>
          <w:p w14:paraId="411FA48F" w14:textId="3F7B0A99" w:rsidR="00B4403D" w:rsidRPr="00623E67" w:rsidRDefault="00B4403D" w:rsidP="00B4403D">
            <w:pPr>
              <w:pStyle w:val="ZPpregtevilke"/>
            </w:pPr>
            <w:r w:rsidRPr="00623E67">
              <w:rPr>
                <w:szCs w:val="16"/>
              </w:rPr>
              <w:t>2.328,9</w:t>
            </w:r>
          </w:p>
        </w:tc>
        <w:tc>
          <w:tcPr>
            <w:tcW w:w="275" w:type="pct"/>
            <w:tcBorders>
              <w:top w:val="nil"/>
              <w:bottom w:val="nil"/>
            </w:tcBorders>
            <w:vAlign w:val="bottom"/>
          </w:tcPr>
          <w:p w14:paraId="75F8E719" w14:textId="6AEB02AC" w:rsidR="00B4403D" w:rsidRPr="00623E67" w:rsidRDefault="00B4403D" w:rsidP="00B4403D">
            <w:pPr>
              <w:pStyle w:val="ZPpregtevilke"/>
            </w:pPr>
            <w:r w:rsidRPr="00623E67">
              <w:rPr>
                <w:szCs w:val="16"/>
              </w:rPr>
              <w:t>2.486,6</w:t>
            </w:r>
          </w:p>
        </w:tc>
        <w:tc>
          <w:tcPr>
            <w:tcW w:w="275" w:type="pct"/>
            <w:tcBorders>
              <w:top w:val="nil"/>
              <w:bottom w:val="nil"/>
            </w:tcBorders>
            <w:vAlign w:val="bottom"/>
          </w:tcPr>
          <w:p w14:paraId="68C6B286" w14:textId="26A05FBA" w:rsidR="00B4403D" w:rsidRPr="00623E67" w:rsidRDefault="00B4403D" w:rsidP="00B4403D">
            <w:pPr>
              <w:pStyle w:val="ZPpregtevilke"/>
            </w:pPr>
            <w:r w:rsidRPr="00623E67">
              <w:rPr>
                <w:szCs w:val="16"/>
              </w:rPr>
              <w:t>2.616,4</w:t>
            </w:r>
          </w:p>
        </w:tc>
        <w:tc>
          <w:tcPr>
            <w:tcW w:w="275" w:type="pct"/>
            <w:tcBorders>
              <w:top w:val="nil"/>
              <w:bottom w:val="nil"/>
            </w:tcBorders>
            <w:vAlign w:val="bottom"/>
          </w:tcPr>
          <w:p w14:paraId="29BBB60B" w14:textId="1C0A20BF" w:rsidR="00B4403D" w:rsidRPr="00623E67" w:rsidRDefault="00B4403D" w:rsidP="00B4403D">
            <w:pPr>
              <w:pStyle w:val="ZPpregtevilke"/>
            </w:pPr>
            <w:r w:rsidRPr="00623E67">
              <w:rPr>
                <w:szCs w:val="16"/>
              </w:rPr>
              <w:t>105,2</w:t>
            </w:r>
          </w:p>
        </w:tc>
      </w:tr>
      <w:tr w:rsidR="00B4403D" w:rsidRPr="00623E67" w14:paraId="3B118E17" w14:textId="77777777" w:rsidTr="00AA2B2F">
        <w:trPr>
          <w:trHeight w:val="227"/>
        </w:trPr>
        <w:tc>
          <w:tcPr>
            <w:tcW w:w="5000" w:type="pct"/>
            <w:gridSpan w:val="15"/>
            <w:tcBorders>
              <w:top w:val="nil"/>
              <w:bottom w:val="nil"/>
            </w:tcBorders>
            <w:shd w:val="clear" w:color="auto" w:fill="D9D9D9"/>
            <w:vAlign w:val="bottom"/>
          </w:tcPr>
          <w:p w14:paraId="36537739" w14:textId="77777777" w:rsidR="00B4403D" w:rsidRPr="00623E67" w:rsidRDefault="00B4403D" w:rsidP="00B4403D">
            <w:pPr>
              <w:pStyle w:val="ZPpregtevilke"/>
              <w:jc w:val="left"/>
            </w:pPr>
            <w:r w:rsidRPr="00623E67">
              <w:rPr>
                <w:b/>
                <w:snapToGrid w:val="0"/>
              </w:rPr>
              <w:t>CENE KLAVNIH PRAŠIČEV NA REPREZENTATIVNIH TRGIH (klavna masa; razred E)</w:t>
            </w:r>
          </w:p>
        </w:tc>
      </w:tr>
      <w:tr w:rsidR="00B4403D" w:rsidRPr="00623E67" w14:paraId="700C264D" w14:textId="77777777" w:rsidTr="00AA2B2F">
        <w:trPr>
          <w:trHeight w:val="227"/>
        </w:trPr>
        <w:tc>
          <w:tcPr>
            <w:tcW w:w="1139" w:type="pct"/>
            <w:tcBorders>
              <w:top w:val="nil"/>
            </w:tcBorders>
            <w:vAlign w:val="bottom"/>
          </w:tcPr>
          <w:p w14:paraId="2B84CDAA" w14:textId="77777777" w:rsidR="00B4403D" w:rsidRPr="00623E67" w:rsidRDefault="00B4403D" w:rsidP="00B4403D">
            <w:pPr>
              <w:pStyle w:val="ZPpregtekst"/>
              <w:rPr>
                <w:snapToGrid w:val="0"/>
              </w:rPr>
            </w:pPr>
            <w:r w:rsidRPr="00623E67">
              <w:rPr>
                <w:snapToGrid w:val="0"/>
              </w:rPr>
              <w:t>Slovenija</w:t>
            </w:r>
          </w:p>
        </w:tc>
        <w:tc>
          <w:tcPr>
            <w:tcW w:w="276" w:type="pct"/>
            <w:tcBorders>
              <w:top w:val="nil"/>
            </w:tcBorders>
            <w:vAlign w:val="bottom"/>
          </w:tcPr>
          <w:p w14:paraId="20D2CD46" w14:textId="7ACD047C" w:rsidR="00B4403D" w:rsidRPr="00623E67" w:rsidRDefault="00B4403D" w:rsidP="00B4403D">
            <w:pPr>
              <w:pStyle w:val="ZPpregtevilke"/>
            </w:pPr>
            <w:r w:rsidRPr="00623E67">
              <w:t>1.501,6</w:t>
            </w:r>
          </w:p>
        </w:tc>
        <w:tc>
          <w:tcPr>
            <w:tcW w:w="276" w:type="pct"/>
            <w:tcBorders>
              <w:top w:val="nil"/>
            </w:tcBorders>
            <w:vAlign w:val="bottom"/>
          </w:tcPr>
          <w:p w14:paraId="5219BA17" w14:textId="697FA3A6" w:rsidR="00B4403D" w:rsidRPr="00623E67" w:rsidRDefault="00B4403D" w:rsidP="00B4403D">
            <w:pPr>
              <w:pStyle w:val="ZPpregtevilke"/>
            </w:pPr>
            <w:r w:rsidRPr="00623E67">
              <w:t>1.377,8</w:t>
            </w:r>
          </w:p>
        </w:tc>
        <w:tc>
          <w:tcPr>
            <w:tcW w:w="276" w:type="pct"/>
            <w:tcBorders>
              <w:top w:val="nil"/>
            </w:tcBorders>
            <w:vAlign w:val="bottom"/>
          </w:tcPr>
          <w:p w14:paraId="4004DF05" w14:textId="4240E3F6" w:rsidR="00B4403D" w:rsidRPr="00623E67" w:rsidRDefault="00B4403D" w:rsidP="00B4403D">
            <w:pPr>
              <w:pStyle w:val="ZPpregtevilke"/>
            </w:pPr>
            <w:r w:rsidRPr="00623E67">
              <w:t>1.368,5</w:t>
            </w:r>
          </w:p>
        </w:tc>
        <w:tc>
          <w:tcPr>
            <w:tcW w:w="276" w:type="pct"/>
            <w:tcBorders>
              <w:top w:val="nil"/>
            </w:tcBorders>
            <w:vAlign w:val="bottom"/>
          </w:tcPr>
          <w:p w14:paraId="15EC946B" w14:textId="288F4524" w:rsidR="00B4403D" w:rsidRPr="00623E67" w:rsidRDefault="00B4403D" w:rsidP="00B4403D">
            <w:pPr>
              <w:pStyle w:val="ZPpregtevilke"/>
            </w:pPr>
            <w:r w:rsidRPr="00623E67">
              <w:t>1.510,3</w:t>
            </w:r>
          </w:p>
        </w:tc>
        <w:tc>
          <w:tcPr>
            <w:tcW w:w="276" w:type="pct"/>
            <w:tcBorders>
              <w:top w:val="nil"/>
            </w:tcBorders>
            <w:vAlign w:val="bottom"/>
          </w:tcPr>
          <w:p w14:paraId="300678EE" w14:textId="3CE079A9" w:rsidR="00B4403D" w:rsidRPr="00623E67" w:rsidRDefault="00B4403D" w:rsidP="00B4403D">
            <w:pPr>
              <w:pStyle w:val="ZPpregtevilke"/>
            </w:pPr>
            <w:r w:rsidRPr="00623E67">
              <w:t>1.683,8</w:t>
            </w:r>
          </w:p>
        </w:tc>
        <w:tc>
          <w:tcPr>
            <w:tcW w:w="276" w:type="pct"/>
            <w:tcBorders>
              <w:top w:val="nil"/>
            </w:tcBorders>
            <w:vAlign w:val="bottom"/>
          </w:tcPr>
          <w:p w14:paraId="035A14D0" w14:textId="6CD7A4C1" w:rsidR="00B4403D" w:rsidRPr="00623E67" w:rsidRDefault="00B4403D" w:rsidP="00B4403D">
            <w:pPr>
              <w:pStyle w:val="ZPpregtevilke"/>
            </w:pPr>
            <w:r w:rsidRPr="00623E67">
              <w:t>1.696,2</w:t>
            </w:r>
          </w:p>
        </w:tc>
        <w:tc>
          <w:tcPr>
            <w:tcW w:w="276" w:type="pct"/>
            <w:tcBorders>
              <w:top w:val="nil"/>
            </w:tcBorders>
            <w:vAlign w:val="bottom"/>
          </w:tcPr>
          <w:p w14:paraId="31DD1494" w14:textId="35C2AC24" w:rsidR="00B4403D" w:rsidRPr="00623E67" w:rsidRDefault="00B4403D" w:rsidP="00B4403D">
            <w:pPr>
              <w:pStyle w:val="ZPpregtevilke"/>
            </w:pPr>
            <w:r w:rsidRPr="00623E67">
              <w:t>1.634,3</w:t>
            </w:r>
          </w:p>
        </w:tc>
        <w:tc>
          <w:tcPr>
            <w:tcW w:w="276" w:type="pct"/>
            <w:tcBorders>
              <w:top w:val="nil"/>
            </w:tcBorders>
            <w:vAlign w:val="bottom"/>
          </w:tcPr>
          <w:p w14:paraId="096B4145" w14:textId="65336512" w:rsidR="00B4403D" w:rsidRPr="00623E67" w:rsidRDefault="00B4403D" w:rsidP="00B4403D">
            <w:pPr>
              <w:pStyle w:val="ZPpregtevilke"/>
            </w:pPr>
            <w:r w:rsidRPr="00623E67">
              <w:t>1.548,8</w:t>
            </w:r>
          </w:p>
        </w:tc>
        <w:tc>
          <w:tcPr>
            <w:tcW w:w="276" w:type="pct"/>
            <w:tcBorders>
              <w:top w:val="nil"/>
            </w:tcBorders>
            <w:vAlign w:val="bottom"/>
          </w:tcPr>
          <w:p w14:paraId="72B39CD3" w14:textId="05A1A84B" w:rsidR="00B4403D" w:rsidRPr="00623E67" w:rsidRDefault="00B4403D" w:rsidP="00B4403D">
            <w:pPr>
              <w:pStyle w:val="ZPpregtevilke"/>
            </w:pPr>
            <w:r w:rsidRPr="00623E67">
              <w:t>1.562,3</w:t>
            </w:r>
          </w:p>
        </w:tc>
        <w:tc>
          <w:tcPr>
            <w:tcW w:w="276" w:type="pct"/>
            <w:tcBorders>
              <w:top w:val="nil"/>
            </w:tcBorders>
            <w:vAlign w:val="bottom"/>
          </w:tcPr>
          <w:p w14:paraId="6F9443A9" w14:textId="202183D8" w:rsidR="00B4403D" w:rsidRPr="00623E67" w:rsidRDefault="00B4403D" w:rsidP="00B4403D">
            <w:pPr>
              <w:pStyle w:val="ZPpregtevilke"/>
            </w:pPr>
            <w:r w:rsidRPr="00623E67">
              <w:t>1.680,2</w:t>
            </w:r>
          </w:p>
        </w:tc>
        <w:tc>
          <w:tcPr>
            <w:tcW w:w="276" w:type="pct"/>
            <w:tcBorders>
              <w:top w:val="nil"/>
            </w:tcBorders>
            <w:vAlign w:val="bottom"/>
          </w:tcPr>
          <w:p w14:paraId="25F491B9" w14:textId="614DCFE0" w:rsidR="00B4403D" w:rsidRPr="00623E67" w:rsidRDefault="00B4403D" w:rsidP="00B4403D">
            <w:pPr>
              <w:pStyle w:val="ZPpregtevilke"/>
            </w:pPr>
            <w:r w:rsidRPr="00623E67">
              <w:t>1.560,0</w:t>
            </w:r>
          </w:p>
        </w:tc>
        <w:tc>
          <w:tcPr>
            <w:tcW w:w="275" w:type="pct"/>
            <w:tcBorders>
              <w:top w:val="nil"/>
            </w:tcBorders>
            <w:vAlign w:val="bottom"/>
          </w:tcPr>
          <w:p w14:paraId="32872C44" w14:textId="2B33CDD2" w:rsidR="00B4403D" w:rsidRPr="00623E67" w:rsidRDefault="00B4403D" w:rsidP="00B4403D">
            <w:pPr>
              <w:pStyle w:val="ZPpregtevilke"/>
            </w:pPr>
            <w:r w:rsidRPr="00623E67">
              <w:t>1.808,1</w:t>
            </w:r>
          </w:p>
        </w:tc>
        <w:tc>
          <w:tcPr>
            <w:tcW w:w="275" w:type="pct"/>
            <w:tcBorders>
              <w:top w:val="nil"/>
            </w:tcBorders>
            <w:vAlign w:val="bottom"/>
          </w:tcPr>
          <w:p w14:paraId="06BA002D" w14:textId="2ACCD4A1" w:rsidR="00B4403D" w:rsidRPr="00623E67" w:rsidRDefault="00B4403D" w:rsidP="00B4403D">
            <w:pPr>
              <w:pStyle w:val="ZPpregtevilke"/>
            </w:pPr>
            <w:r w:rsidRPr="00623E67">
              <w:t>1.737,0</w:t>
            </w:r>
          </w:p>
        </w:tc>
        <w:tc>
          <w:tcPr>
            <w:tcW w:w="275" w:type="pct"/>
            <w:tcBorders>
              <w:top w:val="nil"/>
            </w:tcBorders>
            <w:vAlign w:val="bottom"/>
          </w:tcPr>
          <w:p w14:paraId="28A57F2A" w14:textId="727F3F41" w:rsidR="00B4403D" w:rsidRPr="00623E67" w:rsidRDefault="00B4403D" w:rsidP="00B4403D">
            <w:pPr>
              <w:pStyle w:val="ZPpregtevilke"/>
            </w:pPr>
            <w:r w:rsidRPr="00623E67">
              <w:t>96,1</w:t>
            </w:r>
          </w:p>
        </w:tc>
      </w:tr>
      <w:tr w:rsidR="00B4403D" w:rsidRPr="00623E67" w14:paraId="4C32469C" w14:textId="77777777" w:rsidTr="00AA2B2F">
        <w:trPr>
          <w:trHeight w:val="227"/>
        </w:trPr>
        <w:tc>
          <w:tcPr>
            <w:tcW w:w="1139" w:type="pct"/>
            <w:tcBorders>
              <w:bottom w:val="single" w:sz="12" w:space="0" w:color="008000"/>
            </w:tcBorders>
            <w:vAlign w:val="bottom"/>
          </w:tcPr>
          <w:p w14:paraId="1D265315" w14:textId="77777777" w:rsidR="00B4403D" w:rsidRPr="00623E67" w:rsidRDefault="00B4403D" w:rsidP="00B4403D">
            <w:pPr>
              <w:pStyle w:val="ZPpregtekst"/>
              <w:rPr>
                <w:snapToGrid w:val="0"/>
              </w:rPr>
            </w:pPr>
            <w:r w:rsidRPr="00623E67">
              <w:rPr>
                <w:snapToGrid w:val="0"/>
              </w:rPr>
              <w:t>EU</w:t>
            </w:r>
          </w:p>
        </w:tc>
        <w:tc>
          <w:tcPr>
            <w:tcW w:w="276" w:type="pct"/>
            <w:tcBorders>
              <w:bottom w:val="single" w:sz="12" w:space="0" w:color="008000"/>
            </w:tcBorders>
            <w:vAlign w:val="bottom"/>
          </w:tcPr>
          <w:p w14:paraId="624E10E3" w14:textId="2BDF788D" w:rsidR="00B4403D" w:rsidRPr="00623E67" w:rsidRDefault="00B4403D" w:rsidP="00B4403D">
            <w:pPr>
              <w:pStyle w:val="ZPpregtevilke"/>
            </w:pPr>
            <w:r w:rsidRPr="00623E67">
              <w:t>1.532,4</w:t>
            </w:r>
          </w:p>
        </w:tc>
        <w:tc>
          <w:tcPr>
            <w:tcW w:w="276" w:type="pct"/>
            <w:tcBorders>
              <w:bottom w:val="single" w:sz="12" w:space="0" w:color="008000"/>
            </w:tcBorders>
            <w:vAlign w:val="bottom"/>
          </w:tcPr>
          <w:p w14:paraId="67EAC082" w14:textId="77520302" w:rsidR="00B4403D" w:rsidRPr="00623E67" w:rsidRDefault="00B4403D" w:rsidP="00B4403D">
            <w:pPr>
              <w:pStyle w:val="ZPpregtevilke"/>
            </w:pPr>
            <w:r w:rsidRPr="00623E67">
              <w:t>1.422,2</w:t>
            </w:r>
          </w:p>
        </w:tc>
        <w:tc>
          <w:tcPr>
            <w:tcW w:w="276" w:type="pct"/>
            <w:tcBorders>
              <w:bottom w:val="single" w:sz="12" w:space="0" w:color="008000"/>
            </w:tcBorders>
            <w:vAlign w:val="bottom"/>
          </w:tcPr>
          <w:p w14:paraId="33E83895" w14:textId="5F75A3F7" w:rsidR="00B4403D" w:rsidRPr="00623E67" w:rsidRDefault="00B4403D" w:rsidP="00B4403D">
            <w:pPr>
              <w:pStyle w:val="ZPpregtevilke"/>
            </w:pPr>
            <w:r w:rsidRPr="00623E67">
              <w:t>1.402,4</w:t>
            </w:r>
          </w:p>
        </w:tc>
        <w:tc>
          <w:tcPr>
            <w:tcW w:w="276" w:type="pct"/>
            <w:tcBorders>
              <w:bottom w:val="single" w:sz="12" w:space="0" w:color="008000"/>
            </w:tcBorders>
            <w:vAlign w:val="bottom"/>
          </w:tcPr>
          <w:p w14:paraId="6ECF818B" w14:textId="4DF588DF" w:rsidR="00B4403D" w:rsidRPr="00623E67" w:rsidRDefault="00B4403D" w:rsidP="00B4403D">
            <w:pPr>
              <w:pStyle w:val="ZPpregtevilke"/>
            </w:pPr>
            <w:r w:rsidRPr="00623E67">
              <w:t>1.531,9</w:t>
            </w:r>
          </w:p>
        </w:tc>
        <w:tc>
          <w:tcPr>
            <w:tcW w:w="276" w:type="pct"/>
            <w:tcBorders>
              <w:bottom w:val="single" w:sz="12" w:space="0" w:color="008000"/>
            </w:tcBorders>
            <w:vAlign w:val="bottom"/>
          </w:tcPr>
          <w:p w14:paraId="29A9B466" w14:textId="4F1B3826" w:rsidR="00B4403D" w:rsidRPr="00623E67" w:rsidRDefault="00B4403D" w:rsidP="00B4403D">
            <w:pPr>
              <w:pStyle w:val="ZPpregtevilke"/>
            </w:pPr>
            <w:r w:rsidRPr="00623E67">
              <w:t>1.705,2</w:t>
            </w:r>
          </w:p>
        </w:tc>
        <w:tc>
          <w:tcPr>
            <w:tcW w:w="276" w:type="pct"/>
            <w:tcBorders>
              <w:bottom w:val="single" w:sz="12" w:space="0" w:color="008000"/>
            </w:tcBorders>
            <w:vAlign w:val="bottom"/>
          </w:tcPr>
          <w:p w14:paraId="6E7A6D1E" w14:textId="2D242F29" w:rsidR="00B4403D" w:rsidRPr="00623E67" w:rsidRDefault="00B4403D" w:rsidP="00B4403D">
            <w:pPr>
              <w:pStyle w:val="ZPpregtevilke"/>
            </w:pPr>
            <w:r w:rsidRPr="00623E67">
              <w:t>1.754,8</w:t>
            </w:r>
          </w:p>
        </w:tc>
        <w:tc>
          <w:tcPr>
            <w:tcW w:w="276" w:type="pct"/>
            <w:tcBorders>
              <w:bottom w:val="single" w:sz="12" w:space="0" w:color="008000"/>
            </w:tcBorders>
            <w:vAlign w:val="bottom"/>
          </w:tcPr>
          <w:p w14:paraId="69B8FD59" w14:textId="78783227" w:rsidR="00B4403D" w:rsidRPr="00623E67" w:rsidRDefault="00B4403D" w:rsidP="00B4403D">
            <w:pPr>
              <w:pStyle w:val="ZPpregtevilke"/>
            </w:pPr>
            <w:r w:rsidRPr="00623E67">
              <w:t>1.566,0</w:t>
            </w:r>
          </w:p>
        </w:tc>
        <w:tc>
          <w:tcPr>
            <w:tcW w:w="276" w:type="pct"/>
            <w:tcBorders>
              <w:bottom w:val="single" w:sz="12" w:space="0" w:color="008000"/>
            </w:tcBorders>
            <w:vAlign w:val="bottom"/>
          </w:tcPr>
          <w:p w14:paraId="78DC3D6F" w14:textId="5BA386FB" w:rsidR="00B4403D" w:rsidRPr="00623E67" w:rsidRDefault="00B4403D" w:rsidP="00B4403D">
            <w:pPr>
              <w:pStyle w:val="ZPpregtevilke"/>
            </w:pPr>
            <w:r w:rsidRPr="00623E67">
              <w:t>1.395,8</w:t>
            </w:r>
          </w:p>
        </w:tc>
        <w:tc>
          <w:tcPr>
            <w:tcW w:w="276" w:type="pct"/>
            <w:tcBorders>
              <w:bottom w:val="single" w:sz="12" w:space="0" w:color="008000"/>
            </w:tcBorders>
            <w:vAlign w:val="bottom"/>
          </w:tcPr>
          <w:p w14:paraId="342DC010" w14:textId="2608132F" w:rsidR="00B4403D" w:rsidRPr="00623E67" w:rsidRDefault="00B4403D" w:rsidP="00B4403D">
            <w:pPr>
              <w:pStyle w:val="ZPpregtevilke"/>
            </w:pPr>
            <w:r w:rsidRPr="00623E67">
              <w:t>1.459,6</w:t>
            </w:r>
          </w:p>
        </w:tc>
        <w:tc>
          <w:tcPr>
            <w:tcW w:w="276" w:type="pct"/>
            <w:tcBorders>
              <w:bottom w:val="single" w:sz="12" w:space="0" w:color="008000"/>
            </w:tcBorders>
            <w:vAlign w:val="bottom"/>
          </w:tcPr>
          <w:p w14:paraId="5A2DFFA6" w14:textId="6138A8DD" w:rsidR="00B4403D" w:rsidRPr="00623E67" w:rsidRDefault="00B4403D" w:rsidP="00B4403D">
            <w:pPr>
              <w:pStyle w:val="ZPpregtevilke"/>
            </w:pPr>
            <w:r w:rsidRPr="00623E67">
              <w:t>1.607,1</w:t>
            </w:r>
          </w:p>
        </w:tc>
        <w:tc>
          <w:tcPr>
            <w:tcW w:w="276" w:type="pct"/>
            <w:tcBorders>
              <w:bottom w:val="single" w:sz="12" w:space="0" w:color="008000"/>
            </w:tcBorders>
            <w:vAlign w:val="bottom"/>
          </w:tcPr>
          <w:p w14:paraId="31B57B57" w14:textId="522F19BB" w:rsidR="00B4403D" w:rsidRPr="00623E67" w:rsidRDefault="00B4403D" w:rsidP="00B4403D">
            <w:pPr>
              <w:pStyle w:val="ZPpregtevilke"/>
            </w:pPr>
            <w:r w:rsidRPr="00623E67">
              <w:t>1.420,4</w:t>
            </w:r>
          </w:p>
        </w:tc>
        <w:tc>
          <w:tcPr>
            <w:tcW w:w="275" w:type="pct"/>
            <w:tcBorders>
              <w:bottom w:val="single" w:sz="12" w:space="0" w:color="008000"/>
            </w:tcBorders>
            <w:vAlign w:val="bottom"/>
          </w:tcPr>
          <w:p w14:paraId="1A4991FF" w14:textId="001F63FD" w:rsidR="00B4403D" w:rsidRPr="00623E67" w:rsidRDefault="00B4403D" w:rsidP="00B4403D">
            <w:pPr>
              <w:pStyle w:val="ZPpregtevilke"/>
            </w:pPr>
            <w:r w:rsidRPr="00623E67">
              <w:t>1.690,7</w:t>
            </w:r>
          </w:p>
        </w:tc>
        <w:tc>
          <w:tcPr>
            <w:tcW w:w="275" w:type="pct"/>
            <w:tcBorders>
              <w:bottom w:val="single" w:sz="12" w:space="0" w:color="008000"/>
            </w:tcBorders>
            <w:vAlign w:val="bottom"/>
          </w:tcPr>
          <w:p w14:paraId="1372B1DD" w14:textId="23C751C6" w:rsidR="00B4403D" w:rsidRPr="00623E67" w:rsidRDefault="00B4403D" w:rsidP="00B4403D">
            <w:pPr>
              <w:pStyle w:val="ZPpregtevilke"/>
            </w:pPr>
            <w:r w:rsidRPr="00623E67">
              <w:t>1.601,4</w:t>
            </w:r>
          </w:p>
        </w:tc>
        <w:tc>
          <w:tcPr>
            <w:tcW w:w="275" w:type="pct"/>
            <w:tcBorders>
              <w:bottom w:val="single" w:sz="12" w:space="0" w:color="008000"/>
            </w:tcBorders>
            <w:vAlign w:val="bottom"/>
          </w:tcPr>
          <w:p w14:paraId="321E370A" w14:textId="75F40941" w:rsidR="00B4403D" w:rsidRPr="00623E67" w:rsidRDefault="00B4403D" w:rsidP="00B4403D">
            <w:pPr>
              <w:pStyle w:val="ZPpregtevilke"/>
            </w:pPr>
            <w:r w:rsidRPr="00623E67">
              <w:t>94,7</w:t>
            </w:r>
          </w:p>
        </w:tc>
      </w:tr>
    </w:tbl>
    <w:p w14:paraId="3FCBAF8E" w14:textId="77777777" w:rsidR="00691EA6" w:rsidRPr="00623E67" w:rsidRDefault="00691EA6" w:rsidP="00691EA6">
      <w:pPr>
        <w:pStyle w:val="ZPpodnapis"/>
      </w:pPr>
      <w:r w:rsidRPr="00623E67">
        <w:t>Vir: SURS, ARSKTRP, Evropska komisija, preračuni KIS</w:t>
      </w:r>
    </w:p>
    <w:p w14:paraId="4E868782" w14:textId="77777777" w:rsidR="00401BCF" w:rsidRPr="00623E67" w:rsidRDefault="00401BCF" w:rsidP="00401BCF">
      <w:pPr>
        <w:pStyle w:val="ZPpodnapis"/>
      </w:pPr>
    </w:p>
    <w:p w14:paraId="1A096EE7" w14:textId="77777777" w:rsidR="00401BCF" w:rsidRPr="00623E67" w:rsidRDefault="00401BCF" w:rsidP="00401BCF">
      <w:pPr>
        <w:pStyle w:val="ZPtekst"/>
        <w:rPr>
          <w:color w:val="4F81BD" w:themeColor="accent1"/>
        </w:rPr>
      </w:pPr>
    </w:p>
    <w:p w14:paraId="76F0643D" w14:textId="77777777" w:rsidR="00401BCF" w:rsidRPr="00623E67" w:rsidRDefault="00401BCF" w:rsidP="00401BCF">
      <w:pPr>
        <w:pStyle w:val="ZPtekst"/>
        <w:rPr>
          <w:color w:val="4F81BD" w:themeColor="accent1"/>
        </w:rPr>
      </w:pPr>
    </w:p>
    <w:p w14:paraId="7F426D92"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32726C28" w14:textId="77777777" w:rsidR="00401BCF" w:rsidRPr="00623E67" w:rsidRDefault="00401BCF" w:rsidP="00C952F5">
      <w:pPr>
        <w:pStyle w:val="Naslov2"/>
        <w:numPr>
          <w:ilvl w:val="1"/>
          <w:numId w:val="16"/>
        </w:numPr>
      </w:pPr>
      <w:bookmarkStart w:id="880" w:name="_Toc110254960"/>
      <w:bookmarkStart w:id="881" w:name="_Toc110257042"/>
      <w:bookmarkStart w:id="882" w:name="_Toc139434052"/>
      <w:bookmarkStart w:id="883" w:name="_Toc139434973"/>
      <w:bookmarkStart w:id="884" w:name="_Toc147891410"/>
      <w:bookmarkStart w:id="885" w:name="_Toc171749207"/>
      <w:bookmarkStart w:id="886" w:name="_Toc293061284"/>
      <w:bookmarkStart w:id="887" w:name="_Toc293061442"/>
      <w:bookmarkStart w:id="888" w:name="_Toc326745198"/>
      <w:bookmarkStart w:id="889" w:name="_Toc326750706"/>
      <w:bookmarkStart w:id="890" w:name="_Toc328047172"/>
      <w:bookmarkStart w:id="891" w:name="_Toc328047363"/>
      <w:bookmarkStart w:id="892" w:name="_Toc359409319"/>
      <w:bookmarkStart w:id="893" w:name="_Toc359409518"/>
      <w:bookmarkStart w:id="894" w:name="_Toc419897188"/>
      <w:bookmarkStart w:id="895" w:name="_Toc420498306"/>
      <w:bookmarkStart w:id="896" w:name="_Toc428529931"/>
      <w:bookmarkStart w:id="897" w:name="_Toc428530099"/>
      <w:bookmarkStart w:id="898" w:name="_Toc458751226"/>
      <w:bookmarkStart w:id="899" w:name="_Toc10785667"/>
      <w:bookmarkStart w:id="900" w:name="_Toc10785826"/>
      <w:bookmarkStart w:id="901" w:name="_Toc75958589"/>
      <w:bookmarkStart w:id="902" w:name="_Toc75959179"/>
      <w:r w:rsidRPr="00623E67">
        <w:lastRenderedPageBreak/>
        <w:t>Perutninsko meso</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5DFA2965" w14:textId="677F0499" w:rsidR="00B4403D" w:rsidRPr="00623E67" w:rsidRDefault="00B4403D" w:rsidP="00B4403D">
      <w:pPr>
        <w:pStyle w:val="ZPtekst"/>
      </w:pPr>
      <w:r w:rsidRPr="00623E67">
        <w:t>Prireja perutninskega mesa v Sloveniji je v zadnjem desetletju dosegala okoli 8 % skupne vrednosti kmetijstva, v okviru živinorejske proizvodnje pa okoli 18 %.</w:t>
      </w:r>
    </w:p>
    <w:p w14:paraId="6112DF35" w14:textId="3B90E85C" w:rsidR="00B4403D" w:rsidRPr="00623E67" w:rsidRDefault="00B4403D" w:rsidP="00B4403D">
      <w:pPr>
        <w:pStyle w:val="ZPtekst"/>
        <w:rPr>
          <w:color w:val="0070C0"/>
        </w:rPr>
      </w:pPr>
      <w:r w:rsidRPr="00623E67">
        <w:t>Trend naraščanja prirasta perutnine v živi masi se je po do zdaj znanih statističnih podatkih nadaljeval in ponovno dosegel rekordno raven. V primerjavi z letom 2019 se je povečal za 4 % in presegel m</w:t>
      </w:r>
      <w:r w:rsidR="00D436B0">
        <w:t>ejo 100 tisoč ton (102 tisoč t</w:t>
      </w:r>
      <w:r w:rsidRPr="00623E67">
        <w:t>). Od povprečja obdobja 2015–2019 (</w:t>
      </w:r>
      <w:r w:rsidR="00D436B0">
        <w:t>93 tisoč t</w:t>
      </w:r>
      <w:r w:rsidRPr="00623E67">
        <w:t xml:space="preserve">) je večji za kar 10 %. Prav tako se je povečala tudi domača prireja perutninskega mesa, ki je v letu 2020 v klavni masi 73,3 tisoč ton. V strukturi zakola v klavnicah pitani piščanci že od leta 2012 k skupni masi prispevajo več kot 90 %, v letu 2020 91 %. V tem obdobju se je delež puranov v skupni masi ustalil med 7 in 8 odstotki (leta 2020 je znašal 8,1 %). Zakola druge perutnine (predvsem kokoši) pa od leta 2008 v slovenskih klavnicah ni bilo več, kar je posledica izvoza starih kokoši (prodaja klavnicam v tujini). </w:t>
      </w:r>
    </w:p>
    <w:p w14:paraId="2C09D417" w14:textId="0116BE71" w:rsidR="00B4403D" w:rsidRPr="00623E67" w:rsidRDefault="00B4403D" w:rsidP="00B4403D">
      <w:pPr>
        <w:pStyle w:val="ZPslikanaslov"/>
      </w:pPr>
      <w:bookmarkStart w:id="903" w:name="_Toc479330662"/>
      <w:bookmarkStart w:id="904" w:name="_Toc489955934"/>
      <w:bookmarkStart w:id="905" w:name="_Toc513809626"/>
      <w:bookmarkStart w:id="906" w:name="_Toc10785732"/>
      <w:bookmarkStart w:id="907" w:name="_Toc75958953"/>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39</w:t>
      </w:r>
      <w:r w:rsidRPr="00623E67">
        <w:rPr>
          <w:noProof/>
        </w:rPr>
        <w:fldChar w:fldCharType="end"/>
      </w:r>
      <w:r w:rsidRPr="00623E67">
        <w:t>: Prireja in poraba perutninskega mesa (000 t; ekvivalent klavne mase); 2008–20</w:t>
      </w:r>
      <w:bookmarkEnd w:id="903"/>
      <w:bookmarkEnd w:id="904"/>
      <w:bookmarkEnd w:id="905"/>
      <w:bookmarkEnd w:id="906"/>
      <w:r w:rsidRPr="00623E67">
        <w:t>20</w:t>
      </w:r>
      <w:bookmarkEnd w:id="907"/>
    </w:p>
    <w:p w14:paraId="101A360C" w14:textId="77777777" w:rsidR="00B4403D" w:rsidRPr="00623E67" w:rsidRDefault="00B4403D" w:rsidP="00B4403D">
      <w:pPr>
        <w:pStyle w:val="ZPslika"/>
      </w:pPr>
      <w:r w:rsidRPr="00623E67">
        <w:drawing>
          <wp:inline distT="0" distB="0" distL="0" distR="0" wp14:anchorId="44838D14" wp14:editId="05C81CE6">
            <wp:extent cx="3950335" cy="22167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50335" cy="2216785"/>
                    </a:xfrm>
                    <a:prstGeom prst="rect">
                      <a:avLst/>
                    </a:prstGeom>
                    <a:noFill/>
                    <a:ln>
                      <a:noFill/>
                    </a:ln>
                  </pic:spPr>
                </pic:pic>
              </a:graphicData>
            </a:graphic>
          </wp:inline>
        </w:drawing>
      </w:r>
    </w:p>
    <w:p w14:paraId="58982CF8" w14:textId="77777777" w:rsidR="00B4403D" w:rsidRPr="00623E67" w:rsidRDefault="00B4403D" w:rsidP="00B4403D">
      <w:pPr>
        <w:pStyle w:val="ZPpodnapis"/>
      </w:pPr>
      <w:r w:rsidRPr="00623E67">
        <w:t>Vir: SURS, KIS</w:t>
      </w:r>
    </w:p>
    <w:p w14:paraId="6102124A" w14:textId="277D31A8" w:rsidR="00B4403D" w:rsidRPr="00623E67" w:rsidRDefault="00B4403D" w:rsidP="00B4403D">
      <w:pPr>
        <w:pStyle w:val="ZPtekst"/>
        <w:rPr>
          <w:color w:val="0070C0"/>
        </w:rPr>
      </w:pPr>
      <w:r w:rsidRPr="00623E67">
        <w:t>V zadnjem desetletju se je domača poraba perutninskega mesa kljub občasnim nihanjem stalno povečevala in je leta 2020 dosegla rekordnih 66,2 tisoč ton. Poraba perutninskega mesa na prebivalca je v letu 2020 znašala 31,5 kg, kar je 0,3 kg več od pred tem rekordne vrednosti v letu 2018. Za d</w:t>
      </w:r>
      <w:r w:rsidR="00391C76">
        <w:t>ober kilogram</w:t>
      </w:r>
      <w:r w:rsidRPr="00623E67">
        <w:t xml:space="preserve"> je več</w:t>
      </w:r>
      <w:r w:rsidR="00391C76">
        <w:t>ja</w:t>
      </w:r>
      <w:r w:rsidRPr="00623E67">
        <w:t xml:space="preserve"> tudi od povprečne porabe v obdobju 2015–2019 (30,4</w:t>
      </w:r>
      <w:r w:rsidR="00B24B6C">
        <w:t> </w:t>
      </w:r>
      <w:r w:rsidRPr="00623E67">
        <w:t>kg). Stopnja samooskrbe s p</w:t>
      </w:r>
      <w:r w:rsidR="00391C76">
        <w:t>erutninskim mesom se je povišala</w:t>
      </w:r>
      <w:r w:rsidRPr="00623E67">
        <w:t xml:space="preserve"> za 0,3 odstotne točke. Tako v letu 2020 znaša skoraj 111 %, kar pa </w:t>
      </w:r>
      <w:r w:rsidR="00391C76">
        <w:t>je za 3 odstotne točke nad ravn</w:t>
      </w:r>
      <w:r w:rsidRPr="00623E67">
        <w:t>jo povprečja obdobja 2015–2019.</w:t>
      </w:r>
    </w:p>
    <w:p w14:paraId="278485D0" w14:textId="14DDD55A" w:rsidR="00B4403D" w:rsidRPr="00623E67" w:rsidRDefault="00B4403D" w:rsidP="00B4403D">
      <w:pPr>
        <w:pStyle w:val="ZPtekst"/>
        <w:rPr>
          <w:color w:val="0070C0"/>
        </w:rPr>
      </w:pPr>
      <w:r w:rsidRPr="00623E67">
        <w:t>Slovenija ostaja neto izvoznica perutnine. Po močnem zmanj</w:t>
      </w:r>
      <w:r w:rsidR="00D436B0">
        <w:t>šanju leta 2015 (s 6,3 tisoč t na 2,1 tisoč t</w:t>
      </w:r>
      <w:r w:rsidRPr="00623E67">
        <w:t xml:space="preserve">) se je presežek zunanje trgovine s perutninskim mesom znova povečeval. V letu 2020 je znašal 6,4 tisoč ton. </w:t>
      </w:r>
      <w:r w:rsidR="008B457B">
        <w:t xml:space="preserve">Več letni trend naraščanja blagovne menjave </w:t>
      </w:r>
      <w:r w:rsidRPr="00623E67">
        <w:t>se je v letu 2019 umiril,</w:t>
      </w:r>
      <w:r w:rsidR="008B457B">
        <w:t xml:space="preserve"> v letu 2020 pa ustavil.</w:t>
      </w:r>
    </w:p>
    <w:p w14:paraId="220E49BE" w14:textId="448A11B0" w:rsidR="00B4403D" w:rsidRPr="00623E67" w:rsidRDefault="00391C76" w:rsidP="00B4403D">
      <w:pPr>
        <w:pStyle w:val="ZPtekst"/>
      </w:pPr>
      <w:r>
        <w:t>Uvoz in</w:t>
      </w:r>
      <w:r w:rsidR="00B4403D" w:rsidRPr="00623E67">
        <w:t xml:space="preserve"> izvoz perutnine sta se v letu 2020 zmanjšala za približno 7 %, izvoz pa je bil po do zdaj znanih podatkih 26 % nad uvozom. </w:t>
      </w:r>
    </w:p>
    <w:p w14:paraId="192FB4F3" w14:textId="02046120" w:rsidR="00B4403D" w:rsidRPr="00623E67" w:rsidRDefault="00B4403D" w:rsidP="00B4403D">
      <w:pPr>
        <w:pStyle w:val="ZPpregnaslov"/>
      </w:pPr>
      <w:bookmarkStart w:id="908" w:name="_Toc10785696"/>
      <w:bookmarkStart w:id="909" w:name="_Toc75958847"/>
      <w:r w:rsidRPr="00623E67">
        <w:lastRenderedPageBreak/>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23</w:t>
      </w:r>
      <w:r w:rsidRPr="00623E67">
        <w:rPr>
          <w:noProof/>
        </w:rPr>
        <w:fldChar w:fldCharType="end"/>
      </w:r>
      <w:r w:rsidRPr="00623E67">
        <w:t>: Uvoz in izvoz perutnine (t; ekvivalent mesa); 2016–20</w:t>
      </w:r>
      <w:bookmarkEnd w:id="908"/>
      <w:r w:rsidRPr="00623E67">
        <w:t>20</w:t>
      </w:r>
      <w:bookmarkEnd w:id="909"/>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1522"/>
        <w:gridCol w:w="682"/>
        <w:gridCol w:w="691"/>
        <w:gridCol w:w="682"/>
        <w:gridCol w:w="682"/>
        <w:gridCol w:w="786"/>
        <w:gridCol w:w="786"/>
        <w:gridCol w:w="803"/>
        <w:gridCol w:w="805"/>
        <w:gridCol w:w="805"/>
        <w:gridCol w:w="796"/>
      </w:tblGrid>
      <w:tr w:rsidR="00B4403D" w:rsidRPr="00623E67" w14:paraId="5874D0E2" w14:textId="77777777" w:rsidTr="00B4403D">
        <w:trPr>
          <w:trHeight w:val="227"/>
          <w:jc w:val="center"/>
        </w:trPr>
        <w:tc>
          <w:tcPr>
            <w:tcW w:w="842" w:type="pct"/>
            <w:tcBorders>
              <w:top w:val="single" w:sz="12" w:space="0" w:color="008000"/>
              <w:bottom w:val="nil"/>
            </w:tcBorders>
            <w:shd w:val="clear" w:color="auto" w:fill="D9D9D9"/>
            <w:vAlign w:val="bottom"/>
          </w:tcPr>
          <w:p w14:paraId="563D8739" w14:textId="77777777" w:rsidR="00B4403D" w:rsidRPr="00623E67" w:rsidRDefault="00B4403D" w:rsidP="00B4403D">
            <w:pPr>
              <w:pStyle w:val="ZPpregglava"/>
            </w:pPr>
          </w:p>
        </w:tc>
        <w:tc>
          <w:tcPr>
            <w:tcW w:w="377" w:type="pct"/>
            <w:tcBorders>
              <w:top w:val="single" w:sz="12" w:space="0" w:color="008000"/>
              <w:bottom w:val="single" w:sz="6" w:space="0" w:color="008000"/>
              <w:right w:val="nil"/>
            </w:tcBorders>
            <w:shd w:val="clear" w:color="auto" w:fill="D9D9D9"/>
            <w:vAlign w:val="bottom"/>
          </w:tcPr>
          <w:p w14:paraId="11797159" w14:textId="77777777" w:rsidR="00B4403D" w:rsidRPr="00623E67" w:rsidRDefault="00B4403D" w:rsidP="00B4403D">
            <w:pPr>
              <w:pStyle w:val="ZPpregglava"/>
            </w:pPr>
            <w:r w:rsidRPr="00623E67">
              <w:rPr>
                <w:bCs/>
                <w:szCs w:val="16"/>
              </w:rPr>
              <w:t> </w:t>
            </w:r>
          </w:p>
        </w:tc>
        <w:tc>
          <w:tcPr>
            <w:tcW w:w="382" w:type="pct"/>
            <w:tcBorders>
              <w:top w:val="single" w:sz="12" w:space="0" w:color="008000"/>
              <w:left w:val="nil"/>
              <w:bottom w:val="single" w:sz="6" w:space="0" w:color="008000"/>
              <w:right w:val="nil"/>
            </w:tcBorders>
            <w:shd w:val="clear" w:color="auto" w:fill="D9D9D9"/>
            <w:vAlign w:val="bottom"/>
          </w:tcPr>
          <w:p w14:paraId="7AFE1C6D" w14:textId="77777777" w:rsidR="00B4403D" w:rsidRPr="00623E67" w:rsidRDefault="00B4403D" w:rsidP="00B4403D">
            <w:pPr>
              <w:pStyle w:val="ZPpregglava"/>
            </w:pPr>
            <w:r w:rsidRPr="00623E67">
              <w:rPr>
                <w:bCs/>
                <w:szCs w:val="16"/>
              </w:rPr>
              <w:t> </w:t>
            </w:r>
          </w:p>
        </w:tc>
        <w:tc>
          <w:tcPr>
            <w:tcW w:w="377" w:type="pct"/>
            <w:tcBorders>
              <w:top w:val="single" w:sz="12" w:space="0" w:color="008000"/>
              <w:left w:val="nil"/>
              <w:bottom w:val="single" w:sz="6" w:space="0" w:color="008000"/>
              <w:right w:val="nil"/>
            </w:tcBorders>
            <w:shd w:val="clear" w:color="auto" w:fill="D9D9D9"/>
            <w:vAlign w:val="bottom"/>
          </w:tcPr>
          <w:p w14:paraId="01956B2D" w14:textId="77777777" w:rsidR="00B4403D" w:rsidRPr="00623E67" w:rsidRDefault="00B4403D" w:rsidP="00B4403D">
            <w:pPr>
              <w:pStyle w:val="ZPpregglava"/>
              <w:jc w:val="center"/>
            </w:pPr>
            <w:r w:rsidRPr="00623E67">
              <w:rPr>
                <w:bCs/>
                <w:szCs w:val="16"/>
              </w:rPr>
              <w:t>Uvoz</w:t>
            </w:r>
          </w:p>
        </w:tc>
        <w:tc>
          <w:tcPr>
            <w:tcW w:w="377" w:type="pct"/>
            <w:tcBorders>
              <w:top w:val="single" w:sz="12" w:space="0" w:color="008000"/>
              <w:left w:val="nil"/>
              <w:bottom w:val="single" w:sz="6" w:space="0" w:color="008000"/>
              <w:right w:val="nil"/>
            </w:tcBorders>
            <w:shd w:val="clear" w:color="auto" w:fill="D9D9D9"/>
            <w:vAlign w:val="bottom"/>
          </w:tcPr>
          <w:p w14:paraId="5C3D4E46" w14:textId="77777777" w:rsidR="00B4403D" w:rsidRPr="00623E67" w:rsidRDefault="00B4403D" w:rsidP="00B4403D">
            <w:pPr>
              <w:pStyle w:val="ZPpregglava"/>
            </w:pPr>
            <w:r w:rsidRPr="00623E67">
              <w:rPr>
                <w:bCs/>
                <w:szCs w:val="16"/>
              </w:rPr>
              <w:t> </w:t>
            </w:r>
          </w:p>
        </w:tc>
        <w:tc>
          <w:tcPr>
            <w:tcW w:w="435" w:type="pct"/>
            <w:tcBorders>
              <w:top w:val="single" w:sz="12" w:space="0" w:color="008000"/>
              <w:left w:val="nil"/>
              <w:bottom w:val="single" w:sz="6" w:space="0" w:color="008000"/>
            </w:tcBorders>
            <w:shd w:val="clear" w:color="auto" w:fill="D9D9D9"/>
            <w:vAlign w:val="bottom"/>
          </w:tcPr>
          <w:p w14:paraId="36F0C4B9" w14:textId="77777777" w:rsidR="00B4403D" w:rsidRPr="00623E67" w:rsidRDefault="00B4403D" w:rsidP="00B4403D">
            <w:pPr>
              <w:pStyle w:val="ZPpregglava"/>
            </w:pPr>
            <w:r w:rsidRPr="00623E67">
              <w:rPr>
                <w:bCs/>
                <w:szCs w:val="16"/>
              </w:rPr>
              <w:t> </w:t>
            </w:r>
          </w:p>
        </w:tc>
        <w:tc>
          <w:tcPr>
            <w:tcW w:w="435" w:type="pct"/>
            <w:tcBorders>
              <w:top w:val="single" w:sz="12" w:space="0" w:color="008000"/>
              <w:bottom w:val="single" w:sz="6" w:space="0" w:color="008000"/>
              <w:right w:val="nil"/>
            </w:tcBorders>
            <w:shd w:val="clear" w:color="auto" w:fill="D9D9D9"/>
            <w:vAlign w:val="bottom"/>
          </w:tcPr>
          <w:p w14:paraId="4DB7C4B9" w14:textId="77777777" w:rsidR="00B4403D" w:rsidRPr="00623E67" w:rsidRDefault="00B4403D" w:rsidP="00B4403D">
            <w:pPr>
              <w:pStyle w:val="ZPpregglava"/>
            </w:pPr>
            <w:r w:rsidRPr="00623E67">
              <w:rPr>
                <w:bCs/>
                <w:szCs w:val="16"/>
              </w:rPr>
              <w:t> </w:t>
            </w:r>
          </w:p>
        </w:tc>
        <w:tc>
          <w:tcPr>
            <w:tcW w:w="444" w:type="pct"/>
            <w:tcBorders>
              <w:top w:val="single" w:sz="12" w:space="0" w:color="008000"/>
              <w:left w:val="nil"/>
              <w:bottom w:val="single" w:sz="6" w:space="0" w:color="008000"/>
              <w:right w:val="nil"/>
            </w:tcBorders>
            <w:shd w:val="clear" w:color="auto" w:fill="D9D9D9"/>
            <w:vAlign w:val="bottom"/>
          </w:tcPr>
          <w:p w14:paraId="1E02CD0B" w14:textId="77777777" w:rsidR="00B4403D" w:rsidRPr="00623E67" w:rsidRDefault="00B4403D" w:rsidP="00B4403D">
            <w:pPr>
              <w:pStyle w:val="ZPpregglava"/>
            </w:pPr>
            <w:r w:rsidRPr="00623E67">
              <w:rPr>
                <w:bCs/>
                <w:szCs w:val="16"/>
              </w:rPr>
              <w:t> </w:t>
            </w:r>
          </w:p>
        </w:tc>
        <w:tc>
          <w:tcPr>
            <w:tcW w:w="445" w:type="pct"/>
            <w:tcBorders>
              <w:top w:val="single" w:sz="12" w:space="0" w:color="008000"/>
              <w:left w:val="nil"/>
              <w:bottom w:val="single" w:sz="6" w:space="0" w:color="008000"/>
              <w:right w:val="nil"/>
            </w:tcBorders>
            <w:shd w:val="clear" w:color="auto" w:fill="D9D9D9"/>
            <w:vAlign w:val="bottom"/>
          </w:tcPr>
          <w:p w14:paraId="6C80DEAF" w14:textId="77777777" w:rsidR="00B4403D" w:rsidRPr="00623E67" w:rsidRDefault="00B4403D" w:rsidP="00B4403D">
            <w:pPr>
              <w:pStyle w:val="ZPpregglava"/>
              <w:jc w:val="center"/>
            </w:pPr>
            <w:r w:rsidRPr="00623E67">
              <w:rPr>
                <w:bCs/>
                <w:szCs w:val="16"/>
              </w:rPr>
              <w:t>Izvoz</w:t>
            </w:r>
          </w:p>
        </w:tc>
        <w:tc>
          <w:tcPr>
            <w:tcW w:w="445" w:type="pct"/>
            <w:tcBorders>
              <w:top w:val="single" w:sz="12" w:space="0" w:color="008000"/>
              <w:left w:val="nil"/>
              <w:bottom w:val="single" w:sz="6" w:space="0" w:color="008000"/>
              <w:right w:val="nil"/>
            </w:tcBorders>
            <w:shd w:val="clear" w:color="auto" w:fill="D9D9D9"/>
            <w:vAlign w:val="bottom"/>
          </w:tcPr>
          <w:p w14:paraId="26EBC88D" w14:textId="77777777" w:rsidR="00B4403D" w:rsidRPr="00623E67" w:rsidRDefault="00B4403D" w:rsidP="00B4403D">
            <w:pPr>
              <w:pStyle w:val="ZPpregglava"/>
            </w:pPr>
            <w:r w:rsidRPr="00623E67">
              <w:rPr>
                <w:bCs/>
                <w:szCs w:val="16"/>
              </w:rPr>
              <w:t> </w:t>
            </w:r>
          </w:p>
        </w:tc>
        <w:tc>
          <w:tcPr>
            <w:tcW w:w="440" w:type="pct"/>
            <w:tcBorders>
              <w:top w:val="single" w:sz="12" w:space="0" w:color="008000"/>
              <w:left w:val="nil"/>
              <w:bottom w:val="single" w:sz="6" w:space="0" w:color="008000"/>
            </w:tcBorders>
            <w:shd w:val="clear" w:color="auto" w:fill="D9D9D9"/>
            <w:vAlign w:val="bottom"/>
          </w:tcPr>
          <w:p w14:paraId="3E798F22" w14:textId="77777777" w:rsidR="00B4403D" w:rsidRPr="00623E67" w:rsidRDefault="00B4403D" w:rsidP="00B4403D">
            <w:pPr>
              <w:pStyle w:val="ZPpregglava"/>
            </w:pPr>
            <w:r w:rsidRPr="00623E67">
              <w:rPr>
                <w:bCs/>
                <w:szCs w:val="16"/>
              </w:rPr>
              <w:t> </w:t>
            </w:r>
          </w:p>
        </w:tc>
      </w:tr>
      <w:tr w:rsidR="00B4403D" w:rsidRPr="00623E67" w14:paraId="756E474B" w14:textId="77777777" w:rsidTr="00B4403D">
        <w:trPr>
          <w:trHeight w:val="227"/>
          <w:jc w:val="center"/>
        </w:trPr>
        <w:tc>
          <w:tcPr>
            <w:tcW w:w="842" w:type="pct"/>
            <w:tcBorders>
              <w:top w:val="nil"/>
              <w:bottom w:val="single" w:sz="6" w:space="0" w:color="008000"/>
            </w:tcBorders>
            <w:shd w:val="clear" w:color="auto" w:fill="D9D9D9"/>
            <w:vAlign w:val="bottom"/>
          </w:tcPr>
          <w:p w14:paraId="147E5D86" w14:textId="77777777" w:rsidR="00B4403D" w:rsidRPr="00623E67" w:rsidRDefault="00B4403D" w:rsidP="00B4403D">
            <w:pPr>
              <w:pStyle w:val="ZPpregglava"/>
              <w:rPr>
                <w:bCs/>
                <w:szCs w:val="16"/>
              </w:rPr>
            </w:pPr>
            <w:r w:rsidRPr="00623E67">
              <w:rPr>
                <w:bCs/>
                <w:szCs w:val="16"/>
              </w:rPr>
              <w:t> </w:t>
            </w:r>
          </w:p>
        </w:tc>
        <w:tc>
          <w:tcPr>
            <w:tcW w:w="377" w:type="pct"/>
            <w:tcBorders>
              <w:top w:val="single" w:sz="6" w:space="0" w:color="008000"/>
              <w:bottom w:val="single" w:sz="6" w:space="0" w:color="008000"/>
            </w:tcBorders>
            <w:shd w:val="clear" w:color="auto" w:fill="D9D9D9"/>
            <w:vAlign w:val="bottom"/>
          </w:tcPr>
          <w:p w14:paraId="4ED694FA" w14:textId="77777777" w:rsidR="00B4403D" w:rsidRPr="00623E67" w:rsidRDefault="00B4403D" w:rsidP="00B4403D">
            <w:pPr>
              <w:pStyle w:val="ZPpregglava"/>
              <w:rPr>
                <w:bCs/>
                <w:szCs w:val="16"/>
              </w:rPr>
            </w:pPr>
            <w:r w:rsidRPr="00623E67">
              <w:rPr>
                <w:bCs/>
                <w:szCs w:val="16"/>
              </w:rPr>
              <w:t>2016</w:t>
            </w:r>
          </w:p>
        </w:tc>
        <w:tc>
          <w:tcPr>
            <w:tcW w:w="382" w:type="pct"/>
            <w:tcBorders>
              <w:top w:val="single" w:sz="6" w:space="0" w:color="008000"/>
              <w:bottom w:val="single" w:sz="6" w:space="0" w:color="008000"/>
            </w:tcBorders>
            <w:shd w:val="clear" w:color="auto" w:fill="D9D9D9"/>
            <w:vAlign w:val="bottom"/>
          </w:tcPr>
          <w:p w14:paraId="191E169C" w14:textId="77777777" w:rsidR="00B4403D" w:rsidRPr="00623E67" w:rsidRDefault="00B4403D" w:rsidP="00B4403D">
            <w:pPr>
              <w:pStyle w:val="ZPpregglava"/>
              <w:rPr>
                <w:bCs/>
                <w:szCs w:val="16"/>
              </w:rPr>
            </w:pPr>
            <w:r w:rsidRPr="00623E67">
              <w:rPr>
                <w:bCs/>
                <w:szCs w:val="16"/>
              </w:rPr>
              <w:t>2017</w:t>
            </w:r>
          </w:p>
        </w:tc>
        <w:tc>
          <w:tcPr>
            <w:tcW w:w="377" w:type="pct"/>
            <w:tcBorders>
              <w:top w:val="single" w:sz="6" w:space="0" w:color="008000"/>
              <w:bottom w:val="single" w:sz="6" w:space="0" w:color="008000"/>
            </w:tcBorders>
            <w:shd w:val="clear" w:color="auto" w:fill="D9D9D9"/>
            <w:vAlign w:val="bottom"/>
          </w:tcPr>
          <w:p w14:paraId="325625B4" w14:textId="77777777" w:rsidR="00B4403D" w:rsidRPr="00623E67" w:rsidRDefault="00B4403D" w:rsidP="00B4403D">
            <w:pPr>
              <w:pStyle w:val="ZPpregglava"/>
              <w:rPr>
                <w:bCs/>
                <w:szCs w:val="16"/>
              </w:rPr>
            </w:pPr>
            <w:r w:rsidRPr="00623E67">
              <w:rPr>
                <w:bCs/>
                <w:szCs w:val="16"/>
              </w:rPr>
              <w:t>2018</w:t>
            </w:r>
          </w:p>
        </w:tc>
        <w:tc>
          <w:tcPr>
            <w:tcW w:w="377" w:type="pct"/>
            <w:tcBorders>
              <w:top w:val="single" w:sz="6" w:space="0" w:color="008000"/>
              <w:bottom w:val="single" w:sz="6" w:space="0" w:color="008000"/>
            </w:tcBorders>
            <w:shd w:val="clear" w:color="auto" w:fill="D9D9D9"/>
            <w:vAlign w:val="bottom"/>
          </w:tcPr>
          <w:p w14:paraId="2DF14BB9" w14:textId="77777777" w:rsidR="00B4403D" w:rsidRPr="00623E67" w:rsidRDefault="00B4403D" w:rsidP="00B4403D">
            <w:pPr>
              <w:pStyle w:val="ZPpregglava"/>
              <w:rPr>
                <w:bCs/>
                <w:szCs w:val="16"/>
              </w:rPr>
            </w:pPr>
            <w:r w:rsidRPr="00623E67">
              <w:rPr>
                <w:bCs/>
                <w:szCs w:val="16"/>
              </w:rPr>
              <w:t>2019</w:t>
            </w:r>
          </w:p>
        </w:tc>
        <w:tc>
          <w:tcPr>
            <w:tcW w:w="435" w:type="pct"/>
            <w:tcBorders>
              <w:top w:val="single" w:sz="6" w:space="0" w:color="008000"/>
              <w:bottom w:val="single" w:sz="6" w:space="0" w:color="008000"/>
            </w:tcBorders>
            <w:shd w:val="clear" w:color="auto" w:fill="D9D9D9"/>
            <w:vAlign w:val="bottom"/>
          </w:tcPr>
          <w:p w14:paraId="1CF2D02D" w14:textId="77777777" w:rsidR="00B4403D" w:rsidRPr="00623E67" w:rsidRDefault="00B4403D" w:rsidP="00B4403D">
            <w:pPr>
              <w:pStyle w:val="ZPpregglava"/>
              <w:rPr>
                <w:bCs/>
                <w:szCs w:val="16"/>
              </w:rPr>
            </w:pPr>
            <w:r w:rsidRPr="00623E67">
              <w:rPr>
                <w:bCs/>
                <w:szCs w:val="16"/>
              </w:rPr>
              <w:t>2020*</w:t>
            </w:r>
          </w:p>
        </w:tc>
        <w:tc>
          <w:tcPr>
            <w:tcW w:w="435" w:type="pct"/>
            <w:tcBorders>
              <w:top w:val="single" w:sz="6" w:space="0" w:color="008000"/>
              <w:bottom w:val="single" w:sz="6" w:space="0" w:color="008000"/>
            </w:tcBorders>
            <w:shd w:val="clear" w:color="auto" w:fill="D9D9D9"/>
            <w:vAlign w:val="bottom"/>
          </w:tcPr>
          <w:p w14:paraId="2A290B44" w14:textId="77777777" w:rsidR="00B4403D" w:rsidRPr="00623E67" w:rsidRDefault="00B4403D" w:rsidP="00B4403D">
            <w:pPr>
              <w:pStyle w:val="ZPpregglava"/>
              <w:rPr>
                <w:bCs/>
                <w:szCs w:val="16"/>
              </w:rPr>
            </w:pPr>
            <w:r w:rsidRPr="00623E67">
              <w:rPr>
                <w:bCs/>
                <w:szCs w:val="16"/>
              </w:rPr>
              <w:t>2016</w:t>
            </w:r>
          </w:p>
        </w:tc>
        <w:tc>
          <w:tcPr>
            <w:tcW w:w="444" w:type="pct"/>
            <w:tcBorders>
              <w:top w:val="single" w:sz="6" w:space="0" w:color="008000"/>
              <w:bottom w:val="single" w:sz="6" w:space="0" w:color="008000"/>
            </w:tcBorders>
            <w:shd w:val="clear" w:color="auto" w:fill="D9D9D9"/>
            <w:vAlign w:val="bottom"/>
          </w:tcPr>
          <w:p w14:paraId="03A1FD08" w14:textId="77777777" w:rsidR="00B4403D" w:rsidRPr="00623E67" w:rsidRDefault="00B4403D" w:rsidP="00B4403D">
            <w:pPr>
              <w:pStyle w:val="ZPpregglava"/>
              <w:rPr>
                <w:bCs/>
                <w:szCs w:val="16"/>
              </w:rPr>
            </w:pPr>
            <w:r w:rsidRPr="00623E67">
              <w:rPr>
                <w:bCs/>
                <w:szCs w:val="16"/>
              </w:rPr>
              <w:t>2017</w:t>
            </w:r>
          </w:p>
        </w:tc>
        <w:tc>
          <w:tcPr>
            <w:tcW w:w="445" w:type="pct"/>
            <w:tcBorders>
              <w:top w:val="single" w:sz="6" w:space="0" w:color="008000"/>
              <w:bottom w:val="single" w:sz="6" w:space="0" w:color="008000"/>
            </w:tcBorders>
            <w:shd w:val="clear" w:color="auto" w:fill="D9D9D9"/>
            <w:vAlign w:val="bottom"/>
          </w:tcPr>
          <w:p w14:paraId="7874E0C3" w14:textId="77777777" w:rsidR="00B4403D" w:rsidRPr="00623E67" w:rsidRDefault="00B4403D" w:rsidP="00B4403D">
            <w:pPr>
              <w:pStyle w:val="ZPpregglava"/>
              <w:rPr>
                <w:bCs/>
                <w:szCs w:val="16"/>
              </w:rPr>
            </w:pPr>
            <w:r w:rsidRPr="00623E67">
              <w:rPr>
                <w:bCs/>
                <w:szCs w:val="16"/>
              </w:rPr>
              <w:t>2018</w:t>
            </w:r>
          </w:p>
        </w:tc>
        <w:tc>
          <w:tcPr>
            <w:tcW w:w="445" w:type="pct"/>
            <w:tcBorders>
              <w:top w:val="single" w:sz="6" w:space="0" w:color="008000"/>
              <w:bottom w:val="single" w:sz="6" w:space="0" w:color="008000"/>
            </w:tcBorders>
            <w:shd w:val="clear" w:color="auto" w:fill="D9D9D9"/>
            <w:vAlign w:val="bottom"/>
          </w:tcPr>
          <w:p w14:paraId="36DF9645" w14:textId="77777777" w:rsidR="00B4403D" w:rsidRPr="00623E67" w:rsidRDefault="00B4403D" w:rsidP="00B4403D">
            <w:pPr>
              <w:pStyle w:val="ZPpregglava"/>
              <w:rPr>
                <w:bCs/>
                <w:szCs w:val="16"/>
              </w:rPr>
            </w:pPr>
            <w:r w:rsidRPr="00623E67">
              <w:rPr>
                <w:bCs/>
                <w:szCs w:val="16"/>
              </w:rPr>
              <w:t>2019</w:t>
            </w:r>
          </w:p>
        </w:tc>
        <w:tc>
          <w:tcPr>
            <w:tcW w:w="440" w:type="pct"/>
            <w:tcBorders>
              <w:top w:val="single" w:sz="6" w:space="0" w:color="008000"/>
              <w:bottom w:val="single" w:sz="6" w:space="0" w:color="008000"/>
            </w:tcBorders>
            <w:shd w:val="clear" w:color="auto" w:fill="D9D9D9"/>
            <w:vAlign w:val="bottom"/>
          </w:tcPr>
          <w:p w14:paraId="3A94B19A" w14:textId="77777777" w:rsidR="00B4403D" w:rsidRPr="00623E67" w:rsidRDefault="00B4403D" w:rsidP="00B4403D">
            <w:pPr>
              <w:pStyle w:val="ZPpregglava"/>
              <w:rPr>
                <w:bCs/>
                <w:szCs w:val="16"/>
              </w:rPr>
            </w:pPr>
            <w:r w:rsidRPr="00623E67">
              <w:rPr>
                <w:bCs/>
                <w:szCs w:val="16"/>
              </w:rPr>
              <w:t>2020*</w:t>
            </w:r>
          </w:p>
        </w:tc>
      </w:tr>
      <w:tr w:rsidR="00B4403D" w:rsidRPr="00623E67" w14:paraId="4CAEC36E" w14:textId="77777777" w:rsidTr="00B4403D">
        <w:trPr>
          <w:trHeight w:val="227"/>
          <w:jc w:val="center"/>
        </w:trPr>
        <w:tc>
          <w:tcPr>
            <w:tcW w:w="842" w:type="pct"/>
            <w:tcBorders>
              <w:top w:val="single" w:sz="6" w:space="0" w:color="008000"/>
            </w:tcBorders>
            <w:vAlign w:val="bottom"/>
          </w:tcPr>
          <w:p w14:paraId="22B20D19" w14:textId="77777777" w:rsidR="00B4403D" w:rsidRPr="00623E67" w:rsidRDefault="00B4403D" w:rsidP="00B4403D">
            <w:pPr>
              <w:pStyle w:val="ZPpregtekst"/>
            </w:pPr>
            <w:r w:rsidRPr="00623E67">
              <w:t>Žive živali</w:t>
            </w:r>
          </w:p>
        </w:tc>
        <w:tc>
          <w:tcPr>
            <w:tcW w:w="377" w:type="pct"/>
            <w:tcBorders>
              <w:top w:val="single" w:sz="6" w:space="0" w:color="008000"/>
            </w:tcBorders>
            <w:vAlign w:val="bottom"/>
          </w:tcPr>
          <w:p w14:paraId="23AD2D82" w14:textId="77777777" w:rsidR="00B4403D" w:rsidRPr="00623E67" w:rsidRDefault="00B4403D" w:rsidP="00B4403D">
            <w:pPr>
              <w:pStyle w:val="ZPpregtevilke"/>
            </w:pPr>
            <w:r w:rsidRPr="00623E67">
              <w:t>1.346</w:t>
            </w:r>
          </w:p>
        </w:tc>
        <w:tc>
          <w:tcPr>
            <w:tcW w:w="382" w:type="pct"/>
            <w:tcBorders>
              <w:top w:val="single" w:sz="6" w:space="0" w:color="008000"/>
            </w:tcBorders>
            <w:vAlign w:val="bottom"/>
          </w:tcPr>
          <w:p w14:paraId="45B79B42" w14:textId="77777777" w:rsidR="00B4403D" w:rsidRPr="00623E67" w:rsidRDefault="00B4403D" w:rsidP="00B4403D">
            <w:pPr>
              <w:pStyle w:val="ZPpregtevilke"/>
            </w:pPr>
            <w:r w:rsidRPr="00623E67">
              <w:t>1.738</w:t>
            </w:r>
          </w:p>
        </w:tc>
        <w:tc>
          <w:tcPr>
            <w:tcW w:w="377" w:type="pct"/>
            <w:tcBorders>
              <w:top w:val="single" w:sz="6" w:space="0" w:color="008000"/>
            </w:tcBorders>
            <w:vAlign w:val="bottom"/>
          </w:tcPr>
          <w:p w14:paraId="2FCC144F" w14:textId="77777777" w:rsidR="00B4403D" w:rsidRPr="00623E67" w:rsidRDefault="00B4403D" w:rsidP="00B4403D">
            <w:pPr>
              <w:pStyle w:val="ZPpregtevilke"/>
            </w:pPr>
            <w:r w:rsidRPr="00623E67">
              <w:t>1.029</w:t>
            </w:r>
          </w:p>
        </w:tc>
        <w:tc>
          <w:tcPr>
            <w:tcW w:w="377" w:type="pct"/>
            <w:tcBorders>
              <w:top w:val="single" w:sz="6" w:space="0" w:color="008000"/>
            </w:tcBorders>
            <w:vAlign w:val="bottom"/>
          </w:tcPr>
          <w:p w14:paraId="4333F2AA" w14:textId="77777777" w:rsidR="00B4403D" w:rsidRPr="00623E67" w:rsidRDefault="00B4403D" w:rsidP="00B4403D">
            <w:pPr>
              <w:pStyle w:val="ZPpregtevilke"/>
            </w:pPr>
            <w:r w:rsidRPr="00623E67">
              <w:t>990</w:t>
            </w:r>
          </w:p>
        </w:tc>
        <w:tc>
          <w:tcPr>
            <w:tcW w:w="435" w:type="pct"/>
            <w:tcBorders>
              <w:top w:val="single" w:sz="6" w:space="0" w:color="008000"/>
            </w:tcBorders>
            <w:vAlign w:val="bottom"/>
          </w:tcPr>
          <w:p w14:paraId="3AF1470A" w14:textId="77777777" w:rsidR="00B4403D" w:rsidRPr="00623E67" w:rsidRDefault="00B4403D" w:rsidP="00B4403D">
            <w:pPr>
              <w:pStyle w:val="ZPpregtevilke"/>
            </w:pPr>
            <w:r w:rsidRPr="00623E67">
              <w:t>1.293</w:t>
            </w:r>
          </w:p>
        </w:tc>
        <w:tc>
          <w:tcPr>
            <w:tcW w:w="435" w:type="pct"/>
            <w:tcBorders>
              <w:top w:val="single" w:sz="6" w:space="0" w:color="008000"/>
            </w:tcBorders>
            <w:vAlign w:val="bottom"/>
          </w:tcPr>
          <w:p w14:paraId="553F17F5" w14:textId="77777777" w:rsidR="00B4403D" w:rsidRPr="00623E67" w:rsidRDefault="00B4403D" w:rsidP="00B4403D">
            <w:pPr>
              <w:pStyle w:val="ZPpregtevilke"/>
            </w:pPr>
            <w:r w:rsidRPr="00623E67">
              <w:t>2.703</w:t>
            </w:r>
          </w:p>
        </w:tc>
        <w:tc>
          <w:tcPr>
            <w:tcW w:w="444" w:type="pct"/>
            <w:tcBorders>
              <w:top w:val="single" w:sz="6" w:space="0" w:color="008000"/>
            </w:tcBorders>
            <w:vAlign w:val="bottom"/>
          </w:tcPr>
          <w:p w14:paraId="7086FD39" w14:textId="77777777" w:rsidR="00B4403D" w:rsidRPr="00623E67" w:rsidRDefault="00B4403D" w:rsidP="00B4403D">
            <w:pPr>
              <w:pStyle w:val="ZPpregtevilke"/>
            </w:pPr>
            <w:r w:rsidRPr="00623E67">
              <w:t>2.666</w:t>
            </w:r>
          </w:p>
        </w:tc>
        <w:tc>
          <w:tcPr>
            <w:tcW w:w="445" w:type="pct"/>
            <w:tcBorders>
              <w:top w:val="single" w:sz="6" w:space="0" w:color="008000"/>
            </w:tcBorders>
            <w:vAlign w:val="bottom"/>
          </w:tcPr>
          <w:p w14:paraId="05AD7124" w14:textId="77777777" w:rsidR="00B4403D" w:rsidRPr="00623E67" w:rsidRDefault="00B4403D" w:rsidP="00B4403D">
            <w:pPr>
              <w:pStyle w:val="ZPpregtevilke"/>
            </w:pPr>
            <w:r w:rsidRPr="00623E67">
              <w:t>2.103</w:t>
            </w:r>
          </w:p>
        </w:tc>
        <w:tc>
          <w:tcPr>
            <w:tcW w:w="445" w:type="pct"/>
            <w:tcBorders>
              <w:top w:val="single" w:sz="6" w:space="0" w:color="008000"/>
            </w:tcBorders>
            <w:vAlign w:val="bottom"/>
          </w:tcPr>
          <w:p w14:paraId="69DA2840" w14:textId="77777777" w:rsidR="00B4403D" w:rsidRPr="00623E67" w:rsidRDefault="00B4403D" w:rsidP="00B4403D">
            <w:pPr>
              <w:pStyle w:val="ZPpregtevilke"/>
            </w:pPr>
            <w:r w:rsidRPr="00623E67">
              <w:t>1.131</w:t>
            </w:r>
          </w:p>
        </w:tc>
        <w:tc>
          <w:tcPr>
            <w:tcW w:w="440" w:type="pct"/>
            <w:tcBorders>
              <w:top w:val="single" w:sz="6" w:space="0" w:color="008000"/>
            </w:tcBorders>
            <w:vAlign w:val="bottom"/>
          </w:tcPr>
          <w:p w14:paraId="71470599" w14:textId="77777777" w:rsidR="00B4403D" w:rsidRPr="00623E67" w:rsidRDefault="00B4403D" w:rsidP="00B4403D">
            <w:pPr>
              <w:pStyle w:val="ZPpregtevilke"/>
            </w:pPr>
            <w:r w:rsidRPr="00623E67">
              <w:t>1.058</w:t>
            </w:r>
          </w:p>
        </w:tc>
      </w:tr>
      <w:tr w:rsidR="00B4403D" w:rsidRPr="00623E67" w14:paraId="4C94E01E" w14:textId="77777777" w:rsidTr="00B4403D">
        <w:trPr>
          <w:trHeight w:val="227"/>
          <w:jc w:val="center"/>
        </w:trPr>
        <w:tc>
          <w:tcPr>
            <w:tcW w:w="842" w:type="pct"/>
            <w:vAlign w:val="bottom"/>
          </w:tcPr>
          <w:p w14:paraId="678C2EBF" w14:textId="77777777" w:rsidR="00B4403D" w:rsidRPr="00623E67" w:rsidRDefault="00B4403D" w:rsidP="00B4403D">
            <w:pPr>
              <w:pStyle w:val="ZPpregtekst"/>
            </w:pPr>
            <w:r w:rsidRPr="00623E67">
              <w:t>Meso</w:t>
            </w:r>
          </w:p>
        </w:tc>
        <w:tc>
          <w:tcPr>
            <w:tcW w:w="377" w:type="pct"/>
            <w:vAlign w:val="bottom"/>
          </w:tcPr>
          <w:p w14:paraId="07EA42C9" w14:textId="77777777" w:rsidR="00B4403D" w:rsidRPr="00623E67" w:rsidRDefault="00B4403D" w:rsidP="00B4403D">
            <w:pPr>
              <w:pStyle w:val="ZPpregtevilke"/>
            </w:pPr>
            <w:r w:rsidRPr="00623E67">
              <w:t>20.117</w:t>
            </w:r>
          </w:p>
        </w:tc>
        <w:tc>
          <w:tcPr>
            <w:tcW w:w="382" w:type="pct"/>
            <w:vAlign w:val="bottom"/>
          </w:tcPr>
          <w:p w14:paraId="4110D3FD" w14:textId="77777777" w:rsidR="00B4403D" w:rsidRPr="00623E67" w:rsidRDefault="00B4403D" w:rsidP="00B4403D">
            <w:pPr>
              <w:pStyle w:val="ZPpregtevilke"/>
            </w:pPr>
            <w:r w:rsidRPr="00623E67">
              <w:t>20.418</w:t>
            </w:r>
          </w:p>
        </w:tc>
        <w:tc>
          <w:tcPr>
            <w:tcW w:w="377" w:type="pct"/>
            <w:vAlign w:val="bottom"/>
          </w:tcPr>
          <w:p w14:paraId="3DA168E0" w14:textId="77777777" w:rsidR="00B4403D" w:rsidRPr="00623E67" w:rsidRDefault="00B4403D" w:rsidP="00B4403D">
            <w:pPr>
              <w:pStyle w:val="ZPpregtevilke"/>
            </w:pPr>
            <w:r w:rsidRPr="00623E67">
              <w:t>22.678</w:t>
            </w:r>
          </w:p>
        </w:tc>
        <w:tc>
          <w:tcPr>
            <w:tcW w:w="377" w:type="pct"/>
            <w:vAlign w:val="bottom"/>
          </w:tcPr>
          <w:p w14:paraId="74413CA7" w14:textId="77777777" w:rsidR="00B4403D" w:rsidRPr="00623E67" w:rsidRDefault="00B4403D" w:rsidP="00B4403D">
            <w:pPr>
              <w:pStyle w:val="ZPpregtevilke"/>
            </w:pPr>
            <w:r w:rsidRPr="00623E67">
              <w:t>22.853</w:t>
            </w:r>
          </w:p>
        </w:tc>
        <w:tc>
          <w:tcPr>
            <w:tcW w:w="435" w:type="pct"/>
            <w:vAlign w:val="bottom"/>
          </w:tcPr>
          <w:p w14:paraId="05C0C65C" w14:textId="77777777" w:rsidR="00B4403D" w:rsidRPr="00623E67" w:rsidRDefault="00B4403D" w:rsidP="00B4403D">
            <w:pPr>
              <w:pStyle w:val="ZPpregtevilke"/>
            </w:pPr>
            <w:r w:rsidRPr="00623E67">
              <w:t>20.499</w:t>
            </w:r>
          </w:p>
        </w:tc>
        <w:tc>
          <w:tcPr>
            <w:tcW w:w="435" w:type="pct"/>
            <w:vAlign w:val="bottom"/>
          </w:tcPr>
          <w:p w14:paraId="4F867C48" w14:textId="77777777" w:rsidR="00B4403D" w:rsidRPr="00623E67" w:rsidRDefault="00B4403D" w:rsidP="00B4403D">
            <w:pPr>
              <w:pStyle w:val="ZPpregtevilke"/>
            </w:pPr>
            <w:r w:rsidRPr="00623E67">
              <w:t>20.668</w:t>
            </w:r>
          </w:p>
        </w:tc>
        <w:tc>
          <w:tcPr>
            <w:tcW w:w="444" w:type="pct"/>
            <w:vAlign w:val="bottom"/>
          </w:tcPr>
          <w:p w14:paraId="755AAD38" w14:textId="77777777" w:rsidR="00B4403D" w:rsidRPr="00623E67" w:rsidRDefault="00B4403D" w:rsidP="00B4403D">
            <w:pPr>
              <w:pStyle w:val="ZPpregtevilke"/>
            </w:pPr>
            <w:r w:rsidRPr="00623E67">
              <w:t>23.098</w:t>
            </w:r>
          </w:p>
        </w:tc>
        <w:tc>
          <w:tcPr>
            <w:tcW w:w="445" w:type="pct"/>
            <w:vAlign w:val="bottom"/>
          </w:tcPr>
          <w:p w14:paraId="32B44018" w14:textId="77777777" w:rsidR="00B4403D" w:rsidRPr="00623E67" w:rsidRDefault="00B4403D" w:rsidP="00B4403D">
            <w:pPr>
              <w:pStyle w:val="ZPpregtevilke"/>
            </w:pPr>
            <w:r w:rsidRPr="00623E67">
              <w:t>25.475</w:t>
            </w:r>
          </w:p>
        </w:tc>
        <w:tc>
          <w:tcPr>
            <w:tcW w:w="445" w:type="pct"/>
            <w:vAlign w:val="bottom"/>
          </w:tcPr>
          <w:p w14:paraId="480BB135" w14:textId="77777777" w:rsidR="00B4403D" w:rsidRPr="00623E67" w:rsidRDefault="00B4403D" w:rsidP="00B4403D">
            <w:pPr>
              <w:pStyle w:val="ZPpregtevilke"/>
            </w:pPr>
            <w:r w:rsidRPr="00623E67">
              <w:t>26.001</w:t>
            </w:r>
          </w:p>
        </w:tc>
        <w:tc>
          <w:tcPr>
            <w:tcW w:w="440" w:type="pct"/>
            <w:vAlign w:val="bottom"/>
          </w:tcPr>
          <w:p w14:paraId="039A2BF4" w14:textId="77777777" w:rsidR="00B4403D" w:rsidRPr="00623E67" w:rsidRDefault="00B4403D" w:rsidP="00B4403D">
            <w:pPr>
              <w:pStyle w:val="ZPpregtevilke"/>
            </w:pPr>
            <w:r w:rsidRPr="00623E67">
              <w:t>24.161</w:t>
            </w:r>
          </w:p>
        </w:tc>
      </w:tr>
      <w:tr w:rsidR="00B4403D" w:rsidRPr="00623E67" w14:paraId="3F26348C" w14:textId="77777777" w:rsidTr="00B4403D">
        <w:trPr>
          <w:trHeight w:val="227"/>
          <w:jc w:val="center"/>
        </w:trPr>
        <w:tc>
          <w:tcPr>
            <w:tcW w:w="842" w:type="pct"/>
            <w:vAlign w:val="bottom"/>
          </w:tcPr>
          <w:p w14:paraId="0666CCBF" w14:textId="77777777" w:rsidR="00B4403D" w:rsidRPr="00623E67" w:rsidRDefault="00B4403D" w:rsidP="00B4403D">
            <w:pPr>
              <w:pStyle w:val="ZPpregtekst"/>
            </w:pPr>
            <w:r w:rsidRPr="00623E67">
              <w:t>Izdelki</w:t>
            </w:r>
          </w:p>
        </w:tc>
        <w:tc>
          <w:tcPr>
            <w:tcW w:w="377" w:type="pct"/>
            <w:vAlign w:val="bottom"/>
          </w:tcPr>
          <w:p w14:paraId="30C979CE" w14:textId="77777777" w:rsidR="00B4403D" w:rsidRPr="00623E67" w:rsidRDefault="00B4403D" w:rsidP="00B4403D">
            <w:pPr>
              <w:pStyle w:val="ZPpregtevilke"/>
            </w:pPr>
            <w:r w:rsidRPr="00623E67">
              <w:t>2.843</w:t>
            </w:r>
          </w:p>
        </w:tc>
        <w:tc>
          <w:tcPr>
            <w:tcW w:w="382" w:type="pct"/>
            <w:vAlign w:val="bottom"/>
          </w:tcPr>
          <w:p w14:paraId="3C529313" w14:textId="77777777" w:rsidR="00B4403D" w:rsidRPr="00623E67" w:rsidRDefault="00B4403D" w:rsidP="00B4403D">
            <w:pPr>
              <w:pStyle w:val="ZPpregtevilke"/>
            </w:pPr>
            <w:r w:rsidRPr="00623E67">
              <w:t>2.803</w:t>
            </w:r>
          </w:p>
        </w:tc>
        <w:tc>
          <w:tcPr>
            <w:tcW w:w="377" w:type="pct"/>
            <w:vAlign w:val="bottom"/>
          </w:tcPr>
          <w:p w14:paraId="46E1256E" w14:textId="77777777" w:rsidR="00B4403D" w:rsidRPr="00623E67" w:rsidRDefault="00B4403D" w:rsidP="00B4403D">
            <w:pPr>
              <w:pStyle w:val="ZPpregtevilke"/>
            </w:pPr>
            <w:r w:rsidRPr="00623E67">
              <w:t>3.412</w:t>
            </w:r>
          </w:p>
        </w:tc>
        <w:tc>
          <w:tcPr>
            <w:tcW w:w="377" w:type="pct"/>
            <w:vAlign w:val="bottom"/>
          </w:tcPr>
          <w:p w14:paraId="4665CB85" w14:textId="77777777" w:rsidR="00B4403D" w:rsidRPr="00623E67" w:rsidRDefault="00B4403D" w:rsidP="00B4403D">
            <w:pPr>
              <w:pStyle w:val="ZPpregtevilke"/>
            </w:pPr>
            <w:r w:rsidRPr="00623E67">
              <w:t>3.065</w:t>
            </w:r>
          </w:p>
        </w:tc>
        <w:tc>
          <w:tcPr>
            <w:tcW w:w="435" w:type="pct"/>
            <w:vAlign w:val="bottom"/>
          </w:tcPr>
          <w:p w14:paraId="4A3D8FFF" w14:textId="77777777" w:rsidR="00B4403D" w:rsidRPr="00623E67" w:rsidRDefault="00B4403D" w:rsidP="00B4403D">
            <w:pPr>
              <w:pStyle w:val="ZPpregtevilke"/>
            </w:pPr>
            <w:r w:rsidRPr="00623E67">
              <w:t>3.183</w:t>
            </w:r>
          </w:p>
        </w:tc>
        <w:tc>
          <w:tcPr>
            <w:tcW w:w="435" w:type="pct"/>
            <w:vAlign w:val="bottom"/>
          </w:tcPr>
          <w:p w14:paraId="36CA0BF2" w14:textId="77777777" w:rsidR="00B4403D" w:rsidRPr="00623E67" w:rsidRDefault="00B4403D" w:rsidP="00B4403D">
            <w:pPr>
              <w:pStyle w:val="ZPpregtevilke"/>
            </w:pPr>
            <w:r w:rsidRPr="00623E67">
              <w:t>5.076</w:t>
            </w:r>
          </w:p>
        </w:tc>
        <w:tc>
          <w:tcPr>
            <w:tcW w:w="444" w:type="pct"/>
            <w:vAlign w:val="bottom"/>
          </w:tcPr>
          <w:p w14:paraId="00390262" w14:textId="77777777" w:rsidR="00B4403D" w:rsidRPr="00623E67" w:rsidRDefault="00B4403D" w:rsidP="00B4403D">
            <w:pPr>
              <w:pStyle w:val="ZPpregtevilke"/>
            </w:pPr>
            <w:r w:rsidRPr="00623E67">
              <w:t>5.246</w:t>
            </w:r>
          </w:p>
        </w:tc>
        <w:tc>
          <w:tcPr>
            <w:tcW w:w="445" w:type="pct"/>
            <w:vAlign w:val="bottom"/>
          </w:tcPr>
          <w:p w14:paraId="261D174F" w14:textId="77777777" w:rsidR="00B4403D" w:rsidRPr="00623E67" w:rsidRDefault="00B4403D" w:rsidP="00B4403D">
            <w:pPr>
              <w:pStyle w:val="ZPpregtevilke"/>
            </w:pPr>
            <w:r w:rsidRPr="00623E67">
              <w:t>5.906</w:t>
            </w:r>
          </w:p>
        </w:tc>
        <w:tc>
          <w:tcPr>
            <w:tcW w:w="445" w:type="pct"/>
            <w:vAlign w:val="bottom"/>
          </w:tcPr>
          <w:p w14:paraId="451403E6" w14:textId="77777777" w:rsidR="00B4403D" w:rsidRPr="00623E67" w:rsidRDefault="00B4403D" w:rsidP="00B4403D">
            <w:pPr>
              <w:pStyle w:val="ZPpregtevilke"/>
            </w:pPr>
            <w:r w:rsidRPr="00623E67">
              <w:t>6.577</w:t>
            </w:r>
          </w:p>
        </w:tc>
        <w:tc>
          <w:tcPr>
            <w:tcW w:w="440" w:type="pct"/>
            <w:vAlign w:val="bottom"/>
          </w:tcPr>
          <w:p w14:paraId="2BE65A62" w14:textId="77777777" w:rsidR="00B4403D" w:rsidRPr="00623E67" w:rsidRDefault="00B4403D" w:rsidP="00B4403D">
            <w:pPr>
              <w:pStyle w:val="ZPpregtevilke"/>
            </w:pPr>
            <w:r w:rsidRPr="00623E67">
              <w:t>6.189</w:t>
            </w:r>
          </w:p>
        </w:tc>
      </w:tr>
      <w:tr w:rsidR="00B4403D" w:rsidRPr="00623E67" w14:paraId="606884CF" w14:textId="77777777" w:rsidTr="00B4403D">
        <w:trPr>
          <w:trHeight w:val="227"/>
          <w:jc w:val="center"/>
        </w:trPr>
        <w:tc>
          <w:tcPr>
            <w:tcW w:w="842" w:type="pct"/>
            <w:shd w:val="clear" w:color="auto" w:fill="D9D9D9" w:themeFill="background1" w:themeFillShade="D9"/>
            <w:vAlign w:val="bottom"/>
          </w:tcPr>
          <w:p w14:paraId="37BABB9F" w14:textId="77777777" w:rsidR="00B4403D" w:rsidRPr="00623E67" w:rsidRDefault="00B4403D" w:rsidP="00B4403D">
            <w:pPr>
              <w:pStyle w:val="ZPpregtekst"/>
              <w:rPr>
                <w:b/>
                <w:bCs/>
              </w:rPr>
            </w:pPr>
            <w:r w:rsidRPr="00623E67">
              <w:rPr>
                <w:b/>
                <w:bCs/>
              </w:rPr>
              <w:t>Skupaj</w:t>
            </w:r>
          </w:p>
        </w:tc>
        <w:tc>
          <w:tcPr>
            <w:tcW w:w="377" w:type="pct"/>
            <w:shd w:val="clear" w:color="auto" w:fill="D9D9D9" w:themeFill="background1" w:themeFillShade="D9"/>
            <w:vAlign w:val="bottom"/>
          </w:tcPr>
          <w:p w14:paraId="11BC97A9" w14:textId="77777777" w:rsidR="00B4403D" w:rsidRPr="00623E67" w:rsidRDefault="00B4403D" w:rsidP="00B4403D">
            <w:pPr>
              <w:pStyle w:val="ZPpregtevilke"/>
              <w:rPr>
                <w:b/>
                <w:bCs/>
              </w:rPr>
            </w:pPr>
            <w:r w:rsidRPr="00623E67">
              <w:rPr>
                <w:b/>
              </w:rPr>
              <w:t>24.306</w:t>
            </w:r>
          </w:p>
        </w:tc>
        <w:tc>
          <w:tcPr>
            <w:tcW w:w="382" w:type="pct"/>
            <w:shd w:val="clear" w:color="auto" w:fill="D9D9D9" w:themeFill="background1" w:themeFillShade="D9"/>
            <w:vAlign w:val="bottom"/>
          </w:tcPr>
          <w:p w14:paraId="0B12DA28" w14:textId="77777777" w:rsidR="00B4403D" w:rsidRPr="00623E67" w:rsidRDefault="00B4403D" w:rsidP="00B4403D">
            <w:pPr>
              <w:pStyle w:val="ZPpregtevilke"/>
              <w:rPr>
                <w:b/>
                <w:bCs/>
              </w:rPr>
            </w:pPr>
            <w:r w:rsidRPr="00623E67">
              <w:rPr>
                <w:b/>
              </w:rPr>
              <w:t>24.958</w:t>
            </w:r>
          </w:p>
        </w:tc>
        <w:tc>
          <w:tcPr>
            <w:tcW w:w="377" w:type="pct"/>
            <w:shd w:val="clear" w:color="auto" w:fill="D9D9D9" w:themeFill="background1" w:themeFillShade="D9"/>
            <w:vAlign w:val="bottom"/>
          </w:tcPr>
          <w:p w14:paraId="6D47E700" w14:textId="77777777" w:rsidR="00B4403D" w:rsidRPr="00623E67" w:rsidRDefault="00B4403D" w:rsidP="00B4403D">
            <w:pPr>
              <w:pStyle w:val="ZPpregtevilke"/>
              <w:rPr>
                <w:b/>
                <w:bCs/>
              </w:rPr>
            </w:pPr>
            <w:r w:rsidRPr="00623E67">
              <w:rPr>
                <w:b/>
              </w:rPr>
              <w:t>27.119</w:t>
            </w:r>
          </w:p>
        </w:tc>
        <w:tc>
          <w:tcPr>
            <w:tcW w:w="377" w:type="pct"/>
            <w:shd w:val="clear" w:color="auto" w:fill="D9D9D9" w:themeFill="background1" w:themeFillShade="D9"/>
            <w:vAlign w:val="bottom"/>
          </w:tcPr>
          <w:p w14:paraId="7A75ED39" w14:textId="77777777" w:rsidR="00B4403D" w:rsidRPr="00623E67" w:rsidRDefault="00B4403D" w:rsidP="00B4403D">
            <w:pPr>
              <w:pStyle w:val="ZPpregtevilke"/>
              <w:rPr>
                <w:b/>
                <w:bCs/>
              </w:rPr>
            </w:pPr>
            <w:r w:rsidRPr="00623E67">
              <w:rPr>
                <w:b/>
              </w:rPr>
              <w:t>26.908</w:t>
            </w:r>
          </w:p>
        </w:tc>
        <w:tc>
          <w:tcPr>
            <w:tcW w:w="435" w:type="pct"/>
            <w:shd w:val="clear" w:color="auto" w:fill="D9D9D9" w:themeFill="background1" w:themeFillShade="D9"/>
            <w:vAlign w:val="bottom"/>
          </w:tcPr>
          <w:p w14:paraId="191A9839" w14:textId="77777777" w:rsidR="00B4403D" w:rsidRPr="00623E67" w:rsidRDefault="00B4403D" w:rsidP="00B4403D">
            <w:pPr>
              <w:pStyle w:val="ZPpregtevilke"/>
              <w:rPr>
                <w:b/>
                <w:bCs/>
              </w:rPr>
            </w:pPr>
            <w:r w:rsidRPr="00623E67">
              <w:rPr>
                <w:b/>
              </w:rPr>
              <w:t>24.975</w:t>
            </w:r>
          </w:p>
        </w:tc>
        <w:tc>
          <w:tcPr>
            <w:tcW w:w="435" w:type="pct"/>
            <w:shd w:val="clear" w:color="auto" w:fill="D9D9D9" w:themeFill="background1" w:themeFillShade="D9"/>
            <w:vAlign w:val="bottom"/>
          </w:tcPr>
          <w:p w14:paraId="2C4E8791" w14:textId="77777777" w:rsidR="00B4403D" w:rsidRPr="00623E67" w:rsidRDefault="00B4403D" w:rsidP="00B4403D">
            <w:pPr>
              <w:pStyle w:val="ZPpregtevilke"/>
              <w:rPr>
                <w:b/>
                <w:bCs/>
              </w:rPr>
            </w:pPr>
            <w:r w:rsidRPr="00623E67">
              <w:rPr>
                <w:b/>
              </w:rPr>
              <w:t>28.448</w:t>
            </w:r>
          </w:p>
        </w:tc>
        <w:tc>
          <w:tcPr>
            <w:tcW w:w="444" w:type="pct"/>
            <w:shd w:val="clear" w:color="auto" w:fill="D9D9D9" w:themeFill="background1" w:themeFillShade="D9"/>
            <w:vAlign w:val="bottom"/>
          </w:tcPr>
          <w:p w14:paraId="5BB39CBE" w14:textId="77777777" w:rsidR="00B4403D" w:rsidRPr="00623E67" w:rsidRDefault="00B4403D" w:rsidP="00B4403D">
            <w:pPr>
              <w:pStyle w:val="ZPpregtevilke"/>
              <w:rPr>
                <w:b/>
                <w:bCs/>
              </w:rPr>
            </w:pPr>
            <w:r w:rsidRPr="00623E67">
              <w:rPr>
                <w:b/>
              </w:rPr>
              <w:t>31.010</w:t>
            </w:r>
          </w:p>
        </w:tc>
        <w:tc>
          <w:tcPr>
            <w:tcW w:w="445" w:type="pct"/>
            <w:shd w:val="clear" w:color="auto" w:fill="D9D9D9" w:themeFill="background1" w:themeFillShade="D9"/>
            <w:vAlign w:val="bottom"/>
          </w:tcPr>
          <w:p w14:paraId="1491016A" w14:textId="77777777" w:rsidR="00B4403D" w:rsidRPr="00623E67" w:rsidRDefault="00B4403D" w:rsidP="00B4403D">
            <w:pPr>
              <w:pStyle w:val="ZPpregtevilke"/>
              <w:rPr>
                <w:b/>
                <w:bCs/>
              </w:rPr>
            </w:pPr>
            <w:r w:rsidRPr="00623E67">
              <w:rPr>
                <w:b/>
              </w:rPr>
              <w:t>33.485</w:t>
            </w:r>
          </w:p>
        </w:tc>
        <w:tc>
          <w:tcPr>
            <w:tcW w:w="445" w:type="pct"/>
            <w:shd w:val="clear" w:color="auto" w:fill="D9D9D9" w:themeFill="background1" w:themeFillShade="D9"/>
            <w:vAlign w:val="bottom"/>
          </w:tcPr>
          <w:p w14:paraId="19EFF190" w14:textId="77777777" w:rsidR="00B4403D" w:rsidRPr="00623E67" w:rsidRDefault="00B4403D" w:rsidP="00B4403D">
            <w:pPr>
              <w:pStyle w:val="ZPpregtevilke"/>
              <w:rPr>
                <w:b/>
                <w:bCs/>
              </w:rPr>
            </w:pPr>
            <w:r w:rsidRPr="00623E67">
              <w:rPr>
                <w:b/>
              </w:rPr>
              <w:t>33.709</w:t>
            </w:r>
          </w:p>
        </w:tc>
        <w:tc>
          <w:tcPr>
            <w:tcW w:w="440" w:type="pct"/>
            <w:shd w:val="clear" w:color="auto" w:fill="D9D9D9" w:themeFill="background1" w:themeFillShade="D9"/>
            <w:vAlign w:val="bottom"/>
          </w:tcPr>
          <w:p w14:paraId="2512E1AE" w14:textId="77777777" w:rsidR="00B4403D" w:rsidRPr="00623E67" w:rsidRDefault="00B4403D" w:rsidP="00B4403D">
            <w:pPr>
              <w:pStyle w:val="ZPpregtevilke"/>
              <w:rPr>
                <w:b/>
                <w:bCs/>
              </w:rPr>
            </w:pPr>
            <w:r w:rsidRPr="00623E67">
              <w:rPr>
                <w:b/>
              </w:rPr>
              <w:t>31.407</w:t>
            </w:r>
          </w:p>
        </w:tc>
      </w:tr>
    </w:tbl>
    <w:p w14:paraId="24BBE6AC" w14:textId="77777777" w:rsidR="00B4403D" w:rsidRPr="00623E67" w:rsidRDefault="00B4403D" w:rsidP="00B4403D">
      <w:pPr>
        <w:pStyle w:val="ZPpodnapis"/>
        <w:spacing w:after="60"/>
        <w:contextualSpacing w:val="0"/>
      </w:pPr>
      <w:r w:rsidRPr="00623E67">
        <w:t>* Začasni podatki.</w:t>
      </w:r>
      <w:r w:rsidRPr="00623E67">
        <w:tab/>
      </w:r>
    </w:p>
    <w:p w14:paraId="578D166C" w14:textId="77777777" w:rsidR="00B4403D" w:rsidRPr="00623E67" w:rsidRDefault="00B4403D" w:rsidP="00B4403D">
      <w:pPr>
        <w:pStyle w:val="ZPpodnapis"/>
      </w:pPr>
      <w:r w:rsidRPr="00623E67">
        <w:t>Vir: SURS, preračuni KIS</w:t>
      </w:r>
    </w:p>
    <w:p w14:paraId="1150FED6" w14:textId="77777777" w:rsidR="00391C76" w:rsidRDefault="00391C76" w:rsidP="00391C76">
      <w:pPr>
        <w:pStyle w:val="ZPtekst"/>
      </w:pPr>
      <w:r>
        <w:t xml:space="preserve">Na manjši izvoz perutnine v letu 2020 je vplival manjši izvoz vseh treh segmentov izvoza: žive živali in meso –7 % ter izdelki –6 %. V izvozu perutnine še naprej prednjači izvoz mesa (leta 2020: 77 %), ki v zadnjih letih v strukturi skupnega izvoza dosega okoli 75 %, izvoz izdelkov pa je imel v letu 2020 20-odstotni delež skupnega izvoza. </w:t>
      </w:r>
    </w:p>
    <w:p w14:paraId="14103FEC" w14:textId="1CFDC544" w:rsidR="00B4403D" w:rsidRPr="00623E67" w:rsidRDefault="00391C76" w:rsidP="00391C76">
      <w:pPr>
        <w:pStyle w:val="ZPtekst"/>
        <w:rPr>
          <w:color w:val="0070C0"/>
        </w:rPr>
      </w:pPr>
      <w:r>
        <w:t>K zmanjšanju uvoza perutnine v letu 2020 je prispeval manjši uvoz mesa (–10 %), medtem sta se uvoz izdelkov in živih živali povečala (+4 % in +31 %), pri čemer zadnji zaradi majhnega deleža v skupnem uvozu nima pomembnega vpliva. Tudi pri uvozu je daleč najpomembnejša kategorija uvoz mesa, ki v strukturi uvoza v zadnjih letih dosega med 80 % in 90 % (leta 2020: 82 %).</w:t>
      </w:r>
    </w:p>
    <w:p w14:paraId="4E710A8A" w14:textId="57B23C12" w:rsidR="00B4403D" w:rsidRPr="00623E67" w:rsidRDefault="00B4403D" w:rsidP="00B4403D">
      <w:pPr>
        <w:pStyle w:val="ZPslikanaslov"/>
        <w:rPr>
          <w:sz w:val="18"/>
        </w:rPr>
      </w:pPr>
      <w:bookmarkStart w:id="910" w:name="_Toc479330663"/>
      <w:bookmarkStart w:id="911" w:name="_Toc489955935"/>
      <w:bookmarkStart w:id="912" w:name="_Toc513809627"/>
      <w:bookmarkStart w:id="913" w:name="_Toc10785733"/>
      <w:bookmarkStart w:id="914" w:name="_Toc75958954"/>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40</w:t>
      </w:r>
      <w:r w:rsidRPr="00623E67">
        <w:rPr>
          <w:noProof/>
        </w:rPr>
        <w:fldChar w:fldCharType="end"/>
      </w:r>
      <w:r w:rsidRPr="00623E67">
        <w:t>: Struktura uvoza in izvoza perutnine (ekvivalent mesa); 2008–20</w:t>
      </w:r>
      <w:bookmarkEnd w:id="910"/>
      <w:bookmarkEnd w:id="911"/>
      <w:bookmarkEnd w:id="912"/>
      <w:bookmarkEnd w:id="913"/>
      <w:r w:rsidRPr="00623E67">
        <w:t>20</w:t>
      </w:r>
      <w:bookmarkEnd w:id="914"/>
      <w:r w:rsidRPr="00623E67">
        <w:t xml:space="preserve"> </w:t>
      </w:r>
    </w:p>
    <w:p w14:paraId="61AE26C0" w14:textId="77777777" w:rsidR="00B4403D" w:rsidRPr="00623E67" w:rsidRDefault="00B4403D" w:rsidP="00B4403D">
      <w:pPr>
        <w:pStyle w:val="ZPslika"/>
      </w:pPr>
      <w:r w:rsidRPr="00623E67">
        <w:drawing>
          <wp:inline distT="0" distB="0" distL="0" distR="0" wp14:anchorId="690954DB" wp14:editId="26094355">
            <wp:extent cx="5706110" cy="2216785"/>
            <wp:effectExtent l="0" t="0" r="889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6110" cy="2216785"/>
                    </a:xfrm>
                    <a:prstGeom prst="rect">
                      <a:avLst/>
                    </a:prstGeom>
                    <a:noFill/>
                    <a:ln>
                      <a:noFill/>
                    </a:ln>
                  </pic:spPr>
                </pic:pic>
              </a:graphicData>
            </a:graphic>
          </wp:inline>
        </w:drawing>
      </w:r>
    </w:p>
    <w:p w14:paraId="71116CB0" w14:textId="77777777" w:rsidR="00B4403D" w:rsidRPr="00623E67" w:rsidRDefault="00B4403D" w:rsidP="00B4403D">
      <w:pPr>
        <w:pStyle w:val="ZPpodnapis"/>
      </w:pPr>
      <w:r w:rsidRPr="00623E67">
        <w:t>Vir: SURS, preračuni KIS</w:t>
      </w:r>
    </w:p>
    <w:p w14:paraId="72223419" w14:textId="7FE2BA28" w:rsidR="00B4403D" w:rsidRPr="00623E67" w:rsidRDefault="00391C76" w:rsidP="00B4403D">
      <w:pPr>
        <w:pStyle w:val="ZPtekst"/>
      </w:pPr>
      <w:r>
        <w:t xml:space="preserve">Pojav epidemije </w:t>
      </w:r>
      <w:r w:rsidR="0007711F" w:rsidRPr="00623E67">
        <w:t>covid</w:t>
      </w:r>
      <w:r>
        <w:t>a</w:t>
      </w:r>
      <w:r w:rsidR="00B4403D" w:rsidRPr="00623E67">
        <w:t xml:space="preserve">-19 je imel v letu 2020 vpliv tudi na izvozna gibanja pri perutninskem mesu. Izvoz se je </w:t>
      </w:r>
      <w:r w:rsidR="00E77E8A">
        <w:t xml:space="preserve">najbolj </w:t>
      </w:r>
      <w:r w:rsidR="00B4403D" w:rsidRPr="00623E67">
        <w:t xml:space="preserve">zmanjšal </w:t>
      </w:r>
      <w:r>
        <w:t>ob pojavu</w:t>
      </w:r>
      <w:r w:rsidR="00B4403D" w:rsidRPr="00623E67">
        <w:t xml:space="preserve"> prvega vala </w:t>
      </w:r>
      <w:r w:rsidR="0007711F" w:rsidRPr="00623E67">
        <w:t>epidemije</w:t>
      </w:r>
      <w:r w:rsidR="00B4403D" w:rsidRPr="00623E67">
        <w:t xml:space="preserve">, tj. v drugi četrtini leta. Podobno intenzivno kot izvoz se je zmanjšal tudi uvoz (najbolj pa prav tako </w:t>
      </w:r>
      <w:r>
        <w:t>v drugem četrtletju), pri tem</w:t>
      </w:r>
      <w:r w:rsidR="00B4403D" w:rsidRPr="00623E67">
        <w:t xml:space="preserve"> je d</w:t>
      </w:r>
      <w:r>
        <w:t>odatno opazno tudi precejšnje znižanje</w:t>
      </w:r>
      <w:r w:rsidR="00F2105F" w:rsidRPr="00623E67">
        <w:t xml:space="preserve"> vrednosti proizvodov.</w:t>
      </w:r>
    </w:p>
    <w:p w14:paraId="25359CFE" w14:textId="77777777" w:rsidR="00B4403D" w:rsidRPr="00623E67" w:rsidRDefault="00B4403D" w:rsidP="00B4403D">
      <w:pPr>
        <w:pStyle w:val="ZPtekst"/>
      </w:pPr>
      <w:r w:rsidRPr="00623E67">
        <w:t xml:space="preserve">Zaradi vpetosti na mednarodni trg, velikega obsega zunanje trgovine in odvisnosti od nabave večine surovin na tujih trgih se odkupne cene perutnine pri nas gibajo podobno kot v EU. </w:t>
      </w:r>
    </w:p>
    <w:p w14:paraId="14D48422" w14:textId="2FA479C3" w:rsidR="00B4403D" w:rsidRPr="00623E67" w:rsidRDefault="00B4403D" w:rsidP="00B4403D">
      <w:pPr>
        <w:pStyle w:val="ZPtekst"/>
        <w:rPr>
          <w:color w:val="0070C0"/>
        </w:rPr>
      </w:pPr>
      <w:r w:rsidRPr="00623E67">
        <w:t>Leta 2020 so se po statističnih podatkih odkupne cene perutnine za zakol za rejce agregatno znižale za 5 %, pri čemer so cene pitanih puranov v kategoriji perutnina za zakol (žive živali) ostale na ravni iz leta 2019. V kategoriji perutnina za nadaljnjo rejo so cene enodnevnih piščancev za nesnice ostale na podobni ravni kot leta 2019, medtem ko so se cene eno</w:t>
      </w:r>
      <w:r w:rsidR="00391C76">
        <w:t>dnevnih piščancev za pitanje in</w:t>
      </w:r>
      <w:r w:rsidRPr="00623E67">
        <w:t xml:space="preserve"> jarkic zvišale za dober odstotek. Če se je po statističnih podatkih cena pitovnih piščancev v letu 2020 znižala za dobrih 5 %, se je po podatkih reprezentativnih klavnic tržna cena zaklanih piščancev (tj. 65 % piščancev) znižala za odstotek. Tudi povprečna cena EU se je v letu 2020 znižala in sicer za 2 %. </w:t>
      </w:r>
    </w:p>
    <w:p w14:paraId="37DDC73F" w14:textId="4F79C7EE" w:rsidR="00B4403D" w:rsidRPr="00623E67" w:rsidRDefault="00B4403D" w:rsidP="00B4403D">
      <w:pPr>
        <w:pStyle w:val="ZPslikanaslov"/>
      </w:pPr>
      <w:bookmarkStart w:id="915" w:name="_Toc479330664"/>
      <w:bookmarkStart w:id="916" w:name="_Toc489955936"/>
      <w:bookmarkStart w:id="917" w:name="_Toc513809628"/>
      <w:bookmarkStart w:id="918" w:name="_Toc10785734"/>
      <w:bookmarkStart w:id="919" w:name="_Toc75958955"/>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41</w:t>
      </w:r>
      <w:r w:rsidRPr="00623E67">
        <w:rPr>
          <w:noProof/>
        </w:rPr>
        <w:fldChar w:fldCharType="end"/>
      </w:r>
      <w:r w:rsidRPr="00623E67">
        <w:t>: Odkupne cene piščancev za zakol v Sloveniji</w:t>
      </w:r>
      <w:r w:rsidRPr="00623E67">
        <w:rPr>
          <w:sz w:val="18"/>
        </w:rPr>
        <w:t xml:space="preserve"> </w:t>
      </w:r>
      <w:r w:rsidRPr="00623E67">
        <w:t>in primerjava tržnih cen piščancev s povprečjem EU</w:t>
      </w:r>
      <w:bookmarkEnd w:id="915"/>
      <w:bookmarkEnd w:id="916"/>
      <w:bookmarkEnd w:id="917"/>
      <w:bookmarkEnd w:id="918"/>
      <w:bookmarkEnd w:id="919"/>
    </w:p>
    <w:p w14:paraId="52318CE2" w14:textId="537DFA61" w:rsidR="00B4403D" w:rsidRPr="00623E67" w:rsidRDefault="00100628" w:rsidP="00B4403D">
      <w:pPr>
        <w:pStyle w:val="ZPslika"/>
      </w:pPr>
      <w:r w:rsidRPr="00623E67">
        <w:drawing>
          <wp:inline distT="0" distB="0" distL="0" distR="0" wp14:anchorId="480FB304" wp14:editId="207FDB3E">
            <wp:extent cx="5705475" cy="2371725"/>
            <wp:effectExtent l="0" t="0" r="9525"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5475" cy="2371725"/>
                    </a:xfrm>
                    <a:prstGeom prst="rect">
                      <a:avLst/>
                    </a:prstGeom>
                    <a:noFill/>
                    <a:ln>
                      <a:noFill/>
                    </a:ln>
                  </pic:spPr>
                </pic:pic>
              </a:graphicData>
            </a:graphic>
          </wp:inline>
        </w:drawing>
      </w:r>
    </w:p>
    <w:p w14:paraId="51F6A180" w14:textId="77777777" w:rsidR="00B4403D" w:rsidRPr="00623E67" w:rsidRDefault="00B4403D" w:rsidP="00B4403D">
      <w:pPr>
        <w:pStyle w:val="ZPpodnapis"/>
      </w:pPr>
      <w:r w:rsidRPr="00623E67">
        <w:t>Vir: SURS, Evropska komisija, preračuni KIS</w:t>
      </w:r>
    </w:p>
    <w:p w14:paraId="7D9E9ED0" w14:textId="4D66C02A" w:rsidR="00B4403D" w:rsidRPr="00623E67" w:rsidRDefault="00B4403D" w:rsidP="00B4403D">
      <w:pPr>
        <w:pStyle w:val="ZPtekst"/>
        <w:rPr>
          <w:bCs/>
        </w:rPr>
      </w:pPr>
      <w:r w:rsidRPr="00623E67">
        <w:t>Slovenija je glede na raven cen piščancev vse od leta 2014 (razen v letu 2016) v sredini držav članic EU. V letu 2020 je po razpoložljivih podatkih Evropske komisije v</w:t>
      </w:r>
      <w:r w:rsidRPr="00623E67">
        <w:rPr>
          <w:bCs/>
        </w:rPr>
        <w:t>išjo tržno ceno celih piščancev kot Slovenija imelo</w:t>
      </w:r>
      <w:r w:rsidRPr="00623E67">
        <w:t xml:space="preserve"> </w:t>
      </w:r>
      <w:r w:rsidR="00391C76">
        <w:rPr>
          <w:bCs/>
        </w:rPr>
        <w:t>devet</w:t>
      </w:r>
      <w:r w:rsidRPr="00623E67">
        <w:rPr>
          <w:bCs/>
        </w:rPr>
        <w:t xml:space="preserve"> držav članic EU.</w:t>
      </w:r>
    </w:p>
    <w:p w14:paraId="493F804E" w14:textId="7BB64D3E" w:rsidR="00B4403D" w:rsidRPr="00623E67" w:rsidRDefault="00B4403D" w:rsidP="00B4403D">
      <w:pPr>
        <w:pStyle w:val="ZPslikanaslov"/>
        <w:rPr>
          <w:sz w:val="18"/>
        </w:rPr>
      </w:pPr>
      <w:bookmarkStart w:id="920" w:name="_Toc479330665"/>
      <w:bookmarkStart w:id="921" w:name="_Toc489955937"/>
      <w:bookmarkStart w:id="922" w:name="_Toc513809629"/>
      <w:bookmarkStart w:id="923" w:name="_Toc10785735"/>
      <w:bookmarkStart w:id="924" w:name="_Toc75958956"/>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42</w:t>
      </w:r>
      <w:r w:rsidRPr="00623E67">
        <w:rPr>
          <w:noProof/>
        </w:rPr>
        <w:fldChar w:fldCharType="end"/>
      </w:r>
      <w:r w:rsidRPr="00623E67">
        <w:t>: Tržne cene piščancev (65 %) po državah EU; 2019 in 20</w:t>
      </w:r>
      <w:bookmarkEnd w:id="920"/>
      <w:bookmarkEnd w:id="921"/>
      <w:bookmarkEnd w:id="922"/>
      <w:bookmarkEnd w:id="923"/>
      <w:r w:rsidRPr="00623E67">
        <w:t>20</w:t>
      </w:r>
      <w:bookmarkEnd w:id="924"/>
    </w:p>
    <w:p w14:paraId="242A1C29" w14:textId="77777777" w:rsidR="00B4403D" w:rsidRPr="00623E67" w:rsidRDefault="00B4403D" w:rsidP="00B4403D">
      <w:pPr>
        <w:pStyle w:val="ZPslika"/>
        <w:rPr>
          <w:sz w:val="22"/>
          <w:szCs w:val="24"/>
          <w:lang w:eastAsia="en-US"/>
        </w:rPr>
      </w:pPr>
      <w:r w:rsidRPr="00623E67">
        <w:drawing>
          <wp:inline distT="0" distB="0" distL="0" distR="0" wp14:anchorId="5A754CB0" wp14:editId="610BF4F2">
            <wp:extent cx="5266690" cy="267017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6690" cy="2670175"/>
                    </a:xfrm>
                    <a:prstGeom prst="rect">
                      <a:avLst/>
                    </a:prstGeom>
                    <a:noFill/>
                    <a:ln>
                      <a:noFill/>
                    </a:ln>
                  </pic:spPr>
                </pic:pic>
              </a:graphicData>
            </a:graphic>
          </wp:inline>
        </w:drawing>
      </w:r>
    </w:p>
    <w:p w14:paraId="7E8712FA" w14:textId="77777777" w:rsidR="00B4403D" w:rsidRPr="00623E67" w:rsidRDefault="00B4403D" w:rsidP="00B4403D">
      <w:pPr>
        <w:pStyle w:val="ZPpodnapis"/>
      </w:pPr>
      <w:r w:rsidRPr="00623E67">
        <w:t>Vir: Evropska komisija</w:t>
      </w:r>
    </w:p>
    <w:p w14:paraId="1EF008F8" w14:textId="2180099A" w:rsidR="00B4403D" w:rsidRPr="00623E67" w:rsidRDefault="00B4403D" w:rsidP="00B4403D">
      <w:pPr>
        <w:pStyle w:val="ZPtekst"/>
        <w:rPr>
          <w:color w:val="0070C0"/>
        </w:rPr>
      </w:pPr>
      <w:r w:rsidRPr="00623E67">
        <w:t>Zaradi industrijskega tipa proizvodnje in velikega deleža, ki ga ima v strukturi stroškov krma, spremembe odkupnih cen perutnine praviloma sledijo spremembam cen krme. V povprečju je strošek krme za piščance po modelnih ocenah za pitane piščance v letu 2020 ostal na ravni leta prej. V letu 2020 je odkupna cena sledila znižanju skupnih stroškov (–2 %), ki so predvsem posledica nižjih cen enodnevnih piščan</w:t>
      </w:r>
      <w:r w:rsidR="00391C76">
        <w:t>cev (–5 %). Višji kot leto prej</w:t>
      </w:r>
      <w:r w:rsidR="00F2105F" w:rsidRPr="00623E67">
        <w:t xml:space="preserve"> je bil strošek dela (+4 %).</w:t>
      </w:r>
    </w:p>
    <w:p w14:paraId="7994C737" w14:textId="3089ED03" w:rsidR="00B4403D" w:rsidRPr="00623E67" w:rsidRDefault="00B4403D" w:rsidP="00B4403D">
      <w:pPr>
        <w:pStyle w:val="ZPtekst"/>
        <w:rPr>
          <w:color w:val="0070C0"/>
        </w:rPr>
      </w:pPr>
    </w:p>
    <w:p w14:paraId="5BAB80DD" w14:textId="0B97F3CF" w:rsidR="00B4403D" w:rsidRPr="00623E67" w:rsidRDefault="00B4403D" w:rsidP="00B4403D">
      <w:pPr>
        <w:pStyle w:val="ZPslikanaslov"/>
      </w:pPr>
      <w:bookmarkStart w:id="925" w:name="_Toc479330666"/>
      <w:bookmarkStart w:id="926" w:name="_Toc489955938"/>
      <w:bookmarkStart w:id="927" w:name="_Toc513809630"/>
      <w:bookmarkStart w:id="928" w:name="_Toc10785736"/>
      <w:bookmarkStart w:id="929" w:name="_Toc75958957"/>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43</w:t>
      </w:r>
      <w:r w:rsidRPr="00623E67">
        <w:rPr>
          <w:noProof/>
        </w:rPr>
        <w:fldChar w:fldCharType="end"/>
      </w:r>
      <w:r w:rsidRPr="00623E67">
        <w:t>: Osnovni ekonomski kazalci pri pitanju piščancev (indeks; povprečje 2015–2019 = 100)</w:t>
      </w:r>
      <w:bookmarkEnd w:id="925"/>
      <w:bookmarkEnd w:id="926"/>
      <w:bookmarkEnd w:id="927"/>
      <w:bookmarkEnd w:id="928"/>
      <w:bookmarkEnd w:id="929"/>
    </w:p>
    <w:p w14:paraId="5D7B901A" w14:textId="77777777" w:rsidR="00B4403D" w:rsidRPr="00623E67" w:rsidRDefault="00B4403D" w:rsidP="00B4403D">
      <w:pPr>
        <w:pStyle w:val="ZPslika"/>
        <w:rPr>
          <w:szCs w:val="24"/>
        </w:rPr>
      </w:pPr>
      <w:r w:rsidRPr="00623E67">
        <w:drawing>
          <wp:inline distT="0" distB="0" distL="0" distR="0" wp14:anchorId="22C0CF2B" wp14:editId="59D863A2">
            <wp:extent cx="5706110" cy="2143125"/>
            <wp:effectExtent l="0" t="0" r="889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6110" cy="2143125"/>
                    </a:xfrm>
                    <a:prstGeom prst="rect">
                      <a:avLst/>
                    </a:prstGeom>
                    <a:noFill/>
                    <a:ln>
                      <a:noFill/>
                    </a:ln>
                  </pic:spPr>
                </pic:pic>
              </a:graphicData>
            </a:graphic>
          </wp:inline>
        </w:drawing>
      </w:r>
    </w:p>
    <w:p w14:paraId="68540BE9" w14:textId="77777777" w:rsidR="00B4403D" w:rsidRPr="00623E67" w:rsidRDefault="00B4403D" w:rsidP="00B4403D">
      <w:pPr>
        <w:pStyle w:val="ZPpodnapis"/>
      </w:pPr>
      <w:r w:rsidRPr="00623E67">
        <w:t>Vir: Modelne kalkulacije KIS</w:t>
      </w:r>
    </w:p>
    <w:p w14:paraId="57745FF1" w14:textId="3B66BAD3" w:rsidR="00AA2B2F" w:rsidRPr="00623E67" w:rsidRDefault="00B4403D" w:rsidP="00B4403D">
      <w:pPr>
        <w:pStyle w:val="ZPtekst"/>
      </w:pPr>
      <w:r w:rsidRPr="00623E67">
        <w:t>Zaradi nižjih odkupnih cen in nižje vrednosti gnoja se je skupna vrednost proizvodnje nižala za 4 %, kar je dvakrat toliko od znižanja skupnih stroškov prireje. To pomeni, da se je prihodkovno-stroškovno razmerje nekolik</w:t>
      </w:r>
      <w:r w:rsidR="00391C76">
        <w:t>o poslabšalo in je 2 % pod ravn</w:t>
      </w:r>
      <w:r w:rsidRPr="00623E67">
        <w:t xml:space="preserve">jo povprečja zadnjega </w:t>
      </w:r>
      <w:r w:rsidR="00F2105F" w:rsidRPr="00623E67">
        <w:t>petletnega obdobja (2015–2019).</w:t>
      </w:r>
    </w:p>
    <w:p w14:paraId="06344C4C" w14:textId="5E1D07F5" w:rsidR="00AA40C8" w:rsidRPr="00623E67" w:rsidRDefault="00AA40C8" w:rsidP="00AA40C8">
      <w:pPr>
        <w:pStyle w:val="ZPtekst"/>
      </w:pPr>
    </w:p>
    <w:p w14:paraId="7020EAF4" w14:textId="77777777" w:rsidR="00401BCF" w:rsidRPr="00623E67" w:rsidRDefault="00401BCF" w:rsidP="00401BCF">
      <w:pPr>
        <w:pStyle w:val="ZPtekst"/>
      </w:pPr>
    </w:p>
    <w:p w14:paraId="39E27DA4" w14:textId="77777777" w:rsidR="00401BCF" w:rsidRPr="00623E67" w:rsidRDefault="00401BCF" w:rsidP="00401BCF">
      <w:pPr>
        <w:pStyle w:val="ZPtekst"/>
      </w:pPr>
      <w:r w:rsidRPr="00623E67">
        <w:t xml:space="preserve"> </w:t>
      </w:r>
    </w:p>
    <w:p w14:paraId="40FABEBD" w14:textId="77777777" w:rsidR="00401BCF" w:rsidRPr="00623E67" w:rsidRDefault="00401BCF" w:rsidP="00401BCF">
      <w:pPr>
        <w:pStyle w:val="ZPtekst"/>
      </w:pPr>
    </w:p>
    <w:p w14:paraId="6E744168" w14:textId="77777777" w:rsidR="00401BCF" w:rsidRPr="00623E67" w:rsidRDefault="00401BCF" w:rsidP="00401BCF">
      <w:pPr>
        <w:pStyle w:val="ZPtekst"/>
      </w:pPr>
    </w:p>
    <w:p w14:paraId="7CFE306F" w14:textId="77777777" w:rsidR="00401BCF" w:rsidRPr="00623E67" w:rsidRDefault="00401BCF" w:rsidP="00401BCF">
      <w:pPr>
        <w:pStyle w:val="ZPtekst"/>
      </w:pPr>
      <w:r w:rsidRPr="00623E67">
        <w:t xml:space="preserve"> </w:t>
      </w:r>
    </w:p>
    <w:p w14:paraId="3E9503B1" w14:textId="77777777" w:rsidR="00401BCF" w:rsidRPr="00623E67" w:rsidRDefault="00401BCF" w:rsidP="00401BCF">
      <w:pPr>
        <w:pStyle w:val="ZPtekst"/>
        <w:sectPr w:rsidR="00401BCF" w:rsidRPr="00623E67" w:rsidSect="00282A0D">
          <w:pgSz w:w="11906" w:h="16838"/>
          <w:pgMar w:top="1418" w:right="1418" w:bottom="1418" w:left="1418" w:header="709" w:footer="709" w:gutter="0"/>
          <w:cols w:space="708"/>
          <w:docGrid w:linePitch="360"/>
        </w:sectPr>
      </w:pPr>
    </w:p>
    <w:p w14:paraId="30904C81" w14:textId="77777777" w:rsidR="00AA2B2F" w:rsidRPr="00623E67" w:rsidRDefault="00AA2B2F" w:rsidP="00AA2B2F">
      <w:pPr>
        <w:pStyle w:val="Naslov3"/>
        <w:numPr>
          <w:ilvl w:val="2"/>
          <w:numId w:val="16"/>
        </w:numPr>
        <w:ind w:left="850" w:hanging="850"/>
      </w:pPr>
      <w:bookmarkStart w:id="930" w:name="_Toc68326319"/>
      <w:bookmarkStart w:id="931" w:name="_Toc95189903"/>
      <w:bookmarkStart w:id="932" w:name="_Toc95190479"/>
      <w:bookmarkStart w:id="933" w:name="_Toc95210405"/>
      <w:bookmarkStart w:id="934" w:name="_Toc95277265"/>
      <w:bookmarkStart w:id="935" w:name="_Toc110257123"/>
      <w:bookmarkStart w:id="936" w:name="_Toc147891411"/>
      <w:bookmarkStart w:id="937" w:name="_Toc171749047"/>
      <w:bookmarkStart w:id="938" w:name="_Toc200179485"/>
      <w:bookmarkStart w:id="939" w:name="_Toc293061443"/>
      <w:bookmarkStart w:id="940" w:name="_Toc326750708"/>
      <w:bookmarkStart w:id="941" w:name="_Toc328047365"/>
      <w:bookmarkStart w:id="942" w:name="_Toc359409520"/>
      <w:bookmarkStart w:id="943" w:name="_Toc420498308"/>
      <w:bookmarkStart w:id="944" w:name="_Toc428530100"/>
      <w:bookmarkStart w:id="945" w:name="_Toc458751227"/>
      <w:bookmarkStart w:id="946" w:name="_Toc479332610"/>
      <w:bookmarkStart w:id="947" w:name="_Toc10785827"/>
      <w:bookmarkStart w:id="948" w:name="_Toc75959180"/>
      <w:bookmarkStart w:id="949" w:name="_Toc68326320"/>
      <w:bookmarkStart w:id="950" w:name="_Toc95189907"/>
      <w:bookmarkStart w:id="951" w:name="_Toc95190483"/>
      <w:bookmarkStart w:id="952" w:name="_Toc95210409"/>
      <w:bookmarkStart w:id="953" w:name="_Toc95277269"/>
      <w:bookmarkStart w:id="954" w:name="_Toc110257127"/>
      <w:bookmarkStart w:id="955" w:name="_Toc68326324"/>
      <w:r w:rsidRPr="00623E67">
        <w:lastRenderedPageBreak/>
        <w:t>Prirast perutnine in prireja mesa</w:t>
      </w:r>
      <w:bookmarkEnd w:id="930"/>
      <w:bookmarkEnd w:id="931"/>
      <w:bookmarkEnd w:id="932"/>
      <w:bookmarkEnd w:id="933"/>
      <w:bookmarkEnd w:id="934"/>
      <w:r w:rsidRPr="00623E67">
        <w:t xml:space="preserve"> (000 t)</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bookmarkEnd w:id="949"/>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19"/>
        <w:gridCol w:w="771"/>
        <w:gridCol w:w="771"/>
        <w:gridCol w:w="771"/>
        <w:gridCol w:w="770"/>
        <w:gridCol w:w="770"/>
        <w:gridCol w:w="770"/>
        <w:gridCol w:w="770"/>
        <w:gridCol w:w="770"/>
        <w:gridCol w:w="770"/>
        <w:gridCol w:w="770"/>
        <w:gridCol w:w="770"/>
        <w:gridCol w:w="770"/>
        <w:gridCol w:w="770"/>
        <w:gridCol w:w="770"/>
      </w:tblGrid>
      <w:tr w:rsidR="002A0E2F" w:rsidRPr="00623E67" w14:paraId="450AD2AA" w14:textId="77777777" w:rsidTr="00AA2B2F">
        <w:trPr>
          <w:trHeight w:val="227"/>
          <w:jc w:val="center"/>
        </w:trPr>
        <w:tc>
          <w:tcPr>
            <w:tcW w:w="1149" w:type="pct"/>
            <w:tcBorders>
              <w:top w:val="single" w:sz="12" w:space="0" w:color="008000"/>
              <w:bottom w:val="single" w:sz="6" w:space="0" w:color="008000"/>
            </w:tcBorders>
            <w:vAlign w:val="center"/>
          </w:tcPr>
          <w:p w14:paraId="2AD3C8E8" w14:textId="77777777" w:rsidR="002A0E2F" w:rsidRPr="00623E67" w:rsidRDefault="002A0E2F" w:rsidP="002A0E2F">
            <w:pPr>
              <w:pStyle w:val="ZPpregglava"/>
            </w:pPr>
          </w:p>
        </w:tc>
        <w:tc>
          <w:tcPr>
            <w:tcW w:w="275" w:type="pct"/>
            <w:tcBorders>
              <w:top w:val="single" w:sz="12" w:space="0" w:color="008000"/>
              <w:bottom w:val="single" w:sz="6" w:space="0" w:color="008000"/>
            </w:tcBorders>
            <w:vAlign w:val="center"/>
          </w:tcPr>
          <w:p w14:paraId="19CF302B" w14:textId="1F5FB081" w:rsidR="002A0E2F" w:rsidRPr="00623E67" w:rsidRDefault="002A0E2F" w:rsidP="002A0E2F">
            <w:pPr>
              <w:pStyle w:val="ZPpregglava"/>
              <w:rPr>
                <w:bCs/>
              </w:rPr>
            </w:pPr>
            <w:r w:rsidRPr="00623E67">
              <w:rPr>
                <w:rFonts w:ascii="Arial CE" w:hAnsi="Arial CE" w:cs="Arial CE"/>
                <w:bCs/>
                <w:szCs w:val="16"/>
              </w:rPr>
              <w:t>2008</w:t>
            </w:r>
          </w:p>
        </w:tc>
        <w:tc>
          <w:tcPr>
            <w:tcW w:w="275" w:type="pct"/>
            <w:tcBorders>
              <w:top w:val="single" w:sz="12" w:space="0" w:color="008000"/>
              <w:bottom w:val="single" w:sz="6" w:space="0" w:color="008000"/>
            </w:tcBorders>
            <w:vAlign w:val="center"/>
          </w:tcPr>
          <w:p w14:paraId="3C77AAD4" w14:textId="51F7857F" w:rsidR="002A0E2F" w:rsidRPr="00623E67" w:rsidRDefault="002A0E2F" w:rsidP="002A0E2F">
            <w:pPr>
              <w:pStyle w:val="ZPpregglava"/>
              <w:rPr>
                <w:bCs/>
              </w:rPr>
            </w:pPr>
            <w:r w:rsidRPr="00623E67">
              <w:rPr>
                <w:rFonts w:ascii="Arial CE" w:hAnsi="Arial CE" w:cs="Arial CE"/>
                <w:bCs/>
                <w:szCs w:val="16"/>
              </w:rPr>
              <w:t>2009</w:t>
            </w:r>
          </w:p>
        </w:tc>
        <w:tc>
          <w:tcPr>
            <w:tcW w:w="275" w:type="pct"/>
            <w:tcBorders>
              <w:top w:val="single" w:sz="12" w:space="0" w:color="008000"/>
              <w:bottom w:val="single" w:sz="6" w:space="0" w:color="008000"/>
            </w:tcBorders>
            <w:vAlign w:val="center"/>
          </w:tcPr>
          <w:p w14:paraId="55E14C40" w14:textId="047BF515" w:rsidR="002A0E2F" w:rsidRPr="00623E67" w:rsidRDefault="002A0E2F" w:rsidP="002A0E2F">
            <w:pPr>
              <w:pStyle w:val="ZPpregglava"/>
              <w:rPr>
                <w:bCs/>
              </w:rPr>
            </w:pPr>
            <w:r w:rsidRPr="00623E67">
              <w:rPr>
                <w:rFonts w:ascii="Arial CE" w:hAnsi="Arial CE" w:cs="Arial CE"/>
                <w:bCs/>
                <w:szCs w:val="16"/>
              </w:rPr>
              <w:t>2010</w:t>
            </w:r>
          </w:p>
        </w:tc>
        <w:tc>
          <w:tcPr>
            <w:tcW w:w="275" w:type="pct"/>
            <w:tcBorders>
              <w:top w:val="single" w:sz="12" w:space="0" w:color="008000"/>
              <w:bottom w:val="single" w:sz="6" w:space="0" w:color="008000"/>
            </w:tcBorders>
            <w:vAlign w:val="center"/>
          </w:tcPr>
          <w:p w14:paraId="3F3706CC" w14:textId="1F06466E" w:rsidR="002A0E2F" w:rsidRPr="00623E67" w:rsidRDefault="002A0E2F" w:rsidP="002A0E2F">
            <w:pPr>
              <w:pStyle w:val="ZPpregglava"/>
              <w:rPr>
                <w:bCs/>
              </w:rPr>
            </w:pPr>
            <w:r w:rsidRPr="00623E67">
              <w:rPr>
                <w:rFonts w:ascii="Arial CE" w:hAnsi="Arial CE" w:cs="Arial CE"/>
                <w:bCs/>
                <w:szCs w:val="16"/>
              </w:rPr>
              <w:t>2011</w:t>
            </w:r>
          </w:p>
        </w:tc>
        <w:tc>
          <w:tcPr>
            <w:tcW w:w="275" w:type="pct"/>
            <w:tcBorders>
              <w:top w:val="single" w:sz="12" w:space="0" w:color="008000"/>
              <w:bottom w:val="single" w:sz="6" w:space="0" w:color="008000"/>
            </w:tcBorders>
            <w:vAlign w:val="center"/>
          </w:tcPr>
          <w:p w14:paraId="3D0C87E4" w14:textId="03FE8453" w:rsidR="002A0E2F" w:rsidRPr="00623E67" w:rsidRDefault="002A0E2F" w:rsidP="002A0E2F">
            <w:pPr>
              <w:pStyle w:val="ZPpregglava"/>
              <w:rPr>
                <w:bCs/>
              </w:rPr>
            </w:pPr>
            <w:r w:rsidRPr="00623E67">
              <w:rPr>
                <w:rFonts w:ascii="Arial CE" w:hAnsi="Arial CE" w:cs="Arial CE"/>
                <w:bCs/>
                <w:szCs w:val="16"/>
              </w:rPr>
              <w:t>2012</w:t>
            </w:r>
          </w:p>
        </w:tc>
        <w:tc>
          <w:tcPr>
            <w:tcW w:w="275" w:type="pct"/>
            <w:tcBorders>
              <w:top w:val="single" w:sz="12" w:space="0" w:color="008000"/>
              <w:bottom w:val="single" w:sz="6" w:space="0" w:color="008000"/>
            </w:tcBorders>
            <w:vAlign w:val="center"/>
          </w:tcPr>
          <w:p w14:paraId="24C6101E" w14:textId="35F2FF74" w:rsidR="002A0E2F" w:rsidRPr="00623E67" w:rsidRDefault="002A0E2F" w:rsidP="002A0E2F">
            <w:pPr>
              <w:pStyle w:val="ZPpregglava"/>
              <w:rPr>
                <w:bCs/>
              </w:rPr>
            </w:pPr>
            <w:r w:rsidRPr="00623E67">
              <w:rPr>
                <w:rFonts w:ascii="Arial CE" w:hAnsi="Arial CE" w:cs="Arial CE"/>
                <w:bCs/>
                <w:szCs w:val="16"/>
              </w:rPr>
              <w:t>2013</w:t>
            </w:r>
          </w:p>
        </w:tc>
        <w:tc>
          <w:tcPr>
            <w:tcW w:w="275" w:type="pct"/>
            <w:tcBorders>
              <w:top w:val="single" w:sz="12" w:space="0" w:color="008000"/>
              <w:bottom w:val="single" w:sz="6" w:space="0" w:color="008000"/>
            </w:tcBorders>
            <w:vAlign w:val="center"/>
          </w:tcPr>
          <w:p w14:paraId="5D652404" w14:textId="72B2AF3C" w:rsidR="002A0E2F" w:rsidRPr="00623E67" w:rsidRDefault="002A0E2F" w:rsidP="002A0E2F">
            <w:pPr>
              <w:pStyle w:val="ZPpregglava"/>
              <w:rPr>
                <w:bCs/>
              </w:rPr>
            </w:pPr>
            <w:r w:rsidRPr="00623E67">
              <w:rPr>
                <w:rFonts w:ascii="Arial CE" w:hAnsi="Arial CE" w:cs="Arial CE"/>
                <w:bCs/>
                <w:szCs w:val="16"/>
              </w:rPr>
              <w:t>2014</w:t>
            </w:r>
          </w:p>
        </w:tc>
        <w:tc>
          <w:tcPr>
            <w:tcW w:w="275" w:type="pct"/>
            <w:tcBorders>
              <w:top w:val="single" w:sz="12" w:space="0" w:color="008000"/>
              <w:bottom w:val="single" w:sz="6" w:space="0" w:color="008000"/>
            </w:tcBorders>
            <w:vAlign w:val="center"/>
          </w:tcPr>
          <w:p w14:paraId="0C23947C" w14:textId="3FACC537" w:rsidR="002A0E2F" w:rsidRPr="00623E67" w:rsidRDefault="002A0E2F" w:rsidP="002A0E2F">
            <w:pPr>
              <w:pStyle w:val="ZPpregglava"/>
              <w:rPr>
                <w:bCs/>
              </w:rPr>
            </w:pPr>
            <w:r w:rsidRPr="00623E67">
              <w:rPr>
                <w:rFonts w:ascii="Arial CE" w:hAnsi="Arial CE" w:cs="Arial CE"/>
                <w:bCs/>
                <w:szCs w:val="16"/>
              </w:rPr>
              <w:t>2015</w:t>
            </w:r>
          </w:p>
        </w:tc>
        <w:tc>
          <w:tcPr>
            <w:tcW w:w="275" w:type="pct"/>
            <w:tcBorders>
              <w:top w:val="single" w:sz="12" w:space="0" w:color="008000"/>
              <w:bottom w:val="single" w:sz="6" w:space="0" w:color="008000"/>
            </w:tcBorders>
            <w:vAlign w:val="center"/>
          </w:tcPr>
          <w:p w14:paraId="4C040328" w14:textId="17B3D05B" w:rsidR="002A0E2F" w:rsidRPr="00623E67" w:rsidRDefault="002A0E2F" w:rsidP="002A0E2F">
            <w:pPr>
              <w:pStyle w:val="ZPpregglava"/>
              <w:rPr>
                <w:bCs/>
              </w:rPr>
            </w:pPr>
            <w:r w:rsidRPr="00623E67">
              <w:rPr>
                <w:rFonts w:ascii="Arial CE" w:hAnsi="Arial CE" w:cs="Arial CE"/>
                <w:bCs/>
                <w:szCs w:val="16"/>
              </w:rPr>
              <w:t>2016</w:t>
            </w:r>
          </w:p>
        </w:tc>
        <w:tc>
          <w:tcPr>
            <w:tcW w:w="275" w:type="pct"/>
            <w:tcBorders>
              <w:top w:val="single" w:sz="12" w:space="0" w:color="008000"/>
              <w:bottom w:val="single" w:sz="6" w:space="0" w:color="008000"/>
            </w:tcBorders>
            <w:vAlign w:val="center"/>
          </w:tcPr>
          <w:p w14:paraId="50F9F284" w14:textId="6A8AF80D" w:rsidR="002A0E2F" w:rsidRPr="00623E67" w:rsidRDefault="002A0E2F" w:rsidP="002A0E2F">
            <w:pPr>
              <w:pStyle w:val="ZPpregglava"/>
              <w:rPr>
                <w:bCs/>
              </w:rPr>
            </w:pPr>
            <w:r w:rsidRPr="00623E67">
              <w:rPr>
                <w:rFonts w:ascii="Arial CE" w:hAnsi="Arial CE" w:cs="Arial CE"/>
                <w:bCs/>
                <w:szCs w:val="16"/>
              </w:rPr>
              <w:t>2017</w:t>
            </w:r>
          </w:p>
        </w:tc>
        <w:tc>
          <w:tcPr>
            <w:tcW w:w="275" w:type="pct"/>
            <w:tcBorders>
              <w:top w:val="single" w:sz="12" w:space="0" w:color="008000"/>
              <w:bottom w:val="single" w:sz="6" w:space="0" w:color="008000"/>
            </w:tcBorders>
            <w:vAlign w:val="center"/>
          </w:tcPr>
          <w:p w14:paraId="1FD99BC1" w14:textId="6B2D0C67" w:rsidR="002A0E2F" w:rsidRPr="00623E67" w:rsidRDefault="002A0E2F" w:rsidP="002A0E2F">
            <w:pPr>
              <w:pStyle w:val="ZPpregglava"/>
              <w:rPr>
                <w:bCs/>
              </w:rPr>
            </w:pPr>
            <w:r w:rsidRPr="00623E67">
              <w:rPr>
                <w:rFonts w:ascii="Arial CE" w:hAnsi="Arial CE" w:cs="Arial CE"/>
                <w:bCs/>
                <w:szCs w:val="16"/>
              </w:rPr>
              <w:t>2018</w:t>
            </w:r>
          </w:p>
        </w:tc>
        <w:tc>
          <w:tcPr>
            <w:tcW w:w="275" w:type="pct"/>
            <w:tcBorders>
              <w:top w:val="single" w:sz="12" w:space="0" w:color="008000"/>
              <w:bottom w:val="single" w:sz="6" w:space="0" w:color="008000"/>
            </w:tcBorders>
            <w:vAlign w:val="center"/>
          </w:tcPr>
          <w:p w14:paraId="7A3900DE" w14:textId="0783F7A7" w:rsidR="002A0E2F" w:rsidRPr="00623E67" w:rsidRDefault="002A0E2F" w:rsidP="002A0E2F">
            <w:pPr>
              <w:pStyle w:val="ZPpregglava"/>
              <w:rPr>
                <w:bCs/>
              </w:rPr>
            </w:pPr>
            <w:r w:rsidRPr="00623E67">
              <w:rPr>
                <w:rFonts w:ascii="Arial CE" w:hAnsi="Arial CE" w:cs="Arial CE"/>
                <w:bCs/>
                <w:szCs w:val="16"/>
              </w:rPr>
              <w:t>2019</w:t>
            </w:r>
          </w:p>
        </w:tc>
        <w:tc>
          <w:tcPr>
            <w:tcW w:w="275" w:type="pct"/>
            <w:tcBorders>
              <w:top w:val="single" w:sz="12" w:space="0" w:color="008000"/>
              <w:bottom w:val="single" w:sz="6" w:space="0" w:color="008000"/>
            </w:tcBorders>
            <w:vAlign w:val="center"/>
          </w:tcPr>
          <w:p w14:paraId="77E348F8" w14:textId="2EBF7997" w:rsidR="002A0E2F" w:rsidRPr="00623E67" w:rsidRDefault="002A0E2F" w:rsidP="002A0E2F">
            <w:pPr>
              <w:pStyle w:val="ZPpregglava"/>
              <w:rPr>
                <w:bCs/>
              </w:rPr>
            </w:pPr>
            <w:r w:rsidRPr="00623E67">
              <w:rPr>
                <w:rFonts w:ascii="Arial CE" w:hAnsi="Arial CE" w:cs="Arial CE"/>
                <w:bCs/>
                <w:szCs w:val="16"/>
              </w:rPr>
              <w:t>2020*</w:t>
            </w:r>
          </w:p>
        </w:tc>
        <w:tc>
          <w:tcPr>
            <w:tcW w:w="275" w:type="pct"/>
            <w:tcBorders>
              <w:top w:val="single" w:sz="12" w:space="0" w:color="008000"/>
              <w:bottom w:val="single" w:sz="6" w:space="0" w:color="008000"/>
            </w:tcBorders>
            <w:vAlign w:val="bottom"/>
          </w:tcPr>
          <w:p w14:paraId="0E65444B" w14:textId="77777777" w:rsidR="002A0E2F" w:rsidRPr="00623E67" w:rsidRDefault="002A0E2F" w:rsidP="002A0E2F">
            <w:pPr>
              <w:pStyle w:val="ZPpregglava"/>
            </w:pPr>
            <w:r w:rsidRPr="00623E67">
              <w:t>Indeks</w:t>
            </w:r>
          </w:p>
          <w:p w14:paraId="12E70DD8" w14:textId="5DF9B0B6" w:rsidR="002A0E2F" w:rsidRPr="00623E67" w:rsidRDefault="002A0E2F" w:rsidP="002A0E2F">
            <w:pPr>
              <w:pStyle w:val="ZPpregglava"/>
              <w:rPr>
                <w:bCs/>
              </w:rPr>
            </w:pPr>
            <w:r w:rsidRPr="00623E67">
              <w:t>2020/19</w:t>
            </w:r>
          </w:p>
        </w:tc>
      </w:tr>
      <w:tr w:rsidR="002A0E2F" w:rsidRPr="00623E67" w14:paraId="0F6769F5" w14:textId="77777777" w:rsidTr="00AA2B2F">
        <w:trPr>
          <w:trHeight w:val="227"/>
          <w:jc w:val="center"/>
        </w:trPr>
        <w:tc>
          <w:tcPr>
            <w:tcW w:w="1149" w:type="pct"/>
            <w:tcBorders>
              <w:top w:val="single" w:sz="6" w:space="0" w:color="008000"/>
              <w:bottom w:val="nil"/>
            </w:tcBorders>
            <w:vAlign w:val="bottom"/>
          </w:tcPr>
          <w:p w14:paraId="4B408A44" w14:textId="77777777" w:rsidR="002A0E2F" w:rsidRPr="00623E67" w:rsidRDefault="002A0E2F" w:rsidP="002A0E2F">
            <w:pPr>
              <w:pStyle w:val="ZPpregtekst"/>
              <w:rPr>
                <w:snapToGrid w:val="0"/>
              </w:rPr>
            </w:pPr>
            <w:r w:rsidRPr="00623E67">
              <w:rPr>
                <w:snapToGrid w:val="0"/>
              </w:rPr>
              <w:t>Prirast perutnine (živa masa)</w:t>
            </w:r>
          </w:p>
        </w:tc>
        <w:tc>
          <w:tcPr>
            <w:tcW w:w="275" w:type="pct"/>
            <w:tcBorders>
              <w:top w:val="single" w:sz="6" w:space="0" w:color="008000"/>
              <w:bottom w:val="nil"/>
            </w:tcBorders>
            <w:vAlign w:val="bottom"/>
          </w:tcPr>
          <w:p w14:paraId="060529A0" w14:textId="5FEF1DEE" w:rsidR="002A0E2F" w:rsidRPr="00623E67" w:rsidRDefault="002A0E2F" w:rsidP="002A0E2F">
            <w:pPr>
              <w:pStyle w:val="ZPpregtevilke"/>
            </w:pPr>
            <w:r w:rsidRPr="00623E67">
              <w:t>83,2</w:t>
            </w:r>
          </w:p>
        </w:tc>
        <w:tc>
          <w:tcPr>
            <w:tcW w:w="275" w:type="pct"/>
            <w:tcBorders>
              <w:top w:val="single" w:sz="6" w:space="0" w:color="008000"/>
              <w:bottom w:val="nil"/>
            </w:tcBorders>
            <w:vAlign w:val="bottom"/>
          </w:tcPr>
          <w:p w14:paraId="0F1A8737" w14:textId="2F150206" w:rsidR="002A0E2F" w:rsidRPr="00623E67" w:rsidRDefault="002A0E2F" w:rsidP="002A0E2F">
            <w:pPr>
              <w:pStyle w:val="ZPpregtevilke"/>
            </w:pPr>
            <w:r w:rsidRPr="00623E67">
              <w:t>85,3</w:t>
            </w:r>
          </w:p>
        </w:tc>
        <w:tc>
          <w:tcPr>
            <w:tcW w:w="275" w:type="pct"/>
            <w:tcBorders>
              <w:top w:val="single" w:sz="6" w:space="0" w:color="008000"/>
              <w:bottom w:val="nil"/>
            </w:tcBorders>
            <w:vAlign w:val="bottom"/>
          </w:tcPr>
          <w:p w14:paraId="07C20347" w14:textId="6EC7830B" w:rsidR="002A0E2F" w:rsidRPr="00623E67" w:rsidRDefault="002A0E2F" w:rsidP="002A0E2F">
            <w:pPr>
              <w:pStyle w:val="ZPpregtevilke"/>
            </w:pPr>
            <w:r w:rsidRPr="00623E67">
              <w:t>86,4</w:t>
            </w:r>
          </w:p>
        </w:tc>
        <w:tc>
          <w:tcPr>
            <w:tcW w:w="275" w:type="pct"/>
            <w:tcBorders>
              <w:top w:val="single" w:sz="6" w:space="0" w:color="008000"/>
              <w:bottom w:val="nil"/>
            </w:tcBorders>
            <w:vAlign w:val="bottom"/>
          </w:tcPr>
          <w:p w14:paraId="39047A68" w14:textId="1ACD144D" w:rsidR="002A0E2F" w:rsidRPr="00623E67" w:rsidRDefault="002A0E2F" w:rsidP="002A0E2F">
            <w:pPr>
              <w:pStyle w:val="ZPpregtevilke"/>
            </w:pPr>
            <w:r w:rsidRPr="00623E67">
              <w:t>82,2</w:t>
            </w:r>
          </w:p>
        </w:tc>
        <w:tc>
          <w:tcPr>
            <w:tcW w:w="275" w:type="pct"/>
            <w:tcBorders>
              <w:top w:val="single" w:sz="6" w:space="0" w:color="008000"/>
              <w:bottom w:val="nil"/>
            </w:tcBorders>
            <w:vAlign w:val="bottom"/>
          </w:tcPr>
          <w:p w14:paraId="7BD8C9C9" w14:textId="6BFF1C39" w:rsidR="002A0E2F" w:rsidRPr="00623E67" w:rsidRDefault="002A0E2F" w:rsidP="002A0E2F">
            <w:pPr>
              <w:pStyle w:val="ZPpregtevilke"/>
            </w:pPr>
            <w:r w:rsidRPr="00623E67">
              <w:t>83,7</w:t>
            </w:r>
          </w:p>
        </w:tc>
        <w:tc>
          <w:tcPr>
            <w:tcW w:w="275" w:type="pct"/>
            <w:tcBorders>
              <w:top w:val="single" w:sz="6" w:space="0" w:color="008000"/>
              <w:bottom w:val="nil"/>
            </w:tcBorders>
            <w:vAlign w:val="bottom"/>
          </w:tcPr>
          <w:p w14:paraId="46C21456" w14:textId="26B5113A" w:rsidR="002A0E2F" w:rsidRPr="00623E67" w:rsidRDefault="002A0E2F" w:rsidP="002A0E2F">
            <w:pPr>
              <w:pStyle w:val="ZPpregtevilke"/>
            </w:pPr>
            <w:r w:rsidRPr="00623E67">
              <w:t>80,8</w:t>
            </w:r>
          </w:p>
        </w:tc>
        <w:tc>
          <w:tcPr>
            <w:tcW w:w="275" w:type="pct"/>
            <w:tcBorders>
              <w:top w:val="single" w:sz="6" w:space="0" w:color="008000"/>
              <w:bottom w:val="nil"/>
            </w:tcBorders>
            <w:vAlign w:val="bottom"/>
          </w:tcPr>
          <w:p w14:paraId="1E930BE0" w14:textId="63956A11" w:rsidR="002A0E2F" w:rsidRPr="00623E67" w:rsidRDefault="002A0E2F" w:rsidP="002A0E2F">
            <w:pPr>
              <w:pStyle w:val="ZPpregtevilke"/>
            </w:pPr>
            <w:r w:rsidRPr="00623E67">
              <w:t>84,0</w:t>
            </w:r>
          </w:p>
        </w:tc>
        <w:tc>
          <w:tcPr>
            <w:tcW w:w="275" w:type="pct"/>
            <w:tcBorders>
              <w:top w:val="single" w:sz="6" w:space="0" w:color="008000"/>
              <w:bottom w:val="nil"/>
            </w:tcBorders>
            <w:vAlign w:val="bottom"/>
          </w:tcPr>
          <w:p w14:paraId="0A3B41AE" w14:textId="519A6DC0" w:rsidR="002A0E2F" w:rsidRPr="00623E67" w:rsidRDefault="002A0E2F" w:rsidP="002A0E2F">
            <w:pPr>
              <w:pStyle w:val="ZPpregtevilke"/>
            </w:pPr>
            <w:r w:rsidRPr="00623E67">
              <w:t>82,5</w:t>
            </w:r>
          </w:p>
        </w:tc>
        <w:tc>
          <w:tcPr>
            <w:tcW w:w="275" w:type="pct"/>
            <w:tcBorders>
              <w:top w:val="single" w:sz="6" w:space="0" w:color="008000"/>
              <w:bottom w:val="nil"/>
            </w:tcBorders>
            <w:vAlign w:val="bottom"/>
          </w:tcPr>
          <w:p w14:paraId="1E53779F" w14:textId="0E444E27" w:rsidR="002A0E2F" w:rsidRPr="00623E67" w:rsidRDefault="002A0E2F" w:rsidP="002A0E2F">
            <w:pPr>
              <w:pStyle w:val="ZPpregtevilke"/>
            </w:pPr>
            <w:r w:rsidRPr="00623E67">
              <w:t>89,9</w:t>
            </w:r>
          </w:p>
        </w:tc>
        <w:tc>
          <w:tcPr>
            <w:tcW w:w="275" w:type="pct"/>
            <w:tcBorders>
              <w:top w:val="single" w:sz="6" w:space="0" w:color="008000"/>
              <w:bottom w:val="nil"/>
            </w:tcBorders>
            <w:vAlign w:val="bottom"/>
          </w:tcPr>
          <w:p w14:paraId="0320C636" w14:textId="04B588E0" w:rsidR="002A0E2F" w:rsidRPr="00623E67" w:rsidRDefault="002A0E2F" w:rsidP="002A0E2F">
            <w:pPr>
              <w:pStyle w:val="ZPpregtevilke"/>
            </w:pPr>
            <w:r w:rsidRPr="00623E67">
              <w:t>96,2</w:t>
            </w:r>
          </w:p>
        </w:tc>
        <w:tc>
          <w:tcPr>
            <w:tcW w:w="275" w:type="pct"/>
            <w:tcBorders>
              <w:top w:val="single" w:sz="6" w:space="0" w:color="008000"/>
              <w:bottom w:val="nil"/>
            </w:tcBorders>
            <w:vAlign w:val="bottom"/>
          </w:tcPr>
          <w:p w14:paraId="1B60C8FB" w14:textId="0A2EEB6C" w:rsidR="002A0E2F" w:rsidRPr="00623E67" w:rsidRDefault="002A0E2F" w:rsidP="002A0E2F">
            <w:pPr>
              <w:pStyle w:val="ZPpregtevilke"/>
            </w:pPr>
            <w:r w:rsidRPr="00623E67">
              <w:t>96,9</w:t>
            </w:r>
          </w:p>
        </w:tc>
        <w:tc>
          <w:tcPr>
            <w:tcW w:w="275" w:type="pct"/>
            <w:tcBorders>
              <w:top w:val="single" w:sz="6" w:space="0" w:color="008000"/>
              <w:bottom w:val="nil"/>
            </w:tcBorders>
            <w:vAlign w:val="bottom"/>
          </w:tcPr>
          <w:p w14:paraId="6B0B03F9" w14:textId="347980F2" w:rsidR="002A0E2F" w:rsidRPr="00623E67" w:rsidRDefault="002A0E2F" w:rsidP="002A0E2F">
            <w:pPr>
              <w:pStyle w:val="ZPpregtevilke"/>
            </w:pPr>
            <w:r w:rsidRPr="00623E67">
              <w:t>98,1</w:t>
            </w:r>
          </w:p>
        </w:tc>
        <w:tc>
          <w:tcPr>
            <w:tcW w:w="275" w:type="pct"/>
            <w:tcBorders>
              <w:top w:val="single" w:sz="6" w:space="0" w:color="008000"/>
              <w:bottom w:val="nil"/>
            </w:tcBorders>
            <w:vAlign w:val="bottom"/>
          </w:tcPr>
          <w:p w14:paraId="20A4608B" w14:textId="2DB34119" w:rsidR="002A0E2F" w:rsidRPr="00623E67" w:rsidRDefault="002A0E2F" w:rsidP="002A0E2F">
            <w:pPr>
              <w:pStyle w:val="ZPpregtevilke"/>
            </w:pPr>
            <w:r w:rsidRPr="00623E67">
              <w:t>102,2</w:t>
            </w:r>
          </w:p>
        </w:tc>
        <w:tc>
          <w:tcPr>
            <w:tcW w:w="275" w:type="pct"/>
            <w:tcBorders>
              <w:top w:val="single" w:sz="6" w:space="0" w:color="008000"/>
              <w:bottom w:val="nil"/>
            </w:tcBorders>
            <w:vAlign w:val="bottom"/>
          </w:tcPr>
          <w:p w14:paraId="5D187C5A" w14:textId="1A43E14B" w:rsidR="002A0E2F" w:rsidRPr="00623E67" w:rsidRDefault="002A0E2F" w:rsidP="002A0E2F">
            <w:pPr>
              <w:pStyle w:val="ZPpregtevilke"/>
              <w:rPr>
                <w:rFonts w:ascii="Arial CE" w:hAnsi="Arial CE" w:cs="Arial CE"/>
              </w:rPr>
            </w:pPr>
            <w:r w:rsidRPr="00623E67">
              <w:t>104,2</w:t>
            </w:r>
          </w:p>
        </w:tc>
      </w:tr>
      <w:tr w:rsidR="002A0E2F" w:rsidRPr="00623E67" w14:paraId="13C81F9F" w14:textId="77777777" w:rsidTr="00AA2B2F">
        <w:trPr>
          <w:trHeight w:val="227"/>
          <w:jc w:val="center"/>
        </w:trPr>
        <w:tc>
          <w:tcPr>
            <w:tcW w:w="1149" w:type="pct"/>
            <w:tcBorders>
              <w:top w:val="nil"/>
            </w:tcBorders>
            <w:vAlign w:val="bottom"/>
          </w:tcPr>
          <w:p w14:paraId="0D5886A4" w14:textId="77777777" w:rsidR="002A0E2F" w:rsidRPr="00623E67" w:rsidRDefault="002A0E2F" w:rsidP="002A0E2F">
            <w:pPr>
              <w:pStyle w:val="ZPpregtekst"/>
              <w:rPr>
                <w:snapToGrid w:val="0"/>
              </w:rPr>
            </w:pPr>
            <w:r w:rsidRPr="00623E67">
              <w:rPr>
                <w:snapToGrid w:val="0"/>
              </w:rPr>
              <w:t>Domača prireja mesa (klavna masa)</w:t>
            </w:r>
          </w:p>
        </w:tc>
        <w:tc>
          <w:tcPr>
            <w:tcW w:w="275" w:type="pct"/>
            <w:tcBorders>
              <w:top w:val="nil"/>
            </w:tcBorders>
            <w:vAlign w:val="bottom"/>
          </w:tcPr>
          <w:p w14:paraId="1832029E" w14:textId="1F4D3C91" w:rsidR="002A0E2F" w:rsidRPr="00623E67" w:rsidRDefault="002A0E2F" w:rsidP="002A0E2F">
            <w:pPr>
              <w:pStyle w:val="ZPpregtevilke"/>
            </w:pPr>
            <w:r w:rsidRPr="00623E67">
              <w:t>60,9</w:t>
            </w:r>
          </w:p>
        </w:tc>
        <w:tc>
          <w:tcPr>
            <w:tcW w:w="275" w:type="pct"/>
            <w:tcBorders>
              <w:top w:val="nil"/>
            </w:tcBorders>
            <w:vAlign w:val="bottom"/>
          </w:tcPr>
          <w:p w14:paraId="519B3459" w14:textId="71C165DA" w:rsidR="002A0E2F" w:rsidRPr="00623E67" w:rsidRDefault="002A0E2F" w:rsidP="002A0E2F">
            <w:pPr>
              <w:pStyle w:val="ZPpregtevilke"/>
            </w:pPr>
            <w:r w:rsidRPr="00623E67">
              <w:t>62,5</w:t>
            </w:r>
          </w:p>
        </w:tc>
        <w:tc>
          <w:tcPr>
            <w:tcW w:w="275" w:type="pct"/>
            <w:tcBorders>
              <w:top w:val="nil"/>
            </w:tcBorders>
            <w:vAlign w:val="bottom"/>
          </w:tcPr>
          <w:p w14:paraId="4A342913" w14:textId="33EC18E8" w:rsidR="002A0E2F" w:rsidRPr="00623E67" w:rsidRDefault="002A0E2F" w:rsidP="002A0E2F">
            <w:pPr>
              <w:pStyle w:val="ZPpregtevilke"/>
            </w:pPr>
            <w:r w:rsidRPr="00623E67">
              <w:t>63,6</w:t>
            </w:r>
          </w:p>
        </w:tc>
        <w:tc>
          <w:tcPr>
            <w:tcW w:w="275" w:type="pct"/>
            <w:tcBorders>
              <w:top w:val="nil"/>
            </w:tcBorders>
            <w:vAlign w:val="bottom"/>
          </w:tcPr>
          <w:p w14:paraId="4E18A993" w14:textId="081C4719" w:rsidR="002A0E2F" w:rsidRPr="00623E67" w:rsidRDefault="002A0E2F" w:rsidP="002A0E2F">
            <w:pPr>
              <w:pStyle w:val="ZPpregtevilke"/>
            </w:pPr>
            <w:r w:rsidRPr="00623E67">
              <w:t>60,9</w:t>
            </w:r>
          </w:p>
        </w:tc>
        <w:tc>
          <w:tcPr>
            <w:tcW w:w="275" w:type="pct"/>
            <w:tcBorders>
              <w:top w:val="nil"/>
            </w:tcBorders>
            <w:vAlign w:val="bottom"/>
          </w:tcPr>
          <w:p w14:paraId="232E46EB" w14:textId="1B7DA7E7" w:rsidR="002A0E2F" w:rsidRPr="00623E67" w:rsidRDefault="002A0E2F" w:rsidP="002A0E2F">
            <w:pPr>
              <w:pStyle w:val="ZPpregtevilke"/>
            </w:pPr>
            <w:r w:rsidRPr="00623E67">
              <w:t>62,2</w:t>
            </w:r>
          </w:p>
        </w:tc>
        <w:tc>
          <w:tcPr>
            <w:tcW w:w="275" w:type="pct"/>
            <w:tcBorders>
              <w:top w:val="nil"/>
            </w:tcBorders>
            <w:vAlign w:val="bottom"/>
          </w:tcPr>
          <w:p w14:paraId="41636908" w14:textId="78EE6AB1" w:rsidR="002A0E2F" w:rsidRPr="00623E67" w:rsidRDefault="002A0E2F" w:rsidP="002A0E2F">
            <w:pPr>
              <w:pStyle w:val="ZPpregtevilke"/>
            </w:pPr>
            <w:r w:rsidRPr="00623E67">
              <w:t>59,7</w:t>
            </w:r>
          </w:p>
        </w:tc>
        <w:tc>
          <w:tcPr>
            <w:tcW w:w="275" w:type="pct"/>
            <w:tcBorders>
              <w:top w:val="nil"/>
            </w:tcBorders>
            <w:vAlign w:val="bottom"/>
          </w:tcPr>
          <w:p w14:paraId="1DC13292" w14:textId="606C15B8" w:rsidR="002A0E2F" w:rsidRPr="00623E67" w:rsidRDefault="002A0E2F" w:rsidP="002A0E2F">
            <w:pPr>
              <w:pStyle w:val="ZPpregtevilke"/>
            </w:pPr>
            <w:r w:rsidRPr="00623E67">
              <w:t>61,8</w:t>
            </w:r>
          </w:p>
        </w:tc>
        <w:tc>
          <w:tcPr>
            <w:tcW w:w="275" w:type="pct"/>
            <w:tcBorders>
              <w:top w:val="nil"/>
            </w:tcBorders>
            <w:vAlign w:val="bottom"/>
          </w:tcPr>
          <w:p w14:paraId="17BDDCA4" w14:textId="2755208E" w:rsidR="002A0E2F" w:rsidRPr="00623E67" w:rsidRDefault="002A0E2F" w:rsidP="002A0E2F">
            <w:pPr>
              <w:pStyle w:val="ZPpregtevilke"/>
            </w:pPr>
            <w:r w:rsidRPr="00623E67">
              <w:t>61,3</w:t>
            </w:r>
          </w:p>
        </w:tc>
        <w:tc>
          <w:tcPr>
            <w:tcW w:w="275" w:type="pct"/>
            <w:tcBorders>
              <w:top w:val="nil"/>
            </w:tcBorders>
            <w:vAlign w:val="bottom"/>
          </w:tcPr>
          <w:p w14:paraId="69C62BA2" w14:textId="1E13AFFC" w:rsidR="002A0E2F" w:rsidRPr="00623E67" w:rsidRDefault="002A0E2F" w:rsidP="002A0E2F">
            <w:pPr>
              <w:pStyle w:val="ZPpregtevilke"/>
            </w:pPr>
            <w:r w:rsidRPr="00623E67">
              <w:t>66,0</w:t>
            </w:r>
          </w:p>
        </w:tc>
        <w:tc>
          <w:tcPr>
            <w:tcW w:w="275" w:type="pct"/>
            <w:tcBorders>
              <w:top w:val="nil"/>
            </w:tcBorders>
            <w:vAlign w:val="bottom"/>
          </w:tcPr>
          <w:p w14:paraId="7284DE8F" w14:textId="32694632" w:rsidR="002A0E2F" w:rsidRPr="00623E67" w:rsidRDefault="002A0E2F" w:rsidP="002A0E2F">
            <w:pPr>
              <w:pStyle w:val="ZPpregtevilke"/>
            </w:pPr>
            <w:r w:rsidRPr="00623E67">
              <w:t>70,0</w:t>
            </w:r>
          </w:p>
        </w:tc>
        <w:tc>
          <w:tcPr>
            <w:tcW w:w="275" w:type="pct"/>
            <w:tcBorders>
              <w:top w:val="nil"/>
            </w:tcBorders>
            <w:vAlign w:val="bottom"/>
          </w:tcPr>
          <w:p w14:paraId="6E5B05B0" w14:textId="7BE87C47" w:rsidR="002A0E2F" w:rsidRPr="00623E67" w:rsidRDefault="002A0E2F" w:rsidP="002A0E2F">
            <w:pPr>
              <w:pStyle w:val="ZPpregtevilke"/>
            </w:pPr>
            <w:r w:rsidRPr="00623E67">
              <w:t>70,7</w:t>
            </w:r>
          </w:p>
        </w:tc>
        <w:tc>
          <w:tcPr>
            <w:tcW w:w="275" w:type="pct"/>
            <w:tcBorders>
              <w:top w:val="nil"/>
            </w:tcBorders>
            <w:vAlign w:val="bottom"/>
          </w:tcPr>
          <w:p w14:paraId="34F626F3" w14:textId="62FCFED1" w:rsidR="002A0E2F" w:rsidRPr="00623E67" w:rsidRDefault="002A0E2F" w:rsidP="002A0E2F">
            <w:pPr>
              <w:pStyle w:val="ZPpregtevilke"/>
            </w:pPr>
            <w:r w:rsidRPr="00623E67">
              <w:t>70,8</w:t>
            </w:r>
          </w:p>
        </w:tc>
        <w:tc>
          <w:tcPr>
            <w:tcW w:w="275" w:type="pct"/>
            <w:tcBorders>
              <w:top w:val="nil"/>
            </w:tcBorders>
            <w:vAlign w:val="bottom"/>
          </w:tcPr>
          <w:p w14:paraId="62411569" w14:textId="0E3975EB" w:rsidR="002A0E2F" w:rsidRPr="00623E67" w:rsidRDefault="002A0E2F" w:rsidP="002A0E2F">
            <w:pPr>
              <w:pStyle w:val="ZPpregtevilke"/>
            </w:pPr>
            <w:r w:rsidRPr="00623E67">
              <w:t>73,3</w:t>
            </w:r>
          </w:p>
        </w:tc>
        <w:tc>
          <w:tcPr>
            <w:tcW w:w="275" w:type="pct"/>
            <w:tcBorders>
              <w:top w:val="nil"/>
            </w:tcBorders>
            <w:vAlign w:val="bottom"/>
          </w:tcPr>
          <w:p w14:paraId="75DF54E1" w14:textId="78A16314" w:rsidR="002A0E2F" w:rsidRPr="00623E67" w:rsidRDefault="002A0E2F" w:rsidP="002A0E2F">
            <w:pPr>
              <w:pStyle w:val="ZPpregtevilke"/>
              <w:rPr>
                <w:rFonts w:ascii="Arial CE" w:hAnsi="Arial CE" w:cs="Arial CE"/>
              </w:rPr>
            </w:pPr>
            <w:r w:rsidRPr="00623E67">
              <w:t>103,5</w:t>
            </w:r>
          </w:p>
        </w:tc>
      </w:tr>
      <w:tr w:rsidR="002A0E2F" w:rsidRPr="00623E67" w14:paraId="3E9109C2" w14:textId="77777777" w:rsidTr="00AA2B2F">
        <w:trPr>
          <w:trHeight w:val="227"/>
          <w:jc w:val="center"/>
        </w:trPr>
        <w:tc>
          <w:tcPr>
            <w:tcW w:w="1149" w:type="pct"/>
            <w:vAlign w:val="bottom"/>
          </w:tcPr>
          <w:p w14:paraId="7F71CF2E" w14:textId="77777777" w:rsidR="002A0E2F" w:rsidRPr="00623E67" w:rsidRDefault="002A0E2F" w:rsidP="002A0E2F">
            <w:pPr>
              <w:pStyle w:val="ZPpregtekst"/>
              <w:rPr>
                <w:snapToGrid w:val="0"/>
              </w:rPr>
            </w:pPr>
            <w:r w:rsidRPr="00623E67">
              <w:rPr>
                <w:snapToGrid w:val="0"/>
              </w:rPr>
              <w:t>Vse pridobljeno meso (klavna masa)</w:t>
            </w:r>
          </w:p>
        </w:tc>
        <w:tc>
          <w:tcPr>
            <w:tcW w:w="275" w:type="pct"/>
            <w:vAlign w:val="bottom"/>
          </w:tcPr>
          <w:p w14:paraId="4C260F4C" w14:textId="0B1FF98D" w:rsidR="002A0E2F" w:rsidRPr="00623E67" w:rsidRDefault="002A0E2F" w:rsidP="002A0E2F">
            <w:pPr>
              <w:pStyle w:val="ZPpregtevilke"/>
            </w:pPr>
            <w:r w:rsidRPr="00623E67">
              <w:t>59,9</w:t>
            </w:r>
          </w:p>
        </w:tc>
        <w:tc>
          <w:tcPr>
            <w:tcW w:w="275" w:type="pct"/>
            <w:vAlign w:val="bottom"/>
          </w:tcPr>
          <w:p w14:paraId="6B25AC8D" w14:textId="1B68B7BA" w:rsidR="002A0E2F" w:rsidRPr="00623E67" w:rsidRDefault="002A0E2F" w:rsidP="002A0E2F">
            <w:pPr>
              <w:pStyle w:val="ZPpregtevilke"/>
            </w:pPr>
            <w:r w:rsidRPr="00623E67">
              <w:t>61,4</w:t>
            </w:r>
          </w:p>
        </w:tc>
        <w:tc>
          <w:tcPr>
            <w:tcW w:w="275" w:type="pct"/>
            <w:vAlign w:val="bottom"/>
          </w:tcPr>
          <w:p w14:paraId="1F59842D" w14:textId="5C441048" w:rsidR="002A0E2F" w:rsidRPr="00623E67" w:rsidRDefault="002A0E2F" w:rsidP="002A0E2F">
            <w:pPr>
              <w:pStyle w:val="ZPpregtevilke"/>
            </w:pPr>
            <w:r w:rsidRPr="00623E67">
              <w:t>62,2</w:t>
            </w:r>
          </w:p>
        </w:tc>
        <w:tc>
          <w:tcPr>
            <w:tcW w:w="275" w:type="pct"/>
            <w:vAlign w:val="bottom"/>
          </w:tcPr>
          <w:p w14:paraId="48307C01" w14:textId="1580F7B8" w:rsidR="002A0E2F" w:rsidRPr="00623E67" w:rsidRDefault="002A0E2F" w:rsidP="002A0E2F">
            <w:pPr>
              <w:pStyle w:val="ZPpregtevilke"/>
            </w:pPr>
            <w:r w:rsidRPr="00623E67">
              <w:t>59,2</w:t>
            </w:r>
          </w:p>
        </w:tc>
        <w:tc>
          <w:tcPr>
            <w:tcW w:w="275" w:type="pct"/>
            <w:vAlign w:val="bottom"/>
          </w:tcPr>
          <w:p w14:paraId="0711FB0C" w14:textId="54905A66" w:rsidR="002A0E2F" w:rsidRPr="00623E67" w:rsidRDefault="002A0E2F" w:rsidP="002A0E2F">
            <w:pPr>
              <w:pStyle w:val="ZPpregtevilke"/>
            </w:pPr>
            <w:r w:rsidRPr="00623E67">
              <w:t>60,3</w:t>
            </w:r>
          </w:p>
        </w:tc>
        <w:tc>
          <w:tcPr>
            <w:tcW w:w="275" w:type="pct"/>
            <w:vAlign w:val="bottom"/>
          </w:tcPr>
          <w:p w14:paraId="57D8B62D" w14:textId="42AE9F29" w:rsidR="002A0E2F" w:rsidRPr="00623E67" w:rsidRDefault="002A0E2F" w:rsidP="002A0E2F">
            <w:pPr>
              <w:pStyle w:val="ZPpregtevilke"/>
            </w:pPr>
            <w:r w:rsidRPr="00623E67">
              <w:t>58,2</w:t>
            </w:r>
          </w:p>
        </w:tc>
        <w:tc>
          <w:tcPr>
            <w:tcW w:w="275" w:type="pct"/>
            <w:vAlign w:val="bottom"/>
          </w:tcPr>
          <w:p w14:paraId="2FD1CCBE" w14:textId="2A4F7A53" w:rsidR="002A0E2F" w:rsidRPr="00623E67" w:rsidRDefault="002A0E2F" w:rsidP="002A0E2F">
            <w:pPr>
              <w:pStyle w:val="ZPpregtevilke"/>
            </w:pPr>
            <w:r w:rsidRPr="00623E67">
              <w:t>60,5</w:t>
            </w:r>
          </w:p>
        </w:tc>
        <w:tc>
          <w:tcPr>
            <w:tcW w:w="275" w:type="pct"/>
            <w:vAlign w:val="bottom"/>
          </w:tcPr>
          <w:p w14:paraId="1EA85A2F" w14:textId="1C89754A" w:rsidR="002A0E2F" w:rsidRPr="00623E67" w:rsidRDefault="002A0E2F" w:rsidP="002A0E2F">
            <w:pPr>
              <w:pStyle w:val="ZPpregtevilke"/>
            </w:pPr>
            <w:r w:rsidRPr="00623E67">
              <w:t>59,4</w:t>
            </w:r>
          </w:p>
        </w:tc>
        <w:tc>
          <w:tcPr>
            <w:tcW w:w="275" w:type="pct"/>
            <w:vAlign w:val="bottom"/>
          </w:tcPr>
          <w:p w14:paraId="3B9889A7" w14:textId="2A08AE96" w:rsidR="002A0E2F" w:rsidRPr="00623E67" w:rsidRDefault="002A0E2F" w:rsidP="002A0E2F">
            <w:pPr>
              <w:pStyle w:val="ZPpregtevilke"/>
            </w:pPr>
            <w:r w:rsidRPr="00623E67">
              <w:t>64,7</w:t>
            </w:r>
          </w:p>
        </w:tc>
        <w:tc>
          <w:tcPr>
            <w:tcW w:w="275" w:type="pct"/>
            <w:vAlign w:val="bottom"/>
          </w:tcPr>
          <w:p w14:paraId="65E59791" w14:textId="6D637671" w:rsidR="002A0E2F" w:rsidRPr="00623E67" w:rsidRDefault="002A0E2F" w:rsidP="002A0E2F">
            <w:pPr>
              <w:pStyle w:val="ZPpregtevilke"/>
            </w:pPr>
            <w:r w:rsidRPr="00623E67">
              <w:t>69,3</w:t>
            </w:r>
          </w:p>
        </w:tc>
        <w:tc>
          <w:tcPr>
            <w:tcW w:w="275" w:type="pct"/>
            <w:vAlign w:val="bottom"/>
          </w:tcPr>
          <w:p w14:paraId="33F495F4" w14:textId="3E8F8BDA" w:rsidR="002A0E2F" w:rsidRPr="00623E67" w:rsidRDefault="002A0E2F" w:rsidP="002A0E2F">
            <w:pPr>
              <w:pStyle w:val="ZPpregtevilke"/>
            </w:pPr>
            <w:r w:rsidRPr="00623E67">
              <w:t>69,7</w:t>
            </w:r>
          </w:p>
        </w:tc>
        <w:tc>
          <w:tcPr>
            <w:tcW w:w="275" w:type="pct"/>
            <w:vAlign w:val="bottom"/>
          </w:tcPr>
          <w:p w14:paraId="49298A48" w14:textId="06F3DE1D" w:rsidR="002A0E2F" w:rsidRPr="00623E67" w:rsidRDefault="002A0E2F" w:rsidP="002A0E2F">
            <w:pPr>
              <w:pStyle w:val="ZPpregtevilke"/>
            </w:pPr>
            <w:r w:rsidRPr="00623E67">
              <w:t>70,6</w:t>
            </w:r>
          </w:p>
        </w:tc>
        <w:tc>
          <w:tcPr>
            <w:tcW w:w="275" w:type="pct"/>
            <w:vAlign w:val="bottom"/>
          </w:tcPr>
          <w:p w14:paraId="59AAC16C" w14:textId="19B0D6E9" w:rsidR="002A0E2F" w:rsidRPr="00623E67" w:rsidRDefault="002A0E2F" w:rsidP="002A0E2F">
            <w:pPr>
              <w:pStyle w:val="ZPpregtevilke"/>
            </w:pPr>
            <w:r w:rsidRPr="00623E67">
              <w:t>73,6</w:t>
            </w:r>
          </w:p>
        </w:tc>
        <w:tc>
          <w:tcPr>
            <w:tcW w:w="275" w:type="pct"/>
            <w:vAlign w:val="bottom"/>
          </w:tcPr>
          <w:p w14:paraId="06CB4134" w14:textId="750050E2" w:rsidR="002A0E2F" w:rsidRPr="00623E67" w:rsidRDefault="002A0E2F" w:rsidP="002A0E2F">
            <w:pPr>
              <w:pStyle w:val="ZPpregtevilke"/>
              <w:rPr>
                <w:rFonts w:ascii="Arial CE" w:hAnsi="Arial CE" w:cs="Arial CE"/>
              </w:rPr>
            </w:pPr>
            <w:r w:rsidRPr="00623E67">
              <w:t>104,2</w:t>
            </w:r>
          </w:p>
        </w:tc>
      </w:tr>
      <w:tr w:rsidR="002A0E2F" w:rsidRPr="00623E67" w14:paraId="2634D8B1" w14:textId="77777777" w:rsidTr="00AA2B2F">
        <w:trPr>
          <w:trHeight w:val="227"/>
          <w:jc w:val="center"/>
        </w:trPr>
        <w:tc>
          <w:tcPr>
            <w:tcW w:w="1149" w:type="pct"/>
            <w:vAlign w:val="bottom"/>
          </w:tcPr>
          <w:p w14:paraId="5D303536" w14:textId="77777777" w:rsidR="002A0E2F" w:rsidRPr="00623E67" w:rsidRDefault="002A0E2F" w:rsidP="002A0E2F">
            <w:pPr>
              <w:pStyle w:val="ZPpregtekst"/>
              <w:rPr>
                <w:snapToGrid w:val="0"/>
              </w:rPr>
            </w:pPr>
            <w:r w:rsidRPr="00623E67">
              <w:rPr>
                <w:snapToGrid w:val="0"/>
              </w:rPr>
              <w:t>Zakol v klavnicah (klavna masa)</w:t>
            </w:r>
          </w:p>
        </w:tc>
        <w:tc>
          <w:tcPr>
            <w:tcW w:w="275" w:type="pct"/>
            <w:vAlign w:val="bottom"/>
          </w:tcPr>
          <w:p w14:paraId="1D763B60" w14:textId="35067EAD" w:rsidR="002A0E2F" w:rsidRPr="00623E67" w:rsidRDefault="002A0E2F" w:rsidP="002A0E2F">
            <w:pPr>
              <w:pStyle w:val="ZPpregtevilke"/>
            </w:pPr>
            <w:r w:rsidRPr="00623E67">
              <w:t>58,7</w:t>
            </w:r>
          </w:p>
        </w:tc>
        <w:tc>
          <w:tcPr>
            <w:tcW w:w="275" w:type="pct"/>
            <w:vAlign w:val="bottom"/>
          </w:tcPr>
          <w:p w14:paraId="5BD094C9" w14:textId="295E2680" w:rsidR="002A0E2F" w:rsidRPr="00623E67" w:rsidRDefault="002A0E2F" w:rsidP="002A0E2F">
            <w:pPr>
              <w:pStyle w:val="ZPpregtevilke"/>
            </w:pPr>
            <w:r w:rsidRPr="00623E67">
              <w:t>59,5</w:t>
            </w:r>
          </w:p>
        </w:tc>
        <w:tc>
          <w:tcPr>
            <w:tcW w:w="275" w:type="pct"/>
            <w:vAlign w:val="bottom"/>
          </w:tcPr>
          <w:p w14:paraId="6BE8C4B9" w14:textId="089CB632" w:rsidR="002A0E2F" w:rsidRPr="00623E67" w:rsidRDefault="002A0E2F" w:rsidP="002A0E2F">
            <w:pPr>
              <w:pStyle w:val="ZPpregtevilke"/>
            </w:pPr>
            <w:r w:rsidRPr="00623E67">
              <w:t>61,4</w:t>
            </w:r>
          </w:p>
        </w:tc>
        <w:tc>
          <w:tcPr>
            <w:tcW w:w="275" w:type="pct"/>
            <w:vAlign w:val="bottom"/>
          </w:tcPr>
          <w:p w14:paraId="5BCFE803" w14:textId="2DC5D3CC" w:rsidR="002A0E2F" w:rsidRPr="00623E67" w:rsidRDefault="002A0E2F" w:rsidP="002A0E2F">
            <w:pPr>
              <w:pStyle w:val="ZPpregtevilke"/>
            </w:pPr>
            <w:r w:rsidRPr="00623E67">
              <w:t>58,3</w:t>
            </w:r>
          </w:p>
        </w:tc>
        <w:tc>
          <w:tcPr>
            <w:tcW w:w="275" w:type="pct"/>
            <w:vAlign w:val="bottom"/>
          </w:tcPr>
          <w:p w14:paraId="5204B034" w14:textId="55350E7C" w:rsidR="002A0E2F" w:rsidRPr="00623E67" w:rsidRDefault="002A0E2F" w:rsidP="002A0E2F">
            <w:pPr>
              <w:pStyle w:val="ZPpregtevilke"/>
            </w:pPr>
            <w:r w:rsidRPr="00623E67">
              <w:t>58,7</w:t>
            </w:r>
          </w:p>
        </w:tc>
        <w:tc>
          <w:tcPr>
            <w:tcW w:w="275" w:type="pct"/>
            <w:vAlign w:val="bottom"/>
          </w:tcPr>
          <w:p w14:paraId="18E89110" w14:textId="245EC4F7" w:rsidR="002A0E2F" w:rsidRPr="00623E67" w:rsidRDefault="002A0E2F" w:rsidP="002A0E2F">
            <w:pPr>
              <w:pStyle w:val="ZPpregtevilke"/>
            </w:pPr>
            <w:r w:rsidRPr="00623E67">
              <w:t>57,1</w:t>
            </w:r>
          </w:p>
        </w:tc>
        <w:tc>
          <w:tcPr>
            <w:tcW w:w="275" w:type="pct"/>
            <w:vAlign w:val="bottom"/>
          </w:tcPr>
          <w:p w14:paraId="2D11C1F2" w14:textId="226973E3" w:rsidR="002A0E2F" w:rsidRPr="00623E67" w:rsidRDefault="002A0E2F" w:rsidP="002A0E2F">
            <w:pPr>
              <w:pStyle w:val="ZPpregtevilke"/>
            </w:pPr>
            <w:r w:rsidRPr="00623E67">
              <w:t>59,8</w:t>
            </w:r>
          </w:p>
        </w:tc>
        <w:tc>
          <w:tcPr>
            <w:tcW w:w="275" w:type="pct"/>
            <w:vAlign w:val="bottom"/>
          </w:tcPr>
          <w:p w14:paraId="1D4A1E0F" w14:textId="1A4FC3D3" w:rsidR="002A0E2F" w:rsidRPr="00623E67" w:rsidRDefault="002A0E2F" w:rsidP="002A0E2F">
            <w:pPr>
              <w:pStyle w:val="ZPpregtevilke"/>
            </w:pPr>
            <w:r w:rsidRPr="00623E67">
              <w:t>58,8</w:t>
            </w:r>
          </w:p>
        </w:tc>
        <w:tc>
          <w:tcPr>
            <w:tcW w:w="275" w:type="pct"/>
            <w:vAlign w:val="bottom"/>
          </w:tcPr>
          <w:p w14:paraId="3F6FE151" w14:textId="16A9ABC4" w:rsidR="002A0E2F" w:rsidRPr="00623E67" w:rsidRDefault="002A0E2F" w:rsidP="002A0E2F">
            <w:pPr>
              <w:pStyle w:val="ZPpregtevilke"/>
            </w:pPr>
            <w:r w:rsidRPr="00623E67">
              <w:t>64,0</w:t>
            </w:r>
          </w:p>
        </w:tc>
        <w:tc>
          <w:tcPr>
            <w:tcW w:w="275" w:type="pct"/>
            <w:vAlign w:val="bottom"/>
          </w:tcPr>
          <w:p w14:paraId="4223BF49" w14:textId="5ED357E1" w:rsidR="002A0E2F" w:rsidRPr="00623E67" w:rsidRDefault="002A0E2F" w:rsidP="002A0E2F">
            <w:pPr>
              <w:pStyle w:val="ZPpregtevilke"/>
            </w:pPr>
            <w:r w:rsidRPr="00623E67">
              <w:t>68,7</w:t>
            </w:r>
          </w:p>
        </w:tc>
        <w:tc>
          <w:tcPr>
            <w:tcW w:w="275" w:type="pct"/>
            <w:vAlign w:val="bottom"/>
          </w:tcPr>
          <w:p w14:paraId="706E2BB5" w14:textId="49FE7D0E" w:rsidR="002A0E2F" w:rsidRPr="00623E67" w:rsidRDefault="002A0E2F" w:rsidP="002A0E2F">
            <w:pPr>
              <w:pStyle w:val="ZPpregtevilke"/>
            </w:pPr>
            <w:r w:rsidRPr="00623E67">
              <w:t>69,2</w:t>
            </w:r>
          </w:p>
        </w:tc>
        <w:tc>
          <w:tcPr>
            <w:tcW w:w="275" w:type="pct"/>
            <w:vAlign w:val="bottom"/>
          </w:tcPr>
          <w:p w14:paraId="4D8FB6F0" w14:textId="6638DE0B" w:rsidR="002A0E2F" w:rsidRPr="00623E67" w:rsidRDefault="002A0E2F" w:rsidP="002A0E2F">
            <w:pPr>
              <w:pStyle w:val="ZPpregtevilke"/>
            </w:pPr>
            <w:r w:rsidRPr="00623E67">
              <w:t>70,0</w:t>
            </w:r>
          </w:p>
        </w:tc>
        <w:tc>
          <w:tcPr>
            <w:tcW w:w="275" w:type="pct"/>
            <w:vAlign w:val="bottom"/>
          </w:tcPr>
          <w:p w14:paraId="1D69FC84" w14:textId="792779C5" w:rsidR="002A0E2F" w:rsidRPr="00623E67" w:rsidRDefault="002A0E2F" w:rsidP="002A0E2F">
            <w:pPr>
              <w:pStyle w:val="ZPpregtevilke"/>
            </w:pPr>
            <w:r w:rsidRPr="00623E67">
              <w:t>72,9</w:t>
            </w:r>
          </w:p>
        </w:tc>
        <w:tc>
          <w:tcPr>
            <w:tcW w:w="275" w:type="pct"/>
            <w:vAlign w:val="bottom"/>
          </w:tcPr>
          <w:p w14:paraId="060919F1" w14:textId="53DEB2A0" w:rsidR="002A0E2F" w:rsidRPr="00623E67" w:rsidRDefault="002A0E2F" w:rsidP="002A0E2F">
            <w:pPr>
              <w:pStyle w:val="ZPpregtevilke"/>
              <w:rPr>
                <w:rFonts w:ascii="Arial CE" w:hAnsi="Arial CE" w:cs="Arial CE"/>
              </w:rPr>
            </w:pPr>
            <w:r w:rsidRPr="00623E67">
              <w:t>104,2</w:t>
            </w:r>
          </w:p>
        </w:tc>
      </w:tr>
      <w:tr w:rsidR="002A0E2F" w:rsidRPr="00623E67" w14:paraId="70B21E69" w14:textId="77777777" w:rsidTr="00AA2B2F">
        <w:trPr>
          <w:trHeight w:val="227"/>
          <w:jc w:val="center"/>
        </w:trPr>
        <w:tc>
          <w:tcPr>
            <w:tcW w:w="1149" w:type="pct"/>
            <w:vAlign w:val="bottom"/>
          </w:tcPr>
          <w:p w14:paraId="5469C33C" w14:textId="77777777" w:rsidR="002A0E2F" w:rsidRPr="00623E67" w:rsidRDefault="002A0E2F" w:rsidP="002A0E2F">
            <w:pPr>
              <w:pStyle w:val="ZPpregtekst"/>
              <w:rPr>
                <w:snapToGrid w:val="0"/>
              </w:rPr>
            </w:pPr>
            <w:r w:rsidRPr="00623E67">
              <w:rPr>
                <w:snapToGrid w:val="0"/>
              </w:rPr>
              <w:t>– delež od vsega pridobljenega mesa (%)</w:t>
            </w:r>
          </w:p>
        </w:tc>
        <w:tc>
          <w:tcPr>
            <w:tcW w:w="275" w:type="pct"/>
            <w:vAlign w:val="bottom"/>
          </w:tcPr>
          <w:p w14:paraId="7873B2D4" w14:textId="7F9E449B" w:rsidR="002A0E2F" w:rsidRPr="00623E67" w:rsidRDefault="002A0E2F" w:rsidP="002A0E2F">
            <w:pPr>
              <w:pStyle w:val="ZPpregtevilke"/>
              <w:rPr>
                <w:rFonts w:ascii="Arial CE" w:hAnsi="Arial CE" w:cs="Arial CE"/>
              </w:rPr>
            </w:pPr>
            <w:r w:rsidRPr="00623E67">
              <w:t>98,0</w:t>
            </w:r>
          </w:p>
        </w:tc>
        <w:tc>
          <w:tcPr>
            <w:tcW w:w="275" w:type="pct"/>
            <w:vAlign w:val="bottom"/>
          </w:tcPr>
          <w:p w14:paraId="09A06DA6" w14:textId="20319FC5" w:rsidR="002A0E2F" w:rsidRPr="00623E67" w:rsidRDefault="002A0E2F" w:rsidP="002A0E2F">
            <w:pPr>
              <w:pStyle w:val="ZPpregtevilke"/>
              <w:rPr>
                <w:rFonts w:ascii="Arial CE" w:hAnsi="Arial CE" w:cs="Arial CE"/>
              </w:rPr>
            </w:pPr>
            <w:r w:rsidRPr="00623E67">
              <w:t>97,0</w:t>
            </w:r>
          </w:p>
        </w:tc>
        <w:tc>
          <w:tcPr>
            <w:tcW w:w="275" w:type="pct"/>
            <w:vAlign w:val="bottom"/>
          </w:tcPr>
          <w:p w14:paraId="6A9B2BE1" w14:textId="497BB4ED" w:rsidR="002A0E2F" w:rsidRPr="00623E67" w:rsidRDefault="002A0E2F" w:rsidP="002A0E2F">
            <w:pPr>
              <w:pStyle w:val="ZPpregtevilke"/>
              <w:rPr>
                <w:rFonts w:ascii="Arial CE" w:hAnsi="Arial CE" w:cs="Arial CE"/>
              </w:rPr>
            </w:pPr>
            <w:r w:rsidRPr="00623E67">
              <w:t>98,8</w:t>
            </w:r>
          </w:p>
        </w:tc>
        <w:tc>
          <w:tcPr>
            <w:tcW w:w="275" w:type="pct"/>
            <w:vAlign w:val="bottom"/>
          </w:tcPr>
          <w:p w14:paraId="5DEF47E1" w14:textId="7A1976ED" w:rsidR="002A0E2F" w:rsidRPr="00623E67" w:rsidRDefault="002A0E2F" w:rsidP="002A0E2F">
            <w:pPr>
              <w:pStyle w:val="ZPpregtevilke"/>
              <w:rPr>
                <w:rFonts w:ascii="Arial CE" w:hAnsi="Arial CE" w:cs="Arial CE"/>
              </w:rPr>
            </w:pPr>
            <w:r w:rsidRPr="00623E67">
              <w:t>98,5</w:t>
            </w:r>
          </w:p>
        </w:tc>
        <w:tc>
          <w:tcPr>
            <w:tcW w:w="275" w:type="pct"/>
            <w:vAlign w:val="bottom"/>
          </w:tcPr>
          <w:p w14:paraId="3FA56738" w14:textId="64632A98" w:rsidR="002A0E2F" w:rsidRPr="00623E67" w:rsidRDefault="002A0E2F" w:rsidP="002A0E2F">
            <w:pPr>
              <w:pStyle w:val="ZPpregtevilke"/>
              <w:rPr>
                <w:rFonts w:ascii="Arial CE" w:hAnsi="Arial CE" w:cs="Arial CE"/>
              </w:rPr>
            </w:pPr>
            <w:r w:rsidRPr="00623E67">
              <w:t>97,3</w:t>
            </w:r>
          </w:p>
        </w:tc>
        <w:tc>
          <w:tcPr>
            <w:tcW w:w="275" w:type="pct"/>
            <w:vAlign w:val="bottom"/>
          </w:tcPr>
          <w:p w14:paraId="47759913" w14:textId="241FAA6F" w:rsidR="002A0E2F" w:rsidRPr="00623E67" w:rsidRDefault="002A0E2F" w:rsidP="002A0E2F">
            <w:pPr>
              <w:pStyle w:val="ZPpregtevilke"/>
              <w:rPr>
                <w:rFonts w:ascii="Arial CE" w:hAnsi="Arial CE" w:cs="Arial CE"/>
              </w:rPr>
            </w:pPr>
            <w:r w:rsidRPr="00623E67">
              <w:t>98,1</w:t>
            </w:r>
          </w:p>
        </w:tc>
        <w:tc>
          <w:tcPr>
            <w:tcW w:w="275" w:type="pct"/>
            <w:vAlign w:val="bottom"/>
          </w:tcPr>
          <w:p w14:paraId="057E3D8E" w14:textId="671CD39C" w:rsidR="002A0E2F" w:rsidRPr="00623E67" w:rsidRDefault="002A0E2F" w:rsidP="002A0E2F">
            <w:pPr>
              <w:pStyle w:val="ZPpregtevilke"/>
              <w:rPr>
                <w:rFonts w:ascii="Arial CE" w:hAnsi="Arial CE" w:cs="Arial CE"/>
              </w:rPr>
            </w:pPr>
            <w:r w:rsidRPr="00623E67">
              <w:t>98,8</w:t>
            </w:r>
          </w:p>
        </w:tc>
        <w:tc>
          <w:tcPr>
            <w:tcW w:w="275" w:type="pct"/>
            <w:vAlign w:val="bottom"/>
          </w:tcPr>
          <w:p w14:paraId="570C2748" w14:textId="072DB823" w:rsidR="002A0E2F" w:rsidRPr="00623E67" w:rsidRDefault="002A0E2F" w:rsidP="002A0E2F">
            <w:pPr>
              <w:pStyle w:val="ZPpregtevilke"/>
              <w:rPr>
                <w:rFonts w:ascii="Arial CE" w:hAnsi="Arial CE" w:cs="Arial CE"/>
              </w:rPr>
            </w:pPr>
            <w:r w:rsidRPr="00623E67">
              <w:t>98,9</w:t>
            </w:r>
          </w:p>
        </w:tc>
        <w:tc>
          <w:tcPr>
            <w:tcW w:w="275" w:type="pct"/>
            <w:vAlign w:val="bottom"/>
          </w:tcPr>
          <w:p w14:paraId="084BE5ED" w14:textId="485EF329" w:rsidR="002A0E2F" w:rsidRPr="00623E67" w:rsidRDefault="002A0E2F" w:rsidP="002A0E2F">
            <w:pPr>
              <w:pStyle w:val="ZPpregtevilke"/>
              <w:rPr>
                <w:rFonts w:ascii="Arial CE" w:hAnsi="Arial CE" w:cs="Arial CE"/>
              </w:rPr>
            </w:pPr>
            <w:r w:rsidRPr="00623E67">
              <w:t>98,9</w:t>
            </w:r>
          </w:p>
        </w:tc>
        <w:tc>
          <w:tcPr>
            <w:tcW w:w="275" w:type="pct"/>
            <w:vAlign w:val="bottom"/>
          </w:tcPr>
          <w:p w14:paraId="62C076BC" w14:textId="7A8C1C6A" w:rsidR="002A0E2F" w:rsidRPr="00623E67" w:rsidRDefault="002A0E2F" w:rsidP="002A0E2F">
            <w:pPr>
              <w:pStyle w:val="ZPpregtevilke"/>
              <w:rPr>
                <w:rFonts w:ascii="Arial CE" w:hAnsi="Arial CE" w:cs="Arial CE"/>
              </w:rPr>
            </w:pPr>
            <w:r w:rsidRPr="00623E67">
              <w:t>99,1</w:t>
            </w:r>
          </w:p>
        </w:tc>
        <w:tc>
          <w:tcPr>
            <w:tcW w:w="275" w:type="pct"/>
            <w:vAlign w:val="bottom"/>
          </w:tcPr>
          <w:p w14:paraId="0C97E8A3" w14:textId="4BD1A300" w:rsidR="002A0E2F" w:rsidRPr="00623E67" w:rsidRDefault="002A0E2F" w:rsidP="002A0E2F">
            <w:pPr>
              <w:pStyle w:val="ZPpregtevilke"/>
              <w:rPr>
                <w:rFonts w:ascii="Arial CE" w:hAnsi="Arial CE" w:cs="Arial CE"/>
              </w:rPr>
            </w:pPr>
            <w:r w:rsidRPr="00623E67">
              <w:t>99,2</w:t>
            </w:r>
          </w:p>
        </w:tc>
        <w:tc>
          <w:tcPr>
            <w:tcW w:w="275" w:type="pct"/>
            <w:vAlign w:val="bottom"/>
          </w:tcPr>
          <w:p w14:paraId="3AC45CA1" w14:textId="41D84FF3" w:rsidR="002A0E2F" w:rsidRPr="00623E67" w:rsidRDefault="002A0E2F" w:rsidP="002A0E2F">
            <w:pPr>
              <w:pStyle w:val="ZPpregtevilke"/>
              <w:rPr>
                <w:rFonts w:ascii="Arial CE" w:hAnsi="Arial CE" w:cs="Arial CE"/>
              </w:rPr>
            </w:pPr>
            <w:r w:rsidRPr="00623E67">
              <w:t>99,2</w:t>
            </w:r>
          </w:p>
        </w:tc>
        <w:tc>
          <w:tcPr>
            <w:tcW w:w="275" w:type="pct"/>
            <w:vAlign w:val="bottom"/>
          </w:tcPr>
          <w:p w14:paraId="1A2254CC" w14:textId="21355736" w:rsidR="002A0E2F" w:rsidRPr="00623E67" w:rsidRDefault="002A0E2F" w:rsidP="002A0E2F">
            <w:pPr>
              <w:pStyle w:val="ZPpregtevilke"/>
              <w:rPr>
                <w:rFonts w:ascii="Arial CE" w:hAnsi="Arial CE" w:cs="Arial CE"/>
              </w:rPr>
            </w:pPr>
            <w:r w:rsidRPr="00623E67">
              <w:t>99,1</w:t>
            </w:r>
          </w:p>
        </w:tc>
        <w:tc>
          <w:tcPr>
            <w:tcW w:w="275" w:type="pct"/>
            <w:vAlign w:val="bottom"/>
          </w:tcPr>
          <w:p w14:paraId="321BD473" w14:textId="68A24CEF" w:rsidR="002A0E2F" w:rsidRPr="00623E67" w:rsidRDefault="002A0E2F" w:rsidP="002A0E2F">
            <w:pPr>
              <w:pStyle w:val="ZPpregtevilke"/>
              <w:rPr>
                <w:rFonts w:ascii="Arial CE" w:hAnsi="Arial CE" w:cs="Arial CE"/>
              </w:rPr>
            </w:pPr>
            <w:r w:rsidRPr="00623E67">
              <w:t>100,0</w:t>
            </w:r>
          </w:p>
        </w:tc>
      </w:tr>
      <w:tr w:rsidR="002A0E2F" w:rsidRPr="00623E67" w14:paraId="07EBBD64" w14:textId="77777777" w:rsidTr="00AA2B2F">
        <w:trPr>
          <w:trHeight w:val="227"/>
          <w:jc w:val="center"/>
        </w:trPr>
        <w:tc>
          <w:tcPr>
            <w:tcW w:w="1149" w:type="pct"/>
            <w:tcBorders>
              <w:bottom w:val="single" w:sz="12" w:space="0" w:color="008000"/>
            </w:tcBorders>
            <w:vAlign w:val="bottom"/>
          </w:tcPr>
          <w:p w14:paraId="7C458BCA" w14:textId="77777777" w:rsidR="002A0E2F" w:rsidRPr="00623E67" w:rsidRDefault="002A0E2F" w:rsidP="002A0E2F">
            <w:pPr>
              <w:pStyle w:val="ZPpregtekst"/>
              <w:rPr>
                <w:snapToGrid w:val="0"/>
              </w:rPr>
            </w:pPr>
            <w:r w:rsidRPr="00623E67">
              <w:rPr>
                <w:snapToGrid w:val="0"/>
              </w:rPr>
              <w:t>Zakol zunaj klavnic</w:t>
            </w:r>
          </w:p>
        </w:tc>
        <w:tc>
          <w:tcPr>
            <w:tcW w:w="275" w:type="pct"/>
            <w:tcBorders>
              <w:bottom w:val="single" w:sz="12" w:space="0" w:color="008000"/>
            </w:tcBorders>
            <w:vAlign w:val="bottom"/>
          </w:tcPr>
          <w:p w14:paraId="1310C915" w14:textId="67BE3E32" w:rsidR="002A0E2F" w:rsidRPr="00623E67" w:rsidRDefault="002A0E2F" w:rsidP="002A0E2F">
            <w:pPr>
              <w:pStyle w:val="ZPpregtevilke"/>
              <w:rPr>
                <w:rFonts w:ascii="Arial CE" w:hAnsi="Arial CE" w:cs="Arial CE"/>
              </w:rPr>
            </w:pPr>
            <w:r w:rsidRPr="00623E67">
              <w:t>1,2</w:t>
            </w:r>
          </w:p>
        </w:tc>
        <w:tc>
          <w:tcPr>
            <w:tcW w:w="275" w:type="pct"/>
            <w:tcBorders>
              <w:bottom w:val="single" w:sz="12" w:space="0" w:color="008000"/>
            </w:tcBorders>
            <w:vAlign w:val="bottom"/>
          </w:tcPr>
          <w:p w14:paraId="05FEF87C" w14:textId="252EE9CA" w:rsidR="002A0E2F" w:rsidRPr="00623E67" w:rsidRDefault="002A0E2F" w:rsidP="002A0E2F">
            <w:pPr>
              <w:pStyle w:val="ZPpregtevilke"/>
              <w:rPr>
                <w:rFonts w:ascii="Arial CE" w:hAnsi="Arial CE" w:cs="Arial CE"/>
              </w:rPr>
            </w:pPr>
            <w:r w:rsidRPr="00623E67">
              <w:t>1,9</w:t>
            </w:r>
          </w:p>
        </w:tc>
        <w:tc>
          <w:tcPr>
            <w:tcW w:w="275" w:type="pct"/>
            <w:tcBorders>
              <w:bottom w:val="single" w:sz="12" w:space="0" w:color="008000"/>
            </w:tcBorders>
            <w:vAlign w:val="bottom"/>
          </w:tcPr>
          <w:p w14:paraId="218F55F6" w14:textId="08D7EB8A" w:rsidR="002A0E2F" w:rsidRPr="00623E67" w:rsidRDefault="002A0E2F" w:rsidP="002A0E2F">
            <w:pPr>
              <w:pStyle w:val="ZPpregtevilke"/>
              <w:rPr>
                <w:rFonts w:ascii="Arial CE" w:hAnsi="Arial CE" w:cs="Arial CE"/>
              </w:rPr>
            </w:pPr>
            <w:r w:rsidRPr="00623E67">
              <w:t>0,8</w:t>
            </w:r>
          </w:p>
        </w:tc>
        <w:tc>
          <w:tcPr>
            <w:tcW w:w="275" w:type="pct"/>
            <w:tcBorders>
              <w:bottom w:val="single" w:sz="12" w:space="0" w:color="008000"/>
            </w:tcBorders>
            <w:vAlign w:val="bottom"/>
          </w:tcPr>
          <w:p w14:paraId="12E17897" w14:textId="1CD5CE23" w:rsidR="002A0E2F" w:rsidRPr="00623E67" w:rsidRDefault="002A0E2F" w:rsidP="002A0E2F">
            <w:pPr>
              <w:pStyle w:val="ZPpregtevilke"/>
              <w:rPr>
                <w:rFonts w:ascii="Arial CE" w:hAnsi="Arial CE" w:cs="Arial CE"/>
              </w:rPr>
            </w:pPr>
            <w:r w:rsidRPr="00623E67">
              <w:t>0,9</w:t>
            </w:r>
          </w:p>
        </w:tc>
        <w:tc>
          <w:tcPr>
            <w:tcW w:w="275" w:type="pct"/>
            <w:tcBorders>
              <w:bottom w:val="single" w:sz="12" w:space="0" w:color="008000"/>
            </w:tcBorders>
            <w:vAlign w:val="bottom"/>
          </w:tcPr>
          <w:p w14:paraId="6EDBF180" w14:textId="48F5976C" w:rsidR="002A0E2F" w:rsidRPr="00623E67" w:rsidRDefault="002A0E2F" w:rsidP="002A0E2F">
            <w:pPr>
              <w:pStyle w:val="ZPpregtevilke"/>
              <w:rPr>
                <w:rFonts w:ascii="Arial CE" w:hAnsi="Arial CE" w:cs="Arial CE"/>
              </w:rPr>
            </w:pPr>
            <w:r w:rsidRPr="00623E67">
              <w:t>1,6</w:t>
            </w:r>
          </w:p>
        </w:tc>
        <w:tc>
          <w:tcPr>
            <w:tcW w:w="275" w:type="pct"/>
            <w:tcBorders>
              <w:bottom w:val="single" w:sz="12" w:space="0" w:color="008000"/>
            </w:tcBorders>
            <w:vAlign w:val="bottom"/>
          </w:tcPr>
          <w:p w14:paraId="06CCA1A2" w14:textId="05D9033C" w:rsidR="002A0E2F" w:rsidRPr="00623E67" w:rsidRDefault="002A0E2F" w:rsidP="002A0E2F">
            <w:pPr>
              <w:pStyle w:val="ZPpregtevilke"/>
              <w:rPr>
                <w:rFonts w:ascii="Arial CE" w:hAnsi="Arial CE" w:cs="Arial CE"/>
              </w:rPr>
            </w:pPr>
            <w:r w:rsidRPr="00623E67">
              <w:t>1,1</w:t>
            </w:r>
          </w:p>
        </w:tc>
        <w:tc>
          <w:tcPr>
            <w:tcW w:w="275" w:type="pct"/>
            <w:tcBorders>
              <w:bottom w:val="single" w:sz="12" w:space="0" w:color="008000"/>
            </w:tcBorders>
            <w:vAlign w:val="bottom"/>
          </w:tcPr>
          <w:p w14:paraId="73616724" w14:textId="350440AC" w:rsidR="002A0E2F" w:rsidRPr="00623E67" w:rsidRDefault="002A0E2F" w:rsidP="002A0E2F">
            <w:pPr>
              <w:pStyle w:val="ZPpregtevilke"/>
              <w:rPr>
                <w:rFonts w:ascii="Arial CE" w:hAnsi="Arial CE" w:cs="Arial CE"/>
              </w:rPr>
            </w:pPr>
            <w:r w:rsidRPr="00623E67">
              <w:t>0,7</w:t>
            </w:r>
          </w:p>
        </w:tc>
        <w:tc>
          <w:tcPr>
            <w:tcW w:w="275" w:type="pct"/>
            <w:tcBorders>
              <w:bottom w:val="single" w:sz="12" w:space="0" w:color="008000"/>
            </w:tcBorders>
            <w:vAlign w:val="bottom"/>
          </w:tcPr>
          <w:p w14:paraId="7ABEBF1E" w14:textId="371BA5F7" w:rsidR="002A0E2F" w:rsidRPr="00623E67" w:rsidRDefault="002A0E2F" w:rsidP="002A0E2F">
            <w:pPr>
              <w:pStyle w:val="ZPpregtevilke"/>
              <w:rPr>
                <w:rFonts w:ascii="Arial CE" w:hAnsi="Arial CE" w:cs="Arial CE"/>
              </w:rPr>
            </w:pPr>
            <w:r w:rsidRPr="00623E67">
              <w:t>0,6</w:t>
            </w:r>
          </w:p>
        </w:tc>
        <w:tc>
          <w:tcPr>
            <w:tcW w:w="275" w:type="pct"/>
            <w:tcBorders>
              <w:bottom w:val="single" w:sz="12" w:space="0" w:color="008000"/>
            </w:tcBorders>
            <w:vAlign w:val="bottom"/>
          </w:tcPr>
          <w:p w14:paraId="02B6E999" w14:textId="284C2E7A" w:rsidR="002A0E2F" w:rsidRPr="00623E67" w:rsidRDefault="002A0E2F" w:rsidP="002A0E2F">
            <w:pPr>
              <w:pStyle w:val="ZPpregtevilke"/>
              <w:rPr>
                <w:rFonts w:ascii="Arial CE" w:hAnsi="Arial CE" w:cs="Arial CE"/>
              </w:rPr>
            </w:pPr>
            <w:r w:rsidRPr="00623E67">
              <w:t>0,7</w:t>
            </w:r>
          </w:p>
        </w:tc>
        <w:tc>
          <w:tcPr>
            <w:tcW w:w="275" w:type="pct"/>
            <w:tcBorders>
              <w:bottom w:val="single" w:sz="12" w:space="0" w:color="008000"/>
            </w:tcBorders>
            <w:vAlign w:val="bottom"/>
          </w:tcPr>
          <w:p w14:paraId="3E2C4443" w14:textId="447FD93E" w:rsidR="002A0E2F" w:rsidRPr="00623E67" w:rsidRDefault="002A0E2F" w:rsidP="002A0E2F">
            <w:pPr>
              <w:pStyle w:val="ZPpregtevilke"/>
              <w:rPr>
                <w:rFonts w:ascii="Arial CE" w:hAnsi="Arial CE" w:cs="Arial CE"/>
              </w:rPr>
            </w:pPr>
            <w:r w:rsidRPr="00623E67">
              <w:t>0,6</w:t>
            </w:r>
          </w:p>
        </w:tc>
        <w:tc>
          <w:tcPr>
            <w:tcW w:w="275" w:type="pct"/>
            <w:tcBorders>
              <w:bottom w:val="single" w:sz="12" w:space="0" w:color="008000"/>
            </w:tcBorders>
            <w:vAlign w:val="bottom"/>
          </w:tcPr>
          <w:p w14:paraId="4343823A" w14:textId="5098197D" w:rsidR="002A0E2F" w:rsidRPr="00623E67" w:rsidRDefault="002A0E2F" w:rsidP="002A0E2F">
            <w:pPr>
              <w:pStyle w:val="ZPpregtevilke"/>
              <w:rPr>
                <w:rFonts w:ascii="Arial CE" w:hAnsi="Arial CE" w:cs="Arial CE"/>
              </w:rPr>
            </w:pPr>
            <w:r w:rsidRPr="00623E67">
              <w:t>0,5</w:t>
            </w:r>
          </w:p>
        </w:tc>
        <w:tc>
          <w:tcPr>
            <w:tcW w:w="275" w:type="pct"/>
            <w:tcBorders>
              <w:bottom w:val="single" w:sz="12" w:space="0" w:color="008000"/>
            </w:tcBorders>
            <w:vAlign w:val="bottom"/>
          </w:tcPr>
          <w:p w14:paraId="0FE7CB48" w14:textId="5E26AF93" w:rsidR="002A0E2F" w:rsidRPr="00623E67" w:rsidRDefault="002A0E2F" w:rsidP="002A0E2F">
            <w:pPr>
              <w:pStyle w:val="ZPpregtevilke"/>
              <w:rPr>
                <w:rFonts w:ascii="Arial CE" w:hAnsi="Arial CE" w:cs="Arial CE"/>
              </w:rPr>
            </w:pPr>
            <w:r w:rsidRPr="00623E67">
              <w:t>0,6</w:t>
            </w:r>
          </w:p>
        </w:tc>
        <w:tc>
          <w:tcPr>
            <w:tcW w:w="275" w:type="pct"/>
            <w:tcBorders>
              <w:bottom w:val="single" w:sz="12" w:space="0" w:color="008000"/>
            </w:tcBorders>
            <w:vAlign w:val="bottom"/>
          </w:tcPr>
          <w:p w14:paraId="4A6E4553" w14:textId="35AB074B" w:rsidR="002A0E2F" w:rsidRPr="00623E67" w:rsidRDefault="002A0E2F" w:rsidP="002A0E2F">
            <w:pPr>
              <w:pStyle w:val="ZPpregtevilke"/>
              <w:rPr>
                <w:rFonts w:ascii="Arial CE" w:hAnsi="Arial CE" w:cs="Arial CE"/>
              </w:rPr>
            </w:pPr>
            <w:r w:rsidRPr="00623E67">
              <w:t>0,7</w:t>
            </w:r>
          </w:p>
        </w:tc>
        <w:tc>
          <w:tcPr>
            <w:tcW w:w="275" w:type="pct"/>
            <w:tcBorders>
              <w:bottom w:val="single" w:sz="12" w:space="0" w:color="008000"/>
            </w:tcBorders>
            <w:vAlign w:val="bottom"/>
          </w:tcPr>
          <w:p w14:paraId="03665587" w14:textId="2515CA08" w:rsidR="002A0E2F" w:rsidRPr="00623E67" w:rsidRDefault="002A0E2F" w:rsidP="002A0E2F">
            <w:pPr>
              <w:pStyle w:val="ZPpregtevilke"/>
              <w:rPr>
                <w:rFonts w:ascii="Arial CE" w:hAnsi="Arial CE" w:cs="Arial CE"/>
              </w:rPr>
            </w:pPr>
            <w:r w:rsidRPr="00623E67">
              <w:t>110,3</w:t>
            </w:r>
          </w:p>
        </w:tc>
      </w:tr>
    </w:tbl>
    <w:p w14:paraId="79CD5248" w14:textId="77777777" w:rsidR="00AA2B2F" w:rsidRPr="00623E67" w:rsidRDefault="00AA2B2F" w:rsidP="00AA2B2F">
      <w:pPr>
        <w:pStyle w:val="ZPpodnapis"/>
        <w:spacing w:before="100"/>
      </w:pPr>
      <w:r w:rsidRPr="00623E67">
        <w:t>* Začasni podatki.</w:t>
      </w:r>
    </w:p>
    <w:p w14:paraId="54DA93C2" w14:textId="77777777" w:rsidR="00AA2B2F" w:rsidRPr="00623E67" w:rsidRDefault="00AA2B2F" w:rsidP="00AA2B2F">
      <w:pPr>
        <w:pStyle w:val="ZPpodnapis"/>
      </w:pPr>
      <w:r w:rsidRPr="00623E67">
        <w:t>Vir: SURS</w:t>
      </w:r>
    </w:p>
    <w:p w14:paraId="60636034" w14:textId="77777777" w:rsidR="00AA2B2F" w:rsidRPr="00623E67" w:rsidRDefault="00AA2B2F" w:rsidP="00AA2B2F">
      <w:pPr>
        <w:pStyle w:val="Naslov3"/>
        <w:numPr>
          <w:ilvl w:val="2"/>
          <w:numId w:val="16"/>
        </w:numPr>
        <w:ind w:left="850" w:hanging="850"/>
      </w:pPr>
      <w:bookmarkStart w:id="956" w:name="_Toc513809721"/>
      <w:bookmarkStart w:id="957" w:name="_Toc10785828"/>
      <w:bookmarkStart w:id="958" w:name="_Toc75959181"/>
      <w:r w:rsidRPr="00623E67">
        <w:t>Bilanca proizvodnje in porabe mesa perutnine (t, klavna masa)</w:t>
      </w:r>
      <w:bookmarkEnd w:id="956"/>
      <w:bookmarkEnd w:id="957"/>
      <w:bookmarkEnd w:id="958"/>
    </w:p>
    <w:tbl>
      <w:tblPr>
        <w:tblW w:w="4996"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300"/>
        <w:gridCol w:w="768"/>
        <w:gridCol w:w="768"/>
        <w:gridCol w:w="768"/>
        <w:gridCol w:w="767"/>
        <w:gridCol w:w="764"/>
        <w:gridCol w:w="764"/>
        <w:gridCol w:w="764"/>
        <w:gridCol w:w="764"/>
        <w:gridCol w:w="764"/>
        <w:gridCol w:w="761"/>
        <w:gridCol w:w="761"/>
        <w:gridCol w:w="761"/>
        <w:gridCol w:w="761"/>
        <w:gridCol w:w="756"/>
      </w:tblGrid>
      <w:tr w:rsidR="002A0E2F" w:rsidRPr="00623E67" w14:paraId="7D1DF734" w14:textId="77777777" w:rsidTr="00AA2B2F">
        <w:trPr>
          <w:trHeight w:val="227"/>
          <w:jc w:val="center"/>
        </w:trPr>
        <w:tc>
          <w:tcPr>
            <w:tcW w:w="1179" w:type="pct"/>
            <w:tcBorders>
              <w:bottom w:val="single" w:sz="6" w:space="0" w:color="008000"/>
            </w:tcBorders>
            <w:vAlign w:val="bottom"/>
          </w:tcPr>
          <w:p w14:paraId="5F6E85DA" w14:textId="77777777" w:rsidR="002A0E2F" w:rsidRPr="00623E67" w:rsidRDefault="002A0E2F" w:rsidP="002A0E2F">
            <w:pPr>
              <w:pStyle w:val="ZPpregglava"/>
              <w:rPr>
                <w:snapToGrid w:val="0"/>
              </w:rPr>
            </w:pPr>
          </w:p>
        </w:tc>
        <w:tc>
          <w:tcPr>
            <w:tcW w:w="274" w:type="pct"/>
            <w:tcBorders>
              <w:bottom w:val="single" w:sz="6" w:space="0" w:color="008000"/>
            </w:tcBorders>
            <w:vAlign w:val="center"/>
          </w:tcPr>
          <w:p w14:paraId="2E11E9AB" w14:textId="40703CDE" w:rsidR="002A0E2F" w:rsidRPr="00623E67" w:rsidRDefault="002A0E2F" w:rsidP="002A0E2F">
            <w:pPr>
              <w:pStyle w:val="ZPpregglava"/>
              <w:rPr>
                <w:bCs/>
              </w:rPr>
            </w:pPr>
            <w:r w:rsidRPr="00623E67">
              <w:rPr>
                <w:rFonts w:ascii="Arial CE" w:hAnsi="Arial CE" w:cs="Arial CE"/>
                <w:bCs/>
                <w:szCs w:val="16"/>
              </w:rPr>
              <w:t>2008</w:t>
            </w:r>
          </w:p>
        </w:tc>
        <w:tc>
          <w:tcPr>
            <w:tcW w:w="274" w:type="pct"/>
            <w:tcBorders>
              <w:bottom w:val="single" w:sz="6" w:space="0" w:color="008000"/>
            </w:tcBorders>
            <w:vAlign w:val="center"/>
          </w:tcPr>
          <w:p w14:paraId="003E0710" w14:textId="09A8E724" w:rsidR="002A0E2F" w:rsidRPr="00623E67" w:rsidRDefault="002A0E2F" w:rsidP="002A0E2F">
            <w:pPr>
              <w:pStyle w:val="ZPpregglava"/>
              <w:rPr>
                <w:bCs/>
              </w:rPr>
            </w:pPr>
            <w:r w:rsidRPr="00623E67">
              <w:rPr>
                <w:rFonts w:ascii="Arial CE" w:hAnsi="Arial CE" w:cs="Arial CE"/>
                <w:bCs/>
                <w:szCs w:val="16"/>
              </w:rPr>
              <w:t>2009</w:t>
            </w:r>
          </w:p>
        </w:tc>
        <w:tc>
          <w:tcPr>
            <w:tcW w:w="274" w:type="pct"/>
            <w:tcBorders>
              <w:bottom w:val="single" w:sz="6" w:space="0" w:color="008000"/>
            </w:tcBorders>
            <w:vAlign w:val="center"/>
          </w:tcPr>
          <w:p w14:paraId="66A19E4B" w14:textId="413F3254" w:rsidR="002A0E2F" w:rsidRPr="00623E67" w:rsidRDefault="002A0E2F" w:rsidP="002A0E2F">
            <w:pPr>
              <w:pStyle w:val="ZPpregglava"/>
              <w:rPr>
                <w:bCs/>
              </w:rPr>
            </w:pPr>
            <w:r w:rsidRPr="00623E67">
              <w:rPr>
                <w:rFonts w:ascii="Arial CE" w:hAnsi="Arial CE" w:cs="Arial CE"/>
                <w:bCs/>
                <w:szCs w:val="16"/>
              </w:rPr>
              <w:t>2010</w:t>
            </w:r>
          </w:p>
        </w:tc>
        <w:tc>
          <w:tcPr>
            <w:tcW w:w="274" w:type="pct"/>
            <w:tcBorders>
              <w:bottom w:val="single" w:sz="6" w:space="0" w:color="008000"/>
            </w:tcBorders>
            <w:vAlign w:val="center"/>
          </w:tcPr>
          <w:p w14:paraId="614286E7" w14:textId="68D13A21" w:rsidR="002A0E2F" w:rsidRPr="00623E67" w:rsidRDefault="002A0E2F" w:rsidP="002A0E2F">
            <w:pPr>
              <w:pStyle w:val="ZPpregglava"/>
              <w:rPr>
                <w:bCs/>
              </w:rPr>
            </w:pPr>
            <w:r w:rsidRPr="00623E67">
              <w:rPr>
                <w:rFonts w:ascii="Arial CE" w:hAnsi="Arial CE" w:cs="Arial CE"/>
                <w:bCs/>
                <w:szCs w:val="16"/>
              </w:rPr>
              <w:t>2011</w:t>
            </w:r>
          </w:p>
        </w:tc>
        <w:tc>
          <w:tcPr>
            <w:tcW w:w="273" w:type="pct"/>
            <w:tcBorders>
              <w:bottom w:val="single" w:sz="6" w:space="0" w:color="008000"/>
            </w:tcBorders>
            <w:vAlign w:val="center"/>
          </w:tcPr>
          <w:p w14:paraId="503E241C" w14:textId="1F7358F7" w:rsidR="002A0E2F" w:rsidRPr="00623E67" w:rsidRDefault="002A0E2F" w:rsidP="002A0E2F">
            <w:pPr>
              <w:pStyle w:val="ZPpregglava"/>
              <w:rPr>
                <w:bCs/>
              </w:rPr>
            </w:pPr>
            <w:r w:rsidRPr="00623E67">
              <w:rPr>
                <w:rFonts w:ascii="Arial CE" w:hAnsi="Arial CE" w:cs="Arial CE"/>
                <w:bCs/>
                <w:szCs w:val="16"/>
              </w:rPr>
              <w:t>2012</w:t>
            </w:r>
          </w:p>
        </w:tc>
        <w:tc>
          <w:tcPr>
            <w:tcW w:w="273" w:type="pct"/>
            <w:tcBorders>
              <w:bottom w:val="single" w:sz="6" w:space="0" w:color="008000"/>
            </w:tcBorders>
            <w:vAlign w:val="center"/>
          </w:tcPr>
          <w:p w14:paraId="7AFC17FE" w14:textId="61267B48" w:rsidR="002A0E2F" w:rsidRPr="00623E67" w:rsidRDefault="002A0E2F" w:rsidP="002A0E2F">
            <w:pPr>
              <w:pStyle w:val="ZPpregglava"/>
              <w:rPr>
                <w:bCs/>
              </w:rPr>
            </w:pPr>
            <w:r w:rsidRPr="00623E67">
              <w:rPr>
                <w:rFonts w:ascii="Arial CE" w:hAnsi="Arial CE" w:cs="Arial CE"/>
                <w:bCs/>
                <w:szCs w:val="16"/>
              </w:rPr>
              <w:t>2013</w:t>
            </w:r>
          </w:p>
        </w:tc>
        <w:tc>
          <w:tcPr>
            <w:tcW w:w="273" w:type="pct"/>
            <w:tcBorders>
              <w:bottom w:val="single" w:sz="6" w:space="0" w:color="008000"/>
            </w:tcBorders>
            <w:vAlign w:val="center"/>
          </w:tcPr>
          <w:p w14:paraId="3431529A" w14:textId="6EF19967" w:rsidR="002A0E2F" w:rsidRPr="00623E67" w:rsidRDefault="002A0E2F" w:rsidP="002A0E2F">
            <w:pPr>
              <w:pStyle w:val="ZPpregglava"/>
              <w:rPr>
                <w:bCs/>
              </w:rPr>
            </w:pPr>
            <w:r w:rsidRPr="00623E67">
              <w:rPr>
                <w:rFonts w:ascii="Arial CE" w:hAnsi="Arial CE" w:cs="Arial CE"/>
                <w:bCs/>
                <w:szCs w:val="16"/>
              </w:rPr>
              <w:t>2014</w:t>
            </w:r>
          </w:p>
        </w:tc>
        <w:tc>
          <w:tcPr>
            <w:tcW w:w="273" w:type="pct"/>
            <w:tcBorders>
              <w:bottom w:val="single" w:sz="6" w:space="0" w:color="008000"/>
            </w:tcBorders>
            <w:vAlign w:val="center"/>
          </w:tcPr>
          <w:p w14:paraId="633AA400" w14:textId="4C00EBDF" w:rsidR="002A0E2F" w:rsidRPr="00623E67" w:rsidRDefault="002A0E2F" w:rsidP="002A0E2F">
            <w:pPr>
              <w:pStyle w:val="ZPpregglava"/>
              <w:rPr>
                <w:bCs/>
              </w:rPr>
            </w:pPr>
            <w:r w:rsidRPr="00623E67">
              <w:rPr>
                <w:rFonts w:ascii="Arial CE" w:hAnsi="Arial CE" w:cs="Arial CE"/>
                <w:bCs/>
                <w:szCs w:val="16"/>
              </w:rPr>
              <w:t>2015</w:t>
            </w:r>
          </w:p>
        </w:tc>
        <w:tc>
          <w:tcPr>
            <w:tcW w:w="273" w:type="pct"/>
            <w:tcBorders>
              <w:bottom w:val="single" w:sz="6" w:space="0" w:color="008000"/>
            </w:tcBorders>
            <w:vAlign w:val="center"/>
          </w:tcPr>
          <w:p w14:paraId="5BB28DD5" w14:textId="0ABB77CF" w:rsidR="002A0E2F" w:rsidRPr="00623E67" w:rsidRDefault="002A0E2F" w:rsidP="002A0E2F">
            <w:pPr>
              <w:pStyle w:val="ZPpregglava"/>
              <w:rPr>
                <w:bCs/>
              </w:rPr>
            </w:pPr>
            <w:r w:rsidRPr="00623E67">
              <w:rPr>
                <w:rFonts w:ascii="Arial CE" w:hAnsi="Arial CE" w:cs="Arial CE"/>
                <w:bCs/>
                <w:szCs w:val="16"/>
              </w:rPr>
              <w:t>2016</w:t>
            </w:r>
          </w:p>
        </w:tc>
        <w:tc>
          <w:tcPr>
            <w:tcW w:w="272" w:type="pct"/>
            <w:tcBorders>
              <w:bottom w:val="single" w:sz="6" w:space="0" w:color="008000"/>
            </w:tcBorders>
            <w:vAlign w:val="center"/>
          </w:tcPr>
          <w:p w14:paraId="6BF80B8E" w14:textId="1289BADD" w:rsidR="002A0E2F" w:rsidRPr="00623E67" w:rsidRDefault="002A0E2F" w:rsidP="002A0E2F">
            <w:pPr>
              <w:pStyle w:val="ZPpregglava"/>
              <w:rPr>
                <w:bCs/>
              </w:rPr>
            </w:pPr>
            <w:r w:rsidRPr="00623E67">
              <w:rPr>
                <w:rFonts w:ascii="Arial CE" w:hAnsi="Arial CE" w:cs="Arial CE"/>
                <w:bCs/>
                <w:szCs w:val="16"/>
              </w:rPr>
              <w:t>2017</w:t>
            </w:r>
          </w:p>
        </w:tc>
        <w:tc>
          <w:tcPr>
            <w:tcW w:w="272" w:type="pct"/>
            <w:tcBorders>
              <w:bottom w:val="single" w:sz="6" w:space="0" w:color="008000"/>
            </w:tcBorders>
            <w:vAlign w:val="center"/>
          </w:tcPr>
          <w:p w14:paraId="25E024FF" w14:textId="48A37486" w:rsidR="002A0E2F" w:rsidRPr="00623E67" w:rsidRDefault="002A0E2F" w:rsidP="002A0E2F">
            <w:pPr>
              <w:pStyle w:val="ZPpregglava"/>
              <w:rPr>
                <w:bCs/>
              </w:rPr>
            </w:pPr>
            <w:r w:rsidRPr="00623E67">
              <w:rPr>
                <w:rFonts w:ascii="Arial CE" w:hAnsi="Arial CE" w:cs="Arial CE"/>
                <w:bCs/>
                <w:szCs w:val="16"/>
              </w:rPr>
              <w:t>2018</w:t>
            </w:r>
          </w:p>
        </w:tc>
        <w:tc>
          <w:tcPr>
            <w:tcW w:w="272" w:type="pct"/>
            <w:tcBorders>
              <w:bottom w:val="single" w:sz="6" w:space="0" w:color="008000"/>
            </w:tcBorders>
            <w:vAlign w:val="center"/>
          </w:tcPr>
          <w:p w14:paraId="22F81F62" w14:textId="1920789B" w:rsidR="002A0E2F" w:rsidRPr="00623E67" w:rsidRDefault="002A0E2F" w:rsidP="002A0E2F">
            <w:pPr>
              <w:pStyle w:val="ZPpregglava"/>
              <w:rPr>
                <w:bCs/>
              </w:rPr>
            </w:pPr>
            <w:r w:rsidRPr="00623E67">
              <w:rPr>
                <w:rFonts w:ascii="Arial CE" w:hAnsi="Arial CE" w:cs="Arial CE"/>
                <w:bCs/>
                <w:szCs w:val="16"/>
              </w:rPr>
              <w:t>2019</w:t>
            </w:r>
          </w:p>
        </w:tc>
        <w:tc>
          <w:tcPr>
            <w:tcW w:w="272" w:type="pct"/>
            <w:tcBorders>
              <w:bottom w:val="single" w:sz="6" w:space="0" w:color="008000"/>
            </w:tcBorders>
            <w:vAlign w:val="center"/>
          </w:tcPr>
          <w:p w14:paraId="23D8B6CA" w14:textId="0837194A" w:rsidR="002A0E2F" w:rsidRPr="00623E67" w:rsidRDefault="002A0E2F" w:rsidP="002A0E2F">
            <w:pPr>
              <w:pStyle w:val="ZPpregglava"/>
              <w:rPr>
                <w:bCs/>
              </w:rPr>
            </w:pPr>
            <w:r w:rsidRPr="00623E67">
              <w:rPr>
                <w:rFonts w:ascii="Arial CE" w:hAnsi="Arial CE" w:cs="Arial CE"/>
                <w:bCs/>
                <w:szCs w:val="16"/>
              </w:rPr>
              <w:t>2020*</w:t>
            </w:r>
          </w:p>
        </w:tc>
        <w:tc>
          <w:tcPr>
            <w:tcW w:w="270" w:type="pct"/>
            <w:tcBorders>
              <w:bottom w:val="single" w:sz="6" w:space="0" w:color="008000"/>
            </w:tcBorders>
            <w:vAlign w:val="bottom"/>
          </w:tcPr>
          <w:p w14:paraId="427B3DB5" w14:textId="77777777" w:rsidR="002A0E2F" w:rsidRPr="00623E67" w:rsidRDefault="002A0E2F" w:rsidP="002A0E2F">
            <w:pPr>
              <w:pStyle w:val="ZPpregglava"/>
            </w:pPr>
            <w:r w:rsidRPr="00623E67">
              <w:t>Indeks</w:t>
            </w:r>
          </w:p>
          <w:p w14:paraId="49CDF432" w14:textId="0CFB15C9" w:rsidR="002A0E2F" w:rsidRPr="00623E67" w:rsidRDefault="002A0E2F" w:rsidP="002A0E2F">
            <w:pPr>
              <w:pStyle w:val="ZPpregglava"/>
              <w:rPr>
                <w:bCs/>
              </w:rPr>
            </w:pPr>
            <w:r w:rsidRPr="00623E67">
              <w:t>2020/19</w:t>
            </w:r>
          </w:p>
        </w:tc>
      </w:tr>
      <w:tr w:rsidR="002A0E2F" w:rsidRPr="00623E67" w14:paraId="30604BE8" w14:textId="77777777" w:rsidTr="00AA2B2F">
        <w:trPr>
          <w:trHeight w:val="227"/>
          <w:jc w:val="center"/>
        </w:trPr>
        <w:tc>
          <w:tcPr>
            <w:tcW w:w="1179" w:type="pct"/>
            <w:tcBorders>
              <w:top w:val="nil"/>
            </w:tcBorders>
            <w:vAlign w:val="bottom"/>
          </w:tcPr>
          <w:p w14:paraId="01A18C51" w14:textId="77777777" w:rsidR="002A0E2F" w:rsidRPr="00623E67" w:rsidRDefault="002A0E2F" w:rsidP="002A0E2F">
            <w:pPr>
              <w:pStyle w:val="ZPpregtekst"/>
              <w:rPr>
                <w:snapToGrid w:val="0"/>
              </w:rPr>
            </w:pPr>
            <w:r w:rsidRPr="00623E67">
              <w:rPr>
                <w:snapToGrid w:val="0"/>
              </w:rPr>
              <w:t>Domača prireja mesa</w:t>
            </w:r>
          </w:p>
        </w:tc>
        <w:tc>
          <w:tcPr>
            <w:tcW w:w="274" w:type="pct"/>
            <w:tcBorders>
              <w:top w:val="nil"/>
            </w:tcBorders>
            <w:vAlign w:val="bottom"/>
          </w:tcPr>
          <w:p w14:paraId="2D90ADCF" w14:textId="0DEC32EB" w:rsidR="002A0E2F" w:rsidRPr="00623E67" w:rsidRDefault="002A0E2F" w:rsidP="002A0E2F">
            <w:pPr>
              <w:pStyle w:val="ZPpregtevilke"/>
            </w:pPr>
            <w:r w:rsidRPr="00623E67">
              <w:t>60.872</w:t>
            </w:r>
          </w:p>
        </w:tc>
        <w:tc>
          <w:tcPr>
            <w:tcW w:w="274" w:type="pct"/>
            <w:tcBorders>
              <w:top w:val="nil"/>
            </w:tcBorders>
            <w:vAlign w:val="bottom"/>
          </w:tcPr>
          <w:p w14:paraId="2268A263" w14:textId="35D6D8B2" w:rsidR="002A0E2F" w:rsidRPr="00623E67" w:rsidRDefault="002A0E2F" w:rsidP="002A0E2F">
            <w:pPr>
              <w:pStyle w:val="ZPpregtevilke"/>
            </w:pPr>
            <w:r w:rsidRPr="00623E67">
              <w:t>62.546</w:t>
            </w:r>
          </w:p>
        </w:tc>
        <w:tc>
          <w:tcPr>
            <w:tcW w:w="274" w:type="pct"/>
            <w:tcBorders>
              <w:top w:val="nil"/>
            </w:tcBorders>
            <w:vAlign w:val="bottom"/>
          </w:tcPr>
          <w:p w14:paraId="232A7A2F" w14:textId="5E908EAD" w:rsidR="002A0E2F" w:rsidRPr="00623E67" w:rsidRDefault="002A0E2F" w:rsidP="002A0E2F">
            <w:pPr>
              <w:pStyle w:val="ZPpregtevilke"/>
            </w:pPr>
            <w:r w:rsidRPr="00623E67">
              <w:t>63.721</w:t>
            </w:r>
          </w:p>
        </w:tc>
        <w:tc>
          <w:tcPr>
            <w:tcW w:w="274" w:type="pct"/>
            <w:tcBorders>
              <w:top w:val="nil"/>
            </w:tcBorders>
            <w:vAlign w:val="bottom"/>
          </w:tcPr>
          <w:p w14:paraId="2F9E2079" w14:textId="25F64697" w:rsidR="002A0E2F" w:rsidRPr="00623E67" w:rsidRDefault="002A0E2F" w:rsidP="002A0E2F">
            <w:pPr>
              <w:pStyle w:val="ZPpregtevilke"/>
            </w:pPr>
            <w:r w:rsidRPr="00623E67">
              <w:t>60.977</w:t>
            </w:r>
          </w:p>
        </w:tc>
        <w:tc>
          <w:tcPr>
            <w:tcW w:w="273" w:type="pct"/>
            <w:tcBorders>
              <w:top w:val="nil"/>
            </w:tcBorders>
            <w:vAlign w:val="bottom"/>
          </w:tcPr>
          <w:p w14:paraId="60509769" w14:textId="146E4F22" w:rsidR="002A0E2F" w:rsidRPr="00623E67" w:rsidRDefault="002A0E2F" w:rsidP="002A0E2F">
            <w:pPr>
              <w:pStyle w:val="ZPpregtevilke"/>
            </w:pPr>
            <w:r w:rsidRPr="00623E67">
              <w:t>62.338</w:t>
            </w:r>
          </w:p>
        </w:tc>
        <w:tc>
          <w:tcPr>
            <w:tcW w:w="273" w:type="pct"/>
            <w:tcBorders>
              <w:top w:val="nil"/>
            </w:tcBorders>
            <w:vAlign w:val="bottom"/>
          </w:tcPr>
          <w:p w14:paraId="0ECD8A5A" w14:textId="02694909" w:rsidR="002A0E2F" w:rsidRPr="00623E67" w:rsidRDefault="002A0E2F" w:rsidP="002A0E2F">
            <w:pPr>
              <w:pStyle w:val="ZPpregtevilke"/>
            </w:pPr>
            <w:r w:rsidRPr="00623E67">
              <w:t>59.832</w:t>
            </w:r>
          </w:p>
        </w:tc>
        <w:tc>
          <w:tcPr>
            <w:tcW w:w="273" w:type="pct"/>
            <w:tcBorders>
              <w:top w:val="nil"/>
            </w:tcBorders>
            <w:vAlign w:val="bottom"/>
          </w:tcPr>
          <w:p w14:paraId="7E414967" w14:textId="19A6F491" w:rsidR="002A0E2F" w:rsidRPr="00623E67" w:rsidRDefault="002A0E2F" w:rsidP="002A0E2F">
            <w:pPr>
              <w:pStyle w:val="ZPpregtevilke"/>
            </w:pPr>
            <w:r w:rsidRPr="00623E67">
              <w:t>61.961</w:t>
            </w:r>
          </w:p>
        </w:tc>
        <w:tc>
          <w:tcPr>
            <w:tcW w:w="273" w:type="pct"/>
            <w:tcBorders>
              <w:top w:val="nil"/>
            </w:tcBorders>
            <w:vAlign w:val="bottom"/>
          </w:tcPr>
          <w:p w14:paraId="29A9E2CA" w14:textId="06BD415A" w:rsidR="002A0E2F" w:rsidRPr="00623E67" w:rsidRDefault="002A0E2F" w:rsidP="002A0E2F">
            <w:pPr>
              <w:pStyle w:val="ZPpregtevilke"/>
            </w:pPr>
            <w:r w:rsidRPr="00623E67">
              <w:t>61.409</w:t>
            </w:r>
          </w:p>
        </w:tc>
        <w:tc>
          <w:tcPr>
            <w:tcW w:w="273" w:type="pct"/>
            <w:tcBorders>
              <w:top w:val="nil"/>
            </w:tcBorders>
            <w:vAlign w:val="bottom"/>
          </w:tcPr>
          <w:p w14:paraId="756E2849" w14:textId="5726DB5B" w:rsidR="002A0E2F" w:rsidRPr="00623E67" w:rsidRDefault="002A0E2F" w:rsidP="002A0E2F">
            <w:pPr>
              <w:pStyle w:val="ZPpregtevilke"/>
            </w:pPr>
            <w:r w:rsidRPr="00623E67">
              <w:t>66.058</w:t>
            </w:r>
          </w:p>
        </w:tc>
        <w:tc>
          <w:tcPr>
            <w:tcW w:w="272" w:type="pct"/>
            <w:tcBorders>
              <w:top w:val="nil"/>
            </w:tcBorders>
            <w:vAlign w:val="bottom"/>
          </w:tcPr>
          <w:p w14:paraId="1E0C6E9C" w14:textId="674FC6BB" w:rsidR="002A0E2F" w:rsidRPr="00623E67" w:rsidRDefault="002A0E2F" w:rsidP="002A0E2F">
            <w:pPr>
              <w:pStyle w:val="ZPpregtevilke"/>
            </w:pPr>
            <w:r w:rsidRPr="00623E67">
              <w:t>70.228</w:t>
            </w:r>
          </w:p>
        </w:tc>
        <w:tc>
          <w:tcPr>
            <w:tcW w:w="272" w:type="pct"/>
            <w:tcBorders>
              <w:top w:val="nil"/>
            </w:tcBorders>
            <w:vAlign w:val="bottom"/>
          </w:tcPr>
          <w:p w14:paraId="5DFC1456" w14:textId="47E24B9C" w:rsidR="002A0E2F" w:rsidRPr="00623E67" w:rsidRDefault="002A0E2F" w:rsidP="002A0E2F">
            <w:pPr>
              <w:pStyle w:val="ZPpregtevilke"/>
            </w:pPr>
            <w:r w:rsidRPr="00623E67">
              <w:t>70.774</w:t>
            </w:r>
          </w:p>
        </w:tc>
        <w:tc>
          <w:tcPr>
            <w:tcW w:w="272" w:type="pct"/>
            <w:tcBorders>
              <w:top w:val="nil"/>
            </w:tcBorders>
            <w:vAlign w:val="bottom"/>
          </w:tcPr>
          <w:p w14:paraId="2AA513E4" w14:textId="4E227193" w:rsidR="002A0E2F" w:rsidRPr="00623E67" w:rsidRDefault="002A0E2F" w:rsidP="002A0E2F">
            <w:pPr>
              <w:pStyle w:val="ZPpregtevilke"/>
            </w:pPr>
            <w:r w:rsidRPr="00623E67">
              <w:t>70.741</w:t>
            </w:r>
          </w:p>
        </w:tc>
        <w:tc>
          <w:tcPr>
            <w:tcW w:w="272" w:type="pct"/>
            <w:tcBorders>
              <w:top w:val="nil"/>
            </w:tcBorders>
            <w:vAlign w:val="bottom"/>
          </w:tcPr>
          <w:p w14:paraId="19F8D3D8" w14:textId="3807648F" w:rsidR="002A0E2F" w:rsidRPr="00623E67" w:rsidRDefault="002A0E2F" w:rsidP="002A0E2F">
            <w:pPr>
              <w:pStyle w:val="ZPpregtevilke"/>
            </w:pPr>
            <w:r w:rsidRPr="00623E67">
              <w:t>73.365</w:t>
            </w:r>
          </w:p>
        </w:tc>
        <w:tc>
          <w:tcPr>
            <w:tcW w:w="270" w:type="pct"/>
            <w:tcBorders>
              <w:top w:val="nil"/>
            </w:tcBorders>
            <w:vAlign w:val="bottom"/>
          </w:tcPr>
          <w:p w14:paraId="79E3B9EA" w14:textId="1D2ED605" w:rsidR="002A0E2F" w:rsidRPr="00623E67" w:rsidRDefault="002A0E2F" w:rsidP="002A0E2F">
            <w:pPr>
              <w:pStyle w:val="ZPpregtevilke"/>
            </w:pPr>
            <w:r w:rsidRPr="00623E67">
              <w:t>103,7</w:t>
            </w:r>
          </w:p>
        </w:tc>
      </w:tr>
      <w:tr w:rsidR="002A0E2F" w:rsidRPr="00623E67" w14:paraId="27D32E4E" w14:textId="77777777" w:rsidTr="00AA2B2F">
        <w:trPr>
          <w:trHeight w:val="227"/>
          <w:jc w:val="center"/>
        </w:trPr>
        <w:tc>
          <w:tcPr>
            <w:tcW w:w="1179" w:type="pct"/>
            <w:vAlign w:val="bottom"/>
          </w:tcPr>
          <w:p w14:paraId="794CCD88" w14:textId="77777777" w:rsidR="002A0E2F" w:rsidRPr="00623E67" w:rsidRDefault="002A0E2F" w:rsidP="002A0E2F">
            <w:pPr>
              <w:pStyle w:val="ZPpregtekst"/>
              <w:rPr>
                <w:snapToGrid w:val="0"/>
              </w:rPr>
            </w:pPr>
            <w:r w:rsidRPr="00623E67">
              <w:rPr>
                <w:snapToGrid w:val="0"/>
              </w:rPr>
              <w:t>Uvoz živih živali (klavna masa)</w:t>
            </w:r>
          </w:p>
        </w:tc>
        <w:tc>
          <w:tcPr>
            <w:tcW w:w="274" w:type="pct"/>
            <w:vAlign w:val="bottom"/>
          </w:tcPr>
          <w:p w14:paraId="1275DAD6" w14:textId="19A7EFB1" w:rsidR="002A0E2F" w:rsidRPr="00623E67" w:rsidRDefault="002A0E2F" w:rsidP="002A0E2F">
            <w:pPr>
              <w:pStyle w:val="ZPpregtevilke"/>
            </w:pPr>
            <w:r w:rsidRPr="00623E67">
              <w:t>307</w:t>
            </w:r>
          </w:p>
        </w:tc>
        <w:tc>
          <w:tcPr>
            <w:tcW w:w="274" w:type="pct"/>
            <w:vAlign w:val="bottom"/>
          </w:tcPr>
          <w:p w14:paraId="4E59041B" w14:textId="3D9DEF69" w:rsidR="002A0E2F" w:rsidRPr="00623E67" w:rsidRDefault="002A0E2F" w:rsidP="002A0E2F">
            <w:pPr>
              <w:pStyle w:val="ZPpregtevilke"/>
            </w:pPr>
            <w:r w:rsidRPr="00623E67">
              <w:t>179</w:t>
            </w:r>
          </w:p>
        </w:tc>
        <w:tc>
          <w:tcPr>
            <w:tcW w:w="274" w:type="pct"/>
            <w:vAlign w:val="bottom"/>
          </w:tcPr>
          <w:p w14:paraId="47FF5AC5" w14:textId="7F850D70" w:rsidR="002A0E2F" w:rsidRPr="00623E67" w:rsidRDefault="002A0E2F" w:rsidP="002A0E2F">
            <w:pPr>
              <w:pStyle w:val="ZPpregtevilke"/>
            </w:pPr>
            <w:r w:rsidRPr="00623E67">
              <w:t>613</w:t>
            </w:r>
          </w:p>
        </w:tc>
        <w:tc>
          <w:tcPr>
            <w:tcW w:w="274" w:type="pct"/>
            <w:vAlign w:val="bottom"/>
          </w:tcPr>
          <w:p w14:paraId="2A4A250A" w14:textId="6D146155" w:rsidR="002A0E2F" w:rsidRPr="00623E67" w:rsidRDefault="002A0E2F" w:rsidP="002A0E2F">
            <w:pPr>
              <w:pStyle w:val="ZPpregtevilke"/>
            </w:pPr>
            <w:r w:rsidRPr="00623E67">
              <w:t>194</w:t>
            </w:r>
          </w:p>
        </w:tc>
        <w:tc>
          <w:tcPr>
            <w:tcW w:w="273" w:type="pct"/>
            <w:vAlign w:val="bottom"/>
          </w:tcPr>
          <w:p w14:paraId="797BB291" w14:textId="52DE82ED" w:rsidR="002A0E2F" w:rsidRPr="00623E67" w:rsidRDefault="002A0E2F" w:rsidP="002A0E2F">
            <w:pPr>
              <w:pStyle w:val="ZPpregtevilke"/>
            </w:pPr>
            <w:r w:rsidRPr="00623E67">
              <w:t>189</w:t>
            </w:r>
          </w:p>
        </w:tc>
        <w:tc>
          <w:tcPr>
            <w:tcW w:w="273" w:type="pct"/>
            <w:vAlign w:val="bottom"/>
          </w:tcPr>
          <w:p w14:paraId="197E5EE3" w14:textId="0132A1DA" w:rsidR="002A0E2F" w:rsidRPr="00623E67" w:rsidRDefault="002A0E2F" w:rsidP="002A0E2F">
            <w:pPr>
              <w:pStyle w:val="ZPpregtevilke"/>
            </w:pPr>
            <w:r w:rsidRPr="00623E67">
              <w:t>499</w:t>
            </w:r>
          </w:p>
        </w:tc>
        <w:tc>
          <w:tcPr>
            <w:tcW w:w="273" w:type="pct"/>
            <w:vAlign w:val="bottom"/>
          </w:tcPr>
          <w:p w14:paraId="200AE7D5" w14:textId="25AF189E" w:rsidR="002A0E2F" w:rsidRPr="00623E67" w:rsidRDefault="002A0E2F" w:rsidP="002A0E2F">
            <w:pPr>
              <w:pStyle w:val="ZPpregtevilke"/>
            </w:pPr>
            <w:r w:rsidRPr="00623E67">
              <w:t>1.078</w:t>
            </w:r>
          </w:p>
        </w:tc>
        <w:tc>
          <w:tcPr>
            <w:tcW w:w="273" w:type="pct"/>
            <w:vAlign w:val="bottom"/>
          </w:tcPr>
          <w:p w14:paraId="5D6CA726" w14:textId="2561D6BD" w:rsidR="002A0E2F" w:rsidRPr="00623E67" w:rsidRDefault="002A0E2F" w:rsidP="002A0E2F">
            <w:pPr>
              <w:pStyle w:val="ZPpregtevilke"/>
            </w:pPr>
            <w:r w:rsidRPr="00623E67">
              <w:t>747</w:t>
            </w:r>
          </w:p>
        </w:tc>
        <w:tc>
          <w:tcPr>
            <w:tcW w:w="273" w:type="pct"/>
            <w:vAlign w:val="bottom"/>
          </w:tcPr>
          <w:p w14:paraId="2C5555AA" w14:textId="4EE2E1EE" w:rsidR="002A0E2F" w:rsidRPr="00623E67" w:rsidRDefault="002A0E2F" w:rsidP="002A0E2F">
            <w:pPr>
              <w:pStyle w:val="ZPpregtevilke"/>
            </w:pPr>
            <w:r w:rsidRPr="00623E67">
              <w:t>1.346</w:t>
            </w:r>
          </w:p>
        </w:tc>
        <w:tc>
          <w:tcPr>
            <w:tcW w:w="272" w:type="pct"/>
            <w:vAlign w:val="bottom"/>
          </w:tcPr>
          <w:p w14:paraId="60C43412" w14:textId="7E425C22" w:rsidR="002A0E2F" w:rsidRPr="00623E67" w:rsidRDefault="002A0E2F" w:rsidP="002A0E2F">
            <w:pPr>
              <w:pStyle w:val="ZPpregtevilke"/>
            </w:pPr>
            <w:r w:rsidRPr="00623E67">
              <w:t>1.738</w:t>
            </w:r>
          </w:p>
        </w:tc>
        <w:tc>
          <w:tcPr>
            <w:tcW w:w="272" w:type="pct"/>
            <w:vAlign w:val="bottom"/>
          </w:tcPr>
          <w:p w14:paraId="620E8428" w14:textId="63AA1493" w:rsidR="002A0E2F" w:rsidRPr="00623E67" w:rsidRDefault="002A0E2F" w:rsidP="002A0E2F">
            <w:pPr>
              <w:pStyle w:val="ZPpregtevilke"/>
            </w:pPr>
            <w:r w:rsidRPr="00623E67">
              <w:t>1.029</w:t>
            </w:r>
          </w:p>
        </w:tc>
        <w:tc>
          <w:tcPr>
            <w:tcW w:w="272" w:type="pct"/>
            <w:vAlign w:val="bottom"/>
          </w:tcPr>
          <w:p w14:paraId="61F0E8C4" w14:textId="6286A0E8" w:rsidR="002A0E2F" w:rsidRPr="00623E67" w:rsidRDefault="002A0E2F" w:rsidP="002A0E2F">
            <w:pPr>
              <w:pStyle w:val="ZPpregtevilke"/>
            </w:pPr>
            <w:r w:rsidRPr="00623E67">
              <w:t>990</w:t>
            </w:r>
          </w:p>
        </w:tc>
        <w:tc>
          <w:tcPr>
            <w:tcW w:w="272" w:type="pct"/>
            <w:vAlign w:val="bottom"/>
          </w:tcPr>
          <w:p w14:paraId="721E992B" w14:textId="31262913" w:rsidR="002A0E2F" w:rsidRPr="00623E67" w:rsidRDefault="002A0E2F" w:rsidP="002A0E2F">
            <w:pPr>
              <w:pStyle w:val="ZPpregtevilke"/>
            </w:pPr>
            <w:r w:rsidRPr="00623E67">
              <w:t>1.293</w:t>
            </w:r>
          </w:p>
        </w:tc>
        <w:tc>
          <w:tcPr>
            <w:tcW w:w="270" w:type="pct"/>
            <w:vAlign w:val="bottom"/>
          </w:tcPr>
          <w:p w14:paraId="1AE6EB07" w14:textId="1E02CB84" w:rsidR="002A0E2F" w:rsidRPr="00623E67" w:rsidRDefault="002A0E2F" w:rsidP="002A0E2F">
            <w:pPr>
              <w:pStyle w:val="ZPpregtevilke"/>
            </w:pPr>
            <w:r w:rsidRPr="00623E67">
              <w:t>130,6</w:t>
            </w:r>
          </w:p>
        </w:tc>
      </w:tr>
      <w:tr w:rsidR="002A0E2F" w:rsidRPr="00623E67" w14:paraId="0C325B33" w14:textId="77777777" w:rsidTr="00AA2B2F">
        <w:trPr>
          <w:trHeight w:val="227"/>
          <w:jc w:val="center"/>
        </w:trPr>
        <w:tc>
          <w:tcPr>
            <w:tcW w:w="1179" w:type="pct"/>
            <w:vAlign w:val="bottom"/>
          </w:tcPr>
          <w:p w14:paraId="6BA43A1A" w14:textId="77777777" w:rsidR="002A0E2F" w:rsidRPr="00623E67" w:rsidRDefault="002A0E2F" w:rsidP="002A0E2F">
            <w:pPr>
              <w:pStyle w:val="ZPpregtekst"/>
              <w:rPr>
                <w:snapToGrid w:val="0"/>
              </w:rPr>
            </w:pPr>
            <w:r w:rsidRPr="00623E67">
              <w:rPr>
                <w:snapToGrid w:val="0"/>
              </w:rPr>
              <w:t>Izvoz živih živali (klavna masa)</w:t>
            </w:r>
          </w:p>
        </w:tc>
        <w:tc>
          <w:tcPr>
            <w:tcW w:w="274" w:type="pct"/>
            <w:vAlign w:val="bottom"/>
          </w:tcPr>
          <w:p w14:paraId="1655FA7F" w14:textId="61F6892F" w:rsidR="002A0E2F" w:rsidRPr="00623E67" w:rsidRDefault="002A0E2F" w:rsidP="002A0E2F">
            <w:pPr>
              <w:pStyle w:val="ZPpregtevilke"/>
            </w:pPr>
            <w:r w:rsidRPr="00623E67">
              <w:t>1.279</w:t>
            </w:r>
          </w:p>
        </w:tc>
        <w:tc>
          <w:tcPr>
            <w:tcW w:w="274" w:type="pct"/>
            <w:vAlign w:val="bottom"/>
          </w:tcPr>
          <w:p w14:paraId="7B77A822" w14:textId="0E5F14FD" w:rsidR="002A0E2F" w:rsidRPr="00623E67" w:rsidRDefault="002A0E2F" w:rsidP="002A0E2F">
            <w:pPr>
              <w:pStyle w:val="ZPpregtevilke"/>
            </w:pPr>
            <w:r w:rsidRPr="00623E67">
              <w:t>1.325</w:t>
            </w:r>
          </w:p>
        </w:tc>
        <w:tc>
          <w:tcPr>
            <w:tcW w:w="274" w:type="pct"/>
            <w:vAlign w:val="bottom"/>
          </w:tcPr>
          <w:p w14:paraId="387A23ED" w14:textId="65852CA7" w:rsidR="002A0E2F" w:rsidRPr="00623E67" w:rsidRDefault="002A0E2F" w:rsidP="002A0E2F">
            <w:pPr>
              <w:pStyle w:val="ZPpregtevilke"/>
            </w:pPr>
            <w:r w:rsidRPr="00623E67">
              <w:t>2.135</w:t>
            </w:r>
          </w:p>
        </w:tc>
        <w:tc>
          <w:tcPr>
            <w:tcW w:w="274" w:type="pct"/>
            <w:vAlign w:val="bottom"/>
          </w:tcPr>
          <w:p w14:paraId="40C11370" w14:textId="75E88DF6" w:rsidR="002A0E2F" w:rsidRPr="00623E67" w:rsidRDefault="002A0E2F" w:rsidP="002A0E2F">
            <w:pPr>
              <w:pStyle w:val="ZPpregtevilke"/>
            </w:pPr>
            <w:r w:rsidRPr="00623E67">
              <w:t>1.970</w:t>
            </w:r>
          </w:p>
        </w:tc>
        <w:tc>
          <w:tcPr>
            <w:tcW w:w="273" w:type="pct"/>
            <w:vAlign w:val="bottom"/>
          </w:tcPr>
          <w:p w14:paraId="4A138F72" w14:textId="55DB1D88" w:rsidR="002A0E2F" w:rsidRPr="00623E67" w:rsidRDefault="002A0E2F" w:rsidP="002A0E2F">
            <w:pPr>
              <w:pStyle w:val="ZPpregtevilke"/>
            </w:pPr>
            <w:r w:rsidRPr="00623E67">
              <w:t>2.227</w:t>
            </w:r>
          </w:p>
        </w:tc>
        <w:tc>
          <w:tcPr>
            <w:tcW w:w="273" w:type="pct"/>
            <w:vAlign w:val="bottom"/>
          </w:tcPr>
          <w:p w14:paraId="6B72E77F" w14:textId="3751A00F" w:rsidR="002A0E2F" w:rsidRPr="00623E67" w:rsidRDefault="002A0E2F" w:rsidP="002A0E2F">
            <w:pPr>
              <w:pStyle w:val="ZPpregtevilke"/>
            </w:pPr>
            <w:r w:rsidRPr="00623E67">
              <w:t>2.131</w:t>
            </w:r>
          </w:p>
        </w:tc>
        <w:tc>
          <w:tcPr>
            <w:tcW w:w="273" w:type="pct"/>
            <w:vAlign w:val="bottom"/>
          </w:tcPr>
          <w:p w14:paraId="3227E03C" w14:textId="3B75CC1D" w:rsidR="002A0E2F" w:rsidRPr="00623E67" w:rsidRDefault="002A0E2F" w:rsidP="002A0E2F">
            <w:pPr>
              <w:pStyle w:val="ZPpregtevilke"/>
            </w:pPr>
            <w:r w:rsidRPr="00623E67">
              <w:t>2.539</w:t>
            </w:r>
          </w:p>
        </w:tc>
        <w:tc>
          <w:tcPr>
            <w:tcW w:w="273" w:type="pct"/>
            <w:vAlign w:val="bottom"/>
          </w:tcPr>
          <w:p w14:paraId="3ED22341" w14:textId="56EB610C" w:rsidR="002A0E2F" w:rsidRPr="00623E67" w:rsidRDefault="002A0E2F" w:rsidP="002A0E2F">
            <w:pPr>
              <w:pStyle w:val="ZPpregtevilke"/>
            </w:pPr>
            <w:r w:rsidRPr="00623E67">
              <w:t>2.756</w:t>
            </w:r>
          </w:p>
        </w:tc>
        <w:tc>
          <w:tcPr>
            <w:tcW w:w="273" w:type="pct"/>
            <w:vAlign w:val="bottom"/>
          </w:tcPr>
          <w:p w14:paraId="1E9F5D11" w14:textId="045F4033" w:rsidR="002A0E2F" w:rsidRPr="00623E67" w:rsidRDefault="002A0E2F" w:rsidP="002A0E2F">
            <w:pPr>
              <w:pStyle w:val="ZPpregtevilke"/>
            </w:pPr>
            <w:r w:rsidRPr="00623E67">
              <w:t>2.703</w:t>
            </w:r>
          </w:p>
        </w:tc>
        <w:tc>
          <w:tcPr>
            <w:tcW w:w="272" w:type="pct"/>
            <w:vAlign w:val="bottom"/>
          </w:tcPr>
          <w:p w14:paraId="62C21098" w14:textId="75458A28" w:rsidR="002A0E2F" w:rsidRPr="00623E67" w:rsidRDefault="002A0E2F" w:rsidP="002A0E2F">
            <w:pPr>
              <w:pStyle w:val="ZPpregtevilke"/>
            </w:pPr>
            <w:r w:rsidRPr="00623E67">
              <w:t>2.666</w:t>
            </w:r>
          </w:p>
        </w:tc>
        <w:tc>
          <w:tcPr>
            <w:tcW w:w="272" w:type="pct"/>
            <w:vAlign w:val="bottom"/>
          </w:tcPr>
          <w:p w14:paraId="4A0372A2" w14:textId="2172B2BD" w:rsidR="002A0E2F" w:rsidRPr="00623E67" w:rsidRDefault="002A0E2F" w:rsidP="002A0E2F">
            <w:pPr>
              <w:pStyle w:val="ZPpregtevilke"/>
            </w:pPr>
            <w:r w:rsidRPr="00623E67">
              <w:t>2.103</w:t>
            </w:r>
          </w:p>
        </w:tc>
        <w:tc>
          <w:tcPr>
            <w:tcW w:w="272" w:type="pct"/>
            <w:vAlign w:val="bottom"/>
          </w:tcPr>
          <w:p w14:paraId="01517B69" w14:textId="506308B8" w:rsidR="002A0E2F" w:rsidRPr="00623E67" w:rsidRDefault="002A0E2F" w:rsidP="002A0E2F">
            <w:pPr>
              <w:pStyle w:val="ZPpregtevilke"/>
            </w:pPr>
            <w:r w:rsidRPr="00623E67">
              <w:t>1.131</w:t>
            </w:r>
          </w:p>
        </w:tc>
        <w:tc>
          <w:tcPr>
            <w:tcW w:w="272" w:type="pct"/>
            <w:vAlign w:val="bottom"/>
          </w:tcPr>
          <w:p w14:paraId="2DF8145B" w14:textId="2D6D5964" w:rsidR="002A0E2F" w:rsidRPr="00623E67" w:rsidRDefault="002A0E2F" w:rsidP="002A0E2F">
            <w:pPr>
              <w:pStyle w:val="ZPpregtevilke"/>
            </w:pPr>
            <w:r w:rsidRPr="00623E67">
              <w:t>1.058</w:t>
            </w:r>
          </w:p>
        </w:tc>
        <w:tc>
          <w:tcPr>
            <w:tcW w:w="270" w:type="pct"/>
            <w:vAlign w:val="bottom"/>
          </w:tcPr>
          <w:p w14:paraId="2131BD28" w14:textId="618FA449" w:rsidR="002A0E2F" w:rsidRPr="00623E67" w:rsidRDefault="002A0E2F" w:rsidP="002A0E2F">
            <w:pPr>
              <w:pStyle w:val="ZPpregtevilke"/>
            </w:pPr>
            <w:r w:rsidRPr="00623E67">
              <w:t>93,5</w:t>
            </w:r>
          </w:p>
        </w:tc>
      </w:tr>
      <w:tr w:rsidR="002A0E2F" w:rsidRPr="00623E67" w14:paraId="11E2F8B1" w14:textId="77777777" w:rsidTr="00AA2B2F">
        <w:trPr>
          <w:trHeight w:val="227"/>
          <w:jc w:val="center"/>
        </w:trPr>
        <w:tc>
          <w:tcPr>
            <w:tcW w:w="1179" w:type="pct"/>
            <w:vAlign w:val="bottom"/>
          </w:tcPr>
          <w:p w14:paraId="02E15D14" w14:textId="77777777" w:rsidR="002A0E2F" w:rsidRPr="00623E67" w:rsidRDefault="002A0E2F" w:rsidP="002A0E2F">
            <w:pPr>
              <w:pStyle w:val="ZPpregtekst"/>
              <w:rPr>
                <w:snapToGrid w:val="0"/>
              </w:rPr>
            </w:pPr>
            <w:r w:rsidRPr="00623E67">
              <w:rPr>
                <w:snapToGrid w:val="0"/>
              </w:rPr>
              <w:t>Vse pridobljeno meso</w:t>
            </w:r>
          </w:p>
        </w:tc>
        <w:tc>
          <w:tcPr>
            <w:tcW w:w="274" w:type="pct"/>
            <w:vAlign w:val="bottom"/>
          </w:tcPr>
          <w:p w14:paraId="1ABC842C" w14:textId="01AA06A4" w:rsidR="002A0E2F" w:rsidRPr="00623E67" w:rsidRDefault="002A0E2F" w:rsidP="002A0E2F">
            <w:pPr>
              <w:pStyle w:val="ZPpregtevilke"/>
            </w:pPr>
            <w:r w:rsidRPr="00623E67">
              <w:t>59.900</w:t>
            </w:r>
          </w:p>
        </w:tc>
        <w:tc>
          <w:tcPr>
            <w:tcW w:w="274" w:type="pct"/>
            <w:vAlign w:val="bottom"/>
          </w:tcPr>
          <w:p w14:paraId="4D275B26" w14:textId="518E8F0C" w:rsidR="002A0E2F" w:rsidRPr="00623E67" w:rsidRDefault="002A0E2F" w:rsidP="002A0E2F">
            <w:pPr>
              <w:pStyle w:val="ZPpregtevilke"/>
            </w:pPr>
            <w:r w:rsidRPr="00623E67">
              <w:t>61.400</w:t>
            </w:r>
          </w:p>
        </w:tc>
        <w:tc>
          <w:tcPr>
            <w:tcW w:w="274" w:type="pct"/>
            <w:vAlign w:val="bottom"/>
          </w:tcPr>
          <w:p w14:paraId="79E09AC1" w14:textId="1815ADF9" w:rsidR="002A0E2F" w:rsidRPr="00623E67" w:rsidRDefault="002A0E2F" w:rsidP="002A0E2F">
            <w:pPr>
              <w:pStyle w:val="ZPpregtevilke"/>
            </w:pPr>
            <w:r w:rsidRPr="00623E67">
              <w:t>62.200</w:t>
            </w:r>
          </w:p>
        </w:tc>
        <w:tc>
          <w:tcPr>
            <w:tcW w:w="274" w:type="pct"/>
            <w:vAlign w:val="bottom"/>
          </w:tcPr>
          <w:p w14:paraId="389DCD75" w14:textId="69A1DF6B" w:rsidR="002A0E2F" w:rsidRPr="00623E67" w:rsidRDefault="002A0E2F" w:rsidP="002A0E2F">
            <w:pPr>
              <w:pStyle w:val="ZPpregtevilke"/>
            </w:pPr>
            <w:r w:rsidRPr="00623E67">
              <w:t>59.200</w:t>
            </w:r>
          </w:p>
        </w:tc>
        <w:tc>
          <w:tcPr>
            <w:tcW w:w="273" w:type="pct"/>
            <w:vAlign w:val="bottom"/>
          </w:tcPr>
          <w:p w14:paraId="18DFD859" w14:textId="16064E14" w:rsidR="002A0E2F" w:rsidRPr="00623E67" w:rsidRDefault="002A0E2F" w:rsidP="002A0E2F">
            <w:pPr>
              <w:pStyle w:val="ZPpregtevilke"/>
            </w:pPr>
            <w:r w:rsidRPr="00623E67">
              <w:t>60.300</w:t>
            </w:r>
          </w:p>
        </w:tc>
        <w:tc>
          <w:tcPr>
            <w:tcW w:w="273" w:type="pct"/>
            <w:vAlign w:val="bottom"/>
          </w:tcPr>
          <w:p w14:paraId="5E7B95D0" w14:textId="6A143B36" w:rsidR="002A0E2F" w:rsidRPr="00623E67" w:rsidRDefault="002A0E2F" w:rsidP="002A0E2F">
            <w:pPr>
              <w:pStyle w:val="ZPpregtevilke"/>
            </w:pPr>
            <w:r w:rsidRPr="00623E67">
              <w:t>58.200</w:t>
            </w:r>
          </w:p>
        </w:tc>
        <w:tc>
          <w:tcPr>
            <w:tcW w:w="273" w:type="pct"/>
            <w:vAlign w:val="bottom"/>
          </w:tcPr>
          <w:p w14:paraId="462F3157" w14:textId="5015EA74" w:rsidR="002A0E2F" w:rsidRPr="00623E67" w:rsidRDefault="002A0E2F" w:rsidP="002A0E2F">
            <w:pPr>
              <w:pStyle w:val="ZPpregtevilke"/>
            </w:pPr>
            <w:r w:rsidRPr="00623E67">
              <w:t>60.500</w:t>
            </w:r>
          </w:p>
        </w:tc>
        <w:tc>
          <w:tcPr>
            <w:tcW w:w="273" w:type="pct"/>
            <w:vAlign w:val="bottom"/>
          </w:tcPr>
          <w:p w14:paraId="1B84BC36" w14:textId="18E920B5" w:rsidR="002A0E2F" w:rsidRPr="00623E67" w:rsidRDefault="002A0E2F" w:rsidP="002A0E2F">
            <w:pPr>
              <w:pStyle w:val="ZPpregtevilke"/>
            </w:pPr>
            <w:r w:rsidRPr="00623E67">
              <w:t>59.400</w:t>
            </w:r>
          </w:p>
        </w:tc>
        <w:tc>
          <w:tcPr>
            <w:tcW w:w="273" w:type="pct"/>
            <w:vAlign w:val="bottom"/>
          </w:tcPr>
          <w:p w14:paraId="4E3522C8" w14:textId="71EA7DAA" w:rsidR="002A0E2F" w:rsidRPr="00623E67" w:rsidRDefault="002A0E2F" w:rsidP="002A0E2F">
            <w:pPr>
              <w:pStyle w:val="ZPpregtevilke"/>
            </w:pPr>
            <w:r w:rsidRPr="00623E67">
              <w:t>64.700</w:t>
            </w:r>
          </w:p>
        </w:tc>
        <w:tc>
          <w:tcPr>
            <w:tcW w:w="272" w:type="pct"/>
            <w:vAlign w:val="bottom"/>
          </w:tcPr>
          <w:p w14:paraId="67843137" w14:textId="0110C2E9" w:rsidR="002A0E2F" w:rsidRPr="00623E67" w:rsidRDefault="002A0E2F" w:rsidP="002A0E2F">
            <w:pPr>
              <w:pStyle w:val="ZPpregtevilke"/>
            </w:pPr>
            <w:r w:rsidRPr="00623E67">
              <w:t>69.300</w:t>
            </w:r>
          </w:p>
        </w:tc>
        <w:tc>
          <w:tcPr>
            <w:tcW w:w="272" w:type="pct"/>
            <w:vAlign w:val="bottom"/>
          </w:tcPr>
          <w:p w14:paraId="5560EDA9" w14:textId="00484E09" w:rsidR="002A0E2F" w:rsidRPr="00623E67" w:rsidRDefault="002A0E2F" w:rsidP="002A0E2F">
            <w:pPr>
              <w:pStyle w:val="ZPpregtevilke"/>
            </w:pPr>
            <w:r w:rsidRPr="00623E67">
              <w:t>69.700</w:t>
            </w:r>
          </w:p>
        </w:tc>
        <w:tc>
          <w:tcPr>
            <w:tcW w:w="272" w:type="pct"/>
            <w:vAlign w:val="bottom"/>
          </w:tcPr>
          <w:p w14:paraId="028A4EB4" w14:textId="4EC0A995" w:rsidR="002A0E2F" w:rsidRPr="00623E67" w:rsidRDefault="002A0E2F" w:rsidP="002A0E2F">
            <w:pPr>
              <w:pStyle w:val="ZPpregtevilke"/>
            </w:pPr>
            <w:r w:rsidRPr="00623E67">
              <w:t>70.600</w:t>
            </w:r>
          </w:p>
        </w:tc>
        <w:tc>
          <w:tcPr>
            <w:tcW w:w="272" w:type="pct"/>
            <w:vAlign w:val="bottom"/>
          </w:tcPr>
          <w:p w14:paraId="0EFA0EDC" w14:textId="570D58A5" w:rsidR="002A0E2F" w:rsidRPr="00623E67" w:rsidRDefault="002A0E2F" w:rsidP="002A0E2F">
            <w:pPr>
              <w:pStyle w:val="ZPpregtevilke"/>
            </w:pPr>
            <w:r w:rsidRPr="00623E67">
              <w:t>73.600</w:t>
            </w:r>
          </w:p>
        </w:tc>
        <w:tc>
          <w:tcPr>
            <w:tcW w:w="270" w:type="pct"/>
            <w:vAlign w:val="bottom"/>
          </w:tcPr>
          <w:p w14:paraId="2A18BBA2" w14:textId="6AF21CD6" w:rsidR="002A0E2F" w:rsidRPr="00623E67" w:rsidRDefault="002A0E2F" w:rsidP="002A0E2F">
            <w:pPr>
              <w:pStyle w:val="ZPpregtevilke"/>
            </w:pPr>
            <w:r w:rsidRPr="00623E67">
              <w:t>104,2</w:t>
            </w:r>
          </w:p>
        </w:tc>
      </w:tr>
      <w:tr w:rsidR="002A0E2F" w:rsidRPr="00623E67" w14:paraId="585C2B73" w14:textId="77777777" w:rsidTr="00AA2B2F">
        <w:trPr>
          <w:trHeight w:val="227"/>
          <w:jc w:val="center"/>
        </w:trPr>
        <w:tc>
          <w:tcPr>
            <w:tcW w:w="1179" w:type="pct"/>
            <w:vAlign w:val="bottom"/>
          </w:tcPr>
          <w:p w14:paraId="4B6B52AD" w14:textId="77777777" w:rsidR="002A0E2F" w:rsidRPr="00623E67" w:rsidRDefault="002A0E2F" w:rsidP="002A0E2F">
            <w:pPr>
              <w:pStyle w:val="ZPpregtekst"/>
              <w:rPr>
                <w:snapToGrid w:val="0"/>
              </w:rPr>
            </w:pPr>
            <w:r w:rsidRPr="00623E67">
              <w:rPr>
                <w:snapToGrid w:val="0"/>
              </w:rPr>
              <w:t>Začetne zaloge mesa in izdelkov</w:t>
            </w:r>
          </w:p>
        </w:tc>
        <w:tc>
          <w:tcPr>
            <w:tcW w:w="274" w:type="pct"/>
            <w:vAlign w:val="bottom"/>
          </w:tcPr>
          <w:p w14:paraId="6F4F8F69" w14:textId="460DFC55" w:rsidR="002A0E2F" w:rsidRPr="00623E67" w:rsidRDefault="002A0E2F" w:rsidP="002A0E2F">
            <w:pPr>
              <w:pStyle w:val="ZPpregtevilke"/>
            </w:pPr>
            <w:r w:rsidRPr="00623E67">
              <w:t>1.703</w:t>
            </w:r>
          </w:p>
        </w:tc>
        <w:tc>
          <w:tcPr>
            <w:tcW w:w="274" w:type="pct"/>
            <w:vAlign w:val="bottom"/>
          </w:tcPr>
          <w:p w14:paraId="5A3DA3CE" w14:textId="191A8EDF" w:rsidR="002A0E2F" w:rsidRPr="00623E67" w:rsidRDefault="002A0E2F" w:rsidP="002A0E2F">
            <w:pPr>
              <w:pStyle w:val="ZPpregtevilke"/>
            </w:pPr>
            <w:r w:rsidRPr="00623E67">
              <w:t>1.586</w:t>
            </w:r>
          </w:p>
        </w:tc>
        <w:tc>
          <w:tcPr>
            <w:tcW w:w="274" w:type="pct"/>
            <w:vAlign w:val="bottom"/>
          </w:tcPr>
          <w:p w14:paraId="09C20F00" w14:textId="15F591BB" w:rsidR="002A0E2F" w:rsidRPr="00623E67" w:rsidRDefault="002A0E2F" w:rsidP="002A0E2F">
            <w:pPr>
              <w:pStyle w:val="ZPpregtevilke"/>
            </w:pPr>
            <w:r w:rsidRPr="00623E67">
              <w:t>1.948</w:t>
            </w:r>
          </w:p>
        </w:tc>
        <w:tc>
          <w:tcPr>
            <w:tcW w:w="274" w:type="pct"/>
            <w:vAlign w:val="bottom"/>
          </w:tcPr>
          <w:p w14:paraId="74C61B75" w14:textId="403ED907" w:rsidR="002A0E2F" w:rsidRPr="00623E67" w:rsidRDefault="002A0E2F" w:rsidP="002A0E2F">
            <w:pPr>
              <w:pStyle w:val="ZPpregtevilke"/>
            </w:pPr>
            <w:r w:rsidRPr="00623E67">
              <w:t>1.291</w:t>
            </w:r>
          </w:p>
        </w:tc>
        <w:tc>
          <w:tcPr>
            <w:tcW w:w="273" w:type="pct"/>
            <w:vAlign w:val="bottom"/>
          </w:tcPr>
          <w:p w14:paraId="6F185B00" w14:textId="3E608A32" w:rsidR="002A0E2F" w:rsidRPr="00623E67" w:rsidRDefault="002A0E2F" w:rsidP="002A0E2F">
            <w:pPr>
              <w:pStyle w:val="ZPpregtevilke"/>
            </w:pPr>
            <w:r w:rsidRPr="00623E67">
              <w:t>1.401</w:t>
            </w:r>
          </w:p>
        </w:tc>
        <w:tc>
          <w:tcPr>
            <w:tcW w:w="273" w:type="pct"/>
            <w:vAlign w:val="bottom"/>
          </w:tcPr>
          <w:p w14:paraId="146806D0" w14:textId="2BD62E0C" w:rsidR="002A0E2F" w:rsidRPr="00623E67" w:rsidRDefault="002A0E2F" w:rsidP="002A0E2F">
            <w:pPr>
              <w:pStyle w:val="ZPpregtevilke"/>
            </w:pPr>
            <w:r w:rsidRPr="00623E67">
              <w:t>1.034</w:t>
            </w:r>
          </w:p>
        </w:tc>
        <w:tc>
          <w:tcPr>
            <w:tcW w:w="273" w:type="pct"/>
            <w:vAlign w:val="bottom"/>
          </w:tcPr>
          <w:p w14:paraId="75DA1E1E" w14:textId="753FAF55" w:rsidR="002A0E2F" w:rsidRPr="00623E67" w:rsidRDefault="002A0E2F" w:rsidP="002A0E2F">
            <w:pPr>
              <w:pStyle w:val="ZPpregtevilke"/>
            </w:pPr>
            <w:r w:rsidRPr="00623E67">
              <w:t>1.369</w:t>
            </w:r>
          </w:p>
        </w:tc>
        <w:tc>
          <w:tcPr>
            <w:tcW w:w="273" w:type="pct"/>
            <w:vAlign w:val="bottom"/>
          </w:tcPr>
          <w:p w14:paraId="4BC26CD1" w14:textId="66AB89D4" w:rsidR="002A0E2F" w:rsidRPr="00623E67" w:rsidRDefault="002A0E2F" w:rsidP="002A0E2F">
            <w:pPr>
              <w:pStyle w:val="ZPpregtevilke"/>
            </w:pPr>
            <w:r w:rsidRPr="00623E67">
              <w:t>1.401</w:t>
            </w:r>
          </w:p>
        </w:tc>
        <w:tc>
          <w:tcPr>
            <w:tcW w:w="273" w:type="pct"/>
            <w:vAlign w:val="bottom"/>
          </w:tcPr>
          <w:p w14:paraId="7CD57AF1" w14:textId="15848DE0" w:rsidR="002A0E2F" w:rsidRPr="00623E67" w:rsidRDefault="002A0E2F" w:rsidP="002A0E2F">
            <w:pPr>
              <w:pStyle w:val="ZPpregtevilke"/>
            </w:pPr>
            <w:r w:rsidRPr="00623E67">
              <w:t>1.125</w:t>
            </w:r>
          </w:p>
        </w:tc>
        <w:tc>
          <w:tcPr>
            <w:tcW w:w="272" w:type="pct"/>
            <w:vAlign w:val="bottom"/>
          </w:tcPr>
          <w:p w14:paraId="24DA7AC5" w14:textId="4E11BC6D" w:rsidR="002A0E2F" w:rsidRPr="00623E67" w:rsidRDefault="002A0E2F" w:rsidP="002A0E2F">
            <w:pPr>
              <w:pStyle w:val="ZPpregtevilke"/>
            </w:pPr>
            <w:r w:rsidRPr="00623E67">
              <w:t>1.138</w:t>
            </w:r>
          </w:p>
        </w:tc>
        <w:tc>
          <w:tcPr>
            <w:tcW w:w="272" w:type="pct"/>
            <w:vAlign w:val="bottom"/>
          </w:tcPr>
          <w:p w14:paraId="6CA49DEC" w14:textId="7241DFA8" w:rsidR="002A0E2F" w:rsidRPr="00623E67" w:rsidRDefault="002A0E2F" w:rsidP="002A0E2F">
            <w:pPr>
              <w:pStyle w:val="ZPpregtevilke"/>
            </w:pPr>
            <w:r w:rsidRPr="00623E67">
              <w:t>1.099</w:t>
            </w:r>
          </w:p>
        </w:tc>
        <w:tc>
          <w:tcPr>
            <w:tcW w:w="272" w:type="pct"/>
            <w:vAlign w:val="bottom"/>
          </w:tcPr>
          <w:p w14:paraId="024B5615" w14:textId="5A98A3FE" w:rsidR="002A0E2F" w:rsidRPr="00623E67" w:rsidRDefault="002A0E2F" w:rsidP="002A0E2F">
            <w:pPr>
              <w:pStyle w:val="ZPpregtevilke"/>
            </w:pPr>
            <w:r w:rsidRPr="00623E67">
              <w:t>869</w:t>
            </w:r>
          </w:p>
        </w:tc>
        <w:tc>
          <w:tcPr>
            <w:tcW w:w="272" w:type="pct"/>
            <w:vAlign w:val="bottom"/>
          </w:tcPr>
          <w:p w14:paraId="1F32141C" w14:textId="7EC815AC" w:rsidR="002A0E2F" w:rsidRPr="00623E67" w:rsidRDefault="002A0E2F" w:rsidP="002A0E2F">
            <w:pPr>
              <w:pStyle w:val="ZPpregtevilke"/>
            </w:pPr>
            <w:r w:rsidRPr="00623E67">
              <w:t>814</w:t>
            </w:r>
          </w:p>
        </w:tc>
        <w:tc>
          <w:tcPr>
            <w:tcW w:w="270" w:type="pct"/>
            <w:vAlign w:val="bottom"/>
          </w:tcPr>
          <w:p w14:paraId="5F3A3DA7" w14:textId="265786D4" w:rsidR="002A0E2F" w:rsidRPr="00623E67" w:rsidRDefault="002A0E2F" w:rsidP="002A0E2F">
            <w:pPr>
              <w:pStyle w:val="ZPpregtevilke"/>
            </w:pPr>
            <w:r w:rsidRPr="00623E67">
              <w:t>93,7</w:t>
            </w:r>
          </w:p>
        </w:tc>
      </w:tr>
      <w:tr w:rsidR="002A0E2F" w:rsidRPr="00623E67" w14:paraId="6F605ADA" w14:textId="77777777" w:rsidTr="00AA2B2F">
        <w:trPr>
          <w:trHeight w:val="227"/>
          <w:jc w:val="center"/>
        </w:trPr>
        <w:tc>
          <w:tcPr>
            <w:tcW w:w="1179" w:type="pct"/>
            <w:vAlign w:val="bottom"/>
          </w:tcPr>
          <w:p w14:paraId="62FBB750" w14:textId="77777777" w:rsidR="002A0E2F" w:rsidRPr="00623E67" w:rsidRDefault="002A0E2F" w:rsidP="002A0E2F">
            <w:pPr>
              <w:pStyle w:val="ZPpregtekst"/>
              <w:rPr>
                <w:snapToGrid w:val="0"/>
              </w:rPr>
            </w:pPr>
            <w:r w:rsidRPr="00623E67">
              <w:rPr>
                <w:snapToGrid w:val="0"/>
              </w:rPr>
              <w:t>Uvoz mesa in izdelkov</w:t>
            </w:r>
          </w:p>
        </w:tc>
        <w:tc>
          <w:tcPr>
            <w:tcW w:w="274" w:type="pct"/>
            <w:vAlign w:val="bottom"/>
          </w:tcPr>
          <w:p w14:paraId="6DB45E69" w14:textId="49780205" w:rsidR="002A0E2F" w:rsidRPr="00623E67" w:rsidRDefault="002A0E2F" w:rsidP="002A0E2F">
            <w:pPr>
              <w:pStyle w:val="ZPpregtevilke"/>
            </w:pPr>
            <w:r w:rsidRPr="00623E67">
              <w:t>11.795</w:t>
            </w:r>
          </w:p>
        </w:tc>
        <w:tc>
          <w:tcPr>
            <w:tcW w:w="274" w:type="pct"/>
            <w:vAlign w:val="bottom"/>
          </w:tcPr>
          <w:p w14:paraId="3B96E6FE" w14:textId="39D68D56" w:rsidR="002A0E2F" w:rsidRPr="00623E67" w:rsidRDefault="002A0E2F" w:rsidP="002A0E2F">
            <w:pPr>
              <w:pStyle w:val="ZPpregtevilke"/>
            </w:pPr>
            <w:r w:rsidRPr="00623E67">
              <w:t>12.908</w:t>
            </w:r>
          </w:p>
        </w:tc>
        <w:tc>
          <w:tcPr>
            <w:tcW w:w="274" w:type="pct"/>
            <w:vAlign w:val="bottom"/>
          </w:tcPr>
          <w:p w14:paraId="27287A10" w14:textId="4425A1EB" w:rsidR="002A0E2F" w:rsidRPr="00623E67" w:rsidRDefault="002A0E2F" w:rsidP="002A0E2F">
            <w:pPr>
              <w:pStyle w:val="ZPpregtevilke"/>
            </w:pPr>
            <w:r w:rsidRPr="00623E67">
              <w:t>15.446</w:t>
            </w:r>
          </w:p>
        </w:tc>
        <w:tc>
          <w:tcPr>
            <w:tcW w:w="274" w:type="pct"/>
            <w:vAlign w:val="bottom"/>
          </w:tcPr>
          <w:p w14:paraId="56DF7ED8" w14:textId="06C43BEE" w:rsidR="002A0E2F" w:rsidRPr="00623E67" w:rsidRDefault="002A0E2F" w:rsidP="002A0E2F">
            <w:pPr>
              <w:pStyle w:val="ZPpregtevilke"/>
            </w:pPr>
            <w:r w:rsidRPr="00623E67">
              <w:t>16.858</w:t>
            </w:r>
          </w:p>
        </w:tc>
        <w:tc>
          <w:tcPr>
            <w:tcW w:w="273" w:type="pct"/>
            <w:vAlign w:val="bottom"/>
          </w:tcPr>
          <w:p w14:paraId="571205CD" w14:textId="5F5157ED" w:rsidR="002A0E2F" w:rsidRPr="00623E67" w:rsidRDefault="002A0E2F" w:rsidP="002A0E2F">
            <w:pPr>
              <w:pStyle w:val="ZPpregtevilke"/>
            </w:pPr>
            <w:r w:rsidRPr="00623E67">
              <w:t>18.920</w:t>
            </w:r>
          </w:p>
        </w:tc>
        <w:tc>
          <w:tcPr>
            <w:tcW w:w="273" w:type="pct"/>
            <w:vAlign w:val="bottom"/>
          </w:tcPr>
          <w:p w14:paraId="69756170" w14:textId="78131090" w:rsidR="002A0E2F" w:rsidRPr="00623E67" w:rsidRDefault="002A0E2F" w:rsidP="002A0E2F">
            <w:pPr>
              <w:pStyle w:val="ZPpregtevilke"/>
            </w:pPr>
            <w:r w:rsidRPr="00623E67">
              <w:t>18.823</w:t>
            </w:r>
          </w:p>
        </w:tc>
        <w:tc>
          <w:tcPr>
            <w:tcW w:w="273" w:type="pct"/>
            <w:vAlign w:val="bottom"/>
          </w:tcPr>
          <w:p w14:paraId="5727E8F7" w14:textId="5F4B11E9" w:rsidR="002A0E2F" w:rsidRPr="00623E67" w:rsidRDefault="002A0E2F" w:rsidP="002A0E2F">
            <w:pPr>
              <w:pStyle w:val="ZPpregtevilke"/>
            </w:pPr>
            <w:r w:rsidRPr="00623E67">
              <w:t>19.776</w:t>
            </w:r>
          </w:p>
        </w:tc>
        <w:tc>
          <w:tcPr>
            <w:tcW w:w="273" w:type="pct"/>
            <w:vAlign w:val="bottom"/>
          </w:tcPr>
          <w:p w14:paraId="31213F6C" w14:textId="007C034C" w:rsidR="002A0E2F" w:rsidRPr="00623E67" w:rsidRDefault="002A0E2F" w:rsidP="002A0E2F">
            <w:pPr>
              <w:pStyle w:val="ZPpregtevilke"/>
            </w:pPr>
            <w:r w:rsidRPr="00623E67">
              <w:t>22.384</w:t>
            </w:r>
          </w:p>
        </w:tc>
        <w:tc>
          <w:tcPr>
            <w:tcW w:w="273" w:type="pct"/>
            <w:vAlign w:val="bottom"/>
          </w:tcPr>
          <w:p w14:paraId="638AD717" w14:textId="34CC9CC7" w:rsidR="002A0E2F" w:rsidRPr="00623E67" w:rsidRDefault="002A0E2F" w:rsidP="002A0E2F">
            <w:pPr>
              <w:pStyle w:val="ZPpregtevilke"/>
            </w:pPr>
            <w:r w:rsidRPr="00623E67">
              <w:t>22.960</w:t>
            </w:r>
          </w:p>
        </w:tc>
        <w:tc>
          <w:tcPr>
            <w:tcW w:w="272" w:type="pct"/>
            <w:vAlign w:val="bottom"/>
          </w:tcPr>
          <w:p w14:paraId="606A8AC9" w14:textId="32C10212" w:rsidR="002A0E2F" w:rsidRPr="00623E67" w:rsidRDefault="002A0E2F" w:rsidP="002A0E2F">
            <w:pPr>
              <w:pStyle w:val="ZPpregtevilke"/>
            </w:pPr>
            <w:r w:rsidRPr="00623E67">
              <w:t>23.220</w:t>
            </w:r>
          </w:p>
        </w:tc>
        <w:tc>
          <w:tcPr>
            <w:tcW w:w="272" w:type="pct"/>
            <w:vAlign w:val="bottom"/>
          </w:tcPr>
          <w:p w14:paraId="725B1D67" w14:textId="111420F1" w:rsidR="002A0E2F" w:rsidRPr="00623E67" w:rsidRDefault="002A0E2F" w:rsidP="002A0E2F">
            <w:pPr>
              <w:pStyle w:val="ZPpregtevilke"/>
            </w:pPr>
            <w:r w:rsidRPr="00623E67">
              <w:t>26.091</w:t>
            </w:r>
          </w:p>
        </w:tc>
        <w:tc>
          <w:tcPr>
            <w:tcW w:w="272" w:type="pct"/>
            <w:vAlign w:val="bottom"/>
          </w:tcPr>
          <w:p w14:paraId="2C83F733" w14:textId="5DB76CBD" w:rsidR="002A0E2F" w:rsidRPr="00623E67" w:rsidRDefault="002A0E2F" w:rsidP="002A0E2F">
            <w:pPr>
              <w:pStyle w:val="ZPpregtevilke"/>
            </w:pPr>
            <w:r w:rsidRPr="00623E67">
              <w:t>25.918</w:t>
            </w:r>
          </w:p>
        </w:tc>
        <w:tc>
          <w:tcPr>
            <w:tcW w:w="272" w:type="pct"/>
            <w:vAlign w:val="bottom"/>
          </w:tcPr>
          <w:p w14:paraId="5DAF1FE4" w14:textId="299EE533" w:rsidR="002A0E2F" w:rsidRPr="00623E67" w:rsidRDefault="002A0E2F" w:rsidP="002A0E2F">
            <w:pPr>
              <w:pStyle w:val="ZPpregtevilke"/>
            </w:pPr>
            <w:r w:rsidRPr="00623E67">
              <w:t>23.682</w:t>
            </w:r>
          </w:p>
        </w:tc>
        <w:tc>
          <w:tcPr>
            <w:tcW w:w="270" w:type="pct"/>
            <w:vAlign w:val="bottom"/>
          </w:tcPr>
          <w:p w14:paraId="226748CB" w14:textId="514D7AC3" w:rsidR="002A0E2F" w:rsidRPr="00623E67" w:rsidRDefault="002A0E2F" w:rsidP="002A0E2F">
            <w:pPr>
              <w:pStyle w:val="ZPpregtevilke"/>
            </w:pPr>
            <w:r w:rsidRPr="00623E67">
              <w:t>91,4</w:t>
            </w:r>
          </w:p>
        </w:tc>
      </w:tr>
      <w:tr w:rsidR="002A0E2F" w:rsidRPr="00623E67" w14:paraId="38A75DBD" w14:textId="77777777" w:rsidTr="00AA2B2F">
        <w:trPr>
          <w:trHeight w:val="227"/>
          <w:jc w:val="center"/>
        </w:trPr>
        <w:tc>
          <w:tcPr>
            <w:tcW w:w="1179" w:type="pct"/>
            <w:vAlign w:val="bottom"/>
          </w:tcPr>
          <w:p w14:paraId="5E8A457E" w14:textId="77777777" w:rsidR="002A0E2F" w:rsidRPr="00623E67" w:rsidRDefault="002A0E2F" w:rsidP="002A0E2F">
            <w:pPr>
              <w:pStyle w:val="ZPpregtekst"/>
            </w:pPr>
            <w:r w:rsidRPr="00623E67">
              <w:t xml:space="preserve">  I. stopnja predelave (meso)</w:t>
            </w:r>
          </w:p>
        </w:tc>
        <w:tc>
          <w:tcPr>
            <w:tcW w:w="274" w:type="pct"/>
            <w:vAlign w:val="bottom"/>
          </w:tcPr>
          <w:p w14:paraId="7998ECFA" w14:textId="4A01B65A" w:rsidR="002A0E2F" w:rsidRPr="00623E67" w:rsidRDefault="002A0E2F" w:rsidP="002A0E2F">
            <w:pPr>
              <w:pStyle w:val="ZPpregtevilke"/>
            </w:pPr>
            <w:r w:rsidRPr="00623E67">
              <w:t>10.693</w:t>
            </w:r>
          </w:p>
        </w:tc>
        <w:tc>
          <w:tcPr>
            <w:tcW w:w="274" w:type="pct"/>
            <w:vAlign w:val="bottom"/>
          </w:tcPr>
          <w:p w14:paraId="7AC83CD6" w14:textId="06EFC924" w:rsidR="002A0E2F" w:rsidRPr="00623E67" w:rsidRDefault="002A0E2F" w:rsidP="002A0E2F">
            <w:pPr>
              <w:pStyle w:val="ZPpregtevilke"/>
            </w:pPr>
            <w:r w:rsidRPr="00623E67">
              <w:t>11.572</w:t>
            </w:r>
          </w:p>
        </w:tc>
        <w:tc>
          <w:tcPr>
            <w:tcW w:w="274" w:type="pct"/>
            <w:vAlign w:val="bottom"/>
          </w:tcPr>
          <w:p w14:paraId="6ED2CE0F" w14:textId="11A3BA1D" w:rsidR="002A0E2F" w:rsidRPr="00623E67" w:rsidRDefault="002A0E2F" w:rsidP="002A0E2F">
            <w:pPr>
              <w:pStyle w:val="ZPpregtevilke"/>
            </w:pPr>
            <w:r w:rsidRPr="00623E67">
              <w:t>14.014</w:t>
            </w:r>
          </w:p>
        </w:tc>
        <w:tc>
          <w:tcPr>
            <w:tcW w:w="274" w:type="pct"/>
            <w:vAlign w:val="bottom"/>
          </w:tcPr>
          <w:p w14:paraId="2837FA14" w14:textId="792A7C25" w:rsidR="002A0E2F" w:rsidRPr="00623E67" w:rsidRDefault="002A0E2F" w:rsidP="002A0E2F">
            <w:pPr>
              <w:pStyle w:val="ZPpregtevilke"/>
            </w:pPr>
            <w:r w:rsidRPr="00623E67">
              <w:t>15.234</w:t>
            </w:r>
          </w:p>
        </w:tc>
        <w:tc>
          <w:tcPr>
            <w:tcW w:w="273" w:type="pct"/>
            <w:vAlign w:val="bottom"/>
          </w:tcPr>
          <w:p w14:paraId="0681A903" w14:textId="348E10B9" w:rsidR="002A0E2F" w:rsidRPr="00623E67" w:rsidRDefault="002A0E2F" w:rsidP="002A0E2F">
            <w:pPr>
              <w:pStyle w:val="ZPpregtevilke"/>
            </w:pPr>
            <w:r w:rsidRPr="00623E67">
              <w:t>17.212</w:t>
            </w:r>
          </w:p>
        </w:tc>
        <w:tc>
          <w:tcPr>
            <w:tcW w:w="273" w:type="pct"/>
            <w:vAlign w:val="bottom"/>
          </w:tcPr>
          <w:p w14:paraId="373D801A" w14:textId="11D0ADDD" w:rsidR="002A0E2F" w:rsidRPr="00623E67" w:rsidRDefault="002A0E2F" w:rsidP="002A0E2F">
            <w:pPr>
              <w:pStyle w:val="ZPpregtevilke"/>
            </w:pPr>
            <w:r w:rsidRPr="00623E67">
              <w:t>17.011</w:t>
            </w:r>
          </w:p>
        </w:tc>
        <w:tc>
          <w:tcPr>
            <w:tcW w:w="273" w:type="pct"/>
            <w:vAlign w:val="bottom"/>
          </w:tcPr>
          <w:p w14:paraId="4D683F22" w14:textId="6AEC63E7" w:rsidR="002A0E2F" w:rsidRPr="00623E67" w:rsidRDefault="002A0E2F" w:rsidP="002A0E2F">
            <w:pPr>
              <w:pStyle w:val="ZPpregtevilke"/>
            </w:pPr>
            <w:r w:rsidRPr="00623E67">
              <w:t>17.698</w:t>
            </w:r>
          </w:p>
        </w:tc>
        <w:tc>
          <w:tcPr>
            <w:tcW w:w="273" w:type="pct"/>
            <w:vAlign w:val="bottom"/>
          </w:tcPr>
          <w:p w14:paraId="334AE573" w14:textId="5E3E4927" w:rsidR="002A0E2F" w:rsidRPr="00623E67" w:rsidRDefault="002A0E2F" w:rsidP="002A0E2F">
            <w:pPr>
              <w:pStyle w:val="ZPpregtevilke"/>
            </w:pPr>
            <w:r w:rsidRPr="00623E67">
              <w:t>20.061</w:t>
            </w:r>
          </w:p>
        </w:tc>
        <w:tc>
          <w:tcPr>
            <w:tcW w:w="273" w:type="pct"/>
            <w:vAlign w:val="bottom"/>
          </w:tcPr>
          <w:p w14:paraId="5B514E68" w14:textId="2901BA0C" w:rsidR="002A0E2F" w:rsidRPr="00623E67" w:rsidRDefault="002A0E2F" w:rsidP="002A0E2F">
            <w:pPr>
              <w:pStyle w:val="ZPpregtevilke"/>
            </w:pPr>
            <w:r w:rsidRPr="00623E67">
              <w:t>20.117</w:t>
            </w:r>
          </w:p>
        </w:tc>
        <w:tc>
          <w:tcPr>
            <w:tcW w:w="272" w:type="pct"/>
            <w:vAlign w:val="bottom"/>
          </w:tcPr>
          <w:p w14:paraId="5939DF9F" w14:textId="57FD4DA0" w:rsidR="002A0E2F" w:rsidRPr="00623E67" w:rsidRDefault="002A0E2F" w:rsidP="002A0E2F">
            <w:pPr>
              <w:pStyle w:val="ZPpregtevilke"/>
            </w:pPr>
            <w:r w:rsidRPr="00623E67">
              <w:t>20.418</w:t>
            </w:r>
          </w:p>
        </w:tc>
        <w:tc>
          <w:tcPr>
            <w:tcW w:w="272" w:type="pct"/>
            <w:vAlign w:val="bottom"/>
          </w:tcPr>
          <w:p w14:paraId="1C44A98F" w14:textId="7A260B52" w:rsidR="002A0E2F" w:rsidRPr="00623E67" w:rsidRDefault="002A0E2F" w:rsidP="002A0E2F">
            <w:pPr>
              <w:pStyle w:val="ZPpregtevilke"/>
            </w:pPr>
            <w:r w:rsidRPr="00623E67">
              <w:t>22.678</w:t>
            </w:r>
          </w:p>
        </w:tc>
        <w:tc>
          <w:tcPr>
            <w:tcW w:w="272" w:type="pct"/>
            <w:vAlign w:val="bottom"/>
          </w:tcPr>
          <w:p w14:paraId="1129A1C7" w14:textId="66DCEDF4" w:rsidR="002A0E2F" w:rsidRPr="00623E67" w:rsidRDefault="002A0E2F" w:rsidP="002A0E2F">
            <w:pPr>
              <w:pStyle w:val="ZPpregtevilke"/>
            </w:pPr>
            <w:r w:rsidRPr="00623E67">
              <w:t>22.853</w:t>
            </w:r>
          </w:p>
        </w:tc>
        <w:tc>
          <w:tcPr>
            <w:tcW w:w="272" w:type="pct"/>
            <w:vAlign w:val="bottom"/>
          </w:tcPr>
          <w:p w14:paraId="05300612" w14:textId="05126247" w:rsidR="002A0E2F" w:rsidRPr="00623E67" w:rsidRDefault="002A0E2F" w:rsidP="002A0E2F">
            <w:pPr>
              <w:pStyle w:val="ZPpregtevilke"/>
            </w:pPr>
            <w:r w:rsidRPr="00623E67">
              <w:t>20.499</w:t>
            </w:r>
          </w:p>
        </w:tc>
        <w:tc>
          <w:tcPr>
            <w:tcW w:w="270" w:type="pct"/>
            <w:vAlign w:val="bottom"/>
          </w:tcPr>
          <w:p w14:paraId="1E658B8D" w14:textId="1804F60E" w:rsidR="002A0E2F" w:rsidRPr="00623E67" w:rsidRDefault="002A0E2F" w:rsidP="002A0E2F">
            <w:pPr>
              <w:pStyle w:val="ZPpregtevilke"/>
            </w:pPr>
            <w:r w:rsidRPr="00623E67">
              <w:t>89,7</w:t>
            </w:r>
          </w:p>
        </w:tc>
      </w:tr>
      <w:tr w:rsidR="002A0E2F" w:rsidRPr="00623E67" w14:paraId="66A3897C" w14:textId="77777777" w:rsidTr="00AA2B2F">
        <w:trPr>
          <w:trHeight w:val="227"/>
          <w:jc w:val="center"/>
        </w:trPr>
        <w:tc>
          <w:tcPr>
            <w:tcW w:w="1179" w:type="pct"/>
            <w:vAlign w:val="bottom"/>
          </w:tcPr>
          <w:p w14:paraId="07C3FA60" w14:textId="77777777" w:rsidR="002A0E2F" w:rsidRPr="00623E67" w:rsidRDefault="002A0E2F" w:rsidP="002A0E2F">
            <w:pPr>
              <w:pStyle w:val="ZPpregtekst"/>
            </w:pPr>
            <w:r w:rsidRPr="00623E67">
              <w:t xml:space="preserve">  II. stopnja predelave (izdelki)</w:t>
            </w:r>
          </w:p>
        </w:tc>
        <w:tc>
          <w:tcPr>
            <w:tcW w:w="274" w:type="pct"/>
            <w:vAlign w:val="bottom"/>
          </w:tcPr>
          <w:p w14:paraId="0468D8C5" w14:textId="35279BA0" w:rsidR="002A0E2F" w:rsidRPr="00623E67" w:rsidRDefault="002A0E2F" w:rsidP="002A0E2F">
            <w:pPr>
              <w:pStyle w:val="ZPpregtevilke"/>
            </w:pPr>
            <w:r w:rsidRPr="00623E67">
              <w:t>1.102</w:t>
            </w:r>
          </w:p>
        </w:tc>
        <w:tc>
          <w:tcPr>
            <w:tcW w:w="274" w:type="pct"/>
            <w:vAlign w:val="bottom"/>
          </w:tcPr>
          <w:p w14:paraId="4550B144" w14:textId="0E3E05F7" w:rsidR="002A0E2F" w:rsidRPr="00623E67" w:rsidRDefault="002A0E2F" w:rsidP="002A0E2F">
            <w:pPr>
              <w:pStyle w:val="ZPpregtevilke"/>
            </w:pPr>
            <w:r w:rsidRPr="00623E67">
              <w:t>1.336</w:t>
            </w:r>
          </w:p>
        </w:tc>
        <w:tc>
          <w:tcPr>
            <w:tcW w:w="274" w:type="pct"/>
            <w:vAlign w:val="bottom"/>
          </w:tcPr>
          <w:p w14:paraId="43AD6448" w14:textId="1188C13B" w:rsidR="002A0E2F" w:rsidRPr="00623E67" w:rsidRDefault="002A0E2F" w:rsidP="002A0E2F">
            <w:pPr>
              <w:pStyle w:val="ZPpregtevilke"/>
            </w:pPr>
            <w:r w:rsidRPr="00623E67">
              <w:t>1.432</w:t>
            </w:r>
          </w:p>
        </w:tc>
        <w:tc>
          <w:tcPr>
            <w:tcW w:w="274" w:type="pct"/>
            <w:vAlign w:val="bottom"/>
          </w:tcPr>
          <w:p w14:paraId="6DECEB2E" w14:textId="5DF9ABB6" w:rsidR="002A0E2F" w:rsidRPr="00623E67" w:rsidRDefault="002A0E2F" w:rsidP="002A0E2F">
            <w:pPr>
              <w:pStyle w:val="ZPpregtevilke"/>
            </w:pPr>
            <w:r w:rsidRPr="00623E67">
              <w:t>1.624</w:t>
            </w:r>
          </w:p>
        </w:tc>
        <w:tc>
          <w:tcPr>
            <w:tcW w:w="273" w:type="pct"/>
            <w:vAlign w:val="bottom"/>
          </w:tcPr>
          <w:p w14:paraId="3507396D" w14:textId="2253E442" w:rsidR="002A0E2F" w:rsidRPr="00623E67" w:rsidRDefault="002A0E2F" w:rsidP="002A0E2F">
            <w:pPr>
              <w:pStyle w:val="ZPpregtevilke"/>
            </w:pPr>
            <w:r w:rsidRPr="00623E67">
              <w:t>1.708</w:t>
            </w:r>
          </w:p>
        </w:tc>
        <w:tc>
          <w:tcPr>
            <w:tcW w:w="273" w:type="pct"/>
            <w:vAlign w:val="bottom"/>
          </w:tcPr>
          <w:p w14:paraId="7132CBDC" w14:textId="5044A0E4" w:rsidR="002A0E2F" w:rsidRPr="00623E67" w:rsidRDefault="002A0E2F" w:rsidP="002A0E2F">
            <w:pPr>
              <w:pStyle w:val="ZPpregtevilke"/>
            </w:pPr>
            <w:r w:rsidRPr="00623E67">
              <w:t>1.811</w:t>
            </w:r>
          </w:p>
        </w:tc>
        <w:tc>
          <w:tcPr>
            <w:tcW w:w="273" w:type="pct"/>
            <w:vAlign w:val="bottom"/>
          </w:tcPr>
          <w:p w14:paraId="44C398C7" w14:textId="08D6E323" w:rsidR="002A0E2F" w:rsidRPr="00623E67" w:rsidRDefault="002A0E2F" w:rsidP="002A0E2F">
            <w:pPr>
              <w:pStyle w:val="ZPpregtevilke"/>
            </w:pPr>
            <w:r w:rsidRPr="00623E67">
              <w:t>2.078</w:t>
            </w:r>
          </w:p>
        </w:tc>
        <w:tc>
          <w:tcPr>
            <w:tcW w:w="273" w:type="pct"/>
            <w:vAlign w:val="bottom"/>
          </w:tcPr>
          <w:p w14:paraId="1EC8ECD3" w14:textId="0EFF4107" w:rsidR="002A0E2F" w:rsidRPr="00623E67" w:rsidRDefault="002A0E2F" w:rsidP="002A0E2F">
            <w:pPr>
              <w:pStyle w:val="ZPpregtevilke"/>
            </w:pPr>
            <w:r w:rsidRPr="00623E67">
              <w:t>2.323</w:t>
            </w:r>
          </w:p>
        </w:tc>
        <w:tc>
          <w:tcPr>
            <w:tcW w:w="273" w:type="pct"/>
            <w:vAlign w:val="bottom"/>
          </w:tcPr>
          <w:p w14:paraId="1D322F06" w14:textId="30E526A5" w:rsidR="002A0E2F" w:rsidRPr="00623E67" w:rsidRDefault="002A0E2F" w:rsidP="002A0E2F">
            <w:pPr>
              <w:pStyle w:val="ZPpregtevilke"/>
            </w:pPr>
            <w:r w:rsidRPr="00623E67">
              <w:t>2.843</w:t>
            </w:r>
          </w:p>
        </w:tc>
        <w:tc>
          <w:tcPr>
            <w:tcW w:w="272" w:type="pct"/>
            <w:vAlign w:val="bottom"/>
          </w:tcPr>
          <w:p w14:paraId="2942C0E3" w14:textId="771A81A2" w:rsidR="002A0E2F" w:rsidRPr="00623E67" w:rsidRDefault="002A0E2F" w:rsidP="002A0E2F">
            <w:pPr>
              <w:pStyle w:val="ZPpregtevilke"/>
            </w:pPr>
            <w:r w:rsidRPr="00623E67">
              <w:t>2.803</w:t>
            </w:r>
          </w:p>
        </w:tc>
        <w:tc>
          <w:tcPr>
            <w:tcW w:w="272" w:type="pct"/>
            <w:vAlign w:val="bottom"/>
          </w:tcPr>
          <w:p w14:paraId="00EE97CA" w14:textId="55B12D81" w:rsidR="002A0E2F" w:rsidRPr="00623E67" w:rsidRDefault="002A0E2F" w:rsidP="002A0E2F">
            <w:pPr>
              <w:pStyle w:val="ZPpregtevilke"/>
            </w:pPr>
            <w:r w:rsidRPr="00623E67">
              <w:t>3.412</w:t>
            </w:r>
          </w:p>
        </w:tc>
        <w:tc>
          <w:tcPr>
            <w:tcW w:w="272" w:type="pct"/>
            <w:vAlign w:val="bottom"/>
          </w:tcPr>
          <w:p w14:paraId="5C41D342" w14:textId="64B744EF" w:rsidR="002A0E2F" w:rsidRPr="00623E67" w:rsidRDefault="002A0E2F" w:rsidP="002A0E2F">
            <w:pPr>
              <w:pStyle w:val="ZPpregtevilke"/>
            </w:pPr>
            <w:r w:rsidRPr="00623E67">
              <w:t>3.065</w:t>
            </w:r>
          </w:p>
        </w:tc>
        <w:tc>
          <w:tcPr>
            <w:tcW w:w="272" w:type="pct"/>
            <w:vAlign w:val="bottom"/>
          </w:tcPr>
          <w:p w14:paraId="645271A1" w14:textId="541F7ACC" w:rsidR="002A0E2F" w:rsidRPr="00623E67" w:rsidRDefault="002A0E2F" w:rsidP="002A0E2F">
            <w:pPr>
              <w:pStyle w:val="ZPpregtevilke"/>
            </w:pPr>
            <w:r w:rsidRPr="00623E67">
              <w:t>3.183</w:t>
            </w:r>
          </w:p>
        </w:tc>
        <w:tc>
          <w:tcPr>
            <w:tcW w:w="270" w:type="pct"/>
            <w:vAlign w:val="bottom"/>
          </w:tcPr>
          <w:p w14:paraId="49DE0CF2" w14:textId="3CB8B868" w:rsidR="002A0E2F" w:rsidRPr="00623E67" w:rsidRDefault="002A0E2F" w:rsidP="002A0E2F">
            <w:pPr>
              <w:pStyle w:val="ZPpregtevilke"/>
            </w:pPr>
            <w:r w:rsidRPr="00623E67">
              <w:t>103,8</w:t>
            </w:r>
          </w:p>
        </w:tc>
      </w:tr>
      <w:tr w:rsidR="002A0E2F" w:rsidRPr="00623E67" w14:paraId="1BB3DAD5" w14:textId="77777777" w:rsidTr="00AA2B2F">
        <w:trPr>
          <w:trHeight w:val="227"/>
          <w:jc w:val="center"/>
        </w:trPr>
        <w:tc>
          <w:tcPr>
            <w:tcW w:w="1179" w:type="pct"/>
            <w:vAlign w:val="bottom"/>
          </w:tcPr>
          <w:p w14:paraId="2ADE57A1" w14:textId="77777777" w:rsidR="002A0E2F" w:rsidRPr="00623E67" w:rsidRDefault="002A0E2F" w:rsidP="002A0E2F">
            <w:pPr>
              <w:pStyle w:val="ZPpregtekst"/>
            </w:pPr>
            <w:r w:rsidRPr="00623E67">
              <w:t>Izvoz mesa in izdelkov</w:t>
            </w:r>
          </w:p>
        </w:tc>
        <w:tc>
          <w:tcPr>
            <w:tcW w:w="274" w:type="pct"/>
            <w:vAlign w:val="bottom"/>
          </w:tcPr>
          <w:p w14:paraId="2ED47F73" w14:textId="7F582D03" w:rsidR="002A0E2F" w:rsidRPr="00623E67" w:rsidRDefault="002A0E2F" w:rsidP="002A0E2F">
            <w:pPr>
              <w:pStyle w:val="ZPpregtevilke"/>
            </w:pPr>
            <w:r w:rsidRPr="00623E67">
              <w:t>17.903</w:t>
            </w:r>
          </w:p>
        </w:tc>
        <w:tc>
          <w:tcPr>
            <w:tcW w:w="274" w:type="pct"/>
            <w:vAlign w:val="bottom"/>
          </w:tcPr>
          <w:p w14:paraId="292A2EF4" w14:textId="14F19CE6" w:rsidR="002A0E2F" w:rsidRPr="00623E67" w:rsidRDefault="002A0E2F" w:rsidP="002A0E2F">
            <w:pPr>
              <w:pStyle w:val="ZPpregtevilke"/>
            </w:pPr>
            <w:r w:rsidRPr="00623E67">
              <w:t>16.636</w:t>
            </w:r>
          </w:p>
        </w:tc>
        <w:tc>
          <w:tcPr>
            <w:tcW w:w="274" w:type="pct"/>
            <w:vAlign w:val="bottom"/>
          </w:tcPr>
          <w:p w14:paraId="525807C1" w14:textId="30FF24C1" w:rsidR="002A0E2F" w:rsidRPr="00623E67" w:rsidRDefault="002A0E2F" w:rsidP="002A0E2F">
            <w:pPr>
              <w:pStyle w:val="ZPpregtevilke"/>
            </w:pPr>
            <w:r w:rsidRPr="00623E67">
              <w:t>21.503</w:t>
            </w:r>
          </w:p>
        </w:tc>
        <w:tc>
          <w:tcPr>
            <w:tcW w:w="274" w:type="pct"/>
            <w:vAlign w:val="bottom"/>
          </w:tcPr>
          <w:p w14:paraId="162E4B09" w14:textId="5A6726A5" w:rsidR="002A0E2F" w:rsidRPr="00623E67" w:rsidRDefault="002A0E2F" w:rsidP="002A0E2F">
            <w:pPr>
              <w:pStyle w:val="ZPpregtevilke"/>
            </w:pPr>
            <w:r w:rsidRPr="00623E67">
              <w:t>22.142</w:t>
            </w:r>
          </w:p>
        </w:tc>
        <w:tc>
          <w:tcPr>
            <w:tcW w:w="273" w:type="pct"/>
            <w:vAlign w:val="bottom"/>
          </w:tcPr>
          <w:p w14:paraId="09015C88" w14:textId="096E7328" w:rsidR="002A0E2F" w:rsidRPr="00623E67" w:rsidRDefault="002A0E2F" w:rsidP="002A0E2F">
            <w:pPr>
              <w:pStyle w:val="ZPpregtevilke"/>
            </w:pPr>
            <w:r w:rsidRPr="00623E67">
              <w:t>22.542</w:t>
            </w:r>
          </w:p>
        </w:tc>
        <w:tc>
          <w:tcPr>
            <w:tcW w:w="273" w:type="pct"/>
            <w:vAlign w:val="bottom"/>
          </w:tcPr>
          <w:p w14:paraId="14479318" w14:textId="78364423" w:rsidR="002A0E2F" w:rsidRPr="00623E67" w:rsidRDefault="002A0E2F" w:rsidP="002A0E2F">
            <w:pPr>
              <w:pStyle w:val="ZPpregtevilke"/>
            </w:pPr>
            <w:r w:rsidRPr="00623E67">
              <w:t>25.703</w:t>
            </w:r>
          </w:p>
        </w:tc>
        <w:tc>
          <w:tcPr>
            <w:tcW w:w="273" w:type="pct"/>
            <w:vAlign w:val="bottom"/>
          </w:tcPr>
          <w:p w14:paraId="18E2B05A" w14:textId="50E020A4" w:rsidR="002A0E2F" w:rsidRPr="00623E67" w:rsidRDefault="002A0E2F" w:rsidP="002A0E2F">
            <w:pPr>
              <w:pStyle w:val="ZPpregtevilke"/>
            </w:pPr>
            <w:r w:rsidRPr="00623E67">
              <w:t>24.603</w:t>
            </w:r>
          </w:p>
        </w:tc>
        <w:tc>
          <w:tcPr>
            <w:tcW w:w="273" w:type="pct"/>
            <w:vAlign w:val="bottom"/>
          </w:tcPr>
          <w:p w14:paraId="4B941BC0" w14:textId="5D62B4B5" w:rsidR="002A0E2F" w:rsidRPr="00623E67" w:rsidRDefault="002A0E2F" w:rsidP="002A0E2F">
            <w:pPr>
              <w:pStyle w:val="ZPpregtevilke"/>
            </w:pPr>
            <w:r w:rsidRPr="00623E67">
              <w:t>22.484</w:t>
            </w:r>
          </w:p>
        </w:tc>
        <w:tc>
          <w:tcPr>
            <w:tcW w:w="273" w:type="pct"/>
            <w:vAlign w:val="bottom"/>
          </w:tcPr>
          <w:p w14:paraId="0BF9714A" w14:textId="64C044DD" w:rsidR="002A0E2F" w:rsidRPr="00623E67" w:rsidRDefault="002A0E2F" w:rsidP="002A0E2F">
            <w:pPr>
              <w:pStyle w:val="ZPpregtevilke"/>
            </w:pPr>
            <w:r w:rsidRPr="00623E67">
              <w:t>25.745</w:t>
            </w:r>
          </w:p>
        </w:tc>
        <w:tc>
          <w:tcPr>
            <w:tcW w:w="272" w:type="pct"/>
            <w:vAlign w:val="bottom"/>
          </w:tcPr>
          <w:p w14:paraId="7B7BE3DE" w14:textId="19619AE8" w:rsidR="002A0E2F" w:rsidRPr="00623E67" w:rsidRDefault="002A0E2F" w:rsidP="002A0E2F">
            <w:pPr>
              <w:pStyle w:val="ZPpregtevilke"/>
            </w:pPr>
            <w:r w:rsidRPr="00623E67">
              <w:t>28.344</w:t>
            </w:r>
          </w:p>
        </w:tc>
        <w:tc>
          <w:tcPr>
            <w:tcW w:w="272" w:type="pct"/>
            <w:vAlign w:val="bottom"/>
          </w:tcPr>
          <w:p w14:paraId="5AE1C07F" w14:textId="6DAD37DF" w:rsidR="002A0E2F" w:rsidRPr="00623E67" w:rsidRDefault="002A0E2F" w:rsidP="002A0E2F">
            <w:pPr>
              <w:pStyle w:val="ZPpregtevilke"/>
            </w:pPr>
            <w:r w:rsidRPr="00623E67">
              <w:t>31.382</w:t>
            </w:r>
          </w:p>
        </w:tc>
        <w:tc>
          <w:tcPr>
            <w:tcW w:w="272" w:type="pct"/>
            <w:vAlign w:val="bottom"/>
          </w:tcPr>
          <w:p w14:paraId="21A2A3ED" w14:textId="66C839CB" w:rsidR="002A0E2F" w:rsidRPr="00623E67" w:rsidRDefault="002A0E2F" w:rsidP="002A0E2F">
            <w:pPr>
              <w:pStyle w:val="ZPpregtevilke"/>
            </w:pPr>
            <w:r w:rsidRPr="00623E67">
              <w:t>32.577</w:t>
            </w:r>
          </w:p>
        </w:tc>
        <w:tc>
          <w:tcPr>
            <w:tcW w:w="272" w:type="pct"/>
            <w:vAlign w:val="bottom"/>
          </w:tcPr>
          <w:p w14:paraId="77778220" w14:textId="7282BCBD" w:rsidR="002A0E2F" w:rsidRPr="00623E67" w:rsidRDefault="002A0E2F" w:rsidP="002A0E2F">
            <w:pPr>
              <w:pStyle w:val="ZPpregtevilke"/>
            </w:pPr>
            <w:r w:rsidRPr="00623E67">
              <w:t>30.350</w:t>
            </w:r>
          </w:p>
        </w:tc>
        <w:tc>
          <w:tcPr>
            <w:tcW w:w="270" w:type="pct"/>
            <w:vAlign w:val="bottom"/>
          </w:tcPr>
          <w:p w14:paraId="3EC80D52" w14:textId="4BB1C2C3" w:rsidR="002A0E2F" w:rsidRPr="00623E67" w:rsidRDefault="002A0E2F" w:rsidP="002A0E2F">
            <w:pPr>
              <w:pStyle w:val="ZPpregtevilke"/>
            </w:pPr>
            <w:r w:rsidRPr="00623E67">
              <w:t>93,2</w:t>
            </w:r>
          </w:p>
        </w:tc>
      </w:tr>
      <w:tr w:rsidR="002A0E2F" w:rsidRPr="00623E67" w14:paraId="0F694A6B" w14:textId="77777777" w:rsidTr="00AA2B2F">
        <w:trPr>
          <w:trHeight w:val="227"/>
          <w:jc w:val="center"/>
        </w:trPr>
        <w:tc>
          <w:tcPr>
            <w:tcW w:w="1179" w:type="pct"/>
            <w:vAlign w:val="bottom"/>
          </w:tcPr>
          <w:p w14:paraId="5DDEE143" w14:textId="77777777" w:rsidR="002A0E2F" w:rsidRPr="00623E67" w:rsidRDefault="002A0E2F" w:rsidP="002A0E2F">
            <w:pPr>
              <w:pStyle w:val="ZPpregtekst"/>
            </w:pPr>
            <w:r w:rsidRPr="00623E67">
              <w:t xml:space="preserve">  I. stopnja predelave (meso)</w:t>
            </w:r>
          </w:p>
        </w:tc>
        <w:tc>
          <w:tcPr>
            <w:tcW w:w="274" w:type="pct"/>
            <w:vAlign w:val="bottom"/>
          </w:tcPr>
          <w:p w14:paraId="4A74B6E8" w14:textId="1EBBF9D8" w:rsidR="002A0E2F" w:rsidRPr="00623E67" w:rsidRDefault="002A0E2F" w:rsidP="002A0E2F">
            <w:pPr>
              <w:pStyle w:val="ZPpregtevilke"/>
            </w:pPr>
            <w:r w:rsidRPr="00623E67">
              <w:t>14.851</w:t>
            </w:r>
          </w:p>
        </w:tc>
        <w:tc>
          <w:tcPr>
            <w:tcW w:w="274" w:type="pct"/>
            <w:vAlign w:val="bottom"/>
          </w:tcPr>
          <w:p w14:paraId="7A99CDE0" w14:textId="5EA953BC" w:rsidR="002A0E2F" w:rsidRPr="00623E67" w:rsidRDefault="002A0E2F" w:rsidP="002A0E2F">
            <w:pPr>
              <w:pStyle w:val="ZPpregtevilke"/>
            </w:pPr>
            <w:r w:rsidRPr="00623E67">
              <w:t>13.824</w:t>
            </w:r>
          </w:p>
        </w:tc>
        <w:tc>
          <w:tcPr>
            <w:tcW w:w="274" w:type="pct"/>
            <w:vAlign w:val="bottom"/>
          </w:tcPr>
          <w:p w14:paraId="797C0448" w14:textId="537AD959" w:rsidR="002A0E2F" w:rsidRPr="00623E67" w:rsidRDefault="002A0E2F" w:rsidP="002A0E2F">
            <w:pPr>
              <w:pStyle w:val="ZPpregtevilke"/>
            </w:pPr>
            <w:r w:rsidRPr="00623E67">
              <w:t>18.100</w:t>
            </w:r>
          </w:p>
        </w:tc>
        <w:tc>
          <w:tcPr>
            <w:tcW w:w="274" w:type="pct"/>
            <w:vAlign w:val="bottom"/>
          </w:tcPr>
          <w:p w14:paraId="25BD2C61" w14:textId="7F374E6C" w:rsidR="002A0E2F" w:rsidRPr="00623E67" w:rsidRDefault="002A0E2F" w:rsidP="002A0E2F">
            <w:pPr>
              <w:pStyle w:val="ZPpregtevilke"/>
            </w:pPr>
            <w:r w:rsidRPr="00623E67">
              <w:t>18.484</w:t>
            </w:r>
          </w:p>
        </w:tc>
        <w:tc>
          <w:tcPr>
            <w:tcW w:w="273" w:type="pct"/>
            <w:vAlign w:val="bottom"/>
          </w:tcPr>
          <w:p w14:paraId="655C4034" w14:textId="3423DAE2" w:rsidR="002A0E2F" w:rsidRPr="00623E67" w:rsidRDefault="002A0E2F" w:rsidP="002A0E2F">
            <w:pPr>
              <w:pStyle w:val="ZPpregtevilke"/>
            </w:pPr>
            <w:r w:rsidRPr="00623E67">
              <w:t>19.043</w:t>
            </w:r>
          </w:p>
        </w:tc>
        <w:tc>
          <w:tcPr>
            <w:tcW w:w="273" w:type="pct"/>
            <w:vAlign w:val="bottom"/>
          </w:tcPr>
          <w:p w14:paraId="1F180939" w14:textId="7515DAA1" w:rsidR="002A0E2F" w:rsidRPr="00623E67" w:rsidRDefault="002A0E2F" w:rsidP="002A0E2F">
            <w:pPr>
              <w:pStyle w:val="ZPpregtevilke"/>
            </w:pPr>
            <w:r w:rsidRPr="00623E67">
              <w:t>21.907</w:t>
            </w:r>
          </w:p>
        </w:tc>
        <w:tc>
          <w:tcPr>
            <w:tcW w:w="273" w:type="pct"/>
            <w:vAlign w:val="bottom"/>
          </w:tcPr>
          <w:p w14:paraId="78268C9F" w14:textId="2FE00916" w:rsidR="002A0E2F" w:rsidRPr="00623E67" w:rsidRDefault="002A0E2F" w:rsidP="002A0E2F">
            <w:pPr>
              <w:pStyle w:val="ZPpregtevilke"/>
            </w:pPr>
            <w:r w:rsidRPr="00623E67">
              <w:t>20.854</w:t>
            </w:r>
          </w:p>
        </w:tc>
        <w:tc>
          <w:tcPr>
            <w:tcW w:w="273" w:type="pct"/>
            <w:vAlign w:val="bottom"/>
          </w:tcPr>
          <w:p w14:paraId="79EDA373" w14:textId="097BE5E9" w:rsidR="002A0E2F" w:rsidRPr="00623E67" w:rsidRDefault="002A0E2F" w:rsidP="002A0E2F">
            <w:pPr>
              <w:pStyle w:val="ZPpregtevilke"/>
            </w:pPr>
            <w:r w:rsidRPr="00623E67">
              <w:t>17.813</w:t>
            </w:r>
          </w:p>
        </w:tc>
        <w:tc>
          <w:tcPr>
            <w:tcW w:w="273" w:type="pct"/>
            <w:vAlign w:val="bottom"/>
          </w:tcPr>
          <w:p w14:paraId="2CA45E00" w14:textId="50551F03" w:rsidR="002A0E2F" w:rsidRPr="00623E67" w:rsidRDefault="002A0E2F" w:rsidP="002A0E2F">
            <w:pPr>
              <w:pStyle w:val="ZPpregtevilke"/>
            </w:pPr>
            <w:r w:rsidRPr="00623E67">
              <w:t>20.668</w:t>
            </w:r>
          </w:p>
        </w:tc>
        <w:tc>
          <w:tcPr>
            <w:tcW w:w="272" w:type="pct"/>
            <w:vAlign w:val="bottom"/>
          </w:tcPr>
          <w:p w14:paraId="38B6FD24" w14:textId="76E54E06" w:rsidR="002A0E2F" w:rsidRPr="00623E67" w:rsidRDefault="002A0E2F" w:rsidP="002A0E2F">
            <w:pPr>
              <w:pStyle w:val="ZPpregtevilke"/>
            </w:pPr>
            <w:r w:rsidRPr="00623E67">
              <w:t>23.098</w:t>
            </w:r>
          </w:p>
        </w:tc>
        <w:tc>
          <w:tcPr>
            <w:tcW w:w="272" w:type="pct"/>
            <w:vAlign w:val="bottom"/>
          </w:tcPr>
          <w:p w14:paraId="5F1A316E" w14:textId="5300EEF9" w:rsidR="002A0E2F" w:rsidRPr="00623E67" w:rsidRDefault="002A0E2F" w:rsidP="002A0E2F">
            <w:pPr>
              <w:pStyle w:val="ZPpregtevilke"/>
            </w:pPr>
            <w:r w:rsidRPr="00623E67">
              <w:t>25.475</w:t>
            </w:r>
          </w:p>
        </w:tc>
        <w:tc>
          <w:tcPr>
            <w:tcW w:w="272" w:type="pct"/>
            <w:vAlign w:val="bottom"/>
          </w:tcPr>
          <w:p w14:paraId="0AE7439F" w14:textId="5C90EEAF" w:rsidR="002A0E2F" w:rsidRPr="00623E67" w:rsidRDefault="002A0E2F" w:rsidP="002A0E2F">
            <w:pPr>
              <w:pStyle w:val="ZPpregtevilke"/>
            </w:pPr>
            <w:r w:rsidRPr="00623E67">
              <w:t>26.001</w:t>
            </w:r>
          </w:p>
        </w:tc>
        <w:tc>
          <w:tcPr>
            <w:tcW w:w="272" w:type="pct"/>
            <w:vAlign w:val="bottom"/>
          </w:tcPr>
          <w:p w14:paraId="6519EB7F" w14:textId="078FB76E" w:rsidR="002A0E2F" w:rsidRPr="00623E67" w:rsidRDefault="002A0E2F" w:rsidP="002A0E2F">
            <w:pPr>
              <w:pStyle w:val="ZPpregtevilke"/>
            </w:pPr>
            <w:r w:rsidRPr="00623E67">
              <w:t>24.161</w:t>
            </w:r>
          </w:p>
        </w:tc>
        <w:tc>
          <w:tcPr>
            <w:tcW w:w="270" w:type="pct"/>
            <w:vAlign w:val="bottom"/>
          </w:tcPr>
          <w:p w14:paraId="2E6C64F1" w14:textId="5C5B7F97" w:rsidR="002A0E2F" w:rsidRPr="00623E67" w:rsidRDefault="002A0E2F" w:rsidP="002A0E2F">
            <w:pPr>
              <w:pStyle w:val="ZPpregtevilke"/>
            </w:pPr>
            <w:r w:rsidRPr="00623E67">
              <w:t>92,9</w:t>
            </w:r>
          </w:p>
        </w:tc>
      </w:tr>
      <w:tr w:rsidR="002A0E2F" w:rsidRPr="00623E67" w14:paraId="5AEBE072" w14:textId="77777777" w:rsidTr="00AA2B2F">
        <w:trPr>
          <w:trHeight w:val="227"/>
          <w:jc w:val="center"/>
        </w:trPr>
        <w:tc>
          <w:tcPr>
            <w:tcW w:w="1179" w:type="pct"/>
            <w:vAlign w:val="bottom"/>
          </w:tcPr>
          <w:p w14:paraId="5558AEAE" w14:textId="77777777" w:rsidR="002A0E2F" w:rsidRPr="00623E67" w:rsidRDefault="002A0E2F" w:rsidP="002A0E2F">
            <w:pPr>
              <w:pStyle w:val="ZPpregtekst"/>
            </w:pPr>
            <w:r w:rsidRPr="00623E67">
              <w:t xml:space="preserve">  II. stopnja predelave (izdelki)</w:t>
            </w:r>
          </w:p>
        </w:tc>
        <w:tc>
          <w:tcPr>
            <w:tcW w:w="274" w:type="pct"/>
            <w:vAlign w:val="bottom"/>
          </w:tcPr>
          <w:p w14:paraId="463231D0" w14:textId="10A03AB9" w:rsidR="002A0E2F" w:rsidRPr="00623E67" w:rsidRDefault="002A0E2F" w:rsidP="002A0E2F">
            <w:pPr>
              <w:pStyle w:val="ZPpregtevilke"/>
            </w:pPr>
            <w:r w:rsidRPr="00623E67">
              <w:t>3.052</w:t>
            </w:r>
          </w:p>
        </w:tc>
        <w:tc>
          <w:tcPr>
            <w:tcW w:w="274" w:type="pct"/>
            <w:vAlign w:val="bottom"/>
          </w:tcPr>
          <w:p w14:paraId="0EADC1EC" w14:textId="17137609" w:rsidR="002A0E2F" w:rsidRPr="00623E67" w:rsidRDefault="002A0E2F" w:rsidP="002A0E2F">
            <w:pPr>
              <w:pStyle w:val="ZPpregtevilke"/>
            </w:pPr>
            <w:r w:rsidRPr="00623E67">
              <w:t>2.813</w:t>
            </w:r>
          </w:p>
        </w:tc>
        <w:tc>
          <w:tcPr>
            <w:tcW w:w="274" w:type="pct"/>
            <w:vAlign w:val="bottom"/>
          </w:tcPr>
          <w:p w14:paraId="3AF5278B" w14:textId="0B3DB564" w:rsidR="002A0E2F" w:rsidRPr="00623E67" w:rsidRDefault="002A0E2F" w:rsidP="002A0E2F">
            <w:pPr>
              <w:pStyle w:val="ZPpregtevilke"/>
            </w:pPr>
            <w:r w:rsidRPr="00623E67">
              <w:t>3.402</w:t>
            </w:r>
          </w:p>
        </w:tc>
        <w:tc>
          <w:tcPr>
            <w:tcW w:w="274" w:type="pct"/>
            <w:vAlign w:val="bottom"/>
          </w:tcPr>
          <w:p w14:paraId="69FACACC" w14:textId="7CD565AD" w:rsidR="002A0E2F" w:rsidRPr="00623E67" w:rsidRDefault="002A0E2F" w:rsidP="002A0E2F">
            <w:pPr>
              <w:pStyle w:val="ZPpregtevilke"/>
            </w:pPr>
            <w:r w:rsidRPr="00623E67">
              <w:t>3.658</w:t>
            </w:r>
          </w:p>
        </w:tc>
        <w:tc>
          <w:tcPr>
            <w:tcW w:w="273" w:type="pct"/>
            <w:vAlign w:val="bottom"/>
          </w:tcPr>
          <w:p w14:paraId="5542E301" w14:textId="2B21D797" w:rsidR="002A0E2F" w:rsidRPr="00623E67" w:rsidRDefault="002A0E2F" w:rsidP="002A0E2F">
            <w:pPr>
              <w:pStyle w:val="ZPpregtevilke"/>
            </w:pPr>
            <w:r w:rsidRPr="00623E67">
              <w:t>3.499</w:t>
            </w:r>
          </w:p>
        </w:tc>
        <w:tc>
          <w:tcPr>
            <w:tcW w:w="273" w:type="pct"/>
            <w:vAlign w:val="bottom"/>
          </w:tcPr>
          <w:p w14:paraId="020B709D" w14:textId="7A7FA158" w:rsidR="002A0E2F" w:rsidRPr="00623E67" w:rsidRDefault="002A0E2F" w:rsidP="002A0E2F">
            <w:pPr>
              <w:pStyle w:val="ZPpregtevilke"/>
            </w:pPr>
            <w:r w:rsidRPr="00623E67">
              <w:t>3.796</w:t>
            </w:r>
          </w:p>
        </w:tc>
        <w:tc>
          <w:tcPr>
            <w:tcW w:w="273" w:type="pct"/>
            <w:vAlign w:val="bottom"/>
          </w:tcPr>
          <w:p w14:paraId="0BEBE2F2" w14:textId="5F2AD2E6" w:rsidR="002A0E2F" w:rsidRPr="00623E67" w:rsidRDefault="002A0E2F" w:rsidP="002A0E2F">
            <w:pPr>
              <w:pStyle w:val="ZPpregtevilke"/>
            </w:pPr>
            <w:r w:rsidRPr="00623E67">
              <w:t>3.749</w:t>
            </w:r>
          </w:p>
        </w:tc>
        <w:tc>
          <w:tcPr>
            <w:tcW w:w="273" w:type="pct"/>
            <w:vAlign w:val="bottom"/>
          </w:tcPr>
          <w:p w14:paraId="736E2253" w14:textId="05C75A2F" w:rsidR="002A0E2F" w:rsidRPr="00623E67" w:rsidRDefault="002A0E2F" w:rsidP="002A0E2F">
            <w:pPr>
              <w:pStyle w:val="ZPpregtevilke"/>
            </w:pPr>
            <w:r w:rsidRPr="00623E67">
              <w:t>4.671</w:t>
            </w:r>
          </w:p>
        </w:tc>
        <w:tc>
          <w:tcPr>
            <w:tcW w:w="273" w:type="pct"/>
            <w:vAlign w:val="bottom"/>
          </w:tcPr>
          <w:p w14:paraId="6327B4C4" w14:textId="3E8D6AF8" w:rsidR="002A0E2F" w:rsidRPr="00623E67" w:rsidRDefault="002A0E2F" w:rsidP="002A0E2F">
            <w:pPr>
              <w:pStyle w:val="ZPpregtevilke"/>
            </w:pPr>
            <w:r w:rsidRPr="00623E67">
              <w:t>5.076</w:t>
            </w:r>
          </w:p>
        </w:tc>
        <w:tc>
          <w:tcPr>
            <w:tcW w:w="272" w:type="pct"/>
            <w:vAlign w:val="bottom"/>
          </w:tcPr>
          <w:p w14:paraId="054EA00B" w14:textId="03C18BDF" w:rsidR="002A0E2F" w:rsidRPr="00623E67" w:rsidRDefault="002A0E2F" w:rsidP="002A0E2F">
            <w:pPr>
              <w:pStyle w:val="ZPpregtevilke"/>
            </w:pPr>
            <w:r w:rsidRPr="00623E67">
              <w:t>5.246</w:t>
            </w:r>
          </w:p>
        </w:tc>
        <w:tc>
          <w:tcPr>
            <w:tcW w:w="272" w:type="pct"/>
            <w:vAlign w:val="bottom"/>
          </w:tcPr>
          <w:p w14:paraId="345E7B7F" w14:textId="5CE70D3B" w:rsidR="002A0E2F" w:rsidRPr="00623E67" w:rsidRDefault="002A0E2F" w:rsidP="002A0E2F">
            <w:pPr>
              <w:pStyle w:val="ZPpregtevilke"/>
            </w:pPr>
            <w:r w:rsidRPr="00623E67">
              <w:t>5.906</w:t>
            </w:r>
          </w:p>
        </w:tc>
        <w:tc>
          <w:tcPr>
            <w:tcW w:w="272" w:type="pct"/>
            <w:vAlign w:val="bottom"/>
          </w:tcPr>
          <w:p w14:paraId="27B48524" w14:textId="647FE2BF" w:rsidR="002A0E2F" w:rsidRPr="00623E67" w:rsidRDefault="002A0E2F" w:rsidP="002A0E2F">
            <w:pPr>
              <w:pStyle w:val="ZPpregtevilke"/>
            </w:pPr>
            <w:r w:rsidRPr="00623E67">
              <w:t>6.577</w:t>
            </w:r>
          </w:p>
        </w:tc>
        <w:tc>
          <w:tcPr>
            <w:tcW w:w="272" w:type="pct"/>
            <w:vAlign w:val="bottom"/>
          </w:tcPr>
          <w:p w14:paraId="53646CED" w14:textId="11BDC57A" w:rsidR="002A0E2F" w:rsidRPr="00623E67" w:rsidRDefault="002A0E2F" w:rsidP="002A0E2F">
            <w:pPr>
              <w:pStyle w:val="ZPpregtevilke"/>
            </w:pPr>
            <w:r w:rsidRPr="00623E67">
              <w:t>6.189</w:t>
            </w:r>
          </w:p>
        </w:tc>
        <w:tc>
          <w:tcPr>
            <w:tcW w:w="270" w:type="pct"/>
            <w:vAlign w:val="bottom"/>
          </w:tcPr>
          <w:p w14:paraId="4EB39870" w14:textId="14ABC26D" w:rsidR="002A0E2F" w:rsidRPr="00623E67" w:rsidRDefault="002A0E2F" w:rsidP="002A0E2F">
            <w:pPr>
              <w:pStyle w:val="ZPpregtevilke"/>
            </w:pPr>
            <w:r w:rsidRPr="00623E67">
              <w:t>94,1</w:t>
            </w:r>
          </w:p>
        </w:tc>
      </w:tr>
      <w:tr w:rsidR="002A0E2F" w:rsidRPr="00623E67" w14:paraId="4CAF590E" w14:textId="77777777" w:rsidTr="00AA2B2F">
        <w:trPr>
          <w:trHeight w:val="227"/>
          <w:jc w:val="center"/>
        </w:trPr>
        <w:tc>
          <w:tcPr>
            <w:tcW w:w="1179" w:type="pct"/>
            <w:vAlign w:val="bottom"/>
          </w:tcPr>
          <w:p w14:paraId="260E5480" w14:textId="77777777" w:rsidR="002A0E2F" w:rsidRPr="00623E67" w:rsidRDefault="002A0E2F" w:rsidP="002A0E2F">
            <w:pPr>
              <w:pStyle w:val="ZPpregtekst"/>
              <w:rPr>
                <w:snapToGrid w:val="0"/>
              </w:rPr>
            </w:pPr>
            <w:r w:rsidRPr="00623E67">
              <w:rPr>
                <w:snapToGrid w:val="0"/>
              </w:rPr>
              <w:t>Končne zaloge mesa in izdelkov</w:t>
            </w:r>
          </w:p>
        </w:tc>
        <w:tc>
          <w:tcPr>
            <w:tcW w:w="274" w:type="pct"/>
            <w:vAlign w:val="bottom"/>
          </w:tcPr>
          <w:p w14:paraId="0ECC793C" w14:textId="0E7F799E" w:rsidR="002A0E2F" w:rsidRPr="00623E67" w:rsidRDefault="002A0E2F" w:rsidP="002A0E2F">
            <w:pPr>
              <w:pStyle w:val="ZPpregtevilke"/>
            </w:pPr>
            <w:r w:rsidRPr="00623E67">
              <w:t>1.586</w:t>
            </w:r>
          </w:p>
        </w:tc>
        <w:tc>
          <w:tcPr>
            <w:tcW w:w="274" w:type="pct"/>
            <w:vAlign w:val="bottom"/>
          </w:tcPr>
          <w:p w14:paraId="5553B841" w14:textId="21E271A1" w:rsidR="002A0E2F" w:rsidRPr="00623E67" w:rsidRDefault="002A0E2F" w:rsidP="002A0E2F">
            <w:pPr>
              <w:pStyle w:val="ZPpregtevilke"/>
            </w:pPr>
            <w:r w:rsidRPr="00623E67">
              <w:t>1.948</w:t>
            </w:r>
          </w:p>
        </w:tc>
        <w:tc>
          <w:tcPr>
            <w:tcW w:w="274" w:type="pct"/>
            <w:vAlign w:val="bottom"/>
          </w:tcPr>
          <w:p w14:paraId="07D07E11" w14:textId="07A603B0" w:rsidR="002A0E2F" w:rsidRPr="00623E67" w:rsidRDefault="002A0E2F" w:rsidP="002A0E2F">
            <w:pPr>
              <w:pStyle w:val="ZPpregtevilke"/>
            </w:pPr>
            <w:r w:rsidRPr="00623E67">
              <w:t>1.291</w:t>
            </w:r>
          </w:p>
        </w:tc>
        <w:tc>
          <w:tcPr>
            <w:tcW w:w="274" w:type="pct"/>
            <w:vAlign w:val="bottom"/>
          </w:tcPr>
          <w:p w14:paraId="64810D98" w14:textId="153F8435" w:rsidR="002A0E2F" w:rsidRPr="00623E67" w:rsidRDefault="002A0E2F" w:rsidP="002A0E2F">
            <w:pPr>
              <w:pStyle w:val="ZPpregtevilke"/>
            </w:pPr>
            <w:r w:rsidRPr="00623E67">
              <w:t>1.401</w:t>
            </w:r>
          </w:p>
        </w:tc>
        <w:tc>
          <w:tcPr>
            <w:tcW w:w="273" w:type="pct"/>
            <w:vAlign w:val="bottom"/>
          </w:tcPr>
          <w:p w14:paraId="45F35BA2" w14:textId="11A66BDC" w:rsidR="002A0E2F" w:rsidRPr="00623E67" w:rsidRDefault="002A0E2F" w:rsidP="002A0E2F">
            <w:pPr>
              <w:pStyle w:val="ZPpregtevilke"/>
            </w:pPr>
            <w:r w:rsidRPr="00623E67">
              <w:t>1.034</w:t>
            </w:r>
          </w:p>
        </w:tc>
        <w:tc>
          <w:tcPr>
            <w:tcW w:w="273" w:type="pct"/>
            <w:vAlign w:val="bottom"/>
          </w:tcPr>
          <w:p w14:paraId="240F2068" w14:textId="4F036522" w:rsidR="002A0E2F" w:rsidRPr="00623E67" w:rsidRDefault="002A0E2F" w:rsidP="002A0E2F">
            <w:pPr>
              <w:pStyle w:val="ZPpregtevilke"/>
            </w:pPr>
            <w:r w:rsidRPr="00623E67">
              <w:t>1.369</w:t>
            </w:r>
          </w:p>
        </w:tc>
        <w:tc>
          <w:tcPr>
            <w:tcW w:w="273" w:type="pct"/>
            <w:vAlign w:val="bottom"/>
          </w:tcPr>
          <w:p w14:paraId="735B055A" w14:textId="0095426B" w:rsidR="002A0E2F" w:rsidRPr="00623E67" w:rsidRDefault="002A0E2F" w:rsidP="002A0E2F">
            <w:pPr>
              <w:pStyle w:val="ZPpregtevilke"/>
            </w:pPr>
            <w:r w:rsidRPr="00623E67">
              <w:t>1.401</w:t>
            </w:r>
          </w:p>
        </w:tc>
        <w:tc>
          <w:tcPr>
            <w:tcW w:w="273" w:type="pct"/>
            <w:vAlign w:val="bottom"/>
          </w:tcPr>
          <w:p w14:paraId="05E94A28" w14:textId="1B100085" w:rsidR="002A0E2F" w:rsidRPr="00623E67" w:rsidRDefault="002A0E2F" w:rsidP="002A0E2F">
            <w:pPr>
              <w:pStyle w:val="ZPpregtevilke"/>
            </w:pPr>
            <w:r w:rsidRPr="00623E67">
              <w:t>1.125</w:t>
            </w:r>
          </w:p>
        </w:tc>
        <w:tc>
          <w:tcPr>
            <w:tcW w:w="273" w:type="pct"/>
            <w:vAlign w:val="bottom"/>
          </w:tcPr>
          <w:p w14:paraId="61CE88C4" w14:textId="5F47A5B9" w:rsidR="002A0E2F" w:rsidRPr="00623E67" w:rsidRDefault="002A0E2F" w:rsidP="002A0E2F">
            <w:pPr>
              <w:pStyle w:val="ZPpregtevilke"/>
            </w:pPr>
            <w:r w:rsidRPr="00623E67">
              <w:t>1.138</w:t>
            </w:r>
          </w:p>
        </w:tc>
        <w:tc>
          <w:tcPr>
            <w:tcW w:w="272" w:type="pct"/>
            <w:vAlign w:val="bottom"/>
          </w:tcPr>
          <w:p w14:paraId="4B61B5CC" w14:textId="524A1D02" w:rsidR="002A0E2F" w:rsidRPr="00623E67" w:rsidRDefault="002A0E2F" w:rsidP="002A0E2F">
            <w:pPr>
              <w:pStyle w:val="ZPpregtevilke"/>
            </w:pPr>
            <w:r w:rsidRPr="00623E67">
              <w:t>1.099</w:t>
            </w:r>
          </w:p>
        </w:tc>
        <w:tc>
          <w:tcPr>
            <w:tcW w:w="272" w:type="pct"/>
            <w:vAlign w:val="bottom"/>
          </w:tcPr>
          <w:p w14:paraId="7E8830D7" w14:textId="58D6A2F8" w:rsidR="002A0E2F" w:rsidRPr="00623E67" w:rsidRDefault="002A0E2F" w:rsidP="002A0E2F">
            <w:pPr>
              <w:pStyle w:val="ZPpregtevilke"/>
            </w:pPr>
            <w:r w:rsidRPr="00623E67">
              <w:t>869</w:t>
            </w:r>
          </w:p>
        </w:tc>
        <w:tc>
          <w:tcPr>
            <w:tcW w:w="272" w:type="pct"/>
            <w:vAlign w:val="bottom"/>
          </w:tcPr>
          <w:p w14:paraId="49C6B139" w14:textId="7CE73A23" w:rsidR="002A0E2F" w:rsidRPr="00623E67" w:rsidRDefault="002A0E2F" w:rsidP="002A0E2F">
            <w:pPr>
              <w:pStyle w:val="ZPpregtevilke"/>
            </w:pPr>
            <w:r w:rsidRPr="00623E67">
              <w:t>814</w:t>
            </w:r>
          </w:p>
        </w:tc>
        <w:tc>
          <w:tcPr>
            <w:tcW w:w="272" w:type="pct"/>
            <w:vAlign w:val="bottom"/>
          </w:tcPr>
          <w:p w14:paraId="6689C121" w14:textId="33D613F2" w:rsidR="002A0E2F" w:rsidRPr="00623E67" w:rsidRDefault="002A0E2F" w:rsidP="002A0E2F">
            <w:pPr>
              <w:pStyle w:val="ZPpregtevilke"/>
            </w:pPr>
            <w:r w:rsidRPr="00623E67">
              <w:t>1.567</w:t>
            </w:r>
          </w:p>
        </w:tc>
        <w:tc>
          <w:tcPr>
            <w:tcW w:w="270" w:type="pct"/>
            <w:vAlign w:val="bottom"/>
          </w:tcPr>
          <w:p w14:paraId="4DC2FEA2" w14:textId="31B05A31" w:rsidR="002A0E2F" w:rsidRPr="00623E67" w:rsidRDefault="002A0E2F" w:rsidP="002A0E2F">
            <w:pPr>
              <w:pStyle w:val="ZPpregtevilke"/>
            </w:pPr>
            <w:r w:rsidRPr="00623E67">
              <w:t>192,4</w:t>
            </w:r>
          </w:p>
        </w:tc>
      </w:tr>
      <w:tr w:rsidR="002A0E2F" w:rsidRPr="00623E67" w14:paraId="0E33507D" w14:textId="77777777" w:rsidTr="00AA2B2F">
        <w:trPr>
          <w:trHeight w:val="227"/>
          <w:jc w:val="center"/>
        </w:trPr>
        <w:tc>
          <w:tcPr>
            <w:tcW w:w="1179" w:type="pct"/>
            <w:vAlign w:val="bottom"/>
          </w:tcPr>
          <w:p w14:paraId="7DF83D82" w14:textId="77777777" w:rsidR="002A0E2F" w:rsidRPr="00623E67" w:rsidRDefault="002A0E2F" w:rsidP="002A0E2F">
            <w:pPr>
              <w:pStyle w:val="ZPpregtekst"/>
              <w:rPr>
                <w:snapToGrid w:val="0"/>
              </w:rPr>
            </w:pPr>
            <w:r w:rsidRPr="00623E67">
              <w:rPr>
                <w:snapToGrid w:val="0"/>
              </w:rPr>
              <w:t>Domača poraba</w:t>
            </w:r>
          </w:p>
        </w:tc>
        <w:tc>
          <w:tcPr>
            <w:tcW w:w="274" w:type="pct"/>
            <w:vAlign w:val="bottom"/>
          </w:tcPr>
          <w:p w14:paraId="375C92BF" w14:textId="4C7EBE30" w:rsidR="002A0E2F" w:rsidRPr="00623E67" w:rsidRDefault="002A0E2F" w:rsidP="002A0E2F">
            <w:pPr>
              <w:pStyle w:val="ZPpregtevilke"/>
            </w:pPr>
            <w:r w:rsidRPr="00623E67">
              <w:t>53.908</w:t>
            </w:r>
          </w:p>
        </w:tc>
        <w:tc>
          <w:tcPr>
            <w:tcW w:w="274" w:type="pct"/>
            <w:vAlign w:val="bottom"/>
          </w:tcPr>
          <w:p w14:paraId="7576803A" w14:textId="523D1AC3" w:rsidR="002A0E2F" w:rsidRPr="00623E67" w:rsidRDefault="002A0E2F" w:rsidP="002A0E2F">
            <w:pPr>
              <w:pStyle w:val="ZPpregtevilke"/>
            </w:pPr>
            <w:r w:rsidRPr="00623E67">
              <w:t>57.309</w:t>
            </w:r>
          </w:p>
        </w:tc>
        <w:tc>
          <w:tcPr>
            <w:tcW w:w="274" w:type="pct"/>
            <w:vAlign w:val="bottom"/>
          </w:tcPr>
          <w:p w14:paraId="5E221EEA" w14:textId="4C55383C" w:rsidR="002A0E2F" w:rsidRPr="00623E67" w:rsidRDefault="002A0E2F" w:rsidP="002A0E2F">
            <w:pPr>
              <w:pStyle w:val="ZPpregtevilke"/>
            </w:pPr>
            <w:r w:rsidRPr="00623E67">
              <w:t>56.800</w:t>
            </w:r>
          </w:p>
        </w:tc>
        <w:tc>
          <w:tcPr>
            <w:tcW w:w="274" w:type="pct"/>
            <w:vAlign w:val="bottom"/>
          </w:tcPr>
          <w:p w14:paraId="5E08DBEF" w14:textId="53D75403" w:rsidR="002A0E2F" w:rsidRPr="00623E67" w:rsidRDefault="002A0E2F" w:rsidP="002A0E2F">
            <w:pPr>
              <w:pStyle w:val="ZPpregtevilke"/>
            </w:pPr>
            <w:r w:rsidRPr="00623E67">
              <w:t>53.806</w:t>
            </w:r>
          </w:p>
        </w:tc>
        <w:tc>
          <w:tcPr>
            <w:tcW w:w="273" w:type="pct"/>
            <w:vAlign w:val="bottom"/>
          </w:tcPr>
          <w:p w14:paraId="14EA535E" w14:textId="6264C07E" w:rsidR="002A0E2F" w:rsidRPr="00623E67" w:rsidRDefault="002A0E2F" w:rsidP="002A0E2F">
            <w:pPr>
              <w:pStyle w:val="ZPpregtevilke"/>
            </w:pPr>
            <w:r w:rsidRPr="00623E67">
              <w:t>57.045</w:t>
            </w:r>
          </w:p>
        </w:tc>
        <w:tc>
          <w:tcPr>
            <w:tcW w:w="273" w:type="pct"/>
            <w:vAlign w:val="bottom"/>
          </w:tcPr>
          <w:p w14:paraId="7C8CF411" w14:textId="101F7280" w:rsidR="002A0E2F" w:rsidRPr="00623E67" w:rsidRDefault="002A0E2F" w:rsidP="002A0E2F">
            <w:pPr>
              <w:pStyle w:val="ZPpregtevilke"/>
            </w:pPr>
            <w:r w:rsidRPr="00623E67">
              <w:t>50.985</w:t>
            </w:r>
          </w:p>
        </w:tc>
        <w:tc>
          <w:tcPr>
            <w:tcW w:w="273" w:type="pct"/>
            <w:vAlign w:val="bottom"/>
          </w:tcPr>
          <w:p w14:paraId="467C35D9" w14:textId="2129AEEC" w:rsidR="002A0E2F" w:rsidRPr="00623E67" w:rsidRDefault="002A0E2F" w:rsidP="002A0E2F">
            <w:pPr>
              <w:pStyle w:val="ZPpregtevilke"/>
            </w:pPr>
            <w:r w:rsidRPr="00623E67">
              <w:t>55.641</w:t>
            </w:r>
          </w:p>
        </w:tc>
        <w:tc>
          <w:tcPr>
            <w:tcW w:w="273" w:type="pct"/>
            <w:vAlign w:val="bottom"/>
          </w:tcPr>
          <w:p w14:paraId="262AA179" w14:textId="42938E02" w:rsidR="002A0E2F" w:rsidRPr="00623E67" w:rsidRDefault="002A0E2F" w:rsidP="002A0E2F">
            <w:pPr>
              <w:pStyle w:val="ZPpregtevilke"/>
            </w:pPr>
            <w:r w:rsidRPr="00623E67">
              <w:t>59.576</w:t>
            </w:r>
          </w:p>
        </w:tc>
        <w:tc>
          <w:tcPr>
            <w:tcW w:w="273" w:type="pct"/>
            <w:vAlign w:val="bottom"/>
          </w:tcPr>
          <w:p w14:paraId="4C81580D" w14:textId="0B578BAD" w:rsidR="002A0E2F" w:rsidRPr="00623E67" w:rsidRDefault="002A0E2F" w:rsidP="002A0E2F">
            <w:pPr>
              <w:pStyle w:val="ZPpregtevilke"/>
            </w:pPr>
            <w:r w:rsidRPr="00623E67">
              <w:t>61.903</w:t>
            </w:r>
          </w:p>
        </w:tc>
        <w:tc>
          <w:tcPr>
            <w:tcW w:w="272" w:type="pct"/>
            <w:vAlign w:val="bottom"/>
          </w:tcPr>
          <w:p w14:paraId="191BD44D" w14:textId="74E2E64D" w:rsidR="002A0E2F" w:rsidRPr="00623E67" w:rsidRDefault="002A0E2F" w:rsidP="002A0E2F">
            <w:pPr>
              <w:pStyle w:val="ZPpregtevilke"/>
            </w:pPr>
            <w:r w:rsidRPr="00623E67">
              <w:t>64.215</w:t>
            </w:r>
          </w:p>
        </w:tc>
        <w:tc>
          <w:tcPr>
            <w:tcW w:w="272" w:type="pct"/>
            <w:vAlign w:val="bottom"/>
          </w:tcPr>
          <w:p w14:paraId="5BAC3ED3" w14:textId="7957A025" w:rsidR="002A0E2F" w:rsidRPr="00623E67" w:rsidRDefault="002A0E2F" w:rsidP="002A0E2F">
            <w:pPr>
              <w:pStyle w:val="ZPpregtevilke"/>
            </w:pPr>
            <w:r w:rsidRPr="00623E67">
              <w:t>64.639</w:t>
            </w:r>
          </w:p>
        </w:tc>
        <w:tc>
          <w:tcPr>
            <w:tcW w:w="272" w:type="pct"/>
            <w:vAlign w:val="bottom"/>
          </w:tcPr>
          <w:p w14:paraId="79F30EF9" w14:textId="094E00A9" w:rsidR="002A0E2F" w:rsidRPr="00623E67" w:rsidRDefault="002A0E2F" w:rsidP="002A0E2F">
            <w:pPr>
              <w:pStyle w:val="ZPpregtevilke"/>
            </w:pPr>
            <w:r w:rsidRPr="00623E67">
              <w:t>63.995</w:t>
            </w:r>
          </w:p>
        </w:tc>
        <w:tc>
          <w:tcPr>
            <w:tcW w:w="272" w:type="pct"/>
            <w:vAlign w:val="bottom"/>
          </w:tcPr>
          <w:p w14:paraId="7C925CFD" w14:textId="7F7F9D6F" w:rsidR="002A0E2F" w:rsidRPr="00623E67" w:rsidRDefault="002A0E2F" w:rsidP="002A0E2F">
            <w:pPr>
              <w:pStyle w:val="ZPpregtevilke"/>
            </w:pPr>
            <w:r w:rsidRPr="00623E67">
              <w:t>66.180</w:t>
            </w:r>
          </w:p>
        </w:tc>
        <w:tc>
          <w:tcPr>
            <w:tcW w:w="270" w:type="pct"/>
            <w:vAlign w:val="bottom"/>
          </w:tcPr>
          <w:p w14:paraId="160663E7" w14:textId="4D8B288E" w:rsidR="002A0E2F" w:rsidRPr="00623E67" w:rsidRDefault="002A0E2F" w:rsidP="002A0E2F">
            <w:pPr>
              <w:pStyle w:val="ZPpregtevilke"/>
            </w:pPr>
            <w:r w:rsidRPr="00623E67">
              <w:t>103,4</w:t>
            </w:r>
          </w:p>
        </w:tc>
      </w:tr>
      <w:tr w:rsidR="002A0E2F" w:rsidRPr="00623E67" w14:paraId="4023C9A9" w14:textId="77777777" w:rsidTr="00AA2B2F">
        <w:trPr>
          <w:trHeight w:val="227"/>
          <w:jc w:val="center"/>
        </w:trPr>
        <w:tc>
          <w:tcPr>
            <w:tcW w:w="1179" w:type="pct"/>
            <w:vAlign w:val="bottom"/>
          </w:tcPr>
          <w:p w14:paraId="61A38E65" w14:textId="77777777" w:rsidR="002A0E2F" w:rsidRPr="00623E67" w:rsidRDefault="002A0E2F" w:rsidP="002A0E2F">
            <w:pPr>
              <w:pStyle w:val="ZPpregtekst"/>
              <w:rPr>
                <w:b/>
                <w:snapToGrid w:val="0"/>
              </w:rPr>
            </w:pPr>
            <w:r w:rsidRPr="00623E67">
              <w:rPr>
                <w:b/>
                <w:snapToGrid w:val="0"/>
              </w:rPr>
              <w:t>Poraba na prebivalca (kg)</w:t>
            </w:r>
          </w:p>
        </w:tc>
        <w:tc>
          <w:tcPr>
            <w:tcW w:w="274" w:type="pct"/>
            <w:vAlign w:val="bottom"/>
          </w:tcPr>
          <w:p w14:paraId="5A9AA15D" w14:textId="7DE03004" w:rsidR="002A0E2F" w:rsidRPr="00623E67" w:rsidRDefault="002A0E2F" w:rsidP="002A0E2F">
            <w:pPr>
              <w:pStyle w:val="ZPpregtevilke"/>
              <w:rPr>
                <w:b/>
                <w:bCs/>
              </w:rPr>
            </w:pPr>
            <w:r w:rsidRPr="00623E67">
              <w:rPr>
                <w:b/>
              </w:rPr>
              <w:t>26,7</w:t>
            </w:r>
          </w:p>
        </w:tc>
        <w:tc>
          <w:tcPr>
            <w:tcW w:w="274" w:type="pct"/>
            <w:vAlign w:val="bottom"/>
          </w:tcPr>
          <w:p w14:paraId="792D6378" w14:textId="1CDD7CCC" w:rsidR="002A0E2F" w:rsidRPr="00623E67" w:rsidRDefault="002A0E2F" w:rsidP="002A0E2F">
            <w:pPr>
              <w:pStyle w:val="ZPpregtevilke"/>
              <w:rPr>
                <w:b/>
                <w:bCs/>
              </w:rPr>
            </w:pPr>
            <w:r w:rsidRPr="00623E67">
              <w:rPr>
                <w:b/>
              </w:rPr>
              <w:t>28,1</w:t>
            </w:r>
          </w:p>
        </w:tc>
        <w:tc>
          <w:tcPr>
            <w:tcW w:w="274" w:type="pct"/>
            <w:vAlign w:val="bottom"/>
          </w:tcPr>
          <w:p w14:paraId="5D4DE801" w14:textId="1AAB00B9" w:rsidR="002A0E2F" w:rsidRPr="00623E67" w:rsidRDefault="002A0E2F" w:rsidP="002A0E2F">
            <w:pPr>
              <w:pStyle w:val="ZPpregtevilke"/>
              <w:rPr>
                <w:b/>
                <w:bCs/>
              </w:rPr>
            </w:pPr>
            <w:r w:rsidRPr="00623E67">
              <w:rPr>
                <w:b/>
              </w:rPr>
              <w:t>27,7</w:t>
            </w:r>
          </w:p>
        </w:tc>
        <w:tc>
          <w:tcPr>
            <w:tcW w:w="274" w:type="pct"/>
            <w:vAlign w:val="bottom"/>
          </w:tcPr>
          <w:p w14:paraId="10CA607B" w14:textId="2C1519BA" w:rsidR="002A0E2F" w:rsidRPr="00623E67" w:rsidRDefault="002A0E2F" w:rsidP="002A0E2F">
            <w:pPr>
              <w:pStyle w:val="ZPpregtevilke"/>
              <w:rPr>
                <w:b/>
                <w:bCs/>
              </w:rPr>
            </w:pPr>
            <w:r w:rsidRPr="00623E67">
              <w:rPr>
                <w:b/>
              </w:rPr>
              <w:t>26,2</w:t>
            </w:r>
          </w:p>
        </w:tc>
        <w:tc>
          <w:tcPr>
            <w:tcW w:w="273" w:type="pct"/>
            <w:vAlign w:val="bottom"/>
          </w:tcPr>
          <w:p w14:paraId="3EE41AA9" w14:textId="56A65A64" w:rsidR="002A0E2F" w:rsidRPr="00623E67" w:rsidRDefault="002A0E2F" w:rsidP="002A0E2F">
            <w:pPr>
              <w:pStyle w:val="ZPpregtevilke"/>
              <w:rPr>
                <w:b/>
                <w:bCs/>
              </w:rPr>
            </w:pPr>
            <w:r w:rsidRPr="00623E67">
              <w:rPr>
                <w:b/>
              </w:rPr>
              <w:t>27,7</w:t>
            </w:r>
          </w:p>
        </w:tc>
        <w:tc>
          <w:tcPr>
            <w:tcW w:w="273" w:type="pct"/>
            <w:vAlign w:val="bottom"/>
          </w:tcPr>
          <w:p w14:paraId="4FDFA647" w14:textId="16DA1616" w:rsidR="002A0E2F" w:rsidRPr="00623E67" w:rsidRDefault="002A0E2F" w:rsidP="002A0E2F">
            <w:pPr>
              <w:pStyle w:val="ZPpregtevilke"/>
              <w:rPr>
                <w:b/>
                <w:bCs/>
              </w:rPr>
            </w:pPr>
            <w:r w:rsidRPr="00623E67">
              <w:rPr>
                <w:b/>
              </w:rPr>
              <w:t>24,8</w:t>
            </w:r>
          </w:p>
        </w:tc>
        <w:tc>
          <w:tcPr>
            <w:tcW w:w="273" w:type="pct"/>
            <w:vAlign w:val="bottom"/>
          </w:tcPr>
          <w:p w14:paraId="51FAC650" w14:textId="2F63DDB2" w:rsidR="002A0E2F" w:rsidRPr="00623E67" w:rsidRDefault="002A0E2F" w:rsidP="002A0E2F">
            <w:pPr>
              <w:pStyle w:val="ZPpregtevilke"/>
              <w:rPr>
                <w:b/>
                <w:bCs/>
              </w:rPr>
            </w:pPr>
            <w:r w:rsidRPr="00623E67">
              <w:rPr>
                <w:b/>
              </w:rPr>
              <w:t>27,0</w:t>
            </w:r>
          </w:p>
        </w:tc>
        <w:tc>
          <w:tcPr>
            <w:tcW w:w="273" w:type="pct"/>
            <w:vAlign w:val="bottom"/>
          </w:tcPr>
          <w:p w14:paraId="1C96C0B5" w14:textId="26847579" w:rsidR="002A0E2F" w:rsidRPr="00623E67" w:rsidRDefault="002A0E2F" w:rsidP="002A0E2F">
            <w:pPr>
              <w:pStyle w:val="ZPpregtevilke"/>
              <w:rPr>
                <w:b/>
                <w:bCs/>
              </w:rPr>
            </w:pPr>
            <w:r w:rsidRPr="00623E67">
              <w:rPr>
                <w:b/>
              </w:rPr>
              <w:t>28,9</w:t>
            </w:r>
          </w:p>
        </w:tc>
        <w:tc>
          <w:tcPr>
            <w:tcW w:w="273" w:type="pct"/>
            <w:vAlign w:val="bottom"/>
          </w:tcPr>
          <w:p w14:paraId="5E6BAAD5" w14:textId="5D696552" w:rsidR="002A0E2F" w:rsidRPr="00623E67" w:rsidRDefault="002A0E2F" w:rsidP="002A0E2F">
            <w:pPr>
              <w:pStyle w:val="ZPpregtevilke"/>
              <w:rPr>
                <w:b/>
                <w:bCs/>
              </w:rPr>
            </w:pPr>
            <w:r w:rsidRPr="00623E67">
              <w:rPr>
                <w:b/>
              </w:rPr>
              <w:t>30,0</w:t>
            </w:r>
          </w:p>
        </w:tc>
        <w:tc>
          <w:tcPr>
            <w:tcW w:w="272" w:type="pct"/>
            <w:vAlign w:val="bottom"/>
          </w:tcPr>
          <w:p w14:paraId="6385875E" w14:textId="337057A4" w:rsidR="002A0E2F" w:rsidRPr="00623E67" w:rsidRDefault="002A0E2F" w:rsidP="002A0E2F">
            <w:pPr>
              <w:pStyle w:val="ZPpregtevilke"/>
              <w:rPr>
                <w:b/>
                <w:bCs/>
              </w:rPr>
            </w:pPr>
            <w:r w:rsidRPr="00623E67">
              <w:rPr>
                <w:b/>
              </w:rPr>
              <w:t>31,1</w:t>
            </w:r>
          </w:p>
        </w:tc>
        <w:tc>
          <w:tcPr>
            <w:tcW w:w="272" w:type="pct"/>
            <w:vAlign w:val="bottom"/>
          </w:tcPr>
          <w:p w14:paraId="14A700C3" w14:textId="403C1A99" w:rsidR="002A0E2F" w:rsidRPr="00623E67" w:rsidRDefault="002A0E2F" w:rsidP="002A0E2F">
            <w:pPr>
              <w:pStyle w:val="ZPpregtevilke"/>
              <w:rPr>
                <w:b/>
                <w:bCs/>
              </w:rPr>
            </w:pPr>
            <w:r w:rsidRPr="00623E67">
              <w:rPr>
                <w:b/>
              </w:rPr>
              <w:t>31,2</w:t>
            </w:r>
          </w:p>
        </w:tc>
        <w:tc>
          <w:tcPr>
            <w:tcW w:w="272" w:type="pct"/>
            <w:vAlign w:val="bottom"/>
          </w:tcPr>
          <w:p w14:paraId="65D4E39F" w14:textId="7ADAB7F9" w:rsidR="002A0E2F" w:rsidRPr="00623E67" w:rsidRDefault="002A0E2F" w:rsidP="002A0E2F">
            <w:pPr>
              <w:pStyle w:val="ZPpregtevilke"/>
              <w:rPr>
                <w:b/>
                <w:bCs/>
              </w:rPr>
            </w:pPr>
            <w:r w:rsidRPr="00623E67">
              <w:rPr>
                <w:b/>
              </w:rPr>
              <w:t>30,6</w:t>
            </w:r>
          </w:p>
        </w:tc>
        <w:tc>
          <w:tcPr>
            <w:tcW w:w="272" w:type="pct"/>
            <w:vAlign w:val="bottom"/>
          </w:tcPr>
          <w:p w14:paraId="332D401A" w14:textId="6A72B78A" w:rsidR="002A0E2F" w:rsidRPr="00623E67" w:rsidRDefault="002A0E2F" w:rsidP="002A0E2F">
            <w:pPr>
              <w:pStyle w:val="ZPpregtevilke"/>
              <w:rPr>
                <w:b/>
                <w:bCs/>
              </w:rPr>
            </w:pPr>
            <w:r w:rsidRPr="00623E67">
              <w:rPr>
                <w:b/>
              </w:rPr>
              <w:t>31,5</w:t>
            </w:r>
          </w:p>
        </w:tc>
        <w:tc>
          <w:tcPr>
            <w:tcW w:w="270" w:type="pct"/>
            <w:vAlign w:val="bottom"/>
          </w:tcPr>
          <w:p w14:paraId="6A00EA27" w14:textId="4037A960" w:rsidR="002A0E2F" w:rsidRPr="00623E67" w:rsidRDefault="002A0E2F" w:rsidP="002A0E2F">
            <w:pPr>
              <w:pStyle w:val="ZPpregtevilke"/>
              <w:rPr>
                <w:b/>
                <w:bCs/>
              </w:rPr>
            </w:pPr>
            <w:r w:rsidRPr="00623E67">
              <w:rPr>
                <w:b/>
              </w:rPr>
              <w:t>102,9</w:t>
            </w:r>
          </w:p>
        </w:tc>
      </w:tr>
      <w:tr w:rsidR="002A0E2F" w:rsidRPr="00623E67" w14:paraId="64529BED" w14:textId="77777777" w:rsidTr="00AA2B2F">
        <w:trPr>
          <w:trHeight w:val="227"/>
          <w:jc w:val="center"/>
        </w:trPr>
        <w:tc>
          <w:tcPr>
            <w:tcW w:w="1179" w:type="pct"/>
            <w:vAlign w:val="bottom"/>
          </w:tcPr>
          <w:p w14:paraId="37FC3D06" w14:textId="77777777" w:rsidR="002A0E2F" w:rsidRPr="00623E67" w:rsidRDefault="002A0E2F" w:rsidP="002A0E2F">
            <w:pPr>
              <w:pStyle w:val="ZPpregtekst"/>
              <w:rPr>
                <w:b/>
                <w:snapToGrid w:val="0"/>
              </w:rPr>
            </w:pPr>
            <w:r w:rsidRPr="00623E67">
              <w:rPr>
                <w:b/>
                <w:snapToGrid w:val="0"/>
              </w:rPr>
              <w:t>Stopnja samooskrbe (%)</w:t>
            </w:r>
          </w:p>
        </w:tc>
        <w:tc>
          <w:tcPr>
            <w:tcW w:w="274" w:type="pct"/>
            <w:vAlign w:val="bottom"/>
          </w:tcPr>
          <w:p w14:paraId="62BDE6D8" w14:textId="1BCC3FDE" w:rsidR="002A0E2F" w:rsidRPr="00623E67" w:rsidRDefault="002A0E2F" w:rsidP="002A0E2F">
            <w:pPr>
              <w:pStyle w:val="ZPpregtevilke"/>
              <w:rPr>
                <w:b/>
                <w:bCs/>
              </w:rPr>
            </w:pPr>
            <w:r w:rsidRPr="00623E67">
              <w:rPr>
                <w:b/>
              </w:rPr>
              <w:t>112,9</w:t>
            </w:r>
          </w:p>
        </w:tc>
        <w:tc>
          <w:tcPr>
            <w:tcW w:w="274" w:type="pct"/>
            <w:vAlign w:val="bottom"/>
          </w:tcPr>
          <w:p w14:paraId="2A4DDA3E" w14:textId="6E4F76F5" w:rsidR="002A0E2F" w:rsidRPr="00623E67" w:rsidRDefault="002A0E2F" w:rsidP="002A0E2F">
            <w:pPr>
              <w:pStyle w:val="ZPpregtevilke"/>
              <w:rPr>
                <w:b/>
                <w:bCs/>
              </w:rPr>
            </w:pPr>
            <w:r w:rsidRPr="00623E67">
              <w:rPr>
                <w:b/>
              </w:rPr>
              <w:t>109,1</w:t>
            </w:r>
          </w:p>
        </w:tc>
        <w:tc>
          <w:tcPr>
            <w:tcW w:w="274" w:type="pct"/>
            <w:vAlign w:val="bottom"/>
          </w:tcPr>
          <w:p w14:paraId="07BA33F9" w14:textId="299434D5" w:rsidR="002A0E2F" w:rsidRPr="00623E67" w:rsidRDefault="002A0E2F" w:rsidP="002A0E2F">
            <w:pPr>
              <w:pStyle w:val="ZPpregtevilke"/>
              <w:rPr>
                <w:b/>
                <w:bCs/>
              </w:rPr>
            </w:pPr>
            <w:r w:rsidRPr="00623E67">
              <w:rPr>
                <w:b/>
              </w:rPr>
              <w:t>112,2</w:t>
            </w:r>
          </w:p>
        </w:tc>
        <w:tc>
          <w:tcPr>
            <w:tcW w:w="274" w:type="pct"/>
            <w:vAlign w:val="bottom"/>
          </w:tcPr>
          <w:p w14:paraId="0D689AD2" w14:textId="7A7D24D7" w:rsidR="002A0E2F" w:rsidRPr="00623E67" w:rsidRDefault="002A0E2F" w:rsidP="002A0E2F">
            <w:pPr>
              <w:pStyle w:val="ZPpregtevilke"/>
              <w:rPr>
                <w:b/>
                <w:bCs/>
              </w:rPr>
            </w:pPr>
            <w:r w:rsidRPr="00623E67">
              <w:rPr>
                <w:b/>
              </w:rPr>
              <w:t>113,3</w:t>
            </w:r>
          </w:p>
        </w:tc>
        <w:tc>
          <w:tcPr>
            <w:tcW w:w="273" w:type="pct"/>
            <w:vAlign w:val="bottom"/>
          </w:tcPr>
          <w:p w14:paraId="01082915" w14:textId="1D8B7A5C" w:rsidR="002A0E2F" w:rsidRPr="00623E67" w:rsidRDefault="002A0E2F" w:rsidP="002A0E2F">
            <w:pPr>
              <w:pStyle w:val="ZPpregtevilke"/>
              <w:rPr>
                <w:b/>
                <w:bCs/>
              </w:rPr>
            </w:pPr>
            <w:r w:rsidRPr="00623E67">
              <w:rPr>
                <w:b/>
              </w:rPr>
              <w:t>109,3</w:t>
            </w:r>
          </w:p>
        </w:tc>
        <w:tc>
          <w:tcPr>
            <w:tcW w:w="273" w:type="pct"/>
            <w:vAlign w:val="bottom"/>
          </w:tcPr>
          <w:p w14:paraId="311CC659" w14:textId="18574ADA" w:rsidR="002A0E2F" w:rsidRPr="00623E67" w:rsidRDefault="002A0E2F" w:rsidP="002A0E2F">
            <w:pPr>
              <w:pStyle w:val="ZPpregtevilke"/>
              <w:rPr>
                <w:b/>
                <w:bCs/>
              </w:rPr>
            </w:pPr>
            <w:r w:rsidRPr="00623E67">
              <w:rPr>
                <w:b/>
              </w:rPr>
              <w:t>117,4</w:t>
            </w:r>
          </w:p>
        </w:tc>
        <w:tc>
          <w:tcPr>
            <w:tcW w:w="273" w:type="pct"/>
            <w:vAlign w:val="bottom"/>
          </w:tcPr>
          <w:p w14:paraId="37F21542" w14:textId="7D86D836" w:rsidR="002A0E2F" w:rsidRPr="00623E67" w:rsidRDefault="002A0E2F" w:rsidP="002A0E2F">
            <w:pPr>
              <w:pStyle w:val="ZPpregtevilke"/>
              <w:rPr>
                <w:b/>
                <w:bCs/>
              </w:rPr>
            </w:pPr>
            <w:r w:rsidRPr="00623E67">
              <w:rPr>
                <w:b/>
              </w:rPr>
              <w:t>111,4</w:t>
            </w:r>
          </w:p>
        </w:tc>
        <w:tc>
          <w:tcPr>
            <w:tcW w:w="273" w:type="pct"/>
            <w:vAlign w:val="bottom"/>
          </w:tcPr>
          <w:p w14:paraId="5D264A8C" w14:textId="5475410B" w:rsidR="002A0E2F" w:rsidRPr="00623E67" w:rsidRDefault="002A0E2F" w:rsidP="002A0E2F">
            <w:pPr>
              <w:pStyle w:val="ZPpregtevilke"/>
              <w:rPr>
                <w:b/>
                <w:bCs/>
              </w:rPr>
            </w:pPr>
            <w:r w:rsidRPr="00623E67">
              <w:rPr>
                <w:b/>
              </w:rPr>
              <w:t>103,1</w:t>
            </w:r>
          </w:p>
        </w:tc>
        <w:tc>
          <w:tcPr>
            <w:tcW w:w="273" w:type="pct"/>
            <w:vAlign w:val="bottom"/>
          </w:tcPr>
          <w:p w14:paraId="2106BC9F" w14:textId="761BB220" w:rsidR="002A0E2F" w:rsidRPr="00623E67" w:rsidRDefault="002A0E2F" w:rsidP="002A0E2F">
            <w:pPr>
              <w:pStyle w:val="ZPpregtevilke"/>
              <w:rPr>
                <w:b/>
                <w:bCs/>
              </w:rPr>
            </w:pPr>
            <w:r w:rsidRPr="00623E67">
              <w:rPr>
                <w:b/>
              </w:rPr>
              <w:t>106,7</w:t>
            </w:r>
          </w:p>
        </w:tc>
        <w:tc>
          <w:tcPr>
            <w:tcW w:w="272" w:type="pct"/>
            <w:vAlign w:val="bottom"/>
          </w:tcPr>
          <w:p w14:paraId="1A7ED87C" w14:textId="12556786" w:rsidR="002A0E2F" w:rsidRPr="00623E67" w:rsidRDefault="002A0E2F" w:rsidP="002A0E2F">
            <w:pPr>
              <w:pStyle w:val="ZPpregtevilke"/>
              <w:rPr>
                <w:b/>
                <w:bCs/>
              </w:rPr>
            </w:pPr>
            <w:r w:rsidRPr="00623E67">
              <w:rPr>
                <w:b/>
              </w:rPr>
              <w:t>109,4</w:t>
            </w:r>
          </w:p>
        </w:tc>
        <w:tc>
          <w:tcPr>
            <w:tcW w:w="272" w:type="pct"/>
            <w:vAlign w:val="bottom"/>
          </w:tcPr>
          <w:p w14:paraId="0F43D3C8" w14:textId="21FD5217" w:rsidR="002A0E2F" w:rsidRPr="00623E67" w:rsidRDefault="002A0E2F" w:rsidP="002A0E2F">
            <w:pPr>
              <w:pStyle w:val="ZPpregtevilke"/>
              <w:rPr>
                <w:b/>
                <w:bCs/>
              </w:rPr>
            </w:pPr>
            <w:r w:rsidRPr="00623E67">
              <w:rPr>
                <w:b/>
              </w:rPr>
              <w:t>109,5</w:t>
            </w:r>
          </w:p>
        </w:tc>
        <w:tc>
          <w:tcPr>
            <w:tcW w:w="272" w:type="pct"/>
            <w:vAlign w:val="bottom"/>
          </w:tcPr>
          <w:p w14:paraId="3820651E" w14:textId="39E34572" w:rsidR="002A0E2F" w:rsidRPr="00623E67" w:rsidRDefault="002A0E2F" w:rsidP="002A0E2F">
            <w:pPr>
              <w:pStyle w:val="ZPpregtevilke"/>
              <w:rPr>
                <w:b/>
                <w:bCs/>
              </w:rPr>
            </w:pPr>
            <w:r w:rsidRPr="00623E67">
              <w:rPr>
                <w:b/>
              </w:rPr>
              <w:t>110,5</w:t>
            </w:r>
          </w:p>
        </w:tc>
        <w:tc>
          <w:tcPr>
            <w:tcW w:w="272" w:type="pct"/>
            <w:vAlign w:val="bottom"/>
          </w:tcPr>
          <w:p w14:paraId="4DD3F1FC" w14:textId="1FDB0364" w:rsidR="002A0E2F" w:rsidRPr="00623E67" w:rsidRDefault="002A0E2F" w:rsidP="002A0E2F">
            <w:pPr>
              <w:pStyle w:val="ZPpregtevilke"/>
              <w:rPr>
                <w:b/>
                <w:bCs/>
              </w:rPr>
            </w:pPr>
            <w:r w:rsidRPr="00623E67">
              <w:rPr>
                <w:b/>
              </w:rPr>
              <w:t>110,9</w:t>
            </w:r>
          </w:p>
        </w:tc>
        <w:tc>
          <w:tcPr>
            <w:tcW w:w="270" w:type="pct"/>
            <w:vAlign w:val="bottom"/>
          </w:tcPr>
          <w:p w14:paraId="56F73254" w14:textId="77777777" w:rsidR="002A0E2F" w:rsidRPr="00623E67" w:rsidRDefault="002A0E2F" w:rsidP="002A0E2F">
            <w:pPr>
              <w:pStyle w:val="ZPpregtevilke"/>
              <w:rPr>
                <w:b/>
                <w:bCs/>
              </w:rPr>
            </w:pPr>
          </w:p>
        </w:tc>
      </w:tr>
      <w:tr w:rsidR="002A0E2F" w:rsidRPr="00623E67" w14:paraId="16DC2E3B" w14:textId="77777777" w:rsidTr="00AA2B2F">
        <w:trPr>
          <w:trHeight w:val="227"/>
          <w:jc w:val="center"/>
        </w:trPr>
        <w:tc>
          <w:tcPr>
            <w:tcW w:w="1179" w:type="pct"/>
            <w:shd w:val="clear" w:color="auto" w:fill="D9D9D9"/>
            <w:vAlign w:val="bottom"/>
          </w:tcPr>
          <w:p w14:paraId="5034C404" w14:textId="77777777" w:rsidR="002A0E2F" w:rsidRPr="00623E67" w:rsidRDefault="002A0E2F" w:rsidP="002A0E2F">
            <w:pPr>
              <w:pStyle w:val="ZPpregtekst"/>
              <w:rPr>
                <w:b/>
                <w:snapToGrid w:val="0"/>
              </w:rPr>
            </w:pPr>
            <w:r w:rsidRPr="00623E67">
              <w:rPr>
                <w:b/>
                <w:snapToGrid w:val="0"/>
              </w:rPr>
              <w:t>Povprečje EU</w:t>
            </w:r>
          </w:p>
        </w:tc>
        <w:tc>
          <w:tcPr>
            <w:tcW w:w="274" w:type="pct"/>
            <w:shd w:val="clear" w:color="auto" w:fill="D9D9D9"/>
            <w:vAlign w:val="bottom"/>
          </w:tcPr>
          <w:p w14:paraId="13509D08" w14:textId="77777777" w:rsidR="002A0E2F" w:rsidRPr="00623E67" w:rsidRDefault="002A0E2F" w:rsidP="002A0E2F">
            <w:pPr>
              <w:pStyle w:val="ZPpregtevilke"/>
              <w:rPr>
                <w:b/>
                <w:bCs/>
              </w:rPr>
            </w:pPr>
          </w:p>
        </w:tc>
        <w:tc>
          <w:tcPr>
            <w:tcW w:w="274" w:type="pct"/>
            <w:shd w:val="clear" w:color="auto" w:fill="D9D9D9"/>
            <w:vAlign w:val="bottom"/>
          </w:tcPr>
          <w:p w14:paraId="16A4EBA3" w14:textId="77777777" w:rsidR="002A0E2F" w:rsidRPr="00623E67" w:rsidRDefault="002A0E2F" w:rsidP="002A0E2F">
            <w:pPr>
              <w:pStyle w:val="ZPpregtevilke"/>
              <w:rPr>
                <w:b/>
                <w:bCs/>
              </w:rPr>
            </w:pPr>
          </w:p>
        </w:tc>
        <w:tc>
          <w:tcPr>
            <w:tcW w:w="274" w:type="pct"/>
            <w:shd w:val="clear" w:color="auto" w:fill="D9D9D9"/>
            <w:vAlign w:val="bottom"/>
          </w:tcPr>
          <w:p w14:paraId="4FF09ABD" w14:textId="77777777" w:rsidR="002A0E2F" w:rsidRPr="00623E67" w:rsidRDefault="002A0E2F" w:rsidP="002A0E2F">
            <w:pPr>
              <w:pStyle w:val="ZPpregtevilke"/>
              <w:rPr>
                <w:b/>
                <w:bCs/>
              </w:rPr>
            </w:pPr>
          </w:p>
        </w:tc>
        <w:tc>
          <w:tcPr>
            <w:tcW w:w="274" w:type="pct"/>
            <w:shd w:val="clear" w:color="auto" w:fill="D9D9D9"/>
            <w:vAlign w:val="bottom"/>
          </w:tcPr>
          <w:p w14:paraId="5C6D2C49" w14:textId="77777777" w:rsidR="002A0E2F" w:rsidRPr="00623E67" w:rsidRDefault="002A0E2F" w:rsidP="002A0E2F">
            <w:pPr>
              <w:pStyle w:val="ZPpregtevilke"/>
              <w:rPr>
                <w:b/>
                <w:bCs/>
              </w:rPr>
            </w:pPr>
          </w:p>
        </w:tc>
        <w:tc>
          <w:tcPr>
            <w:tcW w:w="273" w:type="pct"/>
            <w:shd w:val="clear" w:color="auto" w:fill="D9D9D9"/>
            <w:vAlign w:val="bottom"/>
          </w:tcPr>
          <w:p w14:paraId="6348CE60" w14:textId="77777777" w:rsidR="002A0E2F" w:rsidRPr="00623E67" w:rsidRDefault="002A0E2F" w:rsidP="002A0E2F">
            <w:pPr>
              <w:pStyle w:val="ZPpregtevilke"/>
              <w:rPr>
                <w:b/>
                <w:bCs/>
              </w:rPr>
            </w:pPr>
          </w:p>
        </w:tc>
        <w:tc>
          <w:tcPr>
            <w:tcW w:w="273" w:type="pct"/>
            <w:shd w:val="clear" w:color="auto" w:fill="D9D9D9"/>
            <w:vAlign w:val="bottom"/>
          </w:tcPr>
          <w:p w14:paraId="7B221B41" w14:textId="77777777" w:rsidR="002A0E2F" w:rsidRPr="00623E67" w:rsidRDefault="002A0E2F" w:rsidP="002A0E2F">
            <w:pPr>
              <w:pStyle w:val="ZPpregtevilke"/>
              <w:rPr>
                <w:b/>
                <w:bCs/>
              </w:rPr>
            </w:pPr>
          </w:p>
        </w:tc>
        <w:tc>
          <w:tcPr>
            <w:tcW w:w="273" w:type="pct"/>
            <w:shd w:val="clear" w:color="auto" w:fill="D9D9D9"/>
            <w:vAlign w:val="bottom"/>
          </w:tcPr>
          <w:p w14:paraId="667C7968" w14:textId="77777777" w:rsidR="002A0E2F" w:rsidRPr="00623E67" w:rsidRDefault="002A0E2F" w:rsidP="002A0E2F">
            <w:pPr>
              <w:pStyle w:val="ZPpregtevilke"/>
              <w:rPr>
                <w:b/>
                <w:bCs/>
              </w:rPr>
            </w:pPr>
          </w:p>
        </w:tc>
        <w:tc>
          <w:tcPr>
            <w:tcW w:w="273" w:type="pct"/>
            <w:shd w:val="clear" w:color="auto" w:fill="D9D9D9"/>
            <w:vAlign w:val="bottom"/>
          </w:tcPr>
          <w:p w14:paraId="504A8118" w14:textId="77777777" w:rsidR="002A0E2F" w:rsidRPr="00623E67" w:rsidRDefault="002A0E2F" w:rsidP="002A0E2F">
            <w:pPr>
              <w:pStyle w:val="ZPpregtevilke"/>
              <w:rPr>
                <w:b/>
                <w:bCs/>
              </w:rPr>
            </w:pPr>
          </w:p>
        </w:tc>
        <w:tc>
          <w:tcPr>
            <w:tcW w:w="273" w:type="pct"/>
            <w:shd w:val="clear" w:color="auto" w:fill="D9D9D9"/>
            <w:vAlign w:val="bottom"/>
          </w:tcPr>
          <w:p w14:paraId="5547484A" w14:textId="77777777" w:rsidR="002A0E2F" w:rsidRPr="00623E67" w:rsidRDefault="002A0E2F" w:rsidP="002A0E2F">
            <w:pPr>
              <w:pStyle w:val="ZPpregtevilke"/>
              <w:rPr>
                <w:b/>
                <w:bCs/>
              </w:rPr>
            </w:pPr>
          </w:p>
        </w:tc>
        <w:tc>
          <w:tcPr>
            <w:tcW w:w="272" w:type="pct"/>
            <w:shd w:val="clear" w:color="auto" w:fill="D9D9D9"/>
            <w:vAlign w:val="bottom"/>
          </w:tcPr>
          <w:p w14:paraId="2AAD1F2B" w14:textId="77777777" w:rsidR="002A0E2F" w:rsidRPr="00623E67" w:rsidRDefault="002A0E2F" w:rsidP="002A0E2F">
            <w:pPr>
              <w:pStyle w:val="ZPpregtevilke"/>
              <w:rPr>
                <w:b/>
                <w:bCs/>
              </w:rPr>
            </w:pPr>
          </w:p>
        </w:tc>
        <w:tc>
          <w:tcPr>
            <w:tcW w:w="272" w:type="pct"/>
            <w:shd w:val="clear" w:color="auto" w:fill="D9D9D9"/>
            <w:vAlign w:val="bottom"/>
          </w:tcPr>
          <w:p w14:paraId="4E9177C2" w14:textId="77777777" w:rsidR="002A0E2F" w:rsidRPr="00623E67" w:rsidRDefault="002A0E2F" w:rsidP="002A0E2F">
            <w:pPr>
              <w:pStyle w:val="ZPpregtevilke"/>
              <w:rPr>
                <w:b/>
                <w:bCs/>
              </w:rPr>
            </w:pPr>
          </w:p>
        </w:tc>
        <w:tc>
          <w:tcPr>
            <w:tcW w:w="272" w:type="pct"/>
            <w:shd w:val="clear" w:color="auto" w:fill="D9D9D9"/>
            <w:vAlign w:val="bottom"/>
          </w:tcPr>
          <w:p w14:paraId="3DAC1DBA" w14:textId="77777777" w:rsidR="002A0E2F" w:rsidRPr="00623E67" w:rsidRDefault="002A0E2F" w:rsidP="002A0E2F">
            <w:pPr>
              <w:pStyle w:val="ZPpregtevilke"/>
              <w:rPr>
                <w:b/>
                <w:bCs/>
              </w:rPr>
            </w:pPr>
          </w:p>
        </w:tc>
        <w:tc>
          <w:tcPr>
            <w:tcW w:w="272" w:type="pct"/>
            <w:shd w:val="clear" w:color="auto" w:fill="D9D9D9"/>
            <w:vAlign w:val="bottom"/>
          </w:tcPr>
          <w:p w14:paraId="0EFD30A8" w14:textId="77777777" w:rsidR="002A0E2F" w:rsidRPr="00623E67" w:rsidRDefault="002A0E2F" w:rsidP="002A0E2F">
            <w:pPr>
              <w:pStyle w:val="ZPpregtevilke"/>
              <w:rPr>
                <w:b/>
                <w:bCs/>
              </w:rPr>
            </w:pPr>
          </w:p>
        </w:tc>
        <w:tc>
          <w:tcPr>
            <w:tcW w:w="270" w:type="pct"/>
            <w:shd w:val="clear" w:color="auto" w:fill="D9D9D9"/>
            <w:vAlign w:val="bottom"/>
          </w:tcPr>
          <w:p w14:paraId="22404678" w14:textId="77777777" w:rsidR="002A0E2F" w:rsidRPr="00623E67" w:rsidRDefault="002A0E2F" w:rsidP="002A0E2F">
            <w:pPr>
              <w:pStyle w:val="ZPpregtevilke"/>
              <w:rPr>
                <w:b/>
                <w:bCs/>
              </w:rPr>
            </w:pPr>
          </w:p>
        </w:tc>
      </w:tr>
      <w:tr w:rsidR="0007361A" w:rsidRPr="00623E67" w14:paraId="588FAD83" w14:textId="77777777" w:rsidTr="00AA2B2F">
        <w:trPr>
          <w:trHeight w:val="227"/>
          <w:jc w:val="center"/>
        </w:trPr>
        <w:tc>
          <w:tcPr>
            <w:tcW w:w="1179" w:type="pct"/>
            <w:vAlign w:val="bottom"/>
          </w:tcPr>
          <w:p w14:paraId="17E64F99" w14:textId="5C6E82A8" w:rsidR="0007361A" w:rsidRPr="00623E67" w:rsidRDefault="0007361A" w:rsidP="0007361A">
            <w:pPr>
              <w:pStyle w:val="ZPpregtekst"/>
              <w:rPr>
                <w:bCs/>
              </w:rPr>
            </w:pPr>
            <w:r w:rsidRPr="00623E67">
              <w:rPr>
                <w:bCs/>
              </w:rPr>
              <w:t>Poraba na prebivalca (kg)</w:t>
            </w:r>
            <w:r>
              <w:rPr>
                <w:bCs/>
              </w:rPr>
              <w:t>**</w:t>
            </w:r>
          </w:p>
        </w:tc>
        <w:tc>
          <w:tcPr>
            <w:tcW w:w="274" w:type="pct"/>
            <w:vAlign w:val="bottom"/>
          </w:tcPr>
          <w:p w14:paraId="798862F7" w14:textId="01FBD787" w:rsidR="0007361A" w:rsidRPr="00623E67" w:rsidRDefault="0007361A" w:rsidP="0007361A">
            <w:pPr>
              <w:pStyle w:val="ZPpregtevilke"/>
              <w:rPr>
                <w:bCs/>
              </w:rPr>
            </w:pPr>
            <w:r w:rsidRPr="00623E67">
              <w:t>19,9</w:t>
            </w:r>
          </w:p>
        </w:tc>
        <w:tc>
          <w:tcPr>
            <w:tcW w:w="274" w:type="pct"/>
            <w:vAlign w:val="bottom"/>
          </w:tcPr>
          <w:p w14:paraId="00499B64" w14:textId="3FF5F893" w:rsidR="0007361A" w:rsidRPr="00623E67" w:rsidRDefault="0007361A" w:rsidP="0007361A">
            <w:pPr>
              <w:pStyle w:val="ZPpregtevilke"/>
              <w:rPr>
                <w:bCs/>
              </w:rPr>
            </w:pPr>
            <w:r w:rsidRPr="00623E67">
              <w:t>20,3</w:t>
            </w:r>
          </w:p>
        </w:tc>
        <w:tc>
          <w:tcPr>
            <w:tcW w:w="274" w:type="pct"/>
            <w:vAlign w:val="bottom"/>
          </w:tcPr>
          <w:p w14:paraId="22DAEFF8" w14:textId="7DF4DEF5" w:rsidR="0007361A" w:rsidRPr="00623E67" w:rsidRDefault="0007361A" w:rsidP="0007361A">
            <w:pPr>
              <w:pStyle w:val="ZPpregtevilke"/>
              <w:rPr>
                <w:bCs/>
              </w:rPr>
            </w:pPr>
            <w:r w:rsidRPr="00623E67">
              <w:t>20,6</w:t>
            </w:r>
          </w:p>
        </w:tc>
        <w:tc>
          <w:tcPr>
            <w:tcW w:w="274" w:type="pct"/>
            <w:vAlign w:val="bottom"/>
          </w:tcPr>
          <w:p w14:paraId="4434D01E" w14:textId="2B8DB68D" w:rsidR="0007361A" w:rsidRPr="00623E67" w:rsidRDefault="0007361A" w:rsidP="0007361A">
            <w:pPr>
              <w:pStyle w:val="ZPpregtevilke"/>
              <w:rPr>
                <w:bCs/>
              </w:rPr>
            </w:pPr>
            <w:r w:rsidRPr="00623E67">
              <w:t>20,8</w:t>
            </w:r>
          </w:p>
        </w:tc>
        <w:tc>
          <w:tcPr>
            <w:tcW w:w="273" w:type="pct"/>
            <w:vAlign w:val="bottom"/>
          </w:tcPr>
          <w:p w14:paraId="3920DAA7" w14:textId="1D98E8FF" w:rsidR="0007361A" w:rsidRPr="00623E67" w:rsidRDefault="0007361A" w:rsidP="0007361A">
            <w:pPr>
              <w:pStyle w:val="ZPpregtevilke"/>
              <w:rPr>
                <w:bCs/>
              </w:rPr>
            </w:pPr>
            <w:r w:rsidRPr="00623E67">
              <w:t>21,3</w:t>
            </w:r>
          </w:p>
        </w:tc>
        <w:tc>
          <w:tcPr>
            <w:tcW w:w="273" w:type="pct"/>
            <w:vAlign w:val="bottom"/>
          </w:tcPr>
          <w:p w14:paraId="3C7104A5" w14:textId="44268E42" w:rsidR="0007361A" w:rsidRPr="00623E67" w:rsidRDefault="0007361A" w:rsidP="0007361A">
            <w:pPr>
              <w:pStyle w:val="ZPpregtevilke"/>
              <w:rPr>
                <w:bCs/>
              </w:rPr>
            </w:pPr>
            <w:r w:rsidRPr="00623E67">
              <w:t>21,4</w:t>
            </w:r>
          </w:p>
        </w:tc>
        <w:tc>
          <w:tcPr>
            <w:tcW w:w="273" w:type="pct"/>
            <w:vAlign w:val="bottom"/>
          </w:tcPr>
          <w:p w14:paraId="56CC0ED3" w14:textId="3DDD477F" w:rsidR="0007361A" w:rsidRPr="00623E67" w:rsidRDefault="0007361A" w:rsidP="0007361A">
            <w:pPr>
              <w:pStyle w:val="ZPpregtevilke"/>
              <w:rPr>
                <w:bCs/>
              </w:rPr>
            </w:pPr>
            <w:r w:rsidRPr="00623E67">
              <w:t>22,1</w:t>
            </w:r>
          </w:p>
        </w:tc>
        <w:tc>
          <w:tcPr>
            <w:tcW w:w="273" w:type="pct"/>
            <w:vAlign w:val="bottom"/>
          </w:tcPr>
          <w:p w14:paraId="6D61892B" w14:textId="16F0AB8D" w:rsidR="0007361A" w:rsidRPr="00623E67" w:rsidRDefault="0007361A" w:rsidP="0007361A">
            <w:pPr>
              <w:pStyle w:val="ZPpregtevilke"/>
              <w:rPr>
                <w:bCs/>
              </w:rPr>
            </w:pPr>
            <w:r w:rsidRPr="00623E67">
              <w:t>22,9</w:t>
            </w:r>
          </w:p>
        </w:tc>
        <w:tc>
          <w:tcPr>
            <w:tcW w:w="273" w:type="pct"/>
            <w:vAlign w:val="bottom"/>
          </w:tcPr>
          <w:p w14:paraId="51D832A0" w14:textId="44974F3F" w:rsidR="0007361A" w:rsidRPr="00623E67" w:rsidRDefault="0007361A" w:rsidP="0007361A">
            <w:pPr>
              <w:pStyle w:val="ZPpregtevilke"/>
              <w:rPr>
                <w:bCs/>
              </w:rPr>
            </w:pPr>
            <w:r w:rsidRPr="00623E67">
              <w:t>23,8</w:t>
            </w:r>
          </w:p>
        </w:tc>
        <w:tc>
          <w:tcPr>
            <w:tcW w:w="272" w:type="pct"/>
            <w:vAlign w:val="bottom"/>
          </w:tcPr>
          <w:p w14:paraId="6E1B15A4" w14:textId="4468C2B4" w:rsidR="0007361A" w:rsidRPr="00623E67" w:rsidRDefault="0007361A" w:rsidP="0007361A">
            <w:pPr>
              <w:pStyle w:val="ZPpregtevilke"/>
              <w:rPr>
                <w:bCs/>
              </w:rPr>
            </w:pPr>
            <w:r w:rsidRPr="00623E67">
              <w:t>23,8</w:t>
            </w:r>
          </w:p>
        </w:tc>
        <w:tc>
          <w:tcPr>
            <w:tcW w:w="272" w:type="pct"/>
            <w:vAlign w:val="bottom"/>
          </w:tcPr>
          <w:p w14:paraId="201A158A" w14:textId="2FDD8523" w:rsidR="0007361A" w:rsidRPr="00623E67" w:rsidRDefault="0007361A" w:rsidP="0007361A">
            <w:pPr>
              <w:pStyle w:val="ZPpregtevilke"/>
              <w:rPr>
                <w:bCs/>
              </w:rPr>
            </w:pPr>
            <w:r w:rsidRPr="00623E67">
              <w:t>24,8</w:t>
            </w:r>
          </w:p>
        </w:tc>
        <w:tc>
          <w:tcPr>
            <w:tcW w:w="272" w:type="pct"/>
            <w:vAlign w:val="bottom"/>
          </w:tcPr>
          <w:p w14:paraId="23B90469" w14:textId="1B846D57" w:rsidR="0007361A" w:rsidRPr="0007361A" w:rsidRDefault="0007361A" w:rsidP="0007361A">
            <w:pPr>
              <w:pStyle w:val="ZPpregtevilke"/>
              <w:rPr>
                <w:bCs/>
              </w:rPr>
            </w:pPr>
            <w:r w:rsidRPr="0007361A">
              <w:t>23,4</w:t>
            </w:r>
          </w:p>
        </w:tc>
        <w:tc>
          <w:tcPr>
            <w:tcW w:w="272" w:type="pct"/>
            <w:shd w:val="clear" w:color="auto" w:fill="auto"/>
            <w:vAlign w:val="bottom"/>
          </w:tcPr>
          <w:p w14:paraId="0BEAE93E" w14:textId="42636FEF" w:rsidR="0007361A" w:rsidRPr="0007361A" w:rsidRDefault="0007361A" w:rsidP="0007361A">
            <w:pPr>
              <w:pStyle w:val="ZPpregtevilke"/>
              <w:rPr>
                <w:bCs/>
              </w:rPr>
            </w:pPr>
            <w:r w:rsidRPr="0007361A">
              <w:t>23,7</w:t>
            </w:r>
          </w:p>
        </w:tc>
        <w:tc>
          <w:tcPr>
            <w:tcW w:w="270" w:type="pct"/>
            <w:vAlign w:val="bottom"/>
          </w:tcPr>
          <w:p w14:paraId="4E02B2BC" w14:textId="7BC9E8AE" w:rsidR="0007361A" w:rsidRPr="0007361A" w:rsidRDefault="0007361A" w:rsidP="0007361A">
            <w:pPr>
              <w:pStyle w:val="ZPpregtevilke"/>
              <w:rPr>
                <w:bCs/>
              </w:rPr>
            </w:pPr>
            <w:r w:rsidRPr="0007361A">
              <w:rPr>
                <w:bCs/>
              </w:rPr>
              <w:t>101,3</w:t>
            </w:r>
          </w:p>
        </w:tc>
      </w:tr>
      <w:tr w:rsidR="0007361A" w:rsidRPr="00623E67" w14:paraId="242FC0D5" w14:textId="77777777" w:rsidTr="007F0232">
        <w:trPr>
          <w:trHeight w:val="227"/>
          <w:jc w:val="center"/>
        </w:trPr>
        <w:tc>
          <w:tcPr>
            <w:tcW w:w="1179" w:type="pct"/>
            <w:tcBorders>
              <w:bottom w:val="single" w:sz="12" w:space="0" w:color="008000"/>
            </w:tcBorders>
            <w:vAlign w:val="bottom"/>
          </w:tcPr>
          <w:p w14:paraId="1B0064EA" w14:textId="48972336" w:rsidR="0007361A" w:rsidRPr="00623E67" w:rsidRDefault="0007361A" w:rsidP="0007361A">
            <w:pPr>
              <w:pStyle w:val="ZPpregtekst"/>
              <w:rPr>
                <w:bCs/>
              </w:rPr>
            </w:pPr>
            <w:r w:rsidRPr="00623E67">
              <w:rPr>
                <w:bCs/>
              </w:rPr>
              <w:t>Stopnja samooskrbe (%)</w:t>
            </w:r>
            <w:r>
              <w:rPr>
                <w:bCs/>
              </w:rPr>
              <w:t>**</w:t>
            </w:r>
          </w:p>
        </w:tc>
        <w:tc>
          <w:tcPr>
            <w:tcW w:w="274" w:type="pct"/>
            <w:tcBorders>
              <w:bottom w:val="single" w:sz="12" w:space="0" w:color="008000"/>
            </w:tcBorders>
            <w:vAlign w:val="bottom"/>
          </w:tcPr>
          <w:p w14:paraId="792C352E" w14:textId="479C213C" w:rsidR="0007361A" w:rsidRPr="00623E67" w:rsidRDefault="0007361A" w:rsidP="0007361A">
            <w:pPr>
              <w:pStyle w:val="ZPpregtevilke"/>
              <w:rPr>
                <w:bCs/>
              </w:rPr>
            </w:pPr>
            <w:r w:rsidRPr="00623E67">
              <w:t>100,3</w:t>
            </w:r>
          </w:p>
        </w:tc>
        <w:tc>
          <w:tcPr>
            <w:tcW w:w="274" w:type="pct"/>
            <w:tcBorders>
              <w:bottom w:val="single" w:sz="12" w:space="0" w:color="008000"/>
            </w:tcBorders>
            <w:vAlign w:val="bottom"/>
          </w:tcPr>
          <w:p w14:paraId="30010D30" w14:textId="4BE5EEEA" w:rsidR="0007361A" w:rsidRPr="00623E67" w:rsidRDefault="0007361A" w:rsidP="0007361A">
            <w:pPr>
              <w:pStyle w:val="ZPpregtevilke"/>
              <w:rPr>
                <w:bCs/>
              </w:rPr>
            </w:pPr>
            <w:r w:rsidRPr="00623E67">
              <w:t>100,7</w:t>
            </w:r>
          </w:p>
        </w:tc>
        <w:tc>
          <w:tcPr>
            <w:tcW w:w="274" w:type="pct"/>
            <w:tcBorders>
              <w:bottom w:val="single" w:sz="12" w:space="0" w:color="008000"/>
            </w:tcBorders>
            <w:vAlign w:val="bottom"/>
          </w:tcPr>
          <w:p w14:paraId="3363BE6F" w14:textId="026F97EE" w:rsidR="0007361A" w:rsidRPr="00623E67" w:rsidRDefault="0007361A" w:rsidP="0007361A">
            <w:pPr>
              <w:pStyle w:val="ZPpregtevilke"/>
              <w:rPr>
                <w:bCs/>
              </w:rPr>
            </w:pPr>
            <w:r w:rsidRPr="00623E67">
              <w:t>103,1</w:t>
            </w:r>
          </w:p>
        </w:tc>
        <w:tc>
          <w:tcPr>
            <w:tcW w:w="274" w:type="pct"/>
            <w:tcBorders>
              <w:bottom w:val="single" w:sz="12" w:space="0" w:color="008000"/>
            </w:tcBorders>
            <w:vAlign w:val="bottom"/>
          </w:tcPr>
          <w:p w14:paraId="148D738E" w14:textId="1FA3359D" w:rsidR="0007361A" w:rsidRPr="00623E67" w:rsidRDefault="0007361A" w:rsidP="0007361A">
            <w:pPr>
              <w:pStyle w:val="ZPpregtevilke"/>
              <w:rPr>
                <w:bCs/>
              </w:rPr>
            </w:pPr>
            <w:r w:rsidRPr="00623E67">
              <w:t>103,9</w:t>
            </w:r>
          </w:p>
        </w:tc>
        <w:tc>
          <w:tcPr>
            <w:tcW w:w="273" w:type="pct"/>
            <w:tcBorders>
              <w:bottom w:val="single" w:sz="12" w:space="0" w:color="008000"/>
            </w:tcBorders>
            <w:vAlign w:val="bottom"/>
          </w:tcPr>
          <w:p w14:paraId="1196D027" w14:textId="398F923A" w:rsidR="0007361A" w:rsidRPr="00623E67" w:rsidRDefault="0007361A" w:rsidP="0007361A">
            <w:pPr>
              <w:pStyle w:val="ZPpregtevilke"/>
              <w:rPr>
                <w:bCs/>
              </w:rPr>
            </w:pPr>
            <w:r w:rsidRPr="00623E67">
              <w:t>104,0</w:t>
            </w:r>
          </w:p>
        </w:tc>
        <w:tc>
          <w:tcPr>
            <w:tcW w:w="273" w:type="pct"/>
            <w:tcBorders>
              <w:bottom w:val="single" w:sz="12" w:space="0" w:color="008000"/>
            </w:tcBorders>
            <w:vAlign w:val="bottom"/>
          </w:tcPr>
          <w:p w14:paraId="61BC192B" w14:textId="4119D64D" w:rsidR="0007361A" w:rsidRPr="00623E67" w:rsidRDefault="0007361A" w:rsidP="0007361A">
            <w:pPr>
              <w:pStyle w:val="ZPpregtevilke"/>
              <w:rPr>
                <w:bCs/>
              </w:rPr>
            </w:pPr>
            <w:r w:rsidRPr="00623E67">
              <w:t>104,3</w:t>
            </w:r>
          </w:p>
        </w:tc>
        <w:tc>
          <w:tcPr>
            <w:tcW w:w="273" w:type="pct"/>
            <w:tcBorders>
              <w:bottom w:val="single" w:sz="12" w:space="0" w:color="008000"/>
            </w:tcBorders>
            <w:vAlign w:val="bottom"/>
          </w:tcPr>
          <w:p w14:paraId="081E7EE2" w14:textId="6D70E9AE" w:rsidR="0007361A" w:rsidRPr="00623E67" w:rsidRDefault="0007361A" w:rsidP="0007361A">
            <w:pPr>
              <w:pStyle w:val="ZPpregtevilke"/>
              <w:rPr>
                <w:bCs/>
              </w:rPr>
            </w:pPr>
            <w:r w:rsidRPr="00623E67">
              <w:t>104,3</w:t>
            </w:r>
          </w:p>
        </w:tc>
        <w:tc>
          <w:tcPr>
            <w:tcW w:w="273" w:type="pct"/>
            <w:tcBorders>
              <w:bottom w:val="single" w:sz="12" w:space="0" w:color="008000"/>
            </w:tcBorders>
            <w:vAlign w:val="bottom"/>
          </w:tcPr>
          <w:p w14:paraId="14F66C09" w14:textId="616B7EB1" w:rsidR="0007361A" w:rsidRPr="00623E67" w:rsidRDefault="0007361A" w:rsidP="0007361A">
            <w:pPr>
              <w:pStyle w:val="ZPpregtevilke"/>
              <w:rPr>
                <w:bCs/>
              </w:rPr>
            </w:pPr>
            <w:r w:rsidRPr="00623E67">
              <w:t>104,1</w:t>
            </w:r>
          </w:p>
        </w:tc>
        <w:tc>
          <w:tcPr>
            <w:tcW w:w="273" w:type="pct"/>
            <w:tcBorders>
              <w:bottom w:val="single" w:sz="12" w:space="0" w:color="008000"/>
            </w:tcBorders>
            <w:vAlign w:val="bottom"/>
          </w:tcPr>
          <w:p w14:paraId="4C9B5722" w14:textId="2C6AE07C" w:rsidR="0007361A" w:rsidRPr="00623E67" w:rsidRDefault="0007361A" w:rsidP="0007361A">
            <w:pPr>
              <w:pStyle w:val="ZPpregtevilke"/>
              <w:rPr>
                <w:bCs/>
              </w:rPr>
            </w:pPr>
            <w:r w:rsidRPr="00623E67">
              <w:t>104,9</w:t>
            </w:r>
          </w:p>
        </w:tc>
        <w:tc>
          <w:tcPr>
            <w:tcW w:w="272" w:type="pct"/>
            <w:tcBorders>
              <w:bottom w:val="single" w:sz="12" w:space="0" w:color="008000"/>
            </w:tcBorders>
            <w:vAlign w:val="bottom"/>
          </w:tcPr>
          <w:p w14:paraId="7E6A8039" w14:textId="040750DF" w:rsidR="0007361A" w:rsidRPr="00623E67" w:rsidRDefault="0007361A" w:rsidP="0007361A">
            <w:pPr>
              <w:pStyle w:val="ZPpregtevilke"/>
              <w:rPr>
                <w:bCs/>
              </w:rPr>
            </w:pPr>
            <w:r w:rsidRPr="00623E67">
              <w:t>105,4</w:t>
            </w:r>
          </w:p>
        </w:tc>
        <w:tc>
          <w:tcPr>
            <w:tcW w:w="272" w:type="pct"/>
            <w:tcBorders>
              <w:bottom w:val="single" w:sz="12" w:space="0" w:color="008000"/>
            </w:tcBorders>
            <w:vAlign w:val="bottom"/>
          </w:tcPr>
          <w:p w14:paraId="56C618D8" w14:textId="103CA474" w:rsidR="0007361A" w:rsidRPr="00623E67" w:rsidRDefault="0007361A" w:rsidP="0007361A">
            <w:pPr>
              <w:pStyle w:val="ZPpregtevilke"/>
              <w:rPr>
                <w:bCs/>
              </w:rPr>
            </w:pPr>
            <w:r w:rsidRPr="00623E67">
              <w:t>105,5</w:t>
            </w:r>
          </w:p>
        </w:tc>
        <w:tc>
          <w:tcPr>
            <w:tcW w:w="272" w:type="pct"/>
            <w:tcBorders>
              <w:bottom w:val="single" w:sz="12" w:space="0" w:color="008000"/>
            </w:tcBorders>
            <w:vAlign w:val="bottom"/>
          </w:tcPr>
          <w:p w14:paraId="08B40657" w14:textId="0BF058A5" w:rsidR="0007361A" w:rsidRPr="0007361A" w:rsidRDefault="0007361A" w:rsidP="0007361A">
            <w:pPr>
              <w:pStyle w:val="ZPpregtevilke"/>
              <w:rPr>
                <w:bCs/>
              </w:rPr>
            </w:pPr>
            <w:r w:rsidRPr="0007361A">
              <w:t>113,9</w:t>
            </w:r>
          </w:p>
        </w:tc>
        <w:tc>
          <w:tcPr>
            <w:tcW w:w="272" w:type="pct"/>
            <w:tcBorders>
              <w:bottom w:val="single" w:sz="12" w:space="0" w:color="008000"/>
            </w:tcBorders>
            <w:shd w:val="clear" w:color="auto" w:fill="auto"/>
            <w:vAlign w:val="bottom"/>
          </w:tcPr>
          <w:p w14:paraId="7D63F259" w14:textId="1E85681E" w:rsidR="0007361A" w:rsidRPr="0007361A" w:rsidRDefault="0007361A" w:rsidP="0007361A">
            <w:pPr>
              <w:pStyle w:val="ZPpregtevilke"/>
              <w:rPr>
                <w:bCs/>
              </w:rPr>
            </w:pPr>
            <w:r w:rsidRPr="0007361A">
              <w:t>113,5</w:t>
            </w:r>
          </w:p>
        </w:tc>
        <w:tc>
          <w:tcPr>
            <w:tcW w:w="270" w:type="pct"/>
            <w:vAlign w:val="bottom"/>
          </w:tcPr>
          <w:p w14:paraId="7E5529C1" w14:textId="77777777" w:rsidR="0007361A" w:rsidRPr="0007361A" w:rsidRDefault="0007361A" w:rsidP="0007361A">
            <w:pPr>
              <w:pStyle w:val="ZPpregtevilke"/>
              <w:rPr>
                <w:bCs/>
              </w:rPr>
            </w:pPr>
          </w:p>
        </w:tc>
      </w:tr>
    </w:tbl>
    <w:p w14:paraId="721B840D" w14:textId="77777777" w:rsidR="0007361A" w:rsidRPr="002A0E2F" w:rsidRDefault="00AA2B2F" w:rsidP="0007361A">
      <w:pPr>
        <w:pStyle w:val="ZPpodnapis"/>
        <w:spacing w:before="100"/>
      </w:pPr>
      <w:r w:rsidRPr="00623E67">
        <w:t>* Začasni podatki.</w:t>
      </w:r>
      <w:r w:rsidR="0007361A">
        <w:t xml:space="preserve"> ** Z letom 2019 ni vključen podatek za Združeno kraljestvo</w:t>
      </w:r>
      <w:r w:rsidR="0007361A" w:rsidRPr="002A0E2F">
        <w:t>.</w:t>
      </w:r>
    </w:p>
    <w:p w14:paraId="08D79266" w14:textId="77777777" w:rsidR="00AA2B2F" w:rsidRPr="00623E67" w:rsidRDefault="00AA2B2F" w:rsidP="00AA2B2F">
      <w:pPr>
        <w:pStyle w:val="ZPpodnapis"/>
      </w:pPr>
      <w:r w:rsidRPr="00623E67">
        <w:t>Vir: SURS, KIS, Evropska komisija</w:t>
      </w:r>
    </w:p>
    <w:p w14:paraId="62B6725D" w14:textId="77777777" w:rsidR="00401BCF" w:rsidRPr="00623E67" w:rsidRDefault="00401BCF" w:rsidP="00401BCF">
      <w:pPr>
        <w:pStyle w:val="ZPtekst"/>
        <w:sectPr w:rsidR="00401BCF" w:rsidRPr="00623E67" w:rsidSect="00282A0D">
          <w:pgSz w:w="16838" w:h="11906" w:orient="landscape"/>
          <w:pgMar w:top="1418" w:right="1418" w:bottom="1418" w:left="1418" w:header="709" w:footer="709" w:gutter="0"/>
          <w:cols w:space="708"/>
          <w:docGrid w:linePitch="360"/>
        </w:sectPr>
      </w:pPr>
    </w:p>
    <w:p w14:paraId="6778558B" w14:textId="77777777" w:rsidR="00AA2B2F" w:rsidRPr="00623E67" w:rsidRDefault="00AA2B2F" w:rsidP="00AA2B2F">
      <w:pPr>
        <w:pStyle w:val="Naslov3"/>
        <w:numPr>
          <w:ilvl w:val="2"/>
          <w:numId w:val="16"/>
        </w:numPr>
        <w:ind w:left="850" w:hanging="850"/>
      </w:pPr>
      <w:bookmarkStart w:id="959" w:name="_Toc95189905"/>
      <w:bookmarkStart w:id="960" w:name="_Toc95190481"/>
      <w:bookmarkStart w:id="961" w:name="_Toc95210407"/>
      <w:bookmarkStart w:id="962" w:name="_Toc95277267"/>
      <w:bookmarkStart w:id="963" w:name="_Toc110257125"/>
      <w:bookmarkStart w:id="964" w:name="_Toc147891413"/>
      <w:bookmarkStart w:id="965" w:name="_Toc171749049"/>
      <w:bookmarkStart w:id="966" w:name="_Toc200179487"/>
      <w:bookmarkStart w:id="967" w:name="_Toc293061445"/>
      <w:bookmarkStart w:id="968" w:name="_Toc326750710"/>
      <w:bookmarkStart w:id="969" w:name="_Toc328047367"/>
      <w:bookmarkStart w:id="970" w:name="_Toc359409522"/>
      <w:bookmarkStart w:id="971" w:name="_Toc420498310"/>
      <w:bookmarkStart w:id="972" w:name="_Toc428530102"/>
      <w:bookmarkStart w:id="973" w:name="_Toc458751229"/>
      <w:bookmarkStart w:id="974" w:name="_Toc479332612"/>
      <w:bookmarkStart w:id="975" w:name="_Toc513809722"/>
      <w:bookmarkStart w:id="976" w:name="_Toc10785829"/>
      <w:bookmarkStart w:id="977" w:name="_Toc75959182"/>
      <w:r w:rsidRPr="00623E67">
        <w:lastRenderedPageBreak/>
        <w:t>Zakol perutnine v klavnicah</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5"/>
        <w:gridCol w:w="768"/>
        <w:gridCol w:w="768"/>
        <w:gridCol w:w="768"/>
        <w:gridCol w:w="768"/>
        <w:gridCol w:w="768"/>
        <w:gridCol w:w="768"/>
        <w:gridCol w:w="768"/>
        <w:gridCol w:w="768"/>
        <w:gridCol w:w="768"/>
        <w:gridCol w:w="767"/>
        <w:gridCol w:w="767"/>
        <w:gridCol w:w="767"/>
        <w:gridCol w:w="767"/>
        <w:gridCol w:w="767"/>
      </w:tblGrid>
      <w:tr w:rsidR="002A0E2F" w:rsidRPr="00623E67" w14:paraId="3B78F709" w14:textId="77777777" w:rsidTr="00AA2B2F">
        <w:trPr>
          <w:trHeight w:val="227"/>
          <w:jc w:val="center"/>
        </w:trPr>
        <w:tc>
          <w:tcPr>
            <w:tcW w:w="1162" w:type="pct"/>
            <w:tcBorders>
              <w:top w:val="single" w:sz="12" w:space="0" w:color="008000"/>
              <w:bottom w:val="single" w:sz="6" w:space="0" w:color="008000"/>
            </w:tcBorders>
            <w:tcMar>
              <w:left w:w="57" w:type="dxa"/>
              <w:right w:w="57" w:type="dxa"/>
            </w:tcMar>
            <w:vAlign w:val="bottom"/>
          </w:tcPr>
          <w:p w14:paraId="0E76AA76" w14:textId="77777777" w:rsidR="002A0E2F" w:rsidRPr="00623E67" w:rsidRDefault="002A0E2F" w:rsidP="002A0E2F">
            <w:pPr>
              <w:pStyle w:val="ZPpregglava"/>
            </w:pPr>
          </w:p>
        </w:tc>
        <w:tc>
          <w:tcPr>
            <w:tcW w:w="274" w:type="pct"/>
            <w:tcBorders>
              <w:top w:val="single" w:sz="12" w:space="0" w:color="008000"/>
              <w:bottom w:val="single" w:sz="6" w:space="0" w:color="008000"/>
            </w:tcBorders>
            <w:vAlign w:val="center"/>
          </w:tcPr>
          <w:p w14:paraId="79763918" w14:textId="2BF10F46" w:rsidR="002A0E2F" w:rsidRPr="00623E67" w:rsidRDefault="002A0E2F" w:rsidP="002A0E2F">
            <w:pPr>
              <w:pStyle w:val="ZPpregglava"/>
              <w:rPr>
                <w:bCs/>
              </w:rPr>
            </w:pPr>
            <w:r w:rsidRPr="00623E67">
              <w:rPr>
                <w:rFonts w:ascii="Arial CE" w:hAnsi="Arial CE" w:cs="Arial CE"/>
                <w:bCs/>
                <w:szCs w:val="16"/>
              </w:rPr>
              <w:t>2008</w:t>
            </w:r>
          </w:p>
        </w:tc>
        <w:tc>
          <w:tcPr>
            <w:tcW w:w="274" w:type="pct"/>
            <w:tcBorders>
              <w:top w:val="single" w:sz="12" w:space="0" w:color="008000"/>
              <w:bottom w:val="single" w:sz="6" w:space="0" w:color="008000"/>
            </w:tcBorders>
            <w:vAlign w:val="center"/>
          </w:tcPr>
          <w:p w14:paraId="477951D1" w14:textId="12A58CD0" w:rsidR="002A0E2F" w:rsidRPr="00623E67" w:rsidRDefault="002A0E2F" w:rsidP="002A0E2F">
            <w:pPr>
              <w:pStyle w:val="ZPpregglava"/>
              <w:rPr>
                <w:bCs/>
              </w:rPr>
            </w:pPr>
            <w:r w:rsidRPr="00623E67">
              <w:rPr>
                <w:rFonts w:ascii="Arial CE" w:hAnsi="Arial CE" w:cs="Arial CE"/>
                <w:bCs/>
                <w:szCs w:val="16"/>
              </w:rPr>
              <w:t>2009</w:t>
            </w:r>
          </w:p>
        </w:tc>
        <w:tc>
          <w:tcPr>
            <w:tcW w:w="274" w:type="pct"/>
            <w:tcBorders>
              <w:top w:val="single" w:sz="12" w:space="0" w:color="008000"/>
              <w:bottom w:val="single" w:sz="6" w:space="0" w:color="008000"/>
            </w:tcBorders>
            <w:vAlign w:val="center"/>
          </w:tcPr>
          <w:p w14:paraId="1444A1C2" w14:textId="4BC013B4" w:rsidR="002A0E2F" w:rsidRPr="00623E67" w:rsidRDefault="002A0E2F" w:rsidP="002A0E2F">
            <w:pPr>
              <w:pStyle w:val="ZPpregglava"/>
              <w:rPr>
                <w:bCs/>
              </w:rPr>
            </w:pPr>
            <w:r w:rsidRPr="00623E67">
              <w:rPr>
                <w:rFonts w:ascii="Arial CE" w:hAnsi="Arial CE" w:cs="Arial CE"/>
                <w:bCs/>
                <w:szCs w:val="16"/>
              </w:rPr>
              <w:t>2010</w:t>
            </w:r>
          </w:p>
        </w:tc>
        <w:tc>
          <w:tcPr>
            <w:tcW w:w="274" w:type="pct"/>
            <w:tcBorders>
              <w:top w:val="single" w:sz="12" w:space="0" w:color="008000"/>
              <w:bottom w:val="single" w:sz="6" w:space="0" w:color="008000"/>
            </w:tcBorders>
            <w:vAlign w:val="center"/>
          </w:tcPr>
          <w:p w14:paraId="27FE595C" w14:textId="574AB461" w:rsidR="002A0E2F" w:rsidRPr="00623E67" w:rsidRDefault="002A0E2F" w:rsidP="002A0E2F">
            <w:pPr>
              <w:pStyle w:val="ZPpregglava"/>
              <w:rPr>
                <w:bCs/>
              </w:rPr>
            </w:pPr>
            <w:r w:rsidRPr="00623E67">
              <w:rPr>
                <w:rFonts w:ascii="Arial CE" w:hAnsi="Arial CE" w:cs="Arial CE"/>
                <w:bCs/>
                <w:szCs w:val="16"/>
              </w:rPr>
              <w:t>2011</w:t>
            </w:r>
          </w:p>
        </w:tc>
        <w:tc>
          <w:tcPr>
            <w:tcW w:w="274" w:type="pct"/>
            <w:tcBorders>
              <w:top w:val="single" w:sz="12" w:space="0" w:color="008000"/>
              <w:bottom w:val="single" w:sz="6" w:space="0" w:color="008000"/>
            </w:tcBorders>
            <w:vAlign w:val="center"/>
          </w:tcPr>
          <w:p w14:paraId="63B6D5A4" w14:textId="0390414D" w:rsidR="002A0E2F" w:rsidRPr="00623E67" w:rsidRDefault="002A0E2F" w:rsidP="002A0E2F">
            <w:pPr>
              <w:pStyle w:val="ZPpregglava"/>
              <w:rPr>
                <w:bCs/>
              </w:rPr>
            </w:pPr>
            <w:r w:rsidRPr="00623E67">
              <w:rPr>
                <w:rFonts w:ascii="Arial CE" w:hAnsi="Arial CE" w:cs="Arial CE"/>
                <w:bCs/>
                <w:szCs w:val="16"/>
              </w:rPr>
              <w:t>2012</w:t>
            </w:r>
          </w:p>
        </w:tc>
        <w:tc>
          <w:tcPr>
            <w:tcW w:w="274" w:type="pct"/>
            <w:tcBorders>
              <w:top w:val="single" w:sz="12" w:space="0" w:color="008000"/>
              <w:bottom w:val="single" w:sz="6" w:space="0" w:color="008000"/>
            </w:tcBorders>
            <w:vAlign w:val="center"/>
          </w:tcPr>
          <w:p w14:paraId="782EEFC2" w14:textId="566B48C2" w:rsidR="002A0E2F" w:rsidRPr="00623E67" w:rsidRDefault="002A0E2F" w:rsidP="002A0E2F">
            <w:pPr>
              <w:pStyle w:val="ZPpregglava"/>
              <w:rPr>
                <w:bCs/>
              </w:rPr>
            </w:pPr>
            <w:r w:rsidRPr="00623E67">
              <w:rPr>
                <w:rFonts w:ascii="Arial CE" w:hAnsi="Arial CE" w:cs="Arial CE"/>
                <w:bCs/>
                <w:szCs w:val="16"/>
              </w:rPr>
              <w:t>2013</w:t>
            </w:r>
          </w:p>
        </w:tc>
        <w:tc>
          <w:tcPr>
            <w:tcW w:w="274" w:type="pct"/>
            <w:tcBorders>
              <w:top w:val="single" w:sz="12" w:space="0" w:color="008000"/>
              <w:bottom w:val="single" w:sz="6" w:space="0" w:color="008000"/>
            </w:tcBorders>
            <w:vAlign w:val="center"/>
          </w:tcPr>
          <w:p w14:paraId="3BB0D6FE" w14:textId="7CE6C93E" w:rsidR="002A0E2F" w:rsidRPr="00623E67" w:rsidRDefault="002A0E2F" w:rsidP="002A0E2F">
            <w:pPr>
              <w:pStyle w:val="ZPpregglava"/>
              <w:rPr>
                <w:bCs/>
              </w:rPr>
            </w:pPr>
            <w:r w:rsidRPr="00623E67">
              <w:rPr>
                <w:rFonts w:ascii="Arial CE" w:hAnsi="Arial CE" w:cs="Arial CE"/>
                <w:bCs/>
                <w:szCs w:val="16"/>
              </w:rPr>
              <w:t>2014</w:t>
            </w:r>
          </w:p>
        </w:tc>
        <w:tc>
          <w:tcPr>
            <w:tcW w:w="274" w:type="pct"/>
            <w:tcBorders>
              <w:top w:val="single" w:sz="12" w:space="0" w:color="008000"/>
              <w:bottom w:val="single" w:sz="6" w:space="0" w:color="008000"/>
            </w:tcBorders>
            <w:vAlign w:val="center"/>
          </w:tcPr>
          <w:p w14:paraId="0A34AF4F" w14:textId="2D3AD448" w:rsidR="002A0E2F" w:rsidRPr="00623E67" w:rsidRDefault="002A0E2F" w:rsidP="002A0E2F">
            <w:pPr>
              <w:pStyle w:val="ZPpregglava"/>
              <w:rPr>
                <w:bCs/>
              </w:rPr>
            </w:pPr>
            <w:r w:rsidRPr="00623E67">
              <w:rPr>
                <w:rFonts w:ascii="Arial CE" w:hAnsi="Arial CE" w:cs="Arial CE"/>
                <w:bCs/>
                <w:szCs w:val="16"/>
              </w:rPr>
              <w:t>2015</w:t>
            </w:r>
          </w:p>
        </w:tc>
        <w:tc>
          <w:tcPr>
            <w:tcW w:w="274" w:type="pct"/>
            <w:tcBorders>
              <w:top w:val="single" w:sz="12" w:space="0" w:color="008000"/>
              <w:bottom w:val="single" w:sz="6" w:space="0" w:color="008000"/>
            </w:tcBorders>
            <w:vAlign w:val="center"/>
          </w:tcPr>
          <w:p w14:paraId="223625CB" w14:textId="11D25D45" w:rsidR="002A0E2F" w:rsidRPr="00623E67" w:rsidRDefault="002A0E2F" w:rsidP="002A0E2F">
            <w:pPr>
              <w:pStyle w:val="ZPpregglava"/>
              <w:rPr>
                <w:bCs/>
              </w:rPr>
            </w:pPr>
            <w:r w:rsidRPr="00623E67">
              <w:rPr>
                <w:rFonts w:ascii="Arial CE" w:hAnsi="Arial CE" w:cs="Arial CE"/>
                <w:bCs/>
                <w:szCs w:val="16"/>
              </w:rPr>
              <w:t>2016</w:t>
            </w:r>
          </w:p>
        </w:tc>
        <w:tc>
          <w:tcPr>
            <w:tcW w:w="274" w:type="pct"/>
            <w:tcBorders>
              <w:top w:val="single" w:sz="12" w:space="0" w:color="008000"/>
              <w:bottom w:val="single" w:sz="6" w:space="0" w:color="008000"/>
            </w:tcBorders>
            <w:tcMar>
              <w:left w:w="57" w:type="dxa"/>
              <w:right w:w="57" w:type="dxa"/>
            </w:tcMar>
            <w:vAlign w:val="center"/>
          </w:tcPr>
          <w:p w14:paraId="1254AA26" w14:textId="0F4E9BF9" w:rsidR="002A0E2F" w:rsidRPr="00623E67" w:rsidRDefault="002A0E2F" w:rsidP="002A0E2F">
            <w:pPr>
              <w:pStyle w:val="ZPpregglava"/>
              <w:rPr>
                <w:bCs/>
              </w:rPr>
            </w:pPr>
            <w:r w:rsidRPr="00623E67">
              <w:rPr>
                <w:rFonts w:ascii="Arial CE" w:hAnsi="Arial CE" w:cs="Arial CE"/>
                <w:bCs/>
                <w:szCs w:val="16"/>
              </w:rPr>
              <w:t>2017</w:t>
            </w:r>
          </w:p>
        </w:tc>
        <w:tc>
          <w:tcPr>
            <w:tcW w:w="274" w:type="pct"/>
            <w:tcBorders>
              <w:top w:val="single" w:sz="12" w:space="0" w:color="008000"/>
              <w:bottom w:val="single" w:sz="6" w:space="0" w:color="008000"/>
            </w:tcBorders>
            <w:vAlign w:val="center"/>
          </w:tcPr>
          <w:p w14:paraId="55103FA2" w14:textId="193CA049" w:rsidR="002A0E2F" w:rsidRPr="00623E67" w:rsidRDefault="002A0E2F" w:rsidP="002A0E2F">
            <w:pPr>
              <w:pStyle w:val="ZPpregglava"/>
              <w:rPr>
                <w:bCs/>
              </w:rPr>
            </w:pPr>
            <w:r w:rsidRPr="00623E67">
              <w:rPr>
                <w:rFonts w:ascii="Arial CE" w:hAnsi="Arial CE" w:cs="Arial CE"/>
                <w:bCs/>
                <w:szCs w:val="16"/>
              </w:rPr>
              <w:t>2018</w:t>
            </w:r>
          </w:p>
        </w:tc>
        <w:tc>
          <w:tcPr>
            <w:tcW w:w="274" w:type="pct"/>
            <w:tcBorders>
              <w:top w:val="single" w:sz="12" w:space="0" w:color="008000"/>
              <w:bottom w:val="single" w:sz="6" w:space="0" w:color="008000"/>
            </w:tcBorders>
            <w:vAlign w:val="center"/>
          </w:tcPr>
          <w:p w14:paraId="6B65FCCB" w14:textId="6A24A33E" w:rsidR="002A0E2F" w:rsidRPr="00623E67" w:rsidRDefault="002A0E2F" w:rsidP="002A0E2F">
            <w:pPr>
              <w:pStyle w:val="ZPpregglava"/>
              <w:rPr>
                <w:bCs/>
              </w:rPr>
            </w:pPr>
            <w:r w:rsidRPr="00623E67">
              <w:rPr>
                <w:rFonts w:ascii="Arial CE" w:hAnsi="Arial CE" w:cs="Arial CE"/>
                <w:bCs/>
                <w:szCs w:val="16"/>
              </w:rPr>
              <w:t>2019</w:t>
            </w:r>
          </w:p>
        </w:tc>
        <w:tc>
          <w:tcPr>
            <w:tcW w:w="274" w:type="pct"/>
            <w:tcBorders>
              <w:top w:val="single" w:sz="12" w:space="0" w:color="008000"/>
              <w:bottom w:val="single" w:sz="6" w:space="0" w:color="008000"/>
            </w:tcBorders>
            <w:vAlign w:val="center"/>
          </w:tcPr>
          <w:p w14:paraId="429FFADF" w14:textId="3F7E4395" w:rsidR="002A0E2F" w:rsidRPr="00623E67" w:rsidRDefault="002A0E2F" w:rsidP="002A0E2F">
            <w:pPr>
              <w:pStyle w:val="ZPpregglava"/>
              <w:rPr>
                <w:bCs/>
              </w:rPr>
            </w:pPr>
            <w:r w:rsidRPr="00623E67">
              <w:rPr>
                <w:rFonts w:ascii="Arial CE" w:hAnsi="Arial CE" w:cs="Arial CE"/>
                <w:bCs/>
                <w:szCs w:val="16"/>
              </w:rPr>
              <w:t>2020</w:t>
            </w:r>
          </w:p>
        </w:tc>
        <w:tc>
          <w:tcPr>
            <w:tcW w:w="274" w:type="pct"/>
            <w:tcBorders>
              <w:top w:val="single" w:sz="12" w:space="0" w:color="008000"/>
              <w:bottom w:val="single" w:sz="6" w:space="0" w:color="008000"/>
            </w:tcBorders>
            <w:vAlign w:val="bottom"/>
          </w:tcPr>
          <w:p w14:paraId="3C9A62C7" w14:textId="77777777" w:rsidR="002A0E2F" w:rsidRPr="00623E67" w:rsidRDefault="002A0E2F" w:rsidP="002A0E2F">
            <w:pPr>
              <w:pStyle w:val="ZPpregglava"/>
            </w:pPr>
            <w:r w:rsidRPr="00623E67">
              <w:t>Indeks</w:t>
            </w:r>
          </w:p>
          <w:p w14:paraId="49898325" w14:textId="09CC3DAB" w:rsidR="002A0E2F" w:rsidRPr="00623E67" w:rsidRDefault="002A0E2F" w:rsidP="002A0E2F">
            <w:pPr>
              <w:pStyle w:val="ZPpregglava"/>
              <w:rPr>
                <w:bCs/>
              </w:rPr>
            </w:pPr>
            <w:r w:rsidRPr="00623E67">
              <w:t>2020/19</w:t>
            </w:r>
          </w:p>
        </w:tc>
      </w:tr>
      <w:tr w:rsidR="002A0E2F" w:rsidRPr="00623E67" w14:paraId="7E075C9C" w14:textId="77777777" w:rsidTr="00AA2B2F">
        <w:trPr>
          <w:trHeight w:val="227"/>
          <w:jc w:val="center"/>
        </w:trPr>
        <w:tc>
          <w:tcPr>
            <w:tcW w:w="1162" w:type="pct"/>
            <w:tcBorders>
              <w:top w:val="single" w:sz="6" w:space="0" w:color="008000"/>
              <w:bottom w:val="nil"/>
            </w:tcBorders>
            <w:shd w:val="clear" w:color="auto" w:fill="D9D9D9"/>
            <w:tcMar>
              <w:left w:w="57" w:type="dxa"/>
              <w:right w:w="57" w:type="dxa"/>
            </w:tcMar>
            <w:vAlign w:val="bottom"/>
          </w:tcPr>
          <w:p w14:paraId="2AA9F0E2" w14:textId="77777777" w:rsidR="002A0E2F" w:rsidRPr="00623E67" w:rsidRDefault="002A0E2F" w:rsidP="002A0E2F">
            <w:pPr>
              <w:pStyle w:val="ZPpregtekst"/>
              <w:rPr>
                <w:b/>
              </w:rPr>
            </w:pPr>
            <w:r w:rsidRPr="00623E67">
              <w:rPr>
                <w:b/>
              </w:rPr>
              <w:t>ŠTEVILO (tisoč)</w:t>
            </w:r>
          </w:p>
        </w:tc>
        <w:tc>
          <w:tcPr>
            <w:tcW w:w="274" w:type="pct"/>
            <w:tcBorders>
              <w:top w:val="single" w:sz="6" w:space="0" w:color="008000"/>
              <w:bottom w:val="nil"/>
            </w:tcBorders>
            <w:shd w:val="clear" w:color="auto" w:fill="D9D9D9"/>
            <w:vAlign w:val="bottom"/>
          </w:tcPr>
          <w:p w14:paraId="548AD50F"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6D1C7ACF"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78A059A5"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3A9C1849"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115C806A"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24B71875"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1F3211F4"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5EE78220"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7277E036"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tcMar>
              <w:left w:w="57" w:type="dxa"/>
              <w:right w:w="57" w:type="dxa"/>
            </w:tcMar>
            <w:vAlign w:val="bottom"/>
          </w:tcPr>
          <w:p w14:paraId="7BE1689B"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1176FF38"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1D29B308"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63C5E969" w14:textId="77777777" w:rsidR="002A0E2F" w:rsidRPr="00623E67" w:rsidRDefault="002A0E2F" w:rsidP="002A0E2F">
            <w:pPr>
              <w:jc w:val="right"/>
              <w:rPr>
                <w:szCs w:val="16"/>
              </w:rPr>
            </w:pPr>
          </w:p>
        </w:tc>
        <w:tc>
          <w:tcPr>
            <w:tcW w:w="274" w:type="pct"/>
            <w:tcBorders>
              <w:top w:val="single" w:sz="6" w:space="0" w:color="008000"/>
              <w:bottom w:val="nil"/>
            </w:tcBorders>
            <w:shd w:val="clear" w:color="auto" w:fill="D9D9D9"/>
            <w:vAlign w:val="bottom"/>
          </w:tcPr>
          <w:p w14:paraId="3A984121" w14:textId="77777777" w:rsidR="002A0E2F" w:rsidRPr="00623E67" w:rsidRDefault="002A0E2F" w:rsidP="002A0E2F">
            <w:pPr>
              <w:rPr>
                <w:szCs w:val="16"/>
              </w:rPr>
            </w:pPr>
          </w:p>
        </w:tc>
      </w:tr>
      <w:tr w:rsidR="002A0E2F" w:rsidRPr="00623E67" w14:paraId="6F9E3D28" w14:textId="77777777" w:rsidTr="00AA2B2F">
        <w:trPr>
          <w:trHeight w:val="227"/>
          <w:jc w:val="center"/>
        </w:trPr>
        <w:tc>
          <w:tcPr>
            <w:tcW w:w="1162" w:type="pct"/>
            <w:tcBorders>
              <w:top w:val="nil"/>
            </w:tcBorders>
            <w:tcMar>
              <w:left w:w="57" w:type="dxa"/>
              <w:right w:w="57" w:type="dxa"/>
            </w:tcMar>
            <w:vAlign w:val="bottom"/>
          </w:tcPr>
          <w:p w14:paraId="7B78D3C4" w14:textId="77777777" w:rsidR="002A0E2F" w:rsidRPr="00623E67" w:rsidRDefault="002A0E2F" w:rsidP="002A0E2F">
            <w:pPr>
              <w:pStyle w:val="ZPpregtekst"/>
              <w:rPr>
                <w:b/>
              </w:rPr>
            </w:pPr>
            <w:r w:rsidRPr="00623E67">
              <w:rPr>
                <w:b/>
              </w:rPr>
              <w:t>Perutnina skupaj</w:t>
            </w:r>
          </w:p>
        </w:tc>
        <w:tc>
          <w:tcPr>
            <w:tcW w:w="274" w:type="pct"/>
            <w:tcBorders>
              <w:top w:val="nil"/>
            </w:tcBorders>
            <w:vAlign w:val="bottom"/>
          </w:tcPr>
          <w:p w14:paraId="6560F339" w14:textId="2747F9ED" w:rsidR="002A0E2F" w:rsidRPr="00623E67" w:rsidRDefault="002A0E2F" w:rsidP="002A0E2F">
            <w:pPr>
              <w:pStyle w:val="ZPpregtevilke"/>
              <w:rPr>
                <w:b/>
              </w:rPr>
            </w:pPr>
            <w:r w:rsidRPr="00623E67">
              <w:rPr>
                <w:b/>
              </w:rPr>
              <w:t>33.893</w:t>
            </w:r>
          </w:p>
        </w:tc>
        <w:tc>
          <w:tcPr>
            <w:tcW w:w="274" w:type="pct"/>
            <w:tcBorders>
              <w:top w:val="nil"/>
            </w:tcBorders>
            <w:vAlign w:val="bottom"/>
          </w:tcPr>
          <w:p w14:paraId="535FB6A2" w14:textId="68922DC2" w:rsidR="002A0E2F" w:rsidRPr="00623E67" w:rsidRDefault="002A0E2F" w:rsidP="002A0E2F">
            <w:pPr>
              <w:pStyle w:val="ZPpregtevilke"/>
              <w:rPr>
                <w:b/>
              </w:rPr>
            </w:pPr>
            <w:r w:rsidRPr="00623E67">
              <w:rPr>
                <w:b/>
              </w:rPr>
              <w:t>33.188</w:t>
            </w:r>
          </w:p>
        </w:tc>
        <w:tc>
          <w:tcPr>
            <w:tcW w:w="274" w:type="pct"/>
            <w:tcBorders>
              <w:top w:val="nil"/>
            </w:tcBorders>
            <w:vAlign w:val="bottom"/>
          </w:tcPr>
          <w:p w14:paraId="19EE5865" w14:textId="4D42B01D" w:rsidR="002A0E2F" w:rsidRPr="00623E67" w:rsidRDefault="002A0E2F" w:rsidP="002A0E2F">
            <w:pPr>
              <w:pStyle w:val="ZPpregtevilke"/>
              <w:rPr>
                <w:b/>
              </w:rPr>
            </w:pPr>
            <w:r w:rsidRPr="00623E67">
              <w:rPr>
                <w:b/>
              </w:rPr>
              <w:t>32.678</w:t>
            </w:r>
          </w:p>
        </w:tc>
        <w:tc>
          <w:tcPr>
            <w:tcW w:w="274" w:type="pct"/>
            <w:tcBorders>
              <w:top w:val="nil"/>
            </w:tcBorders>
            <w:vAlign w:val="bottom"/>
          </w:tcPr>
          <w:p w14:paraId="67C1D19D" w14:textId="318020A7" w:rsidR="002A0E2F" w:rsidRPr="00623E67" w:rsidRDefault="002A0E2F" w:rsidP="002A0E2F">
            <w:pPr>
              <w:pStyle w:val="ZPpregtevilke"/>
              <w:rPr>
                <w:b/>
              </w:rPr>
            </w:pPr>
            <w:r w:rsidRPr="00623E67">
              <w:rPr>
                <w:b/>
              </w:rPr>
              <w:t>31.843</w:t>
            </w:r>
          </w:p>
        </w:tc>
        <w:tc>
          <w:tcPr>
            <w:tcW w:w="274" w:type="pct"/>
            <w:tcBorders>
              <w:top w:val="nil"/>
            </w:tcBorders>
            <w:vAlign w:val="bottom"/>
          </w:tcPr>
          <w:p w14:paraId="11935359" w14:textId="6C840B16" w:rsidR="002A0E2F" w:rsidRPr="00623E67" w:rsidRDefault="002A0E2F" w:rsidP="002A0E2F">
            <w:pPr>
              <w:pStyle w:val="ZPpregtevilke"/>
              <w:rPr>
                <w:b/>
              </w:rPr>
            </w:pPr>
            <w:r w:rsidRPr="00623E67">
              <w:rPr>
                <w:b/>
              </w:rPr>
              <w:t>32.041</w:t>
            </w:r>
          </w:p>
        </w:tc>
        <w:tc>
          <w:tcPr>
            <w:tcW w:w="274" w:type="pct"/>
            <w:tcBorders>
              <w:top w:val="nil"/>
            </w:tcBorders>
            <w:vAlign w:val="bottom"/>
          </w:tcPr>
          <w:p w14:paraId="5BF1329B" w14:textId="3D1CB10E" w:rsidR="002A0E2F" w:rsidRPr="00623E67" w:rsidRDefault="002A0E2F" w:rsidP="002A0E2F">
            <w:pPr>
              <w:pStyle w:val="ZPpregtevilke"/>
              <w:rPr>
                <w:b/>
              </w:rPr>
            </w:pPr>
            <w:r w:rsidRPr="00623E67">
              <w:rPr>
                <w:b/>
              </w:rPr>
              <w:t>32.316</w:t>
            </w:r>
          </w:p>
        </w:tc>
        <w:tc>
          <w:tcPr>
            <w:tcW w:w="274" w:type="pct"/>
            <w:tcBorders>
              <w:top w:val="nil"/>
            </w:tcBorders>
            <w:vAlign w:val="bottom"/>
          </w:tcPr>
          <w:p w14:paraId="4F2F43C4" w14:textId="5E0977EF" w:rsidR="002A0E2F" w:rsidRPr="00623E67" w:rsidRDefault="002A0E2F" w:rsidP="002A0E2F">
            <w:pPr>
              <w:pStyle w:val="ZPpregtevilke"/>
              <w:rPr>
                <w:b/>
              </w:rPr>
            </w:pPr>
            <w:r w:rsidRPr="00623E67">
              <w:rPr>
                <w:b/>
              </w:rPr>
              <w:t>33.594</w:t>
            </w:r>
          </w:p>
        </w:tc>
        <w:tc>
          <w:tcPr>
            <w:tcW w:w="274" w:type="pct"/>
            <w:tcBorders>
              <w:top w:val="nil"/>
            </w:tcBorders>
            <w:vAlign w:val="bottom"/>
          </w:tcPr>
          <w:p w14:paraId="63479FC6" w14:textId="5564225D" w:rsidR="002A0E2F" w:rsidRPr="00623E67" w:rsidRDefault="002A0E2F" w:rsidP="002A0E2F">
            <w:pPr>
              <w:pStyle w:val="ZPpregtevilke"/>
              <w:rPr>
                <w:b/>
              </w:rPr>
            </w:pPr>
            <w:r w:rsidRPr="00623E67">
              <w:rPr>
                <w:b/>
              </w:rPr>
              <w:t>33.322</w:t>
            </w:r>
          </w:p>
        </w:tc>
        <w:tc>
          <w:tcPr>
            <w:tcW w:w="274" w:type="pct"/>
            <w:tcBorders>
              <w:top w:val="nil"/>
            </w:tcBorders>
            <w:vAlign w:val="bottom"/>
          </w:tcPr>
          <w:p w14:paraId="4DC96C82" w14:textId="430732F6" w:rsidR="002A0E2F" w:rsidRPr="00623E67" w:rsidRDefault="002A0E2F" w:rsidP="002A0E2F">
            <w:pPr>
              <w:pStyle w:val="ZPpregtevilke"/>
              <w:rPr>
                <w:b/>
              </w:rPr>
            </w:pPr>
            <w:r w:rsidRPr="00623E67">
              <w:rPr>
                <w:b/>
              </w:rPr>
              <w:t>35.986</w:t>
            </w:r>
          </w:p>
        </w:tc>
        <w:tc>
          <w:tcPr>
            <w:tcW w:w="274" w:type="pct"/>
            <w:tcBorders>
              <w:top w:val="nil"/>
            </w:tcBorders>
            <w:tcMar>
              <w:left w:w="57" w:type="dxa"/>
              <w:right w:w="57" w:type="dxa"/>
            </w:tcMar>
            <w:vAlign w:val="bottom"/>
          </w:tcPr>
          <w:p w14:paraId="4354A18D" w14:textId="1E45A441" w:rsidR="002A0E2F" w:rsidRPr="00623E67" w:rsidRDefault="002A0E2F" w:rsidP="002A0E2F">
            <w:pPr>
              <w:pStyle w:val="ZPpregtevilke"/>
              <w:rPr>
                <w:b/>
              </w:rPr>
            </w:pPr>
            <w:r w:rsidRPr="00623E67">
              <w:rPr>
                <w:b/>
              </w:rPr>
              <w:t>38.500</w:t>
            </w:r>
          </w:p>
        </w:tc>
        <w:tc>
          <w:tcPr>
            <w:tcW w:w="274" w:type="pct"/>
            <w:tcBorders>
              <w:top w:val="nil"/>
            </w:tcBorders>
            <w:vAlign w:val="bottom"/>
          </w:tcPr>
          <w:p w14:paraId="20C66E66" w14:textId="51BF1507" w:rsidR="002A0E2F" w:rsidRPr="00623E67" w:rsidRDefault="002A0E2F" w:rsidP="002A0E2F">
            <w:pPr>
              <w:pStyle w:val="ZPpregtevilke"/>
              <w:rPr>
                <w:b/>
              </w:rPr>
            </w:pPr>
            <w:r w:rsidRPr="00623E67">
              <w:rPr>
                <w:b/>
              </w:rPr>
              <w:t>38.238</w:t>
            </w:r>
          </w:p>
        </w:tc>
        <w:tc>
          <w:tcPr>
            <w:tcW w:w="274" w:type="pct"/>
            <w:tcBorders>
              <w:top w:val="nil"/>
            </w:tcBorders>
            <w:vAlign w:val="bottom"/>
          </w:tcPr>
          <w:p w14:paraId="7786002A" w14:textId="6BC90CCA" w:rsidR="002A0E2F" w:rsidRPr="00623E67" w:rsidRDefault="002A0E2F" w:rsidP="002A0E2F">
            <w:pPr>
              <w:pStyle w:val="ZPpregtevilke"/>
              <w:rPr>
                <w:b/>
              </w:rPr>
            </w:pPr>
            <w:r w:rsidRPr="00623E67">
              <w:rPr>
                <w:b/>
              </w:rPr>
              <w:t>38.841</w:t>
            </w:r>
          </w:p>
        </w:tc>
        <w:tc>
          <w:tcPr>
            <w:tcW w:w="274" w:type="pct"/>
            <w:tcBorders>
              <w:top w:val="nil"/>
            </w:tcBorders>
            <w:vAlign w:val="bottom"/>
          </w:tcPr>
          <w:p w14:paraId="6AC1458A" w14:textId="65772FC7" w:rsidR="002A0E2F" w:rsidRPr="00623E67" w:rsidRDefault="002A0E2F" w:rsidP="002A0E2F">
            <w:pPr>
              <w:pStyle w:val="ZPpregtevilke"/>
              <w:rPr>
                <w:b/>
              </w:rPr>
            </w:pPr>
            <w:r w:rsidRPr="00623E67">
              <w:rPr>
                <w:b/>
              </w:rPr>
              <w:t>40.137</w:t>
            </w:r>
          </w:p>
        </w:tc>
        <w:tc>
          <w:tcPr>
            <w:tcW w:w="274" w:type="pct"/>
            <w:tcBorders>
              <w:top w:val="nil"/>
            </w:tcBorders>
            <w:vAlign w:val="bottom"/>
          </w:tcPr>
          <w:p w14:paraId="1395A9C2" w14:textId="096CA100" w:rsidR="002A0E2F" w:rsidRPr="00623E67" w:rsidRDefault="002A0E2F" w:rsidP="002A0E2F">
            <w:pPr>
              <w:pStyle w:val="ZPpregtevilke"/>
              <w:rPr>
                <w:b/>
              </w:rPr>
            </w:pPr>
            <w:r w:rsidRPr="00623E67">
              <w:rPr>
                <w:b/>
              </w:rPr>
              <w:t>103,3</w:t>
            </w:r>
          </w:p>
        </w:tc>
      </w:tr>
      <w:tr w:rsidR="002A0E2F" w:rsidRPr="00623E67" w14:paraId="7B5B6C93" w14:textId="77777777" w:rsidTr="00AA2B2F">
        <w:trPr>
          <w:trHeight w:val="227"/>
          <w:jc w:val="center"/>
        </w:trPr>
        <w:tc>
          <w:tcPr>
            <w:tcW w:w="1162" w:type="pct"/>
            <w:tcMar>
              <w:left w:w="57" w:type="dxa"/>
              <w:right w:w="57" w:type="dxa"/>
            </w:tcMar>
            <w:vAlign w:val="bottom"/>
          </w:tcPr>
          <w:p w14:paraId="249D24E3" w14:textId="77777777" w:rsidR="002A0E2F" w:rsidRPr="00623E67" w:rsidRDefault="002A0E2F" w:rsidP="002A0E2F">
            <w:pPr>
              <w:pStyle w:val="ZPpregtekst"/>
            </w:pPr>
            <w:r w:rsidRPr="00623E67">
              <w:t>Pitani piščanci</w:t>
            </w:r>
          </w:p>
        </w:tc>
        <w:tc>
          <w:tcPr>
            <w:tcW w:w="274" w:type="pct"/>
            <w:vAlign w:val="bottom"/>
          </w:tcPr>
          <w:p w14:paraId="3B9CEDF5" w14:textId="0972AA20" w:rsidR="002A0E2F" w:rsidRPr="00623E67" w:rsidRDefault="002A0E2F" w:rsidP="002A0E2F">
            <w:pPr>
              <w:pStyle w:val="ZPpregtevilke"/>
            </w:pPr>
            <w:r w:rsidRPr="00623E67">
              <w:t>33.086</w:t>
            </w:r>
          </w:p>
        </w:tc>
        <w:tc>
          <w:tcPr>
            <w:tcW w:w="274" w:type="pct"/>
            <w:vAlign w:val="bottom"/>
          </w:tcPr>
          <w:p w14:paraId="0E61B383" w14:textId="725C2DC7" w:rsidR="002A0E2F" w:rsidRPr="00623E67" w:rsidRDefault="002A0E2F" w:rsidP="002A0E2F">
            <w:pPr>
              <w:pStyle w:val="ZPpregtevilke"/>
            </w:pPr>
            <w:r w:rsidRPr="00623E67">
              <w:t>32.400</w:t>
            </w:r>
          </w:p>
        </w:tc>
        <w:tc>
          <w:tcPr>
            <w:tcW w:w="274" w:type="pct"/>
            <w:vAlign w:val="bottom"/>
          </w:tcPr>
          <w:p w14:paraId="55306475" w14:textId="3DDD2B32" w:rsidR="002A0E2F" w:rsidRPr="00623E67" w:rsidRDefault="002A0E2F" w:rsidP="002A0E2F">
            <w:pPr>
              <w:pStyle w:val="ZPpregtevilke"/>
            </w:pPr>
            <w:r w:rsidRPr="00623E67">
              <w:t>31.887</w:t>
            </w:r>
          </w:p>
        </w:tc>
        <w:tc>
          <w:tcPr>
            <w:tcW w:w="274" w:type="pct"/>
            <w:vAlign w:val="bottom"/>
          </w:tcPr>
          <w:p w14:paraId="3C8ABB5D" w14:textId="6403F445" w:rsidR="002A0E2F" w:rsidRPr="00623E67" w:rsidRDefault="002A0E2F" w:rsidP="002A0E2F">
            <w:pPr>
              <w:pStyle w:val="ZPpregtevilke"/>
            </w:pPr>
            <w:r w:rsidRPr="00623E67">
              <w:t>31.016</w:t>
            </w:r>
          </w:p>
        </w:tc>
        <w:tc>
          <w:tcPr>
            <w:tcW w:w="274" w:type="pct"/>
            <w:vAlign w:val="bottom"/>
          </w:tcPr>
          <w:p w14:paraId="3142B6FA" w14:textId="65675282" w:rsidR="002A0E2F" w:rsidRPr="00623E67" w:rsidRDefault="002A0E2F" w:rsidP="002A0E2F">
            <w:pPr>
              <w:pStyle w:val="ZPpregtevilke"/>
            </w:pPr>
            <w:r w:rsidRPr="00623E67">
              <w:t>31.377</w:t>
            </w:r>
          </w:p>
        </w:tc>
        <w:tc>
          <w:tcPr>
            <w:tcW w:w="274" w:type="pct"/>
            <w:vAlign w:val="bottom"/>
          </w:tcPr>
          <w:p w14:paraId="677266A4" w14:textId="576031F9" w:rsidR="002A0E2F" w:rsidRPr="00623E67" w:rsidRDefault="002A0E2F" w:rsidP="002A0E2F">
            <w:pPr>
              <w:pStyle w:val="ZPpregtevilke"/>
            </w:pPr>
            <w:r w:rsidRPr="00623E67">
              <w:t>31.579</w:t>
            </w:r>
          </w:p>
        </w:tc>
        <w:tc>
          <w:tcPr>
            <w:tcW w:w="274" w:type="pct"/>
            <w:vAlign w:val="bottom"/>
          </w:tcPr>
          <w:p w14:paraId="2AD888E8" w14:textId="1FE72641" w:rsidR="002A0E2F" w:rsidRPr="00623E67" w:rsidRDefault="002A0E2F" w:rsidP="002A0E2F">
            <w:pPr>
              <w:pStyle w:val="ZPpregtevilke"/>
            </w:pPr>
            <w:r w:rsidRPr="00623E67">
              <w:t>32.949</w:t>
            </w:r>
          </w:p>
        </w:tc>
        <w:tc>
          <w:tcPr>
            <w:tcW w:w="274" w:type="pct"/>
            <w:vAlign w:val="bottom"/>
          </w:tcPr>
          <w:p w14:paraId="5008F243" w14:textId="54F841FC" w:rsidR="002A0E2F" w:rsidRPr="00623E67" w:rsidRDefault="002A0E2F" w:rsidP="002A0E2F">
            <w:pPr>
              <w:pStyle w:val="ZPpregtevilke"/>
            </w:pPr>
            <w:r w:rsidRPr="00623E67">
              <w:t>32.662</w:t>
            </w:r>
          </w:p>
        </w:tc>
        <w:tc>
          <w:tcPr>
            <w:tcW w:w="274" w:type="pct"/>
            <w:vAlign w:val="bottom"/>
          </w:tcPr>
          <w:p w14:paraId="0242E736" w14:textId="7C8CBDF5" w:rsidR="002A0E2F" w:rsidRPr="00623E67" w:rsidRDefault="002A0E2F" w:rsidP="002A0E2F">
            <w:pPr>
              <w:pStyle w:val="ZPpregtevilke"/>
            </w:pPr>
            <w:r w:rsidRPr="00623E67">
              <w:t>35.275</w:t>
            </w:r>
          </w:p>
        </w:tc>
        <w:tc>
          <w:tcPr>
            <w:tcW w:w="274" w:type="pct"/>
            <w:tcMar>
              <w:left w:w="57" w:type="dxa"/>
              <w:right w:w="57" w:type="dxa"/>
            </w:tcMar>
            <w:vAlign w:val="bottom"/>
          </w:tcPr>
          <w:p w14:paraId="5BACA130" w14:textId="11496F29" w:rsidR="002A0E2F" w:rsidRPr="00623E67" w:rsidRDefault="002A0E2F" w:rsidP="002A0E2F">
            <w:pPr>
              <w:pStyle w:val="ZPpregtevilke"/>
            </w:pPr>
            <w:r w:rsidRPr="00623E67">
              <w:t>37.811</w:t>
            </w:r>
          </w:p>
        </w:tc>
        <w:tc>
          <w:tcPr>
            <w:tcW w:w="274" w:type="pct"/>
            <w:vAlign w:val="bottom"/>
          </w:tcPr>
          <w:p w14:paraId="08B08C7B" w14:textId="59287B77" w:rsidR="002A0E2F" w:rsidRPr="00623E67" w:rsidRDefault="002A0E2F" w:rsidP="002A0E2F">
            <w:pPr>
              <w:pStyle w:val="ZPpregtevilke"/>
            </w:pPr>
            <w:r w:rsidRPr="00623E67">
              <w:t>37.579</w:t>
            </w:r>
          </w:p>
        </w:tc>
        <w:tc>
          <w:tcPr>
            <w:tcW w:w="274" w:type="pct"/>
            <w:vAlign w:val="bottom"/>
          </w:tcPr>
          <w:p w14:paraId="7809ED39" w14:textId="2D56383C" w:rsidR="002A0E2F" w:rsidRPr="00623E67" w:rsidRDefault="002A0E2F" w:rsidP="002A0E2F">
            <w:pPr>
              <w:pStyle w:val="ZPpregtevilke"/>
            </w:pPr>
            <w:r w:rsidRPr="00623E67">
              <w:t>37.987</w:t>
            </w:r>
          </w:p>
        </w:tc>
        <w:tc>
          <w:tcPr>
            <w:tcW w:w="274" w:type="pct"/>
            <w:vAlign w:val="bottom"/>
          </w:tcPr>
          <w:p w14:paraId="2FDE99CC" w14:textId="385BB9A3" w:rsidR="002A0E2F" w:rsidRPr="00623E67" w:rsidRDefault="002A0E2F" w:rsidP="002A0E2F">
            <w:pPr>
              <w:pStyle w:val="ZPpregtevilke"/>
            </w:pPr>
            <w:r w:rsidRPr="00623E67">
              <w:t>39.348</w:t>
            </w:r>
          </w:p>
        </w:tc>
        <w:tc>
          <w:tcPr>
            <w:tcW w:w="274" w:type="pct"/>
            <w:vAlign w:val="bottom"/>
          </w:tcPr>
          <w:p w14:paraId="09BEE4C7" w14:textId="003585D2" w:rsidR="002A0E2F" w:rsidRPr="00623E67" w:rsidRDefault="002A0E2F" w:rsidP="002A0E2F">
            <w:pPr>
              <w:pStyle w:val="ZPpregtevilke"/>
            </w:pPr>
            <w:r w:rsidRPr="00623E67">
              <w:t>103,6</w:t>
            </w:r>
          </w:p>
        </w:tc>
      </w:tr>
      <w:tr w:rsidR="002A0E2F" w:rsidRPr="00623E67" w14:paraId="156E3EF8" w14:textId="77777777" w:rsidTr="00AA2B2F">
        <w:trPr>
          <w:trHeight w:val="227"/>
          <w:jc w:val="center"/>
        </w:trPr>
        <w:tc>
          <w:tcPr>
            <w:tcW w:w="1162" w:type="pct"/>
            <w:tcBorders>
              <w:bottom w:val="nil"/>
            </w:tcBorders>
            <w:tcMar>
              <w:left w:w="57" w:type="dxa"/>
              <w:right w:w="57" w:type="dxa"/>
            </w:tcMar>
            <w:vAlign w:val="bottom"/>
          </w:tcPr>
          <w:p w14:paraId="7D612BC6" w14:textId="77777777" w:rsidR="002A0E2F" w:rsidRPr="00623E67" w:rsidRDefault="002A0E2F" w:rsidP="002A0E2F">
            <w:pPr>
              <w:pStyle w:val="ZPpregtekst"/>
            </w:pPr>
            <w:r w:rsidRPr="00623E67">
              <w:t>Odrasle kokoši</w:t>
            </w:r>
          </w:p>
        </w:tc>
        <w:tc>
          <w:tcPr>
            <w:tcW w:w="274" w:type="pct"/>
            <w:tcBorders>
              <w:bottom w:val="nil"/>
            </w:tcBorders>
            <w:vAlign w:val="bottom"/>
          </w:tcPr>
          <w:p w14:paraId="13D94C2F" w14:textId="7052A26F" w:rsidR="002A0E2F" w:rsidRPr="00623E67" w:rsidRDefault="002A0E2F" w:rsidP="002A0E2F">
            <w:pPr>
              <w:pStyle w:val="ZPpregtevilke"/>
            </w:pPr>
            <w:r w:rsidRPr="00623E67">
              <w:t>290</w:t>
            </w:r>
          </w:p>
        </w:tc>
        <w:tc>
          <w:tcPr>
            <w:tcW w:w="274" w:type="pct"/>
            <w:tcBorders>
              <w:bottom w:val="nil"/>
            </w:tcBorders>
            <w:vAlign w:val="bottom"/>
          </w:tcPr>
          <w:p w14:paraId="124C674A" w14:textId="6B523A07" w:rsidR="002A0E2F" w:rsidRPr="00623E67" w:rsidRDefault="002A0E2F" w:rsidP="002A0E2F">
            <w:pPr>
              <w:pStyle w:val="ZPpregtevilke"/>
            </w:pPr>
            <w:r w:rsidRPr="00623E67">
              <w:t>327</w:t>
            </w:r>
          </w:p>
        </w:tc>
        <w:tc>
          <w:tcPr>
            <w:tcW w:w="274" w:type="pct"/>
            <w:tcBorders>
              <w:bottom w:val="nil"/>
            </w:tcBorders>
            <w:vAlign w:val="bottom"/>
          </w:tcPr>
          <w:p w14:paraId="18234EE9" w14:textId="3F822458" w:rsidR="002A0E2F" w:rsidRPr="00623E67" w:rsidRDefault="002A0E2F" w:rsidP="002A0E2F">
            <w:pPr>
              <w:pStyle w:val="ZPpregtevilke"/>
            </w:pPr>
            <w:r w:rsidRPr="00623E67">
              <w:t>320</w:t>
            </w:r>
          </w:p>
        </w:tc>
        <w:tc>
          <w:tcPr>
            <w:tcW w:w="274" w:type="pct"/>
            <w:tcBorders>
              <w:bottom w:val="nil"/>
            </w:tcBorders>
            <w:vAlign w:val="bottom"/>
          </w:tcPr>
          <w:p w14:paraId="1D970FFF" w14:textId="1DD08A59" w:rsidR="002A0E2F" w:rsidRPr="00623E67" w:rsidRDefault="002A0E2F" w:rsidP="002A0E2F">
            <w:pPr>
              <w:pStyle w:val="ZPpregtevilke"/>
            </w:pPr>
            <w:r w:rsidRPr="00623E67">
              <w:t>333</w:t>
            </w:r>
          </w:p>
        </w:tc>
        <w:tc>
          <w:tcPr>
            <w:tcW w:w="274" w:type="pct"/>
            <w:tcBorders>
              <w:bottom w:val="nil"/>
            </w:tcBorders>
            <w:vAlign w:val="bottom"/>
          </w:tcPr>
          <w:p w14:paraId="474D6AD3" w14:textId="298F0817" w:rsidR="002A0E2F" w:rsidRPr="00623E67" w:rsidRDefault="002A0E2F" w:rsidP="002A0E2F">
            <w:pPr>
              <w:pStyle w:val="ZPpregtevilke"/>
            </w:pPr>
            <w:r w:rsidRPr="00623E67">
              <w:t>260</w:t>
            </w:r>
          </w:p>
        </w:tc>
        <w:tc>
          <w:tcPr>
            <w:tcW w:w="274" w:type="pct"/>
            <w:tcBorders>
              <w:bottom w:val="nil"/>
            </w:tcBorders>
            <w:vAlign w:val="bottom"/>
          </w:tcPr>
          <w:p w14:paraId="0007FB8B" w14:textId="0D43B66D" w:rsidR="002A0E2F" w:rsidRPr="00623E67" w:rsidRDefault="002A0E2F" w:rsidP="002A0E2F">
            <w:pPr>
              <w:pStyle w:val="ZPpregtevilke"/>
            </w:pPr>
            <w:r w:rsidRPr="00623E67">
              <w:t>348</w:t>
            </w:r>
          </w:p>
        </w:tc>
        <w:tc>
          <w:tcPr>
            <w:tcW w:w="274" w:type="pct"/>
            <w:tcBorders>
              <w:bottom w:val="nil"/>
            </w:tcBorders>
            <w:vAlign w:val="bottom"/>
          </w:tcPr>
          <w:p w14:paraId="4D49C3A2" w14:textId="7648CC42" w:rsidR="002A0E2F" w:rsidRPr="00623E67" w:rsidRDefault="002A0E2F" w:rsidP="002A0E2F">
            <w:pPr>
              <w:pStyle w:val="ZPpregtevilke"/>
            </w:pPr>
            <w:r w:rsidRPr="00623E67">
              <w:t>265</w:t>
            </w:r>
          </w:p>
        </w:tc>
        <w:tc>
          <w:tcPr>
            <w:tcW w:w="274" w:type="pct"/>
            <w:tcBorders>
              <w:bottom w:val="nil"/>
            </w:tcBorders>
            <w:vAlign w:val="bottom"/>
          </w:tcPr>
          <w:p w14:paraId="21E30A47" w14:textId="2B7C2563" w:rsidR="002A0E2F" w:rsidRPr="00623E67" w:rsidRDefault="002A0E2F" w:rsidP="002A0E2F">
            <w:pPr>
              <w:pStyle w:val="ZPpregtevilke"/>
            </w:pPr>
            <w:r w:rsidRPr="00623E67">
              <w:t>243</w:t>
            </w:r>
          </w:p>
        </w:tc>
        <w:tc>
          <w:tcPr>
            <w:tcW w:w="274" w:type="pct"/>
            <w:tcBorders>
              <w:bottom w:val="nil"/>
            </w:tcBorders>
            <w:vAlign w:val="bottom"/>
          </w:tcPr>
          <w:p w14:paraId="1E0E008A" w14:textId="76EFF127" w:rsidR="002A0E2F" w:rsidRPr="00623E67" w:rsidRDefault="002A0E2F" w:rsidP="002A0E2F">
            <w:pPr>
              <w:pStyle w:val="ZPpregtevilke"/>
            </w:pPr>
            <w:r w:rsidRPr="00623E67">
              <w:t>297</w:t>
            </w:r>
          </w:p>
        </w:tc>
        <w:tc>
          <w:tcPr>
            <w:tcW w:w="274" w:type="pct"/>
            <w:tcBorders>
              <w:bottom w:val="nil"/>
            </w:tcBorders>
            <w:tcMar>
              <w:left w:w="57" w:type="dxa"/>
              <w:right w:w="57" w:type="dxa"/>
            </w:tcMar>
            <w:vAlign w:val="bottom"/>
          </w:tcPr>
          <w:p w14:paraId="1A377132" w14:textId="109A3E9D" w:rsidR="002A0E2F" w:rsidRPr="00623E67" w:rsidRDefault="002A0E2F" w:rsidP="002A0E2F">
            <w:pPr>
              <w:pStyle w:val="ZPpregtevilke"/>
            </w:pPr>
            <w:r w:rsidRPr="00623E67">
              <w:t>254</w:t>
            </w:r>
          </w:p>
        </w:tc>
        <w:tc>
          <w:tcPr>
            <w:tcW w:w="274" w:type="pct"/>
            <w:tcBorders>
              <w:bottom w:val="nil"/>
            </w:tcBorders>
            <w:vAlign w:val="bottom"/>
          </w:tcPr>
          <w:p w14:paraId="5BFE5471" w14:textId="03502D0F" w:rsidR="002A0E2F" w:rsidRPr="00623E67" w:rsidRDefault="002A0E2F" w:rsidP="002A0E2F">
            <w:pPr>
              <w:pStyle w:val="ZPpregtevilke"/>
            </w:pPr>
            <w:r w:rsidRPr="00623E67">
              <w:t>201</w:t>
            </w:r>
          </w:p>
        </w:tc>
        <w:tc>
          <w:tcPr>
            <w:tcW w:w="274" w:type="pct"/>
            <w:tcBorders>
              <w:bottom w:val="nil"/>
            </w:tcBorders>
            <w:vAlign w:val="bottom"/>
          </w:tcPr>
          <w:p w14:paraId="46FA659E" w14:textId="04BF5FE6" w:rsidR="002A0E2F" w:rsidRPr="00623E67" w:rsidRDefault="002A0E2F" w:rsidP="002A0E2F">
            <w:pPr>
              <w:pStyle w:val="ZPpregtevilke"/>
            </w:pPr>
            <w:r w:rsidRPr="00623E67">
              <w:t>338</w:t>
            </w:r>
          </w:p>
        </w:tc>
        <w:tc>
          <w:tcPr>
            <w:tcW w:w="274" w:type="pct"/>
            <w:tcBorders>
              <w:bottom w:val="nil"/>
            </w:tcBorders>
            <w:vAlign w:val="bottom"/>
          </w:tcPr>
          <w:p w14:paraId="0F192DD3" w14:textId="5EF76616" w:rsidR="002A0E2F" w:rsidRPr="00623E67" w:rsidRDefault="002A0E2F" w:rsidP="002A0E2F">
            <w:pPr>
              <w:pStyle w:val="ZPpregtevilke"/>
            </w:pPr>
            <w:r w:rsidRPr="00623E67">
              <w:t>280</w:t>
            </w:r>
          </w:p>
        </w:tc>
        <w:tc>
          <w:tcPr>
            <w:tcW w:w="274" w:type="pct"/>
            <w:tcBorders>
              <w:bottom w:val="nil"/>
            </w:tcBorders>
            <w:vAlign w:val="bottom"/>
          </w:tcPr>
          <w:p w14:paraId="53FFBFCF" w14:textId="293CFFB6" w:rsidR="002A0E2F" w:rsidRPr="00623E67" w:rsidRDefault="002A0E2F" w:rsidP="002A0E2F">
            <w:pPr>
              <w:pStyle w:val="ZPpregtevilke"/>
            </w:pPr>
            <w:r w:rsidRPr="00623E67">
              <w:t>83,0</w:t>
            </w:r>
          </w:p>
        </w:tc>
      </w:tr>
      <w:tr w:rsidR="002A0E2F" w:rsidRPr="00623E67" w14:paraId="2E6FB42E" w14:textId="77777777" w:rsidTr="00AA2B2F">
        <w:trPr>
          <w:trHeight w:val="227"/>
          <w:jc w:val="center"/>
        </w:trPr>
        <w:tc>
          <w:tcPr>
            <w:tcW w:w="1162" w:type="pct"/>
            <w:tcBorders>
              <w:bottom w:val="nil"/>
            </w:tcBorders>
            <w:tcMar>
              <w:left w:w="57" w:type="dxa"/>
              <w:right w:w="57" w:type="dxa"/>
            </w:tcMar>
            <w:vAlign w:val="bottom"/>
          </w:tcPr>
          <w:p w14:paraId="4172709B" w14:textId="77777777" w:rsidR="002A0E2F" w:rsidRPr="00623E67" w:rsidRDefault="002A0E2F" w:rsidP="002A0E2F">
            <w:pPr>
              <w:pStyle w:val="ZPpregtekst"/>
            </w:pPr>
            <w:r w:rsidRPr="00623E67">
              <w:t>Purani</w:t>
            </w:r>
          </w:p>
        </w:tc>
        <w:tc>
          <w:tcPr>
            <w:tcW w:w="274" w:type="pct"/>
            <w:tcBorders>
              <w:bottom w:val="nil"/>
            </w:tcBorders>
            <w:vAlign w:val="bottom"/>
          </w:tcPr>
          <w:p w14:paraId="5E56D335" w14:textId="1663AFBE" w:rsidR="002A0E2F" w:rsidRPr="00623E67" w:rsidRDefault="002A0E2F" w:rsidP="002A0E2F">
            <w:pPr>
              <w:pStyle w:val="ZPpregtevilke"/>
            </w:pPr>
            <w:r w:rsidRPr="00623E67">
              <w:t>516</w:t>
            </w:r>
          </w:p>
        </w:tc>
        <w:tc>
          <w:tcPr>
            <w:tcW w:w="274" w:type="pct"/>
            <w:tcBorders>
              <w:bottom w:val="nil"/>
            </w:tcBorders>
            <w:vAlign w:val="bottom"/>
          </w:tcPr>
          <w:p w14:paraId="43F17D7B" w14:textId="5225CDE8" w:rsidR="002A0E2F" w:rsidRPr="00623E67" w:rsidRDefault="002A0E2F" w:rsidP="002A0E2F">
            <w:pPr>
              <w:pStyle w:val="ZPpregtevilke"/>
            </w:pPr>
            <w:r w:rsidRPr="00623E67">
              <w:t>460</w:t>
            </w:r>
          </w:p>
        </w:tc>
        <w:tc>
          <w:tcPr>
            <w:tcW w:w="274" w:type="pct"/>
            <w:tcBorders>
              <w:bottom w:val="nil"/>
            </w:tcBorders>
            <w:vAlign w:val="bottom"/>
          </w:tcPr>
          <w:p w14:paraId="2267C0BC" w14:textId="674BF845" w:rsidR="002A0E2F" w:rsidRPr="00623E67" w:rsidRDefault="002A0E2F" w:rsidP="002A0E2F">
            <w:pPr>
              <w:pStyle w:val="ZPpregtevilke"/>
            </w:pPr>
            <w:r w:rsidRPr="00623E67">
              <w:t>472</w:t>
            </w:r>
          </w:p>
        </w:tc>
        <w:tc>
          <w:tcPr>
            <w:tcW w:w="274" w:type="pct"/>
            <w:tcBorders>
              <w:bottom w:val="nil"/>
            </w:tcBorders>
            <w:vAlign w:val="bottom"/>
          </w:tcPr>
          <w:p w14:paraId="0159B91A" w14:textId="1DEC8D46" w:rsidR="002A0E2F" w:rsidRPr="00623E67" w:rsidRDefault="002A0E2F" w:rsidP="002A0E2F">
            <w:pPr>
              <w:pStyle w:val="ZPpregtevilke"/>
            </w:pPr>
            <w:r w:rsidRPr="00623E67">
              <w:t>495</w:t>
            </w:r>
          </w:p>
        </w:tc>
        <w:tc>
          <w:tcPr>
            <w:tcW w:w="274" w:type="pct"/>
            <w:tcBorders>
              <w:bottom w:val="nil"/>
            </w:tcBorders>
            <w:vAlign w:val="bottom"/>
          </w:tcPr>
          <w:p w14:paraId="6A1ED4E3" w14:textId="3A50524A" w:rsidR="002A0E2F" w:rsidRPr="00623E67" w:rsidRDefault="002A0E2F" w:rsidP="002A0E2F">
            <w:pPr>
              <w:pStyle w:val="ZPpregtevilke"/>
            </w:pPr>
            <w:r w:rsidRPr="00623E67">
              <w:t>404</w:t>
            </w:r>
          </w:p>
        </w:tc>
        <w:tc>
          <w:tcPr>
            <w:tcW w:w="274" w:type="pct"/>
            <w:tcBorders>
              <w:bottom w:val="nil"/>
            </w:tcBorders>
            <w:vAlign w:val="bottom"/>
          </w:tcPr>
          <w:p w14:paraId="3BD9FC61" w14:textId="42E18AB8" w:rsidR="002A0E2F" w:rsidRPr="00623E67" w:rsidRDefault="002A0E2F" w:rsidP="002A0E2F">
            <w:pPr>
              <w:pStyle w:val="ZPpregtevilke"/>
            </w:pPr>
            <w:r w:rsidRPr="00623E67">
              <w:t>388</w:t>
            </w:r>
          </w:p>
        </w:tc>
        <w:tc>
          <w:tcPr>
            <w:tcW w:w="274" w:type="pct"/>
            <w:tcBorders>
              <w:bottom w:val="nil"/>
            </w:tcBorders>
            <w:vAlign w:val="bottom"/>
          </w:tcPr>
          <w:p w14:paraId="34B3FA78" w14:textId="71DBE384" w:rsidR="002A0E2F" w:rsidRPr="00623E67" w:rsidRDefault="002A0E2F" w:rsidP="002A0E2F">
            <w:pPr>
              <w:pStyle w:val="ZPpregtevilke"/>
            </w:pPr>
            <w:r w:rsidRPr="00623E67">
              <w:t>380</w:t>
            </w:r>
          </w:p>
        </w:tc>
        <w:tc>
          <w:tcPr>
            <w:tcW w:w="274" w:type="pct"/>
            <w:tcBorders>
              <w:bottom w:val="nil"/>
            </w:tcBorders>
            <w:vAlign w:val="bottom"/>
          </w:tcPr>
          <w:p w14:paraId="779C9047" w14:textId="69C5B748" w:rsidR="002A0E2F" w:rsidRPr="00623E67" w:rsidRDefault="002A0E2F" w:rsidP="002A0E2F">
            <w:pPr>
              <w:pStyle w:val="ZPpregtevilke"/>
            </w:pPr>
            <w:r w:rsidRPr="00623E67">
              <w:t>417</w:t>
            </w:r>
          </w:p>
        </w:tc>
        <w:tc>
          <w:tcPr>
            <w:tcW w:w="274" w:type="pct"/>
            <w:tcBorders>
              <w:bottom w:val="nil"/>
            </w:tcBorders>
            <w:vAlign w:val="bottom"/>
          </w:tcPr>
          <w:p w14:paraId="4C57E6F5" w14:textId="07D64ED0" w:rsidR="002A0E2F" w:rsidRPr="00623E67" w:rsidRDefault="002A0E2F" w:rsidP="002A0E2F">
            <w:pPr>
              <w:pStyle w:val="ZPpregtevilke"/>
            </w:pPr>
            <w:r w:rsidRPr="00623E67">
              <w:t>415</w:t>
            </w:r>
          </w:p>
        </w:tc>
        <w:tc>
          <w:tcPr>
            <w:tcW w:w="274" w:type="pct"/>
            <w:tcBorders>
              <w:bottom w:val="nil"/>
            </w:tcBorders>
            <w:tcMar>
              <w:left w:w="57" w:type="dxa"/>
              <w:right w:w="57" w:type="dxa"/>
            </w:tcMar>
            <w:vAlign w:val="bottom"/>
          </w:tcPr>
          <w:p w14:paraId="634425E2" w14:textId="0F58E224" w:rsidR="002A0E2F" w:rsidRPr="00623E67" w:rsidRDefault="002A0E2F" w:rsidP="002A0E2F">
            <w:pPr>
              <w:pStyle w:val="ZPpregtevilke"/>
            </w:pPr>
            <w:r w:rsidRPr="00623E67">
              <w:t>435</w:t>
            </w:r>
          </w:p>
        </w:tc>
        <w:tc>
          <w:tcPr>
            <w:tcW w:w="274" w:type="pct"/>
            <w:tcBorders>
              <w:bottom w:val="nil"/>
            </w:tcBorders>
            <w:vAlign w:val="bottom"/>
          </w:tcPr>
          <w:p w14:paraId="486E49FC" w14:textId="6D213E24" w:rsidR="002A0E2F" w:rsidRPr="00623E67" w:rsidRDefault="002A0E2F" w:rsidP="002A0E2F">
            <w:pPr>
              <w:pStyle w:val="ZPpregtevilke"/>
            </w:pPr>
            <w:r w:rsidRPr="00623E67">
              <w:t>458</w:t>
            </w:r>
          </w:p>
        </w:tc>
        <w:tc>
          <w:tcPr>
            <w:tcW w:w="274" w:type="pct"/>
            <w:tcBorders>
              <w:bottom w:val="nil"/>
            </w:tcBorders>
            <w:vAlign w:val="bottom"/>
          </w:tcPr>
          <w:p w14:paraId="4A191E31" w14:textId="22CD1292" w:rsidR="002A0E2F" w:rsidRPr="00623E67" w:rsidRDefault="002A0E2F" w:rsidP="002A0E2F">
            <w:pPr>
              <w:pStyle w:val="ZPpregtevilke"/>
            </w:pPr>
            <w:r w:rsidRPr="00623E67">
              <w:t>516</w:t>
            </w:r>
          </w:p>
        </w:tc>
        <w:tc>
          <w:tcPr>
            <w:tcW w:w="274" w:type="pct"/>
            <w:tcBorders>
              <w:bottom w:val="nil"/>
            </w:tcBorders>
            <w:vAlign w:val="bottom"/>
          </w:tcPr>
          <w:p w14:paraId="40A808E1" w14:textId="419C0C9D" w:rsidR="002A0E2F" w:rsidRPr="00623E67" w:rsidRDefault="002A0E2F" w:rsidP="002A0E2F">
            <w:pPr>
              <w:pStyle w:val="ZPpregtevilke"/>
            </w:pPr>
            <w:r w:rsidRPr="00623E67">
              <w:t>509</w:t>
            </w:r>
          </w:p>
        </w:tc>
        <w:tc>
          <w:tcPr>
            <w:tcW w:w="274" w:type="pct"/>
            <w:tcBorders>
              <w:bottom w:val="nil"/>
            </w:tcBorders>
            <w:vAlign w:val="bottom"/>
          </w:tcPr>
          <w:p w14:paraId="096979BB" w14:textId="0B2901FD" w:rsidR="002A0E2F" w:rsidRPr="00623E67" w:rsidRDefault="002A0E2F" w:rsidP="002A0E2F">
            <w:pPr>
              <w:pStyle w:val="ZPpregtevilke"/>
            </w:pPr>
            <w:r w:rsidRPr="00623E67">
              <w:t>98,5</w:t>
            </w:r>
          </w:p>
        </w:tc>
      </w:tr>
      <w:tr w:rsidR="002A0E2F" w:rsidRPr="00623E67" w14:paraId="3E63F222" w14:textId="77777777" w:rsidTr="00AA2B2F">
        <w:trPr>
          <w:trHeight w:val="227"/>
          <w:jc w:val="center"/>
        </w:trPr>
        <w:tc>
          <w:tcPr>
            <w:tcW w:w="1162" w:type="pct"/>
            <w:tcMar>
              <w:left w:w="57" w:type="dxa"/>
              <w:right w:w="57" w:type="dxa"/>
            </w:tcMar>
            <w:vAlign w:val="bottom"/>
          </w:tcPr>
          <w:p w14:paraId="0E6019DD" w14:textId="77777777" w:rsidR="002A0E2F" w:rsidRPr="00623E67" w:rsidRDefault="002A0E2F" w:rsidP="002A0E2F">
            <w:pPr>
              <w:pStyle w:val="ZPpregtekst"/>
            </w:pPr>
            <w:r w:rsidRPr="00623E67">
              <w:t>Druga perutnina</w:t>
            </w:r>
          </w:p>
        </w:tc>
        <w:tc>
          <w:tcPr>
            <w:tcW w:w="274" w:type="pct"/>
            <w:vAlign w:val="bottom"/>
          </w:tcPr>
          <w:p w14:paraId="17CCDBE6" w14:textId="48879074" w:rsidR="002A0E2F" w:rsidRPr="00623E67" w:rsidRDefault="002A0E2F" w:rsidP="002A0E2F">
            <w:pPr>
              <w:pStyle w:val="ZPpregtevilke"/>
            </w:pPr>
            <w:r w:rsidRPr="00623E67">
              <w:t>0</w:t>
            </w:r>
          </w:p>
        </w:tc>
        <w:tc>
          <w:tcPr>
            <w:tcW w:w="274" w:type="pct"/>
            <w:vAlign w:val="bottom"/>
          </w:tcPr>
          <w:p w14:paraId="291CCB44" w14:textId="6BC3B5EE" w:rsidR="002A0E2F" w:rsidRPr="00623E67" w:rsidRDefault="002A0E2F" w:rsidP="002A0E2F">
            <w:pPr>
              <w:pStyle w:val="ZPpregtevilke"/>
            </w:pPr>
            <w:r w:rsidRPr="00623E67">
              <w:t>:</w:t>
            </w:r>
          </w:p>
        </w:tc>
        <w:tc>
          <w:tcPr>
            <w:tcW w:w="274" w:type="pct"/>
            <w:vAlign w:val="bottom"/>
          </w:tcPr>
          <w:p w14:paraId="50AEB8D5" w14:textId="5444052A" w:rsidR="002A0E2F" w:rsidRPr="00623E67" w:rsidRDefault="002A0E2F" w:rsidP="002A0E2F">
            <w:pPr>
              <w:pStyle w:val="ZPpregtevilke"/>
            </w:pPr>
            <w:r w:rsidRPr="00623E67">
              <w:t>:</w:t>
            </w:r>
          </w:p>
        </w:tc>
        <w:tc>
          <w:tcPr>
            <w:tcW w:w="274" w:type="pct"/>
            <w:vAlign w:val="bottom"/>
          </w:tcPr>
          <w:p w14:paraId="59F5A802" w14:textId="64B00DD9" w:rsidR="002A0E2F" w:rsidRPr="00623E67" w:rsidRDefault="002A0E2F" w:rsidP="002A0E2F">
            <w:pPr>
              <w:pStyle w:val="ZPpregtevilke"/>
            </w:pPr>
            <w:r w:rsidRPr="00623E67">
              <w:t>:</w:t>
            </w:r>
          </w:p>
        </w:tc>
        <w:tc>
          <w:tcPr>
            <w:tcW w:w="274" w:type="pct"/>
            <w:vAlign w:val="bottom"/>
          </w:tcPr>
          <w:p w14:paraId="403B2C65" w14:textId="72C4C381" w:rsidR="002A0E2F" w:rsidRPr="00623E67" w:rsidRDefault="002A0E2F" w:rsidP="002A0E2F">
            <w:pPr>
              <w:pStyle w:val="ZPpregtevilke"/>
            </w:pPr>
            <w:r w:rsidRPr="00623E67">
              <w:t>:</w:t>
            </w:r>
          </w:p>
        </w:tc>
        <w:tc>
          <w:tcPr>
            <w:tcW w:w="274" w:type="pct"/>
            <w:vAlign w:val="bottom"/>
          </w:tcPr>
          <w:p w14:paraId="3922E619" w14:textId="1FD1FAA5" w:rsidR="002A0E2F" w:rsidRPr="00623E67" w:rsidRDefault="002A0E2F" w:rsidP="002A0E2F">
            <w:pPr>
              <w:pStyle w:val="ZPpregtevilke"/>
            </w:pPr>
            <w:r w:rsidRPr="00623E67">
              <w:t>:</w:t>
            </w:r>
          </w:p>
        </w:tc>
        <w:tc>
          <w:tcPr>
            <w:tcW w:w="274" w:type="pct"/>
            <w:vAlign w:val="bottom"/>
          </w:tcPr>
          <w:p w14:paraId="0AE22AE5" w14:textId="126EAE34" w:rsidR="002A0E2F" w:rsidRPr="00623E67" w:rsidRDefault="002A0E2F" w:rsidP="002A0E2F">
            <w:pPr>
              <w:pStyle w:val="ZPpregtevilke"/>
            </w:pPr>
            <w:r w:rsidRPr="00623E67">
              <w:t>:</w:t>
            </w:r>
          </w:p>
        </w:tc>
        <w:tc>
          <w:tcPr>
            <w:tcW w:w="274" w:type="pct"/>
            <w:vAlign w:val="bottom"/>
          </w:tcPr>
          <w:p w14:paraId="2194568E" w14:textId="00748B1B" w:rsidR="002A0E2F" w:rsidRPr="00623E67" w:rsidRDefault="002A0E2F" w:rsidP="002A0E2F">
            <w:pPr>
              <w:pStyle w:val="ZPpregtevilke"/>
            </w:pPr>
            <w:r w:rsidRPr="00623E67">
              <w:t>:</w:t>
            </w:r>
          </w:p>
        </w:tc>
        <w:tc>
          <w:tcPr>
            <w:tcW w:w="274" w:type="pct"/>
            <w:vAlign w:val="bottom"/>
          </w:tcPr>
          <w:p w14:paraId="52C94460" w14:textId="069074BE" w:rsidR="002A0E2F" w:rsidRPr="00623E67" w:rsidRDefault="002A0E2F" w:rsidP="002A0E2F">
            <w:pPr>
              <w:pStyle w:val="ZPpregtevilke"/>
            </w:pPr>
            <w:r w:rsidRPr="00623E67">
              <w:t>:</w:t>
            </w:r>
          </w:p>
        </w:tc>
        <w:tc>
          <w:tcPr>
            <w:tcW w:w="274" w:type="pct"/>
            <w:tcMar>
              <w:left w:w="57" w:type="dxa"/>
              <w:right w:w="57" w:type="dxa"/>
            </w:tcMar>
            <w:vAlign w:val="bottom"/>
          </w:tcPr>
          <w:p w14:paraId="0E50F8F6" w14:textId="6CFE5381" w:rsidR="002A0E2F" w:rsidRPr="00623E67" w:rsidRDefault="002A0E2F" w:rsidP="002A0E2F">
            <w:pPr>
              <w:pStyle w:val="ZPpregtevilke"/>
            </w:pPr>
            <w:r w:rsidRPr="00623E67">
              <w:t>:</w:t>
            </w:r>
          </w:p>
        </w:tc>
        <w:tc>
          <w:tcPr>
            <w:tcW w:w="274" w:type="pct"/>
            <w:vAlign w:val="bottom"/>
          </w:tcPr>
          <w:p w14:paraId="536B9FED" w14:textId="03CD47AC" w:rsidR="002A0E2F" w:rsidRPr="00623E67" w:rsidRDefault="002A0E2F" w:rsidP="002A0E2F">
            <w:pPr>
              <w:pStyle w:val="ZPpregtevilke"/>
            </w:pPr>
            <w:r w:rsidRPr="00623E67">
              <w:t>:</w:t>
            </w:r>
          </w:p>
        </w:tc>
        <w:tc>
          <w:tcPr>
            <w:tcW w:w="274" w:type="pct"/>
            <w:vAlign w:val="bottom"/>
          </w:tcPr>
          <w:p w14:paraId="62E32787" w14:textId="30072B0F" w:rsidR="002A0E2F" w:rsidRPr="00623E67" w:rsidRDefault="002A0E2F" w:rsidP="002A0E2F">
            <w:pPr>
              <w:pStyle w:val="ZPpregtevilke"/>
            </w:pPr>
            <w:r w:rsidRPr="00623E67">
              <w:t>:</w:t>
            </w:r>
          </w:p>
        </w:tc>
        <w:tc>
          <w:tcPr>
            <w:tcW w:w="274" w:type="pct"/>
            <w:vAlign w:val="bottom"/>
          </w:tcPr>
          <w:p w14:paraId="3F705D7B" w14:textId="40A457D5" w:rsidR="002A0E2F" w:rsidRPr="00623E67" w:rsidRDefault="002A0E2F" w:rsidP="002A0E2F">
            <w:pPr>
              <w:pStyle w:val="ZPpregtevilke"/>
            </w:pPr>
            <w:r w:rsidRPr="00623E67">
              <w:t>:</w:t>
            </w:r>
          </w:p>
        </w:tc>
        <w:tc>
          <w:tcPr>
            <w:tcW w:w="274" w:type="pct"/>
            <w:vAlign w:val="bottom"/>
          </w:tcPr>
          <w:p w14:paraId="54BEFFB0" w14:textId="77777777" w:rsidR="002A0E2F" w:rsidRPr="00623E67" w:rsidRDefault="002A0E2F" w:rsidP="002A0E2F">
            <w:pPr>
              <w:pStyle w:val="ZPpregtevilke"/>
            </w:pPr>
          </w:p>
        </w:tc>
      </w:tr>
      <w:tr w:rsidR="002A0E2F" w:rsidRPr="00623E67" w14:paraId="76D0F532" w14:textId="77777777" w:rsidTr="00AA2B2F">
        <w:trPr>
          <w:trHeight w:val="227"/>
          <w:jc w:val="center"/>
        </w:trPr>
        <w:tc>
          <w:tcPr>
            <w:tcW w:w="1162" w:type="pct"/>
            <w:shd w:val="clear" w:color="auto" w:fill="D9D9D9"/>
            <w:tcMar>
              <w:left w:w="57" w:type="dxa"/>
              <w:right w:w="57" w:type="dxa"/>
            </w:tcMar>
            <w:vAlign w:val="bottom"/>
          </w:tcPr>
          <w:p w14:paraId="1B4CCB1C" w14:textId="77777777" w:rsidR="002A0E2F" w:rsidRPr="00623E67" w:rsidRDefault="002A0E2F" w:rsidP="002A0E2F">
            <w:pPr>
              <w:pStyle w:val="ZPpregtekst"/>
              <w:rPr>
                <w:b/>
                <w:bCs/>
              </w:rPr>
            </w:pPr>
            <w:r w:rsidRPr="00623E67">
              <w:rPr>
                <w:b/>
                <w:bCs/>
              </w:rPr>
              <w:t>MASA TRUPOV (t)</w:t>
            </w:r>
          </w:p>
        </w:tc>
        <w:tc>
          <w:tcPr>
            <w:tcW w:w="274" w:type="pct"/>
            <w:shd w:val="clear" w:color="auto" w:fill="D9D9D9"/>
            <w:vAlign w:val="bottom"/>
          </w:tcPr>
          <w:p w14:paraId="6C18B2F5" w14:textId="77777777" w:rsidR="002A0E2F" w:rsidRPr="00623E67" w:rsidRDefault="002A0E2F" w:rsidP="002A0E2F">
            <w:pPr>
              <w:pStyle w:val="ZPpregtevilke"/>
            </w:pPr>
          </w:p>
        </w:tc>
        <w:tc>
          <w:tcPr>
            <w:tcW w:w="274" w:type="pct"/>
            <w:shd w:val="clear" w:color="auto" w:fill="D9D9D9"/>
            <w:vAlign w:val="bottom"/>
          </w:tcPr>
          <w:p w14:paraId="0A964D47" w14:textId="77777777" w:rsidR="002A0E2F" w:rsidRPr="00623E67" w:rsidRDefault="002A0E2F" w:rsidP="002A0E2F">
            <w:pPr>
              <w:pStyle w:val="ZPpregtevilke"/>
            </w:pPr>
          </w:p>
        </w:tc>
        <w:tc>
          <w:tcPr>
            <w:tcW w:w="274" w:type="pct"/>
            <w:shd w:val="clear" w:color="auto" w:fill="D9D9D9"/>
            <w:vAlign w:val="bottom"/>
          </w:tcPr>
          <w:p w14:paraId="431F6267" w14:textId="77777777" w:rsidR="002A0E2F" w:rsidRPr="00623E67" w:rsidRDefault="002A0E2F" w:rsidP="002A0E2F">
            <w:pPr>
              <w:pStyle w:val="ZPpregtevilke"/>
            </w:pPr>
          </w:p>
        </w:tc>
        <w:tc>
          <w:tcPr>
            <w:tcW w:w="274" w:type="pct"/>
            <w:shd w:val="clear" w:color="auto" w:fill="D9D9D9"/>
            <w:vAlign w:val="bottom"/>
          </w:tcPr>
          <w:p w14:paraId="260ED971" w14:textId="77777777" w:rsidR="002A0E2F" w:rsidRPr="00623E67" w:rsidRDefault="002A0E2F" w:rsidP="002A0E2F">
            <w:pPr>
              <w:pStyle w:val="ZPpregtevilke"/>
            </w:pPr>
          </w:p>
        </w:tc>
        <w:tc>
          <w:tcPr>
            <w:tcW w:w="274" w:type="pct"/>
            <w:shd w:val="clear" w:color="auto" w:fill="D9D9D9"/>
            <w:vAlign w:val="bottom"/>
          </w:tcPr>
          <w:p w14:paraId="22B89D98" w14:textId="77777777" w:rsidR="002A0E2F" w:rsidRPr="00623E67" w:rsidRDefault="002A0E2F" w:rsidP="002A0E2F">
            <w:pPr>
              <w:pStyle w:val="ZPpregtevilke"/>
            </w:pPr>
          </w:p>
        </w:tc>
        <w:tc>
          <w:tcPr>
            <w:tcW w:w="274" w:type="pct"/>
            <w:shd w:val="clear" w:color="auto" w:fill="D9D9D9"/>
            <w:vAlign w:val="bottom"/>
          </w:tcPr>
          <w:p w14:paraId="1F828605" w14:textId="77777777" w:rsidR="002A0E2F" w:rsidRPr="00623E67" w:rsidRDefault="002A0E2F" w:rsidP="002A0E2F">
            <w:pPr>
              <w:pStyle w:val="ZPpregtevilke"/>
            </w:pPr>
          </w:p>
        </w:tc>
        <w:tc>
          <w:tcPr>
            <w:tcW w:w="274" w:type="pct"/>
            <w:shd w:val="clear" w:color="auto" w:fill="D9D9D9"/>
            <w:vAlign w:val="bottom"/>
          </w:tcPr>
          <w:p w14:paraId="6D5C3153" w14:textId="77777777" w:rsidR="002A0E2F" w:rsidRPr="00623E67" w:rsidRDefault="002A0E2F" w:rsidP="002A0E2F">
            <w:pPr>
              <w:pStyle w:val="ZPpregtevilke"/>
            </w:pPr>
          </w:p>
        </w:tc>
        <w:tc>
          <w:tcPr>
            <w:tcW w:w="274" w:type="pct"/>
            <w:shd w:val="clear" w:color="auto" w:fill="D9D9D9"/>
            <w:vAlign w:val="bottom"/>
          </w:tcPr>
          <w:p w14:paraId="04DD303F" w14:textId="77777777" w:rsidR="002A0E2F" w:rsidRPr="00623E67" w:rsidRDefault="002A0E2F" w:rsidP="002A0E2F">
            <w:pPr>
              <w:pStyle w:val="ZPpregtevilke"/>
            </w:pPr>
          </w:p>
        </w:tc>
        <w:tc>
          <w:tcPr>
            <w:tcW w:w="274" w:type="pct"/>
            <w:shd w:val="clear" w:color="auto" w:fill="D9D9D9"/>
            <w:vAlign w:val="bottom"/>
          </w:tcPr>
          <w:p w14:paraId="3490945D" w14:textId="77777777" w:rsidR="002A0E2F" w:rsidRPr="00623E67" w:rsidRDefault="002A0E2F" w:rsidP="002A0E2F">
            <w:pPr>
              <w:pStyle w:val="ZPpregtevilke"/>
            </w:pPr>
          </w:p>
        </w:tc>
        <w:tc>
          <w:tcPr>
            <w:tcW w:w="274" w:type="pct"/>
            <w:shd w:val="clear" w:color="auto" w:fill="D9D9D9"/>
            <w:tcMar>
              <w:left w:w="57" w:type="dxa"/>
              <w:right w:w="57" w:type="dxa"/>
            </w:tcMar>
            <w:vAlign w:val="bottom"/>
          </w:tcPr>
          <w:p w14:paraId="29988575" w14:textId="77777777" w:rsidR="002A0E2F" w:rsidRPr="00623E67" w:rsidRDefault="002A0E2F" w:rsidP="002A0E2F">
            <w:pPr>
              <w:pStyle w:val="ZPpregtevilke"/>
            </w:pPr>
          </w:p>
        </w:tc>
        <w:tc>
          <w:tcPr>
            <w:tcW w:w="274" w:type="pct"/>
            <w:shd w:val="clear" w:color="auto" w:fill="D9D9D9"/>
            <w:vAlign w:val="bottom"/>
          </w:tcPr>
          <w:p w14:paraId="5B44B2E4" w14:textId="77777777" w:rsidR="002A0E2F" w:rsidRPr="00623E67" w:rsidRDefault="002A0E2F" w:rsidP="002A0E2F">
            <w:pPr>
              <w:pStyle w:val="ZPpregtevilke"/>
            </w:pPr>
          </w:p>
        </w:tc>
        <w:tc>
          <w:tcPr>
            <w:tcW w:w="274" w:type="pct"/>
            <w:shd w:val="clear" w:color="auto" w:fill="D9D9D9"/>
            <w:vAlign w:val="bottom"/>
          </w:tcPr>
          <w:p w14:paraId="758FC96A" w14:textId="77777777" w:rsidR="002A0E2F" w:rsidRPr="00623E67" w:rsidRDefault="002A0E2F" w:rsidP="002A0E2F">
            <w:pPr>
              <w:pStyle w:val="ZPpregtevilke"/>
            </w:pPr>
          </w:p>
        </w:tc>
        <w:tc>
          <w:tcPr>
            <w:tcW w:w="274" w:type="pct"/>
            <w:shd w:val="clear" w:color="auto" w:fill="D9D9D9"/>
            <w:vAlign w:val="bottom"/>
          </w:tcPr>
          <w:p w14:paraId="282ED9A0" w14:textId="77777777" w:rsidR="002A0E2F" w:rsidRPr="00623E67" w:rsidRDefault="002A0E2F" w:rsidP="002A0E2F">
            <w:pPr>
              <w:pStyle w:val="ZPpregtevilke"/>
            </w:pPr>
          </w:p>
        </w:tc>
        <w:tc>
          <w:tcPr>
            <w:tcW w:w="274" w:type="pct"/>
            <w:shd w:val="clear" w:color="auto" w:fill="D9D9D9"/>
            <w:vAlign w:val="bottom"/>
          </w:tcPr>
          <w:p w14:paraId="285F9B2E" w14:textId="77777777" w:rsidR="002A0E2F" w:rsidRPr="00623E67" w:rsidRDefault="002A0E2F" w:rsidP="002A0E2F">
            <w:pPr>
              <w:pStyle w:val="ZPpregtevilke"/>
            </w:pPr>
          </w:p>
        </w:tc>
      </w:tr>
      <w:tr w:rsidR="002A0E2F" w:rsidRPr="00623E67" w14:paraId="5E1F478B" w14:textId="77777777" w:rsidTr="00AA2B2F">
        <w:trPr>
          <w:trHeight w:val="227"/>
          <w:jc w:val="center"/>
        </w:trPr>
        <w:tc>
          <w:tcPr>
            <w:tcW w:w="1162" w:type="pct"/>
            <w:tcMar>
              <w:left w:w="57" w:type="dxa"/>
              <w:right w:w="57" w:type="dxa"/>
            </w:tcMar>
            <w:vAlign w:val="bottom"/>
          </w:tcPr>
          <w:p w14:paraId="495B75ED" w14:textId="77777777" w:rsidR="002A0E2F" w:rsidRPr="00623E67" w:rsidRDefault="002A0E2F" w:rsidP="002A0E2F">
            <w:pPr>
              <w:pStyle w:val="ZPpregtekst"/>
              <w:rPr>
                <w:b/>
                <w:bCs/>
              </w:rPr>
            </w:pPr>
            <w:r w:rsidRPr="00623E67">
              <w:rPr>
                <w:b/>
                <w:bCs/>
              </w:rPr>
              <w:t>Perutnina skupaj</w:t>
            </w:r>
          </w:p>
        </w:tc>
        <w:tc>
          <w:tcPr>
            <w:tcW w:w="274" w:type="pct"/>
            <w:vAlign w:val="bottom"/>
          </w:tcPr>
          <w:p w14:paraId="54C7DB30" w14:textId="1FB7408D" w:rsidR="002A0E2F" w:rsidRPr="00623E67" w:rsidRDefault="002A0E2F" w:rsidP="002A0E2F">
            <w:pPr>
              <w:pStyle w:val="ZPpregtevilke"/>
              <w:rPr>
                <w:b/>
                <w:bCs/>
              </w:rPr>
            </w:pPr>
            <w:r w:rsidRPr="00623E67">
              <w:rPr>
                <w:b/>
              </w:rPr>
              <w:t>58.692</w:t>
            </w:r>
          </w:p>
        </w:tc>
        <w:tc>
          <w:tcPr>
            <w:tcW w:w="274" w:type="pct"/>
            <w:vAlign w:val="bottom"/>
          </w:tcPr>
          <w:p w14:paraId="1230B554" w14:textId="6DF0DE5A" w:rsidR="002A0E2F" w:rsidRPr="00623E67" w:rsidRDefault="002A0E2F" w:rsidP="002A0E2F">
            <w:pPr>
              <w:pStyle w:val="ZPpregtevilke"/>
              <w:rPr>
                <w:b/>
                <w:bCs/>
              </w:rPr>
            </w:pPr>
            <w:r w:rsidRPr="00623E67">
              <w:rPr>
                <w:b/>
              </w:rPr>
              <w:t>59.543</w:t>
            </w:r>
          </w:p>
        </w:tc>
        <w:tc>
          <w:tcPr>
            <w:tcW w:w="274" w:type="pct"/>
            <w:vAlign w:val="bottom"/>
          </w:tcPr>
          <w:p w14:paraId="71A918C7" w14:textId="26BF8B65" w:rsidR="002A0E2F" w:rsidRPr="00623E67" w:rsidRDefault="002A0E2F" w:rsidP="002A0E2F">
            <w:pPr>
              <w:pStyle w:val="ZPpregtevilke"/>
              <w:rPr>
                <w:b/>
                <w:bCs/>
              </w:rPr>
            </w:pPr>
            <w:r w:rsidRPr="00623E67">
              <w:rPr>
                <w:b/>
              </w:rPr>
              <w:t>61.431</w:t>
            </w:r>
          </w:p>
        </w:tc>
        <w:tc>
          <w:tcPr>
            <w:tcW w:w="274" w:type="pct"/>
            <w:vAlign w:val="bottom"/>
          </w:tcPr>
          <w:p w14:paraId="7F286C25" w14:textId="23ABE521" w:rsidR="002A0E2F" w:rsidRPr="00623E67" w:rsidRDefault="002A0E2F" w:rsidP="002A0E2F">
            <w:pPr>
              <w:pStyle w:val="ZPpregtevilke"/>
              <w:rPr>
                <w:b/>
                <w:bCs/>
              </w:rPr>
            </w:pPr>
            <w:r w:rsidRPr="00623E67">
              <w:rPr>
                <w:b/>
              </w:rPr>
              <w:t>58.284</w:t>
            </w:r>
          </w:p>
        </w:tc>
        <w:tc>
          <w:tcPr>
            <w:tcW w:w="274" w:type="pct"/>
            <w:vAlign w:val="bottom"/>
          </w:tcPr>
          <w:p w14:paraId="4CC9D056" w14:textId="549FFE4E" w:rsidR="002A0E2F" w:rsidRPr="00623E67" w:rsidRDefault="002A0E2F" w:rsidP="002A0E2F">
            <w:pPr>
              <w:pStyle w:val="ZPpregtevilke"/>
              <w:rPr>
                <w:b/>
                <w:bCs/>
              </w:rPr>
            </w:pPr>
            <w:r w:rsidRPr="00623E67">
              <w:rPr>
                <w:b/>
              </w:rPr>
              <w:t>58.661</w:t>
            </w:r>
          </w:p>
        </w:tc>
        <w:tc>
          <w:tcPr>
            <w:tcW w:w="274" w:type="pct"/>
            <w:vAlign w:val="bottom"/>
          </w:tcPr>
          <w:p w14:paraId="754A47AF" w14:textId="2C8C5E44" w:rsidR="002A0E2F" w:rsidRPr="00623E67" w:rsidRDefault="002A0E2F" w:rsidP="002A0E2F">
            <w:pPr>
              <w:pStyle w:val="ZPpregtevilke"/>
              <w:rPr>
                <w:b/>
                <w:bCs/>
              </w:rPr>
            </w:pPr>
            <w:r w:rsidRPr="00623E67">
              <w:rPr>
                <w:b/>
              </w:rPr>
              <w:t>57.088</w:t>
            </w:r>
          </w:p>
        </w:tc>
        <w:tc>
          <w:tcPr>
            <w:tcW w:w="274" w:type="pct"/>
            <w:vAlign w:val="bottom"/>
          </w:tcPr>
          <w:p w14:paraId="3DACF99D" w14:textId="1B503967" w:rsidR="002A0E2F" w:rsidRPr="00623E67" w:rsidRDefault="002A0E2F" w:rsidP="002A0E2F">
            <w:pPr>
              <w:pStyle w:val="ZPpregtevilke"/>
              <w:rPr>
                <w:b/>
                <w:bCs/>
              </w:rPr>
            </w:pPr>
            <w:r w:rsidRPr="00623E67">
              <w:rPr>
                <w:b/>
              </w:rPr>
              <w:t>59.798</w:t>
            </w:r>
          </w:p>
        </w:tc>
        <w:tc>
          <w:tcPr>
            <w:tcW w:w="274" w:type="pct"/>
            <w:vAlign w:val="bottom"/>
          </w:tcPr>
          <w:p w14:paraId="2FF0CB63" w14:textId="5864F13F" w:rsidR="002A0E2F" w:rsidRPr="00623E67" w:rsidRDefault="002A0E2F" w:rsidP="002A0E2F">
            <w:pPr>
              <w:pStyle w:val="ZPpregtevilke"/>
              <w:rPr>
                <w:b/>
                <w:bCs/>
              </w:rPr>
            </w:pPr>
            <w:r w:rsidRPr="00623E67">
              <w:rPr>
                <w:b/>
              </w:rPr>
              <w:t>58.761</w:t>
            </w:r>
          </w:p>
        </w:tc>
        <w:tc>
          <w:tcPr>
            <w:tcW w:w="274" w:type="pct"/>
            <w:vAlign w:val="bottom"/>
          </w:tcPr>
          <w:p w14:paraId="43B75627" w14:textId="7D0450E5" w:rsidR="002A0E2F" w:rsidRPr="00623E67" w:rsidRDefault="002A0E2F" w:rsidP="002A0E2F">
            <w:pPr>
              <w:pStyle w:val="ZPpregtevilke"/>
              <w:rPr>
                <w:b/>
                <w:bCs/>
              </w:rPr>
            </w:pPr>
            <w:r w:rsidRPr="00623E67">
              <w:rPr>
                <w:b/>
              </w:rPr>
              <w:t>64.006</w:t>
            </w:r>
          </w:p>
        </w:tc>
        <w:tc>
          <w:tcPr>
            <w:tcW w:w="274" w:type="pct"/>
            <w:tcMar>
              <w:left w:w="57" w:type="dxa"/>
              <w:right w:w="57" w:type="dxa"/>
            </w:tcMar>
            <w:vAlign w:val="bottom"/>
          </w:tcPr>
          <w:p w14:paraId="6B70F10E" w14:textId="07F07B03" w:rsidR="002A0E2F" w:rsidRPr="00623E67" w:rsidRDefault="002A0E2F" w:rsidP="002A0E2F">
            <w:pPr>
              <w:pStyle w:val="ZPpregtevilke"/>
              <w:rPr>
                <w:b/>
                <w:bCs/>
              </w:rPr>
            </w:pPr>
            <w:r w:rsidRPr="00623E67">
              <w:rPr>
                <w:b/>
              </w:rPr>
              <w:t>68.663</w:t>
            </w:r>
          </w:p>
        </w:tc>
        <w:tc>
          <w:tcPr>
            <w:tcW w:w="274" w:type="pct"/>
            <w:vAlign w:val="bottom"/>
          </w:tcPr>
          <w:p w14:paraId="66DC8C96" w14:textId="6EDC4575" w:rsidR="002A0E2F" w:rsidRPr="00623E67" w:rsidRDefault="002A0E2F" w:rsidP="002A0E2F">
            <w:pPr>
              <w:pStyle w:val="ZPpregtevilke"/>
              <w:rPr>
                <w:b/>
                <w:bCs/>
              </w:rPr>
            </w:pPr>
            <w:r w:rsidRPr="00623E67">
              <w:rPr>
                <w:b/>
              </w:rPr>
              <w:t>69.168</w:t>
            </w:r>
          </w:p>
        </w:tc>
        <w:tc>
          <w:tcPr>
            <w:tcW w:w="274" w:type="pct"/>
            <w:vAlign w:val="bottom"/>
          </w:tcPr>
          <w:p w14:paraId="360A42EA" w14:textId="1F13CBF4" w:rsidR="002A0E2F" w:rsidRPr="00623E67" w:rsidRDefault="002A0E2F" w:rsidP="002A0E2F">
            <w:pPr>
              <w:pStyle w:val="ZPpregtevilke"/>
              <w:rPr>
                <w:b/>
                <w:bCs/>
              </w:rPr>
            </w:pPr>
            <w:r w:rsidRPr="00623E67">
              <w:rPr>
                <w:b/>
              </w:rPr>
              <w:t>70.004</w:t>
            </w:r>
          </w:p>
        </w:tc>
        <w:tc>
          <w:tcPr>
            <w:tcW w:w="274" w:type="pct"/>
            <w:vAlign w:val="bottom"/>
          </w:tcPr>
          <w:p w14:paraId="42B5DE7A" w14:textId="46BFED51" w:rsidR="002A0E2F" w:rsidRPr="00623E67" w:rsidRDefault="002A0E2F" w:rsidP="002A0E2F">
            <w:pPr>
              <w:pStyle w:val="ZPpregtevilke"/>
              <w:rPr>
                <w:b/>
                <w:bCs/>
              </w:rPr>
            </w:pPr>
            <w:r w:rsidRPr="00623E67">
              <w:rPr>
                <w:b/>
              </w:rPr>
              <w:t>72.943</w:t>
            </w:r>
          </w:p>
        </w:tc>
        <w:tc>
          <w:tcPr>
            <w:tcW w:w="274" w:type="pct"/>
            <w:vAlign w:val="bottom"/>
          </w:tcPr>
          <w:p w14:paraId="5624D57F" w14:textId="3B6E5459" w:rsidR="002A0E2F" w:rsidRPr="00623E67" w:rsidRDefault="002A0E2F" w:rsidP="002A0E2F">
            <w:pPr>
              <w:pStyle w:val="ZPpregtevilke"/>
              <w:rPr>
                <w:b/>
                <w:bCs/>
              </w:rPr>
            </w:pPr>
            <w:r w:rsidRPr="00623E67">
              <w:rPr>
                <w:b/>
              </w:rPr>
              <w:t>104,2</w:t>
            </w:r>
          </w:p>
        </w:tc>
      </w:tr>
      <w:tr w:rsidR="002A0E2F" w:rsidRPr="00623E67" w14:paraId="73AA1DBB" w14:textId="77777777" w:rsidTr="00AA2B2F">
        <w:trPr>
          <w:trHeight w:val="227"/>
          <w:jc w:val="center"/>
        </w:trPr>
        <w:tc>
          <w:tcPr>
            <w:tcW w:w="1162" w:type="pct"/>
            <w:tcMar>
              <w:left w:w="57" w:type="dxa"/>
              <w:right w:w="57" w:type="dxa"/>
            </w:tcMar>
            <w:vAlign w:val="bottom"/>
          </w:tcPr>
          <w:p w14:paraId="71089A9A" w14:textId="77777777" w:rsidR="002A0E2F" w:rsidRPr="00623E67" w:rsidRDefault="002A0E2F" w:rsidP="002A0E2F">
            <w:pPr>
              <w:pStyle w:val="ZPpregtekst"/>
            </w:pPr>
            <w:r w:rsidRPr="00623E67">
              <w:t>Pitani piščanci</w:t>
            </w:r>
          </w:p>
        </w:tc>
        <w:tc>
          <w:tcPr>
            <w:tcW w:w="274" w:type="pct"/>
            <w:vAlign w:val="bottom"/>
          </w:tcPr>
          <w:p w14:paraId="721FF07E" w14:textId="2057EDCA" w:rsidR="002A0E2F" w:rsidRPr="00623E67" w:rsidRDefault="002A0E2F" w:rsidP="002A0E2F">
            <w:pPr>
              <w:pStyle w:val="ZPpregtevilke"/>
            </w:pPr>
            <w:r w:rsidRPr="00623E67">
              <w:t>51.073</w:t>
            </w:r>
          </w:p>
        </w:tc>
        <w:tc>
          <w:tcPr>
            <w:tcW w:w="274" w:type="pct"/>
            <w:vAlign w:val="bottom"/>
          </w:tcPr>
          <w:p w14:paraId="4E59F700" w14:textId="7D28D041" w:rsidR="002A0E2F" w:rsidRPr="00623E67" w:rsidRDefault="002A0E2F" w:rsidP="002A0E2F">
            <w:pPr>
              <w:pStyle w:val="ZPpregtevilke"/>
            </w:pPr>
            <w:r w:rsidRPr="00623E67">
              <w:t>52.183</w:t>
            </w:r>
          </w:p>
        </w:tc>
        <w:tc>
          <w:tcPr>
            <w:tcW w:w="274" w:type="pct"/>
            <w:vAlign w:val="bottom"/>
          </w:tcPr>
          <w:p w14:paraId="6C65A41F" w14:textId="6782CEFB" w:rsidR="002A0E2F" w:rsidRPr="00623E67" w:rsidRDefault="002A0E2F" w:rsidP="002A0E2F">
            <w:pPr>
              <w:pStyle w:val="ZPpregtevilke"/>
            </w:pPr>
            <w:r w:rsidRPr="00623E67">
              <w:t>53.478</w:t>
            </w:r>
          </w:p>
        </w:tc>
        <w:tc>
          <w:tcPr>
            <w:tcW w:w="274" w:type="pct"/>
            <w:vAlign w:val="bottom"/>
          </w:tcPr>
          <w:p w14:paraId="12563366" w14:textId="06B3AFE1" w:rsidR="002A0E2F" w:rsidRPr="00623E67" w:rsidRDefault="002A0E2F" w:rsidP="002A0E2F">
            <w:pPr>
              <w:pStyle w:val="ZPpregtevilke"/>
            </w:pPr>
            <w:r w:rsidRPr="00623E67">
              <w:t>51.816</w:t>
            </w:r>
          </w:p>
        </w:tc>
        <w:tc>
          <w:tcPr>
            <w:tcW w:w="274" w:type="pct"/>
            <w:vAlign w:val="bottom"/>
          </w:tcPr>
          <w:p w14:paraId="0FFE8688" w14:textId="58C8506C" w:rsidR="002A0E2F" w:rsidRPr="00623E67" w:rsidRDefault="002A0E2F" w:rsidP="002A0E2F">
            <w:pPr>
              <w:pStyle w:val="ZPpregtevilke"/>
            </w:pPr>
            <w:r w:rsidRPr="00623E67">
              <w:t>53.224</w:t>
            </w:r>
          </w:p>
        </w:tc>
        <w:tc>
          <w:tcPr>
            <w:tcW w:w="274" w:type="pct"/>
            <w:vAlign w:val="bottom"/>
          </w:tcPr>
          <w:p w14:paraId="327BC4E8" w14:textId="0D9350B5" w:rsidR="002A0E2F" w:rsidRPr="00623E67" w:rsidRDefault="002A0E2F" w:rsidP="002A0E2F">
            <w:pPr>
              <w:pStyle w:val="ZPpregtevilke"/>
            </w:pPr>
            <w:r w:rsidRPr="00623E67">
              <w:t>51.794</w:t>
            </w:r>
          </w:p>
        </w:tc>
        <w:tc>
          <w:tcPr>
            <w:tcW w:w="274" w:type="pct"/>
            <w:vAlign w:val="bottom"/>
          </w:tcPr>
          <w:p w14:paraId="513DC648" w14:textId="7A7F9849" w:rsidR="002A0E2F" w:rsidRPr="00623E67" w:rsidRDefault="002A0E2F" w:rsidP="002A0E2F">
            <w:pPr>
              <w:pStyle w:val="ZPpregtevilke"/>
            </w:pPr>
            <w:r w:rsidRPr="00623E67">
              <w:t>54.933</w:t>
            </w:r>
          </w:p>
        </w:tc>
        <w:tc>
          <w:tcPr>
            <w:tcW w:w="274" w:type="pct"/>
            <w:vAlign w:val="bottom"/>
          </w:tcPr>
          <w:p w14:paraId="49EC955E" w14:textId="4A512DFC" w:rsidR="002A0E2F" w:rsidRPr="00623E67" w:rsidRDefault="002A0E2F" w:rsidP="002A0E2F">
            <w:pPr>
              <w:pStyle w:val="ZPpregtevilke"/>
            </w:pPr>
            <w:r w:rsidRPr="00623E67">
              <w:t>53.618</w:t>
            </w:r>
          </w:p>
        </w:tc>
        <w:tc>
          <w:tcPr>
            <w:tcW w:w="274" w:type="pct"/>
            <w:vAlign w:val="bottom"/>
          </w:tcPr>
          <w:p w14:paraId="142B0F7E" w14:textId="5BB09AE7" w:rsidR="002A0E2F" w:rsidRPr="00623E67" w:rsidRDefault="002A0E2F" w:rsidP="002A0E2F">
            <w:pPr>
              <w:pStyle w:val="ZPpregtevilke"/>
            </w:pPr>
            <w:r w:rsidRPr="00623E67">
              <w:t>58.572</w:t>
            </w:r>
          </w:p>
        </w:tc>
        <w:tc>
          <w:tcPr>
            <w:tcW w:w="274" w:type="pct"/>
            <w:tcMar>
              <w:left w:w="57" w:type="dxa"/>
              <w:right w:w="57" w:type="dxa"/>
            </w:tcMar>
            <w:vAlign w:val="bottom"/>
          </w:tcPr>
          <w:p w14:paraId="52FE0E2B" w14:textId="4CD7645D" w:rsidR="002A0E2F" w:rsidRPr="00623E67" w:rsidRDefault="002A0E2F" w:rsidP="002A0E2F">
            <w:pPr>
              <w:pStyle w:val="ZPpregtevilke"/>
            </w:pPr>
            <w:r w:rsidRPr="00623E67">
              <w:t>63.046</w:t>
            </w:r>
          </w:p>
        </w:tc>
        <w:tc>
          <w:tcPr>
            <w:tcW w:w="274" w:type="pct"/>
            <w:vAlign w:val="bottom"/>
          </w:tcPr>
          <w:p w14:paraId="777266B4" w14:textId="63BB73E4" w:rsidR="002A0E2F" w:rsidRPr="00623E67" w:rsidRDefault="002A0E2F" w:rsidP="002A0E2F">
            <w:pPr>
              <w:pStyle w:val="ZPpregtevilke"/>
            </w:pPr>
            <w:r w:rsidRPr="00623E67">
              <w:t>63.479</w:t>
            </w:r>
          </w:p>
        </w:tc>
        <w:tc>
          <w:tcPr>
            <w:tcW w:w="274" w:type="pct"/>
            <w:vAlign w:val="bottom"/>
          </w:tcPr>
          <w:p w14:paraId="7ADAF47C" w14:textId="7645E103" w:rsidR="002A0E2F" w:rsidRPr="00623E67" w:rsidRDefault="002A0E2F" w:rsidP="002A0E2F">
            <w:pPr>
              <w:pStyle w:val="ZPpregtevilke"/>
            </w:pPr>
            <w:r w:rsidRPr="00623E67">
              <w:t>63.444</w:t>
            </w:r>
          </w:p>
        </w:tc>
        <w:tc>
          <w:tcPr>
            <w:tcW w:w="274" w:type="pct"/>
            <w:vAlign w:val="bottom"/>
          </w:tcPr>
          <w:p w14:paraId="3CE224DF" w14:textId="405B06C1" w:rsidR="002A0E2F" w:rsidRPr="00623E67" w:rsidRDefault="002A0E2F" w:rsidP="002A0E2F">
            <w:pPr>
              <w:pStyle w:val="ZPpregtevilke"/>
            </w:pPr>
            <w:r w:rsidRPr="00623E67">
              <w:t>66.359</w:t>
            </w:r>
          </w:p>
        </w:tc>
        <w:tc>
          <w:tcPr>
            <w:tcW w:w="274" w:type="pct"/>
            <w:vAlign w:val="bottom"/>
          </w:tcPr>
          <w:p w14:paraId="4AAD412C" w14:textId="5F4E42A9" w:rsidR="002A0E2F" w:rsidRPr="00623E67" w:rsidRDefault="002A0E2F" w:rsidP="002A0E2F">
            <w:pPr>
              <w:pStyle w:val="ZPpregtevilke"/>
            </w:pPr>
            <w:r w:rsidRPr="00623E67">
              <w:t>104,6</w:t>
            </w:r>
          </w:p>
        </w:tc>
      </w:tr>
      <w:tr w:rsidR="002A0E2F" w:rsidRPr="00623E67" w14:paraId="6F64AA98" w14:textId="77777777" w:rsidTr="00AA2B2F">
        <w:trPr>
          <w:trHeight w:val="227"/>
          <w:jc w:val="center"/>
        </w:trPr>
        <w:tc>
          <w:tcPr>
            <w:tcW w:w="1162" w:type="pct"/>
            <w:tcMar>
              <w:left w:w="57" w:type="dxa"/>
              <w:right w:w="57" w:type="dxa"/>
            </w:tcMar>
            <w:vAlign w:val="bottom"/>
          </w:tcPr>
          <w:p w14:paraId="60438C96" w14:textId="77777777" w:rsidR="002A0E2F" w:rsidRPr="00623E67" w:rsidRDefault="002A0E2F" w:rsidP="002A0E2F">
            <w:pPr>
              <w:pStyle w:val="ZPpregtekst"/>
            </w:pPr>
            <w:r w:rsidRPr="00623E67">
              <w:t>Odrasle kokoši</w:t>
            </w:r>
          </w:p>
        </w:tc>
        <w:tc>
          <w:tcPr>
            <w:tcW w:w="274" w:type="pct"/>
            <w:vAlign w:val="bottom"/>
          </w:tcPr>
          <w:p w14:paraId="1A7547DC" w14:textId="7C12F75D" w:rsidR="002A0E2F" w:rsidRPr="00623E67" w:rsidRDefault="002A0E2F" w:rsidP="002A0E2F">
            <w:pPr>
              <w:pStyle w:val="ZPpregtevilke"/>
            </w:pPr>
            <w:r w:rsidRPr="00623E67">
              <w:t>970</w:t>
            </w:r>
          </w:p>
        </w:tc>
        <w:tc>
          <w:tcPr>
            <w:tcW w:w="274" w:type="pct"/>
            <w:vAlign w:val="bottom"/>
          </w:tcPr>
          <w:p w14:paraId="205295F2" w14:textId="245064B7" w:rsidR="002A0E2F" w:rsidRPr="00623E67" w:rsidRDefault="002A0E2F" w:rsidP="002A0E2F">
            <w:pPr>
              <w:pStyle w:val="ZPpregtevilke"/>
            </w:pPr>
            <w:r w:rsidRPr="00623E67">
              <w:t>1.130</w:t>
            </w:r>
          </w:p>
        </w:tc>
        <w:tc>
          <w:tcPr>
            <w:tcW w:w="274" w:type="pct"/>
            <w:vAlign w:val="bottom"/>
          </w:tcPr>
          <w:p w14:paraId="1B4F2248" w14:textId="69D7E711" w:rsidR="002A0E2F" w:rsidRPr="00623E67" w:rsidRDefault="002A0E2F" w:rsidP="002A0E2F">
            <w:pPr>
              <w:pStyle w:val="ZPpregtevilke"/>
            </w:pPr>
            <w:r w:rsidRPr="00623E67">
              <w:t>1.147</w:t>
            </w:r>
          </w:p>
        </w:tc>
        <w:tc>
          <w:tcPr>
            <w:tcW w:w="274" w:type="pct"/>
            <w:vAlign w:val="bottom"/>
          </w:tcPr>
          <w:p w14:paraId="45E2F4EE" w14:textId="1354470F" w:rsidR="002A0E2F" w:rsidRPr="00623E67" w:rsidRDefault="002A0E2F" w:rsidP="002A0E2F">
            <w:pPr>
              <w:pStyle w:val="ZPpregtevilke"/>
            </w:pPr>
            <w:r w:rsidRPr="00623E67">
              <w:t>1.087</w:t>
            </w:r>
          </w:p>
        </w:tc>
        <w:tc>
          <w:tcPr>
            <w:tcW w:w="274" w:type="pct"/>
            <w:vAlign w:val="bottom"/>
          </w:tcPr>
          <w:p w14:paraId="2EDB20F5" w14:textId="05074B73" w:rsidR="002A0E2F" w:rsidRPr="00623E67" w:rsidRDefault="002A0E2F" w:rsidP="002A0E2F">
            <w:pPr>
              <w:pStyle w:val="ZPpregtevilke"/>
            </w:pPr>
            <w:r w:rsidRPr="00623E67">
              <w:t>731</w:t>
            </w:r>
          </w:p>
        </w:tc>
        <w:tc>
          <w:tcPr>
            <w:tcW w:w="274" w:type="pct"/>
            <w:vAlign w:val="bottom"/>
          </w:tcPr>
          <w:p w14:paraId="278C3052" w14:textId="2DC0655C" w:rsidR="002A0E2F" w:rsidRPr="00623E67" w:rsidRDefault="002A0E2F" w:rsidP="002A0E2F">
            <w:pPr>
              <w:pStyle w:val="ZPpregtevilke"/>
            </w:pPr>
            <w:r w:rsidRPr="00623E67">
              <w:t>985</w:t>
            </w:r>
          </w:p>
        </w:tc>
        <w:tc>
          <w:tcPr>
            <w:tcW w:w="274" w:type="pct"/>
            <w:vAlign w:val="bottom"/>
          </w:tcPr>
          <w:p w14:paraId="4826810C" w14:textId="37743896" w:rsidR="002A0E2F" w:rsidRPr="00623E67" w:rsidRDefault="002A0E2F" w:rsidP="002A0E2F">
            <w:pPr>
              <w:pStyle w:val="ZPpregtevilke"/>
            </w:pPr>
            <w:r w:rsidRPr="00623E67">
              <w:t>706</w:t>
            </w:r>
          </w:p>
        </w:tc>
        <w:tc>
          <w:tcPr>
            <w:tcW w:w="274" w:type="pct"/>
            <w:vAlign w:val="bottom"/>
          </w:tcPr>
          <w:p w14:paraId="0831793D" w14:textId="5189B262" w:rsidR="002A0E2F" w:rsidRPr="00623E67" w:rsidRDefault="002A0E2F" w:rsidP="002A0E2F">
            <w:pPr>
              <w:pStyle w:val="ZPpregtevilke"/>
            </w:pPr>
            <w:r w:rsidRPr="00623E67">
              <w:t>637</w:t>
            </w:r>
          </w:p>
        </w:tc>
        <w:tc>
          <w:tcPr>
            <w:tcW w:w="274" w:type="pct"/>
            <w:vAlign w:val="bottom"/>
          </w:tcPr>
          <w:p w14:paraId="6D04BE66" w14:textId="06688E47" w:rsidR="002A0E2F" w:rsidRPr="00623E67" w:rsidRDefault="002A0E2F" w:rsidP="002A0E2F">
            <w:pPr>
              <w:pStyle w:val="ZPpregtevilke"/>
            </w:pPr>
            <w:r w:rsidRPr="00623E67">
              <w:t>785</w:t>
            </w:r>
          </w:p>
        </w:tc>
        <w:tc>
          <w:tcPr>
            <w:tcW w:w="274" w:type="pct"/>
            <w:tcMar>
              <w:left w:w="57" w:type="dxa"/>
              <w:right w:w="57" w:type="dxa"/>
            </w:tcMar>
            <w:vAlign w:val="bottom"/>
          </w:tcPr>
          <w:p w14:paraId="6A093375" w14:textId="12ABB5C9" w:rsidR="002A0E2F" w:rsidRPr="00623E67" w:rsidRDefault="002A0E2F" w:rsidP="002A0E2F">
            <w:pPr>
              <w:pStyle w:val="ZPpregtevilke"/>
            </w:pPr>
            <w:r w:rsidRPr="00623E67">
              <w:t>729</w:t>
            </w:r>
          </w:p>
        </w:tc>
        <w:tc>
          <w:tcPr>
            <w:tcW w:w="274" w:type="pct"/>
            <w:vAlign w:val="bottom"/>
          </w:tcPr>
          <w:p w14:paraId="7E07F8A0" w14:textId="50FB1664" w:rsidR="002A0E2F" w:rsidRPr="00623E67" w:rsidRDefault="002A0E2F" w:rsidP="002A0E2F">
            <w:pPr>
              <w:pStyle w:val="ZPpregtevilke"/>
            </w:pPr>
            <w:r w:rsidRPr="00623E67">
              <w:t>536</w:t>
            </w:r>
          </w:p>
        </w:tc>
        <w:tc>
          <w:tcPr>
            <w:tcW w:w="274" w:type="pct"/>
            <w:vAlign w:val="bottom"/>
          </w:tcPr>
          <w:p w14:paraId="12DA0C43" w14:textId="72EC1796" w:rsidR="002A0E2F" w:rsidRPr="00623E67" w:rsidRDefault="002A0E2F" w:rsidP="002A0E2F">
            <w:pPr>
              <w:pStyle w:val="ZPpregtevilke"/>
            </w:pPr>
            <w:r w:rsidRPr="00623E67">
              <w:t>789</w:t>
            </w:r>
          </w:p>
        </w:tc>
        <w:tc>
          <w:tcPr>
            <w:tcW w:w="274" w:type="pct"/>
            <w:vAlign w:val="bottom"/>
          </w:tcPr>
          <w:p w14:paraId="52151CD0" w14:textId="69C27EF7" w:rsidR="002A0E2F" w:rsidRPr="00623E67" w:rsidRDefault="002A0E2F" w:rsidP="002A0E2F">
            <w:pPr>
              <w:pStyle w:val="ZPpregtevilke"/>
            </w:pPr>
            <w:r w:rsidRPr="00623E67">
              <w:t>685</w:t>
            </w:r>
          </w:p>
        </w:tc>
        <w:tc>
          <w:tcPr>
            <w:tcW w:w="274" w:type="pct"/>
            <w:vAlign w:val="bottom"/>
          </w:tcPr>
          <w:p w14:paraId="0EFF336E" w14:textId="07F9707F" w:rsidR="002A0E2F" w:rsidRPr="00623E67" w:rsidRDefault="002A0E2F" w:rsidP="002A0E2F">
            <w:pPr>
              <w:pStyle w:val="ZPpregtevilke"/>
            </w:pPr>
            <w:r w:rsidRPr="00623E67">
              <w:t>86,8</w:t>
            </w:r>
          </w:p>
        </w:tc>
      </w:tr>
      <w:tr w:rsidR="002A0E2F" w:rsidRPr="00623E67" w14:paraId="77B8ADDA" w14:textId="77777777" w:rsidTr="00AA2B2F">
        <w:trPr>
          <w:trHeight w:val="227"/>
          <w:jc w:val="center"/>
        </w:trPr>
        <w:tc>
          <w:tcPr>
            <w:tcW w:w="1162" w:type="pct"/>
            <w:tcMar>
              <w:left w:w="57" w:type="dxa"/>
              <w:right w:w="57" w:type="dxa"/>
            </w:tcMar>
            <w:vAlign w:val="bottom"/>
          </w:tcPr>
          <w:p w14:paraId="03F18CCC" w14:textId="77777777" w:rsidR="002A0E2F" w:rsidRPr="00623E67" w:rsidRDefault="002A0E2F" w:rsidP="002A0E2F">
            <w:pPr>
              <w:pStyle w:val="ZPpregtekst"/>
            </w:pPr>
            <w:r w:rsidRPr="00623E67">
              <w:t>Purani</w:t>
            </w:r>
          </w:p>
        </w:tc>
        <w:tc>
          <w:tcPr>
            <w:tcW w:w="274" w:type="pct"/>
            <w:vAlign w:val="bottom"/>
          </w:tcPr>
          <w:p w14:paraId="64B32016" w14:textId="263294FE" w:rsidR="002A0E2F" w:rsidRPr="00623E67" w:rsidRDefault="002A0E2F" w:rsidP="002A0E2F">
            <w:pPr>
              <w:pStyle w:val="ZPpregtevilke"/>
            </w:pPr>
            <w:r w:rsidRPr="00623E67">
              <w:t>6.648</w:t>
            </w:r>
          </w:p>
        </w:tc>
        <w:tc>
          <w:tcPr>
            <w:tcW w:w="274" w:type="pct"/>
            <w:vAlign w:val="bottom"/>
          </w:tcPr>
          <w:p w14:paraId="46E2CBC0" w14:textId="4ABC91ED" w:rsidR="002A0E2F" w:rsidRPr="00623E67" w:rsidRDefault="002A0E2F" w:rsidP="002A0E2F">
            <w:pPr>
              <w:pStyle w:val="ZPpregtevilke"/>
            </w:pPr>
            <w:r w:rsidRPr="00623E67">
              <w:t>6.231</w:t>
            </w:r>
          </w:p>
        </w:tc>
        <w:tc>
          <w:tcPr>
            <w:tcW w:w="274" w:type="pct"/>
            <w:vAlign w:val="bottom"/>
          </w:tcPr>
          <w:p w14:paraId="05AF63D6" w14:textId="3BFC3E42" w:rsidR="002A0E2F" w:rsidRPr="00623E67" w:rsidRDefault="002A0E2F" w:rsidP="002A0E2F">
            <w:pPr>
              <w:pStyle w:val="ZPpregtevilke"/>
            </w:pPr>
            <w:r w:rsidRPr="00623E67">
              <w:t>6.806</w:t>
            </w:r>
          </w:p>
        </w:tc>
        <w:tc>
          <w:tcPr>
            <w:tcW w:w="274" w:type="pct"/>
            <w:vAlign w:val="bottom"/>
          </w:tcPr>
          <w:p w14:paraId="3495CF7A" w14:textId="67E4F3DF" w:rsidR="002A0E2F" w:rsidRPr="00623E67" w:rsidRDefault="002A0E2F" w:rsidP="002A0E2F">
            <w:pPr>
              <w:pStyle w:val="ZPpregtevilke"/>
            </w:pPr>
            <w:r w:rsidRPr="00623E67">
              <w:t>5.382</w:t>
            </w:r>
          </w:p>
        </w:tc>
        <w:tc>
          <w:tcPr>
            <w:tcW w:w="274" w:type="pct"/>
            <w:vAlign w:val="bottom"/>
          </w:tcPr>
          <w:p w14:paraId="724540C7" w14:textId="428E213A" w:rsidR="002A0E2F" w:rsidRPr="00623E67" w:rsidRDefault="002A0E2F" w:rsidP="002A0E2F">
            <w:pPr>
              <w:pStyle w:val="ZPpregtevilke"/>
            </w:pPr>
            <w:r w:rsidRPr="00623E67">
              <w:t>4.706</w:t>
            </w:r>
          </w:p>
        </w:tc>
        <w:tc>
          <w:tcPr>
            <w:tcW w:w="274" w:type="pct"/>
            <w:vAlign w:val="bottom"/>
          </w:tcPr>
          <w:p w14:paraId="65D2FABE" w14:textId="72A4D0A0" w:rsidR="002A0E2F" w:rsidRPr="00623E67" w:rsidRDefault="002A0E2F" w:rsidP="002A0E2F">
            <w:pPr>
              <w:pStyle w:val="ZPpregtevilke"/>
            </w:pPr>
            <w:r w:rsidRPr="00623E67">
              <w:t>4.310</w:t>
            </w:r>
          </w:p>
        </w:tc>
        <w:tc>
          <w:tcPr>
            <w:tcW w:w="274" w:type="pct"/>
            <w:vAlign w:val="bottom"/>
          </w:tcPr>
          <w:p w14:paraId="69EA2CF4" w14:textId="54035CA0" w:rsidR="002A0E2F" w:rsidRPr="00623E67" w:rsidRDefault="002A0E2F" w:rsidP="002A0E2F">
            <w:pPr>
              <w:pStyle w:val="ZPpregtevilke"/>
            </w:pPr>
            <w:r w:rsidRPr="00623E67">
              <w:t>4.160</w:t>
            </w:r>
          </w:p>
        </w:tc>
        <w:tc>
          <w:tcPr>
            <w:tcW w:w="274" w:type="pct"/>
            <w:vAlign w:val="bottom"/>
          </w:tcPr>
          <w:p w14:paraId="57CB75FD" w14:textId="06E37C58" w:rsidR="002A0E2F" w:rsidRPr="00623E67" w:rsidRDefault="002A0E2F" w:rsidP="002A0E2F">
            <w:pPr>
              <w:pStyle w:val="ZPpregtevilke"/>
            </w:pPr>
            <w:r w:rsidRPr="00623E67">
              <w:t>4.506</w:t>
            </w:r>
          </w:p>
        </w:tc>
        <w:tc>
          <w:tcPr>
            <w:tcW w:w="274" w:type="pct"/>
            <w:vAlign w:val="bottom"/>
          </w:tcPr>
          <w:p w14:paraId="337A5396" w14:textId="28856F6D" w:rsidR="002A0E2F" w:rsidRPr="00623E67" w:rsidRDefault="002A0E2F" w:rsidP="002A0E2F">
            <w:pPr>
              <w:pStyle w:val="ZPpregtevilke"/>
            </w:pPr>
            <w:r w:rsidRPr="00623E67">
              <w:t>4.649</w:t>
            </w:r>
          </w:p>
        </w:tc>
        <w:tc>
          <w:tcPr>
            <w:tcW w:w="274" w:type="pct"/>
            <w:tcMar>
              <w:left w:w="57" w:type="dxa"/>
              <w:right w:w="57" w:type="dxa"/>
            </w:tcMar>
            <w:vAlign w:val="bottom"/>
          </w:tcPr>
          <w:p w14:paraId="76E571D0" w14:textId="6CC2475E" w:rsidR="002A0E2F" w:rsidRPr="00623E67" w:rsidRDefault="002A0E2F" w:rsidP="002A0E2F">
            <w:pPr>
              <w:pStyle w:val="ZPpregtevilke"/>
            </w:pPr>
            <w:r w:rsidRPr="00623E67">
              <w:t>4.888</w:t>
            </w:r>
          </w:p>
        </w:tc>
        <w:tc>
          <w:tcPr>
            <w:tcW w:w="274" w:type="pct"/>
            <w:vAlign w:val="bottom"/>
          </w:tcPr>
          <w:p w14:paraId="5B4C2DF9" w14:textId="43E53A22" w:rsidR="002A0E2F" w:rsidRPr="00623E67" w:rsidRDefault="002A0E2F" w:rsidP="002A0E2F">
            <w:pPr>
              <w:pStyle w:val="ZPpregtevilke"/>
            </w:pPr>
            <w:r w:rsidRPr="00623E67">
              <w:t>5.153</w:t>
            </w:r>
          </w:p>
        </w:tc>
        <w:tc>
          <w:tcPr>
            <w:tcW w:w="274" w:type="pct"/>
            <w:vAlign w:val="bottom"/>
          </w:tcPr>
          <w:p w14:paraId="148C9B93" w14:textId="68663F18" w:rsidR="002A0E2F" w:rsidRPr="00623E67" w:rsidRDefault="002A0E2F" w:rsidP="002A0E2F">
            <w:pPr>
              <w:pStyle w:val="ZPpregtevilke"/>
            </w:pPr>
            <w:r w:rsidRPr="00623E67">
              <w:t>5.772</w:t>
            </w:r>
          </w:p>
        </w:tc>
        <w:tc>
          <w:tcPr>
            <w:tcW w:w="274" w:type="pct"/>
            <w:vAlign w:val="bottom"/>
          </w:tcPr>
          <w:p w14:paraId="71392261" w14:textId="5C1923D6" w:rsidR="002A0E2F" w:rsidRPr="00623E67" w:rsidRDefault="002A0E2F" w:rsidP="002A0E2F">
            <w:pPr>
              <w:pStyle w:val="ZPpregtevilke"/>
            </w:pPr>
            <w:r w:rsidRPr="00623E67">
              <w:t>5.899</w:t>
            </w:r>
          </w:p>
        </w:tc>
        <w:tc>
          <w:tcPr>
            <w:tcW w:w="274" w:type="pct"/>
            <w:vAlign w:val="bottom"/>
          </w:tcPr>
          <w:p w14:paraId="37E8C41F" w14:textId="23C9DEB2" w:rsidR="002A0E2F" w:rsidRPr="00623E67" w:rsidRDefault="002A0E2F" w:rsidP="002A0E2F">
            <w:pPr>
              <w:pStyle w:val="ZPpregtevilke"/>
            </w:pPr>
            <w:r w:rsidRPr="00623E67">
              <w:t>102,2</w:t>
            </w:r>
          </w:p>
        </w:tc>
      </w:tr>
      <w:tr w:rsidR="002A0E2F" w:rsidRPr="00623E67" w14:paraId="4BFBE176" w14:textId="77777777" w:rsidTr="00AA2B2F">
        <w:trPr>
          <w:trHeight w:val="227"/>
          <w:jc w:val="center"/>
        </w:trPr>
        <w:tc>
          <w:tcPr>
            <w:tcW w:w="1162" w:type="pct"/>
            <w:tcMar>
              <w:left w:w="57" w:type="dxa"/>
              <w:right w:w="57" w:type="dxa"/>
            </w:tcMar>
            <w:vAlign w:val="bottom"/>
          </w:tcPr>
          <w:p w14:paraId="02F2872D" w14:textId="77777777" w:rsidR="002A0E2F" w:rsidRPr="00623E67" w:rsidRDefault="002A0E2F" w:rsidP="002A0E2F">
            <w:pPr>
              <w:pStyle w:val="ZPpregtekst"/>
            </w:pPr>
            <w:r w:rsidRPr="00623E67">
              <w:t>Druga perutnina</w:t>
            </w:r>
          </w:p>
        </w:tc>
        <w:tc>
          <w:tcPr>
            <w:tcW w:w="274" w:type="pct"/>
            <w:vAlign w:val="bottom"/>
          </w:tcPr>
          <w:p w14:paraId="2D3869F1" w14:textId="17D4046C" w:rsidR="002A0E2F" w:rsidRPr="00623E67" w:rsidRDefault="002A0E2F" w:rsidP="002A0E2F">
            <w:pPr>
              <w:pStyle w:val="ZPpregtevilke"/>
            </w:pPr>
            <w:r w:rsidRPr="00623E67">
              <w:t>0</w:t>
            </w:r>
          </w:p>
        </w:tc>
        <w:tc>
          <w:tcPr>
            <w:tcW w:w="274" w:type="pct"/>
            <w:vAlign w:val="bottom"/>
          </w:tcPr>
          <w:p w14:paraId="68451CEA" w14:textId="7760CCFE" w:rsidR="002A0E2F" w:rsidRPr="00623E67" w:rsidRDefault="002A0E2F" w:rsidP="002A0E2F">
            <w:pPr>
              <w:pStyle w:val="ZPpregtevilke"/>
            </w:pPr>
            <w:r w:rsidRPr="00623E67">
              <w:t>:</w:t>
            </w:r>
          </w:p>
        </w:tc>
        <w:tc>
          <w:tcPr>
            <w:tcW w:w="274" w:type="pct"/>
            <w:vAlign w:val="bottom"/>
          </w:tcPr>
          <w:p w14:paraId="3E733019" w14:textId="74D66B04" w:rsidR="002A0E2F" w:rsidRPr="00623E67" w:rsidRDefault="002A0E2F" w:rsidP="002A0E2F">
            <w:pPr>
              <w:pStyle w:val="ZPpregtevilke"/>
            </w:pPr>
            <w:r w:rsidRPr="00623E67">
              <w:t>:</w:t>
            </w:r>
          </w:p>
        </w:tc>
        <w:tc>
          <w:tcPr>
            <w:tcW w:w="274" w:type="pct"/>
            <w:vAlign w:val="bottom"/>
          </w:tcPr>
          <w:p w14:paraId="640908EB" w14:textId="4FB01306" w:rsidR="002A0E2F" w:rsidRPr="00623E67" w:rsidRDefault="002A0E2F" w:rsidP="002A0E2F">
            <w:pPr>
              <w:pStyle w:val="ZPpregtevilke"/>
            </w:pPr>
            <w:r w:rsidRPr="00623E67">
              <w:t>:</w:t>
            </w:r>
          </w:p>
        </w:tc>
        <w:tc>
          <w:tcPr>
            <w:tcW w:w="274" w:type="pct"/>
            <w:vAlign w:val="bottom"/>
          </w:tcPr>
          <w:p w14:paraId="49A81768" w14:textId="38C63A7A" w:rsidR="002A0E2F" w:rsidRPr="00623E67" w:rsidRDefault="002A0E2F" w:rsidP="002A0E2F">
            <w:pPr>
              <w:pStyle w:val="ZPpregtevilke"/>
            </w:pPr>
            <w:r w:rsidRPr="00623E67">
              <w:t>:</w:t>
            </w:r>
          </w:p>
        </w:tc>
        <w:tc>
          <w:tcPr>
            <w:tcW w:w="274" w:type="pct"/>
            <w:vAlign w:val="bottom"/>
          </w:tcPr>
          <w:p w14:paraId="5096CA2C" w14:textId="455FCC06" w:rsidR="002A0E2F" w:rsidRPr="00623E67" w:rsidRDefault="002A0E2F" w:rsidP="002A0E2F">
            <w:pPr>
              <w:pStyle w:val="ZPpregtevilke"/>
            </w:pPr>
            <w:r w:rsidRPr="00623E67">
              <w:t>:</w:t>
            </w:r>
          </w:p>
        </w:tc>
        <w:tc>
          <w:tcPr>
            <w:tcW w:w="274" w:type="pct"/>
            <w:vAlign w:val="bottom"/>
          </w:tcPr>
          <w:p w14:paraId="43D6C836" w14:textId="6230FD07" w:rsidR="002A0E2F" w:rsidRPr="00623E67" w:rsidRDefault="002A0E2F" w:rsidP="002A0E2F">
            <w:pPr>
              <w:pStyle w:val="ZPpregtevilke"/>
            </w:pPr>
            <w:r w:rsidRPr="00623E67">
              <w:t>:</w:t>
            </w:r>
          </w:p>
        </w:tc>
        <w:tc>
          <w:tcPr>
            <w:tcW w:w="274" w:type="pct"/>
            <w:vAlign w:val="bottom"/>
          </w:tcPr>
          <w:p w14:paraId="21CB8B5F" w14:textId="05B11299" w:rsidR="002A0E2F" w:rsidRPr="00623E67" w:rsidRDefault="002A0E2F" w:rsidP="002A0E2F">
            <w:pPr>
              <w:pStyle w:val="ZPpregtevilke"/>
            </w:pPr>
            <w:r w:rsidRPr="00623E67">
              <w:t>:</w:t>
            </w:r>
          </w:p>
        </w:tc>
        <w:tc>
          <w:tcPr>
            <w:tcW w:w="274" w:type="pct"/>
            <w:vAlign w:val="bottom"/>
          </w:tcPr>
          <w:p w14:paraId="18AE877E" w14:textId="5EDEEB26" w:rsidR="002A0E2F" w:rsidRPr="00623E67" w:rsidRDefault="002A0E2F" w:rsidP="002A0E2F">
            <w:pPr>
              <w:pStyle w:val="ZPpregtevilke"/>
            </w:pPr>
            <w:r w:rsidRPr="00623E67">
              <w:t>:</w:t>
            </w:r>
          </w:p>
        </w:tc>
        <w:tc>
          <w:tcPr>
            <w:tcW w:w="274" w:type="pct"/>
            <w:tcMar>
              <w:left w:w="57" w:type="dxa"/>
              <w:right w:w="57" w:type="dxa"/>
            </w:tcMar>
            <w:vAlign w:val="bottom"/>
          </w:tcPr>
          <w:p w14:paraId="7A90A74A" w14:textId="19933063" w:rsidR="002A0E2F" w:rsidRPr="00623E67" w:rsidRDefault="002A0E2F" w:rsidP="002A0E2F">
            <w:pPr>
              <w:pStyle w:val="ZPpregtevilke"/>
            </w:pPr>
            <w:r w:rsidRPr="00623E67">
              <w:t>:</w:t>
            </w:r>
          </w:p>
        </w:tc>
        <w:tc>
          <w:tcPr>
            <w:tcW w:w="274" w:type="pct"/>
            <w:vAlign w:val="bottom"/>
          </w:tcPr>
          <w:p w14:paraId="1A6EBCC5" w14:textId="1D8B86A7" w:rsidR="002A0E2F" w:rsidRPr="00623E67" w:rsidRDefault="002A0E2F" w:rsidP="002A0E2F">
            <w:pPr>
              <w:pStyle w:val="ZPpregtevilke"/>
            </w:pPr>
            <w:r w:rsidRPr="00623E67">
              <w:t>:</w:t>
            </w:r>
          </w:p>
        </w:tc>
        <w:tc>
          <w:tcPr>
            <w:tcW w:w="274" w:type="pct"/>
            <w:vAlign w:val="bottom"/>
          </w:tcPr>
          <w:p w14:paraId="254C80D9" w14:textId="3F366C9D" w:rsidR="002A0E2F" w:rsidRPr="00623E67" w:rsidRDefault="002A0E2F" w:rsidP="002A0E2F">
            <w:pPr>
              <w:pStyle w:val="ZPpregtevilke"/>
            </w:pPr>
            <w:r w:rsidRPr="00623E67">
              <w:t>:</w:t>
            </w:r>
          </w:p>
        </w:tc>
        <w:tc>
          <w:tcPr>
            <w:tcW w:w="274" w:type="pct"/>
            <w:vAlign w:val="bottom"/>
          </w:tcPr>
          <w:p w14:paraId="02F7CFEA" w14:textId="425E0090" w:rsidR="002A0E2F" w:rsidRPr="00623E67" w:rsidRDefault="002A0E2F" w:rsidP="002A0E2F">
            <w:pPr>
              <w:pStyle w:val="ZPpregtevilke"/>
            </w:pPr>
            <w:r w:rsidRPr="00623E67">
              <w:t>:</w:t>
            </w:r>
          </w:p>
        </w:tc>
        <w:tc>
          <w:tcPr>
            <w:tcW w:w="274" w:type="pct"/>
            <w:vAlign w:val="bottom"/>
          </w:tcPr>
          <w:p w14:paraId="77EFF7A1" w14:textId="77777777" w:rsidR="002A0E2F" w:rsidRPr="00623E67" w:rsidRDefault="002A0E2F" w:rsidP="002A0E2F">
            <w:pPr>
              <w:pStyle w:val="ZPpregtevilke"/>
            </w:pPr>
          </w:p>
        </w:tc>
      </w:tr>
      <w:tr w:rsidR="002A0E2F" w:rsidRPr="00623E67" w14:paraId="3555BEB0" w14:textId="77777777" w:rsidTr="00AA2B2F">
        <w:trPr>
          <w:trHeight w:val="227"/>
          <w:jc w:val="center"/>
        </w:trPr>
        <w:tc>
          <w:tcPr>
            <w:tcW w:w="1162" w:type="pct"/>
            <w:shd w:val="clear" w:color="auto" w:fill="D9D9D9"/>
            <w:tcMar>
              <w:left w:w="57" w:type="dxa"/>
              <w:right w:w="57" w:type="dxa"/>
            </w:tcMar>
            <w:vAlign w:val="bottom"/>
          </w:tcPr>
          <w:p w14:paraId="19055418" w14:textId="77777777" w:rsidR="002A0E2F" w:rsidRPr="00623E67" w:rsidRDefault="002A0E2F" w:rsidP="002A0E2F">
            <w:pPr>
              <w:pStyle w:val="ZPpregtekst"/>
              <w:rPr>
                <w:b/>
                <w:bCs/>
              </w:rPr>
            </w:pPr>
            <w:r w:rsidRPr="00623E67">
              <w:rPr>
                <w:b/>
                <w:bCs/>
              </w:rPr>
              <w:t>POVPREČNA MASA (kg)</w:t>
            </w:r>
          </w:p>
        </w:tc>
        <w:tc>
          <w:tcPr>
            <w:tcW w:w="274" w:type="pct"/>
            <w:shd w:val="clear" w:color="auto" w:fill="D9D9D9"/>
            <w:vAlign w:val="bottom"/>
          </w:tcPr>
          <w:p w14:paraId="7C77E998" w14:textId="77777777" w:rsidR="002A0E2F" w:rsidRPr="00623E67" w:rsidRDefault="002A0E2F" w:rsidP="002A0E2F">
            <w:pPr>
              <w:pStyle w:val="ZPpregtevilke"/>
            </w:pPr>
          </w:p>
        </w:tc>
        <w:tc>
          <w:tcPr>
            <w:tcW w:w="274" w:type="pct"/>
            <w:shd w:val="clear" w:color="auto" w:fill="D9D9D9"/>
            <w:vAlign w:val="bottom"/>
          </w:tcPr>
          <w:p w14:paraId="1F4953FF" w14:textId="77777777" w:rsidR="002A0E2F" w:rsidRPr="00623E67" w:rsidRDefault="002A0E2F" w:rsidP="002A0E2F">
            <w:pPr>
              <w:pStyle w:val="ZPpregtevilke"/>
            </w:pPr>
          </w:p>
        </w:tc>
        <w:tc>
          <w:tcPr>
            <w:tcW w:w="274" w:type="pct"/>
            <w:shd w:val="clear" w:color="auto" w:fill="D9D9D9"/>
            <w:vAlign w:val="bottom"/>
          </w:tcPr>
          <w:p w14:paraId="5B282724" w14:textId="77777777" w:rsidR="002A0E2F" w:rsidRPr="00623E67" w:rsidRDefault="002A0E2F" w:rsidP="002A0E2F">
            <w:pPr>
              <w:pStyle w:val="ZPpregtevilke"/>
            </w:pPr>
          </w:p>
        </w:tc>
        <w:tc>
          <w:tcPr>
            <w:tcW w:w="274" w:type="pct"/>
            <w:shd w:val="clear" w:color="auto" w:fill="D9D9D9"/>
            <w:vAlign w:val="bottom"/>
          </w:tcPr>
          <w:p w14:paraId="2E727130" w14:textId="77777777" w:rsidR="002A0E2F" w:rsidRPr="00623E67" w:rsidRDefault="002A0E2F" w:rsidP="002A0E2F">
            <w:pPr>
              <w:pStyle w:val="ZPpregtevilke"/>
            </w:pPr>
          </w:p>
        </w:tc>
        <w:tc>
          <w:tcPr>
            <w:tcW w:w="274" w:type="pct"/>
            <w:shd w:val="clear" w:color="auto" w:fill="D9D9D9"/>
            <w:vAlign w:val="bottom"/>
          </w:tcPr>
          <w:p w14:paraId="776D017F" w14:textId="77777777" w:rsidR="002A0E2F" w:rsidRPr="00623E67" w:rsidRDefault="002A0E2F" w:rsidP="002A0E2F">
            <w:pPr>
              <w:pStyle w:val="ZPpregtevilke"/>
            </w:pPr>
          </w:p>
        </w:tc>
        <w:tc>
          <w:tcPr>
            <w:tcW w:w="274" w:type="pct"/>
            <w:shd w:val="clear" w:color="auto" w:fill="D9D9D9"/>
            <w:vAlign w:val="bottom"/>
          </w:tcPr>
          <w:p w14:paraId="2BDF54C8" w14:textId="77777777" w:rsidR="002A0E2F" w:rsidRPr="00623E67" w:rsidRDefault="002A0E2F" w:rsidP="002A0E2F">
            <w:pPr>
              <w:pStyle w:val="ZPpregtevilke"/>
            </w:pPr>
          </w:p>
        </w:tc>
        <w:tc>
          <w:tcPr>
            <w:tcW w:w="274" w:type="pct"/>
            <w:shd w:val="clear" w:color="auto" w:fill="D9D9D9"/>
            <w:vAlign w:val="bottom"/>
          </w:tcPr>
          <w:p w14:paraId="31C44902" w14:textId="77777777" w:rsidR="002A0E2F" w:rsidRPr="00623E67" w:rsidRDefault="002A0E2F" w:rsidP="002A0E2F">
            <w:pPr>
              <w:pStyle w:val="ZPpregtevilke"/>
            </w:pPr>
          </w:p>
        </w:tc>
        <w:tc>
          <w:tcPr>
            <w:tcW w:w="274" w:type="pct"/>
            <w:shd w:val="clear" w:color="auto" w:fill="D9D9D9"/>
            <w:vAlign w:val="bottom"/>
          </w:tcPr>
          <w:p w14:paraId="5231AF16" w14:textId="77777777" w:rsidR="002A0E2F" w:rsidRPr="00623E67" w:rsidRDefault="002A0E2F" w:rsidP="002A0E2F">
            <w:pPr>
              <w:pStyle w:val="ZPpregtevilke"/>
            </w:pPr>
          </w:p>
        </w:tc>
        <w:tc>
          <w:tcPr>
            <w:tcW w:w="274" w:type="pct"/>
            <w:shd w:val="clear" w:color="auto" w:fill="D9D9D9"/>
            <w:vAlign w:val="bottom"/>
          </w:tcPr>
          <w:p w14:paraId="5716C545" w14:textId="77777777" w:rsidR="002A0E2F" w:rsidRPr="00623E67" w:rsidRDefault="002A0E2F" w:rsidP="002A0E2F">
            <w:pPr>
              <w:pStyle w:val="ZPpregtevilke"/>
            </w:pPr>
          </w:p>
        </w:tc>
        <w:tc>
          <w:tcPr>
            <w:tcW w:w="274" w:type="pct"/>
            <w:shd w:val="clear" w:color="auto" w:fill="D9D9D9"/>
            <w:tcMar>
              <w:left w:w="57" w:type="dxa"/>
              <w:right w:w="57" w:type="dxa"/>
            </w:tcMar>
            <w:vAlign w:val="bottom"/>
          </w:tcPr>
          <w:p w14:paraId="1F9ABF96" w14:textId="77777777" w:rsidR="002A0E2F" w:rsidRPr="00623E67" w:rsidRDefault="002A0E2F" w:rsidP="002A0E2F">
            <w:pPr>
              <w:pStyle w:val="ZPpregtevilke"/>
            </w:pPr>
          </w:p>
        </w:tc>
        <w:tc>
          <w:tcPr>
            <w:tcW w:w="274" w:type="pct"/>
            <w:shd w:val="clear" w:color="auto" w:fill="D9D9D9"/>
            <w:vAlign w:val="bottom"/>
          </w:tcPr>
          <w:p w14:paraId="0EB496F7" w14:textId="77777777" w:rsidR="002A0E2F" w:rsidRPr="00623E67" w:rsidRDefault="002A0E2F" w:rsidP="002A0E2F">
            <w:pPr>
              <w:pStyle w:val="ZPpregtevilke"/>
            </w:pPr>
          </w:p>
        </w:tc>
        <w:tc>
          <w:tcPr>
            <w:tcW w:w="274" w:type="pct"/>
            <w:shd w:val="clear" w:color="auto" w:fill="D9D9D9"/>
            <w:vAlign w:val="bottom"/>
          </w:tcPr>
          <w:p w14:paraId="4110416B" w14:textId="77777777" w:rsidR="002A0E2F" w:rsidRPr="00623E67" w:rsidRDefault="002A0E2F" w:rsidP="002A0E2F">
            <w:pPr>
              <w:pStyle w:val="ZPpregtevilke"/>
            </w:pPr>
          </w:p>
        </w:tc>
        <w:tc>
          <w:tcPr>
            <w:tcW w:w="274" w:type="pct"/>
            <w:shd w:val="clear" w:color="auto" w:fill="D9D9D9"/>
            <w:vAlign w:val="bottom"/>
          </w:tcPr>
          <w:p w14:paraId="27AA8ED9" w14:textId="77777777" w:rsidR="002A0E2F" w:rsidRPr="00623E67" w:rsidRDefault="002A0E2F" w:rsidP="002A0E2F">
            <w:pPr>
              <w:pStyle w:val="ZPpregtevilke"/>
            </w:pPr>
          </w:p>
        </w:tc>
        <w:tc>
          <w:tcPr>
            <w:tcW w:w="274" w:type="pct"/>
            <w:shd w:val="clear" w:color="auto" w:fill="D9D9D9"/>
            <w:vAlign w:val="bottom"/>
          </w:tcPr>
          <w:p w14:paraId="5536E0AA" w14:textId="77777777" w:rsidR="002A0E2F" w:rsidRPr="00623E67" w:rsidRDefault="002A0E2F" w:rsidP="002A0E2F">
            <w:pPr>
              <w:pStyle w:val="ZPpregtevilke"/>
            </w:pPr>
          </w:p>
        </w:tc>
      </w:tr>
      <w:tr w:rsidR="002A0E2F" w:rsidRPr="00623E67" w14:paraId="13B5841A" w14:textId="77777777" w:rsidTr="00AA2B2F">
        <w:trPr>
          <w:trHeight w:val="227"/>
          <w:jc w:val="center"/>
        </w:trPr>
        <w:tc>
          <w:tcPr>
            <w:tcW w:w="1162" w:type="pct"/>
            <w:tcMar>
              <w:left w:w="57" w:type="dxa"/>
              <w:right w:w="57" w:type="dxa"/>
            </w:tcMar>
            <w:vAlign w:val="bottom"/>
          </w:tcPr>
          <w:p w14:paraId="3581331D" w14:textId="77777777" w:rsidR="002A0E2F" w:rsidRPr="00623E67" w:rsidRDefault="002A0E2F" w:rsidP="002A0E2F">
            <w:pPr>
              <w:pStyle w:val="ZPpregtekst"/>
              <w:rPr>
                <w:b/>
                <w:bCs/>
              </w:rPr>
            </w:pPr>
            <w:r w:rsidRPr="00623E67">
              <w:rPr>
                <w:b/>
                <w:bCs/>
              </w:rPr>
              <w:t>Perutnina skupaj</w:t>
            </w:r>
          </w:p>
        </w:tc>
        <w:tc>
          <w:tcPr>
            <w:tcW w:w="274" w:type="pct"/>
            <w:vAlign w:val="bottom"/>
          </w:tcPr>
          <w:p w14:paraId="3892BCD2" w14:textId="147762B0" w:rsidR="002A0E2F" w:rsidRPr="00623E67" w:rsidRDefault="002A0E2F" w:rsidP="002A0E2F">
            <w:pPr>
              <w:pStyle w:val="ZPpregtevilke"/>
              <w:rPr>
                <w:b/>
                <w:bCs/>
              </w:rPr>
            </w:pPr>
            <w:r w:rsidRPr="00623E67">
              <w:t>1,7</w:t>
            </w:r>
          </w:p>
        </w:tc>
        <w:tc>
          <w:tcPr>
            <w:tcW w:w="274" w:type="pct"/>
            <w:vAlign w:val="bottom"/>
          </w:tcPr>
          <w:p w14:paraId="7062A398" w14:textId="1A3BF5E7" w:rsidR="002A0E2F" w:rsidRPr="00623E67" w:rsidRDefault="002A0E2F" w:rsidP="002A0E2F">
            <w:pPr>
              <w:pStyle w:val="ZPpregtevilke"/>
              <w:rPr>
                <w:b/>
                <w:bCs/>
              </w:rPr>
            </w:pPr>
            <w:r w:rsidRPr="00623E67">
              <w:t>1,8</w:t>
            </w:r>
          </w:p>
        </w:tc>
        <w:tc>
          <w:tcPr>
            <w:tcW w:w="274" w:type="pct"/>
            <w:vAlign w:val="bottom"/>
          </w:tcPr>
          <w:p w14:paraId="132B0039" w14:textId="2D06D32B" w:rsidR="002A0E2F" w:rsidRPr="00623E67" w:rsidRDefault="002A0E2F" w:rsidP="002A0E2F">
            <w:pPr>
              <w:pStyle w:val="ZPpregtevilke"/>
              <w:rPr>
                <w:b/>
                <w:bCs/>
              </w:rPr>
            </w:pPr>
            <w:r w:rsidRPr="00623E67">
              <w:t>1,9</w:t>
            </w:r>
          </w:p>
        </w:tc>
        <w:tc>
          <w:tcPr>
            <w:tcW w:w="274" w:type="pct"/>
            <w:vAlign w:val="bottom"/>
          </w:tcPr>
          <w:p w14:paraId="73B443E0" w14:textId="2006634D" w:rsidR="002A0E2F" w:rsidRPr="00623E67" w:rsidRDefault="002A0E2F" w:rsidP="002A0E2F">
            <w:pPr>
              <w:pStyle w:val="ZPpregtevilke"/>
              <w:rPr>
                <w:b/>
                <w:bCs/>
              </w:rPr>
            </w:pPr>
            <w:r w:rsidRPr="00623E67">
              <w:t>1,8</w:t>
            </w:r>
          </w:p>
        </w:tc>
        <w:tc>
          <w:tcPr>
            <w:tcW w:w="274" w:type="pct"/>
            <w:vAlign w:val="bottom"/>
          </w:tcPr>
          <w:p w14:paraId="659CD8EA" w14:textId="44F27300" w:rsidR="002A0E2F" w:rsidRPr="00623E67" w:rsidRDefault="002A0E2F" w:rsidP="002A0E2F">
            <w:pPr>
              <w:pStyle w:val="ZPpregtevilke"/>
              <w:rPr>
                <w:b/>
                <w:bCs/>
              </w:rPr>
            </w:pPr>
            <w:r w:rsidRPr="00623E67">
              <w:t>1,8</w:t>
            </w:r>
          </w:p>
        </w:tc>
        <w:tc>
          <w:tcPr>
            <w:tcW w:w="274" w:type="pct"/>
            <w:vAlign w:val="bottom"/>
          </w:tcPr>
          <w:p w14:paraId="4D3A829E" w14:textId="46E9576A" w:rsidR="002A0E2F" w:rsidRPr="00623E67" w:rsidRDefault="002A0E2F" w:rsidP="002A0E2F">
            <w:pPr>
              <w:pStyle w:val="ZPpregtevilke"/>
              <w:rPr>
                <w:b/>
                <w:bCs/>
              </w:rPr>
            </w:pPr>
            <w:r w:rsidRPr="00623E67">
              <w:t>1,8</w:t>
            </w:r>
          </w:p>
        </w:tc>
        <w:tc>
          <w:tcPr>
            <w:tcW w:w="274" w:type="pct"/>
            <w:vAlign w:val="bottom"/>
          </w:tcPr>
          <w:p w14:paraId="58B1B9AB" w14:textId="125BD498" w:rsidR="002A0E2F" w:rsidRPr="00623E67" w:rsidRDefault="002A0E2F" w:rsidP="002A0E2F">
            <w:pPr>
              <w:pStyle w:val="ZPpregtevilke"/>
              <w:rPr>
                <w:b/>
                <w:bCs/>
              </w:rPr>
            </w:pPr>
            <w:r w:rsidRPr="00623E67">
              <w:t>1,8</w:t>
            </w:r>
          </w:p>
        </w:tc>
        <w:tc>
          <w:tcPr>
            <w:tcW w:w="274" w:type="pct"/>
            <w:vAlign w:val="bottom"/>
          </w:tcPr>
          <w:p w14:paraId="352CBFE5" w14:textId="2033E844" w:rsidR="002A0E2F" w:rsidRPr="00623E67" w:rsidRDefault="002A0E2F" w:rsidP="002A0E2F">
            <w:pPr>
              <w:pStyle w:val="ZPpregtevilke"/>
              <w:rPr>
                <w:b/>
                <w:bCs/>
              </w:rPr>
            </w:pPr>
            <w:r w:rsidRPr="00623E67">
              <w:t>1,8</w:t>
            </w:r>
          </w:p>
        </w:tc>
        <w:tc>
          <w:tcPr>
            <w:tcW w:w="274" w:type="pct"/>
            <w:vAlign w:val="bottom"/>
          </w:tcPr>
          <w:p w14:paraId="10CA87D1" w14:textId="0E22B168" w:rsidR="002A0E2F" w:rsidRPr="00623E67" w:rsidRDefault="002A0E2F" w:rsidP="002A0E2F">
            <w:pPr>
              <w:pStyle w:val="ZPpregtevilke"/>
              <w:rPr>
                <w:b/>
                <w:bCs/>
              </w:rPr>
            </w:pPr>
            <w:r w:rsidRPr="00623E67">
              <w:t>1,8</w:t>
            </w:r>
          </w:p>
        </w:tc>
        <w:tc>
          <w:tcPr>
            <w:tcW w:w="274" w:type="pct"/>
            <w:tcMar>
              <w:left w:w="57" w:type="dxa"/>
              <w:right w:w="57" w:type="dxa"/>
            </w:tcMar>
            <w:vAlign w:val="bottom"/>
          </w:tcPr>
          <w:p w14:paraId="44C90550" w14:textId="6F8A0334" w:rsidR="002A0E2F" w:rsidRPr="00623E67" w:rsidRDefault="002A0E2F" w:rsidP="002A0E2F">
            <w:pPr>
              <w:pStyle w:val="ZPpregtevilke"/>
              <w:rPr>
                <w:b/>
                <w:bCs/>
              </w:rPr>
            </w:pPr>
            <w:r w:rsidRPr="00623E67">
              <w:t>1,8</w:t>
            </w:r>
          </w:p>
        </w:tc>
        <w:tc>
          <w:tcPr>
            <w:tcW w:w="274" w:type="pct"/>
            <w:vAlign w:val="bottom"/>
          </w:tcPr>
          <w:p w14:paraId="6EDDA43A" w14:textId="3C42453E" w:rsidR="002A0E2F" w:rsidRPr="00623E67" w:rsidRDefault="002A0E2F" w:rsidP="002A0E2F">
            <w:pPr>
              <w:pStyle w:val="ZPpregtevilke"/>
              <w:rPr>
                <w:b/>
                <w:bCs/>
              </w:rPr>
            </w:pPr>
            <w:r w:rsidRPr="00623E67">
              <w:t>1,8</w:t>
            </w:r>
          </w:p>
        </w:tc>
        <w:tc>
          <w:tcPr>
            <w:tcW w:w="274" w:type="pct"/>
            <w:vAlign w:val="bottom"/>
          </w:tcPr>
          <w:p w14:paraId="47F240ED" w14:textId="7265EEBD" w:rsidR="002A0E2F" w:rsidRPr="00623E67" w:rsidRDefault="002A0E2F" w:rsidP="002A0E2F">
            <w:pPr>
              <w:pStyle w:val="ZPpregtevilke"/>
              <w:rPr>
                <w:b/>
                <w:bCs/>
              </w:rPr>
            </w:pPr>
            <w:r w:rsidRPr="00623E67">
              <w:t>1,8</w:t>
            </w:r>
          </w:p>
        </w:tc>
        <w:tc>
          <w:tcPr>
            <w:tcW w:w="274" w:type="pct"/>
            <w:vAlign w:val="bottom"/>
          </w:tcPr>
          <w:p w14:paraId="33B1A7AE" w14:textId="41372B4E" w:rsidR="002A0E2F" w:rsidRPr="00623E67" w:rsidRDefault="002A0E2F" w:rsidP="002A0E2F">
            <w:pPr>
              <w:pStyle w:val="ZPpregtevilke"/>
              <w:rPr>
                <w:b/>
                <w:bCs/>
              </w:rPr>
            </w:pPr>
            <w:r w:rsidRPr="00623E67">
              <w:t>1,8</w:t>
            </w:r>
          </w:p>
        </w:tc>
        <w:tc>
          <w:tcPr>
            <w:tcW w:w="274" w:type="pct"/>
            <w:vAlign w:val="bottom"/>
          </w:tcPr>
          <w:p w14:paraId="417A810C" w14:textId="19E8A7C6" w:rsidR="002A0E2F" w:rsidRPr="00623E67" w:rsidRDefault="002A0E2F" w:rsidP="002A0E2F">
            <w:pPr>
              <w:pStyle w:val="ZPpregtevilke"/>
              <w:rPr>
                <w:b/>
                <w:bCs/>
              </w:rPr>
            </w:pPr>
            <w:r w:rsidRPr="00623E67">
              <w:t>101,1</w:t>
            </w:r>
          </w:p>
        </w:tc>
      </w:tr>
      <w:tr w:rsidR="002A0E2F" w:rsidRPr="00623E67" w14:paraId="1C3DCEA0" w14:textId="77777777" w:rsidTr="00AA2B2F">
        <w:trPr>
          <w:trHeight w:val="227"/>
          <w:jc w:val="center"/>
        </w:trPr>
        <w:tc>
          <w:tcPr>
            <w:tcW w:w="1162" w:type="pct"/>
            <w:tcMar>
              <w:left w:w="57" w:type="dxa"/>
              <w:right w:w="57" w:type="dxa"/>
            </w:tcMar>
            <w:vAlign w:val="bottom"/>
          </w:tcPr>
          <w:p w14:paraId="35998BA6" w14:textId="77777777" w:rsidR="002A0E2F" w:rsidRPr="00623E67" w:rsidRDefault="002A0E2F" w:rsidP="002A0E2F">
            <w:pPr>
              <w:pStyle w:val="ZPpregtekst"/>
            </w:pPr>
            <w:r w:rsidRPr="00623E67">
              <w:t>Pitani piščanci</w:t>
            </w:r>
          </w:p>
        </w:tc>
        <w:tc>
          <w:tcPr>
            <w:tcW w:w="274" w:type="pct"/>
            <w:vAlign w:val="bottom"/>
          </w:tcPr>
          <w:p w14:paraId="5E8F2D9A" w14:textId="7AD2A3F2" w:rsidR="002A0E2F" w:rsidRPr="00623E67" w:rsidRDefault="002A0E2F" w:rsidP="002A0E2F">
            <w:pPr>
              <w:pStyle w:val="ZPpregtevilke"/>
            </w:pPr>
            <w:r w:rsidRPr="00623E67">
              <w:t>1,5</w:t>
            </w:r>
          </w:p>
        </w:tc>
        <w:tc>
          <w:tcPr>
            <w:tcW w:w="274" w:type="pct"/>
            <w:vAlign w:val="bottom"/>
          </w:tcPr>
          <w:p w14:paraId="35D56608" w14:textId="59D68A82" w:rsidR="002A0E2F" w:rsidRPr="00623E67" w:rsidRDefault="002A0E2F" w:rsidP="002A0E2F">
            <w:pPr>
              <w:pStyle w:val="ZPpregtevilke"/>
            </w:pPr>
            <w:r w:rsidRPr="00623E67">
              <w:t>1,6</w:t>
            </w:r>
          </w:p>
        </w:tc>
        <w:tc>
          <w:tcPr>
            <w:tcW w:w="274" w:type="pct"/>
            <w:vAlign w:val="bottom"/>
          </w:tcPr>
          <w:p w14:paraId="56B808C3" w14:textId="26E00BEB" w:rsidR="002A0E2F" w:rsidRPr="00623E67" w:rsidRDefault="002A0E2F" w:rsidP="002A0E2F">
            <w:pPr>
              <w:pStyle w:val="ZPpregtevilke"/>
            </w:pPr>
            <w:r w:rsidRPr="00623E67">
              <w:t>1,7</w:t>
            </w:r>
          </w:p>
        </w:tc>
        <w:tc>
          <w:tcPr>
            <w:tcW w:w="274" w:type="pct"/>
            <w:vAlign w:val="bottom"/>
          </w:tcPr>
          <w:p w14:paraId="6D350218" w14:textId="3CC32B36" w:rsidR="002A0E2F" w:rsidRPr="00623E67" w:rsidRDefault="002A0E2F" w:rsidP="002A0E2F">
            <w:pPr>
              <w:pStyle w:val="ZPpregtevilke"/>
            </w:pPr>
            <w:r w:rsidRPr="00623E67">
              <w:t>1,7</w:t>
            </w:r>
          </w:p>
        </w:tc>
        <w:tc>
          <w:tcPr>
            <w:tcW w:w="274" w:type="pct"/>
            <w:vAlign w:val="bottom"/>
          </w:tcPr>
          <w:p w14:paraId="259E4A15" w14:textId="6B56CE62" w:rsidR="002A0E2F" w:rsidRPr="00623E67" w:rsidRDefault="002A0E2F" w:rsidP="002A0E2F">
            <w:pPr>
              <w:pStyle w:val="ZPpregtevilke"/>
            </w:pPr>
            <w:r w:rsidRPr="00623E67">
              <w:t>1,7</w:t>
            </w:r>
          </w:p>
        </w:tc>
        <w:tc>
          <w:tcPr>
            <w:tcW w:w="274" w:type="pct"/>
            <w:vAlign w:val="bottom"/>
          </w:tcPr>
          <w:p w14:paraId="448CC8BE" w14:textId="1FD3BD30" w:rsidR="002A0E2F" w:rsidRPr="00623E67" w:rsidRDefault="002A0E2F" w:rsidP="002A0E2F">
            <w:pPr>
              <w:pStyle w:val="ZPpregtevilke"/>
            </w:pPr>
            <w:r w:rsidRPr="00623E67">
              <w:t>1,6</w:t>
            </w:r>
          </w:p>
        </w:tc>
        <w:tc>
          <w:tcPr>
            <w:tcW w:w="274" w:type="pct"/>
            <w:vAlign w:val="bottom"/>
          </w:tcPr>
          <w:p w14:paraId="67FDF4F1" w14:textId="3B06B948" w:rsidR="002A0E2F" w:rsidRPr="00623E67" w:rsidRDefault="002A0E2F" w:rsidP="002A0E2F">
            <w:pPr>
              <w:pStyle w:val="ZPpregtevilke"/>
            </w:pPr>
            <w:r w:rsidRPr="00623E67">
              <w:t>1,7</w:t>
            </w:r>
          </w:p>
        </w:tc>
        <w:tc>
          <w:tcPr>
            <w:tcW w:w="274" w:type="pct"/>
            <w:vAlign w:val="bottom"/>
          </w:tcPr>
          <w:p w14:paraId="14AAAC2D" w14:textId="4779271B" w:rsidR="002A0E2F" w:rsidRPr="00623E67" w:rsidRDefault="002A0E2F" w:rsidP="002A0E2F">
            <w:pPr>
              <w:pStyle w:val="ZPpregtevilke"/>
            </w:pPr>
            <w:r w:rsidRPr="00623E67">
              <w:t>1,6</w:t>
            </w:r>
          </w:p>
        </w:tc>
        <w:tc>
          <w:tcPr>
            <w:tcW w:w="274" w:type="pct"/>
            <w:vAlign w:val="bottom"/>
          </w:tcPr>
          <w:p w14:paraId="729C0007" w14:textId="1C6DB3C1" w:rsidR="002A0E2F" w:rsidRPr="00623E67" w:rsidRDefault="002A0E2F" w:rsidP="002A0E2F">
            <w:pPr>
              <w:pStyle w:val="ZPpregtevilke"/>
            </w:pPr>
            <w:r w:rsidRPr="00623E67">
              <w:t>1,7</w:t>
            </w:r>
          </w:p>
        </w:tc>
        <w:tc>
          <w:tcPr>
            <w:tcW w:w="274" w:type="pct"/>
            <w:tcMar>
              <w:left w:w="57" w:type="dxa"/>
              <w:right w:w="57" w:type="dxa"/>
            </w:tcMar>
            <w:vAlign w:val="bottom"/>
          </w:tcPr>
          <w:p w14:paraId="65BA09E5" w14:textId="0421B527" w:rsidR="002A0E2F" w:rsidRPr="00623E67" w:rsidRDefault="002A0E2F" w:rsidP="002A0E2F">
            <w:pPr>
              <w:pStyle w:val="ZPpregtevilke"/>
            </w:pPr>
            <w:r w:rsidRPr="00623E67">
              <w:t>1,7</w:t>
            </w:r>
          </w:p>
        </w:tc>
        <w:tc>
          <w:tcPr>
            <w:tcW w:w="274" w:type="pct"/>
            <w:vAlign w:val="bottom"/>
          </w:tcPr>
          <w:p w14:paraId="2D1A920D" w14:textId="5AF00664" w:rsidR="002A0E2F" w:rsidRPr="00623E67" w:rsidRDefault="002A0E2F" w:rsidP="002A0E2F">
            <w:pPr>
              <w:pStyle w:val="ZPpregtevilke"/>
            </w:pPr>
            <w:r w:rsidRPr="00623E67">
              <w:t>1,7</w:t>
            </w:r>
          </w:p>
        </w:tc>
        <w:tc>
          <w:tcPr>
            <w:tcW w:w="274" w:type="pct"/>
            <w:vAlign w:val="bottom"/>
          </w:tcPr>
          <w:p w14:paraId="6F61B9DD" w14:textId="2E071291" w:rsidR="002A0E2F" w:rsidRPr="00623E67" w:rsidRDefault="002A0E2F" w:rsidP="002A0E2F">
            <w:pPr>
              <w:pStyle w:val="ZPpregtevilke"/>
            </w:pPr>
            <w:r w:rsidRPr="00623E67">
              <w:t>1,7</w:t>
            </w:r>
          </w:p>
        </w:tc>
        <w:tc>
          <w:tcPr>
            <w:tcW w:w="274" w:type="pct"/>
            <w:vAlign w:val="bottom"/>
          </w:tcPr>
          <w:p w14:paraId="13243585" w14:textId="5F82E206" w:rsidR="002A0E2F" w:rsidRPr="00623E67" w:rsidRDefault="002A0E2F" w:rsidP="002A0E2F">
            <w:pPr>
              <w:pStyle w:val="ZPpregtevilke"/>
            </w:pPr>
            <w:r w:rsidRPr="00623E67">
              <w:t>1,7</w:t>
            </w:r>
          </w:p>
        </w:tc>
        <w:tc>
          <w:tcPr>
            <w:tcW w:w="274" w:type="pct"/>
            <w:vAlign w:val="bottom"/>
          </w:tcPr>
          <w:p w14:paraId="6F25E7E2" w14:textId="39659E3E" w:rsidR="002A0E2F" w:rsidRPr="00623E67" w:rsidRDefault="002A0E2F" w:rsidP="002A0E2F">
            <w:pPr>
              <w:pStyle w:val="ZPpregtevilke"/>
            </w:pPr>
            <w:r w:rsidRPr="00623E67">
              <w:t>101,2</w:t>
            </w:r>
          </w:p>
        </w:tc>
      </w:tr>
      <w:tr w:rsidR="002A0E2F" w:rsidRPr="00623E67" w14:paraId="2E132929" w14:textId="77777777" w:rsidTr="00AA2B2F">
        <w:trPr>
          <w:trHeight w:val="227"/>
          <w:jc w:val="center"/>
        </w:trPr>
        <w:tc>
          <w:tcPr>
            <w:tcW w:w="1162" w:type="pct"/>
            <w:tcMar>
              <w:left w:w="57" w:type="dxa"/>
              <w:right w:w="57" w:type="dxa"/>
            </w:tcMar>
            <w:vAlign w:val="bottom"/>
          </w:tcPr>
          <w:p w14:paraId="0A2C9DFB" w14:textId="77777777" w:rsidR="002A0E2F" w:rsidRPr="00623E67" w:rsidRDefault="002A0E2F" w:rsidP="002A0E2F">
            <w:pPr>
              <w:pStyle w:val="ZPpregtekst"/>
            </w:pPr>
            <w:r w:rsidRPr="00623E67">
              <w:t>Odrasle kokoši</w:t>
            </w:r>
          </w:p>
        </w:tc>
        <w:tc>
          <w:tcPr>
            <w:tcW w:w="274" w:type="pct"/>
            <w:vAlign w:val="bottom"/>
          </w:tcPr>
          <w:p w14:paraId="6CB54F18" w14:textId="3437A018" w:rsidR="002A0E2F" w:rsidRPr="00623E67" w:rsidRDefault="002A0E2F" w:rsidP="002A0E2F">
            <w:pPr>
              <w:pStyle w:val="ZPpregtevilke"/>
            </w:pPr>
            <w:r w:rsidRPr="00623E67">
              <w:t>3,3</w:t>
            </w:r>
          </w:p>
        </w:tc>
        <w:tc>
          <w:tcPr>
            <w:tcW w:w="274" w:type="pct"/>
            <w:vAlign w:val="bottom"/>
          </w:tcPr>
          <w:p w14:paraId="02A82C4E" w14:textId="52F3BCB0" w:rsidR="002A0E2F" w:rsidRPr="00623E67" w:rsidRDefault="002A0E2F" w:rsidP="002A0E2F">
            <w:pPr>
              <w:pStyle w:val="ZPpregtevilke"/>
            </w:pPr>
            <w:r w:rsidRPr="00623E67">
              <w:t>3,5</w:t>
            </w:r>
          </w:p>
        </w:tc>
        <w:tc>
          <w:tcPr>
            <w:tcW w:w="274" w:type="pct"/>
            <w:vAlign w:val="bottom"/>
          </w:tcPr>
          <w:p w14:paraId="08B8650F" w14:textId="237524AC" w:rsidR="002A0E2F" w:rsidRPr="00623E67" w:rsidRDefault="002A0E2F" w:rsidP="002A0E2F">
            <w:pPr>
              <w:pStyle w:val="ZPpregtevilke"/>
            </w:pPr>
            <w:r w:rsidRPr="00623E67">
              <w:t>3,6</w:t>
            </w:r>
          </w:p>
        </w:tc>
        <w:tc>
          <w:tcPr>
            <w:tcW w:w="274" w:type="pct"/>
            <w:vAlign w:val="bottom"/>
          </w:tcPr>
          <w:p w14:paraId="2509B730" w14:textId="5F49CA09" w:rsidR="002A0E2F" w:rsidRPr="00623E67" w:rsidRDefault="002A0E2F" w:rsidP="002A0E2F">
            <w:pPr>
              <w:pStyle w:val="ZPpregtevilke"/>
            </w:pPr>
            <w:r w:rsidRPr="00623E67">
              <w:t>3,3</w:t>
            </w:r>
          </w:p>
        </w:tc>
        <w:tc>
          <w:tcPr>
            <w:tcW w:w="274" w:type="pct"/>
            <w:vAlign w:val="bottom"/>
          </w:tcPr>
          <w:p w14:paraId="00C56288" w14:textId="0C3EE073" w:rsidR="002A0E2F" w:rsidRPr="00623E67" w:rsidRDefault="002A0E2F" w:rsidP="002A0E2F">
            <w:pPr>
              <w:pStyle w:val="ZPpregtevilke"/>
            </w:pPr>
            <w:r w:rsidRPr="00623E67">
              <w:t>2,8</w:t>
            </w:r>
          </w:p>
        </w:tc>
        <w:tc>
          <w:tcPr>
            <w:tcW w:w="274" w:type="pct"/>
            <w:vAlign w:val="bottom"/>
          </w:tcPr>
          <w:p w14:paraId="2F61A52E" w14:textId="111CAC0B" w:rsidR="002A0E2F" w:rsidRPr="00623E67" w:rsidRDefault="002A0E2F" w:rsidP="002A0E2F">
            <w:pPr>
              <w:pStyle w:val="ZPpregtevilke"/>
            </w:pPr>
            <w:r w:rsidRPr="00623E67">
              <w:t>2,8</w:t>
            </w:r>
          </w:p>
        </w:tc>
        <w:tc>
          <w:tcPr>
            <w:tcW w:w="274" w:type="pct"/>
            <w:vAlign w:val="bottom"/>
          </w:tcPr>
          <w:p w14:paraId="500AA686" w14:textId="01FB72C0" w:rsidR="002A0E2F" w:rsidRPr="00623E67" w:rsidRDefault="002A0E2F" w:rsidP="002A0E2F">
            <w:pPr>
              <w:pStyle w:val="ZPpregtevilke"/>
            </w:pPr>
            <w:r w:rsidRPr="00623E67">
              <w:t>2,7</w:t>
            </w:r>
          </w:p>
        </w:tc>
        <w:tc>
          <w:tcPr>
            <w:tcW w:w="274" w:type="pct"/>
            <w:vAlign w:val="bottom"/>
          </w:tcPr>
          <w:p w14:paraId="43A330FB" w14:textId="5FCD0417" w:rsidR="002A0E2F" w:rsidRPr="00623E67" w:rsidRDefault="002A0E2F" w:rsidP="002A0E2F">
            <w:pPr>
              <w:pStyle w:val="ZPpregtevilke"/>
            </w:pPr>
            <w:r w:rsidRPr="00623E67">
              <w:t>2,6</w:t>
            </w:r>
          </w:p>
        </w:tc>
        <w:tc>
          <w:tcPr>
            <w:tcW w:w="274" w:type="pct"/>
            <w:vAlign w:val="bottom"/>
          </w:tcPr>
          <w:p w14:paraId="669ADFE7" w14:textId="6C3F63CE" w:rsidR="002A0E2F" w:rsidRPr="00623E67" w:rsidRDefault="002A0E2F" w:rsidP="002A0E2F">
            <w:pPr>
              <w:pStyle w:val="ZPpregtevilke"/>
            </w:pPr>
            <w:r w:rsidRPr="00623E67">
              <w:t>2,7</w:t>
            </w:r>
          </w:p>
        </w:tc>
        <w:tc>
          <w:tcPr>
            <w:tcW w:w="274" w:type="pct"/>
            <w:tcMar>
              <w:left w:w="57" w:type="dxa"/>
              <w:right w:w="57" w:type="dxa"/>
            </w:tcMar>
            <w:vAlign w:val="bottom"/>
          </w:tcPr>
          <w:p w14:paraId="5E8C8F23" w14:textId="23F12F96" w:rsidR="002A0E2F" w:rsidRPr="00623E67" w:rsidRDefault="002A0E2F" w:rsidP="002A0E2F">
            <w:pPr>
              <w:pStyle w:val="ZPpregtevilke"/>
            </w:pPr>
            <w:r w:rsidRPr="00623E67">
              <w:t>2,9</w:t>
            </w:r>
          </w:p>
        </w:tc>
        <w:tc>
          <w:tcPr>
            <w:tcW w:w="274" w:type="pct"/>
            <w:vAlign w:val="bottom"/>
          </w:tcPr>
          <w:p w14:paraId="515C12F9" w14:textId="0B5BBD61" w:rsidR="002A0E2F" w:rsidRPr="00623E67" w:rsidRDefault="002A0E2F" w:rsidP="002A0E2F">
            <w:pPr>
              <w:pStyle w:val="ZPpregtevilke"/>
            </w:pPr>
            <w:r w:rsidRPr="00623E67">
              <w:t>2,7</w:t>
            </w:r>
          </w:p>
        </w:tc>
        <w:tc>
          <w:tcPr>
            <w:tcW w:w="274" w:type="pct"/>
            <w:vAlign w:val="bottom"/>
          </w:tcPr>
          <w:p w14:paraId="5450AB74" w14:textId="260FBFF7" w:rsidR="002A0E2F" w:rsidRPr="00623E67" w:rsidRDefault="002A0E2F" w:rsidP="002A0E2F">
            <w:pPr>
              <w:pStyle w:val="ZPpregtevilke"/>
            </w:pPr>
            <w:r w:rsidRPr="00623E67">
              <w:t>2,3</w:t>
            </w:r>
          </w:p>
        </w:tc>
        <w:tc>
          <w:tcPr>
            <w:tcW w:w="274" w:type="pct"/>
            <w:vAlign w:val="bottom"/>
          </w:tcPr>
          <w:p w14:paraId="35CE688B" w14:textId="6628F5D0" w:rsidR="002A0E2F" w:rsidRPr="00623E67" w:rsidRDefault="002A0E2F" w:rsidP="002A0E2F">
            <w:pPr>
              <w:pStyle w:val="ZPpregtevilke"/>
            </w:pPr>
            <w:r w:rsidRPr="00623E67">
              <w:t>2,5</w:t>
            </w:r>
          </w:p>
        </w:tc>
        <w:tc>
          <w:tcPr>
            <w:tcW w:w="274" w:type="pct"/>
            <w:vAlign w:val="bottom"/>
          </w:tcPr>
          <w:p w14:paraId="4A8D6972" w14:textId="44230996" w:rsidR="002A0E2F" w:rsidRPr="00623E67" w:rsidRDefault="002A0E2F" w:rsidP="002A0E2F">
            <w:pPr>
              <w:pStyle w:val="ZPpregtevilke"/>
            </w:pPr>
            <w:r w:rsidRPr="00623E67">
              <w:t>104,7</w:t>
            </w:r>
          </w:p>
        </w:tc>
      </w:tr>
      <w:tr w:rsidR="002A0E2F" w:rsidRPr="00623E67" w14:paraId="64B3BB17" w14:textId="77777777" w:rsidTr="00AA2B2F">
        <w:trPr>
          <w:trHeight w:val="227"/>
          <w:jc w:val="center"/>
        </w:trPr>
        <w:tc>
          <w:tcPr>
            <w:tcW w:w="1162" w:type="pct"/>
            <w:tcMar>
              <w:left w:w="57" w:type="dxa"/>
              <w:right w:w="57" w:type="dxa"/>
            </w:tcMar>
            <w:vAlign w:val="bottom"/>
          </w:tcPr>
          <w:p w14:paraId="301ECF34" w14:textId="77777777" w:rsidR="002A0E2F" w:rsidRPr="00623E67" w:rsidRDefault="002A0E2F" w:rsidP="002A0E2F">
            <w:pPr>
              <w:pStyle w:val="ZPpregtekst"/>
            </w:pPr>
            <w:r w:rsidRPr="00623E67">
              <w:t>Purani</w:t>
            </w:r>
          </w:p>
        </w:tc>
        <w:tc>
          <w:tcPr>
            <w:tcW w:w="274" w:type="pct"/>
            <w:vAlign w:val="bottom"/>
          </w:tcPr>
          <w:p w14:paraId="28FFD868" w14:textId="489CAE6A" w:rsidR="002A0E2F" w:rsidRPr="00623E67" w:rsidRDefault="002A0E2F" w:rsidP="002A0E2F">
            <w:pPr>
              <w:pStyle w:val="ZPpregtevilke"/>
            </w:pPr>
            <w:r w:rsidRPr="00623E67">
              <w:t>12,9</w:t>
            </w:r>
          </w:p>
        </w:tc>
        <w:tc>
          <w:tcPr>
            <w:tcW w:w="274" w:type="pct"/>
            <w:vAlign w:val="bottom"/>
          </w:tcPr>
          <w:p w14:paraId="7A1DD170" w14:textId="39FE513B" w:rsidR="002A0E2F" w:rsidRPr="00623E67" w:rsidRDefault="002A0E2F" w:rsidP="002A0E2F">
            <w:pPr>
              <w:pStyle w:val="ZPpregtevilke"/>
            </w:pPr>
            <w:r w:rsidRPr="00623E67">
              <w:t>13,5</w:t>
            </w:r>
          </w:p>
        </w:tc>
        <w:tc>
          <w:tcPr>
            <w:tcW w:w="274" w:type="pct"/>
            <w:vAlign w:val="bottom"/>
          </w:tcPr>
          <w:p w14:paraId="64F8B6B6" w14:textId="5FF3608E" w:rsidR="002A0E2F" w:rsidRPr="00623E67" w:rsidRDefault="002A0E2F" w:rsidP="002A0E2F">
            <w:pPr>
              <w:pStyle w:val="ZPpregtevilke"/>
            </w:pPr>
            <w:r w:rsidRPr="00623E67">
              <w:t>14,4</w:t>
            </w:r>
          </w:p>
        </w:tc>
        <w:tc>
          <w:tcPr>
            <w:tcW w:w="274" w:type="pct"/>
            <w:vAlign w:val="bottom"/>
          </w:tcPr>
          <w:p w14:paraId="34865C3A" w14:textId="2BDDFE95" w:rsidR="002A0E2F" w:rsidRPr="00623E67" w:rsidRDefault="002A0E2F" w:rsidP="002A0E2F">
            <w:pPr>
              <w:pStyle w:val="ZPpregtevilke"/>
            </w:pPr>
            <w:r w:rsidRPr="00623E67">
              <w:t>10,9</w:t>
            </w:r>
          </w:p>
        </w:tc>
        <w:tc>
          <w:tcPr>
            <w:tcW w:w="274" w:type="pct"/>
            <w:vAlign w:val="bottom"/>
          </w:tcPr>
          <w:p w14:paraId="218CFD6E" w14:textId="033B33A8" w:rsidR="002A0E2F" w:rsidRPr="00623E67" w:rsidRDefault="002A0E2F" w:rsidP="002A0E2F">
            <w:pPr>
              <w:pStyle w:val="ZPpregtevilke"/>
            </w:pPr>
            <w:r w:rsidRPr="00623E67">
              <w:t>11,7</w:t>
            </w:r>
          </w:p>
        </w:tc>
        <w:tc>
          <w:tcPr>
            <w:tcW w:w="274" w:type="pct"/>
            <w:vAlign w:val="bottom"/>
          </w:tcPr>
          <w:p w14:paraId="38E32F11" w14:textId="5FEED2CD" w:rsidR="002A0E2F" w:rsidRPr="00623E67" w:rsidRDefault="002A0E2F" w:rsidP="002A0E2F">
            <w:pPr>
              <w:pStyle w:val="ZPpregtevilke"/>
            </w:pPr>
            <w:r w:rsidRPr="00623E67">
              <w:t>11,1</w:t>
            </w:r>
          </w:p>
        </w:tc>
        <w:tc>
          <w:tcPr>
            <w:tcW w:w="274" w:type="pct"/>
            <w:vAlign w:val="bottom"/>
          </w:tcPr>
          <w:p w14:paraId="7E916B4D" w14:textId="42C11F43" w:rsidR="002A0E2F" w:rsidRPr="00623E67" w:rsidRDefault="002A0E2F" w:rsidP="002A0E2F">
            <w:pPr>
              <w:pStyle w:val="ZPpregtevilke"/>
            </w:pPr>
            <w:r w:rsidRPr="00623E67">
              <w:t>11,0</w:t>
            </w:r>
          </w:p>
        </w:tc>
        <w:tc>
          <w:tcPr>
            <w:tcW w:w="274" w:type="pct"/>
            <w:vAlign w:val="bottom"/>
          </w:tcPr>
          <w:p w14:paraId="2BCE57CB" w14:textId="754E1210" w:rsidR="002A0E2F" w:rsidRPr="00623E67" w:rsidRDefault="002A0E2F" w:rsidP="002A0E2F">
            <w:pPr>
              <w:pStyle w:val="ZPpregtevilke"/>
            </w:pPr>
            <w:r w:rsidRPr="00623E67">
              <w:t>10,8</w:t>
            </w:r>
          </w:p>
        </w:tc>
        <w:tc>
          <w:tcPr>
            <w:tcW w:w="274" w:type="pct"/>
            <w:vAlign w:val="bottom"/>
          </w:tcPr>
          <w:p w14:paraId="260AD31A" w14:textId="637C8557" w:rsidR="002A0E2F" w:rsidRPr="00623E67" w:rsidRDefault="002A0E2F" w:rsidP="002A0E2F">
            <w:pPr>
              <w:pStyle w:val="ZPpregtevilke"/>
            </w:pPr>
            <w:r w:rsidRPr="00623E67">
              <w:t>11,2</w:t>
            </w:r>
          </w:p>
        </w:tc>
        <w:tc>
          <w:tcPr>
            <w:tcW w:w="274" w:type="pct"/>
            <w:tcMar>
              <w:left w:w="57" w:type="dxa"/>
              <w:right w:w="57" w:type="dxa"/>
            </w:tcMar>
            <w:vAlign w:val="bottom"/>
          </w:tcPr>
          <w:p w14:paraId="08514372" w14:textId="13E74BAA" w:rsidR="002A0E2F" w:rsidRPr="00623E67" w:rsidRDefault="002A0E2F" w:rsidP="002A0E2F">
            <w:pPr>
              <w:pStyle w:val="ZPpregtevilke"/>
            </w:pPr>
            <w:r w:rsidRPr="00623E67">
              <w:t>11,2</w:t>
            </w:r>
          </w:p>
        </w:tc>
        <w:tc>
          <w:tcPr>
            <w:tcW w:w="274" w:type="pct"/>
            <w:vAlign w:val="bottom"/>
          </w:tcPr>
          <w:p w14:paraId="30952C54" w14:textId="79F17319" w:rsidR="002A0E2F" w:rsidRPr="00623E67" w:rsidRDefault="002A0E2F" w:rsidP="002A0E2F">
            <w:pPr>
              <w:pStyle w:val="ZPpregtevilke"/>
            </w:pPr>
            <w:r w:rsidRPr="00623E67">
              <w:t>11,3</w:t>
            </w:r>
          </w:p>
        </w:tc>
        <w:tc>
          <w:tcPr>
            <w:tcW w:w="274" w:type="pct"/>
            <w:vAlign w:val="bottom"/>
          </w:tcPr>
          <w:p w14:paraId="65D26A08" w14:textId="3621BCF6" w:rsidR="002A0E2F" w:rsidRPr="00623E67" w:rsidRDefault="002A0E2F" w:rsidP="002A0E2F">
            <w:pPr>
              <w:pStyle w:val="ZPpregtevilke"/>
            </w:pPr>
            <w:r w:rsidRPr="00623E67">
              <w:t>11,2</w:t>
            </w:r>
          </w:p>
        </w:tc>
        <w:tc>
          <w:tcPr>
            <w:tcW w:w="274" w:type="pct"/>
            <w:vAlign w:val="bottom"/>
          </w:tcPr>
          <w:p w14:paraId="543A94BD" w14:textId="0635A0DB" w:rsidR="002A0E2F" w:rsidRPr="00623E67" w:rsidRDefault="002A0E2F" w:rsidP="002A0E2F">
            <w:pPr>
              <w:pStyle w:val="ZPpregtevilke"/>
            </w:pPr>
            <w:r w:rsidRPr="00623E67">
              <w:t>11,6</w:t>
            </w:r>
          </w:p>
        </w:tc>
        <w:tc>
          <w:tcPr>
            <w:tcW w:w="274" w:type="pct"/>
            <w:vAlign w:val="bottom"/>
          </w:tcPr>
          <w:p w14:paraId="6668FCB6" w14:textId="156A669B" w:rsidR="002A0E2F" w:rsidRPr="00623E67" w:rsidRDefault="002A0E2F" w:rsidP="002A0E2F">
            <w:pPr>
              <w:pStyle w:val="ZPpregtevilke"/>
            </w:pPr>
            <w:r w:rsidRPr="00623E67">
              <w:t>103,8</w:t>
            </w:r>
          </w:p>
        </w:tc>
      </w:tr>
      <w:tr w:rsidR="002A0E2F" w:rsidRPr="00623E67" w14:paraId="7FE6D383" w14:textId="77777777" w:rsidTr="00AA2B2F">
        <w:trPr>
          <w:trHeight w:val="227"/>
          <w:jc w:val="center"/>
        </w:trPr>
        <w:tc>
          <w:tcPr>
            <w:tcW w:w="1162" w:type="pct"/>
            <w:tcBorders>
              <w:bottom w:val="single" w:sz="12" w:space="0" w:color="008000"/>
            </w:tcBorders>
            <w:tcMar>
              <w:left w:w="57" w:type="dxa"/>
              <w:right w:w="57" w:type="dxa"/>
            </w:tcMar>
            <w:vAlign w:val="bottom"/>
          </w:tcPr>
          <w:p w14:paraId="5E1D4D8D" w14:textId="77777777" w:rsidR="002A0E2F" w:rsidRPr="00623E67" w:rsidRDefault="002A0E2F" w:rsidP="002A0E2F">
            <w:pPr>
              <w:pStyle w:val="ZPpregtekst"/>
            </w:pPr>
            <w:r w:rsidRPr="00623E67">
              <w:t>Druga perutnina</w:t>
            </w:r>
          </w:p>
        </w:tc>
        <w:tc>
          <w:tcPr>
            <w:tcW w:w="274" w:type="pct"/>
            <w:tcBorders>
              <w:bottom w:val="single" w:sz="12" w:space="0" w:color="008000"/>
            </w:tcBorders>
            <w:vAlign w:val="bottom"/>
          </w:tcPr>
          <w:p w14:paraId="2534FF27" w14:textId="45C22E3B" w:rsidR="002A0E2F" w:rsidRPr="00623E67" w:rsidRDefault="002A0E2F" w:rsidP="002A0E2F">
            <w:pPr>
              <w:pStyle w:val="ZPpregtevilke"/>
            </w:pPr>
            <w:r w:rsidRPr="00623E67">
              <w:rPr>
                <w:szCs w:val="16"/>
              </w:rPr>
              <w:t>35,0</w:t>
            </w:r>
          </w:p>
        </w:tc>
        <w:tc>
          <w:tcPr>
            <w:tcW w:w="274" w:type="pct"/>
            <w:tcBorders>
              <w:bottom w:val="single" w:sz="12" w:space="0" w:color="008000"/>
            </w:tcBorders>
            <w:vAlign w:val="bottom"/>
          </w:tcPr>
          <w:p w14:paraId="7D2D4857" w14:textId="207679E7" w:rsidR="002A0E2F" w:rsidRPr="00623E67" w:rsidRDefault="002A0E2F" w:rsidP="002A0E2F">
            <w:pPr>
              <w:pStyle w:val="ZPpregtevilke"/>
            </w:pPr>
            <w:r w:rsidRPr="00623E67">
              <w:rPr>
                <w:szCs w:val="16"/>
              </w:rPr>
              <w:t>:</w:t>
            </w:r>
          </w:p>
        </w:tc>
        <w:tc>
          <w:tcPr>
            <w:tcW w:w="274" w:type="pct"/>
            <w:tcBorders>
              <w:bottom w:val="single" w:sz="12" w:space="0" w:color="008000"/>
            </w:tcBorders>
            <w:vAlign w:val="bottom"/>
          </w:tcPr>
          <w:p w14:paraId="4D3D3541" w14:textId="3E0DF275" w:rsidR="002A0E2F" w:rsidRPr="00623E67" w:rsidRDefault="002A0E2F" w:rsidP="002A0E2F">
            <w:pPr>
              <w:pStyle w:val="ZPpregtevilke"/>
            </w:pPr>
            <w:r w:rsidRPr="00623E67">
              <w:t>:</w:t>
            </w:r>
          </w:p>
        </w:tc>
        <w:tc>
          <w:tcPr>
            <w:tcW w:w="274" w:type="pct"/>
            <w:tcBorders>
              <w:bottom w:val="single" w:sz="12" w:space="0" w:color="008000"/>
            </w:tcBorders>
            <w:vAlign w:val="bottom"/>
          </w:tcPr>
          <w:p w14:paraId="4030DDFF" w14:textId="0904EC63" w:rsidR="002A0E2F" w:rsidRPr="00623E67" w:rsidRDefault="002A0E2F" w:rsidP="002A0E2F">
            <w:pPr>
              <w:pStyle w:val="ZPpregtevilke"/>
            </w:pPr>
            <w:r w:rsidRPr="00623E67">
              <w:t>:</w:t>
            </w:r>
          </w:p>
        </w:tc>
        <w:tc>
          <w:tcPr>
            <w:tcW w:w="274" w:type="pct"/>
            <w:tcBorders>
              <w:bottom w:val="single" w:sz="12" w:space="0" w:color="008000"/>
            </w:tcBorders>
            <w:vAlign w:val="bottom"/>
          </w:tcPr>
          <w:p w14:paraId="2DC1623E" w14:textId="56E6C234" w:rsidR="002A0E2F" w:rsidRPr="00623E67" w:rsidRDefault="002A0E2F" w:rsidP="002A0E2F">
            <w:pPr>
              <w:pStyle w:val="ZPpregtevilke"/>
            </w:pPr>
            <w:r w:rsidRPr="00623E67">
              <w:t>:</w:t>
            </w:r>
          </w:p>
        </w:tc>
        <w:tc>
          <w:tcPr>
            <w:tcW w:w="274" w:type="pct"/>
            <w:tcBorders>
              <w:bottom w:val="single" w:sz="12" w:space="0" w:color="008000"/>
            </w:tcBorders>
            <w:vAlign w:val="bottom"/>
          </w:tcPr>
          <w:p w14:paraId="6EE2BFDC" w14:textId="58F87723" w:rsidR="002A0E2F" w:rsidRPr="00623E67" w:rsidRDefault="002A0E2F" w:rsidP="002A0E2F">
            <w:pPr>
              <w:pStyle w:val="ZPpregtevilke"/>
            </w:pPr>
            <w:r w:rsidRPr="00623E67">
              <w:t>:</w:t>
            </w:r>
          </w:p>
        </w:tc>
        <w:tc>
          <w:tcPr>
            <w:tcW w:w="274" w:type="pct"/>
            <w:tcBorders>
              <w:bottom w:val="single" w:sz="12" w:space="0" w:color="008000"/>
            </w:tcBorders>
            <w:vAlign w:val="bottom"/>
          </w:tcPr>
          <w:p w14:paraId="0BE744E0" w14:textId="37C19764" w:rsidR="002A0E2F" w:rsidRPr="00623E67" w:rsidRDefault="002A0E2F" w:rsidP="002A0E2F">
            <w:pPr>
              <w:pStyle w:val="ZPpregtevilke"/>
            </w:pPr>
            <w:r w:rsidRPr="00623E67">
              <w:t>:</w:t>
            </w:r>
          </w:p>
        </w:tc>
        <w:tc>
          <w:tcPr>
            <w:tcW w:w="274" w:type="pct"/>
            <w:tcBorders>
              <w:bottom w:val="single" w:sz="12" w:space="0" w:color="008000"/>
            </w:tcBorders>
            <w:vAlign w:val="bottom"/>
          </w:tcPr>
          <w:p w14:paraId="4249F2DB" w14:textId="72ADCD72" w:rsidR="002A0E2F" w:rsidRPr="00623E67" w:rsidRDefault="002A0E2F" w:rsidP="002A0E2F">
            <w:pPr>
              <w:pStyle w:val="ZPpregtevilke"/>
            </w:pPr>
            <w:r w:rsidRPr="00623E67">
              <w:t>:</w:t>
            </w:r>
          </w:p>
        </w:tc>
        <w:tc>
          <w:tcPr>
            <w:tcW w:w="274" w:type="pct"/>
            <w:tcBorders>
              <w:bottom w:val="single" w:sz="12" w:space="0" w:color="008000"/>
            </w:tcBorders>
            <w:vAlign w:val="bottom"/>
          </w:tcPr>
          <w:p w14:paraId="29F69F37" w14:textId="37D72DFA" w:rsidR="002A0E2F" w:rsidRPr="00623E67" w:rsidRDefault="002A0E2F" w:rsidP="002A0E2F">
            <w:pPr>
              <w:pStyle w:val="ZPpregtevilke"/>
            </w:pPr>
            <w:r w:rsidRPr="00623E67">
              <w:t>:</w:t>
            </w:r>
          </w:p>
        </w:tc>
        <w:tc>
          <w:tcPr>
            <w:tcW w:w="274" w:type="pct"/>
            <w:tcBorders>
              <w:bottom w:val="single" w:sz="12" w:space="0" w:color="008000"/>
            </w:tcBorders>
            <w:tcMar>
              <w:left w:w="57" w:type="dxa"/>
              <w:right w:w="57" w:type="dxa"/>
            </w:tcMar>
            <w:vAlign w:val="bottom"/>
          </w:tcPr>
          <w:p w14:paraId="7546CAC8" w14:textId="3A4AB7A5" w:rsidR="002A0E2F" w:rsidRPr="00623E67" w:rsidRDefault="002A0E2F" w:rsidP="002A0E2F">
            <w:pPr>
              <w:pStyle w:val="ZPpregtevilke"/>
            </w:pPr>
            <w:r w:rsidRPr="00623E67">
              <w:t>:</w:t>
            </w:r>
          </w:p>
        </w:tc>
        <w:tc>
          <w:tcPr>
            <w:tcW w:w="274" w:type="pct"/>
            <w:tcBorders>
              <w:bottom w:val="single" w:sz="12" w:space="0" w:color="008000"/>
            </w:tcBorders>
            <w:vAlign w:val="bottom"/>
          </w:tcPr>
          <w:p w14:paraId="37DE57A3" w14:textId="03F1AE9D" w:rsidR="002A0E2F" w:rsidRPr="00623E67" w:rsidRDefault="002A0E2F" w:rsidP="002A0E2F">
            <w:pPr>
              <w:pStyle w:val="ZPpregtevilke"/>
            </w:pPr>
            <w:r w:rsidRPr="00623E67">
              <w:t>:</w:t>
            </w:r>
          </w:p>
        </w:tc>
        <w:tc>
          <w:tcPr>
            <w:tcW w:w="274" w:type="pct"/>
            <w:tcBorders>
              <w:bottom w:val="single" w:sz="12" w:space="0" w:color="008000"/>
            </w:tcBorders>
            <w:vAlign w:val="bottom"/>
          </w:tcPr>
          <w:p w14:paraId="67D4E127" w14:textId="31ACB149" w:rsidR="002A0E2F" w:rsidRPr="00623E67" w:rsidRDefault="002A0E2F" w:rsidP="002A0E2F">
            <w:pPr>
              <w:pStyle w:val="ZPpregtevilke"/>
            </w:pPr>
            <w:r w:rsidRPr="00623E67">
              <w:t>:</w:t>
            </w:r>
          </w:p>
        </w:tc>
        <w:tc>
          <w:tcPr>
            <w:tcW w:w="274" w:type="pct"/>
            <w:tcBorders>
              <w:bottom w:val="single" w:sz="12" w:space="0" w:color="008000"/>
            </w:tcBorders>
            <w:vAlign w:val="bottom"/>
          </w:tcPr>
          <w:p w14:paraId="6CCE864F" w14:textId="09525259" w:rsidR="002A0E2F" w:rsidRPr="00623E67" w:rsidRDefault="002A0E2F" w:rsidP="002A0E2F">
            <w:pPr>
              <w:pStyle w:val="ZPpregtevilke"/>
            </w:pPr>
            <w:r w:rsidRPr="00623E67">
              <w:t>:</w:t>
            </w:r>
          </w:p>
        </w:tc>
        <w:tc>
          <w:tcPr>
            <w:tcW w:w="274" w:type="pct"/>
            <w:tcBorders>
              <w:bottom w:val="single" w:sz="12" w:space="0" w:color="008000"/>
            </w:tcBorders>
            <w:vAlign w:val="bottom"/>
          </w:tcPr>
          <w:p w14:paraId="4A03692E" w14:textId="77777777" w:rsidR="002A0E2F" w:rsidRPr="00623E67" w:rsidRDefault="002A0E2F" w:rsidP="002A0E2F">
            <w:pPr>
              <w:pStyle w:val="ZPpregtevilke"/>
            </w:pPr>
          </w:p>
        </w:tc>
      </w:tr>
    </w:tbl>
    <w:p w14:paraId="554D4592" w14:textId="77777777" w:rsidR="00AA2B2F" w:rsidRPr="00623E67" w:rsidRDefault="00AA2B2F" w:rsidP="00AA2B2F">
      <w:pPr>
        <w:pStyle w:val="ZPpodnapis"/>
      </w:pPr>
      <w:r w:rsidRPr="00623E67">
        <w:t>Vir: SURS</w:t>
      </w:r>
    </w:p>
    <w:p w14:paraId="39974A9C" w14:textId="77777777" w:rsidR="00401BCF" w:rsidRPr="00623E67" w:rsidRDefault="00401BCF" w:rsidP="00401BCF">
      <w:pPr>
        <w:pStyle w:val="ZPtekst"/>
      </w:pPr>
    </w:p>
    <w:p w14:paraId="7C161996" w14:textId="77777777" w:rsidR="00401BCF" w:rsidRPr="00623E67" w:rsidRDefault="00401BCF" w:rsidP="00401BCF">
      <w:pPr>
        <w:pStyle w:val="ZPtekst"/>
        <w:sectPr w:rsidR="00401BCF" w:rsidRPr="00623E67" w:rsidSect="00282A0D">
          <w:pgSz w:w="16838" w:h="11906" w:orient="landscape"/>
          <w:pgMar w:top="1418" w:right="1418" w:bottom="1418" w:left="1418" w:header="709" w:footer="709" w:gutter="0"/>
          <w:cols w:space="708"/>
          <w:docGrid w:linePitch="360"/>
        </w:sectPr>
      </w:pPr>
    </w:p>
    <w:p w14:paraId="18300C8E" w14:textId="77777777" w:rsidR="00AA2B2F" w:rsidRPr="00623E67" w:rsidRDefault="00AA2B2F" w:rsidP="00AA2B2F">
      <w:pPr>
        <w:pStyle w:val="Naslov3"/>
        <w:numPr>
          <w:ilvl w:val="2"/>
          <w:numId w:val="16"/>
        </w:numPr>
        <w:ind w:left="850" w:hanging="850"/>
      </w:pPr>
      <w:bookmarkStart w:id="978" w:name="_Toc68326322"/>
      <w:bookmarkStart w:id="979" w:name="_Toc95189906"/>
      <w:bookmarkStart w:id="980" w:name="_Toc95190482"/>
      <w:bookmarkStart w:id="981" w:name="_Toc95210408"/>
      <w:bookmarkStart w:id="982" w:name="_Toc95277268"/>
      <w:bookmarkStart w:id="983" w:name="_Toc110257126"/>
      <w:bookmarkStart w:id="984" w:name="_Toc147891414"/>
      <w:bookmarkStart w:id="985" w:name="_Toc171749050"/>
      <w:bookmarkStart w:id="986" w:name="_Toc200179488"/>
      <w:bookmarkStart w:id="987" w:name="_Toc293061446"/>
      <w:bookmarkStart w:id="988" w:name="_Toc326750711"/>
      <w:bookmarkStart w:id="989" w:name="_Toc328047368"/>
      <w:bookmarkStart w:id="990" w:name="_Toc359409523"/>
      <w:bookmarkStart w:id="991" w:name="_Toc420498311"/>
      <w:bookmarkStart w:id="992" w:name="_Toc428530103"/>
      <w:bookmarkStart w:id="993" w:name="_Toc458751230"/>
      <w:bookmarkStart w:id="994" w:name="_Toc479332613"/>
      <w:bookmarkStart w:id="995" w:name="_Toc513809723"/>
      <w:bookmarkStart w:id="996" w:name="_Toc10785830"/>
      <w:bookmarkStart w:id="997" w:name="_Toc75959183"/>
      <w:r w:rsidRPr="00623E67">
        <w:lastRenderedPageBreak/>
        <w:t>Cene perutnine</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792"/>
        <w:gridCol w:w="648"/>
        <w:gridCol w:w="648"/>
        <w:gridCol w:w="648"/>
        <w:gridCol w:w="648"/>
        <w:gridCol w:w="648"/>
        <w:gridCol w:w="648"/>
        <w:gridCol w:w="648"/>
        <w:gridCol w:w="648"/>
        <w:gridCol w:w="648"/>
        <w:gridCol w:w="648"/>
        <w:gridCol w:w="648"/>
        <w:gridCol w:w="648"/>
        <w:gridCol w:w="648"/>
        <w:gridCol w:w="786"/>
      </w:tblGrid>
      <w:tr w:rsidR="002A0E2F" w:rsidRPr="00623E67" w14:paraId="5A2B3E9E" w14:textId="77777777" w:rsidTr="002A0E2F">
        <w:trPr>
          <w:trHeight w:val="227"/>
          <w:jc w:val="center"/>
        </w:trPr>
        <w:tc>
          <w:tcPr>
            <w:tcW w:w="1714" w:type="pct"/>
            <w:tcBorders>
              <w:top w:val="single" w:sz="12" w:space="0" w:color="008000"/>
              <w:bottom w:val="single" w:sz="6" w:space="0" w:color="008000"/>
            </w:tcBorders>
            <w:tcMar>
              <w:left w:w="57" w:type="dxa"/>
              <w:right w:w="57" w:type="dxa"/>
            </w:tcMar>
            <w:vAlign w:val="bottom"/>
          </w:tcPr>
          <w:p w14:paraId="065E62FB" w14:textId="77777777" w:rsidR="002A0E2F" w:rsidRPr="00623E67" w:rsidRDefault="002A0E2F" w:rsidP="002A0E2F">
            <w:pPr>
              <w:pStyle w:val="ZPpregglava"/>
            </w:pPr>
          </w:p>
        </w:tc>
        <w:tc>
          <w:tcPr>
            <w:tcW w:w="231" w:type="pct"/>
            <w:tcBorders>
              <w:top w:val="single" w:sz="12" w:space="0" w:color="008000"/>
              <w:bottom w:val="single" w:sz="6" w:space="0" w:color="008000"/>
            </w:tcBorders>
            <w:vAlign w:val="center"/>
          </w:tcPr>
          <w:p w14:paraId="6E07DDEB" w14:textId="20F057C2" w:rsidR="002A0E2F" w:rsidRPr="00623E67" w:rsidRDefault="002A0E2F" w:rsidP="002A0E2F">
            <w:pPr>
              <w:pStyle w:val="ZPpregglava"/>
              <w:rPr>
                <w:bCs/>
              </w:rPr>
            </w:pPr>
            <w:r w:rsidRPr="00623E67">
              <w:rPr>
                <w:rFonts w:ascii="Arial CE" w:hAnsi="Arial CE" w:cs="Arial CE"/>
                <w:bCs/>
                <w:szCs w:val="16"/>
              </w:rPr>
              <w:t>2008</w:t>
            </w:r>
          </w:p>
        </w:tc>
        <w:tc>
          <w:tcPr>
            <w:tcW w:w="231" w:type="pct"/>
            <w:tcBorders>
              <w:top w:val="single" w:sz="12" w:space="0" w:color="008000"/>
              <w:bottom w:val="single" w:sz="6" w:space="0" w:color="008000"/>
            </w:tcBorders>
            <w:vAlign w:val="center"/>
          </w:tcPr>
          <w:p w14:paraId="3ED97D0D" w14:textId="65935F64" w:rsidR="002A0E2F" w:rsidRPr="00623E67" w:rsidRDefault="002A0E2F" w:rsidP="002A0E2F">
            <w:pPr>
              <w:pStyle w:val="ZPpregglava"/>
              <w:rPr>
                <w:bCs/>
              </w:rPr>
            </w:pPr>
            <w:r w:rsidRPr="00623E67">
              <w:rPr>
                <w:rFonts w:ascii="Arial CE" w:hAnsi="Arial CE" w:cs="Arial CE"/>
                <w:bCs/>
                <w:szCs w:val="16"/>
              </w:rPr>
              <w:t>2009</w:t>
            </w:r>
          </w:p>
        </w:tc>
        <w:tc>
          <w:tcPr>
            <w:tcW w:w="231" w:type="pct"/>
            <w:tcBorders>
              <w:top w:val="single" w:sz="12" w:space="0" w:color="008000"/>
              <w:bottom w:val="single" w:sz="6" w:space="0" w:color="008000"/>
            </w:tcBorders>
            <w:vAlign w:val="center"/>
          </w:tcPr>
          <w:p w14:paraId="389F3F27" w14:textId="0A75571E" w:rsidR="002A0E2F" w:rsidRPr="00623E67" w:rsidRDefault="002A0E2F" w:rsidP="002A0E2F">
            <w:pPr>
              <w:pStyle w:val="ZPpregglava"/>
              <w:rPr>
                <w:bCs/>
              </w:rPr>
            </w:pPr>
            <w:r w:rsidRPr="00623E67">
              <w:rPr>
                <w:rFonts w:ascii="Arial CE" w:hAnsi="Arial CE" w:cs="Arial CE"/>
                <w:bCs/>
                <w:szCs w:val="16"/>
              </w:rPr>
              <w:t>2010</w:t>
            </w:r>
          </w:p>
        </w:tc>
        <w:tc>
          <w:tcPr>
            <w:tcW w:w="231" w:type="pct"/>
            <w:tcBorders>
              <w:top w:val="single" w:sz="12" w:space="0" w:color="008000"/>
              <w:bottom w:val="single" w:sz="6" w:space="0" w:color="008000"/>
            </w:tcBorders>
            <w:vAlign w:val="center"/>
          </w:tcPr>
          <w:p w14:paraId="5046966E" w14:textId="3D4277A2" w:rsidR="002A0E2F" w:rsidRPr="00623E67" w:rsidRDefault="002A0E2F" w:rsidP="002A0E2F">
            <w:pPr>
              <w:pStyle w:val="ZPpregglava"/>
              <w:rPr>
                <w:bCs/>
              </w:rPr>
            </w:pPr>
            <w:r w:rsidRPr="00623E67">
              <w:rPr>
                <w:rFonts w:ascii="Arial CE" w:hAnsi="Arial CE" w:cs="Arial CE"/>
                <w:bCs/>
                <w:szCs w:val="16"/>
              </w:rPr>
              <w:t>2011</w:t>
            </w:r>
          </w:p>
        </w:tc>
        <w:tc>
          <w:tcPr>
            <w:tcW w:w="231" w:type="pct"/>
            <w:tcBorders>
              <w:top w:val="single" w:sz="12" w:space="0" w:color="008000"/>
              <w:bottom w:val="single" w:sz="6" w:space="0" w:color="008000"/>
            </w:tcBorders>
            <w:vAlign w:val="center"/>
          </w:tcPr>
          <w:p w14:paraId="3F05DCF1" w14:textId="708ACEA8" w:rsidR="002A0E2F" w:rsidRPr="00623E67" w:rsidRDefault="002A0E2F" w:rsidP="002A0E2F">
            <w:pPr>
              <w:pStyle w:val="ZPpregglava"/>
              <w:rPr>
                <w:bCs/>
              </w:rPr>
            </w:pPr>
            <w:r w:rsidRPr="00623E67">
              <w:rPr>
                <w:rFonts w:ascii="Arial CE" w:hAnsi="Arial CE" w:cs="Arial CE"/>
                <w:bCs/>
                <w:szCs w:val="16"/>
              </w:rPr>
              <w:t>2012</w:t>
            </w:r>
          </w:p>
        </w:tc>
        <w:tc>
          <w:tcPr>
            <w:tcW w:w="231" w:type="pct"/>
            <w:tcBorders>
              <w:top w:val="single" w:sz="12" w:space="0" w:color="008000"/>
              <w:bottom w:val="single" w:sz="6" w:space="0" w:color="008000"/>
            </w:tcBorders>
            <w:vAlign w:val="center"/>
          </w:tcPr>
          <w:p w14:paraId="5EF9E15D" w14:textId="2A833441" w:rsidR="002A0E2F" w:rsidRPr="00623E67" w:rsidRDefault="002A0E2F" w:rsidP="002A0E2F">
            <w:pPr>
              <w:pStyle w:val="ZPpregglava"/>
              <w:rPr>
                <w:bCs/>
              </w:rPr>
            </w:pPr>
            <w:r w:rsidRPr="00623E67">
              <w:rPr>
                <w:rFonts w:ascii="Arial CE" w:hAnsi="Arial CE" w:cs="Arial CE"/>
                <w:bCs/>
                <w:szCs w:val="16"/>
              </w:rPr>
              <w:t>2013</w:t>
            </w:r>
          </w:p>
        </w:tc>
        <w:tc>
          <w:tcPr>
            <w:tcW w:w="231" w:type="pct"/>
            <w:tcBorders>
              <w:top w:val="single" w:sz="12" w:space="0" w:color="008000"/>
              <w:bottom w:val="single" w:sz="6" w:space="0" w:color="008000"/>
            </w:tcBorders>
            <w:vAlign w:val="center"/>
          </w:tcPr>
          <w:p w14:paraId="3347A87E" w14:textId="5498602B" w:rsidR="002A0E2F" w:rsidRPr="00623E67" w:rsidRDefault="002A0E2F" w:rsidP="002A0E2F">
            <w:pPr>
              <w:pStyle w:val="ZPpregglava"/>
              <w:rPr>
                <w:bCs/>
              </w:rPr>
            </w:pPr>
            <w:r w:rsidRPr="00623E67">
              <w:rPr>
                <w:rFonts w:ascii="Arial CE" w:hAnsi="Arial CE" w:cs="Arial CE"/>
                <w:bCs/>
                <w:szCs w:val="16"/>
              </w:rPr>
              <w:t>2014</w:t>
            </w:r>
          </w:p>
        </w:tc>
        <w:tc>
          <w:tcPr>
            <w:tcW w:w="231" w:type="pct"/>
            <w:tcBorders>
              <w:top w:val="single" w:sz="12" w:space="0" w:color="008000"/>
              <w:bottom w:val="single" w:sz="6" w:space="0" w:color="008000"/>
            </w:tcBorders>
            <w:vAlign w:val="center"/>
          </w:tcPr>
          <w:p w14:paraId="5F17BF57" w14:textId="5AEB26D6" w:rsidR="002A0E2F" w:rsidRPr="00623E67" w:rsidRDefault="002A0E2F" w:rsidP="002A0E2F">
            <w:pPr>
              <w:pStyle w:val="ZPpregglava"/>
              <w:rPr>
                <w:bCs/>
              </w:rPr>
            </w:pPr>
            <w:r w:rsidRPr="00623E67">
              <w:rPr>
                <w:rFonts w:ascii="Arial CE" w:hAnsi="Arial CE" w:cs="Arial CE"/>
                <w:bCs/>
                <w:szCs w:val="16"/>
              </w:rPr>
              <w:t>2015</w:t>
            </w:r>
          </w:p>
        </w:tc>
        <w:tc>
          <w:tcPr>
            <w:tcW w:w="231" w:type="pct"/>
            <w:tcBorders>
              <w:top w:val="single" w:sz="12" w:space="0" w:color="008000"/>
              <w:bottom w:val="single" w:sz="6" w:space="0" w:color="008000"/>
            </w:tcBorders>
            <w:vAlign w:val="center"/>
          </w:tcPr>
          <w:p w14:paraId="2D145714" w14:textId="7FBCFB80" w:rsidR="002A0E2F" w:rsidRPr="00623E67" w:rsidRDefault="002A0E2F" w:rsidP="002A0E2F">
            <w:pPr>
              <w:pStyle w:val="ZPpregglava"/>
              <w:rPr>
                <w:bCs/>
              </w:rPr>
            </w:pPr>
            <w:r w:rsidRPr="00623E67">
              <w:rPr>
                <w:rFonts w:ascii="Arial CE" w:hAnsi="Arial CE" w:cs="Arial CE"/>
                <w:bCs/>
                <w:szCs w:val="16"/>
              </w:rPr>
              <w:t>2016</w:t>
            </w:r>
          </w:p>
        </w:tc>
        <w:tc>
          <w:tcPr>
            <w:tcW w:w="231" w:type="pct"/>
            <w:tcBorders>
              <w:top w:val="single" w:sz="12" w:space="0" w:color="008000"/>
              <w:bottom w:val="single" w:sz="6" w:space="0" w:color="008000"/>
            </w:tcBorders>
            <w:tcMar>
              <w:left w:w="57" w:type="dxa"/>
              <w:right w:w="57" w:type="dxa"/>
            </w:tcMar>
            <w:vAlign w:val="center"/>
          </w:tcPr>
          <w:p w14:paraId="005D7861" w14:textId="525114A7" w:rsidR="002A0E2F" w:rsidRPr="00623E67" w:rsidRDefault="002A0E2F" w:rsidP="002A0E2F">
            <w:pPr>
              <w:pStyle w:val="ZPpregglava"/>
              <w:rPr>
                <w:bCs/>
              </w:rPr>
            </w:pPr>
            <w:r w:rsidRPr="00623E67">
              <w:rPr>
                <w:rFonts w:ascii="Arial CE" w:hAnsi="Arial CE" w:cs="Arial CE"/>
                <w:bCs/>
                <w:szCs w:val="16"/>
              </w:rPr>
              <w:t>2017</w:t>
            </w:r>
          </w:p>
        </w:tc>
        <w:tc>
          <w:tcPr>
            <w:tcW w:w="231" w:type="pct"/>
            <w:tcBorders>
              <w:top w:val="single" w:sz="12" w:space="0" w:color="008000"/>
              <w:bottom w:val="single" w:sz="6" w:space="0" w:color="008000"/>
            </w:tcBorders>
            <w:vAlign w:val="center"/>
          </w:tcPr>
          <w:p w14:paraId="1CDFDA1D" w14:textId="0401D933" w:rsidR="002A0E2F" w:rsidRPr="00623E67" w:rsidRDefault="002A0E2F" w:rsidP="002A0E2F">
            <w:pPr>
              <w:pStyle w:val="ZPpregglava"/>
              <w:rPr>
                <w:bCs/>
              </w:rPr>
            </w:pPr>
            <w:r w:rsidRPr="00623E67">
              <w:rPr>
                <w:rFonts w:ascii="Arial CE" w:hAnsi="Arial CE" w:cs="Arial CE"/>
                <w:bCs/>
                <w:szCs w:val="16"/>
              </w:rPr>
              <w:t>2018</w:t>
            </w:r>
          </w:p>
        </w:tc>
        <w:tc>
          <w:tcPr>
            <w:tcW w:w="231" w:type="pct"/>
            <w:tcBorders>
              <w:top w:val="single" w:sz="12" w:space="0" w:color="008000"/>
              <w:bottom w:val="single" w:sz="6" w:space="0" w:color="008000"/>
            </w:tcBorders>
            <w:vAlign w:val="center"/>
          </w:tcPr>
          <w:p w14:paraId="52BF38D7" w14:textId="6037B063" w:rsidR="002A0E2F" w:rsidRPr="00623E67" w:rsidRDefault="002A0E2F" w:rsidP="002A0E2F">
            <w:pPr>
              <w:pStyle w:val="ZPpregglava"/>
              <w:rPr>
                <w:bCs/>
              </w:rPr>
            </w:pPr>
            <w:r w:rsidRPr="00623E67">
              <w:rPr>
                <w:rFonts w:ascii="Arial CE" w:hAnsi="Arial CE" w:cs="Arial CE"/>
                <w:bCs/>
                <w:szCs w:val="16"/>
              </w:rPr>
              <w:t>2019</w:t>
            </w:r>
          </w:p>
        </w:tc>
        <w:tc>
          <w:tcPr>
            <w:tcW w:w="231" w:type="pct"/>
            <w:tcBorders>
              <w:top w:val="single" w:sz="12" w:space="0" w:color="008000"/>
              <w:bottom w:val="single" w:sz="6" w:space="0" w:color="008000"/>
            </w:tcBorders>
            <w:vAlign w:val="center"/>
          </w:tcPr>
          <w:p w14:paraId="0CF48213" w14:textId="0B7575A3" w:rsidR="002A0E2F" w:rsidRPr="00623E67" w:rsidRDefault="002A0E2F" w:rsidP="002A0E2F">
            <w:pPr>
              <w:pStyle w:val="ZPpregglava"/>
              <w:rPr>
                <w:bCs/>
              </w:rPr>
            </w:pPr>
            <w:r w:rsidRPr="00623E67">
              <w:rPr>
                <w:rFonts w:ascii="Arial CE" w:hAnsi="Arial CE" w:cs="Arial CE"/>
                <w:bCs/>
                <w:szCs w:val="16"/>
              </w:rPr>
              <w:t>2020</w:t>
            </w:r>
          </w:p>
        </w:tc>
        <w:tc>
          <w:tcPr>
            <w:tcW w:w="277" w:type="pct"/>
            <w:tcBorders>
              <w:top w:val="single" w:sz="12" w:space="0" w:color="008000"/>
              <w:bottom w:val="single" w:sz="6" w:space="0" w:color="008000"/>
            </w:tcBorders>
            <w:vAlign w:val="bottom"/>
          </w:tcPr>
          <w:p w14:paraId="7CFDA976" w14:textId="77777777" w:rsidR="002A0E2F" w:rsidRPr="00623E67" w:rsidRDefault="002A0E2F" w:rsidP="002A0E2F">
            <w:pPr>
              <w:pStyle w:val="ZPpregglava"/>
            </w:pPr>
            <w:r w:rsidRPr="00623E67">
              <w:t>Indeks</w:t>
            </w:r>
          </w:p>
          <w:p w14:paraId="6E1296AC" w14:textId="2A5AFE1E" w:rsidR="002A0E2F" w:rsidRPr="00623E67" w:rsidRDefault="002A0E2F" w:rsidP="002A0E2F">
            <w:pPr>
              <w:pStyle w:val="ZPpregglava"/>
              <w:rPr>
                <w:bCs/>
              </w:rPr>
            </w:pPr>
            <w:r w:rsidRPr="00623E67">
              <w:t>2020/19</w:t>
            </w:r>
          </w:p>
        </w:tc>
      </w:tr>
      <w:tr w:rsidR="002A0E2F" w:rsidRPr="00623E67" w14:paraId="2D5A74C7" w14:textId="77777777" w:rsidTr="002A0E2F">
        <w:trPr>
          <w:trHeight w:val="227"/>
          <w:jc w:val="center"/>
        </w:trPr>
        <w:tc>
          <w:tcPr>
            <w:tcW w:w="1714" w:type="pct"/>
            <w:tcBorders>
              <w:top w:val="single" w:sz="6" w:space="0" w:color="008000"/>
              <w:bottom w:val="nil"/>
            </w:tcBorders>
            <w:tcMar>
              <w:left w:w="57" w:type="dxa"/>
              <w:right w:w="57" w:type="dxa"/>
            </w:tcMar>
            <w:vAlign w:val="bottom"/>
          </w:tcPr>
          <w:p w14:paraId="480E103C" w14:textId="77777777" w:rsidR="002A0E2F" w:rsidRPr="00623E67" w:rsidRDefault="002A0E2F" w:rsidP="002A0E2F">
            <w:pPr>
              <w:pStyle w:val="ZPpregtekst"/>
              <w:rPr>
                <w:b/>
                <w:snapToGrid w:val="0"/>
              </w:rPr>
            </w:pPr>
            <w:r w:rsidRPr="00623E67">
              <w:rPr>
                <w:b/>
                <w:snapToGrid w:val="0"/>
              </w:rPr>
              <w:t>PERUTNINA ZA ZAKOL (EUR/t žive mase)</w:t>
            </w:r>
          </w:p>
        </w:tc>
        <w:tc>
          <w:tcPr>
            <w:tcW w:w="231" w:type="pct"/>
            <w:tcBorders>
              <w:top w:val="single" w:sz="6" w:space="0" w:color="008000"/>
              <w:bottom w:val="nil"/>
            </w:tcBorders>
            <w:vAlign w:val="bottom"/>
          </w:tcPr>
          <w:p w14:paraId="5E91A9A8" w14:textId="77777777" w:rsidR="002A0E2F" w:rsidRPr="00623E67" w:rsidRDefault="002A0E2F" w:rsidP="002A0E2F">
            <w:pPr>
              <w:rPr>
                <w:b/>
                <w:szCs w:val="16"/>
              </w:rPr>
            </w:pPr>
          </w:p>
        </w:tc>
        <w:tc>
          <w:tcPr>
            <w:tcW w:w="231" w:type="pct"/>
            <w:tcBorders>
              <w:top w:val="single" w:sz="6" w:space="0" w:color="008000"/>
              <w:bottom w:val="nil"/>
            </w:tcBorders>
            <w:vAlign w:val="bottom"/>
          </w:tcPr>
          <w:p w14:paraId="15268666" w14:textId="77777777" w:rsidR="002A0E2F" w:rsidRPr="00623E67" w:rsidRDefault="002A0E2F" w:rsidP="002A0E2F">
            <w:pPr>
              <w:rPr>
                <w:b/>
                <w:szCs w:val="16"/>
              </w:rPr>
            </w:pPr>
          </w:p>
        </w:tc>
        <w:tc>
          <w:tcPr>
            <w:tcW w:w="231" w:type="pct"/>
            <w:tcBorders>
              <w:top w:val="single" w:sz="6" w:space="0" w:color="008000"/>
              <w:bottom w:val="nil"/>
            </w:tcBorders>
            <w:vAlign w:val="bottom"/>
          </w:tcPr>
          <w:p w14:paraId="01FEADE8" w14:textId="77777777" w:rsidR="002A0E2F" w:rsidRPr="00623E67" w:rsidRDefault="002A0E2F" w:rsidP="002A0E2F">
            <w:pPr>
              <w:rPr>
                <w:b/>
                <w:szCs w:val="16"/>
              </w:rPr>
            </w:pPr>
          </w:p>
        </w:tc>
        <w:tc>
          <w:tcPr>
            <w:tcW w:w="231" w:type="pct"/>
            <w:tcBorders>
              <w:top w:val="single" w:sz="6" w:space="0" w:color="008000"/>
              <w:bottom w:val="nil"/>
            </w:tcBorders>
            <w:vAlign w:val="bottom"/>
          </w:tcPr>
          <w:p w14:paraId="22624F43" w14:textId="77777777" w:rsidR="002A0E2F" w:rsidRPr="00623E67" w:rsidRDefault="002A0E2F" w:rsidP="002A0E2F">
            <w:pPr>
              <w:rPr>
                <w:b/>
                <w:szCs w:val="16"/>
              </w:rPr>
            </w:pPr>
          </w:p>
        </w:tc>
        <w:tc>
          <w:tcPr>
            <w:tcW w:w="231" w:type="pct"/>
            <w:tcBorders>
              <w:top w:val="single" w:sz="6" w:space="0" w:color="008000"/>
              <w:bottom w:val="nil"/>
            </w:tcBorders>
            <w:vAlign w:val="bottom"/>
          </w:tcPr>
          <w:p w14:paraId="308776BD" w14:textId="77777777" w:rsidR="002A0E2F" w:rsidRPr="00623E67" w:rsidRDefault="002A0E2F" w:rsidP="002A0E2F">
            <w:pPr>
              <w:rPr>
                <w:b/>
                <w:szCs w:val="16"/>
              </w:rPr>
            </w:pPr>
          </w:p>
        </w:tc>
        <w:tc>
          <w:tcPr>
            <w:tcW w:w="231" w:type="pct"/>
            <w:tcBorders>
              <w:top w:val="single" w:sz="6" w:space="0" w:color="008000"/>
              <w:bottom w:val="nil"/>
            </w:tcBorders>
            <w:vAlign w:val="bottom"/>
          </w:tcPr>
          <w:p w14:paraId="57E30062" w14:textId="77777777" w:rsidR="002A0E2F" w:rsidRPr="00623E67" w:rsidRDefault="002A0E2F" w:rsidP="002A0E2F">
            <w:pPr>
              <w:rPr>
                <w:b/>
                <w:szCs w:val="16"/>
              </w:rPr>
            </w:pPr>
          </w:p>
        </w:tc>
        <w:tc>
          <w:tcPr>
            <w:tcW w:w="231" w:type="pct"/>
            <w:tcBorders>
              <w:top w:val="single" w:sz="6" w:space="0" w:color="008000"/>
              <w:bottom w:val="nil"/>
            </w:tcBorders>
            <w:vAlign w:val="bottom"/>
          </w:tcPr>
          <w:p w14:paraId="3A9293A2" w14:textId="77777777" w:rsidR="002A0E2F" w:rsidRPr="00623E67" w:rsidRDefault="002A0E2F" w:rsidP="002A0E2F">
            <w:pPr>
              <w:rPr>
                <w:b/>
                <w:szCs w:val="16"/>
              </w:rPr>
            </w:pPr>
          </w:p>
        </w:tc>
        <w:tc>
          <w:tcPr>
            <w:tcW w:w="231" w:type="pct"/>
            <w:tcBorders>
              <w:top w:val="single" w:sz="6" w:space="0" w:color="008000"/>
              <w:bottom w:val="nil"/>
            </w:tcBorders>
            <w:vAlign w:val="bottom"/>
          </w:tcPr>
          <w:p w14:paraId="24367423" w14:textId="77777777" w:rsidR="002A0E2F" w:rsidRPr="00623E67" w:rsidRDefault="002A0E2F" w:rsidP="002A0E2F">
            <w:pPr>
              <w:rPr>
                <w:b/>
                <w:szCs w:val="16"/>
              </w:rPr>
            </w:pPr>
          </w:p>
        </w:tc>
        <w:tc>
          <w:tcPr>
            <w:tcW w:w="231" w:type="pct"/>
            <w:tcBorders>
              <w:top w:val="single" w:sz="6" w:space="0" w:color="008000"/>
              <w:bottom w:val="nil"/>
            </w:tcBorders>
            <w:vAlign w:val="bottom"/>
          </w:tcPr>
          <w:p w14:paraId="581224BA" w14:textId="77777777" w:rsidR="002A0E2F" w:rsidRPr="00623E67" w:rsidRDefault="002A0E2F" w:rsidP="002A0E2F">
            <w:pPr>
              <w:jc w:val="right"/>
              <w:rPr>
                <w:b/>
                <w:szCs w:val="16"/>
              </w:rPr>
            </w:pPr>
          </w:p>
        </w:tc>
        <w:tc>
          <w:tcPr>
            <w:tcW w:w="231" w:type="pct"/>
            <w:tcBorders>
              <w:top w:val="single" w:sz="6" w:space="0" w:color="008000"/>
              <w:bottom w:val="nil"/>
            </w:tcBorders>
            <w:tcMar>
              <w:left w:w="57" w:type="dxa"/>
              <w:right w:w="57" w:type="dxa"/>
            </w:tcMar>
            <w:vAlign w:val="bottom"/>
          </w:tcPr>
          <w:p w14:paraId="4B17CE62" w14:textId="77777777" w:rsidR="002A0E2F" w:rsidRPr="00623E67" w:rsidRDefault="002A0E2F" w:rsidP="002A0E2F">
            <w:pPr>
              <w:rPr>
                <w:b/>
                <w:szCs w:val="16"/>
              </w:rPr>
            </w:pPr>
          </w:p>
        </w:tc>
        <w:tc>
          <w:tcPr>
            <w:tcW w:w="231" w:type="pct"/>
            <w:tcBorders>
              <w:top w:val="single" w:sz="6" w:space="0" w:color="008000"/>
              <w:bottom w:val="nil"/>
            </w:tcBorders>
            <w:vAlign w:val="bottom"/>
          </w:tcPr>
          <w:p w14:paraId="6B556522" w14:textId="77777777" w:rsidR="002A0E2F" w:rsidRPr="00623E67" w:rsidRDefault="002A0E2F" w:rsidP="002A0E2F">
            <w:pPr>
              <w:rPr>
                <w:b/>
                <w:szCs w:val="16"/>
              </w:rPr>
            </w:pPr>
          </w:p>
        </w:tc>
        <w:tc>
          <w:tcPr>
            <w:tcW w:w="231" w:type="pct"/>
            <w:tcBorders>
              <w:top w:val="single" w:sz="6" w:space="0" w:color="008000"/>
              <w:bottom w:val="nil"/>
            </w:tcBorders>
            <w:vAlign w:val="bottom"/>
          </w:tcPr>
          <w:p w14:paraId="4615B9E5" w14:textId="77777777" w:rsidR="002A0E2F" w:rsidRPr="00623E67" w:rsidRDefault="002A0E2F" w:rsidP="002A0E2F">
            <w:pPr>
              <w:rPr>
                <w:b/>
                <w:szCs w:val="16"/>
              </w:rPr>
            </w:pPr>
          </w:p>
        </w:tc>
        <w:tc>
          <w:tcPr>
            <w:tcW w:w="231" w:type="pct"/>
            <w:tcBorders>
              <w:top w:val="single" w:sz="6" w:space="0" w:color="008000"/>
              <w:bottom w:val="nil"/>
            </w:tcBorders>
            <w:vAlign w:val="bottom"/>
          </w:tcPr>
          <w:p w14:paraId="4A895970" w14:textId="77777777" w:rsidR="002A0E2F" w:rsidRPr="00623E67" w:rsidRDefault="002A0E2F" w:rsidP="002A0E2F">
            <w:pPr>
              <w:rPr>
                <w:b/>
                <w:szCs w:val="16"/>
              </w:rPr>
            </w:pPr>
          </w:p>
        </w:tc>
        <w:tc>
          <w:tcPr>
            <w:tcW w:w="277" w:type="pct"/>
            <w:tcBorders>
              <w:top w:val="single" w:sz="6" w:space="0" w:color="008000"/>
              <w:bottom w:val="nil"/>
            </w:tcBorders>
            <w:vAlign w:val="bottom"/>
          </w:tcPr>
          <w:p w14:paraId="1238EFF6" w14:textId="77777777" w:rsidR="002A0E2F" w:rsidRPr="00623E67" w:rsidRDefault="002A0E2F" w:rsidP="002A0E2F">
            <w:pPr>
              <w:rPr>
                <w:b/>
                <w:szCs w:val="16"/>
              </w:rPr>
            </w:pPr>
          </w:p>
        </w:tc>
      </w:tr>
      <w:tr w:rsidR="002A0E2F" w:rsidRPr="00623E67" w14:paraId="449A2833" w14:textId="77777777" w:rsidTr="002A0E2F">
        <w:trPr>
          <w:trHeight w:val="227"/>
          <w:jc w:val="center"/>
        </w:trPr>
        <w:tc>
          <w:tcPr>
            <w:tcW w:w="1714" w:type="pct"/>
            <w:tcBorders>
              <w:top w:val="nil"/>
            </w:tcBorders>
            <w:tcMar>
              <w:left w:w="57" w:type="dxa"/>
              <w:right w:w="57" w:type="dxa"/>
            </w:tcMar>
            <w:vAlign w:val="bottom"/>
          </w:tcPr>
          <w:p w14:paraId="023EC9EB" w14:textId="77777777" w:rsidR="002A0E2F" w:rsidRPr="00623E67" w:rsidRDefault="002A0E2F" w:rsidP="002A0E2F">
            <w:pPr>
              <w:pStyle w:val="ZPpregtekst"/>
              <w:rPr>
                <w:snapToGrid w:val="0"/>
              </w:rPr>
            </w:pPr>
            <w:r w:rsidRPr="00623E67">
              <w:rPr>
                <w:snapToGrid w:val="0"/>
              </w:rPr>
              <w:t>Pitani piščanci</w:t>
            </w:r>
          </w:p>
        </w:tc>
        <w:tc>
          <w:tcPr>
            <w:tcW w:w="231" w:type="pct"/>
            <w:tcBorders>
              <w:top w:val="nil"/>
            </w:tcBorders>
            <w:vAlign w:val="bottom"/>
          </w:tcPr>
          <w:p w14:paraId="3DD4E4C2" w14:textId="720526C8" w:rsidR="002A0E2F" w:rsidRPr="00623E67" w:rsidRDefault="002A0E2F" w:rsidP="002A0E2F">
            <w:pPr>
              <w:pStyle w:val="ZPpregtevilke"/>
            </w:pPr>
            <w:r w:rsidRPr="00623E67">
              <w:rPr>
                <w:szCs w:val="16"/>
              </w:rPr>
              <w:t>1.083,0</w:t>
            </w:r>
          </w:p>
        </w:tc>
        <w:tc>
          <w:tcPr>
            <w:tcW w:w="231" w:type="pct"/>
            <w:tcBorders>
              <w:top w:val="nil"/>
            </w:tcBorders>
            <w:vAlign w:val="bottom"/>
          </w:tcPr>
          <w:p w14:paraId="2B58BCA6" w14:textId="058AD081" w:rsidR="002A0E2F" w:rsidRPr="00623E67" w:rsidRDefault="002A0E2F" w:rsidP="002A0E2F">
            <w:pPr>
              <w:pStyle w:val="ZPpregtevilke"/>
            </w:pPr>
            <w:r w:rsidRPr="00623E67">
              <w:rPr>
                <w:szCs w:val="16"/>
              </w:rPr>
              <w:t>1.025,9</w:t>
            </w:r>
          </w:p>
        </w:tc>
        <w:tc>
          <w:tcPr>
            <w:tcW w:w="231" w:type="pct"/>
            <w:tcBorders>
              <w:top w:val="nil"/>
            </w:tcBorders>
            <w:vAlign w:val="bottom"/>
          </w:tcPr>
          <w:p w14:paraId="0649F271" w14:textId="3B4C40DB" w:rsidR="002A0E2F" w:rsidRPr="00623E67" w:rsidRDefault="002A0E2F" w:rsidP="002A0E2F">
            <w:pPr>
              <w:pStyle w:val="ZPpregtevilke"/>
            </w:pPr>
            <w:r w:rsidRPr="00623E67">
              <w:rPr>
                <w:szCs w:val="16"/>
              </w:rPr>
              <w:t>1.024,0</w:t>
            </w:r>
          </w:p>
        </w:tc>
        <w:tc>
          <w:tcPr>
            <w:tcW w:w="231" w:type="pct"/>
            <w:tcBorders>
              <w:top w:val="nil"/>
            </w:tcBorders>
            <w:vAlign w:val="bottom"/>
          </w:tcPr>
          <w:p w14:paraId="5DE68D20" w14:textId="5DBD4802" w:rsidR="002A0E2F" w:rsidRPr="00623E67" w:rsidRDefault="002A0E2F" w:rsidP="002A0E2F">
            <w:pPr>
              <w:pStyle w:val="ZPpregtevilke"/>
            </w:pPr>
            <w:r w:rsidRPr="00623E67">
              <w:rPr>
                <w:szCs w:val="16"/>
              </w:rPr>
              <w:t>1.089,2</w:t>
            </w:r>
          </w:p>
        </w:tc>
        <w:tc>
          <w:tcPr>
            <w:tcW w:w="231" w:type="pct"/>
            <w:tcBorders>
              <w:top w:val="nil"/>
            </w:tcBorders>
            <w:vAlign w:val="bottom"/>
          </w:tcPr>
          <w:p w14:paraId="70C0E7AD" w14:textId="73E5503D" w:rsidR="002A0E2F" w:rsidRPr="00623E67" w:rsidRDefault="002A0E2F" w:rsidP="002A0E2F">
            <w:pPr>
              <w:pStyle w:val="ZPpregtevilke"/>
            </w:pPr>
            <w:r w:rsidRPr="00623E67">
              <w:rPr>
                <w:szCs w:val="16"/>
              </w:rPr>
              <w:t>1.096,5</w:t>
            </w:r>
          </w:p>
        </w:tc>
        <w:tc>
          <w:tcPr>
            <w:tcW w:w="231" w:type="pct"/>
            <w:tcBorders>
              <w:top w:val="nil"/>
            </w:tcBorders>
            <w:vAlign w:val="bottom"/>
          </w:tcPr>
          <w:p w14:paraId="3384DCFF" w14:textId="364EE8E5" w:rsidR="002A0E2F" w:rsidRPr="00623E67" w:rsidRDefault="002A0E2F" w:rsidP="002A0E2F">
            <w:pPr>
              <w:pStyle w:val="ZPpregtevilke"/>
            </w:pPr>
            <w:r w:rsidRPr="00623E67">
              <w:rPr>
                <w:szCs w:val="16"/>
              </w:rPr>
              <w:t>1.180,9</w:t>
            </w:r>
          </w:p>
        </w:tc>
        <w:tc>
          <w:tcPr>
            <w:tcW w:w="231" w:type="pct"/>
            <w:tcBorders>
              <w:top w:val="nil"/>
            </w:tcBorders>
            <w:vAlign w:val="bottom"/>
          </w:tcPr>
          <w:p w14:paraId="0B1EF3F0" w14:textId="78982E08" w:rsidR="002A0E2F" w:rsidRPr="00623E67" w:rsidRDefault="002A0E2F" w:rsidP="002A0E2F">
            <w:pPr>
              <w:pStyle w:val="ZPpregtevilke"/>
            </w:pPr>
            <w:r w:rsidRPr="00623E67">
              <w:rPr>
                <w:szCs w:val="16"/>
              </w:rPr>
              <w:t>1.105,8</w:t>
            </w:r>
          </w:p>
        </w:tc>
        <w:tc>
          <w:tcPr>
            <w:tcW w:w="231" w:type="pct"/>
            <w:tcBorders>
              <w:top w:val="nil"/>
            </w:tcBorders>
            <w:vAlign w:val="bottom"/>
          </w:tcPr>
          <w:p w14:paraId="3D80F4BC" w14:textId="6668C70D" w:rsidR="002A0E2F" w:rsidRPr="00623E67" w:rsidRDefault="002A0E2F" w:rsidP="002A0E2F">
            <w:pPr>
              <w:pStyle w:val="ZPpregtevilke"/>
            </w:pPr>
            <w:r w:rsidRPr="00623E67">
              <w:rPr>
                <w:szCs w:val="16"/>
              </w:rPr>
              <w:t>1.076,5</w:t>
            </w:r>
          </w:p>
        </w:tc>
        <w:tc>
          <w:tcPr>
            <w:tcW w:w="231" w:type="pct"/>
            <w:tcBorders>
              <w:top w:val="nil"/>
            </w:tcBorders>
            <w:vAlign w:val="bottom"/>
          </w:tcPr>
          <w:p w14:paraId="1739B321" w14:textId="623B3B6F" w:rsidR="002A0E2F" w:rsidRPr="00623E67" w:rsidRDefault="002A0E2F" w:rsidP="002A0E2F">
            <w:pPr>
              <w:pStyle w:val="ZPpregtevilke"/>
            </w:pPr>
            <w:r w:rsidRPr="00623E67">
              <w:rPr>
                <w:szCs w:val="16"/>
              </w:rPr>
              <w:t>1.057,0</w:t>
            </w:r>
          </w:p>
        </w:tc>
        <w:tc>
          <w:tcPr>
            <w:tcW w:w="231" w:type="pct"/>
            <w:tcBorders>
              <w:top w:val="nil"/>
            </w:tcBorders>
            <w:tcMar>
              <w:left w:w="57" w:type="dxa"/>
              <w:right w:w="57" w:type="dxa"/>
            </w:tcMar>
            <w:vAlign w:val="bottom"/>
          </w:tcPr>
          <w:p w14:paraId="1B99C2DF" w14:textId="35A33789" w:rsidR="002A0E2F" w:rsidRPr="00623E67" w:rsidRDefault="002A0E2F" w:rsidP="002A0E2F">
            <w:pPr>
              <w:pStyle w:val="ZPpregtevilke"/>
            </w:pPr>
            <w:r w:rsidRPr="00623E67">
              <w:rPr>
                <w:szCs w:val="16"/>
              </w:rPr>
              <w:t>994,5</w:t>
            </w:r>
          </w:p>
        </w:tc>
        <w:tc>
          <w:tcPr>
            <w:tcW w:w="231" w:type="pct"/>
            <w:tcBorders>
              <w:top w:val="nil"/>
            </w:tcBorders>
            <w:vAlign w:val="bottom"/>
          </w:tcPr>
          <w:p w14:paraId="74D59C3B" w14:textId="0C9A4A51" w:rsidR="002A0E2F" w:rsidRPr="00623E67" w:rsidRDefault="002A0E2F" w:rsidP="002A0E2F">
            <w:pPr>
              <w:pStyle w:val="ZPpregtevilke"/>
            </w:pPr>
            <w:r w:rsidRPr="00623E67">
              <w:rPr>
                <w:szCs w:val="16"/>
              </w:rPr>
              <w:t>996,7</w:t>
            </w:r>
          </w:p>
        </w:tc>
        <w:tc>
          <w:tcPr>
            <w:tcW w:w="231" w:type="pct"/>
            <w:tcBorders>
              <w:top w:val="nil"/>
            </w:tcBorders>
            <w:vAlign w:val="bottom"/>
          </w:tcPr>
          <w:p w14:paraId="41D77E9E" w14:textId="29B065B5" w:rsidR="002A0E2F" w:rsidRPr="00623E67" w:rsidRDefault="002A0E2F" w:rsidP="002A0E2F">
            <w:pPr>
              <w:pStyle w:val="ZPpregtevilke"/>
            </w:pPr>
            <w:r w:rsidRPr="00623E67">
              <w:rPr>
                <w:szCs w:val="16"/>
              </w:rPr>
              <w:t>1.028,0</w:t>
            </w:r>
          </w:p>
        </w:tc>
        <w:tc>
          <w:tcPr>
            <w:tcW w:w="231" w:type="pct"/>
            <w:tcBorders>
              <w:top w:val="nil"/>
            </w:tcBorders>
            <w:vAlign w:val="bottom"/>
          </w:tcPr>
          <w:p w14:paraId="03213E8E" w14:textId="37C9653D" w:rsidR="002A0E2F" w:rsidRPr="00623E67" w:rsidRDefault="002A0E2F" w:rsidP="002A0E2F">
            <w:pPr>
              <w:pStyle w:val="ZPpregtevilke"/>
            </w:pPr>
            <w:r w:rsidRPr="00623E67">
              <w:rPr>
                <w:szCs w:val="16"/>
              </w:rPr>
              <w:t>972,5</w:t>
            </w:r>
          </w:p>
        </w:tc>
        <w:tc>
          <w:tcPr>
            <w:tcW w:w="277" w:type="pct"/>
            <w:tcBorders>
              <w:top w:val="nil"/>
            </w:tcBorders>
            <w:vAlign w:val="bottom"/>
          </w:tcPr>
          <w:p w14:paraId="2D69882E" w14:textId="0B0E0018" w:rsidR="002A0E2F" w:rsidRPr="00623E67" w:rsidRDefault="002A0E2F" w:rsidP="002A0E2F">
            <w:pPr>
              <w:pStyle w:val="ZPpregtevilke"/>
            </w:pPr>
            <w:r w:rsidRPr="00623E67">
              <w:rPr>
                <w:szCs w:val="16"/>
              </w:rPr>
              <w:t>94,6</w:t>
            </w:r>
          </w:p>
        </w:tc>
      </w:tr>
      <w:tr w:rsidR="002A0E2F" w:rsidRPr="00623E67" w14:paraId="2774E3D2" w14:textId="77777777" w:rsidTr="002A0E2F">
        <w:trPr>
          <w:trHeight w:val="227"/>
          <w:jc w:val="center"/>
        </w:trPr>
        <w:tc>
          <w:tcPr>
            <w:tcW w:w="1714" w:type="pct"/>
            <w:tcMar>
              <w:left w:w="57" w:type="dxa"/>
              <w:right w:w="57" w:type="dxa"/>
            </w:tcMar>
            <w:vAlign w:val="bottom"/>
          </w:tcPr>
          <w:p w14:paraId="6905150D" w14:textId="77777777" w:rsidR="002A0E2F" w:rsidRPr="00623E67" w:rsidRDefault="002A0E2F" w:rsidP="002A0E2F">
            <w:pPr>
              <w:pStyle w:val="ZPpregtekst"/>
              <w:rPr>
                <w:b/>
                <w:snapToGrid w:val="0"/>
              </w:rPr>
            </w:pPr>
            <w:r w:rsidRPr="00623E67">
              <w:rPr>
                <w:b/>
                <w:snapToGrid w:val="0"/>
              </w:rPr>
              <w:t>PERUTNINA ZA NADALJNJO REJO (EUR/000)</w:t>
            </w:r>
          </w:p>
        </w:tc>
        <w:tc>
          <w:tcPr>
            <w:tcW w:w="231" w:type="pct"/>
            <w:vAlign w:val="bottom"/>
          </w:tcPr>
          <w:p w14:paraId="03057C7A" w14:textId="77777777" w:rsidR="002A0E2F" w:rsidRPr="00623E67" w:rsidRDefault="002A0E2F" w:rsidP="002A0E2F">
            <w:pPr>
              <w:pStyle w:val="ZPpregtevilke"/>
            </w:pPr>
          </w:p>
        </w:tc>
        <w:tc>
          <w:tcPr>
            <w:tcW w:w="231" w:type="pct"/>
            <w:vAlign w:val="bottom"/>
          </w:tcPr>
          <w:p w14:paraId="04850541" w14:textId="77777777" w:rsidR="002A0E2F" w:rsidRPr="00623E67" w:rsidRDefault="002A0E2F" w:rsidP="002A0E2F">
            <w:pPr>
              <w:pStyle w:val="ZPpregtevilke"/>
            </w:pPr>
          </w:p>
        </w:tc>
        <w:tc>
          <w:tcPr>
            <w:tcW w:w="231" w:type="pct"/>
            <w:vAlign w:val="bottom"/>
          </w:tcPr>
          <w:p w14:paraId="7E27332D" w14:textId="77777777" w:rsidR="002A0E2F" w:rsidRPr="00623E67" w:rsidRDefault="002A0E2F" w:rsidP="002A0E2F">
            <w:pPr>
              <w:pStyle w:val="ZPpregtevilke"/>
            </w:pPr>
          </w:p>
        </w:tc>
        <w:tc>
          <w:tcPr>
            <w:tcW w:w="231" w:type="pct"/>
            <w:vAlign w:val="bottom"/>
          </w:tcPr>
          <w:p w14:paraId="40E34EC2" w14:textId="77777777" w:rsidR="002A0E2F" w:rsidRPr="00623E67" w:rsidRDefault="002A0E2F" w:rsidP="002A0E2F">
            <w:pPr>
              <w:pStyle w:val="ZPpregtevilke"/>
            </w:pPr>
          </w:p>
        </w:tc>
        <w:tc>
          <w:tcPr>
            <w:tcW w:w="231" w:type="pct"/>
            <w:vAlign w:val="bottom"/>
          </w:tcPr>
          <w:p w14:paraId="6B51381F" w14:textId="77777777" w:rsidR="002A0E2F" w:rsidRPr="00623E67" w:rsidRDefault="002A0E2F" w:rsidP="002A0E2F">
            <w:pPr>
              <w:pStyle w:val="ZPpregtevilke"/>
            </w:pPr>
          </w:p>
        </w:tc>
        <w:tc>
          <w:tcPr>
            <w:tcW w:w="231" w:type="pct"/>
            <w:vAlign w:val="bottom"/>
          </w:tcPr>
          <w:p w14:paraId="25E300B0" w14:textId="77777777" w:rsidR="002A0E2F" w:rsidRPr="00623E67" w:rsidRDefault="002A0E2F" w:rsidP="002A0E2F">
            <w:pPr>
              <w:pStyle w:val="ZPpregtevilke"/>
            </w:pPr>
          </w:p>
        </w:tc>
        <w:tc>
          <w:tcPr>
            <w:tcW w:w="231" w:type="pct"/>
            <w:vAlign w:val="bottom"/>
          </w:tcPr>
          <w:p w14:paraId="109E2A7F" w14:textId="77777777" w:rsidR="002A0E2F" w:rsidRPr="00623E67" w:rsidRDefault="002A0E2F" w:rsidP="002A0E2F">
            <w:pPr>
              <w:pStyle w:val="ZPpregtevilke"/>
            </w:pPr>
          </w:p>
        </w:tc>
        <w:tc>
          <w:tcPr>
            <w:tcW w:w="231" w:type="pct"/>
            <w:vAlign w:val="bottom"/>
          </w:tcPr>
          <w:p w14:paraId="1ED0F35A" w14:textId="77777777" w:rsidR="002A0E2F" w:rsidRPr="00623E67" w:rsidRDefault="002A0E2F" w:rsidP="002A0E2F">
            <w:pPr>
              <w:pStyle w:val="ZPpregtevilke"/>
            </w:pPr>
          </w:p>
        </w:tc>
        <w:tc>
          <w:tcPr>
            <w:tcW w:w="231" w:type="pct"/>
            <w:vAlign w:val="bottom"/>
          </w:tcPr>
          <w:p w14:paraId="5114736D" w14:textId="77777777" w:rsidR="002A0E2F" w:rsidRPr="00623E67" w:rsidRDefault="002A0E2F" w:rsidP="002A0E2F">
            <w:pPr>
              <w:pStyle w:val="ZPpregtevilke"/>
            </w:pPr>
          </w:p>
        </w:tc>
        <w:tc>
          <w:tcPr>
            <w:tcW w:w="231" w:type="pct"/>
            <w:tcMar>
              <w:left w:w="57" w:type="dxa"/>
              <w:right w:w="57" w:type="dxa"/>
            </w:tcMar>
            <w:vAlign w:val="bottom"/>
          </w:tcPr>
          <w:p w14:paraId="189CEB20" w14:textId="77777777" w:rsidR="002A0E2F" w:rsidRPr="00623E67" w:rsidRDefault="002A0E2F" w:rsidP="002A0E2F">
            <w:pPr>
              <w:pStyle w:val="ZPpregtevilke"/>
            </w:pPr>
          </w:p>
        </w:tc>
        <w:tc>
          <w:tcPr>
            <w:tcW w:w="231" w:type="pct"/>
            <w:vAlign w:val="bottom"/>
          </w:tcPr>
          <w:p w14:paraId="56F4EBE3" w14:textId="77777777" w:rsidR="002A0E2F" w:rsidRPr="00623E67" w:rsidRDefault="002A0E2F" w:rsidP="002A0E2F">
            <w:pPr>
              <w:pStyle w:val="ZPpregtevilke"/>
            </w:pPr>
          </w:p>
        </w:tc>
        <w:tc>
          <w:tcPr>
            <w:tcW w:w="231" w:type="pct"/>
            <w:vAlign w:val="bottom"/>
          </w:tcPr>
          <w:p w14:paraId="0D0A4553" w14:textId="77777777" w:rsidR="002A0E2F" w:rsidRPr="00623E67" w:rsidRDefault="002A0E2F" w:rsidP="002A0E2F">
            <w:pPr>
              <w:pStyle w:val="ZPpregtevilke"/>
            </w:pPr>
          </w:p>
        </w:tc>
        <w:tc>
          <w:tcPr>
            <w:tcW w:w="231" w:type="pct"/>
            <w:vAlign w:val="bottom"/>
          </w:tcPr>
          <w:p w14:paraId="5E123D2B" w14:textId="77777777" w:rsidR="002A0E2F" w:rsidRPr="00623E67" w:rsidRDefault="002A0E2F" w:rsidP="002A0E2F">
            <w:pPr>
              <w:pStyle w:val="ZPpregtevilke"/>
            </w:pPr>
          </w:p>
        </w:tc>
        <w:tc>
          <w:tcPr>
            <w:tcW w:w="277" w:type="pct"/>
            <w:vAlign w:val="bottom"/>
          </w:tcPr>
          <w:p w14:paraId="7CC1876A" w14:textId="77777777" w:rsidR="002A0E2F" w:rsidRPr="00623E67" w:rsidRDefault="002A0E2F" w:rsidP="002A0E2F">
            <w:pPr>
              <w:pStyle w:val="ZPpregtevilke"/>
            </w:pPr>
          </w:p>
        </w:tc>
      </w:tr>
      <w:tr w:rsidR="002A0E2F" w:rsidRPr="00623E67" w14:paraId="6406997D" w14:textId="77777777" w:rsidTr="002A0E2F">
        <w:trPr>
          <w:trHeight w:val="227"/>
          <w:jc w:val="center"/>
        </w:trPr>
        <w:tc>
          <w:tcPr>
            <w:tcW w:w="1714" w:type="pct"/>
            <w:tcMar>
              <w:left w:w="57" w:type="dxa"/>
              <w:right w:w="57" w:type="dxa"/>
            </w:tcMar>
            <w:vAlign w:val="bottom"/>
          </w:tcPr>
          <w:p w14:paraId="4A54C1EF" w14:textId="77777777" w:rsidR="002A0E2F" w:rsidRPr="00623E67" w:rsidRDefault="002A0E2F" w:rsidP="002A0E2F">
            <w:pPr>
              <w:pStyle w:val="ZPpregtekst"/>
              <w:rPr>
                <w:snapToGrid w:val="0"/>
              </w:rPr>
            </w:pPr>
            <w:r w:rsidRPr="00623E67">
              <w:rPr>
                <w:snapToGrid w:val="0"/>
              </w:rPr>
              <w:t xml:space="preserve">Enodnevni piščanci (vsi) </w:t>
            </w:r>
          </w:p>
        </w:tc>
        <w:tc>
          <w:tcPr>
            <w:tcW w:w="231" w:type="pct"/>
            <w:vAlign w:val="bottom"/>
          </w:tcPr>
          <w:p w14:paraId="30A0D514" w14:textId="5DE73B9D" w:rsidR="002A0E2F" w:rsidRPr="00623E67" w:rsidRDefault="002A0E2F" w:rsidP="002A0E2F">
            <w:pPr>
              <w:pStyle w:val="ZPpregtevilke"/>
            </w:pPr>
            <w:r w:rsidRPr="00623E67">
              <w:rPr>
                <w:szCs w:val="16"/>
              </w:rPr>
              <w:t>539,1</w:t>
            </w:r>
          </w:p>
        </w:tc>
        <w:tc>
          <w:tcPr>
            <w:tcW w:w="231" w:type="pct"/>
            <w:vAlign w:val="bottom"/>
          </w:tcPr>
          <w:p w14:paraId="251B1F48" w14:textId="544B8FD7" w:rsidR="002A0E2F" w:rsidRPr="00623E67" w:rsidRDefault="002A0E2F" w:rsidP="002A0E2F">
            <w:pPr>
              <w:pStyle w:val="ZPpregtevilke"/>
            </w:pPr>
            <w:r w:rsidRPr="00623E67">
              <w:rPr>
                <w:szCs w:val="16"/>
              </w:rPr>
              <w:t>527,4</w:t>
            </w:r>
          </w:p>
        </w:tc>
        <w:tc>
          <w:tcPr>
            <w:tcW w:w="231" w:type="pct"/>
            <w:vAlign w:val="bottom"/>
          </w:tcPr>
          <w:p w14:paraId="1C8BDDC8" w14:textId="530554B5" w:rsidR="002A0E2F" w:rsidRPr="00623E67" w:rsidRDefault="002A0E2F" w:rsidP="002A0E2F">
            <w:pPr>
              <w:pStyle w:val="ZPpregtevilke"/>
            </w:pPr>
            <w:r w:rsidRPr="00623E67">
              <w:rPr>
                <w:szCs w:val="16"/>
              </w:rPr>
              <w:t>494,1</w:t>
            </w:r>
          </w:p>
        </w:tc>
        <w:tc>
          <w:tcPr>
            <w:tcW w:w="231" w:type="pct"/>
            <w:vAlign w:val="bottom"/>
          </w:tcPr>
          <w:p w14:paraId="3CC80637" w14:textId="331F72E4" w:rsidR="002A0E2F" w:rsidRPr="00623E67" w:rsidRDefault="002A0E2F" w:rsidP="002A0E2F">
            <w:pPr>
              <w:pStyle w:val="ZPpregtevilke"/>
            </w:pPr>
            <w:r w:rsidRPr="00623E67">
              <w:rPr>
                <w:szCs w:val="16"/>
              </w:rPr>
              <w:t>500,7</w:t>
            </w:r>
          </w:p>
        </w:tc>
        <w:tc>
          <w:tcPr>
            <w:tcW w:w="231" w:type="pct"/>
            <w:vAlign w:val="bottom"/>
          </w:tcPr>
          <w:p w14:paraId="60A34D89" w14:textId="5BF5C717" w:rsidR="002A0E2F" w:rsidRPr="00623E67" w:rsidRDefault="002A0E2F" w:rsidP="002A0E2F">
            <w:pPr>
              <w:pStyle w:val="ZPpregtevilke"/>
            </w:pPr>
            <w:r w:rsidRPr="00623E67">
              <w:rPr>
                <w:szCs w:val="16"/>
              </w:rPr>
              <w:t>512,3</w:t>
            </w:r>
          </w:p>
        </w:tc>
        <w:tc>
          <w:tcPr>
            <w:tcW w:w="231" w:type="pct"/>
            <w:vAlign w:val="bottom"/>
          </w:tcPr>
          <w:p w14:paraId="73E26DA3" w14:textId="7C152BDE" w:rsidR="002A0E2F" w:rsidRPr="00623E67" w:rsidRDefault="002A0E2F" w:rsidP="002A0E2F">
            <w:pPr>
              <w:pStyle w:val="ZPpregtevilke"/>
            </w:pPr>
            <w:r w:rsidRPr="00623E67">
              <w:rPr>
                <w:szCs w:val="16"/>
              </w:rPr>
              <w:t>504,0</w:t>
            </w:r>
          </w:p>
        </w:tc>
        <w:tc>
          <w:tcPr>
            <w:tcW w:w="231" w:type="pct"/>
            <w:vAlign w:val="bottom"/>
          </w:tcPr>
          <w:p w14:paraId="5095037F" w14:textId="7A977DC5" w:rsidR="002A0E2F" w:rsidRPr="00623E67" w:rsidRDefault="002A0E2F" w:rsidP="002A0E2F">
            <w:pPr>
              <w:pStyle w:val="ZPpregtevilke"/>
            </w:pPr>
            <w:r w:rsidRPr="00623E67">
              <w:rPr>
                <w:szCs w:val="16"/>
              </w:rPr>
              <w:t>498,0</w:t>
            </w:r>
          </w:p>
        </w:tc>
        <w:tc>
          <w:tcPr>
            <w:tcW w:w="231" w:type="pct"/>
            <w:vAlign w:val="bottom"/>
          </w:tcPr>
          <w:p w14:paraId="7FB3ED95" w14:textId="20C0997E" w:rsidR="002A0E2F" w:rsidRPr="00623E67" w:rsidRDefault="002A0E2F" w:rsidP="002A0E2F">
            <w:pPr>
              <w:pStyle w:val="ZPpregtevilke"/>
            </w:pPr>
            <w:r w:rsidRPr="00623E67">
              <w:rPr>
                <w:szCs w:val="16"/>
              </w:rPr>
              <w:t>499,0</w:t>
            </w:r>
          </w:p>
        </w:tc>
        <w:tc>
          <w:tcPr>
            <w:tcW w:w="231" w:type="pct"/>
            <w:vAlign w:val="bottom"/>
          </w:tcPr>
          <w:p w14:paraId="34AE7427" w14:textId="34C0CC16" w:rsidR="002A0E2F" w:rsidRPr="00623E67" w:rsidRDefault="002A0E2F" w:rsidP="002A0E2F">
            <w:pPr>
              <w:pStyle w:val="ZPpregtevilke"/>
            </w:pPr>
            <w:r w:rsidRPr="00623E67">
              <w:rPr>
                <w:szCs w:val="16"/>
              </w:rPr>
              <w:t>457,0</w:t>
            </w:r>
          </w:p>
        </w:tc>
        <w:tc>
          <w:tcPr>
            <w:tcW w:w="231" w:type="pct"/>
            <w:tcMar>
              <w:left w:w="57" w:type="dxa"/>
              <w:right w:w="57" w:type="dxa"/>
            </w:tcMar>
            <w:vAlign w:val="bottom"/>
          </w:tcPr>
          <w:p w14:paraId="23AABBEF" w14:textId="4B423D06" w:rsidR="002A0E2F" w:rsidRPr="00623E67" w:rsidRDefault="002A0E2F" w:rsidP="002A0E2F">
            <w:pPr>
              <w:pStyle w:val="ZPpregtevilke"/>
            </w:pPr>
            <w:r w:rsidRPr="00623E67">
              <w:rPr>
                <w:szCs w:val="16"/>
              </w:rPr>
              <w:t>z</w:t>
            </w:r>
          </w:p>
        </w:tc>
        <w:tc>
          <w:tcPr>
            <w:tcW w:w="231" w:type="pct"/>
            <w:vAlign w:val="bottom"/>
          </w:tcPr>
          <w:p w14:paraId="67F88967" w14:textId="7D3AB818" w:rsidR="002A0E2F" w:rsidRPr="00623E67" w:rsidRDefault="002A0E2F" w:rsidP="002A0E2F">
            <w:pPr>
              <w:pStyle w:val="ZPpregtevilke"/>
            </w:pPr>
            <w:r w:rsidRPr="00623E67">
              <w:rPr>
                <w:szCs w:val="16"/>
              </w:rPr>
              <w:t>z</w:t>
            </w:r>
          </w:p>
        </w:tc>
        <w:tc>
          <w:tcPr>
            <w:tcW w:w="231" w:type="pct"/>
            <w:vAlign w:val="bottom"/>
          </w:tcPr>
          <w:p w14:paraId="44BC1C7E" w14:textId="5A415059" w:rsidR="002A0E2F" w:rsidRPr="00623E67" w:rsidRDefault="002A0E2F" w:rsidP="002A0E2F">
            <w:pPr>
              <w:pStyle w:val="ZPpregtevilke"/>
            </w:pPr>
            <w:r w:rsidRPr="00623E67">
              <w:rPr>
                <w:szCs w:val="16"/>
              </w:rPr>
              <w:t>z</w:t>
            </w:r>
          </w:p>
        </w:tc>
        <w:tc>
          <w:tcPr>
            <w:tcW w:w="231" w:type="pct"/>
            <w:vAlign w:val="bottom"/>
          </w:tcPr>
          <w:p w14:paraId="7F9DF313" w14:textId="1C67C5A6" w:rsidR="002A0E2F" w:rsidRPr="00623E67" w:rsidRDefault="002A0E2F" w:rsidP="002A0E2F">
            <w:pPr>
              <w:pStyle w:val="ZPpregtevilke"/>
            </w:pPr>
            <w:r w:rsidRPr="00623E67">
              <w:rPr>
                <w:szCs w:val="16"/>
              </w:rPr>
              <w:t>z</w:t>
            </w:r>
          </w:p>
        </w:tc>
        <w:tc>
          <w:tcPr>
            <w:tcW w:w="277" w:type="pct"/>
            <w:vAlign w:val="bottom"/>
          </w:tcPr>
          <w:p w14:paraId="69830FEB" w14:textId="77777777" w:rsidR="002A0E2F" w:rsidRPr="00623E67" w:rsidRDefault="002A0E2F" w:rsidP="002A0E2F">
            <w:pPr>
              <w:pStyle w:val="ZPpregtevilke"/>
            </w:pPr>
          </w:p>
        </w:tc>
      </w:tr>
      <w:tr w:rsidR="002A0E2F" w:rsidRPr="00623E67" w14:paraId="01150CB1" w14:textId="77777777" w:rsidTr="002A0E2F">
        <w:trPr>
          <w:trHeight w:val="227"/>
          <w:jc w:val="center"/>
        </w:trPr>
        <w:tc>
          <w:tcPr>
            <w:tcW w:w="1714" w:type="pct"/>
            <w:tcMar>
              <w:left w:w="57" w:type="dxa"/>
              <w:right w:w="57" w:type="dxa"/>
            </w:tcMar>
            <w:vAlign w:val="bottom"/>
          </w:tcPr>
          <w:p w14:paraId="6C3B388F" w14:textId="77777777" w:rsidR="002A0E2F" w:rsidRPr="00623E67" w:rsidRDefault="002A0E2F" w:rsidP="002A0E2F">
            <w:pPr>
              <w:pStyle w:val="ZPpregtekst"/>
              <w:rPr>
                <w:snapToGrid w:val="0"/>
              </w:rPr>
            </w:pPr>
            <w:r w:rsidRPr="00623E67">
              <w:rPr>
                <w:snapToGrid w:val="0"/>
              </w:rPr>
              <w:t xml:space="preserve">Enodnevni piščanci za pitanje </w:t>
            </w:r>
          </w:p>
        </w:tc>
        <w:tc>
          <w:tcPr>
            <w:tcW w:w="231" w:type="pct"/>
            <w:vAlign w:val="bottom"/>
          </w:tcPr>
          <w:p w14:paraId="36F5B239" w14:textId="745692BE" w:rsidR="002A0E2F" w:rsidRPr="00623E67" w:rsidRDefault="002A0E2F" w:rsidP="002A0E2F">
            <w:pPr>
              <w:pStyle w:val="ZPpregtevilke"/>
            </w:pPr>
            <w:r w:rsidRPr="00623E67">
              <w:rPr>
                <w:szCs w:val="16"/>
              </w:rPr>
              <w:t>537,9</w:t>
            </w:r>
          </w:p>
        </w:tc>
        <w:tc>
          <w:tcPr>
            <w:tcW w:w="231" w:type="pct"/>
            <w:vAlign w:val="bottom"/>
          </w:tcPr>
          <w:p w14:paraId="0AC2FA52" w14:textId="4FA5C7FD" w:rsidR="002A0E2F" w:rsidRPr="00623E67" w:rsidRDefault="002A0E2F" w:rsidP="002A0E2F">
            <w:pPr>
              <w:pStyle w:val="ZPpregtevilke"/>
            </w:pPr>
            <w:r w:rsidRPr="00623E67">
              <w:rPr>
                <w:szCs w:val="16"/>
              </w:rPr>
              <w:t>525,9</w:t>
            </w:r>
          </w:p>
        </w:tc>
        <w:tc>
          <w:tcPr>
            <w:tcW w:w="231" w:type="pct"/>
            <w:vAlign w:val="bottom"/>
          </w:tcPr>
          <w:p w14:paraId="7509C572" w14:textId="6BF9C969" w:rsidR="002A0E2F" w:rsidRPr="00623E67" w:rsidRDefault="002A0E2F" w:rsidP="002A0E2F">
            <w:pPr>
              <w:pStyle w:val="ZPpregtevilke"/>
            </w:pPr>
            <w:r w:rsidRPr="00623E67">
              <w:rPr>
                <w:szCs w:val="16"/>
              </w:rPr>
              <w:t>492,3</w:t>
            </w:r>
          </w:p>
        </w:tc>
        <w:tc>
          <w:tcPr>
            <w:tcW w:w="231" w:type="pct"/>
            <w:vAlign w:val="bottom"/>
          </w:tcPr>
          <w:p w14:paraId="12E8A652" w14:textId="5DFF3BA2" w:rsidR="002A0E2F" w:rsidRPr="00623E67" w:rsidRDefault="002A0E2F" w:rsidP="002A0E2F">
            <w:pPr>
              <w:pStyle w:val="ZPpregtevilke"/>
            </w:pPr>
            <w:r w:rsidRPr="00623E67">
              <w:rPr>
                <w:szCs w:val="16"/>
              </w:rPr>
              <w:t>499,0</w:t>
            </w:r>
          </w:p>
        </w:tc>
        <w:tc>
          <w:tcPr>
            <w:tcW w:w="231" w:type="pct"/>
            <w:vAlign w:val="bottom"/>
          </w:tcPr>
          <w:p w14:paraId="02414DAB" w14:textId="3FDEB6DB" w:rsidR="002A0E2F" w:rsidRPr="00623E67" w:rsidRDefault="002A0E2F" w:rsidP="002A0E2F">
            <w:pPr>
              <w:pStyle w:val="ZPpregtevilke"/>
            </w:pPr>
            <w:r w:rsidRPr="00623E67">
              <w:rPr>
                <w:szCs w:val="16"/>
              </w:rPr>
              <w:t>511,0</w:t>
            </w:r>
          </w:p>
        </w:tc>
        <w:tc>
          <w:tcPr>
            <w:tcW w:w="231" w:type="pct"/>
            <w:vAlign w:val="bottom"/>
          </w:tcPr>
          <w:p w14:paraId="1E4D3D3D" w14:textId="1C9293C6" w:rsidR="002A0E2F" w:rsidRPr="00623E67" w:rsidRDefault="002A0E2F" w:rsidP="002A0E2F">
            <w:pPr>
              <w:pStyle w:val="ZPpregtevilke"/>
            </w:pPr>
            <w:r w:rsidRPr="00623E67">
              <w:rPr>
                <w:szCs w:val="16"/>
              </w:rPr>
              <w:t>501,3</w:t>
            </w:r>
          </w:p>
        </w:tc>
        <w:tc>
          <w:tcPr>
            <w:tcW w:w="231" w:type="pct"/>
            <w:vAlign w:val="bottom"/>
          </w:tcPr>
          <w:p w14:paraId="143315C5" w14:textId="19E34B2B" w:rsidR="002A0E2F" w:rsidRPr="00623E67" w:rsidRDefault="002A0E2F" w:rsidP="002A0E2F">
            <w:pPr>
              <w:pStyle w:val="ZPpregtevilke"/>
            </w:pPr>
            <w:r w:rsidRPr="00623E67">
              <w:rPr>
                <w:szCs w:val="16"/>
              </w:rPr>
              <w:t>494,9</w:t>
            </w:r>
          </w:p>
        </w:tc>
        <w:tc>
          <w:tcPr>
            <w:tcW w:w="231" w:type="pct"/>
            <w:vAlign w:val="bottom"/>
          </w:tcPr>
          <w:p w14:paraId="06D6F16C" w14:textId="5E8BCDEF" w:rsidR="002A0E2F" w:rsidRPr="00623E67" w:rsidRDefault="002A0E2F" w:rsidP="002A0E2F">
            <w:pPr>
              <w:pStyle w:val="ZPpregtevilke"/>
            </w:pPr>
            <w:r w:rsidRPr="00623E67">
              <w:rPr>
                <w:szCs w:val="16"/>
              </w:rPr>
              <w:t>496,1</w:t>
            </w:r>
          </w:p>
        </w:tc>
        <w:tc>
          <w:tcPr>
            <w:tcW w:w="231" w:type="pct"/>
            <w:vAlign w:val="bottom"/>
          </w:tcPr>
          <w:p w14:paraId="7EF88151" w14:textId="1DB679B2" w:rsidR="002A0E2F" w:rsidRPr="00623E67" w:rsidRDefault="002A0E2F" w:rsidP="002A0E2F">
            <w:pPr>
              <w:pStyle w:val="ZPpregtevilke"/>
            </w:pPr>
            <w:r w:rsidRPr="00623E67">
              <w:rPr>
                <w:szCs w:val="16"/>
              </w:rPr>
              <w:t>z</w:t>
            </w:r>
          </w:p>
        </w:tc>
        <w:tc>
          <w:tcPr>
            <w:tcW w:w="231" w:type="pct"/>
            <w:tcMar>
              <w:left w:w="57" w:type="dxa"/>
              <w:right w:w="57" w:type="dxa"/>
            </w:tcMar>
            <w:vAlign w:val="bottom"/>
          </w:tcPr>
          <w:p w14:paraId="1E85EC66" w14:textId="24176DCB" w:rsidR="002A0E2F" w:rsidRPr="00623E67" w:rsidRDefault="002A0E2F" w:rsidP="002A0E2F">
            <w:pPr>
              <w:pStyle w:val="ZPpregtevilke"/>
            </w:pPr>
            <w:r w:rsidRPr="00623E67">
              <w:rPr>
                <w:szCs w:val="16"/>
              </w:rPr>
              <w:t>z</w:t>
            </w:r>
          </w:p>
        </w:tc>
        <w:tc>
          <w:tcPr>
            <w:tcW w:w="231" w:type="pct"/>
            <w:vAlign w:val="bottom"/>
          </w:tcPr>
          <w:p w14:paraId="12CAD528" w14:textId="595904C9" w:rsidR="002A0E2F" w:rsidRPr="00623E67" w:rsidRDefault="002A0E2F" w:rsidP="002A0E2F">
            <w:pPr>
              <w:pStyle w:val="ZPpregtevilke"/>
            </w:pPr>
            <w:r w:rsidRPr="00623E67">
              <w:rPr>
                <w:szCs w:val="16"/>
              </w:rPr>
              <w:t>z</w:t>
            </w:r>
          </w:p>
        </w:tc>
        <w:tc>
          <w:tcPr>
            <w:tcW w:w="231" w:type="pct"/>
            <w:vAlign w:val="bottom"/>
          </w:tcPr>
          <w:p w14:paraId="0A6019AE" w14:textId="3812A755" w:rsidR="002A0E2F" w:rsidRPr="00623E67" w:rsidRDefault="002A0E2F" w:rsidP="002A0E2F">
            <w:pPr>
              <w:pStyle w:val="ZPpregtevilke"/>
            </w:pPr>
            <w:r w:rsidRPr="00623E67">
              <w:rPr>
                <w:szCs w:val="16"/>
              </w:rPr>
              <w:t>z</w:t>
            </w:r>
          </w:p>
        </w:tc>
        <w:tc>
          <w:tcPr>
            <w:tcW w:w="231" w:type="pct"/>
            <w:vAlign w:val="bottom"/>
          </w:tcPr>
          <w:p w14:paraId="23C5D9E4" w14:textId="23CD8B59" w:rsidR="002A0E2F" w:rsidRPr="00623E67" w:rsidRDefault="002A0E2F" w:rsidP="002A0E2F">
            <w:pPr>
              <w:pStyle w:val="ZPpregtevilke"/>
            </w:pPr>
            <w:r w:rsidRPr="00623E67">
              <w:rPr>
                <w:szCs w:val="16"/>
              </w:rPr>
              <w:t>z</w:t>
            </w:r>
          </w:p>
        </w:tc>
        <w:tc>
          <w:tcPr>
            <w:tcW w:w="277" w:type="pct"/>
            <w:vAlign w:val="bottom"/>
          </w:tcPr>
          <w:p w14:paraId="7844C3B6" w14:textId="77777777" w:rsidR="002A0E2F" w:rsidRPr="00623E67" w:rsidRDefault="002A0E2F" w:rsidP="002A0E2F">
            <w:pPr>
              <w:pStyle w:val="ZPpregtevilke"/>
            </w:pPr>
          </w:p>
        </w:tc>
      </w:tr>
      <w:tr w:rsidR="002A0E2F" w:rsidRPr="00623E67" w14:paraId="1F8C71C8" w14:textId="77777777" w:rsidTr="002A0E2F">
        <w:trPr>
          <w:trHeight w:val="227"/>
          <w:jc w:val="center"/>
        </w:trPr>
        <w:tc>
          <w:tcPr>
            <w:tcW w:w="1714" w:type="pct"/>
            <w:tcMar>
              <w:left w:w="57" w:type="dxa"/>
              <w:right w:w="57" w:type="dxa"/>
            </w:tcMar>
            <w:vAlign w:val="bottom"/>
          </w:tcPr>
          <w:p w14:paraId="1F948140" w14:textId="77777777" w:rsidR="002A0E2F" w:rsidRPr="00623E67" w:rsidRDefault="002A0E2F" w:rsidP="002A0E2F">
            <w:pPr>
              <w:pStyle w:val="ZPpregtekst"/>
              <w:rPr>
                <w:snapToGrid w:val="0"/>
              </w:rPr>
            </w:pPr>
            <w:r w:rsidRPr="00623E67">
              <w:rPr>
                <w:snapToGrid w:val="0"/>
              </w:rPr>
              <w:t xml:space="preserve">Enodnevni piščanci za nesnice </w:t>
            </w:r>
          </w:p>
        </w:tc>
        <w:tc>
          <w:tcPr>
            <w:tcW w:w="231" w:type="pct"/>
            <w:vAlign w:val="bottom"/>
          </w:tcPr>
          <w:p w14:paraId="1F2F2867" w14:textId="62D874C8" w:rsidR="002A0E2F" w:rsidRPr="00623E67" w:rsidRDefault="002A0E2F" w:rsidP="002A0E2F">
            <w:pPr>
              <w:pStyle w:val="ZPpregtevilke"/>
            </w:pPr>
            <w:r w:rsidRPr="00623E67">
              <w:rPr>
                <w:szCs w:val="16"/>
              </w:rPr>
              <w:t>595,8</w:t>
            </w:r>
          </w:p>
        </w:tc>
        <w:tc>
          <w:tcPr>
            <w:tcW w:w="231" w:type="pct"/>
            <w:vAlign w:val="bottom"/>
          </w:tcPr>
          <w:p w14:paraId="6F2DC694" w14:textId="4DF20F75" w:rsidR="002A0E2F" w:rsidRPr="00623E67" w:rsidRDefault="002A0E2F" w:rsidP="002A0E2F">
            <w:pPr>
              <w:pStyle w:val="ZPpregtevilke"/>
            </w:pPr>
            <w:r w:rsidRPr="00623E67">
              <w:rPr>
                <w:szCs w:val="16"/>
              </w:rPr>
              <w:t>614,4</w:t>
            </w:r>
          </w:p>
        </w:tc>
        <w:tc>
          <w:tcPr>
            <w:tcW w:w="231" w:type="pct"/>
            <w:vAlign w:val="bottom"/>
          </w:tcPr>
          <w:p w14:paraId="4A280514" w14:textId="13880359" w:rsidR="002A0E2F" w:rsidRPr="00623E67" w:rsidRDefault="002A0E2F" w:rsidP="002A0E2F">
            <w:pPr>
              <w:pStyle w:val="ZPpregtevilke"/>
            </w:pPr>
            <w:r w:rsidRPr="00623E67">
              <w:rPr>
                <w:szCs w:val="16"/>
              </w:rPr>
              <w:t>609,3</w:t>
            </w:r>
          </w:p>
        </w:tc>
        <w:tc>
          <w:tcPr>
            <w:tcW w:w="231" w:type="pct"/>
            <w:vAlign w:val="bottom"/>
          </w:tcPr>
          <w:p w14:paraId="7C57A24F" w14:textId="4DECF763" w:rsidR="002A0E2F" w:rsidRPr="00623E67" w:rsidRDefault="002A0E2F" w:rsidP="002A0E2F">
            <w:pPr>
              <w:pStyle w:val="ZPpregtevilke"/>
            </w:pPr>
            <w:r w:rsidRPr="00623E67">
              <w:rPr>
                <w:szCs w:val="16"/>
              </w:rPr>
              <w:t>599,2</w:t>
            </w:r>
          </w:p>
        </w:tc>
        <w:tc>
          <w:tcPr>
            <w:tcW w:w="231" w:type="pct"/>
            <w:vAlign w:val="bottom"/>
          </w:tcPr>
          <w:p w14:paraId="48FAACEE" w14:textId="7D0456D4" w:rsidR="002A0E2F" w:rsidRPr="00623E67" w:rsidRDefault="002A0E2F" w:rsidP="002A0E2F">
            <w:pPr>
              <w:pStyle w:val="ZPpregtevilke"/>
            </w:pPr>
            <w:r w:rsidRPr="00623E67">
              <w:rPr>
                <w:szCs w:val="16"/>
              </w:rPr>
              <w:t>597,4</w:t>
            </w:r>
          </w:p>
        </w:tc>
        <w:tc>
          <w:tcPr>
            <w:tcW w:w="231" w:type="pct"/>
            <w:vAlign w:val="bottom"/>
          </w:tcPr>
          <w:p w14:paraId="53C90698" w14:textId="257C4D18" w:rsidR="002A0E2F" w:rsidRPr="00623E67" w:rsidRDefault="002A0E2F" w:rsidP="002A0E2F">
            <w:pPr>
              <w:pStyle w:val="ZPpregtevilke"/>
            </w:pPr>
            <w:r w:rsidRPr="00623E67">
              <w:rPr>
                <w:szCs w:val="16"/>
              </w:rPr>
              <w:t>683,6</w:t>
            </w:r>
          </w:p>
        </w:tc>
        <w:tc>
          <w:tcPr>
            <w:tcW w:w="231" w:type="pct"/>
            <w:vAlign w:val="bottom"/>
          </w:tcPr>
          <w:p w14:paraId="620ED0C8" w14:textId="02B37597" w:rsidR="002A0E2F" w:rsidRPr="00623E67" w:rsidRDefault="002A0E2F" w:rsidP="002A0E2F">
            <w:pPr>
              <w:pStyle w:val="ZPpregtevilke"/>
            </w:pPr>
            <w:r w:rsidRPr="00623E67">
              <w:rPr>
                <w:szCs w:val="16"/>
              </w:rPr>
              <w:t>675,5</w:t>
            </w:r>
          </w:p>
        </w:tc>
        <w:tc>
          <w:tcPr>
            <w:tcW w:w="231" w:type="pct"/>
            <w:vAlign w:val="bottom"/>
          </w:tcPr>
          <w:p w14:paraId="6D6C6125" w14:textId="1AA0E739" w:rsidR="002A0E2F" w:rsidRPr="00623E67" w:rsidRDefault="002A0E2F" w:rsidP="002A0E2F">
            <w:pPr>
              <w:pStyle w:val="ZPpregtevilke"/>
            </w:pPr>
            <w:r w:rsidRPr="00623E67">
              <w:rPr>
                <w:szCs w:val="16"/>
              </w:rPr>
              <w:t>639,8</w:t>
            </w:r>
          </w:p>
        </w:tc>
        <w:tc>
          <w:tcPr>
            <w:tcW w:w="231" w:type="pct"/>
            <w:vAlign w:val="bottom"/>
          </w:tcPr>
          <w:p w14:paraId="71D7B622" w14:textId="2649F174" w:rsidR="002A0E2F" w:rsidRPr="00623E67" w:rsidRDefault="002A0E2F" w:rsidP="002A0E2F">
            <w:pPr>
              <w:pStyle w:val="ZPpregtevilke"/>
            </w:pPr>
            <w:r w:rsidRPr="00623E67">
              <w:rPr>
                <w:szCs w:val="16"/>
              </w:rPr>
              <w:t>z</w:t>
            </w:r>
          </w:p>
        </w:tc>
        <w:tc>
          <w:tcPr>
            <w:tcW w:w="231" w:type="pct"/>
            <w:tcMar>
              <w:left w:w="57" w:type="dxa"/>
              <w:right w:w="57" w:type="dxa"/>
            </w:tcMar>
            <w:vAlign w:val="bottom"/>
          </w:tcPr>
          <w:p w14:paraId="7B73338E" w14:textId="64C63B11" w:rsidR="002A0E2F" w:rsidRPr="00623E67" w:rsidRDefault="002A0E2F" w:rsidP="002A0E2F">
            <w:pPr>
              <w:pStyle w:val="ZPpregtevilke"/>
            </w:pPr>
            <w:r w:rsidRPr="00623E67">
              <w:rPr>
                <w:szCs w:val="16"/>
              </w:rPr>
              <w:t>z</w:t>
            </w:r>
          </w:p>
        </w:tc>
        <w:tc>
          <w:tcPr>
            <w:tcW w:w="231" w:type="pct"/>
            <w:vAlign w:val="bottom"/>
          </w:tcPr>
          <w:p w14:paraId="0D8DBC82" w14:textId="37644778" w:rsidR="002A0E2F" w:rsidRPr="00623E67" w:rsidRDefault="002A0E2F" w:rsidP="002A0E2F">
            <w:pPr>
              <w:pStyle w:val="ZPpregtevilke"/>
            </w:pPr>
            <w:r w:rsidRPr="00623E67">
              <w:rPr>
                <w:szCs w:val="16"/>
              </w:rPr>
              <w:t>z</w:t>
            </w:r>
          </w:p>
        </w:tc>
        <w:tc>
          <w:tcPr>
            <w:tcW w:w="231" w:type="pct"/>
            <w:vAlign w:val="bottom"/>
          </w:tcPr>
          <w:p w14:paraId="11858CB0" w14:textId="08C7CBFB" w:rsidR="002A0E2F" w:rsidRPr="00623E67" w:rsidRDefault="002A0E2F" w:rsidP="002A0E2F">
            <w:pPr>
              <w:pStyle w:val="ZPpregtevilke"/>
            </w:pPr>
            <w:r w:rsidRPr="00623E67">
              <w:rPr>
                <w:szCs w:val="16"/>
              </w:rPr>
              <w:t>z</w:t>
            </w:r>
          </w:p>
        </w:tc>
        <w:tc>
          <w:tcPr>
            <w:tcW w:w="231" w:type="pct"/>
            <w:vAlign w:val="bottom"/>
          </w:tcPr>
          <w:p w14:paraId="4B72FE06" w14:textId="50ED8257" w:rsidR="002A0E2F" w:rsidRPr="00623E67" w:rsidRDefault="002A0E2F" w:rsidP="002A0E2F">
            <w:pPr>
              <w:pStyle w:val="ZPpregtevilke"/>
            </w:pPr>
            <w:r w:rsidRPr="00623E67">
              <w:rPr>
                <w:szCs w:val="16"/>
              </w:rPr>
              <w:t>z</w:t>
            </w:r>
          </w:p>
        </w:tc>
        <w:tc>
          <w:tcPr>
            <w:tcW w:w="277" w:type="pct"/>
            <w:vAlign w:val="bottom"/>
          </w:tcPr>
          <w:p w14:paraId="15880DF7" w14:textId="77777777" w:rsidR="002A0E2F" w:rsidRPr="00623E67" w:rsidRDefault="002A0E2F" w:rsidP="002A0E2F">
            <w:pPr>
              <w:pStyle w:val="ZPpregtevilke"/>
            </w:pPr>
          </w:p>
        </w:tc>
      </w:tr>
      <w:tr w:rsidR="002A0E2F" w:rsidRPr="00623E67" w14:paraId="7EF39294" w14:textId="77777777" w:rsidTr="002A0E2F">
        <w:trPr>
          <w:trHeight w:val="227"/>
          <w:jc w:val="center"/>
        </w:trPr>
        <w:tc>
          <w:tcPr>
            <w:tcW w:w="1714" w:type="pct"/>
            <w:tcMar>
              <w:left w:w="57" w:type="dxa"/>
              <w:right w:w="57" w:type="dxa"/>
            </w:tcMar>
            <w:vAlign w:val="bottom"/>
          </w:tcPr>
          <w:p w14:paraId="69F5D035" w14:textId="77777777" w:rsidR="002A0E2F" w:rsidRPr="00623E67" w:rsidRDefault="002A0E2F" w:rsidP="002A0E2F">
            <w:pPr>
              <w:pStyle w:val="ZPpregtekst"/>
              <w:rPr>
                <w:snapToGrid w:val="0"/>
              </w:rPr>
            </w:pPr>
            <w:r w:rsidRPr="00623E67">
              <w:rPr>
                <w:snapToGrid w:val="0"/>
              </w:rPr>
              <w:t>Jarkice (EUR/kg)</w:t>
            </w:r>
          </w:p>
        </w:tc>
        <w:tc>
          <w:tcPr>
            <w:tcW w:w="231" w:type="pct"/>
            <w:vAlign w:val="bottom"/>
          </w:tcPr>
          <w:p w14:paraId="16417732" w14:textId="2C5BF3B5" w:rsidR="002A0E2F" w:rsidRPr="00623E67" w:rsidRDefault="002A0E2F" w:rsidP="002A0E2F">
            <w:pPr>
              <w:pStyle w:val="ZPpregtevilke"/>
            </w:pPr>
            <w:r w:rsidRPr="00623E67">
              <w:rPr>
                <w:szCs w:val="16"/>
              </w:rPr>
              <w:t>2.746,0</w:t>
            </w:r>
          </w:p>
        </w:tc>
        <w:tc>
          <w:tcPr>
            <w:tcW w:w="231" w:type="pct"/>
            <w:vAlign w:val="bottom"/>
          </w:tcPr>
          <w:p w14:paraId="688668E4" w14:textId="6B321926" w:rsidR="002A0E2F" w:rsidRPr="00623E67" w:rsidRDefault="002A0E2F" w:rsidP="002A0E2F">
            <w:pPr>
              <w:pStyle w:val="ZPpregtevilke"/>
            </w:pPr>
            <w:r w:rsidRPr="00623E67">
              <w:rPr>
                <w:szCs w:val="16"/>
              </w:rPr>
              <w:t>2.649,6</w:t>
            </w:r>
          </w:p>
        </w:tc>
        <w:tc>
          <w:tcPr>
            <w:tcW w:w="231" w:type="pct"/>
            <w:vAlign w:val="bottom"/>
          </w:tcPr>
          <w:p w14:paraId="0772E7B8" w14:textId="00799E3E" w:rsidR="002A0E2F" w:rsidRPr="00623E67" w:rsidRDefault="002A0E2F" w:rsidP="002A0E2F">
            <w:pPr>
              <w:pStyle w:val="ZPpregtevilke"/>
            </w:pPr>
            <w:r w:rsidRPr="00623E67">
              <w:rPr>
                <w:szCs w:val="16"/>
              </w:rPr>
              <w:t>2.607,5</w:t>
            </w:r>
          </w:p>
        </w:tc>
        <w:tc>
          <w:tcPr>
            <w:tcW w:w="231" w:type="pct"/>
            <w:vAlign w:val="bottom"/>
          </w:tcPr>
          <w:p w14:paraId="5E303F1B" w14:textId="40E125AC" w:rsidR="002A0E2F" w:rsidRPr="00623E67" w:rsidRDefault="002A0E2F" w:rsidP="002A0E2F">
            <w:pPr>
              <w:pStyle w:val="ZPpregtevilke"/>
            </w:pPr>
            <w:r w:rsidRPr="00623E67">
              <w:rPr>
                <w:szCs w:val="16"/>
              </w:rPr>
              <w:t>3.053,4</w:t>
            </w:r>
          </w:p>
        </w:tc>
        <w:tc>
          <w:tcPr>
            <w:tcW w:w="231" w:type="pct"/>
            <w:vAlign w:val="bottom"/>
          </w:tcPr>
          <w:p w14:paraId="7BF1D0A9" w14:textId="799EFBCF" w:rsidR="002A0E2F" w:rsidRPr="00623E67" w:rsidRDefault="002A0E2F" w:rsidP="002A0E2F">
            <w:pPr>
              <w:pStyle w:val="ZPpregtevilke"/>
            </w:pPr>
            <w:r w:rsidRPr="00623E67">
              <w:rPr>
                <w:szCs w:val="16"/>
              </w:rPr>
              <w:t>3.111,8</w:t>
            </w:r>
          </w:p>
        </w:tc>
        <w:tc>
          <w:tcPr>
            <w:tcW w:w="231" w:type="pct"/>
            <w:vAlign w:val="bottom"/>
          </w:tcPr>
          <w:p w14:paraId="06DEEC24" w14:textId="261C7808" w:rsidR="002A0E2F" w:rsidRPr="00623E67" w:rsidRDefault="002A0E2F" w:rsidP="002A0E2F">
            <w:pPr>
              <w:pStyle w:val="ZPpregtevilke"/>
            </w:pPr>
            <w:r w:rsidRPr="00623E67">
              <w:rPr>
                <w:szCs w:val="16"/>
              </w:rPr>
              <w:t>3.292,3</w:t>
            </w:r>
          </w:p>
        </w:tc>
        <w:tc>
          <w:tcPr>
            <w:tcW w:w="231" w:type="pct"/>
            <w:vAlign w:val="bottom"/>
          </w:tcPr>
          <w:p w14:paraId="3115E796" w14:textId="790A5E17" w:rsidR="002A0E2F" w:rsidRPr="00623E67" w:rsidRDefault="002A0E2F" w:rsidP="002A0E2F">
            <w:pPr>
              <w:pStyle w:val="ZPpregtevilke"/>
            </w:pPr>
            <w:r w:rsidRPr="00623E67">
              <w:rPr>
                <w:szCs w:val="16"/>
              </w:rPr>
              <w:t>3.282,2</w:t>
            </w:r>
          </w:p>
        </w:tc>
        <w:tc>
          <w:tcPr>
            <w:tcW w:w="231" w:type="pct"/>
            <w:vAlign w:val="bottom"/>
          </w:tcPr>
          <w:p w14:paraId="30623C69" w14:textId="2FE581E9" w:rsidR="002A0E2F" w:rsidRPr="00623E67" w:rsidRDefault="002A0E2F" w:rsidP="002A0E2F">
            <w:pPr>
              <w:pStyle w:val="ZPpregtevilke"/>
            </w:pPr>
            <w:r w:rsidRPr="00623E67">
              <w:rPr>
                <w:szCs w:val="16"/>
              </w:rPr>
              <w:t>3.321,8</w:t>
            </w:r>
          </w:p>
        </w:tc>
        <w:tc>
          <w:tcPr>
            <w:tcW w:w="231" w:type="pct"/>
            <w:vAlign w:val="bottom"/>
          </w:tcPr>
          <w:p w14:paraId="43B45698" w14:textId="5DAA7C16" w:rsidR="002A0E2F" w:rsidRPr="00623E67" w:rsidRDefault="002A0E2F" w:rsidP="002A0E2F">
            <w:pPr>
              <w:pStyle w:val="ZPpregtevilke"/>
            </w:pPr>
            <w:r w:rsidRPr="00623E67">
              <w:rPr>
                <w:szCs w:val="16"/>
              </w:rPr>
              <w:t>z</w:t>
            </w:r>
          </w:p>
        </w:tc>
        <w:tc>
          <w:tcPr>
            <w:tcW w:w="231" w:type="pct"/>
            <w:tcMar>
              <w:left w:w="57" w:type="dxa"/>
              <w:right w:w="57" w:type="dxa"/>
            </w:tcMar>
            <w:vAlign w:val="bottom"/>
          </w:tcPr>
          <w:p w14:paraId="786AE5E0" w14:textId="45ACBEFC" w:rsidR="002A0E2F" w:rsidRPr="00623E67" w:rsidRDefault="002A0E2F" w:rsidP="002A0E2F">
            <w:pPr>
              <w:pStyle w:val="ZPpregtevilke"/>
            </w:pPr>
            <w:r w:rsidRPr="00623E67">
              <w:rPr>
                <w:szCs w:val="16"/>
              </w:rPr>
              <w:t>3.358,1</w:t>
            </w:r>
          </w:p>
        </w:tc>
        <w:tc>
          <w:tcPr>
            <w:tcW w:w="231" w:type="pct"/>
            <w:vAlign w:val="bottom"/>
          </w:tcPr>
          <w:p w14:paraId="3801A85A" w14:textId="7FF5D026" w:rsidR="002A0E2F" w:rsidRPr="00623E67" w:rsidRDefault="002A0E2F" w:rsidP="002A0E2F">
            <w:pPr>
              <w:pStyle w:val="ZPpregtevilke"/>
            </w:pPr>
            <w:r w:rsidRPr="00623E67">
              <w:rPr>
                <w:szCs w:val="16"/>
              </w:rPr>
              <w:t>3.238,7</w:t>
            </w:r>
          </w:p>
        </w:tc>
        <w:tc>
          <w:tcPr>
            <w:tcW w:w="231" w:type="pct"/>
            <w:vAlign w:val="bottom"/>
          </w:tcPr>
          <w:p w14:paraId="32A466C7" w14:textId="5994DB51" w:rsidR="002A0E2F" w:rsidRPr="00623E67" w:rsidRDefault="002A0E2F" w:rsidP="002A0E2F">
            <w:pPr>
              <w:pStyle w:val="ZPpregtevilke"/>
            </w:pPr>
            <w:r w:rsidRPr="00623E67">
              <w:rPr>
                <w:szCs w:val="16"/>
              </w:rPr>
              <w:t>3.330,9</w:t>
            </w:r>
          </w:p>
        </w:tc>
        <w:tc>
          <w:tcPr>
            <w:tcW w:w="231" w:type="pct"/>
            <w:vAlign w:val="bottom"/>
          </w:tcPr>
          <w:p w14:paraId="6807B137" w14:textId="42CAC662" w:rsidR="002A0E2F" w:rsidRPr="00623E67" w:rsidRDefault="00C04168" w:rsidP="002A0E2F">
            <w:pPr>
              <w:pStyle w:val="ZPpregtevilke"/>
            </w:pPr>
            <w:r w:rsidRPr="00623E67">
              <w:rPr>
                <w:szCs w:val="16"/>
              </w:rPr>
              <w:t>z</w:t>
            </w:r>
          </w:p>
        </w:tc>
        <w:tc>
          <w:tcPr>
            <w:tcW w:w="277" w:type="pct"/>
            <w:vAlign w:val="bottom"/>
          </w:tcPr>
          <w:p w14:paraId="0A266B6B" w14:textId="7332F712" w:rsidR="002A0E2F" w:rsidRPr="00623E67" w:rsidRDefault="002A0E2F" w:rsidP="002A0E2F">
            <w:pPr>
              <w:pStyle w:val="ZPpregtevilke"/>
            </w:pPr>
          </w:p>
        </w:tc>
      </w:tr>
      <w:tr w:rsidR="002A0E2F" w:rsidRPr="00623E67" w14:paraId="1B02D59F" w14:textId="77777777" w:rsidTr="00AA2B2F">
        <w:trPr>
          <w:trHeight w:val="227"/>
          <w:jc w:val="center"/>
        </w:trPr>
        <w:tc>
          <w:tcPr>
            <w:tcW w:w="5000" w:type="pct"/>
            <w:gridSpan w:val="15"/>
            <w:shd w:val="clear" w:color="auto" w:fill="D9D9D9"/>
            <w:tcMar>
              <w:left w:w="57" w:type="dxa"/>
              <w:right w:w="57" w:type="dxa"/>
            </w:tcMar>
            <w:vAlign w:val="bottom"/>
          </w:tcPr>
          <w:p w14:paraId="614B2622" w14:textId="77777777" w:rsidR="002A0E2F" w:rsidRPr="00623E67" w:rsidRDefault="002A0E2F" w:rsidP="002A0E2F">
            <w:pPr>
              <w:pStyle w:val="ZPpregtekst"/>
            </w:pPr>
            <w:r w:rsidRPr="00623E67">
              <w:rPr>
                <w:b/>
                <w:snapToGrid w:val="0"/>
              </w:rPr>
              <w:t>CENE PIŠČANCEV NA REPREZENTATIVNIH TRGIH (EUR/t klavne mase; 65 % piščanci)</w:t>
            </w:r>
          </w:p>
        </w:tc>
      </w:tr>
      <w:tr w:rsidR="002A0E2F" w:rsidRPr="00623E67" w14:paraId="5CD773CC" w14:textId="77777777" w:rsidTr="002A0E2F">
        <w:trPr>
          <w:trHeight w:val="227"/>
          <w:jc w:val="center"/>
        </w:trPr>
        <w:tc>
          <w:tcPr>
            <w:tcW w:w="1714" w:type="pct"/>
            <w:tcMar>
              <w:left w:w="57" w:type="dxa"/>
              <w:right w:w="57" w:type="dxa"/>
            </w:tcMar>
            <w:vAlign w:val="bottom"/>
          </w:tcPr>
          <w:p w14:paraId="56CA047C" w14:textId="77777777" w:rsidR="002A0E2F" w:rsidRPr="00623E67" w:rsidRDefault="002A0E2F" w:rsidP="002A0E2F">
            <w:pPr>
              <w:pStyle w:val="ZPpregtekst"/>
              <w:rPr>
                <w:snapToGrid w:val="0"/>
              </w:rPr>
            </w:pPr>
            <w:r w:rsidRPr="00623E67">
              <w:rPr>
                <w:snapToGrid w:val="0"/>
              </w:rPr>
              <w:t>Slovenija</w:t>
            </w:r>
          </w:p>
        </w:tc>
        <w:tc>
          <w:tcPr>
            <w:tcW w:w="231" w:type="pct"/>
            <w:vAlign w:val="bottom"/>
          </w:tcPr>
          <w:p w14:paraId="1F1AED14" w14:textId="633DF949" w:rsidR="002A0E2F" w:rsidRPr="00623E67" w:rsidRDefault="002A0E2F" w:rsidP="002A0E2F">
            <w:pPr>
              <w:pStyle w:val="ZPpregtevilke"/>
            </w:pPr>
            <w:r w:rsidRPr="00623E67">
              <w:t>1.961,4</w:t>
            </w:r>
          </w:p>
        </w:tc>
        <w:tc>
          <w:tcPr>
            <w:tcW w:w="231" w:type="pct"/>
            <w:vAlign w:val="bottom"/>
          </w:tcPr>
          <w:p w14:paraId="6705DE8C" w14:textId="708E6331" w:rsidR="002A0E2F" w:rsidRPr="00623E67" w:rsidRDefault="002A0E2F" w:rsidP="002A0E2F">
            <w:pPr>
              <w:pStyle w:val="ZPpregtevilke"/>
            </w:pPr>
            <w:r w:rsidRPr="00623E67">
              <w:t>1.877,3</w:t>
            </w:r>
          </w:p>
        </w:tc>
        <w:tc>
          <w:tcPr>
            <w:tcW w:w="231" w:type="pct"/>
            <w:vAlign w:val="bottom"/>
          </w:tcPr>
          <w:p w14:paraId="6737893B" w14:textId="505882A6" w:rsidR="002A0E2F" w:rsidRPr="00623E67" w:rsidRDefault="002A0E2F" w:rsidP="002A0E2F">
            <w:pPr>
              <w:pStyle w:val="ZPpregtevilke"/>
            </w:pPr>
            <w:r w:rsidRPr="00623E67">
              <w:t>1.925,6</w:t>
            </w:r>
          </w:p>
        </w:tc>
        <w:tc>
          <w:tcPr>
            <w:tcW w:w="231" w:type="pct"/>
            <w:vAlign w:val="bottom"/>
          </w:tcPr>
          <w:p w14:paraId="58989D9C" w14:textId="7B3FF39B" w:rsidR="002A0E2F" w:rsidRPr="00623E67" w:rsidRDefault="002A0E2F" w:rsidP="002A0E2F">
            <w:pPr>
              <w:pStyle w:val="ZPpregtevilke"/>
            </w:pPr>
            <w:r w:rsidRPr="00623E67">
              <w:t>2.003,2</w:t>
            </w:r>
          </w:p>
        </w:tc>
        <w:tc>
          <w:tcPr>
            <w:tcW w:w="231" w:type="pct"/>
            <w:vAlign w:val="bottom"/>
          </w:tcPr>
          <w:p w14:paraId="71E34934" w14:textId="1CC7FB46" w:rsidR="002A0E2F" w:rsidRPr="00623E67" w:rsidRDefault="002A0E2F" w:rsidP="002A0E2F">
            <w:pPr>
              <w:pStyle w:val="ZPpregtevilke"/>
            </w:pPr>
            <w:r w:rsidRPr="00623E67">
              <w:t>2.023,4</w:t>
            </w:r>
          </w:p>
        </w:tc>
        <w:tc>
          <w:tcPr>
            <w:tcW w:w="231" w:type="pct"/>
            <w:vAlign w:val="bottom"/>
          </w:tcPr>
          <w:p w14:paraId="377C406F" w14:textId="6ADA81BB" w:rsidR="002A0E2F" w:rsidRPr="00623E67" w:rsidRDefault="002A0E2F" w:rsidP="002A0E2F">
            <w:pPr>
              <w:pStyle w:val="ZPpregtevilke"/>
            </w:pPr>
            <w:r w:rsidRPr="00623E67">
              <w:t>2.080,1</w:t>
            </w:r>
          </w:p>
        </w:tc>
        <w:tc>
          <w:tcPr>
            <w:tcW w:w="231" w:type="pct"/>
            <w:vAlign w:val="bottom"/>
          </w:tcPr>
          <w:p w14:paraId="34C0B592" w14:textId="009921B8" w:rsidR="002A0E2F" w:rsidRPr="00623E67" w:rsidRDefault="002A0E2F" w:rsidP="002A0E2F">
            <w:pPr>
              <w:pStyle w:val="ZPpregtevilke"/>
            </w:pPr>
            <w:r w:rsidRPr="00623E67">
              <w:t>2.004,4</w:t>
            </w:r>
          </w:p>
        </w:tc>
        <w:tc>
          <w:tcPr>
            <w:tcW w:w="231" w:type="pct"/>
            <w:vAlign w:val="bottom"/>
          </w:tcPr>
          <w:p w14:paraId="6002744F" w14:textId="1477B7D7" w:rsidR="002A0E2F" w:rsidRPr="00623E67" w:rsidRDefault="002A0E2F" w:rsidP="002A0E2F">
            <w:pPr>
              <w:pStyle w:val="ZPpregtevilke"/>
            </w:pPr>
            <w:r w:rsidRPr="00623E67">
              <w:t>1.990,6</w:t>
            </w:r>
          </w:p>
        </w:tc>
        <w:tc>
          <w:tcPr>
            <w:tcW w:w="231" w:type="pct"/>
            <w:vAlign w:val="bottom"/>
          </w:tcPr>
          <w:p w14:paraId="5934E579" w14:textId="245A4DC1" w:rsidR="002A0E2F" w:rsidRPr="00623E67" w:rsidRDefault="002A0E2F" w:rsidP="002A0E2F">
            <w:pPr>
              <w:pStyle w:val="ZPpregtevilke"/>
            </w:pPr>
            <w:r w:rsidRPr="00623E67">
              <w:t>1.938,7</w:t>
            </w:r>
          </w:p>
        </w:tc>
        <w:tc>
          <w:tcPr>
            <w:tcW w:w="231" w:type="pct"/>
            <w:tcMar>
              <w:left w:w="57" w:type="dxa"/>
              <w:right w:w="57" w:type="dxa"/>
            </w:tcMar>
            <w:vAlign w:val="bottom"/>
          </w:tcPr>
          <w:p w14:paraId="5D542693" w14:textId="509B7F04" w:rsidR="002A0E2F" w:rsidRPr="00623E67" w:rsidRDefault="002A0E2F" w:rsidP="002A0E2F">
            <w:pPr>
              <w:pStyle w:val="ZPpregtevilke"/>
            </w:pPr>
            <w:r w:rsidRPr="00623E67">
              <w:t>1.924,4</w:t>
            </w:r>
          </w:p>
        </w:tc>
        <w:tc>
          <w:tcPr>
            <w:tcW w:w="231" w:type="pct"/>
            <w:vAlign w:val="bottom"/>
          </w:tcPr>
          <w:p w14:paraId="0058CA85" w14:textId="485C1098" w:rsidR="002A0E2F" w:rsidRPr="00623E67" w:rsidRDefault="002A0E2F" w:rsidP="002A0E2F">
            <w:pPr>
              <w:pStyle w:val="ZPpregtevilke"/>
            </w:pPr>
            <w:r w:rsidRPr="00623E67">
              <w:t>2.119,5</w:t>
            </w:r>
          </w:p>
        </w:tc>
        <w:tc>
          <w:tcPr>
            <w:tcW w:w="231" w:type="pct"/>
            <w:vAlign w:val="bottom"/>
          </w:tcPr>
          <w:p w14:paraId="695E001E" w14:textId="7BAB3F57" w:rsidR="002A0E2F" w:rsidRPr="00623E67" w:rsidRDefault="002A0E2F" w:rsidP="002A0E2F">
            <w:pPr>
              <w:pStyle w:val="ZPpregtevilke"/>
            </w:pPr>
            <w:r w:rsidRPr="00623E67">
              <w:t>2.100,4</w:t>
            </w:r>
          </w:p>
        </w:tc>
        <w:tc>
          <w:tcPr>
            <w:tcW w:w="231" w:type="pct"/>
            <w:vAlign w:val="bottom"/>
          </w:tcPr>
          <w:p w14:paraId="56377AC1" w14:textId="559BB93A" w:rsidR="002A0E2F" w:rsidRPr="00623E67" w:rsidRDefault="002A0E2F" w:rsidP="002A0E2F">
            <w:pPr>
              <w:pStyle w:val="ZPpregtevilke"/>
            </w:pPr>
            <w:r w:rsidRPr="00623E67">
              <w:t>2.079,3</w:t>
            </w:r>
          </w:p>
        </w:tc>
        <w:tc>
          <w:tcPr>
            <w:tcW w:w="277" w:type="pct"/>
            <w:vAlign w:val="bottom"/>
          </w:tcPr>
          <w:p w14:paraId="296D3002" w14:textId="5A2A2162" w:rsidR="002A0E2F" w:rsidRPr="00623E67" w:rsidRDefault="002A0E2F" w:rsidP="002A0E2F">
            <w:pPr>
              <w:pStyle w:val="ZPpregtevilke"/>
            </w:pPr>
            <w:r w:rsidRPr="00623E67">
              <w:t>99,0</w:t>
            </w:r>
          </w:p>
        </w:tc>
      </w:tr>
      <w:tr w:rsidR="002A0E2F" w:rsidRPr="00623E67" w14:paraId="3B13C74A" w14:textId="77777777" w:rsidTr="002A0E2F">
        <w:trPr>
          <w:trHeight w:val="227"/>
          <w:jc w:val="center"/>
        </w:trPr>
        <w:tc>
          <w:tcPr>
            <w:tcW w:w="1714" w:type="pct"/>
            <w:tcBorders>
              <w:bottom w:val="single" w:sz="12" w:space="0" w:color="008000"/>
            </w:tcBorders>
            <w:tcMar>
              <w:left w:w="57" w:type="dxa"/>
              <w:right w:w="57" w:type="dxa"/>
            </w:tcMar>
            <w:vAlign w:val="bottom"/>
          </w:tcPr>
          <w:p w14:paraId="5082465B" w14:textId="77777777" w:rsidR="002A0E2F" w:rsidRPr="00623E67" w:rsidRDefault="002A0E2F" w:rsidP="002A0E2F">
            <w:pPr>
              <w:pStyle w:val="ZPpregtekst"/>
              <w:rPr>
                <w:snapToGrid w:val="0"/>
              </w:rPr>
            </w:pPr>
            <w:r w:rsidRPr="00623E67">
              <w:rPr>
                <w:snapToGrid w:val="0"/>
              </w:rPr>
              <w:t>EU</w:t>
            </w:r>
          </w:p>
        </w:tc>
        <w:tc>
          <w:tcPr>
            <w:tcW w:w="231" w:type="pct"/>
            <w:tcBorders>
              <w:bottom w:val="single" w:sz="12" w:space="0" w:color="008000"/>
            </w:tcBorders>
            <w:vAlign w:val="bottom"/>
          </w:tcPr>
          <w:p w14:paraId="30D1E474" w14:textId="12F5FFE9" w:rsidR="002A0E2F" w:rsidRPr="00623E67" w:rsidRDefault="002A0E2F" w:rsidP="002A0E2F">
            <w:pPr>
              <w:pStyle w:val="ZPpregtevilke"/>
            </w:pPr>
            <w:r w:rsidRPr="00623E67">
              <w:t>1.803,0</w:t>
            </w:r>
          </w:p>
        </w:tc>
        <w:tc>
          <w:tcPr>
            <w:tcW w:w="231" w:type="pct"/>
            <w:tcBorders>
              <w:bottom w:val="single" w:sz="12" w:space="0" w:color="008000"/>
            </w:tcBorders>
            <w:vAlign w:val="bottom"/>
          </w:tcPr>
          <w:p w14:paraId="7F361658" w14:textId="4ECF8D35" w:rsidR="002A0E2F" w:rsidRPr="00623E67" w:rsidRDefault="002A0E2F" w:rsidP="002A0E2F">
            <w:pPr>
              <w:pStyle w:val="ZPpregtevilke"/>
            </w:pPr>
            <w:r w:rsidRPr="00623E67">
              <w:t>1.696,7</w:t>
            </w:r>
          </w:p>
        </w:tc>
        <w:tc>
          <w:tcPr>
            <w:tcW w:w="231" w:type="pct"/>
            <w:tcBorders>
              <w:bottom w:val="single" w:sz="12" w:space="0" w:color="008000"/>
            </w:tcBorders>
            <w:vAlign w:val="bottom"/>
          </w:tcPr>
          <w:p w14:paraId="590436DD" w14:textId="591F1AC0" w:rsidR="002A0E2F" w:rsidRPr="00623E67" w:rsidRDefault="002A0E2F" w:rsidP="002A0E2F">
            <w:pPr>
              <w:pStyle w:val="ZPpregtevilke"/>
            </w:pPr>
            <w:r w:rsidRPr="00623E67">
              <w:t>1.701,0</w:t>
            </w:r>
          </w:p>
        </w:tc>
        <w:tc>
          <w:tcPr>
            <w:tcW w:w="231" w:type="pct"/>
            <w:tcBorders>
              <w:bottom w:val="single" w:sz="12" w:space="0" w:color="008000"/>
            </w:tcBorders>
            <w:vAlign w:val="bottom"/>
          </w:tcPr>
          <w:p w14:paraId="11B990BC" w14:textId="000E9647" w:rsidR="002A0E2F" w:rsidRPr="00623E67" w:rsidRDefault="002A0E2F" w:rsidP="002A0E2F">
            <w:pPr>
              <w:pStyle w:val="ZPpregtevilke"/>
            </w:pPr>
            <w:r w:rsidRPr="00623E67">
              <w:t>1.870,4</w:t>
            </w:r>
          </w:p>
        </w:tc>
        <w:tc>
          <w:tcPr>
            <w:tcW w:w="231" w:type="pct"/>
            <w:tcBorders>
              <w:bottom w:val="single" w:sz="12" w:space="0" w:color="008000"/>
            </w:tcBorders>
            <w:vAlign w:val="bottom"/>
          </w:tcPr>
          <w:p w14:paraId="16F2249C" w14:textId="22127C3C" w:rsidR="002A0E2F" w:rsidRPr="00623E67" w:rsidRDefault="002A0E2F" w:rsidP="002A0E2F">
            <w:pPr>
              <w:pStyle w:val="ZPpregtevilke"/>
            </w:pPr>
            <w:r w:rsidRPr="00623E67">
              <w:t>1.919,3</w:t>
            </w:r>
          </w:p>
        </w:tc>
        <w:tc>
          <w:tcPr>
            <w:tcW w:w="231" w:type="pct"/>
            <w:tcBorders>
              <w:bottom w:val="single" w:sz="12" w:space="0" w:color="008000"/>
            </w:tcBorders>
            <w:vAlign w:val="bottom"/>
          </w:tcPr>
          <w:p w14:paraId="627343DF" w14:textId="185BA96B" w:rsidR="002A0E2F" w:rsidRPr="00623E67" w:rsidRDefault="002A0E2F" w:rsidP="002A0E2F">
            <w:pPr>
              <w:pStyle w:val="ZPpregtevilke"/>
            </w:pPr>
            <w:r w:rsidRPr="00623E67">
              <w:t>1.949,4</w:t>
            </w:r>
          </w:p>
        </w:tc>
        <w:tc>
          <w:tcPr>
            <w:tcW w:w="231" w:type="pct"/>
            <w:tcBorders>
              <w:bottom w:val="single" w:sz="12" w:space="0" w:color="008000"/>
            </w:tcBorders>
            <w:vAlign w:val="bottom"/>
          </w:tcPr>
          <w:p w14:paraId="7AFF9B9F" w14:textId="1C62B72B" w:rsidR="002A0E2F" w:rsidRPr="00623E67" w:rsidRDefault="002A0E2F" w:rsidP="002A0E2F">
            <w:pPr>
              <w:pStyle w:val="ZPpregtevilke"/>
            </w:pPr>
            <w:r w:rsidRPr="00623E67">
              <w:t>1.910,5</w:t>
            </w:r>
          </w:p>
        </w:tc>
        <w:tc>
          <w:tcPr>
            <w:tcW w:w="231" w:type="pct"/>
            <w:tcBorders>
              <w:bottom w:val="single" w:sz="12" w:space="0" w:color="008000"/>
            </w:tcBorders>
            <w:vAlign w:val="bottom"/>
          </w:tcPr>
          <w:p w14:paraId="3B022C41" w14:textId="7EF6F008" w:rsidR="002A0E2F" w:rsidRPr="00623E67" w:rsidRDefault="002A0E2F" w:rsidP="002A0E2F">
            <w:pPr>
              <w:pStyle w:val="ZPpregtevilke"/>
            </w:pPr>
            <w:r w:rsidRPr="00623E67">
              <w:t>1.868,7</w:t>
            </w:r>
          </w:p>
        </w:tc>
        <w:tc>
          <w:tcPr>
            <w:tcW w:w="231" w:type="pct"/>
            <w:tcBorders>
              <w:bottom w:val="single" w:sz="12" w:space="0" w:color="008000"/>
            </w:tcBorders>
            <w:vAlign w:val="bottom"/>
          </w:tcPr>
          <w:p w14:paraId="5D689F70" w14:textId="18C7278A" w:rsidR="002A0E2F" w:rsidRPr="00623E67" w:rsidRDefault="002A0E2F" w:rsidP="002A0E2F">
            <w:pPr>
              <w:pStyle w:val="ZPpregtevilke"/>
            </w:pPr>
            <w:r w:rsidRPr="00623E67">
              <w:t>1.782,5</w:t>
            </w:r>
          </w:p>
        </w:tc>
        <w:tc>
          <w:tcPr>
            <w:tcW w:w="231" w:type="pct"/>
            <w:tcBorders>
              <w:bottom w:val="single" w:sz="12" w:space="0" w:color="008000"/>
            </w:tcBorders>
            <w:tcMar>
              <w:left w:w="57" w:type="dxa"/>
              <w:right w:w="57" w:type="dxa"/>
            </w:tcMar>
            <w:vAlign w:val="bottom"/>
          </w:tcPr>
          <w:p w14:paraId="11B98620" w14:textId="04427B44" w:rsidR="002A0E2F" w:rsidRPr="00623E67" w:rsidRDefault="002A0E2F" w:rsidP="002A0E2F">
            <w:pPr>
              <w:pStyle w:val="ZPpregtevilke"/>
            </w:pPr>
            <w:r w:rsidRPr="00623E67">
              <w:t>1.822,8</w:t>
            </w:r>
          </w:p>
        </w:tc>
        <w:tc>
          <w:tcPr>
            <w:tcW w:w="231" w:type="pct"/>
            <w:tcBorders>
              <w:bottom w:val="single" w:sz="12" w:space="0" w:color="008000"/>
            </w:tcBorders>
            <w:vAlign w:val="bottom"/>
          </w:tcPr>
          <w:p w14:paraId="155B2576" w14:textId="07B19ABE" w:rsidR="002A0E2F" w:rsidRPr="00623E67" w:rsidRDefault="002A0E2F" w:rsidP="002A0E2F">
            <w:pPr>
              <w:pStyle w:val="ZPpregtevilke"/>
            </w:pPr>
            <w:r w:rsidRPr="00623E67">
              <w:t>1.870,5</w:t>
            </w:r>
          </w:p>
        </w:tc>
        <w:tc>
          <w:tcPr>
            <w:tcW w:w="231" w:type="pct"/>
            <w:tcBorders>
              <w:bottom w:val="single" w:sz="12" w:space="0" w:color="008000"/>
            </w:tcBorders>
            <w:vAlign w:val="bottom"/>
          </w:tcPr>
          <w:p w14:paraId="64B8DD4E" w14:textId="26E5ED79" w:rsidR="002A0E2F" w:rsidRPr="00623E67" w:rsidRDefault="002A0E2F" w:rsidP="002A0E2F">
            <w:pPr>
              <w:pStyle w:val="ZPpregtevilke"/>
            </w:pPr>
            <w:r w:rsidRPr="00623E67">
              <w:t>1.872,8</w:t>
            </w:r>
          </w:p>
        </w:tc>
        <w:tc>
          <w:tcPr>
            <w:tcW w:w="231" w:type="pct"/>
            <w:tcBorders>
              <w:bottom w:val="single" w:sz="12" w:space="0" w:color="008000"/>
            </w:tcBorders>
            <w:vAlign w:val="bottom"/>
          </w:tcPr>
          <w:p w14:paraId="230EF771" w14:textId="2923AAD5" w:rsidR="002A0E2F" w:rsidRPr="00623E67" w:rsidRDefault="002A0E2F" w:rsidP="002A0E2F">
            <w:pPr>
              <w:pStyle w:val="ZPpregtevilke"/>
            </w:pPr>
            <w:r w:rsidRPr="00623E67">
              <w:t>1.841,1</w:t>
            </w:r>
          </w:p>
        </w:tc>
        <w:tc>
          <w:tcPr>
            <w:tcW w:w="277" w:type="pct"/>
            <w:tcBorders>
              <w:bottom w:val="single" w:sz="12" w:space="0" w:color="008000"/>
            </w:tcBorders>
            <w:vAlign w:val="bottom"/>
          </w:tcPr>
          <w:p w14:paraId="1037786E" w14:textId="11EC1CA3" w:rsidR="002A0E2F" w:rsidRPr="00623E67" w:rsidRDefault="002A0E2F" w:rsidP="002A0E2F">
            <w:pPr>
              <w:pStyle w:val="ZPpregtevilke"/>
            </w:pPr>
            <w:r w:rsidRPr="00623E67">
              <w:t>98,3</w:t>
            </w:r>
          </w:p>
        </w:tc>
      </w:tr>
    </w:tbl>
    <w:p w14:paraId="00D1259F" w14:textId="77777777" w:rsidR="00AA2B2F" w:rsidRPr="00623E67" w:rsidRDefault="00AA2B2F" w:rsidP="002D2F52">
      <w:pPr>
        <w:pStyle w:val="ZPpodnapis"/>
        <w:spacing w:after="60"/>
        <w:contextualSpacing w:val="0"/>
      </w:pPr>
      <w:r w:rsidRPr="00623E67">
        <w:t>z – zaupno</w:t>
      </w:r>
    </w:p>
    <w:p w14:paraId="729D0007" w14:textId="77777777" w:rsidR="00AA2B2F" w:rsidRPr="00623E67" w:rsidRDefault="00AA2B2F" w:rsidP="00AA2B2F">
      <w:pPr>
        <w:pStyle w:val="ZPpodnapis"/>
      </w:pPr>
      <w:r w:rsidRPr="00623E67">
        <w:t>Vir: SURS, ARSKTRP, Evropska komisija, preračuni KIS</w:t>
      </w:r>
    </w:p>
    <w:p w14:paraId="7B261EA8" w14:textId="77777777" w:rsidR="00401BCF" w:rsidRPr="00623E67" w:rsidRDefault="00401BCF" w:rsidP="00401BCF">
      <w:pPr>
        <w:pStyle w:val="ZPpodnapis"/>
        <w:rPr>
          <w:color w:val="4F81BD" w:themeColor="accent1"/>
        </w:rPr>
      </w:pPr>
    </w:p>
    <w:p w14:paraId="00730500" w14:textId="77777777" w:rsidR="00401BCF" w:rsidRPr="00623E67" w:rsidRDefault="00401BCF" w:rsidP="00401BCF">
      <w:pPr>
        <w:pStyle w:val="ZPtekst"/>
        <w:rPr>
          <w:color w:val="4F81BD" w:themeColor="accent1"/>
        </w:rPr>
      </w:pPr>
    </w:p>
    <w:p w14:paraId="57938F1D"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52E63BA1" w14:textId="77777777" w:rsidR="00401BCF" w:rsidRPr="00623E67" w:rsidRDefault="00401BCF" w:rsidP="00C952F5">
      <w:pPr>
        <w:pStyle w:val="Naslov2"/>
        <w:numPr>
          <w:ilvl w:val="1"/>
          <w:numId w:val="16"/>
        </w:numPr>
      </w:pPr>
      <w:bookmarkStart w:id="998" w:name="_Toc110254961"/>
      <w:bookmarkStart w:id="999" w:name="_Toc110257043"/>
      <w:bookmarkStart w:id="1000" w:name="_Toc139434057"/>
      <w:bookmarkStart w:id="1001" w:name="_Toc139434978"/>
      <w:bookmarkStart w:id="1002" w:name="_Toc147891415"/>
      <w:bookmarkStart w:id="1003" w:name="_Toc171749212"/>
      <w:bookmarkStart w:id="1004" w:name="_Toc293061285"/>
      <w:bookmarkStart w:id="1005" w:name="_Toc293061447"/>
      <w:bookmarkStart w:id="1006" w:name="_Toc326745199"/>
      <w:bookmarkStart w:id="1007" w:name="_Toc326750712"/>
      <w:bookmarkStart w:id="1008" w:name="_Toc328047173"/>
      <w:bookmarkStart w:id="1009" w:name="_Toc328047369"/>
      <w:bookmarkStart w:id="1010" w:name="_Toc359409320"/>
      <w:bookmarkStart w:id="1011" w:name="_Toc359409524"/>
      <w:bookmarkStart w:id="1012" w:name="_Toc419897189"/>
      <w:bookmarkStart w:id="1013" w:name="_Toc420498312"/>
      <w:bookmarkStart w:id="1014" w:name="_Toc428529932"/>
      <w:bookmarkStart w:id="1015" w:name="_Toc428530104"/>
      <w:bookmarkStart w:id="1016" w:name="_Toc458751231"/>
      <w:bookmarkStart w:id="1017" w:name="_Toc10785668"/>
      <w:bookmarkStart w:id="1018" w:name="_Toc10785831"/>
      <w:bookmarkStart w:id="1019" w:name="_Toc75958590"/>
      <w:bookmarkStart w:id="1020" w:name="_Toc75959184"/>
      <w:r w:rsidRPr="00623E67">
        <w:lastRenderedPageBreak/>
        <w:t>Ovčje in kozje meso</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623E67">
        <w:t xml:space="preserve"> </w:t>
      </w:r>
    </w:p>
    <w:p w14:paraId="77BDCAF9" w14:textId="4C0A2566" w:rsidR="002A0E2F" w:rsidRPr="00623E67" w:rsidRDefault="002A0E2F" w:rsidP="002A0E2F">
      <w:pPr>
        <w:pStyle w:val="ZPtekst"/>
      </w:pPr>
      <w:r w:rsidRPr="00623E67">
        <w:t>Prireja mesa drobnice k vrednosti kmetijske proizvodnje prispeva malo manj kot odstotek (leta 2020</w:t>
      </w:r>
      <w:r w:rsidR="001A6C70">
        <w:t>:</w:t>
      </w:r>
      <w:r w:rsidRPr="00623E67">
        <w:t xml:space="preserve"> 0,7 %), k vrednosti živinorejske proizvodnje pa dober odstotek (leta 2020</w:t>
      </w:r>
      <w:r w:rsidR="001A6C70">
        <w:t>:</w:t>
      </w:r>
      <w:r w:rsidRPr="00623E67">
        <w:t xml:space="preserve"> 1,6 %). </w:t>
      </w:r>
    </w:p>
    <w:p w14:paraId="472097AF" w14:textId="77777777" w:rsidR="002A0E2F" w:rsidRPr="00623E67" w:rsidRDefault="002A0E2F" w:rsidP="002A0E2F">
      <w:pPr>
        <w:pStyle w:val="ZPtekst"/>
        <w:rPr>
          <w:color w:val="0070C0"/>
        </w:rPr>
      </w:pPr>
      <w:r w:rsidRPr="00623E67">
        <w:t xml:space="preserve">Podatki rednih letnih statističnih raziskav o številu živali kažejo, da je bilo ob koncu leta 2020 število drobnice za slabe 4 % več kot v letu 2019 ter za dobra 2 % odstotka več od povprečja obdobja 2015–2019. Leta 2020 je bilo v reji 139,4 tisoč živali, od tega 113,7 tisoč ovac in 25,7 tisoč koz. Medtem ko je bilo število ovac v primerjavi z enakim obdobjem leta 2019 večje za 3 %, je bilo koz več za dobrih 5 %. </w:t>
      </w:r>
    </w:p>
    <w:p w14:paraId="4867FDB3" w14:textId="04311506" w:rsidR="002A0E2F" w:rsidRPr="00623E67" w:rsidRDefault="002A0E2F" w:rsidP="002A0E2F">
      <w:pPr>
        <w:pStyle w:val="ZPslikanaslov"/>
      </w:pPr>
      <w:bookmarkStart w:id="1021" w:name="_Toc479330667"/>
      <w:bookmarkStart w:id="1022" w:name="_Toc489955939"/>
      <w:bookmarkStart w:id="1023" w:name="_Toc513809631"/>
      <w:bookmarkStart w:id="1024" w:name="_Toc10785737"/>
      <w:bookmarkStart w:id="1025" w:name="_Toc75958958"/>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44</w:t>
      </w:r>
      <w:r w:rsidRPr="00623E67">
        <w:rPr>
          <w:noProof/>
        </w:rPr>
        <w:fldChar w:fldCharType="end"/>
      </w:r>
      <w:r w:rsidRPr="00623E67">
        <w:t xml:space="preserve">: </w:t>
      </w:r>
      <w:bookmarkEnd w:id="1021"/>
      <w:bookmarkEnd w:id="1022"/>
      <w:bookmarkEnd w:id="1023"/>
      <w:r w:rsidRPr="00623E67">
        <w:t>Število drobnice in prirast; 2008–20</w:t>
      </w:r>
      <w:bookmarkEnd w:id="1024"/>
      <w:r w:rsidRPr="00623E67">
        <w:t>20</w:t>
      </w:r>
      <w:bookmarkEnd w:id="1025"/>
    </w:p>
    <w:p w14:paraId="587C8FCC" w14:textId="77777777" w:rsidR="002A0E2F" w:rsidRPr="00623E67" w:rsidRDefault="002A0E2F" w:rsidP="002A0E2F">
      <w:pPr>
        <w:pStyle w:val="ZPslika"/>
        <w:rPr>
          <w:sz w:val="18"/>
        </w:rPr>
      </w:pPr>
      <w:r w:rsidRPr="00623E67">
        <w:drawing>
          <wp:inline distT="0" distB="0" distL="0" distR="0" wp14:anchorId="0581FB9D" wp14:editId="669E616B">
            <wp:extent cx="5706110" cy="221678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6110" cy="2216785"/>
                    </a:xfrm>
                    <a:prstGeom prst="rect">
                      <a:avLst/>
                    </a:prstGeom>
                    <a:noFill/>
                    <a:ln>
                      <a:noFill/>
                    </a:ln>
                  </pic:spPr>
                </pic:pic>
              </a:graphicData>
            </a:graphic>
          </wp:inline>
        </w:drawing>
      </w:r>
    </w:p>
    <w:p w14:paraId="3DA561CC" w14:textId="77777777" w:rsidR="002A0E2F" w:rsidRPr="00623E67" w:rsidRDefault="002A0E2F" w:rsidP="002A0E2F">
      <w:pPr>
        <w:pStyle w:val="ZPpodnapis"/>
      </w:pPr>
      <w:r w:rsidRPr="00623E67">
        <w:t>Vir: SURS</w:t>
      </w:r>
    </w:p>
    <w:p w14:paraId="3D662D3D" w14:textId="0BBFDDA5" w:rsidR="006A21D8" w:rsidRPr="003B3294" w:rsidRDefault="00391C76" w:rsidP="006A21D8">
      <w:pPr>
        <w:pStyle w:val="ZPtekst"/>
      </w:pPr>
      <w:bookmarkStart w:id="1026" w:name="_Toc479330668"/>
      <w:bookmarkStart w:id="1027" w:name="_Toc489955940"/>
      <w:bookmarkStart w:id="1028" w:name="_Toc513809632"/>
      <w:r w:rsidRPr="00391C76">
        <w:t>Prirast drobnice v živi masi se je v letu 2020 v primerjavi z letom prej povečal za dobrih 6 % na približno 3,6 tisoč ton, kar je 5 % nad ravnjo povprečja zadnjih petih let. K povečanju prirasta drobnice sta prispevala tako prirast ovac (+6 %) kot tudi prirast koz (+9 %). V strukturi skupnega prirasta drobnice prispevajo ovce okoli 80 %. Sicer se je prirast drobnice v letu 2019 opazno zmanjšal. Razlog za zmanjšanje prirasta je bil pri ovcah v pomladitvi tropov, pri kozah pa opazno preusmerjanje v mlečno rejo. To se je odrazilo tudi v letu 2020, ko je bilo plemenskih ovac več za 2 %, plemenskih koz pa za 3 %. Če je bilo leta 2020 število mlečnih ovac podobno kot leto prej, pa se je število mlečnih koz ponovno p</w:t>
      </w:r>
      <w:r>
        <w:t>ovečalo, in sicer za dobrih 5 %</w:t>
      </w:r>
      <w:r w:rsidR="006A21D8" w:rsidRPr="003B3294">
        <w:t xml:space="preserve">. </w:t>
      </w:r>
    </w:p>
    <w:p w14:paraId="6032D60D" w14:textId="6B555166" w:rsidR="002A0E2F" w:rsidRPr="00623E67" w:rsidRDefault="002A0E2F" w:rsidP="002A0E2F">
      <w:pPr>
        <w:pStyle w:val="ZPtekst"/>
      </w:pPr>
      <w:r w:rsidRPr="00623E67">
        <w:t xml:space="preserve">Domača prireja mesa drobnice se je v letu 2020 povečala na 1,75 tisoč ton (+3 %). Od leta 2013 se je zakol drobnice v klavnicah povečeval, a v zadnjih letih stagnira na okoli 8 %. Tako se še vedno največ mesa drobnice pridobi iz zakola zunaj klavnic (povprečje obdobja 2016–2020 je okoli 91 %). </w:t>
      </w:r>
    </w:p>
    <w:p w14:paraId="194A901C" w14:textId="7F7C8146" w:rsidR="002A0E2F" w:rsidRPr="00623E67" w:rsidRDefault="002A0E2F" w:rsidP="002A0E2F">
      <w:pPr>
        <w:pStyle w:val="ZPtekst"/>
        <w:rPr>
          <w:color w:val="0070C0"/>
        </w:rPr>
      </w:pPr>
      <w:r w:rsidRPr="00623E67">
        <w:t>Kljub večji</w:t>
      </w:r>
      <w:r w:rsidR="00391C76">
        <w:t xml:space="preserve"> domači prireji mesa drobnice</w:t>
      </w:r>
      <w:r w:rsidRPr="00623E67">
        <w:t xml:space="preserve"> je v letu 2020 domača poraba mesa drobnice ostala na ravni leta pred tem, in sicer na 1,83 tisoč ton. Po letu 2016, ko je domača poraba z dobrimi 2 tisoč tonami mesa pomenila porabo skoraj 1 kg mesa drobnice na prebivalca, je bila v letu 2020 poraba 0,87 kg, kar je med najnižjimi vrednostmi porabe v zadnjem desetletju. Poraba je za približno polovico manjša od povprečne porabe mesa drobnice v EU. </w:t>
      </w:r>
    </w:p>
    <w:p w14:paraId="5C873E6A" w14:textId="7EA82F0E" w:rsidR="002A0E2F" w:rsidRPr="00623E67" w:rsidRDefault="002A0E2F" w:rsidP="002A0E2F">
      <w:pPr>
        <w:pStyle w:val="ZPtekst"/>
        <w:rPr>
          <w:color w:val="0070C0"/>
        </w:rPr>
      </w:pPr>
      <w:r w:rsidRPr="00623E67">
        <w:t>Obseg zunanje trgovine z drobnico je v primerjavi z drugimi živalskimi proizvodi skromen. Po precejšnjem zmanjšanju zunanjetrgovinskega obsega leta 2011 se je ta z leti močno povečeval vse do leta 2016, ko je znašal že skoraj 441 ton. V obdobju 2</w:t>
      </w:r>
      <w:r w:rsidR="00391C76">
        <w:t>017–2020 se je obseg zmanjšal s</w:t>
      </w:r>
      <w:r w:rsidRPr="00623E67">
        <w:t xml:space="preserve"> 235 ton, kolikor je znašal leta 2017, na 95 ton v letu 2020. Izrazito zmanjšanje obsega zunanje trgovine je predvsem posledica zmanjševanja uvoza mesa in izdelkov drobnice, ki v </w:t>
      </w:r>
      <w:r w:rsidRPr="00623E67">
        <w:lastRenderedPageBreak/>
        <w:t>obsegu zunanje trgovine z drobnico tudi prevladuje. Tako se je tudi uvoz mesa in izdelkov v obdobju 2017–</w:t>
      </w:r>
      <w:r w:rsidR="00391C76">
        <w:t xml:space="preserve">2020 zmanjšal </w:t>
      </w:r>
      <w:r w:rsidRPr="00623E67">
        <w:t xml:space="preserve">z 209 ton, kolikor je znašal leta 2017, na 87 ton v letu 2020. Po ustavitvi večletnega zniževanja stopnje samooskrbe z mesom drobnice v letu 2017 se je stopnja samooskrbe v zadnjih letih polagoma zviševala. V letu 2020 je dosegala 96 %, kar je za 7 odstotnih točk nad povprečjem obdobja 2015–2019. </w:t>
      </w:r>
    </w:p>
    <w:p w14:paraId="4B7243D8" w14:textId="4E730786" w:rsidR="002A0E2F" w:rsidRPr="00623E67" w:rsidRDefault="002A0E2F" w:rsidP="002A0E2F">
      <w:pPr>
        <w:pStyle w:val="ZPtekst"/>
        <w:rPr>
          <w:color w:val="0070C0"/>
        </w:rPr>
      </w:pPr>
      <w:r w:rsidRPr="00623E67">
        <w:t>Po trendu zviševanja odkupnih cen jagnjet v obdobju 2011–2016 so bile cene do leta 20</w:t>
      </w:r>
      <w:r w:rsidR="00516E73">
        <w:t xml:space="preserve">19 </w:t>
      </w:r>
      <w:r w:rsidRPr="00623E67">
        <w:t xml:space="preserve">dokaj stabilne, z letom 2020 pa so se ponovno zvišale. Po statističnih podatkih so se odkupne cene jagnjet (žive živali) zvišale za 4 % glede na leto 2019. Podobno zvišanje kažejo tudi podatki o tržnih cenah jagnjet na reprezentativnem trgu (v klavni masi), ki so neposredno primerljive s cenami lahkih jagnjet v drugih državah članicah EU. </w:t>
      </w:r>
    </w:p>
    <w:p w14:paraId="79A19F6A" w14:textId="7E86AB71" w:rsidR="002A0E2F" w:rsidRPr="00623E67" w:rsidRDefault="002A0E2F" w:rsidP="002A0E2F">
      <w:pPr>
        <w:pStyle w:val="ZPslikanaslov"/>
      </w:pPr>
      <w:bookmarkStart w:id="1029" w:name="_Toc10785738"/>
      <w:bookmarkStart w:id="1030" w:name="_Toc75958959"/>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45</w:t>
      </w:r>
      <w:r w:rsidRPr="00623E67">
        <w:rPr>
          <w:noProof/>
        </w:rPr>
        <w:fldChar w:fldCharType="end"/>
      </w:r>
      <w:r w:rsidRPr="00623E67">
        <w:t>: Odkupne cene jagnjet za zakol v Sloveniji</w:t>
      </w:r>
      <w:r w:rsidRPr="00623E67">
        <w:rPr>
          <w:sz w:val="18"/>
        </w:rPr>
        <w:t xml:space="preserve"> </w:t>
      </w:r>
      <w:r w:rsidRPr="00623E67">
        <w:t>in primerjava tržnih cen lahkih jagnjet s povprečjem v EU</w:t>
      </w:r>
      <w:bookmarkEnd w:id="1026"/>
      <w:bookmarkEnd w:id="1027"/>
      <w:bookmarkEnd w:id="1028"/>
      <w:bookmarkEnd w:id="1029"/>
      <w:bookmarkEnd w:id="1030"/>
    </w:p>
    <w:p w14:paraId="486D9F91" w14:textId="77777777" w:rsidR="002A0E2F" w:rsidRPr="00623E67" w:rsidRDefault="002A0E2F" w:rsidP="002A0E2F">
      <w:pPr>
        <w:pStyle w:val="ZPslika"/>
      </w:pPr>
      <w:r w:rsidRPr="00623E67">
        <w:drawing>
          <wp:inline distT="0" distB="0" distL="0" distR="0" wp14:anchorId="650C263A" wp14:editId="1E236F8A">
            <wp:extent cx="5706110" cy="2369820"/>
            <wp:effectExtent l="0" t="0" r="889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6110" cy="2369820"/>
                    </a:xfrm>
                    <a:prstGeom prst="rect">
                      <a:avLst/>
                    </a:prstGeom>
                    <a:noFill/>
                    <a:ln>
                      <a:noFill/>
                    </a:ln>
                  </pic:spPr>
                </pic:pic>
              </a:graphicData>
            </a:graphic>
          </wp:inline>
        </w:drawing>
      </w:r>
    </w:p>
    <w:p w14:paraId="38B0582D" w14:textId="308F5378" w:rsidR="00AA2B2F" w:rsidRPr="00623E67" w:rsidRDefault="002A0E2F" w:rsidP="002A0E2F">
      <w:pPr>
        <w:pStyle w:val="ZPpodnapis"/>
        <w:rPr>
          <w:color w:val="4F81BD" w:themeColor="accent1"/>
        </w:rPr>
      </w:pPr>
      <w:r w:rsidRPr="00623E67">
        <w:t>Vir: SURS, Evropska komisija, preračuni KIS</w:t>
      </w:r>
    </w:p>
    <w:p w14:paraId="6B06E61D" w14:textId="767E2A9B" w:rsidR="002A0E2F" w:rsidRPr="00623E67" w:rsidRDefault="002A0E2F" w:rsidP="002A0E2F">
      <w:pPr>
        <w:pStyle w:val="ZPtekst"/>
      </w:pPr>
      <w:r w:rsidRPr="00623E67">
        <w:t xml:space="preserve">Cene drobnice se v Sloveniji oblikujejo precej lokalno in na njihovo gibanje razmere na trgih EU nimajo pomembnega vpliva. Cene na domačem trgu se v primerjavi z evropskimi </w:t>
      </w:r>
      <w:r w:rsidR="00391C76">
        <w:t>po navadi</w:t>
      </w:r>
      <w:r w:rsidRPr="00623E67">
        <w:t xml:space="preserve"> gibajo različno intenzivno in v različnih smereh. </w:t>
      </w:r>
    </w:p>
    <w:p w14:paraId="02B6D32F" w14:textId="77777777" w:rsidR="002A0E2F" w:rsidRPr="00623E67" w:rsidRDefault="002A0E2F" w:rsidP="002A0E2F">
      <w:pPr>
        <w:pStyle w:val="ZPtekst"/>
      </w:pPr>
      <w:r w:rsidRPr="00623E67">
        <w:t xml:space="preserve">Povprečne cene lahkih jagnjet v EU, za katere so reprezentativni predvsem trgi sredozemskih držav ter Vzhodne Evrope in Balkana, so se v letu 2020 zvišale za 4 %. Razlika med povprečno ceno EU za lahka jagnjeta in ceno lahkih jagnjet v Sloveniji se je v zadnjem desetletju, še zlasti pa v zadnjih petih letih, zmanjševala, v letu 2020 pa ponovno nekoliko povečala. Še leta 2013 je znašala 41 %, v zadnjih nekaj letih pa so bile povprečne cene EU za lahka jagnjeta od slovenskih v povprečju višje le še za okoli 2 %. </w:t>
      </w:r>
    </w:p>
    <w:p w14:paraId="3AD0743D" w14:textId="77777777" w:rsidR="002A0E2F" w:rsidRPr="00623E67" w:rsidRDefault="002A0E2F" w:rsidP="002A0E2F">
      <w:pPr>
        <w:pStyle w:val="ZPtekst"/>
        <w:rPr>
          <w:color w:val="0070C0"/>
        </w:rPr>
      </w:pPr>
      <w:r w:rsidRPr="00623E67">
        <w:t>V zadnjih letih se cena lahkih jagnjet v Sloveniji giblje med sredino in spodnjo tretjino držav članic EU. Leta 2020 je od držav, v katerih se tržijo lahka jagnjeta, nižjo ceno od Slovenije imela le Grčija. Najvišje cene po uradnih podatkih pripadajo Hrvaški, Franciji in Portugalski.</w:t>
      </w:r>
    </w:p>
    <w:p w14:paraId="6A080A8C" w14:textId="5252E30D" w:rsidR="002A0E2F" w:rsidRPr="00623E67" w:rsidRDefault="002A0E2F" w:rsidP="002A0E2F">
      <w:pPr>
        <w:pStyle w:val="ZPtekst"/>
      </w:pPr>
      <w:r w:rsidRPr="00623E67">
        <w:t xml:space="preserve">Rejci drobnice lahko v programskem obdobju 2014–2020 prek kmetijskih zemljišč, podobno kot v preteklem programskem obdobju, pridobijo druga plačila iz sheme neposrednih plačil. Poleg neposrednih plačil so bili v letu </w:t>
      </w:r>
      <w:r w:rsidR="006A21D8">
        <w:t>2020</w:t>
      </w:r>
      <w:r w:rsidR="006A21D8" w:rsidRPr="00623E67">
        <w:t xml:space="preserve"> </w:t>
      </w:r>
      <w:r w:rsidRPr="00623E67">
        <w:t>deležni tudi podpor na podlagi Uredbe o ukrepu dobrobit živali iz PRP.</w:t>
      </w:r>
    </w:p>
    <w:p w14:paraId="51898B27" w14:textId="77777777" w:rsidR="002A0E2F" w:rsidRPr="00623E67" w:rsidRDefault="002A0E2F" w:rsidP="002A0E2F">
      <w:pPr>
        <w:pStyle w:val="ZPtekst"/>
      </w:pPr>
      <w:r w:rsidRPr="00623E67">
        <w:t xml:space="preserve">Rejci drobnice so od leta 2007 upravičeni tudi do regresa za zavarovanje živali za primer bolezni. Stopnja sofinanciranja, ki je bila v obdobju 2015–2018 20 % zavarovalne premije, se je v letu 2019 ponovno zvišala na 30 %, kjer je ostala tudi v letu 2020. Rejci lahko uveljavljajo </w:t>
      </w:r>
      <w:r w:rsidRPr="00623E67">
        <w:lastRenderedPageBreak/>
        <w:t>tudi pravico do vračila dela trošarine za gorivo, porabljeno v kmetijstvu, ki od sredine leta 2009 znaša 70 %.</w:t>
      </w:r>
    </w:p>
    <w:p w14:paraId="2A929D07" w14:textId="77777777" w:rsidR="00391C76" w:rsidRPr="00623E67" w:rsidRDefault="00391C76" w:rsidP="00391C76">
      <w:pPr>
        <w:pStyle w:val="ZPtekst"/>
      </w:pPr>
      <w:r w:rsidRPr="00623E67">
        <w:t>V letu 2020 so bili rejci drobnice upravičeni tudi do pomoči za izpad dohodka, ki je nastal z omejitvami za preprečevanje širjenja covid</w:t>
      </w:r>
      <w:r>
        <w:t>a</w:t>
      </w:r>
      <w:r w:rsidRPr="00623E67">
        <w:t>-19. V primerjavi s trgi govejega, prašičjega in perutninskega mesa omejitve za preprečevanje širjenja covid</w:t>
      </w:r>
      <w:r>
        <w:t>a</w:t>
      </w:r>
      <w:r w:rsidRPr="00623E67">
        <w:t xml:space="preserve">-19 na sektor prireje mesa drobnice niso </w:t>
      </w:r>
      <w:r>
        <w:t>vplivale tako močno</w:t>
      </w:r>
      <w:r w:rsidRPr="00623E67">
        <w:t>. To izhaja predvsem iz razlik v prodajnih poteh in majhne vpetosti v zunanje trgovinske tokove. Glavnina mesa drobnice se proda od velike noči do izteka turistične sezone, manj pa še ob praznikih konec leta. Pojav omejitev s prvim valom covid</w:t>
      </w:r>
      <w:r>
        <w:t>a</w:t>
      </w:r>
      <w:r w:rsidRPr="00623E67">
        <w:t xml:space="preserve">-19 je v letu 2020 sovpadal s prodajo jagnjet v času velike noči, medtem ko je glavnina prodajne sezone potekala </w:t>
      </w:r>
      <w:r>
        <w:t>med</w:t>
      </w:r>
      <w:r w:rsidRPr="00623E67">
        <w:t xml:space="preserve"> poletn</w:t>
      </w:r>
      <w:r>
        <w:t>o</w:t>
      </w:r>
      <w:r w:rsidRPr="00623E67">
        <w:t xml:space="preserve"> sezon</w:t>
      </w:r>
      <w:r>
        <w:t>o</w:t>
      </w:r>
      <w:r w:rsidRPr="00623E67">
        <w:t xml:space="preserve">, </w:t>
      </w:r>
      <w:r>
        <w:t>ko</w:t>
      </w:r>
      <w:r w:rsidRPr="00623E67">
        <w:t xml:space="preserve"> pa omejitev ni bilo. Slednje pa so bile ponovno konec leta, takrat </w:t>
      </w:r>
      <w:r>
        <w:t xml:space="preserve">pa se </w:t>
      </w:r>
      <w:r w:rsidRPr="00623E67">
        <w:t>po ocenah na podlagi odkupa (SURS) proda manj kot 10</w:t>
      </w:r>
      <w:r>
        <w:t> %</w:t>
      </w:r>
      <w:r w:rsidRPr="00623E67">
        <w:t xml:space="preserve"> jagnjet.</w:t>
      </w:r>
    </w:p>
    <w:p w14:paraId="559EF141" w14:textId="77777777" w:rsidR="00391C76" w:rsidRPr="00623E67" w:rsidRDefault="00391C76" w:rsidP="00391C76">
      <w:pPr>
        <w:pStyle w:val="ZPtekst"/>
        <w:rPr>
          <w:color w:val="0070C0"/>
        </w:rPr>
      </w:pPr>
      <w:r w:rsidRPr="00623E67">
        <w:t>Prihodkovno-stroškovno razmerje pri reji jagnjet se je v obdobju 2015–2019 slabšalo, trend slabšanja pa se je v letu 2020 ustavil. K temu je ob podobni ravni stroškov reje kot v letu 2019 prispevala za 2</w:t>
      </w:r>
      <w:r>
        <w:t> %</w:t>
      </w:r>
      <w:r w:rsidRPr="00623E67">
        <w:t xml:space="preserve"> višja vrednosti skupne proizvodnje. Višja vrednost proizvodnje je posledica </w:t>
      </w:r>
      <w:r>
        <w:t>povišanja</w:t>
      </w:r>
      <w:r w:rsidRPr="00623E67">
        <w:t xml:space="preserve"> prodajnih cen (+4</w:t>
      </w:r>
      <w:r>
        <w:t> %</w:t>
      </w:r>
      <w:r w:rsidRPr="00623E67">
        <w:t>), medtem ko se je vrednost stranskih proizvodov (izločene ovce in gnoj) znižala za 4</w:t>
      </w:r>
      <w:r>
        <w:t> %</w:t>
      </w:r>
      <w:r w:rsidRPr="00623E67">
        <w:t>.</w:t>
      </w:r>
    </w:p>
    <w:p w14:paraId="1082EC74" w14:textId="77777777" w:rsidR="002A0E2F" w:rsidRPr="00623E67" w:rsidRDefault="002A0E2F" w:rsidP="002A0E2F">
      <w:pPr>
        <w:pStyle w:val="ZPtekst"/>
      </w:pPr>
      <w:r w:rsidRPr="00623E67">
        <w:t xml:space="preserve">Med stroški so se leta 2020 znižali stroški krme (za odstotek), višja pa sta bila strošek plemenskih živali (+5 %) in pa strošek dela (+4 %). </w:t>
      </w:r>
    </w:p>
    <w:p w14:paraId="09B5E7A6" w14:textId="1FA125E6" w:rsidR="002A0E2F" w:rsidRPr="00623E67" w:rsidRDefault="002A0E2F" w:rsidP="002A0E2F">
      <w:pPr>
        <w:pStyle w:val="ZPslikanaslov"/>
      </w:pPr>
      <w:bookmarkStart w:id="1031" w:name="_Toc479330669"/>
      <w:bookmarkStart w:id="1032" w:name="_Toc489955941"/>
      <w:bookmarkStart w:id="1033" w:name="_Toc513809633"/>
      <w:bookmarkStart w:id="1034" w:name="_Toc10785739"/>
      <w:bookmarkStart w:id="1035" w:name="_Toc75958960"/>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46</w:t>
      </w:r>
      <w:r w:rsidRPr="00623E67">
        <w:rPr>
          <w:noProof/>
        </w:rPr>
        <w:fldChar w:fldCharType="end"/>
      </w:r>
      <w:r w:rsidRPr="00623E67">
        <w:t xml:space="preserve">: </w:t>
      </w:r>
      <w:bookmarkEnd w:id="1031"/>
      <w:bookmarkEnd w:id="1032"/>
      <w:bookmarkEnd w:id="1033"/>
      <w:r w:rsidRPr="00623E67">
        <w:t>Osnovni ekonomski kazalci pri reji jagnjet (indeks; povprečje 2015–2019 = 100)</w:t>
      </w:r>
      <w:bookmarkEnd w:id="1034"/>
      <w:bookmarkEnd w:id="1035"/>
    </w:p>
    <w:p w14:paraId="2284860D" w14:textId="77777777" w:rsidR="002A0E2F" w:rsidRPr="00623E67" w:rsidRDefault="002A0E2F" w:rsidP="002A0E2F">
      <w:pPr>
        <w:pStyle w:val="ZPslika"/>
        <w:rPr>
          <w:sz w:val="22"/>
          <w:szCs w:val="24"/>
          <w:lang w:eastAsia="en-US"/>
        </w:rPr>
      </w:pPr>
      <w:r w:rsidRPr="00623E67">
        <w:drawing>
          <wp:inline distT="0" distB="0" distL="0" distR="0" wp14:anchorId="2492592D" wp14:editId="1D73E2C6">
            <wp:extent cx="5706110" cy="2143125"/>
            <wp:effectExtent l="0" t="0" r="889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6110" cy="2143125"/>
                    </a:xfrm>
                    <a:prstGeom prst="rect">
                      <a:avLst/>
                    </a:prstGeom>
                    <a:noFill/>
                    <a:ln>
                      <a:noFill/>
                    </a:ln>
                  </pic:spPr>
                </pic:pic>
              </a:graphicData>
            </a:graphic>
          </wp:inline>
        </w:drawing>
      </w:r>
    </w:p>
    <w:p w14:paraId="511763C8" w14:textId="77777777" w:rsidR="002A0E2F" w:rsidRPr="00623E67" w:rsidRDefault="002A0E2F" w:rsidP="002A0E2F">
      <w:pPr>
        <w:pStyle w:val="ZPpodnapis"/>
      </w:pPr>
      <w:r w:rsidRPr="00623E67">
        <w:t>Vir: Modelne kalkulacije KIS</w:t>
      </w:r>
    </w:p>
    <w:p w14:paraId="095BDF4E" w14:textId="0D41DDD4" w:rsidR="002A0E2F" w:rsidRPr="00623E67" w:rsidRDefault="002A0E2F" w:rsidP="002A0E2F">
      <w:pPr>
        <w:pStyle w:val="ZPtekst"/>
        <w:rPr>
          <w:color w:val="0070C0"/>
        </w:rPr>
      </w:pPr>
      <w:r w:rsidRPr="00623E67">
        <w:t>Kljub izboljšanju prihodkovno-stroškovnega razmerja leta 2020 je to nekoliko pod ravnjo petletnega povpreč</w:t>
      </w:r>
      <w:r w:rsidR="00391C76">
        <w:t>ja 2015–2019. Ob tem je treba</w:t>
      </w:r>
      <w:r w:rsidRPr="00623E67">
        <w:t xml:space="preserve"> poudariti, da je bilo obdobje 2015–2</w:t>
      </w:r>
      <w:r w:rsidR="00391C76">
        <w:t>016 nadpovprečno, zaradi česar</w:t>
      </w:r>
      <w:r w:rsidRPr="00623E67">
        <w:t xml:space="preserve"> se na prvi pogled razmere v ostalih</w:t>
      </w:r>
      <w:r w:rsidR="00391C76">
        <w:t xml:space="preserve"> letih izkazujejo kot zelo slabe</w:t>
      </w:r>
      <w:r w:rsidRPr="00623E67">
        <w:t>, vendar</w:t>
      </w:r>
      <w:r w:rsidR="00391C76">
        <w:t xml:space="preserve"> pa</w:t>
      </w:r>
      <w:r w:rsidRPr="00623E67">
        <w:t xml:space="preserve"> so leta 2013, 2014 ter 2019 in 2020 primerljiva.</w:t>
      </w:r>
    </w:p>
    <w:p w14:paraId="11B22874" w14:textId="5566FD0E" w:rsidR="00401BCF" w:rsidRPr="00623E67" w:rsidRDefault="00401BCF" w:rsidP="002A0E2F">
      <w:pPr>
        <w:pStyle w:val="ZPtekst"/>
      </w:pPr>
    </w:p>
    <w:p w14:paraId="7AC6A375" w14:textId="77777777" w:rsidR="00401BCF" w:rsidRPr="00623E67" w:rsidRDefault="00401BCF" w:rsidP="00401BCF">
      <w:pPr>
        <w:pStyle w:val="ZPtekst"/>
      </w:pPr>
    </w:p>
    <w:p w14:paraId="3179BDFC" w14:textId="77777777" w:rsidR="00401BCF" w:rsidRPr="00623E67" w:rsidRDefault="00401BCF" w:rsidP="00401BCF">
      <w:pPr>
        <w:pStyle w:val="ZPtekst"/>
      </w:pPr>
    </w:p>
    <w:p w14:paraId="267A3767" w14:textId="77777777" w:rsidR="00401BCF" w:rsidRPr="00623E67" w:rsidRDefault="00401BCF" w:rsidP="00401BCF">
      <w:pPr>
        <w:pStyle w:val="ZPtekst"/>
      </w:pPr>
      <w:r w:rsidRPr="00623E67">
        <w:t xml:space="preserve"> </w:t>
      </w:r>
    </w:p>
    <w:p w14:paraId="39AC2F81" w14:textId="77777777" w:rsidR="00401BCF" w:rsidRPr="00623E67" w:rsidRDefault="00401BCF" w:rsidP="00401BCF">
      <w:pPr>
        <w:pStyle w:val="ZPtekst"/>
        <w:sectPr w:rsidR="00401BCF" w:rsidRPr="00623E67" w:rsidSect="00282A0D">
          <w:pgSz w:w="11906" w:h="16838"/>
          <w:pgMar w:top="1418" w:right="1418" w:bottom="1418" w:left="1418" w:header="709" w:footer="709" w:gutter="0"/>
          <w:cols w:space="708"/>
          <w:docGrid w:linePitch="360"/>
        </w:sectPr>
      </w:pPr>
    </w:p>
    <w:p w14:paraId="77D438E1" w14:textId="77777777" w:rsidR="00AA2B2F" w:rsidRPr="00623E67" w:rsidRDefault="00AA2B2F" w:rsidP="00AA2B2F">
      <w:pPr>
        <w:pStyle w:val="Naslov3"/>
        <w:numPr>
          <w:ilvl w:val="2"/>
          <w:numId w:val="16"/>
        </w:numPr>
        <w:ind w:left="851" w:hanging="851"/>
      </w:pPr>
      <w:bookmarkStart w:id="1036" w:name="_Toc95189908"/>
      <w:bookmarkStart w:id="1037" w:name="_Toc95190484"/>
      <w:bookmarkStart w:id="1038" w:name="_Toc95210410"/>
      <w:bookmarkStart w:id="1039" w:name="_Toc95277270"/>
      <w:bookmarkStart w:id="1040" w:name="_Toc110257128"/>
      <w:bookmarkStart w:id="1041" w:name="_Toc147891416"/>
      <w:bookmarkStart w:id="1042" w:name="_Toc171749052"/>
      <w:bookmarkStart w:id="1043" w:name="_Toc200179490"/>
      <w:bookmarkStart w:id="1044" w:name="_Toc293061448"/>
      <w:bookmarkStart w:id="1045" w:name="_Toc326750714"/>
      <w:bookmarkStart w:id="1046" w:name="_Toc328047371"/>
      <w:bookmarkStart w:id="1047" w:name="_Toc359409526"/>
      <w:bookmarkStart w:id="1048" w:name="_Toc420498314"/>
      <w:bookmarkStart w:id="1049" w:name="_Toc428530105"/>
      <w:bookmarkStart w:id="1050" w:name="_Toc458751232"/>
      <w:bookmarkStart w:id="1051" w:name="_Toc479332615"/>
      <w:bookmarkStart w:id="1052" w:name="_Toc10785832"/>
      <w:bookmarkStart w:id="1053" w:name="_Toc75959185"/>
      <w:bookmarkEnd w:id="950"/>
      <w:bookmarkEnd w:id="951"/>
      <w:bookmarkEnd w:id="952"/>
      <w:bookmarkEnd w:id="953"/>
      <w:bookmarkEnd w:id="954"/>
      <w:bookmarkEnd w:id="955"/>
      <w:r w:rsidRPr="00623E67">
        <w:lastRenderedPageBreak/>
        <w:t>Število drobnice</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tbl>
      <w:tblPr>
        <w:tblW w:w="4993"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63"/>
        <w:gridCol w:w="787"/>
        <w:gridCol w:w="791"/>
        <w:gridCol w:w="791"/>
        <w:gridCol w:w="791"/>
        <w:gridCol w:w="791"/>
        <w:gridCol w:w="791"/>
        <w:gridCol w:w="791"/>
        <w:gridCol w:w="791"/>
        <w:gridCol w:w="791"/>
        <w:gridCol w:w="772"/>
        <w:gridCol w:w="763"/>
        <w:gridCol w:w="761"/>
        <w:gridCol w:w="761"/>
        <w:gridCol w:w="747"/>
      </w:tblGrid>
      <w:tr w:rsidR="002A0E2F" w:rsidRPr="00623E67" w14:paraId="2B603E9E" w14:textId="77777777" w:rsidTr="00AA2B2F">
        <w:trPr>
          <w:trHeight w:val="227"/>
          <w:jc w:val="center"/>
        </w:trPr>
        <w:tc>
          <w:tcPr>
            <w:tcW w:w="1095" w:type="pct"/>
            <w:tcBorders>
              <w:top w:val="single" w:sz="12" w:space="0" w:color="008000"/>
              <w:bottom w:val="single" w:sz="6" w:space="0" w:color="008000"/>
            </w:tcBorders>
            <w:vAlign w:val="bottom"/>
          </w:tcPr>
          <w:p w14:paraId="2396FE56" w14:textId="77777777" w:rsidR="002A0E2F" w:rsidRPr="00623E67" w:rsidRDefault="002A0E2F" w:rsidP="002A0E2F">
            <w:pPr>
              <w:pStyle w:val="ZPpregglava"/>
            </w:pPr>
          </w:p>
        </w:tc>
        <w:tc>
          <w:tcPr>
            <w:tcW w:w="281" w:type="pct"/>
            <w:tcBorders>
              <w:top w:val="single" w:sz="12" w:space="0" w:color="008000"/>
              <w:bottom w:val="single" w:sz="6" w:space="0" w:color="008000"/>
            </w:tcBorders>
            <w:vAlign w:val="center"/>
          </w:tcPr>
          <w:p w14:paraId="72A7E09D" w14:textId="26924960" w:rsidR="002A0E2F" w:rsidRPr="00623E67" w:rsidRDefault="002A0E2F" w:rsidP="002A0E2F">
            <w:pPr>
              <w:pStyle w:val="ZPpregglava"/>
              <w:rPr>
                <w:bCs/>
              </w:rPr>
            </w:pPr>
            <w:r w:rsidRPr="00623E67">
              <w:rPr>
                <w:rFonts w:ascii="Arial CE" w:hAnsi="Arial CE" w:cs="Arial CE"/>
                <w:bCs/>
                <w:szCs w:val="16"/>
              </w:rPr>
              <w:t>2008</w:t>
            </w:r>
          </w:p>
        </w:tc>
        <w:tc>
          <w:tcPr>
            <w:tcW w:w="283" w:type="pct"/>
            <w:tcBorders>
              <w:top w:val="single" w:sz="12" w:space="0" w:color="008000"/>
              <w:bottom w:val="single" w:sz="6" w:space="0" w:color="008000"/>
            </w:tcBorders>
            <w:vAlign w:val="center"/>
          </w:tcPr>
          <w:p w14:paraId="2D60C9CB" w14:textId="39A4F57B" w:rsidR="002A0E2F" w:rsidRPr="00623E67" w:rsidRDefault="002A0E2F" w:rsidP="002A0E2F">
            <w:pPr>
              <w:pStyle w:val="ZPpregglava"/>
              <w:rPr>
                <w:bCs/>
              </w:rPr>
            </w:pPr>
            <w:r w:rsidRPr="00623E67">
              <w:rPr>
                <w:rFonts w:ascii="Arial CE" w:hAnsi="Arial CE" w:cs="Arial CE"/>
                <w:bCs/>
                <w:szCs w:val="16"/>
              </w:rPr>
              <w:t>2009</w:t>
            </w:r>
          </w:p>
        </w:tc>
        <w:tc>
          <w:tcPr>
            <w:tcW w:w="283" w:type="pct"/>
            <w:tcBorders>
              <w:top w:val="single" w:sz="12" w:space="0" w:color="008000"/>
              <w:bottom w:val="single" w:sz="6" w:space="0" w:color="008000"/>
            </w:tcBorders>
            <w:vAlign w:val="center"/>
          </w:tcPr>
          <w:p w14:paraId="752A33CE" w14:textId="6D54B0B9" w:rsidR="002A0E2F" w:rsidRPr="00623E67" w:rsidRDefault="002A0E2F" w:rsidP="002A0E2F">
            <w:pPr>
              <w:pStyle w:val="ZPpregglava"/>
              <w:rPr>
                <w:bCs/>
              </w:rPr>
            </w:pPr>
            <w:r w:rsidRPr="00623E67">
              <w:rPr>
                <w:rFonts w:ascii="Arial CE" w:hAnsi="Arial CE" w:cs="Arial CE"/>
                <w:bCs/>
                <w:szCs w:val="16"/>
              </w:rPr>
              <w:t>2010</w:t>
            </w:r>
          </w:p>
        </w:tc>
        <w:tc>
          <w:tcPr>
            <w:tcW w:w="283" w:type="pct"/>
            <w:tcBorders>
              <w:top w:val="single" w:sz="12" w:space="0" w:color="008000"/>
              <w:bottom w:val="single" w:sz="6" w:space="0" w:color="008000"/>
            </w:tcBorders>
            <w:vAlign w:val="center"/>
          </w:tcPr>
          <w:p w14:paraId="6F12557A" w14:textId="31FCD09E" w:rsidR="002A0E2F" w:rsidRPr="00623E67" w:rsidRDefault="002A0E2F" w:rsidP="002A0E2F">
            <w:pPr>
              <w:pStyle w:val="ZPpregglava"/>
              <w:rPr>
                <w:bCs/>
              </w:rPr>
            </w:pPr>
            <w:r w:rsidRPr="00623E67">
              <w:rPr>
                <w:rFonts w:ascii="Arial CE" w:hAnsi="Arial CE" w:cs="Arial CE"/>
                <w:bCs/>
                <w:szCs w:val="16"/>
              </w:rPr>
              <w:t>2011</w:t>
            </w:r>
          </w:p>
        </w:tc>
        <w:tc>
          <w:tcPr>
            <w:tcW w:w="283" w:type="pct"/>
            <w:tcBorders>
              <w:top w:val="single" w:sz="12" w:space="0" w:color="008000"/>
              <w:bottom w:val="single" w:sz="6" w:space="0" w:color="008000"/>
            </w:tcBorders>
            <w:vAlign w:val="center"/>
          </w:tcPr>
          <w:p w14:paraId="2D661C09" w14:textId="7962E618" w:rsidR="002A0E2F" w:rsidRPr="00623E67" w:rsidRDefault="002A0E2F" w:rsidP="002A0E2F">
            <w:pPr>
              <w:pStyle w:val="ZPpregglava"/>
              <w:rPr>
                <w:bCs/>
              </w:rPr>
            </w:pPr>
            <w:r w:rsidRPr="00623E67">
              <w:rPr>
                <w:rFonts w:ascii="Arial CE" w:hAnsi="Arial CE" w:cs="Arial CE"/>
                <w:bCs/>
                <w:szCs w:val="16"/>
              </w:rPr>
              <w:t>2012</w:t>
            </w:r>
          </w:p>
        </w:tc>
        <w:tc>
          <w:tcPr>
            <w:tcW w:w="283" w:type="pct"/>
            <w:tcBorders>
              <w:top w:val="single" w:sz="12" w:space="0" w:color="008000"/>
              <w:bottom w:val="single" w:sz="6" w:space="0" w:color="008000"/>
            </w:tcBorders>
            <w:vAlign w:val="center"/>
          </w:tcPr>
          <w:p w14:paraId="414E62B5" w14:textId="53A6589F" w:rsidR="002A0E2F" w:rsidRPr="00623E67" w:rsidRDefault="002A0E2F" w:rsidP="002A0E2F">
            <w:pPr>
              <w:pStyle w:val="ZPpregglava"/>
              <w:rPr>
                <w:bCs/>
              </w:rPr>
            </w:pPr>
            <w:r w:rsidRPr="00623E67">
              <w:rPr>
                <w:rFonts w:ascii="Arial CE" w:hAnsi="Arial CE" w:cs="Arial CE"/>
                <w:bCs/>
                <w:szCs w:val="16"/>
              </w:rPr>
              <w:t>2013</w:t>
            </w:r>
          </w:p>
        </w:tc>
        <w:tc>
          <w:tcPr>
            <w:tcW w:w="283" w:type="pct"/>
            <w:tcBorders>
              <w:top w:val="single" w:sz="12" w:space="0" w:color="008000"/>
              <w:bottom w:val="single" w:sz="6" w:space="0" w:color="008000"/>
            </w:tcBorders>
            <w:vAlign w:val="center"/>
          </w:tcPr>
          <w:p w14:paraId="772D80A2" w14:textId="0DCBF5B7" w:rsidR="002A0E2F" w:rsidRPr="00623E67" w:rsidRDefault="002A0E2F" w:rsidP="002A0E2F">
            <w:pPr>
              <w:pStyle w:val="ZPpregglava"/>
              <w:rPr>
                <w:bCs/>
              </w:rPr>
            </w:pPr>
            <w:r w:rsidRPr="00623E67">
              <w:rPr>
                <w:rFonts w:ascii="Arial CE" w:hAnsi="Arial CE" w:cs="Arial CE"/>
                <w:bCs/>
                <w:szCs w:val="16"/>
              </w:rPr>
              <w:t>2014</w:t>
            </w:r>
          </w:p>
        </w:tc>
        <w:tc>
          <w:tcPr>
            <w:tcW w:w="283" w:type="pct"/>
            <w:tcBorders>
              <w:top w:val="single" w:sz="12" w:space="0" w:color="008000"/>
              <w:bottom w:val="single" w:sz="6" w:space="0" w:color="008000"/>
            </w:tcBorders>
            <w:vAlign w:val="center"/>
          </w:tcPr>
          <w:p w14:paraId="27ACC09D" w14:textId="22BEF908" w:rsidR="002A0E2F" w:rsidRPr="00623E67" w:rsidRDefault="002A0E2F" w:rsidP="002A0E2F">
            <w:pPr>
              <w:pStyle w:val="ZPpregglava"/>
              <w:rPr>
                <w:bCs/>
              </w:rPr>
            </w:pPr>
            <w:r w:rsidRPr="00623E67">
              <w:rPr>
                <w:rFonts w:ascii="Arial CE" w:hAnsi="Arial CE" w:cs="Arial CE"/>
                <w:bCs/>
                <w:szCs w:val="16"/>
              </w:rPr>
              <w:t>2015</w:t>
            </w:r>
          </w:p>
        </w:tc>
        <w:tc>
          <w:tcPr>
            <w:tcW w:w="283" w:type="pct"/>
            <w:tcBorders>
              <w:top w:val="single" w:sz="12" w:space="0" w:color="008000"/>
              <w:bottom w:val="single" w:sz="6" w:space="0" w:color="008000"/>
            </w:tcBorders>
            <w:vAlign w:val="center"/>
          </w:tcPr>
          <w:p w14:paraId="296600F5" w14:textId="0C0430EC" w:rsidR="002A0E2F" w:rsidRPr="00623E67" w:rsidRDefault="002A0E2F" w:rsidP="002A0E2F">
            <w:pPr>
              <w:pStyle w:val="ZPpregglava"/>
              <w:rPr>
                <w:bCs/>
              </w:rPr>
            </w:pPr>
            <w:r w:rsidRPr="00623E67">
              <w:rPr>
                <w:rFonts w:ascii="Arial CE" w:hAnsi="Arial CE" w:cs="Arial CE"/>
                <w:bCs/>
                <w:szCs w:val="16"/>
              </w:rPr>
              <w:t>2016</w:t>
            </w:r>
          </w:p>
        </w:tc>
        <w:tc>
          <w:tcPr>
            <w:tcW w:w="276" w:type="pct"/>
            <w:tcBorders>
              <w:top w:val="single" w:sz="12" w:space="0" w:color="008000"/>
              <w:bottom w:val="single" w:sz="6" w:space="0" w:color="008000"/>
            </w:tcBorders>
            <w:vAlign w:val="center"/>
          </w:tcPr>
          <w:p w14:paraId="493F7A24" w14:textId="77D0037F" w:rsidR="002A0E2F" w:rsidRPr="00623E67" w:rsidRDefault="002A0E2F" w:rsidP="002A0E2F">
            <w:pPr>
              <w:pStyle w:val="ZPpregglava"/>
              <w:rPr>
                <w:bCs/>
              </w:rPr>
            </w:pPr>
            <w:r w:rsidRPr="00623E67">
              <w:rPr>
                <w:rFonts w:ascii="Arial CE" w:hAnsi="Arial CE" w:cs="Arial CE"/>
                <w:bCs/>
                <w:szCs w:val="16"/>
              </w:rPr>
              <w:t>2017</w:t>
            </w:r>
          </w:p>
        </w:tc>
        <w:tc>
          <w:tcPr>
            <w:tcW w:w="273" w:type="pct"/>
            <w:tcBorders>
              <w:top w:val="single" w:sz="12" w:space="0" w:color="008000"/>
              <w:bottom w:val="single" w:sz="6" w:space="0" w:color="008000"/>
            </w:tcBorders>
            <w:vAlign w:val="center"/>
          </w:tcPr>
          <w:p w14:paraId="233D8754" w14:textId="18FD385A" w:rsidR="002A0E2F" w:rsidRPr="00623E67" w:rsidRDefault="002A0E2F" w:rsidP="002A0E2F">
            <w:pPr>
              <w:pStyle w:val="ZPpregglava"/>
              <w:rPr>
                <w:bCs/>
              </w:rPr>
            </w:pPr>
            <w:r w:rsidRPr="00623E67">
              <w:rPr>
                <w:rFonts w:ascii="Arial CE" w:hAnsi="Arial CE" w:cs="Arial CE"/>
                <w:bCs/>
                <w:szCs w:val="16"/>
              </w:rPr>
              <w:t>2018</w:t>
            </w:r>
          </w:p>
        </w:tc>
        <w:tc>
          <w:tcPr>
            <w:tcW w:w="272" w:type="pct"/>
            <w:tcBorders>
              <w:top w:val="single" w:sz="12" w:space="0" w:color="008000"/>
              <w:bottom w:val="single" w:sz="6" w:space="0" w:color="008000"/>
            </w:tcBorders>
            <w:vAlign w:val="center"/>
          </w:tcPr>
          <w:p w14:paraId="0A7D699A" w14:textId="319D749D" w:rsidR="002A0E2F" w:rsidRPr="00623E67" w:rsidRDefault="002A0E2F" w:rsidP="002A0E2F">
            <w:pPr>
              <w:pStyle w:val="ZPpregglava"/>
              <w:rPr>
                <w:bCs/>
              </w:rPr>
            </w:pPr>
            <w:r w:rsidRPr="00623E67">
              <w:rPr>
                <w:rFonts w:ascii="Arial CE" w:hAnsi="Arial CE" w:cs="Arial CE"/>
                <w:bCs/>
                <w:szCs w:val="16"/>
              </w:rPr>
              <w:t>2019</w:t>
            </w:r>
          </w:p>
        </w:tc>
        <w:tc>
          <w:tcPr>
            <w:tcW w:w="272" w:type="pct"/>
            <w:tcBorders>
              <w:top w:val="single" w:sz="12" w:space="0" w:color="008000"/>
              <w:bottom w:val="single" w:sz="6" w:space="0" w:color="008000"/>
            </w:tcBorders>
            <w:vAlign w:val="center"/>
          </w:tcPr>
          <w:p w14:paraId="0848E262" w14:textId="1D7ED053" w:rsidR="002A0E2F" w:rsidRPr="00623E67" w:rsidRDefault="002A0E2F" w:rsidP="002A0E2F">
            <w:pPr>
              <w:pStyle w:val="ZPpregglava"/>
              <w:rPr>
                <w:bCs/>
              </w:rPr>
            </w:pPr>
            <w:r w:rsidRPr="00623E67">
              <w:rPr>
                <w:rFonts w:ascii="Arial CE" w:hAnsi="Arial CE" w:cs="Arial CE"/>
                <w:bCs/>
                <w:szCs w:val="16"/>
              </w:rPr>
              <w:t>2020</w:t>
            </w:r>
          </w:p>
        </w:tc>
        <w:tc>
          <w:tcPr>
            <w:tcW w:w="267" w:type="pct"/>
            <w:tcBorders>
              <w:top w:val="single" w:sz="12" w:space="0" w:color="008000"/>
              <w:bottom w:val="single" w:sz="6" w:space="0" w:color="008000"/>
            </w:tcBorders>
            <w:vAlign w:val="bottom"/>
          </w:tcPr>
          <w:p w14:paraId="28EA2A06" w14:textId="77777777" w:rsidR="002A0E2F" w:rsidRPr="00623E67" w:rsidRDefault="002A0E2F" w:rsidP="002A0E2F">
            <w:pPr>
              <w:pStyle w:val="ZPpregglava"/>
            </w:pPr>
            <w:r w:rsidRPr="00623E67">
              <w:t>Indeks</w:t>
            </w:r>
          </w:p>
          <w:p w14:paraId="755A7C52" w14:textId="3A5AE4E9" w:rsidR="002A0E2F" w:rsidRPr="00623E67" w:rsidRDefault="002A0E2F" w:rsidP="002A0E2F">
            <w:pPr>
              <w:pStyle w:val="ZPpregglava"/>
              <w:rPr>
                <w:bCs/>
              </w:rPr>
            </w:pPr>
            <w:r w:rsidRPr="00623E67">
              <w:t>2020/19</w:t>
            </w:r>
          </w:p>
        </w:tc>
      </w:tr>
      <w:tr w:rsidR="002A0E2F" w:rsidRPr="00623E67" w14:paraId="6B768392" w14:textId="77777777" w:rsidTr="00AA2B2F">
        <w:trPr>
          <w:trHeight w:val="227"/>
          <w:jc w:val="center"/>
        </w:trPr>
        <w:tc>
          <w:tcPr>
            <w:tcW w:w="1095" w:type="pct"/>
            <w:tcBorders>
              <w:top w:val="single" w:sz="6" w:space="0" w:color="008000"/>
              <w:bottom w:val="nil"/>
            </w:tcBorders>
            <w:shd w:val="clear" w:color="auto" w:fill="D9D9D9"/>
            <w:vAlign w:val="bottom"/>
          </w:tcPr>
          <w:p w14:paraId="264EEB5F" w14:textId="77777777" w:rsidR="002A0E2F" w:rsidRPr="00623E67" w:rsidRDefault="002A0E2F" w:rsidP="002A0E2F">
            <w:pPr>
              <w:pStyle w:val="ZPpregtekst"/>
              <w:rPr>
                <w:b/>
              </w:rPr>
            </w:pPr>
            <w:r w:rsidRPr="00623E67">
              <w:rPr>
                <w:b/>
              </w:rPr>
              <w:t>DROBNICA skupaj</w:t>
            </w:r>
          </w:p>
        </w:tc>
        <w:tc>
          <w:tcPr>
            <w:tcW w:w="281" w:type="pct"/>
            <w:tcBorders>
              <w:top w:val="single" w:sz="6" w:space="0" w:color="008000"/>
              <w:bottom w:val="nil"/>
            </w:tcBorders>
            <w:shd w:val="clear" w:color="auto" w:fill="D9D9D9"/>
            <w:vAlign w:val="bottom"/>
          </w:tcPr>
          <w:p w14:paraId="3CA8694A" w14:textId="18A6213E" w:rsidR="002A0E2F" w:rsidRPr="00623E67" w:rsidRDefault="002A0E2F" w:rsidP="002A0E2F">
            <w:pPr>
              <w:pStyle w:val="ZPpregtevilke"/>
              <w:rPr>
                <w:b/>
              </w:rPr>
            </w:pPr>
            <w:r w:rsidRPr="00623E67">
              <w:rPr>
                <w:b/>
                <w:bCs/>
                <w:szCs w:val="16"/>
              </w:rPr>
              <w:t>163.186</w:t>
            </w:r>
          </w:p>
        </w:tc>
        <w:tc>
          <w:tcPr>
            <w:tcW w:w="283" w:type="pct"/>
            <w:tcBorders>
              <w:top w:val="single" w:sz="6" w:space="0" w:color="008000"/>
              <w:bottom w:val="nil"/>
            </w:tcBorders>
            <w:shd w:val="clear" w:color="auto" w:fill="D9D9D9"/>
            <w:vAlign w:val="bottom"/>
          </w:tcPr>
          <w:p w14:paraId="23DC0431" w14:textId="5756EBFB" w:rsidR="002A0E2F" w:rsidRPr="00623E67" w:rsidRDefault="002A0E2F" w:rsidP="002A0E2F">
            <w:pPr>
              <w:pStyle w:val="ZPpregtevilke"/>
              <w:rPr>
                <w:b/>
              </w:rPr>
            </w:pPr>
            <w:r w:rsidRPr="00623E67">
              <w:rPr>
                <w:b/>
                <w:bCs/>
                <w:szCs w:val="16"/>
              </w:rPr>
              <w:t>168.004</w:t>
            </w:r>
          </w:p>
        </w:tc>
        <w:tc>
          <w:tcPr>
            <w:tcW w:w="283" w:type="pct"/>
            <w:tcBorders>
              <w:top w:val="single" w:sz="6" w:space="0" w:color="008000"/>
              <w:bottom w:val="nil"/>
            </w:tcBorders>
            <w:shd w:val="clear" w:color="auto" w:fill="D9D9D9"/>
            <w:vAlign w:val="bottom"/>
          </w:tcPr>
          <w:p w14:paraId="4A998A24" w14:textId="0CA5430C" w:rsidR="002A0E2F" w:rsidRPr="00623E67" w:rsidRDefault="002A0E2F" w:rsidP="002A0E2F">
            <w:pPr>
              <w:pStyle w:val="ZPpregtevilke"/>
              <w:rPr>
                <w:b/>
              </w:rPr>
            </w:pPr>
            <w:r w:rsidRPr="00623E67">
              <w:rPr>
                <w:b/>
                <w:bCs/>
                <w:szCs w:val="16"/>
              </w:rPr>
              <w:t>155.985</w:t>
            </w:r>
          </w:p>
        </w:tc>
        <w:tc>
          <w:tcPr>
            <w:tcW w:w="283" w:type="pct"/>
            <w:tcBorders>
              <w:top w:val="single" w:sz="6" w:space="0" w:color="008000"/>
              <w:bottom w:val="nil"/>
            </w:tcBorders>
            <w:shd w:val="clear" w:color="auto" w:fill="D9D9D9"/>
            <w:vAlign w:val="bottom"/>
          </w:tcPr>
          <w:p w14:paraId="7F5565B6" w14:textId="0333250A" w:rsidR="002A0E2F" w:rsidRPr="00623E67" w:rsidRDefault="002A0E2F" w:rsidP="002A0E2F">
            <w:pPr>
              <w:pStyle w:val="ZPpregtevilke"/>
              <w:rPr>
                <w:b/>
              </w:rPr>
            </w:pPr>
            <w:r w:rsidRPr="00623E67">
              <w:rPr>
                <w:b/>
                <w:bCs/>
                <w:szCs w:val="16"/>
              </w:rPr>
              <w:t>146.621</w:t>
            </w:r>
          </w:p>
        </w:tc>
        <w:tc>
          <w:tcPr>
            <w:tcW w:w="283" w:type="pct"/>
            <w:tcBorders>
              <w:top w:val="single" w:sz="6" w:space="0" w:color="008000"/>
              <w:bottom w:val="nil"/>
            </w:tcBorders>
            <w:shd w:val="clear" w:color="auto" w:fill="D9D9D9"/>
            <w:vAlign w:val="bottom"/>
          </w:tcPr>
          <w:p w14:paraId="0A2BE0C5" w14:textId="6B3ED81A" w:rsidR="002A0E2F" w:rsidRPr="00623E67" w:rsidRDefault="002A0E2F" w:rsidP="002A0E2F">
            <w:pPr>
              <w:pStyle w:val="ZPpregtevilke"/>
              <w:rPr>
                <w:b/>
              </w:rPr>
            </w:pPr>
            <w:r w:rsidRPr="00623E67">
              <w:rPr>
                <w:b/>
                <w:bCs/>
                <w:szCs w:val="16"/>
              </w:rPr>
              <w:t>140.503</w:t>
            </w:r>
          </w:p>
        </w:tc>
        <w:tc>
          <w:tcPr>
            <w:tcW w:w="283" w:type="pct"/>
            <w:tcBorders>
              <w:top w:val="single" w:sz="6" w:space="0" w:color="008000"/>
              <w:bottom w:val="nil"/>
            </w:tcBorders>
            <w:shd w:val="clear" w:color="auto" w:fill="D9D9D9"/>
            <w:vAlign w:val="bottom"/>
          </w:tcPr>
          <w:p w14:paraId="505A9D8A" w14:textId="32F42830" w:rsidR="002A0E2F" w:rsidRPr="00623E67" w:rsidRDefault="002A0E2F" w:rsidP="002A0E2F">
            <w:pPr>
              <w:pStyle w:val="ZPpregtevilke"/>
              <w:rPr>
                <w:b/>
              </w:rPr>
            </w:pPr>
            <w:r w:rsidRPr="00623E67">
              <w:rPr>
                <w:b/>
                <w:bCs/>
                <w:szCs w:val="16"/>
              </w:rPr>
              <w:t>130.019</w:t>
            </w:r>
          </w:p>
        </w:tc>
        <w:tc>
          <w:tcPr>
            <w:tcW w:w="283" w:type="pct"/>
            <w:tcBorders>
              <w:top w:val="single" w:sz="6" w:space="0" w:color="008000"/>
              <w:bottom w:val="nil"/>
            </w:tcBorders>
            <w:shd w:val="clear" w:color="auto" w:fill="D9D9D9"/>
            <w:vAlign w:val="bottom"/>
          </w:tcPr>
          <w:p w14:paraId="3F5A84E9" w14:textId="0764EF26" w:rsidR="002A0E2F" w:rsidRPr="00623E67" w:rsidRDefault="002A0E2F" w:rsidP="002A0E2F">
            <w:pPr>
              <w:pStyle w:val="ZPpregtevilke"/>
              <w:rPr>
                <w:b/>
              </w:rPr>
            </w:pPr>
            <w:r w:rsidRPr="00623E67">
              <w:rPr>
                <w:b/>
                <w:bCs/>
                <w:szCs w:val="16"/>
              </w:rPr>
              <w:t>135.931</w:t>
            </w:r>
          </w:p>
        </w:tc>
        <w:tc>
          <w:tcPr>
            <w:tcW w:w="283" w:type="pct"/>
            <w:tcBorders>
              <w:top w:val="single" w:sz="6" w:space="0" w:color="008000"/>
              <w:bottom w:val="nil"/>
            </w:tcBorders>
            <w:shd w:val="clear" w:color="auto" w:fill="D9D9D9"/>
            <w:vAlign w:val="bottom"/>
          </w:tcPr>
          <w:p w14:paraId="0EA9A6F4" w14:textId="4F06D8DF" w:rsidR="002A0E2F" w:rsidRPr="00623E67" w:rsidRDefault="002A0E2F" w:rsidP="002A0E2F">
            <w:pPr>
              <w:pStyle w:val="ZPpregtevilke"/>
              <w:rPr>
                <w:b/>
              </w:rPr>
            </w:pPr>
            <w:r w:rsidRPr="00623E67">
              <w:rPr>
                <w:b/>
                <w:bCs/>
                <w:szCs w:val="16"/>
              </w:rPr>
              <w:t>136.365</w:t>
            </w:r>
          </w:p>
        </w:tc>
        <w:tc>
          <w:tcPr>
            <w:tcW w:w="283" w:type="pct"/>
            <w:tcBorders>
              <w:top w:val="single" w:sz="6" w:space="0" w:color="008000"/>
              <w:bottom w:val="nil"/>
            </w:tcBorders>
            <w:shd w:val="clear" w:color="auto" w:fill="D9D9D9"/>
            <w:vAlign w:val="bottom"/>
          </w:tcPr>
          <w:p w14:paraId="1D769CFC" w14:textId="1BF15D1A" w:rsidR="002A0E2F" w:rsidRPr="00623E67" w:rsidRDefault="002A0E2F" w:rsidP="002A0E2F">
            <w:pPr>
              <w:pStyle w:val="ZPpregtevilke"/>
              <w:rPr>
                <w:b/>
              </w:rPr>
            </w:pPr>
            <w:r w:rsidRPr="00623E67">
              <w:rPr>
                <w:b/>
                <w:bCs/>
                <w:szCs w:val="16"/>
              </w:rPr>
              <w:t>142.250</w:t>
            </w:r>
          </w:p>
        </w:tc>
        <w:tc>
          <w:tcPr>
            <w:tcW w:w="276" w:type="pct"/>
            <w:tcBorders>
              <w:top w:val="single" w:sz="6" w:space="0" w:color="008000"/>
              <w:bottom w:val="nil"/>
            </w:tcBorders>
            <w:shd w:val="clear" w:color="auto" w:fill="D9D9D9"/>
            <w:vAlign w:val="bottom"/>
          </w:tcPr>
          <w:p w14:paraId="6A7127D1" w14:textId="6D2BBE4F" w:rsidR="002A0E2F" w:rsidRPr="00623E67" w:rsidRDefault="002A0E2F" w:rsidP="002A0E2F">
            <w:pPr>
              <w:pStyle w:val="ZPpregtevilke"/>
              <w:rPr>
                <w:b/>
              </w:rPr>
            </w:pPr>
            <w:r w:rsidRPr="00623E67">
              <w:rPr>
                <w:b/>
                <w:bCs/>
                <w:szCs w:val="16"/>
              </w:rPr>
              <w:t>133.978</w:t>
            </w:r>
          </w:p>
        </w:tc>
        <w:tc>
          <w:tcPr>
            <w:tcW w:w="273" w:type="pct"/>
            <w:tcBorders>
              <w:top w:val="single" w:sz="6" w:space="0" w:color="008000"/>
              <w:bottom w:val="nil"/>
            </w:tcBorders>
            <w:shd w:val="clear" w:color="auto" w:fill="D9D9D9"/>
            <w:vAlign w:val="bottom"/>
          </w:tcPr>
          <w:p w14:paraId="12116694" w14:textId="6372AB76" w:rsidR="002A0E2F" w:rsidRPr="00623E67" w:rsidRDefault="002A0E2F" w:rsidP="002A0E2F">
            <w:pPr>
              <w:pStyle w:val="ZPpregtevilke"/>
              <w:rPr>
                <w:b/>
              </w:rPr>
            </w:pPr>
            <w:r w:rsidRPr="00623E67">
              <w:rPr>
                <w:b/>
                <w:bCs/>
                <w:szCs w:val="16"/>
              </w:rPr>
              <w:t>134.542</w:t>
            </w:r>
          </w:p>
        </w:tc>
        <w:tc>
          <w:tcPr>
            <w:tcW w:w="272" w:type="pct"/>
            <w:tcBorders>
              <w:top w:val="single" w:sz="6" w:space="0" w:color="008000"/>
              <w:bottom w:val="nil"/>
            </w:tcBorders>
            <w:shd w:val="clear" w:color="auto" w:fill="D9D9D9"/>
            <w:vAlign w:val="bottom"/>
          </w:tcPr>
          <w:p w14:paraId="4098F396" w14:textId="4FA83D12" w:rsidR="002A0E2F" w:rsidRPr="00623E67" w:rsidRDefault="002A0E2F" w:rsidP="002A0E2F">
            <w:pPr>
              <w:pStyle w:val="ZPpregtevilke"/>
              <w:rPr>
                <w:b/>
              </w:rPr>
            </w:pPr>
            <w:r w:rsidRPr="00623E67">
              <w:rPr>
                <w:b/>
                <w:bCs/>
                <w:szCs w:val="16"/>
              </w:rPr>
              <w:t>134.617</w:t>
            </w:r>
          </w:p>
        </w:tc>
        <w:tc>
          <w:tcPr>
            <w:tcW w:w="272" w:type="pct"/>
            <w:tcBorders>
              <w:top w:val="single" w:sz="6" w:space="0" w:color="008000"/>
              <w:bottom w:val="nil"/>
            </w:tcBorders>
            <w:shd w:val="clear" w:color="auto" w:fill="D9D9D9"/>
            <w:vAlign w:val="bottom"/>
          </w:tcPr>
          <w:p w14:paraId="46C5A7B2" w14:textId="04AF5920" w:rsidR="002A0E2F" w:rsidRPr="00623E67" w:rsidRDefault="002A0E2F" w:rsidP="002A0E2F">
            <w:pPr>
              <w:pStyle w:val="ZPpregtevilke"/>
              <w:rPr>
                <w:b/>
              </w:rPr>
            </w:pPr>
            <w:r w:rsidRPr="00623E67">
              <w:rPr>
                <w:b/>
                <w:bCs/>
                <w:szCs w:val="16"/>
              </w:rPr>
              <w:t>139.414</w:t>
            </w:r>
          </w:p>
        </w:tc>
        <w:tc>
          <w:tcPr>
            <w:tcW w:w="267" w:type="pct"/>
            <w:tcBorders>
              <w:top w:val="single" w:sz="6" w:space="0" w:color="008000"/>
              <w:bottom w:val="nil"/>
            </w:tcBorders>
            <w:shd w:val="clear" w:color="auto" w:fill="D9D9D9"/>
            <w:vAlign w:val="bottom"/>
          </w:tcPr>
          <w:p w14:paraId="27BF2837" w14:textId="132ED50B" w:rsidR="002A0E2F" w:rsidRPr="00623E67" w:rsidRDefault="002A0E2F" w:rsidP="002A0E2F">
            <w:pPr>
              <w:pStyle w:val="ZPpregtevilke"/>
              <w:rPr>
                <w:rFonts w:ascii="Arial CE" w:hAnsi="Arial CE" w:cs="Arial CE"/>
                <w:b/>
              </w:rPr>
            </w:pPr>
            <w:r w:rsidRPr="00623E67">
              <w:rPr>
                <w:rFonts w:ascii="Arial CE" w:hAnsi="Arial CE" w:cs="Arial CE"/>
                <w:b/>
                <w:bCs/>
                <w:szCs w:val="16"/>
              </w:rPr>
              <w:t>103,6</w:t>
            </w:r>
          </w:p>
        </w:tc>
      </w:tr>
      <w:tr w:rsidR="002A0E2F" w:rsidRPr="00623E67" w14:paraId="513D1F1E" w14:textId="77777777" w:rsidTr="00AA2B2F">
        <w:trPr>
          <w:trHeight w:val="227"/>
          <w:jc w:val="center"/>
        </w:trPr>
        <w:tc>
          <w:tcPr>
            <w:tcW w:w="1095" w:type="pct"/>
            <w:tcBorders>
              <w:top w:val="nil"/>
            </w:tcBorders>
            <w:vAlign w:val="bottom"/>
          </w:tcPr>
          <w:p w14:paraId="3CA25DB8" w14:textId="77777777" w:rsidR="002A0E2F" w:rsidRPr="00623E67" w:rsidRDefault="002A0E2F" w:rsidP="002A0E2F">
            <w:pPr>
              <w:pStyle w:val="ZPpregtekst"/>
            </w:pPr>
            <w:r w:rsidRPr="00623E67">
              <w:t>Plemenske ovce in koze</w:t>
            </w:r>
          </w:p>
        </w:tc>
        <w:tc>
          <w:tcPr>
            <w:tcW w:w="281" w:type="pct"/>
            <w:tcBorders>
              <w:top w:val="nil"/>
            </w:tcBorders>
            <w:vAlign w:val="bottom"/>
          </w:tcPr>
          <w:p w14:paraId="3BF2220D" w14:textId="1E3869A4" w:rsidR="002A0E2F" w:rsidRPr="00623E67" w:rsidRDefault="002A0E2F" w:rsidP="002A0E2F">
            <w:pPr>
              <w:pStyle w:val="ZPpregtevilke"/>
            </w:pPr>
            <w:r w:rsidRPr="00623E67">
              <w:rPr>
                <w:szCs w:val="16"/>
              </w:rPr>
              <w:t>111.825</w:t>
            </w:r>
          </w:p>
        </w:tc>
        <w:tc>
          <w:tcPr>
            <w:tcW w:w="283" w:type="pct"/>
            <w:tcBorders>
              <w:top w:val="nil"/>
            </w:tcBorders>
            <w:vAlign w:val="bottom"/>
          </w:tcPr>
          <w:p w14:paraId="53112E21" w14:textId="38C7B1AE" w:rsidR="002A0E2F" w:rsidRPr="00623E67" w:rsidRDefault="002A0E2F" w:rsidP="002A0E2F">
            <w:pPr>
              <w:pStyle w:val="ZPpregtevilke"/>
            </w:pPr>
            <w:r w:rsidRPr="00623E67">
              <w:rPr>
                <w:szCs w:val="16"/>
              </w:rPr>
              <w:t>117.127</w:t>
            </w:r>
          </w:p>
        </w:tc>
        <w:tc>
          <w:tcPr>
            <w:tcW w:w="283" w:type="pct"/>
            <w:tcBorders>
              <w:top w:val="nil"/>
            </w:tcBorders>
            <w:vAlign w:val="bottom"/>
          </w:tcPr>
          <w:p w14:paraId="552386EC" w14:textId="4DDB38CB" w:rsidR="002A0E2F" w:rsidRPr="00623E67" w:rsidRDefault="002A0E2F" w:rsidP="002A0E2F">
            <w:pPr>
              <w:pStyle w:val="ZPpregtevilke"/>
            </w:pPr>
            <w:r w:rsidRPr="00623E67">
              <w:rPr>
                <w:szCs w:val="16"/>
              </w:rPr>
              <w:t>110.287</w:t>
            </w:r>
          </w:p>
        </w:tc>
        <w:tc>
          <w:tcPr>
            <w:tcW w:w="283" w:type="pct"/>
            <w:tcBorders>
              <w:top w:val="nil"/>
            </w:tcBorders>
            <w:vAlign w:val="bottom"/>
          </w:tcPr>
          <w:p w14:paraId="4EFBEAE5" w14:textId="2ACC2FEB" w:rsidR="002A0E2F" w:rsidRPr="00623E67" w:rsidRDefault="002A0E2F" w:rsidP="002A0E2F">
            <w:pPr>
              <w:pStyle w:val="ZPpregtevilke"/>
            </w:pPr>
            <w:r w:rsidRPr="00623E67">
              <w:rPr>
                <w:szCs w:val="16"/>
              </w:rPr>
              <w:t>100.610</w:t>
            </w:r>
          </w:p>
        </w:tc>
        <w:tc>
          <w:tcPr>
            <w:tcW w:w="283" w:type="pct"/>
            <w:tcBorders>
              <w:top w:val="nil"/>
            </w:tcBorders>
            <w:vAlign w:val="bottom"/>
          </w:tcPr>
          <w:p w14:paraId="316F20E5" w14:textId="086579AC" w:rsidR="002A0E2F" w:rsidRPr="00623E67" w:rsidRDefault="002A0E2F" w:rsidP="002A0E2F">
            <w:pPr>
              <w:pStyle w:val="ZPpregtevilke"/>
            </w:pPr>
            <w:r w:rsidRPr="00623E67">
              <w:rPr>
                <w:szCs w:val="16"/>
              </w:rPr>
              <w:t>94.099</w:t>
            </w:r>
          </w:p>
        </w:tc>
        <w:tc>
          <w:tcPr>
            <w:tcW w:w="283" w:type="pct"/>
            <w:tcBorders>
              <w:top w:val="nil"/>
            </w:tcBorders>
            <w:vAlign w:val="bottom"/>
          </w:tcPr>
          <w:p w14:paraId="0F4DB288" w14:textId="770BA612" w:rsidR="002A0E2F" w:rsidRPr="00623E67" w:rsidRDefault="002A0E2F" w:rsidP="002A0E2F">
            <w:pPr>
              <w:pStyle w:val="ZPpregtevilke"/>
            </w:pPr>
            <w:r w:rsidRPr="00623E67">
              <w:rPr>
                <w:szCs w:val="16"/>
              </w:rPr>
              <w:t>88.093</w:t>
            </w:r>
          </w:p>
        </w:tc>
        <w:tc>
          <w:tcPr>
            <w:tcW w:w="283" w:type="pct"/>
            <w:tcBorders>
              <w:top w:val="nil"/>
            </w:tcBorders>
            <w:vAlign w:val="bottom"/>
          </w:tcPr>
          <w:p w14:paraId="32C6CDDE" w14:textId="2F1C14DC" w:rsidR="002A0E2F" w:rsidRPr="00623E67" w:rsidRDefault="002A0E2F" w:rsidP="002A0E2F">
            <w:pPr>
              <w:pStyle w:val="ZPpregtevilke"/>
            </w:pPr>
            <w:r w:rsidRPr="00623E67">
              <w:rPr>
                <w:szCs w:val="16"/>
              </w:rPr>
              <w:t>93.150</w:t>
            </w:r>
          </w:p>
        </w:tc>
        <w:tc>
          <w:tcPr>
            <w:tcW w:w="283" w:type="pct"/>
            <w:tcBorders>
              <w:top w:val="nil"/>
            </w:tcBorders>
            <w:vAlign w:val="bottom"/>
          </w:tcPr>
          <w:p w14:paraId="0FD49BE9" w14:textId="690CA962" w:rsidR="002A0E2F" w:rsidRPr="00623E67" w:rsidRDefault="002A0E2F" w:rsidP="002A0E2F">
            <w:pPr>
              <w:pStyle w:val="ZPpregtevilke"/>
            </w:pPr>
            <w:r w:rsidRPr="00623E67">
              <w:rPr>
                <w:szCs w:val="16"/>
              </w:rPr>
              <w:t>93.649</w:t>
            </w:r>
          </w:p>
        </w:tc>
        <w:tc>
          <w:tcPr>
            <w:tcW w:w="283" w:type="pct"/>
            <w:tcBorders>
              <w:top w:val="nil"/>
            </w:tcBorders>
            <w:vAlign w:val="bottom"/>
          </w:tcPr>
          <w:p w14:paraId="6A6E0073" w14:textId="79C7A191" w:rsidR="002A0E2F" w:rsidRPr="00623E67" w:rsidRDefault="002A0E2F" w:rsidP="002A0E2F">
            <w:pPr>
              <w:pStyle w:val="ZPpregtevilke"/>
            </w:pPr>
            <w:r w:rsidRPr="00623E67">
              <w:rPr>
                <w:szCs w:val="16"/>
              </w:rPr>
              <w:t>96.132</w:t>
            </w:r>
          </w:p>
        </w:tc>
        <w:tc>
          <w:tcPr>
            <w:tcW w:w="276" w:type="pct"/>
            <w:tcBorders>
              <w:top w:val="nil"/>
            </w:tcBorders>
            <w:vAlign w:val="bottom"/>
          </w:tcPr>
          <w:p w14:paraId="19142E92" w14:textId="3C13EF25" w:rsidR="002A0E2F" w:rsidRPr="00623E67" w:rsidRDefault="002A0E2F" w:rsidP="002A0E2F">
            <w:pPr>
              <w:pStyle w:val="ZPpregtevilke"/>
            </w:pPr>
            <w:r w:rsidRPr="00623E67">
              <w:rPr>
                <w:szCs w:val="16"/>
              </w:rPr>
              <w:t>95.970</w:t>
            </w:r>
          </w:p>
        </w:tc>
        <w:tc>
          <w:tcPr>
            <w:tcW w:w="273" w:type="pct"/>
            <w:tcBorders>
              <w:top w:val="nil"/>
            </w:tcBorders>
            <w:vAlign w:val="bottom"/>
          </w:tcPr>
          <w:p w14:paraId="364B5501" w14:textId="5F53FA09" w:rsidR="002A0E2F" w:rsidRPr="00623E67" w:rsidRDefault="002A0E2F" w:rsidP="002A0E2F">
            <w:pPr>
              <w:pStyle w:val="ZPpregtevilke"/>
            </w:pPr>
            <w:r w:rsidRPr="00623E67">
              <w:rPr>
                <w:szCs w:val="16"/>
              </w:rPr>
              <w:t>94.303</w:t>
            </w:r>
          </w:p>
        </w:tc>
        <w:tc>
          <w:tcPr>
            <w:tcW w:w="272" w:type="pct"/>
            <w:tcBorders>
              <w:top w:val="nil"/>
            </w:tcBorders>
            <w:vAlign w:val="bottom"/>
          </w:tcPr>
          <w:p w14:paraId="0308E986" w14:textId="6A218B45" w:rsidR="002A0E2F" w:rsidRPr="00623E67" w:rsidRDefault="002A0E2F" w:rsidP="002A0E2F">
            <w:pPr>
              <w:pStyle w:val="ZPpregtevilke"/>
            </w:pPr>
            <w:r w:rsidRPr="00623E67">
              <w:rPr>
                <w:szCs w:val="16"/>
              </w:rPr>
              <w:t>93.750</w:t>
            </w:r>
          </w:p>
        </w:tc>
        <w:tc>
          <w:tcPr>
            <w:tcW w:w="272" w:type="pct"/>
            <w:tcBorders>
              <w:top w:val="nil"/>
            </w:tcBorders>
            <w:vAlign w:val="bottom"/>
          </w:tcPr>
          <w:p w14:paraId="07F36B36" w14:textId="36AA6427" w:rsidR="002A0E2F" w:rsidRPr="00623E67" w:rsidRDefault="002A0E2F" w:rsidP="002A0E2F">
            <w:pPr>
              <w:pStyle w:val="ZPpregtevilke"/>
            </w:pPr>
            <w:r w:rsidRPr="00623E67">
              <w:t>95.652</w:t>
            </w:r>
          </w:p>
        </w:tc>
        <w:tc>
          <w:tcPr>
            <w:tcW w:w="267" w:type="pct"/>
            <w:tcBorders>
              <w:top w:val="nil"/>
            </w:tcBorders>
            <w:vAlign w:val="bottom"/>
          </w:tcPr>
          <w:p w14:paraId="2064AC92" w14:textId="09F49702" w:rsidR="002A0E2F" w:rsidRPr="00623E67" w:rsidRDefault="002A0E2F" w:rsidP="002A0E2F">
            <w:pPr>
              <w:pStyle w:val="ZPpregtevilke"/>
              <w:rPr>
                <w:rFonts w:ascii="Arial CE" w:hAnsi="Arial CE" w:cs="Arial CE"/>
              </w:rPr>
            </w:pPr>
            <w:r w:rsidRPr="00623E67">
              <w:t>102,0</w:t>
            </w:r>
          </w:p>
        </w:tc>
      </w:tr>
      <w:tr w:rsidR="002A0E2F" w:rsidRPr="00623E67" w14:paraId="012205F9" w14:textId="77777777" w:rsidTr="00AA2B2F">
        <w:trPr>
          <w:trHeight w:val="227"/>
          <w:jc w:val="center"/>
        </w:trPr>
        <w:tc>
          <w:tcPr>
            <w:tcW w:w="1095" w:type="pct"/>
            <w:vAlign w:val="bottom"/>
          </w:tcPr>
          <w:p w14:paraId="30DF946F" w14:textId="77777777" w:rsidR="002A0E2F" w:rsidRPr="00623E67" w:rsidRDefault="002A0E2F" w:rsidP="002A0E2F">
            <w:pPr>
              <w:pStyle w:val="ZPpregtekst"/>
            </w:pPr>
            <w:r w:rsidRPr="00623E67">
              <w:t>– mlečna plemenska drobnica</w:t>
            </w:r>
          </w:p>
        </w:tc>
        <w:tc>
          <w:tcPr>
            <w:tcW w:w="281" w:type="pct"/>
            <w:vAlign w:val="bottom"/>
          </w:tcPr>
          <w:p w14:paraId="0C4E2FE8" w14:textId="69283903" w:rsidR="002A0E2F" w:rsidRPr="00623E67" w:rsidRDefault="002A0E2F" w:rsidP="002A0E2F">
            <w:pPr>
              <w:pStyle w:val="ZPpregtevilke"/>
            </w:pPr>
            <w:r w:rsidRPr="00623E67">
              <w:rPr>
                <w:szCs w:val="16"/>
              </w:rPr>
              <w:t>9.934</w:t>
            </w:r>
          </w:p>
        </w:tc>
        <w:tc>
          <w:tcPr>
            <w:tcW w:w="283" w:type="pct"/>
            <w:vAlign w:val="bottom"/>
          </w:tcPr>
          <w:p w14:paraId="2E9098FF" w14:textId="32E28E87" w:rsidR="002A0E2F" w:rsidRPr="00623E67" w:rsidRDefault="002A0E2F" w:rsidP="002A0E2F">
            <w:pPr>
              <w:pStyle w:val="ZPpregtevilke"/>
            </w:pPr>
            <w:r w:rsidRPr="00623E67">
              <w:rPr>
                <w:szCs w:val="16"/>
              </w:rPr>
              <w:t>12.015</w:t>
            </w:r>
          </w:p>
        </w:tc>
        <w:tc>
          <w:tcPr>
            <w:tcW w:w="283" w:type="pct"/>
            <w:vAlign w:val="bottom"/>
          </w:tcPr>
          <w:p w14:paraId="7C4A2D93" w14:textId="08EAE5E1" w:rsidR="002A0E2F" w:rsidRPr="00623E67" w:rsidRDefault="002A0E2F" w:rsidP="002A0E2F">
            <w:pPr>
              <w:pStyle w:val="ZPpregtevilke"/>
            </w:pPr>
            <w:r w:rsidRPr="00623E67">
              <w:rPr>
                <w:szCs w:val="16"/>
              </w:rPr>
              <w:t>9.636</w:t>
            </w:r>
          </w:p>
        </w:tc>
        <w:tc>
          <w:tcPr>
            <w:tcW w:w="283" w:type="pct"/>
            <w:vAlign w:val="bottom"/>
          </w:tcPr>
          <w:p w14:paraId="44C3506C" w14:textId="25EDF4AC" w:rsidR="002A0E2F" w:rsidRPr="00623E67" w:rsidRDefault="002A0E2F" w:rsidP="002A0E2F">
            <w:pPr>
              <w:pStyle w:val="ZPpregtevilke"/>
            </w:pPr>
            <w:r w:rsidRPr="00623E67">
              <w:rPr>
                <w:szCs w:val="16"/>
              </w:rPr>
              <w:t>9.599</w:t>
            </w:r>
          </w:p>
        </w:tc>
        <w:tc>
          <w:tcPr>
            <w:tcW w:w="283" w:type="pct"/>
            <w:vAlign w:val="bottom"/>
          </w:tcPr>
          <w:p w14:paraId="13F107FE" w14:textId="302E2BA0" w:rsidR="002A0E2F" w:rsidRPr="00623E67" w:rsidRDefault="002A0E2F" w:rsidP="002A0E2F">
            <w:pPr>
              <w:pStyle w:val="ZPpregtevilke"/>
            </w:pPr>
            <w:r w:rsidRPr="00623E67">
              <w:rPr>
                <w:szCs w:val="16"/>
              </w:rPr>
              <w:t>9.119</w:t>
            </w:r>
          </w:p>
        </w:tc>
        <w:tc>
          <w:tcPr>
            <w:tcW w:w="283" w:type="pct"/>
            <w:vAlign w:val="bottom"/>
          </w:tcPr>
          <w:p w14:paraId="20CC5D10" w14:textId="6C0614DE" w:rsidR="002A0E2F" w:rsidRPr="00623E67" w:rsidRDefault="002A0E2F" w:rsidP="002A0E2F">
            <w:pPr>
              <w:pStyle w:val="ZPpregtevilke"/>
            </w:pPr>
            <w:r w:rsidRPr="00623E67">
              <w:rPr>
                <w:szCs w:val="16"/>
              </w:rPr>
              <w:t>8.212</w:t>
            </w:r>
          </w:p>
        </w:tc>
        <w:tc>
          <w:tcPr>
            <w:tcW w:w="283" w:type="pct"/>
            <w:vAlign w:val="bottom"/>
          </w:tcPr>
          <w:p w14:paraId="5B1AF4B8" w14:textId="119570D8" w:rsidR="002A0E2F" w:rsidRPr="00623E67" w:rsidRDefault="002A0E2F" w:rsidP="002A0E2F">
            <w:pPr>
              <w:pStyle w:val="ZPpregtevilke"/>
            </w:pPr>
            <w:r w:rsidRPr="00623E67">
              <w:rPr>
                <w:szCs w:val="16"/>
              </w:rPr>
              <w:t>9.566</w:t>
            </w:r>
          </w:p>
        </w:tc>
        <w:tc>
          <w:tcPr>
            <w:tcW w:w="283" w:type="pct"/>
            <w:vAlign w:val="bottom"/>
          </w:tcPr>
          <w:p w14:paraId="342B22BE" w14:textId="5D68CF18" w:rsidR="002A0E2F" w:rsidRPr="00623E67" w:rsidRDefault="002A0E2F" w:rsidP="002A0E2F">
            <w:pPr>
              <w:pStyle w:val="ZPpregtevilke"/>
            </w:pPr>
            <w:r w:rsidRPr="00623E67">
              <w:rPr>
                <w:szCs w:val="16"/>
              </w:rPr>
              <w:t>9.813</w:t>
            </w:r>
          </w:p>
        </w:tc>
        <w:tc>
          <w:tcPr>
            <w:tcW w:w="283" w:type="pct"/>
            <w:vAlign w:val="bottom"/>
          </w:tcPr>
          <w:p w14:paraId="75E09C13" w14:textId="0AA68ACE" w:rsidR="002A0E2F" w:rsidRPr="00623E67" w:rsidRDefault="002A0E2F" w:rsidP="002A0E2F">
            <w:pPr>
              <w:pStyle w:val="ZPpregtevilke"/>
            </w:pPr>
            <w:r w:rsidRPr="00623E67">
              <w:rPr>
                <w:szCs w:val="16"/>
              </w:rPr>
              <w:t>8.740</w:t>
            </w:r>
          </w:p>
        </w:tc>
        <w:tc>
          <w:tcPr>
            <w:tcW w:w="276" w:type="pct"/>
            <w:vAlign w:val="bottom"/>
          </w:tcPr>
          <w:p w14:paraId="44D088ED" w14:textId="39204885" w:rsidR="002A0E2F" w:rsidRPr="00623E67" w:rsidRDefault="002A0E2F" w:rsidP="002A0E2F">
            <w:pPr>
              <w:pStyle w:val="ZPpregtevilke"/>
            </w:pPr>
            <w:r w:rsidRPr="00623E67">
              <w:rPr>
                <w:szCs w:val="16"/>
              </w:rPr>
              <w:t>10.216</w:t>
            </w:r>
          </w:p>
        </w:tc>
        <w:tc>
          <w:tcPr>
            <w:tcW w:w="273" w:type="pct"/>
            <w:vAlign w:val="bottom"/>
          </w:tcPr>
          <w:p w14:paraId="0F21C80A" w14:textId="384F012F" w:rsidR="002A0E2F" w:rsidRPr="00623E67" w:rsidRDefault="002A0E2F" w:rsidP="002A0E2F">
            <w:pPr>
              <w:pStyle w:val="ZPpregtevilke"/>
            </w:pPr>
            <w:r w:rsidRPr="00623E67">
              <w:rPr>
                <w:szCs w:val="16"/>
              </w:rPr>
              <w:t>10.885</w:t>
            </w:r>
          </w:p>
        </w:tc>
        <w:tc>
          <w:tcPr>
            <w:tcW w:w="272" w:type="pct"/>
            <w:vAlign w:val="bottom"/>
          </w:tcPr>
          <w:p w14:paraId="1E03D63E" w14:textId="2A7748AD" w:rsidR="002A0E2F" w:rsidRPr="00623E67" w:rsidRDefault="002A0E2F" w:rsidP="002A0E2F">
            <w:pPr>
              <w:pStyle w:val="ZPpregtevilke"/>
            </w:pPr>
            <w:r w:rsidRPr="00623E67">
              <w:rPr>
                <w:szCs w:val="16"/>
              </w:rPr>
              <w:t>11.377</w:t>
            </w:r>
          </w:p>
        </w:tc>
        <w:tc>
          <w:tcPr>
            <w:tcW w:w="272" w:type="pct"/>
            <w:vAlign w:val="bottom"/>
          </w:tcPr>
          <w:p w14:paraId="143EBB41" w14:textId="59AD04E4" w:rsidR="002A0E2F" w:rsidRPr="00623E67" w:rsidRDefault="002A0E2F" w:rsidP="002A0E2F">
            <w:pPr>
              <w:pStyle w:val="ZPpregtevilke"/>
            </w:pPr>
            <w:r w:rsidRPr="00623E67">
              <w:t>11.696</w:t>
            </w:r>
          </w:p>
        </w:tc>
        <w:tc>
          <w:tcPr>
            <w:tcW w:w="267" w:type="pct"/>
            <w:vAlign w:val="bottom"/>
          </w:tcPr>
          <w:p w14:paraId="45A25EF7" w14:textId="1AD4F94C" w:rsidR="002A0E2F" w:rsidRPr="00623E67" w:rsidRDefault="002A0E2F" w:rsidP="002A0E2F">
            <w:pPr>
              <w:pStyle w:val="ZPpregtevilke"/>
              <w:rPr>
                <w:rFonts w:ascii="Arial CE" w:hAnsi="Arial CE" w:cs="Arial CE"/>
              </w:rPr>
            </w:pPr>
            <w:r w:rsidRPr="00623E67">
              <w:t>102,8</w:t>
            </w:r>
          </w:p>
        </w:tc>
      </w:tr>
      <w:tr w:rsidR="002A0E2F" w:rsidRPr="00623E67" w14:paraId="7897E6AB" w14:textId="77777777" w:rsidTr="00AA2B2F">
        <w:trPr>
          <w:trHeight w:val="227"/>
          <w:jc w:val="center"/>
        </w:trPr>
        <w:tc>
          <w:tcPr>
            <w:tcW w:w="1095" w:type="pct"/>
            <w:vAlign w:val="bottom"/>
          </w:tcPr>
          <w:p w14:paraId="114BC593" w14:textId="77777777" w:rsidR="002A0E2F" w:rsidRPr="00623E67" w:rsidRDefault="002A0E2F" w:rsidP="002A0E2F">
            <w:pPr>
              <w:pStyle w:val="ZPpregtekst"/>
            </w:pPr>
            <w:r w:rsidRPr="00623E67">
              <w:t>– druga plemenska drobnica</w:t>
            </w:r>
          </w:p>
        </w:tc>
        <w:tc>
          <w:tcPr>
            <w:tcW w:w="281" w:type="pct"/>
            <w:vAlign w:val="bottom"/>
          </w:tcPr>
          <w:p w14:paraId="22E76103" w14:textId="1E54AAFB" w:rsidR="002A0E2F" w:rsidRPr="00623E67" w:rsidRDefault="002A0E2F" w:rsidP="002A0E2F">
            <w:pPr>
              <w:pStyle w:val="ZPpregtevilke"/>
            </w:pPr>
            <w:r w:rsidRPr="00623E67">
              <w:rPr>
                <w:szCs w:val="16"/>
              </w:rPr>
              <w:t>101.891</w:t>
            </w:r>
          </w:p>
        </w:tc>
        <w:tc>
          <w:tcPr>
            <w:tcW w:w="283" w:type="pct"/>
            <w:vAlign w:val="bottom"/>
          </w:tcPr>
          <w:p w14:paraId="21816F72" w14:textId="1D7F211A" w:rsidR="002A0E2F" w:rsidRPr="00623E67" w:rsidRDefault="002A0E2F" w:rsidP="002A0E2F">
            <w:pPr>
              <w:pStyle w:val="ZPpregtevilke"/>
            </w:pPr>
            <w:r w:rsidRPr="00623E67">
              <w:rPr>
                <w:szCs w:val="16"/>
              </w:rPr>
              <w:t>105.112</w:t>
            </w:r>
          </w:p>
        </w:tc>
        <w:tc>
          <w:tcPr>
            <w:tcW w:w="283" w:type="pct"/>
            <w:vAlign w:val="bottom"/>
          </w:tcPr>
          <w:p w14:paraId="7D9D1ED9" w14:textId="0C2E76CE" w:rsidR="002A0E2F" w:rsidRPr="00623E67" w:rsidRDefault="002A0E2F" w:rsidP="002A0E2F">
            <w:pPr>
              <w:pStyle w:val="ZPpregtevilke"/>
            </w:pPr>
            <w:r w:rsidRPr="00623E67">
              <w:rPr>
                <w:szCs w:val="16"/>
              </w:rPr>
              <w:t>100.651</w:t>
            </w:r>
          </w:p>
        </w:tc>
        <w:tc>
          <w:tcPr>
            <w:tcW w:w="283" w:type="pct"/>
            <w:vAlign w:val="bottom"/>
          </w:tcPr>
          <w:p w14:paraId="0FB55665" w14:textId="5793915B" w:rsidR="002A0E2F" w:rsidRPr="00623E67" w:rsidRDefault="002A0E2F" w:rsidP="002A0E2F">
            <w:pPr>
              <w:pStyle w:val="ZPpregtevilke"/>
            </w:pPr>
            <w:r w:rsidRPr="00623E67">
              <w:rPr>
                <w:szCs w:val="16"/>
              </w:rPr>
              <w:t>91.011</w:t>
            </w:r>
          </w:p>
        </w:tc>
        <w:tc>
          <w:tcPr>
            <w:tcW w:w="283" w:type="pct"/>
            <w:vAlign w:val="bottom"/>
          </w:tcPr>
          <w:p w14:paraId="3AC01D9C" w14:textId="48C68FB5" w:rsidR="002A0E2F" w:rsidRPr="00623E67" w:rsidRDefault="002A0E2F" w:rsidP="002A0E2F">
            <w:pPr>
              <w:pStyle w:val="ZPpregtevilke"/>
            </w:pPr>
            <w:r w:rsidRPr="00623E67">
              <w:rPr>
                <w:szCs w:val="16"/>
              </w:rPr>
              <w:t>84.980</w:t>
            </w:r>
          </w:p>
        </w:tc>
        <w:tc>
          <w:tcPr>
            <w:tcW w:w="283" w:type="pct"/>
            <w:vAlign w:val="bottom"/>
          </w:tcPr>
          <w:p w14:paraId="773CB6FF" w14:textId="5201ACF2" w:rsidR="002A0E2F" w:rsidRPr="00623E67" w:rsidRDefault="002A0E2F" w:rsidP="002A0E2F">
            <w:pPr>
              <w:pStyle w:val="ZPpregtevilke"/>
            </w:pPr>
            <w:r w:rsidRPr="00623E67">
              <w:rPr>
                <w:szCs w:val="16"/>
              </w:rPr>
              <w:t>79.881</w:t>
            </w:r>
          </w:p>
        </w:tc>
        <w:tc>
          <w:tcPr>
            <w:tcW w:w="283" w:type="pct"/>
            <w:vAlign w:val="bottom"/>
          </w:tcPr>
          <w:p w14:paraId="6F453FDB" w14:textId="396D54DB" w:rsidR="002A0E2F" w:rsidRPr="00623E67" w:rsidRDefault="002A0E2F" w:rsidP="002A0E2F">
            <w:pPr>
              <w:pStyle w:val="ZPpregtevilke"/>
            </w:pPr>
            <w:r w:rsidRPr="00623E67">
              <w:rPr>
                <w:szCs w:val="16"/>
              </w:rPr>
              <w:t>83.584</w:t>
            </w:r>
          </w:p>
        </w:tc>
        <w:tc>
          <w:tcPr>
            <w:tcW w:w="283" w:type="pct"/>
            <w:vAlign w:val="bottom"/>
          </w:tcPr>
          <w:p w14:paraId="4EAFB210" w14:textId="3A410120" w:rsidR="002A0E2F" w:rsidRPr="00623E67" w:rsidRDefault="002A0E2F" w:rsidP="002A0E2F">
            <w:pPr>
              <w:pStyle w:val="ZPpregtevilke"/>
            </w:pPr>
            <w:r w:rsidRPr="00623E67">
              <w:rPr>
                <w:szCs w:val="16"/>
              </w:rPr>
              <w:t>83.836</w:t>
            </w:r>
          </w:p>
        </w:tc>
        <w:tc>
          <w:tcPr>
            <w:tcW w:w="283" w:type="pct"/>
            <w:vAlign w:val="bottom"/>
          </w:tcPr>
          <w:p w14:paraId="454EF33E" w14:textId="0961DA2E" w:rsidR="002A0E2F" w:rsidRPr="00623E67" w:rsidRDefault="002A0E2F" w:rsidP="002A0E2F">
            <w:pPr>
              <w:pStyle w:val="ZPpregtevilke"/>
            </w:pPr>
            <w:r w:rsidRPr="00623E67">
              <w:rPr>
                <w:szCs w:val="16"/>
              </w:rPr>
              <w:t>87.392</w:t>
            </w:r>
          </w:p>
        </w:tc>
        <w:tc>
          <w:tcPr>
            <w:tcW w:w="276" w:type="pct"/>
            <w:vAlign w:val="bottom"/>
          </w:tcPr>
          <w:p w14:paraId="00D66CCA" w14:textId="1DDE4A36" w:rsidR="002A0E2F" w:rsidRPr="00623E67" w:rsidRDefault="002A0E2F" w:rsidP="002A0E2F">
            <w:pPr>
              <w:pStyle w:val="ZPpregtevilke"/>
            </w:pPr>
            <w:r w:rsidRPr="00623E67">
              <w:rPr>
                <w:szCs w:val="16"/>
              </w:rPr>
              <w:t>85.754</w:t>
            </w:r>
          </w:p>
        </w:tc>
        <w:tc>
          <w:tcPr>
            <w:tcW w:w="273" w:type="pct"/>
            <w:vAlign w:val="bottom"/>
          </w:tcPr>
          <w:p w14:paraId="3D183E00" w14:textId="519ED8B6" w:rsidR="002A0E2F" w:rsidRPr="00623E67" w:rsidRDefault="002A0E2F" w:rsidP="002A0E2F">
            <w:pPr>
              <w:pStyle w:val="ZPpregtevilke"/>
            </w:pPr>
            <w:r w:rsidRPr="00623E67">
              <w:rPr>
                <w:szCs w:val="16"/>
              </w:rPr>
              <w:t>83.418</w:t>
            </w:r>
          </w:p>
        </w:tc>
        <w:tc>
          <w:tcPr>
            <w:tcW w:w="272" w:type="pct"/>
            <w:vAlign w:val="bottom"/>
          </w:tcPr>
          <w:p w14:paraId="660F5DD1" w14:textId="73A7BFFB" w:rsidR="002A0E2F" w:rsidRPr="00623E67" w:rsidRDefault="002A0E2F" w:rsidP="002A0E2F">
            <w:pPr>
              <w:pStyle w:val="ZPpregtevilke"/>
            </w:pPr>
            <w:r w:rsidRPr="00623E67">
              <w:rPr>
                <w:szCs w:val="16"/>
              </w:rPr>
              <w:t>82.373</w:t>
            </w:r>
          </w:p>
        </w:tc>
        <w:tc>
          <w:tcPr>
            <w:tcW w:w="272" w:type="pct"/>
            <w:vAlign w:val="bottom"/>
          </w:tcPr>
          <w:p w14:paraId="768EFBBB" w14:textId="23B9136D" w:rsidR="002A0E2F" w:rsidRPr="00623E67" w:rsidRDefault="002A0E2F" w:rsidP="002A0E2F">
            <w:pPr>
              <w:pStyle w:val="ZPpregtevilke"/>
            </w:pPr>
            <w:r w:rsidRPr="00623E67">
              <w:t>83.956</w:t>
            </w:r>
          </w:p>
        </w:tc>
        <w:tc>
          <w:tcPr>
            <w:tcW w:w="267" w:type="pct"/>
            <w:vAlign w:val="bottom"/>
          </w:tcPr>
          <w:p w14:paraId="665C28D8" w14:textId="23091AE4" w:rsidR="002A0E2F" w:rsidRPr="00623E67" w:rsidRDefault="002A0E2F" w:rsidP="002A0E2F">
            <w:pPr>
              <w:pStyle w:val="ZPpregtevilke"/>
              <w:rPr>
                <w:rFonts w:ascii="Arial CE" w:hAnsi="Arial CE" w:cs="Arial CE"/>
              </w:rPr>
            </w:pPr>
            <w:r w:rsidRPr="00623E67">
              <w:t>101,9</w:t>
            </w:r>
          </w:p>
        </w:tc>
      </w:tr>
      <w:tr w:rsidR="002A0E2F" w:rsidRPr="00623E67" w14:paraId="4A523A1F" w14:textId="77777777" w:rsidTr="00AA2B2F">
        <w:trPr>
          <w:trHeight w:val="227"/>
          <w:jc w:val="center"/>
        </w:trPr>
        <w:tc>
          <w:tcPr>
            <w:tcW w:w="1095" w:type="pct"/>
            <w:vAlign w:val="bottom"/>
          </w:tcPr>
          <w:p w14:paraId="76792627" w14:textId="77777777" w:rsidR="002A0E2F" w:rsidRPr="00623E67" w:rsidRDefault="002A0E2F" w:rsidP="002A0E2F">
            <w:pPr>
              <w:pStyle w:val="ZPpregtekst"/>
            </w:pPr>
            <w:r w:rsidRPr="00623E67">
              <w:t>Jagnjeta, kozlički, mlade ovce in koze</w:t>
            </w:r>
          </w:p>
        </w:tc>
        <w:tc>
          <w:tcPr>
            <w:tcW w:w="281" w:type="pct"/>
            <w:vAlign w:val="bottom"/>
          </w:tcPr>
          <w:p w14:paraId="20B9A613" w14:textId="144485A7" w:rsidR="002A0E2F" w:rsidRPr="00623E67" w:rsidRDefault="002A0E2F" w:rsidP="002A0E2F">
            <w:pPr>
              <w:pStyle w:val="ZPpregtevilke"/>
            </w:pPr>
            <w:r w:rsidRPr="00623E67">
              <w:rPr>
                <w:szCs w:val="16"/>
              </w:rPr>
              <w:t>42.245</w:t>
            </w:r>
          </w:p>
        </w:tc>
        <w:tc>
          <w:tcPr>
            <w:tcW w:w="283" w:type="pct"/>
            <w:vAlign w:val="bottom"/>
          </w:tcPr>
          <w:p w14:paraId="0D24DCC7" w14:textId="4D3232AC" w:rsidR="002A0E2F" w:rsidRPr="00623E67" w:rsidRDefault="002A0E2F" w:rsidP="002A0E2F">
            <w:pPr>
              <w:pStyle w:val="ZPpregtevilke"/>
            </w:pPr>
            <w:r w:rsidRPr="00623E67">
              <w:rPr>
                <w:szCs w:val="16"/>
              </w:rPr>
              <w:t>40.765</w:t>
            </w:r>
          </w:p>
        </w:tc>
        <w:tc>
          <w:tcPr>
            <w:tcW w:w="283" w:type="pct"/>
            <w:vAlign w:val="bottom"/>
          </w:tcPr>
          <w:p w14:paraId="5A3688C5" w14:textId="2E0C3A20" w:rsidR="002A0E2F" w:rsidRPr="00623E67" w:rsidRDefault="002A0E2F" w:rsidP="002A0E2F">
            <w:pPr>
              <w:pStyle w:val="ZPpregtevilke"/>
            </w:pPr>
            <w:r w:rsidRPr="00623E67">
              <w:rPr>
                <w:szCs w:val="16"/>
              </w:rPr>
              <w:t>36.944</w:t>
            </w:r>
          </w:p>
        </w:tc>
        <w:tc>
          <w:tcPr>
            <w:tcW w:w="283" w:type="pct"/>
            <w:vAlign w:val="bottom"/>
          </w:tcPr>
          <w:p w14:paraId="7929DC88" w14:textId="030C866F" w:rsidR="002A0E2F" w:rsidRPr="00623E67" w:rsidRDefault="002A0E2F" w:rsidP="002A0E2F">
            <w:pPr>
              <w:pStyle w:val="ZPpregtevilke"/>
            </w:pPr>
            <w:r w:rsidRPr="00623E67">
              <w:rPr>
                <w:szCs w:val="16"/>
              </w:rPr>
              <w:t>37.303</w:t>
            </w:r>
          </w:p>
        </w:tc>
        <w:tc>
          <w:tcPr>
            <w:tcW w:w="283" w:type="pct"/>
            <w:vAlign w:val="bottom"/>
          </w:tcPr>
          <w:p w14:paraId="55FE4DFB" w14:textId="6BC1D1D4" w:rsidR="002A0E2F" w:rsidRPr="00623E67" w:rsidRDefault="002A0E2F" w:rsidP="002A0E2F">
            <w:pPr>
              <w:pStyle w:val="ZPpregtevilke"/>
            </w:pPr>
            <w:r w:rsidRPr="00623E67">
              <w:rPr>
                <w:szCs w:val="16"/>
              </w:rPr>
              <w:t>37.659</w:t>
            </w:r>
          </w:p>
        </w:tc>
        <w:tc>
          <w:tcPr>
            <w:tcW w:w="283" w:type="pct"/>
            <w:vAlign w:val="bottom"/>
          </w:tcPr>
          <w:p w14:paraId="18028AB3" w14:textId="3DE084D2" w:rsidR="002A0E2F" w:rsidRPr="00623E67" w:rsidRDefault="002A0E2F" w:rsidP="002A0E2F">
            <w:pPr>
              <w:pStyle w:val="ZPpregtevilke"/>
            </w:pPr>
            <w:r w:rsidRPr="00623E67">
              <w:rPr>
                <w:szCs w:val="16"/>
              </w:rPr>
              <w:t>34.305</w:t>
            </w:r>
          </w:p>
        </w:tc>
        <w:tc>
          <w:tcPr>
            <w:tcW w:w="283" w:type="pct"/>
            <w:vAlign w:val="bottom"/>
          </w:tcPr>
          <w:p w14:paraId="348FB9D0" w14:textId="5F38E6FF" w:rsidR="002A0E2F" w:rsidRPr="00623E67" w:rsidRDefault="002A0E2F" w:rsidP="002A0E2F">
            <w:pPr>
              <w:pStyle w:val="ZPpregtevilke"/>
            </w:pPr>
            <w:r w:rsidRPr="00623E67">
              <w:rPr>
                <w:szCs w:val="16"/>
              </w:rPr>
              <w:t>35.187</w:t>
            </w:r>
          </w:p>
        </w:tc>
        <w:tc>
          <w:tcPr>
            <w:tcW w:w="283" w:type="pct"/>
            <w:vAlign w:val="bottom"/>
          </w:tcPr>
          <w:p w14:paraId="08D830AA" w14:textId="749FB0C9" w:rsidR="002A0E2F" w:rsidRPr="00623E67" w:rsidRDefault="002A0E2F" w:rsidP="002A0E2F">
            <w:pPr>
              <w:pStyle w:val="ZPpregtevilke"/>
            </w:pPr>
            <w:r w:rsidRPr="00623E67">
              <w:rPr>
                <w:szCs w:val="16"/>
              </w:rPr>
              <w:t>34.797</w:t>
            </w:r>
          </w:p>
        </w:tc>
        <w:tc>
          <w:tcPr>
            <w:tcW w:w="283" w:type="pct"/>
            <w:vAlign w:val="bottom"/>
          </w:tcPr>
          <w:p w14:paraId="68CFA3E6" w14:textId="2565FE25" w:rsidR="002A0E2F" w:rsidRPr="00623E67" w:rsidRDefault="002A0E2F" w:rsidP="002A0E2F">
            <w:pPr>
              <w:pStyle w:val="ZPpregtevilke"/>
            </w:pPr>
            <w:r w:rsidRPr="00623E67">
              <w:rPr>
                <w:szCs w:val="16"/>
              </w:rPr>
              <w:t>36.907</w:t>
            </w:r>
          </w:p>
        </w:tc>
        <w:tc>
          <w:tcPr>
            <w:tcW w:w="276" w:type="pct"/>
            <w:vAlign w:val="bottom"/>
          </w:tcPr>
          <w:p w14:paraId="00CFACF7" w14:textId="54707C95" w:rsidR="002A0E2F" w:rsidRPr="00623E67" w:rsidRDefault="002A0E2F" w:rsidP="002A0E2F">
            <w:pPr>
              <w:pStyle w:val="ZPpregtevilke"/>
            </w:pPr>
            <w:r w:rsidRPr="00623E67">
              <w:rPr>
                <w:szCs w:val="16"/>
              </w:rPr>
              <w:t>30.446</w:t>
            </w:r>
          </w:p>
        </w:tc>
        <w:tc>
          <w:tcPr>
            <w:tcW w:w="273" w:type="pct"/>
            <w:vAlign w:val="bottom"/>
          </w:tcPr>
          <w:p w14:paraId="3A2B1D41" w14:textId="0BAA0F16" w:rsidR="002A0E2F" w:rsidRPr="00623E67" w:rsidRDefault="002A0E2F" w:rsidP="002A0E2F">
            <w:pPr>
              <w:pStyle w:val="ZPpregtevilke"/>
            </w:pPr>
            <w:r w:rsidRPr="00623E67">
              <w:rPr>
                <w:szCs w:val="16"/>
              </w:rPr>
              <w:t>31.550</w:t>
            </w:r>
          </w:p>
        </w:tc>
        <w:tc>
          <w:tcPr>
            <w:tcW w:w="272" w:type="pct"/>
            <w:vAlign w:val="bottom"/>
          </w:tcPr>
          <w:p w14:paraId="230E0FD2" w14:textId="39CB0FF4" w:rsidR="002A0E2F" w:rsidRPr="00623E67" w:rsidRDefault="002A0E2F" w:rsidP="002A0E2F">
            <w:pPr>
              <w:pStyle w:val="ZPpregtevilke"/>
            </w:pPr>
            <w:r w:rsidRPr="00623E67">
              <w:rPr>
                <w:szCs w:val="16"/>
              </w:rPr>
              <w:t>32.328</w:t>
            </w:r>
          </w:p>
        </w:tc>
        <w:tc>
          <w:tcPr>
            <w:tcW w:w="272" w:type="pct"/>
            <w:vAlign w:val="bottom"/>
          </w:tcPr>
          <w:p w14:paraId="6D81BBFC" w14:textId="49797596" w:rsidR="002A0E2F" w:rsidRPr="00623E67" w:rsidRDefault="002A0E2F" w:rsidP="002A0E2F">
            <w:pPr>
              <w:pStyle w:val="ZPpregtevilke"/>
            </w:pPr>
            <w:r w:rsidRPr="00623E67">
              <w:t>36.955</w:t>
            </w:r>
          </w:p>
        </w:tc>
        <w:tc>
          <w:tcPr>
            <w:tcW w:w="267" w:type="pct"/>
            <w:vAlign w:val="bottom"/>
          </w:tcPr>
          <w:p w14:paraId="2515A471" w14:textId="5A9281A8" w:rsidR="002A0E2F" w:rsidRPr="00623E67" w:rsidRDefault="002A0E2F" w:rsidP="002A0E2F">
            <w:pPr>
              <w:pStyle w:val="ZPpregtevilke"/>
              <w:rPr>
                <w:rFonts w:ascii="Arial CE" w:hAnsi="Arial CE" w:cs="Arial CE"/>
              </w:rPr>
            </w:pPr>
            <w:r w:rsidRPr="00623E67">
              <w:t>114,3</w:t>
            </w:r>
          </w:p>
        </w:tc>
      </w:tr>
      <w:tr w:rsidR="002A0E2F" w:rsidRPr="00623E67" w14:paraId="15D46C5E" w14:textId="77777777" w:rsidTr="00AA2B2F">
        <w:trPr>
          <w:trHeight w:val="227"/>
          <w:jc w:val="center"/>
        </w:trPr>
        <w:tc>
          <w:tcPr>
            <w:tcW w:w="1095" w:type="pct"/>
            <w:vAlign w:val="bottom"/>
          </w:tcPr>
          <w:p w14:paraId="4F8CA482" w14:textId="17C26EF2" w:rsidR="002A0E2F" w:rsidRPr="00623E67" w:rsidRDefault="002A0E2F" w:rsidP="002A0E2F">
            <w:pPr>
              <w:pStyle w:val="ZPpregtekst"/>
            </w:pPr>
            <w:r w:rsidRPr="00623E67">
              <w:t>Jalove ovce in koze</w:t>
            </w:r>
            <w:r w:rsidR="002C0056" w:rsidRPr="00623E67">
              <w:t>*</w:t>
            </w:r>
          </w:p>
        </w:tc>
        <w:tc>
          <w:tcPr>
            <w:tcW w:w="281" w:type="pct"/>
            <w:vAlign w:val="bottom"/>
          </w:tcPr>
          <w:p w14:paraId="618FE29F" w14:textId="224EF1E0" w:rsidR="002A0E2F" w:rsidRPr="00623E67" w:rsidRDefault="002A0E2F" w:rsidP="002A0E2F">
            <w:pPr>
              <w:pStyle w:val="ZPpregtevilke"/>
            </w:pPr>
            <w:r w:rsidRPr="00623E67">
              <w:rPr>
                <w:szCs w:val="16"/>
              </w:rPr>
              <w:t>2.330</w:t>
            </w:r>
          </w:p>
        </w:tc>
        <w:tc>
          <w:tcPr>
            <w:tcW w:w="283" w:type="pct"/>
            <w:vAlign w:val="bottom"/>
          </w:tcPr>
          <w:p w14:paraId="67F5CDF8" w14:textId="62C549CB" w:rsidR="002A0E2F" w:rsidRPr="00623E67" w:rsidRDefault="002A0E2F" w:rsidP="002A0E2F">
            <w:pPr>
              <w:pStyle w:val="ZPpregtevilke"/>
            </w:pPr>
            <w:r w:rsidRPr="00623E67">
              <w:rPr>
                <w:szCs w:val="16"/>
              </w:rPr>
              <w:t>2.378</w:t>
            </w:r>
          </w:p>
        </w:tc>
        <w:tc>
          <w:tcPr>
            <w:tcW w:w="283" w:type="pct"/>
            <w:vAlign w:val="bottom"/>
          </w:tcPr>
          <w:p w14:paraId="5BEB85A0" w14:textId="12E45726" w:rsidR="002A0E2F" w:rsidRPr="00623E67" w:rsidRDefault="002A0E2F" w:rsidP="002A0E2F">
            <w:pPr>
              <w:pStyle w:val="ZPpregtevilke"/>
            </w:pPr>
            <w:r w:rsidRPr="00623E67">
              <w:rPr>
                <w:szCs w:val="16"/>
              </w:rPr>
              <w:t>2.078</w:t>
            </w:r>
          </w:p>
        </w:tc>
        <w:tc>
          <w:tcPr>
            <w:tcW w:w="283" w:type="pct"/>
            <w:vAlign w:val="bottom"/>
          </w:tcPr>
          <w:p w14:paraId="75721F7E" w14:textId="7D84249E" w:rsidR="002A0E2F" w:rsidRPr="00623E67" w:rsidRDefault="002A0E2F" w:rsidP="002A0E2F">
            <w:pPr>
              <w:pStyle w:val="ZPpregtevilke"/>
            </w:pPr>
            <w:r w:rsidRPr="00623E67">
              <w:rPr>
                <w:szCs w:val="16"/>
              </w:rPr>
              <w:t>1.825</w:t>
            </w:r>
          </w:p>
        </w:tc>
        <w:tc>
          <w:tcPr>
            <w:tcW w:w="283" w:type="pct"/>
            <w:vAlign w:val="bottom"/>
          </w:tcPr>
          <w:p w14:paraId="362F12D8" w14:textId="62282F4B" w:rsidR="002A0E2F" w:rsidRPr="00623E67" w:rsidRDefault="002A0E2F" w:rsidP="002A0E2F">
            <w:pPr>
              <w:pStyle w:val="ZPpregtevilke"/>
            </w:pPr>
            <w:r w:rsidRPr="00623E67">
              <w:rPr>
                <w:szCs w:val="16"/>
              </w:rPr>
              <w:t>2.296</w:t>
            </w:r>
          </w:p>
        </w:tc>
        <w:tc>
          <w:tcPr>
            <w:tcW w:w="283" w:type="pct"/>
            <w:vAlign w:val="bottom"/>
          </w:tcPr>
          <w:p w14:paraId="46F2BBDD" w14:textId="53CDBBEA" w:rsidR="002A0E2F" w:rsidRPr="00623E67" w:rsidRDefault="002A0E2F" w:rsidP="002A0E2F">
            <w:pPr>
              <w:pStyle w:val="ZPpregtevilke"/>
            </w:pPr>
            <w:r w:rsidRPr="00623E67">
              <w:rPr>
                <w:szCs w:val="16"/>
              </w:rPr>
              <w:t>2.070</w:t>
            </w:r>
          </w:p>
        </w:tc>
        <w:tc>
          <w:tcPr>
            <w:tcW w:w="283" w:type="pct"/>
            <w:vAlign w:val="bottom"/>
          </w:tcPr>
          <w:p w14:paraId="691DED7E" w14:textId="4C2D53E9" w:rsidR="002A0E2F" w:rsidRPr="00623E67" w:rsidRDefault="002A0E2F" w:rsidP="002A0E2F">
            <w:pPr>
              <w:pStyle w:val="ZPpregtevilke"/>
            </w:pPr>
            <w:r w:rsidRPr="00623E67">
              <w:rPr>
                <w:szCs w:val="16"/>
              </w:rPr>
              <w:t>1.503</w:t>
            </w:r>
          </w:p>
        </w:tc>
        <w:tc>
          <w:tcPr>
            <w:tcW w:w="283" w:type="pct"/>
            <w:vAlign w:val="bottom"/>
          </w:tcPr>
          <w:p w14:paraId="3C2CDD4E" w14:textId="4543A7A9" w:rsidR="002A0E2F" w:rsidRPr="00623E67" w:rsidRDefault="002A0E2F" w:rsidP="002A0E2F">
            <w:pPr>
              <w:pStyle w:val="ZPpregtevilke"/>
            </w:pPr>
            <w:r w:rsidRPr="00623E67">
              <w:rPr>
                <w:szCs w:val="16"/>
              </w:rPr>
              <w:t>1.809</w:t>
            </w:r>
          </w:p>
        </w:tc>
        <w:tc>
          <w:tcPr>
            <w:tcW w:w="283" w:type="pct"/>
            <w:vAlign w:val="bottom"/>
          </w:tcPr>
          <w:p w14:paraId="2032CDB5" w14:textId="0DBE18FD" w:rsidR="002A0E2F" w:rsidRPr="00623E67" w:rsidRDefault="002A0E2F" w:rsidP="002A0E2F">
            <w:pPr>
              <w:pStyle w:val="ZPpregtevilke"/>
            </w:pPr>
            <w:r w:rsidRPr="00623E67">
              <w:rPr>
                <w:szCs w:val="16"/>
              </w:rPr>
              <w:t>2.218</w:t>
            </w:r>
          </w:p>
        </w:tc>
        <w:tc>
          <w:tcPr>
            <w:tcW w:w="276" w:type="pct"/>
            <w:vAlign w:val="bottom"/>
          </w:tcPr>
          <w:p w14:paraId="580A6076" w14:textId="087817A4" w:rsidR="002A0E2F" w:rsidRPr="00623E67" w:rsidRDefault="002A0E2F" w:rsidP="002A0E2F">
            <w:pPr>
              <w:pStyle w:val="ZPpregtevilke"/>
            </w:pPr>
            <w:r w:rsidRPr="00623E67">
              <w:rPr>
                <w:szCs w:val="16"/>
              </w:rPr>
              <w:t>1.002</w:t>
            </w:r>
          </w:p>
        </w:tc>
        <w:tc>
          <w:tcPr>
            <w:tcW w:w="273" w:type="pct"/>
            <w:vAlign w:val="bottom"/>
          </w:tcPr>
          <w:p w14:paraId="21236231" w14:textId="7AFDE702" w:rsidR="002A0E2F" w:rsidRPr="00623E67" w:rsidRDefault="002A0E2F" w:rsidP="002A0E2F">
            <w:pPr>
              <w:pStyle w:val="ZPpregtevilke"/>
            </w:pPr>
            <w:r w:rsidRPr="00623E67">
              <w:rPr>
                <w:szCs w:val="16"/>
              </w:rPr>
              <w:t>2.074</w:t>
            </w:r>
          </w:p>
        </w:tc>
        <w:tc>
          <w:tcPr>
            <w:tcW w:w="272" w:type="pct"/>
            <w:vAlign w:val="bottom"/>
          </w:tcPr>
          <w:p w14:paraId="657AA4AD" w14:textId="47D07B83" w:rsidR="002A0E2F" w:rsidRPr="00623E67" w:rsidRDefault="002A0E2F" w:rsidP="002A0E2F">
            <w:pPr>
              <w:pStyle w:val="ZPpregtevilke"/>
            </w:pPr>
            <w:r w:rsidRPr="00623E67">
              <w:rPr>
                <w:szCs w:val="16"/>
              </w:rPr>
              <w:t>1.835</w:t>
            </w:r>
          </w:p>
        </w:tc>
        <w:tc>
          <w:tcPr>
            <w:tcW w:w="272" w:type="pct"/>
            <w:vAlign w:val="bottom"/>
          </w:tcPr>
          <w:p w14:paraId="2D0C6780" w14:textId="241F355F" w:rsidR="002A0E2F" w:rsidRPr="00623E67" w:rsidRDefault="002A0E2F" w:rsidP="002A0E2F">
            <w:pPr>
              <w:pStyle w:val="ZPpregtevilke"/>
            </w:pPr>
          </w:p>
        </w:tc>
        <w:tc>
          <w:tcPr>
            <w:tcW w:w="267" w:type="pct"/>
            <w:vAlign w:val="bottom"/>
          </w:tcPr>
          <w:p w14:paraId="4FEB6D7E" w14:textId="5C4F3CC0" w:rsidR="002A0E2F" w:rsidRPr="00623E67" w:rsidRDefault="002A0E2F" w:rsidP="002A0E2F">
            <w:pPr>
              <w:pStyle w:val="ZPpregtevilke"/>
              <w:rPr>
                <w:rFonts w:ascii="Arial CE" w:hAnsi="Arial CE" w:cs="Arial CE"/>
              </w:rPr>
            </w:pPr>
          </w:p>
        </w:tc>
      </w:tr>
      <w:tr w:rsidR="002A0E2F" w:rsidRPr="00623E67" w14:paraId="33E28673" w14:textId="77777777" w:rsidTr="00AA2B2F">
        <w:trPr>
          <w:trHeight w:val="227"/>
          <w:jc w:val="center"/>
        </w:trPr>
        <w:tc>
          <w:tcPr>
            <w:tcW w:w="1095" w:type="pct"/>
            <w:tcBorders>
              <w:bottom w:val="nil"/>
            </w:tcBorders>
            <w:vAlign w:val="bottom"/>
          </w:tcPr>
          <w:p w14:paraId="114E13B7" w14:textId="77777777" w:rsidR="002A0E2F" w:rsidRPr="00623E67" w:rsidRDefault="002A0E2F" w:rsidP="002A0E2F">
            <w:pPr>
              <w:pStyle w:val="ZPpregtekst"/>
            </w:pPr>
            <w:r w:rsidRPr="00623E67">
              <w:t>Ovni in kozli</w:t>
            </w:r>
          </w:p>
        </w:tc>
        <w:tc>
          <w:tcPr>
            <w:tcW w:w="281" w:type="pct"/>
            <w:tcBorders>
              <w:bottom w:val="nil"/>
            </w:tcBorders>
            <w:vAlign w:val="bottom"/>
          </w:tcPr>
          <w:p w14:paraId="7B57047B" w14:textId="661EBD5A" w:rsidR="002A0E2F" w:rsidRPr="00623E67" w:rsidRDefault="002A0E2F" w:rsidP="002A0E2F">
            <w:pPr>
              <w:pStyle w:val="ZPpregtevilke"/>
            </w:pPr>
            <w:r w:rsidRPr="00623E67">
              <w:rPr>
                <w:szCs w:val="16"/>
              </w:rPr>
              <w:t>6.786</w:t>
            </w:r>
          </w:p>
        </w:tc>
        <w:tc>
          <w:tcPr>
            <w:tcW w:w="283" w:type="pct"/>
            <w:tcBorders>
              <w:bottom w:val="nil"/>
            </w:tcBorders>
            <w:vAlign w:val="bottom"/>
          </w:tcPr>
          <w:p w14:paraId="5453DAF1" w14:textId="40752D2E" w:rsidR="002A0E2F" w:rsidRPr="00623E67" w:rsidRDefault="002A0E2F" w:rsidP="002A0E2F">
            <w:pPr>
              <w:pStyle w:val="ZPpregtevilke"/>
            </w:pPr>
            <w:r w:rsidRPr="00623E67">
              <w:rPr>
                <w:szCs w:val="16"/>
              </w:rPr>
              <w:t>7.734</w:t>
            </w:r>
          </w:p>
        </w:tc>
        <w:tc>
          <w:tcPr>
            <w:tcW w:w="283" w:type="pct"/>
            <w:tcBorders>
              <w:bottom w:val="nil"/>
            </w:tcBorders>
            <w:vAlign w:val="bottom"/>
          </w:tcPr>
          <w:p w14:paraId="30033DEC" w14:textId="12873935" w:rsidR="002A0E2F" w:rsidRPr="00623E67" w:rsidRDefault="002A0E2F" w:rsidP="002A0E2F">
            <w:pPr>
              <w:pStyle w:val="ZPpregtevilke"/>
            </w:pPr>
            <w:r w:rsidRPr="00623E67">
              <w:rPr>
                <w:szCs w:val="16"/>
              </w:rPr>
              <w:t>6.676</w:t>
            </w:r>
          </w:p>
        </w:tc>
        <w:tc>
          <w:tcPr>
            <w:tcW w:w="283" w:type="pct"/>
            <w:tcBorders>
              <w:bottom w:val="nil"/>
            </w:tcBorders>
            <w:vAlign w:val="bottom"/>
          </w:tcPr>
          <w:p w14:paraId="076B4F92" w14:textId="691BF9CB" w:rsidR="002A0E2F" w:rsidRPr="00623E67" w:rsidRDefault="002A0E2F" w:rsidP="002A0E2F">
            <w:pPr>
              <w:pStyle w:val="ZPpregtevilke"/>
            </w:pPr>
            <w:r w:rsidRPr="00623E67">
              <w:rPr>
                <w:szCs w:val="16"/>
              </w:rPr>
              <w:t>6.883</w:t>
            </w:r>
          </w:p>
        </w:tc>
        <w:tc>
          <w:tcPr>
            <w:tcW w:w="283" w:type="pct"/>
            <w:tcBorders>
              <w:bottom w:val="nil"/>
            </w:tcBorders>
            <w:vAlign w:val="bottom"/>
          </w:tcPr>
          <w:p w14:paraId="3AD8366F" w14:textId="60541F92" w:rsidR="002A0E2F" w:rsidRPr="00623E67" w:rsidRDefault="002A0E2F" w:rsidP="002A0E2F">
            <w:pPr>
              <w:pStyle w:val="ZPpregtevilke"/>
            </w:pPr>
            <w:r w:rsidRPr="00623E67">
              <w:rPr>
                <w:szCs w:val="16"/>
              </w:rPr>
              <w:t>6.452</w:t>
            </w:r>
          </w:p>
        </w:tc>
        <w:tc>
          <w:tcPr>
            <w:tcW w:w="283" w:type="pct"/>
            <w:tcBorders>
              <w:bottom w:val="nil"/>
            </w:tcBorders>
            <w:vAlign w:val="bottom"/>
          </w:tcPr>
          <w:p w14:paraId="13AD021D" w14:textId="7C577268" w:rsidR="002A0E2F" w:rsidRPr="00623E67" w:rsidRDefault="002A0E2F" w:rsidP="002A0E2F">
            <w:pPr>
              <w:pStyle w:val="ZPpregtevilke"/>
            </w:pPr>
            <w:r w:rsidRPr="00623E67">
              <w:rPr>
                <w:szCs w:val="16"/>
              </w:rPr>
              <w:t>5.551</w:t>
            </w:r>
          </w:p>
        </w:tc>
        <w:tc>
          <w:tcPr>
            <w:tcW w:w="283" w:type="pct"/>
            <w:tcBorders>
              <w:bottom w:val="nil"/>
            </w:tcBorders>
            <w:vAlign w:val="bottom"/>
          </w:tcPr>
          <w:p w14:paraId="6F36D871" w14:textId="7073F911" w:rsidR="002A0E2F" w:rsidRPr="00623E67" w:rsidRDefault="002A0E2F" w:rsidP="002A0E2F">
            <w:pPr>
              <w:pStyle w:val="ZPpregtevilke"/>
            </w:pPr>
            <w:r w:rsidRPr="00623E67">
              <w:rPr>
                <w:szCs w:val="16"/>
              </w:rPr>
              <w:t>6.091</w:t>
            </w:r>
          </w:p>
        </w:tc>
        <w:tc>
          <w:tcPr>
            <w:tcW w:w="283" w:type="pct"/>
            <w:tcBorders>
              <w:bottom w:val="nil"/>
            </w:tcBorders>
            <w:vAlign w:val="bottom"/>
          </w:tcPr>
          <w:p w14:paraId="261A52F3" w14:textId="6E5BA432" w:rsidR="002A0E2F" w:rsidRPr="00623E67" w:rsidRDefault="002A0E2F" w:rsidP="002A0E2F">
            <w:pPr>
              <w:pStyle w:val="ZPpregtevilke"/>
            </w:pPr>
            <w:r w:rsidRPr="00623E67">
              <w:rPr>
                <w:szCs w:val="16"/>
              </w:rPr>
              <w:t>6.110</w:t>
            </w:r>
          </w:p>
        </w:tc>
        <w:tc>
          <w:tcPr>
            <w:tcW w:w="283" w:type="pct"/>
            <w:tcBorders>
              <w:bottom w:val="nil"/>
            </w:tcBorders>
            <w:vAlign w:val="bottom"/>
          </w:tcPr>
          <w:p w14:paraId="5AECFD55" w14:textId="21A54762" w:rsidR="002A0E2F" w:rsidRPr="00623E67" w:rsidRDefault="002A0E2F" w:rsidP="002A0E2F">
            <w:pPr>
              <w:pStyle w:val="ZPpregtevilke"/>
            </w:pPr>
            <w:r w:rsidRPr="00623E67">
              <w:rPr>
                <w:szCs w:val="16"/>
              </w:rPr>
              <w:t>6.993</w:t>
            </w:r>
          </w:p>
        </w:tc>
        <w:tc>
          <w:tcPr>
            <w:tcW w:w="276" w:type="pct"/>
            <w:tcBorders>
              <w:bottom w:val="nil"/>
            </w:tcBorders>
            <w:vAlign w:val="bottom"/>
          </w:tcPr>
          <w:p w14:paraId="50BF838A" w14:textId="72037779" w:rsidR="002A0E2F" w:rsidRPr="00623E67" w:rsidRDefault="002A0E2F" w:rsidP="002A0E2F">
            <w:pPr>
              <w:pStyle w:val="ZPpregtevilke"/>
            </w:pPr>
            <w:r w:rsidRPr="00623E67">
              <w:rPr>
                <w:szCs w:val="16"/>
              </w:rPr>
              <w:t>6.560</w:t>
            </w:r>
          </w:p>
        </w:tc>
        <w:tc>
          <w:tcPr>
            <w:tcW w:w="273" w:type="pct"/>
            <w:tcBorders>
              <w:bottom w:val="nil"/>
            </w:tcBorders>
            <w:vAlign w:val="bottom"/>
          </w:tcPr>
          <w:p w14:paraId="5E2620EB" w14:textId="6E80BC67" w:rsidR="002A0E2F" w:rsidRPr="00623E67" w:rsidRDefault="002A0E2F" w:rsidP="002A0E2F">
            <w:pPr>
              <w:pStyle w:val="ZPpregtevilke"/>
            </w:pPr>
            <w:r w:rsidRPr="00623E67">
              <w:rPr>
                <w:szCs w:val="16"/>
              </w:rPr>
              <w:t>6.615</w:t>
            </w:r>
          </w:p>
        </w:tc>
        <w:tc>
          <w:tcPr>
            <w:tcW w:w="272" w:type="pct"/>
            <w:tcBorders>
              <w:bottom w:val="nil"/>
            </w:tcBorders>
            <w:vAlign w:val="bottom"/>
          </w:tcPr>
          <w:p w14:paraId="77C9C4C3" w14:textId="3E7F3856" w:rsidR="002A0E2F" w:rsidRPr="00623E67" w:rsidRDefault="002A0E2F" w:rsidP="002A0E2F">
            <w:pPr>
              <w:pStyle w:val="ZPpregtevilke"/>
            </w:pPr>
            <w:r w:rsidRPr="00623E67">
              <w:rPr>
                <w:szCs w:val="16"/>
              </w:rPr>
              <w:t>6.704</w:t>
            </w:r>
          </w:p>
        </w:tc>
        <w:tc>
          <w:tcPr>
            <w:tcW w:w="272" w:type="pct"/>
            <w:tcBorders>
              <w:bottom w:val="nil"/>
            </w:tcBorders>
            <w:vAlign w:val="bottom"/>
          </w:tcPr>
          <w:p w14:paraId="128E748A" w14:textId="08A1DB9C" w:rsidR="002A0E2F" w:rsidRPr="00623E67" w:rsidRDefault="002A0E2F" w:rsidP="002A0E2F">
            <w:pPr>
              <w:pStyle w:val="ZPpregtevilke"/>
            </w:pPr>
            <w:r w:rsidRPr="00623E67">
              <w:t>6.807</w:t>
            </w:r>
          </w:p>
        </w:tc>
        <w:tc>
          <w:tcPr>
            <w:tcW w:w="267" w:type="pct"/>
            <w:tcBorders>
              <w:bottom w:val="nil"/>
            </w:tcBorders>
            <w:vAlign w:val="bottom"/>
          </w:tcPr>
          <w:p w14:paraId="7E1983CF" w14:textId="7EB885A7" w:rsidR="002A0E2F" w:rsidRPr="00623E67" w:rsidRDefault="002A0E2F" w:rsidP="002A0E2F">
            <w:pPr>
              <w:pStyle w:val="ZPpregtevilke"/>
              <w:rPr>
                <w:rFonts w:ascii="Arial CE" w:hAnsi="Arial CE" w:cs="Arial CE"/>
              </w:rPr>
            </w:pPr>
            <w:r w:rsidRPr="00623E67">
              <w:t>101,5</w:t>
            </w:r>
          </w:p>
        </w:tc>
      </w:tr>
      <w:tr w:rsidR="002A0E2F" w:rsidRPr="00623E67" w14:paraId="01B594C4" w14:textId="77777777" w:rsidTr="00AA2B2F">
        <w:trPr>
          <w:trHeight w:val="227"/>
          <w:jc w:val="center"/>
        </w:trPr>
        <w:tc>
          <w:tcPr>
            <w:tcW w:w="1095" w:type="pct"/>
            <w:tcBorders>
              <w:top w:val="nil"/>
              <w:bottom w:val="nil"/>
            </w:tcBorders>
            <w:shd w:val="clear" w:color="auto" w:fill="D9D9D9"/>
            <w:vAlign w:val="bottom"/>
          </w:tcPr>
          <w:p w14:paraId="144CB323" w14:textId="77777777" w:rsidR="002A0E2F" w:rsidRPr="00623E67" w:rsidRDefault="002A0E2F" w:rsidP="002A0E2F">
            <w:pPr>
              <w:pStyle w:val="ZPpregtekst"/>
              <w:rPr>
                <w:b/>
                <w:bCs/>
              </w:rPr>
            </w:pPr>
            <w:r w:rsidRPr="00623E67">
              <w:rPr>
                <w:b/>
                <w:bCs/>
              </w:rPr>
              <w:t>OVCE skupaj</w:t>
            </w:r>
          </w:p>
        </w:tc>
        <w:tc>
          <w:tcPr>
            <w:tcW w:w="281" w:type="pct"/>
            <w:tcBorders>
              <w:top w:val="nil"/>
              <w:bottom w:val="nil"/>
            </w:tcBorders>
            <w:shd w:val="clear" w:color="auto" w:fill="D9D9D9"/>
            <w:vAlign w:val="bottom"/>
          </w:tcPr>
          <w:p w14:paraId="5D80F285" w14:textId="0F308C24" w:rsidR="002A0E2F" w:rsidRPr="00623E67" w:rsidRDefault="002A0E2F" w:rsidP="002A0E2F">
            <w:pPr>
              <w:pStyle w:val="ZPpregtevilke"/>
              <w:rPr>
                <w:b/>
                <w:bCs/>
              </w:rPr>
            </w:pPr>
            <w:r w:rsidRPr="00623E67">
              <w:rPr>
                <w:b/>
                <w:bCs/>
                <w:szCs w:val="16"/>
              </w:rPr>
              <w:t>138.958</w:t>
            </w:r>
          </w:p>
        </w:tc>
        <w:tc>
          <w:tcPr>
            <w:tcW w:w="283" w:type="pct"/>
            <w:tcBorders>
              <w:top w:val="nil"/>
              <w:bottom w:val="nil"/>
            </w:tcBorders>
            <w:shd w:val="clear" w:color="auto" w:fill="D9D9D9"/>
            <w:vAlign w:val="bottom"/>
          </w:tcPr>
          <w:p w14:paraId="36E4C9FC" w14:textId="59FDCEE7" w:rsidR="002A0E2F" w:rsidRPr="00623E67" w:rsidRDefault="002A0E2F" w:rsidP="002A0E2F">
            <w:pPr>
              <w:pStyle w:val="ZPpregtevilke"/>
              <w:rPr>
                <w:b/>
                <w:bCs/>
              </w:rPr>
            </w:pPr>
            <w:r w:rsidRPr="00623E67">
              <w:rPr>
                <w:b/>
                <w:bCs/>
                <w:szCs w:val="16"/>
              </w:rPr>
              <w:t>138.108</w:t>
            </w:r>
          </w:p>
        </w:tc>
        <w:tc>
          <w:tcPr>
            <w:tcW w:w="283" w:type="pct"/>
            <w:tcBorders>
              <w:top w:val="nil"/>
              <w:bottom w:val="nil"/>
            </w:tcBorders>
            <w:shd w:val="clear" w:color="auto" w:fill="D9D9D9"/>
            <w:vAlign w:val="bottom"/>
          </w:tcPr>
          <w:p w14:paraId="02259115" w14:textId="42CDB8E1" w:rsidR="002A0E2F" w:rsidRPr="00623E67" w:rsidRDefault="002A0E2F" w:rsidP="002A0E2F">
            <w:pPr>
              <w:pStyle w:val="ZPpregtevilke"/>
              <w:rPr>
                <w:b/>
                <w:bCs/>
              </w:rPr>
            </w:pPr>
            <w:r w:rsidRPr="00623E67">
              <w:rPr>
                <w:b/>
                <w:bCs/>
                <w:szCs w:val="16"/>
              </w:rPr>
              <w:t>129.788</w:t>
            </w:r>
          </w:p>
        </w:tc>
        <w:tc>
          <w:tcPr>
            <w:tcW w:w="283" w:type="pct"/>
            <w:tcBorders>
              <w:top w:val="nil"/>
              <w:bottom w:val="nil"/>
            </w:tcBorders>
            <w:shd w:val="clear" w:color="auto" w:fill="D9D9D9"/>
            <w:vAlign w:val="bottom"/>
          </w:tcPr>
          <w:p w14:paraId="763B7F82" w14:textId="038086F5" w:rsidR="002A0E2F" w:rsidRPr="00623E67" w:rsidRDefault="002A0E2F" w:rsidP="002A0E2F">
            <w:pPr>
              <w:pStyle w:val="ZPpregtevilke"/>
              <w:rPr>
                <w:b/>
                <w:bCs/>
              </w:rPr>
            </w:pPr>
            <w:r w:rsidRPr="00623E67">
              <w:rPr>
                <w:b/>
                <w:bCs/>
                <w:szCs w:val="16"/>
              </w:rPr>
              <w:t>119.976</w:t>
            </w:r>
          </w:p>
        </w:tc>
        <w:tc>
          <w:tcPr>
            <w:tcW w:w="283" w:type="pct"/>
            <w:tcBorders>
              <w:top w:val="nil"/>
              <w:bottom w:val="nil"/>
            </w:tcBorders>
            <w:shd w:val="clear" w:color="auto" w:fill="D9D9D9"/>
            <w:vAlign w:val="bottom"/>
          </w:tcPr>
          <w:p w14:paraId="639796DD" w14:textId="6BC059B8" w:rsidR="002A0E2F" w:rsidRPr="00623E67" w:rsidRDefault="002A0E2F" w:rsidP="002A0E2F">
            <w:pPr>
              <w:pStyle w:val="ZPpregtevilke"/>
              <w:rPr>
                <w:b/>
                <w:bCs/>
              </w:rPr>
            </w:pPr>
            <w:r w:rsidRPr="00623E67">
              <w:rPr>
                <w:b/>
                <w:bCs/>
                <w:szCs w:val="16"/>
              </w:rPr>
              <w:t>114.152</w:t>
            </w:r>
          </w:p>
        </w:tc>
        <w:tc>
          <w:tcPr>
            <w:tcW w:w="283" w:type="pct"/>
            <w:tcBorders>
              <w:top w:val="nil"/>
              <w:bottom w:val="nil"/>
            </w:tcBorders>
            <w:shd w:val="clear" w:color="auto" w:fill="D9D9D9"/>
            <w:vAlign w:val="bottom"/>
          </w:tcPr>
          <w:p w14:paraId="498377C6" w14:textId="7FA3F9C3" w:rsidR="002A0E2F" w:rsidRPr="00623E67" w:rsidRDefault="002A0E2F" w:rsidP="002A0E2F">
            <w:pPr>
              <w:pStyle w:val="ZPpregtevilke"/>
              <w:rPr>
                <w:b/>
                <w:bCs/>
              </w:rPr>
            </w:pPr>
            <w:r w:rsidRPr="00623E67">
              <w:rPr>
                <w:b/>
                <w:bCs/>
                <w:szCs w:val="16"/>
              </w:rPr>
              <w:t>108.779</w:t>
            </w:r>
          </w:p>
        </w:tc>
        <w:tc>
          <w:tcPr>
            <w:tcW w:w="283" w:type="pct"/>
            <w:tcBorders>
              <w:top w:val="nil"/>
              <w:bottom w:val="nil"/>
            </w:tcBorders>
            <w:shd w:val="clear" w:color="auto" w:fill="D9D9D9"/>
            <w:vAlign w:val="bottom"/>
          </w:tcPr>
          <w:p w14:paraId="5396B873" w14:textId="488BEF0E" w:rsidR="002A0E2F" w:rsidRPr="00623E67" w:rsidRDefault="002A0E2F" w:rsidP="002A0E2F">
            <w:pPr>
              <w:pStyle w:val="ZPpregtevilke"/>
              <w:rPr>
                <w:b/>
                <w:bCs/>
              </w:rPr>
            </w:pPr>
            <w:r w:rsidRPr="00623E67">
              <w:rPr>
                <w:b/>
                <w:bCs/>
                <w:szCs w:val="16"/>
              </w:rPr>
              <w:t>113.648</w:t>
            </w:r>
          </w:p>
        </w:tc>
        <w:tc>
          <w:tcPr>
            <w:tcW w:w="283" w:type="pct"/>
            <w:tcBorders>
              <w:top w:val="nil"/>
              <w:bottom w:val="nil"/>
            </w:tcBorders>
            <w:shd w:val="clear" w:color="auto" w:fill="D9D9D9"/>
            <w:vAlign w:val="bottom"/>
          </w:tcPr>
          <w:p w14:paraId="582F0598" w14:textId="3D9F897C" w:rsidR="002A0E2F" w:rsidRPr="00623E67" w:rsidRDefault="002A0E2F" w:rsidP="002A0E2F">
            <w:pPr>
              <w:pStyle w:val="ZPpregtevilke"/>
              <w:rPr>
                <w:b/>
                <w:bCs/>
              </w:rPr>
            </w:pPr>
            <w:r w:rsidRPr="00623E67">
              <w:rPr>
                <w:b/>
                <w:bCs/>
                <w:szCs w:val="16"/>
              </w:rPr>
              <w:t>109.406</w:t>
            </w:r>
          </w:p>
        </w:tc>
        <w:tc>
          <w:tcPr>
            <w:tcW w:w="283" w:type="pct"/>
            <w:tcBorders>
              <w:top w:val="nil"/>
              <w:bottom w:val="nil"/>
            </w:tcBorders>
            <w:shd w:val="clear" w:color="auto" w:fill="D9D9D9"/>
            <w:vAlign w:val="bottom"/>
          </w:tcPr>
          <w:p w14:paraId="1EF66EB0" w14:textId="02BCACFA" w:rsidR="002A0E2F" w:rsidRPr="00623E67" w:rsidRDefault="002A0E2F" w:rsidP="002A0E2F">
            <w:pPr>
              <w:pStyle w:val="ZPpregtevilke"/>
              <w:rPr>
                <w:b/>
                <w:bCs/>
              </w:rPr>
            </w:pPr>
            <w:r w:rsidRPr="00623E67">
              <w:rPr>
                <w:b/>
                <w:bCs/>
                <w:szCs w:val="16"/>
              </w:rPr>
              <w:t>119.845</w:t>
            </w:r>
          </w:p>
        </w:tc>
        <w:tc>
          <w:tcPr>
            <w:tcW w:w="276" w:type="pct"/>
            <w:tcBorders>
              <w:top w:val="nil"/>
              <w:bottom w:val="nil"/>
            </w:tcBorders>
            <w:shd w:val="clear" w:color="auto" w:fill="D9D9D9"/>
            <w:vAlign w:val="bottom"/>
          </w:tcPr>
          <w:p w14:paraId="6F0120F0" w14:textId="3125C062" w:rsidR="002A0E2F" w:rsidRPr="00623E67" w:rsidRDefault="002A0E2F" w:rsidP="002A0E2F">
            <w:pPr>
              <w:pStyle w:val="ZPpregtevilke"/>
              <w:rPr>
                <w:b/>
                <w:bCs/>
              </w:rPr>
            </w:pPr>
            <w:r w:rsidRPr="00623E67">
              <w:rPr>
                <w:b/>
                <w:bCs/>
                <w:szCs w:val="16"/>
              </w:rPr>
              <w:t>108.761</w:t>
            </w:r>
          </w:p>
        </w:tc>
        <w:tc>
          <w:tcPr>
            <w:tcW w:w="273" w:type="pct"/>
            <w:tcBorders>
              <w:top w:val="nil"/>
              <w:bottom w:val="nil"/>
            </w:tcBorders>
            <w:shd w:val="clear" w:color="auto" w:fill="D9D9D9"/>
            <w:vAlign w:val="bottom"/>
          </w:tcPr>
          <w:p w14:paraId="19599093" w14:textId="3E73D5C2" w:rsidR="002A0E2F" w:rsidRPr="00623E67" w:rsidRDefault="002A0E2F" w:rsidP="002A0E2F">
            <w:pPr>
              <w:pStyle w:val="ZPpregtevilke"/>
              <w:rPr>
                <w:b/>
                <w:bCs/>
              </w:rPr>
            </w:pPr>
            <w:r w:rsidRPr="00623E67">
              <w:rPr>
                <w:b/>
                <w:bCs/>
                <w:szCs w:val="16"/>
              </w:rPr>
              <w:t>109.832</w:t>
            </w:r>
          </w:p>
        </w:tc>
        <w:tc>
          <w:tcPr>
            <w:tcW w:w="272" w:type="pct"/>
            <w:tcBorders>
              <w:top w:val="nil"/>
              <w:bottom w:val="nil"/>
            </w:tcBorders>
            <w:shd w:val="clear" w:color="auto" w:fill="D9D9D9"/>
            <w:vAlign w:val="bottom"/>
          </w:tcPr>
          <w:p w14:paraId="1C0C14C5" w14:textId="2C5519AA" w:rsidR="002A0E2F" w:rsidRPr="00623E67" w:rsidRDefault="002A0E2F" w:rsidP="002A0E2F">
            <w:pPr>
              <w:pStyle w:val="ZPpregtevilke"/>
              <w:rPr>
                <w:b/>
                <w:bCs/>
              </w:rPr>
            </w:pPr>
            <w:r w:rsidRPr="00623E67">
              <w:rPr>
                <w:b/>
                <w:bCs/>
                <w:szCs w:val="16"/>
              </w:rPr>
              <w:t>110.259</w:t>
            </w:r>
          </w:p>
        </w:tc>
        <w:tc>
          <w:tcPr>
            <w:tcW w:w="272" w:type="pct"/>
            <w:tcBorders>
              <w:top w:val="nil"/>
              <w:bottom w:val="nil"/>
            </w:tcBorders>
            <w:shd w:val="clear" w:color="auto" w:fill="D9D9D9"/>
            <w:vAlign w:val="bottom"/>
          </w:tcPr>
          <w:p w14:paraId="16859A58" w14:textId="71BE8637" w:rsidR="002A0E2F" w:rsidRPr="00623E67" w:rsidRDefault="002A0E2F" w:rsidP="002A0E2F">
            <w:pPr>
              <w:pStyle w:val="ZPpregtevilke"/>
              <w:rPr>
                <w:b/>
                <w:bCs/>
              </w:rPr>
            </w:pPr>
            <w:r w:rsidRPr="00623E67">
              <w:rPr>
                <w:b/>
              </w:rPr>
              <w:t>113.734</w:t>
            </w:r>
          </w:p>
        </w:tc>
        <w:tc>
          <w:tcPr>
            <w:tcW w:w="267" w:type="pct"/>
            <w:tcBorders>
              <w:top w:val="nil"/>
              <w:bottom w:val="nil"/>
            </w:tcBorders>
            <w:shd w:val="clear" w:color="auto" w:fill="D9D9D9"/>
            <w:vAlign w:val="bottom"/>
          </w:tcPr>
          <w:p w14:paraId="1E7ECE1B" w14:textId="0B42504A" w:rsidR="002A0E2F" w:rsidRPr="00623E67" w:rsidRDefault="002A0E2F" w:rsidP="002A0E2F">
            <w:pPr>
              <w:pStyle w:val="ZPpregtevilke"/>
              <w:rPr>
                <w:rFonts w:ascii="Arial CE" w:hAnsi="Arial CE" w:cs="Arial CE"/>
                <w:b/>
                <w:bCs/>
              </w:rPr>
            </w:pPr>
            <w:r w:rsidRPr="00623E67">
              <w:rPr>
                <w:b/>
              </w:rPr>
              <w:t>103,2</w:t>
            </w:r>
          </w:p>
        </w:tc>
      </w:tr>
      <w:tr w:rsidR="002A0E2F" w:rsidRPr="00623E67" w14:paraId="468DE7B9" w14:textId="77777777" w:rsidTr="00AA2B2F">
        <w:trPr>
          <w:trHeight w:val="227"/>
          <w:jc w:val="center"/>
        </w:trPr>
        <w:tc>
          <w:tcPr>
            <w:tcW w:w="1095" w:type="pct"/>
            <w:tcBorders>
              <w:top w:val="nil"/>
            </w:tcBorders>
            <w:vAlign w:val="bottom"/>
          </w:tcPr>
          <w:p w14:paraId="2E18C419" w14:textId="77777777" w:rsidR="002A0E2F" w:rsidRPr="00623E67" w:rsidRDefault="002A0E2F" w:rsidP="002A0E2F">
            <w:pPr>
              <w:pStyle w:val="ZPpregtekst"/>
            </w:pPr>
            <w:r w:rsidRPr="00623E67">
              <w:t>Plemenske ovce</w:t>
            </w:r>
          </w:p>
        </w:tc>
        <w:tc>
          <w:tcPr>
            <w:tcW w:w="281" w:type="pct"/>
            <w:tcBorders>
              <w:top w:val="nil"/>
            </w:tcBorders>
            <w:vAlign w:val="bottom"/>
          </w:tcPr>
          <w:p w14:paraId="0727C2F6" w14:textId="7751A7CA" w:rsidR="002A0E2F" w:rsidRPr="00623E67" w:rsidRDefault="002A0E2F" w:rsidP="002A0E2F">
            <w:pPr>
              <w:pStyle w:val="ZPpregtevilke"/>
            </w:pPr>
            <w:r w:rsidRPr="00623E67">
              <w:rPr>
                <w:szCs w:val="16"/>
              </w:rPr>
              <w:t>94.988</w:t>
            </w:r>
          </w:p>
        </w:tc>
        <w:tc>
          <w:tcPr>
            <w:tcW w:w="283" w:type="pct"/>
            <w:tcBorders>
              <w:top w:val="nil"/>
            </w:tcBorders>
            <w:vAlign w:val="bottom"/>
          </w:tcPr>
          <w:p w14:paraId="1B6F139D" w14:textId="741C37DC" w:rsidR="002A0E2F" w:rsidRPr="00623E67" w:rsidRDefault="002A0E2F" w:rsidP="002A0E2F">
            <w:pPr>
              <w:pStyle w:val="ZPpregtevilke"/>
            </w:pPr>
            <w:r w:rsidRPr="00623E67">
              <w:rPr>
                <w:szCs w:val="16"/>
              </w:rPr>
              <w:t>95.245</w:t>
            </w:r>
          </w:p>
        </w:tc>
        <w:tc>
          <w:tcPr>
            <w:tcW w:w="283" w:type="pct"/>
            <w:tcBorders>
              <w:top w:val="nil"/>
            </w:tcBorders>
            <w:vAlign w:val="bottom"/>
          </w:tcPr>
          <w:p w14:paraId="0F502303" w14:textId="50ED3745" w:rsidR="002A0E2F" w:rsidRPr="00623E67" w:rsidRDefault="002A0E2F" w:rsidP="002A0E2F">
            <w:pPr>
              <w:pStyle w:val="ZPpregtevilke"/>
            </w:pPr>
            <w:r w:rsidRPr="00623E67">
              <w:rPr>
                <w:szCs w:val="16"/>
              </w:rPr>
              <w:t>90.851</w:t>
            </w:r>
          </w:p>
        </w:tc>
        <w:tc>
          <w:tcPr>
            <w:tcW w:w="283" w:type="pct"/>
            <w:tcBorders>
              <w:top w:val="nil"/>
            </w:tcBorders>
            <w:vAlign w:val="bottom"/>
          </w:tcPr>
          <w:p w14:paraId="105BEDAE" w14:textId="1BDE8F31" w:rsidR="002A0E2F" w:rsidRPr="00623E67" w:rsidRDefault="002A0E2F" w:rsidP="002A0E2F">
            <w:pPr>
              <w:pStyle w:val="ZPpregtevilke"/>
            </w:pPr>
            <w:r w:rsidRPr="00623E67">
              <w:rPr>
                <w:szCs w:val="16"/>
              </w:rPr>
              <w:t>81.525</w:t>
            </w:r>
          </w:p>
        </w:tc>
        <w:tc>
          <w:tcPr>
            <w:tcW w:w="283" w:type="pct"/>
            <w:tcBorders>
              <w:top w:val="nil"/>
            </w:tcBorders>
            <w:vAlign w:val="bottom"/>
          </w:tcPr>
          <w:p w14:paraId="31B9D98B" w14:textId="50E4D257" w:rsidR="002A0E2F" w:rsidRPr="00623E67" w:rsidRDefault="002A0E2F" w:rsidP="002A0E2F">
            <w:pPr>
              <w:pStyle w:val="ZPpregtevilke"/>
            </w:pPr>
            <w:r w:rsidRPr="00623E67">
              <w:rPr>
                <w:szCs w:val="16"/>
              </w:rPr>
              <w:t>77.288</w:t>
            </w:r>
          </w:p>
        </w:tc>
        <w:tc>
          <w:tcPr>
            <w:tcW w:w="283" w:type="pct"/>
            <w:tcBorders>
              <w:top w:val="nil"/>
            </w:tcBorders>
            <w:vAlign w:val="bottom"/>
          </w:tcPr>
          <w:p w14:paraId="41DB7F37" w14:textId="6AED4B77" w:rsidR="002A0E2F" w:rsidRPr="00623E67" w:rsidRDefault="002A0E2F" w:rsidP="002A0E2F">
            <w:pPr>
              <w:pStyle w:val="ZPpregtevilke"/>
            </w:pPr>
            <w:r w:rsidRPr="00623E67">
              <w:rPr>
                <w:szCs w:val="16"/>
              </w:rPr>
              <w:t>73.424</w:t>
            </w:r>
          </w:p>
        </w:tc>
        <w:tc>
          <w:tcPr>
            <w:tcW w:w="283" w:type="pct"/>
            <w:tcBorders>
              <w:top w:val="nil"/>
            </w:tcBorders>
            <w:vAlign w:val="bottom"/>
          </w:tcPr>
          <w:p w14:paraId="1CAC3308" w14:textId="1F6D5CCD" w:rsidR="002A0E2F" w:rsidRPr="00623E67" w:rsidRDefault="002A0E2F" w:rsidP="002A0E2F">
            <w:pPr>
              <w:pStyle w:val="ZPpregtevilke"/>
            </w:pPr>
            <w:r w:rsidRPr="00623E67">
              <w:rPr>
                <w:szCs w:val="16"/>
              </w:rPr>
              <w:t>77.970</w:t>
            </w:r>
          </w:p>
        </w:tc>
        <w:tc>
          <w:tcPr>
            <w:tcW w:w="283" w:type="pct"/>
            <w:tcBorders>
              <w:top w:val="nil"/>
            </w:tcBorders>
            <w:vAlign w:val="bottom"/>
          </w:tcPr>
          <w:p w14:paraId="152E696A" w14:textId="7D87CA12" w:rsidR="002A0E2F" w:rsidRPr="00623E67" w:rsidRDefault="002A0E2F" w:rsidP="002A0E2F">
            <w:pPr>
              <w:pStyle w:val="ZPpregtevilke"/>
            </w:pPr>
            <w:r w:rsidRPr="00623E67">
              <w:rPr>
                <w:szCs w:val="16"/>
              </w:rPr>
              <w:t>75.204</w:t>
            </w:r>
          </w:p>
        </w:tc>
        <w:tc>
          <w:tcPr>
            <w:tcW w:w="283" w:type="pct"/>
            <w:tcBorders>
              <w:top w:val="nil"/>
            </w:tcBorders>
            <w:vAlign w:val="bottom"/>
          </w:tcPr>
          <w:p w14:paraId="308EC121" w14:textId="486201B5" w:rsidR="002A0E2F" w:rsidRPr="00623E67" w:rsidRDefault="002A0E2F" w:rsidP="002A0E2F">
            <w:pPr>
              <w:pStyle w:val="ZPpregtevilke"/>
            </w:pPr>
            <w:r w:rsidRPr="00623E67">
              <w:rPr>
                <w:szCs w:val="16"/>
              </w:rPr>
              <w:t>81.470</w:t>
            </w:r>
          </w:p>
        </w:tc>
        <w:tc>
          <w:tcPr>
            <w:tcW w:w="276" w:type="pct"/>
            <w:tcBorders>
              <w:top w:val="nil"/>
            </w:tcBorders>
            <w:vAlign w:val="bottom"/>
          </w:tcPr>
          <w:p w14:paraId="6F93DC9D" w14:textId="550A0581" w:rsidR="002A0E2F" w:rsidRPr="00623E67" w:rsidRDefault="002A0E2F" w:rsidP="002A0E2F">
            <w:pPr>
              <w:pStyle w:val="ZPpregtevilke"/>
            </w:pPr>
            <w:r w:rsidRPr="00623E67">
              <w:rPr>
                <w:szCs w:val="16"/>
              </w:rPr>
              <w:t>77.903</w:t>
            </w:r>
          </w:p>
        </w:tc>
        <w:tc>
          <w:tcPr>
            <w:tcW w:w="273" w:type="pct"/>
            <w:tcBorders>
              <w:top w:val="nil"/>
            </w:tcBorders>
            <w:vAlign w:val="bottom"/>
          </w:tcPr>
          <w:p w14:paraId="168353C5" w14:textId="22F92587" w:rsidR="002A0E2F" w:rsidRPr="00623E67" w:rsidRDefault="002A0E2F" w:rsidP="002A0E2F">
            <w:pPr>
              <w:pStyle w:val="ZPpregtevilke"/>
            </w:pPr>
            <w:r w:rsidRPr="00623E67">
              <w:rPr>
                <w:szCs w:val="16"/>
              </w:rPr>
              <w:t>76.493</w:t>
            </w:r>
          </w:p>
        </w:tc>
        <w:tc>
          <w:tcPr>
            <w:tcW w:w="272" w:type="pct"/>
            <w:tcBorders>
              <w:top w:val="nil"/>
            </w:tcBorders>
            <w:vAlign w:val="bottom"/>
          </w:tcPr>
          <w:p w14:paraId="47317339" w14:textId="5F84877F" w:rsidR="002A0E2F" w:rsidRPr="00623E67" w:rsidRDefault="002A0E2F" w:rsidP="002A0E2F">
            <w:pPr>
              <w:pStyle w:val="ZPpregtevilke"/>
            </w:pPr>
            <w:r w:rsidRPr="00623E67">
              <w:rPr>
                <w:szCs w:val="16"/>
              </w:rPr>
              <w:t>75.859</w:t>
            </w:r>
          </w:p>
        </w:tc>
        <w:tc>
          <w:tcPr>
            <w:tcW w:w="272" w:type="pct"/>
            <w:tcBorders>
              <w:top w:val="nil"/>
            </w:tcBorders>
            <w:vAlign w:val="bottom"/>
          </w:tcPr>
          <w:p w14:paraId="4F1E368F" w14:textId="44331E78" w:rsidR="002A0E2F" w:rsidRPr="00623E67" w:rsidRDefault="002A0E2F" w:rsidP="002A0E2F">
            <w:pPr>
              <w:pStyle w:val="ZPpregtevilke"/>
            </w:pPr>
            <w:r w:rsidRPr="00623E67">
              <w:t>77.276</w:t>
            </w:r>
          </w:p>
        </w:tc>
        <w:tc>
          <w:tcPr>
            <w:tcW w:w="267" w:type="pct"/>
            <w:tcBorders>
              <w:top w:val="nil"/>
            </w:tcBorders>
            <w:vAlign w:val="bottom"/>
          </w:tcPr>
          <w:p w14:paraId="551FF885" w14:textId="368D4819" w:rsidR="002A0E2F" w:rsidRPr="00623E67" w:rsidRDefault="002A0E2F" w:rsidP="002A0E2F">
            <w:pPr>
              <w:pStyle w:val="ZPpregtevilke"/>
              <w:rPr>
                <w:rFonts w:ascii="Arial CE" w:hAnsi="Arial CE" w:cs="Arial CE"/>
              </w:rPr>
            </w:pPr>
            <w:r w:rsidRPr="00623E67">
              <w:t>101,9</w:t>
            </w:r>
          </w:p>
        </w:tc>
      </w:tr>
      <w:tr w:rsidR="002A0E2F" w:rsidRPr="00623E67" w14:paraId="390C99EC" w14:textId="77777777" w:rsidTr="00AA2B2F">
        <w:trPr>
          <w:trHeight w:val="227"/>
          <w:jc w:val="center"/>
        </w:trPr>
        <w:tc>
          <w:tcPr>
            <w:tcW w:w="1095" w:type="pct"/>
            <w:vAlign w:val="bottom"/>
          </w:tcPr>
          <w:p w14:paraId="4CFF8324" w14:textId="77777777" w:rsidR="002A0E2F" w:rsidRPr="00623E67" w:rsidRDefault="002A0E2F" w:rsidP="002A0E2F">
            <w:pPr>
              <w:pStyle w:val="ZPpregtekst"/>
            </w:pPr>
            <w:r w:rsidRPr="00623E67">
              <w:t>– mlečne ovce</w:t>
            </w:r>
          </w:p>
        </w:tc>
        <w:tc>
          <w:tcPr>
            <w:tcW w:w="281" w:type="pct"/>
            <w:vAlign w:val="bottom"/>
          </w:tcPr>
          <w:p w14:paraId="0156DB3E" w14:textId="3FD786AF" w:rsidR="002A0E2F" w:rsidRPr="00623E67" w:rsidRDefault="002A0E2F" w:rsidP="002A0E2F">
            <w:pPr>
              <w:pStyle w:val="ZPpregtevilke"/>
            </w:pPr>
            <w:r w:rsidRPr="00623E67">
              <w:rPr>
                <w:szCs w:val="16"/>
              </w:rPr>
              <w:t>4.930</w:t>
            </w:r>
          </w:p>
        </w:tc>
        <w:tc>
          <w:tcPr>
            <w:tcW w:w="283" w:type="pct"/>
            <w:vAlign w:val="bottom"/>
          </w:tcPr>
          <w:p w14:paraId="7C2580DC" w14:textId="7F23FBB5" w:rsidR="002A0E2F" w:rsidRPr="00623E67" w:rsidRDefault="002A0E2F" w:rsidP="002A0E2F">
            <w:pPr>
              <w:pStyle w:val="ZPpregtevilke"/>
            </w:pPr>
            <w:r w:rsidRPr="00623E67">
              <w:rPr>
                <w:szCs w:val="16"/>
              </w:rPr>
              <w:t>5.283</w:t>
            </w:r>
          </w:p>
        </w:tc>
        <w:tc>
          <w:tcPr>
            <w:tcW w:w="283" w:type="pct"/>
            <w:vAlign w:val="bottom"/>
          </w:tcPr>
          <w:p w14:paraId="45CD5FA0" w14:textId="16D3D468" w:rsidR="002A0E2F" w:rsidRPr="00623E67" w:rsidRDefault="002A0E2F" w:rsidP="002A0E2F">
            <w:pPr>
              <w:pStyle w:val="ZPpregtevilke"/>
            </w:pPr>
            <w:r w:rsidRPr="00623E67">
              <w:rPr>
                <w:szCs w:val="16"/>
              </w:rPr>
              <w:t>4.378</w:t>
            </w:r>
          </w:p>
        </w:tc>
        <w:tc>
          <w:tcPr>
            <w:tcW w:w="283" w:type="pct"/>
            <w:vAlign w:val="bottom"/>
          </w:tcPr>
          <w:p w14:paraId="72DA4B1F" w14:textId="2658A880" w:rsidR="002A0E2F" w:rsidRPr="00623E67" w:rsidRDefault="002A0E2F" w:rsidP="002A0E2F">
            <w:pPr>
              <w:pStyle w:val="ZPpregtevilke"/>
            </w:pPr>
            <w:r w:rsidRPr="00623E67">
              <w:rPr>
                <w:szCs w:val="16"/>
              </w:rPr>
              <w:t>5.021</w:t>
            </w:r>
          </w:p>
        </w:tc>
        <w:tc>
          <w:tcPr>
            <w:tcW w:w="283" w:type="pct"/>
            <w:vAlign w:val="bottom"/>
          </w:tcPr>
          <w:p w14:paraId="3B80E7D6" w14:textId="1A88B9B5" w:rsidR="002A0E2F" w:rsidRPr="00623E67" w:rsidRDefault="002A0E2F" w:rsidP="002A0E2F">
            <w:pPr>
              <w:pStyle w:val="ZPpregtevilke"/>
            </w:pPr>
            <w:r w:rsidRPr="00623E67">
              <w:rPr>
                <w:szCs w:val="16"/>
              </w:rPr>
              <w:t>4.763</w:t>
            </w:r>
          </w:p>
        </w:tc>
        <w:tc>
          <w:tcPr>
            <w:tcW w:w="283" w:type="pct"/>
            <w:vAlign w:val="bottom"/>
          </w:tcPr>
          <w:p w14:paraId="5B4AD515" w14:textId="31FB0C82" w:rsidR="002A0E2F" w:rsidRPr="00623E67" w:rsidRDefault="002A0E2F" w:rsidP="002A0E2F">
            <w:pPr>
              <w:pStyle w:val="ZPpregtevilke"/>
            </w:pPr>
            <w:r w:rsidRPr="00623E67">
              <w:rPr>
                <w:szCs w:val="16"/>
              </w:rPr>
              <w:t>4.035</w:t>
            </w:r>
          </w:p>
        </w:tc>
        <w:tc>
          <w:tcPr>
            <w:tcW w:w="283" w:type="pct"/>
            <w:vAlign w:val="bottom"/>
          </w:tcPr>
          <w:p w14:paraId="60DD6663" w14:textId="4A062623" w:rsidR="002A0E2F" w:rsidRPr="00623E67" w:rsidRDefault="002A0E2F" w:rsidP="002A0E2F">
            <w:pPr>
              <w:pStyle w:val="ZPpregtevilke"/>
            </w:pPr>
            <w:r w:rsidRPr="00623E67">
              <w:rPr>
                <w:szCs w:val="16"/>
              </w:rPr>
              <w:t>4.641</w:t>
            </w:r>
          </w:p>
        </w:tc>
        <w:tc>
          <w:tcPr>
            <w:tcW w:w="283" w:type="pct"/>
            <w:vAlign w:val="bottom"/>
          </w:tcPr>
          <w:p w14:paraId="28ADC30D" w14:textId="2129DE27" w:rsidR="002A0E2F" w:rsidRPr="00623E67" w:rsidRDefault="002A0E2F" w:rsidP="002A0E2F">
            <w:pPr>
              <w:pStyle w:val="ZPpregtevilke"/>
            </w:pPr>
            <w:r w:rsidRPr="00623E67">
              <w:rPr>
                <w:szCs w:val="16"/>
              </w:rPr>
              <w:t>3.927</w:t>
            </w:r>
          </w:p>
        </w:tc>
        <w:tc>
          <w:tcPr>
            <w:tcW w:w="283" w:type="pct"/>
            <w:vAlign w:val="bottom"/>
          </w:tcPr>
          <w:p w14:paraId="2D209075" w14:textId="464C387C" w:rsidR="002A0E2F" w:rsidRPr="00623E67" w:rsidRDefault="002A0E2F" w:rsidP="002A0E2F">
            <w:pPr>
              <w:pStyle w:val="ZPpregtevilke"/>
            </w:pPr>
            <w:r w:rsidRPr="00623E67">
              <w:rPr>
                <w:szCs w:val="16"/>
              </w:rPr>
              <w:t>4.610</w:t>
            </w:r>
          </w:p>
        </w:tc>
        <w:tc>
          <w:tcPr>
            <w:tcW w:w="276" w:type="pct"/>
            <w:vAlign w:val="bottom"/>
          </w:tcPr>
          <w:p w14:paraId="55529DF6" w14:textId="5E6E6C06" w:rsidR="002A0E2F" w:rsidRPr="00623E67" w:rsidRDefault="002A0E2F" w:rsidP="002A0E2F">
            <w:pPr>
              <w:pStyle w:val="ZPpregtevilke"/>
            </w:pPr>
            <w:r w:rsidRPr="00623E67">
              <w:rPr>
                <w:szCs w:val="16"/>
              </w:rPr>
              <w:t>5.322</w:t>
            </w:r>
          </w:p>
        </w:tc>
        <w:tc>
          <w:tcPr>
            <w:tcW w:w="273" w:type="pct"/>
            <w:vAlign w:val="bottom"/>
          </w:tcPr>
          <w:p w14:paraId="5D82CED1" w14:textId="3B1A3989" w:rsidR="002A0E2F" w:rsidRPr="00623E67" w:rsidRDefault="002A0E2F" w:rsidP="002A0E2F">
            <w:pPr>
              <w:pStyle w:val="ZPpregtevilke"/>
            </w:pPr>
            <w:r w:rsidRPr="00623E67">
              <w:rPr>
                <w:szCs w:val="16"/>
              </w:rPr>
              <w:t>5.006</w:t>
            </w:r>
          </w:p>
        </w:tc>
        <w:tc>
          <w:tcPr>
            <w:tcW w:w="272" w:type="pct"/>
            <w:vAlign w:val="bottom"/>
          </w:tcPr>
          <w:p w14:paraId="7E4509B4" w14:textId="360E2811" w:rsidR="002A0E2F" w:rsidRPr="00623E67" w:rsidRDefault="002A0E2F" w:rsidP="002A0E2F">
            <w:pPr>
              <w:pStyle w:val="ZPpregtevilke"/>
            </w:pPr>
            <w:r w:rsidRPr="00623E67">
              <w:rPr>
                <w:szCs w:val="16"/>
              </w:rPr>
              <w:t>4.987</w:t>
            </w:r>
          </w:p>
        </w:tc>
        <w:tc>
          <w:tcPr>
            <w:tcW w:w="272" w:type="pct"/>
            <w:vAlign w:val="bottom"/>
          </w:tcPr>
          <w:p w14:paraId="3992402B" w14:textId="761B595D" w:rsidR="002A0E2F" w:rsidRPr="00623E67" w:rsidRDefault="002A0E2F" w:rsidP="002A0E2F">
            <w:pPr>
              <w:pStyle w:val="ZPpregtevilke"/>
            </w:pPr>
            <w:r w:rsidRPr="00623E67">
              <w:t>4.964</w:t>
            </w:r>
          </w:p>
        </w:tc>
        <w:tc>
          <w:tcPr>
            <w:tcW w:w="267" w:type="pct"/>
            <w:vAlign w:val="bottom"/>
          </w:tcPr>
          <w:p w14:paraId="3AB47C2D" w14:textId="4402CDEB" w:rsidR="002A0E2F" w:rsidRPr="00623E67" w:rsidRDefault="002A0E2F" w:rsidP="002A0E2F">
            <w:pPr>
              <w:pStyle w:val="ZPpregtevilke"/>
              <w:rPr>
                <w:rFonts w:ascii="Arial CE" w:hAnsi="Arial CE" w:cs="Arial CE"/>
              </w:rPr>
            </w:pPr>
            <w:r w:rsidRPr="00623E67">
              <w:t>99,5</w:t>
            </w:r>
          </w:p>
        </w:tc>
      </w:tr>
      <w:tr w:rsidR="002A0E2F" w:rsidRPr="00623E67" w14:paraId="0F4A8C29" w14:textId="77777777" w:rsidTr="00AA2B2F">
        <w:trPr>
          <w:trHeight w:val="227"/>
          <w:jc w:val="center"/>
        </w:trPr>
        <w:tc>
          <w:tcPr>
            <w:tcW w:w="1095" w:type="pct"/>
            <w:vAlign w:val="bottom"/>
          </w:tcPr>
          <w:p w14:paraId="3379C8D4" w14:textId="77777777" w:rsidR="002A0E2F" w:rsidRPr="00623E67" w:rsidRDefault="002A0E2F" w:rsidP="002A0E2F">
            <w:pPr>
              <w:pStyle w:val="ZPpregtekst"/>
            </w:pPr>
            <w:r w:rsidRPr="00623E67">
              <w:t>– druge ovce</w:t>
            </w:r>
          </w:p>
        </w:tc>
        <w:tc>
          <w:tcPr>
            <w:tcW w:w="281" w:type="pct"/>
            <w:vAlign w:val="bottom"/>
          </w:tcPr>
          <w:p w14:paraId="621A3B8A" w14:textId="0A6056FD" w:rsidR="002A0E2F" w:rsidRPr="00623E67" w:rsidRDefault="002A0E2F" w:rsidP="002A0E2F">
            <w:pPr>
              <w:pStyle w:val="ZPpregtevilke"/>
            </w:pPr>
            <w:r w:rsidRPr="00623E67">
              <w:rPr>
                <w:szCs w:val="16"/>
              </w:rPr>
              <w:t>90.058</w:t>
            </w:r>
          </w:p>
        </w:tc>
        <w:tc>
          <w:tcPr>
            <w:tcW w:w="283" w:type="pct"/>
            <w:vAlign w:val="bottom"/>
          </w:tcPr>
          <w:p w14:paraId="236B04C3" w14:textId="6FA34E7D" w:rsidR="002A0E2F" w:rsidRPr="00623E67" w:rsidRDefault="002A0E2F" w:rsidP="002A0E2F">
            <w:pPr>
              <w:pStyle w:val="ZPpregtevilke"/>
            </w:pPr>
            <w:r w:rsidRPr="00623E67">
              <w:rPr>
                <w:szCs w:val="16"/>
              </w:rPr>
              <w:t>89.962</w:t>
            </w:r>
          </w:p>
        </w:tc>
        <w:tc>
          <w:tcPr>
            <w:tcW w:w="283" w:type="pct"/>
            <w:vAlign w:val="bottom"/>
          </w:tcPr>
          <w:p w14:paraId="5BA26855" w14:textId="10C09950" w:rsidR="002A0E2F" w:rsidRPr="00623E67" w:rsidRDefault="002A0E2F" w:rsidP="002A0E2F">
            <w:pPr>
              <w:pStyle w:val="ZPpregtevilke"/>
            </w:pPr>
            <w:r w:rsidRPr="00623E67">
              <w:rPr>
                <w:szCs w:val="16"/>
              </w:rPr>
              <w:t>86.473</w:t>
            </w:r>
          </w:p>
        </w:tc>
        <w:tc>
          <w:tcPr>
            <w:tcW w:w="283" w:type="pct"/>
            <w:vAlign w:val="bottom"/>
          </w:tcPr>
          <w:p w14:paraId="00896744" w14:textId="1B893AC4" w:rsidR="002A0E2F" w:rsidRPr="00623E67" w:rsidRDefault="002A0E2F" w:rsidP="002A0E2F">
            <w:pPr>
              <w:pStyle w:val="ZPpregtevilke"/>
            </w:pPr>
            <w:r w:rsidRPr="00623E67">
              <w:rPr>
                <w:szCs w:val="16"/>
              </w:rPr>
              <w:t>76.504</w:t>
            </w:r>
          </w:p>
        </w:tc>
        <w:tc>
          <w:tcPr>
            <w:tcW w:w="283" w:type="pct"/>
            <w:vAlign w:val="bottom"/>
          </w:tcPr>
          <w:p w14:paraId="324B3BC6" w14:textId="6E2A47AE" w:rsidR="002A0E2F" w:rsidRPr="00623E67" w:rsidRDefault="002A0E2F" w:rsidP="002A0E2F">
            <w:pPr>
              <w:pStyle w:val="ZPpregtevilke"/>
            </w:pPr>
            <w:r w:rsidRPr="00623E67">
              <w:rPr>
                <w:szCs w:val="16"/>
              </w:rPr>
              <w:t>72.525</w:t>
            </w:r>
          </w:p>
        </w:tc>
        <w:tc>
          <w:tcPr>
            <w:tcW w:w="283" w:type="pct"/>
            <w:vAlign w:val="bottom"/>
          </w:tcPr>
          <w:p w14:paraId="0B40EAE2" w14:textId="72086DE9" w:rsidR="002A0E2F" w:rsidRPr="00623E67" w:rsidRDefault="002A0E2F" w:rsidP="002A0E2F">
            <w:pPr>
              <w:pStyle w:val="ZPpregtevilke"/>
            </w:pPr>
            <w:r w:rsidRPr="00623E67">
              <w:rPr>
                <w:szCs w:val="16"/>
              </w:rPr>
              <w:t>69.389</w:t>
            </w:r>
          </w:p>
        </w:tc>
        <w:tc>
          <w:tcPr>
            <w:tcW w:w="283" w:type="pct"/>
            <w:vAlign w:val="bottom"/>
          </w:tcPr>
          <w:p w14:paraId="547F97CF" w14:textId="29852EE4" w:rsidR="002A0E2F" w:rsidRPr="00623E67" w:rsidRDefault="002A0E2F" w:rsidP="002A0E2F">
            <w:pPr>
              <w:pStyle w:val="ZPpregtevilke"/>
            </w:pPr>
            <w:r w:rsidRPr="00623E67">
              <w:rPr>
                <w:szCs w:val="16"/>
              </w:rPr>
              <w:t>73.329</w:t>
            </w:r>
          </w:p>
        </w:tc>
        <w:tc>
          <w:tcPr>
            <w:tcW w:w="283" w:type="pct"/>
            <w:vAlign w:val="bottom"/>
          </w:tcPr>
          <w:p w14:paraId="3DEFCF22" w14:textId="341DA683" w:rsidR="002A0E2F" w:rsidRPr="00623E67" w:rsidRDefault="002A0E2F" w:rsidP="002A0E2F">
            <w:pPr>
              <w:pStyle w:val="ZPpregtevilke"/>
            </w:pPr>
            <w:r w:rsidRPr="00623E67">
              <w:rPr>
                <w:szCs w:val="16"/>
              </w:rPr>
              <w:t>71.277</w:t>
            </w:r>
          </w:p>
        </w:tc>
        <w:tc>
          <w:tcPr>
            <w:tcW w:w="283" w:type="pct"/>
            <w:vAlign w:val="bottom"/>
          </w:tcPr>
          <w:p w14:paraId="33EA0EF0" w14:textId="6CABC48D" w:rsidR="002A0E2F" w:rsidRPr="00623E67" w:rsidRDefault="002A0E2F" w:rsidP="002A0E2F">
            <w:pPr>
              <w:pStyle w:val="ZPpregtevilke"/>
            </w:pPr>
            <w:r w:rsidRPr="00623E67">
              <w:rPr>
                <w:szCs w:val="16"/>
              </w:rPr>
              <w:t>76.860</w:t>
            </w:r>
          </w:p>
        </w:tc>
        <w:tc>
          <w:tcPr>
            <w:tcW w:w="276" w:type="pct"/>
            <w:vAlign w:val="bottom"/>
          </w:tcPr>
          <w:p w14:paraId="354BE0E2" w14:textId="62D52C8E" w:rsidR="002A0E2F" w:rsidRPr="00623E67" w:rsidRDefault="002A0E2F" w:rsidP="002A0E2F">
            <w:pPr>
              <w:pStyle w:val="ZPpregtevilke"/>
            </w:pPr>
            <w:r w:rsidRPr="00623E67">
              <w:rPr>
                <w:szCs w:val="16"/>
              </w:rPr>
              <w:t>72.581</w:t>
            </w:r>
          </w:p>
        </w:tc>
        <w:tc>
          <w:tcPr>
            <w:tcW w:w="273" w:type="pct"/>
            <w:vAlign w:val="bottom"/>
          </w:tcPr>
          <w:p w14:paraId="3AFF13D2" w14:textId="57B1BFD8" w:rsidR="002A0E2F" w:rsidRPr="00623E67" w:rsidRDefault="002A0E2F" w:rsidP="002A0E2F">
            <w:pPr>
              <w:pStyle w:val="ZPpregtevilke"/>
            </w:pPr>
            <w:r w:rsidRPr="00623E67">
              <w:rPr>
                <w:szCs w:val="16"/>
              </w:rPr>
              <w:t>71.487</w:t>
            </w:r>
          </w:p>
        </w:tc>
        <w:tc>
          <w:tcPr>
            <w:tcW w:w="272" w:type="pct"/>
            <w:vAlign w:val="bottom"/>
          </w:tcPr>
          <w:p w14:paraId="66A83155" w14:textId="4864C07B" w:rsidR="002A0E2F" w:rsidRPr="00623E67" w:rsidRDefault="002A0E2F" w:rsidP="002A0E2F">
            <w:pPr>
              <w:pStyle w:val="ZPpregtevilke"/>
            </w:pPr>
            <w:r w:rsidRPr="00623E67">
              <w:rPr>
                <w:szCs w:val="16"/>
              </w:rPr>
              <w:t>70.872</w:t>
            </w:r>
          </w:p>
        </w:tc>
        <w:tc>
          <w:tcPr>
            <w:tcW w:w="272" w:type="pct"/>
            <w:vAlign w:val="bottom"/>
          </w:tcPr>
          <w:p w14:paraId="5D79861C" w14:textId="12E37009" w:rsidR="002A0E2F" w:rsidRPr="00623E67" w:rsidRDefault="002A0E2F" w:rsidP="002A0E2F">
            <w:pPr>
              <w:pStyle w:val="ZPpregtevilke"/>
            </w:pPr>
            <w:r w:rsidRPr="00623E67">
              <w:t>72.312</w:t>
            </w:r>
          </w:p>
        </w:tc>
        <w:tc>
          <w:tcPr>
            <w:tcW w:w="267" w:type="pct"/>
            <w:vAlign w:val="bottom"/>
          </w:tcPr>
          <w:p w14:paraId="1A1AC028" w14:textId="55850395" w:rsidR="002A0E2F" w:rsidRPr="00623E67" w:rsidRDefault="002A0E2F" w:rsidP="002A0E2F">
            <w:pPr>
              <w:pStyle w:val="ZPpregtevilke"/>
              <w:rPr>
                <w:rFonts w:ascii="Arial CE" w:hAnsi="Arial CE" w:cs="Arial CE"/>
              </w:rPr>
            </w:pPr>
            <w:r w:rsidRPr="00623E67">
              <w:t>102,0</w:t>
            </w:r>
          </w:p>
        </w:tc>
      </w:tr>
      <w:tr w:rsidR="002A0E2F" w:rsidRPr="00623E67" w14:paraId="0FD7E38D" w14:textId="77777777" w:rsidTr="00AA2B2F">
        <w:trPr>
          <w:trHeight w:val="227"/>
          <w:jc w:val="center"/>
        </w:trPr>
        <w:tc>
          <w:tcPr>
            <w:tcW w:w="1095" w:type="pct"/>
            <w:vAlign w:val="bottom"/>
          </w:tcPr>
          <w:p w14:paraId="39EFBB44" w14:textId="77777777" w:rsidR="002A0E2F" w:rsidRPr="00623E67" w:rsidRDefault="002A0E2F" w:rsidP="002A0E2F">
            <w:pPr>
              <w:pStyle w:val="ZPpregtekst"/>
            </w:pPr>
            <w:r w:rsidRPr="00623E67">
              <w:t>Jagnjeta in mlade ovce</w:t>
            </w:r>
          </w:p>
        </w:tc>
        <w:tc>
          <w:tcPr>
            <w:tcW w:w="281" w:type="pct"/>
            <w:vAlign w:val="bottom"/>
          </w:tcPr>
          <w:p w14:paraId="3CEFE649" w14:textId="444DDB47" w:rsidR="002A0E2F" w:rsidRPr="00623E67" w:rsidRDefault="002A0E2F" w:rsidP="002A0E2F">
            <w:pPr>
              <w:pStyle w:val="ZPpregtevilke"/>
            </w:pPr>
            <w:r w:rsidRPr="00623E67">
              <w:rPr>
                <w:szCs w:val="16"/>
              </w:rPr>
              <w:t>37.264</w:t>
            </w:r>
          </w:p>
        </w:tc>
        <w:tc>
          <w:tcPr>
            <w:tcW w:w="283" w:type="pct"/>
            <w:vAlign w:val="bottom"/>
          </w:tcPr>
          <w:p w14:paraId="5A625C67" w14:textId="6D765244" w:rsidR="002A0E2F" w:rsidRPr="00623E67" w:rsidRDefault="002A0E2F" w:rsidP="002A0E2F">
            <w:pPr>
              <w:pStyle w:val="ZPpregtevilke"/>
            </w:pPr>
            <w:r w:rsidRPr="00623E67">
              <w:rPr>
                <w:szCs w:val="16"/>
              </w:rPr>
              <w:t>35.514</w:t>
            </w:r>
          </w:p>
        </w:tc>
        <w:tc>
          <w:tcPr>
            <w:tcW w:w="283" w:type="pct"/>
            <w:vAlign w:val="bottom"/>
          </w:tcPr>
          <w:p w14:paraId="0A7FCC1D" w14:textId="5C6BFC34" w:rsidR="002A0E2F" w:rsidRPr="00623E67" w:rsidRDefault="002A0E2F" w:rsidP="002A0E2F">
            <w:pPr>
              <w:pStyle w:val="ZPpregtevilke"/>
            </w:pPr>
            <w:r w:rsidRPr="00623E67">
              <w:rPr>
                <w:szCs w:val="16"/>
              </w:rPr>
              <w:t>32.535</w:t>
            </w:r>
          </w:p>
        </w:tc>
        <w:tc>
          <w:tcPr>
            <w:tcW w:w="283" w:type="pct"/>
            <w:vAlign w:val="bottom"/>
          </w:tcPr>
          <w:p w14:paraId="63C62F34" w14:textId="4F6DCC43" w:rsidR="002A0E2F" w:rsidRPr="00623E67" w:rsidRDefault="002A0E2F" w:rsidP="002A0E2F">
            <w:pPr>
              <w:pStyle w:val="ZPpregtevilke"/>
            </w:pPr>
            <w:r w:rsidRPr="00623E67">
              <w:rPr>
                <w:szCs w:val="16"/>
              </w:rPr>
              <w:t>32.380</w:t>
            </w:r>
          </w:p>
        </w:tc>
        <w:tc>
          <w:tcPr>
            <w:tcW w:w="283" w:type="pct"/>
            <w:vAlign w:val="bottom"/>
          </w:tcPr>
          <w:p w14:paraId="450DC059" w14:textId="7838FFF3" w:rsidR="002A0E2F" w:rsidRPr="00623E67" w:rsidRDefault="002A0E2F" w:rsidP="002A0E2F">
            <w:pPr>
              <w:pStyle w:val="ZPpregtevilke"/>
            </w:pPr>
            <w:r w:rsidRPr="00623E67">
              <w:rPr>
                <w:szCs w:val="16"/>
              </w:rPr>
              <w:t>30.901</w:t>
            </w:r>
          </w:p>
        </w:tc>
        <w:tc>
          <w:tcPr>
            <w:tcW w:w="283" w:type="pct"/>
            <w:vAlign w:val="bottom"/>
          </w:tcPr>
          <w:p w14:paraId="3B98E3BC" w14:textId="0B75FD93" w:rsidR="002A0E2F" w:rsidRPr="00623E67" w:rsidRDefault="002A0E2F" w:rsidP="002A0E2F">
            <w:pPr>
              <w:pStyle w:val="ZPpregtevilke"/>
            </w:pPr>
            <w:r w:rsidRPr="00623E67">
              <w:rPr>
                <w:szCs w:val="16"/>
              </w:rPr>
              <w:t>29.806</w:t>
            </w:r>
          </w:p>
        </w:tc>
        <w:tc>
          <w:tcPr>
            <w:tcW w:w="283" w:type="pct"/>
            <w:vAlign w:val="bottom"/>
          </w:tcPr>
          <w:p w14:paraId="73656F1F" w14:textId="7A92FA67" w:rsidR="002A0E2F" w:rsidRPr="00623E67" w:rsidRDefault="002A0E2F" w:rsidP="002A0E2F">
            <w:pPr>
              <w:pStyle w:val="ZPpregtevilke"/>
            </w:pPr>
            <w:r w:rsidRPr="00623E67">
              <w:rPr>
                <w:szCs w:val="16"/>
              </w:rPr>
              <w:t>30.239</w:t>
            </w:r>
          </w:p>
        </w:tc>
        <w:tc>
          <w:tcPr>
            <w:tcW w:w="283" w:type="pct"/>
            <w:vAlign w:val="bottom"/>
          </w:tcPr>
          <w:p w14:paraId="1564F193" w14:textId="70813E3C" w:rsidR="002A0E2F" w:rsidRPr="00623E67" w:rsidRDefault="002A0E2F" w:rsidP="002A0E2F">
            <w:pPr>
              <w:pStyle w:val="ZPpregtevilke"/>
            </w:pPr>
            <w:r w:rsidRPr="00623E67">
              <w:rPr>
                <w:szCs w:val="16"/>
              </w:rPr>
              <w:t>28.745</w:t>
            </w:r>
          </w:p>
        </w:tc>
        <w:tc>
          <w:tcPr>
            <w:tcW w:w="283" w:type="pct"/>
            <w:vAlign w:val="bottom"/>
          </w:tcPr>
          <w:p w14:paraId="5C944AE0" w14:textId="387C400F" w:rsidR="002A0E2F" w:rsidRPr="00623E67" w:rsidRDefault="002A0E2F" w:rsidP="002A0E2F">
            <w:pPr>
              <w:pStyle w:val="ZPpregtevilke"/>
            </w:pPr>
            <w:r w:rsidRPr="00623E67">
              <w:rPr>
                <w:szCs w:val="16"/>
              </w:rPr>
              <w:t>31.469</w:t>
            </w:r>
          </w:p>
        </w:tc>
        <w:tc>
          <w:tcPr>
            <w:tcW w:w="276" w:type="pct"/>
            <w:vAlign w:val="bottom"/>
          </w:tcPr>
          <w:p w14:paraId="40094F3D" w14:textId="7EE50269" w:rsidR="002A0E2F" w:rsidRPr="00623E67" w:rsidRDefault="002A0E2F" w:rsidP="002A0E2F">
            <w:pPr>
              <w:pStyle w:val="ZPpregtevilke"/>
            </w:pPr>
            <w:r w:rsidRPr="00623E67">
              <w:rPr>
                <w:szCs w:val="16"/>
              </w:rPr>
              <w:t>25.855</w:t>
            </w:r>
          </w:p>
        </w:tc>
        <w:tc>
          <w:tcPr>
            <w:tcW w:w="273" w:type="pct"/>
            <w:vAlign w:val="bottom"/>
          </w:tcPr>
          <w:p w14:paraId="4031A529" w14:textId="68738041" w:rsidR="002A0E2F" w:rsidRPr="00623E67" w:rsidRDefault="002A0E2F" w:rsidP="002A0E2F">
            <w:pPr>
              <w:pStyle w:val="ZPpregtevilke"/>
            </w:pPr>
            <w:r w:rsidRPr="00623E67">
              <w:rPr>
                <w:szCs w:val="16"/>
              </w:rPr>
              <w:t>27.359</w:t>
            </w:r>
          </w:p>
        </w:tc>
        <w:tc>
          <w:tcPr>
            <w:tcW w:w="272" w:type="pct"/>
            <w:vAlign w:val="bottom"/>
          </w:tcPr>
          <w:p w14:paraId="4B99F31B" w14:textId="197E7A2E" w:rsidR="002A0E2F" w:rsidRPr="00623E67" w:rsidRDefault="002A0E2F" w:rsidP="002A0E2F">
            <w:pPr>
              <w:pStyle w:val="ZPpregtevilke"/>
            </w:pPr>
            <w:r w:rsidRPr="00623E67">
              <w:rPr>
                <w:szCs w:val="16"/>
              </w:rPr>
              <w:t>28.731</w:t>
            </w:r>
          </w:p>
        </w:tc>
        <w:tc>
          <w:tcPr>
            <w:tcW w:w="272" w:type="pct"/>
            <w:vAlign w:val="bottom"/>
          </w:tcPr>
          <w:p w14:paraId="6C102B26" w14:textId="45ABD364" w:rsidR="002A0E2F" w:rsidRPr="00623E67" w:rsidRDefault="002A0E2F" w:rsidP="002A0E2F">
            <w:pPr>
              <w:pStyle w:val="ZPpregtevilke"/>
            </w:pPr>
            <w:r w:rsidRPr="00623E67">
              <w:t>31.748</w:t>
            </w:r>
          </w:p>
        </w:tc>
        <w:tc>
          <w:tcPr>
            <w:tcW w:w="267" w:type="pct"/>
            <w:vAlign w:val="bottom"/>
          </w:tcPr>
          <w:p w14:paraId="43543090" w14:textId="13333A52" w:rsidR="002A0E2F" w:rsidRPr="00623E67" w:rsidRDefault="002A0E2F" w:rsidP="002A0E2F">
            <w:pPr>
              <w:pStyle w:val="ZPpregtevilke"/>
              <w:rPr>
                <w:rFonts w:ascii="Arial CE" w:hAnsi="Arial CE" w:cs="Arial CE"/>
              </w:rPr>
            </w:pPr>
            <w:r w:rsidRPr="00623E67">
              <w:t>110,5</w:t>
            </w:r>
          </w:p>
        </w:tc>
      </w:tr>
      <w:tr w:rsidR="002A0E2F" w:rsidRPr="00623E67" w14:paraId="2F969027" w14:textId="77777777" w:rsidTr="00AA2B2F">
        <w:trPr>
          <w:trHeight w:val="227"/>
          <w:jc w:val="center"/>
        </w:trPr>
        <w:tc>
          <w:tcPr>
            <w:tcW w:w="1095" w:type="pct"/>
            <w:vAlign w:val="bottom"/>
          </w:tcPr>
          <w:p w14:paraId="68414687" w14:textId="77777777" w:rsidR="002A0E2F" w:rsidRPr="00623E67" w:rsidRDefault="002A0E2F" w:rsidP="002A0E2F">
            <w:pPr>
              <w:pStyle w:val="ZPpregtekst"/>
            </w:pPr>
            <w:r w:rsidRPr="00623E67">
              <w:t>Jalove ovce</w:t>
            </w:r>
          </w:p>
        </w:tc>
        <w:tc>
          <w:tcPr>
            <w:tcW w:w="281" w:type="pct"/>
            <w:vAlign w:val="bottom"/>
          </w:tcPr>
          <w:p w14:paraId="2B3B8CA0" w14:textId="5419B17F" w:rsidR="002A0E2F" w:rsidRPr="00623E67" w:rsidRDefault="002A0E2F" w:rsidP="002A0E2F">
            <w:pPr>
              <w:pStyle w:val="ZPpregtevilke"/>
            </w:pPr>
            <w:r w:rsidRPr="00623E67">
              <w:rPr>
                <w:szCs w:val="16"/>
              </w:rPr>
              <w:t>1.722</w:t>
            </w:r>
          </w:p>
        </w:tc>
        <w:tc>
          <w:tcPr>
            <w:tcW w:w="283" w:type="pct"/>
            <w:vAlign w:val="bottom"/>
          </w:tcPr>
          <w:p w14:paraId="268E98F7" w14:textId="3EAD0E03" w:rsidR="002A0E2F" w:rsidRPr="00623E67" w:rsidRDefault="002A0E2F" w:rsidP="002A0E2F">
            <w:pPr>
              <w:pStyle w:val="ZPpregtevilke"/>
            </w:pPr>
            <w:r w:rsidRPr="00623E67">
              <w:rPr>
                <w:szCs w:val="16"/>
              </w:rPr>
              <w:t>1.734</w:t>
            </w:r>
          </w:p>
        </w:tc>
        <w:tc>
          <w:tcPr>
            <w:tcW w:w="283" w:type="pct"/>
            <w:vAlign w:val="bottom"/>
          </w:tcPr>
          <w:p w14:paraId="478EF01B" w14:textId="52D69DE4" w:rsidR="002A0E2F" w:rsidRPr="00623E67" w:rsidRDefault="002A0E2F" w:rsidP="002A0E2F">
            <w:pPr>
              <w:pStyle w:val="ZPpregtevilke"/>
            </w:pPr>
            <w:r w:rsidRPr="00623E67">
              <w:rPr>
                <w:szCs w:val="16"/>
              </w:rPr>
              <w:t>1.482</w:t>
            </w:r>
          </w:p>
        </w:tc>
        <w:tc>
          <w:tcPr>
            <w:tcW w:w="283" w:type="pct"/>
            <w:vAlign w:val="bottom"/>
          </w:tcPr>
          <w:p w14:paraId="519E1460" w14:textId="17BB4E16" w:rsidR="002A0E2F" w:rsidRPr="00623E67" w:rsidRDefault="002A0E2F" w:rsidP="002A0E2F">
            <w:pPr>
              <w:pStyle w:val="ZPpregtevilke"/>
            </w:pPr>
            <w:r w:rsidRPr="00623E67">
              <w:rPr>
                <w:szCs w:val="16"/>
              </w:rPr>
              <w:t>1.233</w:t>
            </w:r>
          </w:p>
        </w:tc>
        <w:tc>
          <w:tcPr>
            <w:tcW w:w="283" w:type="pct"/>
            <w:vAlign w:val="bottom"/>
          </w:tcPr>
          <w:p w14:paraId="3880752D" w14:textId="6D3DA4F4" w:rsidR="002A0E2F" w:rsidRPr="00623E67" w:rsidRDefault="002A0E2F" w:rsidP="002A0E2F">
            <w:pPr>
              <w:pStyle w:val="ZPpregtevilke"/>
            </w:pPr>
            <w:r w:rsidRPr="00623E67">
              <w:rPr>
                <w:szCs w:val="16"/>
              </w:rPr>
              <w:t>1.495</w:t>
            </w:r>
          </w:p>
        </w:tc>
        <w:tc>
          <w:tcPr>
            <w:tcW w:w="283" w:type="pct"/>
            <w:vAlign w:val="bottom"/>
          </w:tcPr>
          <w:p w14:paraId="331C1212" w14:textId="76BE359D" w:rsidR="002A0E2F" w:rsidRPr="00623E67" w:rsidRDefault="002A0E2F" w:rsidP="002A0E2F">
            <w:pPr>
              <w:pStyle w:val="ZPpregtevilke"/>
            </w:pPr>
            <w:r w:rsidRPr="00623E67">
              <w:rPr>
                <w:szCs w:val="16"/>
              </w:rPr>
              <w:t>1.536</w:t>
            </w:r>
          </w:p>
        </w:tc>
        <w:tc>
          <w:tcPr>
            <w:tcW w:w="283" w:type="pct"/>
            <w:vAlign w:val="bottom"/>
          </w:tcPr>
          <w:p w14:paraId="56EE0465" w14:textId="180E5033" w:rsidR="002A0E2F" w:rsidRPr="00623E67" w:rsidRDefault="002A0E2F" w:rsidP="002A0E2F">
            <w:pPr>
              <w:pStyle w:val="ZPpregtevilke"/>
            </w:pPr>
            <w:r w:rsidRPr="00623E67">
              <w:rPr>
                <w:szCs w:val="16"/>
              </w:rPr>
              <w:t>953</w:t>
            </w:r>
          </w:p>
        </w:tc>
        <w:tc>
          <w:tcPr>
            <w:tcW w:w="283" w:type="pct"/>
            <w:vAlign w:val="bottom"/>
          </w:tcPr>
          <w:p w14:paraId="042B77F4" w14:textId="1F514C0C" w:rsidR="002A0E2F" w:rsidRPr="00623E67" w:rsidRDefault="002A0E2F" w:rsidP="002A0E2F">
            <w:pPr>
              <w:pStyle w:val="ZPpregtevilke"/>
            </w:pPr>
            <w:r w:rsidRPr="00623E67">
              <w:rPr>
                <w:szCs w:val="16"/>
              </w:rPr>
              <w:t>1.141</w:t>
            </w:r>
          </w:p>
        </w:tc>
        <w:tc>
          <w:tcPr>
            <w:tcW w:w="283" w:type="pct"/>
            <w:vAlign w:val="bottom"/>
          </w:tcPr>
          <w:p w14:paraId="12A57647" w14:textId="6ADBFD21" w:rsidR="002A0E2F" w:rsidRPr="00623E67" w:rsidRDefault="002A0E2F" w:rsidP="002A0E2F">
            <w:pPr>
              <w:pStyle w:val="ZPpregtevilke"/>
            </w:pPr>
            <w:r w:rsidRPr="00623E67">
              <w:rPr>
                <w:szCs w:val="16"/>
              </w:rPr>
              <w:t>1.646</w:t>
            </w:r>
          </w:p>
        </w:tc>
        <w:tc>
          <w:tcPr>
            <w:tcW w:w="276" w:type="pct"/>
            <w:vAlign w:val="bottom"/>
          </w:tcPr>
          <w:p w14:paraId="70B742D4" w14:textId="2C7B0A65" w:rsidR="002A0E2F" w:rsidRPr="00623E67" w:rsidRDefault="002A0E2F" w:rsidP="002A0E2F">
            <w:pPr>
              <w:pStyle w:val="ZPpregtevilke"/>
            </w:pPr>
            <w:r w:rsidRPr="00623E67">
              <w:rPr>
                <w:szCs w:val="16"/>
              </w:rPr>
              <w:t>686</w:t>
            </w:r>
          </w:p>
        </w:tc>
        <w:tc>
          <w:tcPr>
            <w:tcW w:w="273" w:type="pct"/>
            <w:vAlign w:val="bottom"/>
          </w:tcPr>
          <w:p w14:paraId="418BB255" w14:textId="54A7F977" w:rsidR="002A0E2F" w:rsidRPr="00623E67" w:rsidRDefault="002A0E2F" w:rsidP="002A0E2F">
            <w:pPr>
              <w:pStyle w:val="ZPpregtevilke"/>
            </w:pPr>
            <w:r w:rsidRPr="00623E67">
              <w:rPr>
                <w:szCs w:val="16"/>
              </w:rPr>
              <w:t>1.357</w:t>
            </w:r>
          </w:p>
        </w:tc>
        <w:tc>
          <w:tcPr>
            <w:tcW w:w="272" w:type="pct"/>
            <w:vAlign w:val="bottom"/>
          </w:tcPr>
          <w:p w14:paraId="27452F56" w14:textId="46AFA3A6" w:rsidR="002A0E2F" w:rsidRPr="00623E67" w:rsidRDefault="002A0E2F" w:rsidP="002A0E2F">
            <w:pPr>
              <w:pStyle w:val="ZPpregtevilke"/>
            </w:pPr>
            <w:r w:rsidRPr="00623E67">
              <w:rPr>
                <w:szCs w:val="16"/>
              </w:rPr>
              <w:t>1.127</w:t>
            </w:r>
          </w:p>
        </w:tc>
        <w:tc>
          <w:tcPr>
            <w:tcW w:w="272" w:type="pct"/>
            <w:vAlign w:val="bottom"/>
          </w:tcPr>
          <w:p w14:paraId="2435C285" w14:textId="5B25ED9F" w:rsidR="002A0E2F" w:rsidRPr="00623E67" w:rsidRDefault="002A0E2F" w:rsidP="002A0E2F">
            <w:pPr>
              <w:pStyle w:val="ZPpregtevilke"/>
            </w:pPr>
          </w:p>
        </w:tc>
        <w:tc>
          <w:tcPr>
            <w:tcW w:w="267" w:type="pct"/>
            <w:vAlign w:val="bottom"/>
          </w:tcPr>
          <w:p w14:paraId="3D743EB6" w14:textId="5919D031" w:rsidR="002A0E2F" w:rsidRPr="00623E67" w:rsidRDefault="002A0E2F" w:rsidP="002A0E2F">
            <w:pPr>
              <w:pStyle w:val="ZPpregtevilke"/>
              <w:rPr>
                <w:rFonts w:ascii="Arial CE" w:hAnsi="Arial CE" w:cs="Arial CE"/>
              </w:rPr>
            </w:pPr>
          </w:p>
        </w:tc>
      </w:tr>
      <w:tr w:rsidR="002A0E2F" w:rsidRPr="00623E67" w14:paraId="6872640B" w14:textId="77777777" w:rsidTr="00AA2B2F">
        <w:trPr>
          <w:trHeight w:val="227"/>
          <w:jc w:val="center"/>
        </w:trPr>
        <w:tc>
          <w:tcPr>
            <w:tcW w:w="1095" w:type="pct"/>
            <w:tcBorders>
              <w:bottom w:val="nil"/>
            </w:tcBorders>
            <w:vAlign w:val="bottom"/>
          </w:tcPr>
          <w:p w14:paraId="3E24FF4F" w14:textId="77777777" w:rsidR="002A0E2F" w:rsidRPr="00623E67" w:rsidRDefault="002A0E2F" w:rsidP="002A0E2F">
            <w:pPr>
              <w:pStyle w:val="ZPpregtekst"/>
            </w:pPr>
            <w:r w:rsidRPr="00623E67">
              <w:t>Ovni</w:t>
            </w:r>
          </w:p>
        </w:tc>
        <w:tc>
          <w:tcPr>
            <w:tcW w:w="281" w:type="pct"/>
            <w:tcBorders>
              <w:bottom w:val="nil"/>
            </w:tcBorders>
            <w:vAlign w:val="bottom"/>
          </w:tcPr>
          <w:p w14:paraId="2C635D0E" w14:textId="24CC1FCB" w:rsidR="002A0E2F" w:rsidRPr="00623E67" w:rsidRDefault="002A0E2F" w:rsidP="002A0E2F">
            <w:pPr>
              <w:pStyle w:val="ZPpregtevilke"/>
            </w:pPr>
            <w:r w:rsidRPr="00623E67">
              <w:rPr>
                <w:szCs w:val="16"/>
              </w:rPr>
              <w:t>4.984</w:t>
            </w:r>
          </w:p>
        </w:tc>
        <w:tc>
          <w:tcPr>
            <w:tcW w:w="283" w:type="pct"/>
            <w:tcBorders>
              <w:bottom w:val="nil"/>
            </w:tcBorders>
            <w:vAlign w:val="bottom"/>
          </w:tcPr>
          <w:p w14:paraId="7AF5B661" w14:textId="1DF317A9" w:rsidR="002A0E2F" w:rsidRPr="00623E67" w:rsidRDefault="002A0E2F" w:rsidP="002A0E2F">
            <w:pPr>
              <w:pStyle w:val="ZPpregtevilke"/>
            </w:pPr>
            <w:r w:rsidRPr="00623E67">
              <w:rPr>
                <w:szCs w:val="16"/>
              </w:rPr>
              <w:t>5.615</w:t>
            </w:r>
          </w:p>
        </w:tc>
        <w:tc>
          <w:tcPr>
            <w:tcW w:w="283" w:type="pct"/>
            <w:tcBorders>
              <w:bottom w:val="nil"/>
            </w:tcBorders>
            <w:vAlign w:val="bottom"/>
          </w:tcPr>
          <w:p w14:paraId="3F628E57" w14:textId="4116A10E" w:rsidR="002A0E2F" w:rsidRPr="00623E67" w:rsidRDefault="002A0E2F" w:rsidP="002A0E2F">
            <w:pPr>
              <w:pStyle w:val="ZPpregtevilke"/>
            </w:pPr>
            <w:r w:rsidRPr="00623E67">
              <w:rPr>
                <w:szCs w:val="16"/>
              </w:rPr>
              <w:t>4.920</w:t>
            </w:r>
          </w:p>
        </w:tc>
        <w:tc>
          <w:tcPr>
            <w:tcW w:w="283" w:type="pct"/>
            <w:tcBorders>
              <w:bottom w:val="nil"/>
            </w:tcBorders>
            <w:vAlign w:val="bottom"/>
          </w:tcPr>
          <w:p w14:paraId="42FB770C" w14:textId="16CF8167" w:rsidR="002A0E2F" w:rsidRPr="00623E67" w:rsidRDefault="002A0E2F" w:rsidP="002A0E2F">
            <w:pPr>
              <w:pStyle w:val="ZPpregtevilke"/>
            </w:pPr>
            <w:r w:rsidRPr="00623E67">
              <w:rPr>
                <w:szCs w:val="16"/>
              </w:rPr>
              <w:t>4.838</w:t>
            </w:r>
          </w:p>
        </w:tc>
        <w:tc>
          <w:tcPr>
            <w:tcW w:w="283" w:type="pct"/>
            <w:tcBorders>
              <w:bottom w:val="nil"/>
            </w:tcBorders>
            <w:vAlign w:val="bottom"/>
          </w:tcPr>
          <w:p w14:paraId="4412E039" w14:textId="7AD66EC9" w:rsidR="002A0E2F" w:rsidRPr="00623E67" w:rsidRDefault="002A0E2F" w:rsidP="002A0E2F">
            <w:pPr>
              <w:pStyle w:val="ZPpregtevilke"/>
            </w:pPr>
            <w:r w:rsidRPr="00623E67">
              <w:rPr>
                <w:szCs w:val="16"/>
              </w:rPr>
              <w:t>4.470</w:t>
            </w:r>
          </w:p>
        </w:tc>
        <w:tc>
          <w:tcPr>
            <w:tcW w:w="283" w:type="pct"/>
            <w:tcBorders>
              <w:bottom w:val="nil"/>
            </w:tcBorders>
            <w:vAlign w:val="bottom"/>
          </w:tcPr>
          <w:p w14:paraId="2330D4E2" w14:textId="30798515" w:rsidR="002A0E2F" w:rsidRPr="00623E67" w:rsidRDefault="002A0E2F" w:rsidP="002A0E2F">
            <w:pPr>
              <w:pStyle w:val="ZPpregtevilke"/>
            </w:pPr>
            <w:r w:rsidRPr="00623E67">
              <w:rPr>
                <w:szCs w:val="16"/>
              </w:rPr>
              <w:t>4.013</w:t>
            </w:r>
          </w:p>
        </w:tc>
        <w:tc>
          <w:tcPr>
            <w:tcW w:w="283" w:type="pct"/>
            <w:tcBorders>
              <w:bottom w:val="nil"/>
            </w:tcBorders>
            <w:vAlign w:val="bottom"/>
          </w:tcPr>
          <w:p w14:paraId="2363A457" w14:textId="5131FF77" w:rsidR="002A0E2F" w:rsidRPr="00623E67" w:rsidRDefault="002A0E2F" w:rsidP="002A0E2F">
            <w:pPr>
              <w:pStyle w:val="ZPpregtevilke"/>
            </w:pPr>
            <w:r w:rsidRPr="00623E67">
              <w:rPr>
                <w:szCs w:val="16"/>
              </w:rPr>
              <w:t>4.486</w:t>
            </w:r>
          </w:p>
        </w:tc>
        <w:tc>
          <w:tcPr>
            <w:tcW w:w="283" w:type="pct"/>
            <w:tcBorders>
              <w:bottom w:val="nil"/>
            </w:tcBorders>
            <w:vAlign w:val="bottom"/>
          </w:tcPr>
          <w:p w14:paraId="40A466F6" w14:textId="6CA23A7F" w:rsidR="002A0E2F" w:rsidRPr="00623E67" w:rsidRDefault="002A0E2F" w:rsidP="002A0E2F">
            <w:pPr>
              <w:pStyle w:val="ZPpregtevilke"/>
            </w:pPr>
            <w:r w:rsidRPr="00623E67">
              <w:rPr>
                <w:szCs w:val="16"/>
              </w:rPr>
              <w:t>4.316</w:t>
            </w:r>
          </w:p>
        </w:tc>
        <w:tc>
          <w:tcPr>
            <w:tcW w:w="283" w:type="pct"/>
            <w:tcBorders>
              <w:bottom w:val="nil"/>
            </w:tcBorders>
            <w:vAlign w:val="bottom"/>
          </w:tcPr>
          <w:p w14:paraId="7E0EBE89" w14:textId="087B22D8" w:rsidR="002A0E2F" w:rsidRPr="00623E67" w:rsidRDefault="002A0E2F" w:rsidP="002A0E2F">
            <w:pPr>
              <w:pStyle w:val="ZPpregtevilke"/>
            </w:pPr>
            <w:r w:rsidRPr="00623E67">
              <w:rPr>
                <w:szCs w:val="16"/>
              </w:rPr>
              <w:t>5.260</w:t>
            </w:r>
          </w:p>
        </w:tc>
        <w:tc>
          <w:tcPr>
            <w:tcW w:w="276" w:type="pct"/>
            <w:tcBorders>
              <w:bottom w:val="nil"/>
            </w:tcBorders>
            <w:vAlign w:val="bottom"/>
          </w:tcPr>
          <w:p w14:paraId="16B07F70" w14:textId="183D2757" w:rsidR="002A0E2F" w:rsidRPr="00623E67" w:rsidRDefault="002A0E2F" w:rsidP="002A0E2F">
            <w:pPr>
              <w:pStyle w:val="ZPpregtevilke"/>
            </w:pPr>
            <w:r w:rsidRPr="00623E67">
              <w:rPr>
                <w:szCs w:val="16"/>
              </w:rPr>
              <w:t>4.317</w:t>
            </w:r>
          </w:p>
        </w:tc>
        <w:tc>
          <w:tcPr>
            <w:tcW w:w="273" w:type="pct"/>
            <w:tcBorders>
              <w:bottom w:val="nil"/>
            </w:tcBorders>
            <w:vAlign w:val="bottom"/>
          </w:tcPr>
          <w:p w14:paraId="0C15B44C" w14:textId="0F87D9CD" w:rsidR="002A0E2F" w:rsidRPr="00623E67" w:rsidRDefault="002A0E2F" w:rsidP="002A0E2F">
            <w:pPr>
              <w:pStyle w:val="ZPpregtevilke"/>
            </w:pPr>
            <w:r w:rsidRPr="00623E67">
              <w:rPr>
                <w:szCs w:val="16"/>
              </w:rPr>
              <w:t>4.623</w:t>
            </w:r>
          </w:p>
        </w:tc>
        <w:tc>
          <w:tcPr>
            <w:tcW w:w="272" w:type="pct"/>
            <w:tcBorders>
              <w:bottom w:val="nil"/>
            </w:tcBorders>
            <w:vAlign w:val="bottom"/>
          </w:tcPr>
          <w:p w14:paraId="37B27B76" w14:textId="4EC606D0" w:rsidR="002A0E2F" w:rsidRPr="00623E67" w:rsidRDefault="002A0E2F" w:rsidP="002A0E2F">
            <w:pPr>
              <w:pStyle w:val="ZPpregtevilke"/>
            </w:pPr>
            <w:r w:rsidRPr="00623E67">
              <w:rPr>
                <w:szCs w:val="16"/>
              </w:rPr>
              <w:t>4.542</w:t>
            </w:r>
          </w:p>
        </w:tc>
        <w:tc>
          <w:tcPr>
            <w:tcW w:w="272" w:type="pct"/>
            <w:tcBorders>
              <w:bottom w:val="nil"/>
            </w:tcBorders>
            <w:vAlign w:val="bottom"/>
          </w:tcPr>
          <w:p w14:paraId="55372C04" w14:textId="08D20751" w:rsidR="002A0E2F" w:rsidRPr="00623E67" w:rsidRDefault="002A0E2F" w:rsidP="002A0E2F">
            <w:pPr>
              <w:pStyle w:val="ZPpregtevilke"/>
            </w:pPr>
            <w:r w:rsidRPr="00623E67">
              <w:t>4.710</w:t>
            </w:r>
          </w:p>
        </w:tc>
        <w:tc>
          <w:tcPr>
            <w:tcW w:w="267" w:type="pct"/>
            <w:tcBorders>
              <w:bottom w:val="nil"/>
            </w:tcBorders>
            <w:vAlign w:val="bottom"/>
          </w:tcPr>
          <w:p w14:paraId="40A0809A" w14:textId="5A0595D4" w:rsidR="002A0E2F" w:rsidRPr="00623E67" w:rsidRDefault="002A0E2F" w:rsidP="002A0E2F">
            <w:pPr>
              <w:pStyle w:val="ZPpregtevilke"/>
              <w:rPr>
                <w:rFonts w:ascii="Arial CE" w:hAnsi="Arial CE" w:cs="Arial CE"/>
              </w:rPr>
            </w:pPr>
            <w:r w:rsidRPr="00623E67">
              <w:t>103,7</w:t>
            </w:r>
          </w:p>
        </w:tc>
      </w:tr>
      <w:tr w:rsidR="002A0E2F" w:rsidRPr="00623E67" w14:paraId="4623EDF1" w14:textId="77777777" w:rsidTr="00AA2B2F">
        <w:trPr>
          <w:trHeight w:val="227"/>
          <w:jc w:val="center"/>
        </w:trPr>
        <w:tc>
          <w:tcPr>
            <w:tcW w:w="1095" w:type="pct"/>
            <w:tcBorders>
              <w:top w:val="nil"/>
              <w:bottom w:val="nil"/>
            </w:tcBorders>
            <w:shd w:val="clear" w:color="auto" w:fill="D9D9D9"/>
            <w:vAlign w:val="bottom"/>
          </w:tcPr>
          <w:p w14:paraId="0774DA82" w14:textId="77777777" w:rsidR="002A0E2F" w:rsidRPr="00623E67" w:rsidRDefault="002A0E2F" w:rsidP="002A0E2F">
            <w:pPr>
              <w:pStyle w:val="ZPpregtekst"/>
              <w:rPr>
                <w:b/>
                <w:bCs/>
              </w:rPr>
            </w:pPr>
            <w:r w:rsidRPr="00623E67">
              <w:rPr>
                <w:b/>
                <w:bCs/>
              </w:rPr>
              <w:t>KOZE skupaj</w:t>
            </w:r>
          </w:p>
        </w:tc>
        <w:tc>
          <w:tcPr>
            <w:tcW w:w="281" w:type="pct"/>
            <w:tcBorders>
              <w:top w:val="nil"/>
              <w:bottom w:val="nil"/>
            </w:tcBorders>
            <w:shd w:val="clear" w:color="auto" w:fill="D9D9D9"/>
            <w:vAlign w:val="bottom"/>
          </w:tcPr>
          <w:p w14:paraId="28EF5EE8" w14:textId="12B8808B" w:rsidR="002A0E2F" w:rsidRPr="00623E67" w:rsidRDefault="002A0E2F" w:rsidP="002A0E2F">
            <w:pPr>
              <w:pStyle w:val="ZPpregtevilke"/>
              <w:rPr>
                <w:b/>
                <w:bCs/>
              </w:rPr>
            </w:pPr>
            <w:r w:rsidRPr="00623E67">
              <w:rPr>
                <w:b/>
                <w:bCs/>
                <w:szCs w:val="16"/>
              </w:rPr>
              <w:t>24.228</w:t>
            </w:r>
          </w:p>
        </w:tc>
        <w:tc>
          <w:tcPr>
            <w:tcW w:w="283" w:type="pct"/>
            <w:tcBorders>
              <w:top w:val="nil"/>
              <w:bottom w:val="nil"/>
            </w:tcBorders>
            <w:shd w:val="clear" w:color="auto" w:fill="D9D9D9"/>
            <w:vAlign w:val="bottom"/>
          </w:tcPr>
          <w:p w14:paraId="0218AE2C" w14:textId="5B47DBCC" w:rsidR="002A0E2F" w:rsidRPr="00623E67" w:rsidRDefault="002A0E2F" w:rsidP="002A0E2F">
            <w:pPr>
              <w:pStyle w:val="ZPpregtevilke"/>
              <w:rPr>
                <w:b/>
                <w:bCs/>
              </w:rPr>
            </w:pPr>
            <w:r w:rsidRPr="00623E67">
              <w:rPr>
                <w:b/>
                <w:bCs/>
                <w:szCs w:val="16"/>
              </w:rPr>
              <w:t>29.896</w:t>
            </w:r>
          </w:p>
        </w:tc>
        <w:tc>
          <w:tcPr>
            <w:tcW w:w="283" w:type="pct"/>
            <w:tcBorders>
              <w:top w:val="nil"/>
              <w:bottom w:val="nil"/>
            </w:tcBorders>
            <w:shd w:val="clear" w:color="auto" w:fill="D9D9D9"/>
            <w:vAlign w:val="bottom"/>
          </w:tcPr>
          <w:p w14:paraId="07DE70D4" w14:textId="0C5CE6A3" w:rsidR="002A0E2F" w:rsidRPr="00623E67" w:rsidRDefault="002A0E2F" w:rsidP="002A0E2F">
            <w:pPr>
              <w:pStyle w:val="ZPpregtevilke"/>
              <w:rPr>
                <w:b/>
                <w:bCs/>
              </w:rPr>
            </w:pPr>
            <w:r w:rsidRPr="00623E67">
              <w:rPr>
                <w:b/>
                <w:bCs/>
                <w:szCs w:val="16"/>
              </w:rPr>
              <w:t>26.197</w:t>
            </w:r>
          </w:p>
        </w:tc>
        <w:tc>
          <w:tcPr>
            <w:tcW w:w="283" w:type="pct"/>
            <w:tcBorders>
              <w:top w:val="nil"/>
              <w:bottom w:val="nil"/>
            </w:tcBorders>
            <w:shd w:val="clear" w:color="auto" w:fill="D9D9D9"/>
            <w:vAlign w:val="bottom"/>
          </w:tcPr>
          <w:p w14:paraId="7B9B3A40" w14:textId="6110F7BA" w:rsidR="002A0E2F" w:rsidRPr="00623E67" w:rsidRDefault="002A0E2F" w:rsidP="002A0E2F">
            <w:pPr>
              <w:pStyle w:val="ZPpregtevilke"/>
              <w:rPr>
                <w:b/>
                <w:bCs/>
              </w:rPr>
            </w:pPr>
            <w:r w:rsidRPr="00623E67">
              <w:rPr>
                <w:b/>
                <w:bCs/>
                <w:szCs w:val="16"/>
              </w:rPr>
              <w:t>26.645</w:t>
            </w:r>
          </w:p>
        </w:tc>
        <w:tc>
          <w:tcPr>
            <w:tcW w:w="283" w:type="pct"/>
            <w:tcBorders>
              <w:top w:val="nil"/>
              <w:bottom w:val="nil"/>
            </w:tcBorders>
            <w:shd w:val="clear" w:color="auto" w:fill="D9D9D9"/>
            <w:vAlign w:val="bottom"/>
          </w:tcPr>
          <w:p w14:paraId="0D1693CB" w14:textId="0CFBCFF0" w:rsidR="002A0E2F" w:rsidRPr="00623E67" w:rsidRDefault="002A0E2F" w:rsidP="002A0E2F">
            <w:pPr>
              <w:pStyle w:val="ZPpregtevilke"/>
              <w:rPr>
                <w:b/>
                <w:bCs/>
              </w:rPr>
            </w:pPr>
            <w:r w:rsidRPr="00623E67">
              <w:rPr>
                <w:b/>
                <w:bCs/>
                <w:szCs w:val="16"/>
              </w:rPr>
              <w:t>26.351</w:t>
            </w:r>
          </w:p>
        </w:tc>
        <w:tc>
          <w:tcPr>
            <w:tcW w:w="283" w:type="pct"/>
            <w:tcBorders>
              <w:top w:val="nil"/>
              <w:bottom w:val="nil"/>
            </w:tcBorders>
            <w:shd w:val="clear" w:color="auto" w:fill="D9D9D9"/>
            <w:vAlign w:val="bottom"/>
          </w:tcPr>
          <w:p w14:paraId="36308254" w14:textId="3EB29EC7" w:rsidR="002A0E2F" w:rsidRPr="00623E67" w:rsidRDefault="002A0E2F" w:rsidP="002A0E2F">
            <w:pPr>
              <w:pStyle w:val="ZPpregtevilke"/>
              <w:rPr>
                <w:b/>
                <w:bCs/>
              </w:rPr>
            </w:pPr>
            <w:r w:rsidRPr="00623E67">
              <w:rPr>
                <w:b/>
                <w:bCs/>
                <w:szCs w:val="16"/>
              </w:rPr>
              <w:t>21.240</w:t>
            </w:r>
          </w:p>
        </w:tc>
        <w:tc>
          <w:tcPr>
            <w:tcW w:w="283" w:type="pct"/>
            <w:tcBorders>
              <w:top w:val="nil"/>
              <w:bottom w:val="nil"/>
            </w:tcBorders>
            <w:shd w:val="clear" w:color="auto" w:fill="D9D9D9"/>
            <w:vAlign w:val="bottom"/>
          </w:tcPr>
          <w:p w14:paraId="7E04911A" w14:textId="47974FB3" w:rsidR="002A0E2F" w:rsidRPr="00623E67" w:rsidRDefault="002A0E2F" w:rsidP="002A0E2F">
            <w:pPr>
              <w:pStyle w:val="ZPpregtevilke"/>
              <w:rPr>
                <w:b/>
                <w:bCs/>
              </w:rPr>
            </w:pPr>
            <w:r w:rsidRPr="00623E67">
              <w:rPr>
                <w:b/>
                <w:bCs/>
                <w:szCs w:val="16"/>
              </w:rPr>
              <w:t>22.283</w:t>
            </w:r>
          </w:p>
        </w:tc>
        <w:tc>
          <w:tcPr>
            <w:tcW w:w="283" w:type="pct"/>
            <w:tcBorders>
              <w:top w:val="nil"/>
              <w:bottom w:val="nil"/>
            </w:tcBorders>
            <w:shd w:val="clear" w:color="auto" w:fill="D9D9D9"/>
            <w:vAlign w:val="bottom"/>
          </w:tcPr>
          <w:p w14:paraId="103F8251" w14:textId="381D1ADF" w:rsidR="002A0E2F" w:rsidRPr="00623E67" w:rsidRDefault="002A0E2F" w:rsidP="002A0E2F">
            <w:pPr>
              <w:pStyle w:val="ZPpregtevilke"/>
              <w:rPr>
                <w:b/>
                <w:bCs/>
              </w:rPr>
            </w:pPr>
            <w:r w:rsidRPr="00623E67">
              <w:rPr>
                <w:b/>
                <w:bCs/>
                <w:szCs w:val="16"/>
              </w:rPr>
              <w:t>26.959</w:t>
            </w:r>
          </w:p>
        </w:tc>
        <w:tc>
          <w:tcPr>
            <w:tcW w:w="283" w:type="pct"/>
            <w:tcBorders>
              <w:top w:val="nil"/>
              <w:bottom w:val="nil"/>
            </w:tcBorders>
            <w:shd w:val="clear" w:color="auto" w:fill="D9D9D9"/>
            <w:vAlign w:val="bottom"/>
          </w:tcPr>
          <w:p w14:paraId="6F77183E" w14:textId="4BB7C881" w:rsidR="002A0E2F" w:rsidRPr="00623E67" w:rsidRDefault="002A0E2F" w:rsidP="002A0E2F">
            <w:pPr>
              <w:pStyle w:val="ZPpregtevilke"/>
              <w:rPr>
                <w:b/>
                <w:bCs/>
              </w:rPr>
            </w:pPr>
            <w:r w:rsidRPr="00623E67">
              <w:rPr>
                <w:b/>
                <w:bCs/>
                <w:szCs w:val="16"/>
              </w:rPr>
              <w:t>22.405</w:t>
            </w:r>
          </w:p>
        </w:tc>
        <w:tc>
          <w:tcPr>
            <w:tcW w:w="276" w:type="pct"/>
            <w:tcBorders>
              <w:top w:val="nil"/>
              <w:bottom w:val="nil"/>
            </w:tcBorders>
            <w:shd w:val="clear" w:color="auto" w:fill="D9D9D9"/>
            <w:vAlign w:val="bottom"/>
          </w:tcPr>
          <w:p w14:paraId="46E9F2EA" w14:textId="15199AA7" w:rsidR="002A0E2F" w:rsidRPr="00623E67" w:rsidRDefault="002A0E2F" w:rsidP="002A0E2F">
            <w:pPr>
              <w:pStyle w:val="ZPpregtevilke"/>
              <w:rPr>
                <w:b/>
                <w:bCs/>
              </w:rPr>
            </w:pPr>
            <w:r w:rsidRPr="00623E67">
              <w:rPr>
                <w:b/>
                <w:bCs/>
                <w:szCs w:val="16"/>
              </w:rPr>
              <w:t>25.217</w:t>
            </w:r>
          </w:p>
        </w:tc>
        <w:tc>
          <w:tcPr>
            <w:tcW w:w="273" w:type="pct"/>
            <w:tcBorders>
              <w:top w:val="nil"/>
              <w:bottom w:val="nil"/>
            </w:tcBorders>
            <w:shd w:val="clear" w:color="auto" w:fill="D9D9D9"/>
            <w:vAlign w:val="bottom"/>
          </w:tcPr>
          <w:p w14:paraId="1818E688" w14:textId="729E7189" w:rsidR="002A0E2F" w:rsidRPr="00623E67" w:rsidRDefault="002A0E2F" w:rsidP="002A0E2F">
            <w:pPr>
              <w:pStyle w:val="ZPpregtevilke"/>
              <w:rPr>
                <w:b/>
                <w:bCs/>
              </w:rPr>
            </w:pPr>
            <w:r w:rsidRPr="00623E67">
              <w:rPr>
                <w:b/>
                <w:bCs/>
                <w:szCs w:val="16"/>
              </w:rPr>
              <w:t>24.710</w:t>
            </w:r>
          </w:p>
        </w:tc>
        <w:tc>
          <w:tcPr>
            <w:tcW w:w="272" w:type="pct"/>
            <w:tcBorders>
              <w:top w:val="nil"/>
              <w:bottom w:val="nil"/>
            </w:tcBorders>
            <w:shd w:val="clear" w:color="auto" w:fill="D9D9D9"/>
            <w:vAlign w:val="bottom"/>
          </w:tcPr>
          <w:p w14:paraId="0E50BBFC" w14:textId="37EA5E72" w:rsidR="002A0E2F" w:rsidRPr="00623E67" w:rsidRDefault="002A0E2F" w:rsidP="002A0E2F">
            <w:pPr>
              <w:pStyle w:val="ZPpregtevilke"/>
              <w:rPr>
                <w:b/>
                <w:bCs/>
              </w:rPr>
            </w:pPr>
            <w:r w:rsidRPr="00623E67">
              <w:rPr>
                <w:b/>
                <w:bCs/>
                <w:szCs w:val="16"/>
              </w:rPr>
              <w:t>24.358</w:t>
            </w:r>
          </w:p>
        </w:tc>
        <w:tc>
          <w:tcPr>
            <w:tcW w:w="272" w:type="pct"/>
            <w:tcBorders>
              <w:top w:val="nil"/>
              <w:bottom w:val="nil"/>
            </w:tcBorders>
            <w:shd w:val="clear" w:color="auto" w:fill="D9D9D9"/>
            <w:vAlign w:val="bottom"/>
          </w:tcPr>
          <w:p w14:paraId="4A487E73" w14:textId="7544E284" w:rsidR="002A0E2F" w:rsidRPr="00623E67" w:rsidRDefault="002A0E2F" w:rsidP="002A0E2F">
            <w:pPr>
              <w:pStyle w:val="ZPpregtevilke"/>
              <w:rPr>
                <w:b/>
                <w:bCs/>
              </w:rPr>
            </w:pPr>
            <w:r w:rsidRPr="00623E67">
              <w:rPr>
                <w:b/>
              </w:rPr>
              <w:t>25.680</w:t>
            </w:r>
          </w:p>
        </w:tc>
        <w:tc>
          <w:tcPr>
            <w:tcW w:w="267" w:type="pct"/>
            <w:tcBorders>
              <w:top w:val="nil"/>
              <w:bottom w:val="nil"/>
            </w:tcBorders>
            <w:shd w:val="clear" w:color="auto" w:fill="D9D9D9"/>
            <w:vAlign w:val="bottom"/>
          </w:tcPr>
          <w:p w14:paraId="5A27DBB1" w14:textId="60614147" w:rsidR="002A0E2F" w:rsidRPr="00623E67" w:rsidRDefault="002A0E2F" w:rsidP="002A0E2F">
            <w:pPr>
              <w:pStyle w:val="ZPpregtevilke"/>
              <w:rPr>
                <w:rFonts w:ascii="Arial CE" w:hAnsi="Arial CE" w:cs="Arial CE"/>
                <w:b/>
                <w:bCs/>
              </w:rPr>
            </w:pPr>
            <w:r w:rsidRPr="00623E67">
              <w:rPr>
                <w:b/>
              </w:rPr>
              <w:t>105,4</w:t>
            </w:r>
          </w:p>
        </w:tc>
      </w:tr>
      <w:tr w:rsidR="002A0E2F" w:rsidRPr="00623E67" w14:paraId="326F21E9" w14:textId="77777777" w:rsidTr="00AA2B2F">
        <w:trPr>
          <w:trHeight w:val="227"/>
          <w:jc w:val="center"/>
        </w:trPr>
        <w:tc>
          <w:tcPr>
            <w:tcW w:w="1095" w:type="pct"/>
            <w:tcBorders>
              <w:top w:val="nil"/>
            </w:tcBorders>
            <w:vAlign w:val="bottom"/>
          </w:tcPr>
          <w:p w14:paraId="6B6C0BD1" w14:textId="77777777" w:rsidR="002A0E2F" w:rsidRPr="00623E67" w:rsidRDefault="002A0E2F" w:rsidP="002A0E2F">
            <w:pPr>
              <w:pStyle w:val="ZPpregtekst"/>
            </w:pPr>
            <w:r w:rsidRPr="00623E67">
              <w:t>Plemenske koze</w:t>
            </w:r>
          </w:p>
        </w:tc>
        <w:tc>
          <w:tcPr>
            <w:tcW w:w="281" w:type="pct"/>
            <w:tcBorders>
              <w:top w:val="nil"/>
            </w:tcBorders>
            <w:vAlign w:val="bottom"/>
          </w:tcPr>
          <w:p w14:paraId="2B0E45E4" w14:textId="6AE7643E" w:rsidR="002A0E2F" w:rsidRPr="00623E67" w:rsidRDefault="002A0E2F" w:rsidP="002A0E2F">
            <w:pPr>
              <w:pStyle w:val="ZPpregtevilke"/>
            </w:pPr>
            <w:r w:rsidRPr="00623E67">
              <w:rPr>
                <w:szCs w:val="16"/>
              </w:rPr>
              <w:t>16.837</w:t>
            </w:r>
          </w:p>
        </w:tc>
        <w:tc>
          <w:tcPr>
            <w:tcW w:w="283" w:type="pct"/>
            <w:tcBorders>
              <w:top w:val="nil"/>
            </w:tcBorders>
            <w:vAlign w:val="bottom"/>
          </w:tcPr>
          <w:p w14:paraId="5D9C0422" w14:textId="1D190CDC" w:rsidR="002A0E2F" w:rsidRPr="00623E67" w:rsidRDefault="002A0E2F" w:rsidP="002A0E2F">
            <w:pPr>
              <w:pStyle w:val="ZPpregtevilke"/>
            </w:pPr>
            <w:r w:rsidRPr="00623E67">
              <w:rPr>
                <w:szCs w:val="16"/>
              </w:rPr>
              <w:t>21.882</w:t>
            </w:r>
          </w:p>
        </w:tc>
        <w:tc>
          <w:tcPr>
            <w:tcW w:w="283" w:type="pct"/>
            <w:tcBorders>
              <w:top w:val="nil"/>
            </w:tcBorders>
            <w:vAlign w:val="bottom"/>
          </w:tcPr>
          <w:p w14:paraId="4557710E" w14:textId="104D5B2E" w:rsidR="002A0E2F" w:rsidRPr="00623E67" w:rsidRDefault="002A0E2F" w:rsidP="002A0E2F">
            <w:pPr>
              <w:pStyle w:val="ZPpregtevilke"/>
            </w:pPr>
            <w:r w:rsidRPr="00623E67">
              <w:rPr>
                <w:szCs w:val="16"/>
              </w:rPr>
              <w:t>19.436</w:t>
            </w:r>
          </w:p>
        </w:tc>
        <w:tc>
          <w:tcPr>
            <w:tcW w:w="283" w:type="pct"/>
            <w:tcBorders>
              <w:top w:val="nil"/>
            </w:tcBorders>
            <w:vAlign w:val="bottom"/>
          </w:tcPr>
          <w:p w14:paraId="469904B8" w14:textId="2B65234E" w:rsidR="002A0E2F" w:rsidRPr="00623E67" w:rsidRDefault="002A0E2F" w:rsidP="002A0E2F">
            <w:pPr>
              <w:pStyle w:val="ZPpregtevilke"/>
            </w:pPr>
            <w:r w:rsidRPr="00623E67">
              <w:rPr>
                <w:szCs w:val="16"/>
              </w:rPr>
              <w:t>19.085</w:t>
            </w:r>
          </w:p>
        </w:tc>
        <w:tc>
          <w:tcPr>
            <w:tcW w:w="283" w:type="pct"/>
            <w:tcBorders>
              <w:top w:val="nil"/>
            </w:tcBorders>
            <w:vAlign w:val="bottom"/>
          </w:tcPr>
          <w:p w14:paraId="7756F07D" w14:textId="6E74C9A7" w:rsidR="002A0E2F" w:rsidRPr="00623E67" w:rsidRDefault="002A0E2F" w:rsidP="002A0E2F">
            <w:pPr>
              <w:pStyle w:val="ZPpregtevilke"/>
            </w:pPr>
            <w:r w:rsidRPr="00623E67">
              <w:rPr>
                <w:szCs w:val="16"/>
              </w:rPr>
              <w:t>16.811</w:t>
            </w:r>
          </w:p>
        </w:tc>
        <w:tc>
          <w:tcPr>
            <w:tcW w:w="283" w:type="pct"/>
            <w:tcBorders>
              <w:top w:val="nil"/>
            </w:tcBorders>
            <w:vAlign w:val="bottom"/>
          </w:tcPr>
          <w:p w14:paraId="5D54EFF5" w14:textId="060A7AFD" w:rsidR="002A0E2F" w:rsidRPr="00623E67" w:rsidRDefault="002A0E2F" w:rsidP="002A0E2F">
            <w:pPr>
              <w:pStyle w:val="ZPpregtevilke"/>
            </w:pPr>
            <w:r w:rsidRPr="00623E67">
              <w:rPr>
                <w:szCs w:val="16"/>
              </w:rPr>
              <w:t>14.669</w:t>
            </w:r>
          </w:p>
        </w:tc>
        <w:tc>
          <w:tcPr>
            <w:tcW w:w="283" w:type="pct"/>
            <w:tcBorders>
              <w:top w:val="nil"/>
            </w:tcBorders>
            <w:vAlign w:val="bottom"/>
          </w:tcPr>
          <w:p w14:paraId="1E867049" w14:textId="7D5DFA0F" w:rsidR="002A0E2F" w:rsidRPr="00623E67" w:rsidRDefault="002A0E2F" w:rsidP="002A0E2F">
            <w:pPr>
              <w:pStyle w:val="ZPpregtevilke"/>
            </w:pPr>
            <w:r w:rsidRPr="00623E67">
              <w:rPr>
                <w:szCs w:val="16"/>
              </w:rPr>
              <w:t>15.180</w:t>
            </w:r>
          </w:p>
        </w:tc>
        <w:tc>
          <w:tcPr>
            <w:tcW w:w="283" w:type="pct"/>
            <w:tcBorders>
              <w:top w:val="nil"/>
            </w:tcBorders>
            <w:vAlign w:val="bottom"/>
          </w:tcPr>
          <w:p w14:paraId="268E51AD" w14:textId="09EC1F6A" w:rsidR="002A0E2F" w:rsidRPr="00623E67" w:rsidRDefault="002A0E2F" w:rsidP="002A0E2F">
            <w:pPr>
              <w:pStyle w:val="ZPpregtevilke"/>
            </w:pPr>
            <w:r w:rsidRPr="00623E67">
              <w:rPr>
                <w:szCs w:val="16"/>
              </w:rPr>
              <w:t>18.445</w:t>
            </w:r>
          </w:p>
        </w:tc>
        <w:tc>
          <w:tcPr>
            <w:tcW w:w="283" w:type="pct"/>
            <w:tcBorders>
              <w:top w:val="nil"/>
            </w:tcBorders>
            <w:vAlign w:val="bottom"/>
          </w:tcPr>
          <w:p w14:paraId="3CE01351" w14:textId="72B7992C" w:rsidR="002A0E2F" w:rsidRPr="00623E67" w:rsidRDefault="002A0E2F" w:rsidP="002A0E2F">
            <w:pPr>
              <w:pStyle w:val="ZPpregtevilke"/>
            </w:pPr>
            <w:r w:rsidRPr="00623E67">
              <w:rPr>
                <w:szCs w:val="16"/>
              </w:rPr>
              <w:t>14.662</w:t>
            </w:r>
          </w:p>
        </w:tc>
        <w:tc>
          <w:tcPr>
            <w:tcW w:w="276" w:type="pct"/>
            <w:tcBorders>
              <w:top w:val="nil"/>
            </w:tcBorders>
            <w:vAlign w:val="bottom"/>
          </w:tcPr>
          <w:p w14:paraId="7B51F07A" w14:textId="1B0FE7F4" w:rsidR="002A0E2F" w:rsidRPr="00623E67" w:rsidRDefault="002A0E2F" w:rsidP="002A0E2F">
            <w:pPr>
              <w:pStyle w:val="ZPpregtevilke"/>
            </w:pPr>
            <w:r w:rsidRPr="00623E67">
              <w:rPr>
                <w:szCs w:val="16"/>
              </w:rPr>
              <w:t>18.067</w:t>
            </w:r>
          </w:p>
        </w:tc>
        <w:tc>
          <w:tcPr>
            <w:tcW w:w="273" w:type="pct"/>
            <w:tcBorders>
              <w:top w:val="nil"/>
            </w:tcBorders>
            <w:vAlign w:val="bottom"/>
          </w:tcPr>
          <w:p w14:paraId="1183614C" w14:textId="246968CD" w:rsidR="002A0E2F" w:rsidRPr="00623E67" w:rsidRDefault="002A0E2F" w:rsidP="002A0E2F">
            <w:pPr>
              <w:pStyle w:val="ZPpregtevilke"/>
            </w:pPr>
            <w:r w:rsidRPr="00623E67">
              <w:rPr>
                <w:szCs w:val="16"/>
              </w:rPr>
              <w:t>17.810</w:t>
            </w:r>
          </w:p>
        </w:tc>
        <w:tc>
          <w:tcPr>
            <w:tcW w:w="272" w:type="pct"/>
            <w:tcBorders>
              <w:top w:val="nil"/>
            </w:tcBorders>
            <w:vAlign w:val="bottom"/>
          </w:tcPr>
          <w:p w14:paraId="78386684" w14:textId="70B67128" w:rsidR="002A0E2F" w:rsidRPr="00623E67" w:rsidRDefault="002A0E2F" w:rsidP="002A0E2F">
            <w:pPr>
              <w:pStyle w:val="ZPpregtevilke"/>
            </w:pPr>
            <w:r w:rsidRPr="00623E67">
              <w:rPr>
                <w:szCs w:val="16"/>
              </w:rPr>
              <w:t>17.891</w:t>
            </w:r>
          </w:p>
        </w:tc>
        <w:tc>
          <w:tcPr>
            <w:tcW w:w="272" w:type="pct"/>
            <w:tcBorders>
              <w:top w:val="nil"/>
            </w:tcBorders>
            <w:vAlign w:val="bottom"/>
          </w:tcPr>
          <w:p w14:paraId="26C1C1DA" w14:textId="4052955B" w:rsidR="002A0E2F" w:rsidRPr="00623E67" w:rsidRDefault="002A0E2F" w:rsidP="002A0E2F">
            <w:pPr>
              <w:pStyle w:val="ZPpregtevilke"/>
            </w:pPr>
            <w:r w:rsidRPr="00623E67">
              <w:t>18.376</w:t>
            </w:r>
          </w:p>
        </w:tc>
        <w:tc>
          <w:tcPr>
            <w:tcW w:w="267" w:type="pct"/>
            <w:tcBorders>
              <w:top w:val="nil"/>
            </w:tcBorders>
            <w:vAlign w:val="bottom"/>
          </w:tcPr>
          <w:p w14:paraId="7236913F" w14:textId="0827DA0C" w:rsidR="002A0E2F" w:rsidRPr="00623E67" w:rsidRDefault="002A0E2F" w:rsidP="002A0E2F">
            <w:pPr>
              <w:pStyle w:val="ZPpregtevilke"/>
              <w:rPr>
                <w:rFonts w:ascii="Arial CE" w:hAnsi="Arial CE" w:cs="Arial CE"/>
              </w:rPr>
            </w:pPr>
            <w:r w:rsidRPr="00623E67">
              <w:t>102,7</w:t>
            </w:r>
          </w:p>
        </w:tc>
      </w:tr>
      <w:tr w:rsidR="002A0E2F" w:rsidRPr="00623E67" w14:paraId="316493CC" w14:textId="77777777" w:rsidTr="00AA2B2F">
        <w:trPr>
          <w:trHeight w:val="227"/>
          <w:jc w:val="center"/>
        </w:trPr>
        <w:tc>
          <w:tcPr>
            <w:tcW w:w="1095" w:type="pct"/>
            <w:vAlign w:val="bottom"/>
          </w:tcPr>
          <w:p w14:paraId="6C74C394" w14:textId="77777777" w:rsidR="002A0E2F" w:rsidRPr="00623E67" w:rsidRDefault="002A0E2F" w:rsidP="002A0E2F">
            <w:pPr>
              <w:pStyle w:val="ZPpregtekst"/>
            </w:pPr>
            <w:r w:rsidRPr="00623E67">
              <w:t>– mlečne koze</w:t>
            </w:r>
          </w:p>
        </w:tc>
        <w:tc>
          <w:tcPr>
            <w:tcW w:w="281" w:type="pct"/>
            <w:vAlign w:val="bottom"/>
          </w:tcPr>
          <w:p w14:paraId="56800019" w14:textId="0EF49703" w:rsidR="002A0E2F" w:rsidRPr="00623E67" w:rsidRDefault="002A0E2F" w:rsidP="002A0E2F">
            <w:pPr>
              <w:pStyle w:val="ZPpregtevilke"/>
            </w:pPr>
            <w:r w:rsidRPr="00623E67">
              <w:rPr>
                <w:szCs w:val="16"/>
              </w:rPr>
              <w:t>5.004</w:t>
            </w:r>
          </w:p>
        </w:tc>
        <w:tc>
          <w:tcPr>
            <w:tcW w:w="283" w:type="pct"/>
            <w:vAlign w:val="bottom"/>
          </w:tcPr>
          <w:p w14:paraId="07909853" w14:textId="5FC4CA4F" w:rsidR="002A0E2F" w:rsidRPr="00623E67" w:rsidRDefault="002A0E2F" w:rsidP="002A0E2F">
            <w:pPr>
              <w:pStyle w:val="ZPpregtevilke"/>
            </w:pPr>
            <w:r w:rsidRPr="00623E67">
              <w:rPr>
                <w:szCs w:val="16"/>
              </w:rPr>
              <w:t>6.732</w:t>
            </w:r>
          </w:p>
        </w:tc>
        <w:tc>
          <w:tcPr>
            <w:tcW w:w="283" w:type="pct"/>
            <w:vAlign w:val="bottom"/>
          </w:tcPr>
          <w:p w14:paraId="51306871" w14:textId="4F0EBC18" w:rsidR="002A0E2F" w:rsidRPr="00623E67" w:rsidRDefault="002A0E2F" w:rsidP="002A0E2F">
            <w:pPr>
              <w:pStyle w:val="ZPpregtevilke"/>
            </w:pPr>
            <w:r w:rsidRPr="00623E67">
              <w:rPr>
                <w:szCs w:val="16"/>
              </w:rPr>
              <w:t>5.258</w:t>
            </w:r>
          </w:p>
        </w:tc>
        <w:tc>
          <w:tcPr>
            <w:tcW w:w="283" w:type="pct"/>
            <w:vAlign w:val="bottom"/>
          </w:tcPr>
          <w:p w14:paraId="49238B0C" w14:textId="1BDA9DCB" w:rsidR="002A0E2F" w:rsidRPr="00623E67" w:rsidRDefault="002A0E2F" w:rsidP="002A0E2F">
            <w:pPr>
              <w:pStyle w:val="ZPpregtevilke"/>
            </w:pPr>
            <w:r w:rsidRPr="00623E67">
              <w:rPr>
                <w:szCs w:val="16"/>
              </w:rPr>
              <w:t>4.578</w:t>
            </w:r>
          </w:p>
        </w:tc>
        <w:tc>
          <w:tcPr>
            <w:tcW w:w="283" w:type="pct"/>
            <w:vAlign w:val="bottom"/>
          </w:tcPr>
          <w:p w14:paraId="739A1696" w14:textId="475841D9" w:rsidR="002A0E2F" w:rsidRPr="00623E67" w:rsidRDefault="002A0E2F" w:rsidP="002A0E2F">
            <w:pPr>
              <w:pStyle w:val="ZPpregtevilke"/>
            </w:pPr>
            <w:r w:rsidRPr="00623E67">
              <w:rPr>
                <w:szCs w:val="16"/>
              </w:rPr>
              <w:t>4.356</w:t>
            </w:r>
          </w:p>
        </w:tc>
        <w:tc>
          <w:tcPr>
            <w:tcW w:w="283" w:type="pct"/>
            <w:vAlign w:val="bottom"/>
          </w:tcPr>
          <w:p w14:paraId="7961606A" w14:textId="6292DF02" w:rsidR="002A0E2F" w:rsidRPr="00623E67" w:rsidRDefault="002A0E2F" w:rsidP="002A0E2F">
            <w:pPr>
              <w:pStyle w:val="ZPpregtevilke"/>
            </w:pPr>
            <w:r w:rsidRPr="00623E67">
              <w:rPr>
                <w:szCs w:val="16"/>
              </w:rPr>
              <w:t>4.177</w:t>
            </w:r>
          </w:p>
        </w:tc>
        <w:tc>
          <w:tcPr>
            <w:tcW w:w="283" w:type="pct"/>
            <w:vAlign w:val="bottom"/>
          </w:tcPr>
          <w:p w14:paraId="27BCC050" w14:textId="18C642BD" w:rsidR="002A0E2F" w:rsidRPr="00623E67" w:rsidRDefault="002A0E2F" w:rsidP="002A0E2F">
            <w:pPr>
              <w:pStyle w:val="ZPpregtevilke"/>
            </w:pPr>
            <w:r w:rsidRPr="00623E67">
              <w:rPr>
                <w:szCs w:val="16"/>
              </w:rPr>
              <w:t>4.925</w:t>
            </w:r>
          </w:p>
        </w:tc>
        <w:tc>
          <w:tcPr>
            <w:tcW w:w="283" w:type="pct"/>
            <w:vAlign w:val="bottom"/>
          </w:tcPr>
          <w:p w14:paraId="0F2A9601" w14:textId="1F63BA59" w:rsidR="002A0E2F" w:rsidRPr="00623E67" w:rsidRDefault="002A0E2F" w:rsidP="002A0E2F">
            <w:pPr>
              <w:pStyle w:val="ZPpregtevilke"/>
            </w:pPr>
            <w:r w:rsidRPr="00623E67">
              <w:rPr>
                <w:szCs w:val="16"/>
              </w:rPr>
              <w:t>5.886</w:t>
            </w:r>
          </w:p>
        </w:tc>
        <w:tc>
          <w:tcPr>
            <w:tcW w:w="283" w:type="pct"/>
            <w:vAlign w:val="bottom"/>
          </w:tcPr>
          <w:p w14:paraId="6FC96F24" w14:textId="5E1474AB" w:rsidR="002A0E2F" w:rsidRPr="00623E67" w:rsidRDefault="002A0E2F" w:rsidP="002A0E2F">
            <w:pPr>
              <w:pStyle w:val="ZPpregtevilke"/>
            </w:pPr>
            <w:r w:rsidRPr="00623E67">
              <w:rPr>
                <w:szCs w:val="16"/>
              </w:rPr>
              <w:t>4.130</w:t>
            </w:r>
          </w:p>
        </w:tc>
        <w:tc>
          <w:tcPr>
            <w:tcW w:w="276" w:type="pct"/>
            <w:vAlign w:val="bottom"/>
          </w:tcPr>
          <w:p w14:paraId="1DB99C8F" w14:textId="35DCA99D" w:rsidR="002A0E2F" w:rsidRPr="00623E67" w:rsidRDefault="002A0E2F" w:rsidP="002A0E2F">
            <w:pPr>
              <w:pStyle w:val="ZPpregtevilke"/>
            </w:pPr>
            <w:r w:rsidRPr="00623E67">
              <w:rPr>
                <w:szCs w:val="16"/>
              </w:rPr>
              <w:t>4.894</w:t>
            </w:r>
          </w:p>
        </w:tc>
        <w:tc>
          <w:tcPr>
            <w:tcW w:w="273" w:type="pct"/>
            <w:vAlign w:val="bottom"/>
          </w:tcPr>
          <w:p w14:paraId="74B7E3C0" w14:textId="245AFA33" w:rsidR="002A0E2F" w:rsidRPr="00623E67" w:rsidRDefault="002A0E2F" w:rsidP="002A0E2F">
            <w:pPr>
              <w:pStyle w:val="ZPpregtevilke"/>
            </w:pPr>
            <w:r w:rsidRPr="00623E67">
              <w:rPr>
                <w:szCs w:val="16"/>
              </w:rPr>
              <w:t>5.879</w:t>
            </w:r>
          </w:p>
        </w:tc>
        <w:tc>
          <w:tcPr>
            <w:tcW w:w="272" w:type="pct"/>
            <w:vAlign w:val="bottom"/>
          </w:tcPr>
          <w:p w14:paraId="4DA939BB" w14:textId="36698D08" w:rsidR="002A0E2F" w:rsidRPr="00623E67" w:rsidRDefault="002A0E2F" w:rsidP="002A0E2F">
            <w:pPr>
              <w:pStyle w:val="ZPpregtevilke"/>
            </w:pPr>
            <w:r w:rsidRPr="00623E67">
              <w:rPr>
                <w:szCs w:val="16"/>
              </w:rPr>
              <w:t>6.390</w:t>
            </w:r>
          </w:p>
        </w:tc>
        <w:tc>
          <w:tcPr>
            <w:tcW w:w="272" w:type="pct"/>
            <w:vAlign w:val="bottom"/>
          </w:tcPr>
          <w:p w14:paraId="701893DF" w14:textId="5BBFDC2E" w:rsidR="002A0E2F" w:rsidRPr="00623E67" w:rsidRDefault="002A0E2F" w:rsidP="002A0E2F">
            <w:pPr>
              <w:pStyle w:val="ZPpregtevilke"/>
            </w:pPr>
            <w:r w:rsidRPr="00623E67">
              <w:t>6.732</w:t>
            </w:r>
          </w:p>
        </w:tc>
        <w:tc>
          <w:tcPr>
            <w:tcW w:w="267" w:type="pct"/>
            <w:vAlign w:val="bottom"/>
          </w:tcPr>
          <w:p w14:paraId="79EDC326" w14:textId="3685875F" w:rsidR="002A0E2F" w:rsidRPr="00623E67" w:rsidRDefault="002A0E2F" w:rsidP="002A0E2F">
            <w:pPr>
              <w:pStyle w:val="ZPpregtevilke"/>
              <w:rPr>
                <w:rFonts w:ascii="Arial CE" w:hAnsi="Arial CE" w:cs="Arial CE"/>
              </w:rPr>
            </w:pPr>
            <w:r w:rsidRPr="00623E67">
              <w:t>105,4</w:t>
            </w:r>
          </w:p>
        </w:tc>
      </w:tr>
      <w:tr w:rsidR="002A0E2F" w:rsidRPr="00623E67" w14:paraId="3FFDA369" w14:textId="77777777" w:rsidTr="00AA2B2F">
        <w:trPr>
          <w:trHeight w:val="227"/>
          <w:jc w:val="center"/>
        </w:trPr>
        <w:tc>
          <w:tcPr>
            <w:tcW w:w="1095" w:type="pct"/>
            <w:vAlign w:val="bottom"/>
          </w:tcPr>
          <w:p w14:paraId="7A86D0D9" w14:textId="77777777" w:rsidR="002A0E2F" w:rsidRPr="00623E67" w:rsidRDefault="002A0E2F" w:rsidP="002A0E2F">
            <w:pPr>
              <w:pStyle w:val="ZPpregtekst"/>
            </w:pPr>
            <w:r w:rsidRPr="00623E67">
              <w:t>– druge koze</w:t>
            </w:r>
          </w:p>
        </w:tc>
        <w:tc>
          <w:tcPr>
            <w:tcW w:w="281" w:type="pct"/>
            <w:vAlign w:val="bottom"/>
          </w:tcPr>
          <w:p w14:paraId="21070993" w14:textId="16B9FFBB" w:rsidR="002A0E2F" w:rsidRPr="00623E67" w:rsidRDefault="002A0E2F" w:rsidP="002A0E2F">
            <w:pPr>
              <w:pStyle w:val="ZPpregtevilke"/>
            </w:pPr>
            <w:r w:rsidRPr="00623E67">
              <w:rPr>
                <w:szCs w:val="16"/>
              </w:rPr>
              <w:t>11.833</w:t>
            </w:r>
          </w:p>
        </w:tc>
        <w:tc>
          <w:tcPr>
            <w:tcW w:w="283" w:type="pct"/>
            <w:vAlign w:val="bottom"/>
          </w:tcPr>
          <w:p w14:paraId="2606FFE1" w14:textId="7081649B" w:rsidR="002A0E2F" w:rsidRPr="00623E67" w:rsidRDefault="002A0E2F" w:rsidP="002A0E2F">
            <w:pPr>
              <w:pStyle w:val="ZPpregtevilke"/>
            </w:pPr>
            <w:r w:rsidRPr="00623E67">
              <w:rPr>
                <w:szCs w:val="16"/>
              </w:rPr>
              <w:t>15.150</w:t>
            </w:r>
          </w:p>
        </w:tc>
        <w:tc>
          <w:tcPr>
            <w:tcW w:w="283" w:type="pct"/>
            <w:vAlign w:val="bottom"/>
          </w:tcPr>
          <w:p w14:paraId="75932C68" w14:textId="4CB932B8" w:rsidR="002A0E2F" w:rsidRPr="00623E67" w:rsidRDefault="002A0E2F" w:rsidP="002A0E2F">
            <w:pPr>
              <w:pStyle w:val="ZPpregtevilke"/>
            </w:pPr>
            <w:r w:rsidRPr="00623E67">
              <w:rPr>
                <w:szCs w:val="16"/>
              </w:rPr>
              <w:t>14.178</w:t>
            </w:r>
          </w:p>
        </w:tc>
        <w:tc>
          <w:tcPr>
            <w:tcW w:w="283" w:type="pct"/>
            <w:vAlign w:val="bottom"/>
          </w:tcPr>
          <w:p w14:paraId="2A1B9189" w14:textId="4152852A" w:rsidR="002A0E2F" w:rsidRPr="00623E67" w:rsidRDefault="002A0E2F" w:rsidP="002A0E2F">
            <w:pPr>
              <w:pStyle w:val="ZPpregtevilke"/>
            </w:pPr>
            <w:r w:rsidRPr="00623E67">
              <w:rPr>
                <w:szCs w:val="16"/>
              </w:rPr>
              <w:t>14.507</w:t>
            </w:r>
          </w:p>
        </w:tc>
        <w:tc>
          <w:tcPr>
            <w:tcW w:w="283" w:type="pct"/>
            <w:vAlign w:val="bottom"/>
          </w:tcPr>
          <w:p w14:paraId="7EAB0311" w14:textId="399B2D76" w:rsidR="002A0E2F" w:rsidRPr="00623E67" w:rsidRDefault="002A0E2F" w:rsidP="002A0E2F">
            <w:pPr>
              <w:pStyle w:val="ZPpregtevilke"/>
            </w:pPr>
            <w:r w:rsidRPr="00623E67">
              <w:rPr>
                <w:szCs w:val="16"/>
              </w:rPr>
              <w:t>12.455</w:t>
            </w:r>
          </w:p>
        </w:tc>
        <w:tc>
          <w:tcPr>
            <w:tcW w:w="283" w:type="pct"/>
            <w:vAlign w:val="bottom"/>
          </w:tcPr>
          <w:p w14:paraId="01A19C44" w14:textId="5B00341D" w:rsidR="002A0E2F" w:rsidRPr="00623E67" w:rsidRDefault="002A0E2F" w:rsidP="002A0E2F">
            <w:pPr>
              <w:pStyle w:val="ZPpregtevilke"/>
            </w:pPr>
            <w:r w:rsidRPr="00623E67">
              <w:rPr>
                <w:szCs w:val="16"/>
              </w:rPr>
              <w:t>10.492</w:t>
            </w:r>
          </w:p>
        </w:tc>
        <w:tc>
          <w:tcPr>
            <w:tcW w:w="283" w:type="pct"/>
            <w:vAlign w:val="bottom"/>
          </w:tcPr>
          <w:p w14:paraId="2FF47E33" w14:textId="676F4336" w:rsidR="002A0E2F" w:rsidRPr="00623E67" w:rsidRDefault="002A0E2F" w:rsidP="002A0E2F">
            <w:pPr>
              <w:pStyle w:val="ZPpregtevilke"/>
            </w:pPr>
            <w:r w:rsidRPr="00623E67">
              <w:rPr>
                <w:szCs w:val="16"/>
              </w:rPr>
              <w:t>10.255</w:t>
            </w:r>
          </w:p>
        </w:tc>
        <w:tc>
          <w:tcPr>
            <w:tcW w:w="283" w:type="pct"/>
            <w:vAlign w:val="bottom"/>
          </w:tcPr>
          <w:p w14:paraId="519A256C" w14:textId="692F55AF" w:rsidR="002A0E2F" w:rsidRPr="00623E67" w:rsidRDefault="002A0E2F" w:rsidP="002A0E2F">
            <w:pPr>
              <w:pStyle w:val="ZPpregtevilke"/>
            </w:pPr>
            <w:r w:rsidRPr="00623E67">
              <w:rPr>
                <w:szCs w:val="16"/>
              </w:rPr>
              <w:t>12.559</w:t>
            </w:r>
          </w:p>
        </w:tc>
        <w:tc>
          <w:tcPr>
            <w:tcW w:w="283" w:type="pct"/>
            <w:vAlign w:val="bottom"/>
          </w:tcPr>
          <w:p w14:paraId="219A7CBC" w14:textId="3DFED3A3" w:rsidR="002A0E2F" w:rsidRPr="00623E67" w:rsidRDefault="002A0E2F" w:rsidP="002A0E2F">
            <w:pPr>
              <w:pStyle w:val="ZPpregtevilke"/>
            </w:pPr>
            <w:r w:rsidRPr="00623E67">
              <w:rPr>
                <w:szCs w:val="16"/>
              </w:rPr>
              <w:t>10.532</w:t>
            </w:r>
          </w:p>
        </w:tc>
        <w:tc>
          <w:tcPr>
            <w:tcW w:w="276" w:type="pct"/>
            <w:vAlign w:val="bottom"/>
          </w:tcPr>
          <w:p w14:paraId="3EB00805" w14:textId="3C4EDD23" w:rsidR="002A0E2F" w:rsidRPr="00623E67" w:rsidRDefault="002A0E2F" w:rsidP="002A0E2F">
            <w:pPr>
              <w:pStyle w:val="ZPpregtevilke"/>
            </w:pPr>
            <w:r w:rsidRPr="00623E67">
              <w:rPr>
                <w:szCs w:val="16"/>
              </w:rPr>
              <w:t>13.173</w:t>
            </w:r>
          </w:p>
        </w:tc>
        <w:tc>
          <w:tcPr>
            <w:tcW w:w="273" w:type="pct"/>
            <w:vAlign w:val="bottom"/>
          </w:tcPr>
          <w:p w14:paraId="02308BDA" w14:textId="1642574C" w:rsidR="002A0E2F" w:rsidRPr="00623E67" w:rsidRDefault="002A0E2F" w:rsidP="002A0E2F">
            <w:pPr>
              <w:pStyle w:val="ZPpregtevilke"/>
            </w:pPr>
            <w:r w:rsidRPr="00623E67">
              <w:rPr>
                <w:szCs w:val="16"/>
              </w:rPr>
              <w:t>11.931</w:t>
            </w:r>
          </w:p>
        </w:tc>
        <w:tc>
          <w:tcPr>
            <w:tcW w:w="272" w:type="pct"/>
            <w:vAlign w:val="bottom"/>
          </w:tcPr>
          <w:p w14:paraId="1B71CA1E" w14:textId="62AB91C0" w:rsidR="002A0E2F" w:rsidRPr="00623E67" w:rsidRDefault="002A0E2F" w:rsidP="002A0E2F">
            <w:pPr>
              <w:pStyle w:val="ZPpregtevilke"/>
            </w:pPr>
            <w:r w:rsidRPr="00623E67">
              <w:rPr>
                <w:szCs w:val="16"/>
              </w:rPr>
              <w:t>11.501</w:t>
            </w:r>
          </w:p>
        </w:tc>
        <w:tc>
          <w:tcPr>
            <w:tcW w:w="272" w:type="pct"/>
            <w:vAlign w:val="bottom"/>
          </w:tcPr>
          <w:p w14:paraId="7763A2E9" w14:textId="7ABA7636" w:rsidR="002A0E2F" w:rsidRPr="00623E67" w:rsidRDefault="002A0E2F" w:rsidP="002A0E2F">
            <w:pPr>
              <w:pStyle w:val="ZPpregtevilke"/>
            </w:pPr>
            <w:r w:rsidRPr="00623E67">
              <w:t>11.644</w:t>
            </w:r>
          </w:p>
        </w:tc>
        <w:tc>
          <w:tcPr>
            <w:tcW w:w="267" w:type="pct"/>
            <w:vAlign w:val="bottom"/>
          </w:tcPr>
          <w:p w14:paraId="446DB676" w14:textId="2199587D" w:rsidR="002A0E2F" w:rsidRPr="00623E67" w:rsidRDefault="002A0E2F" w:rsidP="002A0E2F">
            <w:pPr>
              <w:pStyle w:val="ZPpregtevilke"/>
              <w:rPr>
                <w:rFonts w:ascii="Arial CE" w:hAnsi="Arial CE" w:cs="Arial CE"/>
              </w:rPr>
            </w:pPr>
            <w:r w:rsidRPr="00623E67">
              <w:t>101,2</w:t>
            </w:r>
          </w:p>
        </w:tc>
      </w:tr>
      <w:tr w:rsidR="002A0E2F" w:rsidRPr="00623E67" w14:paraId="1E90BC6F" w14:textId="77777777" w:rsidTr="00AA2B2F">
        <w:trPr>
          <w:trHeight w:val="227"/>
          <w:jc w:val="center"/>
        </w:trPr>
        <w:tc>
          <w:tcPr>
            <w:tcW w:w="1095" w:type="pct"/>
            <w:vAlign w:val="bottom"/>
          </w:tcPr>
          <w:p w14:paraId="0072C51F" w14:textId="77777777" w:rsidR="002A0E2F" w:rsidRPr="00623E67" w:rsidRDefault="002A0E2F" w:rsidP="002A0E2F">
            <w:pPr>
              <w:pStyle w:val="ZPpregtekst"/>
            </w:pPr>
            <w:r w:rsidRPr="00623E67">
              <w:t>Kozlički in mlade koze</w:t>
            </w:r>
          </w:p>
        </w:tc>
        <w:tc>
          <w:tcPr>
            <w:tcW w:w="281" w:type="pct"/>
            <w:vAlign w:val="bottom"/>
          </w:tcPr>
          <w:p w14:paraId="4E00DECC" w14:textId="6142ED81" w:rsidR="002A0E2F" w:rsidRPr="00623E67" w:rsidRDefault="002A0E2F" w:rsidP="002A0E2F">
            <w:pPr>
              <w:pStyle w:val="ZPpregtevilke"/>
            </w:pPr>
            <w:r w:rsidRPr="00623E67">
              <w:rPr>
                <w:szCs w:val="16"/>
              </w:rPr>
              <w:t>4.981</w:t>
            </w:r>
          </w:p>
        </w:tc>
        <w:tc>
          <w:tcPr>
            <w:tcW w:w="283" w:type="pct"/>
            <w:vAlign w:val="bottom"/>
          </w:tcPr>
          <w:p w14:paraId="12701C38" w14:textId="57486984" w:rsidR="002A0E2F" w:rsidRPr="00623E67" w:rsidRDefault="002A0E2F" w:rsidP="002A0E2F">
            <w:pPr>
              <w:pStyle w:val="ZPpregtevilke"/>
            </w:pPr>
            <w:r w:rsidRPr="00623E67">
              <w:rPr>
                <w:szCs w:val="16"/>
              </w:rPr>
              <w:t>5.251</w:t>
            </w:r>
          </w:p>
        </w:tc>
        <w:tc>
          <w:tcPr>
            <w:tcW w:w="283" w:type="pct"/>
            <w:vAlign w:val="bottom"/>
          </w:tcPr>
          <w:p w14:paraId="71F742B1" w14:textId="258FA5C9" w:rsidR="002A0E2F" w:rsidRPr="00623E67" w:rsidRDefault="002A0E2F" w:rsidP="002A0E2F">
            <w:pPr>
              <w:pStyle w:val="ZPpregtevilke"/>
            </w:pPr>
            <w:r w:rsidRPr="00623E67">
              <w:rPr>
                <w:szCs w:val="16"/>
              </w:rPr>
              <w:t>4.409</w:t>
            </w:r>
          </w:p>
        </w:tc>
        <w:tc>
          <w:tcPr>
            <w:tcW w:w="283" w:type="pct"/>
            <w:vAlign w:val="bottom"/>
          </w:tcPr>
          <w:p w14:paraId="35C682E7" w14:textId="7EA3E091" w:rsidR="002A0E2F" w:rsidRPr="00623E67" w:rsidRDefault="002A0E2F" w:rsidP="002A0E2F">
            <w:pPr>
              <w:pStyle w:val="ZPpregtevilke"/>
            </w:pPr>
            <w:r w:rsidRPr="00623E67">
              <w:rPr>
                <w:szCs w:val="16"/>
              </w:rPr>
              <w:t>4.923</w:t>
            </w:r>
          </w:p>
        </w:tc>
        <w:tc>
          <w:tcPr>
            <w:tcW w:w="283" w:type="pct"/>
            <w:vAlign w:val="bottom"/>
          </w:tcPr>
          <w:p w14:paraId="1B98A279" w14:textId="28FD20DD" w:rsidR="002A0E2F" w:rsidRPr="00623E67" w:rsidRDefault="002A0E2F" w:rsidP="002A0E2F">
            <w:pPr>
              <w:pStyle w:val="ZPpregtevilke"/>
            </w:pPr>
            <w:r w:rsidRPr="00623E67">
              <w:rPr>
                <w:szCs w:val="16"/>
              </w:rPr>
              <w:t>6.758</w:t>
            </w:r>
          </w:p>
        </w:tc>
        <w:tc>
          <w:tcPr>
            <w:tcW w:w="283" w:type="pct"/>
            <w:vAlign w:val="bottom"/>
          </w:tcPr>
          <w:p w14:paraId="499DCB88" w14:textId="3B8E6555" w:rsidR="002A0E2F" w:rsidRPr="00623E67" w:rsidRDefault="002A0E2F" w:rsidP="002A0E2F">
            <w:pPr>
              <w:pStyle w:val="ZPpregtevilke"/>
            </w:pPr>
            <w:r w:rsidRPr="00623E67">
              <w:rPr>
                <w:szCs w:val="16"/>
              </w:rPr>
              <w:t>4.499</w:t>
            </w:r>
          </w:p>
        </w:tc>
        <w:tc>
          <w:tcPr>
            <w:tcW w:w="283" w:type="pct"/>
            <w:vAlign w:val="bottom"/>
          </w:tcPr>
          <w:p w14:paraId="4595F680" w14:textId="7FDC5B14" w:rsidR="002A0E2F" w:rsidRPr="00623E67" w:rsidRDefault="002A0E2F" w:rsidP="002A0E2F">
            <w:pPr>
              <w:pStyle w:val="ZPpregtevilke"/>
            </w:pPr>
            <w:r w:rsidRPr="00623E67">
              <w:rPr>
                <w:szCs w:val="16"/>
              </w:rPr>
              <w:t>4.948</w:t>
            </w:r>
          </w:p>
        </w:tc>
        <w:tc>
          <w:tcPr>
            <w:tcW w:w="283" w:type="pct"/>
            <w:vAlign w:val="bottom"/>
          </w:tcPr>
          <w:p w14:paraId="251E5B07" w14:textId="4811E24E" w:rsidR="002A0E2F" w:rsidRPr="00623E67" w:rsidRDefault="002A0E2F" w:rsidP="002A0E2F">
            <w:pPr>
              <w:pStyle w:val="ZPpregtevilke"/>
            </w:pPr>
            <w:r w:rsidRPr="00623E67">
              <w:rPr>
                <w:szCs w:val="16"/>
              </w:rPr>
              <w:t>6.052</w:t>
            </w:r>
          </w:p>
        </w:tc>
        <w:tc>
          <w:tcPr>
            <w:tcW w:w="283" w:type="pct"/>
            <w:vAlign w:val="bottom"/>
          </w:tcPr>
          <w:p w14:paraId="1896DCCF" w14:textId="01272F76" w:rsidR="002A0E2F" w:rsidRPr="00623E67" w:rsidRDefault="002A0E2F" w:rsidP="002A0E2F">
            <w:pPr>
              <w:pStyle w:val="ZPpregtevilke"/>
            </w:pPr>
            <w:r w:rsidRPr="00623E67">
              <w:rPr>
                <w:szCs w:val="16"/>
              </w:rPr>
              <w:t>5.438</w:t>
            </w:r>
          </w:p>
        </w:tc>
        <w:tc>
          <w:tcPr>
            <w:tcW w:w="276" w:type="pct"/>
            <w:vAlign w:val="bottom"/>
          </w:tcPr>
          <w:p w14:paraId="6EA1ACB1" w14:textId="5DA24897" w:rsidR="002A0E2F" w:rsidRPr="00623E67" w:rsidRDefault="002A0E2F" w:rsidP="002A0E2F">
            <w:pPr>
              <w:pStyle w:val="ZPpregtevilke"/>
            </w:pPr>
            <w:r w:rsidRPr="00623E67">
              <w:rPr>
                <w:szCs w:val="16"/>
              </w:rPr>
              <w:t>4.591</w:t>
            </w:r>
          </w:p>
        </w:tc>
        <w:tc>
          <w:tcPr>
            <w:tcW w:w="273" w:type="pct"/>
            <w:vAlign w:val="bottom"/>
          </w:tcPr>
          <w:p w14:paraId="4B6AE4AE" w14:textId="4809A934" w:rsidR="002A0E2F" w:rsidRPr="00623E67" w:rsidRDefault="002A0E2F" w:rsidP="002A0E2F">
            <w:pPr>
              <w:pStyle w:val="ZPpregtevilke"/>
            </w:pPr>
            <w:r w:rsidRPr="00623E67">
              <w:rPr>
                <w:szCs w:val="16"/>
              </w:rPr>
              <w:t>4.191</w:t>
            </w:r>
          </w:p>
        </w:tc>
        <w:tc>
          <w:tcPr>
            <w:tcW w:w="272" w:type="pct"/>
            <w:vAlign w:val="bottom"/>
          </w:tcPr>
          <w:p w14:paraId="5ED3D415" w14:textId="4CC520CD" w:rsidR="002A0E2F" w:rsidRPr="00623E67" w:rsidRDefault="002A0E2F" w:rsidP="002A0E2F">
            <w:pPr>
              <w:pStyle w:val="ZPpregtevilke"/>
            </w:pPr>
            <w:r w:rsidRPr="00623E67">
              <w:rPr>
                <w:szCs w:val="16"/>
              </w:rPr>
              <w:t>3.597</w:t>
            </w:r>
          </w:p>
        </w:tc>
        <w:tc>
          <w:tcPr>
            <w:tcW w:w="272" w:type="pct"/>
            <w:vAlign w:val="bottom"/>
          </w:tcPr>
          <w:p w14:paraId="7F7C008B" w14:textId="2060DFD9" w:rsidR="002A0E2F" w:rsidRPr="00623E67" w:rsidRDefault="002A0E2F" w:rsidP="002A0E2F">
            <w:pPr>
              <w:pStyle w:val="ZPpregtevilke"/>
            </w:pPr>
            <w:r w:rsidRPr="00623E67">
              <w:t>5.207</w:t>
            </w:r>
          </w:p>
        </w:tc>
        <w:tc>
          <w:tcPr>
            <w:tcW w:w="267" w:type="pct"/>
            <w:vAlign w:val="bottom"/>
          </w:tcPr>
          <w:p w14:paraId="532DC94F" w14:textId="07AF7C04" w:rsidR="002A0E2F" w:rsidRPr="00623E67" w:rsidRDefault="002A0E2F" w:rsidP="002A0E2F">
            <w:pPr>
              <w:pStyle w:val="ZPpregtevilke"/>
              <w:rPr>
                <w:rFonts w:ascii="Arial CE" w:hAnsi="Arial CE" w:cs="Arial CE"/>
              </w:rPr>
            </w:pPr>
            <w:r w:rsidRPr="00623E67">
              <w:t>144,8</w:t>
            </w:r>
          </w:p>
        </w:tc>
      </w:tr>
      <w:tr w:rsidR="002A0E2F" w:rsidRPr="00623E67" w14:paraId="733E8CA6" w14:textId="77777777" w:rsidTr="00AA2B2F">
        <w:trPr>
          <w:trHeight w:val="227"/>
          <w:jc w:val="center"/>
        </w:trPr>
        <w:tc>
          <w:tcPr>
            <w:tcW w:w="1095" w:type="pct"/>
            <w:tcBorders>
              <w:bottom w:val="nil"/>
            </w:tcBorders>
            <w:vAlign w:val="bottom"/>
          </w:tcPr>
          <w:p w14:paraId="3199B4E8" w14:textId="77777777" w:rsidR="002A0E2F" w:rsidRPr="00623E67" w:rsidRDefault="002A0E2F" w:rsidP="002A0E2F">
            <w:pPr>
              <w:pStyle w:val="ZPpregtekst"/>
            </w:pPr>
            <w:r w:rsidRPr="00623E67">
              <w:t>Jalove koze</w:t>
            </w:r>
          </w:p>
        </w:tc>
        <w:tc>
          <w:tcPr>
            <w:tcW w:w="281" w:type="pct"/>
            <w:tcBorders>
              <w:bottom w:val="nil"/>
            </w:tcBorders>
            <w:vAlign w:val="bottom"/>
          </w:tcPr>
          <w:p w14:paraId="70BE062A" w14:textId="01CCE938" w:rsidR="002A0E2F" w:rsidRPr="00623E67" w:rsidRDefault="002A0E2F" w:rsidP="002A0E2F">
            <w:pPr>
              <w:pStyle w:val="ZPpregtevilke"/>
            </w:pPr>
            <w:r w:rsidRPr="00623E67">
              <w:rPr>
                <w:szCs w:val="16"/>
              </w:rPr>
              <w:t>608</w:t>
            </w:r>
          </w:p>
        </w:tc>
        <w:tc>
          <w:tcPr>
            <w:tcW w:w="283" w:type="pct"/>
            <w:tcBorders>
              <w:bottom w:val="nil"/>
            </w:tcBorders>
            <w:vAlign w:val="bottom"/>
          </w:tcPr>
          <w:p w14:paraId="44FF69F3" w14:textId="1947B713" w:rsidR="002A0E2F" w:rsidRPr="00623E67" w:rsidRDefault="002A0E2F" w:rsidP="002A0E2F">
            <w:pPr>
              <w:pStyle w:val="ZPpregtevilke"/>
            </w:pPr>
            <w:r w:rsidRPr="00623E67">
              <w:rPr>
                <w:szCs w:val="16"/>
              </w:rPr>
              <w:t>644</w:t>
            </w:r>
          </w:p>
        </w:tc>
        <w:tc>
          <w:tcPr>
            <w:tcW w:w="283" w:type="pct"/>
            <w:tcBorders>
              <w:bottom w:val="nil"/>
            </w:tcBorders>
            <w:vAlign w:val="bottom"/>
          </w:tcPr>
          <w:p w14:paraId="15907050" w14:textId="13744018" w:rsidR="002A0E2F" w:rsidRPr="00623E67" w:rsidRDefault="002A0E2F" w:rsidP="002A0E2F">
            <w:pPr>
              <w:pStyle w:val="ZPpregtevilke"/>
            </w:pPr>
            <w:r w:rsidRPr="00623E67">
              <w:rPr>
                <w:szCs w:val="16"/>
              </w:rPr>
              <w:t>596</w:t>
            </w:r>
          </w:p>
        </w:tc>
        <w:tc>
          <w:tcPr>
            <w:tcW w:w="283" w:type="pct"/>
            <w:tcBorders>
              <w:bottom w:val="nil"/>
            </w:tcBorders>
            <w:vAlign w:val="bottom"/>
          </w:tcPr>
          <w:p w14:paraId="61316927" w14:textId="35B4217E" w:rsidR="002A0E2F" w:rsidRPr="00623E67" w:rsidRDefault="002A0E2F" w:rsidP="002A0E2F">
            <w:pPr>
              <w:pStyle w:val="ZPpregtevilke"/>
            </w:pPr>
            <w:r w:rsidRPr="00623E67">
              <w:rPr>
                <w:szCs w:val="16"/>
              </w:rPr>
              <w:t>592</w:t>
            </w:r>
          </w:p>
        </w:tc>
        <w:tc>
          <w:tcPr>
            <w:tcW w:w="283" w:type="pct"/>
            <w:tcBorders>
              <w:bottom w:val="nil"/>
            </w:tcBorders>
            <w:vAlign w:val="bottom"/>
          </w:tcPr>
          <w:p w14:paraId="3F9BF0EF" w14:textId="6DC2D889" w:rsidR="002A0E2F" w:rsidRPr="00623E67" w:rsidRDefault="002A0E2F" w:rsidP="002A0E2F">
            <w:pPr>
              <w:pStyle w:val="ZPpregtevilke"/>
            </w:pPr>
            <w:r w:rsidRPr="00623E67">
              <w:rPr>
                <w:szCs w:val="16"/>
              </w:rPr>
              <w:t>801</w:t>
            </w:r>
          </w:p>
        </w:tc>
        <w:tc>
          <w:tcPr>
            <w:tcW w:w="283" w:type="pct"/>
            <w:tcBorders>
              <w:bottom w:val="nil"/>
            </w:tcBorders>
            <w:vAlign w:val="bottom"/>
          </w:tcPr>
          <w:p w14:paraId="5C76CCA6" w14:textId="204B004B" w:rsidR="002A0E2F" w:rsidRPr="00623E67" w:rsidRDefault="002A0E2F" w:rsidP="002A0E2F">
            <w:pPr>
              <w:pStyle w:val="ZPpregtevilke"/>
            </w:pPr>
            <w:r w:rsidRPr="00623E67">
              <w:rPr>
                <w:szCs w:val="16"/>
              </w:rPr>
              <w:t>534</w:t>
            </w:r>
          </w:p>
        </w:tc>
        <w:tc>
          <w:tcPr>
            <w:tcW w:w="283" w:type="pct"/>
            <w:tcBorders>
              <w:bottom w:val="nil"/>
            </w:tcBorders>
            <w:vAlign w:val="bottom"/>
          </w:tcPr>
          <w:p w14:paraId="5495F59D" w14:textId="3ADF150F" w:rsidR="002A0E2F" w:rsidRPr="00623E67" w:rsidRDefault="002A0E2F" w:rsidP="002A0E2F">
            <w:pPr>
              <w:pStyle w:val="ZPpregtevilke"/>
            </w:pPr>
            <w:r w:rsidRPr="00623E67">
              <w:rPr>
                <w:szCs w:val="16"/>
              </w:rPr>
              <w:t>550</w:t>
            </w:r>
          </w:p>
        </w:tc>
        <w:tc>
          <w:tcPr>
            <w:tcW w:w="283" w:type="pct"/>
            <w:tcBorders>
              <w:bottom w:val="nil"/>
            </w:tcBorders>
            <w:vAlign w:val="bottom"/>
          </w:tcPr>
          <w:p w14:paraId="17FC64CD" w14:textId="44D87035" w:rsidR="002A0E2F" w:rsidRPr="00623E67" w:rsidRDefault="002A0E2F" w:rsidP="002A0E2F">
            <w:pPr>
              <w:pStyle w:val="ZPpregtevilke"/>
            </w:pPr>
            <w:r w:rsidRPr="00623E67">
              <w:rPr>
                <w:szCs w:val="16"/>
              </w:rPr>
              <w:t>668</w:t>
            </w:r>
          </w:p>
        </w:tc>
        <w:tc>
          <w:tcPr>
            <w:tcW w:w="283" w:type="pct"/>
            <w:tcBorders>
              <w:bottom w:val="nil"/>
            </w:tcBorders>
            <w:vAlign w:val="bottom"/>
          </w:tcPr>
          <w:p w14:paraId="48B3BB01" w14:textId="72A4BF44" w:rsidR="002A0E2F" w:rsidRPr="00623E67" w:rsidRDefault="002A0E2F" w:rsidP="002A0E2F">
            <w:pPr>
              <w:pStyle w:val="ZPpregtevilke"/>
            </w:pPr>
            <w:r w:rsidRPr="00623E67">
              <w:rPr>
                <w:szCs w:val="16"/>
              </w:rPr>
              <w:t>572</w:t>
            </w:r>
          </w:p>
        </w:tc>
        <w:tc>
          <w:tcPr>
            <w:tcW w:w="276" w:type="pct"/>
            <w:tcBorders>
              <w:bottom w:val="nil"/>
            </w:tcBorders>
            <w:vAlign w:val="bottom"/>
          </w:tcPr>
          <w:p w14:paraId="3219E77C" w14:textId="0502AC1B" w:rsidR="002A0E2F" w:rsidRPr="00623E67" w:rsidRDefault="002A0E2F" w:rsidP="002A0E2F">
            <w:pPr>
              <w:pStyle w:val="ZPpregtevilke"/>
            </w:pPr>
            <w:r w:rsidRPr="00623E67">
              <w:rPr>
                <w:szCs w:val="16"/>
              </w:rPr>
              <w:t>316</w:t>
            </w:r>
          </w:p>
        </w:tc>
        <w:tc>
          <w:tcPr>
            <w:tcW w:w="273" w:type="pct"/>
            <w:tcBorders>
              <w:bottom w:val="nil"/>
            </w:tcBorders>
            <w:vAlign w:val="bottom"/>
          </w:tcPr>
          <w:p w14:paraId="26D25CE3" w14:textId="2A2BBF37" w:rsidR="002A0E2F" w:rsidRPr="00623E67" w:rsidRDefault="002A0E2F" w:rsidP="002A0E2F">
            <w:pPr>
              <w:pStyle w:val="ZPpregtevilke"/>
            </w:pPr>
            <w:r w:rsidRPr="00623E67">
              <w:rPr>
                <w:szCs w:val="16"/>
              </w:rPr>
              <w:t>717</w:t>
            </w:r>
          </w:p>
        </w:tc>
        <w:tc>
          <w:tcPr>
            <w:tcW w:w="272" w:type="pct"/>
            <w:tcBorders>
              <w:bottom w:val="nil"/>
            </w:tcBorders>
            <w:vAlign w:val="bottom"/>
          </w:tcPr>
          <w:p w14:paraId="6F4225F6" w14:textId="7CEEF835" w:rsidR="002A0E2F" w:rsidRPr="00623E67" w:rsidRDefault="002A0E2F" w:rsidP="002A0E2F">
            <w:pPr>
              <w:pStyle w:val="ZPpregtevilke"/>
            </w:pPr>
            <w:r w:rsidRPr="00623E67">
              <w:rPr>
                <w:szCs w:val="16"/>
              </w:rPr>
              <w:t>708</w:t>
            </w:r>
          </w:p>
        </w:tc>
        <w:tc>
          <w:tcPr>
            <w:tcW w:w="272" w:type="pct"/>
            <w:tcBorders>
              <w:bottom w:val="nil"/>
            </w:tcBorders>
            <w:vAlign w:val="bottom"/>
          </w:tcPr>
          <w:p w14:paraId="57B742BB" w14:textId="11833F92" w:rsidR="002A0E2F" w:rsidRPr="00623E67" w:rsidRDefault="00516E73" w:rsidP="002A0E2F">
            <w:pPr>
              <w:pStyle w:val="ZPpregtevilke"/>
            </w:pPr>
            <w:r>
              <w:t>*</w:t>
            </w:r>
          </w:p>
        </w:tc>
        <w:tc>
          <w:tcPr>
            <w:tcW w:w="267" w:type="pct"/>
            <w:tcBorders>
              <w:bottom w:val="nil"/>
            </w:tcBorders>
            <w:vAlign w:val="bottom"/>
          </w:tcPr>
          <w:p w14:paraId="2C87DD39" w14:textId="1980A788" w:rsidR="002A0E2F" w:rsidRPr="00623E67" w:rsidRDefault="002A0E2F" w:rsidP="002A0E2F">
            <w:pPr>
              <w:pStyle w:val="ZPpregtevilke"/>
              <w:rPr>
                <w:rFonts w:ascii="Arial CE" w:hAnsi="Arial CE" w:cs="Arial CE"/>
              </w:rPr>
            </w:pPr>
          </w:p>
        </w:tc>
      </w:tr>
      <w:tr w:rsidR="002A0E2F" w:rsidRPr="00623E67" w14:paraId="23F3550D" w14:textId="77777777" w:rsidTr="00AA2B2F">
        <w:trPr>
          <w:trHeight w:val="227"/>
          <w:jc w:val="center"/>
        </w:trPr>
        <w:tc>
          <w:tcPr>
            <w:tcW w:w="1095" w:type="pct"/>
            <w:tcBorders>
              <w:top w:val="nil"/>
              <w:bottom w:val="single" w:sz="12" w:space="0" w:color="008000"/>
            </w:tcBorders>
            <w:vAlign w:val="bottom"/>
          </w:tcPr>
          <w:p w14:paraId="41A6BE4E" w14:textId="77777777" w:rsidR="002A0E2F" w:rsidRPr="00623E67" w:rsidRDefault="002A0E2F" w:rsidP="002A0E2F">
            <w:pPr>
              <w:pStyle w:val="ZPpregtekst"/>
            </w:pPr>
            <w:r w:rsidRPr="00623E67">
              <w:t>Kozli</w:t>
            </w:r>
          </w:p>
        </w:tc>
        <w:tc>
          <w:tcPr>
            <w:tcW w:w="281" w:type="pct"/>
            <w:tcBorders>
              <w:top w:val="nil"/>
              <w:bottom w:val="single" w:sz="12" w:space="0" w:color="008000"/>
            </w:tcBorders>
            <w:vAlign w:val="bottom"/>
          </w:tcPr>
          <w:p w14:paraId="34DF95DF" w14:textId="79BE0FAB" w:rsidR="002A0E2F" w:rsidRPr="00623E67" w:rsidRDefault="002A0E2F" w:rsidP="002A0E2F">
            <w:pPr>
              <w:pStyle w:val="ZPpregtevilke"/>
            </w:pPr>
            <w:r w:rsidRPr="00623E67">
              <w:rPr>
                <w:szCs w:val="16"/>
              </w:rPr>
              <w:t>1.802</w:t>
            </w:r>
          </w:p>
        </w:tc>
        <w:tc>
          <w:tcPr>
            <w:tcW w:w="283" w:type="pct"/>
            <w:tcBorders>
              <w:top w:val="nil"/>
              <w:bottom w:val="single" w:sz="12" w:space="0" w:color="008000"/>
            </w:tcBorders>
            <w:vAlign w:val="bottom"/>
          </w:tcPr>
          <w:p w14:paraId="00855632" w14:textId="48CFCFB2" w:rsidR="002A0E2F" w:rsidRPr="00623E67" w:rsidRDefault="002A0E2F" w:rsidP="002A0E2F">
            <w:pPr>
              <w:pStyle w:val="ZPpregtevilke"/>
            </w:pPr>
            <w:r w:rsidRPr="00623E67">
              <w:rPr>
                <w:szCs w:val="16"/>
              </w:rPr>
              <w:t>2.119</w:t>
            </w:r>
          </w:p>
        </w:tc>
        <w:tc>
          <w:tcPr>
            <w:tcW w:w="283" w:type="pct"/>
            <w:tcBorders>
              <w:top w:val="nil"/>
              <w:bottom w:val="single" w:sz="12" w:space="0" w:color="008000"/>
            </w:tcBorders>
            <w:vAlign w:val="bottom"/>
          </w:tcPr>
          <w:p w14:paraId="164868E6" w14:textId="60A3E148" w:rsidR="002A0E2F" w:rsidRPr="00623E67" w:rsidRDefault="002A0E2F" w:rsidP="002A0E2F">
            <w:pPr>
              <w:pStyle w:val="ZPpregtevilke"/>
            </w:pPr>
            <w:r w:rsidRPr="00623E67">
              <w:rPr>
                <w:szCs w:val="16"/>
              </w:rPr>
              <w:t>1.756</w:t>
            </w:r>
          </w:p>
        </w:tc>
        <w:tc>
          <w:tcPr>
            <w:tcW w:w="283" w:type="pct"/>
            <w:tcBorders>
              <w:top w:val="nil"/>
              <w:bottom w:val="single" w:sz="12" w:space="0" w:color="008000"/>
            </w:tcBorders>
            <w:vAlign w:val="bottom"/>
          </w:tcPr>
          <w:p w14:paraId="72ED03E3" w14:textId="32CF3C48" w:rsidR="002A0E2F" w:rsidRPr="00623E67" w:rsidRDefault="002A0E2F" w:rsidP="002A0E2F">
            <w:pPr>
              <w:pStyle w:val="ZPpregtevilke"/>
            </w:pPr>
            <w:r w:rsidRPr="00623E67">
              <w:rPr>
                <w:szCs w:val="16"/>
              </w:rPr>
              <w:t>2.045</w:t>
            </w:r>
          </w:p>
        </w:tc>
        <w:tc>
          <w:tcPr>
            <w:tcW w:w="283" w:type="pct"/>
            <w:tcBorders>
              <w:top w:val="nil"/>
              <w:bottom w:val="single" w:sz="12" w:space="0" w:color="008000"/>
            </w:tcBorders>
            <w:vAlign w:val="bottom"/>
          </w:tcPr>
          <w:p w14:paraId="09BB19FC" w14:textId="1CFA7B71" w:rsidR="002A0E2F" w:rsidRPr="00623E67" w:rsidRDefault="002A0E2F" w:rsidP="002A0E2F">
            <w:pPr>
              <w:pStyle w:val="ZPpregtevilke"/>
            </w:pPr>
            <w:r w:rsidRPr="00623E67">
              <w:rPr>
                <w:szCs w:val="16"/>
              </w:rPr>
              <w:t>1.982</w:t>
            </w:r>
          </w:p>
        </w:tc>
        <w:tc>
          <w:tcPr>
            <w:tcW w:w="283" w:type="pct"/>
            <w:tcBorders>
              <w:top w:val="nil"/>
              <w:bottom w:val="single" w:sz="12" w:space="0" w:color="008000"/>
            </w:tcBorders>
            <w:vAlign w:val="bottom"/>
          </w:tcPr>
          <w:p w14:paraId="69E093D0" w14:textId="4DF75361" w:rsidR="002A0E2F" w:rsidRPr="00623E67" w:rsidRDefault="002A0E2F" w:rsidP="002A0E2F">
            <w:pPr>
              <w:pStyle w:val="ZPpregtevilke"/>
            </w:pPr>
            <w:r w:rsidRPr="00623E67">
              <w:rPr>
                <w:szCs w:val="16"/>
              </w:rPr>
              <w:t>1.538</w:t>
            </w:r>
          </w:p>
        </w:tc>
        <w:tc>
          <w:tcPr>
            <w:tcW w:w="283" w:type="pct"/>
            <w:tcBorders>
              <w:top w:val="nil"/>
              <w:bottom w:val="single" w:sz="12" w:space="0" w:color="008000"/>
            </w:tcBorders>
            <w:vAlign w:val="bottom"/>
          </w:tcPr>
          <w:p w14:paraId="67938666" w14:textId="3F96A52C" w:rsidR="002A0E2F" w:rsidRPr="00623E67" w:rsidRDefault="002A0E2F" w:rsidP="002A0E2F">
            <w:pPr>
              <w:pStyle w:val="ZPpregtevilke"/>
            </w:pPr>
            <w:r w:rsidRPr="00623E67">
              <w:rPr>
                <w:szCs w:val="16"/>
              </w:rPr>
              <w:t>1.605</w:t>
            </w:r>
          </w:p>
        </w:tc>
        <w:tc>
          <w:tcPr>
            <w:tcW w:w="283" w:type="pct"/>
            <w:tcBorders>
              <w:top w:val="nil"/>
              <w:bottom w:val="single" w:sz="12" w:space="0" w:color="008000"/>
            </w:tcBorders>
            <w:vAlign w:val="bottom"/>
          </w:tcPr>
          <w:p w14:paraId="2197F037" w14:textId="14E16167" w:rsidR="002A0E2F" w:rsidRPr="00623E67" w:rsidRDefault="002A0E2F" w:rsidP="002A0E2F">
            <w:pPr>
              <w:pStyle w:val="ZPpregtevilke"/>
            </w:pPr>
            <w:r w:rsidRPr="00623E67">
              <w:rPr>
                <w:szCs w:val="16"/>
              </w:rPr>
              <w:t>1.794</w:t>
            </w:r>
          </w:p>
        </w:tc>
        <w:tc>
          <w:tcPr>
            <w:tcW w:w="283" w:type="pct"/>
            <w:tcBorders>
              <w:top w:val="nil"/>
              <w:bottom w:val="single" w:sz="12" w:space="0" w:color="008000"/>
            </w:tcBorders>
            <w:vAlign w:val="bottom"/>
          </w:tcPr>
          <w:p w14:paraId="5CE73CCE" w14:textId="4D559FB6" w:rsidR="002A0E2F" w:rsidRPr="00623E67" w:rsidRDefault="002A0E2F" w:rsidP="002A0E2F">
            <w:pPr>
              <w:pStyle w:val="ZPpregtevilke"/>
            </w:pPr>
            <w:r w:rsidRPr="00623E67">
              <w:rPr>
                <w:szCs w:val="16"/>
              </w:rPr>
              <w:t>1.733</w:t>
            </w:r>
          </w:p>
        </w:tc>
        <w:tc>
          <w:tcPr>
            <w:tcW w:w="276" w:type="pct"/>
            <w:tcBorders>
              <w:top w:val="nil"/>
              <w:bottom w:val="single" w:sz="12" w:space="0" w:color="008000"/>
            </w:tcBorders>
            <w:vAlign w:val="bottom"/>
          </w:tcPr>
          <w:p w14:paraId="2E1487F9" w14:textId="7EB36EE3" w:rsidR="002A0E2F" w:rsidRPr="00623E67" w:rsidRDefault="002A0E2F" w:rsidP="002A0E2F">
            <w:pPr>
              <w:pStyle w:val="ZPpregtevilke"/>
            </w:pPr>
            <w:r w:rsidRPr="00623E67">
              <w:rPr>
                <w:szCs w:val="16"/>
              </w:rPr>
              <w:t>2.243</w:t>
            </w:r>
          </w:p>
        </w:tc>
        <w:tc>
          <w:tcPr>
            <w:tcW w:w="273" w:type="pct"/>
            <w:tcBorders>
              <w:top w:val="nil"/>
              <w:bottom w:val="single" w:sz="12" w:space="0" w:color="008000"/>
            </w:tcBorders>
            <w:vAlign w:val="bottom"/>
          </w:tcPr>
          <w:p w14:paraId="64B12CD4" w14:textId="7858018E" w:rsidR="002A0E2F" w:rsidRPr="00623E67" w:rsidRDefault="002A0E2F" w:rsidP="002A0E2F">
            <w:pPr>
              <w:pStyle w:val="ZPpregtevilke"/>
            </w:pPr>
            <w:r w:rsidRPr="00623E67">
              <w:rPr>
                <w:szCs w:val="16"/>
              </w:rPr>
              <w:t>1.992</w:t>
            </w:r>
          </w:p>
        </w:tc>
        <w:tc>
          <w:tcPr>
            <w:tcW w:w="272" w:type="pct"/>
            <w:tcBorders>
              <w:top w:val="nil"/>
              <w:bottom w:val="single" w:sz="12" w:space="0" w:color="008000"/>
            </w:tcBorders>
            <w:vAlign w:val="bottom"/>
          </w:tcPr>
          <w:p w14:paraId="7C11A4E4" w14:textId="41B6CE70" w:rsidR="002A0E2F" w:rsidRPr="00623E67" w:rsidRDefault="002A0E2F" w:rsidP="002A0E2F">
            <w:pPr>
              <w:pStyle w:val="ZPpregtevilke"/>
            </w:pPr>
            <w:r w:rsidRPr="00623E67">
              <w:rPr>
                <w:szCs w:val="16"/>
              </w:rPr>
              <w:t>2.162</w:t>
            </w:r>
          </w:p>
        </w:tc>
        <w:tc>
          <w:tcPr>
            <w:tcW w:w="272" w:type="pct"/>
            <w:tcBorders>
              <w:top w:val="nil"/>
              <w:bottom w:val="single" w:sz="12" w:space="0" w:color="008000"/>
            </w:tcBorders>
            <w:vAlign w:val="bottom"/>
          </w:tcPr>
          <w:p w14:paraId="4BEFC3E6" w14:textId="1BC54243" w:rsidR="002A0E2F" w:rsidRPr="00623E67" w:rsidRDefault="002A0E2F" w:rsidP="002A0E2F">
            <w:pPr>
              <w:pStyle w:val="ZPpregtevilke"/>
            </w:pPr>
            <w:r w:rsidRPr="00623E67">
              <w:rPr>
                <w:szCs w:val="16"/>
              </w:rPr>
              <w:t>2.097</w:t>
            </w:r>
          </w:p>
        </w:tc>
        <w:tc>
          <w:tcPr>
            <w:tcW w:w="267" w:type="pct"/>
            <w:tcBorders>
              <w:top w:val="nil"/>
              <w:bottom w:val="single" w:sz="12" w:space="0" w:color="008000"/>
            </w:tcBorders>
            <w:vAlign w:val="bottom"/>
          </w:tcPr>
          <w:p w14:paraId="483B3F2C" w14:textId="7FCA0216" w:rsidR="002A0E2F" w:rsidRPr="00623E67" w:rsidRDefault="002A0E2F" w:rsidP="002A0E2F">
            <w:pPr>
              <w:pStyle w:val="ZPpregtevilke"/>
              <w:rPr>
                <w:rFonts w:ascii="Arial CE" w:hAnsi="Arial CE" w:cs="Arial CE"/>
              </w:rPr>
            </w:pPr>
            <w:r w:rsidRPr="00623E67">
              <w:rPr>
                <w:rFonts w:ascii="Arial CE" w:hAnsi="Arial CE" w:cs="Arial CE"/>
                <w:szCs w:val="16"/>
              </w:rPr>
              <w:t>97,0</w:t>
            </w:r>
          </w:p>
        </w:tc>
      </w:tr>
    </w:tbl>
    <w:p w14:paraId="451D1A12" w14:textId="1842B9C0" w:rsidR="002A0E2F" w:rsidRPr="00623E67" w:rsidRDefault="002A0E2F" w:rsidP="002A0E2F">
      <w:pPr>
        <w:pStyle w:val="ZPpodnapis"/>
        <w:spacing w:after="60"/>
        <w:contextualSpacing w:val="0"/>
      </w:pPr>
      <w:r w:rsidRPr="00623E67">
        <w:t>* Z letom 2020 so jalove živali upoštevane znotraj posamez</w:t>
      </w:r>
      <w:r w:rsidR="002C0056" w:rsidRPr="00623E67">
        <w:t>nih kategorij plemenskih živali.</w:t>
      </w:r>
      <w:r w:rsidRPr="00623E67">
        <w:t xml:space="preserve"> </w:t>
      </w:r>
    </w:p>
    <w:p w14:paraId="491293F0" w14:textId="7864F1EF" w:rsidR="00AA2B2F" w:rsidRPr="00623E67" w:rsidRDefault="00AA2B2F" w:rsidP="00AA2B2F">
      <w:pPr>
        <w:pStyle w:val="ZPpodnapis"/>
      </w:pPr>
      <w:r w:rsidRPr="00623E67">
        <w:t>Vir: SURS</w:t>
      </w:r>
    </w:p>
    <w:p w14:paraId="61EC3F3A" w14:textId="77777777" w:rsidR="00401BCF" w:rsidRPr="00623E67" w:rsidRDefault="00401BCF" w:rsidP="00401BCF">
      <w:pPr>
        <w:pStyle w:val="ZPtekst"/>
      </w:pPr>
    </w:p>
    <w:p w14:paraId="3F4270D5" w14:textId="77777777" w:rsidR="00401BCF" w:rsidRPr="00623E67" w:rsidRDefault="00401BCF" w:rsidP="00401BCF">
      <w:pPr>
        <w:pStyle w:val="ZPtekst"/>
        <w:sectPr w:rsidR="00401BCF" w:rsidRPr="00623E67" w:rsidSect="00282A0D">
          <w:pgSz w:w="16838" w:h="11906" w:orient="landscape"/>
          <w:pgMar w:top="1418" w:right="1418" w:bottom="1418" w:left="1418" w:header="709" w:footer="709" w:gutter="0"/>
          <w:cols w:space="708"/>
          <w:docGrid w:linePitch="360"/>
        </w:sectPr>
      </w:pPr>
    </w:p>
    <w:p w14:paraId="7085801B" w14:textId="77777777" w:rsidR="00AA2B2F" w:rsidRPr="00623E67" w:rsidRDefault="00AA2B2F" w:rsidP="00AA2B2F">
      <w:pPr>
        <w:pStyle w:val="Naslov3"/>
        <w:numPr>
          <w:ilvl w:val="2"/>
          <w:numId w:val="16"/>
        </w:numPr>
        <w:ind w:left="851" w:hanging="851"/>
      </w:pPr>
      <w:bookmarkStart w:id="1054" w:name="_Toc68326325"/>
      <w:bookmarkStart w:id="1055" w:name="_Toc95189909"/>
      <w:bookmarkStart w:id="1056" w:name="_Toc95190485"/>
      <w:bookmarkStart w:id="1057" w:name="_Toc95210411"/>
      <w:bookmarkStart w:id="1058" w:name="_Toc95277271"/>
      <w:bookmarkStart w:id="1059" w:name="_Toc110257129"/>
      <w:bookmarkStart w:id="1060" w:name="_Toc147891417"/>
      <w:bookmarkStart w:id="1061" w:name="_Toc171749053"/>
      <w:bookmarkStart w:id="1062" w:name="_Toc200179491"/>
      <w:bookmarkStart w:id="1063" w:name="_Toc293061449"/>
      <w:bookmarkStart w:id="1064" w:name="_Toc326750715"/>
      <w:bookmarkStart w:id="1065" w:name="_Toc328047372"/>
      <w:bookmarkStart w:id="1066" w:name="_Toc359409527"/>
      <w:bookmarkStart w:id="1067" w:name="_Toc420498315"/>
      <w:bookmarkStart w:id="1068" w:name="_Toc428530106"/>
      <w:bookmarkStart w:id="1069" w:name="_Toc458751233"/>
      <w:bookmarkStart w:id="1070" w:name="_Toc479332616"/>
      <w:bookmarkStart w:id="1071" w:name="_Toc513809726"/>
      <w:bookmarkStart w:id="1072" w:name="_Toc10785833"/>
      <w:bookmarkStart w:id="1073" w:name="_Toc75959186"/>
      <w:r w:rsidRPr="00623E67">
        <w:lastRenderedPageBreak/>
        <w:t>Prirast drobnice in prireja mesa (000 t)</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48"/>
        <w:gridCol w:w="758"/>
        <w:gridCol w:w="756"/>
        <w:gridCol w:w="756"/>
        <w:gridCol w:w="756"/>
        <w:gridCol w:w="756"/>
        <w:gridCol w:w="756"/>
        <w:gridCol w:w="756"/>
        <w:gridCol w:w="756"/>
        <w:gridCol w:w="756"/>
        <w:gridCol w:w="756"/>
        <w:gridCol w:w="753"/>
        <w:gridCol w:w="750"/>
        <w:gridCol w:w="750"/>
        <w:gridCol w:w="733"/>
      </w:tblGrid>
      <w:tr w:rsidR="002A0E2F" w:rsidRPr="00623E67" w14:paraId="09AE0B6D" w14:textId="77777777" w:rsidTr="00AA2B2F">
        <w:trPr>
          <w:trHeight w:val="227"/>
          <w:jc w:val="center"/>
        </w:trPr>
        <w:tc>
          <w:tcPr>
            <w:tcW w:w="1232" w:type="pct"/>
            <w:tcBorders>
              <w:top w:val="single" w:sz="12" w:space="0" w:color="008000"/>
              <w:bottom w:val="single" w:sz="6" w:space="0" w:color="008000"/>
            </w:tcBorders>
            <w:vAlign w:val="center"/>
          </w:tcPr>
          <w:p w14:paraId="4C9088B7" w14:textId="77777777" w:rsidR="002A0E2F" w:rsidRPr="00623E67" w:rsidRDefault="002A0E2F" w:rsidP="002A0E2F">
            <w:pPr>
              <w:pStyle w:val="ZPpregglava"/>
            </w:pPr>
          </w:p>
        </w:tc>
        <w:tc>
          <w:tcPr>
            <w:tcW w:w="271" w:type="pct"/>
            <w:tcBorders>
              <w:top w:val="single" w:sz="12" w:space="0" w:color="008000"/>
              <w:bottom w:val="single" w:sz="6" w:space="0" w:color="008000"/>
            </w:tcBorders>
            <w:vAlign w:val="center"/>
          </w:tcPr>
          <w:p w14:paraId="5FD9A686" w14:textId="01C3BF3E" w:rsidR="002A0E2F" w:rsidRPr="00623E67" w:rsidRDefault="002A0E2F" w:rsidP="002A0E2F">
            <w:pPr>
              <w:pStyle w:val="ZPpregglava"/>
              <w:rPr>
                <w:bCs/>
              </w:rPr>
            </w:pPr>
            <w:r w:rsidRPr="00623E67">
              <w:rPr>
                <w:rFonts w:ascii="Arial CE" w:hAnsi="Arial CE" w:cs="Arial CE"/>
                <w:bCs/>
                <w:szCs w:val="16"/>
              </w:rPr>
              <w:t>2008</w:t>
            </w:r>
          </w:p>
        </w:tc>
        <w:tc>
          <w:tcPr>
            <w:tcW w:w="270" w:type="pct"/>
            <w:tcBorders>
              <w:top w:val="single" w:sz="12" w:space="0" w:color="008000"/>
              <w:bottom w:val="single" w:sz="6" w:space="0" w:color="008000"/>
            </w:tcBorders>
            <w:vAlign w:val="center"/>
          </w:tcPr>
          <w:p w14:paraId="3BD65EE9" w14:textId="1D77CE6B" w:rsidR="002A0E2F" w:rsidRPr="00623E67" w:rsidRDefault="002A0E2F" w:rsidP="002A0E2F">
            <w:pPr>
              <w:pStyle w:val="ZPpregglava"/>
              <w:rPr>
                <w:bCs/>
              </w:rPr>
            </w:pPr>
            <w:r w:rsidRPr="00623E67">
              <w:rPr>
                <w:rFonts w:ascii="Arial CE" w:hAnsi="Arial CE" w:cs="Arial CE"/>
                <w:bCs/>
                <w:szCs w:val="16"/>
              </w:rPr>
              <w:t>2009</w:t>
            </w:r>
          </w:p>
        </w:tc>
        <w:tc>
          <w:tcPr>
            <w:tcW w:w="270" w:type="pct"/>
            <w:tcBorders>
              <w:top w:val="single" w:sz="12" w:space="0" w:color="008000"/>
              <w:bottom w:val="single" w:sz="6" w:space="0" w:color="008000"/>
            </w:tcBorders>
            <w:vAlign w:val="center"/>
          </w:tcPr>
          <w:p w14:paraId="2A03F0A1" w14:textId="02BE394F" w:rsidR="002A0E2F" w:rsidRPr="00623E67" w:rsidRDefault="002A0E2F" w:rsidP="002A0E2F">
            <w:pPr>
              <w:pStyle w:val="ZPpregglava"/>
              <w:rPr>
                <w:bCs/>
              </w:rPr>
            </w:pPr>
            <w:r w:rsidRPr="00623E67">
              <w:rPr>
                <w:rFonts w:ascii="Arial CE" w:hAnsi="Arial CE" w:cs="Arial CE"/>
                <w:bCs/>
                <w:szCs w:val="16"/>
              </w:rPr>
              <w:t>2010</w:t>
            </w:r>
          </w:p>
        </w:tc>
        <w:tc>
          <w:tcPr>
            <w:tcW w:w="270" w:type="pct"/>
            <w:tcBorders>
              <w:top w:val="single" w:sz="12" w:space="0" w:color="008000"/>
              <w:bottom w:val="single" w:sz="6" w:space="0" w:color="008000"/>
            </w:tcBorders>
            <w:vAlign w:val="center"/>
          </w:tcPr>
          <w:p w14:paraId="74331E1C" w14:textId="32DE7612" w:rsidR="002A0E2F" w:rsidRPr="00623E67" w:rsidRDefault="002A0E2F" w:rsidP="002A0E2F">
            <w:pPr>
              <w:pStyle w:val="ZPpregglava"/>
              <w:rPr>
                <w:bCs/>
              </w:rPr>
            </w:pPr>
            <w:r w:rsidRPr="00623E67">
              <w:rPr>
                <w:rFonts w:ascii="Arial CE" w:hAnsi="Arial CE" w:cs="Arial CE"/>
                <w:bCs/>
                <w:szCs w:val="16"/>
              </w:rPr>
              <w:t>2011</w:t>
            </w:r>
          </w:p>
        </w:tc>
        <w:tc>
          <w:tcPr>
            <w:tcW w:w="270" w:type="pct"/>
            <w:tcBorders>
              <w:top w:val="single" w:sz="12" w:space="0" w:color="008000"/>
              <w:bottom w:val="single" w:sz="6" w:space="0" w:color="008000"/>
            </w:tcBorders>
            <w:vAlign w:val="center"/>
          </w:tcPr>
          <w:p w14:paraId="68171F44" w14:textId="749730D3" w:rsidR="002A0E2F" w:rsidRPr="00623E67" w:rsidRDefault="002A0E2F" w:rsidP="002A0E2F">
            <w:pPr>
              <w:pStyle w:val="ZPpregglava"/>
              <w:rPr>
                <w:bCs/>
              </w:rPr>
            </w:pPr>
            <w:r w:rsidRPr="00623E67">
              <w:rPr>
                <w:rFonts w:ascii="Arial CE" w:hAnsi="Arial CE" w:cs="Arial CE"/>
                <w:bCs/>
                <w:szCs w:val="16"/>
              </w:rPr>
              <w:t>2012</w:t>
            </w:r>
          </w:p>
        </w:tc>
        <w:tc>
          <w:tcPr>
            <w:tcW w:w="270" w:type="pct"/>
            <w:tcBorders>
              <w:top w:val="single" w:sz="12" w:space="0" w:color="008000"/>
              <w:bottom w:val="single" w:sz="6" w:space="0" w:color="008000"/>
            </w:tcBorders>
            <w:vAlign w:val="center"/>
          </w:tcPr>
          <w:p w14:paraId="5A1760B9" w14:textId="1049D859" w:rsidR="002A0E2F" w:rsidRPr="00623E67" w:rsidRDefault="002A0E2F" w:rsidP="002A0E2F">
            <w:pPr>
              <w:pStyle w:val="ZPpregglava"/>
              <w:rPr>
                <w:bCs/>
              </w:rPr>
            </w:pPr>
            <w:r w:rsidRPr="00623E67">
              <w:rPr>
                <w:rFonts w:ascii="Arial CE" w:hAnsi="Arial CE" w:cs="Arial CE"/>
                <w:bCs/>
                <w:szCs w:val="16"/>
              </w:rPr>
              <w:t>2013</w:t>
            </w:r>
          </w:p>
        </w:tc>
        <w:tc>
          <w:tcPr>
            <w:tcW w:w="270" w:type="pct"/>
            <w:tcBorders>
              <w:top w:val="single" w:sz="12" w:space="0" w:color="008000"/>
              <w:bottom w:val="single" w:sz="6" w:space="0" w:color="008000"/>
            </w:tcBorders>
            <w:vAlign w:val="center"/>
          </w:tcPr>
          <w:p w14:paraId="4DE67E0F" w14:textId="4721D71B" w:rsidR="002A0E2F" w:rsidRPr="00623E67" w:rsidRDefault="002A0E2F" w:rsidP="002A0E2F">
            <w:pPr>
              <w:pStyle w:val="ZPpregglava"/>
              <w:rPr>
                <w:bCs/>
              </w:rPr>
            </w:pPr>
            <w:r w:rsidRPr="00623E67">
              <w:rPr>
                <w:rFonts w:ascii="Arial CE" w:hAnsi="Arial CE" w:cs="Arial CE"/>
                <w:bCs/>
                <w:szCs w:val="16"/>
              </w:rPr>
              <w:t>2014</w:t>
            </w:r>
          </w:p>
        </w:tc>
        <w:tc>
          <w:tcPr>
            <w:tcW w:w="270" w:type="pct"/>
            <w:tcBorders>
              <w:top w:val="single" w:sz="12" w:space="0" w:color="008000"/>
              <w:bottom w:val="single" w:sz="6" w:space="0" w:color="008000"/>
            </w:tcBorders>
            <w:vAlign w:val="center"/>
          </w:tcPr>
          <w:p w14:paraId="1E7EF206" w14:textId="2EB68772" w:rsidR="002A0E2F" w:rsidRPr="00623E67" w:rsidRDefault="002A0E2F" w:rsidP="002A0E2F">
            <w:pPr>
              <w:pStyle w:val="ZPpregglava"/>
              <w:rPr>
                <w:bCs/>
              </w:rPr>
            </w:pPr>
            <w:r w:rsidRPr="00623E67">
              <w:rPr>
                <w:rFonts w:ascii="Arial CE" w:hAnsi="Arial CE" w:cs="Arial CE"/>
                <w:bCs/>
                <w:szCs w:val="16"/>
              </w:rPr>
              <w:t>2015</w:t>
            </w:r>
          </w:p>
        </w:tc>
        <w:tc>
          <w:tcPr>
            <w:tcW w:w="270" w:type="pct"/>
            <w:tcBorders>
              <w:top w:val="single" w:sz="12" w:space="0" w:color="008000"/>
              <w:bottom w:val="single" w:sz="6" w:space="0" w:color="008000"/>
            </w:tcBorders>
            <w:vAlign w:val="center"/>
          </w:tcPr>
          <w:p w14:paraId="07178B3A" w14:textId="0D62ED30" w:rsidR="002A0E2F" w:rsidRPr="00623E67" w:rsidRDefault="002A0E2F" w:rsidP="002A0E2F">
            <w:pPr>
              <w:pStyle w:val="ZPpregglava"/>
              <w:rPr>
                <w:bCs/>
              </w:rPr>
            </w:pPr>
            <w:r w:rsidRPr="00623E67">
              <w:rPr>
                <w:rFonts w:ascii="Arial CE" w:hAnsi="Arial CE" w:cs="Arial CE"/>
                <w:bCs/>
                <w:szCs w:val="16"/>
              </w:rPr>
              <w:t>2016</w:t>
            </w:r>
          </w:p>
        </w:tc>
        <w:tc>
          <w:tcPr>
            <w:tcW w:w="270" w:type="pct"/>
            <w:tcBorders>
              <w:top w:val="single" w:sz="12" w:space="0" w:color="008000"/>
              <w:bottom w:val="single" w:sz="6" w:space="0" w:color="008000"/>
            </w:tcBorders>
            <w:vAlign w:val="center"/>
          </w:tcPr>
          <w:p w14:paraId="2D44E8A5" w14:textId="43291437" w:rsidR="002A0E2F" w:rsidRPr="00623E67" w:rsidRDefault="002A0E2F" w:rsidP="002A0E2F">
            <w:pPr>
              <w:pStyle w:val="ZPpregglava"/>
              <w:rPr>
                <w:bCs/>
              </w:rPr>
            </w:pPr>
            <w:r w:rsidRPr="00623E67">
              <w:rPr>
                <w:rFonts w:ascii="Arial CE" w:hAnsi="Arial CE" w:cs="Arial CE"/>
                <w:bCs/>
                <w:szCs w:val="16"/>
              </w:rPr>
              <w:t>2017</w:t>
            </w:r>
          </w:p>
        </w:tc>
        <w:tc>
          <w:tcPr>
            <w:tcW w:w="269" w:type="pct"/>
            <w:tcBorders>
              <w:top w:val="single" w:sz="12" w:space="0" w:color="008000"/>
              <w:bottom w:val="single" w:sz="6" w:space="0" w:color="008000"/>
            </w:tcBorders>
            <w:vAlign w:val="center"/>
          </w:tcPr>
          <w:p w14:paraId="479DBABD" w14:textId="0EB753CB" w:rsidR="002A0E2F" w:rsidRPr="00623E67" w:rsidRDefault="002A0E2F" w:rsidP="002A0E2F">
            <w:pPr>
              <w:pStyle w:val="ZPpregglava"/>
              <w:rPr>
                <w:bCs/>
              </w:rPr>
            </w:pPr>
            <w:r w:rsidRPr="00623E67">
              <w:rPr>
                <w:rFonts w:ascii="Arial CE" w:hAnsi="Arial CE" w:cs="Arial CE"/>
                <w:bCs/>
                <w:szCs w:val="16"/>
              </w:rPr>
              <w:t>2018</w:t>
            </w:r>
          </w:p>
        </w:tc>
        <w:tc>
          <w:tcPr>
            <w:tcW w:w="268" w:type="pct"/>
            <w:tcBorders>
              <w:top w:val="single" w:sz="12" w:space="0" w:color="008000"/>
              <w:bottom w:val="single" w:sz="6" w:space="0" w:color="008000"/>
            </w:tcBorders>
            <w:vAlign w:val="center"/>
          </w:tcPr>
          <w:p w14:paraId="0911B25D" w14:textId="31CA9ED0" w:rsidR="002A0E2F" w:rsidRPr="00623E67" w:rsidRDefault="002A0E2F" w:rsidP="002A0E2F">
            <w:pPr>
              <w:pStyle w:val="ZPpregglava"/>
              <w:rPr>
                <w:bCs/>
              </w:rPr>
            </w:pPr>
            <w:r w:rsidRPr="00623E67">
              <w:rPr>
                <w:rFonts w:ascii="Arial CE" w:hAnsi="Arial CE" w:cs="Arial CE"/>
                <w:bCs/>
                <w:szCs w:val="16"/>
              </w:rPr>
              <w:t>2019</w:t>
            </w:r>
          </w:p>
        </w:tc>
        <w:tc>
          <w:tcPr>
            <w:tcW w:w="268" w:type="pct"/>
            <w:tcBorders>
              <w:top w:val="single" w:sz="12" w:space="0" w:color="008000"/>
              <w:bottom w:val="single" w:sz="6" w:space="0" w:color="008000"/>
            </w:tcBorders>
            <w:vAlign w:val="center"/>
          </w:tcPr>
          <w:p w14:paraId="06F45B20" w14:textId="135AA2AE" w:rsidR="002A0E2F" w:rsidRPr="00623E67" w:rsidRDefault="002A0E2F" w:rsidP="002A0E2F">
            <w:pPr>
              <w:pStyle w:val="ZPpregglava"/>
              <w:rPr>
                <w:bCs/>
              </w:rPr>
            </w:pPr>
            <w:r w:rsidRPr="00623E67">
              <w:rPr>
                <w:rFonts w:ascii="Arial CE" w:hAnsi="Arial CE" w:cs="Arial CE"/>
                <w:bCs/>
                <w:szCs w:val="16"/>
              </w:rPr>
              <w:t>2020*</w:t>
            </w:r>
          </w:p>
        </w:tc>
        <w:tc>
          <w:tcPr>
            <w:tcW w:w="262" w:type="pct"/>
            <w:tcBorders>
              <w:top w:val="single" w:sz="12" w:space="0" w:color="008000"/>
              <w:bottom w:val="single" w:sz="6" w:space="0" w:color="008000"/>
            </w:tcBorders>
            <w:vAlign w:val="bottom"/>
          </w:tcPr>
          <w:p w14:paraId="342D888F" w14:textId="77777777" w:rsidR="002A0E2F" w:rsidRPr="00623E67" w:rsidRDefault="002A0E2F" w:rsidP="002A0E2F">
            <w:pPr>
              <w:pStyle w:val="ZPpregglava"/>
            </w:pPr>
            <w:r w:rsidRPr="00623E67">
              <w:t>Indeks</w:t>
            </w:r>
          </w:p>
          <w:p w14:paraId="4D8F3340" w14:textId="51DC9B68" w:rsidR="002A0E2F" w:rsidRPr="00623E67" w:rsidRDefault="002A0E2F" w:rsidP="002A0E2F">
            <w:pPr>
              <w:pStyle w:val="ZPpregglava"/>
              <w:rPr>
                <w:bCs/>
              </w:rPr>
            </w:pPr>
            <w:r w:rsidRPr="00623E67">
              <w:t>2020/19</w:t>
            </w:r>
          </w:p>
        </w:tc>
      </w:tr>
      <w:tr w:rsidR="002A0E2F" w:rsidRPr="00623E67" w14:paraId="79D6727D" w14:textId="77777777" w:rsidTr="00AA2B2F">
        <w:trPr>
          <w:trHeight w:val="227"/>
          <w:jc w:val="center"/>
        </w:trPr>
        <w:tc>
          <w:tcPr>
            <w:tcW w:w="1232" w:type="pct"/>
            <w:tcBorders>
              <w:top w:val="single" w:sz="6" w:space="0" w:color="008000"/>
              <w:bottom w:val="nil"/>
            </w:tcBorders>
            <w:shd w:val="clear" w:color="auto" w:fill="D9D9D9"/>
            <w:vAlign w:val="bottom"/>
          </w:tcPr>
          <w:p w14:paraId="74F8FAA9" w14:textId="77777777" w:rsidR="002A0E2F" w:rsidRPr="00623E67" w:rsidRDefault="002A0E2F" w:rsidP="002A0E2F">
            <w:pPr>
              <w:pStyle w:val="ZPpregtekst"/>
              <w:rPr>
                <w:b/>
                <w:snapToGrid w:val="0"/>
              </w:rPr>
            </w:pPr>
            <w:r w:rsidRPr="00623E67">
              <w:rPr>
                <w:b/>
                <w:snapToGrid w:val="0"/>
              </w:rPr>
              <w:t>DROBNICA skupaj</w:t>
            </w:r>
          </w:p>
        </w:tc>
        <w:tc>
          <w:tcPr>
            <w:tcW w:w="271" w:type="pct"/>
            <w:tcBorders>
              <w:top w:val="single" w:sz="6" w:space="0" w:color="008000"/>
              <w:bottom w:val="nil"/>
            </w:tcBorders>
            <w:shd w:val="clear" w:color="auto" w:fill="D9D9D9"/>
            <w:vAlign w:val="bottom"/>
          </w:tcPr>
          <w:p w14:paraId="0EB509BA" w14:textId="77777777" w:rsidR="002A0E2F" w:rsidRPr="00623E67" w:rsidRDefault="002A0E2F" w:rsidP="002A0E2F">
            <w:pPr>
              <w:rPr>
                <w:szCs w:val="16"/>
              </w:rPr>
            </w:pPr>
          </w:p>
        </w:tc>
        <w:tc>
          <w:tcPr>
            <w:tcW w:w="270" w:type="pct"/>
            <w:tcBorders>
              <w:top w:val="single" w:sz="6" w:space="0" w:color="008000"/>
              <w:bottom w:val="nil"/>
            </w:tcBorders>
            <w:shd w:val="clear" w:color="auto" w:fill="D9D9D9"/>
            <w:vAlign w:val="bottom"/>
          </w:tcPr>
          <w:p w14:paraId="5242E070" w14:textId="77777777" w:rsidR="002A0E2F" w:rsidRPr="00623E67" w:rsidRDefault="002A0E2F" w:rsidP="002A0E2F">
            <w:pPr>
              <w:rPr>
                <w:szCs w:val="16"/>
              </w:rPr>
            </w:pPr>
          </w:p>
        </w:tc>
        <w:tc>
          <w:tcPr>
            <w:tcW w:w="270" w:type="pct"/>
            <w:tcBorders>
              <w:top w:val="single" w:sz="6" w:space="0" w:color="008000"/>
              <w:bottom w:val="nil"/>
            </w:tcBorders>
            <w:shd w:val="clear" w:color="auto" w:fill="D9D9D9"/>
            <w:vAlign w:val="bottom"/>
          </w:tcPr>
          <w:p w14:paraId="6AA9078B" w14:textId="77777777" w:rsidR="002A0E2F" w:rsidRPr="00623E67" w:rsidRDefault="002A0E2F" w:rsidP="002A0E2F">
            <w:pPr>
              <w:rPr>
                <w:szCs w:val="16"/>
              </w:rPr>
            </w:pPr>
          </w:p>
        </w:tc>
        <w:tc>
          <w:tcPr>
            <w:tcW w:w="270" w:type="pct"/>
            <w:tcBorders>
              <w:top w:val="single" w:sz="6" w:space="0" w:color="008000"/>
              <w:bottom w:val="nil"/>
            </w:tcBorders>
            <w:shd w:val="clear" w:color="auto" w:fill="D9D9D9"/>
            <w:vAlign w:val="bottom"/>
          </w:tcPr>
          <w:p w14:paraId="71935E0C" w14:textId="77777777" w:rsidR="002A0E2F" w:rsidRPr="00623E67" w:rsidRDefault="002A0E2F" w:rsidP="002A0E2F">
            <w:pPr>
              <w:rPr>
                <w:szCs w:val="16"/>
              </w:rPr>
            </w:pPr>
          </w:p>
        </w:tc>
        <w:tc>
          <w:tcPr>
            <w:tcW w:w="270" w:type="pct"/>
            <w:tcBorders>
              <w:top w:val="single" w:sz="6" w:space="0" w:color="008000"/>
              <w:bottom w:val="nil"/>
            </w:tcBorders>
            <w:shd w:val="clear" w:color="auto" w:fill="D9D9D9"/>
            <w:vAlign w:val="bottom"/>
          </w:tcPr>
          <w:p w14:paraId="3D8BEA8B" w14:textId="77777777" w:rsidR="002A0E2F" w:rsidRPr="00623E67" w:rsidRDefault="002A0E2F" w:rsidP="002A0E2F">
            <w:pPr>
              <w:rPr>
                <w:szCs w:val="16"/>
              </w:rPr>
            </w:pPr>
          </w:p>
        </w:tc>
        <w:tc>
          <w:tcPr>
            <w:tcW w:w="270" w:type="pct"/>
            <w:tcBorders>
              <w:top w:val="single" w:sz="6" w:space="0" w:color="008000"/>
              <w:bottom w:val="nil"/>
            </w:tcBorders>
            <w:shd w:val="clear" w:color="auto" w:fill="D9D9D9"/>
            <w:vAlign w:val="bottom"/>
          </w:tcPr>
          <w:p w14:paraId="3BB1BDD3" w14:textId="77777777" w:rsidR="002A0E2F" w:rsidRPr="00623E67" w:rsidRDefault="002A0E2F" w:rsidP="002A0E2F">
            <w:pPr>
              <w:rPr>
                <w:szCs w:val="16"/>
              </w:rPr>
            </w:pPr>
          </w:p>
        </w:tc>
        <w:tc>
          <w:tcPr>
            <w:tcW w:w="270" w:type="pct"/>
            <w:tcBorders>
              <w:top w:val="single" w:sz="6" w:space="0" w:color="008000"/>
              <w:bottom w:val="nil"/>
            </w:tcBorders>
            <w:shd w:val="clear" w:color="auto" w:fill="D9D9D9"/>
            <w:vAlign w:val="bottom"/>
          </w:tcPr>
          <w:p w14:paraId="2CCC0DA3" w14:textId="77777777" w:rsidR="002A0E2F" w:rsidRPr="00623E67" w:rsidRDefault="002A0E2F" w:rsidP="002A0E2F">
            <w:pPr>
              <w:rPr>
                <w:szCs w:val="16"/>
              </w:rPr>
            </w:pPr>
          </w:p>
        </w:tc>
        <w:tc>
          <w:tcPr>
            <w:tcW w:w="270" w:type="pct"/>
            <w:tcBorders>
              <w:top w:val="single" w:sz="6" w:space="0" w:color="008000"/>
              <w:bottom w:val="nil"/>
            </w:tcBorders>
            <w:shd w:val="clear" w:color="auto" w:fill="D9D9D9"/>
            <w:vAlign w:val="bottom"/>
          </w:tcPr>
          <w:p w14:paraId="2B33F2B8" w14:textId="77777777" w:rsidR="002A0E2F" w:rsidRPr="00623E67" w:rsidRDefault="002A0E2F" w:rsidP="002A0E2F">
            <w:pPr>
              <w:jc w:val="right"/>
              <w:rPr>
                <w:szCs w:val="16"/>
              </w:rPr>
            </w:pPr>
          </w:p>
        </w:tc>
        <w:tc>
          <w:tcPr>
            <w:tcW w:w="270" w:type="pct"/>
            <w:tcBorders>
              <w:top w:val="single" w:sz="6" w:space="0" w:color="008000"/>
              <w:bottom w:val="nil"/>
            </w:tcBorders>
            <w:shd w:val="clear" w:color="auto" w:fill="D9D9D9"/>
            <w:vAlign w:val="bottom"/>
          </w:tcPr>
          <w:p w14:paraId="02F341C8" w14:textId="77777777" w:rsidR="002A0E2F" w:rsidRPr="00623E67" w:rsidRDefault="002A0E2F" w:rsidP="002A0E2F">
            <w:pPr>
              <w:jc w:val="right"/>
              <w:rPr>
                <w:szCs w:val="16"/>
              </w:rPr>
            </w:pPr>
          </w:p>
        </w:tc>
        <w:tc>
          <w:tcPr>
            <w:tcW w:w="270" w:type="pct"/>
            <w:tcBorders>
              <w:top w:val="single" w:sz="6" w:space="0" w:color="008000"/>
              <w:bottom w:val="nil"/>
            </w:tcBorders>
            <w:shd w:val="clear" w:color="auto" w:fill="D9D9D9"/>
            <w:vAlign w:val="bottom"/>
          </w:tcPr>
          <w:p w14:paraId="492F4D54" w14:textId="77777777" w:rsidR="002A0E2F" w:rsidRPr="00623E67" w:rsidRDefault="002A0E2F" w:rsidP="002A0E2F">
            <w:pPr>
              <w:rPr>
                <w:szCs w:val="16"/>
              </w:rPr>
            </w:pPr>
          </w:p>
        </w:tc>
        <w:tc>
          <w:tcPr>
            <w:tcW w:w="269" w:type="pct"/>
            <w:tcBorders>
              <w:top w:val="single" w:sz="6" w:space="0" w:color="008000"/>
              <w:bottom w:val="nil"/>
            </w:tcBorders>
            <w:shd w:val="clear" w:color="auto" w:fill="D9D9D9"/>
            <w:vAlign w:val="bottom"/>
          </w:tcPr>
          <w:p w14:paraId="36B667C9" w14:textId="77777777" w:rsidR="002A0E2F" w:rsidRPr="00623E67" w:rsidRDefault="002A0E2F" w:rsidP="002A0E2F">
            <w:pPr>
              <w:rPr>
                <w:szCs w:val="16"/>
              </w:rPr>
            </w:pPr>
          </w:p>
        </w:tc>
        <w:tc>
          <w:tcPr>
            <w:tcW w:w="268" w:type="pct"/>
            <w:tcBorders>
              <w:top w:val="single" w:sz="6" w:space="0" w:color="008000"/>
              <w:bottom w:val="nil"/>
            </w:tcBorders>
            <w:shd w:val="clear" w:color="auto" w:fill="D9D9D9"/>
            <w:vAlign w:val="bottom"/>
          </w:tcPr>
          <w:p w14:paraId="0EB85374" w14:textId="77777777" w:rsidR="002A0E2F" w:rsidRPr="00623E67" w:rsidRDefault="002A0E2F" w:rsidP="002A0E2F">
            <w:pPr>
              <w:rPr>
                <w:szCs w:val="16"/>
              </w:rPr>
            </w:pPr>
          </w:p>
        </w:tc>
        <w:tc>
          <w:tcPr>
            <w:tcW w:w="268" w:type="pct"/>
            <w:tcBorders>
              <w:top w:val="single" w:sz="6" w:space="0" w:color="008000"/>
              <w:bottom w:val="nil"/>
            </w:tcBorders>
            <w:shd w:val="clear" w:color="auto" w:fill="D9D9D9"/>
            <w:vAlign w:val="bottom"/>
          </w:tcPr>
          <w:p w14:paraId="50663CEA" w14:textId="77777777" w:rsidR="002A0E2F" w:rsidRPr="00623E67" w:rsidRDefault="002A0E2F" w:rsidP="002A0E2F">
            <w:pPr>
              <w:rPr>
                <w:szCs w:val="16"/>
              </w:rPr>
            </w:pPr>
          </w:p>
        </w:tc>
        <w:tc>
          <w:tcPr>
            <w:tcW w:w="262" w:type="pct"/>
            <w:tcBorders>
              <w:top w:val="single" w:sz="6" w:space="0" w:color="008000"/>
              <w:bottom w:val="nil"/>
            </w:tcBorders>
            <w:shd w:val="clear" w:color="auto" w:fill="D9D9D9"/>
            <w:vAlign w:val="bottom"/>
          </w:tcPr>
          <w:p w14:paraId="7D3BCA8D" w14:textId="77777777" w:rsidR="002A0E2F" w:rsidRPr="00623E67" w:rsidRDefault="002A0E2F" w:rsidP="002A0E2F">
            <w:pPr>
              <w:rPr>
                <w:szCs w:val="16"/>
              </w:rPr>
            </w:pPr>
          </w:p>
        </w:tc>
      </w:tr>
      <w:tr w:rsidR="002A0E2F" w:rsidRPr="00623E67" w14:paraId="70F731B4" w14:textId="77777777" w:rsidTr="00AA2B2F">
        <w:trPr>
          <w:trHeight w:val="227"/>
          <w:jc w:val="center"/>
        </w:trPr>
        <w:tc>
          <w:tcPr>
            <w:tcW w:w="1232" w:type="pct"/>
            <w:tcBorders>
              <w:top w:val="nil"/>
            </w:tcBorders>
            <w:vAlign w:val="bottom"/>
          </w:tcPr>
          <w:p w14:paraId="32F31B93" w14:textId="77777777" w:rsidR="002A0E2F" w:rsidRPr="00623E67" w:rsidRDefault="002A0E2F" w:rsidP="002A0E2F">
            <w:pPr>
              <w:pStyle w:val="ZPpregtekst"/>
            </w:pPr>
            <w:r w:rsidRPr="00623E67">
              <w:t>Prirast drobnice (živa masa)</w:t>
            </w:r>
          </w:p>
        </w:tc>
        <w:tc>
          <w:tcPr>
            <w:tcW w:w="271" w:type="pct"/>
            <w:tcBorders>
              <w:top w:val="nil"/>
            </w:tcBorders>
            <w:vAlign w:val="bottom"/>
          </w:tcPr>
          <w:p w14:paraId="33759B1D" w14:textId="78C83236" w:rsidR="002A0E2F" w:rsidRPr="00623E67" w:rsidRDefault="002A0E2F" w:rsidP="002A0E2F">
            <w:pPr>
              <w:pStyle w:val="ZPpregtevilke"/>
            </w:pPr>
            <w:r w:rsidRPr="00623E67">
              <w:rPr>
                <w:szCs w:val="16"/>
              </w:rPr>
              <w:t>3,96</w:t>
            </w:r>
          </w:p>
        </w:tc>
        <w:tc>
          <w:tcPr>
            <w:tcW w:w="270" w:type="pct"/>
            <w:tcBorders>
              <w:top w:val="nil"/>
            </w:tcBorders>
            <w:vAlign w:val="bottom"/>
          </w:tcPr>
          <w:p w14:paraId="41CC70AA" w14:textId="03954440" w:rsidR="002A0E2F" w:rsidRPr="00623E67" w:rsidRDefault="002A0E2F" w:rsidP="002A0E2F">
            <w:pPr>
              <w:pStyle w:val="ZPpregtevilke"/>
            </w:pPr>
            <w:r w:rsidRPr="00623E67">
              <w:rPr>
                <w:szCs w:val="16"/>
              </w:rPr>
              <w:t>4,31</w:t>
            </w:r>
          </w:p>
        </w:tc>
        <w:tc>
          <w:tcPr>
            <w:tcW w:w="270" w:type="pct"/>
            <w:tcBorders>
              <w:top w:val="nil"/>
            </w:tcBorders>
            <w:vAlign w:val="bottom"/>
          </w:tcPr>
          <w:p w14:paraId="5B0B0E63" w14:textId="7F1A28F5" w:rsidR="002A0E2F" w:rsidRPr="00623E67" w:rsidRDefault="002A0E2F" w:rsidP="002A0E2F">
            <w:pPr>
              <w:pStyle w:val="ZPpregtevilke"/>
            </w:pPr>
            <w:r w:rsidRPr="00623E67">
              <w:rPr>
                <w:szCs w:val="16"/>
              </w:rPr>
              <w:t>3,74</w:t>
            </w:r>
          </w:p>
        </w:tc>
        <w:tc>
          <w:tcPr>
            <w:tcW w:w="270" w:type="pct"/>
            <w:tcBorders>
              <w:top w:val="nil"/>
            </w:tcBorders>
            <w:vAlign w:val="bottom"/>
          </w:tcPr>
          <w:p w14:paraId="5233C3A1" w14:textId="4EAD9974" w:rsidR="002A0E2F" w:rsidRPr="00623E67" w:rsidRDefault="002A0E2F" w:rsidP="002A0E2F">
            <w:pPr>
              <w:pStyle w:val="ZPpregtevilke"/>
            </w:pPr>
            <w:r w:rsidRPr="00623E67">
              <w:rPr>
                <w:szCs w:val="16"/>
              </w:rPr>
              <w:t>3,33</w:t>
            </w:r>
          </w:p>
        </w:tc>
        <w:tc>
          <w:tcPr>
            <w:tcW w:w="270" w:type="pct"/>
            <w:tcBorders>
              <w:top w:val="nil"/>
            </w:tcBorders>
            <w:vAlign w:val="bottom"/>
          </w:tcPr>
          <w:p w14:paraId="26E4E543" w14:textId="0A659105" w:rsidR="002A0E2F" w:rsidRPr="00623E67" w:rsidRDefault="002A0E2F" w:rsidP="002A0E2F">
            <w:pPr>
              <w:pStyle w:val="ZPpregtevilke"/>
            </w:pPr>
            <w:r w:rsidRPr="00623E67">
              <w:rPr>
                <w:szCs w:val="16"/>
              </w:rPr>
              <w:t>3,21</w:t>
            </w:r>
          </w:p>
        </w:tc>
        <w:tc>
          <w:tcPr>
            <w:tcW w:w="270" w:type="pct"/>
            <w:tcBorders>
              <w:top w:val="nil"/>
            </w:tcBorders>
            <w:vAlign w:val="bottom"/>
          </w:tcPr>
          <w:p w14:paraId="363BF2CA" w14:textId="45B2CE12" w:rsidR="002A0E2F" w:rsidRPr="00623E67" w:rsidRDefault="002A0E2F" w:rsidP="002A0E2F">
            <w:pPr>
              <w:pStyle w:val="ZPpregtevilke"/>
            </w:pPr>
            <w:r w:rsidRPr="00623E67">
              <w:rPr>
                <w:szCs w:val="16"/>
              </w:rPr>
              <w:t>2,90</w:t>
            </w:r>
          </w:p>
        </w:tc>
        <w:tc>
          <w:tcPr>
            <w:tcW w:w="270" w:type="pct"/>
            <w:tcBorders>
              <w:top w:val="nil"/>
            </w:tcBorders>
            <w:vAlign w:val="bottom"/>
          </w:tcPr>
          <w:p w14:paraId="34DDF2BF" w14:textId="2A4E0892" w:rsidR="002A0E2F" w:rsidRPr="00623E67" w:rsidRDefault="002A0E2F" w:rsidP="002A0E2F">
            <w:pPr>
              <w:pStyle w:val="ZPpregtevilke"/>
            </w:pPr>
            <w:r w:rsidRPr="00623E67">
              <w:rPr>
                <w:szCs w:val="16"/>
              </w:rPr>
              <w:t>3,51</w:t>
            </w:r>
          </w:p>
        </w:tc>
        <w:tc>
          <w:tcPr>
            <w:tcW w:w="270" w:type="pct"/>
            <w:tcBorders>
              <w:top w:val="nil"/>
            </w:tcBorders>
            <w:vAlign w:val="bottom"/>
          </w:tcPr>
          <w:p w14:paraId="41B6482D" w14:textId="65AC106A" w:rsidR="002A0E2F" w:rsidRPr="00623E67" w:rsidRDefault="002A0E2F" w:rsidP="002A0E2F">
            <w:pPr>
              <w:pStyle w:val="ZPpregtevilke"/>
            </w:pPr>
            <w:r w:rsidRPr="00623E67">
              <w:rPr>
                <w:szCs w:val="16"/>
              </w:rPr>
              <w:t>3,36</w:t>
            </w:r>
          </w:p>
        </w:tc>
        <w:tc>
          <w:tcPr>
            <w:tcW w:w="270" w:type="pct"/>
            <w:tcBorders>
              <w:top w:val="nil"/>
            </w:tcBorders>
            <w:vAlign w:val="bottom"/>
          </w:tcPr>
          <w:p w14:paraId="08FBC86F" w14:textId="067D2B70" w:rsidR="002A0E2F" w:rsidRPr="00623E67" w:rsidRDefault="002A0E2F" w:rsidP="002A0E2F">
            <w:pPr>
              <w:pStyle w:val="ZPpregtevilke"/>
            </w:pPr>
            <w:r w:rsidRPr="00623E67">
              <w:rPr>
                <w:szCs w:val="16"/>
              </w:rPr>
              <w:t>3,40</w:t>
            </w:r>
          </w:p>
        </w:tc>
        <w:tc>
          <w:tcPr>
            <w:tcW w:w="270" w:type="pct"/>
            <w:tcBorders>
              <w:top w:val="nil"/>
            </w:tcBorders>
            <w:vAlign w:val="bottom"/>
          </w:tcPr>
          <w:p w14:paraId="3E44F4E2" w14:textId="68CA07DD" w:rsidR="002A0E2F" w:rsidRPr="00623E67" w:rsidRDefault="002A0E2F" w:rsidP="002A0E2F">
            <w:pPr>
              <w:pStyle w:val="ZPpregtevilke"/>
            </w:pPr>
            <w:r w:rsidRPr="00623E67">
              <w:rPr>
                <w:szCs w:val="16"/>
              </w:rPr>
              <w:t>3,43</w:t>
            </w:r>
          </w:p>
        </w:tc>
        <w:tc>
          <w:tcPr>
            <w:tcW w:w="269" w:type="pct"/>
            <w:tcBorders>
              <w:top w:val="nil"/>
            </w:tcBorders>
            <w:vAlign w:val="bottom"/>
          </w:tcPr>
          <w:p w14:paraId="76736288" w14:textId="7578E79F" w:rsidR="002A0E2F" w:rsidRPr="00623E67" w:rsidRDefault="002A0E2F" w:rsidP="002A0E2F">
            <w:pPr>
              <w:pStyle w:val="ZPpregtevilke"/>
            </w:pPr>
            <w:r w:rsidRPr="00623E67">
              <w:rPr>
                <w:szCs w:val="16"/>
              </w:rPr>
              <w:t>3,54</w:t>
            </w:r>
          </w:p>
        </w:tc>
        <w:tc>
          <w:tcPr>
            <w:tcW w:w="268" w:type="pct"/>
            <w:tcBorders>
              <w:top w:val="nil"/>
            </w:tcBorders>
            <w:vAlign w:val="bottom"/>
          </w:tcPr>
          <w:p w14:paraId="4397F2D8" w14:textId="43437F2C" w:rsidR="002A0E2F" w:rsidRPr="00623E67" w:rsidRDefault="002A0E2F" w:rsidP="002A0E2F">
            <w:pPr>
              <w:pStyle w:val="ZPpregtevilke"/>
            </w:pPr>
            <w:r w:rsidRPr="00623E67">
              <w:rPr>
                <w:szCs w:val="16"/>
              </w:rPr>
              <w:t>3,38</w:t>
            </w:r>
          </w:p>
        </w:tc>
        <w:tc>
          <w:tcPr>
            <w:tcW w:w="268" w:type="pct"/>
            <w:tcBorders>
              <w:top w:val="nil"/>
            </w:tcBorders>
            <w:vAlign w:val="bottom"/>
          </w:tcPr>
          <w:p w14:paraId="374C10A0" w14:textId="38B8E05A" w:rsidR="002A0E2F" w:rsidRPr="00623E67" w:rsidRDefault="002A0E2F" w:rsidP="002A0E2F">
            <w:pPr>
              <w:pStyle w:val="ZPpregtevilke"/>
            </w:pPr>
            <w:r w:rsidRPr="00623E67">
              <w:t>3,59</w:t>
            </w:r>
          </w:p>
        </w:tc>
        <w:tc>
          <w:tcPr>
            <w:tcW w:w="262" w:type="pct"/>
            <w:tcBorders>
              <w:top w:val="nil"/>
            </w:tcBorders>
            <w:vAlign w:val="bottom"/>
          </w:tcPr>
          <w:p w14:paraId="7C26A0E3" w14:textId="02DED8DE" w:rsidR="002A0E2F" w:rsidRPr="00623E67" w:rsidRDefault="002A0E2F" w:rsidP="002A0E2F">
            <w:pPr>
              <w:pStyle w:val="ZPpregtevilke"/>
              <w:rPr>
                <w:rFonts w:ascii="Arial CE" w:hAnsi="Arial CE" w:cs="Arial CE"/>
              </w:rPr>
            </w:pPr>
            <w:r w:rsidRPr="00623E67">
              <w:t>106,3</w:t>
            </w:r>
          </w:p>
        </w:tc>
      </w:tr>
      <w:tr w:rsidR="002A0E2F" w:rsidRPr="00623E67" w14:paraId="63F66387" w14:textId="77777777" w:rsidTr="00AA2B2F">
        <w:trPr>
          <w:trHeight w:val="227"/>
          <w:jc w:val="center"/>
        </w:trPr>
        <w:tc>
          <w:tcPr>
            <w:tcW w:w="1232" w:type="pct"/>
            <w:vAlign w:val="bottom"/>
          </w:tcPr>
          <w:p w14:paraId="563AAF5D" w14:textId="77777777" w:rsidR="002A0E2F" w:rsidRPr="00623E67" w:rsidRDefault="002A0E2F" w:rsidP="002A0E2F">
            <w:pPr>
              <w:pStyle w:val="ZPpregtekst"/>
              <w:rPr>
                <w:snapToGrid w:val="0"/>
              </w:rPr>
            </w:pPr>
            <w:r w:rsidRPr="00623E67">
              <w:rPr>
                <w:snapToGrid w:val="0"/>
              </w:rPr>
              <w:t>Domača prireja mesa (klavna masa)</w:t>
            </w:r>
          </w:p>
        </w:tc>
        <w:tc>
          <w:tcPr>
            <w:tcW w:w="271" w:type="pct"/>
            <w:vAlign w:val="bottom"/>
          </w:tcPr>
          <w:p w14:paraId="24666F0F" w14:textId="3CFE620C" w:rsidR="002A0E2F" w:rsidRPr="00623E67" w:rsidRDefault="002A0E2F" w:rsidP="002A0E2F">
            <w:pPr>
              <w:pStyle w:val="ZPpregtevilke"/>
            </w:pPr>
            <w:r w:rsidRPr="00623E67">
              <w:rPr>
                <w:szCs w:val="16"/>
              </w:rPr>
              <w:t>1,94</w:t>
            </w:r>
          </w:p>
        </w:tc>
        <w:tc>
          <w:tcPr>
            <w:tcW w:w="270" w:type="pct"/>
            <w:vAlign w:val="bottom"/>
          </w:tcPr>
          <w:p w14:paraId="08BF57FD" w14:textId="6D842629" w:rsidR="002A0E2F" w:rsidRPr="00623E67" w:rsidRDefault="002A0E2F" w:rsidP="002A0E2F">
            <w:pPr>
              <w:pStyle w:val="ZPpregtevilke"/>
            </w:pPr>
            <w:r w:rsidRPr="00623E67">
              <w:rPr>
                <w:szCs w:val="16"/>
              </w:rPr>
              <w:t>1,99</w:t>
            </w:r>
          </w:p>
        </w:tc>
        <w:tc>
          <w:tcPr>
            <w:tcW w:w="270" w:type="pct"/>
            <w:vAlign w:val="bottom"/>
          </w:tcPr>
          <w:p w14:paraId="2F9F279A" w14:textId="2D6A2DD1" w:rsidR="002A0E2F" w:rsidRPr="00623E67" w:rsidRDefault="002A0E2F" w:rsidP="002A0E2F">
            <w:pPr>
              <w:pStyle w:val="ZPpregtevilke"/>
            </w:pPr>
            <w:r w:rsidRPr="00623E67">
              <w:rPr>
                <w:szCs w:val="16"/>
              </w:rPr>
              <w:t>2,03</w:t>
            </w:r>
          </w:p>
        </w:tc>
        <w:tc>
          <w:tcPr>
            <w:tcW w:w="270" w:type="pct"/>
            <w:vAlign w:val="bottom"/>
          </w:tcPr>
          <w:p w14:paraId="07BF1C9C" w14:textId="23E9C184" w:rsidR="002A0E2F" w:rsidRPr="00623E67" w:rsidRDefault="002A0E2F" w:rsidP="002A0E2F">
            <w:pPr>
              <w:pStyle w:val="ZPpregtevilke"/>
            </w:pPr>
            <w:r w:rsidRPr="00623E67">
              <w:rPr>
                <w:szCs w:val="16"/>
              </w:rPr>
              <w:t>1,89</w:t>
            </w:r>
          </w:p>
        </w:tc>
        <w:tc>
          <w:tcPr>
            <w:tcW w:w="270" w:type="pct"/>
            <w:vAlign w:val="bottom"/>
          </w:tcPr>
          <w:p w14:paraId="49B94218" w14:textId="0D42C4DC" w:rsidR="002A0E2F" w:rsidRPr="00623E67" w:rsidRDefault="002A0E2F" w:rsidP="002A0E2F">
            <w:pPr>
              <w:pStyle w:val="ZPpregtevilke"/>
            </w:pPr>
            <w:r w:rsidRPr="00623E67">
              <w:rPr>
                <w:szCs w:val="16"/>
              </w:rPr>
              <w:t>1,76</w:t>
            </w:r>
          </w:p>
        </w:tc>
        <w:tc>
          <w:tcPr>
            <w:tcW w:w="270" w:type="pct"/>
            <w:vAlign w:val="bottom"/>
          </w:tcPr>
          <w:p w14:paraId="6329801D" w14:textId="342F06F7" w:rsidR="002A0E2F" w:rsidRPr="00623E67" w:rsidRDefault="002A0E2F" w:rsidP="002A0E2F">
            <w:pPr>
              <w:pStyle w:val="ZPpregtevilke"/>
            </w:pPr>
            <w:r w:rsidRPr="00623E67">
              <w:rPr>
                <w:szCs w:val="16"/>
              </w:rPr>
              <w:t>1,61</w:t>
            </w:r>
          </w:p>
        </w:tc>
        <w:tc>
          <w:tcPr>
            <w:tcW w:w="270" w:type="pct"/>
            <w:vAlign w:val="bottom"/>
          </w:tcPr>
          <w:p w14:paraId="4A24B9DE" w14:textId="0DE06C48" w:rsidR="002A0E2F" w:rsidRPr="00623E67" w:rsidRDefault="002A0E2F" w:rsidP="002A0E2F">
            <w:pPr>
              <w:pStyle w:val="ZPpregtevilke"/>
            </w:pPr>
            <w:r w:rsidRPr="00623E67">
              <w:rPr>
                <w:szCs w:val="16"/>
              </w:rPr>
              <w:t>1,62</w:t>
            </w:r>
          </w:p>
        </w:tc>
        <w:tc>
          <w:tcPr>
            <w:tcW w:w="270" w:type="pct"/>
            <w:vAlign w:val="bottom"/>
          </w:tcPr>
          <w:p w14:paraId="7DFB519C" w14:textId="1AE9ADF8" w:rsidR="002A0E2F" w:rsidRPr="00623E67" w:rsidRDefault="002A0E2F" w:rsidP="002A0E2F">
            <w:pPr>
              <w:pStyle w:val="ZPpregtevilke"/>
            </w:pPr>
            <w:r w:rsidRPr="00623E67">
              <w:rPr>
                <w:szCs w:val="16"/>
              </w:rPr>
              <w:t>1,67</w:t>
            </w:r>
          </w:p>
        </w:tc>
        <w:tc>
          <w:tcPr>
            <w:tcW w:w="270" w:type="pct"/>
            <w:vAlign w:val="bottom"/>
          </w:tcPr>
          <w:p w14:paraId="2D76D751" w14:textId="20BD9CFC" w:rsidR="002A0E2F" w:rsidRPr="00623E67" w:rsidRDefault="002A0E2F" w:rsidP="002A0E2F">
            <w:pPr>
              <w:pStyle w:val="ZPpregtevilke"/>
            </w:pPr>
            <w:r w:rsidRPr="00623E67">
              <w:rPr>
                <w:szCs w:val="16"/>
              </w:rPr>
              <w:t>1,64</w:t>
            </w:r>
          </w:p>
        </w:tc>
        <w:tc>
          <w:tcPr>
            <w:tcW w:w="270" w:type="pct"/>
            <w:vAlign w:val="bottom"/>
          </w:tcPr>
          <w:p w14:paraId="432F0BD4" w14:textId="0F352D90" w:rsidR="002A0E2F" w:rsidRPr="00623E67" w:rsidRDefault="002A0E2F" w:rsidP="002A0E2F">
            <w:pPr>
              <w:pStyle w:val="ZPpregtevilke"/>
            </w:pPr>
            <w:r w:rsidRPr="00623E67">
              <w:rPr>
                <w:szCs w:val="16"/>
              </w:rPr>
              <w:t>1,72</w:t>
            </w:r>
          </w:p>
        </w:tc>
        <w:tc>
          <w:tcPr>
            <w:tcW w:w="269" w:type="pct"/>
            <w:vAlign w:val="bottom"/>
          </w:tcPr>
          <w:p w14:paraId="7EE58FD7" w14:textId="52A3BCBF" w:rsidR="002A0E2F" w:rsidRPr="00623E67" w:rsidRDefault="002A0E2F" w:rsidP="002A0E2F">
            <w:pPr>
              <w:pStyle w:val="ZPpregtevilke"/>
            </w:pPr>
            <w:r w:rsidRPr="00623E67">
              <w:rPr>
                <w:szCs w:val="16"/>
              </w:rPr>
              <w:t>1,81</w:t>
            </w:r>
          </w:p>
        </w:tc>
        <w:tc>
          <w:tcPr>
            <w:tcW w:w="268" w:type="pct"/>
            <w:vAlign w:val="bottom"/>
          </w:tcPr>
          <w:p w14:paraId="47CC246A" w14:textId="27D366A0" w:rsidR="002A0E2F" w:rsidRPr="00623E67" w:rsidRDefault="002A0E2F" w:rsidP="002A0E2F">
            <w:pPr>
              <w:pStyle w:val="ZPpregtevilke"/>
            </w:pPr>
            <w:r w:rsidRPr="00623E67">
              <w:rPr>
                <w:szCs w:val="16"/>
              </w:rPr>
              <w:t>1,70</w:t>
            </w:r>
          </w:p>
        </w:tc>
        <w:tc>
          <w:tcPr>
            <w:tcW w:w="268" w:type="pct"/>
            <w:vAlign w:val="bottom"/>
          </w:tcPr>
          <w:p w14:paraId="7D9DD357" w14:textId="5E4AA821" w:rsidR="002A0E2F" w:rsidRPr="00623E67" w:rsidRDefault="002A0E2F" w:rsidP="002A0E2F">
            <w:pPr>
              <w:pStyle w:val="ZPpregtevilke"/>
            </w:pPr>
            <w:r w:rsidRPr="00623E67">
              <w:t>1,75</w:t>
            </w:r>
          </w:p>
        </w:tc>
        <w:tc>
          <w:tcPr>
            <w:tcW w:w="262" w:type="pct"/>
            <w:vAlign w:val="bottom"/>
          </w:tcPr>
          <w:p w14:paraId="2AC1B2D5" w14:textId="13A4BB1B" w:rsidR="002A0E2F" w:rsidRPr="00623E67" w:rsidRDefault="002A0E2F" w:rsidP="002A0E2F">
            <w:pPr>
              <w:pStyle w:val="ZPpregtevilke"/>
              <w:rPr>
                <w:rFonts w:ascii="Arial CE" w:hAnsi="Arial CE" w:cs="Arial CE"/>
              </w:rPr>
            </w:pPr>
            <w:r w:rsidRPr="00623E67">
              <w:t>102,8</w:t>
            </w:r>
          </w:p>
        </w:tc>
      </w:tr>
      <w:tr w:rsidR="002A0E2F" w:rsidRPr="00623E67" w14:paraId="4B3EDD7E" w14:textId="77777777" w:rsidTr="00AA2B2F">
        <w:trPr>
          <w:trHeight w:val="227"/>
          <w:jc w:val="center"/>
        </w:trPr>
        <w:tc>
          <w:tcPr>
            <w:tcW w:w="1232" w:type="pct"/>
            <w:vAlign w:val="bottom"/>
          </w:tcPr>
          <w:p w14:paraId="7E551D30" w14:textId="77777777" w:rsidR="002A0E2F" w:rsidRPr="00623E67" w:rsidRDefault="002A0E2F" w:rsidP="002A0E2F">
            <w:pPr>
              <w:pStyle w:val="ZPpregtekst"/>
              <w:rPr>
                <w:snapToGrid w:val="0"/>
              </w:rPr>
            </w:pPr>
            <w:r w:rsidRPr="00623E67">
              <w:rPr>
                <w:snapToGrid w:val="0"/>
              </w:rPr>
              <w:t>Vse pridobljeno meso (klavna masa)</w:t>
            </w:r>
          </w:p>
        </w:tc>
        <w:tc>
          <w:tcPr>
            <w:tcW w:w="271" w:type="pct"/>
            <w:vAlign w:val="bottom"/>
          </w:tcPr>
          <w:p w14:paraId="224DB0E7" w14:textId="7B070289" w:rsidR="002A0E2F" w:rsidRPr="00623E67" w:rsidRDefault="002A0E2F" w:rsidP="002A0E2F">
            <w:pPr>
              <w:pStyle w:val="ZPpregtevilke"/>
            </w:pPr>
            <w:r w:rsidRPr="00623E67">
              <w:rPr>
                <w:szCs w:val="16"/>
              </w:rPr>
              <w:t>1,93</w:t>
            </w:r>
          </w:p>
        </w:tc>
        <w:tc>
          <w:tcPr>
            <w:tcW w:w="270" w:type="pct"/>
            <w:vAlign w:val="bottom"/>
          </w:tcPr>
          <w:p w14:paraId="19884824" w14:textId="30FD9AE1" w:rsidR="002A0E2F" w:rsidRPr="00623E67" w:rsidRDefault="002A0E2F" w:rsidP="002A0E2F">
            <w:pPr>
              <w:pStyle w:val="ZPpregtevilke"/>
            </w:pPr>
            <w:r w:rsidRPr="00623E67">
              <w:rPr>
                <w:szCs w:val="16"/>
              </w:rPr>
              <w:t>1,98</w:t>
            </w:r>
          </w:p>
        </w:tc>
        <w:tc>
          <w:tcPr>
            <w:tcW w:w="270" w:type="pct"/>
            <w:vAlign w:val="bottom"/>
          </w:tcPr>
          <w:p w14:paraId="1C4445BA" w14:textId="7D4C6BF5" w:rsidR="002A0E2F" w:rsidRPr="00623E67" w:rsidRDefault="002A0E2F" w:rsidP="002A0E2F">
            <w:pPr>
              <w:pStyle w:val="ZPpregtevilke"/>
            </w:pPr>
            <w:r w:rsidRPr="00623E67">
              <w:rPr>
                <w:szCs w:val="16"/>
              </w:rPr>
              <w:t>2,03</w:t>
            </w:r>
          </w:p>
        </w:tc>
        <w:tc>
          <w:tcPr>
            <w:tcW w:w="270" w:type="pct"/>
            <w:vAlign w:val="bottom"/>
          </w:tcPr>
          <w:p w14:paraId="0233B057" w14:textId="7FF3CE10" w:rsidR="002A0E2F" w:rsidRPr="00623E67" w:rsidRDefault="002A0E2F" w:rsidP="002A0E2F">
            <w:pPr>
              <w:pStyle w:val="ZPpregtevilke"/>
            </w:pPr>
            <w:r w:rsidRPr="00623E67">
              <w:rPr>
                <w:szCs w:val="16"/>
              </w:rPr>
              <w:t>1,89</w:t>
            </w:r>
          </w:p>
        </w:tc>
        <w:tc>
          <w:tcPr>
            <w:tcW w:w="270" w:type="pct"/>
            <w:vAlign w:val="bottom"/>
          </w:tcPr>
          <w:p w14:paraId="14009CD3" w14:textId="5DC8542B" w:rsidR="002A0E2F" w:rsidRPr="00623E67" w:rsidRDefault="002A0E2F" w:rsidP="002A0E2F">
            <w:pPr>
              <w:pStyle w:val="ZPpregtevilke"/>
            </w:pPr>
            <w:r w:rsidRPr="00623E67">
              <w:rPr>
                <w:szCs w:val="16"/>
              </w:rPr>
              <w:t>1,75</w:t>
            </w:r>
          </w:p>
        </w:tc>
        <w:tc>
          <w:tcPr>
            <w:tcW w:w="270" w:type="pct"/>
            <w:vAlign w:val="bottom"/>
          </w:tcPr>
          <w:p w14:paraId="768D0C5D" w14:textId="03E6C427" w:rsidR="002A0E2F" w:rsidRPr="00623E67" w:rsidRDefault="002A0E2F" w:rsidP="002A0E2F">
            <w:pPr>
              <w:pStyle w:val="ZPpregtevilke"/>
            </w:pPr>
            <w:r w:rsidRPr="00623E67">
              <w:rPr>
                <w:szCs w:val="16"/>
              </w:rPr>
              <w:t>1,60</w:t>
            </w:r>
          </w:p>
        </w:tc>
        <w:tc>
          <w:tcPr>
            <w:tcW w:w="270" w:type="pct"/>
            <w:vAlign w:val="bottom"/>
          </w:tcPr>
          <w:p w14:paraId="1C204818" w14:textId="5D95C108" w:rsidR="002A0E2F" w:rsidRPr="00623E67" w:rsidRDefault="002A0E2F" w:rsidP="002A0E2F">
            <w:pPr>
              <w:pStyle w:val="ZPpregtevilke"/>
            </w:pPr>
            <w:r w:rsidRPr="00623E67">
              <w:rPr>
                <w:szCs w:val="16"/>
              </w:rPr>
              <w:t>1,62</w:t>
            </w:r>
          </w:p>
        </w:tc>
        <w:tc>
          <w:tcPr>
            <w:tcW w:w="270" w:type="pct"/>
            <w:vAlign w:val="bottom"/>
          </w:tcPr>
          <w:p w14:paraId="1D7A8162" w14:textId="1230C71E" w:rsidR="002A0E2F" w:rsidRPr="00623E67" w:rsidRDefault="002A0E2F" w:rsidP="002A0E2F">
            <w:pPr>
              <w:pStyle w:val="ZPpregtevilke"/>
            </w:pPr>
            <w:r w:rsidRPr="00623E67">
              <w:rPr>
                <w:szCs w:val="16"/>
              </w:rPr>
              <w:t>1,66</w:t>
            </w:r>
          </w:p>
        </w:tc>
        <w:tc>
          <w:tcPr>
            <w:tcW w:w="270" w:type="pct"/>
            <w:vAlign w:val="bottom"/>
          </w:tcPr>
          <w:p w14:paraId="7FC25D12" w14:textId="41F4FDEF" w:rsidR="002A0E2F" w:rsidRPr="00623E67" w:rsidRDefault="002A0E2F" w:rsidP="002A0E2F">
            <w:pPr>
              <w:pStyle w:val="ZPpregtevilke"/>
            </w:pPr>
            <w:r w:rsidRPr="00623E67">
              <w:rPr>
                <w:szCs w:val="16"/>
              </w:rPr>
              <w:t>1,64</w:t>
            </w:r>
          </w:p>
        </w:tc>
        <w:tc>
          <w:tcPr>
            <w:tcW w:w="270" w:type="pct"/>
            <w:vAlign w:val="bottom"/>
          </w:tcPr>
          <w:p w14:paraId="5E797EE3" w14:textId="21FF9DBD" w:rsidR="002A0E2F" w:rsidRPr="00623E67" w:rsidRDefault="002A0E2F" w:rsidP="002A0E2F">
            <w:pPr>
              <w:pStyle w:val="ZPpregtevilke"/>
            </w:pPr>
            <w:r w:rsidRPr="00623E67">
              <w:rPr>
                <w:szCs w:val="16"/>
              </w:rPr>
              <w:t>1,72</w:t>
            </w:r>
          </w:p>
        </w:tc>
        <w:tc>
          <w:tcPr>
            <w:tcW w:w="269" w:type="pct"/>
            <w:vAlign w:val="bottom"/>
          </w:tcPr>
          <w:p w14:paraId="7605B456" w14:textId="2018CE1B" w:rsidR="002A0E2F" w:rsidRPr="00623E67" w:rsidRDefault="002A0E2F" w:rsidP="002A0E2F">
            <w:pPr>
              <w:pStyle w:val="ZPpregtevilke"/>
            </w:pPr>
            <w:r w:rsidRPr="00623E67">
              <w:rPr>
                <w:szCs w:val="16"/>
              </w:rPr>
              <w:t>1,81</w:t>
            </w:r>
          </w:p>
        </w:tc>
        <w:tc>
          <w:tcPr>
            <w:tcW w:w="268" w:type="pct"/>
            <w:vAlign w:val="bottom"/>
          </w:tcPr>
          <w:p w14:paraId="53E43A55" w14:textId="2649F2D3" w:rsidR="002A0E2F" w:rsidRPr="00623E67" w:rsidRDefault="002A0E2F" w:rsidP="002A0E2F">
            <w:pPr>
              <w:pStyle w:val="ZPpregtevilke"/>
            </w:pPr>
            <w:r w:rsidRPr="00623E67">
              <w:rPr>
                <w:szCs w:val="16"/>
              </w:rPr>
              <w:t>1,70</w:t>
            </w:r>
          </w:p>
        </w:tc>
        <w:tc>
          <w:tcPr>
            <w:tcW w:w="268" w:type="pct"/>
            <w:vAlign w:val="bottom"/>
          </w:tcPr>
          <w:p w14:paraId="759EA8B7" w14:textId="48BC59DC" w:rsidR="002A0E2F" w:rsidRPr="00623E67" w:rsidRDefault="002A0E2F" w:rsidP="002A0E2F">
            <w:pPr>
              <w:pStyle w:val="ZPpregtevilke"/>
            </w:pPr>
            <w:r w:rsidRPr="00623E67">
              <w:t>1,75</w:t>
            </w:r>
          </w:p>
        </w:tc>
        <w:tc>
          <w:tcPr>
            <w:tcW w:w="262" w:type="pct"/>
            <w:vAlign w:val="bottom"/>
          </w:tcPr>
          <w:p w14:paraId="62BB6C84" w14:textId="5A2C4456" w:rsidR="002A0E2F" w:rsidRPr="00623E67" w:rsidRDefault="002A0E2F" w:rsidP="002A0E2F">
            <w:pPr>
              <w:pStyle w:val="ZPpregtevilke"/>
              <w:rPr>
                <w:rFonts w:ascii="Arial CE" w:hAnsi="Arial CE" w:cs="Arial CE"/>
              </w:rPr>
            </w:pPr>
            <w:r w:rsidRPr="00623E67">
              <w:t>102,8</w:t>
            </w:r>
          </w:p>
        </w:tc>
      </w:tr>
      <w:tr w:rsidR="002A0E2F" w:rsidRPr="00623E67" w14:paraId="74FB788B" w14:textId="77777777" w:rsidTr="00AA2B2F">
        <w:trPr>
          <w:trHeight w:val="227"/>
          <w:jc w:val="center"/>
        </w:trPr>
        <w:tc>
          <w:tcPr>
            <w:tcW w:w="1232" w:type="pct"/>
            <w:vAlign w:val="bottom"/>
          </w:tcPr>
          <w:p w14:paraId="45C406EF" w14:textId="77777777" w:rsidR="002A0E2F" w:rsidRPr="00623E67" w:rsidRDefault="002A0E2F" w:rsidP="002A0E2F">
            <w:pPr>
              <w:pStyle w:val="ZPpregtekst"/>
              <w:rPr>
                <w:snapToGrid w:val="0"/>
              </w:rPr>
            </w:pPr>
            <w:r w:rsidRPr="00623E67">
              <w:rPr>
                <w:snapToGrid w:val="0"/>
              </w:rPr>
              <w:t>Zakol v klavnicah (klavna masa)</w:t>
            </w:r>
          </w:p>
        </w:tc>
        <w:tc>
          <w:tcPr>
            <w:tcW w:w="271" w:type="pct"/>
            <w:vAlign w:val="bottom"/>
          </w:tcPr>
          <w:p w14:paraId="0C4AE8B4" w14:textId="7DC5F4C7" w:rsidR="002A0E2F" w:rsidRPr="00623E67" w:rsidRDefault="002A0E2F" w:rsidP="002A0E2F">
            <w:pPr>
              <w:pStyle w:val="ZPpregtevilke"/>
            </w:pPr>
            <w:r w:rsidRPr="00623E67">
              <w:rPr>
                <w:szCs w:val="16"/>
              </w:rPr>
              <w:t>0,13</w:t>
            </w:r>
          </w:p>
        </w:tc>
        <w:tc>
          <w:tcPr>
            <w:tcW w:w="270" w:type="pct"/>
            <w:vAlign w:val="bottom"/>
          </w:tcPr>
          <w:p w14:paraId="30CDE7C1" w14:textId="47003129" w:rsidR="002A0E2F" w:rsidRPr="00623E67" w:rsidRDefault="002A0E2F" w:rsidP="002A0E2F">
            <w:pPr>
              <w:pStyle w:val="ZPpregtevilke"/>
            </w:pPr>
            <w:r w:rsidRPr="00623E67">
              <w:rPr>
                <w:szCs w:val="16"/>
              </w:rPr>
              <w:t>0,12</w:t>
            </w:r>
          </w:p>
        </w:tc>
        <w:tc>
          <w:tcPr>
            <w:tcW w:w="270" w:type="pct"/>
            <w:vAlign w:val="bottom"/>
          </w:tcPr>
          <w:p w14:paraId="6640B0F3" w14:textId="32B27884" w:rsidR="002A0E2F" w:rsidRPr="00623E67" w:rsidRDefault="002A0E2F" w:rsidP="002A0E2F">
            <w:pPr>
              <w:pStyle w:val="ZPpregtevilke"/>
            </w:pPr>
            <w:r w:rsidRPr="00623E67">
              <w:rPr>
                <w:szCs w:val="16"/>
              </w:rPr>
              <w:t>0,12</w:t>
            </w:r>
          </w:p>
        </w:tc>
        <w:tc>
          <w:tcPr>
            <w:tcW w:w="270" w:type="pct"/>
            <w:vAlign w:val="bottom"/>
          </w:tcPr>
          <w:p w14:paraId="5AD15250" w14:textId="65E63AF4" w:rsidR="002A0E2F" w:rsidRPr="00623E67" w:rsidRDefault="002A0E2F" w:rsidP="002A0E2F">
            <w:pPr>
              <w:pStyle w:val="ZPpregtevilke"/>
            </w:pPr>
            <w:r w:rsidRPr="00623E67">
              <w:rPr>
                <w:szCs w:val="16"/>
              </w:rPr>
              <w:t>0,12</w:t>
            </w:r>
          </w:p>
        </w:tc>
        <w:tc>
          <w:tcPr>
            <w:tcW w:w="270" w:type="pct"/>
            <w:vAlign w:val="bottom"/>
          </w:tcPr>
          <w:p w14:paraId="2B4FA074" w14:textId="12D7472F" w:rsidR="002A0E2F" w:rsidRPr="00623E67" w:rsidRDefault="002A0E2F" w:rsidP="002A0E2F">
            <w:pPr>
              <w:pStyle w:val="ZPpregtevilke"/>
            </w:pPr>
            <w:r w:rsidRPr="00623E67">
              <w:rPr>
                <w:szCs w:val="16"/>
              </w:rPr>
              <w:t>0,12</w:t>
            </w:r>
          </w:p>
        </w:tc>
        <w:tc>
          <w:tcPr>
            <w:tcW w:w="270" w:type="pct"/>
            <w:vAlign w:val="bottom"/>
          </w:tcPr>
          <w:p w14:paraId="28CB505E" w14:textId="16ED4A1E" w:rsidR="002A0E2F" w:rsidRPr="00623E67" w:rsidRDefault="002A0E2F" w:rsidP="002A0E2F">
            <w:pPr>
              <w:pStyle w:val="ZPpregtevilke"/>
            </w:pPr>
            <w:r w:rsidRPr="00623E67">
              <w:rPr>
                <w:szCs w:val="16"/>
              </w:rPr>
              <w:t>0,09</w:t>
            </w:r>
          </w:p>
        </w:tc>
        <w:tc>
          <w:tcPr>
            <w:tcW w:w="270" w:type="pct"/>
            <w:vAlign w:val="bottom"/>
          </w:tcPr>
          <w:p w14:paraId="1AD6F1E7" w14:textId="637DFB22" w:rsidR="002A0E2F" w:rsidRPr="00623E67" w:rsidRDefault="002A0E2F" w:rsidP="002A0E2F">
            <w:pPr>
              <w:pStyle w:val="ZPpregtevilke"/>
            </w:pPr>
            <w:r w:rsidRPr="00623E67">
              <w:rPr>
                <w:szCs w:val="16"/>
              </w:rPr>
              <w:t>0,11</w:t>
            </w:r>
          </w:p>
        </w:tc>
        <w:tc>
          <w:tcPr>
            <w:tcW w:w="270" w:type="pct"/>
            <w:vAlign w:val="bottom"/>
          </w:tcPr>
          <w:p w14:paraId="430AF6E5" w14:textId="00875D6D" w:rsidR="002A0E2F" w:rsidRPr="00623E67" w:rsidRDefault="002A0E2F" w:rsidP="002A0E2F">
            <w:pPr>
              <w:pStyle w:val="ZPpregtevilke"/>
            </w:pPr>
            <w:r w:rsidRPr="00623E67">
              <w:rPr>
                <w:szCs w:val="16"/>
              </w:rPr>
              <w:t>0,12</w:t>
            </w:r>
          </w:p>
        </w:tc>
        <w:tc>
          <w:tcPr>
            <w:tcW w:w="270" w:type="pct"/>
            <w:vAlign w:val="bottom"/>
          </w:tcPr>
          <w:p w14:paraId="16AE9014" w14:textId="7DD517C0" w:rsidR="002A0E2F" w:rsidRPr="00623E67" w:rsidRDefault="002A0E2F" w:rsidP="002A0E2F">
            <w:pPr>
              <w:pStyle w:val="ZPpregtevilke"/>
            </w:pPr>
            <w:r w:rsidRPr="00623E67">
              <w:rPr>
                <w:szCs w:val="16"/>
              </w:rPr>
              <w:t>0,13</w:t>
            </w:r>
          </w:p>
        </w:tc>
        <w:tc>
          <w:tcPr>
            <w:tcW w:w="270" w:type="pct"/>
            <w:vAlign w:val="bottom"/>
          </w:tcPr>
          <w:p w14:paraId="41D9FD6C" w14:textId="710EC32E" w:rsidR="002A0E2F" w:rsidRPr="00623E67" w:rsidRDefault="002A0E2F" w:rsidP="002A0E2F">
            <w:pPr>
              <w:pStyle w:val="ZPpregtevilke"/>
            </w:pPr>
            <w:r w:rsidRPr="00623E67">
              <w:rPr>
                <w:szCs w:val="16"/>
              </w:rPr>
              <w:t>0,15</w:t>
            </w:r>
          </w:p>
        </w:tc>
        <w:tc>
          <w:tcPr>
            <w:tcW w:w="269" w:type="pct"/>
            <w:vAlign w:val="bottom"/>
          </w:tcPr>
          <w:p w14:paraId="62DBEDE0" w14:textId="0A1DF0CC" w:rsidR="002A0E2F" w:rsidRPr="00623E67" w:rsidRDefault="002A0E2F" w:rsidP="002A0E2F">
            <w:pPr>
              <w:pStyle w:val="ZPpregtevilke"/>
            </w:pPr>
            <w:r w:rsidRPr="00623E67">
              <w:rPr>
                <w:szCs w:val="16"/>
              </w:rPr>
              <w:t>0,17</w:t>
            </w:r>
          </w:p>
        </w:tc>
        <w:tc>
          <w:tcPr>
            <w:tcW w:w="268" w:type="pct"/>
            <w:vAlign w:val="bottom"/>
          </w:tcPr>
          <w:p w14:paraId="2A419BD1" w14:textId="0182F067" w:rsidR="002A0E2F" w:rsidRPr="00623E67" w:rsidRDefault="002A0E2F" w:rsidP="002A0E2F">
            <w:pPr>
              <w:pStyle w:val="ZPpregtevilke"/>
            </w:pPr>
            <w:r w:rsidRPr="00623E67">
              <w:rPr>
                <w:szCs w:val="16"/>
              </w:rPr>
              <w:t>0,17</w:t>
            </w:r>
          </w:p>
        </w:tc>
        <w:tc>
          <w:tcPr>
            <w:tcW w:w="268" w:type="pct"/>
            <w:vAlign w:val="bottom"/>
          </w:tcPr>
          <w:p w14:paraId="32037AEA" w14:textId="0A91E277" w:rsidR="002A0E2F" w:rsidRPr="00623E67" w:rsidRDefault="002A0E2F" w:rsidP="002A0E2F">
            <w:pPr>
              <w:pStyle w:val="ZPpregtevilke"/>
            </w:pPr>
            <w:r w:rsidRPr="00623E67">
              <w:t>0,13</w:t>
            </w:r>
          </w:p>
        </w:tc>
        <w:tc>
          <w:tcPr>
            <w:tcW w:w="262" w:type="pct"/>
            <w:vAlign w:val="bottom"/>
          </w:tcPr>
          <w:p w14:paraId="4A8F429E" w14:textId="1D22AC5D" w:rsidR="002A0E2F" w:rsidRPr="00623E67" w:rsidRDefault="002A0E2F" w:rsidP="002A0E2F">
            <w:pPr>
              <w:pStyle w:val="ZPpregtevilke"/>
              <w:rPr>
                <w:rFonts w:ascii="Arial CE" w:hAnsi="Arial CE" w:cs="Arial CE"/>
              </w:rPr>
            </w:pPr>
            <w:r w:rsidRPr="00623E67">
              <w:t>79,0</w:t>
            </w:r>
          </w:p>
        </w:tc>
      </w:tr>
      <w:tr w:rsidR="002A0E2F" w:rsidRPr="00623E67" w14:paraId="32E9DC2D" w14:textId="77777777" w:rsidTr="00AA2B2F">
        <w:trPr>
          <w:trHeight w:val="227"/>
          <w:jc w:val="center"/>
        </w:trPr>
        <w:tc>
          <w:tcPr>
            <w:tcW w:w="1232" w:type="pct"/>
            <w:tcBorders>
              <w:bottom w:val="nil"/>
            </w:tcBorders>
            <w:vAlign w:val="bottom"/>
          </w:tcPr>
          <w:p w14:paraId="6E4C61D5" w14:textId="77777777" w:rsidR="002A0E2F" w:rsidRPr="00623E67" w:rsidRDefault="002A0E2F" w:rsidP="002A0E2F">
            <w:pPr>
              <w:pStyle w:val="ZPpregtekst"/>
              <w:rPr>
                <w:snapToGrid w:val="0"/>
              </w:rPr>
            </w:pPr>
            <w:r w:rsidRPr="00623E67">
              <w:rPr>
                <w:snapToGrid w:val="0"/>
              </w:rPr>
              <w:t>– delež od vsega pridobljenega mesa (%)</w:t>
            </w:r>
          </w:p>
        </w:tc>
        <w:tc>
          <w:tcPr>
            <w:tcW w:w="271" w:type="pct"/>
            <w:tcBorders>
              <w:bottom w:val="nil"/>
            </w:tcBorders>
            <w:vAlign w:val="bottom"/>
          </w:tcPr>
          <w:p w14:paraId="0352139B" w14:textId="350450C2" w:rsidR="002A0E2F" w:rsidRPr="00623E67" w:rsidRDefault="002A0E2F" w:rsidP="002A0E2F">
            <w:pPr>
              <w:pStyle w:val="ZPpregtevilke"/>
              <w:rPr>
                <w:rFonts w:ascii="Arial CE" w:hAnsi="Arial CE" w:cs="Arial CE"/>
              </w:rPr>
            </w:pPr>
            <w:r w:rsidRPr="00623E67">
              <w:rPr>
                <w:rFonts w:ascii="Arial CE" w:hAnsi="Arial CE" w:cs="Arial CE"/>
                <w:szCs w:val="16"/>
              </w:rPr>
              <w:t>6,5</w:t>
            </w:r>
          </w:p>
        </w:tc>
        <w:tc>
          <w:tcPr>
            <w:tcW w:w="270" w:type="pct"/>
            <w:tcBorders>
              <w:bottom w:val="nil"/>
            </w:tcBorders>
            <w:vAlign w:val="bottom"/>
          </w:tcPr>
          <w:p w14:paraId="7EC6D215" w14:textId="3175651C" w:rsidR="002A0E2F" w:rsidRPr="00623E67" w:rsidRDefault="002A0E2F" w:rsidP="002A0E2F">
            <w:pPr>
              <w:pStyle w:val="ZPpregtevilke"/>
              <w:rPr>
                <w:rFonts w:ascii="Arial CE" w:hAnsi="Arial CE" w:cs="Arial CE"/>
              </w:rPr>
            </w:pPr>
            <w:r w:rsidRPr="00623E67">
              <w:rPr>
                <w:rFonts w:ascii="Arial CE" w:hAnsi="Arial CE" w:cs="Arial CE"/>
                <w:szCs w:val="16"/>
              </w:rPr>
              <w:t>6,0</w:t>
            </w:r>
          </w:p>
        </w:tc>
        <w:tc>
          <w:tcPr>
            <w:tcW w:w="270" w:type="pct"/>
            <w:tcBorders>
              <w:bottom w:val="nil"/>
            </w:tcBorders>
            <w:vAlign w:val="bottom"/>
          </w:tcPr>
          <w:p w14:paraId="2C76795A" w14:textId="4FD8C666" w:rsidR="002A0E2F" w:rsidRPr="00623E67" w:rsidRDefault="002A0E2F" w:rsidP="002A0E2F">
            <w:pPr>
              <w:pStyle w:val="ZPpregtevilke"/>
              <w:rPr>
                <w:rFonts w:ascii="Arial CE" w:hAnsi="Arial CE" w:cs="Arial CE"/>
              </w:rPr>
            </w:pPr>
            <w:r w:rsidRPr="00623E67">
              <w:rPr>
                <w:rFonts w:ascii="Arial CE" w:hAnsi="Arial CE" w:cs="Arial CE"/>
                <w:szCs w:val="16"/>
              </w:rPr>
              <w:t>5,7</w:t>
            </w:r>
          </w:p>
        </w:tc>
        <w:tc>
          <w:tcPr>
            <w:tcW w:w="270" w:type="pct"/>
            <w:tcBorders>
              <w:bottom w:val="nil"/>
            </w:tcBorders>
            <w:vAlign w:val="bottom"/>
          </w:tcPr>
          <w:p w14:paraId="581A36B4" w14:textId="160BBBEB" w:rsidR="002A0E2F" w:rsidRPr="00623E67" w:rsidRDefault="002A0E2F" w:rsidP="002A0E2F">
            <w:pPr>
              <w:pStyle w:val="ZPpregtevilke"/>
              <w:rPr>
                <w:rFonts w:ascii="Arial CE" w:hAnsi="Arial CE" w:cs="Arial CE"/>
              </w:rPr>
            </w:pPr>
            <w:r w:rsidRPr="00623E67">
              <w:rPr>
                <w:rFonts w:ascii="Arial CE" w:hAnsi="Arial CE" w:cs="Arial CE"/>
                <w:szCs w:val="16"/>
              </w:rPr>
              <w:t>6,3</w:t>
            </w:r>
          </w:p>
        </w:tc>
        <w:tc>
          <w:tcPr>
            <w:tcW w:w="270" w:type="pct"/>
            <w:tcBorders>
              <w:bottom w:val="nil"/>
            </w:tcBorders>
            <w:vAlign w:val="bottom"/>
          </w:tcPr>
          <w:p w14:paraId="00B17C66" w14:textId="188189E2" w:rsidR="002A0E2F" w:rsidRPr="00623E67" w:rsidRDefault="002A0E2F" w:rsidP="002A0E2F">
            <w:pPr>
              <w:pStyle w:val="ZPpregtevilke"/>
              <w:rPr>
                <w:rFonts w:ascii="Arial CE" w:hAnsi="Arial CE" w:cs="Arial CE"/>
              </w:rPr>
            </w:pPr>
            <w:r w:rsidRPr="00623E67">
              <w:rPr>
                <w:rFonts w:ascii="Arial CE" w:hAnsi="Arial CE" w:cs="Arial CE"/>
                <w:szCs w:val="16"/>
              </w:rPr>
              <w:t>6,6</w:t>
            </w:r>
          </w:p>
        </w:tc>
        <w:tc>
          <w:tcPr>
            <w:tcW w:w="270" w:type="pct"/>
            <w:tcBorders>
              <w:bottom w:val="nil"/>
            </w:tcBorders>
            <w:vAlign w:val="bottom"/>
          </w:tcPr>
          <w:p w14:paraId="33FE02D6" w14:textId="7BC3798E" w:rsidR="002A0E2F" w:rsidRPr="00623E67" w:rsidRDefault="002A0E2F" w:rsidP="002A0E2F">
            <w:pPr>
              <w:pStyle w:val="ZPpregtevilke"/>
              <w:rPr>
                <w:rFonts w:ascii="Arial CE" w:hAnsi="Arial CE" w:cs="Arial CE"/>
              </w:rPr>
            </w:pPr>
            <w:r w:rsidRPr="00623E67">
              <w:rPr>
                <w:rFonts w:ascii="Arial CE" w:hAnsi="Arial CE" w:cs="Arial CE"/>
                <w:szCs w:val="16"/>
              </w:rPr>
              <w:t>5,8</w:t>
            </w:r>
          </w:p>
        </w:tc>
        <w:tc>
          <w:tcPr>
            <w:tcW w:w="270" w:type="pct"/>
            <w:tcBorders>
              <w:bottom w:val="nil"/>
            </w:tcBorders>
            <w:vAlign w:val="bottom"/>
          </w:tcPr>
          <w:p w14:paraId="32BFA4E9" w14:textId="4F9EF2A6" w:rsidR="002A0E2F" w:rsidRPr="00623E67" w:rsidRDefault="002A0E2F" w:rsidP="002A0E2F">
            <w:pPr>
              <w:pStyle w:val="ZPpregtevilke"/>
              <w:rPr>
                <w:rFonts w:ascii="Arial CE" w:hAnsi="Arial CE" w:cs="Arial CE"/>
              </w:rPr>
            </w:pPr>
            <w:r w:rsidRPr="00623E67">
              <w:rPr>
                <w:rFonts w:ascii="Arial CE" w:hAnsi="Arial CE" w:cs="Arial CE"/>
                <w:szCs w:val="16"/>
              </w:rPr>
              <w:t>7,1</w:t>
            </w:r>
          </w:p>
        </w:tc>
        <w:tc>
          <w:tcPr>
            <w:tcW w:w="270" w:type="pct"/>
            <w:tcBorders>
              <w:bottom w:val="nil"/>
            </w:tcBorders>
            <w:vAlign w:val="bottom"/>
          </w:tcPr>
          <w:p w14:paraId="7D264376" w14:textId="7C320D1A" w:rsidR="002A0E2F" w:rsidRPr="00623E67" w:rsidRDefault="002A0E2F" w:rsidP="002A0E2F">
            <w:pPr>
              <w:pStyle w:val="ZPpregtevilke"/>
              <w:rPr>
                <w:rFonts w:ascii="Arial CE" w:hAnsi="Arial CE" w:cs="Arial CE"/>
              </w:rPr>
            </w:pPr>
            <w:r w:rsidRPr="00623E67">
              <w:rPr>
                <w:rFonts w:ascii="Arial CE" w:hAnsi="Arial CE" w:cs="Arial CE"/>
                <w:szCs w:val="16"/>
              </w:rPr>
              <w:t>7,2</w:t>
            </w:r>
          </w:p>
        </w:tc>
        <w:tc>
          <w:tcPr>
            <w:tcW w:w="270" w:type="pct"/>
            <w:tcBorders>
              <w:bottom w:val="nil"/>
            </w:tcBorders>
            <w:vAlign w:val="bottom"/>
          </w:tcPr>
          <w:p w14:paraId="3FF712FF" w14:textId="1A350E9C" w:rsidR="002A0E2F" w:rsidRPr="00623E67" w:rsidRDefault="002A0E2F" w:rsidP="002A0E2F">
            <w:pPr>
              <w:pStyle w:val="ZPpregtevilke"/>
              <w:rPr>
                <w:rFonts w:ascii="Arial CE" w:hAnsi="Arial CE" w:cs="Arial CE"/>
              </w:rPr>
            </w:pPr>
            <w:r w:rsidRPr="00623E67">
              <w:rPr>
                <w:rFonts w:ascii="Arial CE" w:hAnsi="Arial CE" w:cs="Arial CE"/>
                <w:szCs w:val="16"/>
              </w:rPr>
              <w:t>8,0</w:t>
            </w:r>
          </w:p>
        </w:tc>
        <w:tc>
          <w:tcPr>
            <w:tcW w:w="270" w:type="pct"/>
            <w:tcBorders>
              <w:bottom w:val="nil"/>
            </w:tcBorders>
            <w:vAlign w:val="bottom"/>
          </w:tcPr>
          <w:p w14:paraId="04A08BF2" w14:textId="07AA315D" w:rsidR="002A0E2F" w:rsidRPr="00623E67" w:rsidRDefault="002A0E2F" w:rsidP="002A0E2F">
            <w:pPr>
              <w:pStyle w:val="ZPpregtevilke"/>
              <w:rPr>
                <w:rFonts w:ascii="Arial CE" w:hAnsi="Arial CE" w:cs="Arial CE"/>
              </w:rPr>
            </w:pPr>
            <w:r w:rsidRPr="00623E67">
              <w:rPr>
                <w:rFonts w:ascii="Arial CE" w:hAnsi="Arial CE" w:cs="Arial CE"/>
                <w:szCs w:val="16"/>
              </w:rPr>
              <w:t>8,8</w:t>
            </w:r>
          </w:p>
        </w:tc>
        <w:tc>
          <w:tcPr>
            <w:tcW w:w="269" w:type="pct"/>
            <w:tcBorders>
              <w:bottom w:val="nil"/>
            </w:tcBorders>
            <w:vAlign w:val="bottom"/>
          </w:tcPr>
          <w:p w14:paraId="1E256515" w14:textId="20060B90" w:rsidR="002A0E2F" w:rsidRPr="00623E67" w:rsidRDefault="002A0E2F" w:rsidP="002A0E2F">
            <w:pPr>
              <w:pStyle w:val="ZPpregtevilke"/>
              <w:rPr>
                <w:rFonts w:ascii="Arial CE" w:hAnsi="Arial CE" w:cs="Arial CE"/>
              </w:rPr>
            </w:pPr>
            <w:r w:rsidRPr="00623E67">
              <w:rPr>
                <w:rFonts w:ascii="Arial CE" w:hAnsi="Arial CE" w:cs="Arial CE"/>
                <w:szCs w:val="16"/>
              </w:rPr>
              <w:t>9,3</w:t>
            </w:r>
          </w:p>
        </w:tc>
        <w:tc>
          <w:tcPr>
            <w:tcW w:w="268" w:type="pct"/>
            <w:tcBorders>
              <w:bottom w:val="nil"/>
            </w:tcBorders>
            <w:vAlign w:val="bottom"/>
          </w:tcPr>
          <w:p w14:paraId="1BA3A9E0" w14:textId="5D24B3B2" w:rsidR="002A0E2F" w:rsidRPr="00623E67" w:rsidRDefault="002A0E2F" w:rsidP="002A0E2F">
            <w:pPr>
              <w:pStyle w:val="ZPpregtevilke"/>
              <w:rPr>
                <w:rFonts w:ascii="Arial CE" w:hAnsi="Arial CE" w:cs="Arial CE"/>
              </w:rPr>
            </w:pPr>
            <w:r w:rsidRPr="00623E67">
              <w:rPr>
                <w:rFonts w:ascii="Arial CE" w:hAnsi="Arial CE" w:cs="Arial CE"/>
                <w:szCs w:val="16"/>
              </w:rPr>
              <w:t>9,9</w:t>
            </w:r>
          </w:p>
        </w:tc>
        <w:tc>
          <w:tcPr>
            <w:tcW w:w="268" w:type="pct"/>
            <w:tcBorders>
              <w:bottom w:val="nil"/>
            </w:tcBorders>
            <w:vAlign w:val="bottom"/>
          </w:tcPr>
          <w:p w14:paraId="70B8C8A5" w14:textId="1F69B7A4" w:rsidR="002A0E2F" w:rsidRPr="00623E67" w:rsidRDefault="002A0E2F" w:rsidP="002A0E2F">
            <w:pPr>
              <w:pStyle w:val="ZPpregtevilke"/>
              <w:rPr>
                <w:rFonts w:ascii="Arial CE" w:hAnsi="Arial CE" w:cs="Arial CE"/>
              </w:rPr>
            </w:pPr>
            <w:r w:rsidRPr="00623E67">
              <w:t>7,6</w:t>
            </w:r>
          </w:p>
        </w:tc>
        <w:tc>
          <w:tcPr>
            <w:tcW w:w="262" w:type="pct"/>
            <w:tcBorders>
              <w:bottom w:val="nil"/>
            </w:tcBorders>
            <w:vAlign w:val="bottom"/>
          </w:tcPr>
          <w:p w14:paraId="7BF64CB6" w14:textId="3FB25F96" w:rsidR="002A0E2F" w:rsidRPr="00623E67" w:rsidRDefault="002A0E2F" w:rsidP="002A0E2F">
            <w:pPr>
              <w:pStyle w:val="ZPpregtevilke"/>
              <w:rPr>
                <w:rFonts w:ascii="Arial CE" w:hAnsi="Arial CE" w:cs="Arial CE"/>
              </w:rPr>
            </w:pPr>
            <w:r w:rsidRPr="00623E67">
              <w:t>76,9</w:t>
            </w:r>
          </w:p>
        </w:tc>
      </w:tr>
      <w:tr w:rsidR="002A0E2F" w:rsidRPr="00623E67" w14:paraId="042D982D" w14:textId="77777777" w:rsidTr="00AA2B2F">
        <w:trPr>
          <w:trHeight w:val="227"/>
          <w:jc w:val="center"/>
        </w:trPr>
        <w:tc>
          <w:tcPr>
            <w:tcW w:w="1232" w:type="pct"/>
            <w:tcBorders>
              <w:top w:val="nil"/>
              <w:bottom w:val="nil"/>
            </w:tcBorders>
            <w:shd w:val="clear" w:color="auto" w:fill="D9D9D9"/>
            <w:vAlign w:val="bottom"/>
          </w:tcPr>
          <w:p w14:paraId="50B08024" w14:textId="77777777" w:rsidR="002A0E2F" w:rsidRPr="00623E67" w:rsidRDefault="002A0E2F" w:rsidP="002A0E2F">
            <w:pPr>
              <w:pStyle w:val="ZPpregtekst"/>
              <w:rPr>
                <w:b/>
                <w:snapToGrid w:val="0"/>
              </w:rPr>
            </w:pPr>
            <w:r w:rsidRPr="00623E67">
              <w:rPr>
                <w:b/>
                <w:snapToGrid w:val="0"/>
              </w:rPr>
              <w:t>OVCE</w:t>
            </w:r>
          </w:p>
        </w:tc>
        <w:tc>
          <w:tcPr>
            <w:tcW w:w="271" w:type="pct"/>
            <w:tcBorders>
              <w:top w:val="nil"/>
              <w:bottom w:val="nil"/>
            </w:tcBorders>
            <w:shd w:val="clear" w:color="auto" w:fill="D9D9D9"/>
            <w:vAlign w:val="bottom"/>
          </w:tcPr>
          <w:p w14:paraId="1E30BE18"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4EF97077"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525C6596"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3DB21BF6"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74E7787E"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6F066897"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63E75B92"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3DB0CD7A"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42C78834"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7BC10648" w14:textId="77777777" w:rsidR="002A0E2F" w:rsidRPr="00623E67" w:rsidRDefault="002A0E2F" w:rsidP="002A0E2F">
            <w:pPr>
              <w:pStyle w:val="ZPpregtevilke"/>
              <w:rPr>
                <w:rFonts w:ascii="Arial CE" w:hAnsi="Arial CE" w:cs="Arial CE"/>
              </w:rPr>
            </w:pPr>
          </w:p>
        </w:tc>
        <w:tc>
          <w:tcPr>
            <w:tcW w:w="269" w:type="pct"/>
            <w:tcBorders>
              <w:top w:val="nil"/>
              <w:bottom w:val="nil"/>
            </w:tcBorders>
            <w:shd w:val="clear" w:color="auto" w:fill="D9D9D9"/>
            <w:vAlign w:val="bottom"/>
          </w:tcPr>
          <w:p w14:paraId="371AFEBA" w14:textId="77777777" w:rsidR="002A0E2F" w:rsidRPr="00623E67" w:rsidRDefault="002A0E2F" w:rsidP="002A0E2F">
            <w:pPr>
              <w:pStyle w:val="ZPpregtevilke"/>
              <w:rPr>
                <w:rFonts w:ascii="Arial CE" w:hAnsi="Arial CE" w:cs="Arial CE"/>
              </w:rPr>
            </w:pPr>
          </w:p>
        </w:tc>
        <w:tc>
          <w:tcPr>
            <w:tcW w:w="268" w:type="pct"/>
            <w:tcBorders>
              <w:top w:val="nil"/>
              <w:bottom w:val="nil"/>
            </w:tcBorders>
            <w:shd w:val="clear" w:color="auto" w:fill="D9D9D9"/>
            <w:vAlign w:val="bottom"/>
          </w:tcPr>
          <w:p w14:paraId="21AB081A" w14:textId="77777777" w:rsidR="002A0E2F" w:rsidRPr="00623E67" w:rsidRDefault="002A0E2F" w:rsidP="002A0E2F">
            <w:pPr>
              <w:pStyle w:val="ZPpregtevilke"/>
              <w:rPr>
                <w:rFonts w:ascii="Arial CE" w:hAnsi="Arial CE" w:cs="Arial CE"/>
              </w:rPr>
            </w:pPr>
          </w:p>
        </w:tc>
        <w:tc>
          <w:tcPr>
            <w:tcW w:w="268" w:type="pct"/>
            <w:tcBorders>
              <w:top w:val="nil"/>
              <w:bottom w:val="nil"/>
            </w:tcBorders>
            <w:shd w:val="clear" w:color="auto" w:fill="D9D9D9"/>
            <w:vAlign w:val="bottom"/>
          </w:tcPr>
          <w:p w14:paraId="3962A1D1" w14:textId="77777777" w:rsidR="002A0E2F" w:rsidRPr="00623E67" w:rsidRDefault="002A0E2F" w:rsidP="002A0E2F">
            <w:pPr>
              <w:pStyle w:val="ZPpregtevilke"/>
              <w:rPr>
                <w:rFonts w:ascii="Arial CE" w:hAnsi="Arial CE" w:cs="Arial CE"/>
              </w:rPr>
            </w:pPr>
          </w:p>
        </w:tc>
        <w:tc>
          <w:tcPr>
            <w:tcW w:w="262" w:type="pct"/>
            <w:tcBorders>
              <w:top w:val="nil"/>
              <w:bottom w:val="nil"/>
            </w:tcBorders>
            <w:shd w:val="clear" w:color="auto" w:fill="D9D9D9"/>
            <w:vAlign w:val="bottom"/>
          </w:tcPr>
          <w:p w14:paraId="17E696A3" w14:textId="77777777" w:rsidR="002A0E2F" w:rsidRPr="00623E67" w:rsidRDefault="002A0E2F" w:rsidP="002A0E2F">
            <w:pPr>
              <w:pStyle w:val="ZPpregtevilke"/>
              <w:rPr>
                <w:rFonts w:ascii="Arial CE" w:hAnsi="Arial CE" w:cs="Arial CE"/>
              </w:rPr>
            </w:pPr>
          </w:p>
        </w:tc>
      </w:tr>
      <w:tr w:rsidR="002A0E2F" w:rsidRPr="00623E67" w14:paraId="24E3F8CC" w14:textId="77777777" w:rsidTr="00AA2B2F">
        <w:trPr>
          <w:trHeight w:val="227"/>
          <w:jc w:val="center"/>
        </w:trPr>
        <w:tc>
          <w:tcPr>
            <w:tcW w:w="1232" w:type="pct"/>
            <w:tcBorders>
              <w:top w:val="nil"/>
            </w:tcBorders>
            <w:vAlign w:val="bottom"/>
          </w:tcPr>
          <w:p w14:paraId="6433A939" w14:textId="77777777" w:rsidR="002A0E2F" w:rsidRPr="00623E67" w:rsidRDefault="002A0E2F" w:rsidP="002A0E2F">
            <w:pPr>
              <w:pStyle w:val="ZPpregtekst"/>
              <w:rPr>
                <w:snapToGrid w:val="0"/>
              </w:rPr>
            </w:pPr>
            <w:r w:rsidRPr="00623E67">
              <w:rPr>
                <w:snapToGrid w:val="0"/>
              </w:rPr>
              <w:t>Prirast ovc (živa masa)</w:t>
            </w:r>
          </w:p>
        </w:tc>
        <w:tc>
          <w:tcPr>
            <w:tcW w:w="271" w:type="pct"/>
            <w:tcBorders>
              <w:top w:val="nil"/>
            </w:tcBorders>
            <w:vAlign w:val="bottom"/>
          </w:tcPr>
          <w:p w14:paraId="2CEFD65C" w14:textId="47D07DFC" w:rsidR="002A0E2F" w:rsidRPr="00623E67" w:rsidRDefault="002A0E2F" w:rsidP="002A0E2F">
            <w:pPr>
              <w:pStyle w:val="ZPpregtevilke"/>
            </w:pPr>
            <w:r w:rsidRPr="00623E67">
              <w:rPr>
                <w:szCs w:val="16"/>
              </w:rPr>
              <w:t>3,41</w:t>
            </w:r>
          </w:p>
        </w:tc>
        <w:tc>
          <w:tcPr>
            <w:tcW w:w="270" w:type="pct"/>
            <w:tcBorders>
              <w:top w:val="nil"/>
            </w:tcBorders>
            <w:vAlign w:val="bottom"/>
          </w:tcPr>
          <w:p w14:paraId="07FF5B6C" w14:textId="118E583A" w:rsidR="002A0E2F" w:rsidRPr="00623E67" w:rsidRDefault="002A0E2F" w:rsidP="002A0E2F">
            <w:pPr>
              <w:pStyle w:val="ZPpregtevilke"/>
            </w:pPr>
            <w:r w:rsidRPr="00623E67">
              <w:rPr>
                <w:szCs w:val="16"/>
              </w:rPr>
              <w:t>3,35</w:t>
            </w:r>
          </w:p>
        </w:tc>
        <w:tc>
          <w:tcPr>
            <w:tcW w:w="270" w:type="pct"/>
            <w:tcBorders>
              <w:top w:val="nil"/>
            </w:tcBorders>
            <w:vAlign w:val="bottom"/>
          </w:tcPr>
          <w:p w14:paraId="6A62E319" w14:textId="27436F7B" w:rsidR="002A0E2F" w:rsidRPr="00623E67" w:rsidRDefault="002A0E2F" w:rsidP="002A0E2F">
            <w:pPr>
              <w:pStyle w:val="ZPpregtevilke"/>
            </w:pPr>
            <w:r w:rsidRPr="00623E67">
              <w:rPr>
                <w:szCs w:val="16"/>
              </w:rPr>
              <w:t>3,06</w:t>
            </w:r>
          </w:p>
        </w:tc>
        <w:tc>
          <w:tcPr>
            <w:tcW w:w="270" w:type="pct"/>
            <w:tcBorders>
              <w:top w:val="nil"/>
            </w:tcBorders>
            <w:vAlign w:val="bottom"/>
          </w:tcPr>
          <w:p w14:paraId="6EAF1E01" w14:textId="05055888" w:rsidR="002A0E2F" w:rsidRPr="00623E67" w:rsidRDefault="002A0E2F" w:rsidP="002A0E2F">
            <w:pPr>
              <w:pStyle w:val="ZPpregtevilke"/>
            </w:pPr>
            <w:r w:rsidRPr="00623E67">
              <w:rPr>
                <w:szCs w:val="16"/>
              </w:rPr>
              <w:t>2,65</w:t>
            </w:r>
          </w:p>
        </w:tc>
        <w:tc>
          <w:tcPr>
            <w:tcW w:w="270" w:type="pct"/>
            <w:tcBorders>
              <w:top w:val="nil"/>
            </w:tcBorders>
            <w:vAlign w:val="bottom"/>
          </w:tcPr>
          <w:p w14:paraId="4F1F0A18" w14:textId="6B85BE10" w:rsidR="002A0E2F" w:rsidRPr="00623E67" w:rsidRDefault="002A0E2F" w:rsidP="002A0E2F">
            <w:pPr>
              <w:pStyle w:val="ZPpregtevilke"/>
            </w:pPr>
            <w:r w:rsidRPr="00623E67">
              <w:rPr>
                <w:szCs w:val="16"/>
              </w:rPr>
              <w:t>2,62</w:t>
            </w:r>
          </w:p>
        </w:tc>
        <w:tc>
          <w:tcPr>
            <w:tcW w:w="270" w:type="pct"/>
            <w:tcBorders>
              <w:top w:val="nil"/>
            </w:tcBorders>
            <w:vAlign w:val="bottom"/>
          </w:tcPr>
          <w:p w14:paraId="74D30CC3" w14:textId="21C74196" w:rsidR="002A0E2F" w:rsidRPr="00623E67" w:rsidRDefault="002A0E2F" w:rsidP="002A0E2F">
            <w:pPr>
              <w:pStyle w:val="ZPpregtevilke"/>
            </w:pPr>
            <w:r w:rsidRPr="00623E67">
              <w:rPr>
                <w:szCs w:val="16"/>
              </w:rPr>
              <w:t>2,42</w:t>
            </w:r>
          </w:p>
        </w:tc>
        <w:tc>
          <w:tcPr>
            <w:tcW w:w="270" w:type="pct"/>
            <w:tcBorders>
              <w:top w:val="nil"/>
            </w:tcBorders>
            <w:vAlign w:val="bottom"/>
          </w:tcPr>
          <w:p w14:paraId="5F9D9112" w14:textId="4F91F834" w:rsidR="002A0E2F" w:rsidRPr="00623E67" w:rsidRDefault="002A0E2F" w:rsidP="002A0E2F">
            <w:pPr>
              <w:pStyle w:val="ZPpregtevilke"/>
            </w:pPr>
            <w:r w:rsidRPr="00623E67">
              <w:rPr>
                <w:szCs w:val="16"/>
              </w:rPr>
              <w:t>2,91</w:t>
            </w:r>
          </w:p>
        </w:tc>
        <w:tc>
          <w:tcPr>
            <w:tcW w:w="270" w:type="pct"/>
            <w:tcBorders>
              <w:top w:val="nil"/>
            </w:tcBorders>
            <w:vAlign w:val="bottom"/>
          </w:tcPr>
          <w:p w14:paraId="3AD33FAC" w14:textId="49D64B09" w:rsidR="002A0E2F" w:rsidRPr="00623E67" w:rsidRDefault="002A0E2F" w:rsidP="002A0E2F">
            <w:pPr>
              <w:pStyle w:val="ZPpregtevilke"/>
            </w:pPr>
            <w:r w:rsidRPr="00623E67">
              <w:rPr>
                <w:szCs w:val="16"/>
              </w:rPr>
              <w:t>2,57</w:t>
            </w:r>
          </w:p>
        </w:tc>
        <w:tc>
          <w:tcPr>
            <w:tcW w:w="270" w:type="pct"/>
            <w:tcBorders>
              <w:top w:val="nil"/>
            </w:tcBorders>
            <w:vAlign w:val="bottom"/>
          </w:tcPr>
          <w:p w14:paraId="553E850C" w14:textId="2BFE89C8" w:rsidR="002A0E2F" w:rsidRPr="00623E67" w:rsidRDefault="002A0E2F" w:rsidP="002A0E2F">
            <w:pPr>
              <w:pStyle w:val="ZPpregtevilke"/>
            </w:pPr>
            <w:r w:rsidRPr="00623E67">
              <w:rPr>
                <w:szCs w:val="16"/>
              </w:rPr>
              <w:t>2,91</w:t>
            </w:r>
          </w:p>
        </w:tc>
        <w:tc>
          <w:tcPr>
            <w:tcW w:w="270" w:type="pct"/>
            <w:tcBorders>
              <w:top w:val="nil"/>
            </w:tcBorders>
            <w:vAlign w:val="bottom"/>
          </w:tcPr>
          <w:p w14:paraId="5A82F5D9" w14:textId="7D32AA59" w:rsidR="002A0E2F" w:rsidRPr="00623E67" w:rsidRDefault="002A0E2F" w:rsidP="002A0E2F">
            <w:pPr>
              <w:pStyle w:val="ZPpregtevilke"/>
            </w:pPr>
            <w:r w:rsidRPr="00623E67">
              <w:rPr>
                <w:szCs w:val="16"/>
              </w:rPr>
              <w:t>2,68</w:t>
            </w:r>
          </w:p>
        </w:tc>
        <w:tc>
          <w:tcPr>
            <w:tcW w:w="269" w:type="pct"/>
            <w:tcBorders>
              <w:top w:val="nil"/>
            </w:tcBorders>
            <w:vAlign w:val="bottom"/>
          </w:tcPr>
          <w:p w14:paraId="6D1E7386" w14:textId="63A6B535" w:rsidR="002A0E2F" w:rsidRPr="00623E67" w:rsidRDefault="002A0E2F" w:rsidP="002A0E2F">
            <w:pPr>
              <w:pStyle w:val="ZPpregtevilke"/>
            </w:pPr>
            <w:r w:rsidRPr="00623E67">
              <w:rPr>
                <w:szCs w:val="16"/>
              </w:rPr>
              <w:t>2,81</w:t>
            </w:r>
          </w:p>
        </w:tc>
        <w:tc>
          <w:tcPr>
            <w:tcW w:w="268" w:type="pct"/>
            <w:tcBorders>
              <w:top w:val="nil"/>
            </w:tcBorders>
            <w:vAlign w:val="bottom"/>
          </w:tcPr>
          <w:p w14:paraId="4442D8E3" w14:textId="68F9B033" w:rsidR="002A0E2F" w:rsidRPr="00623E67" w:rsidRDefault="002A0E2F" w:rsidP="002A0E2F">
            <w:pPr>
              <w:pStyle w:val="ZPpregtevilke"/>
            </w:pPr>
            <w:r w:rsidRPr="00623E67">
              <w:rPr>
                <w:szCs w:val="16"/>
              </w:rPr>
              <w:t>2,71</w:t>
            </w:r>
          </w:p>
        </w:tc>
        <w:tc>
          <w:tcPr>
            <w:tcW w:w="268" w:type="pct"/>
            <w:tcBorders>
              <w:top w:val="nil"/>
            </w:tcBorders>
            <w:vAlign w:val="bottom"/>
          </w:tcPr>
          <w:p w14:paraId="53874405" w14:textId="14DBFD08" w:rsidR="002A0E2F" w:rsidRPr="00623E67" w:rsidRDefault="002A0E2F" w:rsidP="002A0E2F">
            <w:pPr>
              <w:pStyle w:val="ZPpregtevilke"/>
            </w:pPr>
            <w:r w:rsidRPr="00623E67">
              <w:t>2,86</w:t>
            </w:r>
          </w:p>
        </w:tc>
        <w:tc>
          <w:tcPr>
            <w:tcW w:w="262" w:type="pct"/>
            <w:tcBorders>
              <w:top w:val="nil"/>
            </w:tcBorders>
            <w:vAlign w:val="bottom"/>
          </w:tcPr>
          <w:p w14:paraId="07495F91" w14:textId="0DC8C907" w:rsidR="002A0E2F" w:rsidRPr="00623E67" w:rsidRDefault="002A0E2F" w:rsidP="002A0E2F">
            <w:pPr>
              <w:pStyle w:val="ZPpregtevilke"/>
              <w:rPr>
                <w:rFonts w:ascii="Arial CE" w:hAnsi="Arial CE" w:cs="Arial CE"/>
              </w:rPr>
            </w:pPr>
            <w:r w:rsidRPr="00623E67">
              <w:t>105,7</w:t>
            </w:r>
          </w:p>
        </w:tc>
      </w:tr>
      <w:tr w:rsidR="002A0E2F" w:rsidRPr="00623E67" w14:paraId="17FA964F" w14:textId="77777777" w:rsidTr="00AA2B2F">
        <w:trPr>
          <w:trHeight w:val="227"/>
          <w:jc w:val="center"/>
        </w:trPr>
        <w:tc>
          <w:tcPr>
            <w:tcW w:w="1232" w:type="pct"/>
            <w:vAlign w:val="bottom"/>
          </w:tcPr>
          <w:p w14:paraId="58CC69A6" w14:textId="77777777" w:rsidR="002A0E2F" w:rsidRPr="00623E67" w:rsidRDefault="002A0E2F" w:rsidP="002A0E2F">
            <w:pPr>
              <w:pStyle w:val="ZPpregtekst"/>
              <w:rPr>
                <w:snapToGrid w:val="0"/>
              </w:rPr>
            </w:pPr>
            <w:r w:rsidRPr="00623E67">
              <w:rPr>
                <w:snapToGrid w:val="0"/>
              </w:rPr>
              <w:t>Domača prireja mesa (klavna masa)</w:t>
            </w:r>
          </w:p>
        </w:tc>
        <w:tc>
          <w:tcPr>
            <w:tcW w:w="271" w:type="pct"/>
            <w:vAlign w:val="bottom"/>
          </w:tcPr>
          <w:p w14:paraId="34FDE058" w14:textId="7D891A27" w:rsidR="002A0E2F" w:rsidRPr="00623E67" w:rsidRDefault="002A0E2F" w:rsidP="002A0E2F">
            <w:pPr>
              <w:pStyle w:val="ZPpregtevilke"/>
            </w:pPr>
            <w:r w:rsidRPr="00623E67">
              <w:rPr>
                <w:szCs w:val="16"/>
              </w:rPr>
              <w:t>1,61</w:t>
            </w:r>
          </w:p>
        </w:tc>
        <w:tc>
          <w:tcPr>
            <w:tcW w:w="270" w:type="pct"/>
            <w:vAlign w:val="bottom"/>
          </w:tcPr>
          <w:p w14:paraId="0A945E0C" w14:textId="69D58789" w:rsidR="002A0E2F" w:rsidRPr="00623E67" w:rsidRDefault="002A0E2F" w:rsidP="002A0E2F">
            <w:pPr>
              <w:pStyle w:val="ZPpregtevilke"/>
            </w:pPr>
            <w:r w:rsidRPr="00623E67">
              <w:rPr>
                <w:szCs w:val="16"/>
              </w:rPr>
              <w:t>1,67</w:t>
            </w:r>
          </w:p>
        </w:tc>
        <w:tc>
          <w:tcPr>
            <w:tcW w:w="270" w:type="pct"/>
            <w:vAlign w:val="bottom"/>
          </w:tcPr>
          <w:p w14:paraId="78E8B02C" w14:textId="63E4ECD9" w:rsidR="002A0E2F" w:rsidRPr="00623E67" w:rsidRDefault="002A0E2F" w:rsidP="002A0E2F">
            <w:pPr>
              <w:pStyle w:val="ZPpregtevilke"/>
            </w:pPr>
            <w:r w:rsidRPr="00623E67">
              <w:rPr>
                <w:szCs w:val="16"/>
              </w:rPr>
              <w:t>1,64</w:t>
            </w:r>
          </w:p>
        </w:tc>
        <w:tc>
          <w:tcPr>
            <w:tcW w:w="270" w:type="pct"/>
            <w:vAlign w:val="bottom"/>
          </w:tcPr>
          <w:p w14:paraId="11BB8292" w14:textId="3C835F2A" w:rsidR="002A0E2F" w:rsidRPr="00623E67" w:rsidRDefault="002A0E2F" w:rsidP="002A0E2F">
            <w:pPr>
              <w:pStyle w:val="ZPpregtevilke"/>
            </w:pPr>
            <w:r w:rsidRPr="00623E67">
              <w:rPr>
                <w:szCs w:val="16"/>
              </w:rPr>
              <w:t>1,54</w:t>
            </w:r>
          </w:p>
        </w:tc>
        <w:tc>
          <w:tcPr>
            <w:tcW w:w="270" w:type="pct"/>
            <w:vAlign w:val="bottom"/>
          </w:tcPr>
          <w:p w14:paraId="618CD4CF" w14:textId="28F9C232" w:rsidR="002A0E2F" w:rsidRPr="00623E67" w:rsidRDefault="002A0E2F" w:rsidP="002A0E2F">
            <w:pPr>
              <w:pStyle w:val="ZPpregtevilke"/>
            </w:pPr>
            <w:r w:rsidRPr="00623E67">
              <w:rPr>
                <w:szCs w:val="16"/>
              </w:rPr>
              <w:t>1,41</w:t>
            </w:r>
          </w:p>
        </w:tc>
        <w:tc>
          <w:tcPr>
            <w:tcW w:w="270" w:type="pct"/>
            <w:vAlign w:val="bottom"/>
          </w:tcPr>
          <w:p w14:paraId="72CCE4C2" w14:textId="43DA2D49" w:rsidR="002A0E2F" w:rsidRPr="00623E67" w:rsidRDefault="002A0E2F" w:rsidP="002A0E2F">
            <w:pPr>
              <w:pStyle w:val="ZPpregtevilke"/>
            </w:pPr>
            <w:r w:rsidRPr="00623E67">
              <w:rPr>
                <w:szCs w:val="16"/>
              </w:rPr>
              <w:t>1,31</w:t>
            </w:r>
          </w:p>
        </w:tc>
        <w:tc>
          <w:tcPr>
            <w:tcW w:w="270" w:type="pct"/>
            <w:vAlign w:val="bottom"/>
          </w:tcPr>
          <w:p w14:paraId="3970E555" w14:textId="692CDBFA" w:rsidR="002A0E2F" w:rsidRPr="00623E67" w:rsidRDefault="002A0E2F" w:rsidP="002A0E2F">
            <w:pPr>
              <w:pStyle w:val="ZPpregtevilke"/>
            </w:pPr>
            <w:r w:rsidRPr="00623E67">
              <w:rPr>
                <w:szCs w:val="16"/>
              </w:rPr>
              <w:t>1,33</w:t>
            </w:r>
          </w:p>
        </w:tc>
        <w:tc>
          <w:tcPr>
            <w:tcW w:w="270" w:type="pct"/>
            <w:vAlign w:val="bottom"/>
          </w:tcPr>
          <w:p w14:paraId="3B1AB549" w14:textId="0EC35F13" w:rsidR="002A0E2F" w:rsidRPr="00623E67" w:rsidRDefault="002A0E2F" w:rsidP="002A0E2F">
            <w:pPr>
              <w:pStyle w:val="ZPpregtevilke"/>
            </w:pPr>
            <w:r w:rsidRPr="00623E67">
              <w:rPr>
                <w:szCs w:val="16"/>
              </w:rPr>
              <w:t>1,36</w:t>
            </w:r>
          </w:p>
        </w:tc>
        <w:tc>
          <w:tcPr>
            <w:tcW w:w="270" w:type="pct"/>
            <w:vAlign w:val="bottom"/>
          </w:tcPr>
          <w:p w14:paraId="0AA98F55" w14:textId="73B5D20C" w:rsidR="002A0E2F" w:rsidRPr="00623E67" w:rsidRDefault="002A0E2F" w:rsidP="002A0E2F">
            <w:pPr>
              <w:pStyle w:val="ZPpregtevilke"/>
            </w:pPr>
            <w:r w:rsidRPr="00623E67">
              <w:rPr>
                <w:szCs w:val="16"/>
              </w:rPr>
              <w:t>1,31</w:t>
            </w:r>
          </w:p>
        </w:tc>
        <w:tc>
          <w:tcPr>
            <w:tcW w:w="270" w:type="pct"/>
            <w:vAlign w:val="bottom"/>
          </w:tcPr>
          <w:p w14:paraId="25EC733E" w14:textId="624F09D2" w:rsidR="002A0E2F" w:rsidRPr="00623E67" w:rsidRDefault="002A0E2F" w:rsidP="002A0E2F">
            <w:pPr>
              <w:pStyle w:val="ZPpregtevilke"/>
            </w:pPr>
            <w:r w:rsidRPr="00623E67">
              <w:rPr>
                <w:szCs w:val="16"/>
              </w:rPr>
              <w:t>1,42</w:t>
            </w:r>
          </w:p>
        </w:tc>
        <w:tc>
          <w:tcPr>
            <w:tcW w:w="269" w:type="pct"/>
            <w:vAlign w:val="bottom"/>
          </w:tcPr>
          <w:p w14:paraId="7B0DD04F" w14:textId="52211B18" w:rsidR="002A0E2F" w:rsidRPr="00623E67" w:rsidRDefault="002A0E2F" w:rsidP="002A0E2F">
            <w:pPr>
              <w:pStyle w:val="ZPpregtevilke"/>
            </w:pPr>
            <w:r w:rsidRPr="00623E67">
              <w:rPr>
                <w:szCs w:val="16"/>
              </w:rPr>
              <w:t>1,44</w:t>
            </w:r>
          </w:p>
        </w:tc>
        <w:tc>
          <w:tcPr>
            <w:tcW w:w="268" w:type="pct"/>
            <w:vAlign w:val="bottom"/>
          </w:tcPr>
          <w:p w14:paraId="5BFD6F24" w14:textId="75871F01" w:rsidR="002A0E2F" w:rsidRPr="00623E67" w:rsidRDefault="002A0E2F" w:rsidP="002A0E2F">
            <w:pPr>
              <w:pStyle w:val="ZPpregtevilke"/>
            </w:pPr>
            <w:r w:rsidRPr="00623E67">
              <w:rPr>
                <w:szCs w:val="16"/>
              </w:rPr>
              <w:t>1,37</w:t>
            </w:r>
          </w:p>
        </w:tc>
        <w:tc>
          <w:tcPr>
            <w:tcW w:w="268" w:type="pct"/>
            <w:vAlign w:val="bottom"/>
          </w:tcPr>
          <w:p w14:paraId="249DAF71" w14:textId="0903F9FB" w:rsidR="002A0E2F" w:rsidRPr="00623E67" w:rsidRDefault="002A0E2F" w:rsidP="002A0E2F">
            <w:pPr>
              <w:pStyle w:val="ZPpregtevilke"/>
            </w:pPr>
            <w:r w:rsidRPr="00623E67">
              <w:t>1,40</w:t>
            </w:r>
          </w:p>
        </w:tc>
        <w:tc>
          <w:tcPr>
            <w:tcW w:w="262" w:type="pct"/>
            <w:vAlign w:val="bottom"/>
          </w:tcPr>
          <w:p w14:paraId="50604316" w14:textId="3E1B57C0" w:rsidR="002A0E2F" w:rsidRPr="00623E67" w:rsidRDefault="002A0E2F" w:rsidP="002A0E2F">
            <w:pPr>
              <w:pStyle w:val="ZPpregtevilke"/>
              <w:rPr>
                <w:rFonts w:ascii="Arial CE" w:hAnsi="Arial CE" w:cs="Arial CE"/>
              </w:rPr>
            </w:pPr>
            <w:r w:rsidRPr="00623E67">
              <w:t>102,0</w:t>
            </w:r>
          </w:p>
        </w:tc>
      </w:tr>
      <w:tr w:rsidR="002A0E2F" w:rsidRPr="00623E67" w14:paraId="664A2B4E" w14:textId="77777777" w:rsidTr="00AA2B2F">
        <w:trPr>
          <w:trHeight w:val="227"/>
          <w:jc w:val="center"/>
        </w:trPr>
        <w:tc>
          <w:tcPr>
            <w:tcW w:w="1232" w:type="pct"/>
            <w:vAlign w:val="bottom"/>
          </w:tcPr>
          <w:p w14:paraId="03651D15" w14:textId="77777777" w:rsidR="002A0E2F" w:rsidRPr="00623E67" w:rsidRDefault="002A0E2F" w:rsidP="002A0E2F">
            <w:pPr>
              <w:pStyle w:val="ZPpregtekst"/>
              <w:rPr>
                <w:snapToGrid w:val="0"/>
              </w:rPr>
            </w:pPr>
            <w:r w:rsidRPr="00623E67">
              <w:rPr>
                <w:snapToGrid w:val="0"/>
              </w:rPr>
              <w:t>Vse pridobljeno meso (klavna masa)</w:t>
            </w:r>
          </w:p>
        </w:tc>
        <w:tc>
          <w:tcPr>
            <w:tcW w:w="271" w:type="pct"/>
            <w:vAlign w:val="bottom"/>
          </w:tcPr>
          <w:p w14:paraId="591973F0" w14:textId="7F07ED22" w:rsidR="002A0E2F" w:rsidRPr="00623E67" w:rsidRDefault="002A0E2F" w:rsidP="002A0E2F">
            <w:pPr>
              <w:pStyle w:val="ZPpregtevilke"/>
            </w:pPr>
            <w:r w:rsidRPr="00623E67">
              <w:rPr>
                <w:szCs w:val="16"/>
              </w:rPr>
              <w:t>1,60</w:t>
            </w:r>
          </w:p>
        </w:tc>
        <w:tc>
          <w:tcPr>
            <w:tcW w:w="270" w:type="pct"/>
            <w:vAlign w:val="bottom"/>
          </w:tcPr>
          <w:p w14:paraId="408198B3" w14:textId="08D8F8F6" w:rsidR="002A0E2F" w:rsidRPr="00623E67" w:rsidRDefault="002A0E2F" w:rsidP="002A0E2F">
            <w:pPr>
              <w:pStyle w:val="ZPpregtevilke"/>
            </w:pPr>
            <w:r w:rsidRPr="00623E67">
              <w:rPr>
                <w:szCs w:val="16"/>
              </w:rPr>
              <w:t>1,66</w:t>
            </w:r>
          </w:p>
        </w:tc>
        <w:tc>
          <w:tcPr>
            <w:tcW w:w="270" w:type="pct"/>
            <w:vAlign w:val="bottom"/>
          </w:tcPr>
          <w:p w14:paraId="46CBF50D" w14:textId="7EF04FEF" w:rsidR="002A0E2F" w:rsidRPr="00623E67" w:rsidRDefault="002A0E2F" w:rsidP="002A0E2F">
            <w:pPr>
              <w:pStyle w:val="ZPpregtevilke"/>
            </w:pPr>
            <w:r w:rsidRPr="00623E67">
              <w:rPr>
                <w:szCs w:val="16"/>
              </w:rPr>
              <w:t>1,63</w:t>
            </w:r>
          </w:p>
        </w:tc>
        <w:tc>
          <w:tcPr>
            <w:tcW w:w="270" w:type="pct"/>
            <w:vAlign w:val="bottom"/>
          </w:tcPr>
          <w:p w14:paraId="1984CE63" w14:textId="3F66A296" w:rsidR="002A0E2F" w:rsidRPr="00623E67" w:rsidRDefault="002A0E2F" w:rsidP="002A0E2F">
            <w:pPr>
              <w:pStyle w:val="ZPpregtevilke"/>
            </w:pPr>
            <w:r w:rsidRPr="00623E67">
              <w:rPr>
                <w:szCs w:val="16"/>
              </w:rPr>
              <w:t>1,54</w:t>
            </w:r>
          </w:p>
        </w:tc>
        <w:tc>
          <w:tcPr>
            <w:tcW w:w="270" w:type="pct"/>
            <w:vAlign w:val="bottom"/>
          </w:tcPr>
          <w:p w14:paraId="16EE7D91" w14:textId="1EE43815" w:rsidR="002A0E2F" w:rsidRPr="00623E67" w:rsidRDefault="002A0E2F" w:rsidP="002A0E2F">
            <w:pPr>
              <w:pStyle w:val="ZPpregtevilke"/>
            </w:pPr>
            <w:r w:rsidRPr="00623E67">
              <w:rPr>
                <w:szCs w:val="16"/>
              </w:rPr>
              <w:t>1,41</w:t>
            </w:r>
          </w:p>
        </w:tc>
        <w:tc>
          <w:tcPr>
            <w:tcW w:w="270" w:type="pct"/>
            <w:vAlign w:val="bottom"/>
          </w:tcPr>
          <w:p w14:paraId="5653CFBC" w14:textId="51C43CA4" w:rsidR="002A0E2F" w:rsidRPr="00623E67" w:rsidRDefault="002A0E2F" w:rsidP="002A0E2F">
            <w:pPr>
              <w:pStyle w:val="ZPpregtevilke"/>
            </w:pPr>
            <w:r w:rsidRPr="00623E67">
              <w:rPr>
                <w:szCs w:val="16"/>
              </w:rPr>
              <w:t>1,31</w:t>
            </w:r>
          </w:p>
        </w:tc>
        <w:tc>
          <w:tcPr>
            <w:tcW w:w="270" w:type="pct"/>
            <w:vAlign w:val="bottom"/>
          </w:tcPr>
          <w:p w14:paraId="685531A4" w14:textId="6019CED2" w:rsidR="002A0E2F" w:rsidRPr="00623E67" w:rsidRDefault="002A0E2F" w:rsidP="002A0E2F">
            <w:pPr>
              <w:pStyle w:val="ZPpregtevilke"/>
            </w:pPr>
            <w:r w:rsidRPr="00623E67">
              <w:rPr>
                <w:szCs w:val="16"/>
              </w:rPr>
              <w:t>1,34</w:t>
            </w:r>
          </w:p>
        </w:tc>
        <w:tc>
          <w:tcPr>
            <w:tcW w:w="270" w:type="pct"/>
            <w:vAlign w:val="bottom"/>
          </w:tcPr>
          <w:p w14:paraId="275E5252" w14:textId="465C15DC" w:rsidR="002A0E2F" w:rsidRPr="00623E67" w:rsidRDefault="002A0E2F" w:rsidP="002A0E2F">
            <w:pPr>
              <w:pStyle w:val="ZPpregtevilke"/>
            </w:pPr>
            <w:r w:rsidRPr="00623E67">
              <w:rPr>
                <w:szCs w:val="16"/>
              </w:rPr>
              <w:t>1,36</w:t>
            </w:r>
          </w:p>
        </w:tc>
        <w:tc>
          <w:tcPr>
            <w:tcW w:w="270" w:type="pct"/>
            <w:vAlign w:val="bottom"/>
          </w:tcPr>
          <w:p w14:paraId="6888E349" w14:textId="2E5D2099" w:rsidR="002A0E2F" w:rsidRPr="00623E67" w:rsidRDefault="002A0E2F" w:rsidP="002A0E2F">
            <w:pPr>
              <w:pStyle w:val="ZPpregtevilke"/>
            </w:pPr>
            <w:r w:rsidRPr="00623E67">
              <w:rPr>
                <w:szCs w:val="16"/>
              </w:rPr>
              <w:t>1,31</w:t>
            </w:r>
          </w:p>
        </w:tc>
        <w:tc>
          <w:tcPr>
            <w:tcW w:w="270" w:type="pct"/>
            <w:vAlign w:val="bottom"/>
          </w:tcPr>
          <w:p w14:paraId="66845D01" w14:textId="4B3410A2" w:rsidR="002A0E2F" w:rsidRPr="00623E67" w:rsidRDefault="002A0E2F" w:rsidP="002A0E2F">
            <w:pPr>
              <w:pStyle w:val="ZPpregtevilke"/>
            </w:pPr>
            <w:r w:rsidRPr="00623E67">
              <w:rPr>
                <w:szCs w:val="16"/>
              </w:rPr>
              <w:t>1,42</w:t>
            </w:r>
          </w:p>
        </w:tc>
        <w:tc>
          <w:tcPr>
            <w:tcW w:w="269" w:type="pct"/>
            <w:vAlign w:val="bottom"/>
          </w:tcPr>
          <w:p w14:paraId="7EF0E85E" w14:textId="68EEA71F" w:rsidR="002A0E2F" w:rsidRPr="00623E67" w:rsidRDefault="002A0E2F" w:rsidP="002A0E2F">
            <w:pPr>
              <w:pStyle w:val="ZPpregtevilke"/>
            </w:pPr>
            <w:r w:rsidRPr="00623E67">
              <w:rPr>
                <w:szCs w:val="16"/>
              </w:rPr>
              <w:t>1,44</w:t>
            </w:r>
          </w:p>
        </w:tc>
        <w:tc>
          <w:tcPr>
            <w:tcW w:w="268" w:type="pct"/>
            <w:vAlign w:val="bottom"/>
          </w:tcPr>
          <w:p w14:paraId="7B0F6BC2" w14:textId="3AFCCA8F" w:rsidR="002A0E2F" w:rsidRPr="00623E67" w:rsidRDefault="002A0E2F" w:rsidP="002A0E2F">
            <w:pPr>
              <w:pStyle w:val="ZPpregtevilke"/>
            </w:pPr>
            <w:r w:rsidRPr="00623E67">
              <w:rPr>
                <w:szCs w:val="16"/>
              </w:rPr>
              <w:t>1,37</w:t>
            </w:r>
          </w:p>
        </w:tc>
        <w:tc>
          <w:tcPr>
            <w:tcW w:w="268" w:type="pct"/>
            <w:vAlign w:val="bottom"/>
          </w:tcPr>
          <w:p w14:paraId="19A5FD5F" w14:textId="3697271B" w:rsidR="002A0E2F" w:rsidRPr="00623E67" w:rsidRDefault="002A0E2F" w:rsidP="002A0E2F">
            <w:pPr>
              <w:pStyle w:val="ZPpregtevilke"/>
            </w:pPr>
            <w:r w:rsidRPr="00623E67">
              <w:t>1,40</w:t>
            </w:r>
          </w:p>
        </w:tc>
        <w:tc>
          <w:tcPr>
            <w:tcW w:w="262" w:type="pct"/>
            <w:vAlign w:val="bottom"/>
          </w:tcPr>
          <w:p w14:paraId="0FF5DDC9" w14:textId="7D5E1D64" w:rsidR="002A0E2F" w:rsidRPr="00623E67" w:rsidRDefault="002A0E2F" w:rsidP="002A0E2F">
            <w:pPr>
              <w:pStyle w:val="ZPpregtevilke"/>
              <w:rPr>
                <w:rFonts w:ascii="Arial CE" w:hAnsi="Arial CE" w:cs="Arial CE"/>
              </w:rPr>
            </w:pPr>
            <w:r w:rsidRPr="00623E67">
              <w:t>102,0</w:t>
            </w:r>
          </w:p>
        </w:tc>
      </w:tr>
      <w:tr w:rsidR="002A0E2F" w:rsidRPr="00623E67" w14:paraId="0A4309B8" w14:textId="77777777" w:rsidTr="00AA2B2F">
        <w:trPr>
          <w:trHeight w:val="227"/>
          <w:jc w:val="center"/>
        </w:trPr>
        <w:tc>
          <w:tcPr>
            <w:tcW w:w="1232" w:type="pct"/>
            <w:tcBorders>
              <w:top w:val="nil"/>
              <w:bottom w:val="nil"/>
            </w:tcBorders>
            <w:shd w:val="clear" w:color="auto" w:fill="D9D9D9"/>
            <w:vAlign w:val="bottom"/>
          </w:tcPr>
          <w:p w14:paraId="466C2D85" w14:textId="77777777" w:rsidR="002A0E2F" w:rsidRPr="00623E67" w:rsidRDefault="002A0E2F" w:rsidP="002A0E2F">
            <w:pPr>
              <w:pStyle w:val="ZPpregtekst"/>
              <w:rPr>
                <w:b/>
                <w:snapToGrid w:val="0"/>
              </w:rPr>
            </w:pPr>
            <w:r w:rsidRPr="00623E67">
              <w:rPr>
                <w:b/>
                <w:snapToGrid w:val="0"/>
              </w:rPr>
              <w:t>KOZE</w:t>
            </w:r>
          </w:p>
        </w:tc>
        <w:tc>
          <w:tcPr>
            <w:tcW w:w="271" w:type="pct"/>
            <w:tcBorders>
              <w:top w:val="nil"/>
              <w:bottom w:val="nil"/>
            </w:tcBorders>
            <w:shd w:val="clear" w:color="auto" w:fill="D9D9D9"/>
            <w:vAlign w:val="bottom"/>
          </w:tcPr>
          <w:p w14:paraId="3F1B2D85"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10AE17DE"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01D65D3E"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17C3D2D7"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4E7C483D"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10EC3D9B"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520416EF"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01F0AE70"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0960A97A" w14:textId="77777777" w:rsidR="002A0E2F" w:rsidRPr="00623E67" w:rsidRDefault="002A0E2F" w:rsidP="002A0E2F">
            <w:pPr>
              <w:pStyle w:val="ZPpregtevilke"/>
              <w:rPr>
                <w:rFonts w:ascii="Arial CE" w:hAnsi="Arial CE" w:cs="Arial CE"/>
              </w:rPr>
            </w:pPr>
          </w:p>
        </w:tc>
        <w:tc>
          <w:tcPr>
            <w:tcW w:w="270" w:type="pct"/>
            <w:tcBorders>
              <w:top w:val="nil"/>
              <w:bottom w:val="nil"/>
            </w:tcBorders>
            <w:shd w:val="clear" w:color="auto" w:fill="D9D9D9"/>
            <w:vAlign w:val="bottom"/>
          </w:tcPr>
          <w:p w14:paraId="5C5255EF" w14:textId="77777777" w:rsidR="002A0E2F" w:rsidRPr="00623E67" w:rsidRDefault="002A0E2F" w:rsidP="002A0E2F">
            <w:pPr>
              <w:pStyle w:val="ZPpregtevilke"/>
              <w:rPr>
                <w:rFonts w:ascii="Arial CE" w:hAnsi="Arial CE" w:cs="Arial CE"/>
              </w:rPr>
            </w:pPr>
          </w:p>
        </w:tc>
        <w:tc>
          <w:tcPr>
            <w:tcW w:w="269" w:type="pct"/>
            <w:tcBorders>
              <w:top w:val="nil"/>
              <w:bottom w:val="nil"/>
            </w:tcBorders>
            <w:shd w:val="clear" w:color="auto" w:fill="D9D9D9"/>
            <w:vAlign w:val="bottom"/>
          </w:tcPr>
          <w:p w14:paraId="5DB78D87" w14:textId="77777777" w:rsidR="002A0E2F" w:rsidRPr="00623E67" w:rsidRDefault="002A0E2F" w:rsidP="002A0E2F">
            <w:pPr>
              <w:pStyle w:val="ZPpregtevilke"/>
              <w:rPr>
                <w:rFonts w:ascii="Arial CE" w:hAnsi="Arial CE" w:cs="Arial CE"/>
              </w:rPr>
            </w:pPr>
          </w:p>
        </w:tc>
        <w:tc>
          <w:tcPr>
            <w:tcW w:w="268" w:type="pct"/>
            <w:tcBorders>
              <w:top w:val="nil"/>
              <w:bottom w:val="nil"/>
            </w:tcBorders>
            <w:shd w:val="clear" w:color="auto" w:fill="D9D9D9"/>
            <w:vAlign w:val="bottom"/>
          </w:tcPr>
          <w:p w14:paraId="65BD4B2F" w14:textId="77777777" w:rsidR="002A0E2F" w:rsidRPr="00623E67" w:rsidRDefault="002A0E2F" w:rsidP="002A0E2F">
            <w:pPr>
              <w:pStyle w:val="ZPpregtevilke"/>
              <w:rPr>
                <w:rFonts w:ascii="Arial CE" w:hAnsi="Arial CE" w:cs="Arial CE"/>
              </w:rPr>
            </w:pPr>
          </w:p>
        </w:tc>
        <w:tc>
          <w:tcPr>
            <w:tcW w:w="268" w:type="pct"/>
            <w:tcBorders>
              <w:top w:val="nil"/>
              <w:bottom w:val="nil"/>
            </w:tcBorders>
            <w:shd w:val="clear" w:color="auto" w:fill="D9D9D9"/>
            <w:vAlign w:val="bottom"/>
          </w:tcPr>
          <w:p w14:paraId="29FA2D6E" w14:textId="77777777" w:rsidR="002A0E2F" w:rsidRPr="00623E67" w:rsidRDefault="002A0E2F" w:rsidP="002A0E2F">
            <w:pPr>
              <w:pStyle w:val="ZPpregtevilke"/>
              <w:rPr>
                <w:rFonts w:ascii="Arial CE" w:hAnsi="Arial CE" w:cs="Arial CE"/>
              </w:rPr>
            </w:pPr>
          </w:p>
        </w:tc>
        <w:tc>
          <w:tcPr>
            <w:tcW w:w="262" w:type="pct"/>
            <w:tcBorders>
              <w:top w:val="nil"/>
              <w:bottom w:val="nil"/>
            </w:tcBorders>
            <w:shd w:val="clear" w:color="auto" w:fill="D9D9D9"/>
            <w:vAlign w:val="bottom"/>
          </w:tcPr>
          <w:p w14:paraId="7DADA940" w14:textId="77777777" w:rsidR="002A0E2F" w:rsidRPr="00623E67" w:rsidRDefault="002A0E2F" w:rsidP="002A0E2F">
            <w:pPr>
              <w:pStyle w:val="ZPpregtevilke"/>
              <w:rPr>
                <w:rFonts w:ascii="Arial CE" w:hAnsi="Arial CE" w:cs="Arial CE"/>
              </w:rPr>
            </w:pPr>
          </w:p>
        </w:tc>
      </w:tr>
      <w:tr w:rsidR="002A0E2F" w:rsidRPr="00623E67" w14:paraId="79A6284A" w14:textId="77777777" w:rsidTr="00AA2B2F">
        <w:trPr>
          <w:trHeight w:val="227"/>
          <w:jc w:val="center"/>
        </w:trPr>
        <w:tc>
          <w:tcPr>
            <w:tcW w:w="1232" w:type="pct"/>
            <w:tcBorders>
              <w:top w:val="nil"/>
            </w:tcBorders>
            <w:vAlign w:val="bottom"/>
          </w:tcPr>
          <w:p w14:paraId="48D888EC" w14:textId="77777777" w:rsidR="002A0E2F" w:rsidRPr="00623E67" w:rsidRDefault="002A0E2F" w:rsidP="002A0E2F">
            <w:pPr>
              <w:pStyle w:val="ZPpregtekst"/>
            </w:pPr>
            <w:r w:rsidRPr="00623E67">
              <w:t>Prirast koz (živa masa)</w:t>
            </w:r>
          </w:p>
        </w:tc>
        <w:tc>
          <w:tcPr>
            <w:tcW w:w="271" w:type="pct"/>
            <w:tcBorders>
              <w:top w:val="nil"/>
            </w:tcBorders>
            <w:vAlign w:val="bottom"/>
          </w:tcPr>
          <w:p w14:paraId="36099E9A" w14:textId="27A2D3EF" w:rsidR="002A0E2F" w:rsidRPr="00623E67" w:rsidRDefault="002A0E2F" w:rsidP="002A0E2F">
            <w:pPr>
              <w:pStyle w:val="ZPpregtevilke"/>
            </w:pPr>
            <w:r w:rsidRPr="00623E67">
              <w:rPr>
                <w:szCs w:val="16"/>
              </w:rPr>
              <w:t>0,55</w:t>
            </w:r>
          </w:p>
        </w:tc>
        <w:tc>
          <w:tcPr>
            <w:tcW w:w="270" w:type="pct"/>
            <w:tcBorders>
              <w:top w:val="nil"/>
            </w:tcBorders>
            <w:vAlign w:val="bottom"/>
          </w:tcPr>
          <w:p w14:paraId="2A163DC2" w14:textId="72844868" w:rsidR="002A0E2F" w:rsidRPr="00623E67" w:rsidRDefault="002A0E2F" w:rsidP="002A0E2F">
            <w:pPr>
              <w:pStyle w:val="ZPpregtevilke"/>
            </w:pPr>
            <w:r w:rsidRPr="00623E67">
              <w:rPr>
                <w:szCs w:val="16"/>
              </w:rPr>
              <w:t>0,96</w:t>
            </w:r>
          </w:p>
        </w:tc>
        <w:tc>
          <w:tcPr>
            <w:tcW w:w="270" w:type="pct"/>
            <w:tcBorders>
              <w:top w:val="nil"/>
            </w:tcBorders>
            <w:vAlign w:val="bottom"/>
          </w:tcPr>
          <w:p w14:paraId="324BFDB7" w14:textId="7CCE68D7" w:rsidR="002A0E2F" w:rsidRPr="00623E67" w:rsidRDefault="002A0E2F" w:rsidP="002A0E2F">
            <w:pPr>
              <w:pStyle w:val="ZPpregtevilke"/>
            </w:pPr>
            <w:r w:rsidRPr="00623E67">
              <w:rPr>
                <w:szCs w:val="16"/>
              </w:rPr>
              <w:t>0,68</w:t>
            </w:r>
          </w:p>
        </w:tc>
        <w:tc>
          <w:tcPr>
            <w:tcW w:w="270" w:type="pct"/>
            <w:tcBorders>
              <w:top w:val="nil"/>
            </w:tcBorders>
            <w:vAlign w:val="bottom"/>
          </w:tcPr>
          <w:p w14:paraId="28511ED6" w14:textId="29FB4508" w:rsidR="002A0E2F" w:rsidRPr="00623E67" w:rsidRDefault="002A0E2F" w:rsidP="002A0E2F">
            <w:pPr>
              <w:pStyle w:val="ZPpregtevilke"/>
            </w:pPr>
            <w:r w:rsidRPr="00623E67">
              <w:rPr>
                <w:szCs w:val="16"/>
              </w:rPr>
              <w:t>0,68</w:t>
            </w:r>
          </w:p>
        </w:tc>
        <w:tc>
          <w:tcPr>
            <w:tcW w:w="270" w:type="pct"/>
            <w:tcBorders>
              <w:top w:val="nil"/>
            </w:tcBorders>
            <w:vAlign w:val="bottom"/>
          </w:tcPr>
          <w:p w14:paraId="4B18CAEA" w14:textId="751E3E65" w:rsidR="002A0E2F" w:rsidRPr="00623E67" w:rsidRDefault="002A0E2F" w:rsidP="002A0E2F">
            <w:pPr>
              <w:pStyle w:val="ZPpregtevilke"/>
            </w:pPr>
            <w:r w:rsidRPr="00623E67">
              <w:rPr>
                <w:szCs w:val="16"/>
              </w:rPr>
              <w:t>0,59</w:t>
            </w:r>
          </w:p>
        </w:tc>
        <w:tc>
          <w:tcPr>
            <w:tcW w:w="270" w:type="pct"/>
            <w:tcBorders>
              <w:top w:val="nil"/>
            </w:tcBorders>
            <w:vAlign w:val="bottom"/>
          </w:tcPr>
          <w:p w14:paraId="112D3E50" w14:textId="2CF7FF5B" w:rsidR="002A0E2F" w:rsidRPr="00623E67" w:rsidRDefault="002A0E2F" w:rsidP="002A0E2F">
            <w:pPr>
              <w:pStyle w:val="ZPpregtevilke"/>
            </w:pPr>
            <w:r w:rsidRPr="00623E67">
              <w:rPr>
                <w:szCs w:val="16"/>
              </w:rPr>
              <w:t>0,48</w:t>
            </w:r>
          </w:p>
        </w:tc>
        <w:tc>
          <w:tcPr>
            <w:tcW w:w="270" w:type="pct"/>
            <w:tcBorders>
              <w:top w:val="nil"/>
            </w:tcBorders>
            <w:vAlign w:val="bottom"/>
          </w:tcPr>
          <w:p w14:paraId="0FBC4B99" w14:textId="05E6521F" w:rsidR="002A0E2F" w:rsidRPr="00623E67" w:rsidRDefault="002A0E2F" w:rsidP="002A0E2F">
            <w:pPr>
              <w:pStyle w:val="ZPpregtevilke"/>
            </w:pPr>
            <w:r w:rsidRPr="00623E67">
              <w:rPr>
                <w:szCs w:val="16"/>
              </w:rPr>
              <w:t>0,60</w:t>
            </w:r>
          </w:p>
        </w:tc>
        <w:tc>
          <w:tcPr>
            <w:tcW w:w="270" w:type="pct"/>
            <w:tcBorders>
              <w:top w:val="nil"/>
            </w:tcBorders>
            <w:vAlign w:val="bottom"/>
          </w:tcPr>
          <w:p w14:paraId="45ACD977" w14:textId="608FBFAE" w:rsidR="002A0E2F" w:rsidRPr="00623E67" w:rsidRDefault="002A0E2F" w:rsidP="002A0E2F">
            <w:pPr>
              <w:pStyle w:val="ZPpregtevilke"/>
            </w:pPr>
            <w:r w:rsidRPr="00623E67">
              <w:rPr>
                <w:szCs w:val="16"/>
              </w:rPr>
              <w:t>0,78</w:t>
            </w:r>
          </w:p>
        </w:tc>
        <w:tc>
          <w:tcPr>
            <w:tcW w:w="270" w:type="pct"/>
            <w:tcBorders>
              <w:top w:val="nil"/>
            </w:tcBorders>
            <w:vAlign w:val="bottom"/>
          </w:tcPr>
          <w:p w14:paraId="131F7C81" w14:textId="344EB138" w:rsidR="002A0E2F" w:rsidRPr="00623E67" w:rsidRDefault="002A0E2F" w:rsidP="002A0E2F">
            <w:pPr>
              <w:pStyle w:val="ZPpregtevilke"/>
            </w:pPr>
            <w:r w:rsidRPr="00623E67">
              <w:rPr>
                <w:szCs w:val="16"/>
              </w:rPr>
              <w:t>0,49</w:t>
            </w:r>
          </w:p>
        </w:tc>
        <w:tc>
          <w:tcPr>
            <w:tcW w:w="270" w:type="pct"/>
            <w:tcBorders>
              <w:top w:val="nil"/>
            </w:tcBorders>
            <w:vAlign w:val="bottom"/>
          </w:tcPr>
          <w:p w14:paraId="39F82546" w14:textId="51222B01" w:rsidR="002A0E2F" w:rsidRPr="00623E67" w:rsidRDefault="002A0E2F" w:rsidP="002A0E2F">
            <w:pPr>
              <w:pStyle w:val="ZPpregtevilke"/>
            </w:pPr>
            <w:r w:rsidRPr="00623E67">
              <w:rPr>
                <w:szCs w:val="16"/>
              </w:rPr>
              <w:t>0,76</w:t>
            </w:r>
          </w:p>
        </w:tc>
        <w:tc>
          <w:tcPr>
            <w:tcW w:w="269" w:type="pct"/>
            <w:tcBorders>
              <w:top w:val="nil"/>
            </w:tcBorders>
            <w:vAlign w:val="bottom"/>
          </w:tcPr>
          <w:p w14:paraId="7FBAC20C" w14:textId="6331B397" w:rsidR="002A0E2F" w:rsidRPr="00623E67" w:rsidRDefault="002A0E2F" w:rsidP="002A0E2F">
            <w:pPr>
              <w:pStyle w:val="ZPpregtevilke"/>
            </w:pPr>
            <w:r w:rsidRPr="00623E67">
              <w:rPr>
                <w:szCs w:val="16"/>
              </w:rPr>
              <w:t>0,72</w:t>
            </w:r>
          </w:p>
        </w:tc>
        <w:tc>
          <w:tcPr>
            <w:tcW w:w="268" w:type="pct"/>
            <w:tcBorders>
              <w:top w:val="nil"/>
            </w:tcBorders>
            <w:vAlign w:val="bottom"/>
          </w:tcPr>
          <w:p w14:paraId="3AB33B79" w14:textId="5DFF7C8E" w:rsidR="002A0E2F" w:rsidRPr="00623E67" w:rsidRDefault="002A0E2F" w:rsidP="002A0E2F">
            <w:pPr>
              <w:pStyle w:val="ZPpregtevilke"/>
            </w:pPr>
            <w:r w:rsidRPr="00623E67">
              <w:rPr>
                <w:szCs w:val="16"/>
              </w:rPr>
              <w:t>0,68</w:t>
            </w:r>
          </w:p>
        </w:tc>
        <w:tc>
          <w:tcPr>
            <w:tcW w:w="268" w:type="pct"/>
            <w:tcBorders>
              <w:top w:val="nil"/>
            </w:tcBorders>
            <w:vAlign w:val="bottom"/>
          </w:tcPr>
          <w:p w14:paraId="08FD6734" w14:textId="79FA6455" w:rsidR="002A0E2F" w:rsidRPr="00623E67" w:rsidRDefault="002A0E2F" w:rsidP="002A0E2F">
            <w:pPr>
              <w:pStyle w:val="ZPpregtevilke"/>
            </w:pPr>
            <w:r w:rsidRPr="00623E67">
              <w:t>0,73</w:t>
            </w:r>
          </w:p>
        </w:tc>
        <w:tc>
          <w:tcPr>
            <w:tcW w:w="262" w:type="pct"/>
            <w:tcBorders>
              <w:top w:val="nil"/>
            </w:tcBorders>
            <w:vAlign w:val="bottom"/>
          </w:tcPr>
          <w:p w14:paraId="7C6CEBFC" w14:textId="01A7F29B" w:rsidR="002A0E2F" w:rsidRPr="00623E67" w:rsidRDefault="002A0E2F" w:rsidP="002A0E2F">
            <w:pPr>
              <w:pStyle w:val="ZPpregtevilke"/>
              <w:rPr>
                <w:rFonts w:ascii="Arial CE" w:hAnsi="Arial CE" w:cs="Arial CE"/>
              </w:rPr>
            </w:pPr>
            <w:r w:rsidRPr="00623E67">
              <w:t>108,6</w:t>
            </w:r>
          </w:p>
        </w:tc>
      </w:tr>
      <w:tr w:rsidR="002A0E2F" w:rsidRPr="00623E67" w14:paraId="717ECB6B" w14:textId="77777777" w:rsidTr="00AA2B2F">
        <w:trPr>
          <w:trHeight w:val="227"/>
          <w:jc w:val="center"/>
        </w:trPr>
        <w:tc>
          <w:tcPr>
            <w:tcW w:w="1232" w:type="pct"/>
            <w:vAlign w:val="bottom"/>
          </w:tcPr>
          <w:p w14:paraId="7664A7EC" w14:textId="77777777" w:rsidR="002A0E2F" w:rsidRPr="00623E67" w:rsidRDefault="002A0E2F" w:rsidP="002A0E2F">
            <w:pPr>
              <w:pStyle w:val="ZPpregtekst"/>
              <w:rPr>
                <w:snapToGrid w:val="0"/>
              </w:rPr>
            </w:pPr>
            <w:r w:rsidRPr="00623E67">
              <w:rPr>
                <w:snapToGrid w:val="0"/>
              </w:rPr>
              <w:t>Domača prireja mesa (klavna masa)</w:t>
            </w:r>
          </w:p>
        </w:tc>
        <w:tc>
          <w:tcPr>
            <w:tcW w:w="271" w:type="pct"/>
            <w:vAlign w:val="bottom"/>
          </w:tcPr>
          <w:p w14:paraId="0E8B117B" w14:textId="24D8EC9A" w:rsidR="002A0E2F" w:rsidRPr="00623E67" w:rsidRDefault="002A0E2F" w:rsidP="002A0E2F">
            <w:pPr>
              <w:pStyle w:val="ZPpregtevilke"/>
            </w:pPr>
            <w:r w:rsidRPr="00623E67">
              <w:rPr>
                <w:szCs w:val="16"/>
              </w:rPr>
              <w:t>0,33</w:t>
            </w:r>
          </w:p>
        </w:tc>
        <w:tc>
          <w:tcPr>
            <w:tcW w:w="270" w:type="pct"/>
            <w:vAlign w:val="bottom"/>
          </w:tcPr>
          <w:p w14:paraId="082A6232" w14:textId="6F6E8541" w:rsidR="002A0E2F" w:rsidRPr="00623E67" w:rsidRDefault="002A0E2F" w:rsidP="002A0E2F">
            <w:pPr>
              <w:pStyle w:val="ZPpregtevilke"/>
            </w:pPr>
            <w:r w:rsidRPr="00623E67">
              <w:rPr>
                <w:szCs w:val="16"/>
              </w:rPr>
              <w:t>0,32</w:t>
            </w:r>
          </w:p>
        </w:tc>
        <w:tc>
          <w:tcPr>
            <w:tcW w:w="270" w:type="pct"/>
            <w:vAlign w:val="bottom"/>
          </w:tcPr>
          <w:p w14:paraId="5D05C8B7" w14:textId="1F5998E8" w:rsidR="002A0E2F" w:rsidRPr="00623E67" w:rsidRDefault="002A0E2F" w:rsidP="002A0E2F">
            <w:pPr>
              <w:pStyle w:val="ZPpregtevilke"/>
            </w:pPr>
            <w:r w:rsidRPr="00623E67">
              <w:rPr>
                <w:szCs w:val="16"/>
              </w:rPr>
              <w:t>0,40</w:t>
            </w:r>
          </w:p>
        </w:tc>
        <w:tc>
          <w:tcPr>
            <w:tcW w:w="270" w:type="pct"/>
            <w:vAlign w:val="bottom"/>
          </w:tcPr>
          <w:p w14:paraId="41F2094B" w14:textId="339C6063" w:rsidR="002A0E2F" w:rsidRPr="00623E67" w:rsidRDefault="002A0E2F" w:rsidP="002A0E2F">
            <w:pPr>
              <w:pStyle w:val="ZPpregtevilke"/>
            </w:pPr>
            <w:r w:rsidRPr="00623E67">
              <w:rPr>
                <w:szCs w:val="16"/>
              </w:rPr>
              <w:t>0,35</w:t>
            </w:r>
          </w:p>
        </w:tc>
        <w:tc>
          <w:tcPr>
            <w:tcW w:w="270" w:type="pct"/>
            <w:vAlign w:val="bottom"/>
          </w:tcPr>
          <w:p w14:paraId="7D5B62E6" w14:textId="29545E14" w:rsidR="002A0E2F" w:rsidRPr="00623E67" w:rsidRDefault="002A0E2F" w:rsidP="002A0E2F">
            <w:pPr>
              <w:pStyle w:val="ZPpregtevilke"/>
            </w:pPr>
            <w:r w:rsidRPr="00623E67">
              <w:rPr>
                <w:szCs w:val="16"/>
              </w:rPr>
              <w:t>0,35</w:t>
            </w:r>
          </w:p>
        </w:tc>
        <w:tc>
          <w:tcPr>
            <w:tcW w:w="270" w:type="pct"/>
            <w:vAlign w:val="bottom"/>
          </w:tcPr>
          <w:p w14:paraId="35EE1DE5" w14:textId="25AA2324" w:rsidR="002A0E2F" w:rsidRPr="00623E67" w:rsidRDefault="002A0E2F" w:rsidP="002A0E2F">
            <w:pPr>
              <w:pStyle w:val="ZPpregtevilke"/>
            </w:pPr>
            <w:r w:rsidRPr="00623E67">
              <w:rPr>
                <w:szCs w:val="16"/>
              </w:rPr>
              <w:t>0,30</w:t>
            </w:r>
          </w:p>
        </w:tc>
        <w:tc>
          <w:tcPr>
            <w:tcW w:w="270" w:type="pct"/>
            <w:vAlign w:val="bottom"/>
          </w:tcPr>
          <w:p w14:paraId="0AFDBC47" w14:textId="702958C9" w:rsidR="002A0E2F" w:rsidRPr="00623E67" w:rsidRDefault="002A0E2F" w:rsidP="002A0E2F">
            <w:pPr>
              <w:pStyle w:val="ZPpregtevilke"/>
            </w:pPr>
            <w:r w:rsidRPr="00623E67">
              <w:rPr>
                <w:szCs w:val="16"/>
              </w:rPr>
              <w:t>0,29</w:t>
            </w:r>
          </w:p>
        </w:tc>
        <w:tc>
          <w:tcPr>
            <w:tcW w:w="270" w:type="pct"/>
            <w:vAlign w:val="bottom"/>
          </w:tcPr>
          <w:p w14:paraId="432C9A5A" w14:textId="1A60EA27" w:rsidR="002A0E2F" w:rsidRPr="00623E67" w:rsidRDefault="002A0E2F" w:rsidP="002A0E2F">
            <w:pPr>
              <w:pStyle w:val="ZPpregtevilke"/>
            </w:pPr>
            <w:r w:rsidRPr="00623E67">
              <w:rPr>
                <w:szCs w:val="16"/>
              </w:rPr>
              <w:t>0,31</w:t>
            </w:r>
          </w:p>
        </w:tc>
        <w:tc>
          <w:tcPr>
            <w:tcW w:w="270" w:type="pct"/>
            <w:vAlign w:val="bottom"/>
          </w:tcPr>
          <w:p w14:paraId="212A4F21" w14:textId="0BFBB1FE" w:rsidR="002A0E2F" w:rsidRPr="00623E67" w:rsidRDefault="002A0E2F" w:rsidP="002A0E2F">
            <w:pPr>
              <w:pStyle w:val="ZPpregtevilke"/>
            </w:pPr>
            <w:r w:rsidRPr="00623E67">
              <w:rPr>
                <w:szCs w:val="16"/>
              </w:rPr>
              <w:t>0,33</w:t>
            </w:r>
          </w:p>
        </w:tc>
        <w:tc>
          <w:tcPr>
            <w:tcW w:w="270" w:type="pct"/>
            <w:vAlign w:val="bottom"/>
          </w:tcPr>
          <w:p w14:paraId="6F2A760F" w14:textId="51D40505" w:rsidR="002A0E2F" w:rsidRPr="00623E67" w:rsidRDefault="002A0E2F" w:rsidP="002A0E2F">
            <w:pPr>
              <w:pStyle w:val="ZPpregtevilke"/>
            </w:pPr>
            <w:r w:rsidRPr="00623E67">
              <w:rPr>
                <w:szCs w:val="16"/>
              </w:rPr>
              <w:t>0,30</w:t>
            </w:r>
          </w:p>
        </w:tc>
        <w:tc>
          <w:tcPr>
            <w:tcW w:w="269" w:type="pct"/>
            <w:vAlign w:val="bottom"/>
          </w:tcPr>
          <w:p w14:paraId="4B000BD1" w14:textId="7856E548" w:rsidR="002A0E2F" w:rsidRPr="00623E67" w:rsidRDefault="002A0E2F" w:rsidP="002A0E2F">
            <w:pPr>
              <w:pStyle w:val="ZPpregtevilke"/>
            </w:pPr>
            <w:r w:rsidRPr="00623E67">
              <w:rPr>
                <w:szCs w:val="16"/>
              </w:rPr>
              <w:t>0,37</w:t>
            </w:r>
          </w:p>
        </w:tc>
        <w:tc>
          <w:tcPr>
            <w:tcW w:w="268" w:type="pct"/>
            <w:vAlign w:val="bottom"/>
          </w:tcPr>
          <w:p w14:paraId="5BD24031" w14:textId="7A41FBF1" w:rsidR="002A0E2F" w:rsidRPr="00623E67" w:rsidRDefault="002A0E2F" w:rsidP="002A0E2F">
            <w:pPr>
              <w:pStyle w:val="ZPpregtevilke"/>
            </w:pPr>
            <w:r w:rsidRPr="00623E67">
              <w:rPr>
                <w:szCs w:val="16"/>
              </w:rPr>
              <w:t>0,34</w:t>
            </w:r>
          </w:p>
        </w:tc>
        <w:tc>
          <w:tcPr>
            <w:tcW w:w="268" w:type="pct"/>
            <w:vAlign w:val="bottom"/>
          </w:tcPr>
          <w:p w14:paraId="2BF58DE4" w14:textId="3BB4E498" w:rsidR="002A0E2F" w:rsidRPr="00623E67" w:rsidRDefault="002A0E2F" w:rsidP="002A0E2F">
            <w:pPr>
              <w:pStyle w:val="ZPpregtevilke"/>
            </w:pPr>
            <w:r w:rsidRPr="00623E67">
              <w:t>0,36</w:t>
            </w:r>
          </w:p>
        </w:tc>
        <w:tc>
          <w:tcPr>
            <w:tcW w:w="262" w:type="pct"/>
            <w:vAlign w:val="bottom"/>
          </w:tcPr>
          <w:p w14:paraId="0651217F" w14:textId="47A3D041" w:rsidR="002A0E2F" w:rsidRPr="00623E67" w:rsidRDefault="002A0E2F" w:rsidP="002A0E2F">
            <w:pPr>
              <w:pStyle w:val="ZPpregtevilke"/>
              <w:rPr>
                <w:rFonts w:ascii="Arial CE" w:hAnsi="Arial CE" w:cs="Arial CE"/>
              </w:rPr>
            </w:pPr>
            <w:r w:rsidRPr="00623E67">
              <w:t>105,7</w:t>
            </w:r>
          </w:p>
        </w:tc>
      </w:tr>
      <w:tr w:rsidR="002A0E2F" w:rsidRPr="00623E67" w14:paraId="297908EB" w14:textId="77777777" w:rsidTr="00AA2B2F">
        <w:trPr>
          <w:trHeight w:val="227"/>
          <w:jc w:val="center"/>
        </w:trPr>
        <w:tc>
          <w:tcPr>
            <w:tcW w:w="1232" w:type="pct"/>
            <w:tcBorders>
              <w:bottom w:val="single" w:sz="12" w:space="0" w:color="008000"/>
            </w:tcBorders>
            <w:vAlign w:val="bottom"/>
          </w:tcPr>
          <w:p w14:paraId="284EB03F" w14:textId="77777777" w:rsidR="002A0E2F" w:rsidRPr="00623E67" w:rsidRDefault="002A0E2F" w:rsidP="002A0E2F">
            <w:pPr>
              <w:pStyle w:val="ZPpregtekst"/>
              <w:rPr>
                <w:snapToGrid w:val="0"/>
              </w:rPr>
            </w:pPr>
            <w:r w:rsidRPr="00623E67">
              <w:rPr>
                <w:snapToGrid w:val="0"/>
              </w:rPr>
              <w:t>Vse pridobljeno meso (klavna masa)</w:t>
            </w:r>
          </w:p>
        </w:tc>
        <w:tc>
          <w:tcPr>
            <w:tcW w:w="271" w:type="pct"/>
            <w:tcBorders>
              <w:bottom w:val="single" w:sz="12" w:space="0" w:color="008000"/>
            </w:tcBorders>
            <w:vAlign w:val="bottom"/>
          </w:tcPr>
          <w:p w14:paraId="6DCC3BC6" w14:textId="2D053DA6" w:rsidR="002A0E2F" w:rsidRPr="00623E67" w:rsidRDefault="002A0E2F" w:rsidP="002A0E2F">
            <w:pPr>
              <w:pStyle w:val="ZPpregtevilke"/>
            </w:pPr>
            <w:r w:rsidRPr="00623E67">
              <w:rPr>
                <w:szCs w:val="16"/>
              </w:rPr>
              <w:t>0,33</w:t>
            </w:r>
          </w:p>
        </w:tc>
        <w:tc>
          <w:tcPr>
            <w:tcW w:w="270" w:type="pct"/>
            <w:tcBorders>
              <w:bottom w:val="single" w:sz="12" w:space="0" w:color="008000"/>
            </w:tcBorders>
            <w:vAlign w:val="bottom"/>
          </w:tcPr>
          <w:p w14:paraId="4F1E016E" w14:textId="4BAB5290" w:rsidR="002A0E2F" w:rsidRPr="00623E67" w:rsidRDefault="002A0E2F" w:rsidP="002A0E2F">
            <w:pPr>
              <w:pStyle w:val="ZPpregtevilke"/>
            </w:pPr>
            <w:r w:rsidRPr="00623E67">
              <w:rPr>
                <w:szCs w:val="16"/>
              </w:rPr>
              <w:t>0,32</w:t>
            </w:r>
          </w:p>
        </w:tc>
        <w:tc>
          <w:tcPr>
            <w:tcW w:w="270" w:type="pct"/>
            <w:tcBorders>
              <w:bottom w:val="single" w:sz="12" w:space="0" w:color="008000"/>
            </w:tcBorders>
            <w:vAlign w:val="bottom"/>
          </w:tcPr>
          <w:p w14:paraId="4D29C562" w14:textId="243B55C2" w:rsidR="002A0E2F" w:rsidRPr="00623E67" w:rsidRDefault="002A0E2F" w:rsidP="002A0E2F">
            <w:pPr>
              <w:pStyle w:val="ZPpregtevilke"/>
            </w:pPr>
            <w:r w:rsidRPr="00623E67">
              <w:rPr>
                <w:szCs w:val="16"/>
              </w:rPr>
              <w:t>0,40</w:t>
            </w:r>
          </w:p>
        </w:tc>
        <w:tc>
          <w:tcPr>
            <w:tcW w:w="270" w:type="pct"/>
            <w:tcBorders>
              <w:bottom w:val="single" w:sz="12" w:space="0" w:color="008000"/>
            </w:tcBorders>
            <w:vAlign w:val="bottom"/>
          </w:tcPr>
          <w:p w14:paraId="56861412" w14:textId="5B008D22" w:rsidR="002A0E2F" w:rsidRPr="00623E67" w:rsidRDefault="002A0E2F" w:rsidP="002A0E2F">
            <w:pPr>
              <w:pStyle w:val="ZPpregtevilke"/>
            </w:pPr>
            <w:r w:rsidRPr="00623E67">
              <w:rPr>
                <w:szCs w:val="16"/>
              </w:rPr>
              <w:t>0,35</w:t>
            </w:r>
          </w:p>
        </w:tc>
        <w:tc>
          <w:tcPr>
            <w:tcW w:w="270" w:type="pct"/>
            <w:tcBorders>
              <w:bottom w:val="single" w:sz="12" w:space="0" w:color="008000"/>
            </w:tcBorders>
            <w:vAlign w:val="bottom"/>
          </w:tcPr>
          <w:p w14:paraId="70BCDDB6" w14:textId="2D795585" w:rsidR="002A0E2F" w:rsidRPr="00623E67" w:rsidRDefault="002A0E2F" w:rsidP="002A0E2F">
            <w:pPr>
              <w:pStyle w:val="ZPpregtevilke"/>
            </w:pPr>
            <w:r w:rsidRPr="00623E67">
              <w:rPr>
                <w:szCs w:val="16"/>
              </w:rPr>
              <w:t>0,35</w:t>
            </w:r>
          </w:p>
        </w:tc>
        <w:tc>
          <w:tcPr>
            <w:tcW w:w="270" w:type="pct"/>
            <w:tcBorders>
              <w:bottom w:val="single" w:sz="12" w:space="0" w:color="008000"/>
            </w:tcBorders>
            <w:vAlign w:val="bottom"/>
          </w:tcPr>
          <w:p w14:paraId="189293E5" w14:textId="04C1CB73" w:rsidR="002A0E2F" w:rsidRPr="00623E67" w:rsidRDefault="002A0E2F" w:rsidP="002A0E2F">
            <w:pPr>
              <w:pStyle w:val="ZPpregtevilke"/>
            </w:pPr>
            <w:r w:rsidRPr="00623E67">
              <w:rPr>
                <w:szCs w:val="16"/>
              </w:rPr>
              <w:t>0,29</w:t>
            </w:r>
          </w:p>
        </w:tc>
        <w:tc>
          <w:tcPr>
            <w:tcW w:w="270" w:type="pct"/>
            <w:tcBorders>
              <w:bottom w:val="single" w:sz="12" w:space="0" w:color="008000"/>
            </w:tcBorders>
            <w:vAlign w:val="bottom"/>
          </w:tcPr>
          <w:p w14:paraId="4A406692" w14:textId="2D23E682" w:rsidR="002A0E2F" w:rsidRPr="00623E67" w:rsidRDefault="002A0E2F" w:rsidP="002A0E2F">
            <w:pPr>
              <w:pStyle w:val="ZPpregtevilke"/>
            </w:pPr>
            <w:r w:rsidRPr="00623E67">
              <w:rPr>
                <w:szCs w:val="16"/>
              </w:rPr>
              <w:t>0,29</w:t>
            </w:r>
          </w:p>
        </w:tc>
        <w:tc>
          <w:tcPr>
            <w:tcW w:w="270" w:type="pct"/>
            <w:tcBorders>
              <w:bottom w:val="single" w:sz="12" w:space="0" w:color="008000"/>
            </w:tcBorders>
            <w:vAlign w:val="bottom"/>
          </w:tcPr>
          <w:p w14:paraId="23ABD997" w14:textId="4B16FB21" w:rsidR="002A0E2F" w:rsidRPr="00623E67" w:rsidRDefault="002A0E2F" w:rsidP="002A0E2F">
            <w:pPr>
              <w:pStyle w:val="ZPpregtevilke"/>
            </w:pPr>
            <w:r w:rsidRPr="00623E67">
              <w:rPr>
                <w:szCs w:val="16"/>
              </w:rPr>
              <w:t>0,31</w:t>
            </w:r>
          </w:p>
        </w:tc>
        <w:tc>
          <w:tcPr>
            <w:tcW w:w="270" w:type="pct"/>
            <w:tcBorders>
              <w:bottom w:val="single" w:sz="12" w:space="0" w:color="008000"/>
            </w:tcBorders>
            <w:vAlign w:val="bottom"/>
          </w:tcPr>
          <w:p w14:paraId="12C73493" w14:textId="44E336EA" w:rsidR="002A0E2F" w:rsidRPr="00623E67" w:rsidRDefault="002A0E2F" w:rsidP="002A0E2F">
            <w:pPr>
              <w:pStyle w:val="ZPpregtevilke"/>
            </w:pPr>
            <w:r w:rsidRPr="00623E67">
              <w:rPr>
                <w:szCs w:val="16"/>
              </w:rPr>
              <w:t>0,33</w:t>
            </w:r>
          </w:p>
        </w:tc>
        <w:tc>
          <w:tcPr>
            <w:tcW w:w="270" w:type="pct"/>
            <w:tcBorders>
              <w:bottom w:val="single" w:sz="12" w:space="0" w:color="008000"/>
            </w:tcBorders>
            <w:vAlign w:val="bottom"/>
          </w:tcPr>
          <w:p w14:paraId="7F38A026" w14:textId="36754B70" w:rsidR="002A0E2F" w:rsidRPr="00623E67" w:rsidRDefault="002A0E2F" w:rsidP="002A0E2F">
            <w:pPr>
              <w:pStyle w:val="ZPpregtevilke"/>
            </w:pPr>
            <w:r w:rsidRPr="00623E67">
              <w:rPr>
                <w:szCs w:val="16"/>
              </w:rPr>
              <w:t>0,30</w:t>
            </w:r>
          </w:p>
        </w:tc>
        <w:tc>
          <w:tcPr>
            <w:tcW w:w="269" w:type="pct"/>
            <w:tcBorders>
              <w:bottom w:val="single" w:sz="12" w:space="0" w:color="008000"/>
            </w:tcBorders>
            <w:vAlign w:val="bottom"/>
          </w:tcPr>
          <w:p w14:paraId="3A64CD36" w14:textId="28DB1B90" w:rsidR="002A0E2F" w:rsidRPr="00623E67" w:rsidRDefault="002A0E2F" w:rsidP="002A0E2F">
            <w:pPr>
              <w:pStyle w:val="ZPpregtevilke"/>
            </w:pPr>
            <w:r w:rsidRPr="00623E67">
              <w:rPr>
                <w:szCs w:val="16"/>
              </w:rPr>
              <w:t>0,37</w:t>
            </w:r>
          </w:p>
        </w:tc>
        <w:tc>
          <w:tcPr>
            <w:tcW w:w="268" w:type="pct"/>
            <w:tcBorders>
              <w:bottom w:val="single" w:sz="12" w:space="0" w:color="008000"/>
            </w:tcBorders>
            <w:vAlign w:val="bottom"/>
          </w:tcPr>
          <w:p w14:paraId="482170C0" w14:textId="0DCBDF42" w:rsidR="002A0E2F" w:rsidRPr="00623E67" w:rsidRDefault="002A0E2F" w:rsidP="002A0E2F">
            <w:pPr>
              <w:pStyle w:val="ZPpregtevilke"/>
            </w:pPr>
            <w:r w:rsidRPr="00623E67">
              <w:rPr>
                <w:szCs w:val="16"/>
              </w:rPr>
              <w:t>0,34</w:t>
            </w:r>
          </w:p>
        </w:tc>
        <w:tc>
          <w:tcPr>
            <w:tcW w:w="268" w:type="pct"/>
            <w:tcBorders>
              <w:bottom w:val="single" w:sz="12" w:space="0" w:color="008000"/>
            </w:tcBorders>
            <w:vAlign w:val="bottom"/>
          </w:tcPr>
          <w:p w14:paraId="45EF5150" w14:textId="083291A4" w:rsidR="002A0E2F" w:rsidRPr="00623E67" w:rsidRDefault="002A0E2F" w:rsidP="002A0E2F">
            <w:pPr>
              <w:pStyle w:val="ZPpregtevilke"/>
            </w:pPr>
            <w:r w:rsidRPr="00623E67">
              <w:t>0,36</w:t>
            </w:r>
          </w:p>
        </w:tc>
        <w:tc>
          <w:tcPr>
            <w:tcW w:w="262" w:type="pct"/>
            <w:tcBorders>
              <w:bottom w:val="single" w:sz="12" w:space="0" w:color="008000"/>
            </w:tcBorders>
            <w:vAlign w:val="bottom"/>
          </w:tcPr>
          <w:p w14:paraId="090F428E" w14:textId="7537BF7F" w:rsidR="002A0E2F" w:rsidRPr="00623E67" w:rsidRDefault="002A0E2F" w:rsidP="002A0E2F">
            <w:pPr>
              <w:pStyle w:val="ZPpregtevilke"/>
              <w:rPr>
                <w:rFonts w:ascii="Arial CE" w:hAnsi="Arial CE" w:cs="Arial CE"/>
              </w:rPr>
            </w:pPr>
            <w:r w:rsidRPr="00623E67">
              <w:t>105,7</w:t>
            </w:r>
          </w:p>
        </w:tc>
      </w:tr>
    </w:tbl>
    <w:p w14:paraId="2357F637" w14:textId="77777777" w:rsidR="00AA2B2F" w:rsidRPr="00623E67" w:rsidRDefault="00AA2B2F" w:rsidP="002D2F52">
      <w:pPr>
        <w:pStyle w:val="ZPpodnapis"/>
        <w:spacing w:after="60"/>
        <w:contextualSpacing w:val="0"/>
      </w:pPr>
      <w:r w:rsidRPr="00623E67">
        <w:t xml:space="preserve">* Začasni podatki. </w:t>
      </w:r>
    </w:p>
    <w:p w14:paraId="008D6377" w14:textId="77777777" w:rsidR="00AA2B2F" w:rsidRPr="00623E67" w:rsidRDefault="00AA2B2F" w:rsidP="00AA2B2F">
      <w:pPr>
        <w:pStyle w:val="ZPpodnapis"/>
      </w:pPr>
      <w:r w:rsidRPr="00623E67">
        <w:t>Vir: SURS</w:t>
      </w:r>
    </w:p>
    <w:p w14:paraId="0A3942F3" w14:textId="77777777" w:rsidR="00401BCF" w:rsidRPr="00623E67" w:rsidRDefault="00401BCF" w:rsidP="00401BCF">
      <w:pPr>
        <w:pStyle w:val="ZPtekst"/>
      </w:pPr>
    </w:p>
    <w:p w14:paraId="51CA2251" w14:textId="77777777" w:rsidR="00401BCF" w:rsidRPr="00623E67" w:rsidRDefault="00401BCF" w:rsidP="00401BCF">
      <w:pPr>
        <w:pStyle w:val="ZPtekst"/>
        <w:sectPr w:rsidR="00401BCF" w:rsidRPr="00623E67" w:rsidSect="00282A0D">
          <w:pgSz w:w="16838" w:h="11906" w:orient="landscape"/>
          <w:pgMar w:top="1418" w:right="1418" w:bottom="1418" w:left="1418" w:header="709" w:footer="709" w:gutter="0"/>
          <w:cols w:space="708"/>
          <w:docGrid w:linePitch="360"/>
        </w:sectPr>
      </w:pPr>
    </w:p>
    <w:p w14:paraId="60B7BA95" w14:textId="13DF31DE" w:rsidR="00AA2B2F" w:rsidRPr="00623E67" w:rsidRDefault="00AA2B2F" w:rsidP="00AA2B2F">
      <w:pPr>
        <w:pStyle w:val="Naslov3"/>
        <w:numPr>
          <w:ilvl w:val="2"/>
          <w:numId w:val="16"/>
        </w:numPr>
        <w:ind w:left="851" w:hanging="851"/>
      </w:pPr>
      <w:bookmarkStart w:id="1074" w:name="_Toc35833627"/>
      <w:bookmarkStart w:id="1075" w:name="_Toc35833996"/>
      <w:bookmarkStart w:id="1076" w:name="_Toc35834132"/>
      <w:bookmarkStart w:id="1077" w:name="_Toc36878011"/>
      <w:bookmarkStart w:id="1078" w:name="_Toc68326326"/>
      <w:bookmarkStart w:id="1079" w:name="_Toc95189910"/>
      <w:bookmarkStart w:id="1080" w:name="_Toc95190486"/>
      <w:bookmarkStart w:id="1081" w:name="_Toc95210412"/>
      <w:bookmarkStart w:id="1082" w:name="_Toc95277272"/>
      <w:bookmarkStart w:id="1083" w:name="_Toc110257130"/>
      <w:bookmarkStart w:id="1084" w:name="_Toc147891418"/>
      <w:bookmarkStart w:id="1085" w:name="_Toc171749054"/>
      <w:bookmarkStart w:id="1086" w:name="_Toc200179492"/>
      <w:bookmarkStart w:id="1087" w:name="_Toc293061450"/>
      <w:bookmarkStart w:id="1088" w:name="_Toc326750716"/>
      <w:bookmarkStart w:id="1089" w:name="_Toc328047373"/>
      <w:bookmarkStart w:id="1090" w:name="_Toc359409528"/>
      <w:bookmarkStart w:id="1091" w:name="_Toc420498316"/>
      <w:bookmarkStart w:id="1092" w:name="_Toc428530107"/>
      <w:bookmarkStart w:id="1093" w:name="_Toc458751234"/>
      <w:bookmarkStart w:id="1094" w:name="_Toc479332617"/>
      <w:bookmarkStart w:id="1095" w:name="_Toc513809727"/>
      <w:bookmarkStart w:id="1096" w:name="_Toc10785834"/>
      <w:bookmarkStart w:id="1097" w:name="_Toc75959187"/>
      <w:bookmarkStart w:id="1098" w:name="_Toc95189914"/>
      <w:bookmarkStart w:id="1099" w:name="_Toc95190490"/>
      <w:bookmarkStart w:id="1100" w:name="_Toc95210416"/>
      <w:bookmarkStart w:id="1101" w:name="_Toc95277276"/>
      <w:bookmarkStart w:id="1102" w:name="_Toc110257133"/>
      <w:bookmarkStart w:id="1103" w:name="_Toc68326331"/>
      <w:r w:rsidRPr="00623E67">
        <w:lastRenderedPageBreak/>
        <w:t>Bilanca proizvodnje in porabe mesa drobnice (t, klavna masa)</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40"/>
        <w:gridCol w:w="759"/>
        <w:gridCol w:w="759"/>
        <w:gridCol w:w="756"/>
        <w:gridCol w:w="756"/>
        <w:gridCol w:w="756"/>
        <w:gridCol w:w="756"/>
        <w:gridCol w:w="756"/>
        <w:gridCol w:w="756"/>
        <w:gridCol w:w="756"/>
        <w:gridCol w:w="756"/>
        <w:gridCol w:w="753"/>
        <w:gridCol w:w="753"/>
        <w:gridCol w:w="753"/>
        <w:gridCol w:w="737"/>
      </w:tblGrid>
      <w:tr w:rsidR="002A0E2F" w:rsidRPr="00623E67" w14:paraId="6D36C53D" w14:textId="77777777" w:rsidTr="00AA2B2F">
        <w:trPr>
          <w:trHeight w:val="227"/>
          <w:jc w:val="center"/>
        </w:trPr>
        <w:tc>
          <w:tcPr>
            <w:tcW w:w="1228" w:type="pct"/>
            <w:tcBorders>
              <w:bottom w:val="single" w:sz="6" w:space="0" w:color="008000"/>
            </w:tcBorders>
            <w:vAlign w:val="bottom"/>
          </w:tcPr>
          <w:p w14:paraId="037DDAB9" w14:textId="77777777" w:rsidR="002A0E2F" w:rsidRPr="00623E67" w:rsidRDefault="002A0E2F" w:rsidP="002A0E2F">
            <w:pPr>
              <w:pStyle w:val="ZPpregglava"/>
              <w:rPr>
                <w:snapToGrid w:val="0"/>
              </w:rPr>
            </w:pPr>
          </w:p>
        </w:tc>
        <w:tc>
          <w:tcPr>
            <w:tcW w:w="271" w:type="pct"/>
            <w:tcBorders>
              <w:bottom w:val="single" w:sz="6" w:space="0" w:color="008000"/>
            </w:tcBorders>
            <w:vAlign w:val="center"/>
          </w:tcPr>
          <w:p w14:paraId="0E3C909A" w14:textId="5491A2E9" w:rsidR="002A0E2F" w:rsidRPr="00623E67" w:rsidRDefault="002A0E2F" w:rsidP="002A0E2F">
            <w:pPr>
              <w:pStyle w:val="ZPpregglava"/>
              <w:rPr>
                <w:bCs/>
              </w:rPr>
            </w:pPr>
            <w:r w:rsidRPr="00623E67">
              <w:rPr>
                <w:rFonts w:ascii="Arial CE" w:hAnsi="Arial CE" w:cs="Arial CE"/>
                <w:bCs/>
                <w:szCs w:val="16"/>
              </w:rPr>
              <w:t>2008</w:t>
            </w:r>
          </w:p>
        </w:tc>
        <w:tc>
          <w:tcPr>
            <w:tcW w:w="271" w:type="pct"/>
            <w:tcBorders>
              <w:bottom w:val="single" w:sz="6" w:space="0" w:color="008000"/>
            </w:tcBorders>
            <w:vAlign w:val="center"/>
          </w:tcPr>
          <w:p w14:paraId="4484098F" w14:textId="5A9DD710" w:rsidR="002A0E2F" w:rsidRPr="00623E67" w:rsidRDefault="002A0E2F" w:rsidP="002A0E2F">
            <w:pPr>
              <w:pStyle w:val="ZPpregglava"/>
              <w:rPr>
                <w:bCs/>
              </w:rPr>
            </w:pPr>
            <w:r w:rsidRPr="00623E67">
              <w:rPr>
                <w:rFonts w:ascii="Arial CE" w:hAnsi="Arial CE" w:cs="Arial CE"/>
                <w:bCs/>
                <w:szCs w:val="16"/>
              </w:rPr>
              <w:t>2009</w:t>
            </w:r>
          </w:p>
        </w:tc>
        <w:tc>
          <w:tcPr>
            <w:tcW w:w="270" w:type="pct"/>
            <w:tcBorders>
              <w:bottom w:val="single" w:sz="6" w:space="0" w:color="008000"/>
            </w:tcBorders>
            <w:vAlign w:val="center"/>
          </w:tcPr>
          <w:p w14:paraId="186F93D6" w14:textId="4D10E38B" w:rsidR="002A0E2F" w:rsidRPr="00623E67" w:rsidRDefault="002A0E2F" w:rsidP="002A0E2F">
            <w:pPr>
              <w:pStyle w:val="ZPpregglava"/>
              <w:rPr>
                <w:bCs/>
              </w:rPr>
            </w:pPr>
            <w:r w:rsidRPr="00623E67">
              <w:rPr>
                <w:rFonts w:ascii="Arial CE" w:hAnsi="Arial CE" w:cs="Arial CE"/>
                <w:bCs/>
                <w:szCs w:val="16"/>
              </w:rPr>
              <w:t>2010</w:t>
            </w:r>
          </w:p>
        </w:tc>
        <w:tc>
          <w:tcPr>
            <w:tcW w:w="270" w:type="pct"/>
            <w:tcBorders>
              <w:bottom w:val="single" w:sz="6" w:space="0" w:color="008000"/>
            </w:tcBorders>
            <w:vAlign w:val="center"/>
          </w:tcPr>
          <w:p w14:paraId="0B8726E7" w14:textId="4BAA356F" w:rsidR="002A0E2F" w:rsidRPr="00623E67" w:rsidRDefault="002A0E2F" w:rsidP="002A0E2F">
            <w:pPr>
              <w:pStyle w:val="ZPpregglava"/>
              <w:rPr>
                <w:bCs/>
              </w:rPr>
            </w:pPr>
            <w:r w:rsidRPr="00623E67">
              <w:rPr>
                <w:rFonts w:ascii="Arial CE" w:hAnsi="Arial CE" w:cs="Arial CE"/>
                <w:bCs/>
                <w:szCs w:val="16"/>
              </w:rPr>
              <w:t>2011</w:t>
            </w:r>
          </w:p>
        </w:tc>
        <w:tc>
          <w:tcPr>
            <w:tcW w:w="270" w:type="pct"/>
            <w:tcBorders>
              <w:bottom w:val="single" w:sz="6" w:space="0" w:color="008000"/>
            </w:tcBorders>
            <w:vAlign w:val="center"/>
          </w:tcPr>
          <w:p w14:paraId="5AEC1B32" w14:textId="71438DF2" w:rsidR="002A0E2F" w:rsidRPr="00623E67" w:rsidRDefault="002A0E2F" w:rsidP="002A0E2F">
            <w:pPr>
              <w:pStyle w:val="ZPpregglava"/>
              <w:rPr>
                <w:bCs/>
              </w:rPr>
            </w:pPr>
            <w:r w:rsidRPr="00623E67">
              <w:rPr>
                <w:rFonts w:ascii="Arial CE" w:hAnsi="Arial CE" w:cs="Arial CE"/>
                <w:bCs/>
                <w:szCs w:val="16"/>
              </w:rPr>
              <w:t>2012</w:t>
            </w:r>
          </w:p>
        </w:tc>
        <w:tc>
          <w:tcPr>
            <w:tcW w:w="270" w:type="pct"/>
            <w:tcBorders>
              <w:bottom w:val="single" w:sz="6" w:space="0" w:color="008000"/>
            </w:tcBorders>
            <w:vAlign w:val="center"/>
          </w:tcPr>
          <w:p w14:paraId="2EDC3E9B" w14:textId="4A2C50EC" w:rsidR="002A0E2F" w:rsidRPr="00623E67" w:rsidRDefault="002A0E2F" w:rsidP="002A0E2F">
            <w:pPr>
              <w:pStyle w:val="ZPpregglava"/>
              <w:rPr>
                <w:bCs/>
              </w:rPr>
            </w:pPr>
            <w:r w:rsidRPr="00623E67">
              <w:rPr>
                <w:rFonts w:ascii="Arial CE" w:hAnsi="Arial CE" w:cs="Arial CE"/>
                <w:bCs/>
                <w:szCs w:val="16"/>
              </w:rPr>
              <w:t>2013</w:t>
            </w:r>
          </w:p>
        </w:tc>
        <w:tc>
          <w:tcPr>
            <w:tcW w:w="270" w:type="pct"/>
            <w:tcBorders>
              <w:bottom w:val="single" w:sz="6" w:space="0" w:color="008000"/>
            </w:tcBorders>
            <w:vAlign w:val="center"/>
          </w:tcPr>
          <w:p w14:paraId="525A9A4C" w14:textId="4A942294" w:rsidR="002A0E2F" w:rsidRPr="00623E67" w:rsidRDefault="002A0E2F" w:rsidP="002A0E2F">
            <w:pPr>
              <w:pStyle w:val="ZPpregglava"/>
              <w:rPr>
                <w:bCs/>
              </w:rPr>
            </w:pPr>
            <w:r w:rsidRPr="00623E67">
              <w:rPr>
                <w:rFonts w:ascii="Arial CE" w:hAnsi="Arial CE" w:cs="Arial CE"/>
                <w:bCs/>
                <w:szCs w:val="16"/>
              </w:rPr>
              <w:t>2014</w:t>
            </w:r>
          </w:p>
        </w:tc>
        <w:tc>
          <w:tcPr>
            <w:tcW w:w="270" w:type="pct"/>
            <w:tcBorders>
              <w:bottom w:val="single" w:sz="6" w:space="0" w:color="008000"/>
            </w:tcBorders>
            <w:vAlign w:val="center"/>
          </w:tcPr>
          <w:p w14:paraId="78DE3537" w14:textId="74449DFC" w:rsidR="002A0E2F" w:rsidRPr="00623E67" w:rsidRDefault="002A0E2F" w:rsidP="002A0E2F">
            <w:pPr>
              <w:pStyle w:val="ZPpregglava"/>
              <w:rPr>
                <w:bCs/>
              </w:rPr>
            </w:pPr>
            <w:r w:rsidRPr="00623E67">
              <w:rPr>
                <w:rFonts w:ascii="Arial CE" w:hAnsi="Arial CE" w:cs="Arial CE"/>
                <w:bCs/>
                <w:szCs w:val="16"/>
              </w:rPr>
              <w:t>2015</w:t>
            </w:r>
          </w:p>
        </w:tc>
        <w:tc>
          <w:tcPr>
            <w:tcW w:w="270" w:type="pct"/>
            <w:tcBorders>
              <w:bottom w:val="single" w:sz="6" w:space="0" w:color="008000"/>
            </w:tcBorders>
            <w:vAlign w:val="center"/>
          </w:tcPr>
          <w:p w14:paraId="7FAC767D" w14:textId="1982DD04" w:rsidR="002A0E2F" w:rsidRPr="00623E67" w:rsidRDefault="002A0E2F" w:rsidP="002A0E2F">
            <w:pPr>
              <w:pStyle w:val="ZPpregglava"/>
              <w:rPr>
                <w:bCs/>
              </w:rPr>
            </w:pPr>
            <w:r w:rsidRPr="00623E67">
              <w:rPr>
                <w:rFonts w:ascii="Arial CE" w:hAnsi="Arial CE" w:cs="Arial CE"/>
                <w:bCs/>
                <w:szCs w:val="16"/>
              </w:rPr>
              <w:t>2016</w:t>
            </w:r>
          </w:p>
        </w:tc>
        <w:tc>
          <w:tcPr>
            <w:tcW w:w="270" w:type="pct"/>
            <w:tcBorders>
              <w:bottom w:val="single" w:sz="6" w:space="0" w:color="008000"/>
            </w:tcBorders>
            <w:vAlign w:val="center"/>
          </w:tcPr>
          <w:p w14:paraId="164A8ED3" w14:textId="71523054" w:rsidR="002A0E2F" w:rsidRPr="00623E67" w:rsidRDefault="002A0E2F" w:rsidP="002A0E2F">
            <w:pPr>
              <w:pStyle w:val="ZPpregglava"/>
              <w:rPr>
                <w:bCs/>
              </w:rPr>
            </w:pPr>
            <w:r w:rsidRPr="00623E67">
              <w:rPr>
                <w:rFonts w:ascii="Arial CE" w:hAnsi="Arial CE" w:cs="Arial CE"/>
                <w:bCs/>
                <w:szCs w:val="16"/>
              </w:rPr>
              <w:t>2017</w:t>
            </w:r>
          </w:p>
        </w:tc>
        <w:tc>
          <w:tcPr>
            <w:tcW w:w="269" w:type="pct"/>
            <w:tcBorders>
              <w:bottom w:val="single" w:sz="6" w:space="0" w:color="008000"/>
            </w:tcBorders>
            <w:vAlign w:val="center"/>
          </w:tcPr>
          <w:p w14:paraId="45560068" w14:textId="32F81D53" w:rsidR="002A0E2F" w:rsidRPr="00623E67" w:rsidRDefault="002A0E2F" w:rsidP="002A0E2F">
            <w:pPr>
              <w:pStyle w:val="ZPpregglava"/>
              <w:rPr>
                <w:bCs/>
              </w:rPr>
            </w:pPr>
            <w:r w:rsidRPr="00623E67">
              <w:rPr>
                <w:rFonts w:ascii="Arial CE" w:hAnsi="Arial CE" w:cs="Arial CE"/>
                <w:bCs/>
                <w:szCs w:val="16"/>
              </w:rPr>
              <w:t>2018</w:t>
            </w:r>
          </w:p>
        </w:tc>
        <w:tc>
          <w:tcPr>
            <w:tcW w:w="269" w:type="pct"/>
            <w:tcBorders>
              <w:bottom w:val="single" w:sz="6" w:space="0" w:color="008000"/>
            </w:tcBorders>
            <w:vAlign w:val="center"/>
          </w:tcPr>
          <w:p w14:paraId="0F5A61C3" w14:textId="06D549F4" w:rsidR="002A0E2F" w:rsidRPr="00623E67" w:rsidRDefault="002A0E2F" w:rsidP="002A0E2F">
            <w:pPr>
              <w:pStyle w:val="ZPpregglava"/>
              <w:rPr>
                <w:bCs/>
              </w:rPr>
            </w:pPr>
            <w:r w:rsidRPr="00623E67">
              <w:rPr>
                <w:rFonts w:ascii="Arial CE" w:hAnsi="Arial CE" w:cs="Arial CE"/>
                <w:bCs/>
                <w:szCs w:val="16"/>
              </w:rPr>
              <w:t>2019</w:t>
            </w:r>
          </w:p>
        </w:tc>
        <w:tc>
          <w:tcPr>
            <w:tcW w:w="269" w:type="pct"/>
            <w:tcBorders>
              <w:bottom w:val="single" w:sz="6" w:space="0" w:color="008000"/>
            </w:tcBorders>
            <w:vAlign w:val="center"/>
          </w:tcPr>
          <w:p w14:paraId="1965305D" w14:textId="16EBDB43" w:rsidR="002A0E2F" w:rsidRPr="00623E67" w:rsidRDefault="002A0E2F" w:rsidP="002A0E2F">
            <w:pPr>
              <w:pStyle w:val="ZPpregglava"/>
              <w:rPr>
                <w:bCs/>
              </w:rPr>
            </w:pPr>
            <w:r w:rsidRPr="00623E67">
              <w:rPr>
                <w:rFonts w:ascii="Arial CE" w:hAnsi="Arial CE" w:cs="Arial CE"/>
                <w:bCs/>
                <w:szCs w:val="16"/>
              </w:rPr>
              <w:t>2020*</w:t>
            </w:r>
          </w:p>
        </w:tc>
        <w:tc>
          <w:tcPr>
            <w:tcW w:w="263" w:type="pct"/>
            <w:tcBorders>
              <w:bottom w:val="single" w:sz="6" w:space="0" w:color="008000"/>
            </w:tcBorders>
            <w:vAlign w:val="bottom"/>
          </w:tcPr>
          <w:p w14:paraId="5B76D043" w14:textId="77777777" w:rsidR="002A0E2F" w:rsidRPr="00623E67" w:rsidRDefault="002A0E2F" w:rsidP="002A0E2F">
            <w:pPr>
              <w:pStyle w:val="ZPpregglava"/>
            </w:pPr>
            <w:r w:rsidRPr="00623E67">
              <w:t>Indeks</w:t>
            </w:r>
          </w:p>
          <w:p w14:paraId="5C0CAC31" w14:textId="78208DF3" w:rsidR="002A0E2F" w:rsidRPr="00623E67" w:rsidRDefault="002A0E2F" w:rsidP="002A0E2F">
            <w:pPr>
              <w:pStyle w:val="ZPpregglava"/>
              <w:rPr>
                <w:bCs/>
              </w:rPr>
            </w:pPr>
            <w:r w:rsidRPr="00623E67">
              <w:t>2020/19</w:t>
            </w:r>
          </w:p>
        </w:tc>
      </w:tr>
      <w:tr w:rsidR="002A0E2F" w:rsidRPr="00623E67" w14:paraId="54F82EA0" w14:textId="77777777" w:rsidTr="00AA2B2F">
        <w:trPr>
          <w:trHeight w:val="227"/>
          <w:jc w:val="center"/>
        </w:trPr>
        <w:tc>
          <w:tcPr>
            <w:tcW w:w="1228" w:type="pct"/>
            <w:tcBorders>
              <w:top w:val="nil"/>
            </w:tcBorders>
            <w:vAlign w:val="bottom"/>
          </w:tcPr>
          <w:p w14:paraId="6939B583" w14:textId="77777777" w:rsidR="002A0E2F" w:rsidRPr="00623E67" w:rsidRDefault="002A0E2F" w:rsidP="002A0E2F">
            <w:pPr>
              <w:pStyle w:val="ZPpregtekst"/>
              <w:rPr>
                <w:snapToGrid w:val="0"/>
              </w:rPr>
            </w:pPr>
            <w:r w:rsidRPr="00623E67">
              <w:rPr>
                <w:snapToGrid w:val="0"/>
              </w:rPr>
              <w:t>Domača prireja mesa</w:t>
            </w:r>
          </w:p>
        </w:tc>
        <w:tc>
          <w:tcPr>
            <w:tcW w:w="271" w:type="pct"/>
            <w:tcBorders>
              <w:top w:val="nil"/>
            </w:tcBorders>
            <w:vAlign w:val="bottom"/>
          </w:tcPr>
          <w:p w14:paraId="65F54245" w14:textId="60060587" w:rsidR="002A0E2F" w:rsidRPr="00623E67" w:rsidRDefault="002A0E2F" w:rsidP="002A0E2F">
            <w:pPr>
              <w:pStyle w:val="ZPpregtevilke"/>
            </w:pPr>
            <w:r w:rsidRPr="00623E67">
              <w:rPr>
                <w:rFonts w:ascii="Arial CE" w:hAnsi="Arial CE" w:cs="Arial CE"/>
                <w:szCs w:val="16"/>
              </w:rPr>
              <w:t>1.939</w:t>
            </w:r>
          </w:p>
        </w:tc>
        <w:tc>
          <w:tcPr>
            <w:tcW w:w="271" w:type="pct"/>
            <w:tcBorders>
              <w:top w:val="nil"/>
            </w:tcBorders>
            <w:vAlign w:val="bottom"/>
          </w:tcPr>
          <w:p w14:paraId="0CFC4F8C" w14:textId="72FFE4F7" w:rsidR="002A0E2F" w:rsidRPr="00623E67" w:rsidRDefault="002A0E2F" w:rsidP="002A0E2F">
            <w:pPr>
              <w:pStyle w:val="ZPpregtevilke"/>
            </w:pPr>
            <w:r w:rsidRPr="00623E67">
              <w:rPr>
                <w:rFonts w:ascii="Arial CE" w:hAnsi="Arial CE" w:cs="Arial CE"/>
                <w:szCs w:val="16"/>
              </w:rPr>
              <w:t>1.981</w:t>
            </w:r>
          </w:p>
        </w:tc>
        <w:tc>
          <w:tcPr>
            <w:tcW w:w="270" w:type="pct"/>
            <w:tcBorders>
              <w:top w:val="nil"/>
            </w:tcBorders>
            <w:vAlign w:val="bottom"/>
          </w:tcPr>
          <w:p w14:paraId="468478B6" w14:textId="3A6DA49C" w:rsidR="002A0E2F" w:rsidRPr="00623E67" w:rsidRDefault="002A0E2F" w:rsidP="002A0E2F">
            <w:pPr>
              <w:pStyle w:val="ZPpregtevilke"/>
            </w:pPr>
            <w:r w:rsidRPr="00623E67">
              <w:rPr>
                <w:rFonts w:ascii="Arial CE" w:hAnsi="Arial CE" w:cs="Arial CE"/>
                <w:szCs w:val="16"/>
              </w:rPr>
              <w:t>2.053</w:t>
            </w:r>
          </w:p>
        </w:tc>
        <w:tc>
          <w:tcPr>
            <w:tcW w:w="270" w:type="pct"/>
            <w:tcBorders>
              <w:top w:val="nil"/>
            </w:tcBorders>
            <w:vAlign w:val="bottom"/>
          </w:tcPr>
          <w:p w14:paraId="6317C990" w14:textId="0576F01F" w:rsidR="002A0E2F" w:rsidRPr="00623E67" w:rsidRDefault="002A0E2F" w:rsidP="002A0E2F">
            <w:pPr>
              <w:pStyle w:val="ZPpregtevilke"/>
            </w:pPr>
            <w:r w:rsidRPr="00623E67">
              <w:rPr>
                <w:rFonts w:ascii="Arial CE" w:hAnsi="Arial CE" w:cs="Arial CE"/>
                <w:szCs w:val="16"/>
              </w:rPr>
              <w:t>1.890</w:t>
            </w:r>
          </w:p>
        </w:tc>
        <w:tc>
          <w:tcPr>
            <w:tcW w:w="270" w:type="pct"/>
            <w:tcBorders>
              <w:top w:val="nil"/>
            </w:tcBorders>
            <w:vAlign w:val="bottom"/>
          </w:tcPr>
          <w:p w14:paraId="229C8549" w14:textId="2B44016A" w:rsidR="002A0E2F" w:rsidRPr="00623E67" w:rsidRDefault="002A0E2F" w:rsidP="002A0E2F">
            <w:pPr>
              <w:pStyle w:val="ZPpregtevilke"/>
            </w:pPr>
            <w:r w:rsidRPr="00623E67">
              <w:rPr>
                <w:rFonts w:ascii="Arial CE" w:hAnsi="Arial CE" w:cs="Arial CE"/>
                <w:szCs w:val="16"/>
              </w:rPr>
              <w:t>1.762</w:t>
            </w:r>
          </w:p>
        </w:tc>
        <w:tc>
          <w:tcPr>
            <w:tcW w:w="270" w:type="pct"/>
            <w:tcBorders>
              <w:top w:val="nil"/>
            </w:tcBorders>
            <w:vAlign w:val="bottom"/>
          </w:tcPr>
          <w:p w14:paraId="69B2118A" w14:textId="21B17E3E" w:rsidR="002A0E2F" w:rsidRPr="00623E67" w:rsidRDefault="002A0E2F" w:rsidP="002A0E2F">
            <w:pPr>
              <w:pStyle w:val="ZPpregtevilke"/>
            </w:pPr>
            <w:r w:rsidRPr="00623E67">
              <w:rPr>
                <w:rFonts w:ascii="Arial CE" w:hAnsi="Arial CE" w:cs="Arial CE"/>
                <w:szCs w:val="16"/>
              </w:rPr>
              <w:t>1.608</w:t>
            </w:r>
          </w:p>
        </w:tc>
        <w:tc>
          <w:tcPr>
            <w:tcW w:w="270" w:type="pct"/>
            <w:tcBorders>
              <w:top w:val="nil"/>
            </w:tcBorders>
            <w:vAlign w:val="bottom"/>
          </w:tcPr>
          <w:p w14:paraId="6F57DB08" w14:textId="398F9E19" w:rsidR="002A0E2F" w:rsidRPr="00623E67" w:rsidRDefault="002A0E2F" w:rsidP="002A0E2F">
            <w:pPr>
              <w:pStyle w:val="ZPpregtevilke"/>
            </w:pPr>
            <w:r w:rsidRPr="00623E67">
              <w:rPr>
                <w:rFonts w:ascii="Arial CE" w:hAnsi="Arial CE" w:cs="Arial CE"/>
                <w:szCs w:val="16"/>
              </w:rPr>
              <w:t>1.622</w:t>
            </w:r>
          </w:p>
        </w:tc>
        <w:tc>
          <w:tcPr>
            <w:tcW w:w="270" w:type="pct"/>
            <w:tcBorders>
              <w:top w:val="nil"/>
            </w:tcBorders>
            <w:vAlign w:val="bottom"/>
          </w:tcPr>
          <w:p w14:paraId="187AC46F" w14:textId="02DCEDA7" w:rsidR="002A0E2F" w:rsidRPr="00623E67" w:rsidRDefault="002A0E2F" w:rsidP="002A0E2F">
            <w:pPr>
              <w:pStyle w:val="ZPpregtevilke"/>
            </w:pPr>
            <w:r w:rsidRPr="00623E67">
              <w:rPr>
                <w:rFonts w:ascii="Arial CE" w:hAnsi="Arial CE" w:cs="Arial CE"/>
                <w:szCs w:val="16"/>
              </w:rPr>
              <w:t>1.666</w:t>
            </w:r>
          </w:p>
        </w:tc>
        <w:tc>
          <w:tcPr>
            <w:tcW w:w="270" w:type="pct"/>
            <w:tcBorders>
              <w:top w:val="nil"/>
            </w:tcBorders>
            <w:vAlign w:val="bottom"/>
          </w:tcPr>
          <w:p w14:paraId="38CE99FC" w14:textId="3C316261" w:rsidR="002A0E2F" w:rsidRPr="00623E67" w:rsidRDefault="002A0E2F" w:rsidP="002A0E2F">
            <w:pPr>
              <w:pStyle w:val="ZPpregtevilke"/>
            </w:pPr>
            <w:r w:rsidRPr="00623E67">
              <w:rPr>
                <w:rFonts w:ascii="Arial CE" w:hAnsi="Arial CE" w:cs="Arial CE"/>
                <w:szCs w:val="16"/>
              </w:rPr>
              <w:t>1.640</w:t>
            </w:r>
          </w:p>
        </w:tc>
        <w:tc>
          <w:tcPr>
            <w:tcW w:w="270" w:type="pct"/>
            <w:tcBorders>
              <w:top w:val="nil"/>
            </w:tcBorders>
            <w:vAlign w:val="bottom"/>
          </w:tcPr>
          <w:p w14:paraId="68F63335" w14:textId="59424C0B" w:rsidR="002A0E2F" w:rsidRPr="00623E67" w:rsidRDefault="002A0E2F" w:rsidP="002A0E2F">
            <w:pPr>
              <w:pStyle w:val="ZPpregtevilke"/>
            </w:pPr>
            <w:r w:rsidRPr="00623E67">
              <w:rPr>
                <w:rFonts w:ascii="Arial CE" w:hAnsi="Arial CE" w:cs="Arial CE"/>
                <w:szCs w:val="16"/>
              </w:rPr>
              <w:t>1.720</w:t>
            </w:r>
          </w:p>
        </w:tc>
        <w:tc>
          <w:tcPr>
            <w:tcW w:w="269" w:type="pct"/>
            <w:tcBorders>
              <w:top w:val="nil"/>
            </w:tcBorders>
            <w:vAlign w:val="bottom"/>
          </w:tcPr>
          <w:p w14:paraId="48177037" w14:textId="519CF09A" w:rsidR="002A0E2F" w:rsidRPr="00623E67" w:rsidRDefault="002A0E2F" w:rsidP="002A0E2F">
            <w:pPr>
              <w:pStyle w:val="ZPpregtevilke"/>
            </w:pPr>
            <w:r w:rsidRPr="00623E67">
              <w:rPr>
                <w:rFonts w:ascii="Arial CE" w:hAnsi="Arial CE" w:cs="Arial CE"/>
                <w:szCs w:val="16"/>
              </w:rPr>
              <w:t>1.811</w:t>
            </w:r>
          </w:p>
        </w:tc>
        <w:tc>
          <w:tcPr>
            <w:tcW w:w="269" w:type="pct"/>
            <w:tcBorders>
              <w:top w:val="nil"/>
            </w:tcBorders>
            <w:vAlign w:val="bottom"/>
          </w:tcPr>
          <w:p w14:paraId="4638C067" w14:textId="5097599E" w:rsidR="002A0E2F" w:rsidRPr="00623E67" w:rsidRDefault="002A0E2F" w:rsidP="002A0E2F">
            <w:pPr>
              <w:pStyle w:val="ZPpregtevilke"/>
            </w:pPr>
            <w:r w:rsidRPr="00623E67">
              <w:rPr>
                <w:rFonts w:ascii="Arial CE" w:hAnsi="Arial CE" w:cs="Arial CE"/>
                <w:szCs w:val="16"/>
              </w:rPr>
              <w:t>1.703</w:t>
            </w:r>
          </w:p>
        </w:tc>
        <w:tc>
          <w:tcPr>
            <w:tcW w:w="269" w:type="pct"/>
            <w:tcBorders>
              <w:top w:val="nil"/>
            </w:tcBorders>
            <w:vAlign w:val="bottom"/>
          </w:tcPr>
          <w:p w14:paraId="0A3A01C5" w14:textId="4FEE8AD0" w:rsidR="002A0E2F" w:rsidRPr="00623E67" w:rsidRDefault="002A0E2F" w:rsidP="002A0E2F">
            <w:pPr>
              <w:pStyle w:val="ZPpregtevilke"/>
            </w:pPr>
            <w:r w:rsidRPr="00623E67">
              <w:t>1.750</w:t>
            </w:r>
          </w:p>
        </w:tc>
        <w:tc>
          <w:tcPr>
            <w:tcW w:w="263" w:type="pct"/>
            <w:tcBorders>
              <w:top w:val="nil"/>
            </w:tcBorders>
            <w:vAlign w:val="bottom"/>
          </w:tcPr>
          <w:p w14:paraId="6E628794" w14:textId="5640F4E2" w:rsidR="002A0E2F" w:rsidRPr="00623E67" w:rsidRDefault="002A0E2F" w:rsidP="002A0E2F">
            <w:pPr>
              <w:pStyle w:val="ZPpregtevilke"/>
            </w:pPr>
            <w:r w:rsidRPr="00623E67">
              <w:t>102,8</w:t>
            </w:r>
          </w:p>
        </w:tc>
      </w:tr>
      <w:tr w:rsidR="002A0E2F" w:rsidRPr="00623E67" w14:paraId="327A481A" w14:textId="77777777" w:rsidTr="00AA2B2F">
        <w:trPr>
          <w:trHeight w:val="227"/>
          <w:jc w:val="center"/>
        </w:trPr>
        <w:tc>
          <w:tcPr>
            <w:tcW w:w="1228" w:type="pct"/>
            <w:vAlign w:val="bottom"/>
          </w:tcPr>
          <w:p w14:paraId="5021A5B0" w14:textId="77777777" w:rsidR="002A0E2F" w:rsidRPr="00623E67" w:rsidRDefault="002A0E2F" w:rsidP="002A0E2F">
            <w:pPr>
              <w:pStyle w:val="ZPpregtekst"/>
              <w:rPr>
                <w:snapToGrid w:val="0"/>
              </w:rPr>
            </w:pPr>
            <w:r w:rsidRPr="00623E67">
              <w:rPr>
                <w:snapToGrid w:val="0"/>
              </w:rPr>
              <w:t>Uvoz živih živali (klavna masa)</w:t>
            </w:r>
          </w:p>
        </w:tc>
        <w:tc>
          <w:tcPr>
            <w:tcW w:w="271" w:type="pct"/>
            <w:vAlign w:val="bottom"/>
          </w:tcPr>
          <w:p w14:paraId="35DE2A8D" w14:textId="25262AD3" w:rsidR="002A0E2F" w:rsidRPr="00623E67" w:rsidRDefault="002A0E2F" w:rsidP="002A0E2F">
            <w:pPr>
              <w:pStyle w:val="ZPpregtevilke"/>
            </w:pPr>
            <w:r w:rsidRPr="00623E67">
              <w:rPr>
                <w:rFonts w:ascii="Arial CE" w:hAnsi="Arial CE" w:cs="Arial CE"/>
                <w:szCs w:val="16"/>
              </w:rPr>
              <w:t>0</w:t>
            </w:r>
          </w:p>
        </w:tc>
        <w:tc>
          <w:tcPr>
            <w:tcW w:w="271" w:type="pct"/>
            <w:vAlign w:val="bottom"/>
          </w:tcPr>
          <w:p w14:paraId="2713465B" w14:textId="41584DB9"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297ED073" w14:textId="70024315" w:rsidR="002A0E2F" w:rsidRPr="00623E67" w:rsidRDefault="002A0E2F" w:rsidP="002A0E2F">
            <w:pPr>
              <w:pStyle w:val="ZPpregtevilke"/>
            </w:pPr>
            <w:r w:rsidRPr="00623E67">
              <w:rPr>
                <w:rFonts w:ascii="Arial CE" w:hAnsi="Arial CE" w:cs="Arial CE"/>
                <w:szCs w:val="16"/>
              </w:rPr>
              <w:t>3</w:t>
            </w:r>
          </w:p>
        </w:tc>
        <w:tc>
          <w:tcPr>
            <w:tcW w:w="270" w:type="pct"/>
            <w:vAlign w:val="bottom"/>
          </w:tcPr>
          <w:p w14:paraId="010F98E2" w14:textId="6CF169B7"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4E68C60E" w14:textId="0F908AB5"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2482EA85" w14:textId="4709C0EC"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4D6BB0AE" w14:textId="5F4C5C26" w:rsidR="002A0E2F" w:rsidRPr="00623E67" w:rsidRDefault="002A0E2F" w:rsidP="002A0E2F">
            <w:pPr>
              <w:pStyle w:val="ZPpregtevilke"/>
            </w:pPr>
            <w:r w:rsidRPr="00623E67">
              <w:rPr>
                <w:rFonts w:ascii="Arial CE" w:hAnsi="Arial CE" w:cs="Arial CE"/>
                <w:szCs w:val="16"/>
              </w:rPr>
              <w:t>6</w:t>
            </w:r>
          </w:p>
        </w:tc>
        <w:tc>
          <w:tcPr>
            <w:tcW w:w="270" w:type="pct"/>
            <w:vAlign w:val="bottom"/>
          </w:tcPr>
          <w:p w14:paraId="3765DE2D" w14:textId="090DDEFD"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5A092B74" w14:textId="789375C8"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2CD4E971" w14:textId="3003B02F" w:rsidR="002A0E2F" w:rsidRPr="00623E67" w:rsidRDefault="002A0E2F" w:rsidP="002A0E2F">
            <w:pPr>
              <w:pStyle w:val="ZPpregtevilke"/>
            </w:pPr>
            <w:r w:rsidRPr="00623E67">
              <w:rPr>
                <w:rFonts w:ascii="Arial CE" w:hAnsi="Arial CE" w:cs="Arial CE"/>
                <w:szCs w:val="16"/>
              </w:rPr>
              <w:t>0</w:t>
            </w:r>
          </w:p>
        </w:tc>
        <w:tc>
          <w:tcPr>
            <w:tcW w:w="269" w:type="pct"/>
            <w:vAlign w:val="bottom"/>
          </w:tcPr>
          <w:p w14:paraId="7F0C67E4" w14:textId="21E2FD80" w:rsidR="002A0E2F" w:rsidRPr="00623E67" w:rsidRDefault="002A0E2F" w:rsidP="002A0E2F">
            <w:pPr>
              <w:pStyle w:val="ZPpregtevilke"/>
            </w:pPr>
            <w:r w:rsidRPr="00623E67">
              <w:rPr>
                <w:rFonts w:ascii="Arial CE" w:hAnsi="Arial CE" w:cs="Arial CE"/>
                <w:szCs w:val="16"/>
              </w:rPr>
              <w:t>0</w:t>
            </w:r>
          </w:p>
        </w:tc>
        <w:tc>
          <w:tcPr>
            <w:tcW w:w="269" w:type="pct"/>
            <w:vAlign w:val="bottom"/>
          </w:tcPr>
          <w:p w14:paraId="19FA9FD9" w14:textId="26427292" w:rsidR="002A0E2F" w:rsidRPr="00623E67" w:rsidRDefault="002A0E2F" w:rsidP="002A0E2F">
            <w:pPr>
              <w:pStyle w:val="ZPpregtevilke"/>
            </w:pPr>
            <w:r w:rsidRPr="00623E67">
              <w:rPr>
                <w:rFonts w:ascii="Arial CE" w:hAnsi="Arial CE" w:cs="Arial CE"/>
                <w:szCs w:val="16"/>
              </w:rPr>
              <w:t>0</w:t>
            </w:r>
          </w:p>
        </w:tc>
        <w:tc>
          <w:tcPr>
            <w:tcW w:w="269" w:type="pct"/>
            <w:vAlign w:val="bottom"/>
          </w:tcPr>
          <w:p w14:paraId="3ED311C9" w14:textId="3FA777FF" w:rsidR="002A0E2F" w:rsidRPr="00623E67" w:rsidRDefault="002A0E2F" w:rsidP="002A0E2F">
            <w:pPr>
              <w:pStyle w:val="ZPpregtevilke"/>
            </w:pPr>
            <w:r w:rsidRPr="00623E67">
              <w:t>0</w:t>
            </w:r>
          </w:p>
        </w:tc>
        <w:tc>
          <w:tcPr>
            <w:tcW w:w="263" w:type="pct"/>
            <w:vAlign w:val="bottom"/>
          </w:tcPr>
          <w:p w14:paraId="425E3093" w14:textId="77777777" w:rsidR="002A0E2F" w:rsidRPr="00623E67" w:rsidRDefault="002A0E2F" w:rsidP="002A0E2F">
            <w:pPr>
              <w:pStyle w:val="ZPpregtevilke"/>
            </w:pPr>
          </w:p>
        </w:tc>
      </w:tr>
      <w:tr w:rsidR="002A0E2F" w:rsidRPr="00623E67" w14:paraId="39CD5A68" w14:textId="77777777" w:rsidTr="00AA2B2F">
        <w:trPr>
          <w:trHeight w:val="227"/>
          <w:jc w:val="center"/>
        </w:trPr>
        <w:tc>
          <w:tcPr>
            <w:tcW w:w="1228" w:type="pct"/>
            <w:vAlign w:val="bottom"/>
          </w:tcPr>
          <w:p w14:paraId="182CD8FA" w14:textId="77777777" w:rsidR="002A0E2F" w:rsidRPr="00623E67" w:rsidRDefault="002A0E2F" w:rsidP="002A0E2F">
            <w:pPr>
              <w:pStyle w:val="ZPpregtekst"/>
              <w:rPr>
                <w:snapToGrid w:val="0"/>
              </w:rPr>
            </w:pPr>
            <w:r w:rsidRPr="00623E67">
              <w:rPr>
                <w:snapToGrid w:val="0"/>
              </w:rPr>
              <w:t>Izvoz živih živali (klavna masa)</w:t>
            </w:r>
          </w:p>
        </w:tc>
        <w:tc>
          <w:tcPr>
            <w:tcW w:w="271" w:type="pct"/>
            <w:vAlign w:val="bottom"/>
          </w:tcPr>
          <w:p w14:paraId="0B8CA5E5" w14:textId="7560D023" w:rsidR="002A0E2F" w:rsidRPr="00623E67" w:rsidRDefault="002A0E2F" w:rsidP="002A0E2F">
            <w:pPr>
              <w:pStyle w:val="ZPpregtevilke"/>
            </w:pPr>
            <w:r w:rsidRPr="00623E67">
              <w:rPr>
                <w:rFonts w:ascii="Arial CE" w:hAnsi="Arial CE" w:cs="Arial CE"/>
                <w:szCs w:val="16"/>
              </w:rPr>
              <w:t>11</w:t>
            </w:r>
          </w:p>
        </w:tc>
        <w:tc>
          <w:tcPr>
            <w:tcW w:w="271" w:type="pct"/>
            <w:vAlign w:val="bottom"/>
          </w:tcPr>
          <w:p w14:paraId="2DC50913" w14:textId="79D6F0D6" w:rsidR="002A0E2F" w:rsidRPr="00623E67" w:rsidRDefault="002A0E2F" w:rsidP="002A0E2F">
            <w:pPr>
              <w:pStyle w:val="ZPpregtevilke"/>
            </w:pPr>
            <w:r w:rsidRPr="00623E67">
              <w:rPr>
                <w:rFonts w:ascii="Arial CE" w:hAnsi="Arial CE" w:cs="Arial CE"/>
                <w:szCs w:val="16"/>
              </w:rPr>
              <w:t>3</w:t>
            </w:r>
          </w:p>
        </w:tc>
        <w:tc>
          <w:tcPr>
            <w:tcW w:w="270" w:type="pct"/>
            <w:vAlign w:val="bottom"/>
          </w:tcPr>
          <w:p w14:paraId="7AF9F14B" w14:textId="10BE78A2" w:rsidR="002A0E2F" w:rsidRPr="00623E67" w:rsidRDefault="002A0E2F" w:rsidP="002A0E2F">
            <w:pPr>
              <w:pStyle w:val="ZPpregtevilke"/>
            </w:pPr>
            <w:r w:rsidRPr="00623E67">
              <w:rPr>
                <w:rFonts w:ascii="Arial CE" w:hAnsi="Arial CE" w:cs="Arial CE"/>
                <w:szCs w:val="16"/>
              </w:rPr>
              <w:t>29</w:t>
            </w:r>
          </w:p>
        </w:tc>
        <w:tc>
          <w:tcPr>
            <w:tcW w:w="270" w:type="pct"/>
            <w:vAlign w:val="bottom"/>
          </w:tcPr>
          <w:p w14:paraId="61AAD0D1" w14:textId="3FC89DB3" w:rsidR="002A0E2F" w:rsidRPr="00623E67" w:rsidRDefault="002A0E2F" w:rsidP="002A0E2F">
            <w:pPr>
              <w:pStyle w:val="ZPpregtevilke"/>
            </w:pPr>
            <w:r w:rsidRPr="00623E67">
              <w:rPr>
                <w:rFonts w:ascii="Arial CE" w:hAnsi="Arial CE" w:cs="Arial CE"/>
                <w:szCs w:val="16"/>
              </w:rPr>
              <w:t>2</w:t>
            </w:r>
          </w:p>
        </w:tc>
        <w:tc>
          <w:tcPr>
            <w:tcW w:w="270" w:type="pct"/>
            <w:vAlign w:val="bottom"/>
          </w:tcPr>
          <w:p w14:paraId="7119C474" w14:textId="2CF6B511" w:rsidR="002A0E2F" w:rsidRPr="00623E67" w:rsidRDefault="002A0E2F" w:rsidP="002A0E2F">
            <w:pPr>
              <w:pStyle w:val="ZPpregtevilke"/>
            </w:pPr>
            <w:r w:rsidRPr="00623E67">
              <w:rPr>
                <w:rFonts w:ascii="Arial CE" w:hAnsi="Arial CE" w:cs="Arial CE"/>
                <w:szCs w:val="16"/>
              </w:rPr>
              <w:t>10</w:t>
            </w:r>
          </w:p>
        </w:tc>
        <w:tc>
          <w:tcPr>
            <w:tcW w:w="270" w:type="pct"/>
            <w:vAlign w:val="bottom"/>
          </w:tcPr>
          <w:p w14:paraId="049290E1" w14:textId="335E2A4D" w:rsidR="002A0E2F" w:rsidRPr="00623E67" w:rsidRDefault="002A0E2F" w:rsidP="002A0E2F">
            <w:pPr>
              <w:pStyle w:val="ZPpregtevilke"/>
            </w:pPr>
            <w:r w:rsidRPr="00623E67">
              <w:rPr>
                <w:rFonts w:ascii="Arial CE" w:hAnsi="Arial CE" w:cs="Arial CE"/>
                <w:szCs w:val="16"/>
              </w:rPr>
              <w:t>4</w:t>
            </w:r>
          </w:p>
        </w:tc>
        <w:tc>
          <w:tcPr>
            <w:tcW w:w="270" w:type="pct"/>
            <w:vAlign w:val="bottom"/>
          </w:tcPr>
          <w:p w14:paraId="05CCA93C" w14:textId="40353F0C" w:rsidR="002A0E2F" w:rsidRPr="00623E67" w:rsidRDefault="002A0E2F" w:rsidP="002A0E2F">
            <w:pPr>
              <w:pStyle w:val="ZPpregtevilke"/>
            </w:pPr>
            <w:r w:rsidRPr="00623E67">
              <w:rPr>
                <w:rFonts w:ascii="Arial CE" w:hAnsi="Arial CE" w:cs="Arial CE"/>
                <w:szCs w:val="16"/>
              </w:rPr>
              <w:t>4</w:t>
            </w:r>
          </w:p>
        </w:tc>
        <w:tc>
          <w:tcPr>
            <w:tcW w:w="270" w:type="pct"/>
            <w:vAlign w:val="bottom"/>
          </w:tcPr>
          <w:p w14:paraId="17851DB1" w14:textId="56173E4D" w:rsidR="002A0E2F" w:rsidRPr="00623E67" w:rsidRDefault="002A0E2F" w:rsidP="002A0E2F">
            <w:pPr>
              <w:pStyle w:val="ZPpregtevilke"/>
            </w:pPr>
            <w:r w:rsidRPr="00623E67">
              <w:rPr>
                <w:rFonts w:ascii="Arial CE" w:hAnsi="Arial CE" w:cs="Arial CE"/>
                <w:szCs w:val="16"/>
              </w:rPr>
              <w:t>2</w:t>
            </w:r>
          </w:p>
        </w:tc>
        <w:tc>
          <w:tcPr>
            <w:tcW w:w="270" w:type="pct"/>
            <w:vAlign w:val="bottom"/>
          </w:tcPr>
          <w:p w14:paraId="68D0E04C" w14:textId="18013CBC"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3039AB03" w14:textId="0F702778" w:rsidR="002A0E2F" w:rsidRPr="00623E67" w:rsidRDefault="002A0E2F" w:rsidP="002A0E2F">
            <w:pPr>
              <w:pStyle w:val="ZPpregtevilke"/>
            </w:pPr>
            <w:r w:rsidRPr="00623E67">
              <w:rPr>
                <w:rFonts w:ascii="Arial CE" w:hAnsi="Arial CE" w:cs="Arial CE"/>
                <w:szCs w:val="16"/>
              </w:rPr>
              <w:t>0</w:t>
            </w:r>
          </w:p>
        </w:tc>
        <w:tc>
          <w:tcPr>
            <w:tcW w:w="269" w:type="pct"/>
            <w:vAlign w:val="bottom"/>
          </w:tcPr>
          <w:p w14:paraId="2F625F0B" w14:textId="081A0C71" w:rsidR="002A0E2F" w:rsidRPr="00623E67" w:rsidRDefault="002A0E2F" w:rsidP="002A0E2F">
            <w:pPr>
              <w:pStyle w:val="ZPpregtevilke"/>
            </w:pPr>
            <w:r w:rsidRPr="00623E67">
              <w:rPr>
                <w:rFonts w:ascii="Arial CE" w:hAnsi="Arial CE" w:cs="Arial CE"/>
                <w:szCs w:val="16"/>
              </w:rPr>
              <w:t>2</w:t>
            </w:r>
          </w:p>
        </w:tc>
        <w:tc>
          <w:tcPr>
            <w:tcW w:w="269" w:type="pct"/>
            <w:vAlign w:val="bottom"/>
          </w:tcPr>
          <w:p w14:paraId="6BE4F160" w14:textId="66DE6B9A" w:rsidR="002A0E2F" w:rsidRPr="00623E67" w:rsidRDefault="002A0E2F" w:rsidP="002A0E2F">
            <w:pPr>
              <w:pStyle w:val="ZPpregtevilke"/>
            </w:pPr>
            <w:r w:rsidRPr="00623E67">
              <w:rPr>
                <w:rFonts w:ascii="Arial CE" w:hAnsi="Arial CE" w:cs="Arial CE"/>
                <w:szCs w:val="16"/>
              </w:rPr>
              <w:t>0</w:t>
            </w:r>
          </w:p>
        </w:tc>
        <w:tc>
          <w:tcPr>
            <w:tcW w:w="269" w:type="pct"/>
            <w:vAlign w:val="bottom"/>
          </w:tcPr>
          <w:p w14:paraId="490CDB8C" w14:textId="1B7CE764" w:rsidR="002A0E2F" w:rsidRPr="00623E67" w:rsidRDefault="002A0E2F" w:rsidP="002A0E2F">
            <w:pPr>
              <w:pStyle w:val="ZPpregtevilke"/>
            </w:pPr>
            <w:r w:rsidRPr="00623E67">
              <w:t>0</w:t>
            </w:r>
          </w:p>
        </w:tc>
        <w:tc>
          <w:tcPr>
            <w:tcW w:w="263" w:type="pct"/>
            <w:vAlign w:val="bottom"/>
          </w:tcPr>
          <w:p w14:paraId="0D4F6473" w14:textId="77777777" w:rsidR="002A0E2F" w:rsidRPr="00623E67" w:rsidRDefault="002A0E2F" w:rsidP="002A0E2F">
            <w:pPr>
              <w:pStyle w:val="ZPpregtevilke"/>
            </w:pPr>
          </w:p>
        </w:tc>
      </w:tr>
      <w:tr w:rsidR="002A0E2F" w:rsidRPr="00623E67" w14:paraId="43331027" w14:textId="77777777" w:rsidTr="00AA2B2F">
        <w:trPr>
          <w:trHeight w:val="227"/>
          <w:jc w:val="center"/>
        </w:trPr>
        <w:tc>
          <w:tcPr>
            <w:tcW w:w="1228" w:type="pct"/>
            <w:vAlign w:val="bottom"/>
          </w:tcPr>
          <w:p w14:paraId="16121E54" w14:textId="77777777" w:rsidR="002A0E2F" w:rsidRPr="00623E67" w:rsidRDefault="002A0E2F" w:rsidP="002A0E2F">
            <w:pPr>
              <w:pStyle w:val="ZPpregtekst"/>
              <w:rPr>
                <w:snapToGrid w:val="0"/>
              </w:rPr>
            </w:pPr>
            <w:r w:rsidRPr="00623E67">
              <w:rPr>
                <w:snapToGrid w:val="0"/>
              </w:rPr>
              <w:t>Vse pridobljeno meso</w:t>
            </w:r>
          </w:p>
        </w:tc>
        <w:tc>
          <w:tcPr>
            <w:tcW w:w="271" w:type="pct"/>
            <w:vAlign w:val="bottom"/>
          </w:tcPr>
          <w:p w14:paraId="50222820" w14:textId="382EFBB6" w:rsidR="002A0E2F" w:rsidRPr="00623E67" w:rsidRDefault="002A0E2F" w:rsidP="002A0E2F">
            <w:pPr>
              <w:pStyle w:val="ZPpregtevilke"/>
            </w:pPr>
            <w:r w:rsidRPr="00623E67">
              <w:rPr>
                <w:rFonts w:ascii="Arial CE" w:hAnsi="Arial CE" w:cs="Arial CE"/>
                <w:szCs w:val="16"/>
              </w:rPr>
              <w:t>1.928</w:t>
            </w:r>
          </w:p>
        </w:tc>
        <w:tc>
          <w:tcPr>
            <w:tcW w:w="271" w:type="pct"/>
            <w:vAlign w:val="bottom"/>
          </w:tcPr>
          <w:p w14:paraId="496A2286" w14:textId="7D322E73" w:rsidR="002A0E2F" w:rsidRPr="00623E67" w:rsidRDefault="002A0E2F" w:rsidP="002A0E2F">
            <w:pPr>
              <w:pStyle w:val="ZPpregtevilke"/>
            </w:pPr>
            <w:r w:rsidRPr="00623E67">
              <w:rPr>
                <w:rFonts w:ascii="Arial CE" w:hAnsi="Arial CE" w:cs="Arial CE"/>
                <w:szCs w:val="16"/>
              </w:rPr>
              <w:t>1.978</w:t>
            </w:r>
          </w:p>
        </w:tc>
        <w:tc>
          <w:tcPr>
            <w:tcW w:w="270" w:type="pct"/>
            <w:vAlign w:val="bottom"/>
          </w:tcPr>
          <w:p w14:paraId="07BB52CA" w14:textId="1CD5F5BA" w:rsidR="002A0E2F" w:rsidRPr="00623E67" w:rsidRDefault="002A0E2F" w:rsidP="002A0E2F">
            <w:pPr>
              <w:pStyle w:val="ZPpregtevilke"/>
            </w:pPr>
            <w:r w:rsidRPr="00623E67">
              <w:rPr>
                <w:rFonts w:ascii="Arial CE" w:hAnsi="Arial CE" w:cs="Arial CE"/>
                <w:szCs w:val="16"/>
              </w:rPr>
              <w:t>2.027</w:t>
            </w:r>
          </w:p>
        </w:tc>
        <w:tc>
          <w:tcPr>
            <w:tcW w:w="270" w:type="pct"/>
            <w:vAlign w:val="bottom"/>
          </w:tcPr>
          <w:p w14:paraId="3863B645" w14:textId="63908120" w:rsidR="002A0E2F" w:rsidRPr="00623E67" w:rsidRDefault="002A0E2F" w:rsidP="002A0E2F">
            <w:pPr>
              <w:pStyle w:val="ZPpregtevilke"/>
            </w:pPr>
            <w:r w:rsidRPr="00623E67">
              <w:rPr>
                <w:rFonts w:ascii="Arial CE" w:hAnsi="Arial CE" w:cs="Arial CE"/>
                <w:szCs w:val="16"/>
              </w:rPr>
              <w:t>1.888</w:t>
            </w:r>
          </w:p>
        </w:tc>
        <w:tc>
          <w:tcPr>
            <w:tcW w:w="270" w:type="pct"/>
            <w:vAlign w:val="bottom"/>
          </w:tcPr>
          <w:p w14:paraId="64545952" w14:textId="2B13B141" w:rsidR="002A0E2F" w:rsidRPr="00623E67" w:rsidRDefault="002A0E2F" w:rsidP="002A0E2F">
            <w:pPr>
              <w:pStyle w:val="ZPpregtevilke"/>
            </w:pPr>
            <w:r w:rsidRPr="00623E67">
              <w:rPr>
                <w:rFonts w:ascii="Arial CE" w:hAnsi="Arial CE" w:cs="Arial CE"/>
                <w:szCs w:val="16"/>
              </w:rPr>
              <w:t>1.752</w:t>
            </w:r>
          </w:p>
        </w:tc>
        <w:tc>
          <w:tcPr>
            <w:tcW w:w="270" w:type="pct"/>
            <w:vAlign w:val="bottom"/>
          </w:tcPr>
          <w:p w14:paraId="12F379FB" w14:textId="37D1A876" w:rsidR="002A0E2F" w:rsidRPr="00623E67" w:rsidRDefault="002A0E2F" w:rsidP="002A0E2F">
            <w:pPr>
              <w:pStyle w:val="ZPpregtevilke"/>
            </w:pPr>
            <w:r w:rsidRPr="00623E67">
              <w:rPr>
                <w:rFonts w:ascii="Arial CE" w:hAnsi="Arial CE" w:cs="Arial CE"/>
                <w:szCs w:val="16"/>
              </w:rPr>
              <w:t>1.604</w:t>
            </w:r>
          </w:p>
        </w:tc>
        <w:tc>
          <w:tcPr>
            <w:tcW w:w="270" w:type="pct"/>
            <w:vAlign w:val="bottom"/>
          </w:tcPr>
          <w:p w14:paraId="219B47D6" w14:textId="6F59C0D9" w:rsidR="002A0E2F" w:rsidRPr="00623E67" w:rsidRDefault="002A0E2F" w:rsidP="002A0E2F">
            <w:pPr>
              <w:pStyle w:val="ZPpregtevilke"/>
            </w:pPr>
            <w:r w:rsidRPr="00623E67">
              <w:rPr>
                <w:rFonts w:ascii="Arial CE" w:hAnsi="Arial CE" w:cs="Arial CE"/>
                <w:szCs w:val="16"/>
              </w:rPr>
              <w:t>1.624</w:t>
            </w:r>
          </w:p>
        </w:tc>
        <w:tc>
          <w:tcPr>
            <w:tcW w:w="270" w:type="pct"/>
            <w:vAlign w:val="bottom"/>
          </w:tcPr>
          <w:p w14:paraId="5D1F9251" w14:textId="2D146167" w:rsidR="002A0E2F" w:rsidRPr="00623E67" w:rsidRDefault="002A0E2F" w:rsidP="002A0E2F">
            <w:pPr>
              <w:pStyle w:val="ZPpregtevilke"/>
            </w:pPr>
            <w:r w:rsidRPr="00623E67">
              <w:rPr>
                <w:rFonts w:ascii="Arial CE" w:hAnsi="Arial CE" w:cs="Arial CE"/>
                <w:szCs w:val="16"/>
              </w:rPr>
              <w:t>1.664</w:t>
            </w:r>
          </w:p>
        </w:tc>
        <w:tc>
          <w:tcPr>
            <w:tcW w:w="270" w:type="pct"/>
            <w:vAlign w:val="bottom"/>
          </w:tcPr>
          <w:p w14:paraId="1F3D0266" w14:textId="764F0977" w:rsidR="002A0E2F" w:rsidRPr="00623E67" w:rsidRDefault="002A0E2F" w:rsidP="002A0E2F">
            <w:pPr>
              <w:pStyle w:val="ZPpregtevilke"/>
            </w:pPr>
            <w:r w:rsidRPr="00623E67">
              <w:rPr>
                <w:rFonts w:ascii="Arial CE" w:hAnsi="Arial CE" w:cs="Arial CE"/>
                <w:szCs w:val="16"/>
              </w:rPr>
              <w:t>1.640</w:t>
            </w:r>
          </w:p>
        </w:tc>
        <w:tc>
          <w:tcPr>
            <w:tcW w:w="270" w:type="pct"/>
            <w:vAlign w:val="bottom"/>
          </w:tcPr>
          <w:p w14:paraId="0291B5C9" w14:textId="7C9C68D7" w:rsidR="002A0E2F" w:rsidRPr="00623E67" w:rsidRDefault="002A0E2F" w:rsidP="002A0E2F">
            <w:pPr>
              <w:pStyle w:val="ZPpregtevilke"/>
            </w:pPr>
            <w:r w:rsidRPr="00623E67">
              <w:rPr>
                <w:rFonts w:ascii="Arial CE" w:hAnsi="Arial CE" w:cs="Arial CE"/>
                <w:szCs w:val="16"/>
              </w:rPr>
              <w:t>1.720</w:t>
            </w:r>
          </w:p>
        </w:tc>
        <w:tc>
          <w:tcPr>
            <w:tcW w:w="269" w:type="pct"/>
            <w:vAlign w:val="bottom"/>
          </w:tcPr>
          <w:p w14:paraId="2AF7925F" w14:textId="16BF5BCB" w:rsidR="002A0E2F" w:rsidRPr="00623E67" w:rsidRDefault="002A0E2F" w:rsidP="002A0E2F">
            <w:pPr>
              <w:pStyle w:val="ZPpregtevilke"/>
            </w:pPr>
            <w:r w:rsidRPr="00623E67">
              <w:rPr>
                <w:rFonts w:ascii="Arial CE" w:hAnsi="Arial CE" w:cs="Arial CE"/>
                <w:szCs w:val="16"/>
              </w:rPr>
              <w:t>1.809</w:t>
            </w:r>
          </w:p>
        </w:tc>
        <w:tc>
          <w:tcPr>
            <w:tcW w:w="269" w:type="pct"/>
            <w:vAlign w:val="bottom"/>
          </w:tcPr>
          <w:p w14:paraId="76B722BF" w14:textId="69D51AB6" w:rsidR="002A0E2F" w:rsidRPr="00623E67" w:rsidRDefault="002A0E2F" w:rsidP="002A0E2F">
            <w:pPr>
              <w:pStyle w:val="ZPpregtevilke"/>
            </w:pPr>
            <w:r w:rsidRPr="00623E67">
              <w:rPr>
                <w:rFonts w:ascii="Arial CE" w:hAnsi="Arial CE" w:cs="Arial CE"/>
                <w:szCs w:val="16"/>
              </w:rPr>
              <w:t>1.703</w:t>
            </w:r>
          </w:p>
        </w:tc>
        <w:tc>
          <w:tcPr>
            <w:tcW w:w="269" w:type="pct"/>
            <w:vAlign w:val="bottom"/>
          </w:tcPr>
          <w:p w14:paraId="6ABD013B" w14:textId="41C7FFD2" w:rsidR="002A0E2F" w:rsidRPr="00623E67" w:rsidRDefault="002A0E2F" w:rsidP="002A0E2F">
            <w:pPr>
              <w:pStyle w:val="ZPpregtevilke"/>
            </w:pPr>
            <w:r w:rsidRPr="00623E67">
              <w:t>1.750</w:t>
            </w:r>
          </w:p>
        </w:tc>
        <w:tc>
          <w:tcPr>
            <w:tcW w:w="263" w:type="pct"/>
            <w:vAlign w:val="bottom"/>
          </w:tcPr>
          <w:p w14:paraId="6FE51A69" w14:textId="1BAD6FA8" w:rsidR="002A0E2F" w:rsidRPr="00623E67" w:rsidRDefault="002A0E2F" w:rsidP="002A0E2F">
            <w:pPr>
              <w:pStyle w:val="ZPpregtevilke"/>
            </w:pPr>
            <w:r w:rsidRPr="00623E67">
              <w:t>102,8</w:t>
            </w:r>
          </w:p>
        </w:tc>
      </w:tr>
      <w:tr w:rsidR="002A0E2F" w:rsidRPr="00623E67" w14:paraId="46A332AB" w14:textId="77777777" w:rsidTr="00AA2B2F">
        <w:trPr>
          <w:trHeight w:val="227"/>
          <w:jc w:val="center"/>
        </w:trPr>
        <w:tc>
          <w:tcPr>
            <w:tcW w:w="1228" w:type="pct"/>
            <w:vAlign w:val="bottom"/>
          </w:tcPr>
          <w:p w14:paraId="18FF7220" w14:textId="77777777" w:rsidR="002A0E2F" w:rsidRPr="00623E67" w:rsidRDefault="002A0E2F" w:rsidP="002A0E2F">
            <w:pPr>
              <w:pStyle w:val="ZPpregtekst"/>
              <w:rPr>
                <w:snapToGrid w:val="0"/>
              </w:rPr>
            </w:pPr>
            <w:r w:rsidRPr="00623E67">
              <w:rPr>
                <w:snapToGrid w:val="0"/>
              </w:rPr>
              <w:t>Začetne zaloge mesa in izdelkov</w:t>
            </w:r>
          </w:p>
        </w:tc>
        <w:tc>
          <w:tcPr>
            <w:tcW w:w="271" w:type="pct"/>
            <w:vAlign w:val="bottom"/>
          </w:tcPr>
          <w:p w14:paraId="1AC9F3D1" w14:textId="2EF12C03" w:rsidR="002A0E2F" w:rsidRPr="00623E67" w:rsidRDefault="002A0E2F" w:rsidP="002A0E2F">
            <w:pPr>
              <w:pStyle w:val="ZPpregtevilke"/>
            </w:pPr>
            <w:r w:rsidRPr="00623E67">
              <w:rPr>
                <w:rFonts w:ascii="Arial CE" w:hAnsi="Arial CE" w:cs="Arial CE"/>
                <w:szCs w:val="16"/>
              </w:rPr>
              <w:t>0</w:t>
            </w:r>
          </w:p>
        </w:tc>
        <w:tc>
          <w:tcPr>
            <w:tcW w:w="271" w:type="pct"/>
            <w:vAlign w:val="bottom"/>
          </w:tcPr>
          <w:p w14:paraId="509B699F" w14:textId="21E5E983" w:rsidR="002A0E2F" w:rsidRPr="00623E67" w:rsidRDefault="002A0E2F" w:rsidP="002A0E2F">
            <w:pPr>
              <w:pStyle w:val="ZPpregtevilke"/>
            </w:pPr>
            <w:r w:rsidRPr="00623E67">
              <w:rPr>
                <w:rFonts w:ascii="Arial CE" w:hAnsi="Arial CE" w:cs="Arial CE"/>
                <w:szCs w:val="16"/>
              </w:rPr>
              <w:t>1</w:t>
            </w:r>
          </w:p>
        </w:tc>
        <w:tc>
          <w:tcPr>
            <w:tcW w:w="270" w:type="pct"/>
            <w:vAlign w:val="bottom"/>
          </w:tcPr>
          <w:p w14:paraId="752FEAA6" w14:textId="7428ED84"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4A49E61A" w14:textId="121709A9" w:rsidR="002A0E2F" w:rsidRPr="00623E67" w:rsidRDefault="002A0E2F" w:rsidP="002A0E2F">
            <w:pPr>
              <w:pStyle w:val="ZPpregtevilke"/>
            </w:pPr>
            <w:r w:rsidRPr="00623E67">
              <w:rPr>
                <w:rFonts w:ascii="Arial CE" w:hAnsi="Arial CE" w:cs="Arial CE"/>
                <w:szCs w:val="16"/>
              </w:rPr>
              <w:t>1</w:t>
            </w:r>
          </w:p>
        </w:tc>
        <w:tc>
          <w:tcPr>
            <w:tcW w:w="270" w:type="pct"/>
            <w:vAlign w:val="bottom"/>
          </w:tcPr>
          <w:p w14:paraId="100D60C5" w14:textId="0A8C10F4" w:rsidR="002A0E2F" w:rsidRPr="00623E67" w:rsidRDefault="002A0E2F" w:rsidP="002A0E2F">
            <w:pPr>
              <w:pStyle w:val="ZPpregtevilke"/>
            </w:pPr>
            <w:r w:rsidRPr="00623E67">
              <w:rPr>
                <w:rFonts w:ascii="Arial CE" w:hAnsi="Arial CE" w:cs="Arial CE"/>
                <w:szCs w:val="16"/>
              </w:rPr>
              <w:t>1</w:t>
            </w:r>
          </w:p>
        </w:tc>
        <w:tc>
          <w:tcPr>
            <w:tcW w:w="270" w:type="pct"/>
            <w:vAlign w:val="bottom"/>
          </w:tcPr>
          <w:p w14:paraId="6C461990" w14:textId="6C41EFC8" w:rsidR="002A0E2F" w:rsidRPr="00623E67" w:rsidRDefault="002A0E2F" w:rsidP="002A0E2F">
            <w:pPr>
              <w:pStyle w:val="ZPpregtevilke"/>
            </w:pPr>
            <w:r w:rsidRPr="00623E67">
              <w:rPr>
                <w:rFonts w:ascii="Arial CE" w:hAnsi="Arial CE" w:cs="Arial CE"/>
                <w:szCs w:val="16"/>
              </w:rPr>
              <w:t>1</w:t>
            </w:r>
          </w:p>
        </w:tc>
        <w:tc>
          <w:tcPr>
            <w:tcW w:w="270" w:type="pct"/>
            <w:vAlign w:val="bottom"/>
          </w:tcPr>
          <w:p w14:paraId="584FABC3" w14:textId="58E5A7D6"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037D3AD3" w14:textId="1A641C1A"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7646621A" w14:textId="6C1EA2A1" w:rsidR="002A0E2F" w:rsidRPr="00623E67" w:rsidRDefault="002A0E2F" w:rsidP="002A0E2F">
            <w:pPr>
              <w:pStyle w:val="ZPpregtevilke"/>
            </w:pPr>
            <w:r w:rsidRPr="00623E67">
              <w:rPr>
                <w:rFonts w:ascii="Arial CE" w:hAnsi="Arial CE" w:cs="Arial CE"/>
                <w:szCs w:val="16"/>
              </w:rPr>
              <w:t>0</w:t>
            </w:r>
          </w:p>
        </w:tc>
        <w:tc>
          <w:tcPr>
            <w:tcW w:w="270" w:type="pct"/>
            <w:vAlign w:val="bottom"/>
          </w:tcPr>
          <w:p w14:paraId="052E7B28" w14:textId="56455580" w:rsidR="002A0E2F" w:rsidRPr="00623E67" w:rsidRDefault="002A0E2F" w:rsidP="002A0E2F">
            <w:pPr>
              <w:pStyle w:val="ZPpregtevilke"/>
            </w:pPr>
            <w:r w:rsidRPr="00623E67">
              <w:rPr>
                <w:rFonts w:ascii="Arial CE" w:hAnsi="Arial CE" w:cs="Arial CE"/>
                <w:szCs w:val="16"/>
              </w:rPr>
              <w:t>0</w:t>
            </w:r>
          </w:p>
        </w:tc>
        <w:tc>
          <w:tcPr>
            <w:tcW w:w="269" w:type="pct"/>
            <w:vAlign w:val="bottom"/>
          </w:tcPr>
          <w:p w14:paraId="63375CCF" w14:textId="0FA46EB1" w:rsidR="002A0E2F" w:rsidRPr="00623E67" w:rsidRDefault="002A0E2F" w:rsidP="002A0E2F">
            <w:pPr>
              <w:pStyle w:val="ZPpregtevilke"/>
            </w:pPr>
            <w:r w:rsidRPr="00623E67">
              <w:rPr>
                <w:rFonts w:ascii="Arial CE" w:hAnsi="Arial CE" w:cs="Arial CE"/>
                <w:szCs w:val="16"/>
              </w:rPr>
              <w:t>0</w:t>
            </w:r>
          </w:p>
        </w:tc>
        <w:tc>
          <w:tcPr>
            <w:tcW w:w="269" w:type="pct"/>
            <w:vAlign w:val="bottom"/>
          </w:tcPr>
          <w:p w14:paraId="5DF062A4" w14:textId="0C5E5DE1" w:rsidR="002A0E2F" w:rsidRPr="00623E67" w:rsidRDefault="002A0E2F" w:rsidP="002A0E2F">
            <w:pPr>
              <w:pStyle w:val="ZPpregtevilke"/>
            </w:pPr>
            <w:r w:rsidRPr="00623E67">
              <w:rPr>
                <w:rFonts w:ascii="Arial CE" w:hAnsi="Arial CE" w:cs="Arial CE"/>
                <w:szCs w:val="16"/>
              </w:rPr>
              <w:t>0</w:t>
            </w:r>
          </w:p>
        </w:tc>
        <w:tc>
          <w:tcPr>
            <w:tcW w:w="269" w:type="pct"/>
            <w:vAlign w:val="bottom"/>
          </w:tcPr>
          <w:p w14:paraId="6A050791" w14:textId="236E69D3" w:rsidR="002A0E2F" w:rsidRPr="00623E67" w:rsidRDefault="002A0E2F" w:rsidP="002A0E2F">
            <w:pPr>
              <w:pStyle w:val="ZPpregtevilke"/>
            </w:pPr>
            <w:r w:rsidRPr="00623E67">
              <w:t>0</w:t>
            </w:r>
          </w:p>
        </w:tc>
        <w:tc>
          <w:tcPr>
            <w:tcW w:w="263" w:type="pct"/>
            <w:vAlign w:val="bottom"/>
          </w:tcPr>
          <w:p w14:paraId="5E002548" w14:textId="77777777" w:rsidR="002A0E2F" w:rsidRPr="00623E67" w:rsidRDefault="002A0E2F" w:rsidP="002A0E2F">
            <w:pPr>
              <w:pStyle w:val="ZPpregtevilke"/>
            </w:pPr>
          </w:p>
        </w:tc>
      </w:tr>
      <w:tr w:rsidR="002A0E2F" w:rsidRPr="00623E67" w14:paraId="029E33DD" w14:textId="77777777" w:rsidTr="00AA2B2F">
        <w:trPr>
          <w:trHeight w:val="227"/>
          <w:jc w:val="center"/>
        </w:trPr>
        <w:tc>
          <w:tcPr>
            <w:tcW w:w="1228" w:type="pct"/>
            <w:vAlign w:val="bottom"/>
          </w:tcPr>
          <w:p w14:paraId="7DDB9918" w14:textId="77777777" w:rsidR="002A0E2F" w:rsidRPr="00623E67" w:rsidRDefault="002A0E2F" w:rsidP="002A0E2F">
            <w:pPr>
              <w:pStyle w:val="ZPpregtekst"/>
              <w:rPr>
                <w:snapToGrid w:val="0"/>
              </w:rPr>
            </w:pPr>
            <w:r w:rsidRPr="00623E67">
              <w:rPr>
                <w:snapToGrid w:val="0"/>
              </w:rPr>
              <w:t>Uvoz mesa in izdelkov</w:t>
            </w:r>
          </w:p>
        </w:tc>
        <w:tc>
          <w:tcPr>
            <w:tcW w:w="271" w:type="pct"/>
            <w:vAlign w:val="bottom"/>
          </w:tcPr>
          <w:p w14:paraId="6C8D18CA" w14:textId="3F4A0816" w:rsidR="002A0E2F" w:rsidRPr="00623E67" w:rsidRDefault="002A0E2F" w:rsidP="002A0E2F">
            <w:pPr>
              <w:pStyle w:val="ZPpregtevilke"/>
            </w:pPr>
            <w:r w:rsidRPr="00623E67">
              <w:rPr>
                <w:rFonts w:ascii="Arial CE" w:hAnsi="Arial CE" w:cs="Arial CE"/>
                <w:szCs w:val="16"/>
              </w:rPr>
              <w:t>53</w:t>
            </w:r>
          </w:p>
        </w:tc>
        <w:tc>
          <w:tcPr>
            <w:tcW w:w="271" w:type="pct"/>
            <w:vAlign w:val="bottom"/>
          </w:tcPr>
          <w:p w14:paraId="7BFCECF3" w14:textId="24968CD0" w:rsidR="002A0E2F" w:rsidRPr="00623E67" w:rsidRDefault="002A0E2F" w:rsidP="002A0E2F">
            <w:pPr>
              <w:pStyle w:val="ZPpregtevilke"/>
            </w:pPr>
            <w:r w:rsidRPr="00623E67">
              <w:rPr>
                <w:rFonts w:ascii="Arial CE" w:hAnsi="Arial CE" w:cs="Arial CE"/>
                <w:szCs w:val="16"/>
              </w:rPr>
              <w:t>61</w:t>
            </w:r>
          </w:p>
        </w:tc>
        <w:tc>
          <w:tcPr>
            <w:tcW w:w="270" w:type="pct"/>
            <w:vAlign w:val="bottom"/>
          </w:tcPr>
          <w:p w14:paraId="311B11F3" w14:textId="55CCC513" w:rsidR="002A0E2F" w:rsidRPr="00623E67" w:rsidRDefault="002A0E2F" w:rsidP="002A0E2F">
            <w:pPr>
              <w:pStyle w:val="ZPpregtevilke"/>
            </w:pPr>
            <w:r w:rsidRPr="00623E67">
              <w:rPr>
                <w:rFonts w:ascii="Arial CE" w:hAnsi="Arial CE" w:cs="Arial CE"/>
                <w:szCs w:val="16"/>
              </w:rPr>
              <w:t>49</w:t>
            </w:r>
          </w:p>
        </w:tc>
        <w:tc>
          <w:tcPr>
            <w:tcW w:w="270" w:type="pct"/>
            <w:vAlign w:val="bottom"/>
          </w:tcPr>
          <w:p w14:paraId="768C71DD" w14:textId="494A2FAA" w:rsidR="002A0E2F" w:rsidRPr="00623E67" w:rsidRDefault="002A0E2F" w:rsidP="002A0E2F">
            <w:pPr>
              <w:pStyle w:val="ZPpregtevilke"/>
            </w:pPr>
            <w:r w:rsidRPr="00623E67">
              <w:rPr>
                <w:rFonts w:ascii="Arial CE" w:hAnsi="Arial CE" w:cs="Arial CE"/>
                <w:szCs w:val="16"/>
              </w:rPr>
              <w:t>31</w:t>
            </w:r>
          </w:p>
        </w:tc>
        <w:tc>
          <w:tcPr>
            <w:tcW w:w="270" w:type="pct"/>
            <w:vAlign w:val="bottom"/>
          </w:tcPr>
          <w:p w14:paraId="04F91C48" w14:textId="06F8286B" w:rsidR="002A0E2F" w:rsidRPr="00623E67" w:rsidRDefault="002A0E2F" w:rsidP="002A0E2F">
            <w:pPr>
              <w:pStyle w:val="ZPpregtevilke"/>
            </w:pPr>
            <w:r w:rsidRPr="00623E67">
              <w:rPr>
                <w:rFonts w:ascii="Arial CE" w:hAnsi="Arial CE" w:cs="Arial CE"/>
                <w:szCs w:val="16"/>
              </w:rPr>
              <w:t>40</w:t>
            </w:r>
          </w:p>
        </w:tc>
        <w:tc>
          <w:tcPr>
            <w:tcW w:w="270" w:type="pct"/>
            <w:vAlign w:val="bottom"/>
          </w:tcPr>
          <w:p w14:paraId="63BEA655" w14:textId="3C36FA02" w:rsidR="002A0E2F" w:rsidRPr="00623E67" w:rsidRDefault="002A0E2F" w:rsidP="002A0E2F">
            <w:pPr>
              <w:pStyle w:val="ZPpregtevilke"/>
            </w:pPr>
            <w:r w:rsidRPr="00623E67">
              <w:rPr>
                <w:rFonts w:ascii="Arial CE" w:hAnsi="Arial CE" w:cs="Arial CE"/>
                <w:szCs w:val="16"/>
              </w:rPr>
              <w:t>88</w:t>
            </w:r>
          </w:p>
        </w:tc>
        <w:tc>
          <w:tcPr>
            <w:tcW w:w="270" w:type="pct"/>
            <w:vAlign w:val="bottom"/>
          </w:tcPr>
          <w:p w14:paraId="24000337" w14:textId="45CB2A0A" w:rsidR="002A0E2F" w:rsidRPr="00623E67" w:rsidRDefault="002A0E2F" w:rsidP="002A0E2F">
            <w:pPr>
              <w:pStyle w:val="ZPpregtevilke"/>
            </w:pPr>
            <w:r w:rsidRPr="00623E67">
              <w:rPr>
                <w:rFonts w:ascii="Arial CE" w:hAnsi="Arial CE" w:cs="Arial CE"/>
                <w:szCs w:val="16"/>
              </w:rPr>
              <w:t>240</w:t>
            </w:r>
          </w:p>
        </w:tc>
        <w:tc>
          <w:tcPr>
            <w:tcW w:w="270" w:type="pct"/>
            <w:vAlign w:val="bottom"/>
          </w:tcPr>
          <w:p w14:paraId="2F8823E2" w14:textId="2F6D9583" w:rsidR="002A0E2F" w:rsidRPr="00623E67" w:rsidRDefault="002A0E2F" w:rsidP="002A0E2F">
            <w:pPr>
              <w:pStyle w:val="ZPpregtevilke"/>
            </w:pPr>
            <w:r w:rsidRPr="00623E67">
              <w:rPr>
                <w:rFonts w:ascii="Arial CE" w:hAnsi="Arial CE" w:cs="Arial CE"/>
                <w:szCs w:val="16"/>
              </w:rPr>
              <w:t>296</w:t>
            </w:r>
          </w:p>
        </w:tc>
        <w:tc>
          <w:tcPr>
            <w:tcW w:w="270" w:type="pct"/>
            <w:vAlign w:val="bottom"/>
          </w:tcPr>
          <w:p w14:paraId="14D552D8" w14:textId="15540F5D" w:rsidR="002A0E2F" w:rsidRPr="00623E67" w:rsidRDefault="002A0E2F" w:rsidP="002A0E2F">
            <w:pPr>
              <w:pStyle w:val="ZPpregtevilke"/>
            </w:pPr>
            <w:r w:rsidRPr="00623E67">
              <w:rPr>
                <w:rFonts w:ascii="Arial CE" w:hAnsi="Arial CE" w:cs="Arial CE"/>
                <w:szCs w:val="16"/>
              </w:rPr>
              <w:t>404</w:t>
            </w:r>
          </w:p>
        </w:tc>
        <w:tc>
          <w:tcPr>
            <w:tcW w:w="270" w:type="pct"/>
            <w:vAlign w:val="bottom"/>
          </w:tcPr>
          <w:p w14:paraId="56D7F5B8" w14:textId="673C97AF" w:rsidR="002A0E2F" w:rsidRPr="00623E67" w:rsidRDefault="002A0E2F" w:rsidP="002A0E2F">
            <w:pPr>
              <w:pStyle w:val="ZPpregtevilke"/>
            </w:pPr>
            <w:r w:rsidRPr="00623E67">
              <w:rPr>
                <w:rFonts w:ascii="Arial CE" w:hAnsi="Arial CE" w:cs="Arial CE"/>
                <w:szCs w:val="16"/>
              </w:rPr>
              <w:t>209</w:t>
            </w:r>
          </w:p>
        </w:tc>
        <w:tc>
          <w:tcPr>
            <w:tcW w:w="269" w:type="pct"/>
            <w:vAlign w:val="bottom"/>
          </w:tcPr>
          <w:p w14:paraId="35FA7819" w14:textId="387EA68F" w:rsidR="002A0E2F" w:rsidRPr="00623E67" w:rsidRDefault="002A0E2F" w:rsidP="002A0E2F">
            <w:pPr>
              <w:pStyle w:val="ZPpregtevilke"/>
            </w:pPr>
            <w:r w:rsidRPr="00623E67">
              <w:rPr>
                <w:rFonts w:ascii="Arial CE" w:hAnsi="Arial CE" w:cs="Arial CE"/>
                <w:szCs w:val="16"/>
              </w:rPr>
              <w:t>165</w:t>
            </w:r>
          </w:p>
        </w:tc>
        <w:tc>
          <w:tcPr>
            <w:tcW w:w="269" w:type="pct"/>
            <w:vAlign w:val="bottom"/>
          </w:tcPr>
          <w:p w14:paraId="64DE3245" w14:textId="430A7959" w:rsidR="002A0E2F" w:rsidRPr="00623E67" w:rsidRDefault="002A0E2F" w:rsidP="002A0E2F">
            <w:pPr>
              <w:pStyle w:val="ZPpregtevilke"/>
            </w:pPr>
            <w:r w:rsidRPr="00623E67">
              <w:rPr>
                <w:rFonts w:ascii="Arial CE" w:hAnsi="Arial CE" w:cs="Arial CE"/>
                <w:szCs w:val="16"/>
              </w:rPr>
              <w:t>137,8</w:t>
            </w:r>
          </w:p>
        </w:tc>
        <w:tc>
          <w:tcPr>
            <w:tcW w:w="269" w:type="pct"/>
            <w:vAlign w:val="bottom"/>
          </w:tcPr>
          <w:p w14:paraId="3B3B5D14" w14:textId="7CA0D684" w:rsidR="002A0E2F" w:rsidRPr="00623E67" w:rsidRDefault="002A0E2F" w:rsidP="002A0E2F">
            <w:pPr>
              <w:pStyle w:val="ZPpregtevilke"/>
            </w:pPr>
            <w:r w:rsidRPr="00623E67">
              <w:t>87,0</w:t>
            </w:r>
          </w:p>
        </w:tc>
        <w:tc>
          <w:tcPr>
            <w:tcW w:w="263" w:type="pct"/>
            <w:vAlign w:val="bottom"/>
          </w:tcPr>
          <w:p w14:paraId="6F6EA433" w14:textId="135C5C07" w:rsidR="002A0E2F" w:rsidRPr="00623E67" w:rsidRDefault="002A0E2F" w:rsidP="002A0E2F">
            <w:pPr>
              <w:pStyle w:val="ZPpregtevilke"/>
            </w:pPr>
            <w:r w:rsidRPr="00623E67">
              <w:t>63,3</w:t>
            </w:r>
          </w:p>
        </w:tc>
      </w:tr>
      <w:tr w:rsidR="002A0E2F" w:rsidRPr="00623E67" w14:paraId="6FD1C74B" w14:textId="77777777" w:rsidTr="00AA2B2F">
        <w:trPr>
          <w:trHeight w:val="227"/>
          <w:jc w:val="center"/>
        </w:trPr>
        <w:tc>
          <w:tcPr>
            <w:tcW w:w="1228" w:type="pct"/>
            <w:vAlign w:val="bottom"/>
          </w:tcPr>
          <w:p w14:paraId="0A38582A" w14:textId="77777777" w:rsidR="002A0E2F" w:rsidRPr="00623E67" w:rsidRDefault="002A0E2F" w:rsidP="002A0E2F">
            <w:pPr>
              <w:pStyle w:val="ZPpregtekst"/>
              <w:rPr>
                <w:snapToGrid w:val="0"/>
              </w:rPr>
            </w:pPr>
            <w:r w:rsidRPr="00623E67">
              <w:rPr>
                <w:snapToGrid w:val="0"/>
              </w:rPr>
              <w:t>Izvoz mesa in izdelkov</w:t>
            </w:r>
          </w:p>
        </w:tc>
        <w:tc>
          <w:tcPr>
            <w:tcW w:w="271" w:type="pct"/>
            <w:vAlign w:val="bottom"/>
          </w:tcPr>
          <w:p w14:paraId="2E9B038D" w14:textId="004775A4" w:rsidR="002A0E2F" w:rsidRPr="00623E67" w:rsidRDefault="002A0E2F" w:rsidP="002A0E2F">
            <w:pPr>
              <w:pStyle w:val="ZPpregtevilke"/>
            </w:pPr>
            <w:r w:rsidRPr="00623E67">
              <w:rPr>
                <w:rFonts w:ascii="Arial CE" w:hAnsi="Arial CE" w:cs="Arial CE"/>
                <w:szCs w:val="16"/>
              </w:rPr>
              <w:t>13</w:t>
            </w:r>
          </w:p>
        </w:tc>
        <w:tc>
          <w:tcPr>
            <w:tcW w:w="271" w:type="pct"/>
            <w:vAlign w:val="bottom"/>
          </w:tcPr>
          <w:p w14:paraId="0BE3FCDA" w14:textId="433842ED" w:rsidR="002A0E2F" w:rsidRPr="00623E67" w:rsidRDefault="002A0E2F" w:rsidP="002A0E2F">
            <w:pPr>
              <w:pStyle w:val="ZPpregtevilke"/>
            </w:pPr>
            <w:r w:rsidRPr="00623E67">
              <w:rPr>
                <w:rFonts w:ascii="Arial CE" w:hAnsi="Arial CE" w:cs="Arial CE"/>
                <w:szCs w:val="16"/>
              </w:rPr>
              <w:t>6</w:t>
            </w:r>
          </w:p>
        </w:tc>
        <w:tc>
          <w:tcPr>
            <w:tcW w:w="270" w:type="pct"/>
            <w:vAlign w:val="bottom"/>
          </w:tcPr>
          <w:p w14:paraId="4467EA1C" w14:textId="3642D1B3" w:rsidR="002A0E2F" w:rsidRPr="00623E67" w:rsidRDefault="002A0E2F" w:rsidP="002A0E2F">
            <w:pPr>
              <w:pStyle w:val="ZPpregtevilke"/>
            </w:pPr>
            <w:r w:rsidRPr="00623E67">
              <w:rPr>
                <w:rFonts w:ascii="Arial CE" w:hAnsi="Arial CE" w:cs="Arial CE"/>
                <w:szCs w:val="16"/>
              </w:rPr>
              <w:t>3</w:t>
            </w:r>
          </w:p>
        </w:tc>
        <w:tc>
          <w:tcPr>
            <w:tcW w:w="270" w:type="pct"/>
            <w:vAlign w:val="bottom"/>
          </w:tcPr>
          <w:p w14:paraId="618D0B20" w14:textId="36E8ED98" w:rsidR="002A0E2F" w:rsidRPr="00623E67" w:rsidRDefault="002A0E2F" w:rsidP="002A0E2F">
            <w:pPr>
              <w:pStyle w:val="ZPpregtevilke"/>
            </w:pPr>
            <w:r w:rsidRPr="00623E67">
              <w:rPr>
                <w:rFonts w:ascii="Arial CE" w:hAnsi="Arial CE" w:cs="Arial CE"/>
                <w:szCs w:val="16"/>
              </w:rPr>
              <w:t>8</w:t>
            </w:r>
          </w:p>
        </w:tc>
        <w:tc>
          <w:tcPr>
            <w:tcW w:w="270" w:type="pct"/>
            <w:vAlign w:val="bottom"/>
          </w:tcPr>
          <w:p w14:paraId="7AF0AFC6" w14:textId="249FA734" w:rsidR="002A0E2F" w:rsidRPr="00623E67" w:rsidRDefault="002A0E2F" w:rsidP="002A0E2F">
            <w:pPr>
              <w:pStyle w:val="ZPpregtevilke"/>
            </w:pPr>
            <w:r w:rsidRPr="00623E67">
              <w:rPr>
                <w:rFonts w:ascii="Arial CE" w:hAnsi="Arial CE" w:cs="Arial CE"/>
                <w:szCs w:val="16"/>
              </w:rPr>
              <w:t>13</w:t>
            </w:r>
          </w:p>
        </w:tc>
        <w:tc>
          <w:tcPr>
            <w:tcW w:w="270" w:type="pct"/>
            <w:vAlign w:val="bottom"/>
          </w:tcPr>
          <w:p w14:paraId="7E94475F" w14:textId="3A692D52" w:rsidR="002A0E2F" w:rsidRPr="00623E67" w:rsidRDefault="002A0E2F" w:rsidP="002A0E2F">
            <w:pPr>
              <w:pStyle w:val="ZPpregtevilke"/>
            </w:pPr>
            <w:r w:rsidRPr="00623E67">
              <w:rPr>
                <w:rFonts w:ascii="Arial CE" w:hAnsi="Arial CE" w:cs="Arial CE"/>
                <w:szCs w:val="16"/>
              </w:rPr>
              <w:t>7</w:t>
            </w:r>
          </w:p>
        </w:tc>
        <w:tc>
          <w:tcPr>
            <w:tcW w:w="270" w:type="pct"/>
            <w:vAlign w:val="bottom"/>
          </w:tcPr>
          <w:p w14:paraId="1982FEE0" w14:textId="45AD4DFF" w:rsidR="002A0E2F" w:rsidRPr="00623E67" w:rsidRDefault="002A0E2F" w:rsidP="002A0E2F">
            <w:pPr>
              <w:pStyle w:val="ZPpregtevilke"/>
            </w:pPr>
            <w:r w:rsidRPr="00623E67">
              <w:rPr>
                <w:rFonts w:ascii="Arial CE" w:hAnsi="Arial CE" w:cs="Arial CE"/>
                <w:szCs w:val="16"/>
              </w:rPr>
              <w:t>8</w:t>
            </w:r>
          </w:p>
        </w:tc>
        <w:tc>
          <w:tcPr>
            <w:tcW w:w="270" w:type="pct"/>
            <w:vAlign w:val="bottom"/>
          </w:tcPr>
          <w:p w14:paraId="5178987D" w14:textId="28727BF7" w:rsidR="002A0E2F" w:rsidRPr="00623E67" w:rsidRDefault="002A0E2F" w:rsidP="002A0E2F">
            <w:pPr>
              <w:pStyle w:val="ZPpregtevilke"/>
            </w:pPr>
            <w:r w:rsidRPr="00623E67">
              <w:rPr>
                <w:rFonts w:ascii="Arial CE" w:hAnsi="Arial CE" w:cs="Arial CE"/>
                <w:szCs w:val="16"/>
              </w:rPr>
              <w:t>9</w:t>
            </w:r>
          </w:p>
        </w:tc>
        <w:tc>
          <w:tcPr>
            <w:tcW w:w="270" w:type="pct"/>
            <w:vAlign w:val="bottom"/>
          </w:tcPr>
          <w:p w14:paraId="1A7EC755" w14:textId="694A8D90" w:rsidR="002A0E2F" w:rsidRPr="00623E67" w:rsidRDefault="002A0E2F" w:rsidP="002A0E2F">
            <w:pPr>
              <w:pStyle w:val="ZPpregtevilke"/>
            </w:pPr>
            <w:r w:rsidRPr="00623E67">
              <w:rPr>
                <w:rFonts w:ascii="Arial CE" w:hAnsi="Arial CE" w:cs="Arial CE"/>
                <w:szCs w:val="16"/>
              </w:rPr>
              <w:t>37</w:t>
            </w:r>
          </w:p>
        </w:tc>
        <w:tc>
          <w:tcPr>
            <w:tcW w:w="270" w:type="pct"/>
            <w:vAlign w:val="bottom"/>
          </w:tcPr>
          <w:p w14:paraId="0CB1CC24" w14:textId="7CA9C7E7" w:rsidR="002A0E2F" w:rsidRPr="00623E67" w:rsidRDefault="002A0E2F" w:rsidP="002A0E2F">
            <w:pPr>
              <w:pStyle w:val="ZPpregtevilke"/>
            </w:pPr>
            <w:r w:rsidRPr="00623E67">
              <w:rPr>
                <w:rFonts w:ascii="Arial CE" w:hAnsi="Arial CE" w:cs="Arial CE"/>
                <w:szCs w:val="16"/>
              </w:rPr>
              <w:t>26</w:t>
            </w:r>
          </w:p>
        </w:tc>
        <w:tc>
          <w:tcPr>
            <w:tcW w:w="269" w:type="pct"/>
            <w:vAlign w:val="bottom"/>
          </w:tcPr>
          <w:p w14:paraId="1BF146C4" w14:textId="407A0B74" w:rsidR="002A0E2F" w:rsidRPr="00623E67" w:rsidRDefault="002A0E2F" w:rsidP="002A0E2F">
            <w:pPr>
              <w:pStyle w:val="ZPpregtevilke"/>
            </w:pPr>
            <w:r w:rsidRPr="00623E67">
              <w:rPr>
                <w:rFonts w:ascii="Arial CE" w:hAnsi="Arial CE" w:cs="Arial CE"/>
                <w:szCs w:val="16"/>
              </w:rPr>
              <w:t>14</w:t>
            </w:r>
          </w:p>
        </w:tc>
        <w:tc>
          <w:tcPr>
            <w:tcW w:w="269" w:type="pct"/>
            <w:vAlign w:val="bottom"/>
          </w:tcPr>
          <w:p w14:paraId="12347DD6" w14:textId="7C4792D2" w:rsidR="002A0E2F" w:rsidRPr="00623E67" w:rsidRDefault="0007361A" w:rsidP="002A0E2F">
            <w:pPr>
              <w:pStyle w:val="ZPpregtevilke"/>
            </w:pPr>
            <w:r>
              <w:t>9</w:t>
            </w:r>
          </w:p>
        </w:tc>
        <w:tc>
          <w:tcPr>
            <w:tcW w:w="269" w:type="pct"/>
            <w:vAlign w:val="bottom"/>
          </w:tcPr>
          <w:p w14:paraId="02CC29CD" w14:textId="13A8D61A" w:rsidR="002A0E2F" w:rsidRPr="00623E67" w:rsidRDefault="002A0E2F" w:rsidP="002A0E2F">
            <w:pPr>
              <w:pStyle w:val="ZPpregtevilke"/>
            </w:pPr>
            <w:r w:rsidRPr="00623E67">
              <w:t>8</w:t>
            </w:r>
          </w:p>
        </w:tc>
        <w:tc>
          <w:tcPr>
            <w:tcW w:w="263" w:type="pct"/>
            <w:vAlign w:val="bottom"/>
          </w:tcPr>
          <w:p w14:paraId="6D6C53A5" w14:textId="25BD1443" w:rsidR="002A0E2F" w:rsidRPr="00623E67" w:rsidRDefault="002A0E2F" w:rsidP="002A0E2F">
            <w:pPr>
              <w:pStyle w:val="ZPpregtevilke"/>
            </w:pPr>
            <w:r w:rsidRPr="00623E67">
              <w:t>80,5</w:t>
            </w:r>
          </w:p>
        </w:tc>
      </w:tr>
      <w:tr w:rsidR="0007361A" w:rsidRPr="00623E67" w14:paraId="5A4D2B36" w14:textId="77777777" w:rsidTr="00AA2B2F">
        <w:trPr>
          <w:trHeight w:val="227"/>
          <w:jc w:val="center"/>
        </w:trPr>
        <w:tc>
          <w:tcPr>
            <w:tcW w:w="1228" w:type="pct"/>
            <w:vAlign w:val="bottom"/>
          </w:tcPr>
          <w:p w14:paraId="5DD77DCF" w14:textId="77777777" w:rsidR="0007361A" w:rsidRPr="00623E67" w:rsidRDefault="0007361A" w:rsidP="0007361A">
            <w:pPr>
              <w:pStyle w:val="ZPpregtekst"/>
              <w:rPr>
                <w:snapToGrid w:val="0"/>
              </w:rPr>
            </w:pPr>
            <w:r w:rsidRPr="00623E67">
              <w:rPr>
                <w:snapToGrid w:val="0"/>
              </w:rPr>
              <w:t>Končne zaloge mesa in izdelkov</w:t>
            </w:r>
          </w:p>
        </w:tc>
        <w:tc>
          <w:tcPr>
            <w:tcW w:w="271" w:type="pct"/>
            <w:vAlign w:val="bottom"/>
          </w:tcPr>
          <w:p w14:paraId="2F0247E4" w14:textId="7BA0B376" w:rsidR="0007361A" w:rsidRPr="00623E67" w:rsidRDefault="0007361A" w:rsidP="0007361A">
            <w:pPr>
              <w:pStyle w:val="ZPpregtevilke"/>
            </w:pPr>
            <w:r w:rsidRPr="00623E67">
              <w:rPr>
                <w:rFonts w:ascii="Arial CE" w:hAnsi="Arial CE" w:cs="Arial CE"/>
                <w:szCs w:val="16"/>
              </w:rPr>
              <w:t>1</w:t>
            </w:r>
          </w:p>
        </w:tc>
        <w:tc>
          <w:tcPr>
            <w:tcW w:w="271" w:type="pct"/>
            <w:vAlign w:val="bottom"/>
          </w:tcPr>
          <w:p w14:paraId="058CB991" w14:textId="429FE399" w:rsidR="0007361A" w:rsidRPr="00623E67" w:rsidRDefault="0007361A" w:rsidP="0007361A">
            <w:pPr>
              <w:pStyle w:val="ZPpregtevilke"/>
            </w:pPr>
            <w:r w:rsidRPr="00623E67">
              <w:rPr>
                <w:rFonts w:ascii="Arial CE" w:hAnsi="Arial CE" w:cs="Arial CE"/>
                <w:szCs w:val="16"/>
              </w:rPr>
              <w:t>0</w:t>
            </w:r>
          </w:p>
        </w:tc>
        <w:tc>
          <w:tcPr>
            <w:tcW w:w="270" w:type="pct"/>
            <w:vAlign w:val="bottom"/>
          </w:tcPr>
          <w:p w14:paraId="02B7AAF3" w14:textId="7D8A299E" w:rsidR="0007361A" w:rsidRPr="00623E67" w:rsidRDefault="0007361A" w:rsidP="0007361A">
            <w:pPr>
              <w:pStyle w:val="ZPpregtevilke"/>
            </w:pPr>
            <w:r w:rsidRPr="00623E67">
              <w:rPr>
                <w:rFonts w:ascii="Arial CE" w:hAnsi="Arial CE" w:cs="Arial CE"/>
                <w:szCs w:val="16"/>
              </w:rPr>
              <w:t>1</w:t>
            </w:r>
          </w:p>
        </w:tc>
        <w:tc>
          <w:tcPr>
            <w:tcW w:w="270" w:type="pct"/>
            <w:vAlign w:val="bottom"/>
          </w:tcPr>
          <w:p w14:paraId="5B25D363" w14:textId="134B3F74" w:rsidR="0007361A" w:rsidRPr="00623E67" w:rsidRDefault="0007361A" w:rsidP="0007361A">
            <w:pPr>
              <w:pStyle w:val="ZPpregtevilke"/>
            </w:pPr>
            <w:r w:rsidRPr="00623E67">
              <w:rPr>
                <w:rFonts w:ascii="Arial CE" w:hAnsi="Arial CE" w:cs="Arial CE"/>
                <w:szCs w:val="16"/>
              </w:rPr>
              <w:t>1</w:t>
            </w:r>
          </w:p>
        </w:tc>
        <w:tc>
          <w:tcPr>
            <w:tcW w:w="270" w:type="pct"/>
            <w:vAlign w:val="bottom"/>
          </w:tcPr>
          <w:p w14:paraId="552B7620" w14:textId="240091F5" w:rsidR="0007361A" w:rsidRPr="00623E67" w:rsidRDefault="0007361A" w:rsidP="0007361A">
            <w:pPr>
              <w:pStyle w:val="ZPpregtevilke"/>
            </w:pPr>
            <w:r w:rsidRPr="00623E67">
              <w:rPr>
                <w:rFonts w:ascii="Arial CE" w:hAnsi="Arial CE" w:cs="Arial CE"/>
                <w:szCs w:val="16"/>
              </w:rPr>
              <w:t>1</w:t>
            </w:r>
          </w:p>
        </w:tc>
        <w:tc>
          <w:tcPr>
            <w:tcW w:w="270" w:type="pct"/>
            <w:vAlign w:val="bottom"/>
          </w:tcPr>
          <w:p w14:paraId="7F5F8F73" w14:textId="313670E2" w:rsidR="0007361A" w:rsidRPr="00623E67" w:rsidRDefault="0007361A" w:rsidP="0007361A">
            <w:pPr>
              <w:pStyle w:val="ZPpregtevilke"/>
            </w:pPr>
            <w:r w:rsidRPr="00623E67">
              <w:rPr>
                <w:rFonts w:ascii="Arial CE" w:hAnsi="Arial CE" w:cs="Arial CE"/>
                <w:szCs w:val="16"/>
              </w:rPr>
              <w:t>0</w:t>
            </w:r>
          </w:p>
        </w:tc>
        <w:tc>
          <w:tcPr>
            <w:tcW w:w="270" w:type="pct"/>
            <w:vAlign w:val="bottom"/>
          </w:tcPr>
          <w:p w14:paraId="100F2937" w14:textId="4AA8296D" w:rsidR="0007361A" w:rsidRPr="00623E67" w:rsidRDefault="0007361A" w:rsidP="0007361A">
            <w:pPr>
              <w:pStyle w:val="ZPpregtevilke"/>
            </w:pPr>
            <w:r w:rsidRPr="00623E67">
              <w:rPr>
                <w:rFonts w:ascii="Arial CE" w:hAnsi="Arial CE" w:cs="Arial CE"/>
                <w:szCs w:val="16"/>
              </w:rPr>
              <w:t>0</w:t>
            </w:r>
          </w:p>
        </w:tc>
        <w:tc>
          <w:tcPr>
            <w:tcW w:w="270" w:type="pct"/>
            <w:vAlign w:val="bottom"/>
          </w:tcPr>
          <w:p w14:paraId="30ACCEF7" w14:textId="2621314D" w:rsidR="0007361A" w:rsidRPr="00623E67" w:rsidRDefault="0007361A" w:rsidP="0007361A">
            <w:pPr>
              <w:pStyle w:val="ZPpregtevilke"/>
            </w:pPr>
            <w:r w:rsidRPr="00623E67">
              <w:rPr>
                <w:rFonts w:ascii="Arial CE" w:hAnsi="Arial CE" w:cs="Arial CE"/>
                <w:szCs w:val="16"/>
              </w:rPr>
              <w:t>0</w:t>
            </w:r>
          </w:p>
        </w:tc>
        <w:tc>
          <w:tcPr>
            <w:tcW w:w="270" w:type="pct"/>
            <w:vAlign w:val="bottom"/>
          </w:tcPr>
          <w:p w14:paraId="708CA51B" w14:textId="0D02C645" w:rsidR="0007361A" w:rsidRPr="00623E67" w:rsidRDefault="0007361A" w:rsidP="0007361A">
            <w:pPr>
              <w:pStyle w:val="ZPpregtevilke"/>
            </w:pPr>
            <w:r w:rsidRPr="00623E67">
              <w:rPr>
                <w:rFonts w:ascii="Arial CE" w:hAnsi="Arial CE" w:cs="Arial CE"/>
                <w:szCs w:val="16"/>
              </w:rPr>
              <w:t>0</w:t>
            </w:r>
          </w:p>
        </w:tc>
        <w:tc>
          <w:tcPr>
            <w:tcW w:w="270" w:type="pct"/>
            <w:vAlign w:val="bottom"/>
          </w:tcPr>
          <w:p w14:paraId="5EA6F2AB" w14:textId="5D6B863E" w:rsidR="0007361A" w:rsidRPr="00623E67" w:rsidRDefault="0007361A" w:rsidP="0007361A">
            <w:pPr>
              <w:pStyle w:val="ZPpregtevilke"/>
            </w:pPr>
            <w:r w:rsidRPr="00623E67">
              <w:rPr>
                <w:rFonts w:ascii="Arial CE" w:hAnsi="Arial CE" w:cs="Arial CE"/>
                <w:szCs w:val="16"/>
              </w:rPr>
              <w:t>0</w:t>
            </w:r>
          </w:p>
        </w:tc>
        <w:tc>
          <w:tcPr>
            <w:tcW w:w="269" w:type="pct"/>
            <w:vAlign w:val="bottom"/>
          </w:tcPr>
          <w:p w14:paraId="45B87FAF" w14:textId="7181A3D3" w:rsidR="0007361A" w:rsidRPr="00623E67" w:rsidRDefault="0007361A" w:rsidP="0007361A">
            <w:pPr>
              <w:pStyle w:val="ZPpregtevilke"/>
            </w:pPr>
            <w:r w:rsidRPr="00623E67">
              <w:rPr>
                <w:rFonts w:ascii="Arial CE" w:hAnsi="Arial CE" w:cs="Arial CE"/>
                <w:szCs w:val="16"/>
              </w:rPr>
              <w:t>0</w:t>
            </w:r>
          </w:p>
        </w:tc>
        <w:tc>
          <w:tcPr>
            <w:tcW w:w="269" w:type="pct"/>
            <w:vAlign w:val="bottom"/>
          </w:tcPr>
          <w:p w14:paraId="52073630" w14:textId="7B28F823" w:rsidR="0007361A" w:rsidRPr="00623E67" w:rsidRDefault="0007361A" w:rsidP="0007361A">
            <w:pPr>
              <w:pStyle w:val="ZPpregtevilke"/>
            </w:pPr>
            <w:r w:rsidRPr="002A0E2F">
              <w:rPr>
                <w:rFonts w:ascii="Arial CE" w:hAnsi="Arial CE" w:cs="Arial CE"/>
                <w:szCs w:val="16"/>
              </w:rPr>
              <w:t>0</w:t>
            </w:r>
          </w:p>
        </w:tc>
        <w:tc>
          <w:tcPr>
            <w:tcW w:w="269" w:type="pct"/>
            <w:vAlign w:val="bottom"/>
          </w:tcPr>
          <w:p w14:paraId="79B6B290" w14:textId="1F9ACEE1" w:rsidR="0007361A" w:rsidRPr="00623E67" w:rsidRDefault="0007361A" w:rsidP="0007361A">
            <w:pPr>
              <w:pStyle w:val="ZPpregtevilke"/>
            </w:pPr>
            <w:r w:rsidRPr="002A0E2F">
              <w:t>0</w:t>
            </w:r>
          </w:p>
        </w:tc>
        <w:tc>
          <w:tcPr>
            <w:tcW w:w="263" w:type="pct"/>
            <w:vAlign w:val="bottom"/>
          </w:tcPr>
          <w:p w14:paraId="70ED4A6D" w14:textId="77777777" w:rsidR="0007361A" w:rsidRPr="00623E67" w:rsidRDefault="0007361A" w:rsidP="0007361A">
            <w:pPr>
              <w:pStyle w:val="ZPpregtevilke"/>
            </w:pPr>
          </w:p>
        </w:tc>
      </w:tr>
      <w:tr w:rsidR="0007361A" w:rsidRPr="00623E67" w14:paraId="0F13DDDE" w14:textId="77777777" w:rsidTr="00AA2B2F">
        <w:trPr>
          <w:trHeight w:val="227"/>
          <w:jc w:val="center"/>
        </w:trPr>
        <w:tc>
          <w:tcPr>
            <w:tcW w:w="1228" w:type="pct"/>
            <w:vAlign w:val="bottom"/>
          </w:tcPr>
          <w:p w14:paraId="5D7F9AF2" w14:textId="77777777" w:rsidR="0007361A" w:rsidRPr="00623E67" w:rsidRDefault="0007361A" w:rsidP="0007361A">
            <w:pPr>
              <w:pStyle w:val="ZPpregtekst"/>
              <w:rPr>
                <w:snapToGrid w:val="0"/>
              </w:rPr>
            </w:pPr>
            <w:r w:rsidRPr="00623E67">
              <w:rPr>
                <w:snapToGrid w:val="0"/>
              </w:rPr>
              <w:t>Domača poraba</w:t>
            </w:r>
          </w:p>
        </w:tc>
        <w:tc>
          <w:tcPr>
            <w:tcW w:w="271" w:type="pct"/>
            <w:vAlign w:val="bottom"/>
          </w:tcPr>
          <w:p w14:paraId="03681813" w14:textId="54878B52" w:rsidR="0007361A" w:rsidRPr="00623E67" w:rsidRDefault="0007361A" w:rsidP="0007361A">
            <w:pPr>
              <w:pStyle w:val="ZPpregtevilke"/>
            </w:pPr>
            <w:r w:rsidRPr="00623E67">
              <w:rPr>
                <w:rFonts w:ascii="Arial CE" w:hAnsi="Arial CE" w:cs="Arial CE"/>
                <w:szCs w:val="16"/>
              </w:rPr>
              <w:t>1.968</w:t>
            </w:r>
          </w:p>
        </w:tc>
        <w:tc>
          <w:tcPr>
            <w:tcW w:w="271" w:type="pct"/>
            <w:vAlign w:val="bottom"/>
          </w:tcPr>
          <w:p w14:paraId="4B70426E" w14:textId="57B40762" w:rsidR="0007361A" w:rsidRPr="00623E67" w:rsidRDefault="0007361A" w:rsidP="0007361A">
            <w:pPr>
              <w:pStyle w:val="ZPpregtevilke"/>
            </w:pPr>
            <w:r w:rsidRPr="00623E67">
              <w:rPr>
                <w:rFonts w:ascii="Arial CE" w:hAnsi="Arial CE" w:cs="Arial CE"/>
                <w:szCs w:val="16"/>
              </w:rPr>
              <w:t>2.034</w:t>
            </w:r>
          </w:p>
        </w:tc>
        <w:tc>
          <w:tcPr>
            <w:tcW w:w="270" w:type="pct"/>
            <w:vAlign w:val="bottom"/>
          </w:tcPr>
          <w:p w14:paraId="2CB15246" w14:textId="0D0F55A7" w:rsidR="0007361A" w:rsidRPr="00623E67" w:rsidRDefault="0007361A" w:rsidP="0007361A">
            <w:pPr>
              <w:pStyle w:val="ZPpregtevilke"/>
            </w:pPr>
            <w:r w:rsidRPr="00623E67">
              <w:rPr>
                <w:rFonts w:ascii="Arial CE" w:hAnsi="Arial CE" w:cs="Arial CE"/>
                <w:szCs w:val="16"/>
              </w:rPr>
              <w:t>2.073</w:t>
            </w:r>
          </w:p>
        </w:tc>
        <w:tc>
          <w:tcPr>
            <w:tcW w:w="270" w:type="pct"/>
            <w:vAlign w:val="bottom"/>
          </w:tcPr>
          <w:p w14:paraId="29AE18E1" w14:textId="0E86F39E" w:rsidR="0007361A" w:rsidRPr="00623E67" w:rsidRDefault="0007361A" w:rsidP="0007361A">
            <w:pPr>
              <w:pStyle w:val="ZPpregtevilke"/>
            </w:pPr>
            <w:r w:rsidRPr="00623E67">
              <w:rPr>
                <w:rFonts w:ascii="Arial CE" w:hAnsi="Arial CE" w:cs="Arial CE"/>
                <w:szCs w:val="16"/>
              </w:rPr>
              <w:t>1.911</w:t>
            </w:r>
          </w:p>
        </w:tc>
        <w:tc>
          <w:tcPr>
            <w:tcW w:w="270" w:type="pct"/>
            <w:vAlign w:val="bottom"/>
          </w:tcPr>
          <w:p w14:paraId="16FD343A" w14:textId="3542FF90" w:rsidR="0007361A" w:rsidRPr="00623E67" w:rsidRDefault="0007361A" w:rsidP="0007361A">
            <w:pPr>
              <w:pStyle w:val="ZPpregtevilke"/>
            </w:pPr>
            <w:r w:rsidRPr="00623E67">
              <w:rPr>
                <w:rFonts w:ascii="Arial CE" w:hAnsi="Arial CE" w:cs="Arial CE"/>
                <w:szCs w:val="16"/>
              </w:rPr>
              <w:t>1.778</w:t>
            </w:r>
          </w:p>
        </w:tc>
        <w:tc>
          <w:tcPr>
            <w:tcW w:w="270" w:type="pct"/>
            <w:vAlign w:val="bottom"/>
          </w:tcPr>
          <w:p w14:paraId="0AC9494D" w14:textId="1B8699B0" w:rsidR="0007361A" w:rsidRPr="00623E67" w:rsidRDefault="0007361A" w:rsidP="0007361A">
            <w:pPr>
              <w:pStyle w:val="ZPpregtevilke"/>
            </w:pPr>
            <w:r w:rsidRPr="00623E67">
              <w:rPr>
                <w:rFonts w:ascii="Arial CE" w:hAnsi="Arial CE" w:cs="Arial CE"/>
                <w:szCs w:val="16"/>
              </w:rPr>
              <w:t>1.686</w:t>
            </w:r>
          </w:p>
        </w:tc>
        <w:tc>
          <w:tcPr>
            <w:tcW w:w="270" w:type="pct"/>
            <w:vAlign w:val="bottom"/>
          </w:tcPr>
          <w:p w14:paraId="670DB33C" w14:textId="69C924E6" w:rsidR="0007361A" w:rsidRPr="00623E67" w:rsidRDefault="0007361A" w:rsidP="0007361A">
            <w:pPr>
              <w:pStyle w:val="ZPpregtevilke"/>
            </w:pPr>
            <w:r w:rsidRPr="00623E67">
              <w:rPr>
                <w:rFonts w:ascii="Arial CE" w:hAnsi="Arial CE" w:cs="Arial CE"/>
                <w:szCs w:val="16"/>
              </w:rPr>
              <w:t>1.856</w:t>
            </w:r>
          </w:p>
        </w:tc>
        <w:tc>
          <w:tcPr>
            <w:tcW w:w="270" w:type="pct"/>
            <w:vAlign w:val="bottom"/>
          </w:tcPr>
          <w:p w14:paraId="13A201B5" w14:textId="6F93BA2A" w:rsidR="0007361A" w:rsidRPr="00623E67" w:rsidRDefault="0007361A" w:rsidP="0007361A">
            <w:pPr>
              <w:pStyle w:val="ZPpregtevilke"/>
            </w:pPr>
            <w:r w:rsidRPr="00623E67">
              <w:rPr>
                <w:rFonts w:ascii="Arial CE" w:hAnsi="Arial CE" w:cs="Arial CE"/>
                <w:szCs w:val="16"/>
              </w:rPr>
              <w:t>1.951</w:t>
            </w:r>
          </w:p>
        </w:tc>
        <w:tc>
          <w:tcPr>
            <w:tcW w:w="270" w:type="pct"/>
            <w:vAlign w:val="bottom"/>
          </w:tcPr>
          <w:p w14:paraId="4928285D" w14:textId="4032C25F" w:rsidR="0007361A" w:rsidRPr="00623E67" w:rsidRDefault="0007361A" w:rsidP="0007361A">
            <w:pPr>
              <w:pStyle w:val="ZPpregtevilke"/>
            </w:pPr>
            <w:r w:rsidRPr="00623E67">
              <w:rPr>
                <w:rFonts w:ascii="Arial CE" w:hAnsi="Arial CE" w:cs="Arial CE"/>
                <w:szCs w:val="16"/>
              </w:rPr>
              <w:t>2.007</w:t>
            </w:r>
          </w:p>
        </w:tc>
        <w:tc>
          <w:tcPr>
            <w:tcW w:w="270" w:type="pct"/>
            <w:vAlign w:val="bottom"/>
          </w:tcPr>
          <w:p w14:paraId="24A146B0" w14:textId="192CB427" w:rsidR="0007361A" w:rsidRPr="00623E67" w:rsidRDefault="0007361A" w:rsidP="0007361A">
            <w:pPr>
              <w:pStyle w:val="ZPpregtevilke"/>
            </w:pPr>
            <w:r w:rsidRPr="00623E67">
              <w:rPr>
                <w:rFonts w:ascii="Arial CE" w:hAnsi="Arial CE" w:cs="Arial CE"/>
                <w:szCs w:val="16"/>
              </w:rPr>
              <w:t>1.902</w:t>
            </w:r>
          </w:p>
        </w:tc>
        <w:tc>
          <w:tcPr>
            <w:tcW w:w="269" w:type="pct"/>
            <w:vAlign w:val="bottom"/>
          </w:tcPr>
          <w:p w14:paraId="5A218BAD" w14:textId="4566FD3F" w:rsidR="0007361A" w:rsidRPr="00623E67" w:rsidRDefault="0007361A" w:rsidP="0007361A">
            <w:pPr>
              <w:pStyle w:val="ZPpregtevilke"/>
            </w:pPr>
            <w:r w:rsidRPr="00623E67">
              <w:rPr>
                <w:rFonts w:ascii="Arial CE" w:hAnsi="Arial CE" w:cs="Arial CE"/>
                <w:szCs w:val="16"/>
              </w:rPr>
              <w:t>1.960</w:t>
            </w:r>
          </w:p>
        </w:tc>
        <w:tc>
          <w:tcPr>
            <w:tcW w:w="269" w:type="pct"/>
            <w:vAlign w:val="bottom"/>
          </w:tcPr>
          <w:p w14:paraId="53F85F76" w14:textId="2F0203C9" w:rsidR="0007361A" w:rsidRPr="00623E67" w:rsidRDefault="0007361A" w:rsidP="0007361A">
            <w:pPr>
              <w:pStyle w:val="ZPpregtevilke"/>
            </w:pPr>
            <w:r w:rsidRPr="002A0E2F">
              <w:rPr>
                <w:rFonts w:ascii="Arial CE" w:hAnsi="Arial CE" w:cs="Arial CE"/>
                <w:szCs w:val="16"/>
              </w:rPr>
              <w:t>1.8</w:t>
            </w:r>
            <w:r>
              <w:rPr>
                <w:rFonts w:ascii="Arial CE" w:hAnsi="Arial CE" w:cs="Arial CE"/>
                <w:szCs w:val="16"/>
              </w:rPr>
              <w:t>31</w:t>
            </w:r>
          </w:p>
        </w:tc>
        <w:tc>
          <w:tcPr>
            <w:tcW w:w="269" w:type="pct"/>
            <w:vAlign w:val="bottom"/>
          </w:tcPr>
          <w:p w14:paraId="7A73161E" w14:textId="7CA479BF" w:rsidR="0007361A" w:rsidRPr="00623E67" w:rsidRDefault="0007361A" w:rsidP="0007361A">
            <w:pPr>
              <w:pStyle w:val="ZPpregtevilke"/>
            </w:pPr>
            <w:r w:rsidRPr="002A0E2F">
              <w:t>1.829</w:t>
            </w:r>
          </w:p>
        </w:tc>
        <w:tc>
          <w:tcPr>
            <w:tcW w:w="263" w:type="pct"/>
            <w:vAlign w:val="bottom"/>
          </w:tcPr>
          <w:p w14:paraId="2C247E73" w14:textId="362C4F6F" w:rsidR="0007361A" w:rsidRPr="00623E67" w:rsidRDefault="0007361A" w:rsidP="0007361A">
            <w:pPr>
              <w:pStyle w:val="ZPpregtevilke"/>
            </w:pPr>
            <w:r w:rsidRPr="002A0E2F">
              <w:t>99,9</w:t>
            </w:r>
          </w:p>
        </w:tc>
      </w:tr>
      <w:tr w:rsidR="0007361A" w:rsidRPr="00623E67" w14:paraId="4DC3D736" w14:textId="77777777" w:rsidTr="00AA2B2F">
        <w:trPr>
          <w:trHeight w:val="227"/>
          <w:jc w:val="center"/>
        </w:trPr>
        <w:tc>
          <w:tcPr>
            <w:tcW w:w="1228" w:type="pct"/>
            <w:vAlign w:val="bottom"/>
          </w:tcPr>
          <w:p w14:paraId="08334A32" w14:textId="77777777" w:rsidR="0007361A" w:rsidRPr="00623E67" w:rsidRDefault="0007361A" w:rsidP="0007361A">
            <w:pPr>
              <w:pStyle w:val="ZPpregtekst"/>
              <w:rPr>
                <w:b/>
                <w:snapToGrid w:val="0"/>
              </w:rPr>
            </w:pPr>
            <w:r w:rsidRPr="00623E67">
              <w:rPr>
                <w:b/>
                <w:snapToGrid w:val="0"/>
              </w:rPr>
              <w:t>Poraba na prebivalca (kg)</w:t>
            </w:r>
          </w:p>
        </w:tc>
        <w:tc>
          <w:tcPr>
            <w:tcW w:w="271" w:type="pct"/>
            <w:vAlign w:val="bottom"/>
          </w:tcPr>
          <w:p w14:paraId="32B20AA6" w14:textId="27A362E6" w:rsidR="0007361A" w:rsidRPr="00623E67" w:rsidRDefault="0007361A" w:rsidP="0007361A">
            <w:pPr>
              <w:pStyle w:val="ZPpregtevilke"/>
              <w:rPr>
                <w:b/>
                <w:bCs/>
              </w:rPr>
            </w:pPr>
            <w:r w:rsidRPr="00623E67">
              <w:rPr>
                <w:rFonts w:ascii="Arial CE" w:hAnsi="Arial CE" w:cs="Arial CE"/>
                <w:b/>
                <w:bCs/>
                <w:szCs w:val="16"/>
              </w:rPr>
              <w:t>0,97</w:t>
            </w:r>
          </w:p>
        </w:tc>
        <w:tc>
          <w:tcPr>
            <w:tcW w:w="271" w:type="pct"/>
            <w:vAlign w:val="bottom"/>
          </w:tcPr>
          <w:p w14:paraId="734F5BC4" w14:textId="5D75D90D" w:rsidR="0007361A" w:rsidRPr="00623E67" w:rsidRDefault="0007361A" w:rsidP="0007361A">
            <w:pPr>
              <w:pStyle w:val="ZPpregtevilke"/>
              <w:rPr>
                <w:b/>
                <w:bCs/>
              </w:rPr>
            </w:pPr>
            <w:r w:rsidRPr="00623E67">
              <w:rPr>
                <w:rFonts w:ascii="Arial CE" w:hAnsi="Arial CE" w:cs="Arial CE"/>
                <w:b/>
                <w:bCs/>
                <w:szCs w:val="16"/>
              </w:rPr>
              <w:t>1,00</w:t>
            </w:r>
          </w:p>
        </w:tc>
        <w:tc>
          <w:tcPr>
            <w:tcW w:w="270" w:type="pct"/>
            <w:vAlign w:val="bottom"/>
          </w:tcPr>
          <w:p w14:paraId="468069C3" w14:textId="6FA2F3A6" w:rsidR="0007361A" w:rsidRPr="00623E67" w:rsidRDefault="0007361A" w:rsidP="0007361A">
            <w:pPr>
              <w:pStyle w:val="ZPpregtevilke"/>
              <w:rPr>
                <w:b/>
                <w:bCs/>
              </w:rPr>
            </w:pPr>
            <w:r w:rsidRPr="00623E67">
              <w:rPr>
                <w:rFonts w:ascii="Arial CE" w:hAnsi="Arial CE" w:cs="Arial CE"/>
                <w:b/>
                <w:bCs/>
                <w:szCs w:val="16"/>
              </w:rPr>
              <w:t>1,01</w:t>
            </w:r>
          </w:p>
        </w:tc>
        <w:tc>
          <w:tcPr>
            <w:tcW w:w="270" w:type="pct"/>
            <w:vAlign w:val="bottom"/>
          </w:tcPr>
          <w:p w14:paraId="4766258C" w14:textId="56978DB3" w:rsidR="0007361A" w:rsidRPr="00623E67" w:rsidRDefault="0007361A" w:rsidP="0007361A">
            <w:pPr>
              <w:pStyle w:val="ZPpregtevilke"/>
              <w:rPr>
                <w:b/>
                <w:bCs/>
              </w:rPr>
            </w:pPr>
            <w:r w:rsidRPr="00623E67">
              <w:rPr>
                <w:rFonts w:ascii="Arial CE" w:hAnsi="Arial CE" w:cs="Arial CE"/>
                <w:b/>
                <w:bCs/>
                <w:szCs w:val="16"/>
              </w:rPr>
              <w:t>0,93</w:t>
            </w:r>
          </w:p>
        </w:tc>
        <w:tc>
          <w:tcPr>
            <w:tcW w:w="270" w:type="pct"/>
            <w:vAlign w:val="bottom"/>
          </w:tcPr>
          <w:p w14:paraId="34BB3F2E" w14:textId="707558F6" w:rsidR="0007361A" w:rsidRPr="00623E67" w:rsidRDefault="0007361A" w:rsidP="0007361A">
            <w:pPr>
              <w:pStyle w:val="ZPpregtevilke"/>
              <w:rPr>
                <w:b/>
                <w:bCs/>
              </w:rPr>
            </w:pPr>
            <w:r w:rsidRPr="00623E67">
              <w:rPr>
                <w:rFonts w:ascii="Arial CE" w:hAnsi="Arial CE" w:cs="Arial CE"/>
                <w:b/>
                <w:bCs/>
                <w:szCs w:val="16"/>
              </w:rPr>
              <w:t>0,86</w:t>
            </w:r>
          </w:p>
        </w:tc>
        <w:tc>
          <w:tcPr>
            <w:tcW w:w="270" w:type="pct"/>
            <w:vAlign w:val="bottom"/>
          </w:tcPr>
          <w:p w14:paraId="0E73A0F4" w14:textId="7986EF71" w:rsidR="0007361A" w:rsidRPr="00623E67" w:rsidRDefault="0007361A" w:rsidP="0007361A">
            <w:pPr>
              <w:pStyle w:val="ZPpregtevilke"/>
              <w:rPr>
                <w:b/>
                <w:bCs/>
              </w:rPr>
            </w:pPr>
            <w:r w:rsidRPr="00623E67">
              <w:rPr>
                <w:rFonts w:ascii="Arial CE" w:hAnsi="Arial CE" w:cs="Arial CE"/>
                <w:b/>
                <w:bCs/>
                <w:szCs w:val="16"/>
              </w:rPr>
              <w:t>0,82</w:t>
            </w:r>
          </w:p>
        </w:tc>
        <w:tc>
          <w:tcPr>
            <w:tcW w:w="270" w:type="pct"/>
            <w:vAlign w:val="bottom"/>
          </w:tcPr>
          <w:p w14:paraId="04F270EF" w14:textId="3DA1CE4B" w:rsidR="0007361A" w:rsidRPr="00623E67" w:rsidRDefault="0007361A" w:rsidP="0007361A">
            <w:pPr>
              <w:pStyle w:val="ZPpregtevilke"/>
              <w:rPr>
                <w:b/>
                <w:bCs/>
              </w:rPr>
            </w:pPr>
            <w:r w:rsidRPr="00623E67">
              <w:rPr>
                <w:rFonts w:ascii="Arial CE" w:hAnsi="Arial CE" w:cs="Arial CE"/>
                <w:b/>
                <w:bCs/>
                <w:szCs w:val="16"/>
              </w:rPr>
              <w:t>0,90</w:t>
            </w:r>
          </w:p>
        </w:tc>
        <w:tc>
          <w:tcPr>
            <w:tcW w:w="270" w:type="pct"/>
            <w:vAlign w:val="bottom"/>
          </w:tcPr>
          <w:p w14:paraId="63E32E74" w14:textId="112A58DE" w:rsidR="0007361A" w:rsidRPr="00623E67" w:rsidRDefault="0007361A" w:rsidP="0007361A">
            <w:pPr>
              <w:pStyle w:val="ZPpregtevilke"/>
              <w:rPr>
                <w:b/>
                <w:bCs/>
              </w:rPr>
            </w:pPr>
            <w:r w:rsidRPr="00623E67">
              <w:rPr>
                <w:rFonts w:ascii="Arial CE" w:hAnsi="Arial CE" w:cs="Arial CE"/>
                <w:b/>
                <w:bCs/>
                <w:szCs w:val="16"/>
              </w:rPr>
              <w:t>0,95</w:t>
            </w:r>
          </w:p>
        </w:tc>
        <w:tc>
          <w:tcPr>
            <w:tcW w:w="270" w:type="pct"/>
            <w:vAlign w:val="bottom"/>
          </w:tcPr>
          <w:p w14:paraId="1D7A09BC" w14:textId="31BAB996" w:rsidR="0007361A" w:rsidRPr="00623E67" w:rsidRDefault="0007361A" w:rsidP="0007361A">
            <w:pPr>
              <w:pStyle w:val="ZPpregtevilke"/>
              <w:rPr>
                <w:b/>
                <w:bCs/>
              </w:rPr>
            </w:pPr>
            <w:r w:rsidRPr="00623E67">
              <w:rPr>
                <w:rFonts w:ascii="Arial CE" w:hAnsi="Arial CE" w:cs="Arial CE"/>
                <w:b/>
                <w:bCs/>
                <w:szCs w:val="16"/>
              </w:rPr>
              <w:t>0,97</w:t>
            </w:r>
          </w:p>
        </w:tc>
        <w:tc>
          <w:tcPr>
            <w:tcW w:w="270" w:type="pct"/>
            <w:vAlign w:val="bottom"/>
          </w:tcPr>
          <w:p w14:paraId="6DD432DB" w14:textId="1DF428F7" w:rsidR="0007361A" w:rsidRPr="00623E67" w:rsidRDefault="0007361A" w:rsidP="0007361A">
            <w:pPr>
              <w:pStyle w:val="ZPpregtevilke"/>
              <w:rPr>
                <w:b/>
                <w:bCs/>
              </w:rPr>
            </w:pPr>
            <w:r w:rsidRPr="00623E67">
              <w:rPr>
                <w:rFonts w:ascii="Arial CE" w:hAnsi="Arial CE" w:cs="Arial CE"/>
                <w:b/>
                <w:bCs/>
                <w:szCs w:val="16"/>
              </w:rPr>
              <w:t>0,92</w:t>
            </w:r>
          </w:p>
        </w:tc>
        <w:tc>
          <w:tcPr>
            <w:tcW w:w="269" w:type="pct"/>
            <w:vAlign w:val="bottom"/>
          </w:tcPr>
          <w:p w14:paraId="00AFF94B" w14:textId="7D91EE84" w:rsidR="0007361A" w:rsidRPr="00623E67" w:rsidRDefault="0007361A" w:rsidP="0007361A">
            <w:pPr>
              <w:pStyle w:val="ZPpregtevilke"/>
              <w:rPr>
                <w:b/>
                <w:bCs/>
              </w:rPr>
            </w:pPr>
            <w:r w:rsidRPr="00623E67">
              <w:rPr>
                <w:rFonts w:ascii="Arial CE" w:hAnsi="Arial CE" w:cs="Arial CE"/>
                <w:b/>
                <w:bCs/>
                <w:szCs w:val="16"/>
              </w:rPr>
              <w:t>0,95</w:t>
            </w:r>
          </w:p>
        </w:tc>
        <w:tc>
          <w:tcPr>
            <w:tcW w:w="269" w:type="pct"/>
            <w:vAlign w:val="bottom"/>
          </w:tcPr>
          <w:p w14:paraId="79FB5DED" w14:textId="04205D83" w:rsidR="0007361A" w:rsidRPr="00623E67" w:rsidRDefault="0007361A" w:rsidP="0007361A">
            <w:pPr>
              <w:pStyle w:val="ZPpregtevilke"/>
              <w:rPr>
                <w:b/>
                <w:bCs/>
              </w:rPr>
            </w:pPr>
            <w:r w:rsidRPr="002A0E2F">
              <w:rPr>
                <w:rFonts w:ascii="Arial CE" w:hAnsi="Arial CE" w:cs="Arial CE"/>
                <w:b/>
                <w:bCs/>
                <w:szCs w:val="16"/>
              </w:rPr>
              <w:t>0,88</w:t>
            </w:r>
          </w:p>
        </w:tc>
        <w:tc>
          <w:tcPr>
            <w:tcW w:w="269" w:type="pct"/>
            <w:vAlign w:val="bottom"/>
          </w:tcPr>
          <w:p w14:paraId="3B4F4955" w14:textId="49081221" w:rsidR="0007361A" w:rsidRPr="00623E67" w:rsidRDefault="0007361A" w:rsidP="0007361A">
            <w:pPr>
              <w:pStyle w:val="ZPpregtevilke"/>
              <w:rPr>
                <w:b/>
                <w:bCs/>
              </w:rPr>
            </w:pPr>
            <w:r w:rsidRPr="002A0E2F">
              <w:rPr>
                <w:b/>
              </w:rPr>
              <w:t>0,87</w:t>
            </w:r>
          </w:p>
        </w:tc>
        <w:tc>
          <w:tcPr>
            <w:tcW w:w="263" w:type="pct"/>
            <w:vAlign w:val="bottom"/>
          </w:tcPr>
          <w:p w14:paraId="6BBD0709" w14:textId="50F505B6" w:rsidR="0007361A" w:rsidRPr="00623E67" w:rsidRDefault="0007361A" w:rsidP="0007361A">
            <w:pPr>
              <w:pStyle w:val="ZPpregtevilke"/>
              <w:rPr>
                <w:b/>
                <w:bCs/>
              </w:rPr>
            </w:pPr>
            <w:r w:rsidRPr="002A0E2F">
              <w:rPr>
                <w:b/>
              </w:rPr>
              <w:t>99,4</w:t>
            </w:r>
          </w:p>
        </w:tc>
      </w:tr>
      <w:tr w:rsidR="0007361A" w:rsidRPr="00623E67" w14:paraId="42967EE5" w14:textId="77777777" w:rsidTr="00AA2B2F">
        <w:trPr>
          <w:trHeight w:val="227"/>
          <w:jc w:val="center"/>
        </w:trPr>
        <w:tc>
          <w:tcPr>
            <w:tcW w:w="1228" w:type="pct"/>
            <w:vAlign w:val="bottom"/>
          </w:tcPr>
          <w:p w14:paraId="6D23FEAB" w14:textId="77777777" w:rsidR="0007361A" w:rsidRPr="00623E67" w:rsidRDefault="0007361A" w:rsidP="0007361A">
            <w:pPr>
              <w:pStyle w:val="ZPpregtekst"/>
              <w:rPr>
                <w:b/>
                <w:snapToGrid w:val="0"/>
              </w:rPr>
            </w:pPr>
            <w:r w:rsidRPr="00623E67">
              <w:rPr>
                <w:b/>
                <w:snapToGrid w:val="0"/>
              </w:rPr>
              <w:t>Stopnja samooskrbe (%)</w:t>
            </w:r>
          </w:p>
        </w:tc>
        <w:tc>
          <w:tcPr>
            <w:tcW w:w="271" w:type="pct"/>
            <w:vAlign w:val="bottom"/>
          </w:tcPr>
          <w:p w14:paraId="18EDCDF9" w14:textId="29E39BC9" w:rsidR="0007361A" w:rsidRPr="00623E67" w:rsidRDefault="0007361A" w:rsidP="0007361A">
            <w:pPr>
              <w:pStyle w:val="ZPpregtevilke"/>
              <w:rPr>
                <w:b/>
                <w:bCs/>
              </w:rPr>
            </w:pPr>
            <w:r w:rsidRPr="00623E67">
              <w:rPr>
                <w:rFonts w:ascii="Arial CE" w:hAnsi="Arial CE" w:cs="Arial CE"/>
                <w:b/>
                <w:bCs/>
                <w:szCs w:val="16"/>
              </w:rPr>
              <w:t>98,6</w:t>
            </w:r>
          </w:p>
        </w:tc>
        <w:tc>
          <w:tcPr>
            <w:tcW w:w="271" w:type="pct"/>
            <w:vAlign w:val="bottom"/>
          </w:tcPr>
          <w:p w14:paraId="76039A01" w14:textId="6A6D6F3C" w:rsidR="0007361A" w:rsidRPr="00623E67" w:rsidRDefault="0007361A" w:rsidP="0007361A">
            <w:pPr>
              <w:pStyle w:val="ZPpregtevilke"/>
              <w:rPr>
                <w:b/>
                <w:bCs/>
              </w:rPr>
            </w:pPr>
            <w:r w:rsidRPr="00623E67">
              <w:rPr>
                <w:rFonts w:ascii="Arial CE" w:hAnsi="Arial CE" w:cs="Arial CE"/>
                <w:b/>
                <w:bCs/>
                <w:szCs w:val="16"/>
              </w:rPr>
              <w:t>97,4</w:t>
            </w:r>
          </w:p>
        </w:tc>
        <w:tc>
          <w:tcPr>
            <w:tcW w:w="270" w:type="pct"/>
            <w:vAlign w:val="bottom"/>
          </w:tcPr>
          <w:p w14:paraId="0337FC52" w14:textId="5C89F920" w:rsidR="0007361A" w:rsidRPr="00623E67" w:rsidRDefault="0007361A" w:rsidP="0007361A">
            <w:pPr>
              <w:pStyle w:val="ZPpregtevilke"/>
              <w:rPr>
                <w:b/>
                <w:bCs/>
              </w:rPr>
            </w:pPr>
            <w:r w:rsidRPr="00623E67">
              <w:rPr>
                <w:rFonts w:ascii="Arial CE" w:hAnsi="Arial CE" w:cs="Arial CE"/>
                <w:b/>
                <w:bCs/>
                <w:szCs w:val="16"/>
              </w:rPr>
              <w:t>99,0</w:t>
            </w:r>
          </w:p>
        </w:tc>
        <w:tc>
          <w:tcPr>
            <w:tcW w:w="270" w:type="pct"/>
            <w:vAlign w:val="bottom"/>
          </w:tcPr>
          <w:p w14:paraId="15D79542" w14:textId="5E4E4BF4" w:rsidR="0007361A" w:rsidRPr="00623E67" w:rsidRDefault="0007361A" w:rsidP="0007361A">
            <w:pPr>
              <w:pStyle w:val="ZPpregtevilke"/>
              <w:rPr>
                <w:b/>
                <w:bCs/>
              </w:rPr>
            </w:pPr>
            <w:r w:rsidRPr="00623E67">
              <w:rPr>
                <w:rFonts w:ascii="Arial CE" w:hAnsi="Arial CE" w:cs="Arial CE"/>
                <w:b/>
                <w:bCs/>
                <w:szCs w:val="16"/>
              </w:rPr>
              <w:t>98,9</w:t>
            </w:r>
          </w:p>
        </w:tc>
        <w:tc>
          <w:tcPr>
            <w:tcW w:w="270" w:type="pct"/>
            <w:vAlign w:val="bottom"/>
          </w:tcPr>
          <w:p w14:paraId="0A85B2B0" w14:textId="1F02CCBB" w:rsidR="0007361A" w:rsidRPr="00623E67" w:rsidRDefault="0007361A" w:rsidP="0007361A">
            <w:pPr>
              <w:pStyle w:val="ZPpregtevilke"/>
              <w:rPr>
                <w:b/>
                <w:bCs/>
              </w:rPr>
            </w:pPr>
            <w:r w:rsidRPr="00623E67">
              <w:rPr>
                <w:rFonts w:ascii="Arial CE" w:hAnsi="Arial CE" w:cs="Arial CE"/>
                <w:b/>
                <w:bCs/>
                <w:szCs w:val="16"/>
              </w:rPr>
              <w:t>99,0</w:t>
            </w:r>
          </w:p>
        </w:tc>
        <w:tc>
          <w:tcPr>
            <w:tcW w:w="270" w:type="pct"/>
            <w:vAlign w:val="bottom"/>
          </w:tcPr>
          <w:p w14:paraId="4624CCC6" w14:textId="22D2A751" w:rsidR="0007361A" w:rsidRPr="00623E67" w:rsidRDefault="0007361A" w:rsidP="0007361A">
            <w:pPr>
              <w:pStyle w:val="ZPpregtevilke"/>
              <w:rPr>
                <w:b/>
                <w:bCs/>
              </w:rPr>
            </w:pPr>
            <w:r w:rsidRPr="00623E67">
              <w:rPr>
                <w:rFonts w:ascii="Arial CE" w:hAnsi="Arial CE" w:cs="Arial CE"/>
                <w:b/>
                <w:bCs/>
                <w:szCs w:val="16"/>
              </w:rPr>
              <w:t>95,4</w:t>
            </w:r>
          </w:p>
        </w:tc>
        <w:tc>
          <w:tcPr>
            <w:tcW w:w="270" w:type="pct"/>
            <w:vAlign w:val="bottom"/>
          </w:tcPr>
          <w:p w14:paraId="0CD0A2AC" w14:textId="1D049A6A" w:rsidR="0007361A" w:rsidRPr="00623E67" w:rsidRDefault="0007361A" w:rsidP="0007361A">
            <w:pPr>
              <w:pStyle w:val="ZPpregtevilke"/>
              <w:rPr>
                <w:b/>
                <w:bCs/>
              </w:rPr>
            </w:pPr>
            <w:r w:rsidRPr="00623E67">
              <w:rPr>
                <w:rFonts w:ascii="Arial CE" w:hAnsi="Arial CE" w:cs="Arial CE"/>
                <w:b/>
                <w:bCs/>
                <w:szCs w:val="16"/>
              </w:rPr>
              <w:t>87,4</w:t>
            </w:r>
          </w:p>
        </w:tc>
        <w:tc>
          <w:tcPr>
            <w:tcW w:w="270" w:type="pct"/>
            <w:vAlign w:val="bottom"/>
          </w:tcPr>
          <w:p w14:paraId="3AFD52B0" w14:textId="48C7CBC9" w:rsidR="0007361A" w:rsidRPr="00623E67" w:rsidRDefault="0007361A" w:rsidP="0007361A">
            <w:pPr>
              <w:pStyle w:val="ZPpregtevilke"/>
              <w:rPr>
                <w:b/>
                <w:bCs/>
              </w:rPr>
            </w:pPr>
            <w:r w:rsidRPr="00623E67">
              <w:rPr>
                <w:rFonts w:ascii="Arial CE" w:hAnsi="Arial CE" w:cs="Arial CE"/>
                <w:b/>
                <w:bCs/>
                <w:szCs w:val="16"/>
              </w:rPr>
              <w:t>85,4</w:t>
            </w:r>
          </w:p>
        </w:tc>
        <w:tc>
          <w:tcPr>
            <w:tcW w:w="270" w:type="pct"/>
            <w:vAlign w:val="bottom"/>
          </w:tcPr>
          <w:p w14:paraId="2359F83D" w14:textId="756E438E" w:rsidR="0007361A" w:rsidRPr="00623E67" w:rsidRDefault="0007361A" w:rsidP="0007361A">
            <w:pPr>
              <w:pStyle w:val="ZPpregtevilke"/>
              <w:rPr>
                <w:b/>
                <w:bCs/>
              </w:rPr>
            </w:pPr>
            <w:r w:rsidRPr="00623E67">
              <w:rPr>
                <w:rFonts w:ascii="Arial CE" w:hAnsi="Arial CE" w:cs="Arial CE"/>
                <w:b/>
                <w:bCs/>
                <w:szCs w:val="16"/>
              </w:rPr>
              <w:t>81,7</w:t>
            </w:r>
          </w:p>
        </w:tc>
        <w:tc>
          <w:tcPr>
            <w:tcW w:w="270" w:type="pct"/>
            <w:vAlign w:val="bottom"/>
          </w:tcPr>
          <w:p w14:paraId="4D950EE1" w14:textId="25F03499" w:rsidR="0007361A" w:rsidRPr="00623E67" w:rsidRDefault="0007361A" w:rsidP="0007361A">
            <w:pPr>
              <w:pStyle w:val="ZPpregtevilke"/>
              <w:rPr>
                <w:b/>
                <w:bCs/>
              </w:rPr>
            </w:pPr>
            <w:r w:rsidRPr="00623E67">
              <w:rPr>
                <w:rFonts w:ascii="Arial CE" w:hAnsi="Arial CE" w:cs="Arial CE"/>
                <w:b/>
                <w:bCs/>
                <w:szCs w:val="16"/>
              </w:rPr>
              <w:t>90,4</w:t>
            </w:r>
          </w:p>
        </w:tc>
        <w:tc>
          <w:tcPr>
            <w:tcW w:w="269" w:type="pct"/>
            <w:vAlign w:val="bottom"/>
          </w:tcPr>
          <w:p w14:paraId="6A68BBF5" w14:textId="2D593CD2" w:rsidR="0007361A" w:rsidRPr="00623E67" w:rsidRDefault="0007361A" w:rsidP="0007361A">
            <w:pPr>
              <w:pStyle w:val="ZPpregtevilke"/>
              <w:rPr>
                <w:b/>
                <w:bCs/>
              </w:rPr>
            </w:pPr>
            <w:r w:rsidRPr="00623E67">
              <w:rPr>
                <w:rFonts w:ascii="Arial CE" w:hAnsi="Arial CE" w:cs="Arial CE"/>
                <w:b/>
                <w:bCs/>
                <w:szCs w:val="16"/>
              </w:rPr>
              <w:t>92,4</w:t>
            </w:r>
          </w:p>
        </w:tc>
        <w:tc>
          <w:tcPr>
            <w:tcW w:w="269" w:type="pct"/>
            <w:vAlign w:val="bottom"/>
          </w:tcPr>
          <w:p w14:paraId="4EFF8743" w14:textId="1DC414ED" w:rsidR="0007361A" w:rsidRPr="00623E67" w:rsidRDefault="0007361A" w:rsidP="0007361A">
            <w:pPr>
              <w:pStyle w:val="ZPpregtevilke"/>
              <w:rPr>
                <w:b/>
                <w:bCs/>
              </w:rPr>
            </w:pPr>
            <w:r w:rsidRPr="002A0E2F">
              <w:rPr>
                <w:rFonts w:ascii="Arial CE" w:hAnsi="Arial CE" w:cs="Arial CE"/>
                <w:b/>
                <w:bCs/>
                <w:szCs w:val="16"/>
              </w:rPr>
              <w:t>93,</w:t>
            </w:r>
            <w:r>
              <w:rPr>
                <w:rFonts w:ascii="Arial CE" w:hAnsi="Arial CE" w:cs="Arial CE"/>
                <w:b/>
                <w:bCs/>
                <w:szCs w:val="16"/>
              </w:rPr>
              <w:t>0</w:t>
            </w:r>
          </w:p>
        </w:tc>
        <w:tc>
          <w:tcPr>
            <w:tcW w:w="269" w:type="pct"/>
            <w:vAlign w:val="bottom"/>
          </w:tcPr>
          <w:p w14:paraId="3BF4E657" w14:textId="368D6E44" w:rsidR="0007361A" w:rsidRPr="00623E67" w:rsidRDefault="0007361A" w:rsidP="0007361A">
            <w:pPr>
              <w:pStyle w:val="ZPpregtevilke"/>
              <w:rPr>
                <w:b/>
                <w:bCs/>
              </w:rPr>
            </w:pPr>
            <w:r w:rsidRPr="002A0E2F">
              <w:rPr>
                <w:b/>
              </w:rPr>
              <w:t>95,7</w:t>
            </w:r>
          </w:p>
        </w:tc>
        <w:tc>
          <w:tcPr>
            <w:tcW w:w="263" w:type="pct"/>
            <w:vAlign w:val="bottom"/>
          </w:tcPr>
          <w:p w14:paraId="3D3558A5" w14:textId="6ACBFF6A" w:rsidR="0007361A" w:rsidRPr="00623E67" w:rsidRDefault="0007361A" w:rsidP="0007361A">
            <w:pPr>
              <w:pStyle w:val="ZPpregtevilke"/>
              <w:rPr>
                <w:b/>
                <w:bCs/>
              </w:rPr>
            </w:pPr>
          </w:p>
        </w:tc>
      </w:tr>
      <w:tr w:rsidR="0007361A" w:rsidRPr="00623E67" w14:paraId="469DA785" w14:textId="77777777" w:rsidTr="00AA2B2F">
        <w:trPr>
          <w:trHeight w:val="227"/>
          <w:jc w:val="center"/>
        </w:trPr>
        <w:tc>
          <w:tcPr>
            <w:tcW w:w="1228" w:type="pct"/>
            <w:shd w:val="clear" w:color="auto" w:fill="D9D9D9"/>
            <w:vAlign w:val="bottom"/>
          </w:tcPr>
          <w:p w14:paraId="228EDF93" w14:textId="77777777" w:rsidR="0007361A" w:rsidRPr="00623E67" w:rsidRDefault="0007361A" w:rsidP="0007361A">
            <w:pPr>
              <w:pStyle w:val="ZPpregtekst"/>
              <w:rPr>
                <w:b/>
                <w:snapToGrid w:val="0"/>
              </w:rPr>
            </w:pPr>
            <w:r w:rsidRPr="00623E67">
              <w:rPr>
                <w:b/>
                <w:snapToGrid w:val="0"/>
              </w:rPr>
              <w:t>Povprečje EU</w:t>
            </w:r>
          </w:p>
        </w:tc>
        <w:tc>
          <w:tcPr>
            <w:tcW w:w="271" w:type="pct"/>
            <w:shd w:val="clear" w:color="auto" w:fill="D9D9D9"/>
            <w:vAlign w:val="bottom"/>
          </w:tcPr>
          <w:p w14:paraId="5E23CFB6" w14:textId="77777777" w:rsidR="0007361A" w:rsidRPr="00623E67" w:rsidRDefault="0007361A" w:rsidP="0007361A">
            <w:pPr>
              <w:pStyle w:val="ZPpregtevilke"/>
              <w:rPr>
                <w:b/>
                <w:bCs/>
              </w:rPr>
            </w:pPr>
          </w:p>
        </w:tc>
        <w:tc>
          <w:tcPr>
            <w:tcW w:w="271" w:type="pct"/>
            <w:shd w:val="clear" w:color="auto" w:fill="D9D9D9"/>
            <w:vAlign w:val="bottom"/>
          </w:tcPr>
          <w:p w14:paraId="1EE453A2" w14:textId="77777777" w:rsidR="0007361A" w:rsidRPr="00623E67" w:rsidRDefault="0007361A" w:rsidP="0007361A">
            <w:pPr>
              <w:pStyle w:val="ZPpregtevilke"/>
              <w:rPr>
                <w:b/>
                <w:bCs/>
              </w:rPr>
            </w:pPr>
          </w:p>
        </w:tc>
        <w:tc>
          <w:tcPr>
            <w:tcW w:w="270" w:type="pct"/>
            <w:shd w:val="clear" w:color="auto" w:fill="D9D9D9"/>
            <w:vAlign w:val="bottom"/>
          </w:tcPr>
          <w:p w14:paraId="38693183" w14:textId="77777777" w:rsidR="0007361A" w:rsidRPr="00623E67" w:rsidRDefault="0007361A" w:rsidP="0007361A">
            <w:pPr>
              <w:pStyle w:val="ZPpregtevilke"/>
              <w:rPr>
                <w:b/>
                <w:bCs/>
              </w:rPr>
            </w:pPr>
          </w:p>
        </w:tc>
        <w:tc>
          <w:tcPr>
            <w:tcW w:w="270" w:type="pct"/>
            <w:shd w:val="clear" w:color="auto" w:fill="D9D9D9"/>
            <w:vAlign w:val="bottom"/>
          </w:tcPr>
          <w:p w14:paraId="369D4941" w14:textId="77777777" w:rsidR="0007361A" w:rsidRPr="00623E67" w:rsidRDefault="0007361A" w:rsidP="0007361A">
            <w:pPr>
              <w:pStyle w:val="ZPpregtevilke"/>
              <w:rPr>
                <w:b/>
                <w:bCs/>
              </w:rPr>
            </w:pPr>
          </w:p>
        </w:tc>
        <w:tc>
          <w:tcPr>
            <w:tcW w:w="270" w:type="pct"/>
            <w:shd w:val="clear" w:color="auto" w:fill="D9D9D9"/>
            <w:vAlign w:val="bottom"/>
          </w:tcPr>
          <w:p w14:paraId="4B101436" w14:textId="77777777" w:rsidR="0007361A" w:rsidRPr="00623E67" w:rsidRDefault="0007361A" w:rsidP="0007361A">
            <w:pPr>
              <w:pStyle w:val="ZPpregtevilke"/>
              <w:rPr>
                <w:b/>
                <w:bCs/>
              </w:rPr>
            </w:pPr>
          </w:p>
        </w:tc>
        <w:tc>
          <w:tcPr>
            <w:tcW w:w="270" w:type="pct"/>
            <w:shd w:val="clear" w:color="auto" w:fill="D9D9D9"/>
            <w:vAlign w:val="bottom"/>
          </w:tcPr>
          <w:p w14:paraId="42E42E0A" w14:textId="77777777" w:rsidR="0007361A" w:rsidRPr="00623E67" w:rsidRDefault="0007361A" w:rsidP="0007361A">
            <w:pPr>
              <w:pStyle w:val="ZPpregtevilke"/>
              <w:rPr>
                <w:b/>
                <w:bCs/>
              </w:rPr>
            </w:pPr>
          </w:p>
        </w:tc>
        <w:tc>
          <w:tcPr>
            <w:tcW w:w="270" w:type="pct"/>
            <w:shd w:val="clear" w:color="auto" w:fill="D9D9D9"/>
            <w:vAlign w:val="bottom"/>
          </w:tcPr>
          <w:p w14:paraId="46C707FB" w14:textId="77777777" w:rsidR="0007361A" w:rsidRPr="00623E67" w:rsidRDefault="0007361A" w:rsidP="0007361A">
            <w:pPr>
              <w:pStyle w:val="ZPpregtevilke"/>
              <w:rPr>
                <w:b/>
                <w:bCs/>
              </w:rPr>
            </w:pPr>
          </w:p>
        </w:tc>
        <w:tc>
          <w:tcPr>
            <w:tcW w:w="270" w:type="pct"/>
            <w:shd w:val="clear" w:color="auto" w:fill="D9D9D9"/>
            <w:vAlign w:val="bottom"/>
          </w:tcPr>
          <w:p w14:paraId="5C89F38F" w14:textId="77777777" w:rsidR="0007361A" w:rsidRPr="00623E67" w:rsidRDefault="0007361A" w:rsidP="0007361A">
            <w:pPr>
              <w:pStyle w:val="ZPpregtevilke"/>
              <w:rPr>
                <w:b/>
                <w:bCs/>
              </w:rPr>
            </w:pPr>
          </w:p>
        </w:tc>
        <w:tc>
          <w:tcPr>
            <w:tcW w:w="270" w:type="pct"/>
            <w:shd w:val="clear" w:color="auto" w:fill="D9D9D9"/>
            <w:vAlign w:val="bottom"/>
          </w:tcPr>
          <w:p w14:paraId="3351AAD0" w14:textId="77777777" w:rsidR="0007361A" w:rsidRPr="00623E67" w:rsidRDefault="0007361A" w:rsidP="0007361A">
            <w:pPr>
              <w:pStyle w:val="ZPpregtevilke"/>
              <w:rPr>
                <w:b/>
                <w:bCs/>
              </w:rPr>
            </w:pPr>
          </w:p>
        </w:tc>
        <w:tc>
          <w:tcPr>
            <w:tcW w:w="270" w:type="pct"/>
            <w:shd w:val="clear" w:color="auto" w:fill="D9D9D9"/>
            <w:vAlign w:val="bottom"/>
          </w:tcPr>
          <w:p w14:paraId="5F12BCAF" w14:textId="77777777" w:rsidR="0007361A" w:rsidRPr="00623E67" w:rsidRDefault="0007361A" w:rsidP="0007361A">
            <w:pPr>
              <w:pStyle w:val="ZPpregtevilke"/>
              <w:rPr>
                <w:b/>
                <w:bCs/>
              </w:rPr>
            </w:pPr>
          </w:p>
        </w:tc>
        <w:tc>
          <w:tcPr>
            <w:tcW w:w="269" w:type="pct"/>
            <w:shd w:val="clear" w:color="auto" w:fill="D9D9D9"/>
            <w:vAlign w:val="bottom"/>
          </w:tcPr>
          <w:p w14:paraId="6CDD7E95" w14:textId="77777777" w:rsidR="0007361A" w:rsidRPr="00623E67" w:rsidRDefault="0007361A" w:rsidP="0007361A">
            <w:pPr>
              <w:pStyle w:val="ZPpregtevilke"/>
              <w:rPr>
                <w:b/>
                <w:bCs/>
              </w:rPr>
            </w:pPr>
          </w:p>
        </w:tc>
        <w:tc>
          <w:tcPr>
            <w:tcW w:w="269" w:type="pct"/>
            <w:shd w:val="clear" w:color="auto" w:fill="D9D9D9"/>
            <w:vAlign w:val="bottom"/>
          </w:tcPr>
          <w:p w14:paraId="084E0162" w14:textId="77777777" w:rsidR="0007361A" w:rsidRPr="00623E67" w:rsidRDefault="0007361A" w:rsidP="0007361A">
            <w:pPr>
              <w:pStyle w:val="ZPpregtevilke"/>
              <w:rPr>
                <w:b/>
                <w:bCs/>
              </w:rPr>
            </w:pPr>
          </w:p>
        </w:tc>
        <w:tc>
          <w:tcPr>
            <w:tcW w:w="269" w:type="pct"/>
            <w:shd w:val="clear" w:color="auto" w:fill="D9D9D9"/>
            <w:vAlign w:val="bottom"/>
          </w:tcPr>
          <w:p w14:paraId="3397CBC4" w14:textId="77777777" w:rsidR="0007361A" w:rsidRPr="00623E67" w:rsidRDefault="0007361A" w:rsidP="0007361A">
            <w:pPr>
              <w:pStyle w:val="ZPpregtevilke"/>
              <w:rPr>
                <w:b/>
                <w:bCs/>
              </w:rPr>
            </w:pPr>
          </w:p>
        </w:tc>
        <w:tc>
          <w:tcPr>
            <w:tcW w:w="263" w:type="pct"/>
            <w:shd w:val="clear" w:color="auto" w:fill="D9D9D9"/>
            <w:vAlign w:val="bottom"/>
          </w:tcPr>
          <w:p w14:paraId="6170FCC3" w14:textId="77777777" w:rsidR="0007361A" w:rsidRPr="00623E67" w:rsidRDefault="0007361A" w:rsidP="0007361A">
            <w:pPr>
              <w:pStyle w:val="ZPpregtevilke"/>
              <w:rPr>
                <w:b/>
                <w:bCs/>
              </w:rPr>
            </w:pPr>
          </w:p>
        </w:tc>
      </w:tr>
      <w:tr w:rsidR="0007361A" w:rsidRPr="00623E67" w14:paraId="18CEB853" w14:textId="77777777" w:rsidTr="00AA2B2F">
        <w:trPr>
          <w:trHeight w:val="227"/>
          <w:jc w:val="center"/>
        </w:trPr>
        <w:tc>
          <w:tcPr>
            <w:tcW w:w="1228" w:type="pct"/>
            <w:vAlign w:val="bottom"/>
          </w:tcPr>
          <w:p w14:paraId="29307BA0" w14:textId="62081954" w:rsidR="0007361A" w:rsidRPr="00623E67" w:rsidRDefault="0007361A" w:rsidP="0007361A">
            <w:pPr>
              <w:pStyle w:val="ZPpregtekst"/>
              <w:rPr>
                <w:bCs/>
              </w:rPr>
            </w:pPr>
            <w:r w:rsidRPr="00623E67">
              <w:rPr>
                <w:bCs/>
              </w:rPr>
              <w:t>Poraba na prebivalca (kg)</w:t>
            </w:r>
            <w:r>
              <w:rPr>
                <w:bCs/>
              </w:rPr>
              <w:t>**</w:t>
            </w:r>
          </w:p>
        </w:tc>
        <w:tc>
          <w:tcPr>
            <w:tcW w:w="271" w:type="pct"/>
            <w:vAlign w:val="bottom"/>
          </w:tcPr>
          <w:p w14:paraId="44036897" w14:textId="2698E892" w:rsidR="0007361A" w:rsidRPr="00623E67" w:rsidRDefault="0007361A" w:rsidP="0007361A">
            <w:pPr>
              <w:pStyle w:val="ZPpregtevilke"/>
              <w:rPr>
                <w:bCs/>
              </w:rPr>
            </w:pPr>
            <w:r w:rsidRPr="00623E67">
              <w:rPr>
                <w:rFonts w:ascii="Arial CE" w:hAnsi="Arial CE" w:cs="Arial CE"/>
                <w:szCs w:val="16"/>
              </w:rPr>
              <w:t>2,3</w:t>
            </w:r>
          </w:p>
        </w:tc>
        <w:tc>
          <w:tcPr>
            <w:tcW w:w="271" w:type="pct"/>
            <w:vAlign w:val="bottom"/>
          </w:tcPr>
          <w:p w14:paraId="51D03CED" w14:textId="65965C3D" w:rsidR="0007361A" w:rsidRPr="00623E67" w:rsidRDefault="0007361A" w:rsidP="0007361A">
            <w:pPr>
              <w:pStyle w:val="ZPpregtevilke"/>
              <w:rPr>
                <w:bCs/>
              </w:rPr>
            </w:pPr>
            <w:r w:rsidRPr="00623E67">
              <w:rPr>
                <w:rFonts w:ascii="Arial CE" w:hAnsi="Arial CE" w:cs="Arial CE"/>
                <w:szCs w:val="16"/>
              </w:rPr>
              <w:t>2,2</w:t>
            </w:r>
          </w:p>
        </w:tc>
        <w:tc>
          <w:tcPr>
            <w:tcW w:w="270" w:type="pct"/>
            <w:vAlign w:val="bottom"/>
          </w:tcPr>
          <w:p w14:paraId="3CBE224B" w14:textId="223EEB11" w:rsidR="0007361A" w:rsidRPr="00623E67" w:rsidRDefault="0007361A" w:rsidP="0007361A">
            <w:pPr>
              <w:pStyle w:val="ZPpregtevilke"/>
              <w:rPr>
                <w:bCs/>
              </w:rPr>
            </w:pPr>
            <w:r w:rsidRPr="00623E67">
              <w:rPr>
                <w:rFonts w:ascii="Arial CE" w:hAnsi="Arial CE" w:cs="Arial CE"/>
                <w:szCs w:val="16"/>
              </w:rPr>
              <w:t>2,0</w:t>
            </w:r>
          </w:p>
        </w:tc>
        <w:tc>
          <w:tcPr>
            <w:tcW w:w="270" w:type="pct"/>
            <w:vAlign w:val="bottom"/>
          </w:tcPr>
          <w:p w14:paraId="65367B0C" w14:textId="606AAD44" w:rsidR="0007361A" w:rsidRPr="00623E67" w:rsidRDefault="0007361A" w:rsidP="0007361A">
            <w:pPr>
              <w:pStyle w:val="ZPpregtevilke"/>
              <w:rPr>
                <w:bCs/>
              </w:rPr>
            </w:pPr>
            <w:r w:rsidRPr="00623E67">
              <w:rPr>
                <w:rFonts w:ascii="Arial CE" w:hAnsi="Arial CE" w:cs="Arial CE"/>
                <w:szCs w:val="16"/>
              </w:rPr>
              <w:t>2,0</w:t>
            </w:r>
          </w:p>
        </w:tc>
        <w:tc>
          <w:tcPr>
            <w:tcW w:w="270" w:type="pct"/>
            <w:vAlign w:val="bottom"/>
          </w:tcPr>
          <w:p w14:paraId="761B7976" w14:textId="6B1D27A0" w:rsidR="0007361A" w:rsidRPr="00623E67" w:rsidRDefault="0007361A" w:rsidP="0007361A">
            <w:pPr>
              <w:pStyle w:val="ZPpregtevilke"/>
              <w:rPr>
                <w:bCs/>
              </w:rPr>
            </w:pPr>
            <w:r w:rsidRPr="00623E67">
              <w:rPr>
                <w:rFonts w:ascii="Arial CE" w:hAnsi="Arial CE" w:cs="Arial CE"/>
                <w:szCs w:val="16"/>
              </w:rPr>
              <w:t>1,8</w:t>
            </w:r>
          </w:p>
        </w:tc>
        <w:tc>
          <w:tcPr>
            <w:tcW w:w="270" w:type="pct"/>
            <w:vAlign w:val="bottom"/>
          </w:tcPr>
          <w:p w14:paraId="170F989C" w14:textId="2A89F956" w:rsidR="0007361A" w:rsidRPr="00623E67" w:rsidRDefault="0007361A" w:rsidP="0007361A">
            <w:pPr>
              <w:pStyle w:val="ZPpregtevilke"/>
              <w:rPr>
                <w:bCs/>
              </w:rPr>
            </w:pPr>
            <w:r w:rsidRPr="00623E67">
              <w:rPr>
                <w:rFonts w:ascii="Arial CE" w:hAnsi="Arial CE" w:cs="Arial CE"/>
                <w:szCs w:val="16"/>
              </w:rPr>
              <w:t>1,8</w:t>
            </w:r>
          </w:p>
        </w:tc>
        <w:tc>
          <w:tcPr>
            <w:tcW w:w="270" w:type="pct"/>
            <w:vAlign w:val="bottom"/>
          </w:tcPr>
          <w:p w14:paraId="4C5E4C26" w14:textId="4E8A4DD8" w:rsidR="0007361A" w:rsidRPr="00623E67" w:rsidRDefault="0007361A" w:rsidP="0007361A">
            <w:pPr>
              <w:pStyle w:val="ZPpregtevilke"/>
              <w:rPr>
                <w:bCs/>
              </w:rPr>
            </w:pPr>
            <w:r w:rsidRPr="00623E67">
              <w:rPr>
                <w:rFonts w:ascii="Arial CE" w:hAnsi="Arial CE" w:cs="Arial CE"/>
                <w:szCs w:val="16"/>
              </w:rPr>
              <w:t>1,77</w:t>
            </w:r>
          </w:p>
        </w:tc>
        <w:tc>
          <w:tcPr>
            <w:tcW w:w="270" w:type="pct"/>
            <w:vAlign w:val="bottom"/>
          </w:tcPr>
          <w:p w14:paraId="589C1F7A" w14:textId="6B9E3A57" w:rsidR="0007361A" w:rsidRPr="00623E67" w:rsidRDefault="0007361A" w:rsidP="0007361A">
            <w:pPr>
              <w:pStyle w:val="ZPpregtevilke"/>
              <w:rPr>
                <w:bCs/>
              </w:rPr>
            </w:pPr>
            <w:r w:rsidRPr="00623E67">
              <w:rPr>
                <w:rFonts w:ascii="Arial CE" w:hAnsi="Arial CE" w:cs="Arial CE"/>
                <w:szCs w:val="16"/>
              </w:rPr>
              <w:t>1,82</w:t>
            </w:r>
          </w:p>
        </w:tc>
        <w:tc>
          <w:tcPr>
            <w:tcW w:w="270" w:type="pct"/>
            <w:vAlign w:val="bottom"/>
          </w:tcPr>
          <w:p w14:paraId="787064B5" w14:textId="645B64AB" w:rsidR="0007361A" w:rsidRPr="00623E67" w:rsidRDefault="0007361A" w:rsidP="0007361A">
            <w:pPr>
              <w:pStyle w:val="ZPpregtevilke"/>
              <w:rPr>
                <w:bCs/>
              </w:rPr>
            </w:pPr>
            <w:r w:rsidRPr="00623E67">
              <w:rPr>
                <w:rFonts w:ascii="Arial CE" w:hAnsi="Arial CE" w:cs="Arial CE"/>
                <w:szCs w:val="16"/>
              </w:rPr>
              <w:t>1,80</w:t>
            </w:r>
          </w:p>
        </w:tc>
        <w:tc>
          <w:tcPr>
            <w:tcW w:w="270" w:type="pct"/>
            <w:vAlign w:val="bottom"/>
          </w:tcPr>
          <w:p w14:paraId="0AD46859" w14:textId="1360125F" w:rsidR="0007361A" w:rsidRPr="00623E67" w:rsidRDefault="0007361A" w:rsidP="0007361A">
            <w:pPr>
              <w:pStyle w:val="ZPpregtevilke"/>
              <w:rPr>
                <w:bCs/>
              </w:rPr>
            </w:pPr>
            <w:r w:rsidRPr="00623E67">
              <w:rPr>
                <w:rFonts w:ascii="Arial CE" w:hAnsi="Arial CE" w:cs="Arial CE"/>
                <w:szCs w:val="16"/>
              </w:rPr>
              <w:t>1,74</w:t>
            </w:r>
          </w:p>
        </w:tc>
        <w:tc>
          <w:tcPr>
            <w:tcW w:w="269" w:type="pct"/>
            <w:vAlign w:val="bottom"/>
          </w:tcPr>
          <w:p w14:paraId="11B3C3B9" w14:textId="0786758F" w:rsidR="0007361A" w:rsidRPr="00623E67" w:rsidRDefault="0007361A" w:rsidP="0007361A">
            <w:pPr>
              <w:pStyle w:val="ZPpregtevilke"/>
              <w:rPr>
                <w:bCs/>
              </w:rPr>
            </w:pPr>
            <w:r w:rsidRPr="00623E67">
              <w:rPr>
                <w:rFonts w:ascii="Arial CE" w:hAnsi="Arial CE" w:cs="Arial CE"/>
                <w:szCs w:val="16"/>
              </w:rPr>
              <w:t>1,73</w:t>
            </w:r>
          </w:p>
        </w:tc>
        <w:tc>
          <w:tcPr>
            <w:tcW w:w="269" w:type="pct"/>
            <w:vAlign w:val="bottom"/>
          </w:tcPr>
          <w:p w14:paraId="38685C2F" w14:textId="74FC64B9" w:rsidR="0007361A" w:rsidRPr="00623E67" w:rsidRDefault="0007361A" w:rsidP="0007361A">
            <w:pPr>
              <w:pStyle w:val="ZPpregtevilke"/>
              <w:rPr>
                <w:bCs/>
              </w:rPr>
            </w:pPr>
            <w:r>
              <w:rPr>
                <w:bCs/>
              </w:rPr>
              <w:t>1,37</w:t>
            </w:r>
          </w:p>
        </w:tc>
        <w:tc>
          <w:tcPr>
            <w:tcW w:w="269" w:type="pct"/>
            <w:shd w:val="clear" w:color="auto" w:fill="auto"/>
            <w:vAlign w:val="bottom"/>
          </w:tcPr>
          <w:p w14:paraId="16A557F6" w14:textId="4ED278AF" w:rsidR="0007361A" w:rsidRPr="00623E67" w:rsidRDefault="0007361A" w:rsidP="0007361A">
            <w:pPr>
              <w:pStyle w:val="ZPpregtevilke"/>
              <w:rPr>
                <w:bCs/>
              </w:rPr>
            </w:pPr>
            <w:r>
              <w:rPr>
                <w:bCs/>
              </w:rPr>
              <w:t>1,37</w:t>
            </w:r>
          </w:p>
        </w:tc>
        <w:tc>
          <w:tcPr>
            <w:tcW w:w="263" w:type="pct"/>
            <w:vAlign w:val="bottom"/>
          </w:tcPr>
          <w:p w14:paraId="602C2685" w14:textId="7B6CAE08" w:rsidR="0007361A" w:rsidRPr="00623E67" w:rsidRDefault="0007361A" w:rsidP="0007361A">
            <w:pPr>
              <w:pStyle w:val="ZPpregtevilke"/>
              <w:rPr>
                <w:bCs/>
              </w:rPr>
            </w:pPr>
            <w:r>
              <w:rPr>
                <w:bCs/>
              </w:rPr>
              <w:t>100,5</w:t>
            </w:r>
          </w:p>
        </w:tc>
      </w:tr>
      <w:tr w:rsidR="0007361A" w:rsidRPr="00623E67" w14:paraId="4B68142A" w14:textId="77777777" w:rsidTr="00AA2B2F">
        <w:trPr>
          <w:trHeight w:val="227"/>
          <w:jc w:val="center"/>
        </w:trPr>
        <w:tc>
          <w:tcPr>
            <w:tcW w:w="1228" w:type="pct"/>
            <w:vAlign w:val="bottom"/>
          </w:tcPr>
          <w:p w14:paraId="4D82133B" w14:textId="06070073" w:rsidR="0007361A" w:rsidRPr="00623E67" w:rsidRDefault="0007361A" w:rsidP="0007361A">
            <w:pPr>
              <w:pStyle w:val="ZPpregtekst"/>
              <w:rPr>
                <w:bCs/>
              </w:rPr>
            </w:pPr>
            <w:r w:rsidRPr="00623E67">
              <w:rPr>
                <w:bCs/>
              </w:rPr>
              <w:t>Stopnja samooskrbe (%)</w:t>
            </w:r>
            <w:r>
              <w:rPr>
                <w:bCs/>
              </w:rPr>
              <w:t>**</w:t>
            </w:r>
          </w:p>
        </w:tc>
        <w:tc>
          <w:tcPr>
            <w:tcW w:w="271" w:type="pct"/>
            <w:vAlign w:val="bottom"/>
          </w:tcPr>
          <w:p w14:paraId="1228986D" w14:textId="2F1F4EF6" w:rsidR="0007361A" w:rsidRPr="00623E67" w:rsidRDefault="0007361A" w:rsidP="0007361A">
            <w:pPr>
              <w:pStyle w:val="ZPpregtevilke"/>
              <w:rPr>
                <w:bCs/>
              </w:rPr>
            </w:pPr>
            <w:r w:rsidRPr="00623E67">
              <w:rPr>
                <w:rFonts w:ascii="Arial CE" w:hAnsi="Arial CE" w:cs="Arial CE"/>
                <w:szCs w:val="16"/>
              </w:rPr>
              <w:t>79,6</w:t>
            </w:r>
          </w:p>
        </w:tc>
        <w:tc>
          <w:tcPr>
            <w:tcW w:w="271" w:type="pct"/>
            <w:vAlign w:val="bottom"/>
          </w:tcPr>
          <w:p w14:paraId="3A6C46D8" w14:textId="2A5628FD" w:rsidR="0007361A" w:rsidRPr="00623E67" w:rsidRDefault="0007361A" w:rsidP="0007361A">
            <w:pPr>
              <w:pStyle w:val="ZPpregtevilke"/>
              <w:rPr>
                <w:bCs/>
              </w:rPr>
            </w:pPr>
            <w:r w:rsidRPr="00623E67">
              <w:rPr>
                <w:rFonts w:ascii="Arial CE" w:hAnsi="Arial CE" w:cs="Arial CE"/>
                <w:szCs w:val="16"/>
              </w:rPr>
              <w:t>79,0</w:t>
            </w:r>
          </w:p>
        </w:tc>
        <w:tc>
          <w:tcPr>
            <w:tcW w:w="270" w:type="pct"/>
            <w:vAlign w:val="bottom"/>
          </w:tcPr>
          <w:p w14:paraId="66E69D9D" w14:textId="35CB4128" w:rsidR="0007361A" w:rsidRPr="00623E67" w:rsidRDefault="0007361A" w:rsidP="0007361A">
            <w:pPr>
              <w:pStyle w:val="ZPpregtevilke"/>
              <w:rPr>
                <w:bCs/>
              </w:rPr>
            </w:pPr>
            <w:r w:rsidRPr="00623E67">
              <w:rPr>
                <w:rFonts w:ascii="Arial CE" w:hAnsi="Arial CE" w:cs="Arial CE"/>
                <w:szCs w:val="16"/>
              </w:rPr>
              <w:t>81,1</w:t>
            </w:r>
          </w:p>
        </w:tc>
        <w:tc>
          <w:tcPr>
            <w:tcW w:w="270" w:type="pct"/>
            <w:vAlign w:val="bottom"/>
          </w:tcPr>
          <w:p w14:paraId="38398560" w14:textId="0709B586" w:rsidR="0007361A" w:rsidRPr="00623E67" w:rsidRDefault="0007361A" w:rsidP="0007361A">
            <w:pPr>
              <w:pStyle w:val="ZPpregtevilke"/>
              <w:rPr>
                <w:bCs/>
              </w:rPr>
            </w:pPr>
            <w:r w:rsidRPr="00623E67">
              <w:rPr>
                <w:rFonts w:ascii="Arial CE" w:hAnsi="Arial CE" w:cs="Arial CE"/>
                <w:szCs w:val="16"/>
              </w:rPr>
              <w:t>83,6</w:t>
            </w:r>
          </w:p>
        </w:tc>
        <w:tc>
          <w:tcPr>
            <w:tcW w:w="270" w:type="pct"/>
            <w:vAlign w:val="bottom"/>
          </w:tcPr>
          <w:p w14:paraId="11BE7896" w14:textId="115E6486" w:rsidR="0007361A" w:rsidRPr="00623E67" w:rsidRDefault="0007361A" w:rsidP="0007361A">
            <w:pPr>
              <w:pStyle w:val="ZPpregtevilke"/>
              <w:rPr>
                <w:bCs/>
              </w:rPr>
            </w:pPr>
            <w:r w:rsidRPr="00623E67">
              <w:rPr>
                <w:rFonts w:ascii="Arial CE" w:hAnsi="Arial CE" w:cs="Arial CE"/>
                <w:szCs w:val="16"/>
              </w:rPr>
              <w:t>86,7</w:t>
            </w:r>
          </w:p>
        </w:tc>
        <w:tc>
          <w:tcPr>
            <w:tcW w:w="270" w:type="pct"/>
            <w:vAlign w:val="bottom"/>
          </w:tcPr>
          <w:p w14:paraId="5324DB9F" w14:textId="435C938A" w:rsidR="0007361A" w:rsidRPr="00623E67" w:rsidRDefault="0007361A" w:rsidP="0007361A">
            <w:pPr>
              <w:pStyle w:val="ZPpregtevilke"/>
              <w:rPr>
                <w:bCs/>
              </w:rPr>
            </w:pPr>
            <w:r w:rsidRPr="00623E67">
              <w:rPr>
                <w:rFonts w:ascii="Arial CE" w:hAnsi="Arial CE" w:cs="Arial CE"/>
                <w:szCs w:val="16"/>
              </w:rPr>
              <w:t>87,4</w:t>
            </w:r>
          </w:p>
        </w:tc>
        <w:tc>
          <w:tcPr>
            <w:tcW w:w="270" w:type="pct"/>
            <w:vAlign w:val="bottom"/>
          </w:tcPr>
          <w:p w14:paraId="480A4764" w14:textId="586FE5D6" w:rsidR="0007361A" w:rsidRPr="00623E67" w:rsidRDefault="0007361A" w:rsidP="0007361A">
            <w:pPr>
              <w:pStyle w:val="ZPpregtevilke"/>
              <w:rPr>
                <w:bCs/>
              </w:rPr>
            </w:pPr>
            <w:r w:rsidRPr="00623E67">
              <w:rPr>
                <w:rFonts w:ascii="Arial CE" w:hAnsi="Arial CE" w:cs="Arial CE"/>
                <w:szCs w:val="16"/>
              </w:rPr>
              <w:t>88,2</w:t>
            </w:r>
          </w:p>
        </w:tc>
        <w:tc>
          <w:tcPr>
            <w:tcW w:w="270" w:type="pct"/>
            <w:vAlign w:val="bottom"/>
          </w:tcPr>
          <w:p w14:paraId="4D619EFE" w14:textId="0E6A38F9" w:rsidR="0007361A" w:rsidRPr="00623E67" w:rsidRDefault="0007361A" w:rsidP="0007361A">
            <w:pPr>
              <w:pStyle w:val="ZPpregtevilke"/>
              <w:rPr>
                <w:bCs/>
              </w:rPr>
            </w:pPr>
            <w:r w:rsidRPr="00623E67">
              <w:rPr>
                <w:rFonts w:ascii="Arial CE" w:hAnsi="Arial CE" w:cs="Arial CE"/>
                <w:szCs w:val="16"/>
              </w:rPr>
              <w:t>86,2</w:t>
            </w:r>
          </w:p>
        </w:tc>
        <w:tc>
          <w:tcPr>
            <w:tcW w:w="270" w:type="pct"/>
            <w:vAlign w:val="bottom"/>
          </w:tcPr>
          <w:p w14:paraId="351D640B" w14:textId="6FA25970" w:rsidR="0007361A" w:rsidRPr="00623E67" w:rsidRDefault="0007361A" w:rsidP="0007361A">
            <w:pPr>
              <w:pStyle w:val="ZPpregtevilke"/>
              <w:rPr>
                <w:bCs/>
              </w:rPr>
            </w:pPr>
            <w:r w:rsidRPr="00623E67">
              <w:rPr>
                <w:rFonts w:ascii="Arial CE" w:hAnsi="Arial CE" w:cs="Arial CE"/>
                <w:szCs w:val="16"/>
              </w:rPr>
              <w:t>87,4</w:t>
            </w:r>
          </w:p>
        </w:tc>
        <w:tc>
          <w:tcPr>
            <w:tcW w:w="270" w:type="pct"/>
            <w:vAlign w:val="bottom"/>
          </w:tcPr>
          <w:p w14:paraId="4393D7CE" w14:textId="49E9050F" w:rsidR="0007361A" w:rsidRPr="00623E67" w:rsidRDefault="0007361A" w:rsidP="0007361A">
            <w:pPr>
              <w:pStyle w:val="ZPpregtevilke"/>
              <w:rPr>
                <w:bCs/>
              </w:rPr>
            </w:pPr>
            <w:r w:rsidRPr="00623E67">
              <w:rPr>
                <w:rFonts w:ascii="Arial CE" w:hAnsi="Arial CE" w:cs="Arial CE"/>
                <w:szCs w:val="16"/>
              </w:rPr>
              <w:t>91,5</w:t>
            </w:r>
          </w:p>
        </w:tc>
        <w:tc>
          <w:tcPr>
            <w:tcW w:w="269" w:type="pct"/>
            <w:vAlign w:val="bottom"/>
          </w:tcPr>
          <w:p w14:paraId="19CAE390" w14:textId="77719BC0" w:rsidR="0007361A" w:rsidRPr="00623E67" w:rsidRDefault="0007361A" w:rsidP="0007361A">
            <w:pPr>
              <w:pStyle w:val="ZPpregtevilke"/>
              <w:rPr>
                <w:bCs/>
              </w:rPr>
            </w:pPr>
            <w:r w:rsidRPr="00623E67">
              <w:rPr>
                <w:rFonts w:ascii="Arial CE" w:hAnsi="Arial CE" w:cs="Arial CE"/>
                <w:szCs w:val="16"/>
              </w:rPr>
              <w:t>90,6</w:t>
            </w:r>
          </w:p>
        </w:tc>
        <w:tc>
          <w:tcPr>
            <w:tcW w:w="269" w:type="pct"/>
            <w:vAlign w:val="bottom"/>
          </w:tcPr>
          <w:p w14:paraId="1788CA1B" w14:textId="026ADF5A" w:rsidR="0007361A" w:rsidRPr="00623E67" w:rsidRDefault="0007361A" w:rsidP="0007361A">
            <w:pPr>
              <w:pStyle w:val="ZPpregtevilke"/>
              <w:rPr>
                <w:bCs/>
              </w:rPr>
            </w:pPr>
            <w:r>
              <w:rPr>
                <w:bCs/>
              </w:rPr>
              <w:t>93,6</w:t>
            </w:r>
          </w:p>
        </w:tc>
        <w:tc>
          <w:tcPr>
            <w:tcW w:w="269" w:type="pct"/>
            <w:shd w:val="clear" w:color="auto" w:fill="auto"/>
            <w:vAlign w:val="bottom"/>
          </w:tcPr>
          <w:p w14:paraId="75BE2986" w14:textId="0587C20C" w:rsidR="0007361A" w:rsidRPr="00623E67" w:rsidRDefault="0007361A" w:rsidP="0007361A">
            <w:pPr>
              <w:pStyle w:val="ZPpregtevilke"/>
              <w:rPr>
                <w:bCs/>
              </w:rPr>
            </w:pPr>
            <w:r>
              <w:rPr>
                <w:bCs/>
              </w:rPr>
              <w:t>95,0</w:t>
            </w:r>
          </w:p>
        </w:tc>
        <w:tc>
          <w:tcPr>
            <w:tcW w:w="263" w:type="pct"/>
            <w:vAlign w:val="bottom"/>
          </w:tcPr>
          <w:p w14:paraId="1B4BF0F8" w14:textId="77777777" w:rsidR="0007361A" w:rsidRPr="00623E67" w:rsidRDefault="0007361A" w:rsidP="0007361A">
            <w:pPr>
              <w:pStyle w:val="ZPpregtevilke"/>
              <w:rPr>
                <w:bCs/>
              </w:rPr>
            </w:pPr>
          </w:p>
        </w:tc>
      </w:tr>
    </w:tbl>
    <w:p w14:paraId="72DA6054" w14:textId="132D7B5F" w:rsidR="00AA2B2F" w:rsidRPr="00623E67" w:rsidRDefault="00AA2B2F" w:rsidP="002D2F52">
      <w:pPr>
        <w:pStyle w:val="ZPpodnapis"/>
        <w:spacing w:after="60"/>
        <w:contextualSpacing w:val="0"/>
      </w:pPr>
      <w:r w:rsidRPr="00623E67">
        <w:t xml:space="preserve">* Začasni podatki. </w:t>
      </w:r>
      <w:r w:rsidR="0007361A">
        <w:t>** Z letom 2019 ni vključen podatek za Združeno kraljestvo</w:t>
      </w:r>
      <w:r w:rsidR="0007361A" w:rsidRPr="002A0E2F">
        <w:t>.</w:t>
      </w:r>
    </w:p>
    <w:p w14:paraId="3EAE64E3" w14:textId="77777777" w:rsidR="00AA2B2F" w:rsidRPr="00623E67" w:rsidRDefault="00AA2B2F" w:rsidP="00AA2B2F">
      <w:pPr>
        <w:pStyle w:val="ZPpodnapis"/>
      </w:pPr>
      <w:r w:rsidRPr="00623E67">
        <w:t>Vir: SURS, KIS, Evropska komisija</w:t>
      </w:r>
    </w:p>
    <w:p w14:paraId="4361215F" w14:textId="77777777" w:rsidR="00AA2B2F" w:rsidRPr="00623E67" w:rsidRDefault="00AA2B2F" w:rsidP="00AA2B2F">
      <w:pPr>
        <w:pStyle w:val="Naslov3"/>
        <w:numPr>
          <w:ilvl w:val="2"/>
          <w:numId w:val="16"/>
        </w:numPr>
        <w:ind w:left="851" w:hanging="851"/>
      </w:pPr>
      <w:bookmarkStart w:id="1104" w:name="_Toc68326328"/>
      <w:bookmarkStart w:id="1105" w:name="_Toc95189912"/>
      <w:bookmarkStart w:id="1106" w:name="_Toc95190488"/>
      <w:bookmarkStart w:id="1107" w:name="_Toc95210414"/>
      <w:bookmarkStart w:id="1108" w:name="_Toc95277274"/>
      <w:bookmarkStart w:id="1109" w:name="_Toc110257131"/>
      <w:bookmarkStart w:id="1110" w:name="_Toc147891419"/>
      <w:bookmarkStart w:id="1111" w:name="_Toc171749055"/>
      <w:bookmarkStart w:id="1112" w:name="_Toc200179493"/>
      <w:bookmarkStart w:id="1113" w:name="_Toc293061451"/>
      <w:bookmarkStart w:id="1114" w:name="_Toc326750717"/>
      <w:bookmarkStart w:id="1115" w:name="_Toc328047374"/>
      <w:bookmarkStart w:id="1116" w:name="_Toc359409529"/>
      <w:bookmarkStart w:id="1117" w:name="_Toc420498317"/>
      <w:bookmarkStart w:id="1118" w:name="_Toc428530108"/>
      <w:bookmarkStart w:id="1119" w:name="_Toc458751235"/>
      <w:bookmarkStart w:id="1120" w:name="_Toc479332618"/>
      <w:bookmarkStart w:id="1121" w:name="_Toc513809728"/>
      <w:bookmarkStart w:id="1122" w:name="_Toc10785835"/>
      <w:bookmarkStart w:id="1123" w:name="_Toc75959188"/>
      <w:r w:rsidRPr="00623E67">
        <w:t>Cene drobnice za zakol</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868"/>
        <w:gridCol w:w="648"/>
        <w:gridCol w:w="648"/>
        <w:gridCol w:w="648"/>
        <w:gridCol w:w="648"/>
        <w:gridCol w:w="648"/>
        <w:gridCol w:w="648"/>
        <w:gridCol w:w="648"/>
        <w:gridCol w:w="648"/>
        <w:gridCol w:w="648"/>
        <w:gridCol w:w="648"/>
        <w:gridCol w:w="648"/>
        <w:gridCol w:w="648"/>
        <w:gridCol w:w="648"/>
        <w:gridCol w:w="710"/>
      </w:tblGrid>
      <w:tr w:rsidR="002A0E2F" w:rsidRPr="00623E67" w14:paraId="3C72BDCE" w14:textId="77777777" w:rsidTr="002A0E2F">
        <w:trPr>
          <w:trHeight w:val="227"/>
          <w:jc w:val="center"/>
        </w:trPr>
        <w:tc>
          <w:tcPr>
            <w:tcW w:w="1741" w:type="pct"/>
            <w:tcBorders>
              <w:top w:val="single" w:sz="12" w:space="0" w:color="008000"/>
              <w:bottom w:val="single" w:sz="6" w:space="0" w:color="008000"/>
            </w:tcBorders>
            <w:vAlign w:val="bottom"/>
          </w:tcPr>
          <w:p w14:paraId="004A093D" w14:textId="77777777" w:rsidR="002A0E2F" w:rsidRPr="00623E67" w:rsidRDefault="002A0E2F" w:rsidP="002A0E2F">
            <w:pPr>
              <w:pStyle w:val="ZPpregglava"/>
            </w:pPr>
          </w:p>
        </w:tc>
        <w:tc>
          <w:tcPr>
            <w:tcW w:w="231" w:type="pct"/>
            <w:tcBorders>
              <w:top w:val="single" w:sz="12" w:space="0" w:color="008000"/>
              <w:bottom w:val="single" w:sz="6" w:space="0" w:color="008000"/>
            </w:tcBorders>
            <w:vAlign w:val="center"/>
          </w:tcPr>
          <w:p w14:paraId="335126D4" w14:textId="67793AC9" w:rsidR="002A0E2F" w:rsidRPr="00623E67" w:rsidRDefault="002A0E2F" w:rsidP="002A0E2F">
            <w:pPr>
              <w:pStyle w:val="ZPpregglava"/>
            </w:pPr>
            <w:r w:rsidRPr="00623E67">
              <w:rPr>
                <w:rFonts w:ascii="Arial CE" w:hAnsi="Arial CE" w:cs="Arial CE"/>
                <w:bCs/>
                <w:szCs w:val="16"/>
              </w:rPr>
              <w:t>2008</w:t>
            </w:r>
          </w:p>
        </w:tc>
        <w:tc>
          <w:tcPr>
            <w:tcW w:w="231" w:type="pct"/>
            <w:tcBorders>
              <w:top w:val="single" w:sz="12" w:space="0" w:color="008000"/>
              <w:bottom w:val="single" w:sz="6" w:space="0" w:color="008000"/>
            </w:tcBorders>
            <w:vAlign w:val="center"/>
          </w:tcPr>
          <w:p w14:paraId="4B4B594D" w14:textId="60AB53CC" w:rsidR="002A0E2F" w:rsidRPr="00623E67" w:rsidRDefault="002A0E2F" w:rsidP="002A0E2F">
            <w:pPr>
              <w:pStyle w:val="ZPpregglava"/>
            </w:pPr>
            <w:r w:rsidRPr="00623E67">
              <w:rPr>
                <w:rFonts w:ascii="Arial CE" w:hAnsi="Arial CE" w:cs="Arial CE"/>
                <w:bCs/>
                <w:szCs w:val="16"/>
              </w:rPr>
              <w:t>2009</w:t>
            </w:r>
          </w:p>
        </w:tc>
        <w:tc>
          <w:tcPr>
            <w:tcW w:w="231" w:type="pct"/>
            <w:tcBorders>
              <w:top w:val="single" w:sz="12" w:space="0" w:color="008000"/>
              <w:bottom w:val="single" w:sz="6" w:space="0" w:color="008000"/>
            </w:tcBorders>
            <w:vAlign w:val="center"/>
          </w:tcPr>
          <w:p w14:paraId="24ADAF5F" w14:textId="3CEBF735" w:rsidR="002A0E2F" w:rsidRPr="00623E67" w:rsidRDefault="002A0E2F" w:rsidP="002A0E2F">
            <w:pPr>
              <w:pStyle w:val="ZPpregglava"/>
            </w:pPr>
            <w:r w:rsidRPr="00623E67">
              <w:rPr>
                <w:rFonts w:ascii="Arial CE" w:hAnsi="Arial CE" w:cs="Arial CE"/>
                <w:bCs/>
                <w:szCs w:val="16"/>
              </w:rPr>
              <w:t>2010</w:t>
            </w:r>
          </w:p>
        </w:tc>
        <w:tc>
          <w:tcPr>
            <w:tcW w:w="231" w:type="pct"/>
            <w:tcBorders>
              <w:top w:val="single" w:sz="12" w:space="0" w:color="008000"/>
              <w:bottom w:val="single" w:sz="6" w:space="0" w:color="008000"/>
            </w:tcBorders>
            <w:vAlign w:val="center"/>
          </w:tcPr>
          <w:p w14:paraId="362DA588" w14:textId="59E4A976" w:rsidR="002A0E2F" w:rsidRPr="00623E67" w:rsidRDefault="002A0E2F" w:rsidP="002A0E2F">
            <w:pPr>
              <w:pStyle w:val="ZPpregglava"/>
            </w:pPr>
            <w:r w:rsidRPr="00623E67">
              <w:rPr>
                <w:rFonts w:ascii="Arial CE" w:hAnsi="Arial CE" w:cs="Arial CE"/>
                <w:bCs/>
                <w:szCs w:val="16"/>
              </w:rPr>
              <w:t>2011</w:t>
            </w:r>
          </w:p>
        </w:tc>
        <w:tc>
          <w:tcPr>
            <w:tcW w:w="231" w:type="pct"/>
            <w:tcBorders>
              <w:top w:val="single" w:sz="12" w:space="0" w:color="008000"/>
              <w:bottom w:val="single" w:sz="6" w:space="0" w:color="008000"/>
            </w:tcBorders>
            <w:vAlign w:val="center"/>
          </w:tcPr>
          <w:p w14:paraId="103419F7" w14:textId="7AB43F4D" w:rsidR="002A0E2F" w:rsidRPr="00623E67" w:rsidRDefault="002A0E2F" w:rsidP="002A0E2F">
            <w:pPr>
              <w:pStyle w:val="ZPpregglava"/>
            </w:pPr>
            <w:r w:rsidRPr="00623E67">
              <w:rPr>
                <w:rFonts w:ascii="Arial CE" w:hAnsi="Arial CE" w:cs="Arial CE"/>
                <w:bCs/>
                <w:szCs w:val="16"/>
              </w:rPr>
              <w:t>2012</w:t>
            </w:r>
          </w:p>
        </w:tc>
        <w:tc>
          <w:tcPr>
            <w:tcW w:w="231" w:type="pct"/>
            <w:tcBorders>
              <w:top w:val="single" w:sz="12" w:space="0" w:color="008000"/>
              <w:bottom w:val="single" w:sz="6" w:space="0" w:color="008000"/>
            </w:tcBorders>
            <w:vAlign w:val="center"/>
          </w:tcPr>
          <w:p w14:paraId="39D4DE1D" w14:textId="011239A7" w:rsidR="002A0E2F" w:rsidRPr="00623E67" w:rsidRDefault="002A0E2F" w:rsidP="002A0E2F">
            <w:pPr>
              <w:pStyle w:val="ZPpregglava"/>
            </w:pPr>
            <w:r w:rsidRPr="00623E67">
              <w:rPr>
                <w:rFonts w:ascii="Arial CE" w:hAnsi="Arial CE" w:cs="Arial CE"/>
                <w:bCs/>
                <w:szCs w:val="16"/>
              </w:rPr>
              <w:t>2013</w:t>
            </w:r>
          </w:p>
        </w:tc>
        <w:tc>
          <w:tcPr>
            <w:tcW w:w="231" w:type="pct"/>
            <w:tcBorders>
              <w:top w:val="single" w:sz="12" w:space="0" w:color="008000"/>
              <w:bottom w:val="single" w:sz="6" w:space="0" w:color="008000"/>
            </w:tcBorders>
            <w:vAlign w:val="center"/>
          </w:tcPr>
          <w:p w14:paraId="3659E005" w14:textId="6353B549" w:rsidR="002A0E2F" w:rsidRPr="00623E67" w:rsidRDefault="002A0E2F" w:rsidP="002A0E2F">
            <w:pPr>
              <w:pStyle w:val="ZPpregglava"/>
            </w:pPr>
            <w:r w:rsidRPr="00623E67">
              <w:rPr>
                <w:rFonts w:ascii="Arial CE" w:hAnsi="Arial CE" w:cs="Arial CE"/>
                <w:bCs/>
                <w:szCs w:val="16"/>
              </w:rPr>
              <w:t>2014</w:t>
            </w:r>
          </w:p>
        </w:tc>
        <w:tc>
          <w:tcPr>
            <w:tcW w:w="231" w:type="pct"/>
            <w:tcBorders>
              <w:top w:val="single" w:sz="12" w:space="0" w:color="008000"/>
              <w:bottom w:val="single" w:sz="6" w:space="0" w:color="008000"/>
            </w:tcBorders>
            <w:vAlign w:val="center"/>
          </w:tcPr>
          <w:p w14:paraId="30F3DF5B" w14:textId="52720366" w:rsidR="002A0E2F" w:rsidRPr="00623E67" w:rsidRDefault="002A0E2F" w:rsidP="002A0E2F">
            <w:pPr>
              <w:pStyle w:val="ZPpregglava"/>
            </w:pPr>
            <w:r w:rsidRPr="00623E67">
              <w:rPr>
                <w:rFonts w:ascii="Arial CE" w:hAnsi="Arial CE" w:cs="Arial CE"/>
                <w:bCs/>
                <w:szCs w:val="16"/>
              </w:rPr>
              <w:t>2015</w:t>
            </w:r>
          </w:p>
        </w:tc>
        <w:tc>
          <w:tcPr>
            <w:tcW w:w="231" w:type="pct"/>
            <w:tcBorders>
              <w:top w:val="single" w:sz="12" w:space="0" w:color="008000"/>
              <w:bottom w:val="single" w:sz="6" w:space="0" w:color="008000"/>
            </w:tcBorders>
            <w:vAlign w:val="center"/>
          </w:tcPr>
          <w:p w14:paraId="16CC8119" w14:textId="45A4DE12" w:rsidR="002A0E2F" w:rsidRPr="00623E67" w:rsidRDefault="002A0E2F" w:rsidP="002A0E2F">
            <w:pPr>
              <w:pStyle w:val="ZPpregglava"/>
            </w:pPr>
            <w:r w:rsidRPr="00623E67">
              <w:rPr>
                <w:rFonts w:ascii="Arial CE" w:hAnsi="Arial CE" w:cs="Arial CE"/>
                <w:bCs/>
                <w:szCs w:val="16"/>
              </w:rPr>
              <w:t>2016</w:t>
            </w:r>
          </w:p>
        </w:tc>
        <w:tc>
          <w:tcPr>
            <w:tcW w:w="231" w:type="pct"/>
            <w:tcBorders>
              <w:top w:val="single" w:sz="12" w:space="0" w:color="008000"/>
              <w:bottom w:val="single" w:sz="6" w:space="0" w:color="008000"/>
            </w:tcBorders>
            <w:vAlign w:val="center"/>
          </w:tcPr>
          <w:p w14:paraId="3E816A28" w14:textId="47BBFB15" w:rsidR="002A0E2F" w:rsidRPr="00623E67" w:rsidRDefault="002A0E2F" w:rsidP="002A0E2F">
            <w:pPr>
              <w:pStyle w:val="ZPpregglava"/>
            </w:pPr>
            <w:r w:rsidRPr="00623E67">
              <w:rPr>
                <w:rFonts w:ascii="Arial CE" w:hAnsi="Arial CE" w:cs="Arial CE"/>
                <w:bCs/>
                <w:szCs w:val="16"/>
              </w:rPr>
              <w:t>2017</w:t>
            </w:r>
          </w:p>
        </w:tc>
        <w:tc>
          <w:tcPr>
            <w:tcW w:w="231" w:type="pct"/>
            <w:tcBorders>
              <w:top w:val="single" w:sz="12" w:space="0" w:color="008000"/>
              <w:bottom w:val="single" w:sz="6" w:space="0" w:color="008000"/>
            </w:tcBorders>
            <w:vAlign w:val="center"/>
          </w:tcPr>
          <w:p w14:paraId="05D264B7" w14:textId="2EACCEE8" w:rsidR="002A0E2F" w:rsidRPr="00623E67" w:rsidRDefault="002A0E2F" w:rsidP="002A0E2F">
            <w:pPr>
              <w:pStyle w:val="ZPpregglava"/>
            </w:pPr>
            <w:r w:rsidRPr="00623E67">
              <w:rPr>
                <w:rFonts w:ascii="Arial CE" w:hAnsi="Arial CE" w:cs="Arial CE"/>
                <w:bCs/>
                <w:szCs w:val="16"/>
              </w:rPr>
              <w:t>2018</w:t>
            </w:r>
          </w:p>
        </w:tc>
        <w:tc>
          <w:tcPr>
            <w:tcW w:w="231" w:type="pct"/>
            <w:tcBorders>
              <w:top w:val="single" w:sz="12" w:space="0" w:color="008000"/>
              <w:bottom w:val="single" w:sz="6" w:space="0" w:color="008000"/>
            </w:tcBorders>
            <w:vAlign w:val="center"/>
          </w:tcPr>
          <w:p w14:paraId="736E6E55" w14:textId="769BB1B1" w:rsidR="002A0E2F" w:rsidRPr="00623E67" w:rsidRDefault="002A0E2F" w:rsidP="002A0E2F">
            <w:pPr>
              <w:pStyle w:val="ZPpregglava"/>
            </w:pPr>
            <w:r w:rsidRPr="00623E67">
              <w:rPr>
                <w:rFonts w:ascii="Arial CE" w:hAnsi="Arial CE" w:cs="Arial CE"/>
                <w:bCs/>
                <w:szCs w:val="16"/>
              </w:rPr>
              <w:t>2019</w:t>
            </w:r>
          </w:p>
        </w:tc>
        <w:tc>
          <w:tcPr>
            <w:tcW w:w="231" w:type="pct"/>
            <w:tcBorders>
              <w:top w:val="single" w:sz="12" w:space="0" w:color="008000"/>
              <w:bottom w:val="single" w:sz="6" w:space="0" w:color="008000"/>
            </w:tcBorders>
            <w:vAlign w:val="center"/>
          </w:tcPr>
          <w:p w14:paraId="6E8BB95F" w14:textId="76AF9497" w:rsidR="002A0E2F" w:rsidRPr="00623E67" w:rsidRDefault="002A0E2F" w:rsidP="002A0E2F">
            <w:pPr>
              <w:pStyle w:val="ZPpregglava"/>
            </w:pPr>
            <w:r w:rsidRPr="00623E67">
              <w:rPr>
                <w:rFonts w:ascii="Arial CE" w:hAnsi="Arial CE" w:cs="Arial CE"/>
                <w:bCs/>
                <w:szCs w:val="16"/>
              </w:rPr>
              <w:t>2020</w:t>
            </w:r>
          </w:p>
        </w:tc>
        <w:tc>
          <w:tcPr>
            <w:tcW w:w="251" w:type="pct"/>
            <w:tcBorders>
              <w:top w:val="single" w:sz="12" w:space="0" w:color="008000"/>
              <w:bottom w:val="single" w:sz="6" w:space="0" w:color="008000"/>
            </w:tcBorders>
            <w:vAlign w:val="bottom"/>
          </w:tcPr>
          <w:p w14:paraId="7CDAA40F" w14:textId="77777777" w:rsidR="002A0E2F" w:rsidRPr="00623E67" w:rsidRDefault="002A0E2F" w:rsidP="002A0E2F">
            <w:pPr>
              <w:pStyle w:val="ZPpregglava"/>
            </w:pPr>
            <w:r w:rsidRPr="00623E67">
              <w:t>Indeks</w:t>
            </w:r>
          </w:p>
          <w:p w14:paraId="7983481F" w14:textId="6AD4C44A" w:rsidR="002A0E2F" w:rsidRPr="00623E67" w:rsidRDefault="002A0E2F" w:rsidP="002A0E2F">
            <w:pPr>
              <w:pStyle w:val="ZPpregglava"/>
            </w:pPr>
            <w:r w:rsidRPr="00623E67">
              <w:t>2020/19</w:t>
            </w:r>
          </w:p>
        </w:tc>
      </w:tr>
      <w:tr w:rsidR="002A0E2F" w:rsidRPr="00623E67" w14:paraId="7C89A506" w14:textId="77777777" w:rsidTr="002A0E2F">
        <w:trPr>
          <w:trHeight w:val="227"/>
          <w:jc w:val="center"/>
        </w:trPr>
        <w:tc>
          <w:tcPr>
            <w:tcW w:w="1741" w:type="pct"/>
            <w:tcBorders>
              <w:top w:val="single" w:sz="6" w:space="0" w:color="008000"/>
              <w:bottom w:val="nil"/>
            </w:tcBorders>
            <w:shd w:val="clear" w:color="auto" w:fill="D9D9D9"/>
            <w:vAlign w:val="bottom"/>
          </w:tcPr>
          <w:p w14:paraId="18E86679" w14:textId="77777777" w:rsidR="002A0E2F" w:rsidRPr="00623E67" w:rsidRDefault="002A0E2F" w:rsidP="002A0E2F">
            <w:pPr>
              <w:pStyle w:val="ZPpregtekst"/>
              <w:rPr>
                <w:b/>
                <w:snapToGrid w:val="0"/>
              </w:rPr>
            </w:pPr>
            <w:r w:rsidRPr="00623E67">
              <w:rPr>
                <w:b/>
                <w:snapToGrid w:val="0"/>
              </w:rPr>
              <w:t>EUR/t žive mase</w:t>
            </w:r>
          </w:p>
        </w:tc>
        <w:tc>
          <w:tcPr>
            <w:tcW w:w="231" w:type="pct"/>
            <w:tcBorders>
              <w:top w:val="single" w:sz="6" w:space="0" w:color="008000"/>
              <w:bottom w:val="nil"/>
            </w:tcBorders>
            <w:shd w:val="clear" w:color="auto" w:fill="D9D9D9"/>
            <w:vAlign w:val="bottom"/>
          </w:tcPr>
          <w:p w14:paraId="26AFF33F"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47136FB5"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4FB158F5"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61AE7F8D"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7E60282C"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49F22C06"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6A8FCEC0"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29FB7D29"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2FFD4677"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22852264"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68852407"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56C4083E" w14:textId="77777777" w:rsidR="002A0E2F" w:rsidRPr="00623E67" w:rsidRDefault="002A0E2F" w:rsidP="002A0E2F">
            <w:pPr>
              <w:jc w:val="right"/>
              <w:rPr>
                <w:szCs w:val="16"/>
              </w:rPr>
            </w:pPr>
          </w:p>
        </w:tc>
        <w:tc>
          <w:tcPr>
            <w:tcW w:w="231" w:type="pct"/>
            <w:tcBorders>
              <w:top w:val="single" w:sz="6" w:space="0" w:color="008000"/>
              <w:bottom w:val="nil"/>
            </w:tcBorders>
            <w:shd w:val="clear" w:color="auto" w:fill="D9D9D9"/>
            <w:vAlign w:val="bottom"/>
          </w:tcPr>
          <w:p w14:paraId="397D1B59" w14:textId="77777777" w:rsidR="002A0E2F" w:rsidRPr="00623E67" w:rsidRDefault="002A0E2F" w:rsidP="002A0E2F">
            <w:pPr>
              <w:jc w:val="right"/>
              <w:rPr>
                <w:szCs w:val="16"/>
              </w:rPr>
            </w:pPr>
          </w:p>
        </w:tc>
        <w:tc>
          <w:tcPr>
            <w:tcW w:w="251" w:type="pct"/>
            <w:tcBorders>
              <w:top w:val="single" w:sz="6" w:space="0" w:color="008000"/>
              <w:bottom w:val="nil"/>
            </w:tcBorders>
            <w:shd w:val="clear" w:color="auto" w:fill="D9D9D9"/>
            <w:vAlign w:val="bottom"/>
          </w:tcPr>
          <w:p w14:paraId="0F8F0398" w14:textId="77777777" w:rsidR="002A0E2F" w:rsidRPr="00623E67" w:rsidRDefault="002A0E2F" w:rsidP="002A0E2F">
            <w:pPr>
              <w:jc w:val="right"/>
              <w:rPr>
                <w:szCs w:val="16"/>
              </w:rPr>
            </w:pPr>
          </w:p>
        </w:tc>
      </w:tr>
      <w:tr w:rsidR="002A0E2F" w:rsidRPr="00623E67" w14:paraId="60AD9337" w14:textId="77777777" w:rsidTr="002A0E2F">
        <w:trPr>
          <w:trHeight w:val="227"/>
          <w:jc w:val="center"/>
        </w:trPr>
        <w:tc>
          <w:tcPr>
            <w:tcW w:w="1741" w:type="pct"/>
            <w:tcBorders>
              <w:top w:val="nil"/>
            </w:tcBorders>
            <w:vAlign w:val="bottom"/>
          </w:tcPr>
          <w:p w14:paraId="478CC9F8" w14:textId="77777777" w:rsidR="002A0E2F" w:rsidRPr="00623E67" w:rsidRDefault="002A0E2F" w:rsidP="002A0E2F">
            <w:pPr>
              <w:pStyle w:val="ZPpregtekst"/>
              <w:rPr>
                <w:snapToGrid w:val="0"/>
              </w:rPr>
            </w:pPr>
            <w:r w:rsidRPr="00623E67">
              <w:rPr>
                <w:snapToGrid w:val="0"/>
              </w:rPr>
              <w:t>Jagnjeta (vsa)</w:t>
            </w:r>
          </w:p>
        </w:tc>
        <w:tc>
          <w:tcPr>
            <w:tcW w:w="231" w:type="pct"/>
            <w:tcBorders>
              <w:top w:val="nil"/>
            </w:tcBorders>
            <w:vAlign w:val="bottom"/>
          </w:tcPr>
          <w:p w14:paraId="7F2D136B" w14:textId="356CFA3A" w:rsidR="002A0E2F" w:rsidRPr="00623E67" w:rsidRDefault="002A0E2F" w:rsidP="002A0E2F">
            <w:pPr>
              <w:pStyle w:val="ZPpregtevilke"/>
            </w:pPr>
            <w:r w:rsidRPr="00623E67">
              <w:rPr>
                <w:szCs w:val="16"/>
              </w:rPr>
              <w:t>2.069,4</w:t>
            </w:r>
          </w:p>
        </w:tc>
        <w:tc>
          <w:tcPr>
            <w:tcW w:w="231" w:type="pct"/>
            <w:tcBorders>
              <w:top w:val="nil"/>
            </w:tcBorders>
            <w:vAlign w:val="bottom"/>
          </w:tcPr>
          <w:p w14:paraId="7F4EF863" w14:textId="0FB2BE90" w:rsidR="002A0E2F" w:rsidRPr="00623E67" w:rsidRDefault="002A0E2F" w:rsidP="002A0E2F">
            <w:pPr>
              <w:pStyle w:val="ZPpregtevilke"/>
            </w:pPr>
            <w:r w:rsidRPr="00623E67">
              <w:rPr>
                <w:szCs w:val="16"/>
              </w:rPr>
              <w:t>2.088,1</w:t>
            </w:r>
          </w:p>
        </w:tc>
        <w:tc>
          <w:tcPr>
            <w:tcW w:w="231" w:type="pct"/>
            <w:tcBorders>
              <w:top w:val="nil"/>
            </w:tcBorders>
            <w:vAlign w:val="bottom"/>
          </w:tcPr>
          <w:p w14:paraId="139BEC5F" w14:textId="1B723147" w:rsidR="002A0E2F" w:rsidRPr="00623E67" w:rsidRDefault="002A0E2F" w:rsidP="002A0E2F">
            <w:pPr>
              <w:pStyle w:val="ZPpregtevilke"/>
            </w:pPr>
            <w:r w:rsidRPr="00623E67">
              <w:rPr>
                <w:szCs w:val="16"/>
              </w:rPr>
              <w:t>2.063,3</w:t>
            </w:r>
          </w:p>
        </w:tc>
        <w:tc>
          <w:tcPr>
            <w:tcW w:w="231" w:type="pct"/>
            <w:tcBorders>
              <w:top w:val="nil"/>
            </w:tcBorders>
            <w:vAlign w:val="bottom"/>
          </w:tcPr>
          <w:p w14:paraId="5FC7BC78" w14:textId="55BE20CE" w:rsidR="002A0E2F" w:rsidRPr="00623E67" w:rsidRDefault="002A0E2F" w:rsidP="002A0E2F">
            <w:pPr>
              <w:pStyle w:val="ZPpregtevilke"/>
            </w:pPr>
            <w:r w:rsidRPr="00623E67">
              <w:rPr>
                <w:szCs w:val="16"/>
              </w:rPr>
              <w:t>1.997,7</w:t>
            </w:r>
          </w:p>
        </w:tc>
        <w:tc>
          <w:tcPr>
            <w:tcW w:w="231" w:type="pct"/>
            <w:tcBorders>
              <w:top w:val="nil"/>
            </w:tcBorders>
            <w:vAlign w:val="bottom"/>
          </w:tcPr>
          <w:p w14:paraId="0C963E22" w14:textId="060384C0" w:rsidR="002A0E2F" w:rsidRPr="00623E67" w:rsidRDefault="002A0E2F" w:rsidP="002A0E2F">
            <w:pPr>
              <w:pStyle w:val="ZPpregtevilke"/>
            </w:pPr>
            <w:r w:rsidRPr="00623E67">
              <w:rPr>
                <w:szCs w:val="16"/>
              </w:rPr>
              <w:t>2.033,7</w:t>
            </w:r>
          </w:p>
        </w:tc>
        <w:tc>
          <w:tcPr>
            <w:tcW w:w="231" w:type="pct"/>
            <w:tcBorders>
              <w:top w:val="nil"/>
            </w:tcBorders>
            <w:vAlign w:val="bottom"/>
          </w:tcPr>
          <w:p w14:paraId="7ADA5F76" w14:textId="6D33A8AC" w:rsidR="002A0E2F" w:rsidRPr="00623E67" w:rsidRDefault="002A0E2F" w:rsidP="002A0E2F">
            <w:pPr>
              <w:pStyle w:val="ZPpregtevilke"/>
            </w:pPr>
            <w:r w:rsidRPr="00623E67">
              <w:rPr>
                <w:szCs w:val="16"/>
              </w:rPr>
              <w:t>2.127,4</w:t>
            </w:r>
          </w:p>
        </w:tc>
        <w:tc>
          <w:tcPr>
            <w:tcW w:w="231" w:type="pct"/>
            <w:tcBorders>
              <w:top w:val="nil"/>
            </w:tcBorders>
            <w:vAlign w:val="bottom"/>
          </w:tcPr>
          <w:p w14:paraId="268D2C27" w14:textId="70AB5987" w:rsidR="002A0E2F" w:rsidRPr="00623E67" w:rsidRDefault="002A0E2F" w:rsidP="002A0E2F">
            <w:pPr>
              <w:pStyle w:val="ZPpregtevilke"/>
            </w:pPr>
            <w:r w:rsidRPr="00623E67">
              <w:rPr>
                <w:szCs w:val="16"/>
              </w:rPr>
              <w:t>2.332,9</w:t>
            </w:r>
          </w:p>
        </w:tc>
        <w:tc>
          <w:tcPr>
            <w:tcW w:w="231" w:type="pct"/>
            <w:tcBorders>
              <w:top w:val="nil"/>
            </w:tcBorders>
            <w:vAlign w:val="bottom"/>
          </w:tcPr>
          <w:p w14:paraId="10E3986E" w14:textId="4322D2E4" w:rsidR="002A0E2F" w:rsidRPr="00623E67" w:rsidRDefault="002A0E2F" w:rsidP="002A0E2F">
            <w:pPr>
              <w:pStyle w:val="ZPpregtevilke"/>
            </w:pPr>
            <w:r w:rsidRPr="00623E67">
              <w:rPr>
                <w:szCs w:val="16"/>
              </w:rPr>
              <w:t>2.612,7</w:t>
            </w:r>
          </w:p>
        </w:tc>
        <w:tc>
          <w:tcPr>
            <w:tcW w:w="231" w:type="pct"/>
            <w:tcBorders>
              <w:top w:val="nil"/>
            </w:tcBorders>
            <w:vAlign w:val="bottom"/>
          </w:tcPr>
          <w:p w14:paraId="065B79A6" w14:textId="116CEE31" w:rsidR="002A0E2F" w:rsidRPr="00623E67" w:rsidRDefault="002A0E2F" w:rsidP="002A0E2F">
            <w:pPr>
              <w:pStyle w:val="ZPpregtevilke"/>
            </w:pPr>
            <w:r w:rsidRPr="00623E67">
              <w:rPr>
                <w:szCs w:val="16"/>
              </w:rPr>
              <w:t>2.646,3</w:t>
            </w:r>
          </w:p>
        </w:tc>
        <w:tc>
          <w:tcPr>
            <w:tcW w:w="231" w:type="pct"/>
            <w:tcBorders>
              <w:top w:val="nil"/>
            </w:tcBorders>
            <w:vAlign w:val="bottom"/>
          </w:tcPr>
          <w:p w14:paraId="7E5685EE" w14:textId="15A06517" w:rsidR="002A0E2F" w:rsidRPr="00623E67" w:rsidRDefault="002A0E2F" w:rsidP="002A0E2F">
            <w:pPr>
              <w:pStyle w:val="ZPpregtevilke"/>
            </w:pPr>
            <w:r w:rsidRPr="00623E67">
              <w:rPr>
                <w:szCs w:val="16"/>
              </w:rPr>
              <w:t>2.625,2</w:t>
            </w:r>
          </w:p>
        </w:tc>
        <w:tc>
          <w:tcPr>
            <w:tcW w:w="231" w:type="pct"/>
            <w:tcBorders>
              <w:top w:val="nil"/>
            </w:tcBorders>
            <w:vAlign w:val="bottom"/>
          </w:tcPr>
          <w:p w14:paraId="585CF73E" w14:textId="18A91CCB" w:rsidR="002A0E2F" w:rsidRPr="00623E67" w:rsidRDefault="002A0E2F" w:rsidP="002A0E2F">
            <w:pPr>
              <w:pStyle w:val="ZPpregtevilke"/>
            </w:pPr>
            <w:r w:rsidRPr="00623E67">
              <w:rPr>
                <w:szCs w:val="16"/>
              </w:rPr>
              <w:t>2.622,5</w:t>
            </w:r>
          </w:p>
        </w:tc>
        <w:tc>
          <w:tcPr>
            <w:tcW w:w="231" w:type="pct"/>
            <w:tcBorders>
              <w:top w:val="nil"/>
            </w:tcBorders>
            <w:vAlign w:val="bottom"/>
          </w:tcPr>
          <w:p w14:paraId="0185E210" w14:textId="79F22534" w:rsidR="002A0E2F" w:rsidRPr="00623E67" w:rsidRDefault="002A0E2F" w:rsidP="002A0E2F">
            <w:pPr>
              <w:pStyle w:val="ZPpregtevilke"/>
            </w:pPr>
            <w:r w:rsidRPr="00623E67">
              <w:rPr>
                <w:szCs w:val="16"/>
              </w:rPr>
              <w:t>2.652,2</w:t>
            </w:r>
          </w:p>
        </w:tc>
        <w:tc>
          <w:tcPr>
            <w:tcW w:w="231" w:type="pct"/>
            <w:tcBorders>
              <w:top w:val="nil"/>
            </w:tcBorders>
            <w:vAlign w:val="bottom"/>
          </w:tcPr>
          <w:p w14:paraId="083E3FCE" w14:textId="28106C61" w:rsidR="002A0E2F" w:rsidRPr="00623E67" w:rsidRDefault="002A0E2F" w:rsidP="002A0E2F">
            <w:pPr>
              <w:pStyle w:val="ZPpregtevilke"/>
            </w:pPr>
            <w:r w:rsidRPr="00623E67">
              <w:t>2.759,1</w:t>
            </w:r>
          </w:p>
        </w:tc>
        <w:tc>
          <w:tcPr>
            <w:tcW w:w="251" w:type="pct"/>
            <w:tcBorders>
              <w:top w:val="nil"/>
            </w:tcBorders>
            <w:vAlign w:val="bottom"/>
          </w:tcPr>
          <w:p w14:paraId="572279F5" w14:textId="2C2201C7" w:rsidR="002A0E2F" w:rsidRPr="00623E67" w:rsidRDefault="002A0E2F" w:rsidP="002A0E2F">
            <w:pPr>
              <w:pStyle w:val="ZPpregtevilke"/>
            </w:pPr>
            <w:r w:rsidRPr="00623E67">
              <w:t>104,0</w:t>
            </w:r>
          </w:p>
        </w:tc>
      </w:tr>
      <w:tr w:rsidR="002A0E2F" w:rsidRPr="00623E67" w14:paraId="734B4014" w14:textId="77777777" w:rsidTr="002A0E2F">
        <w:trPr>
          <w:trHeight w:val="227"/>
          <w:jc w:val="center"/>
        </w:trPr>
        <w:tc>
          <w:tcPr>
            <w:tcW w:w="1741" w:type="pct"/>
            <w:vAlign w:val="bottom"/>
          </w:tcPr>
          <w:p w14:paraId="7DF59A04" w14:textId="77777777" w:rsidR="002A0E2F" w:rsidRPr="00623E67" w:rsidRDefault="002A0E2F" w:rsidP="002A0E2F">
            <w:pPr>
              <w:pStyle w:val="ZPpregtekst"/>
              <w:rPr>
                <w:snapToGrid w:val="0"/>
              </w:rPr>
            </w:pPr>
            <w:r w:rsidRPr="00623E67">
              <w:rPr>
                <w:snapToGrid w:val="0"/>
              </w:rPr>
              <w:t>Sesna jagnjeta</w:t>
            </w:r>
          </w:p>
        </w:tc>
        <w:tc>
          <w:tcPr>
            <w:tcW w:w="231" w:type="pct"/>
            <w:vAlign w:val="bottom"/>
          </w:tcPr>
          <w:p w14:paraId="52228104" w14:textId="4C90714B" w:rsidR="002A0E2F" w:rsidRPr="00623E67" w:rsidRDefault="002A0E2F" w:rsidP="002A0E2F">
            <w:pPr>
              <w:pStyle w:val="ZPpregtevilke"/>
            </w:pPr>
            <w:r w:rsidRPr="00623E67">
              <w:rPr>
                <w:szCs w:val="16"/>
              </w:rPr>
              <w:t>1.982,2</w:t>
            </w:r>
          </w:p>
        </w:tc>
        <w:tc>
          <w:tcPr>
            <w:tcW w:w="231" w:type="pct"/>
            <w:vAlign w:val="bottom"/>
          </w:tcPr>
          <w:p w14:paraId="10BC5025" w14:textId="18ADF389" w:rsidR="002A0E2F" w:rsidRPr="00623E67" w:rsidRDefault="002A0E2F" w:rsidP="002A0E2F">
            <w:pPr>
              <w:pStyle w:val="ZPpregtevilke"/>
            </w:pPr>
            <w:r w:rsidRPr="00623E67">
              <w:rPr>
                <w:szCs w:val="16"/>
              </w:rPr>
              <w:t>1.988,8</w:t>
            </w:r>
          </w:p>
        </w:tc>
        <w:tc>
          <w:tcPr>
            <w:tcW w:w="231" w:type="pct"/>
            <w:vAlign w:val="bottom"/>
          </w:tcPr>
          <w:p w14:paraId="235B5F2E" w14:textId="7EA91F45" w:rsidR="002A0E2F" w:rsidRPr="00623E67" w:rsidRDefault="002A0E2F" w:rsidP="002A0E2F">
            <w:pPr>
              <w:pStyle w:val="ZPpregtevilke"/>
            </w:pPr>
            <w:r w:rsidRPr="00623E67">
              <w:rPr>
                <w:szCs w:val="16"/>
              </w:rPr>
              <w:t>2.043,2</w:t>
            </w:r>
          </w:p>
        </w:tc>
        <w:tc>
          <w:tcPr>
            <w:tcW w:w="231" w:type="pct"/>
            <w:vAlign w:val="bottom"/>
          </w:tcPr>
          <w:p w14:paraId="035F22FC" w14:textId="5A8F6A92" w:rsidR="002A0E2F" w:rsidRPr="00623E67" w:rsidRDefault="002A0E2F" w:rsidP="002A0E2F">
            <w:pPr>
              <w:pStyle w:val="ZPpregtevilke"/>
            </w:pPr>
            <w:r w:rsidRPr="00623E67">
              <w:rPr>
                <w:szCs w:val="16"/>
              </w:rPr>
              <w:t>1.983,0</w:t>
            </w:r>
          </w:p>
        </w:tc>
        <w:tc>
          <w:tcPr>
            <w:tcW w:w="231" w:type="pct"/>
            <w:vAlign w:val="bottom"/>
          </w:tcPr>
          <w:p w14:paraId="73CDC4A8" w14:textId="337D504B" w:rsidR="002A0E2F" w:rsidRPr="00623E67" w:rsidRDefault="002A0E2F" w:rsidP="002A0E2F">
            <w:pPr>
              <w:pStyle w:val="ZPpregtevilke"/>
            </w:pPr>
            <w:r w:rsidRPr="00623E67">
              <w:rPr>
                <w:szCs w:val="16"/>
              </w:rPr>
              <w:t>2.142,9</w:t>
            </w:r>
          </w:p>
        </w:tc>
        <w:tc>
          <w:tcPr>
            <w:tcW w:w="231" w:type="pct"/>
            <w:vAlign w:val="bottom"/>
          </w:tcPr>
          <w:p w14:paraId="37FE5A31" w14:textId="28971E31" w:rsidR="002A0E2F" w:rsidRPr="00623E67" w:rsidRDefault="002A0E2F" w:rsidP="002A0E2F">
            <w:pPr>
              <w:pStyle w:val="ZPpregtevilke"/>
            </w:pPr>
            <w:r w:rsidRPr="00623E67">
              <w:rPr>
                <w:szCs w:val="16"/>
              </w:rPr>
              <w:t>2.209,2</w:t>
            </w:r>
          </w:p>
        </w:tc>
        <w:tc>
          <w:tcPr>
            <w:tcW w:w="231" w:type="pct"/>
            <w:vAlign w:val="bottom"/>
          </w:tcPr>
          <w:p w14:paraId="33D6D8B4" w14:textId="3E748F74" w:rsidR="002A0E2F" w:rsidRPr="00623E67" w:rsidRDefault="002A0E2F" w:rsidP="002A0E2F">
            <w:pPr>
              <w:pStyle w:val="ZPpregtevilke"/>
            </w:pPr>
            <w:r w:rsidRPr="00623E67">
              <w:rPr>
                <w:szCs w:val="16"/>
              </w:rPr>
              <w:t>2.320,0</w:t>
            </w:r>
          </w:p>
        </w:tc>
        <w:tc>
          <w:tcPr>
            <w:tcW w:w="231" w:type="pct"/>
            <w:vAlign w:val="bottom"/>
          </w:tcPr>
          <w:p w14:paraId="54442F21" w14:textId="3B2977CB" w:rsidR="002A0E2F" w:rsidRPr="00623E67" w:rsidRDefault="002A0E2F" w:rsidP="002A0E2F">
            <w:pPr>
              <w:pStyle w:val="ZPpregtevilke"/>
            </w:pPr>
            <w:r w:rsidRPr="00623E67">
              <w:rPr>
                <w:szCs w:val="16"/>
              </w:rPr>
              <w:t>2.656,1</w:t>
            </w:r>
          </w:p>
        </w:tc>
        <w:tc>
          <w:tcPr>
            <w:tcW w:w="231" w:type="pct"/>
            <w:vAlign w:val="bottom"/>
          </w:tcPr>
          <w:p w14:paraId="56D0F89A" w14:textId="404EE2FB" w:rsidR="002A0E2F" w:rsidRPr="00623E67" w:rsidRDefault="002A0E2F" w:rsidP="002A0E2F">
            <w:pPr>
              <w:pStyle w:val="ZPpregtevilke"/>
            </w:pPr>
            <w:r w:rsidRPr="00623E67">
              <w:t>z</w:t>
            </w:r>
          </w:p>
        </w:tc>
        <w:tc>
          <w:tcPr>
            <w:tcW w:w="231" w:type="pct"/>
            <w:vAlign w:val="bottom"/>
          </w:tcPr>
          <w:p w14:paraId="29DE1033" w14:textId="54EA2CED" w:rsidR="002A0E2F" w:rsidRPr="00623E67" w:rsidRDefault="002A0E2F" w:rsidP="002A0E2F">
            <w:pPr>
              <w:pStyle w:val="ZPpregtevilke"/>
            </w:pPr>
            <w:r w:rsidRPr="00623E67">
              <w:t>z</w:t>
            </w:r>
          </w:p>
        </w:tc>
        <w:tc>
          <w:tcPr>
            <w:tcW w:w="231" w:type="pct"/>
            <w:vAlign w:val="bottom"/>
          </w:tcPr>
          <w:p w14:paraId="47204FB7" w14:textId="0C92B63C" w:rsidR="002A0E2F" w:rsidRPr="00623E67" w:rsidRDefault="002A0E2F" w:rsidP="002A0E2F">
            <w:pPr>
              <w:pStyle w:val="ZPpregtevilke"/>
            </w:pPr>
            <w:r w:rsidRPr="00623E67">
              <w:t>z</w:t>
            </w:r>
          </w:p>
        </w:tc>
        <w:tc>
          <w:tcPr>
            <w:tcW w:w="231" w:type="pct"/>
            <w:vAlign w:val="bottom"/>
          </w:tcPr>
          <w:p w14:paraId="3D9EFB7E" w14:textId="21CAF941" w:rsidR="002A0E2F" w:rsidRPr="00623E67" w:rsidRDefault="002A0E2F" w:rsidP="002A0E2F">
            <w:pPr>
              <w:pStyle w:val="ZPpregtevilke"/>
            </w:pPr>
            <w:r w:rsidRPr="00623E67">
              <w:t>z</w:t>
            </w:r>
          </w:p>
        </w:tc>
        <w:tc>
          <w:tcPr>
            <w:tcW w:w="231" w:type="pct"/>
            <w:vAlign w:val="bottom"/>
          </w:tcPr>
          <w:p w14:paraId="1722ECB7" w14:textId="3796EF06" w:rsidR="002A0E2F" w:rsidRPr="00623E67" w:rsidRDefault="00C04168" w:rsidP="002A0E2F">
            <w:pPr>
              <w:pStyle w:val="ZPpregtevilke"/>
            </w:pPr>
            <w:r w:rsidRPr="00623E67">
              <w:t>z</w:t>
            </w:r>
          </w:p>
        </w:tc>
        <w:tc>
          <w:tcPr>
            <w:tcW w:w="251" w:type="pct"/>
            <w:vAlign w:val="bottom"/>
          </w:tcPr>
          <w:p w14:paraId="31DFD716" w14:textId="39F72E0C" w:rsidR="002A0E2F" w:rsidRPr="00623E67" w:rsidRDefault="002A0E2F" w:rsidP="002A0E2F">
            <w:pPr>
              <w:pStyle w:val="ZPpregtevilke"/>
            </w:pPr>
          </w:p>
        </w:tc>
      </w:tr>
      <w:tr w:rsidR="002A0E2F" w:rsidRPr="00623E67" w14:paraId="4D7BF3FA" w14:textId="77777777" w:rsidTr="002A0E2F">
        <w:trPr>
          <w:trHeight w:val="227"/>
          <w:jc w:val="center"/>
        </w:trPr>
        <w:tc>
          <w:tcPr>
            <w:tcW w:w="1741" w:type="pct"/>
            <w:vAlign w:val="bottom"/>
          </w:tcPr>
          <w:p w14:paraId="28E63E59" w14:textId="77777777" w:rsidR="002A0E2F" w:rsidRPr="00623E67" w:rsidRDefault="002A0E2F" w:rsidP="002A0E2F">
            <w:pPr>
              <w:pStyle w:val="ZPpregtekst"/>
              <w:rPr>
                <w:snapToGrid w:val="0"/>
              </w:rPr>
            </w:pPr>
            <w:r w:rsidRPr="00623E67">
              <w:rPr>
                <w:snapToGrid w:val="0"/>
              </w:rPr>
              <w:t>Pitana jagnjeta</w:t>
            </w:r>
          </w:p>
        </w:tc>
        <w:tc>
          <w:tcPr>
            <w:tcW w:w="231" w:type="pct"/>
            <w:vAlign w:val="bottom"/>
          </w:tcPr>
          <w:p w14:paraId="23F29235" w14:textId="1B1C1A1A" w:rsidR="002A0E2F" w:rsidRPr="00623E67" w:rsidRDefault="002A0E2F" w:rsidP="002A0E2F">
            <w:pPr>
              <w:pStyle w:val="ZPpregtevilke"/>
            </w:pPr>
            <w:r w:rsidRPr="00623E67">
              <w:rPr>
                <w:szCs w:val="16"/>
              </w:rPr>
              <w:t>2.098,4</w:t>
            </w:r>
          </w:p>
        </w:tc>
        <w:tc>
          <w:tcPr>
            <w:tcW w:w="231" w:type="pct"/>
            <w:vAlign w:val="bottom"/>
          </w:tcPr>
          <w:p w14:paraId="2BDFC5BC" w14:textId="57EF870B" w:rsidR="002A0E2F" w:rsidRPr="00623E67" w:rsidRDefault="002A0E2F" w:rsidP="002A0E2F">
            <w:pPr>
              <w:pStyle w:val="ZPpregtevilke"/>
            </w:pPr>
            <w:r w:rsidRPr="00623E67">
              <w:rPr>
                <w:szCs w:val="16"/>
              </w:rPr>
              <w:t>2.122,9</w:t>
            </w:r>
          </w:p>
        </w:tc>
        <w:tc>
          <w:tcPr>
            <w:tcW w:w="231" w:type="pct"/>
            <w:vAlign w:val="bottom"/>
          </w:tcPr>
          <w:p w14:paraId="42B185E7" w14:textId="313DA2F5" w:rsidR="002A0E2F" w:rsidRPr="00623E67" w:rsidRDefault="002A0E2F" w:rsidP="002A0E2F">
            <w:pPr>
              <w:pStyle w:val="ZPpregtevilke"/>
            </w:pPr>
            <w:r w:rsidRPr="00623E67">
              <w:rPr>
                <w:szCs w:val="16"/>
              </w:rPr>
              <w:t>2.071,3</w:t>
            </w:r>
          </w:p>
        </w:tc>
        <w:tc>
          <w:tcPr>
            <w:tcW w:w="231" w:type="pct"/>
            <w:vAlign w:val="bottom"/>
          </w:tcPr>
          <w:p w14:paraId="2F6AC922" w14:textId="5F3F15A1" w:rsidR="002A0E2F" w:rsidRPr="00623E67" w:rsidRDefault="002A0E2F" w:rsidP="002A0E2F">
            <w:pPr>
              <w:pStyle w:val="ZPpregtevilke"/>
            </w:pPr>
            <w:r w:rsidRPr="00623E67">
              <w:rPr>
                <w:szCs w:val="16"/>
              </w:rPr>
              <w:t>2.005,0</w:t>
            </w:r>
          </w:p>
        </w:tc>
        <w:tc>
          <w:tcPr>
            <w:tcW w:w="231" w:type="pct"/>
            <w:vAlign w:val="bottom"/>
          </w:tcPr>
          <w:p w14:paraId="2EB2EB81" w14:textId="7FC89C57" w:rsidR="002A0E2F" w:rsidRPr="00623E67" w:rsidRDefault="002A0E2F" w:rsidP="002A0E2F">
            <w:pPr>
              <w:pStyle w:val="ZPpregtevilke"/>
            </w:pPr>
            <w:r w:rsidRPr="00623E67">
              <w:rPr>
                <w:szCs w:val="16"/>
              </w:rPr>
              <w:t>1.994,4</w:t>
            </w:r>
          </w:p>
        </w:tc>
        <w:tc>
          <w:tcPr>
            <w:tcW w:w="231" w:type="pct"/>
            <w:vAlign w:val="bottom"/>
          </w:tcPr>
          <w:p w14:paraId="210178A6" w14:textId="25497080" w:rsidR="002A0E2F" w:rsidRPr="00623E67" w:rsidRDefault="002A0E2F" w:rsidP="002A0E2F">
            <w:pPr>
              <w:pStyle w:val="ZPpregtevilke"/>
            </w:pPr>
            <w:r w:rsidRPr="00623E67">
              <w:rPr>
                <w:szCs w:val="16"/>
              </w:rPr>
              <w:t>2.085,8</w:t>
            </w:r>
          </w:p>
        </w:tc>
        <w:tc>
          <w:tcPr>
            <w:tcW w:w="231" w:type="pct"/>
            <w:vAlign w:val="bottom"/>
          </w:tcPr>
          <w:p w14:paraId="507E4867" w14:textId="447F5C33" w:rsidR="002A0E2F" w:rsidRPr="00623E67" w:rsidRDefault="002A0E2F" w:rsidP="002A0E2F">
            <w:pPr>
              <w:pStyle w:val="ZPpregtevilke"/>
            </w:pPr>
            <w:r w:rsidRPr="00623E67">
              <w:rPr>
                <w:szCs w:val="16"/>
              </w:rPr>
              <w:t>2.335,3</w:t>
            </w:r>
          </w:p>
        </w:tc>
        <w:tc>
          <w:tcPr>
            <w:tcW w:w="231" w:type="pct"/>
            <w:vAlign w:val="bottom"/>
          </w:tcPr>
          <w:p w14:paraId="17AC77EE" w14:textId="71792F4E" w:rsidR="002A0E2F" w:rsidRPr="00623E67" w:rsidRDefault="002A0E2F" w:rsidP="002A0E2F">
            <w:pPr>
              <w:pStyle w:val="ZPpregtevilke"/>
            </w:pPr>
            <w:r w:rsidRPr="00623E67">
              <w:rPr>
                <w:szCs w:val="16"/>
              </w:rPr>
              <w:t>2.610,7</w:t>
            </w:r>
          </w:p>
        </w:tc>
        <w:tc>
          <w:tcPr>
            <w:tcW w:w="231" w:type="pct"/>
            <w:vAlign w:val="bottom"/>
          </w:tcPr>
          <w:p w14:paraId="4E819723" w14:textId="3DE17927" w:rsidR="002A0E2F" w:rsidRPr="00623E67" w:rsidRDefault="002A0E2F" w:rsidP="002A0E2F">
            <w:pPr>
              <w:pStyle w:val="ZPpregtevilke"/>
            </w:pPr>
            <w:r w:rsidRPr="00623E67">
              <w:rPr>
                <w:szCs w:val="16"/>
              </w:rPr>
              <w:t>2.645,8</w:t>
            </w:r>
          </w:p>
        </w:tc>
        <w:tc>
          <w:tcPr>
            <w:tcW w:w="231" w:type="pct"/>
            <w:vAlign w:val="bottom"/>
          </w:tcPr>
          <w:p w14:paraId="5C9003F6" w14:textId="0BA65DA2" w:rsidR="002A0E2F" w:rsidRPr="00623E67" w:rsidRDefault="002A0E2F" w:rsidP="002A0E2F">
            <w:pPr>
              <w:pStyle w:val="ZPpregtevilke"/>
            </w:pPr>
            <w:r w:rsidRPr="00623E67">
              <w:t>z</w:t>
            </w:r>
          </w:p>
        </w:tc>
        <w:tc>
          <w:tcPr>
            <w:tcW w:w="231" w:type="pct"/>
            <w:vAlign w:val="bottom"/>
          </w:tcPr>
          <w:p w14:paraId="1BF4E3F0" w14:textId="51259117" w:rsidR="002A0E2F" w:rsidRPr="00623E67" w:rsidRDefault="002A0E2F" w:rsidP="002A0E2F">
            <w:pPr>
              <w:pStyle w:val="ZPpregtevilke"/>
            </w:pPr>
            <w:r w:rsidRPr="00623E67">
              <w:t>z</w:t>
            </w:r>
          </w:p>
        </w:tc>
        <w:tc>
          <w:tcPr>
            <w:tcW w:w="231" w:type="pct"/>
            <w:vAlign w:val="bottom"/>
          </w:tcPr>
          <w:p w14:paraId="1CD9336C" w14:textId="7E6ED257" w:rsidR="002A0E2F" w:rsidRPr="00623E67" w:rsidRDefault="002A0E2F" w:rsidP="002A0E2F">
            <w:pPr>
              <w:pStyle w:val="ZPpregtevilke"/>
            </w:pPr>
            <w:r w:rsidRPr="00623E67">
              <w:t>z</w:t>
            </w:r>
          </w:p>
        </w:tc>
        <w:tc>
          <w:tcPr>
            <w:tcW w:w="231" w:type="pct"/>
            <w:vAlign w:val="bottom"/>
          </w:tcPr>
          <w:p w14:paraId="539689C7" w14:textId="5758D7A4" w:rsidR="002A0E2F" w:rsidRPr="00623E67" w:rsidRDefault="00C04168" w:rsidP="002A0E2F">
            <w:pPr>
              <w:pStyle w:val="ZPpregtevilke"/>
            </w:pPr>
            <w:r w:rsidRPr="00623E67">
              <w:t>z</w:t>
            </w:r>
          </w:p>
        </w:tc>
        <w:tc>
          <w:tcPr>
            <w:tcW w:w="251" w:type="pct"/>
            <w:vAlign w:val="bottom"/>
          </w:tcPr>
          <w:p w14:paraId="51308570" w14:textId="5AAE42DF" w:rsidR="002A0E2F" w:rsidRPr="00623E67" w:rsidRDefault="002A0E2F" w:rsidP="002A0E2F">
            <w:pPr>
              <w:pStyle w:val="ZPpregtevilke"/>
            </w:pPr>
          </w:p>
        </w:tc>
      </w:tr>
      <w:tr w:rsidR="002A0E2F" w:rsidRPr="00623E67" w14:paraId="40AD53ED" w14:textId="77777777" w:rsidTr="002A0E2F">
        <w:trPr>
          <w:trHeight w:val="227"/>
          <w:jc w:val="center"/>
        </w:trPr>
        <w:tc>
          <w:tcPr>
            <w:tcW w:w="1741" w:type="pct"/>
            <w:vAlign w:val="bottom"/>
          </w:tcPr>
          <w:p w14:paraId="274B92F1" w14:textId="77777777" w:rsidR="002A0E2F" w:rsidRPr="00623E67" w:rsidRDefault="002A0E2F" w:rsidP="002A0E2F">
            <w:pPr>
              <w:pStyle w:val="ZPpregtekst"/>
              <w:rPr>
                <w:snapToGrid w:val="0"/>
              </w:rPr>
            </w:pPr>
            <w:r w:rsidRPr="00623E67">
              <w:rPr>
                <w:snapToGrid w:val="0"/>
              </w:rPr>
              <w:t>Ovce</w:t>
            </w:r>
          </w:p>
        </w:tc>
        <w:tc>
          <w:tcPr>
            <w:tcW w:w="231" w:type="pct"/>
            <w:vAlign w:val="bottom"/>
          </w:tcPr>
          <w:p w14:paraId="1950E837" w14:textId="6AFEBE1B" w:rsidR="002A0E2F" w:rsidRPr="00623E67" w:rsidRDefault="002A0E2F" w:rsidP="002A0E2F">
            <w:pPr>
              <w:pStyle w:val="ZPpregtevilke"/>
            </w:pPr>
            <w:r w:rsidRPr="00623E67">
              <w:rPr>
                <w:szCs w:val="16"/>
              </w:rPr>
              <w:t>866,2</w:t>
            </w:r>
          </w:p>
        </w:tc>
        <w:tc>
          <w:tcPr>
            <w:tcW w:w="231" w:type="pct"/>
            <w:vAlign w:val="bottom"/>
          </w:tcPr>
          <w:p w14:paraId="4FE95674" w14:textId="49EBE154" w:rsidR="002A0E2F" w:rsidRPr="00623E67" w:rsidRDefault="002A0E2F" w:rsidP="002A0E2F">
            <w:pPr>
              <w:pStyle w:val="ZPpregtevilke"/>
            </w:pPr>
            <w:r w:rsidRPr="00623E67">
              <w:rPr>
                <w:szCs w:val="16"/>
              </w:rPr>
              <w:t>877,9</w:t>
            </w:r>
          </w:p>
        </w:tc>
        <w:tc>
          <w:tcPr>
            <w:tcW w:w="231" w:type="pct"/>
            <w:vAlign w:val="bottom"/>
          </w:tcPr>
          <w:p w14:paraId="45A67D20" w14:textId="483A6E60" w:rsidR="002A0E2F" w:rsidRPr="00623E67" w:rsidRDefault="002A0E2F" w:rsidP="002A0E2F">
            <w:pPr>
              <w:pStyle w:val="ZPpregtevilke"/>
            </w:pPr>
            <w:r w:rsidRPr="00623E67">
              <w:rPr>
                <w:szCs w:val="16"/>
              </w:rPr>
              <w:t>779,7</w:t>
            </w:r>
          </w:p>
        </w:tc>
        <w:tc>
          <w:tcPr>
            <w:tcW w:w="231" w:type="pct"/>
            <w:vAlign w:val="bottom"/>
          </w:tcPr>
          <w:p w14:paraId="1F1B1E6D" w14:textId="6D13853B" w:rsidR="002A0E2F" w:rsidRPr="00623E67" w:rsidRDefault="002A0E2F" w:rsidP="002A0E2F">
            <w:pPr>
              <w:pStyle w:val="ZPpregtevilke"/>
            </w:pPr>
            <w:r w:rsidRPr="00623E67">
              <w:rPr>
                <w:szCs w:val="16"/>
              </w:rPr>
              <w:t>753,4</w:t>
            </w:r>
          </w:p>
        </w:tc>
        <w:tc>
          <w:tcPr>
            <w:tcW w:w="231" w:type="pct"/>
            <w:vAlign w:val="bottom"/>
          </w:tcPr>
          <w:p w14:paraId="6E6B015A" w14:textId="786BC7FE" w:rsidR="002A0E2F" w:rsidRPr="00623E67" w:rsidRDefault="002A0E2F" w:rsidP="002A0E2F">
            <w:pPr>
              <w:pStyle w:val="ZPpregtevilke"/>
            </w:pPr>
            <w:r w:rsidRPr="00623E67">
              <w:rPr>
                <w:szCs w:val="16"/>
              </w:rPr>
              <w:t>792,0</w:t>
            </w:r>
          </w:p>
        </w:tc>
        <w:tc>
          <w:tcPr>
            <w:tcW w:w="231" w:type="pct"/>
            <w:vAlign w:val="bottom"/>
          </w:tcPr>
          <w:p w14:paraId="1A1FDE05" w14:textId="28C14734" w:rsidR="002A0E2F" w:rsidRPr="00623E67" w:rsidRDefault="002A0E2F" w:rsidP="002A0E2F">
            <w:pPr>
              <w:pStyle w:val="ZPpregtevilke"/>
            </w:pPr>
            <w:r w:rsidRPr="00623E67">
              <w:rPr>
                <w:szCs w:val="16"/>
              </w:rPr>
              <w:t>720,5</w:t>
            </w:r>
          </w:p>
        </w:tc>
        <w:tc>
          <w:tcPr>
            <w:tcW w:w="231" w:type="pct"/>
            <w:vAlign w:val="bottom"/>
          </w:tcPr>
          <w:p w14:paraId="53953743" w14:textId="2AADDBCF" w:rsidR="002A0E2F" w:rsidRPr="00623E67" w:rsidRDefault="002A0E2F" w:rsidP="002A0E2F">
            <w:pPr>
              <w:pStyle w:val="ZPpregtevilke"/>
            </w:pPr>
            <w:r w:rsidRPr="00623E67">
              <w:rPr>
                <w:szCs w:val="16"/>
              </w:rPr>
              <w:t>822,1</w:t>
            </w:r>
          </w:p>
        </w:tc>
        <w:tc>
          <w:tcPr>
            <w:tcW w:w="231" w:type="pct"/>
            <w:vAlign w:val="bottom"/>
          </w:tcPr>
          <w:p w14:paraId="1E75F031" w14:textId="3B1DD749" w:rsidR="002A0E2F" w:rsidRPr="00623E67" w:rsidRDefault="002A0E2F" w:rsidP="002A0E2F">
            <w:pPr>
              <w:pStyle w:val="ZPpregtevilke"/>
            </w:pPr>
            <w:r w:rsidRPr="00623E67">
              <w:rPr>
                <w:szCs w:val="16"/>
              </w:rPr>
              <w:t>1.139,1</w:t>
            </w:r>
          </w:p>
        </w:tc>
        <w:tc>
          <w:tcPr>
            <w:tcW w:w="231" w:type="pct"/>
            <w:vAlign w:val="bottom"/>
          </w:tcPr>
          <w:p w14:paraId="2D8C3C07" w14:textId="54FDD670" w:rsidR="002A0E2F" w:rsidRPr="00623E67" w:rsidRDefault="002A0E2F" w:rsidP="002A0E2F">
            <w:pPr>
              <w:pStyle w:val="ZPpregtevilke"/>
            </w:pPr>
            <w:r w:rsidRPr="00623E67">
              <w:rPr>
                <w:szCs w:val="16"/>
              </w:rPr>
              <w:t>1.055,1</w:t>
            </w:r>
          </w:p>
        </w:tc>
        <w:tc>
          <w:tcPr>
            <w:tcW w:w="231" w:type="pct"/>
            <w:vAlign w:val="bottom"/>
          </w:tcPr>
          <w:p w14:paraId="77E7A32B" w14:textId="2A949D2E" w:rsidR="002A0E2F" w:rsidRPr="00623E67" w:rsidRDefault="002A0E2F" w:rsidP="002A0E2F">
            <w:pPr>
              <w:pStyle w:val="ZPpregtevilke"/>
            </w:pPr>
            <w:r w:rsidRPr="00623E67">
              <w:rPr>
                <w:szCs w:val="16"/>
              </w:rPr>
              <w:t>1.109,9</w:t>
            </w:r>
          </w:p>
        </w:tc>
        <w:tc>
          <w:tcPr>
            <w:tcW w:w="231" w:type="pct"/>
            <w:vAlign w:val="bottom"/>
          </w:tcPr>
          <w:p w14:paraId="0C6BA588" w14:textId="279BEF19" w:rsidR="002A0E2F" w:rsidRPr="00623E67" w:rsidRDefault="002A0E2F" w:rsidP="002A0E2F">
            <w:pPr>
              <w:pStyle w:val="ZPpregtevilke"/>
            </w:pPr>
            <w:r w:rsidRPr="00623E67">
              <w:rPr>
                <w:szCs w:val="16"/>
              </w:rPr>
              <w:t>1.117,0</w:t>
            </w:r>
          </w:p>
        </w:tc>
        <w:tc>
          <w:tcPr>
            <w:tcW w:w="231" w:type="pct"/>
            <w:vAlign w:val="bottom"/>
          </w:tcPr>
          <w:p w14:paraId="18B9FE18" w14:textId="6C7E9E62" w:rsidR="002A0E2F" w:rsidRPr="00623E67" w:rsidRDefault="002A0E2F" w:rsidP="002A0E2F">
            <w:pPr>
              <w:pStyle w:val="ZPpregtevilke"/>
            </w:pPr>
            <w:r w:rsidRPr="00623E67">
              <w:rPr>
                <w:szCs w:val="16"/>
              </w:rPr>
              <w:t>1.005,2</w:t>
            </w:r>
          </w:p>
        </w:tc>
        <w:tc>
          <w:tcPr>
            <w:tcW w:w="231" w:type="pct"/>
            <w:vAlign w:val="bottom"/>
          </w:tcPr>
          <w:p w14:paraId="32558E39" w14:textId="1B5B7C23" w:rsidR="002A0E2F" w:rsidRPr="00623E67" w:rsidRDefault="002A0E2F" w:rsidP="002A0E2F">
            <w:pPr>
              <w:pStyle w:val="ZPpregtevilke"/>
            </w:pPr>
            <w:r w:rsidRPr="00623E67">
              <w:t>1.081,3</w:t>
            </w:r>
          </w:p>
        </w:tc>
        <w:tc>
          <w:tcPr>
            <w:tcW w:w="251" w:type="pct"/>
            <w:vAlign w:val="bottom"/>
          </w:tcPr>
          <w:p w14:paraId="173E00B1" w14:textId="24330BFC" w:rsidR="002A0E2F" w:rsidRPr="00623E67" w:rsidRDefault="002A0E2F" w:rsidP="002A0E2F">
            <w:pPr>
              <w:pStyle w:val="ZPpregtevilke"/>
            </w:pPr>
            <w:r w:rsidRPr="00623E67">
              <w:t>107,6</w:t>
            </w:r>
          </w:p>
        </w:tc>
      </w:tr>
      <w:tr w:rsidR="002A0E2F" w:rsidRPr="00623E67" w14:paraId="55F630F6" w14:textId="77777777" w:rsidTr="00AA2B2F">
        <w:trPr>
          <w:trHeight w:val="227"/>
          <w:jc w:val="center"/>
        </w:trPr>
        <w:tc>
          <w:tcPr>
            <w:tcW w:w="5000" w:type="pct"/>
            <w:gridSpan w:val="15"/>
            <w:shd w:val="clear" w:color="auto" w:fill="D9D9D9"/>
            <w:vAlign w:val="bottom"/>
          </w:tcPr>
          <w:p w14:paraId="54798BD4" w14:textId="77777777" w:rsidR="002A0E2F" w:rsidRPr="00623E67" w:rsidRDefault="002A0E2F" w:rsidP="002A0E2F">
            <w:pPr>
              <w:pStyle w:val="ZPpregtekst"/>
              <w:rPr>
                <w:b/>
              </w:rPr>
            </w:pPr>
            <w:r w:rsidRPr="00623E67">
              <w:rPr>
                <w:b/>
                <w:snapToGrid w:val="0"/>
              </w:rPr>
              <w:t>CENE LAHKIH JAGNJET NA REPREZENTATIVNIH TRGIH (EUR/t klavne mase)</w:t>
            </w:r>
          </w:p>
        </w:tc>
      </w:tr>
      <w:tr w:rsidR="002A0E2F" w:rsidRPr="00623E67" w14:paraId="43927B2F" w14:textId="77777777" w:rsidTr="002A0E2F">
        <w:trPr>
          <w:trHeight w:val="227"/>
          <w:jc w:val="center"/>
        </w:trPr>
        <w:tc>
          <w:tcPr>
            <w:tcW w:w="1741" w:type="pct"/>
            <w:vAlign w:val="bottom"/>
          </w:tcPr>
          <w:p w14:paraId="60C12B40" w14:textId="77777777" w:rsidR="002A0E2F" w:rsidRPr="00623E67" w:rsidRDefault="002A0E2F" w:rsidP="002A0E2F">
            <w:pPr>
              <w:pStyle w:val="ZPpregtekst"/>
              <w:rPr>
                <w:snapToGrid w:val="0"/>
              </w:rPr>
            </w:pPr>
            <w:r w:rsidRPr="00623E67">
              <w:rPr>
                <w:snapToGrid w:val="0"/>
              </w:rPr>
              <w:t>Slovenija</w:t>
            </w:r>
          </w:p>
        </w:tc>
        <w:tc>
          <w:tcPr>
            <w:tcW w:w="231" w:type="pct"/>
            <w:vAlign w:val="bottom"/>
          </w:tcPr>
          <w:p w14:paraId="6DA526F1" w14:textId="4AC0F008" w:rsidR="002A0E2F" w:rsidRPr="00623E67" w:rsidRDefault="002A0E2F" w:rsidP="002A0E2F">
            <w:pPr>
              <w:pStyle w:val="ZPpregtevilke"/>
            </w:pPr>
            <w:r w:rsidRPr="00623E67">
              <w:rPr>
                <w:szCs w:val="16"/>
              </w:rPr>
              <w:t>4.216,5</w:t>
            </w:r>
          </w:p>
        </w:tc>
        <w:tc>
          <w:tcPr>
            <w:tcW w:w="231" w:type="pct"/>
            <w:vAlign w:val="bottom"/>
          </w:tcPr>
          <w:p w14:paraId="73D3CC95" w14:textId="389B52D8" w:rsidR="002A0E2F" w:rsidRPr="00623E67" w:rsidRDefault="002A0E2F" w:rsidP="002A0E2F">
            <w:pPr>
              <w:pStyle w:val="ZPpregtevilke"/>
            </w:pPr>
            <w:r w:rsidRPr="00623E67">
              <w:rPr>
                <w:szCs w:val="16"/>
              </w:rPr>
              <w:t>4.146,5</w:t>
            </w:r>
          </w:p>
        </w:tc>
        <w:tc>
          <w:tcPr>
            <w:tcW w:w="231" w:type="pct"/>
            <w:vAlign w:val="bottom"/>
          </w:tcPr>
          <w:p w14:paraId="1F5C52A9" w14:textId="79766359" w:rsidR="002A0E2F" w:rsidRPr="00623E67" w:rsidRDefault="002A0E2F" w:rsidP="002A0E2F">
            <w:pPr>
              <w:pStyle w:val="ZPpregtevilke"/>
            </w:pPr>
            <w:r w:rsidRPr="00623E67">
              <w:rPr>
                <w:szCs w:val="16"/>
              </w:rPr>
              <w:t>4.073,7</w:t>
            </w:r>
          </w:p>
        </w:tc>
        <w:tc>
          <w:tcPr>
            <w:tcW w:w="231" w:type="pct"/>
            <w:vAlign w:val="bottom"/>
          </w:tcPr>
          <w:p w14:paraId="33DBF1D7" w14:textId="7AF21B96" w:rsidR="002A0E2F" w:rsidRPr="00623E67" w:rsidRDefault="002A0E2F" w:rsidP="002A0E2F">
            <w:pPr>
              <w:pStyle w:val="ZPpregtevilke"/>
            </w:pPr>
            <w:r w:rsidRPr="00623E67">
              <w:rPr>
                <w:szCs w:val="16"/>
              </w:rPr>
              <w:t>4.027,5</w:t>
            </w:r>
          </w:p>
        </w:tc>
        <w:tc>
          <w:tcPr>
            <w:tcW w:w="231" w:type="pct"/>
            <w:vAlign w:val="bottom"/>
          </w:tcPr>
          <w:p w14:paraId="17D993C8" w14:textId="22C04AEF" w:rsidR="002A0E2F" w:rsidRPr="00623E67" w:rsidRDefault="002A0E2F" w:rsidP="002A0E2F">
            <w:pPr>
              <w:pStyle w:val="ZPpregtevilke"/>
            </w:pPr>
            <w:r w:rsidRPr="00623E67">
              <w:rPr>
                <w:szCs w:val="16"/>
              </w:rPr>
              <w:t>4.040,2</w:t>
            </w:r>
          </w:p>
        </w:tc>
        <w:tc>
          <w:tcPr>
            <w:tcW w:w="231" w:type="pct"/>
            <w:vAlign w:val="bottom"/>
          </w:tcPr>
          <w:p w14:paraId="11072EDC" w14:textId="25960204" w:rsidR="002A0E2F" w:rsidRPr="00623E67" w:rsidRDefault="002A0E2F" w:rsidP="002A0E2F">
            <w:pPr>
              <w:pStyle w:val="ZPpregtevilke"/>
            </w:pPr>
            <w:r w:rsidRPr="00623E67">
              <w:rPr>
                <w:szCs w:val="16"/>
              </w:rPr>
              <w:t>4.173,2</w:t>
            </w:r>
          </w:p>
        </w:tc>
        <w:tc>
          <w:tcPr>
            <w:tcW w:w="231" w:type="pct"/>
            <w:vAlign w:val="bottom"/>
          </w:tcPr>
          <w:p w14:paraId="5B9D612C" w14:textId="2C4BDF12" w:rsidR="002A0E2F" w:rsidRPr="00623E67" w:rsidRDefault="002A0E2F" w:rsidP="002A0E2F">
            <w:pPr>
              <w:pStyle w:val="ZPpregtevilke"/>
            </w:pPr>
            <w:r w:rsidRPr="00623E67">
              <w:rPr>
                <w:szCs w:val="16"/>
              </w:rPr>
              <w:t>4.817,5</w:t>
            </w:r>
          </w:p>
        </w:tc>
        <w:tc>
          <w:tcPr>
            <w:tcW w:w="231" w:type="pct"/>
            <w:vAlign w:val="bottom"/>
          </w:tcPr>
          <w:p w14:paraId="3FA5B81D" w14:textId="663DA1C5" w:rsidR="002A0E2F" w:rsidRPr="00623E67" w:rsidRDefault="002A0E2F" w:rsidP="002A0E2F">
            <w:pPr>
              <w:pStyle w:val="ZPpregtevilke"/>
            </w:pPr>
            <w:r w:rsidRPr="00623E67">
              <w:rPr>
                <w:szCs w:val="16"/>
              </w:rPr>
              <w:t>5.467,7</w:t>
            </w:r>
          </w:p>
        </w:tc>
        <w:tc>
          <w:tcPr>
            <w:tcW w:w="231" w:type="pct"/>
            <w:vAlign w:val="bottom"/>
          </w:tcPr>
          <w:p w14:paraId="53951649" w14:textId="293D0F0F" w:rsidR="002A0E2F" w:rsidRPr="00623E67" w:rsidRDefault="002A0E2F" w:rsidP="002A0E2F">
            <w:pPr>
              <w:pStyle w:val="ZPpregtevilke"/>
            </w:pPr>
            <w:r w:rsidRPr="00623E67">
              <w:rPr>
                <w:szCs w:val="16"/>
              </w:rPr>
              <w:t>5.373,7</w:t>
            </w:r>
          </w:p>
        </w:tc>
        <w:tc>
          <w:tcPr>
            <w:tcW w:w="231" w:type="pct"/>
            <w:vAlign w:val="bottom"/>
          </w:tcPr>
          <w:p w14:paraId="1984E1FD" w14:textId="4F7C7086" w:rsidR="002A0E2F" w:rsidRPr="00623E67" w:rsidRDefault="002A0E2F" w:rsidP="002A0E2F">
            <w:pPr>
              <w:pStyle w:val="ZPpregtevilke"/>
            </w:pPr>
            <w:r w:rsidRPr="00623E67">
              <w:rPr>
                <w:szCs w:val="16"/>
              </w:rPr>
              <w:t>5.364,9</w:t>
            </w:r>
          </w:p>
        </w:tc>
        <w:tc>
          <w:tcPr>
            <w:tcW w:w="231" w:type="pct"/>
            <w:vAlign w:val="bottom"/>
          </w:tcPr>
          <w:p w14:paraId="19DE56DE" w14:textId="33C0441B" w:rsidR="002A0E2F" w:rsidRPr="00623E67" w:rsidRDefault="002A0E2F" w:rsidP="002A0E2F">
            <w:pPr>
              <w:pStyle w:val="ZPpregtevilke"/>
            </w:pPr>
            <w:r w:rsidRPr="00623E67">
              <w:rPr>
                <w:szCs w:val="16"/>
              </w:rPr>
              <w:t>5.389,3</w:t>
            </w:r>
          </w:p>
        </w:tc>
        <w:tc>
          <w:tcPr>
            <w:tcW w:w="231" w:type="pct"/>
            <w:vAlign w:val="bottom"/>
          </w:tcPr>
          <w:p w14:paraId="01B73FB8" w14:textId="418A5153" w:rsidR="002A0E2F" w:rsidRPr="00623E67" w:rsidRDefault="002A0E2F" w:rsidP="002A0E2F">
            <w:pPr>
              <w:pStyle w:val="ZPpregtevilke"/>
            </w:pPr>
            <w:r w:rsidRPr="00623E67">
              <w:rPr>
                <w:szCs w:val="16"/>
              </w:rPr>
              <w:t>5.403,0</w:t>
            </w:r>
          </w:p>
        </w:tc>
        <w:tc>
          <w:tcPr>
            <w:tcW w:w="231" w:type="pct"/>
            <w:vAlign w:val="bottom"/>
          </w:tcPr>
          <w:p w14:paraId="6E142ABE" w14:textId="343D9B5D" w:rsidR="002A0E2F" w:rsidRPr="00623E67" w:rsidRDefault="002A0E2F" w:rsidP="002A0E2F">
            <w:pPr>
              <w:pStyle w:val="ZPpregtevilke"/>
            </w:pPr>
            <w:r w:rsidRPr="00623E67">
              <w:t>5.610,8</w:t>
            </w:r>
          </w:p>
        </w:tc>
        <w:tc>
          <w:tcPr>
            <w:tcW w:w="251" w:type="pct"/>
            <w:vAlign w:val="bottom"/>
          </w:tcPr>
          <w:p w14:paraId="16B89E02" w14:textId="112A9352" w:rsidR="002A0E2F" w:rsidRPr="00623E67" w:rsidRDefault="002A0E2F" w:rsidP="002A0E2F">
            <w:pPr>
              <w:pStyle w:val="ZPpregtevilke"/>
            </w:pPr>
            <w:r w:rsidRPr="00623E67">
              <w:t>103,8</w:t>
            </w:r>
          </w:p>
        </w:tc>
      </w:tr>
      <w:tr w:rsidR="002A0E2F" w:rsidRPr="00623E67" w14:paraId="180A6DE8" w14:textId="77777777" w:rsidTr="002A0E2F">
        <w:trPr>
          <w:trHeight w:val="227"/>
          <w:jc w:val="center"/>
        </w:trPr>
        <w:tc>
          <w:tcPr>
            <w:tcW w:w="1741" w:type="pct"/>
            <w:tcBorders>
              <w:bottom w:val="single" w:sz="12" w:space="0" w:color="008000"/>
            </w:tcBorders>
            <w:vAlign w:val="bottom"/>
          </w:tcPr>
          <w:p w14:paraId="658C8659" w14:textId="77777777" w:rsidR="002A0E2F" w:rsidRPr="00623E67" w:rsidRDefault="002A0E2F" w:rsidP="002A0E2F">
            <w:pPr>
              <w:pStyle w:val="ZPpregtekst"/>
              <w:rPr>
                <w:snapToGrid w:val="0"/>
              </w:rPr>
            </w:pPr>
            <w:r w:rsidRPr="00623E67">
              <w:rPr>
                <w:snapToGrid w:val="0"/>
              </w:rPr>
              <w:t>EU</w:t>
            </w:r>
          </w:p>
        </w:tc>
        <w:tc>
          <w:tcPr>
            <w:tcW w:w="231" w:type="pct"/>
            <w:tcBorders>
              <w:bottom w:val="single" w:sz="12" w:space="0" w:color="008000"/>
            </w:tcBorders>
            <w:vAlign w:val="bottom"/>
          </w:tcPr>
          <w:p w14:paraId="5B0B0116" w14:textId="3DFB1E65" w:rsidR="002A0E2F" w:rsidRPr="00623E67" w:rsidRDefault="002A0E2F" w:rsidP="002A0E2F">
            <w:pPr>
              <w:pStyle w:val="ZPpregtevilke"/>
            </w:pPr>
            <w:r w:rsidRPr="00623E67">
              <w:rPr>
                <w:szCs w:val="16"/>
              </w:rPr>
              <w:t>6.073,3</w:t>
            </w:r>
          </w:p>
        </w:tc>
        <w:tc>
          <w:tcPr>
            <w:tcW w:w="231" w:type="pct"/>
            <w:tcBorders>
              <w:bottom w:val="single" w:sz="12" w:space="0" w:color="008000"/>
            </w:tcBorders>
            <w:vAlign w:val="bottom"/>
          </w:tcPr>
          <w:p w14:paraId="50359364" w14:textId="0AFEE45C" w:rsidR="002A0E2F" w:rsidRPr="00623E67" w:rsidRDefault="002A0E2F" w:rsidP="002A0E2F">
            <w:pPr>
              <w:pStyle w:val="ZPpregtevilke"/>
            </w:pPr>
            <w:r w:rsidRPr="00623E67">
              <w:rPr>
                <w:szCs w:val="16"/>
              </w:rPr>
              <w:t>6.376,9</w:t>
            </w:r>
          </w:p>
        </w:tc>
        <w:tc>
          <w:tcPr>
            <w:tcW w:w="231" w:type="pct"/>
            <w:tcBorders>
              <w:bottom w:val="single" w:sz="12" w:space="0" w:color="008000"/>
            </w:tcBorders>
            <w:vAlign w:val="bottom"/>
          </w:tcPr>
          <w:p w14:paraId="32643A79" w14:textId="508883C2" w:rsidR="002A0E2F" w:rsidRPr="00623E67" w:rsidRDefault="002A0E2F" w:rsidP="002A0E2F">
            <w:pPr>
              <w:pStyle w:val="ZPpregtevilke"/>
            </w:pPr>
            <w:r w:rsidRPr="00623E67">
              <w:rPr>
                <w:szCs w:val="16"/>
              </w:rPr>
              <w:t>5.843,0</w:t>
            </w:r>
          </w:p>
        </w:tc>
        <w:tc>
          <w:tcPr>
            <w:tcW w:w="231" w:type="pct"/>
            <w:tcBorders>
              <w:bottom w:val="single" w:sz="12" w:space="0" w:color="008000"/>
            </w:tcBorders>
            <w:vAlign w:val="bottom"/>
          </w:tcPr>
          <w:p w14:paraId="4A23F0F3" w14:textId="742781C0" w:rsidR="002A0E2F" w:rsidRPr="00623E67" w:rsidRDefault="002A0E2F" w:rsidP="002A0E2F">
            <w:pPr>
              <w:pStyle w:val="ZPpregtevilke"/>
            </w:pPr>
            <w:r w:rsidRPr="00623E67">
              <w:rPr>
                <w:szCs w:val="16"/>
              </w:rPr>
              <w:t>5.905,2</w:t>
            </w:r>
          </w:p>
        </w:tc>
        <w:tc>
          <w:tcPr>
            <w:tcW w:w="231" w:type="pct"/>
            <w:tcBorders>
              <w:bottom w:val="single" w:sz="12" w:space="0" w:color="008000"/>
            </w:tcBorders>
            <w:vAlign w:val="bottom"/>
          </w:tcPr>
          <w:p w14:paraId="5FDF6E92" w14:textId="4562247A" w:rsidR="002A0E2F" w:rsidRPr="00623E67" w:rsidRDefault="002A0E2F" w:rsidP="002A0E2F">
            <w:pPr>
              <w:pStyle w:val="ZPpregtevilke"/>
            </w:pPr>
            <w:r w:rsidRPr="00623E67">
              <w:rPr>
                <w:szCs w:val="16"/>
              </w:rPr>
              <w:t>5.998,8</w:t>
            </w:r>
          </w:p>
        </w:tc>
        <w:tc>
          <w:tcPr>
            <w:tcW w:w="231" w:type="pct"/>
            <w:tcBorders>
              <w:bottom w:val="single" w:sz="12" w:space="0" w:color="008000"/>
            </w:tcBorders>
            <w:vAlign w:val="bottom"/>
          </w:tcPr>
          <w:p w14:paraId="19A1BE25" w14:textId="61C55566" w:rsidR="002A0E2F" w:rsidRPr="00623E67" w:rsidRDefault="002A0E2F" w:rsidP="002A0E2F">
            <w:pPr>
              <w:pStyle w:val="ZPpregtevilke"/>
            </w:pPr>
            <w:r w:rsidRPr="00623E67">
              <w:rPr>
                <w:szCs w:val="16"/>
              </w:rPr>
              <w:t>5.896,6</w:t>
            </w:r>
          </w:p>
        </w:tc>
        <w:tc>
          <w:tcPr>
            <w:tcW w:w="231" w:type="pct"/>
            <w:tcBorders>
              <w:bottom w:val="single" w:sz="12" w:space="0" w:color="008000"/>
            </w:tcBorders>
            <w:vAlign w:val="bottom"/>
          </w:tcPr>
          <w:p w14:paraId="6D084284" w14:textId="00B6D346" w:rsidR="002A0E2F" w:rsidRPr="00623E67" w:rsidRDefault="002A0E2F" w:rsidP="002A0E2F">
            <w:pPr>
              <w:pStyle w:val="ZPpregtevilke"/>
            </w:pPr>
            <w:r w:rsidRPr="00623E67">
              <w:rPr>
                <w:szCs w:val="16"/>
              </w:rPr>
              <w:t>5.890,1</w:t>
            </w:r>
          </w:p>
        </w:tc>
        <w:tc>
          <w:tcPr>
            <w:tcW w:w="231" w:type="pct"/>
            <w:tcBorders>
              <w:bottom w:val="single" w:sz="12" w:space="0" w:color="008000"/>
            </w:tcBorders>
            <w:vAlign w:val="bottom"/>
          </w:tcPr>
          <w:p w14:paraId="70ECC12E" w14:textId="573D316A" w:rsidR="002A0E2F" w:rsidRPr="00623E67" w:rsidRDefault="002A0E2F" w:rsidP="002A0E2F">
            <w:pPr>
              <w:pStyle w:val="ZPpregtevilke"/>
            </w:pPr>
            <w:r w:rsidRPr="00623E67">
              <w:rPr>
                <w:szCs w:val="16"/>
              </w:rPr>
              <w:t>6.169,2</w:t>
            </w:r>
          </w:p>
        </w:tc>
        <w:tc>
          <w:tcPr>
            <w:tcW w:w="231" w:type="pct"/>
            <w:tcBorders>
              <w:bottom w:val="single" w:sz="12" w:space="0" w:color="008000"/>
            </w:tcBorders>
            <w:vAlign w:val="bottom"/>
          </w:tcPr>
          <w:p w14:paraId="45BBEC09" w14:textId="751C356B" w:rsidR="002A0E2F" w:rsidRPr="00623E67" w:rsidRDefault="002A0E2F" w:rsidP="002A0E2F">
            <w:pPr>
              <w:pStyle w:val="ZPpregtevilke"/>
            </w:pPr>
            <w:r w:rsidRPr="00623E67">
              <w:rPr>
                <w:szCs w:val="16"/>
              </w:rPr>
              <w:t>5.838,2</w:t>
            </w:r>
          </w:p>
        </w:tc>
        <w:tc>
          <w:tcPr>
            <w:tcW w:w="231" w:type="pct"/>
            <w:tcBorders>
              <w:bottom w:val="single" w:sz="12" w:space="0" w:color="008000"/>
            </w:tcBorders>
            <w:vAlign w:val="bottom"/>
          </w:tcPr>
          <w:p w14:paraId="555AE584" w14:textId="1269ECFC" w:rsidR="002A0E2F" w:rsidRPr="00623E67" w:rsidRDefault="002A0E2F" w:rsidP="002A0E2F">
            <w:pPr>
              <w:pStyle w:val="ZPpregtevilke"/>
            </w:pPr>
            <w:r w:rsidRPr="00623E67">
              <w:rPr>
                <w:szCs w:val="16"/>
              </w:rPr>
              <w:t>5.552,6</w:t>
            </w:r>
          </w:p>
        </w:tc>
        <w:tc>
          <w:tcPr>
            <w:tcW w:w="231" w:type="pct"/>
            <w:tcBorders>
              <w:bottom w:val="single" w:sz="12" w:space="0" w:color="008000"/>
            </w:tcBorders>
            <w:vAlign w:val="bottom"/>
          </w:tcPr>
          <w:p w14:paraId="1B23E766" w14:textId="36989D2C" w:rsidR="002A0E2F" w:rsidRPr="00623E67" w:rsidRDefault="002A0E2F" w:rsidP="002A0E2F">
            <w:pPr>
              <w:pStyle w:val="ZPpregtevilke"/>
            </w:pPr>
            <w:r w:rsidRPr="00623E67">
              <w:rPr>
                <w:szCs w:val="16"/>
              </w:rPr>
              <w:t>5.420,7</w:t>
            </w:r>
          </w:p>
        </w:tc>
        <w:tc>
          <w:tcPr>
            <w:tcW w:w="231" w:type="pct"/>
            <w:tcBorders>
              <w:bottom w:val="single" w:sz="12" w:space="0" w:color="008000"/>
            </w:tcBorders>
            <w:vAlign w:val="bottom"/>
          </w:tcPr>
          <w:p w14:paraId="4B7103DA" w14:textId="7E65FD5A" w:rsidR="002A0E2F" w:rsidRPr="00623E67" w:rsidRDefault="002A0E2F" w:rsidP="002A0E2F">
            <w:pPr>
              <w:pStyle w:val="ZPpregtevilke"/>
            </w:pPr>
            <w:r w:rsidRPr="00623E67">
              <w:rPr>
                <w:szCs w:val="16"/>
              </w:rPr>
              <w:t>5.477,4</w:t>
            </w:r>
          </w:p>
        </w:tc>
        <w:tc>
          <w:tcPr>
            <w:tcW w:w="231" w:type="pct"/>
            <w:tcBorders>
              <w:bottom w:val="single" w:sz="12" w:space="0" w:color="008000"/>
            </w:tcBorders>
            <w:vAlign w:val="bottom"/>
          </w:tcPr>
          <w:p w14:paraId="49ADAD31" w14:textId="2BD9FF58" w:rsidR="002A0E2F" w:rsidRPr="00623E67" w:rsidRDefault="002A0E2F" w:rsidP="002A0E2F">
            <w:pPr>
              <w:pStyle w:val="ZPpregtevilke"/>
            </w:pPr>
            <w:r w:rsidRPr="00623E67">
              <w:t>5.794,6</w:t>
            </w:r>
          </w:p>
        </w:tc>
        <w:tc>
          <w:tcPr>
            <w:tcW w:w="251" w:type="pct"/>
            <w:tcBorders>
              <w:bottom w:val="single" w:sz="12" w:space="0" w:color="008000"/>
            </w:tcBorders>
            <w:vAlign w:val="bottom"/>
          </w:tcPr>
          <w:p w14:paraId="26DA1954" w14:textId="7057FEE5" w:rsidR="002A0E2F" w:rsidRPr="00623E67" w:rsidRDefault="002A0E2F" w:rsidP="002A0E2F">
            <w:pPr>
              <w:pStyle w:val="ZPpregtevilke"/>
            </w:pPr>
            <w:r w:rsidRPr="00623E67">
              <w:t>105,8</w:t>
            </w:r>
          </w:p>
        </w:tc>
      </w:tr>
    </w:tbl>
    <w:p w14:paraId="63270E35" w14:textId="77777777" w:rsidR="00AA2B2F" w:rsidRPr="00623E67" w:rsidRDefault="00AA2B2F" w:rsidP="002D2F52">
      <w:pPr>
        <w:pStyle w:val="ZPpodnapis"/>
        <w:spacing w:after="60"/>
        <w:contextualSpacing w:val="0"/>
      </w:pPr>
      <w:r w:rsidRPr="00623E67">
        <w:t>z – zaupno</w:t>
      </w:r>
    </w:p>
    <w:p w14:paraId="6C58F88B" w14:textId="77777777" w:rsidR="00AA2B2F" w:rsidRPr="00623E67" w:rsidRDefault="00AA2B2F" w:rsidP="00AA2B2F">
      <w:pPr>
        <w:pStyle w:val="ZPpodnapis"/>
        <w:spacing w:before="100"/>
      </w:pPr>
      <w:r w:rsidRPr="00623E67">
        <w:t>Vir: SURS, ARSKTRP, Evropska komisija, preračuni KIS</w:t>
      </w:r>
    </w:p>
    <w:p w14:paraId="4ECC4DFB" w14:textId="77777777" w:rsidR="00401BCF" w:rsidRPr="00623E67" w:rsidRDefault="00401BCF" w:rsidP="00401BCF">
      <w:pPr>
        <w:spacing w:before="60" w:after="240"/>
        <w:contextualSpacing/>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0ED872F3" w14:textId="77777777" w:rsidR="00401BCF" w:rsidRPr="00623E67" w:rsidRDefault="00401BCF" w:rsidP="00C952F5">
      <w:pPr>
        <w:pStyle w:val="Naslov2"/>
        <w:numPr>
          <w:ilvl w:val="1"/>
          <w:numId w:val="16"/>
        </w:numPr>
      </w:pPr>
      <w:bookmarkStart w:id="1124" w:name="_Toc359409321"/>
      <w:bookmarkStart w:id="1125" w:name="_Toc359409531"/>
      <w:bookmarkStart w:id="1126" w:name="_Toc419897190"/>
      <w:bookmarkStart w:id="1127" w:name="_Toc420498319"/>
      <w:bookmarkStart w:id="1128" w:name="_Toc428529933"/>
      <w:bookmarkStart w:id="1129" w:name="_Toc428530110"/>
      <w:bookmarkStart w:id="1130" w:name="_Toc458751236"/>
      <w:bookmarkStart w:id="1131" w:name="_Toc10785669"/>
      <w:bookmarkStart w:id="1132" w:name="_Toc10785836"/>
      <w:bookmarkStart w:id="1133" w:name="_Toc75958591"/>
      <w:bookmarkStart w:id="1134" w:name="_Toc75959189"/>
      <w:bookmarkStart w:id="1135" w:name="_Toc110254962"/>
      <w:bookmarkStart w:id="1136" w:name="_Toc110257044"/>
      <w:bookmarkStart w:id="1137" w:name="_Toc139434063"/>
      <w:bookmarkStart w:id="1138" w:name="_Toc139434984"/>
      <w:bookmarkStart w:id="1139" w:name="_Toc147891421"/>
      <w:bookmarkStart w:id="1140" w:name="_Toc171749218"/>
      <w:bookmarkStart w:id="1141" w:name="_Toc293061286"/>
      <w:bookmarkStart w:id="1142" w:name="_Toc293061453"/>
      <w:bookmarkStart w:id="1143" w:name="_Toc326745200"/>
      <w:bookmarkStart w:id="1144" w:name="_Toc326750719"/>
      <w:bookmarkStart w:id="1145" w:name="_Toc328047174"/>
      <w:bookmarkStart w:id="1146" w:name="_Toc328047376"/>
      <w:r w:rsidRPr="00623E67">
        <w:lastRenderedPageBreak/>
        <w:t>Mleko</w:t>
      </w:r>
      <w:bookmarkEnd w:id="1124"/>
      <w:bookmarkEnd w:id="1125"/>
      <w:bookmarkEnd w:id="1126"/>
      <w:bookmarkEnd w:id="1127"/>
      <w:bookmarkEnd w:id="1128"/>
      <w:bookmarkEnd w:id="1129"/>
      <w:bookmarkEnd w:id="1130"/>
      <w:bookmarkEnd w:id="1131"/>
      <w:bookmarkEnd w:id="1132"/>
      <w:bookmarkEnd w:id="1133"/>
      <w:bookmarkEnd w:id="1134"/>
    </w:p>
    <w:bookmarkEnd w:id="1135"/>
    <w:bookmarkEnd w:id="1136"/>
    <w:bookmarkEnd w:id="1137"/>
    <w:bookmarkEnd w:id="1138"/>
    <w:bookmarkEnd w:id="1139"/>
    <w:bookmarkEnd w:id="1140"/>
    <w:bookmarkEnd w:id="1141"/>
    <w:bookmarkEnd w:id="1142"/>
    <w:bookmarkEnd w:id="1143"/>
    <w:bookmarkEnd w:id="1144"/>
    <w:bookmarkEnd w:id="1145"/>
    <w:bookmarkEnd w:id="1146"/>
    <w:p w14:paraId="7BB72BAD" w14:textId="5E99B11D" w:rsidR="002A0E2F" w:rsidRPr="00623E67" w:rsidRDefault="002A0E2F" w:rsidP="002A0E2F">
      <w:pPr>
        <w:pStyle w:val="ZPtekst"/>
      </w:pPr>
      <w:r w:rsidRPr="00623E67">
        <w:t>Proizvodnja kravjega mleka še naprej ostaja najpomembnejša usmeritev slovenskega kmetijstva. K skupni vrednosti kmetijske proizvodnje v zadnjih letih prispeva okoli 14 % (leta 2020</w:t>
      </w:r>
      <w:r w:rsidR="001A6C70">
        <w:t>:</w:t>
      </w:r>
      <w:r w:rsidRPr="00623E67">
        <w:t xml:space="preserve"> 13,7 %), k vrednosti živinoreje pa približno 33 % (leta 2020</w:t>
      </w:r>
      <w:r w:rsidR="001A6C70">
        <w:t>:</w:t>
      </w:r>
      <w:r w:rsidRPr="00623E67">
        <w:t xml:space="preserve"> 33,2 %). </w:t>
      </w:r>
    </w:p>
    <w:p w14:paraId="3D139797" w14:textId="188FCB01" w:rsidR="002A0E2F" w:rsidRPr="00623E67" w:rsidRDefault="002A0E2F" w:rsidP="002A0E2F">
      <w:pPr>
        <w:pStyle w:val="ZPtekst"/>
        <w:rPr>
          <w:color w:val="0070C0"/>
        </w:rPr>
      </w:pPr>
      <w:r w:rsidRPr="00623E67">
        <w:t>Podatki rednih letnih statističnih raz</w:t>
      </w:r>
      <w:r w:rsidR="007F7F28">
        <w:t>iskav o številu živali kažejo</w:t>
      </w:r>
      <w:r w:rsidRPr="00623E67">
        <w:t xml:space="preserve"> nadaljevanj</w:t>
      </w:r>
      <w:r w:rsidR="007F7F28">
        <w:t>e</w:t>
      </w:r>
      <w:r w:rsidRPr="00623E67">
        <w:t xml:space="preserve"> trenda zmanjševanja števila krav molznic. Tako je bilo ob koncu leta 2020 prvič v reji manj kot 100 tisoč molznic (99 tisoč). To je za skoraj 2 % manj kot v enakem obdobju leta 2019 in za 9 % manj kot leta 2017 (109 tisoč molznic). V primerjavi z letom 2019 se je povprečna mlečnost povečala (+4 %) in je po statističnih podatkih znašala 6,4 tisoč kg mleka na molznico. Podobno kažejo tudi podatki centralne podatkovne zbirke (CPZ) Govedo (KIS), po katerih pa je leta 2019 povprečna mlečnost v standardni laktaciji znašala nekaj več kot 7.160 kg/kravo molznico in v celotni laktaciji 8.260 kg. </w:t>
      </w:r>
    </w:p>
    <w:p w14:paraId="33AB4C8E" w14:textId="068E2282" w:rsidR="002A0E2F" w:rsidRPr="00623E67" w:rsidRDefault="002A0E2F" w:rsidP="002A0E2F">
      <w:pPr>
        <w:pStyle w:val="ZPslikanaslov"/>
      </w:pPr>
      <w:bookmarkStart w:id="1147" w:name="_Toc479330670"/>
      <w:bookmarkStart w:id="1148" w:name="_Toc489955942"/>
      <w:bookmarkStart w:id="1149" w:name="_Toc513809634"/>
      <w:bookmarkStart w:id="1150" w:name="_Toc10785740"/>
      <w:bookmarkStart w:id="1151" w:name="_Toc75958961"/>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47</w:t>
      </w:r>
      <w:r w:rsidRPr="00623E67">
        <w:rPr>
          <w:noProof/>
        </w:rPr>
        <w:fldChar w:fldCharType="end"/>
      </w:r>
      <w:r w:rsidRPr="00623E67">
        <w:t>: Število molznih krav in povprečna mlečnost; 2008–20</w:t>
      </w:r>
      <w:bookmarkEnd w:id="1147"/>
      <w:bookmarkEnd w:id="1148"/>
      <w:bookmarkEnd w:id="1149"/>
      <w:bookmarkEnd w:id="1150"/>
      <w:r w:rsidRPr="00623E67">
        <w:t>20</w:t>
      </w:r>
      <w:bookmarkEnd w:id="1151"/>
    </w:p>
    <w:p w14:paraId="4DA4AF1D" w14:textId="77777777" w:rsidR="002A0E2F" w:rsidRPr="00623E67" w:rsidRDefault="002A0E2F" w:rsidP="002A0E2F">
      <w:pPr>
        <w:pStyle w:val="ZPslika"/>
      </w:pPr>
      <w:r w:rsidRPr="00623E67">
        <w:drawing>
          <wp:inline distT="0" distB="0" distL="0" distR="0" wp14:anchorId="570F2BFD" wp14:editId="7C176C57">
            <wp:extent cx="5706110" cy="2216785"/>
            <wp:effectExtent l="0" t="0" r="889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6110" cy="2216785"/>
                    </a:xfrm>
                    <a:prstGeom prst="rect">
                      <a:avLst/>
                    </a:prstGeom>
                    <a:noFill/>
                    <a:ln>
                      <a:noFill/>
                    </a:ln>
                  </pic:spPr>
                </pic:pic>
              </a:graphicData>
            </a:graphic>
          </wp:inline>
        </w:drawing>
      </w:r>
    </w:p>
    <w:p w14:paraId="41DEC8F9" w14:textId="77777777" w:rsidR="002A0E2F" w:rsidRPr="00623E67" w:rsidRDefault="002A0E2F" w:rsidP="002A0E2F">
      <w:pPr>
        <w:pStyle w:val="ZPpodnapis"/>
      </w:pPr>
      <w:r w:rsidRPr="00623E67">
        <w:t>Vir: SURS, KIS (CPZ Govedo)</w:t>
      </w:r>
    </w:p>
    <w:p w14:paraId="1AD0BF57" w14:textId="71667989" w:rsidR="002A0E2F" w:rsidRPr="00623E67" w:rsidRDefault="002A0E2F" w:rsidP="002A0E2F">
      <w:pPr>
        <w:pStyle w:val="ZPtekst"/>
      </w:pPr>
      <w:r w:rsidRPr="00623E67">
        <w:t xml:space="preserve">Po statističnih podatkih se je upad skupne količine namolzenega mleka iz leta 2018 in 2019 ustavil, saj je bilo v letu 2020 po začasnih podatkih namolzenih okoli 635 tisoč ton mleka, kar je za 2 % </w:t>
      </w:r>
      <w:r w:rsidR="00D436B0">
        <w:t>več kot leto prej (623 tisoč t</w:t>
      </w:r>
      <w:r w:rsidRPr="00623E67">
        <w:t xml:space="preserve">) in na ravni povprečja obdobja 2015–2019. </w:t>
      </w:r>
    </w:p>
    <w:p w14:paraId="55494000" w14:textId="77777777" w:rsidR="002A0E2F" w:rsidRPr="00623E67" w:rsidRDefault="002A0E2F" w:rsidP="002A0E2F">
      <w:pPr>
        <w:pStyle w:val="ZPtekst"/>
      </w:pPr>
      <w:r w:rsidRPr="00623E67">
        <w:t>Mlekarne so leta 2020 odkupile več mleka kot leto prej (+3 %). Količinsko je odkup mleka znašal približno 580 tisoč ton, kar je približno 91 % celotne količine namolzenega mleka. Zmanjšanje razkoraka med namolzeno in odkupljeno količino mleka kaže na pretežno zmanjšanje molznic z nižjo intenzivnostjo oziroma zmanjšanje števila nespecializiranih rej. Ker so bile razmere za pridelavo krme stabilne in odkupne cene na splošno primerne, lahko zmanjšanje pripisujemo nadaljevanju strukturnih sprememb v govedoreji.</w:t>
      </w:r>
    </w:p>
    <w:p w14:paraId="76292034" w14:textId="77777777" w:rsidR="002A0E2F" w:rsidRPr="00623E67" w:rsidRDefault="002A0E2F" w:rsidP="002A0E2F">
      <w:pPr>
        <w:pStyle w:val="ZPtekst"/>
      </w:pPr>
      <w:r w:rsidRPr="00623E67">
        <w:t>V okviru organiziranega odkupa mleka so domače mlekarne glede na leto 2019 odkupile dobre 3 % več mleka. Več mleka so, po precejšnem upadu odkupa v letu 2019, odkupile tudi tuje mlekarne in sicer za 2 %. Odkup mleka domačih mlekarn je v letu 2020 znašal 418 tisoč ton, tujih pa 162 tisoč ton.</w:t>
      </w:r>
    </w:p>
    <w:p w14:paraId="22C573C9" w14:textId="77777777" w:rsidR="002A0E2F" w:rsidRPr="00623E67" w:rsidRDefault="002A0E2F" w:rsidP="002A0E2F">
      <w:pPr>
        <w:pStyle w:val="ZPtekst"/>
      </w:pPr>
      <w:r w:rsidRPr="00623E67">
        <w:t>Povprečna vsebnost maščobe v odkupljenem mleku je v letu</w:t>
      </w:r>
      <w:r w:rsidRPr="00623E67" w:rsidDel="00720D23">
        <w:t xml:space="preserve"> </w:t>
      </w:r>
      <w:r w:rsidRPr="00623E67">
        <w:t xml:space="preserve">2020 znašala 4,13 %, vsebnost beljakovin pa 3,43 %, kar je v primeru mlečne maščobe nekaj manj, pri mlečnih beljakovinah pa malce več kot leto prej. </w:t>
      </w:r>
    </w:p>
    <w:p w14:paraId="0BF7BA78" w14:textId="3C093AB1" w:rsidR="002A0E2F" w:rsidRPr="00623E67" w:rsidRDefault="002A0E2F" w:rsidP="002A0E2F">
      <w:pPr>
        <w:pStyle w:val="ZPtekst"/>
        <w:rPr>
          <w:color w:val="0070C0"/>
        </w:rPr>
      </w:pPr>
      <w:r w:rsidRPr="00623E67">
        <w:t xml:space="preserve">Delež mleka ekstra in 1. kakovostnega razreda se po v letu 2015 spremenjeni metodologiji spremljanja in poročanja izračunava iz razlike med celotno odkupljeno količino </w:t>
      </w:r>
      <w:r w:rsidR="007F7F28">
        <w:t>mleka ter</w:t>
      </w:r>
      <w:r w:rsidRPr="00623E67">
        <w:t xml:space="preserve"> </w:t>
      </w:r>
      <w:r w:rsidRPr="00623E67">
        <w:lastRenderedPageBreak/>
        <w:t xml:space="preserve">količino mleka 2., 3. in 4. kakovostnega razreda (tj. mleko s SŠMO nad 100.000 mo/ml). Delež mleka, ki po kakovosti ne spada v ekstra in 1. bakteriološki razred, med leti precej niha. V zadnjem desetletju </w:t>
      </w:r>
      <w:r w:rsidR="00516E73">
        <w:t xml:space="preserve">se je </w:t>
      </w:r>
      <w:r w:rsidRPr="00623E67">
        <w:t>gibal med 4,3 % in 11,6 %. Leta 2020 se je delež mleka, ki ne spada v ekstra in 1. kakovostni razred, v primerjavi z letom prej opazno zmanjšal in je znašal 5,8 %.</w:t>
      </w:r>
    </w:p>
    <w:p w14:paraId="39B935E8" w14:textId="07F5EFAD" w:rsidR="002A0E2F" w:rsidRPr="00623E67" w:rsidRDefault="002A0E2F" w:rsidP="002A0E2F">
      <w:pPr>
        <w:pStyle w:val="ZPtekst"/>
        <w:rPr>
          <w:color w:val="0070C0"/>
        </w:rPr>
      </w:pPr>
      <w:r w:rsidRPr="00623E67">
        <w:t>Že dobro desetletje del mleka neposredno odkupijo tudi tuje mlekarne (večinoma italijanske, v zadnjih letih pa tudi avstrijske in hrvaške). Ta prodaja se je opazno povečevala do leta</w:t>
      </w:r>
      <w:r w:rsidRPr="00623E67" w:rsidDel="00720D23">
        <w:t xml:space="preserve"> </w:t>
      </w:r>
      <w:r w:rsidRPr="00623E67">
        <w:t>2015, ko je dosegla 214 tisoč ton oziroma 39 % celotnega odkupa. V zadnjih letih se je odkup tujih mlekarn zmanjševal, manjšal pa se je tudi delež v celotnem odkupu. Ta je bil v letu 2020 z 28 % podoben kot že v letu prej. R</w:t>
      </w:r>
      <w:r w:rsidR="007F7F28">
        <w:t>azlog za zmanjševanje deleža je</w:t>
      </w:r>
      <w:r w:rsidRPr="00623E67">
        <w:t xml:space="preserve"> vse večji odkup domačih mlekarn, tako zaradi izvoza mleka v okviru lastniških sinergij in izvoza mleka za uslužnostno predelavo, kot tudi zaradi preprodaje mleka.</w:t>
      </w:r>
      <w:r w:rsidR="007F7F28">
        <w:t xml:space="preserve"> Podatki domače predelave</w:t>
      </w:r>
      <w:r w:rsidRPr="00623E67">
        <w:t xml:space="preserve"> ne kažejo na povečevanje potreb po mleku za predelavo znotraj Slovenije.</w:t>
      </w:r>
    </w:p>
    <w:p w14:paraId="1155D47C" w14:textId="46E3D303" w:rsidR="002A0E2F" w:rsidRPr="00623E67" w:rsidRDefault="002A0E2F" w:rsidP="002A0E2F">
      <w:pPr>
        <w:pStyle w:val="ZPtekst"/>
        <w:rPr>
          <w:color w:val="0070C0"/>
        </w:rPr>
      </w:pPr>
      <w:r w:rsidRPr="00623E67">
        <w:t>Proizvodnja mleka v Sloveniji konstantno presega domačo porabo. Po začasnih statističnih podatkih je bila poraba mleka v letu</w:t>
      </w:r>
      <w:r w:rsidRPr="00623E67" w:rsidDel="00FC75E3">
        <w:t xml:space="preserve"> </w:t>
      </w:r>
      <w:r w:rsidRPr="00623E67">
        <w:t>2020 v primerjavi z letom prej za 3 % manjša in je v ekviva</w:t>
      </w:r>
      <w:r w:rsidR="0007361A">
        <w:t>lentu surovega mleka znašala 474</w:t>
      </w:r>
      <w:r w:rsidRPr="00623E67">
        <w:t xml:space="preserve"> tisoč ton (leta 2019</w:t>
      </w:r>
      <w:r w:rsidR="00A950CA">
        <w:t>:</w:t>
      </w:r>
      <w:r w:rsidRPr="00623E67">
        <w:t xml:space="preserve"> 489</w:t>
      </w:r>
      <w:r w:rsidR="00A950CA">
        <w:t xml:space="preserve"> tisoč t</w:t>
      </w:r>
      <w:r w:rsidRPr="00623E67">
        <w:t>). Poraba se je zmanjšala predvsem zaradi 2</w:t>
      </w:r>
      <w:r w:rsidR="0007361A">
        <w:t>0</w:t>
      </w:r>
      <w:r w:rsidRPr="00623E67">
        <w:t xml:space="preserve"> % manjše porabe mleka za krmo. Podobno zmanjšanje porabe mleka za krmo se je po začasnih podatkih prikazovalo tudi za leto 2019, dokončni podatki za to leto pa so pokazali, da do zmanjšanja ni prišlo. Po vsej verjetnosti bo po objavi dokončnih podatkov za leto 2020 količina mleka za krmo večja, s tem pa tudi skupna domača poraba. </w:t>
      </w:r>
    </w:p>
    <w:p w14:paraId="24C54C4D" w14:textId="4A1386E6" w:rsidR="002A0E2F" w:rsidRPr="00623E67" w:rsidRDefault="002A0E2F" w:rsidP="002A0E2F">
      <w:pPr>
        <w:pStyle w:val="ZPtekst"/>
        <w:rPr>
          <w:color w:val="0070C0"/>
        </w:rPr>
      </w:pPr>
      <w:r w:rsidRPr="00623E67">
        <w:t>Poraba za prehrano je leta 2020 manjša za 2 % kot leto pred tem. Ta po začasnih podatkih znaša 437 tisoč ton. Tako je bila v letu 2020 tudi poraba mleka na prebivalca manjša kot leto prej, in sicer 208 kg (leta 2019</w:t>
      </w:r>
      <w:r w:rsidR="00A950CA">
        <w:t>:</w:t>
      </w:r>
      <w:r w:rsidRPr="00623E67">
        <w:t xml:space="preserve"> 214 kg), kar je tudi za skoraj 3 % manj od povprečne porabe obdobja 2015–2019 (214,3 kg).</w:t>
      </w:r>
    </w:p>
    <w:p w14:paraId="400CE2BD" w14:textId="31E53EFD" w:rsidR="002A0E2F" w:rsidRPr="00623E67" w:rsidRDefault="002A0E2F" w:rsidP="002A0E2F">
      <w:pPr>
        <w:pStyle w:val="ZPslikanaslov"/>
      </w:pPr>
      <w:bookmarkStart w:id="1152" w:name="_Toc479330671"/>
      <w:bookmarkStart w:id="1153" w:name="_Toc489955943"/>
      <w:bookmarkStart w:id="1154" w:name="_Toc513809635"/>
      <w:bookmarkStart w:id="1155" w:name="_Toc10785741"/>
      <w:bookmarkStart w:id="1156" w:name="_Toc75958962"/>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48</w:t>
      </w:r>
      <w:r w:rsidRPr="00623E67">
        <w:rPr>
          <w:noProof/>
        </w:rPr>
        <w:fldChar w:fldCharType="end"/>
      </w:r>
      <w:r w:rsidRPr="00623E67">
        <w:t>: Proizvodnja in poraba mleka (000 t; ekvivalent surovega mleka); 2008–20</w:t>
      </w:r>
      <w:bookmarkEnd w:id="1152"/>
      <w:bookmarkEnd w:id="1153"/>
      <w:bookmarkEnd w:id="1154"/>
      <w:bookmarkEnd w:id="1155"/>
      <w:r w:rsidRPr="00623E67">
        <w:t>20</w:t>
      </w:r>
      <w:bookmarkEnd w:id="1156"/>
    </w:p>
    <w:p w14:paraId="4963526A" w14:textId="77777777" w:rsidR="002A0E2F" w:rsidRPr="00623E67" w:rsidRDefault="002A0E2F" w:rsidP="002A0E2F">
      <w:pPr>
        <w:pStyle w:val="ZPslika"/>
      </w:pPr>
      <w:r w:rsidRPr="00623E67">
        <w:drawing>
          <wp:inline distT="0" distB="0" distL="0" distR="0" wp14:anchorId="29A437DF" wp14:editId="1C004001">
            <wp:extent cx="3950335" cy="221678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0335" cy="2216785"/>
                    </a:xfrm>
                    <a:prstGeom prst="rect">
                      <a:avLst/>
                    </a:prstGeom>
                    <a:noFill/>
                    <a:ln>
                      <a:noFill/>
                    </a:ln>
                  </pic:spPr>
                </pic:pic>
              </a:graphicData>
            </a:graphic>
          </wp:inline>
        </w:drawing>
      </w:r>
    </w:p>
    <w:p w14:paraId="025D799D" w14:textId="77777777" w:rsidR="002A0E2F" w:rsidRPr="00623E67" w:rsidRDefault="002A0E2F" w:rsidP="002A0E2F">
      <w:pPr>
        <w:pStyle w:val="ZPpodnapis"/>
      </w:pPr>
      <w:r w:rsidRPr="00623E67">
        <w:t>Vir: SURS, KIS</w:t>
      </w:r>
    </w:p>
    <w:p w14:paraId="08A0CAB2" w14:textId="71885B70" w:rsidR="002A0E2F" w:rsidRPr="00623E67" w:rsidRDefault="002A0E2F" w:rsidP="002A0E2F">
      <w:pPr>
        <w:pStyle w:val="ZPtekst"/>
      </w:pPr>
      <w:r w:rsidRPr="00623E67">
        <w:t>Po dveh zaporednih zmanjšanjih se je stopnja samooskrbe v letu 2020 povečala in sicer na 134 %, kar je v primerja</w:t>
      </w:r>
      <w:r w:rsidR="007F7F28">
        <w:t>vi z letom 2019 za 6,5 odstotne</w:t>
      </w:r>
      <w:r w:rsidRPr="00623E67">
        <w:t xml:space="preserve"> toč</w:t>
      </w:r>
      <w:r w:rsidR="007F7F28">
        <w:t>ke</w:t>
      </w:r>
      <w:r w:rsidRPr="00623E67">
        <w:t xml:space="preserve"> več, za 4,5 odstotne točke pa je tudi nad povprečjem zadnjega petletnega obdobja. </w:t>
      </w:r>
    </w:p>
    <w:p w14:paraId="1B8CCA3C" w14:textId="242AC6A5" w:rsidR="002A0E2F" w:rsidRPr="00623E67" w:rsidRDefault="002A0E2F" w:rsidP="002A0E2F">
      <w:pPr>
        <w:pStyle w:val="ZPtekst"/>
        <w:rPr>
          <w:color w:val="0070C0"/>
        </w:rPr>
      </w:pPr>
      <w:r w:rsidRPr="00623E67">
        <w:t>V zadnjih nekaj letih je obseg zunanje trgovine z m</w:t>
      </w:r>
      <w:r w:rsidR="007F7F28">
        <w:t>lekom nekoliko nihal, a se večal</w:t>
      </w:r>
      <w:r w:rsidRPr="00623E67">
        <w:t>. Leta 2020 je obsegal rekordnih 647 tisoč ton (v ekvivalentu surovega mleka), kar je malo manj kot v rekordnem letu 2018. V primerjavi z letom prej je uvoz mleka ter mlečnih izdelkov ostal na podobni ravni, medtem ko se je izvoz</w:t>
      </w:r>
      <w:r w:rsidR="007F7F28">
        <w:t xml:space="preserve"> povečal za 7 %</w:t>
      </w:r>
      <w:r w:rsidRPr="00623E67">
        <w:t>.</w:t>
      </w:r>
    </w:p>
    <w:p w14:paraId="033722C9" w14:textId="0AE8E69C" w:rsidR="002A0E2F" w:rsidRPr="00623E67" w:rsidRDefault="002A0E2F" w:rsidP="002A0E2F">
      <w:pPr>
        <w:pStyle w:val="ZPtekst"/>
      </w:pPr>
      <w:bookmarkStart w:id="1157" w:name="_Toc479328207"/>
      <w:bookmarkStart w:id="1158" w:name="_Toc489955897"/>
      <w:bookmarkStart w:id="1159" w:name="_Toc513809589"/>
      <w:bookmarkStart w:id="1160" w:name="_Toc10785697"/>
      <w:r w:rsidRPr="00623E67">
        <w:lastRenderedPageBreak/>
        <w:t xml:space="preserve">Po zmanjšanju presežka izvoza nad uvozom </w:t>
      </w:r>
      <w:r w:rsidR="00F321C8">
        <w:t xml:space="preserve">v letu 2019 </w:t>
      </w:r>
      <w:r w:rsidRPr="00623E67">
        <w:t>se je ta leta 2020 povečal za 19 % in je znašal 160 tisoč ton.</w:t>
      </w:r>
      <w:r w:rsidRPr="00623E67">
        <w:rPr>
          <w:color w:val="0070C0"/>
        </w:rPr>
        <w:t xml:space="preserve"> </w:t>
      </w:r>
      <w:r w:rsidRPr="00623E67">
        <w:t>V strukturi skupnega izvoza je do leta 2019 mnogo let prevladoval i</w:t>
      </w:r>
      <w:r w:rsidR="007F7F28">
        <w:t>zvoz surovega mleka. Po letih</w:t>
      </w:r>
      <w:r w:rsidRPr="00623E67">
        <w:t xml:space="preserve"> 2013 do 2015, ko je znašal 60 % in več, se delež izvoza surovega mleka zman</w:t>
      </w:r>
      <w:r w:rsidR="00F321C8">
        <w:t>jšuje in je leta 2020 znašal 40 </w:t>
      </w:r>
      <w:r w:rsidRPr="00623E67">
        <w:t>%. Ponovno se je povečal delež izvoženih mlečnih izdelkov, ki ima leta 2020 v strukturi izvoza s 45 % največji del (leta 2019</w:t>
      </w:r>
      <w:r w:rsidR="00A950CA">
        <w:t>:</w:t>
      </w:r>
      <w:r w:rsidRPr="00623E67">
        <w:t xml:space="preserve"> 42 %). </w:t>
      </w:r>
    </w:p>
    <w:p w14:paraId="753E3B54" w14:textId="77777777" w:rsidR="002A0E2F" w:rsidRPr="00623E67" w:rsidRDefault="002A0E2F" w:rsidP="002A0E2F">
      <w:pPr>
        <w:pStyle w:val="ZPtekst"/>
      </w:pPr>
      <w:r w:rsidRPr="00623E67">
        <w:t>V strukturi skupnega uvoza prevladujejo mlečni izdelki (v letu 2020 94 %). V primerjavi z letom prej se struktura v skupnem uvozu ni spremenila.</w:t>
      </w:r>
    </w:p>
    <w:p w14:paraId="6F76FC34" w14:textId="29C78E53" w:rsidR="002A0E2F" w:rsidRPr="00623E67" w:rsidRDefault="002A0E2F" w:rsidP="002A0E2F">
      <w:pPr>
        <w:pStyle w:val="ZPpregnaslov"/>
      </w:pPr>
      <w:bookmarkStart w:id="1161" w:name="_Toc75958848"/>
      <w:r w:rsidRPr="00623E67">
        <w:t xml:space="preserve">Preglednica </w:t>
      </w:r>
      <w:r w:rsidRPr="00623E67">
        <w:rPr>
          <w:noProof/>
        </w:rPr>
        <w:fldChar w:fldCharType="begin"/>
      </w:r>
      <w:r w:rsidRPr="00623E67">
        <w:rPr>
          <w:noProof/>
        </w:rPr>
        <w:instrText xml:space="preserve"> SEQ Preglednica \* ARABIC </w:instrText>
      </w:r>
      <w:r w:rsidRPr="00623E67">
        <w:rPr>
          <w:noProof/>
        </w:rPr>
        <w:fldChar w:fldCharType="separate"/>
      </w:r>
      <w:r w:rsidR="00AE5101">
        <w:rPr>
          <w:noProof/>
        </w:rPr>
        <w:t>24</w:t>
      </w:r>
      <w:r w:rsidRPr="00623E67">
        <w:rPr>
          <w:noProof/>
        </w:rPr>
        <w:fldChar w:fldCharType="end"/>
      </w:r>
      <w:r w:rsidRPr="00623E67">
        <w:t>: Uvoz in izvoz mleka in mlečnih izdelkov (000 t); 2016–20</w:t>
      </w:r>
      <w:bookmarkEnd w:id="1157"/>
      <w:bookmarkEnd w:id="1158"/>
      <w:bookmarkEnd w:id="1159"/>
      <w:bookmarkEnd w:id="1160"/>
      <w:r w:rsidRPr="00623E67">
        <w:t>20</w:t>
      </w:r>
      <w:bookmarkEnd w:id="1161"/>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2254"/>
        <w:gridCol w:w="627"/>
        <w:gridCol w:w="627"/>
        <w:gridCol w:w="664"/>
        <w:gridCol w:w="689"/>
        <w:gridCol w:w="712"/>
        <w:gridCol w:w="689"/>
        <w:gridCol w:w="689"/>
        <w:gridCol w:w="689"/>
        <w:gridCol w:w="689"/>
        <w:gridCol w:w="711"/>
      </w:tblGrid>
      <w:tr w:rsidR="002A0E2F" w:rsidRPr="00623E67" w14:paraId="395B02F0" w14:textId="77777777" w:rsidTr="002A0E2F">
        <w:trPr>
          <w:trHeight w:val="227"/>
          <w:jc w:val="center"/>
        </w:trPr>
        <w:tc>
          <w:tcPr>
            <w:tcW w:w="1247" w:type="pct"/>
            <w:tcBorders>
              <w:top w:val="single" w:sz="12" w:space="0" w:color="008000"/>
              <w:bottom w:val="nil"/>
            </w:tcBorders>
            <w:shd w:val="clear" w:color="auto" w:fill="D9D9D9"/>
            <w:vAlign w:val="bottom"/>
          </w:tcPr>
          <w:p w14:paraId="42B63D05" w14:textId="77777777" w:rsidR="002A0E2F" w:rsidRPr="00623E67" w:rsidRDefault="002A0E2F" w:rsidP="002A0E2F">
            <w:pPr>
              <w:pStyle w:val="ZPpregglava"/>
            </w:pPr>
            <w:r w:rsidRPr="00623E67">
              <w:t> </w:t>
            </w:r>
          </w:p>
        </w:tc>
        <w:tc>
          <w:tcPr>
            <w:tcW w:w="347" w:type="pct"/>
            <w:tcBorders>
              <w:top w:val="single" w:sz="12" w:space="0" w:color="008000"/>
              <w:bottom w:val="single" w:sz="6" w:space="0" w:color="008000"/>
              <w:right w:val="nil"/>
            </w:tcBorders>
            <w:shd w:val="clear" w:color="auto" w:fill="D9D9D9"/>
            <w:vAlign w:val="bottom"/>
          </w:tcPr>
          <w:p w14:paraId="644FB278" w14:textId="77777777" w:rsidR="002A0E2F" w:rsidRPr="00623E67" w:rsidRDefault="002A0E2F" w:rsidP="002A0E2F">
            <w:pPr>
              <w:pStyle w:val="ZPpregglava"/>
            </w:pPr>
            <w:r w:rsidRPr="00623E67">
              <w:rPr>
                <w:bCs/>
                <w:szCs w:val="16"/>
              </w:rPr>
              <w:t> </w:t>
            </w:r>
          </w:p>
        </w:tc>
        <w:tc>
          <w:tcPr>
            <w:tcW w:w="347" w:type="pct"/>
            <w:tcBorders>
              <w:top w:val="single" w:sz="12" w:space="0" w:color="008000"/>
              <w:left w:val="nil"/>
              <w:bottom w:val="single" w:sz="6" w:space="0" w:color="008000"/>
              <w:right w:val="nil"/>
            </w:tcBorders>
            <w:shd w:val="clear" w:color="auto" w:fill="D9D9D9"/>
            <w:vAlign w:val="bottom"/>
          </w:tcPr>
          <w:p w14:paraId="607E94A3" w14:textId="77777777" w:rsidR="002A0E2F" w:rsidRPr="00623E67" w:rsidRDefault="002A0E2F" w:rsidP="002A0E2F">
            <w:pPr>
              <w:pStyle w:val="ZPpregglava"/>
            </w:pPr>
            <w:r w:rsidRPr="00623E67">
              <w:rPr>
                <w:bCs/>
                <w:szCs w:val="16"/>
              </w:rPr>
              <w:t> </w:t>
            </w:r>
          </w:p>
        </w:tc>
        <w:tc>
          <w:tcPr>
            <w:tcW w:w="367" w:type="pct"/>
            <w:tcBorders>
              <w:top w:val="single" w:sz="12" w:space="0" w:color="008000"/>
              <w:left w:val="nil"/>
              <w:bottom w:val="single" w:sz="6" w:space="0" w:color="008000"/>
              <w:right w:val="nil"/>
            </w:tcBorders>
            <w:shd w:val="clear" w:color="auto" w:fill="D9D9D9"/>
            <w:vAlign w:val="bottom"/>
          </w:tcPr>
          <w:p w14:paraId="73191265" w14:textId="77777777" w:rsidR="002A0E2F" w:rsidRPr="00623E67" w:rsidRDefault="002A0E2F" w:rsidP="002A0E2F">
            <w:pPr>
              <w:pStyle w:val="ZPpregglava"/>
              <w:jc w:val="center"/>
            </w:pPr>
            <w:r w:rsidRPr="00623E67">
              <w:rPr>
                <w:bCs/>
                <w:szCs w:val="16"/>
              </w:rPr>
              <w:t>Uvoz</w:t>
            </w:r>
          </w:p>
        </w:tc>
        <w:tc>
          <w:tcPr>
            <w:tcW w:w="381" w:type="pct"/>
            <w:tcBorders>
              <w:top w:val="single" w:sz="12" w:space="0" w:color="008000"/>
              <w:left w:val="nil"/>
              <w:bottom w:val="single" w:sz="6" w:space="0" w:color="008000"/>
              <w:right w:val="nil"/>
            </w:tcBorders>
            <w:shd w:val="clear" w:color="auto" w:fill="D9D9D9"/>
            <w:vAlign w:val="bottom"/>
          </w:tcPr>
          <w:p w14:paraId="23E39D16" w14:textId="77777777" w:rsidR="002A0E2F" w:rsidRPr="00623E67" w:rsidRDefault="002A0E2F" w:rsidP="002A0E2F">
            <w:pPr>
              <w:pStyle w:val="ZPpregglava"/>
            </w:pPr>
            <w:r w:rsidRPr="00623E67">
              <w:rPr>
                <w:bCs/>
                <w:szCs w:val="16"/>
              </w:rPr>
              <w:t> </w:t>
            </w:r>
          </w:p>
        </w:tc>
        <w:tc>
          <w:tcPr>
            <w:tcW w:w="394" w:type="pct"/>
            <w:tcBorders>
              <w:top w:val="single" w:sz="12" w:space="0" w:color="008000"/>
              <w:left w:val="nil"/>
              <w:bottom w:val="single" w:sz="6" w:space="0" w:color="008000"/>
            </w:tcBorders>
            <w:shd w:val="clear" w:color="auto" w:fill="D9D9D9"/>
            <w:vAlign w:val="bottom"/>
          </w:tcPr>
          <w:p w14:paraId="6E0E1A26" w14:textId="77777777" w:rsidR="002A0E2F" w:rsidRPr="00623E67" w:rsidRDefault="002A0E2F" w:rsidP="002A0E2F">
            <w:pPr>
              <w:pStyle w:val="ZPpregglava"/>
            </w:pPr>
            <w:r w:rsidRPr="00623E67">
              <w:rPr>
                <w:bCs/>
                <w:szCs w:val="16"/>
              </w:rPr>
              <w:t> </w:t>
            </w:r>
          </w:p>
        </w:tc>
        <w:tc>
          <w:tcPr>
            <w:tcW w:w="381" w:type="pct"/>
            <w:tcBorders>
              <w:top w:val="single" w:sz="12" w:space="0" w:color="008000"/>
              <w:bottom w:val="single" w:sz="6" w:space="0" w:color="008000"/>
              <w:right w:val="nil"/>
            </w:tcBorders>
            <w:shd w:val="clear" w:color="auto" w:fill="D9D9D9"/>
            <w:vAlign w:val="bottom"/>
          </w:tcPr>
          <w:p w14:paraId="2E0E16BF" w14:textId="77777777" w:rsidR="002A0E2F" w:rsidRPr="00623E67" w:rsidRDefault="002A0E2F" w:rsidP="002A0E2F">
            <w:pPr>
              <w:pStyle w:val="ZPpregglava"/>
            </w:pPr>
            <w:r w:rsidRPr="00623E67">
              <w:rPr>
                <w:bCs/>
                <w:szCs w:val="16"/>
              </w:rPr>
              <w:t> </w:t>
            </w:r>
          </w:p>
        </w:tc>
        <w:tc>
          <w:tcPr>
            <w:tcW w:w="381" w:type="pct"/>
            <w:tcBorders>
              <w:top w:val="single" w:sz="12" w:space="0" w:color="008000"/>
              <w:left w:val="nil"/>
              <w:bottom w:val="single" w:sz="6" w:space="0" w:color="008000"/>
              <w:right w:val="nil"/>
            </w:tcBorders>
            <w:shd w:val="clear" w:color="auto" w:fill="D9D9D9"/>
            <w:vAlign w:val="bottom"/>
          </w:tcPr>
          <w:p w14:paraId="6D8B6970" w14:textId="77777777" w:rsidR="002A0E2F" w:rsidRPr="00623E67" w:rsidRDefault="002A0E2F" w:rsidP="002A0E2F">
            <w:pPr>
              <w:pStyle w:val="ZPpregglava"/>
            </w:pPr>
            <w:r w:rsidRPr="00623E67">
              <w:rPr>
                <w:bCs/>
                <w:szCs w:val="16"/>
              </w:rPr>
              <w:t> </w:t>
            </w:r>
          </w:p>
        </w:tc>
        <w:tc>
          <w:tcPr>
            <w:tcW w:w="381" w:type="pct"/>
            <w:tcBorders>
              <w:top w:val="single" w:sz="12" w:space="0" w:color="008000"/>
              <w:left w:val="nil"/>
              <w:bottom w:val="single" w:sz="6" w:space="0" w:color="008000"/>
              <w:right w:val="nil"/>
            </w:tcBorders>
            <w:shd w:val="clear" w:color="auto" w:fill="D9D9D9"/>
            <w:vAlign w:val="bottom"/>
          </w:tcPr>
          <w:p w14:paraId="1858D58A" w14:textId="77777777" w:rsidR="002A0E2F" w:rsidRPr="00623E67" w:rsidRDefault="002A0E2F" w:rsidP="002A0E2F">
            <w:pPr>
              <w:pStyle w:val="ZPpregglava"/>
              <w:jc w:val="center"/>
            </w:pPr>
            <w:r w:rsidRPr="00623E67">
              <w:rPr>
                <w:bCs/>
                <w:szCs w:val="16"/>
              </w:rPr>
              <w:t>Izvoz</w:t>
            </w:r>
          </w:p>
        </w:tc>
        <w:tc>
          <w:tcPr>
            <w:tcW w:w="381" w:type="pct"/>
            <w:tcBorders>
              <w:top w:val="single" w:sz="12" w:space="0" w:color="008000"/>
              <w:left w:val="nil"/>
              <w:bottom w:val="single" w:sz="6" w:space="0" w:color="008000"/>
              <w:right w:val="nil"/>
            </w:tcBorders>
            <w:shd w:val="clear" w:color="auto" w:fill="D9D9D9"/>
            <w:vAlign w:val="bottom"/>
          </w:tcPr>
          <w:p w14:paraId="2304DFAF" w14:textId="77777777" w:rsidR="002A0E2F" w:rsidRPr="00623E67" w:rsidRDefault="002A0E2F" w:rsidP="002A0E2F">
            <w:pPr>
              <w:pStyle w:val="ZPpregglava"/>
            </w:pPr>
            <w:r w:rsidRPr="00623E67">
              <w:rPr>
                <w:bCs/>
                <w:szCs w:val="16"/>
              </w:rPr>
              <w:t> </w:t>
            </w:r>
          </w:p>
        </w:tc>
        <w:tc>
          <w:tcPr>
            <w:tcW w:w="393" w:type="pct"/>
            <w:tcBorders>
              <w:top w:val="single" w:sz="12" w:space="0" w:color="008000"/>
              <w:left w:val="nil"/>
              <w:bottom w:val="single" w:sz="6" w:space="0" w:color="008000"/>
            </w:tcBorders>
            <w:shd w:val="clear" w:color="auto" w:fill="D9D9D9"/>
            <w:vAlign w:val="bottom"/>
          </w:tcPr>
          <w:p w14:paraId="0D05FA2B" w14:textId="77777777" w:rsidR="002A0E2F" w:rsidRPr="00623E67" w:rsidRDefault="002A0E2F" w:rsidP="002A0E2F">
            <w:pPr>
              <w:pStyle w:val="ZPpregglava"/>
            </w:pPr>
            <w:r w:rsidRPr="00623E67">
              <w:rPr>
                <w:bCs/>
                <w:szCs w:val="16"/>
              </w:rPr>
              <w:t> </w:t>
            </w:r>
          </w:p>
        </w:tc>
      </w:tr>
      <w:tr w:rsidR="002A0E2F" w:rsidRPr="00623E67" w14:paraId="180BE881" w14:textId="77777777" w:rsidTr="002A0E2F">
        <w:trPr>
          <w:trHeight w:val="227"/>
          <w:jc w:val="center"/>
        </w:trPr>
        <w:tc>
          <w:tcPr>
            <w:tcW w:w="1247" w:type="pct"/>
            <w:tcBorders>
              <w:top w:val="nil"/>
              <w:bottom w:val="single" w:sz="6" w:space="0" w:color="008000"/>
            </w:tcBorders>
            <w:shd w:val="clear" w:color="auto" w:fill="D9D9D9"/>
            <w:vAlign w:val="bottom"/>
          </w:tcPr>
          <w:p w14:paraId="738C7751" w14:textId="77777777" w:rsidR="002A0E2F" w:rsidRPr="00623E67" w:rsidRDefault="002A0E2F" w:rsidP="002A0E2F">
            <w:pPr>
              <w:pStyle w:val="ZPpregglava"/>
            </w:pPr>
            <w:r w:rsidRPr="00623E67">
              <w:t> </w:t>
            </w:r>
          </w:p>
        </w:tc>
        <w:tc>
          <w:tcPr>
            <w:tcW w:w="347" w:type="pct"/>
            <w:tcBorders>
              <w:top w:val="single" w:sz="6" w:space="0" w:color="008000"/>
              <w:bottom w:val="single" w:sz="6" w:space="0" w:color="008000"/>
            </w:tcBorders>
            <w:shd w:val="clear" w:color="auto" w:fill="D9D9D9"/>
            <w:vAlign w:val="bottom"/>
          </w:tcPr>
          <w:p w14:paraId="6ECA5F3A" w14:textId="77777777" w:rsidR="002A0E2F" w:rsidRPr="00623E67" w:rsidRDefault="002A0E2F" w:rsidP="002A0E2F">
            <w:pPr>
              <w:pStyle w:val="ZPpregglava"/>
            </w:pPr>
            <w:r w:rsidRPr="00623E67">
              <w:t>2016</w:t>
            </w:r>
          </w:p>
        </w:tc>
        <w:tc>
          <w:tcPr>
            <w:tcW w:w="347" w:type="pct"/>
            <w:tcBorders>
              <w:top w:val="single" w:sz="6" w:space="0" w:color="008000"/>
              <w:bottom w:val="single" w:sz="6" w:space="0" w:color="008000"/>
            </w:tcBorders>
            <w:shd w:val="clear" w:color="auto" w:fill="D9D9D9"/>
            <w:vAlign w:val="bottom"/>
          </w:tcPr>
          <w:p w14:paraId="64B41733" w14:textId="77777777" w:rsidR="002A0E2F" w:rsidRPr="00623E67" w:rsidRDefault="002A0E2F" w:rsidP="002A0E2F">
            <w:pPr>
              <w:pStyle w:val="ZPpregglava"/>
            </w:pPr>
            <w:r w:rsidRPr="00623E67">
              <w:t>2017</w:t>
            </w:r>
          </w:p>
        </w:tc>
        <w:tc>
          <w:tcPr>
            <w:tcW w:w="367" w:type="pct"/>
            <w:tcBorders>
              <w:top w:val="single" w:sz="6" w:space="0" w:color="008000"/>
              <w:bottom w:val="single" w:sz="6" w:space="0" w:color="008000"/>
            </w:tcBorders>
            <w:shd w:val="clear" w:color="auto" w:fill="D9D9D9"/>
            <w:vAlign w:val="bottom"/>
          </w:tcPr>
          <w:p w14:paraId="6BEAE55A" w14:textId="77777777" w:rsidR="002A0E2F" w:rsidRPr="00623E67" w:rsidRDefault="002A0E2F" w:rsidP="002A0E2F">
            <w:pPr>
              <w:pStyle w:val="ZPpregglava"/>
            </w:pPr>
            <w:r w:rsidRPr="00623E67">
              <w:t>2018</w:t>
            </w:r>
          </w:p>
        </w:tc>
        <w:tc>
          <w:tcPr>
            <w:tcW w:w="381" w:type="pct"/>
            <w:tcBorders>
              <w:top w:val="single" w:sz="6" w:space="0" w:color="008000"/>
              <w:bottom w:val="single" w:sz="6" w:space="0" w:color="008000"/>
            </w:tcBorders>
            <w:shd w:val="clear" w:color="auto" w:fill="D9D9D9"/>
            <w:vAlign w:val="bottom"/>
          </w:tcPr>
          <w:p w14:paraId="2D6DA821" w14:textId="77777777" w:rsidR="002A0E2F" w:rsidRPr="00623E67" w:rsidRDefault="002A0E2F" w:rsidP="002A0E2F">
            <w:pPr>
              <w:pStyle w:val="ZPpregglava"/>
            </w:pPr>
            <w:r w:rsidRPr="00623E67">
              <w:t>2019</w:t>
            </w:r>
          </w:p>
        </w:tc>
        <w:tc>
          <w:tcPr>
            <w:tcW w:w="394" w:type="pct"/>
            <w:tcBorders>
              <w:top w:val="single" w:sz="6" w:space="0" w:color="008000"/>
              <w:bottom w:val="single" w:sz="6" w:space="0" w:color="008000"/>
            </w:tcBorders>
            <w:shd w:val="clear" w:color="auto" w:fill="D9D9D9"/>
            <w:vAlign w:val="bottom"/>
          </w:tcPr>
          <w:p w14:paraId="62D7CC55" w14:textId="77777777" w:rsidR="002A0E2F" w:rsidRPr="00623E67" w:rsidRDefault="002A0E2F" w:rsidP="002A0E2F">
            <w:pPr>
              <w:pStyle w:val="ZPpregglava"/>
            </w:pPr>
            <w:r w:rsidRPr="00623E67">
              <w:t>2020*</w:t>
            </w:r>
          </w:p>
        </w:tc>
        <w:tc>
          <w:tcPr>
            <w:tcW w:w="381" w:type="pct"/>
            <w:tcBorders>
              <w:top w:val="single" w:sz="6" w:space="0" w:color="008000"/>
              <w:bottom w:val="single" w:sz="6" w:space="0" w:color="008000"/>
            </w:tcBorders>
            <w:shd w:val="clear" w:color="auto" w:fill="D9D9D9"/>
            <w:vAlign w:val="bottom"/>
          </w:tcPr>
          <w:p w14:paraId="0BC6CAA0" w14:textId="77777777" w:rsidR="002A0E2F" w:rsidRPr="00623E67" w:rsidRDefault="002A0E2F" w:rsidP="002A0E2F">
            <w:pPr>
              <w:pStyle w:val="ZPpregglava"/>
            </w:pPr>
            <w:r w:rsidRPr="00623E67">
              <w:t>2016</w:t>
            </w:r>
          </w:p>
        </w:tc>
        <w:tc>
          <w:tcPr>
            <w:tcW w:w="381" w:type="pct"/>
            <w:tcBorders>
              <w:top w:val="single" w:sz="6" w:space="0" w:color="008000"/>
              <w:bottom w:val="single" w:sz="6" w:space="0" w:color="008000"/>
            </w:tcBorders>
            <w:shd w:val="clear" w:color="auto" w:fill="D9D9D9"/>
            <w:vAlign w:val="bottom"/>
          </w:tcPr>
          <w:p w14:paraId="64580542" w14:textId="77777777" w:rsidR="002A0E2F" w:rsidRPr="00623E67" w:rsidRDefault="002A0E2F" w:rsidP="002A0E2F">
            <w:pPr>
              <w:pStyle w:val="ZPpregglava"/>
            </w:pPr>
            <w:r w:rsidRPr="00623E67">
              <w:t>2017</w:t>
            </w:r>
          </w:p>
        </w:tc>
        <w:tc>
          <w:tcPr>
            <w:tcW w:w="381" w:type="pct"/>
            <w:tcBorders>
              <w:top w:val="single" w:sz="6" w:space="0" w:color="008000"/>
              <w:bottom w:val="single" w:sz="6" w:space="0" w:color="008000"/>
            </w:tcBorders>
            <w:shd w:val="clear" w:color="auto" w:fill="D9D9D9"/>
            <w:vAlign w:val="bottom"/>
          </w:tcPr>
          <w:p w14:paraId="1FCEAA77" w14:textId="77777777" w:rsidR="002A0E2F" w:rsidRPr="00623E67" w:rsidRDefault="002A0E2F" w:rsidP="002A0E2F">
            <w:pPr>
              <w:pStyle w:val="ZPpregglava"/>
            </w:pPr>
            <w:r w:rsidRPr="00623E67">
              <w:t>2018</w:t>
            </w:r>
          </w:p>
        </w:tc>
        <w:tc>
          <w:tcPr>
            <w:tcW w:w="381" w:type="pct"/>
            <w:tcBorders>
              <w:top w:val="single" w:sz="6" w:space="0" w:color="008000"/>
              <w:bottom w:val="single" w:sz="6" w:space="0" w:color="008000"/>
            </w:tcBorders>
            <w:shd w:val="clear" w:color="auto" w:fill="D9D9D9"/>
            <w:vAlign w:val="bottom"/>
          </w:tcPr>
          <w:p w14:paraId="566E69E0" w14:textId="77777777" w:rsidR="002A0E2F" w:rsidRPr="00623E67" w:rsidRDefault="002A0E2F" w:rsidP="002A0E2F">
            <w:pPr>
              <w:pStyle w:val="ZPpregglava"/>
            </w:pPr>
            <w:r w:rsidRPr="00623E67">
              <w:t>2019</w:t>
            </w:r>
          </w:p>
        </w:tc>
        <w:tc>
          <w:tcPr>
            <w:tcW w:w="393" w:type="pct"/>
            <w:tcBorders>
              <w:top w:val="single" w:sz="6" w:space="0" w:color="008000"/>
              <w:bottom w:val="single" w:sz="6" w:space="0" w:color="008000"/>
            </w:tcBorders>
            <w:shd w:val="clear" w:color="auto" w:fill="D9D9D9"/>
            <w:vAlign w:val="bottom"/>
          </w:tcPr>
          <w:p w14:paraId="64E09DA0" w14:textId="77777777" w:rsidR="002A0E2F" w:rsidRPr="00623E67" w:rsidRDefault="002A0E2F" w:rsidP="002A0E2F">
            <w:pPr>
              <w:pStyle w:val="ZPpregglava"/>
            </w:pPr>
            <w:r w:rsidRPr="00623E67">
              <w:t>2020*</w:t>
            </w:r>
          </w:p>
        </w:tc>
      </w:tr>
      <w:tr w:rsidR="002A0E2F" w:rsidRPr="00623E67" w14:paraId="61B8E4B8" w14:textId="77777777" w:rsidTr="002A0E2F">
        <w:trPr>
          <w:trHeight w:val="227"/>
          <w:jc w:val="center"/>
        </w:trPr>
        <w:tc>
          <w:tcPr>
            <w:tcW w:w="1247" w:type="pct"/>
            <w:tcBorders>
              <w:top w:val="single" w:sz="6" w:space="0" w:color="008000"/>
            </w:tcBorders>
            <w:vAlign w:val="bottom"/>
          </w:tcPr>
          <w:p w14:paraId="1BE36D7D" w14:textId="77777777" w:rsidR="002A0E2F" w:rsidRPr="00623E67" w:rsidRDefault="002A0E2F" w:rsidP="002A0E2F">
            <w:pPr>
              <w:pStyle w:val="ZPpregtekst"/>
              <w:rPr>
                <w:b/>
                <w:bCs/>
              </w:rPr>
            </w:pPr>
            <w:r w:rsidRPr="00623E67">
              <w:rPr>
                <w:b/>
                <w:bCs/>
              </w:rPr>
              <w:t>Mleko skupaj</w:t>
            </w:r>
            <w:r w:rsidRPr="00623E67">
              <w:t xml:space="preserve"> (ekvivalent surovega mleka)</w:t>
            </w:r>
          </w:p>
        </w:tc>
        <w:tc>
          <w:tcPr>
            <w:tcW w:w="347" w:type="pct"/>
            <w:tcBorders>
              <w:top w:val="single" w:sz="6" w:space="0" w:color="008000"/>
            </w:tcBorders>
            <w:vAlign w:val="bottom"/>
          </w:tcPr>
          <w:p w14:paraId="7EEC18F7" w14:textId="77777777" w:rsidR="002A0E2F" w:rsidRPr="00623E67" w:rsidRDefault="002A0E2F" w:rsidP="002A0E2F">
            <w:pPr>
              <w:pStyle w:val="ZPpregtevilke"/>
            </w:pPr>
            <w:r w:rsidRPr="00623E67">
              <w:t>238,3</w:t>
            </w:r>
          </w:p>
        </w:tc>
        <w:tc>
          <w:tcPr>
            <w:tcW w:w="347" w:type="pct"/>
            <w:tcBorders>
              <w:top w:val="single" w:sz="6" w:space="0" w:color="008000"/>
            </w:tcBorders>
            <w:vAlign w:val="bottom"/>
          </w:tcPr>
          <w:p w14:paraId="4286C3A7" w14:textId="77777777" w:rsidR="002A0E2F" w:rsidRPr="00623E67" w:rsidRDefault="002A0E2F" w:rsidP="002A0E2F">
            <w:pPr>
              <w:pStyle w:val="ZPpregtevilke"/>
            </w:pPr>
            <w:r w:rsidRPr="00623E67">
              <w:t>235,6</w:t>
            </w:r>
          </w:p>
        </w:tc>
        <w:tc>
          <w:tcPr>
            <w:tcW w:w="367" w:type="pct"/>
            <w:tcBorders>
              <w:top w:val="single" w:sz="6" w:space="0" w:color="008000"/>
            </w:tcBorders>
            <w:vAlign w:val="bottom"/>
          </w:tcPr>
          <w:p w14:paraId="470CA453" w14:textId="77777777" w:rsidR="002A0E2F" w:rsidRPr="00623E67" w:rsidRDefault="002A0E2F" w:rsidP="002A0E2F">
            <w:pPr>
              <w:pStyle w:val="ZPpregtevilke"/>
            </w:pPr>
            <w:r w:rsidRPr="00623E67">
              <w:t>252,8</w:t>
            </w:r>
          </w:p>
        </w:tc>
        <w:tc>
          <w:tcPr>
            <w:tcW w:w="381" w:type="pct"/>
            <w:tcBorders>
              <w:top w:val="single" w:sz="6" w:space="0" w:color="008000"/>
            </w:tcBorders>
            <w:vAlign w:val="bottom"/>
          </w:tcPr>
          <w:p w14:paraId="4B08E901" w14:textId="77777777" w:rsidR="002A0E2F" w:rsidRPr="00623E67" w:rsidRDefault="002A0E2F" w:rsidP="002A0E2F">
            <w:pPr>
              <w:pStyle w:val="ZPpregtevilke"/>
            </w:pPr>
            <w:r w:rsidRPr="00623E67">
              <w:t>243,5</w:t>
            </w:r>
          </w:p>
        </w:tc>
        <w:tc>
          <w:tcPr>
            <w:tcW w:w="394" w:type="pct"/>
            <w:tcBorders>
              <w:top w:val="single" w:sz="6" w:space="0" w:color="008000"/>
            </w:tcBorders>
            <w:vAlign w:val="bottom"/>
          </w:tcPr>
          <w:p w14:paraId="2FDFB7F0" w14:textId="77777777" w:rsidR="002A0E2F" w:rsidRPr="00623E67" w:rsidRDefault="002A0E2F" w:rsidP="002A0E2F">
            <w:pPr>
              <w:pStyle w:val="ZPpregtevilke"/>
            </w:pPr>
            <w:r w:rsidRPr="00623E67">
              <w:t>243,8</w:t>
            </w:r>
          </w:p>
        </w:tc>
        <w:tc>
          <w:tcPr>
            <w:tcW w:w="381" w:type="pct"/>
            <w:tcBorders>
              <w:top w:val="single" w:sz="6" w:space="0" w:color="008000"/>
            </w:tcBorders>
            <w:vAlign w:val="bottom"/>
          </w:tcPr>
          <w:p w14:paraId="34A02D3B" w14:textId="77777777" w:rsidR="002A0E2F" w:rsidRPr="00623E67" w:rsidRDefault="002A0E2F" w:rsidP="002A0E2F">
            <w:pPr>
              <w:pStyle w:val="ZPpregtevilke"/>
            </w:pPr>
            <w:r w:rsidRPr="00623E67">
              <w:t>396,4</w:t>
            </w:r>
          </w:p>
        </w:tc>
        <w:tc>
          <w:tcPr>
            <w:tcW w:w="381" w:type="pct"/>
            <w:tcBorders>
              <w:top w:val="single" w:sz="6" w:space="0" w:color="008000"/>
            </w:tcBorders>
            <w:vAlign w:val="bottom"/>
          </w:tcPr>
          <w:p w14:paraId="7FF40F5D" w14:textId="77777777" w:rsidR="002A0E2F" w:rsidRPr="00623E67" w:rsidRDefault="002A0E2F" w:rsidP="002A0E2F">
            <w:pPr>
              <w:pStyle w:val="ZPpregtevilke"/>
            </w:pPr>
            <w:r w:rsidRPr="00623E67">
              <w:t>396,3</w:t>
            </w:r>
          </w:p>
        </w:tc>
        <w:tc>
          <w:tcPr>
            <w:tcW w:w="381" w:type="pct"/>
            <w:tcBorders>
              <w:top w:val="single" w:sz="6" w:space="0" w:color="008000"/>
            </w:tcBorders>
            <w:vAlign w:val="bottom"/>
          </w:tcPr>
          <w:p w14:paraId="50FE684F" w14:textId="77777777" w:rsidR="002A0E2F" w:rsidRPr="00623E67" w:rsidRDefault="002A0E2F" w:rsidP="002A0E2F">
            <w:pPr>
              <w:pStyle w:val="ZPpregtevilke"/>
            </w:pPr>
            <w:r w:rsidRPr="00623E67">
              <w:t>395,9</w:t>
            </w:r>
          </w:p>
        </w:tc>
        <w:tc>
          <w:tcPr>
            <w:tcW w:w="381" w:type="pct"/>
            <w:tcBorders>
              <w:top w:val="single" w:sz="6" w:space="0" w:color="008000"/>
            </w:tcBorders>
            <w:vAlign w:val="bottom"/>
          </w:tcPr>
          <w:p w14:paraId="4AF46C8D" w14:textId="77777777" w:rsidR="002A0E2F" w:rsidRPr="00623E67" w:rsidRDefault="002A0E2F" w:rsidP="002A0E2F">
            <w:pPr>
              <w:pStyle w:val="ZPpregtevilke"/>
            </w:pPr>
            <w:r w:rsidRPr="00623E67">
              <w:t>377,2</w:t>
            </w:r>
          </w:p>
        </w:tc>
        <w:tc>
          <w:tcPr>
            <w:tcW w:w="393" w:type="pct"/>
            <w:tcBorders>
              <w:top w:val="single" w:sz="6" w:space="0" w:color="008000"/>
            </w:tcBorders>
            <w:vAlign w:val="bottom"/>
          </w:tcPr>
          <w:p w14:paraId="1DF52C80" w14:textId="77777777" w:rsidR="002A0E2F" w:rsidRPr="00623E67" w:rsidRDefault="002A0E2F" w:rsidP="002A0E2F">
            <w:pPr>
              <w:pStyle w:val="ZPpregtevilke"/>
            </w:pPr>
            <w:r w:rsidRPr="00623E67">
              <w:t>403,5</w:t>
            </w:r>
          </w:p>
        </w:tc>
      </w:tr>
      <w:tr w:rsidR="002A0E2F" w:rsidRPr="00623E67" w14:paraId="3DC5D3F4" w14:textId="77777777" w:rsidTr="002A0E2F">
        <w:trPr>
          <w:trHeight w:val="227"/>
          <w:jc w:val="center"/>
        </w:trPr>
        <w:tc>
          <w:tcPr>
            <w:tcW w:w="1247" w:type="pct"/>
            <w:vAlign w:val="bottom"/>
          </w:tcPr>
          <w:p w14:paraId="0D2B45DB" w14:textId="77777777" w:rsidR="002A0E2F" w:rsidRPr="00623E67" w:rsidRDefault="002A0E2F" w:rsidP="002A0E2F">
            <w:pPr>
              <w:pStyle w:val="ZPpregtekst"/>
            </w:pPr>
            <w:r w:rsidRPr="00623E67">
              <w:t>– od tega surovo mleko</w:t>
            </w:r>
          </w:p>
        </w:tc>
        <w:tc>
          <w:tcPr>
            <w:tcW w:w="347" w:type="pct"/>
            <w:vAlign w:val="bottom"/>
          </w:tcPr>
          <w:p w14:paraId="5023A252" w14:textId="77777777" w:rsidR="002A0E2F" w:rsidRPr="00623E67" w:rsidRDefault="002A0E2F" w:rsidP="002A0E2F">
            <w:pPr>
              <w:pStyle w:val="ZPpregtevilke"/>
            </w:pPr>
            <w:r w:rsidRPr="00623E67">
              <w:t>6,7</w:t>
            </w:r>
          </w:p>
        </w:tc>
        <w:tc>
          <w:tcPr>
            <w:tcW w:w="347" w:type="pct"/>
            <w:vAlign w:val="bottom"/>
          </w:tcPr>
          <w:p w14:paraId="021713BC" w14:textId="77777777" w:rsidR="002A0E2F" w:rsidRPr="00623E67" w:rsidRDefault="002A0E2F" w:rsidP="002A0E2F">
            <w:pPr>
              <w:pStyle w:val="ZPpregtevilke"/>
            </w:pPr>
            <w:r w:rsidRPr="00623E67">
              <w:t>16,0</w:t>
            </w:r>
          </w:p>
        </w:tc>
        <w:tc>
          <w:tcPr>
            <w:tcW w:w="367" w:type="pct"/>
            <w:vAlign w:val="bottom"/>
          </w:tcPr>
          <w:p w14:paraId="4A5CD502" w14:textId="77777777" w:rsidR="002A0E2F" w:rsidRPr="00623E67" w:rsidRDefault="002A0E2F" w:rsidP="002A0E2F">
            <w:pPr>
              <w:pStyle w:val="ZPpregtevilke"/>
            </w:pPr>
            <w:r w:rsidRPr="00623E67">
              <w:t>16,9</w:t>
            </w:r>
          </w:p>
        </w:tc>
        <w:tc>
          <w:tcPr>
            <w:tcW w:w="381" w:type="pct"/>
            <w:vAlign w:val="bottom"/>
          </w:tcPr>
          <w:p w14:paraId="66649308" w14:textId="77777777" w:rsidR="002A0E2F" w:rsidRPr="00623E67" w:rsidRDefault="002A0E2F" w:rsidP="002A0E2F">
            <w:pPr>
              <w:pStyle w:val="ZPpregtevilke"/>
            </w:pPr>
            <w:r w:rsidRPr="00623E67">
              <w:t>13,7</w:t>
            </w:r>
          </w:p>
        </w:tc>
        <w:tc>
          <w:tcPr>
            <w:tcW w:w="394" w:type="pct"/>
            <w:vAlign w:val="bottom"/>
          </w:tcPr>
          <w:p w14:paraId="3B697A90" w14:textId="77777777" w:rsidR="002A0E2F" w:rsidRPr="00623E67" w:rsidRDefault="002A0E2F" w:rsidP="002A0E2F">
            <w:pPr>
              <w:pStyle w:val="ZPpregtevilke"/>
            </w:pPr>
            <w:r w:rsidRPr="00623E67">
              <w:t>14,0</w:t>
            </w:r>
          </w:p>
        </w:tc>
        <w:tc>
          <w:tcPr>
            <w:tcW w:w="381" w:type="pct"/>
            <w:vAlign w:val="bottom"/>
          </w:tcPr>
          <w:p w14:paraId="588FCC4A" w14:textId="77777777" w:rsidR="002A0E2F" w:rsidRPr="00623E67" w:rsidRDefault="002A0E2F" w:rsidP="002A0E2F">
            <w:pPr>
              <w:pStyle w:val="ZPpregtevilke"/>
            </w:pPr>
            <w:r w:rsidRPr="00623E67">
              <w:t>210,8</w:t>
            </w:r>
          </w:p>
        </w:tc>
        <w:tc>
          <w:tcPr>
            <w:tcW w:w="381" w:type="pct"/>
            <w:vAlign w:val="bottom"/>
          </w:tcPr>
          <w:p w14:paraId="1F9D14E4" w14:textId="77777777" w:rsidR="002A0E2F" w:rsidRPr="00623E67" w:rsidRDefault="002A0E2F" w:rsidP="002A0E2F">
            <w:pPr>
              <w:pStyle w:val="ZPpregtevilke"/>
            </w:pPr>
            <w:r w:rsidRPr="00623E67">
              <w:t>185,5</w:t>
            </w:r>
          </w:p>
        </w:tc>
        <w:tc>
          <w:tcPr>
            <w:tcW w:w="381" w:type="pct"/>
            <w:vAlign w:val="bottom"/>
          </w:tcPr>
          <w:p w14:paraId="683738C8" w14:textId="77777777" w:rsidR="002A0E2F" w:rsidRPr="00623E67" w:rsidRDefault="002A0E2F" w:rsidP="002A0E2F">
            <w:pPr>
              <w:pStyle w:val="ZPpregtevilke"/>
            </w:pPr>
            <w:r w:rsidRPr="00623E67">
              <w:t>176,4</w:t>
            </w:r>
          </w:p>
        </w:tc>
        <w:tc>
          <w:tcPr>
            <w:tcW w:w="381" w:type="pct"/>
            <w:vAlign w:val="bottom"/>
          </w:tcPr>
          <w:p w14:paraId="298A3536" w14:textId="77777777" w:rsidR="002A0E2F" w:rsidRPr="00623E67" w:rsidRDefault="002A0E2F" w:rsidP="002A0E2F">
            <w:pPr>
              <w:pStyle w:val="ZPpregtevilke"/>
            </w:pPr>
            <w:r w:rsidRPr="00623E67">
              <w:t>159,3</w:t>
            </w:r>
          </w:p>
        </w:tc>
        <w:tc>
          <w:tcPr>
            <w:tcW w:w="393" w:type="pct"/>
            <w:vAlign w:val="bottom"/>
          </w:tcPr>
          <w:p w14:paraId="36282951" w14:textId="77777777" w:rsidR="002A0E2F" w:rsidRPr="00623E67" w:rsidRDefault="002A0E2F" w:rsidP="002A0E2F">
            <w:pPr>
              <w:pStyle w:val="ZPpregtevilke"/>
            </w:pPr>
            <w:r w:rsidRPr="00623E67">
              <w:t>162,3</w:t>
            </w:r>
          </w:p>
        </w:tc>
      </w:tr>
      <w:tr w:rsidR="002A0E2F" w:rsidRPr="00623E67" w14:paraId="356A2769" w14:textId="77777777" w:rsidTr="002A0E2F">
        <w:trPr>
          <w:trHeight w:val="227"/>
          <w:jc w:val="center"/>
        </w:trPr>
        <w:tc>
          <w:tcPr>
            <w:tcW w:w="1247" w:type="pct"/>
            <w:vAlign w:val="bottom"/>
          </w:tcPr>
          <w:p w14:paraId="69611513" w14:textId="77777777" w:rsidR="002A0E2F" w:rsidRPr="00623E67" w:rsidRDefault="002A0E2F" w:rsidP="002A0E2F">
            <w:pPr>
              <w:pStyle w:val="ZPpregtekst"/>
              <w:rPr>
                <w:b/>
                <w:bCs/>
              </w:rPr>
            </w:pPr>
            <w:r w:rsidRPr="00623E67">
              <w:rPr>
                <w:b/>
                <w:bCs/>
              </w:rPr>
              <w:t>Mlečni izdelki</w:t>
            </w:r>
          </w:p>
        </w:tc>
        <w:tc>
          <w:tcPr>
            <w:tcW w:w="347" w:type="pct"/>
            <w:vAlign w:val="bottom"/>
          </w:tcPr>
          <w:p w14:paraId="4C726726" w14:textId="77777777" w:rsidR="002A0E2F" w:rsidRPr="00623E67" w:rsidRDefault="002A0E2F" w:rsidP="002A0E2F">
            <w:pPr>
              <w:pStyle w:val="ZPpregtevilke"/>
              <w:rPr>
                <w:b/>
                <w:bCs/>
              </w:rPr>
            </w:pPr>
          </w:p>
        </w:tc>
        <w:tc>
          <w:tcPr>
            <w:tcW w:w="347" w:type="pct"/>
            <w:vAlign w:val="bottom"/>
          </w:tcPr>
          <w:p w14:paraId="5BEBF033" w14:textId="77777777" w:rsidR="002A0E2F" w:rsidRPr="00623E67" w:rsidRDefault="002A0E2F" w:rsidP="002A0E2F">
            <w:pPr>
              <w:pStyle w:val="ZPpregtevilke"/>
              <w:rPr>
                <w:b/>
                <w:bCs/>
              </w:rPr>
            </w:pPr>
          </w:p>
        </w:tc>
        <w:tc>
          <w:tcPr>
            <w:tcW w:w="367" w:type="pct"/>
            <w:vAlign w:val="bottom"/>
          </w:tcPr>
          <w:p w14:paraId="056AB4BD" w14:textId="77777777" w:rsidR="002A0E2F" w:rsidRPr="00623E67" w:rsidRDefault="002A0E2F" w:rsidP="002A0E2F">
            <w:pPr>
              <w:pStyle w:val="ZPpregtevilke"/>
              <w:rPr>
                <w:b/>
                <w:bCs/>
              </w:rPr>
            </w:pPr>
          </w:p>
        </w:tc>
        <w:tc>
          <w:tcPr>
            <w:tcW w:w="381" w:type="pct"/>
            <w:vAlign w:val="bottom"/>
          </w:tcPr>
          <w:p w14:paraId="69A472D3" w14:textId="77777777" w:rsidR="002A0E2F" w:rsidRPr="00623E67" w:rsidRDefault="002A0E2F" w:rsidP="002A0E2F">
            <w:pPr>
              <w:pStyle w:val="ZPpregtevilke"/>
              <w:rPr>
                <w:b/>
                <w:bCs/>
              </w:rPr>
            </w:pPr>
          </w:p>
        </w:tc>
        <w:tc>
          <w:tcPr>
            <w:tcW w:w="394" w:type="pct"/>
            <w:vAlign w:val="bottom"/>
          </w:tcPr>
          <w:p w14:paraId="64D60362" w14:textId="77777777" w:rsidR="002A0E2F" w:rsidRPr="00623E67" w:rsidRDefault="002A0E2F" w:rsidP="002A0E2F">
            <w:pPr>
              <w:pStyle w:val="ZPpregtevilke"/>
              <w:rPr>
                <w:b/>
                <w:bCs/>
              </w:rPr>
            </w:pPr>
          </w:p>
        </w:tc>
        <w:tc>
          <w:tcPr>
            <w:tcW w:w="381" w:type="pct"/>
            <w:vAlign w:val="bottom"/>
          </w:tcPr>
          <w:p w14:paraId="014CB4AD" w14:textId="77777777" w:rsidR="002A0E2F" w:rsidRPr="00623E67" w:rsidRDefault="002A0E2F" w:rsidP="002A0E2F">
            <w:pPr>
              <w:pStyle w:val="ZPpregtevilke"/>
              <w:rPr>
                <w:b/>
                <w:bCs/>
              </w:rPr>
            </w:pPr>
          </w:p>
        </w:tc>
        <w:tc>
          <w:tcPr>
            <w:tcW w:w="381" w:type="pct"/>
            <w:vAlign w:val="bottom"/>
          </w:tcPr>
          <w:p w14:paraId="76BBFDCD" w14:textId="77777777" w:rsidR="002A0E2F" w:rsidRPr="00623E67" w:rsidRDefault="002A0E2F" w:rsidP="002A0E2F">
            <w:pPr>
              <w:pStyle w:val="ZPpregtevilke"/>
              <w:rPr>
                <w:b/>
                <w:bCs/>
              </w:rPr>
            </w:pPr>
          </w:p>
        </w:tc>
        <w:tc>
          <w:tcPr>
            <w:tcW w:w="381" w:type="pct"/>
            <w:vAlign w:val="bottom"/>
          </w:tcPr>
          <w:p w14:paraId="2504A114" w14:textId="77777777" w:rsidR="002A0E2F" w:rsidRPr="00623E67" w:rsidRDefault="002A0E2F" w:rsidP="002A0E2F">
            <w:pPr>
              <w:pStyle w:val="ZPpregtevilke"/>
              <w:rPr>
                <w:b/>
                <w:bCs/>
              </w:rPr>
            </w:pPr>
          </w:p>
        </w:tc>
        <w:tc>
          <w:tcPr>
            <w:tcW w:w="381" w:type="pct"/>
            <w:vAlign w:val="bottom"/>
          </w:tcPr>
          <w:p w14:paraId="3DA4482B" w14:textId="77777777" w:rsidR="002A0E2F" w:rsidRPr="00623E67" w:rsidRDefault="002A0E2F" w:rsidP="002A0E2F">
            <w:pPr>
              <w:pStyle w:val="ZPpregtevilke"/>
              <w:rPr>
                <w:b/>
                <w:bCs/>
              </w:rPr>
            </w:pPr>
          </w:p>
        </w:tc>
        <w:tc>
          <w:tcPr>
            <w:tcW w:w="393" w:type="pct"/>
            <w:vAlign w:val="bottom"/>
          </w:tcPr>
          <w:p w14:paraId="62717389" w14:textId="77777777" w:rsidR="002A0E2F" w:rsidRPr="00623E67" w:rsidRDefault="002A0E2F" w:rsidP="002A0E2F">
            <w:pPr>
              <w:pStyle w:val="ZPpregtevilke"/>
              <w:rPr>
                <w:b/>
                <w:bCs/>
              </w:rPr>
            </w:pPr>
          </w:p>
        </w:tc>
      </w:tr>
      <w:tr w:rsidR="002A0E2F" w:rsidRPr="00623E67" w14:paraId="07C00E12" w14:textId="77777777" w:rsidTr="002A0E2F">
        <w:trPr>
          <w:trHeight w:val="227"/>
          <w:jc w:val="center"/>
        </w:trPr>
        <w:tc>
          <w:tcPr>
            <w:tcW w:w="1247" w:type="pct"/>
            <w:vAlign w:val="bottom"/>
          </w:tcPr>
          <w:p w14:paraId="4476BC6A" w14:textId="77777777" w:rsidR="002A0E2F" w:rsidRPr="00623E67" w:rsidRDefault="002A0E2F" w:rsidP="002A0E2F">
            <w:pPr>
              <w:pStyle w:val="ZPpregtekst"/>
            </w:pPr>
            <w:r w:rsidRPr="00623E67">
              <w:t>Sveže konzumno mleko**</w:t>
            </w:r>
          </w:p>
        </w:tc>
        <w:tc>
          <w:tcPr>
            <w:tcW w:w="347" w:type="pct"/>
            <w:vAlign w:val="bottom"/>
          </w:tcPr>
          <w:p w14:paraId="1A26FD1C" w14:textId="77777777" w:rsidR="002A0E2F" w:rsidRPr="00623E67" w:rsidRDefault="002A0E2F" w:rsidP="002A0E2F">
            <w:pPr>
              <w:pStyle w:val="ZPpregtevilke"/>
            </w:pPr>
            <w:r w:rsidRPr="00623E67">
              <w:t>41,6</w:t>
            </w:r>
          </w:p>
        </w:tc>
        <w:tc>
          <w:tcPr>
            <w:tcW w:w="347" w:type="pct"/>
            <w:vAlign w:val="bottom"/>
          </w:tcPr>
          <w:p w14:paraId="64C8E367" w14:textId="77777777" w:rsidR="002A0E2F" w:rsidRPr="00623E67" w:rsidRDefault="002A0E2F" w:rsidP="002A0E2F">
            <w:pPr>
              <w:pStyle w:val="ZPpregtevilke"/>
            </w:pPr>
            <w:r w:rsidRPr="00623E67">
              <w:t>39,4</w:t>
            </w:r>
          </w:p>
        </w:tc>
        <w:tc>
          <w:tcPr>
            <w:tcW w:w="367" w:type="pct"/>
            <w:vAlign w:val="bottom"/>
          </w:tcPr>
          <w:p w14:paraId="09C8C428" w14:textId="77777777" w:rsidR="002A0E2F" w:rsidRPr="00623E67" w:rsidRDefault="002A0E2F" w:rsidP="002A0E2F">
            <w:pPr>
              <w:pStyle w:val="ZPpregtevilke"/>
            </w:pPr>
            <w:r w:rsidRPr="00623E67">
              <w:t>44,3</w:t>
            </w:r>
          </w:p>
        </w:tc>
        <w:tc>
          <w:tcPr>
            <w:tcW w:w="381" w:type="pct"/>
            <w:vAlign w:val="bottom"/>
          </w:tcPr>
          <w:p w14:paraId="7619EEEC" w14:textId="77777777" w:rsidR="002A0E2F" w:rsidRPr="00623E67" w:rsidRDefault="002A0E2F" w:rsidP="002A0E2F">
            <w:pPr>
              <w:pStyle w:val="ZPpregtevilke"/>
            </w:pPr>
            <w:r w:rsidRPr="00623E67">
              <w:t>36,2</w:t>
            </w:r>
          </w:p>
        </w:tc>
        <w:tc>
          <w:tcPr>
            <w:tcW w:w="394" w:type="pct"/>
            <w:vAlign w:val="bottom"/>
          </w:tcPr>
          <w:p w14:paraId="5BEFBD02" w14:textId="77777777" w:rsidR="002A0E2F" w:rsidRPr="00623E67" w:rsidRDefault="002A0E2F" w:rsidP="002A0E2F">
            <w:pPr>
              <w:pStyle w:val="ZPpregtevilke"/>
            </w:pPr>
            <w:r w:rsidRPr="00623E67">
              <w:t>39,7</w:t>
            </w:r>
          </w:p>
        </w:tc>
        <w:tc>
          <w:tcPr>
            <w:tcW w:w="381" w:type="pct"/>
            <w:vAlign w:val="bottom"/>
          </w:tcPr>
          <w:p w14:paraId="1732D783" w14:textId="77777777" w:rsidR="002A0E2F" w:rsidRPr="00623E67" w:rsidRDefault="002A0E2F" w:rsidP="002A0E2F">
            <w:pPr>
              <w:pStyle w:val="ZPpregtevilke"/>
            </w:pPr>
            <w:r w:rsidRPr="00623E67">
              <w:t>107,4</w:t>
            </w:r>
          </w:p>
        </w:tc>
        <w:tc>
          <w:tcPr>
            <w:tcW w:w="381" w:type="pct"/>
            <w:vAlign w:val="bottom"/>
          </w:tcPr>
          <w:p w14:paraId="148271A4" w14:textId="77777777" w:rsidR="002A0E2F" w:rsidRPr="00623E67" w:rsidRDefault="002A0E2F" w:rsidP="002A0E2F">
            <w:pPr>
              <w:pStyle w:val="ZPpregtevilke"/>
            </w:pPr>
            <w:r w:rsidRPr="00623E67">
              <w:t>126,9</w:t>
            </w:r>
          </w:p>
        </w:tc>
        <w:tc>
          <w:tcPr>
            <w:tcW w:w="381" w:type="pct"/>
            <w:vAlign w:val="bottom"/>
          </w:tcPr>
          <w:p w14:paraId="6B4E6B21" w14:textId="77777777" w:rsidR="002A0E2F" w:rsidRPr="00623E67" w:rsidRDefault="002A0E2F" w:rsidP="002A0E2F">
            <w:pPr>
              <w:pStyle w:val="ZPpregtevilke"/>
            </w:pPr>
            <w:r w:rsidRPr="00623E67">
              <w:t>130,3</w:t>
            </w:r>
          </w:p>
        </w:tc>
        <w:tc>
          <w:tcPr>
            <w:tcW w:w="381" w:type="pct"/>
            <w:vAlign w:val="bottom"/>
          </w:tcPr>
          <w:p w14:paraId="3A70C6ED" w14:textId="77777777" w:rsidR="002A0E2F" w:rsidRPr="00623E67" w:rsidRDefault="002A0E2F" w:rsidP="002A0E2F">
            <w:pPr>
              <w:pStyle w:val="ZPpregtevilke"/>
            </w:pPr>
            <w:r w:rsidRPr="00623E67">
              <w:t>131,2</w:t>
            </w:r>
          </w:p>
        </w:tc>
        <w:tc>
          <w:tcPr>
            <w:tcW w:w="393" w:type="pct"/>
            <w:vAlign w:val="bottom"/>
          </w:tcPr>
          <w:p w14:paraId="138C4858" w14:textId="77777777" w:rsidR="002A0E2F" w:rsidRPr="00623E67" w:rsidRDefault="002A0E2F" w:rsidP="002A0E2F">
            <w:pPr>
              <w:pStyle w:val="ZPpregtevilke"/>
            </w:pPr>
            <w:r w:rsidRPr="00623E67">
              <w:t>139,5</w:t>
            </w:r>
          </w:p>
        </w:tc>
      </w:tr>
      <w:tr w:rsidR="002A0E2F" w:rsidRPr="00623E67" w14:paraId="44BDDDC4" w14:textId="77777777" w:rsidTr="002A0E2F">
        <w:trPr>
          <w:trHeight w:val="227"/>
          <w:jc w:val="center"/>
        </w:trPr>
        <w:tc>
          <w:tcPr>
            <w:tcW w:w="1247" w:type="pct"/>
            <w:vAlign w:val="bottom"/>
          </w:tcPr>
          <w:p w14:paraId="6DE8818F" w14:textId="77777777" w:rsidR="002A0E2F" w:rsidRPr="00623E67" w:rsidRDefault="002A0E2F" w:rsidP="002A0E2F">
            <w:pPr>
              <w:pStyle w:val="ZPpregtekst"/>
            </w:pPr>
            <w:r w:rsidRPr="00623E67">
              <w:t>Fermentirani izdelki</w:t>
            </w:r>
          </w:p>
        </w:tc>
        <w:tc>
          <w:tcPr>
            <w:tcW w:w="347" w:type="pct"/>
            <w:vAlign w:val="bottom"/>
          </w:tcPr>
          <w:p w14:paraId="0BBF2D8F" w14:textId="77777777" w:rsidR="002A0E2F" w:rsidRPr="00623E67" w:rsidRDefault="002A0E2F" w:rsidP="002A0E2F">
            <w:pPr>
              <w:pStyle w:val="ZPpregtevilke"/>
            </w:pPr>
            <w:r w:rsidRPr="00623E67">
              <w:t>13,3</w:t>
            </w:r>
          </w:p>
        </w:tc>
        <w:tc>
          <w:tcPr>
            <w:tcW w:w="347" w:type="pct"/>
            <w:vAlign w:val="bottom"/>
          </w:tcPr>
          <w:p w14:paraId="40437BED" w14:textId="77777777" w:rsidR="002A0E2F" w:rsidRPr="00623E67" w:rsidRDefault="002A0E2F" w:rsidP="002A0E2F">
            <w:pPr>
              <w:pStyle w:val="ZPpregtevilke"/>
            </w:pPr>
            <w:r w:rsidRPr="00623E67">
              <w:t>13,1</w:t>
            </w:r>
          </w:p>
        </w:tc>
        <w:tc>
          <w:tcPr>
            <w:tcW w:w="367" w:type="pct"/>
            <w:vAlign w:val="bottom"/>
          </w:tcPr>
          <w:p w14:paraId="77F5F6AE" w14:textId="77777777" w:rsidR="002A0E2F" w:rsidRPr="00623E67" w:rsidRDefault="002A0E2F" w:rsidP="002A0E2F">
            <w:pPr>
              <w:pStyle w:val="ZPpregtevilke"/>
            </w:pPr>
            <w:r w:rsidRPr="00623E67">
              <w:t>12,9</w:t>
            </w:r>
          </w:p>
        </w:tc>
        <w:tc>
          <w:tcPr>
            <w:tcW w:w="381" w:type="pct"/>
            <w:vAlign w:val="bottom"/>
          </w:tcPr>
          <w:p w14:paraId="32056B45" w14:textId="77777777" w:rsidR="002A0E2F" w:rsidRPr="00623E67" w:rsidRDefault="002A0E2F" w:rsidP="002A0E2F">
            <w:pPr>
              <w:pStyle w:val="ZPpregtevilke"/>
            </w:pPr>
            <w:r w:rsidRPr="00623E67">
              <w:t>13,7</w:t>
            </w:r>
          </w:p>
        </w:tc>
        <w:tc>
          <w:tcPr>
            <w:tcW w:w="394" w:type="pct"/>
            <w:vAlign w:val="bottom"/>
          </w:tcPr>
          <w:p w14:paraId="14F10BDD" w14:textId="77777777" w:rsidR="002A0E2F" w:rsidRPr="00623E67" w:rsidRDefault="002A0E2F" w:rsidP="002A0E2F">
            <w:pPr>
              <w:pStyle w:val="ZPpregtevilke"/>
            </w:pPr>
            <w:r w:rsidRPr="00623E67">
              <w:t>14,3</w:t>
            </w:r>
          </w:p>
        </w:tc>
        <w:tc>
          <w:tcPr>
            <w:tcW w:w="381" w:type="pct"/>
            <w:vAlign w:val="bottom"/>
          </w:tcPr>
          <w:p w14:paraId="7E60CFEF" w14:textId="77777777" w:rsidR="002A0E2F" w:rsidRPr="00623E67" w:rsidRDefault="002A0E2F" w:rsidP="002A0E2F">
            <w:pPr>
              <w:pStyle w:val="ZPpregtevilke"/>
            </w:pPr>
            <w:r w:rsidRPr="00623E67">
              <w:t>10,3</w:t>
            </w:r>
          </w:p>
        </w:tc>
        <w:tc>
          <w:tcPr>
            <w:tcW w:w="381" w:type="pct"/>
            <w:vAlign w:val="bottom"/>
          </w:tcPr>
          <w:p w14:paraId="6315FBEF" w14:textId="77777777" w:rsidR="002A0E2F" w:rsidRPr="00623E67" w:rsidRDefault="002A0E2F" w:rsidP="002A0E2F">
            <w:pPr>
              <w:pStyle w:val="ZPpregtevilke"/>
            </w:pPr>
            <w:r w:rsidRPr="00623E67">
              <w:t>16,5</w:t>
            </w:r>
          </w:p>
        </w:tc>
        <w:tc>
          <w:tcPr>
            <w:tcW w:w="381" w:type="pct"/>
            <w:vAlign w:val="bottom"/>
          </w:tcPr>
          <w:p w14:paraId="5D6EE041" w14:textId="77777777" w:rsidR="002A0E2F" w:rsidRPr="00623E67" w:rsidRDefault="002A0E2F" w:rsidP="002A0E2F">
            <w:pPr>
              <w:pStyle w:val="ZPpregtevilke"/>
            </w:pPr>
            <w:r w:rsidRPr="00623E67">
              <w:t>16,0</w:t>
            </w:r>
          </w:p>
        </w:tc>
        <w:tc>
          <w:tcPr>
            <w:tcW w:w="381" w:type="pct"/>
            <w:vAlign w:val="bottom"/>
          </w:tcPr>
          <w:p w14:paraId="019E150E" w14:textId="77777777" w:rsidR="002A0E2F" w:rsidRPr="00623E67" w:rsidRDefault="002A0E2F" w:rsidP="002A0E2F">
            <w:pPr>
              <w:pStyle w:val="ZPpregtevilke"/>
            </w:pPr>
            <w:r w:rsidRPr="00623E67">
              <w:t>16,6</w:t>
            </w:r>
          </w:p>
        </w:tc>
        <w:tc>
          <w:tcPr>
            <w:tcW w:w="393" w:type="pct"/>
            <w:vAlign w:val="bottom"/>
          </w:tcPr>
          <w:p w14:paraId="289A5BBB" w14:textId="77777777" w:rsidR="002A0E2F" w:rsidRPr="00623E67" w:rsidRDefault="002A0E2F" w:rsidP="002A0E2F">
            <w:pPr>
              <w:pStyle w:val="ZPpregtevilke"/>
            </w:pPr>
            <w:r w:rsidRPr="00623E67">
              <w:t>17,3</w:t>
            </w:r>
          </w:p>
        </w:tc>
      </w:tr>
      <w:tr w:rsidR="002A0E2F" w:rsidRPr="00623E67" w14:paraId="1BADA24F" w14:textId="77777777" w:rsidTr="002A0E2F">
        <w:trPr>
          <w:trHeight w:val="227"/>
          <w:jc w:val="center"/>
        </w:trPr>
        <w:tc>
          <w:tcPr>
            <w:tcW w:w="1247" w:type="pct"/>
            <w:vAlign w:val="bottom"/>
          </w:tcPr>
          <w:p w14:paraId="42F17C76" w14:textId="77777777" w:rsidR="002A0E2F" w:rsidRPr="00623E67" w:rsidRDefault="002A0E2F" w:rsidP="002A0E2F">
            <w:pPr>
              <w:pStyle w:val="ZPpregtekst"/>
            </w:pPr>
            <w:r w:rsidRPr="00623E67">
              <w:t>Smetana</w:t>
            </w:r>
          </w:p>
        </w:tc>
        <w:tc>
          <w:tcPr>
            <w:tcW w:w="347" w:type="pct"/>
            <w:vAlign w:val="bottom"/>
          </w:tcPr>
          <w:p w14:paraId="45408B57" w14:textId="77777777" w:rsidR="002A0E2F" w:rsidRPr="00623E67" w:rsidRDefault="002A0E2F" w:rsidP="002A0E2F">
            <w:pPr>
              <w:pStyle w:val="ZPpregtevilke"/>
            </w:pPr>
            <w:r w:rsidRPr="00623E67">
              <w:t>4,6</w:t>
            </w:r>
          </w:p>
        </w:tc>
        <w:tc>
          <w:tcPr>
            <w:tcW w:w="347" w:type="pct"/>
            <w:vAlign w:val="bottom"/>
          </w:tcPr>
          <w:p w14:paraId="582E6597" w14:textId="77777777" w:rsidR="002A0E2F" w:rsidRPr="00623E67" w:rsidRDefault="002A0E2F" w:rsidP="002A0E2F">
            <w:pPr>
              <w:pStyle w:val="ZPpregtevilke"/>
            </w:pPr>
            <w:r w:rsidRPr="00623E67">
              <w:t>5,0</w:t>
            </w:r>
          </w:p>
        </w:tc>
        <w:tc>
          <w:tcPr>
            <w:tcW w:w="367" w:type="pct"/>
            <w:vAlign w:val="bottom"/>
          </w:tcPr>
          <w:p w14:paraId="06FC3BA8" w14:textId="77777777" w:rsidR="002A0E2F" w:rsidRPr="00623E67" w:rsidRDefault="002A0E2F" w:rsidP="002A0E2F">
            <w:pPr>
              <w:pStyle w:val="ZPpregtevilke"/>
            </w:pPr>
            <w:r w:rsidRPr="00623E67">
              <w:t>5,0</w:t>
            </w:r>
          </w:p>
        </w:tc>
        <w:tc>
          <w:tcPr>
            <w:tcW w:w="381" w:type="pct"/>
            <w:vAlign w:val="bottom"/>
          </w:tcPr>
          <w:p w14:paraId="158961CB" w14:textId="77777777" w:rsidR="002A0E2F" w:rsidRPr="00623E67" w:rsidRDefault="002A0E2F" w:rsidP="002A0E2F">
            <w:pPr>
              <w:pStyle w:val="ZPpregtevilke"/>
            </w:pPr>
            <w:r w:rsidRPr="00623E67">
              <w:t>4,4</w:t>
            </w:r>
          </w:p>
        </w:tc>
        <w:tc>
          <w:tcPr>
            <w:tcW w:w="394" w:type="pct"/>
            <w:vAlign w:val="bottom"/>
          </w:tcPr>
          <w:p w14:paraId="52796058" w14:textId="77777777" w:rsidR="002A0E2F" w:rsidRPr="00623E67" w:rsidRDefault="002A0E2F" w:rsidP="002A0E2F">
            <w:pPr>
              <w:pStyle w:val="ZPpregtevilke"/>
            </w:pPr>
            <w:r w:rsidRPr="00623E67">
              <w:t>4,1</w:t>
            </w:r>
          </w:p>
        </w:tc>
        <w:tc>
          <w:tcPr>
            <w:tcW w:w="381" w:type="pct"/>
            <w:vAlign w:val="bottom"/>
          </w:tcPr>
          <w:p w14:paraId="1571E145" w14:textId="77777777" w:rsidR="002A0E2F" w:rsidRPr="00623E67" w:rsidRDefault="002A0E2F" w:rsidP="002A0E2F">
            <w:pPr>
              <w:pStyle w:val="ZPpregtevilke"/>
            </w:pPr>
            <w:r w:rsidRPr="00623E67">
              <w:t>1,4</w:t>
            </w:r>
          </w:p>
        </w:tc>
        <w:tc>
          <w:tcPr>
            <w:tcW w:w="381" w:type="pct"/>
            <w:vAlign w:val="bottom"/>
          </w:tcPr>
          <w:p w14:paraId="4CDBCA9D" w14:textId="77777777" w:rsidR="002A0E2F" w:rsidRPr="00623E67" w:rsidRDefault="002A0E2F" w:rsidP="002A0E2F">
            <w:pPr>
              <w:pStyle w:val="ZPpregtevilke"/>
            </w:pPr>
            <w:r w:rsidRPr="00623E67">
              <w:t>0,8</w:t>
            </w:r>
          </w:p>
        </w:tc>
        <w:tc>
          <w:tcPr>
            <w:tcW w:w="381" w:type="pct"/>
            <w:vAlign w:val="bottom"/>
          </w:tcPr>
          <w:p w14:paraId="26F8CBDE" w14:textId="77777777" w:rsidR="002A0E2F" w:rsidRPr="00623E67" w:rsidRDefault="002A0E2F" w:rsidP="002A0E2F">
            <w:pPr>
              <w:pStyle w:val="ZPpregtevilke"/>
            </w:pPr>
            <w:r w:rsidRPr="00623E67">
              <w:t>0,9</w:t>
            </w:r>
          </w:p>
        </w:tc>
        <w:tc>
          <w:tcPr>
            <w:tcW w:w="381" w:type="pct"/>
            <w:vAlign w:val="bottom"/>
          </w:tcPr>
          <w:p w14:paraId="31B1CD87" w14:textId="77777777" w:rsidR="002A0E2F" w:rsidRPr="00623E67" w:rsidRDefault="002A0E2F" w:rsidP="002A0E2F">
            <w:pPr>
              <w:pStyle w:val="ZPpregtevilke"/>
            </w:pPr>
            <w:r w:rsidRPr="00623E67">
              <w:t>0,7</w:t>
            </w:r>
          </w:p>
        </w:tc>
        <w:tc>
          <w:tcPr>
            <w:tcW w:w="393" w:type="pct"/>
            <w:vAlign w:val="bottom"/>
          </w:tcPr>
          <w:p w14:paraId="0D2691A2" w14:textId="77777777" w:rsidR="002A0E2F" w:rsidRPr="00623E67" w:rsidRDefault="002A0E2F" w:rsidP="002A0E2F">
            <w:pPr>
              <w:pStyle w:val="ZPpregtevilke"/>
            </w:pPr>
            <w:r w:rsidRPr="00623E67">
              <w:t>1,2</w:t>
            </w:r>
          </w:p>
        </w:tc>
      </w:tr>
      <w:tr w:rsidR="002A0E2F" w:rsidRPr="00623E67" w14:paraId="3A4ECE10" w14:textId="77777777" w:rsidTr="002A0E2F">
        <w:trPr>
          <w:trHeight w:val="227"/>
          <w:jc w:val="center"/>
        </w:trPr>
        <w:tc>
          <w:tcPr>
            <w:tcW w:w="1247" w:type="pct"/>
            <w:vAlign w:val="bottom"/>
          </w:tcPr>
          <w:p w14:paraId="6F387BDA" w14:textId="77777777" w:rsidR="002A0E2F" w:rsidRPr="00623E67" w:rsidRDefault="002A0E2F" w:rsidP="002A0E2F">
            <w:pPr>
              <w:pStyle w:val="ZPpregtekst"/>
            </w:pPr>
            <w:r w:rsidRPr="00623E67">
              <w:t>Sir in skuta</w:t>
            </w:r>
          </w:p>
        </w:tc>
        <w:tc>
          <w:tcPr>
            <w:tcW w:w="347" w:type="pct"/>
            <w:vAlign w:val="bottom"/>
          </w:tcPr>
          <w:p w14:paraId="64F43B27" w14:textId="77777777" w:rsidR="002A0E2F" w:rsidRPr="00623E67" w:rsidRDefault="002A0E2F" w:rsidP="002A0E2F">
            <w:pPr>
              <w:pStyle w:val="ZPpregtevilke"/>
            </w:pPr>
            <w:r w:rsidRPr="00623E67">
              <w:t>23,3</w:t>
            </w:r>
          </w:p>
        </w:tc>
        <w:tc>
          <w:tcPr>
            <w:tcW w:w="347" w:type="pct"/>
            <w:vAlign w:val="bottom"/>
          </w:tcPr>
          <w:p w14:paraId="088E22CF" w14:textId="77777777" w:rsidR="002A0E2F" w:rsidRPr="00623E67" w:rsidRDefault="002A0E2F" w:rsidP="002A0E2F">
            <w:pPr>
              <w:pStyle w:val="ZPpregtevilke"/>
            </w:pPr>
            <w:r w:rsidRPr="00623E67">
              <w:t>24,9</w:t>
            </w:r>
          </w:p>
        </w:tc>
        <w:tc>
          <w:tcPr>
            <w:tcW w:w="367" w:type="pct"/>
            <w:vAlign w:val="bottom"/>
          </w:tcPr>
          <w:p w14:paraId="4FDA184B" w14:textId="77777777" w:rsidR="002A0E2F" w:rsidRPr="00623E67" w:rsidRDefault="002A0E2F" w:rsidP="002A0E2F">
            <w:pPr>
              <w:pStyle w:val="ZPpregtevilke"/>
            </w:pPr>
            <w:r w:rsidRPr="00623E67">
              <w:t>26,9</w:t>
            </w:r>
          </w:p>
        </w:tc>
        <w:tc>
          <w:tcPr>
            <w:tcW w:w="381" w:type="pct"/>
            <w:vAlign w:val="bottom"/>
          </w:tcPr>
          <w:p w14:paraId="7CE2DED1" w14:textId="77777777" w:rsidR="002A0E2F" w:rsidRPr="00623E67" w:rsidRDefault="002A0E2F" w:rsidP="002A0E2F">
            <w:pPr>
              <w:pStyle w:val="ZPpregtevilke"/>
            </w:pPr>
            <w:r w:rsidRPr="00623E67">
              <w:t>26,7</w:t>
            </w:r>
          </w:p>
        </w:tc>
        <w:tc>
          <w:tcPr>
            <w:tcW w:w="394" w:type="pct"/>
            <w:vAlign w:val="bottom"/>
          </w:tcPr>
          <w:p w14:paraId="268AF582" w14:textId="77777777" w:rsidR="002A0E2F" w:rsidRPr="00623E67" w:rsidRDefault="002A0E2F" w:rsidP="002A0E2F">
            <w:pPr>
              <w:pStyle w:val="ZPpregtevilke"/>
            </w:pPr>
            <w:r w:rsidRPr="00623E67">
              <w:t>27,3</w:t>
            </w:r>
          </w:p>
        </w:tc>
        <w:tc>
          <w:tcPr>
            <w:tcW w:w="381" w:type="pct"/>
            <w:vAlign w:val="bottom"/>
          </w:tcPr>
          <w:p w14:paraId="3BF94030" w14:textId="77777777" w:rsidR="002A0E2F" w:rsidRPr="00623E67" w:rsidRDefault="002A0E2F" w:rsidP="002A0E2F">
            <w:pPr>
              <w:pStyle w:val="ZPpregtevilke"/>
            </w:pPr>
            <w:r w:rsidRPr="00623E67">
              <w:t>8,1</w:t>
            </w:r>
          </w:p>
        </w:tc>
        <w:tc>
          <w:tcPr>
            <w:tcW w:w="381" w:type="pct"/>
            <w:vAlign w:val="bottom"/>
          </w:tcPr>
          <w:p w14:paraId="6420419C" w14:textId="77777777" w:rsidR="002A0E2F" w:rsidRPr="00623E67" w:rsidRDefault="002A0E2F" w:rsidP="002A0E2F">
            <w:pPr>
              <w:pStyle w:val="ZPpregtevilke"/>
            </w:pPr>
            <w:r w:rsidRPr="00623E67">
              <w:t>10,0</w:t>
            </w:r>
          </w:p>
        </w:tc>
        <w:tc>
          <w:tcPr>
            <w:tcW w:w="381" w:type="pct"/>
            <w:vAlign w:val="bottom"/>
          </w:tcPr>
          <w:p w14:paraId="4481E526" w14:textId="77777777" w:rsidR="002A0E2F" w:rsidRPr="00623E67" w:rsidRDefault="002A0E2F" w:rsidP="002A0E2F">
            <w:pPr>
              <w:pStyle w:val="ZPpregtevilke"/>
            </w:pPr>
            <w:r w:rsidRPr="00623E67">
              <w:t>10,3</w:t>
            </w:r>
          </w:p>
        </w:tc>
        <w:tc>
          <w:tcPr>
            <w:tcW w:w="381" w:type="pct"/>
            <w:vAlign w:val="bottom"/>
          </w:tcPr>
          <w:p w14:paraId="4640B6B9" w14:textId="77777777" w:rsidR="002A0E2F" w:rsidRPr="00623E67" w:rsidRDefault="002A0E2F" w:rsidP="002A0E2F">
            <w:pPr>
              <w:pStyle w:val="ZPpregtevilke"/>
            </w:pPr>
            <w:r w:rsidRPr="00623E67">
              <w:t>9,3</w:t>
            </w:r>
          </w:p>
        </w:tc>
        <w:tc>
          <w:tcPr>
            <w:tcW w:w="393" w:type="pct"/>
            <w:vAlign w:val="bottom"/>
          </w:tcPr>
          <w:p w14:paraId="3BAEC1D5" w14:textId="77777777" w:rsidR="002A0E2F" w:rsidRPr="00623E67" w:rsidRDefault="002A0E2F" w:rsidP="002A0E2F">
            <w:pPr>
              <w:pStyle w:val="ZPpregtevilke"/>
            </w:pPr>
            <w:r w:rsidRPr="00623E67">
              <w:t>9,4</w:t>
            </w:r>
          </w:p>
        </w:tc>
      </w:tr>
      <w:tr w:rsidR="002A0E2F" w:rsidRPr="00623E67" w14:paraId="7F13C151" w14:textId="77777777" w:rsidTr="002A0E2F">
        <w:trPr>
          <w:trHeight w:val="227"/>
          <w:jc w:val="center"/>
        </w:trPr>
        <w:tc>
          <w:tcPr>
            <w:tcW w:w="1247" w:type="pct"/>
            <w:vAlign w:val="bottom"/>
          </w:tcPr>
          <w:p w14:paraId="7C4412CD" w14:textId="77777777" w:rsidR="002A0E2F" w:rsidRPr="00623E67" w:rsidRDefault="002A0E2F" w:rsidP="002A0E2F">
            <w:pPr>
              <w:pStyle w:val="ZPpregtekst"/>
            </w:pPr>
            <w:r w:rsidRPr="00623E67">
              <w:t>Maslo</w:t>
            </w:r>
          </w:p>
        </w:tc>
        <w:tc>
          <w:tcPr>
            <w:tcW w:w="347" w:type="pct"/>
            <w:vAlign w:val="bottom"/>
          </w:tcPr>
          <w:p w14:paraId="5A923E41" w14:textId="77777777" w:rsidR="002A0E2F" w:rsidRPr="00623E67" w:rsidRDefault="002A0E2F" w:rsidP="002A0E2F">
            <w:pPr>
              <w:pStyle w:val="ZPpregtevilke"/>
            </w:pPr>
            <w:r w:rsidRPr="00623E67">
              <w:t>2,3</w:t>
            </w:r>
          </w:p>
        </w:tc>
        <w:tc>
          <w:tcPr>
            <w:tcW w:w="347" w:type="pct"/>
            <w:vAlign w:val="bottom"/>
          </w:tcPr>
          <w:p w14:paraId="376B2027" w14:textId="77777777" w:rsidR="002A0E2F" w:rsidRPr="00623E67" w:rsidRDefault="002A0E2F" w:rsidP="002A0E2F">
            <w:pPr>
              <w:pStyle w:val="ZPpregtevilke"/>
            </w:pPr>
            <w:r w:rsidRPr="00623E67">
              <w:t>2,0</w:t>
            </w:r>
          </w:p>
        </w:tc>
        <w:tc>
          <w:tcPr>
            <w:tcW w:w="367" w:type="pct"/>
            <w:vAlign w:val="bottom"/>
          </w:tcPr>
          <w:p w14:paraId="23BD3829" w14:textId="77777777" w:rsidR="002A0E2F" w:rsidRPr="00623E67" w:rsidRDefault="002A0E2F" w:rsidP="002A0E2F">
            <w:pPr>
              <w:pStyle w:val="ZPpregtevilke"/>
            </w:pPr>
            <w:r w:rsidRPr="00623E67">
              <w:t>2,3</w:t>
            </w:r>
          </w:p>
        </w:tc>
        <w:tc>
          <w:tcPr>
            <w:tcW w:w="381" w:type="pct"/>
            <w:vAlign w:val="bottom"/>
          </w:tcPr>
          <w:p w14:paraId="2D203504" w14:textId="77777777" w:rsidR="002A0E2F" w:rsidRPr="00623E67" w:rsidRDefault="002A0E2F" w:rsidP="002A0E2F">
            <w:pPr>
              <w:pStyle w:val="ZPpregtevilke"/>
            </w:pPr>
            <w:r w:rsidRPr="00623E67">
              <w:t>2,3</w:t>
            </w:r>
          </w:p>
        </w:tc>
        <w:tc>
          <w:tcPr>
            <w:tcW w:w="394" w:type="pct"/>
            <w:vAlign w:val="bottom"/>
          </w:tcPr>
          <w:p w14:paraId="479EB62A" w14:textId="77777777" w:rsidR="002A0E2F" w:rsidRPr="00623E67" w:rsidRDefault="002A0E2F" w:rsidP="002A0E2F">
            <w:pPr>
              <w:pStyle w:val="ZPpregtevilke"/>
            </w:pPr>
            <w:r w:rsidRPr="00623E67">
              <w:t>2,4</w:t>
            </w:r>
          </w:p>
        </w:tc>
        <w:tc>
          <w:tcPr>
            <w:tcW w:w="381" w:type="pct"/>
            <w:vAlign w:val="bottom"/>
          </w:tcPr>
          <w:p w14:paraId="2EBF4FB0" w14:textId="77777777" w:rsidR="002A0E2F" w:rsidRPr="00623E67" w:rsidRDefault="002A0E2F" w:rsidP="002A0E2F">
            <w:pPr>
              <w:pStyle w:val="ZPpregtevilke"/>
            </w:pPr>
            <w:r w:rsidRPr="00623E67">
              <w:t>0,1</w:t>
            </w:r>
          </w:p>
        </w:tc>
        <w:tc>
          <w:tcPr>
            <w:tcW w:w="381" w:type="pct"/>
            <w:vAlign w:val="bottom"/>
          </w:tcPr>
          <w:p w14:paraId="7C60D206" w14:textId="77777777" w:rsidR="002A0E2F" w:rsidRPr="00623E67" w:rsidRDefault="002A0E2F" w:rsidP="002A0E2F">
            <w:pPr>
              <w:pStyle w:val="ZPpregtevilke"/>
            </w:pPr>
            <w:r w:rsidRPr="00623E67">
              <w:t>0,2</w:t>
            </w:r>
          </w:p>
        </w:tc>
        <w:tc>
          <w:tcPr>
            <w:tcW w:w="381" w:type="pct"/>
            <w:vAlign w:val="bottom"/>
          </w:tcPr>
          <w:p w14:paraId="29662E23" w14:textId="77777777" w:rsidR="002A0E2F" w:rsidRPr="00623E67" w:rsidRDefault="002A0E2F" w:rsidP="002A0E2F">
            <w:pPr>
              <w:pStyle w:val="ZPpregtevilke"/>
            </w:pPr>
            <w:r w:rsidRPr="00623E67">
              <w:t>0,1</w:t>
            </w:r>
          </w:p>
        </w:tc>
        <w:tc>
          <w:tcPr>
            <w:tcW w:w="381" w:type="pct"/>
            <w:vAlign w:val="bottom"/>
          </w:tcPr>
          <w:p w14:paraId="5004B53A" w14:textId="77777777" w:rsidR="002A0E2F" w:rsidRPr="00623E67" w:rsidRDefault="002A0E2F" w:rsidP="002A0E2F">
            <w:pPr>
              <w:pStyle w:val="ZPpregtevilke"/>
            </w:pPr>
            <w:r w:rsidRPr="00623E67">
              <w:t>0,1</w:t>
            </w:r>
          </w:p>
        </w:tc>
        <w:tc>
          <w:tcPr>
            <w:tcW w:w="393" w:type="pct"/>
            <w:vAlign w:val="bottom"/>
          </w:tcPr>
          <w:p w14:paraId="5FA95AF8" w14:textId="77777777" w:rsidR="002A0E2F" w:rsidRPr="00623E67" w:rsidRDefault="002A0E2F" w:rsidP="002A0E2F">
            <w:pPr>
              <w:pStyle w:val="ZPpregtevilke"/>
            </w:pPr>
            <w:r w:rsidRPr="00623E67">
              <w:t>0,2</w:t>
            </w:r>
          </w:p>
        </w:tc>
      </w:tr>
    </w:tbl>
    <w:p w14:paraId="33EC4FD7" w14:textId="77777777" w:rsidR="002A0E2F" w:rsidRPr="00623E67" w:rsidRDefault="002A0E2F" w:rsidP="002A0E2F">
      <w:pPr>
        <w:pStyle w:val="ZPpodnapis"/>
      </w:pPr>
      <w:r w:rsidRPr="00623E67">
        <w:t>* Začasni podatki.</w:t>
      </w:r>
    </w:p>
    <w:p w14:paraId="0BBFB80F" w14:textId="77777777" w:rsidR="002A0E2F" w:rsidRPr="00623E67" w:rsidRDefault="002A0E2F" w:rsidP="002A0E2F">
      <w:pPr>
        <w:pStyle w:val="ZPpodnapis"/>
        <w:spacing w:after="60"/>
        <w:contextualSpacing w:val="0"/>
      </w:pPr>
      <w:r w:rsidRPr="00623E67">
        <w:t>** Skupaj z uvozom mleka za predelavo.</w:t>
      </w:r>
    </w:p>
    <w:p w14:paraId="5504DFD4" w14:textId="77777777" w:rsidR="002A0E2F" w:rsidRPr="00623E67" w:rsidRDefault="002A0E2F" w:rsidP="002A0E2F">
      <w:pPr>
        <w:pStyle w:val="ZPpodnapis"/>
      </w:pPr>
      <w:r w:rsidRPr="00623E67">
        <w:t>Vir: SURS, preračuni KIS</w:t>
      </w:r>
    </w:p>
    <w:p w14:paraId="370BB3B0" w14:textId="7415542D" w:rsidR="002A0E2F" w:rsidRPr="00623E67" w:rsidRDefault="002A0E2F" w:rsidP="002A0E2F">
      <w:pPr>
        <w:pStyle w:val="ZPtekst"/>
      </w:pPr>
      <w:r w:rsidRPr="00623E67">
        <w:t>Pri izvozu mlečnih izdelkov se je leta 2020 v primerjavi z letom prej povečal izvoz pri vseh kategorijah. Najpomembnejši ostaja izvoz svežega trajnega mleka, katerega izvoz se je leta 2020 povečal za 6 %. Izvo</w:t>
      </w:r>
      <w:r w:rsidR="007F7F28">
        <w:t>z fermentiranih izdelkov, ki jih</w:t>
      </w:r>
      <w:r w:rsidRPr="00623E67">
        <w:t xml:space="preserve"> uvrščamo med pomembnejše izvozne mlečne izdelke, se je povečal za slabih 5 %, izvoz sirov in skute pa za 2 %. Precej več kot leto pred tem se je povečal izvoz smetane (+62 %) in masla (+30 %), ve</w:t>
      </w:r>
      <w:r w:rsidR="007F7F28">
        <w:t>ndar ti dve kategoriji ne spadata</w:t>
      </w:r>
      <w:r w:rsidRPr="00623E67">
        <w:t xml:space="preserve"> med pomembnejše izvozne artikle mlečnih izdelkov.</w:t>
      </w:r>
    </w:p>
    <w:p w14:paraId="56F94173" w14:textId="77777777" w:rsidR="002A0E2F" w:rsidRPr="00623E67" w:rsidRDefault="002A0E2F" w:rsidP="002A0E2F">
      <w:pPr>
        <w:pStyle w:val="ZPtekst"/>
      </w:pPr>
      <w:r w:rsidRPr="00623E67">
        <w:t>Z izjemo uvoza smetane (–8 %) se je v letu 2020 povečal tudi uvoz mlečnih izdelkov. Uvoz svežega mleka je bil v primerjavi z letom 2019 večji za 14 %, fermentiranih izdelkov in masla za 4 %, uvoz sirov in skute pa je bil večji za 2 %.</w:t>
      </w:r>
    </w:p>
    <w:p w14:paraId="3350C2CD" w14:textId="049F2B75" w:rsidR="002A0E2F" w:rsidRPr="00623E67" w:rsidRDefault="002A0E2F" w:rsidP="002A0E2F">
      <w:pPr>
        <w:pStyle w:val="ZPtekst"/>
        <w:rPr>
          <w:color w:val="0070C0"/>
        </w:rPr>
      </w:pPr>
      <w:r w:rsidRPr="00623E67">
        <w:t>S spremembami v lastništvu mlekarn so se spremenili tudi zunanjetrgovinski tokovi za posamezne kategorije mlečnih izdelkov. To se v zadnjih nekaj letih kaže na primer v izrazitem povečanju izvoza svežega konzumnega mleka, kjer je zajeto tudi mleko za predelavo, ki se nato znova prikazuje predvsem k</w:t>
      </w:r>
      <w:r w:rsidR="007F7F28">
        <w:t>ot večji uvoz sirov in skute. S</w:t>
      </w:r>
      <w:r w:rsidRPr="00623E67">
        <w:t xml:space="preserve">podbudni so tudi podatki izvoza fermentiranih izdelkov, kar kaže na konkurenčnost in stabilnost mlečno-predelovalnega sektorja. </w:t>
      </w:r>
    </w:p>
    <w:p w14:paraId="3C4E0D23" w14:textId="77777777" w:rsidR="002A0E2F" w:rsidRPr="00623E67" w:rsidRDefault="002A0E2F" w:rsidP="002A0E2F">
      <w:pPr>
        <w:pStyle w:val="ZPtekst"/>
      </w:pPr>
      <w:r w:rsidRPr="00623E67">
        <w:t>Tudi za spremembe odkupnih cen mleka za rejce velja, da te večinoma sledijo spremembam na evropskem trgu. V zadnjem desetletju so cene mleka na evropski ravni in v Sloveniji precej nihale. Po občutnem znižanju cen v letih 2015 in 2016 (250 EUR/t v letu 2016) se je cena mleka v letu 2017 zvišala na okoli 300 EUR/t in na tej ravni ostala tudi v letu 2018, v letu 2019 pa se je zvišala na 321 EUR/t. V letu 2020 se je znižala za 4 %, a je bila še vedno 6 % nad povprečjem obdobja 2015–2019. Podoben padec povprečne odkupne cene mleka kaže tudi tržno informacijski sistem (–3 %).</w:t>
      </w:r>
    </w:p>
    <w:p w14:paraId="195AC950" w14:textId="2C18249D" w:rsidR="002A0E2F" w:rsidRPr="00623E67" w:rsidRDefault="002A0E2F" w:rsidP="002A0E2F">
      <w:pPr>
        <w:pStyle w:val="ZPslikanaslov"/>
      </w:pPr>
      <w:bookmarkStart w:id="1162" w:name="_Toc479330672"/>
      <w:bookmarkStart w:id="1163" w:name="_Toc489955944"/>
      <w:bookmarkStart w:id="1164" w:name="_Toc513809636"/>
      <w:bookmarkStart w:id="1165" w:name="_Toc10785742"/>
      <w:bookmarkStart w:id="1166" w:name="_Toc75958963"/>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49</w:t>
      </w:r>
      <w:r w:rsidRPr="00623E67">
        <w:rPr>
          <w:noProof/>
        </w:rPr>
        <w:fldChar w:fldCharType="end"/>
      </w:r>
      <w:r w:rsidRPr="00623E67">
        <w:t>: Odkupne cene mleka v Sloveniji</w:t>
      </w:r>
      <w:r w:rsidRPr="00623E67">
        <w:rPr>
          <w:sz w:val="18"/>
        </w:rPr>
        <w:t xml:space="preserve"> </w:t>
      </w:r>
      <w:r w:rsidRPr="00623E67">
        <w:t>in primerjava s povprečjem EU</w:t>
      </w:r>
      <w:bookmarkEnd w:id="1162"/>
      <w:bookmarkEnd w:id="1163"/>
      <w:bookmarkEnd w:id="1164"/>
      <w:bookmarkEnd w:id="1165"/>
      <w:bookmarkEnd w:id="1166"/>
    </w:p>
    <w:p w14:paraId="4AE9D47C" w14:textId="77777777" w:rsidR="002A0E2F" w:rsidRPr="00623E67" w:rsidRDefault="002A0E2F" w:rsidP="002A0E2F">
      <w:pPr>
        <w:pStyle w:val="ZPslika"/>
      </w:pPr>
      <w:r w:rsidRPr="00623E67">
        <w:drawing>
          <wp:inline distT="0" distB="0" distL="0" distR="0" wp14:anchorId="3DE9CD12" wp14:editId="4D6CFB0A">
            <wp:extent cx="5706110" cy="2369820"/>
            <wp:effectExtent l="0" t="0" r="889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6110" cy="2369820"/>
                    </a:xfrm>
                    <a:prstGeom prst="rect">
                      <a:avLst/>
                    </a:prstGeom>
                    <a:noFill/>
                    <a:ln>
                      <a:noFill/>
                    </a:ln>
                  </pic:spPr>
                </pic:pic>
              </a:graphicData>
            </a:graphic>
          </wp:inline>
        </w:drawing>
      </w:r>
    </w:p>
    <w:p w14:paraId="07896B66" w14:textId="77777777" w:rsidR="002A0E2F" w:rsidRPr="00623E67" w:rsidRDefault="002A0E2F" w:rsidP="002A0E2F">
      <w:pPr>
        <w:pStyle w:val="ZPpodnapis"/>
      </w:pPr>
      <w:r w:rsidRPr="00623E67">
        <w:t>Vir: SURS, Evropska komisija, preračuni KIS</w:t>
      </w:r>
    </w:p>
    <w:p w14:paraId="10E38E24" w14:textId="23978DAF" w:rsidR="002A0E2F" w:rsidRPr="00623E67" w:rsidRDefault="002A0E2F" w:rsidP="002A0E2F">
      <w:pPr>
        <w:pStyle w:val="ZPtekst"/>
      </w:pPr>
      <w:r w:rsidRPr="00623E67">
        <w:t>Leta 2020 so se odkupne ce</w:t>
      </w:r>
      <w:r w:rsidR="00E72AFF">
        <w:t>ne surovega mleka znižale v slabi polovici (13</w:t>
      </w:r>
      <w:r w:rsidRPr="00623E67">
        <w:t xml:space="preserve">) držav članic EU. Na avstrijskem trgu se je odkupna cena mleka v primerjavi z letom 2019 zvišala za 2 %, na hrvaškem trgu pa je ostala na enaki ravni. Na nam najzanimivejšem (italijanskem trgu) se je odkupna cena mleka v letu 2020 v povprečju znižala za 9 %. </w:t>
      </w:r>
    </w:p>
    <w:p w14:paraId="04D0A591" w14:textId="1DA932F2" w:rsidR="002A0E2F" w:rsidRPr="00623E67" w:rsidRDefault="002A0E2F" w:rsidP="002A0E2F">
      <w:pPr>
        <w:pStyle w:val="ZPtekst"/>
      </w:pPr>
      <w:r w:rsidRPr="00623E67">
        <w:t>Potem, ko se je Slovenija po ceni surovega mleka v letu 2019 iz skupine držav članic EU z nizko ceno pomaknila proti sredini teh držav, se je v letu 2020 ponovno vrnila v spodnjo tretjino držav. Nižje cene</w:t>
      </w:r>
      <w:r w:rsidR="007F7F28">
        <w:t xml:space="preserve"> kot v Sloveniji so bile le v sedmih</w:t>
      </w:r>
      <w:r w:rsidRPr="00623E67">
        <w:t xml:space="preserve"> državah članicah. Na hrvaškem trgu, ki je zadnja leta vse bolj zanimiv za izvoz slovenskega surovega mleka, je bila odkupna cena mleka za 6 % višja kot v Sloveniji. Na pogosto primerjanem avstrijskem trgu je odkupna cena mleka v letu 2020 višja za 20 </w:t>
      </w:r>
      <w:r w:rsidR="007F7F28">
        <w:t>% kot v Sloveniji, treba pa je</w:t>
      </w:r>
      <w:r w:rsidRPr="00623E67">
        <w:t xml:space="preserve"> vedeti, da razlika izhaja tudi iz odkupnih cen mleka različnih shem kakovosti. V Italiji, kamor Slovenija izvaža največ surovega mleka, je bila cena po podatkih Evropske komisije, kljub intenzivnejšemu znižanju kot v Slovenji, v povprečju višja za 14 %.</w:t>
      </w:r>
    </w:p>
    <w:p w14:paraId="536C5EC7" w14:textId="1FDD3149" w:rsidR="002A0E2F" w:rsidRPr="00623E67" w:rsidRDefault="002A0E2F" w:rsidP="002A0E2F">
      <w:pPr>
        <w:pStyle w:val="ZPslikanaslov"/>
        <w:rPr>
          <w:sz w:val="18"/>
        </w:rPr>
      </w:pPr>
      <w:bookmarkStart w:id="1167" w:name="_Toc479330673"/>
      <w:bookmarkStart w:id="1168" w:name="_Toc489955945"/>
      <w:bookmarkStart w:id="1169" w:name="_Toc513809637"/>
      <w:bookmarkStart w:id="1170" w:name="_Toc10785743"/>
      <w:bookmarkStart w:id="1171" w:name="_Toc75958964"/>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50</w:t>
      </w:r>
      <w:r w:rsidRPr="00623E67">
        <w:rPr>
          <w:noProof/>
        </w:rPr>
        <w:fldChar w:fldCharType="end"/>
      </w:r>
      <w:r w:rsidRPr="00623E67">
        <w:t>: Odkupne cene mleka za rejce (dejanska kakovost) po državah EU; 2019 in 20</w:t>
      </w:r>
      <w:bookmarkEnd w:id="1167"/>
      <w:bookmarkEnd w:id="1168"/>
      <w:bookmarkEnd w:id="1169"/>
      <w:bookmarkEnd w:id="1170"/>
      <w:r w:rsidRPr="00623E67">
        <w:t>20</w:t>
      </w:r>
      <w:bookmarkEnd w:id="1171"/>
      <w:r w:rsidRPr="00623E67">
        <w:t xml:space="preserve"> </w:t>
      </w:r>
    </w:p>
    <w:p w14:paraId="7F7CCD7C" w14:textId="77777777" w:rsidR="002A0E2F" w:rsidRPr="00623E67" w:rsidRDefault="002A0E2F" w:rsidP="002A0E2F">
      <w:pPr>
        <w:pStyle w:val="ZPslika"/>
        <w:rPr>
          <w:sz w:val="22"/>
          <w:szCs w:val="24"/>
          <w:lang w:eastAsia="en-US"/>
        </w:rPr>
      </w:pPr>
      <w:r w:rsidRPr="00623E67">
        <w:drawing>
          <wp:inline distT="0" distB="0" distL="0" distR="0" wp14:anchorId="63C448D3" wp14:editId="7C2AAD3A">
            <wp:extent cx="5266690" cy="2830830"/>
            <wp:effectExtent l="0" t="0" r="0" b="76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6690" cy="2830830"/>
                    </a:xfrm>
                    <a:prstGeom prst="rect">
                      <a:avLst/>
                    </a:prstGeom>
                    <a:noFill/>
                    <a:ln>
                      <a:noFill/>
                    </a:ln>
                  </pic:spPr>
                </pic:pic>
              </a:graphicData>
            </a:graphic>
          </wp:inline>
        </w:drawing>
      </w:r>
    </w:p>
    <w:p w14:paraId="71E3FC0A" w14:textId="77777777" w:rsidR="002A0E2F" w:rsidRPr="00623E67" w:rsidRDefault="002A0E2F" w:rsidP="002A0E2F">
      <w:pPr>
        <w:pStyle w:val="ZPpodnapis"/>
      </w:pPr>
      <w:r w:rsidRPr="00623E67">
        <w:t>Vir: Evropska komisija</w:t>
      </w:r>
    </w:p>
    <w:p w14:paraId="5248FE59" w14:textId="3918E722" w:rsidR="002A0E2F" w:rsidRPr="00623E67" w:rsidRDefault="007F7F28" w:rsidP="002A0E2F">
      <w:pPr>
        <w:pStyle w:val="ZPtekst"/>
      </w:pPr>
      <w:r>
        <w:lastRenderedPageBreak/>
        <w:t>Razmere s pojavom</w:t>
      </w:r>
      <w:r w:rsidR="002A0E2F" w:rsidRPr="00623E67">
        <w:t xml:space="preserve"> </w:t>
      </w:r>
      <w:r w:rsidR="0007711F" w:rsidRPr="00623E67">
        <w:t>covid</w:t>
      </w:r>
      <w:r>
        <w:t>a</w:t>
      </w:r>
      <w:r w:rsidR="002A0E2F" w:rsidRPr="00623E67">
        <w:t>-19 kljub nekaj težavam pri odk</w:t>
      </w:r>
      <w:r>
        <w:t>upu in izvozu mleka ob pojavu</w:t>
      </w:r>
      <w:r w:rsidR="002A0E2F" w:rsidRPr="00623E67">
        <w:t xml:space="preserve"> prvega vala bolezni, tj. druga četrtina leta, v sektorju prireje mleka niso povzročile obsežnejših težav. </w:t>
      </w:r>
    </w:p>
    <w:p w14:paraId="555279C4" w14:textId="3A32C05D" w:rsidR="002A0E2F" w:rsidRPr="00623E67" w:rsidRDefault="002A0E2F" w:rsidP="002A0E2F">
      <w:pPr>
        <w:pStyle w:val="ZPtekst"/>
      </w:pPr>
      <w:r w:rsidRPr="00623E67">
        <w:t>V okviru skupne ureditve kmetijskih trgov je leta 2015 prenehal veljati sistem mlečnih kvot, uveden v obdobju prevelike ponudbe mleka leta 1984, kar je med drugim vplivalo na povečano nestabilnost razmer v sektorju. Z uveljavitvijo reforme neposrednih plačil za obdobje 2014–2020 v letu 2015 se je ohranilo le proizvodno vezano plačilo za prirejo mleka v gorskih območjih (podpora v obliki plačila na glavo ženskih govedi). Do proizvodno vezane podpore za mleko so upravičena kmet</w:t>
      </w:r>
      <w:r w:rsidR="007F7F28">
        <w:t>ijska gospodarstva, razvrščena na</w:t>
      </w:r>
      <w:r w:rsidRPr="00623E67">
        <w:t xml:space="preserve"> gorska območja, ki so v kvotnem obdobju 2014‒2015 oddala in prodala več kot 5.167 kg mleka in v posameznem letu redijo eno ali več ženskih govedi. Višina proizvodno vezane podpore za mleko na gorskih območjih je v posameznem letu odvisna od števila upravičenih živali ter je izračunana kot količnik med letno ovojnico za proizvodno vezana plačila za mleko na gorskih območjih in številom upravičenih ženskih govedi v posameznem letu. Tudi v letu 2020 je bilo za to shemo namenjenih 3,5 % letne nacionalne ovojnice za neposredna plačila, povprečno plačilo pa je bilo </w:t>
      </w:r>
      <w:r w:rsidR="00F321C8">
        <w:t>124,8</w:t>
      </w:r>
      <w:r w:rsidRPr="00623E67">
        <w:t> EUR/glavo, kar je nekoliko manj kot leto prej (</w:t>
      </w:r>
      <w:r w:rsidR="00F321C8">
        <w:t>127,7</w:t>
      </w:r>
      <w:r w:rsidRPr="00623E67">
        <w:t> EUR/glavo). Prek kmetijskih zemljišč lahko rejci podobno kot v preteklem programskem obdobju pridobijo tudi druga plačila iz sheme neposrednih plačil.</w:t>
      </w:r>
    </w:p>
    <w:p w14:paraId="58164173" w14:textId="77777777" w:rsidR="002A0E2F" w:rsidRPr="00623E67" w:rsidRDefault="002A0E2F" w:rsidP="002A0E2F">
      <w:pPr>
        <w:pStyle w:val="ZPtekst"/>
      </w:pPr>
      <w:r w:rsidRPr="00623E67">
        <w:t>Podobno kot v drugih živinorejskih dejavnostih so rejci od leta 2007 upravičeni do regresa za zavarovanje živali za primer bolezni, ki se je leta 2015 znižal s 30 % na 20 % zavarovalne premije, v letu 2019 pa se je ponovno zvišal na 30 % in na tej ravni ostal tudi v letu 2020. Rejci lahko uveljavljajo tudi pravico do vračila dela trošarine za gorivo, porabljeno v kmetijstvu, ki od sredine leta 2009 znaša 70 %.</w:t>
      </w:r>
    </w:p>
    <w:p w14:paraId="68D9AC2C" w14:textId="4FB7C1CC" w:rsidR="002A0E2F" w:rsidRPr="00623E67" w:rsidRDefault="002A0E2F" w:rsidP="002A0E2F">
      <w:pPr>
        <w:pStyle w:val="ZPtekst"/>
        <w:rPr>
          <w:color w:val="0070C0"/>
        </w:rPr>
      </w:pPr>
      <w:r w:rsidRPr="00623E67">
        <w:t xml:space="preserve">Z ekonomskega vidika so bile razmere za proizvodnjo mleka leta 2020 kljub nekoliko slabšim razmeram kot leto prej stabilne. Precej ugodnejše so bile tudi </w:t>
      </w:r>
      <w:r w:rsidR="007F7F28">
        <w:t>od neugodnih let 2015 in 2016 ter</w:t>
      </w:r>
      <w:r w:rsidRPr="00623E67">
        <w:t xml:space="preserve"> na ravni razmer v letih 2017 in 2018. Ob opaznem znižanju povprečne odkupne cene mleka so se po ocenah na podlagi modelnih kalkulacij v povprečju za odstotek znižali tudi stroški prireje mleka. </w:t>
      </w:r>
    </w:p>
    <w:p w14:paraId="01AEF432" w14:textId="6E110501" w:rsidR="002A0E2F" w:rsidRPr="00623E67" w:rsidRDefault="002A0E2F" w:rsidP="002A0E2F">
      <w:pPr>
        <w:pStyle w:val="ZPslikanaslov"/>
        <w:spacing w:after="120"/>
      </w:pPr>
      <w:bookmarkStart w:id="1172" w:name="_Toc479330674"/>
      <w:bookmarkStart w:id="1173" w:name="_Toc489955946"/>
      <w:bookmarkStart w:id="1174" w:name="_Toc513809638"/>
      <w:bookmarkStart w:id="1175" w:name="_Toc10785744"/>
      <w:bookmarkStart w:id="1176" w:name="_Toc75958965"/>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51</w:t>
      </w:r>
      <w:r w:rsidRPr="00623E67">
        <w:rPr>
          <w:noProof/>
        </w:rPr>
        <w:fldChar w:fldCharType="end"/>
      </w:r>
      <w:r w:rsidRPr="00623E67">
        <w:t>: Osnovni ekonomski kazalci pri proizvodnji mleka (indeks; povprečje 2015–2019 = 100)</w:t>
      </w:r>
      <w:bookmarkEnd w:id="1172"/>
      <w:bookmarkEnd w:id="1173"/>
      <w:bookmarkEnd w:id="1174"/>
      <w:bookmarkEnd w:id="1175"/>
      <w:bookmarkEnd w:id="1176"/>
    </w:p>
    <w:p w14:paraId="2FDADE55" w14:textId="77777777" w:rsidR="002A0E2F" w:rsidRPr="00623E67" w:rsidRDefault="002A0E2F" w:rsidP="002A0E2F">
      <w:pPr>
        <w:pStyle w:val="ZPslika"/>
      </w:pPr>
      <w:r w:rsidRPr="00623E67">
        <w:drawing>
          <wp:inline distT="0" distB="0" distL="0" distR="0" wp14:anchorId="0C447D77" wp14:editId="3A8DE738">
            <wp:extent cx="5706110" cy="2143125"/>
            <wp:effectExtent l="0" t="0" r="889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6110" cy="2143125"/>
                    </a:xfrm>
                    <a:prstGeom prst="rect">
                      <a:avLst/>
                    </a:prstGeom>
                    <a:noFill/>
                    <a:ln>
                      <a:noFill/>
                    </a:ln>
                  </pic:spPr>
                </pic:pic>
              </a:graphicData>
            </a:graphic>
          </wp:inline>
        </w:drawing>
      </w:r>
    </w:p>
    <w:p w14:paraId="7A90373F" w14:textId="77777777" w:rsidR="002A0E2F" w:rsidRPr="00623E67" w:rsidRDefault="002A0E2F" w:rsidP="002A0E2F">
      <w:pPr>
        <w:pStyle w:val="ZPpodnapis"/>
      </w:pPr>
      <w:r w:rsidRPr="00623E67">
        <w:t>Vir: Modelne kalkulacije KIS</w:t>
      </w:r>
    </w:p>
    <w:p w14:paraId="09A470F7" w14:textId="33339B80" w:rsidR="002A0E2F" w:rsidRPr="00623E67" w:rsidRDefault="002A0E2F" w:rsidP="002A0E2F">
      <w:pPr>
        <w:pStyle w:val="ZPtekst"/>
      </w:pPr>
      <w:r w:rsidRPr="00623E67">
        <w:t xml:space="preserve">V okviru stroškov materiala in storitev, ti so v primerjavi z letom 2019 nižji za dobra 2 %, se je najbolj znižal strošek plemenske živine –5 %, posledično z njim pa tudi strošek zavarovanja (–4 %). Strošek krme je bil v primerjavi z letom prej nižji za 2 %. Za okoli 2 % pa sta se zvišala </w:t>
      </w:r>
      <w:r w:rsidRPr="00623E67">
        <w:lastRenderedPageBreak/>
        <w:t>strošek najetih storitev ter strošek domačega dela in kapitala. V okviru slednjih se je strošek dela zvišal za približno 4 %. Razlog za porast stroška dela rejca je v metodologiji obračunavanja primerljivega dohodka. Ta poleg korekcij vrednosti dela, ki so jih deležni vsi zaposleni, zajema v letu 2020 števi</w:t>
      </w:r>
      <w:r w:rsidR="007F7F28">
        <w:t>lne ti. »covid dodatke«, ki pa jih</w:t>
      </w:r>
      <w:r w:rsidRPr="00623E67">
        <w:t xml:space="preserve"> rejci niso bili deležni in je realen porast st</w:t>
      </w:r>
      <w:r w:rsidR="00F2105F" w:rsidRPr="00623E67">
        <w:t>roškov dela v resnici manjši.</w:t>
      </w:r>
    </w:p>
    <w:p w14:paraId="76DC4D81" w14:textId="69BDB9EC" w:rsidR="00AA2B2F" w:rsidRPr="00623E67" w:rsidRDefault="007F7F28" w:rsidP="002A0E2F">
      <w:pPr>
        <w:pStyle w:val="ZPtekst"/>
        <w:rPr>
          <w:color w:val="4F81BD" w:themeColor="accent1"/>
        </w:rPr>
      </w:pPr>
      <w:r>
        <w:t>Zaradi nižjih odkupnih cen in</w:t>
      </w:r>
      <w:r w:rsidR="002A0E2F" w:rsidRPr="00623E67">
        <w:t xml:space="preserve"> nižje vrednosti stranskih proizvodov se je vrednost skupne proizvodnje v letu 2020 znižala za 4 %. Ker upad vrednosti proizvodnje presega upad stroškov prireje mleka, je v letu 2020 prihodkovno-stroškovna pariteta prir</w:t>
      </w:r>
      <w:r>
        <w:t xml:space="preserve">eje mleka nižja kot leto prej, </w:t>
      </w:r>
      <w:r w:rsidR="002A0E2F" w:rsidRPr="00623E67">
        <w:t xml:space="preserve"> še vedno</w:t>
      </w:r>
      <w:r>
        <w:t xml:space="preserve"> pa</w:t>
      </w:r>
      <w:r w:rsidR="002A0E2F" w:rsidRPr="00623E67">
        <w:t xml:space="preserve"> nad povprečjem obdobja 2015–2019.</w:t>
      </w:r>
    </w:p>
    <w:p w14:paraId="23ABE124" w14:textId="253F2B99" w:rsidR="00AA2B2F" w:rsidRPr="00623E67" w:rsidRDefault="00AA2B2F" w:rsidP="00AA2B2F">
      <w:pPr>
        <w:rPr>
          <w:color w:val="4F81BD" w:themeColor="accent1"/>
          <w:lang w:eastAsia="en-US"/>
        </w:rPr>
      </w:pPr>
    </w:p>
    <w:p w14:paraId="03784635" w14:textId="77777777" w:rsidR="00401BCF" w:rsidRPr="00623E67" w:rsidRDefault="00401BCF" w:rsidP="00AA2B2F">
      <w:pPr>
        <w:rPr>
          <w:color w:val="4F81BD" w:themeColor="accent1"/>
          <w:lang w:eastAsia="en-US"/>
        </w:rPr>
        <w:sectPr w:rsidR="00401BCF" w:rsidRPr="00623E67" w:rsidSect="00282A0D">
          <w:pgSz w:w="11906" w:h="16838"/>
          <w:pgMar w:top="1418" w:right="1418" w:bottom="1418" w:left="1418" w:header="709" w:footer="709" w:gutter="0"/>
          <w:cols w:space="708"/>
          <w:docGrid w:linePitch="360"/>
        </w:sectPr>
      </w:pPr>
    </w:p>
    <w:p w14:paraId="650430E2" w14:textId="77777777" w:rsidR="00AA2B2F" w:rsidRPr="00623E67" w:rsidRDefault="00AA2B2F" w:rsidP="00AA2B2F">
      <w:pPr>
        <w:pStyle w:val="Naslov3"/>
        <w:numPr>
          <w:ilvl w:val="2"/>
          <w:numId w:val="16"/>
        </w:numPr>
        <w:ind w:left="851" w:hanging="851"/>
      </w:pPr>
      <w:bookmarkStart w:id="1177" w:name="_Toc95189915"/>
      <w:bookmarkStart w:id="1178" w:name="_Toc95190491"/>
      <w:bookmarkStart w:id="1179" w:name="_Toc95210417"/>
      <w:bookmarkStart w:id="1180" w:name="_Toc95277277"/>
      <w:bookmarkStart w:id="1181" w:name="_Toc110257134"/>
      <w:bookmarkStart w:id="1182" w:name="_Toc147891422"/>
      <w:bookmarkStart w:id="1183" w:name="_Toc171749058"/>
      <w:bookmarkStart w:id="1184" w:name="_Toc200179496"/>
      <w:bookmarkStart w:id="1185" w:name="_Toc293061454"/>
      <w:bookmarkStart w:id="1186" w:name="_Toc326750721"/>
      <w:bookmarkStart w:id="1187" w:name="_Toc328047378"/>
      <w:bookmarkStart w:id="1188" w:name="_Toc359409533"/>
      <w:bookmarkStart w:id="1189" w:name="_Toc420498321"/>
      <w:bookmarkStart w:id="1190" w:name="_Toc428530111"/>
      <w:bookmarkStart w:id="1191" w:name="_Toc458751237"/>
      <w:bookmarkStart w:id="1192" w:name="_Toc479332620"/>
      <w:bookmarkStart w:id="1193" w:name="_Toc10785837"/>
      <w:bookmarkStart w:id="1194" w:name="_Toc75959190"/>
      <w:bookmarkEnd w:id="1098"/>
      <w:bookmarkEnd w:id="1099"/>
      <w:bookmarkEnd w:id="1100"/>
      <w:bookmarkEnd w:id="1101"/>
      <w:bookmarkEnd w:id="1102"/>
      <w:bookmarkEnd w:id="1103"/>
      <w:r w:rsidRPr="00623E67">
        <w:lastRenderedPageBreak/>
        <w:t>Proizvodnja kravjega mleka</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94"/>
        <w:gridCol w:w="757"/>
        <w:gridCol w:w="756"/>
        <w:gridCol w:w="756"/>
        <w:gridCol w:w="756"/>
        <w:gridCol w:w="756"/>
        <w:gridCol w:w="756"/>
        <w:gridCol w:w="756"/>
        <w:gridCol w:w="756"/>
        <w:gridCol w:w="756"/>
        <w:gridCol w:w="756"/>
        <w:gridCol w:w="756"/>
        <w:gridCol w:w="756"/>
        <w:gridCol w:w="756"/>
        <w:gridCol w:w="879"/>
      </w:tblGrid>
      <w:tr w:rsidR="002A0E2F" w:rsidRPr="00623E67" w14:paraId="6A09083B" w14:textId="77777777" w:rsidTr="00AA2B2F">
        <w:trPr>
          <w:trHeight w:val="227"/>
          <w:jc w:val="center"/>
        </w:trPr>
        <w:tc>
          <w:tcPr>
            <w:tcW w:w="1176" w:type="pct"/>
            <w:tcBorders>
              <w:top w:val="single" w:sz="12" w:space="0" w:color="008000"/>
              <w:bottom w:val="single" w:sz="6" w:space="0" w:color="008000"/>
            </w:tcBorders>
            <w:vAlign w:val="center"/>
          </w:tcPr>
          <w:p w14:paraId="6CD44456" w14:textId="77777777" w:rsidR="002A0E2F" w:rsidRPr="00623E67" w:rsidRDefault="002A0E2F" w:rsidP="002A0E2F">
            <w:pPr>
              <w:pStyle w:val="ZPpregglava"/>
            </w:pPr>
          </w:p>
        </w:tc>
        <w:tc>
          <w:tcPr>
            <w:tcW w:w="270" w:type="pct"/>
            <w:tcBorders>
              <w:top w:val="single" w:sz="12" w:space="0" w:color="008000"/>
              <w:bottom w:val="single" w:sz="6" w:space="0" w:color="008000"/>
            </w:tcBorders>
            <w:vAlign w:val="center"/>
          </w:tcPr>
          <w:p w14:paraId="264E8936" w14:textId="56B824FF" w:rsidR="002A0E2F" w:rsidRPr="00623E67" w:rsidRDefault="002A0E2F" w:rsidP="002A0E2F">
            <w:pPr>
              <w:pStyle w:val="ZPpregglava"/>
              <w:rPr>
                <w:bCs/>
              </w:rPr>
            </w:pPr>
            <w:r w:rsidRPr="00623E67">
              <w:rPr>
                <w:rFonts w:ascii="Arial CE" w:hAnsi="Arial CE" w:cs="Arial CE"/>
                <w:bCs/>
                <w:szCs w:val="16"/>
              </w:rPr>
              <w:t>2008</w:t>
            </w:r>
          </w:p>
        </w:tc>
        <w:tc>
          <w:tcPr>
            <w:tcW w:w="270" w:type="pct"/>
            <w:tcBorders>
              <w:top w:val="single" w:sz="12" w:space="0" w:color="008000"/>
              <w:bottom w:val="single" w:sz="6" w:space="0" w:color="008000"/>
            </w:tcBorders>
            <w:vAlign w:val="center"/>
          </w:tcPr>
          <w:p w14:paraId="2DF29ABC" w14:textId="7830F719" w:rsidR="002A0E2F" w:rsidRPr="00623E67" w:rsidRDefault="002A0E2F" w:rsidP="002A0E2F">
            <w:pPr>
              <w:pStyle w:val="ZPpregglava"/>
              <w:rPr>
                <w:bCs/>
              </w:rPr>
            </w:pPr>
            <w:r w:rsidRPr="00623E67">
              <w:rPr>
                <w:rFonts w:ascii="Arial CE" w:hAnsi="Arial CE" w:cs="Arial CE"/>
                <w:bCs/>
                <w:szCs w:val="16"/>
              </w:rPr>
              <w:t>2009</w:t>
            </w:r>
          </w:p>
        </w:tc>
        <w:tc>
          <w:tcPr>
            <w:tcW w:w="270" w:type="pct"/>
            <w:tcBorders>
              <w:top w:val="single" w:sz="12" w:space="0" w:color="008000"/>
              <w:bottom w:val="single" w:sz="6" w:space="0" w:color="008000"/>
            </w:tcBorders>
            <w:vAlign w:val="center"/>
          </w:tcPr>
          <w:p w14:paraId="4F26E807" w14:textId="3A3195D2" w:rsidR="002A0E2F" w:rsidRPr="00623E67" w:rsidRDefault="002A0E2F" w:rsidP="002A0E2F">
            <w:pPr>
              <w:pStyle w:val="ZPpregglava"/>
              <w:rPr>
                <w:bCs/>
              </w:rPr>
            </w:pPr>
            <w:r w:rsidRPr="00623E67">
              <w:rPr>
                <w:rFonts w:ascii="Arial CE" w:hAnsi="Arial CE" w:cs="Arial CE"/>
                <w:bCs/>
                <w:szCs w:val="16"/>
              </w:rPr>
              <w:t>2010</w:t>
            </w:r>
          </w:p>
        </w:tc>
        <w:tc>
          <w:tcPr>
            <w:tcW w:w="270" w:type="pct"/>
            <w:tcBorders>
              <w:top w:val="single" w:sz="12" w:space="0" w:color="008000"/>
              <w:bottom w:val="single" w:sz="6" w:space="0" w:color="008000"/>
            </w:tcBorders>
            <w:vAlign w:val="center"/>
          </w:tcPr>
          <w:p w14:paraId="22A02432" w14:textId="022A4E7D" w:rsidR="002A0E2F" w:rsidRPr="00623E67" w:rsidRDefault="002A0E2F" w:rsidP="002A0E2F">
            <w:pPr>
              <w:pStyle w:val="ZPpregglava"/>
              <w:rPr>
                <w:bCs/>
              </w:rPr>
            </w:pPr>
            <w:r w:rsidRPr="00623E67">
              <w:rPr>
                <w:rFonts w:ascii="Arial CE" w:hAnsi="Arial CE" w:cs="Arial CE"/>
                <w:bCs/>
                <w:szCs w:val="16"/>
              </w:rPr>
              <w:t>2011</w:t>
            </w:r>
          </w:p>
        </w:tc>
        <w:tc>
          <w:tcPr>
            <w:tcW w:w="270" w:type="pct"/>
            <w:tcBorders>
              <w:top w:val="single" w:sz="12" w:space="0" w:color="008000"/>
              <w:bottom w:val="single" w:sz="6" w:space="0" w:color="008000"/>
            </w:tcBorders>
            <w:vAlign w:val="center"/>
          </w:tcPr>
          <w:p w14:paraId="749948DC" w14:textId="3F427B15" w:rsidR="002A0E2F" w:rsidRPr="00623E67" w:rsidRDefault="002A0E2F" w:rsidP="002A0E2F">
            <w:pPr>
              <w:pStyle w:val="ZPpregglava"/>
              <w:rPr>
                <w:bCs/>
              </w:rPr>
            </w:pPr>
            <w:r w:rsidRPr="00623E67">
              <w:rPr>
                <w:rFonts w:ascii="Arial CE" w:hAnsi="Arial CE" w:cs="Arial CE"/>
                <w:bCs/>
                <w:szCs w:val="16"/>
              </w:rPr>
              <w:t>2012</w:t>
            </w:r>
          </w:p>
        </w:tc>
        <w:tc>
          <w:tcPr>
            <w:tcW w:w="270" w:type="pct"/>
            <w:tcBorders>
              <w:top w:val="single" w:sz="12" w:space="0" w:color="008000"/>
              <w:bottom w:val="single" w:sz="6" w:space="0" w:color="008000"/>
            </w:tcBorders>
            <w:vAlign w:val="center"/>
          </w:tcPr>
          <w:p w14:paraId="378D10B1" w14:textId="52D5D9C4" w:rsidR="002A0E2F" w:rsidRPr="00623E67" w:rsidRDefault="002A0E2F" w:rsidP="002A0E2F">
            <w:pPr>
              <w:pStyle w:val="ZPpregglava"/>
              <w:rPr>
                <w:bCs/>
              </w:rPr>
            </w:pPr>
            <w:r w:rsidRPr="00623E67">
              <w:rPr>
                <w:rFonts w:ascii="Arial CE" w:hAnsi="Arial CE" w:cs="Arial CE"/>
                <w:bCs/>
                <w:szCs w:val="16"/>
              </w:rPr>
              <w:t>2013</w:t>
            </w:r>
          </w:p>
        </w:tc>
        <w:tc>
          <w:tcPr>
            <w:tcW w:w="270" w:type="pct"/>
            <w:tcBorders>
              <w:top w:val="single" w:sz="12" w:space="0" w:color="008000"/>
              <w:bottom w:val="single" w:sz="6" w:space="0" w:color="008000"/>
            </w:tcBorders>
            <w:vAlign w:val="center"/>
          </w:tcPr>
          <w:p w14:paraId="39C61803" w14:textId="13DFE0AA" w:rsidR="002A0E2F" w:rsidRPr="00623E67" w:rsidRDefault="002A0E2F" w:rsidP="002A0E2F">
            <w:pPr>
              <w:pStyle w:val="ZPpregglava"/>
              <w:rPr>
                <w:bCs/>
              </w:rPr>
            </w:pPr>
            <w:r w:rsidRPr="00623E67">
              <w:rPr>
                <w:rFonts w:ascii="Arial CE" w:hAnsi="Arial CE" w:cs="Arial CE"/>
                <w:bCs/>
                <w:szCs w:val="16"/>
              </w:rPr>
              <w:t>2014</w:t>
            </w:r>
          </w:p>
        </w:tc>
        <w:tc>
          <w:tcPr>
            <w:tcW w:w="270" w:type="pct"/>
            <w:tcBorders>
              <w:top w:val="single" w:sz="12" w:space="0" w:color="008000"/>
              <w:bottom w:val="single" w:sz="6" w:space="0" w:color="008000"/>
            </w:tcBorders>
            <w:vAlign w:val="center"/>
          </w:tcPr>
          <w:p w14:paraId="7F941064" w14:textId="2949E01F" w:rsidR="002A0E2F" w:rsidRPr="00623E67" w:rsidRDefault="002A0E2F" w:rsidP="002A0E2F">
            <w:pPr>
              <w:pStyle w:val="ZPpregglava"/>
              <w:rPr>
                <w:bCs/>
              </w:rPr>
            </w:pPr>
            <w:r w:rsidRPr="00623E67">
              <w:rPr>
                <w:rFonts w:ascii="Arial CE" w:hAnsi="Arial CE" w:cs="Arial CE"/>
                <w:bCs/>
                <w:szCs w:val="16"/>
              </w:rPr>
              <w:t>2015</w:t>
            </w:r>
          </w:p>
        </w:tc>
        <w:tc>
          <w:tcPr>
            <w:tcW w:w="270" w:type="pct"/>
            <w:tcBorders>
              <w:top w:val="single" w:sz="12" w:space="0" w:color="008000"/>
              <w:bottom w:val="single" w:sz="6" w:space="0" w:color="008000"/>
            </w:tcBorders>
            <w:vAlign w:val="center"/>
          </w:tcPr>
          <w:p w14:paraId="6E45BC58" w14:textId="1B9E9D0A" w:rsidR="002A0E2F" w:rsidRPr="00623E67" w:rsidRDefault="002A0E2F" w:rsidP="002A0E2F">
            <w:pPr>
              <w:pStyle w:val="ZPpregglava"/>
              <w:rPr>
                <w:bCs/>
              </w:rPr>
            </w:pPr>
            <w:r w:rsidRPr="00623E67">
              <w:rPr>
                <w:rFonts w:ascii="Arial CE" w:hAnsi="Arial CE" w:cs="Arial CE"/>
                <w:bCs/>
                <w:szCs w:val="16"/>
              </w:rPr>
              <w:t>2016</w:t>
            </w:r>
          </w:p>
        </w:tc>
        <w:tc>
          <w:tcPr>
            <w:tcW w:w="270" w:type="pct"/>
            <w:tcBorders>
              <w:top w:val="single" w:sz="12" w:space="0" w:color="008000"/>
              <w:bottom w:val="single" w:sz="6" w:space="0" w:color="008000"/>
            </w:tcBorders>
            <w:vAlign w:val="center"/>
          </w:tcPr>
          <w:p w14:paraId="04576B17" w14:textId="7732505C" w:rsidR="002A0E2F" w:rsidRPr="00623E67" w:rsidRDefault="002A0E2F" w:rsidP="002A0E2F">
            <w:pPr>
              <w:pStyle w:val="ZPpregglava"/>
              <w:rPr>
                <w:bCs/>
              </w:rPr>
            </w:pPr>
            <w:r w:rsidRPr="00623E67">
              <w:rPr>
                <w:rFonts w:ascii="Arial CE" w:hAnsi="Arial CE" w:cs="Arial CE"/>
                <w:bCs/>
                <w:szCs w:val="16"/>
              </w:rPr>
              <w:t>2017</w:t>
            </w:r>
          </w:p>
        </w:tc>
        <w:tc>
          <w:tcPr>
            <w:tcW w:w="270" w:type="pct"/>
            <w:tcBorders>
              <w:top w:val="single" w:sz="12" w:space="0" w:color="008000"/>
              <w:bottom w:val="single" w:sz="6" w:space="0" w:color="008000"/>
            </w:tcBorders>
            <w:vAlign w:val="center"/>
          </w:tcPr>
          <w:p w14:paraId="28B41338" w14:textId="55EE0769" w:rsidR="002A0E2F" w:rsidRPr="00623E67" w:rsidRDefault="002A0E2F" w:rsidP="002A0E2F">
            <w:pPr>
              <w:pStyle w:val="ZPpregglava"/>
              <w:rPr>
                <w:bCs/>
              </w:rPr>
            </w:pPr>
            <w:r w:rsidRPr="00623E67">
              <w:rPr>
                <w:rFonts w:ascii="Arial CE" w:hAnsi="Arial CE" w:cs="Arial CE"/>
                <w:bCs/>
                <w:szCs w:val="16"/>
              </w:rPr>
              <w:t>2018</w:t>
            </w:r>
          </w:p>
        </w:tc>
        <w:tc>
          <w:tcPr>
            <w:tcW w:w="270" w:type="pct"/>
            <w:tcBorders>
              <w:top w:val="single" w:sz="12" w:space="0" w:color="008000"/>
              <w:bottom w:val="single" w:sz="6" w:space="0" w:color="008000"/>
            </w:tcBorders>
            <w:vAlign w:val="center"/>
          </w:tcPr>
          <w:p w14:paraId="1F521839" w14:textId="1FCC8932" w:rsidR="002A0E2F" w:rsidRPr="00623E67" w:rsidRDefault="002A0E2F" w:rsidP="002A0E2F">
            <w:pPr>
              <w:pStyle w:val="ZPpregglava"/>
              <w:rPr>
                <w:bCs/>
              </w:rPr>
            </w:pPr>
            <w:r w:rsidRPr="00623E67">
              <w:rPr>
                <w:rFonts w:ascii="Arial CE" w:hAnsi="Arial CE" w:cs="Arial CE"/>
                <w:bCs/>
                <w:szCs w:val="16"/>
              </w:rPr>
              <w:t>2019</w:t>
            </w:r>
          </w:p>
        </w:tc>
        <w:tc>
          <w:tcPr>
            <w:tcW w:w="270" w:type="pct"/>
            <w:tcBorders>
              <w:top w:val="single" w:sz="12" w:space="0" w:color="008000"/>
              <w:bottom w:val="single" w:sz="6" w:space="0" w:color="008000"/>
            </w:tcBorders>
            <w:vAlign w:val="center"/>
          </w:tcPr>
          <w:p w14:paraId="2B78041F" w14:textId="207AE362" w:rsidR="002A0E2F" w:rsidRPr="00623E67" w:rsidRDefault="002A0E2F" w:rsidP="002A0E2F">
            <w:pPr>
              <w:pStyle w:val="ZPpregglava"/>
              <w:rPr>
                <w:bCs/>
              </w:rPr>
            </w:pPr>
            <w:r w:rsidRPr="00623E67">
              <w:rPr>
                <w:rFonts w:ascii="Arial CE" w:hAnsi="Arial CE" w:cs="Arial CE"/>
                <w:bCs/>
                <w:szCs w:val="16"/>
              </w:rPr>
              <w:t>2020*</w:t>
            </w:r>
          </w:p>
        </w:tc>
        <w:tc>
          <w:tcPr>
            <w:tcW w:w="314" w:type="pct"/>
            <w:tcBorders>
              <w:top w:val="single" w:sz="12" w:space="0" w:color="008000"/>
              <w:bottom w:val="single" w:sz="6" w:space="0" w:color="008000"/>
            </w:tcBorders>
            <w:vAlign w:val="bottom"/>
          </w:tcPr>
          <w:p w14:paraId="1C54DC9A" w14:textId="77777777" w:rsidR="002A0E2F" w:rsidRPr="00623E67" w:rsidRDefault="002A0E2F" w:rsidP="002A0E2F">
            <w:pPr>
              <w:pStyle w:val="ZPpregglava"/>
            </w:pPr>
            <w:r w:rsidRPr="00623E67">
              <w:t>Indeks</w:t>
            </w:r>
          </w:p>
          <w:p w14:paraId="3EFF7A71" w14:textId="7E9FCF37" w:rsidR="002A0E2F" w:rsidRPr="00623E67" w:rsidRDefault="002A0E2F" w:rsidP="002A0E2F">
            <w:pPr>
              <w:pStyle w:val="ZPpregglava"/>
              <w:rPr>
                <w:bCs/>
              </w:rPr>
            </w:pPr>
            <w:r w:rsidRPr="00623E67">
              <w:t>2020/19</w:t>
            </w:r>
          </w:p>
        </w:tc>
      </w:tr>
      <w:tr w:rsidR="002A0E2F" w:rsidRPr="00623E67" w14:paraId="76823D1E" w14:textId="77777777" w:rsidTr="00AA2B2F">
        <w:trPr>
          <w:trHeight w:val="227"/>
          <w:jc w:val="center"/>
        </w:trPr>
        <w:tc>
          <w:tcPr>
            <w:tcW w:w="1176" w:type="pct"/>
            <w:tcBorders>
              <w:top w:val="single" w:sz="6" w:space="0" w:color="008000"/>
              <w:bottom w:val="nil"/>
            </w:tcBorders>
            <w:shd w:val="clear" w:color="auto" w:fill="D9D9D9"/>
            <w:vAlign w:val="bottom"/>
          </w:tcPr>
          <w:p w14:paraId="778DAEB3" w14:textId="77777777" w:rsidR="002A0E2F" w:rsidRPr="00623E67" w:rsidRDefault="002A0E2F" w:rsidP="002A0E2F">
            <w:pPr>
              <w:pStyle w:val="ZPpregtekst"/>
              <w:rPr>
                <w:b/>
              </w:rPr>
            </w:pPr>
            <w:r w:rsidRPr="00623E67">
              <w:rPr>
                <w:b/>
              </w:rPr>
              <w:t>Proizvodnja mleka</w:t>
            </w:r>
          </w:p>
        </w:tc>
        <w:tc>
          <w:tcPr>
            <w:tcW w:w="270" w:type="pct"/>
            <w:tcBorders>
              <w:top w:val="single" w:sz="6" w:space="0" w:color="008000"/>
              <w:bottom w:val="nil"/>
            </w:tcBorders>
            <w:shd w:val="clear" w:color="auto" w:fill="D9D9D9"/>
            <w:vAlign w:val="bottom"/>
          </w:tcPr>
          <w:p w14:paraId="1173FF1E" w14:textId="77777777" w:rsidR="002A0E2F" w:rsidRPr="00623E67" w:rsidRDefault="002A0E2F" w:rsidP="002A0E2F">
            <w:pPr>
              <w:rPr>
                <w:szCs w:val="16"/>
              </w:rPr>
            </w:pPr>
          </w:p>
        </w:tc>
        <w:tc>
          <w:tcPr>
            <w:tcW w:w="270" w:type="pct"/>
            <w:tcBorders>
              <w:top w:val="single" w:sz="6" w:space="0" w:color="008000"/>
              <w:bottom w:val="nil"/>
            </w:tcBorders>
            <w:shd w:val="clear" w:color="auto" w:fill="D9D9D9"/>
            <w:vAlign w:val="bottom"/>
          </w:tcPr>
          <w:p w14:paraId="2A0EDF91"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17A383F6"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770A3660"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5DD5020D"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4FBC8C41"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0F5D8A29"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1289F3A1"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51542BD2"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25220A4E"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25F22535"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558A380C" w14:textId="77777777" w:rsidR="002A0E2F" w:rsidRPr="00623E67" w:rsidRDefault="002A0E2F" w:rsidP="002A0E2F">
            <w:pPr>
              <w:jc w:val="right"/>
              <w:rPr>
                <w:b/>
                <w:szCs w:val="16"/>
              </w:rPr>
            </w:pPr>
          </w:p>
        </w:tc>
        <w:tc>
          <w:tcPr>
            <w:tcW w:w="270" w:type="pct"/>
            <w:tcBorders>
              <w:top w:val="single" w:sz="6" w:space="0" w:color="008000"/>
              <w:bottom w:val="nil"/>
            </w:tcBorders>
            <w:shd w:val="clear" w:color="auto" w:fill="D9D9D9"/>
            <w:vAlign w:val="bottom"/>
          </w:tcPr>
          <w:p w14:paraId="3294FD60" w14:textId="77777777" w:rsidR="002A0E2F" w:rsidRPr="00623E67" w:rsidRDefault="002A0E2F" w:rsidP="002A0E2F">
            <w:pPr>
              <w:jc w:val="right"/>
              <w:rPr>
                <w:b/>
                <w:szCs w:val="16"/>
              </w:rPr>
            </w:pPr>
          </w:p>
        </w:tc>
        <w:tc>
          <w:tcPr>
            <w:tcW w:w="314" w:type="pct"/>
            <w:tcBorders>
              <w:top w:val="single" w:sz="6" w:space="0" w:color="008000"/>
              <w:bottom w:val="nil"/>
            </w:tcBorders>
            <w:shd w:val="clear" w:color="auto" w:fill="D9D9D9"/>
            <w:vAlign w:val="bottom"/>
          </w:tcPr>
          <w:p w14:paraId="18C91DA0" w14:textId="77777777" w:rsidR="002A0E2F" w:rsidRPr="00623E67" w:rsidRDefault="002A0E2F" w:rsidP="002A0E2F">
            <w:pPr>
              <w:jc w:val="right"/>
              <w:rPr>
                <w:b/>
                <w:szCs w:val="16"/>
              </w:rPr>
            </w:pPr>
          </w:p>
        </w:tc>
      </w:tr>
      <w:tr w:rsidR="002A0E2F" w:rsidRPr="00623E67" w14:paraId="3CA86911" w14:textId="77777777" w:rsidTr="00AA2B2F">
        <w:trPr>
          <w:trHeight w:val="227"/>
          <w:jc w:val="center"/>
        </w:trPr>
        <w:tc>
          <w:tcPr>
            <w:tcW w:w="1176" w:type="pct"/>
            <w:tcBorders>
              <w:top w:val="nil"/>
            </w:tcBorders>
            <w:vAlign w:val="bottom"/>
          </w:tcPr>
          <w:p w14:paraId="7D6F985D" w14:textId="77777777" w:rsidR="002A0E2F" w:rsidRPr="00623E67" w:rsidRDefault="002A0E2F" w:rsidP="002A0E2F">
            <w:pPr>
              <w:pStyle w:val="ZPpregtekst"/>
            </w:pPr>
            <w:r w:rsidRPr="00623E67">
              <w:t xml:space="preserve">Število molznic </w:t>
            </w:r>
          </w:p>
        </w:tc>
        <w:tc>
          <w:tcPr>
            <w:tcW w:w="270" w:type="pct"/>
            <w:tcBorders>
              <w:top w:val="nil"/>
            </w:tcBorders>
            <w:vAlign w:val="bottom"/>
          </w:tcPr>
          <w:p w14:paraId="3D351A5A" w14:textId="724E9E2E" w:rsidR="002A0E2F" w:rsidRPr="00623E67" w:rsidRDefault="002A0E2F" w:rsidP="002A0E2F">
            <w:pPr>
              <w:pStyle w:val="ZPpregtevilke"/>
            </w:pPr>
            <w:r w:rsidRPr="00623E67">
              <w:t>113.400</w:t>
            </w:r>
          </w:p>
        </w:tc>
        <w:tc>
          <w:tcPr>
            <w:tcW w:w="270" w:type="pct"/>
            <w:tcBorders>
              <w:top w:val="nil"/>
            </w:tcBorders>
            <w:vAlign w:val="bottom"/>
          </w:tcPr>
          <w:p w14:paraId="3940BE32" w14:textId="0EC4C5A9" w:rsidR="002A0E2F" w:rsidRPr="00623E67" w:rsidRDefault="002A0E2F" w:rsidP="002A0E2F">
            <w:pPr>
              <w:pStyle w:val="ZPpregtevilke"/>
            </w:pPr>
            <w:r w:rsidRPr="00623E67">
              <w:t>113.103</w:t>
            </w:r>
          </w:p>
        </w:tc>
        <w:tc>
          <w:tcPr>
            <w:tcW w:w="270" w:type="pct"/>
            <w:tcBorders>
              <w:top w:val="nil"/>
            </w:tcBorders>
            <w:vAlign w:val="bottom"/>
          </w:tcPr>
          <w:p w14:paraId="03CD534B" w14:textId="78029E76" w:rsidR="002A0E2F" w:rsidRPr="00623E67" w:rsidRDefault="002A0E2F" w:rsidP="002A0E2F">
            <w:pPr>
              <w:pStyle w:val="ZPpregtevilke"/>
            </w:pPr>
            <w:r w:rsidRPr="00623E67">
              <w:t>109.467</w:t>
            </w:r>
          </w:p>
        </w:tc>
        <w:tc>
          <w:tcPr>
            <w:tcW w:w="270" w:type="pct"/>
            <w:tcBorders>
              <w:top w:val="nil"/>
            </w:tcBorders>
            <w:vAlign w:val="bottom"/>
          </w:tcPr>
          <w:p w14:paraId="77011087" w14:textId="0E1F8280" w:rsidR="002A0E2F" w:rsidRPr="00623E67" w:rsidRDefault="002A0E2F" w:rsidP="002A0E2F">
            <w:pPr>
              <w:pStyle w:val="ZPpregtevilke"/>
            </w:pPr>
            <w:r w:rsidRPr="00623E67">
              <w:t>109.068</w:t>
            </w:r>
          </w:p>
        </w:tc>
        <w:tc>
          <w:tcPr>
            <w:tcW w:w="270" w:type="pct"/>
            <w:tcBorders>
              <w:top w:val="nil"/>
            </w:tcBorders>
            <w:vAlign w:val="bottom"/>
          </w:tcPr>
          <w:p w14:paraId="7EE3F24A" w14:textId="075A4937" w:rsidR="002A0E2F" w:rsidRPr="00623E67" w:rsidRDefault="002A0E2F" w:rsidP="002A0E2F">
            <w:pPr>
              <w:pStyle w:val="ZPpregtevilke"/>
            </w:pPr>
            <w:r w:rsidRPr="00623E67">
              <w:t>111.022</w:t>
            </w:r>
          </w:p>
        </w:tc>
        <w:tc>
          <w:tcPr>
            <w:tcW w:w="270" w:type="pct"/>
            <w:tcBorders>
              <w:top w:val="nil"/>
            </w:tcBorders>
            <w:vAlign w:val="bottom"/>
          </w:tcPr>
          <w:p w14:paraId="09D30CC7" w14:textId="70962BB4" w:rsidR="002A0E2F" w:rsidRPr="00623E67" w:rsidRDefault="002A0E2F" w:rsidP="002A0E2F">
            <w:pPr>
              <w:pStyle w:val="ZPpregtevilke"/>
            </w:pPr>
            <w:r w:rsidRPr="00623E67">
              <w:t>109.571</w:t>
            </w:r>
          </w:p>
        </w:tc>
        <w:tc>
          <w:tcPr>
            <w:tcW w:w="270" w:type="pct"/>
            <w:tcBorders>
              <w:top w:val="nil"/>
            </w:tcBorders>
            <w:vAlign w:val="bottom"/>
          </w:tcPr>
          <w:p w14:paraId="009DE691" w14:textId="3BB9A56B" w:rsidR="002A0E2F" w:rsidRPr="00623E67" w:rsidRDefault="002A0E2F" w:rsidP="002A0E2F">
            <w:pPr>
              <w:pStyle w:val="ZPpregtevilke"/>
            </w:pPr>
            <w:r w:rsidRPr="00623E67">
              <w:t>107.841</w:t>
            </w:r>
          </w:p>
        </w:tc>
        <w:tc>
          <w:tcPr>
            <w:tcW w:w="270" w:type="pct"/>
            <w:tcBorders>
              <w:top w:val="nil"/>
            </w:tcBorders>
            <w:vAlign w:val="bottom"/>
          </w:tcPr>
          <w:p w14:paraId="44A30BF6" w14:textId="4BF3E83B" w:rsidR="002A0E2F" w:rsidRPr="00623E67" w:rsidRDefault="002A0E2F" w:rsidP="002A0E2F">
            <w:pPr>
              <w:pStyle w:val="ZPpregtevilke"/>
            </w:pPr>
            <w:r w:rsidRPr="00623E67">
              <w:t>112.838</w:t>
            </w:r>
          </w:p>
        </w:tc>
        <w:tc>
          <w:tcPr>
            <w:tcW w:w="270" w:type="pct"/>
            <w:tcBorders>
              <w:top w:val="nil"/>
            </w:tcBorders>
            <w:vAlign w:val="bottom"/>
          </w:tcPr>
          <w:p w14:paraId="3E0EBA8E" w14:textId="760DAF5A" w:rsidR="002A0E2F" w:rsidRPr="00623E67" w:rsidRDefault="002A0E2F" w:rsidP="002A0E2F">
            <w:pPr>
              <w:pStyle w:val="ZPpregtevilke"/>
            </w:pPr>
            <w:r w:rsidRPr="00623E67">
              <w:t>107.841</w:t>
            </w:r>
          </w:p>
        </w:tc>
        <w:tc>
          <w:tcPr>
            <w:tcW w:w="270" w:type="pct"/>
            <w:tcBorders>
              <w:top w:val="nil"/>
            </w:tcBorders>
            <w:vAlign w:val="bottom"/>
          </w:tcPr>
          <w:p w14:paraId="5617A4E3" w14:textId="3A53887A" w:rsidR="002A0E2F" w:rsidRPr="00623E67" w:rsidRDefault="002A0E2F" w:rsidP="002A0E2F">
            <w:pPr>
              <w:pStyle w:val="ZPpregtevilke"/>
            </w:pPr>
            <w:r w:rsidRPr="00623E67">
              <w:t>108.825</w:t>
            </w:r>
          </w:p>
        </w:tc>
        <w:tc>
          <w:tcPr>
            <w:tcW w:w="270" w:type="pct"/>
            <w:tcBorders>
              <w:top w:val="nil"/>
            </w:tcBorders>
            <w:vAlign w:val="bottom"/>
          </w:tcPr>
          <w:p w14:paraId="641D875B" w14:textId="035239BC" w:rsidR="002A0E2F" w:rsidRPr="00623E67" w:rsidRDefault="002A0E2F" w:rsidP="002A0E2F">
            <w:pPr>
              <w:pStyle w:val="ZPpregtevilke"/>
            </w:pPr>
            <w:r w:rsidRPr="00623E67">
              <w:t>102.711</w:t>
            </w:r>
          </w:p>
        </w:tc>
        <w:tc>
          <w:tcPr>
            <w:tcW w:w="270" w:type="pct"/>
            <w:tcBorders>
              <w:top w:val="nil"/>
            </w:tcBorders>
            <w:vAlign w:val="bottom"/>
          </w:tcPr>
          <w:p w14:paraId="5BDEA7AA" w14:textId="607F2494" w:rsidR="002A0E2F" w:rsidRPr="00623E67" w:rsidRDefault="002A0E2F" w:rsidP="002A0E2F">
            <w:pPr>
              <w:pStyle w:val="ZPpregtevilke"/>
            </w:pPr>
            <w:r w:rsidRPr="00623E67">
              <w:t>100.839</w:t>
            </w:r>
          </w:p>
        </w:tc>
        <w:tc>
          <w:tcPr>
            <w:tcW w:w="270" w:type="pct"/>
            <w:tcBorders>
              <w:top w:val="nil"/>
            </w:tcBorders>
            <w:vAlign w:val="bottom"/>
          </w:tcPr>
          <w:p w14:paraId="07D31D65" w14:textId="27A4BB17" w:rsidR="002A0E2F" w:rsidRPr="00623E67" w:rsidRDefault="002A0E2F" w:rsidP="002A0E2F">
            <w:pPr>
              <w:pStyle w:val="ZPpregtevilke"/>
            </w:pPr>
            <w:r w:rsidRPr="00623E67">
              <w:t>99.213</w:t>
            </w:r>
          </w:p>
        </w:tc>
        <w:tc>
          <w:tcPr>
            <w:tcW w:w="314" w:type="pct"/>
            <w:tcBorders>
              <w:top w:val="nil"/>
            </w:tcBorders>
            <w:vAlign w:val="bottom"/>
          </w:tcPr>
          <w:p w14:paraId="491B701A" w14:textId="1D0451FB" w:rsidR="002A0E2F" w:rsidRPr="00623E67" w:rsidRDefault="002A0E2F" w:rsidP="002A0E2F">
            <w:pPr>
              <w:pStyle w:val="ZPpregtevilke"/>
              <w:rPr>
                <w:rFonts w:ascii="Arial CE" w:hAnsi="Arial CE" w:cs="Arial CE"/>
              </w:rPr>
            </w:pPr>
            <w:r w:rsidRPr="00623E67">
              <w:t>98,4</w:t>
            </w:r>
          </w:p>
        </w:tc>
      </w:tr>
      <w:tr w:rsidR="002A0E2F" w:rsidRPr="00623E67" w14:paraId="4DD25D70" w14:textId="77777777" w:rsidTr="00AA2B2F">
        <w:trPr>
          <w:trHeight w:val="227"/>
          <w:jc w:val="center"/>
        </w:trPr>
        <w:tc>
          <w:tcPr>
            <w:tcW w:w="1176" w:type="pct"/>
            <w:vAlign w:val="bottom"/>
          </w:tcPr>
          <w:p w14:paraId="23D37FED" w14:textId="77777777" w:rsidR="002A0E2F" w:rsidRPr="00623E67" w:rsidRDefault="002A0E2F" w:rsidP="002A0E2F">
            <w:pPr>
              <w:pStyle w:val="ZPpregtekst"/>
            </w:pPr>
            <w:r w:rsidRPr="00623E67">
              <w:t>Povprečna mlečnost (kg/kravo)**</w:t>
            </w:r>
          </w:p>
        </w:tc>
        <w:tc>
          <w:tcPr>
            <w:tcW w:w="270" w:type="pct"/>
            <w:vAlign w:val="bottom"/>
          </w:tcPr>
          <w:p w14:paraId="03DF7D45" w14:textId="5ADCD54F" w:rsidR="002A0E2F" w:rsidRPr="00623E67" w:rsidRDefault="002A0E2F" w:rsidP="002A0E2F">
            <w:pPr>
              <w:pStyle w:val="ZPpregtevilke"/>
            </w:pPr>
            <w:r w:rsidRPr="00623E67">
              <w:t>5.764</w:t>
            </w:r>
          </w:p>
        </w:tc>
        <w:tc>
          <w:tcPr>
            <w:tcW w:w="270" w:type="pct"/>
            <w:vAlign w:val="bottom"/>
          </w:tcPr>
          <w:p w14:paraId="2FD56F33" w14:textId="68E36C8B" w:rsidR="002A0E2F" w:rsidRPr="00623E67" w:rsidRDefault="002A0E2F" w:rsidP="002A0E2F">
            <w:pPr>
              <w:pStyle w:val="ZPpregtevilke"/>
            </w:pPr>
            <w:r w:rsidRPr="00623E67">
              <w:t>5.531</w:t>
            </w:r>
          </w:p>
        </w:tc>
        <w:tc>
          <w:tcPr>
            <w:tcW w:w="270" w:type="pct"/>
            <w:vAlign w:val="bottom"/>
          </w:tcPr>
          <w:p w14:paraId="2A17B4AC" w14:textId="4FE803B3" w:rsidR="002A0E2F" w:rsidRPr="00623E67" w:rsidRDefault="002A0E2F" w:rsidP="002A0E2F">
            <w:pPr>
              <w:pStyle w:val="ZPpregtevilke"/>
            </w:pPr>
            <w:r w:rsidRPr="00623E67">
              <w:t>5.517</w:t>
            </w:r>
          </w:p>
        </w:tc>
        <w:tc>
          <w:tcPr>
            <w:tcW w:w="270" w:type="pct"/>
            <w:vAlign w:val="bottom"/>
          </w:tcPr>
          <w:p w14:paraId="6A7AE65A" w14:textId="231BCF52" w:rsidR="002A0E2F" w:rsidRPr="00623E67" w:rsidRDefault="002A0E2F" w:rsidP="002A0E2F">
            <w:pPr>
              <w:pStyle w:val="ZPpregtevilke"/>
            </w:pPr>
            <w:r w:rsidRPr="00623E67">
              <w:t>5.516</w:t>
            </w:r>
          </w:p>
        </w:tc>
        <w:tc>
          <w:tcPr>
            <w:tcW w:w="270" w:type="pct"/>
            <w:vAlign w:val="bottom"/>
          </w:tcPr>
          <w:p w14:paraId="07E3E98F" w14:textId="32C32DFB" w:rsidR="002A0E2F" w:rsidRPr="00623E67" w:rsidRDefault="002A0E2F" w:rsidP="002A0E2F">
            <w:pPr>
              <w:pStyle w:val="ZPpregtevilke"/>
            </w:pPr>
            <w:r w:rsidRPr="00623E67">
              <w:t>5.593</w:t>
            </w:r>
          </w:p>
        </w:tc>
        <w:tc>
          <w:tcPr>
            <w:tcW w:w="270" w:type="pct"/>
            <w:vAlign w:val="bottom"/>
          </w:tcPr>
          <w:p w14:paraId="4D83C4C7" w14:textId="7CB2F3D2" w:rsidR="002A0E2F" w:rsidRPr="00623E67" w:rsidRDefault="002A0E2F" w:rsidP="002A0E2F">
            <w:pPr>
              <w:pStyle w:val="ZPpregtevilke"/>
            </w:pPr>
            <w:r w:rsidRPr="00623E67">
              <w:t>5.435</w:t>
            </w:r>
          </w:p>
        </w:tc>
        <w:tc>
          <w:tcPr>
            <w:tcW w:w="270" w:type="pct"/>
            <w:vAlign w:val="bottom"/>
          </w:tcPr>
          <w:p w14:paraId="5320D81D" w14:textId="643076DA" w:rsidR="002A0E2F" w:rsidRPr="00623E67" w:rsidRDefault="002A0E2F" w:rsidP="002A0E2F">
            <w:pPr>
              <w:pStyle w:val="ZPpregtevilke"/>
            </w:pPr>
            <w:r w:rsidRPr="00623E67">
              <w:t>5.718</w:t>
            </w:r>
          </w:p>
        </w:tc>
        <w:tc>
          <w:tcPr>
            <w:tcW w:w="270" w:type="pct"/>
            <w:vAlign w:val="bottom"/>
          </w:tcPr>
          <w:p w14:paraId="2E0FB7DD" w14:textId="37A86022" w:rsidR="002A0E2F" w:rsidRPr="00623E67" w:rsidRDefault="002A0E2F" w:rsidP="002A0E2F">
            <w:pPr>
              <w:pStyle w:val="ZPpregtevilke"/>
            </w:pPr>
            <w:r w:rsidRPr="00623E67">
              <w:t>5.598</w:t>
            </w:r>
          </w:p>
        </w:tc>
        <w:tc>
          <w:tcPr>
            <w:tcW w:w="270" w:type="pct"/>
            <w:vAlign w:val="bottom"/>
          </w:tcPr>
          <w:p w14:paraId="2C0D5F45" w14:textId="39A1959E" w:rsidR="002A0E2F" w:rsidRPr="00623E67" w:rsidRDefault="002A0E2F" w:rsidP="002A0E2F">
            <w:pPr>
              <w:pStyle w:val="ZPpregtevilke"/>
            </w:pPr>
            <w:r w:rsidRPr="00623E67">
              <w:t>6.024</w:t>
            </w:r>
          </w:p>
        </w:tc>
        <w:tc>
          <w:tcPr>
            <w:tcW w:w="270" w:type="pct"/>
            <w:vAlign w:val="bottom"/>
          </w:tcPr>
          <w:p w14:paraId="180CA692" w14:textId="1583E908" w:rsidR="002A0E2F" w:rsidRPr="00623E67" w:rsidRDefault="002A0E2F" w:rsidP="002A0E2F">
            <w:pPr>
              <w:pStyle w:val="ZPpregtevilke"/>
            </w:pPr>
            <w:r w:rsidRPr="00623E67">
              <w:t>5.954</w:t>
            </w:r>
          </w:p>
        </w:tc>
        <w:tc>
          <w:tcPr>
            <w:tcW w:w="270" w:type="pct"/>
            <w:vAlign w:val="bottom"/>
          </w:tcPr>
          <w:p w14:paraId="385EF3F9" w14:textId="1D1F8912" w:rsidR="002A0E2F" w:rsidRPr="00623E67" w:rsidRDefault="002A0E2F" w:rsidP="002A0E2F">
            <w:pPr>
              <w:pStyle w:val="ZPpregtevilke"/>
            </w:pPr>
            <w:r w:rsidRPr="00623E67">
              <w:t>6.123</w:t>
            </w:r>
          </w:p>
        </w:tc>
        <w:tc>
          <w:tcPr>
            <w:tcW w:w="270" w:type="pct"/>
            <w:vAlign w:val="bottom"/>
          </w:tcPr>
          <w:p w14:paraId="2DC2757E" w14:textId="1760423B" w:rsidR="002A0E2F" w:rsidRPr="00623E67" w:rsidRDefault="002A0E2F" w:rsidP="002A0E2F">
            <w:pPr>
              <w:pStyle w:val="ZPpregtevilke"/>
            </w:pPr>
            <w:r w:rsidRPr="00623E67">
              <w:t>6.178</w:t>
            </w:r>
          </w:p>
        </w:tc>
        <w:tc>
          <w:tcPr>
            <w:tcW w:w="270" w:type="pct"/>
            <w:vAlign w:val="bottom"/>
          </w:tcPr>
          <w:p w14:paraId="18223B0B" w14:textId="4F453F60" w:rsidR="002A0E2F" w:rsidRPr="00623E67" w:rsidRDefault="002A0E2F" w:rsidP="002A0E2F">
            <w:pPr>
              <w:pStyle w:val="ZPpregtevilke"/>
            </w:pPr>
            <w:r w:rsidRPr="00623E67">
              <w:t>6.399</w:t>
            </w:r>
          </w:p>
        </w:tc>
        <w:tc>
          <w:tcPr>
            <w:tcW w:w="314" w:type="pct"/>
            <w:vAlign w:val="bottom"/>
          </w:tcPr>
          <w:p w14:paraId="743FC76C" w14:textId="5C5AE6B6" w:rsidR="002A0E2F" w:rsidRPr="00623E67" w:rsidRDefault="002A0E2F" w:rsidP="002A0E2F">
            <w:pPr>
              <w:pStyle w:val="ZPpregtevilke"/>
              <w:rPr>
                <w:rFonts w:ascii="Arial CE" w:hAnsi="Arial CE" w:cs="Arial CE"/>
              </w:rPr>
            </w:pPr>
            <w:r w:rsidRPr="00623E67">
              <w:t>103,6</w:t>
            </w:r>
          </w:p>
        </w:tc>
      </w:tr>
      <w:tr w:rsidR="002A0E2F" w:rsidRPr="00623E67" w14:paraId="116B5AFB" w14:textId="77777777" w:rsidTr="00AA2B2F">
        <w:trPr>
          <w:trHeight w:val="227"/>
          <w:jc w:val="center"/>
        </w:trPr>
        <w:tc>
          <w:tcPr>
            <w:tcW w:w="1176" w:type="pct"/>
            <w:vAlign w:val="bottom"/>
          </w:tcPr>
          <w:p w14:paraId="1A577E69" w14:textId="77777777" w:rsidR="002A0E2F" w:rsidRPr="00623E67" w:rsidRDefault="002A0E2F" w:rsidP="002A0E2F">
            <w:pPr>
              <w:pStyle w:val="ZPpregtekst"/>
            </w:pPr>
            <w:r w:rsidRPr="00623E67">
              <w:t>Namolzeno mleko (t)</w:t>
            </w:r>
          </w:p>
        </w:tc>
        <w:tc>
          <w:tcPr>
            <w:tcW w:w="270" w:type="pct"/>
            <w:vAlign w:val="bottom"/>
          </w:tcPr>
          <w:p w14:paraId="29994B20" w14:textId="2A095975" w:rsidR="002A0E2F" w:rsidRPr="00623E67" w:rsidRDefault="002A0E2F" w:rsidP="002A0E2F">
            <w:pPr>
              <w:pStyle w:val="ZPpregtevilke"/>
            </w:pPr>
            <w:r w:rsidRPr="00623E67">
              <w:t>653.682</w:t>
            </w:r>
          </w:p>
        </w:tc>
        <w:tc>
          <w:tcPr>
            <w:tcW w:w="270" w:type="pct"/>
            <w:vAlign w:val="bottom"/>
          </w:tcPr>
          <w:p w14:paraId="78E3E150" w14:textId="44517872" w:rsidR="002A0E2F" w:rsidRPr="00623E67" w:rsidRDefault="002A0E2F" w:rsidP="002A0E2F">
            <w:pPr>
              <w:pStyle w:val="ZPpregtevilke"/>
            </w:pPr>
            <w:r w:rsidRPr="00623E67">
              <w:t>625.521</w:t>
            </w:r>
          </w:p>
        </w:tc>
        <w:tc>
          <w:tcPr>
            <w:tcW w:w="270" w:type="pct"/>
            <w:vAlign w:val="bottom"/>
          </w:tcPr>
          <w:p w14:paraId="5947C055" w14:textId="387B34BA" w:rsidR="002A0E2F" w:rsidRPr="00623E67" w:rsidRDefault="002A0E2F" w:rsidP="002A0E2F">
            <w:pPr>
              <w:pStyle w:val="ZPpregtevilke"/>
            </w:pPr>
            <w:r w:rsidRPr="00623E67">
              <w:t>603.930</w:t>
            </w:r>
          </w:p>
        </w:tc>
        <w:tc>
          <w:tcPr>
            <w:tcW w:w="270" w:type="pct"/>
            <w:vAlign w:val="bottom"/>
          </w:tcPr>
          <w:p w14:paraId="30AA69E7" w14:textId="1ADD2097" w:rsidR="002A0E2F" w:rsidRPr="00623E67" w:rsidRDefault="002A0E2F" w:rsidP="002A0E2F">
            <w:pPr>
              <w:pStyle w:val="ZPpregtevilke"/>
            </w:pPr>
            <w:r w:rsidRPr="00623E67">
              <w:t>601.591</w:t>
            </w:r>
          </w:p>
        </w:tc>
        <w:tc>
          <w:tcPr>
            <w:tcW w:w="270" w:type="pct"/>
            <w:vAlign w:val="bottom"/>
          </w:tcPr>
          <w:p w14:paraId="14AD8169" w14:textId="71962528" w:rsidR="002A0E2F" w:rsidRPr="00623E67" w:rsidRDefault="002A0E2F" w:rsidP="002A0E2F">
            <w:pPr>
              <w:pStyle w:val="ZPpregtevilke"/>
            </w:pPr>
            <w:r w:rsidRPr="00623E67">
              <w:t>620.943</w:t>
            </w:r>
          </w:p>
        </w:tc>
        <w:tc>
          <w:tcPr>
            <w:tcW w:w="270" w:type="pct"/>
            <w:vAlign w:val="bottom"/>
          </w:tcPr>
          <w:p w14:paraId="5F4A5F5A" w14:textId="61D8606E" w:rsidR="002A0E2F" w:rsidRPr="00623E67" w:rsidRDefault="002A0E2F" w:rsidP="002A0E2F">
            <w:pPr>
              <w:pStyle w:val="ZPpregtevilke"/>
            </w:pPr>
            <w:r w:rsidRPr="00623E67">
              <w:t>595.496</w:t>
            </w:r>
          </w:p>
        </w:tc>
        <w:tc>
          <w:tcPr>
            <w:tcW w:w="270" w:type="pct"/>
            <w:vAlign w:val="bottom"/>
          </w:tcPr>
          <w:p w14:paraId="4338E11A" w14:textId="03934FDC" w:rsidR="002A0E2F" w:rsidRPr="00623E67" w:rsidRDefault="002A0E2F" w:rsidP="002A0E2F">
            <w:pPr>
              <w:pStyle w:val="ZPpregtevilke"/>
            </w:pPr>
            <w:r w:rsidRPr="00623E67">
              <w:t>616.581</w:t>
            </w:r>
          </w:p>
        </w:tc>
        <w:tc>
          <w:tcPr>
            <w:tcW w:w="270" w:type="pct"/>
            <w:vAlign w:val="bottom"/>
          </w:tcPr>
          <w:p w14:paraId="78208160" w14:textId="44EB8B63" w:rsidR="002A0E2F" w:rsidRPr="00623E67" w:rsidRDefault="002A0E2F" w:rsidP="002A0E2F">
            <w:pPr>
              <w:pStyle w:val="ZPpregtevilke"/>
            </w:pPr>
            <w:r w:rsidRPr="00623E67">
              <w:t>631.671</w:t>
            </w:r>
          </w:p>
        </w:tc>
        <w:tc>
          <w:tcPr>
            <w:tcW w:w="270" w:type="pct"/>
            <w:vAlign w:val="bottom"/>
          </w:tcPr>
          <w:p w14:paraId="12104566" w14:textId="4947750C" w:rsidR="002A0E2F" w:rsidRPr="00623E67" w:rsidRDefault="002A0E2F" w:rsidP="002A0E2F">
            <w:pPr>
              <w:pStyle w:val="ZPpregtevilke"/>
            </w:pPr>
            <w:r w:rsidRPr="00623E67">
              <w:t>649.675</w:t>
            </w:r>
          </w:p>
        </w:tc>
        <w:tc>
          <w:tcPr>
            <w:tcW w:w="270" w:type="pct"/>
            <w:vAlign w:val="bottom"/>
          </w:tcPr>
          <w:p w14:paraId="154327E8" w14:textId="34526100" w:rsidR="002A0E2F" w:rsidRPr="00623E67" w:rsidRDefault="002A0E2F" w:rsidP="002A0E2F">
            <w:pPr>
              <w:pStyle w:val="ZPpregtevilke"/>
            </w:pPr>
            <w:r w:rsidRPr="00623E67">
              <w:t>647.986</w:t>
            </w:r>
          </w:p>
        </w:tc>
        <w:tc>
          <w:tcPr>
            <w:tcW w:w="270" w:type="pct"/>
            <w:vAlign w:val="bottom"/>
          </w:tcPr>
          <w:p w14:paraId="4C5EBE8E" w14:textId="17FADA16" w:rsidR="002A0E2F" w:rsidRPr="00623E67" w:rsidRDefault="002A0E2F" w:rsidP="002A0E2F">
            <w:pPr>
              <w:pStyle w:val="ZPpregtevilke"/>
            </w:pPr>
            <w:r w:rsidRPr="00623E67">
              <w:t>628.928</w:t>
            </w:r>
          </w:p>
        </w:tc>
        <w:tc>
          <w:tcPr>
            <w:tcW w:w="270" w:type="pct"/>
            <w:vAlign w:val="bottom"/>
          </w:tcPr>
          <w:p w14:paraId="69C12E2B" w14:textId="0124C6ED" w:rsidR="002A0E2F" w:rsidRPr="00623E67" w:rsidRDefault="002A0E2F" w:rsidP="002A0E2F">
            <w:pPr>
              <w:pStyle w:val="ZPpregtevilke"/>
            </w:pPr>
            <w:r w:rsidRPr="00623E67">
              <w:t>623.016</w:t>
            </w:r>
          </w:p>
        </w:tc>
        <w:tc>
          <w:tcPr>
            <w:tcW w:w="270" w:type="pct"/>
            <w:vAlign w:val="bottom"/>
          </w:tcPr>
          <w:p w14:paraId="331506A2" w14:textId="6BD55371" w:rsidR="002A0E2F" w:rsidRPr="00623E67" w:rsidRDefault="002A0E2F" w:rsidP="002A0E2F">
            <w:pPr>
              <w:pStyle w:val="ZPpregtevilke"/>
            </w:pPr>
            <w:r w:rsidRPr="00623E67">
              <w:t>634.826</w:t>
            </w:r>
          </w:p>
        </w:tc>
        <w:tc>
          <w:tcPr>
            <w:tcW w:w="314" w:type="pct"/>
            <w:vAlign w:val="bottom"/>
          </w:tcPr>
          <w:p w14:paraId="48AC349E" w14:textId="794A2EFB" w:rsidR="002A0E2F" w:rsidRPr="00623E67" w:rsidRDefault="002A0E2F" w:rsidP="002A0E2F">
            <w:pPr>
              <w:pStyle w:val="ZPpregtevilke"/>
              <w:rPr>
                <w:rFonts w:ascii="Arial CE" w:hAnsi="Arial CE" w:cs="Arial CE"/>
              </w:rPr>
            </w:pPr>
            <w:r w:rsidRPr="00623E67">
              <w:t>101,9</w:t>
            </w:r>
          </w:p>
        </w:tc>
      </w:tr>
      <w:tr w:rsidR="002A0E2F" w:rsidRPr="00623E67" w14:paraId="1C6390EE" w14:textId="77777777" w:rsidTr="00AA2B2F">
        <w:trPr>
          <w:trHeight w:val="227"/>
          <w:jc w:val="center"/>
        </w:trPr>
        <w:tc>
          <w:tcPr>
            <w:tcW w:w="1176" w:type="pct"/>
            <w:vAlign w:val="bottom"/>
          </w:tcPr>
          <w:p w14:paraId="5E8E10E5" w14:textId="77777777" w:rsidR="002A0E2F" w:rsidRPr="00623E67" w:rsidRDefault="002A0E2F" w:rsidP="002A0E2F">
            <w:pPr>
              <w:pStyle w:val="ZPpregtekst"/>
            </w:pPr>
            <w:r w:rsidRPr="00623E67">
              <w:t>Odkupljeno mleko (t)</w:t>
            </w:r>
          </w:p>
        </w:tc>
        <w:tc>
          <w:tcPr>
            <w:tcW w:w="270" w:type="pct"/>
            <w:vAlign w:val="bottom"/>
          </w:tcPr>
          <w:p w14:paraId="0B2B067F" w14:textId="519647FC" w:rsidR="002A0E2F" w:rsidRPr="00623E67" w:rsidRDefault="002A0E2F" w:rsidP="002A0E2F">
            <w:pPr>
              <w:pStyle w:val="ZPpregtevilke"/>
            </w:pPr>
            <w:r w:rsidRPr="00623E67">
              <w:t>524.311</w:t>
            </w:r>
          </w:p>
        </w:tc>
        <w:tc>
          <w:tcPr>
            <w:tcW w:w="270" w:type="pct"/>
            <w:vAlign w:val="bottom"/>
          </w:tcPr>
          <w:p w14:paraId="0CA4FFCB" w14:textId="7D90E8F7" w:rsidR="002A0E2F" w:rsidRPr="00623E67" w:rsidRDefault="002A0E2F" w:rsidP="002A0E2F">
            <w:pPr>
              <w:pStyle w:val="ZPpregtevilke"/>
            </w:pPr>
            <w:r w:rsidRPr="00623E67">
              <w:t>516.792</w:t>
            </w:r>
          </w:p>
        </w:tc>
        <w:tc>
          <w:tcPr>
            <w:tcW w:w="270" w:type="pct"/>
            <w:vAlign w:val="bottom"/>
          </w:tcPr>
          <w:p w14:paraId="30F5D76E" w14:textId="121B4A2A" w:rsidR="002A0E2F" w:rsidRPr="00623E67" w:rsidRDefault="002A0E2F" w:rsidP="002A0E2F">
            <w:pPr>
              <w:pStyle w:val="ZPpregtevilke"/>
            </w:pPr>
            <w:r w:rsidRPr="00623E67">
              <w:t>519.500</w:t>
            </w:r>
          </w:p>
        </w:tc>
        <w:tc>
          <w:tcPr>
            <w:tcW w:w="270" w:type="pct"/>
            <w:vAlign w:val="bottom"/>
          </w:tcPr>
          <w:p w14:paraId="625651C7" w14:textId="56E371AF" w:rsidR="002A0E2F" w:rsidRPr="00623E67" w:rsidRDefault="002A0E2F" w:rsidP="002A0E2F">
            <w:pPr>
              <w:pStyle w:val="ZPpregtevilke"/>
            </w:pPr>
            <w:r w:rsidRPr="00623E67">
              <w:t>525.592</w:t>
            </w:r>
          </w:p>
        </w:tc>
        <w:tc>
          <w:tcPr>
            <w:tcW w:w="270" w:type="pct"/>
            <w:vAlign w:val="bottom"/>
          </w:tcPr>
          <w:p w14:paraId="248C2FB0" w14:textId="35E24289" w:rsidR="002A0E2F" w:rsidRPr="00623E67" w:rsidRDefault="002A0E2F" w:rsidP="002A0E2F">
            <w:pPr>
              <w:pStyle w:val="ZPpregtevilke"/>
            </w:pPr>
            <w:r w:rsidRPr="00623E67">
              <w:t>535.057</w:t>
            </w:r>
          </w:p>
        </w:tc>
        <w:tc>
          <w:tcPr>
            <w:tcW w:w="270" w:type="pct"/>
            <w:vAlign w:val="bottom"/>
          </w:tcPr>
          <w:p w14:paraId="310E3819" w14:textId="018BC70A" w:rsidR="002A0E2F" w:rsidRPr="00623E67" w:rsidRDefault="002A0E2F" w:rsidP="002A0E2F">
            <w:pPr>
              <w:pStyle w:val="ZPpregtevilke"/>
            </w:pPr>
            <w:r w:rsidRPr="00623E67">
              <w:t>516.971</w:t>
            </w:r>
          </w:p>
        </w:tc>
        <w:tc>
          <w:tcPr>
            <w:tcW w:w="270" w:type="pct"/>
            <w:vAlign w:val="bottom"/>
          </w:tcPr>
          <w:p w14:paraId="098AE3AA" w14:textId="6AD21CB9" w:rsidR="002A0E2F" w:rsidRPr="00623E67" w:rsidRDefault="002A0E2F" w:rsidP="002A0E2F">
            <w:pPr>
              <w:pStyle w:val="ZPpregtevilke"/>
            </w:pPr>
            <w:r w:rsidRPr="00623E67">
              <w:t>531.694</w:t>
            </w:r>
          </w:p>
        </w:tc>
        <w:tc>
          <w:tcPr>
            <w:tcW w:w="270" w:type="pct"/>
            <w:vAlign w:val="bottom"/>
          </w:tcPr>
          <w:p w14:paraId="304C964C" w14:textId="65D6A0C1" w:rsidR="002A0E2F" w:rsidRPr="00623E67" w:rsidRDefault="002A0E2F" w:rsidP="002A0E2F">
            <w:pPr>
              <w:pStyle w:val="ZPpregtevilke"/>
            </w:pPr>
            <w:r w:rsidRPr="00623E67">
              <w:t>553.678</w:t>
            </w:r>
          </w:p>
        </w:tc>
        <w:tc>
          <w:tcPr>
            <w:tcW w:w="270" w:type="pct"/>
            <w:vAlign w:val="bottom"/>
          </w:tcPr>
          <w:p w14:paraId="052EBB87" w14:textId="79B20B9B" w:rsidR="002A0E2F" w:rsidRPr="00623E67" w:rsidRDefault="002A0E2F" w:rsidP="002A0E2F">
            <w:pPr>
              <w:pStyle w:val="ZPpregtevilke"/>
            </w:pPr>
            <w:r w:rsidRPr="00623E67">
              <w:t>574.714</w:t>
            </w:r>
          </w:p>
        </w:tc>
        <w:tc>
          <w:tcPr>
            <w:tcW w:w="270" w:type="pct"/>
            <w:vAlign w:val="bottom"/>
          </w:tcPr>
          <w:p w14:paraId="6CDCDC51" w14:textId="0BE06790" w:rsidR="002A0E2F" w:rsidRPr="00623E67" w:rsidRDefault="002A0E2F" w:rsidP="002A0E2F">
            <w:pPr>
              <w:pStyle w:val="ZPpregtevilke"/>
            </w:pPr>
            <w:r w:rsidRPr="00623E67">
              <w:t>578.852</w:t>
            </w:r>
          </w:p>
        </w:tc>
        <w:tc>
          <w:tcPr>
            <w:tcW w:w="270" w:type="pct"/>
            <w:vAlign w:val="bottom"/>
          </w:tcPr>
          <w:p w14:paraId="6FFD0B0E" w14:textId="6869FE44" w:rsidR="002A0E2F" w:rsidRPr="00623E67" w:rsidRDefault="002A0E2F" w:rsidP="002A0E2F">
            <w:pPr>
              <w:pStyle w:val="ZPpregtevilke"/>
            </w:pPr>
            <w:r w:rsidRPr="00623E67">
              <w:t>570.636</w:t>
            </w:r>
          </w:p>
        </w:tc>
        <w:tc>
          <w:tcPr>
            <w:tcW w:w="270" w:type="pct"/>
            <w:vAlign w:val="bottom"/>
          </w:tcPr>
          <w:p w14:paraId="599E0D33" w14:textId="1C41D018" w:rsidR="002A0E2F" w:rsidRPr="00623E67" w:rsidRDefault="002A0E2F" w:rsidP="002A0E2F">
            <w:pPr>
              <w:pStyle w:val="ZPpregtevilke"/>
            </w:pPr>
            <w:r w:rsidRPr="00623E67">
              <w:t>563.971</w:t>
            </w:r>
          </w:p>
        </w:tc>
        <w:tc>
          <w:tcPr>
            <w:tcW w:w="270" w:type="pct"/>
            <w:vAlign w:val="bottom"/>
          </w:tcPr>
          <w:p w14:paraId="1F6D33C6" w14:textId="512B1FD8" w:rsidR="002A0E2F" w:rsidRPr="00623E67" w:rsidRDefault="002A0E2F" w:rsidP="002A0E2F">
            <w:pPr>
              <w:pStyle w:val="ZPpregtevilke"/>
            </w:pPr>
            <w:r w:rsidRPr="00623E67">
              <w:t>580.110</w:t>
            </w:r>
          </w:p>
        </w:tc>
        <w:tc>
          <w:tcPr>
            <w:tcW w:w="314" w:type="pct"/>
            <w:vAlign w:val="bottom"/>
          </w:tcPr>
          <w:p w14:paraId="3B67E907" w14:textId="6468E24A" w:rsidR="002A0E2F" w:rsidRPr="00623E67" w:rsidRDefault="002A0E2F" w:rsidP="002A0E2F">
            <w:pPr>
              <w:pStyle w:val="ZPpregtevilke"/>
            </w:pPr>
            <w:r w:rsidRPr="00623E67">
              <w:t>102,9</w:t>
            </w:r>
          </w:p>
        </w:tc>
      </w:tr>
      <w:tr w:rsidR="002A0E2F" w:rsidRPr="00623E67" w14:paraId="613BF781" w14:textId="77777777" w:rsidTr="00AA2B2F">
        <w:trPr>
          <w:trHeight w:val="227"/>
          <w:jc w:val="center"/>
        </w:trPr>
        <w:tc>
          <w:tcPr>
            <w:tcW w:w="1176" w:type="pct"/>
            <w:vAlign w:val="bottom"/>
          </w:tcPr>
          <w:p w14:paraId="32BBB6B4" w14:textId="77777777" w:rsidR="002A0E2F" w:rsidRPr="00623E67" w:rsidRDefault="002A0E2F" w:rsidP="002A0E2F">
            <w:pPr>
              <w:pStyle w:val="ZPpregtekst"/>
            </w:pPr>
            <w:r w:rsidRPr="00623E67">
              <w:t>– domače mlekarne (t)</w:t>
            </w:r>
          </w:p>
        </w:tc>
        <w:tc>
          <w:tcPr>
            <w:tcW w:w="270" w:type="pct"/>
            <w:vAlign w:val="bottom"/>
          </w:tcPr>
          <w:p w14:paraId="665CF2BA" w14:textId="66714D10" w:rsidR="002A0E2F" w:rsidRPr="00623E67" w:rsidRDefault="002A0E2F" w:rsidP="002A0E2F">
            <w:pPr>
              <w:pStyle w:val="ZPpregtevilke"/>
            </w:pPr>
            <w:r w:rsidRPr="00623E67">
              <w:t>361.122</w:t>
            </w:r>
          </w:p>
        </w:tc>
        <w:tc>
          <w:tcPr>
            <w:tcW w:w="270" w:type="pct"/>
            <w:vAlign w:val="bottom"/>
          </w:tcPr>
          <w:p w14:paraId="16D8B386" w14:textId="3E140B18" w:rsidR="002A0E2F" w:rsidRPr="00623E67" w:rsidRDefault="002A0E2F" w:rsidP="002A0E2F">
            <w:pPr>
              <w:pStyle w:val="ZPpregtevilke"/>
            </w:pPr>
            <w:r w:rsidRPr="00623E67">
              <w:t>355.789</w:t>
            </w:r>
          </w:p>
        </w:tc>
        <w:tc>
          <w:tcPr>
            <w:tcW w:w="270" w:type="pct"/>
            <w:vAlign w:val="bottom"/>
          </w:tcPr>
          <w:p w14:paraId="126BC904" w14:textId="202E0943" w:rsidR="002A0E2F" w:rsidRPr="00623E67" w:rsidRDefault="002A0E2F" w:rsidP="002A0E2F">
            <w:pPr>
              <w:pStyle w:val="ZPpregtevilke"/>
            </w:pPr>
            <w:r w:rsidRPr="00623E67">
              <w:t>363.863</w:t>
            </w:r>
          </w:p>
        </w:tc>
        <w:tc>
          <w:tcPr>
            <w:tcW w:w="270" w:type="pct"/>
            <w:vAlign w:val="bottom"/>
          </w:tcPr>
          <w:p w14:paraId="4C0B4DCF" w14:textId="4B6650AA" w:rsidR="002A0E2F" w:rsidRPr="00623E67" w:rsidRDefault="002A0E2F" w:rsidP="002A0E2F">
            <w:pPr>
              <w:pStyle w:val="ZPpregtevilke"/>
            </w:pPr>
            <w:r w:rsidRPr="00623E67">
              <w:t>364.606</w:t>
            </w:r>
          </w:p>
        </w:tc>
        <w:tc>
          <w:tcPr>
            <w:tcW w:w="270" w:type="pct"/>
            <w:vAlign w:val="bottom"/>
          </w:tcPr>
          <w:p w14:paraId="68B4D03E" w14:textId="1630E5F6" w:rsidR="002A0E2F" w:rsidRPr="00623E67" w:rsidRDefault="002A0E2F" w:rsidP="002A0E2F">
            <w:pPr>
              <w:pStyle w:val="ZPpregtevilke"/>
            </w:pPr>
            <w:r w:rsidRPr="00623E67">
              <w:t>356.372</w:t>
            </w:r>
          </w:p>
        </w:tc>
        <w:tc>
          <w:tcPr>
            <w:tcW w:w="270" w:type="pct"/>
            <w:vAlign w:val="bottom"/>
          </w:tcPr>
          <w:p w14:paraId="7BA5D6C0" w14:textId="3A9E2F23" w:rsidR="002A0E2F" w:rsidRPr="00623E67" w:rsidRDefault="002A0E2F" w:rsidP="002A0E2F">
            <w:pPr>
              <w:pStyle w:val="ZPpregtevilke"/>
            </w:pPr>
            <w:r w:rsidRPr="00623E67">
              <w:t>328.886</w:t>
            </w:r>
          </w:p>
        </w:tc>
        <w:tc>
          <w:tcPr>
            <w:tcW w:w="270" w:type="pct"/>
            <w:vAlign w:val="bottom"/>
          </w:tcPr>
          <w:p w14:paraId="242C8A19" w14:textId="0092339B" w:rsidR="002A0E2F" w:rsidRPr="00623E67" w:rsidRDefault="002A0E2F" w:rsidP="002A0E2F">
            <w:pPr>
              <w:pStyle w:val="ZPpregtevilke"/>
            </w:pPr>
            <w:r w:rsidRPr="00623E67">
              <w:t>332.360</w:t>
            </w:r>
          </w:p>
        </w:tc>
        <w:tc>
          <w:tcPr>
            <w:tcW w:w="270" w:type="pct"/>
            <w:vAlign w:val="bottom"/>
          </w:tcPr>
          <w:p w14:paraId="5BBAAEC8" w14:textId="3C894CAD" w:rsidR="002A0E2F" w:rsidRPr="00623E67" w:rsidRDefault="002A0E2F" w:rsidP="002A0E2F">
            <w:pPr>
              <w:pStyle w:val="ZPpregtevilke"/>
            </w:pPr>
            <w:r w:rsidRPr="00623E67">
              <w:t>339.364</w:t>
            </w:r>
          </w:p>
        </w:tc>
        <w:tc>
          <w:tcPr>
            <w:tcW w:w="270" w:type="pct"/>
            <w:vAlign w:val="bottom"/>
          </w:tcPr>
          <w:p w14:paraId="23D0165C" w14:textId="50660647" w:rsidR="002A0E2F" w:rsidRPr="00623E67" w:rsidRDefault="002A0E2F" w:rsidP="002A0E2F">
            <w:pPr>
              <w:pStyle w:val="ZPpregtevilke"/>
            </w:pPr>
            <w:r w:rsidRPr="00623E67">
              <w:t>363.934</w:t>
            </w:r>
          </w:p>
        </w:tc>
        <w:tc>
          <w:tcPr>
            <w:tcW w:w="270" w:type="pct"/>
            <w:vAlign w:val="bottom"/>
          </w:tcPr>
          <w:p w14:paraId="00F689E3" w14:textId="5BDB367D" w:rsidR="002A0E2F" w:rsidRPr="00623E67" w:rsidRDefault="002A0E2F" w:rsidP="002A0E2F">
            <w:pPr>
              <w:pStyle w:val="ZPpregtevilke"/>
            </w:pPr>
            <w:r w:rsidRPr="00623E67">
              <w:t>393.365</w:t>
            </w:r>
          </w:p>
        </w:tc>
        <w:tc>
          <w:tcPr>
            <w:tcW w:w="270" w:type="pct"/>
            <w:vAlign w:val="bottom"/>
          </w:tcPr>
          <w:p w14:paraId="0D14815D" w14:textId="666C6720" w:rsidR="002A0E2F" w:rsidRPr="00623E67" w:rsidRDefault="002A0E2F" w:rsidP="002A0E2F">
            <w:pPr>
              <w:pStyle w:val="ZPpregtevilke"/>
            </w:pPr>
            <w:r w:rsidRPr="00623E67">
              <w:t>394.239</w:t>
            </w:r>
          </w:p>
        </w:tc>
        <w:tc>
          <w:tcPr>
            <w:tcW w:w="270" w:type="pct"/>
            <w:vAlign w:val="bottom"/>
          </w:tcPr>
          <w:p w14:paraId="66B39397" w14:textId="5F1B89A3" w:rsidR="002A0E2F" w:rsidRPr="00623E67" w:rsidRDefault="002A0E2F" w:rsidP="002A0E2F">
            <w:pPr>
              <w:pStyle w:val="ZPpregtevilke"/>
            </w:pPr>
            <w:r w:rsidRPr="00623E67">
              <w:t>404.623</w:t>
            </w:r>
          </w:p>
        </w:tc>
        <w:tc>
          <w:tcPr>
            <w:tcW w:w="270" w:type="pct"/>
            <w:vAlign w:val="bottom"/>
          </w:tcPr>
          <w:p w14:paraId="12320626" w14:textId="3A262CE5" w:rsidR="002A0E2F" w:rsidRPr="00623E67" w:rsidRDefault="002A0E2F" w:rsidP="002A0E2F">
            <w:pPr>
              <w:pStyle w:val="ZPpregtevilke"/>
            </w:pPr>
            <w:r w:rsidRPr="00623E67">
              <w:t>417.857</w:t>
            </w:r>
          </w:p>
        </w:tc>
        <w:tc>
          <w:tcPr>
            <w:tcW w:w="314" w:type="pct"/>
            <w:vAlign w:val="bottom"/>
          </w:tcPr>
          <w:p w14:paraId="2422AC62" w14:textId="232D106E" w:rsidR="002A0E2F" w:rsidRPr="00623E67" w:rsidRDefault="002A0E2F" w:rsidP="002A0E2F">
            <w:pPr>
              <w:pStyle w:val="ZPpregtevilke"/>
            </w:pPr>
            <w:r w:rsidRPr="00623E67">
              <w:t>103,3</w:t>
            </w:r>
          </w:p>
        </w:tc>
      </w:tr>
      <w:tr w:rsidR="002A0E2F" w:rsidRPr="00623E67" w14:paraId="79BC2FF2" w14:textId="77777777" w:rsidTr="00AA2B2F">
        <w:trPr>
          <w:trHeight w:val="227"/>
          <w:jc w:val="center"/>
        </w:trPr>
        <w:tc>
          <w:tcPr>
            <w:tcW w:w="1176" w:type="pct"/>
            <w:vAlign w:val="bottom"/>
          </w:tcPr>
          <w:p w14:paraId="5492E9C7" w14:textId="77777777" w:rsidR="002A0E2F" w:rsidRPr="00623E67" w:rsidRDefault="002A0E2F" w:rsidP="002A0E2F">
            <w:pPr>
              <w:pStyle w:val="ZPpregtekst"/>
            </w:pPr>
            <w:r w:rsidRPr="00623E67">
              <w:t>– tuje mlekarne (t)</w:t>
            </w:r>
          </w:p>
        </w:tc>
        <w:tc>
          <w:tcPr>
            <w:tcW w:w="270" w:type="pct"/>
            <w:vAlign w:val="bottom"/>
          </w:tcPr>
          <w:p w14:paraId="231F4FEF" w14:textId="1E75AB42" w:rsidR="002A0E2F" w:rsidRPr="00623E67" w:rsidRDefault="002A0E2F" w:rsidP="002A0E2F">
            <w:pPr>
              <w:pStyle w:val="ZPpregtevilke"/>
            </w:pPr>
            <w:r w:rsidRPr="00623E67">
              <w:t>163.189</w:t>
            </w:r>
          </w:p>
        </w:tc>
        <w:tc>
          <w:tcPr>
            <w:tcW w:w="270" w:type="pct"/>
            <w:vAlign w:val="bottom"/>
          </w:tcPr>
          <w:p w14:paraId="034A5919" w14:textId="2B14952D" w:rsidR="002A0E2F" w:rsidRPr="00623E67" w:rsidRDefault="002A0E2F" w:rsidP="002A0E2F">
            <w:pPr>
              <w:pStyle w:val="ZPpregtevilke"/>
            </w:pPr>
            <w:r w:rsidRPr="00623E67">
              <w:t>161.003</w:t>
            </w:r>
          </w:p>
        </w:tc>
        <w:tc>
          <w:tcPr>
            <w:tcW w:w="270" w:type="pct"/>
            <w:vAlign w:val="bottom"/>
          </w:tcPr>
          <w:p w14:paraId="5648BC51" w14:textId="08AA4699" w:rsidR="002A0E2F" w:rsidRPr="00623E67" w:rsidRDefault="002A0E2F" w:rsidP="002A0E2F">
            <w:pPr>
              <w:pStyle w:val="ZPpregtevilke"/>
            </w:pPr>
            <w:r w:rsidRPr="00623E67">
              <w:t>155.637</w:t>
            </w:r>
          </w:p>
        </w:tc>
        <w:tc>
          <w:tcPr>
            <w:tcW w:w="270" w:type="pct"/>
            <w:vAlign w:val="bottom"/>
          </w:tcPr>
          <w:p w14:paraId="3F6D5E06" w14:textId="7E6242D3" w:rsidR="002A0E2F" w:rsidRPr="00623E67" w:rsidRDefault="002A0E2F" w:rsidP="002A0E2F">
            <w:pPr>
              <w:pStyle w:val="ZPpregtevilke"/>
            </w:pPr>
            <w:r w:rsidRPr="00623E67">
              <w:t>160.986</w:t>
            </w:r>
          </w:p>
        </w:tc>
        <w:tc>
          <w:tcPr>
            <w:tcW w:w="270" w:type="pct"/>
            <w:vAlign w:val="bottom"/>
          </w:tcPr>
          <w:p w14:paraId="61BCDA8E" w14:textId="1D386100" w:rsidR="002A0E2F" w:rsidRPr="00623E67" w:rsidRDefault="002A0E2F" w:rsidP="002A0E2F">
            <w:pPr>
              <w:pStyle w:val="ZPpregtevilke"/>
            </w:pPr>
            <w:r w:rsidRPr="00623E67">
              <w:t>178.685</w:t>
            </w:r>
          </w:p>
        </w:tc>
        <w:tc>
          <w:tcPr>
            <w:tcW w:w="270" w:type="pct"/>
            <w:vAlign w:val="bottom"/>
          </w:tcPr>
          <w:p w14:paraId="25195347" w14:textId="4096F0D9" w:rsidR="002A0E2F" w:rsidRPr="00623E67" w:rsidRDefault="002A0E2F" w:rsidP="002A0E2F">
            <w:pPr>
              <w:pStyle w:val="ZPpregtevilke"/>
            </w:pPr>
            <w:r w:rsidRPr="00623E67">
              <w:t>188.085</w:t>
            </w:r>
          </w:p>
        </w:tc>
        <w:tc>
          <w:tcPr>
            <w:tcW w:w="270" w:type="pct"/>
            <w:vAlign w:val="bottom"/>
          </w:tcPr>
          <w:p w14:paraId="579C8E87" w14:textId="6A73A33C" w:rsidR="002A0E2F" w:rsidRPr="00623E67" w:rsidRDefault="002A0E2F" w:rsidP="002A0E2F">
            <w:pPr>
              <w:pStyle w:val="ZPpregtevilke"/>
            </w:pPr>
            <w:r w:rsidRPr="00623E67">
              <w:t>199.334</w:t>
            </w:r>
          </w:p>
        </w:tc>
        <w:tc>
          <w:tcPr>
            <w:tcW w:w="270" w:type="pct"/>
            <w:vAlign w:val="bottom"/>
          </w:tcPr>
          <w:p w14:paraId="2C14B2AD" w14:textId="440033C8" w:rsidR="002A0E2F" w:rsidRPr="00623E67" w:rsidRDefault="002A0E2F" w:rsidP="002A0E2F">
            <w:pPr>
              <w:pStyle w:val="ZPpregtevilke"/>
            </w:pPr>
            <w:r w:rsidRPr="00623E67">
              <w:t>214.314</w:t>
            </w:r>
          </w:p>
        </w:tc>
        <w:tc>
          <w:tcPr>
            <w:tcW w:w="270" w:type="pct"/>
            <w:vAlign w:val="bottom"/>
          </w:tcPr>
          <w:p w14:paraId="31176453" w14:textId="68BDD06E" w:rsidR="002A0E2F" w:rsidRPr="00623E67" w:rsidRDefault="002A0E2F" w:rsidP="002A0E2F">
            <w:pPr>
              <w:pStyle w:val="ZPpregtevilke"/>
            </w:pPr>
            <w:r w:rsidRPr="00623E67">
              <w:t>210.780</w:t>
            </w:r>
          </w:p>
        </w:tc>
        <w:tc>
          <w:tcPr>
            <w:tcW w:w="270" w:type="pct"/>
            <w:vAlign w:val="bottom"/>
          </w:tcPr>
          <w:p w14:paraId="697096F2" w14:textId="6450BE5C" w:rsidR="002A0E2F" w:rsidRPr="00623E67" w:rsidRDefault="002A0E2F" w:rsidP="002A0E2F">
            <w:pPr>
              <w:pStyle w:val="ZPpregtevilke"/>
            </w:pPr>
            <w:r w:rsidRPr="00623E67">
              <w:t>185.487</w:t>
            </w:r>
          </w:p>
        </w:tc>
        <w:tc>
          <w:tcPr>
            <w:tcW w:w="270" w:type="pct"/>
            <w:vAlign w:val="bottom"/>
          </w:tcPr>
          <w:p w14:paraId="1F5BB71B" w14:textId="0C811FE8" w:rsidR="002A0E2F" w:rsidRPr="00623E67" w:rsidRDefault="002A0E2F" w:rsidP="002A0E2F">
            <w:pPr>
              <w:pStyle w:val="ZPpregtevilke"/>
            </w:pPr>
            <w:r w:rsidRPr="00623E67">
              <w:t>176.397</w:t>
            </w:r>
          </w:p>
        </w:tc>
        <w:tc>
          <w:tcPr>
            <w:tcW w:w="270" w:type="pct"/>
            <w:vAlign w:val="bottom"/>
          </w:tcPr>
          <w:p w14:paraId="1C8C3D95" w14:textId="502515D1" w:rsidR="002A0E2F" w:rsidRPr="00623E67" w:rsidRDefault="002A0E2F" w:rsidP="002A0E2F">
            <w:pPr>
              <w:pStyle w:val="ZPpregtevilke"/>
            </w:pPr>
            <w:r w:rsidRPr="00623E67">
              <w:t>159.348</w:t>
            </w:r>
          </w:p>
        </w:tc>
        <w:tc>
          <w:tcPr>
            <w:tcW w:w="270" w:type="pct"/>
            <w:vAlign w:val="bottom"/>
          </w:tcPr>
          <w:p w14:paraId="4B234E80" w14:textId="01F9C416" w:rsidR="002A0E2F" w:rsidRPr="00623E67" w:rsidRDefault="002A0E2F" w:rsidP="002A0E2F">
            <w:pPr>
              <w:pStyle w:val="ZPpregtevilke"/>
            </w:pPr>
            <w:r w:rsidRPr="00623E67">
              <w:t>162.253</w:t>
            </w:r>
          </w:p>
        </w:tc>
        <w:tc>
          <w:tcPr>
            <w:tcW w:w="314" w:type="pct"/>
            <w:vAlign w:val="bottom"/>
          </w:tcPr>
          <w:p w14:paraId="24876862" w14:textId="7CC5A937" w:rsidR="002A0E2F" w:rsidRPr="00623E67" w:rsidRDefault="002A0E2F" w:rsidP="002A0E2F">
            <w:pPr>
              <w:pStyle w:val="ZPpregtevilke"/>
            </w:pPr>
            <w:r w:rsidRPr="00623E67">
              <w:t>101,8</w:t>
            </w:r>
          </w:p>
        </w:tc>
      </w:tr>
      <w:tr w:rsidR="002A0E2F" w:rsidRPr="00623E67" w14:paraId="0D906A76" w14:textId="77777777" w:rsidTr="00AA2B2F">
        <w:trPr>
          <w:trHeight w:val="227"/>
          <w:jc w:val="center"/>
        </w:trPr>
        <w:tc>
          <w:tcPr>
            <w:tcW w:w="1176" w:type="pct"/>
            <w:vAlign w:val="bottom"/>
          </w:tcPr>
          <w:p w14:paraId="43884788" w14:textId="77777777" w:rsidR="002A0E2F" w:rsidRPr="00623E67" w:rsidRDefault="002A0E2F" w:rsidP="002A0E2F">
            <w:pPr>
              <w:pStyle w:val="ZPpregtekst"/>
            </w:pPr>
            <w:r w:rsidRPr="00623E67">
              <w:t>Delež tujih mlekarn v odkupu (%)</w:t>
            </w:r>
          </w:p>
        </w:tc>
        <w:tc>
          <w:tcPr>
            <w:tcW w:w="270" w:type="pct"/>
            <w:shd w:val="clear" w:color="auto" w:fill="auto"/>
            <w:vAlign w:val="bottom"/>
          </w:tcPr>
          <w:p w14:paraId="5E2D068B" w14:textId="14E7B48C" w:rsidR="002A0E2F" w:rsidRPr="00623E67" w:rsidRDefault="002A0E2F" w:rsidP="002A0E2F">
            <w:pPr>
              <w:pStyle w:val="ZPpregtevilke"/>
            </w:pPr>
            <w:r w:rsidRPr="00623E67">
              <w:t>31,1</w:t>
            </w:r>
          </w:p>
        </w:tc>
        <w:tc>
          <w:tcPr>
            <w:tcW w:w="270" w:type="pct"/>
            <w:shd w:val="clear" w:color="auto" w:fill="auto"/>
            <w:vAlign w:val="bottom"/>
          </w:tcPr>
          <w:p w14:paraId="0060F00C" w14:textId="3B566649" w:rsidR="002A0E2F" w:rsidRPr="00623E67" w:rsidRDefault="002A0E2F" w:rsidP="002A0E2F">
            <w:pPr>
              <w:pStyle w:val="ZPpregtevilke"/>
            </w:pPr>
            <w:r w:rsidRPr="00623E67">
              <w:t>31,2</w:t>
            </w:r>
          </w:p>
        </w:tc>
        <w:tc>
          <w:tcPr>
            <w:tcW w:w="270" w:type="pct"/>
            <w:shd w:val="clear" w:color="auto" w:fill="auto"/>
            <w:vAlign w:val="bottom"/>
          </w:tcPr>
          <w:p w14:paraId="21E59EE7" w14:textId="7582EBB8" w:rsidR="002A0E2F" w:rsidRPr="00623E67" w:rsidRDefault="002A0E2F" w:rsidP="002A0E2F">
            <w:pPr>
              <w:pStyle w:val="ZPpregtevilke"/>
            </w:pPr>
            <w:r w:rsidRPr="00623E67">
              <w:t>30,0</w:t>
            </w:r>
          </w:p>
        </w:tc>
        <w:tc>
          <w:tcPr>
            <w:tcW w:w="270" w:type="pct"/>
            <w:shd w:val="clear" w:color="auto" w:fill="auto"/>
            <w:vAlign w:val="bottom"/>
          </w:tcPr>
          <w:p w14:paraId="010DD3A6" w14:textId="3E2410E7" w:rsidR="002A0E2F" w:rsidRPr="00623E67" w:rsidRDefault="002A0E2F" w:rsidP="002A0E2F">
            <w:pPr>
              <w:pStyle w:val="ZPpregtevilke"/>
            </w:pPr>
            <w:r w:rsidRPr="00623E67">
              <w:t>30,6</w:t>
            </w:r>
          </w:p>
        </w:tc>
        <w:tc>
          <w:tcPr>
            <w:tcW w:w="270" w:type="pct"/>
            <w:shd w:val="clear" w:color="auto" w:fill="auto"/>
            <w:vAlign w:val="bottom"/>
          </w:tcPr>
          <w:p w14:paraId="0A7D2CFF" w14:textId="5E2D71EF" w:rsidR="002A0E2F" w:rsidRPr="00623E67" w:rsidRDefault="002A0E2F" w:rsidP="002A0E2F">
            <w:pPr>
              <w:pStyle w:val="ZPpregtevilke"/>
            </w:pPr>
            <w:r w:rsidRPr="00623E67">
              <w:t>33,4</w:t>
            </w:r>
          </w:p>
        </w:tc>
        <w:tc>
          <w:tcPr>
            <w:tcW w:w="270" w:type="pct"/>
            <w:vAlign w:val="bottom"/>
          </w:tcPr>
          <w:p w14:paraId="7F33F41F" w14:textId="0740EBD9" w:rsidR="002A0E2F" w:rsidRPr="00623E67" w:rsidRDefault="002A0E2F" w:rsidP="002A0E2F">
            <w:pPr>
              <w:pStyle w:val="ZPpregtevilke"/>
            </w:pPr>
            <w:r w:rsidRPr="00623E67">
              <w:t>36,4</w:t>
            </w:r>
          </w:p>
        </w:tc>
        <w:tc>
          <w:tcPr>
            <w:tcW w:w="270" w:type="pct"/>
            <w:vAlign w:val="bottom"/>
          </w:tcPr>
          <w:p w14:paraId="07294B87" w14:textId="272D8DC7" w:rsidR="002A0E2F" w:rsidRPr="00623E67" w:rsidRDefault="002A0E2F" w:rsidP="002A0E2F">
            <w:pPr>
              <w:pStyle w:val="ZPpregtevilke"/>
            </w:pPr>
            <w:r w:rsidRPr="00623E67">
              <w:t>37,5</w:t>
            </w:r>
          </w:p>
        </w:tc>
        <w:tc>
          <w:tcPr>
            <w:tcW w:w="270" w:type="pct"/>
            <w:vAlign w:val="bottom"/>
          </w:tcPr>
          <w:p w14:paraId="56433875" w14:textId="607F3A01" w:rsidR="002A0E2F" w:rsidRPr="00623E67" w:rsidRDefault="002A0E2F" w:rsidP="002A0E2F">
            <w:pPr>
              <w:pStyle w:val="ZPpregtevilke"/>
            </w:pPr>
            <w:r w:rsidRPr="00623E67">
              <w:t>38,7</w:t>
            </w:r>
          </w:p>
        </w:tc>
        <w:tc>
          <w:tcPr>
            <w:tcW w:w="270" w:type="pct"/>
            <w:vAlign w:val="bottom"/>
          </w:tcPr>
          <w:p w14:paraId="6BD9C61B" w14:textId="5641B284" w:rsidR="002A0E2F" w:rsidRPr="00623E67" w:rsidRDefault="002A0E2F" w:rsidP="002A0E2F">
            <w:pPr>
              <w:pStyle w:val="ZPpregtevilke"/>
            </w:pPr>
            <w:r w:rsidRPr="00623E67">
              <w:t>36,7</w:t>
            </w:r>
          </w:p>
        </w:tc>
        <w:tc>
          <w:tcPr>
            <w:tcW w:w="270" w:type="pct"/>
            <w:vAlign w:val="bottom"/>
          </w:tcPr>
          <w:p w14:paraId="1C91DF57" w14:textId="57DBC60B" w:rsidR="002A0E2F" w:rsidRPr="00623E67" w:rsidRDefault="002A0E2F" w:rsidP="002A0E2F">
            <w:pPr>
              <w:pStyle w:val="ZPpregtevilke"/>
            </w:pPr>
            <w:r w:rsidRPr="00623E67">
              <w:t>32,0</w:t>
            </w:r>
          </w:p>
        </w:tc>
        <w:tc>
          <w:tcPr>
            <w:tcW w:w="270" w:type="pct"/>
            <w:vAlign w:val="bottom"/>
          </w:tcPr>
          <w:p w14:paraId="2331C4E1" w14:textId="0F5A81A6" w:rsidR="002A0E2F" w:rsidRPr="00623E67" w:rsidRDefault="002A0E2F" w:rsidP="002A0E2F">
            <w:pPr>
              <w:pStyle w:val="ZPpregtevilke"/>
            </w:pPr>
            <w:r w:rsidRPr="00623E67">
              <w:t>30,9</w:t>
            </w:r>
          </w:p>
        </w:tc>
        <w:tc>
          <w:tcPr>
            <w:tcW w:w="270" w:type="pct"/>
            <w:vAlign w:val="bottom"/>
          </w:tcPr>
          <w:p w14:paraId="475AAF06" w14:textId="28826AC1" w:rsidR="002A0E2F" w:rsidRPr="00623E67" w:rsidRDefault="002A0E2F" w:rsidP="002A0E2F">
            <w:pPr>
              <w:pStyle w:val="ZPpregtevilke"/>
            </w:pPr>
            <w:r w:rsidRPr="00623E67">
              <w:t>28,3</w:t>
            </w:r>
          </w:p>
        </w:tc>
        <w:tc>
          <w:tcPr>
            <w:tcW w:w="270" w:type="pct"/>
            <w:vAlign w:val="bottom"/>
          </w:tcPr>
          <w:p w14:paraId="7CF9575C" w14:textId="5723E5C1" w:rsidR="002A0E2F" w:rsidRPr="00623E67" w:rsidRDefault="002A0E2F" w:rsidP="002A0E2F">
            <w:pPr>
              <w:pStyle w:val="ZPpregtevilke"/>
            </w:pPr>
            <w:r w:rsidRPr="00623E67">
              <w:t>28,0</w:t>
            </w:r>
          </w:p>
        </w:tc>
        <w:tc>
          <w:tcPr>
            <w:tcW w:w="314" w:type="pct"/>
            <w:vAlign w:val="bottom"/>
          </w:tcPr>
          <w:p w14:paraId="049970FE" w14:textId="74880D0A" w:rsidR="002A0E2F" w:rsidRPr="00623E67" w:rsidRDefault="002A0E2F" w:rsidP="002A0E2F">
            <w:pPr>
              <w:pStyle w:val="ZPpregtevilke"/>
            </w:pPr>
            <w:r w:rsidRPr="00623E67">
              <w:t>99,0</w:t>
            </w:r>
          </w:p>
        </w:tc>
      </w:tr>
      <w:tr w:rsidR="002A0E2F" w:rsidRPr="00623E67" w14:paraId="4B670291" w14:textId="77777777" w:rsidTr="00AA2B2F">
        <w:trPr>
          <w:trHeight w:val="227"/>
          <w:jc w:val="center"/>
        </w:trPr>
        <w:tc>
          <w:tcPr>
            <w:tcW w:w="1176" w:type="pct"/>
            <w:vAlign w:val="bottom"/>
          </w:tcPr>
          <w:p w14:paraId="7850EE75" w14:textId="77777777" w:rsidR="002A0E2F" w:rsidRPr="00623E67" w:rsidRDefault="002A0E2F" w:rsidP="002A0E2F">
            <w:pPr>
              <w:pStyle w:val="ZPpregtekst"/>
            </w:pPr>
            <w:r w:rsidRPr="00623E67">
              <w:t>Delež mleka v odkupu (%)</w:t>
            </w:r>
          </w:p>
        </w:tc>
        <w:tc>
          <w:tcPr>
            <w:tcW w:w="270" w:type="pct"/>
            <w:shd w:val="clear" w:color="auto" w:fill="auto"/>
            <w:vAlign w:val="bottom"/>
          </w:tcPr>
          <w:p w14:paraId="53D8E42E" w14:textId="399C5CBB" w:rsidR="002A0E2F" w:rsidRPr="00623E67" w:rsidRDefault="002A0E2F" w:rsidP="002A0E2F">
            <w:pPr>
              <w:pStyle w:val="ZPpregtevilke"/>
            </w:pPr>
            <w:r w:rsidRPr="00623E67">
              <w:t>80,2</w:t>
            </w:r>
          </w:p>
        </w:tc>
        <w:tc>
          <w:tcPr>
            <w:tcW w:w="270" w:type="pct"/>
            <w:shd w:val="clear" w:color="auto" w:fill="auto"/>
            <w:vAlign w:val="bottom"/>
          </w:tcPr>
          <w:p w14:paraId="42B6A548" w14:textId="55E289BC" w:rsidR="002A0E2F" w:rsidRPr="00623E67" w:rsidRDefault="002A0E2F" w:rsidP="002A0E2F">
            <w:pPr>
              <w:pStyle w:val="ZPpregtevilke"/>
            </w:pPr>
            <w:r w:rsidRPr="00623E67">
              <w:t>82,6</w:t>
            </w:r>
          </w:p>
        </w:tc>
        <w:tc>
          <w:tcPr>
            <w:tcW w:w="270" w:type="pct"/>
            <w:shd w:val="clear" w:color="auto" w:fill="auto"/>
            <w:vAlign w:val="bottom"/>
          </w:tcPr>
          <w:p w14:paraId="73EF9C8F" w14:textId="77A00FB3" w:rsidR="002A0E2F" w:rsidRPr="00623E67" w:rsidRDefault="002A0E2F" w:rsidP="002A0E2F">
            <w:pPr>
              <w:pStyle w:val="ZPpregtevilke"/>
            </w:pPr>
            <w:r w:rsidRPr="00623E67">
              <w:t>86,0</w:t>
            </w:r>
          </w:p>
        </w:tc>
        <w:tc>
          <w:tcPr>
            <w:tcW w:w="270" w:type="pct"/>
            <w:shd w:val="clear" w:color="auto" w:fill="auto"/>
            <w:vAlign w:val="bottom"/>
          </w:tcPr>
          <w:p w14:paraId="4A561F3F" w14:textId="28BB2CE9" w:rsidR="002A0E2F" w:rsidRPr="00623E67" w:rsidRDefault="002A0E2F" w:rsidP="002A0E2F">
            <w:pPr>
              <w:pStyle w:val="ZPpregtevilke"/>
            </w:pPr>
            <w:r w:rsidRPr="00623E67">
              <w:t>87,4</w:t>
            </w:r>
          </w:p>
        </w:tc>
        <w:tc>
          <w:tcPr>
            <w:tcW w:w="270" w:type="pct"/>
            <w:shd w:val="clear" w:color="auto" w:fill="auto"/>
            <w:vAlign w:val="bottom"/>
          </w:tcPr>
          <w:p w14:paraId="64F9931E" w14:textId="0C827A95" w:rsidR="002A0E2F" w:rsidRPr="00623E67" w:rsidRDefault="002A0E2F" w:rsidP="002A0E2F">
            <w:pPr>
              <w:pStyle w:val="ZPpregtevilke"/>
            </w:pPr>
            <w:r w:rsidRPr="00623E67">
              <w:t>86,2</w:t>
            </w:r>
          </w:p>
        </w:tc>
        <w:tc>
          <w:tcPr>
            <w:tcW w:w="270" w:type="pct"/>
            <w:vAlign w:val="bottom"/>
          </w:tcPr>
          <w:p w14:paraId="558DE0EE" w14:textId="56CA3CB6" w:rsidR="002A0E2F" w:rsidRPr="00623E67" w:rsidRDefault="002A0E2F" w:rsidP="002A0E2F">
            <w:pPr>
              <w:pStyle w:val="ZPpregtevilke"/>
            </w:pPr>
            <w:r w:rsidRPr="00623E67">
              <w:t>86,8</w:t>
            </w:r>
          </w:p>
        </w:tc>
        <w:tc>
          <w:tcPr>
            <w:tcW w:w="270" w:type="pct"/>
            <w:vAlign w:val="bottom"/>
          </w:tcPr>
          <w:p w14:paraId="3EFAEE0B" w14:textId="27006A52" w:rsidR="002A0E2F" w:rsidRPr="00623E67" w:rsidRDefault="002A0E2F" w:rsidP="002A0E2F">
            <w:pPr>
              <w:pStyle w:val="ZPpregtevilke"/>
            </w:pPr>
            <w:r w:rsidRPr="00623E67">
              <w:t>86,2</w:t>
            </w:r>
          </w:p>
        </w:tc>
        <w:tc>
          <w:tcPr>
            <w:tcW w:w="270" w:type="pct"/>
            <w:vAlign w:val="bottom"/>
          </w:tcPr>
          <w:p w14:paraId="3B8ADED5" w14:textId="2FC65D6A" w:rsidR="002A0E2F" w:rsidRPr="00623E67" w:rsidRDefault="002A0E2F" w:rsidP="002A0E2F">
            <w:pPr>
              <w:pStyle w:val="ZPpregtevilke"/>
            </w:pPr>
            <w:r w:rsidRPr="00623E67">
              <w:t>87,7</w:t>
            </w:r>
          </w:p>
        </w:tc>
        <w:tc>
          <w:tcPr>
            <w:tcW w:w="270" w:type="pct"/>
            <w:vAlign w:val="bottom"/>
          </w:tcPr>
          <w:p w14:paraId="59936C1E" w14:textId="0FACA696" w:rsidR="002A0E2F" w:rsidRPr="00623E67" w:rsidRDefault="002A0E2F" w:rsidP="002A0E2F">
            <w:pPr>
              <w:pStyle w:val="ZPpregtevilke"/>
            </w:pPr>
            <w:r w:rsidRPr="00623E67">
              <w:t>88,5</w:t>
            </w:r>
          </w:p>
        </w:tc>
        <w:tc>
          <w:tcPr>
            <w:tcW w:w="270" w:type="pct"/>
            <w:vAlign w:val="bottom"/>
          </w:tcPr>
          <w:p w14:paraId="07A79378" w14:textId="504D790C" w:rsidR="002A0E2F" w:rsidRPr="00623E67" w:rsidRDefault="002A0E2F" w:rsidP="002A0E2F">
            <w:pPr>
              <w:pStyle w:val="ZPpregtevilke"/>
            </w:pPr>
            <w:r w:rsidRPr="00623E67">
              <w:t>89,3</w:t>
            </w:r>
          </w:p>
        </w:tc>
        <w:tc>
          <w:tcPr>
            <w:tcW w:w="270" w:type="pct"/>
            <w:vAlign w:val="bottom"/>
          </w:tcPr>
          <w:p w14:paraId="42D10A88" w14:textId="23C63318" w:rsidR="002A0E2F" w:rsidRPr="00623E67" w:rsidRDefault="002A0E2F" w:rsidP="002A0E2F">
            <w:pPr>
              <w:pStyle w:val="ZPpregtevilke"/>
            </w:pPr>
            <w:r w:rsidRPr="00623E67">
              <w:t>90,7</w:t>
            </w:r>
          </w:p>
        </w:tc>
        <w:tc>
          <w:tcPr>
            <w:tcW w:w="270" w:type="pct"/>
            <w:vAlign w:val="bottom"/>
          </w:tcPr>
          <w:p w14:paraId="688DD620" w14:textId="5801F7FB" w:rsidR="002A0E2F" w:rsidRPr="00623E67" w:rsidRDefault="002A0E2F" w:rsidP="002A0E2F">
            <w:pPr>
              <w:pStyle w:val="ZPpregtevilke"/>
            </w:pPr>
            <w:r w:rsidRPr="00623E67">
              <w:t>90,5</w:t>
            </w:r>
          </w:p>
        </w:tc>
        <w:tc>
          <w:tcPr>
            <w:tcW w:w="270" w:type="pct"/>
            <w:vAlign w:val="bottom"/>
          </w:tcPr>
          <w:p w14:paraId="245C77D9" w14:textId="5470AE1F" w:rsidR="002A0E2F" w:rsidRPr="00623E67" w:rsidRDefault="002A0E2F" w:rsidP="002A0E2F">
            <w:pPr>
              <w:pStyle w:val="ZPpregtevilke"/>
            </w:pPr>
            <w:r w:rsidRPr="00623E67">
              <w:t>91,4</w:t>
            </w:r>
          </w:p>
        </w:tc>
        <w:tc>
          <w:tcPr>
            <w:tcW w:w="314" w:type="pct"/>
            <w:vAlign w:val="bottom"/>
          </w:tcPr>
          <w:p w14:paraId="0A6E7ABB" w14:textId="585136D3" w:rsidR="002A0E2F" w:rsidRPr="00623E67" w:rsidRDefault="002A0E2F" w:rsidP="002A0E2F">
            <w:pPr>
              <w:pStyle w:val="ZPpregtevilke"/>
              <w:rPr>
                <w:rFonts w:ascii="Arial CE" w:hAnsi="Arial CE" w:cs="Arial CE"/>
              </w:rPr>
            </w:pPr>
            <w:r w:rsidRPr="00623E67">
              <w:t>100,9</w:t>
            </w:r>
          </w:p>
        </w:tc>
      </w:tr>
      <w:tr w:rsidR="002A0E2F" w:rsidRPr="00623E67" w14:paraId="5A17CDBF" w14:textId="77777777" w:rsidTr="00AA2B2F">
        <w:trPr>
          <w:trHeight w:val="227"/>
          <w:jc w:val="center"/>
        </w:trPr>
        <w:tc>
          <w:tcPr>
            <w:tcW w:w="1176" w:type="pct"/>
            <w:shd w:val="clear" w:color="auto" w:fill="D9D9D9"/>
            <w:vAlign w:val="bottom"/>
          </w:tcPr>
          <w:p w14:paraId="49DA5C14" w14:textId="77777777" w:rsidR="002A0E2F" w:rsidRPr="00623E67" w:rsidRDefault="002A0E2F" w:rsidP="002A0E2F">
            <w:pPr>
              <w:pStyle w:val="ZPpregtekst"/>
              <w:rPr>
                <w:b/>
                <w:bCs/>
              </w:rPr>
            </w:pPr>
            <w:r w:rsidRPr="00623E67">
              <w:rPr>
                <w:b/>
                <w:bCs/>
              </w:rPr>
              <w:t>Kakovost mleka</w:t>
            </w:r>
          </w:p>
        </w:tc>
        <w:tc>
          <w:tcPr>
            <w:tcW w:w="270" w:type="pct"/>
            <w:shd w:val="clear" w:color="auto" w:fill="D9D9D9"/>
            <w:vAlign w:val="bottom"/>
          </w:tcPr>
          <w:p w14:paraId="590B3837" w14:textId="77777777" w:rsidR="002A0E2F" w:rsidRPr="00623E67" w:rsidRDefault="002A0E2F" w:rsidP="002A0E2F">
            <w:pPr>
              <w:pStyle w:val="ZPpregtevilke"/>
            </w:pPr>
          </w:p>
        </w:tc>
        <w:tc>
          <w:tcPr>
            <w:tcW w:w="270" w:type="pct"/>
            <w:shd w:val="clear" w:color="auto" w:fill="D9D9D9"/>
            <w:vAlign w:val="bottom"/>
          </w:tcPr>
          <w:p w14:paraId="1E7884BA" w14:textId="77777777" w:rsidR="002A0E2F" w:rsidRPr="00623E67" w:rsidRDefault="002A0E2F" w:rsidP="002A0E2F">
            <w:pPr>
              <w:pStyle w:val="ZPpregtevilke"/>
            </w:pPr>
          </w:p>
        </w:tc>
        <w:tc>
          <w:tcPr>
            <w:tcW w:w="270" w:type="pct"/>
            <w:shd w:val="clear" w:color="auto" w:fill="D9D9D9"/>
            <w:vAlign w:val="bottom"/>
          </w:tcPr>
          <w:p w14:paraId="108898E2" w14:textId="77777777" w:rsidR="002A0E2F" w:rsidRPr="00623E67" w:rsidRDefault="002A0E2F" w:rsidP="002A0E2F">
            <w:pPr>
              <w:pStyle w:val="ZPpregtevilke"/>
            </w:pPr>
          </w:p>
        </w:tc>
        <w:tc>
          <w:tcPr>
            <w:tcW w:w="270" w:type="pct"/>
            <w:shd w:val="clear" w:color="auto" w:fill="D9D9D9"/>
            <w:vAlign w:val="bottom"/>
          </w:tcPr>
          <w:p w14:paraId="635DCA40" w14:textId="77777777" w:rsidR="002A0E2F" w:rsidRPr="00623E67" w:rsidRDefault="002A0E2F" w:rsidP="002A0E2F">
            <w:pPr>
              <w:pStyle w:val="ZPpregtevilke"/>
            </w:pPr>
          </w:p>
        </w:tc>
        <w:tc>
          <w:tcPr>
            <w:tcW w:w="270" w:type="pct"/>
            <w:shd w:val="clear" w:color="auto" w:fill="D9D9D9"/>
            <w:vAlign w:val="bottom"/>
          </w:tcPr>
          <w:p w14:paraId="2024E347" w14:textId="77777777" w:rsidR="002A0E2F" w:rsidRPr="00623E67" w:rsidRDefault="002A0E2F" w:rsidP="002A0E2F">
            <w:pPr>
              <w:pStyle w:val="ZPpregtevilke"/>
            </w:pPr>
          </w:p>
        </w:tc>
        <w:tc>
          <w:tcPr>
            <w:tcW w:w="270" w:type="pct"/>
            <w:shd w:val="clear" w:color="auto" w:fill="D9D9D9"/>
            <w:vAlign w:val="bottom"/>
          </w:tcPr>
          <w:p w14:paraId="422FCF18" w14:textId="77777777" w:rsidR="002A0E2F" w:rsidRPr="00623E67" w:rsidRDefault="002A0E2F" w:rsidP="002A0E2F">
            <w:pPr>
              <w:pStyle w:val="ZPpregtevilke"/>
            </w:pPr>
          </w:p>
        </w:tc>
        <w:tc>
          <w:tcPr>
            <w:tcW w:w="270" w:type="pct"/>
            <w:shd w:val="clear" w:color="auto" w:fill="D9D9D9"/>
            <w:vAlign w:val="bottom"/>
          </w:tcPr>
          <w:p w14:paraId="3F289D51" w14:textId="77777777" w:rsidR="002A0E2F" w:rsidRPr="00623E67" w:rsidRDefault="002A0E2F" w:rsidP="002A0E2F">
            <w:pPr>
              <w:pStyle w:val="ZPpregtevilke"/>
            </w:pPr>
          </w:p>
        </w:tc>
        <w:tc>
          <w:tcPr>
            <w:tcW w:w="270" w:type="pct"/>
            <w:shd w:val="clear" w:color="auto" w:fill="D9D9D9"/>
            <w:vAlign w:val="bottom"/>
          </w:tcPr>
          <w:p w14:paraId="1427FEDA" w14:textId="77777777" w:rsidR="002A0E2F" w:rsidRPr="00623E67" w:rsidRDefault="002A0E2F" w:rsidP="002A0E2F">
            <w:pPr>
              <w:pStyle w:val="ZPpregtevilke"/>
            </w:pPr>
          </w:p>
        </w:tc>
        <w:tc>
          <w:tcPr>
            <w:tcW w:w="270" w:type="pct"/>
            <w:shd w:val="clear" w:color="auto" w:fill="D9D9D9"/>
            <w:vAlign w:val="bottom"/>
          </w:tcPr>
          <w:p w14:paraId="5D689D2D" w14:textId="77777777" w:rsidR="002A0E2F" w:rsidRPr="00623E67" w:rsidRDefault="002A0E2F" w:rsidP="002A0E2F">
            <w:pPr>
              <w:pStyle w:val="ZPpregtevilke"/>
            </w:pPr>
          </w:p>
        </w:tc>
        <w:tc>
          <w:tcPr>
            <w:tcW w:w="270" w:type="pct"/>
            <w:shd w:val="clear" w:color="auto" w:fill="D9D9D9"/>
            <w:vAlign w:val="bottom"/>
          </w:tcPr>
          <w:p w14:paraId="1162B918" w14:textId="77777777" w:rsidR="002A0E2F" w:rsidRPr="00623E67" w:rsidRDefault="002A0E2F" w:rsidP="002A0E2F">
            <w:pPr>
              <w:pStyle w:val="ZPpregtevilke"/>
            </w:pPr>
          </w:p>
        </w:tc>
        <w:tc>
          <w:tcPr>
            <w:tcW w:w="270" w:type="pct"/>
            <w:shd w:val="clear" w:color="auto" w:fill="D9D9D9"/>
            <w:vAlign w:val="bottom"/>
          </w:tcPr>
          <w:p w14:paraId="136376DC" w14:textId="77777777" w:rsidR="002A0E2F" w:rsidRPr="00623E67" w:rsidRDefault="002A0E2F" w:rsidP="002A0E2F">
            <w:pPr>
              <w:pStyle w:val="ZPpregtevilke"/>
            </w:pPr>
          </w:p>
        </w:tc>
        <w:tc>
          <w:tcPr>
            <w:tcW w:w="270" w:type="pct"/>
            <w:shd w:val="clear" w:color="auto" w:fill="D9D9D9"/>
            <w:vAlign w:val="bottom"/>
          </w:tcPr>
          <w:p w14:paraId="69D37EAE" w14:textId="77777777" w:rsidR="002A0E2F" w:rsidRPr="00623E67" w:rsidRDefault="002A0E2F" w:rsidP="002A0E2F">
            <w:pPr>
              <w:pStyle w:val="ZPpregtevilke"/>
            </w:pPr>
          </w:p>
        </w:tc>
        <w:tc>
          <w:tcPr>
            <w:tcW w:w="270" w:type="pct"/>
            <w:shd w:val="clear" w:color="auto" w:fill="D9D9D9"/>
            <w:vAlign w:val="bottom"/>
          </w:tcPr>
          <w:p w14:paraId="71AFD238" w14:textId="77777777" w:rsidR="002A0E2F" w:rsidRPr="00623E67" w:rsidRDefault="002A0E2F" w:rsidP="002A0E2F">
            <w:pPr>
              <w:pStyle w:val="ZPpregtevilke"/>
            </w:pPr>
          </w:p>
        </w:tc>
        <w:tc>
          <w:tcPr>
            <w:tcW w:w="314" w:type="pct"/>
            <w:shd w:val="clear" w:color="auto" w:fill="D9D9D9"/>
            <w:vAlign w:val="bottom"/>
          </w:tcPr>
          <w:p w14:paraId="01209599" w14:textId="77777777" w:rsidR="002A0E2F" w:rsidRPr="00623E67" w:rsidRDefault="002A0E2F" w:rsidP="002A0E2F">
            <w:pPr>
              <w:pStyle w:val="ZPpregtevilke"/>
              <w:rPr>
                <w:rFonts w:ascii="Arial CE" w:hAnsi="Arial CE" w:cs="Arial CE"/>
              </w:rPr>
            </w:pPr>
          </w:p>
        </w:tc>
      </w:tr>
      <w:tr w:rsidR="002A0E2F" w:rsidRPr="00623E67" w14:paraId="30042FD3" w14:textId="77777777" w:rsidTr="00AA2B2F">
        <w:trPr>
          <w:trHeight w:val="227"/>
          <w:jc w:val="center"/>
        </w:trPr>
        <w:tc>
          <w:tcPr>
            <w:tcW w:w="1176" w:type="pct"/>
            <w:vAlign w:val="bottom"/>
          </w:tcPr>
          <w:p w14:paraId="5E3CF6F2" w14:textId="77777777" w:rsidR="002A0E2F" w:rsidRPr="00623E67" w:rsidRDefault="002A0E2F" w:rsidP="002A0E2F">
            <w:pPr>
              <w:pStyle w:val="ZPpregtekst"/>
            </w:pPr>
            <w:r w:rsidRPr="00623E67">
              <w:t>Vsebnost mlečne masti (%)</w:t>
            </w:r>
          </w:p>
        </w:tc>
        <w:tc>
          <w:tcPr>
            <w:tcW w:w="270" w:type="pct"/>
            <w:vAlign w:val="bottom"/>
          </w:tcPr>
          <w:p w14:paraId="63DA900F" w14:textId="2A3A4E24" w:rsidR="002A0E2F" w:rsidRPr="00623E67" w:rsidRDefault="002A0E2F" w:rsidP="002A0E2F">
            <w:pPr>
              <w:pStyle w:val="ZPpregtevilke"/>
            </w:pPr>
            <w:r w:rsidRPr="00623E67">
              <w:t>4,13</w:t>
            </w:r>
          </w:p>
        </w:tc>
        <w:tc>
          <w:tcPr>
            <w:tcW w:w="270" w:type="pct"/>
            <w:vAlign w:val="bottom"/>
          </w:tcPr>
          <w:p w14:paraId="52D569BD" w14:textId="08624F94" w:rsidR="002A0E2F" w:rsidRPr="00623E67" w:rsidRDefault="002A0E2F" w:rsidP="002A0E2F">
            <w:pPr>
              <w:pStyle w:val="ZPpregtevilke"/>
            </w:pPr>
            <w:r w:rsidRPr="00623E67">
              <w:t>4,12</w:t>
            </w:r>
          </w:p>
        </w:tc>
        <w:tc>
          <w:tcPr>
            <w:tcW w:w="270" w:type="pct"/>
            <w:vAlign w:val="bottom"/>
          </w:tcPr>
          <w:p w14:paraId="60464CC7" w14:textId="3CC5160D" w:rsidR="002A0E2F" w:rsidRPr="00623E67" w:rsidRDefault="002A0E2F" w:rsidP="002A0E2F">
            <w:pPr>
              <w:pStyle w:val="ZPpregtevilke"/>
            </w:pPr>
            <w:r w:rsidRPr="00623E67">
              <w:t>4,14</w:t>
            </w:r>
          </w:p>
        </w:tc>
        <w:tc>
          <w:tcPr>
            <w:tcW w:w="270" w:type="pct"/>
            <w:vAlign w:val="bottom"/>
          </w:tcPr>
          <w:p w14:paraId="03FC5553" w14:textId="44989E8B" w:rsidR="002A0E2F" w:rsidRPr="00623E67" w:rsidRDefault="002A0E2F" w:rsidP="002A0E2F">
            <w:pPr>
              <w:pStyle w:val="ZPpregtevilke"/>
            </w:pPr>
            <w:r w:rsidRPr="00623E67">
              <w:t>4,15</w:t>
            </w:r>
          </w:p>
        </w:tc>
        <w:tc>
          <w:tcPr>
            <w:tcW w:w="270" w:type="pct"/>
            <w:vAlign w:val="bottom"/>
          </w:tcPr>
          <w:p w14:paraId="0261FB44" w14:textId="617E6F15" w:rsidR="002A0E2F" w:rsidRPr="00623E67" w:rsidRDefault="002A0E2F" w:rsidP="002A0E2F">
            <w:pPr>
              <w:pStyle w:val="ZPpregtevilke"/>
            </w:pPr>
            <w:r w:rsidRPr="00623E67">
              <w:t>4,17</w:t>
            </w:r>
          </w:p>
        </w:tc>
        <w:tc>
          <w:tcPr>
            <w:tcW w:w="270" w:type="pct"/>
            <w:vAlign w:val="bottom"/>
          </w:tcPr>
          <w:p w14:paraId="03F11654" w14:textId="09BDA0B2" w:rsidR="002A0E2F" w:rsidRPr="00623E67" w:rsidRDefault="002A0E2F" w:rsidP="002A0E2F">
            <w:pPr>
              <w:pStyle w:val="ZPpregtevilke"/>
            </w:pPr>
            <w:r w:rsidRPr="00623E67">
              <w:t>4,20</w:t>
            </w:r>
          </w:p>
        </w:tc>
        <w:tc>
          <w:tcPr>
            <w:tcW w:w="270" w:type="pct"/>
            <w:vAlign w:val="bottom"/>
          </w:tcPr>
          <w:p w14:paraId="52F257F4" w14:textId="53A8CD83" w:rsidR="002A0E2F" w:rsidRPr="00623E67" w:rsidRDefault="002A0E2F" w:rsidP="002A0E2F">
            <w:pPr>
              <w:pStyle w:val="ZPpregtevilke"/>
            </w:pPr>
            <w:r w:rsidRPr="00623E67">
              <w:t>4,17</w:t>
            </w:r>
          </w:p>
        </w:tc>
        <w:tc>
          <w:tcPr>
            <w:tcW w:w="270" w:type="pct"/>
            <w:vAlign w:val="bottom"/>
          </w:tcPr>
          <w:p w14:paraId="36250865" w14:textId="0972B89F" w:rsidR="002A0E2F" w:rsidRPr="00623E67" w:rsidRDefault="002A0E2F" w:rsidP="002A0E2F">
            <w:pPr>
              <w:pStyle w:val="ZPpregtevilke"/>
            </w:pPr>
            <w:r w:rsidRPr="00623E67">
              <w:t>4,12</w:t>
            </w:r>
          </w:p>
        </w:tc>
        <w:tc>
          <w:tcPr>
            <w:tcW w:w="270" w:type="pct"/>
            <w:vAlign w:val="bottom"/>
          </w:tcPr>
          <w:p w14:paraId="45BFD04D" w14:textId="471906CD" w:rsidR="002A0E2F" w:rsidRPr="00623E67" w:rsidRDefault="002A0E2F" w:rsidP="002A0E2F">
            <w:pPr>
              <w:pStyle w:val="ZPpregtevilke"/>
            </w:pPr>
            <w:r w:rsidRPr="00623E67">
              <w:t>4,12</w:t>
            </w:r>
          </w:p>
        </w:tc>
        <w:tc>
          <w:tcPr>
            <w:tcW w:w="270" w:type="pct"/>
            <w:vAlign w:val="bottom"/>
          </w:tcPr>
          <w:p w14:paraId="6AA6E9FE" w14:textId="3550E9E5" w:rsidR="002A0E2F" w:rsidRPr="00623E67" w:rsidRDefault="002A0E2F" w:rsidP="002A0E2F">
            <w:pPr>
              <w:pStyle w:val="ZPpregtevilke"/>
            </w:pPr>
            <w:r w:rsidRPr="00623E67">
              <w:t>4,14</w:t>
            </w:r>
          </w:p>
        </w:tc>
        <w:tc>
          <w:tcPr>
            <w:tcW w:w="270" w:type="pct"/>
            <w:vAlign w:val="bottom"/>
          </w:tcPr>
          <w:p w14:paraId="206BB52E" w14:textId="6883B294" w:rsidR="002A0E2F" w:rsidRPr="00623E67" w:rsidRDefault="002A0E2F" w:rsidP="002A0E2F">
            <w:pPr>
              <w:pStyle w:val="ZPpregtevilke"/>
            </w:pPr>
            <w:r w:rsidRPr="00623E67">
              <w:t>4,15</w:t>
            </w:r>
          </w:p>
        </w:tc>
        <w:tc>
          <w:tcPr>
            <w:tcW w:w="270" w:type="pct"/>
            <w:vAlign w:val="bottom"/>
          </w:tcPr>
          <w:p w14:paraId="5F125B82" w14:textId="46F99C75" w:rsidR="002A0E2F" w:rsidRPr="00623E67" w:rsidRDefault="002A0E2F" w:rsidP="002A0E2F">
            <w:pPr>
              <w:pStyle w:val="ZPpregtevilke"/>
            </w:pPr>
            <w:r w:rsidRPr="00623E67">
              <w:t>4,14</w:t>
            </w:r>
          </w:p>
        </w:tc>
        <w:tc>
          <w:tcPr>
            <w:tcW w:w="270" w:type="pct"/>
            <w:vAlign w:val="bottom"/>
          </w:tcPr>
          <w:p w14:paraId="5E4D7419" w14:textId="5C336A85" w:rsidR="002A0E2F" w:rsidRPr="00623E67" w:rsidRDefault="002A0E2F" w:rsidP="002A0E2F">
            <w:pPr>
              <w:pStyle w:val="ZPpregtevilke"/>
            </w:pPr>
            <w:r w:rsidRPr="00623E67">
              <w:t>4,13</w:t>
            </w:r>
          </w:p>
        </w:tc>
        <w:tc>
          <w:tcPr>
            <w:tcW w:w="314" w:type="pct"/>
            <w:vAlign w:val="bottom"/>
          </w:tcPr>
          <w:p w14:paraId="5C6BD62C" w14:textId="472885B7" w:rsidR="002A0E2F" w:rsidRPr="00623E67" w:rsidRDefault="002A0E2F" w:rsidP="002A0E2F">
            <w:pPr>
              <w:pStyle w:val="ZPpregtevilke"/>
              <w:rPr>
                <w:rFonts w:ascii="Arial CE" w:hAnsi="Arial CE" w:cs="Arial CE"/>
              </w:rPr>
            </w:pPr>
            <w:r w:rsidRPr="00623E67">
              <w:t>99,7</w:t>
            </w:r>
          </w:p>
        </w:tc>
      </w:tr>
      <w:tr w:rsidR="002A0E2F" w:rsidRPr="00623E67" w14:paraId="0918999C" w14:textId="77777777" w:rsidTr="00AA2B2F">
        <w:trPr>
          <w:trHeight w:val="227"/>
          <w:jc w:val="center"/>
        </w:trPr>
        <w:tc>
          <w:tcPr>
            <w:tcW w:w="1176" w:type="pct"/>
            <w:tcBorders>
              <w:bottom w:val="nil"/>
            </w:tcBorders>
            <w:vAlign w:val="bottom"/>
          </w:tcPr>
          <w:p w14:paraId="2BAB8353" w14:textId="77777777" w:rsidR="002A0E2F" w:rsidRPr="00623E67" w:rsidRDefault="002A0E2F" w:rsidP="002A0E2F">
            <w:pPr>
              <w:pStyle w:val="ZPpregtekst"/>
            </w:pPr>
            <w:r w:rsidRPr="00623E67">
              <w:t>Vsebnost beljakovin (%)</w:t>
            </w:r>
          </w:p>
        </w:tc>
        <w:tc>
          <w:tcPr>
            <w:tcW w:w="270" w:type="pct"/>
            <w:tcBorders>
              <w:bottom w:val="nil"/>
            </w:tcBorders>
            <w:vAlign w:val="bottom"/>
          </w:tcPr>
          <w:p w14:paraId="6DD9E08A" w14:textId="7753B421" w:rsidR="002A0E2F" w:rsidRPr="00623E67" w:rsidRDefault="002A0E2F" w:rsidP="002A0E2F">
            <w:pPr>
              <w:pStyle w:val="ZPpregtevilke"/>
            </w:pPr>
            <w:r w:rsidRPr="00623E67">
              <w:t>3,35</w:t>
            </w:r>
          </w:p>
        </w:tc>
        <w:tc>
          <w:tcPr>
            <w:tcW w:w="270" w:type="pct"/>
            <w:tcBorders>
              <w:bottom w:val="nil"/>
            </w:tcBorders>
            <w:vAlign w:val="bottom"/>
          </w:tcPr>
          <w:p w14:paraId="5A8802B8" w14:textId="6371E3ED" w:rsidR="002A0E2F" w:rsidRPr="00623E67" w:rsidRDefault="002A0E2F" w:rsidP="002A0E2F">
            <w:pPr>
              <w:pStyle w:val="ZPpregtevilke"/>
            </w:pPr>
            <w:r w:rsidRPr="00623E67">
              <w:t>3,35</w:t>
            </w:r>
          </w:p>
        </w:tc>
        <w:tc>
          <w:tcPr>
            <w:tcW w:w="270" w:type="pct"/>
            <w:tcBorders>
              <w:bottom w:val="nil"/>
            </w:tcBorders>
            <w:vAlign w:val="bottom"/>
          </w:tcPr>
          <w:p w14:paraId="2EDD3EF6" w14:textId="30816220" w:rsidR="002A0E2F" w:rsidRPr="00623E67" w:rsidRDefault="002A0E2F" w:rsidP="002A0E2F">
            <w:pPr>
              <w:pStyle w:val="ZPpregtevilke"/>
            </w:pPr>
            <w:r w:rsidRPr="00623E67">
              <w:t>3,37</w:t>
            </w:r>
          </w:p>
        </w:tc>
        <w:tc>
          <w:tcPr>
            <w:tcW w:w="270" w:type="pct"/>
            <w:tcBorders>
              <w:bottom w:val="nil"/>
            </w:tcBorders>
            <w:vAlign w:val="bottom"/>
          </w:tcPr>
          <w:p w14:paraId="78C52F57" w14:textId="485FE51E" w:rsidR="002A0E2F" w:rsidRPr="00623E67" w:rsidRDefault="002A0E2F" w:rsidP="002A0E2F">
            <w:pPr>
              <w:pStyle w:val="ZPpregtevilke"/>
            </w:pPr>
            <w:r w:rsidRPr="00623E67">
              <w:t>3,36</w:t>
            </w:r>
          </w:p>
        </w:tc>
        <w:tc>
          <w:tcPr>
            <w:tcW w:w="270" w:type="pct"/>
            <w:tcBorders>
              <w:bottom w:val="nil"/>
            </w:tcBorders>
            <w:vAlign w:val="bottom"/>
          </w:tcPr>
          <w:p w14:paraId="3FB623DA" w14:textId="7DF8E84B" w:rsidR="002A0E2F" w:rsidRPr="00623E67" w:rsidRDefault="002A0E2F" w:rsidP="002A0E2F">
            <w:pPr>
              <w:pStyle w:val="ZPpregtevilke"/>
            </w:pPr>
            <w:r w:rsidRPr="00623E67">
              <w:t>3,37</w:t>
            </w:r>
          </w:p>
        </w:tc>
        <w:tc>
          <w:tcPr>
            <w:tcW w:w="270" w:type="pct"/>
            <w:tcBorders>
              <w:bottom w:val="nil"/>
            </w:tcBorders>
            <w:vAlign w:val="bottom"/>
          </w:tcPr>
          <w:p w14:paraId="498A36CA" w14:textId="506E15FD" w:rsidR="002A0E2F" w:rsidRPr="00623E67" w:rsidRDefault="002A0E2F" w:rsidP="002A0E2F">
            <w:pPr>
              <w:pStyle w:val="ZPpregtevilke"/>
            </w:pPr>
            <w:r w:rsidRPr="00623E67">
              <w:t>3,37</w:t>
            </w:r>
          </w:p>
        </w:tc>
        <w:tc>
          <w:tcPr>
            <w:tcW w:w="270" w:type="pct"/>
            <w:tcBorders>
              <w:bottom w:val="nil"/>
            </w:tcBorders>
            <w:vAlign w:val="bottom"/>
          </w:tcPr>
          <w:p w14:paraId="5664BFFE" w14:textId="1CF1C61F" w:rsidR="002A0E2F" w:rsidRPr="00623E67" w:rsidRDefault="002A0E2F" w:rsidP="002A0E2F">
            <w:pPr>
              <w:pStyle w:val="ZPpregtevilke"/>
            </w:pPr>
            <w:r w:rsidRPr="00623E67">
              <w:t>3,36</w:t>
            </w:r>
          </w:p>
        </w:tc>
        <w:tc>
          <w:tcPr>
            <w:tcW w:w="270" w:type="pct"/>
            <w:tcBorders>
              <w:bottom w:val="nil"/>
            </w:tcBorders>
            <w:vAlign w:val="bottom"/>
          </w:tcPr>
          <w:p w14:paraId="72266097" w14:textId="79E40BA9" w:rsidR="002A0E2F" w:rsidRPr="00623E67" w:rsidRDefault="002A0E2F" w:rsidP="002A0E2F">
            <w:pPr>
              <w:pStyle w:val="ZPpregtevilke"/>
            </w:pPr>
            <w:r w:rsidRPr="00623E67">
              <w:t>3,36</w:t>
            </w:r>
          </w:p>
        </w:tc>
        <w:tc>
          <w:tcPr>
            <w:tcW w:w="270" w:type="pct"/>
            <w:tcBorders>
              <w:bottom w:val="nil"/>
            </w:tcBorders>
            <w:vAlign w:val="bottom"/>
          </w:tcPr>
          <w:p w14:paraId="45548195" w14:textId="6CCD08FF" w:rsidR="002A0E2F" w:rsidRPr="00623E67" w:rsidRDefault="002A0E2F" w:rsidP="002A0E2F">
            <w:pPr>
              <w:pStyle w:val="ZPpregtevilke"/>
            </w:pPr>
            <w:r w:rsidRPr="00623E67">
              <w:t>3,38</w:t>
            </w:r>
          </w:p>
        </w:tc>
        <w:tc>
          <w:tcPr>
            <w:tcW w:w="270" w:type="pct"/>
            <w:tcBorders>
              <w:bottom w:val="nil"/>
            </w:tcBorders>
            <w:vAlign w:val="bottom"/>
          </w:tcPr>
          <w:p w14:paraId="55FC0D5D" w14:textId="55AFC97A" w:rsidR="002A0E2F" w:rsidRPr="00623E67" w:rsidRDefault="002A0E2F" w:rsidP="002A0E2F">
            <w:pPr>
              <w:pStyle w:val="ZPpregtevilke"/>
            </w:pPr>
            <w:r w:rsidRPr="00623E67">
              <w:t>3,36</w:t>
            </w:r>
          </w:p>
        </w:tc>
        <w:tc>
          <w:tcPr>
            <w:tcW w:w="270" w:type="pct"/>
            <w:tcBorders>
              <w:bottom w:val="nil"/>
            </w:tcBorders>
            <w:vAlign w:val="bottom"/>
          </w:tcPr>
          <w:p w14:paraId="419999A1" w14:textId="1ABB375A" w:rsidR="002A0E2F" w:rsidRPr="00623E67" w:rsidRDefault="002A0E2F" w:rsidP="002A0E2F">
            <w:pPr>
              <w:pStyle w:val="ZPpregtevilke"/>
            </w:pPr>
            <w:r w:rsidRPr="00623E67">
              <w:t>3,37</w:t>
            </w:r>
          </w:p>
        </w:tc>
        <w:tc>
          <w:tcPr>
            <w:tcW w:w="270" w:type="pct"/>
            <w:tcBorders>
              <w:bottom w:val="nil"/>
            </w:tcBorders>
            <w:vAlign w:val="bottom"/>
          </w:tcPr>
          <w:p w14:paraId="3CA77E18" w14:textId="1732C76C" w:rsidR="002A0E2F" w:rsidRPr="00623E67" w:rsidRDefault="002A0E2F" w:rsidP="002A0E2F">
            <w:pPr>
              <w:pStyle w:val="ZPpregtevilke"/>
            </w:pPr>
            <w:r w:rsidRPr="00623E67">
              <w:t>3,39</w:t>
            </w:r>
          </w:p>
        </w:tc>
        <w:tc>
          <w:tcPr>
            <w:tcW w:w="270" w:type="pct"/>
            <w:tcBorders>
              <w:bottom w:val="nil"/>
            </w:tcBorders>
            <w:vAlign w:val="bottom"/>
          </w:tcPr>
          <w:p w14:paraId="009D38F0" w14:textId="6D2BF791" w:rsidR="002A0E2F" w:rsidRPr="00623E67" w:rsidRDefault="002A0E2F" w:rsidP="002A0E2F">
            <w:pPr>
              <w:pStyle w:val="ZPpregtevilke"/>
            </w:pPr>
            <w:r w:rsidRPr="00623E67">
              <w:t>3,43</w:t>
            </w:r>
          </w:p>
        </w:tc>
        <w:tc>
          <w:tcPr>
            <w:tcW w:w="314" w:type="pct"/>
            <w:tcBorders>
              <w:bottom w:val="nil"/>
            </w:tcBorders>
            <w:vAlign w:val="bottom"/>
          </w:tcPr>
          <w:p w14:paraId="2A9DF6FA" w14:textId="148467B2" w:rsidR="002A0E2F" w:rsidRPr="00623E67" w:rsidRDefault="002A0E2F" w:rsidP="002A0E2F">
            <w:pPr>
              <w:pStyle w:val="ZPpregtevilke"/>
              <w:rPr>
                <w:rFonts w:ascii="Arial CE" w:hAnsi="Arial CE" w:cs="Arial CE"/>
              </w:rPr>
            </w:pPr>
            <w:r w:rsidRPr="00623E67">
              <w:t>101,1</w:t>
            </w:r>
          </w:p>
        </w:tc>
      </w:tr>
      <w:tr w:rsidR="002A0E2F" w:rsidRPr="00623E67" w14:paraId="5AE8418D" w14:textId="77777777" w:rsidTr="00AA2B2F">
        <w:trPr>
          <w:trHeight w:val="227"/>
          <w:jc w:val="center"/>
        </w:trPr>
        <w:tc>
          <w:tcPr>
            <w:tcW w:w="1176" w:type="pct"/>
            <w:tcBorders>
              <w:top w:val="nil"/>
              <w:bottom w:val="nil"/>
            </w:tcBorders>
            <w:shd w:val="clear" w:color="auto" w:fill="auto"/>
            <w:vAlign w:val="bottom"/>
          </w:tcPr>
          <w:p w14:paraId="0FC9AAE9" w14:textId="77777777" w:rsidR="002A0E2F" w:rsidRPr="00623E67" w:rsidRDefault="002A0E2F" w:rsidP="002A0E2F">
            <w:pPr>
              <w:pStyle w:val="ZPpregtekst"/>
            </w:pPr>
            <w:r w:rsidRPr="00623E67">
              <w:t>Bakteriološki razred ekstra (%)</w:t>
            </w:r>
          </w:p>
        </w:tc>
        <w:tc>
          <w:tcPr>
            <w:tcW w:w="270" w:type="pct"/>
            <w:tcBorders>
              <w:top w:val="nil"/>
              <w:bottom w:val="nil"/>
            </w:tcBorders>
            <w:shd w:val="clear" w:color="auto" w:fill="auto"/>
            <w:vAlign w:val="bottom"/>
          </w:tcPr>
          <w:p w14:paraId="46AE7570" w14:textId="09D5E542" w:rsidR="002A0E2F" w:rsidRPr="00623E67" w:rsidRDefault="002A0E2F" w:rsidP="002A0E2F">
            <w:pPr>
              <w:pStyle w:val="ZPpregtevilke"/>
            </w:pPr>
            <w:r w:rsidRPr="00623E67">
              <w:rPr>
                <w:szCs w:val="16"/>
              </w:rPr>
              <w:t>79,65</w:t>
            </w:r>
          </w:p>
        </w:tc>
        <w:tc>
          <w:tcPr>
            <w:tcW w:w="270" w:type="pct"/>
            <w:tcBorders>
              <w:top w:val="nil"/>
              <w:bottom w:val="nil"/>
            </w:tcBorders>
            <w:shd w:val="clear" w:color="auto" w:fill="auto"/>
            <w:vAlign w:val="bottom"/>
          </w:tcPr>
          <w:p w14:paraId="2DDC2224" w14:textId="490CCF57" w:rsidR="002A0E2F" w:rsidRPr="00623E67" w:rsidRDefault="002A0E2F" w:rsidP="002A0E2F">
            <w:pPr>
              <w:pStyle w:val="ZPpregtevilke"/>
            </w:pPr>
            <w:r w:rsidRPr="00623E67">
              <w:rPr>
                <w:szCs w:val="16"/>
              </w:rPr>
              <w:t>73,89</w:t>
            </w:r>
          </w:p>
        </w:tc>
        <w:tc>
          <w:tcPr>
            <w:tcW w:w="270" w:type="pct"/>
            <w:tcBorders>
              <w:top w:val="nil"/>
              <w:bottom w:val="nil"/>
            </w:tcBorders>
            <w:shd w:val="clear" w:color="auto" w:fill="auto"/>
            <w:vAlign w:val="bottom"/>
          </w:tcPr>
          <w:p w14:paraId="71169624" w14:textId="0D4F571F" w:rsidR="002A0E2F" w:rsidRPr="00623E67" w:rsidRDefault="002A0E2F" w:rsidP="002A0E2F">
            <w:pPr>
              <w:pStyle w:val="ZPpregtevilke"/>
            </w:pPr>
            <w:r w:rsidRPr="00623E67">
              <w:rPr>
                <w:szCs w:val="16"/>
              </w:rPr>
              <w:t>75,44</w:t>
            </w:r>
          </w:p>
        </w:tc>
        <w:tc>
          <w:tcPr>
            <w:tcW w:w="270" w:type="pct"/>
            <w:tcBorders>
              <w:top w:val="nil"/>
              <w:bottom w:val="nil"/>
            </w:tcBorders>
            <w:shd w:val="clear" w:color="auto" w:fill="auto"/>
            <w:vAlign w:val="bottom"/>
          </w:tcPr>
          <w:p w14:paraId="0A8AE5D5" w14:textId="754591B9" w:rsidR="002A0E2F" w:rsidRPr="00623E67" w:rsidRDefault="002A0E2F" w:rsidP="002A0E2F">
            <w:pPr>
              <w:pStyle w:val="ZPpregtevilke"/>
            </w:pPr>
            <w:r w:rsidRPr="00623E67">
              <w:rPr>
                <w:szCs w:val="16"/>
              </w:rPr>
              <w:t>80,78</w:t>
            </w:r>
          </w:p>
        </w:tc>
        <w:tc>
          <w:tcPr>
            <w:tcW w:w="270" w:type="pct"/>
            <w:tcBorders>
              <w:top w:val="nil"/>
              <w:bottom w:val="nil"/>
            </w:tcBorders>
            <w:shd w:val="clear" w:color="auto" w:fill="auto"/>
            <w:vAlign w:val="bottom"/>
          </w:tcPr>
          <w:p w14:paraId="0D9FCE82" w14:textId="216BAE84" w:rsidR="002A0E2F" w:rsidRPr="00623E67" w:rsidRDefault="002A0E2F" w:rsidP="002A0E2F">
            <w:pPr>
              <w:pStyle w:val="ZPpregtevilke"/>
            </w:pPr>
            <w:r w:rsidRPr="00623E67">
              <w:rPr>
                <w:szCs w:val="16"/>
              </w:rPr>
              <w:t>78,42</w:t>
            </w:r>
          </w:p>
        </w:tc>
        <w:tc>
          <w:tcPr>
            <w:tcW w:w="270" w:type="pct"/>
            <w:tcBorders>
              <w:top w:val="nil"/>
              <w:bottom w:val="nil"/>
            </w:tcBorders>
            <w:shd w:val="clear" w:color="auto" w:fill="auto"/>
            <w:vAlign w:val="bottom"/>
          </w:tcPr>
          <w:p w14:paraId="46C2188F" w14:textId="5AD99058" w:rsidR="002A0E2F" w:rsidRPr="00623E67" w:rsidRDefault="002A0E2F" w:rsidP="002A0E2F">
            <w:pPr>
              <w:pStyle w:val="ZPpregtevilke"/>
            </w:pPr>
            <w:r w:rsidRPr="00623E67">
              <w:rPr>
                <w:szCs w:val="16"/>
              </w:rPr>
              <w:t>76,77</w:t>
            </w:r>
          </w:p>
        </w:tc>
        <w:tc>
          <w:tcPr>
            <w:tcW w:w="270" w:type="pct"/>
            <w:tcBorders>
              <w:top w:val="nil"/>
              <w:bottom w:val="nil"/>
            </w:tcBorders>
            <w:shd w:val="clear" w:color="auto" w:fill="auto"/>
            <w:vAlign w:val="bottom"/>
          </w:tcPr>
          <w:p w14:paraId="1F34FCCB" w14:textId="344D150E" w:rsidR="002A0E2F" w:rsidRPr="00623E67" w:rsidRDefault="002A0E2F" w:rsidP="002A0E2F">
            <w:pPr>
              <w:pStyle w:val="ZPpregtevilke"/>
            </w:pPr>
            <w:r w:rsidRPr="00623E67">
              <w:rPr>
                <w:szCs w:val="16"/>
              </w:rPr>
              <w:t>66,71</w:t>
            </w:r>
          </w:p>
        </w:tc>
        <w:tc>
          <w:tcPr>
            <w:tcW w:w="270" w:type="pct"/>
            <w:tcBorders>
              <w:top w:val="nil"/>
              <w:bottom w:val="nil"/>
            </w:tcBorders>
            <w:shd w:val="clear" w:color="auto" w:fill="auto"/>
            <w:vAlign w:val="bottom"/>
          </w:tcPr>
          <w:p w14:paraId="4ED2BF3A" w14:textId="495A763F" w:rsidR="002A0E2F" w:rsidRPr="00623E67" w:rsidRDefault="002A0E2F" w:rsidP="002A0E2F">
            <w:pPr>
              <w:pStyle w:val="ZPpregtevilke"/>
            </w:pPr>
            <w:r w:rsidRPr="00623E67">
              <w:rPr>
                <w:szCs w:val="16"/>
              </w:rPr>
              <w:t>:</w:t>
            </w:r>
          </w:p>
        </w:tc>
        <w:tc>
          <w:tcPr>
            <w:tcW w:w="270" w:type="pct"/>
            <w:tcBorders>
              <w:top w:val="nil"/>
              <w:bottom w:val="nil"/>
            </w:tcBorders>
            <w:shd w:val="clear" w:color="auto" w:fill="auto"/>
            <w:vAlign w:val="bottom"/>
          </w:tcPr>
          <w:p w14:paraId="05FEF8DA" w14:textId="2D3F8F49" w:rsidR="002A0E2F" w:rsidRPr="00623E67" w:rsidRDefault="002A0E2F" w:rsidP="002A0E2F">
            <w:pPr>
              <w:pStyle w:val="ZPpregtevilke"/>
            </w:pPr>
            <w:r w:rsidRPr="00623E67">
              <w:rPr>
                <w:szCs w:val="16"/>
              </w:rPr>
              <w:t>:</w:t>
            </w:r>
          </w:p>
        </w:tc>
        <w:tc>
          <w:tcPr>
            <w:tcW w:w="270" w:type="pct"/>
            <w:tcBorders>
              <w:top w:val="nil"/>
              <w:bottom w:val="nil"/>
            </w:tcBorders>
            <w:shd w:val="clear" w:color="auto" w:fill="auto"/>
            <w:vAlign w:val="bottom"/>
          </w:tcPr>
          <w:p w14:paraId="219D8270" w14:textId="1D9476D9" w:rsidR="002A0E2F" w:rsidRPr="00623E67" w:rsidRDefault="002A0E2F" w:rsidP="002A0E2F">
            <w:pPr>
              <w:pStyle w:val="ZPpregtevilke"/>
            </w:pPr>
            <w:r w:rsidRPr="00623E67">
              <w:rPr>
                <w:szCs w:val="16"/>
              </w:rPr>
              <w:t>:</w:t>
            </w:r>
          </w:p>
        </w:tc>
        <w:tc>
          <w:tcPr>
            <w:tcW w:w="270" w:type="pct"/>
            <w:tcBorders>
              <w:top w:val="nil"/>
              <w:bottom w:val="nil"/>
            </w:tcBorders>
            <w:shd w:val="clear" w:color="auto" w:fill="auto"/>
            <w:vAlign w:val="bottom"/>
          </w:tcPr>
          <w:p w14:paraId="32A1C1DA" w14:textId="12C640DF" w:rsidR="002A0E2F" w:rsidRPr="00623E67" w:rsidRDefault="002A0E2F" w:rsidP="002A0E2F">
            <w:pPr>
              <w:pStyle w:val="ZPpregtevilke"/>
            </w:pPr>
            <w:r w:rsidRPr="00623E67">
              <w:rPr>
                <w:szCs w:val="16"/>
              </w:rPr>
              <w:t>:</w:t>
            </w:r>
          </w:p>
        </w:tc>
        <w:tc>
          <w:tcPr>
            <w:tcW w:w="270" w:type="pct"/>
            <w:tcBorders>
              <w:top w:val="nil"/>
              <w:bottom w:val="nil"/>
            </w:tcBorders>
            <w:shd w:val="clear" w:color="auto" w:fill="auto"/>
            <w:vAlign w:val="bottom"/>
          </w:tcPr>
          <w:p w14:paraId="0296A6C2" w14:textId="2D4B3DF2" w:rsidR="002A0E2F" w:rsidRPr="00623E67" w:rsidRDefault="002A0E2F" w:rsidP="002A0E2F">
            <w:pPr>
              <w:pStyle w:val="ZPpregtevilke"/>
            </w:pPr>
            <w:r w:rsidRPr="00623E67">
              <w:rPr>
                <w:szCs w:val="16"/>
              </w:rPr>
              <w:t>:</w:t>
            </w:r>
          </w:p>
        </w:tc>
        <w:tc>
          <w:tcPr>
            <w:tcW w:w="270" w:type="pct"/>
            <w:tcBorders>
              <w:top w:val="nil"/>
              <w:bottom w:val="nil"/>
            </w:tcBorders>
            <w:shd w:val="clear" w:color="auto" w:fill="auto"/>
            <w:vAlign w:val="bottom"/>
          </w:tcPr>
          <w:p w14:paraId="68881CCB" w14:textId="657C6B02" w:rsidR="002A0E2F" w:rsidRPr="00623E67" w:rsidRDefault="002A0E2F" w:rsidP="002A0E2F">
            <w:pPr>
              <w:pStyle w:val="ZPpregtevilke"/>
            </w:pPr>
            <w:r w:rsidRPr="00623E67">
              <w:rPr>
                <w:szCs w:val="16"/>
              </w:rPr>
              <w:t>:</w:t>
            </w:r>
          </w:p>
        </w:tc>
        <w:tc>
          <w:tcPr>
            <w:tcW w:w="314" w:type="pct"/>
            <w:tcBorders>
              <w:top w:val="nil"/>
              <w:bottom w:val="nil"/>
            </w:tcBorders>
            <w:shd w:val="clear" w:color="auto" w:fill="auto"/>
            <w:vAlign w:val="bottom"/>
          </w:tcPr>
          <w:p w14:paraId="48C57A0E" w14:textId="77777777" w:rsidR="002A0E2F" w:rsidRPr="00623E67" w:rsidRDefault="002A0E2F" w:rsidP="002A0E2F">
            <w:pPr>
              <w:pStyle w:val="ZPpregtevilke"/>
              <w:rPr>
                <w:rFonts w:ascii="Arial CE" w:hAnsi="Arial CE" w:cs="Arial CE"/>
              </w:rPr>
            </w:pPr>
          </w:p>
        </w:tc>
      </w:tr>
      <w:tr w:rsidR="002A0E2F" w:rsidRPr="00623E67" w14:paraId="75E47B1B" w14:textId="77777777" w:rsidTr="00AA2B2F">
        <w:trPr>
          <w:trHeight w:val="227"/>
          <w:jc w:val="center"/>
        </w:trPr>
        <w:tc>
          <w:tcPr>
            <w:tcW w:w="1176" w:type="pct"/>
            <w:tcBorders>
              <w:top w:val="nil"/>
            </w:tcBorders>
            <w:vAlign w:val="bottom"/>
          </w:tcPr>
          <w:p w14:paraId="1B27AF97" w14:textId="77777777" w:rsidR="002A0E2F" w:rsidRPr="00623E67" w:rsidRDefault="002A0E2F" w:rsidP="002A0E2F">
            <w:pPr>
              <w:pStyle w:val="ZPpregtekst"/>
            </w:pPr>
            <w:r w:rsidRPr="00623E67">
              <w:t>Bakteriološki razred 1 (%)</w:t>
            </w:r>
          </w:p>
        </w:tc>
        <w:tc>
          <w:tcPr>
            <w:tcW w:w="270" w:type="pct"/>
            <w:tcBorders>
              <w:top w:val="nil"/>
            </w:tcBorders>
            <w:vAlign w:val="bottom"/>
          </w:tcPr>
          <w:p w14:paraId="5C8806E0" w14:textId="43364696" w:rsidR="002A0E2F" w:rsidRPr="00623E67" w:rsidRDefault="002A0E2F" w:rsidP="002A0E2F">
            <w:pPr>
              <w:pStyle w:val="ZPpregtevilke"/>
            </w:pPr>
            <w:r w:rsidRPr="00623E67">
              <w:rPr>
                <w:szCs w:val="16"/>
              </w:rPr>
              <w:t>16,58</w:t>
            </w:r>
          </w:p>
        </w:tc>
        <w:tc>
          <w:tcPr>
            <w:tcW w:w="270" w:type="pct"/>
            <w:tcBorders>
              <w:top w:val="nil"/>
            </w:tcBorders>
            <w:vAlign w:val="bottom"/>
          </w:tcPr>
          <w:p w14:paraId="697CA31A" w14:textId="473082DC" w:rsidR="002A0E2F" w:rsidRPr="00623E67" w:rsidRDefault="002A0E2F" w:rsidP="002A0E2F">
            <w:pPr>
              <w:pStyle w:val="ZPpregtevilke"/>
            </w:pPr>
            <w:r w:rsidRPr="00623E67">
              <w:rPr>
                <w:szCs w:val="16"/>
              </w:rPr>
              <w:t>16,60</w:t>
            </w:r>
          </w:p>
        </w:tc>
        <w:tc>
          <w:tcPr>
            <w:tcW w:w="270" w:type="pct"/>
            <w:tcBorders>
              <w:top w:val="nil"/>
            </w:tcBorders>
            <w:vAlign w:val="bottom"/>
          </w:tcPr>
          <w:p w14:paraId="6D8A1394" w14:textId="7C66382E" w:rsidR="002A0E2F" w:rsidRPr="00623E67" w:rsidRDefault="002A0E2F" w:rsidP="002A0E2F">
            <w:pPr>
              <w:pStyle w:val="ZPpregtevilke"/>
            </w:pPr>
            <w:r w:rsidRPr="00623E67">
              <w:rPr>
                <w:szCs w:val="16"/>
              </w:rPr>
              <w:t>18,52</w:t>
            </w:r>
          </w:p>
        </w:tc>
        <w:tc>
          <w:tcPr>
            <w:tcW w:w="270" w:type="pct"/>
            <w:tcBorders>
              <w:top w:val="nil"/>
            </w:tcBorders>
            <w:vAlign w:val="bottom"/>
          </w:tcPr>
          <w:p w14:paraId="651E0D9F" w14:textId="4E85C9A7" w:rsidR="002A0E2F" w:rsidRPr="00623E67" w:rsidRDefault="002A0E2F" w:rsidP="002A0E2F">
            <w:pPr>
              <w:pStyle w:val="ZPpregtevilke"/>
            </w:pPr>
            <w:r w:rsidRPr="00623E67">
              <w:rPr>
                <w:szCs w:val="16"/>
              </w:rPr>
              <w:t>14,89</w:t>
            </w:r>
          </w:p>
        </w:tc>
        <w:tc>
          <w:tcPr>
            <w:tcW w:w="270" w:type="pct"/>
            <w:tcBorders>
              <w:top w:val="nil"/>
            </w:tcBorders>
            <w:vAlign w:val="bottom"/>
          </w:tcPr>
          <w:p w14:paraId="4CFD8C84" w14:textId="7D895BC1" w:rsidR="002A0E2F" w:rsidRPr="00623E67" w:rsidRDefault="002A0E2F" w:rsidP="002A0E2F">
            <w:pPr>
              <w:pStyle w:val="ZPpregtevilke"/>
            </w:pPr>
            <w:r w:rsidRPr="00623E67">
              <w:rPr>
                <w:szCs w:val="16"/>
              </w:rPr>
              <w:t>16,66</w:t>
            </w:r>
          </w:p>
        </w:tc>
        <w:tc>
          <w:tcPr>
            <w:tcW w:w="270" w:type="pct"/>
            <w:tcBorders>
              <w:top w:val="nil"/>
            </w:tcBorders>
            <w:vAlign w:val="bottom"/>
          </w:tcPr>
          <w:p w14:paraId="3604722E" w14:textId="0E46BC7D" w:rsidR="002A0E2F" w:rsidRPr="00623E67" w:rsidRDefault="002A0E2F" w:rsidP="002A0E2F">
            <w:pPr>
              <w:pStyle w:val="ZPpregtevilke"/>
            </w:pPr>
            <w:r w:rsidRPr="00623E67">
              <w:rPr>
                <w:szCs w:val="16"/>
              </w:rPr>
              <w:t>17,66</w:t>
            </w:r>
          </w:p>
        </w:tc>
        <w:tc>
          <w:tcPr>
            <w:tcW w:w="270" w:type="pct"/>
            <w:tcBorders>
              <w:top w:val="nil"/>
            </w:tcBorders>
            <w:vAlign w:val="bottom"/>
          </w:tcPr>
          <w:p w14:paraId="639D1A76" w14:textId="545CEFF4" w:rsidR="002A0E2F" w:rsidRPr="00623E67" w:rsidRDefault="002A0E2F" w:rsidP="002A0E2F">
            <w:pPr>
              <w:pStyle w:val="ZPpregtevilke"/>
            </w:pPr>
            <w:r w:rsidRPr="00623E67">
              <w:rPr>
                <w:szCs w:val="16"/>
              </w:rPr>
              <w:t>21,65</w:t>
            </w:r>
          </w:p>
        </w:tc>
        <w:tc>
          <w:tcPr>
            <w:tcW w:w="270" w:type="pct"/>
            <w:tcBorders>
              <w:top w:val="nil"/>
            </w:tcBorders>
            <w:vAlign w:val="bottom"/>
          </w:tcPr>
          <w:p w14:paraId="1D0D1336" w14:textId="7BA6CFF3" w:rsidR="002A0E2F" w:rsidRPr="00623E67" w:rsidRDefault="002A0E2F" w:rsidP="002A0E2F">
            <w:pPr>
              <w:pStyle w:val="ZPpregtevilke"/>
            </w:pPr>
            <w:r w:rsidRPr="00623E67">
              <w:rPr>
                <w:szCs w:val="16"/>
              </w:rPr>
              <w:t>:</w:t>
            </w:r>
          </w:p>
        </w:tc>
        <w:tc>
          <w:tcPr>
            <w:tcW w:w="270" w:type="pct"/>
            <w:tcBorders>
              <w:top w:val="nil"/>
            </w:tcBorders>
            <w:vAlign w:val="bottom"/>
          </w:tcPr>
          <w:p w14:paraId="19A6B924" w14:textId="7C898CCF" w:rsidR="002A0E2F" w:rsidRPr="00623E67" w:rsidRDefault="002A0E2F" w:rsidP="002A0E2F">
            <w:pPr>
              <w:pStyle w:val="ZPpregtevilke"/>
            </w:pPr>
            <w:r w:rsidRPr="00623E67">
              <w:rPr>
                <w:szCs w:val="16"/>
              </w:rPr>
              <w:t>:</w:t>
            </w:r>
          </w:p>
        </w:tc>
        <w:tc>
          <w:tcPr>
            <w:tcW w:w="270" w:type="pct"/>
            <w:tcBorders>
              <w:top w:val="nil"/>
            </w:tcBorders>
            <w:vAlign w:val="bottom"/>
          </w:tcPr>
          <w:p w14:paraId="2C19483C" w14:textId="4958B394" w:rsidR="002A0E2F" w:rsidRPr="00623E67" w:rsidRDefault="002A0E2F" w:rsidP="002A0E2F">
            <w:pPr>
              <w:pStyle w:val="ZPpregtevilke"/>
            </w:pPr>
            <w:r w:rsidRPr="00623E67">
              <w:rPr>
                <w:szCs w:val="16"/>
              </w:rPr>
              <w:t>:</w:t>
            </w:r>
          </w:p>
        </w:tc>
        <w:tc>
          <w:tcPr>
            <w:tcW w:w="270" w:type="pct"/>
            <w:tcBorders>
              <w:top w:val="nil"/>
            </w:tcBorders>
            <w:vAlign w:val="bottom"/>
          </w:tcPr>
          <w:p w14:paraId="60F4FB70" w14:textId="4A233CF0" w:rsidR="002A0E2F" w:rsidRPr="00623E67" w:rsidRDefault="002A0E2F" w:rsidP="002A0E2F">
            <w:pPr>
              <w:pStyle w:val="ZPpregtevilke"/>
            </w:pPr>
            <w:r w:rsidRPr="00623E67">
              <w:rPr>
                <w:szCs w:val="16"/>
              </w:rPr>
              <w:t>:</w:t>
            </w:r>
          </w:p>
        </w:tc>
        <w:tc>
          <w:tcPr>
            <w:tcW w:w="270" w:type="pct"/>
            <w:tcBorders>
              <w:top w:val="nil"/>
            </w:tcBorders>
            <w:vAlign w:val="bottom"/>
          </w:tcPr>
          <w:p w14:paraId="315EE921" w14:textId="36A0B468" w:rsidR="002A0E2F" w:rsidRPr="00623E67" w:rsidRDefault="002A0E2F" w:rsidP="002A0E2F">
            <w:pPr>
              <w:pStyle w:val="ZPpregtevilke"/>
            </w:pPr>
            <w:r w:rsidRPr="00623E67">
              <w:rPr>
                <w:szCs w:val="16"/>
              </w:rPr>
              <w:t>:</w:t>
            </w:r>
          </w:p>
        </w:tc>
        <w:tc>
          <w:tcPr>
            <w:tcW w:w="270" w:type="pct"/>
            <w:tcBorders>
              <w:top w:val="nil"/>
            </w:tcBorders>
            <w:vAlign w:val="bottom"/>
          </w:tcPr>
          <w:p w14:paraId="212270FB" w14:textId="01B3D00F" w:rsidR="002A0E2F" w:rsidRPr="00623E67" w:rsidRDefault="002A0E2F" w:rsidP="002A0E2F">
            <w:pPr>
              <w:pStyle w:val="ZPpregtevilke"/>
            </w:pPr>
            <w:r w:rsidRPr="00623E67">
              <w:rPr>
                <w:szCs w:val="16"/>
              </w:rPr>
              <w:t>:</w:t>
            </w:r>
          </w:p>
        </w:tc>
        <w:tc>
          <w:tcPr>
            <w:tcW w:w="314" w:type="pct"/>
            <w:tcBorders>
              <w:top w:val="nil"/>
            </w:tcBorders>
            <w:vAlign w:val="bottom"/>
          </w:tcPr>
          <w:p w14:paraId="4155066E" w14:textId="77777777" w:rsidR="002A0E2F" w:rsidRPr="00623E67" w:rsidRDefault="002A0E2F" w:rsidP="002A0E2F">
            <w:pPr>
              <w:pStyle w:val="ZPpregtevilke"/>
              <w:rPr>
                <w:rFonts w:ascii="Arial CE" w:hAnsi="Arial CE" w:cs="Arial CE"/>
              </w:rPr>
            </w:pPr>
          </w:p>
        </w:tc>
      </w:tr>
      <w:tr w:rsidR="002A0E2F" w:rsidRPr="00623E67" w14:paraId="79D3A917" w14:textId="77777777" w:rsidTr="00AA2B2F">
        <w:trPr>
          <w:trHeight w:val="227"/>
          <w:jc w:val="center"/>
        </w:trPr>
        <w:tc>
          <w:tcPr>
            <w:tcW w:w="1176" w:type="pct"/>
            <w:tcBorders>
              <w:top w:val="nil"/>
            </w:tcBorders>
            <w:vAlign w:val="bottom"/>
          </w:tcPr>
          <w:p w14:paraId="5953B025" w14:textId="77777777" w:rsidR="002A0E2F" w:rsidRPr="00623E67" w:rsidRDefault="002A0E2F" w:rsidP="002A0E2F">
            <w:pPr>
              <w:pStyle w:val="ZPpregtekst"/>
              <w:rPr>
                <w:rFonts w:ascii="Arial CE" w:hAnsi="Arial CE" w:cs="Arial CE"/>
              </w:rPr>
            </w:pPr>
            <w:r w:rsidRPr="00623E67">
              <w:rPr>
                <w:rFonts w:ascii="Arial CE" w:hAnsi="Arial CE" w:cs="Arial CE"/>
              </w:rPr>
              <w:t>Bakteriološki razred ekstra in 1 (%)***</w:t>
            </w:r>
          </w:p>
        </w:tc>
        <w:tc>
          <w:tcPr>
            <w:tcW w:w="270" w:type="pct"/>
            <w:tcBorders>
              <w:top w:val="nil"/>
            </w:tcBorders>
            <w:vAlign w:val="bottom"/>
          </w:tcPr>
          <w:p w14:paraId="7A9966A9" w14:textId="6E42D007" w:rsidR="002A0E2F" w:rsidRPr="00623E67" w:rsidRDefault="002A0E2F" w:rsidP="002A0E2F">
            <w:pPr>
              <w:pStyle w:val="ZPpregtevilke"/>
            </w:pPr>
            <w:r w:rsidRPr="00623E67">
              <w:t>96,23</w:t>
            </w:r>
          </w:p>
        </w:tc>
        <w:tc>
          <w:tcPr>
            <w:tcW w:w="270" w:type="pct"/>
            <w:tcBorders>
              <w:top w:val="nil"/>
            </w:tcBorders>
            <w:vAlign w:val="bottom"/>
          </w:tcPr>
          <w:p w14:paraId="6A045ED2" w14:textId="19EECA46" w:rsidR="002A0E2F" w:rsidRPr="00623E67" w:rsidRDefault="002A0E2F" w:rsidP="002A0E2F">
            <w:pPr>
              <w:pStyle w:val="ZPpregtevilke"/>
            </w:pPr>
            <w:r w:rsidRPr="00623E67">
              <w:t>90,49</w:t>
            </w:r>
          </w:p>
        </w:tc>
        <w:tc>
          <w:tcPr>
            <w:tcW w:w="270" w:type="pct"/>
            <w:tcBorders>
              <w:top w:val="nil"/>
            </w:tcBorders>
            <w:vAlign w:val="bottom"/>
          </w:tcPr>
          <w:p w14:paraId="44B6A130" w14:textId="4282B2A2" w:rsidR="002A0E2F" w:rsidRPr="00623E67" w:rsidRDefault="002A0E2F" w:rsidP="002A0E2F">
            <w:pPr>
              <w:pStyle w:val="ZPpregtevilke"/>
            </w:pPr>
            <w:r w:rsidRPr="00623E67">
              <w:t>93,96</w:t>
            </w:r>
          </w:p>
        </w:tc>
        <w:tc>
          <w:tcPr>
            <w:tcW w:w="270" w:type="pct"/>
            <w:tcBorders>
              <w:top w:val="nil"/>
            </w:tcBorders>
            <w:vAlign w:val="bottom"/>
          </w:tcPr>
          <w:p w14:paraId="2D5294CA" w14:textId="7DFE7EE2" w:rsidR="002A0E2F" w:rsidRPr="00623E67" w:rsidRDefault="002A0E2F" w:rsidP="002A0E2F">
            <w:pPr>
              <w:pStyle w:val="ZPpregtevilke"/>
            </w:pPr>
            <w:r w:rsidRPr="00623E67">
              <w:t>95,67</w:t>
            </w:r>
          </w:p>
        </w:tc>
        <w:tc>
          <w:tcPr>
            <w:tcW w:w="270" w:type="pct"/>
            <w:tcBorders>
              <w:top w:val="nil"/>
            </w:tcBorders>
            <w:vAlign w:val="bottom"/>
          </w:tcPr>
          <w:p w14:paraId="5422E7DE" w14:textId="4251916D" w:rsidR="002A0E2F" w:rsidRPr="00623E67" w:rsidRDefault="002A0E2F" w:rsidP="002A0E2F">
            <w:pPr>
              <w:pStyle w:val="ZPpregtevilke"/>
            </w:pPr>
            <w:r w:rsidRPr="00623E67">
              <w:t>95,08</w:t>
            </w:r>
          </w:p>
        </w:tc>
        <w:tc>
          <w:tcPr>
            <w:tcW w:w="270" w:type="pct"/>
            <w:tcBorders>
              <w:top w:val="nil"/>
            </w:tcBorders>
            <w:vAlign w:val="bottom"/>
          </w:tcPr>
          <w:p w14:paraId="5A260B5C" w14:textId="44871250" w:rsidR="002A0E2F" w:rsidRPr="00623E67" w:rsidRDefault="002A0E2F" w:rsidP="002A0E2F">
            <w:pPr>
              <w:pStyle w:val="ZPpregtevilke"/>
            </w:pPr>
            <w:r w:rsidRPr="00623E67">
              <w:t>94,43</w:t>
            </w:r>
          </w:p>
        </w:tc>
        <w:tc>
          <w:tcPr>
            <w:tcW w:w="270" w:type="pct"/>
            <w:tcBorders>
              <w:top w:val="nil"/>
            </w:tcBorders>
            <w:vAlign w:val="bottom"/>
          </w:tcPr>
          <w:p w14:paraId="008EAEDA" w14:textId="19419938" w:rsidR="002A0E2F" w:rsidRPr="00623E67" w:rsidRDefault="002A0E2F" w:rsidP="002A0E2F">
            <w:pPr>
              <w:pStyle w:val="ZPpregtevilke"/>
            </w:pPr>
            <w:r w:rsidRPr="00623E67">
              <w:t>88,36</w:t>
            </w:r>
          </w:p>
        </w:tc>
        <w:tc>
          <w:tcPr>
            <w:tcW w:w="270" w:type="pct"/>
            <w:tcBorders>
              <w:top w:val="nil"/>
            </w:tcBorders>
            <w:vAlign w:val="bottom"/>
          </w:tcPr>
          <w:p w14:paraId="7CD6A048" w14:textId="7F08CB30" w:rsidR="002A0E2F" w:rsidRPr="00623E67" w:rsidRDefault="002A0E2F" w:rsidP="002A0E2F">
            <w:pPr>
              <w:pStyle w:val="ZPpregtevilke"/>
            </w:pPr>
            <w:r w:rsidRPr="00623E67">
              <w:t>92,10</w:t>
            </w:r>
          </w:p>
        </w:tc>
        <w:tc>
          <w:tcPr>
            <w:tcW w:w="270" w:type="pct"/>
            <w:tcBorders>
              <w:top w:val="nil"/>
            </w:tcBorders>
            <w:vAlign w:val="bottom"/>
          </w:tcPr>
          <w:p w14:paraId="50CFE81C" w14:textId="201A85AD" w:rsidR="002A0E2F" w:rsidRPr="00623E67" w:rsidRDefault="002A0E2F" w:rsidP="002A0E2F">
            <w:pPr>
              <w:pStyle w:val="ZPpregtevilke"/>
            </w:pPr>
            <w:r w:rsidRPr="00623E67">
              <w:t>94,65</w:t>
            </w:r>
          </w:p>
        </w:tc>
        <w:tc>
          <w:tcPr>
            <w:tcW w:w="270" w:type="pct"/>
            <w:tcBorders>
              <w:top w:val="nil"/>
            </w:tcBorders>
            <w:vAlign w:val="bottom"/>
          </w:tcPr>
          <w:p w14:paraId="53086C96" w14:textId="3B85450D" w:rsidR="002A0E2F" w:rsidRPr="00623E67" w:rsidRDefault="002A0E2F" w:rsidP="002A0E2F">
            <w:pPr>
              <w:pStyle w:val="ZPpregtevilke"/>
            </w:pPr>
            <w:r w:rsidRPr="00623E67">
              <w:t>93,24</w:t>
            </w:r>
          </w:p>
        </w:tc>
        <w:tc>
          <w:tcPr>
            <w:tcW w:w="270" w:type="pct"/>
            <w:tcBorders>
              <w:top w:val="nil"/>
            </w:tcBorders>
            <w:vAlign w:val="bottom"/>
          </w:tcPr>
          <w:p w14:paraId="053A9E59" w14:textId="3E0AFBB7" w:rsidR="002A0E2F" w:rsidRPr="00623E67" w:rsidRDefault="002A0E2F" w:rsidP="002A0E2F">
            <w:pPr>
              <w:pStyle w:val="ZPpregtevilke"/>
            </w:pPr>
            <w:r w:rsidRPr="00623E67">
              <w:t>91,13</w:t>
            </w:r>
          </w:p>
        </w:tc>
        <w:tc>
          <w:tcPr>
            <w:tcW w:w="270" w:type="pct"/>
            <w:tcBorders>
              <w:top w:val="nil"/>
            </w:tcBorders>
            <w:vAlign w:val="bottom"/>
          </w:tcPr>
          <w:p w14:paraId="34D9665E" w14:textId="09F2D4A2" w:rsidR="002A0E2F" w:rsidRPr="00623E67" w:rsidRDefault="002A0E2F" w:rsidP="002A0E2F">
            <w:pPr>
              <w:pStyle w:val="ZPpregtevilke"/>
            </w:pPr>
            <w:r w:rsidRPr="00623E67">
              <w:t>91,57</w:t>
            </w:r>
          </w:p>
        </w:tc>
        <w:tc>
          <w:tcPr>
            <w:tcW w:w="270" w:type="pct"/>
            <w:tcBorders>
              <w:top w:val="nil"/>
            </w:tcBorders>
            <w:vAlign w:val="bottom"/>
          </w:tcPr>
          <w:p w14:paraId="1338FA2B" w14:textId="3532C0D0" w:rsidR="002A0E2F" w:rsidRPr="00623E67" w:rsidRDefault="002A0E2F" w:rsidP="002A0E2F">
            <w:pPr>
              <w:pStyle w:val="ZPpregtevilke"/>
            </w:pPr>
            <w:r w:rsidRPr="00623E67">
              <w:t>94,24</w:t>
            </w:r>
          </w:p>
        </w:tc>
        <w:tc>
          <w:tcPr>
            <w:tcW w:w="314" w:type="pct"/>
            <w:tcBorders>
              <w:top w:val="nil"/>
            </w:tcBorders>
            <w:vAlign w:val="bottom"/>
          </w:tcPr>
          <w:p w14:paraId="0BE20B2E" w14:textId="7C51B60A" w:rsidR="002A0E2F" w:rsidRPr="00623E67" w:rsidRDefault="002A0E2F" w:rsidP="002A0E2F">
            <w:pPr>
              <w:pStyle w:val="ZPpregtevilke"/>
              <w:rPr>
                <w:rFonts w:ascii="Arial CE" w:hAnsi="Arial CE" w:cs="Arial CE"/>
              </w:rPr>
            </w:pPr>
            <w:r w:rsidRPr="00623E67">
              <w:t>102,9</w:t>
            </w:r>
          </w:p>
        </w:tc>
      </w:tr>
      <w:tr w:rsidR="002A0E2F" w:rsidRPr="00623E67" w14:paraId="650DE423" w14:textId="77777777" w:rsidTr="00AA2B2F">
        <w:trPr>
          <w:trHeight w:val="227"/>
          <w:jc w:val="center"/>
        </w:trPr>
        <w:tc>
          <w:tcPr>
            <w:tcW w:w="1176" w:type="pct"/>
            <w:shd w:val="clear" w:color="auto" w:fill="D9D9D9"/>
            <w:vAlign w:val="bottom"/>
          </w:tcPr>
          <w:p w14:paraId="480ADF33" w14:textId="58CD2D29" w:rsidR="002A0E2F" w:rsidRPr="00623E67" w:rsidRDefault="002A0E2F" w:rsidP="002A0E2F">
            <w:pPr>
              <w:pStyle w:val="ZPpregtekst"/>
              <w:rPr>
                <w:b/>
                <w:bCs/>
              </w:rPr>
            </w:pPr>
            <w:r w:rsidRPr="00623E67">
              <w:rPr>
                <w:b/>
                <w:bCs/>
              </w:rPr>
              <w:t>Rezultati A-kontrole</w:t>
            </w:r>
          </w:p>
        </w:tc>
        <w:tc>
          <w:tcPr>
            <w:tcW w:w="270" w:type="pct"/>
            <w:shd w:val="clear" w:color="auto" w:fill="D9D9D9"/>
            <w:vAlign w:val="bottom"/>
          </w:tcPr>
          <w:p w14:paraId="64218D81" w14:textId="77777777" w:rsidR="002A0E2F" w:rsidRPr="00623E67" w:rsidRDefault="002A0E2F" w:rsidP="002A0E2F">
            <w:pPr>
              <w:pStyle w:val="ZPpregtevilke"/>
            </w:pPr>
          </w:p>
        </w:tc>
        <w:tc>
          <w:tcPr>
            <w:tcW w:w="270" w:type="pct"/>
            <w:shd w:val="clear" w:color="auto" w:fill="D9D9D9"/>
            <w:vAlign w:val="bottom"/>
          </w:tcPr>
          <w:p w14:paraId="763E6FDE" w14:textId="77777777" w:rsidR="002A0E2F" w:rsidRPr="00623E67" w:rsidRDefault="002A0E2F" w:rsidP="002A0E2F">
            <w:pPr>
              <w:pStyle w:val="ZPpregtevilke"/>
            </w:pPr>
          </w:p>
        </w:tc>
        <w:tc>
          <w:tcPr>
            <w:tcW w:w="270" w:type="pct"/>
            <w:shd w:val="clear" w:color="auto" w:fill="D9D9D9"/>
            <w:vAlign w:val="bottom"/>
          </w:tcPr>
          <w:p w14:paraId="545687F7" w14:textId="77777777" w:rsidR="002A0E2F" w:rsidRPr="00623E67" w:rsidRDefault="002A0E2F" w:rsidP="002A0E2F">
            <w:pPr>
              <w:pStyle w:val="ZPpregtevilke"/>
            </w:pPr>
          </w:p>
        </w:tc>
        <w:tc>
          <w:tcPr>
            <w:tcW w:w="270" w:type="pct"/>
            <w:shd w:val="clear" w:color="auto" w:fill="D9D9D9"/>
            <w:vAlign w:val="bottom"/>
          </w:tcPr>
          <w:p w14:paraId="16AAF35D" w14:textId="77777777" w:rsidR="002A0E2F" w:rsidRPr="00623E67" w:rsidRDefault="002A0E2F" w:rsidP="002A0E2F">
            <w:pPr>
              <w:pStyle w:val="ZPpregtevilke"/>
            </w:pPr>
          </w:p>
        </w:tc>
        <w:tc>
          <w:tcPr>
            <w:tcW w:w="270" w:type="pct"/>
            <w:shd w:val="clear" w:color="auto" w:fill="D9D9D9"/>
            <w:vAlign w:val="bottom"/>
          </w:tcPr>
          <w:p w14:paraId="3746E817" w14:textId="77777777" w:rsidR="002A0E2F" w:rsidRPr="00623E67" w:rsidRDefault="002A0E2F" w:rsidP="002A0E2F">
            <w:pPr>
              <w:pStyle w:val="ZPpregtevilke"/>
            </w:pPr>
          </w:p>
        </w:tc>
        <w:tc>
          <w:tcPr>
            <w:tcW w:w="270" w:type="pct"/>
            <w:shd w:val="clear" w:color="auto" w:fill="D9D9D9"/>
            <w:vAlign w:val="bottom"/>
          </w:tcPr>
          <w:p w14:paraId="364281C3" w14:textId="77777777" w:rsidR="002A0E2F" w:rsidRPr="00623E67" w:rsidRDefault="002A0E2F" w:rsidP="002A0E2F">
            <w:pPr>
              <w:pStyle w:val="ZPpregtevilke"/>
            </w:pPr>
          </w:p>
        </w:tc>
        <w:tc>
          <w:tcPr>
            <w:tcW w:w="270" w:type="pct"/>
            <w:shd w:val="clear" w:color="auto" w:fill="D9D9D9"/>
            <w:vAlign w:val="bottom"/>
          </w:tcPr>
          <w:p w14:paraId="3078F3A7" w14:textId="77777777" w:rsidR="002A0E2F" w:rsidRPr="00623E67" w:rsidRDefault="002A0E2F" w:rsidP="002A0E2F">
            <w:pPr>
              <w:pStyle w:val="ZPpregtevilke"/>
            </w:pPr>
          </w:p>
        </w:tc>
        <w:tc>
          <w:tcPr>
            <w:tcW w:w="270" w:type="pct"/>
            <w:shd w:val="clear" w:color="auto" w:fill="D9D9D9"/>
            <w:vAlign w:val="bottom"/>
          </w:tcPr>
          <w:p w14:paraId="2B281108" w14:textId="77777777" w:rsidR="002A0E2F" w:rsidRPr="00623E67" w:rsidRDefault="002A0E2F" w:rsidP="002A0E2F">
            <w:pPr>
              <w:pStyle w:val="ZPpregtevilke"/>
            </w:pPr>
          </w:p>
        </w:tc>
        <w:tc>
          <w:tcPr>
            <w:tcW w:w="270" w:type="pct"/>
            <w:shd w:val="clear" w:color="auto" w:fill="D9D9D9"/>
            <w:vAlign w:val="bottom"/>
          </w:tcPr>
          <w:p w14:paraId="3B221EB2" w14:textId="77777777" w:rsidR="002A0E2F" w:rsidRPr="00623E67" w:rsidRDefault="002A0E2F" w:rsidP="002A0E2F">
            <w:pPr>
              <w:pStyle w:val="ZPpregtevilke"/>
            </w:pPr>
          </w:p>
        </w:tc>
        <w:tc>
          <w:tcPr>
            <w:tcW w:w="270" w:type="pct"/>
            <w:shd w:val="clear" w:color="auto" w:fill="D9D9D9"/>
            <w:vAlign w:val="bottom"/>
          </w:tcPr>
          <w:p w14:paraId="270074BF" w14:textId="77777777" w:rsidR="002A0E2F" w:rsidRPr="00623E67" w:rsidRDefault="002A0E2F" w:rsidP="002A0E2F">
            <w:pPr>
              <w:pStyle w:val="ZPpregtevilke"/>
            </w:pPr>
          </w:p>
        </w:tc>
        <w:tc>
          <w:tcPr>
            <w:tcW w:w="270" w:type="pct"/>
            <w:shd w:val="clear" w:color="auto" w:fill="D9D9D9"/>
            <w:vAlign w:val="bottom"/>
          </w:tcPr>
          <w:p w14:paraId="578B944F" w14:textId="77777777" w:rsidR="002A0E2F" w:rsidRPr="00623E67" w:rsidRDefault="002A0E2F" w:rsidP="002A0E2F">
            <w:pPr>
              <w:pStyle w:val="ZPpregtevilke"/>
            </w:pPr>
          </w:p>
        </w:tc>
        <w:tc>
          <w:tcPr>
            <w:tcW w:w="270" w:type="pct"/>
            <w:shd w:val="clear" w:color="auto" w:fill="D9D9D9"/>
            <w:vAlign w:val="bottom"/>
          </w:tcPr>
          <w:p w14:paraId="20C57B22" w14:textId="77777777" w:rsidR="002A0E2F" w:rsidRPr="00623E67" w:rsidRDefault="002A0E2F" w:rsidP="002A0E2F">
            <w:pPr>
              <w:pStyle w:val="ZPpregtevilke"/>
            </w:pPr>
          </w:p>
        </w:tc>
        <w:tc>
          <w:tcPr>
            <w:tcW w:w="270" w:type="pct"/>
            <w:shd w:val="clear" w:color="auto" w:fill="D9D9D9"/>
            <w:vAlign w:val="bottom"/>
          </w:tcPr>
          <w:p w14:paraId="5311986C" w14:textId="77777777" w:rsidR="002A0E2F" w:rsidRPr="00623E67" w:rsidRDefault="002A0E2F" w:rsidP="002A0E2F">
            <w:pPr>
              <w:pStyle w:val="ZPpregtevilke"/>
            </w:pPr>
          </w:p>
        </w:tc>
        <w:tc>
          <w:tcPr>
            <w:tcW w:w="314" w:type="pct"/>
            <w:shd w:val="clear" w:color="auto" w:fill="D9D9D9"/>
            <w:vAlign w:val="bottom"/>
          </w:tcPr>
          <w:p w14:paraId="6511559A" w14:textId="77777777" w:rsidR="002A0E2F" w:rsidRPr="00623E67" w:rsidRDefault="002A0E2F" w:rsidP="002A0E2F">
            <w:pPr>
              <w:pStyle w:val="ZPpregtevilke"/>
              <w:rPr>
                <w:rFonts w:ascii="Arial CE" w:hAnsi="Arial CE" w:cs="Arial CE"/>
              </w:rPr>
            </w:pPr>
          </w:p>
        </w:tc>
      </w:tr>
      <w:tr w:rsidR="002A0E2F" w:rsidRPr="00623E67" w14:paraId="22579919" w14:textId="77777777" w:rsidTr="00AA2B2F">
        <w:trPr>
          <w:trHeight w:val="227"/>
          <w:jc w:val="center"/>
        </w:trPr>
        <w:tc>
          <w:tcPr>
            <w:tcW w:w="1176" w:type="pct"/>
            <w:vAlign w:val="bottom"/>
          </w:tcPr>
          <w:p w14:paraId="60F601D5" w14:textId="77777777" w:rsidR="002A0E2F" w:rsidRPr="00623E67" w:rsidRDefault="002A0E2F" w:rsidP="002A0E2F">
            <w:pPr>
              <w:pStyle w:val="ZPpregtekst"/>
            </w:pPr>
            <w:r w:rsidRPr="00623E67">
              <w:t>Število krav v kontroli mlečnosti</w:t>
            </w:r>
          </w:p>
        </w:tc>
        <w:tc>
          <w:tcPr>
            <w:tcW w:w="270" w:type="pct"/>
            <w:vAlign w:val="bottom"/>
          </w:tcPr>
          <w:p w14:paraId="58B13087" w14:textId="4EF67651" w:rsidR="002A0E2F" w:rsidRPr="00623E67" w:rsidRDefault="002A0E2F" w:rsidP="002A0E2F">
            <w:pPr>
              <w:pStyle w:val="ZPpregtevilke"/>
            </w:pPr>
            <w:r w:rsidRPr="00623E67">
              <w:t>82.875</w:t>
            </w:r>
          </w:p>
        </w:tc>
        <w:tc>
          <w:tcPr>
            <w:tcW w:w="270" w:type="pct"/>
            <w:vAlign w:val="bottom"/>
          </w:tcPr>
          <w:p w14:paraId="209F9751" w14:textId="29451B43" w:rsidR="002A0E2F" w:rsidRPr="00623E67" w:rsidRDefault="002A0E2F" w:rsidP="002A0E2F">
            <w:pPr>
              <w:pStyle w:val="ZPpregtevilke"/>
            </w:pPr>
            <w:r w:rsidRPr="00623E67">
              <w:t>83.019</w:t>
            </w:r>
          </w:p>
        </w:tc>
        <w:tc>
          <w:tcPr>
            <w:tcW w:w="270" w:type="pct"/>
            <w:vAlign w:val="bottom"/>
          </w:tcPr>
          <w:p w14:paraId="257CC3F6" w14:textId="673D3699" w:rsidR="002A0E2F" w:rsidRPr="00623E67" w:rsidRDefault="002A0E2F" w:rsidP="002A0E2F">
            <w:pPr>
              <w:pStyle w:val="ZPpregtevilke"/>
            </w:pPr>
            <w:r w:rsidRPr="00623E67">
              <w:t>83.172</w:t>
            </w:r>
          </w:p>
        </w:tc>
        <w:tc>
          <w:tcPr>
            <w:tcW w:w="270" w:type="pct"/>
            <w:vAlign w:val="bottom"/>
          </w:tcPr>
          <w:p w14:paraId="3E767D6C" w14:textId="55F493F5" w:rsidR="002A0E2F" w:rsidRPr="00623E67" w:rsidRDefault="002A0E2F" w:rsidP="002A0E2F">
            <w:pPr>
              <w:pStyle w:val="ZPpregtevilke"/>
            </w:pPr>
            <w:r w:rsidRPr="00623E67">
              <w:t>82.856</w:t>
            </w:r>
          </w:p>
        </w:tc>
        <w:tc>
          <w:tcPr>
            <w:tcW w:w="270" w:type="pct"/>
            <w:vAlign w:val="bottom"/>
          </w:tcPr>
          <w:p w14:paraId="62B675E5" w14:textId="152DA7D6" w:rsidR="002A0E2F" w:rsidRPr="00623E67" w:rsidRDefault="002A0E2F" w:rsidP="002A0E2F">
            <w:pPr>
              <w:pStyle w:val="ZPpregtevilke"/>
            </w:pPr>
            <w:r w:rsidRPr="00623E67">
              <w:t>82.132</w:t>
            </w:r>
          </w:p>
        </w:tc>
        <w:tc>
          <w:tcPr>
            <w:tcW w:w="270" w:type="pct"/>
            <w:vAlign w:val="bottom"/>
          </w:tcPr>
          <w:p w14:paraId="0CD5ADFB" w14:textId="11885A2D" w:rsidR="002A0E2F" w:rsidRPr="00623E67" w:rsidRDefault="002A0E2F" w:rsidP="002A0E2F">
            <w:pPr>
              <w:pStyle w:val="ZPpregtevilke"/>
            </w:pPr>
            <w:r w:rsidRPr="00623E67">
              <w:t>79.329</w:t>
            </w:r>
          </w:p>
        </w:tc>
        <w:tc>
          <w:tcPr>
            <w:tcW w:w="270" w:type="pct"/>
            <w:vAlign w:val="bottom"/>
          </w:tcPr>
          <w:p w14:paraId="7C803D36" w14:textId="6BCD616E" w:rsidR="002A0E2F" w:rsidRPr="00623E67" w:rsidRDefault="002A0E2F" w:rsidP="002A0E2F">
            <w:pPr>
              <w:pStyle w:val="ZPpregtevilke"/>
            </w:pPr>
            <w:r w:rsidRPr="00623E67">
              <w:t>80.708</w:t>
            </w:r>
          </w:p>
        </w:tc>
        <w:tc>
          <w:tcPr>
            <w:tcW w:w="270" w:type="pct"/>
            <w:vAlign w:val="bottom"/>
          </w:tcPr>
          <w:p w14:paraId="5EB94850" w14:textId="76439247" w:rsidR="002A0E2F" w:rsidRPr="00623E67" w:rsidRDefault="002A0E2F" w:rsidP="002A0E2F">
            <w:pPr>
              <w:pStyle w:val="ZPpregtevilke"/>
            </w:pPr>
            <w:r w:rsidRPr="00623E67">
              <w:t>81.995</w:t>
            </w:r>
          </w:p>
        </w:tc>
        <w:tc>
          <w:tcPr>
            <w:tcW w:w="270" w:type="pct"/>
            <w:vAlign w:val="bottom"/>
          </w:tcPr>
          <w:p w14:paraId="0517FD1B" w14:textId="21657ADD" w:rsidR="002A0E2F" w:rsidRPr="00623E67" w:rsidRDefault="002A0E2F" w:rsidP="002A0E2F">
            <w:pPr>
              <w:pStyle w:val="ZPpregtevilke"/>
            </w:pPr>
            <w:r w:rsidRPr="00623E67">
              <w:t>81.772</w:t>
            </w:r>
          </w:p>
        </w:tc>
        <w:tc>
          <w:tcPr>
            <w:tcW w:w="270" w:type="pct"/>
            <w:vAlign w:val="bottom"/>
          </w:tcPr>
          <w:p w14:paraId="0455B8B3" w14:textId="7698A7B3" w:rsidR="002A0E2F" w:rsidRPr="00623E67" w:rsidRDefault="002A0E2F" w:rsidP="002A0E2F">
            <w:pPr>
              <w:pStyle w:val="ZPpregtevilke"/>
            </w:pPr>
            <w:r w:rsidRPr="00623E67">
              <w:t>80.305</w:t>
            </w:r>
          </w:p>
        </w:tc>
        <w:tc>
          <w:tcPr>
            <w:tcW w:w="270" w:type="pct"/>
            <w:vAlign w:val="bottom"/>
          </w:tcPr>
          <w:p w14:paraId="679B4DDE" w14:textId="4BDA510C" w:rsidR="002A0E2F" w:rsidRPr="00623E67" w:rsidRDefault="002A0E2F" w:rsidP="002A0E2F">
            <w:pPr>
              <w:pStyle w:val="ZPpregtevilke"/>
            </w:pPr>
            <w:r w:rsidRPr="00623E67">
              <w:t>79.156</w:t>
            </w:r>
          </w:p>
        </w:tc>
        <w:tc>
          <w:tcPr>
            <w:tcW w:w="270" w:type="pct"/>
            <w:vAlign w:val="bottom"/>
          </w:tcPr>
          <w:p w14:paraId="4C07293F" w14:textId="44F417B6" w:rsidR="002A0E2F" w:rsidRPr="00623E67" w:rsidRDefault="002A0E2F" w:rsidP="002A0E2F">
            <w:pPr>
              <w:pStyle w:val="ZPpregtevilke"/>
            </w:pPr>
            <w:r w:rsidRPr="00623E67">
              <w:t>79.134</w:t>
            </w:r>
          </w:p>
        </w:tc>
        <w:tc>
          <w:tcPr>
            <w:tcW w:w="270" w:type="pct"/>
            <w:vAlign w:val="bottom"/>
          </w:tcPr>
          <w:p w14:paraId="49C6296E" w14:textId="6F0E3A07" w:rsidR="002A0E2F" w:rsidRPr="00623E67" w:rsidRDefault="002A0E2F" w:rsidP="002A0E2F">
            <w:pPr>
              <w:pStyle w:val="ZPpregtevilke"/>
            </w:pPr>
            <w:r w:rsidRPr="00623E67">
              <w:t>79.040</w:t>
            </w:r>
          </w:p>
        </w:tc>
        <w:tc>
          <w:tcPr>
            <w:tcW w:w="314" w:type="pct"/>
            <w:vAlign w:val="bottom"/>
          </w:tcPr>
          <w:p w14:paraId="52304F1B" w14:textId="7AE19B8C" w:rsidR="002A0E2F" w:rsidRPr="00623E67" w:rsidRDefault="002A0E2F" w:rsidP="002A0E2F">
            <w:pPr>
              <w:pStyle w:val="ZPpregtevilke"/>
              <w:rPr>
                <w:rFonts w:ascii="Arial CE" w:hAnsi="Arial CE" w:cs="Arial CE"/>
              </w:rPr>
            </w:pPr>
            <w:r w:rsidRPr="00623E67">
              <w:t>99,9</w:t>
            </w:r>
          </w:p>
        </w:tc>
      </w:tr>
      <w:tr w:rsidR="002A0E2F" w:rsidRPr="00623E67" w14:paraId="7D420033" w14:textId="77777777" w:rsidTr="00AA2B2F">
        <w:trPr>
          <w:trHeight w:val="227"/>
          <w:jc w:val="center"/>
        </w:trPr>
        <w:tc>
          <w:tcPr>
            <w:tcW w:w="1176" w:type="pct"/>
            <w:tcBorders>
              <w:bottom w:val="nil"/>
            </w:tcBorders>
            <w:vAlign w:val="bottom"/>
          </w:tcPr>
          <w:p w14:paraId="15992934" w14:textId="77777777" w:rsidR="002A0E2F" w:rsidRPr="00623E67" w:rsidRDefault="002A0E2F" w:rsidP="002A0E2F">
            <w:pPr>
              <w:pStyle w:val="ZPpregtekst"/>
            </w:pPr>
            <w:r w:rsidRPr="00623E67">
              <w:t>– delež od vseh krav molznic (%)</w:t>
            </w:r>
          </w:p>
        </w:tc>
        <w:tc>
          <w:tcPr>
            <w:tcW w:w="270" w:type="pct"/>
            <w:tcBorders>
              <w:bottom w:val="nil"/>
            </w:tcBorders>
            <w:vAlign w:val="bottom"/>
          </w:tcPr>
          <w:p w14:paraId="2FCE708E" w14:textId="2E91D849" w:rsidR="002A0E2F" w:rsidRPr="00623E67" w:rsidRDefault="002A0E2F" w:rsidP="002A0E2F">
            <w:pPr>
              <w:pStyle w:val="ZPpregtevilke"/>
            </w:pPr>
            <w:r w:rsidRPr="00623E67">
              <w:t>73,1</w:t>
            </w:r>
          </w:p>
        </w:tc>
        <w:tc>
          <w:tcPr>
            <w:tcW w:w="270" w:type="pct"/>
            <w:tcBorders>
              <w:bottom w:val="nil"/>
            </w:tcBorders>
            <w:vAlign w:val="bottom"/>
          </w:tcPr>
          <w:p w14:paraId="1DC0C810" w14:textId="5E9EC1A3" w:rsidR="002A0E2F" w:rsidRPr="00623E67" w:rsidRDefault="002A0E2F" w:rsidP="002A0E2F">
            <w:pPr>
              <w:pStyle w:val="ZPpregtevilke"/>
            </w:pPr>
            <w:r w:rsidRPr="00623E67">
              <w:t>73,4</w:t>
            </w:r>
          </w:p>
        </w:tc>
        <w:tc>
          <w:tcPr>
            <w:tcW w:w="270" w:type="pct"/>
            <w:tcBorders>
              <w:bottom w:val="nil"/>
            </w:tcBorders>
            <w:vAlign w:val="bottom"/>
          </w:tcPr>
          <w:p w14:paraId="07C7C470" w14:textId="009F03BC" w:rsidR="002A0E2F" w:rsidRPr="00623E67" w:rsidRDefault="002A0E2F" w:rsidP="002A0E2F">
            <w:pPr>
              <w:pStyle w:val="ZPpregtevilke"/>
            </w:pPr>
            <w:r w:rsidRPr="00623E67">
              <w:t>76,0</w:t>
            </w:r>
          </w:p>
        </w:tc>
        <w:tc>
          <w:tcPr>
            <w:tcW w:w="270" w:type="pct"/>
            <w:tcBorders>
              <w:bottom w:val="nil"/>
            </w:tcBorders>
            <w:vAlign w:val="bottom"/>
          </w:tcPr>
          <w:p w14:paraId="15C7C020" w14:textId="26849A41" w:rsidR="002A0E2F" w:rsidRPr="00623E67" w:rsidRDefault="002A0E2F" w:rsidP="002A0E2F">
            <w:pPr>
              <w:pStyle w:val="ZPpregtevilke"/>
            </w:pPr>
            <w:r w:rsidRPr="00623E67">
              <w:t>76,0</w:t>
            </w:r>
          </w:p>
        </w:tc>
        <w:tc>
          <w:tcPr>
            <w:tcW w:w="270" w:type="pct"/>
            <w:tcBorders>
              <w:bottom w:val="nil"/>
            </w:tcBorders>
            <w:vAlign w:val="bottom"/>
          </w:tcPr>
          <w:p w14:paraId="2B225163" w14:textId="551C095D" w:rsidR="002A0E2F" w:rsidRPr="00623E67" w:rsidRDefault="002A0E2F" w:rsidP="002A0E2F">
            <w:pPr>
              <w:pStyle w:val="ZPpregtevilke"/>
            </w:pPr>
            <w:r w:rsidRPr="00623E67">
              <w:t>74,0</w:t>
            </w:r>
          </w:p>
        </w:tc>
        <w:tc>
          <w:tcPr>
            <w:tcW w:w="270" w:type="pct"/>
            <w:tcBorders>
              <w:bottom w:val="nil"/>
            </w:tcBorders>
            <w:vAlign w:val="bottom"/>
          </w:tcPr>
          <w:p w14:paraId="5E98FA8F" w14:textId="2E9C70EA" w:rsidR="002A0E2F" w:rsidRPr="00623E67" w:rsidRDefault="002A0E2F" w:rsidP="002A0E2F">
            <w:pPr>
              <w:pStyle w:val="ZPpregtevilke"/>
            </w:pPr>
            <w:r w:rsidRPr="00623E67">
              <w:t>72,4</w:t>
            </w:r>
          </w:p>
        </w:tc>
        <w:tc>
          <w:tcPr>
            <w:tcW w:w="270" w:type="pct"/>
            <w:tcBorders>
              <w:bottom w:val="nil"/>
            </w:tcBorders>
            <w:vAlign w:val="bottom"/>
          </w:tcPr>
          <w:p w14:paraId="2DD1379C" w14:textId="3C48F15F" w:rsidR="002A0E2F" w:rsidRPr="00623E67" w:rsidRDefault="002A0E2F" w:rsidP="002A0E2F">
            <w:pPr>
              <w:pStyle w:val="ZPpregtevilke"/>
            </w:pPr>
            <w:r w:rsidRPr="00623E67">
              <w:t>74,8</w:t>
            </w:r>
          </w:p>
        </w:tc>
        <w:tc>
          <w:tcPr>
            <w:tcW w:w="270" w:type="pct"/>
            <w:tcBorders>
              <w:bottom w:val="nil"/>
            </w:tcBorders>
            <w:vAlign w:val="bottom"/>
          </w:tcPr>
          <w:p w14:paraId="4E4F3895" w14:textId="7705C9C3" w:rsidR="002A0E2F" w:rsidRPr="00623E67" w:rsidRDefault="002A0E2F" w:rsidP="002A0E2F">
            <w:pPr>
              <w:pStyle w:val="ZPpregtevilke"/>
            </w:pPr>
            <w:r w:rsidRPr="00623E67">
              <w:t>72,7</w:t>
            </w:r>
          </w:p>
        </w:tc>
        <w:tc>
          <w:tcPr>
            <w:tcW w:w="270" w:type="pct"/>
            <w:tcBorders>
              <w:bottom w:val="nil"/>
            </w:tcBorders>
            <w:vAlign w:val="bottom"/>
          </w:tcPr>
          <w:p w14:paraId="503A8EF5" w14:textId="6BBA1589" w:rsidR="002A0E2F" w:rsidRPr="00623E67" w:rsidRDefault="002A0E2F" w:rsidP="002A0E2F">
            <w:pPr>
              <w:pStyle w:val="ZPpregtevilke"/>
            </w:pPr>
            <w:r w:rsidRPr="00623E67">
              <w:t>75,8</w:t>
            </w:r>
          </w:p>
        </w:tc>
        <w:tc>
          <w:tcPr>
            <w:tcW w:w="270" w:type="pct"/>
            <w:tcBorders>
              <w:bottom w:val="nil"/>
            </w:tcBorders>
            <w:vAlign w:val="bottom"/>
          </w:tcPr>
          <w:p w14:paraId="718B3D3E" w14:textId="11A6CE8D" w:rsidR="002A0E2F" w:rsidRPr="00623E67" w:rsidRDefault="002A0E2F" w:rsidP="002A0E2F">
            <w:pPr>
              <w:pStyle w:val="ZPpregtevilke"/>
            </w:pPr>
            <w:r w:rsidRPr="00623E67">
              <w:t>73,8</w:t>
            </w:r>
          </w:p>
        </w:tc>
        <w:tc>
          <w:tcPr>
            <w:tcW w:w="270" w:type="pct"/>
            <w:tcBorders>
              <w:bottom w:val="nil"/>
            </w:tcBorders>
            <w:vAlign w:val="bottom"/>
          </w:tcPr>
          <w:p w14:paraId="05B9777A" w14:textId="2F5F0D8E" w:rsidR="002A0E2F" w:rsidRPr="00623E67" w:rsidRDefault="002A0E2F" w:rsidP="002A0E2F">
            <w:pPr>
              <w:pStyle w:val="ZPpregtevilke"/>
            </w:pPr>
            <w:r w:rsidRPr="00623E67">
              <w:t>77,1</w:t>
            </w:r>
          </w:p>
        </w:tc>
        <w:tc>
          <w:tcPr>
            <w:tcW w:w="270" w:type="pct"/>
            <w:tcBorders>
              <w:bottom w:val="nil"/>
            </w:tcBorders>
            <w:vAlign w:val="bottom"/>
          </w:tcPr>
          <w:p w14:paraId="372931DA" w14:textId="16CECE5A" w:rsidR="002A0E2F" w:rsidRPr="00623E67" w:rsidRDefault="002A0E2F" w:rsidP="002A0E2F">
            <w:pPr>
              <w:pStyle w:val="ZPpregtevilke"/>
            </w:pPr>
            <w:r w:rsidRPr="00623E67">
              <w:t>78,5</w:t>
            </w:r>
          </w:p>
        </w:tc>
        <w:tc>
          <w:tcPr>
            <w:tcW w:w="270" w:type="pct"/>
            <w:tcBorders>
              <w:bottom w:val="nil"/>
            </w:tcBorders>
            <w:vAlign w:val="bottom"/>
          </w:tcPr>
          <w:p w14:paraId="426A4A51" w14:textId="220C768D" w:rsidR="002A0E2F" w:rsidRPr="00623E67" w:rsidRDefault="002A0E2F" w:rsidP="002A0E2F">
            <w:pPr>
              <w:pStyle w:val="ZPpregtevilke"/>
            </w:pPr>
            <w:r w:rsidRPr="00623E67">
              <w:t>79,7</w:t>
            </w:r>
          </w:p>
        </w:tc>
        <w:tc>
          <w:tcPr>
            <w:tcW w:w="314" w:type="pct"/>
            <w:tcBorders>
              <w:bottom w:val="nil"/>
            </w:tcBorders>
            <w:vAlign w:val="bottom"/>
          </w:tcPr>
          <w:p w14:paraId="02B1E244" w14:textId="779EEE5D" w:rsidR="002A0E2F" w:rsidRPr="00623E67" w:rsidRDefault="002A0E2F" w:rsidP="002A0E2F">
            <w:pPr>
              <w:pStyle w:val="ZPpregtevilke"/>
              <w:rPr>
                <w:rFonts w:ascii="Arial CE" w:hAnsi="Arial CE" w:cs="Arial CE"/>
              </w:rPr>
            </w:pPr>
            <w:r w:rsidRPr="00623E67">
              <w:t>101,5</w:t>
            </w:r>
          </w:p>
        </w:tc>
      </w:tr>
      <w:tr w:rsidR="002A0E2F" w:rsidRPr="00623E67" w14:paraId="5A116B97" w14:textId="77777777" w:rsidTr="00AA2B2F">
        <w:trPr>
          <w:trHeight w:val="227"/>
          <w:jc w:val="center"/>
        </w:trPr>
        <w:tc>
          <w:tcPr>
            <w:tcW w:w="1176" w:type="pct"/>
            <w:tcBorders>
              <w:top w:val="nil"/>
              <w:bottom w:val="nil"/>
            </w:tcBorders>
            <w:shd w:val="clear" w:color="auto" w:fill="auto"/>
            <w:vAlign w:val="bottom"/>
          </w:tcPr>
          <w:p w14:paraId="680E98E4" w14:textId="77777777" w:rsidR="002A0E2F" w:rsidRPr="00623E67" w:rsidRDefault="002A0E2F" w:rsidP="002A0E2F">
            <w:pPr>
              <w:pStyle w:val="ZPpregtekst"/>
            </w:pPr>
            <w:r w:rsidRPr="00623E67">
              <w:t>Mlečnost v standardni laktaciji (kg/kravo)</w:t>
            </w:r>
          </w:p>
        </w:tc>
        <w:tc>
          <w:tcPr>
            <w:tcW w:w="270" w:type="pct"/>
            <w:tcBorders>
              <w:top w:val="nil"/>
              <w:bottom w:val="nil"/>
            </w:tcBorders>
            <w:shd w:val="clear" w:color="auto" w:fill="auto"/>
            <w:vAlign w:val="bottom"/>
          </w:tcPr>
          <w:p w14:paraId="130C570C" w14:textId="47B7E3DD" w:rsidR="002A0E2F" w:rsidRPr="00623E67" w:rsidRDefault="002A0E2F" w:rsidP="002A0E2F">
            <w:pPr>
              <w:pStyle w:val="ZPpregtevilke"/>
            </w:pPr>
            <w:r w:rsidRPr="00623E67">
              <w:t>6.043</w:t>
            </w:r>
          </w:p>
        </w:tc>
        <w:tc>
          <w:tcPr>
            <w:tcW w:w="270" w:type="pct"/>
            <w:tcBorders>
              <w:top w:val="nil"/>
              <w:bottom w:val="nil"/>
            </w:tcBorders>
            <w:shd w:val="clear" w:color="auto" w:fill="auto"/>
            <w:vAlign w:val="bottom"/>
          </w:tcPr>
          <w:p w14:paraId="5B741045" w14:textId="3BC69939" w:rsidR="002A0E2F" w:rsidRPr="00623E67" w:rsidRDefault="002A0E2F" w:rsidP="002A0E2F">
            <w:pPr>
              <w:pStyle w:val="ZPpregtevilke"/>
            </w:pPr>
            <w:r w:rsidRPr="00623E67">
              <w:t>6.012</w:t>
            </w:r>
          </w:p>
        </w:tc>
        <w:tc>
          <w:tcPr>
            <w:tcW w:w="270" w:type="pct"/>
            <w:tcBorders>
              <w:top w:val="nil"/>
              <w:bottom w:val="nil"/>
            </w:tcBorders>
            <w:shd w:val="clear" w:color="auto" w:fill="auto"/>
            <w:vAlign w:val="bottom"/>
          </w:tcPr>
          <w:p w14:paraId="0EA107A7" w14:textId="5032A91B" w:rsidR="002A0E2F" w:rsidRPr="00623E67" w:rsidRDefault="002A0E2F" w:rsidP="002A0E2F">
            <w:pPr>
              <w:pStyle w:val="ZPpregtevilke"/>
            </w:pPr>
            <w:r w:rsidRPr="00623E67">
              <w:t>6.062</w:t>
            </w:r>
          </w:p>
        </w:tc>
        <w:tc>
          <w:tcPr>
            <w:tcW w:w="270" w:type="pct"/>
            <w:tcBorders>
              <w:top w:val="nil"/>
              <w:bottom w:val="nil"/>
            </w:tcBorders>
            <w:shd w:val="clear" w:color="auto" w:fill="auto"/>
            <w:vAlign w:val="bottom"/>
          </w:tcPr>
          <w:p w14:paraId="52AF4A50" w14:textId="67039D49" w:rsidR="002A0E2F" w:rsidRPr="00623E67" w:rsidRDefault="002A0E2F" w:rsidP="002A0E2F">
            <w:pPr>
              <w:pStyle w:val="ZPpregtevilke"/>
            </w:pPr>
            <w:r w:rsidRPr="00623E67">
              <w:t>6.110</w:t>
            </w:r>
          </w:p>
        </w:tc>
        <w:tc>
          <w:tcPr>
            <w:tcW w:w="270" w:type="pct"/>
            <w:tcBorders>
              <w:top w:val="nil"/>
              <w:bottom w:val="nil"/>
            </w:tcBorders>
            <w:shd w:val="clear" w:color="auto" w:fill="auto"/>
            <w:vAlign w:val="bottom"/>
          </w:tcPr>
          <w:p w14:paraId="29C2C531" w14:textId="2EA1D23F" w:rsidR="002A0E2F" w:rsidRPr="00623E67" w:rsidRDefault="002A0E2F" w:rsidP="002A0E2F">
            <w:pPr>
              <w:pStyle w:val="ZPpregtevilke"/>
            </w:pPr>
            <w:r w:rsidRPr="00623E67">
              <w:t>6.224</w:t>
            </w:r>
          </w:p>
        </w:tc>
        <w:tc>
          <w:tcPr>
            <w:tcW w:w="270" w:type="pct"/>
            <w:tcBorders>
              <w:top w:val="nil"/>
              <w:bottom w:val="nil"/>
            </w:tcBorders>
            <w:shd w:val="clear" w:color="auto" w:fill="auto"/>
            <w:vAlign w:val="bottom"/>
          </w:tcPr>
          <w:p w14:paraId="3013B262" w14:textId="7FFA276B" w:rsidR="002A0E2F" w:rsidRPr="00623E67" w:rsidRDefault="002A0E2F" w:rsidP="002A0E2F">
            <w:pPr>
              <w:pStyle w:val="ZPpregtevilke"/>
            </w:pPr>
            <w:r w:rsidRPr="00623E67">
              <w:t>6.303</w:t>
            </w:r>
          </w:p>
        </w:tc>
        <w:tc>
          <w:tcPr>
            <w:tcW w:w="270" w:type="pct"/>
            <w:tcBorders>
              <w:top w:val="nil"/>
              <w:bottom w:val="nil"/>
            </w:tcBorders>
            <w:shd w:val="clear" w:color="auto" w:fill="auto"/>
            <w:vAlign w:val="bottom"/>
          </w:tcPr>
          <w:p w14:paraId="7EAF1B4F" w14:textId="053CE4A3" w:rsidR="002A0E2F" w:rsidRPr="00623E67" w:rsidRDefault="002A0E2F" w:rsidP="002A0E2F">
            <w:pPr>
              <w:pStyle w:val="ZPpregtevilke"/>
            </w:pPr>
            <w:r w:rsidRPr="00623E67">
              <w:t>6.328</w:t>
            </w:r>
          </w:p>
        </w:tc>
        <w:tc>
          <w:tcPr>
            <w:tcW w:w="270" w:type="pct"/>
            <w:tcBorders>
              <w:top w:val="nil"/>
              <w:bottom w:val="nil"/>
            </w:tcBorders>
            <w:shd w:val="clear" w:color="auto" w:fill="auto"/>
            <w:vAlign w:val="bottom"/>
          </w:tcPr>
          <w:p w14:paraId="1EB7B15E" w14:textId="2A023F65" w:rsidR="002A0E2F" w:rsidRPr="00623E67" w:rsidRDefault="002A0E2F" w:rsidP="002A0E2F">
            <w:pPr>
              <w:pStyle w:val="ZPpregtevilke"/>
            </w:pPr>
            <w:r w:rsidRPr="00623E67">
              <w:t>6.424</w:t>
            </w:r>
          </w:p>
        </w:tc>
        <w:tc>
          <w:tcPr>
            <w:tcW w:w="270" w:type="pct"/>
            <w:tcBorders>
              <w:top w:val="nil"/>
              <w:bottom w:val="nil"/>
            </w:tcBorders>
            <w:shd w:val="clear" w:color="auto" w:fill="auto"/>
            <w:vAlign w:val="bottom"/>
          </w:tcPr>
          <w:p w14:paraId="081C2CCF" w14:textId="3CA787DE" w:rsidR="002A0E2F" w:rsidRPr="00623E67" w:rsidRDefault="002A0E2F" w:rsidP="002A0E2F">
            <w:pPr>
              <w:pStyle w:val="ZPpregtevilke"/>
            </w:pPr>
            <w:r w:rsidRPr="00623E67">
              <w:t>6.690</w:t>
            </w:r>
          </w:p>
        </w:tc>
        <w:tc>
          <w:tcPr>
            <w:tcW w:w="270" w:type="pct"/>
            <w:tcBorders>
              <w:top w:val="nil"/>
              <w:bottom w:val="nil"/>
            </w:tcBorders>
            <w:shd w:val="clear" w:color="auto" w:fill="auto"/>
            <w:vAlign w:val="bottom"/>
          </w:tcPr>
          <w:p w14:paraId="3BEFA384" w14:textId="5C853B31" w:rsidR="002A0E2F" w:rsidRPr="00623E67" w:rsidRDefault="002A0E2F" w:rsidP="002A0E2F">
            <w:pPr>
              <w:pStyle w:val="ZPpregtevilke"/>
            </w:pPr>
            <w:r w:rsidRPr="00623E67">
              <w:t>6.858</w:t>
            </w:r>
          </w:p>
        </w:tc>
        <w:tc>
          <w:tcPr>
            <w:tcW w:w="270" w:type="pct"/>
            <w:tcBorders>
              <w:top w:val="nil"/>
              <w:bottom w:val="nil"/>
            </w:tcBorders>
            <w:shd w:val="clear" w:color="auto" w:fill="auto"/>
            <w:vAlign w:val="bottom"/>
          </w:tcPr>
          <w:p w14:paraId="7360E022" w14:textId="76C63DEE" w:rsidR="002A0E2F" w:rsidRPr="00623E67" w:rsidRDefault="002A0E2F" w:rsidP="002A0E2F">
            <w:pPr>
              <w:pStyle w:val="ZPpregtevilke"/>
            </w:pPr>
            <w:r w:rsidRPr="00623E67">
              <w:t>7.052</w:t>
            </w:r>
          </w:p>
        </w:tc>
        <w:tc>
          <w:tcPr>
            <w:tcW w:w="270" w:type="pct"/>
            <w:tcBorders>
              <w:top w:val="nil"/>
              <w:bottom w:val="nil"/>
            </w:tcBorders>
            <w:shd w:val="clear" w:color="auto" w:fill="auto"/>
            <w:vAlign w:val="bottom"/>
          </w:tcPr>
          <w:p w14:paraId="668368BE" w14:textId="559968AD" w:rsidR="002A0E2F" w:rsidRPr="00623E67" w:rsidRDefault="002A0E2F" w:rsidP="002A0E2F">
            <w:pPr>
              <w:pStyle w:val="ZPpregtevilke"/>
            </w:pPr>
            <w:r w:rsidRPr="00623E67">
              <w:t>7.043</w:t>
            </w:r>
          </w:p>
        </w:tc>
        <w:tc>
          <w:tcPr>
            <w:tcW w:w="270" w:type="pct"/>
            <w:tcBorders>
              <w:top w:val="nil"/>
              <w:bottom w:val="nil"/>
            </w:tcBorders>
            <w:shd w:val="clear" w:color="auto" w:fill="auto"/>
            <w:vAlign w:val="bottom"/>
          </w:tcPr>
          <w:p w14:paraId="5A562C8B" w14:textId="48E46739" w:rsidR="002A0E2F" w:rsidRPr="00623E67" w:rsidRDefault="002A0E2F" w:rsidP="002A0E2F">
            <w:pPr>
              <w:pStyle w:val="ZPpregtevilke"/>
            </w:pPr>
            <w:r w:rsidRPr="00623E67">
              <w:t>7.160</w:t>
            </w:r>
          </w:p>
        </w:tc>
        <w:tc>
          <w:tcPr>
            <w:tcW w:w="314" w:type="pct"/>
            <w:tcBorders>
              <w:top w:val="nil"/>
              <w:bottom w:val="nil"/>
            </w:tcBorders>
            <w:shd w:val="clear" w:color="auto" w:fill="auto"/>
            <w:vAlign w:val="bottom"/>
          </w:tcPr>
          <w:p w14:paraId="36F7C370" w14:textId="51365584" w:rsidR="002A0E2F" w:rsidRPr="00623E67" w:rsidRDefault="002A0E2F" w:rsidP="002A0E2F">
            <w:pPr>
              <w:pStyle w:val="ZPpregtevilke"/>
              <w:rPr>
                <w:rFonts w:ascii="Arial CE" w:hAnsi="Arial CE" w:cs="Arial CE"/>
              </w:rPr>
            </w:pPr>
            <w:r w:rsidRPr="00623E67">
              <w:t>101,7</w:t>
            </w:r>
          </w:p>
        </w:tc>
      </w:tr>
      <w:tr w:rsidR="002A0E2F" w:rsidRPr="00623E67" w14:paraId="5789C4A1" w14:textId="77777777" w:rsidTr="00AA2B2F">
        <w:trPr>
          <w:trHeight w:val="227"/>
          <w:jc w:val="center"/>
        </w:trPr>
        <w:tc>
          <w:tcPr>
            <w:tcW w:w="1176" w:type="pct"/>
            <w:tcBorders>
              <w:top w:val="nil"/>
            </w:tcBorders>
            <w:vAlign w:val="bottom"/>
          </w:tcPr>
          <w:p w14:paraId="695959C4" w14:textId="77777777" w:rsidR="002A0E2F" w:rsidRPr="00623E67" w:rsidRDefault="002A0E2F" w:rsidP="002A0E2F">
            <w:pPr>
              <w:pStyle w:val="ZPpregtekst"/>
            </w:pPr>
            <w:r w:rsidRPr="00623E67">
              <w:t>Mlečnost v celi laktaciji (kg/kravo)</w:t>
            </w:r>
          </w:p>
        </w:tc>
        <w:tc>
          <w:tcPr>
            <w:tcW w:w="270" w:type="pct"/>
            <w:tcBorders>
              <w:top w:val="nil"/>
            </w:tcBorders>
            <w:vAlign w:val="bottom"/>
          </w:tcPr>
          <w:p w14:paraId="23D5B335" w14:textId="1AC566DE" w:rsidR="002A0E2F" w:rsidRPr="00623E67" w:rsidRDefault="002A0E2F" w:rsidP="002A0E2F">
            <w:pPr>
              <w:pStyle w:val="ZPpregtevilke"/>
            </w:pPr>
            <w:r w:rsidRPr="00623E67">
              <w:t>6.826</w:t>
            </w:r>
          </w:p>
        </w:tc>
        <w:tc>
          <w:tcPr>
            <w:tcW w:w="270" w:type="pct"/>
            <w:tcBorders>
              <w:top w:val="nil"/>
            </w:tcBorders>
            <w:vAlign w:val="bottom"/>
          </w:tcPr>
          <w:p w14:paraId="5848CD85" w14:textId="2A3E7B85" w:rsidR="002A0E2F" w:rsidRPr="00623E67" w:rsidRDefault="002A0E2F" w:rsidP="002A0E2F">
            <w:pPr>
              <w:pStyle w:val="ZPpregtevilke"/>
            </w:pPr>
            <w:r w:rsidRPr="00623E67">
              <w:t>6.789</w:t>
            </w:r>
          </w:p>
        </w:tc>
        <w:tc>
          <w:tcPr>
            <w:tcW w:w="270" w:type="pct"/>
            <w:tcBorders>
              <w:top w:val="nil"/>
            </w:tcBorders>
            <w:vAlign w:val="bottom"/>
          </w:tcPr>
          <w:p w14:paraId="7C015C47" w14:textId="63DC92F6" w:rsidR="002A0E2F" w:rsidRPr="00623E67" w:rsidRDefault="002A0E2F" w:rsidP="002A0E2F">
            <w:pPr>
              <w:pStyle w:val="ZPpregtevilke"/>
            </w:pPr>
            <w:r w:rsidRPr="00623E67">
              <w:t>6.877</w:t>
            </w:r>
          </w:p>
        </w:tc>
        <w:tc>
          <w:tcPr>
            <w:tcW w:w="270" w:type="pct"/>
            <w:tcBorders>
              <w:top w:val="nil"/>
            </w:tcBorders>
            <w:vAlign w:val="bottom"/>
          </w:tcPr>
          <w:p w14:paraId="5B3DFE63" w14:textId="0DC50338" w:rsidR="002A0E2F" w:rsidRPr="00623E67" w:rsidRDefault="002A0E2F" w:rsidP="002A0E2F">
            <w:pPr>
              <w:pStyle w:val="ZPpregtevilke"/>
            </w:pPr>
            <w:r w:rsidRPr="00623E67">
              <w:t>6.942</w:t>
            </w:r>
          </w:p>
        </w:tc>
        <w:tc>
          <w:tcPr>
            <w:tcW w:w="270" w:type="pct"/>
            <w:tcBorders>
              <w:top w:val="nil"/>
            </w:tcBorders>
            <w:vAlign w:val="bottom"/>
          </w:tcPr>
          <w:p w14:paraId="7454F9B3" w14:textId="13F4F6A7" w:rsidR="002A0E2F" w:rsidRPr="00623E67" w:rsidRDefault="002A0E2F" w:rsidP="002A0E2F">
            <w:pPr>
              <w:pStyle w:val="ZPpregtevilke"/>
            </w:pPr>
            <w:r w:rsidRPr="00623E67">
              <w:t>7.086</w:t>
            </w:r>
          </w:p>
        </w:tc>
        <w:tc>
          <w:tcPr>
            <w:tcW w:w="270" w:type="pct"/>
            <w:tcBorders>
              <w:top w:val="nil"/>
            </w:tcBorders>
            <w:vAlign w:val="bottom"/>
          </w:tcPr>
          <w:p w14:paraId="7AFC2AC8" w14:textId="21CBC44E" w:rsidR="002A0E2F" w:rsidRPr="00623E67" w:rsidRDefault="002A0E2F" w:rsidP="002A0E2F">
            <w:pPr>
              <w:pStyle w:val="ZPpregtevilke"/>
            </w:pPr>
            <w:r w:rsidRPr="00623E67">
              <w:t>7.210</w:t>
            </w:r>
          </w:p>
        </w:tc>
        <w:tc>
          <w:tcPr>
            <w:tcW w:w="270" w:type="pct"/>
            <w:tcBorders>
              <w:top w:val="nil"/>
            </w:tcBorders>
            <w:vAlign w:val="bottom"/>
          </w:tcPr>
          <w:p w14:paraId="37022415" w14:textId="468D56AF" w:rsidR="002A0E2F" w:rsidRPr="00623E67" w:rsidRDefault="002A0E2F" w:rsidP="002A0E2F">
            <w:pPr>
              <w:pStyle w:val="ZPpregtevilke"/>
            </w:pPr>
            <w:r w:rsidRPr="00623E67">
              <w:t>7.210</w:t>
            </w:r>
          </w:p>
        </w:tc>
        <w:tc>
          <w:tcPr>
            <w:tcW w:w="270" w:type="pct"/>
            <w:tcBorders>
              <w:top w:val="nil"/>
            </w:tcBorders>
            <w:vAlign w:val="bottom"/>
          </w:tcPr>
          <w:p w14:paraId="682F02FB" w14:textId="2ADC7519" w:rsidR="002A0E2F" w:rsidRPr="00623E67" w:rsidRDefault="002A0E2F" w:rsidP="002A0E2F">
            <w:pPr>
              <w:pStyle w:val="ZPpregtevilke"/>
            </w:pPr>
            <w:r w:rsidRPr="00623E67">
              <w:t>7.350</w:t>
            </w:r>
          </w:p>
        </w:tc>
        <w:tc>
          <w:tcPr>
            <w:tcW w:w="270" w:type="pct"/>
            <w:tcBorders>
              <w:top w:val="nil"/>
            </w:tcBorders>
            <w:vAlign w:val="bottom"/>
          </w:tcPr>
          <w:p w14:paraId="6E9250B7" w14:textId="188E6372" w:rsidR="002A0E2F" w:rsidRPr="00623E67" w:rsidRDefault="002A0E2F" w:rsidP="002A0E2F">
            <w:pPr>
              <w:pStyle w:val="ZPpregtevilke"/>
            </w:pPr>
            <w:r w:rsidRPr="00623E67">
              <w:t>7.680</w:t>
            </w:r>
          </w:p>
        </w:tc>
        <w:tc>
          <w:tcPr>
            <w:tcW w:w="270" w:type="pct"/>
            <w:tcBorders>
              <w:top w:val="nil"/>
            </w:tcBorders>
            <w:vAlign w:val="bottom"/>
          </w:tcPr>
          <w:p w14:paraId="7E2F6E25" w14:textId="28FFEC8C" w:rsidR="002A0E2F" w:rsidRPr="00623E67" w:rsidRDefault="002A0E2F" w:rsidP="002A0E2F">
            <w:pPr>
              <w:pStyle w:val="ZPpregtevilke"/>
            </w:pPr>
            <w:r w:rsidRPr="00623E67">
              <w:t>7.851</w:t>
            </w:r>
          </w:p>
        </w:tc>
        <w:tc>
          <w:tcPr>
            <w:tcW w:w="270" w:type="pct"/>
            <w:tcBorders>
              <w:top w:val="nil"/>
            </w:tcBorders>
            <w:vAlign w:val="bottom"/>
          </w:tcPr>
          <w:p w14:paraId="7CA17068" w14:textId="30278AF2" w:rsidR="002A0E2F" w:rsidRPr="00623E67" w:rsidRDefault="002A0E2F" w:rsidP="002A0E2F">
            <w:pPr>
              <w:pStyle w:val="ZPpregtevilke"/>
            </w:pPr>
            <w:r w:rsidRPr="00623E67">
              <w:t>8.120</w:t>
            </w:r>
          </w:p>
        </w:tc>
        <w:tc>
          <w:tcPr>
            <w:tcW w:w="270" w:type="pct"/>
            <w:tcBorders>
              <w:top w:val="nil"/>
            </w:tcBorders>
            <w:vAlign w:val="bottom"/>
          </w:tcPr>
          <w:p w14:paraId="5862466F" w14:textId="392EC3F6" w:rsidR="002A0E2F" w:rsidRPr="00623E67" w:rsidRDefault="002A0E2F" w:rsidP="002A0E2F">
            <w:pPr>
              <w:pStyle w:val="ZPpregtevilke"/>
            </w:pPr>
            <w:r w:rsidRPr="00623E67">
              <w:t>8.131</w:t>
            </w:r>
          </w:p>
        </w:tc>
        <w:tc>
          <w:tcPr>
            <w:tcW w:w="270" w:type="pct"/>
            <w:tcBorders>
              <w:top w:val="nil"/>
            </w:tcBorders>
            <w:vAlign w:val="bottom"/>
          </w:tcPr>
          <w:p w14:paraId="4D34E584" w14:textId="4732CAF5" w:rsidR="002A0E2F" w:rsidRPr="00623E67" w:rsidRDefault="002A0E2F" w:rsidP="002A0E2F">
            <w:pPr>
              <w:pStyle w:val="ZPpregtevilke"/>
            </w:pPr>
            <w:r w:rsidRPr="00623E67">
              <w:t>8.264</w:t>
            </w:r>
          </w:p>
        </w:tc>
        <w:tc>
          <w:tcPr>
            <w:tcW w:w="314" w:type="pct"/>
            <w:tcBorders>
              <w:top w:val="nil"/>
            </w:tcBorders>
            <w:vAlign w:val="bottom"/>
          </w:tcPr>
          <w:p w14:paraId="0155E6F4" w14:textId="75CA4088" w:rsidR="002A0E2F" w:rsidRPr="00623E67" w:rsidRDefault="002A0E2F" w:rsidP="002A0E2F">
            <w:pPr>
              <w:pStyle w:val="ZPpregtevilke"/>
              <w:rPr>
                <w:rFonts w:ascii="Arial CE" w:hAnsi="Arial CE" w:cs="Arial CE"/>
              </w:rPr>
            </w:pPr>
            <w:r w:rsidRPr="00623E67">
              <w:t>101,6</w:t>
            </w:r>
          </w:p>
        </w:tc>
      </w:tr>
      <w:tr w:rsidR="002A0E2F" w:rsidRPr="00623E67" w14:paraId="0ECEBCC1" w14:textId="77777777" w:rsidTr="00AA2B2F">
        <w:trPr>
          <w:trHeight w:val="227"/>
          <w:jc w:val="center"/>
        </w:trPr>
        <w:tc>
          <w:tcPr>
            <w:tcW w:w="1176" w:type="pct"/>
            <w:vAlign w:val="bottom"/>
          </w:tcPr>
          <w:p w14:paraId="5B4931D9" w14:textId="7BEFC03D" w:rsidR="002A0E2F" w:rsidRPr="00623E67" w:rsidRDefault="002A0E2F" w:rsidP="002A0E2F">
            <w:pPr>
              <w:pStyle w:val="ZPpregtekst"/>
            </w:pPr>
            <w:r w:rsidRPr="00623E67">
              <w:t>Vsebnost mlečne masti - cela laktacija (%)</w:t>
            </w:r>
          </w:p>
        </w:tc>
        <w:tc>
          <w:tcPr>
            <w:tcW w:w="270" w:type="pct"/>
            <w:vAlign w:val="bottom"/>
          </w:tcPr>
          <w:p w14:paraId="220A4393" w14:textId="7618D8F7" w:rsidR="002A0E2F" w:rsidRPr="00623E67" w:rsidRDefault="002A0E2F" w:rsidP="002A0E2F">
            <w:pPr>
              <w:pStyle w:val="ZPpregtevilke"/>
            </w:pPr>
            <w:r w:rsidRPr="00623E67">
              <w:t>4,10</w:t>
            </w:r>
          </w:p>
        </w:tc>
        <w:tc>
          <w:tcPr>
            <w:tcW w:w="270" w:type="pct"/>
            <w:vAlign w:val="bottom"/>
          </w:tcPr>
          <w:p w14:paraId="7ECF2DE6" w14:textId="230F02D4" w:rsidR="002A0E2F" w:rsidRPr="00623E67" w:rsidRDefault="002A0E2F" w:rsidP="002A0E2F">
            <w:pPr>
              <w:pStyle w:val="ZPpregtevilke"/>
            </w:pPr>
            <w:r w:rsidRPr="00623E67">
              <w:t>4,06</w:t>
            </w:r>
          </w:p>
        </w:tc>
        <w:tc>
          <w:tcPr>
            <w:tcW w:w="270" w:type="pct"/>
            <w:vAlign w:val="bottom"/>
          </w:tcPr>
          <w:p w14:paraId="6D20C60A" w14:textId="32A98046" w:rsidR="002A0E2F" w:rsidRPr="00623E67" w:rsidRDefault="002A0E2F" w:rsidP="002A0E2F">
            <w:pPr>
              <w:pStyle w:val="ZPpregtevilke"/>
            </w:pPr>
            <w:r w:rsidRPr="00623E67">
              <w:t>4,03</w:t>
            </w:r>
          </w:p>
        </w:tc>
        <w:tc>
          <w:tcPr>
            <w:tcW w:w="270" w:type="pct"/>
            <w:vAlign w:val="bottom"/>
          </w:tcPr>
          <w:p w14:paraId="1D5A66A5" w14:textId="5516D7F8" w:rsidR="002A0E2F" w:rsidRPr="00623E67" w:rsidRDefault="002A0E2F" w:rsidP="002A0E2F">
            <w:pPr>
              <w:pStyle w:val="ZPpregtevilke"/>
            </w:pPr>
            <w:r w:rsidRPr="00623E67">
              <w:t>4,05</w:t>
            </w:r>
          </w:p>
        </w:tc>
        <w:tc>
          <w:tcPr>
            <w:tcW w:w="270" w:type="pct"/>
            <w:vAlign w:val="bottom"/>
          </w:tcPr>
          <w:p w14:paraId="302088E8" w14:textId="7EB0DA65" w:rsidR="002A0E2F" w:rsidRPr="00623E67" w:rsidRDefault="002A0E2F" w:rsidP="002A0E2F">
            <w:pPr>
              <w:pStyle w:val="ZPpregtevilke"/>
            </w:pPr>
            <w:r w:rsidRPr="00623E67">
              <w:t>4,06</w:t>
            </w:r>
          </w:p>
        </w:tc>
        <w:tc>
          <w:tcPr>
            <w:tcW w:w="270" w:type="pct"/>
            <w:vAlign w:val="bottom"/>
          </w:tcPr>
          <w:p w14:paraId="6B30F243" w14:textId="52DBB485" w:rsidR="002A0E2F" w:rsidRPr="00623E67" w:rsidRDefault="002A0E2F" w:rsidP="002A0E2F">
            <w:pPr>
              <w:pStyle w:val="ZPpregtevilke"/>
            </w:pPr>
            <w:r w:rsidRPr="00623E67">
              <w:t>4,07</w:t>
            </w:r>
          </w:p>
        </w:tc>
        <w:tc>
          <w:tcPr>
            <w:tcW w:w="270" w:type="pct"/>
            <w:vAlign w:val="bottom"/>
          </w:tcPr>
          <w:p w14:paraId="4FCAE734" w14:textId="62016CD9" w:rsidR="002A0E2F" w:rsidRPr="00623E67" w:rsidRDefault="002A0E2F" w:rsidP="002A0E2F">
            <w:pPr>
              <w:pStyle w:val="ZPpregtevilke"/>
            </w:pPr>
            <w:r w:rsidRPr="00623E67">
              <w:t>4,08</w:t>
            </w:r>
          </w:p>
        </w:tc>
        <w:tc>
          <w:tcPr>
            <w:tcW w:w="270" w:type="pct"/>
            <w:vAlign w:val="bottom"/>
          </w:tcPr>
          <w:p w14:paraId="3614A144" w14:textId="4D74C75E" w:rsidR="002A0E2F" w:rsidRPr="00623E67" w:rsidRDefault="002A0E2F" w:rsidP="002A0E2F">
            <w:pPr>
              <w:pStyle w:val="ZPpregtevilke"/>
            </w:pPr>
            <w:r w:rsidRPr="00623E67">
              <w:t>4,07</w:t>
            </w:r>
          </w:p>
        </w:tc>
        <w:tc>
          <w:tcPr>
            <w:tcW w:w="270" w:type="pct"/>
            <w:vAlign w:val="bottom"/>
          </w:tcPr>
          <w:p w14:paraId="507B6C58" w14:textId="749AC75F" w:rsidR="002A0E2F" w:rsidRPr="00623E67" w:rsidRDefault="002A0E2F" w:rsidP="002A0E2F">
            <w:pPr>
              <w:pStyle w:val="ZPpregtevilke"/>
            </w:pPr>
            <w:r w:rsidRPr="00623E67">
              <w:t>4,08</w:t>
            </w:r>
          </w:p>
        </w:tc>
        <w:tc>
          <w:tcPr>
            <w:tcW w:w="270" w:type="pct"/>
            <w:vAlign w:val="bottom"/>
          </w:tcPr>
          <w:p w14:paraId="29F8401D" w14:textId="496F1459" w:rsidR="002A0E2F" w:rsidRPr="00623E67" w:rsidRDefault="002A0E2F" w:rsidP="002A0E2F">
            <w:pPr>
              <w:pStyle w:val="ZPpregtevilke"/>
            </w:pPr>
            <w:r w:rsidRPr="00623E67">
              <w:t>4,07</w:t>
            </w:r>
          </w:p>
        </w:tc>
        <w:tc>
          <w:tcPr>
            <w:tcW w:w="270" w:type="pct"/>
            <w:vAlign w:val="bottom"/>
          </w:tcPr>
          <w:p w14:paraId="33C071B3" w14:textId="6F0D327F" w:rsidR="002A0E2F" w:rsidRPr="00623E67" w:rsidRDefault="002A0E2F" w:rsidP="002A0E2F">
            <w:pPr>
              <w:pStyle w:val="ZPpregtevilke"/>
            </w:pPr>
            <w:r w:rsidRPr="00623E67">
              <w:t>4,00</w:t>
            </w:r>
          </w:p>
        </w:tc>
        <w:tc>
          <w:tcPr>
            <w:tcW w:w="270" w:type="pct"/>
            <w:vAlign w:val="bottom"/>
          </w:tcPr>
          <w:p w14:paraId="78D6BFB5" w14:textId="70EBAB1D" w:rsidR="002A0E2F" w:rsidRPr="00623E67" w:rsidRDefault="002A0E2F" w:rsidP="002A0E2F">
            <w:pPr>
              <w:pStyle w:val="ZPpregtevilke"/>
            </w:pPr>
            <w:r w:rsidRPr="00623E67">
              <w:t>4,00</w:t>
            </w:r>
          </w:p>
        </w:tc>
        <w:tc>
          <w:tcPr>
            <w:tcW w:w="270" w:type="pct"/>
            <w:vAlign w:val="bottom"/>
          </w:tcPr>
          <w:p w14:paraId="6185813B" w14:textId="3C251E22" w:rsidR="002A0E2F" w:rsidRPr="00623E67" w:rsidRDefault="002A0E2F" w:rsidP="002A0E2F">
            <w:pPr>
              <w:pStyle w:val="ZPpregtevilke"/>
            </w:pPr>
            <w:r w:rsidRPr="00623E67">
              <w:t>4,01</w:t>
            </w:r>
          </w:p>
        </w:tc>
        <w:tc>
          <w:tcPr>
            <w:tcW w:w="314" w:type="pct"/>
            <w:vAlign w:val="bottom"/>
          </w:tcPr>
          <w:p w14:paraId="59BBA5A6" w14:textId="1BB8CE05" w:rsidR="002A0E2F" w:rsidRPr="00623E67" w:rsidRDefault="002A0E2F" w:rsidP="002A0E2F">
            <w:pPr>
              <w:pStyle w:val="ZPpregtevilke"/>
              <w:rPr>
                <w:rFonts w:ascii="Arial CE" w:hAnsi="Arial CE" w:cs="Arial CE"/>
              </w:rPr>
            </w:pPr>
            <w:r w:rsidRPr="00623E67">
              <w:t>100,3</w:t>
            </w:r>
          </w:p>
        </w:tc>
      </w:tr>
      <w:tr w:rsidR="002A0E2F" w:rsidRPr="00623E67" w14:paraId="5566F726" w14:textId="77777777" w:rsidTr="00AA2B2F">
        <w:trPr>
          <w:trHeight w:val="227"/>
          <w:jc w:val="center"/>
        </w:trPr>
        <w:tc>
          <w:tcPr>
            <w:tcW w:w="1176" w:type="pct"/>
            <w:tcBorders>
              <w:bottom w:val="single" w:sz="12" w:space="0" w:color="008000"/>
            </w:tcBorders>
            <w:vAlign w:val="bottom"/>
          </w:tcPr>
          <w:p w14:paraId="2C2BFDB9" w14:textId="1F656C49" w:rsidR="002A0E2F" w:rsidRPr="00623E67" w:rsidRDefault="002A0E2F" w:rsidP="002A0E2F">
            <w:pPr>
              <w:pStyle w:val="ZPpregtekst"/>
            </w:pPr>
            <w:r w:rsidRPr="00623E67">
              <w:t>Vsebnost beljakovin - cela laktacija (%)</w:t>
            </w:r>
          </w:p>
        </w:tc>
        <w:tc>
          <w:tcPr>
            <w:tcW w:w="270" w:type="pct"/>
            <w:tcBorders>
              <w:bottom w:val="single" w:sz="12" w:space="0" w:color="008000"/>
            </w:tcBorders>
            <w:vAlign w:val="bottom"/>
          </w:tcPr>
          <w:p w14:paraId="2EB1723B" w14:textId="569838C2" w:rsidR="002A0E2F" w:rsidRPr="00623E67" w:rsidRDefault="002A0E2F" w:rsidP="002A0E2F">
            <w:pPr>
              <w:pStyle w:val="ZPpregtevilke"/>
            </w:pPr>
            <w:r w:rsidRPr="00623E67">
              <w:t>3,33</w:t>
            </w:r>
          </w:p>
        </w:tc>
        <w:tc>
          <w:tcPr>
            <w:tcW w:w="270" w:type="pct"/>
            <w:tcBorders>
              <w:bottom w:val="single" w:sz="12" w:space="0" w:color="008000"/>
            </w:tcBorders>
            <w:vAlign w:val="bottom"/>
          </w:tcPr>
          <w:p w14:paraId="68781AF9" w14:textId="5BB00CA5" w:rsidR="002A0E2F" w:rsidRPr="00623E67" w:rsidRDefault="002A0E2F" w:rsidP="002A0E2F">
            <w:pPr>
              <w:pStyle w:val="ZPpregtevilke"/>
            </w:pPr>
            <w:r w:rsidRPr="00623E67">
              <w:t>3,37</w:t>
            </w:r>
          </w:p>
        </w:tc>
        <w:tc>
          <w:tcPr>
            <w:tcW w:w="270" w:type="pct"/>
            <w:tcBorders>
              <w:bottom w:val="single" w:sz="12" w:space="0" w:color="008000"/>
            </w:tcBorders>
            <w:vAlign w:val="bottom"/>
          </w:tcPr>
          <w:p w14:paraId="62AF9E9E" w14:textId="77C3C5CA" w:rsidR="002A0E2F" w:rsidRPr="00623E67" w:rsidRDefault="002A0E2F" w:rsidP="002A0E2F">
            <w:pPr>
              <w:pStyle w:val="ZPpregtevilke"/>
            </w:pPr>
            <w:r w:rsidRPr="00623E67">
              <w:t>3,37</w:t>
            </w:r>
          </w:p>
        </w:tc>
        <w:tc>
          <w:tcPr>
            <w:tcW w:w="270" w:type="pct"/>
            <w:tcBorders>
              <w:bottom w:val="single" w:sz="12" w:space="0" w:color="008000"/>
            </w:tcBorders>
            <w:vAlign w:val="bottom"/>
          </w:tcPr>
          <w:p w14:paraId="0664FD47" w14:textId="6F042F7B" w:rsidR="002A0E2F" w:rsidRPr="00623E67" w:rsidRDefault="002A0E2F" w:rsidP="002A0E2F">
            <w:pPr>
              <w:pStyle w:val="ZPpregtevilke"/>
            </w:pPr>
            <w:r w:rsidRPr="00623E67">
              <w:t>3,39</w:t>
            </w:r>
          </w:p>
        </w:tc>
        <w:tc>
          <w:tcPr>
            <w:tcW w:w="270" w:type="pct"/>
            <w:tcBorders>
              <w:bottom w:val="single" w:sz="12" w:space="0" w:color="008000"/>
            </w:tcBorders>
            <w:vAlign w:val="bottom"/>
          </w:tcPr>
          <w:p w14:paraId="6B553327" w14:textId="7287CC2C" w:rsidR="002A0E2F" w:rsidRPr="00623E67" w:rsidRDefault="002A0E2F" w:rsidP="002A0E2F">
            <w:pPr>
              <w:pStyle w:val="ZPpregtevilke"/>
            </w:pPr>
            <w:r w:rsidRPr="00623E67">
              <w:t>3,39</w:t>
            </w:r>
          </w:p>
        </w:tc>
        <w:tc>
          <w:tcPr>
            <w:tcW w:w="270" w:type="pct"/>
            <w:tcBorders>
              <w:bottom w:val="single" w:sz="12" w:space="0" w:color="008000"/>
            </w:tcBorders>
            <w:vAlign w:val="bottom"/>
          </w:tcPr>
          <w:p w14:paraId="3E985F5F" w14:textId="38CA2C1E" w:rsidR="002A0E2F" w:rsidRPr="00623E67" w:rsidRDefault="002A0E2F" w:rsidP="002A0E2F">
            <w:pPr>
              <w:pStyle w:val="ZPpregtevilke"/>
            </w:pPr>
            <w:r w:rsidRPr="00623E67">
              <w:t>3,39</w:t>
            </w:r>
          </w:p>
        </w:tc>
        <w:tc>
          <w:tcPr>
            <w:tcW w:w="270" w:type="pct"/>
            <w:tcBorders>
              <w:bottom w:val="single" w:sz="12" w:space="0" w:color="008000"/>
            </w:tcBorders>
            <w:vAlign w:val="bottom"/>
          </w:tcPr>
          <w:p w14:paraId="768F9141" w14:textId="308DCA88" w:rsidR="002A0E2F" w:rsidRPr="00623E67" w:rsidRDefault="002A0E2F" w:rsidP="002A0E2F">
            <w:pPr>
              <w:pStyle w:val="ZPpregtevilke"/>
            </w:pPr>
            <w:r w:rsidRPr="00623E67">
              <w:t>3,38</w:t>
            </w:r>
          </w:p>
        </w:tc>
        <w:tc>
          <w:tcPr>
            <w:tcW w:w="270" w:type="pct"/>
            <w:tcBorders>
              <w:bottom w:val="single" w:sz="12" w:space="0" w:color="008000"/>
            </w:tcBorders>
            <w:vAlign w:val="bottom"/>
          </w:tcPr>
          <w:p w14:paraId="7CC47155" w14:textId="674F37D8" w:rsidR="002A0E2F" w:rsidRPr="00623E67" w:rsidRDefault="002A0E2F" w:rsidP="002A0E2F">
            <w:pPr>
              <w:pStyle w:val="ZPpregtevilke"/>
            </w:pPr>
            <w:r w:rsidRPr="00623E67">
              <w:t>3,39</w:t>
            </w:r>
          </w:p>
        </w:tc>
        <w:tc>
          <w:tcPr>
            <w:tcW w:w="270" w:type="pct"/>
            <w:tcBorders>
              <w:bottom w:val="single" w:sz="12" w:space="0" w:color="008000"/>
            </w:tcBorders>
            <w:vAlign w:val="bottom"/>
          </w:tcPr>
          <w:p w14:paraId="173CBA80" w14:textId="53BFC291" w:rsidR="002A0E2F" w:rsidRPr="00623E67" w:rsidRDefault="002A0E2F" w:rsidP="002A0E2F">
            <w:pPr>
              <w:pStyle w:val="ZPpregtevilke"/>
            </w:pPr>
            <w:r w:rsidRPr="00623E67">
              <w:t>3,40</w:t>
            </w:r>
          </w:p>
        </w:tc>
        <w:tc>
          <w:tcPr>
            <w:tcW w:w="270" w:type="pct"/>
            <w:tcBorders>
              <w:bottom w:val="single" w:sz="12" w:space="0" w:color="008000"/>
            </w:tcBorders>
            <w:vAlign w:val="bottom"/>
          </w:tcPr>
          <w:p w14:paraId="0FCB7447" w14:textId="2C79F838" w:rsidR="002A0E2F" w:rsidRPr="00623E67" w:rsidRDefault="002A0E2F" w:rsidP="002A0E2F">
            <w:pPr>
              <w:pStyle w:val="ZPpregtevilke"/>
            </w:pPr>
            <w:r w:rsidRPr="00623E67">
              <w:t>3,39</w:t>
            </w:r>
          </w:p>
        </w:tc>
        <w:tc>
          <w:tcPr>
            <w:tcW w:w="270" w:type="pct"/>
            <w:tcBorders>
              <w:bottom w:val="single" w:sz="12" w:space="0" w:color="008000"/>
            </w:tcBorders>
            <w:vAlign w:val="bottom"/>
          </w:tcPr>
          <w:p w14:paraId="0B388EFA" w14:textId="164038C1" w:rsidR="002A0E2F" w:rsidRPr="00623E67" w:rsidRDefault="002A0E2F" w:rsidP="002A0E2F">
            <w:pPr>
              <w:pStyle w:val="ZPpregtevilke"/>
            </w:pPr>
            <w:r w:rsidRPr="00623E67">
              <w:t>3,32</w:t>
            </w:r>
          </w:p>
        </w:tc>
        <w:tc>
          <w:tcPr>
            <w:tcW w:w="270" w:type="pct"/>
            <w:tcBorders>
              <w:bottom w:val="single" w:sz="12" w:space="0" w:color="008000"/>
            </w:tcBorders>
            <w:vAlign w:val="bottom"/>
          </w:tcPr>
          <w:p w14:paraId="13D1D5BB" w14:textId="501BF37A" w:rsidR="002A0E2F" w:rsidRPr="00623E67" w:rsidRDefault="002A0E2F" w:rsidP="002A0E2F">
            <w:pPr>
              <w:pStyle w:val="ZPpregtevilke"/>
            </w:pPr>
            <w:r w:rsidRPr="00623E67">
              <w:t>3,33</w:t>
            </w:r>
          </w:p>
        </w:tc>
        <w:tc>
          <w:tcPr>
            <w:tcW w:w="270" w:type="pct"/>
            <w:tcBorders>
              <w:bottom w:val="single" w:sz="12" w:space="0" w:color="008000"/>
            </w:tcBorders>
            <w:vAlign w:val="bottom"/>
          </w:tcPr>
          <w:p w14:paraId="7401104B" w14:textId="695FA038" w:rsidR="002A0E2F" w:rsidRPr="00623E67" w:rsidRDefault="002A0E2F" w:rsidP="002A0E2F">
            <w:pPr>
              <w:pStyle w:val="ZPpregtevilke"/>
            </w:pPr>
            <w:r w:rsidRPr="00623E67">
              <w:t>3,37</w:t>
            </w:r>
          </w:p>
        </w:tc>
        <w:tc>
          <w:tcPr>
            <w:tcW w:w="314" w:type="pct"/>
            <w:tcBorders>
              <w:bottom w:val="single" w:sz="12" w:space="0" w:color="008000"/>
            </w:tcBorders>
            <w:vAlign w:val="bottom"/>
          </w:tcPr>
          <w:p w14:paraId="67DAF146" w14:textId="531F0A1A" w:rsidR="002A0E2F" w:rsidRPr="00623E67" w:rsidRDefault="002A0E2F" w:rsidP="002A0E2F">
            <w:pPr>
              <w:pStyle w:val="ZPpregtevilke"/>
              <w:rPr>
                <w:rFonts w:ascii="Arial CE" w:hAnsi="Arial CE" w:cs="Arial CE"/>
              </w:rPr>
            </w:pPr>
            <w:r w:rsidRPr="00623E67">
              <w:t>101,2</w:t>
            </w:r>
          </w:p>
        </w:tc>
      </w:tr>
    </w:tbl>
    <w:p w14:paraId="40210252" w14:textId="01D2D8C2" w:rsidR="002A0E2F" w:rsidRPr="00623E67" w:rsidRDefault="002A0E2F" w:rsidP="002A0E2F">
      <w:pPr>
        <w:pStyle w:val="ZPpodnapis"/>
      </w:pPr>
      <w:r w:rsidRPr="00623E67">
        <w:t>* Začasni podatki.</w:t>
      </w:r>
    </w:p>
    <w:p w14:paraId="4D62D995" w14:textId="77777777" w:rsidR="002A0E2F" w:rsidRPr="00623E67" w:rsidRDefault="002A0E2F" w:rsidP="002A0E2F">
      <w:pPr>
        <w:pStyle w:val="ZPpodnapis"/>
      </w:pPr>
      <w:r w:rsidRPr="00623E67">
        <w:t>** Namolzeno mleko, deljeno s številom krav.</w:t>
      </w:r>
    </w:p>
    <w:p w14:paraId="64420224" w14:textId="77777777" w:rsidR="002A0E2F" w:rsidRPr="00623E67" w:rsidRDefault="002A0E2F" w:rsidP="002A0E2F">
      <w:pPr>
        <w:pStyle w:val="ZPpodnapis"/>
        <w:spacing w:after="60"/>
        <w:contextualSpacing w:val="0"/>
      </w:pPr>
      <w:r w:rsidRPr="00623E67">
        <w:t xml:space="preserve">*** Preračun KIS kot razlika med skupno količino odkupljenega mleka in količino mleka z več kot 100.000 mikroorganizmi/ml (združeni kakovostni razredi 2, 3 in 4); od leta 2015 ni več spremljanja podatkov o kakovosti mleka za ekstra in prvi kakovostni razred. </w:t>
      </w:r>
    </w:p>
    <w:p w14:paraId="53591730" w14:textId="77777777" w:rsidR="002A0E2F" w:rsidRPr="00623E67" w:rsidRDefault="002A0E2F" w:rsidP="002A0E2F">
      <w:pPr>
        <w:pStyle w:val="ZPpodnapis"/>
      </w:pPr>
      <w:r w:rsidRPr="00623E67">
        <w:t>Vir: SURS, KIS (CPZ Govedo), ARSKRTP</w:t>
      </w:r>
    </w:p>
    <w:p w14:paraId="1779E2A2" w14:textId="665AB00E" w:rsidR="00401BCF" w:rsidRPr="00623E67" w:rsidRDefault="00401BCF" w:rsidP="002A0E2F">
      <w:pPr>
        <w:pStyle w:val="ZPpodnapis"/>
        <w:rPr>
          <w:color w:val="4F81BD" w:themeColor="accent1"/>
        </w:rPr>
      </w:pPr>
    </w:p>
    <w:p w14:paraId="39F80FC2" w14:textId="77777777" w:rsidR="00401BCF" w:rsidRPr="00623E67" w:rsidRDefault="00401BCF" w:rsidP="00401BCF">
      <w:pPr>
        <w:pStyle w:val="ZPtekst"/>
        <w:rPr>
          <w:color w:val="4F81BD" w:themeColor="accent1"/>
        </w:rPr>
      </w:pPr>
    </w:p>
    <w:p w14:paraId="7C815413"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56DD4E44" w14:textId="77777777" w:rsidR="00AA2B2F" w:rsidRPr="00623E67" w:rsidRDefault="00AA2B2F" w:rsidP="00AA2B2F">
      <w:pPr>
        <w:pStyle w:val="Naslov3"/>
        <w:numPr>
          <w:ilvl w:val="2"/>
          <w:numId w:val="16"/>
        </w:numPr>
        <w:ind w:left="850" w:hanging="850"/>
      </w:pPr>
      <w:bookmarkStart w:id="1195" w:name="_Toc95189916"/>
      <w:bookmarkStart w:id="1196" w:name="_Toc95190492"/>
      <w:bookmarkStart w:id="1197" w:name="_Toc95210418"/>
      <w:bookmarkStart w:id="1198" w:name="_Toc95277278"/>
      <w:bookmarkStart w:id="1199" w:name="_Toc110257135"/>
      <w:bookmarkStart w:id="1200" w:name="_Toc147891423"/>
      <w:bookmarkStart w:id="1201" w:name="_Toc171749059"/>
      <w:bookmarkStart w:id="1202" w:name="_Toc200179497"/>
      <w:bookmarkStart w:id="1203" w:name="_Toc293061455"/>
      <w:bookmarkStart w:id="1204" w:name="_Toc326750722"/>
      <w:bookmarkStart w:id="1205" w:name="_Toc328047379"/>
      <w:bookmarkStart w:id="1206" w:name="_Toc359409534"/>
      <w:bookmarkStart w:id="1207" w:name="_Toc420498322"/>
      <w:bookmarkStart w:id="1208" w:name="_Toc428530112"/>
      <w:bookmarkStart w:id="1209" w:name="_Toc458751238"/>
      <w:bookmarkStart w:id="1210" w:name="_Toc479332621"/>
      <w:bookmarkStart w:id="1211" w:name="_Toc513809731"/>
      <w:bookmarkStart w:id="1212" w:name="_Toc10785838"/>
      <w:bookmarkStart w:id="1213" w:name="_Toc75959191"/>
      <w:r w:rsidRPr="00623E67">
        <w:lastRenderedPageBreak/>
        <w:t>Proizvodnja ovčjega in kozjega mleka</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tbl>
      <w:tblPr>
        <w:tblW w:w="4999"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913"/>
        <w:gridCol w:w="793"/>
        <w:gridCol w:w="793"/>
        <w:gridCol w:w="793"/>
        <w:gridCol w:w="793"/>
        <w:gridCol w:w="792"/>
        <w:gridCol w:w="792"/>
        <w:gridCol w:w="792"/>
        <w:gridCol w:w="792"/>
        <w:gridCol w:w="792"/>
        <w:gridCol w:w="792"/>
        <w:gridCol w:w="792"/>
        <w:gridCol w:w="790"/>
        <w:gridCol w:w="790"/>
        <w:gridCol w:w="790"/>
      </w:tblGrid>
      <w:tr w:rsidR="002A0E2F" w:rsidRPr="00623E67" w14:paraId="7632ACDA" w14:textId="77777777" w:rsidTr="00AA2B2F">
        <w:trPr>
          <w:trHeight w:val="227"/>
          <w:jc w:val="center"/>
        </w:trPr>
        <w:tc>
          <w:tcPr>
            <w:tcW w:w="1040" w:type="pct"/>
            <w:tcBorders>
              <w:top w:val="single" w:sz="12" w:space="0" w:color="008000"/>
              <w:bottom w:val="single" w:sz="6" w:space="0" w:color="008000"/>
            </w:tcBorders>
            <w:vAlign w:val="bottom"/>
          </w:tcPr>
          <w:p w14:paraId="03105934" w14:textId="77777777" w:rsidR="002A0E2F" w:rsidRPr="00623E67" w:rsidRDefault="002A0E2F" w:rsidP="002A0E2F">
            <w:pPr>
              <w:pStyle w:val="ZPpregglava"/>
            </w:pPr>
          </w:p>
        </w:tc>
        <w:tc>
          <w:tcPr>
            <w:tcW w:w="283" w:type="pct"/>
            <w:tcBorders>
              <w:top w:val="single" w:sz="12" w:space="0" w:color="008000"/>
              <w:bottom w:val="single" w:sz="6" w:space="0" w:color="008000"/>
            </w:tcBorders>
            <w:vAlign w:val="center"/>
          </w:tcPr>
          <w:p w14:paraId="253AD2D8" w14:textId="2C057BF0" w:rsidR="002A0E2F" w:rsidRPr="00623E67" w:rsidRDefault="002A0E2F" w:rsidP="002A0E2F">
            <w:pPr>
              <w:pStyle w:val="ZPpregglava"/>
              <w:rPr>
                <w:bCs/>
              </w:rPr>
            </w:pPr>
            <w:r w:rsidRPr="00623E67">
              <w:rPr>
                <w:rFonts w:ascii="Arial CE" w:hAnsi="Arial CE" w:cs="Arial CE"/>
                <w:bCs/>
                <w:szCs w:val="16"/>
              </w:rPr>
              <w:t>2008</w:t>
            </w:r>
          </w:p>
        </w:tc>
        <w:tc>
          <w:tcPr>
            <w:tcW w:w="283" w:type="pct"/>
            <w:tcBorders>
              <w:top w:val="single" w:sz="12" w:space="0" w:color="008000"/>
              <w:bottom w:val="single" w:sz="6" w:space="0" w:color="008000"/>
            </w:tcBorders>
            <w:vAlign w:val="center"/>
          </w:tcPr>
          <w:p w14:paraId="5CB76FBA" w14:textId="19CFF688" w:rsidR="002A0E2F" w:rsidRPr="00623E67" w:rsidRDefault="002A0E2F" w:rsidP="002A0E2F">
            <w:pPr>
              <w:pStyle w:val="ZPpregglava"/>
              <w:rPr>
                <w:bCs/>
              </w:rPr>
            </w:pPr>
            <w:r w:rsidRPr="00623E67">
              <w:rPr>
                <w:rFonts w:ascii="Arial CE" w:hAnsi="Arial CE" w:cs="Arial CE"/>
                <w:bCs/>
                <w:szCs w:val="16"/>
              </w:rPr>
              <w:t>2009</w:t>
            </w:r>
          </w:p>
        </w:tc>
        <w:tc>
          <w:tcPr>
            <w:tcW w:w="283" w:type="pct"/>
            <w:tcBorders>
              <w:top w:val="single" w:sz="12" w:space="0" w:color="008000"/>
              <w:bottom w:val="single" w:sz="6" w:space="0" w:color="008000"/>
            </w:tcBorders>
            <w:vAlign w:val="center"/>
          </w:tcPr>
          <w:p w14:paraId="04461973" w14:textId="371F4D9E" w:rsidR="002A0E2F" w:rsidRPr="00623E67" w:rsidRDefault="002A0E2F" w:rsidP="002A0E2F">
            <w:pPr>
              <w:pStyle w:val="ZPpregglava"/>
              <w:rPr>
                <w:bCs/>
              </w:rPr>
            </w:pPr>
            <w:r w:rsidRPr="00623E67">
              <w:rPr>
                <w:rFonts w:ascii="Arial CE" w:hAnsi="Arial CE" w:cs="Arial CE"/>
                <w:bCs/>
                <w:szCs w:val="16"/>
              </w:rPr>
              <w:t>2010</w:t>
            </w:r>
          </w:p>
        </w:tc>
        <w:tc>
          <w:tcPr>
            <w:tcW w:w="283" w:type="pct"/>
            <w:tcBorders>
              <w:top w:val="single" w:sz="12" w:space="0" w:color="008000"/>
              <w:bottom w:val="single" w:sz="6" w:space="0" w:color="008000"/>
            </w:tcBorders>
            <w:vAlign w:val="center"/>
          </w:tcPr>
          <w:p w14:paraId="104B1351" w14:textId="39307D13" w:rsidR="002A0E2F" w:rsidRPr="00623E67" w:rsidRDefault="002A0E2F" w:rsidP="002A0E2F">
            <w:pPr>
              <w:pStyle w:val="ZPpregglava"/>
              <w:rPr>
                <w:bCs/>
              </w:rPr>
            </w:pPr>
            <w:r w:rsidRPr="00623E67">
              <w:rPr>
                <w:rFonts w:ascii="Arial CE" w:hAnsi="Arial CE" w:cs="Arial CE"/>
                <w:bCs/>
                <w:szCs w:val="16"/>
              </w:rPr>
              <w:t>2011</w:t>
            </w:r>
          </w:p>
        </w:tc>
        <w:tc>
          <w:tcPr>
            <w:tcW w:w="283" w:type="pct"/>
            <w:tcBorders>
              <w:top w:val="single" w:sz="12" w:space="0" w:color="008000"/>
              <w:bottom w:val="single" w:sz="6" w:space="0" w:color="008000"/>
            </w:tcBorders>
            <w:vAlign w:val="center"/>
          </w:tcPr>
          <w:p w14:paraId="2B30C94B" w14:textId="3AA9D970" w:rsidR="002A0E2F" w:rsidRPr="00623E67" w:rsidRDefault="002A0E2F" w:rsidP="002A0E2F">
            <w:pPr>
              <w:pStyle w:val="ZPpregglava"/>
              <w:rPr>
                <w:bCs/>
              </w:rPr>
            </w:pPr>
            <w:r w:rsidRPr="00623E67">
              <w:rPr>
                <w:rFonts w:ascii="Arial CE" w:hAnsi="Arial CE" w:cs="Arial CE"/>
                <w:bCs/>
                <w:szCs w:val="16"/>
              </w:rPr>
              <w:t>2012</w:t>
            </w:r>
          </w:p>
        </w:tc>
        <w:tc>
          <w:tcPr>
            <w:tcW w:w="283" w:type="pct"/>
            <w:tcBorders>
              <w:top w:val="single" w:sz="12" w:space="0" w:color="008000"/>
              <w:bottom w:val="single" w:sz="6" w:space="0" w:color="008000"/>
            </w:tcBorders>
            <w:vAlign w:val="center"/>
          </w:tcPr>
          <w:p w14:paraId="09A704F0" w14:textId="3533D6B8" w:rsidR="002A0E2F" w:rsidRPr="00623E67" w:rsidRDefault="002A0E2F" w:rsidP="002A0E2F">
            <w:pPr>
              <w:pStyle w:val="ZPpregglava"/>
              <w:rPr>
                <w:bCs/>
              </w:rPr>
            </w:pPr>
            <w:r w:rsidRPr="00623E67">
              <w:rPr>
                <w:rFonts w:ascii="Arial CE" w:hAnsi="Arial CE" w:cs="Arial CE"/>
                <w:bCs/>
                <w:szCs w:val="16"/>
              </w:rPr>
              <w:t>2013</w:t>
            </w:r>
          </w:p>
        </w:tc>
        <w:tc>
          <w:tcPr>
            <w:tcW w:w="283" w:type="pct"/>
            <w:tcBorders>
              <w:top w:val="single" w:sz="12" w:space="0" w:color="008000"/>
              <w:bottom w:val="single" w:sz="6" w:space="0" w:color="008000"/>
            </w:tcBorders>
            <w:vAlign w:val="center"/>
          </w:tcPr>
          <w:p w14:paraId="677511A0" w14:textId="2A64B1B8" w:rsidR="002A0E2F" w:rsidRPr="00623E67" w:rsidRDefault="002A0E2F" w:rsidP="002A0E2F">
            <w:pPr>
              <w:pStyle w:val="ZPpregglava"/>
              <w:rPr>
                <w:bCs/>
              </w:rPr>
            </w:pPr>
            <w:r w:rsidRPr="00623E67">
              <w:rPr>
                <w:rFonts w:ascii="Arial CE" w:hAnsi="Arial CE" w:cs="Arial CE"/>
                <w:bCs/>
                <w:szCs w:val="16"/>
              </w:rPr>
              <w:t>2014</w:t>
            </w:r>
          </w:p>
        </w:tc>
        <w:tc>
          <w:tcPr>
            <w:tcW w:w="283" w:type="pct"/>
            <w:tcBorders>
              <w:top w:val="single" w:sz="12" w:space="0" w:color="008000"/>
              <w:bottom w:val="single" w:sz="6" w:space="0" w:color="008000"/>
            </w:tcBorders>
            <w:vAlign w:val="center"/>
          </w:tcPr>
          <w:p w14:paraId="113207EF" w14:textId="23786FD7" w:rsidR="002A0E2F" w:rsidRPr="00623E67" w:rsidRDefault="002A0E2F" w:rsidP="002A0E2F">
            <w:pPr>
              <w:pStyle w:val="ZPpregglava"/>
              <w:rPr>
                <w:bCs/>
              </w:rPr>
            </w:pPr>
            <w:r w:rsidRPr="00623E67">
              <w:rPr>
                <w:rFonts w:ascii="Arial CE" w:hAnsi="Arial CE" w:cs="Arial CE"/>
                <w:bCs/>
                <w:szCs w:val="16"/>
              </w:rPr>
              <w:t>2015</w:t>
            </w:r>
          </w:p>
        </w:tc>
        <w:tc>
          <w:tcPr>
            <w:tcW w:w="283" w:type="pct"/>
            <w:tcBorders>
              <w:top w:val="single" w:sz="12" w:space="0" w:color="008000"/>
              <w:bottom w:val="single" w:sz="6" w:space="0" w:color="008000"/>
            </w:tcBorders>
            <w:vAlign w:val="center"/>
          </w:tcPr>
          <w:p w14:paraId="47672960" w14:textId="3CDB0924" w:rsidR="002A0E2F" w:rsidRPr="00623E67" w:rsidRDefault="002A0E2F" w:rsidP="002A0E2F">
            <w:pPr>
              <w:pStyle w:val="ZPpregglava"/>
              <w:rPr>
                <w:bCs/>
              </w:rPr>
            </w:pPr>
            <w:r w:rsidRPr="00623E67">
              <w:rPr>
                <w:rFonts w:ascii="Arial CE" w:hAnsi="Arial CE" w:cs="Arial CE"/>
                <w:bCs/>
                <w:szCs w:val="16"/>
              </w:rPr>
              <w:t>2016</w:t>
            </w:r>
          </w:p>
        </w:tc>
        <w:tc>
          <w:tcPr>
            <w:tcW w:w="283" w:type="pct"/>
            <w:tcBorders>
              <w:top w:val="single" w:sz="12" w:space="0" w:color="008000"/>
              <w:bottom w:val="single" w:sz="6" w:space="0" w:color="008000"/>
            </w:tcBorders>
            <w:vAlign w:val="center"/>
          </w:tcPr>
          <w:p w14:paraId="5BAB21A3" w14:textId="5BC8D2DA" w:rsidR="002A0E2F" w:rsidRPr="00623E67" w:rsidRDefault="002A0E2F" w:rsidP="002A0E2F">
            <w:pPr>
              <w:pStyle w:val="ZPpregglava"/>
              <w:rPr>
                <w:bCs/>
              </w:rPr>
            </w:pPr>
            <w:r w:rsidRPr="00623E67">
              <w:rPr>
                <w:rFonts w:ascii="Arial CE" w:hAnsi="Arial CE" w:cs="Arial CE"/>
                <w:bCs/>
                <w:szCs w:val="16"/>
              </w:rPr>
              <w:t>2017</w:t>
            </w:r>
          </w:p>
        </w:tc>
        <w:tc>
          <w:tcPr>
            <w:tcW w:w="283" w:type="pct"/>
            <w:tcBorders>
              <w:top w:val="single" w:sz="12" w:space="0" w:color="008000"/>
              <w:bottom w:val="single" w:sz="6" w:space="0" w:color="008000"/>
            </w:tcBorders>
            <w:vAlign w:val="center"/>
          </w:tcPr>
          <w:p w14:paraId="4F365B48" w14:textId="3E3A5BDF" w:rsidR="002A0E2F" w:rsidRPr="00623E67" w:rsidRDefault="002A0E2F" w:rsidP="002A0E2F">
            <w:pPr>
              <w:pStyle w:val="ZPpregglava"/>
              <w:rPr>
                <w:bCs/>
              </w:rPr>
            </w:pPr>
            <w:r w:rsidRPr="00623E67">
              <w:rPr>
                <w:rFonts w:ascii="Arial CE" w:hAnsi="Arial CE" w:cs="Arial CE"/>
                <w:bCs/>
                <w:szCs w:val="16"/>
              </w:rPr>
              <w:t>2018</w:t>
            </w:r>
          </w:p>
        </w:tc>
        <w:tc>
          <w:tcPr>
            <w:tcW w:w="282" w:type="pct"/>
            <w:tcBorders>
              <w:top w:val="single" w:sz="12" w:space="0" w:color="008000"/>
              <w:bottom w:val="single" w:sz="6" w:space="0" w:color="008000"/>
            </w:tcBorders>
            <w:vAlign w:val="center"/>
          </w:tcPr>
          <w:p w14:paraId="7358B6AA" w14:textId="30A15205" w:rsidR="002A0E2F" w:rsidRPr="00623E67" w:rsidRDefault="002A0E2F" w:rsidP="002A0E2F">
            <w:pPr>
              <w:pStyle w:val="ZPpregglava"/>
              <w:rPr>
                <w:bCs/>
              </w:rPr>
            </w:pPr>
            <w:r w:rsidRPr="00623E67">
              <w:rPr>
                <w:rFonts w:ascii="Arial CE" w:hAnsi="Arial CE" w:cs="Arial CE"/>
                <w:bCs/>
                <w:szCs w:val="16"/>
              </w:rPr>
              <w:t>2019</w:t>
            </w:r>
          </w:p>
        </w:tc>
        <w:tc>
          <w:tcPr>
            <w:tcW w:w="282" w:type="pct"/>
            <w:tcBorders>
              <w:top w:val="single" w:sz="12" w:space="0" w:color="008000"/>
              <w:bottom w:val="single" w:sz="6" w:space="0" w:color="008000"/>
            </w:tcBorders>
            <w:vAlign w:val="center"/>
          </w:tcPr>
          <w:p w14:paraId="2D648BF9" w14:textId="6AF16AD6" w:rsidR="002A0E2F" w:rsidRPr="00623E67" w:rsidRDefault="002A0E2F" w:rsidP="002A0E2F">
            <w:pPr>
              <w:pStyle w:val="ZPpregglava"/>
              <w:rPr>
                <w:bCs/>
              </w:rPr>
            </w:pPr>
            <w:r w:rsidRPr="00623E67">
              <w:rPr>
                <w:rFonts w:ascii="Arial CE" w:hAnsi="Arial CE" w:cs="Arial CE"/>
                <w:bCs/>
                <w:szCs w:val="16"/>
              </w:rPr>
              <w:t>2020*</w:t>
            </w:r>
          </w:p>
        </w:tc>
        <w:tc>
          <w:tcPr>
            <w:tcW w:w="282" w:type="pct"/>
            <w:tcBorders>
              <w:top w:val="single" w:sz="12" w:space="0" w:color="008000"/>
              <w:bottom w:val="single" w:sz="6" w:space="0" w:color="008000"/>
            </w:tcBorders>
            <w:vAlign w:val="bottom"/>
          </w:tcPr>
          <w:p w14:paraId="73B0BEFC" w14:textId="77777777" w:rsidR="002A0E2F" w:rsidRPr="00623E67" w:rsidRDefault="002A0E2F" w:rsidP="002A0E2F">
            <w:pPr>
              <w:pStyle w:val="ZPpregglava"/>
            </w:pPr>
            <w:r w:rsidRPr="00623E67">
              <w:t>Indeks</w:t>
            </w:r>
          </w:p>
          <w:p w14:paraId="008B2C64" w14:textId="5E9BCDB8" w:rsidR="002A0E2F" w:rsidRPr="00623E67" w:rsidRDefault="002A0E2F" w:rsidP="002A0E2F">
            <w:pPr>
              <w:pStyle w:val="ZPpregglava"/>
              <w:rPr>
                <w:bCs/>
              </w:rPr>
            </w:pPr>
            <w:r w:rsidRPr="00623E67">
              <w:t>2020/19</w:t>
            </w:r>
          </w:p>
        </w:tc>
      </w:tr>
      <w:tr w:rsidR="002A0E2F" w:rsidRPr="00623E67" w14:paraId="00D2A45B" w14:textId="77777777" w:rsidTr="00AA2B2F">
        <w:trPr>
          <w:trHeight w:val="227"/>
          <w:jc w:val="center"/>
        </w:trPr>
        <w:tc>
          <w:tcPr>
            <w:tcW w:w="1040" w:type="pct"/>
            <w:tcBorders>
              <w:top w:val="single" w:sz="6" w:space="0" w:color="008000"/>
              <w:bottom w:val="nil"/>
            </w:tcBorders>
            <w:shd w:val="clear" w:color="auto" w:fill="D9D9D9" w:themeFill="background1" w:themeFillShade="D9"/>
            <w:vAlign w:val="bottom"/>
          </w:tcPr>
          <w:p w14:paraId="111E0DB4" w14:textId="77777777" w:rsidR="002A0E2F" w:rsidRPr="00623E67" w:rsidRDefault="002A0E2F" w:rsidP="002A0E2F">
            <w:pPr>
              <w:pStyle w:val="ZPpregtekst"/>
              <w:rPr>
                <w:b/>
              </w:rPr>
            </w:pPr>
            <w:r w:rsidRPr="00623E67">
              <w:rPr>
                <w:b/>
              </w:rPr>
              <w:t>OVCE</w:t>
            </w:r>
          </w:p>
        </w:tc>
        <w:tc>
          <w:tcPr>
            <w:tcW w:w="283" w:type="pct"/>
            <w:tcBorders>
              <w:top w:val="single" w:sz="6" w:space="0" w:color="008000"/>
              <w:bottom w:val="nil"/>
            </w:tcBorders>
            <w:shd w:val="clear" w:color="auto" w:fill="D9D9D9" w:themeFill="background1" w:themeFillShade="D9"/>
            <w:vAlign w:val="bottom"/>
          </w:tcPr>
          <w:p w14:paraId="49005DA0"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2E14958C"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66B9EE34"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05F432A3"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0447405B"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3C7C8BD2"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110CC9F0"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32ABBD14"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01816749"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5C6405C7" w14:textId="77777777" w:rsidR="002A0E2F" w:rsidRPr="00623E67" w:rsidRDefault="002A0E2F" w:rsidP="002A0E2F">
            <w:pPr>
              <w:pStyle w:val="ZPpregtevilke"/>
            </w:pPr>
          </w:p>
        </w:tc>
        <w:tc>
          <w:tcPr>
            <w:tcW w:w="283" w:type="pct"/>
            <w:tcBorders>
              <w:top w:val="single" w:sz="6" w:space="0" w:color="008000"/>
              <w:bottom w:val="nil"/>
            </w:tcBorders>
            <w:shd w:val="clear" w:color="auto" w:fill="D9D9D9" w:themeFill="background1" w:themeFillShade="D9"/>
            <w:vAlign w:val="bottom"/>
          </w:tcPr>
          <w:p w14:paraId="043E8E39" w14:textId="77777777" w:rsidR="002A0E2F" w:rsidRPr="00623E67" w:rsidRDefault="002A0E2F" w:rsidP="002A0E2F">
            <w:pPr>
              <w:pStyle w:val="ZPpregtevilke"/>
            </w:pPr>
          </w:p>
        </w:tc>
        <w:tc>
          <w:tcPr>
            <w:tcW w:w="282" w:type="pct"/>
            <w:tcBorders>
              <w:top w:val="single" w:sz="6" w:space="0" w:color="008000"/>
              <w:bottom w:val="nil"/>
            </w:tcBorders>
            <w:shd w:val="clear" w:color="auto" w:fill="D9D9D9" w:themeFill="background1" w:themeFillShade="D9"/>
            <w:vAlign w:val="bottom"/>
          </w:tcPr>
          <w:p w14:paraId="6EE2C100" w14:textId="77777777" w:rsidR="002A0E2F" w:rsidRPr="00623E67" w:rsidRDefault="002A0E2F" w:rsidP="002A0E2F">
            <w:pPr>
              <w:pStyle w:val="ZPpregtevilke"/>
            </w:pPr>
          </w:p>
        </w:tc>
        <w:tc>
          <w:tcPr>
            <w:tcW w:w="282" w:type="pct"/>
            <w:tcBorders>
              <w:top w:val="single" w:sz="6" w:space="0" w:color="008000"/>
              <w:bottom w:val="nil"/>
            </w:tcBorders>
            <w:shd w:val="clear" w:color="auto" w:fill="D9D9D9" w:themeFill="background1" w:themeFillShade="D9"/>
            <w:vAlign w:val="bottom"/>
          </w:tcPr>
          <w:p w14:paraId="0C1301DB" w14:textId="77777777" w:rsidR="002A0E2F" w:rsidRPr="00623E67" w:rsidRDefault="002A0E2F" w:rsidP="002A0E2F">
            <w:pPr>
              <w:pStyle w:val="ZPpregtevilke"/>
            </w:pPr>
          </w:p>
        </w:tc>
        <w:tc>
          <w:tcPr>
            <w:tcW w:w="282" w:type="pct"/>
            <w:tcBorders>
              <w:top w:val="single" w:sz="6" w:space="0" w:color="008000"/>
              <w:bottom w:val="nil"/>
            </w:tcBorders>
            <w:shd w:val="clear" w:color="auto" w:fill="D9D9D9" w:themeFill="background1" w:themeFillShade="D9"/>
            <w:vAlign w:val="bottom"/>
          </w:tcPr>
          <w:p w14:paraId="503AF4EA" w14:textId="77777777" w:rsidR="002A0E2F" w:rsidRPr="00623E67" w:rsidRDefault="002A0E2F" w:rsidP="002A0E2F">
            <w:pPr>
              <w:pStyle w:val="ZPpregtevilke"/>
            </w:pPr>
          </w:p>
        </w:tc>
      </w:tr>
      <w:tr w:rsidR="002A0E2F" w:rsidRPr="00623E67" w14:paraId="4C1C9BBE" w14:textId="77777777" w:rsidTr="00AA2B2F">
        <w:trPr>
          <w:trHeight w:val="227"/>
          <w:jc w:val="center"/>
        </w:trPr>
        <w:tc>
          <w:tcPr>
            <w:tcW w:w="1040" w:type="pct"/>
            <w:tcBorders>
              <w:top w:val="nil"/>
            </w:tcBorders>
            <w:vAlign w:val="bottom"/>
          </w:tcPr>
          <w:p w14:paraId="2BF7E764" w14:textId="77777777" w:rsidR="002A0E2F" w:rsidRPr="00623E67" w:rsidRDefault="002A0E2F" w:rsidP="002A0E2F">
            <w:pPr>
              <w:pStyle w:val="ZPpregtekst"/>
            </w:pPr>
            <w:r w:rsidRPr="00623E67">
              <w:t xml:space="preserve">Število mlečnih ovc** </w:t>
            </w:r>
          </w:p>
        </w:tc>
        <w:tc>
          <w:tcPr>
            <w:tcW w:w="283" w:type="pct"/>
            <w:tcBorders>
              <w:top w:val="nil"/>
            </w:tcBorders>
            <w:vAlign w:val="bottom"/>
          </w:tcPr>
          <w:p w14:paraId="6074A0DF" w14:textId="3CECA0D4" w:rsidR="002A0E2F" w:rsidRPr="00623E67" w:rsidRDefault="002A0E2F" w:rsidP="002A0E2F">
            <w:pPr>
              <w:pStyle w:val="ZPpregtevilke"/>
              <w:rPr>
                <w:szCs w:val="16"/>
              </w:rPr>
            </w:pPr>
            <w:r w:rsidRPr="00623E67">
              <w:t>2.904</w:t>
            </w:r>
          </w:p>
        </w:tc>
        <w:tc>
          <w:tcPr>
            <w:tcW w:w="283" w:type="pct"/>
            <w:tcBorders>
              <w:top w:val="nil"/>
            </w:tcBorders>
            <w:vAlign w:val="bottom"/>
          </w:tcPr>
          <w:p w14:paraId="754C8388" w14:textId="02FCDB02" w:rsidR="002A0E2F" w:rsidRPr="00623E67" w:rsidRDefault="002A0E2F" w:rsidP="002A0E2F">
            <w:pPr>
              <w:pStyle w:val="ZPpregtevilke"/>
              <w:rPr>
                <w:szCs w:val="16"/>
              </w:rPr>
            </w:pPr>
            <w:r w:rsidRPr="00623E67">
              <w:t>3.139</w:t>
            </w:r>
          </w:p>
        </w:tc>
        <w:tc>
          <w:tcPr>
            <w:tcW w:w="283" w:type="pct"/>
            <w:tcBorders>
              <w:top w:val="nil"/>
            </w:tcBorders>
            <w:vAlign w:val="bottom"/>
          </w:tcPr>
          <w:p w14:paraId="135EEBF3" w14:textId="4901842F" w:rsidR="002A0E2F" w:rsidRPr="00623E67" w:rsidRDefault="002A0E2F" w:rsidP="002A0E2F">
            <w:pPr>
              <w:pStyle w:val="ZPpregtevilke"/>
              <w:rPr>
                <w:szCs w:val="16"/>
              </w:rPr>
            </w:pPr>
            <w:r w:rsidRPr="00623E67">
              <w:t>3.511</w:t>
            </w:r>
          </w:p>
        </w:tc>
        <w:tc>
          <w:tcPr>
            <w:tcW w:w="283" w:type="pct"/>
            <w:tcBorders>
              <w:top w:val="nil"/>
            </w:tcBorders>
            <w:vAlign w:val="bottom"/>
          </w:tcPr>
          <w:p w14:paraId="3B8E805A" w14:textId="52ACB1C1" w:rsidR="002A0E2F" w:rsidRPr="00623E67" w:rsidRDefault="002A0E2F" w:rsidP="002A0E2F">
            <w:pPr>
              <w:pStyle w:val="ZPpregtevilke"/>
              <w:rPr>
                <w:szCs w:val="16"/>
              </w:rPr>
            </w:pPr>
            <w:r w:rsidRPr="00623E67">
              <w:t>3.753</w:t>
            </w:r>
          </w:p>
        </w:tc>
        <w:tc>
          <w:tcPr>
            <w:tcW w:w="283" w:type="pct"/>
            <w:tcBorders>
              <w:top w:val="nil"/>
            </w:tcBorders>
            <w:vAlign w:val="bottom"/>
          </w:tcPr>
          <w:p w14:paraId="64DEC393" w14:textId="272FE62A" w:rsidR="002A0E2F" w:rsidRPr="00623E67" w:rsidRDefault="002A0E2F" w:rsidP="002A0E2F">
            <w:pPr>
              <w:pStyle w:val="ZPpregtevilke"/>
              <w:rPr>
                <w:szCs w:val="16"/>
              </w:rPr>
            </w:pPr>
            <w:r w:rsidRPr="00623E67">
              <w:t>3.035</w:t>
            </w:r>
          </w:p>
        </w:tc>
        <w:tc>
          <w:tcPr>
            <w:tcW w:w="283" w:type="pct"/>
            <w:tcBorders>
              <w:top w:val="nil"/>
            </w:tcBorders>
            <w:vAlign w:val="bottom"/>
          </w:tcPr>
          <w:p w14:paraId="5101D829" w14:textId="7FE4A62E" w:rsidR="002A0E2F" w:rsidRPr="00623E67" w:rsidRDefault="002A0E2F" w:rsidP="002A0E2F">
            <w:pPr>
              <w:pStyle w:val="ZPpregtevilke"/>
              <w:rPr>
                <w:szCs w:val="16"/>
              </w:rPr>
            </w:pPr>
            <w:r w:rsidRPr="00623E67">
              <w:t>2.648</w:t>
            </w:r>
          </w:p>
        </w:tc>
        <w:tc>
          <w:tcPr>
            <w:tcW w:w="283" w:type="pct"/>
            <w:tcBorders>
              <w:top w:val="nil"/>
            </w:tcBorders>
            <w:vAlign w:val="bottom"/>
          </w:tcPr>
          <w:p w14:paraId="4ECE7D1A" w14:textId="75C6AA3D" w:rsidR="002A0E2F" w:rsidRPr="00623E67" w:rsidRDefault="002A0E2F" w:rsidP="002A0E2F">
            <w:pPr>
              <w:pStyle w:val="ZPpregtevilke"/>
              <w:rPr>
                <w:szCs w:val="16"/>
              </w:rPr>
            </w:pPr>
            <w:r w:rsidRPr="00623E67">
              <w:t>3.501</w:t>
            </w:r>
          </w:p>
        </w:tc>
        <w:tc>
          <w:tcPr>
            <w:tcW w:w="283" w:type="pct"/>
            <w:tcBorders>
              <w:top w:val="nil"/>
            </w:tcBorders>
            <w:vAlign w:val="bottom"/>
          </w:tcPr>
          <w:p w14:paraId="62A230F9" w14:textId="340A1CE9" w:rsidR="002A0E2F" w:rsidRPr="00623E67" w:rsidRDefault="002A0E2F" w:rsidP="002A0E2F">
            <w:pPr>
              <w:pStyle w:val="ZPpregtevilke"/>
              <w:rPr>
                <w:szCs w:val="16"/>
              </w:rPr>
            </w:pPr>
            <w:r w:rsidRPr="00623E67">
              <w:t>2.977</w:t>
            </w:r>
          </w:p>
        </w:tc>
        <w:tc>
          <w:tcPr>
            <w:tcW w:w="283" w:type="pct"/>
            <w:tcBorders>
              <w:top w:val="nil"/>
            </w:tcBorders>
            <w:vAlign w:val="bottom"/>
          </w:tcPr>
          <w:p w14:paraId="033DBB32" w14:textId="466796AA" w:rsidR="002A0E2F" w:rsidRPr="00623E67" w:rsidRDefault="002A0E2F" w:rsidP="002A0E2F">
            <w:pPr>
              <w:pStyle w:val="ZPpregtevilke"/>
              <w:rPr>
                <w:szCs w:val="16"/>
              </w:rPr>
            </w:pPr>
            <w:r w:rsidRPr="00623E67">
              <w:t>2.679</w:t>
            </w:r>
          </w:p>
        </w:tc>
        <w:tc>
          <w:tcPr>
            <w:tcW w:w="283" w:type="pct"/>
            <w:tcBorders>
              <w:top w:val="nil"/>
            </w:tcBorders>
            <w:vAlign w:val="bottom"/>
          </w:tcPr>
          <w:p w14:paraId="72430E81" w14:textId="50B482F1" w:rsidR="002A0E2F" w:rsidRPr="00623E67" w:rsidRDefault="002A0E2F" w:rsidP="002A0E2F">
            <w:pPr>
              <w:pStyle w:val="ZPpregtevilke"/>
              <w:rPr>
                <w:szCs w:val="16"/>
              </w:rPr>
            </w:pPr>
            <w:r w:rsidRPr="00623E67">
              <w:t>3.192</w:t>
            </w:r>
          </w:p>
        </w:tc>
        <w:tc>
          <w:tcPr>
            <w:tcW w:w="283" w:type="pct"/>
            <w:tcBorders>
              <w:top w:val="nil"/>
            </w:tcBorders>
            <w:vAlign w:val="bottom"/>
          </w:tcPr>
          <w:p w14:paraId="1190648D" w14:textId="60AB1658" w:rsidR="002A0E2F" w:rsidRPr="00623E67" w:rsidRDefault="002A0E2F" w:rsidP="002A0E2F">
            <w:pPr>
              <w:pStyle w:val="ZPpregtevilke"/>
              <w:rPr>
                <w:szCs w:val="16"/>
              </w:rPr>
            </w:pPr>
            <w:r w:rsidRPr="00623E67">
              <w:t>3.810</w:t>
            </w:r>
          </w:p>
        </w:tc>
        <w:tc>
          <w:tcPr>
            <w:tcW w:w="282" w:type="pct"/>
            <w:tcBorders>
              <w:top w:val="nil"/>
            </w:tcBorders>
            <w:vAlign w:val="bottom"/>
          </w:tcPr>
          <w:p w14:paraId="6B6E3F2D" w14:textId="713B99DA" w:rsidR="002A0E2F" w:rsidRPr="00623E67" w:rsidRDefault="002A0E2F" w:rsidP="002A0E2F">
            <w:pPr>
              <w:pStyle w:val="ZPpregtevilke"/>
              <w:rPr>
                <w:szCs w:val="16"/>
              </w:rPr>
            </w:pPr>
            <w:r w:rsidRPr="00623E67">
              <w:t>3.655</w:t>
            </w:r>
          </w:p>
        </w:tc>
        <w:tc>
          <w:tcPr>
            <w:tcW w:w="282" w:type="pct"/>
            <w:tcBorders>
              <w:top w:val="nil"/>
            </w:tcBorders>
            <w:vAlign w:val="bottom"/>
          </w:tcPr>
          <w:p w14:paraId="7F7A85E6" w14:textId="4CF8874A" w:rsidR="002A0E2F" w:rsidRPr="00623E67" w:rsidRDefault="002A0E2F" w:rsidP="002A0E2F">
            <w:pPr>
              <w:pStyle w:val="ZPpregtevilke"/>
              <w:rPr>
                <w:szCs w:val="16"/>
              </w:rPr>
            </w:pPr>
            <w:r w:rsidRPr="00623E67">
              <w:t>3.597</w:t>
            </w:r>
          </w:p>
        </w:tc>
        <w:tc>
          <w:tcPr>
            <w:tcW w:w="282" w:type="pct"/>
            <w:tcBorders>
              <w:top w:val="nil"/>
            </w:tcBorders>
            <w:vAlign w:val="bottom"/>
          </w:tcPr>
          <w:p w14:paraId="1A6FBFC5" w14:textId="24FCD1BC" w:rsidR="002A0E2F" w:rsidRPr="00623E67" w:rsidRDefault="002A0E2F" w:rsidP="002A0E2F">
            <w:pPr>
              <w:pStyle w:val="ZPpregtevilke"/>
              <w:rPr>
                <w:rFonts w:ascii="Arial CE" w:hAnsi="Arial CE" w:cs="Arial CE"/>
                <w:szCs w:val="16"/>
              </w:rPr>
            </w:pPr>
            <w:r w:rsidRPr="00623E67">
              <w:t>98,4</w:t>
            </w:r>
          </w:p>
        </w:tc>
      </w:tr>
      <w:tr w:rsidR="002A0E2F" w:rsidRPr="00623E67" w14:paraId="1D68C926" w14:textId="77777777" w:rsidTr="00AA2B2F">
        <w:trPr>
          <w:trHeight w:val="227"/>
          <w:jc w:val="center"/>
        </w:trPr>
        <w:tc>
          <w:tcPr>
            <w:tcW w:w="1040" w:type="pct"/>
            <w:vAlign w:val="bottom"/>
          </w:tcPr>
          <w:p w14:paraId="008FA430" w14:textId="77777777" w:rsidR="002A0E2F" w:rsidRPr="00623E67" w:rsidRDefault="002A0E2F" w:rsidP="002A0E2F">
            <w:pPr>
              <w:pStyle w:val="ZPpregtekst"/>
            </w:pPr>
            <w:r w:rsidRPr="00623E67">
              <w:t>Povprečna mlečnost (kg/ovco)***</w:t>
            </w:r>
          </w:p>
        </w:tc>
        <w:tc>
          <w:tcPr>
            <w:tcW w:w="283" w:type="pct"/>
            <w:vAlign w:val="bottom"/>
          </w:tcPr>
          <w:p w14:paraId="219A88F3" w14:textId="2B324ADC" w:rsidR="002A0E2F" w:rsidRPr="00623E67" w:rsidRDefault="002A0E2F" w:rsidP="002A0E2F">
            <w:pPr>
              <w:pStyle w:val="ZPpregtevilke"/>
              <w:rPr>
                <w:rFonts w:ascii="Arial CE" w:hAnsi="Arial CE" w:cs="Arial CE"/>
                <w:szCs w:val="16"/>
              </w:rPr>
            </w:pPr>
            <w:r w:rsidRPr="00623E67">
              <w:t>170</w:t>
            </w:r>
          </w:p>
        </w:tc>
        <w:tc>
          <w:tcPr>
            <w:tcW w:w="283" w:type="pct"/>
            <w:vAlign w:val="bottom"/>
          </w:tcPr>
          <w:p w14:paraId="40849F01" w14:textId="0777A296" w:rsidR="002A0E2F" w:rsidRPr="00623E67" w:rsidRDefault="002A0E2F" w:rsidP="002A0E2F">
            <w:pPr>
              <w:pStyle w:val="ZPpregtevilke"/>
              <w:rPr>
                <w:rFonts w:ascii="Arial CE" w:hAnsi="Arial CE" w:cs="Arial CE"/>
                <w:szCs w:val="16"/>
              </w:rPr>
            </w:pPr>
            <w:r w:rsidRPr="00623E67">
              <w:t>184</w:t>
            </w:r>
          </w:p>
        </w:tc>
        <w:tc>
          <w:tcPr>
            <w:tcW w:w="283" w:type="pct"/>
            <w:vAlign w:val="bottom"/>
          </w:tcPr>
          <w:p w14:paraId="3AD4CEB4" w14:textId="3E26BBA5" w:rsidR="002A0E2F" w:rsidRPr="00623E67" w:rsidRDefault="002A0E2F" w:rsidP="002A0E2F">
            <w:pPr>
              <w:pStyle w:val="ZPpregtevilke"/>
              <w:rPr>
                <w:rFonts w:ascii="Arial CE" w:hAnsi="Arial CE" w:cs="Arial CE"/>
                <w:szCs w:val="16"/>
              </w:rPr>
            </w:pPr>
            <w:r w:rsidRPr="00623E67">
              <w:t>172</w:t>
            </w:r>
          </w:p>
        </w:tc>
        <w:tc>
          <w:tcPr>
            <w:tcW w:w="283" w:type="pct"/>
            <w:vAlign w:val="bottom"/>
          </w:tcPr>
          <w:p w14:paraId="110AAFC0" w14:textId="73AB14E1" w:rsidR="002A0E2F" w:rsidRPr="00623E67" w:rsidRDefault="002A0E2F" w:rsidP="002A0E2F">
            <w:pPr>
              <w:pStyle w:val="ZPpregtevilke"/>
              <w:rPr>
                <w:rFonts w:ascii="Arial CE" w:hAnsi="Arial CE" w:cs="Arial CE"/>
                <w:szCs w:val="16"/>
              </w:rPr>
            </w:pPr>
            <w:r w:rsidRPr="00623E67">
              <w:t>174</w:t>
            </w:r>
          </w:p>
        </w:tc>
        <w:tc>
          <w:tcPr>
            <w:tcW w:w="283" w:type="pct"/>
            <w:vAlign w:val="bottom"/>
          </w:tcPr>
          <w:p w14:paraId="620522DA" w14:textId="73EEAF5E" w:rsidR="002A0E2F" w:rsidRPr="00623E67" w:rsidRDefault="002A0E2F" w:rsidP="002A0E2F">
            <w:pPr>
              <w:pStyle w:val="ZPpregtevilke"/>
              <w:rPr>
                <w:rFonts w:ascii="Arial CE" w:hAnsi="Arial CE" w:cs="Arial CE"/>
                <w:szCs w:val="16"/>
              </w:rPr>
            </w:pPr>
            <w:r w:rsidRPr="00623E67">
              <w:t>126</w:t>
            </w:r>
          </w:p>
        </w:tc>
        <w:tc>
          <w:tcPr>
            <w:tcW w:w="283" w:type="pct"/>
            <w:vAlign w:val="bottom"/>
          </w:tcPr>
          <w:p w14:paraId="7A16F7AF" w14:textId="44127E95" w:rsidR="002A0E2F" w:rsidRPr="00623E67" w:rsidRDefault="002A0E2F" w:rsidP="002A0E2F">
            <w:pPr>
              <w:pStyle w:val="ZPpregtevilke"/>
              <w:rPr>
                <w:rFonts w:ascii="Arial CE" w:hAnsi="Arial CE" w:cs="Arial CE"/>
                <w:szCs w:val="16"/>
              </w:rPr>
            </w:pPr>
            <w:r w:rsidRPr="00623E67">
              <w:t>131</w:t>
            </w:r>
          </w:p>
        </w:tc>
        <w:tc>
          <w:tcPr>
            <w:tcW w:w="283" w:type="pct"/>
            <w:vAlign w:val="bottom"/>
          </w:tcPr>
          <w:p w14:paraId="5E28E364" w14:textId="4BE75A9E" w:rsidR="002A0E2F" w:rsidRPr="00623E67" w:rsidRDefault="002A0E2F" w:rsidP="002A0E2F">
            <w:pPr>
              <w:pStyle w:val="ZPpregtevilke"/>
              <w:rPr>
                <w:rFonts w:ascii="Arial CE" w:hAnsi="Arial CE" w:cs="Arial CE"/>
                <w:szCs w:val="16"/>
              </w:rPr>
            </w:pPr>
            <w:r w:rsidRPr="00623E67">
              <w:t>190</w:t>
            </w:r>
          </w:p>
        </w:tc>
        <w:tc>
          <w:tcPr>
            <w:tcW w:w="283" w:type="pct"/>
            <w:vAlign w:val="bottom"/>
          </w:tcPr>
          <w:p w14:paraId="61A8660B" w14:textId="70C17C37" w:rsidR="002A0E2F" w:rsidRPr="00623E67" w:rsidRDefault="002A0E2F" w:rsidP="002A0E2F">
            <w:pPr>
              <w:pStyle w:val="ZPpregtevilke"/>
              <w:rPr>
                <w:rFonts w:ascii="Arial CE" w:hAnsi="Arial CE" w:cs="Arial CE"/>
                <w:szCs w:val="16"/>
              </w:rPr>
            </w:pPr>
            <w:r w:rsidRPr="00623E67">
              <w:t>133</w:t>
            </w:r>
          </w:p>
        </w:tc>
        <w:tc>
          <w:tcPr>
            <w:tcW w:w="283" w:type="pct"/>
            <w:vAlign w:val="bottom"/>
          </w:tcPr>
          <w:p w14:paraId="145F915C" w14:textId="7C9868DA" w:rsidR="002A0E2F" w:rsidRPr="00623E67" w:rsidRDefault="002A0E2F" w:rsidP="002A0E2F">
            <w:pPr>
              <w:pStyle w:val="ZPpregtevilke"/>
              <w:rPr>
                <w:rFonts w:ascii="Arial CE" w:hAnsi="Arial CE" w:cs="Arial CE"/>
                <w:szCs w:val="16"/>
              </w:rPr>
            </w:pPr>
            <w:r w:rsidRPr="00623E67">
              <w:t>150</w:t>
            </w:r>
          </w:p>
        </w:tc>
        <w:tc>
          <w:tcPr>
            <w:tcW w:w="283" w:type="pct"/>
            <w:vAlign w:val="bottom"/>
          </w:tcPr>
          <w:p w14:paraId="31583656" w14:textId="305C1AD6" w:rsidR="002A0E2F" w:rsidRPr="00623E67" w:rsidRDefault="002A0E2F" w:rsidP="002A0E2F">
            <w:pPr>
              <w:pStyle w:val="ZPpregtevilke"/>
              <w:rPr>
                <w:rFonts w:ascii="Arial CE" w:hAnsi="Arial CE" w:cs="Arial CE"/>
                <w:szCs w:val="16"/>
              </w:rPr>
            </w:pPr>
            <w:r w:rsidRPr="00623E67">
              <w:t>186</w:t>
            </w:r>
          </w:p>
        </w:tc>
        <w:tc>
          <w:tcPr>
            <w:tcW w:w="283" w:type="pct"/>
            <w:vAlign w:val="bottom"/>
          </w:tcPr>
          <w:p w14:paraId="202958C3" w14:textId="0357691D" w:rsidR="002A0E2F" w:rsidRPr="00623E67" w:rsidRDefault="002A0E2F" w:rsidP="002A0E2F">
            <w:pPr>
              <w:pStyle w:val="ZPpregtevilke"/>
              <w:rPr>
                <w:rFonts w:ascii="Arial CE" w:hAnsi="Arial CE" w:cs="Arial CE"/>
                <w:szCs w:val="16"/>
              </w:rPr>
            </w:pPr>
            <w:r w:rsidRPr="00623E67">
              <w:t>193</w:t>
            </w:r>
          </w:p>
        </w:tc>
        <w:tc>
          <w:tcPr>
            <w:tcW w:w="282" w:type="pct"/>
            <w:vAlign w:val="bottom"/>
          </w:tcPr>
          <w:p w14:paraId="6D3EEA4F" w14:textId="78AE406E" w:rsidR="002A0E2F" w:rsidRPr="00623E67" w:rsidRDefault="002A0E2F" w:rsidP="002A0E2F">
            <w:pPr>
              <w:pStyle w:val="ZPpregtevilke"/>
              <w:rPr>
                <w:rFonts w:ascii="Arial CE" w:hAnsi="Arial CE" w:cs="Arial CE"/>
                <w:szCs w:val="16"/>
              </w:rPr>
            </w:pPr>
            <w:r w:rsidRPr="00623E67">
              <w:t>151</w:t>
            </w:r>
          </w:p>
        </w:tc>
        <w:tc>
          <w:tcPr>
            <w:tcW w:w="282" w:type="pct"/>
            <w:vAlign w:val="bottom"/>
          </w:tcPr>
          <w:p w14:paraId="21AFBEC1" w14:textId="78EB83E7" w:rsidR="002A0E2F" w:rsidRPr="00623E67" w:rsidRDefault="002A0E2F" w:rsidP="002A0E2F">
            <w:pPr>
              <w:pStyle w:val="ZPpregtevilke"/>
              <w:rPr>
                <w:rFonts w:ascii="Arial CE" w:hAnsi="Arial CE" w:cs="Arial CE"/>
                <w:szCs w:val="16"/>
              </w:rPr>
            </w:pPr>
            <w:r w:rsidRPr="00623E67">
              <w:t>133</w:t>
            </w:r>
          </w:p>
        </w:tc>
        <w:tc>
          <w:tcPr>
            <w:tcW w:w="282" w:type="pct"/>
            <w:vAlign w:val="bottom"/>
          </w:tcPr>
          <w:p w14:paraId="6E35B4DF" w14:textId="17A6F84A" w:rsidR="002A0E2F" w:rsidRPr="00623E67" w:rsidRDefault="002A0E2F" w:rsidP="002A0E2F">
            <w:pPr>
              <w:pStyle w:val="ZPpregtevilke"/>
              <w:rPr>
                <w:rFonts w:ascii="Arial CE" w:hAnsi="Arial CE" w:cs="Arial CE"/>
                <w:szCs w:val="16"/>
              </w:rPr>
            </w:pPr>
            <w:r w:rsidRPr="00623E67">
              <w:t>88,5</w:t>
            </w:r>
          </w:p>
        </w:tc>
      </w:tr>
      <w:tr w:rsidR="002A0E2F" w:rsidRPr="00623E67" w14:paraId="2693BE91" w14:textId="77777777" w:rsidTr="00AA2B2F">
        <w:trPr>
          <w:trHeight w:val="227"/>
          <w:jc w:val="center"/>
        </w:trPr>
        <w:tc>
          <w:tcPr>
            <w:tcW w:w="1040" w:type="pct"/>
            <w:tcBorders>
              <w:bottom w:val="nil"/>
            </w:tcBorders>
            <w:vAlign w:val="bottom"/>
          </w:tcPr>
          <w:p w14:paraId="57F96D47" w14:textId="77777777" w:rsidR="002A0E2F" w:rsidRPr="00623E67" w:rsidRDefault="002A0E2F" w:rsidP="002A0E2F">
            <w:pPr>
              <w:pStyle w:val="ZPpregtekst"/>
            </w:pPr>
            <w:r w:rsidRPr="00623E67">
              <w:t>Namolzeno mleko (t)</w:t>
            </w:r>
          </w:p>
        </w:tc>
        <w:tc>
          <w:tcPr>
            <w:tcW w:w="283" w:type="pct"/>
            <w:tcBorders>
              <w:bottom w:val="nil"/>
            </w:tcBorders>
            <w:vAlign w:val="bottom"/>
          </w:tcPr>
          <w:p w14:paraId="16E218A8" w14:textId="5A812E5E" w:rsidR="002A0E2F" w:rsidRPr="00623E67" w:rsidRDefault="002A0E2F" w:rsidP="002A0E2F">
            <w:pPr>
              <w:pStyle w:val="ZPpregtevilke"/>
              <w:rPr>
                <w:szCs w:val="16"/>
              </w:rPr>
            </w:pPr>
            <w:r w:rsidRPr="00623E67">
              <w:t>470</w:t>
            </w:r>
          </w:p>
        </w:tc>
        <w:tc>
          <w:tcPr>
            <w:tcW w:w="283" w:type="pct"/>
            <w:tcBorders>
              <w:bottom w:val="nil"/>
            </w:tcBorders>
            <w:vAlign w:val="bottom"/>
          </w:tcPr>
          <w:p w14:paraId="7AD8B307" w14:textId="362E91AF" w:rsidR="002A0E2F" w:rsidRPr="00623E67" w:rsidRDefault="002A0E2F" w:rsidP="002A0E2F">
            <w:pPr>
              <w:pStyle w:val="ZPpregtevilke"/>
              <w:rPr>
                <w:szCs w:val="16"/>
              </w:rPr>
            </w:pPr>
            <w:r w:rsidRPr="00623E67">
              <w:t>534</w:t>
            </w:r>
          </w:p>
        </w:tc>
        <w:tc>
          <w:tcPr>
            <w:tcW w:w="283" w:type="pct"/>
            <w:tcBorders>
              <w:bottom w:val="nil"/>
            </w:tcBorders>
            <w:vAlign w:val="bottom"/>
          </w:tcPr>
          <w:p w14:paraId="6659171D" w14:textId="5DB24BB7" w:rsidR="002A0E2F" w:rsidRPr="00623E67" w:rsidRDefault="002A0E2F" w:rsidP="002A0E2F">
            <w:pPr>
              <w:pStyle w:val="ZPpregtevilke"/>
              <w:rPr>
                <w:szCs w:val="16"/>
              </w:rPr>
            </w:pPr>
            <w:r w:rsidRPr="00623E67">
              <w:t>541</w:t>
            </w:r>
          </w:p>
        </w:tc>
        <w:tc>
          <w:tcPr>
            <w:tcW w:w="283" w:type="pct"/>
            <w:tcBorders>
              <w:bottom w:val="nil"/>
            </w:tcBorders>
            <w:vAlign w:val="bottom"/>
          </w:tcPr>
          <w:p w14:paraId="02D8B23E" w14:textId="1D93C8C5" w:rsidR="002A0E2F" w:rsidRPr="00623E67" w:rsidRDefault="002A0E2F" w:rsidP="002A0E2F">
            <w:pPr>
              <w:pStyle w:val="ZPpregtevilke"/>
              <w:rPr>
                <w:szCs w:val="16"/>
              </w:rPr>
            </w:pPr>
            <w:r w:rsidRPr="00623E67">
              <w:t>612</w:t>
            </w:r>
          </w:p>
        </w:tc>
        <w:tc>
          <w:tcPr>
            <w:tcW w:w="283" w:type="pct"/>
            <w:tcBorders>
              <w:bottom w:val="nil"/>
            </w:tcBorders>
            <w:vAlign w:val="bottom"/>
          </w:tcPr>
          <w:p w14:paraId="4E3AADEB" w14:textId="4B7F5E2A" w:rsidR="002A0E2F" w:rsidRPr="00623E67" w:rsidRDefault="002A0E2F" w:rsidP="002A0E2F">
            <w:pPr>
              <w:pStyle w:val="ZPpregtevilke"/>
              <w:rPr>
                <w:szCs w:val="16"/>
              </w:rPr>
            </w:pPr>
            <w:r w:rsidRPr="00623E67">
              <w:t>473</w:t>
            </w:r>
          </w:p>
        </w:tc>
        <w:tc>
          <w:tcPr>
            <w:tcW w:w="283" w:type="pct"/>
            <w:tcBorders>
              <w:bottom w:val="nil"/>
            </w:tcBorders>
            <w:vAlign w:val="bottom"/>
          </w:tcPr>
          <w:p w14:paraId="3C2EEF75" w14:textId="3B9EBC19" w:rsidR="002A0E2F" w:rsidRPr="00623E67" w:rsidRDefault="002A0E2F" w:rsidP="002A0E2F">
            <w:pPr>
              <w:pStyle w:val="ZPpregtevilke"/>
              <w:rPr>
                <w:szCs w:val="16"/>
              </w:rPr>
            </w:pPr>
            <w:r w:rsidRPr="00623E67">
              <w:t>397</w:t>
            </w:r>
          </w:p>
        </w:tc>
        <w:tc>
          <w:tcPr>
            <w:tcW w:w="283" w:type="pct"/>
            <w:tcBorders>
              <w:bottom w:val="nil"/>
            </w:tcBorders>
            <w:vAlign w:val="bottom"/>
          </w:tcPr>
          <w:p w14:paraId="6FA5393D" w14:textId="294699A7" w:rsidR="002A0E2F" w:rsidRPr="00623E67" w:rsidRDefault="002A0E2F" w:rsidP="002A0E2F">
            <w:pPr>
              <w:pStyle w:val="ZPpregtevilke"/>
              <w:rPr>
                <w:szCs w:val="16"/>
              </w:rPr>
            </w:pPr>
            <w:r w:rsidRPr="00623E67">
              <w:t>504</w:t>
            </w:r>
          </w:p>
        </w:tc>
        <w:tc>
          <w:tcPr>
            <w:tcW w:w="283" w:type="pct"/>
            <w:tcBorders>
              <w:bottom w:val="nil"/>
            </w:tcBorders>
            <w:vAlign w:val="bottom"/>
          </w:tcPr>
          <w:p w14:paraId="3091BBEB" w14:textId="42723155" w:rsidR="002A0E2F" w:rsidRPr="00623E67" w:rsidRDefault="002A0E2F" w:rsidP="002A0E2F">
            <w:pPr>
              <w:pStyle w:val="ZPpregtevilke"/>
              <w:rPr>
                <w:szCs w:val="16"/>
              </w:rPr>
            </w:pPr>
            <w:r w:rsidRPr="00623E67">
              <w:t>467</w:t>
            </w:r>
          </w:p>
        </w:tc>
        <w:tc>
          <w:tcPr>
            <w:tcW w:w="283" w:type="pct"/>
            <w:tcBorders>
              <w:bottom w:val="nil"/>
            </w:tcBorders>
            <w:vAlign w:val="bottom"/>
          </w:tcPr>
          <w:p w14:paraId="61E2E96E" w14:textId="4AFA3F95" w:rsidR="002A0E2F" w:rsidRPr="00623E67" w:rsidRDefault="002A0E2F" w:rsidP="002A0E2F">
            <w:pPr>
              <w:pStyle w:val="ZPpregtevilke"/>
              <w:rPr>
                <w:szCs w:val="16"/>
              </w:rPr>
            </w:pPr>
            <w:r w:rsidRPr="00623E67">
              <w:t>447</w:t>
            </w:r>
          </w:p>
        </w:tc>
        <w:tc>
          <w:tcPr>
            <w:tcW w:w="283" w:type="pct"/>
            <w:tcBorders>
              <w:bottom w:val="nil"/>
            </w:tcBorders>
            <w:vAlign w:val="bottom"/>
          </w:tcPr>
          <w:p w14:paraId="5922109A" w14:textId="4E6999FE" w:rsidR="002A0E2F" w:rsidRPr="00623E67" w:rsidRDefault="002A0E2F" w:rsidP="002A0E2F">
            <w:pPr>
              <w:pStyle w:val="ZPpregtevilke"/>
              <w:rPr>
                <w:szCs w:val="16"/>
              </w:rPr>
            </w:pPr>
            <w:r w:rsidRPr="00623E67">
              <w:t>498</w:t>
            </w:r>
          </w:p>
        </w:tc>
        <w:tc>
          <w:tcPr>
            <w:tcW w:w="283" w:type="pct"/>
            <w:tcBorders>
              <w:bottom w:val="nil"/>
            </w:tcBorders>
            <w:vAlign w:val="bottom"/>
          </w:tcPr>
          <w:p w14:paraId="0AE3D684" w14:textId="380ADA24" w:rsidR="002A0E2F" w:rsidRPr="00623E67" w:rsidRDefault="002A0E2F" w:rsidP="002A0E2F">
            <w:pPr>
              <w:pStyle w:val="ZPpregtevilke"/>
              <w:rPr>
                <w:szCs w:val="16"/>
              </w:rPr>
            </w:pPr>
            <w:r w:rsidRPr="00623E67">
              <w:t>617</w:t>
            </w:r>
          </w:p>
        </w:tc>
        <w:tc>
          <w:tcPr>
            <w:tcW w:w="282" w:type="pct"/>
            <w:tcBorders>
              <w:bottom w:val="nil"/>
            </w:tcBorders>
            <w:vAlign w:val="bottom"/>
          </w:tcPr>
          <w:p w14:paraId="61A92F03" w14:textId="4DEF0AE4" w:rsidR="002A0E2F" w:rsidRPr="00623E67" w:rsidRDefault="002A0E2F" w:rsidP="002A0E2F">
            <w:pPr>
              <w:pStyle w:val="ZPpregtevilke"/>
              <w:rPr>
                <w:szCs w:val="16"/>
              </w:rPr>
            </w:pPr>
            <w:r w:rsidRPr="00623E67">
              <w:t>574</w:t>
            </w:r>
          </w:p>
        </w:tc>
        <w:tc>
          <w:tcPr>
            <w:tcW w:w="282" w:type="pct"/>
            <w:tcBorders>
              <w:bottom w:val="nil"/>
            </w:tcBorders>
            <w:vAlign w:val="bottom"/>
          </w:tcPr>
          <w:p w14:paraId="327D749C" w14:textId="15CFCC36" w:rsidR="002A0E2F" w:rsidRPr="00623E67" w:rsidRDefault="002A0E2F" w:rsidP="002A0E2F">
            <w:pPr>
              <w:pStyle w:val="ZPpregtevilke"/>
              <w:rPr>
                <w:szCs w:val="16"/>
              </w:rPr>
            </w:pPr>
            <w:r w:rsidRPr="00623E67">
              <w:t>487</w:t>
            </w:r>
          </w:p>
        </w:tc>
        <w:tc>
          <w:tcPr>
            <w:tcW w:w="282" w:type="pct"/>
            <w:tcBorders>
              <w:bottom w:val="nil"/>
            </w:tcBorders>
            <w:vAlign w:val="bottom"/>
          </w:tcPr>
          <w:p w14:paraId="11EF5B71" w14:textId="473E0179" w:rsidR="002A0E2F" w:rsidRPr="00623E67" w:rsidRDefault="002A0E2F" w:rsidP="002A0E2F">
            <w:pPr>
              <w:pStyle w:val="ZPpregtevilke"/>
              <w:rPr>
                <w:rFonts w:ascii="Arial CE" w:hAnsi="Arial CE" w:cs="Arial CE"/>
                <w:szCs w:val="16"/>
              </w:rPr>
            </w:pPr>
            <w:r w:rsidRPr="00623E67">
              <w:t>84,9</w:t>
            </w:r>
          </w:p>
        </w:tc>
      </w:tr>
      <w:tr w:rsidR="002A0E2F" w:rsidRPr="00623E67" w14:paraId="46167640" w14:textId="77777777" w:rsidTr="00AA2B2F">
        <w:trPr>
          <w:trHeight w:val="227"/>
          <w:jc w:val="center"/>
        </w:trPr>
        <w:tc>
          <w:tcPr>
            <w:tcW w:w="1040" w:type="pct"/>
            <w:tcBorders>
              <w:top w:val="nil"/>
              <w:bottom w:val="nil"/>
            </w:tcBorders>
            <w:shd w:val="clear" w:color="auto" w:fill="D9D9D9" w:themeFill="background1" w:themeFillShade="D9"/>
            <w:vAlign w:val="bottom"/>
          </w:tcPr>
          <w:p w14:paraId="0D028337" w14:textId="77777777" w:rsidR="002A0E2F" w:rsidRPr="00623E67" w:rsidRDefault="002A0E2F" w:rsidP="002A0E2F">
            <w:pPr>
              <w:pStyle w:val="ZPpregtekst"/>
              <w:rPr>
                <w:b/>
              </w:rPr>
            </w:pPr>
            <w:r w:rsidRPr="00623E67">
              <w:rPr>
                <w:b/>
              </w:rPr>
              <w:t>KOZE</w:t>
            </w:r>
          </w:p>
        </w:tc>
        <w:tc>
          <w:tcPr>
            <w:tcW w:w="283" w:type="pct"/>
            <w:tcBorders>
              <w:top w:val="nil"/>
              <w:bottom w:val="nil"/>
            </w:tcBorders>
            <w:shd w:val="clear" w:color="auto" w:fill="D9D9D9" w:themeFill="background1" w:themeFillShade="D9"/>
            <w:vAlign w:val="bottom"/>
          </w:tcPr>
          <w:p w14:paraId="347093D9"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5DE4AE84"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907F11F"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0B9ECB5"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7BAA94D"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7EFDEF19"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ECA8325"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A162663"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ECB9F38"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4A81FD5"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0D9E4DB" w14:textId="77777777" w:rsidR="002A0E2F" w:rsidRPr="00623E67" w:rsidRDefault="002A0E2F" w:rsidP="002A0E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122D5B0F" w14:textId="77777777" w:rsidR="002A0E2F" w:rsidRPr="00623E67" w:rsidRDefault="002A0E2F" w:rsidP="002A0E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710B1C72" w14:textId="77777777" w:rsidR="002A0E2F" w:rsidRPr="00623E67" w:rsidRDefault="002A0E2F" w:rsidP="002A0E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524F44FD" w14:textId="77777777" w:rsidR="002A0E2F" w:rsidRPr="00623E67" w:rsidRDefault="002A0E2F" w:rsidP="002A0E2F">
            <w:pPr>
              <w:pStyle w:val="ZPpregtevilke"/>
              <w:rPr>
                <w:rFonts w:ascii="Arial CE" w:hAnsi="Arial CE" w:cs="Arial CE"/>
                <w:szCs w:val="16"/>
              </w:rPr>
            </w:pPr>
          </w:p>
        </w:tc>
      </w:tr>
      <w:tr w:rsidR="002A0E2F" w:rsidRPr="00623E67" w14:paraId="276CDE1B" w14:textId="77777777" w:rsidTr="00AA2B2F">
        <w:trPr>
          <w:trHeight w:val="227"/>
          <w:jc w:val="center"/>
        </w:trPr>
        <w:tc>
          <w:tcPr>
            <w:tcW w:w="1040" w:type="pct"/>
            <w:tcBorders>
              <w:top w:val="nil"/>
            </w:tcBorders>
            <w:vAlign w:val="bottom"/>
          </w:tcPr>
          <w:p w14:paraId="66C35502" w14:textId="77777777" w:rsidR="002A0E2F" w:rsidRPr="00623E67" w:rsidRDefault="002A0E2F" w:rsidP="002A0E2F">
            <w:pPr>
              <w:pStyle w:val="ZPpregtekst"/>
            </w:pPr>
            <w:r w:rsidRPr="00623E67">
              <w:t>Število mlečnih koz** (konec leta)</w:t>
            </w:r>
          </w:p>
        </w:tc>
        <w:tc>
          <w:tcPr>
            <w:tcW w:w="283" w:type="pct"/>
            <w:tcBorders>
              <w:top w:val="nil"/>
            </w:tcBorders>
            <w:vAlign w:val="bottom"/>
          </w:tcPr>
          <w:p w14:paraId="6EA10CCF" w14:textId="06A9BE4C" w:rsidR="002A0E2F" w:rsidRPr="00623E67" w:rsidRDefault="002A0E2F" w:rsidP="002A0E2F">
            <w:pPr>
              <w:pStyle w:val="ZPpregtevilke"/>
              <w:rPr>
                <w:szCs w:val="16"/>
              </w:rPr>
            </w:pPr>
            <w:r w:rsidRPr="00623E67">
              <w:t>3.947</w:t>
            </w:r>
          </w:p>
        </w:tc>
        <w:tc>
          <w:tcPr>
            <w:tcW w:w="283" w:type="pct"/>
            <w:tcBorders>
              <w:top w:val="nil"/>
            </w:tcBorders>
            <w:vAlign w:val="bottom"/>
          </w:tcPr>
          <w:p w14:paraId="33754E4C" w14:textId="57A0C5D0" w:rsidR="002A0E2F" w:rsidRPr="00623E67" w:rsidRDefault="002A0E2F" w:rsidP="002A0E2F">
            <w:pPr>
              <w:pStyle w:val="ZPpregtevilke"/>
              <w:rPr>
                <w:szCs w:val="16"/>
              </w:rPr>
            </w:pPr>
            <w:r w:rsidRPr="00623E67">
              <w:t>4.958</w:t>
            </w:r>
          </w:p>
        </w:tc>
        <w:tc>
          <w:tcPr>
            <w:tcW w:w="283" w:type="pct"/>
            <w:tcBorders>
              <w:top w:val="nil"/>
            </w:tcBorders>
            <w:vAlign w:val="bottom"/>
          </w:tcPr>
          <w:p w14:paraId="36497F12" w14:textId="008E9089" w:rsidR="002A0E2F" w:rsidRPr="00623E67" w:rsidRDefault="002A0E2F" w:rsidP="002A0E2F">
            <w:pPr>
              <w:pStyle w:val="ZPpregtevilke"/>
              <w:rPr>
                <w:szCs w:val="16"/>
              </w:rPr>
            </w:pPr>
            <w:r w:rsidRPr="00623E67">
              <w:t>4.333</w:t>
            </w:r>
          </w:p>
        </w:tc>
        <w:tc>
          <w:tcPr>
            <w:tcW w:w="283" w:type="pct"/>
            <w:tcBorders>
              <w:top w:val="nil"/>
            </w:tcBorders>
            <w:vAlign w:val="bottom"/>
          </w:tcPr>
          <w:p w14:paraId="3C9C97A0" w14:textId="06FB6C9D" w:rsidR="002A0E2F" w:rsidRPr="00623E67" w:rsidRDefault="002A0E2F" w:rsidP="002A0E2F">
            <w:pPr>
              <w:pStyle w:val="ZPpregtevilke"/>
              <w:rPr>
                <w:szCs w:val="16"/>
              </w:rPr>
            </w:pPr>
            <w:r w:rsidRPr="00623E67">
              <w:t>3.180</w:t>
            </w:r>
          </w:p>
        </w:tc>
        <w:tc>
          <w:tcPr>
            <w:tcW w:w="283" w:type="pct"/>
            <w:tcBorders>
              <w:top w:val="nil"/>
            </w:tcBorders>
            <w:vAlign w:val="bottom"/>
          </w:tcPr>
          <w:p w14:paraId="5E71B6E8" w14:textId="056298C4" w:rsidR="002A0E2F" w:rsidRPr="00623E67" w:rsidRDefault="002A0E2F" w:rsidP="002A0E2F">
            <w:pPr>
              <w:pStyle w:val="ZPpregtevilke"/>
              <w:rPr>
                <w:szCs w:val="16"/>
              </w:rPr>
            </w:pPr>
            <w:r w:rsidRPr="00623E67">
              <w:t>3.192</w:t>
            </w:r>
          </w:p>
        </w:tc>
        <w:tc>
          <w:tcPr>
            <w:tcW w:w="283" w:type="pct"/>
            <w:tcBorders>
              <w:top w:val="nil"/>
            </w:tcBorders>
            <w:vAlign w:val="bottom"/>
          </w:tcPr>
          <w:p w14:paraId="4B82BDB2" w14:textId="25FEB866" w:rsidR="002A0E2F" w:rsidRPr="00623E67" w:rsidRDefault="002A0E2F" w:rsidP="002A0E2F">
            <w:pPr>
              <w:pStyle w:val="ZPpregtevilke"/>
              <w:rPr>
                <w:szCs w:val="16"/>
              </w:rPr>
            </w:pPr>
            <w:r w:rsidRPr="00623E67">
              <w:t>3.188</w:t>
            </w:r>
          </w:p>
        </w:tc>
        <w:tc>
          <w:tcPr>
            <w:tcW w:w="283" w:type="pct"/>
            <w:tcBorders>
              <w:top w:val="nil"/>
            </w:tcBorders>
            <w:vAlign w:val="bottom"/>
          </w:tcPr>
          <w:p w14:paraId="71B42037" w14:textId="4C0AB7B5" w:rsidR="002A0E2F" w:rsidRPr="00623E67" w:rsidRDefault="002A0E2F" w:rsidP="002A0E2F">
            <w:pPr>
              <w:pStyle w:val="ZPpregtevilke"/>
              <w:rPr>
                <w:szCs w:val="16"/>
              </w:rPr>
            </w:pPr>
            <w:r w:rsidRPr="00623E67">
              <w:t>3.992</w:t>
            </w:r>
          </w:p>
        </w:tc>
        <w:tc>
          <w:tcPr>
            <w:tcW w:w="283" w:type="pct"/>
            <w:tcBorders>
              <w:top w:val="nil"/>
            </w:tcBorders>
            <w:vAlign w:val="bottom"/>
          </w:tcPr>
          <w:p w14:paraId="2644D3EB" w14:textId="1029259D" w:rsidR="002A0E2F" w:rsidRPr="00623E67" w:rsidRDefault="002A0E2F" w:rsidP="002A0E2F">
            <w:pPr>
              <w:pStyle w:val="ZPpregtevilke"/>
              <w:rPr>
                <w:szCs w:val="16"/>
              </w:rPr>
            </w:pPr>
            <w:r w:rsidRPr="00623E67">
              <w:t>4.468</w:t>
            </w:r>
          </w:p>
        </w:tc>
        <w:tc>
          <w:tcPr>
            <w:tcW w:w="283" w:type="pct"/>
            <w:tcBorders>
              <w:top w:val="nil"/>
            </w:tcBorders>
            <w:vAlign w:val="bottom"/>
          </w:tcPr>
          <w:p w14:paraId="3982B49D" w14:textId="0744A712" w:rsidR="002A0E2F" w:rsidRPr="00623E67" w:rsidRDefault="002A0E2F" w:rsidP="002A0E2F">
            <w:pPr>
              <w:pStyle w:val="ZPpregtevilke"/>
              <w:rPr>
                <w:szCs w:val="16"/>
              </w:rPr>
            </w:pPr>
            <w:r w:rsidRPr="00623E67">
              <w:t>3.388</w:t>
            </w:r>
          </w:p>
        </w:tc>
        <w:tc>
          <w:tcPr>
            <w:tcW w:w="283" w:type="pct"/>
            <w:tcBorders>
              <w:top w:val="nil"/>
            </w:tcBorders>
            <w:vAlign w:val="bottom"/>
          </w:tcPr>
          <w:p w14:paraId="6657C77F" w14:textId="369C90E2" w:rsidR="002A0E2F" w:rsidRPr="00623E67" w:rsidRDefault="002A0E2F" w:rsidP="002A0E2F">
            <w:pPr>
              <w:pStyle w:val="ZPpregtevilke"/>
              <w:rPr>
                <w:szCs w:val="16"/>
              </w:rPr>
            </w:pPr>
            <w:r w:rsidRPr="00623E67">
              <w:t>3.812</w:t>
            </w:r>
          </w:p>
        </w:tc>
        <w:tc>
          <w:tcPr>
            <w:tcW w:w="283" w:type="pct"/>
            <w:tcBorders>
              <w:top w:val="nil"/>
            </w:tcBorders>
            <w:vAlign w:val="bottom"/>
          </w:tcPr>
          <w:p w14:paraId="508D3285" w14:textId="516DFBC6" w:rsidR="002A0E2F" w:rsidRPr="00623E67" w:rsidRDefault="002A0E2F" w:rsidP="002A0E2F">
            <w:pPr>
              <w:pStyle w:val="ZPpregtevilke"/>
              <w:rPr>
                <w:szCs w:val="16"/>
              </w:rPr>
            </w:pPr>
            <w:r w:rsidRPr="00623E67">
              <w:t>4.806</w:t>
            </w:r>
          </w:p>
        </w:tc>
        <w:tc>
          <w:tcPr>
            <w:tcW w:w="282" w:type="pct"/>
            <w:tcBorders>
              <w:top w:val="nil"/>
            </w:tcBorders>
            <w:vAlign w:val="bottom"/>
          </w:tcPr>
          <w:p w14:paraId="53D7FAEC" w14:textId="319BE8E0" w:rsidR="002A0E2F" w:rsidRPr="00623E67" w:rsidRDefault="002A0E2F" w:rsidP="002A0E2F">
            <w:pPr>
              <w:pStyle w:val="ZPpregtevilke"/>
              <w:rPr>
                <w:szCs w:val="16"/>
              </w:rPr>
            </w:pPr>
            <w:r w:rsidRPr="00623E67">
              <w:t>5.118</w:t>
            </w:r>
          </w:p>
        </w:tc>
        <w:tc>
          <w:tcPr>
            <w:tcW w:w="282" w:type="pct"/>
            <w:tcBorders>
              <w:top w:val="nil"/>
            </w:tcBorders>
            <w:vAlign w:val="bottom"/>
          </w:tcPr>
          <w:p w14:paraId="1FC20B13" w14:textId="02FE283F" w:rsidR="002A0E2F" w:rsidRPr="00623E67" w:rsidRDefault="002A0E2F" w:rsidP="002A0E2F">
            <w:pPr>
              <w:pStyle w:val="ZPpregtevilke"/>
              <w:rPr>
                <w:szCs w:val="16"/>
              </w:rPr>
            </w:pPr>
            <w:r w:rsidRPr="00623E67">
              <w:t>5.417</w:t>
            </w:r>
          </w:p>
        </w:tc>
        <w:tc>
          <w:tcPr>
            <w:tcW w:w="282" w:type="pct"/>
            <w:tcBorders>
              <w:top w:val="nil"/>
            </w:tcBorders>
            <w:vAlign w:val="bottom"/>
          </w:tcPr>
          <w:p w14:paraId="722F9B7C" w14:textId="0E43181B" w:rsidR="002A0E2F" w:rsidRPr="00623E67" w:rsidRDefault="002A0E2F" w:rsidP="002A0E2F">
            <w:pPr>
              <w:pStyle w:val="ZPpregtevilke"/>
              <w:rPr>
                <w:rFonts w:ascii="Arial CE" w:hAnsi="Arial CE" w:cs="Arial CE"/>
                <w:szCs w:val="16"/>
              </w:rPr>
            </w:pPr>
            <w:r w:rsidRPr="00623E67">
              <w:t>105,8</w:t>
            </w:r>
          </w:p>
        </w:tc>
      </w:tr>
      <w:tr w:rsidR="002A0E2F" w:rsidRPr="00623E67" w14:paraId="2AE20EFC" w14:textId="77777777" w:rsidTr="00AA2B2F">
        <w:trPr>
          <w:trHeight w:val="227"/>
          <w:jc w:val="center"/>
        </w:trPr>
        <w:tc>
          <w:tcPr>
            <w:tcW w:w="1040" w:type="pct"/>
            <w:vAlign w:val="bottom"/>
          </w:tcPr>
          <w:p w14:paraId="1691879B" w14:textId="77777777" w:rsidR="002A0E2F" w:rsidRPr="00623E67" w:rsidRDefault="002A0E2F" w:rsidP="002A0E2F">
            <w:pPr>
              <w:pStyle w:val="ZPpregtekst"/>
            </w:pPr>
            <w:r w:rsidRPr="00623E67">
              <w:t>Povprečna mlečnost (kg/kozo)***</w:t>
            </w:r>
          </w:p>
        </w:tc>
        <w:tc>
          <w:tcPr>
            <w:tcW w:w="283" w:type="pct"/>
            <w:vAlign w:val="bottom"/>
          </w:tcPr>
          <w:p w14:paraId="680BF7F5" w14:textId="0E4F0FD1" w:rsidR="002A0E2F" w:rsidRPr="00623E67" w:rsidRDefault="002A0E2F" w:rsidP="002A0E2F">
            <w:pPr>
              <w:pStyle w:val="ZPpregtevilke"/>
              <w:rPr>
                <w:rFonts w:ascii="Arial CE" w:hAnsi="Arial CE" w:cs="Arial CE"/>
                <w:szCs w:val="16"/>
              </w:rPr>
            </w:pPr>
            <w:r w:rsidRPr="00623E67">
              <w:t>403</w:t>
            </w:r>
          </w:p>
        </w:tc>
        <w:tc>
          <w:tcPr>
            <w:tcW w:w="283" w:type="pct"/>
            <w:vAlign w:val="bottom"/>
          </w:tcPr>
          <w:p w14:paraId="2E346A1E" w14:textId="509E7AD4" w:rsidR="002A0E2F" w:rsidRPr="00623E67" w:rsidRDefault="002A0E2F" w:rsidP="002A0E2F">
            <w:pPr>
              <w:pStyle w:val="ZPpregtevilke"/>
              <w:rPr>
                <w:rFonts w:ascii="Arial CE" w:hAnsi="Arial CE" w:cs="Arial CE"/>
                <w:szCs w:val="16"/>
              </w:rPr>
            </w:pPr>
            <w:r w:rsidRPr="00623E67">
              <w:t>446</w:t>
            </w:r>
          </w:p>
        </w:tc>
        <w:tc>
          <w:tcPr>
            <w:tcW w:w="283" w:type="pct"/>
            <w:vAlign w:val="bottom"/>
          </w:tcPr>
          <w:p w14:paraId="2BD7BAE5" w14:textId="6B7C5D0F" w:rsidR="002A0E2F" w:rsidRPr="00623E67" w:rsidRDefault="002A0E2F" w:rsidP="002A0E2F">
            <w:pPr>
              <w:pStyle w:val="ZPpregtevilke"/>
              <w:rPr>
                <w:rFonts w:ascii="Arial CE" w:hAnsi="Arial CE" w:cs="Arial CE"/>
                <w:szCs w:val="16"/>
              </w:rPr>
            </w:pPr>
            <w:r w:rsidRPr="00623E67">
              <w:t>267</w:t>
            </w:r>
          </w:p>
        </w:tc>
        <w:tc>
          <w:tcPr>
            <w:tcW w:w="283" w:type="pct"/>
            <w:vAlign w:val="bottom"/>
          </w:tcPr>
          <w:p w14:paraId="0E29AD4D" w14:textId="467DF849" w:rsidR="002A0E2F" w:rsidRPr="00623E67" w:rsidRDefault="002A0E2F" w:rsidP="002A0E2F">
            <w:pPr>
              <w:pStyle w:val="ZPpregtevilke"/>
              <w:rPr>
                <w:rFonts w:ascii="Arial CE" w:hAnsi="Arial CE" w:cs="Arial CE"/>
                <w:szCs w:val="16"/>
              </w:rPr>
            </w:pPr>
            <w:r w:rsidRPr="00623E67">
              <w:t>259</w:t>
            </w:r>
          </w:p>
        </w:tc>
        <w:tc>
          <w:tcPr>
            <w:tcW w:w="283" w:type="pct"/>
            <w:vAlign w:val="bottom"/>
          </w:tcPr>
          <w:p w14:paraId="6FEA08BC" w14:textId="594AF128" w:rsidR="002A0E2F" w:rsidRPr="00623E67" w:rsidRDefault="002A0E2F" w:rsidP="002A0E2F">
            <w:pPr>
              <w:pStyle w:val="ZPpregtevilke"/>
              <w:rPr>
                <w:rFonts w:ascii="Arial CE" w:hAnsi="Arial CE" w:cs="Arial CE"/>
                <w:szCs w:val="16"/>
              </w:rPr>
            </w:pPr>
            <w:r w:rsidRPr="00623E67">
              <w:t>374</w:t>
            </w:r>
          </w:p>
        </w:tc>
        <w:tc>
          <w:tcPr>
            <w:tcW w:w="283" w:type="pct"/>
            <w:vAlign w:val="bottom"/>
          </w:tcPr>
          <w:p w14:paraId="005E031F" w14:textId="7D7F8B65" w:rsidR="002A0E2F" w:rsidRPr="00623E67" w:rsidRDefault="002A0E2F" w:rsidP="002A0E2F">
            <w:pPr>
              <w:pStyle w:val="ZPpregtevilke"/>
              <w:rPr>
                <w:rFonts w:ascii="Arial CE" w:hAnsi="Arial CE" w:cs="Arial CE"/>
                <w:szCs w:val="16"/>
              </w:rPr>
            </w:pPr>
            <w:r w:rsidRPr="00623E67">
              <w:t>318</w:t>
            </w:r>
          </w:p>
        </w:tc>
        <w:tc>
          <w:tcPr>
            <w:tcW w:w="283" w:type="pct"/>
            <w:vAlign w:val="bottom"/>
          </w:tcPr>
          <w:p w14:paraId="31AA6240" w14:textId="06A45DA2" w:rsidR="002A0E2F" w:rsidRPr="00623E67" w:rsidRDefault="002A0E2F" w:rsidP="002A0E2F">
            <w:pPr>
              <w:pStyle w:val="ZPpregtevilke"/>
              <w:rPr>
                <w:rFonts w:ascii="Arial CE" w:hAnsi="Arial CE" w:cs="Arial CE"/>
                <w:szCs w:val="16"/>
              </w:rPr>
            </w:pPr>
            <w:r w:rsidRPr="00623E67">
              <w:t>452</w:t>
            </w:r>
          </w:p>
        </w:tc>
        <w:tc>
          <w:tcPr>
            <w:tcW w:w="283" w:type="pct"/>
            <w:vAlign w:val="bottom"/>
          </w:tcPr>
          <w:p w14:paraId="70880E9C" w14:textId="6712626B" w:rsidR="002A0E2F" w:rsidRPr="00623E67" w:rsidRDefault="002A0E2F" w:rsidP="002A0E2F">
            <w:pPr>
              <w:pStyle w:val="ZPpregtevilke"/>
              <w:rPr>
                <w:rFonts w:ascii="Arial CE" w:hAnsi="Arial CE" w:cs="Arial CE"/>
                <w:szCs w:val="16"/>
              </w:rPr>
            </w:pPr>
            <w:r w:rsidRPr="00623E67">
              <w:t>422</w:t>
            </w:r>
          </w:p>
        </w:tc>
        <w:tc>
          <w:tcPr>
            <w:tcW w:w="283" w:type="pct"/>
            <w:vAlign w:val="bottom"/>
          </w:tcPr>
          <w:p w14:paraId="2EA56B56" w14:textId="5FDAD72C" w:rsidR="002A0E2F" w:rsidRPr="00623E67" w:rsidRDefault="002A0E2F" w:rsidP="002A0E2F">
            <w:pPr>
              <w:pStyle w:val="ZPpregtevilke"/>
              <w:rPr>
                <w:rFonts w:ascii="Arial CE" w:hAnsi="Arial CE" w:cs="Arial CE"/>
                <w:szCs w:val="16"/>
              </w:rPr>
            </w:pPr>
            <w:r w:rsidRPr="00623E67">
              <w:t>285</w:t>
            </w:r>
          </w:p>
        </w:tc>
        <w:tc>
          <w:tcPr>
            <w:tcW w:w="283" w:type="pct"/>
            <w:vAlign w:val="bottom"/>
          </w:tcPr>
          <w:p w14:paraId="1B13950A" w14:textId="1025F11D" w:rsidR="002A0E2F" w:rsidRPr="00623E67" w:rsidRDefault="002A0E2F" w:rsidP="002A0E2F">
            <w:pPr>
              <w:pStyle w:val="ZPpregtevilke"/>
              <w:rPr>
                <w:rFonts w:ascii="Arial CE" w:hAnsi="Arial CE" w:cs="Arial CE"/>
                <w:szCs w:val="16"/>
              </w:rPr>
            </w:pPr>
            <w:r w:rsidRPr="00623E67">
              <w:t>435</w:t>
            </w:r>
          </w:p>
        </w:tc>
        <w:tc>
          <w:tcPr>
            <w:tcW w:w="283" w:type="pct"/>
            <w:vAlign w:val="bottom"/>
          </w:tcPr>
          <w:p w14:paraId="59496F75" w14:textId="77873C37" w:rsidR="002A0E2F" w:rsidRPr="00623E67" w:rsidRDefault="002A0E2F" w:rsidP="002A0E2F">
            <w:pPr>
              <w:pStyle w:val="ZPpregtevilke"/>
              <w:rPr>
                <w:rFonts w:ascii="Arial CE" w:hAnsi="Arial CE" w:cs="Arial CE"/>
                <w:szCs w:val="16"/>
              </w:rPr>
            </w:pPr>
            <w:r w:rsidRPr="00623E67">
              <w:t>440</w:t>
            </w:r>
          </w:p>
        </w:tc>
        <w:tc>
          <w:tcPr>
            <w:tcW w:w="282" w:type="pct"/>
            <w:vAlign w:val="bottom"/>
          </w:tcPr>
          <w:p w14:paraId="7145B8A3" w14:textId="0DA49CF6" w:rsidR="002A0E2F" w:rsidRPr="00623E67" w:rsidRDefault="002A0E2F" w:rsidP="002A0E2F">
            <w:pPr>
              <w:pStyle w:val="ZPpregtevilke"/>
              <w:rPr>
                <w:rFonts w:ascii="Arial CE" w:hAnsi="Arial CE" w:cs="Arial CE"/>
                <w:szCs w:val="16"/>
              </w:rPr>
            </w:pPr>
            <w:r w:rsidRPr="00623E67">
              <w:t>426</w:t>
            </w:r>
          </w:p>
        </w:tc>
        <w:tc>
          <w:tcPr>
            <w:tcW w:w="282" w:type="pct"/>
            <w:vAlign w:val="bottom"/>
          </w:tcPr>
          <w:p w14:paraId="1AC93CF4" w14:textId="777AAD56" w:rsidR="002A0E2F" w:rsidRPr="00623E67" w:rsidRDefault="002A0E2F" w:rsidP="002A0E2F">
            <w:pPr>
              <w:pStyle w:val="ZPpregtevilke"/>
              <w:rPr>
                <w:rFonts w:ascii="Arial CE" w:hAnsi="Arial CE" w:cs="Arial CE"/>
                <w:szCs w:val="16"/>
              </w:rPr>
            </w:pPr>
            <w:r w:rsidRPr="00623E67">
              <w:t>403</w:t>
            </w:r>
          </w:p>
        </w:tc>
        <w:tc>
          <w:tcPr>
            <w:tcW w:w="282" w:type="pct"/>
            <w:vAlign w:val="bottom"/>
          </w:tcPr>
          <w:p w14:paraId="35341A4F" w14:textId="40DA60CC" w:rsidR="002A0E2F" w:rsidRPr="00623E67" w:rsidRDefault="002A0E2F" w:rsidP="002A0E2F">
            <w:pPr>
              <w:pStyle w:val="ZPpregtevilke"/>
              <w:rPr>
                <w:rFonts w:ascii="Arial CE" w:hAnsi="Arial CE" w:cs="Arial CE"/>
                <w:szCs w:val="16"/>
              </w:rPr>
            </w:pPr>
            <w:r w:rsidRPr="00623E67">
              <w:t>94,7</w:t>
            </w:r>
          </w:p>
        </w:tc>
      </w:tr>
      <w:tr w:rsidR="002A0E2F" w:rsidRPr="00623E67" w14:paraId="2FE3BCC5" w14:textId="77777777" w:rsidTr="00AA2B2F">
        <w:trPr>
          <w:trHeight w:val="227"/>
          <w:jc w:val="center"/>
        </w:trPr>
        <w:tc>
          <w:tcPr>
            <w:tcW w:w="1040" w:type="pct"/>
            <w:tcBorders>
              <w:bottom w:val="nil"/>
            </w:tcBorders>
            <w:vAlign w:val="bottom"/>
          </w:tcPr>
          <w:p w14:paraId="3D659B8F" w14:textId="77777777" w:rsidR="002A0E2F" w:rsidRPr="00623E67" w:rsidRDefault="002A0E2F" w:rsidP="002A0E2F">
            <w:pPr>
              <w:pStyle w:val="ZPpregtekst"/>
            </w:pPr>
            <w:r w:rsidRPr="00623E67">
              <w:t>Namolzeno mleko (t)</w:t>
            </w:r>
          </w:p>
        </w:tc>
        <w:tc>
          <w:tcPr>
            <w:tcW w:w="283" w:type="pct"/>
            <w:tcBorders>
              <w:bottom w:val="nil"/>
            </w:tcBorders>
            <w:vAlign w:val="bottom"/>
          </w:tcPr>
          <w:p w14:paraId="7E0D97C2" w14:textId="2FB2E083" w:rsidR="002A0E2F" w:rsidRPr="00623E67" w:rsidRDefault="002A0E2F" w:rsidP="002A0E2F">
            <w:pPr>
              <w:pStyle w:val="ZPpregtevilke"/>
              <w:rPr>
                <w:szCs w:val="16"/>
              </w:rPr>
            </w:pPr>
            <w:r w:rsidRPr="00623E67">
              <w:t>1.539</w:t>
            </w:r>
          </w:p>
        </w:tc>
        <w:tc>
          <w:tcPr>
            <w:tcW w:w="283" w:type="pct"/>
            <w:tcBorders>
              <w:bottom w:val="nil"/>
            </w:tcBorders>
            <w:vAlign w:val="bottom"/>
          </w:tcPr>
          <w:p w14:paraId="6A83F35F" w14:textId="68BC16A0" w:rsidR="002A0E2F" w:rsidRPr="00623E67" w:rsidRDefault="002A0E2F" w:rsidP="002A0E2F">
            <w:pPr>
              <w:pStyle w:val="ZPpregtevilke"/>
              <w:rPr>
                <w:szCs w:val="16"/>
              </w:rPr>
            </w:pPr>
            <w:r w:rsidRPr="00623E67">
              <w:t>1.760</w:t>
            </w:r>
          </w:p>
        </w:tc>
        <w:tc>
          <w:tcPr>
            <w:tcW w:w="283" w:type="pct"/>
            <w:tcBorders>
              <w:bottom w:val="nil"/>
            </w:tcBorders>
            <w:vAlign w:val="bottom"/>
          </w:tcPr>
          <w:p w14:paraId="631C7421" w14:textId="74285BDC" w:rsidR="002A0E2F" w:rsidRPr="00623E67" w:rsidRDefault="002A0E2F" w:rsidP="002A0E2F">
            <w:pPr>
              <w:pStyle w:val="ZPpregtevilke"/>
              <w:rPr>
                <w:szCs w:val="16"/>
              </w:rPr>
            </w:pPr>
            <w:r w:rsidRPr="00623E67">
              <w:t>1.326</w:t>
            </w:r>
          </w:p>
        </w:tc>
        <w:tc>
          <w:tcPr>
            <w:tcW w:w="283" w:type="pct"/>
            <w:tcBorders>
              <w:bottom w:val="nil"/>
            </w:tcBorders>
            <w:vAlign w:val="bottom"/>
          </w:tcPr>
          <w:p w14:paraId="559FF00D" w14:textId="3150A9ED" w:rsidR="002A0E2F" w:rsidRPr="00623E67" w:rsidRDefault="002A0E2F" w:rsidP="002A0E2F">
            <w:pPr>
              <w:pStyle w:val="ZPpregtevilke"/>
              <w:rPr>
                <w:szCs w:val="16"/>
              </w:rPr>
            </w:pPr>
            <w:r w:rsidRPr="00623E67">
              <w:t>1.123</w:t>
            </w:r>
          </w:p>
        </w:tc>
        <w:tc>
          <w:tcPr>
            <w:tcW w:w="283" w:type="pct"/>
            <w:tcBorders>
              <w:bottom w:val="nil"/>
            </w:tcBorders>
            <w:vAlign w:val="bottom"/>
          </w:tcPr>
          <w:p w14:paraId="73C9094C" w14:textId="028E06B0" w:rsidR="002A0E2F" w:rsidRPr="00623E67" w:rsidRDefault="002A0E2F" w:rsidP="002A0E2F">
            <w:pPr>
              <w:pStyle w:val="ZPpregtevilke"/>
              <w:rPr>
                <w:szCs w:val="16"/>
              </w:rPr>
            </w:pPr>
            <w:r w:rsidRPr="00623E67">
              <w:t>1.188</w:t>
            </w:r>
          </w:p>
        </w:tc>
        <w:tc>
          <w:tcPr>
            <w:tcW w:w="283" w:type="pct"/>
            <w:tcBorders>
              <w:bottom w:val="nil"/>
            </w:tcBorders>
            <w:vAlign w:val="bottom"/>
          </w:tcPr>
          <w:p w14:paraId="02769C01" w14:textId="199BA1FF" w:rsidR="002A0E2F" w:rsidRPr="00623E67" w:rsidRDefault="002A0E2F" w:rsidP="002A0E2F">
            <w:pPr>
              <w:pStyle w:val="ZPpregtevilke"/>
              <w:rPr>
                <w:szCs w:val="16"/>
              </w:rPr>
            </w:pPr>
            <w:r w:rsidRPr="00623E67">
              <w:t>1.017</w:t>
            </w:r>
          </w:p>
        </w:tc>
        <w:tc>
          <w:tcPr>
            <w:tcW w:w="283" w:type="pct"/>
            <w:tcBorders>
              <w:bottom w:val="nil"/>
            </w:tcBorders>
            <w:vAlign w:val="bottom"/>
          </w:tcPr>
          <w:p w14:paraId="1B4B7B5A" w14:textId="2E88109C" w:rsidR="002A0E2F" w:rsidRPr="00623E67" w:rsidRDefault="002A0E2F" w:rsidP="002A0E2F">
            <w:pPr>
              <w:pStyle w:val="ZPpregtevilke"/>
              <w:rPr>
                <w:szCs w:val="16"/>
              </w:rPr>
            </w:pPr>
            <w:r w:rsidRPr="00623E67">
              <w:t>1.441</w:t>
            </w:r>
          </w:p>
        </w:tc>
        <w:tc>
          <w:tcPr>
            <w:tcW w:w="283" w:type="pct"/>
            <w:tcBorders>
              <w:bottom w:val="nil"/>
            </w:tcBorders>
            <w:vAlign w:val="bottom"/>
          </w:tcPr>
          <w:p w14:paraId="39C7ECE3" w14:textId="422BA78D" w:rsidR="002A0E2F" w:rsidRPr="00623E67" w:rsidRDefault="002A0E2F" w:rsidP="002A0E2F">
            <w:pPr>
              <w:pStyle w:val="ZPpregtevilke"/>
              <w:rPr>
                <w:szCs w:val="16"/>
              </w:rPr>
            </w:pPr>
            <w:r w:rsidRPr="00623E67">
              <w:t>1.684</w:t>
            </w:r>
          </w:p>
        </w:tc>
        <w:tc>
          <w:tcPr>
            <w:tcW w:w="283" w:type="pct"/>
            <w:tcBorders>
              <w:bottom w:val="nil"/>
            </w:tcBorders>
            <w:vAlign w:val="bottom"/>
          </w:tcPr>
          <w:p w14:paraId="45D78BFE" w14:textId="4BA1A9CF" w:rsidR="002A0E2F" w:rsidRPr="00623E67" w:rsidRDefault="002A0E2F" w:rsidP="002A0E2F">
            <w:pPr>
              <w:pStyle w:val="ZPpregtevilke"/>
              <w:rPr>
                <w:szCs w:val="16"/>
              </w:rPr>
            </w:pPr>
            <w:r w:rsidRPr="00623E67">
              <w:t>1.274</w:t>
            </w:r>
          </w:p>
        </w:tc>
        <w:tc>
          <w:tcPr>
            <w:tcW w:w="283" w:type="pct"/>
            <w:tcBorders>
              <w:bottom w:val="nil"/>
            </w:tcBorders>
            <w:vAlign w:val="bottom"/>
          </w:tcPr>
          <w:p w14:paraId="79226CB5" w14:textId="4FCB054E" w:rsidR="002A0E2F" w:rsidRPr="00623E67" w:rsidRDefault="002A0E2F" w:rsidP="002A0E2F">
            <w:pPr>
              <w:pStyle w:val="ZPpregtevilke"/>
              <w:rPr>
                <w:szCs w:val="16"/>
              </w:rPr>
            </w:pPr>
            <w:r w:rsidRPr="00623E67">
              <w:t>1.475</w:t>
            </w:r>
          </w:p>
        </w:tc>
        <w:tc>
          <w:tcPr>
            <w:tcW w:w="283" w:type="pct"/>
            <w:tcBorders>
              <w:bottom w:val="nil"/>
            </w:tcBorders>
            <w:vAlign w:val="bottom"/>
          </w:tcPr>
          <w:p w14:paraId="38B14900" w14:textId="5B805FCB" w:rsidR="002A0E2F" w:rsidRPr="00623E67" w:rsidRDefault="002A0E2F" w:rsidP="002A0E2F">
            <w:pPr>
              <w:pStyle w:val="ZPpregtevilke"/>
              <w:rPr>
                <w:szCs w:val="16"/>
              </w:rPr>
            </w:pPr>
            <w:r w:rsidRPr="00623E67">
              <w:t>1.677</w:t>
            </w:r>
          </w:p>
        </w:tc>
        <w:tc>
          <w:tcPr>
            <w:tcW w:w="282" w:type="pct"/>
            <w:tcBorders>
              <w:bottom w:val="nil"/>
            </w:tcBorders>
            <w:vAlign w:val="bottom"/>
          </w:tcPr>
          <w:p w14:paraId="044A588D" w14:textId="68AA4A43" w:rsidR="002A0E2F" w:rsidRPr="00623E67" w:rsidRDefault="002A0E2F" w:rsidP="002A0E2F">
            <w:pPr>
              <w:pStyle w:val="ZPpregtevilke"/>
              <w:rPr>
                <w:szCs w:val="16"/>
              </w:rPr>
            </w:pPr>
            <w:r w:rsidRPr="00623E67">
              <w:t>2.047</w:t>
            </w:r>
          </w:p>
        </w:tc>
        <w:tc>
          <w:tcPr>
            <w:tcW w:w="282" w:type="pct"/>
            <w:tcBorders>
              <w:bottom w:val="nil"/>
            </w:tcBorders>
            <w:vAlign w:val="bottom"/>
          </w:tcPr>
          <w:p w14:paraId="3333BAA4" w14:textId="75A0D839" w:rsidR="002A0E2F" w:rsidRPr="00623E67" w:rsidRDefault="002A0E2F" w:rsidP="002A0E2F">
            <w:pPr>
              <w:pStyle w:val="ZPpregtevilke"/>
              <w:rPr>
                <w:szCs w:val="16"/>
              </w:rPr>
            </w:pPr>
            <w:r w:rsidRPr="00623E67">
              <w:t>2.064</w:t>
            </w:r>
          </w:p>
        </w:tc>
        <w:tc>
          <w:tcPr>
            <w:tcW w:w="282" w:type="pct"/>
            <w:tcBorders>
              <w:bottom w:val="nil"/>
            </w:tcBorders>
            <w:vAlign w:val="bottom"/>
          </w:tcPr>
          <w:p w14:paraId="628BFFDD" w14:textId="669F7DA2" w:rsidR="002A0E2F" w:rsidRPr="00623E67" w:rsidRDefault="002A0E2F" w:rsidP="002A0E2F">
            <w:pPr>
              <w:pStyle w:val="ZPpregtevilke"/>
              <w:rPr>
                <w:rFonts w:ascii="Arial CE" w:hAnsi="Arial CE" w:cs="Arial CE"/>
                <w:szCs w:val="16"/>
              </w:rPr>
            </w:pPr>
            <w:r w:rsidRPr="00623E67">
              <w:t>100,9</w:t>
            </w:r>
          </w:p>
        </w:tc>
      </w:tr>
      <w:tr w:rsidR="002A0E2F" w:rsidRPr="00623E67" w14:paraId="5CDA1E56" w14:textId="77777777" w:rsidTr="00AA2B2F">
        <w:trPr>
          <w:trHeight w:val="227"/>
          <w:jc w:val="center"/>
        </w:trPr>
        <w:tc>
          <w:tcPr>
            <w:tcW w:w="1040" w:type="pct"/>
            <w:tcBorders>
              <w:top w:val="nil"/>
              <w:bottom w:val="nil"/>
            </w:tcBorders>
            <w:shd w:val="clear" w:color="auto" w:fill="D9D9D9" w:themeFill="background1" w:themeFillShade="D9"/>
            <w:vAlign w:val="bottom"/>
          </w:tcPr>
          <w:p w14:paraId="4ECD923B" w14:textId="77777777" w:rsidR="002A0E2F" w:rsidRPr="00623E67" w:rsidRDefault="002A0E2F" w:rsidP="002A0E2F">
            <w:pPr>
              <w:pStyle w:val="ZPpregtekst"/>
              <w:rPr>
                <w:b/>
              </w:rPr>
            </w:pPr>
            <w:r w:rsidRPr="00623E67">
              <w:rPr>
                <w:b/>
              </w:rPr>
              <w:t>MLEČNA DROBNICA skupaj</w:t>
            </w:r>
          </w:p>
        </w:tc>
        <w:tc>
          <w:tcPr>
            <w:tcW w:w="283" w:type="pct"/>
            <w:tcBorders>
              <w:top w:val="nil"/>
              <w:bottom w:val="nil"/>
            </w:tcBorders>
            <w:shd w:val="clear" w:color="auto" w:fill="D9D9D9" w:themeFill="background1" w:themeFillShade="D9"/>
            <w:vAlign w:val="bottom"/>
          </w:tcPr>
          <w:p w14:paraId="3F6FB1E8"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B08EE45"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0A99080"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4196A9F"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E1C33B9"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5AF91181"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0215EC7"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B3DB4C3"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94C66B8"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30D7E6F" w14:textId="77777777" w:rsidR="002A0E2F" w:rsidRPr="00623E67" w:rsidRDefault="002A0E2F" w:rsidP="002A0E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07B816C9" w14:textId="77777777" w:rsidR="002A0E2F" w:rsidRPr="00623E67" w:rsidRDefault="002A0E2F" w:rsidP="002A0E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3C4EC1CF" w14:textId="77777777" w:rsidR="002A0E2F" w:rsidRPr="00623E67" w:rsidRDefault="002A0E2F" w:rsidP="002A0E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346E0328" w14:textId="77777777" w:rsidR="002A0E2F" w:rsidRPr="00623E67" w:rsidRDefault="002A0E2F" w:rsidP="002A0E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7B7BF104" w14:textId="77777777" w:rsidR="002A0E2F" w:rsidRPr="00623E67" w:rsidRDefault="002A0E2F" w:rsidP="002A0E2F">
            <w:pPr>
              <w:pStyle w:val="ZPpregtevilke"/>
              <w:rPr>
                <w:rFonts w:ascii="Arial CE" w:hAnsi="Arial CE" w:cs="Arial CE"/>
                <w:szCs w:val="16"/>
              </w:rPr>
            </w:pPr>
          </w:p>
        </w:tc>
      </w:tr>
      <w:tr w:rsidR="002A0E2F" w:rsidRPr="00623E67" w14:paraId="4F087463" w14:textId="77777777" w:rsidTr="00AA2B2F">
        <w:trPr>
          <w:trHeight w:val="227"/>
          <w:jc w:val="center"/>
        </w:trPr>
        <w:tc>
          <w:tcPr>
            <w:tcW w:w="1040" w:type="pct"/>
            <w:tcBorders>
              <w:top w:val="nil"/>
            </w:tcBorders>
            <w:vAlign w:val="bottom"/>
          </w:tcPr>
          <w:p w14:paraId="36CABB0F" w14:textId="77777777" w:rsidR="002A0E2F" w:rsidRPr="00623E67" w:rsidRDefault="002A0E2F" w:rsidP="002A0E2F">
            <w:pPr>
              <w:pStyle w:val="ZPpregtekst"/>
            </w:pPr>
            <w:r w:rsidRPr="00623E67">
              <w:t>Število mlečne drobnice** (konec leta)</w:t>
            </w:r>
          </w:p>
        </w:tc>
        <w:tc>
          <w:tcPr>
            <w:tcW w:w="283" w:type="pct"/>
            <w:tcBorders>
              <w:top w:val="nil"/>
            </w:tcBorders>
            <w:vAlign w:val="bottom"/>
          </w:tcPr>
          <w:p w14:paraId="1A7704EB" w14:textId="10F730B1" w:rsidR="002A0E2F" w:rsidRPr="00623E67" w:rsidRDefault="002A0E2F" w:rsidP="002A0E2F">
            <w:pPr>
              <w:pStyle w:val="ZPpregtevilke"/>
              <w:rPr>
                <w:rFonts w:ascii="Arial CE" w:hAnsi="Arial CE" w:cs="Arial CE"/>
                <w:szCs w:val="16"/>
              </w:rPr>
            </w:pPr>
            <w:r w:rsidRPr="00623E67">
              <w:t>6.851</w:t>
            </w:r>
          </w:p>
        </w:tc>
        <w:tc>
          <w:tcPr>
            <w:tcW w:w="283" w:type="pct"/>
            <w:tcBorders>
              <w:top w:val="nil"/>
            </w:tcBorders>
            <w:vAlign w:val="bottom"/>
          </w:tcPr>
          <w:p w14:paraId="6304765F" w14:textId="6A25F751" w:rsidR="002A0E2F" w:rsidRPr="00623E67" w:rsidRDefault="002A0E2F" w:rsidP="002A0E2F">
            <w:pPr>
              <w:pStyle w:val="ZPpregtevilke"/>
              <w:rPr>
                <w:rFonts w:ascii="Arial CE" w:hAnsi="Arial CE" w:cs="Arial CE"/>
                <w:szCs w:val="16"/>
              </w:rPr>
            </w:pPr>
            <w:r w:rsidRPr="00623E67">
              <w:t>8.097</w:t>
            </w:r>
          </w:p>
        </w:tc>
        <w:tc>
          <w:tcPr>
            <w:tcW w:w="283" w:type="pct"/>
            <w:tcBorders>
              <w:top w:val="nil"/>
            </w:tcBorders>
            <w:vAlign w:val="bottom"/>
          </w:tcPr>
          <w:p w14:paraId="3D3E13E5" w14:textId="56241DD9" w:rsidR="002A0E2F" w:rsidRPr="00623E67" w:rsidRDefault="002A0E2F" w:rsidP="002A0E2F">
            <w:pPr>
              <w:pStyle w:val="ZPpregtevilke"/>
              <w:rPr>
                <w:rFonts w:ascii="Arial CE" w:hAnsi="Arial CE" w:cs="Arial CE"/>
                <w:szCs w:val="16"/>
              </w:rPr>
            </w:pPr>
            <w:r w:rsidRPr="00623E67">
              <w:t>7.844</w:t>
            </w:r>
          </w:p>
        </w:tc>
        <w:tc>
          <w:tcPr>
            <w:tcW w:w="283" w:type="pct"/>
            <w:tcBorders>
              <w:top w:val="nil"/>
            </w:tcBorders>
            <w:vAlign w:val="bottom"/>
          </w:tcPr>
          <w:p w14:paraId="118E1BED" w14:textId="297593D3" w:rsidR="002A0E2F" w:rsidRPr="00623E67" w:rsidRDefault="002A0E2F" w:rsidP="002A0E2F">
            <w:pPr>
              <w:pStyle w:val="ZPpregtevilke"/>
              <w:rPr>
                <w:rFonts w:ascii="Arial CE" w:hAnsi="Arial CE" w:cs="Arial CE"/>
                <w:szCs w:val="16"/>
              </w:rPr>
            </w:pPr>
            <w:r w:rsidRPr="00623E67">
              <w:t>6.933</w:t>
            </w:r>
          </w:p>
        </w:tc>
        <w:tc>
          <w:tcPr>
            <w:tcW w:w="283" w:type="pct"/>
            <w:tcBorders>
              <w:top w:val="nil"/>
            </w:tcBorders>
            <w:vAlign w:val="bottom"/>
          </w:tcPr>
          <w:p w14:paraId="13D1FD83" w14:textId="1A0BCC2D" w:rsidR="002A0E2F" w:rsidRPr="00623E67" w:rsidRDefault="002A0E2F" w:rsidP="002A0E2F">
            <w:pPr>
              <w:pStyle w:val="ZPpregtevilke"/>
              <w:rPr>
                <w:rFonts w:ascii="Arial CE" w:hAnsi="Arial CE" w:cs="Arial CE"/>
                <w:szCs w:val="16"/>
              </w:rPr>
            </w:pPr>
            <w:r w:rsidRPr="00623E67">
              <w:t>6.227</w:t>
            </w:r>
          </w:p>
        </w:tc>
        <w:tc>
          <w:tcPr>
            <w:tcW w:w="283" w:type="pct"/>
            <w:tcBorders>
              <w:top w:val="nil"/>
            </w:tcBorders>
            <w:vAlign w:val="bottom"/>
          </w:tcPr>
          <w:p w14:paraId="79F736B8" w14:textId="311566FF" w:rsidR="002A0E2F" w:rsidRPr="00623E67" w:rsidRDefault="002A0E2F" w:rsidP="002A0E2F">
            <w:pPr>
              <w:pStyle w:val="ZPpregtevilke"/>
              <w:rPr>
                <w:rFonts w:ascii="Arial CE" w:hAnsi="Arial CE" w:cs="Arial CE"/>
                <w:szCs w:val="16"/>
              </w:rPr>
            </w:pPr>
            <w:r w:rsidRPr="00623E67">
              <w:t>5.836</w:t>
            </w:r>
          </w:p>
        </w:tc>
        <w:tc>
          <w:tcPr>
            <w:tcW w:w="283" w:type="pct"/>
            <w:tcBorders>
              <w:top w:val="nil"/>
            </w:tcBorders>
            <w:vAlign w:val="bottom"/>
          </w:tcPr>
          <w:p w14:paraId="1BFB3086" w14:textId="01777C60" w:rsidR="002A0E2F" w:rsidRPr="00623E67" w:rsidRDefault="002A0E2F" w:rsidP="002A0E2F">
            <w:pPr>
              <w:pStyle w:val="ZPpregtevilke"/>
              <w:rPr>
                <w:rFonts w:ascii="Arial CE" w:hAnsi="Arial CE" w:cs="Arial CE"/>
                <w:szCs w:val="16"/>
              </w:rPr>
            </w:pPr>
            <w:r w:rsidRPr="00623E67">
              <w:t>7.493</w:t>
            </w:r>
          </w:p>
        </w:tc>
        <w:tc>
          <w:tcPr>
            <w:tcW w:w="283" w:type="pct"/>
            <w:tcBorders>
              <w:top w:val="nil"/>
            </w:tcBorders>
            <w:vAlign w:val="bottom"/>
          </w:tcPr>
          <w:p w14:paraId="0E814BF1" w14:textId="5A74E9A9" w:rsidR="002A0E2F" w:rsidRPr="00623E67" w:rsidRDefault="002A0E2F" w:rsidP="002A0E2F">
            <w:pPr>
              <w:pStyle w:val="ZPpregtevilke"/>
              <w:rPr>
                <w:rFonts w:ascii="Arial CE" w:hAnsi="Arial CE" w:cs="Arial CE"/>
                <w:szCs w:val="16"/>
              </w:rPr>
            </w:pPr>
            <w:r w:rsidRPr="00623E67">
              <w:t>7.445</w:t>
            </w:r>
          </w:p>
        </w:tc>
        <w:tc>
          <w:tcPr>
            <w:tcW w:w="283" w:type="pct"/>
            <w:tcBorders>
              <w:top w:val="nil"/>
            </w:tcBorders>
            <w:vAlign w:val="bottom"/>
          </w:tcPr>
          <w:p w14:paraId="114B0610" w14:textId="5185E18B" w:rsidR="002A0E2F" w:rsidRPr="00623E67" w:rsidRDefault="002A0E2F" w:rsidP="002A0E2F">
            <w:pPr>
              <w:pStyle w:val="ZPpregtevilke"/>
              <w:rPr>
                <w:rFonts w:ascii="Arial CE" w:hAnsi="Arial CE" w:cs="Arial CE"/>
                <w:szCs w:val="16"/>
              </w:rPr>
            </w:pPr>
            <w:r w:rsidRPr="00623E67">
              <w:t>6.067</w:t>
            </w:r>
          </w:p>
        </w:tc>
        <w:tc>
          <w:tcPr>
            <w:tcW w:w="283" w:type="pct"/>
            <w:tcBorders>
              <w:top w:val="nil"/>
            </w:tcBorders>
            <w:vAlign w:val="bottom"/>
          </w:tcPr>
          <w:p w14:paraId="06345F6B" w14:textId="2F0E2C49" w:rsidR="002A0E2F" w:rsidRPr="00623E67" w:rsidRDefault="002A0E2F" w:rsidP="002A0E2F">
            <w:pPr>
              <w:pStyle w:val="ZPpregtevilke"/>
              <w:rPr>
                <w:rFonts w:ascii="Arial CE" w:hAnsi="Arial CE" w:cs="Arial CE"/>
                <w:szCs w:val="16"/>
              </w:rPr>
            </w:pPr>
            <w:r w:rsidRPr="00623E67">
              <w:t>7.004</w:t>
            </w:r>
          </w:p>
        </w:tc>
        <w:tc>
          <w:tcPr>
            <w:tcW w:w="283" w:type="pct"/>
            <w:tcBorders>
              <w:top w:val="nil"/>
            </w:tcBorders>
            <w:vAlign w:val="bottom"/>
          </w:tcPr>
          <w:p w14:paraId="223D49EA" w14:textId="3555003E" w:rsidR="002A0E2F" w:rsidRPr="00623E67" w:rsidRDefault="002A0E2F" w:rsidP="002A0E2F">
            <w:pPr>
              <w:pStyle w:val="ZPpregtevilke"/>
              <w:rPr>
                <w:rFonts w:ascii="Arial CE" w:hAnsi="Arial CE" w:cs="Arial CE"/>
                <w:szCs w:val="16"/>
              </w:rPr>
            </w:pPr>
            <w:r w:rsidRPr="00623E67">
              <w:t>8.616</w:t>
            </w:r>
          </w:p>
        </w:tc>
        <w:tc>
          <w:tcPr>
            <w:tcW w:w="282" w:type="pct"/>
            <w:tcBorders>
              <w:top w:val="nil"/>
            </w:tcBorders>
            <w:vAlign w:val="bottom"/>
          </w:tcPr>
          <w:p w14:paraId="244958C5" w14:textId="5D79E71A" w:rsidR="002A0E2F" w:rsidRPr="00623E67" w:rsidRDefault="002A0E2F" w:rsidP="002A0E2F">
            <w:pPr>
              <w:pStyle w:val="ZPpregtevilke"/>
              <w:rPr>
                <w:rFonts w:ascii="Arial CE" w:hAnsi="Arial CE" w:cs="Arial CE"/>
                <w:szCs w:val="16"/>
              </w:rPr>
            </w:pPr>
            <w:r w:rsidRPr="00623E67">
              <w:t>8.773</w:t>
            </w:r>
          </w:p>
        </w:tc>
        <w:tc>
          <w:tcPr>
            <w:tcW w:w="282" w:type="pct"/>
            <w:tcBorders>
              <w:top w:val="nil"/>
            </w:tcBorders>
            <w:vAlign w:val="bottom"/>
          </w:tcPr>
          <w:p w14:paraId="2CDF5156" w14:textId="2A275FED" w:rsidR="002A0E2F" w:rsidRPr="00623E67" w:rsidRDefault="002A0E2F" w:rsidP="002A0E2F">
            <w:pPr>
              <w:pStyle w:val="ZPpregtevilke"/>
              <w:rPr>
                <w:rFonts w:ascii="Arial CE" w:hAnsi="Arial CE" w:cs="Arial CE"/>
                <w:szCs w:val="16"/>
              </w:rPr>
            </w:pPr>
            <w:r w:rsidRPr="00623E67">
              <w:t>9.014</w:t>
            </w:r>
          </w:p>
        </w:tc>
        <w:tc>
          <w:tcPr>
            <w:tcW w:w="282" w:type="pct"/>
            <w:tcBorders>
              <w:top w:val="nil"/>
            </w:tcBorders>
            <w:vAlign w:val="bottom"/>
          </w:tcPr>
          <w:p w14:paraId="0E402CEF" w14:textId="3169EDB8" w:rsidR="002A0E2F" w:rsidRPr="00623E67" w:rsidRDefault="002A0E2F" w:rsidP="002A0E2F">
            <w:pPr>
              <w:pStyle w:val="ZPpregtevilke"/>
              <w:rPr>
                <w:rFonts w:ascii="Arial CE" w:hAnsi="Arial CE" w:cs="Arial CE"/>
                <w:szCs w:val="16"/>
              </w:rPr>
            </w:pPr>
            <w:r w:rsidRPr="00623E67">
              <w:t>102,7</w:t>
            </w:r>
          </w:p>
        </w:tc>
      </w:tr>
      <w:tr w:rsidR="002A0E2F" w:rsidRPr="00623E67" w14:paraId="05BA653A" w14:textId="77777777" w:rsidTr="00AA2B2F">
        <w:trPr>
          <w:trHeight w:val="227"/>
          <w:jc w:val="center"/>
        </w:trPr>
        <w:tc>
          <w:tcPr>
            <w:tcW w:w="1040" w:type="pct"/>
            <w:tcBorders>
              <w:bottom w:val="single" w:sz="12" w:space="0" w:color="008000"/>
            </w:tcBorders>
            <w:vAlign w:val="bottom"/>
          </w:tcPr>
          <w:p w14:paraId="1265D036" w14:textId="77777777" w:rsidR="002A0E2F" w:rsidRPr="00623E67" w:rsidRDefault="002A0E2F" w:rsidP="002A0E2F">
            <w:pPr>
              <w:pStyle w:val="ZPpregtekst"/>
            </w:pPr>
            <w:r w:rsidRPr="00623E67">
              <w:t>Namolzeno mleko (t)</w:t>
            </w:r>
          </w:p>
        </w:tc>
        <w:tc>
          <w:tcPr>
            <w:tcW w:w="283" w:type="pct"/>
            <w:tcBorders>
              <w:bottom w:val="single" w:sz="12" w:space="0" w:color="008000"/>
            </w:tcBorders>
            <w:vAlign w:val="bottom"/>
          </w:tcPr>
          <w:p w14:paraId="66F15DB7" w14:textId="49BAD680" w:rsidR="002A0E2F" w:rsidRPr="00623E67" w:rsidRDefault="002A0E2F" w:rsidP="002A0E2F">
            <w:pPr>
              <w:pStyle w:val="ZPpregtevilke"/>
              <w:rPr>
                <w:rFonts w:ascii="Arial CE" w:hAnsi="Arial CE" w:cs="Arial CE"/>
                <w:szCs w:val="16"/>
              </w:rPr>
            </w:pPr>
            <w:r w:rsidRPr="00623E67">
              <w:t>2.009</w:t>
            </w:r>
          </w:p>
        </w:tc>
        <w:tc>
          <w:tcPr>
            <w:tcW w:w="283" w:type="pct"/>
            <w:tcBorders>
              <w:bottom w:val="single" w:sz="12" w:space="0" w:color="008000"/>
            </w:tcBorders>
            <w:vAlign w:val="bottom"/>
          </w:tcPr>
          <w:p w14:paraId="54A514DD" w14:textId="336EF6DC" w:rsidR="002A0E2F" w:rsidRPr="00623E67" w:rsidRDefault="002A0E2F" w:rsidP="002A0E2F">
            <w:pPr>
              <w:pStyle w:val="ZPpregtevilke"/>
              <w:rPr>
                <w:rFonts w:ascii="Arial CE" w:hAnsi="Arial CE" w:cs="Arial CE"/>
                <w:szCs w:val="16"/>
              </w:rPr>
            </w:pPr>
            <w:r w:rsidRPr="00623E67">
              <w:t>2.294</w:t>
            </w:r>
          </w:p>
        </w:tc>
        <w:tc>
          <w:tcPr>
            <w:tcW w:w="283" w:type="pct"/>
            <w:tcBorders>
              <w:bottom w:val="single" w:sz="12" w:space="0" w:color="008000"/>
            </w:tcBorders>
            <w:vAlign w:val="bottom"/>
          </w:tcPr>
          <w:p w14:paraId="5C1E44E4" w14:textId="1B5C2E03" w:rsidR="002A0E2F" w:rsidRPr="00623E67" w:rsidRDefault="002A0E2F" w:rsidP="002A0E2F">
            <w:pPr>
              <w:pStyle w:val="ZPpregtevilke"/>
              <w:rPr>
                <w:rFonts w:ascii="Arial CE" w:hAnsi="Arial CE" w:cs="Arial CE"/>
                <w:szCs w:val="16"/>
              </w:rPr>
            </w:pPr>
            <w:r w:rsidRPr="00623E67">
              <w:t>1.867</w:t>
            </w:r>
          </w:p>
        </w:tc>
        <w:tc>
          <w:tcPr>
            <w:tcW w:w="283" w:type="pct"/>
            <w:tcBorders>
              <w:bottom w:val="single" w:sz="12" w:space="0" w:color="008000"/>
            </w:tcBorders>
            <w:vAlign w:val="bottom"/>
          </w:tcPr>
          <w:p w14:paraId="1045BA2B" w14:textId="3F73065F" w:rsidR="002A0E2F" w:rsidRPr="00623E67" w:rsidRDefault="002A0E2F" w:rsidP="002A0E2F">
            <w:pPr>
              <w:pStyle w:val="ZPpregtevilke"/>
              <w:rPr>
                <w:rFonts w:ascii="Arial CE" w:hAnsi="Arial CE" w:cs="Arial CE"/>
                <w:szCs w:val="16"/>
              </w:rPr>
            </w:pPr>
            <w:r w:rsidRPr="00623E67">
              <w:t>1.735</w:t>
            </w:r>
          </w:p>
        </w:tc>
        <w:tc>
          <w:tcPr>
            <w:tcW w:w="283" w:type="pct"/>
            <w:tcBorders>
              <w:bottom w:val="single" w:sz="12" w:space="0" w:color="008000"/>
            </w:tcBorders>
            <w:vAlign w:val="bottom"/>
          </w:tcPr>
          <w:p w14:paraId="5E03C734" w14:textId="30465E9E" w:rsidR="002A0E2F" w:rsidRPr="00623E67" w:rsidRDefault="002A0E2F" w:rsidP="002A0E2F">
            <w:pPr>
              <w:pStyle w:val="ZPpregtevilke"/>
              <w:rPr>
                <w:rFonts w:ascii="Arial CE" w:hAnsi="Arial CE" w:cs="Arial CE"/>
                <w:szCs w:val="16"/>
              </w:rPr>
            </w:pPr>
            <w:r w:rsidRPr="00623E67">
              <w:t>1.661</w:t>
            </w:r>
          </w:p>
        </w:tc>
        <w:tc>
          <w:tcPr>
            <w:tcW w:w="283" w:type="pct"/>
            <w:tcBorders>
              <w:bottom w:val="single" w:sz="12" w:space="0" w:color="008000"/>
            </w:tcBorders>
            <w:vAlign w:val="bottom"/>
          </w:tcPr>
          <w:p w14:paraId="51FE0FF3" w14:textId="5F4FF73D" w:rsidR="002A0E2F" w:rsidRPr="00623E67" w:rsidRDefault="002A0E2F" w:rsidP="002A0E2F">
            <w:pPr>
              <w:pStyle w:val="ZPpregtevilke"/>
              <w:rPr>
                <w:rFonts w:ascii="Arial CE" w:hAnsi="Arial CE" w:cs="Arial CE"/>
                <w:szCs w:val="16"/>
              </w:rPr>
            </w:pPr>
            <w:r w:rsidRPr="00623E67">
              <w:t>1.413</w:t>
            </w:r>
          </w:p>
        </w:tc>
        <w:tc>
          <w:tcPr>
            <w:tcW w:w="283" w:type="pct"/>
            <w:tcBorders>
              <w:bottom w:val="single" w:sz="12" w:space="0" w:color="008000"/>
            </w:tcBorders>
            <w:vAlign w:val="bottom"/>
          </w:tcPr>
          <w:p w14:paraId="1AB6B2FF" w14:textId="5DB6E89C" w:rsidR="002A0E2F" w:rsidRPr="00623E67" w:rsidRDefault="002A0E2F" w:rsidP="002A0E2F">
            <w:pPr>
              <w:pStyle w:val="ZPpregtevilke"/>
              <w:rPr>
                <w:rFonts w:ascii="Arial CE" w:hAnsi="Arial CE" w:cs="Arial CE"/>
                <w:szCs w:val="16"/>
              </w:rPr>
            </w:pPr>
            <w:r w:rsidRPr="00623E67">
              <w:t>1.945</w:t>
            </w:r>
          </w:p>
        </w:tc>
        <w:tc>
          <w:tcPr>
            <w:tcW w:w="283" w:type="pct"/>
            <w:tcBorders>
              <w:bottom w:val="single" w:sz="12" w:space="0" w:color="008000"/>
            </w:tcBorders>
            <w:vAlign w:val="bottom"/>
          </w:tcPr>
          <w:p w14:paraId="6DFDB2AE" w14:textId="113C2590" w:rsidR="002A0E2F" w:rsidRPr="00623E67" w:rsidRDefault="002A0E2F" w:rsidP="002A0E2F">
            <w:pPr>
              <w:pStyle w:val="ZPpregtevilke"/>
              <w:rPr>
                <w:rFonts w:ascii="Arial CE" w:hAnsi="Arial CE" w:cs="Arial CE"/>
                <w:szCs w:val="16"/>
              </w:rPr>
            </w:pPr>
            <w:r w:rsidRPr="00623E67">
              <w:t>2.151</w:t>
            </w:r>
          </w:p>
        </w:tc>
        <w:tc>
          <w:tcPr>
            <w:tcW w:w="283" w:type="pct"/>
            <w:tcBorders>
              <w:bottom w:val="single" w:sz="12" w:space="0" w:color="008000"/>
            </w:tcBorders>
            <w:vAlign w:val="bottom"/>
          </w:tcPr>
          <w:p w14:paraId="38BCB971" w14:textId="17C14E69" w:rsidR="002A0E2F" w:rsidRPr="00623E67" w:rsidRDefault="002A0E2F" w:rsidP="002A0E2F">
            <w:pPr>
              <w:pStyle w:val="ZPpregtevilke"/>
              <w:rPr>
                <w:rFonts w:ascii="Arial CE" w:hAnsi="Arial CE" w:cs="Arial CE"/>
                <w:szCs w:val="16"/>
              </w:rPr>
            </w:pPr>
            <w:r w:rsidRPr="00623E67">
              <w:t>1.721</w:t>
            </w:r>
          </w:p>
        </w:tc>
        <w:tc>
          <w:tcPr>
            <w:tcW w:w="283" w:type="pct"/>
            <w:tcBorders>
              <w:bottom w:val="single" w:sz="12" w:space="0" w:color="008000"/>
            </w:tcBorders>
            <w:vAlign w:val="bottom"/>
          </w:tcPr>
          <w:p w14:paraId="3B23042F" w14:textId="3EE7388F" w:rsidR="002A0E2F" w:rsidRPr="00623E67" w:rsidRDefault="002A0E2F" w:rsidP="002A0E2F">
            <w:pPr>
              <w:pStyle w:val="ZPpregtevilke"/>
              <w:rPr>
                <w:rFonts w:ascii="Arial CE" w:hAnsi="Arial CE" w:cs="Arial CE"/>
                <w:szCs w:val="16"/>
              </w:rPr>
            </w:pPr>
            <w:r w:rsidRPr="00623E67">
              <w:t>1.973</w:t>
            </w:r>
          </w:p>
        </w:tc>
        <w:tc>
          <w:tcPr>
            <w:tcW w:w="283" w:type="pct"/>
            <w:tcBorders>
              <w:bottom w:val="single" w:sz="12" w:space="0" w:color="008000"/>
            </w:tcBorders>
            <w:vAlign w:val="bottom"/>
          </w:tcPr>
          <w:p w14:paraId="49645AA3" w14:textId="6E0E8E6A" w:rsidR="002A0E2F" w:rsidRPr="00623E67" w:rsidRDefault="002A0E2F" w:rsidP="002A0E2F">
            <w:pPr>
              <w:pStyle w:val="ZPpregtevilke"/>
              <w:rPr>
                <w:rFonts w:ascii="Arial CE" w:hAnsi="Arial CE" w:cs="Arial CE"/>
                <w:szCs w:val="16"/>
              </w:rPr>
            </w:pPr>
            <w:r w:rsidRPr="00623E67">
              <w:t>2.294</w:t>
            </w:r>
          </w:p>
        </w:tc>
        <w:tc>
          <w:tcPr>
            <w:tcW w:w="282" w:type="pct"/>
            <w:tcBorders>
              <w:bottom w:val="single" w:sz="12" w:space="0" w:color="008000"/>
            </w:tcBorders>
            <w:vAlign w:val="bottom"/>
          </w:tcPr>
          <w:p w14:paraId="29F5F7B5" w14:textId="548D5CDE" w:rsidR="002A0E2F" w:rsidRPr="00623E67" w:rsidRDefault="002A0E2F" w:rsidP="002A0E2F">
            <w:pPr>
              <w:pStyle w:val="ZPpregtevilke"/>
              <w:rPr>
                <w:rFonts w:ascii="Arial CE" w:hAnsi="Arial CE" w:cs="Arial CE"/>
                <w:szCs w:val="16"/>
              </w:rPr>
            </w:pPr>
            <w:r w:rsidRPr="00623E67">
              <w:t>2.620</w:t>
            </w:r>
          </w:p>
        </w:tc>
        <w:tc>
          <w:tcPr>
            <w:tcW w:w="282" w:type="pct"/>
            <w:tcBorders>
              <w:bottom w:val="single" w:sz="12" w:space="0" w:color="008000"/>
            </w:tcBorders>
            <w:vAlign w:val="bottom"/>
          </w:tcPr>
          <w:p w14:paraId="5C2CA216" w14:textId="3A6B2A7C" w:rsidR="002A0E2F" w:rsidRPr="00623E67" w:rsidRDefault="002A0E2F" w:rsidP="002A0E2F">
            <w:pPr>
              <w:pStyle w:val="ZPpregtevilke"/>
              <w:rPr>
                <w:rFonts w:ascii="Arial CE" w:hAnsi="Arial CE" w:cs="Arial CE"/>
                <w:szCs w:val="16"/>
              </w:rPr>
            </w:pPr>
            <w:r w:rsidRPr="00623E67">
              <w:t>2.551</w:t>
            </w:r>
          </w:p>
        </w:tc>
        <w:tc>
          <w:tcPr>
            <w:tcW w:w="282" w:type="pct"/>
            <w:tcBorders>
              <w:bottom w:val="single" w:sz="12" w:space="0" w:color="008000"/>
            </w:tcBorders>
            <w:vAlign w:val="bottom"/>
          </w:tcPr>
          <w:p w14:paraId="3752FCD6" w14:textId="6FB5416C" w:rsidR="002A0E2F" w:rsidRPr="00623E67" w:rsidRDefault="002A0E2F" w:rsidP="002A0E2F">
            <w:pPr>
              <w:pStyle w:val="ZPpregtevilke"/>
              <w:rPr>
                <w:rFonts w:ascii="Arial CE" w:hAnsi="Arial CE" w:cs="Arial CE"/>
                <w:szCs w:val="16"/>
              </w:rPr>
            </w:pPr>
            <w:r w:rsidRPr="00623E67">
              <w:t>97,4</w:t>
            </w:r>
          </w:p>
        </w:tc>
      </w:tr>
    </w:tbl>
    <w:p w14:paraId="5ACA207C" w14:textId="77777777" w:rsidR="00AA2B2F" w:rsidRPr="00623E67" w:rsidRDefault="00AA2B2F" w:rsidP="00AA2B2F">
      <w:pPr>
        <w:pStyle w:val="ZPpodnapis"/>
      </w:pPr>
      <w:r w:rsidRPr="00623E67">
        <w:t>* Začasni podatki.</w:t>
      </w:r>
    </w:p>
    <w:p w14:paraId="174D1AA7" w14:textId="77777777" w:rsidR="00AA2B2F" w:rsidRPr="00623E67" w:rsidRDefault="00AA2B2F" w:rsidP="00AA2B2F">
      <w:pPr>
        <w:pStyle w:val="ZPpodnapis"/>
      </w:pPr>
      <w:r w:rsidRPr="00623E67">
        <w:t>** Samo živali, ki so že kotile.</w:t>
      </w:r>
    </w:p>
    <w:p w14:paraId="040437D6" w14:textId="77777777" w:rsidR="00AA2B2F" w:rsidRPr="00623E67" w:rsidRDefault="00AA2B2F" w:rsidP="002D2F52">
      <w:pPr>
        <w:pStyle w:val="ZPpodnapis"/>
        <w:spacing w:after="60"/>
        <w:contextualSpacing w:val="0"/>
      </w:pPr>
      <w:r w:rsidRPr="00623E67">
        <w:t>*** Preračuni KIS (namolzeno mleko/število živali ob koncu predhodnega leta).</w:t>
      </w:r>
    </w:p>
    <w:p w14:paraId="30DEC4F1" w14:textId="77777777" w:rsidR="00AA2B2F" w:rsidRPr="00623E67" w:rsidRDefault="00AA2B2F" w:rsidP="00AA2B2F">
      <w:pPr>
        <w:pStyle w:val="ZPpodnapis"/>
      </w:pPr>
      <w:r w:rsidRPr="00623E67">
        <w:t>Vir: SURS</w:t>
      </w:r>
    </w:p>
    <w:p w14:paraId="7C410A70" w14:textId="77777777" w:rsidR="00401BCF" w:rsidRPr="00623E67" w:rsidRDefault="00401BCF" w:rsidP="00401BCF">
      <w:pPr>
        <w:pStyle w:val="ZPtekst"/>
        <w:rPr>
          <w:color w:val="4F81BD" w:themeColor="accent1"/>
        </w:rPr>
      </w:pPr>
    </w:p>
    <w:p w14:paraId="663A63C5"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1FFC1128" w14:textId="77777777" w:rsidR="00AA2B2F" w:rsidRPr="00623E67" w:rsidRDefault="00AA2B2F" w:rsidP="00AA2B2F">
      <w:pPr>
        <w:pStyle w:val="Naslov3"/>
        <w:numPr>
          <w:ilvl w:val="2"/>
          <w:numId w:val="16"/>
        </w:numPr>
        <w:ind w:left="851" w:hanging="851"/>
      </w:pPr>
      <w:bookmarkStart w:id="1214" w:name="_Toc68326333"/>
      <w:bookmarkStart w:id="1215" w:name="_Toc95189917"/>
      <w:bookmarkStart w:id="1216" w:name="_Toc95190493"/>
      <w:bookmarkStart w:id="1217" w:name="_Toc95210419"/>
      <w:bookmarkStart w:id="1218" w:name="_Toc95277279"/>
      <w:bookmarkStart w:id="1219" w:name="_Toc110257136"/>
      <w:bookmarkStart w:id="1220" w:name="_Toc147891424"/>
      <w:bookmarkStart w:id="1221" w:name="_Toc171749060"/>
      <w:bookmarkStart w:id="1222" w:name="_Toc200179498"/>
      <w:bookmarkStart w:id="1223" w:name="_Toc293061456"/>
      <w:bookmarkStart w:id="1224" w:name="_Toc326750723"/>
      <w:bookmarkStart w:id="1225" w:name="_Toc328047380"/>
      <w:bookmarkStart w:id="1226" w:name="_Toc359409535"/>
      <w:bookmarkStart w:id="1227" w:name="_Toc420498323"/>
      <w:bookmarkStart w:id="1228" w:name="_Toc428530113"/>
      <w:bookmarkStart w:id="1229" w:name="_Toc458751239"/>
      <w:bookmarkStart w:id="1230" w:name="_Toc479332622"/>
      <w:bookmarkStart w:id="1231" w:name="_Toc513809732"/>
      <w:bookmarkStart w:id="1232" w:name="_Toc10785839"/>
      <w:bookmarkStart w:id="1233" w:name="_Toc75959192"/>
      <w:r w:rsidRPr="00623E67">
        <w:lastRenderedPageBreak/>
        <w:t>Skupna bilanca proizvodnje in porabe kravjega mleka (ekvivalent surovega mleka; 000 t)</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731"/>
        <w:gridCol w:w="810"/>
        <w:gridCol w:w="810"/>
        <w:gridCol w:w="809"/>
        <w:gridCol w:w="809"/>
        <w:gridCol w:w="807"/>
        <w:gridCol w:w="807"/>
        <w:gridCol w:w="807"/>
        <w:gridCol w:w="807"/>
        <w:gridCol w:w="807"/>
        <w:gridCol w:w="779"/>
        <w:gridCol w:w="776"/>
        <w:gridCol w:w="776"/>
        <w:gridCol w:w="776"/>
        <w:gridCol w:w="891"/>
      </w:tblGrid>
      <w:tr w:rsidR="00E72AFF" w:rsidRPr="00623E67" w14:paraId="56DE60CA" w14:textId="77777777" w:rsidTr="00AA2B2F">
        <w:trPr>
          <w:trHeight w:val="227"/>
          <w:jc w:val="center"/>
        </w:trPr>
        <w:tc>
          <w:tcPr>
            <w:tcW w:w="975" w:type="pct"/>
            <w:tcBorders>
              <w:bottom w:val="single" w:sz="6" w:space="0" w:color="008000"/>
            </w:tcBorders>
            <w:vAlign w:val="bottom"/>
          </w:tcPr>
          <w:p w14:paraId="242AEC92" w14:textId="77777777" w:rsidR="00E72AFF" w:rsidRPr="00623E67" w:rsidRDefault="00E72AFF" w:rsidP="00E72AFF">
            <w:pPr>
              <w:pStyle w:val="ZPpregglava"/>
              <w:rPr>
                <w:snapToGrid w:val="0"/>
              </w:rPr>
            </w:pPr>
          </w:p>
        </w:tc>
        <w:tc>
          <w:tcPr>
            <w:tcW w:w="289" w:type="pct"/>
            <w:tcBorders>
              <w:bottom w:val="single" w:sz="6" w:space="0" w:color="008000"/>
            </w:tcBorders>
            <w:vAlign w:val="center"/>
          </w:tcPr>
          <w:p w14:paraId="1DC269FE" w14:textId="40273B17" w:rsidR="00E72AFF" w:rsidRPr="00623E67" w:rsidRDefault="00E72AFF" w:rsidP="00E72AFF">
            <w:pPr>
              <w:pStyle w:val="ZPpregglava"/>
              <w:rPr>
                <w:bCs/>
              </w:rPr>
            </w:pPr>
            <w:r w:rsidRPr="00623E67">
              <w:rPr>
                <w:rFonts w:ascii="Arial CE" w:hAnsi="Arial CE" w:cs="Arial CE"/>
                <w:bCs/>
                <w:szCs w:val="16"/>
              </w:rPr>
              <w:t>2008</w:t>
            </w:r>
          </w:p>
        </w:tc>
        <w:tc>
          <w:tcPr>
            <w:tcW w:w="289" w:type="pct"/>
            <w:tcBorders>
              <w:bottom w:val="single" w:sz="6" w:space="0" w:color="008000"/>
            </w:tcBorders>
            <w:vAlign w:val="center"/>
          </w:tcPr>
          <w:p w14:paraId="4668FDA7" w14:textId="37BAE6C8" w:rsidR="00E72AFF" w:rsidRPr="00623E67" w:rsidRDefault="00E72AFF" w:rsidP="00E72AFF">
            <w:pPr>
              <w:pStyle w:val="ZPpregglava"/>
              <w:rPr>
                <w:bCs/>
              </w:rPr>
            </w:pPr>
            <w:r w:rsidRPr="00623E67">
              <w:rPr>
                <w:rFonts w:ascii="Arial CE" w:hAnsi="Arial CE" w:cs="Arial CE"/>
                <w:bCs/>
                <w:szCs w:val="16"/>
              </w:rPr>
              <w:t>2009</w:t>
            </w:r>
          </w:p>
        </w:tc>
        <w:tc>
          <w:tcPr>
            <w:tcW w:w="289" w:type="pct"/>
            <w:tcBorders>
              <w:bottom w:val="single" w:sz="6" w:space="0" w:color="008000"/>
            </w:tcBorders>
            <w:vAlign w:val="center"/>
          </w:tcPr>
          <w:p w14:paraId="44D7DB57" w14:textId="2C72394B" w:rsidR="00E72AFF" w:rsidRPr="00623E67" w:rsidRDefault="00E72AFF" w:rsidP="00E72AFF">
            <w:pPr>
              <w:pStyle w:val="ZPpregglava"/>
              <w:rPr>
                <w:bCs/>
              </w:rPr>
            </w:pPr>
            <w:r w:rsidRPr="00623E67">
              <w:rPr>
                <w:rFonts w:ascii="Arial CE" w:hAnsi="Arial CE" w:cs="Arial CE"/>
                <w:bCs/>
                <w:szCs w:val="16"/>
              </w:rPr>
              <w:t>2010</w:t>
            </w:r>
          </w:p>
        </w:tc>
        <w:tc>
          <w:tcPr>
            <w:tcW w:w="289" w:type="pct"/>
            <w:tcBorders>
              <w:bottom w:val="single" w:sz="6" w:space="0" w:color="008000"/>
            </w:tcBorders>
            <w:vAlign w:val="center"/>
          </w:tcPr>
          <w:p w14:paraId="2806731F" w14:textId="447496E4" w:rsidR="00E72AFF" w:rsidRPr="00623E67" w:rsidRDefault="00E72AFF" w:rsidP="00E72AFF">
            <w:pPr>
              <w:pStyle w:val="ZPpregglava"/>
              <w:rPr>
                <w:bCs/>
              </w:rPr>
            </w:pPr>
            <w:r w:rsidRPr="00623E67">
              <w:rPr>
                <w:rFonts w:ascii="Arial CE" w:hAnsi="Arial CE" w:cs="Arial CE"/>
                <w:bCs/>
                <w:szCs w:val="16"/>
              </w:rPr>
              <w:t>2011</w:t>
            </w:r>
          </w:p>
        </w:tc>
        <w:tc>
          <w:tcPr>
            <w:tcW w:w="288" w:type="pct"/>
            <w:tcBorders>
              <w:bottom w:val="single" w:sz="6" w:space="0" w:color="008000"/>
            </w:tcBorders>
            <w:vAlign w:val="center"/>
          </w:tcPr>
          <w:p w14:paraId="1A7B2FED" w14:textId="33A19A35" w:rsidR="00E72AFF" w:rsidRPr="00623E67" w:rsidRDefault="00E72AFF" w:rsidP="00E72AFF">
            <w:pPr>
              <w:pStyle w:val="ZPpregglava"/>
              <w:rPr>
                <w:bCs/>
              </w:rPr>
            </w:pPr>
            <w:r w:rsidRPr="00623E67">
              <w:rPr>
                <w:rFonts w:ascii="Arial CE" w:hAnsi="Arial CE" w:cs="Arial CE"/>
                <w:bCs/>
                <w:szCs w:val="16"/>
              </w:rPr>
              <w:t>2012</w:t>
            </w:r>
          </w:p>
        </w:tc>
        <w:tc>
          <w:tcPr>
            <w:tcW w:w="288" w:type="pct"/>
            <w:tcBorders>
              <w:bottom w:val="single" w:sz="6" w:space="0" w:color="008000"/>
            </w:tcBorders>
            <w:vAlign w:val="center"/>
          </w:tcPr>
          <w:p w14:paraId="02EA4B67" w14:textId="42C1FC84" w:rsidR="00E72AFF" w:rsidRPr="00623E67" w:rsidRDefault="00E72AFF" w:rsidP="00E72AFF">
            <w:pPr>
              <w:pStyle w:val="ZPpregglava"/>
              <w:rPr>
                <w:bCs/>
              </w:rPr>
            </w:pPr>
            <w:r w:rsidRPr="00623E67">
              <w:rPr>
                <w:rFonts w:ascii="Arial CE" w:hAnsi="Arial CE" w:cs="Arial CE"/>
                <w:bCs/>
                <w:szCs w:val="16"/>
              </w:rPr>
              <w:t>2013</w:t>
            </w:r>
          </w:p>
        </w:tc>
        <w:tc>
          <w:tcPr>
            <w:tcW w:w="288" w:type="pct"/>
            <w:tcBorders>
              <w:bottom w:val="single" w:sz="6" w:space="0" w:color="008000"/>
            </w:tcBorders>
            <w:vAlign w:val="center"/>
          </w:tcPr>
          <w:p w14:paraId="715B59A6" w14:textId="74210C96" w:rsidR="00E72AFF" w:rsidRPr="00623E67" w:rsidRDefault="00E72AFF" w:rsidP="00E72AFF">
            <w:pPr>
              <w:pStyle w:val="ZPpregglava"/>
              <w:rPr>
                <w:bCs/>
              </w:rPr>
            </w:pPr>
            <w:r w:rsidRPr="00623E67">
              <w:rPr>
                <w:rFonts w:ascii="Arial CE" w:hAnsi="Arial CE" w:cs="Arial CE"/>
                <w:bCs/>
                <w:szCs w:val="16"/>
              </w:rPr>
              <w:t>2014</w:t>
            </w:r>
          </w:p>
        </w:tc>
        <w:tc>
          <w:tcPr>
            <w:tcW w:w="288" w:type="pct"/>
            <w:tcBorders>
              <w:bottom w:val="single" w:sz="6" w:space="0" w:color="008000"/>
            </w:tcBorders>
            <w:vAlign w:val="center"/>
          </w:tcPr>
          <w:p w14:paraId="588B2E17" w14:textId="41F2880D" w:rsidR="00E72AFF" w:rsidRPr="00623E67" w:rsidRDefault="00E72AFF" w:rsidP="00E72AFF">
            <w:pPr>
              <w:pStyle w:val="ZPpregglava"/>
              <w:rPr>
                <w:bCs/>
              </w:rPr>
            </w:pPr>
            <w:r w:rsidRPr="00623E67">
              <w:rPr>
                <w:rFonts w:ascii="Arial CE" w:hAnsi="Arial CE" w:cs="Arial CE"/>
                <w:bCs/>
                <w:szCs w:val="16"/>
              </w:rPr>
              <w:t>2015</w:t>
            </w:r>
          </w:p>
        </w:tc>
        <w:tc>
          <w:tcPr>
            <w:tcW w:w="288" w:type="pct"/>
            <w:tcBorders>
              <w:bottom w:val="single" w:sz="6" w:space="0" w:color="008000"/>
            </w:tcBorders>
            <w:vAlign w:val="center"/>
          </w:tcPr>
          <w:p w14:paraId="6E7411C7" w14:textId="6EB0B4B7" w:rsidR="00E72AFF" w:rsidRPr="00623E67" w:rsidRDefault="00E72AFF" w:rsidP="00E72AFF">
            <w:pPr>
              <w:pStyle w:val="ZPpregglava"/>
              <w:rPr>
                <w:bCs/>
              </w:rPr>
            </w:pPr>
            <w:r w:rsidRPr="00623E67">
              <w:rPr>
                <w:rFonts w:ascii="Arial CE" w:hAnsi="Arial CE" w:cs="Arial CE"/>
                <w:bCs/>
                <w:szCs w:val="16"/>
              </w:rPr>
              <w:t>2016</w:t>
            </w:r>
          </w:p>
        </w:tc>
        <w:tc>
          <w:tcPr>
            <w:tcW w:w="278" w:type="pct"/>
            <w:tcBorders>
              <w:bottom w:val="single" w:sz="6" w:space="0" w:color="008000"/>
            </w:tcBorders>
            <w:vAlign w:val="center"/>
          </w:tcPr>
          <w:p w14:paraId="75DAEEEF" w14:textId="21F2C1BC" w:rsidR="00E72AFF" w:rsidRPr="00623E67" w:rsidRDefault="00E72AFF" w:rsidP="00E72AFF">
            <w:pPr>
              <w:pStyle w:val="ZPpregglava"/>
              <w:rPr>
                <w:bCs/>
              </w:rPr>
            </w:pPr>
            <w:r w:rsidRPr="00623E67">
              <w:rPr>
                <w:rFonts w:ascii="Arial CE" w:hAnsi="Arial CE" w:cs="Arial CE"/>
                <w:bCs/>
                <w:szCs w:val="16"/>
              </w:rPr>
              <w:t>2017</w:t>
            </w:r>
          </w:p>
        </w:tc>
        <w:tc>
          <w:tcPr>
            <w:tcW w:w="277" w:type="pct"/>
            <w:tcBorders>
              <w:bottom w:val="single" w:sz="6" w:space="0" w:color="008000"/>
            </w:tcBorders>
            <w:vAlign w:val="center"/>
          </w:tcPr>
          <w:p w14:paraId="6B0D398A" w14:textId="6CBD80DD" w:rsidR="00E72AFF" w:rsidRPr="00623E67" w:rsidRDefault="00E72AFF" w:rsidP="00E72AFF">
            <w:pPr>
              <w:pStyle w:val="ZPpregglava"/>
              <w:rPr>
                <w:bCs/>
              </w:rPr>
            </w:pPr>
            <w:r w:rsidRPr="00623E67">
              <w:rPr>
                <w:rFonts w:ascii="Arial CE" w:hAnsi="Arial CE" w:cs="Arial CE"/>
                <w:bCs/>
                <w:szCs w:val="16"/>
              </w:rPr>
              <w:t>2018</w:t>
            </w:r>
          </w:p>
        </w:tc>
        <w:tc>
          <w:tcPr>
            <w:tcW w:w="277" w:type="pct"/>
            <w:tcBorders>
              <w:bottom w:val="single" w:sz="6" w:space="0" w:color="008000"/>
            </w:tcBorders>
            <w:vAlign w:val="center"/>
          </w:tcPr>
          <w:p w14:paraId="75654091" w14:textId="16BE6B4A" w:rsidR="00E72AFF" w:rsidRPr="00623E67" w:rsidRDefault="00E72AFF" w:rsidP="00E72AFF">
            <w:pPr>
              <w:pStyle w:val="ZPpregglava"/>
              <w:rPr>
                <w:bCs/>
              </w:rPr>
            </w:pPr>
            <w:r w:rsidRPr="00623E67">
              <w:rPr>
                <w:rFonts w:ascii="Arial CE" w:hAnsi="Arial CE" w:cs="Arial CE"/>
                <w:bCs/>
                <w:szCs w:val="16"/>
              </w:rPr>
              <w:t>2019</w:t>
            </w:r>
          </w:p>
        </w:tc>
        <w:tc>
          <w:tcPr>
            <w:tcW w:w="277" w:type="pct"/>
            <w:tcBorders>
              <w:bottom w:val="single" w:sz="6" w:space="0" w:color="008000"/>
            </w:tcBorders>
            <w:vAlign w:val="center"/>
          </w:tcPr>
          <w:p w14:paraId="486AE7FF" w14:textId="24801931" w:rsidR="00E72AFF" w:rsidRPr="00623E67" w:rsidRDefault="00E72AFF" w:rsidP="00E72AFF">
            <w:pPr>
              <w:pStyle w:val="ZPpregglava"/>
              <w:rPr>
                <w:bCs/>
              </w:rPr>
            </w:pPr>
            <w:r w:rsidRPr="002C0056">
              <w:rPr>
                <w:rFonts w:ascii="Arial CE" w:hAnsi="Arial CE" w:cs="Arial CE"/>
                <w:bCs/>
                <w:szCs w:val="16"/>
              </w:rPr>
              <w:t>2020*</w:t>
            </w:r>
          </w:p>
        </w:tc>
        <w:tc>
          <w:tcPr>
            <w:tcW w:w="318" w:type="pct"/>
            <w:tcBorders>
              <w:bottom w:val="single" w:sz="6" w:space="0" w:color="008000"/>
            </w:tcBorders>
            <w:vAlign w:val="bottom"/>
          </w:tcPr>
          <w:p w14:paraId="52231AC0" w14:textId="77777777" w:rsidR="00E72AFF" w:rsidRPr="002C0056" w:rsidRDefault="00E72AFF" w:rsidP="00E72AFF">
            <w:pPr>
              <w:pStyle w:val="ZPpregglava"/>
            </w:pPr>
            <w:r w:rsidRPr="002C0056">
              <w:t>Indeks</w:t>
            </w:r>
          </w:p>
          <w:p w14:paraId="329D47F5" w14:textId="27C619FC" w:rsidR="00E72AFF" w:rsidRPr="00623E67" w:rsidRDefault="00E72AFF" w:rsidP="00E72AFF">
            <w:pPr>
              <w:pStyle w:val="ZPpregglava"/>
              <w:rPr>
                <w:bCs/>
              </w:rPr>
            </w:pPr>
            <w:r w:rsidRPr="002C0056">
              <w:t>2020/19</w:t>
            </w:r>
          </w:p>
        </w:tc>
      </w:tr>
      <w:tr w:rsidR="00E72AFF" w:rsidRPr="00623E67" w14:paraId="7D7C0D5E" w14:textId="77777777" w:rsidTr="00AA2B2F">
        <w:trPr>
          <w:trHeight w:val="227"/>
          <w:jc w:val="center"/>
        </w:trPr>
        <w:tc>
          <w:tcPr>
            <w:tcW w:w="975" w:type="pct"/>
            <w:vAlign w:val="bottom"/>
          </w:tcPr>
          <w:p w14:paraId="2C33F69B" w14:textId="77777777" w:rsidR="00E72AFF" w:rsidRPr="00623E67" w:rsidRDefault="00E72AFF" w:rsidP="00E72AFF">
            <w:pPr>
              <w:pStyle w:val="ZPpregtekst"/>
              <w:rPr>
                <w:snapToGrid w:val="0"/>
              </w:rPr>
            </w:pPr>
            <w:r w:rsidRPr="00623E67">
              <w:rPr>
                <w:snapToGrid w:val="0"/>
              </w:rPr>
              <w:t>Namolzeno mleko</w:t>
            </w:r>
          </w:p>
        </w:tc>
        <w:tc>
          <w:tcPr>
            <w:tcW w:w="289" w:type="pct"/>
            <w:vAlign w:val="bottom"/>
          </w:tcPr>
          <w:p w14:paraId="60886E40" w14:textId="465401B4" w:rsidR="00E72AFF" w:rsidRPr="00623E67" w:rsidRDefault="00E72AFF" w:rsidP="00E72AFF">
            <w:pPr>
              <w:pStyle w:val="ZPpregtevilke"/>
            </w:pPr>
            <w:r w:rsidRPr="00623E67">
              <w:t>653,7</w:t>
            </w:r>
          </w:p>
        </w:tc>
        <w:tc>
          <w:tcPr>
            <w:tcW w:w="289" w:type="pct"/>
            <w:vAlign w:val="bottom"/>
          </w:tcPr>
          <w:p w14:paraId="6CFA7433" w14:textId="5D68DAEA" w:rsidR="00E72AFF" w:rsidRPr="00623E67" w:rsidRDefault="00E72AFF" w:rsidP="00E72AFF">
            <w:pPr>
              <w:pStyle w:val="ZPpregtevilke"/>
            </w:pPr>
            <w:r w:rsidRPr="00623E67">
              <w:t>625,5</w:t>
            </w:r>
          </w:p>
        </w:tc>
        <w:tc>
          <w:tcPr>
            <w:tcW w:w="289" w:type="pct"/>
            <w:vAlign w:val="bottom"/>
          </w:tcPr>
          <w:p w14:paraId="5F48B865" w14:textId="016AE1EB" w:rsidR="00E72AFF" w:rsidRPr="00623E67" w:rsidRDefault="00E72AFF" w:rsidP="00E72AFF">
            <w:pPr>
              <w:pStyle w:val="ZPpregtevilke"/>
            </w:pPr>
            <w:r w:rsidRPr="00623E67">
              <w:t>603,9</w:t>
            </w:r>
          </w:p>
        </w:tc>
        <w:tc>
          <w:tcPr>
            <w:tcW w:w="289" w:type="pct"/>
            <w:vAlign w:val="bottom"/>
          </w:tcPr>
          <w:p w14:paraId="03D6DBE1" w14:textId="7BE046EF" w:rsidR="00E72AFF" w:rsidRPr="00623E67" w:rsidRDefault="00E72AFF" w:rsidP="00E72AFF">
            <w:pPr>
              <w:pStyle w:val="ZPpregtevilke"/>
            </w:pPr>
            <w:r w:rsidRPr="00623E67">
              <w:t>601,6</w:t>
            </w:r>
          </w:p>
        </w:tc>
        <w:tc>
          <w:tcPr>
            <w:tcW w:w="288" w:type="pct"/>
            <w:vAlign w:val="bottom"/>
          </w:tcPr>
          <w:p w14:paraId="64BDEA67" w14:textId="4A6F8E7B" w:rsidR="00E72AFF" w:rsidRPr="00623E67" w:rsidRDefault="00E72AFF" w:rsidP="00E72AFF">
            <w:pPr>
              <w:pStyle w:val="ZPpregtevilke"/>
            </w:pPr>
            <w:r w:rsidRPr="00623E67">
              <w:t>620,9</w:t>
            </w:r>
          </w:p>
        </w:tc>
        <w:tc>
          <w:tcPr>
            <w:tcW w:w="288" w:type="pct"/>
            <w:vAlign w:val="bottom"/>
          </w:tcPr>
          <w:p w14:paraId="64D65CF0" w14:textId="5A5563F2" w:rsidR="00E72AFF" w:rsidRPr="00623E67" w:rsidRDefault="00E72AFF" w:rsidP="00E72AFF">
            <w:pPr>
              <w:pStyle w:val="ZPpregtevilke"/>
            </w:pPr>
            <w:r w:rsidRPr="00623E67">
              <w:t>595,5</w:t>
            </w:r>
          </w:p>
        </w:tc>
        <w:tc>
          <w:tcPr>
            <w:tcW w:w="288" w:type="pct"/>
            <w:vAlign w:val="bottom"/>
          </w:tcPr>
          <w:p w14:paraId="0EB85621" w14:textId="1A79A166" w:rsidR="00E72AFF" w:rsidRPr="00623E67" w:rsidRDefault="00E72AFF" w:rsidP="00E72AFF">
            <w:pPr>
              <w:pStyle w:val="ZPpregtevilke"/>
            </w:pPr>
            <w:r w:rsidRPr="00623E67">
              <w:t>616,6</w:t>
            </w:r>
          </w:p>
        </w:tc>
        <w:tc>
          <w:tcPr>
            <w:tcW w:w="288" w:type="pct"/>
            <w:vAlign w:val="bottom"/>
          </w:tcPr>
          <w:p w14:paraId="50CCFBE4" w14:textId="53E45BFA" w:rsidR="00E72AFF" w:rsidRPr="00623E67" w:rsidRDefault="00E72AFF" w:rsidP="00E72AFF">
            <w:pPr>
              <w:pStyle w:val="ZPpregtevilke"/>
            </w:pPr>
            <w:r w:rsidRPr="00623E67">
              <w:t>631,7</w:t>
            </w:r>
          </w:p>
        </w:tc>
        <w:tc>
          <w:tcPr>
            <w:tcW w:w="288" w:type="pct"/>
            <w:vAlign w:val="bottom"/>
          </w:tcPr>
          <w:p w14:paraId="62E833BE" w14:textId="50D5B066" w:rsidR="00E72AFF" w:rsidRPr="00623E67" w:rsidRDefault="00E72AFF" w:rsidP="00E72AFF">
            <w:pPr>
              <w:pStyle w:val="ZPpregtevilke"/>
            </w:pPr>
            <w:r w:rsidRPr="00623E67">
              <w:t>649,7</w:t>
            </w:r>
          </w:p>
        </w:tc>
        <w:tc>
          <w:tcPr>
            <w:tcW w:w="278" w:type="pct"/>
            <w:vAlign w:val="bottom"/>
          </w:tcPr>
          <w:p w14:paraId="0115D8AB" w14:textId="2E1356E1" w:rsidR="00E72AFF" w:rsidRPr="00623E67" w:rsidRDefault="00E72AFF" w:rsidP="00E72AFF">
            <w:pPr>
              <w:pStyle w:val="ZPpregtevilke"/>
            </w:pPr>
            <w:r w:rsidRPr="00623E67">
              <w:t>648,0</w:t>
            </w:r>
          </w:p>
        </w:tc>
        <w:tc>
          <w:tcPr>
            <w:tcW w:w="277" w:type="pct"/>
            <w:vAlign w:val="bottom"/>
          </w:tcPr>
          <w:p w14:paraId="3E25C707" w14:textId="00ADC48C" w:rsidR="00E72AFF" w:rsidRPr="00623E67" w:rsidRDefault="00E72AFF" w:rsidP="00E72AFF">
            <w:pPr>
              <w:pStyle w:val="ZPpregtevilke"/>
            </w:pPr>
            <w:r w:rsidRPr="00623E67">
              <w:t>628,9</w:t>
            </w:r>
          </w:p>
        </w:tc>
        <w:tc>
          <w:tcPr>
            <w:tcW w:w="277" w:type="pct"/>
            <w:vAlign w:val="bottom"/>
          </w:tcPr>
          <w:p w14:paraId="4A512625" w14:textId="04750D1C" w:rsidR="00E72AFF" w:rsidRPr="00623E67" w:rsidRDefault="00E72AFF" w:rsidP="00E72AFF">
            <w:pPr>
              <w:pStyle w:val="ZPpregtevilke"/>
            </w:pPr>
            <w:r w:rsidRPr="00623E67">
              <w:t>623,0</w:t>
            </w:r>
          </w:p>
        </w:tc>
        <w:tc>
          <w:tcPr>
            <w:tcW w:w="277" w:type="pct"/>
            <w:vAlign w:val="bottom"/>
          </w:tcPr>
          <w:p w14:paraId="26312D23" w14:textId="1CCC2B30" w:rsidR="00E72AFF" w:rsidRPr="00623E67" w:rsidRDefault="00E72AFF" w:rsidP="00E72AFF">
            <w:pPr>
              <w:pStyle w:val="ZPpregtevilke"/>
            </w:pPr>
            <w:r>
              <w:rPr>
                <w:rFonts w:ascii="Arial CE" w:hAnsi="Arial CE" w:cs="Arial CE"/>
                <w:szCs w:val="16"/>
              </w:rPr>
              <w:t>634,8</w:t>
            </w:r>
          </w:p>
        </w:tc>
        <w:tc>
          <w:tcPr>
            <w:tcW w:w="318" w:type="pct"/>
            <w:vAlign w:val="bottom"/>
          </w:tcPr>
          <w:p w14:paraId="479D6D6F" w14:textId="56DD852C" w:rsidR="00E72AFF" w:rsidRPr="00623E67" w:rsidRDefault="00E72AFF" w:rsidP="00E72AFF">
            <w:pPr>
              <w:pStyle w:val="ZPpregtevilke"/>
            </w:pPr>
            <w:r>
              <w:rPr>
                <w:szCs w:val="16"/>
              </w:rPr>
              <w:t>101,9</w:t>
            </w:r>
          </w:p>
        </w:tc>
      </w:tr>
      <w:tr w:rsidR="00E72AFF" w:rsidRPr="00623E67" w14:paraId="0B1EA562" w14:textId="77777777" w:rsidTr="00AA2B2F">
        <w:trPr>
          <w:trHeight w:val="227"/>
          <w:jc w:val="center"/>
        </w:trPr>
        <w:tc>
          <w:tcPr>
            <w:tcW w:w="975" w:type="pct"/>
            <w:vAlign w:val="bottom"/>
          </w:tcPr>
          <w:p w14:paraId="1B19CB62" w14:textId="77777777" w:rsidR="00E72AFF" w:rsidRPr="00623E67" w:rsidRDefault="00E72AFF" w:rsidP="00E72AFF">
            <w:pPr>
              <w:pStyle w:val="ZPpregtekst"/>
              <w:rPr>
                <w:snapToGrid w:val="0"/>
              </w:rPr>
            </w:pPr>
            <w:r w:rsidRPr="00623E67">
              <w:rPr>
                <w:snapToGrid w:val="0"/>
              </w:rPr>
              <w:t>Začetne zaloge</w:t>
            </w:r>
          </w:p>
        </w:tc>
        <w:tc>
          <w:tcPr>
            <w:tcW w:w="289" w:type="pct"/>
            <w:vAlign w:val="bottom"/>
          </w:tcPr>
          <w:p w14:paraId="479C285F" w14:textId="1C536B97" w:rsidR="00E72AFF" w:rsidRPr="00623E67" w:rsidRDefault="00E72AFF" w:rsidP="00E72AFF">
            <w:pPr>
              <w:pStyle w:val="ZPpregtevilke"/>
            </w:pPr>
            <w:r w:rsidRPr="00623E67">
              <w:t>12,4</w:t>
            </w:r>
          </w:p>
        </w:tc>
        <w:tc>
          <w:tcPr>
            <w:tcW w:w="289" w:type="pct"/>
            <w:vAlign w:val="bottom"/>
          </w:tcPr>
          <w:p w14:paraId="4CC5A013" w14:textId="5FDC1EEB" w:rsidR="00E72AFF" w:rsidRPr="00623E67" w:rsidRDefault="00E72AFF" w:rsidP="00E72AFF">
            <w:pPr>
              <w:pStyle w:val="ZPpregtevilke"/>
            </w:pPr>
            <w:r w:rsidRPr="00623E67">
              <w:t>19,1</w:t>
            </w:r>
          </w:p>
        </w:tc>
        <w:tc>
          <w:tcPr>
            <w:tcW w:w="289" w:type="pct"/>
            <w:vAlign w:val="bottom"/>
          </w:tcPr>
          <w:p w14:paraId="549AD164" w14:textId="472177BF" w:rsidR="00E72AFF" w:rsidRPr="00623E67" w:rsidRDefault="00E72AFF" w:rsidP="00E72AFF">
            <w:pPr>
              <w:pStyle w:val="ZPpregtevilke"/>
            </w:pPr>
            <w:r w:rsidRPr="00623E67">
              <w:t>16,5</w:t>
            </w:r>
          </w:p>
        </w:tc>
        <w:tc>
          <w:tcPr>
            <w:tcW w:w="289" w:type="pct"/>
            <w:vAlign w:val="bottom"/>
          </w:tcPr>
          <w:p w14:paraId="525FD706" w14:textId="75C2A352" w:rsidR="00E72AFF" w:rsidRPr="00623E67" w:rsidRDefault="00E72AFF" w:rsidP="00E72AFF">
            <w:pPr>
              <w:pStyle w:val="ZPpregtevilke"/>
            </w:pPr>
            <w:r w:rsidRPr="00623E67">
              <w:t>21,4</w:t>
            </w:r>
          </w:p>
        </w:tc>
        <w:tc>
          <w:tcPr>
            <w:tcW w:w="288" w:type="pct"/>
            <w:vAlign w:val="bottom"/>
          </w:tcPr>
          <w:p w14:paraId="41C8D806" w14:textId="77D1D3EB" w:rsidR="00E72AFF" w:rsidRPr="00623E67" w:rsidRDefault="00E72AFF" w:rsidP="00E72AFF">
            <w:pPr>
              <w:pStyle w:val="ZPpregtevilke"/>
            </w:pPr>
            <w:r w:rsidRPr="00623E67">
              <w:t>25,3</w:t>
            </w:r>
          </w:p>
        </w:tc>
        <w:tc>
          <w:tcPr>
            <w:tcW w:w="288" w:type="pct"/>
            <w:vAlign w:val="bottom"/>
          </w:tcPr>
          <w:p w14:paraId="511425A9" w14:textId="0CE0A488" w:rsidR="00E72AFF" w:rsidRPr="00623E67" w:rsidRDefault="00E72AFF" w:rsidP="00E72AFF">
            <w:pPr>
              <w:pStyle w:val="ZPpregtevilke"/>
            </w:pPr>
            <w:r w:rsidRPr="00623E67">
              <w:t>14,1</w:t>
            </w:r>
          </w:p>
        </w:tc>
        <w:tc>
          <w:tcPr>
            <w:tcW w:w="288" w:type="pct"/>
            <w:vAlign w:val="bottom"/>
          </w:tcPr>
          <w:p w14:paraId="0CF5A92D" w14:textId="2F3867F1" w:rsidR="00E72AFF" w:rsidRPr="00623E67" w:rsidRDefault="00E72AFF" w:rsidP="00E72AFF">
            <w:pPr>
              <w:pStyle w:val="ZPpregtevilke"/>
            </w:pPr>
            <w:r w:rsidRPr="00623E67">
              <w:t>13,0</w:t>
            </w:r>
          </w:p>
        </w:tc>
        <w:tc>
          <w:tcPr>
            <w:tcW w:w="288" w:type="pct"/>
            <w:vAlign w:val="bottom"/>
          </w:tcPr>
          <w:p w14:paraId="4767E296" w14:textId="4D87EEAB" w:rsidR="00E72AFF" w:rsidRPr="00623E67" w:rsidRDefault="00E72AFF" w:rsidP="00E72AFF">
            <w:pPr>
              <w:pStyle w:val="ZPpregtevilke"/>
            </w:pPr>
            <w:r w:rsidRPr="00623E67">
              <w:t>14,3</w:t>
            </w:r>
          </w:p>
        </w:tc>
        <w:tc>
          <w:tcPr>
            <w:tcW w:w="288" w:type="pct"/>
            <w:vAlign w:val="bottom"/>
          </w:tcPr>
          <w:p w14:paraId="776C7A04" w14:textId="7B2F9AEC" w:rsidR="00E72AFF" w:rsidRPr="00623E67" w:rsidRDefault="00E72AFF" w:rsidP="00E72AFF">
            <w:pPr>
              <w:pStyle w:val="ZPpregtevilke"/>
            </w:pPr>
            <w:r w:rsidRPr="00623E67">
              <w:t>17,6</w:t>
            </w:r>
          </w:p>
        </w:tc>
        <w:tc>
          <w:tcPr>
            <w:tcW w:w="278" w:type="pct"/>
            <w:vAlign w:val="bottom"/>
          </w:tcPr>
          <w:p w14:paraId="1791F061" w14:textId="6D1B3680" w:rsidR="00E72AFF" w:rsidRPr="00623E67" w:rsidRDefault="00E72AFF" w:rsidP="00E72AFF">
            <w:pPr>
              <w:pStyle w:val="ZPpregtevilke"/>
            </w:pPr>
            <w:r w:rsidRPr="00623E67">
              <w:t>16,1</w:t>
            </w:r>
          </w:p>
        </w:tc>
        <w:tc>
          <w:tcPr>
            <w:tcW w:w="277" w:type="pct"/>
            <w:vAlign w:val="bottom"/>
          </w:tcPr>
          <w:p w14:paraId="54BF75B4" w14:textId="45F3BDA4" w:rsidR="00E72AFF" w:rsidRPr="00623E67" w:rsidRDefault="00E72AFF" w:rsidP="00E72AFF">
            <w:pPr>
              <w:pStyle w:val="ZPpregtevilke"/>
            </w:pPr>
            <w:r w:rsidRPr="00623E67">
              <w:t>20,9</w:t>
            </w:r>
          </w:p>
        </w:tc>
        <w:tc>
          <w:tcPr>
            <w:tcW w:w="277" w:type="pct"/>
            <w:vAlign w:val="bottom"/>
          </w:tcPr>
          <w:p w14:paraId="50136AA2" w14:textId="66FFC1B9" w:rsidR="00E72AFF" w:rsidRPr="00623E67" w:rsidRDefault="00E72AFF" w:rsidP="00E72AFF">
            <w:pPr>
              <w:pStyle w:val="ZPpregtevilke"/>
            </w:pPr>
            <w:r w:rsidRPr="00623E67">
              <w:t>18,1</w:t>
            </w:r>
          </w:p>
        </w:tc>
        <w:tc>
          <w:tcPr>
            <w:tcW w:w="277" w:type="pct"/>
            <w:vAlign w:val="bottom"/>
          </w:tcPr>
          <w:p w14:paraId="13EEA671" w14:textId="5048D17E" w:rsidR="00E72AFF" w:rsidRPr="00623E67" w:rsidRDefault="00E72AFF" w:rsidP="00E72AFF">
            <w:pPr>
              <w:pStyle w:val="ZPpregtevilke"/>
            </w:pPr>
            <w:r w:rsidRPr="002C0056">
              <w:t>18,6</w:t>
            </w:r>
          </w:p>
        </w:tc>
        <w:tc>
          <w:tcPr>
            <w:tcW w:w="318" w:type="pct"/>
            <w:vAlign w:val="bottom"/>
          </w:tcPr>
          <w:p w14:paraId="4573EB82" w14:textId="67FD08A6" w:rsidR="00E72AFF" w:rsidRPr="00623E67" w:rsidRDefault="00E72AFF" w:rsidP="00E72AFF">
            <w:pPr>
              <w:pStyle w:val="ZPpregtevilke"/>
            </w:pPr>
            <w:r w:rsidRPr="002C0056">
              <w:t>102,9</w:t>
            </w:r>
          </w:p>
        </w:tc>
      </w:tr>
      <w:tr w:rsidR="00E72AFF" w:rsidRPr="00623E67" w14:paraId="7E3CE763" w14:textId="77777777" w:rsidTr="00AA2B2F">
        <w:trPr>
          <w:trHeight w:val="227"/>
          <w:jc w:val="center"/>
        </w:trPr>
        <w:tc>
          <w:tcPr>
            <w:tcW w:w="975" w:type="pct"/>
            <w:vAlign w:val="bottom"/>
          </w:tcPr>
          <w:p w14:paraId="31BB5B32" w14:textId="77777777" w:rsidR="00E72AFF" w:rsidRPr="00623E67" w:rsidRDefault="00E72AFF" w:rsidP="00E72AFF">
            <w:pPr>
              <w:pStyle w:val="ZPpregtekst"/>
            </w:pPr>
            <w:r w:rsidRPr="00623E67">
              <w:t>Uvoz</w:t>
            </w:r>
          </w:p>
        </w:tc>
        <w:tc>
          <w:tcPr>
            <w:tcW w:w="289" w:type="pct"/>
            <w:vAlign w:val="bottom"/>
          </w:tcPr>
          <w:p w14:paraId="7BA668A6" w14:textId="05FB63DA" w:rsidR="00E72AFF" w:rsidRPr="00623E67" w:rsidRDefault="00E72AFF" w:rsidP="00E72AFF">
            <w:pPr>
              <w:pStyle w:val="ZPpregtevilke"/>
            </w:pPr>
            <w:r w:rsidRPr="00623E67">
              <w:t>198,9</w:t>
            </w:r>
          </w:p>
        </w:tc>
        <w:tc>
          <w:tcPr>
            <w:tcW w:w="289" w:type="pct"/>
            <w:vAlign w:val="bottom"/>
          </w:tcPr>
          <w:p w14:paraId="3A09A031" w14:textId="5D2C8B46" w:rsidR="00E72AFF" w:rsidRPr="00623E67" w:rsidRDefault="00E72AFF" w:rsidP="00E72AFF">
            <w:pPr>
              <w:pStyle w:val="ZPpregtevilke"/>
            </w:pPr>
            <w:r w:rsidRPr="00623E67">
              <w:t>188,5</w:t>
            </w:r>
          </w:p>
        </w:tc>
        <w:tc>
          <w:tcPr>
            <w:tcW w:w="289" w:type="pct"/>
            <w:vAlign w:val="bottom"/>
          </w:tcPr>
          <w:p w14:paraId="1E534342" w14:textId="2CC7C41D" w:rsidR="00E72AFF" w:rsidRPr="00623E67" w:rsidRDefault="00E72AFF" w:rsidP="00E72AFF">
            <w:pPr>
              <w:pStyle w:val="ZPpregtevilke"/>
            </w:pPr>
            <w:r w:rsidRPr="00623E67">
              <w:t>231,9</w:t>
            </w:r>
          </w:p>
        </w:tc>
        <w:tc>
          <w:tcPr>
            <w:tcW w:w="289" w:type="pct"/>
            <w:vAlign w:val="bottom"/>
          </w:tcPr>
          <w:p w14:paraId="7B47EB14" w14:textId="5C173C48" w:rsidR="00E72AFF" w:rsidRPr="00623E67" w:rsidRDefault="00E72AFF" w:rsidP="00E72AFF">
            <w:pPr>
              <w:pStyle w:val="ZPpregtevilke"/>
            </w:pPr>
            <w:r w:rsidRPr="00623E67">
              <w:t>217,9</w:t>
            </w:r>
          </w:p>
        </w:tc>
        <w:tc>
          <w:tcPr>
            <w:tcW w:w="288" w:type="pct"/>
            <w:vAlign w:val="bottom"/>
          </w:tcPr>
          <w:p w14:paraId="11124FA3" w14:textId="309EE320" w:rsidR="00E72AFF" w:rsidRPr="00623E67" w:rsidRDefault="00E72AFF" w:rsidP="00E72AFF">
            <w:pPr>
              <w:pStyle w:val="ZPpregtevilke"/>
            </w:pPr>
            <w:r w:rsidRPr="00623E67">
              <w:t>223,1</w:t>
            </w:r>
          </w:p>
        </w:tc>
        <w:tc>
          <w:tcPr>
            <w:tcW w:w="288" w:type="pct"/>
            <w:vAlign w:val="bottom"/>
          </w:tcPr>
          <w:p w14:paraId="0685CCF3" w14:textId="65CA5080" w:rsidR="00E72AFF" w:rsidRPr="00623E67" w:rsidRDefault="00E72AFF" w:rsidP="00E72AFF">
            <w:pPr>
              <w:pStyle w:val="ZPpregtevilke"/>
            </w:pPr>
            <w:r w:rsidRPr="00623E67">
              <w:t>220,7</w:t>
            </w:r>
          </w:p>
        </w:tc>
        <w:tc>
          <w:tcPr>
            <w:tcW w:w="288" w:type="pct"/>
            <w:vAlign w:val="bottom"/>
          </w:tcPr>
          <w:p w14:paraId="56144A9C" w14:textId="3128C405" w:rsidR="00E72AFF" w:rsidRPr="00623E67" w:rsidRDefault="00E72AFF" w:rsidP="00E72AFF">
            <w:pPr>
              <w:pStyle w:val="ZPpregtevilke"/>
            </w:pPr>
            <w:r w:rsidRPr="00623E67">
              <w:t>211,4</w:t>
            </w:r>
          </w:p>
        </w:tc>
        <w:tc>
          <w:tcPr>
            <w:tcW w:w="288" w:type="pct"/>
            <w:vAlign w:val="bottom"/>
          </w:tcPr>
          <w:p w14:paraId="637F35AF" w14:textId="5D8EA539" w:rsidR="00E72AFF" w:rsidRPr="00623E67" w:rsidRDefault="00E72AFF" w:rsidP="00E72AFF">
            <w:pPr>
              <w:pStyle w:val="ZPpregtevilke"/>
            </w:pPr>
            <w:r w:rsidRPr="00623E67">
              <w:t>231,6</w:t>
            </w:r>
          </w:p>
        </w:tc>
        <w:tc>
          <w:tcPr>
            <w:tcW w:w="288" w:type="pct"/>
            <w:vAlign w:val="bottom"/>
          </w:tcPr>
          <w:p w14:paraId="223B73CF" w14:textId="032A3883" w:rsidR="00E72AFF" w:rsidRPr="00623E67" w:rsidRDefault="00E72AFF" w:rsidP="00E72AFF">
            <w:pPr>
              <w:pStyle w:val="ZPpregtevilke"/>
            </w:pPr>
            <w:r w:rsidRPr="00623E67">
              <w:t>238,3</w:t>
            </w:r>
          </w:p>
        </w:tc>
        <w:tc>
          <w:tcPr>
            <w:tcW w:w="278" w:type="pct"/>
            <w:vAlign w:val="bottom"/>
          </w:tcPr>
          <w:p w14:paraId="5DD6A1FE" w14:textId="3199BA79" w:rsidR="00E72AFF" w:rsidRPr="00623E67" w:rsidRDefault="00E72AFF" w:rsidP="00E72AFF">
            <w:pPr>
              <w:pStyle w:val="ZPpregtevilke"/>
            </w:pPr>
            <w:r w:rsidRPr="00623E67">
              <w:t>235,6</w:t>
            </w:r>
          </w:p>
        </w:tc>
        <w:tc>
          <w:tcPr>
            <w:tcW w:w="277" w:type="pct"/>
            <w:vAlign w:val="bottom"/>
          </w:tcPr>
          <w:p w14:paraId="0E11664B" w14:textId="42603B94" w:rsidR="00E72AFF" w:rsidRPr="00623E67" w:rsidRDefault="00E72AFF" w:rsidP="00E72AFF">
            <w:pPr>
              <w:pStyle w:val="ZPpregtevilke"/>
            </w:pPr>
            <w:r w:rsidRPr="00623E67">
              <w:t>252,8</w:t>
            </w:r>
          </w:p>
        </w:tc>
        <w:tc>
          <w:tcPr>
            <w:tcW w:w="277" w:type="pct"/>
            <w:vAlign w:val="bottom"/>
          </w:tcPr>
          <w:p w14:paraId="4C8DF6A1" w14:textId="56A639C2" w:rsidR="00E72AFF" w:rsidRPr="00623E67" w:rsidRDefault="00E72AFF" w:rsidP="00E72AFF">
            <w:pPr>
              <w:pStyle w:val="ZPpregtevilke"/>
            </w:pPr>
            <w:r w:rsidRPr="00623E67">
              <w:t>243,5</w:t>
            </w:r>
          </w:p>
        </w:tc>
        <w:tc>
          <w:tcPr>
            <w:tcW w:w="277" w:type="pct"/>
            <w:vAlign w:val="bottom"/>
          </w:tcPr>
          <w:p w14:paraId="7D3B5ED8" w14:textId="03C17463" w:rsidR="00E72AFF" w:rsidRPr="00623E67" w:rsidRDefault="00E72AFF" w:rsidP="00E72AFF">
            <w:pPr>
              <w:pStyle w:val="ZPpregtevilke"/>
            </w:pPr>
            <w:r w:rsidRPr="002C0056">
              <w:t>243,8</w:t>
            </w:r>
          </w:p>
        </w:tc>
        <w:tc>
          <w:tcPr>
            <w:tcW w:w="318" w:type="pct"/>
            <w:vAlign w:val="bottom"/>
          </w:tcPr>
          <w:p w14:paraId="69B274EF" w14:textId="5978B6B1" w:rsidR="00E72AFF" w:rsidRPr="00623E67" w:rsidRDefault="00E72AFF" w:rsidP="00E72AFF">
            <w:pPr>
              <w:pStyle w:val="ZPpregtevilke"/>
            </w:pPr>
            <w:r w:rsidRPr="002C0056">
              <w:t>100,1</w:t>
            </w:r>
          </w:p>
        </w:tc>
      </w:tr>
      <w:tr w:rsidR="00E72AFF" w:rsidRPr="00623E67" w14:paraId="5F5F067C" w14:textId="77777777" w:rsidTr="00AA2B2F">
        <w:trPr>
          <w:trHeight w:val="227"/>
          <w:jc w:val="center"/>
        </w:trPr>
        <w:tc>
          <w:tcPr>
            <w:tcW w:w="975" w:type="pct"/>
            <w:vAlign w:val="bottom"/>
          </w:tcPr>
          <w:p w14:paraId="0185B6C2" w14:textId="77777777" w:rsidR="00E72AFF" w:rsidRPr="00623E67" w:rsidRDefault="00E72AFF" w:rsidP="00E72AFF">
            <w:pPr>
              <w:pStyle w:val="ZPpregtekst"/>
            </w:pPr>
            <w:r w:rsidRPr="00623E67">
              <w:t>– uvoz za predelavo</w:t>
            </w:r>
          </w:p>
        </w:tc>
        <w:tc>
          <w:tcPr>
            <w:tcW w:w="289" w:type="pct"/>
            <w:vAlign w:val="bottom"/>
          </w:tcPr>
          <w:p w14:paraId="01C0D246" w14:textId="042ADFE5" w:rsidR="00E72AFF" w:rsidRPr="00623E67" w:rsidRDefault="00E72AFF" w:rsidP="00E72AFF">
            <w:pPr>
              <w:pStyle w:val="ZPpregtevilke"/>
            </w:pPr>
            <w:r w:rsidRPr="00623E67">
              <w:t>39,9</w:t>
            </w:r>
          </w:p>
        </w:tc>
        <w:tc>
          <w:tcPr>
            <w:tcW w:w="289" w:type="pct"/>
            <w:vAlign w:val="bottom"/>
          </w:tcPr>
          <w:p w14:paraId="5D4F77D5" w14:textId="41952E83" w:rsidR="00E72AFF" w:rsidRPr="00623E67" w:rsidRDefault="00E72AFF" w:rsidP="00E72AFF">
            <w:pPr>
              <w:pStyle w:val="ZPpregtevilke"/>
            </w:pPr>
            <w:r w:rsidRPr="00623E67">
              <w:t>21,9</w:t>
            </w:r>
          </w:p>
        </w:tc>
        <w:tc>
          <w:tcPr>
            <w:tcW w:w="289" w:type="pct"/>
            <w:vAlign w:val="bottom"/>
          </w:tcPr>
          <w:p w14:paraId="4CB518C1" w14:textId="3993EE08" w:rsidR="00E72AFF" w:rsidRPr="00623E67" w:rsidRDefault="00E72AFF" w:rsidP="00E72AFF">
            <w:pPr>
              <w:pStyle w:val="ZPpregtevilke"/>
            </w:pPr>
            <w:r w:rsidRPr="00623E67">
              <w:t>41,9</w:t>
            </w:r>
          </w:p>
        </w:tc>
        <w:tc>
          <w:tcPr>
            <w:tcW w:w="289" w:type="pct"/>
            <w:vAlign w:val="bottom"/>
          </w:tcPr>
          <w:p w14:paraId="5A8384B2" w14:textId="037D2456" w:rsidR="00E72AFF" w:rsidRPr="00623E67" w:rsidRDefault="00E72AFF" w:rsidP="00E72AFF">
            <w:pPr>
              <w:pStyle w:val="ZPpregtevilke"/>
            </w:pPr>
            <w:r w:rsidRPr="00623E67">
              <w:t>37,5</w:t>
            </w:r>
          </w:p>
        </w:tc>
        <w:tc>
          <w:tcPr>
            <w:tcW w:w="288" w:type="pct"/>
            <w:vAlign w:val="bottom"/>
          </w:tcPr>
          <w:p w14:paraId="02867FAD" w14:textId="3EE30B9E" w:rsidR="00E72AFF" w:rsidRPr="00623E67" w:rsidRDefault="00E72AFF" w:rsidP="00E72AFF">
            <w:pPr>
              <w:pStyle w:val="ZPpregtevilke"/>
            </w:pPr>
            <w:r w:rsidRPr="00623E67">
              <w:t>34,7</w:t>
            </w:r>
          </w:p>
        </w:tc>
        <w:tc>
          <w:tcPr>
            <w:tcW w:w="288" w:type="pct"/>
            <w:vAlign w:val="bottom"/>
          </w:tcPr>
          <w:p w14:paraId="7CDCCF9C" w14:textId="15C23B1D" w:rsidR="00E72AFF" w:rsidRPr="00623E67" w:rsidRDefault="00E72AFF" w:rsidP="00E72AFF">
            <w:pPr>
              <w:pStyle w:val="ZPpregtevilke"/>
            </w:pPr>
            <w:r w:rsidRPr="00623E67">
              <w:t>27,8</w:t>
            </w:r>
          </w:p>
        </w:tc>
        <w:tc>
          <w:tcPr>
            <w:tcW w:w="288" w:type="pct"/>
            <w:vAlign w:val="bottom"/>
          </w:tcPr>
          <w:p w14:paraId="3E15839E" w14:textId="79F31E4A" w:rsidR="00E72AFF" w:rsidRPr="00623E67" w:rsidRDefault="00E72AFF" w:rsidP="00E72AFF">
            <w:pPr>
              <w:pStyle w:val="ZPpregtevilke"/>
            </w:pPr>
            <w:r w:rsidRPr="00623E67">
              <w:t>13,8</w:t>
            </w:r>
          </w:p>
        </w:tc>
        <w:tc>
          <w:tcPr>
            <w:tcW w:w="288" w:type="pct"/>
            <w:vAlign w:val="bottom"/>
          </w:tcPr>
          <w:p w14:paraId="5A671D30" w14:textId="2628FC65" w:rsidR="00E72AFF" w:rsidRPr="00623E67" w:rsidRDefault="00E72AFF" w:rsidP="00E72AFF">
            <w:pPr>
              <w:pStyle w:val="ZPpregtevilke"/>
            </w:pPr>
            <w:r w:rsidRPr="00623E67">
              <w:t>8,7</w:t>
            </w:r>
          </w:p>
        </w:tc>
        <w:tc>
          <w:tcPr>
            <w:tcW w:w="288" w:type="pct"/>
            <w:vAlign w:val="bottom"/>
          </w:tcPr>
          <w:p w14:paraId="40D79DA5" w14:textId="5580B703" w:rsidR="00E72AFF" w:rsidRPr="00623E67" w:rsidRDefault="00E72AFF" w:rsidP="00E72AFF">
            <w:pPr>
              <w:pStyle w:val="ZPpregtevilke"/>
            </w:pPr>
            <w:r w:rsidRPr="00623E67">
              <w:t>6,7</w:t>
            </w:r>
          </w:p>
        </w:tc>
        <w:tc>
          <w:tcPr>
            <w:tcW w:w="278" w:type="pct"/>
            <w:vAlign w:val="bottom"/>
          </w:tcPr>
          <w:p w14:paraId="2AC7894D" w14:textId="1B917A76" w:rsidR="00E72AFF" w:rsidRPr="00623E67" w:rsidRDefault="00E72AFF" w:rsidP="00E72AFF">
            <w:pPr>
              <w:pStyle w:val="ZPpregtevilke"/>
            </w:pPr>
            <w:r w:rsidRPr="00623E67">
              <w:t>16,0</w:t>
            </w:r>
          </w:p>
        </w:tc>
        <w:tc>
          <w:tcPr>
            <w:tcW w:w="277" w:type="pct"/>
            <w:vAlign w:val="bottom"/>
          </w:tcPr>
          <w:p w14:paraId="43EB17F4" w14:textId="0CA0C720" w:rsidR="00E72AFF" w:rsidRPr="00623E67" w:rsidRDefault="00E72AFF" w:rsidP="00E72AFF">
            <w:pPr>
              <w:pStyle w:val="ZPpregtevilke"/>
            </w:pPr>
            <w:r w:rsidRPr="00623E67">
              <w:t>16,9</w:t>
            </w:r>
          </w:p>
        </w:tc>
        <w:tc>
          <w:tcPr>
            <w:tcW w:w="277" w:type="pct"/>
            <w:vAlign w:val="bottom"/>
          </w:tcPr>
          <w:p w14:paraId="2D02C256" w14:textId="1D56712D" w:rsidR="00E72AFF" w:rsidRPr="00623E67" w:rsidRDefault="00E72AFF" w:rsidP="00E72AFF">
            <w:pPr>
              <w:pStyle w:val="ZPpregtevilke"/>
            </w:pPr>
            <w:r w:rsidRPr="00623E67">
              <w:t>13,7</w:t>
            </w:r>
          </w:p>
        </w:tc>
        <w:tc>
          <w:tcPr>
            <w:tcW w:w="277" w:type="pct"/>
            <w:vAlign w:val="bottom"/>
          </w:tcPr>
          <w:p w14:paraId="5DE616C9" w14:textId="790FB962" w:rsidR="00E72AFF" w:rsidRPr="00623E67" w:rsidRDefault="00E72AFF" w:rsidP="00E72AFF">
            <w:pPr>
              <w:pStyle w:val="ZPpregtevilke"/>
            </w:pPr>
            <w:r>
              <w:rPr>
                <w:rFonts w:ascii="Arial CE" w:hAnsi="Arial CE" w:cs="Arial CE"/>
                <w:szCs w:val="16"/>
              </w:rPr>
              <w:t>14,0</w:t>
            </w:r>
          </w:p>
        </w:tc>
        <w:tc>
          <w:tcPr>
            <w:tcW w:w="318" w:type="pct"/>
            <w:vAlign w:val="bottom"/>
          </w:tcPr>
          <w:p w14:paraId="5F050A0A" w14:textId="4140F7A6" w:rsidR="00E72AFF" w:rsidRPr="00623E67" w:rsidRDefault="00E72AFF" w:rsidP="00E72AFF">
            <w:pPr>
              <w:pStyle w:val="ZPpregtevilke"/>
            </w:pPr>
            <w:r>
              <w:rPr>
                <w:szCs w:val="16"/>
              </w:rPr>
              <w:t>101,9</w:t>
            </w:r>
          </w:p>
        </w:tc>
      </w:tr>
      <w:tr w:rsidR="00E72AFF" w:rsidRPr="00623E67" w14:paraId="6B9A325E" w14:textId="77777777" w:rsidTr="00AA2B2F">
        <w:trPr>
          <w:trHeight w:val="227"/>
          <w:jc w:val="center"/>
        </w:trPr>
        <w:tc>
          <w:tcPr>
            <w:tcW w:w="975" w:type="pct"/>
            <w:vAlign w:val="bottom"/>
          </w:tcPr>
          <w:p w14:paraId="5B88AF9E" w14:textId="77777777" w:rsidR="00E72AFF" w:rsidRPr="00623E67" w:rsidRDefault="00E72AFF" w:rsidP="00E72AFF">
            <w:pPr>
              <w:pStyle w:val="ZPpregtekst"/>
            </w:pPr>
            <w:r w:rsidRPr="00623E67">
              <w:t>– uvoz izdelkov</w:t>
            </w:r>
          </w:p>
        </w:tc>
        <w:tc>
          <w:tcPr>
            <w:tcW w:w="289" w:type="pct"/>
            <w:vAlign w:val="bottom"/>
          </w:tcPr>
          <w:p w14:paraId="25C621CF" w14:textId="5C808DBB" w:rsidR="00E72AFF" w:rsidRPr="00623E67" w:rsidRDefault="00E72AFF" w:rsidP="00E72AFF">
            <w:pPr>
              <w:pStyle w:val="ZPpregtevilke"/>
            </w:pPr>
            <w:r w:rsidRPr="00623E67">
              <w:t>159,0</w:t>
            </w:r>
          </w:p>
        </w:tc>
        <w:tc>
          <w:tcPr>
            <w:tcW w:w="289" w:type="pct"/>
            <w:vAlign w:val="bottom"/>
          </w:tcPr>
          <w:p w14:paraId="3D0BBAC5" w14:textId="4883D151" w:rsidR="00E72AFF" w:rsidRPr="00623E67" w:rsidRDefault="00E72AFF" w:rsidP="00E72AFF">
            <w:pPr>
              <w:pStyle w:val="ZPpregtevilke"/>
            </w:pPr>
            <w:r w:rsidRPr="00623E67">
              <w:t>166,6</w:t>
            </w:r>
          </w:p>
        </w:tc>
        <w:tc>
          <w:tcPr>
            <w:tcW w:w="289" w:type="pct"/>
            <w:vAlign w:val="bottom"/>
          </w:tcPr>
          <w:p w14:paraId="0608F6BB" w14:textId="59037EAF" w:rsidR="00E72AFF" w:rsidRPr="00623E67" w:rsidRDefault="00E72AFF" w:rsidP="00E72AFF">
            <w:pPr>
              <w:pStyle w:val="ZPpregtevilke"/>
            </w:pPr>
            <w:r w:rsidRPr="00623E67">
              <w:t>190,0</w:t>
            </w:r>
          </w:p>
        </w:tc>
        <w:tc>
          <w:tcPr>
            <w:tcW w:w="289" w:type="pct"/>
            <w:vAlign w:val="bottom"/>
          </w:tcPr>
          <w:p w14:paraId="20EE0B46" w14:textId="4065B7DA" w:rsidR="00E72AFF" w:rsidRPr="00623E67" w:rsidRDefault="00E72AFF" w:rsidP="00E72AFF">
            <w:pPr>
              <w:pStyle w:val="ZPpregtevilke"/>
            </w:pPr>
            <w:r w:rsidRPr="00623E67">
              <w:t>180,4</w:t>
            </w:r>
          </w:p>
        </w:tc>
        <w:tc>
          <w:tcPr>
            <w:tcW w:w="288" w:type="pct"/>
            <w:vAlign w:val="bottom"/>
          </w:tcPr>
          <w:p w14:paraId="67333DC4" w14:textId="6AF745D7" w:rsidR="00E72AFF" w:rsidRPr="00623E67" w:rsidRDefault="00E72AFF" w:rsidP="00E72AFF">
            <w:pPr>
              <w:pStyle w:val="ZPpregtevilke"/>
            </w:pPr>
            <w:r w:rsidRPr="00623E67">
              <w:t>188,3</w:t>
            </w:r>
          </w:p>
        </w:tc>
        <w:tc>
          <w:tcPr>
            <w:tcW w:w="288" w:type="pct"/>
            <w:vAlign w:val="bottom"/>
          </w:tcPr>
          <w:p w14:paraId="33D57107" w14:textId="321519AD" w:rsidR="00E72AFF" w:rsidRPr="00623E67" w:rsidRDefault="00E72AFF" w:rsidP="00E72AFF">
            <w:pPr>
              <w:pStyle w:val="ZPpregtevilke"/>
            </w:pPr>
            <w:r w:rsidRPr="00623E67">
              <w:t>192,9</w:t>
            </w:r>
          </w:p>
        </w:tc>
        <w:tc>
          <w:tcPr>
            <w:tcW w:w="288" w:type="pct"/>
            <w:vAlign w:val="bottom"/>
          </w:tcPr>
          <w:p w14:paraId="1E5DF7CE" w14:textId="461FA6B0" w:rsidR="00E72AFF" w:rsidRPr="00623E67" w:rsidRDefault="00E72AFF" w:rsidP="00E72AFF">
            <w:pPr>
              <w:pStyle w:val="ZPpregtevilke"/>
            </w:pPr>
            <w:r w:rsidRPr="00623E67">
              <w:t>197,6</w:t>
            </w:r>
          </w:p>
        </w:tc>
        <w:tc>
          <w:tcPr>
            <w:tcW w:w="288" w:type="pct"/>
            <w:vAlign w:val="bottom"/>
          </w:tcPr>
          <w:p w14:paraId="15F860A5" w14:textId="11812C62" w:rsidR="00E72AFF" w:rsidRPr="00623E67" w:rsidRDefault="00E72AFF" w:rsidP="00E72AFF">
            <w:pPr>
              <w:pStyle w:val="ZPpregtevilke"/>
            </w:pPr>
            <w:r w:rsidRPr="00623E67">
              <w:t>222,9</w:t>
            </w:r>
          </w:p>
        </w:tc>
        <w:tc>
          <w:tcPr>
            <w:tcW w:w="288" w:type="pct"/>
            <w:vAlign w:val="bottom"/>
          </w:tcPr>
          <w:p w14:paraId="74A0665E" w14:textId="73B09E8A" w:rsidR="00E72AFF" w:rsidRPr="00623E67" w:rsidRDefault="00E72AFF" w:rsidP="00E72AFF">
            <w:pPr>
              <w:pStyle w:val="ZPpregtevilke"/>
            </w:pPr>
            <w:r w:rsidRPr="00623E67">
              <w:t>231,6</w:t>
            </w:r>
          </w:p>
        </w:tc>
        <w:tc>
          <w:tcPr>
            <w:tcW w:w="278" w:type="pct"/>
            <w:vAlign w:val="bottom"/>
          </w:tcPr>
          <w:p w14:paraId="4884087A" w14:textId="11510671" w:rsidR="00E72AFF" w:rsidRPr="00623E67" w:rsidRDefault="00E72AFF" w:rsidP="00E72AFF">
            <w:pPr>
              <w:pStyle w:val="ZPpregtevilke"/>
            </w:pPr>
            <w:r w:rsidRPr="00623E67">
              <w:t>219,6</w:t>
            </w:r>
          </w:p>
        </w:tc>
        <w:tc>
          <w:tcPr>
            <w:tcW w:w="277" w:type="pct"/>
            <w:vAlign w:val="bottom"/>
          </w:tcPr>
          <w:p w14:paraId="0C46128E" w14:textId="40F3A615" w:rsidR="00E72AFF" w:rsidRPr="00623E67" w:rsidRDefault="00E72AFF" w:rsidP="00E72AFF">
            <w:pPr>
              <w:pStyle w:val="ZPpregtevilke"/>
            </w:pPr>
            <w:r w:rsidRPr="00623E67">
              <w:t>235,9</w:t>
            </w:r>
          </w:p>
        </w:tc>
        <w:tc>
          <w:tcPr>
            <w:tcW w:w="277" w:type="pct"/>
            <w:vAlign w:val="bottom"/>
          </w:tcPr>
          <w:p w14:paraId="77428A14" w14:textId="0BBD7998" w:rsidR="00E72AFF" w:rsidRPr="00623E67" w:rsidRDefault="00E72AFF" w:rsidP="00E72AFF">
            <w:pPr>
              <w:pStyle w:val="ZPpregtevilke"/>
            </w:pPr>
            <w:r w:rsidRPr="00623E67">
              <w:t>229,8</w:t>
            </w:r>
          </w:p>
        </w:tc>
        <w:tc>
          <w:tcPr>
            <w:tcW w:w="277" w:type="pct"/>
            <w:vAlign w:val="bottom"/>
          </w:tcPr>
          <w:p w14:paraId="4EB81FD2" w14:textId="0F3841AA" w:rsidR="00E72AFF" w:rsidRPr="00623E67" w:rsidRDefault="00E72AFF" w:rsidP="00E72AFF">
            <w:pPr>
              <w:pStyle w:val="ZPpregtevilke"/>
            </w:pPr>
            <w:r w:rsidRPr="002C0056">
              <w:t>229,7</w:t>
            </w:r>
          </w:p>
        </w:tc>
        <w:tc>
          <w:tcPr>
            <w:tcW w:w="318" w:type="pct"/>
            <w:vAlign w:val="bottom"/>
          </w:tcPr>
          <w:p w14:paraId="08A98D30" w14:textId="1EDB19AD" w:rsidR="00E72AFF" w:rsidRPr="00623E67" w:rsidRDefault="00E72AFF" w:rsidP="00E72AFF">
            <w:pPr>
              <w:pStyle w:val="ZPpregtevilke"/>
            </w:pPr>
            <w:r w:rsidRPr="002C0056">
              <w:t>100,0</w:t>
            </w:r>
          </w:p>
        </w:tc>
      </w:tr>
      <w:tr w:rsidR="00E72AFF" w:rsidRPr="00623E67" w14:paraId="60804363" w14:textId="77777777" w:rsidTr="00AA2B2F">
        <w:trPr>
          <w:trHeight w:val="227"/>
          <w:jc w:val="center"/>
        </w:trPr>
        <w:tc>
          <w:tcPr>
            <w:tcW w:w="975" w:type="pct"/>
            <w:vAlign w:val="bottom"/>
          </w:tcPr>
          <w:p w14:paraId="158B2860" w14:textId="77777777" w:rsidR="00E72AFF" w:rsidRPr="00623E67" w:rsidRDefault="00E72AFF" w:rsidP="00E72AFF">
            <w:pPr>
              <w:pStyle w:val="ZPpregtekst"/>
            </w:pPr>
            <w:r w:rsidRPr="00623E67">
              <w:t>Izvoz</w:t>
            </w:r>
          </w:p>
        </w:tc>
        <w:tc>
          <w:tcPr>
            <w:tcW w:w="289" w:type="pct"/>
            <w:vAlign w:val="bottom"/>
          </w:tcPr>
          <w:p w14:paraId="1698B7D4" w14:textId="5BFA717F" w:rsidR="00E72AFF" w:rsidRPr="00623E67" w:rsidRDefault="00E72AFF" w:rsidP="00E72AFF">
            <w:pPr>
              <w:pStyle w:val="ZPpregtevilke"/>
            </w:pPr>
            <w:r w:rsidRPr="00623E67">
              <w:t>275,3</w:t>
            </w:r>
          </w:p>
        </w:tc>
        <w:tc>
          <w:tcPr>
            <w:tcW w:w="289" w:type="pct"/>
            <w:vAlign w:val="bottom"/>
          </w:tcPr>
          <w:p w14:paraId="7BD10865" w14:textId="1D3E2E64" w:rsidR="00E72AFF" w:rsidRPr="00623E67" w:rsidRDefault="00E72AFF" w:rsidP="00E72AFF">
            <w:pPr>
              <w:pStyle w:val="ZPpregtevilke"/>
            </w:pPr>
            <w:r w:rsidRPr="00623E67">
              <w:t>267,0</w:t>
            </w:r>
          </w:p>
        </w:tc>
        <w:tc>
          <w:tcPr>
            <w:tcW w:w="289" w:type="pct"/>
            <w:vAlign w:val="bottom"/>
          </w:tcPr>
          <w:p w14:paraId="1D3BF65E" w14:textId="44D629A4" w:rsidR="00E72AFF" w:rsidRPr="00623E67" w:rsidRDefault="00E72AFF" w:rsidP="00E72AFF">
            <w:pPr>
              <w:pStyle w:val="ZPpregtevilke"/>
            </w:pPr>
            <w:r w:rsidRPr="00623E67">
              <w:t>311,9</w:t>
            </w:r>
          </w:p>
        </w:tc>
        <w:tc>
          <w:tcPr>
            <w:tcW w:w="289" w:type="pct"/>
            <w:vAlign w:val="bottom"/>
          </w:tcPr>
          <w:p w14:paraId="20672860" w14:textId="42ED3FF6" w:rsidR="00E72AFF" w:rsidRPr="00623E67" w:rsidRDefault="00E72AFF" w:rsidP="00E72AFF">
            <w:pPr>
              <w:pStyle w:val="ZPpregtevilke"/>
            </w:pPr>
            <w:r w:rsidRPr="00623E67">
              <w:t>313,3</w:t>
            </w:r>
          </w:p>
        </w:tc>
        <w:tc>
          <w:tcPr>
            <w:tcW w:w="288" w:type="pct"/>
            <w:vAlign w:val="bottom"/>
          </w:tcPr>
          <w:p w14:paraId="3084B581" w14:textId="10B904B5" w:rsidR="00E72AFF" w:rsidRPr="00623E67" w:rsidRDefault="00E72AFF" w:rsidP="00E72AFF">
            <w:pPr>
              <w:pStyle w:val="ZPpregtevilke"/>
            </w:pPr>
            <w:r w:rsidRPr="00623E67">
              <w:t>326,4</w:t>
            </w:r>
          </w:p>
        </w:tc>
        <w:tc>
          <w:tcPr>
            <w:tcW w:w="288" w:type="pct"/>
            <w:vAlign w:val="bottom"/>
          </w:tcPr>
          <w:p w14:paraId="6E33EC67" w14:textId="17A16DE7" w:rsidR="00E72AFF" w:rsidRPr="00623E67" w:rsidRDefault="00E72AFF" w:rsidP="00E72AFF">
            <w:pPr>
              <w:pStyle w:val="ZPpregtevilke"/>
            </w:pPr>
            <w:r w:rsidRPr="00623E67">
              <w:t>313,5</w:t>
            </w:r>
          </w:p>
        </w:tc>
        <w:tc>
          <w:tcPr>
            <w:tcW w:w="288" w:type="pct"/>
            <w:vAlign w:val="bottom"/>
          </w:tcPr>
          <w:p w14:paraId="590123C0" w14:textId="0E92C17D" w:rsidR="00E72AFF" w:rsidRPr="00623E67" w:rsidRDefault="00E72AFF" w:rsidP="00E72AFF">
            <w:pPr>
              <w:pStyle w:val="ZPpregtevilke"/>
            </w:pPr>
            <w:r w:rsidRPr="00623E67">
              <w:t>313,9</w:t>
            </w:r>
          </w:p>
        </w:tc>
        <w:tc>
          <w:tcPr>
            <w:tcW w:w="288" w:type="pct"/>
            <w:vAlign w:val="bottom"/>
          </w:tcPr>
          <w:p w14:paraId="1BC5722A" w14:textId="69F1C622" w:rsidR="00E72AFF" w:rsidRPr="00623E67" w:rsidRDefault="00E72AFF" w:rsidP="00E72AFF">
            <w:pPr>
              <w:pStyle w:val="ZPpregtevilke"/>
            </w:pPr>
            <w:r w:rsidRPr="00623E67">
              <w:t>355,0</w:t>
            </w:r>
          </w:p>
        </w:tc>
        <w:tc>
          <w:tcPr>
            <w:tcW w:w="288" w:type="pct"/>
            <w:vAlign w:val="bottom"/>
          </w:tcPr>
          <w:p w14:paraId="00B980F1" w14:textId="058FA68F" w:rsidR="00E72AFF" w:rsidRPr="00623E67" w:rsidRDefault="00E72AFF" w:rsidP="00E72AFF">
            <w:pPr>
              <w:pStyle w:val="ZPpregtevilke"/>
            </w:pPr>
            <w:r w:rsidRPr="00623E67">
              <w:t>396,4</w:t>
            </w:r>
          </w:p>
        </w:tc>
        <w:tc>
          <w:tcPr>
            <w:tcW w:w="278" w:type="pct"/>
            <w:vAlign w:val="bottom"/>
          </w:tcPr>
          <w:p w14:paraId="67943C32" w14:textId="4CA97B4E" w:rsidR="00E72AFF" w:rsidRPr="00623E67" w:rsidRDefault="00E72AFF" w:rsidP="00E72AFF">
            <w:pPr>
              <w:pStyle w:val="ZPpregtevilke"/>
            </w:pPr>
            <w:r w:rsidRPr="00623E67">
              <w:t>396,3</w:t>
            </w:r>
          </w:p>
        </w:tc>
        <w:tc>
          <w:tcPr>
            <w:tcW w:w="277" w:type="pct"/>
            <w:vAlign w:val="bottom"/>
          </w:tcPr>
          <w:p w14:paraId="3CD62F2B" w14:textId="2C7FCEDA" w:rsidR="00E72AFF" w:rsidRPr="00623E67" w:rsidRDefault="00E72AFF" w:rsidP="00E72AFF">
            <w:pPr>
              <w:pStyle w:val="ZPpregtevilke"/>
            </w:pPr>
            <w:r w:rsidRPr="00623E67">
              <w:t>395,9</w:t>
            </w:r>
          </w:p>
        </w:tc>
        <w:tc>
          <w:tcPr>
            <w:tcW w:w="277" w:type="pct"/>
            <w:vAlign w:val="bottom"/>
          </w:tcPr>
          <w:p w14:paraId="7FDC643A" w14:textId="34E4B212" w:rsidR="00E72AFF" w:rsidRPr="00623E67" w:rsidRDefault="00E72AFF" w:rsidP="00E72AFF">
            <w:pPr>
              <w:pStyle w:val="ZPpregtevilke"/>
            </w:pPr>
            <w:r w:rsidRPr="00623E67">
              <w:t>377,2</w:t>
            </w:r>
          </w:p>
        </w:tc>
        <w:tc>
          <w:tcPr>
            <w:tcW w:w="277" w:type="pct"/>
            <w:vAlign w:val="bottom"/>
          </w:tcPr>
          <w:p w14:paraId="44FDFC95" w14:textId="57AA73D2" w:rsidR="00E72AFF" w:rsidRPr="00623E67" w:rsidRDefault="00E72AFF" w:rsidP="00E72AFF">
            <w:pPr>
              <w:pStyle w:val="ZPpregtevilke"/>
            </w:pPr>
            <w:r w:rsidRPr="002C0056">
              <w:t>403,5</w:t>
            </w:r>
          </w:p>
        </w:tc>
        <w:tc>
          <w:tcPr>
            <w:tcW w:w="318" w:type="pct"/>
            <w:vAlign w:val="bottom"/>
          </w:tcPr>
          <w:p w14:paraId="5ECFAF2D" w14:textId="0A1AF5BF" w:rsidR="00E72AFF" w:rsidRPr="00623E67" w:rsidRDefault="00E72AFF" w:rsidP="00E72AFF">
            <w:pPr>
              <w:pStyle w:val="ZPpregtevilke"/>
            </w:pPr>
            <w:r w:rsidRPr="002C0056">
              <w:t>107,0</w:t>
            </w:r>
          </w:p>
        </w:tc>
      </w:tr>
      <w:tr w:rsidR="00E72AFF" w:rsidRPr="00623E67" w14:paraId="7449D41D" w14:textId="77777777" w:rsidTr="00AA2B2F">
        <w:trPr>
          <w:trHeight w:val="227"/>
          <w:jc w:val="center"/>
        </w:trPr>
        <w:tc>
          <w:tcPr>
            <w:tcW w:w="975" w:type="pct"/>
            <w:vAlign w:val="bottom"/>
          </w:tcPr>
          <w:p w14:paraId="33A61857" w14:textId="77777777" w:rsidR="00E72AFF" w:rsidRPr="00623E67" w:rsidRDefault="00E72AFF" w:rsidP="00E72AFF">
            <w:pPr>
              <w:pStyle w:val="ZPpregtekst"/>
            </w:pPr>
            <w:r w:rsidRPr="00623E67">
              <w:t>– izvoz surovega mleka</w:t>
            </w:r>
          </w:p>
        </w:tc>
        <w:tc>
          <w:tcPr>
            <w:tcW w:w="289" w:type="pct"/>
            <w:vAlign w:val="bottom"/>
          </w:tcPr>
          <w:p w14:paraId="06008040" w14:textId="45D74384" w:rsidR="00E72AFF" w:rsidRPr="00623E67" w:rsidRDefault="00E72AFF" w:rsidP="00E72AFF">
            <w:pPr>
              <w:pStyle w:val="ZPpregtevilke"/>
            </w:pPr>
            <w:r w:rsidRPr="00623E67">
              <w:t>163,2</w:t>
            </w:r>
          </w:p>
        </w:tc>
        <w:tc>
          <w:tcPr>
            <w:tcW w:w="289" w:type="pct"/>
            <w:vAlign w:val="bottom"/>
          </w:tcPr>
          <w:p w14:paraId="5C44C508" w14:textId="0FCD79BF" w:rsidR="00E72AFF" w:rsidRPr="00623E67" w:rsidRDefault="00E72AFF" w:rsidP="00E72AFF">
            <w:pPr>
              <w:pStyle w:val="ZPpregtevilke"/>
            </w:pPr>
            <w:r w:rsidRPr="00623E67">
              <w:t>161,0</w:t>
            </w:r>
          </w:p>
        </w:tc>
        <w:tc>
          <w:tcPr>
            <w:tcW w:w="289" w:type="pct"/>
            <w:vAlign w:val="bottom"/>
          </w:tcPr>
          <w:p w14:paraId="55479D12" w14:textId="7D05BAF4" w:rsidR="00E72AFF" w:rsidRPr="00623E67" w:rsidRDefault="00E72AFF" w:rsidP="00E72AFF">
            <w:pPr>
              <w:pStyle w:val="ZPpregtevilke"/>
            </w:pPr>
            <w:r w:rsidRPr="00623E67">
              <w:t>155,6</w:t>
            </w:r>
          </w:p>
        </w:tc>
        <w:tc>
          <w:tcPr>
            <w:tcW w:w="289" w:type="pct"/>
            <w:vAlign w:val="bottom"/>
          </w:tcPr>
          <w:p w14:paraId="37619B39" w14:textId="014E4AFF" w:rsidR="00E72AFF" w:rsidRPr="00623E67" w:rsidRDefault="00E72AFF" w:rsidP="00E72AFF">
            <w:pPr>
              <w:pStyle w:val="ZPpregtevilke"/>
            </w:pPr>
            <w:r w:rsidRPr="00623E67">
              <w:t>161,0</w:t>
            </w:r>
          </w:p>
        </w:tc>
        <w:tc>
          <w:tcPr>
            <w:tcW w:w="288" w:type="pct"/>
            <w:vAlign w:val="bottom"/>
          </w:tcPr>
          <w:p w14:paraId="368CB1D3" w14:textId="1355327F" w:rsidR="00E72AFF" w:rsidRPr="00623E67" w:rsidRDefault="00E72AFF" w:rsidP="00E72AFF">
            <w:pPr>
              <w:pStyle w:val="ZPpregtevilke"/>
            </w:pPr>
            <w:r w:rsidRPr="00623E67">
              <w:t>178,7</w:t>
            </w:r>
          </w:p>
        </w:tc>
        <w:tc>
          <w:tcPr>
            <w:tcW w:w="288" w:type="pct"/>
            <w:vAlign w:val="bottom"/>
          </w:tcPr>
          <w:p w14:paraId="4E8EB681" w14:textId="1011590E" w:rsidR="00E72AFF" w:rsidRPr="00623E67" w:rsidRDefault="00E72AFF" w:rsidP="00E72AFF">
            <w:pPr>
              <w:pStyle w:val="ZPpregtevilke"/>
            </w:pPr>
            <w:r w:rsidRPr="00623E67">
              <w:t>188,1</w:t>
            </w:r>
          </w:p>
        </w:tc>
        <w:tc>
          <w:tcPr>
            <w:tcW w:w="288" w:type="pct"/>
            <w:vAlign w:val="bottom"/>
          </w:tcPr>
          <w:p w14:paraId="53FC5E4F" w14:textId="7737EACC" w:rsidR="00E72AFF" w:rsidRPr="00623E67" w:rsidRDefault="00E72AFF" w:rsidP="00E72AFF">
            <w:pPr>
              <w:pStyle w:val="ZPpregtevilke"/>
            </w:pPr>
            <w:r w:rsidRPr="00623E67">
              <w:t>199,3</w:t>
            </w:r>
          </w:p>
        </w:tc>
        <w:tc>
          <w:tcPr>
            <w:tcW w:w="288" w:type="pct"/>
            <w:vAlign w:val="bottom"/>
          </w:tcPr>
          <w:p w14:paraId="13BAE8AD" w14:textId="69AEF954" w:rsidR="00E72AFF" w:rsidRPr="00623E67" w:rsidRDefault="00E72AFF" w:rsidP="00E72AFF">
            <w:pPr>
              <w:pStyle w:val="ZPpregtevilke"/>
            </w:pPr>
            <w:r w:rsidRPr="00623E67">
              <w:t>214,3</w:t>
            </w:r>
          </w:p>
        </w:tc>
        <w:tc>
          <w:tcPr>
            <w:tcW w:w="288" w:type="pct"/>
            <w:vAlign w:val="bottom"/>
          </w:tcPr>
          <w:p w14:paraId="047CDE83" w14:textId="2BDDA6D3" w:rsidR="00E72AFF" w:rsidRPr="00623E67" w:rsidRDefault="00E72AFF" w:rsidP="00E72AFF">
            <w:pPr>
              <w:pStyle w:val="ZPpregtevilke"/>
            </w:pPr>
            <w:r w:rsidRPr="00623E67">
              <w:t>210,8</w:t>
            </w:r>
          </w:p>
        </w:tc>
        <w:tc>
          <w:tcPr>
            <w:tcW w:w="278" w:type="pct"/>
            <w:vAlign w:val="bottom"/>
          </w:tcPr>
          <w:p w14:paraId="4570FAC4" w14:textId="7EBE8EB5" w:rsidR="00E72AFF" w:rsidRPr="00623E67" w:rsidRDefault="00E72AFF" w:rsidP="00E72AFF">
            <w:pPr>
              <w:pStyle w:val="ZPpregtevilke"/>
            </w:pPr>
            <w:r w:rsidRPr="00623E67">
              <w:t>185,5</w:t>
            </w:r>
          </w:p>
        </w:tc>
        <w:tc>
          <w:tcPr>
            <w:tcW w:w="277" w:type="pct"/>
            <w:vAlign w:val="bottom"/>
          </w:tcPr>
          <w:p w14:paraId="1A510D5E" w14:textId="0F70E52C" w:rsidR="00E72AFF" w:rsidRPr="00623E67" w:rsidRDefault="00E72AFF" w:rsidP="00E72AFF">
            <w:pPr>
              <w:pStyle w:val="ZPpregtevilke"/>
            </w:pPr>
            <w:r w:rsidRPr="00623E67">
              <w:t>176,4</w:t>
            </w:r>
          </w:p>
        </w:tc>
        <w:tc>
          <w:tcPr>
            <w:tcW w:w="277" w:type="pct"/>
            <w:vAlign w:val="bottom"/>
          </w:tcPr>
          <w:p w14:paraId="327A92A9" w14:textId="21A7102A" w:rsidR="00E72AFF" w:rsidRPr="00623E67" w:rsidRDefault="00E72AFF" w:rsidP="00E72AFF">
            <w:pPr>
              <w:pStyle w:val="ZPpregtevilke"/>
            </w:pPr>
            <w:r w:rsidRPr="00623E67">
              <w:t>159,3</w:t>
            </w:r>
          </w:p>
        </w:tc>
        <w:tc>
          <w:tcPr>
            <w:tcW w:w="277" w:type="pct"/>
            <w:vAlign w:val="bottom"/>
          </w:tcPr>
          <w:p w14:paraId="23592A20" w14:textId="3C5117FE" w:rsidR="00E72AFF" w:rsidRPr="00623E67" w:rsidRDefault="00E72AFF" w:rsidP="00E72AFF">
            <w:pPr>
              <w:pStyle w:val="ZPpregtevilke"/>
            </w:pPr>
            <w:r w:rsidRPr="002C0056">
              <w:t>162,3</w:t>
            </w:r>
          </w:p>
        </w:tc>
        <w:tc>
          <w:tcPr>
            <w:tcW w:w="318" w:type="pct"/>
            <w:vAlign w:val="bottom"/>
          </w:tcPr>
          <w:p w14:paraId="2EB1C11A" w14:textId="6D12054B" w:rsidR="00E72AFF" w:rsidRPr="00623E67" w:rsidRDefault="00E72AFF" w:rsidP="00E72AFF">
            <w:pPr>
              <w:pStyle w:val="ZPpregtevilke"/>
            </w:pPr>
            <w:r w:rsidRPr="002C0056">
              <w:t>101,8</w:t>
            </w:r>
          </w:p>
        </w:tc>
      </w:tr>
      <w:tr w:rsidR="00E72AFF" w:rsidRPr="00623E67" w14:paraId="434BACCF" w14:textId="77777777" w:rsidTr="00AA2B2F">
        <w:trPr>
          <w:trHeight w:val="227"/>
          <w:jc w:val="center"/>
        </w:trPr>
        <w:tc>
          <w:tcPr>
            <w:tcW w:w="975" w:type="pct"/>
            <w:vAlign w:val="bottom"/>
          </w:tcPr>
          <w:p w14:paraId="4F5B5C4A" w14:textId="77777777" w:rsidR="00E72AFF" w:rsidRPr="00623E67" w:rsidRDefault="00E72AFF" w:rsidP="00E72AFF">
            <w:pPr>
              <w:pStyle w:val="ZPpregtekst"/>
            </w:pPr>
            <w:r w:rsidRPr="00623E67">
              <w:t>– izvoz mleka za predelavo</w:t>
            </w:r>
          </w:p>
        </w:tc>
        <w:tc>
          <w:tcPr>
            <w:tcW w:w="289" w:type="pct"/>
            <w:vAlign w:val="bottom"/>
          </w:tcPr>
          <w:p w14:paraId="7EF0512E" w14:textId="0562D2F2" w:rsidR="00E72AFF" w:rsidRPr="00623E67" w:rsidRDefault="00E72AFF" w:rsidP="00E72AFF">
            <w:pPr>
              <w:pStyle w:val="ZPpregtevilke"/>
            </w:pPr>
            <w:r w:rsidRPr="00623E67">
              <w:t>15,1</w:t>
            </w:r>
          </w:p>
        </w:tc>
        <w:tc>
          <w:tcPr>
            <w:tcW w:w="289" w:type="pct"/>
            <w:vAlign w:val="bottom"/>
          </w:tcPr>
          <w:p w14:paraId="64674ACB" w14:textId="1F4FDE12" w:rsidR="00E72AFF" w:rsidRPr="00623E67" w:rsidRDefault="00E72AFF" w:rsidP="00E72AFF">
            <w:pPr>
              <w:pStyle w:val="ZPpregtevilke"/>
            </w:pPr>
            <w:r w:rsidRPr="00623E67">
              <w:t>18,7</w:t>
            </w:r>
          </w:p>
        </w:tc>
        <w:tc>
          <w:tcPr>
            <w:tcW w:w="289" w:type="pct"/>
            <w:vAlign w:val="bottom"/>
          </w:tcPr>
          <w:p w14:paraId="69AD3BF7" w14:textId="68CEF6D4" w:rsidR="00E72AFF" w:rsidRPr="00623E67" w:rsidRDefault="00E72AFF" w:rsidP="00E72AFF">
            <w:pPr>
              <w:pStyle w:val="ZPpregtevilke"/>
            </w:pPr>
            <w:r w:rsidRPr="00623E67">
              <w:t>22,6</w:t>
            </w:r>
          </w:p>
        </w:tc>
        <w:tc>
          <w:tcPr>
            <w:tcW w:w="289" w:type="pct"/>
            <w:vAlign w:val="bottom"/>
          </w:tcPr>
          <w:p w14:paraId="35E253FD" w14:textId="3C8F113A" w:rsidR="00E72AFF" w:rsidRPr="00623E67" w:rsidRDefault="00E72AFF" w:rsidP="00E72AFF">
            <w:pPr>
              <w:pStyle w:val="ZPpregtevilke"/>
            </w:pPr>
            <w:r w:rsidRPr="00623E67">
              <w:t>21,5</w:t>
            </w:r>
          </w:p>
        </w:tc>
        <w:tc>
          <w:tcPr>
            <w:tcW w:w="288" w:type="pct"/>
            <w:vAlign w:val="bottom"/>
          </w:tcPr>
          <w:p w14:paraId="46BCE1E8" w14:textId="7FC1F2EA" w:rsidR="00E72AFF" w:rsidRPr="00623E67" w:rsidRDefault="00E72AFF" w:rsidP="00E72AFF">
            <w:pPr>
              <w:pStyle w:val="ZPpregtevilke"/>
            </w:pPr>
            <w:r w:rsidRPr="00623E67">
              <w:t>26,9</w:t>
            </w:r>
          </w:p>
        </w:tc>
        <w:tc>
          <w:tcPr>
            <w:tcW w:w="288" w:type="pct"/>
            <w:vAlign w:val="bottom"/>
          </w:tcPr>
          <w:p w14:paraId="573368AE" w14:textId="2CF0821F" w:rsidR="00E72AFF" w:rsidRPr="00623E67" w:rsidRDefault="00E72AFF" w:rsidP="00E72AFF">
            <w:pPr>
              <w:pStyle w:val="ZPpregtevilke"/>
            </w:pPr>
            <w:r w:rsidRPr="00623E67">
              <w:t>17,9</w:t>
            </w:r>
          </w:p>
        </w:tc>
        <w:tc>
          <w:tcPr>
            <w:tcW w:w="288" w:type="pct"/>
            <w:vAlign w:val="bottom"/>
          </w:tcPr>
          <w:p w14:paraId="6A43CE86" w14:textId="5E52A06B" w:rsidR="00E72AFF" w:rsidRPr="00623E67" w:rsidRDefault="00E72AFF" w:rsidP="00E72AFF">
            <w:pPr>
              <w:pStyle w:val="ZPpregtevilke"/>
            </w:pPr>
            <w:r w:rsidRPr="00623E67">
              <w:t>8,5</w:t>
            </w:r>
          </w:p>
        </w:tc>
        <w:tc>
          <w:tcPr>
            <w:tcW w:w="288" w:type="pct"/>
            <w:vAlign w:val="bottom"/>
          </w:tcPr>
          <w:p w14:paraId="4656D96C" w14:textId="3219F946" w:rsidR="00E72AFF" w:rsidRPr="00623E67" w:rsidRDefault="00E72AFF" w:rsidP="00E72AFF">
            <w:pPr>
              <w:pStyle w:val="ZPpregtevilke"/>
            </w:pPr>
            <w:r w:rsidRPr="00623E67">
              <w:t>31,0</w:t>
            </w:r>
          </w:p>
        </w:tc>
        <w:tc>
          <w:tcPr>
            <w:tcW w:w="288" w:type="pct"/>
            <w:vAlign w:val="bottom"/>
          </w:tcPr>
          <w:p w14:paraId="0CDFEFE9" w14:textId="33F761C4" w:rsidR="00E72AFF" w:rsidRPr="00623E67" w:rsidRDefault="00E72AFF" w:rsidP="00E72AFF">
            <w:pPr>
              <w:pStyle w:val="ZPpregtevilke"/>
            </w:pPr>
            <w:r w:rsidRPr="00623E67">
              <w:t>46,6</w:t>
            </w:r>
          </w:p>
        </w:tc>
        <w:tc>
          <w:tcPr>
            <w:tcW w:w="278" w:type="pct"/>
            <w:vAlign w:val="bottom"/>
          </w:tcPr>
          <w:p w14:paraId="060371CC" w14:textId="09ED559D" w:rsidR="00E72AFF" w:rsidRPr="00623E67" w:rsidRDefault="00E72AFF" w:rsidP="00E72AFF">
            <w:pPr>
              <w:pStyle w:val="ZPpregtevilke"/>
            </w:pPr>
            <w:r w:rsidRPr="00623E67">
              <w:t>47,7</w:t>
            </w:r>
          </w:p>
        </w:tc>
        <w:tc>
          <w:tcPr>
            <w:tcW w:w="277" w:type="pct"/>
            <w:vAlign w:val="bottom"/>
          </w:tcPr>
          <w:p w14:paraId="4D3162C5" w14:textId="48FDBFBB" w:rsidR="00E72AFF" w:rsidRPr="00623E67" w:rsidRDefault="00E72AFF" w:rsidP="00E72AFF">
            <w:pPr>
              <w:pStyle w:val="ZPpregtevilke"/>
            </w:pPr>
            <w:r w:rsidRPr="00623E67">
              <w:t>53,9</w:t>
            </w:r>
          </w:p>
        </w:tc>
        <w:tc>
          <w:tcPr>
            <w:tcW w:w="277" w:type="pct"/>
            <w:vAlign w:val="bottom"/>
          </w:tcPr>
          <w:p w14:paraId="7AA6FA3A" w14:textId="3221A32B" w:rsidR="00E72AFF" w:rsidRPr="00623E67" w:rsidRDefault="00E72AFF" w:rsidP="00E72AFF">
            <w:pPr>
              <w:pStyle w:val="ZPpregtevilke"/>
            </w:pPr>
            <w:r w:rsidRPr="00623E67">
              <w:t>59,4</w:t>
            </w:r>
          </w:p>
        </w:tc>
        <w:tc>
          <w:tcPr>
            <w:tcW w:w="277" w:type="pct"/>
            <w:vAlign w:val="bottom"/>
          </w:tcPr>
          <w:p w14:paraId="72DA7B07" w14:textId="342DCD6D" w:rsidR="00E72AFF" w:rsidRPr="00623E67" w:rsidRDefault="00E72AFF" w:rsidP="00E72AFF">
            <w:pPr>
              <w:pStyle w:val="ZPpregtevilke"/>
            </w:pPr>
            <w:r>
              <w:rPr>
                <w:rFonts w:ascii="Arial CE" w:hAnsi="Arial CE" w:cs="Arial CE"/>
                <w:szCs w:val="16"/>
              </w:rPr>
              <w:t>60,5</w:t>
            </w:r>
          </w:p>
        </w:tc>
        <w:tc>
          <w:tcPr>
            <w:tcW w:w="318" w:type="pct"/>
            <w:vAlign w:val="bottom"/>
          </w:tcPr>
          <w:p w14:paraId="42AEB467" w14:textId="04DB440B" w:rsidR="00E72AFF" w:rsidRPr="00623E67" w:rsidRDefault="00E72AFF" w:rsidP="00E72AFF">
            <w:pPr>
              <w:pStyle w:val="ZPpregtevilke"/>
            </w:pPr>
            <w:r>
              <w:rPr>
                <w:szCs w:val="16"/>
              </w:rPr>
              <w:t>101,9</w:t>
            </w:r>
          </w:p>
        </w:tc>
      </w:tr>
      <w:tr w:rsidR="00E72AFF" w:rsidRPr="00623E67" w14:paraId="47E08AFD" w14:textId="77777777" w:rsidTr="00AA2B2F">
        <w:trPr>
          <w:trHeight w:val="227"/>
          <w:jc w:val="center"/>
        </w:trPr>
        <w:tc>
          <w:tcPr>
            <w:tcW w:w="975" w:type="pct"/>
            <w:vAlign w:val="bottom"/>
          </w:tcPr>
          <w:p w14:paraId="49314F6D" w14:textId="77777777" w:rsidR="00E72AFF" w:rsidRPr="00623E67" w:rsidRDefault="00E72AFF" w:rsidP="00E72AFF">
            <w:pPr>
              <w:pStyle w:val="ZPpregtekst"/>
            </w:pPr>
            <w:r w:rsidRPr="00623E67">
              <w:t>– izvoz izdelkov</w:t>
            </w:r>
          </w:p>
        </w:tc>
        <w:tc>
          <w:tcPr>
            <w:tcW w:w="289" w:type="pct"/>
            <w:vAlign w:val="bottom"/>
          </w:tcPr>
          <w:p w14:paraId="03C0D45B" w14:textId="05C27B81" w:rsidR="00E72AFF" w:rsidRPr="00623E67" w:rsidRDefault="00E72AFF" w:rsidP="00E72AFF">
            <w:pPr>
              <w:pStyle w:val="ZPpregtevilke"/>
            </w:pPr>
            <w:r w:rsidRPr="00623E67">
              <w:t>97,0</w:t>
            </w:r>
          </w:p>
        </w:tc>
        <w:tc>
          <w:tcPr>
            <w:tcW w:w="289" w:type="pct"/>
            <w:vAlign w:val="bottom"/>
          </w:tcPr>
          <w:p w14:paraId="179F4CAD" w14:textId="13FBB279" w:rsidR="00E72AFF" w:rsidRPr="00623E67" w:rsidRDefault="00E72AFF" w:rsidP="00E72AFF">
            <w:pPr>
              <w:pStyle w:val="ZPpregtevilke"/>
            </w:pPr>
            <w:r w:rsidRPr="00623E67">
              <w:t>87,3</w:t>
            </w:r>
          </w:p>
        </w:tc>
        <w:tc>
          <w:tcPr>
            <w:tcW w:w="289" w:type="pct"/>
            <w:vAlign w:val="bottom"/>
          </w:tcPr>
          <w:p w14:paraId="554D435E" w14:textId="5C4D7C18" w:rsidR="00E72AFF" w:rsidRPr="00623E67" w:rsidRDefault="00E72AFF" w:rsidP="00E72AFF">
            <w:pPr>
              <w:pStyle w:val="ZPpregtevilke"/>
            </w:pPr>
            <w:r w:rsidRPr="00623E67">
              <w:t>133,6</w:t>
            </w:r>
          </w:p>
        </w:tc>
        <w:tc>
          <w:tcPr>
            <w:tcW w:w="289" w:type="pct"/>
            <w:vAlign w:val="bottom"/>
          </w:tcPr>
          <w:p w14:paraId="101E41AC" w14:textId="161E9AF2" w:rsidR="00E72AFF" w:rsidRPr="00623E67" w:rsidRDefault="00E72AFF" w:rsidP="00E72AFF">
            <w:pPr>
              <w:pStyle w:val="ZPpregtevilke"/>
            </w:pPr>
            <w:r w:rsidRPr="00623E67">
              <w:t>130,8</w:t>
            </w:r>
          </w:p>
        </w:tc>
        <w:tc>
          <w:tcPr>
            <w:tcW w:w="288" w:type="pct"/>
            <w:vAlign w:val="bottom"/>
          </w:tcPr>
          <w:p w14:paraId="73CA12C3" w14:textId="1F61CF4F" w:rsidR="00E72AFF" w:rsidRPr="00623E67" w:rsidRDefault="00E72AFF" w:rsidP="00E72AFF">
            <w:pPr>
              <w:pStyle w:val="ZPpregtevilke"/>
            </w:pPr>
            <w:r w:rsidRPr="00623E67">
              <w:t>120,8</w:t>
            </w:r>
          </w:p>
        </w:tc>
        <w:tc>
          <w:tcPr>
            <w:tcW w:w="288" w:type="pct"/>
            <w:vAlign w:val="bottom"/>
          </w:tcPr>
          <w:p w14:paraId="2A3EB448" w14:textId="640C6284" w:rsidR="00E72AFF" w:rsidRPr="00623E67" w:rsidRDefault="00E72AFF" w:rsidP="00E72AFF">
            <w:pPr>
              <w:pStyle w:val="ZPpregtevilke"/>
            </w:pPr>
            <w:r w:rsidRPr="00623E67">
              <w:t>107,6</w:t>
            </w:r>
          </w:p>
        </w:tc>
        <w:tc>
          <w:tcPr>
            <w:tcW w:w="288" w:type="pct"/>
            <w:vAlign w:val="bottom"/>
          </w:tcPr>
          <w:p w14:paraId="4297084C" w14:textId="1FB398C3" w:rsidR="00E72AFF" w:rsidRPr="00623E67" w:rsidRDefault="00E72AFF" w:rsidP="00E72AFF">
            <w:pPr>
              <w:pStyle w:val="ZPpregtevilke"/>
            </w:pPr>
            <w:r w:rsidRPr="00623E67">
              <w:t>106,1</w:t>
            </w:r>
          </w:p>
        </w:tc>
        <w:tc>
          <w:tcPr>
            <w:tcW w:w="288" w:type="pct"/>
            <w:vAlign w:val="bottom"/>
          </w:tcPr>
          <w:p w14:paraId="372612CB" w14:textId="19619D63" w:rsidR="00E72AFF" w:rsidRPr="00623E67" w:rsidRDefault="00E72AFF" w:rsidP="00E72AFF">
            <w:pPr>
              <w:pStyle w:val="ZPpregtevilke"/>
            </w:pPr>
            <w:r w:rsidRPr="00623E67">
              <w:t>109,7</w:t>
            </w:r>
          </w:p>
        </w:tc>
        <w:tc>
          <w:tcPr>
            <w:tcW w:w="288" w:type="pct"/>
            <w:vAlign w:val="bottom"/>
          </w:tcPr>
          <w:p w14:paraId="4AABBEA7" w14:textId="2FEA1DB8" w:rsidR="00E72AFF" w:rsidRPr="00623E67" w:rsidRDefault="00E72AFF" w:rsidP="00E72AFF">
            <w:pPr>
              <w:pStyle w:val="ZPpregtevilke"/>
            </w:pPr>
            <w:r w:rsidRPr="00623E67">
              <w:t>139,0</w:t>
            </w:r>
          </w:p>
        </w:tc>
        <w:tc>
          <w:tcPr>
            <w:tcW w:w="278" w:type="pct"/>
            <w:vAlign w:val="bottom"/>
          </w:tcPr>
          <w:p w14:paraId="39BDDC64" w14:textId="0FD36660" w:rsidR="00E72AFF" w:rsidRPr="00623E67" w:rsidRDefault="00E72AFF" w:rsidP="00E72AFF">
            <w:pPr>
              <w:pStyle w:val="ZPpregtevilke"/>
            </w:pPr>
            <w:r w:rsidRPr="00623E67">
              <w:t>163,1</w:t>
            </w:r>
          </w:p>
        </w:tc>
        <w:tc>
          <w:tcPr>
            <w:tcW w:w="277" w:type="pct"/>
            <w:vAlign w:val="bottom"/>
          </w:tcPr>
          <w:p w14:paraId="43BCCC5C" w14:textId="10B27710" w:rsidR="00E72AFF" w:rsidRPr="00623E67" w:rsidRDefault="00E72AFF" w:rsidP="00E72AFF">
            <w:pPr>
              <w:pStyle w:val="ZPpregtevilke"/>
            </w:pPr>
            <w:r w:rsidRPr="00623E67">
              <w:t>165,6</w:t>
            </w:r>
          </w:p>
        </w:tc>
        <w:tc>
          <w:tcPr>
            <w:tcW w:w="277" w:type="pct"/>
            <w:vAlign w:val="bottom"/>
          </w:tcPr>
          <w:p w14:paraId="3CF8ABB5" w14:textId="554720EA" w:rsidR="00E72AFF" w:rsidRPr="00623E67" w:rsidRDefault="00E72AFF" w:rsidP="00E72AFF">
            <w:pPr>
              <w:pStyle w:val="ZPpregtevilke"/>
            </w:pPr>
            <w:r w:rsidRPr="00623E67">
              <w:t>158,5</w:t>
            </w:r>
          </w:p>
        </w:tc>
        <w:tc>
          <w:tcPr>
            <w:tcW w:w="277" w:type="pct"/>
            <w:vAlign w:val="bottom"/>
          </w:tcPr>
          <w:p w14:paraId="2AE000C4" w14:textId="001DF328" w:rsidR="00E72AFF" w:rsidRPr="00623E67" w:rsidRDefault="00E72AFF" w:rsidP="00E72AFF">
            <w:pPr>
              <w:pStyle w:val="ZPpregtevilke"/>
            </w:pPr>
            <w:r>
              <w:rPr>
                <w:rFonts w:ascii="Arial CE" w:hAnsi="Arial CE" w:cs="Arial CE"/>
                <w:szCs w:val="16"/>
              </w:rPr>
              <w:t>180,8</w:t>
            </w:r>
          </w:p>
        </w:tc>
        <w:tc>
          <w:tcPr>
            <w:tcW w:w="318" w:type="pct"/>
            <w:vAlign w:val="bottom"/>
          </w:tcPr>
          <w:p w14:paraId="6E8A3A04" w14:textId="37319EC8" w:rsidR="00E72AFF" w:rsidRPr="00623E67" w:rsidRDefault="00E72AFF" w:rsidP="00E72AFF">
            <w:pPr>
              <w:pStyle w:val="ZPpregtevilke"/>
            </w:pPr>
            <w:r>
              <w:rPr>
                <w:szCs w:val="16"/>
              </w:rPr>
              <w:t>114,1</w:t>
            </w:r>
          </w:p>
        </w:tc>
      </w:tr>
      <w:tr w:rsidR="00E72AFF" w:rsidRPr="00623E67" w14:paraId="7F8A9ED5" w14:textId="77777777" w:rsidTr="00AA2B2F">
        <w:trPr>
          <w:trHeight w:val="227"/>
          <w:jc w:val="center"/>
        </w:trPr>
        <w:tc>
          <w:tcPr>
            <w:tcW w:w="975" w:type="pct"/>
            <w:vAlign w:val="bottom"/>
          </w:tcPr>
          <w:p w14:paraId="0C40D62B" w14:textId="77777777" w:rsidR="00E72AFF" w:rsidRPr="00623E67" w:rsidRDefault="00E72AFF" w:rsidP="00E72AFF">
            <w:pPr>
              <w:pStyle w:val="ZPpregtekst"/>
              <w:rPr>
                <w:snapToGrid w:val="0"/>
              </w:rPr>
            </w:pPr>
            <w:r w:rsidRPr="00623E67">
              <w:rPr>
                <w:snapToGrid w:val="0"/>
              </w:rPr>
              <w:t>Končne zaloge</w:t>
            </w:r>
          </w:p>
        </w:tc>
        <w:tc>
          <w:tcPr>
            <w:tcW w:w="289" w:type="pct"/>
            <w:vAlign w:val="bottom"/>
          </w:tcPr>
          <w:p w14:paraId="2E64E353" w14:textId="7F692271" w:rsidR="00E72AFF" w:rsidRPr="00623E67" w:rsidRDefault="00E72AFF" w:rsidP="00E72AFF">
            <w:pPr>
              <w:pStyle w:val="ZPpregtevilke"/>
            </w:pPr>
            <w:r w:rsidRPr="00623E67">
              <w:t>19,1</w:t>
            </w:r>
          </w:p>
        </w:tc>
        <w:tc>
          <w:tcPr>
            <w:tcW w:w="289" w:type="pct"/>
            <w:vAlign w:val="bottom"/>
          </w:tcPr>
          <w:p w14:paraId="6F71A75D" w14:textId="6D3E271D" w:rsidR="00E72AFF" w:rsidRPr="00623E67" w:rsidRDefault="00E72AFF" w:rsidP="00E72AFF">
            <w:pPr>
              <w:pStyle w:val="ZPpregtevilke"/>
            </w:pPr>
            <w:r w:rsidRPr="00623E67">
              <w:t>16,5</w:t>
            </w:r>
          </w:p>
        </w:tc>
        <w:tc>
          <w:tcPr>
            <w:tcW w:w="289" w:type="pct"/>
            <w:vAlign w:val="bottom"/>
          </w:tcPr>
          <w:p w14:paraId="762E8E2C" w14:textId="41076A7B" w:rsidR="00E72AFF" w:rsidRPr="00623E67" w:rsidRDefault="00E72AFF" w:rsidP="00E72AFF">
            <w:pPr>
              <w:pStyle w:val="ZPpregtevilke"/>
            </w:pPr>
            <w:r w:rsidRPr="00623E67">
              <w:t>21,4</w:t>
            </w:r>
          </w:p>
        </w:tc>
        <w:tc>
          <w:tcPr>
            <w:tcW w:w="289" w:type="pct"/>
            <w:vAlign w:val="bottom"/>
          </w:tcPr>
          <w:p w14:paraId="731123B2" w14:textId="39D1D660" w:rsidR="00E72AFF" w:rsidRPr="00623E67" w:rsidRDefault="00E72AFF" w:rsidP="00E72AFF">
            <w:pPr>
              <w:pStyle w:val="ZPpregtevilke"/>
            </w:pPr>
            <w:r w:rsidRPr="00623E67">
              <w:t>25,3</w:t>
            </w:r>
          </w:p>
        </w:tc>
        <w:tc>
          <w:tcPr>
            <w:tcW w:w="288" w:type="pct"/>
            <w:vAlign w:val="bottom"/>
          </w:tcPr>
          <w:p w14:paraId="73934B49" w14:textId="7A076C66" w:rsidR="00E72AFF" w:rsidRPr="00623E67" w:rsidRDefault="00E72AFF" w:rsidP="00E72AFF">
            <w:pPr>
              <w:pStyle w:val="ZPpregtevilke"/>
            </w:pPr>
            <w:r w:rsidRPr="00623E67">
              <w:t>14,1</w:t>
            </w:r>
          </w:p>
        </w:tc>
        <w:tc>
          <w:tcPr>
            <w:tcW w:w="288" w:type="pct"/>
            <w:vAlign w:val="bottom"/>
          </w:tcPr>
          <w:p w14:paraId="74BC37D0" w14:textId="05082F35" w:rsidR="00E72AFF" w:rsidRPr="00623E67" w:rsidRDefault="00E72AFF" w:rsidP="00E72AFF">
            <w:pPr>
              <w:pStyle w:val="ZPpregtevilke"/>
            </w:pPr>
            <w:r w:rsidRPr="00623E67">
              <w:t>13,0</w:t>
            </w:r>
          </w:p>
        </w:tc>
        <w:tc>
          <w:tcPr>
            <w:tcW w:w="288" w:type="pct"/>
            <w:vAlign w:val="bottom"/>
          </w:tcPr>
          <w:p w14:paraId="73B60FFC" w14:textId="130BDC7E" w:rsidR="00E72AFF" w:rsidRPr="00623E67" w:rsidRDefault="00E72AFF" w:rsidP="00E72AFF">
            <w:pPr>
              <w:pStyle w:val="ZPpregtevilke"/>
            </w:pPr>
            <w:r w:rsidRPr="00623E67">
              <w:t>14,3</w:t>
            </w:r>
          </w:p>
        </w:tc>
        <w:tc>
          <w:tcPr>
            <w:tcW w:w="288" w:type="pct"/>
            <w:vAlign w:val="bottom"/>
          </w:tcPr>
          <w:p w14:paraId="2A902644" w14:textId="02F87CEE" w:rsidR="00E72AFF" w:rsidRPr="00623E67" w:rsidRDefault="00E72AFF" w:rsidP="00E72AFF">
            <w:pPr>
              <w:pStyle w:val="ZPpregtevilke"/>
            </w:pPr>
            <w:r w:rsidRPr="00623E67">
              <w:t>17,6</w:t>
            </w:r>
          </w:p>
        </w:tc>
        <w:tc>
          <w:tcPr>
            <w:tcW w:w="288" w:type="pct"/>
            <w:vAlign w:val="bottom"/>
          </w:tcPr>
          <w:p w14:paraId="7718D1F2" w14:textId="75D71220" w:rsidR="00E72AFF" w:rsidRPr="00623E67" w:rsidRDefault="00E72AFF" w:rsidP="00E72AFF">
            <w:pPr>
              <w:pStyle w:val="ZPpregtevilke"/>
            </w:pPr>
            <w:r w:rsidRPr="00623E67">
              <w:t>16,1</w:t>
            </w:r>
          </w:p>
        </w:tc>
        <w:tc>
          <w:tcPr>
            <w:tcW w:w="278" w:type="pct"/>
            <w:vAlign w:val="bottom"/>
          </w:tcPr>
          <w:p w14:paraId="0E3B298D" w14:textId="51AFEEF8" w:rsidR="00E72AFF" w:rsidRPr="00623E67" w:rsidRDefault="00E72AFF" w:rsidP="00E72AFF">
            <w:pPr>
              <w:pStyle w:val="ZPpregtevilke"/>
            </w:pPr>
            <w:r w:rsidRPr="00623E67">
              <w:t>20,9</w:t>
            </w:r>
          </w:p>
        </w:tc>
        <w:tc>
          <w:tcPr>
            <w:tcW w:w="277" w:type="pct"/>
            <w:vAlign w:val="bottom"/>
          </w:tcPr>
          <w:p w14:paraId="0EB5CAC9" w14:textId="7FDF406A" w:rsidR="00E72AFF" w:rsidRPr="00623E67" w:rsidRDefault="00E72AFF" w:rsidP="00E72AFF">
            <w:pPr>
              <w:pStyle w:val="ZPpregtevilke"/>
            </w:pPr>
            <w:r w:rsidRPr="00623E67">
              <w:t>18,1</w:t>
            </w:r>
          </w:p>
        </w:tc>
        <w:tc>
          <w:tcPr>
            <w:tcW w:w="277" w:type="pct"/>
            <w:vAlign w:val="bottom"/>
          </w:tcPr>
          <w:p w14:paraId="6F313C36" w14:textId="3908B747" w:rsidR="00E72AFF" w:rsidRPr="00623E67" w:rsidRDefault="00E72AFF" w:rsidP="00E72AFF">
            <w:pPr>
              <w:pStyle w:val="ZPpregtevilke"/>
            </w:pPr>
            <w:r w:rsidRPr="00623E67">
              <w:t>18,6</w:t>
            </w:r>
          </w:p>
        </w:tc>
        <w:tc>
          <w:tcPr>
            <w:tcW w:w="277" w:type="pct"/>
            <w:vAlign w:val="bottom"/>
          </w:tcPr>
          <w:p w14:paraId="4EDFD07D" w14:textId="2D664605" w:rsidR="00E72AFF" w:rsidRPr="00623E67" w:rsidRDefault="00E72AFF" w:rsidP="00E72AFF">
            <w:pPr>
              <w:pStyle w:val="ZPpregtevilke"/>
            </w:pPr>
            <w:r w:rsidRPr="002C0056">
              <w:t>19,8</w:t>
            </w:r>
          </w:p>
        </w:tc>
        <w:tc>
          <w:tcPr>
            <w:tcW w:w="318" w:type="pct"/>
            <w:vAlign w:val="bottom"/>
          </w:tcPr>
          <w:p w14:paraId="7B4E2266" w14:textId="4FF0A171" w:rsidR="00E72AFF" w:rsidRPr="00623E67" w:rsidRDefault="00E72AFF" w:rsidP="00E72AFF">
            <w:pPr>
              <w:pStyle w:val="ZPpregtevilke"/>
            </w:pPr>
            <w:r w:rsidRPr="002C0056">
              <w:t>106,3</w:t>
            </w:r>
          </w:p>
        </w:tc>
      </w:tr>
      <w:tr w:rsidR="00E72AFF" w:rsidRPr="00623E67" w14:paraId="0CB064E2" w14:textId="77777777" w:rsidTr="00AA2B2F">
        <w:trPr>
          <w:trHeight w:val="227"/>
          <w:jc w:val="center"/>
        </w:trPr>
        <w:tc>
          <w:tcPr>
            <w:tcW w:w="975" w:type="pct"/>
            <w:vAlign w:val="bottom"/>
          </w:tcPr>
          <w:p w14:paraId="03FC5448" w14:textId="77777777" w:rsidR="00E72AFF" w:rsidRPr="00623E67" w:rsidRDefault="00E72AFF" w:rsidP="00E72AFF">
            <w:pPr>
              <w:pStyle w:val="ZPpregtekst"/>
              <w:rPr>
                <w:snapToGrid w:val="0"/>
              </w:rPr>
            </w:pPr>
            <w:r w:rsidRPr="00623E67">
              <w:rPr>
                <w:snapToGrid w:val="0"/>
              </w:rPr>
              <w:t>Razpoložljivo za porabo</w:t>
            </w:r>
          </w:p>
        </w:tc>
        <w:tc>
          <w:tcPr>
            <w:tcW w:w="289" w:type="pct"/>
            <w:vAlign w:val="bottom"/>
          </w:tcPr>
          <w:p w14:paraId="023A0E39" w14:textId="2339A993" w:rsidR="00E72AFF" w:rsidRPr="00623E67" w:rsidRDefault="00E72AFF" w:rsidP="00E72AFF">
            <w:pPr>
              <w:pStyle w:val="ZPpregtevilke"/>
            </w:pPr>
            <w:r w:rsidRPr="00623E67">
              <w:t>570,6</w:t>
            </w:r>
          </w:p>
        </w:tc>
        <w:tc>
          <w:tcPr>
            <w:tcW w:w="289" w:type="pct"/>
            <w:vAlign w:val="bottom"/>
          </w:tcPr>
          <w:p w14:paraId="08405FCD" w14:textId="717B1500" w:rsidR="00E72AFF" w:rsidRPr="00623E67" w:rsidRDefault="00E72AFF" w:rsidP="00E72AFF">
            <w:pPr>
              <w:pStyle w:val="ZPpregtevilke"/>
            </w:pPr>
            <w:r w:rsidRPr="00623E67">
              <w:t>549,6</w:t>
            </w:r>
          </w:p>
        </w:tc>
        <w:tc>
          <w:tcPr>
            <w:tcW w:w="289" w:type="pct"/>
            <w:vAlign w:val="bottom"/>
          </w:tcPr>
          <w:p w14:paraId="28A7ECB4" w14:textId="7D5737A3" w:rsidR="00E72AFF" w:rsidRPr="00623E67" w:rsidRDefault="00E72AFF" w:rsidP="00E72AFF">
            <w:pPr>
              <w:pStyle w:val="ZPpregtevilke"/>
            </w:pPr>
            <w:r w:rsidRPr="00623E67">
              <w:t>519,1</w:t>
            </w:r>
          </w:p>
        </w:tc>
        <w:tc>
          <w:tcPr>
            <w:tcW w:w="289" w:type="pct"/>
            <w:vAlign w:val="bottom"/>
          </w:tcPr>
          <w:p w14:paraId="4D308CD2" w14:textId="5C7FBC9D" w:rsidR="00E72AFF" w:rsidRPr="00623E67" w:rsidRDefault="00E72AFF" w:rsidP="00E72AFF">
            <w:pPr>
              <w:pStyle w:val="ZPpregtevilke"/>
            </w:pPr>
            <w:r w:rsidRPr="00623E67">
              <w:t>502,4</w:t>
            </w:r>
          </w:p>
        </w:tc>
        <w:tc>
          <w:tcPr>
            <w:tcW w:w="288" w:type="pct"/>
            <w:vAlign w:val="bottom"/>
          </w:tcPr>
          <w:p w14:paraId="5A974445" w14:textId="11796B01" w:rsidR="00E72AFF" w:rsidRPr="00623E67" w:rsidRDefault="00E72AFF" w:rsidP="00E72AFF">
            <w:pPr>
              <w:pStyle w:val="ZPpregtevilke"/>
            </w:pPr>
            <w:r w:rsidRPr="00623E67">
              <w:t>528,8</w:t>
            </w:r>
          </w:p>
        </w:tc>
        <w:tc>
          <w:tcPr>
            <w:tcW w:w="288" w:type="pct"/>
            <w:vAlign w:val="bottom"/>
          </w:tcPr>
          <w:p w14:paraId="7822E37B" w14:textId="0A532B68" w:rsidR="00E72AFF" w:rsidRPr="00623E67" w:rsidRDefault="00E72AFF" w:rsidP="00E72AFF">
            <w:pPr>
              <w:pStyle w:val="ZPpregtevilke"/>
            </w:pPr>
            <w:r w:rsidRPr="00623E67">
              <w:t>503,8</w:t>
            </w:r>
          </w:p>
        </w:tc>
        <w:tc>
          <w:tcPr>
            <w:tcW w:w="288" w:type="pct"/>
            <w:vAlign w:val="bottom"/>
          </w:tcPr>
          <w:p w14:paraId="6D7DCC68" w14:textId="4094E2C0" w:rsidR="00E72AFF" w:rsidRPr="00623E67" w:rsidRDefault="00E72AFF" w:rsidP="00E72AFF">
            <w:pPr>
              <w:pStyle w:val="ZPpregtevilke"/>
            </w:pPr>
            <w:r w:rsidRPr="00623E67">
              <w:t>512,7</w:t>
            </w:r>
          </w:p>
        </w:tc>
        <w:tc>
          <w:tcPr>
            <w:tcW w:w="288" w:type="pct"/>
            <w:vAlign w:val="bottom"/>
          </w:tcPr>
          <w:p w14:paraId="0E17B330" w14:textId="62907F10" w:rsidR="00E72AFF" w:rsidRPr="00623E67" w:rsidRDefault="00E72AFF" w:rsidP="00E72AFF">
            <w:pPr>
              <w:pStyle w:val="ZPpregtevilke"/>
            </w:pPr>
            <w:r w:rsidRPr="00623E67">
              <w:t>505,0</w:t>
            </w:r>
          </w:p>
        </w:tc>
        <w:tc>
          <w:tcPr>
            <w:tcW w:w="288" w:type="pct"/>
            <w:vAlign w:val="bottom"/>
          </w:tcPr>
          <w:p w14:paraId="3E41E03A" w14:textId="0859CEA6" w:rsidR="00E72AFF" w:rsidRPr="00623E67" w:rsidRDefault="00E72AFF" w:rsidP="00E72AFF">
            <w:pPr>
              <w:pStyle w:val="ZPpregtevilke"/>
            </w:pPr>
            <w:r w:rsidRPr="00623E67">
              <w:t>493,1</w:t>
            </w:r>
          </w:p>
        </w:tc>
        <w:tc>
          <w:tcPr>
            <w:tcW w:w="278" w:type="pct"/>
            <w:vAlign w:val="bottom"/>
          </w:tcPr>
          <w:p w14:paraId="0043D5DC" w14:textId="1B3018D4" w:rsidR="00E72AFF" w:rsidRPr="00623E67" w:rsidRDefault="00E72AFF" w:rsidP="00E72AFF">
            <w:pPr>
              <w:pStyle w:val="ZPpregtevilke"/>
            </w:pPr>
            <w:r w:rsidRPr="00623E67">
              <w:t>482,5</w:t>
            </w:r>
          </w:p>
        </w:tc>
        <w:tc>
          <w:tcPr>
            <w:tcW w:w="277" w:type="pct"/>
            <w:vAlign w:val="bottom"/>
          </w:tcPr>
          <w:p w14:paraId="457002A8" w14:textId="58470FC9" w:rsidR="00E72AFF" w:rsidRPr="00623E67" w:rsidRDefault="00E72AFF" w:rsidP="00E72AFF">
            <w:pPr>
              <w:pStyle w:val="ZPpregtevilke"/>
            </w:pPr>
            <w:r w:rsidRPr="00623E67">
              <w:t>488,7</w:t>
            </w:r>
          </w:p>
        </w:tc>
        <w:tc>
          <w:tcPr>
            <w:tcW w:w="277" w:type="pct"/>
            <w:vAlign w:val="bottom"/>
          </w:tcPr>
          <w:p w14:paraId="7522C78A" w14:textId="55433CE1" w:rsidR="00E72AFF" w:rsidRPr="00623E67" w:rsidRDefault="00E72AFF" w:rsidP="00E72AFF">
            <w:pPr>
              <w:pStyle w:val="ZPpregtevilke"/>
            </w:pPr>
            <w:r w:rsidRPr="00623E67">
              <w:t>488,8</w:t>
            </w:r>
          </w:p>
        </w:tc>
        <w:tc>
          <w:tcPr>
            <w:tcW w:w="277" w:type="pct"/>
            <w:vAlign w:val="bottom"/>
          </w:tcPr>
          <w:p w14:paraId="524DDF8F" w14:textId="6C229A7D" w:rsidR="00E72AFF" w:rsidRPr="00623E67" w:rsidRDefault="00E72AFF" w:rsidP="00E72AFF">
            <w:pPr>
              <w:pStyle w:val="ZPpregtevilke"/>
            </w:pPr>
            <w:r>
              <w:rPr>
                <w:rFonts w:ascii="Arial CE" w:hAnsi="Arial CE" w:cs="Arial CE"/>
                <w:szCs w:val="16"/>
              </w:rPr>
              <w:t>473,9</w:t>
            </w:r>
          </w:p>
        </w:tc>
        <w:tc>
          <w:tcPr>
            <w:tcW w:w="318" w:type="pct"/>
            <w:vAlign w:val="bottom"/>
          </w:tcPr>
          <w:p w14:paraId="1086567B" w14:textId="7FACC6DB" w:rsidR="00E72AFF" w:rsidRPr="00623E67" w:rsidRDefault="00E72AFF" w:rsidP="00E72AFF">
            <w:pPr>
              <w:pStyle w:val="ZPpregtevilke"/>
            </w:pPr>
            <w:r>
              <w:rPr>
                <w:szCs w:val="16"/>
              </w:rPr>
              <w:t>97,0</w:t>
            </w:r>
          </w:p>
        </w:tc>
      </w:tr>
      <w:tr w:rsidR="00E72AFF" w:rsidRPr="00623E67" w14:paraId="4AD27608" w14:textId="77777777" w:rsidTr="00AA2B2F">
        <w:trPr>
          <w:trHeight w:val="227"/>
          <w:jc w:val="center"/>
        </w:trPr>
        <w:tc>
          <w:tcPr>
            <w:tcW w:w="975" w:type="pct"/>
            <w:vAlign w:val="bottom"/>
          </w:tcPr>
          <w:p w14:paraId="661AEE6B" w14:textId="77777777" w:rsidR="00E72AFF" w:rsidRPr="00623E67" w:rsidRDefault="00E72AFF" w:rsidP="00E72AFF">
            <w:pPr>
              <w:pStyle w:val="ZPpregtekst"/>
              <w:rPr>
                <w:snapToGrid w:val="0"/>
              </w:rPr>
            </w:pPr>
            <w:r w:rsidRPr="00623E67">
              <w:rPr>
                <w:snapToGrid w:val="0"/>
              </w:rPr>
              <w:t xml:space="preserve"> – izgube</w:t>
            </w:r>
          </w:p>
        </w:tc>
        <w:tc>
          <w:tcPr>
            <w:tcW w:w="289" w:type="pct"/>
            <w:vAlign w:val="bottom"/>
          </w:tcPr>
          <w:p w14:paraId="3239612E" w14:textId="4C4D3A76" w:rsidR="00E72AFF" w:rsidRPr="00623E67" w:rsidRDefault="00E72AFF" w:rsidP="00E72AFF">
            <w:pPr>
              <w:pStyle w:val="ZPpregtevilke"/>
            </w:pPr>
            <w:r w:rsidRPr="00623E67">
              <w:t>17,1</w:t>
            </w:r>
          </w:p>
        </w:tc>
        <w:tc>
          <w:tcPr>
            <w:tcW w:w="289" w:type="pct"/>
            <w:vAlign w:val="bottom"/>
          </w:tcPr>
          <w:p w14:paraId="5E51E12C" w14:textId="30E697CA" w:rsidR="00E72AFF" w:rsidRPr="00623E67" w:rsidRDefault="00E72AFF" w:rsidP="00E72AFF">
            <w:pPr>
              <w:pStyle w:val="ZPpregtevilke"/>
            </w:pPr>
            <w:r w:rsidRPr="00623E67">
              <w:t>16,3</w:t>
            </w:r>
          </w:p>
        </w:tc>
        <w:tc>
          <w:tcPr>
            <w:tcW w:w="289" w:type="pct"/>
            <w:vAlign w:val="bottom"/>
          </w:tcPr>
          <w:p w14:paraId="06384F6C" w14:textId="27F8DB63" w:rsidR="00E72AFF" w:rsidRPr="00623E67" w:rsidRDefault="00E72AFF" w:rsidP="00E72AFF">
            <w:pPr>
              <w:pStyle w:val="ZPpregtevilke"/>
            </w:pPr>
            <w:r w:rsidRPr="00623E67">
              <w:t>16,1</w:t>
            </w:r>
          </w:p>
        </w:tc>
        <w:tc>
          <w:tcPr>
            <w:tcW w:w="289" w:type="pct"/>
            <w:vAlign w:val="bottom"/>
          </w:tcPr>
          <w:p w14:paraId="394B8E11" w14:textId="0DA9A027" w:rsidR="00E72AFF" w:rsidRPr="00623E67" w:rsidRDefault="00E72AFF" w:rsidP="00E72AFF">
            <w:pPr>
              <w:pStyle w:val="ZPpregtevilke"/>
            </w:pPr>
            <w:r w:rsidRPr="00623E67">
              <w:t>16,1</w:t>
            </w:r>
          </w:p>
        </w:tc>
        <w:tc>
          <w:tcPr>
            <w:tcW w:w="288" w:type="pct"/>
            <w:vAlign w:val="bottom"/>
          </w:tcPr>
          <w:p w14:paraId="229605FB" w14:textId="0A258456" w:rsidR="00E72AFF" w:rsidRPr="00623E67" w:rsidRDefault="00E72AFF" w:rsidP="00E72AFF">
            <w:pPr>
              <w:pStyle w:val="ZPpregtevilke"/>
            </w:pPr>
            <w:r w:rsidRPr="00623E67">
              <w:t>21,7</w:t>
            </w:r>
          </w:p>
        </w:tc>
        <w:tc>
          <w:tcPr>
            <w:tcW w:w="288" w:type="pct"/>
            <w:vAlign w:val="bottom"/>
          </w:tcPr>
          <w:p w14:paraId="707045EC" w14:textId="66BA39D7" w:rsidR="00E72AFF" w:rsidRPr="00623E67" w:rsidRDefault="00E72AFF" w:rsidP="00E72AFF">
            <w:pPr>
              <w:pStyle w:val="ZPpregtevilke"/>
            </w:pPr>
            <w:r w:rsidRPr="00623E67">
              <w:t>15,5</w:t>
            </w:r>
          </w:p>
        </w:tc>
        <w:tc>
          <w:tcPr>
            <w:tcW w:w="288" w:type="pct"/>
            <w:vAlign w:val="bottom"/>
          </w:tcPr>
          <w:p w14:paraId="1E37637A" w14:textId="59086510" w:rsidR="00E72AFF" w:rsidRPr="00623E67" w:rsidRDefault="00E72AFF" w:rsidP="00E72AFF">
            <w:pPr>
              <w:pStyle w:val="ZPpregtevilke"/>
            </w:pPr>
            <w:r w:rsidRPr="00623E67">
              <w:t>15,8</w:t>
            </w:r>
          </w:p>
        </w:tc>
        <w:tc>
          <w:tcPr>
            <w:tcW w:w="288" w:type="pct"/>
            <w:vAlign w:val="bottom"/>
          </w:tcPr>
          <w:p w14:paraId="4DEFF2CC" w14:textId="2BDB1E2E" w:rsidR="00E72AFF" w:rsidRPr="00623E67" w:rsidRDefault="00E72AFF" w:rsidP="00E72AFF">
            <w:pPr>
              <w:pStyle w:val="ZPpregtevilke"/>
            </w:pPr>
            <w:r w:rsidRPr="00623E67">
              <w:t>16,1</w:t>
            </w:r>
          </w:p>
        </w:tc>
        <w:tc>
          <w:tcPr>
            <w:tcW w:w="288" w:type="pct"/>
            <w:vAlign w:val="bottom"/>
          </w:tcPr>
          <w:p w14:paraId="09424DC9" w14:textId="758488F6" w:rsidR="00E72AFF" w:rsidRPr="00623E67" w:rsidRDefault="00E72AFF" w:rsidP="00E72AFF">
            <w:pPr>
              <w:pStyle w:val="ZPpregtevilke"/>
            </w:pPr>
            <w:r w:rsidRPr="00623E67">
              <w:t>16,7</w:t>
            </w:r>
          </w:p>
        </w:tc>
        <w:tc>
          <w:tcPr>
            <w:tcW w:w="278" w:type="pct"/>
            <w:vAlign w:val="bottom"/>
          </w:tcPr>
          <w:p w14:paraId="4FAECB0C" w14:textId="76D5972F" w:rsidR="00E72AFF" w:rsidRPr="00623E67" w:rsidRDefault="00E72AFF" w:rsidP="00E72AFF">
            <w:pPr>
              <w:pStyle w:val="ZPpregtevilke"/>
            </w:pPr>
            <w:r w:rsidRPr="00623E67">
              <w:t>17,1</w:t>
            </w:r>
          </w:p>
        </w:tc>
        <w:tc>
          <w:tcPr>
            <w:tcW w:w="277" w:type="pct"/>
            <w:vAlign w:val="bottom"/>
          </w:tcPr>
          <w:p w14:paraId="7FB05995" w14:textId="0E13F2E0" w:rsidR="00E72AFF" w:rsidRPr="00623E67" w:rsidRDefault="00E72AFF" w:rsidP="00E72AFF">
            <w:pPr>
              <w:pStyle w:val="ZPpregtevilke"/>
            </w:pPr>
            <w:r w:rsidRPr="00623E67">
              <w:t>16,7</w:t>
            </w:r>
          </w:p>
        </w:tc>
        <w:tc>
          <w:tcPr>
            <w:tcW w:w="277" w:type="pct"/>
            <w:vAlign w:val="bottom"/>
          </w:tcPr>
          <w:p w14:paraId="2B699B3F" w14:textId="3135D289" w:rsidR="00E72AFF" w:rsidRPr="00623E67" w:rsidRDefault="00E72AFF" w:rsidP="00E72AFF">
            <w:pPr>
              <w:pStyle w:val="ZPpregtevilke"/>
            </w:pPr>
            <w:r w:rsidRPr="00623E67">
              <w:t>16,6</w:t>
            </w:r>
          </w:p>
        </w:tc>
        <w:tc>
          <w:tcPr>
            <w:tcW w:w="277" w:type="pct"/>
            <w:vAlign w:val="bottom"/>
          </w:tcPr>
          <w:p w14:paraId="0D758BF1" w14:textId="4F76847B" w:rsidR="00E72AFF" w:rsidRPr="00623E67" w:rsidRDefault="00E72AFF" w:rsidP="00E72AFF">
            <w:pPr>
              <w:pStyle w:val="ZPpregtevilke"/>
            </w:pPr>
            <w:r>
              <w:rPr>
                <w:rFonts w:ascii="Arial CE" w:hAnsi="Arial CE" w:cs="Arial CE"/>
                <w:szCs w:val="16"/>
              </w:rPr>
              <w:t>17,0</w:t>
            </w:r>
          </w:p>
        </w:tc>
        <w:tc>
          <w:tcPr>
            <w:tcW w:w="318" w:type="pct"/>
            <w:vAlign w:val="bottom"/>
          </w:tcPr>
          <w:p w14:paraId="71865E09" w14:textId="781A6495" w:rsidR="00E72AFF" w:rsidRPr="00623E67" w:rsidRDefault="00E72AFF" w:rsidP="00E72AFF">
            <w:pPr>
              <w:pStyle w:val="ZPpregtevilke"/>
            </w:pPr>
            <w:r>
              <w:rPr>
                <w:szCs w:val="16"/>
              </w:rPr>
              <w:t>102,2</w:t>
            </w:r>
          </w:p>
        </w:tc>
      </w:tr>
      <w:tr w:rsidR="00E72AFF" w:rsidRPr="00623E67" w14:paraId="7F8F9138" w14:textId="77777777" w:rsidTr="00AA2B2F">
        <w:trPr>
          <w:trHeight w:val="227"/>
          <w:jc w:val="center"/>
        </w:trPr>
        <w:tc>
          <w:tcPr>
            <w:tcW w:w="975" w:type="pct"/>
            <w:vAlign w:val="bottom"/>
          </w:tcPr>
          <w:p w14:paraId="0706E701" w14:textId="77777777" w:rsidR="00E72AFF" w:rsidRPr="00623E67" w:rsidRDefault="00E72AFF" w:rsidP="00E72AFF">
            <w:pPr>
              <w:pStyle w:val="ZPpregtekst"/>
              <w:rPr>
                <w:snapToGrid w:val="0"/>
              </w:rPr>
            </w:pPr>
            <w:r w:rsidRPr="00623E67">
              <w:rPr>
                <w:snapToGrid w:val="0"/>
              </w:rPr>
              <w:t xml:space="preserve"> – poraba za krmo</w:t>
            </w:r>
          </w:p>
        </w:tc>
        <w:tc>
          <w:tcPr>
            <w:tcW w:w="289" w:type="pct"/>
            <w:vAlign w:val="bottom"/>
          </w:tcPr>
          <w:p w14:paraId="2ED8B987" w14:textId="45E4345C" w:rsidR="00E72AFF" w:rsidRPr="00623E67" w:rsidRDefault="00E72AFF" w:rsidP="00E72AFF">
            <w:pPr>
              <w:pStyle w:val="ZPpregtevilke"/>
            </w:pPr>
            <w:r w:rsidRPr="00623E67">
              <w:t>80,1</w:t>
            </w:r>
          </w:p>
        </w:tc>
        <w:tc>
          <w:tcPr>
            <w:tcW w:w="289" w:type="pct"/>
            <w:vAlign w:val="bottom"/>
          </w:tcPr>
          <w:p w14:paraId="4B52314E" w14:textId="106CB129" w:rsidR="00E72AFF" w:rsidRPr="00623E67" w:rsidRDefault="00E72AFF" w:rsidP="00E72AFF">
            <w:pPr>
              <w:pStyle w:val="ZPpregtevilke"/>
            </w:pPr>
            <w:r w:rsidRPr="00623E67">
              <w:t>63,7</w:t>
            </w:r>
          </w:p>
        </w:tc>
        <w:tc>
          <w:tcPr>
            <w:tcW w:w="289" w:type="pct"/>
            <w:vAlign w:val="bottom"/>
          </w:tcPr>
          <w:p w14:paraId="2B3A5F32" w14:textId="6F132A2C" w:rsidR="00E72AFF" w:rsidRPr="00623E67" w:rsidRDefault="00E72AFF" w:rsidP="00E72AFF">
            <w:pPr>
              <w:pStyle w:val="ZPpregtevilke"/>
            </w:pPr>
            <w:r w:rsidRPr="00623E67">
              <w:t>44,4</w:t>
            </w:r>
          </w:p>
        </w:tc>
        <w:tc>
          <w:tcPr>
            <w:tcW w:w="289" w:type="pct"/>
            <w:vAlign w:val="bottom"/>
          </w:tcPr>
          <w:p w14:paraId="7962BD2E" w14:textId="0C7F8D39" w:rsidR="00E72AFF" w:rsidRPr="00623E67" w:rsidRDefault="00E72AFF" w:rsidP="00E72AFF">
            <w:pPr>
              <w:pStyle w:val="ZPpregtevilke"/>
            </w:pPr>
            <w:r w:rsidRPr="00623E67">
              <w:t>37,0</w:t>
            </w:r>
          </w:p>
        </w:tc>
        <w:tc>
          <w:tcPr>
            <w:tcW w:w="288" w:type="pct"/>
            <w:vAlign w:val="bottom"/>
          </w:tcPr>
          <w:p w14:paraId="5C007A81" w14:textId="49BF1AE8" w:rsidR="00E72AFF" w:rsidRPr="00623E67" w:rsidRDefault="00E72AFF" w:rsidP="00E72AFF">
            <w:pPr>
              <w:pStyle w:val="ZPpregtevilke"/>
            </w:pPr>
            <w:r w:rsidRPr="00623E67">
              <w:t>42,6</w:t>
            </w:r>
          </w:p>
        </w:tc>
        <w:tc>
          <w:tcPr>
            <w:tcW w:w="288" w:type="pct"/>
            <w:vAlign w:val="bottom"/>
          </w:tcPr>
          <w:p w14:paraId="19689D2D" w14:textId="704024BB" w:rsidR="00E72AFF" w:rsidRPr="00623E67" w:rsidRDefault="00E72AFF" w:rsidP="00E72AFF">
            <w:pPr>
              <w:pStyle w:val="ZPpregtevilke"/>
            </w:pPr>
            <w:r w:rsidRPr="00623E67">
              <w:t>38,2</w:t>
            </w:r>
          </w:p>
        </w:tc>
        <w:tc>
          <w:tcPr>
            <w:tcW w:w="288" w:type="pct"/>
            <w:vAlign w:val="bottom"/>
          </w:tcPr>
          <w:p w14:paraId="5D6299EB" w14:textId="69BC17CD" w:rsidR="00E72AFF" w:rsidRPr="00623E67" w:rsidRDefault="00E72AFF" w:rsidP="00E72AFF">
            <w:pPr>
              <w:pStyle w:val="ZPpregtevilke"/>
            </w:pPr>
            <w:r w:rsidRPr="00623E67">
              <w:t>43,7</w:t>
            </w:r>
          </w:p>
        </w:tc>
        <w:tc>
          <w:tcPr>
            <w:tcW w:w="288" w:type="pct"/>
            <w:vAlign w:val="bottom"/>
          </w:tcPr>
          <w:p w14:paraId="2AB7ACA8" w14:textId="7EC2EAE4" w:rsidR="00E72AFF" w:rsidRPr="00623E67" w:rsidRDefault="00E72AFF" w:rsidP="00E72AFF">
            <w:pPr>
              <w:pStyle w:val="ZPpregtevilke"/>
            </w:pPr>
            <w:r w:rsidRPr="00623E67">
              <w:t>37,7</w:t>
            </w:r>
          </w:p>
        </w:tc>
        <w:tc>
          <w:tcPr>
            <w:tcW w:w="288" w:type="pct"/>
            <w:vAlign w:val="bottom"/>
          </w:tcPr>
          <w:p w14:paraId="63676C2A" w14:textId="7F921B52" w:rsidR="00E72AFF" w:rsidRPr="00623E67" w:rsidRDefault="00E72AFF" w:rsidP="00E72AFF">
            <w:pPr>
              <w:pStyle w:val="ZPpregtevilke"/>
            </w:pPr>
            <w:r w:rsidRPr="00623E67">
              <w:t>36,2</w:t>
            </w:r>
          </w:p>
        </w:tc>
        <w:tc>
          <w:tcPr>
            <w:tcW w:w="278" w:type="pct"/>
            <w:vAlign w:val="bottom"/>
          </w:tcPr>
          <w:p w14:paraId="11AD7DDF" w14:textId="623A6A4C" w:rsidR="00E72AFF" w:rsidRPr="00623E67" w:rsidRDefault="00E72AFF" w:rsidP="00E72AFF">
            <w:pPr>
              <w:pStyle w:val="ZPpregtevilke"/>
            </w:pPr>
            <w:r w:rsidRPr="00623E67">
              <w:t>31,8</w:t>
            </w:r>
          </w:p>
        </w:tc>
        <w:tc>
          <w:tcPr>
            <w:tcW w:w="277" w:type="pct"/>
            <w:vAlign w:val="bottom"/>
          </w:tcPr>
          <w:p w14:paraId="47C29C18" w14:textId="620B1118" w:rsidR="00E72AFF" w:rsidRPr="00623E67" w:rsidRDefault="00E72AFF" w:rsidP="00E72AFF">
            <w:pPr>
              <w:pStyle w:val="ZPpregtevilke"/>
            </w:pPr>
            <w:r w:rsidRPr="00623E67">
              <w:t>25,8</w:t>
            </w:r>
          </w:p>
        </w:tc>
        <w:tc>
          <w:tcPr>
            <w:tcW w:w="277" w:type="pct"/>
            <w:vAlign w:val="bottom"/>
          </w:tcPr>
          <w:p w14:paraId="0FEB1485" w14:textId="394D1FB4" w:rsidR="00E72AFF" w:rsidRPr="00623E67" w:rsidRDefault="00E72AFF" w:rsidP="00E72AFF">
            <w:pPr>
              <w:pStyle w:val="ZPpregtevilke"/>
            </w:pPr>
            <w:r w:rsidRPr="00623E67">
              <w:t>25,1</w:t>
            </w:r>
          </w:p>
        </w:tc>
        <w:tc>
          <w:tcPr>
            <w:tcW w:w="277" w:type="pct"/>
            <w:vAlign w:val="bottom"/>
          </w:tcPr>
          <w:p w14:paraId="487EF6F3" w14:textId="1AB9EDA1" w:rsidR="00E72AFF" w:rsidRPr="00623E67" w:rsidRDefault="00E72AFF" w:rsidP="00E72AFF">
            <w:pPr>
              <w:pStyle w:val="ZPpregtevilke"/>
            </w:pPr>
            <w:r>
              <w:rPr>
                <w:rFonts w:ascii="Arial CE" w:hAnsi="Arial CE" w:cs="Arial CE"/>
                <w:szCs w:val="16"/>
              </w:rPr>
              <w:t>20,1</w:t>
            </w:r>
          </w:p>
        </w:tc>
        <w:tc>
          <w:tcPr>
            <w:tcW w:w="318" w:type="pct"/>
            <w:vAlign w:val="bottom"/>
          </w:tcPr>
          <w:p w14:paraId="49D4B0CD" w14:textId="05288B41" w:rsidR="00E72AFF" w:rsidRPr="00623E67" w:rsidRDefault="00E72AFF" w:rsidP="00E72AFF">
            <w:pPr>
              <w:pStyle w:val="ZPpregtevilke"/>
            </w:pPr>
            <w:r>
              <w:rPr>
                <w:szCs w:val="16"/>
              </w:rPr>
              <w:t>80,2</w:t>
            </w:r>
          </w:p>
        </w:tc>
      </w:tr>
      <w:tr w:rsidR="00E72AFF" w:rsidRPr="00623E67" w14:paraId="7A33AD75" w14:textId="77777777" w:rsidTr="00AA2B2F">
        <w:trPr>
          <w:trHeight w:val="227"/>
          <w:jc w:val="center"/>
        </w:trPr>
        <w:tc>
          <w:tcPr>
            <w:tcW w:w="975" w:type="pct"/>
            <w:vAlign w:val="bottom"/>
          </w:tcPr>
          <w:p w14:paraId="41C30F00" w14:textId="77777777" w:rsidR="00E72AFF" w:rsidRPr="00623E67" w:rsidRDefault="00E72AFF" w:rsidP="00E72AFF">
            <w:pPr>
              <w:pStyle w:val="ZPpregtekst"/>
              <w:rPr>
                <w:snapToGrid w:val="0"/>
              </w:rPr>
            </w:pPr>
            <w:r w:rsidRPr="00623E67">
              <w:rPr>
                <w:snapToGrid w:val="0"/>
              </w:rPr>
              <w:t xml:space="preserve"> – poraba za prehrano</w:t>
            </w:r>
          </w:p>
        </w:tc>
        <w:tc>
          <w:tcPr>
            <w:tcW w:w="289" w:type="pct"/>
            <w:vAlign w:val="bottom"/>
          </w:tcPr>
          <w:p w14:paraId="73233E00" w14:textId="55403044" w:rsidR="00E72AFF" w:rsidRPr="00623E67" w:rsidRDefault="00E72AFF" w:rsidP="00E72AFF">
            <w:pPr>
              <w:pStyle w:val="ZPpregtevilke"/>
            </w:pPr>
            <w:r w:rsidRPr="00623E67">
              <w:t>473,3</w:t>
            </w:r>
          </w:p>
        </w:tc>
        <w:tc>
          <w:tcPr>
            <w:tcW w:w="289" w:type="pct"/>
            <w:vAlign w:val="bottom"/>
          </w:tcPr>
          <w:p w14:paraId="2A0E7F63" w14:textId="7FB28519" w:rsidR="00E72AFF" w:rsidRPr="00623E67" w:rsidRDefault="00E72AFF" w:rsidP="00E72AFF">
            <w:pPr>
              <w:pStyle w:val="ZPpregtevilke"/>
            </w:pPr>
            <w:r w:rsidRPr="00623E67">
              <w:t>469,7</w:t>
            </w:r>
          </w:p>
        </w:tc>
        <w:tc>
          <w:tcPr>
            <w:tcW w:w="289" w:type="pct"/>
            <w:vAlign w:val="bottom"/>
          </w:tcPr>
          <w:p w14:paraId="0939B656" w14:textId="3555E41D" w:rsidR="00E72AFF" w:rsidRPr="00623E67" w:rsidRDefault="00E72AFF" w:rsidP="00E72AFF">
            <w:pPr>
              <w:pStyle w:val="ZPpregtevilke"/>
            </w:pPr>
            <w:r w:rsidRPr="00623E67">
              <w:t>458,5</w:t>
            </w:r>
          </w:p>
        </w:tc>
        <w:tc>
          <w:tcPr>
            <w:tcW w:w="289" w:type="pct"/>
            <w:vAlign w:val="bottom"/>
          </w:tcPr>
          <w:p w14:paraId="0614ABA8" w14:textId="6384A2CE" w:rsidR="00E72AFF" w:rsidRPr="00623E67" w:rsidRDefault="00E72AFF" w:rsidP="00E72AFF">
            <w:pPr>
              <w:pStyle w:val="ZPpregtevilke"/>
            </w:pPr>
            <w:r w:rsidRPr="00623E67">
              <w:t>449,3</w:t>
            </w:r>
          </w:p>
        </w:tc>
        <w:tc>
          <w:tcPr>
            <w:tcW w:w="288" w:type="pct"/>
            <w:vAlign w:val="bottom"/>
          </w:tcPr>
          <w:p w14:paraId="6209F82A" w14:textId="6540BB11" w:rsidR="00E72AFF" w:rsidRPr="00623E67" w:rsidRDefault="00E72AFF" w:rsidP="00E72AFF">
            <w:pPr>
              <w:pStyle w:val="ZPpregtevilke"/>
            </w:pPr>
            <w:r w:rsidRPr="00623E67">
              <w:t>464,4</w:t>
            </w:r>
          </w:p>
        </w:tc>
        <w:tc>
          <w:tcPr>
            <w:tcW w:w="288" w:type="pct"/>
            <w:vAlign w:val="bottom"/>
          </w:tcPr>
          <w:p w14:paraId="33823C93" w14:textId="0C6295D0" w:rsidR="00E72AFF" w:rsidRPr="00623E67" w:rsidRDefault="00E72AFF" w:rsidP="00E72AFF">
            <w:pPr>
              <w:pStyle w:val="ZPpregtevilke"/>
            </w:pPr>
            <w:r w:rsidRPr="00623E67">
              <w:t>450,1</w:t>
            </w:r>
          </w:p>
        </w:tc>
        <w:tc>
          <w:tcPr>
            <w:tcW w:w="288" w:type="pct"/>
            <w:vAlign w:val="bottom"/>
          </w:tcPr>
          <w:p w14:paraId="265A9AA9" w14:textId="28C85995" w:rsidR="00E72AFF" w:rsidRPr="00623E67" w:rsidRDefault="00E72AFF" w:rsidP="00E72AFF">
            <w:pPr>
              <w:pStyle w:val="ZPpregtevilke"/>
            </w:pPr>
            <w:r w:rsidRPr="00623E67">
              <w:t>453,3</w:t>
            </w:r>
          </w:p>
        </w:tc>
        <w:tc>
          <w:tcPr>
            <w:tcW w:w="288" w:type="pct"/>
            <w:vAlign w:val="bottom"/>
          </w:tcPr>
          <w:p w14:paraId="7CEC1544" w14:textId="04E0FED3" w:rsidR="00E72AFF" w:rsidRPr="00623E67" w:rsidRDefault="00E72AFF" w:rsidP="00E72AFF">
            <w:pPr>
              <w:pStyle w:val="ZPpregtevilke"/>
            </w:pPr>
            <w:r w:rsidRPr="00623E67">
              <w:t>451,2</w:t>
            </w:r>
          </w:p>
        </w:tc>
        <w:tc>
          <w:tcPr>
            <w:tcW w:w="288" w:type="pct"/>
            <w:vAlign w:val="bottom"/>
          </w:tcPr>
          <w:p w14:paraId="07F8C3AC" w14:textId="7DB09C3F" w:rsidR="00E72AFF" w:rsidRPr="00623E67" w:rsidRDefault="00E72AFF" w:rsidP="00E72AFF">
            <w:pPr>
              <w:pStyle w:val="ZPpregtevilke"/>
            </w:pPr>
            <w:r w:rsidRPr="00623E67">
              <w:t>440,2</w:t>
            </w:r>
          </w:p>
        </w:tc>
        <w:tc>
          <w:tcPr>
            <w:tcW w:w="278" w:type="pct"/>
            <w:vAlign w:val="bottom"/>
          </w:tcPr>
          <w:p w14:paraId="6D775B99" w14:textId="3E2A0939" w:rsidR="00E72AFF" w:rsidRPr="00623E67" w:rsidRDefault="00E72AFF" w:rsidP="00E72AFF">
            <w:pPr>
              <w:pStyle w:val="ZPpregtevilke"/>
            </w:pPr>
            <w:r w:rsidRPr="00623E67">
              <w:t>433,7</w:t>
            </w:r>
          </w:p>
        </w:tc>
        <w:tc>
          <w:tcPr>
            <w:tcW w:w="277" w:type="pct"/>
            <w:vAlign w:val="bottom"/>
          </w:tcPr>
          <w:p w14:paraId="1701ECAD" w14:textId="2D1A74E5" w:rsidR="00E72AFF" w:rsidRPr="00623E67" w:rsidRDefault="00E72AFF" w:rsidP="00E72AFF">
            <w:pPr>
              <w:pStyle w:val="ZPpregtevilke"/>
            </w:pPr>
            <w:r w:rsidRPr="00623E67">
              <w:t>446,2</w:t>
            </w:r>
          </w:p>
        </w:tc>
        <w:tc>
          <w:tcPr>
            <w:tcW w:w="277" w:type="pct"/>
            <w:vAlign w:val="bottom"/>
          </w:tcPr>
          <w:p w14:paraId="3FE1787F" w14:textId="77B9C60F" w:rsidR="00E72AFF" w:rsidRPr="00623E67" w:rsidRDefault="00E72AFF" w:rsidP="00E72AFF">
            <w:pPr>
              <w:pStyle w:val="ZPpregtevilke"/>
            </w:pPr>
            <w:r w:rsidRPr="00623E67">
              <w:t>447,1</w:t>
            </w:r>
          </w:p>
        </w:tc>
        <w:tc>
          <w:tcPr>
            <w:tcW w:w="277" w:type="pct"/>
            <w:vAlign w:val="bottom"/>
          </w:tcPr>
          <w:p w14:paraId="47D87D33" w14:textId="7929403D" w:rsidR="00E72AFF" w:rsidRPr="00623E67" w:rsidRDefault="00E72AFF" w:rsidP="00E72AFF">
            <w:pPr>
              <w:pStyle w:val="ZPpregtevilke"/>
            </w:pPr>
            <w:r>
              <w:rPr>
                <w:rFonts w:ascii="Arial CE" w:hAnsi="Arial CE" w:cs="Arial CE"/>
                <w:szCs w:val="16"/>
              </w:rPr>
              <w:t>436,8</w:t>
            </w:r>
          </w:p>
        </w:tc>
        <w:tc>
          <w:tcPr>
            <w:tcW w:w="318" w:type="pct"/>
            <w:vAlign w:val="bottom"/>
          </w:tcPr>
          <w:p w14:paraId="5747D7EE" w14:textId="0E91B306" w:rsidR="00E72AFF" w:rsidRPr="00623E67" w:rsidRDefault="00E72AFF" w:rsidP="00E72AFF">
            <w:pPr>
              <w:pStyle w:val="ZPpregtevilke"/>
            </w:pPr>
            <w:r>
              <w:rPr>
                <w:szCs w:val="16"/>
              </w:rPr>
              <w:t>97,7</w:t>
            </w:r>
          </w:p>
        </w:tc>
      </w:tr>
      <w:tr w:rsidR="00E72AFF" w:rsidRPr="00623E67" w14:paraId="0280CFC3" w14:textId="77777777" w:rsidTr="00AA2B2F">
        <w:trPr>
          <w:trHeight w:val="227"/>
          <w:jc w:val="center"/>
        </w:trPr>
        <w:tc>
          <w:tcPr>
            <w:tcW w:w="975" w:type="pct"/>
            <w:tcBorders>
              <w:bottom w:val="nil"/>
            </w:tcBorders>
            <w:vAlign w:val="bottom"/>
          </w:tcPr>
          <w:p w14:paraId="2B926634" w14:textId="77777777" w:rsidR="00E72AFF" w:rsidRPr="00623E67" w:rsidRDefault="00E72AFF" w:rsidP="00E72AFF">
            <w:pPr>
              <w:pStyle w:val="ZPpregtekst"/>
              <w:rPr>
                <w:b/>
                <w:snapToGrid w:val="0"/>
              </w:rPr>
            </w:pPr>
            <w:r w:rsidRPr="00623E67">
              <w:rPr>
                <w:b/>
                <w:snapToGrid w:val="0"/>
              </w:rPr>
              <w:t>Poraba na prebivalca (kg)</w:t>
            </w:r>
          </w:p>
        </w:tc>
        <w:tc>
          <w:tcPr>
            <w:tcW w:w="289" w:type="pct"/>
            <w:tcBorders>
              <w:bottom w:val="nil"/>
            </w:tcBorders>
            <w:vAlign w:val="bottom"/>
          </w:tcPr>
          <w:p w14:paraId="2A67A6BE" w14:textId="332DB6BA" w:rsidR="00E72AFF" w:rsidRPr="00623E67" w:rsidRDefault="00E72AFF" w:rsidP="00E72AFF">
            <w:pPr>
              <w:pStyle w:val="ZPpregtevilke"/>
              <w:rPr>
                <w:b/>
                <w:bCs/>
              </w:rPr>
            </w:pPr>
            <w:r w:rsidRPr="00623E67">
              <w:rPr>
                <w:b/>
              </w:rPr>
              <w:t>234,0</w:t>
            </w:r>
          </w:p>
        </w:tc>
        <w:tc>
          <w:tcPr>
            <w:tcW w:w="289" w:type="pct"/>
            <w:tcBorders>
              <w:bottom w:val="nil"/>
            </w:tcBorders>
            <w:vAlign w:val="bottom"/>
          </w:tcPr>
          <w:p w14:paraId="6574964C" w14:textId="3D57A08A" w:rsidR="00E72AFF" w:rsidRPr="00623E67" w:rsidRDefault="00E72AFF" w:rsidP="00E72AFF">
            <w:pPr>
              <w:pStyle w:val="ZPpregtevilke"/>
              <w:rPr>
                <w:b/>
                <w:bCs/>
              </w:rPr>
            </w:pPr>
            <w:r w:rsidRPr="00623E67">
              <w:rPr>
                <w:b/>
              </w:rPr>
              <w:t>230,0</w:t>
            </w:r>
          </w:p>
        </w:tc>
        <w:tc>
          <w:tcPr>
            <w:tcW w:w="289" w:type="pct"/>
            <w:tcBorders>
              <w:bottom w:val="nil"/>
            </w:tcBorders>
            <w:vAlign w:val="bottom"/>
          </w:tcPr>
          <w:p w14:paraId="44B6C231" w14:textId="2C03455F" w:rsidR="00E72AFF" w:rsidRPr="00623E67" w:rsidRDefault="00E72AFF" w:rsidP="00E72AFF">
            <w:pPr>
              <w:pStyle w:val="ZPpregtevilke"/>
              <w:rPr>
                <w:b/>
                <w:bCs/>
              </w:rPr>
            </w:pPr>
            <w:r w:rsidRPr="00623E67">
              <w:rPr>
                <w:b/>
              </w:rPr>
              <w:t>223,7</w:t>
            </w:r>
          </w:p>
        </w:tc>
        <w:tc>
          <w:tcPr>
            <w:tcW w:w="289" w:type="pct"/>
            <w:tcBorders>
              <w:bottom w:val="nil"/>
            </w:tcBorders>
            <w:vAlign w:val="bottom"/>
          </w:tcPr>
          <w:p w14:paraId="3244B0D0" w14:textId="6A16D7A1" w:rsidR="00E72AFF" w:rsidRPr="00623E67" w:rsidRDefault="00E72AFF" w:rsidP="00E72AFF">
            <w:pPr>
              <w:pStyle w:val="ZPpregtevilke"/>
              <w:rPr>
                <w:b/>
                <w:bCs/>
              </w:rPr>
            </w:pPr>
            <w:r w:rsidRPr="00623E67">
              <w:rPr>
                <w:b/>
              </w:rPr>
              <w:t>218,9</w:t>
            </w:r>
          </w:p>
        </w:tc>
        <w:tc>
          <w:tcPr>
            <w:tcW w:w="288" w:type="pct"/>
            <w:tcBorders>
              <w:bottom w:val="nil"/>
            </w:tcBorders>
            <w:vAlign w:val="bottom"/>
          </w:tcPr>
          <w:p w14:paraId="103FDB54" w14:textId="070600EA" w:rsidR="00E72AFF" w:rsidRPr="00623E67" w:rsidRDefault="00E72AFF" w:rsidP="00E72AFF">
            <w:pPr>
              <w:pStyle w:val="ZPpregtevilke"/>
              <w:rPr>
                <w:b/>
                <w:bCs/>
              </w:rPr>
            </w:pPr>
            <w:r w:rsidRPr="00623E67">
              <w:rPr>
                <w:b/>
              </w:rPr>
              <w:t>225,9</w:t>
            </w:r>
          </w:p>
        </w:tc>
        <w:tc>
          <w:tcPr>
            <w:tcW w:w="288" w:type="pct"/>
            <w:tcBorders>
              <w:bottom w:val="nil"/>
            </w:tcBorders>
            <w:vAlign w:val="bottom"/>
          </w:tcPr>
          <w:p w14:paraId="7CCDEF18" w14:textId="04EE5339" w:rsidR="00E72AFF" w:rsidRPr="00623E67" w:rsidRDefault="00E72AFF" w:rsidP="00E72AFF">
            <w:pPr>
              <w:pStyle w:val="ZPpregtevilke"/>
              <w:rPr>
                <w:b/>
                <w:bCs/>
              </w:rPr>
            </w:pPr>
            <w:r w:rsidRPr="00623E67">
              <w:rPr>
                <w:b/>
              </w:rPr>
              <w:t>218,6</w:t>
            </w:r>
          </w:p>
        </w:tc>
        <w:tc>
          <w:tcPr>
            <w:tcW w:w="288" w:type="pct"/>
            <w:tcBorders>
              <w:bottom w:val="nil"/>
            </w:tcBorders>
            <w:vAlign w:val="bottom"/>
          </w:tcPr>
          <w:p w14:paraId="035A53CC" w14:textId="57011DC8" w:rsidR="00E72AFF" w:rsidRPr="00623E67" w:rsidRDefault="00E72AFF" w:rsidP="00E72AFF">
            <w:pPr>
              <w:pStyle w:val="ZPpregtevilke"/>
              <w:rPr>
                <w:b/>
                <w:bCs/>
              </w:rPr>
            </w:pPr>
            <w:r w:rsidRPr="00623E67">
              <w:rPr>
                <w:b/>
              </w:rPr>
              <w:t>219,9</w:t>
            </w:r>
          </w:p>
        </w:tc>
        <w:tc>
          <w:tcPr>
            <w:tcW w:w="288" w:type="pct"/>
            <w:tcBorders>
              <w:bottom w:val="nil"/>
            </w:tcBorders>
            <w:vAlign w:val="bottom"/>
          </w:tcPr>
          <w:p w14:paraId="3B4D7820" w14:textId="1BE91461" w:rsidR="00E72AFF" w:rsidRPr="00623E67" w:rsidRDefault="00E72AFF" w:rsidP="00E72AFF">
            <w:pPr>
              <w:pStyle w:val="ZPpregtevilke"/>
              <w:rPr>
                <w:b/>
                <w:bCs/>
              </w:rPr>
            </w:pPr>
            <w:r w:rsidRPr="00623E67">
              <w:rPr>
                <w:b/>
              </w:rPr>
              <w:t>218,7</w:t>
            </w:r>
          </w:p>
        </w:tc>
        <w:tc>
          <w:tcPr>
            <w:tcW w:w="288" w:type="pct"/>
            <w:tcBorders>
              <w:bottom w:val="nil"/>
            </w:tcBorders>
            <w:vAlign w:val="bottom"/>
          </w:tcPr>
          <w:p w14:paraId="26063440" w14:textId="68D0BD1E" w:rsidR="00E72AFF" w:rsidRPr="00623E67" w:rsidRDefault="00E72AFF" w:rsidP="00E72AFF">
            <w:pPr>
              <w:pStyle w:val="ZPpregtevilke"/>
              <w:rPr>
                <w:b/>
                <w:bCs/>
              </w:rPr>
            </w:pPr>
            <w:r w:rsidRPr="00623E67">
              <w:rPr>
                <w:b/>
              </w:rPr>
              <w:t>213,2</w:t>
            </w:r>
          </w:p>
        </w:tc>
        <w:tc>
          <w:tcPr>
            <w:tcW w:w="278" w:type="pct"/>
            <w:tcBorders>
              <w:bottom w:val="nil"/>
            </w:tcBorders>
            <w:vAlign w:val="bottom"/>
          </w:tcPr>
          <w:p w14:paraId="570F3FCF" w14:textId="6EB138CB" w:rsidR="00E72AFF" w:rsidRPr="00623E67" w:rsidRDefault="00E72AFF" w:rsidP="00E72AFF">
            <w:pPr>
              <w:pStyle w:val="ZPpregtevilke"/>
              <w:rPr>
                <w:b/>
                <w:bCs/>
              </w:rPr>
            </w:pPr>
            <w:r w:rsidRPr="00623E67">
              <w:rPr>
                <w:b/>
              </w:rPr>
              <w:t>209,9</w:t>
            </w:r>
          </w:p>
        </w:tc>
        <w:tc>
          <w:tcPr>
            <w:tcW w:w="277" w:type="pct"/>
            <w:tcBorders>
              <w:bottom w:val="nil"/>
            </w:tcBorders>
            <w:vAlign w:val="bottom"/>
          </w:tcPr>
          <w:p w14:paraId="7F0FC9C1" w14:textId="72C099BF" w:rsidR="00E72AFF" w:rsidRPr="00623E67" w:rsidRDefault="00E72AFF" w:rsidP="00E72AFF">
            <w:pPr>
              <w:pStyle w:val="ZPpregtevilke"/>
              <w:rPr>
                <w:b/>
                <w:bCs/>
              </w:rPr>
            </w:pPr>
            <w:r w:rsidRPr="00623E67">
              <w:rPr>
                <w:b/>
              </w:rPr>
              <w:t>215,5</w:t>
            </w:r>
          </w:p>
        </w:tc>
        <w:tc>
          <w:tcPr>
            <w:tcW w:w="277" w:type="pct"/>
            <w:tcBorders>
              <w:bottom w:val="nil"/>
            </w:tcBorders>
            <w:vAlign w:val="bottom"/>
          </w:tcPr>
          <w:p w14:paraId="1BBBDDFD" w14:textId="16A206D9" w:rsidR="00E72AFF" w:rsidRPr="00623E67" w:rsidRDefault="00E72AFF" w:rsidP="00E72AFF">
            <w:pPr>
              <w:pStyle w:val="ZPpregtevilke"/>
              <w:rPr>
                <w:b/>
                <w:bCs/>
              </w:rPr>
            </w:pPr>
            <w:r w:rsidRPr="00623E67">
              <w:rPr>
                <w:b/>
              </w:rPr>
              <w:t>214,0</w:t>
            </w:r>
          </w:p>
        </w:tc>
        <w:tc>
          <w:tcPr>
            <w:tcW w:w="277" w:type="pct"/>
            <w:tcBorders>
              <w:bottom w:val="nil"/>
            </w:tcBorders>
            <w:vAlign w:val="bottom"/>
          </w:tcPr>
          <w:p w14:paraId="113FE38B" w14:textId="0067D515" w:rsidR="00E72AFF" w:rsidRPr="00623E67" w:rsidRDefault="00E72AFF" w:rsidP="00E72AFF">
            <w:pPr>
              <w:pStyle w:val="ZPpregtevilke"/>
              <w:rPr>
                <w:b/>
                <w:bCs/>
              </w:rPr>
            </w:pPr>
            <w:r w:rsidRPr="002C0056">
              <w:rPr>
                <w:b/>
              </w:rPr>
              <w:t>208,</w:t>
            </w:r>
            <w:r>
              <w:rPr>
                <w:b/>
              </w:rPr>
              <w:t>0</w:t>
            </w:r>
          </w:p>
        </w:tc>
        <w:tc>
          <w:tcPr>
            <w:tcW w:w="318" w:type="pct"/>
            <w:tcBorders>
              <w:bottom w:val="nil"/>
            </w:tcBorders>
            <w:vAlign w:val="bottom"/>
          </w:tcPr>
          <w:p w14:paraId="5B08FA8D" w14:textId="2C5A6BCE" w:rsidR="00E72AFF" w:rsidRPr="00623E67" w:rsidRDefault="00E72AFF" w:rsidP="00E72AFF">
            <w:pPr>
              <w:pStyle w:val="ZPpregtevilke"/>
              <w:rPr>
                <w:b/>
                <w:bCs/>
              </w:rPr>
            </w:pPr>
            <w:r w:rsidRPr="002C0056">
              <w:rPr>
                <w:b/>
              </w:rPr>
              <w:t>97,2</w:t>
            </w:r>
          </w:p>
        </w:tc>
      </w:tr>
      <w:tr w:rsidR="00E72AFF" w:rsidRPr="00623E67" w14:paraId="630B8D7E" w14:textId="77777777" w:rsidTr="00AA2B2F">
        <w:trPr>
          <w:trHeight w:val="227"/>
          <w:jc w:val="center"/>
        </w:trPr>
        <w:tc>
          <w:tcPr>
            <w:tcW w:w="975" w:type="pct"/>
            <w:tcBorders>
              <w:top w:val="nil"/>
              <w:left w:val="nil"/>
              <w:bottom w:val="single" w:sz="12" w:space="0" w:color="008000"/>
              <w:right w:val="nil"/>
            </w:tcBorders>
            <w:vAlign w:val="bottom"/>
          </w:tcPr>
          <w:p w14:paraId="22AF2BD5" w14:textId="77777777" w:rsidR="00E72AFF" w:rsidRPr="00623E67" w:rsidRDefault="00E72AFF" w:rsidP="00E72AFF">
            <w:pPr>
              <w:pStyle w:val="ZPpregtekst"/>
              <w:rPr>
                <w:b/>
                <w:snapToGrid w:val="0"/>
              </w:rPr>
            </w:pPr>
            <w:r w:rsidRPr="00623E67">
              <w:rPr>
                <w:b/>
                <w:snapToGrid w:val="0"/>
              </w:rPr>
              <w:t>Stopnja samooskrbe (%)</w:t>
            </w:r>
          </w:p>
        </w:tc>
        <w:tc>
          <w:tcPr>
            <w:tcW w:w="289" w:type="pct"/>
            <w:tcBorders>
              <w:top w:val="nil"/>
              <w:left w:val="nil"/>
              <w:bottom w:val="single" w:sz="12" w:space="0" w:color="008000"/>
              <w:right w:val="nil"/>
            </w:tcBorders>
            <w:vAlign w:val="bottom"/>
          </w:tcPr>
          <w:p w14:paraId="35314281" w14:textId="13D427B7" w:rsidR="00E72AFF" w:rsidRPr="00623E67" w:rsidRDefault="00E72AFF" w:rsidP="00E72AFF">
            <w:pPr>
              <w:pStyle w:val="ZPpregtevilke"/>
              <w:rPr>
                <w:b/>
                <w:bCs/>
              </w:rPr>
            </w:pPr>
            <w:r w:rsidRPr="00623E67">
              <w:rPr>
                <w:b/>
              </w:rPr>
              <w:t>114,6</w:t>
            </w:r>
          </w:p>
        </w:tc>
        <w:tc>
          <w:tcPr>
            <w:tcW w:w="289" w:type="pct"/>
            <w:tcBorders>
              <w:top w:val="nil"/>
              <w:left w:val="nil"/>
              <w:bottom w:val="single" w:sz="12" w:space="0" w:color="008000"/>
              <w:right w:val="nil"/>
            </w:tcBorders>
            <w:vAlign w:val="bottom"/>
          </w:tcPr>
          <w:p w14:paraId="3DD11B37" w14:textId="3C909E93" w:rsidR="00E72AFF" w:rsidRPr="00623E67" w:rsidRDefault="00E72AFF" w:rsidP="00E72AFF">
            <w:pPr>
              <w:pStyle w:val="ZPpregtevilke"/>
              <w:rPr>
                <w:b/>
                <w:bCs/>
              </w:rPr>
            </w:pPr>
            <w:r w:rsidRPr="00623E67">
              <w:rPr>
                <w:b/>
              </w:rPr>
              <w:t>113,8</w:t>
            </w:r>
          </w:p>
        </w:tc>
        <w:tc>
          <w:tcPr>
            <w:tcW w:w="289" w:type="pct"/>
            <w:tcBorders>
              <w:top w:val="nil"/>
              <w:left w:val="nil"/>
              <w:bottom w:val="single" w:sz="12" w:space="0" w:color="008000"/>
              <w:right w:val="nil"/>
            </w:tcBorders>
            <w:vAlign w:val="bottom"/>
          </w:tcPr>
          <w:p w14:paraId="1A0DEA58" w14:textId="5A67EF87" w:rsidR="00E72AFF" w:rsidRPr="00623E67" w:rsidRDefault="00E72AFF" w:rsidP="00E72AFF">
            <w:pPr>
              <w:pStyle w:val="ZPpregtevilke"/>
              <w:rPr>
                <w:b/>
                <w:bCs/>
              </w:rPr>
            </w:pPr>
            <w:r w:rsidRPr="00623E67">
              <w:rPr>
                <w:b/>
              </w:rPr>
              <w:t>116,4</w:t>
            </w:r>
          </w:p>
        </w:tc>
        <w:tc>
          <w:tcPr>
            <w:tcW w:w="289" w:type="pct"/>
            <w:tcBorders>
              <w:top w:val="nil"/>
              <w:left w:val="nil"/>
              <w:bottom w:val="single" w:sz="12" w:space="0" w:color="008000"/>
              <w:right w:val="nil"/>
            </w:tcBorders>
            <w:vAlign w:val="bottom"/>
          </w:tcPr>
          <w:p w14:paraId="22E3F1E2" w14:textId="691E64EA" w:rsidR="00E72AFF" w:rsidRPr="00623E67" w:rsidRDefault="00E72AFF" w:rsidP="00E72AFF">
            <w:pPr>
              <w:pStyle w:val="ZPpregtevilke"/>
              <w:rPr>
                <w:b/>
                <w:bCs/>
              </w:rPr>
            </w:pPr>
            <w:r w:rsidRPr="00623E67">
              <w:rPr>
                <w:b/>
              </w:rPr>
              <w:t>119,7</w:t>
            </w:r>
          </w:p>
        </w:tc>
        <w:tc>
          <w:tcPr>
            <w:tcW w:w="288" w:type="pct"/>
            <w:tcBorders>
              <w:top w:val="nil"/>
              <w:left w:val="nil"/>
              <w:bottom w:val="single" w:sz="12" w:space="0" w:color="008000"/>
              <w:right w:val="nil"/>
            </w:tcBorders>
            <w:vAlign w:val="bottom"/>
          </w:tcPr>
          <w:p w14:paraId="1DC3429F" w14:textId="31CD4548" w:rsidR="00E72AFF" w:rsidRPr="00623E67" w:rsidRDefault="00E72AFF" w:rsidP="00E72AFF">
            <w:pPr>
              <w:pStyle w:val="ZPpregtevilke"/>
              <w:rPr>
                <w:b/>
                <w:bCs/>
              </w:rPr>
            </w:pPr>
            <w:r w:rsidRPr="00623E67">
              <w:rPr>
                <w:b/>
              </w:rPr>
              <w:t>117,4</w:t>
            </w:r>
          </w:p>
        </w:tc>
        <w:tc>
          <w:tcPr>
            <w:tcW w:w="288" w:type="pct"/>
            <w:tcBorders>
              <w:top w:val="nil"/>
              <w:left w:val="nil"/>
              <w:bottom w:val="single" w:sz="12" w:space="0" w:color="008000"/>
              <w:right w:val="nil"/>
            </w:tcBorders>
            <w:vAlign w:val="bottom"/>
          </w:tcPr>
          <w:p w14:paraId="66DF873B" w14:textId="16C6C46C" w:rsidR="00E72AFF" w:rsidRPr="00623E67" w:rsidRDefault="00E72AFF" w:rsidP="00E72AFF">
            <w:pPr>
              <w:pStyle w:val="ZPpregtevilke"/>
              <w:rPr>
                <w:b/>
                <w:bCs/>
              </w:rPr>
            </w:pPr>
            <w:r w:rsidRPr="00623E67">
              <w:rPr>
                <w:b/>
              </w:rPr>
              <w:t>118,2</w:t>
            </w:r>
          </w:p>
        </w:tc>
        <w:tc>
          <w:tcPr>
            <w:tcW w:w="288" w:type="pct"/>
            <w:tcBorders>
              <w:top w:val="nil"/>
              <w:left w:val="nil"/>
              <w:bottom w:val="single" w:sz="12" w:space="0" w:color="008000"/>
              <w:right w:val="nil"/>
            </w:tcBorders>
            <w:vAlign w:val="bottom"/>
          </w:tcPr>
          <w:p w14:paraId="2853C87D" w14:textId="1D7718F4" w:rsidR="00E72AFF" w:rsidRPr="00623E67" w:rsidRDefault="00E72AFF" w:rsidP="00E72AFF">
            <w:pPr>
              <w:pStyle w:val="ZPpregtevilke"/>
              <w:rPr>
                <w:b/>
                <w:bCs/>
              </w:rPr>
            </w:pPr>
            <w:r w:rsidRPr="00623E67">
              <w:rPr>
                <w:b/>
              </w:rPr>
              <w:t>120,3</w:t>
            </w:r>
          </w:p>
        </w:tc>
        <w:tc>
          <w:tcPr>
            <w:tcW w:w="288" w:type="pct"/>
            <w:tcBorders>
              <w:top w:val="nil"/>
              <w:left w:val="nil"/>
              <w:bottom w:val="single" w:sz="12" w:space="0" w:color="008000"/>
              <w:right w:val="nil"/>
            </w:tcBorders>
            <w:vAlign w:val="bottom"/>
          </w:tcPr>
          <w:p w14:paraId="313F2606" w14:textId="4379BA5F" w:rsidR="00E72AFF" w:rsidRPr="00623E67" w:rsidRDefault="00E72AFF" w:rsidP="00E72AFF">
            <w:pPr>
              <w:pStyle w:val="ZPpregtevilke"/>
              <w:rPr>
                <w:b/>
                <w:bCs/>
              </w:rPr>
            </w:pPr>
            <w:r w:rsidRPr="00623E67">
              <w:rPr>
                <w:b/>
              </w:rPr>
              <w:t>125,1</w:t>
            </w:r>
          </w:p>
        </w:tc>
        <w:tc>
          <w:tcPr>
            <w:tcW w:w="288" w:type="pct"/>
            <w:tcBorders>
              <w:top w:val="nil"/>
              <w:left w:val="nil"/>
              <w:bottom w:val="single" w:sz="12" w:space="0" w:color="008000"/>
              <w:right w:val="nil"/>
            </w:tcBorders>
            <w:vAlign w:val="bottom"/>
          </w:tcPr>
          <w:p w14:paraId="5EA27A03" w14:textId="190BCB82" w:rsidR="00E72AFF" w:rsidRPr="00623E67" w:rsidRDefault="00E72AFF" w:rsidP="00E72AFF">
            <w:pPr>
              <w:pStyle w:val="ZPpregtevilke"/>
              <w:rPr>
                <w:b/>
                <w:bCs/>
              </w:rPr>
            </w:pPr>
            <w:r w:rsidRPr="00623E67">
              <w:rPr>
                <w:b/>
              </w:rPr>
              <w:t>131,7</w:t>
            </w:r>
          </w:p>
        </w:tc>
        <w:tc>
          <w:tcPr>
            <w:tcW w:w="278" w:type="pct"/>
            <w:tcBorders>
              <w:top w:val="nil"/>
              <w:left w:val="nil"/>
              <w:bottom w:val="single" w:sz="12" w:space="0" w:color="008000"/>
              <w:right w:val="nil"/>
            </w:tcBorders>
            <w:vAlign w:val="bottom"/>
          </w:tcPr>
          <w:p w14:paraId="1A2FAA05" w14:textId="109A2665" w:rsidR="00E72AFF" w:rsidRPr="00623E67" w:rsidRDefault="00E72AFF" w:rsidP="00E72AFF">
            <w:pPr>
              <w:pStyle w:val="ZPpregtevilke"/>
              <w:rPr>
                <w:b/>
                <w:bCs/>
              </w:rPr>
            </w:pPr>
            <w:r w:rsidRPr="00623E67">
              <w:rPr>
                <w:b/>
              </w:rPr>
              <w:t>134,3</w:t>
            </w:r>
          </w:p>
        </w:tc>
        <w:tc>
          <w:tcPr>
            <w:tcW w:w="277" w:type="pct"/>
            <w:tcBorders>
              <w:top w:val="nil"/>
              <w:left w:val="nil"/>
              <w:bottom w:val="single" w:sz="12" w:space="0" w:color="008000"/>
              <w:right w:val="nil"/>
            </w:tcBorders>
            <w:vAlign w:val="bottom"/>
          </w:tcPr>
          <w:p w14:paraId="319A4EFE" w14:textId="4696DC77" w:rsidR="00E72AFF" w:rsidRPr="00623E67" w:rsidRDefault="00E72AFF" w:rsidP="00E72AFF">
            <w:pPr>
              <w:pStyle w:val="ZPpregtevilke"/>
              <w:rPr>
                <w:b/>
                <w:bCs/>
              </w:rPr>
            </w:pPr>
            <w:r w:rsidRPr="00623E67">
              <w:rPr>
                <w:b/>
              </w:rPr>
              <w:t>128,7</w:t>
            </w:r>
          </w:p>
        </w:tc>
        <w:tc>
          <w:tcPr>
            <w:tcW w:w="277" w:type="pct"/>
            <w:tcBorders>
              <w:top w:val="nil"/>
              <w:left w:val="nil"/>
              <w:bottom w:val="single" w:sz="12" w:space="0" w:color="008000"/>
              <w:right w:val="nil"/>
            </w:tcBorders>
            <w:vAlign w:val="bottom"/>
          </w:tcPr>
          <w:p w14:paraId="07D54390" w14:textId="75B18054" w:rsidR="00E72AFF" w:rsidRPr="00623E67" w:rsidRDefault="00E72AFF" w:rsidP="00E72AFF">
            <w:pPr>
              <w:pStyle w:val="ZPpregtevilke"/>
              <w:rPr>
                <w:b/>
                <w:bCs/>
              </w:rPr>
            </w:pPr>
            <w:r w:rsidRPr="00623E67">
              <w:rPr>
                <w:b/>
              </w:rPr>
              <w:t>127,5</w:t>
            </w:r>
          </w:p>
        </w:tc>
        <w:tc>
          <w:tcPr>
            <w:tcW w:w="277" w:type="pct"/>
            <w:tcBorders>
              <w:top w:val="nil"/>
              <w:left w:val="nil"/>
              <w:bottom w:val="single" w:sz="12" w:space="0" w:color="008000"/>
              <w:right w:val="nil"/>
            </w:tcBorders>
            <w:vAlign w:val="bottom"/>
          </w:tcPr>
          <w:p w14:paraId="1B8DA443" w14:textId="5FB1C0E4" w:rsidR="00E72AFF" w:rsidRPr="00623E67" w:rsidRDefault="00E72AFF" w:rsidP="00E72AFF">
            <w:pPr>
              <w:pStyle w:val="ZPpregtevilke"/>
              <w:rPr>
                <w:b/>
                <w:bCs/>
              </w:rPr>
            </w:pPr>
            <w:r w:rsidRPr="002C0056">
              <w:rPr>
                <w:b/>
              </w:rPr>
              <w:t>13</w:t>
            </w:r>
            <w:r>
              <w:rPr>
                <w:b/>
              </w:rPr>
              <w:t>4</w:t>
            </w:r>
            <w:r w:rsidRPr="002C0056">
              <w:rPr>
                <w:b/>
              </w:rPr>
              <w:t>,</w:t>
            </w:r>
            <w:r>
              <w:rPr>
                <w:b/>
              </w:rPr>
              <w:t>0</w:t>
            </w:r>
          </w:p>
        </w:tc>
        <w:tc>
          <w:tcPr>
            <w:tcW w:w="318" w:type="pct"/>
            <w:tcBorders>
              <w:top w:val="nil"/>
              <w:left w:val="nil"/>
              <w:bottom w:val="single" w:sz="12" w:space="0" w:color="008000"/>
              <w:right w:val="nil"/>
            </w:tcBorders>
            <w:vAlign w:val="bottom"/>
          </w:tcPr>
          <w:p w14:paraId="23E3539E" w14:textId="77777777" w:rsidR="00E72AFF" w:rsidRPr="00623E67" w:rsidRDefault="00E72AFF" w:rsidP="00E72AFF">
            <w:pPr>
              <w:pStyle w:val="ZPpregtevilke"/>
              <w:rPr>
                <w:b/>
                <w:bCs/>
              </w:rPr>
            </w:pPr>
          </w:p>
        </w:tc>
      </w:tr>
    </w:tbl>
    <w:p w14:paraId="4D400459" w14:textId="77777777" w:rsidR="00AA2B2F" w:rsidRPr="00623E67" w:rsidRDefault="00AA2B2F" w:rsidP="002D2F52">
      <w:pPr>
        <w:pStyle w:val="ZPpodnapis"/>
        <w:spacing w:after="60"/>
        <w:contextualSpacing w:val="0"/>
      </w:pPr>
      <w:r w:rsidRPr="00623E67">
        <w:t>* Začasni podatki.</w:t>
      </w:r>
    </w:p>
    <w:p w14:paraId="2BF3A18D" w14:textId="77777777" w:rsidR="00AA2B2F" w:rsidRPr="00623E67" w:rsidRDefault="00AA2B2F" w:rsidP="00AA2B2F">
      <w:pPr>
        <w:pStyle w:val="ZPpodnapis"/>
      </w:pPr>
      <w:r w:rsidRPr="00623E67">
        <w:t>Vir: SURS, KIS</w:t>
      </w:r>
    </w:p>
    <w:p w14:paraId="58F1C63F" w14:textId="77777777" w:rsidR="00401BCF" w:rsidRPr="00623E67" w:rsidRDefault="00401BCF" w:rsidP="00401BCF">
      <w:pPr>
        <w:pStyle w:val="ZPtekst"/>
        <w:rPr>
          <w:color w:val="4F81BD" w:themeColor="accent1"/>
        </w:rPr>
      </w:pPr>
    </w:p>
    <w:p w14:paraId="4E4F3235"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4043BFDE" w14:textId="762A1D72" w:rsidR="00AA2B2F" w:rsidRPr="00623E67" w:rsidRDefault="00AA2B2F" w:rsidP="00AA2B2F">
      <w:pPr>
        <w:pStyle w:val="Naslov3"/>
        <w:numPr>
          <w:ilvl w:val="2"/>
          <w:numId w:val="16"/>
        </w:numPr>
        <w:ind w:left="851" w:hanging="851"/>
      </w:pPr>
      <w:bookmarkStart w:id="1234" w:name="_Toc293061457"/>
      <w:bookmarkStart w:id="1235" w:name="_Toc326750724"/>
      <w:bookmarkStart w:id="1236" w:name="_Toc328047381"/>
      <w:bookmarkStart w:id="1237" w:name="_Toc359409536"/>
      <w:bookmarkStart w:id="1238" w:name="_Toc420498324"/>
      <w:bookmarkStart w:id="1239" w:name="_Toc428530114"/>
      <w:bookmarkStart w:id="1240" w:name="_Toc458751240"/>
      <w:bookmarkStart w:id="1241" w:name="_Toc479332623"/>
      <w:bookmarkStart w:id="1242" w:name="_Toc513809733"/>
      <w:bookmarkStart w:id="1243" w:name="_Toc10785840"/>
      <w:bookmarkStart w:id="1244" w:name="_Toc75959193"/>
      <w:r w:rsidRPr="00623E67">
        <w:lastRenderedPageBreak/>
        <w:t>Tržna bilanca proizvod</w:t>
      </w:r>
      <w:r w:rsidR="002B2FE9" w:rsidRPr="00623E67">
        <w:t>nje in porabe mlečnih izdelkov -</w:t>
      </w:r>
      <w:r w:rsidRPr="00623E67">
        <w:t xml:space="preserve"> sveže in trajno mleko, fermentirani izdelki (000 t)</w:t>
      </w:r>
      <w:bookmarkEnd w:id="1234"/>
      <w:bookmarkEnd w:id="1235"/>
      <w:bookmarkEnd w:id="1236"/>
      <w:bookmarkEnd w:id="1237"/>
      <w:bookmarkEnd w:id="1238"/>
      <w:bookmarkEnd w:id="1239"/>
      <w:bookmarkEnd w:id="1240"/>
      <w:bookmarkEnd w:id="1241"/>
      <w:bookmarkEnd w:id="1242"/>
      <w:bookmarkEnd w:id="1243"/>
      <w:bookmarkEnd w:id="1244"/>
    </w:p>
    <w:tbl>
      <w:tblPr>
        <w:tblW w:w="5000" w:type="pct"/>
        <w:tblCellMar>
          <w:left w:w="57" w:type="dxa"/>
          <w:right w:w="57" w:type="dxa"/>
        </w:tblCellMar>
        <w:tblLook w:val="04A0" w:firstRow="1" w:lastRow="0" w:firstColumn="1" w:lastColumn="0" w:noHBand="0" w:noVBand="1"/>
      </w:tblPr>
      <w:tblGrid>
        <w:gridCol w:w="2942"/>
        <w:gridCol w:w="790"/>
        <w:gridCol w:w="790"/>
        <w:gridCol w:w="790"/>
        <w:gridCol w:w="790"/>
        <w:gridCol w:w="790"/>
        <w:gridCol w:w="790"/>
        <w:gridCol w:w="790"/>
        <w:gridCol w:w="790"/>
        <w:gridCol w:w="790"/>
        <w:gridCol w:w="790"/>
        <w:gridCol w:w="790"/>
        <w:gridCol w:w="790"/>
        <w:gridCol w:w="790"/>
        <w:gridCol w:w="790"/>
      </w:tblGrid>
      <w:tr w:rsidR="002A0E2F" w:rsidRPr="00623E67" w14:paraId="1F9986BB" w14:textId="77777777" w:rsidTr="005E14E4">
        <w:trPr>
          <w:trHeight w:val="198"/>
        </w:trPr>
        <w:tc>
          <w:tcPr>
            <w:tcW w:w="1051" w:type="pct"/>
            <w:tcBorders>
              <w:top w:val="single" w:sz="12" w:space="0" w:color="008000"/>
              <w:left w:val="nil"/>
              <w:bottom w:val="single" w:sz="6" w:space="0" w:color="008000"/>
              <w:right w:val="nil"/>
            </w:tcBorders>
            <w:shd w:val="clear" w:color="auto" w:fill="auto"/>
            <w:vAlign w:val="bottom"/>
          </w:tcPr>
          <w:p w14:paraId="02247B1F" w14:textId="77777777" w:rsidR="002A0E2F" w:rsidRPr="00623E67" w:rsidRDefault="002A0E2F" w:rsidP="002A0E2F">
            <w:pPr>
              <w:pStyle w:val="ZPpregglava"/>
            </w:pPr>
          </w:p>
        </w:tc>
        <w:tc>
          <w:tcPr>
            <w:tcW w:w="282" w:type="pct"/>
            <w:tcBorders>
              <w:top w:val="single" w:sz="12" w:space="0" w:color="008000"/>
              <w:left w:val="nil"/>
              <w:bottom w:val="single" w:sz="6" w:space="0" w:color="008000"/>
              <w:right w:val="nil"/>
            </w:tcBorders>
            <w:shd w:val="clear" w:color="auto" w:fill="auto"/>
            <w:noWrap/>
            <w:vAlign w:val="center"/>
          </w:tcPr>
          <w:p w14:paraId="4C941513" w14:textId="65B220EB" w:rsidR="002A0E2F" w:rsidRPr="00623E67" w:rsidRDefault="002A0E2F" w:rsidP="002A0E2F">
            <w:pPr>
              <w:pStyle w:val="ZPpregglava"/>
            </w:pPr>
            <w:r w:rsidRPr="00623E67">
              <w:rPr>
                <w:rFonts w:ascii="Arial CE" w:hAnsi="Arial CE" w:cs="Arial CE"/>
                <w:bCs/>
                <w:szCs w:val="16"/>
              </w:rPr>
              <w:t>2008</w:t>
            </w:r>
          </w:p>
        </w:tc>
        <w:tc>
          <w:tcPr>
            <w:tcW w:w="282" w:type="pct"/>
            <w:tcBorders>
              <w:top w:val="single" w:sz="12" w:space="0" w:color="008000"/>
              <w:left w:val="nil"/>
              <w:bottom w:val="single" w:sz="6" w:space="0" w:color="008000"/>
              <w:right w:val="nil"/>
            </w:tcBorders>
            <w:shd w:val="clear" w:color="auto" w:fill="auto"/>
            <w:noWrap/>
            <w:vAlign w:val="center"/>
          </w:tcPr>
          <w:p w14:paraId="67F95850" w14:textId="5B97333E" w:rsidR="002A0E2F" w:rsidRPr="00623E67" w:rsidRDefault="002A0E2F" w:rsidP="002A0E2F">
            <w:pPr>
              <w:pStyle w:val="ZPpregglava"/>
            </w:pPr>
            <w:r w:rsidRPr="00623E67">
              <w:rPr>
                <w:rFonts w:ascii="Arial CE" w:hAnsi="Arial CE" w:cs="Arial CE"/>
                <w:bCs/>
                <w:szCs w:val="16"/>
              </w:rPr>
              <w:t>2009</w:t>
            </w:r>
          </w:p>
        </w:tc>
        <w:tc>
          <w:tcPr>
            <w:tcW w:w="282" w:type="pct"/>
            <w:tcBorders>
              <w:top w:val="single" w:sz="12" w:space="0" w:color="008000"/>
              <w:left w:val="nil"/>
              <w:bottom w:val="single" w:sz="6" w:space="0" w:color="008000"/>
              <w:right w:val="nil"/>
            </w:tcBorders>
            <w:shd w:val="clear" w:color="auto" w:fill="auto"/>
            <w:noWrap/>
            <w:vAlign w:val="center"/>
          </w:tcPr>
          <w:p w14:paraId="63BDE0CF" w14:textId="5229A879" w:rsidR="002A0E2F" w:rsidRPr="00623E67" w:rsidRDefault="002A0E2F" w:rsidP="002A0E2F">
            <w:pPr>
              <w:pStyle w:val="ZPpregglava"/>
            </w:pPr>
            <w:r w:rsidRPr="00623E67">
              <w:rPr>
                <w:rFonts w:ascii="Arial CE" w:hAnsi="Arial CE" w:cs="Arial CE"/>
                <w:bCs/>
                <w:szCs w:val="16"/>
              </w:rPr>
              <w:t>2010</w:t>
            </w:r>
          </w:p>
        </w:tc>
        <w:tc>
          <w:tcPr>
            <w:tcW w:w="282" w:type="pct"/>
            <w:tcBorders>
              <w:top w:val="single" w:sz="12" w:space="0" w:color="008000"/>
              <w:left w:val="nil"/>
              <w:bottom w:val="single" w:sz="6" w:space="0" w:color="008000"/>
              <w:right w:val="nil"/>
            </w:tcBorders>
            <w:shd w:val="clear" w:color="auto" w:fill="auto"/>
            <w:noWrap/>
            <w:vAlign w:val="center"/>
          </w:tcPr>
          <w:p w14:paraId="066646AF" w14:textId="2E25CFD9" w:rsidR="002A0E2F" w:rsidRPr="00623E67" w:rsidRDefault="002A0E2F" w:rsidP="002A0E2F">
            <w:pPr>
              <w:pStyle w:val="ZPpregglava"/>
            </w:pPr>
            <w:r w:rsidRPr="00623E67">
              <w:rPr>
                <w:rFonts w:ascii="Arial CE" w:hAnsi="Arial CE" w:cs="Arial CE"/>
                <w:bCs/>
                <w:szCs w:val="16"/>
              </w:rPr>
              <w:t>2011</w:t>
            </w:r>
          </w:p>
        </w:tc>
        <w:tc>
          <w:tcPr>
            <w:tcW w:w="282" w:type="pct"/>
            <w:tcBorders>
              <w:top w:val="single" w:sz="12" w:space="0" w:color="008000"/>
              <w:left w:val="nil"/>
              <w:bottom w:val="single" w:sz="6" w:space="0" w:color="008000"/>
              <w:right w:val="nil"/>
            </w:tcBorders>
            <w:shd w:val="clear" w:color="auto" w:fill="auto"/>
            <w:noWrap/>
            <w:vAlign w:val="center"/>
          </w:tcPr>
          <w:p w14:paraId="1CB2671E" w14:textId="4935B1E7" w:rsidR="002A0E2F" w:rsidRPr="00623E67" w:rsidRDefault="002A0E2F" w:rsidP="002A0E2F">
            <w:pPr>
              <w:pStyle w:val="ZPpregglava"/>
            </w:pPr>
            <w:r w:rsidRPr="00623E67">
              <w:rPr>
                <w:rFonts w:ascii="Arial CE" w:hAnsi="Arial CE" w:cs="Arial CE"/>
                <w:bCs/>
                <w:szCs w:val="16"/>
              </w:rPr>
              <w:t>2012</w:t>
            </w:r>
          </w:p>
        </w:tc>
        <w:tc>
          <w:tcPr>
            <w:tcW w:w="282" w:type="pct"/>
            <w:tcBorders>
              <w:top w:val="single" w:sz="12" w:space="0" w:color="008000"/>
              <w:left w:val="nil"/>
              <w:bottom w:val="single" w:sz="6" w:space="0" w:color="008000"/>
              <w:right w:val="nil"/>
            </w:tcBorders>
            <w:shd w:val="clear" w:color="auto" w:fill="auto"/>
            <w:noWrap/>
            <w:vAlign w:val="center"/>
          </w:tcPr>
          <w:p w14:paraId="032A9E94" w14:textId="35CD0DCE" w:rsidR="002A0E2F" w:rsidRPr="00623E67" w:rsidRDefault="002A0E2F" w:rsidP="002A0E2F">
            <w:pPr>
              <w:pStyle w:val="ZPpregglava"/>
            </w:pPr>
            <w:r w:rsidRPr="00623E67">
              <w:rPr>
                <w:rFonts w:ascii="Arial CE" w:hAnsi="Arial CE" w:cs="Arial CE"/>
                <w:bCs/>
                <w:szCs w:val="16"/>
              </w:rPr>
              <w:t>2013</w:t>
            </w:r>
          </w:p>
        </w:tc>
        <w:tc>
          <w:tcPr>
            <w:tcW w:w="282" w:type="pct"/>
            <w:tcBorders>
              <w:top w:val="single" w:sz="12" w:space="0" w:color="008000"/>
              <w:left w:val="nil"/>
              <w:bottom w:val="single" w:sz="6" w:space="0" w:color="008000"/>
              <w:right w:val="nil"/>
            </w:tcBorders>
            <w:shd w:val="clear" w:color="auto" w:fill="auto"/>
            <w:noWrap/>
            <w:vAlign w:val="center"/>
          </w:tcPr>
          <w:p w14:paraId="15123B7B" w14:textId="4775B39C" w:rsidR="002A0E2F" w:rsidRPr="00623E67" w:rsidRDefault="002A0E2F" w:rsidP="002A0E2F">
            <w:pPr>
              <w:pStyle w:val="ZPpregglava"/>
            </w:pPr>
            <w:r w:rsidRPr="00623E67">
              <w:rPr>
                <w:rFonts w:ascii="Arial CE" w:hAnsi="Arial CE" w:cs="Arial CE"/>
                <w:bCs/>
                <w:szCs w:val="16"/>
              </w:rPr>
              <w:t>2014</w:t>
            </w:r>
          </w:p>
        </w:tc>
        <w:tc>
          <w:tcPr>
            <w:tcW w:w="282" w:type="pct"/>
            <w:tcBorders>
              <w:top w:val="single" w:sz="12" w:space="0" w:color="008000"/>
              <w:left w:val="nil"/>
              <w:bottom w:val="single" w:sz="6" w:space="0" w:color="008000"/>
              <w:right w:val="nil"/>
            </w:tcBorders>
            <w:shd w:val="clear" w:color="auto" w:fill="auto"/>
            <w:noWrap/>
            <w:vAlign w:val="center"/>
          </w:tcPr>
          <w:p w14:paraId="77809B80" w14:textId="671F7D1F" w:rsidR="002A0E2F" w:rsidRPr="00623E67" w:rsidRDefault="002A0E2F" w:rsidP="002A0E2F">
            <w:pPr>
              <w:pStyle w:val="ZPpregglava"/>
            </w:pPr>
            <w:r w:rsidRPr="00623E67">
              <w:rPr>
                <w:rFonts w:ascii="Arial CE" w:hAnsi="Arial CE" w:cs="Arial CE"/>
                <w:bCs/>
                <w:szCs w:val="16"/>
              </w:rPr>
              <w:t>2015</w:t>
            </w:r>
          </w:p>
        </w:tc>
        <w:tc>
          <w:tcPr>
            <w:tcW w:w="282" w:type="pct"/>
            <w:tcBorders>
              <w:top w:val="single" w:sz="12" w:space="0" w:color="008000"/>
              <w:left w:val="nil"/>
              <w:bottom w:val="single" w:sz="6" w:space="0" w:color="008000"/>
              <w:right w:val="nil"/>
            </w:tcBorders>
            <w:shd w:val="clear" w:color="auto" w:fill="auto"/>
            <w:noWrap/>
            <w:vAlign w:val="center"/>
          </w:tcPr>
          <w:p w14:paraId="1BDA68BA" w14:textId="03CC392C" w:rsidR="002A0E2F" w:rsidRPr="00623E67" w:rsidRDefault="002A0E2F" w:rsidP="002A0E2F">
            <w:pPr>
              <w:pStyle w:val="ZPpregglava"/>
            </w:pPr>
            <w:r w:rsidRPr="00623E67">
              <w:rPr>
                <w:rFonts w:ascii="Arial CE" w:hAnsi="Arial CE" w:cs="Arial CE"/>
                <w:bCs/>
                <w:szCs w:val="16"/>
              </w:rPr>
              <w:t>2016</w:t>
            </w:r>
          </w:p>
        </w:tc>
        <w:tc>
          <w:tcPr>
            <w:tcW w:w="282" w:type="pct"/>
            <w:tcBorders>
              <w:top w:val="single" w:sz="12" w:space="0" w:color="008000"/>
              <w:left w:val="nil"/>
              <w:bottom w:val="single" w:sz="6" w:space="0" w:color="008000"/>
              <w:right w:val="nil"/>
            </w:tcBorders>
            <w:shd w:val="clear" w:color="auto" w:fill="auto"/>
            <w:noWrap/>
            <w:vAlign w:val="center"/>
          </w:tcPr>
          <w:p w14:paraId="24F0585A" w14:textId="16F57D70" w:rsidR="002A0E2F" w:rsidRPr="00623E67" w:rsidRDefault="002A0E2F" w:rsidP="002A0E2F">
            <w:pPr>
              <w:pStyle w:val="ZPpregglava"/>
            </w:pPr>
            <w:r w:rsidRPr="00623E67">
              <w:rPr>
                <w:rFonts w:ascii="Arial CE" w:hAnsi="Arial CE" w:cs="Arial CE"/>
                <w:bCs/>
                <w:szCs w:val="16"/>
              </w:rPr>
              <w:t>2017</w:t>
            </w:r>
          </w:p>
        </w:tc>
        <w:tc>
          <w:tcPr>
            <w:tcW w:w="282" w:type="pct"/>
            <w:tcBorders>
              <w:top w:val="single" w:sz="12" w:space="0" w:color="008000"/>
              <w:left w:val="nil"/>
              <w:bottom w:val="single" w:sz="6" w:space="0" w:color="008000"/>
              <w:right w:val="nil"/>
            </w:tcBorders>
            <w:shd w:val="clear" w:color="auto" w:fill="auto"/>
            <w:noWrap/>
            <w:vAlign w:val="center"/>
          </w:tcPr>
          <w:p w14:paraId="337A31B0" w14:textId="5E94F2C5" w:rsidR="002A0E2F" w:rsidRPr="00623E67" w:rsidRDefault="002A0E2F" w:rsidP="002A0E2F">
            <w:pPr>
              <w:pStyle w:val="ZPpregglava"/>
            </w:pPr>
            <w:r w:rsidRPr="00623E67">
              <w:rPr>
                <w:rFonts w:ascii="Arial CE" w:hAnsi="Arial CE" w:cs="Arial CE"/>
                <w:bCs/>
                <w:szCs w:val="16"/>
              </w:rPr>
              <w:t>2018</w:t>
            </w:r>
          </w:p>
        </w:tc>
        <w:tc>
          <w:tcPr>
            <w:tcW w:w="282" w:type="pct"/>
            <w:tcBorders>
              <w:top w:val="single" w:sz="12" w:space="0" w:color="008000"/>
              <w:left w:val="nil"/>
              <w:bottom w:val="single" w:sz="6" w:space="0" w:color="008000"/>
              <w:right w:val="nil"/>
            </w:tcBorders>
            <w:shd w:val="clear" w:color="auto" w:fill="auto"/>
            <w:noWrap/>
            <w:vAlign w:val="center"/>
          </w:tcPr>
          <w:p w14:paraId="71D1013B" w14:textId="0DAF5001" w:rsidR="002A0E2F" w:rsidRPr="00623E67" w:rsidRDefault="002A0E2F" w:rsidP="002A0E2F">
            <w:pPr>
              <w:pStyle w:val="ZPpregglava"/>
            </w:pPr>
            <w:r w:rsidRPr="00623E67">
              <w:rPr>
                <w:rFonts w:ascii="Arial CE" w:hAnsi="Arial CE" w:cs="Arial CE"/>
                <w:bCs/>
                <w:szCs w:val="16"/>
              </w:rPr>
              <w:t>2019</w:t>
            </w:r>
          </w:p>
        </w:tc>
        <w:tc>
          <w:tcPr>
            <w:tcW w:w="282" w:type="pct"/>
            <w:tcBorders>
              <w:top w:val="single" w:sz="12" w:space="0" w:color="008000"/>
              <w:left w:val="nil"/>
              <w:bottom w:val="single" w:sz="6" w:space="0" w:color="008000"/>
              <w:right w:val="nil"/>
            </w:tcBorders>
            <w:shd w:val="clear" w:color="auto" w:fill="auto"/>
            <w:noWrap/>
            <w:vAlign w:val="center"/>
          </w:tcPr>
          <w:p w14:paraId="7A291B88" w14:textId="35CED73E" w:rsidR="002A0E2F" w:rsidRPr="00623E67" w:rsidRDefault="002A0E2F" w:rsidP="002A0E2F">
            <w:pPr>
              <w:pStyle w:val="ZPpregglava"/>
            </w:pPr>
            <w:r w:rsidRPr="00623E67">
              <w:rPr>
                <w:rFonts w:ascii="Arial CE" w:hAnsi="Arial CE" w:cs="Arial CE"/>
                <w:bCs/>
                <w:szCs w:val="16"/>
              </w:rPr>
              <w:t>2020*</w:t>
            </w:r>
          </w:p>
        </w:tc>
        <w:tc>
          <w:tcPr>
            <w:tcW w:w="282" w:type="pct"/>
            <w:tcBorders>
              <w:top w:val="single" w:sz="12" w:space="0" w:color="008000"/>
              <w:left w:val="nil"/>
              <w:bottom w:val="single" w:sz="6" w:space="0" w:color="008000"/>
              <w:right w:val="nil"/>
            </w:tcBorders>
            <w:shd w:val="clear" w:color="auto" w:fill="auto"/>
            <w:noWrap/>
            <w:vAlign w:val="bottom"/>
          </w:tcPr>
          <w:p w14:paraId="1563C9B5" w14:textId="77777777" w:rsidR="002A0E2F" w:rsidRPr="00623E67" w:rsidRDefault="002A0E2F" w:rsidP="002A0E2F">
            <w:pPr>
              <w:pStyle w:val="ZPpregglava"/>
            </w:pPr>
            <w:r w:rsidRPr="00623E67">
              <w:t>Indeks</w:t>
            </w:r>
          </w:p>
          <w:p w14:paraId="5283A68E" w14:textId="303DD562" w:rsidR="002A0E2F" w:rsidRPr="00623E67" w:rsidRDefault="002A0E2F" w:rsidP="002A0E2F">
            <w:pPr>
              <w:pStyle w:val="ZPpregglava"/>
            </w:pPr>
            <w:r w:rsidRPr="00623E67">
              <w:t>2020/19</w:t>
            </w:r>
          </w:p>
        </w:tc>
      </w:tr>
      <w:tr w:rsidR="002A0E2F" w:rsidRPr="00623E67" w14:paraId="02563064" w14:textId="77777777" w:rsidTr="005E14E4">
        <w:trPr>
          <w:trHeight w:val="227"/>
        </w:trPr>
        <w:tc>
          <w:tcPr>
            <w:tcW w:w="1051" w:type="pct"/>
            <w:tcBorders>
              <w:top w:val="single" w:sz="6" w:space="0" w:color="008000"/>
              <w:left w:val="nil"/>
              <w:bottom w:val="nil"/>
              <w:right w:val="nil"/>
            </w:tcBorders>
            <w:shd w:val="clear" w:color="auto" w:fill="D9D9D9"/>
            <w:vAlign w:val="bottom"/>
          </w:tcPr>
          <w:p w14:paraId="5FD2720C" w14:textId="77777777" w:rsidR="002A0E2F" w:rsidRPr="00623E67" w:rsidRDefault="002A0E2F" w:rsidP="002A0E2F">
            <w:pPr>
              <w:pStyle w:val="ZPpregtekst"/>
              <w:rPr>
                <w:b/>
              </w:rPr>
            </w:pPr>
            <w:r w:rsidRPr="00623E67">
              <w:rPr>
                <w:b/>
              </w:rPr>
              <w:t>SVEŽE IN TRAJNO MLEKO**</w:t>
            </w:r>
          </w:p>
        </w:tc>
        <w:tc>
          <w:tcPr>
            <w:tcW w:w="282" w:type="pct"/>
            <w:tcBorders>
              <w:top w:val="single" w:sz="6" w:space="0" w:color="008000"/>
              <w:left w:val="nil"/>
              <w:bottom w:val="nil"/>
              <w:right w:val="nil"/>
            </w:tcBorders>
            <w:shd w:val="clear" w:color="auto" w:fill="D9D9D9"/>
            <w:noWrap/>
            <w:vAlign w:val="bottom"/>
          </w:tcPr>
          <w:p w14:paraId="276E2674"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47C5FFCA"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11F2C572"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298D70D2"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322DE9ED"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2674076F"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4C4DFB19"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66A6DCC0"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2A6F9675"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15EBBEC7"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10029B95"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4F175AF3"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4E09027B" w14:textId="77777777" w:rsidR="002A0E2F" w:rsidRPr="00623E67" w:rsidRDefault="002A0E2F" w:rsidP="002A0E2F">
            <w:pPr>
              <w:rPr>
                <w:szCs w:val="16"/>
              </w:rPr>
            </w:pPr>
          </w:p>
        </w:tc>
        <w:tc>
          <w:tcPr>
            <w:tcW w:w="282" w:type="pct"/>
            <w:tcBorders>
              <w:top w:val="single" w:sz="6" w:space="0" w:color="008000"/>
              <w:left w:val="nil"/>
              <w:bottom w:val="nil"/>
              <w:right w:val="nil"/>
            </w:tcBorders>
            <w:shd w:val="clear" w:color="auto" w:fill="D9D9D9"/>
            <w:noWrap/>
            <w:vAlign w:val="bottom"/>
          </w:tcPr>
          <w:p w14:paraId="4AB0F93B" w14:textId="77777777" w:rsidR="002A0E2F" w:rsidRPr="00623E67" w:rsidRDefault="002A0E2F" w:rsidP="002A0E2F">
            <w:pPr>
              <w:rPr>
                <w:szCs w:val="16"/>
              </w:rPr>
            </w:pPr>
          </w:p>
        </w:tc>
      </w:tr>
      <w:tr w:rsidR="00E72AFF" w:rsidRPr="00623E67" w14:paraId="2AF74D07" w14:textId="77777777" w:rsidTr="005E14E4">
        <w:trPr>
          <w:trHeight w:val="227"/>
        </w:trPr>
        <w:tc>
          <w:tcPr>
            <w:tcW w:w="1051" w:type="pct"/>
            <w:tcBorders>
              <w:top w:val="nil"/>
              <w:left w:val="nil"/>
              <w:bottom w:val="nil"/>
              <w:right w:val="nil"/>
            </w:tcBorders>
            <w:shd w:val="clear" w:color="auto" w:fill="auto"/>
            <w:vAlign w:val="bottom"/>
          </w:tcPr>
          <w:p w14:paraId="3F8B2BA5" w14:textId="77777777" w:rsidR="00E72AFF" w:rsidRPr="00623E67" w:rsidRDefault="00E72AFF" w:rsidP="00E72AFF">
            <w:pPr>
              <w:pStyle w:val="ZPpregtekst"/>
            </w:pPr>
            <w:r w:rsidRPr="00623E67">
              <w:t>Proizvodnja iz domačega mleka</w:t>
            </w:r>
          </w:p>
        </w:tc>
        <w:tc>
          <w:tcPr>
            <w:tcW w:w="282" w:type="pct"/>
            <w:tcBorders>
              <w:top w:val="nil"/>
              <w:left w:val="nil"/>
              <w:bottom w:val="nil"/>
              <w:right w:val="nil"/>
            </w:tcBorders>
            <w:shd w:val="clear" w:color="auto" w:fill="auto"/>
            <w:noWrap/>
            <w:vAlign w:val="bottom"/>
          </w:tcPr>
          <w:p w14:paraId="59161F13" w14:textId="7B982A59" w:rsidR="00E72AFF" w:rsidRPr="00623E67" w:rsidRDefault="00E72AFF" w:rsidP="00E72AFF">
            <w:pPr>
              <w:pStyle w:val="ZPpregtevilke"/>
            </w:pPr>
            <w:r w:rsidRPr="00623E67">
              <w:t>115,7</w:t>
            </w:r>
          </w:p>
        </w:tc>
        <w:tc>
          <w:tcPr>
            <w:tcW w:w="282" w:type="pct"/>
            <w:tcBorders>
              <w:top w:val="nil"/>
              <w:left w:val="nil"/>
              <w:bottom w:val="nil"/>
              <w:right w:val="nil"/>
            </w:tcBorders>
            <w:shd w:val="clear" w:color="auto" w:fill="auto"/>
            <w:noWrap/>
            <w:vAlign w:val="bottom"/>
          </w:tcPr>
          <w:p w14:paraId="40B30D58" w14:textId="15D19BFF" w:rsidR="00E72AFF" w:rsidRPr="00623E67" w:rsidRDefault="00E72AFF" w:rsidP="00E72AFF">
            <w:pPr>
              <w:pStyle w:val="ZPpregtevilke"/>
            </w:pPr>
            <w:r w:rsidRPr="00623E67">
              <w:t>120,7</w:t>
            </w:r>
          </w:p>
        </w:tc>
        <w:tc>
          <w:tcPr>
            <w:tcW w:w="282" w:type="pct"/>
            <w:tcBorders>
              <w:top w:val="nil"/>
              <w:left w:val="nil"/>
              <w:bottom w:val="nil"/>
              <w:right w:val="nil"/>
            </w:tcBorders>
            <w:shd w:val="clear" w:color="auto" w:fill="auto"/>
            <w:noWrap/>
            <w:vAlign w:val="bottom"/>
          </w:tcPr>
          <w:p w14:paraId="3013C2F5" w14:textId="13AC63EC" w:rsidR="00E72AFF" w:rsidRPr="00623E67" w:rsidRDefault="00E72AFF" w:rsidP="00E72AFF">
            <w:pPr>
              <w:pStyle w:val="ZPpregtevilke"/>
            </w:pPr>
            <w:r w:rsidRPr="00623E67">
              <w:t>121,5</w:t>
            </w:r>
          </w:p>
        </w:tc>
        <w:tc>
          <w:tcPr>
            <w:tcW w:w="282" w:type="pct"/>
            <w:tcBorders>
              <w:top w:val="nil"/>
              <w:left w:val="nil"/>
              <w:bottom w:val="nil"/>
              <w:right w:val="nil"/>
            </w:tcBorders>
            <w:shd w:val="clear" w:color="auto" w:fill="auto"/>
            <w:noWrap/>
            <w:vAlign w:val="bottom"/>
          </w:tcPr>
          <w:p w14:paraId="012B109E" w14:textId="345C1BF4" w:rsidR="00E72AFF" w:rsidRPr="00623E67" w:rsidRDefault="00E72AFF" w:rsidP="00E72AFF">
            <w:pPr>
              <w:pStyle w:val="ZPpregtevilke"/>
            </w:pPr>
            <w:r w:rsidRPr="00623E67">
              <w:t>118,2</w:t>
            </w:r>
          </w:p>
        </w:tc>
        <w:tc>
          <w:tcPr>
            <w:tcW w:w="282" w:type="pct"/>
            <w:tcBorders>
              <w:top w:val="nil"/>
              <w:left w:val="nil"/>
              <w:bottom w:val="nil"/>
              <w:right w:val="nil"/>
            </w:tcBorders>
            <w:shd w:val="clear" w:color="auto" w:fill="auto"/>
            <w:noWrap/>
            <w:vAlign w:val="bottom"/>
          </w:tcPr>
          <w:p w14:paraId="6C29282E" w14:textId="0ED3461D" w:rsidR="00E72AFF" w:rsidRPr="00623E67" w:rsidRDefault="00E72AFF" w:rsidP="00E72AFF">
            <w:pPr>
              <w:pStyle w:val="ZPpregtevilke"/>
            </w:pPr>
            <w:r w:rsidRPr="00623E67">
              <w:t>116,9</w:t>
            </w:r>
          </w:p>
        </w:tc>
        <w:tc>
          <w:tcPr>
            <w:tcW w:w="282" w:type="pct"/>
            <w:tcBorders>
              <w:top w:val="nil"/>
              <w:left w:val="nil"/>
              <w:bottom w:val="nil"/>
              <w:right w:val="nil"/>
            </w:tcBorders>
            <w:shd w:val="clear" w:color="auto" w:fill="auto"/>
            <w:noWrap/>
            <w:vAlign w:val="bottom"/>
          </w:tcPr>
          <w:p w14:paraId="01F7620E" w14:textId="5362568F" w:rsidR="00E72AFF" w:rsidRPr="00623E67" w:rsidRDefault="00E72AFF" w:rsidP="00E72AFF">
            <w:pPr>
              <w:pStyle w:val="ZPpregtevilke"/>
            </w:pPr>
            <w:r w:rsidRPr="00623E67">
              <w:t>125,2</w:t>
            </w:r>
          </w:p>
        </w:tc>
        <w:tc>
          <w:tcPr>
            <w:tcW w:w="282" w:type="pct"/>
            <w:tcBorders>
              <w:top w:val="nil"/>
              <w:left w:val="nil"/>
              <w:bottom w:val="nil"/>
              <w:right w:val="nil"/>
            </w:tcBorders>
            <w:shd w:val="clear" w:color="auto" w:fill="auto"/>
            <w:noWrap/>
            <w:vAlign w:val="bottom"/>
          </w:tcPr>
          <w:p w14:paraId="0A795CF9" w14:textId="4A3DF826" w:rsidR="00E72AFF" w:rsidRPr="00623E67" w:rsidRDefault="00E72AFF" w:rsidP="00E72AFF">
            <w:pPr>
              <w:pStyle w:val="ZPpregtevilke"/>
            </w:pPr>
            <w:r w:rsidRPr="00623E67">
              <w:t>140,7</w:t>
            </w:r>
          </w:p>
        </w:tc>
        <w:tc>
          <w:tcPr>
            <w:tcW w:w="282" w:type="pct"/>
            <w:tcBorders>
              <w:top w:val="nil"/>
              <w:left w:val="nil"/>
              <w:bottom w:val="nil"/>
              <w:right w:val="nil"/>
            </w:tcBorders>
            <w:shd w:val="clear" w:color="auto" w:fill="auto"/>
            <w:noWrap/>
            <w:vAlign w:val="bottom"/>
          </w:tcPr>
          <w:p w14:paraId="6CF0848A" w14:textId="42FC115B" w:rsidR="00E72AFF" w:rsidRPr="00623E67" w:rsidRDefault="00E72AFF" w:rsidP="00E72AFF">
            <w:pPr>
              <w:pStyle w:val="ZPpregtevilke"/>
            </w:pPr>
            <w:r w:rsidRPr="00623E67">
              <w:t>146,6</w:t>
            </w:r>
          </w:p>
        </w:tc>
        <w:tc>
          <w:tcPr>
            <w:tcW w:w="282" w:type="pct"/>
            <w:tcBorders>
              <w:top w:val="nil"/>
              <w:left w:val="nil"/>
              <w:bottom w:val="nil"/>
              <w:right w:val="nil"/>
            </w:tcBorders>
            <w:shd w:val="clear" w:color="auto" w:fill="auto"/>
            <w:noWrap/>
            <w:vAlign w:val="bottom"/>
          </w:tcPr>
          <w:p w14:paraId="621988EC" w14:textId="43059EB5" w:rsidR="00E72AFF" w:rsidRPr="00623E67" w:rsidRDefault="00E72AFF" w:rsidP="00E72AFF">
            <w:pPr>
              <w:pStyle w:val="ZPpregtevilke"/>
            </w:pPr>
            <w:r w:rsidRPr="00623E67">
              <w:t>150,5</w:t>
            </w:r>
          </w:p>
        </w:tc>
        <w:tc>
          <w:tcPr>
            <w:tcW w:w="282" w:type="pct"/>
            <w:tcBorders>
              <w:top w:val="nil"/>
              <w:left w:val="nil"/>
              <w:bottom w:val="nil"/>
              <w:right w:val="nil"/>
            </w:tcBorders>
            <w:shd w:val="clear" w:color="auto" w:fill="auto"/>
            <w:noWrap/>
            <w:vAlign w:val="bottom"/>
          </w:tcPr>
          <w:p w14:paraId="08A6BEE6" w14:textId="0F3DD56D" w:rsidR="00E72AFF" w:rsidRPr="00623E67" w:rsidRDefault="00E72AFF" w:rsidP="00E72AFF">
            <w:pPr>
              <w:pStyle w:val="ZPpregtevilke"/>
            </w:pPr>
            <w:r w:rsidRPr="00623E67">
              <w:t>161,0</w:t>
            </w:r>
          </w:p>
        </w:tc>
        <w:tc>
          <w:tcPr>
            <w:tcW w:w="282" w:type="pct"/>
            <w:tcBorders>
              <w:top w:val="nil"/>
              <w:left w:val="nil"/>
              <w:bottom w:val="nil"/>
              <w:right w:val="nil"/>
            </w:tcBorders>
            <w:shd w:val="clear" w:color="auto" w:fill="auto"/>
            <w:noWrap/>
            <w:vAlign w:val="bottom"/>
          </w:tcPr>
          <w:p w14:paraId="7FF62603" w14:textId="504B83B5" w:rsidR="00E72AFF" w:rsidRPr="00623E67" w:rsidRDefault="00E72AFF" w:rsidP="00E72AFF">
            <w:pPr>
              <w:pStyle w:val="ZPpregtevilke"/>
            </w:pPr>
            <w:r w:rsidRPr="00623E67">
              <w:t>151,2</w:t>
            </w:r>
          </w:p>
        </w:tc>
        <w:tc>
          <w:tcPr>
            <w:tcW w:w="282" w:type="pct"/>
            <w:tcBorders>
              <w:top w:val="nil"/>
              <w:left w:val="nil"/>
              <w:bottom w:val="nil"/>
              <w:right w:val="nil"/>
            </w:tcBorders>
            <w:shd w:val="clear" w:color="auto" w:fill="auto"/>
            <w:noWrap/>
            <w:vAlign w:val="bottom"/>
          </w:tcPr>
          <w:p w14:paraId="211D4497" w14:textId="6FDF260B" w:rsidR="00E72AFF" w:rsidRPr="00623E67" w:rsidRDefault="00E72AFF" w:rsidP="00E72AFF">
            <w:pPr>
              <w:pStyle w:val="ZPpregtevilke"/>
            </w:pPr>
            <w:r w:rsidRPr="00623E67">
              <w:t>150,7</w:t>
            </w:r>
          </w:p>
        </w:tc>
        <w:tc>
          <w:tcPr>
            <w:tcW w:w="282" w:type="pct"/>
            <w:tcBorders>
              <w:top w:val="nil"/>
              <w:left w:val="nil"/>
              <w:bottom w:val="nil"/>
              <w:right w:val="nil"/>
            </w:tcBorders>
            <w:shd w:val="clear" w:color="auto" w:fill="auto"/>
            <w:noWrap/>
            <w:vAlign w:val="bottom"/>
          </w:tcPr>
          <w:p w14:paraId="7ADD264D" w14:textId="70470071" w:rsidR="00E72AFF" w:rsidRPr="00623E67" w:rsidRDefault="00E72AFF" w:rsidP="00E72AFF">
            <w:pPr>
              <w:pStyle w:val="ZPpregtevilke"/>
            </w:pPr>
            <w:r>
              <w:rPr>
                <w:rFonts w:ascii="Arial CE" w:hAnsi="Arial CE" w:cs="Arial CE"/>
                <w:szCs w:val="16"/>
              </w:rPr>
              <w:t>144,0</w:t>
            </w:r>
          </w:p>
        </w:tc>
        <w:tc>
          <w:tcPr>
            <w:tcW w:w="282" w:type="pct"/>
            <w:tcBorders>
              <w:top w:val="nil"/>
              <w:left w:val="nil"/>
              <w:bottom w:val="nil"/>
              <w:right w:val="nil"/>
            </w:tcBorders>
            <w:shd w:val="clear" w:color="auto" w:fill="auto"/>
            <w:noWrap/>
            <w:vAlign w:val="bottom"/>
          </w:tcPr>
          <w:p w14:paraId="111342D3" w14:textId="75C2A9E0" w:rsidR="00E72AFF" w:rsidRPr="00623E67" w:rsidRDefault="00E72AFF" w:rsidP="00E72AFF">
            <w:pPr>
              <w:pStyle w:val="ZPpregtevilke"/>
            </w:pPr>
            <w:r>
              <w:rPr>
                <w:szCs w:val="16"/>
              </w:rPr>
              <w:t>95,5</w:t>
            </w:r>
          </w:p>
        </w:tc>
      </w:tr>
      <w:tr w:rsidR="00E72AFF" w:rsidRPr="00623E67" w14:paraId="2A9D51FE" w14:textId="77777777" w:rsidTr="005E14E4">
        <w:trPr>
          <w:trHeight w:val="227"/>
        </w:trPr>
        <w:tc>
          <w:tcPr>
            <w:tcW w:w="1051" w:type="pct"/>
            <w:tcBorders>
              <w:top w:val="nil"/>
              <w:left w:val="nil"/>
              <w:bottom w:val="nil"/>
              <w:right w:val="nil"/>
            </w:tcBorders>
            <w:shd w:val="clear" w:color="auto" w:fill="auto"/>
            <w:vAlign w:val="bottom"/>
          </w:tcPr>
          <w:p w14:paraId="6C52DE1B" w14:textId="77777777" w:rsidR="00E72AFF" w:rsidRPr="00623E67" w:rsidRDefault="00E72AFF" w:rsidP="00E72AFF">
            <w:pPr>
              <w:pStyle w:val="ZPpregtekst"/>
            </w:pPr>
            <w:r w:rsidRPr="00623E67">
              <w:t>Uvoz mleka za predelavo</w:t>
            </w:r>
          </w:p>
        </w:tc>
        <w:tc>
          <w:tcPr>
            <w:tcW w:w="282" w:type="pct"/>
            <w:tcBorders>
              <w:top w:val="nil"/>
              <w:left w:val="nil"/>
              <w:bottom w:val="nil"/>
              <w:right w:val="nil"/>
            </w:tcBorders>
            <w:shd w:val="clear" w:color="auto" w:fill="auto"/>
            <w:noWrap/>
            <w:vAlign w:val="bottom"/>
          </w:tcPr>
          <w:p w14:paraId="421FA679" w14:textId="493CA58E" w:rsidR="00E72AFF" w:rsidRPr="00623E67" w:rsidRDefault="00E72AFF" w:rsidP="00E72AFF">
            <w:pPr>
              <w:pStyle w:val="ZPpregtevilke"/>
            </w:pPr>
            <w:r w:rsidRPr="00623E67">
              <w:t>39,9</w:t>
            </w:r>
          </w:p>
        </w:tc>
        <w:tc>
          <w:tcPr>
            <w:tcW w:w="282" w:type="pct"/>
            <w:tcBorders>
              <w:top w:val="nil"/>
              <w:left w:val="nil"/>
              <w:bottom w:val="nil"/>
              <w:right w:val="nil"/>
            </w:tcBorders>
            <w:shd w:val="clear" w:color="auto" w:fill="auto"/>
            <w:noWrap/>
            <w:vAlign w:val="bottom"/>
          </w:tcPr>
          <w:p w14:paraId="534242C0" w14:textId="6819F9CE" w:rsidR="00E72AFF" w:rsidRPr="00623E67" w:rsidRDefault="00E72AFF" w:rsidP="00E72AFF">
            <w:pPr>
              <w:pStyle w:val="ZPpregtevilke"/>
            </w:pPr>
            <w:r w:rsidRPr="00623E67">
              <w:t>21,9</w:t>
            </w:r>
          </w:p>
        </w:tc>
        <w:tc>
          <w:tcPr>
            <w:tcW w:w="282" w:type="pct"/>
            <w:tcBorders>
              <w:top w:val="nil"/>
              <w:left w:val="nil"/>
              <w:bottom w:val="nil"/>
              <w:right w:val="nil"/>
            </w:tcBorders>
            <w:shd w:val="clear" w:color="auto" w:fill="auto"/>
            <w:noWrap/>
            <w:vAlign w:val="bottom"/>
          </w:tcPr>
          <w:p w14:paraId="3007B4F0" w14:textId="28051259" w:rsidR="00E72AFF" w:rsidRPr="00623E67" w:rsidRDefault="00E72AFF" w:rsidP="00E72AFF">
            <w:pPr>
              <w:pStyle w:val="ZPpregtevilke"/>
            </w:pPr>
            <w:r w:rsidRPr="00623E67">
              <w:t>41,9</w:t>
            </w:r>
          </w:p>
        </w:tc>
        <w:tc>
          <w:tcPr>
            <w:tcW w:w="282" w:type="pct"/>
            <w:tcBorders>
              <w:top w:val="nil"/>
              <w:left w:val="nil"/>
              <w:bottom w:val="nil"/>
              <w:right w:val="nil"/>
            </w:tcBorders>
            <w:shd w:val="clear" w:color="auto" w:fill="auto"/>
            <w:noWrap/>
            <w:vAlign w:val="bottom"/>
          </w:tcPr>
          <w:p w14:paraId="32B53853" w14:textId="6D35D016" w:rsidR="00E72AFF" w:rsidRPr="00623E67" w:rsidRDefault="00E72AFF" w:rsidP="00E72AFF">
            <w:pPr>
              <w:pStyle w:val="ZPpregtevilke"/>
            </w:pPr>
            <w:r w:rsidRPr="00623E67">
              <w:t>37,5</w:t>
            </w:r>
          </w:p>
        </w:tc>
        <w:tc>
          <w:tcPr>
            <w:tcW w:w="282" w:type="pct"/>
            <w:tcBorders>
              <w:top w:val="nil"/>
              <w:left w:val="nil"/>
              <w:bottom w:val="nil"/>
              <w:right w:val="nil"/>
            </w:tcBorders>
            <w:shd w:val="clear" w:color="auto" w:fill="auto"/>
            <w:noWrap/>
            <w:vAlign w:val="bottom"/>
          </w:tcPr>
          <w:p w14:paraId="6D3E9986" w14:textId="04DEBE80" w:rsidR="00E72AFF" w:rsidRPr="00623E67" w:rsidRDefault="00E72AFF" w:rsidP="00E72AFF">
            <w:pPr>
              <w:pStyle w:val="ZPpregtevilke"/>
            </w:pPr>
            <w:r w:rsidRPr="00623E67">
              <w:t>34,7</w:t>
            </w:r>
          </w:p>
        </w:tc>
        <w:tc>
          <w:tcPr>
            <w:tcW w:w="282" w:type="pct"/>
            <w:tcBorders>
              <w:top w:val="nil"/>
              <w:left w:val="nil"/>
              <w:bottom w:val="nil"/>
              <w:right w:val="nil"/>
            </w:tcBorders>
            <w:shd w:val="clear" w:color="auto" w:fill="auto"/>
            <w:noWrap/>
            <w:vAlign w:val="bottom"/>
          </w:tcPr>
          <w:p w14:paraId="15948D90" w14:textId="3A2ABE6A" w:rsidR="00E72AFF" w:rsidRPr="00623E67" w:rsidRDefault="00E72AFF" w:rsidP="00E72AFF">
            <w:pPr>
              <w:pStyle w:val="ZPpregtevilke"/>
            </w:pPr>
            <w:r w:rsidRPr="00623E67">
              <w:t>27,8</w:t>
            </w:r>
          </w:p>
        </w:tc>
        <w:tc>
          <w:tcPr>
            <w:tcW w:w="282" w:type="pct"/>
            <w:tcBorders>
              <w:top w:val="nil"/>
              <w:left w:val="nil"/>
              <w:bottom w:val="nil"/>
              <w:right w:val="nil"/>
            </w:tcBorders>
            <w:shd w:val="clear" w:color="auto" w:fill="auto"/>
            <w:noWrap/>
            <w:vAlign w:val="bottom"/>
          </w:tcPr>
          <w:p w14:paraId="7F0785BB" w14:textId="314B0468" w:rsidR="00E72AFF" w:rsidRPr="00623E67" w:rsidRDefault="00E72AFF" w:rsidP="00E72AFF">
            <w:pPr>
              <w:pStyle w:val="ZPpregtevilke"/>
            </w:pPr>
            <w:r w:rsidRPr="00623E67">
              <w:t>13,8</w:t>
            </w:r>
          </w:p>
        </w:tc>
        <w:tc>
          <w:tcPr>
            <w:tcW w:w="282" w:type="pct"/>
            <w:tcBorders>
              <w:top w:val="nil"/>
              <w:left w:val="nil"/>
              <w:bottom w:val="nil"/>
              <w:right w:val="nil"/>
            </w:tcBorders>
            <w:shd w:val="clear" w:color="auto" w:fill="auto"/>
            <w:noWrap/>
            <w:vAlign w:val="bottom"/>
          </w:tcPr>
          <w:p w14:paraId="5EA24E85" w14:textId="3C493967" w:rsidR="00E72AFF" w:rsidRPr="00623E67" w:rsidRDefault="00E72AFF" w:rsidP="00E72AFF">
            <w:pPr>
              <w:pStyle w:val="ZPpregtevilke"/>
            </w:pPr>
            <w:r w:rsidRPr="00623E67">
              <w:t>8,7</w:t>
            </w:r>
          </w:p>
        </w:tc>
        <w:tc>
          <w:tcPr>
            <w:tcW w:w="282" w:type="pct"/>
            <w:tcBorders>
              <w:top w:val="nil"/>
              <w:left w:val="nil"/>
              <w:bottom w:val="nil"/>
              <w:right w:val="nil"/>
            </w:tcBorders>
            <w:shd w:val="clear" w:color="auto" w:fill="auto"/>
            <w:noWrap/>
            <w:vAlign w:val="bottom"/>
          </w:tcPr>
          <w:p w14:paraId="13AB1A43" w14:textId="1310B84A" w:rsidR="00E72AFF" w:rsidRPr="00623E67" w:rsidRDefault="00E72AFF" w:rsidP="00E72AFF">
            <w:pPr>
              <w:pStyle w:val="ZPpregtevilke"/>
            </w:pPr>
            <w:r w:rsidRPr="00623E67">
              <w:t>6,7</w:t>
            </w:r>
          </w:p>
        </w:tc>
        <w:tc>
          <w:tcPr>
            <w:tcW w:w="282" w:type="pct"/>
            <w:tcBorders>
              <w:top w:val="nil"/>
              <w:left w:val="nil"/>
              <w:bottom w:val="nil"/>
              <w:right w:val="nil"/>
            </w:tcBorders>
            <w:shd w:val="clear" w:color="auto" w:fill="auto"/>
            <w:noWrap/>
            <w:vAlign w:val="bottom"/>
          </w:tcPr>
          <w:p w14:paraId="261B3CEE" w14:textId="13D2E82A" w:rsidR="00E72AFF" w:rsidRPr="00623E67" w:rsidRDefault="00E72AFF" w:rsidP="00E72AFF">
            <w:pPr>
              <w:pStyle w:val="ZPpregtevilke"/>
            </w:pPr>
            <w:r w:rsidRPr="00623E67">
              <w:t>16,0</w:t>
            </w:r>
          </w:p>
        </w:tc>
        <w:tc>
          <w:tcPr>
            <w:tcW w:w="282" w:type="pct"/>
            <w:tcBorders>
              <w:top w:val="nil"/>
              <w:left w:val="nil"/>
              <w:bottom w:val="nil"/>
              <w:right w:val="nil"/>
            </w:tcBorders>
            <w:shd w:val="clear" w:color="auto" w:fill="auto"/>
            <w:noWrap/>
            <w:vAlign w:val="bottom"/>
          </w:tcPr>
          <w:p w14:paraId="7DFD3FF6" w14:textId="220D9BAD" w:rsidR="00E72AFF" w:rsidRPr="00623E67" w:rsidRDefault="00E72AFF" w:rsidP="00E72AFF">
            <w:pPr>
              <w:pStyle w:val="ZPpregtevilke"/>
            </w:pPr>
            <w:r w:rsidRPr="00623E67">
              <w:t>16,9</w:t>
            </w:r>
          </w:p>
        </w:tc>
        <w:tc>
          <w:tcPr>
            <w:tcW w:w="282" w:type="pct"/>
            <w:tcBorders>
              <w:top w:val="nil"/>
              <w:left w:val="nil"/>
              <w:bottom w:val="nil"/>
              <w:right w:val="nil"/>
            </w:tcBorders>
            <w:shd w:val="clear" w:color="auto" w:fill="auto"/>
            <w:noWrap/>
            <w:vAlign w:val="bottom"/>
          </w:tcPr>
          <w:p w14:paraId="778BC7D6" w14:textId="2399F6D3" w:rsidR="00E72AFF" w:rsidRPr="00623E67" w:rsidRDefault="00E72AFF" w:rsidP="00E72AFF">
            <w:pPr>
              <w:pStyle w:val="ZPpregtevilke"/>
            </w:pPr>
            <w:r w:rsidRPr="00623E67">
              <w:t>13,7</w:t>
            </w:r>
          </w:p>
        </w:tc>
        <w:tc>
          <w:tcPr>
            <w:tcW w:w="282" w:type="pct"/>
            <w:tcBorders>
              <w:top w:val="nil"/>
              <w:left w:val="nil"/>
              <w:bottom w:val="nil"/>
              <w:right w:val="nil"/>
            </w:tcBorders>
            <w:shd w:val="clear" w:color="auto" w:fill="auto"/>
            <w:noWrap/>
            <w:vAlign w:val="bottom"/>
          </w:tcPr>
          <w:p w14:paraId="487E462B" w14:textId="28DBD5C1" w:rsidR="00E72AFF" w:rsidRPr="00623E67" w:rsidRDefault="00E72AFF" w:rsidP="00E72AFF">
            <w:pPr>
              <w:pStyle w:val="ZPpregtevilke"/>
            </w:pPr>
            <w:r w:rsidRPr="002C0056">
              <w:t>14,1</w:t>
            </w:r>
          </w:p>
        </w:tc>
        <w:tc>
          <w:tcPr>
            <w:tcW w:w="282" w:type="pct"/>
            <w:tcBorders>
              <w:top w:val="nil"/>
              <w:left w:val="nil"/>
              <w:bottom w:val="nil"/>
              <w:right w:val="nil"/>
            </w:tcBorders>
            <w:shd w:val="clear" w:color="auto" w:fill="auto"/>
            <w:noWrap/>
            <w:vAlign w:val="bottom"/>
          </w:tcPr>
          <w:p w14:paraId="2F56A8FA" w14:textId="76E1E28B" w:rsidR="00E72AFF" w:rsidRPr="00623E67" w:rsidRDefault="00E72AFF" w:rsidP="00E72AFF">
            <w:pPr>
              <w:pStyle w:val="ZPpregtevilke"/>
            </w:pPr>
            <w:r w:rsidRPr="002C0056">
              <w:t>102,9</w:t>
            </w:r>
          </w:p>
        </w:tc>
      </w:tr>
      <w:tr w:rsidR="00E72AFF" w:rsidRPr="00623E67" w14:paraId="7415AB26" w14:textId="77777777" w:rsidTr="005E14E4">
        <w:trPr>
          <w:trHeight w:val="227"/>
        </w:trPr>
        <w:tc>
          <w:tcPr>
            <w:tcW w:w="1051" w:type="pct"/>
            <w:tcBorders>
              <w:top w:val="nil"/>
              <w:left w:val="nil"/>
              <w:bottom w:val="nil"/>
              <w:right w:val="nil"/>
            </w:tcBorders>
            <w:shd w:val="clear" w:color="auto" w:fill="auto"/>
            <w:vAlign w:val="bottom"/>
          </w:tcPr>
          <w:p w14:paraId="705F4893" w14:textId="77777777" w:rsidR="00E72AFF" w:rsidRPr="00623E67" w:rsidRDefault="00E72AFF" w:rsidP="00E72AFF">
            <w:pPr>
              <w:pStyle w:val="ZPpregtekst"/>
            </w:pPr>
            <w:r w:rsidRPr="00623E67">
              <w:t>Proizvodnja skupaj</w:t>
            </w:r>
          </w:p>
        </w:tc>
        <w:tc>
          <w:tcPr>
            <w:tcW w:w="282" w:type="pct"/>
            <w:tcBorders>
              <w:top w:val="nil"/>
              <w:left w:val="nil"/>
              <w:bottom w:val="nil"/>
              <w:right w:val="nil"/>
            </w:tcBorders>
            <w:shd w:val="clear" w:color="auto" w:fill="auto"/>
            <w:noWrap/>
            <w:vAlign w:val="bottom"/>
          </w:tcPr>
          <w:p w14:paraId="12701E4D" w14:textId="536CA843" w:rsidR="00E72AFF" w:rsidRPr="00623E67" w:rsidRDefault="00E72AFF" w:rsidP="00E72AFF">
            <w:pPr>
              <w:pStyle w:val="ZPpregtevilke"/>
            </w:pPr>
            <w:r w:rsidRPr="00623E67">
              <w:t>155,6</w:t>
            </w:r>
          </w:p>
        </w:tc>
        <w:tc>
          <w:tcPr>
            <w:tcW w:w="282" w:type="pct"/>
            <w:tcBorders>
              <w:top w:val="nil"/>
              <w:left w:val="nil"/>
              <w:bottom w:val="nil"/>
              <w:right w:val="nil"/>
            </w:tcBorders>
            <w:shd w:val="clear" w:color="auto" w:fill="auto"/>
            <w:noWrap/>
            <w:vAlign w:val="bottom"/>
          </w:tcPr>
          <w:p w14:paraId="72471CDA" w14:textId="69498A3C" w:rsidR="00E72AFF" w:rsidRPr="00623E67" w:rsidRDefault="00E72AFF" w:rsidP="00E72AFF">
            <w:pPr>
              <w:pStyle w:val="ZPpregtevilke"/>
            </w:pPr>
            <w:r w:rsidRPr="00623E67">
              <w:t>142,6</w:t>
            </w:r>
          </w:p>
        </w:tc>
        <w:tc>
          <w:tcPr>
            <w:tcW w:w="282" w:type="pct"/>
            <w:tcBorders>
              <w:top w:val="nil"/>
              <w:left w:val="nil"/>
              <w:bottom w:val="nil"/>
              <w:right w:val="nil"/>
            </w:tcBorders>
            <w:shd w:val="clear" w:color="auto" w:fill="auto"/>
            <w:noWrap/>
            <w:vAlign w:val="bottom"/>
          </w:tcPr>
          <w:p w14:paraId="2D2ACFD5" w14:textId="1CE28546" w:rsidR="00E72AFF" w:rsidRPr="00623E67" w:rsidRDefault="00E72AFF" w:rsidP="00E72AFF">
            <w:pPr>
              <w:pStyle w:val="ZPpregtevilke"/>
            </w:pPr>
            <w:r w:rsidRPr="00623E67">
              <w:t>163,4</w:t>
            </w:r>
          </w:p>
        </w:tc>
        <w:tc>
          <w:tcPr>
            <w:tcW w:w="282" w:type="pct"/>
            <w:tcBorders>
              <w:top w:val="nil"/>
              <w:left w:val="nil"/>
              <w:bottom w:val="nil"/>
              <w:right w:val="nil"/>
            </w:tcBorders>
            <w:shd w:val="clear" w:color="auto" w:fill="auto"/>
            <w:noWrap/>
            <w:vAlign w:val="bottom"/>
          </w:tcPr>
          <w:p w14:paraId="5E73E2F0" w14:textId="0DA9DAB3" w:rsidR="00E72AFF" w:rsidRPr="00623E67" w:rsidRDefault="00E72AFF" w:rsidP="00E72AFF">
            <w:pPr>
              <w:pStyle w:val="ZPpregtevilke"/>
            </w:pPr>
            <w:r w:rsidRPr="00623E67">
              <w:t>155,7</w:t>
            </w:r>
          </w:p>
        </w:tc>
        <w:tc>
          <w:tcPr>
            <w:tcW w:w="282" w:type="pct"/>
            <w:tcBorders>
              <w:top w:val="nil"/>
              <w:left w:val="nil"/>
              <w:bottom w:val="nil"/>
              <w:right w:val="nil"/>
            </w:tcBorders>
            <w:shd w:val="clear" w:color="auto" w:fill="auto"/>
            <w:noWrap/>
            <w:vAlign w:val="bottom"/>
          </w:tcPr>
          <w:p w14:paraId="1ED5F2BF" w14:textId="1E2C4D56" w:rsidR="00E72AFF" w:rsidRPr="00623E67" w:rsidRDefault="00E72AFF" w:rsidP="00E72AFF">
            <w:pPr>
              <w:pStyle w:val="ZPpregtevilke"/>
            </w:pPr>
            <w:r w:rsidRPr="00623E67">
              <w:t>151,6</w:t>
            </w:r>
          </w:p>
        </w:tc>
        <w:tc>
          <w:tcPr>
            <w:tcW w:w="282" w:type="pct"/>
            <w:tcBorders>
              <w:top w:val="nil"/>
              <w:left w:val="nil"/>
              <w:bottom w:val="nil"/>
              <w:right w:val="nil"/>
            </w:tcBorders>
            <w:shd w:val="clear" w:color="auto" w:fill="auto"/>
            <w:noWrap/>
            <w:vAlign w:val="bottom"/>
          </w:tcPr>
          <w:p w14:paraId="10CE4FE6" w14:textId="1C614917" w:rsidR="00E72AFF" w:rsidRPr="00623E67" w:rsidRDefault="00E72AFF" w:rsidP="00E72AFF">
            <w:pPr>
              <w:pStyle w:val="ZPpregtevilke"/>
            </w:pPr>
            <w:r w:rsidRPr="00623E67">
              <w:t>153,0</w:t>
            </w:r>
          </w:p>
        </w:tc>
        <w:tc>
          <w:tcPr>
            <w:tcW w:w="282" w:type="pct"/>
            <w:tcBorders>
              <w:top w:val="nil"/>
              <w:left w:val="nil"/>
              <w:bottom w:val="nil"/>
              <w:right w:val="nil"/>
            </w:tcBorders>
            <w:shd w:val="clear" w:color="auto" w:fill="auto"/>
            <w:noWrap/>
            <w:vAlign w:val="bottom"/>
          </w:tcPr>
          <w:p w14:paraId="55DBDB1B" w14:textId="6A3F42FC" w:rsidR="00E72AFF" w:rsidRPr="00623E67" w:rsidRDefault="00E72AFF" w:rsidP="00E72AFF">
            <w:pPr>
              <w:pStyle w:val="ZPpregtevilke"/>
            </w:pPr>
            <w:r w:rsidRPr="00623E67">
              <w:t>154,6</w:t>
            </w:r>
          </w:p>
        </w:tc>
        <w:tc>
          <w:tcPr>
            <w:tcW w:w="282" w:type="pct"/>
            <w:tcBorders>
              <w:top w:val="nil"/>
              <w:left w:val="nil"/>
              <w:bottom w:val="nil"/>
              <w:right w:val="nil"/>
            </w:tcBorders>
            <w:shd w:val="clear" w:color="auto" w:fill="auto"/>
            <w:noWrap/>
            <w:vAlign w:val="bottom"/>
          </w:tcPr>
          <w:p w14:paraId="6E718F9F" w14:textId="6116F5C2" w:rsidR="00E72AFF" w:rsidRPr="00623E67" w:rsidRDefault="00E72AFF" w:rsidP="00E72AFF">
            <w:pPr>
              <w:pStyle w:val="ZPpregtevilke"/>
            </w:pPr>
            <w:r w:rsidRPr="00623E67">
              <w:t>155,3</w:t>
            </w:r>
          </w:p>
        </w:tc>
        <w:tc>
          <w:tcPr>
            <w:tcW w:w="282" w:type="pct"/>
            <w:tcBorders>
              <w:top w:val="nil"/>
              <w:left w:val="nil"/>
              <w:bottom w:val="nil"/>
              <w:right w:val="nil"/>
            </w:tcBorders>
            <w:shd w:val="clear" w:color="auto" w:fill="auto"/>
            <w:noWrap/>
            <w:vAlign w:val="bottom"/>
          </w:tcPr>
          <w:p w14:paraId="159FA76C" w14:textId="2F5C3EE5" w:rsidR="00E72AFF" w:rsidRPr="00623E67" w:rsidRDefault="00E72AFF" w:rsidP="00E72AFF">
            <w:pPr>
              <w:pStyle w:val="ZPpregtevilke"/>
            </w:pPr>
            <w:r w:rsidRPr="00623E67">
              <w:t>157,2</w:t>
            </w:r>
          </w:p>
        </w:tc>
        <w:tc>
          <w:tcPr>
            <w:tcW w:w="282" w:type="pct"/>
            <w:tcBorders>
              <w:top w:val="nil"/>
              <w:left w:val="nil"/>
              <w:bottom w:val="nil"/>
              <w:right w:val="nil"/>
            </w:tcBorders>
            <w:shd w:val="clear" w:color="auto" w:fill="auto"/>
            <w:noWrap/>
            <w:vAlign w:val="bottom"/>
          </w:tcPr>
          <w:p w14:paraId="28E69A00" w14:textId="05808032" w:rsidR="00E72AFF" w:rsidRPr="00623E67" w:rsidRDefault="00E72AFF" w:rsidP="00E72AFF">
            <w:pPr>
              <w:pStyle w:val="ZPpregtevilke"/>
            </w:pPr>
            <w:r w:rsidRPr="00623E67">
              <w:t>177,1</w:t>
            </w:r>
          </w:p>
        </w:tc>
        <w:tc>
          <w:tcPr>
            <w:tcW w:w="282" w:type="pct"/>
            <w:tcBorders>
              <w:top w:val="nil"/>
              <w:left w:val="nil"/>
              <w:bottom w:val="nil"/>
              <w:right w:val="nil"/>
            </w:tcBorders>
            <w:shd w:val="clear" w:color="auto" w:fill="auto"/>
            <w:noWrap/>
            <w:vAlign w:val="bottom"/>
          </w:tcPr>
          <w:p w14:paraId="31AEBB95" w14:textId="21E09558" w:rsidR="00E72AFF" w:rsidRPr="00623E67" w:rsidRDefault="00E72AFF" w:rsidP="00E72AFF">
            <w:pPr>
              <w:pStyle w:val="ZPpregtevilke"/>
            </w:pPr>
            <w:r w:rsidRPr="00623E67">
              <w:t>168,0</w:t>
            </w:r>
          </w:p>
        </w:tc>
        <w:tc>
          <w:tcPr>
            <w:tcW w:w="282" w:type="pct"/>
            <w:tcBorders>
              <w:top w:val="nil"/>
              <w:left w:val="nil"/>
              <w:bottom w:val="nil"/>
              <w:right w:val="nil"/>
            </w:tcBorders>
            <w:shd w:val="clear" w:color="auto" w:fill="auto"/>
            <w:noWrap/>
            <w:vAlign w:val="bottom"/>
          </w:tcPr>
          <w:p w14:paraId="175F04D8" w14:textId="5EA2BE9B" w:rsidR="00E72AFF" w:rsidRPr="00623E67" w:rsidRDefault="00E72AFF" w:rsidP="00E72AFF">
            <w:pPr>
              <w:pStyle w:val="ZPpregtevilke"/>
            </w:pPr>
            <w:r w:rsidRPr="00623E67">
              <w:t>164,4</w:t>
            </w:r>
          </w:p>
        </w:tc>
        <w:tc>
          <w:tcPr>
            <w:tcW w:w="282" w:type="pct"/>
            <w:tcBorders>
              <w:top w:val="nil"/>
              <w:left w:val="nil"/>
              <w:bottom w:val="nil"/>
              <w:right w:val="nil"/>
            </w:tcBorders>
            <w:shd w:val="clear" w:color="auto" w:fill="auto"/>
            <w:noWrap/>
            <w:vAlign w:val="bottom"/>
          </w:tcPr>
          <w:p w14:paraId="33499169" w14:textId="35E471C7" w:rsidR="00E72AFF" w:rsidRPr="00623E67" w:rsidRDefault="00E72AFF" w:rsidP="00E72AFF">
            <w:pPr>
              <w:pStyle w:val="ZPpregtevilke"/>
            </w:pPr>
            <w:r w:rsidRPr="002C0056">
              <w:t>157,9</w:t>
            </w:r>
          </w:p>
        </w:tc>
        <w:tc>
          <w:tcPr>
            <w:tcW w:w="282" w:type="pct"/>
            <w:tcBorders>
              <w:top w:val="nil"/>
              <w:left w:val="nil"/>
              <w:bottom w:val="nil"/>
              <w:right w:val="nil"/>
            </w:tcBorders>
            <w:shd w:val="clear" w:color="auto" w:fill="auto"/>
            <w:noWrap/>
            <w:vAlign w:val="bottom"/>
          </w:tcPr>
          <w:p w14:paraId="285C32CD" w14:textId="13745B17" w:rsidR="00E72AFF" w:rsidRPr="00623E67" w:rsidRDefault="00E72AFF" w:rsidP="00E72AFF">
            <w:pPr>
              <w:pStyle w:val="ZPpregtevilke"/>
            </w:pPr>
            <w:r w:rsidRPr="002C0056">
              <w:t>96,1</w:t>
            </w:r>
          </w:p>
        </w:tc>
      </w:tr>
      <w:tr w:rsidR="00E72AFF" w:rsidRPr="00623E67" w14:paraId="49551F57" w14:textId="77777777" w:rsidTr="005E14E4">
        <w:trPr>
          <w:trHeight w:val="227"/>
        </w:trPr>
        <w:tc>
          <w:tcPr>
            <w:tcW w:w="1051" w:type="pct"/>
            <w:tcBorders>
              <w:top w:val="nil"/>
              <w:left w:val="nil"/>
              <w:bottom w:val="nil"/>
              <w:right w:val="nil"/>
            </w:tcBorders>
            <w:shd w:val="clear" w:color="auto" w:fill="auto"/>
            <w:vAlign w:val="bottom"/>
          </w:tcPr>
          <w:p w14:paraId="7E53D859" w14:textId="77777777" w:rsidR="00E72AFF" w:rsidRPr="00623E67" w:rsidRDefault="00E72AFF" w:rsidP="00E72AFF">
            <w:pPr>
              <w:pStyle w:val="ZPpregtekst"/>
            </w:pPr>
            <w:r w:rsidRPr="00623E67">
              <w:t>Začetne zaloge</w:t>
            </w:r>
          </w:p>
        </w:tc>
        <w:tc>
          <w:tcPr>
            <w:tcW w:w="282" w:type="pct"/>
            <w:tcBorders>
              <w:top w:val="nil"/>
              <w:left w:val="nil"/>
              <w:bottom w:val="nil"/>
              <w:right w:val="nil"/>
            </w:tcBorders>
            <w:shd w:val="clear" w:color="auto" w:fill="auto"/>
            <w:noWrap/>
            <w:vAlign w:val="bottom"/>
          </w:tcPr>
          <w:p w14:paraId="719FBECC" w14:textId="53D1894A" w:rsidR="00E72AFF" w:rsidRPr="00623E67" w:rsidRDefault="00E72AFF" w:rsidP="00E72AFF">
            <w:pPr>
              <w:pStyle w:val="ZPpregtevilke"/>
            </w:pPr>
            <w:r w:rsidRPr="00623E67">
              <w:t>3,3</w:t>
            </w:r>
          </w:p>
        </w:tc>
        <w:tc>
          <w:tcPr>
            <w:tcW w:w="282" w:type="pct"/>
            <w:tcBorders>
              <w:top w:val="nil"/>
              <w:left w:val="nil"/>
              <w:bottom w:val="nil"/>
              <w:right w:val="nil"/>
            </w:tcBorders>
            <w:shd w:val="clear" w:color="auto" w:fill="auto"/>
            <w:noWrap/>
            <w:vAlign w:val="bottom"/>
          </w:tcPr>
          <w:p w14:paraId="18678AAD" w14:textId="3AA29AAE" w:rsidR="00E72AFF" w:rsidRPr="00623E67" w:rsidRDefault="00E72AFF" w:rsidP="00E72AFF">
            <w:pPr>
              <w:pStyle w:val="ZPpregtevilke"/>
            </w:pPr>
            <w:r w:rsidRPr="00623E67">
              <w:t>5,2</w:t>
            </w:r>
          </w:p>
        </w:tc>
        <w:tc>
          <w:tcPr>
            <w:tcW w:w="282" w:type="pct"/>
            <w:tcBorders>
              <w:top w:val="nil"/>
              <w:left w:val="nil"/>
              <w:bottom w:val="nil"/>
              <w:right w:val="nil"/>
            </w:tcBorders>
            <w:shd w:val="clear" w:color="auto" w:fill="auto"/>
            <w:noWrap/>
            <w:vAlign w:val="bottom"/>
          </w:tcPr>
          <w:p w14:paraId="573FDE58" w14:textId="3905FB2F" w:rsidR="00E72AFF" w:rsidRPr="00623E67" w:rsidRDefault="00E72AFF" w:rsidP="00E72AFF">
            <w:pPr>
              <w:pStyle w:val="ZPpregtevilke"/>
            </w:pPr>
            <w:r w:rsidRPr="00623E67">
              <w:t>4,9</w:t>
            </w:r>
          </w:p>
        </w:tc>
        <w:tc>
          <w:tcPr>
            <w:tcW w:w="282" w:type="pct"/>
            <w:tcBorders>
              <w:top w:val="nil"/>
              <w:left w:val="nil"/>
              <w:bottom w:val="nil"/>
              <w:right w:val="nil"/>
            </w:tcBorders>
            <w:shd w:val="clear" w:color="auto" w:fill="auto"/>
            <w:noWrap/>
            <w:vAlign w:val="bottom"/>
          </w:tcPr>
          <w:p w14:paraId="4841CB75" w14:textId="56F2CFD4" w:rsidR="00E72AFF" w:rsidRPr="00623E67" w:rsidRDefault="00E72AFF" w:rsidP="00E72AFF">
            <w:pPr>
              <w:pStyle w:val="ZPpregtevilke"/>
            </w:pPr>
            <w:r w:rsidRPr="00623E67">
              <w:t>5,3</w:t>
            </w:r>
          </w:p>
        </w:tc>
        <w:tc>
          <w:tcPr>
            <w:tcW w:w="282" w:type="pct"/>
            <w:tcBorders>
              <w:top w:val="nil"/>
              <w:left w:val="nil"/>
              <w:bottom w:val="nil"/>
              <w:right w:val="nil"/>
            </w:tcBorders>
            <w:shd w:val="clear" w:color="auto" w:fill="auto"/>
            <w:noWrap/>
            <w:vAlign w:val="bottom"/>
          </w:tcPr>
          <w:p w14:paraId="1F271A27" w14:textId="1634035B" w:rsidR="00E72AFF" w:rsidRPr="00623E67" w:rsidRDefault="00E72AFF" w:rsidP="00E72AFF">
            <w:pPr>
              <w:pStyle w:val="ZPpregtevilke"/>
            </w:pPr>
            <w:r w:rsidRPr="00623E67">
              <w:t>5,6</w:t>
            </w:r>
          </w:p>
        </w:tc>
        <w:tc>
          <w:tcPr>
            <w:tcW w:w="282" w:type="pct"/>
            <w:tcBorders>
              <w:top w:val="nil"/>
              <w:left w:val="nil"/>
              <w:bottom w:val="nil"/>
              <w:right w:val="nil"/>
            </w:tcBorders>
            <w:shd w:val="clear" w:color="auto" w:fill="auto"/>
            <w:noWrap/>
            <w:vAlign w:val="bottom"/>
          </w:tcPr>
          <w:p w14:paraId="3A230B0E" w14:textId="729D233C" w:rsidR="00E72AFF" w:rsidRPr="00623E67" w:rsidRDefault="00E72AFF" w:rsidP="00E72AFF">
            <w:pPr>
              <w:pStyle w:val="ZPpregtevilke"/>
            </w:pPr>
            <w:r w:rsidRPr="00623E67">
              <w:t>5,8</w:t>
            </w:r>
          </w:p>
        </w:tc>
        <w:tc>
          <w:tcPr>
            <w:tcW w:w="282" w:type="pct"/>
            <w:tcBorders>
              <w:top w:val="nil"/>
              <w:left w:val="nil"/>
              <w:bottom w:val="nil"/>
              <w:right w:val="nil"/>
            </w:tcBorders>
            <w:shd w:val="clear" w:color="auto" w:fill="auto"/>
            <w:noWrap/>
            <w:vAlign w:val="bottom"/>
          </w:tcPr>
          <w:p w14:paraId="6D6BFD76" w14:textId="51B0C16F" w:rsidR="00E72AFF" w:rsidRPr="00623E67" w:rsidRDefault="00E72AFF" w:rsidP="00E72AFF">
            <w:pPr>
              <w:pStyle w:val="ZPpregtevilke"/>
            </w:pPr>
            <w:r w:rsidRPr="00623E67">
              <w:t>5,7</w:t>
            </w:r>
          </w:p>
        </w:tc>
        <w:tc>
          <w:tcPr>
            <w:tcW w:w="282" w:type="pct"/>
            <w:tcBorders>
              <w:top w:val="nil"/>
              <w:left w:val="nil"/>
              <w:bottom w:val="nil"/>
              <w:right w:val="nil"/>
            </w:tcBorders>
            <w:shd w:val="clear" w:color="auto" w:fill="auto"/>
            <w:noWrap/>
            <w:vAlign w:val="bottom"/>
          </w:tcPr>
          <w:p w14:paraId="62E78EDA" w14:textId="79473177" w:rsidR="00E72AFF" w:rsidRPr="00623E67" w:rsidRDefault="00E72AFF" w:rsidP="00E72AFF">
            <w:pPr>
              <w:pStyle w:val="ZPpregtevilke"/>
            </w:pPr>
            <w:r w:rsidRPr="00623E67">
              <w:t>7,2</w:t>
            </w:r>
          </w:p>
        </w:tc>
        <w:tc>
          <w:tcPr>
            <w:tcW w:w="282" w:type="pct"/>
            <w:tcBorders>
              <w:top w:val="nil"/>
              <w:left w:val="nil"/>
              <w:bottom w:val="nil"/>
              <w:right w:val="nil"/>
            </w:tcBorders>
            <w:shd w:val="clear" w:color="auto" w:fill="auto"/>
            <w:noWrap/>
            <w:vAlign w:val="bottom"/>
          </w:tcPr>
          <w:p w14:paraId="68602C1E" w14:textId="6026AC50" w:rsidR="00E72AFF" w:rsidRPr="00623E67" w:rsidRDefault="00E72AFF" w:rsidP="00E72AFF">
            <w:pPr>
              <w:pStyle w:val="ZPpregtevilke"/>
            </w:pPr>
            <w:r w:rsidRPr="00623E67">
              <w:t>8,4</w:t>
            </w:r>
          </w:p>
        </w:tc>
        <w:tc>
          <w:tcPr>
            <w:tcW w:w="282" w:type="pct"/>
            <w:tcBorders>
              <w:top w:val="nil"/>
              <w:left w:val="nil"/>
              <w:bottom w:val="nil"/>
              <w:right w:val="nil"/>
            </w:tcBorders>
            <w:shd w:val="clear" w:color="auto" w:fill="auto"/>
            <w:noWrap/>
            <w:vAlign w:val="bottom"/>
          </w:tcPr>
          <w:p w14:paraId="4C895C74" w14:textId="05B93268" w:rsidR="00E72AFF" w:rsidRPr="00623E67" w:rsidRDefault="00E72AFF" w:rsidP="00E72AFF">
            <w:pPr>
              <w:pStyle w:val="ZPpregtevilke"/>
            </w:pPr>
            <w:r w:rsidRPr="00623E67">
              <w:t>7,0</w:t>
            </w:r>
          </w:p>
        </w:tc>
        <w:tc>
          <w:tcPr>
            <w:tcW w:w="282" w:type="pct"/>
            <w:tcBorders>
              <w:top w:val="nil"/>
              <w:left w:val="nil"/>
              <w:bottom w:val="nil"/>
              <w:right w:val="nil"/>
            </w:tcBorders>
            <w:shd w:val="clear" w:color="auto" w:fill="auto"/>
            <w:noWrap/>
            <w:vAlign w:val="bottom"/>
          </w:tcPr>
          <w:p w14:paraId="4CACBB03" w14:textId="300C3F8D" w:rsidR="00E72AFF" w:rsidRPr="00623E67" w:rsidRDefault="00E72AFF" w:rsidP="00E72AFF">
            <w:pPr>
              <w:pStyle w:val="ZPpregtevilke"/>
            </w:pPr>
            <w:r w:rsidRPr="00623E67">
              <w:t>9,4</w:t>
            </w:r>
          </w:p>
        </w:tc>
        <w:tc>
          <w:tcPr>
            <w:tcW w:w="282" w:type="pct"/>
            <w:tcBorders>
              <w:top w:val="nil"/>
              <w:left w:val="nil"/>
              <w:bottom w:val="nil"/>
              <w:right w:val="nil"/>
            </w:tcBorders>
            <w:shd w:val="clear" w:color="auto" w:fill="auto"/>
            <w:noWrap/>
            <w:vAlign w:val="bottom"/>
          </w:tcPr>
          <w:p w14:paraId="198F3902" w14:textId="45BE8983" w:rsidR="00E72AFF" w:rsidRPr="00623E67" w:rsidRDefault="00E72AFF" w:rsidP="00E72AFF">
            <w:pPr>
              <w:pStyle w:val="ZPpregtevilke"/>
            </w:pPr>
            <w:r w:rsidRPr="00623E67">
              <w:t>8,1</w:t>
            </w:r>
          </w:p>
        </w:tc>
        <w:tc>
          <w:tcPr>
            <w:tcW w:w="282" w:type="pct"/>
            <w:tcBorders>
              <w:top w:val="nil"/>
              <w:left w:val="nil"/>
              <w:bottom w:val="nil"/>
              <w:right w:val="nil"/>
            </w:tcBorders>
            <w:shd w:val="clear" w:color="auto" w:fill="auto"/>
            <w:noWrap/>
            <w:vAlign w:val="bottom"/>
          </w:tcPr>
          <w:p w14:paraId="268AD02E" w14:textId="69CA6D43" w:rsidR="00E72AFF" w:rsidRPr="00623E67" w:rsidRDefault="00E72AFF" w:rsidP="00E72AFF">
            <w:pPr>
              <w:pStyle w:val="ZPpregtevilke"/>
            </w:pPr>
            <w:r w:rsidRPr="002C0056">
              <w:t>9,4</w:t>
            </w:r>
          </w:p>
        </w:tc>
        <w:tc>
          <w:tcPr>
            <w:tcW w:w="282" w:type="pct"/>
            <w:tcBorders>
              <w:top w:val="nil"/>
              <w:left w:val="nil"/>
              <w:bottom w:val="nil"/>
              <w:right w:val="nil"/>
            </w:tcBorders>
            <w:shd w:val="clear" w:color="auto" w:fill="auto"/>
            <w:noWrap/>
            <w:vAlign w:val="bottom"/>
          </w:tcPr>
          <w:p w14:paraId="36612F02" w14:textId="30D57AA8" w:rsidR="00E72AFF" w:rsidRPr="00623E67" w:rsidRDefault="00E72AFF" w:rsidP="00E72AFF">
            <w:pPr>
              <w:pStyle w:val="ZPpregtevilke"/>
            </w:pPr>
            <w:r w:rsidRPr="002C0056">
              <w:t>116,4</w:t>
            </w:r>
          </w:p>
        </w:tc>
      </w:tr>
      <w:tr w:rsidR="00E72AFF" w:rsidRPr="00623E67" w14:paraId="3BF6F232" w14:textId="77777777" w:rsidTr="005E14E4">
        <w:trPr>
          <w:trHeight w:val="227"/>
        </w:trPr>
        <w:tc>
          <w:tcPr>
            <w:tcW w:w="1051" w:type="pct"/>
            <w:tcBorders>
              <w:top w:val="nil"/>
              <w:left w:val="nil"/>
              <w:bottom w:val="nil"/>
              <w:right w:val="nil"/>
            </w:tcBorders>
            <w:shd w:val="clear" w:color="auto" w:fill="auto"/>
            <w:vAlign w:val="bottom"/>
          </w:tcPr>
          <w:p w14:paraId="61A02E9C" w14:textId="77777777" w:rsidR="00E72AFF" w:rsidRPr="00623E67" w:rsidRDefault="00E72AFF" w:rsidP="00E72AFF">
            <w:pPr>
              <w:pStyle w:val="ZPpregtekst"/>
            </w:pPr>
            <w:r w:rsidRPr="00623E67">
              <w:t>Uvoz</w:t>
            </w:r>
          </w:p>
        </w:tc>
        <w:tc>
          <w:tcPr>
            <w:tcW w:w="282" w:type="pct"/>
            <w:tcBorders>
              <w:top w:val="nil"/>
              <w:left w:val="nil"/>
              <w:bottom w:val="nil"/>
              <w:right w:val="nil"/>
            </w:tcBorders>
            <w:shd w:val="clear" w:color="auto" w:fill="auto"/>
            <w:noWrap/>
            <w:vAlign w:val="bottom"/>
          </w:tcPr>
          <w:p w14:paraId="592906FD" w14:textId="33EA56A7" w:rsidR="00E72AFF" w:rsidRPr="00623E67" w:rsidRDefault="00E72AFF" w:rsidP="00E72AFF">
            <w:pPr>
              <w:pStyle w:val="ZPpregtevilke"/>
            </w:pPr>
            <w:r w:rsidRPr="00623E67">
              <w:t>24,0</w:t>
            </w:r>
          </w:p>
        </w:tc>
        <w:tc>
          <w:tcPr>
            <w:tcW w:w="282" w:type="pct"/>
            <w:tcBorders>
              <w:top w:val="nil"/>
              <w:left w:val="nil"/>
              <w:bottom w:val="nil"/>
              <w:right w:val="nil"/>
            </w:tcBorders>
            <w:shd w:val="clear" w:color="auto" w:fill="auto"/>
            <w:noWrap/>
            <w:vAlign w:val="bottom"/>
          </w:tcPr>
          <w:p w14:paraId="15FDFC78" w14:textId="03B2A904" w:rsidR="00E72AFF" w:rsidRPr="00623E67" w:rsidRDefault="00E72AFF" w:rsidP="00E72AFF">
            <w:pPr>
              <w:pStyle w:val="ZPpregtevilke"/>
            </w:pPr>
            <w:r w:rsidRPr="00623E67">
              <w:t>33,0</w:t>
            </w:r>
          </w:p>
        </w:tc>
        <w:tc>
          <w:tcPr>
            <w:tcW w:w="282" w:type="pct"/>
            <w:tcBorders>
              <w:top w:val="nil"/>
              <w:left w:val="nil"/>
              <w:bottom w:val="nil"/>
              <w:right w:val="nil"/>
            </w:tcBorders>
            <w:shd w:val="clear" w:color="auto" w:fill="auto"/>
            <w:noWrap/>
            <w:vAlign w:val="bottom"/>
          </w:tcPr>
          <w:p w14:paraId="4BCB31EE" w14:textId="4F66D177" w:rsidR="00E72AFF" w:rsidRPr="00623E67" w:rsidRDefault="00E72AFF" w:rsidP="00E72AFF">
            <w:pPr>
              <w:pStyle w:val="ZPpregtevilke"/>
            </w:pPr>
            <w:r w:rsidRPr="00623E67">
              <w:t>42,2</w:t>
            </w:r>
          </w:p>
        </w:tc>
        <w:tc>
          <w:tcPr>
            <w:tcW w:w="282" w:type="pct"/>
            <w:tcBorders>
              <w:top w:val="nil"/>
              <w:left w:val="nil"/>
              <w:bottom w:val="nil"/>
              <w:right w:val="nil"/>
            </w:tcBorders>
            <w:shd w:val="clear" w:color="auto" w:fill="auto"/>
            <w:noWrap/>
            <w:vAlign w:val="bottom"/>
          </w:tcPr>
          <w:p w14:paraId="4D4742FD" w14:textId="341EDA3A" w:rsidR="00E72AFF" w:rsidRPr="00623E67" w:rsidRDefault="00E72AFF" w:rsidP="00E72AFF">
            <w:pPr>
              <w:pStyle w:val="ZPpregtevilke"/>
            </w:pPr>
            <w:r w:rsidRPr="00623E67">
              <w:t>44,9</w:t>
            </w:r>
          </w:p>
        </w:tc>
        <w:tc>
          <w:tcPr>
            <w:tcW w:w="282" w:type="pct"/>
            <w:tcBorders>
              <w:top w:val="nil"/>
              <w:left w:val="nil"/>
              <w:bottom w:val="nil"/>
              <w:right w:val="nil"/>
            </w:tcBorders>
            <w:shd w:val="clear" w:color="auto" w:fill="auto"/>
            <w:noWrap/>
            <w:vAlign w:val="bottom"/>
          </w:tcPr>
          <w:p w14:paraId="41E1C159" w14:textId="7C179A6B" w:rsidR="00E72AFF" w:rsidRPr="00623E67" w:rsidRDefault="00E72AFF" w:rsidP="00E72AFF">
            <w:pPr>
              <w:pStyle w:val="ZPpregtevilke"/>
            </w:pPr>
            <w:r w:rsidRPr="00623E67">
              <w:t>50,8</w:t>
            </w:r>
          </w:p>
        </w:tc>
        <w:tc>
          <w:tcPr>
            <w:tcW w:w="282" w:type="pct"/>
            <w:tcBorders>
              <w:top w:val="nil"/>
              <w:left w:val="nil"/>
              <w:bottom w:val="nil"/>
              <w:right w:val="nil"/>
            </w:tcBorders>
            <w:shd w:val="clear" w:color="auto" w:fill="auto"/>
            <w:noWrap/>
            <w:vAlign w:val="bottom"/>
          </w:tcPr>
          <w:p w14:paraId="0CC33A38" w14:textId="055417D8" w:rsidR="00E72AFF" w:rsidRPr="00623E67" w:rsidRDefault="00E72AFF" w:rsidP="00E72AFF">
            <w:pPr>
              <w:pStyle w:val="ZPpregtevilke"/>
            </w:pPr>
            <w:r w:rsidRPr="00623E67">
              <w:t>44,9</w:t>
            </w:r>
          </w:p>
        </w:tc>
        <w:tc>
          <w:tcPr>
            <w:tcW w:w="282" w:type="pct"/>
            <w:tcBorders>
              <w:top w:val="nil"/>
              <w:left w:val="nil"/>
              <w:bottom w:val="nil"/>
              <w:right w:val="nil"/>
            </w:tcBorders>
            <w:shd w:val="clear" w:color="auto" w:fill="auto"/>
            <w:noWrap/>
            <w:vAlign w:val="bottom"/>
          </w:tcPr>
          <w:p w14:paraId="389D2360" w14:textId="162BC7B4" w:rsidR="00E72AFF" w:rsidRPr="00623E67" w:rsidRDefault="00E72AFF" w:rsidP="00E72AFF">
            <w:pPr>
              <w:pStyle w:val="ZPpregtevilke"/>
            </w:pPr>
            <w:r w:rsidRPr="00623E67">
              <w:t>40,8</w:t>
            </w:r>
          </w:p>
        </w:tc>
        <w:tc>
          <w:tcPr>
            <w:tcW w:w="282" w:type="pct"/>
            <w:tcBorders>
              <w:top w:val="nil"/>
              <w:left w:val="nil"/>
              <w:bottom w:val="nil"/>
              <w:right w:val="nil"/>
            </w:tcBorders>
            <w:shd w:val="clear" w:color="auto" w:fill="auto"/>
            <w:noWrap/>
            <w:vAlign w:val="bottom"/>
          </w:tcPr>
          <w:p w14:paraId="7F62FA14" w14:textId="1177D9A8" w:rsidR="00E72AFF" w:rsidRPr="00623E67" w:rsidRDefault="00E72AFF" w:rsidP="00E72AFF">
            <w:pPr>
              <w:pStyle w:val="ZPpregtevilke"/>
            </w:pPr>
            <w:r w:rsidRPr="00623E67">
              <w:t>41,4</w:t>
            </w:r>
          </w:p>
        </w:tc>
        <w:tc>
          <w:tcPr>
            <w:tcW w:w="282" w:type="pct"/>
            <w:tcBorders>
              <w:top w:val="nil"/>
              <w:left w:val="nil"/>
              <w:bottom w:val="nil"/>
              <w:right w:val="nil"/>
            </w:tcBorders>
            <w:shd w:val="clear" w:color="auto" w:fill="auto"/>
            <w:noWrap/>
            <w:vAlign w:val="bottom"/>
          </w:tcPr>
          <w:p w14:paraId="1320DA2A" w14:textId="3256D80B" w:rsidR="00E72AFF" w:rsidRPr="00623E67" w:rsidRDefault="00E72AFF" w:rsidP="00E72AFF">
            <w:pPr>
              <w:pStyle w:val="ZPpregtevilke"/>
            </w:pPr>
            <w:r w:rsidRPr="00623E67">
              <w:t>34,9</w:t>
            </w:r>
          </w:p>
        </w:tc>
        <w:tc>
          <w:tcPr>
            <w:tcW w:w="282" w:type="pct"/>
            <w:tcBorders>
              <w:top w:val="nil"/>
              <w:left w:val="nil"/>
              <w:bottom w:val="nil"/>
              <w:right w:val="nil"/>
            </w:tcBorders>
            <w:shd w:val="clear" w:color="auto" w:fill="auto"/>
            <w:noWrap/>
            <w:vAlign w:val="bottom"/>
          </w:tcPr>
          <w:p w14:paraId="6E5E2B56" w14:textId="60FE4968" w:rsidR="00E72AFF" w:rsidRPr="00623E67" w:rsidRDefault="00E72AFF" w:rsidP="00E72AFF">
            <w:pPr>
              <w:pStyle w:val="ZPpregtevilke"/>
            </w:pPr>
            <w:r w:rsidRPr="00623E67">
              <w:t>23,4</w:t>
            </w:r>
          </w:p>
        </w:tc>
        <w:tc>
          <w:tcPr>
            <w:tcW w:w="282" w:type="pct"/>
            <w:tcBorders>
              <w:top w:val="nil"/>
              <w:left w:val="nil"/>
              <w:bottom w:val="nil"/>
              <w:right w:val="nil"/>
            </w:tcBorders>
            <w:shd w:val="clear" w:color="auto" w:fill="auto"/>
            <w:noWrap/>
            <w:vAlign w:val="bottom"/>
          </w:tcPr>
          <w:p w14:paraId="2DB17748" w14:textId="082EA18C" w:rsidR="00E72AFF" w:rsidRPr="00623E67" w:rsidRDefault="00E72AFF" w:rsidP="00E72AFF">
            <w:pPr>
              <w:pStyle w:val="ZPpregtevilke"/>
            </w:pPr>
            <w:r w:rsidRPr="00623E67">
              <w:t>27,5</w:t>
            </w:r>
          </w:p>
        </w:tc>
        <w:tc>
          <w:tcPr>
            <w:tcW w:w="282" w:type="pct"/>
            <w:tcBorders>
              <w:top w:val="nil"/>
              <w:left w:val="nil"/>
              <w:bottom w:val="nil"/>
              <w:right w:val="nil"/>
            </w:tcBorders>
            <w:shd w:val="clear" w:color="auto" w:fill="auto"/>
            <w:noWrap/>
            <w:vAlign w:val="bottom"/>
          </w:tcPr>
          <w:p w14:paraId="0C39D482" w14:textId="71245712" w:rsidR="00E72AFF" w:rsidRPr="00623E67" w:rsidRDefault="00E72AFF" w:rsidP="00E72AFF">
            <w:pPr>
              <w:pStyle w:val="ZPpregtevilke"/>
            </w:pPr>
            <w:r w:rsidRPr="00623E67">
              <w:t>22,5</w:t>
            </w:r>
          </w:p>
        </w:tc>
        <w:tc>
          <w:tcPr>
            <w:tcW w:w="282" w:type="pct"/>
            <w:tcBorders>
              <w:top w:val="nil"/>
              <w:left w:val="nil"/>
              <w:bottom w:val="nil"/>
              <w:right w:val="nil"/>
            </w:tcBorders>
            <w:shd w:val="clear" w:color="auto" w:fill="auto"/>
            <w:noWrap/>
            <w:vAlign w:val="bottom"/>
          </w:tcPr>
          <w:p w14:paraId="219A406B" w14:textId="12949716" w:rsidR="00E72AFF" w:rsidRPr="00623E67" w:rsidRDefault="00E72AFF" w:rsidP="00E72AFF">
            <w:pPr>
              <w:pStyle w:val="ZPpregtevilke"/>
            </w:pPr>
            <w:r>
              <w:rPr>
                <w:rFonts w:ascii="Arial CE" w:hAnsi="Arial CE" w:cs="Arial CE"/>
                <w:szCs w:val="16"/>
              </w:rPr>
              <w:t>25,7</w:t>
            </w:r>
          </w:p>
        </w:tc>
        <w:tc>
          <w:tcPr>
            <w:tcW w:w="282" w:type="pct"/>
            <w:tcBorders>
              <w:top w:val="nil"/>
              <w:left w:val="nil"/>
              <w:bottom w:val="nil"/>
              <w:right w:val="nil"/>
            </w:tcBorders>
            <w:shd w:val="clear" w:color="auto" w:fill="auto"/>
            <w:noWrap/>
            <w:vAlign w:val="bottom"/>
          </w:tcPr>
          <w:p w14:paraId="35A5FD66" w14:textId="4629DA05" w:rsidR="00E72AFF" w:rsidRPr="00623E67" w:rsidRDefault="00E72AFF" w:rsidP="00E72AFF">
            <w:pPr>
              <w:pStyle w:val="ZPpregtevilke"/>
            </w:pPr>
            <w:r>
              <w:rPr>
                <w:szCs w:val="16"/>
              </w:rPr>
              <w:t>114,1</w:t>
            </w:r>
          </w:p>
        </w:tc>
      </w:tr>
      <w:tr w:rsidR="00E72AFF" w:rsidRPr="00623E67" w14:paraId="1F1B18D0" w14:textId="77777777" w:rsidTr="005E14E4">
        <w:trPr>
          <w:trHeight w:val="227"/>
        </w:trPr>
        <w:tc>
          <w:tcPr>
            <w:tcW w:w="1051" w:type="pct"/>
            <w:tcBorders>
              <w:top w:val="nil"/>
              <w:left w:val="nil"/>
              <w:bottom w:val="nil"/>
              <w:right w:val="nil"/>
            </w:tcBorders>
            <w:shd w:val="clear" w:color="auto" w:fill="auto"/>
            <w:vAlign w:val="bottom"/>
          </w:tcPr>
          <w:p w14:paraId="0BB62E3A" w14:textId="77777777" w:rsidR="00E72AFF" w:rsidRPr="00623E67" w:rsidRDefault="00E72AFF" w:rsidP="00E72AFF">
            <w:pPr>
              <w:pStyle w:val="ZPpregtekst"/>
            </w:pPr>
            <w:r w:rsidRPr="00623E67">
              <w:t>Izvoz</w:t>
            </w:r>
          </w:p>
        </w:tc>
        <w:tc>
          <w:tcPr>
            <w:tcW w:w="282" w:type="pct"/>
            <w:tcBorders>
              <w:top w:val="nil"/>
              <w:left w:val="nil"/>
              <w:bottom w:val="nil"/>
              <w:right w:val="nil"/>
            </w:tcBorders>
            <w:shd w:val="clear" w:color="auto" w:fill="auto"/>
            <w:noWrap/>
            <w:vAlign w:val="bottom"/>
          </w:tcPr>
          <w:p w14:paraId="6718142D" w14:textId="115A0197" w:rsidR="00E72AFF" w:rsidRPr="00623E67" w:rsidRDefault="00E72AFF" w:rsidP="00E72AFF">
            <w:pPr>
              <w:pStyle w:val="ZPpregtevilke"/>
            </w:pPr>
            <w:r w:rsidRPr="00623E67">
              <w:t>60,3</w:t>
            </w:r>
          </w:p>
        </w:tc>
        <w:tc>
          <w:tcPr>
            <w:tcW w:w="282" w:type="pct"/>
            <w:tcBorders>
              <w:top w:val="nil"/>
              <w:left w:val="nil"/>
              <w:bottom w:val="nil"/>
              <w:right w:val="nil"/>
            </w:tcBorders>
            <w:shd w:val="clear" w:color="auto" w:fill="auto"/>
            <w:noWrap/>
            <w:vAlign w:val="bottom"/>
          </w:tcPr>
          <w:p w14:paraId="21CAE987" w14:textId="09D418C4" w:rsidR="00E72AFF" w:rsidRPr="00623E67" w:rsidRDefault="00E72AFF" w:rsidP="00E72AFF">
            <w:pPr>
              <w:pStyle w:val="ZPpregtevilke"/>
            </w:pPr>
            <w:r w:rsidRPr="00623E67">
              <w:t>61,5</w:t>
            </w:r>
          </w:p>
        </w:tc>
        <w:tc>
          <w:tcPr>
            <w:tcW w:w="282" w:type="pct"/>
            <w:tcBorders>
              <w:top w:val="nil"/>
              <w:left w:val="nil"/>
              <w:bottom w:val="nil"/>
              <w:right w:val="nil"/>
            </w:tcBorders>
            <w:shd w:val="clear" w:color="auto" w:fill="auto"/>
            <w:noWrap/>
            <w:vAlign w:val="bottom"/>
          </w:tcPr>
          <w:p w14:paraId="006D9818" w14:textId="6DE160CD" w:rsidR="00E72AFF" w:rsidRPr="00623E67" w:rsidRDefault="00E72AFF" w:rsidP="00E72AFF">
            <w:pPr>
              <w:pStyle w:val="ZPpregtevilke"/>
            </w:pPr>
            <w:r w:rsidRPr="00623E67">
              <w:t>95,7</w:t>
            </w:r>
          </w:p>
        </w:tc>
        <w:tc>
          <w:tcPr>
            <w:tcW w:w="282" w:type="pct"/>
            <w:tcBorders>
              <w:top w:val="nil"/>
              <w:left w:val="nil"/>
              <w:bottom w:val="nil"/>
              <w:right w:val="nil"/>
            </w:tcBorders>
            <w:shd w:val="clear" w:color="auto" w:fill="auto"/>
            <w:noWrap/>
            <w:vAlign w:val="bottom"/>
          </w:tcPr>
          <w:p w14:paraId="07707F1A" w14:textId="40D3DA87" w:rsidR="00E72AFF" w:rsidRPr="00623E67" w:rsidRDefault="00E72AFF" w:rsidP="00E72AFF">
            <w:pPr>
              <w:pStyle w:val="ZPpregtevilke"/>
            </w:pPr>
            <w:r w:rsidRPr="00623E67">
              <w:t>90,7</w:t>
            </w:r>
          </w:p>
        </w:tc>
        <w:tc>
          <w:tcPr>
            <w:tcW w:w="282" w:type="pct"/>
            <w:tcBorders>
              <w:top w:val="nil"/>
              <w:left w:val="nil"/>
              <w:bottom w:val="nil"/>
              <w:right w:val="nil"/>
            </w:tcBorders>
            <w:shd w:val="clear" w:color="auto" w:fill="auto"/>
            <w:noWrap/>
            <w:vAlign w:val="bottom"/>
          </w:tcPr>
          <w:p w14:paraId="01C8CCA3" w14:textId="554A8890" w:rsidR="00E72AFF" w:rsidRPr="00623E67" w:rsidRDefault="00E72AFF" w:rsidP="00E72AFF">
            <w:pPr>
              <w:pStyle w:val="ZPpregtevilke"/>
            </w:pPr>
            <w:r w:rsidRPr="00623E67">
              <w:t>95,6</w:t>
            </w:r>
          </w:p>
        </w:tc>
        <w:tc>
          <w:tcPr>
            <w:tcW w:w="282" w:type="pct"/>
            <w:tcBorders>
              <w:top w:val="nil"/>
              <w:left w:val="nil"/>
              <w:bottom w:val="nil"/>
              <w:right w:val="nil"/>
            </w:tcBorders>
            <w:shd w:val="clear" w:color="auto" w:fill="auto"/>
            <w:noWrap/>
            <w:vAlign w:val="bottom"/>
          </w:tcPr>
          <w:p w14:paraId="0F5F2D12" w14:textId="0AF78F45" w:rsidR="00E72AFF" w:rsidRPr="00623E67" w:rsidRDefault="00E72AFF" w:rsidP="00E72AFF">
            <w:pPr>
              <w:pStyle w:val="ZPpregtevilke"/>
            </w:pPr>
            <w:r w:rsidRPr="00623E67">
              <w:t>83,8</w:t>
            </w:r>
          </w:p>
        </w:tc>
        <w:tc>
          <w:tcPr>
            <w:tcW w:w="282" w:type="pct"/>
            <w:tcBorders>
              <w:top w:val="nil"/>
              <w:left w:val="nil"/>
              <w:bottom w:val="nil"/>
              <w:right w:val="nil"/>
            </w:tcBorders>
            <w:shd w:val="clear" w:color="auto" w:fill="auto"/>
            <w:noWrap/>
            <w:vAlign w:val="bottom"/>
          </w:tcPr>
          <w:p w14:paraId="5150CEF0" w14:textId="734168E2" w:rsidR="00E72AFF" w:rsidRPr="00623E67" w:rsidRDefault="00E72AFF" w:rsidP="00E72AFF">
            <w:pPr>
              <w:pStyle w:val="ZPpregtevilke"/>
            </w:pPr>
            <w:r w:rsidRPr="00623E67">
              <w:t>72,4</w:t>
            </w:r>
          </w:p>
        </w:tc>
        <w:tc>
          <w:tcPr>
            <w:tcW w:w="282" w:type="pct"/>
            <w:tcBorders>
              <w:top w:val="nil"/>
              <w:left w:val="nil"/>
              <w:bottom w:val="nil"/>
              <w:right w:val="nil"/>
            </w:tcBorders>
            <w:shd w:val="clear" w:color="auto" w:fill="auto"/>
            <w:noWrap/>
            <w:vAlign w:val="bottom"/>
          </w:tcPr>
          <w:p w14:paraId="241FB9A6" w14:textId="514F8368" w:rsidR="00E72AFF" w:rsidRPr="00623E67" w:rsidRDefault="00E72AFF" w:rsidP="00E72AFF">
            <w:pPr>
              <w:pStyle w:val="ZPpregtevilke"/>
            </w:pPr>
            <w:r w:rsidRPr="00623E67">
              <w:t>89,9</w:t>
            </w:r>
          </w:p>
        </w:tc>
        <w:tc>
          <w:tcPr>
            <w:tcW w:w="282" w:type="pct"/>
            <w:tcBorders>
              <w:top w:val="nil"/>
              <w:left w:val="nil"/>
              <w:bottom w:val="nil"/>
              <w:right w:val="nil"/>
            </w:tcBorders>
            <w:shd w:val="clear" w:color="auto" w:fill="auto"/>
            <w:noWrap/>
            <w:vAlign w:val="bottom"/>
          </w:tcPr>
          <w:p w14:paraId="7021D90A" w14:textId="78C988E2" w:rsidR="00E72AFF" w:rsidRPr="00623E67" w:rsidRDefault="00E72AFF" w:rsidP="00E72AFF">
            <w:pPr>
              <w:pStyle w:val="ZPpregtevilke"/>
            </w:pPr>
            <w:r w:rsidRPr="00623E67">
              <w:t>107,4</w:t>
            </w:r>
          </w:p>
        </w:tc>
        <w:tc>
          <w:tcPr>
            <w:tcW w:w="282" w:type="pct"/>
            <w:tcBorders>
              <w:top w:val="nil"/>
              <w:left w:val="nil"/>
              <w:bottom w:val="nil"/>
              <w:right w:val="nil"/>
            </w:tcBorders>
            <w:shd w:val="clear" w:color="auto" w:fill="auto"/>
            <w:noWrap/>
            <w:vAlign w:val="bottom"/>
          </w:tcPr>
          <w:p w14:paraId="5D903643" w14:textId="05B1875E" w:rsidR="00E72AFF" w:rsidRPr="00623E67" w:rsidRDefault="00E72AFF" w:rsidP="00E72AFF">
            <w:pPr>
              <w:pStyle w:val="ZPpregtevilke"/>
            </w:pPr>
            <w:r w:rsidRPr="00623E67">
              <w:t>126,9</w:t>
            </w:r>
          </w:p>
        </w:tc>
        <w:tc>
          <w:tcPr>
            <w:tcW w:w="282" w:type="pct"/>
            <w:tcBorders>
              <w:top w:val="nil"/>
              <w:left w:val="nil"/>
              <w:bottom w:val="nil"/>
              <w:right w:val="nil"/>
            </w:tcBorders>
            <w:shd w:val="clear" w:color="auto" w:fill="auto"/>
            <w:noWrap/>
            <w:vAlign w:val="bottom"/>
          </w:tcPr>
          <w:p w14:paraId="007E9C42" w14:textId="2CEC9085" w:rsidR="00E72AFF" w:rsidRPr="00623E67" w:rsidRDefault="00E72AFF" w:rsidP="00E72AFF">
            <w:pPr>
              <w:pStyle w:val="ZPpregtevilke"/>
            </w:pPr>
            <w:r w:rsidRPr="00623E67">
              <w:t>130,3</w:t>
            </w:r>
          </w:p>
        </w:tc>
        <w:tc>
          <w:tcPr>
            <w:tcW w:w="282" w:type="pct"/>
            <w:tcBorders>
              <w:top w:val="nil"/>
              <w:left w:val="nil"/>
              <w:bottom w:val="nil"/>
              <w:right w:val="nil"/>
            </w:tcBorders>
            <w:shd w:val="clear" w:color="auto" w:fill="auto"/>
            <w:noWrap/>
            <w:vAlign w:val="bottom"/>
          </w:tcPr>
          <w:p w14:paraId="143D4361" w14:textId="2AED1F6D" w:rsidR="00E72AFF" w:rsidRPr="00623E67" w:rsidRDefault="00E72AFF" w:rsidP="00E72AFF">
            <w:pPr>
              <w:pStyle w:val="ZPpregtevilke"/>
            </w:pPr>
            <w:r w:rsidRPr="00623E67">
              <w:t>131,2</w:t>
            </w:r>
          </w:p>
        </w:tc>
        <w:tc>
          <w:tcPr>
            <w:tcW w:w="282" w:type="pct"/>
            <w:tcBorders>
              <w:top w:val="nil"/>
              <w:left w:val="nil"/>
              <w:bottom w:val="nil"/>
              <w:right w:val="nil"/>
            </w:tcBorders>
            <w:shd w:val="clear" w:color="auto" w:fill="auto"/>
            <w:noWrap/>
            <w:vAlign w:val="bottom"/>
          </w:tcPr>
          <w:p w14:paraId="0D4EAAF2" w14:textId="16E57A58" w:rsidR="00E72AFF" w:rsidRPr="00623E67" w:rsidRDefault="00E72AFF" w:rsidP="00E72AFF">
            <w:pPr>
              <w:pStyle w:val="ZPpregtevilke"/>
            </w:pPr>
            <w:r w:rsidRPr="002C0056">
              <w:t>139,5</w:t>
            </w:r>
          </w:p>
        </w:tc>
        <w:tc>
          <w:tcPr>
            <w:tcW w:w="282" w:type="pct"/>
            <w:tcBorders>
              <w:top w:val="nil"/>
              <w:left w:val="nil"/>
              <w:bottom w:val="nil"/>
              <w:right w:val="nil"/>
            </w:tcBorders>
            <w:shd w:val="clear" w:color="auto" w:fill="auto"/>
            <w:noWrap/>
            <w:vAlign w:val="bottom"/>
          </w:tcPr>
          <w:p w14:paraId="1E00C891" w14:textId="37959B27" w:rsidR="00E72AFF" w:rsidRPr="00623E67" w:rsidRDefault="00E72AFF" w:rsidP="00E72AFF">
            <w:pPr>
              <w:pStyle w:val="ZPpregtevilke"/>
            </w:pPr>
            <w:r w:rsidRPr="002C0056">
              <w:t>106,4</w:t>
            </w:r>
          </w:p>
        </w:tc>
      </w:tr>
      <w:tr w:rsidR="00E72AFF" w:rsidRPr="00623E67" w14:paraId="24FCEECD" w14:textId="77777777" w:rsidTr="005E14E4">
        <w:trPr>
          <w:trHeight w:val="227"/>
        </w:trPr>
        <w:tc>
          <w:tcPr>
            <w:tcW w:w="1051" w:type="pct"/>
            <w:tcBorders>
              <w:top w:val="nil"/>
              <w:left w:val="nil"/>
              <w:bottom w:val="nil"/>
              <w:right w:val="nil"/>
            </w:tcBorders>
            <w:shd w:val="clear" w:color="auto" w:fill="auto"/>
            <w:vAlign w:val="bottom"/>
          </w:tcPr>
          <w:p w14:paraId="6D93B33F" w14:textId="77777777" w:rsidR="00E72AFF" w:rsidRPr="00623E67" w:rsidRDefault="00E72AFF" w:rsidP="00E72AFF">
            <w:pPr>
              <w:pStyle w:val="ZPpregtekst"/>
            </w:pPr>
            <w:r w:rsidRPr="00623E67">
              <w:t>Končne zaloge</w:t>
            </w:r>
          </w:p>
        </w:tc>
        <w:tc>
          <w:tcPr>
            <w:tcW w:w="282" w:type="pct"/>
            <w:tcBorders>
              <w:top w:val="nil"/>
              <w:left w:val="nil"/>
              <w:bottom w:val="nil"/>
              <w:right w:val="nil"/>
            </w:tcBorders>
            <w:shd w:val="clear" w:color="auto" w:fill="auto"/>
            <w:noWrap/>
            <w:vAlign w:val="bottom"/>
          </w:tcPr>
          <w:p w14:paraId="56506B9D" w14:textId="6488F264" w:rsidR="00E72AFF" w:rsidRPr="00623E67" w:rsidRDefault="00E72AFF" w:rsidP="00E72AFF">
            <w:pPr>
              <w:pStyle w:val="ZPpregtevilke"/>
            </w:pPr>
            <w:r w:rsidRPr="00623E67">
              <w:t>5,2</w:t>
            </w:r>
          </w:p>
        </w:tc>
        <w:tc>
          <w:tcPr>
            <w:tcW w:w="282" w:type="pct"/>
            <w:tcBorders>
              <w:top w:val="nil"/>
              <w:left w:val="nil"/>
              <w:bottom w:val="nil"/>
              <w:right w:val="nil"/>
            </w:tcBorders>
            <w:shd w:val="clear" w:color="auto" w:fill="auto"/>
            <w:noWrap/>
            <w:vAlign w:val="bottom"/>
          </w:tcPr>
          <w:p w14:paraId="663D41AC" w14:textId="31152169" w:rsidR="00E72AFF" w:rsidRPr="00623E67" w:rsidRDefault="00E72AFF" w:rsidP="00E72AFF">
            <w:pPr>
              <w:pStyle w:val="ZPpregtevilke"/>
            </w:pPr>
            <w:r w:rsidRPr="00623E67">
              <w:t>4,9</w:t>
            </w:r>
          </w:p>
        </w:tc>
        <w:tc>
          <w:tcPr>
            <w:tcW w:w="282" w:type="pct"/>
            <w:tcBorders>
              <w:top w:val="nil"/>
              <w:left w:val="nil"/>
              <w:bottom w:val="nil"/>
              <w:right w:val="nil"/>
            </w:tcBorders>
            <w:shd w:val="clear" w:color="auto" w:fill="auto"/>
            <w:noWrap/>
            <w:vAlign w:val="bottom"/>
          </w:tcPr>
          <w:p w14:paraId="570D42F1" w14:textId="73C0A990" w:rsidR="00E72AFF" w:rsidRPr="00623E67" w:rsidRDefault="00E72AFF" w:rsidP="00E72AFF">
            <w:pPr>
              <w:pStyle w:val="ZPpregtevilke"/>
            </w:pPr>
            <w:r w:rsidRPr="00623E67">
              <w:t>5,3</w:t>
            </w:r>
          </w:p>
        </w:tc>
        <w:tc>
          <w:tcPr>
            <w:tcW w:w="282" w:type="pct"/>
            <w:tcBorders>
              <w:top w:val="nil"/>
              <w:left w:val="nil"/>
              <w:bottom w:val="nil"/>
              <w:right w:val="nil"/>
            </w:tcBorders>
            <w:shd w:val="clear" w:color="auto" w:fill="auto"/>
            <w:noWrap/>
            <w:vAlign w:val="bottom"/>
          </w:tcPr>
          <w:p w14:paraId="32CE0120" w14:textId="4C4AEA60" w:rsidR="00E72AFF" w:rsidRPr="00623E67" w:rsidRDefault="00E72AFF" w:rsidP="00E72AFF">
            <w:pPr>
              <w:pStyle w:val="ZPpregtevilke"/>
            </w:pPr>
            <w:r w:rsidRPr="00623E67">
              <w:t>5,6</w:t>
            </w:r>
          </w:p>
        </w:tc>
        <w:tc>
          <w:tcPr>
            <w:tcW w:w="282" w:type="pct"/>
            <w:tcBorders>
              <w:top w:val="nil"/>
              <w:left w:val="nil"/>
              <w:bottom w:val="nil"/>
              <w:right w:val="nil"/>
            </w:tcBorders>
            <w:shd w:val="clear" w:color="auto" w:fill="auto"/>
            <w:noWrap/>
            <w:vAlign w:val="bottom"/>
          </w:tcPr>
          <w:p w14:paraId="240DFFD8" w14:textId="4B7199AD" w:rsidR="00E72AFF" w:rsidRPr="00623E67" w:rsidRDefault="00E72AFF" w:rsidP="00E72AFF">
            <w:pPr>
              <w:pStyle w:val="ZPpregtevilke"/>
            </w:pPr>
            <w:r w:rsidRPr="00623E67">
              <w:t>5,8</w:t>
            </w:r>
          </w:p>
        </w:tc>
        <w:tc>
          <w:tcPr>
            <w:tcW w:w="282" w:type="pct"/>
            <w:tcBorders>
              <w:top w:val="nil"/>
              <w:left w:val="nil"/>
              <w:bottom w:val="nil"/>
              <w:right w:val="nil"/>
            </w:tcBorders>
            <w:shd w:val="clear" w:color="auto" w:fill="auto"/>
            <w:noWrap/>
            <w:vAlign w:val="bottom"/>
          </w:tcPr>
          <w:p w14:paraId="481CC56E" w14:textId="7C70AD77" w:rsidR="00E72AFF" w:rsidRPr="00623E67" w:rsidRDefault="00E72AFF" w:rsidP="00E72AFF">
            <w:pPr>
              <w:pStyle w:val="ZPpregtevilke"/>
            </w:pPr>
            <w:r w:rsidRPr="00623E67">
              <w:t>5,7</w:t>
            </w:r>
          </w:p>
        </w:tc>
        <w:tc>
          <w:tcPr>
            <w:tcW w:w="282" w:type="pct"/>
            <w:tcBorders>
              <w:top w:val="nil"/>
              <w:left w:val="nil"/>
              <w:bottom w:val="nil"/>
              <w:right w:val="nil"/>
            </w:tcBorders>
            <w:shd w:val="clear" w:color="auto" w:fill="auto"/>
            <w:noWrap/>
            <w:vAlign w:val="bottom"/>
          </w:tcPr>
          <w:p w14:paraId="12CEDD23" w14:textId="00A3E420" w:rsidR="00E72AFF" w:rsidRPr="00623E67" w:rsidRDefault="00E72AFF" w:rsidP="00E72AFF">
            <w:pPr>
              <w:pStyle w:val="ZPpregtevilke"/>
            </w:pPr>
            <w:r w:rsidRPr="00623E67">
              <w:t>7,2</w:t>
            </w:r>
          </w:p>
        </w:tc>
        <w:tc>
          <w:tcPr>
            <w:tcW w:w="282" w:type="pct"/>
            <w:tcBorders>
              <w:top w:val="nil"/>
              <w:left w:val="nil"/>
              <w:bottom w:val="nil"/>
              <w:right w:val="nil"/>
            </w:tcBorders>
            <w:shd w:val="clear" w:color="auto" w:fill="auto"/>
            <w:noWrap/>
            <w:vAlign w:val="bottom"/>
          </w:tcPr>
          <w:p w14:paraId="250648D4" w14:textId="26982EFD" w:rsidR="00E72AFF" w:rsidRPr="00623E67" w:rsidRDefault="00E72AFF" w:rsidP="00E72AFF">
            <w:pPr>
              <w:pStyle w:val="ZPpregtevilke"/>
            </w:pPr>
            <w:r w:rsidRPr="00623E67">
              <w:t>8,4</w:t>
            </w:r>
          </w:p>
        </w:tc>
        <w:tc>
          <w:tcPr>
            <w:tcW w:w="282" w:type="pct"/>
            <w:tcBorders>
              <w:top w:val="nil"/>
              <w:left w:val="nil"/>
              <w:bottom w:val="nil"/>
              <w:right w:val="nil"/>
            </w:tcBorders>
            <w:shd w:val="clear" w:color="auto" w:fill="auto"/>
            <w:noWrap/>
            <w:vAlign w:val="bottom"/>
          </w:tcPr>
          <w:p w14:paraId="7D24C0EF" w14:textId="7D620EFA" w:rsidR="00E72AFF" w:rsidRPr="00623E67" w:rsidRDefault="00E72AFF" w:rsidP="00E72AFF">
            <w:pPr>
              <w:pStyle w:val="ZPpregtevilke"/>
            </w:pPr>
            <w:r w:rsidRPr="00623E67">
              <w:t>7,0</w:t>
            </w:r>
          </w:p>
        </w:tc>
        <w:tc>
          <w:tcPr>
            <w:tcW w:w="282" w:type="pct"/>
            <w:tcBorders>
              <w:top w:val="nil"/>
              <w:left w:val="nil"/>
              <w:bottom w:val="nil"/>
              <w:right w:val="nil"/>
            </w:tcBorders>
            <w:shd w:val="clear" w:color="auto" w:fill="auto"/>
            <w:noWrap/>
            <w:vAlign w:val="bottom"/>
          </w:tcPr>
          <w:p w14:paraId="060A7B73" w14:textId="41D31757" w:rsidR="00E72AFF" w:rsidRPr="00623E67" w:rsidRDefault="00E72AFF" w:rsidP="00E72AFF">
            <w:pPr>
              <w:pStyle w:val="ZPpregtevilke"/>
            </w:pPr>
            <w:r w:rsidRPr="00623E67">
              <w:t>9,4</w:t>
            </w:r>
          </w:p>
        </w:tc>
        <w:tc>
          <w:tcPr>
            <w:tcW w:w="282" w:type="pct"/>
            <w:tcBorders>
              <w:top w:val="nil"/>
              <w:left w:val="nil"/>
              <w:bottom w:val="nil"/>
              <w:right w:val="nil"/>
            </w:tcBorders>
            <w:shd w:val="clear" w:color="auto" w:fill="auto"/>
            <w:noWrap/>
            <w:vAlign w:val="bottom"/>
          </w:tcPr>
          <w:p w14:paraId="5B2EB089" w14:textId="78B9268F" w:rsidR="00E72AFF" w:rsidRPr="00623E67" w:rsidRDefault="00E72AFF" w:rsidP="00E72AFF">
            <w:pPr>
              <w:pStyle w:val="ZPpregtevilke"/>
            </w:pPr>
            <w:r w:rsidRPr="00623E67">
              <w:t>8,1</w:t>
            </w:r>
          </w:p>
        </w:tc>
        <w:tc>
          <w:tcPr>
            <w:tcW w:w="282" w:type="pct"/>
            <w:tcBorders>
              <w:top w:val="nil"/>
              <w:left w:val="nil"/>
              <w:bottom w:val="nil"/>
              <w:right w:val="nil"/>
            </w:tcBorders>
            <w:shd w:val="clear" w:color="auto" w:fill="auto"/>
            <w:noWrap/>
            <w:vAlign w:val="bottom"/>
          </w:tcPr>
          <w:p w14:paraId="293755BB" w14:textId="6832CBE1" w:rsidR="00E72AFF" w:rsidRPr="00623E67" w:rsidRDefault="00E72AFF" w:rsidP="00E72AFF">
            <w:pPr>
              <w:pStyle w:val="ZPpregtevilke"/>
            </w:pPr>
            <w:r w:rsidRPr="00623E67">
              <w:t>9,4</w:t>
            </w:r>
          </w:p>
        </w:tc>
        <w:tc>
          <w:tcPr>
            <w:tcW w:w="282" w:type="pct"/>
            <w:tcBorders>
              <w:top w:val="nil"/>
              <w:left w:val="nil"/>
              <w:bottom w:val="nil"/>
              <w:right w:val="nil"/>
            </w:tcBorders>
            <w:shd w:val="clear" w:color="auto" w:fill="auto"/>
            <w:noWrap/>
            <w:vAlign w:val="bottom"/>
          </w:tcPr>
          <w:p w14:paraId="4AE0B83B" w14:textId="75996AD7" w:rsidR="00E72AFF" w:rsidRPr="00623E67" w:rsidRDefault="00E72AFF" w:rsidP="00E72AFF">
            <w:pPr>
              <w:pStyle w:val="ZPpregtevilke"/>
            </w:pPr>
            <w:r w:rsidRPr="002C0056">
              <w:t>8,4</w:t>
            </w:r>
          </w:p>
        </w:tc>
        <w:tc>
          <w:tcPr>
            <w:tcW w:w="282" w:type="pct"/>
            <w:tcBorders>
              <w:top w:val="nil"/>
              <w:left w:val="nil"/>
              <w:bottom w:val="nil"/>
              <w:right w:val="nil"/>
            </w:tcBorders>
            <w:shd w:val="clear" w:color="auto" w:fill="auto"/>
            <w:noWrap/>
            <w:vAlign w:val="bottom"/>
          </w:tcPr>
          <w:p w14:paraId="2A088C59" w14:textId="60EAF635" w:rsidR="00E72AFF" w:rsidRPr="00623E67" w:rsidRDefault="00E72AFF" w:rsidP="00E72AFF">
            <w:pPr>
              <w:pStyle w:val="ZPpregtevilke"/>
            </w:pPr>
            <w:r w:rsidRPr="002C0056">
              <w:t>88,9</w:t>
            </w:r>
          </w:p>
        </w:tc>
      </w:tr>
      <w:tr w:rsidR="00E72AFF" w:rsidRPr="00623E67" w14:paraId="56923AA7" w14:textId="77777777" w:rsidTr="005E14E4">
        <w:trPr>
          <w:trHeight w:val="227"/>
        </w:trPr>
        <w:tc>
          <w:tcPr>
            <w:tcW w:w="1051" w:type="pct"/>
            <w:tcBorders>
              <w:top w:val="nil"/>
              <w:left w:val="nil"/>
              <w:bottom w:val="nil"/>
              <w:right w:val="nil"/>
            </w:tcBorders>
            <w:shd w:val="clear" w:color="auto" w:fill="auto"/>
            <w:vAlign w:val="bottom"/>
          </w:tcPr>
          <w:p w14:paraId="1661F85B" w14:textId="77777777" w:rsidR="00E72AFF" w:rsidRPr="00623E67" w:rsidRDefault="00E72AFF" w:rsidP="00E72AFF">
            <w:pPr>
              <w:pStyle w:val="ZPpregtekst"/>
            </w:pPr>
            <w:r w:rsidRPr="00623E67">
              <w:t>Domača poraba</w:t>
            </w:r>
          </w:p>
        </w:tc>
        <w:tc>
          <w:tcPr>
            <w:tcW w:w="282" w:type="pct"/>
            <w:tcBorders>
              <w:top w:val="nil"/>
              <w:left w:val="nil"/>
              <w:bottom w:val="nil"/>
              <w:right w:val="nil"/>
            </w:tcBorders>
            <w:shd w:val="clear" w:color="auto" w:fill="auto"/>
            <w:noWrap/>
            <w:vAlign w:val="bottom"/>
          </w:tcPr>
          <w:p w14:paraId="47817248" w14:textId="43780BFF" w:rsidR="00E72AFF" w:rsidRPr="00623E67" w:rsidRDefault="00E72AFF" w:rsidP="00E72AFF">
            <w:pPr>
              <w:pStyle w:val="ZPpregtevilke"/>
            </w:pPr>
            <w:r w:rsidRPr="00623E67">
              <w:t>117,4</w:t>
            </w:r>
          </w:p>
        </w:tc>
        <w:tc>
          <w:tcPr>
            <w:tcW w:w="282" w:type="pct"/>
            <w:tcBorders>
              <w:top w:val="nil"/>
              <w:left w:val="nil"/>
              <w:bottom w:val="nil"/>
              <w:right w:val="nil"/>
            </w:tcBorders>
            <w:shd w:val="clear" w:color="auto" w:fill="auto"/>
            <w:noWrap/>
            <w:vAlign w:val="bottom"/>
          </w:tcPr>
          <w:p w14:paraId="4C0A08FA" w14:textId="5F3D8F0F" w:rsidR="00E72AFF" w:rsidRPr="00623E67" w:rsidRDefault="00E72AFF" w:rsidP="00E72AFF">
            <w:pPr>
              <w:pStyle w:val="ZPpregtevilke"/>
            </w:pPr>
            <w:r w:rsidRPr="00623E67">
              <w:t>114,4</w:t>
            </w:r>
          </w:p>
        </w:tc>
        <w:tc>
          <w:tcPr>
            <w:tcW w:w="282" w:type="pct"/>
            <w:tcBorders>
              <w:top w:val="nil"/>
              <w:left w:val="nil"/>
              <w:bottom w:val="nil"/>
              <w:right w:val="nil"/>
            </w:tcBorders>
            <w:shd w:val="clear" w:color="auto" w:fill="auto"/>
            <w:noWrap/>
            <w:vAlign w:val="bottom"/>
          </w:tcPr>
          <w:p w14:paraId="380729F9" w14:textId="1C48957C" w:rsidR="00E72AFF" w:rsidRPr="00623E67" w:rsidRDefault="00E72AFF" w:rsidP="00E72AFF">
            <w:pPr>
              <w:pStyle w:val="ZPpregtevilke"/>
            </w:pPr>
            <w:r w:rsidRPr="00623E67">
              <w:t>109,6</w:t>
            </w:r>
          </w:p>
        </w:tc>
        <w:tc>
          <w:tcPr>
            <w:tcW w:w="282" w:type="pct"/>
            <w:tcBorders>
              <w:top w:val="nil"/>
              <w:left w:val="nil"/>
              <w:bottom w:val="nil"/>
              <w:right w:val="nil"/>
            </w:tcBorders>
            <w:shd w:val="clear" w:color="auto" w:fill="auto"/>
            <w:noWrap/>
            <w:vAlign w:val="bottom"/>
          </w:tcPr>
          <w:p w14:paraId="05E2166B" w14:textId="0F8552DB" w:rsidR="00E72AFF" w:rsidRPr="00623E67" w:rsidRDefault="00E72AFF" w:rsidP="00E72AFF">
            <w:pPr>
              <w:pStyle w:val="ZPpregtevilke"/>
            </w:pPr>
            <w:r w:rsidRPr="00623E67">
              <w:t>109,5</w:t>
            </w:r>
          </w:p>
        </w:tc>
        <w:tc>
          <w:tcPr>
            <w:tcW w:w="282" w:type="pct"/>
            <w:tcBorders>
              <w:top w:val="nil"/>
              <w:left w:val="nil"/>
              <w:bottom w:val="nil"/>
              <w:right w:val="nil"/>
            </w:tcBorders>
            <w:shd w:val="clear" w:color="auto" w:fill="auto"/>
            <w:noWrap/>
            <w:vAlign w:val="bottom"/>
          </w:tcPr>
          <w:p w14:paraId="4D82BBFF" w14:textId="08CECF76" w:rsidR="00E72AFF" w:rsidRPr="00623E67" w:rsidRDefault="00E72AFF" w:rsidP="00E72AFF">
            <w:pPr>
              <w:pStyle w:val="ZPpregtevilke"/>
            </w:pPr>
            <w:r w:rsidRPr="00623E67">
              <w:t>106,7</w:t>
            </w:r>
          </w:p>
        </w:tc>
        <w:tc>
          <w:tcPr>
            <w:tcW w:w="282" w:type="pct"/>
            <w:tcBorders>
              <w:top w:val="nil"/>
              <w:left w:val="nil"/>
              <w:bottom w:val="nil"/>
              <w:right w:val="nil"/>
            </w:tcBorders>
            <w:shd w:val="clear" w:color="auto" w:fill="auto"/>
            <w:noWrap/>
            <w:vAlign w:val="bottom"/>
          </w:tcPr>
          <w:p w14:paraId="2B72F729" w14:textId="01A3E57D" w:rsidR="00E72AFF" w:rsidRPr="00623E67" w:rsidRDefault="00E72AFF" w:rsidP="00E72AFF">
            <w:pPr>
              <w:pStyle w:val="ZPpregtevilke"/>
            </w:pPr>
            <w:r w:rsidRPr="00623E67">
              <w:t>114,2</w:t>
            </w:r>
          </w:p>
        </w:tc>
        <w:tc>
          <w:tcPr>
            <w:tcW w:w="282" w:type="pct"/>
            <w:tcBorders>
              <w:top w:val="nil"/>
              <w:left w:val="nil"/>
              <w:bottom w:val="nil"/>
              <w:right w:val="nil"/>
            </w:tcBorders>
            <w:shd w:val="clear" w:color="auto" w:fill="auto"/>
            <w:noWrap/>
            <w:vAlign w:val="bottom"/>
          </w:tcPr>
          <w:p w14:paraId="7480AB58" w14:textId="46B30D5B" w:rsidR="00E72AFF" w:rsidRPr="00623E67" w:rsidRDefault="00E72AFF" w:rsidP="00E72AFF">
            <w:pPr>
              <w:pStyle w:val="ZPpregtevilke"/>
            </w:pPr>
            <w:r w:rsidRPr="00623E67">
              <w:t>121,4</w:t>
            </w:r>
          </w:p>
        </w:tc>
        <w:tc>
          <w:tcPr>
            <w:tcW w:w="282" w:type="pct"/>
            <w:tcBorders>
              <w:top w:val="nil"/>
              <w:left w:val="nil"/>
              <w:bottom w:val="nil"/>
              <w:right w:val="nil"/>
            </w:tcBorders>
            <w:shd w:val="clear" w:color="auto" w:fill="auto"/>
            <w:noWrap/>
            <w:vAlign w:val="bottom"/>
          </w:tcPr>
          <w:p w14:paraId="073A4BCE" w14:textId="4AE4796D" w:rsidR="00E72AFF" w:rsidRPr="00623E67" w:rsidRDefault="00E72AFF" w:rsidP="00E72AFF">
            <w:pPr>
              <w:pStyle w:val="ZPpregtevilke"/>
            </w:pPr>
            <w:r w:rsidRPr="00623E67">
              <w:t>105,5</w:t>
            </w:r>
          </w:p>
        </w:tc>
        <w:tc>
          <w:tcPr>
            <w:tcW w:w="282" w:type="pct"/>
            <w:tcBorders>
              <w:top w:val="nil"/>
              <w:left w:val="nil"/>
              <w:bottom w:val="nil"/>
              <w:right w:val="nil"/>
            </w:tcBorders>
            <w:shd w:val="clear" w:color="auto" w:fill="auto"/>
            <w:noWrap/>
            <w:vAlign w:val="bottom"/>
          </w:tcPr>
          <w:p w14:paraId="627AC2A0" w14:textId="0BB46B00" w:rsidR="00E72AFF" w:rsidRPr="00623E67" w:rsidRDefault="00E72AFF" w:rsidP="00E72AFF">
            <w:pPr>
              <w:pStyle w:val="ZPpregtevilke"/>
            </w:pPr>
            <w:r w:rsidRPr="00623E67">
              <w:t>86,0</w:t>
            </w:r>
          </w:p>
        </w:tc>
        <w:tc>
          <w:tcPr>
            <w:tcW w:w="282" w:type="pct"/>
            <w:tcBorders>
              <w:top w:val="nil"/>
              <w:left w:val="nil"/>
              <w:bottom w:val="nil"/>
              <w:right w:val="nil"/>
            </w:tcBorders>
            <w:shd w:val="clear" w:color="auto" w:fill="auto"/>
            <w:noWrap/>
            <w:vAlign w:val="bottom"/>
          </w:tcPr>
          <w:p w14:paraId="1A895516" w14:textId="0B149710" w:rsidR="00E72AFF" w:rsidRPr="00623E67" w:rsidRDefault="00E72AFF" w:rsidP="00E72AFF">
            <w:pPr>
              <w:pStyle w:val="ZPpregtevilke"/>
            </w:pPr>
            <w:r w:rsidRPr="00623E67">
              <w:t>71,2</w:t>
            </w:r>
          </w:p>
        </w:tc>
        <w:tc>
          <w:tcPr>
            <w:tcW w:w="282" w:type="pct"/>
            <w:tcBorders>
              <w:top w:val="nil"/>
              <w:left w:val="nil"/>
              <w:bottom w:val="nil"/>
              <w:right w:val="nil"/>
            </w:tcBorders>
            <w:shd w:val="clear" w:color="auto" w:fill="auto"/>
            <w:noWrap/>
            <w:vAlign w:val="bottom"/>
          </w:tcPr>
          <w:p w14:paraId="2191E21E" w14:textId="3E59BC43" w:rsidR="00E72AFF" w:rsidRPr="00623E67" w:rsidRDefault="00E72AFF" w:rsidP="00E72AFF">
            <w:pPr>
              <w:pStyle w:val="ZPpregtevilke"/>
            </w:pPr>
            <w:r w:rsidRPr="00623E67">
              <w:t>66,5</w:t>
            </w:r>
          </w:p>
        </w:tc>
        <w:tc>
          <w:tcPr>
            <w:tcW w:w="282" w:type="pct"/>
            <w:tcBorders>
              <w:top w:val="nil"/>
              <w:left w:val="nil"/>
              <w:bottom w:val="nil"/>
              <w:right w:val="nil"/>
            </w:tcBorders>
            <w:shd w:val="clear" w:color="auto" w:fill="auto"/>
            <w:noWrap/>
            <w:vAlign w:val="bottom"/>
          </w:tcPr>
          <w:p w14:paraId="749C6A6B" w14:textId="4D584A98" w:rsidR="00E72AFF" w:rsidRPr="00623E67" w:rsidRDefault="00E72AFF" w:rsidP="00E72AFF">
            <w:pPr>
              <w:pStyle w:val="ZPpregtevilke"/>
            </w:pPr>
            <w:r w:rsidRPr="00623E67">
              <w:t>54,4</w:t>
            </w:r>
          </w:p>
        </w:tc>
        <w:tc>
          <w:tcPr>
            <w:tcW w:w="282" w:type="pct"/>
            <w:tcBorders>
              <w:top w:val="nil"/>
              <w:left w:val="nil"/>
              <w:bottom w:val="nil"/>
              <w:right w:val="nil"/>
            </w:tcBorders>
            <w:shd w:val="clear" w:color="auto" w:fill="auto"/>
            <w:noWrap/>
            <w:vAlign w:val="bottom"/>
          </w:tcPr>
          <w:p w14:paraId="2FAB7CB0" w14:textId="220FECF0" w:rsidR="00E72AFF" w:rsidRPr="00623E67" w:rsidRDefault="00E72AFF" w:rsidP="00E72AFF">
            <w:pPr>
              <w:pStyle w:val="ZPpregtevilke"/>
            </w:pPr>
            <w:r>
              <w:rPr>
                <w:rFonts w:ascii="Arial CE" w:hAnsi="Arial CE" w:cs="Arial CE"/>
                <w:szCs w:val="16"/>
              </w:rPr>
              <w:t>45,1</w:t>
            </w:r>
          </w:p>
        </w:tc>
        <w:tc>
          <w:tcPr>
            <w:tcW w:w="282" w:type="pct"/>
            <w:tcBorders>
              <w:top w:val="nil"/>
              <w:left w:val="nil"/>
              <w:bottom w:val="nil"/>
              <w:right w:val="nil"/>
            </w:tcBorders>
            <w:shd w:val="clear" w:color="auto" w:fill="auto"/>
            <w:noWrap/>
            <w:vAlign w:val="bottom"/>
          </w:tcPr>
          <w:p w14:paraId="60DB427A" w14:textId="487EBCEC" w:rsidR="00E72AFF" w:rsidRPr="00623E67" w:rsidRDefault="00E72AFF" w:rsidP="00E72AFF">
            <w:pPr>
              <w:pStyle w:val="ZPpregtevilke"/>
            </w:pPr>
            <w:r>
              <w:rPr>
                <w:szCs w:val="16"/>
              </w:rPr>
              <w:t>82,9</w:t>
            </w:r>
          </w:p>
        </w:tc>
      </w:tr>
      <w:tr w:rsidR="00E72AFF" w:rsidRPr="00623E67" w14:paraId="55EBA3C0" w14:textId="77777777" w:rsidTr="005E14E4">
        <w:trPr>
          <w:trHeight w:val="227"/>
        </w:trPr>
        <w:tc>
          <w:tcPr>
            <w:tcW w:w="1051" w:type="pct"/>
            <w:tcBorders>
              <w:top w:val="nil"/>
              <w:left w:val="nil"/>
              <w:bottom w:val="nil"/>
              <w:right w:val="nil"/>
            </w:tcBorders>
            <w:shd w:val="clear" w:color="auto" w:fill="auto"/>
            <w:vAlign w:val="bottom"/>
          </w:tcPr>
          <w:p w14:paraId="42E10DEE" w14:textId="77777777" w:rsidR="00E72AFF" w:rsidRPr="00623E67" w:rsidRDefault="00E72AFF" w:rsidP="00E72AFF">
            <w:pPr>
              <w:pStyle w:val="ZPpregtekst"/>
              <w:rPr>
                <w:b/>
                <w:bCs/>
              </w:rPr>
            </w:pPr>
            <w:r w:rsidRPr="00623E67">
              <w:rPr>
                <w:b/>
                <w:bCs/>
              </w:rPr>
              <w:t>Poraba na prebivalca (kg)</w:t>
            </w:r>
          </w:p>
        </w:tc>
        <w:tc>
          <w:tcPr>
            <w:tcW w:w="282" w:type="pct"/>
            <w:tcBorders>
              <w:top w:val="nil"/>
              <w:left w:val="nil"/>
              <w:bottom w:val="nil"/>
              <w:right w:val="nil"/>
            </w:tcBorders>
            <w:shd w:val="clear" w:color="auto" w:fill="auto"/>
            <w:noWrap/>
            <w:vAlign w:val="bottom"/>
          </w:tcPr>
          <w:p w14:paraId="4EE04791" w14:textId="482530B6" w:rsidR="00E72AFF" w:rsidRPr="00623E67" w:rsidRDefault="00E72AFF" w:rsidP="00E72AFF">
            <w:pPr>
              <w:pStyle w:val="ZPpregtevilke"/>
              <w:rPr>
                <w:b/>
                <w:bCs/>
              </w:rPr>
            </w:pPr>
            <w:r w:rsidRPr="00623E67">
              <w:rPr>
                <w:b/>
              </w:rPr>
              <w:t>58,0</w:t>
            </w:r>
          </w:p>
        </w:tc>
        <w:tc>
          <w:tcPr>
            <w:tcW w:w="282" w:type="pct"/>
            <w:tcBorders>
              <w:top w:val="nil"/>
              <w:left w:val="nil"/>
              <w:bottom w:val="nil"/>
              <w:right w:val="nil"/>
            </w:tcBorders>
            <w:shd w:val="clear" w:color="auto" w:fill="auto"/>
            <w:noWrap/>
            <w:vAlign w:val="bottom"/>
          </w:tcPr>
          <w:p w14:paraId="0D2652EE" w14:textId="598DFE51" w:rsidR="00E72AFF" w:rsidRPr="00623E67" w:rsidRDefault="00E72AFF" w:rsidP="00E72AFF">
            <w:pPr>
              <w:pStyle w:val="ZPpregtevilke"/>
              <w:rPr>
                <w:b/>
                <w:bCs/>
              </w:rPr>
            </w:pPr>
            <w:r w:rsidRPr="00623E67">
              <w:rPr>
                <w:b/>
              </w:rPr>
              <w:t>56,0</w:t>
            </w:r>
          </w:p>
        </w:tc>
        <w:tc>
          <w:tcPr>
            <w:tcW w:w="282" w:type="pct"/>
            <w:tcBorders>
              <w:top w:val="nil"/>
              <w:left w:val="nil"/>
              <w:bottom w:val="nil"/>
              <w:right w:val="nil"/>
            </w:tcBorders>
            <w:shd w:val="clear" w:color="auto" w:fill="auto"/>
            <w:noWrap/>
            <w:vAlign w:val="bottom"/>
          </w:tcPr>
          <w:p w14:paraId="1248325B" w14:textId="5333916A" w:rsidR="00E72AFF" w:rsidRPr="00623E67" w:rsidRDefault="00E72AFF" w:rsidP="00E72AFF">
            <w:pPr>
              <w:pStyle w:val="ZPpregtevilke"/>
              <w:rPr>
                <w:b/>
                <w:bCs/>
              </w:rPr>
            </w:pPr>
            <w:r w:rsidRPr="00623E67">
              <w:rPr>
                <w:b/>
              </w:rPr>
              <w:t>53,5</w:t>
            </w:r>
          </w:p>
        </w:tc>
        <w:tc>
          <w:tcPr>
            <w:tcW w:w="282" w:type="pct"/>
            <w:tcBorders>
              <w:top w:val="nil"/>
              <w:left w:val="nil"/>
              <w:bottom w:val="nil"/>
              <w:right w:val="nil"/>
            </w:tcBorders>
            <w:shd w:val="clear" w:color="auto" w:fill="auto"/>
            <w:noWrap/>
            <w:vAlign w:val="bottom"/>
          </w:tcPr>
          <w:p w14:paraId="76C081E1" w14:textId="4BCE7A95" w:rsidR="00E72AFF" w:rsidRPr="00623E67" w:rsidRDefault="00E72AFF" w:rsidP="00E72AFF">
            <w:pPr>
              <w:pStyle w:val="ZPpregtevilke"/>
              <w:rPr>
                <w:b/>
                <w:bCs/>
              </w:rPr>
            </w:pPr>
            <w:r w:rsidRPr="00623E67">
              <w:rPr>
                <w:b/>
              </w:rPr>
              <w:t>53,4</w:t>
            </w:r>
          </w:p>
        </w:tc>
        <w:tc>
          <w:tcPr>
            <w:tcW w:w="282" w:type="pct"/>
            <w:tcBorders>
              <w:top w:val="nil"/>
              <w:left w:val="nil"/>
              <w:bottom w:val="nil"/>
              <w:right w:val="nil"/>
            </w:tcBorders>
            <w:shd w:val="clear" w:color="auto" w:fill="auto"/>
            <w:noWrap/>
            <w:vAlign w:val="bottom"/>
          </w:tcPr>
          <w:p w14:paraId="5243971D" w14:textId="2C63CCEC" w:rsidR="00E72AFF" w:rsidRPr="00623E67" w:rsidRDefault="00E72AFF" w:rsidP="00E72AFF">
            <w:pPr>
              <w:pStyle w:val="ZPpregtevilke"/>
              <w:rPr>
                <w:b/>
                <w:bCs/>
              </w:rPr>
            </w:pPr>
            <w:r w:rsidRPr="00623E67">
              <w:rPr>
                <w:b/>
              </w:rPr>
              <w:t>51,9</w:t>
            </w:r>
          </w:p>
        </w:tc>
        <w:tc>
          <w:tcPr>
            <w:tcW w:w="282" w:type="pct"/>
            <w:tcBorders>
              <w:top w:val="nil"/>
              <w:left w:val="nil"/>
              <w:bottom w:val="nil"/>
              <w:right w:val="nil"/>
            </w:tcBorders>
            <w:shd w:val="clear" w:color="auto" w:fill="auto"/>
            <w:noWrap/>
            <w:vAlign w:val="bottom"/>
          </w:tcPr>
          <w:p w14:paraId="06090F7A" w14:textId="5AF9B76D" w:rsidR="00E72AFF" w:rsidRPr="00623E67" w:rsidRDefault="00E72AFF" w:rsidP="00E72AFF">
            <w:pPr>
              <w:pStyle w:val="ZPpregtevilke"/>
              <w:rPr>
                <w:b/>
                <w:bCs/>
              </w:rPr>
            </w:pPr>
            <w:r w:rsidRPr="00623E67">
              <w:rPr>
                <w:b/>
              </w:rPr>
              <w:t>55,5</w:t>
            </w:r>
          </w:p>
        </w:tc>
        <w:tc>
          <w:tcPr>
            <w:tcW w:w="282" w:type="pct"/>
            <w:tcBorders>
              <w:top w:val="nil"/>
              <w:left w:val="nil"/>
              <w:bottom w:val="nil"/>
              <w:right w:val="nil"/>
            </w:tcBorders>
            <w:shd w:val="clear" w:color="auto" w:fill="auto"/>
            <w:noWrap/>
            <w:vAlign w:val="bottom"/>
          </w:tcPr>
          <w:p w14:paraId="24A369ED" w14:textId="1CA99EB1" w:rsidR="00E72AFF" w:rsidRPr="00623E67" w:rsidRDefault="00E72AFF" w:rsidP="00E72AFF">
            <w:pPr>
              <w:pStyle w:val="ZPpregtevilke"/>
              <w:rPr>
                <w:b/>
                <w:bCs/>
              </w:rPr>
            </w:pPr>
            <w:r w:rsidRPr="00623E67">
              <w:rPr>
                <w:b/>
              </w:rPr>
              <w:t>58,9</w:t>
            </w:r>
          </w:p>
        </w:tc>
        <w:tc>
          <w:tcPr>
            <w:tcW w:w="282" w:type="pct"/>
            <w:tcBorders>
              <w:top w:val="nil"/>
              <w:left w:val="nil"/>
              <w:bottom w:val="nil"/>
              <w:right w:val="nil"/>
            </w:tcBorders>
            <w:shd w:val="clear" w:color="auto" w:fill="auto"/>
            <w:noWrap/>
            <w:vAlign w:val="bottom"/>
          </w:tcPr>
          <w:p w14:paraId="2C238230" w14:textId="67406C23" w:rsidR="00E72AFF" w:rsidRPr="00623E67" w:rsidRDefault="00E72AFF" w:rsidP="00E72AFF">
            <w:pPr>
              <w:pStyle w:val="ZPpregtevilke"/>
              <w:rPr>
                <w:b/>
                <w:bCs/>
              </w:rPr>
            </w:pPr>
            <w:r w:rsidRPr="00623E67">
              <w:rPr>
                <w:b/>
              </w:rPr>
              <w:t>51,1</w:t>
            </w:r>
          </w:p>
        </w:tc>
        <w:tc>
          <w:tcPr>
            <w:tcW w:w="282" w:type="pct"/>
            <w:tcBorders>
              <w:top w:val="nil"/>
              <w:left w:val="nil"/>
              <w:bottom w:val="nil"/>
              <w:right w:val="nil"/>
            </w:tcBorders>
            <w:shd w:val="clear" w:color="auto" w:fill="auto"/>
            <w:noWrap/>
            <w:vAlign w:val="bottom"/>
          </w:tcPr>
          <w:p w14:paraId="69464427" w14:textId="57394A60" w:rsidR="00E72AFF" w:rsidRPr="00623E67" w:rsidRDefault="00E72AFF" w:rsidP="00E72AFF">
            <w:pPr>
              <w:pStyle w:val="ZPpregtevilke"/>
              <w:rPr>
                <w:b/>
                <w:bCs/>
              </w:rPr>
            </w:pPr>
            <w:r w:rsidRPr="00623E67">
              <w:rPr>
                <w:b/>
              </w:rPr>
              <w:t>41,7</w:t>
            </w:r>
          </w:p>
        </w:tc>
        <w:tc>
          <w:tcPr>
            <w:tcW w:w="282" w:type="pct"/>
            <w:tcBorders>
              <w:top w:val="nil"/>
              <w:left w:val="nil"/>
              <w:bottom w:val="nil"/>
              <w:right w:val="nil"/>
            </w:tcBorders>
            <w:shd w:val="clear" w:color="auto" w:fill="auto"/>
            <w:noWrap/>
            <w:vAlign w:val="bottom"/>
          </w:tcPr>
          <w:p w14:paraId="47B16868" w14:textId="7E528FF9" w:rsidR="00E72AFF" w:rsidRPr="00623E67" w:rsidRDefault="00E72AFF" w:rsidP="00E72AFF">
            <w:pPr>
              <w:pStyle w:val="ZPpregtevilke"/>
              <w:rPr>
                <w:b/>
                <w:bCs/>
              </w:rPr>
            </w:pPr>
            <w:r w:rsidRPr="00623E67">
              <w:rPr>
                <w:b/>
              </w:rPr>
              <w:t>34,5</w:t>
            </w:r>
          </w:p>
        </w:tc>
        <w:tc>
          <w:tcPr>
            <w:tcW w:w="282" w:type="pct"/>
            <w:tcBorders>
              <w:top w:val="nil"/>
              <w:left w:val="nil"/>
              <w:bottom w:val="nil"/>
              <w:right w:val="nil"/>
            </w:tcBorders>
            <w:shd w:val="clear" w:color="auto" w:fill="auto"/>
            <w:noWrap/>
            <w:vAlign w:val="bottom"/>
          </w:tcPr>
          <w:p w14:paraId="7BFF2842" w14:textId="4905ACE1" w:rsidR="00E72AFF" w:rsidRPr="00623E67" w:rsidRDefault="00E72AFF" w:rsidP="00E72AFF">
            <w:pPr>
              <w:pStyle w:val="ZPpregtevilke"/>
              <w:rPr>
                <w:b/>
                <w:bCs/>
              </w:rPr>
            </w:pPr>
            <w:r w:rsidRPr="00623E67">
              <w:rPr>
                <w:b/>
              </w:rPr>
              <w:t>32,1</w:t>
            </w:r>
          </w:p>
        </w:tc>
        <w:tc>
          <w:tcPr>
            <w:tcW w:w="282" w:type="pct"/>
            <w:tcBorders>
              <w:top w:val="nil"/>
              <w:left w:val="nil"/>
              <w:bottom w:val="nil"/>
              <w:right w:val="nil"/>
            </w:tcBorders>
            <w:shd w:val="clear" w:color="auto" w:fill="auto"/>
            <w:noWrap/>
            <w:vAlign w:val="bottom"/>
          </w:tcPr>
          <w:p w14:paraId="06B85AF3" w14:textId="40DAF7B8" w:rsidR="00E72AFF" w:rsidRPr="00623E67" w:rsidRDefault="00E72AFF" w:rsidP="00E72AFF">
            <w:pPr>
              <w:pStyle w:val="ZPpregtevilke"/>
              <w:rPr>
                <w:b/>
                <w:bCs/>
              </w:rPr>
            </w:pPr>
            <w:r w:rsidRPr="00623E67">
              <w:rPr>
                <w:b/>
              </w:rPr>
              <w:t>26,0</w:t>
            </w:r>
          </w:p>
        </w:tc>
        <w:tc>
          <w:tcPr>
            <w:tcW w:w="282" w:type="pct"/>
            <w:tcBorders>
              <w:top w:val="nil"/>
              <w:left w:val="nil"/>
              <w:bottom w:val="nil"/>
              <w:right w:val="nil"/>
            </w:tcBorders>
            <w:shd w:val="clear" w:color="auto" w:fill="auto"/>
            <w:noWrap/>
            <w:vAlign w:val="bottom"/>
          </w:tcPr>
          <w:p w14:paraId="6985D033" w14:textId="637A9772" w:rsidR="00E72AFF" w:rsidRPr="00623E67" w:rsidRDefault="00E72AFF" w:rsidP="00E72AFF">
            <w:pPr>
              <w:pStyle w:val="ZPpregtevilke"/>
              <w:rPr>
                <w:b/>
                <w:bCs/>
              </w:rPr>
            </w:pPr>
            <w:r>
              <w:rPr>
                <w:rFonts w:ascii="Arial CE" w:hAnsi="Arial CE" w:cs="Arial CE"/>
                <w:b/>
                <w:bCs/>
                <w:szCs w:val="16"/>
              </w:rPr>
              <w:t>21,5</w:t>
            </w:r>
          </w:p>
        </w:tc>
        <w:tc>
          <w:tcPr>
            <w:tcW w:w="282" w:type="pct"/>
            <w:tcBorders>
              <w:top w:val="nil"/>
              <w:left w:val="nil"/>
              <w:bottom w:val="nil"/>
              <w:right w:val="nil"/>
            </w:tcBorders>
            <w:shd w:val="clear" w:color="auto" w:fill="auto"/>
            <w:noWrap/>
            <w:vAlign w:val="bottom"/>
          </w:tcPr>
          <w:p w14:paraId="4D913002" w14:textId="2CCFC9EA" w:rsidR="00E72AFF" w:rsidRPr="00623E67" w:rsidRDefault="00E72AFF" w:rsidP="00E72AFF">
            <w:pPr>
              <w:pStyle w:val="ZPpregtevilke"/>
              <w:rPr>
                <w:b/>
                <w:bCs/>
              </w:rPr>
            </w:pPr>
            <w:r>
              <w:rPr>
                <w:b/>
                <w:bCs/>
                <w:szCs w:val="16"/>
              </w:rPr>
              <w:t>82,5</w:t>
            </w:r>
          </w:p>
        </w:tc>
      </w:tr>
      <w:tr w:rsidR="00E72AFF" w:rsidRPr="00623E67" w14:paraId="02B57C4A" w14:textId="77777777" w:rsidTr="005E14E4">
        <w:trPr>
          <w:trHeight w:val="227"/>
        </w:trPr>
        <w:tc>
          <w:tcPr>
            <w:tcW w:w="1051" w:type="pct"/>
            <w:tcBorders>
              <w:top w:val="nil"/>
              <w:left w:val="nil"/>
              <w:bottom w:val="nil"/>
              <w:right w:val="nil"/>
            </w:tcBorders>
            <w:shd w:val="clear" w:color="auto" w:fill="auto"/>
            <w:vAlign w:val="bottom"/>
          </w:tcPr>
          <w:p w14:paraId="4BF5F396" w14:textId="77777777" w:rsidR="00E72AFF" w:rsidRPr="00623E67" w:rsidRDefault="00E72AFF" w:rsidP="00E72AFF">
            <w:pPr>
              <w:pStyle w:val="ZPpregtekst"/>
              <w:rPr>
                <w:b/>
                <w:bCs/>
              </w:rPr>
            </w:pPr>
            <w:r w:rsidRPr="00623E67">
              <w:rPr>
                <w:b/>
                <w:bCs/>
              </w:rPr>
              <w:t>Stopnja samooskrbe (%)</w:t>
            </w:r>
          </w:p>
        </w:tc>
        <w:tc>
          <w:tcPr>
            <w:tcW w:w="282" w:type="pct"/>
            <w:tcBorders>
              <w:top w:val="nil"/>
              <w:left w:val="nil"/>
              <w:bottom w:val="nil"/>
              <w:right w:val="nil"/>
            </w:tcBorders>
            <w:shd w:val="clear" w:color="auto" w:fill="auto"/>
            <w:noWrap/>
            <w:vAlign w:val="bottom"/>
          </w:tcPr>
          <w:p w14:paraId="358E9E7B" w14:textId="6A441EFF" w:rsidR="00E72AFF" w:rsidRPr="00623E67" w:rsidRDefault="00E72AFF" w:rsidP="00E72AFF">
            <w:pPr>
              <w:pStyle w:val="ZPpregtevilke"/>
              <w:rPr>
                <w:b/>
                <w:bCs/>
              </w:rPr>
            </w:pPr>
            <w:r w:rsidRPr="00623E67">
              <w:rPr>
                <w:b/>
              </w:rPr>
              <w:t>98,6</w:t>
            </w:r>
          </w:p>
        </w:tc>
        <w:tc>
          <w:tcPr>
            <w:tcW w:w="282" w:type="pct"/>
            <w:tcBorders>
              <w:top w:val="nil"/>
              <w:left w:val="nil"/>
              <w:bottom w:val="nil"/>
              <w:right w:val="nil"/>
            </w:tcBorders>
            <w:shd w:val="clear" w:color="auto" w:fill="auto"/>
            <w:noWrap/>
            <w:vAlign w:val="bottom"/>
          </w:tcPr>
          <w:p w14:paraId="3B62981F" w14:textId="2F879725" w:rsidR="00E72AFF" w:rsidRPr="00623E67" w:rsidRDefault="00E72AFF" w:rsidP="00E72AFF">
            <w:pPr>
              <w:pStyle w:val="ZPpregtevilke"/>
              <w:rPr>
                <w:b/>
                <w:bCs/>
              </w:rPr>
            </w:pPr>
            <w:r w:rsidRPr="00623E67">
              <w:rPr>
                <w:b/>
              </w:rPr>
              <w:t>105,5</w:t>
            </w:r>
          </w:p>
        </w:tc>
        <w:tc>
          <w:tcPr>
            <w:tcW w:w="282" w:type="pct"/>
            <w:tcBorders>
              <w:top w:val="nil"/>
              <w:left w:val="nil"/>
              <w:bottom w:val="nil"/>
              <w:right w:val="nil"/>
            </w:tcBorders>
            <w:shd w:val="clear" w:color="auto" w:fill="auto"/>
            <w:noWrap/>
            <w:vAlign w:val="bottom"/>
          </w:tcPr>
          <w:p w14:paraId="5072A305" w14:textId="3EFFEF7C" w:rsidR="00E72AFF" w:rsidRPr="00623E67" w:rsidRDefault="00E72AFF" w:rsidP="00E72AFF">
            <w:pPr>
              <w:pStyle w:val="ZPpregtevilke"/>
              <w:rPr>
                <w:b/>
                <w:bCs/>
              </w:rPr>
            </w:pPr>
            <w:r w:rsidRPr="00623E67">
              <w:rPr>
                <w:b/>
              </w:rPr>
              <w:t>110,8</w:t>
            </w:r>
          </w:p>
        </w:tc>
        <w:tc>
          <w:tcPr>
            <w:tcW w:w="282" w:type="pct"/>
            <w:tcBorders>
              <w:top w:val="nil"/>
              <w:left w:val="nil"/>
              <w:bottom w:val="nil"/>
              <w:right w:val="nil"/>
            </w:tcBorders>
            <w:shd w:val="clear" w:color="auto" w:fill="auto"/>
            <w:noWrap/>
            <w:vAlign w:val="bottom"/>
          </w:tcPr>
          <w:p w14:paraId="58E4D4C6" w14:textId="5D2ADDED" w:rsidR="00E72AFF" w:rsidRPr="00623E67" w:rsidRDefault="00E72AFF" w:rsidP="00E72AFF">
            <w:pPr>
              <w:pStyle w:val="ZPpregtevilke"/>
              <w:rPr>
                <w:b/>
                <w:bCs/>
              </w:rPr>
            </w:pPr>
            <w:r w:rsidRPr="00623E67">
              <w:rPr>
                <w:b/>
              </w:rPr>
              <w:t>107,9</w:t>
            </w:r>
          </w:p>
        </w:tc>
        <w:tc>
          <w:tcPr>
            <w:tcW w:w="282" w:type="pct"/>
            <w:tcBorders>
              <w:top w:val="nil"/>
              <w:left w:val="nil"/>
              <w:bottom w:val="nil"/>
              <w:right w:val="nil"/>
            </w:tcBorders>
            <w:shd w:val="clear" w:color="auto" w:fill="auto"/>
            <w:noWrap/>
            <w:vAlign w:val="bottom"/>
          </w:tcPr>
          <w:p w14:paraId="5DC3A797" w14:textId="5A88FE07" w:rsidR="00E72AFF" w:rsidRPr="00623E67" w:rsidRDefault="00E72AFF" w:rsidP="00E72AFF">
            <w:pPr>
              <w:pStyle w:val="ZPpregtevilke"/>
              <w:rPr>
                <w:b/>
                <w:bCs/>
              </w:rPr>
            </w:pPr>
            <w:r w:rsidRPr="00623E67">
              <w:rPr>
                <w:b/>
              </w:rPr>
              <w:t>109,6</w:t>
            </w:r>
          </w:p>
        </w:tc>
        <w:tc>
          <w:tcPr>
            <w:tcW w:w="282" w:type="pct"/>
            <w:tcBorders>
              <w:top w:val="nil"/>
              <w:left w:val="nil"/>
              <w:bottom w:val="nil"/>
              <w:right w:val="nil"/>
            </w:tcBorders>
            <w:shd w:val="clear" w:color="auto" w:fill="auto"/>
            <w:noWrap/>
            <w:vAlign w:val="bottom"/>
          </w:tcPr>
          <w:p w14:paraId="360128C4" w14:textId="3C782538" w:rsidR="00E72AFF" w:rsidRPr="00623E67" w:rsidRDefault="00E72AFF" w:rsidP="00E72AFF">
            <w:pPr>
              <w:pStyle w:val="ZPpregtevilke"/>
              <w:rPr>
                <w:b/>
                <w:bCs/>
              </w:rPr>
            </w:pPr>
            <w:r w:rsidRPr="00623E67">
              <w:rPr>
                <w:b/>
              </w:rPr>
              <w:t>109,7</w:t>
            </w:r>
          </w:p>
        </w:tc>
        <w:tc>
          <w:tcPr>
            <w:tcW w:w="282" w:type="pct"/>
            <w:tcBorders>
              <w:top w:val="nil"/>
              <w:left w:val="nil"/>
              <w:bottom w:val="nil"/>
              <w:right w:val="nil"/>
            </w:tcBorders>
            <w:shd w:val="clear" w:color="auto" w:fill="auto"/>
            <w:noWrap/>
            <w:vAlign w:val="bottom"/>
          </w:tcPr>
          <w:p w14:paraId="6585CA08" w14:textId="61B0EF3A" w:rsidR="00E72AFF" w:rsidRPr="00623E67" w:rsidRDefault="00E72AFF" w:rsidP="00E72AFF">
            <w:pPr>
              <w:pStyle w:val="ZPpregtevilke"/>
              <w:rPr>
                <w:b/>
                <w:bCs/>
              </w:rPr>
            </w:pPr>
            <w:r w:rsidRPr="00623E67">
              <w:rPr>
                <w:b/>
              </w:rPr>
              <w:t>115,9</w:t>
            </w:r>
          </w:p>
        </w:tc>
        <w:tc>
          <w:tcPr>
            <w:tcW w:w="282" w:type="pct"/>
            <w:tcBorders>
              <w:top w:val="nil"/>
              <w:left w:val="nil"/>
              <w:bottom w:val="nil"/>
              <w:right w:val="nil"/>
            </w:tcBorders>
            <w:shd w:val="clear" w:color="auto" w:fill="auto"/>
            <w:noWrap/>
            <w:vAlign w:val="bottom"/>
          </w:tcPr>
          <w:p w14:paraId="58A48526" w14:textId="4D13A054" w:rsidR="00E72AFF" w:rsidRPr="00623E67" w:rsidRDefault="00E72AFF" w:rsidP="00E72AFF">
            <w:pPr>
              <w:pStyle w:val="ZPpregtevilke"/>
              <w:rPr>
                <w:b/>
                <w:bCs/>
              </w:rPr>
            </w:pPr>
            <w:r w:rsidRPr="00623E67">
              <w:rPr>
                <w:b/>
              </w:rPr>
              <w:t>139,0</w:t>
            </w:r>
          </w:p>
        </w:tc>
        <w:tc>
          <w:tcPr>
            <w:tcW w:w="282" w:type="pct"/>
            <w:tcBorders>
              <w:top w:val="nil"/>
              <w:left w:val="nil"/>
              <w:bottom w:val="nil"/>
              <w:right w:val="nil"/>
            </w:tcBorders>
            <w:shd w:val="clear" w:color="auto" w:fill="auto"/>
            <w:noWrap/>
            <w:vAlign w:val="bottom"/>
          </w:tcPr>
          <w:p w14:paraId="3A94E064" w14:textId="1D07B325" w:rsidR="00E72AFF" w:rsidRPr="00623E67" w:rsidRDefault="00E72AFF" w:rsidP="00E72AFF">
            <w:pPr>
              <w:pStyle w:val="ZPpregtevilke"/>
              <w:rPr>
                <w:b/>
                <w:bCs/>
              </w:rPr>
            </w:pPr>
            <w:r w:rsidRPr="00623E67">
              <w:rPr>
                <w:b/>
              </w:rPr>
              <w:t>175,0</w:t>
            </w:r>
          </w:p>
        </w:tc>
        <w:tc>
          <w:tcPr>
            <w:tcW w:w="282" w:type="pct"/>
            <w:tcBorders>
              <w:top w:val="nil"/>
              <w:left w:val="nil"/>
              <w:bottom w:val="nil"/>
              <w:right w:val="nil"/>
            </w:tcBorders>
            <w:shd w:val="clear" w:color="auto" w:fill="auto"/>
            <w:noWrap/>
            <w:vAlign w:val="bottom"/>
          </w:tcPr>
          <w:p w14:paraId="7C713125" w14:textId="2F64C0F4" w:rsidR="00E72AFF" w:rsidRPr="00623E67" w:rsidRDefault="00E72AFF" w:rsidP="00E72AFF">
            <w:pPr>
              <w:pStyle w:val="ZPpregtevilke"/>
              <w:rPr>
                <w:b/>
                <w:bCs/>
              </w:rPr>
            </w:pPr>
            <w:r w:rsidRPr="00623E67">
              <w:rPr>
                <w:b/>
              </w:rPr>
              <w:t>226,2</w:t>
            </w:r>
          </w:p>
        </w:tc>
        <w:tc>
          <w:tcPr>
            <w:tcW w:w="282" w:type="pct"/>
            <w:tcBorders>
              <w:top w:val="nil"/>
              <w:left w:val="nil"/>
              <w:bottom w:val="nil"/>
              <w:right w:val="nil"/>
            </w:tcBorders>
            <w:shd w:val="clear" w:color="auto" w:fill="auto"/>
            <w:noWrap/>
            <w:vAlign w:val="bottom"/>
          </w:tcPr>
          <w:p w14:paraId="1D7749F6" w14:textId="2A83F887" w:rsidR="00E72AFF" w:rsidRPr="00623E67" w:rsidRDefault="00E72AFF" w:rsidP="00E72AFF">
            <w:pPr>
              <w:pStyle w:val="ZPpregtevilke"/>
              <w:rPr>
                <w:b/>
                <w:bCs/>
              </w:rPr>
            </w:pPr>
            <w:r w:rsidRPr="00623E67">
              <w:rPr>
                <w:b/>
              </w:rPr>
              <w:t>227,3</w:t>
            </w:r>
          </w:p>
        </w:tc>
        <w:tc>
          <w:tcPr>
            <w:tcW w:w="282" w:type="pct"/>
            <w:tcBorders>
              <w:top w:val="nil"/>
              <w:left w:val="nil"/>
              <w:bottom w:val="nil"/>
              <w:right w:val="nil"/>
            </w:tcBorders>
            <w:shd w:val="clear" w:color="auto" w:fill="auto"/>
            <w:noWrap/>
            <w:vAlign w:val="bottom"/>
          </w:tcPr>
          <w:p w14:paraId="045D1D0A" w14:textId="35DDF76A" w:rsidR="00E72AFF" w:rsidRPr="00623E67" w:rsidRDefault="00E72AFF" w:rsidP="00E72AFF">
            <w:pPr>
              <w:pStyle w:val="ZPpregtevilke"/>
              <w:rPr>
                <w:b/>
                <w:bCs/>
              </w:rPr>
            </w:pPr>
            <w:r w:rsidRPr="00623E67">
              <w:rPr>
                <w:b/>
              </w:rPr>
              <w:t>277,0</w:t>
            </w:r>
          </w:p>
        </w:tc>
        <w:tc>
          <w:tcPr>
            <w:tcW w:w="282" w:type="pct"/>
            <w:tcBorders>
              <w:top w:val="nil"/>
              <w:left w:val="nil"/>
              <w:bottom w:val="nil"/>
              <w:right w:val="nil"/>
            </w:tcBorders>
            <w:shd w:val="clear" w:color="auto" w:fill="auto"/>
            <w:noWrap/>
            <w:vAlign w:val="bottom"/>
          </w:tcPr>
          <w:p w14:paraId="032FC4BB" w14:textId="2517B24D" w:rsidR="00E72AFF" w:rsidRPr="00623E67" w:rsidRDefault="00E72AFF" w:rsidP="00E72AFF">
            <w:pPr>
              <w:pStyle w:val="ZPpregtevilke"/>
              <w:rPr>
                <w:b/>
                <w:bCs/>
              </w:rPr>
            </w:pPr>
            <w:r w:rsidRPr="002C0056">
              <w:rPr>
                <w:b/>
              </w:rPr>
              <w:t>319,</w:t>
            </w:r>
            <w:r>
              <w:rPr>
                <w:b/>
              </w:rPr>
              <w:t>0</w:t>
            </w:r>
          </w:p>
        </w:tc>
        <w:tc>
          <w:tcPr>
            <w:tcW w:w="282" w:type="pct"/>
            <w:tcBorders>
              <w:top w:val="nil"/>
              <w:left w:val="nil"/>
              <w:bottom w:val="nil"/>
              <w:right w:val="nil"/>
            </w:tcBorders>
            <w:shd w:val="clear" w:color="auto" w:fill="auto"/>
            <w:noWrap/>
            <w:vAlign w:val="bottom"/>
          </w:tcPr>
          <w:p w14:paraId="5A9AE0F8" w14:textId="77777777" w:rsidR="00E72AFF" w:rsidRPr="00623E67" w:rsidRDefault="00E72AFF" w:rsidP="00E72AFF">
            <w:pPr>
              <w:pStyle w:val="ZPpregtevilke"/>
              <w:rPr>
                <w:b/>
                <w:bCs/>
              </w:rPr>
            </w:pPr>
          </w:p>
        </w:tc>
      </w:tr>
      <w:tr w:rsidR="002A0E2F" w:rsidRPr="00623E67" w14:paraId="4396AA9E" w14:textId="77777777" w:rsidTr="005E14E4">
        <w:trPr>
          <w:trHeight w:val="227"/>
        </w:trPr>
        <w:tc>
          <w:tcPr>
            <w:tcW w:w="1051" w:type="pct"/>
            <w:tcBorders>
              <w:top w:val="nil"/>
              <w:left w:val="nil"/>
              <w:bottom w:val="nil"/>
              <w:right w:val="nil"/>
            </w:tcBorders>
            <w:shd w:val="clear" w:color="auto" w:fill="D9D9D9"/>
            <w:vAlign w:val="bottom"/>
          </w:tcPr>
          <w:p w14:paraId="076DE679" w14:textId="77777777" w:rsidR="002A0E2F" w:rsidRPr="00623E67" w:rsidRDefault="002A0E2F" w:rsidP="002A0E2F">
            <w:pPr>
              <w:pStyle w:val="ZPpregtekst"/>
              <w:rPr>
                <w:b/>
                <w:bCs/>
              </w:rPr>
            </w:pPr>
            <w:r w:rsidRPr="00623E67">
              <w:rPr>
                <w:b/>
                <w:bCs/>
              </w:rPr>
              <w:t>FERMENTIRANI IZDELKI**</w:t>
            </w:r>
          </w:p>
        </w:tc>
        <w:tc>
          <w:tcPr>
            <w:tcW w:w="282" w:type="pct"/>
            <w:tcBorders>
              <w:top w:val="nil"/>
              <w:left w:val="nil"/>
              <w:bottom w:val="nil"/>
              <w:right w:val="nil"/>
            </w:tcBorders>
            <w:shd w:val="clear" w:color="auto" w:fill="D9D9D9"/>
            <w:noWrap/>
            <w:vAlign w:val="bottom"/>
          </w:tcPr>
          <w:p w14:paraId="1E2F5D4B"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1A1ACC99"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1127C351"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3D7CBF53"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75C49A85"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1268CDDD"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59AE6057"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11B2C745"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1293577E"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399043CE"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6E86172A"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2933A497"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3D3DF1EC"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0C76C600" w14:textId="77777777" w:rsidR="002A0E2F" w:rsidRPr="00623E67" w:rsidRDefault="002A0E2F" w:rsidP="002A0E2F">
            <w:pPr>
              <w:pStyle w:val="ZPpregtevilke"/>
            </w:pPr>
          </w:p>
        </w:tc>
      </w:tr>
      <w:tr w:rsidR="002A0E2F" w:rsidRPr="00623E67" w14:paraId="5D47AF98" w14:textId="77777777" w:rsidTr="005E14E4">
        <w:trPr>
          <w:trHeight w:val="227"/>
        </w:trPr>
        <w:tc>
          <w:tcPr>
            <w:tcW w:w="1051" w:type="pct"/>
            <w:tcBorders>
              <w:top w:val="nil"/>
              <w:left w:val="nil"/>
              <w:bottom w:val="nil"/>
              <w:right w:val="nil"/>
            </w:tcBorders>
            <w:shd w:val="clear" w:color="auto" w:fill="auto"/>
            <w:vAlign w:val="bottom"/>
          </w:tcPr>
          <w:p w14:paraId="061C4738" w14:textId="77777777" w:rsidR="002A0E2F" w:rsidRPr="00623E67" w:rsidRDefault="002A0E2F" w:rsidP="002A0E2F">
            <w:pPr>
              <w:pStyle w:val="ZPpregtekst"/>
            </w:pPr>
            <w:r w:rsidRPr="00623E67">
              <w:t>Proizvodnja</w:t>
            </w:r>
          </w:p>
        </w:tc>
        <w:tc>
          <w:tcPr>
            <w:tcW w:w="282" w:type="pct"/>
            <w:tcBorders>
              <w:top w:val="nil"/>
              <w:left w:val="nil"/>
              <w:bottom w:val="nil"/>
              <w:right w:val="nil"/>
            </w:tcBorders>
            <w:shd w:val="clear" w:color="auto" w:fill="auto"/>
            <w:noWrap/>
            <w:vAlign w:val="bottom"/>
          </w:tcPr>
          <w:p w14:paraId="05E4DE54" w14:textId="1E5DF4A7" w:rsidR="002A0E2F" w:rsidRPr="00623E67" w:rsidRDefault="002A0E2F" w:rsidP="002A0E2F">
            <w:pPr>
              <w:pStyle w:val="ZPpregtevilke"/>
            </w:pPr>
            <w:r w:rsidRPr="00623E67">
              <w:t>33,2</w:t>
            </w:r>
          </w:p>
        </w:tc>
        <w:tc>
          <w:tcPr>
            <w:tcW w:w="282" w:type="pct"/>
            <w:tcBorders>
              <w:top w:val="nil"/>
              <w:left w:val="nil"/>
              <w:bottom w:val="nil"/>
              <w:right w:val="nil"/>
            </w:tcBorders>
            <w:shd w:val="clear" w:color="auto" w:fill="auto"/>
            <w:noWrap/>
            <w:vAlign w:val="bottom"/>
          </w:tcPr>
          <w:p w14:paraId="3831EBB9" w14:textId="56D4CEDD" w:rsidR="002A0E2F" w:rsidRPr="00623E67" w:rsidRDefault="002A0E2F" w:rsidP="002A0E2F">
            <w:pPr>
              <w:pStyle w:val="ZPpregtevilke"/>
            </w:pPr>
            <w:r w:rsidRPr="00623E67">
              <w:t>32,1</w:t>
            </w:r>
          </w:p>
        </w:tc>
        <w:tc>
          <w:tcPr>
            <w:tcW w:w="282" w:type="pct"/>
            <w:tcBorders>
              <w:top w:val="nil"/>
              <w:left w:val="nil"/>
              <w:bottom w:val="nil"/>
              <w:right w:val="nil"/>
            </w:tcBorders>
            <w:shd w:val="clear" w:color="auto" w:fill="auto"/>
            <w:noWrap/>
            <w:vAlign w:val="bottom"/>
          </w:tcPr>
          <w:p w14:paraId="6E2CDC50" w14:textId="4C248C3D" w:rsidR="002A0E2F" w:rsidRPr="00623E67" w:rsidRDefault="002A0E2F" w:rsidP="002A0E2F">
            <w:pPr>
              <w:pStyle w:val="ZPpregtevilke"/>
            </w:pPr>
            <w:r w:rsidRPr="00623E67">
              <w:t>31,6</w:t>
            </w:r>
          </w:p>
        </w:tc>
        <w:tc>
          <w:tcPr>
            <w:tcW w:w="282" w:type="pct"/>
            <w:tcBorders>
              <w:top w:val="nil"/>
              <w:left w:val="nil"/>
              <w:bottom w:val="nil"/>
              <w:right w:val="nil"/>
            </w:tcBorders>
            <w:shd w:val="clear" w:color="auto" w:fill="auto"/>
            <w:noWrap/>
            <w:vAlign w:val="bottom"/>
          </w:tcPr>
          <w:p w14:paraId="4A0CED89" w14:textId="70F0DF75" w:rsidR="002A0E2F" w:rsidRPr="00623E67" w:rsidRDefault="002A0E2F" w:rsidP="002A0E2F">
            <w:pPr>
              <w:pStyle w:val="ZPpregtevilke"/>
            </w:pPr>
            <w:r w:rsidRPr="00623E67">
              <w:t>33,7</w:t>
            </w:r>
          </w:p>
        </w:tc>
        <w:tc>
          <w:tcPr>
            <w:tcW w:w="282" w:type="pct"/>
            <w:tcBorders>
              <w:top w:val="nil"/>
              <w:left w:val="nil"/>
              <w:bottom w:val="nil"/>
              <w:right w:val="nil"/>
            </w:tcBorders>
            <w:shd w:val="clear" w:color="auto" w:fill="auto"/>
            <w:noWrap/>
            <w:vAlign w:val="bottom"/>
          </w:tcPr>
          <w:p w14:paraId="6D018000" w14:textId="5FAD3673" w:rsidR="002A0E2F" w:rsidRPr="00623E67" w:rsidRDefault="002A0E2F" w:rsidP="002A0E2F">
            <w:pPr>
              <w:pStyle w:val="ZPpregtevilke"/>
            </w:pPr>
            <w:r w:rsidRPr="00623E67">
              <w:t>33,9</w:t>
            </w:r>
          </w:p>
        </w:tc>
        <w:tc>
          <w:tcPr>
            <w:tcW w:w="282" w:type="pct"/>
            <w:tcBorders>
              <w:top w:val="nil"/>
              <w:left w:val="nil"/>
              <w:bottom w:val="nil"/>
              <w:right w:val="nil"/>
            </w:tcBorders>
            <w:shd w:val="clear" w:color="auto" w:fill="auto"/>
            <w:noWrap/>
            <w:vAlign w:val="bottom"/>
          </w:tcPr>
          <w:p w14:paraId="6D987B08" w14:textId="36B15EB3" w:rsidR="002A0E2F" w:rsidRPr="00623E67" w:rsidRDefault="002A0E2F" w:rsidP="002A0E2F">
            <w:pPr>
              <w:pStyle w:val="ZPpregtevilke"/>
            </w:pPr>
            <w:r w:rsidRPr="00623E67">
              <w:t>34,9</w:t>
            </w:r>
          </w:p>
        </w:tc>
        <w:tc>
          <w:tcPr>
            <w:tcW w:w="282" w:type="pct"/>
            <w:tcBorders>
              <w:top w:val="nil"/>
              <w:left w:val="nil"/>
              <w:bottom w:val="nil"/>
              <w:right w:val="nil"/>
            </w:tcBorders>
            <w:shd w:val="clear" w:color="auto" w:fill="auto"/>
            <w:noWrap/>
            <w:vAlign w:val="bottom"/>
          </w:tcPr>
          <w:p w14:paraId="0DB4C5A4" w14:textId="6102093E" w:rsidR="002A0E2F" w:rsidRPr="00623E67" w:rsidRDefault="002A0E2F" w:rsidP="002A0E2F">
            <w:pPr>
              <w:pStyle w:val="ZPpregtevilke"/>
            </w:pPr>
            <w:r w:rsidRPr="00623E67">
              <w:t>30,8</w:t>
            </w:r>
          </w:p>
        </w:tc>
        <w:tc>
          <w:tcPr>
            <w:tcW w:w="282" w:type="pct"/>
            <w:tcBorders>
              <w:top w:val="nil"/>
              <w:left w:val="nil"/>
              <w:bottom w:val="nil"/>
              <w:right w:val="nil"/>
            </w:tcBorders>
            <w:shd w:val="clear" w:color="auto" w:fill="auto"/>
            <w:noWrap/>
            <w:vAlign w:val="bottom"/>
          </w:tcPr>
          <w:p w14:paraId="6B0ECF0F" w14:textId="20092BF3" w:rsidR="002A0E2F" w:rsidRPr="00623E67" w:rsidRDefault="002A0E2F" w:rsidP="002A0E2F">
            <w:pPr>
              <w:pStyle w:val="ZPpregtevilke"/>
            </w:pPr>
            <w:r w:rsidRPr="00623E67">
              <w:t>29,7</w:t>
            </w:r>
          </w:p>
        </w:tc>
        <w:tc>
          <w:tcPr>
            <w:tcW w:w="282" w:type="pct"/>
            <w:tcBorders>
              <w:top w:val="nil"/>
              <w:left w:val="nil"/>
              <w:bottom w:val="nil"/>
              <w:right w:val="nil"/>
            </w:tcBorders>
            <w:shd w:val="clear" w:color="auto" w:fill="auto"/>
            <w:noWrap/>
            <w:vAlign w:val="bottom"/>
          </w:tcPr>
          <w:p w14:paraId="322A7247" w14:textId="47102BFC" w:rsidR="002A0E2F" w:rsidRPr="00623E67" w:rsidRDefault="002A0E2F" w:rsidP="002A0E2F">
            <w:pPr>
              <w:pStyle w:val="ZPpregtevilke"/>
            </w:pPr>
            <w:r w:rsidRPr="00623E67">
              <w:t>34,3</w:t>
            </w:r>
          </w:p>
        </w:tc>
        <w:tc>
          <w:tcPr>
            <w:tcW w:w="282" w:type="pct"/>
            <w:tcBorders>
              <w:top w:val="nil"/>
              <w:left w:val="nil"/>
              <w:bottom w:val="nil"/>
              <w:right w:val="nil"/>
            </w:tcBorders>
            <w:shd w:val="clear" w:color="auto" w:fill="auto"/>
            <w:noWrap/>
            <w:vAlign w:val="bottom"/>
          </w:tcPr>
          <w:p w14:paraId="216EE323" w14:textId="4F2C5FEC" w:rsidR="002A0E2F" w:rsidRPr="00623E67" w:rsidRDefault="002A0E2F" w:rsidP="002A0E2F">
            <w:pPr>
              <w:pStyle w:val="ZPpregtevilke"/>
            </w:pPr>
            <w:r w:rsidRPr="00623E67">
              <w:t>42,1</w:t>
            </w:r>
          </w:p>
        </w:tc>
        <w:tc>
          <w:tcPr>
            <w:tcW w:w="282" w:type="pct"/>
            <w:tcBorders>
              <w:top w:val="nil"/>
              <w:left w:val="nil"/>
              <w:bottom w:val="nil"/>
              <w:right w:val="nil"/>
            </w:tcBorders>
            <w:shd w:val="clear" w:color="auto" w:fill="auto"/>
            <w:noWrap/>
            <w:vAlign w:val="bottom"/>
          </w:tcPr>
          <w:p w14:paraId="360C8B49" w14:textId="71E6FE45" w:rsidR="002A0E2F" w:rsidRPr="00623E67" w:rsidRDefault="002A0E2F" w:rsidP="002A0E2F">
            <w:pPr>
              <w:pStyle w:val="ZPpregtevilke"/>
            </w:pPr>
            <w:r w:rsidRPr="00623E67">
              <w:t>43,8</w:t>
            </w:r>
          </w:p>
        </w:tc>
        <w:tc>
          <w:tcPr>
            <w:tcW w:w="282" w:type="pct"/>
            <w:tcBorders>
              <w:top w:val="nil"/>
              <w:left w:val="nil"/>
              <w:bottom w:val="nil"/>
              <w:right w:val="nil"/>
            </w:tcBorders>
            <w:shd w:val="clear" w:color="auto" w:fill="auto"/>
            <w:noWrap/>
            <w:vAlign w:val="bottom"/>
          </w:tcPr>
          <w:p w14:paraId="1A4833A2" w14:textId="5FAA9C7D" w:rsidR="002A0E2F" w:rsidRPr="00623E67" w:rsidRDefault="002A0E2F" w:rsidP="002A0E2F">
            <w:pPr>
              <w:pStyle w:val="ZPpregtevilke"/>
            </w:pPr>
            <w:r w:rsidRPr="00623E67">
              <w:t>45,0</w:t>
            </w:r>
          </w:p>
        </w:tc>
        <w:tc>
          <w:tcPr>
            <w:tcW w:w="282" w:type="pct"/>
            <w:tcBorders>
              <w:top w:val="nil"/>
              <w:left w:val="nil"/>
              <w:bottom w:val="nil"/>
              <w:right w:val="nil"/>
            </w:tcBorders>
            <w:shd w:val="clear" w:color="auto" w:fill="auto"/>
            <w:noWrap/>
            <w:vAlign w:val="bottom"/>
          </w:tcPr>
          <w:p w14:paraId="5EF18599" w14:textId="1F5D3CEE" w:rsidR="002A0E2F" w:rsidRPr="00623E67" w:rsidRDefault="002A0E2F" w:rsidP="002A0E2F">
            <w:pPr>
              <w:pStyle w:val="ZPpregtevilke"/>
            </w:pPr>
            <w:r w:rsidRPr="00623E67">
              <w:t>46,2</w:t>
            </w:r>
          </w:p>
        </w:tc>
        <w:tc>
          <w:tcPr>
            <w:tcW w:w="282" w:type="pct"/>
            <w:tcBorders>
              <w:top w:val="nil"/>
              <w:left w:val="nil"/>
              <w:bottom w:val="nil"/>
              <w:right w:val="nil"/>
            </w:tcBorders>
            <w:shd w:val="clear" w:color="auto" w:fill="auto"/>
            <w:noWrap/>
            <w:vAlign w:val="bottom"/>
          </w:tcPr>
          <w:p w14:paraId="729F1DD0" w14:textId="62B1D220" w:rsidR="002A0E2F" w:rsidRPr="00623E67" w:rsidRDefault="002A0E2F" w:rsidP="002A0E2F">
            <w:pPr>
              <w:pStyle w:val="ZPpregtevilke"/>
            </w:pPr>
            <w:r w:rsidRPr="00623E67">
              <w:t>102,6</w:t>
            </w:r>
          </w:p>
        </w:tc>
      </w:tr>
      <w:tr w:rsidR="002A0E2F" w:rsidRPr="00623E67" w14:paraId="2C4420D4" w14:textId="77777777" w:rsidTr="005E14E4">
        <w:trPr>
          <w:trHeight w:val="227"/>
        </w:trPr>
        <w:tc>
          <w:tcPr>
            <w:tcW w:w="1051" w:type="pct"/>
            <w:tcBorders>
              <w:top w:val="nil"/>
              <w:left w:val="nil"/>
              <w:bottom w:val="nil"/>
              <w:right w:val="nil"/>
            </w:tcBorders>
            <w:shd w:val="clear" w:color="auto" w:fill="auto"/>
            <w:vAlign w:val="bottom"/>
          </w:tcPr>
          <w:p w14:paraId="22283DF3" w14:textId="77777777" w:rsidR="002A0E2F" w:rsidRPr="00623E67" w:rsidRDefault="002A0E2F" w:rsidP="002A0E2F">
            <w:pPr>
              <w:pStyle w:val="ZPpregtekst"/>
            </w:pPr>
            <w:r w:rsidRPr="00623E67">
              <w:t>Začetne zaloge</w:t>
            </w:r>
          </w:p>
        </w:tc>
        <w:tc>
          <w:tcPr>
            <w:tcW w:w="282" w:type="pct"/>
            <w:tcBorders>
              <w:top w:val="nil"/>
              <w:left w:val="nil"/>
              <w:bottom w:val="nil"/>
              <w:right w:val="nil"/>
            </w:tcBorders>
            <w:shd w:val="clear" w:color="auto" w:fill="auto"/>
            <w:noWrap/>
            <w:vAlign w:val="bottom"/>
          </w:tcPr>
          <w:p w14:paraId="7CDD640C" w14:textId="05BE369A" w:rsidR="002A0E2F" w:rsidRPr="00623E67" w:rsidRDefault="002A0E2F" w:rsidP="002A0E2F">
            <w:pPr>
              <w:pStyle w:val="ZPpregtevilke"/>
            </w:pPr>
            <w:r w:rsidRPr="00623E67">
              <w:t>1,0</w:t>
            </w:r>
          </w:p>
        </w:tc>
        <w:tc>
          <w:tcPr>
            <w:tcW w:w="282" w:type="pct"/>
            <w:tcBorders>
              <w:top w:val="nil"/>
              <w:left w:val="nil"/>
              <w:bottom w:val="nil"/>
              <w:right w:val="nil"/>
            </w:tcBorders>
            <w:shd w:val="clear" w:color="auto" w:fill="auto"/>
            <w:noWrap/>
            <w:vAlign w:val="bottom"/>
          </w:tcPr>
          <w:p w14:paraId="54541938" w14:textId="7EEB6847" w:rsidR="002A0E2F" w:rsidRPr="00623E67" w:rsidRDefault="002A0E2F" w:rsidP="002A0E2F">
            <w:pPr>
              <w:pStyle w:val="ZPpregtevilke"/>
            </w:pPr>
            <w:r w:rsidRPr="00623E67">
              <w:t>1,4</w:t>
            </w:r>
          </w:p>
        </w:tc>
        <w:tc>
          <w:tcPr>
            <w:tcW w:w="282" w:type="pct"/>
            <w:tcBorders>
              <w:top w:val="nil"/>
              <w:left w:val="nil"/>
              <w:bottom w:val="nil"/>
              <w:right w:val="nil"/>
            </w:tcBorders>
            <w:shd w:val="clear" w:color="auto" w:fill="auto"/>
            <w:noWrap/>
            <w:vAlign w:val="bottom"/>
          </w:tcPr>
          <w:p w14:paraId="395852BC" w14:textId="7D254393" w:rsidR="002A0E2F" w:rsidRPr="00623E67" w:rsidRDefault="002A0E2F" w:rsidP="002A0E2F">
            <w:pPr>
              <w:pStyle w:val="ZPpregtevilke"/>
            </w:pPr>
            <w:r w:rsidRPr="00623E67">
              <w:t>1,4</w:t>
            </w:r>
          </w:p>
        </w:tc>
        <w:tc>
          <w:tcPr>
            <w:tcW w:w="282" w:type="pct"/>
            <w:tcBorders>
              <w:top w:val="nil"/>
              <w:left w:val="nil"/>
              <w:bottom w:val="nil"/>
              <w:right w:val="nil"/>
            </w:tcBorders>
            <w:shd w:val="clear" w:color="auto" w:fill="auto"/>
            <w:noWrap/>
            <w:vAlign w:val="bottom"/>
          </w:tcPr>
          <w:p w14:paraId="0C6AC487" w14:textId="6941AD44" w:rsidR="002A0E2F" w:rsidRPr="00623E67" w:rsidRDefault="002A0E2F" w:rsidP="002A0E2F">
            <w:pPr>
              <w:pStyle w:val="ZPpregtevilke"/>
            </w:pPr>
            <w:r w:rsidRPr="00623E67">
              <w:t>1,5</w:t>
            </w:r>
          </w:p>
        </w:tc>
        <w:tc>
          <w:tcPr>
            <w:tcW w:w="282" w:type="pct"/>
            <w:tcBorders>
              <w:top w:val="nil"/>
              <w:left w:val="nil"/>
              <w:bottom w:val="nil"/>
              <w:right w:val="nil"/>
            </w:tcBorders>
            <w:shd w:val="clear" w:color="auto" w:fill="auto"/>
            <w:noWrap/>
            <w:vAlign w:val="bottom"/>
          </w:tcPr>
          <w:p w14:paraId="7702146E" w14:textId="160911D9"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25D6B24E" w14:textId="5E84393D"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38831501" w14:textId="15B71E38"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17C9A9D2" w14:textId="35AA5640"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2E84AAB1" w14:textId="5607CDB7"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32951421" w14:textId="360D2DA6"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1C3208F0" w14:textId="4F16C290"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468D9596" w14:textId="354645C2"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40B07063" w14:textId="5FC6FD22"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4BD45816" w14:textId="7DF74584" w:rsidR="002A0E2F" w:rsidRPr="00623E67" w:rsidRDefault="002A0E2F" w:rsidP="002A0E2F">
            <w:pPr>
              <w:pStyle w:val="ZPpregtevilke"/>
            </w:pPr>
            <w:r w:rsidRPr="00623E67">
              <w:t>103,0</w:t>
            </w:r>
          </w:p>
        </w:tc>
      </w:tr>
      <w:tr w:rsidR="002A0E2F" w:rsidRPr="00623E67" w14:paraId="07094D29" w14:textId="77777777" w:rsidTr="005E14E4">
        <w:trPr>
          <w:trHeight w:val="227"/>
        </w:trPr>
        <w:tc>
          <w:tcPr>
            <w:tcW w:w="1051" w:type="pct"/>
            <w:tcBorders>
              <w:top w:val="nil"/>
              <w:left w:val="nil"/>
              <w:bottom w:val="nil"/>
              <w:right w:val="nil"/>
            </w:tcBorders>
            <w:shd w:val="clear" w:color="auto" w:fill="auto"/>
            <w:vAlign w:val="bottom"/>
          </w:tcPr>
          <w:p w14:paraId="4CAC40E1" w14:textId="77777777" w:rsidR="002A0E2F" w:rsidRPr="00623E67" w:rsidRDefault="002A0E2F" w:rsidP="002A0E2F">
            <w:pPr>
              <w:pStyle w:val="ZPpregtekst"/>
            </w:pPr>
            <w:r w:rsidRPr="00623E67">
              <w:t>Uvoz</w:t>
            </w:r>
          </w:p>
        </w:tc>
        <w:tc>
          <w:tcPr>
            <w:tcW w:w="282" w:type="pct"/>
            <w:tcBorders>
              <w:top w:val="nil"/>
              <w:left w:val="nil"/>
              <w:bottom w:val="nil"/>
              <w:right w:val="nil"/>
            </w:tcBorders>
            <w:shd w:val="clear" w:color="auto" w:fill="auto"/>
            <w:noWrap/>
            <w:vAlign w:val="bottom"/>
          </w:tcPr>
          <w:p w14:paraId="0741C5BE" w14:textId="41D33B86" w:rsidR="002A0E2F" w:rsidRPr="00623E67" w:rsidRDefault="002A0E2F" w:rsidP="002A0E2F">
            <w:pPr>
              <w:pStyle w:val="ZPpregtevilke"/>
            </w:pPr>
            <w:r w:rsidRPr="00623E67">
              <w:t>13,8</w:t>
            </w:r>
          </w:p>
        </w:tc>
        <w:tc>
          <w:tcPr>
            <w:tcW w:w="282" w:type="pct"/>
            <w:tcBorders>
              <w:top w:val="nil"/>
              <w:left w:val="nil"/>
              <w:bottom w:val="nil"/>
              <w:right w:val="nil"/>
            </w:tcBorders>
            <w:shd w:val="clear" w:color="auto" w:fill="auto"/>
            <w:noWrap/>
            <w:vAlign w:val="bottom"/>
          </w:tcPr>
          <w:p w14:paraId="014BC0E0" w14:textId="7DCB4065" w:rsidR="002A0E2F" w:rsidRPr="00623E67" w:rsidRDefault="002A0E2F" w:rsidP="002A0E2F">
            <w:pPr>
              <w:pStyle w:val="ZPpregtevilke"/>
            </w:pPr>
            <w:r w:rsidRPr="00623E67">
              <w:t>16,3</w:t>
            </w:r>
          </w:p>
        </w:tc>
        <w:tc>
          <w:tcPr>
            <w:tcW w:w="282" w:type="pct"/>
            <w:tcBorders>
              <w:top w:val="nil"/>
              <w:left w:val="nil"/>
              <w:bottom w:val="nil"/>
              <w:right w:val="nil"/>
            </w:tcBorders>
            <w:shd w:val="clear" w:color="auto" w:fill="auto"/>
            <w:noWrap/>
            <w:vAlign w:val="bottom"/>
          </w:tcPr>
          <w:p w14:paraId="5233035A" w14:textId="31044280" w:rsidR="002A0E2F" w:rsidRPr="00623E67" w:rsidRDefault="002A0E2F" w:rsidP="002A0E2F">
            <w:pPr>
              <w:pStyle w:val="ZPpregtevilke"/>
            </w:pPr>
            <w:r w:rsidRPr="00623E67">
              <w:t>17,0</w:t>
            </w:r>
          </w:p>
        </w:tc>
        <w:tc>
          <w:tcPr>
            <w:tcW w:w="282" w:type="pct"/>
            <w:tcBorders>
              <w:top w:val="nil"/>
              <w:left w:val="nil"/>
              <w:bottom w:val="nil"/>
              <w:right w:val="nil"/>
            </w:tcBorders>
            <w:shd w:val="clear" w:color="auto" w:fill="auto"/>
            <w:noWrap/>
            <w:vAlign w:val="bottom"/>
          </w:tcPr>
          <w:p w14:paraId="0A147375" w14:textId="11AEC6F1" w:rsidR="002A0E2F" w:rsidRPr="00623E67" w:rsidRDefault="002A0E2F" w:rsidP="002A0E2F">
            <w:pPr>
              <w:pStyle w:val="ZPpregtevilke"/>
            </w:pPr>
            <w:r w:rsidRPr="00623E67">
              <w:t>15,5</w:t>
            </w:r>
          </w:p>
        </w:tc>
        <w:tc>
          <w:tcPr>
            <w:tcW w:w="282" w:type="pct"/>
            <w:tcBorders>
              <w:top w:val="nil"/>
              <w:left w:val="nil"/>
              <w:bottom w:val="nil"/>
              <w:right w:val="nil"/>
            </w:tcBorders>
            <w:shd w:val="clear" w:color="auto" w:fill="auto"/>
            <w:noWrap/>
            <w:vAlign w:val="bottom"/>
          </w:tcPr>
          <w:p w14:paraId="4D9E13B0" w14:textId="6095F16F" w:rsidR="002A0E2F" w:rsidRPr="00623E67" w:rsidRDefault="002A0E2F" w:rsidP="002A0E2F">
            <w:pPr>
              <w:pStyle w:val="ZPpregtevilke"/>
            </w:pPr>
            <w:r w:rsidRPr="00623E67">
              <w:t>16,1</w:t>
            </w:r>
          </w:p>
        </w:tc>
        <w:tc>
          <w:tcPr>
            <w:tcW w:w="282" w:type="pct"/>
            <w:tcBorders>
              <w:top w:val="nil"/>
              <w:left w:val="nil"/>
              <w:bottom w:val="nil"/>
              <w:right w:val="nil"/>
            </w:tcBorders>
            <w:shd w:val="clear" w:color="auto" w:fill="auto"/>
            <w:noWrap/>
            <w:vAlign w:val="bottom"/>
          </w:tcPr>
          <w:p w14:paraId="44662C04" w14:textId="31EBA77A" w:rsidR="002A0E2F" w:rsidRPr="00623E67" w:rsidRDefault="002A0E2F" w:rsidP="002A0E2F">
            <w:pPr>
              <w:pStyle w:val="ZPpregtevilke"/>
            </w:pPr>
            <w:r w:rsidRPr="00623E67">
              <w:t>14,9</w:t>
            </w:r>
          </w:p>
        </w:tc>
        <w:tc>
          <w:tcPr>
            <w:tcW w:w="282" w:type="pct"/>
            <w:tcBorders>
              <w:top w:val="nil"/>
              <w:left w:val="nil"/>
              <w:bottom w:val="nil"/>
              <w:right w:val="nil"/>
            </w:tcBorders>
            <w:shd w:val="clear" w:color="auto" w:fill="auto"/>
            <w:noWrap/>
            <w:vAlign w:val="bottom"/>
          </w:tcPr>
          <w:p w14:paraId="1EB37091" w14:textId="568394D0" w:rsidR="002A0E2F" w:rsidRPr="00623E67" w:rsidRDefault="002A0E2F" w:rsidP="002A0E2F">
            <w:pPr>
              <w:pStyle w:val="ZPpregtevilke"/>
            </w:pPr>
            <w:r w:rsidRPr="00623E67">
              <w:t>14,4</w:t>
            </w:r>
          </w:p>
        </w:tc>
        <w:tc>
          <w:tcPr>
            <w:tcW w:w="282" w:type="pct"/>
            <w:tcBorders>
              <w:top w:val="nil"/>
              <w:left w:val="nil"/>
              <w:bottom w:val="nil"/>
              <w:right w:val="nil"/>
            </w:tcBorders>
            <w:shd w:val="clear" w:color="auto" w:fill="auto"/>
            <w:noWrap/>
            <w:vAlign w:val="bottom"/>
          </w:tcPr>
          <w:p w14:paraId="64F23FB8" w14:textId="7FFE0B00" w:rsidR="002A0E2F" w:rsidRPr="00623E67" w:rsidRDefault="002A0E2F" w:rsidP="002A0E2F">
            <w:pPr>
              <w:pStyle w:val="ZPpregtevilke"/>
            </w:pPr>
            <w:r w:rsidRPr="00623E67">
              <w:t>14,1</w:t>
            </w:r>
          </w:p>
        </w:tc>
        <w:tc>
          <w:tcPr>
            <w:tcW w:w="282" w:type="pct"/>
            <w:tcBorders>
              <w:top w:val="nil"/>
              <w:left w:val="nil"/>
              <w:bottom w:val="nil"/>
              <w:right w:val="nil"/>
            </w:tcBorders>
            <w:shd w:val="clear" w:color="auto" w:fill="auto"/>
            <w:noWrap/>
            <w:vAlign w:val="bottom"/>
          </w:tcPr>
          <w:p w14:paraId="3C8355E7" w14:textId="1ECABAFC" w:rsidR="002A0E2F" w:rsidRPr="00623E67" w:rsidRDefault="002A0E2F" w:rsidP="002A0E2F">
            <w:pPr>
              <w:pStyle w:val="ZPpregtevilke"/>
            </w:pPr>
            <w:r w:rsidRPr="00623E67">
              <w:t>13,3</w:t>
            </w:r>
          </w:p>
        </w:tc>
        <w:tc>
          <w:tcPr>
            <w:tcW w:w="282" w:type="pct"/>
            <w:tcBorders>
              <w:top w:val="nil"/>
              <w:left w:val="nil"/>
              <w:bottom w:val="nil"/>
              <w:right w:val="nil"/>
            </w:tcBorders>
            <w:shd w:val="clear" w:color="auto" w:fill="auto"/>
            <w:noWrap/>
            <w:vAlign w:val="bottom"/>
          </w:tcPr>
          <w:p w14:paraId="15835384" w14:textId="1A4888CF" w:rsidR="002A0E2F" w:rsidRPr="00623E67" w:rsidRDefault="002A0E2F" w:rsidP="002A0E2F">
            <w:pPr>
              <w:pStyle w:val="ZPpregtevilke"/>
            </w:pPr>
            <w:r w:rsidRPr="00623E67">
              <w:t>13,1</w:t>
            </w:r>
          </w:p>
        </w:tc>
        <w:tc>
          <w:tcPr>
            <w:tcW w:w="282" w:type="pct"/>
            <w:tcBorders>
              <w:top w:val="nil"/>
              <w:left w:val="nil"/>
              <w:bottom w:val="nil"/>
              <w:right w:val="nil"/>
            </w:tcBorders>
            <w:shd w:val="clear" w:color="auto" w:fill="auto"/>
            <w:noWrap/>
            <w:vAlign w:val="bottom"/>
          </w:tcPr>
          <w:p w14:paraId="6A27A533" w14:textId="20A4A826" w:rsidR="002A0E2F" w:rsidRPr="00623E67" w:rsidRDefault="002A0E2F" w:rsidP="002A0E2F">
            <w:pPr>
              <w:pStyle w:val="ZPpregtevilke"/>
            </w:pPr>
            <w:r w:rsidRPr="00623E67">
              <w:t>12,9</w:t>
            </w:r>
          </w:p>
        </w:tc>
        <w:tc>
          <w:tcPr>
            <w:tcW w:w="282" w:type="pct"/>
            <w:tcBorders>
              <w:top w:val="nil"/>
              <w:left w:val="nil"/>
              <w:bottom w:val="nil"/>
              <w:right w:val="nil"/>
            </w:tcBorders>
            <w:shd w:val="clear" w:color="auto" w:fill="auto"/>
            <w:noWrap/>
            <w:vAlign w:val="bottom"/>
          </w:tcPr>
          <w:p w14:paraId="0DF982DA" w14:textId="376A19EE" w:rsidR="002A0E2F" w:rsidRPr="00623E67" w:rsidRDefault="002A0E2F" w:rsidP="002A0E2F">
            <w:pPr>
              <w:pStyle w:val="ZPpregtevilke"/>
            </w:pPr>
            <w:r w:rsidRPr="00623E67">
              <w:t>13,7</w:t>
            </w:r>
          </w:p>
        </w:tc>
        <w:tc>
          <w:tcPr>
            <w:tcW w:w="282" w:type="pct"/>
            <w:tcBorders>
              <w:top w:val="nil"/>
              <w:left w:val="nil"/>
              <w:bottom w:val="nil"/>
              <w:right w:val="nil"/>
            </w:tcBorders>
            <w:shd w:val="clear" w:color="auto" w:fill="auto"/>
            <w:noWrap/>
            <w:vAlign w:val="bottom"/>
          </w:tcPr>
          <w:p w14:paraId="381D9932" w14:textId="2B07C82F" w:rsidR="002A0E2F" w:rsidRPr="00623E67" w:rsidRDefault="002A0E2F" w:rsidP="002A0E2F">
            <w:pPr>
              <w:pStyle w:val="ZPpregtevilke"/>
            </w:pPr>
            <w:r w:rsidRPr="00623E67">
              <w:t>14,3</w:t>
            </w:r>
          </w:p>
        </w:tc>
        <w:tc>
          <w:tcPr>
            <w:tcW w:w="282" w:type="pct"/>
            <w:tcBorders>
              <w:top w:val="nil"/>
              <w:left w:val="nil"/>
              <w:bottom w:val="nil"/>
              <w:right w:val="nil"/>
            </w:tcBorders>
            <w:shd w:val="clear" w:color="auto" w:fill="auto"/>
            <w:noWrap/>
            <w:vAlign w:val="bottom"/>
          </w:tcPr>
          <w:p w14:paraId="628AEF40" w14:textId="225F5D34" w:rsidR="002A0E2F" w:rsidRPr="00623E67" w:rsidRDefault="002A0E2F" w:rsidP="002A0E2F">
            <w:pPr>
              <w:pStyle w:val="ZPpregtevilke"/>
            </w:pPr>
            <w:r w:rsidRPr="00623E67">
              <w:t>104,4</w:t>
            </w:r>
          </w:p>
        </w:tc>
      </w:tr>
      <w:tr w:rsidR="002A0E2F" w:rsidRPr="00623E67" w14:paraId="6B9DA4BD" w14:textId="77777777" w:rsidTr="005E14E4">
        <w:trPr>
          <w:trHeight w:val="227"/>
        </w:trPr>
        <w:tc>
          <w:tcPr>
            <w:tcW w:w="1051" w:type="pct"/>
            <w:tcBorders>
              <w:top w:val="nil"/>
              <w:left w:val="nil"/>
              <w:bottom w:val="nil"/>
              <w:right w:val="nil"/>
            </w:tcBorders>
            <w:shd w:val="clear" w:color="auto" w:fill="auto"/>
            <w:vAlign w:val="bottom"/>
          </w:tcPr>
          <w:p w14:paraId="0AE1C862" w14:textId="77777777" w:rsidR="002A0E2F" w:rsidRPr="00623E67" w:rsidRDefault="002A0E2F" w:rsidP="002A0E2F">
            <w:pPr>
              <w:pStyle w:val="ZPpregtekst"/>
            </w:pPr>
            <w:r w:rsidRPr="00623E67">
              <w:t>Izvoz</w:t>
            </w:r>
          </w:p>
        </w:tc>
        <w:tc>
          <w:tcPr>
            <w:tcW w:w="282" w:type="pct"/>
            <w:tcBorders>
              <w:top w:val="nil"/>
              <w:left w:val="nil"/>
              <w:bottom w:val="nil"/>
              <w:right w:val="nil"/>
            </w:tcBorders>
            <w:shd w:val="clear" w:color="auto" w:fill="auto"/>
            <w:noWrap/>
            <w:vAlign w:val="bottom"/>
          </w:tcPr>
          <w:p w14:paraId="12D10AB5" w14:textId="45BDDC51" w:rsidR="002A0E2F" w:rsidRPr="00623E67" w:rsidRDefault="002A0E2F" w:rsidP="002A0E2F">
            <w:pPr>
              <w:pStyle w:val="ZPpregtevilke"/>
            </w:pPr>
            <w:r w:rsidRPr="00623E67">
              <w:t>10,7</w:t>
            </w:r>
          </w:p>
        </w:tc>
        <w:tc>
          <w:tcPr>
            <w:tcW w:w="282" w:type="pct"/>
            <w:tcBorders>
              <w:top w:val="nil"/>
              <w:left w:val="nil"/>
              <w:bottom w:val="nil"/>
              <w:right w:val="nil"/>
            </w:tcBorders>
            <w:shd w:val="clear" w:color="auto" w:fill="auto"/>
            <w:noWrap/>
            <w:vAlign w:val="bottom"/>
          </w:tcPr>
          <w:p w14:paraId="78947095" w14:textId="3BEB93B8" w:rsidR="002A0E2F" w:rsidRPr="00623E67" w:rsidRDefault="002A0E2F" w:rsidP="002A0E2F">
            <w:pPr>
              <w:pStyle w:val="ZPpregtevilke"/>
            </w:pPr>
            <w:r w:rsidRPr="00623E67">
              <w:t>9,6</w:t>
            </w:r>
          </w:p>
        </w:tc>
        <w:tc>
          <w:tcPr>
            <w:tcW w:w="282" w:type="pct"/>
            <w:tcBorders>
              <w:top w:val="nil"/>
              <w:left w:val="nil"/>
              <w:bottom w:val="nil"/>
              <w:right w:val="nil"/>
            </w:tcBorders>
            <w:shd w:val="clear" w:color="auto" w:fill="auto"/>
            <w:noWrap/>
            <w:vAlign w:val="bottom"/>
          </w:tcPr>
          <w:p w14:paraId="71AFF21F" w14:textId="1B6788C0" w:rsidR="002A0E2F" w:rsidRPr="00623E67" w:rsidRDefault="002A0E2F" w:rsidP="002A0E2F">
            <w:pPr>
              <w:pStyle w:val="ZPpregtevilke"/>
            </w:pPr>
            <w:r w:rsidRPr="00623E67">
              <w:t>8,8</w:t>
            </w:r>
          </w:p>
        </w:tc>
        <w:tc>
          <w:tcPr>
            <w:tcW w:w="282" w:type="pct"/>
            <w:tcBorders>
              <w:top w:val="nil"/>
              <w:left w:val="nil"/>
              <w:bottom w:val="nil"/>
              <w:right w:val="nil"/>
            </w:tcBorders>
            <w:shd w:val="clear" w:color="auto" w:fill="auto"/>
            <w:noWrap/>
            <w:vAlign w:val="bottom"/>
          </w:tcPr>
          <w:p w14:paraId="05E881FB" w14:textId="10B692BD" w:rsidR="002A0E2F" w:rsidRPr="00623E67" w:rsidRDefault="002A0E2F" w:rsidP="002A0E2F">
            <w:pPr>
              <w:pStyle w:val="ZPpregtevilke"/>
            </w:pPr>
            <w:r w:rsidRPr="00623E67">
              <w:t>9,9</w:t>
            </w:r>
          </w:p>
        </w:tc>
        <w:tc>
          <w:tcPr>
            <w:tcW w:w="282" w:type="pct"/>
            <w:tcBorders>
              <w:top w:val="nil"/>
              <w:left w:val="nil"/>
              <w:bottom w:val="nil"/>
              <w:right w:val="nil"/>
            </w:tcBorders>
            <w:shd w:val="clear" w:color="auto" w:fill="auto"/>
            <w:noWrap/>
            <w:vAlign w:val="bottom"/>
          </w:tcPr>
          <w:p w14:paraId="43CF3142" w14:textId="6A80B809" w:rsidR="002A0E2F" w:rsidRPr="00623E67" w:rsidRDefault="002A0E2F" w:rsidP="002A0E2F">
            <w:pPr>
              <w:pStyle w:val="ZPpregtevilke"/>
            </w:pPr>
            <w:r w:rsidRPr="00623E67">
              <w:t>10,7</w:t>
            </w:r>
          </w:p>
        </w:tc>
        <w:tc>
          <w:tcPr>
            <w:tcW w:w="282" w:type="pct"/>
            <w:tcBorders>
              <w:top w:val="nil"/>
              <w:left w:val="nil"/>
              <w:bottom w:val="nil"/>
              <w:right w:val="nil"/>
            </w:tcBorders>
            <w:shd w:val="clear" w:color="auto" w:fill="auto"/>
            <w:noWrap/>
            <w:vAlign w:val="bottom"/>
          </w:tcPr>
          <w:p w14:paraId="7EA177DB" w14:textId="7C6BA38B" w:rsidR="002A0E2F" w:rsidRPr="00623E67" w:rsidRDefault="002A0E2F" w:rsidP="002A0E2F">
            <w:pPr>
              <w:pStyle w:val="ZPpregtevilke"/>
            </w:pPr>
            <w:r w:rsidRPr="00623E67">
              <w:t>12,0</w:t>
            </w:r>
          </w:p>
        </w:tc>
        <w:tc>
          <w:tcPr>
            <w:tcW w:w="282" w:type="pct"/>
            <w:tcBorders>
              <w:top w:val="nil"/>
              <w:left w:val="nil"/>
              <w:bottom w:val="nil"/>
              <w:right w:val="nil"/>
            </w:tcBorders>
            <w:shd w:val="clear" w:color="auto" w:fill="auto"/>
            <w:noWrap/>
            <w:vAlign w:val="bottom"/>
          </w:tcPr>
          <w:p w14:paraId="13800652" w14:textId="40B8244B" w:rsidR="002A0E2F" w:rsidRPr="00623E67" w:rsidRDefault="002A0E2F" w:rsidP="002A0E2F">
            <w:pPr>
              <w:pStyle w:val="ZPpregtevilke"/>
            </w:pPr>
            <w:r w:rsidRPr="00623E67">
              <w:t>8,3</w:t>
            </w:r>
          </w:p>
        </w:tc>
        <w:tc>
          <w:tcPr>
            <w:tcW w:w="282" w:type="pct"/>
            <w:tcBorders>
              <w:top w:val="nil"/>
              <w:left w:val="nil"/>
              <w:bottom w:val="nil"/>
              <w:right w:val="nil"/>
            </w:tcBorders>
            <w:shd w:val="clear" w:color="auto" w:fill="auto"/>
            <w:noWrap/>
            <w:vAlign w:val="bottom"/>
          </w:tcPr>
          <w:p w14:paraId="317F31B6" w14:textId="2315772E" w:rsidR="002A0E2F" w:rsidRPr="00623E67" w:rsidRDefault="002A0E2F" w:rsidP="002A0E2F">
            <w:pPr>
              <w:pStyle w:val="ZPpregtevilke"/>
            </w:pPr>
            <w:r w:rsidRPr="00623E67">
              <w:t>7,0</w:t>
            </w:r>
          </w:p>
        </w:tc>
        <w:tc>
          <w:tcPr>
            <w:tcW w:w="282" w:type="pct"/>
            <w:tcBorders>
              <w:top w:val="nil"/>
              <w:left w:val="nil"/>
              <w:bottom w:val="nil"/>
              <w:right w:val="nil"/>
            </w:tcBorders>
            <w:shd w:val="clear" w:color="auto" w:fill="auto"/>
            <w:noWrap/>
            <w:vAlign w:val="bottom"/>
          </w:tcPr>
          <w:p w14:paraId="77A2D640" w14:textId="0788E956" w:rsidR="002A0E2F" w:rsidRPr="00623E67" w:rsidRDefault="002A0E2F" w:rsidP="002A0E2F">
            <w:pPr>
              <w:pStyle w:val="ZPpregtevilke"/>
            </w:pPr>
            <w:r w:rsidRPr="00623E67">
              <w:t>10,3</w:t>
            </w:r>
          </w:p>
        </w:tc>
        <w:tc>
          <w:tcPr>
            <w:tcW w:w="282" w:type="pct"/>
            <w:tcBorders>
              <w:top w:val="nil"/>
              <w:left w:val="nil"/>
              <w:bottom w:val="nil"/>
              <w:right w:val="nil"/>
            </w:tcBorders>
            <w:shd w:val="clear" w:color="auto" w:fill="auto"/>
            <w:noWrap/>
            <w:vAlign w:val="bottom"/>
          </w:tcPr>
          <w:p w14:paraId="3D024BDD" w14:textId="1735BCC2" w:rsidR="002A0E2F" w:rsidRPr="00623E67" w:rsidRDefault="002A0E2F" w:rsidP="002A0E2F">
            <w:pPr>
              <w:pStyle w:val="ZPpregtevilke"/>
            </w:pPr>
            <w:r w:rsidRPr="00623E67">
              <w:t>16,5</w:t>
            </w:r>
          </w:p>
        </w:tc>
        <w:tc>
          <w:tcPr>
            <w:tcW w:w="282" w:type="pct"/>
            <w:tcBorders>
              <w:top w:val="nil"/>
              <w:left w:val="nil"/>
              <w:bottom w:val="nil"/>
              <w:right w:val="nil"/>
            </w:tcBorders>
            <w:shd w:val="clear" w:color="auto" w:fill="auto"/>
            <w:noWrap/>
            <w:vAlign w:val="bottom"/>
          </w:tcPr>
          <w:p w14:paraId="1C252572" w14:textId="561149E1" w:rsidR="002A0E2F" w:rsidRPr="00623E67" w:rsidRDefault="002A0E2F" w:rsidP="002A0E2F">
            <w:pPr>
              <w:pStyle w:val="ZPpregtevilke"/>
            </w:pPr>
            <w:r w:rsidRPr="00623E67">
              <w:t>16,0</w:t>
            </w:r>
          </w:p>
        </w:tc>
        <w:tc>
          <w:tcPr>
            <w:tcW w:w="282" w:type="pct"/>
            <w:tcBorders>
              <w:top w:val="nil"/>
              <w:left w:val="nil"/>
              <w:bottom w:val="nil"/>
              <w:right w:val="nil"/>
            </w:tcBorders>
            <w:shd w:val="clear" w:color="auto" w:fill="auto"/>
            <w:noWrap/>
            <w:vAlign w:val="bottom"/>
          </w:tcPr>
          <w:p w14:paraId="581A36D1" w14:textId="34C85DE2" w:rsidR="002A0E2F" w:rsidRPr="00623E67" w:rsidRDefault="002A0E2F" w:rsidP="002A0E2F">
            <w:pPr>
              <w:pStyle w:val="ZPpregtevilke"/>
            </w:pPr>
            <w:r w:rsidRPr="00623E67">
              <w:t>16,6</w:t>
            </w:r>
          </w:p>
        </w:tc>
        <w:tc>
          <w:tcPr>
            <w:tcW w:w="282" w:type="pct"/>
            <w:tcBorders>
              <w:top w:val="nil"/>
              <w:left w:val="nil"/>
              <w:bottom w:val="nil"/>
              <w:right w:val="nil"/>
            </w:tcBorders>
            <w:shd w:val="clear" w:color="auto" w:fill="auto"/>
            <w:noWrap/>
            <w:vAlign w:val="bottom"/>
          </w:tcPr>
          <w:p w14:paraId="00B5D6CE" w14:textId="2A0B7DB5" w:rsidR="002A0E2F" w:rsidRPr="00623E67" w:rsidRDefault="002A0E2F" w:rsidP="002A0E2F">
            <w:pPr>
              <w:pStyle w:val="ZPpregtevilke"/>
            </w:pPr>
            <w:r w:rsidRPr="00623E67">
              <w:t>17,3</w:t>
            </w:r>
          </w:p>
        </w:tc>
        <w:tc>
          <w:tcPr>
            <w:tcW w:w="282" w:type="pct"/>
            <w:tcBorders>
              <w:top w:val="nil"/>
              <w:left w:val="nil"/>
              <w:bottom w:val="nil"/>
              <w:right w:val="nil"/>
            </w:tcBorders>
            <w:shd w:val="clear" w:color="auto" w:fill="auto"/>
            <w:noWrap/>
            <w:vAlign w:val="bottom"/>
          </w:tcPr>
          <w:p w14:paraId="5AFE5F5F" w14:textId="2909F199" w:rsidR="002A0E2F" w:rsidRPr="00623E67" w:rsidRDefault="002A0E2F" w:rsidP="002A0E2F">
            <w:pPr>
              <w:pStyle w:val="ZPpregtevilke"/>
            </w:pPr>
            <w:r w:rsidRPr="00623E67">
              <w:t>104,6</w:t>
            </w:r>
          </w:p>
        </w:tc>
      </w:tr>
      <w:tr w:rsidR="002A0E2F" w:rsidRPr="00623E67" w14:paraId="3FE6A502" w14:textId="77777777" w:rsidTr="005E14E4">
        <w:trPr>
          <w:trHeight w:val="227"/>
        </w:trPr>
        <w:tc>
          <w:tcPr>
            <w:tcW w:w="1051" w:type="pct"/>
            <w:tcBorders>
              <w:top w:val="nil"/>
              <w:left w:val="nil"/>
              <w:bottom w:val="nil"/>
              <w:right w:val="nil"/>
            </w:tcBorders>
            <w:shd w:val="clear" w:color="auto" w:fill="auto"/>
            <w:vAlign w:val="bottom"/>
          </w:tcPr>
          <w:p w14:paraId="19C5DB2D" w14:textId="77777777" w:rsidR="002A0E2F" w:rsidRPr="00623E67" w:rsidRDefault="002A0E2F" w:rsidP="002A0E2F">
            <w:pPr>
              <w:pStyle w:val="ZPpregtekst"/>
            </w:pPr>
            <w:r w:rsidRPr="00623E67">
              <w:t>Končne zaloge</w:t>
            </w:r>
          </w:p>
        </w:tc>
        <w:tc>
          <w:tcPr>
            <w:tcW w:w="282" w:type="pct"/>
            <w:tcBorders>
              <w:top w:val="nil"/>
              <w:left w:val="nil"/>
              <w:bottom w:val="nil"/>
              <w:right w:val="nil"/>
            </w:tcBorders>
            <w:shd w:val="clear" w:color="auto" w:fill="auto"/>
            <w:noWrap/>
            <w:vAlign w:val="bottom"/>
          </w:tcPr>
          <w:p w14:paraId="56761235" w14:textId="24E30A99" w:rsidR="002A0E2F" w:rsidRPr="00623E67" w:rsidRDefault="002A0E2F" w:rsidP="002A0E2F">
            <w:pPr>
              <w:pStyle w:val="ZPpregtevilke"/>
            </w:pPr>
            <w:r w:rsidRPr="00623E67">
              <w:t>1,4</w:t>
            </w:r>
          </w:p>
        </w:tc>
        <w:tc>
          <w:tcPr>
            <w:tcW w:w="282" w:type="pct"/>
            <w:tcBorders>
              <w:top w:val="nil"/>
              <w:left w:val="nil"/>
              <w:bottom w:val="nil"/>
              <w:right w:val="nil"/>
            </w:tcBorders>
            <w:shd w:val="clear" w:color="auto" w:fill="auto"/>
            <w:noWrap/>
            <w:vAlign w:val="bottom"/>
          </w:tcPr>
          <w:p w14:paraId="0AA55253" w14:textId="4FAD3887" w:rsidR="002A0E2F" w:rsidRPr="00623E67" w:rsidRDefault="002A0E2F" w:rsidP="002A0E2F">
            <w:pPr>
              <w:pStyle w:val="ZPpregtevilke"/>
            </w:pPr>
            <w:r w:rsidRPr="00623E67">
              <w:t>1,4</w:t>
            </w:r>
          </w:p>
        </w:tc>
        <w:tc>
          <w:tcPr>
            <w:tcW w:w="282" w:type="pct"/>
            <w:tcBorders>
              <w:top w:val="nil"/>
              <w:left w:val="nil"/>
              <w:bottom w:val="nil"/>
              <w:right w:val="nil"/>
            </w:tcBorders>
            <w:shd w:val="clear" w:color="auto" w:fill="auto"/>
            <w:noWrap/>
            <w:vAlign w:val="bottom"/>
          </w:tcPr>
          <w:p w14:paraId="0353F02E" w14:textId="1B248D84" w:rsidR="002A0E2F" w:rsidRPr="00623E67" w:rsidRDefault="002A0E2F" w:rsidP="002A0E2F">
            <w:pPr>
              <w:pStyle w:val="ZPpregtevilke"/>
            </w:pPr>
            <w:r w:rsidRPr="00623E67">
              <w:t>1,5</w:t>
            </w:r>
          </w:p>
        </w:tc>
        <w:tc>
          <w:tcPr>
            <w:tcW w:w="282" w:type="pct"/>
            <w:tcBorders>
              <w:top w:val="nil"/>
              <w:left w:val="nil"/>
              <w:bottom w:val="nil"/>
              <w:right w:val="nil"/>
            </w:tcBorders>
            <w:shd w:val="clear" w:color="auto" w:fill="auto"/>
            <w:noWrap/>
            <w:vAlign w:val="bottom"/>
          </w:tcPr>
          <w:p w14:paraId="4631C6C3" w14:textId="461D3B76"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7EA30D91" w14:textId="24D1E257"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504C65A4" w14:textId="439CE9F4"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1DE4290F" w14:textId="13FE9647"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5507EE2D" w14:textId="7B120A41"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2C492A5C" w14:textId="37B00D36"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0DEAE87C" w14:textId="74615004"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07E5A774" w14:textId="5BA36B05"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1055CEC8" w14:textId="632BAA6A"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46EA86A1" w14:textId="2CBD9A25"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2E3B9C44" w14:textId="2CD2DCA6" w:rsidR="002A0E2F" w:rsidRPr="00623E67" w:rsidRDefault="002A0E2F" w:rsidP="002A0E2F">
            <w:pPr>
              <w:pStyle w:val="ZPpregtevilke"/>
            </w:pPr>
            <w:r w:rsidRPr="00623E67">
              <w:t>100,2</w:t>
            </w:r>
          </w:p>
        </w:tc>
      </w:tr>
      <w:tr w:rsidR="002A0E2F" w:rsidRPr="00623E67" w14:paraId="0462ADC9" w14:textId="77777777" w:rsidTr="005E14E4">
        <w:trPr>
          <w:trHeight w:val="227"/>
        </w:trPr>
        <w:tc>
          <w:tcPr>
            <w:tcW w:w="1051" w:type="pct"/>
            <w:tcBorders>
              <w:top w:val="nil"/>
              <w:left w:val="nil"/>
              <w:bottom w:val="nil"/>
              <w:right w:val="nil"/>
            </w:tcBorders>
            <w:shd w:val="clear" w:color="auto" w:fill="auto"/>
            <w:vAlign w:val="bottom"/>
          </w:tcPr>
          <w:p w14:paraId="0E55226F" w14:textId="77777777" w:rsidR="002A0E2F" w:rsidRPr="00623E67" w:rsidRDefault="002A0E2F" w:rsidP="002A0E2F">
            <w:pPr>
              <w:pStyle w:val="ZPpregtekst"/>
            </w:pPr>
            <w:r w:rsidRPr="00623E67">
              <w:t>Domača poraba</w:t>
            </w:r>
          </w:p>
        </w:tc>
        <w:tc>
          <w:tcPr>
            <w:tcW w:w="282" w:type="pct"/>
            <w:tcBorders>
              <w:top w:val="nil"/>
              <w:left w:val="nil"/>
              <w:bottom w:val="nil"/>
              <w:right w:val="nil"/>
            </w:tcBorders>
            <w:shd w:val="clear" w:color="auto" w:fill="auto"/>
            <w:noWrap/>
            <w:vAlign w:val="bottom"/>
          </w:tcPr>
          <w:p w14:paraId="7316B498" w14:textId="12582263" w:rsidR="002A0E2F" w:rsidRPr="00623E67" w:rsidRDefault="002A0E2F" w:rsidP="002A0E2F">
            <w:pPr>
              <w:pStyle w:val="ZPpregtevilke"/>
            </w:pPr>
            <w:r w:rsidRPr="00623E67">
              <w:t>36,0</w:t>
            </w:r>
          </w:p>
        </w:tc>
        <w:tc>
          <w:tcPr>
            <w:tcW w:w="282" w:type="pct"/>
            <w:tcBorders>
              <w:top w:val="nil"/>
              <w:left w:val="nil"/>
              <w:bottom w:val="nil"/>
              <w:right w:val="nil"/>
            </w:tcBorders>
            <w:shd w:val="clear" w:color="auto" w:fill="auto"/>
            <w:noWrap/>
            <w:vAlign w:val="bottom"/>
          </w:tcPr>
          <w:p w14:paraId="491B14DE" w14:textId="61975E16" w:rsidR="002A0E2F" w:rsidRPr="00623E67" w:rsidRDefault="002A0E2F" w:rsidP="002A0E2F">
            <w:pPr>
              <w:pStyle w:val="ZPpregtevilke"/>
            </w:pPr>
            <w:r w:rsidRPr="00623E67">
              <w:t>38,8</w:t>
            </w:r>
          </w:p>
        </w:tc>
        <w:tc>
          <w:tcPr>
            <w:tcW w:w="282" w:type="pct"/>
            <w:tcBorders>
              <w:top w:val="nil"/>
              <w:left w:val="nil"/>
              <w:bottom w:val="nil"/>
              <w:right w:val="nil"/>
            </w:tcBorders>
            <w:shd w:val="clear" w:color="auto" w:fill="auto"/>
            <w:noWrap/>
            <w:vAlign w:val="bottom"/>
          </w:tcPr>
          <w:p w14:paraId="2EFC66FC" w14:textId="5A92BBD9" w:rsidR="002A0E2F" w:rsidRPr="00623E67" w:rsidRDefault="002A0E2F" w:rsidP="002A0E2F">
            <w:pPr>
              <w:pStyle w:val="ZPpregtevilke"/>
            </w:pPr>
            <w:r w:rsidRPr="00623E67">
              <w:t>39,8</w:t>
            </w:r>
          </w:p>
        </w:tc>
        <w:tc>
          <w:tcPr>
            <w:tcW w:w="282" w:type="pct"/>
            <w:tcBorders>
              <w:top w:val="nil"/>
              <w:left w:val="nil"/>
              <w:bottom w:val="nil"/>
              <w:right w:val="nil"/>
            </w:tcBorders>
            <w:shd w:val="clear" w:color="auto" w:fill="auto"/>
            <w:noWrap/>
            <w:vAlign w:val="bottom"/>
          </w:tcPr>
          <w:p w14:paraId="24079F53" w14:textId="2E3B2140" w:rsidR="002A0E2F" w:rsidRPr="00623E67" w:rsidRDefault="002A0E2F" w:rsidP="002A0E2F">
            <w:pPr>
              <w:pStyle w:val="ZPpregtevilke"/>
            </w:pPr>
            <w:r w:rsidRPr="00623E67">
              <w:t>40,1</w:t>
            </w:r>
          </w:p>
        </w:tc>
        <w:tc>
          <w:tcPr>
            <w:tcW w:w="282" w:type="pct"/>
            <w:tcBorders>
              <w:top w:val="nil"/>
              <w:left w:val="nil"/>
              <w:bottom w:val="nil"/>
              <w:right w:val="nil"/>
            </w:tcBorders>
            <w:shd w:val="clear" w:color="auto" w:fill="auto"/>
            <w:noWrap/>
            <w:vAlign w:val="bottom"/>
          </w:tcPr>
          <w:p w14:paraId="5377FB75" w14:textId="587CA8E6" w:rsidR="002A0E2F" w:rsidRPr="00623E67" w:rsidRDefault="002A0E2F" w:rsidP="002A0E2F">
            <w:pPr>
              <w:pStyle w:val="ZPpregtevilke"/>
            </w:pPr>
            <w:r w:rsidRPr="00623E67">
              <w:t>39,3</w:t>
            </w:r>
          </w:p>
        </w:tc>
        <w:tc>
          <w:tcPr>
            <w:tcW w:w="282" w:type="pct"/>
            <w:tcBorders>
              <w:top w:val="nil"/>
              <w:left w:val="nil"/>
              <w:bottom w:val="nil"/>
              <w:right w:val="nil"/>
            </w:tcBorders>
            <w:shd w:val="clear" w:color="auto" w:fill="auto"/>
            <w:noWrap/>
            <w:vAlign w:val="bottom"/>
          </w:tcPr>
          <w:p w14:paraId="3CF69C35" w14:textId="5D3152BB" w:rsidR="002A0E2F" w:rsidRPr="00623E67" w:rsidRDefault="002A0E2F" w:rsidP="002A0E2F">
            <w:pPr>
              <w:pStyle w:val="ZPpregtevilke"/>
            </w:pPr>
            <w:r w:rsidRPr="00623E67">
              <w:t>37,8</w:t>
            </w:r>
          </w:p>
        </w:tc>
        <w:tc>
          <w:tcPr>
            <w:tcW w:w="282" w:type="pct"/>
            <w:tcBorders>
              <w:top w:val="nil"/>
              <w:left w:val="nil"/>
              <w:bottom w:val="nil"/>
              <w:right w:val="nil"/>
            </w:tcBorders>
            <w:shd w:val="clear" w:color="auto" w:fill="auto"/>
            <w:noWrap/>
            <w:vAlign w:val="bottom"/>
          </w:tcPr>
          <w:p w14:paraId="5BD37BE3" w14:textId="4E77B60E" w:rsidR="002A0E2F" w:rsidRPr="00623E67" w:rsidRDefault="002A0E2F" w:rsidP="002A0E2F">
            <w:pPr>
              <w:pStyle w:val="ZPpregtevilke"/>
            </w:pPr>
            <w:r w:rsidRPr="00623E67">
              <w:t>36,9</w:t>
            </w:r>
          </w:p>
        </w:tc>
        <w:tc>
          <w:tcPr>
            <w:tcW w:w="282" w:type="pct"/>
            <w:tcBorders>
              <w:top w:val="nil"/>
              <w:left w:val="nil"/>
              <w:bottom w:val="nil"/>
              <w:right w:val="nil"/>
            </w:tcBorders>
            <w:shd w:val="clear" w:color="auto" w:fill="auto"/>
            <w:noWrap/>
            <w:vAlign w:val="bottom"/>
          </w:tcPr>
          <w:p w14:paraId="5B449D1D" w14:textId="722AA022" w:rsidR="002A0E2F" w:rsidRPr="00623E67" w:rsidRDefault="002A0E2F" w:rsidP="002A0E2F">
            <w:pPr>
              <w:pStyle w:val="ZPpregtevilke"/>
            </w:pPr>
            <w:r w:rsidRPr="00623E67">
              <w:t>36,8</w:t>
            </w:r>
          </w:p>
        </w:tc>
        <w:tc>
          <w:tcPr>
            <w:tcW w:w="282" w:type="pct"/>
            <w:tcBorders>
              <w:top w:val="nil"/>
              <w:left w:val="nil"/>
              <w:bottom w:val="nil"/>
              <w:right w:val="nil"/>
            </w:tcBorders>
            <w:shd w:val="clear" w:color="auto" w:fill="auto"/>
            <w:noWrap/>
            <w:vAlign w:val="bottom"/>
          </w:tcPr>
          <w:p w14:paraId="724C3FB8" w14:textId="1A4CE33D" w:rsidR="002A0E2F" w:rsidRPr="00623E67" w:rsidRDefault="002A0E2F" w:rsidP="002A0E2F">
            <w:pPr>
              <w:pStyle w:val="ZPpregtevilke"/>
            </w:pPr>
            <w:r w:rsidRPr="00623E67">
              <w:t>37,1</w:t>
            </w:r>
          </w:p>
        </w:tc>
        <w:tc>
          <w:tcPr>
            <w:tcW w:w="282" w:type="pct"/>
            <w:tcBorders>
              <w:top w:val="nil"/>
              <w:left w:val="nil"/>
              <w:bottom w:val="nil"/>
              <w:right w:val="nil"/>
            </w:tcBorders>
            <w:shd w:val="clear" w:color="auto" w:fill="auto"/>
            <w:noWrap/>
            <w:vAlign w:val="bottom"/>
          </w:tcPr>
          <w:p w14:paraId="72355C0B" w14:textId="767DBA30" w:rsidR="002A0E2F" w:rsidRPr="00623E67" w:rsidRDefault="002A0E2F" w:rsidP="002A0E2F">
            <w:pPr>
              <w:pStyle w:val="ZPpregtevilke"/>
            </w:pPr>
            <w:r w:rsidRPr="00623E67">
              <w:t>38,7</w:t>
            </w:r>
          </w:p>
        </w:tc>
        <w:tc>
          <w:tcPr>
            <w:tcW w:w="282" w:type="pct"/>
            <w:tcBorders>
              <w:top w:val="nil"/>
              <w:left w:val="nil"/>
              <w:bottom w:val="nil"/>
              <w:right w:val="nil"/>
            </w:tcBorders>
            <w:shd w:val="clear" w:color="auto" w:fill="auto"/>
            <w:noWrap/>
            <w:vAlign w:val="bottom"/>
          </w:tcPr>
          <w:p w14:paraId="041908E9" w14:textId="0E4C4479" w:rsidR="002A0E2F" w:rsidRPr="00623E67" w:rsidRDefault="002A0E2F" w:rsidP="002A0E2F">
            <w:pPr>
              <w:pStyle w:val="ZPpregtevilke"/>
            </w:pPr>
            <w:r w:rsidRPr="00623E67">
              <w:t>40,8</w:t>
            </w:r>
          </w:p>
        </w:tc>
        <w:tc>
          <w:tcPr>
            <w:tcW w:w="282" w:type="pct"/>
            <w:tcBorders>
              <w:top w:val="nil"/>
              <w:left w:val="nil"/>
              <w:bottom w:val="nil"/>
              <w:right w:val="nil"/>
            </w:tcBorders>
            <w:shd w:val="clear" w:color="auto" w:fill="auto"/>
            <w:noWrap/>
            <w:vAlign w:val="bottom"/>
          </w:tcPr>
          <w:p w14:paraId="4F77904F" w14:textId="4F4BBEBE" w:rsidR="002A0E2F" w:rsidRPr="00623E67" w:rsidRDefault="002A0E2F" w:rsidP="002A0E2F">
            <w:pPr>
              <w:pStyle w:val="ZPpregtevilke"/>
            </w:pPr>
            <w:r w:rsidRPr="00623E67">
              <w:t>42,1</w:t>
            </w:r>
          </w:p>
        </w:tc>
        <w:tc>
          <w:tcPr>
            <w:tcW w:w="282" w:type="pct"/>
            <w:tcBorders>
              <w:top w:val="nil"/>
              <w:left w:val="nil"/>
              <w:bottom w:val="nil"/>
              <w:right w:val="nil"/>
            </w:tcBorders>
            <w:shd w:val="clear" w:color="auto" w:fill="auto"/>
            <w:noWrap/>
            <w:vAlign w:val="bottom"/>
          </w:tcPr>
          <w:p w14:paraId="38E81359" w14:textId="0C263BEF" w:rsidR="002A0E2F" w:rsidRPr="00623E67" w:rsidRDefault="002A0E2F" w:rsidP="002A0E2F">
            <w:pPr>
              <w:pStyle w:val="ZPpregtevilke"/>
            </w:pPr>
            <w:r w:rsidRPr="00623E67">
              <w:t>43,1</w:t>
            </w:r>
          </w:p>
        </w:tc>
        <w:tc>
          <w:tcPr>
            <w:tcW w:w="282" w:type="pct"/>
            <w:tcBorders>
              <w:top w:val="nil"/>
              <w:left w:val="nil"/>
              <w:bottom w:val="nil"/>
              <w:right w:val="nil"/>
            </w:tcBorders>
            <w:shd w:val="clear" w:color="auto" w:fill="auto"/>
            <w:noWrap/>
            <w:vAlign w:val="bottom"/>
          </w:tcPr>
          <w:p w14:paraId="3A3AFF58" w14:textId="77E0C2C5" w:rsidR="002A0E2F" w:rsidRPr="00623E67" w:rsidRDefault="002A0E2F" w:rsidP="002A0E2F">
            <w:pPr>
              <w:pStyle w:val="ZPpregtevilke"/>
            </w:pPr>
            <w:r w:rsidRPr="00623E67">
              <w:t>102,5</w:t>
            </w:r>
          </w:p>
        </w:tc>
      </w:tr>
      <w:tr w:rsidR="002A0E2F" w:rsidRPr="00623E67" w14:paraId="3B3BBC47" w14:textId="77777777" w:rsidTr="005E14E4">
        <w:trPr>
          <w:trHeight w:val="227"/>
        </w:trPr>
        <w:tc>
          <w:tcPr>
            <w:tcW w:w="1051" w:type="pct"/>
            <w:tcBorders>
              <w:top w:val="nil"/>
              <w:left w:val="nil"/>
              <w:right w:val="nil"/>
            </w:tcBorders>
            <w:shd w:val="clear" w:color="auto" w:fill="auto"/>
            <w:vAlign w:val="bottom"/>
          </w:tcPr>
          <w:p w14:paraId="58B1B130" w14:textId="77777777" w:rsidR="002A0E2F" w:rsidRPr="00623E67" w:rsidRDefault="002A0E2F" w:rsidP="002A0E2F">
            <w:pPr>
              <w:pStyle w:val="ZPpregtekst"/>
              <w:rPr>
                <w:b/>
                <w:bCs/>
              </w:rPr>
            </w:pPr>
            <w:r w:rsidRPr="00623E67">
              <w:rPr>
                <w:b/>
                <w:bCs/>
              </w:rPr>
              <w:t>Poraba na prebivalca (kg)</w:t>
            </w:r>
          </w:p>
        </w:tc>
        <w:tc>
          <w:tcPr>
            <w:tcW w:w="282" w:type="pct"/>
            <w:tcBorders>
              <w:top w:val="nil"/>
              <w:left w:val="nil"/>
              <w:right w:val="nil"/>
            </w:tcBorders>
            <w:shd w:val="clear" w:color="auto" w:fill="auto"/>
            <w:noWrap/>
            <w:vAlign w:val="bottom"/>
          </w:tcPr>
          <w:p w14:paraId="33E76EFB" w14:textId="1699D3E7" w:rsidR="002A0E2F" w:rsidRPr="00623E67" w:rsidRDefault="002A0E2F" w:rsidP="002A0E2F">
            <w:pPr>
              <w:pStyle w:val="ZPpregtevilke"/>
              <w:rPr>
                <w:b/>
                <w:bCs/>
              </w:rPr>
            </w:pPr>
            <w:r w:rsidRPr="00623E67">
              <w:rPr>
                <w:b/>
              </w:rPr>
              <w:t>17,8</w:t>
            </w:r>
          </w:p>
        </w:tc>
        <w:tc>
          <w:tcPr>
            <w:tcW w:w="282" w:type="pct"/>
            <w:tcBorders>
              <w:top w:val="nil"/>
              <w:left w:val="nil"/>
              <w:right w:val="nil"/>
            </w:tcBorders>
            <w:shd w:val="clear" w:color="auto" w:fill="auto"/>
            <w:noWrap/>
            <w:vAlign w:val="bottom"/>
          </w:tcPr>
          <w:p w14:paraId="50996647" w14:textId="420A7C62" w:rsidR="002A0E2F" w:rsidRPr="00623E67" w:rsidRDefault="002A0E2F" w:rsidP="002A0E2F">
            <w:pPr>
              <w:pStyle w:val="ZPpregtevilke"/>
              <w:rPr>
                <w:b/>
                <w:bCs/>
              </w:rPr>
            </w:pPr>
            <w:r w:rsidRPr="00623E67">
              <w:rPr>
                <w:b/>
              </w:rPr>
              <w:t>19,0</w:t>
            </w:r>
          </w:p>
        </w:tc>
        <w:tc>
          <w:tcPr>
            <w:tcW w:w="282" w:type="pct"/>
            <w:tcBorders>
              <w:top w:val="nil"/>
              <w:left w:val="nil"/>
              <w:right w:val="nil"/>
            </w:tcBorders>
            <w:shd w:val="clear" w:color="auto" w:fill="auto"/>
            <w:noWrap/>
            <w:vAlign w:val="bottom"/>
          </w:tcPr>
          <w:p w14:paraId="27F59C7E" w14:textId="270238CD" w:rsidR="002A0E2F" w:rsidRPr="00623E67" w:rsidRDefault="002A0E2F" w:rsidP="002A0E2F">
            <w:pPr>
              <w:pStyle w:val="ZPpregtevilke"/>
              <w:rPr>
                <w:b/>
                <w:bCs/>
              </w:rPr>
            </w:pPr>
            <w:r w:rsidRPr="00623E67">
              <w:rPr>
                <w:b/>
              </w:rPr>
              <w:t>19,4</w:t>
            </w:r>
          </w:p>
        </w:tc>
        <w:tc>
          <w:tcPr>
            <w:tcW w:w="282" w:type="pct"/>
            <w:tcBorders>
              <w:top w:val="nil"/>
              <w:left w:val="nil"/>
              <w:right w:val="nil"/>
            </w:tcBorders>
            <w:shd w:val="clear" w:color="auto" w:fill="auto"/>
            <w:noWrap/>
            <w:vAlign w:val="bottom"/>
          </w:tcPr>
          <w:p w14:paraId="14815A6E" w14:textId="7B3F0CCB" w:rsidR="002A0E2F" w:rsidRPr="00623E67" w:rsidRDefault="002A0E2F" w:rsidP="002A0E2F">
            <w:pPr>
              <w:pStyle w:val="ZPpregtevilke"/>
              <w:rPr>
                <w:b/>
                <w:bCs/>
              </w:rPr>
            </w:pPr>
            <w:r w:rsidRPr="00623E67">
              <w:rPr>
                <w:b/>
              </w:rPr>
              <w:t>19,5</w:t>
            </w:r>
          </w:p>
        </w:tc>
        <w:tc>
          <w:tcPr>
            <w:tcW w:w="282" w:type="pct"/>
            <w:tcBorders>
              <w:top w:val="nil"/>
              <w:left w:val="nil"/>
              <w:right w:val="nil"/>
            </w:tcBorders>
            <w:shd w:val="clear" w:color="auto" w:fill="auto"/>
            <w:noWrap/>
            <w:vAlign w:val="bottom"/>
          </w:tcPr>
          <w:p w14:paraId="4176DA78" w14:textId="31ED532A" w:rsidR="002A0E2F" w:rsidRPr="00623E67" w:rsidRDefault="002A0E2F" w:rsidP="002A0E2F">
            <w:pPr>
              <w:pStyle w:val="ZPpregtevilke"/>
              <w:rPr>
                <w:b/>
                <w:bCs/>
              </w:rPr>
            </w:pPr>
            <w:r w:rsidRPr="00623E67">
              <w:rPr>
                <w:b/>
              </w:rPr>
              <w:t>19,1</w:t>
            </w:r>
          </w:p>
        </w:tc>
        <w:tc>
          <w:tcPr>
            <w:tcW w:w="282" w:type="pct"/>
            <w:tcBorders>
              <w:top w:val="nil"/>
              <w:left w:val="nil"/>
              <w:right w:val="nil"/>
            </w:tcBorders>
            <w:shd w:val="clear" w:color="auto" w:fill="auto"/>
            <w:noWrap/>
            <w:vAlign w:val="bottom"/>
          </w:tcPr>
          <w:p w14:paraId="07A80364" w14:textId="1C8DEA5F" w:rsidR="002A0E2F" w:rsidRPr="00623E67" w:rsidRDefault="002A0E2F" w:rsidP="002A0E2F">
            <w:pPr>
              <w:pStyle w:val="ZPpregtevilke"/>
              <w:rPr>
                <w:b/>
                <w:bCs/>
              </w:rPr>
            </w:pPr>
            <w:r w:rsidRPr="00623E67">
              <w:rPr>
                <w:b/>
              </w:rPr>
              <w:t>18,3</w:t>
            </w:r>
          </w:p>
        </w:tc>
        <w:tc>
          <w:tcPr>
            <w:tcW w:w="282" w:type="pct"/>
            <w:tcBorders>
              <w:top w:val="nil"/>
              <w:left w:val="nil"/>
              <w:right w:val="nil"/>
            </w:tcBorders>
            <w:shd w:val="clear" w:color="auto" w:fill="auto"/>
            <w:noWrap/>
            <w:vAlign w:val="bottom"/>
          </w:tcPr>
          <w:p w14:paraId="5396C5FB" w14:textId="3E086187" w:rsidR="002A0E2F" w:rsidRPr="00623E67" w:rsidRDefault="002A0E2F" w:rsidP="002A0E2F">
            <w:pPr>
              <w:pStyle w:val="ZPpregtevilke"/>
              <w:rPr>
                <w:b/>
                <w:bCs/>
              </w:rPr>
            </w:pPr>
            <w:r w:rsidRPr="00623E67">
              <w:rPr>
                <w:b/>
              </w:rPr>
              <w:t>17,9</w:t>
            </w:r>
          </w:p>
        </w:tc>
        <w:tc>
          <w:tcPr>
            <w:tcW w:w="282" w:type="pct"/>
            <w:tcBorders>
              <w:top w:val="nil"/>
              <w:left w:val="nil"/>
              <w:right w:val="nil"/>
            </w:tcBorders>
            <w:shd w:val="clear" w:color="auto" w:fill="auto"/>
            <w:noWrap/>
            <w:vAlign w:val="bottom"/>
          </w:tcPr>
          <w:p w14:paraId="5A35FFEE" w14:textId="1FC13AC7" w:rsidR="002A0E2F" w:rsidRPr="00623E67" w:rsidRDefault="002A0E2F" w:rsidP="002A0E2F">
            <w:pPr>
              <w:pStyle w:val="ZPpregtevilke"/>
              <w:rPr>
                <w:b/>
                <w:bCs/>
              </w:rPr>
            </w:pPr>
            <w:r w:rsidRPr="00623E67">
              <w:rPr>
                <w:b/>
              </w:rPr>
              <w:t>17,9</w:t>
            </w:r>
          </w:p>
        </w:tc>
        <w:tc>
          <w:tcPr>
            <w:tcW w:w="282" w:type="pct"/>
            <w:tcBorders>
              <w:top w:val="nil"/>
              <w:left w:val="nil"/>
              <w:right w:val="nil"/>
            </w:tcBorders>
            <w:shd w:val="clear" w:color="auto" w:fill="auto"/>
            <w:noWrap/>
            <w:vAlign w:val="bottom"/>
          </w:tcPr>
          <w:p w14:paraId="64A82DD1" w14:textId="2B1EB5F9" w:rsidR="002A0E2F" w:rsidRPr="00623E67" w:rsidRDefault="002A0E2F" w:rsidP="002A0E2F">
            <w:pPr>
              <w:pStyle w:val="ZPpregtevilke"/>
              <w:rPr>
                <w:b/>
                <w:bCs/>
              </w:rPr>
            </w:pPr>
            <w:r w:rsidRPr="00623E67">
              <w:rPr>
                <w:b/>
              </w:rPr>
              <w:t>17,9</w:t>
            </w:r>
          </w:p>
        </w:tc>
        <w:tc>
          <w:tcPr>
            <w:tcW w:w="282" w:type="pct"/>
            <w:tcBorders>
              <w:top w:val="nil"/>
              <w:left w:val="nil"/>
              <w:right w:val="nil"/>
            </w:tcBorders>
            <w:shd w:val="clear" w:color="auto" w:fill="auto"/>
            <w:noWrap/>
            <w:vAlign w:val="bottom"/>
          </w:tcPr>
          <w:p w14:paraId="22F29B65" w14:textId="7FE318EF" w:rsidR="002A0E2F" w:rsidRPr="00623E67" w:rsidRDefault="002A0E2F" w:rsidP="002A0E2F">
            <w:pPr>
              <w:pStyle w:val="ZPpregtevilke"/>
              <w:rPr>
                <w:b/>
                <w:bCs/>
              </w:rPr>
            </w:pPr>
            <w:r w:rsidRPr="00623E67">
              <w:rPr>
                <w:b/>
              </w:rPr>
              <w:t>18,7</w:t>
            </w:r>
          </w:p>
        </w:tc>
        <w:tc>
          <w:tcPr>
            <w:tcW w:w="282" w:type="pct"/>
            <w:tcBorders>
              <w:top w:val="nil"/>
              <w:left w:val="nil"/>
              <w:right w:val="nil"/>
            </w:tcBorders>
            <w:shd w:val="clear" w:color="auto" w:fill="auto"/>
            <w:noWrap/>
            <w:vAlign w:val="bottom"/>
          </w:tcPr>
          <w:p w14:paraId="50403DD1" w14:textId="3400ECDC" w:rsidR="002A0E2F" w:rsidRPr="00623E67" w:rsidRDefault="002A0E2F" w:rsidP="002A0E2F">
            <w:pPr>
              <w:pStyle w:val="ZPpregtevilke"/>
              <w:rPr>
                <w:b/>
                <w:bCs/>
              </w:rPr>
            </w:pPr>
            <w:r w:rsidRPr="00623E67">
              <w:rPr>
                <w:b/>
              </w:rPr>
              <w:t>19,7</w:t>
            </w:r>
          </w:p>
        </w:tc>
        <w:tc>
          <w:tcPr>
            <w:tcW w:w="282" w:type="pct"/>
            <w:tcBorders>
              <w:top w:val="nil"/>
              <w:left w:val="nil"/>
              <w:right w:val="nil"/>
            </w:tcBorders>
            <w:shd w:val="clear" w:color="auto" w:fill="auto"/>
            <w:noWrap/>
            <w:vAlign w:val="bottom"/>
          </w:tcPr>
          <w:p w14:paraId="4B9069BF" w14:textId="5F799B9F" w:rsidR="002A0E2F" w:rsidRPr="00623E67" w:rsidRDefault="002A0E2F" w:rsidP="002A0E2F">
            <w:pPr>
              <w:pStyle w:val="ZPpregtevilke"/>
              <w:rPr>
                <w:b/>
                <w:bCs/>
              </w:rPr>
            </w:pPr>
            <w:r w:rsidRPr="00623E67">
              <w:rPr>
                <w:b/>
              </w:rPr>
              <w:t>20,2</w:t>
            </w:r>
          </w:p>
        </w:tc>
        <w:tc>
          <w:tcPr>
            <w:tcW w:w="282" w:type="pct"/>
            <w:tcBorders>
              <w:top w:val="nil"/>
              <w:left w:val="nil"/>
              <w:right w:val="nil"/>
            </w:tcBorders>
            <w:shd w:val="clear" w:color="auto" w:fill="auto"/>
            <w:noWrap/>
            <w:vAlign w:val="bottom"/>
          </w:tcPr>
          <w:p w14:paraId="7E3590A9" w14:textId="4E8F74C7" w:rsidR="002A0E2F" w:rsidRPr="00623E67" w:rsidRDefault="002A0E2F" w:rsidP="002A0E2F">
            <w:pPr>
              <w:pStyle w:val="ZPpregtevilke"/>
              <w:rPr>
                <w:b/>
                <w:bCs/>
              </w:rPr>
            </w:pPr>
            <w:r w:rsidRPr="00623E67">
              <w:rPr>
                <w:b/>
              </w:rPr>
              <w:t>20,5</w:t>
            </w:r>
          </w:p>
        </w:tc>
        <w:tc>
          <w:tcPr>
            <w:tcW w:w="282" w:type="pct"/>
            <w:tcBorders>
              <w:top w:val="nil"/>
              <w:left w:val="nil"/>
              <w:right w:val="nil"/>
            </w:tcBorders>
            <w:shd w:val="clear" w:color="auto" w:fill="auto"/>
            <w:noWrap/>
            <w:vAlign w:val="bottom"/>
          </w:tcPr>
          <w:p w14:paraId="67FBA026" w14:textId="729157D2" w:rsidR="002A0E2F" w:rsidRPr="00623E67" w:rsidRDefault="002A0E2F" w:rsidP="002A0E2F">
            <w:pPr>
              <w:pStyle w:val="ZPpregtevilke"/>
              <w:rPr>
                <w:b/>
                <w:bCs/>
              </w:rPr>
            </w:pPr>
            <w:r w:rsidRPr="00623E67">
              <w:rPr>
                <w:b/>
              </w:rPr>
              <w:t>101,9</w:t>
            </w:r>
          </w:p>
        </w:tc>
      </w:tr>
      <w:tr w:rsidR="002A0E2F" w:rsidRPr="00623E67" w14:paraId="0C40FBC2" w14:textId="77777777" w:rsidTr="005E14E4">
        <w:trPr>
          <w:trHeight w:val="227"/>
        </w:trPr>
        <w:tc>
          <w:tcPr>
            <w:tcW w:w="1051" w:type="pct"/>
            <w:tcBorders>
              <w:top w:val="nil"/>
              <w:left w:val="nil"/>
              <w:bottom w:val="single" w:sz="12" w:space="0" w:color="008000"/>
              <w:right w:val="nil"/>
            </w:tcBorders>
            <w:shd w:val="clear" w:color="auto" w:fill="auto"/>
            <w:vAlign w:val="bottom"/>
          </w:tcPr>
          <w:p w14:paraId="7DB2CDE6" w14:textId="77777777" w:rsidR="002A0E2F" w:rsidRPr="00623E67" w:rsidRDefault="002A0E2F" w:rsidP="002A0E2F">
            <w:pPr>
              <w:pStyle w:val="ZPpregtekst"/>
              <w:rPr>
                <w:b/>
                <w:bCs/>
              </w:rPr>
            </w:pPr>
            <w:r w:rsidRPr="00623E67">
              <w:rPr>
                <w:b/>
                <w:bCs/>
              </w:rPr>
              <w:t>Stopnja samooskrbe (%)</w:t>
            </w:r>
          </w:p>
        </w:tc>
        <w:tc>
          <w:tcPr>
            <w:tcW w:w="282" w:type="pct"/>
            <w:tcBorders>
              <w:top w:val="nil"/>
              <w:left w:val="nil"/>
              <w:bottom w:val="single" w:sz="12" w:space="0" w:color="008000"/>
              <w:right w:val="nil"/>
            </w:tcBorders>
            <w:shd w:val="clear" w:color="auto" w:fill="auto"/>
            <w:noWrap/>
            <w:vAlign w:val="bottom"/>
          </w:tcPr>
          <w:p w14:paraId="4F91F627" w14:textId="3F610FA8" w:rsidR="002A0E2F" w:rsidRPr="00623E67" w:rsidRDefault="002A0E2F" w:rsidP="002A0E2F">
            <w:pPr>
              <w:pStyle w:val="ZPpregtevilke"/>
              <w:rPr>
                <w:b/>
                <w:bCs/>
              </w:rPr>
            </w:pPr>
            <w:r w:rsidRPr="00623E67">
              <w:rPr>
                <w:b/>
              </w:rPr>
              <w:t>92,1</w:t>
            </w:r>
          </w:p>
        </w:tc>
        <w:tc>
          <w:tcPr>
            <w:tcW w:w="282" w:type="pct"/>
            <w:tcBorders>
              <w:top w:val="nil"/>
              <w:left w:val="nil"/>
              <w:bottom w:val="single" w:sz="12" w:space="0" w:color="008000"/>
              <w:right w:val="nil"/>
            </w:tcBorders>
            <w:shd w:val="clear" w:color="auto" w:fill="auto"/>
            <w:noWrap/>
            <w:vAlign w:val="bottom"/>
          </w:tcPr>
          <w:p w14:paraId="2D9D0AEA" w14:textId="3A01C7FC" w:rsidR="002A0E2F" w:rsidRPr="00623E67" w:rsidRDefault="002A0E2F" w:rsidP="002A0E2F">
            <w:pPr>
              <w:pStyle w:val="ZPpregtevilke"/>
              <w:rPr>
                <w:b/>
                <w:bCs/>
              </w:rPr>
            </w:pPr>
            <w:r w:rsidRPr="00623E67">
              <w:rPr>
                <w:b/>
              </w:rPr>
              <w:t>82,8</w:t>
            </w:r>
          </w:p>
        </w:tc>
        <w:tc>
          <w:tcPr>
            <w:tcW w:w="282" w:type="pct"/>
            <w:tcBorders>
              <w:top w:val="nil"/>
              <w:left w:val="nil"/>
              <w:bottom w:val="single" w:sz="12" w:space="0" w:color="008000"/>
              <w:right w:val="nil"/>
            </w:tcBorders>
            <w:shd w:val="clear" w:color="auto" w:fill="auto"/>
            <w:noWrap/>
            <w:vAlign w:val="bottom"/>
          </w:tcPr>
          <w:p w14:paraId="7CB87730" w14:textId="53B8542A" w:rsidR="002A0E2F" w:rsidRPr="00623E67" w:rsidRDefault="002A0E2F" w:rsidP="002A0E2F">
            <w:pPr>
              <w:pStyle w:val="ZPpregtevilke"/>
              <w:rPr>
                <w:b/>
                <w:bCs/>
              </w:rPr>
            </w:pPr>
            <w:r w:rsidRPr="00623E67">
              <w:rPr>
                <w:b/>
              </w:rPr>
              <w:t>79,5</w:t>
            </w:r>
          </w:p>
        </w:tc>
        <w:tc>
          <w:tcPr>
            <w:tcW w:w="282" w:type="pct"/>
            <w:tcBorders>
              <w:top w:val="nil"/>
              <w:left w:val="nil"/>
              <w:bottom w:val="single" w:sz="12" w:space="0" w:color="008000"/>
              <w:right w:val="nil"/>
            </w:tcBorders>
            <w:shd w:val="clear" w:color="auto" w:fill="auto"/>
            <w:noWrap/>
            <w:vAlign w:val="bottom"/>
          </w:tcPr>
          <w:p w14:paraId="4BC177E1" w14:textId="44D1064F" w:rsidR="002A0E2F" w:rsidRPr="00623E67" w:rsidRDefault="002A0E2F" w:rsidP="002A0E2F">
            <w:pPr>
              <w:pStyle w:val="ZPpregtevilke"/>
              <w:rPr>
                <w:b/>
                <w:bCs/>
              </w:rPr>
            </w:pPr>
            <w:r w:rsidRPr="00623E67">
              <w:rPr>
                <w:b/>
              </w:rPr>
              <w:t>83,9</w:t>
            </w:r>
          </w:p>
        </w:tc>
        <w:tc>
          <w:tcPr>
            <w:tcW w:w="282" w:type="pct"/>
            <w:tcBorders>
              <w:top w:val="nil"/>
              <w:left w:val="nil"/>
              <w:bottom w:val="single" w:sz="12" w:space="0" w:color="008000"/>
              <w:right w:val="nil"/>
            </w:tcBorders>
            <w:shd w:val="clear" w:color="auto" w:fill="auto"/>
            <w:noWrap/>
            <w:vAlign w:val="bottom"/>
          </w:tcPr>
          <w:p w14:paraId="5820CDED" w14:textId="6F43F722" w:rsidR="002A0E2F" w:rsidRPr="00623E67" w:rsidRDefault="002A0E2F" w:rsidP="002A0E2F">
            <w:pPr>
              <w:pStyle w:val="ZPpregtevilke"/>
              <w:rPr>
                <w:b/>
                <w:bCs/>
              </w:rPr>
            </w:pPr>
            <w:r w:rsidRPr="00623E67">
              <w:rPr>
                <w:b/>
              </w:rPr>
              <w:t>86,3</w:t>
            </w:r>
          </w:p>
        </w:tc>
        <w:tc>
          <w:tcPr>
            <w:tcW w:w="282" w:type="pct"/>
            <w:tcBorders>
              <w:top w:val="nil"/>
              <w:left w:val="nil"/>
              <w:bottom w:val="single" w:sz="12" w:space="0" w:color="008000"/>
              <w:right w:val="nil"/>
            </w:tcBorders>
            <w:shd w:val="clear" w:color="auto" w:fill="auto"/>
            <w:noWrap/>
            <w:vAlign w:val="bottom"/>
          </w:tcPr>
          <w:p w14:paraId="7D88D91B" w14:textId="6F706932" w:rsidR="002A0E2F" w:rsidRPr="00623E67" w:rsidRDefault="002A0E2F" w:rsidP="002A0E2F">
            <w:pPr>
              <w:pStyle w:val="ZPpregtevilke"/>
              <w:rPr>
                <w:b/>
                <w:bCs/>
              </w:rPr>
            </w:pPr>
            <w:r w:rsidRPr="00623E67">
              <w:rPr>
                <w:b/>
              </w:rPr>
              <w:t>92,5</w:t>
            </w:r>
          </w:p>
        </w:tc>
        <w:tc>
          <w:tcPr>
            <w:tcW w:w="282" w:type="pct"/>
            <w:tcBorders>
              <w:top w:val="nil"/>
              <w:left w:val="nil"/>
              <w:bottom w:val="single" w:sz="12" w:space="0" w:color="008000"/>
              <w:right w:val="nil"/>
            </w:tcBorders>
            <w:shd w:val="clear" w:color="auto" w:fill="auto"/>
            <w:noWrap/>
            <w:vAlign w:val="bottom"/>
          </w:tcPr>
          <w:p w14:paraId="05FDE31D" w14:textId="50B1B757" w:rsidR="002A0E2F" w:rsidRPr="00623E67" w:rsidRDefault="002A0E2F" w:rsidP="002A0E2F">
            <w:pPr>
              <w:pStyle w:val="ZPpregtevilke"/>
              <w:rPr>
                <w:b/>
                <w:bCs/>
              </w:rPr>
            </w:pPr>
            <w:r w:rsidRPr="00623E67">
              <w:rPr>
                <w:b/>
              </w:rPr>
              <w:t>83,6</w:t>
            </w:r>
          </w:p>
        </w:tc>
        <w:tc>
          <w:tcPr>
            <w:tcW w:w="282" w:type="pct"/>
            <w:tcBorders>
              <w:top w:val="nil"/>
              <w:left w:val="nil"/>
              <w:bottom w:val="single" w:sz="12" w:space="0" w:color="008000"/>
              <w:right w:val="nil"/>
            </w:tcBorders>
            <w:shd w:val="clear" w:color="auto" w:fill="auto"/>
            <w:noWrap/>
            <w:vAlign w:val="bottom"/>
          </w:tcPr>
          <w:p w14:paraId="77FE7E36" w14:textId="63EF2C2E" w:rsidR="002A0E2F" w:rsidRPr="00623E67" w:rsidRDefault="002A0E2F" w:rsidP="002A0E2F">
            <w:pPr>
              <w:pStyle w:val="ZPpregtevilke"/>
              <w:rPr>
                <w:b/>
                <w:bCs/>
              </w:rPr>
            </w:pPr>
            <w:r w:rsidRPr="00623E67">
              <w:rPr>
                <w:b/>
              </w:rPr>
              <w:t>80,7</w:t>
            </w:r>
          </w:p>
        </w:tc>
        <w:tc>
          <w:tcPr>
            <w:tcW w:w="282" w:type="pct"/>
            <w:tcBorders>
              <w:top w:val="nil"/>
              <w:left w:val="nil"/>
              <w:bottom w:val="single" w:sz="12" w:space="0" w:color="008000"/>
              <w:right w:val="nil"/>
            </w:tcBorders>
            <w:shd w:val="clear" w:color="auto" w:fill="auto"/>
            <w:noWrap/>
            <w:vAlign w:val="bottom"/>
          </w:tcPr>
          <w:p w14:paraId="793CE409" w14:textId="3F23553F" w:rsidR="002A0E2F" w:rsidRPr="00623E67" w:rsidRDefault="002A0E2F" w:rsidP="002A0E2F">
            <w:pPr>
              <w:pStyle w:val="ZPpregtevilke"/>
              <w:rPr>
                <w:b/>
                <w:bCs/>
              </w:rPr>
            </w:pPr>
            <w:r w:rsidRPr="00623E67">
              <w:rPr>
                <w:b/>
              </w:rPr>
              <w:t>92,5</w:t>
            </w:r>
          </w:p>
        </w:tc>
        <w:tc>
          <w:tcPr>
            <w:tcW w:w="282" w:type="pct"/>
            <w:tcBorders>
              <w:top w:val="nil"/>
              <w:left w:val="nil"/>
              <w:bottom w:val="single" w:sz="12" w:space="0" w:color="008000"/>
              <w:right w:val="nil"/>
            </w:tcBorders>
            <w:shd w:val="clear" w:color="auto" w:fill="auto"/>
            <w:noWrap/>
            <w:vAlign w:val="bottom"/>
          </w:tcPr>
          <w:p w14:paraId="30052861" w14:textId="54ADF0E3" w:rsidR="002A0E2F" w:rsidRPr="00623E67" w:rsidRDefault="002A0E2F" w:rsidP="002A0E2F">
            <w:pPr>
              <w:pStyle w:val="ZPpregtevilke"/>
              <w:rPr>
                <w:b/>
                <w:bCs/>
              </w:rPr>
            </w:pPr>
            <w:r w:rsidRPr="00623E67">
              <w:rPr>
                <w:b/>
              </w:rPr>
              <w:t>108,7</w:t>
            </w:r>
          </w:p>
        </w:tc>
        <w:tc>
          <w:tcPr>
            <w:tcW w:w="282" w:type="pct"/>
            <w:tcBorders>
              <w:top w:val="nil"/>
              <w:left w:val="nil"/>
              <w:bottom w:val="single" w:sz="12" w:space="0" w:color="008000"/>
              <w:right w:val="nil"/>
            </w:tcBorders>
            <w:shd w:val="clear" w:color="auto" w:fill="auto"/>
            <w:noWrap/>
            <w:vAlign w:val="bottom"/>
          </w:tcPr>
          <w:p w14:paraId="50EAD57F" w14:textId="69D9D538" w:rsidR="002A0E2F" w:rsidRPr="00623E67" w:rsidRDefault="002A0E2F" w:rsidP="002A0E2F">
            <w:pPr>
              <w:pStyle w:val="ZPpregtevilke"/>
              <w:rPr>
                <w:b/>
                <w:bCs/>
              </w:rPr>
            </w:pPr>
            <w:r w:rsidRPr="00623E67">
              <w:rPr>
                <w:b/>
              </w:rPr>
              <w:t>107,3</w:t>
            </w:r>
          </w:p>
        </w:tc>
        <w:tc>
          <w:tcPr>
            <w:tcW w:w="282" w:type="pct"/>
            <w:tcBorders>
              <w:top w:val="nil"/>
              <w:left w:val="nil"/>
              <w:bottom w:val="single" w:sz="12" w:space="0" w:color="008000"/>
              <w:right w:val="nil"/>
            </w:tcBorders>
            <w:shd w:val="clear" w:color="auto" w:fill="auto"/>
            <w:noWrap/>
            <w:vAlign w:val="bottom"/>
          </w:tcPr>
          <w:p w14:paraId="5C0D552F" w14:textId="72CFB9AA" w:rsidR="002A0E2F" w:rsidRPr="00623E67" w:rsidRDefault="002A0E2F" w:rsidP="002A0E2F">
            <w:pPr>
              <w:pStyle w:val="ZPpregtevilke"/>
              <w:rPr>
                <w:b/>
                <w:bCs/>
              </w:rPr>
            </w:pPr>
            <w:r w:rsidRPr="00623E67">
              <w:rPr>
                <w:b/>
              </w:rPr>
              <w:t>106,9</w:t>
            </w:r>
          </w:p>
        </w:tc>
        <w:tc>
          <w:tcPr>
            <w:tcW w:w="282" w:type="pct"/>
            <w:tcBorders>
              <w:top w:val="nil"/>
              <w:left w:val="nil"/>
              <w:bottom w:val="single" w:sz="12" w:space="0" w:color="008000"/>
              <w:right w:val="nil"/>
            </w:tcBorders>
            <w:shd w:val="clear" w:color="auto" w:fill="auto"/>
            <w:noWrap/>
            <w:vAlign w:val="bottom"/>
          </w:tcPr>
          <w:p w14:paraId="0689C312" w14:textId="3575C90D" w:rsidR="002A0E2F" w:rsidRPr="00623E67" w:rsidRDefault="002A0E2F" w:rsidP="002A0E2F">
            <w:pPr>
              <w:pStyle w:val="ZPpregtevilke"/>
              <w:rPr>
                <w:b/>
                <w:bCs/>
              </w:rPr>
            </w:pPr>
            <w:r w:rsidRPr="00623E67">
              <w:rPr>
                <w:b/>
              </w:rPr>
              <w:t>107,1</w:t>
            </w:r>
          </w:p>
        </w:tc>
        <w:tc>
          <w:tcPr>
            <w:tcW w:w="282" w:type="pct"/>
            <w:tcBorders>
              <w:top w:val="nil"/>
              <w:left w:val="nil"/>
              <w:bottom w:val="single" w:sz="12" w:space="0" w:color="008000"/>
              <w:right w:val="nil"/>
            </w:tcBorders>
            <w:shd w:val="clear" w:color="auto" w:fill="auto"/>
            <w:noWrap/>
            <w:vAlign w:val="bottom"/>
          </w:tcPr>
          <w:p w14:paraId="6E0D3897" w14:textId="77777777" w:rsidR="002A0E2F" w:rsidRPr="00623E67" w:rsidRDefault="002A0E2F" w:rsidP="002A0E2F">
            <w:pPr>
              <w:pStyle w:val="ZPpregtevilke"/>
              <w:rPr>
                <w:b/>
                <w:bCs/>
              </w:rPr>
            </w:pPr>
          </w:p>
        </w:tc>
      </w:tr>
    </w:tbl>
    <w:p w14:paraId="3407018B" w14:textId="77777777" w:rsidR="00AA2B2F" w:rsidRPr="00623E67" w:rsidRDefault="00AA2B2F" w:rsidP="00AA2B2F">
      <w:pPr>
        <w:pStyle w:val="ZPpodnapis"/>
        <w:rPr>
          <w:szCs w:val="20"/>
        </w:rPr>
      </w:pPr>
      <w:r w:rsidRPr="00623E67">
        <w:t>* Začasni podatki.</w:t>
      </w:r>
    </w:p>
    <w:p w14:paraId="0BD2F097" w14:textId="77777777" w:rsidR="00AA2B2F" w:rsidRPr="00623E67" w:rsidRDefault="00AA2B2F" w:rsidP="002D2F52">
      <w:pPr>
        <w:pStyle w:val="ZPpodnapis"/>
        <w:spacing w:after="60"/>
        <w:contextualSpacing w:val="0"/>
      </w:pPr>
      <w:r w:rsidRPr="00623E67">
        <w:t>** Brez predelave in prodaje na gospodarstvih.</w:t>
      </w:r>
    </w:p>
    <w:p w14:paraId="36648216" w14:textId="77777777" w:rsidR="00AA2B2F" w:rsidRPr="00623E67" w:rsidRDefault="00AA2B2F" w:rsidP="00AA2B2F">
      <w:pPr>
        <w:pStyle w:val="ZPpodnapis"/>
      </w:pPr>
      <w:r w:rsidRPr="00623E67">
        <w:t>Vir: SURS, KIS</w:t>
      </w:r>
    </w:p>
    <w:p w14:paraId="56AC04A2" w14:textId="77777777" w:rsidR="00401BCF" w:rsidRPr="00623E67" w:rsidRDefault="00401BCF" w:rsidP="00401BCF">
      <w:pPr>
        <w:pStyle w:val="ZPtekst"/>
        <w:rPr>
          <w:color w:val="4F81BD" w:themeColor="accent1"/>
        </w:rPr>
      </w:pPr>
    </w:p>
    <w:p w14:paraId="203A95F7" w14:textId="77777777" w:rsidR="00401BCF" w:rsidRPr="00623E67" w:rsidRDefault="00401BCF" w:rsidP="00401BCF">
      <w:pPr>
        <w:pStyle w:val="ZPtekst"/>
        <w:rPr>
          <w:color w:val="4F81BD" w:themeColor="accent1"/>
        </w:rPr>
      </w:pPr>
    </w:p>
    <w:p w14:paraId="0297F9C7"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350A8135" w14:textId="213FD1CA" w:rsidR="0088070E" w:rsidRPr="00623E67" w:rsidRDefault="0088070E" w:rsidP="0088070E">
      <w:pPr>
        <w:pStyle w:val="Naslov3"/>
        <w:numPr>
          <w:ilvl w:val="2"/>
          <w:numId w:val="16"/>
        </w:numPr>
        <w:ind w:left="851" w:hanging="851"/>
      </w:pPr>
      <w:bookmarkStart w:id="1245" w:name="_Toc326750725"/>
      <w:bookmarkStart w:id="1246" w:name="_Toc328047382"/>
      <w:bookmarkStart w:id="1247" w:name="_Toc359409537"/>
      <w:bookmarkStart w:id="1248" w:name="_Toc420498325"/>
      <w:bookmarkStart w:id="1249" w:name="_Toc428530115"/>
      <w:bookmarkStart w:id="1250" w:name="_Toc458751241"/>
      <w:bookmarkStart w:id="1251" w:name="_Toc479332624"/>
      <w:bookmarkStart w:id="1252" w:name="_Toc513809734"/>
      <w:bookmarkStart w:id="1253" w:name="_Toc10785841"/>
      <w:bookmarkStart w:id="1254" w:name="_Toc75959194"/>
      <w:bookmarkStart w:id="1255" w:name="_Toc68326336"/>
      <w:bookmarkStart w:id="1256" w:name="_Toc95189920"/>
      <w:bookmarkStart w:id="1257" w:name="_Toc95190496"/>
      <w:bookmarkStart w:id="1258" w:name="_Toc95210422"/>
      <w:bookmarkStart w:id="1259" w:name="_Toc95277282"/>
      <w:bookmarkStart w:id="1260" w:name="_Toc110257138"/>
      <w:bookmarkStart w:id="1261" w:name="_Toc147891425"/>
      <w:bookmarkStart w:id="1262" w:name="_Toc171749061"/>
      <w:bookmarkStart w:id="1263" w:name="_Toc200179499"/>
      <w:bookmarkStart w:id="1264" w:name="_Toc293061458"/>
      <w:r w:rsidRPr="00623E67">
        <w:lastRenderedPageBreak/>
        <w:t>Tržna bilanca proizvodnj</w:t>
      </w:r>
      <w:r w:rsidR="002B2FE9" w:rsidRPr="00623E67">
        <w:t>e in porabe mlečnih izdelkov -</w:t>
      </w:r>
      <w:r w:rsidRPr="00623E67">
        <w:t xml:space="preserve"> smetana, sir in skuta, maslo (000 t)</w:t>
      </w:r>
      <w:bookmarkEnd w:id="1245"/>
      <w:bookmarkEnd w:id="1246"/>
      <w:bookmarkEnd w:id="1247"/>
      <w:bookmarkEnd w:id="1248"/>
      <w:bookmarkEnd w:id="1249"/>
      <w:bookmarkEnd w:id="1250"/>
      <w:bookmarkEnd w:id="1251"/>
      <w:bookmarkEnd w:id="1252"/>
      <w:bookmarkEnd w:id="1253"/>
      <w:bookmarkEnd w:id="1254"/>
    </w:p>
    <w:tbl>
      <w:tblPr>
        <w:tblW w:w="5000" w:type="pct"/>
        <w:tblCellMar>
          <w:left w:w="57" w:type="dxa"/>
          <w:right w:w="57" w:type="dxa"/>
        </w:tblCellMar>
        <w:tblLook w:val="04A0" w:firstRow="1" w:lastRow="0" w:firstColumn="1" w:lastColumn="0" w:noHBand="0" w:noVBand="1"/>
      </w:tblPr>
      <w:tblGrid>
        <w:gridCol w:w="2942"/>
        <w:gridCol w:w="790"/>
        <w:gridCol w:w="790"/>
        <w:gridCol w:w="790"/>
        <w:gridCol w:w="790"/>
        <w:gridCol w:w="790"/>
        <w:gridCol w:w="790"/>
        <w:gridCol w:w="790"/>
        <w:gridCol w:w="790"/>
        <w:gridCol w:w="790"/>
        <w:gridCol w:w="790"/>
        <w:gridCol w:w="790"/>
        <w:gridCol w:w="790"/>
        <w:gridCol w:w="790"/>
        <w:gridCol w:w="790"/>
      </w:tblGrid>
      <w:tr w:rsidR="002A0E2F" w:rsidRPr="00623E67" w14:paraId="160BC252" w14:textId="77777777" w:rsidTr="005E14E4">
        <w:trPr>
          <w:trHeight w:val="198"/>
        </w:trPr>
        <w:tc>
          <w:tcPr>
            <w:tcW w:w="1051" w:type="pct"/>
            <w:tcBorders>
              <w:top w:val="single" w:sz="12" w:space="0" w:color="008000"/>
              <w:left w:val="nil"/>
              <w:bottom w:val="single" w:sz="6" w:space="0" w:color="008000"/>
              <w:right w:val="nil"/>
            </w:tcBorders>
            <w:shd w:val="clear" w:color="auto" w:fill="auto"/>
            <w:vAlign w:val="bottom"/>
          </w:tcPr>
          <w:p w14:paraId="6F0B96B5" w14:textId="77777777" w:rsidR="002A0E2F" w:rsidRPr="00623E67" w:rsidRDefault="002A0E2F" w:rsidP="002A0E2F">
            <w:pPr>
              <w:pStyle w:val="ZPpregglava"/>
            </w:pPr>
          </w:p>
        </w:tc>
        <w:tc>
          <w:tcPr>
            <w:tcW w:w="282" w:type="pct"/>
            <w:tcBorders>
              <w:top w:val="single" w:sz="12" w:space="0" w:color="008000"/>
              <w:left w:val="nil"/>
              <w:bottom w:val="single" w:sz="6" w:space="0" w:color="008000"/>
              <w:right w:val="nil"/>
            </w:tcBorders>
            <w:shd w:val="clear" w:color="auto" w:fill="auto"/>
            <w:noWrap/>
            <w:vAlign w:val="center"/>
          </w:tcPr>
          <w:p w14:paraId="2AA19065" w14:textId="142A28B0" w:rsidR="002A0E2F" w:rsidRPr="00623E67" w:rsidRDefault="002A0E2F" w:rsidP="002A0E2F">
            <w:pPr>
              <w:pStyle w:val="ZPpregglava"/>
            </w:pPr>
            <w:r w:rsidRPr="00623E67">
              <w:rPr>
                <w:rFonts w:ascii="Arial CE" w:hAnsi="Arial CE" w:cs="Arial CE"/>
                <w:bCs/>
                <w:szCs w:val="16"/>
              </w:rPr>
              <w:t>2008</w:t>
            </w:r>
          </w:p>
        </w:tc>
        <w:tc>
          <w:tcPr>
            <w:tcW w:w="282" w:type="pct"/>
            <w:tcBorders>
              <w:top w:val="single" w:sz="12" w:space="0" w:color="008000"/>
              <w:left w:val="nil"/>
              <w:bottom w:val="single" w:sz="6" w:space="0" w:color="008000"/>
              <w:right w:val="nil"/>
            </w:tcBorders>
            <w:shd w:val="clear" w:color="auto" w:fill="auto"/>
            <w:noWrap/>
            <w:vAlign w:val="center"/>
          </w:tcPr>
          <w:p w14:paraId="132D493D" w14:textId="1140A901" w:rsidR="002A0E2F" w:rsidRPr="00623E67" w:rsidRDefault="002A0E2F" w:rsidP="002A0E2F">
            <w:pPr>
              <w:pStyle w:val="ZPpregglava"/>
            </w:pPr>
            <w:r w:rsidRPr="00623E67">
              <w:rPr>
                <w:rFonts w:ascii="Arial CE" w:hAnsi="Arial CE" w:cs="Arial CE"/>
                <w:bCs/>
                <w:szCs w:val="16"/>
              </w:rPr>
              <w:t>2009</w:t>
            </w:r>
          </w:p>
        </w:tc>
        <w:tc>
          <w:tcPr>
            <w:tcW w:w="282" w:type="pct"/>
            <w:tcBorders>
              <w:top w:val="single" w:sz="12" w:space="0" w:color="008000"/>
              <w:left w:val="nil"/>
              <w:bottom w:val="single" w:sz="6" w:space="0" w:color="008000"/>
              <w:right w:val="nil"/>
            </w:tcBorders>
            <w:shd w:val="clear" w:color="auto" w:fill="auto"/>
            <w:noWrap/>
            <w:vAlign w:val="center"/>
          </w:tcPr>
          <w:p w14:paraId="4B5F54C5" w14:textId="3591FB8C" w:rsidR="002A0E2F" w:rsidRPr="00623E67" w:rsidRDefault="002A0E2F" w:rsidP="002A0E2F">
            <w:pPr>
              <w:pStyle w:val="ZPpregglava"/>
            </w:pPr>
            <w:r w:rsidRPr="00623E67">
              <w:rPr>
                <w:rFonts w:ascii="Arial CE" w:hAnsi="Arial CE" w:cs="Arial CE"/>
                <w:bCs/>
                <w:szCs w:val="16"/>
              </w:rPr>
              <w:t>2010</w:t>
            </w:r>
          </w:p>
        </w:tc>
        <w:tc>
          <w:tcPr>
            <w:tcW w:w="282" w:type="pct"/>
            <w:tcBorders>
              <w:top w:val="single" w:sz="12" w:space="0" w:color="008000"/>
              <w:left w:val="nil"/>
              <w:bottom w:val="single" w:sz="6" w:space="0" w:color="008000"/>
              <w:right w:val="nil"/>
            </w:tcBorders>
            <w:shd w:val="clear" w:color="auto" w:fill="auto"/>
            <w:noWrap/>
            <w:vAlign w:val="center"/>
          </w:tcPr>
          <w:p w14:paraId="2343D878" w14:textId="157DCB39" w:rsidR="002A0E2F" w:rsidRPr="00623E67" w:rsidRDefault="002A0E2F" w:rsidP="002A0E2F">
            <w:pPr>
              <w:pStyle w:val="ZPpregglava"/>
            </w:pPr>
            <w:r w:rsidRPr="00623E67">
              <w:rPr>
                <w:rFonts w:ascii="Arial CE" w:hAnsi="Arial CE" w:cs="Arial CE"/>
                <w:bCs/>
                <w:szCs w:val="16"/>
              </w:rPr>
              <w:t>2011</w:t>
            </w:r>
          </w:p>
        </w:tc>
        <w:tc>
          <w:tcPr>
            <w:tcW w:w="282" w:type="pct"/>
            <w:tcBorders>
              <w:top w:val="single" w:sz="12" w:space="0" w:color="008000"/>
              <w:left w:val="nil"/>
              <w:bottom w:val="single" w:sz="6" w:space="0" w:color="008000"/>
              <w:right w:val="nil"/>
            </w:tcBorders>
            <w:shd w:val="clear" w:color="auto" w:fill="auto"/>
            <w:noWrap/>
            <w:vAlign w:val="center"/>
          </w:tcPr>
          <w:p w14:paraId="7CD43155" w14:textId="4BF08DC4" w:rsidR="002A0E2F" w:rsidRPr="00623E67" w:rsidRDefault="002A0E2F" w:rsidP="002A0E2F">
            <w:pPr>
              <w:pStyle w:val="ZPpregglava"/>
            </w:pPr>
            <w:r w:rsidRPr="00623E67">
              <w:rPr>
                <w:rFonts w:ascii="Arial CE" w:hAnsi="Arial CE" w:cs="Arial CE"/>
                <w:bCs/>
                <w:szCs w:val="16"/>
              </w:rPr>
              <w:t>2012</w:t>
            </w:r>
          </w:p>
        </w:tc>
        <w:tc>
          <w:tcPr>
            <w:tcW w:w="282" w:type="pct"/>
            <w:tcBorders>
              <w:top w:val="single" w:sz="12" w:space="0" w:color="008000"/>
              <w:left w:val="nil"/>
              <w:bottom w:val="single" w:sz="6" w:space="0" w:color="008000"/>
              <w:right w:val="nil"/>
            </w:tcBorders>
            <w:shd w:val="clear" w:color="auto" w:fill="auto"/>
            <w:noWrap/>
            <w:vAlign w:val="center"/>
          </w:tcPr>
          <w:p w14:paraId="73757D7E" w14:textId="26CD78F3" w:rsidR="002A0E2F" w:rsidRPr="00623E67" w:rsidRDefault="002A0E2F" w:rsidP="002A0E2F">
            <w:pPr>
              <w:pStyle w:val="ZPpregglava"/>
            </w:pPr>
            <w:r w:rsidRPr="00623E67">
              <w:rPr>
                <w:rFonts w:ascii="Arial CE" w:hAnsi="Arial CE" w:cs="Arial CE"/>
                <w:bCs/>
                <w:szCs w:val="16"/>
              </w:rPr>
              <w:t>2013</w:t>
            </w:r>
          </w:p>
        </w:tc>
        <w:tc>
          <w:tcPr>
            <w:tcW w:w="282" w:type="pct"/>
            <w:tcBorders>
              <w:top w:val="single" w:sz="12" w:space="0" w:color="008000"/>
              <w:left w:val="nil"/>
              <w:bottom w:val="single" w:sz="6" w:space="0" w:color="008000"/>
              <w:right w:val="nil"/>
            </w:tcBorders>
            <w:shd w:val="clear" w:color="auto" w:fill="auto"/>
            <w:noWrap/>
            <w:vAlign w:val="center"/>
          </w:tcPr>
          <w:p w14:paraId="7D5C2F19" w14:textId="7917A950" w:rsidR="002A0E2F" w:rsidRPr="00623E67" w:rsidRDefault="002A0E2F" w:rsidP="002A0E2F">
            <w:pPr>
              <w:pStyle w:val="ZPpregglava"/>
            </w:pPr>
            <w:r w:rsidRPr="00623E67">
              <w:rPr>
                <w:rFonts w:ascii="Arial CE" w:hAnsi="Arial CE" w:cs="Arial CE"/>
                <w:bCs/>
                <w:szCs w:val="16"/>
              </w:rPr>
              <w:t>2014</w:t>
            </w:r>
          </w:p>
        </w:tc>
        <w:tc>
          <w:tcPr>
            <w:tcW w:w="282" w:type="pct"/>
            <w:tcBorders>
              <w:top w:val="single" w:sz="12" w:space="0" w:color="008000"/>
              <w:left w:val="nil"/>
              <w:bottom w:val="single" w:sz="6" w:space="0" w:color="008000"/>
              <w:right w:val="nil"/>
            </w:tcBorders>
            <w:shd w:val="clear" w:color="auto" w:fill="auto"/>
            <w:noWrap/>
            <w:vAlign w:val="center"/>
          </w:tcPr>
          <w:p w14:paraId="5487DAAD" w14:textId="4BF7921A" w:rsidR="002A0E2F" w:rsidRPr="00623E67" w:rsidRDefault="002A0E2F" w:rsidP="002A0E2F">
            <w:pPr>
              <w:pStyle w:val="ZPpregglava"/>
            </w:pPr>
            <w:r w:rsidRPr="00623E67">
              <w:rPr>
                <w:rFonts w:ascii="Arial CE" w:hAnsi="Arial CE" w:cs="Arial CE"/>
                <w:bCs/>
                <w:szCs w:val="16"/>
              </w:rPr>
              <w:t>2015</w:t>
            </w:r>
          </w:p>
        </w:tc>
        <w:tc>
          <w:tcPr>
            <w:tcW w:w="282" w:type="pct"/>
            <w:tcBorders>
              <w:top w:val="single" w:sz="12" w:space="0" w:color="008000"/>
              <w:left w:val="nil"/>
              <w:bottom w:val="single" w:sz="6" w:space="0" w:color="008000"/>
              <w:right w:val="nil"/>
            </w:tcBorders>
            <w:shd w:val="clear" w:color="auto" w:fill="auto"/>
            <w:noWrap/>
            <w:vAlign w:val="center"/>
          </w:tcPr>
          <w:p w14:paraId="7ADCFDC7" w14:textId="4A02C10A" w:rsidR="002A0E2F" w:rsidRPr="00623E67" w:rsidRDefault="002A0E2F" w:rsidP="002A0E2F">
            <w:pPr>
              <w:pStyle w:val="ZPpregglava"/>
            </w:pPr>
            <w:r w:rsidRPr="00623E67">
              <w:rPr>
                <w:rFonts w:ascii="Arial CE" w:hAnsi="Arial CE" w:cs="Arial CE"/>
                <w:bCs/>
                <w:szCs w:val="16"/>
              </w:rPr>
              <w:t>2016</w:t>
            </w:r>
          </w:p>
        </w:tc>
        <w:tc>
          <w:tcPr>
            <w:tcW w:w="282" w:type="pct"/>
            <w:tcBorders>
              <w:top w:val="single" w:sz="12" w:space="0" w:color="008000"/>
              <w:left w:val="nil"/>
              <w:bottom w:val="single" w:sz="6" w:space="0" w:color="008000"/>
              <w:right w:val="nil"/>
            </w:tcBorders>
            <w:shd w:val="clear" w:color="auto" w:fill="auto"/>
            <w:noWrap/>
            <w:vAlign w:val="center"/>
          </w:tcPr>
          <w:p w14:paraId="0B00C0D2" w14:textId="35EC7DB7" w:rsidR="002A0E2F" w:rsidRPr="00623E67" w:rsidRDefault="002A0E2F" w:rsidP="002A0E2F">
            <w:pPr>
              <w:pStyle w:val="ZPpregglava"/>
            </w:pPr>
            <w:r w:rsidRPr="00623E67">
              <w:rPr>
                <w:rFonts w:ascii="Arial CE" w:hAnsi="Arial CE" w:cs="Arial CE"/>
                <w:bCs/>
                <w:szCs w:val="16"/>
              </w:rPr>
              <w:t>2017</w:t>
            </w:r>
          </w:p>
        </w:tc>
        <w:tc>
          <w:tcPr>
            <w:tcW w:w="282" w:type="pct"/>
            <w:tcBorders>
              <w:top w:val="single" w:sz="12" w:space="0" w:color="008000"/>
              <w:left w:val="nil"/>
              <w:bottom w:val="single" w:sz="6" w:space="0" w:color="008000"/>
              <w:right w:val="nil"/>
            </w:tcBorders>
            <w:shd w:val="clear" w:color="auto" w:fill="auto"/>
            <w:noWrap/>
            <w:vAlign w:val="center"/>
          </w:tcPr>
          <w:p w14:paraId="36F1DFC7" w14:textId="21E55331" w:rsidR="002A0E2F" w:rsidRPr="00623E67" w:rsidRDefault="002A0E2F" w:rsidP="002A0E2F">
            <w:pPr>
              <w:pStyle w:val="ZPpregglava"/>
            </w:pPr>
            <w:r w:rsidRPr="00623E67">
              <w:rPr>
                <w:rFonts w:ascii="Arial CE" w:hAnsi="Arial CE" w:cs="Arial CE"/>
                <w:bCs/>
                <w:szCs w:val="16"/>
              </w:rPr>
              <w:t>2018</w:t>
            </w:r>
          </w:p>
        </w:tc>
        <w:tc>
          <w:tcPr>
            <w:tcW w:w="282" w:type="pct"/>
            <w:tcBorders>
              <w:top w:val="single" w:sz="12" w:space="0" w:color="008000"/>
              <w:left w:val="nil"/>
              <w:bottom w:val="single" w:sz="6" w:space="0" w:color="008000"/>
              <w:right w:val="nil"/>
            </w:tcBorders>
            <w:shd w:val="clear" w:color="auto" w:fill="auto"/>
            <w:noWrap/>
            <w:vAlign w:val="center"/>
          </w:tcPr>
          <w:p w14:paraId="7822A490" w14:textId="4630BE9E" w:rsidR="002A0E2F" w:rsidRPr="00623E67" w:rsidRDefault="002A0E2F" w:rsidP="002A0E2F">
            <w:pPr>
              <w:pStyle w:val="ZPpregglava"/>
            </w:pPr>
            <w:r w:rsidRPr="00623E67">
              <w:rPr>
                <w:rFonts w:ascii="Arial CE" w:hAnsi="Arial CE" w:cs="Arial CE"/>
                <w:bCs/>
                <w:szCs w:val="16"/>
              </w:rPr>
              <w:t>2019</w:t>
            </w:r>
          </w:p>
        </w:tc>
        <w:tc>
          <w:tcPr>
            <w:tcW w:w="282" w:type="pct"/>
            <w:tcBorders>
              <w:top w:val="single" w:sz="12" w:space="0" w:color="008000"/>
              <w:left w:val="nil"/>
              <w:bottom w:val="single" w:sz="6" w:space="0" w:color="008000"/>
              <w:right w:val="nil"/>
            </w:tcBorders>
            <w:shd w:val="clear" w:color="auto" w:fill="auto"/>
            <w:noWrap/>
            <w:vAlign w:val="center"/>
          </w:tcPr>
          <w:p w14:paraId="64102F42" w14:textId="3C3B427D" w:rsidR="002A0E2F" w:rsidRPr="00623E67" w:rsidRDefault="002A0E2F" w:rsidP="002A0E2F">
            <w:pPr>
              <w:pStyle w:val="ZPpregglava"/>
            </w:pPr>
            <w:r w:rsidRPr="00623E67">
              <w:rPr>
                <w:rFonts w:ascii="Arial CE" w:hAnsi="Arial CE" w:cs="Arial CE"/>
                <w:bCs/>
                <w:szCs w:val="16"/>
              </w:rPr>
              <w:t>2020*</w:t>
            </w:r>
          </w:p>
        </w:tc>
        <w:tc>
          <w:tcPr>
            <w:tcW w:w="282" w:type="pct"/>
            <w:tcBorders>
              <w:top w:val="single" w:sz="12" w:space="0" w:color="008000"/>
              <w:left w:val="nil"/>
              <w:bottom w:val="single" w:sz="6" w:space="0" w:color="008000"/>
              <w:right w:val="nil"/>
            </w:tcBorders>
            <w:shd w:val="clear" w:color="auto" w:fill="auto"/>
            <w:noWrap/>
            <w:vAlign w:val="bottom"/>
          </w:tcPr>
          <w:p w14:paraId="6FC006F8" w14:textId="77777777" w:rsidR="002A0E2F" w:rsidRPr="00623E67" w:rsidRDefault="002A0E2F" w:rsidP="002A0E2F">
            <w:pPr>
              <w:pStyle w:val="ZPpregglava"/>
            </w:pPr>
            <w:r w:rsidRPr="00623E67">
              <w:t>Indeks</w:t>
            </w:r>
          </w:p>
          <w:p w14:paraId="67ADEA8B" w14:textId="34D8486A" w:rsidR="002A0E2F" w:rsidRPr="00623E67" w:rsidRDefault="002A0E2F" w:rsidP="002A0E2F">
            <w:pPr>
              <w:pStyle w:val="ZPpregglava"/>
            </w:pPr>
            <w:r w:rsidRPr="00623E67">
              <w:t>2020/19</w:t>
            </w:r>
          </w:p>
        </w:tc>
      </w:tr>
      <w:tr w:rsidR="002A0E2F" w:rsidRPr="00623E67" w14:paraId="5AF8AFEC" w14:textId="77777777" w:rsidTr="005E14E4">
        <w:trPr>
          <w:trHeight w:val="227"/>
        </w:trPr>
        <w:tc>
          <w:tcPr>
            <w:tcW w:w="1051" w:type="pct"/>
            <w:tcBorders>
              <w:top w:val="nil"/>
              <w:left w:val="nil"/>
              <w:bottom w:val="nil"/>
              <w:right w:val="nil"/>
            </w:tcBorders>
            <w:shd w:val="clear" w:color="auto" w:fill="D9D9D9"/>
            <w:noWrap/>
            <w:vAlign w:val="bottom"/>
          </w:tcPr>
          <w:p w14:paraId="5C2A85E0" w14:textId="77777777" w:rsidR="002A0E2F" w:rsidRPr="00623E67" w:rsidRDefault="002A0E2F" w:rsidP="002A0E2F">
            <w:pPr>
              <w:pStyle w:val="ZPpregtekst"/>
              <w:rPr>
                <w:b/>
              </w:rPr>
            </w:pPr>
            <w:r w:rsidRPr="00623E67">
              <w:rPr>
                <w:b/>
              </w:rPr>
              <w:t>SMETANA**</w:t>
            </w:r>
          </w:p>
        </w:tc>
        <w:tc>
          <w:tcPr>
            <w:tcW w:w="282" w:type="pct"/>
            <w:tcBorders>
              <w:top w:val="nil"/>
              <w:left w:val="nil"/>
              <w:bottom w:val="nil"/>
              <w:right w:val="nil"/>
            </w:tcBorders>
            <w:shd w:val="clear" w:color="auto" w:fill="D9D9D9"/>
            <w:noWrap/>
            <w:vAlign w:val="bottom"/>
          </w:tcPr>
          <w:p w14:paraId="665EC428"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5C980DF1"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505BC778"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6C00162A"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5A5F45B6"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14024C15"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372D89DC"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690E9AA8"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705001C9"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4861654B"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5B77D007"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1E7477F5"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752ABC8E" w14:textId="77777777" w:rsidR="002A0E2F" w:rsidRPr="00623E67" w:rsidRDefault="002A0E2F" w:rsidP="002A0E2F">
            <w:pPr>
              <w:rPr>
                <w:szCs w:val="16"/>
              </w:rPr>
            </w:pPr>
          </w:p>
        </w:tc>
        <w:tc>
          <w:tcPr>
            <w:tcW w:w="282" w:type="pct"/>
            <w:tcBorders>
              <w:top w:val="nil"/>
              <w:left w:val="nil"/>
              <w:bottom w:val="nil"/>
              <w:right w:val="nil"/>
            </w:tcBorders>
            <w:shd w:val="clear" w:color="auto" w:fill="D9D9D9"/>
            <w:noWrap/>
            <w:vAlign w:val="bottom"/>
          </w:tcPr>
          <w:p w14:paraId="03908987" w14:textId="77777777" w:rsidR="002A0E2F" w:rsidRPr="00623E67" w:rsidRDefault="002A0E2F" w:rsidP="002A0E2F">
            <w:pPr>
              <w:rPr>
                <w:szCs w:val="16"/>
              </w:rPr>
            </w:pPr>
          </w:p>
        </w:tc>
      </w:tr>
      <w:tr w:rsidR="002A0E2F" w:rsidRPr="00623E67" w14:paraId="043CB4EA" w14:textId="77777777" w:rsidTr="005E14E4">
        <w:trPr>
          <w:trHeight w:val="227"/>
        </w:trPr>
        <w:tc>
          <w:tcPr>
            <w:tcW w:w="1051" w:type="pct"/>
            <w:tcBorders>
              <w:top w:val="nil"/>
              <w:left w:val="nil"/>
              <w:bottom w:val="nil"/>
              <w:right w:val="nil"/>
            </w:tcBorders>
            <w:shd w:val="clear" w:color="auto" w:fill="auto"/>
            <w:vAlign w:val="bottom"/>
          </w:tcPr>
          <w:p w14:paraId="1181CD33" w14:textId="77777777" w:rsidR="002A0E2F" w:rsidRPr="00623E67" w:rsidRDefault="002A0E2F" w:rsidP="002A0E2F">
            <w:pPr>
              <w:pStyle w:val="ZPpregtekst"/>
            </w:pPr>
            <w:r w:rsidRPr="00623E67">
              <w:t>Proizvodnja</w:t>
            </w:r>
          </w:p>
        </w:tc>
        <w:tc>
          <w:tcPr>
            <w:tcW w:w="282" w:type="pct"/>
            <w:tcBorders>
              <w:top w:val="nil"/>
              <w:left w:val="nil"/>
              <w:bottom w:val="nil"/>
              <w:right w:val="nil"/>
            </w:tcBorders>
            <w:shd w:val="clear" w:color="auto" w:fill="auto"/>
            <w:noWrap/>
            <w:vAlign w:val="bottom"/>
          </w:tcPr>
          <w:p w14:paraId="3BA9D68C" w14:textId="17492B99" w:rsidR="002A0E2F" w:rsidRPr="00623E67" w:rsidRDefault="002A0E2F" w:rsidP="002A0E2F">
            <w:pPr>
              <w:pStyle w:val="ZPpregtevilke"/>
            </w:pPr>
            <w:r w:rsidRPr="00623E67">
              <w:t>15,9</w:t>
            </w:r>
          </w:p>
        </w:tc>
        <w:tc>
          <w:tcPr>
            <w:tcW w:w="282" w:type="pct"/>
            <w:tcBorders>
              <w:top w:val="nil"/>
              <w:left w:val="nil"/>
              <w:bottom w:val="nil"/>
              <w:right w:val="nil"/>
            </w:tcBorders>
            <w:shd w:val="clear" w:color="auto" w:fill="auto"/>
            <w:noWrap/>
            <w:vAlign w:val="bottom"/>
          </w:tcPr>
          <w:p w14:paraId="7D989B76" w14:textId="2614EEB9" w:rsidR="002A0E2F" w:rsidRPr="00623E67" w:rsidRDefault="002A0E2F" w:rsidP="002A0E2F">
            <w:pPr>
              <w:pStyle w:val="ZPpregtevilke"/>
            </w:pPr>
            <w:r w:rsidRPr="00623E67">
              <w:t>14,9</w:t>
            </w:r>
          </w:p>
        </w:tc>
        <w:tc>
          <w:tcPr>
            <w:tcW w:w="282" w:type="pct"/>
            <w:tcBorders>
              <w:top w:val="nil"/>
              <w:left w:val="nil"/>
              <w:bottom w:val="nil"/>
              <w:right w:val="nil"/>
            </w:tcBorders>
            <w:shd w:val="clear" w:color="auto" w:fill="auto"/>
            <w:noWrap/>
            <w:vAlign w:val="bottom"/>
          </w:tcPr>
          <w:p w14:paraId="6290FF91" w14:textId="676489D4" w:rsidR="002A0E2F" w:rsidRPr="00623E67" w:rsidRDefault="002A0E2F" w:rsidP="002A0E2F">
            <w:pPr>
              <w:pStyle w:val="ZPpregtevilke"/>
            </w:pPr>
            <w:r w:rsidRPr="00623E67">
              <w:t>14,7</w:t>
            </w:r>
          </w:p>
        </w:tc>
        <w:tc>
          <w:tcPr>
            <w:tcW w:w="282" w:type="pct"/>
            <w:tcBorders>
              <w:top w:val="nil"/>
              <w:left w:val="nil"/>
              <w:bottom w:val="nil"/>
              <w:right w:val="nil"/>
            </w:tcBorders>
            <w:shd w:val="clear" w:color="auto" w:fill="auto"/>
            <w:noWrap/>
            <w:vAlign w:val="bottom"/>
          </w:tcPr>
          <w:p w14:paraId="6FA947B2" w14:textId="3927CC01" w:rsidR="002A0E2F" w:rsidRPr="00623E67" w:rsidRDefault="002A0E2F" w:rsidP="002A0E2F">
            <w:pPr>
              <w:pStyle w:val="ZPpregtevilke"/>
            </w:pPr>
            <w:r w:rsidRPr="00623E67">
              <w:t>14,2</w:t>
            </w:r>
          </w:p>
        </w:tc>
        <w:tc>
          <w:tcPr>
            <w:tcW w:w="282" w:type="pct"/>
            <w:tcBorders>
              <w:top w:val="nil"/>
              <w:left w:val="nil"/>
              <w:bottom w:val="nil"/>
              <w:right w:val="nil"/>
            </w:tcBorders>
            <w:shd w:val="clear" w:color="auto" w:fill="auto"/>
            <w:noWrap/>
            <w:vAlign w:val="bottom"/>
          </w:tcPr>
          <w:p w14:paraId="4C3078B1" w14:textId="53A5BD2E" w:rsidR="002A0E2F" w:rsidRPr="00623E67" w:rsidRDefault="002A0E2F" w:rsidP="002A0E2F">
            <w:pPr>
              <w:pStyle w:val="ZPpregtevilke"/>
            </w:pPr>
            <w:r w:rsidRPr="00623E67">
              <w:t>13,3</w:t>
            </w:r>
          </w:p>
        </w:tc>
        <w:tc>
          <w:tcPr>
            <w:tcW w:w="282" w:type="pct"/>
            <w:tcBorders>
              <w:top w:val="nil"/>
              <w:left w:val="nil"/>
              <w:bottom w:val="nil"/>
              <w:right w:val="nil"/>
            </w:tcBorders>
            <w:shd w:val="clear" w:color="auto" w:fill="auto"/>
            <w:noWrap/>
            <w:vAlign w:val="bottom"/>
          </w:tcPr>
          <w:p w14:paraId="7A92F00B" w14:textId="6F3FFA75" w:rsidR="002A0E2F" w:rsidRPr="00623E67" w:rsidRDefault="002A0E2F" w:rsidP="002A0E2F">
            <w:pPr>
              <w:pStyle w:val="ZPpregtevilke"/>
            </w:pPr>
            <w:r w:rsidRPr="00623E67">
              <w:t>12,8</w:t>
            </w:r>
          </w:p>
        </w:tc>
        <w:tc>
          <w:tcPr>
            <w:tcW w:w="282" w:type="pct"/>
            <w:tcBorders>
              <w:top w:val="nil"/>
              <w:left w:val="nil"/>
              <w:bottom w:val="nil"/>
              <w:right w:val="nil"/>
            </w:tcBorders>
            <w:shd w:val="clear" w:color="auto" w:fill="auto"/>
            <w:noWrap/>
            <w:vAlign w:val="bottom"/>
          </w:tcPr>
          <w:p w14:paraId="720FDCB7" w14:textId="15AD40FD" w:rsidR="002A0E2F" w:rsidRPr="00623E67" w:rsidRDefault="002A0E2F" w:rsidP="002A0E2F">
            <w:pPr>
              <w:pStyle w:val="ZPpregtevilke"/>
            </w:pPr>
            <w:r w:rsidRPr="00623E67">
              <w:t>12,1</w:t>
            </w:r>
          </w:p>
        </w:tc>
        <w:tc>
          <w:tcPr>
            <w:tcW w:w="282" w:type="pct"/>
            <w:tcBorders>
              <w:top w:val="nil"/>
              <w:left w:val="nil"/>
              <w:bottom w:val="nil"/>
              <w:right w:val="nil"/>
            </w:tcBorders>
            <w:shd w:val="clear" w:color="auto" w:fill="auto"/>
            <w:noWrap/>
            <w:vAlign w:val="bottom"/>
          </w:tcPr>
          <w:p w14:paraId="65934919" w14:textId="30E264CC" w:rsidR="002A0E2F" w:rsidRPr="00623E67" w:rsidRDefault="002A0E2F" w:rsidP="002A0E2F">
            <w:pPr>
              <w:pStyle w:val="ZPpregtevilke"/>
            </w:pPr>
            <w:r w:rsidRPr="00623E67">
              <w:t>12,1</w:t>
            </w:r>
          </w:p>
        </w:tc>
        <w:tc>
          <w:tcPr>
            <w:tcW w:w="282" w:type="pct"/>
            <w:tcBorders>
              <w:top w:val="nil"/>
              <w:left w:val="nil"/>
              <w:bottom w:val="nil"/>
              <w:right w:val="nil"/>
            </w:tcBorders>
            <w:shd w:val="clear" w:color="auto" w:fill="auto"/>
            <w:noWrap/>
            <w:vAlign w:val="bottom"/>
          </w:tcPr>
          <w:p w14:paraId="5E681E38" w14:textId="0AF81B46" w:rsidR="002A0E2F" w:rsidRPr="00623E67" w:rsidRDefault="002A0E2F" w:rsidP="002A0E2F">
            <w:pPr>
              <w:pStyle w:val="ZPpregtevilke"/>
            </w:pPr>
            <w:r w:rsidRPr="00623E67">
              <w:t>12,1</w:t>
            </w:r>
          </w:p>
        </w:tc>
        <w:tc>
          <w:tcPr>
            <w:tcW w:w="282" w:type="pct"/>
            <w:tcBorders>
              <w:top w:val="nil"/>
              <w:left w:val="nil"/>
              <w:bottom w:val="nil"/>
              <w:right w:val="nil"/>
            </w:tcBorders>
            <w:shd w:val="clear" w:color="auto" w:fill="auto"/>
            <w:noWrap/>
            <w:vAlign w:val="bottom"/>
          </w:tcPr>
          <w:p w14:paraId="5B5C37E3" w14:textId="546F16CF" w:rsidR="002A0E2F" w:rsidRPr="00623E67" w:rsidRDefault="002A0E2F" w:rsidP="002A0E2F">
            <w:pPr>
              <w:pStyle w:val="ZPpregtevilke"/>
            </w:pPr>
            <w:r w:rsidRPr="00623E67">
              <w:t>12,2</w:t>
            </w:r>
          </w:p>
        </w:tc>
        <w:tc>
          <w:tcPr>
            <w:tcW w:w="282" w:type="pct"/>
            <w:tcBorders>
              <w:top w:val="nil"/>
              <w:left w:val="nil"/>
              <w:bottom w:val="nil"/>
              <w:right w:val="nil"/>
            </w:tcBorders>
            <w:shd w:val="clear" w:color="auto" w:fill="auto"/>
            <w:noWrap/>
            <w:vAlign w:val="bottom"/>
          </w:tcPr>
          <w:p w14:paraId="7BD8EEBB" w14:textId="3931F067" w:rsidR="002A0E2F" w:rsidRPr="00623E67" w:rsidRDefault="002A0E2F" w:rsidP="002A0E2F">
            <w:pPr>
              <w:pStyle w:val="ZPpregtevilke"/>
            </w:pPr>
            <w:r w:rsidRPr="00623E67">
              <w:t>12,1</w:t>
            </w:r>
          </w:p>
        </w:tc>
        <w:tc>
          <w:tcPr>
            <w:tcW w:w="282" w:type="pct"/>
            <w:tcBorders>
              <w:top w:val="nil"/>
              <w:left w:val="nil"/>
              <w:bottom w:val="nil"/>
              <w:right w:val="nil"/>
            </w:tcBorders>
            <w:shd w:val="clear" w:color="auto" w:fill="auto"/>
            <w:noWrap/>
            <w:vAlign w:val="bottom"/>
          </w:tcPr>
          <w:p w14:paraId="4C4B7205" w14:textId="7EA6DE7D" w:rsidR="002A0E2F" w:rsidRPr="00623E67" w:rsidRDefault="002A0E2F" w:rsidP="002A0E2F">
            <w:pPr>
              <w:pStyle w:val="ZPpregtevilke"/>
            </w:pPr>
            <w:r w:rsidRPr="00623E67">
              <w:t>12,2</w:t>
            </w:r>
          </w:p>
        </w:tc>
        <w:tc>
          <w:tcPr>
            <w:tcW w:w="282" w:type="pct"/>
            <w:tcBorders>
              <w:top w:val="nil"/>
              <w:left w:val="nil"/>
              <w:bottom w:val="nil"/>
              <w:right w:val="nil"/>
            </w:tcBorders>
            <w:shd w:val="clear" w:color="auto" w:fill="auto"/>
            <w:noWrap/>
            <w:vAlign w:val="bottom"/>
          </w:tcPr>
          <w:p w14:paraId="05620DD9" w14:textId="6FB69D06" w:rsidR="002A0E2F" w:rsidRPr="00623E67" w:rsidRDefault="002A0E2F" w:rsidP="002A0E2F">
            <w:pPr>
              <w:pStyle w:val="ZPpregtevilke"/>
            </w:pPr>
            <w:r w:rsidRPr="00623E67">
              <w:t>11,9</w:t>
            </w:r>
          </w:p>
        </w:tc>
        <w:tc>
          <w:tcPr>
            <w:tcW w:w="282" w:type="pct"/>
            <w:tcBorders>
              <w:top w:val="nil"/>
              <w:left w:val="nil"/>
              <w:bottom w:val="nil"/>
              <w:right w:val="nil"/>
            </w:tcBorders>
            <w:shd w:val="clear" w:color="auto" w:fill="auto"/>
            <w:noWrap/>
            <w:vAlign w:val="bottom"/>
          </w:tcPr>
          <w:p w14:paraId="1DBA041E" w14:textId="25E7AA5B" w:rsidR="002A0E2F" w:rsidRPr="00623E67" w:rsidRDefault="002A0E2F" w:rsidP="002A0E2F">
            <w:pPr>
              <w:pStyle w:val="ZPpregtevilke"/>
            </w:pPr>
            <w:r w:rsidRPr="00623E67">
              <w:t>98,1</w:t>
            </w:r>
          </w:p>
        </w:tc>
      </w:tr>
      <w:tr w:rsidR="002A0E2F" w:rsidRPr="00623E67" w14:paraId="0E0B38D0" w14:textId="77777777" w:rsidTr="005E14E4">
        <w:trPr>
          <w:trHeight w:val="227"/>
        </w:trPr>
        <w:tc>
          <w:tcPr>
            <w:tcW w:w="1051" w:type="pct"/>
            <w:tcBorders>
              <w:top w:val="nil"/>
              <w:left w:val="nil"/>
              <w:bottom w:val="nil"/>
              <w:right w:val="nil"/>
            </w:tcBorders>
            <w:shd w:val="clear" w:color="auto" w:fill="auto"/>
            <w:vAlign w:val="bottom"/>
          </w:tcPr>
          <w:p w14:paraId="27F52976" w14:textId="77777777" w:rsidR="002A0E2F" w:rsidRPr="00623E67" w:rsidRDefault="002A0E2F" w:rsidP="002A0E2F">
            <w:pPr>
              <w:pStyle w:val="ZPpregtekst"/>
            </w:pPr>
            <w:r w:rsidRPr="00623E67">
              <w:t>Začetne zaloge</w:t>
            </w:r>
          </w:p>
        </w:tc>
        <w:tc>
          <w:tcPr>
            <w:tcW w:w="282" w:type="pct"/>
            <w:tcBorders>
              <w:top w:val="nil"/>
              <w:left w:val="nil"/>
              <w:bottom w:val="nil"/>
              <w:right w:val="nil"/>
            </w:tcBorders>
            <w:shd w:val="clear" w:color="auto" w:fill="auto"/>
            <w:noWrap/>
            <w:vAlign w:val="bottom"/>
          </w:tcPr>
          <w:p w14:paraId="03444D0B" w14:textId="7EB4A7BD"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6E4C42CF" w14:textId="0F1A3D7D"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7EABF8A8" w14:textId="5C20C1B0"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266F46BC" w14:textId="525930D2"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15F95DF6" w14:textId="5FCB3247"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1A965AAB" w14:textId="7AC36016"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152123B9" w14:textId="19FEE966"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33641C44" w14:textId="11AC243D"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229D2F0D" w14:textId="0604D800"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0322D11B" w14:textId="43C7F932"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69BCA1F1" w14:textId="16D47980"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049D900B" w14:textId="43CAB5AE"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2BABB949" w14:textId="2C4C78D8" w:rsidR="002A0E2F" w:rsidRPr="00623E67" w:rsidRDefault="002A0E2F" w:rsidP="002A0E2F">
            <w:pPr>
              <w:pStyle w:val="ZPpregtevilke"/>
            </w:pPr>
            <w:r w:rsidRPr="00623E67">
              <w:t>0,3</w:t>
            </w:r>
          </w:p>
        </w:tc>
        <w:tc>
          <w:tcPr>
            <w:tcW w:w="282" w:type="pct"/>
            <w:tcBorders>
              <w:top w:val="nil"/>
              <w:left w:val="nil"/>
              <w:bottom w:val="nil"/>
              <w:right w:val="nil"/>
            </w:tcBorders>
            <w:shd w:val="clear" w:color="auto" w:fill="auto"/>
            <w:noWrap/>
            <w:vAlign w:val="bottom"/>
          </w:tcPr>
          <w:p w14:paraId="75EFDD57" w14:textId="73BD8C49" w:rsidR="002A0E2F" w:rsidRPr="00623E67" w:rsidRDefault="002A0E2F" w:rsidP="002A0E2F">
            <w:pPr>
              <w:pStyle w:val="ZPpregtevilke"/>
            </w:pPr>
            <w:r w:rsidRPr="00623E67">
              <w:t>112,3</w:t>
            </w:r>
          </w:p>
        </w:tc>
      </w:tr>
      <w:tr w:rsidR="002A0E2F" w:rsidRPr="00623E67" w14:paraId="3FEECBAE" w14:textId="77777777" w:rsidTr="005E14E4">
        <w:trPr>
          <w:trHeight w:val="227"/>
        </w:trPr>
        <w:tc>
          <w:tcPr>
            <w:tcW w:w="1051" w:type="pct"/>
            <w:tcBorders>
              <w:top w:val="nil"/>
              <w:left w:val="nil"/>
              <w:bottom w:val="nil"/>
              <w:right w:val="nil"/>
            </w:tcBorders>
            <w:shd w:val="clear" w:color="auto" w:fill="auto"/>
            <w:vAlign w:val="bottom"/>
          </w:tcPr>
          <w:p w14:paraId="5F8F2DBF" w14:textId="77777777" w:rsidR="002A0E2F" w:rsidRPr="00623E67" w:rsidRDefault="002A0E2F" w:rsidP="002A0E2F">
            <w:pPr>
              <w:pStyle w:val="ZPpregtekst"/>
            </w:pPr>
            <w:r w:rsidRPr="00623E67">
              <w:t>Uvoz</w:t>
            </w:r>
          </w:p>
        </w:tc>
        <w:tc>
          <w:tcPr>
            <w:tcW w:w="282" w:type="pct"/>
            <w:tcBorders>
              <w:top w:val="nil"/>
              <w:left w:val="nil"/>
              <w:bottom w:val="nil"/>
              <w:right w:val="nil"/>
            </w:tcBorders>
            <w:shd w:val="clear" w:color="auto" w:fill="auto"/>
            <w:noWrap/>
            <w:vAlign w:val="bottom"/>
          </w:tcPr>
          <w:p w14:paraId="12DADC58" w14:textId="41F7C5FE" w:rsidR="002A0E2F" w:rsidRPr="00623E67" w:rsidRDefault="002A0E2F" w:rsidP="002A0E2F">
            <w:pPr>
              <w:pStyle w:val="ZPpregtevilke"/>
            </w:pPr>
            <w:r w:rsidRPr="00623E67">
              <w:t>3,7</w:t>
            </w:r>
          </w:p>
        </w:tc>
        <w:tc>
          <w:tcPr>
            <w:tcW w:w="282" w:type="pct"/>
            <w:tcBorders>
              <w:top w:val="nil"/>
              <w:left w:val="nil"/>
              <w:bottom w:val="nil"/>
              <w:right w:val="nil"/>
            </w:tcBorders>
            <w:shd w:val="clear" w:color="auto" w:fill="auto"/>
            <w:noWrap/>
            <w:vAlign w:val="bottom"/>
          </w:tcPr>
          <w:p w14:paraId="7143DB48" w14:textId="3DFEFC71" w:rsidR="002A0E2F" w:rsidRPr="00623E67" w:rsidRDefault="002A0E2F" w:rsidP="002A0E2F">
            <w:pPr>
              <w:pStyle w:val="ZPpregtevilke"/>
            </w:pPr>
            <w:r w:rsidRPr="00623E67">
              <w:t>2,8</w:t>
            </w:r>
          </w:p>
        </w:tc>
        <w:tc>
          <w:tcPr>
            <w:tcW w:w="282" w:type="pct"/>
            <w:tcBorders>
              <w:top w:val="nil"/>
              <w:left w:val="nil"/>
              <w:bottom w:val="nil"/>
              <w:right w:val="nil"/>
            </w:tcBorders>
            <w:shd w:val="clear" w:color="auto" w:fill="auto"/>
            <w:noWrap/>
            <w:vAlign w:val="bottom"/>
          </w:tcPr>
          <w:p w14:paraId="534045A7" w14:textId="50107619" w:rsidR="002A0E2F" w:rsidRPr="00623E67" w:rsidRDefault="002A0E2F" w:rsidP="002A0E2F">
            <w:pPr>
              <w:pStyle w:val="ZPpregtevilke"/>
            </w:pPr>
            <w:r w:rsidRPr="00623E67">
              <w:t>1,2</w:t>
            </w:r>
          </w:p>
        </w:tc>
        <w:tc>
          <w:tcPr>
            <w:tcW w:w="282" w:type="pct"/>
            <w:tcBorders>
              <w:top w:val="nil"/>
              <w:left w:val="nil"/>
              <w:bottom w:val="nil"/>
              <w:right w:val="nil"/>
            </w:tcBorders>
            <w:shd w:val="clear" w:color="auto" w:fill="auto"/>
            <w:noWrap/>
            <w:vAlign w:val="bottom"/>
          </w:tcPr>
          <w:p w14:paraId="63BCF21B" w14:textId="746A920F" w:rsidR="002A0E2F" w:rsidRPr="00623E67" w:rsidRDefault="002A0E2F" w:rsidP="002A0E2F">
            <w:pPr>
              <w:pStyle w:val="ZPpregtevilke"/>
            </w:pPr>
            <w:r w:rsidRPr="00623E67">
              <w:t>1,8</w:t>
            </w:r>
          </w:p>
        </w:tc>
        <w:tc>
          <w:tcPr>
            <w:tcW w:w="282" w:type="pct"/>
            <w:tcBorders>
              <w:top w:val="nil"/>
              <w:left w:val="nil"/>
              <w:bottom w:val="nil"/>
              <w:right w:val="nil"/>
            </w:tcBorders>
            <w:shd w:val="clear" w:color="auto" w:fill="auto"/>
            <w:noWrap/>
            <w:vAlign w:val="bottom"/>
          </w:tcPr>
          <w:p w14:paraId="62A0D8DD" w14:textId="35ABA6FC" w:rsidR="002A0E2F" w:rsidRPr="00623E67" w:rsidRDefault="002A0E2F" w:rsidP="002A0E2F">
            <w:pPr>
              <w:pStyle w:val="ZPpregtevilke"/>
            </w:pPr>
            <w:r w:rsidRPr="00623E67">
              <w:t>1,2</w:t>
            </w:r>
          </w:p>
        </w:tc>
        <w:tc>
          <w:tcPr>
            <w:tcW w:w="282" w:type="pct"/>
            <w:tcBorders>
              <w:top w:val="nil"/>
              <w:left w:val="nil"/>
              <w:bottom w:val="nil"/>
              <w:right w:val="nil"/>
            </w:tcBorders>
            <w:shd w:val="clear" w:color="auto" w:fill="auto"/>
            <w:noWrap/>
            <w:vAlign w:val="bottom"/>
          </w:tcPr>
          <w:p w14:paraId="4FAC7512" w14:textId="37CF5EC0" w:rsidR="002A0E2F" w:rsidRPr="00623E67" w:rsidRDefault="002A0E2F" w:rsidP="002A0E2F">
            <w:pPr>
              <w:pStyle w:val="ZPpregtevilke"/>
            </w:pPr>
            <w:r w:rsidRPr="00623E67">
              <w:t>1,7</w:t>
            </w:r>
          </w:p>
        </w:tc>
        <w:tc>
          <w:tcPr>
            <w:tcW w:w="282" w:type="pct"/>
            <w:tcBorders>
              <w:top w:val="nil"/>
              <w:left w:val="nil"/>
              <w:bottom w:val="nil"/>
              <w:right w:val="nil"/>
            </w:tcBorders>
            <w:shd w:val="clear" w:color="auto" w:fill="auto"/>
            <w:noWrap/>
            <w:vAlign w:val="bottom"/>
          </w:tcPr>
          <w:p w14:paraId="261404C3" w14:textId="2FD448E7" w:rsidR="002A0E2F" w:rsidRPr="00623E67" w:rsidRDefault="002A0E2F" w:rsidP="002A0E2F">
            <w:pPr>
              <w:pStyle w:val="ZPpregtevilke"/>
            </w:pPr>
            <w:r w:rsidRPr="00623E67">
              <w:t>1,7</w:t>
            </w:r>
          </w:p>
        </w:tc>
        <w:tc>
          <w:tcPr>
            <w:tcW w:w="282" w:type="pct"/>
            <w:tcBorders>
              <w:top w:val="nil"/>
              <w:left w:val="nil"/>
              <w:bottom w:val="nil"/>
              <w:right w:val="nil"/>
            </w:tcBorders>
            <w:shd w:val="clear" w:color="auto" w:fill="auto"/>
            <w:noWrap/>
            <w:vAlign w:val="bottom"/>
          </w:tcPr>
          <w:p w14:paraId="690782C8" w14:textId="061784F4" w:rsidR="002A0E2F" w:rsidRPr="00623E67" w:rsidRDefault="002A0E2F" w:rsidP="002A0E2F">
            <w:pPr>
              <w:pStyle w:val="ZPpregtevilke"/>
            </w:pPr>
            <w:r w:rsidRPr="00623E67">
              <w:t>2,4</w:t>
            </w:r>
          </w:p>
        </w:tc>
        <w:tc>
          <w:tcPr>
            <w:tcW w:w="282" w:type="pct"/>
            <w:tcBorders>
              <w:top w:val="nil"/>
              <w:left w:val="nil"/>
              <w:bottom w:val="nil"/>
              <w:right w:val="nil"/>
            </w:tcBorders>
            <w:shd w:val="clear" w:color="auto" w:fill="auto"/>
            <w:noWrap/>
            <w:vAlign w:val="bottom"/>
          </w:tcPr>
          <w:p w14:paraId="6031199B" w14:textId="6DEB1DB4" w:rsidR="002A0E2F" w:rsidRPr="00623E67" w:rsidRDefault="002A0E2F" w:rsidP="002A0E2F">
            <w:pPr>
              <w:pStyle w:val="ZPpregtevilke"/>
            </w:pPr>
            <w:r w:rsidRPr="00623E67">
              <w:t>4,6</w:t>
            </w:r>
          </w:p>
        </w:tc>
        <w:tc>
          <w:tcPr>
            <w:tcW w:w="282" w:type="pct"/>
            <w:tcBorders>
              <w:top w:val="nil"/>
              <w:left w:val="nil"/>
              <w:bottom w:val="nil"/>
              <w:right w:val="nil"/>
            </w:tcBorders>
            <w:shd w:val="clear" w:color="auto" w:fill="auto"/>
            <w:noWrap/>
            <w:vAlign w:val="bottom"/>
          </w:tcPr>
          <w:p w14:paraId="56B03F2D" w14:textId="6C6E154A" w:rsidR="002A0E2F" w:rsidRPr="00623E67" w:rsidRDefault="002A0E2F" w:rsidP="002A0E2F">
            <w:pPr>
              <w:pStyle w:val="ZPpregtevilke"/>
            </w:pPr>
            <w:r w:rsidRPr="00623E67">
              <w:t>5,0</w:t>
            </w:r>
          </w:p>
        </w:tc>
        <w:tc>
          <w:tcPr>
            <w:tcW w:w="282" w:type="pct"/>
            <w:tcBorders>
              <w:top w:val="nil"/>
              <w:left w:val="nil"/>
              <w:bottom w:val="nil"/>
              <w:right w:val="nil"/>
            </w:tcBorders>
            <w:shd w:val="clear" w:color="auto" w:fill="auto"/>
            <w:noWrap/>
            <w:vAlign w:val="bottom"/>
          </w:tcPr>
          <w:p w14:paraId="42748274" w14:textId="19C52EC2" w:rsidR="002A0E2F" w:rsidRPr="00623E67" w:rsidRDefault="002A0E2F" w:rsidP="002A0E2F">
            <w:pPr>
              <w:pStyle w:val="ZPpregtevilke"/>
            </w:pPr>
            <w:r w:rsidRPr="00623E67">
              <w:t>5,0</w:t>
            </w:r>
          </w:p>
        </w:tc>
        <w:tc>
          <w:tcPr>
            <w:tcW w:w="282" w:type="pct"/>
            <w:tcBorders>
              <w:top w:val="nil"/>
              <w:left w:val="nil"/>
              <w:bottom w:val="nil"/>
              <w:right w:val="nil"/>
            </w:tcBorders>
            <w:shd w:val="clear" w:color="auto" w:fill="auto"/>
            <w:noWrap/>
            <w:vAlign w:val="bottom"/>
          </w:tcPr>
          <w:p w14:paraId="0ABD8591" w14:textId="4F8258DF" w:rsidR="002A0E2F" w:rsidRPr="00623E67" w:rsidRDefault="002A0E2F" w:rsidP="002A0E2F">
            <w:pPr>
              <w:pStyle w:val="ZPpregtevilke"/>
            </w:pPr>
            <w:r w:rsidRPr="00623E67">
              <w:t>4,4</w:t>
            </w:r>
          </w:p>
        </w:tc>
        <w:tc>
          <w:tcPr>
            <w:tcW w:w="282" w:type="pct"/>
            <w:tcBorders>
              <w:top w:val="nil"/>
              <w:left w:val="nil"/>
              <w:bottom w:val="nil"/>
              <w:right w:val="nil"/>
            </w:tcBorders>
            <w:shd w:val="clear" w:color="auto" w:fill="auto"/>
            <w:noWrap/>
            <w:vAlign w:val="bottom"/>
          </w:tcPr>
          <w:p w14:paraId="23B9D4F5" w14:textId="27947DB1" w:rsidR="002A0E2F" w:rsidRPr="00623E67" w:rsidRDefault="002A0E2F" w:rsidP="002A0E2F">
            <w:pPr>
              <w:pStyle w:val="ZPpregtevilke"/>
            </w:pPr>
            <w:r w:rsidRPr="00623E67">
              <w:t>4,1</w:t>
            </w:r>
          </w:p>
        </w:tc>
        <w:tc>
          <w:tcPr>
            <w:tcW w:w="282" w:type="pct"/>
            <w:tcBorders>
              <w:top w:val="nil"/>
              <w:left w:val="nil"/>
              <w:bottom w:val="nil"/>
              <w:right w:val="nil"/>
            </w:tcBorders>
            <w:shd w:val="clear" w:color="auto" w:fill="auto"/>
            <w:noWrap/>
            <w:vAlign w:val="bottom"/>
          </w:tcPr>
          <w:p w14:paraId="2B2B8735" w14:textId="43604B36" w:rsidR="002A0E2F" w:rsidRPr="00623E67" w:rsidRDefault="002A0E2F" w:rsidP="002A0E2F">
            <w:pPr>
              <w:pStyle w:val="ZPpregtevilke"/>
            </w:pPr>
            <w:r w:rsidRPr="00623E67">
              <w:t>91,7</w:t>
            </w:r>
          </w:p>
        </w:tc>
      </w:tr>
      <w:tr w:rsidR="002A0E2F" w:rsidRPr="00623E67" w14:paraId="6DA01FC6" w14:textId="77777777" w:rsidTr="005E14E4">
        <w:trPr>
          <w:trHeight w:val="227"/>
        </w:trPr>
        <w:tc>
          <w:tcPr>
            <w:tcW w:w="1051" w:type="pct"/>
            <w:tcBorders>
              <w:top w:val="nil"/>
              <w:left w:val="nil"/>
              <w:bottom w:val="nil"/>
              <w:right w:val="nil"/>
            </w:tcBorders>
            <w:shd w:val="clear" w:color="auto" w:fill="auto"/>
            <w:vAlign w:val="bottom"/>
          </w:tcPr>
          <w:p w14:paraId="47089A5E" w14:textId="77777777" w:rsidR="002A0E2F" w:rsidRPr="00623E67" w:rsidRDefault="002A0E2F" w:rsidP="002A0E2F">
            <w:pPr>
              <w:pStyle w:val="ZPpregtekst"/>
            </w:pPr>
            <w:r w:rsidRPr="00623E67">
              <w:t>Izvoz</w:t>
            </w:r>
          </w:p>
        </w:tc>
        <w:tc>
          <w:tcPr>
            <w:tcW w:w="282" w:type="pct"/>
            <w:tcBorders>
              <w:top w:val="nil"/>
              <w:left w:val="nil"/>
              <w:bottom w:val="nil"/>
              <w:right w:val="nil"/>
            </w:tcBorders>
            <w:shd w:val="clear" w:color="auto" w:fill="auto"/>
            <w:noWrap/>
            <w:vAlign w:val="bottom"/>
          </w:tcPr>
          <w:p w14:paraId="3016DEEB" w14:textId="02D84EE4" w:rsidR="002A0E2F" w:rsidRPr="00623E67" w:rsidRDefault="002A0E2F" w:rsidP="002A0E2F">
            <w:pPr>
              <w:pStyle w:val="ZPpregtevilke"/>
            </w:pPr>
            <w:r w:rsidRPr="00623E67">
              <w:t>2,4</w:t>
            </w:r>
          </w:p>
        </w:tc>
        <w:tc>
          <w:tcPr>
            <w:tcW w:w="282" w:type="pct"/>
            <w:tcBorders>
              <w:top w:val="nil"/>
              <w:left w:val="nil"/>
              <w:bottom w:val="nil"/>
              <w:right w:val="nil"/>
            </w:tcBorders>
            <w:shd w:val="clear" w:color="auto" w:fill="auto"/>
            <w:noWrap/>
            <w:vAlign w:val="bottom"/>
          </w:tcPr>
          <w:p w14:paraId="78729DE2" w14:textId="1158B0AD" w:rsidR="002A0E2F" w:rsidRPr="00623E67" w:rsidRDefault="002A0E2F" w:rsidP="002A0E2F">
            <w:pPr>
              <w:pStyle w:val="ZPpregtevilke"/>
            </w:pPr>
            <w:r w:rsidRPr="00623E67">
              <w:t>2,1</w:t>
            </w:r>
          </w:p>
        </w:tc>
        <w:tc>
          <w:tcPr>
            <w:tcW w:w="282" w:type="pct"/>
            <w:tcBorders>
              <w:top w:val="nil"/>
              <w:left w:val="nil"/>
              <w:bottom w:val="nil"/>
              <w:right w:val="nil"/>
            </w:tcBorders>
            <w:shd w:val="clear" w:color="auto" w:fill="auto"/>
            <w:noWrap/>
            <w:vAlign w:val="bottom"/>
          </w:tcPr>
          <w:p w14:paraId="601FD000" w14:textId="1BAA5AE1" w:rsidR="002A0E2F" w:rsidRPr="00623E67" w:rsidRDefault="002A0E2F" w:rsidP="002A0E2F">
            <w:pPr>
              <w:pStyle w:val="ZPpregtevilke"/>
            </w:pPr>
            <w:r w:rsidRPr="00623E67">
              <w:t>3,0</w:t>
            </w:r>
          </w:p>
        </w:tc>
        <w:tc>
          <w:tcPr>
            <w:tcW w:w="282" w:type="pct"/>
            <w:tcBorders>
              <w:top w:val="nil"/>
              <w:left w:val="nil"/>
              <w:bottom w:val="nil"/>
              <w:right w:val="nil"/>
            </w:tcBorders>
            <w:shd w:val="clear" w:color="auto" w:fill="auto"/>
            <w:noWrap/>
            <w:vAlign w:val="bottom"/>
          </w:tcPr>
          <w:p w14:paraId="3F7B753A" w14:textId="04F1F708"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7E4D1B1E" w14:textId="4DFDFA22" w:rsidR="002A0E2F" w:rsidRPr="00623E67" w:rsidRDefault="002A0E2F" w:rsidP="002A0E2F">
            <w:pPr>
              <w:pStyle w:val="ZPpregtevilke"/>
            </w:pPr>
            <w:r w:rsidRPr="00623E67">
              <w:t>1,9</w:t>
            </w:r>
          </w:p>
        </w:tc>
        <w:tc>
          <w:tcPr>
            <w:tcW w:w="282" w:type="pct"/>
            <w:tcBorders>
              <w:top w:val="nil"/>
              <w:left w:val="nil"/>
              <w:bottom w:val="nil"/>
              <w:right w:val="nil"/>
            </w:tcBorders>
            <w:shd w:val="clear" w:color="auto" w:fill="auto"/>
            <w:noWrap/>
            <w:vAlign w:val="bottom"/>
          </w:tcPr>
          <w:p w14:paraId="6F164110" w14:textId="61AAF900" w:rsidR="002A0E2F" w:rsidRPr="00623E67" w:rsidRDefault="002A0E2F" w:rsidP="002A0E2F">
            <w:pPr>
              <w:pStyle w:val="ZPpregtevilke"/>
            </w:pPr>
            <w:r w:rsidRPr="00623E67">
              <w:t>1,3</w:t>
            </w:r>
          </w:p>
        </w:tc>
        <w:tc>
          <w:tcPr>
            <w:tcW w:w="282" w:type="pct"/>
            <w:tcBorders>
              <w:top w:val="nil"/>
              <w:left w:val="nil"/>
              <w:bottom w:val="nil"/>
              <w:right w:val="nil"/>
            </w:tcBorders>
            <w:shd w:val="clear" w:color="auto" w:fill="auto"/>
            <w:noWrap/>
            <w:vAlign w:val="bottom"/>
          </w:tcPr>
          <w:p w14:paraId="43CAE3B2" w14:textId="0B1FB1BE" w:rsidR="002A0E2F" w:rsidRPr="00623E67" w:rsidRDefault="002A0E2F" w:rsidP="002A0E2F">
            <w:pPr>
              <w:pStyle w:val="ZPpregtevilke"/>
            </w:pPr>
            <w:r w:rsidRPr="00623E67">
              <w:t>1,0</w:t>
            </w:r>
          </w:p>
        </w:tc>
        <w:tc>
          <w:tcPr>
            <w:tcW w:w="282" w:type="pct"/>
            <w:tcBorders>
              <w:top w:val="nil"/>
              <w:left w:val="nil"/>
              <w:bottom w:val="nil"/>
              <w:right w:val="nil"/>
            </w:tcBorders>
            <w:shd w:val="clear" w:color="auto" w:fill="auto"/>
            <w:noWrap/>
            <w:vAlign w:val="bottom"/>
          </w:tcPr>
          <w:p w14:paraId="598DF842" w14:textId="44BC05BA" w:rsidR="002A0E2F" w:rsidRPr="00623E67" w:rsidRDefault="002A0E2F" w:rsidP="002A0E2F">
            <w:pPr>
              <w:pStyle w:val="ZPpregtevilke"/>
            </w:pPr>
            <w:r w:rsidRPr="00623E67">
              <w:t>1,0</w:t>
            </w:r>
          </w:p>
        </w:tc>
        <w:tc>
          <w:tcPr>
            <w:tcW w:w="282" w:type="pct"/>
            <w:tcBorders>
              <w:top w:val="nil"/>
              <w:left w:val="nil"/>
              <w:bottom w:val="nil"/>
              <w:right w:val="nil"/>
            </w:tcBorders>
            <w:shd w:val="clear" w:color="auto" w:fill="auto"/>
            <w:noWrap/>
            <w:vAlign w:val="bottom"/>
          </w:tcPr>
          <w:p w14:paraId="3679D897" w14:textId="052D8126" w:rsidR="002A0E2F" w:rsidRPr="00623E67" w:rsidRDefault="002A0E2F" w:rsidP="002A0E2F">
            <w:pPr>
              <w:pStyle w:val="ZPpregtevilke"/>
            </w:pPr>
            <w:r w:rsidRPr="00623E67">
              <w:t>1,4</w:t>
            </w:r>
          </w:p>
        </w:tc>
        <w:tc>
          <w:tcPr>
            <w:tcW w:w="282" w:type="pct"/>
            <w:tcBorders>
              <w:top w:val="nil"/>
              <w:left w:val="nil"/>
              <w:bottom w:val="nil"/>
              <w:right w:val="nil"/>
            </w:tcBorders>
            <w:shd w:val="clear" w:color="auto" w:fill="auto"/>
            <w:noWrap/>
            <w:vAlign w:val="bottom"/>
          </w:tcPr>
          <w:p w14:paraId="7B76DFCF" w14:textId="15EEFC7C"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1A7508EE" w14:textId="467C2EC0" w:rsidR="002A0E2F" w:rsidRPr="00623E67" w:rsidRDefault="002A0E2F" w:rsidP="002A0E2F">
            <w:pPr>
              <w:pStyle w:val="ZPpregtevilke"/>
            </w:pPr>
            <w:r w:rsidRPr="00623E67">
              <w:t>0,9</w:t>
            </w:r>
          </w:p>
        </w:tc>
        <w:tc>
          <w:tcPr>
            <w:tcW w:w="282" w:type="pct"/>
            <w:tcBorders>
              <w:top w:val="nil"/>
              <w:left w:val="nil"/>
              <w:bottom w:val="nil"/>
              <w:right w:val="nil"/>
            </w:tcBorders>
            <w:shd w:val="clear" w:color="auto" w:fill="auto"/>
            <w:noWrap/>
            <w:vAlign w:val="bottom"/>
          </w:tcPr>
          <w:p w14:paraId="16E44856" w14:textId="7C416B52" w:rsidR="002A0E2F" w:rsidRPr="00623E67" w:rsidRDefault="002A0E2F" w:rsidP="002A0E2F">
            <w:pPr>
              <w:pStyle w:val="ZPpregtevilke"/>
            </w:pPr>
            <w:r w:rsidRPr="00623E67">
              <w:t>0,7</w:t>
            </w:r>
          </w:p>
        </w:tc>
        <w:tc>
          <w:tcPr>
            <w:tcW w:w="282" w:type="pct"/>
            <w:tcBorders>
              <w:top w:val="nil"/>
              <w:left w:val="nil"/>
              <w:bottom w:val="nil"/>
              <w:right w:val="nil"/>
            </w:tcBorders>
            <w:shd w:val="clear" w:color="auto" w:fill="auto"/>
            <w:noWrap/>
            <w:vAlign w:val="bottom"/>
          </w:tcPr>
          <w:p w14:paraId="4EB7D5B8" w14:textId="632A3A50" w:rsidR="002A0E2F" w:rsidRPr="00623E67" w:rsidRDefault="002A0E2F" w:rsidP="002A0E2F">
            <w:pPr>
              <w:pStyle w:val="ZPpregtevilke"/>
            </w:pPr>
            <w:r w:rsidRPr="00623E67">
              <w:t>1,2</w:t>
            </w:r>
          </w:p>
        </w:tc>
        <w:tc>
          <w:tcPr>
            <w:tcW w:w="282" w:type="pct"/>
            <w:tcBorders>
              <w:top w:val="nil"/>
              <w:left w:val="nil"/>
              <w:bottom w:val="nil"/>
              <w:right w:val="nil"/>
            </w:tcBorders>
            <w:shd w:val="clear" w:color="auto" w:fill="auto"/>
            <w:noWrap/>
            <w:vAlign w:val="bottom"/>
          </w:tcPr>
          <w:p w14:paraId="7D8EE2CF" w14:textId="760348C5" w:rsidR="002A0E2F" w:rsidRPr="00623E67" w:rsidRDefault="002A0E2F" w:rsidP="002A0E2F">
            <w:pPr>
              <w:pStyle w:val="ZPpregtevilke"/>
            </w:pPr>
            <w:r w:rsidRPr="00623E67">
              <w:t>162,3</w:t>
            </w:r>
          </w:p>
        </w:tc>
      </w:tr>
      <w:tr w:rsidR="002A0E2F" w:rsidRPr="00623E67" w14:paraId="20403249" w14:textId="77777777" w:rsidTr="005E14E4">
        <w:trPr>
          <w:trHeight w:val="227"/>
        </w:trPr>
        <w:tc>
          <w:tcPr>
            <w:tcW w:w="1051" w:type="pct"/>
            <w:tcBorders>
              <w:top w:val="nil"/>
              <w:left w:val="nil"/>
              <w:bottom w:val="nil"/>
              <w:right w:val="nil"/>
            </w:tcBorders>
            <w:shd w:val="clear" w:color="auto" w:fill="auto"/>
            <w:vAlign w:val="bottom"/>
          </w:tcPr>
          <w:p w14:paraId="32EFE372" w14:textId="77777777" w:rsidR="002A0E2F" w:rsidRPr="00623E67" w:rsidRDefault="002A0E2F" w:rsidP="002A0E2F">
            <w:pPr>
              <w:pStyle w:val="ZPpregtekst"/>
            </w:pPr>
            <w:r w:rsidRPr="00623E67">
              <w:t>Končne zaloge</w:t>
            </w:r>
          </w:p>
        </w:tc>
        <w:tc>
          <w:tcPr>
            <w:tcW w:w="282" w:type="pct"/>
            <w:tcBorders>
              <w:top w:val="nil"/>
              <w:left w:val="nil"/>
              <w:bottom w:val="nil"/>
              <w:right w:val="nil"/>
            </w:tcBorders>
            <w:shd w:val="clear" w:color="auto" w:fill="auto"/>
            <w:noWrap/>
            <w:vAlign w:val="bottom"/>
          </w:tcPr>
          <w:p w14:paraId="37F55146" w14:textId="16ABA997"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593BC17F" w14:textId="58521CC0"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647B0185" w14:textId="06613F18"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5DF64A18" w14:textId="2AAF5CA1"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4C856172" w14:textId="12484150"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33F82D61" w14:textId="503EE9CD"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52F1A958" w14:textId="3F10A68F"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1BFA7D45" w14:textId="34760751"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73A493E9" w14:textId="33A1009F"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0BCB354D" w14:textId="4C7A220D"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0DC894EE" w14:textId="3936180D"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63062CA6" w14:textId="63BF2835" w:rsidR="002A0E2F" w:rsidRPr="00623E67" w:rsidRDefault="002A0E2F" w:rsidP="002A0E2F">
            <w:pPr>
              <w:pStyle w:val="ZPpregtevilke"/>
            </w:pPr>
            <w:r w:rsidRPr="00623E67">
              <w:t>0,3</w:t>
            </w:r>
          </w:p>
        </w:tc>
        <w:tc>
          <w:tcPr>
            <w:tcW w:w="282" w:type="pct"/>
            <w:tcBorders>
              <w:top w:val="nil"/>
              <w:left w:val="nil"/>
              <w:bottom w:val="nil"/>
              <w:right w:val="nil"/>
            </w:tcBorders>
            <w:shd w:val="clear" w:color="auto" w:fill="auto"/>
            <w:noWrap/>
            <w:vAlign w:val="bottom"/>
          </w:tcPr>
          <w:p w14:paraId="7EEBD35D" w14:textId="55FEDC1B"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381888AD" w14:textId="4800AE9C" w:rsidR="002A0E2F" w:rsidRPr="00623E67" w:rsidRDefault="002A0E2F" w:rsidP="002A0E2F">
            <w:pPr>
              <w:pStyle w:val="ZPpregtevilke"/>
            </w:pPr>
            <w:r w:rsidRPr="00623E67">
              <w:t>80,7</w:t>
            </w:r>
          </w:p>
        </w:tc>
      </w:tr>
      <w:tr w:rsidR="002A0E2F" w:rsidRPr="00623E67" w14:paraId="6EF0FD91" w14:textId="77777777" w:rsidTr="005E14E4">
        <w:trPr>
          <w:trHeight w:val="227"/>
        </w:trPr>
        <w:tc>
          <w:tcPr>
            <w:tcW w:w="1051" w:type="pct"/>
            <w:tcBorders>
              <w:top w:val="nil"/>
              <w:left w:val="nil"/>
              <w:bottom w:val="nil"/>
              <w:right w:val="nil"/>
            </w:tcBorders>
            <w:shd w:val="clear" w:color="auto" w:fill="auto"/>
            <w:vAlign w:val="bottom"/>
          </w:tcPr>
          <w:p w14:paraId="59D5E167" w14:textId="77777777" w:rsidR="002A0E2F" w:rsidRPr="00623E67" w:rsidRDefault="002A0E2F" w:rsidP="002A0E2F">
            <w:pPr>
              <w:pStyle w:val="ZPpregtekst"/>
            </w:pPr>
            <w:r w:rsidRPr="00623E67">
              <w:t>Domača poraba</w:t>
            </w:r>
          </w:p>
        </w:tc>
        <w:tc>
          <w:tcPr>
            <w:tcW w:w="282" w:type="pct"/>
            <w:tcBorders>
              <w:top w:val="nil"/>
              <w:left w:val="nil"/>
              <w:bottom w:val="nil"/>
              <w:right w:val="nil"/>
            </w:tcBorders>
            <w:shd w:val="clear" w:color="auto" w:fill="auto"/>
            <w:noWrap/>
            <w:vAlign w:val="bottom"/>
          </w:tcPr>
          <w:p w14:paraId="7D34FFCF" w14:textId="31D02FAE" w:rsidR="002A0E2F" w:rsidRPr="00623E67" w:rsidRDefault="002A0E2F" w:rsidP="002A0E2F">
            <w:pPr>
              <w:pStyle w:val="ZPpregtevilke"/>
            </w:pPr>
            <w:r w:rsidRPr="00623E67">
              <w:t>17,2</w:t>
            </w:r>
          </w:p>
        </w:tc>
        <w:tc>
          <w:tcPr>
            <w:tcW w:w="282" w:type="pct"/>
            <w:tcBorders>
              <w:top w:val="nil"/>
              <w:left w:val="nil"/>
              <w:bottom w:val="nil"/>
              <w:right w:val="nil"/>
            </w:tcBorders>
            <w:shd w:val="clear" w:color="auto" w:fill="auto"/>
            <w:noWrap/>
            <w:vAlign w:val="bottom"/>
          </w:tcPr>
          <w:p w14:paraId="7546AEC4" w14:textId="1B83B2B2" w:rsidR="002A0E2F" w:rsidRPr="00623E67" w:rsidRDefault="002A0E2F" w:rsidP="002A0E2F">
            <w:pPr>
              <w:pStyle w:val="ZPpregtevilke"/>
            </w:pPr>
            <w:r w:rsidRPr="00623E67">
              <w:t>15,5</w:t>
            </w:r>
          </w:p>
        </w:tc>
        <w:tc>
          <w:tcPr>
            <w:tcW w:w="282" w:type="pct"/>
            <w:tcBorders>
              <w:top w:val="nil"/>
              <w:left w:val="nil"/>
              <w:bottom w:val="nil"/>
              <w:right w:val="nil"/>
            </w:tcBorders>
            <w:shd w:val="clear" w:color="auto" w:fill="auto"/>
            <w:noWrap/>
            <w:vAlign w:val="bottom"/>
          </w:tcPr>
          <w:p w14:paraId="33AB9E19" w14:textId="76003B43" w:rsidR="002A0E2F" w:rsidRPr="00623E67" w:rsidRDefault="002A0E2F" w:rsidP="002A0E2F">
            <w:pPr>
              <w:pStyle w:val="ZPpregtevilke"/>
            </w:pPr>
            <w:r w:rsidRPr="00623E67">
              <w:t>12,8</w:t>
            </w:r>
          </w:p>
        </w:tc>
        <w:tc>
          <w:tcPr>
            <w:tcW w:w="282" w:type="pct"/>
            <w:tcBorders>
              <w:top w:val="nil"/>
              <w:left w:val="nil"/>
              <w:bottom w:val="nil"/>
              <w:right w:val="nil"/>
            </w:tcBorders>
            <w:shd w:val="clear" w:color="auto" w:fill="auto"/>
            <w:noWrap/>
            <w:vAlign w:val="bottom"/>
          </w:tcPr>
          <w:p w14:paraId="59DCF986" w14:textId="31D3FC9C" w:rsidR="002A0E2F" w:rsidRPr="00623E67" w:rsidRDefault="002A0E2F" w:rsidP="002A0E2F">
            <w:pPr>
              <w:pStyle w:val="ZPpregtevilke"/>
            </w:pPr>
            <w:r w:rsidRPr="00623E67">
              <w:t>13,9</w:t>
            </w:r>
          </w:p>
        </w:tc>
        <w:tc>
          <w:tcPr>
            <w:tcW w:w="282" w:type="pct"/>
            <w:tcBorders>
              <w:top w:val="nil"/>
              <w:left w:val="nil"/>
              <w:bottom w:val="nil"/>
              <w:right w:val="nil"/>
            </w:tcBorders>
            <w:shd w:val="clear" w:color="auto" w:fill="auto"/>
            <w:noWrap/>
            <w:vAlign w:val="bottom"/>
          </w:tcPr>
          <w:p w14:paraId="0D5D7EB9" w14:textId="7BB8DFE4" w:rsidR="002A0E2F" w:rsidRPr="00623E67" w:rsidRDefault="002A0E2F" w:rsidP="002A0E2F">
            <w:pPr>
              <w:pStyle w:val="ZPpregtevilke"/>
            </w:pPr>
            <w:r w:rsidRPr="00623E67">
              <w:t>12,6</w:t>
            </w:r>
          </w:p>
        </w:tc>
        <w:tc>
          <w:tcPr>
            <w:tcW w:w="282" w:type="pct"/>
            <w:tcBorders>
              <w:top w:val="nil"/>
              <w:left w:val="nil"/>
              <w:bottom w:val="nil"/>
              <w:right w:val="nil"/>
            </w:tcBorders>
            <w:shd w:val="clear" w:color="auto" w:fill="auto"/>
            <w:noWrap/>
            <w:vAlign w:val="bottom"/>
          </w:tcPr>
          <w:p w14:paraId="56D3280B" w14:textId="7DE0F4B3" w:rsidR="002A0E2F" w:rsidRPr="00623E67" w:rsidRDefault="002A0E2F" w:rsidP="002A0E2F">
            <w:pPr>
              <w:pStyle w:val="ZPpregtevilke"/>
            </w:pPr>
            <w:r w:rsidRPr="00623E67">
              <w:t>13,2</w:t>
            </w:r>
          </w:p>
        </w:tc>
        <w:tc>
          <w:tcPr>
            <w:tcW w:w="282" w:type="pct"/>
            <w:tcBorders>
              <w:top w:val="nil"/>
              <w:left w:val="nil"/>
              <w:bottom w:val="nil"/>
              <w:right w:val="nil"/>
            </w:tcBorders>
            <w:shd w:val="clear" w:color="auto" w:fill="auto"/>
            <w:noWrap/>
            <w:vAlign w:val="bottom"/>
          </w:tcPr>
          <w:p w14:paraId="7DB4079B" w14:textId="58F614EB" w:rsidR="002A0E2F" w:rsidRPr="00623E67" w:rsidRDefault="002A0E2F" w:rsidP="002A0E2F">
            <w:pPr>
              <w:pStyle w:val="ZPpregtevilke"/>
            </w:pPr>
            <w:r w:rsidRPr="00623E67">
              <w:t>12,8</w:t>
            </w:r>
          </w:p>
        </w:tc>
        <w:tc>
          <w:tcPr>
            <w:tcW w:w="282" w:type="pct"/>
            <w:tcBorders>
              <w:top w:val="nil"/>
              <w:left w:val="nil"/>
              <w:bottom w:val="nil"/>
              <w:right w:val="nil"/>
            </w:tcBorders>
            <w:shd w:val="clear" w:color="auto" w:fill="auto"/>
            <w:noWrap/>
            <w:vAlign w:val="bottom"/>
          </w:tcPr>
          <w:p w14:paraId="7E94CECC" w14:textId="12E20993" w:rsidR="002A0E2F" w:rsidRPr="00623E67" w:rsidRDefault="002A0E2F" w:rsidP="002A0E2F">
            <w:pPr>
              <w:pStyle w:val="ZPpregtevilke"/>
            </w:pPr>
            <w:r w:rsidRPr="00623E67">
              <w:t>13,5</w:t>
            </w:r>
          </w:p>
        </w:tc>
        <w:tc>
          <w:tcPr>
            <w:tcW w:w="282" w:type="pct"/>
            <w:tcBorders>
              <w:top w:val="nil"/>
              <w:left w:val="nil"/>
              <w:bottom w:val="nil"/>
              <w:right w:val="nil"/>
            </w:tcBorders>
            <w:shd w:val="clear" w:color="auto" w:fill="auto"/>
            <w:noWrap/>
            <w:vAlign w:val="bottom"/>
          </w:tcPr>
          <w:p w14:paraId="2DCE744D" w14:textId="087238D4" w:rsidR="002A0E2F" w:rsidRPr="00623E67" w:rsidRDefault="002A0E2F" w:rsidP="002A0E2F">
            <w:pPr>
              <w:pStyle w:val="ZPpregtevilke"/>
            </w:pPr>
            <w:r w:rsidRPr="00623E67">
              <w:t>15,3</w:t>
            </w:r>
          </w:p>
        </w:tc>
        <w:tc>
          <w:tcPr>
            <w:tcW w:w="282" w:type="pct"/>
            <w:tcBorders>
              <w:top w:val="nil"/>
              <w:left w:val="nil"/>
              <w:bottom w:val="nil"/>
              <w:right w:val="nil"/>
            </w:tcBorders>
            <w:shd w:val="clear" w:color="auto" w:fill="auto"/>
            <w:noWrap/>
            <w:vAlign w:val="bottom"/>
          </w:tcPr>
          <w:p w14:paraId="6450821E" w14:textId="52D7EF87" w:rsidR="002A0E2F" w:rsidRPr="00623E67" w:rsidRDefault="002A0E2F" w:rsidP="002A0E2F">
            <w:pPr>
              <w:pStyle w:val="ZPpregtevilke"/>
            </w:pPr>
            <w:r w:rsidRPr="00623E67">
              <w:t>16,4</w:t>
            </w:r>
          </w:p>
        </w:tc>
        <w:tc>
          <w:tcPr>
            <w:tcW w:w="282" w:type="pct"/>
            <w:tcBorders>
              <w:top w:val="nil"/>
              <w:left w:val="nil"/>
              <w:bottom w:val="nil"/>
              <w:right w:val="nil"/>
            </w:tcBorders>
            <w:shd w:val="clear" w:color="auto" w:fill="auto"/>
            <w:noWrap/>
            <w:vAlign w:val="bottom"/>
          </w:tcPr>
          <w:p w14:paraId="7F9C920F" w14:textId="29B7FD4A" w:rsidR="002A0E2F" w:rsidRPr="00623E67" w:rsidRDefault="002A0E2F" w:rsidP="002A0E2F">
            <w:pPr>
              <w:pStyle w:val="ZPpregtevilke"/>
            </w:pPr>
            <w:r w:rsidRPr="00623E67">
              <w:t>16,2</w:t>
            </w:r>
          </w:p>
        </w:tc>
        <w:tc>
          <w:tcPr>
            <w:tcW w:w="282" w:type="pct"/>
            <w:tcBorders>
              <w:top w:val="nil"/>
              <w:left w:val="nil"/>
              <w:bottom w:val="nil"/>
              <w:right w:val="nil"/>
            </w:tcBorders>
            <w:shd w:val="clear" w:color="auto" w:fill="auto"/>
            <w:noWrap/>
            <w:vAlign w:val="bottom"/>
          </w:tcPr>
          <w:p w14:paraId="349C4F7F" w14:textId="57D3C13E" w:rsidR="002A0E2F" w:rsidRPr="00623E67" w:rsidRDefault="002A0E2F" w:rsidP="002A0E2F">
            <w:pPr>
              <w:pStyle w:val="ZPpregtevilke"/>
            </w:pPr>
            <w:r w:rsidRPr="00623E67">
              <w:t>15,8</w:t>
            </w:r>
          </w:p>
        </w:tc>
        <w:tc>
          <w:tcPr>
            <w:tcW w:w="282" w:type="pct"/>
            <w:tcBorders>
              <w:top w:val="nil"/>
              <w:left w:val="nil"/>
              <w:bottom w:val="nil"/>
              <w:right w:val="nil"/>
            </w:tcBorders>
            <w:shd w:val="clear" w:color="auto" w:fill="auto"/>
            <w:noWrap/>
            <w:vAlign w:val="bottom"/>
          </w:tcPr>
          <w:p w14:paraId="6BA29353" w14:textId="09482FE7" w:rsidR="002A0E2F" w:rsidRPr="00623E67" w:rsidRDefault="002A0E2F" w:rsidP="002A0E2F">
            <w:pPr>
              <w:pStyle w:val="ZPpregtevilke"/>
            </w:pPr>
            <w:r w:rsidRPr="00623E67">
              <w:t>14,8</w:t>
            </w:r>
          </w:p>
        </w:tc>
        <w:tc>
          <w:tcPr>
            <w:tcW w:w="282" w:type="pct"/>
            <w:tcBorders>
              <w:top w:val="nil"/>
              <w:left w:val="nil"/>
              <w:bottom w:val="nil"/>
              <w:right w:val="nil"/>
            </w:tcBorders>
            <w:shd w:val="clear" w:color="auto" w:fill="auto"/>
            <w:noWrap/>
            <w:vAlign w:val="bottom"/>
          </w:tcPr>
          <w:p w14:paraId="56FACF56" w14:textId="2889B328" w:rsidR="002A0E2F" w:rsidRPr="00623E67" w:rsidRDefault="002A0E2F" w:rsidP="002A0E2F">
            <w:pPr>
              <w:pStyle w:val="ZPpregtevilke"/>
            </w:pPr>
            <w:r w:rsidRPr="00623E67">
              <w:t>93,8</w:t>
            </w:r>
          </w:p>
        </w:tc>
      </w:tr>
      <w:tr w:rsidR="002A0E2F" w:rsidRPr="00623E67" w14:paraId="305E1AD9" w14:textId="77777777" w:rsidTr="005E14E4">
        <w:trPr>
          <w:trHeight w:val="227"/>
        </w:trPr>
        <w:tc>
          <w:tcPr>
            <w:tcW w:w="1051" w:type="pct"/>
            <w:tcBorders>
              <w:top w:val="nil"/>
              <w:left w:val="nil"/>
              <w:bottom w:val="nil"/>
              <w:right w:val="nil"/>
            </w:tcBorders>
            <w:shd w:val="clear" w:color="auto" w:fill="auto"/>
            <w:noWrap/>
            <w:vAlign w:val="bottom"/>
          </w:tcPr>
          <w:p w14:paraId="2E3C9006" w14:textId="77777777" w:rsidR="002A0E2F" w:rsidRPr="00623E67" w:rsidRDefault="002A0E2F" w:rsidP="002A0E2F">
            <w:pPr>
              <w:pStyle w:val="ZPpregtekst"/>
              <w:rPr>
                <w:b/>
                <w:bCs/>
              </w:rPr>
            </w:pPr>
            <w:r w:rsidRPr="00623E67">
              <w:rPr>
                <w:b/>
                <w:bCs/>
              </w:rPr>
              <w:t>Poraba na prebivalca (kg)</w:t>
            </w:r>
          </w:p>
        </w:tc>
        <w:tc>
          <w:tcPr>
            <w:tcW w:w="282" w:type="pct"/>
            <w:tcBorders>
              <w:top w:val="nil"/>
              <w:left w:val="nil"/>
              <w:bottom w:val="nil"/>
              <w:right w:val="nil"/>
            </w:tcBorders>
            <w:shd w:val="clear" w:color="auto" w:fill="auto"/>
            <w:noWrap/>
            <w:vAlign w:val="bottom"/>
          </w:tcPr>
          <w:p w14:paraId="646E02D4" w14:textId="43AA7AD4" w:rsidR="002A0E2F" w:rsidRPr="00623E67" w:rsidRDefault="002A0E2F" w:rsidP="002A0E2F">
            <w:pPr>
              <w:pStyle w:val="ZPpregtevilke"/>
              <w:rPr>
                <w:b/>
                <w:bCs/>
              </w:rPr>
            </w:pPr>
            <w:r w:rsidRPr="00623E67">
              <w:rPr>
                <w:b/>
              </w:rPr>
              <w:t>8,5</w:t>
            </w:r>
          </w:p>
        </w:tc>
        <w:tc>
          <w:tcPr>
            <w:tcW w:w="282" w:type="pct"/>
            <w:tcBorders>
              <w:top w:val="nil"/>
              <w:left w:val="nil"/>
              <w:bottom w:val="nil"/>
              <w:right w:val="nil"/>
            </w:tcBorders>
            <w:shd w:val="clear" w:color="auto" w:fill="auto"/>
            <w:noWrap/>
            <w:vAlign w:val="bottom"/>
          </w:tcPr>
          <w:p w14:paraId="6B6F783F" w14:textId="1A55EF2B" w:rsidR="002A0E2F" w:rsidRPr="00623E67" w:rsidRDefault="002A0E2F" w:rsidP="002A0E2F">
            <w:pPr>
              <w:pStyle w:val="ZPpregtevilke"/>
              <w:rPr>
                <w:b/>
                <w:bCs/>
              </w:rPr>
            </w:pPr>
            <w:r w:rsidRPr="00623E67">
              <w:rPr>
                <w:b/>
              </w:rPr>
              <w:t>7,6</w:t>
            </w:r>
          </w:p>
        </w:tc>
        <w:tc>
          <w:tcPr>
            <w:tcW w:w="282" w:type="pct"/>
            <w:tcBorders>
              <w:top w:val="nil"/>
              <w:left w:val="nil"/>
              <w:bottom w:val="nil"/>
              <w:right w:val="nil"/>
            </w:tcBorders>
            <w:shd w:val="clear" w:color="auto" w:fill="auto"/>
            <w:noWrap/>
            <w:vAlign w:val="bottom"/>
          </w:tcPr>
          <w:p w14:paraId="2E65050B" w14:textId="398E1BD2" w:rsidR="002A0E2F" w:rsidRPr="00623E67" w:rsidRDefault="002A0E2F" w:rsidP="002A0E2F">
            <w:pPr>
              <w:pStyle w:val="ZPpregtevilke"/>
              <w:rPr>
                <w:b/>
                <w:bCs/>
              </w:rPr>
            </w:pPr>
            <w:r w:rsidRPr="00623E67">
              <w:rPr>
                <w:b/>
              </w:rPr>
              <w:t>6,2</w:t>
            </w:r>
          </w:p>
        </w:tc>
        <w:tc>
          <w:tcPr>
            <w:tcW w:w="282" w:type="pct"/>
            <w:tcBorders>
              <w:top w:val="nil"/>
              <w:left w:val="nil"/>
              <w:bottom w:val="nil"/>
              <w:right w:val="nil"/>
            </w:tcBorders>
            <w:shd w:val="clear" w:color="auto" w:fill="auto"/>
            <w:noWrap/>
            <w:vAlign w:val="bottom"/>
          </w:tcPr>
          <w:p w14:paraId="747F5015" w14:textId="4F49B01B" w:rsidR="002A0E2F" w:rsidRPr="00623E67" w:rsidRDefault="002A0E2F" w:rsidP="002A0E2F">
            <w:pPr>
              <w:pStyle w:val="ZPpregtevilke"/>
              <w:rPr>
                <w:b/>
                <w:bCs/>
              </w:rPr>
            </w:pPr>
            <w:r w:rsidRPr="00623E67">
              <w:rPr>
                <w:b/>
              </w:rPr>
              <w:t>6,8</w:t>
            </w:r>
          </w:p>
        </w:tc>
        <w:tc>
          <w:tcPr>
            <w:tcW w:w="282" w:type="pct"/>
            <w:tcBorders>
              <w:top w:val="nil"/>
              <w:left w:val="nil"/>
              <w:bottom w:val="nil"/>
              <w:right w:val="nil"/>
            </w:tcBorders>
            <w:shd w:val="clear" w:color="auto" w:fill="auto"/>
            <w:noWrap/>
            <w:vAlign w:val="bottom"/>
          </w:tcPr>
          <w:p w14:paraId="533034B5" w14:textId="6B70C332" w:rsidR="002A0E2F" w:rsidRPr="00623E67" w:rsidRDefault="002A0E2F" w:rsidP="002A0E2F">
            <w:pPr>
              <w:pStyle w:val="ZPpregtevilke"/>
              <w:rPr>
                <w:b/>
                <w:bCs/>
              </w:rPr>
            </w:pPr>
            <w:r w:rsidRPr="00623E67">
              <w:rPr>
                <w:b/>
              </w:rPr>
              <w:t>6,1</w:t>
            </w:r>
          </w:p>
        </w:tc>
        <w:tc>
          <w:tcPr>
            <w:tcW w:w="282" w:type="pct"/>
            <w:tcBorders>
              <w:top w:val="nil"/>
              <w:left w:val="nil"/>
              <w:bottom w:val="nil"/>
              <w:right w:val="nil"/>
            </w:tcBorders>
            <w:shd w:val="clear" w:color="auto" w:fill="auto"/>
            <w:noWrap/>
            <w:vAlign w:val="bottom"/>
          </w:tcPr>
          <w:p w14:paraId="7B62DFFD" w14:textId="141450A8" w:rsidR="002A0E2F" w:rsidRPr="00623E67" w:rsidRDefault="002A0E2F" w:rsidP="002A0E2F">
            <w:pPr>
              <w:pStyle w:val="ZPpregtevilke"/>
              <w:rPr>
                <w:b/>
                <w:bCs/>
              </w:rPr>
            </w:pPr>
            <w:r w:rsidRPr="00623E67">
              <w:rPr>
                <w:b/>
              </w:rPr>
              <w:t>6,4</w:t>
            </w:r>
          </w:p>
        </w:tc>
        <w:tc>
          <w:tcPr>
            <w:tcW w:w="282" w:type="pct"/>
            <w:tcBorders>
              <w:top w:val="nil"/>
              <w:left w:val="nil"/>
              <w:bottom w:val="nil"/>
              <w:right w:val="nil"/>
            </w:tcBorders>
            <w:shd w:val="clear" w:color="auto" w:fill="auto"/>
            <w:noWrap/>
            <w:vAlign w:val="bottom"/>
          </w:tcPr>
          <w:p w14:paraId="1B37DDC1" w14:textId="0DAEF42A" w:rsidR="002A0E2F" w:rsidRPr="00623E67" w:rsidRDefault="002A0E2F" w:rsidP="002A0E2F">
            <w:pPr>
              <w:pStyle w:val="ZPpregtevilke"/>
              <w:rPr>
                <w:b/>
                <w:bCs/>
              </w:rPr>
            </w:pPr>
            <w:r w:rsidRPr="00623E67">
              <w:rPr>
                <w:b/>
              </w:rPr>
              <w:t>6,2</w:t>
            </w:r>
          </w:p>
        </w:tc>
        <w:tc>
          <w:tcPr>
            <w:tcW w:w="282" w:type="pct"/>
            <w:tcBorders>
              <w:top w:val="nil"/>
              <w:left w:val="nil"/>
              <w:bottom w:val="nil"/>
              <w:right w:val="nil"/>
            </w:tcBorders>
            <w:shd w:val="clear" w:color="auto" w:fill="auto"/>
            <w:noWrap/>
            <w:vAlign w:val="bottom"/>
          </w:tcPr>
          <w:p w14:paraId="4942FDDE" w14:textId="38222E03" w:rsidR="002A0E2F" w:rsidRPr="00623E67" w:rsidRDefault="002A0E2F" w:rsidP="002A0E2F">
            <w:pPr>
              <w:pStyle w:val="ZPpregtevilke"/>
              <w:rPr>
                <w:b/>
                <w:bCs/>
              </w:rPr>
            </w:pPr>
            <w:r w:rsidRPr="00623E67">
              <w:rPr>
                <w:b/>
              </w:rPr>
              <w:t>6,6</w:t>
            </w:r>
          </w:p>
        </w:tc>
        <w:tc>
          <w:tcPr>
            <w:tcW w:w="282" w:type="pct"/>
            <w:tcBorders>
              <w:top w:val="nil"/>
              <w:left w:val="nil"/>
              <w:bottom w:val="nil"/>
              <w:right w:val="nil"/>
            </w:tcBorders>
            <w:shd w:val="clear" w:color="auto" w:fill="auto"/>
            <w:noWrap/>
            <w:vAlign w:val="bottom"/>
          </w:tcPr>
          <w:p w14:paraId="2A1215CD" w14:textId="077868E4" w:rsidR="002A0E2F" w:rsidRPr="00623E67" w:rsidRDefault="002A0E2F" w:rsidP="002A0E2F">
            <w:pPr>
              <w:pStyle w:val="ZPpregtevilke"/>
              <w:rPr>
                <w:b/>
                <w:bCs/>
              </w:rPr>
            </w:pPr>
            <w:r w:rsidRPr="00623E67">
              <w:rPr>
                <w:b/>
              </w:rPr>
              <w:t>7,4</w:t>
            </w:r>
          </w:p>
        </w:tc>
        <w:tc>
          <w:tcPr>
            <w:tcW w:w="282" w:type="pct"/>
            <w:tcBorders>
              <w:top w:val="nil"/>
              <w:left w:val="nil"/>
              <w:bottom w:val="nil"/>
              <w:right w:val="nil"/>
            </w:tcBorders>
            <w:shd w:val="clear" w:color="auto" w:fill="auto"/>
            <w:noWrap/>
            <w:vAlign w:val="bottom"/>
          </w:tcPr>
          <w:p w14:paraId="12DB1F62" w14:textId="47E3CCD9" w:rsidR="002A0E2F" w:rsidRPr="00623E67" w:rsidRDefault="002A0E2F" w:rsidP="002A0E2F">
            <w:pPr>
              <w:pStyle w:val="ZPpregtevilke"/>
              <w:rPr>
                <w:b/>
                <w:bCs/>
              </w:rPr>
            </w:pPr>
            <w:r w:rsidRPr="00623E67">
              <w:rPr>
                <w:b/>
              </w:rPr>
              <w:t>8,0</w:t>
            </w:r>
          </w:p>
        </w:tc>
        <w:tc>
          <w:tcPr>
            <w:tcW w:w="282" w:type="pct"/>
            <w:tcBorders>
              <w:top w:val="nil"/>
              <w:left w:val="nil"/>
              <w:bottom w:val="nil"/>
              <w:right w:val="nil"/>
            </w:tcBorders>
            <w:shd w:val="clear" w:color="auto" w:fill="auto"/>
            <w:noWrap/>
            <w:vAlign w:val="bottom"/>
          </w:tcPr>
          <w:p w14:paraId="7B4FB822" w14:textId="09B98DE9" w:rsidR="002A0E2F" w:rsidRPr="00623E67" w:rsidRDefault="002A0E2F" w:rsidP="002A0E2F">
            <w:pPr>
              <w:pStyle w:val="ZPpregtevilke"/>
              <w:rPr>
                <w:b/>
                <w:bCs/>
              </w:rPr>
            </w:pPr>
            <w:r w:rsidRPr="00623E67">
              <w:rPr>
                <w:b/>
              </w:rPr>
              <w:t>7,8</w:t>
            </w:r>
          </w:p>
        </w:tc>
        <w:tc>
          <w:tcPr>
            <w:tcW w:w="282" w:type="pct"/>
            <w:tcBorders>
              <w:top w:val="nil"/>
              <w:left w:val="nil"/>
              <w:bottom w:val="nil"/>
              <w:right w:val="nil"/>
            </w:tcBorders>
            <w:shd w:val="clear" w:color="auto" w:fill="auto"/>
            <w:noWrap/>
            <w:vAlign w:val="bottom"/>
          </w:tcPr>
          <w:p w14:paraId="3C57DFC5" w14:textId="6032EB14" w:rsidR="002A0E2F" w:rsidRPr="00623E67" w:rsidRDefault="002A0E2F" w:rsidP="002A0E2F">
            <w:pPr>
              <w:pStyle w:val="ZPpregtevilke"/>
              <w:rPr>
                <w:b/>
                <w:bCs/>
              </w:rPr>
            </w:pPr>
            <w:r w:rsidRPr="00623E67">
              <w:rPr>
                <w:b/>
              </w:rPr>
              <w:t>7,6</w:t>
            </w:r>
          </w:p>
        </w:tc>
        <w:tc>
          <w:tcPr>
            <w:tcW w:w="282" w:type="pct"/>
            <w:tcBorders>
              <w:top w:val="nil"/>
              <w:left w:val="nil"/>
              <w:bottom w:val="nil"/>
              <w:right w:val="nil"/>
            </w:tcBorders>
            <w:shd w:val="clear" w:color="auto" w:fill="auto"/>
            <w:noWrap/>
            <w:vAlign w:val="bottom"/>
          </w:tcPr>
          <w:p w14:paraId="1230664E" w14:textId="403441F4" w:rsidR="002A0E2F" w:rsidRPr="00623E67" w:rsidRDefault="002A0E2F" w:rsidP="002A0E2F">
            <w:pPr>
              <w:pStyle w:val="ZPpregtevilke"/>
              <w:rPr>
                <w:b/>
                <w:bCs/>
              </w:rPr>
            </w:pPr>
            <w:r w:rsidRPr="00623E67">
              <w:rPr>
                <w:b/>
              </w:rPr>
              <w:t>7,1</w:t>
            </w:r>
          </w:p>
        </w:tc>
        <w:tc>
          <w:tcPr>
            <w:tcW w:w="282" w:type="pct"/>
            <w:tcBorders>
              <w:top w:val="nil"/>
              <w:left w:val="nil"/>
              <w:bottom w:val="nil"/>
              <w:right w:val="nil"/>
            </w:tcBorders>
            <w:shd w:val="clear" w:color="auto" w:fill="auto"/>
            <w:noWrap/>
            <w:vAlign w:val="bottom"/>
          </w:tcPr>
          <w:p w14:paraId="65D17ABA" w14:textId="4C7CBABF" w:rsidR="002A0E2F" w:rsidRPr="00623E67" w:rsidRDefault="002A0E2F" w:rsidP="002A0E2F">
            <w:pPr>
              <w:pStyle w:val="ZPpregtevilke"/>
              <w:rPr>
                <w:b/>
                <w:bCs/>
              </w:rPr>
            </w:pPr>
            <w:r w:rsidRPr="00623E67">
              <w:rPr>
                <w:b/>
              </w:rPr>
              <w:t>93,4</w:t>
            </w:r>
          </w:p>
        </w:tc>
      </w:tr>
      <w:tr w:rsidR="002A0E2F" w:rsidRPr="00623E67" w14:paraId="060BD40C" w14:textId="77777777" w:rsidTr="005E14E4">
        <w:trPr>
          <w:trHeight w:val="227"/>
        </w:trPr>
        <w:tc>
          <w:tcPr>
            <w:tcW w:w="1051" w:type="pct"/>
            <w:tcBorders>
              <w:top w:val="nil"/>
              <w:left w:val="nil"/>
              <w:bottom w:val="nil"/>
              <w:right w:val="nil"/>
            </w:tcBorders>
            <w:shd w:val="clear" w:color="auto" w:fill="auto"/>
            <w:vAlign w:val="bottom"/>
          </w:tcPr>
          <w:p w14:paraId="2538B22D" w14:textId="77777777" w:rsidR="002A0E2F" w:rsidRPr="00623E67" w:rsidRDefault="002A0E2F" w:rsidP="002A0E2F">
            <w:pPr>
              <w:pStyle w:val="ZPpregtekst"/>
              <w:rPr>
                <w:b/>
                <w:bCs/>
              </w:rPr>
            </w:pPr>
            <w:r w:rsidRPr="00623E67">
              <w:rPr>
                <w:b/>
                <w:bCs/>
              </w:rPr>
              <w:t>Stopnja samooskrbe (%)</w:t>
            </w:r>
          </w:p>
        </w:tc>
        <w:tc>
          <w:tcPr>
            <w:tcW w:w="282" w:type="pct"/>
            <w:tcBorders>
              <w:top w:val="nil"/>
              <w:left w:val="nil"/>
              <w:bottom w:val="nil"/>
              <w:right w:val="nil"/>
            </w:tcBorders>
            <w:shd w:val="clear" w:color="auto" w:fill="auto"/>
            <w:noWrap/>
            <w:vAlign w:val="bottom"/>
          </w:tcPr>
          <w:p w14:paraId="0B183CCC" w14:textId="090C30E1" w:rsidR="002A0E2F" w:rsidRPr="00623E67" w:rsidRDefault="002A0E2F" w:rsidP="002A0E2F">
            <w:pPr>
              <w:pStyle w:val="ZPpregtevilke"/>
              <w:rPr>
                <w:b/>
                <w:bCs/>
              </w:rPr>
            </w:pPr>
            <w:r w:rsidRPr="00623E67">
              <w:rPr>
                <w:b/>
              </w:rPr>
              <w:t>92,6</w:t>
            </w:r>
          </w:p>
        </w:tc>
        <w:tc>
          <w:tcPr>
            <w:tcW w:w="282" w:type="pct"/>
            <w:tcBorders>
              <w:top w:val="nil"/>
              <w:left w:val="nil"/>
              <w:bottom w:val="nil"/>
              <w:right w:val="nil"/>
            </w:tcBorders>
            <w:shd w:val="clear" w:color="auto" w:fill="auto"/>
            <w:noWrap/>
            <w:vAlign w:val="bottom"/>
          </w:tcPr>
          <w:p w14:paraId="3BE1066C" w14:textId="46491C02" w:rsidR="002A0E2F" w:rsidRPr="00623E67" w:rsidRDefault="002A0E2F" w:rsidP="002A0E2F">
            <w:pPr>
              <w:pStyle w:val="ZPpregtevilke"/>
              <w:rPr>
                <w:b/>
                <w:bCs/>
              </w:rPr>
            </w:pPr>
            <w:r w:rsidRPr="00623E67">
              <w:rPr>
                <w:b/>
              </w:rPr>
              <w:t>95,9</w:t>
            </w:r>
          </w:p>
        </w:tc>
        <w:tc>
          <w:tcPr>
            <w:tcW w:w="282" w:type="pct"/>
            <w:tcBorders>
              <w:top w:val="nil"/>
              <w:left w:val="nil"/>
              <w:bottom w:val="nil"/>
              <w:right w:val="nil"/>
            </w:tcBorders>
            <w:shd w:val="clear" w:color="auto" w:fill="auto"/>
            <w:noWrap/>
            <w:vAlign w:val="bottom"/>
          </w:tcPr>
          <w:p w14:paraId="42C02C6F" w14:textId="71C55DA5" w:rsidR="002A0E2F" w:rsidRPr="00623E67" w:rsidRDefault="002A0E2F" w:rsidP="002A0E2F">
            <w:pPr>
              <w:pStyle w:val="ZPpregtevilke"/>
              <w:rPr>
                <w:b/>
                <w:bCs/>
              </w:rPr>
            </w:pPr>
            <w:r w:rsidRPr="00623E67">
              <w:rPr>
                <w:b/>
              </w:rPr>
              <w:t>114,5</w:t>
            </w:r>
          </w:p>
        </w:tc>
        <w:tc>
          <w:tcPr>
            <w:tcW w:w="282" w:type="pct"/>
            <w:tcBorders>
              <w:top w:val="nil"/>
              <w:left w:val="nil"/>
              <w:bottom w:val="nil"/>
              <w:right w:val="nil"/>
            </w:tcBorders>
            <w:shd w:val="clear" w:color="auto" w:fill="auto"/>
            <w:noWrap/>
            <w:vAlign w:val="bottom"/>
          </w:tcPr>
          <w:p w14:paraId="617577F0" w14:textId="7AF9D71A" w:rsidR="002A0E2F" w:rsidRPr="00623E67" w:rsidRDefault="002A0E2F" w:rsidP="002A0E2F">
            <w:pPr>
              <w:pStyle w:val="ZPpregtevilke"/>
              <w:rPr>
                <w:b/>
                <w:bCs/>
              </w:rPr>
            </w:pPr>
            <w:r w:rsidRPr="00623E67">
              <w:rPr>
                <w:b/>
              </w:rPr>
              <w:t>101,9</w:t>
            </w:r>
          </w:p>
        </w:tc>
        <w:tc>
          <w:tcPr>
            <w:tcW w:w="282" w:type="pct"/>
            <w:tcBorders>
              <w:top w:val="nil"/>
              <w:left w:val="nil"/>
              <w:bottom w:val="nil"/>
              <w:right w:val="nil"/>
            </w:tcBorders>
            <w:shd w:val="clear" w:color="auto" w:fill="auto"/>
            <w:noWrap/>
            <w:vAlign w:val="bottom"/>
          </w:tcPr>
          <w:p w14:paraId="72871551" w14:textId="5E2B8677" w:rsidR="002A0E2F" w:rsidRPr="00623E67" w:rsidRDefault="002A0E2F" w:rsidP="002A0E2F">
            <w:pPr>
              <w:pStyle w:val="ZPpregtevilke"/>
              <w:rPr>
                <w:b/>
                <w:bCs/>
              </w:rPr>
            </w:pPr>
            <w:r w:rsidRPr="00623E67">
              <w:rPr>
                <w:b/>
              </w:rPr>
              <w:t>106,1</w:t>
            </w:r>
          </w:p>
        </w:tc>
        <w:tc>
          <w:tcPr>
            <w:tcW w:w="282" w:type="pct"/>
            <w:tcBorders>
              <w:top w:val="nil"/>
              <w:left w:val="nil"/>
              <w:bottom w:val="nil"/>
              <w:right w:val="nil"/>
            </w:tcBorders>
            <w:shd w:val="clear" w:color="auto" w:fill="auto"/>
            <w:noWrap/>
            <w:vAlign w:val="bottom"/>
          </w:tcPr>
          <w:p w14:paraId="4349AA2E" w14:textId="11BED0E4" w:rsidR="002A0E2F" w:rsidRPr="00623E67" w:rsidRDefault="002A0E2F" w:rsidP="002A0E2F">
            <w:pPr>
              <w:pStyle w:val="ZPpregtevilke"/>
              <w:rPr>
                <w:b/>
                <w:bCs/>
              </w:rPr>
            </w:pPr>
            <w:r w:rsidRPr="00623E67">
              <w:rPr>
                <w:b/>
              </w:rPr>
              <w:t>97,0</w:t>
            </w:r>
          </w:p>
        </w:tc>
        <w:tc>
          <w:tcPr>
            <w:tcW w:w="282" w:type="pct"/>
            <w:tcBorders>
              <w:top w:val="nil"/>
              <w:left w:val="nil"/>
              <w:bottom w:val="nil"/>
              <w:right w:val="nil"/>
            </w:tcBorders>
            <w:shd w:val="clear" w:color="auto" w:fill="auto"/>
            <w:noWrap/>
            <w:vAlign w:val="bottom"/>
          </w:tcPr>
          <w:p w14:paraId="7C1273F5" w14:textId="711DB95B" w:rsidR="002A0E2F" w:rsidRPr="00623E67" w:rsidRDefault="002A0E2F" w:rsidP="002A0E2F">
            <w:pPr>
              <w:pStyle w:val="ZPpregtevilke"/>
              <w:rPr>
                <w:b/>
                <w:bCs/>
              </w:rPr>
            </w:pPr>
            <w:r w:rsidRPr="00623E67">
              <w:rPr>
                <w:b/>
              </w:rPr>
              <w:t>94,3</w:t>
            </w:r>
          </w:p>
        </w:tc>
        <w:tc>
          <w:tcPr>
            <w:tcW w:w="282" w:type="pct"/>
            <w:tcBorders>
              <w:top w:val="nil"/>
              <w:left w:val="nil"/>
              <w:bottom w:val="nil"/>
              <w:right w:val="nil"/>
            </w:tcBorders>
            <w:shd w:val="clear" w:color="auto" w:fill="auto"/>
            <w:noWrap/>
            <w:vAlign w:val="bottom"/>
          </w:tcPr>
          <w:p w14:paraId="6AF7889E" w14:textId="2E2C9355" w:rsidR="002A0E2F" w:rsidRPr="00623E67" w:rsidRDefault="002A0E2F" w:rsidP="002A0E2F">
            <w:pPr>
              <w:pStyle w:val="ZPpregtevilke"/>
              <w:rPr>
                <w:b/>
                <w:bCs/>
              </w:rPr>
            </w:pPr>
            <w:r w:rsidRPr="00623E67">
              <w:rPr>
                <w:b/>
              </w:rPr>
              <w:t>89,8</w:t>
            </w:r>
          </w:p>
        </w:tc>
        <w:tc>
          <w:tcPr>
            <w:tcW w:w="282" w:type="pct"/>
            <w:tcBorders>
              <w:top w:val="nil"/>
              <w:left w:val="nil"/>
              <w:bottom w:val="nil"/>
              <w:right w:val="nil"/>
            </w:tcBorders>
            <w:shd w:val="clear" w:color="auto" w:fill="auto"/>
            <w:noWrap/>
            <w:vAlign w:val="bottom"/>
          </w:tcPr>
          <w:p w14:paraId="3541171A" w14:textId="11E01FD4" w:rsidR="002A0E2F" w:rsidRPr="00623E67" w:rsidRDefault="002A0E2F" w:rsidP="002A0E2F">
            <w:pPr>
              <w:pStyle w:val="ZPpregtevilke"/>
              <w:rPr>
                <w:b/>
                <w:bCs/>
              </w:rPr>
            </w:pPr>
            <w:r w:rsidRPr="00623E67">
              <w:rPr>
                <w:b/>
              </w:rPr>
              <w:t>79,1</w:t>
            </w:r>
          </w:p>
        </w:tc>
        <w:tc>
          <w:tcPr>
            <w:tcW w:w="282" w:type="pct"/>
            <w:tcBorders>
              <w:top w:val="nil"/>
              <w:left w:val="nil"/>
              <w:bottom w:val="nil"/>
              <w:right w:val="nil"/>
            </w:tcBorders>
            <w:shd w:val="clear" w:color="auto" w:fill="auto"/>
            <w:noWrap/>
            <w:vAlign w:val="bottom"/>
          </w:tcPr>
          <w:p w14:paraId="1D20041C" w14:textId="33AAF131" w:rsidR="002A0E2F" w:rsidRPr="00623E67" w:rsidRDefault="002A0E2F" w:rsidP="002A0E2F">
            <w:pPr>
              <w:pStyle w:val="ZPpregtevilke"/>
              <w:rPr>
                <w:b/>
                <w:bCs/>
              </w:rPr>
            </w:pPr>
            <w:r w:rsidRPr="00623E67">
              <w:rPr>
                <w:b/>
              </w:rPr>
              <w:t>74,2</w:t>
            </w:r>
          </w:p>
        </w:tc>
        <w:tc>
          <w:tcPr>
            <w:tcW w:w="282" w:type="pct"/>
            <w:tcBorders>
              <w:top w:val="nil"/>
              <w:left w:val="nil"/>
              <w:bottom w:val="nil"/>
              <w:right w:val="nil"/>
            </w:tcBorders>
            <w:shd w:val="clear" w:color="auto" w:fill="auto"/>
            <w:noWrap/>
            <w:vAlign w:val="bottom"/>
          </w:tcPr>
          <w:p w14:paraId="704A5A78" w14:textId="007E9DF3" w:rsidR="002A0E2F" w:rsidRPr="00623E67" w:rsidRDefault="002A0E2F" w:rsidP="002A0E2F">
            <w:pPr>
              <w:pStyle w:val="ZPpregtevilke"/>
              <w:rPr>
                <w:b/>
                <w:bCs/>
              </w:rPr>
            </w:pPr>
            <w:r w:rsidRPr="00623E67">
              <w:rPr>
                <w:b/>
              </w:rPr>
              <w:t>75,0</w:t>
            </w:r>
          </w:p>
        </w:tc>
        <w:tc>
          <w:tcPr>
            <w:tcW w:w="282" w:type="pct"/>
            <w:tcBorders>
              <w:top w:val="nil"/>
              <w:left w:val="nil"/>
              <w:bottom w:val="nil"/>
              <w:right w:val="nil"/>
            </w:tcBorders>
            <w:shd w:val="clear" w:color="auto" w:fill="auto"/>
            <w:noWrap/>
            <w:vAlign w:val="bottom"/>
          </w:tcPr>
          <w:p w14:paraId="6F7DA58D" w14:textId="47314552" w:rsidR="002A0E2F" w:rsidRPr="00623E67" w:rsidRDefault="002A0E2F" w:rsidP="002A0E2F">
            <w:pPr>
              <w:pStyle w:val="ZPpregtevilke"/>
              <w:rPr>
                <w:b/>
                <w:bCs/>
              </w:rPr>
            </w:pPr>
            <w:r w:rsidRPr="00623E67">
              <w:rPr>
                <w:b/>
              </w:rPr>
              <w:t>76,8</w:t>
            </w:r>
          </w:p>
        </w:tc>
        <w:tc>
          <w:tcPr>
            <w:tcW w:w="282" w:type="pct"/>
            <w:tcBorders>
              <w:top w:val="nil"/>
              <w:left w:val="nil"/>
              <w:bottom w:val="nil"/>
              <w:right w:val="nil"/>
            </w:tcBorders>
            <w:shd w:val="clear" w:color="auto" w:fill="auto"/>
            <w:noWrap/>
            <w:vAlign w:val="bottom"/>
          </w:tcPr>
          <w:p w14:paraId="42450B15" w14:textId="6E9EABB1" w:rsidR="002A0E2F" w:rsidRPr="00623E67" w:rsidRDefault="002A0E2F" w:rsidP="002A0E2F">
            <w:pPr>
              <w:pStyle w:val="ZPpregtevilke"/>
              <w:rPr>
                <w:b/>
                <w:bCs/>
              </w:rPr>
            </w:pPr>
            <w:r w:rsidRPr="00623E67">
              <w:rPr>
                <w:b/>
              </w:rPr>
              <w:t>80,3</w:t>
            </w:r>
          </w:p>
        </w:tc>
        <w:tc>
          <w:tcPr>
            <w:tcW w:w="282" w:type="pct"/>
            <w:tcBorders>
              <w:top w:val="nil"/>
              <w:left w:val="nil"/>
              <w:bottom w:val="nil"/>
              <w:right w:val="nil"/>
            </w:tcBorders>
            <w:shd w:val="clear" w:color="auto" w:fill="auto"/>
            <w:noWrap/>
            <w:vAlign w:val="bottom"/>
          </w:tcPr>
          <w:p w14:paraId="6DC6FE04" w14:textId="77777777" w:rsidR="002A0E2F" w:rsidRPr="00623E67" w:rsidRDefault="002A0E2F" w:rsidP="002A0E2F">
            <w:pPr>
              <w:pStyle w:val="ZPpregtevilke"/>
              <w:rPr>
                <w:b/>
                <w:bCs/>
              </w:rPr>
            </w:pPr>
          </w:p>
        </w:tc>
      </w:tr>
      <w:tr w:rsidR="002A0E2F" w:rsidRPr="00623E67" w14:paraId="6401A4EC" w14:textId="77777777" w:rsidTr="005E14E4">
        <w:trPr>
          <w:trHeight w:val="227"/>
        </w:trPr>
        <w:tc>
          <w:tcPr>
            <w:tcW w:w="1051" w:type="pct"/>
            <w:tcBorders>
              <w:top w:val="nil"/>
              <w:left w:val="nil"/>
              <w:bottom w:val="nil"/>
              <w:right w:val="nil"/>
            </w:tcBorders>
            <w:shd w:val="clear" w:color="auto" w:fill="D9D9D9"/>
            <w:vAlign w:val="bottom"/>
          </w:tcPr>
          <w:p w14:paraId="0ED275C0" w14:textId="77777777" w:rsidR="002A0E2F" w:rsidRPr="00623E67" w:rsidRDefault="002A0E2F" w:rsidP="002A0E2F">
            <w:pPr>
              <w:pStyle w:val="ZPpregtekst"/>
              <w:rPr>
                <w:b/>
                <w:bCs/>
              </w:rPr>
            </w:pPr>
            <w:r w:rsidRPr="00623E67">
              <w:rPr>
                <w:b/>
                <w:bCs/>
              </w:rPr>
              <w:t>SIR IN SKUTA**</w:t>
            </w:r>
          </w:p>
        </w:tc>
        <w:tc>
          <w:tcPr>
            <w:tcW w:w="282" w:type="pct"/>
            <w:tcBorders>
              <w:top w:val="nil"/>
              <w:left w:val="nil"/>
              <w:bottom w:val="nil"/>
              <w:right w:val="nil"/>
            </w:tcBorders>
            <w:shd w:val="clear" w:color="auto" w:fill="D9D9D9"/>
            <w:noWrap/>
            <w:vAlign w:val="bottom"/>
          </w:tcPr>
          <w:p w14:paraId="3AFC12BA"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73674A73"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5CA018A9"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04DEE10B"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756C07B5"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4C70AB1B"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19610A7F"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3ADC5BE4"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32BE04AF"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3EC672A9"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5E298300"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79938D62"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2CA3E881"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271B791A" w14:textId="77777777" w:rsidR="002A0E2F" w:rsidRPr="00623E67" w:rsidRDefault="002A0E2F" w:rsidP="002A0E2F">
            <w:pPr>
              <w:pStyle w:val="ZPpregtevilke"/>
            </w:pPr>
          </w:p>
        </w:tc>
      </w:tr>
      <w:tr w:rsidR="002A0E2F" w:rsidRPr="00623E67" w14:paraId="11D7B4D3" w14:textId="77777777" w:rsidTr="005E14E4">
        <w:trPr>
          <w:trHeight w:val="227"/>
        </w:trPr>
        <w:tc>
          <w:tcPr>
            <w:tcW w:w="1051" w:type="pct"/>
            <w:tcBorders>
              <w:top w:val="nil"/>
              <w:left w:val="nil"/>
              <w:bottom w:val="nil"/>
              <w:right w:val="nil"/>
            </w:tcBorders>
            <w:shd w:val="clear" w:color="auto" w:fill="auto"/>
            <w:vAlign w:val="bottom"/>
          </w:tcPr>
          <w:p w14:paraId="2E20E0B4" w14:textId="77777777" w:rsidR="002A0E2F" w:rsidRPr="00623E67" w:rsidRDefault="002A0E2F" w:rsidP="002A0E2F">
            <w:pPr>
              <w:pStyle w:val="ZPpregtekst"/>
            </w:pPr>
            <w:r w:rsidRPr="00623E67">
              <w:t>Proizvodnja</w:t>
            </w:r>
          </w:p>
        </w:tc>
        <w:tc>
          <w:tcPr>
            <w:tcW w:w="282" w:type="pct"/>
            <w:tcBorders>
              <w:top w:val="nil"/>
              <w:left w:val="nil"/>
              <w:bottom w:val="nil"/>
              <w:right w:val="nil"/>
            </w:tcBorders>
            <w:shd w:val="clear" w:color="auto" w:fill="auto"/>
            <w:noWrap/>
            <w:vAlign w:val="bottom"/>
          </w:tcPr>
          <w:p w14:paraId="3E59339B" w14:textId="6827EF25" w:rsidR="002A0E2F" w:rsidRPr="00623E67" w:rsidRDefault="002A0E2F" w:rsidP="002A0E2F">
            <w:pPr>
              <w:pStyle w:val="ZPpregtevilke"/>
            </w:pPr>
            <w:r w:rsidRPr="00623E67">
              <w:t>19,5</w:t>
            </w:r>
          </w:p>
        </w:tc>
        <w:tc>
          <w:tcPr>
            <w:tcW w:w="282" w:type="pct"/>
            <w:tcBorders>
              <w:top w:val="nil"/>
              <w:left w:val="nil"/>
              <w:bottom w:val="nil"/>
              <w:right w:val="nil"/>
            </w:tcBorders>
            <w:shd w:val="clear" w:color="auto" w:fill="auto"/>
            <w:noWrap/>
            <w:vAlign w:val="bottom"/>
          </w:tcPr>
          <w:p w14:paraId="7F1D8F75" w14:textId="43B6A41B" w:rsidR="002A0E2F" w:rsidRPr="00623E67" w:rsidRDefault="002A0E2F" w:rsidP="002A0E2F">
            <w:pPr>
              <w:pStyle w:val="ZPpregtevilke"/>
            </w:pPr>
            <w:r w:rsidRPr="00623E67">
              <w:t>18,5</w:t>
            </w:r>
          </w:p>
        </w:tc>
        <w:tc>
          <w:tcPr>
            <w:tcW w:w="282" w:type="pct"/>
            <w:tcBorders>
              <w:top w:val="nil"/>
              <w:left w:val="nil"/>
              <w:bottom w:val="nil"/>
              <w:right w:val="nil"/>
            </w:tcBorders>
            <w:shd w:val="clear" w:color="auto" w:fill="auto"/>
            <w:noWrap/>
            <w:vAlign w:val="bottom"/>
          </w:tcPr>
          <w:p w14:paraId="2C1566A7" w14:textId="51C42FD4" w:rsidR="002A0E2F" w:rsidRPr="00623E67" w:rsidRDefault="002A0E2F" w:rsidP="002A0E2F">
            <w:pPr>
              <w:pStyle w:val="ZPpregtevilke"/>
            </w:pPr>
            <w:r w:rsidRPr="00623E67">
              <w:t>18,7</w:t>
            </w:r>
          </w:p>
        </w:tc>
        <w:tc>
          <w:tcPr>
            <w:tcW w:w="282" w:type="pct"/>
            <w:tcBorders>
              <w:top w:val="nil"/>
              <w:left w:val="nil"/>
              <w:bottom w:val="nil"/>
              <w:right w:val="nil"/>
            </w:tcBorders>
            <w:shd w:val="clear" w:color="auto" w:fill="auto"/>
            <w:noWrap/>
            <w:vAlign w:val="bottom"/>
          </w:tcPr>
          <w:p w14:paraId="4C0FE4EA" w14:textId="33316023" w:rsidR="002A0E2F" w:rsidRPr="00623E67" w:rsidRDefault="002A0E2F" w:rsidP="002A0E2F">
            <w:pPr>
              <w:pStyle w:val="ZPpregtevilke"/>
            </w:pPr>
            <w:r w:rsidRPr="00623E67">
              <w:t>18,7</w:t>
            </w:r>
          </w:p>
        </w:tc>
        <w:tc>
          <w:tcPr>
            <w:tcW w:w="282" w:type="pct"/>
            <w:tcBorders>
              <w:top w:val="nil"/>
              <w:left w:val="nil"/>
              <w:bottom w:val="nil"/>
              <w:right w:val="nil"/>
            </w:tcBorders>
            <w:shd w:val="clear" w:color="auto" w:fill="auto"/>
            <w:noWrap/>
            <w:vAlign w:val="bottom"/>
          </w:tcPr>
          <w:p w14:paraId="18CDD374" w14:textId="671423CE" w:rsidR="002A0E2F" w:rsidRPr="00623E67" w:rsidRDefault="002A0E2F" w:rsidP="002A0E2F">
            <w:pPr>
              <w:pStyle w:val="ZPpregtevilke"/>
            </w:pPr>
            <w:r w:rsidRPr="00623E67">
              <w:t>18,0</w:t>
            </w:r>
          </w:p>
        </w:tc>
        <w:tc>
          <w:tcPr>
            <w:tcW w:w="282" w:type="pct"/>
            <w:tcBorders>
              <w:top w:val="nil"/>
              <w:left w:val="nil"/>
              <w:bottom w:val="nil"/>
              <w:right w:val="nil"/>
            </w:tcBorders>
            <w:shd w:val="clear" w:color="auto" w:fill="auto"/>
            <w:noWrap/>
            <w:vAlign w:val="bottom"/>
          </w:tcPr>
          <w:p w14:paraId="2B35D8F1" w14:textId="65B09B76" w:rsidR="002A0E2F" w:rsidRPr="00623E67" w:rsidRDefault="002A0E2F" w:rsidP="002A0E2F">
            <w:pPr>
              <w:pStyle w:val="ZPpregtevilke"/>
            </w:pPr>
            <w:r w:rsidRPr="00623E67">
              <w:t>16,3</w:t>
            </w:r>
          </w:p>
        </w:tc>
        <w:tc>
          <w:tcPr>
            <w:tcW w:w="282" w:type="pct"/>
            <w:tcBorders>
              <w:top w:val="nil"/>
              <w:left w:val="nil"/>
              <w:bottom w:val="nil"/>
              <w:right w:val="nil"/>
            </w:tcBorders>
            <w:shd w:val="clear" w:color="auto" w:fill="auto"/>
            <w:noWrap/>
            <w:vAlign w:val="bottom"/>
          </w:tcPr>
          <w:p w14:paraId="4BD05A2F" w14:textId="5D0686BC" w:rsidR="002A0E2F" w:rsidRPr="00623E67" w:rsidRDefault="002A0E2F" w:rsidP="002A0E2F">
            <w:pPr>
              <w:pStyle w:val="ZPpregtevilke"/>
            </w:pPr>
            <w:r w:rsidRPr="00623E67">
              <w:t>17,0</w:t>
            </w:r>
          </w:p>
        </w:tc>
        <w:tc>
          <w:tcPr>
            <w:tcW w:w="282" w:type="pct"/>
            <w:tcBorders>
              <w:top w:val="nil"/>
              <w:left w:val="nil"/>
              <w:bottom w:val="nil"/>
              <w:right w:val="nil"/>
            </w:tcBorders>
            <w:shd w:val="clear" w:color="auto" w:fill="auto"/>
            <w:noWrap/>
            <w:vAlign w:val="bottom"/>
          </w:tcPr>
          <w:p w14:paraId="1320A59A" w14:textId="666BA30E" w:rsidR="002A0E2F" w:rsidRPr="00623E67" w:rsidRDefault="002A0E2F" w:rsidP="002A0E2F">
            <w:pPr>
              <w:pStyle w:val="ZPpregtevilke"/>
            </w:pPr>
            <w:r w:rsidRPr="00623E67">
              <w:t>15,5</w:t>
            </w:r>
          </w:p>
        </w:tc>
        <w:tc>
          <w:tcPr>
            <w:tcW w:w="282" w:type="pct"/>
            <w:tcBorders>
              <w:top w:val="nil"/>
              <w:left w:val="nil"/>
              <w:bottom w:val="nil"/>
              <w:right w:val="nil"/>
            </w:tcBorders>
            <w:shd w:val="clear" w:color="auto" w:fill="auto"/>
            <w:noWrap/>
            <w:vAlign w:val="bottom"/>
          </w:tcPr>
          <w:p w14:paraId="667DC754" w14:textId="29CE1375" w:rsidR="002A0E2F" w:rsidRPr="00623E67" w:rsidRDefault="002A0E2F" w:rsidP="002A0E2F">
            <w:pPr>
              <w:pStyle w:val="ZPpregtevilke"/>
            </w:pPr>
            <w:r w:rsidRPr="00623E67">
              <w:t>15,6</w:t>
            </w:r>
          </w:p>
        </w:tc>
        <w:tc>
          <w:tcPr>
            <w:tcW w:w="282" w:type="pct"/>
            <w:tcBorders>
              <w:top w:val="nil"/>
              <w:left w:val="nil"/>
              <w:bottom w:val="nil"/>
              <w:right w:val="nil"/>
            </w:tcBorders>
            <w:shd w:val="clear" w:color="auto" w:fill="auto"/>
            <w:noWrap/>
            <w:vAlign w:val="bottom"/>
          </w:tcPr>
          <w:p w14:paraId="0254DF2D" w14:textId="17AC72DF" w:rsidR="002A0E2F" w:rsidRPr="00623E67" w:rsidRDefault="002A0E2F" w:rsidP="002A0E2F">
            <w:pPr>
              <w:pStyle w:val="ZPpregtevilke"/>
            </w:pPr>
            <w:r w:rsidRPr="00623E67">
              <w:t>16,9</w:t>
            </w:r>
          </w:p>
        </w:tc>
        <w:tc>
          <w:tcPr>
            <w:tcW w:w="282" w:type="pct"/>
            <w:tcBorders>
              <w:top w:val="nil"/>
              <w:left w:val="nil"/>
              <w:bottom w:val="nil"/>
              <w:right w:val="nil"/>
            </w:tcBorders>
            <w:shd w:val="clear" w:color="auto" w:fill="auto"/>
            <w:noWrap/>
            <w:vAlign w:val="bottom"/>
          </w:tcPr>
          <w:p w14:paraId="0D0265EB" w14:textId="4C1144F9" w:rsidR="002A0E2F" w:rsidRPr="00623E67" w:rsidRDefault="002A0E2F" w:rsidP="002A0E2F">
            <w:pPr>
              <w:pStyle w:val="ZPpregtevilke"/>
            </w:pPr>
            <w:r w:rsidRPr="00623E67">
              <w:t>16,5</w:t>
            </w:r>
          </w:p>
        </w:tc>
        <w:tc>
          <w:tcPr>
            <w:tcW w:w="282" w:type="pct"/>
            <w:tcBorders>
              <w:top w:val="nil"/>
              <w:left w:val="nil"/>
              <w:bottom w:val="nil"/>
              <w:right w:val="nil"/>
            </w:tcBorders>
            <w:shd w:val="clear" w:color="auto" w:fill="auto"/>
            <w:noWrap/>
            <w:vAlign w:val="bottom"/>
          </w:tcPr>
          <w:p w14:paraId="300C8E10" w14:textId="23781979" w:rsidR="002A0E2F" w:rsidRPr="00623E67" w:rsidRDefault="002A0E2F" w:rsidP="002A0E2F">
            <w:pPr>
              <w:pStyle w:val="ZPpregtevilke"/>
            </w:pPr>
            <w:r w:rsidRPr="00623E67">
              <w:t>16,1</w:t>
            </w:r>
          </w:p>
        </w:tc>
        <w:tc>
          <w:tcPr>
            <w:tcW w:w="282" w:type="pct"/>
            <w:tcBorders>
              <w:top w:val="nil"/>
              <w:left w:val="nil"/>
              <w:bottom w:val="nil"/>
              <w:right w:val="nil"/>
            </w:tcBorders>
            <w:shd w:val="clear" w:color="auto" w:fill="auto"/>
            <w:noWrap/>
            <w:vAlign w:val="bottom"/>
          </w:tcPr>
          <w:p w14:paraId="6CB2D44B" w14:textId="367855ED" w:rsidR="002A0E2F" w:rsidRPr="00623E67" w:rsidRDefault="002A0E2F" w:rsidP="002A0E2F">
            <w:pPr>
              <w:pStyle w:val="ZPpregtevilke"/>
            </w:pPr>
            <w:r w:rsidRPr="00623E67">
              <w:t>15,8</w:t>
            </w:r>
          </w:p>
        </w:tc>
        <w:tc>
          <w:tcPr>
            <w:tcW w:w="282" w:type="pct"/>
            <w:tcBorders>
              <w:top w:val="nil"/>
              <w:left w:val="nil"/>
              <w:bottom w:val="nil"/>
              <w:right w:val="nil"/>
            </w:tcBorders>
            <w:shd w:val="clear" w:color="auto" w:fill="auto"/>
            <w:noWrap/>
            <w:vAlign w:val="bottom"/>
          </w:tcPr>
          <w:p w14:paraId="23871FB2" w14:textId="2C0C3A0E" w:rsidR="002A0E2F" w:rsidRPr="00623E67" w:rsidRDefault="002A0E2F" w:rsidP="002A0E2F">
            <w:pPr>
              <w:pStyle w:val="ZPpregtevilke"/>
            </w:pPr>
            <w:r w:rsidRPr="00623E67">
              <w:t>98,1</w:t>
            </w:r>
          </w:p>
        </w:tc>
      </w:tr>
      <w:tr w:rsidR="002A0E2F" w:rsidRPr="00623E67" w14:paraId="3C89FC43" w14:textId="77777777" w:rsidTr="005E14E4">
        <w:trPr>
          <w:trHeight w:val="227"/>
        </w:trPr>
        <w:tc>
          <w:tcPr>
            <w:tcW w:w="1051" w:type="pct"/>
            <w:tcBorders>
              <w:top w:val="nil"/>
              <w:left w:val="nil"/>
              <w:bottom w:val="nil"/>
              <w:right w:val="nil"/>
            </w:tcBorders>
            <w:shd w:val="clear" w:color="auto" w:fill="auto"/>
            <w:vAlign w:val="bottom"/>
          </w:tcPr>
          <w:p w14:paraId="1B40CF3B" w14:textId="77777777" w:rsidR="002A0E2F" w:rsidRPr="00623E67" w:rsidRDefault="002A0E2F" w:rsidP="002A0E2F">
            <w:pPr>
              <w:pStyle w:val="ZPpregtekst"/>
            </w:pPr>
            <w:r w:rsidRPr="00623E67">
              <w:t>Začetne zaloge</w:t>
            </w:r>
          </w:p>
        </w:tc>
        <w:tc>
          <w:tcPr>
            <w:tcW w:w="282" w:type="pct"/>
            <w:tcBorders>
              <w:top w:val="nil"/>
              <w:left w:val="nil"/>
              <w:bottom w:val="nil"/>
              <w:right w:val="nil"/>
            </w:tcBorders>
            <w:shd w:val="clear" w:color="auto" w:fill="auto"/>
            <w:noWrap/>
            <w:vAlign w:val="bottom"/>
          </w:tcPr>
          <w:p w14:paraId="205AD657" w14:textId="09325291" w:rsidR="002A0E2F" w:rsidRPr="00623E67" w:rsidRDefault="002A0E2F" w:rsidP="002A0E2F">
            <w:pPr>
              <w:pStyle w:val="ZPpregtevilke"/>
            </w:pPr>
            <w:r w:rsidRPr="00623E67">
              <w:t>1,0</w:t>
            </w:r>
          </w:p>
        </w:tc>
        <w:tc>
          <w:tcPr>
            <w:tcW w:w="282" w:type="pct"/>
            <w:tcBorders>
              <w:top w:val="nil"/>
              <w:left w:val="nil"/>
              <w:bottom w:val="nil"/>
              <w:right w:val="nil"/>
            </w:tcBorders>
            <w:shd w:val="clear" w:color="auto" w:fill="auto"/>
            <w:noWrap/>
            <w:vAlign w:val="bottom"/>
          </w:tcPr>
          <w:p w14:paraId="57DD7B28" w14:textId="21A9EE2F" w:rsidR="002A0E2F" w:rsidRPr="00623E67" w:rsidRDefault="002A0E2F" w:rsidP="002A0E2F">
            <w:pPr>
              <w:pStyle w:val="ZPpregtevilke"/>
            </w:pPr>
            <w:r w:rsidRPr="00623E67">
              <w:t>1,6</w:t>
            </w:r>
          </w:p>
        </w:tc>
        <w:tc>
          <w:tcPr>
            <w:tcW w:w="282" w:type="pct"/>
            <w:tcBorders>
              <w:top w:val="nil"/>
              <w:left w:val="nil"/>
              <w:bottom w:val="nil"/>
              <w:right w:val="nil"/>
            </w:tcBorders>
            <w:shd w:val="clear" w:color="auto" w:fill="auto"/>
            <w:noWrap/>
            <w:vAlign w:val="bottom"/>
          </w:tcPr>
          <w:p w14:paraId="66CA862B" w14:textId="586F6B2E" w:rsidR="002A0E2F" w:rsidRPr="00623E67" w:rsidRDefault="002A0E2F" w:rsidP="002A0E2F">
            <w:pPr>
              <w:pStyle w:val="ZPpregtevilke"/>
            </w:pPr>
            <w:r w:rsidRPr="00623E67">
              <w:t>1,1</w:t>
            </w:r>
          </w:p>
        </w:tc>
        <w:tc>
          <w:tcPr>
            <w:tcW w:w="282" w:type="pct"/>
            <w:tcBorders>
              <w:top w:val="nil"/>
              <w:left w:val="nil"/>
              <w:bottom w:val="nil"/>
              <w:right w:val="nil"/>
            </w:tcBorders>
            <w:shd w:val="clear" w:color="auto" w:fill="auto"/>
            <w:noWrap/>
            <w:vAlign w:val="bottom"/>
          </w:tcPr>
          <w:p w14:paraId="028A1B42" w14:textId="69E44EE3" w:rsidR="002A0E2F" w:rsidRPr="00623E67" w:rsidRDefault="002A0E2F" w:rsidP="002A0E2F">
            <w:pPr>
              <w:pStyle w:val="ZPpregtevilke"/>
            </w:pPr>
            <w:r w:rsidRPr="00623E67">
              <w:t>1,2</w:t>
            </w:r>
          </w:p>
        </w:tc>
        <w:tc>
          <w:tcPr>
            <w:tcW w:w="282" w:type="pct"/>
            <w:tcBorders>
              <w:top w:val="nil"/>
              <w:left w:val="nil"/>
              <w:bottom w:val="nil"/>
              <w:right w:val="nil"/>
            </w:tcBorders>
            <w:shd w:val="clear" w:color="auto" w:fill="auto"/>
            <w:noWrap/>
            <w:vAlign w:val="bottom"/>
          </w:tcPr>
          <w:p w14:paraId="07445B38" w14:textId="57657DEA" w:rsidR="002A0E2F" w:rsidRPr="00623E67" w:rsidRDefault="002A0E2F" w:rsidP="002A0E2F">
            <w:pPr>
              <w:pStyle w:val="ZPpregtevilke"/>
            </w:pPr>
            <w:r w:rsidRPr="00623E67">
              <w:t>1,4</w:t>
            </w:r>
          </w:p>
        </w:tc>
        <w:tc>
          <w:tcPr>
            <w:tcW w:w="282" w:type="pct"/>
            <w:tcBorders>
              <w:top w:val="nil"/>
              <w:left w:val="nil"/>
              <w:bottom w:val="nil"/>
              <w:right w:val="nil"/>
            </w:tcBorders>
            <w:shd w:val="clear" w:color="auto" w:fill="auto"/>
            <w:noWrap/>
            <w:vAlign w:val="bottom"/>
          </w:tcPr>
          <w:p w14:paraId="646C1536" w14:textId="6B3D4FFB" w:rsidR="002A0E2F" w:rsidRPr="00623E67" w:rsidRDefault="002A0E2F" w:rsidP="002A0E2F">
            <w:pPr>
              <w:pStyle w:val="ZPpregtevilke"/>
            </w:pPr>
            <w:r w:rsidRPr="00623E67">
              <w:t>1,3</w:t>
            </w:r>
          </w:p>
        </w:tc>
        <w:tc>
          <w:tcPr>
            <w:tcW w:w="282" w:type="pct"/>
            <w:tcBorders>
              <w:top w:val="nil"/>
              <w:left w:val="nil"/>
              <w:bottom w:val="nil"/>
              <w:right w:val="nil"/>
            </w:tcBorders>
            <w:shd w:val="clear" w:color="auto" w:fill="auto"/>
            <w:noWrap/>
            <w:vAlign w:val="bottom"/>
          </w:tcPr>
          <w:p w14:paraId="2176AD59" w14:textId="628B6E07" w:rsidR="002A0E2F" w:rsidRPr="00623E67" w:rsidRDefault="002A0E2F" w:rsidP="002A0E2F">
            <w:pPr>
              <w:pStyle w:val="ZPpregtevilke"/>
            </w:pPr>
            <w:r w:rsidRPr="00623E67">
              <w:t>1,1</w:t>
            </w:r>
          </w:p>
        </w:tc>
        <w:tc>
          <w:tcPr>
            <w:tcW w:w="282" w:type="pct"/>
            <w:tcBorders>
              <w:top w:val="nil"/>
              <w:left w:val="nil"/>
              <w:bottom w:val="nil"/>
              <w:right w:val="nil"/>
            </w:tcBorders>
            <w:shd w:val="clear" w:color="auto" w:fill="auto"/>
            <w:noWrap/>
            <w:vAlign w:val="bottom"/>
          </w:tcPr>
          <w:p w14:paraId="60E4F9BC" w14:textId="62A1FA43" w:rsidR="002A0E2F" w:rsidRPr="00623E67" w:rsidRDefault="002A0E2F" w:rsidP="002A0E2F">
            <w:pPr>
              <w:pStyle w:val="ZPpregtevilke"/>
            </w:pPr>
            <w:r w:rsidRPr="00623E67">
              <w:t>1,3</w:t>
            </w:r>
          </w:p>
        </w:tc>
        <w:tc>
          <w:tcPr>
            <w:tcW w:w="282" w:type="pct"/>
            <w:tcBorders>
              <w:top w:val="nil"/>
              <w:left w:val="nil"/>
              <w:bottom w:val="nil"/>
              <w:right w:val="nil"/>
            </w:tcBorders>
            <w:shd w:val="clear" w:color="auto" w:fill="auto"/>
            <w:noWrap/>
            <w:vAlign w:val="bottom"/>
          </w:tcPr>
          <w:p w14:paraId="4B4D894C" w14:textId="661E2752" w:rsidR="002A0E2F" w:rsidRPr="00623E67" w:rsidRDefault="002A0E2F" w:rsidP="002A0E2F">
            <w:pPr>
              <w:pStyle w:val="ZPpregtevilke"/>
            </w:pPr>
            <w:r w:rsidRPr="00623E67">
              <w:t>1,1</w:t>
            </w:r>
          </w:p>
        </w:tc>
        <w:tc>
          <w:tcPr>
            <w:tcW w:w="282" w:type="pct"/>
            <w:tcBorders>
              <w:top w:val="nil"/>
              <w:left w:val="nil"/>
              <w:bottom w:val="nil"/>
              <w:right w:val="nil"/>
            </w:tcBorders>
            <w:shd w:val="clear" w:color="auto" w:fill="auto"/>
            <w:noWrap/>
            <w:vAlign w:val="bottom"/>
          </w:tcPr>
          <w:p w14:paraId="789906F1" w14:textId="38BF3ED9"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21AC3FB1" w14:textId="38F91B58" w:rsidR="002A0E2F" w:rsidRPr="00623E67" w:rsidRDefault="002A0E2F" w:rsidP="002A0E2F">
            <w:pPr>
              <w:pStyle w:val="ZPpregtevilke"/>
            </w:pPr>
            <w:r w:rsidRPr="00623E67">
              <w:t>1,3</w:t>
            </w:r>
          </w:p>
        </w:tc>
        <w:tc>
          <w:tcPr>
            <w:tcW w:w="282" w:type="pct"/>
            <w:tcBorders>
              <w:top w:val="nil"/>
              <w:left w:val="nil"/>
              <w:bottom w:val="nil"/>
              <w:right w:val="nil"/>
            </w:tcBorders>
            <w:shd w:val="clear" w:color="auto" w:fill="auto"/>
            <w:noWrap/>
            <w:vAlign w:val="bottom"/>
          </w:tcPr>
          <w:p w14:paraId="681431C1" w14:textId="1A9ECD52" w:rsidR="002A0E2F" w:rsidRPr="00623E67" w:rsidRDefault="002A0E2F" w:rsidP="002A0E2F">
            <w:pPr>
              <w:pStyle w:val="ZPpregtevilke"/>
            </w:pPr>
            <w:r w:rsidRPr="00623E67">
              <w:t>0,7</w:t>
            </w:r>
          </w:p>
        </w:tc>
        <w:tc>
          <w:tcPr>
            <w:tcW w:w="282" w:type="pct"/>
            <w:tcBorders>
              <w:top w:val="nil"/>
              <w:left w:val="nil"/>
              <w:bottom w:val="nil"/>
              <w:right w:val="nil"/>
            </w:tcBorders>
            <w:shd w:val="clear" w:color="auto" w:fill="auto"/>
            <w:noWrap/>
            <w:vAlign w:val="bottom"/>
          </w:tcPr>
          <w:p w14:paraId="69C5ABC0" w14:textId="43C5F214"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5F5AE181" w14:textId="2F6BD385" w:rsidR="002A0E2F" w:rsidRPr="00623E67" w:rsidRDefault="002A0E2F" w:rsidP="002A0E2F">
            <w:pPr>
              <w:pStyle w:val="ZPpregtevilke"/>
            </w:pPr>
            <w:r w:rsidRPr="00623E67">
              <w:t>67,9</w:t>
            </w:r>
          </w:p>
        </w:tc>
      </w:tr>
      <w:tr w:rsidR="002A0E2F" w:rsidRPr="00623E67" w14:paraId="7935F4FD" w14:textId="77777777" w:rsidTr="005E14E4">
        <w:trPr>
          <w:trHeight w:val="227"/>
        </w:trPr>
        <w:tc>
          <w:tcPr>
            <w:tcW w:w="1051" w:type="pct"/>
            <w:tcBorders>
              <w:top w:val="nil"/>
              <w:left w:val="nil"/>
              <w:bottom w:val="nil"/>
              <w:right w:val="nil"/>
            </w:tcBorders>
            <w:shd w:val="clear" w:color="auto" w:fill="auto"/>
            <w:vAlign w:val="bottom"/>
          </w:tcPr>
          <w:p w14:paraId="149F6D7C" w14:textId="77777777" w:rsidR="002A0E2F" w:rsidRPr="00623E67" w:rsidRDefault="002A0E2F" w:rsidP="002A0E2F">
            <w:pPr>
              <w:pStyle w:val="ZPpregtekst"/>
            </w:pPr>
            <w:r w:rsidRPr="00623E67">
              <w:t>Uvoz</w:t>
            </w:r>
          </w:p>
        </w:tc>
        <w:tc>
          <w:tcPr>
            <w:tcW w:w="282" w:type="pct"/>
            <w:tcBorders>
              <w:top w:val="nil"/>
              <w:left w:val="nil"/>
              <w:bottom w:val="nil"/>
              <w:right w:val="nil"/>
            </w:tcBorders>
            <w:shd w:val="clear" w:color="auto" w:fill="auto"/>
            <w:noWrap/>
            <w:vAlign w:val="bottom"/>
          </w:tcPr>
          <w:p w14:paraId="4337EB0A" w14:textId="15C7F277" w:rsidR="002A0E2F" w:rsidRPr="00623E67" w:rsidRDefault="002A0E2F" w:rsidP="002A0E2F">
            <w:pPr>
              <w:pStyle w:val="ZPpregtevilke"/>
            </w:pPr>
            <w:r w:rsidRPr="00623E67">
              <w:t>14,4</w:t>
            </w:r>
          </w:p>
        </w:tc>
        <w:tc>
          <w:tcPr>
            <w:tcW w:w="282" w:type="pct"/>
            <w:tcBorders>
              <w:top w:val="nil"/>
              <w:left w:val="nil"/>
              <w:bottom w:val="nil"/>
              <w:right w:val="nil"/>
            </w:tcBorders>
            <w:shd w:val="clear" w:color="auto" w:fill="auto"/>
            <w:noWrap/>
            <w:vAlign w:val="bottom"/>
          </w:tcPr>
          <w:p w14:paraId="5340B2ED" w14:textId="46E7AF74" w:rsidR="002A0E2F" w:rsidRPr="00623E67" w:rsidRDefault="002A0E2F" w:rsidP="002A0E2F">
            <w:pPr>
              <w:pStyle w:val="ZPpregtevilke"/>
            </w:pPr>
            <w:r w:rsidRPr="00623E67">
              <w:t>14,9</w:t>
            </w:r>
          </w:p>
        </w:tc>
        <w:tc>
          <w:tcPr>
            <w:tcW w:w="282" w:type="pct"/>
            <w:tcBorders>
              <w:top w:val="nil"/>
              <w:left w:val="nil"/>
              <w:bottom w:val="nil"/>
              <w:right w:val="nil"/>
            </w:tcBorders>
            <w:shd w:val="clear" w:color="auto" w:fill="auto"/>
            <w:noWrap/>
            <w:vAlign w:val="bottom"/>
          </w:tcPr>
          <w:p w14:paraId="741D1532" w14:textId="3DB76614" w:rsidR="002A0E2F" w:rsidRPr="00623E67" w:rsidRDefault="002A0E2F" w:rsidP="002A0E2F">
            <w:pPr>
              <w:pStyle w:val="ZPpregtevilke"/>
            </w:pPr>
            <w:r w:rsidRPr="00623E67">
              <w:t>15,0</w:t>
            </w:r>
          </w:p>
        </w:tc>
        <w:tc>
          <w:tcPr>
            <w:tcW w:w="282" w:type="pct"/>
            <w:tcBorders>
              <w:top w:val="nil"/>
              <w:left w:val="nil"/>
              <w:bottom w:val="nil"/>
              <w:right w:val="nil"/>
            </w:tcBorders>
            <w:shd w:val="clear" w:color="auto" w:fill="auto"/>
            <w:noWrap/>
            <w:vAlign w:val="bottom"/>
          </w:tcPr>
          <w:p w14:paraId="1AC31CF9" w14:textId="3C02EEC3" w:rsidR="002A0E2F" w:rsidRPr="00623E67" w:rsidRDefault="002A0E2F" w:rsidP="002A0E2F">
            <w:pPr>
              <w:pStyle w:val="ZPpregtevilke"/>
            </w:pPr>
            <w:r w:rsidRPr="00623E67">
              <w:t>14,8</w:t>
            </w:r>
          </w:p>
        </w:tc>
        <w:tc>
          <w:tcPr>
            <w:tcW w:w="282" w:type="pct"/>
            <w:tcBorders>
              <w:top w:val="nil"/>
              <w:left w:val="nil"/>
              <w:bottom w:val="nil"/>
              <w:right w:val="nil"/>
            </w:tcBorders>
            <w:shd w:val="clear" w:color="auto" w:fill="auto"/>
            <w:noWrap/>
            <w:vAlign w:val="bottom"/>
          </w:tcPr>
          <w:p w14:paraId="4A3B2F09" w14:textId="10E21B1D" w:rsidR="002A0E2F" w:rsidRPr="00623E67" w:rsidRDefault="002A0E2F" w:rsidP="002A0E2F">
            <w:pPr>
              <w:pStyle w:val="ZPpregtevilke"/>
            </w:pPr>
            <w:r w:rsidRPr="00623E67">
              <w:t>15,1</w:t>
            </w:r>
          </w:p>
        </w:tc>
        <w:tc>
          <w:tcPr>
            <w:tcW w:w="282" w:type="pct"/>
            <w:tcBorders>
              <w:top w:val="nil"/>
              <w:left w:val="nil"/>
              <w:bottom w:val="nil"/>
              <w:right w:val="nil"/>
            </w:tcBorders>
            <w:shd w:val="clear" w:color="auto" w:fill="auto"/>
            <w:noWrap/>
            <w:vAlign w:val="bottom"/>
          </w:tcPr>
          <w:p w14:paraId="5B88370C" w14:textId="4B5D60B2" w:rsidR="002A0E2F" w:rsidRPr="00623E67" w:rsidRDefault="002A0E2F" w:rsidP="002A0E2F">
            <w:pPr>
              <w:pStyle w:val="ZPpregtevilke"/>
            </w:pPr>
            <w:r w:rsidRPr="00623E67">
              <w:t>17,0</w:t>
            </w:r>
          </w:p>
        </w:tc>
        <w:tc>
          <w:tcPr>
            <w:tcW w:w="282" w:type="pct"/>
            <w:tcBorders>
              <w:top w:val="nil"/>
              <w:left w:val="nil"/>
              <w:bottom w:val="nil"/>
              <w:right w:val="nil"/>
            </w:tcBorders>
            <w:shd w:val="clear" w:color="auto" w:fill="auto"/>
            <w:noWrap/>
            <w:vAlign w:val="bottom"/>
          </w:tcPr>
          <w:p w14:paraId="13B4ABD7" w14:textId="11038663" w:rsidR="002A0E2F" w:rsidRPr="00623E67" w:rsidRDefault="002A0E2F" w:rsidP="002A0E2F">
            <w:pPr>
              <w:pStyle w:val="ZPpregtevilke"/>
            </w:pPr>
            <w:r w:rsidRPr="00623E67">
              <w:t>17,6</w:t>
            </w:r>
          </w:p>
        </w:tc>
        <w:tc>
          <w:tcPr>
            <w:tcW w:w="282" w:type="pct"/>
            <w:tcBorders>
              <w:top w:val="nil"/>
              <w:left w:val="nil"/>
              <w:bottom w:val="nil"/>
              <w:right w:val="nil"/>
            </w:tcBorders>
            <w:shd w:val="clear" w:color="auto" w:fill="auto"/>
            <w:noWrap/>
            <w:vAlign w:val="bottom"/>
          </w:tcPr>
          <w:p w14:paraId="153120D6" w14:textId="7912C822" w:rsidR="002A0E2F" w:rsidRPr="00623E67" w:rsidRDefault="002A0E2F" w:rsidP="002A0E2F">
            <w:pPr>
              <w:pStyle w:val="ZPpregtevilke"/>
            </w:pPr>
            <w:r w:rsidRPr="00623E67">
              <w:t>21,4</w:t>
            </w:r>
          </w:p>
        </w:tc>
        <w:tc>
          <w:tcPr>
            <w:tcW w:w="282" w:type="pct"/>
            <w:tcBorders>
              <w:top w:val="nil"/>
              <w:left w:val="nil"/>
              <w:bottom w:val="nil"/>
              <w:right w:val="nil"/>
            </w:tcBorders>
            <w:shd w:val="clear" w:color="auto" w:fill="auto"/>
            <w:noWrap/>
            <w:vAlign w:val="bottom"/>
          </w:tcPr>
          <w:p w14:paraId="18C58165" w14:textId="4766856B" w:rsidR="002A0E2F" w:rsidRPr="00623E67" w:rsidRDefault="002A0E2F" w:rsidP="002A0E2F">
            <w:pPr>
              <w:pStyle w:val="ZPpregtevilke"/>
            </w:pPr>
            <w:r w:rsidRPr="00623E67">
              <w:t>23,3</w:t>
            </w:r>
          </w:p>
        </w:tc>
        <w:tc>
          <w:tcPr>
            <w:tcW w:w="282" w:type="pct"/>
            <w:tcBorders>
              <w:top w:val="nil"/>
              <w:left w:val="nil"/>
              <w:bottom w:val="nil"/>
              <w:right w:val="nil"/>
            </w:tcBorders>
            <w:shd w:val="clear" w:color="auto" w:fill="auto"/>
            <w:noWrap/>
            <w:vAlign w:val="bottom"/>
          </w:tcPr>
          <w:p w14:paraId="6C01B663" w14:textId="36BC977E" w:rsidR="002A0E2F" w:rsidRPr="00623E67" w:rsidRDefault="002A0E2F" w:rsidP="002A0E2F">
            <w:pPr>
              <w:pStyle w:val="ZPpregtevilke"/>
            </w:pPr>
            <w:r w:rsidRPr="00623E67">
              <w:t>24,9</w:t>
            </w:r>
          </w:p>
        </w:tc>
        <w:tc>
          <w:tcPr>
            <w:tcW w:w="282" w:type="pct"/>
            <w:tcBorders>
              <w:top w:val="nil"/>
              <w:left w:val="nil"/>
              <w:bottom w:val="nil"/>
              <w:right w:val="nil"/>
            </w:tcBorders>
            <w:shd w:val="clear" w:color="auto" w:fill="auto"/>
            <w:noWrap/>
            <w:vAlign w:val="bottom"/>
          </w:tcPr>
          <w:p w14:paraId="18BEE4BC" w14:textId="0723976E" w:rsidR="002A0E2F" w:rsidRPr="00623E67" w:rsidRDefault="002A0E2F" w:rsidP="002A0E2F">
            <w:pPr>
              <w:pStyle w:val="ZPpregtevilke"/>
            </w:pPr>
            <w:r w:rsidRPr="00623E67">
              <w:t>26,9</w:t>
            </w:r>
          </w:p>
        </w:tc>
        <w:tc>
          <w:tcPr>
            <w:tcW w:w="282" w:type="pct"/>
            <w:tcBorders>
              <w:top w:val="nil"/>
              <w:left w:val="nil"/>
              <w:bottom w:val="nil"/>
              <w:right w:val="nil"/>
            </w:tcBorders>
            <w:shd w:val="clear" w:color="auto" w:fill="auto"/>
            <w:noWrap/>
            <w:vAlign w:val="bottom"/>
          </w:tcPr>
          <w:p w14:paraId="6E59C202" w14:textId="5515713D" w:rsidR="002A0E2F" w:rsidRPr="00623E67" w:rsidRDefault="002A0E2F" w:rsidP="002A0E2F">
            <w:pPr>
              <w:pStyle w:val="ZPpregtevilke"/>
            </w:pPr>
            <w:r w:rsidRPr="00623E67">
              <w:t>26,7</w:t>
            </w:r>
          </w:p>
        </w:tc>
        <w:tc>
          <w:tcPr>
            <w:tcW w:w="282" w:type="pct"/>
            <w:tcBorders>
              <w:top w:val="nil"/>
              <w:left w:val="nil"/>
              <w:bottom w:val="nil"/>
              <w:right w:val="nil"/>
            </w:tcBorders>
            <w:shd w:val="clear" w:color="auto" w:fill="auto"/>
            <w:noWrap/>
            <w:vAlign w:val="bottom"/>
          </w:tcPr>
          <w:p w14:paraId="0474AC09" w14:textId="2590E13A" w:rsidR="002A0E2F" w:rsidRPr="00623E67" w:rsidRDefault="002A0E2F" w:rsidP="002A0E2F">
            <w:pPr>
              <w:pStyle w:val="ZPpregtevilke"/>
            </w:pPr>
            <w:r w:rsidRPr="00623E67">
              <w:t>27,3</w:t>
            </w:r>
          </w:p>
        </w:tc>
        <w:tc>
          <w:tcPr>
            <w:tcW w:w="282" w:type="pct"/>
            <w:tcBorders>
              <w:top w:val="nil"/>
              <w:left w:val="nil"/>
              <w:bottom w:val="nil"/>
              <w:right w:val="nil"/>
            </w:tcBorders>
            <w:shd w:val="clear" w:color="auto" w:fill="auto"/>
            <w:noWrap/>
            <w:vAlign w:val="bottom"/>
          </w:tcPr>
          <w:p w14:paraId="0AF87890" w14:textId="76DB58A5" w:rsidR="002A0E2F" w:rsidRPr="00623E67" w:rsidRDefault="002A0E2F" w:rsidP="002A0E2F">
            <w:pPr>
              <w:pStyle w:val="ZPpregtevilke"/>
            </w:pPr>
            <w:r w:rsidRPr="00623E67">
              <w:t>102,0</w:t>
            </w:r>
          </w:p>
        </w:tc>
      </w:tr>
      <w:tr w:rsidR="002A0E2F" w:rsidRPr="00623E67" w14:paraId="5DFDC68C" w14:textId="77777777" w:rsidTr="005E14E4">
        <w:trPr>
          <w:trHeight w:val="227"/>
        </w:trPr>
        <w:tc>
          <w:tcPr>
            <w:tcW w:w="1051" w:type="pct"/>
            <w:tcBorders>
              <w:top w:val="nil"/>
              <w:left w:val="nil"/>
              <w:bottom w:val="nil"/>
              <w:right w:val="nil"/>
            </w:tcBorders>
            <w:shd w:val="clear" w:color="auto" w:fill="auto"/>
            <w:vAlign w:val="bottom"/>
          </w:tcPr>
          <w:p w14:paraId="26049575" w14:textId="77777777" w:rsidR="002A0E2F" w:rsidRPr="00623E67" w:rsidRDefault="002A0E2F" w:rsidP="002A0E2F">
            <w:pPr>
              <w:pStyle w:val="ZPpregtekst"/>
            </w:pPr>
            <w:r w:rsidRPr="00623E67">
              <w:t>Izvoz</w:t>
            </w:r>
          </w:p>
        </w:tc>
        <w:tc>
          <w:tcPr>
            <w:tcW w:w="282" w:type="pct"/>
            <w:tcBorders>
              <w:top w:val="nil"/>
              <w:left w:val="nil"/>
              <w:bottom w:val="nil"/>
              <w:right w:val="nil"/>
            </w:tcBorders>
            <w:shd w:val="clear" w:color="auto" w:fill="auto"/>
            <w:noWrap/>
            <w:vAlign w:val="bottom"/>
          </w:tcPr>
          <w:p w14:paraId="18E6739C" w14:textId="7806B00D" w:rsidR="002A0E2F" w:rsidRPr="00623E67" w:rsidRDefault="002A0E2F" w:rsidP="002A0E2F">
            <w:pPr>
              <w:pStyle w:val="ZPpregtevilke"/>
            </w:pPr>
            <w:r w:rsidRPr="00623E67">
              <w:t>3,1</w:t>
            </w:r>
          </w:p>
        </w:tc>
        <w:tc>
          <w:tcPr>
            <w:tcW w:w="282" w:type="pct"/>
            <w:tcBorders>
              <w:top w:val="nil"/>
              <w:left w:val="nil"/>
              <w:bottom w:val="nil"/>
              <w:right w:val="nil"/>
            </w:tcBorders>
            <w:shd w:val="clear" w:color="auto" w:fill="auto"/>
            <w:noWrap/>
            <w:vAlign w:val="bottom"/>
          </w:tcPr>
          <w:p w14:paraId="5BEDF3CC" w14:textId="2564084B" w:rsidR="002A0E2F" w:rsidRPr="00623E67" w:rsidRDefault="002A0E2F" w:rsidP="002A0E2F">
            <w:pPr>
              <w:pStyle w:val="ZPpregtevilke"/>
            </w:pPr>
            <w:r w:rsidRPr="00623E67">
              <w:t>3,9</w:t>
            </w:r>
          </w:p>
        </w:tc>
        <w:tc>
          <w:tcPr>
            <w:tcW w:w="282" w:type="pct"/>
            <w:tcBorders>
              <w:top w:val="nil"/>
              <w:left w:val="nil"/>
              <w:bottom w:val="nil"/>
              <w:right w:val="nil"/>
            </w:tcBorders>
            <w:shd w:val="clear" w:color="auto" w:fill="auto"/>
            <w:noWrap/>
            <w:vAlign w:val="bottom"/>
          </w:tcPr>
          <w:p w14:paraId="52AEC7ED" w14:textId="2E0121FA" w:rsidR="002A0E2F" w:rsidRPr="00623E67" w:rsidRDefault="002A0E2F" w:rsidP="002A0E2F">
            <w:pPr>
              <w:pStyle w:val="ZPpregtevilke"/>
            </w:pPr>
            <w:r w:rsidRPr="00623E67">
              <w:t>4,3</w:t>
            </w:r>
          </w:p>
        </w:tc>
        <w:tc>
          <w:tcPr>
            <w:tcW w:w="282" w:type="pct"/>
            <w:tcBorders>
              <w:top w:val="nil"/>
              <w:left w:val="nil"/>
              <w:bottom w:val="nil"/>
              <w:right w:val="nil"/>
            </w:tcBorders>
            <w:shd w:val="clear" w:color="auto" w:fill="auto"/>
            <w:noWrap/>
            <w:vAlign w:val="bottom"/>
          </w:tcPr>
          <w:p w14:paraId="1638C1BE" w14:textId="032930A3" w:rsidR="002A0E2F" w:rsidRPr="00623E67" w:rsidRDefault="002A0E2F" w:rsidP="002A0E2F">
            <w:pPr>
              <w:pStyle w:val="ZPpregtevilke"/>
            </w:pPr>
            <w:r w:rsidRPr="00623E67">
              <w:t>4,0</w:t>
            </w:r>
          </w:p>
        </w:tc>
        <w:tc>
          <w:tcPr>
            <w:tcW w:w="282" w:type="pct"/>
            <w:tcBorders>
              <w:top w:val="nil"/>
              <w:left w:val="nil"/>
              <w:bottom w:val="nil"/>
              <w:right w:val="nil"/>
            </w:tcBorders>
            <w:shd w:val="clear" w:color="auto" w:fill="auto"/>
            <w:noWrap/>
            <w:vAlign w:val="bottom"/>
          </w:tcPr>
          <w:p w14:paraId="1A6D460E" w14:textId="2E1F287E" w:rsidR="002A0E2F" w:rsidRPr="00623E67" w:rsidRDefault="002A0E2F" w:rsidP="002A0E2F">
            <w:pPr>
              <w:pStyle w:val="ZPpregtevilke"/>
            </w:pPr>
            <w:r w:rsidRPr="00623E67">
              <w:t>3,0</w:t>
            </w:r>
          </w:p>
        </w:tc>
        <w:tc>
          <w:tcPr>
            <w:tcW w:w="282" w:type="pct"/>
            <w:tcBorders>
              <w:top w:val="nil"/>
              <w:left w:val="nil"/>
              <w:bottom w:val="nil"/>
              <w:right w:val="nil"/>
            </w:tcBorders>
            <w:shd w:val="clear" w:color="auto" w:fill="auto"/>
            <w:noWrap/>
            <w:vAlign w:val="bottom"/>
          </w:tcPr>
          <w:p w14:paraId="6D254B1E" w14:textId="3A858E8B" w:rsidR="002A0E2F" w:rsidRPr="00623E67" w:rsidRDefault="002A0E2F" w:rsidP="002A0E2F">
            <w:pPr>
              <w:pStyle w:val="ZPpregtevilke"/>
            </w:pPr>
            <w:r w:rsidRPr="00623E67">
              <w:t>3,6</w:t>
            </w:r>
          </w:p>
        </w:tc>
        <w:tc>
          <w:tcPr>
            <w:tcW w:w="282" w:type="pct"/>
            <w:tcBorders>
              <w:top w:val="nil"/>
              <w:left w:val="nil"/>
              <w:bottom w:val="nil"/>
              <w:right w:val="nil"/>
            </w:tcBorders>
            <w:shd w:val="clear" w:color="auto" w:fill="auto"/>
            <w:noWrap/>
            <w:vAlign w:val="bottom"/>
          </w:tcPr>
          <w:p w14:paraId="4ABFBB67" w14:textId="74FEE75C" w:rsidR="002A0E2F" w:rsidRPr="00623E67" w:rsidRDefault="002A0E2F" w:rsidP="002A0E2F">
            <w:pPr>
              <w:pStyle w:val="ZPpregtevilke"/>
            </w:pPr>
            <w:r w:rsidRPr="00623E67">
              <w:t>3,6</w:t>
            </w:r>
          </w:p>
        </w:tc>
        <w:tc>
          <w:tcPr>
            <w:tcW w:w="282" w:type="pct"/>
            <w:tcBorders>
              <w:top w:val="nil"/>
              <w:left w:val="nil"/>
              <w:bottom w:val="nil"/>
              <w:right w:val="nil"/>
            </w:tcBorders>
            <w:shd w:val="clear" w:color="auto" w:fill="auto"/>
            <w:noWrap/>
            <w:vAlign w:val="bottom"/>
          </w:tcPr>
          <w:p w14:paraId="388541D9" w14:textId="51A983CA" w:rsidR="002A0E2F" w:rsidRPr="00623E67" w:rsidRDefault="002A0E2F" w:rsidP="002A0E2F">
            <w:pPr>
              <w:pStyle w:val="ZPpregtevilke"/>
            </w:pPr>
            <w:r w:rsidRPr="00623E67">
              <w:t>5,3</w:t>
            </w:r>
          </w:p>
        </w:tc>
        <w:tc>
          <w:tcPr>
            <w:tcW w:w="282" w:type="pct"/>
            <w:tcBorders>
              <w:top w:val="nil"/>
              <w:left w:val="nil"/>
              <w:bottom w:val="nil"/>
              <w:right w:val="nil"/>
            </w:tcBorders>
            <w:shd w:val="clear" w:color="auto" w:fill="auto"/>
            <w:noWrap/>
            <w:vAlign w:val="bottom"/>
          </w:tcPr>
          <w:p w14:paraId="6B3BFD18" w14:textId="5F84CD42" w:rsidR="002A0E2F" w:rsidRPr="00623E67" w:rsidRDefault="002A0E2F" w:rsidP="002A0E2F">
            <w:pPr>
              <w:pStyle w:val="ZPpregtevilke"/>
            </w:pPr>
            <w:r w:rsidRPr="00623E67">
              <w:t>8,1</w:t>
            </w:r>
          </w:p>
        </w:tc>
        <w:tc>
          <w:tcPr>
            <w:tcW w:w="282" w:type="pct"/>
            <w:tcBorders>
              <w:top w:val="nil"/>
              <w:left w:val="nil"/>
              <w:bottom w:val="nil"/>
              <w:right w:val="nil"/>
            </w:tcBorders>
            <w:shd w:val="clear" w:color="auto" w:fill="auto"/>
            <w:noWrap/>
            <w:vAlign w:val="bottom"/>
          </w:tcPr>
          <w:p w14:paraId="776964B2" w14:textId="53F7951C" w:rsidR="002A0E2F" w:rsidRPr="00623E67" w:rsidRDefault="002A0E2F" w:rsidP="002A0E2F">
            <w:pPr>
              <w:pStyle w:val="ZPpregtevilke"/>
            </w:pPr>
            <w:r w:rsidRPr="00623E67">
              <w:t>10,0</w:t>
            </w:r>
          </w:p>
        </w:tc>
        <w:tc>
          <w:tcPr>
            <w:tcW w:w="282" w:type="pct"/>
            <w:tcBorders>
              <w:top w:val="nil"/>
              <w:left w:val="nil"/>
              <w:bottom w:val="nil"/>
              <w:right w:val="nil"/>
            </w:tcBorders>
            <w:shd w:val="clear" w:color="auto" w:fill="auto"/>
            <w:noWrap/>
            <w:vAlign w:val="bottom"/>
          </w:tcPr>
          <w:p w14:paraId="2148FEEC" w14:textId="599F5B6F" w:rsidR="002A0E2F" w:rsidRPr="00623E67" w:rsidRDefault="002A0E2F" w:rsidP="002A0E2F">
            <w:pPr>
              <w:pStyle w:val="ZPpregtevilke"/>
            </w:pPr>
            <w:r w:rsidRPr="00623E67">
              <w:t>10,3</w:t>
            </w:r>
          </w:p>
        </w:tc>
        <w:tc>
          <w:tcPr>
            <w:tcW w:w="282" w:type="pct"/>
            <w:tcBorders>
              <w:top w:val="nil"/>
              <w:left w:val="nil"/>
              <w:bottom w:val="nil"/>
              <w:right w:val="nil"/>
            </w:tcBorders>
            <w:shd w:val="clear" w:color="auto" w:fill="auto"/>
            <w:noWrap/>
            <w:vAlign w:val="bottom"/>
          </w:tcPr>
          <w:p w14:paraId="086859C3" w14:textId="3ECF184F" w:rsidR="002A0E2F" w:rsidRPr="00623E67" w:rsidRDefault="002A0E2F" w:rsidP="002A0E2F">
            <w:pPr>
              <w:pStyle w:val="ZPpregtevilke"/>
            </w:pPr>
            <w:r w:rsidRPr="00623E67">
              <w:t>9,3</w:t>
            </w:r>
          </w:p>
        </w:tc>
        <w:tc>
          <w:tcPr>
            <w:tcW w:w="282" w:type="pct"/>
            <w:tcBorders>
              <w:top w:val="nil"/>
              <w:left w:val="nil"/>
              <w:bottom w:val="nil"/>
              <w:right w:val="nil"/>
            </w:tcBorders>
            <w:shd w:val="clear" w:color="auto" w:fill="auto"/>
            <w:noWrap/>
            <w:vAlign w:val="bottom"/>
          </w:tcPr>
          <w:p w14:paraId="26483FE5" w14:textId="3A6E8919" w:rsidR="002A0E2F" w:rsidRPr="00623E67" w:rsidRDefault="002A0E2F" w:rsidP="002A0E2F">
            <w:pPr>
              <w:pStyle w:val="ZPpregtevilke"/>
            </w:pPr>
            <w:r w:rsidRPr="00623E67">
              <w:t>9,4</w:t>
            </w:r>
          </w:p>
        </w:tc>
        <w:tc>
          <w:tcPr>
            <w:tcW w:w="282" w:type="pct"/>
            <w:tcBorders>
              <w:top w:val="nil"/>
              <w:left w:val="nil"/>
              <w:bottom w:val="nil"/>
              <w:right w:val="nil"/>
            </w:tcBorders>
            <w:shd w:val="clear" w:color="auto" w:fill="auto"/>
            <w:noWrap/>
            <w:vAlign w:val="bottom"/>
          </w:tcPr>
          <w:p w14:paraId="3CC7F48E" w14:textId="1A11F445" w:rsidR="002A0E2F" w:rsidRPr="00623E67" w:rsidRDefault="002A0E2F" w:rsidP="002A0E2F">
            <w:pPr>
              <w:pStyle w:val="ZPpregtevilke"/>
            </w:pPr>
            <w:r w:rsidRPr="00623E67">
              <w:t>101,8</w:t>
            </w:r>
          </w:p>
        </w:tc>
      </w:tr>
      <w:tr w:rsidR="002A0E2F" w:rsidRPr="00623E67" w14:paraId="4D60E788" w14:textId="77777777" w:rsidTr="005E14E4">
        <w:trPr>
          <w:trHeight w:val="227"/>
        </w:trPr>
        <w:tc>
          <w:tcPr>
            <w:tcW w:w="1051" w:type="pct"/>
            <w:tcBorders>
              <w:top w:val="nil"/>
              <w:left w:val="nil"/>
              <w:bottom w:val="nil"/>
              <w:right w:val="nil"/>
            </w:tcBorders>
            <w:shd w:val="clear" w:color="auto" w:fill="auto"/>
            <w:vAlign w:val="bottom"/>
          </w:tcPr>
          <w:p w14:paraId="6BB6D654" w14:textId="77777777" w:rsidR="002A0E2F" w:rsidRPr="00623E67" w:rsidRDefault="002A0E2F" w:rsidP="002A0E2F">
            <w:pPr>
              <w:pStyle w:val="ZPpregtekst"/>
            </w:pPr>
            <w:r w:rsidRPr="00623E67">
              <w:t>Končne zaloge</w:t>
            </w:r>
          </w:p>
        </w:tc>
        <w:tc>
          <w:tcPr>
            <w:tcW w:w="282" w:type="pct"/>
            <w:tcBorders>
              <w:top w:val="nil"/>
              <w:left w:val="nil"/>
              <w:bottom w:val="nil"/>
              <w:right w:val="nil"/>
            </w:tcBorders>
            <w:shd w:val="clear" w:color="auto" w:fill="auto"/>
            <w:noWrap/>
            <w:vAlign w:val="bottom"/>
          </w:tcPr>
          <w:p w14:paraId="60493CD0" w14:textId="266377B3" w:rsidR="002A0E2F" w:rsidRPr="00623E67" w:rsidRDefault="002A0E2F" w:rsidP="002A0E2F">
            <w:pPr>
              <w:pStyle w:val="ZPpregtevilke"/>
            </w:pPr>
            <w:r w:rsidRPr="00623E67">
              <w:t>1,6</w:t>
            </w:r>
          </w:p>
        </w:tc>
        <w:tc>
          <w:tcPr>
            <w:tcW w:w="282" w:type="pct"/>
            <w:tcBorders>
              <w:top w:val="nil"/>
              <w:left w:val="nil"/>
              <w:bottom w:val="nil"/>
              <w:right w:val="nil"/>
            </w:tcBorders>
            <w:shd w:val="clear" w:color="auto" w:fill="auto"/>
            <w:noWrap/>
            <w:vAlign w:val="bottom"/>
          </w:tcPr>
          <w:p w14:paraId="74AEF1C5" w14:textId="3652957F" w:rsidR="002A0E2F" w:rsidRPr="00623E67" w:rsidRDefault="002A0E2F" w:rsidP="002A0E2F">
            <w:pPr>
              <w:pStyle w:val="ZPpregtevilke"/>
            </w:pPr>
            <w:r w:rsidRPr="00623E67">
              <w:t>1,1</w:t>
            </w:r>
          </w:p>
        </w:tc>
        <w:tc>
          <w:tcPr>
            <w:tcW w:w="282" w:type="pct"/>
            <w:tcBorders>
              <w:top w:val="nil"/>
              <w:left w:val="nil"/>
              <w:bottom w:val="nil"/>
              <w:right w:val="nil"/>
            </w:tcBorders>
            <w:shd w:val="clear" w:color="auto" w:fill="auto"/>
            <w:noWrap/>
            <w:vAlign w:val="bottom"/>
          </w:tcPr>
          <w:p w14:paraId="767DF638" w14:textId="798F534D" w:rsidR="002A0E2F" w:rsidRPr="00623E67" w:rsidRDefault="002A0E2F" w:rsidP="002A0E2F">
            <w:pPr>
              <w:pStyle w:val="ZPpregtevilke"/>
            </w:pPr>
            <w:r w:rsidRPr="00623E67">
              <w:t>1,2</w:t>
            </w:r>
          </w:p>
        </w:tc>
        <w:tc>
          <w:tcPr>
            <w:tcW w:w="282" w:type="pct"/>
            <w:tcBorders>
              <w:top w:val="nil"/>
              <w:left w:val="nil"/>
              <w:bottom w:val="nil"/>
              <w:right w:val="nil"/>
            </w:tcBorders>
            <w:shd w:val="clear" w:color="auto" w:fill="auto"/>
            <w:noWrap/>
            <w:vAlign w:val="bottom"/>
          </w:tcPr>
          <w:p w14:paraId="595BB2A9" w14:textId="4603E033" w:rsidR="002A0E2F" w:rsidRPr="00623E67" w:rsidRDefault="002A0E2F" w:rsidP="002A0E2F">
            <w:pPr>
              <w:pStyle w:val="ZPpregtevilke"/>
            </w:pPr>
            <w:r w:rsidRPr="00623E67">
              <w:t>1,4</w:t>
            </w:r>
          </w:p>
        </w:tc>
        <w:tc>
          <w:tcPr>
            <w:tcW w:w="282" w:type="pct"/>
            <w:tcBorders>
              <w:top w:val="nil"/>
              <w:left w:val="nil"/>
              <w:bottom w:val="nil"/>
              <w:right w:val="nil"/>
            </w:tcBorders>
            <w:shd w:val="clear" w:color="auto" w:fill="auto"/>
            <w:noWrap/>
            <w:vAlign w:val="bottom"/>
          </w:tcPr>
          <w:p w14:paraId="2DE1E206" w14:textId="7038BE80" w:rsidR="002A0E2F" w:rsidRPr="00623E67" w:rsidRDefault="002A0E2F" w:rsidP="002A0E2F">
            <w:pPr>
              <w:pStyle w:val="ZPpregtevilke"/>
            </w:pPr>
            <w:r w:rsidRPr="00623E67">
              <w:t>1,3</w:t>
            </w:r>
          </w:p>
        </w:tc>
        <w:tc>
          <w:tcPr>
            <w:tcW w:w="282" w:type="pct"/>
            <w:tcBorders>
              <w:top w:val="nil"/>
              <w:left w:val="nil"/>
              <w:bottom w:val="nil"/>
              <w:right w:val="nil"/>
            </w:tcBorders>
            <w:shd w:val="clear" w:color="auto" w:fill="auto"/>
            <w:noWrap/>
            <w:vAlign w:val="bottom"/>
          </w:tcPr>
          <w:p w14:paraId="4DA8D7D8" w14:textId="7E9C9947" w:rsidR="002A0E2F" w:rsidRPr="00623E67" w:rsidRDefault="002A0E2F" w:rsidP="002A0E2F">
            <w:pPr>
              <w:pStyle w:val="ZPpregtevilke"/>
            </w:pPr>
            <w:r w:rsidRPr="00623E67">
              <w:t>1,1</w:t>
            </w:r>
          </w:p>
        </w:tc>
        <w:tc>
          <w:tcPr>
            <w:tcW w:w="282" w:type="pct"/>
            <w:tcBorders>
              <w:top w:val="nil"/>
              <w:left w:val="nil"/>
              <w:bottom w:val="nil"/>
              <w:right w:val="nil"/>
            </w:tcBorders>
            <w:shd w:val="clear" w:color="auto" w:fill="auto"/>
            <w:noWrap/>
            <w:vAlign w:val="bottom"/>
          </w:tcPr>
          <w:p w14:paraId="616D673D" w14:textId="1EDF2340" w:rsidR="002A0E2F" w:rsidRPr="00623E67" w:rsidRDefault="002A0E2F" w:rsidP="002A0E2F">
            <w:pPr>
              <w:pStyle w:val="ZPpregtevilke"/>
            </w:pPr>
            <w:r w:rsidRPr="00623E67">
              <w:t>1,3</w:t>
            </w:r>
          </w:p>
        </w:tc>
        <w:tc>
          <w:tcPr>
            <w:tcW w:w="282" w:type="pct"/>
            <w:tcBorders>
              <w:top w:val="nil"/>
              <w:left w:val="nil"/>
              <w:bottom w:val="nil"/>
              <w:right w:val="nil"/>
            </w:tcBorders>
            <w:shd w:val="clear" w:color="auto" w:fill="auto"/>
            <w:noWrap/>
            <w:vAlign w:val="bottom"/>
          </w:tcPr>
          <w:p w14:paraId="3D1E6CF9" w14:textId="59B41DD1" w:rsidR="002A0E2F" w:rsidRPr="00623E67" w:rsidRDefault="002A0E2F" w:rsidP="002A0E2F">
            <w:pPr>
              <w:pStyle w:val="ZPpregtevilke"/>
            </w:pPr>
            <w:r w:rsidRPr="00623E67">
              <w:t>1,1</w:t>
            </w:r>
          </w:p>
        </w:tc>
        <w:tc>
          <w:tcPr>
            <w:tcW w:w="282" w:type="pct"/>
            <w:tcBorders>
              <w:top w:val="nil"/>
              <w:left w:val="nil"/>
              <w:bottom w:val="nil"/>
              <w:right w:val="nil"/>
            </w:tcBorders>
            <w:shd w:val="clear" w:color="auto" w:fill="auto"/>
            <w:noWrap/>
            <w:vAlign w:val="bottom"/>
          </w:tcPr>
          <w:p w14:paraId="53474FD1" w14:textId="156B3DDC" w:rsidR="002A0E2F" w:rsidRPr="00623E67" w:rsidRDefault="002A0E2F" w:rsidP="002A0E2F">
            <w:pPr>
              <w:pStyle w:val="ZPpregtevilke"/>
            </w:pPr>
            <w:r w:rsidRPr="00623E67">
              <w:t>0,8</w:t>
            </w:r>
          </w:p>
        </w:tc>
        <w:tc>
          <w:tcPr>
            <w:tcW w:w="282" w:type="pct"/>
            <w:tcBorders>
              <w:top w:val="nil"/>
              <w:left w:val="nil"/>
              <w:bottom w:val="nil"/>
              <w:right w:val="nil"/>
            </w:tcBorders>
            <w:shd w:val="clear" w:color="auto" w:fill="auto"/>
            <w:noWrap/>
            <w:vAlign w:val="bottom"/>
          </w:tcPr>
          <w:p w14:paraId="71CDEA14" w14:textId="418DA785" w:rsidR="002A0E2F" w:rsidRPr="00623E67" w:rsidRDefault="002A0E2F" w:rsidP="002A0E2F">
            <w:pPr>
              <w:pStyle w:val="ZPpregtevilke"/>
            </w:pPr>
            <w:r w:rsidRPr="00623E67">
              <w:t>1,3</w:t>
            </w:r>
          </w:p>
        </w:tc>
        <w:tc>
          <w:tcPr>
            <w:tcW w:w="282" w:type="pct"/>
            <w:tcBorders>
              <w:top w:val="nil"/>
              <w:left w:val="nil"/>
              <w:bottom w:val="nil"/>
              <w:right w:val="nil"/>
            </w:tcBorders>
            <w:shd w:val="clear" w:color="auto" w:fill="auto"/>
            <w:noWrap/>
            <w:vAlign w:val="bottom"/>
          </w:tcPr>
          <w:p w14:paraId="0399E35A" w14:textId="7ADDC3CD" w:rsidR="002A0E2F" w:rsidRPr="00623E67" w:rsidRDefault="002A0E2F" w:rsidP="002A0E2F">
            <w:pPr>
              <w:pStyle w:val="ZPpregtevilke"/>
            </w:pPr>
            <w:r w:rsidRPr="00623E67">
              <w:t>0,7</w:t>
            </w:r>
          </w:p>
        </w:tc>
        <w:tc>
          <w:tcPr>
            <w:tcW w:w="282" w:type="pct"/>
            <w:tcBorders>
              <w:top w:val="nil"/>
              <w:left w:val="nil"/>
              <w:bottom w:val="nil"/>
              <w:right w:val="nil"/>
            </w:tcBorders>
            <w:shd w:val="clear" w:color="auto" w:fill="auto"/>
            <w:noWrap/>
            <w:vAlign w:val="bottom"/>
          </w:tcPr>
          <w:p w14:paraId="41B39E54" w14:textId="24B5B9E0" w:rsidR="002A0E2F" w:rsidRPr="00623E67" w:rsidRDefault="002A0E2F" w:rsidP="002A0E2F">
            <w:pPr>
              <w:pStyle w:val="ZPpregtevilke"/>
            </w:pPr>
            <w:r w:rsidRPr="00623E67">
              <w:t>0,5</w:t>
            </w:r>
          </w:p>
        </w:tc>
        <w:tc>
          <w:tcPr>
            <w:tcW w:w="282" w:type="pct"/>
            <w:tcBorders>
              <w:top w:val="nil"/>
              <w:left w:val="nil"/>
              <w:bottom w:val="nil"/>
              <w:right w:val="nil"/>
            </w:tcBorders>
            <w:shd w:val="clear" w:color="auto" w:fill="auto"/>
            <w:noWrap/>
            <w:vAlign w:val="bottom"/>
          </w:tcPr>
          <w:p w14:paraId="22CDE3EB" w14:textId="5C998EE4"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4FAD7B52" w14:textId="7D332185" w:rsidR="002A0E2F" w:rsidRPr="00623E67" w:rsidRDefault="002A0E2F" w:rsidP="002A0E2F">
            <w:pPr>
              <w:pStyle w:val="ZPpregtevilke"/>
            </w:pPr>
            <w:r w:rsidRPr="00623E67">
              <w:t>112,4</w:t>
            </w:r>
          </w:p>
        </w:tc>
      </w:tr>
      <w:tr w:rsidR="002A0E2F" w:rsidRPr="00623E67" w14:paraId="0E1E6887" w14:textId="77777777" w:rsidTr="005E14E4">
        <w:trPr>
          <w:trHeight w:val="227"/>
        </w:trPr>
        <w:tc>
          <w:tcPr>
            <w:tcW w:w="1051" w:type="pct"/>
            <w:tcBorders>
              <w:top w:val="nil"/>
              <w:left w:val="nil"/>
              <w:bottom w:val="nil"/>
              <w:right w:val="nil"/>
            </w:tcBorders>
            <w:shd w:val="clear" w:color="auto" w:fill="auto"/>
            <w:vAlign w:val="bottom"/>
          </w:tcPr>
          <w:p w14:paraId="199F3815" w14:textId="77777777" w:rsidR="002A0E2F" w:rsidRPr="00623E67" w:rsidRDefault="002A0E2F" w:rsidP="002A0E2F">
            <w:pPr>
              <w:pStyle w:val="ZPpregtekst"/>
            </w:pPr>
            <w:r w:rsidRPr="00623E67">
              <w:t>Domača poraba</w:t>
            </w:r>
          </w:p>
        </w:tc>
        <w:tc>
          <w:tcPr>
            <w:tcW w:w="282" w:type="pct"/>
            <w:tcBorders>
              <w:top w:val="nil"/>
              <w:left w:val="nil"/>
              <w:bottom w:val="nil"/>
              <w:right w:val="nil"/>
            </w:tcBorders>
            <w:shd w:val="clear" w:color="auto" w:fill="auto"/>
            <w:noWrap/>
            <w:vAlign w:val="bottom"/>
          </w:tcPr>
          <w:p w14:paraId="0C3731C8" w14:textId="022CDED4" w:rsidR="002A0E2F" w:rsidRPr="00623E67" w:rsidRDefault="002A0E2F" w:rsidP="002A0E2F">
            <w:pPr>
              <w:pStyle w:val="ZPpregtevilke"/>
            </w:pPr>
            <w:r w:rsidRPr="00623E67">
              <w:t>30,3</w:t>
            </w:r>
          </w:p>
        </w:tc>
        <w:tc>
          <w:tcPr>
            <w:tcW w:w="282" w:type="pct"/>
            <w:tcBorders>
              <w:top w:val="nil"/>
              <w:left w:val="nil"/>
              <w:bottom w:val="nil"/>
              <w:right w:val="nil"/>
            </w:tcBorders>
            <w:shd w:val="clear" w:color="auto" w:fill="auto"/>
            <w:noWrap/>
            <w:vAlign w:val="bottom"/>
          </w:tcPr>
          <w:p w14:paraId="3C7D8951" w14:textId="0951CF4F" w:rsidR="002A0E2F" w:rsidRPr="00623E67" w:rsidRDefault="002A0E2F" w:rsidP="002A0E2F">
            <w:pPr>
              <w:pStyle w:val="ZPpregtevilke"/>
            </w:pPr>
            <w:r w:rsidRPr="00623E67">
              <w:t>30,0</w:t>
            </w:r>
          </w:p>
        </w:tc>
        <w:tc>
          <w:tcPr>
            <w:tcW w:w="282" w:type="pct"/>
            <w:tcBorders>
              <w:top w:val="nil"/>
              <w:left w:val="nil"/>
              <w:bottom w:val="nil"/>
              <w:right w:val="nil"/>
            </w:tcBorders>
            <w:shd w:val="clear" w:color="auto" w:fill="auto"/>
            <w:noWrap/>
            <w:vAlign w:val="bottom"/>
          </w:tcPr>
          <w:p w14:paraId="3709C317" w14:textId="3E0CCA17" w:rsidR="002A0E2F" w:rsidRPr="00623E67" w:rsidRDefault="002A0E2F" w:rsidP="002A0E2F">
            <w:pPr>
              <w:pStyle w:val="ZPpregtevilke"/>
            </w:pPr>
            <w:r w:rsidRPr="00623E67">
              <w:t>29,3</w:t>
            </w:r>
          </w:p>
        </w:tc>
        <w:tc>
          <w:tcPr>
            <w:tcW w:w="282" w:type="pct"/>
            <w:tcBorders>
              <w:top w:val="nil"/>
              <w:left w:val="nil"/>
              <w:bottom w:val="nil"/>
              <w:right w:val="nil"/>
            </w:tcBorders>
            <w:shd w:val="clear" w:color="auto" w:fill="auto"/>
            <w:noWrap/>
            <w:vAlign w:val="bottom"/>
          </w:tcPr>
          <w:p w14:paraId="0C8E1AF5" w14:textId="3B6BBAB7" w:rsidR="002A0E2F" w:rsidRPr="00623E67" w:rsidRDefault="002A0E2F" w:rsidP="002A0E2F">
            <w:pPr>
              <w:pStyle w:val="ZPpregtevilke"/>
            </w:pPr>
            <w:r w:rsidRPr="00623E67">
              <w:t>29,3</w:t>
            </w:r>
          </w:p>
        </w:tc>
        <w:tc>
          <w:tcPr>
            <w:tcW w:w="282" w:type="pct"/>
            <w:tcBorders>
              <w:top w:val="nil"/>
              <w:left w:val="nil"/>
              <w:bottom w:val="nil"/>
              <w:right w:val="nil"/>
            </w:tcBorders>
            <w:shd w:val="clear" w:color="auto" w:fill="auto"/>
            <w:noWrap/>
            <w:vAlign w:val="bottom"/>
          </w:tcPr>
          <w:p w14:paraId="42ACD510" w14:textId="6795A403" w:rsidR="002A0E2F" w:rsidRPr="00623E67" w:rsidRDefault="002A0E2F" w:rsidP="002A0E2F">
            <w:pPr>
              <w:pStyle w:val="ZPpregtevilke"/>
            </w:pPr>
            <w:r w:rsidRPr="00623E67">
              <w:t>30,1</w:t>
            </w:r>
          </w:p>
        </w:tc>
        <w:tc>
          <w:tcPr>
            <w:tcW w:w="282" w:type="pct"/>
            <w:tcBorders>
              <w:top w:val="nil"/>
              <w:left w:val="nil"/>
              <w:bottom w:val="nil"/>
              <w:right w:val="nil"/>
            </w:tcBorders>
            <w:shd w:val="clear" w:color="auto" w:fill="auto"/>
            <w:noWrap/>
            <w:vAlign w:val="bottom"/>
          </w:tcPr>
          <w:p w14:paraId="7B769928" w14:textId="171D6B40" w:rsidR="002A0E2F" w:rsidRPr="00623E67" w:rsidRDefault="002A0E2F" w:rsidP="002A0E2F">
            <w:pPr>
              <w:pStyle w:val="ZPpregtevilke"/>
            </w:pPr>
            <w:r w:rsidRPr="00623E67">
              <w:t>29,9</w:t>
            </w:r>
          </w:p>
        </w:tc>
        <w:tc>
          <w:tcPr>
            <w:tcW w:w="282" w:type="pct"/>
            <w:tcBorders>
              <w:top w:val="nil"/>
              <w:left w:val="nil"/>
              <w:bottom w:val="nil"/>
              <w:right w:val="nil"/>
            </w:tcBorders>
            <w:shd w:val="clear" w:color="auto" w:fill="auto"/>
            <w:noWrap/>
            <w:vAlign w:val="bottom"/>
          </w:tcPr>
          <w:p w14:paraId="0FDE8547" w14:textId="7688FCE4" w:rsidR="002A0E2F" w:rsidRPr="00623E67" w:rsidRDefault="002A0E2F" w:rsidP="002A0E2F">
            <w:pPr>
              <w:pStyle w:val="ZPpregtevilke"/>
            </w:pPr>
            <w:r w:rsidRPr="00623E67">
              <w:t>30,6</w:t>
            </w:r>
          </w:p>
        </w:tc>
        <w:tc>
          <w:tcPr>
            <w:tcW w:w="282" w:type="pct"/>
            <w:tcBorders>
              <w:top w:val="nil"/>
              <w:left w:val="nil"/>
              <w:bottom w:val="nil"/>
              <w:right w:val="nil"/>
            </w:tcBorders>
            <w:shd w:val="clear" w:color="auto" w:fill="auto"/>
            <w:noWrap/>
            <w:vAlign w:val="bottom"/>
          </w:tcPr>
          <w:p w14:paraId="66AB9E14" w14:textId="32CAC40D" w:rsidR="002A0E2F" w:rsidRPr="00623E67" w:rsidRDefault="002A0E2F" w:rsidP="002A0E2F">
            <w:pPr>
              <w:pStyle w:val="ZPpregtevilke"/>
            </w:pPr>
            <w:r w:rsidRPr="00623E67">
              <w:t>31,9</w:t>
            </w:r>
          </w:p>
        </w:tc>
        <w:tc>
          <w:tcPr>
            <w:tcW w:w="282" w:type="pct"/>
            <w:tcBorders>
              <w:top w:val="nil"/>
              <w:left w:val="nil"/>
              <w:bottom w:val="nil"/>
              <w:right w:val="nil"/>
            </w:tcBorders>
            <w:shd w:val="clear" w:color="auto" w:fill="auto"/>
            <w:noWrap/>
            <w:vAlign w:val="bottom"/>
          </w:tcPr>
          <w:p w14:paraId="60DC4253" w14:textId="70ACE023" w:rsidR="002A0E2F" w:rsidRPr="00623E67" w:rsidRDefault="002A0E2F" w:rsidP="002A0E2F">
            <w:pPr>
              <w:pStyle w:val="ZPpregtevilke"/>
            </w:pPr>
            <w:r w:rsidRPr="00623E67">
              <w:t>31,1</w:t>
            </w:r>
          </w:p>
        </w:tc>
        <w:tc>
          <w:tcPr>
            <w:tcW w:w="282" w:type="pct"/>
            <w:tcBorders>
              <w:top w:val="nil"/>
              <w:left w:val="nil"/>
              <w:bottom w:val="nil"/>
              <w:right w:val="nil"/>
            </w:tcBorders>
            <w:shd w:val="clear" w:color="auto" w:fill="auto"/>
            <w:noWrap/>
            <w:vAlign w:val="bottom"/>
          </w:tcPr>
          <w:p w14:paraId="7CE95AEB" w14:textId="5D0CA71E" w:rsidR="002A0E2F" w:rsidRPr="00623E67" w:rsidRDefault="002A0E2F" w:rsidP="002A0E2F">
            <w:pPr>
              <w:pStyle w:val="ZPpregtevilke"/>
            </w:pPr>
            <w:r w:rsidRPr="00623E67">
              <w:t>31,3</w:t>
            </w:r>
          </w:p>
        </w:tc>
        <w:tc>
          <w:tcPr>
            <w:tcW w:w="282" w:type="pct"/>
            <w:tcBorders>
              <w:top w:val="nil"/>
              <w:left w:val="nil"/>
              <w:bottom w:val="nil"/>
              <w:right w:val="nil"/>
            </w:tcBorders>
            <w:shd w:val="clear" w:color="auto" w:fill="auto"/>
            <w:noWrap/>
            <w:vAlign w:val="bottom"/>
          </w:tcPr>
          <w:p w14:paraId="1F51D160" w14:textId="040ACC77" w:rsidR="002A0E2F" w:rsidRPr="00623E67" w:rsidRDefault="002A0E2F" w:rsidP="002A0E2F">
            <w:pPr>
              <w:pStyle w:val="ZPpregtevilke"/>
            </w:pPr>
            <w:r w:rsidRPr="00623E67">
              <w:t>33,7</w:t>
            </w:r>
          </w:p>
        </w:tc>
        <w:tc>
          <w:tcPr>
            <w:tcW w:w="282" w:type="pct"/>
            <w:tcBorders>
              <w:top w:val="nil"/>
              <w:left w:val="nil"/>
              <w:bottom w:val="nil"/>
              <w:right w:val="nil"/>
            </w:tcBorders>
            <w:shd w:val="clear" w:color="auto" w:fill="auto"/>
            <w:noWrap/>
            <w:vAlign w:val="bottom"/>
          </w:tcPr>
          <w:p w14:paraId="20DA07D9" w14:textId="546BFD9C" w:rsidR="002A0E2F" w:rsidRPr="00623E67" w:rsidRDefault="002A0E2F" w:rsidP="002A0E2F">
            <w:pPr>
              <w:pStyle w:val="ZPpregtevilke"/>
            </w:pPr>
            <w:r w:rsidRPr="00623E67">
              <w:t>33,8</w:t>
            </w:r>
          </w:p>
        </w:tc>
        <w:tc>
          <w:tcPr>
            <w:tcW w:w="282" w:type="pct"/>
            <w:tcBorders>
              <w:top w:val="nil"/>
              <w:left w:val="nil"/>
              <w:bottom w:val="nil"/>
              <w:right w:val="nil"/>
            </w:tcBorders>
            <w:shd w:val="clear" w:color="auto" w:fill="auto"/>
            <w:noWrap/>
            <w:vAlign w:val="bottom"/>
          </w:tcPr>
          <w:p w14:paraId="676BDD9B" w14:textId="1DE84538" w:rsidR="002A0E2F" w:rsidRPr="00623E67" w:rsidRDefault="002A0E2F" w:rsidP="002A0E2F">
            <w:pPr>
              <w:pStyle w:val="ZPpregtevilke"/>
            </w:pPr>
            <w:r w:rsidRPr="00623E67">
              <w:t>33,6</w:t>
            </w:r>
          </w:p>
        </w:tc>
        <w:tc>
          <w:tcPr>
            <w:tcW w:w="282" w:type="pct"/>
            <w:tcBorders>
              <w:top w:val="nil"/>
              <w:left w:val="nil"/>
              <w:bottom w:val="nil"/>
              <w:right w:val="nil"/>
            </w:tcBorders>
            <w:shd w:val="clear" w:color="auto" w:fill="auto"/>
            <w:noWrap/>
            <w:vAlign w:val="bottom"/>
          </w:tcPr>
          <w:p w14:paraId="302171FB" w14:textId="09267D12" w:rsidR="002A0E2F" w:rsidRPr="00623E67" w:rsidRDefault="002A0E2F" w:rsidP="002A0E2F">
            <w:pPr>
              <w:pStyle w:val="ZPpregtevilke"/>
            </w:pPr>
            <w:r w:rsidRPr="00623E67">
              <w:t>99,3</w:t>
            </w:r>
          </w:p>
        </w:tc>
      </w:tr>
      <w:tr w:rsidR="002A0E2F" w:rsidRPr="00623E67" w14:paraId="5C84AB0C" w14:textId="77777777" w:rsidTr="005E14E4">
        <w:trPr>
          <w:trHeight w:val="227"/>
        </w:trPr>
        <w:tc>
          <w:tcPr>
            <w:tcW w:w="1051" w:type="pct"/>
            <w:tcBorders>
              <w:top w:val="nil"/>
              <w:left w:val="nil"/>
              <w:bottom w:val="nil"/>
              <w:right w:val="nil"/>
            </w:tcBorders>
            <w:shd w:val="clear" w:color="auto" w:fill="auto"/>
            <w:noWrap/>
            <w:vAlign w:val="bottom"/>
          </w:tcPr>
          <w:p w14:paraId="3F9CBB51" w14:textId="77777777" w:rsidR="002A0E2F" w:rsidRPr="00623E67" w:rsidRDefault="002A0E2F" w:rsidP="002A0E2F">
            <w:pPr>
              <w:pStyle w:val="ZPpregtekst"/>
              <w:rPr>
                <w:b/>
                <w:bCs/>
              </w:rPr>
            </w:pPr>
            <w:r w:rsidRPr="00623E67">
              <w:rPr>
                <w:b/>
                <w:bCs/>
              </w:rPr>
              <w:t>Poraba na prebivalca (kg)</w:t>
            </w:r>
          </w:p>
        </w:tc>
        <w:tc>
          <w:tcPr>
            <w:tcW w:w="282" w:type="pct"/>
            <w:tcBorders>
              <w:top w:val="nil"/>
              <w:left w:val="nil"/>
              <w:bottom w:val="nil"/>
              <w:right w:val="nil"/>
            </w:tcBorders>
            <w:shd w:val="clear" w:color="auto" w:fill="auto"/>
            <w:noWrap/>
            <w:vAlign w:val="bottom"/>
          </w:tcPr>
          <w:p w14:paraId="7ACAD5B5" w14:textId="159B1A82" w:rsidR="002A0E2F" w:rsidRPr="00623E67" w:rsidRDefault="002A0E2F" w:rsidP="002A0E2F">
            <w:pPr>
              <w:pStyle w:val="ZPpregtevilke"/>
              <w:rPr>
                <w:b/>
                <w:bCs/>
              </w:rPr>
            </w:pPr>
            <w:r w:rsidRPr="00623E67">
              <w:rPr>
                <w:b/>
              </w:rPr>
              <w:t>15,0</w:t>
            </w:r>
          </w:p>
        </w:tc>
        <w:tc>
          <w:tcPr>
            <w:tcW w:w="282" w:type="pct"/>
            <w:tcBorders>
              <w:top w:val="nil"/>
              <w:left w:val="nil"/>
              <w:bottom w:val="nil"/>
              <w:right w:val="nil"/>
            </w:tcBorders>
            <w:shd w:val="clear" w:color="auto" w:fill="auto"/>
            <w:noWrap/>
            <w:vAlign w:val="bottom"/>
          </w:tcPr>
          <w:p w14:paraId="5275854D" w14:textId="1B892C5C" w:rsidR="002A0E2F" w:rsidRPr="00623E67" w:rsidRDefault="002A0E2F" w:rsidP="002A0E2F">
            <w:pPr>
              <w:pStyle w:val="ZPpregtevilke"/>
              <w:rPr>
                <w:b/>
                <w:bCs/>
              </w:rPr>
            </w:pPr>
            <w:r w:rsidRPr="00623E67">
              <w:rPr>
                <w:b/>
              </w:rPr>
              <w:t>14,7</w:t>
            </w:r>
          </w:p>
        </w:tc>
        <w:tc>
          <w:tcPr>
            <w:tcW w:w="282" w:type="pct"/>
            <w:tcBorders>
              <w:top w:val="nil"/>
              <w:left w:val="nil"/>
              <w:bottom w:val="nil"/>
              <w:right w:val="nil"/>
            </w:tcBorders>
            <w:shd w:val="clear" w:color="auto" w:fill="auto"/>
            <w:noWrap/>
            <w:vAlign w:val="bottom"/>
          </w:tcPr>
          <w:p w14:paraId="0187C141" w14:textId="1AC1DD17" w:rsidR="002A0E2F" w:rsidRPr="00623E67" w:rsidRDefault="002A0E2F" w:rsidP="002A0E2F">
            <w:pPr>
              <w:pStyle w:val="ZPpregtevilke"/>
              <w:rPr>
                <w:b/>
                <w:bCs/>
              </w:rPr>
            </w:pPr>
            <w:r w:rsidRPr="00623E67">
              <w:rPr>
                <w:b/>
              </w:rPr>
              <w:t>14,3</w:t>
            </w:r>
          </w:p>
        </w:tc>
        <w:tc>
          <w:tcPr>
            <w:tcW w:w="282" w:type="pct"/>
            <w:tcBorders>
              <w:top w:val="nil"/>
              <w:left w:val="nil"/>
              <w:bottom w:val="nil"/>
              <w:right w:val="nil"/>
            </w:tcBorders>
            <w:shd w:val="clear" w:color="auto" w:fill="auto"/>
            <w:noWrap/>
            <w:vAlign w:val="bottom"/>
          </w:tcPr>
          <w:p w14:paraId="500D8BC4" w14:textId="5E180E52" w:rsidR="002A0E2F" w:rsidRPr="00623E67" w:rsidRDefault="002A0E2F" w:rsidP="002A0E2F">
            <w:pPr>
              <w:pStyle w:val="ZPpregtevilke"/>
              <w:rPr>
                <w:b/>
                <w:bCs/>
              </w:rPr>
            </w:pPr>
            <w:r w:rsidRPr="00623E67">
              <w:rPr>
                <w:b/>
              </w:rPr>
              <w:t>14,3</w:t>
            </w:r>
          </w:p>
        </w:tc>
        <w:tc>
          <w:tcPr>
            <w:tcW w:w="282" w:type="pct"/>
            <w:tcBorders>
              <w:top w:val="nil"/>
              <w:left w:val="nil"/>
              <w:bottom w:val="nil"/>
              <w:right w:val="nil"/>
            </w:tcBorders>
            <w:shd w:val="clear" w:color="auto" w:fill="auto"/>
            <w:noWrap/>
            <w:vAlign w:val="bottom"/>
          </w:tcPr>
          <w:p w14:paraId="32B7BE0A" w14:textId="4674C759" w:rsidR="002A0E2F" w:rsidRPr="00623E67" w:rsidRDefault="002A0E2F" w:rsidP="002A0E2F">
            <w:pPr>
              <w:pStyle w:val="ZPpregtevilke"/>
              <w:rPr>
                <w:b/>
                <w:bCs/>
              </w:rPr>
            </w:pPr>
            <w:r w:rsidRPr="00623E67">
              <w:rPr>
                <w:b/>
              </w:rPr>
              <w:t>14,6</w:t>
            </w:r>
          </w:p>
        </w:tc>
        <w:tc>
          <w:tcPr>
            <w:tcW w:w="282" w:type="pct"/>
            <w:tcBorders>
              <w:top w:val="nil"/>
              <w:left w:val="nil"/>
              <w:bottom w:val="nil"/>
              <w:right w:val="nil"/>
            </w:tcBorders>
            <w:shd w:val="clear" w:color="auto" w:fill="auto"/>
            <w:noWrap/>
            <w:vAlign w:val="bottom"/>
          </w:tcPr>
          <w:p w14:paraId="4E0250C9" w14:textId="55CE35A0" w:rsidR="002A0E2F" w:rsidRPr="00623E67" w:rsidRDefault="002A0E2F" w:rsidP="002A0E2F">
            <w:pPr>
              <w:pStyle w:val="ZPpregtevilke"/>
              <w:rPr>
                <w:b/>
                <w:bCs/>
              </w:rPr>
            </w:pPr>
            <w:r w:rsidRPr="00623E67">
              <w:rPr>
                <w:b/>
              </w:rPr>
              <w:t>14,5</w:t>
            </w:r>
          </w:p>
        </w:tc>
        <w:tc>
          <w:tcPr>
            <w:tcW w:w="282" w:type="pct"/>
            <w:tcBorders>
              <w:top w:val="nil"/>
              <w:left w:val="nil"/>
              <w:bottom w:val="nil"/>
              <w:right w:val="nil"/>
            </w:tcBorders>
            <w:shd w:val="clear" w:color="auto" w:fill="auto"/>
            <w:noWrap/>
            <w:vAlign w:val="bottom"/>
          </w:tcPr>
          <w:p w14:paraId="49E20FFA" w14:textId="1637D60B" w:rsidR="002A0E2F" w:rsidRPr="00623E67" w:rsidRDefault="002A0E2F" w:rsidP="002A0E2F">
            <w:pPr>
              <w:pStyle w:val="ZPpregtevilke"/>
              <w:rPr>
                <w:b/>
                <w:bCs/>
              </w:rPr>
            </w:pPr>
            <w:r w:rsidRPr="00623E67">
              <w:rPr>
                <w:b/>
              </w:rPr>
              <w:t>14,9</w:t>
            </w:r>
          </w:p>
        </w:tc>
        <w:tc>
          <w:tcPr>
            <w:tcW w:w="282" w:type="pct"/>
            <w:tcBorders>
              <w:top w:val="nil"/>
              <w:left w:val="nil"/>
              <w:bottom w:val="nil"/>
              <w:right w:val="nil"/>
            </w:tcBorders>
            <w:shd w:val="clear" w:color="auto" w:fill="auto"/>
            <w:noWrap/>
            <w:vAlign w:val="bottom"/>
          </w:tcPr>
          <w:p w14:paraId="008BC550" w14:textId="667FC1B2" w:rsidR="002A0E2F" w:rsidRPr="00623E67" w:rsidRDefault="002A0E2F" w:rsidP="002A0E2F">
            <w:pPr>
              <w:pStyle w:val="ZPpregtevilke"/>
              <w:rPr>
                <w:b/>
                <w:bCs/>
              </w:rPr>
            </w:pPr>
            <w:r w:rsidRPr="00623E67">
              <w:rPr>
                <w:b/>
              </w:rPr>
              <w:t>15,5</w:t>
            </w:r>
          </w:p>
        </w:tc>
        <w:tc>
          <w:tcPr>
            <w:tcW w:w="282" w:type="pct"/>
            <w:tcBorders>
              <w:top w:val="nil"/>
              <w:left w:val="nil"/>
              <w:bottom w:val="nil"/>
              <w:right w:val="nil"/>
            </w:tcBorders>
            <w:shd w:val="clear" w:color="auto" w:fill="auto"/>
            <w:noWrap/>
            <w:vAlign w:val="bottom"/>
          </w:tcPr>
          <w:p w14:paraId="0D1D393A" w14:textId="229B4CFC" w:rsidR="002A0E2F" w:rsidRPr="00623E67" w:rsidRDefault="002A0E2F" w:rsidP="002A0E2F">
            <w:pPr>
              <w:pStyle w:val="ZPpregtevilke"/>
              <w:rPr>
                <w:b/>
                <w:bCs/>
              </w:rPr>
            </w:pPr>
            <w:r w:rsidRPr="00623E67">
              <w:rPr>
                <w:b/>
              </w:rPr>
              <w:t>15,1</w:t>
            </w:r>
          </w:p>
        </w:tc>
        <w:tc>
          <w:tcPr>
            <w:tcW w:w="282" w:type="pct"/>
            <w:tcBorders>
              <w:top w:val="nil"/>
              <w:left w:val="nil"/>
              <w:bottom w:val="nil"/>
              <w:right w:val="nil"/>
            </w:tcBorders>
            <w:shd w:val="clear" w:color="auto" w:fill="auto"/>
            <w:noWrap/>
            <w:vAlign w:val="bottom"/>
          </w:tcPr>
          <w:p w14:paraId="35290B29" w14:textId="02764F14" w:rsidR="002A0E2F" w:rsidRPr="00623E67" w:rsidRDefault="002A0E2F" w:rsidP="002A0E2F">
            <w:pPr>
              <w:pStyle w:val="ZPpregtevilke"/>
              <w:rPr>
                <w:b/>
                <w:bCs/>
              </w:rPr>
            </w:pPr>
            <w:r w:rsidRPr="00623E67">
              <w:rPr>
                <w:b/>
              </w:rPr>
              <w:t>15,1</w:t>
            </w:r>
          </w:p>
        </w:tc>
        <w:tc>
          <w:tcPr>
            <w:tcW w:w="282" w:type="pct"/>
            <w:tcBorders>
              <w:top w:val="nil"/>
              <w:left w:val="nil"/>
              <w:bottom w:val="nil"/>
              <w:right w:val="nil"/>
            </w:tcBorders>
            <w:shd w:val="clear" w:color="auto" w:fill="auto"/>
            <w:noWrap/>
            <w:vAlign w:val="bottom"/>
          </w:tcPr>
          <w:p w14:paraId="029E05DE" w14:textId="7BD38374" w:rsidR="002A0E2F" w:rsidRPr="00623E67" w:rsidRDefault="002A0E2F" w:rsidP="002A0E2F">
            <w:pPr>
              <w:pStyle w:val="ZPpregtevilke"/>
              <w:rPr>
                <w:b/>
                <w:bCs/>
              </w:rPr>
            </w:pPr>
            <w:r w:rsidRPr="00623E67">
              <w:rPr>
                <w:b/>
              </w:rPr>
              <w:t>16,3</w:t>
            </w:r>
          </w:p>
        </w:tc>
        <w:tc>
          <w:tcPr>
            <w:tcW w:w="282" w:type="pct"/>
            <w:tcBorders>
              <w:top w:val="nil"/>
              <w:left w:val="nil"/>
              <w:bottom w:val="nil"/>
              <w:right w:val="nil"/>
            </w:tcBorders>
            <w:shd w:val="clear" w:color="auto" w:fill="auto"/>
            <w:noWrap/>
            <w:vAlign w:val="bottom"/>
          </w:tcPr>
          <w:p w14:paraId="0353C8F1" w14:textId="15A95472" w:rsidR="002A0E2F" w:rsidRPr="00623E67" w:rsidRDefault="002A0E2F" w:rsidP="002A0E2F">
            <w:pPr>
              <w:pStyle w:val="ZPpregtevilke"/>
              <w:rPr>
                <w:b/>
                <w:bCs/>
              </w:rPr>
            </w:pPr>
            <w:r w:rsidRPr="00623E67">
              <w:rPr>
                <w:b/>
              </w:rPr>
              <w:t>16,2</w:t>
            </w:r>
          </w:p>
        </w:tc>
        <w:tc>
          <w:tcPr>
            <w:tcW w:w="282" w:type="pct"/>
            <w:tcBorders>
              <w:top w:val="nil"/>
              <w:left w:val="nil"/>
              <w:bottom w:val="nil"/>
              <w:right w:val="nil"/>
            </w:tcBorders>
            <w:shd w:val="clear" w:color="auto" w:fill="auto"/>
            <w:noWrap/>
            <w:vAlign w:val="bottom"/>
          </w:tcPr>
          <w:p w14:paraId="4050729F" w14:textId="12990DA4" w:rsidR="002A0E2F" w:rsidRPr="00623E67" w:rsidRDefault="002A0E2F" w:rsidP="002A0E2F">
            <w:pPr>
              <w:pStyle w:val="ZPpregtevilke"/>
              <w:rPr>
                <w:b/>
                <w:bCs/>
              </w:rPr>
            </w:pPr>
            <w:r w:rsidRPr="00623E67">
              <w:rPr>
                <w:b/>
              </w:rPr>
              <w:t>16,0</w:t>
            </w:r>
          </w:p>
        </w:tc>
        <w:tc>
          <w:tcPr>
            <w:tcW w:w="282" w:type="pct"/>
            <w:tcBorders>
              <w:top w:val="nil"/>
              <w:left w:val="nil"/>
              <w:bottom w:val="nil"/>
              <w:right w:val="nil"/>
            </w:tcBorders>
            <w:shd w:val="clear" w:color="auto" w:fill="auto"/>
            <w:noWrap/>
            <w:vAlign w:val="bottom"/>
          </w:tcPr>
          <w:p w14:paraId="694A2545" w14:textId="4BB42D16" w:rsidR="002A0E2F" w:rsidRPr="00623E67" w:rsidRDefault="002A0E2F" w:rsidP="002A0E2F">
            <w:pPr>
              <w:pStyle w:val="ZPpregtevilke"/>
              <w:rPr>
                <w:b/>
                <w:bCs/>
              </w:rPr>
            </w:pPr>
            <w:r w:rsidRPr="00623E67">
              <w:rPr>
                <w:b/>
              </w:rPr>
              <w:t>98,8</w:t>
            </w:r>
          </w:p>
        </w:tc>
      </w:tr>
      <w:tr w:rsidR="002A0E2F" w:rsidRPr="00623E67" w14:paraId="4D84D331" w14:textId="77777777" w:rsidTr="005E14E4">
        <w:trPr>
          <w:trHeight w:val="227"/>
        </w:trPr>
        <w:tc>
          <w:tcPr>
            <w:tcW w:w="1051" w:type="pct"/>
            <w:tcBorders>
              <w:top w:val="nil"/>
              <w:left w:val="nil"/>
              <w:bottom w:val="nil"/>
              <w:right w:val="nil"/>
            </w:tcBorders>
            <w:shd w:val="clear" w:color="auto" w:fill="auto"/>
            <w:vAlign w:val="bottom"/>
          </w:tcPr>
          <w:p w14:paraId="68A2C32C" w14:textId="77777777" w:rsidR="002A0E2F" w:rsidRPr="00623E67" w:rsidRDefault="002A0E2F" w:rsidP="002A0E2F">
            <w:pPr>
              <w:pStyle w:val="ZPpregtekst"/>
              <w:rPr>
                <w:b/>
                <w:bCs/>
              </w:rPr>
            </w:pPr>
            <w:r w:rsidRPr="00623E67">
              <w:rPr>
                <w:b/>
                <w:bCs/>
              </w:rPr>
              <w:t>Stopnja samooskrbe (%)</w:t>
            </w:r>
          </w:p>
        </w:tc>
        <w:tc>
          <w:tcPr>
            <w:tcW w:w="282" w:type="pct"/>
            <w:tcBorders>
              <w:top w:val="nil"/>
              <w:left w:val="nil"/>
              <w:bottom w:val="nil"/>
              <w:right w:val="nil"/>
            </w:tcBorders>
            <w:shd w:val="clear" w:color="auto" w:fill="auto"/>
            <w:noWrap/>
            <w:vAlign w:val="bottom"/>
          </w:tcPr>
          <w:p w14:paraId="47266AB1" w14:textId="5DC58839" w:rsidR="002A0E2F" w:rsidRPr="00623E67" w:rsidRDefault="002A0E2F" w:rsidP="002A0E2F">
            <w:pPr>
              <w:pStyle w:val="ZPpregtevilke"/>
              <w:rPr>
                <w:b/>
                <w:bCs/>
              </w:rPr>
            </w:pPr>
            <w:r w:rsidRPr="00623E67">
              <w:rPr>
                <w:b/>
              </w:rPr>
              <w:t>64,5</w:t>
            </w:r>
          </w:p>
        </w:tc>
        <w:tc>
          <w:tcPr>
            <w:tcW w:w="282" w:type="pct"/>
            <w:tcBorders>
              <w:top w:val="nil"/>
              <w:left w:val="nil"/>
              <w:bottom w:val="nil"/>
              <w:right w:val="nil"/>
            </w:tcBorders>
            <w:shd w:val="clear" w:color="auto" w:fill="auto"/>
            <w:noWrap/>
            <w:vAlign w:val="bottom"/>
          </w:tcPr>
          <w:p w14:paraId="27D7DDDF" w14:textId="0DE295A7" w:rsidR="002A0E2F" w:rsidRPr="00623E67" w:rsidRDefault="002A0E2F" w:rsidP="002A0E2F">
            <w:pPr>
              <w:pStyle w:val="ZPpregtevilke"/>
              <w:rPr>
                <w:b/>
                <w:bCs/>
              </w:rPr>
            </w:pPr>
            <w:r w:rsidRPr="00623E67">
              <w:rPr>
                <w:b/>
              </w:rPr>
              <w:t>61,5</w:t>
            </w:r>
          </w:p>
        </w:tc>
        <w:tc>
          <w:tcPr>
            <w:tcW w:w="282" w:type="pct"/>
            <w:tcBorders>
              <w:top w:val="nil"/>
              <w:left w:val="nil"/>
              <w:bottom w:val="nil"/>
              <w:right w:val="nil"/>
            </w:tcBorders>
            <w:shd w:val="clear" w:color="auto" w:fill="auto"/>
            <w:noWrap/>
            <w:vAlign w:val="bottom"/>
          </w:tcPr>
          <w:p w14:paraId="1F677820" w14:textId="6D0B57F0" w:rsidR="002A0E2F" w:rsidRPr="00623E67" w:rsidRDefault="002A0E2F" w:rsidP="002A0E2F">
            <w:pPr>
              <w:pStyle w:val="ZPpregtevilke"/>
              <w:rPr>
                <w:b/>
                <w:bCs/>
              </w:rPr>
            </w:pPr>
            <w:r w:rsidRPr="00623E67">
              <w:rPr>
                <w:b/>
              </w:rPr>
              <w:t>63,7</w:t>
            </w:r>
          </w:p>
        </w:tc>
        <w:tc>
          <w:tcPr>
            <w:tcW w:w="282" w:type="pct"/>
            <w:tcBorders>
              <w:top w:val="nil"/>
              <w:left w:val="nil"/>
              <w:bottom w:val="nil"/>
              <w:right w:val="nil"/>
            </w:tcBorders>
            <w:shd w:val="clear" w:color="auto" w:fill="auto"/>
            <w:noWrap/>
            <w:vAlign w:val="bottom"/>
          </w:tcPr>
          <w:p w14:paraId="5F781B5F" w14:textId="22454B08" w:rsidR="002A0E2F" w:rsidRPr="00623E67" w:rsidRDefault="002A0E2F" w:rsidP="002A0E2F">
            <w:pPr>
              <w:pStyle w:val="ZPpregtevilke"/>
              <w:rPr>
                <w:b/>
                <w:bCs/>
              </w:rPr>
            </w:pPr>
            <w:r w:rsidRPr="00623E67">
              <w:rPr>
                <w:b/>
              </w:rPr>
              <w:t>63,6</w:t>
            </w:r>
          </w:p>
        </w:tc>
        <w:tc>
          <w:tcPr>
            <w:tcW w:w="282" w:type="pct"/>
            <w:tcBorders>
              <w:top w:val="nil"/>
              <w:left w:val="nil"/>
              <w:bottom w:val="nil"/>
              <w:right w:val="nil"/>
            </w:tcBorders>
            <w:shd w:val="clear" w:color="auto" w:fill="auto"/>
            <w:noWrap/>
            <w:vAlign w:val="bottom"/>
          </w:tcPr>
          <w:p w14:paraId="1DBEEABF" w14:textId="07EA318F" w:rsidR="002A0E2F" w:rsidRPr="00623E67" w:rsidRDefault="002A0E2F" w:rsidP="002A0E2F">
            <w:pPr>
              <w:pStyle w:val="ZPpregtevilke"/>
              <w:rPr>
                <w:b/>
                <w:bCs/>
              </w:rPr>
            </w:pPr>
            <w:r w:rsidRPr="00623E67">
              <w:rPr>
                <w:b/>
              </w:rPr>
              <w:t>59,8</w:t>
            </w:r>
          </w:p>
        </w:tc>
        <w:tc>
          <w:tcPr>
            <w:tcW w:w="282" w:type="pct"/>
            <w:tcBorders>
              <w:top w:val="nil"/>
              <w:left w:val="nil"/>
              <w:bottom w:val="nil"/>
              <w:right w:val="nil"/>
            </w:tcBorders>
            <w:shd w:val="clear" w:color="auto" w:fill="auto"/>
            <w:noWrap/>
            <w:vAlign w:val="bottom"/>
          </w:tcPr>
          <w:p w14:paraId="4040760E" w14:textId="325FC9D1" w:rsidR="002A0E2F" w:rsidRPr="00623E67" w:rsidRDefault="002A0E2F" w:rsidP="002A0E2F">
            <w:pPr>
              <w:pStyle w:val="ZPpregtevilke"/>
              <w:rPr>
                <w:b/>
                <w:bCs/>
              </w:rPr>
            </w:pPr>
            <w:r w:rsidRPr="00623E67">
              <w:rPr>
                <w:b/>
              </w:rPr>
              <w:t>54,6</w:t>
            </w:r>
          </w:p>
        </w:tc>
        <w:tc>
          <w:tcPr>
            <w:tcW w:w="282" w:type="pct"/>
            <w:tcBorders>
              <w:top w:val="nil"/>
              <w:left w:val="nil"/>
              <w:bottom w:val="nil"/>
              <w:right w:val="nil"/>
            </w:tcBorders>
            <w:shd w:val="clear" w:color="auto" w:fill="auto"/>
            <w:noWrap/>
            <w:vAlign w:val="bottom"/>
          </w:tcPr>
          <w:p w14:paraId="03FDDAAB" w14:textId="40CAA810" w:rsidR="002A0E2F" w:rsidRPr="00623E67" w:rsidRDefault="002A0E2F" w:rsidP="002A0E2F">
            <w:pPr>
              <w:pStyle w:val="ZPpregtevilke"/>
              <w:rPr>
                <w:b/>
                <w:bCs/>
              </w:rPr>
            </w:pPr>
            <w:r w:rsidRPr="00623E67">
              <w:rPr>
                <w:b/>
              </w:rPr>
              <w:t>55,4</w:t>
            </w:r>
          </w:p>
        </w:tc>
        <w:tc>
          <w:tcPr>
            <w:tcW w:w="282" w:type="pct"/>
            <w:tcBorders>
              <w:top w:val="nil"/>
              <w:left w:val="nil"/>
              <w:bottom w:val="nil"/>
              <w:right w:val="nil"/>
            </w:tcBorders>
            <w:shd w:val="clear" w:color="auto" w:fill="auto"/>
            <w:noWrap/>
            <w:vAlign w:val="bottom"/>
          </w:tcPr>
          <w:p w14:paraId="3CBA94F5" w14:textId="058661FE" w:rsidR="002A0E2F" w:rsidRPr="00623E67" w:rsidRDefault="002A0E2F" w:rsidP="002A0E2F">
            <w:pPr>
              <w:pStyle w:val="ZPpregtevilke"/>
              <w:rPr>
                <w:b/>
                <w:bCs/>
              </w:rPr>
            </w:pPr>
            <w:r w:rsidRPr="00623E67">
              <w:rPr>
                <w:b/>
              </w:rPr>
              <w:t>48,6</w:t>
            </w:r>
          </w:p>
        </w:tc>
        <w:tc>
          <w:tcPr>
            <w:tcW w:w="282" w:type="pct"/>
            <w:tcBorders>
              <w:top w:val="nil"/>
              <w:left w:val="nil"/>
              <w:bottom w:val="nil"/>
              <w:right w:val="nil"/>
            </w:tcBorders>
            <w:shd w:val="clear" w:color="auto" w:fill="auto"/>
            <w:noWrap/>
            <w:vAlign w:val="bottom"/>
          </w:tcPr>
          <w:p w14:paraId="5CF155BE" w14:textId="733DD9CE" w:rsidR="002A0E2F" w:rsidRPr="00623E67" w:rsidRDefault="002A0E2F" w:rsidP="002A0E2F">
            <w:pPr>
              <w:pStyle w:val="ZPpregtevilke"/>
              <w:rPr>
                <w:b/>
                <w:bCs/>
              </w:rPr>
            </w:pPr>
            <w:r w:rsidRPr="00623E67">
              <w:rPr>
                <w:b/>
              </w:rPr>
              <w:t>50,0</w:t>
            </w:r>
          </w:p>
        </w:tc>
        <w:tc>
          <w:tcPr>
            <w:tcW w:w="282" w:type="pct"/>
            <w:tcBorders>
              <w:top w:val="nil"/>
              <w:left w:val="nil"/>
              <w:bottom w:val="nil"/>
              <w:right w:val="nil"/>
            </w:tcBorders>
            <w:shd w:val="clear" w:color="auto" w:fill="auto"/>
            <w:noWrap/>
            <w:vAlign w:val="bottom"/>
          </w:tcPr>
          <w:p w14:paraId="31733297" w14:textId="0558FDF0" w:rsidR="002A0E2F" w:rsidRPr="00623E67" w:rsidRDefault="002A0E2F" w:rsidP="002A0E2F">
            <w:pPr>
              <w:pStyle w:val="ZPpregtevilke"/>
              <w:rPr>
                <w:b/>
                <w:bCs/>
              </w:rPr>
            </w:pPr>
            <w:r w:rsidRPr="00623E67">
              <w:rPr>
                <w:b/>
              </w:rPr>
              <w:t>54,1</w:t>
            </w:r>
          </w:p>
        </w:tc>
        <w:tc>
          <w:tcPr>
            <w:tcW w:w="282" w:type="pct"/>
            <w:tcBorders>
              <w:top w:val="nil"/>
              <w:left w:val="nil"/>
              <w:bottom w:val="nil"/>
              <w:right w:val="nil"/>
            </w:tcBorders>
            <w:shd w:val="clear" w:color="auto" w:fill="auto"/>
            <w:noWrap/>
            <w:vAlign w:val="bottom"/>
          </w:tcPr>
          <w:p w14:paraId="2B689928" w14:textId="5D92541C" w:rsidR="002A0E2F" w:rsidRPr="00623E67" w:rsidRDefault="002A0E2F" w:rsidP="002A0E2F">
            <w:pPr>
              <w:pStyle w:val="ZPpregtevilke"/>
              <w:rPr>
                <w:b/>
                <w:bCs/>
              </w:rPr>
            </w:pPr>
            <w:r w:rsidRPr="00623E67">
              <w:rPr>
                <w:b/>
              </w:rPr>
              <w:t>49,1</w:t>
            </w:r>
          </w:p>
        </w:tc>
        <w:tc>
          <w:tcPr>
            <w:tcW w:w="282" w:type="pct"/>
            <w:tcBorders>
              <w:top w:val="nil"/>
              <w:left w:val="nil"/>
              <w:bottom w:val="nil"/>
              <w:right w:val="nil"/>
            </w:tcBorders>
            <w:shd w:val="clear" w:color="auto" w:fill="auto"/>
            <w:noWrap/>
            <w:vAlign w:val="bottom"/>
          </w:tcPr>
          <w:p w14:paraId="66C86640" w14:textId="2624DB49" w:rsidR="002A0E2F" w:rsidRPr="00623E67" w:rsidRDefault="002A0E2F" w:rsidP="002A0E2F">
            <w:pPr>
              <w:pStyle w:val="ZPpregtevilke"/>
              <w:rPr>
                <w:b/>
                <w:bCs/>
              </w:rPr>
            </w:pPr>
            <w:r w:rsidRPr="00623E67">
              <w:rPr>
                <w:b/>
              </w:rPr>
              <w:t>47,6</w:t>
            </w:r>
          </w:p>
        </w:tc>
        <w:tc>
          <w:tcPr>
            <w:tcW w:w="282" w:type="pct"/>
            <w:tcBorders>
              <w:top w:val="nil"/>
              <w:left w:val="nil"/>
              <w:bottom w:val="nil"/>
              <w:right w:val="nil"/>
            </w:tcBorders>
            <w:shd w:val="clear" w:color="auto" w:fill="auto"/>
            <w:noWrap/>
            <w:vAlign w:val="bottom"/>
          </w:tcPr>
          <w:p w14:paraId="31079379" w14:textId="075A1B9C" w:rsidR="002A0E2F" w:rsidRPr="00623E67" w:rsidRDefault="002A0E2F" w:rsidP="002A0E2F">
            <w:pPr>
              <w:pStyle w:val="ZPpregtevilke"/>
              <w:rPr>
                <w:b/>
                <w:bCs/>
              </w:rPr>
            </w:pPr>
            <w:r w:rsidRPr="00623E67">
              <w:rPr>
                <w:b/>
              </w:rPr>
              <w:t>47,1</w:t>
            </w:r>
          </w:p>
        </w:tc>
        <w:tc>
          <w:tcPr>
            <w:tcW w:w="282" w:type="pct"/>
            <w:tcBorders>
              <w:top w:val="nil"/>
              <w:left w:val="nil"/>
              <w:bottom w:val="nil"/>
              <w:right w:val="nil"/>
            </w:tcBorders>
            <w:shd w:val="clear" w:color="auto" w:fill="auto"/>
            <w:noWrap/>
            <w:vAlign w:val="bottom"/>
          </w:tcPr>
          <w:p w14:paraId="0AB143DB" w14:textId="77777777" w:rsidR="002A0E2F" w:rsidRPr="00623E67" w:rsidRDefault="002A0E2F" w:rsidP="002A0E2F">
            <w:pPr>
              <w:pStyle w:val="ZPpregtevilke"/>
              <w:rPr>
                <w:b/>
                <w:bCs/>
              </w:rPr>
            </w:pPr>
          </w:p>
        </w:tc>
      </w:tr>
      <w:tr w:rsidR="002A0E2F" w:rsidRPr="00623E67" w14:paraId="3EE66663" w14:textId="77777777" w:rsidTr="005E14E4">
        <w:trPr>
          <w:trHeight w:val="227"/>
        </w:trPr>
        <w:tc>
          <w:tcPr>
            <w:tcW w:w="1051" w:type="pct"/>
            <w:tcBorders>
              <w:top w:val="nil"/>
              <w:left w:val="nil"/>
              <w:bottom w:val="nil"/>
              <w:right w:val="nil"/>
            </w:tcBorders>
            <w:shd w:val="clear" w:color="auto" w:fill="D9D9D9"/>
            <w:vAlign w:val="bottom"/>
          </w:tcPr>
          <w:p w14:paraId="7BA6E633" w14:textId="77777777" w:rsidR="002A0E2F" w:rsidRPr="00623E67" w:rsidRDefault="002A0E2F" w:rsidP="002A0E2F">
            <w:pPr>
              <w:pStyle w:val="ZPpregtekst"/>
              <w:rPr>
                <w:b/>
                <w:bCs/>
              </w:rPr>
            </w:pPr>
            <w:r w:rsidRPr="00623E67">
              <w:rPr>
                <w:b/>
                <w:bCs/>
              </w:rPr>
              <w:t>MASLO**</w:t>
            </w:r>
          </w:p>
        </w:tc>
        <w:tc>
          <w:tcPr>
            <w:tcW w:w="282" w:type="pct"/>
            <w:tcBorders>
              <w:top w:val="nil"/>
              <w:left w:val="nil"/>
              <w:bottom w:val="nil"/>
              <w:right w:val="nil"/>
            </w:tcBorders>
            <w:shd w:val="clear" w:color="auto" w:fill="D9D9D9"/>
            <w:noWrap/>
            <w:vAlign w:val="bottom"/>
          </w:tcPr>
          <w:p w14:paraId="4CDA25D7"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67EA97EC"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2DD32B60"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1933D845"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74FC9319"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18A42397"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6BF614EB"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5A8D7CFF"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010125C5"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2412B5F5"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7CDB451A"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02F6FEA2"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5893323D" w14:textId="77777777" w:rsidR="002A0E2F" w:rsidRPr="00623E67" w:rsidRDefault="002A0E2F" w:rsidP="002A0E2F">
            <w:pPr>
              <w:pStyle w:val="ZPpregtevilke"/>
            </w:pPr>
          </w:p>
        </w:tc>
        <w:tc>
          <w:tcPr>
            <w:tcW w:w="282" w:type="pct"/>
            <w:tcBorders>
              <w:top w:val="nil"/>
              <w:left w:val="nil"/>
              <w:bottom w:val="nil"/>
              <w:right w:val="nil"/>
            </w:tcBorders>
            <w:shd w:val="clear" w:color="auto" w:fill="D9D9D9"/>
            <w:noWrap/>
            <w:vAlign w:val="bottom"/>
          </w:tcPr>
          <w:p w14:paraId="21FB4081" w14:textId="77777777" w:rsidR="002A0E2F" w:rsidRPr="00623E67" w:rsidRDefault="002A0E2F" w:rsidP="002A0E2F">
            <w:pPr>
              <w:pStyle w:val="ZPpregtevilke"/>
            </w:pPr>
          </w:p>
        </w:tc>
      </w:tr>
      <w:tr w:rsidR="002A0E2F" w:rsidRPr="00623E67" w14:paraId="4527BB6F" w14:textId="77777777" w:rsidTr="005E14E4">
        <w:trPr>
          <w:trHeight w:val="227"/>
        </w:trPr>
        <w:tc>
          <w:tcPr>
            <w:tcW w:w="1051" w:type="pct"/>
            <w:tcBorders>
              <w:top w:val="nil"/>
              <w:left w:val="nil"/>
              <w:bottom w:val="nil"/>
              <w:right w:val="nil"/>
            </w:tcBorders>
            <w:shd w:val="clear" w:color="auto" w:fill="auto"/>
            <w:vAlign w:val="bottom"/>
          </w:tcPr>
          <w:p w14:paraId="27F2AF6B" w14:textId="77777777" w:rsidR="002A0E2F" w:rsidRPr="00623E67" w:rsidRDefault="002A0E2F" w:rsidP="002A0E2F">
            <w:pPr>
              <w:pStyle w:val="ZPpregtekst"/>
            </w:pPr>
            <w:r w:rsidRPr="00623E67">
              <w:t>Proizvodnja</w:t>
            </w:r>
          </w:p>
        </w:tc>
        <w:tc>
          <w:tcPr>
            <w:tcW w:w="282" w:type="pct"/>
            <w:tcBorders>
              <w:top w:val="nil"/>
              <w:left w:val="nil"/>
              <w:bottom w:val="nil"/>
              <w:right w:val="nil"/>
            </w:tcBorders>
            <w:shd w:val="clear" w:color="auto" w:fill="auto"/>
            <w:noWrap/>
            <w:vAlign w:val="bottom"/>
          </w:tcPr>
          <w:p w14:paraId="24407257" w14:textId="403ED839"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576F3E9C" w14:textId="1BCE4CB5"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61C1B9B1" w14:textId="3D3F0AB4" w:rsidR="002A0E2F" w:rsidRPr="00623E67" w:rsidRDefault="002A0E2F" w:rsidP="002A0E2F">
            <w:pPr>
              <w:pStyle w:val="ZPpregtevilke"/>
            </w:pPr>
            <w:r w:rsidRPr="00623E67">
              <w:t>2,6</w:t>
            </w:r>
          </w:p>
        </w:tc>
        <w:tc>
          <w:tcPr>
            <w:tcW w:w="282" w:type="pct"/>
            <w:tcBorders>
              <w:top w:val="nil"/>
              <w:left w:val="nil"/>
              <w:bottom w:val="nil"/>
              <w:right w:val="nil"/>
            </w:tcBorders>
            <w:shd w:val="clear" w:color="auto" w:fill="auto"/>
            <w:noWrap/>
            <w:vAlign w:val="bottom"/>
          </w:tcPr>
          <w:p w14:paraId="5FFD9F07" w14:textId="787B2D35" w:rsidR="002A0E2F" w:rsidRPr="00623E67" w:rsidRDefault="002A0E2F" w:rsidP="002A0E2F">
            <w:pPr>
              <w:pStyle w:val="ZPpregtevilke"/>
            </w:pPr>
            <w:r w:rsidRPr="00623E67">
              <w:t>2,7</w:t>
            </w:r>
          </w:p>
        </w:tc>
        <w:tc>
          <w:tcPr>
            <w:tcW w:w="282" w:type="pct"/>
            <w:tcBorders>
              <w:top w:val="nil"/>
              <w:left w:val="nil"/>
              <w:bottom w:val="nil"/>
              <w:right w:val="nil"/>
            </w:tcBorders>
            <w:shd w:val="clear" w:color="auto" w:fill="auto"/>
            <w:noWrap/>
            <w:vAlign w:val="bottom"/>
          </w:tcPr>
          <w:p w14:paraId="1FCAC6AE" w14:textId="26F118F6" w:rsidR="002A0E2F" w:rsidRPr="00623E67" w:rsidRDefault="002A0E2F" w:rsidP="002A0E2F">
            <w:pPr>
              <w:pStyle w:val="ZPpregtevilke"/>
            </w:pPr>
            <w:r w:rsidRPr="00623E67">
              <w:t>2,6</w:t>
            </w:r>
          </w:p>
        </w:tc>
        <w:tc>
          <w:tcPr>
            <w:tcW w:w="282" w:type="pct"/>
            <w:tcBorders>
              <w:top w:val="nil"/>
              <w:left w:val="nil"/>
              <w:bottom w:val="nil"/>
              <w:right w:val="nil"/>
            </w:tcBorders>
            <w:shd w:val="clear" w:color="auto" w:fill="auto"/>
            <w:noWrap/>
            <w:vAlign w:val="bottom"/>
          </w:tcPr>
          <w:p w14:paraId="4134D3B5" w14:textId="576BF4C3"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22AAA012" w14:textId="1B21A176"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06CB99CD" w14:textId="3C972F3B"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4BD7F6FC" w14:textId="697D9BEE" w:rsidR="002A0E2F" w:rsidRPr="00623E67" w:rsidRDefault="002A0E2F" w:rsidP="002A0E2F">
            <w:pPr>
              <w:pStyle w:val="ZPpregtevilke"/>
            </w:pPr>
            <w:r w:rsidRPr="00623E67">
              <w:t>2,4</w:t>
            </w:r>
          </w:p>
        </w:tc>
        <w:tc>
          <w:tcPr>
            <w:tcW w:w="282" w:type="pct"/>
            <w:tcBorders>
              <w:top w:val="nil"/>
              <w:left w:val="nil"/>
              <w:bottom w:val="nil"/>
              <w:right w:val="nil"/>
            </w:tcBorders>
            <w:shd w:val="clear" w:color="auto" w:fill="auto"/>
            <w:noWrap/>
            <w:vAlign w:val="bottom"/>
          </w:tcPr>
          <w:p w14:paraId="372AED26" w14:textId="66E49A09" w:rsidR="002A0E2F" w:rsidRPr="00623E67" w:rsidRDefault="002A0E2F" w:rsidP="002A0E2F">
            <w:pPr>
              <w:pStyle w:val="ZPpregtevilke"/>
            </w:pPr>
            <w:r w:rsidRPr="00623E67">
              <w:t>2,7</w:t>
            </w:r>
          </w:p>
        </w:tc>
        <w:tc>
          <w:tcPr>
            <w:tcW w:w="282" w:type="pct"/>
            <w:tcBorders>
              <w:top w:val="nil"/>
              <w:left w:val="nil"/>
              <w:bottom w:val="nil"/>
              <w:right w:val="nil"/>
            </w:tcBorders>
            <w:shd w:val="clear" w:color="auto" w:fill="auto"/>
            <w:noWrap/>
            <w:vAlign w:val="bottom"/>
          </w:tcPr>
          <w:p w14:paraId="04D8AF36" w14:textId="0175E3C7" w:rsidR="002A0E2F" w:rsidRPr="00623E67" w:rsidRDefault="002A0E2F" w:rsidP="002A0E2F">
            <w:pPr>
              <w:pStyle w:val="ZPpregtevilke"/>
            </w:pPr>
            <w:r w:rsidRPr="00623E67">
              <w:t>2,6</w:t>
            </w:r>
          </w:p>
        </w:tc>
        <w:tc>
          <w:tcPr>
            <w:tcW w:w="282" w:type="pct"/>
            <w:tcBorders>
              <w:top w:val="nil"/>
              <w:left w:val="nil"/>
              <w:bottom w:val="nil"/>
              <w:right w:val="nil"/>
            </w:tcBorders>
            <w:shd w:val="clear" w:color="auto" w:fill="auto"/>
            <w:noWrap/>
            <w:vAlign w:val="bottom"/>
          </w:tcPr>
          <w:p w14:paraId="07C66D62" w14:textId="536CEFA7" w:rsidR="002A0E2F" w:rsidRPr="00623E67" w:rsidRDefault="002A0E2F" w:rsidP="002A0E2F">
            <w:pPr>
              <w:pStyle w:val="ZPpregtevilke"/>
            </w:pPr>
            <w:r w:rsidRPr="00623E67">
              <w:t>2,5</w:t>
            </w:r>
          </w:p>
        </w:tc>
        <w:tc>
          <w:tcPr>
            <w:tcW w:w="282" w:type="pct"/>
            <w:tcBorders>
              <w:top w:val="nil"/>
              <w:left w:val="nil"/>
              <w:bottom w:val="nil"/>
              <w:right w:val="nil"/>
            </w:tcBorders>
            <w:shd w:val="clear" w:color="auto" w:fill="auto"/>
            <w:noWrap/>
            <w:vAlign w:val="bottom"/>
          </w:tcPr>
          <w:p w14:paraId="625EF602" w14:textId="58913C2B" w:rsidR="002A0E2F" w:rsidRPr="00623E67" w:rsidRDefault="002A0E2F" w:rsidP="002A0E2F">
            <w:pPr>
              <w:pStyle w:val="ZPpregtevilke"/>
            </w:pPr>
            <w:r w:rsidRPr="00623E67">
              <w:t>2,6</w:t>
            </w:r>
          </w:p>
        </w:tc>
        <w:tc>
          <w:tcPr>
            <w:tcW w:w="282" w:type="pct"/>
            <w:tcBorders>
              <w:top w:val="nil"/>
              <w:left w:val="nil"/>
              <w:bottom w:val="nil"/>
              <w:right w:val="nil"/>
            </w:tcBorders>
            <w:shd w:val="clear" w:color="auto" w:fill="auto"/>
            <w:noWrap/>
            <w:vAlign w:val="bottom"/>
          </w:tcPr>
          <w:p w14:paraId="70108769" w14:textId="55DBD86F" w:rsidR="002A0E2F" w:rsidRPr="00623E67" w:rsidRDefault="002A0E2F" w:rsidP="002A0E2F">
            <w:pPr>
              <w:pStyle w:val="ZPpregtevilke"/>
            </w:pPr>
            <w:r w:rsidRPr="00623E67">
              <w:t>103,7</w:t>
            </w:r>
          </w:p>
        </w:tc>
      </w:tr>
      <w:tr w:rsidR="002A0E2F" w:rsidRPr="00623E67" w14:paraId="39410CC2" w14:textId="77777777" w:rsidTr="005E14E4">
        <w:trPr>
          <w:trHeight w:val="227"/>
        </w:trPr>
        <w:tc>
          <w:tcPr>
            <w:tcW w:w="1051" w:type="pct"/>
            <w:tcBorders>
              <w:top w:val="nil"/>
              <w:left w:val="nil"/>
              <w:bottom w:val="nil"/>
              <w:right w:val="nil"/>
            </w:tcBorders>
            <w:shd w:val="clear" w:color="auto" w:fill="auto"/>
            <w:vAlign w:val="bottom"/>
          </w:tcPr>
          <w:p w14:paraId="204E6792" w14:textId="77777777" w:rsidR="002A0E2F" w:rsidRPr="00623E67" w:rsidRDefault="002A0E2F" w:rsidP="002A0E2F">
            <w:pPr>
              <w:pStyle w:val="ZPpregtekst"/>
            </w:pPr>
            <w:r w:rsidRPr="00623E67">
              <w:t>Začetne zaloge</w:t>
            </w:r>
          </w:p>
        </w:tc>
        <w:tc>
          <w:tcPr>
            <w:tcW w:w="282" w:type="pct"/>
            <w:tcBorders>
              <w:top w:val="nil"/>
              <w:left w:val="nil"/>
              <w:bottom w:val="nil"/>
              <w:right w:val="nil"/>
            </w:tcBorders>
            <w:shd w:val="clear" w:color="auto" w:fill="auto"/>
            <w:noWrap/>
            <w:vAlign w:val="bottom"/>
          </w:tcPr>
          <w:p w14:paraId="7AE80222" w14:textId="37A165C6"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31A6D81A" w14:textId="765C9B00"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68BD19C3" w14:textId="4B3DBA51"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39923025" w14:textId="12516E99"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384DE145" w14:textId="52AD1063"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1EC7E823" w14:textId="31F69034"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762158E8" w14:textId="32F631FB"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785CC672" w14:textId="4C10E82C"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1A360185" w14:textId="2384A350"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24E519C5" w14:textId="0DF01A0D"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041A54DD" w14:textId="3992ADBD"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013661E7" w14:textId="26A52F7E"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1E569690" w14:textId="057969BD"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7ADADC44" w14:textId="583C724A" w:rsidR="002A0E2F" w:rsidRPr="00623E67" w:rsidRDefault="002A0E2F" w:rsidP="002A0E2F">
            <w:pPr>
              <w:pStyle w:val="ZPpregtevilke"/>
            </w:pPr>
            <w:r w:rsidRPr="00623E67">
              <w:t>136,3</w:t>
            </w:r>
          </w:p>
        </w:tc>
      </w:tr>
      <w:tr w:rsidR="002A0E2F" w:rsidRPr="00623E67" w14:paraId="3F3BF0F7" w14:textId="77777777" w:rsidTr="005E14E4">
        <w:trPr>
          <w:trHeight w:val="227"/>
        </w:trPr>
        <w:tc>
          <w:tcPr>
            <w:tcW w:w="1051" w:type="pct"/>
            <w:tcBorders>
              <w:top w:val="nil"/>
              <w:left w:val="nil"/>
              <w:bottom w:val="nil"/>
              <w:right w:val="nil"/>
            </w:tcBorders>
            <w:shd w:val="clear" w:color="auto" w:fill="auto"/>
            <w:vAlign w:val="bottom"/>
          </w:tcPr>
          <w:p w14:paraId="0F934DDD" w14:textId="77777777" w:rsidR="002A0E2F" w:rsidRPr="00623E67" w:rsidRDefault="002A0E2F" w:rsidP="002A0E2F">
            <w:pPr>
              <w:pStyle w:val="ZPpregtekst"/>
            </w:pPr>
            <w:r w:rsidRPr="00623E67">
              <w:t>Uvoz</w:t>
            </w:r>
          </w:p>
        </w:tc>
        <w:tc>
          <w:tcPr>
            <w:tcW w:w="282" w:type="pct"/>
            <w:tcBorders>
              <w:top w:val="nil"/>
              <w:left w:val="nil"/>
              <w:bottom w:val="nil"/>
              <w:right w:val="nil"/>
            </w:tcBorders>
            <w:shd w:val="clear" w:color="auto" w:fill="auto"/>
            <w:noWrap/>
            <w:vAlign w:val="bottom"/>
          </w:tcPr>
          <w:p w14:paraId="211ED388" w14:textId="750EE8E7" w:rsidR="002A0E2F" w:rsidRPr="00623E67" w:rsidRDefault="002A0E2F" w:rsidP="002A0E2F">
            <w:pPr>
              <w:pStyle w:val="ZPpregtevilke"/>
            </w:pPr>
            <w:r w:rsidRPr="00623E67">
              <w:t>0,7</w:t>
            </w:r>
          </w:p>
        </w:tc>
        <w:tc>
          <w:tcPr>
            <w:tcW w:w="282" w:type="pct"/>
            <w:tcBorders>
              <w:top w:val="nil"/>
              <w:left w:val="nil"/>
              <w:bottom w:val="nil"/>
              <w:right w:val="nil"/>
            </w:tcBorders>
            <w:shd w:val="clear" w:color="auto" w:fill="auto"/>
            <w:noWrap/>
            <w:vAlign w:val="bottom"/>
          </w:tcPr>
          <w:p w14:paraId="36A5BD62" w14:textId="0EAE665C" w:rsidR="002A0E2F" w:rsidRPr="00623E67" w:rsidRDefault="002A0E2F" w:rsidP="002A0E2F">
            <w:pPr>
              <w:pStyle w:val="ZPpregtevilke"/>
            </w:pPr>
            <w:r w:rsidRPr="00623E67">
              <w:t>1,1</w:t>
            </w:r>
          </w:p>
        </w:tc>
        <w:tc>
          <w:tcPr>
            <w:tcW w:w="282" w:type="pct"/>
            <w:tcBorders>
              <w:top w:val="nil"/>
              <w:left w:val="nil"/>
              <w:bottom w:val="nil"/>
              <w:right w:val="nil"/>
            </w:tcBorders>
            <w:shd w:val="clear" w:color="auto" w:fill="auto"/>
            <w:noWrap/>
            <w:vAlign w:val="bottom"/>
          </w:tcPr>
          <w:p w14:paraId="0F5F1C31" w14:textId="456C7FFA" w:rsidR="002A0E2F" w:rsidRPr="00623E67" w:rsidRDefault="002A0E2F" w:rsidP="002A0E2F">
            <w:pPr>
              <w:pStyle w:val="ZPpregtevilke"/>
            </w:pPr>
            <w:r w:rsidRPr="00623E67">
              <w:t>1,2</w:t>
            </w:r>
          </w:p>
        </w:tc>
        <w:tc>
          <w:tcPr>
            <w:tcW w:w="282" w:type="pct"/>
            <w:tcBorders>
              <w:top w:val="nil"/>
              <w:left w:val="nil"/>
              <w:bottom w:val="nil"/>
              <w:right w:val="nil"/>
            </w:tcBorders>
            <w:shd w:val="clear" w:color="auto" w:fill="auto"/>
            <w:noWrap/>
            <w:vAlign w:val="bottom"/>
          </w:tcPr>
          <w:p w14:paraId="4EC93122" w14:textId="4F31E3BB" w:rsidR="002A0E2F" w:rsidRPr="00623E67" w:rsidRDefault="002A0E2F" w:rsidP="002A0E2F">
            <w:pPr>
              <w:pStyle w:val="ZPpregtevilke"/>
            </w:pPr>
            <w:r w:rsidRPr="00623E67">
              <w:t>0,9</w:t>
            </w:r>
          </w:p>
        </w:tc>
        <w:tc>
          <w:tcPr>
            <w:tcW w:w="282" w:type="pct"/>
            <w:tcBorders>
              <w:top w:val="nil"/>
              <w:left w:val="nil"/>
              <w:bottom w:val="nil"/>
              <w:right w:val="nil"/>
            </w:tcBorders>
            <w:shd w:val="clear" w:color="auto" w:fill="auto"/>
            <w:noWrap/>
            <w:vAlign w:val="bottom"/>
          </w:tcPr>
          <w:p w14:paraId="176EBB13" w14:textId="6D9A10AA" w:rsidR="002A0E2F" w:rsidRPr="00623E67" w:rsidRDefault="002A0E2F" w:rsidP="002A0E2F">
            <w:pPr>
              <w:pStyle w:val="ZPpregtevilke"/>
            </w:pPr>
            <w:r w:rsidRPr="00623E67">
              <w:t>1,2</w:t>
            </w:r>
          </w:p>
        </w:tc>
        <w:tc>
          <w:tcPr>
            <w:tcW w:w="282" w:type="pct"/>
            <w:tcBorders>
              <w:top w:val="nil"/>
              <w:left w:val="nil"/>
              <w:bottom w:val="nil"/>
              <w:right w:val="nil"/>
            </w:tcBorders>
            <w:shd w:val="clear" w:color="auto" w:fill="auto"/>
            <w:noWrap/>
            <w:vAlign w:val="bottom"/>
          </w:tcPr>
          <w:p w14:paraId="0E0B7397" w14:textId="6605A0DC" w:rsidR="002A0E2F" w:rsidRPr="00623E67" w:rsidRDefault="002A0E2F" w:rsidP="002A0E2F">
            <w:pPr>
              <w:pStyle w:val="ZPpregtevilke"/>
            </w:pPr>
            <w:r w:rsidRPr="00623E67">
              <w:t>1,4</w:t>
            </w:r>
          </w:p>
        </w:tc>
        <w:tc>
          <w:tcPr>
            <w:tcW w:w="282" w:type="pct"/>
            <w:tcBorders>
              <w:top w:val="nil"/>
              <w:left w:val="nil"/>
              <w:bottom w:val="nil"/>
              <w:right w:val="nil"/>
            </w:tcBorders>
            <w:shd w:val="clear" w:color="auto" w:fill="auto"/>
            <w:noWrap/>
            <w:vAlign w:val="bottom"/>
          </w:tcPr>
          <w:p w14:paraId="685E175C" w14:textId="6B50E123" w:rsidR="002A0E2F" w:rsidRPr="00623E67" w:rsidRDefault="002A0E2F" w:rsidP="002A0E2F">
            <w:pPr>
              <w:pStyle w:val="ZPpregtevilke"/>
            </w:pPr>
            <w:r w:rsidRPr="00623E67">
              <w:t>1,7</w:t>
            </w:r>
          </w:p>
        </w:tc>
        <w:tc>
          <w:tcPr>
            <w:tcW w:w="282" w:type="pct"/>
            <w:tcBorders>
              <w:top w:val="nil"/>
              <w:left w:val="nil"/>
              <w:bottom w:val="nil"/>
              <w:right w:val="nil"/>
            </w:tcBorders>
            <w:shd w:val="clear" w:color="auto" w:fill="auto"/>
            <w:noWrap/>
            <w:vAlign w:val="bottom"/>
          </w:tcPr>
          <w:p w14:paraId="7CB30467" w14:textId="7A358B06" w:rsidR="002A0E2F" w:rsidRPr="00623E67" w:rsidRDefault="002A0E2F" w:rsidP="002A0E2F">
            <w:pPr>
              <w:pStyle w:val="ZPpregtevilke"/>
            </w:pPr>
            <w:r w:rsidRPr="00623E67">
              <w:t>2,1</w:t>
            </w:r>
          </w:p>
        </w:tc>
        <w:tc>
          <w:tcPr>
            <w:tcW w:w="282" w:type="pct"/>
            <w:tcBorders>
              <w:top w:val="nil"/>
              <w:left w:val="nil"/>
              <w:bottom w:val="nil"/>
              <w:right w:val="nil"/>
            </w:tcBorders>
            <w:shd w:val="clear" w:color="auto" w:fill="auto"/>
            <w:noWrap/>
            <w:vAlign w:val="bottom"/>
          </w:tcPr>
          <w:p w14:paraId="7ABCD767" w14:textId="2E5FE4A9"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39A09184" w14:textId="70604D93" w:rsidR="002A0E2F" w:rsidRPr="00623E67" w:rsidRDefault="002A0E2F" w:rsidP="002A0E2F">
            <w:pPr>
              <w:pStyle w:val="ZPpregtevilke"/>
            </w:pPr>
            <w:r w:rsidRPr="00623E67">
              <w:t>2,0</w:t>
            </w:r>
          </w:p>
        </w:tc>
        <w:tc>
          <w:tcPr>
            <w:tcW w:w="282" w:type="pct"/>
            <w:tcBorders>
              <w:top w:val="nil"/>
              <w:left w:val="nil"/>
              <w:bottom w:val="nil"/>
              <w:right w:val="nil"/>
            </w:tcBorders>
            <w:shd w:val="clear" w:color="auto" w:fill="auto"/>
            <w:noWrap/>
            <w:vAlign w:val="bottom"/>
          </w:tcPr>
          <w:p w14:paraId="5FFB3B9C" w14:textId="6E6BEDF0"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442AB487" w14:textId="7054AB64" w:rsidR="002A0E2F" w:rsidRPr="00623E67" w:rsidRDefault="002A0E2F" w:rsidP="002A0E2F">
            <w:pPr>
              <w:pStyle w:val="ZPpregtevilke"/>
            </w:pPr>
            <w:r w:rsidRPr="00623E67">
              <w:t>2,3</w:t>
            </w:r>
          </w:p>
        </w:tc>
        <w:tc>
          <w:tcPr>
            <w:tcW w:w="282" w:type="pct"/>
            <w:tcBorders>
              <w:top w:val="nil"/>
              <w:left w:val="nil"/>
              <w:bottom w:val="nil"/>
              <w:right w:val="nil"/>
            </w:tcBorders>
            <w:shd w:val="clear" w:color="auto" w:fill="auto"/>
            <w:noWrap/>
            <w:vAlign w:val="bottom"/>
          </w:tcPr>
          <w:p w14:paraId="355C6540" w14:textId="63A9B688" w:rsidR="002A0E2F" w:rsidRPr="00623E67" w:rsidRDefault="002A0E2F" w:rsidP="002A0E2F">
            <w:pPr>
              <w:pStyle w:val="ZPpregtevilke"/>
            </w:pPr>
            <w:r w:rsidRPr="00623E67">
              <w:t>2,4</w:t>
            </w:r>
          </w:p>
        </w:tc>
        <w:tc>
          <w:tcPr>
            <w:tcW w:w="282" w:type="pct"/>
            <w:tcBorders>
              <w:top w:val="nil"/>
              <w:left w:val="nil"/>
              <w:bottom w:val="nil"/>
              <w:right w:val="nil"/>
            </w:tcBorders>
            <w:shd w:val="clear" w:color="auto" w:fill="auto"/>
            <w:noWrap/>
            <w:vAlign w:val="bottom"/>
          </w:tcPr>
          <w:p w14:paraId="34A529A8" w14:textId="3BCA8913" w:rsidR="002A0E2F" w:rsidRPr="00623E67" w:rsidRDefault="002A0E2F" w:rsidP="002A0E2F">
            <w:pPr>
              <w:pStyle w:val="ZPpregtevilke"/>
            </w:pPr>
            <w:r w:rsidRPr="00623E67">
              <w:t>103,6</w:t>
            </w:r>
          </w:p>
        </w:tc>
      </w:tr>
      <w:tr w:rsidR="002A0E2F" w:rsidRPr="00623E67" w14:paraId="369FEA86" w14:textId="77777777" w:rsidTr="005E14E4">
        <w:trPr>
          <w:trHeight w:val="227"/>
        </w:trPr>
        <w:tc>
          <w:tcPr>
            <w:tcW w:w="1051" w:type="pct"/>
            <w:tcBorders>
              <w:top w:val="nil"/>
              <w:left w:val="nil"/>
              <w:bottom w:val="nil"/>
              <w:right w:val="nil"/>
            </w:tcBorders>
            <w:shd w:val="clear" w:color="auto" w:fill="auto"/>
            <w:vAlign w:val="bottom"/>
          </w:tcPr>
          <w:p w14:paraId="799812E3" w14:textId="77777777" w:rsidR="002A0E2F" w:rsidRPr="00623E67" w:rsidRDefault="002A0E2F" w:rsidP="002A0E2F">
            <w:pPr>
              <w:pStyle w:val="ZPpregtekst"/>
            </w:pPr>
            <w:r w:rsidRPr="00623E67">
              <w:t>Izvoz</w:t>
            </w:r>
          </w:p>
        </w:tc>
        <w:tc>
          <w:tcPr>
            <w:tcW w:w="282" w:type="pct"/>
            <w:tcBorders>
              <w:top w:val="nil"/>
              <w:left w:val="nil"/>
              <w:bottom w:val="nil"/>
              <w:right w:val="nil"/>
            </w:tcBorders>
            <w:shd w:val="clear" w:color="auto" w:fill="auto"/>
            <w:noWrap/>
            <w:vAlign w:val="bottom"/>
          </w:tcPr>
          <w:p w14:paraId="5A198287" w14:textId="74345400"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1FB15CD2" w14:textId="68B9671F" w:rsidR="002A0E2F" w:rsidRPr="00623E67" w:rsidRDefault="002A0E2F" w:rsidP="002A0E2F">
            <w:pPr>
              <w:pStyle w:val="ZPpregtevilke"/>
            </w:pPr>
            <w:r w:rsidRPr="00623E67">
              <w:t>0,7</w:t>
            </w:r>
          </w:p>
        </w:tc>
        <w:tc>
          <w:tcPr>
            <w:tcW w:w="282" w:type="pct"/>
            <w:tcBorders>
              <w:top w:val="nil"/>
              <w:left w:val="nil"/>
              <w:bottom w:val="nil"/>
              <w:right w:val="nil"/>
            </w:tcBorders>
            <w:shd w:val="clear" w:color="auto" w:fill="auto"/>
            <w:noWrap/>
            <w:vAlign w:val="bottom"/>
          </w:tcPr>
          <w:p w14:paraId="7242ADB7" w14:textId="7DBA4F6A" w:rsidR="002A0E2F" w:rsidRPr="00623E67" w:rsidRDefault="002A0E2F" w:rsidP="002A0E2F">
            <w:pPr>
              <w:pStyle w:val="ZPpregtevilke"/>
            </w:pPr>
            <w:r w:rsidRPr="00623E67">
              <w:t>0,9</w:t>
            </w:r>
          </w:p>
        </w:tc>
        <w:tc>
          <w:tcPr>
            <w:tcW w:w="282" w:type="pct"/>
            <w:tcBorders>
              <w:top w:val="nil"/>
              <w:left w:val="nil"/>
              <w:bottom w:val="nil"/>
              <w:right w:val="nil"/>
            </w:tcBorders>
            <w:shd w:val="clear" w:color="auto" w:fill="auto"/>
            <w:noWrap/>
            <w:vAlign w:val="bottom"/>
          </w:tcPr>
          <w:p w14:paraId="030F45FD" w14:textId="72689D50" w:rsidR="002A0E2F" w:rsidRPr="00623E67" w:rsidRDefault="002A0E2F" w:rsidP="002A0E2F">
            <w:pPr>
              <w:pStyle w:val="ZPpregtevilke"/>
            </w:pPr>
            <w:r w:rsidRPr="00623E67">
              <w:t>0,6</w:t>
            </w:r>
          </w:p>
        </w:tc>
        <w:tc>
          <w:tcPr>
            <w:tcW w:w="282" w:type="pct"/>
            <w:tcBorders>
              <w:top w:val="nil"/>
              <w:left w:val="nil"/>
              <w:bottom w:val="nil"/>
              <w:right w:val="nil"/>
            </w:tcBorders>
            <w:shd w:val="clear" w:color="auto" w:fill="auto"/>
            <w:noWrap/>
            <w:vAlign w:val="bottom"/>
          </w:tcPr>
          <w:p w14:paraId="7BFC9BCD" w14:textId="5A554101" w:rsidR="002A0E2F" w:rsidRPr="00623E67" w:rsidRDefault="002A0E2F" w:rsidP="002A0E2F">
            <w:pPr>
              <w:pStyle w:val="ZPpregtevilke"/>
            </w:pPr>
            <w:r w:rsidRPr="00623E67">
              <w:t>0,4</w:t>
            </w:r>
          </w:p>
        </w:tc>
        <w:tc>
          <w:tcPr>
            <w:tcW w:w="282" w:type="pct"/>
            <w:tcBorders>
              <w:top w:val="nil"/>
              <w:left w:val="nil"/>
              <w:bottom w:val="nil"/>
              <w:right w:val="nil"/>
            </w:tcBorders>
            <w:shd w:val="clear" w:color="auto" w:fill="auto"/>
            <w:noWrap/>
            <w:vAlign w:val="bottom"/>
          </w:tcPr>
          <w:p w14:paraId="24F1FDB7" w14:textId="3944CADE"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729F11CC" w14:textId="45FB154D"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5B7AA16A" w14:textId="0FA5F6FC"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0A8F4557" w14:textId="55046CD3"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3563C850" w14:textId="2C4C1772"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50087742" w14:textId="04183211"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6FD402C7" w14:textId="12D695A8"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337B8A66" w14:textId="79ACDDBD"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25793982" w14:textId="77C397AA" w:rsidR="002A0E2F" w:rsidRPr="00623E67" w:rsidRDefault="002A0E2F" w:rsidP="002A0E2F">
            <w:pPr>
              <w:pStyle w:val="ZPpregtevilke"/>
            </w:pPr>
          </w:p>
        </w:tc>
      </w:tr>
      <w:tr w:rsidR="002A0E2F" w:rsidRPr="00623E67" w14:paraId="33CFC2C3" w14:textId="77777777" w:rsidTr="005E14E4">
        <w:trPr>
          <w:trHeight w:val="227"/>
        </w:trPr>
        <w:tc>
          <w:tcPr>
            <w:tcW w:w="1051" w:type="pct"/>
            <w:tcBorders>
              <w:top w:val="nil"/>
              <w:left w:val="nil"/>
              <w:bottom w:val="nil"/>
              <w:right w:val="nil"/>
            </w:tcBorders>
            <w:shd w:val="clear" w:color="auto" w:fill="auto"/>
            <w:vAlign w:val="bottom"/>
          </w:tcPr>
          <w:p w14:paraId="2FF4D64C" w14:textId="77777777" w:rsidR="002A0E2F" w:rsidRPr="00623E67" w:rsidRDefault="002A0E2F" w:rsidP="002A0E2F">
            <w:pPr>
              <w:pStyle w:val="ZPpregtekst"/>
            </w:pPr>
            <w:r w:rsidRPr="00623E67">
              <w:t>Končne zaloge</w:t>
            </w:r>
          </w:p>
        </w:tc>
        <w:tc>
          <w:tcPr>
            <w:tcW w:w="282" w:type="pct"/>
            <w:tcBorders>
              <w:top w:val="nil"/>
              <w:left w:val="nil"/>
              <w:bottom w:val="nil"/>
              <w:right w:val="nil"/>
            </w:tcBorders>
            <w:shd w:val="clear" w:color="auto" w:fill="auto"/>
            <w:noWrap/>
            <w:vAlign w:val="bottom"/>
          </w:tcPr>
          <w:p w14:paraId="5ECDDD40" w14:textId="43FACC76"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1AADD092" w14:textId="3B40168E"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19272F3B" w14:textId="44DEE274"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0F4BBB22" w14:textId="30396AD0"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6756D2E1" w14:textId="58063969"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08E4DF2D" w14:textId="6EF813B9"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4F52883B" w14:textId="78AD1F12"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2C4112D5" w14:textId="75ABE53F"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577C2F39" w14:textId="6D4A4695"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522C803D" w14:textId="1091D4CE"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10407888" w14:textId="49826DE6" w:rsidR="002A0E2F" w:rsidRPr="00623E67" w:rsidRDefault="002A0E2F" w:rsidP="002A0E2F">
            <w:pPr>
              <w:pStyle w:val="ZPpregtevilke"/>
            </w:pPr>
            <w:r w:rsidRPr="00623E67">
              <w:t>0,1</w:t>
            </w:r>
          </w:p>
        </w:tc>
        <w:tc>
          <w:tcPr>
            <w:tcW w:w="282" w:type="pct"/>
            <w:tcBorders>
              <w:top w:val="nil"/>
              <w:left w:val="nil"/>
              <w:bottom w:val="nil"/>
              <w:right w:val="nil"/>
            </w:tcBorders>
            <w:shd w:val="clear" w:color="auto" w:fill="auto"/>
            <w:noWrap/>
            <w:vAlign w:val="bottom"/>
          </w:tcPr>
          <w:p w14:paraId="145CC11E" w14:textId="55F0D956"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456948DB" w14:textId="796A82E8" w:rsidR="002A0E2F" w:rsidRPr="00623E67" w:rsidRDefault="002A0E2F" w:rsidP="002A0E2F">
            <w:pPr>
              <w:pStyle w:val="ZPpregtevilke"/>
            </w:pPr>
            <w:r w:rsidRPr="00623E67">
              <w:t>0,2</w:t>
            </w:r>
          </w:p>
        </w:tc>
        <w:tc>
          <w:tcPr>
            <w:tcW w:w="282" w:type="pct"/>
            <w:tcBorders>
              <w:top w:val="nil"/>
              <w:left w:val="nil"/>
              <w:bottom w:val="nil"/>
              <w:right w:val="nil"/>
            </w:tcBorders>
            <w:shd w:val="clear" w:color="auto" w:fill="auto"/>
            <w:noWrap/>
            <w:vAlign w:val="bottom"/>
          </w:tcPr>
          <w:p w14:paraId="731CD2CC" w14:textId="05B31DAA" w:rsidR="002A0E2F" w:rsidRPr="00623E67" w:rsidRDefault="002A0E2F" w:rsidP="002A0E2F">
            <w:pPr>
              <w:pStyle w:val="ZPpregtevilke"/>
            </w:pPr>
            <w:r w:rsidRPr="00623E67">
              <w:t>103,9</w:t>
            </w:r>
          </w:p>
        </w:tc>
      </w:tr>
      <w:tr w:rsidR="002A0E2F" w:rsidRPr="00623E67" w14:paraId="72FA2D39" w14:textId="77777777" w:rsidTr="005E14E4">
        <w:trPr>
          <w:trHeight w:val="227"/>
        </w:trPr>
        <w:tc>
          <w:tcPr>
            <w:tcW w:w="1051" w:type="pct"/>
            <w:tcBorders>
              <w:top w:val="nil"/>
              <w:left w:val="nil"/>
              <w:bottom w:val="nil"/>
              <w:right w:val="nil"/>
            </w:tcBorders>
            <w:shd w:val="clear" w:color="auto" w:fill="auto"/>
            <w:vAlign w:val="bottom"/>
          </w:tcPr>
          <w:p w14:paraId="446F86FC" w14:textId="77777777" w:rsidR="002A0E2F" w:rsidRPr="00623E67" w:rsidRDefault="002A0E2F" w:rsidP="002A0E2F">
            <w:pPr>
              <w:pStyle w:val="ZPpregtekst"/>
            </w:pPr>
            <w:r w:rsidRPr="00623E67">
              <w:t>Domača poraba</w:t>
            </w:r>
          </w:p>
        </w:tc>
        <w:tc>
          <w:tcPr>
            <w:tcW w:w="282" w:type="pct"/>
            <w:tcBorders>
              <w:top w:val="nil"/>
              <w:left w:val="nil"/>
              <w:bottom w:val="nil"/>
              <w:right w:val="nil"/>
            </w:tcBorders>
            <w:shd w:val="clear" w:color="auto" w:fill="auto"/>
            <w:noWrap/>
            <w:vAlign w:val="bottom"/>
          </w:tcPr>
          <w:p w14:paraId="059A4AB7" w14:textId="7C060975" w:rsidR="002A0E2F" w:rsidRPr="00623E67" w:rsidRDefault="002A0E2F" w:rsidP="002A0E2F">
            <w:pPr>
              <w:pStyle w:val="ZPpregtevilke"/>
            </w:pPr>
            <w:r w:rsidRPr="00623E67">
              <w:t>2,5</w:t>
            </w:r>
          </w:p>
        </w:tc>
        <w:tc>
          <w:tcPr>
            <w:tcW w:w="282" w:type="pct"/>
            <w:tcBorders>
              <w:top w:val="nil"/>
              <w:left w:val="nil"/>
              <w:bottom w:val="nil"/>
              <w:right w:val="nil"/>
            </w:tcBorders>
            <w:shd w:val="clear" w:color="auto" w:fill="auto"/>
            <w:noWrap/>
            <w:vAlign w:val="bottom"/>
          </w:tcPr>
          <w:p w14:paraId="0B3107CE" w14:textId="07DA6110" w:rsidR="002A0E2F" w:rsidRPr="00623E67" w:rsidRDefault="002A0E2F" w:rsidP="002A0E2F">
            <w:pPr>
              <w:pStyle w:val="ZPpregtevilke"/>
            </w:pPr>
            <w:r w:rsidRPr="00623E67">
              <w:t>2,6</w:t>
            </w:r>
          </w:p>
        </w:tc>
        <w:tc>
          <w:tcPr>
            <w:tcW w:w="282" w:type="pct"/>
            <w:tcBorders>
              <w:top w:val="nil"/>
              <w:left w:val="nil"/>
              <w:bottom w:val="nil"/>
              <w:right w:val="nil"/>
            </w:tcBorders>
            <w:shd w:val="clear" w:color="auto" w:fill="auto"/>
            <w:noWrap/>
            <w:vAlign w:val="bottom"/>
          </w:tcPr>
          <w:p w14:paraId="73051B96" w14:textId="6F23D4A6" w:rsidR="002A0E2F" w:rsidRPr="00623E67" w:rsidRDefault="002A0E2F" w:rsidP="002A0E2F">
            <w:pPr>
              <w:pStyle w:val="ZPpregtevilke"/>
            </w:pPr>
            <w:r w:rsidRPr="00623E67">
              <w:t>2,9</w:t>
            </w:r>
          </w:p>
        </w:tc>
        <w:tc>
          <w:tcPr>
            <w:tcW w:w="282" w:type="pct"/>
            <w:tcBorders>
              <w:top w:val="nil"/>
              <w:left w:val="nil"/>
              <w:bottom w:val="nil"/>
              <w:right w:val="nil"/>
            </w:tcBorders>
            <w:shd w:val="clear" w:color="auto" w:fill="auto"/>
            <w:noWrap/>
            <w:vAlign w:val="bottom"/>
          </w:tcPr>
          <w:p w14:paraId="26003AB6" w14:textId="780A94F1" w:rsidR="002A0E2F" w:rsidRPr="00623E67" w:rsidRDefault="002A0E2F" w:rsidP="002A0E2F">
            <w:pPr>
              <w:pStyle w:val="ZPpregtevilke"/>
            </w:pPr>
            <w:r w:rsidRPr="00623E67">
              <w:t>3,0</w:t>
            </w:r>
          </w:p>
        </w:tc>
        <w:tc>
          <w:tcPr>
            <w:tcW w:w="282" w:type="pct"/>
            <w:tcBorders>
              <w:top w:val="nil"/>
              <w:left w:val="nil"/>
              <w:bottom w:val="nil"/>
              <w:right w:val="nil"/>
            </w:tcBorders>
            <w:shd w:val="clear" w:color="auto" w:fill="auto"/>
            <w:noWrap/>
            <w:vAlign w:val="bottom"/>
          </w:tcPr>
          <w:p w14:paraId="71D91D46" w14:textId="3FCDB2DC" w:rsidR="002A0E2F" w:rsidRPr="00623E67" w:rsidRDefault="002A0E2F" w:rsidP="002A0E2F">
            <w:pPr>
              <w:pStyle w:val="ZPpregtevilke"/>
            </w:pPr>
            <w:r w:rsidRPr="00623E67">
              <w:t>3,4</w:t>
            </w:r>
          </w:p>
        </w:tc>
        <w:tc>
          <w:tcPr>
            <w:tcW w:w="282" w:type="pct"/>
            <w:tcBorders>
              <w:top w:val="nil"/>
              <w:left w:val="nil"/>
              <w:bottom w:val="nil"/>
              <w:right w:val="nil"/>
            </w:tcBorders>
            <w:shd w:val="clear" w:color="auto" w:fill="auto"/>
            <w:noWrap/>
            <w:vAlign w:val="bottom"/>
          </w:tcPr>
          <w:p w14:paraId="3144F95F" w14:textId="0C0A4AA5" w:rsidR="002A0E2F" w:rsidRPr="00623E67" w:rsidRDefault="002A0E2F" w:rsidP="002A0E2F">
            <w:pPr>
              <w:pStyle w:val="ZPpregtevilke"/>
            </w:pPr>
            <w:r w:rsidRPr="00623E67">
              <w:t>3,6</w:t>
            </w:r>
          </w:p>
        </w:tc>
        <w:tc>
          <w:tcPr>
            <w:tcW w:w="282" w:type="pct"/>
            <w:tcBorders>
              <w:top w:val="nil"/>
              <w:left w:val="nil"/>
              <w:bottom w:val="nil"/>
              <w:right w:val="nil"/>
            </w:tcBorders>
            <w:shd w:val="clear" w:color="auto" w:fill="auto"/>
            <w:noWrap/>
            <w:vAlign w:val="bottom"/>
          </w:tcPr>
          <w:p w14:paraId="3E1F7D90" w14:textId="468005BA" w:rsidR="002A0E2F" w:rsidRPr="00623E67" w:rsidRDefault="002A0E2F" w:rsidP="002A0E2F">
            <w:pPr>
              <w:pStyle w:val="ZPpregtevilke"/>
            </w:pPr>
            <w:r w:rsidRPr="00623E67">
              <w:t>3,8</w:t>
            </w:r>
          </w:p>
        </w:tc>
        <w:tc>
          <w:tcPr>
            <w:tcW w:w="282" w:type="pct"/>
            <w:tcBorders>
              <w:top w:val="nil"/>
              <w:left w:val="nil"/>
              <w:bottom w:val="nil"/>
              <w:right w:val="nil"/>
            </w:tcBorders>
            <w:shd w:val="clear" w:color="auto" w:fill="auto"/>
            <w:noWrap/>
            <w:vAlign w:val="bottom"/>
          </w:tcPr>
          <w:p w14:paraId="5920E529" w14:textId="1E02E1C7" w:rsidR="002A0E2F" w:rsidRPr="00623E67" w:rsidRDefault="002A0E2F" w:rsidP="002A0E2F">
            <w:pPr>
              <w:pStyle w:val="ZPpregtevilke"/>
            </w:pPr>
            <w:r w:rsidRPr="00623E67">
              <w:t>4,2</w:t>
            </w:r>
          </w:p>
        </w:tc>
        <w:tc>
          <w:tcPr>
            <w:tcW w:w="282" w:type="pct"/>
            <w:tcBorders>
              <w:top w:val="nil"/>
              <w:left w:val="nil"/>
              <w:bottom w:val="nil"/>
              <w:right w:val="nil"/>
            </w:tcBorders>
            <w:shd w:val="clear" w:color="auto" w:fill="auto"/>
            <w:noWrap/>
            <w:vAlign w:val="bottom"/>
          </w:tcPr>
          <w:p w14:paraId="5E044CA8" w14:textId="5BF62BFE" w:rsidR="002A0E2F" w:rsidRPr="00623E67" w:rsidRDefault="002A0E2F" w:rsidP="002A0E2F">
            <w:pPr>
              <w:pStyle w:val="ZPpregtevilke"/>
            </w:pPr>
            <w:r w:rsidRPr="00623E67">
              <w:t>4,5</w:t>
            </w:r>
          </w:p>
        </w:tc>
        <w:tc>
          <w:tcPr>
            <w:tcW w:w="282" w:type="pct"/>
            <w:tcBorders>
              <w:top w:val="nil"/>
              <w:left w:val="nil"/>
              <w:bottom w:val="nil"/>
              <w:right w:val="nil"/>
            </w:tcBorders>
            <w:shd w:val="clear" w:color="auto" w:fill="auto"/>
            <w:noWrap/>
            <w:vAlign w:val="bottom"/>
          </w:tcPr>
          <w:p w14:paraId="65FD9F0C" w14:textId="12A36B97" w:rsidR="002A0E2F" w:rsidRPr="00623E67" w:rsidRDefault="002A0E2F" w:rsidP="002A0E2F">
            <w:pPr>
              <w:pStyle w:val="ZPpregtevilke"/>
            </w:pPr>
            <w:r w:rsidRPr="00623E67">
              <w:t>4,6</w:t>
            </w:r>
          </w:p>
        </w:tc>
        <w:tc>
          <w:tcPr>
            <w:tcW w:w="282" w:type="pct"/>
            <w:tcBorders>
              <w:top w:val="nil"/>
              <w:left w:val="nil"/>
              <w:bottom w:val="nil"/>
              <w:right w:val="nil"/>
            </w:tcBorders>
            <w:shd w:val="clear" w:color="auto" w:fill="auto"/>
            <w:noWrap/>
            <w:vAlign w:val="bottom"/>
          </w:tcPr>
          <w:p w14:paraId="4DCB7D47" w14:textId="529856D8" w:rsidR="002A0E2F" w:rsidRPr="00623E67" w:rsidRDefault="002A0E2F" w:rsidP="002A0E2F">
            <w:pPr>
              <w:pStyle w:val="ZPpregtevilke"/>
            </w:pPr>
            <w:r w:rsidRPr="00623E67">
              <w:t>4,8</w:t>
            </w:r>
          </w:p>
        </w:tc>
        <w:tc>
          <w:tcPr>
            <w:tcW w:w="282" w:type="pct"/>
            <w:tcBorders>
              <w:top w:val="nil"/>
              <w:left w:val="nil"/>
              <w:bottom w:val="nil"/>
              <w:right w:val="nil"/>
            </w:tcBorders>
            <w:shd w:val="clear" w:color="auto" w:fill="auto"/>
            <w:noWrap/>
            <w:vAlign w:val="bottom"/>
          </w:tcPr>
          <w:p w14:paraId="1291F88B" w14:textId="2C4B823C" w:rsidR="002A0E2F" w:rsidRPr="00623E67" w:rsidRDefault="002A0E2F" w:rsidP="002A0E2F">
            <w:pPr>
              <w:pStyle w:val="ZPpregtevilke"/>
            </w:pPr>
            <w:r w:rsidRPr="00623E67">
              <w:t>4,7</w:t>
            </w:r>
          </w:p>
        </w:tc>
        <w:tc>
          <w:tcPr>
            <w:tcW w:w="282" w:type="pct"/>
            <w:tcBorders>
              <w:top w:val="nil"/>
              <w:left w:val="nil"/>
              <w:bottom w:val="nil"/>
              <w:right w:val="nil"/>
            </w:tcBorders>
            <w:shd w:val="clear" w:color="auto" w:fill="auto"/>
            <w:noWrap/>
            <w:vAlign w:val="bottom"/>
          </w:tcPr>
          <w:p w14:paraId="04F8A79E" w14:textId="31AC49A2" w:rsidR="002A0E2F" w:rsidRPr="00623E67" w:rsidRDefault="002A0E2F" w:rsidP="002A0E2F">
            <w:pPr>
              <w:pStyle w:val="ZPpregtevilke"/>
            </w:pPr>
            <w:r w:rsidRPr="00623E67">
              <w:t>4,8</w:t>
            </w:r>
          </w:p>
        </w:tc>
        <w:tc>
          <w:tcPr>
            <w:tcW w:w="282" w:type="pct"/>
            <w:tcBorders>
              <w:top w:val="nil"/>
              <w:left w:val="nil"/>
              <w:bottom w:val="nil"/>
              <w:right w:val="nil"/>
            </w:tcBorders>
            <w:shd w:val="clear" w:color="auto" w:fill="auto"/>
            <w:noWrap/>
            <w:vAlign w:val="bottom"/>
          </w:tcPr>
          <w:p w14:paraId="524317F0" w14:textId="21CDDD26" w:rsidR="002A0E2F" w:rsidRPr="00623E67" w:rsidRDefault="002A0E2F" w:rsidP="002A0E2F">
            <w:pPr>
              <w:pStyle w:val="ZPpregtevilke"/>
            </w:pPr>
            <w:r w:rsidRPr="00623E67">
              <w:t>103,8</w:t>
            </w:r>
          </w:p>
        </w:tc>
      </w:tr>
      <w:tr w:rsidR="002A0E2F" w:rsidRPr="00623E67" w14:paraId="4F7237CB" w14:textId="77777777" w:rsidTr="005E14E4">
        <w:trPr>
          <w:trHeight w:val="227"/>
        </w:trPr>
        <w:tc>
          <w:tcPr>
            <w:tcW w:w="1051" w:type="pct"/>
            <w:tcBorders>
              <w:top w:val="nil"/>
              <w:left w:val="nil"/>
              <w:right w:val="nil"/>
            </w:tcBorders>
            <w:shd w:val="clear" w:color="auto" w:fill="auto"/>
            <w:noWrap/>
            <w:vAlign w:val="bottom"/>
          </w:tcPr>
          <w:p w14:paraId="02A5D826" w14:textId="77777777" w:rsidR="002A0E2F" w:rsidRPr="00623E67" w:rsidRDefault="002A0E2F" w:rsidP="002A0E2F">
            <w:pPr>
              <w:pStyle w:val="ZPpregtekst"/>
              <w:rPr>
                <w:b/>
                <w:bCs/>
              </w:rPr>
            </w:pPr>
            <w:r w:rsidRPr="00623E67">
              <w:rPr>
                <w:b/>
                <w:bCs/>
              </w:rPr>
              <w:t>Poraba na prebivalca (kg)</w:t>
            </w:r>
          </w:p>
        </w:tc>
        <w:tc>
          <w:tcPr>
            <w:tcW w:w="282" w:type="pct"/>
            <w:tcBorders>
              <w:top w:val="nil"/>
              <w:left w:val="nil"/>
              <w:right w:val="nil"/>
            </w:tcBorders>
            <w:shd w:val="clear" w:color="auto" w:fill="auto"/>
            <w:noWrap/>
            <w:vAlign w:val="bottom"/>
          </w:tcPr>
          <w:p w14:paraId="2F61E7C6" w14:textId="19D9E06E" w:rsidR="002A0E2F" w:rsidRPr="00623E67" w:rsidRDefault="002A0E2F" w:rsidP="002A0E2F">
            <w:pPr>
              <w:pStyle w:val="ZPpregtevilke"/>
              <w:rPr>
                <w:b/>
                <w:bCs/>
              </w:rPr>
            </w:pPr>
            <w:r w:rsidRPr="00623E67">
              <w:rPr>
                <w:b/>
              </w:rPr>
              <w:t>1,2</w:t>
            </w:r>
          </w:p>
        </w:tc>
        <w:tc>
          <w:tcPr>
            <w:tcW w:w="282" w:type="pct"/>
            <w:tcBorders>
              <w:top w:val="nil"/>
              <w:left w:val="nil"/>
              <w:right w:val="nil"/>
            </w:tcBorders>
            <w:shd w:val="clear" w:color="auto" w:fill="auto"/>
            <w:noWrap/>
            <w:vAlign w:val="bottom"/>
          </w:tcPr>
          <w:p w14:paraId="5A0552B9" w14:textId="0FDD9077" w:rsidR="002A0E2F" w:rsidRPr="00623E67" w:rsidRDefault="002A0E2F" w:rsidP="002A0E2F">
            <w:pPr>
              <w:pStyle w:val="ZPpregtevilke"/>
              <w:rPr>
                <w:b/>
                <w:bCs/>
              </w:rPr>
            </w:pPr>
            <w:r w:rsidRPr="00623E67">
              <w:rPr>
                <w:b/>
              </w:rPr>
              <w:t>1,3</w:t>
            </w:r>
          </w:p>
        </w:tc>
        <w:tc>
          <w:tcPr>
            <w:tcW w:w="282" w:type="pct"/>
            <w:tcBorders>
              <w:top w:val="nil"/>
              <w:left w:val="nil"/>
              <w:right w:val="nil"/>
            </w:tcBorders>
            <w:shd w:val="clear" w:color="auto" w:fill="auto"/>
            <w:noWrap/>
            <w:vAlign w:val="bottom"/>
          </w:tcPr>
          <w:p w14:paraId="1943721B" w14:textId="78F703EB" w:rsidR="002A0E2F" w:rsidRPr="00623E67" w:rsidRDefault="002A0E2F" w:rsidP="002A0E2F">
            <w:pPr>
              <w:pStyle w:val="ZPpregtevilke"/>
              <w:rPr>
                <w:b/>
                <w:bCs/>
              </w:rPr>
            </w:pPr>
            <w:r w:rsidRPr="00623E67">
              <w:rPr>
                <w:b/>
              </w:rPr>
              <w:t>1,4</w:t>
            </w:r>
          </w:p>
        </w:tc>
        <w:tc>
          <w:tcPr>
            <w:tcW w:w="282" w:type="pct"/>
            <w:tcBorders>
              <w:top w:val="nil"/>
              <w:left w:val="nil"/>
              <w:right w:val="nil"/>
            </w:tcBorders>
            <w:shd w:val="clear" w:color="auto" w:fill="auto"/>
            <w:noWrap/>
            <w:vAlign w:val="bottom"/>
          </w:tcPr>
          <w:p w14:paraId="4B7D22B1" w14:textId="3707BA03" w:rsidR="002A0E2F" w:rsidRPr="00623E67" w:rsidRDefault="002A0E2F" w:rsidP="002A0E2F">
            <w:pPr>
              <w:pStyle w:val="ZPpregtevilke"/>
              <w:rPr>
                <w:b/>
                <w:bCs/>
              </w:rPr>
            </w:pPr>
            <w:r w:rsidRPr="00623E67">
              <w:rPr>
                <w:b/>
              </w:rPr>
              <w:t>1,5</w:t>
            </w:r>
          </w:p>
        </w:tc>
        <w:tc>
          <w:tcPr>
            <w:tcW w:w="282" w:type="pct"/>
            <w:tcBorders>
              <w:top w:val="nil"/>
              <w:left w:val="nil"/>
              <w:right w:val="nil"/>
            </w:tcBorders>
            <w:shd w:val="clear" w:color="auto" w:fill="auto"/>
            <w:noWrap/>
            <w:vAlign w:val="bottom"/>
          </w:tcPr>
          <w:p w14:paraId="1AA8B293" w14:textId="18CCB555" w:rsidR="002A0E2F" w:rsidRPr="00623E67" w:rsidRDefault="002A0E2F" w:rsidP="002A0E2F">
            <w:pPr>
              <w:pStyle w:val="ZPpregtevilke"/>
              <w:rPr>
                <w:b/>
                <w:bCs/>
              </w:rPr>
            </w:pPr>
            <w:r w:rsidRPr="00623E67">
              <w:rPr>
                <w:b/>
              </w:rPr>
              <w:t>1,6</w:t>
            </w:r>
          </w:p>
        </w:tc>
        <w:tc>
          <w:tcPr>
            <w:tcW w:w="282" w:type="pct"/>
            <w:tcBorders>
              <w:top w:val="nil"/>
              <w:left w:val="nil"/>
              <w:right w:val="nil"/>
            </w:tcBorders>
            <w:shd w:val="clear" w:color="auto" w:fill="auto"/>
            <w:noWrap/>
            <w:vAlign w:val="bottom"/>
          </w:tcPr>
          <w:p w14:paraId="54D775D0" w14:textId="615B8A52" w:rsidR="002A0E2F" w:rsidRPr="00623E67" w:rsidRDefault="002A0E2F" w:rsidP="002A0E2F">
            <w:pPr>
              <w:pStyle w:val="ZPpregtevilke"/>
              <w:rPr>
                <w:b/>
                <w:bCs/>
              </w:rPr>
            </w:pPr>
            <w:r w:rsidRPr="00623E67">
              <w:rPr>
                <w:b/>
              </w:rPr>
              <w:t>1,8</w:t>
            </w:r>
          </w:p>
        </w:tc>
        <w:tc>
          <w:tcPr>
            <w:tcW w:w="282" w:type="pct"/>
            <w:tcBorders>
              <w:top w:val="nil"/>
              <w:left w:val="nil"/>
              <w:right w:val="nil"/>
            </w:tcBorders>
            <w:shd w:val="clear" w:color="auto" w:fill="auto"/>
            <w:noWrap/>
            <w:vAlign w:val="bottom"/>
          </w:tcPr>
          <w:p w14:paraId="68CF802E" w14:textId="2D5C0D77" w:rsidR="002A0E2F" w:rsidRPr="00623E67" w:rsidRDefault="002A0E2F" w:rsidP="002A0E2F">
            <w:pPr>
              <w:pStyle w:val="ZPpregtevilke"/>
              <w:rPr>
                <w:b/>
                <w:bCs/>
              </w:rPr>
            </w:pPr>
            <w:r w:rsidRPr="00623E67">
              <w:rPr>
                <w:b/>
              </w:rPr>
              <w:t>1,9</w:t>
            </w:r>
          </w:p>
        </w:tc>
        <w:tc>
          <w:tcPr>
            <w:tcW w:w="282" w:type="pct"/>
            <w:tcBorders>
              <w:top w:val="nil"/>
              <w:left w:val="nil"/>
              <w:right w:val="nil"/>
            </w:tcBorders>
            <w:shd w:val="clear" w:color="auto" w:fill="auto"/>
            <w:noWrap/>
            <w:vAlign w:val="bottom"/>
          </w:tcPr>
          <w:p w14:paraId="7B7559D2" w14:textId="48703353" w:rsidR="002A0E2F" w:rsidRPr="00623E67" w:rsidRDefault="002A0E2F" w:rsidP="002A0E2F">
            <w:pPr>
              <w:pStyle w:val="ZPpregtevilke"/>
              <w:rPr>
                <w:b/>
                <w:bCs/>
              </w:rPr>
            </w:pPr>
            <w:r w:rsidRPr="00623E67">
              <w:rPr>
                <w:b/>
              </w:rPr>
              <w:t>2,0</w:t>
            </w:r>
          </w:p>
        </w:tc>
        <w:tc>
          <w:tcPr>
            <w:tcW w:w="282" w:type="pct"/>
            <w:tcBorders>
              <w:top w:val="nil"/>
              <w:left w:val="nil"/>
              <w:right w:val="nil"/>
            </w:tcBorders>
            <w:shd w:val="clear" w:color="auto" w:fill="auto"/>
            <w:noWrap/>
            <w:vAlign w:val="bottom"/>
          </w:tcPr>
          <w:p w14:paraId="6003C9D1" w14:textId="765F18CC" w:rsidR="002A0E2F" w:rsidRPr="00623E67" w:rsidRDefault="002A0E2F" w:rsidP="002A0E2F">
            <w:pPr>
              <w:pStyle w:val="ZPpregtevilke"/>
              <w:rPr>
                <w:b/>
                <w:bCs/>
              </w:rPr>
            </w:pPr>
            <w:r w:rsidRPr="00623E67">
              <w:rPr>
                <w:b/>
              </w:rPr>
              <w:t>2,2</w:t>
            </w:r>
          </w:p>
        </w:tc>
        <w:tc>
          <w:tcPr>
            <w:tcW w:w="282" w:type="pct"/>
            <w:tcBorders>
              <w:top w:val="nil"/>
              <w:left w:val="nil"/>
              <w:right w:val="nil"/>
            </w:tcBorders>
            <w:shd w:val="clear" w:color="auto" w:fill="auto"/>
            <w:noWrap/>
            <w:vAlign w:val="bottom"/>
          </w:tcPr>
          <w:p w14:paraId="0C6252F0" w14:textId="7D2625D0" w:rsidR="002A0E2F" w:rsidRPr="00623E67" w:rsidRDefault="002A0E2F" w:rsidP="002A0E2F">
            <w:pPr>
              <w:pStyle w:val="ZPpregtevilke"/>
              <w:rPr>
                <w:b/>
                <w:bCs/>
              </w:rPr>
            </w:pPr>
            <w:r w:rsidRPr="00623E67">
              <w:rPr>
                <w:b/>
              </w:rPr>
              <w:t>2,2</w:t>
            </w:r>
          </w:p>
        </w:tc>
        <w:tc>
          <w:tcPr>
            <w:tcW w:w="282" w:type="pct"/>
            <w:tcBorders>
              <w:top w:val="nil"/>
              <w:left w:val="nil"/>
              <w:right w:val="nil"/>
            </w:tcBorders>
            <w:shd w:val="clear" w:color="auto" w:fill="auto"/>
            <w:noWrap/>
            <w:vAlign w:val="bottom"/>
          </w:tcPr>
          <w:p w14:paraId="331465E7" w14:textId="0CF91E44" w:rsidR="002A0E2F" w:rsidRPr="00623E67" w:rsidRDefault="002A0E2F" w:rsidP="002A0E2F">
            <w:pPr>
              <w:pStyle w:val="ZPpregtevilke"/>
              <w:rPr>
                <w:b/>
                <w:bCs/>
              </w:rPr>
            </w:pPr>
            <w:r w:rsidRPr="00623E67">
              <w:rPr>
                <w:b/>
              </w:rPr>
              <w:t>2,3</w:t>
            </w:r>
          </w:p>
        </w:tc>
        <w:tc>
          <w:tcPr>
            <w:tcW w:w="282" w:type="pct"/>
            <w:tcBorders>
              <w:top w:val="nil"/>
              <w:left w:val="nil"/>
              <w:right w:val="nil"/>
            </w:tcBorders>
            <w:shd w:val="clear" w:color="auto" w:fill="auto"/>
            <w:noWrap/>
            <w:vAlign w:val="bottom"/>
          </w:tcPr>
          <w:p w14:paraId="309628E8" w14:textId="54BEBB19" w:rsidR="002A0E2F" w:rsidRPr="00623E67" w:rsidRDefault="002A0E2F" w:rsidP="002A0E2F">
            <w:pPr>
              <w:pStyle w:val="ZPpregtevilke"/>
              <w:rPr>
                <w:b/>
                <w:bCs/>
              </w:rPr>
            </w:pPr>
            <w:r w:rsidRPr="00623E67">
              <w:rPr>
                <w:b/>
              </w:rPr>
              <w:t>2,2</w:t>
            </w:r>
          </w:p>
        </w:tc>
        <w:tc>
          <w:tcPr>
            <w:tcW w:w="282" w:type="pct"/>
            <w:tcBorders>
              <w:top w:val="nil"/>
              <w:left w:val="nil"/>
              <w:right w:val="nil"/>
            </w:tcBorders>
            <w:shd w:val="clear" w:color="auto" w:fill="auto"/>
            <w:noWrap/>
            <w:vAlign w:val="bottom"/>
          </w:tcPr>
          <w:p w14:paraId="0BAC2BE5" w14:textId="46FE8A3E" w:rsidR="002A0E2F" w:rsidRPr="00623E67" w:rsidRDefault="002A0E2F" w:rsidP="002A0E2F">
            <w:pPr>
              <w:pStyle w:val="ZPpregtevilke"/>
              <w:rPr>
                <w:b/>
                <w:bCs/>
              </w:rPr>
            </w:pPr>
            <w:r w:rsidRPr="00623E67">
              <w:rPr>
                <w:b/>
              </w:rPr>
              <w:t>2,3</w:t>
            </w:r>
          </w:p>
        </w:tc>
        <w:tc>
          <w:tcPr>
            <w:tcW w:w="282" w:type="pct"/>
            <w:tcBorders>
              <w:top w:val="nil"/>
              <w:left w:val="nil"/>
              <w:right w:val="nil"/>
            </w:tcBorders>
            <w:shd w:val="clear" w:color="auto" w:fill="auto"/>
            <w:noWrap/>
            <w:vAlign w:val="bottom"/>
          </w:tcPr>
          <w:p w14:paraId="671C9AF9" w14:textId="58B36C8E" w:rsidR="002A0E2F" w:rsidRPr="00623E67" w:rsidRDefault="002A0E2F" w:rsidP="002A0E2F">
            <w:pPr>
              <w:pStyle w:val="ZPpregtevilke"/>
              <w:rPr>
                <w:b/>
                <w:bCs/>
              </w:rPr>
            </w:pPr>
            <w:r w:rsidRPr="00623E67">
              <w:rPr>
                <w:b/>
              </w:rPr>
              <w:t>103,3</w:t>
            </w:r>
          </w:p>
        </w:tc>
      </w:tr>
      <w:tr w:rsidR="002A0E2F" w:rsidRPr="00623E67" w14:paraId="15CC3917" w14:textId="77777777" w:rsidTr="005E14E4">
        <w:trPr>
          <w:trHeight w:val="227"/>
        </w:trPr>
        <w:tc>
          <w:tcPr>
            <w:tcW w:w="1051" w:type="pct"/>
            <w:tcBorders>
              <w:top w:val="nil"/>
              <w:left w:val="nil"/>
              <w:bottom w:val="single" w:sz="12" w:space="0" w:color="008000"/>
              <w:right w:val="nil"/>
            </w:tcBorders>
            <w:shd w:val="clear" w:color="auto" w:fill="auto"/>
            <w:vAlign w:val="bottom"/>
          </w:tcPr>
          <w:p w14:paraId="6BD351D1" w14:textId="77777777" w:rsidR="002A0E2F" w:rsidRPr="00623E67" w:rsidRDefault="002A0E2F" w:rsidP="002A0E2F">
            <w:pPr>
              <w:pStyle w:val="ZPpregtekst"/>
              <w:rPr>
                <w:b/>
                <w:bCs/>
              </w:rPr>
            </w:pPr>
            <w:r w:rsidRPr="00623E67">
              <w:rPr>
                <w:b/>
                <w:bCs/>
              </w:rPr>
              <w:t>Stopnja samooskrbe (%)</w:t>
            </w:r>
          </w:p>
        </w:tc>
        <w:tc>
          <w:tcPr>
            <w:tcW w:w="282" w:type="pct"/>
            <w:tcBorders>
              <w:top w:val="nil"/>
              <w:left w:val="nil"/>
              <w:bottom w:val="single" w:sz="12" w:space="0" w:color="008000"/>
              <w:right w:val="nil"/>
            </w:tcBorders>
            <w:shd w:val="clear" w:color="auto" w:fill="auto"/>
            <w:noWrap/>
            <w:vAlign w:val="bottom"/>
          </w:tcPr>
          <w:p w14:paraId="24F6AE6C" w14:textId="37EDC5CC" w:rsidR="002A0E2F" w:rsidRPr="00623E67" w:rsidRDefault="002A0E2F" w:rsidP="002A0E2F">
            <w:pPr>
              <w:pStyle w:val="ZPpregtevilke"/>
              <w:rPr>
                <w:b/>
                <w:bCs/>
              </w:rPr>
            </w:pPr>
            <w:r w:rsidRPr="00623E67">
              <w:rPr>
                <w:b/>
              </w:rPr>
              <w:t>92,9</w:t>
            </w:r>
          </w:p>
        </w:tc>
        <w:tc>
          <w:tcPr>
            <w:tcW w:w="282" w:type="pct"/>
            <w:tcBorders>
              <w:top w:val="nil"/>
              <w:left w:val="nil"/>
              <w:bottom w:val="single" w:sz="12" w:space="0" w:color="008000"/>
              <w:right w:val="nil"/>
            </w:tcBorders>
            <w:shd w:val="clear" w:color="auto" w:fill="auto"/>
            <w:noWrap/>
            <w:vAlign w:val="bottom"/>
          </w:tcPr>
          <w:p w14:paraId="268E2380" w14:textId="56E37706" w:rsidR="002A0E2F" w:rsidRPr="00623E67" w:rsidRDefault="002A0E2F" w:rsidP="002A0E2F">
            <w:pPr>
              <w:pStyle w:val="ZPpregtevilke"/>
              <w:rPr>
                <w:b/>
                <w:bCs/>
              </w:rPr>
            </w:pPr>
            <w:r w:rsidRPr="00623E67">
              <w:rPr>
                <w:b/>
              </w:rPr>
              <w:t>86,7</w:t>
            </w:r>
          </w:p>
        </w:tc>
        <w:tc>
          <w:tcPr>
            <w:tcW w:w="282" w:type="pct"/>
            <w:tcBorders>
              <w:top w:val="nil"/>
              <w:left w:val="nil"/>
              <w:bottom w:val="single" w:sz="12" w:space="0" w:color="008000"/>
              <w:right w:val="nil"/>
            </w:tcBorders>
            <w:shd w:val="clear" w:color="auto" w:fill="auto"/>
            <w:noWrap/>
            <w:vAlign w:val="bottom"/>
          </w:tcPr>
          <w:p w14:paraId="35F4BD2B" w14:textId="6A83FA89" w:rsidR="002A0E2F" w:rsidRPr="00623E67" w:rsidRDefault="002A0E2F" w:rsidP="002A0E2F">
            <w:pPr>
              <w:pStyle w:val="ZPpregtevilke"/>
              <w:rPr>
                <w:b/>
                <w:bCs/>
              </w:rPr>
            </w:pPr>
            <w:r w:rsidRPr="00623E67">
              <w:rPr>
                <w:b/>
              </w:rPr>
              <w:t>89,7</w:t>
            </w:r>
          </w:p>
        </w:tc>
        <w:tc>
          <w:tcPr>
            <w:tcW w:w="282" w:type="pct"/>
            <w:tcBorders>
              <w:top w:val="nil"/>
              <w:left w:val="nil"/>
              <w:bottom w:val="single" w:sz="12" w:space="0" w:color="008000"/>
              <w:right w:val="nil"/>
            </w:tcBorders>
            <w:shd w:val="clear" w:color="auto" w:fill="auto"/>
            <w:noWrap/>
            <w:vAlign w:val="bottom"/>
          </w:tcPr>
          <w:p w14:paraId="0909E208" w14:textId="07E07407" w:rsidR="002A0E2F" w:rsidRPr="00623E67" w:rsidRDefault="002A0E2F" w:rsidP="002A0E2F">
            <w:pPr>
              <w:pStyle w:val="ZPpregtevilke"/>
              <w:rPr>
                <w:b/>
                <w:bCs/>
              </w:rPr>
            </w:pPr>
            <w:r w:rsidRPr="00623E67">
              <w:rPr>
                <w:b/>
              </w:rPr>
              <w:t>89,0</w:t>
            </w:r>
          </w:p>
        </w:tc>
        <w:tc>
          <w:tcPr>
            <w:tcW w:w="282" w:type="pct"/>
            <w:tcBorders>
              <w:top w:val="nil"/>
              <w:left w:val="nil"/>
              <w:bottom w:val="single" w:sz="12" w:space="0" w:color="008000"/>
              <w:right w:val="nil"/>
            </w:tcBorders>
            <w:shd w:val="clear" w:color="auto" w:fill="auto"/>
            <w:noWrap/>
            <w:vAlign w:val="bottom"/>
          </w:tcPr>
          <w:p w14:paraId="5B31045A" w14:textId="6CC70A54" w:rsidR="002A0E2F" w:rsidRPr="00623E67" w:rsidRDefault="002A0E2F" w:rsidP="002A0E2F">
            <w:pPr>
              <w:pStyle w:val="ZPpregtevilke"/>
              <w:rPr>
                <w:b/>
                <w:bCs/>
              </w:rPr>
            </w:pPr>
            <w:r w:rsidRPr="00623E67">
              <w:rPr>
                <w:b/>
              </w:rPr>
              <w:t>76,7</w:t>
            </w:r>
          </w:p>
        </w:tc>
        <w:tc>
          <w:tcPr>
            <w:tcW w:w="282" w:type="pct"/>
            <w:tcBorders>
              <w:top w:val="nil"/>
              <w:left w:val="nil"/>
              <w:bottom w:val="single" w:sz="12" w:space="0" w:color="008000"/>
              <w:right w:val="nil"/>
            </w:tcBorders>
            <w:shd w:val="clear" w:color="auto" w:fill="auto"/>
            <w:noWrap/>
            <w:vAlign w:val="bottom"/>
          </w:tcPr>
          <w:p w14:paraId="0280DA6C" w14:textId="0D19625B" w:rsidR="002A0E2F" w:rsidRPr="00623E67" w:rsidRDefault="002A0E2F" w:rsidP="002A0E2F">
            <w:pPr>
              <w:pStyle w:val="ZPpregtevilke"/>
              <w:rPr>
                <w:b/>
                <w:bCs/>
              </w:rPr>
            </w:pPr>
            <w:r w:rsidRPr="00623E67">
              <w:rPr>
                <w:b/>
              </w:rPr>
              <w:t>63,5</w:t>
            </w:r>
          </w:p>
        </w:tc>
        <w:tc>
          <w:tcPr>
            <w:tcW w:w="282" w:type="pct"/>
            <w:tcBorders>
              <w:top w:val="nil"/>
              <w:left w:val="nil"/>
              <w:bottom w:val="single" w:sz="12" w:space="0" w:color="008000"/>
              <w:right w:val="nil"/>
            </w:tcBorders>
            <w:shd w:val="clear" w:color="auto" w:fill="auto"/>
            <w:noWrap/>
            <w:vAlign w:val="bottom"/>
          </w:tcPr>
          <w:p w14:paraId="24482007" w14:textId="03D505E1" w:rsidR="002A0E2F" w:rsidRPr="00623E67" w:rsidRDefault="002A0E2F" w:rsidP="002A0E2F">
            <w:pPr>
              <w:pStyle w:val="ZPpregtevilke"/>
              <w:rPr>
                <w:b/>
                <w:bCs/>
              </w:rPr>
            </w:pPr>
            <w:r w:rsidRPr="00623E67">
              <w:rPr>
                <w:b/>
              </w:rPr>
              <w:t>60,4</w:t>
            </w:r>
          </w:p>
        </w:tc>
        <w:tc>
          <w:tcPr>
            <w:tcW w:w="282" w:type="pct"/>
            <w:tcBorders>
              <w:top w:val="nil"/>
              <w:left w:val="nil"/>
              <w:bottom w:val="single" w:sz="12" w:space="0" w:color="008000"/>
              <w:right w:val="nil"/>
            </w:tcBorders>
            <w:shd w:val="clear" w:color="auto" w:fill="auto"/>
            <w:noWrap/>
            <w:vAlign w:val="bottom"/>
          </w:tcPr>
          <w:p w14:paraId="7E016842" w14:textId="63581E09" w:rsidR="002A0E2F" w:rsidRPr="00623E67" w:rsidRDefault="002A0E2F" w:rsidP="002A0E2F">
            <w:pPr>
              <w:pStyle w:val="ZPpregtevilke"/>
              <w:rPr>
                <w:b/>
                <w:bCs/>
              </w:rPr>
            </w:pPr>
            <w:r w:rsidRPr="00623E67">
              <w:rPr>
                <w:b/>
              </w:rPr>
              <w:t>53,6</w:t>
            </w:r>
          </w:p>
        </w:tc>
        <w:tc>
          <w:tcPr>
            <w:tcW w:w="282" w:type="pct"/>
            <w:tcBorders>
              <w:top w:val="nil"/>
              <w:left w:val="nil"/>
              <w:bottom w:val="single" w:sz="12" w:space="0" w:color="008000"/>
              <w:right w:val="nil"/>
            </w:tcBorders>
            <w:shd w:val="clear" w:color="auto" w:fill="auto"/>
            <w:noWrap/>
            <w:vAlign w:val="bottom"/>
          </w:tcPr>
          <w:p w14:paraId="1709BA45" w14:textId="7D5D1F1B" w:rsidR="002A0E2F" w:rsidRPr="00623E67" w:rsidRDefault="002A0E2F" w:rsidP="002A0E2F">
            <w:pPr>
              <w:pStyle w:val="ZPpregtevilke"/>
              <w:rPr>
                <w:b/>
                <w:bCs/>
              </w:rPr>
            </w:pPr>
            <w:r w:rsidRPr="00623E67">
              <w:rPr>
                <w:b/>
              </w:rPr>
              <w:t>52,2</w:t>
            </w:r>
          </w:p>
        </w:tc>
        <w:tc>
          <w:tcPr>
            <w:tcW w:w="282" w:type="pct"/>
            <w:tcBorders>
              <w:top w:val="nil"/>
              <w:left w:val="nil"/>
              <w:bottom w:val="single" w:sz="12" w:space="0" w:color="008000"/>
              <w:right w:val="nil"/>
            </w:tcBorders>
            <w:shd w:val="clear" w:color="auto" w:fill="auto"/>
            <w:noWrap/>
            <w:vAlign w:val="bottom"/>
          </w:tcPr>
          <w:p w14:paraId="6B3B9A24" w14:textId="44CAF17F" w:rsidR="002A0E2F" w:rsidRPr="00623E67" w:rsidRDefault="002A0E2F" w:rsidP="002A0E2F">
            <w:pPr>
              <w:pStyle w:val="ZPpregtevilke"/>
              <w:rPr>
                <w:b/>
                <w:bCs/>
              </w:rPr>
            </w:pPr>
            <w:r w:rsidRPr="00623E67">
              <w:rPr>
                <w:b/>
              </w:rPr>
              <w:t>59,8</w:t>
            </w:r>
          </w:p>
        </w:tc>
        <w:tc>
          <w:tcPr>
            <w:tcW w:w="282" w:type="pct"/>
            <w:tcBorders>
              <w:top w:val="nil"/>
              <w:left w:val="nil"/>
              <w:bottom w:val="single" w:sz="12" w:space="0" w:color="008000"/>
              <w:right w:val="nil"/>
            </w:tcBorders>
            <w:shd w:val="clear" w:color="auto" w:fill="auto"/>
            <w:noWrap/>
            <w:vAlign w:val="bottom"/>
          </w:tcPr>
          <w:p w14:paraId="6895564E" w14:textId="598DA62D" w:rsidR="002A0E2F" w:rsidRPr="00623E67" w:rsidRDefault="002A0E2F" w:rsidP="002A0E2F">
            <w:pPr>
              <w:pStyle w:val="ZPpregtevilke"/>
              <w:rPr>
                <w:b/>
                <w:bCs/>
              </w:rPr>
            </w:pPr>
            <w:r w:rsidRPr="00623E67">
              <w:rPr>
                <w:b/>
              </w:rPr>
              <w:t>54,9</w:t>
            </w:r>
          </w:p>
        </w:tc>
        <w:tc>
          <w:tcPr>
            <w:tcW w:w="282" w:type="pct"/>
            <w:tcBorders>
              <w:top w:val="nil"/>
              <w:left w:val="nil"/>
              <w:bottom w:val="single" w:sz="12" w:space="0" w:color="008000"/>
              <w:right w:val="nil"/>
            </w:tcBorders>
            <w:shd w:val="clear" w:color="auto" w:fill="auto"/>
            <w:noWrap/>
            <w:vAlign w:val="bottom"/>
          </w:tcPr>
          <w:p w14:paraId="441CD8A9" w14:textId="1C169C9B" w:rsidR="002A0E2F" w:rsidRPr="00623E67" w:rsidRDefault="002A0E2F" w:rsidP="002A0E2F">
            <w:pPr>
              <w:pStyle w:val="ZPpregtevilke"/>
              <w:rPr>
                <w:b/>
                <w:bCs/>
              </w:rPr>
            </w:pPr>
            <w:r w:rsidRPr="00623E67">
              <w:rPr>
                <w:b/>
              </w:rPr>
              <w:t>54,5</w:t>
            </w:r>
          </w:p>
        </w:tc>
        <w:tc>
          <w:tcPr>
            <w:tcW w:w="282" w:type="pct"/>
            <w:tcBorders>
              <w:top w:val="nil"/>
              <w:left w:val="nil"/>
              <w:bottom w:val="single" w:sz="12" w:space="0" w:color="008000"/>
              <w:right w:val="nil"/>
            </w:tcBorders>
            <w:shd w:val="clear" w:color="auto" w:fill="auto"/>
            <w:noWrap/>
            <w:vAlign w:val="bottom"/>
          </w:tcPr>
          <w:p w14:paraId="21B09B92" w14:textId="717A6CDC" w:rsidR="002A0E2F" w:rsidRPr="00623E67" w:rsidRDefault="002A0E2F" w:rsidP="002A0E2F">
            <w:pPr>
              <w:pStyle w:val="ZPpregtevilke"/>
              <w:rPr>
                <w:b/>
                <w:bCs/>
              </w:rPr>
            </w:pPr>
            <w:r w:rsidRPr="00623E67">
              <w:rPr>
                <w:b/>
              </w:rPr>
              <w:t>54,4</w:t>
            </w:r>
          </w:p>
        </w:tc>
        <w:tc>
          <w:tcPr>
            <w:tcW w:w="282" w:type="pct"/>
            <w:tcBorders>
              <w:top w:val="nil"/>
              <w:left w:val="nil"/>
              <w:bottom w:val="single" w:sz="12" w:space="0" w:color="008000"/>
              <w:right w:val="nil"/>
            </w:tcBorders>
            <w:shd w:val="clear" w:color="auto" w:fill="auto"/>
            <w:noWrap/>
            <w:vAlign w:val="bottom"/>
          </w:tcPr>
          <w:p w14:paraId="0F4CF128" w14:textId="77777777" w:rsidR="002A0E2F" w:rsidRPr="00623E67" w:rsidRDefault="002A0E2F" w:rsidP="002A0E2F">
            <w:pPr>
              <w:pStyle w:val="ZPpregtevilke"/>
              <w:rPr>
                <w:b/>
                <w:bCs/>
              </w:rPr>
            </w:pPr>
          </w:p>
        </w:tc>
      </w:tr>
    </w:tbl>
    <w:p w14:paraId="56B6EB9D" w14:textId="77777777" w:rsidR="0088070E" w:rsidRPr="00623E67" w:rsidRDefault="0088070E" w:rsidP="0088070E">
      <w:pPr>
        <w:pStyle w:val="ZPpodnapis"/>
        <w:rPr>
          <w:szCs w:val="20"/>
        </w:rPr>
      </w:pPr>
      <w:r w:rsidRPr="00623E67">
        <w:t>* Začasni podatki.</w:t>
      </w:r>
    </w:p>
    <w:p w14:paraId="4279D215" w14:textId="77777777" w:rsidR="0088070E" w:rsidRPr="00623E67" w:rsidRDefault="0088070E" w:rsidP="002D2F52">
      <w:pPr>
        <w:pStyle w:val="ZPpodnapis"/>
        <w:spacing w:after="60"/>
        <w:contextualSpacing w:val="0"/>
      </w:pPr>
      <w:r w:rsidRPr="00623E67">
        <w:t>** Brez predelave in prodaje na gospodarstvih.</w:t>
      </w:r>
    </w:p>
    <w:p w14:paraId="567D469F" w14:textId="77777777" w:rsidR="0088070E" w:rsidRPr="00623E67" w:rsidRDefault="0088070E" w:rsidP="0088070E">
      <w:pPr>
        <w:pStyle w:val="ZPpodnapis"/>
      </w:pPr>
      <w:r w:rsidRPr="00623E67">
        <w:t>Vir: SURS, KIS</w:t>
      </w:r>
    </w:p>
    <w:p w14:paraId="5FCF3BBF" w14:textId="77777777" w:rsidR="00401BCF" w:rsidRPr="00623E67" w:rsidRDefault="00401BCF" w:rsidP="00401BCF">
      <w:pPr>
        <w:pStyle w:val="ZPtekst"/>
        <w:rPr>
          <w:color w:val="4F81BD" w:themeColor="accent1"/>
        </w:rPr>
      </w:pPr>
    </w:p>
    <w:p w14:paraId="2C33FB8F" w14:textId="77777777" w:rsidR="00401BCF" w:rsidRPr="00623E67" w:rsidRDefault="00401BCF" w:rsidP="00401BCF">
      <w:pPr>
        <w:pStyle w:val="ZPtekst"/>
        <w:rPr>
          <w:color w:val="4F81BD" w:themeColor="accent1"/>
        </w:rPr>
        <w:sectPr w:rsidR="00401BCF" w:rsidRPr="00623E67" w:rsidSect="00282A0D">
          <w:pgSz w:w="16838" w:h="11906" w:orient="landscape"/>
          <w:pgMar w:top="1418" w:right="1418" w:bottom="1418" w:left="1418" w:header="709" w:footer="709" w:gutter="0"/>
          <w:cols w:space="708"/>
          <w:docGrid w:linePitch="360"/>
        </w:sectPr>
      </w:pPr>
    </w:p>
    <w:p w14:paraId="19268486" w14:textId="77777777" w:rsidR="0088070E" w:rsidRPr="00623E67" w:rsidRDefault="0088070E" w:rsidP="0088070E">
      <w:pPr>
        <w:pStyle w:val="Naslov3"/>
        <w:numPr>
          <w:ilvl w:val="2"/>
          <w:numId w:val="16"/>
        </w:numPr>
        <w:ind w:left="851" w:hanging="851"/>
      </w:pPr>
      <w:bookmarkStart w:id="1265" w:name="_Toc326750726"/>
      <w:bookmarkStart w:id="1266" w:name="_Toc328047383"/>
      <w:bookmarkStart w:id="1267" w:name="_Toc359409538"/>
      <w:bookmarkStart w:id="1268" w:name="_Toc420498326"/>
      <w:bookmarkStart w:id="1269" w:name="_Toc428530116"/>
      <w:bookmarkStart w:id="1270" w:name="_Toc458751242"/>
      <w:bookmarkStart w:id="1271" w:name="_Toc479332625"/>
      <w:bookmarkStart w:id="1272" w:name="_Toc513809735"/>
      <w:bookmarkStart w:id="1273" w:name="_Toc10785842"/>
      <w:bookmarkStart w:id="1274" w:name="_Toc75959195"/>
      <w:bookmarkEnd w:id="1255"/>
      <w:bookmarkEnd w:id="1256"/>
      <w:bookmarkEnd w:id="1257"/>
      <w:bookmarkEnd w:id="1258"/>
      <w:bookmarkEnd w:id="1259"/>
      <w:bookmarkEnd w:id="1260"/>
      <w:bookmarkEnd w:id="1261"/>
      <w:bookmarkEnd w:id="1262"/>
      <w:bookmarkEnd w:id="1263"/>
      <w:bookmarkEnd w:id="1264"/>
      <w:r w:rsidRPr="00623E67">
        <w:lastRenderedPageBreak/>
        <w:t>Cene kravjega mleka in mlečnih izdelkov</w:t>
      </w:r>
      <w:bookmarkEnd w:id="1265"/>
      <w:bookmarkEnd w:id="1266"/>
      <w:bookmarkEnd w:id="1267"/>
      <w:bookmarkEnd w:id="1268"/>
      <w:bookmarkEnd w:id="1269"/>
      <w:bookmarkEnd w:id="1270"/>
      <w:bookmarkEnd w:id="1271"/>
      <w:bookmarkEnd w:id="1272"/>
      <w:bookmarkEnd w:id="1273"/>
      <w:bookmarkEnd w:id="1274"/>
    </w:p>
    <w:tbl>
      <w:tblPr>
        <w:tblW w:w="0" w:type="auto"/>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4885"/>
        <w:gridCol w:w="648"/>
        <w:gridCol w:w="648"/>
        <w:gridCol w:w="648"/>
        <w:gridCol w:w="648"/>
        <w:gridCol w:w="648"/>
        <w:gridCol w:w="648"/>
        <w:gridCol w:w="648"/>
        <w:gridCol w:w="648"/>
        <w:gridCol w:w="648"/>
        <w:gridCol w:w="648"/>
        <w:gridCol w:w="648"/>
        <w:gridCol w:w="648"/>
        <w:gridCol w:w="648"/>
        <w:gridCol w:w="693"/>
      </w:tblGrid>
      <w:tr w:rsidR="002A0E2F" w:rsidRPr="00623E67" w14:paraId="3A5AABAD" w14:textId="77777777" w:rsidTr="005E14E4">
        <w:trPr>
          <w:trHeight w:val="227"/>
          <w:jc w:val="center"/>
        </w:trPr>
        <w:tc>
          <w:tcPr>
            <w:tcW w:w="0" w:type="auto"/>
            <w:tcBorders>
              <w:bottom w:val="single" w:sz="6" w:space="0" w:color="008000"/>
            </w:tcBorders>
            <w:vAlign w:val="bottom"/>
          </w:tcPr>
          <w:p w14:paraId="75B6D8ED" w14:textId="77777777" w:rsidR="002A0E2F" w:rsidRPr="00623E67" w:rsidRDefault="002A0E2F" w:rsidP="002A0E2F">
            <w:pPr>
              <w:pStyle w:val="ZPpregglava"/>
              <w:rPr>
                <w:snapToGrid w:val="0"/>
              </w:rPr>
            </w:pPr>
          </w:p>
        </w:tc>
        <w:tc>
          <w:tcPr>
            <w:tcW w:w="0" w:type="auto"/>
            <w:tcBorders>
              <w:bottom w:val="single" w:sz="6" w:space="0" w:color="008000"/>
            </w:tcBorders>
            <w:vAlign w:val="center"/>
          </w:tcPr>
          <w:p w14:paraId="02ACEA8C" w14:textId="174E8FB2" w:rsidR="002A0E2F" w:rsidRPr="00623E67" w:rsidRDefault="002A0E2F" w:rsidP="002A0E2F">
            <w:pPr>
              <w:pStyle w:val="ZPpregglava"/>
              <w:rPr>
                <w:bCs/>
              </w:rPr>
            </w:pPr>
            <w:r w:rsidRPr="00623E67">
              <w:rPr>
                <w:rFonts w:ascii="Arial CE" w:hAnsi="Arial CE" w:cs="Arial CE"/>
                <w:bCs/>
                <w:szCs w:val="16"/>
              </w:rPr>
              <w:t>2008</w:t>
            </w:r>
          </w:p>
        </w:tc>
        <w:tc>
          <w:tcPr>
            <w:tcW w:w="0" w:type="auto"/>
            <w:tcBorders>
              <w:bottom w:val="single" w:sz="6" w:space="0" w:color="008000"/>
            </w:tcBorders>
            <w:vAlign w:val="center"/>
          </w:tcPr>
          <w:p w14:paraId="3EAEA672" w14:textId="51EC2F31" w:rsidR="002A0E2F" w:rsidRPr="00623E67" w:rsidRDefault="002A0E2F" w:rsidP="002A0E2F">
            <w:pPr>
              <w:pStyle w:val="ZPpregglava"/>
              <w:rPr>
                <w:bCs/>
              </w:rPr>
            </w:pPr>
            <w:r w:rsidRPr="00623E67">
              <w:rPr>
                <w:rFonts w:ascii="Arial CE" w:hAnsi="Arial CE" w:cs="Arial CE"/>
                <w:bCs/>
                <w:szCs w:val="16"/>
              </w:rPr>
              <w:t>2009</w:t>
            </w:r>
          </w:p>
        </w:tc>
        <w:tc>
          <w:tcPr>
            <w:tcW w:w="0" w:type="auto"/>
            <w:tcBorders>
              <w:bottom w:val="single" w:sz="6" w:space="0" w:color="008000"/>
            </w:tcBorders>
            <w:vAlign w:val="center"/>
          </w:tcPr>
          <w:p w14:paraId="4D3435FD" w14:textId="34B6C44D" w:rsidR="002A0E2F" w:rsidRPr="00623E67" w:rsidRDefault="002A0E2F" w:rsidP="002A0E2F">
            <w:pPr>
              <w:pStyle w:val="ZPpregglava"/>
              <w:rPr>
                <w:bCs/>
              </w:rPr>
            </w:pPr>
            <w:r w:rsidRPr="00623E67">
              <w:rPr>
                <w:rFonts w:ascii="Arial CE" w:hAnsi="Arial CE" w:cs="Arial CE"/>
                <w:bCs/>
                <w:szCs w:val="16"/>
              </w:rPr>
              <w:t>2010</w:t>
            </w:r>
          </w:p>
        </w:tc>
        <w:tc>
          <w:tcPr>
            <w:tcW w:w="0" w:type="auto"/>
            <w:tcBorders>
              <w:bottom w:val="single" w:sz="6" w:space="0" w:color="008000"/>
            </w:tcBorders>
            <w:vAlign w:val="center"/>
          </w:tcPr>
          <w:p w14:paraId="6707FBD5" w14:textId="1D8C73A7" w:rsidR="002A0E2F" w:rsidRPr="00623E67" w:rsidRDefault="002A0E2F" w:rsidP="002A0E2F">
            <w:pPr>
              <w:pStyle w:val="ZPpregglava"/>
              <w:rPr>
                <w:bCs/>
              </w:rPr>
            </w:pPr>
            <w:r w:rsidRPr="00623E67">
              <w:rPr>
                <w:rFonts w:ascii="Arial CE" w:hAnsi="Arial CE" w:cs="Arial CE"/>
                <w:bCs/>
                <w:szCs w:val="16"/>
              </w:rPr>
              <w:t>2011</w:t>
            </w:r>
          </w:p>
        </w:tc>
        <w:tc>
          <w:tcPr>
            <w:tcW w:w="0" w:type="auto"/>
            <w:tcBorders>
              <w:bottom w:val="single" w:sz="6" w:space="0" w:color="008000"/>
            </w:tcBorders>
            <w:vAlign w:val="center"/>
          </w:tcPr>
          <w:p w14:paraId="3854FAD0" w14:textId="46F147AD" w:rsidR="002A0E2F" w:rsidRPr="00623E67" w:rsidRDefault="002A0E2F" w:rsidP="002A0E2F">
            <w:pPr>
              <w:pStyle w:val="ZPpregglava"/>
              <w:rPr>
                <w:bCs/>
              </w:rPr>
            </w:pPr>
            <w:r w:rsidRPr="00623E67">
              <w:rPr>
                <w:rFonts w:ascii="Arial CE" w:hAnsi="Arial CE" w:cs="Arial CE"/>
                <w:bCs/>
                <w:szCs w:val="16"/>
              </w:rPr>
              <w:t>2012</w:t>
            </w:r>
          </w:p>
        </w:tc>
        <w:tc>
          <w:tcPr>
            <w:tcW w:w="0" w:type="auto"/>
            <w:tcBorders>
              <w:bottom w:val="single" w:sz="6" w:space="0" w:color="008000"/>
            </w:tcBorders>
            <w:vAlign w:val="center"/>
          </w:tcPr>
          <w:p w14:paraId="2F26CEA3" w14:textId="0806D868" w:rsidR="002A0E2F" w:rsidRPr="00623E67" w:rsidRDefault="002A0E2F" w:rsidP="002A0E2F">
            <w:pPr>
              <w:pStyle w:val="ZPpregglava"/>
              <w:rPr>
                <w:bCs/>
              </w:rPr>
            </w:pPr>
            <w:r w:rsidRPr="00623E67">
              <w:rPr>
                <w:rFonts w:ascii="Arial CE" w:hAnsi="Arial CE" w:cs="Arial CE"/>
                <w:bCs/>
                <w:szCs w:val="16"/>
              </w:rPr>
              <w:t>2013</w:t>
            </w:r>
          </w:p>
        </w:tc>
        <w:tc>
          <w:tcPr>
            <w:tcW w:w="0" w:type="auto"/>
            <w:tcBorders>
              <w:bottom w:val="single" w:sz="6" w:space="0" w:color="008000"/>
            </w:tcBorders>
            <w:vAlign w:val="center"/>
          </w:tcPr>
          <w:p w14:paraId="7ED20B38" w14:textId="29139DC6" w:rsidR="002A0E2F" w:rsidRPr="00623E67" w:rsidRDefault="002A0E2F" w:rsidP="002A0E2F">
            <w:pPr>
              <w:pStyle w:val="ZPpregglava"/>
              <w:rPr>
                <w:bCs/>
              </w:rPr>
            </w:pPr>
            <w:r w:rsidRPr="00623E67">
              <w:rPr>
                <w:rFonts w:ascii="Arial CE" w:hAnsi="Arial CE" w:cs="Arial CE"/>
                <w:bCs/>
                <w:szCs w:val="16"/>
              </w:rPr>
              <w:t>2014</w:t>
            </w:r>
          </w:p>
        </w:tc>
        <w:tc>
          <w:tcPr>
            <w:tcW w:w="0" w:type="auto"/>
            <w:tcBorders>
              <w:bottom w:val="single" w:sz="6" w:space="0" w:color="008000"/>
            </w:tcBorders>
            <w:vAlign w:val="center"/>
          </w:tcPr>
          <w:p w14:paraId="5B055289" w14:textId="2337A074" w:rsidR="002A0E2F" w:rsidRPr="00623E67" w:rsidRDefault="002A0E2F" w:rsidP="002A0E2F">
            <w:pPr>
              <w:pStyle w:val="ZPpregglava"/>
              <w:rPr>
                <w:bCs/>
              </w:rPr>
            </w:pPr>
            <w:r w:rsidRPr="00623E67">
              <w:rPr>
                <w:rFonts w:ascii="Arial CE" w:hAnsi="Arial CE" w:cs="Arial CE"/>
                <w:bCs/>
                <w:szCs w:val="16"/>
              </w:rPr>
              <w:t>2015</w:t>
            </w:r>
          </w:p>
        </w:tc>
        <w:tc>
          <w:tcPr>
            <w:tcW w:w="0" w:type="auto"/>
            <w:tcBorders>
              <w:bottom w:val="single" w:sz="6" w:space="0" w:color="008000"/>
            </w:tcBorders>
            <w:vAlign w:val="center"/>
          </w:tcPr>
          <w:p w14:paraId="763C40E3" w14:textId="070A9CE6" w:rsidR="002A0E2F" w:rsidRPr="00623E67" w:rsidRDefault="002A0E2F" w:rsidP="002A0E2F">
            <w:pPr>
              <w:pStyle w:val="ZPpregglava"/>
              <w:rPr>
                <w:bCs/>
              </w:rPr>
            </w:pPr>
            <w:r w:rsidRPr="00623E67">
              <w:rPr>
                <w:rFonts w:ascii="Arial CE" w:hAnsi="Arial CE" w:cs="Arial CE"/>
                <w:bCs/>
                <w:szCs w:val="16"/>
              </w:rPr>
              <w:t>2016</w:t>
            </w:r>
          </w:p>
        </w:tc>
        <w:tc>
          <w:tcPr>
            <w:tcW w:w="0" w:type="auto"/>
            <w:tcBorders>
              <w:bottom w:val="single" w:sz="6" w:space="0" w:color="008000"/>
            </w:tcBorders>
            <w:vAlign w:val="center"/>
          </w:tcPr>
          <w:p w14:paraId="00922C9F" w14:textId="3ABFEED7" w:rsidR="002A0E2F" w:rsidRPr="00623E67" w:rsidRDefault="002A0E2F" w:rsidP="002A0E2F">
            <w:pPr>
              <w:pStyle w:val="ZPpregglava"/>
              <w:rPr>
                <w:bCs/>
              </w:rPr>
            </w:pPr>
            <w:r w:rsidRPr="00623E67">
              <w:rPr>
                <w:rFonts w:ascii="Arial CE" w:hAnsi="Arial CE" w:cs="Arial CE"/>
                <w:bCs/>
                <w:szCs w:val="16"/>
              </w:rPr>
              <w:t>2017</w:t>
            </w:r>
          </w:p>
        </w:tc>
        <w:tc>
          <w:tcPr>
            <w:tcW w:w="0" w:type="auto"/>
            <w:tcBorders>
              <w:bottom w:val="single" w:sz="6" w:space="0" w:color="008000"/>
            </w:tcBorders>
            <w:vAlign w:val="center"/>
          </w:tcPr>
          <w:p w14:paraId="02C66F76" w14:textId="0E8FB6D5" w:rsidR="002A0E2F" w:rsidRPr="00623E67" w:rsidRDefault="002A0E2F" w:rsidP="002A0E2F">
            <w:pPr>
              <w:pStyle w:val="ZPpregglava"/>
              <w:rPr>
                <w:bCs/>
              </w:rPr>
            </w:pPr>
            <w:r w:rsidRPr="00623E67">
              <w:rPr>
                <w:rFonts w:ascii="Arial CE" w:hAnsi="Arial CE" w:cs="Arial CE"/>
                <w:bCs/>
                <w:szCs w:val="16"/>
              </w:rPr>
              <w:t>2018</w:t>
            </w:r>
          </w:p>
        </w:tc>
        <w:tc>
          <w:tcPr>
            <w:tcW w:w="0" w:type="auto"/>
            <w:tcBorders>
              <w:bottom w:val="single" w:sz="6" w:space="0" w:color="008000"/>
            </w:tcBorders>
            <w:vAlign w:val="center"/>
          </w:tcPr>
          <w:p w14:paraId="11AEAEFA" w14:textId="6EBCD031" w:rsidR="002A0E2F" w:rsidRPr="00623E67" w:rsidRDefault="002A0E2F" w:rsidP="002A0E2F">
            <w:pPr>
              <w:pStyle w:val="ZPpregglava"/>
              <w:rPr>
                <w:bCs/>
              </w:rPr>
            </w:pPr>
            <w:r w:rsidRPr="00623E67">
              <w:rPr>
                <w:rFonts w:ascii="Arial CE" w:hAnsi="Arial CE" w:cs="Arial CE"/>
                <w:bCs/>
                <w:szCs w:val="16"/>
              </w:rPr>
              <w:t>2019</w:t>
            </w:r>
          </w:p>
        </w:tc>
        <w:tc>
          <w:tcPr>
            <w:tcW w:w="0" w:type="auto"/>
            <w:tcBorders>
              <w:bottom w:val="single" w:sz="6" w:space="0" w:color="008000"/>
            </w:tcBorders>
            <w:vAlign w:val="center"/>
          </w:tcPr>
          <w:p w14:paraId="757B7921" w14:textId="79C1349D" w:rsidR="002A0E2F" w:rsidRPr="00623E67" w:rsidRDefault="002A0E2F" w:rsidP="002A0E2F">
            <w:pPr>
              <w:pStyle w:val="ZPpregglava"/>
              <w:rPr>
                <w:bCs/>
              </w:rPr>
            </w:pPr>
            <w:r w:rsidRPr="00623E67">
              <w:rPr>
                <w:rFonts w:ascii="Arial CE" w:hAnsi="Arial CE" w:cs="Arial CE"/>
                <w:bCs/>
                <w:szCs w:val="16"/>
              </w:rPr>
              <w:t>2020</w:t>
            </w:r>
          </w:p>
        </w:tc>
        <w:tc>
          <w:tcPr>
            <w:tcW w:w="0" w:type="auto"/>
            <w:tcBorders>
              <w:bottom w:val="single" w:sz="6" w:space="0" w:color="008000"/>
            </w:tcBorders>
            <w:vAlign w:val="bottom"/>
          </w:tcPr>
          <w:p w14:paraId="6A3BC32F" w14:textId="77777777" w:rsidR="002A0E2F" w:rsidRPr="00623E67" w:rsidRDefault="002A0E2F" w:rsidP="002A0E2F">
            <w:pPr>
              <w:pStyle w:val="ZPpregglava"/>
            </w:pPr>
            <w:r w:rsidRPr="00623E67">
              <w:t>Indeks</w:t>
            </w:r>
          </w:p>
          <w:p w14:paraId="473AEB1E" w14:textId="11BBDEE8" w:rsidR="002A0E2F" w:rsidRPr="00623E67" w:rsidRDefault="002A0E2F" w:rsidP="002A0E2F">
            <w:pPr>
              <w:pStyle w:val="ZPpregglava"/>
              <w:rPr>
                <w:bCs/>
              </w:rPr>
            </w:pPr>
            <w:r w:rsidRPr="00623E67">
              <w:t>2020/19</w:t>
            </w:r>
          </w:p>
        </w:tc>
      </w:tr>
      <w:tr w:rsidR="002A0E2F" w:rsidRPr="00623E67" w14:paraId="0F12D0DA" w14:textId="77777777" w:rsidTr="005E14E4">
        <w:trPr>
          <w:trHeight w:val="227"/>
          <w:jc w:val="center"/>
        </w:trPr>
        <w:tc>
          <w:tcPr>
            <w:tcW w:w="0" w:type="auto"/>
            <w:tcBorders>
              <w:top w:val="nil"/>
            </w:tcBorders>
            <w:vAlign w:val="bottom"/>
          </w:tcPr>
          <w:p w14:paraId="4378D427" w14:textId="77777777" w:rsidR="002A0E2F" w:rsidRPr="00623E67" w:rsidRDefault="002A0E2F" w:rsidP="002A0E2F">
            <w:pPr>
              <w:pStyle w:val="ZPpregtekst"/>
              <w:rPr>
                <w:snapToGrid w:val="0"/>
              </w:rPr>
            </w:pPr>
            <w:r w:rsidRPr="00623E67">
              <w:rPr>
                <w:snapToGrid w:val="0"/>
              </w:rPr>
              <w:t>Povprečna odkupna cena za rejce (EUR/t)</w:t>
            </w:r>
          </w:p>
        </w:tc>
        <w:tc>
          <w:tcPr>
            <w:tcW w:w="0" w:type="auto"/>
            <w:tcBorders>
              <w:top w:val="nil"/>
            </w:tcBorders>
            <w:vAlign w:val="bottom"/>
          </w:tcPr>
          <w:p w14:paraId="0D6FC0E0" w14:textId="4C00048A" w:rsidR="002A0E2F" w:rsidRPr="00623E67" w:rsidRDefault="002A0E2F" w:rsidP="002A0E2F">
            <w:pPr>
              <w:pStyle w:val="ZPpregtevilke"/>
            </w:pPr>
            <w:r w:rsidRPr="00623E67">
              <w:t>327,9</w:t>
            </w:r>
          </w:p>
        </w:tc>
        <w:tc>
          <w:tcPr>
            <w:tcW w:w="0" w:type="auto"/>
            <w:tcBorders>
              <w:top w:val="nil"/>
            </w:tcBorders>
            <w:vAlign w:val="bottom"/>
          </w:tcPr>
          <w:p w14:paraId="134709A6" w14:textId="1CDCC00F" w:rsidR="002A0E2F" w:rsidRPr="00623E67" w:rsidRDefault="002A0E2F" w:rsidP="002A0E2F">
            <w:pPr>
              <w:pStyle w:val="ZPpregtevilke"/>
            </w:pPr>
            <w:r w:rsidRPr="00623E67">
              <w:t>259,9</w:t>
            </w:r>
          </w:p>
        </w:tc>
        <w:tc>
          <w:tcPr>
            <w:tcW w:w="0" w:type="auto"/>
            <w:tcBorders>
              <w:top w:val="nil"/>
            </w:tcBorders>
            <w:vAlign w:val="bottom"/>
          </w:tcPr>
          <w:p w14:paraId="2749E898" w14:textId="0F430A3B" w:rsidR="002A0E2F" w:rsidRPr="00623E67" w:rsidRDefault="002A0E2F" w:rsidP="002A0E2F">
            <w:pPr>
              <w:pStyle w:val="ZPpregtevilke"/>
            </w:pPr>
            <w:r w:rsidRPr="00623E67">
              <w:t>265,5</w:t>
            </w:r>
          </w:p>
        </w:tc>
        <w:tc>
          <w:tcPr>
            <w:tcW w:w="0" w:type="auto"/>
            <w:tcBorders>
              <w:top w:val="nil"/>
            </w:tcBorders>
            <w:vAlign w:val="bottom"/>
          </w:tcPr>
          <w:p w14:paraId="596CC70A" w14:textId="177A962D" w:rsidR="002A0E2F" w:rsidRPr="00623E67" w:rsidRDefault="002A0E2F" w:rsidP="002A0E2F">
            <w:pPr>
              <w:pStyle w:val="ZPpregtevilke"/>
            </w:pPr>
            <w:r w:rsidRPr="00623E67">
              <w:t>302,2</w:t>
            </w:r>
          </w:p>
        </w:tc>
        <w:tc>
          <w:tcPr>
            <w:tcW w:w="0" w:type="auto"/>
            <w:tcBorders>
              <w:top w:val="nil"/>
            </w:tcBorders>
            <w:vAlign w:val="bottom"/>
          </w:tcPr>
          <w:p w14:paraId="3D1CB0D6" w14:textId="319DD9AF" w:rsidR="002A0E2F" w:rsidRPr="00623E67" w:rsidRDefault="002A0E2F" w:rsidP="002A0E2F">
            <w:pPr>
              <w:pStyle w:val="ZPpregtevilke"/>
            </w:pPr>
            <w:r w:rsidRPr="00623E67">
              <w:t>300,3</w:t>
            </w:r>
          </w:p>
        </w:tc>
        <w:tc>
          <w:tcPr>
            <w:tcW w:w="0" w:type="auto"/>
            <w:tcBorders>
              <w:top w:val="nil"/>
            </w:tcBorders>
            <w:vAlign w:val="bottom"/>
          </w:tcPr>
          <w:p w14:paraId="10B8D24B" w14:textId="26CFA404" w:rsidR="002A0E2F" w:rsidRPr="00623E67" w:rsidRDefault="002A0E2F" w:rsidP="002A0E2F">
            <w:pPr>
              <w:pStyle w:val="ZPpregtevilke"/>
            </w:pPr>
            <w:r w:rsidRPr="00623E67">
              <w:t>321,5</w:t>
            </w:r>
          </w:p>
        </w:tc>
        <w:tc>
          <w:tcPr>
            <w:tcW w:w="0" w:type="auto"/>
            <w:tcBorders>
              <w:top w:val="nil"/>
            </w:tcBorders>
            <w:vAlign w:val="bottom"/>
          </w:tcPr>
          <w:p w14:paraId="1D6844D7" w14:textId="09D61739" w:rsidR="002A0E2F" w:rsidRPr="00623E67" w:rsidRDefault="002A0E2F" w:rsidP="002A0E2F">
            <w:pPr>
              <w:pStyle w:val="ZPpregtevilke"/>
            </w:pPr>
            <w:r w:rsidRPr="00623E67">
              <w:t>344,6</w:t>
            </w:r>
          </w:p>
        </w:tc>
        <w:tc>
          <w:tcPr>
            <w:tcW w:w="0" w:type="auto"/>
            <w:tcBorders>
              <w:top w:val="nil"/>
            </w:tcBorders>
            <w:vAlign w:val="bottom"/>
          </w:tcPr>
          <w:p w14:paraId="4425AB6C" w14:textId="098877F5" w:rsidR="002A0E2F" w:rsidRPr="00623E67" w:rsidRDefault="002A0E2F" w:rsidP="002A0E2F">
            <w:pPr>
              <w:pStyle w:val="ZPpregtevilke"/>
            </w:pPr>
            <w:r w:rsidRPr="00623E67">
              <w:t>282,5</w:t>
            </w:r>
          </w:p>
        </w:tc>
        <w:tc>
          <w:tcPr>
            <w:tcW w:w="0" w:type="auto"/>
            <w:tcBorders>
              <w:top w:val="nil"/>
            </w:tcBorders>
            <w:vAlign w:val="bottom"/>
          </w:tcPr>
          <w:p w14:paraId="742E145D" w14:textId="57A9A787" w:rsidR="002A0E2F" w:rsidRPr="00623E67" w:rsidRDefault="002A0E2F" w:rsidP="002A0E2F">
            <w:pPr>
              <w:pStyle w:val="ZPpregtevilke"/>
            </w:pPr>
            <w:r w:rsidRPr="00623E67">
              <w:t>250,0</w:t>
            </w:r>
          </w:p>
        </w:tc>
        <w:tc>
          <w:tcPr>
            <w:tcW w:w="0" w:type="auto"/>
            <w:tcBorders>
              <w:top w:val="nil"/>
            </w:tcBorders>
            <w:vAlign w:val="bottom"/>
          </w:tcPr>
          <w:p w14:paraId="26D03497" w14:textId="0BA75E6B" w:rsidR="002A0E2F" w:rsidRPr="00623E67" w:rsidRDefault="002A0E2F" w:rsidP="002A0E2F">
            <w:pPr>
              <w:pStyle w:val="ZPpregtevilke"/>
            </w:pPr>
            <w:r w:rsidRPr="00623E67">
              <w:t>300,5</w:t>
            </w:r>
          </w:p>
        </w:tc>
        <w:tc>
          <w:tcPr>
            <w:tcW w:w="0" w:type="auto"/>
            <w:tcBorders>
              <w:top w:val="nil"/>
            </w:tcBorders>
            <w:vAlign w:val="bottom"/>
          </w:tcPr>
          <w:p w14:paraId="1C7E41A0" w14:textId="0F4758C5" w:rsidR="002A0E2F" w:rsidRPr="00623E67" w:rsidRDefault="002A0E2F" w:rsidP="002A0E2F">
            <w:pPr>
              <w:pStyle w:val="ZPpregtevilke"/>
            </w:pPr>
            <w:r w:rsidRPr="00623E67">
              <w:t>300,0</w:t>
            </w:r>
          </w:p>
        </w:tc>
        <w:tc>
          <w:tcPr>
            <w:tcW w:w="0" w:type="auto"/>
            <w:tcBorders>
              <w:top w:val="nil"/>
            </w:tcBorders>
            <w:vAlign w:val="bottom"/>
          </w:tcPr>
          <w:p w14:paraId="32A85684" w14:textId="103C0BA8" w:rsidR="002A0E2F" w:rsidRPr="00623E67" w:rsidRDefault="002A0E2F" w:rsidP="002A0E2F">
            <w:pPr>
              <w:pStyle w:val="ZPpregtevilke"/>
            </w:pPr>
            <w:r w:rsidRPr="00623E67">
              <w:t>321,2</w:t>
            </w:r>
          </w:p>
        </w:tc>
        <w:tc>
          <w:tcPr>
            <w:tcW w:w="0" w:type="auto"/>
            <w:tcBorders>
              <w:top w:val="nil"/>
            </w:tcBorders>
            <w:vAlign w:val="bottom"/>
          </w:tcPr>
          <w:p w14:paraId="7F0BD30D" w14:textId="5E2FDDDD" w:rsidR="002A0E2F" w:rsidRPr="00623E67" w:rsidRDefault="002A0E2F" w:rsidP="002A0E2F">
            <w:pPr>
              <w:pStyle w:val="ZPpregtevilke"/>
            </w:pPr>
            <w:r w:rsidRPr="00623E67">
              <w:t>308,8</w:t>
            </w:r>
          </w:p>
        </w:tc>
        <w:tc>
          <w:tcPr>
            <w:tcW w:w="0" w:type="auto"/>
            <w:tcBorders>
              <w:top w:val="nil"/>
            </w:tcBorders>
            <w:vAlign w:val="bottom"/>
          </w:tcPr>
          <w:p w14:paraId="03AC9668" w14:textId="7DB6533D" w:rsidR="002A0E2F" w:rsidRPr="00623E67" w:rsidRDefault="002A0E2F" w:rsidP="002A0E2F">
            <w:pPr>
              <w:pStyle w:val="ZPpregtevilke"/>
            </w:pPr>
            <w:r w:rsidRPr="00623E67">
              <w:t>96,1</w:t>
            </w:r>
          </w:p>
        </w:tc>
      </w:tr>
      <w:tr w:rsidR="002A0E2F" w:rsidRPr="00623E67" w14:paraId="2D38B1F2" w14:textId="77777777" w:rsidTr="005E14E4">
        <w:trPr>
          <w:trHeight w:val="227"/>
          <w:jc w:val="center"/>
        </w:trPr>
        <w:tc>
          <w:tcPr>
            <w:tcW w:w="0" w:type="auto"/>
            <w:tcBorders>
              <w:top w:val="nil"/>
            </w:tcBorders>
            <w:vAlign w:val="bottom"/>
          </w:tcPr>
          <w:p w14:paraId="5FE2F018" w14:textId="77777777" w:rsidR="002A0E2F" w:rsidRPr="00623E67" w:rsidRDefault="002A0E2F" w:rsidP="002A0E2F">
            <w:pPr>
              <w:pStyle w:val="ZPpregtekst"/>
              <w:rPr>
                <w:snapToGrid w:val="0"/>
              </w:rPr>
            </w:pPr>
            <w:r w:rsidRPr="00623E67">
              <w:rPr>
                <w:snapToGrid w:val="0"/>
              </w:rPr>
              <w:t>Cena surovega mleka na vratih mlekarne (EUR/t)</w:t>
            </w:r>
          </w:p>
        </w:tc>
        <w:tc>
          <w:tcPr>
            <w:tcW w:w="0" w:type="auto"/>
            <w:tcBorders>
              <w:top w:val="nil"/>
            </w:tcBorders>
            <w:vAlign w:val="bottom"/>
          </w:tcPr>
          <w:p w14:paraId="2021ABB4" w14:textId="75511E88" w:rsidR="002A0E2F" w:rsidRPr="00623E67" w:rsidRDefault="002A0E2F" w:rsidP="002A0E2F">
            <w:pPr>
              <w:pStyle w:val="ZPpregtevilke"/>
            </w:pPr>
            <w:r w:rsidRPr="00623E67">
              <w:t>347,7</w:t>
            </w:r>
          </w:p>
        </w:tc>
        <w:tc>
          <w:tcPr>
            <w:tcW w:w="0" w:type="auto"/>
            <w:tcBorders>
              <w:top w:val="nil"/>
            </w:tcBorders>
            <w:vAlign w:val="bottom"/>
          </w:tcPr>
          <w:p w14:paraId="46C4C9D8" w14:textId="4D08176A" w:rsidR="002A0E2F" w:rsidRPr="00623E67" w:rsidRDefault="002A0E2F" w:rsidP="002A0E2F">
            <w:pPr>
              <w:pStyle w:val="ZPpregtevilke"/>
            </w:pPr>
            <w:r w:rsidRPr="00623E67">
              <w:t>285,0</w:t>
            </w:r>
          </w:p>
        </w:tc>
        <w:tc>
          <w:tcPr>
            <w:tcW w:w="0" w:type="auto"/>
            <w:tcBorders>
              <w:top w:val="nil"/>
            </w:tcBorders>
            <w:vAlign w:val="bottom"/>
          </w:tcPr>
          <w:p w14:paraId="068038D1" w14:textId="57850EF5" w:rsidR="002A0E2F" w:rsidRPr="00623E67" w:rsidRDefault="002A0E2F" w:rsidP="002A0E2F">
            <w:pPr>
              <w:pStyle w:val="ZPpregtevilke"/>
            </w:pPr>
            <w:r w:rsidRPr="00623E67">
              <w:t>287,2</w:t>
            </w:r>
          </w:p>
        </w:tc>
        <w:tc>
          <w:tcPr>
            <w:tcW w:w="0" w:type="auto"/>
            <w:tcBorders>
              <w:top w:val="nil"/>
            </w:tcBorders>
            <w:vAlign w:val="bottom"/>
          </w:tcPr>
          <w:p w14:paraId="00105923" w14:textId="3E4DC7C5" w:rsidR="002A0E2F" w:rsidRPr="00623E67" w:rsidRDefault="002A0E2F" w:rsidP="002A0E2F">
            <w:pPr>
              <w:pStyle w:val="ZPpregtevilke"/>
            </w:pPr>
            <w:r w:rsidRPr="00623E67">
              <w:t>323,0</w:t>
            </w:r>
          </w:p>
        </w:tc>
        <w:tc>
          <w:tcPr>
            <w:tcW w:w="0" w:type="auto"/>
            <w:tcBorders>
              <w:top w:val="nil"/>
            </w:tcBorders>
            <w:vAlign w:val="bottom"/>
          </w:tcPr>
          <w:p w14:paraId="0E383177" w14:textId="102A70E7" w:rsidR="002A0E2F" w:rsidRPr="00623E67" w:rsidRDefault="002A0E2F" w:rsidP="002A0E2F">
            <w:pPr>
              <w:pStyle w:val="ZPpregtevilke"/>
            </w:pPr>
            <w:r w:rsidRPr="00623E67">
              <w:t>322,7</w:t>
            </w:r>
          </w:p>
        </w:tc>
        <w:tc>
          <w:tcPr>
            <w:tcW w:w="0" w:type="auto"/>
            <w:tcBorders>
              <w:top w:val="nil"/>
            </w:tcBorders>
            <w:vAlign w:val="bottom"/>
          </w:tcPr>
          <w:p w14:paraId="1CCE59FB" w14:textId="15E741CA" w:rsidR="002A0E2F" w:rsidRPr="00623E67" w:rsidRDefault="002A0E2F" w:rsidP="002A0E2F">
            <w:pPr>
              <w:pStyle w:val="ZPpregtevilke"/>
            </w:pPr>
            <w:r w:rsidRPr="00623E67">
              <w:t>341,1</w:t>
            </w:r>
          </w:p>
        </w:tc>
        <w:tc>
          <w:tcPr>
            <w:tcW w:w="0" w:type="auto"/>
            <w:tcBorders>
              <w:top w:val="nil"/>
            </w:tcBorders>
            <w:vAlign w:val="bottom"/>
          </w:tcPr>
          <w:p w14:paraId="335EB8B6" w14:textId="4AC960D2" w:rsidR="002A0E2F" w:rsidRPr="00623E67" w:rsidRDefault="002A0E2F" w:rsidP="002A0E2F">
            <w:pPr>
              <w:pStyle w:val="ZPpregtevilke"/>
            </w:pPr>
            <w:r w:rsidRPr="00623E67">
              <w:t>368,7</w:t>
            </w:r>
          </w:p>
        </w:tc>
        <w:tc>
          <w:tcPr>
            <w:tcW w:w="0" w:type="auto"/>
            <w:tcBorders>
              <w:top w:val="nil"/>
            </w:tcBorders>
            <w:vAlign w:val="bottom"/>
          </w:tcPr>
          <w:p w14:paraId="53E0ED2A" w14:textId="14003A65" w:rsidR="002A0E2F" w:rsidRPr="00623E67" w:rsidRDefault="002A0E2F" w:rsidP="002A0E2F">
            <w:pPr>
              <w:pStyle w:val="ZPpregtevilke"/>
            </w:pPr>
            <w:r w:rsidRPr="00623E67">
              <w:t>306,3</w:t>
            </w:r>
          </w:p>
        </w:tc>
        <w:tc>
          <w:tcPr>
            <w:tcW w:w="0" w:type="auto"/>
            <w:tcBorders>
              <w:top w:val="nil"/>
            </w:tcBorders>
            <w:vAlign w:val="bottom"/>
          </w:tcPr>
          <w:p w14:paraId="76F7564C" w14:textId="3AD9AC75" w:rsidR="002A0E2F" w:rsidRPr="00623E67" w:rsidRDefault="002A0E2F" w:rsidP="002A0E2F">
            <w:pPr>
              <w:pStyle w:val="ZPpregtevilke"/>
            </w:pPr>
            <w:r w:rsidRPr="00623E67">
              <w:t>275,7</w:t>
            </w:r>
          </w:p>
        </w:tc>
        <w:tc>
          <w:tcPr>
            <w:tcW w:w="0" w:type="auto"/>
            <w:tcBorders>
              <w:top w:val="nil"/>
            </w:tcBorders>
            <w:vAlign w:val="bottom"/>
          </w:tcPr>
          <w:p w14:paraId="09B68CFC" w14:textId="34518A9E" w:rsidR="002A0E2F" w:rsidRPr="00623E67" w:rsidRDefault="002A0E2F" w:rsidP="002A0E2F">
            <w:pPr>
              <w:pStyle w:val="ZPpregtevilke"/>
            </w:pPr>
            <w:r w:rsidRPr="00623E67">
              <w:t>325,3</w:t>
            </w:r>
          </w:p>
        </w:tc>
        <w:tc>
          <w:tcPr>
            <w:tcW w:w="0" w:type="auto"/>
            <w:tcBorders>
              <w:top w:val="nil"/>
            </w:tcBorders>
            <w:vAlign w:val="bottom"/>
          </w:tcPr>
          <w:p w14:paraId="3B4B5E43" w14:textId="1D301EA8" w:rsidR="002A0E2F" w:rsidRPr="00623E67" w:rsidRDefault="002A0E2F" w:rsidP="002A0E2F">
            <w:pPr>
              <w:pStyle w:val="ZPpregtevilke"/>
            </w:pPr>
            <w:r w:rsidRPr="00623E67">
              <w:t>327,7</w:t>
            </w:r>
          </w:p>
        </w:tc>
        <w:tc>
          <w:tcPr>
            <w:tcW w:w="0" w:type="auto"/>
            <w:tcBorders>
              <w:top w:val="nil"/>
            </w:tcBorders>
            <w:vAlign w:val="bottom"/>
          </w:tcPr>
          <w:p w14:paraId="556C0B74" w14:textId="6E57699F" w:rsidR="002A0E2F" w:rsidRPr="00623E67" w:rsidRDefault="002A0E2F" w:rsidP="002A0E2F">
            <w:pPr>
              <w:pStyle w:val="ZPpregtevilke"/>
            </w:pPr>
            <w:r w:rsidRPr="00623E67">
              <w:t>348,5</w:t>
            </w:r>
          </w:p>
        </w:tc>
        <w:tc>
          <w:tcPr>
            <w:tcW w:w="0" w:type="auto"/>
            <w:tcBorders>
              <w:top w:val="nil"/>
            </w:tcBorders>
            <w:vAlign w:val="bottom"/>
          </w:tcPr>
          <w:p w14:paraId="2D003630" w14:textId="7164098A" w:rsidR="002A0E2F" w:rsidRPr="00623E67" w:rsidRDefault="002A0E2F" w:rsidP="002A0E2F">
            <w:pPr>
              <w:pStyle w:val="ZPpregtevilke"/>
            </w:pPr>
            <w:r w:rsidRPr="00623E67">
              <w:t>336,7</w:t>
            </w:r>
          </w:p>
        </w:tc>
        <w:tc>
          <w:tcPr>
            <w:tcW w:w="0" w:type="auto"/>
            <w:tcBorders>
              <w:top w:val="nil"/>
            </w:tcBorders>
            <w:vAlign w:val="bottom"/>
          </w:tcPr>
          <w:p w14:paraId="7C2B8921" w14:textId="0F799AA5" w:rsidR="002A0E2F" w:rsidRPr="00623E67" w:rsidRDefault="002A0E2F" w:rsidP="002A0E2F">
            <w:pPr>
              <w:pStyle w:val="ZPpregtevilke"/>
            </w:pPr>
            <w:r w:rsidRPr="00623E67">
              <w:t>96,6</w:t>
            </w:r>
          </w:p>
        </w:tc>
      </w:tr>
      <w:tr w:rsidR="002A0E2F" w:rsidRPr="00623E67" w14:paraId="13E01E08" w14:textId="77777777" w:rsidTr="005E14E4">
        <w:trPr>
          <w:trHeight w:val="227"/>
          <w:jc w:val="center"/>
        </w:trPr>
        <w:tc>
          <w:tcPr>
            <w:tcW w:w="0" w:type="auto"/>
            <w:vAlign w:val="bottom"/>
          </w:tcPr>
          <w:p w14:paraId="730F6D99" w14:textId="77777777" w:rsidR="002A0E2F" w:rsidRPr="00623E67" w:rsidRDefault="002A0E2F" w:rsidP="002A0E2F">
            <w:pPr>
              <w:pStyle w:val="ZPpregtekst"/>
              <w:rPr>
                <w:b/>
                <w:snapToGrid w:val="0"/>
              </w:rPr>
            </w:pPr>
            <w:r w:rsidRPr="00623E67">
              <w:rPr>
                <w:b/>
                <w:snapToGrid w:val="0"/>
              </w:rPr>
              <w:t>Intervencijska cena (EUR/t)</w:t>
            </w:r>
          </w:p>
        </w:tc>
        <w:tc>
          <w:tcPr>
            <w:tcW w:w="0" w:type="auto"/>
            <w:vAlign w:val="bottom"/>
          </w:tcPr>
          <w:p w14:paraId="31EC7ADF" w14:textId="77777777" w:rsidR="002A0E2F" w:rsidRPr="00623E67" w:rsidRDefault="002A0E2F" w:rsidP="002A0E2F">
            <w:pPr>
              <w:pStyle w:val="ZPpregtevilke"/>
              <w:rPr>
                <w:b/>
                <w:snapToGrid w:val="0"/>
              </w:rPr>
            </w:pPr>
          </w:p>
        </w:tc>
        <w:tc>
          <w:tcPr>
            <w:tcW w:w="0" w:type="auto"/>
            <w:vAlign w:val="bottom"/>
          </w:tcPr>
          <w:p w14:paraId="58329341" w14:textId="77777777" w:rsidR="002A0E2F" w:rsidRPr="00623E67" w:rsidRDefault="002A0E2F" w:rsidP="002A0E2F">
            <w:pPr>
              <w:pStyle w:val="ZPpregtevilke"/>
              <w:rPr>
                <w:b/>
              </w:rPr>
            </w:pPr>
          </w:p>
        </w:tc>
        <w:tc>
          <w:tcPr>
            <w:tcW w:w="0" w:type="auto"/>
            <w:vAlign w:val="bottom"/>
          </w:tcPr>
          <w:p w14:paraId="27480114" w14:textId="77777777" w:rsidR="002A0E2F" w:rsidRPr="00623E67" w:rsidRDefault="002A0E2F" w:rsidP="002A0E2F">
            <w:pPr>
              <w:pStyle w:val="ZPpregtevilke"/>
              <w:rPr>
                <w:b/>
              </w:rPr>
            </w:pPr>
          </w:p>
        </w:tc>
        <w:tc>
          <w:tcPr>
            <w:tcW w:w="0" w:type="auto"/>
            <w:vAlign w:val="bottom"/>
          </w:tcPr>
          <w:p w14:paraId="105E154A" w14:textId="77777777" w:rsidR="002A0E2F" w:rsidRPr="00623E67" w:rsidRDefault="002A0E2F" w:rsidP="002A0E2F">
            <w:pPr>
              <w:pStyle w:val="ZPpregtevilke"/>
              <w:rPr>
                <w:b/>
              </w:rPr>
            </w:pPr>
          </w:p>
        </w:tc>
        <w:tc>
          <w:tcPr>
            <w:tcW w:w="0" w:type="auto"/>
            <w:vAlign w:val="bottom"/>
          </w:tcPr>
          <w:p w14:paraId="04637421" w14:textId="77777777" w:rsidR="002A0E2F" w:rsidRPr="00623E67" w:rsidRDefault="002A0E2F" w:rsidP="002A0E2F">
            <w:pPr>
              <w:pStyle w:val="ZPpregtevilke"/>
              <w:rPr>
                <w:b/>
              </w:rPr>
            </w:pPr>
          </w:p>
        </w:tc>
        <w:tc>
          <w:tcPr>
            <w:tcW w:w="0" w:type="auto"/>
            <w:vAlign w:val="bottom"/>
          </w:tcPr>
          <w:p w14:paraId="766ACAF6" w14:textId="77777777" w:rsidR="002A0E2F" w:rsidRPr="00623E67" w:rsidRDefault="002A0E2F" w:rsidP="002A0E2F">
            <w:pPr>
              <w:pStyle w:val="ZPpregtevilke"/>
              <w:rPr>
                <w:b/>
              </w:rPr>
            </w:pPr>
          </w:p>
        </w:tc>
        <w:tc>
          <w:tcPr>
            <w:tcW w:w="0" w:type="auto"/>
            <w:vAlign w:val="bottom"/>
          </w:tcPr>
          <w:p w14:paraId="79F92950" w14:textId="77777777" w:rsidR="002A0E2F" w:rsidRPr="00623E67" w:rsidRDefault="002A0E2F" w:rsidP="002A0E2F">
            <w:pPr>
              <w:pStyle w:val="ZPpregtevilke"/>
              <w:rPr>
                <w:b/>
              </w:rPr>
            </w:pPr>
          </w:p>
        </w:tc>
        <w:tc>
          <w:tcPr>
            <w:tcW w:w="0" w:type="auto"/>
            <w:vAlign w:val="bottom"/>
          </w:tcPr>
          <w:p w14:paraId="66B2DC45" w14:textId="77777777" w:rsidR="002A0E2F" w:rsidRPr="00623E67" w:rsidRDefault="002A0E2F" w:rsidP="002A0E2F">
            <w:pPr>
              <w:pStyle w:val="ZPpregtevilke"/>
              <w:rPr>
                <w:b/>
              </w:rPr>
            </w:pPr>
          </w:p>
        </w:tc>
        <w:tc>
          <w:tcPr>
            <w:tcW w:w="0" w:type="auto"/>
            <w:vAlign w:val="bottom"/>
          </w:tcPr>
          <w:p w14:paraId="76B926CB" w14:textId="77777777" w:rsidR="002A0E2F" w:rsidRPr="00623E67" w:rsidRDefault="002A0E2F" w:rsidP="002A0E2F">
            <w:pPr>
              <w:pStyle w:val="ZPpregtevilke"/>
              <w:rPr>
                <w:b/>
              </w:rPr>
            </w:pPr>
          </w:p>
        </w:tc>
        <w:tc>
          <w:tcPr>
            <w:tcW w:w="0" w:type="auto"/>
            <w:vAlign w:val="bottom"/>
          </w:tcPr>
          <w:p w14:paraId="381230E2" w14:textId="77777777" w:rsidR="002A0E2F" w:rsidRPr="00623E67" w:rsidRDefault="002A0E2F" w:rsidP="002A0E2F">
            <w:pPr>
              <w:pStyle w:val="ZPpregtevilke"/>
              <w:rPr>
                <w:b/>
              </w:rPr>
            </w:pPr>
          </w:p>
        </w:tc>
        <w:tc>
          <w:tcPr>
            <w:tcW w:w="0" w:type="auto"/>
            <w:vAlign w:val="bottom"/>
          </w:tcPr>
          <w:p w14:paraId="2CEA20C0" w14:textId="77777777" w:rsidR="002A0E2F" w:rsidRPr="00623E67" w:rsidRDefault="002A0E2F" w:rsidP="002A0E2F">
            <w:pPr>
              <w:pStyle w:val="ZPpregtevilke"/>
              <w:rPr>
                <w:b/>
              </w:rPr>
            </w:pPr>
          </w:p>
        </w:tc>
        <w:tc>
          <w:tcPr>
            <w:tcW w:w="0" w:type="auto"/>
            <w:vAlign w:val="bottom"/>
          </w:tcPr>
          <w:p w14:paraId="2CF726A4" w14:textId="77777777" w:rsidR="002A0E2F" w:rsidRPr="00623E67" w:rsidRDefault="002A0E2F" w:rsidP="002A0E2F">
            <w:pPr>
              <w:pStyle w:val="ZPpregtevilke"/>
              <w:rPr>
                <w:b/>
              </w:rPr>
            </w:pPr>
          </w:p>
        </w:tc>
        <w:tc>
          <w:tcPr>
            <w:tcW w:w="0" w:type="auto"/>
            <w:vAlign w:val="bottom"/>
          </w:tcPr>
          <w:p w14:paraId="20922098" w14:textId="77777777" w:rsidR="002A0E2F" w:rsidRPr="00623E67" w:rsidRDefault="002A0E2F" w:rsidP="002A0E2F">
            <w:pPr>
              <w:pStyle w:val="ZPpregtevilke"/>
              <w:rPr>
                <w:b/>
              </w:rPr>
            </w:pPr>
          </w:p>
        </w:tc>
        <w:tc>
          <w:tcPr>
            <w:tcW w:w="0" w:type="auto"/>
            <w:vAlign w:val="bottom"/>
          </w:tcPr>
          <w:p w14:paraId="20F937D8" w14:textId="77777777" w:rsidR="002A0E2F" w:rsidRPr="00623E67" w:rsidRDefault="002A0E2F" w:rsidP="002A0E2F">
            <w:pPr>
              <w:pStyle w:val="ZPpregtevilke"/>
            </w:pPr>
          </w:p>
        </w:tc>
      </w:tr>
      <w:tr w:rsidR="002A0E2F" w:rsidRPr="00623E67" w14:paraId="1717268A" w14:textId="77777777" w:rsidTr="005E14E4">
        <w:trPr>
          <w:trHeight w:val="227"/>
          <w:jc w:val="center"/>
        </w:trPr>
        <w:tc>
          <w:tcPr>
            <w:tcW w:w="0" w:type="auto"/>
            <w:vAlign w:val="bottom"/>
          </w:tcPr>
          <w:p w14:paraId="17ECD41A" w14:textId="77777777" w:rsidR="002A0E2F" w:rsidRPr="00623E67" w:rsidRDefault="002A0E2F" w:rsidP="002A0E2F">
            <w:pPr>
              <w:pStyle w:val="ZPpregtekst"/>
              <w:rPr>
                <w:snapToGrid w:val="0"/>
              </w:rPr>
            </w:pPr>
            <w:r w:rsidRPr="00623E67">
              <w:rPr>
                <w:snapToGrid w:val="0"/>
              </w:rPr>
              <w:t xml:space="preserve">– maslo </w:t>
            </w:r>
          </w:p>
        </w:tc>
        <w:tc>
          <w:tcPr>
            <w:tcW w:w="0" w:type="auto"/>
            <w:vAlign w:val="bottom"/>
          </w:tcPr>
          <w:p w14:paraId="7391AFF3" w14:textId="5A09724A" w:rsidR="002A0E2F" w:rsidRPr="00623E67" w:rsidRDefault="002A0E2F" w:rsidP="002A0E2F">
            <w:pPr>
              <w:pStyle w:val="ZPpregtevilke"/>
            </w:pPr>
            <w:r w:rsidRPr="00623E67">
              <w:t>2.463,9</w:t>
            </w:r>
          </w:p>
        </w:tc>
        <w:tc>
          <w:tcPr>
            <w:tcW w:w="0" w:type="auto"/>
            <w:vAlign w:val="bottom"/>
          </w:tcPr>
          <w:p w14:paraId="3717FA8F" w14:textId="3CC0F255" w:rsidR="002A0E2F" w:rsidRPr="00623E67" w:rsidRDefault="002A0E2F" w:rsidP="002A0E2F">
            <w:pPr>
              <w:pStyle w:val="ZPpregtevilke"/>
            </w:pPr>
            <w:r w:rsidRPr="00623E67">
              <w:t>2.463,9</w:t>
            </w:r>
          </w:p>
        </w:tc>
        <w:tc>
          <w:tcPr>
            <w:tcW w:w="0" w:type="auto"/>
            <w:vAlign w:val="bottom"/>
          </w:tcPr>
          <w:p w14:paraId="2DF40E67" w14:textId="71D79BEC" w:rsidR="002A0E2F" w:rsidRPr="00623E67" w:rsidRDefault="002A0E2F" w:rsidP="002A0E2F">
            <w:pPr>
              <w:pStyle w:val="ZPpregtevilke"/>
            </w:pPr>
            <w:r w:rsidRPr="00623E67">
              <w:t>2.463,9</w:t>
            </w:r>
          </w:p>
        </w:tc>
        <w:tc>
          <w:tcPr>
            <w:tcW w:w="0" w:type="auto"/>
            <w:vAlign w:val="bottom"/>
          </w:tcPr>
          <w:p w14:paraId="06D93FB7" w14:textId="5B03CA7E" w:rsidR="002A0E2F" w:rsidRPr="00623E67" w:rsidRDefault="002A0E2F" w:rsidP="002A0E2F">
            <w:pPr>
              <w:pStyle w:val="ZPpregtevilke"/>
            </w:pPr>
            <w:r w:rsidRPr="00623E67">
              <w:t>2.463,9</w:t>
            </w:r>
          </w:p>
        </w:tc>
        <w:tc>
          <w:tcPr>
            <w:tcW w:w="0" w:type="auto"/>
            <w:vAlign w:val="bottom"/>
          </w:tcPr>
          <w:p w14:paraId="576E0F18" w14:textId="24F8D128" w:rsidR="002A0E2F" w:rsidRPr="00623E67" w:rsidRDefault="002A0E2F" w:rsidP="002A0E2F">
            <w:pPr>
              <w:pStyle w:val="ZPpregtevilke"/>
            </w:pPr>
            <w:r w:rsidRPr="00623E67">
              <w:t>2.463,9</w:t>
            </w:r>
          </w:p>
        </w:tc>
        <w:tc>
          <w:tcPr>
            <w:tcW w:w="0" w:type="auto"/>
            <w:vAlign w:val="bottom"/>
          </w:tcPr>
          <w:p w14:paraId="3445EDBA" w14:textId="614B919E" w:rsidR="002A0E2F" w:rsidRPr="00623E67" w:rsidRDefault="002A0E2F" w:rsidP="002A0E2F">
            <w:pPr>
              <w:pStyle w:val="ZPpregtevilke"/>
            </w:pPr>
            <w:r w:rsidRPr="00623E67">
              <w:t>2.463,9</w:t>
            </w:r>
          </w:p>
        </w:tc>
        <w:tc>
          <w:tcPr>
            <w:tcW w:w="0" w:type="auto"/>
            <w:vAlign w:val="bottom"/>
          </w:tcPr>
          <w:p w14:paraId="79BDC285" w14:textId="45DA1F60" w:rsidR="002A0E2F" w:rsidRPr="00623E67" w:rsidRDefault="002A0E2F" w:rsidP="002A0E2F">
            <w:pPr>
              <w:pStyle w:val="ZPpregtevilke"/>
            </w:pPr>
            <w:r w:rsidRPr="00623E67">
              <w:t>2.463,9</w:t>
            </w:r>
          </w:p>
        </w:tc>
        <w:tc>
          <w:tcPr>
            <w:tcW w:w="0" w:type="auto"/>
            <w:vAlign w:val="bottom"/>
          </w:tcPr>
          <w:p w14:paraId="7FDC733B" w14:textId="03988472" w:rsidR="002A0E2F" w:rsidRPr="00623E67" w:rsidRDefault="002A0E2F" w:rsidP="002A0E2F">
            <w:pPr>
              <w:pStyle w:val="ZPpregtevilke"/>
            </w:pPr>
            <w:r w:rsidRPr="00623E67">
              <w:t>2.463,9</w:t>
            </w:r>
          </w:p>
        </w:tc>
        <w:tc>
          <w:tcPr>
            <w:tcW w:w="0" w:type="auto"/>
            <w:vAlign w:val="bottom"/>
          </w:tcPr>
          <w:p w14:paraId="473D95A5" w14:textId="49B33F30" w:rsidR="002A0E2F" w:rsidRPr="00623E67" w:rsidRDefault="002A0E2F" w:rsidP="002A0E2F">
            <w:pPr>
              <w:pStyle w:val="ZPpregtevilke"/>
            </w:pPr>
            <w:r w:rsidRPr="00623E67">
              <w:t>2.463,9</w:t>
            </w:r>
          </w:p>
        </w:tc>
        <w:tc>
          <w:tcPr>
            <w:tcW w:w="0" w:type="auto"/>
            <w:vAlign w:val="bottom"/>
          </w:tcPr>
          <w:p w14:paraId="20A2B47C" w14:textId="20B69AA8" w:rsidR="002A0E2F" w:rsidRPr="00623E67" w:rsidRDefault="002A0E2F" w:rsidP="002A0E2F">
            <w:pPr>
              <w:pStyle w:val="ZPpregtevilke"/>
            </w:pPr>
            <w:r w:rsidRPr="00623E67">
              <w:t>2.463,9</w:t>
            </w:r>
          </w:p>
        </w:tc>
        <w:tc>
          <w:tcPr>
            <w:tcW w:w="0" w:type="auto"/>
            <w:vAlign w:val="bottom"/>
          </w:tcPr>
          <w:p w14:paraId="1CF2AED9" w14:textId="7C561558" w:rsidR="002A0E2F" w:rsidRPr="00623E67" w:rsidRDefault="002A0E2F" w:rsidP="002A0E2F">
            <w:pPr>
              <w:pStyle w:val="ZPpregtevilke"/>
            </w:pPr>
            <w:r w:rsidRPr="00623E67">
              <w:t>2.463,9</w:t>
            </w:r>
          </w:p>
        </w:tc>
        <w:tc>
          <w:tcPr>
            <w:tcW w:w="0" w:type="auto"/>
            <w:vAlign w:val="bottom"/>
          </w:tcPr>
          <w:p w14:paraId="252A7E58" w14:textId="2D13AAA6" w:rsidR="002A0E2F" w:rsidRPr="00623E67" w:rsidRDefault="002A0E2F" w:rsidP="002A0E2F">
            <w:pPr>
              <w:pStyle w:val="ZPpregtevilke"/>
            </w:pPr>
            <w:r w:rsidRPr="00623E67">
              <w:t>2.463,9</w:t>
            </w:r>
          </w:p>
        </w:tc>
        <w:tc>
          <w:tcPr>
            <w:tcW w:w="0" w:type="auto"/>
            <w:shd w:val="clear" w:color="auto" w:fill="auto"/>
            <w:vAlign w:val="bottom"/>
          </w:tcPr>
          <w:p w14:paraId="6A3DC2B1" w14:textId="4EAEDC20" w:rsidR="002A0E2F" w:rsidRPr="00623E67" w:rsidRDefault="002A0E2F" w:rsidP="002A0E2F">
            <w:pPr>
              <w:pStyle w:val="ZPpregtevilke"/>
            </w:pPr>
            <w:r w:rsidRPr="00623E67">
              <w:t>2.463,9</w:t>
            </w:r>
          </w:p>
        </w:tc>
        <w:tc>
          <w:tcPr>
            <w:tcW w:w="0" w:type="auto"/>
            <w:vAlign w:val="bottom"/>
          </w:tcPr>
          <w:p w14:paraId="5E630080" w14:textId="77777777" w:rsidR="002A0E2F" w:rsidRPr="00623E67" w:rsidRDefault="002A0E2F" w:rsidP="002A0E2F">
            <w:pPr>
              <w:pStyle w:val="ZPpregtevilke"/>
            </w:pPr>
          </w:p>
        </w:tc>
      </w:tr>
      <w:tr w:rsidR="002A0E2F" w:rsidRPr="00623E67" w14:paraId="245AF4F6" w14:textId="77777777" w:rsidTr="005E14E4">
        <w:trPr>
          <w:trHeight w:val="227"/>
          <w:jc w:val="center"/>
        </w:trPr>
        <w:tc>
          <w:tcPr>
            <w:tcW w:w="0" w:type="auto"/>
            <w:vAlign w:val="bottom"/>
          </w:tcPr>
          <w:p w14:paraId="6E2E2F28" w14:textId="77777777" w:rsidR="002A0E2F" w:rsidRPr="00623E67" w:rsidRDefault="002A0E2F" w:rsidP="002A0E2F">
            <w:pPr>
              <w:pStyle w:val="ZPpregtekst"/>
              <w:rPr>
                <w:snapToGrid w:val="0"/>
              </w:rPr>
            </w:pPr>
            <w:r w:rsidRPr="00623E67">
              <w:rPr>
                <w:snapToGrid w:val="0"/>
              </w:rPr>
              <w:t xml:space="preserve">– posneto mleko v prahu </w:t>
            </w:r>
          </w:p>
        </w:tc>
        <w:tc>
          <w:tcPr>
            <w:tcW w:w="0" w:type="auto"/>
            <w:vAlign w:val="bottom"/>
          </w:tcPr>
          <w:p w14:paraId="7CD4061E" w14:textId="11778285" w:rsidR="002A0E2F" w:rsidRPr="00623E67" w:rsidRDefault="002A0E2F" w:rsidP="002A0E2F">
            <w:pPr>
              <w:pStyle w:val="ZPpregtevilke"/>
            </w:pPr>
            <w:r w:rsidRPr="00623E67">
              <w:t>1.746,9</w:t>
            </w:r>
          </w:p>
        </w:tc>
        <w:tc>
          <w:tcPr>
            <w:tcW w:w="0" w:type="auto"/>
            <w:vAlign w:val="bottom"/>
          </w:tcPr>
          <w:p w14:paraId="6CFB9F03" w14:textId="3E75A403" w:rsidR="002A0E2F" w:rsidRPr="00623E67" w:rsidRDefault="002A0E2F" w:rsidP="002A0E2F">
            <w:pPr>
              <w:pStyle w:val="ZPpregtevilke"/>
            </w:pPr>
            <w:r w:rsidRPr="00623E67">
              <w:t>1.746,9</w:t>
            </w:r>
          </w:p>
        </w:tc>
        <w:tc>
          <w:tcPr>
            <w:tcW w:w="0" w:type="auto"/>
            <w:vAlign w:val="bottom"/>
          </w:tcPr>
          <w:p w14:paraId="0C102882" w14:textId="28C77BBF" w:rsidR="002A0E2F" w:rsidRPr="00623E67" w:rsidRDefault="002A0E2F" w:rsidP="002A0E2F">
            <w:pPr>
              <w:pStyle w:val="ZPpregtevilke"/>
            </w:pPr>
            <w:r w:rsidRPr="00623E67">
              <w:t>1.746,9</w:t>
            </w:r>
          </w:p>
        </w:tc>
        <w:tc>
          <w:tcPr>
            <w:tcW w:w="0" w:type="auto"/>
            <w:vAlign w:val="bottom"/>
          </w:tcPr>
          <w:p w14:paraId="62EEC4C9" w14:textId="2E9F80DC" w:rsidR="002A0E2F" w:rsidRPr="00623E67" w:rsidRDefault="002A0E2F" w:rsidP="002A0E2F">
            <w:pPr>
              <w:pStyle w:val="ZPpregtevilke"/>
            </w:pPr>
            <w:r w:rsidRPr="00623E67">
              <w:t>1.746,9</w:t>
            </w:r>
          </w:p>
        </w:tc>
        <w:tc>
          <w:tcPr>
            <w:tcW w:w="0" w:type="auto"/>
            <w:vAlign w:val="bottom"/>
          </w:tcPr>
          <w:p w14:paraId="7D0050BF" w14:textId="20DEC210" w:rsidR="002A0E2F" w:rsidRPr="00623E67" w:rsidRDefault="002A0E2F" w:rsidP="002A0E2F">
            <w:pPr>
              <w:pStyle w:val="ZPpregtevilke"/>
            </w:pPr>
            <w:r w:rsidRPr="00623E67">
              <w:t>1.698,0</w:t>
            </w:r>
          </w:p>
        </w:tc>
        <w:tc>
          <w:tcPr>
            <w:tcW w:w="0" w:type="auto"/>
            <w:vAlign w:val="bottom"/>
          </w:tcPr>
          <w:p w14:paraId="1026A7A6" w14:textId="315019B3" w:rsidR="002A0E2F" w:rsidRPr="00623E67" w:rsidRDefault="002A0E2F" w:rsidP="002A0E2F">
            <w:pPr>
              <w:pStyle w:val="ZPpregtevilke"/>
            </w:pPr>
            <w:r w:rsidRPr="00623E67">
              <w:t>1.698,0</w:t>
            </w:r>
          </w:p>
        </w:tc>
        <w:tc>
          <w:tcPr>
            <w:tcW w:w="0" w:type="auto"/>
            <w:vAlign w:val="bottom"/>
          </w:tcPr>
          <w:p w14:paraId="35FA5350" w14:textId="5C83DE50" w:rsidR="002A0E2F" w:rsidRPr="00623E67" w:rsidRDefault="002A0E2F" w:rsidP="002A0E2F">
            <w:pPr>
              <w:pStyle w:val="ZPpregtevilke"/>
            </w:pPr>
            <w:r w:rsidRPr="00623E67">
              <w:t>1.698,0</w:t>
            </w:r>
          </w:p>
        </w:tc>
        <w:tc>
          <w:tcPr>
            <w:tcW w:w="0" w:type="auto"/>
            <w:vAlign w:val="bottom"/>
          </w:tcPr>
          <w:p w14:paraId="5F5AECE4" w14:textId="4417D3B3" w:rsidR="002A0E2F" w:rsidRPr="00623E67" w:rsidRDefault="002A0E2F" w:rsidP="002A0E2F">
            <w:pPr>
              <w:pStyle w:val="ZPpregtevilke"/>
            </w:pPr>
            <w:r w:rsidRPr="00623E67">
              <w:t>1.698,0</w:t>
            </w:r>
          </w:p>
        </w:tc>
        <w:tc>
          <w:tcPr>
            <w:tcW w:w="0" w:type="auto"/>
            <w:vAlign w:val="bottom"/>
          </w:tcPr>
          <w:p w14:paraId="3E3ED5F2" w14:textId="591C407B" w:rsidR="002A0E2F" w:rsidRPr="00623E67" w:rsidRDefault="002A0E2F" w:rsidP="002A0E2F">
            <w:pPr>
              <w:pStyle w:val="ZPpregtevilke"/>
            </w:pPr>
            <w:r w:rsidRPr="00623E67">
              <w:t>1.698,0</w:t>
            </w:r>
          </w:p>
        </w:tc>
        <w:tc>
          <w:tcPr>
            <w:tcW w:w="0" w:type="auto"/>
            <w:vAlign w:val="bottom"/>
          </w:tcPr>
          <w:p w14:paraId="0BA28D11" w14:textId="2CCD2C28" w:rsidR="002A0E2F" w:rsidRPr="00623E67" w:rsidRDefault="002A0E2F" w:rsidP="002A0E2F">
            <w:pPr>
              <w:pStyle w:val="ZPpregtevilke"/>
            </w:pPr>
            <w:r w:rsidRPr="00623E67">
              <w:t>1.698,0</w:t>
            </w:r>
          </w:p>
        </w:tc>
        <w:tc>
          <w:tcPr>
            <w:tcW w:w="0" w:type="auto"/>
            <w:vAlign w:val="bottom"/>
          </w:tcPr>
          <w:p w14:paraId="760A8B15" w14:textId="32C5E9AA" w:rsidR="002A0E2F" w:rsidRPr="00623E67" w:rsidRDefault="002A0E2F" w:rsidP="002A0E2F">
            <w:pPr>
              <w:pStyle w:val="ZPpregtevilke"/>
            </w:pPr>
            <w:r w:rsidRPr="00623E67">
              <w:t>1.698,0</w:t>
            </w:r>
          </w:p>
        </w:tc>
        <w:tc>
          <w:tcPr>
            <w:tcW w:w="0" w:type="auto"/>
            <w:vAlign w:val="bottom"/>
          </w:tcPr>
          <w:p w14:paraId="0D869087" w14:textId="7A353277" w:rsidR="002A0E2F" w:rsidRPr="00623E67" w:rsidRDefault="002A0E2F" w:rsidP="002A0E2F">
            <w:pPr>
              <w:pStyle w:val="ZPpregtevilke"/>
            </w:pPr>
            <w:r w:rsidRPr="00623E67">
              <w:t>1.698,0</w:t>
            </w:r>
          </w:p>
        </w:tc>
        <w:tc>
          <w:tcPr>
            <w:tcW w:w="0" w:type="auto"/>
            <w:shd w:val="clear" w:color="auto" w:fill="auto"/>
            <w:vAlign w:val="bottom"/>
          </w:tcPr>
          <w:p w14:paraId="7E635418" w14:textId="10B4160A" w:rsidR="002A0E2F" w:rsidRPr="00623E67" w:rsidRDefault="002A0E2F" w:rsidP="002A0E2F">
            <w:pPr>
              <w:pStyle w:val="ZPpregtevilke"/>
            </w:pPr>
            <w:r w:rsidRPr="00623E67">
              <w:t>1.698,0</w:t>
            </w:r>
          </w:p>
        </w:tc>
        <w:tc>
          <w:tcPr>
            <w:tcW w:w="0" w:type="auto"/>
            <w:vAlign w:val="bottom"/>
          </w:tcPr>
          <w:p w14:paraId="439E20BE" w14:textId="77777777" w:rsidR="002A0E2F" w:rsidRPr="00623E67" w:rsidRDefault="002A0E2F" w:rsidP="002A0E2F">
            <w:pPr>
              <w:pStyle w:val="ZPpregtevilke"/>
            </w:pPr>
          </w:p>
        </w:tc>
      </w:tr>
      <w:tr w:rsidR="002A0E2F" w:rsidRPr="00623E67" w14:paraId="04DB735A" w14:textId="77777777" w:rsidTr="005E14E4">
        <w:trPr>
          <w:trHeight w:val="227"/>
          <w:jc w:val="center"/>
        </w:trPr>
        <w:tc>
          <w:tcPr>
            <w:tcW w:w="0" w:type="auto"/>
            <w:vAlign w:val="bottom"/>
          </w:tcPr>
          <w:p w14:paraId="50745656" w14:textId="77777777" w:rsidR="002A0E2F" w:rsidRPr="00623E67" w:rsidRDefault="002A0E2F" w:rsidP="002A0E2F">
            <w:pPr>
              <w:pStyle w:val="ZPpregtekst"/>
              <w:rPr>
                <w:b/>
                <w:snapToGrid w:val="0"/>
              </w:rPr>
            </w:pPr>
            <w:r w:rsidRPr="00623E67">
              <w:rPr>
                <w:b/>
                <w:snapToGrid w:val="0"/>
              </w:rPr>
              <w:t>Cene izdelkov na vratih mlekarne (EUR/t)</w:t>
            </w:r>
          </w:p>
        </w:tc>
        <w:tc>
          <w:tcPr>
            <w:tcW w:w="0" w:type="auto"/>
            <w:vAlign w:val="bottom"/>
          </w:tcPr>
          <w:p w14:paraId="1A20FA56" w14:textId="77777777" w:rsidR="002A0E2F" w:rsidRPr="00623E67" w:rsidRDefault="002A0E2F" w:rsidP="002A0E2F">
            <w:pPr>
              <w:pStyle w:val="ZPpregtevilke"/>
              <w:rPr>
                <w:snapToGrid w:val="0"/>
              </w:rPr>
            </w:pPr>
          </w:p>
        </w:tc>
        <w:tc>
          <w:tcPr>
            <w:tcW w:w="0" w:type="auto"/>
            <w:vAlign w:val="bottom"/>
          </w:tcPr>
          <w:p w14:paraId="7E306797" w14:textId="77777777" w:rsidR="002A0E2F" w:rsidRPr="00623E67" w:rsidRDefault="002A0E2F" w:rsidP="002A0E2F">
            <w:pPr>
              <w:pStyle w:val="ZPpregtevilke"/>
              <w:rPr>
                <w:snapToGrid w:val="0"/>
              </w:rPr>
            </w:pPr>
          </w:p>
        </w:tc>
        <w:tc>
          <w:tcPr>
            <w:tcW w:w="0" w:type="auto"/>
            <w:vAlign w:val="bottom"/>
          </w:tcPr>
          <w:p w14:paraId="22030E75" w14:textId="77777777" w:rsidR="002A0E2F" w:rsidRPr="00623E67" w:rsidRDefault="002A0E2F" w:rsidP="002A0E2F">
            <w:pPr>
              <w:pStyle w:val="ZPpregtevilke"/>
              <w:rPr>
                <w:snapToGrid w:val="0"/>
              </w:rPr>
            </w:pPr>
          </w:p>
        </w:tc>
        <w:tc>
          <w:tcPr>
            <w:tcW w:w="0" w:type="auto"/>
            <w:vAlign w:val="bottom"/>
          </w:tcPr>
          <w:p w14:paraId="6A4E690E" w14:textId="77777777" w:rsidR="002A0E2F" w:rsidRPr="00623E67" w:rsidRDefault="002A0E2F" w:rsidP="002A0E2F">
            <w:pPr>
              <w:pStyle w:val="ZPpregtevilke"/>
            </w:pPr>
          </w:p>
        </w:tc>
        <w:tc>
          <w:tcPr>
            <w:tcW w:w="0" w:type="auto"/>
            <w:vAlign w:val="bottom"/>
          </w:tcPr>
          <w:p w14:paraId="5D213406" w14:textId="77777777" w:rsidR="002A0E2F" w:rsidRPr="00623E67" w:rsidRDefault="002A0E2F" w:rsidP="002A0E2F">
            <w:pPr>
              <w:pStyle w:val="ZPpregtevilke"/>
            </w:pPr>
          </w:p>
        </w:tc>
        <w:tc>
          <w:tcPr>
            <w:tcW w:w="0" w:type="auto"/>
            <w:vAlign w:val="bottom"/>
          </w:tcPr>
          <w:p w14:paraId="5DD5A045" w14:textId="77777777" w:rsidR="002A0E2F" w:rsidRPr="00623E67" w:rsidRDefault="002A0E2F" w:rsidP="002A0E2F">
            <w:pPr>
              <w:pStyle w:val="ZPpregtevilke"/>
            </w:pPr>
          </w:p>
        </w:tc>
        <w:tc>
          <w:tcPr>
            <w:tcW w:w="0" w:type="auto"/>
            <w:vAlign w:val="bottom"/>
          </w:tcPr>
          <w:p w14:paraId="67726BF4" w14:textId="77777777" w:rsidR="002A0E2F" w:rsidRPr="00623E67" w:rsidRDefault="002A0E2F" w:rsidP="002A0E2F">
            <w:pPr>
              <w:pStyle w:val="ZPpregtevilke"/>
            </w:pPr>
          </w:p>
        </w:tc>
        <w:tc>
          <w:tcPr>
            <w:tcW w:w="0" w:type="auto"/>
            <w:vAlign w:val="bottom"/>
          </w:tcPr>
          <w:p w14:paraId="2BA45745" w14:textId="77777777" w:rsidR="002A0E2F" w:rsidRPr="00623E67" w:rsidRDefault="002A0E2F" w:rsidP="002A0E2F">
            <w:pPr>
              <w:pStyle w:val="ZPpregtevilke"/>
            </w:pPr>
          </w:p>
        </w:tc>
        <w:tc>
          <w:tcPr>
            <w:tcW w:w="0" w:type="auto"/>
            <w:vAlign w:val="bottom"/>
          </w:tcPr>
          <w:p w14:paraId="5AB4AD8F" w14:textId="77777777" w:rsidR="002A0E2F" w:rsidRPr="00623E67" w:rsidRDefault="002A0E2F" w:rsidP="002A0E2F">
            <w:pPr>
              <w:pStyle w:val="ZPpregtevilke"/>
            </w:pPr>
          </w:p>
        </w:tc>
        <w:tc>
          <w:tcPr>
            <w:tcW w:w="0" w:type="auto"/>
            <w:vAlign w:val="bottom"/>
          </w:tcPr>
          <w:p w14:paraId="60732954" w14:textId="77777777" w:rsidR="002A0E2F" w:rsidRPr="00623E67" w:rsidRDefault="002A0E2F" w:rsidP="002A0E2F">
            <w:pPr>
              <w:pStyle w:val="ZPpregtevilke"/>
            </w:pPr>
          </w:p>
        </w:tc>
        <w:tc>
          <w:tcPr>
            <w:tcW w:w="0" w:type="auto"/>
            <w:vAlign w:val="bottom"/>
          </w:tcPr>
          <w:p w14:paraId="3D056850" w14:textId="77777777" w:rsidR="002A0E2F" w:rsidRPr="00623E67" w:rsidRDefault="002A0E2F" w:rsidP="002A0E2F">
            <w:pPr>
              <w:pStyle w:val="ZPpregtevilke"/>
            </w:pPr>
          </w:p>
        </w:tc>
        <w:tc>
          <w:tcPr>
            <w:tcW w:w="0" w:type="auto"/>
            <w:vAlign w:val="bottom"/>
          </w:tcPr>
          <w:p w14:paraId="137F9504" w14:textId="77777777" w:rsidR="002A0E2F" w:rsidRPr="00623E67" w:rsidRDefault="002A0E2F" w:rsidP="002A0E2F">
            <w:pPr>
              <w:pStyle w:val="ZPpregtevilke"/>
            </w:pPr>
          </w:p>
        </w:tc>
        <w:tc>
          <w:tcPr>
            <w:tcW w:w="0" w:type="auto"/>
            <w:vAlign w:val="bottom"/>
          </w:tcPr>
          <w:p w14:paraId="208466AA" w14:textId="77777777" w:rsidR="002A0E2F" w:rsidRPr="00623E67" w:rsidRDefault="002A0E2F" w:rsidP="002A0E2F">
            <w:pPr>
              <w:pStyle w:val="ZPpregtevilke"/>
            </w:pPr>
          </w:p>
        </w:tc>
        <w:tc>
          <w:tcPr>
            <w:tcW w:w="0" w:type="auto"/>
            <w:vAlign w:val="bottom"/>
          </w:tcPr>
          <w:p w14:paraId="126341AE" w14:textId="77777777" w:rsidR="002A0E2F" w:rsidRPr="00623E67" w:rsidRDefault="002A0E2F" w:rsidP="002A0E2F">
            <w:pPr>
              <w:pStyle w:val="ZPpregtevilke"/>
            </w:pPr>
          </w:p>
        </w:tc>
      </w:tr>
      <w:tr w:rsidR="002A0E2F" w:rsidRPr="00623E67" w14:paraId="1946764E" w14:textId="77777777" w:rsidTr="005E14E4">
        <w:trPr>
          <w:trHeight w:val="227"/>
          <w:jc w:val="center"/>
        </w:trPr>
        <w:tc>
          <w:tcPr>
            <w:tcW w:w="0" w:type="auto"/>
            <w:tcBorders>
              <w:bottom w:val="nil"/>
            </w:tcBorders>
            <w:vAlign w:val="bottom"/>
          </w:tcPr>
          <w:p w14:paraId="71E4ED94" w14:textId="77777777" w:rsidR="002A0E2F" w:rsidRPr="00623E67" w:rsidRDefault="002A0E2F" w:rsidP="002A0E2F">
            <w:pPr>
              <w:pStyle w:val="ZPpregtekst"/>
            </w:pPr>
            <w:r w:rsidRPr="00623E67">
              <w:t>– maslo ('maslo I. vrste', &gt; 82 % M in &lt; 16 % V, 25 kg)</w:t>
            </w:r>
          </w:p>
        </w:tc>
        <w:tc>
          <w:tcPr>
            <w:tcW w:w="0" w:type="auto"/>
            <w:tcBorders>
              <w:bottom w:val="nil"/>
            </w:tcBorders>
            <w:vAlign w:val="bottom"/>
          </w:tcPr>
          <w:p w14:paraId="767B3535" w14:textId="0837DC49" w:rsidR="002A0E2F" w:rsidRPr="00623E67" w:rsidRDefault="002A0E2F" w:rsidP="002A0E2F">
            <w:pPr>
              <w:pStyle w:val="ZPpregtevilke"/>
            </w:pPr>
            <w:r w:rsidRPr="00623E67">
              <w:t>3.587,3</w:t>
            </w:r>
          </w:p>
        </w:tc>
        <w:tc>
          <w:tcPr>
            <w:tcW w:w="0" w:type="auto"/>
            <w:tcBorders>
              <w:bottom w:val="nil"/>
            </w:tcBorders>
            <w:vAlign w:val="bottom"/>
          </w:tcPr>
          <w:p w14:paraId="6FB52890" w14:textId="49BBE163" w:rsidR="002A0E2F" w:rsidRPr="00623E67" w:rsidRDefault="002A0E2F" w:rsidP="002A0E2F">
            <w:pPr>
              <w:pStyle w:val="ZPpregtevilke"/>
            </w:pPr>
            <w:r w:rsidRPr="00623E67">
              <w:t>3.429,4</w:t>
            </w:r>
          </w:p>
        </w:tc>
        <w:tc>
          <w:tcPr>
            <w:tcW w:w="0" w:type="auto"/>
            <w:tcBorders>
              <w:bottom w:val="nil"/>
            </w:tcBorders>
            <w:vAlign w:val="bottom"/>
          </w:tcPr>
          <w:p w14:paraId="13E21553" w14:textId="090B8A0E" w:rsidR="002A0E2F" w:rsidRPr="00623E67" w:rsidRDefault="002A0E2F" w:rsidP="002A0E2F">
            <w:pPr>
              <w:pStyle w:val="ZPpregtevilke"/>
            </w:pPr>
            <w:r w:rsidRPr="00623E67">
              <w:t>3.619,7</w:t>
            </w:r>
          </w:p>
        </w:tc>
        <w:tc>
          <w:tcPr>
            <w:tcW w:w="0" w:type="auto"/>
            <w:tcBorders>
              <w:bottom w:val="nil"/>
            </w:tcBorders>
            <w:vAlign w:val="bottom"/>
          </w:tcPr>
          <w:p w14:paraId="6358D21D" w14:textId="366E3F7A" w:rsidR="002A0E2F" w:rsidRPr="00623E67" w:rsidRDefault="002A0E2F" w:rsidP="002A0E2F">
            <w:pPr>
              <w:pStyle w:val="ZPpregtevilke"/>
            </w:pPr>
            <w:r w:rsidRPr="00623E67">
              <w:t>3.476,5</w:t>
            </w:r>
          </w:p>
        </w:tc>
        <w:tc>
          <w:tcPr>
            <w:tcW w:w="0" w:type="auto"/>
            <w:tcBorders>
              <w:bottom w:val="nil"/>
            </w:tcBorders>
            <w:vAlign w:val="bottom"/>
          </w:tcPr>
          <w:p w14:paraId="61818EE1" w14:textId="35DCEEF0" w:rsidR="002A0E2F" w:rsidRPr="00623E67" w:rsidRDefault="002A0E2F" w:rsidP="002A0E2F">
            <w:pPr>
              <w:pStyle w:val="ZPpregtevilke"/>
            </w:pPr>
            <w:r w:rsidRPr="00623E67">
              <w:t>3.553,9</w:t>
            </w:r>
          </w:p>
        </w:tc>
        <w:tc>
          <w:tcPr>
            <w:tcW w:w="0" w:type="auto"/>
            <w:tcBorders>
              <w:bottom w:val="nil"/>
            </w:tcBorders>
            <w:vAlign w:val="bottom"/>
          </w:tcPr>
          <w:p w14:paraId="4253409B" w14:textId="33A081D8" w:rsidR="002A0E2F" w:rsidRPr="00623E67" w:rsidRDefault="002A0E2F" w:rsidP="002A0E2F">
            <w:pPr>
              <w:pStyle w:val="ZPpregtevilke"/>
            </w:pPr>
            <w:r w:rsidRPr="00623E67">
              <w:t>3.597,6</w:t>
            </w:r>
          </w:p>
        </w:tc>
        <w:tc>
          <w:tcPr>
            <w:tcW w:w="0" w:type="auto"/>
            <w:tcBorders>
              <w:bottom w:val="nil"/>
            </w:tcBorders>
            <w:vAlign w:val="bottom"/>
          </w:tcPr>
          <w:p w14:paraId="0EE23F3F" w14:textId="7754D22A" w:rsidR="002A0E2F" w:rsidRPr="00623E67" w:rsidRDefault="002A0E2F" w:rsidP="002A0E2F">
            <w:pPr>
              <w:pStyle w:val="ZPpregtevilke"/>
            </w:pPr>
            <w:r w:rsidRPr="00623E67">
              <w:t>4.377,1</w:t>
            </w:r>
          </w:p>
        </w:tc>
        <w:tc>
          <w:tcPr>
            <w:tcW w:w="0" w:type="auto"/>
            <w:tcBorders>
              <w:bottom w:val="nil"/>
            </w:tcBorders>
            <w:vAlign w:val="bottom"/>
          </w:tcPr>
          <w:p w14:paraId="18A10B90" w14:textId="48D5106E" w:rsidR="002A0E2F" w:rsidRPr="00623E67" w:rsidRDefault="002A0E2F" w:rsidP="002A0E2F">
            <w:pPr>
              <w:pStyle w:val="ZPpregtevilke"/>
            </w:pPr>
            <w:r w:rsidRPr="00623E67">
              <w:t>3.856,3</w:t>
            </w:r>
          </w:p>
        </w:tc>
        <w:tc>
          <w:tcPr>
            <w:tcW w:w="0" w:type="auto"/>
            <w:tcBorders>
              <w:bottom w:val="nil"/>
            </w:tcBorders>
            <w:vAlign w:val="bottom"/>
          </w:tcPr>
          <w:p w14:paraId="75454536" w14:textId="3BDE5765" w:rsidR="002A0E2F" w:rsidRPr="00623E67" w:rsidRDefault="002A0E2F" w:rsidP="002A0E2F">
            <w:pPr>
              <w:pStyle w:val="ZPpregtevilke"/>
            </w:pPr>
            <w:r w:rsidRPr="00623E67">
              <w:t>3.665,9</w:t>
            </w:r>
          </w:p>
        </w:tc>
        <w:tc>
          <w:tcPr>
            <w:tcW w:w="0" w:type="auto"/>
            <w:tcBorders>
              <w:bottom w:val="nil"/>
            </w:tcBorders>
            <w:vAlign w:val="bottom"/>
          </w:tcPr>
          <w:p w14:paraId="7D7D27C4" w14:textId="2BC6367C" w:rsidR="002A0E2F" w:rsidRPr="00623E67" w:rsidRDefault="002A0E2F" w:rsidP="002A0E2F">
            <w:pPr>
              <w:pStyle w:val="ZPpregtevilke"/>
            </w:pPr>
            <w:r w:rsidRPr="00623E67">
              <w:t>4.466,5</w:t>
            </w:r>
          </w:p>
        </w:tc>
        <w:tc>
          <w:tcPr>
            <w:tcW w:w="0" w:type="auto"/>
            <w:tcBorders>
              <w:bottom w:val="nil"/>
            </w:tcBorders>
            <w:vAlign w:val="bottom"/>
          </w:tcPr>
          <w:p w14:paraId="456B93D9" w14:textId="1E411414" w:rsidR="002A0E2F" w:rsidRPr="00623E67" w:rsidRDefault="002A0E2F" w:rsidP="002A0E2F">
            <w:pPr>
              <w:pStyle w:val="ZPpregtevilke"/>
            </w:pPr>
            <w:r w:rsidRPr="00623E67">
              <w:t>5.304,9</w:t>
            </w:r>
          </w:p>
        </w:tc>
        <w:tc>
          <w:tcPr>
            <w:tcW w:w="0" w:type="auto"/>
            <w:tcBorders>
              <w:bottom w:val="nil"/>
            </w:tcBorders>
            <w:vAlign w:val="bottom"/>
          </w:tcPr>
          <w:p w14:paraId="4B13B93C" w14:textId="009B00DE" w:rsidR="002A0E2F" w:rsidRPr="00623E67" w:rsidRDefault="002A0E2F" w:rsidP="002A0E2F">
            <w:pPr>
              <w:pStyle w:val="ZPpregtevilke"/>
            </w:pPr>
            <w:r w:rsidRPr="00623E67">
              <w:t>5.258,6</w:t>
            </w:r>
          </w:p>
        </w:tc>
        <w:tc>
          <w:tcPr>
            <w:tcW w:w="0" w:type="auto"/>
            <w:tcBorders>
              <w:bottom w:val="nil"/>
            </w:tcBorders>
            <w:vAlign w:val="bottom"/>
          </w:tcPr>
          <w:p w14:paraId="4EB5FEA0" w14:textId="35B7FBC4" w:rsidR="002A0E2F" w:rsidRPr="00623E67" w:rsidRDefault="002A0E2F" w:rsidP="002A0E2F">
            <w:pPr>
              <w:pStyle w:val="ZPpregtevilke"/>
            </w:pPr>
            <w:r w:rsidRPr="00623E67">
              <w:t>4.361,1</w:t>
            </w:r>
          </w:p>
        </w:tc>
        <w:tc>
          <w:tcPr>
            <w:tcW w:w="0" w:type="auto"/>
            <w:tcBorders>
              <w:bottom w:val="nil"/>
            </w:tcBorders>
            <w:vAlign w:val="bottom"/>
          </w:tcPr>
          <w:p w14:paraId="36F61312" w14:textId="02A7364E" w:rsidR="002A0E2F" w:rsidRPr="00623E67" w:rsidRDefault="002A0E2F" w:rsidP="002A0E2F">
            <w:pPr>
              <w:pStyle w:val="ZPpregtevilke"/>
            </w:pPr>
            <w:r w:rsidRPr="00623E67">
              <w:t>82,9</w:t>
            </w:r>
          </w:p>
        </w:tc>
      </w:tr>
      <w:tr w:rsidR="002A0E2F" w:rsidRPr="00623E67" w14:paraId="2F3913F9" w14:textId="77777777" w:rsidTr="005E14E4">
        <w:trPr>
          <w:trHeight w:val="227"/>
          <w:jc w:val="center"/>
        </w:trPr>
        <w:tc>
          <w:tcPr>
            <w:tcW w:w="0" w:type="auto"/>
            <w:tcBorders>
              <w:top w:val="nil"/>
              <w:left w:val="nil"/>
              <w:bottom w:val="single" w:sz="12" w:space="0" w:color="008000"/>
              <w:right w:val="nil"/>
            </w:tcBorders>
            <w:vAlign w:val="bottom"/>
          </w:tcPr>
          <w:p w14:paraId="3F353CDE" w14:textId="77777777" w:rsidR="002A0E2F" w:rsidRPr="00623E67" w:rsidRDefault="002A0E2F" w:rsidP="002A0E2F">
            <w:pPr>
              <w:pStyle w:val="ZPpregtekst"/>
            </w:pPr>
            <w:r w:rsidRPr="00623E67">
              <w:t xml:space="preserve">– posneto mleko v prahu </w:t>
            </w:r>
            <w:r w:rsidRPr="00623E67">
              <w:rPr>
                <w:sz w:val="15"/>
                <w:szCs w:val="15"/>
              </w:rPr>
              <w:t>(&gt; 31,4 % B v SS, &lt; 1 % M, &lt; 3,5 % V, 25 kg)</w:t>
            </w:r>
          </w:p>
        </w:tc>
        <w:tc>
          <w:tcPr>
            <w:tcW w:w="0" w:type="auto"/>
            <w:tcBorders>
              <w:top w:val="nil"/>
              <w:left w:val="nil"/>
              <w:bottom w:val="single" w:sz="12" w:space="0" w:color="008000"/>
              <w:right w:val="nil"/>
            </w:tcBorders>
            <w:vAlign w:val="bottom"/>
          </w:tcPr>
          <w:p w14:paraId="786CE2C4" w14:textId="62AAE834" w:rsidR="002A0E2F" w:rsidRPr="00623E67" w:rsidRDefault="002A0E2F" w:rsidP="002A0E2F">
            <w:pPr>
              <w:pStyle w:val="ZPpregtevilke"/>
            </w:pPr>
            <w:r w:rsidRPr="00623E67">
              <w:t>3.463,5</w:t>
            </w:r>
          </w:p>
        </w:tc>
        <w:tc>
          <w:tcPr>
            <w:tcW w:w="0" w:type="auto"/>
            <w:tcBorders>
              <w:top w:val="nil"/>
              <w:left w:val="nil"/>
              <w:bottom w:val="single" w:sz="12" w:space="0" w:color="008000"/>
              <w:right w:val="nil"/>
            </w:tcBorders>
            <w:vAlign w:val="bottom"/>
          </w:tcPr>
          <w:p w14:paraId="04447C68" w14:textId="408F6710" w:rsidR="002A0E2F" w:rsidRPr="00623E67" w:rsidRDefault="002A0E2F" w:rsidP="002A0E2F">
            <w:pPr>
              <w:pStyle w:val="ZPpregtevilke"/>
            </w:pPr>
            <w:r w:rsidRPr="00623E67">
              <w:t>3.460,0</w:t>
            </w:r>
          </w:p>
        </w:tc>
        <w:tc>
          <w:tcPr>
            <w:tcW w:w="0" w:type="auto"/>
            <w:tcBorders>
              <w:top w:val="nil"/>
              <w:left w:val="nil"/>
              <w:bottom w:val="single" w:sz="12" w:space="0" w:color="008000"/>
              <w:right w:val="nil"/>
            </w:tcBorders>
            <w:vAlign w:val="bottom"/>
          </w:tcPr>
          <w:p w14:paraId="5265575B" w14:textId="193156EC" w:rsidR="002A0E2F" w:rsidRPr="00623E67" w:rsidRDefault="002A0E2F" w:rsidP="002A0E2F">
            <w:pPr>
              <w:pStyle w:val="ZPpregtevilke"/>
            </w:pPr>
            <w:r w:rsidRPr="00623E67">
              <w:t>3.460,0</w:t>
            </w:r>
          </w:p>
        </w:tc>
        <w:tc>
          <w:tcPr>
            <w:tcW w:w="0" w:type="auto"/>
            <w:tcBorders>
              <w:top w:val="nil"/>
              <w:left w:val="nil"/>
              <w:bottom w:val="single" w:sz="12" w:space="0" w:color="008000"/>
              <w:right w:val="nil"/>
            </w:tcBorders>
            <w:vAlign w:val="bottom"/>
          </w:tcPr>
          <w:p w14:paraId="14D51308" w14:textId="007BCC0E" w:rsidR="002A0E2F" w:rsidRPr="00623E67" w:rsidRDefault="002A0E2F" w:rsidP="002A0E2F">
            <w:pPr>
              <w:pStyle w:val="ZPpregtevilke"/>
            </w:pPr>
            <w:r w:rsidRPr="00623E67">
              <w:t>3.460,0</w:t>
            </w:r>
          </w:p>
        </w:tc>
        <w:tc>
          <w:tcPr>
            <w:tcW w:w="0" w:type="auto"/>
            <w:tcBorders>
              <w:top w:val="nil"/>
              <w:left w:val="nil"/>
              <w:bottom w:val="single" w:sz="12" w:space="0" w:color="008000"/>
              <w:right w:val="nil"/>
            </w:tcBorders>
            <w:vAlign w:val="bottom"/>
          </w:tcPr>
          <w:p w14:paraId="4D47CCA2" w14:textId="1C23D34A" w:rsidR="002A0E2F" w:rsidRPr="00623E67" w:rsidRDefault="002A0E2F" w:rsidP="002A0E2F">
            <w:pPr>
              <w:pStyle w:val="ZPpregtevilke"/>
            </w:pPr>
            <w:r w:rsidRPr="00623E67">
              <w:t>3.460,0</w:t>
            </w:r>
          </w:p>
        </w:tc>
        <w:tc>
          <w:tcPr>
            <w:tcW w:w="0" w:type="auto"/>
            <w:tcBorders>
              <w:top w:val="nil"/>
              <w:left w:val="nil"/>
              <w:bottom w:val="single" w:sz="12" w:space="0" w:color="008000"/>
              <w:right w:val="nil"/>
            </w:tcBorders>
            <w:vAlign w:val="bottom"/>
          </w:tcPr>
          <w:p w14:paraId="56823B91" w14:textId="769DAA3F" w:rsidR="002A0E2F" w:rsidRPr="00623E67" w:rsidRDefault="002A0E2F" w:rsidP="002A0E2F">
            <w:pPr>
              <w:pStyle w:val="ZPpregtevilke"/>
            </w:pPr>
            <w:r w:rsidRPr="00623E67">
              <w:t>3.089,8</w:t>
            </w:r>
          </w:p>
        </w:tc>
        <w:tc>
          <w:tcPr>
            <w:tcW w:w="0" w:type="auto"/>
            <w:tcBorders>
              <w:top w:val="nil"/>
              <w:left w:val="nil"/>
              <w:bottom w:val="single" w:sz="12" w:space="0" w:color="008000"/>
              <w:right w:val="nil"/>
            </w:tcBorders>
            <w:vAlign w:val="bottom"/>
          </w:tcPr>
          <w:p w14:paraId="5D3405E9" w14:textId="21E16251" w:rsidR="002A0E2F" w:rsidRPr="00623E67" w:rsidRDefault="002A0E2F" w:rsidP="002A0E2F">
            <w:pPr>
              <w:pStyle w:val="ZPpregtevilke"/>
            </w:pPr>
            <w:r w:rsidRPr="00623E67">
              <w:t>3.777,1</w:t>
            </w:r>
          </w:p>
        </w:tc>
        <w:tc>
          <w:tcPr>
            <w:tcW w:w="0" w:type="auto"/>
            <w:tcBorders>
              <w:top w:val="nil"/>
              <w:left w:val="nil"/>
              <w:bottom w:val="single" w:sz="12" w:space="0" w:color="008000"/>
              <w:right w:val="nil"/>
            </w:tcBorders>
            <w:vAlign w:val="bottom"/>
          </w:tcPr>
          <w:p w14:paraId="2FD3AC7D" w14:textId="44345275" w:rsidR="002A0E2F" w:rsidRPr="00623E67" w:rsidRDefault="002A0E2F" w:rsidP="002A0E2F">
            <w:pPr>
              <w:pStyle w:val="ZPpregtevilke"/>
            </w:pPr>
            <w:r w:rsidRPr="00623E67">
              <w:t>2.576,6</w:t>
            </w:r>
          </w:p>
        </w:tc>
        <w:tc>
          <w:tcPr>
            <w:tcW w:w="0" w:type="auto"/>
            <w:tcBorders>
              <w:top w:val="nil"/>
              <w:left w:val="nil"/>
              <w:bottom w:val="single" w:sz="12" w:space="0" w:color="008000"/>
              <w:right w:val="nil"/>
            </w:tcBorders>
            <w:vAlign w:val="bottom"/>
          </w:tcPr>
          <w:p w14:paraId="668D0003" w14:textId="506B3EE0" w:rsidR="002A0E2F" w:rsidRPr="00623E67" w:rsidRDefault="002A0E2F" w:rsidP="002A0E2F">
            <w:pPr>
              <w:pStyle w:val="ZPpregtevilke"/>
            </w:pPr>
            <w:r w:rsidRPr="00623E67">
              <w:t>3.549,4</w:t>
            </w:r>
          </w:p>
        </w:tc>
        <w:tc>
          <w:tcPr>
            <w:tcW w:w="0" w:type="auto"/>
            <w:tcBorders>
              <w:top w:val="nil"/>
              <w:left w:val="nil"/>
              <w:bottom w:val="single" w:sz="12" w:space="0" w:color="008000"/>
              <w:right w:val="nil"/>
            </w:tcBorders>
            <w:vAlign w:val="bottom"/>
          </w:tcPr>
          <w:p w14:paraId="4A4673AB" w14:textId="753A5534" w:rsidR="002A0E2F" w:rsidRPr="00623E67" w:rsidRDefault="002A0E2F" w:rsidP="002A0E2F">
            <w:pPr>
              <w:pStyle w:val="ZPpregtevilke"/>
            </w:pPr>
            <w:r w:rsidRPr="00623E67">
              <w:t>3.518,2</w:t>
            </w:r>
          </w:p>
        </w:tc>
        <w:tc>
          <w:tcPr>
            <w:tcW w:w="0" w:type="auto"/>
            <w:tcBorders>
              <w:top w:val="nil"/>
              <w:left w:val="nil"/>
              <w:bottom w:val="single" w:sz="12" w:space="0" w:color="008000"/>
              <w:right w:val="nil"/>
            </w:tcBorders>
            <w:vAlign w:val="bottom"/>
          </w:tcPr>
          <w:p w14:paraId="0BD03546" w14:textId="0F9877AC" w:rsidR="002A0E2F" w:rsidRPr="00623E67" w:rsidRDefault="002A0E2F" w:rsidP="002A0E2F">
            <w:pPr>
              <w:pStyle w:val="ZPpregtevilke"/>
            </w:pPr>
            <w:r w:rsidRPr="00623E67">
              <w:t>2.388,2</w:t>
            </w:r>
          </w:p>
        </w:tc>
        <w:tc>
          <w:tcPr>
            <w:tcW w:w="0" w:type="auto"/>
            <w:tcBorders>
              <w:top w:val="nil"/>
              <w:left w:val="nil"/>
              <w:bottom w:val="single" w:sz="12" w:space="0" w:color="008000"/>
              <w:right w:val="nil"/>
            </w:tcBorders>
            <w:vAlign w:val="bottom"/>
          </w:tcPr>
          <w:p w14:paraId="4D988337" w14:textId="45AF332B" w:rsidR="002A0E2F" w:rsidRPr="00623E67" w:rsidRDefault="002A0E2F" w:rsidP="002A0E2F">
            <w:pPr>
              <w:pStyle w:val="ZPpregtevilke"/>
            </w:pPr>
            <w:r w:rsidRPr="00623E67">
              <w:t>2.139,3</w:t>
            </w:r>
          </w:p>
        </w:tc>
        <w:tc>
          <w:tcPr>
            <w:tcW w:w="0" w:type="auto"/>
            <w:tcBorders>
              <w:top w:val="nil"/>
              <w:left w:val="nil"/>
              <w:bottom w:val="single" w:sz="12" w:space="0" w:color="008000"/>
              <w:right w:val="nil"/>
            </w:tcBorders>
            <w:vAlign w:val="bottom"/>
          </w:tcPr>
          <w:p w14:paraId="6EEEA514" w14:textId="6B05A433" w:rsidR="002A0E2F" w:rsidRPr="00623E67" w:rsidRDefault="002A0E2F" w:rsidP="002A0E2F">
            <w:pPr>
              <w:pStyle w:val="ZPpregtevilke"/>
            </w:pPr>
            <w:r w:rsidRPr="00623E67">
              <w:t>2.941,5</w:t>
            </w:r>
          </w:p>
        </w:tc>
        <w:tc>
          <w:tcPr>
            <w:tcW w:w="0" w:type="auto"/>
            <w:tcBorders>
              <w:top w:val="nil"/>
              <w:left w:val="nil"/>
              <w:bottom w:val="single" w:sz="12" w:space="0" w:color="008000"/>
              <w:right w:val="nil"/>
            </w:tcBorders>
            <w:vAlign w:val="bottom"/>
          </w:tcPr>
          <w:p w14:paraId="543FD0C6" w14:textId="0DEFC1CA" w:rsidR="002A0E2F" w:rsidRPr="00623E67" w:rsidRDefault="002A0E2F" w:rsidP="002A0E2F">
            <w:pPr>
              <w:pStyle w:val="ZPpregtevilke"/>
            </w:pPr>
            <w:r w:rsidRPr="00623E67">
              <w:t>137,5</w:t>
            </w:r>
          </w:p>
        </w:tc>
      </w:tr>
    </w:tbl>
    <w:p w14:paraId="3BBFFB58" w14:textId="77777777" w:rsidR="0088070E" w:rsidRPr="00623E67" w:rsidRDefault="0088070E" w:rsidP="0088070E">
      <w:pPr>
        <w:pStyle w:val="ZPpodnapis"/>
      </w:pPr>
      <w:r w:rsidRPr="00623E67">
        <w:t>Vir: SURS, ARSKTRP, preračuni KIS</w:t>
      </w:r>
    </w:p>
    <w:p w14:paraId="4F6C7F11" w14:textId="77777777" w:rsidR="00401BCF" w:rsidRPr="00623E67" w:rsidRDefault="00401BCF" w:rsidP="00401BCF">
      <w:pPr>
        <w:pStyle w:val="ZPtekst"/>
        <w:rPr>
          <w:color w:val="4F81BD" w:themeColor="accent1"/>
        </w:rPr>
      </w:pPr>
    </w:p>
    <w:p w14:paraId="10539E4C" w14:textId="77777777" w:rsidR="00401BCF" w:rsidRPr="00623E67" w:rsidRDefault="00401BCF" w:rsidP="00401BCF">
      <w:pPr>
        <w:pStyle w:val="ZPtekst"/>
        <w:rPr>
          <w:b/>
          <w:bCs/>
          <w:color w:val="4F81BD" w:themeColor="accent1"/>
          <w:szCs w:val="28"/>
        </w:rPr>
        <w:sectPr w:rsidR="00401BCF" w:rsidRPr="00623E67" w:rsidSect="00282A0D">
          <w:pgSz w:w="16838" w:h="11906" w:orient="landscape"/>
          <w:pgMar w:top="1418" w:right="1418" w:bottom="1418" w:left="1418" w:header="709" w:footer="709" w:gutter="0"/>
          <w:cols w:space="708"/>
          <w:docGrid w:linePitch="360"/>
        </w:sectPr>
      </w:pPr>
      <w:bookmarkStart w:id="1275" w:name="_Toc68326340"/>
    </w:p>
    <w:p w14:paraId="72EC8B65" w14:textId="77777777" w:rsidR="00401BCF" w:rsidRPr="00623E67" w:rsidRDefault="00401BCF" w:rsidP="00C952F5">
      <w:pPr>
        <w:pStyle w:val="Naslov2"/>
        <w:numPr>
          <w:ilvl w:val="1"/>
          <w:numId w:val="16"/>
        </w:numPr>
      </w:pPr>
      <w:bookmarkStart w:id="1276" w:name="_Toc359409322"/>
      <w:bookmarkStart w:id="1277" w:name="_Toc359409539"/>
      <w:bookmarkStart w:id="1278" w:name="_Toc419897191"/>
      <w:bookmarkStart w:id="1279" w:name="_Toc420498327"/>
      <w:bookmarkStart w:id="1280" w:name="_Toc428529934"/>
      <w:bookmarkStart w:id="1281" w:name="_Toc428530117"/>
      <w:bookmarkStart w:id="1282" w:name="_Toc458751243"/>
      <w:bookmarkStart w:id="1283" w:name="_Toc10785670"/>
      <w:bookmarkStart w:id="1284" w:name="_Toc10785843"/>
      <w:bookmarkStart w:id="1285" w:name="_Toc75958592"/>
      <w:bookmarkStart w:id="1286" w:name="_Toc75959196"/>
      <w:bookmarkStart w:id="1287" w:name="_Toc110254963"/>
      <w:bookmarkStart w:id="1288" w:name="_Toc110257045"/>
      <w:bookmarkStart w:id="1289" w:name="_Toc139434069"/>
      <w:bookmarkStart w:id="1290" w:name="_Toc139434990"/>
      <w:bookmarkStart w:id="1291" w:name="_Toc147891426"/>
      <w:bookmarkStart w:id="1292" w:name="_Toc171749223"/>
      <w:bookmarkStart w:id="1293" w:name="_Toc293061287"/>
      <w:bookmarkStart w:id="1294" w:name="_Toc293061459"/>
      <w:bookmarkStart w:id="1295" w:name="_Toc326745201"/>
      <w:bookmarkStart w:id="1296" w:name="_Toc326750727"/>
      <w:bookmarkStart w:id="1297" w:name="_Toc328047175"/>
      <w:bookmarkStart w:id="1298" w:name="_Toc328047384"/>
      <w:r w:rsidRPr="00623E67">
        <w:lastRenderedPageBreak/>
        <w:t>Jajca</w:t>
      </w:r>
      <w:bookmarkEnd w:id="1276"/>
      <w:bookmarkEnd w:id="1277"/>
      <w:bookmarkEnd w:id="1278"/>
      <w:bookmarkEnd w:id="1279"/>
      <w:bookmarkEnd w:id="1280"/>
      <w:bookmarkEnd w:id="1281"/>
      <w:bookmarkEnd w:id="1282"/>
      <w:bookmarkEnd w:id="1283"/>
      <w:bookmarkEnd w:id="1284"/>
      <w:bookmarkEnd w:id="1285"/>
      <w:bookmarkEnd w:id="1286"/>
    </w:p>
    <w:bookmarkEnd w:id="1287"/>
    <w:bookmarkEnd w:id="1288"/>
    <w:bookmarkEnd w:id="1289"/>
    <w:bookmarkEnd w:id="1290"/>
    <w:bookmarkEnd w:id="1291"/>
    <w:bookmarkEnd w:id="1292"/>
    <w:bookmarkEnd w:id="1293"/>
    <w:bookmarkEnd w:id="1294"/>
    <w:bookmarkEnd w:id="1295"/>
    <w:bookmarkEnd w:id="1296"/>
    <w:bookmarkEnd w:id="1297"/>
    <w:bookmarkEnd w:id="1298"/>
    <w:p w14:paraId="43460E54" w14:textId="1B0AA841" w:rsidR="002A0E2F" w:rsidRPr="00623E67" w:rsidRDefault="002A0E2F" w:rsidP="002A0E2F">
      <w:pPr>
        <w:pStyle w:val="ZPtekst"/>
      </w:pPr>
      <w:r w:rsidRPr="00623E67">
        <w:t>Obseg reje kokoši nesnic se med leti spreminja. Prireja jajc k skupni kmetijski proizvodnji v zadnjih letih prispeva okoli 3 %, k vrednosti živinoreje pa okoli 7 % (leta 2020</w:t>
      </w:r>
      <w:r w:rsidR="001A6C70">
        <w:t>:</w:t>
      </w:r>
      <w:r w:rsidRPr="00623E67">
        <w:t xml:space="preserve"> 7,5 %).</w:t>
      </w:r>
    </w:p>
    <w:p w14:paraId="71A07485" w14:textId="5D6B3508" w:rsidR="002A0E2F" w:rsidRPr="00623E67" w:rsidRDefault="002A0E2F" w:rsidP="002A0E2F">
      <w:pPr>
        <w:pStyle w:val="ZPtekst"/>
        <w:rPr>
          <w:color w:val="0070C0"/>
        </w:rPr>
      </w:pPr>
      <w:r w:rsidRPr="00623E67">
        <w:t>Po dostopnih statističnih podatkih je bilo leta 2020 manj nesnic (stanje ob koncu leta) kot v enakem obdobju leta 2019 (–14 %). Vhlevljenih je bilo okoli 1.550 tisoč nesnic. Po začasnih podatkih naj bi bilo leta 2020 znesenih 391 mio jajc, kar je za 7 % manj kot leta 2019 (420 mio jajc). Hkrati pomeni, da se je po izračunu na podlagi statističnih podatkov povprečna nesnost v primerjavi z letom 2019 povečala za 9 % in je znašala 253 jajc/nesnico. Pri tem se je evidentirana prodaja konzumnih jajc (odkup in prodaja na tržnicah), ki v zadnjih dveh letih pomeni okoli 45 % proizvodnje (leta 2020</w:t>
      </w:r>
      <w:r w:rsidR="001A6C70">
        <w:t>:</w:t>
      </w:r>
      <w:r w:rsidRPr="00623E67">
        <w:t xml:space="preserve"> 49 %) malenkostno zmanjšala in je znašala 190 mio jajc. Prodaja konzumnih jajc na tržnicah, ki je še pred dobrim desetletjem zajemala 3 % evidentirane prodaje konzumnih jajc (leta 2008</w:t>
      </w:r>
      <w:r w:rsidR="001A6C70">
        <w:t>:</w:t>
      </w:r>
      <w:r w:rsidRPr="00623E67">
        <w:t xml:space="preserve"> 3,64 mio jajc), se je tudi v letu 2020 zmanjševala, v primerjavi z letom 2019 za 11 %, in je znašala že manj kot 700 tisoč jajc oziroma 0,3 % evidentirane prodaje konzumnih jajc. Padec prodaje na tržnicah v letu 2020 je tudi posledica omejitev prodaje na tržnicah v času</w:t>
      </w:r>
      <w:r w:rsidR="007F7F28">
        <w:t xml:space="preserve"> epidemije</w:t>
      </w:r>
      <w:r w:rsidR="0007711F" w:rsidRPr="00623E67">
        <w:t xml:space="preserve"> covid</w:t>
      </w:r>
      <w:r w:rsidR="007F7F28">
        <w:t>a</w:t>
      </w:r>
      <w:r w:rsidRPr="00623E67">
        <w:t>-19. To verjetno pomeni, da se prodaja teh jajc ni zmanjšala v obsegu kot kažejo podatki, temveč se je preusmerila k neposrednim nakupom pri manjših rejcih in tako mimo evidentiranega odkupa.</w:t>
      </w:r>
    </w:p>
    <w:p w14:paraId="33A30183" w14:textId="6CE22D3B" w:rsidR="002A0E2F" w:rsidRPr="00623E67" w:rsidRDefault="002A0E2F" w:rsidP="002A0E2F">
      <w:pPr>
        <w:pStyle w:val="ZPtekst"/>
      </w:pPr>
      <w:r w:rsidRPr="00623E67">
        <w:t>Ob upoštevanju povprečne mase 0,06 kg na jajce je domača prireja jajc v letu 2020 znašala 23,5 tisoč ton (leta 2019</w:t>
      </w:r>
      <w:r w:rsidR="00A950CA">
        <w:t>: 25,2 tisoč t</w:t>
      </w:r>
      <w:r w:rsidRPr="00623E67">
        <w:t>).</w:t>
      </w:r>
    </w:p>
    <w:p w14:paraId="0F7DC759" w14:textId="37F5D84D" w:rsidR="002A0E2F" w:rsidRPr="00623E67" w:rsidRDefault="002A0E2F" w:rsidP="002A0E2F">
      <w:pPr>
        <w:pStyle w:val="ZPslikanaslov"/>
        <w:rPr>
          <w:sz w:val="18"/>
        </w:rPr>
      </w:pPr>
      <w:bookmarkStart w:id="1299" w:name="_Toc479330675"/>
      <w:bookmarkStart w:id="1300" w:name="_Toc489955947"/>
      <w:bookmarkStart w:id="1301" w:name="_Toc513809639"/>
      <w:bookmarkStart w:id="1302" w:name="_Toc10785745"/>
      <w:bookmarkStart w:id="1303" w:name="_Toc75958966"/>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52</w:t>
      </w:r>
      <w:r w:rsidRPr="00623E67">
        <w:rPr>
          <w:noProof/>
        </w:rPr>
        <w:fldChar w:fldCharType="end"/>
      </w:r>
      <w:r w:rsidRPr="00623E67">
        <w:t>: Število kokoši in povprečna nesnost; 2008–20</w:t>
      </w:r>
      <w:bookmarkEnd w:id="1299"/>
      <w:bookmarkEnd w:id="1300"/>
      <w:bookmarkEnd w:id="1301"/>
      <w:bookmarkEnd w:id="1302"/>
      <w:r w:rsidRPr="00623E67">
        <w:t>20</w:t>
      </w:r>
      <w:bookmarkEnd w:id="1303"/>
    </w:p>
    <w:p w14:paraId="6755631E" w14:textId="77777777" w:rsidR="002A0E2F" w:rsidRPr="00623E67" w:rsidRDefault="002A0E2F" w:rsidP="002A0E2F">
      <w:pPr>
        <w:pStyle w:val="ZPslika"/>
      </w:pPr>
      <w:r w:rsidRPr="00623E67">
        <w:drawing>
          <wp:inline distT="0" distB="0" distL="0" distR="0" wp14:anchorId="3FA162CE" wp14:editId="2D583E12">
            <wp:extent cx="5706110" cy="2216785"/>
            <wp:effectExtent l="0" t="0" r="889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6110" cy="2216785"/>
                    </a:xfrm>
                    <a:prstGeom prst="rect">
                      <a:avLst/>
                    </a:prstGeom>
                    <a:noFill/>
                    <a:ln>
                      <a:noFill/>
                    </a:ln>
                  </pic:spPr>
                </pic:pic>
              </a:graphicData>
            </a:graphic>
          </wp:inline>
        </w:drawing>
      </w:r>
    </w:p>
    <w:p w14:paraId="51C8622B" w14:textId="77777777" w:rsidR="002A0E2F" w:rsidRPr="00623E67" w:rsidRDefault="002A0E2F" w:rsidP="002A0E2F">
      <w:pPr>
        <w:pStyle w:val="ZPpodnapis"/>
      </w:pPr>
      <w:r w:rsidRPr="00623E67">
        <w:t>Vir: SURS</w:t>
      </w:r>
    </w:p>
    <w:p w14:paraId="0F6AF785" w14:textId="2C1AF9D9" w:rsidR="002A0E2F" w:rsidRPr="00623E67" w:rsidRDefault="002A0E2F" w:rsidP="002A0E2F">
      <w:pPr>
        <w:pStyle w:val="ZPtekst"/>
        <w:rPr>
          <w:color w:val="0070C0"/>
        </w:rPr>
      </w:pPr>
      <w:r w:rsidRPr="00623E67">
        <w:t>Obseg zunanje trgovine z jajci (v ekvivalentu svežih jajc) med leti niha in se po re</w:t>
      </w:r>
      <w:r w:rsidR="00D436B0">
        <w:t>kordnem letu 2017 (6,6 tisoč t</w:t>
      </w:r>
      <w:r w:rsidRPr="00623E67">
        <w:t xml:space="preserve">) zmanjšuje, leta 2020 pa je s 4,9 tisoč tonami padel na raven leta 2013. Slovenija je od leta 2005 neto uvoznica jajc. Leta 2020 se je uvoz v primerjavi z letom prej zmanjšal za 7 %, zmanjšal pa se je tudi izvoz jajc (–11 %). Kljub temu primanjkljaj tudi v letu 2020, kot že leto pred tem, znaša 1,3 tisoč ton. </w:t>
      </w:r>
    </w:p>
    <w:p w14:paraId="15A67260" w14:textId="0AE86016" w:rsidR="002A0E2F" w:rsidRPr="00623E67" w:rsidRDefault="002A0E2F" w:rsidP="002A0E2F">
      <w:pPr>
        <w:pStyle w:val="ZPtekst"/>
      </w:pPr>
      <w:r w:rsidRPr="00623E67">
        <w:t xml:space="preserve">Izvoz valilnih jajc, ki je v strukturi skupnega izvoza še leta 2013 zajemal skoraj tri četrtine, se je v zadnjih letih zmanjševal in v zadnjih letih znašal približno polovico. V letu 2020 se je delež povečal na 59 %, razlog za to pa je v precejšnem zmanjšanju (–30 %) izvoza konzumnih jajc. Ta je s tisoč tonami v letu 2018 predstavljal slabo polovico skupnega izvoza, v letu 2020 pa s 500 tonami le 27 %. Izvoz predelanih jajc se je v letu 2020 prav tako zmanjšal (–6 %), vendar delež v skupnem izvozu ostaja med 13 in 14 %. </w:t>
      </w:r>
    </w:p>
    <w:p w14:paraId="2D7E842C" w14:textId="25F97D68" w:rsidR="002A0E2F" w:rsidRPr="00623E67" w:rsidRDefault="002A0E2F" w:rsidP="002A0E2F">
      <w:pPr>
        <w:pStyle w:val="ZPtekst"/>
        <w:rPr>
          <w:color w:val="0070C0"/>
        </w:rPr>
      </w:pPr>
      <w:r w:rsidRPr="00623E67">
        <w:lastRenderedPageBreak/>
        <w:t>V skupnem uvozu jajc je v obdobju 2007–2016 prevladoval uvoz konzumnih jajc. Od leta 2017 imajo največji delež v skupnem uvozu jajc predelana jajca. Tako so od 3,1 tisoč ton skupnega uvoza jajc, kar je 7 % manj kot leta 2019, predelana jajca z 2 tis</w:t>
      </w:r>
      <w:r w:rsidR="008C6E3A">
        <w:t>oč tonami obsegala 66 %. V letih</w:t>
      </w:r>
      <w:r w:rsidRPr="00623E67">
        <w:t xml:space="preserve"> 2019 in 2020 je uvoz konzumnih jajc znašal le dobrih tisoč ton, kar je slaba tretjina skupnega uvoza. </w:t>
      </w:r>
    </w:p>
    <w:p w14:paraId="69A167C5" w14:textId="55B9096B" w:rsidR="002A0E2F" w:rsidRPr="00623E67" w:rsidRDefault="002A0E2F" w:rsidP="002A0E2F">
      <w:pPr>
        <w:pStyle w:val="ZPtekst"/>
      </w:pPr>
      <w:r w:rsidRPr="00623E67">
        <w:t>Po začasnih podatkih je domača poraba jajc v letu 2020 s 24,8 tisoč tonami v primerjavi s predhodnim letom manjša za slabih 7 % in za 4 % manjša od povprečja obd</w:t>
      </w:r>
      <w:r w:rsidR="007F7F28">
        <w:t xml:space="preserve">obja 2015–2019. Ker </w:t>
      </w:r>
      <w:r w:rsidRPr="00623E67">
        <w:t>se je evidentirana prodaja jajc po Tržno-informacijskem sistemu zmanjšala le za dober odstotek, je izračun manjše domače porabe jajc v t</w:t>
      </w:r>
      <w:r w:rsidR="008C6E3A">
        <w:t>. </w:t>
      </w:r>
      <w:r w:rsidRPr="00623E67">
        <w:t>i. »covid« letu verjetno tudi posledica slabšega zajem</w:t>
      </w:r>
      <w:r w:rsidR="008C6E3A">
        <w:t>a</w:t>
      </w:r>
      <w:r w:rsidRPr="00623E67">
        <w:t xml:space="preserve"> dejanske prodaje in porabe jajc, ki se je </w:t>
      </w:r>
      <w:r w:rsidR="008C6E3A">
        <w:t>s</w:t>
      </w:r>
      <w:r w:rsidRPr="00623E67">
        <w:t xml:space="preserve"> tržnic drugih lokalnih odjemal</w:t>
      </w:r>
      <w:r w:rsidR="00F2105F" w:rsidRPr="00623E67">
        <w:t>cev preselila na dvorišča rej.</w:t>
      </w:r>
    </w:p>
    <w:p w14:paraId="7016DDF6" w14:textId="31791310" w:rsidR="002A0E2F" w:rsidRPr="00623E67" w:rsidRDefault="002A0E2F" w:rsidP="002A0E2F">
      <w:pPr>
        <w:pStyle w:val="ZPtekst"/>
      </w:pPr>
      <w:r w:rsidRPr="00623E67">
        <w:t>Neposredna primerjava porabe konzumnih in valilnih jajc med leti 2017 in 2020 zaradi spremembe v metodologiji spremljanja in nihanja podatkov ni mogoča. Razpoložljiva količina valilnih jajc se je v letu 2020 povečala in je bila v primerjavi z letom 2019 večja za 38 %. Čeprav je bilo leta 2020 za 4 % več pitovnih piščancev kot leto prej, količina valilnih jajc precej presega dejansko potrebo, ki je izhajala iz potreb po obnovi matičnih jat, vzreji jarkic in p</w:t>
      </w:r>
      <w:r w:rsidR="007F7F28">
        <w:t>itovnih piščancih. Poleg tega</w:t>
      </w:r>
      <w:r w:rsidRPr="00623E67">
        <w:t xml:space="preserve"> se je v letu 2020 število nesnic v t</w:t>
      </w:r>
      <w:r w:rsidR="008C6E3A">
        <w:t>. </w:t>
      </w:r>
      <w:r w:rsidRPr="00623E67">
        <w:t>i. matičnih jatah zmanjšalo, zaradi česar so podatki o</w:t>
      </w:r>
      <w:r w:rsidR="00F2105F" w:rsidRPr="00623E67">
        <w:t xml:space="preserve"> valilnih jajcih nezanesljivi.</w:t>
      </w:r>
    </w:p>
    <w:p w14:paraId="384E07B3" w14:textId="72C6EDC6" w:rsidR="002A0E2F" w:rsidRPr="00623E67" w:rsidRDefault="002A0E2F" w:rsidP="002A0E2F">
      <w:pPr>
        <w:pStyle w:val="ZPslikanaslov"/>
      </w:pPr>
      <w:r w:rsidRPr="00623E67">
        <w:t xml:space="preserve"> </w:t>
      </w:r>
      <w:bookmarkStart w:id="1304" w:name="_Toc479330676"/>
      <w:bookmarkStart w:id="1305" w:name="_Toc489955948"/>
      <w:bookmarkStart w:id="1306" w:name="_Toc513809640"/>
      <w:bookmarkStart w:id="1307" w:name="_Toc10785746"/>
      <w:bookmarkStart w:id="1308" w:name="_Toc75958967"/>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53</w:t>
      </w:r>
      <w:r w:rsidRPr="00623E67">
        <w:rPr>
          <w:noProof/>
        </w:rPr>
        <w:fldChar w:fldCharType="end"/>
      </w:r>
      <w:r w:rsidRPr="00623E67">
        <w:t>: Proizvodnja in poraba jajc (000 t; ekvivalent svežih jajc); 2008–20</w:t>
      </w:r>
      <w:bookmarkEnd w:id="1304"/>
      <w:bookmarkEnd w:id="1305"/>
      <w:bookmarkEnd w:id="1306"/>
      <w:bookmarkEnd w:id="1307"/>
      <w:r w:rsidRPr="00623E67">
        <w:t>20</w:t>
      </w:r>
      <w:bookmarkEnd w:id="1308"/>
    </w:p>
    <w:p w14:paraId="248A3612" w14:textId="77777777" w:rsidR="002A0E2F" w:rsidRPr="00623E67" w:rsidRDefault="002A0E2F" w:rsidP="002A0E2F">
      <w:pPr>
        <w:pStyle w:val="ZPslika"/>
      </w:pPr>
      <w:r w:rsidRPr="00623E67">
        <w:drawing>
          <wp:inline distT="0" distB="0" distL="0" distR="0" wp14:anchorId="2D520C16" wp14:editId="3FA66FC6">
            <wp:extent cx="4484370" cy="2487295"/>
            <wp:effectExtent l="0" t="0" r="0"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4370" cy="2487295"/>
                    </a:xfrm>
                    <a:prstGeom prst="rect">
                      <a:avLst/>
                    </a:prstGeom>
                    <a:noFill/>
                    <a:ln>
                      <a:noFill/>
                    </a:ln>
                  </pic:spPr>
                </pic:pic>
              </a:graphicData>
            </a:graphic>
          </wp:inline>
        </w:drawing>
      </w:r>
    </w:p>
    <w:p w14:paraId="6549146C" w14:textId="77777777" w:rsidR="002A0E2F" w:rsidRPr="00623E67" w:rsidRDefault="002A0E2F" w:rsidP="002A0E2F">
      <w:pPr>
        <w:pStyle w:val="ZPpodnapis"/>
      </w:pPr>
      <w:r w:rsidRPr="00623E67">
        <w:t>Vir: SURS, KIS</w:t>
      </w:r>
    </w:p>
    <w:p w14:paraId="745114FA" w14:textId="16F58255" w:rsidR="002A0E2F" w:rsidRPr="00623E67" w:rsidRDefault="002A0E2F" w:rsidP="002A0E2F">
      <w:pPr>
        <w:pStyle w:val="ZPtekst"/>
      </w:pPr>
      <w:r w:rsidRPr="00623E67">
        <w:t xml:space="preserve">Po statističnih podatkih se je odkupna cena konzumnih jajc leta 2020 v primerjavi z letom prej zvišala za odstotek, po podatkih pakirnih centrov pa je cena konzumnih jajc razredov L in M ostala na podobni ravni kot v letu prej. Med konzumnimi jajci so nižje cene evidentirane le pri kakovostnem razredu S (že </w:t>
      </w:r>
      <w:r w:rsidR="007F7F28">
        <w:t>drugo leto zapored –30 %), ki</w:t>
      </w:r>
      <w:r w:rsidRPr="00623E67">
        <w:t xml:space="preserve"> je v strukturi jajc po kakovostnih razredih zajemal v letu 2020 manj kot 3-odstotni delež. Cene jajc kakovostnega razreda M, ta </w:t>
      </w:r>
      <w:r w:rsidR="007F7F28">
        <w:t>je</w:t>
      </w:r>
      <w:r w:rsidRPr="00623E67">
        <w:t xml:space="preserve"> blizu polovice vseh odkupljenih konzumnih jajc, so bile višje za dober odstotek, cene kakovostnega razred L, ki v strukturi tržnega odkupa zadnja leta zajema okoli 40 %, pa so bile višje za slab odstotek. Višje so bile tudi c</w:t>
      </w:r>
      <w:r w:rsidR="00E80F09">
        <w:t>ene kakovostnega razreda XL (6 odstotni</w:t>
      </w:r>
      <w:r w:rsidRPr="00623E67">
        <w:t xml:space="preserve"> delež) in sicer za 4 %.</w:t>
      </w:r>
    </w:p>
    <w:p w14:paraId="659EBEA8" w14:textId="50F84CB9" w:rsidR="002A0E2F" w:rsidRPr="00623E67" w:rsidRDefault="002A0E2F" w:rsidP="002A0E2F">
      <w:pPr>
        <w:pStyle w:val="ZPslikanaslov"/>
        <w:rPr>
          <w:sz w:val="18"/>
        </w:rPr>
      </w:pPr>
      <w:bookmarkStart w:id="1309" w:name="_Toc479330677"/>
      <w:bookmarkStart w:id="1310" w:name="_Toc489955949"/>
      <w:bookmarkStart w:id="1311" w:name="_Toc513809641"/>
      <w:bookmarkStart w:id="1312" w:name="_Toc10785747"/>
      <w:bookmarkStart w:id="1313" w:name="_Toc75958968"/>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54</w:t>
      </w:r>
      <w:r w:rsidRPr="00623E67">
        <w:rPr>
          <w:noProof/>
        </w:rPr>
        <w:fldChar w:fldCharType="end"/>
      </w:r>
      <w:r w:rsidRPr="00623E67">
        <w:t>: Odkupne cene jajc v Sloveniji</w:t>
      </w:r>
      <w:r w:rsidRPr="00623E67">
        <w:rPr>
          <w:sz w:val="18"/>
        </w:rPr>
        <w:t xml:space="preserve"> </w:t>
      </w:r>
      <w:r w:rsidRPr="00623E67">
        <w:t>in primerjava tržnih cen s povprečjem EU</w:t>
      </w:r>
      <w:bookmarkEnd w:id="1309"/>
      <w:bookmarkEnd w:id="1310"/>
      <w:bookmarkEnd w:id="1311"/>
      <w:bookmarkEnd w:id="1312"/>
      <w:bookmarkEnd w:id="1313"/>
    </w:p>
    <w:p w14:paraId="1605109F" w14:textId="3056EA26" w:rsidR="002A0E2F" w:rsidRPr="00623E67" w:rsidRDefault="00692B0E" w:rsidP="002A0E2F">
      <w:pPr>
        <w:pStyle w:val="ZPslika"/>
      </w:pPr>
      <w:r w:rsidRPr="00623E67">
        <w:drawing>
          <wp:inline distT="0" distB="0" distL="0" distR="0" wp14:anchorId="153902AB" wp14:editId="32219665">
            <wp:extent cx="5705475" cy="2171700"/>
            <wp:effectExtent l="0" t="0" r="952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5475" cy="2171700"/>
                    </a:xfrm>
                    <a:prstGeom prst="rect">
                      <a:avLst/>
                    </a:prstGeom>
                    <a:noFill/>
                    <a:ln>
                      <a:noFill/>
                    </a:ln>
                  </pic:spPr>
                </pic:pic>
              </a:graphicData>
            </a:graphic>
          </wp:inline>
        </w:drawing>
      </w:r>
    </w:p>
    <w:p w14:paraId="5B5B5237" w14:textId="77777777" w:rsidR="002A0E2F" w:rsidRPr="00623E67" w:rsidRDefault="002A0E2F" w:rsidP="002A0E2F">
      <w:pPr>
        <w:pStyle w:val="ZPpodnapis"/>
        <w:rPr>
          <w:color w:val="0070C0"/>
        </w:rPr>
      </w:pPr>
      <w:r w:rsidRPr="00623E67">
        <w:t>Vir: SURS, Evropska komisija, preračuni KIS</w:t>
      </w:r>
    </w:p>
    <w:p w14:paraId="6B095E17" w14:textId="7B9ED44A" w:rsidR="002A0E2F" w:rsidRPr="00623E67" w:rsidRDefault="002A0E2F" w:rsidP="002A0E2F">
      <w:pPr>
        <w:pStyle w:val="ZPtekst"/>
      </w:pPr>
      <w:r w:rsidRPr="00623E67">
        <w:t xml:space="preserve">Po podatkih Evropske komisije so povprečne cene jajc na evropskem trgu leta 2020 ostale na podobni ravni kot leto poprej. Tako je bila povprečna slovenska cena jajc za 8 % višja od povprečne evropske cene. Slovenija se je po višini cene jajc v letu 2020 premaknila v zgornjo tretjino držav članic. </w:t>
      </w:r>
      <w:r w:rsidR="00E80F09">
        <w:t>Višje</w:t>
      </w:r>
      <w:r w:rsidRPr="00623E67">
        <w:t xml:space="preserve"> cene</w:t>
      </w:r>
      <w:r w:rsidR="00E80F09">
        <w:t xml:space="preserve"> je imelo osem</w:t>
      </w:r>
      <w:r w:rsidRPr="00623E67">
        <w:t xml:space="preserve"> držav članic EU (leta 2019</w:t>
      </w:r>
      <w:r w:rsidR="00A950CA">
        <w:t>:</w:t>
      </w:r>
      <w:r w:rsidRPr="00623E67">
        <w:t xml:space="preserve"> 11).</w:t>
      </w:r>
    </w:p>
    <w:p w14:paraId="616B9A34" w14:textId="24FA7C46" w:rsidR="002A0E2F" w:rsidRPr="00623E67" w:rsidRDefault="002A0E2F" w:rsidP="002A0E2F">
      <w:pPr>
        <w:pStyle w:val="ZPslikanaslov"/>
        <w:rPr>
          <w:sz w:val="18"/>
        </w:rPr>
      </w:pPr>
      <w:bookmarkStart w:id="1314" w:name="_Toc479330678"/>
      <w:bookmarkStart w:id="1315" w:name="_Toc489955950"/>
      <w:bookmarkStart w:id="1316" w:name="_Toc513809642"/>
      <w:bookmarkStart w:id="1317" w:name="_Toc10785748"/>
      <w:bookmarkStart w:id="1318" w:name="_Toc75958969"/>
      <w:r w:rsidRPr="00623E67">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55</w:t>
      </w:r>
      <w:r w:rsidRPr="00623E67">
        <w:rPr>
          <w:noProof/>
        </w:rPr>
        <w:fldChar w:fldCharType="end"/>
      </w:r>
      <w:r w:rsidRPr="00623E67">
        <w:t>: Tržne cene jajc (L in M) po državah EU; 2019 in 20</w:t>
      </w:r>
      <w:bookmarkEnd w:id="1314"/>
      <w:bookmarkEnd w:id="1315"/>
      <w:bookmarkEnd w:id="1316"/>
      <w:bookmarkEnd w:id="1317"/>
      <w:r w:rsidRPr="00623E67">
        <w:t>20</w:t>
      </w:r>
      <w:bookmarkEnd w:id="1318"/>
    </w:p>
    <w:p w14:paraId="7807B4D9" w14:textId="77777777" w:rsidR="002A0E2F" w:rsidRPr="00623E67" w:rsidRDefault="002A0E2F" w:rsidP="002A0E2F">
      <w:pPr>
        <w:pStyle w:val="ZPslika"/>
        <w:rPr>
          <w:sz w:val="22"/>
          <w:szCs w:val="28"/>
        </w:rPr>
      </w:pPr>
      <w:r w:rsidRPr="00623E67">
        <w:drawing>
          <wp:inline distT="0" distB="0" distL="0" distR="0" wp14:anchorId="296B58C5" wp14:editId="163935D7">
            <wp:extent cx="5266690" cy="275082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6690" cy="2750820"/>
                    </a:xfrm>
                    <a:prstGeom prst="rect">
                      <a:avLst/>
                    </a:prstGeom>
                    <a:noFill/>
                    <a:ln>
                      <a:noFill/>
                    </a:ln>
                  </pic:spPr>
                </pic:pic>
              </a:graphicData>
            </a:graphic>
          </wp:inline>
        </w:drawing>
      </w:r>
    </w:p>
    <w:p w14:paraId="5AB1E19D" w14:textId="77777777" w:rsidR="002A0E2F" w:rsidRPr="00623E67" w:rsidRDefault="002A0E2F" w:rsidP="002A0E2F">
      <w:pPr>
        <w:pStyle w:val="ZPpodnapis"/>
      </w:pPr>
      <w:r w:rsidRPr="00623E67">
        <w:t>Vir: Evropska komisija</w:t>
      </w:r>
    </w:p>
    <w:p w14:paraId="75293CBE" w14:textId="60D1C371" w:rsidR="002A0E2F" w:rsidRPr="00623E67" w:rsidRDefault="002A0E2F" w:rsidP="002A0E2F">
      <w:pPr>
        <w:pStyle w:val="ZPtekst"/>
      </w:pPr>
      <w:bookmarkStart w:id="1319" w:name="_Toc479330679"/>
      <w:bookmarkStart w:id="1320" w:name="_Toc489955951"/>
      <w:bookmarkStart w:id="1321" w:name="_Toc513809643"/>
      <w:bookmarkStart w:id="1322" w:name="_Toc10785749"/>
      <w:r w:rsidRPr="00623E67">
        <w:t xml:space="preserve">Na splošno so razlike v cenah konzumnih jajc med državami članicami </w:t>
      </w:r>
      <w:r w:rsidR="00E80F09">
        <w:t>EU zelo velike (v letu 2020 2,1-</w:t>
      </w:r>
      <w:r w:rsidRPr="00623E67">
        <w:t>kratnik med najvišjo in najnižjo ceno), kar kaže na razmeroma zaprt trg s svežimi jajci. Zaradi pokvarljivosti blaga, in s tem povezanimi zahtevami, poteka glavnina trgovanja s konzumnimi in valilnimi jajci med bližnjimi državami članicami EU, širše pa je zunanja trgovina omejena na predelane proizvode.</w:t>
      </w:r>
      <w:r w:rsidR="00E80F09">
        <w:t xml:space="preserve"> Razširitev notranjega trga</w:t>
      </w:r>
      <w:r w:rsidRPr="00623E67">
        <w:t xml:space="preserve"> po vstopu Slovenije v EU ni pomembneje vplivala na domačo prirejo jajc in se prilagaja predvsem domači porabi.</w:t>
      </w:r>
    </w:p>
    <w:p w14:paraId="4A0C36C4" w14:textId="6B6BC1F7" w:rsidR="002A0E2F" w:rsidRPr="00623E67" w:rsidRDefault="002A0E2F" w:rsidP="002A0E2F">
      <w:pPr>
        <w:pStyle w:val="ZPtekst"/>
      </w:pPr>
      <w:r w:rsidRPr="00623E67">
        <w:t>Podobna raven skupnih stroškov kot leta 2019 ter za slab odstotek višja vrednost prireje jajc</w:t>
      </w:r>
      <w:r w:rsidR="00E80F09">
        <w:t xml:space="preserve"> sta</w:t>
      </w:r>
      <w:r w:rsidRPr="00623E67">
        <w:t xml:space="preserve"> </w:t>
      </w:r>
      <w:r w:rsidR="00E80F09">
        <w:t>v letu 2020 vplivali</w:t>
      </w:r>
      <w:r w:rsidRPr="00623E67">
        <w:t xml:space="preserve"> na ohranitev ekonomskih razmer za proizvodnjo jajc kot v letu prej. </w:t>
      </w:r>
    </w:p>
    <w:p w14:paraId="519DCCDA" w14:textId="77777777" w:rsidR="002A0E2F" w:rsidRPr="00623E67" w:rsidRDefault="002A0E2F" w:rsidP="002A0E2F">
      <w:pPr>
        <w:pStyle w:val="ZPtekst"/>
      </w:pPr>
      <w:r w:rsidRPr="00623E67">
        <w:t xml:space="preserve">Med materialnimi stroški se je strošek jarkic znižal za odstotek, medtem ko je bila krma le nekoliko dražja. Višji, za 2 %, kot v letu 2019 pa je strošek dela in kapitala. </w:t>
      </w:r>
    </w:p>
    <w:p w14:paraId="2DC8A442" w14:textId="7AE74076" w:rsidR="002A0E2F" w:rsidRPr="00623E67" w:rsidRDefault="002A0E2F" w:rsidP="002A0E2F">
      <w:pPr>
        <w:pStyle w:val="ZPslikanaslov"/>
      </w:pPr>
      <w:bookmarkStart w:id="1323" w:name="_Toc75958970"/>
      <w:r w:rsidRPr="00623E67">
        <w:lastRenderedPageBreak/>
        <w:t xml:space="preserve">Slika </w:t>
      </w:r>
      <w:r w:rsidRPr="00623E67">
        <w:rPr>
          <w:noProof/>
        </w:rPr>
        <w:fldChar w:fldCharType="begin"/>
      </w:r>
      <w:r w:rsidRPr="00623E67">
        <w:rPr>
          <w:noProof/>
        </w:rPr>
        <w:instrText xml:space="preserve"> SEQ Slika \* ARABIC </w:instrText>
      </w:r>
      <w:r w:rsidRPr="00623E67">
        <w:rPr>
          <w:noProof/>
        </w:rPr>
        <w:fldChar w:fldCharType="separate"/>
      </w:r>
      <w:r w:rsidR="00AE5101">
        <w:rPr>
          <w:noProof/>
        </w:rPr>
        <w:t>56</w:t>
      </w:r>
      <w:r w:rsidRPr="00623E67">
        <w:rPr>
          <w:noProof/>
        </w:rPr>
        <w:fldChar w:fldCharType="end"/>
      </w:r>
      <w:r w:rsidRPr="00623E67">
        <w:t>: Osnovni ekonomski kazalci pri proizvodnji jajc (indeks; povprečje 2015–2019 = 100)</w:t>
      </w:r>
      <w:bookmarkEnd w:id="1319"/>
      <w:bookmarkEnd w:id="1320"/>
      <w:bookmarkEnd w:id="1321"/>
      <w:bookmarkEnd w:id="1322"/>
      <w:bookmarkEnd w:id="1323"/>
    </w:p>
    <w:p w14:paraId="05524262" w14:textId="77777777" w:rsidR="002A0E2F" w:rsidRPr="00623E67" w:rsidRDefault="002A0E2F" w:rsidP="002A0E2F">
      <w:pPr>
        <w:pStyle w:val="ZPslika"/>
        <w:rPr>
          <w:szCs w:val="24"/>
        </w:rPr>
      </w:pPr>
      <w:r w:rsidRPr="00623E67">
        <w:drawing>
          <wp:inline distT="0" distB="0" distL="0" distR="0" wp14:anchorId="2BD33C65" wp14:editId="61C0A683">
            <wp:extent cx="5706110" cy="2143125"/>
            <wp:effectExtent l="0" t="0" r="889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6110" cy="2143125"/>
                    </a:xfrm>
                    <a:prstGeom prst="rect">
                      <a:avLst/>
                    </a:prstGeom>
                    <a:noFill/>
                    <a:ln>
                      <a:noFill/>
                    </a:ln>
                  </pic:spPr>
                </pic:pic>
              </a:graphicData>
            </a:graphic>
          </wp:inline>
        </w:drawing>
      </w:r>
    </w:p>
    <w:p w14:paraId="3FC96B3D" w14:textId="77777777" w:rsidR="002A0E2F" w:rsidRPr="00623E67" w:rsidRDefault="002A0E2F" w:rsidP="002A0E2F">
      <w:pPr>
        <w:pStyle w:val="ZPpodnapis"/>
      </w:pPr>
      <w:r w:rsidRPr="00623E67">
        <w:t>Vir: Modelne kalkulacije KIS</w:t>
      </w:r>
    </w:p>
    <w:p w14:paraId="6865B3D4" w14:textId="77525B5E" w:rsidR="0088070E" w:rsidRPr="00623E67" w:rsidRDefault="002A0E2F" w:rsidP="002A0E2F">
      <w:pPr>
        <w:pStyle w:val="ZPtekst"/>
        <w:rPr>
          <w:color w:val="4F81BD" w:themeColor="accent1"/>
        </w:rPr>
      </w:pPr>
      <w:r w:rsidRPr="00623E67">
        <w:t>Ekonomski rezult</w:t>
      </w:r>
      <w:r w:rsidR="00E80F09">
        <w:t>ati pri proizvodnji jajc so</w:t>
      </w:r>
      <w:r w:rsidRPr="00623E67">
        <w:t xml:space="preserve"> zadnja leta na ravni povprečja zad</w:t>
      </w:r>
      <w:r w:rsidR="00E80F09">
        <w:t>njega petletnega obdobja. O</w:t>
      </w:r>
      <w:r w:rsidRPr="00623E67">
        <w:t>cenjujemo, da je kljub spremembam, predvsem v tehnologijah pridelave jajc na slovenskem trgu, stanje v prireji jajc zadnja leta stabilno.</w:t>
      </w:r>
    </w:p>
    <w:p w14:paraId="48714F4F" w14:textId="77777777" w:rsidR="00401BCF" w:rsidRPr="00623E67" w:rsidRDefault="00401BCF" w:rsidP="00401BCF">
      <w:pPr>
        <w:pStyle w:val="ZPtekst"/>
        <w:rPr>
          <w:color w:val="4F81BD" w:themeColor="accent1"/>
        </w:rPr>
      </w:pPr>
    </w:p>
    <w:p w14:paraId="3DFC69AF" w14:textId="77777777" w:rsidR="00401BCF" w:rsidRPr="00623E67" w:rsidRDefault="00401BCF" w:rsidP="00401BCF">
      <w:pPr>
        <w:pStyle w:val="ZPtekst"/>
        <w:rPr>
          <w:color w:val="4F81BD" w:themeColor="accent1"/>
        </w:rPr>
      </w:pPr>
      <w:r w:rsidRPr="00623E67">
        <w:rPr>
          <w:color w:val="4F81BD" w:themeColor="accent1"/>
        </w:rPr>
        <w:t xml:space="preserve"> </w:t>
      </w:r>
    </w:p>
    <w:p w14:paraId="176F2C34" w14:textId="77777777" w:rsidR="00401BCF" w:rsidRPr="00623E67" w:rsidRDefault="00401BCF" w:rsidP="00401BCF">
      <w:pPr>
        <w:pStyle w:val="ZPtekst"/>
        <w:rPr>
          <w:color w:val="4F81BD" w:themeColor="accent1"/>
        </w:rPr>
      </w:pPr>
    </w:p>
    <w:p w14:paraId="1EFF8143" w14:textId="77777777" w:rsidR="00401BCF" w:rsidRPr="00623E67" w:rsidRDefault="00401BCF" w:rsidP="00401BCF">
      <w:pPr>
        <w:pStyle w:val="ZPtekst"/>
        <w:rPr>
          <w:color w:val="4F81BD" w:themeColor="accent1"/>
        </w:rPr>
      </w:pPr>
    </w:p>
    <w:p w14:paraId="4B0EADEC" w14:textId="77777777" w:rsidR="00401BCF" w:rsidRPr="00623E67" w:rsidRDefault="00401BCF" w:rsidP="00401BCF">
      <w:pPr>
        <w:pStyle w:val="ZPtekst"/>
        <w:rPr>
          <w:color w:val="4F81BD" w:themeColor="accent1"/>
        </w:rPr>
        <w:sectPr w:rsidR="00401BCF" w:rsidRPr="00623E67" w:rsidSect="00282A0D">
          <w:pgSz w:w="11906" w:h="16838"/>
          <w:pgMar w:top="1418" w:right="1418" w:bottom="1418" w:left="1418" w:header="709" w:footer="709" w:gutter="0"/>
          <w:cols w:space="708"/>
          <w:docGrid w:linePitch="360"/>
        </w:sectPr>
      </w:pPr>
    </w:p>
    <w:p w14:paraId="0BF7E2FE" w14:textId="77777777" w:rsidR="0088070E" w:rsidRPr="00623E67" w:rsidRDefault="0088070E" w:rsidP="0088070E">
      <w:pPr>
        <w:pStyle w:val="Naslov3"/>
        <w:numPr>
          <w:ilvl w:val="2"/>
          <w:numId w:val="16"/>
        </w:numPr>
        <w:ind w:left="851" w:hanging="851"/>
      </w:pPr>
      <w:bookmarkStart w:id="1324" w:name="_Toc68326338"/>
      <w:bookmarkStart w:id="1325" w:name="_Toc95189922"/>
      <w:bookmarkStart w:id="1326" w:name="_Toc95190498"/>
      <w:bookmarkStart w:id="1327" w:name="_Toc95210424"/>
      <w:bookmarkStart w:id="1328" w:name="_Toc95277284"/>
      <w:bookmarkStart w:id="1329" w:name="_Toc110257140"/>
      <w:bookmarkStart w:id="1330" w:name="_Toc147891427"/>
      <w:bookmarkStart w:id="1331" w:name="_Toc171749063"/>
      <w:bookmarkStart w:id="1332" w:name="_Toc200179501"/>
      <w:bookmarkStart w:id="1333" w:name="_Toc293061460"/>
      <w:bookmarkStart w:id="1334" w:name="_Toc326750729"/>
      <w:bookmarkStart w:id="1335" w:name="_Toc328047386"/>
      <w:bookmarkStart w:id="1336" w:name="_Toc359409541"/>
      <w:bookmarkStart w:id="1337" w:name="_Toc420498329"/>
      <w:bookmarkStart w:id="1338" w:name="_Toc428530118"/>
      <w:bookmarkStart w:id="1339" w:name="_Toc458751244"/>
      <w:bookmarkStart w:id="1340" w:name="_Toc479332627"/>
      <w:bookmarkStart w:id="1341" w:name="_Toc10785844"/>
      <w:bookmarkStart w:id="1342" w:name="_Toc75959197"/>
      <w:r w:rsidRPr="00623E67">
        <w:lastRenderedPageBreak/>
        <w:t>Proizvodnja in prodaja jajc</w:t>
      </w:r>
      <w:bookmarkEnd w:id="1324"/>
      <w:bookmarkEnd w:id="1325"/>
      <w:bookmarkEnd w:id="1326"/>
      <w:bookmarkEnd w:id="1327"/>
      <w:bookmarkEnd w:id="1328"/>
      <w:r w:rsidRPr="00623E67">
        <w:t xml:space="preserve"> (000)</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tbl>
      <w:tblPr>
        <w:tblW w:w="4993"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84"/>
        <w:gridCol w:w="788"/>
        <w:gridCol w:w="788"/>
        <w:gridCol w:w="788"/>
        <w:gridCol w:w="789"/>
        <w:gridCol w:w="789"/>
        <w:gridCol w:w="789"/>
        <w:gridCol w:w="789"/>
        <w:gridCol w:w="789"/>
        <w:gridCol w:w="783"/>
        <w:gridCol w:w="775"/>
        <w:gridCol w:w="764"/>
        <w:gridCol w:w="761"/>
        <w:gridCol w:w="761"/>
        <w:gridCol w:w="747"/>
      </w:tblGrid>
      <w:tr w:rsidR="002A0E2F" w:rsidRPr="00623E67" w14:paraId="22DE9FFF" w14:textId="77777777" w:rsidTr="005E14E4">
        <w:trPr>
          <w:trHeight w:val="227"/>
          <w:jc w:val="center"/>
        </w:trPr>
        <w:tc>
          <w:tcPr>
            <w:tcW w:w="1103" w:type="pct"/>
            <w:tcBorders>
              <w:top w:val="single" w:sz="12" w:space="0" w:color="008000"/>
              <w:bottom w:val="single" w:sz="6" w:space="0" w:color="008000"/>
            </w:tcBorders>
            <w:vAlign w:val="center"/>
          </w:tcPr>
          <w:p w14:paraId="3FCBF487" w14:textId="77777777" w:rsidR="002A0E2F" w:rsidRPr="00623E67" w:rsidRDefault="002A0E2F" w:rsidP="002A0E2F">
            <w:pPr>
              <w:pStyle w:val="ZPpregglava"/>
            </w:pPr>
          </w:p>
        </w:tc>
        <w:tc>
          <w:tcPr>
            <w:tcW w:w="282" w:type="pct"/>
            <w:tcBorders>
              <w:top w:val="single" w:sz="12" w:space="0" w:color="008000"/>
              <w:bottom w:val="single" w:sz="6" w:space="0" w:color="008000"/>
            </w:tcBorders>
            <w:vAlign w:val="center"/>
          </w:tcPr>
          <w:p w14:paraId="0E70B91C" w14:textId="47182985" w:rsidR="002A0E2F" w:rsidRPr="00623E67" w:rsidRDefault="002A0E2F" w:rsidP="002A0E2F">
            <w:pPr>
              <w:pStyle w:val="ZPpregglava"/>
              <w:rPr>
                <w:bCs/>
              </w:rPr>
            </w:pPr>
            <w:r w:rsidRPr="00623E67">
              <w:rPr>
                <w:bCs/>
              </w:rPr>
              <w:t>2008</w:t>
            </w:r>
          </w:p>
        </w:tc>
        <w:tc>
          <w:tcPr>
            <w:tcW w:w="282" w:type="pct"/>
            <w:tcBorders>
              <w:top w:val="single" w:sz="12" w:space="0" w:color="008000"/>
              <w:bottom w:val="single" w:sz="6" w:space="0" w:color="008000"/>
            </w:tcBorders>
            <w:vAlign w:val="center"/>
          </w:tcPr>
          <w:p w14:paraId="157A2763" w14:textId="13BA7FC4" w:rsidR="002A0E2F" w:rsidRPr="00623E67" w:rsidRDefault="002A0E2F" w:rsidP="002A0E2F">
            <w:pPr>
              <w:pStyle w:val="ZPpregglava"/>
              <w:rPr>
                <w:bCs/>
              </w:rPr>
            </w:pPr>
            <w:r w:rsidRPr="00623E67">
              <w:rPr>
                <w:bCs/>
              </w:rPr>
              <w:t>2009</w:t>
            </w:r>
          </w:p>
        </w:tc>
        <w:tc>
          <w:tcPr>
            <w:tcW w:w="282" w:type="pct"/>
            <w:tcBorders>
              <w:top w:val="single" w:sz="12" w:space="0" w:color="008000"/>
              <w:bottom w:val="single" w:sz="6" w:space="0" w:color="008000"/>
            </w:tcBorders>
            <w:vAlign w:val="center"/>
          </w:tcPr>
          <w:p w14:paraId="0A45CDFF" w14:textId="2723BC2F" w:rsidR="002A0E2F" w:rsidRPr="00623E67" w:rsidRDefault="002A0E2F" w:rsidP="002A0E2F">
            <w:pPr>
              <w:pStyle w:val="ZPpregglava"/>
              <w:rPr>
                <w:bCs/>
              </w:rPr>
            </w:pPr>
            <w:r w:rsidRPr="00623E67">
              <w:rPr>
                <w:bCs/>
              </w:rPr>
              <w:t>2010</w:t>
            </w:r>
          </w:p>
        </w:tc>
        <w:tc>
          <w:tcPr>
            <w:tcW w:w="282" w:type="pct"/>
            <w:tcBorders>
              <w:top w:val="single" w:sz="12" w:space="0" w:color="008000"/>
              <w:bottom w:val="single" w:sz="6" w:space="0" w:color="008000"/>
            </w:tcBorders>
            <w:vAlign w:val="center"/>
          </w:tcPr>
          <w:p w14:paraId="32FC58A0" w14:textId="45BA9714" w:rsidR="002A0E2F" w:rsidRPr="00623E67" w:rsidRDefault="002A0E2F" w:rsidP="002A0E2F">
            <w:pPr>
              <w:pStyle w:val="ZPpregglava"/>
              <w:rPr>
                <w:bCs/>
              </w:rPr>
            </w:pPr>
            <w:r w:rsidRPr="00623E67">
              <w:rPr>
                <w:bCs/>
              </w:rPr>
              <w:t>2011</w:t>
            </w:r>
          </w:p>
        </w:tc>
        <w:tc>
          <w:tcPr>
            <w:tcW w:w="282" w:type="pct"/>
            <w:tcBorders>
              <w:top w:val="single" w:sz="12" w:space="0" w:color="008000"/>
              <w:bottom w:val="single" w:sz="6" w:space="0" w:color="008000"/>
            </w:tcBorders>
            <w:vAlign w:val="center"/>
          </w:tcPr>
          <w:p w14:paraId="15E0B351" w14:textId="71F35946" w:rsidR="002A0E2F" w:rsidRPr="00623E67" w:rsidRDefault="002A0E2F" w:rsidP="002A0E2F">
            <w:pPr>
              <w:pStyle w:val="ZPpregglava"/>
              <w:rPr>
                <w:bCs/>
              </w:rPr>
            </w:pPr>
            <w:r w:rsidRPr="00623E67">
              <w:rPr>
                <w:bCs/>
              </w:rPr>
              <w:t>2012</w:t>
            </w:r>
          </w:p>
        </w:tc>
        <w:tc>
          <w:tcPr>
            <w:tcW w:w="282" w:type="pct"/>
            <w:tcBorders>
              <w:top w:val="single" w:sz="12" w:space="0" w:color="008000"/>
              <w:bottom w:val="single" w:sz="6" w:space="0" w:color="008000"/>
            </w:tcBorders>
            <w:vAlign w:val="center"/>
          </w:tcPr>
          <w:p w14:paraId="684BDEF3" w14:textId="759732E4" w:rsidR="002A0E2F" w:rsidRPr="00623E67" w:rsidRDefault="002A0E2F" w:rsidP="002A0E2F">
            <w:pPr>
              <w:pStyle w:val="ZPpregglava"/>
              <w:rPr>
                <w:bCs/>
              </w:rPr>
            </w:pPr>
            <w:r w:rsidRPr="00623E67">
              <w:rPr>
                <w:bCs/>
              </w:rPr>
              <w:t>2013</w:t>
            </w:r>
          </w:p>
        </w:tc>
        <w:tc>
          <w:tcPr>
            <w:tcW w:w="282" w:type="pct"/>
            <w:tcBorders>
              <w:top w:val="single" w:sz="12" w:space="0" w:color="008000"/>
              <w:bottom w:val="single" w:sz="6" w:space="0" w:color="008000"/>
            </w:tcBorders>
            <w:vAlign w:val="center"/>
          </w:tcPr>
          <w:p w14:paraId="41B4F6C8" w14:textId="3B80D91B" w:rsidR="002A0E2F" w:rsidRPr="00623E67" w:rsidRDefault="002A0E2F" w:rsidP="002A0E2F">
            <w:pPr>
              <w:pStyle w:val="ZPpregglava"/>
              <w:rPr>
                <w:bCs/>
              </w:rPr>
            </w:pPr>
            <w:r w:rsidRPr="00623E67">
              <w:rPr>
                <w:bCs/>
              </w:rPr>
              <w:t>2014</w:t>
            </w:r>
          </w:p>
        </w:tc>
        <w:tc>
          <w:tcPr>
            <w:tcW w:w="282" w:type="pct"/>
            <w:tcBorders>
              <w:top w:val="single" w:sz="12" w:space="0" w:color="008000"/>
              <w:bottom w:val="single" w:sz="6" w:space="0" w:color="008000"/>
            </w:tcBorders>
            <w:vAlign w:val="center"/>
          </w:tcPr>
          <w:p w14:paraId="566C1CB7" w14:textId="32D9D624" w:rsidR="002A0E2F" w:rsidRPr="00623E67" w:rsidRDefault="002A0E2F" w:rsidP="002A0E2F">
            <w:pPr>
              <w:pStyle w:val="ZPpregglava"/>
              <w:rPr>
                <w:bCs/>
              </w:rPr>
            </w:pPr>
            <w:r w:rsidRPr="00623E67">
              <w:rPr>
                <w:bCs/>
              </w:rPr>
              <w:t>2015</w:t>
            </w:r>
          </w:p>
        </w:tc>
        <w:tc>
          <w:tcPr>
            <w:tcW w:w="280" w:type="pct"/>
            <w:tcBorders>
              <w:top w:val="single" w:sz="12" w:space="0" w:color="008000"/>
              <w:bottom w:val="single" w:sz="6" w:space="0" w:color="008000"/>
            </w:tcBorders>
            <w:vAlign w:val="center"/>
          </w:tcPr>
          <w:p w14:paraId="0C966BF4" w14:textId="0D23168B" w:rsidR="002A0E2F" w:rsidRPr="00623E67" w:rsidRDefault="002A0E2F" w:rsidP="002A0E2F">
            <w:pPr>
              <w:pStyle w:val="ZPpregglava"/>
              <w:rPr>
                <w:bCs/>
              </w:rPr>
            </w:pPr>
            <w:r w:rsidRPr="00623E67">
              <w:rPr>
                <w:bCs/>
              </w:rPr>
              <w:t>2016</w:t>
            </w:r>
          </w:p>
        </w:tc>
        <w:tc>
          <w:tcPr>
            <w:tcW w:w="277" w:type="pct"/>
            <w:tcBorders>
              <w:top w:val="single" w:sz="12" w:space="0" w:color="008000"/>
              <w:bottom w:val="single" w:sz="6" w:space="0" w:color="008000"/>
            </w:tcBorders>
            <w:vAlign w:val="center"/>
          </w:tcPr>
          <w:p w14:paraId="01B83075" w14:textId="111D9FAD" w:rsidR="002A0E2F" w:rsidRPr="00623E67" w:rsidRDefault="002A0E2F" w:rsidP="002A0E2F">
            <w:pPr>
              <w:pStyle w:val="ZPpregglava"/>
              <w:rPr>
                <w:bCs/>
              </w:rPr>
            </w:pPr>
            <w:r w:rsidRPr="00623E67">
              <w:rPr>
                <w:bCs/>
              </w:rPr>
              <w:t>2017</w:t>
            </w:r>
          </w:p>
        </w:tc>
        <w:tc>
          <w:tcPr>
            <w:tcW w:w="273" w:type="pct"/>
            <w:tcBorders>
              <w:top w:val="single" w:sz="12" w:space="0" w:color="008000"/>
              <w:bottom w:val="single" w:sz="6" w:space="0" w:color="008000"/>
            </w:tcBorders>
            <w:vAlign w:val="center"/>
          </w:tcPr>
          <w:p w14:paraId="1227B08E" w14:textId="25DEFDCC" w:rsidR="002A0E2F" w:rsidRPr="00623E67" w:rsidRDefault="002A0E2F" w:rsidP="002A0E2F">
            <w:pPr>
              <w:pStyle w:val="ZPpregglava"/>
              <w:rPr>
                <w:bCs/>
              </w:rPr>
            </w:pPr>
            <w:r w:rsidRPr="00623E67">
              <w:rPr>
                <w:bCs/>
              </w:rPr>
              <w:t>2018</w:t>
            </w:r>
          </w:p>
        </w:tc>
        <w:tc>
          <w:tcPr>
            <w:tcW w:w="272" w:type="pct"/>
            <w:tcBorders>
              <w:top w:val="single" w:sz="12" w:space="0" w:color="008000"/>
              <w:bottom w:val="single" w:sz="6" w:space="0" w:color="008000"/>
            </w:tcBorders>
            <w:vAlign w:val="center"/>
          </w:tcPr>
          <w:p w14:paraId="17ACE5F9" w14:textId="090D7E9A" w:rsidR="002A0E2F" w:rsidRPr="00623E67" w:rsidRDefault="002A0E2F" w:rsidP="002A0E2F">
            <w:pPr>
              <w:pStyle w:val="ZPpregglava"/>
              <w:rPr>
                <w:bCs/>
              </w:rPr>
            </w:pPr>
            <w:r w:rsidRPr="00623E67">
              <w:rPr>
                <w:bCs/>
              </w:rPr>
              <w:t>2019</w:t>
            </w:r>
          </w:p>
        </w:tc>
        <w:tc>
          <w:tcPr>
            <w:tcW w:w="272" w:type="pct"/>
            <w:tcBorders>
              <w:top w:val="single" w:sz="12" w:space="0" w:color="008000"/>
              <w:bottom w:val="single" w:sz="6" w:space="0" w:color="008000"/>
            </w:tcBorders>
            <w:vAlign w:val="center"/>
          </w:tcPr>
          <w:p w14:paraId="5EFF3648" w14:textId="5CD95C29" w:rsidR="002A0E2F" w:rsidRPr="00623E67" w:rsidRDefault="002A0E2F" w:rsidP="002A0E2F">
            <w:pPr>
              <w:pStyle w:val="ZPpregglava"/>
              <w:rPr>
                <w:bCs/>
              </w:rPr>
            </w:pPr>
            <w:r w:rsidRPr="00623E67">
              <w:rPr>
                <w:bCs/>
              </w:rPr>
              <w:t>2020*</w:t>
            </w:r>
          </w:p>
        </w:tc>
        <w:tc>
          <w:tcPr>
            <w:tcW w:w="267" w:type="pct"/>
            <w:tcBorders>
              <w:top w:val="single" w:sz="12" w:space="0" w:color="008000"/>
              <w:bottom w:val="single" w:sz="6" w:space="0" w:color="008000"/>
            </w:tcBorders>
            <w:vAlign w:val="bottom"/>
          </w:tcPr>
          <w:p w14:paraId="47F66D58" w14:textId="77777777" w:rsidR="002A0E2F" w:rsidRPr="00623E67" w:rsidRDefault="002A0E2F" w:rsidP="002A0E2F">
            <w:pPr>
              <w:pStyle w:val="ZPpregglava"/>
              <w:rPr>
                <w:bCs/>
              </w:rPr>
            </w:pPr>
            <w:r w:rsidRPr="00623E67">
              <w:rPr>
                <w:bCs/>
              </w:rPr>
              <w:t>Indeks</w:t>
            </w:r>
          </w:p>
          <w:p w14:paraId="408E018F" w14:textId="53CDB6BD" w:rsidR="002A0E2F" w:rsidRPr="00623E67" w:rsidRDefault="002A0E2F" w:rsidP="002A0E2F">
            <w:pPr>
              <w:pStyle w:val="ZPpregglava"/>
              <w:rPr>
                <w:bCs/>
              </w:rPr>
            </w:pPr>
            <w:r w:rsidRPr="00623E67">
              <w:rPr>
                <w:bCs/>
              </w:rPr>
              <w:t>2020/19</w:t>
            </w:r>
          </w:p>
        </w:tc>
      </w:tr>
      <w:tr w:rsidR="002A0E2F" w:rsidRPr="00623E67" w14:paraId="5F3CDB66" w14:textId="77777777" w:rsidTr="005E14E4">
        <w:trPr>
          <w:trHeight w:val="227"/>
          <w:jc w:val="center"/>
        </w:trPr>
        <w:tc>
          <w:tcPr>
            <w:tcW w:w="1103" w:type="pct"/>
            <w:tcBorders>
              <w:top w:val="single" w:sz="6" w:space="0" w:color="008000"/>
              <w:bottom w:val="nil"/>
            </w:tcBorders>
            <w:vAlign w:val="bottom"/>
          </w:tcPr>
          <w:p w14:paraId="51ACB355" w14:textId="77777777" w:rsidR="002A0E2F" w:rsidRPr="00623E67" w:rsidRDefault="002A0E2F" w:rsidP="002A0E2F">
            <w:pPr>
              <w:pStyle w:val="ZPpregtekst"/>
            </w:pPr>
            <w:r w:rsidRPr="00623E67">
              <w:t>Število nesnic</w:t>
            </w:r>
          </w:p>
        </w:tc>
        <w:tc>
          <w:tcPr>
            <w:tcW w:w="282" w:type="pct"/>
            <w:tcBorders>
              <w:top w:val="single" w:sz="6" w:space="0" w:color="008000"/>
              <w:bottom w:val="nil"/>
            </w:tcBorders>
            <w:vAlign w:val="bottom"/>
          </w:tcPr>
          <w:p w14:paraId="69689879" w14:textId="0C173B52" w:rsidR="002A0E2F" w:rsidRPr="00623E67" w:rsidRDefault="002A0E2F" w:rsidP="002A0E2F">
            <w:pPr>
              <w:pStyle w:val="ZPpregtevilke"/>
            </w:pPr>
            <w:r w:rsidRPr="00623E67">
              <w:rPr>
                <w:szCs w:val="16"/>
              </w:rPr>
              <w:t>1.378</w:t>
            </w:r>
          </w:p>
        </w:tc>
        <w:tc>
          <w:tcPr>
            <w:tcW w:w="282" w:type="pct"/>
            <w:tcBorders>
              <w:top w:val="single" w:sz="6" w:space="0" w:color="008000"/>
              <w:bottom w:val="nil"/>
            </w:tcBorders>
            <w:vAlign w:val="bottom"/>
          </w:tcPr>
          <w:p w14:paraId="6CAE3691" w14:textId="54374AD9" w:rsidR="002A0E2F" w:rsidRPr="00623E67" w:rsidRDefault="002A0E2F" w:rsidP="002A0E2F">
            <w:pPr>
              <w:pStyle w:val="ZPpregtevilke"/>
            </w:pPr>
            <w:r w:rsidRPr="00623E67">
              <w:rPr>
                <w:szCs w:val="16"/>
              </w:rPr>
              <w:t>1.553</w:t>
            </w:r>
          </w:p>
        </w:tc>
        <w:tc>
          <w:tcPr>
            <w:tcW w:w="282" w:type="pct"/>
            <w:tcBorders>
              <w:top w:val="single" w:sz="6" w:space="0" w:color="008000"/>
              <w:bottom w:val="nil"/>
            </w:tcBorders>
            <w:vAlign w:val="bottom"/>
          </w:tcPr>
          <w:p w14:paraId="727045FE" w14:textId="5C4DA76A" w:rsidR="002A0E2F" w:rsidRPr="00623E67" w:rsidRDefault="002A0E2F" w:rsidP="002A0E2F">
            <w:pPr>
              <w:pStyle w:val="ZPpregtevilke"/>
            </w:pPr>
            <w:r w:rsidRPr="00623E67">
              <w:rPr>
                <w:szCs w:val="16"/>
              </w:rPr>
              <w:t>1.504</w:t>
            </w:r>
          </w:p>
        </w:tc>
        <w:tc>
          <w:tcPr>
            <w:tcW w:w="282" w:type="pct"/>
            <w:tcBorders>
              <w:top w:val="single" w:sz="6" w:space="0" w:color="008000"/>
              <w:bottom w:val="nil"/>
            </w:tcBorders>
            <w:vAlign w:val="bottom"/>
          </w:tcPr>
          <w:p w14:paraId="583A2213" w14:textId="2286E709" w:rsidR="002A0E2F" w:rsidRPr="00623E67" w:rsidRDefault="002A0E2F" w:rsidP="002A0E2F">
            <w:pPr>
              <w:pStyle w:val="ZPpregtevilke"/>
            </w:pPr>
            <w:r w:rsidRPr="00623E67">
              <w:rPr>
                <w:szCs w:val="16"/>
              </w:rPr>
              <w:t>1.365</w:t>
            </w:r>
          </w:p>
        </w:tc>
        <w:tc>
          <w:tcPr>
            <w:tcW w:w="282" w:type="pct"/>
            <w:tcBorders>
              <w:top w:val="single" w:sz="6" w:space="0" w:color="008000"/>
              <w:bottom w:val="nil"/>
            </w:tcBorders>
            <w:vAlign w:val="bottom"/>
          </w:tcPr>
          <w:p w14:paraId="493A1608" w14:textId="152E4D48" w:rsidR="002A0E2F" w:rsidRPr="00623E67" w:rsidRDefault="002A0E2F" w:rsidP="002A0E2F">
            <w:pPr>
              <w:pStyle w:val="ZPpregtevilke"/>
            </w:pPr>
            <w:r w:rsidRPr="00623E67">
              <w:rPr>
                <w:szCs w:val="16"/>
              </w:rPr>
              <w:t>1.145</w:t>
            </w:r>
          </w:p>
        </w:tc>
        <w:tc>
          <w:tcPr>
            <w:tcW w:w="282" w:type="pct"/>
            <w:tcBorders>
              <w:top w:val="single" w:sz="6" w:space="0" w:color="008000"/>
              <w:bottom w:val="nil"/>
            </w:tcBorders>
            <w:vAlign w:val="bottom"/>
          </w:tcPr>
          <w:p w14:paraId="546C16A8" w14:textId="34DBDA97" w:rsidR="002A0E2F" w:rsidRPr="00623E67" w:rsidRDefault="002A0E2F" w:rsidP="002A0E2F">
            <w:pPr>
              <w:pStyle w:val="ZPpregtevilke"/>
            </w:pPr>
            <w:r w:rsidRPr="00623E67">
              <w:rPr>
                <w:szCs w:val="16"/>
              </w:rPr>
              <w:t>1.380</w:t>
            </w:r>
          </w:p>
        </w:tc>
        <w:tc>
          <w:tcPr>
            <w:tcW w:w="282" w:type="pct"/>
            <w:tcBorders>
              <w:top w:val="single" w:sz="6" w:space="0" w:color="008000"/>
              <w:bottom w:val="nil"/>
            </w:tcBorders>
            <w:vAlign w:val="bottom"/>
          </w:tcPr>
          <w:p w14:paraId="51AE1E7F" w14:textId="307AC890" w:rsidR="002A0E2F" w:rsidRPr="00623E67" w:rsidRDefault="002A0E2F" w:rsidP="002A0E2F">
            <w:pPr>
              <w:pStyle w:val="ZPpregtevilke"/>
            </w:pPr>
            <w:r w:rsidRPr="00623E67">
              <w:rPr>
                <w:szCs w:val="16"/>
              </w:rPr>
              <w:t>1.358</w:t>
            </w:r>
          </w:p>
        </w:tc>
        <w:tc>
          <w:tcPr>
            <w:tcW w:w="282" w:type="pct"/>
            <w:tcBorders>
              <w:top w:val="single" w:sz="6" w:space="0" w:color="008000"/>
              <w:bottom w:val="nil"/>
            </w:tcBorders>
            <w:vAlign w:val="bottom"/>
          </w:tcPr>
          <w:p w14:paraId="1FD4C475" w14:textId="7FD834C5" w:rsidR="002A0E2F" w:rsidRPr="00623E67" w:rsidRDefault="002A0E2F" w:rsidP="002A0E2F">
            <w:pPr>
              <w:pStyle w:val="ZPpregtevilke"/>
            </w:pPr>
            <w:r w:rsidRPr="00623E67">
              <w:rPr>
                <w:szCs w:val="16"/>
              </w:rPr>
              <w:t>1.458</w:t>
            </w:r>
          </w:p>
        </w:tc>
        <w:tc>
          <w:tcPr>
            <w:tcW w:w="280" w:type="pct"/>
            <w:tcBorders>
              <w:top w:val="single" w:sz="6" w:space="0" w:color="008000"/>
              <w:bottom w:val="nil"/>
            </w:tcBorders>
            <w:vAlign w:val="bottom"/>
          </w:tcPr>
          <w:p w14:paraId="40817992" w14:textId="12F88DE8" w:rsidR="002A0E2F" w:rsidRPr="00623E67" w:rsidRDefault="002A0E2F" w:rsidP="002A0E2F">
            <w:pPr>
              <w:pStyle w:val="ZPpregtevilke"/>
            </w:pPr>
            <w:r w:rsidRPr="00623E67">
              <w:rPr>
                <w:szCs w:val="16"/>
              </w:rPr>
              <w:t>1.718</w:t>
            </w:r>
          </w:p>
        </w:tc>
        <w:tc>
          <w:tcPr>
            <w:tcW w:w="277" w:type="pct"/>
            <w:tcBorders>
              <w:top w:val="single" w:sz="6" w:space="0" w:color="008000"/>
              <w:bottom w:val="nil"/>
            </w:tcBorders>
            <w:vAlign w:val="bottom"/>
          </w:tcPr>
          <w:p w14:paraId="4221B14D" w14:textId="1E0D02C4" w:rsidR="002A0E2F" w:rsidRPr="00623E67" w:rsidRDefault="002A0E2F" w:rsidP="002A0E2F">
            <w:pPr>
              <w:pStyle w:val="ZPpregtevilke"/>
            </w:pPr>
            <w:r w:rsidRPr="00623E67">
              <w:rPr>
                <w:szCs w:val="16"/>
              </w:rPr>
              <w:t>1.764</w:t>
            </w:r>
          </w:p>
        </w:tc>
        <w:tc>
          <w:tcPr>
            <w:tcW w:w="273" w:type="pct"/>
            <w:tcBorders>
              <w:top w:val="single" w:sz="6" w:space="0" w:color="008000"/>
              <w:bottom w:val="nil"/>
            </w:tcBorders>
            <w:vAlign w:val="bottom"/>
          </w:tcPr>
          <w:p w14:paraId="219BB9F5" w14:textId="6986D879" w:rsidR="002A0E2F" w:rsidRPr="00623E67" w:rsidRDefault="002A0E2F" w:rsidP="002A0E2F">
            <w:pPr>
              <w:pStyle w:val="ZPpregtevilke"/>
            </w:pPr>
            <w:r w:rsidRPr="00623E67">
              <w:rPr>
                <w:szCs w:val="16"/>
              </w:rPr>
              <w:t>1.870</w:t>
            </w:r>
          </w:p>
        </w:tc>
        <w:tc>
          <w:tcPr>
            <w:tcW w:w="272" w:type="pct"/>
            <w:tcBorders>
              <w:top w:val="single" w:sz="6" w:space="0" w:color="008000"/>
              <w:bottom w:val="nil"/>
            </w:tcBorders>
            <w:vAlign w:val="bottom"/>
          </w:tcPr>
          <w:p w14:paraId="6E399D74" w14:textId="24D1680D" w:rsidR="002A0E2F" w:rsidRPr="00623E67" w:rsidRDefault="002A0E2F" w:rsidP="002A0E2F">
            <w:pPr>
              <w:pStyle w:val="ZPpregtevilke"/>
            </w:pPr>
            <w:r w:rsidRPr="00623E67">
              <w:rPr>
                <w:szCs w:val="16"/>
              </w:rPr>
              <w:t>1.805</w:t>
            </w:r>
          </w:p>
        </w:tc>
        <w:tc>
          <w:tcPr>
            <w:tcW w:w="272" w:type="pct"/>
            <w:tcBorders>
              <w:top w:val="single" w:sz="6" w:space="0" w:color="008000"/>
              <w:bottom w:val="nil"/>
            </w:tcBorders>
            <w:vAlign w:val="bottom"/>
          </w:tcPr>
          <w:p w14:paraId="335A66D9" w14:textId="397946F4" w:rsidR="002A0E2F" w:rsidRPr="00623E67" w:rsidRDefault="002A0E2F" w:rsidP="002A0E2F">
            <w:pPr>
              <w:pStyle w:val="ZPpregtevilke"/>
            </w:pPr>
            <w:r w:rsidRPr="00623E67">
              <w:t>1.547</w:t>
            </w:r>
          </w:p>
        </w:tc>
        <w:tc>
          <w:tcPr>
            <w:tcW w:w="267" w:type="pct"/>
            <w:tcBorders>
              <w:top w:val="single" w:sz="6" w:space="0" w:color="008000"/>
              <w:bottom w:val="nil"/>
            </w:tcBorders>
            <w:vAlign w:val="bottom"/>
          </w:tcPr>
          <w:p w14:paraId="2E28687A" w14:textId="34FF74FE" w:rsidR="002A0E2F" w:rsidRPr="00623E67" w:rsidRDefault="002A0E2F" w:rsidP="002A0E2F">
            <w:pPr>
              <w:pStyle w:val="ZPpregtevilke"/>
              <w:rPr>
                <w:rFonts w:ascii="Arial CE" w:hAnsi="Arial CE" w:cs="Arial CE"/>
              </w:rPr>
            </w:pPr>
            <w:r w:rsidRPr="00623E67">
              <w:t>85,7</w:t>
            </w:r>
          </w:p>
        </w:tc>
      </w:tr>
      <w:tr w:rsidR="002A0E2F" w:rsidRPr="00623E67" w14:paraId="52486375" w14:textId="77777777" w:rsidTr="005E14E4">
        <w:trPr>
          <w:trHeight w:val="227"/>
          <w:jc w:val="center"/>
        </w:trPr>
        <w:tc>
          <w:tcPr>
            <w:tcW w:w="1103" w:type="pct"/>
            <w:tcBorders>
              <w:top w:val="nil"/>
            </w:tcBorders>
            <w:vAlign w:val="bottom"/>
          </w:tcPr>
          <w:p w14:paraId="3CB9B20B" w14:textId="77777777" w:rsidR="002A0E2F" w:rsidRPr="00623E67" w:rsidRDefault="002A0E2F" w:rsidP="002A0E2F">
            <w:pPr>
              <w:pStyle w:val="ZPpregtekst"/>
            </w:pPr>
            <w:r w:rsidRPr="00623E67">
              <w:t>Povprečna proizvodnja (jajc/nesnico)</w:t>
            </w:r>
          </w:p>
        </w:tc>
        <w:tc>
          <w:tcPr>
            <w:tcW w:w="282" w:type="pct"/>
            <w:tcBorders>
              <w:top w:val="nil"/>
            </w:tcBorders>
            <w:vAlign w:val="bottom"/>
          </w:tcPr>
          <w:p w14:paraId="3AF02F9B" w14:textId="4DA1B346" w:rsidR="002A0E2F" w:rsidRPr="00623E67" w:rsidRDefault="002A0E2F" w:rsidP="002A0E2F">
            <w:pPr>
              <w:pStyle w:val="ZPpregtevilke"/>
            </w:pPr>
            <w:r w:rsidRPr="00623E67">
              <w:rPr>
                <w:szCs w:val="16"/>
              </w:rPr>
              <w:t>260</w:t>
            </w:r>
          </w:p>
        </w:tc>
        <w:tc>
          <w:tcPr>
            <w:tcW w:w="282" w:type="pct"/>
            <w:tcBorders>
              <w:top w:val="nil"/>
            </w:tcBorders>
            <w:vAlign w:val="bottom"/>
          </w:tcPr>
          <w:p w14:paraId="2B5F1E75" w14:textId="4D027E71" w:rsidR="002A0E2F" w:rsidRPr="00623E67" w:rsidRDefault="002A0E2F" w:rsidP="002A0E2F">
            <w:pPr>
              <w:pStyle w:val="ZPpregtevilke"/>
            </w:pPr>
            <w:r w:rsidRPr="00623E67">
              <w:rPr>
                <w:szCs w:val="16"/>
              </w:rPr>
              <w:t>232</w:t>
            </w:r>
          </w:p>
        </w:tc>
        <w:tc>
          <w:tcPr>
            <w:tcW w:w="282" w:type="pct"/>
            <w:tcBorders>
              <w:top w:val="nil"/>
            </w:tcBorders>
            <w:vAlign w:val="bottom"/>
          </w:tcPr>
          <w:p w14:paraId="7B203D7A" w14:textId="3346747F" w:rsidR="002A0E2F" w:rsidRPr="00623E67" w:rsidRDefault="002A0E2F" w:rsidP="002A0E2F">
            <w:pPr>
              <w:pStyle w:val="ZPpregtevilke"/>
            </w:pPr>
            <w:r w:rsidRPr="00623E67">
              <w:rPr>
                <w:szCs w:val="16"/>
              </w:rPr>
              <w:t>237</w:t>
            </w:r>
          </w:p>
        </w:tc>
        <w:tc>
          <w:tcPr>
            <w:tcW w:w="282" w:type="pct"/>
            <w:tcBorders>
              <w:top w:val="nil"/>
            </w:tcBorders>
            <w:vAlign w:val="bottom"/>
          </w:tcPr>
          <w:p w14:paraId="1EE35C65" w14:textId="038994D7" w:rsidR="002A0E2F" w:rsidRPr="00623E67" w:rsidRDefault="002A0E2F" w:rsidP="002A0E2F">
            <w:pPr>
              <w:pStyle w:val="ZPpregtevilke"/>
            </w:pPr>
            <w:r w:rsidRPr="00623E67">
              <w:rPr>
                <w:szCs w:val="16"/>
              </w:rPr>
              <w:t>270</w:t>
            </w:r>
          </w:p>
        </w:tc>
        <w:tc>
          <w:tcPr>
            <w:tcW w:w="282" w:type="pct"/>
            <w:tcBorders>
              <w:top w:val="nil"/>
            </w:tcBorders>
            <w:vAlign w:val="bottom"/>
          </w:tcPr>
          <w:p w14:paraId="135C57E6" w14:textId="6B51F0C8" w:rsidR="002A0E2F" w:rsidRPr="00623E67" w:rsidRDefault="002A0E2F" w:rsidP="002A0E2F">
            <w:pPr>
              <w:pStyle w:val="ZPpregtevilke"/>
            </w:pPr>
            <w:r w:rsidRPr="00623E67">
              <w:rPr>
                <w:szCs w:val="16"/>
              </w:rPr>
              <w:t>282</w:t>
            </w:r>
          </w:p>
        </w:tc>
        <w:tc>
          <w:tcPr>
            <w:tcW w:w="282" w:type="pct"/>
            <w:tcBorders>
              <w:top w:val="nil"/>
            </w:tcBorders>
            <w:vAlign w:val="bottom"/>
          </w:tcPr>
          <w:p w14:paraId="58A4D7CA" w14:textId="28427E29" w:rsidR="002A0E2F" w:rsidRPr="00623E67" w:rsidRDefault="002A0E2F" w:rsidP="002A0E2F">
            <w:pPr>
              <w:pStyle w:val="ZPpregtevilke"/>
            </w:pPr>
            <w:r w:rsidRPr="00623E67">
              <w:rPr>
                <w:szCs w:val="16"/>
              </w:rPr>
              <w:t>259</w:t>
            </w:r>
          </w:p>
        </w:tc>
        <w:tc>
          <w:tcPr>
            <w:tcW w:w="282" w:type="pct"/>
            <w:tcBorders>
              <w:top w:val="nil"/>
            </w:tcBorders>
            <w:vAlign w:val="bottom"/>
          </w:tcPr>
          <w:p w14:paraId="46F733EE" w14:textId="72F38C09" w:rsidR="002A0E2F" w:rsidRPr="00623E67" w:rsidRDefault="002A0E2F" w:rsidP="002A0E2F">
            <w:pPr>
              <w:pStyle w:val="ZPpregtevilke"/>
            </w:pPr>
            <w:r w:rsidRPr="00623E67">
              <w:rPr>
                <w:szCs w:val="16"/>
              </w:rPr>
              <w:t>251</w:t>
            </w:r>
          </w:p>
        </w:tc>
        <w:tc>
          <w:tcPr>
            <w:tcW w:w="282" w:type="pct"/>
            <w:tcBorders>
              <w:top w:val="nil"/>
            </w:tcBorders>
            <w:vAlign w:val="bottom"/>
          </w:tcPr>
          <w:p w14:paraId="148FF93F" w14:textId="0FA5483C" w:rsidR="002A0E2F" w:rsidRPr="00623E67" w:rsidRDefault="002A0E2F" w:rsidP="002A0E2F">
            <w:pPr>
              <w:pStyle w:val="ZPpregtevilke"/>
            </w:pPr>
            <w:r w:rsidRPr="00623E67">
              <w:rPr>
                <w:szCs w:val="16"/>
              </w:rPr>
              <w:t>268</w:t>
            </w:r>
          </w:p>
        </w:tc>
        <w:tc>
          <w:tcPr>
            <w:tcW w:w="280" w:type="pct"/>
            <w:tcBorders>
              <w:top w:val="nil"/>
            </w:tcBorders>
            <w:vAlign w:val="bottom"/>
          </w:tcPr>
          <w:p w14:paraId="725999CF" w14:textId="304ECE10" w:rsidR="002A0E2F" w:rsidRPr="00623E67" w:rsidRDefault="002A0E2F" w:rsidP="002A0E2F">
            <w:pPr>
              <w:pStyle w:val="ZPpregtevilke"/>
            </w:pPr>
            <w:r w:rsidRPr="00623E67">
              <w:rPr>
                <w:szCs w:val="16"/>
              </w:rPr>
              <w:t>225</w:t>
            </w:r>
          </w:p>
        </w:tc>
        <w:tc>
          <w:tcPr>
            <w:tcW w:w="277" w:type="pct"/>
            <w:tcBorders>
              <w:top w:val="nil"/>
            </w:tcBorders>
            <w:vAlign w:val="bottom"/>
          </w:tcPr>
          <w:p w14:paraId="726E95AE" w14:textId="7CBE0A5A" w:rsidR="002A0E2F" w:rsidRPr="00623E67" w:rsidRDefault="002A0E2F" w:rsidP="002A0E2F">
            <w:pPr>
              <w:pStyle w:val="ZPpregtevilke"/>
            </w:pPr>
            <w:r w:rsidRPr="00623E67">
              <w:rPr>
                <w:szCs w:val="16"/>
              </w:rPr>
              <w:t>225</w:t>
            </w:r>
          </w:p>
        </w:tc>
        <w:tc>
          <w:tcPr>
            <w:tcW w:w="273" w:type="pct"/>
            <w:tcBorders>
              <w:top w:val="nil"/>
            </w:tcBorders>
            <w:vAlign w:val="bottom"/>
          </w:tcPr>
          <w:p w14:paraId="17711B3D" w14:textId="1516632B" w:rsidR="002A0E2F" w:rsidRPr="00623E67" w:rsidRDefault="002A0E2F" w:rsidP="002A0E2F">
            <w:pPr>
              <w:pStyle w:val="ZPpregtevilke"/>
            </w:pPr>
            <w:r w:rsidRPr="00623E67">
              <w:rPr>
                <w:szCs w:val="16"/>
              </w:rPr>
              <w:t>221</w:t>
            </w:r>
          </w:p>
        </w:tc>
        <w:tc>
          <w:tcPr>
            <w:tcW w:w="272" w:type="pct"/>
            <w:tcBorders>
              <w:top w:val="nil"/>
            </w:tcBorders>
            <w:vAlign w:val="bottom"/>
          </w:tcPr>
          <w:p w14:paraId="692EC3B5" w14:textId="39F46ADA" w:rsidR="002A0E2F" w:rsidRPr="00623E67" w:rsidRDefault="002A0E2F" w:rsidP="002A0E2F">
            <w:pPr>
              <w:pStyle w:val="ZPpregtevilke"/>
            </w:pPr>
            <w:r w:rsidRPr="00623E67">
              <w:rPr>
                <w:szCs w:val="16"/>
              </w:rPr>
              <w:t>233</w:t>
            </w:r>
          </w:p>
        </w:tc>
        <w:tc>
          <w:tcPr>
            <w:tcW w:w="272" w:type="pct"/>
            <w:tcBorders>
              <w:top w:val="nil"/>
            </w:tcBorders>
            <w:vAlign w:val="bottom"/>
          </w:tcPr>
          <w:p w14:paraId="4216DAB5" w14:textId="43C129FD" w:rsidR="002A0E2F" w:rsidRPr="00623E67" w:rsidRDefault="002A0E2F" w:rsidP="002A0E2F">
            <w:pPr>
              <w:pStyle w:val="ZPpregtevilke"/>
            </w:pPr>
            <w:r w:rsidRPr="00623E67">
              <w:t>253</w:t>
            </w:r>
          </w:p>
        </w:tc>
        <w:tc>
          <w:tcPr>
            <w:tcW w:w="267" w:type="pct"/>
            <w:tcBorders>
              <w:top w:val="nil"/>
            </w:tcBorders>
            <w:vAlign w:val="bottom"/>
          </w:tcPr>
          <w:p w14:paraId="01D13770" w14:textId="6869B737" w:rsidR="002A0E2F" w:rsidRPr="00623E67" w:rsidRDefault="002A0E2F" w:rsidP="002A0E2F">
            <w:pPr>
              <w:pStyle w:val="ZPpregtevilke"/>
              <w:rPr>
                <w:rFonts w:ascii="Arial CE" w:hAnsi="Arial CE" w:cs="Arial CE"/>
              </w:rPr>
            </w:pPr>
            <w:r w:rsidRPr="00623E67">
              <w:t>108,6</w:t>
            </w:r>
          </w:p>
        </w:tc>
      </w:tr>
      <w:tr w:rsidR="002A0E2F" w:rsidRPr="00623E67" w14:paraId="3683C02F" w14:textId="77777777" w:rsidTr="005E14E4">
        <w:trPr>
          <w:trHeight w:val="227"/>
          <w:jc w:val="center"/>
        </w:trPr>
        <w:tc>
          <w:tcPr>
            <w:tcW w:w="1103" w:type="pct"/>
            <w:vAlign w:val="bottom"/>
          </w:tcPr>
          <w:p w14:paraId="3E1C59F2" w14:textId="77777777" w:rsidR="002A0E2F" w:rsidRPr="00623E67" w:rsidRDefault="002A0E2F" w:rsidP="002A0E2F">
            <w:pPr>
              <w:pStyle w:val="ZPpregtekst"/>
            </w:pPr>
            <w:r w:rsidRPr="00623E67">
              <w:t>Znesena jajca</w:t>
            </w:r>
          </w:p>
        </w:tc>
        <w:tc>
          <w:tcPr>
            <w:tcW w:w="282" w:type="pct"/>
            <w:vAlign w:val="bottom"/>
          </w:tcPr>
          <w:p w14:paraId="60B36C9B" w14:textId="27B0E20B" w:rsidR="002A0E2F" w:rsidRPr="00623E67" w:rsidRDefault="002A0E2F" w:rsidP="002A0E2F">
            <w:pPr>
              <w:pStyle w:val="ZPpregtevilke"/>
            </w:pPr>
            <w:r w:rsidRPr="00623E67">
              <w:rPr>
                <w:szCs w:val="16"/>
              </w:rPr>
              <w:t>358.822</w:t>
            </w:r>
          </w:p>
        </w:tc>
        <w:tc>
          <w:tcPr>
            <w:tcW w:w="282" w:type="pct"/>
            <w:vAlign w:val="bottom"/>
          </w:tcPr>
          <w:p w14:paraId="5E5A7263" w14:textId="724917F7" w:rsidR="002A0E2F" w:rsidRPr="00623E67" w:rsidRDefault="002A0E2F" w:rsidP="002A0E2F">
            <w:pPr>
              <w:pStyle w:val="ZPpregtevilke"/>
            </w:pPr>
            <w:r w:rsidRPr="00623E67">
              <w:rPr>
                <w:szCs w:val="16"/>
              </w:rPr>
              <w:t>360.300</w:t>
            </w:r>
          </w:p>
        </w:tc>
        <w:tc>
          <w:tcPr>
            <w:tcW w:w="282" w:type="pct"/>
            <w:vAlign w:val="bottom"/>
          </w:tcPr>
          <w:p w14:paraId="4EE33860" w14:textId="4450FB61" w:rsidR="002A0E2F" w:rsidRPr="00623E67" w:rsidRDefault="002A0E2F" w:rsidP="002A0E2F">
            <w:pPr>
              <w:pStyle w:val="ZPpregtevilke"/>
            </w:pPr>
            <w:r w:rsidRPr="00623E67">
              <w:rPr>
                <w:szCs w:val="16"/>
              </w:rPr>
              <w:t>357.086</w:t>
            </w:r>
          </w:p>
        </w:tc>
        <w:tc>
          <w:tcPr>
            <w:tcW w:w="282" w:type="pct"/>
            <w:vAlign w:val="bottom"/>
          </w:tcPr>
          <w:p w14:paraId="7DF690BD" w14:textId="37D50CB6" w:rsidR="002A0E2F" w:rsidRPr="00623E67" w:rsidRDefault="002A0E2F" w:rsidP="002A0E2F">
            <w:pPr>
              <w:pStyle w:val="ZPpregtevilke"/>
            </w:pPr>
            <w:r w:rsidRPr="00623E67">
              <w:rPr>
                <w:szCs w:val="16"/>
              </w:rPr>
              <w:t>369.204</w:t>
            </w:r>
          </w:p>
        </w:tc>
        <w:tc>
          <w:tcPr>
            <w:tcW w:w="282" w:type="pct"/>
            <w:vAlign w:val="bottom"/>
          </w:tcPr>
          <w:p w14:paraId="771BA901" w14:textId="027E2C4D" w:rsidR="002A0E2F" w:rsidRPr="00623E67" w:rsidRDefault="002A0E2F" w:rsidP="002A0E2F">
            <w:pPr>
              <w:pStyle w:val="ZPpregtevilke"/>
            </w:pPr>
            <w:r w:rsidRPr="00623E67">
              <w:rPr>
                <w:szCs w:val="16"/>
              </w:rPr>
              <w:t>322.704</w:t>
            </w:r>
          </w:p>
        </w:tc>
        <w:tc>
          <w:tcPr>
            <w:tcW w:w="282" w:type="pct"/>
            <w:vAlign w:val="bottom"/>
          </w:tcPr>
          <w:p w14:paraId="7B2F7F6D" w14:textId="78DAA13A" w:rsidR="002A0E2F" w:rsidRPr="00623E67" w:rsidRDefault="002A0E2F" w:rsidP="002A0E2F">
            <w:pPr>
              <w:pStyle w:val="ZPpregtevilke"/>
            </w:pPr>
            <w:r w:rsidRPr="00623E67">
              <w:rPr>
                <w:szCs w:val="16"/>
              </w:rPr>
              <w:t>357.589</w:t>
            </w:r>
          </w:p>
        </w:tc>
        <w:tc>
          <w:tcPr>
            <w:tcW w:w="282" w:type="pct"/>
            <w:vAlign w:val="bottom"/>
          </w:tcPr>
          <w:p w14:paraId="6838605F" w14:textId="16A71B0A" w:rsidR="002A0E2F" w:rsidRPr="00623E67" w:rsidRDefault="002A0E2F" w:rsidP="002A0E2F">
            <w:pPr>
              <w:pStyle w:val="ZPpregtevilke"/>
            </w:pPr>
            <w:r w:rsidRPr="00623E67">
              <w:rPr>
                <w:szCs w:val="16"/>
              </w:rPr>
              <w:t>340.323</w:t>
            </w:r>
          </w:p>
        </w:tc>
        <w:tc>
          <w:tcPr>
            <w:tcW w:w="282" w:type="pct"/>
            <w:vAlign w:val="bottom"/>
          </w:tcPr>
          <w:p w14:paraId="55D60C61" w14:textId="572B46A3" w:rsidR="002A0E2F" w:rsidRPr="00623E67" w:rsidRDefault="002A0E2F" w:rsidP="002A0E2F">
            <w:pPr>
              <w:pStyle w:val="ZPpregtevilke"/>
            </w:pPr>
            <w:r w:rsidRPr="00623E67">
              <w:rPr>
                <w:szCs w:val="16"/>
              </w:rPr>
              <w:t>391.253</w:t>
            </w:r>
          </w:p>
        </w:tc>
        <w:tc>
          <w:tcPr>
            <w:tcW w:w="280" w:type="pct"/>
            <w:vAlign w:val="bottom"/>
          </w:tcPr>
          <w:p w14:paraId="0FA5C659" w14:textId="1F7AD85C" w:rsidR="002A0E2F" w:rsidRPr="00623E67" w:rsidRDefault="002A0E2F" w:rsidP="002A0E2F">
            <w:pPr>
              <w:pStyle w:val="ZPpregtevilke"/>
            </w:pPr>
            <w:r w:rsidRPr="00623E67">
              <w:rPr>
                <w:szCs w:val="16"/>
              </w:rPr>
              <w:t>386.939</w:t>
            </w:r>
          </w:p>
        </w:tc>
        <w:tc>
          <w:tcPr>
            <w:tcW w:w="277" w:type="pct"/>
            <w:vAlign w:val="bottom"/>
          </w:tcPr>
          <w:p w14:paraId="65B70764" w14:textId="7829B349" w:rsidR="002A0E2F" w:rsidRPr="00623E67" w:rsidRDefault="002A0E2F" w:rsidP="002A0E2F">
            <w:pPr>
              <w:pStyle w:val="ZPpregtevilke"/>
            </w:pPr>
            <w:r w:rsidRPr="00623E67">
              <w:rPr>
                <w:szCs w:val="16"/>
              </w:rPr>
              <w:t>397.006</w:t>
            </w:r>
          </w:p>
        </w:tc>
        <w:tc>
          <w:tcPr>
            <w:tcW w:w="273" w:type="pct"/>
            <w:vAlign w:val="bottom"/>
          </w:tcPr>
          <w:p w14:paraId="39A376F9" w14:textId="2E960F02" w:rsidR="002A0E2F" w:rsidRPr="00623E67" w:rsidRDefault="002A0E2F" w:rsidP="002A0E2F">
            <w:pPr>
              <w:pStyle w:val="ZPpregtevilke"/>
            </w:pPr>
            <w:r w:rsidRPr="00623E67">
              <w:rPr>
                <w:szCs w:val="16"/>
              </w:rPr>
              <w:t>412.982</w:t>
            </w:r>
          </w:p>
        </w:tc>
        <w:tc>
          <w:tcPr>
            <w:tcW w:w="272" w:type="pct"/>
            <w:vAlign w:val="bottom"/>
          </w:tcPr>
          <w:p w14:paraId="4F17FAA9" w14:textId="6EABF5C7" w:rsidR="002A0E2F" w:rsidRPr="00623E67" w:rsidRDefault="002A0E2F" w:rsidP="002A0E2F">
            <w:pPr>
              <w:pStyle w:val="ZPpregtevilke"/>
            </w:pPr>
            <w:r w:rsidRPr="00623E67">
              <w:rPr>
                <w:szCs w:val="16"/>
              </w:rPr>
              <w:t>419.942</w:t>
            </w:r>
          </w:p>
        </w:tc>
        <w:tc>
          <w:tcPr>
            <w:tcW w:w="272" w:type="pct"/>
            <w:vAlign w:val="bottom"/>
          </w:tcPr>
          <w:p w14:paraId="65F7F4D1" w14:textId="78850378" w:rsidR="002A0E2F" w:rsidRPr="00623E67" w:rsidRDefault="002A0E2F" w:rsidP="002A0E2F">
            <w:pPr>
              <w:pStyle w:val="ZPpregtevilke"/>
            </w:pPr>
            <w:r w:rsidRPr="00623E67">
              <w:t>390.967</w:t>
            </w:r>
          </w:p>
        </w:tc>
        <w:tc>
          <w:tcPr>
            <w:tcW w:w="267" w:type="pct"/>
            <w:vAlign w:val="bottom"/>
          </w:tcPr>
          <w:p w14:paraId="7477E471" w14:textId="1B69BB11" w:rsidR="002A0E2F" w:rsidRPr="00623E67" w:rsidRDefault="002A0E2F" w:rsidP="002A0E2F">
            <w:pPr>
              <w:pStyle w:val="ZPpregtevilke"/>
              <w:rPr>
                <w:rFonts w:ascii="Arial CE" w:hAnsi="Arial CE" w:cs="Arial CE"/>
              </w:rPr>
            </w:pPr>
            <w:r w:rsidRPr="00623E67">
              <w:t>93,1</w:t>
            </w:r>
          </w:p>
        </w:tc>
      </w:tr>
      <w:tr w:rsidR="002A0E2F" w:rsidRPr="00623E67" w14:paraId="3EFE1C38" w14:textId="77777777" w:rsidTr="005E14E4">
        <w:trPr>
          <w:trHeight w:val="227"/>
          <w:jc w:val="center"/>
        </w:trPr>
        <w:tc>
          <w:tcPr>
            <w:tcW w:w="1103" w:type="pct"/>
            <w:vAlign w:val="bottom"/>
          </w:tcPr>
          <w:p w14:paraId="77708BBC" w14:textId="77777777" w:rsidR="002A0E2F" w:rsidRPr="00623E67" w:rsidRDefault="002A0E2F" w:rsidP="002A0E2F">
            <w:pPr>
              <w:pStyle w:val="ZPpregtekst"/>
            </w:pPr>
            <w:r w:rsidRPr="00623E67">
              <w:t>Evidentirana prodaja jajc</w:t>
            </w:r>
          </w:p>
        </w:tc>
        <w:tc>
          <w:tcPr>
            <w:tcW w:w="282" w:type="pct"/>
            <w:vAlign w:val="bottom"/>
          </w:tcPr>
          <w:p w14:paraId="33ADA222" w14:textId="51F37699" w:rsidR="002A0E2F" w:rsidRPr="00623E67" w:rsidRDefault="002A0E2F" w:rsidP="002A0E2F">
            <w:pPr>
              <w:pStyle w:val="ZPpregtevilke"/>
            </w:pPr>
            <w:r w:rsidRPr="00623E67">
              <w:rPr>
                <w:szCs w:val="16"/>
              </w:rPr>
              <w:t>149.630</w:t>
            </w:r>
          </w:p>
        </w:tc>
        <w:tc>
          <w:tcPr>
            <w:tcW w:w="282" w:type="pct"/>
            <w:vAlign w:val="bottom"/>
          </w:tcPr>
          <w:p w14:paraId="2731CF7D" w14:textId="6AE2A440" w:rsidR="002A0E2F" w:rsidRPr="00623E67" w:rsidRDefault="002A0E2F" w:rsidP="002A0E2F">
            <w:pPr>
              <w:pStyle w:val="ZPpregtevilke"/>
            </w:pPr>
            <w:r w:rsidRPr="00623E67">
              <w:rPr>
                <w:szCs w:val="16"/>
              </w:rPr>
              <w:t>141.713</w:t>
            </w:r>
          </w:p>
        </w:tc>
        <w:tc>
          <w:tcPr>
            <w:tcW w:w="282" w:type="pct"/>
            <w:vAlign w:val="bottom"/>
          </w:tcPr>
          <w:p w14:paraId="3CF1BFC8" w14:textId="68286E6F" w:rsidR="002A0E2F" w:rsidRPr="00623E67" w:rsidRDefault="002A0E2F" w:rsidP="002A0E2F">
            <w:pPr>
              <w:pStyle w:val="ZPpregtevilke"/>
            </w:pPr>
            <w:r w:rsidRPr="00623E67">
              <w:rPr>
                <w:szCs w:val="16"/>
              </w:rPr>
              <w:t>150.562</w:t>
            </w:r>
          </w:p>
        </w:tc>
        <w:tc>
          <w:tcPr>
            <w:tcW w:w="282" w:type="pct"/>
            <w:vAlign w:val="bottom"/>
          </w:tcPr>
          <w:p w14:paraId="21573F8A" w14:textId="0B8C7FBF" w:rsidR="002A0E2F" w:rsidRPr="00623E67" w:rsidRDefault="002A0E2F" w:rsidP="002A0E2F">
            <w:pPr>
              <w:pStyle w:val="ZPpregtevilke"/>
            </w:pPr>
            <w:r w:rsidRPr="00623E67">
              <w:rPr>
                <w:szCs w:val="16"/>
              </w:rPr>
              <w:t>161.224</w:t>
            </w:r>
          </w:p>
        </w:tc>
        <w:tc>
          <w:tcPr>
            <w:tcW w:w="282" w:type="pct"/>
            <w:vAlign w:val="bottom"/>
          </w:tcPr>
          <w:p w14:paraId="2B2D497B" w14:textId="29F913BB" w:rsidR="002A0E2F" w:rsidRPr="00623E67" w:rsidRDefault="002A0E2F" w:rsidP="002A0E2F">
            <w:pPr>
              <w:pStyle w:val="ZPpregtevilke"/>
            </w:pPr>
            <w:r w:rsidRPr="00623E67">
              <w:rPr>
                <w:szCs w:val="16"/>
              </w:rPr>
              <w:t>154.891</w:t>
            </w:r>
          </w:p>
        </w:tc>
        <w:tc>
          <w:tcPr>
            <w:tcW w:w="282" w:type="pct"/>
            <w:vAlign w:val="bottom"/>
          </w:tcPr>
          <w:p w14:paraId="0368BDF1" w14:textId="0D0AFEBF" w:rsidR="002A0E2F" w:rsidRPr="00623E67" w:rsidRDefault="002A0E2F" w:rsidP="002A0E2F">
            <w:pPr>
              <w:pStyle w:val="ZPpregtevilke"/>
            </w:pPr>
            <w:r w:rsidRPr="00623E67">
              <w:rPr>
                <w:szCs w:val="16"/>
              </w:rPr>
              <w:t>156.553</w:t>
            </w:r>
          </w:p>
        </w:tc>
        <w:tc>
          <w:tcPr>
            <w:tcW w:w="282" w:type="pct"/>
            <w:vAlign w:val="bottom"/>
          </w:tcPr>
          <w:p w14:paraId="644B7A40" w14:textId="77DD6F74" w:rsidR="002A0E2F" w:rsidRPr="00623E67" w:rsidRDefault="002A0E2F" w:rsidP="002A0E2F">
            <w:pPr>
              <w:pStyle w:val="ZPpregtevilke"/>
            </w:pPr>
            <w:r w:rsidRPr="00623E67">
              <w:rPr>
                <w:szCs w:val="16"/>
              </w:rPr>
              <w:t>155.591</w:t>
            </w:r>
          </w:p>
        </w:tc>
        <w:tc>
          <w:tcPr>
            <w:tcW w:w="282" w:type="pct"/>
            <w:vAlign w:val="bottom"/>
          </w:tcPr>
          <w:p w14:paraId="3E9DCFD4" w14:textId="61C0B43B" w:rsidR="002A0E2F" w:rsidRPr="00623E67" w:rsidRDefault="002A0E2F" w:rsidP="002A0E2F">
            <w:pPr>
              <w:pStyle w:val="ZPpregtevilke"/>
            </w:pPr>
            <w:r w:rsidRPr="00623E67">
              <w:rPr>
                <w:szCs w:val="16"/>
              </w:rPr>
              <w:t>160.511</w:t>
            </w:r>
          </w:p>
        </w:tc>
        <w:tc>
          <w:tcPr>
            <w:tcW w:w="280" w:type="pct"/>
            <w:vAlign w:val="bottom"/>
          </w:tcPr>
          <w:p w14:paraId="473AC50B" w14:textId="7C3C06EB" w:rsidR="002A0E2F" w:rsidRPr="00623E67" w:rsidRDefault="002A0E2F" w:rsidP="002A0E2F">
            <w:pPr>
              <w:pStyle w:val="ZPpregtevilke"/>
            </w:pPr>
            <w:r w:rsidRPr="00623E67">
              <w:rPr>
                <w:szCs w:val="16"/>
              </w:rPr>
              <w:t>172.164</w:t>
            </w:r>
          </w:p>
        </w:tc>
        <w:tc>
          <w:tcPr>
            <w:tcW w:w="277" w:type="pct"/>
            <w:vAlign w:val="bottom"/>
          </w:tcPr>
          <w:p w14:paraId="34A60659" w14:textId="75B3945C" w:rsidR="002A0E2F" w:rsidRPr="00623E67" w:rsidRDefault="002A0E2F" w:rsidP="002A0E2F">
            <w:pPr>
              <w:pStyle w:val="ZPpregtevilke"/>
            </w:pPr>
            <w:r w:rsidRPr="00623E67">
              <w:t>:</w:t>
            </w:r>
          </w:p>
        </w:tc>
        <w:tc>
          <w:tcPr>
            <w:tcW w:w="273" w:type="pct"/>
            <w:vAlign w:val="bottom"/>
          </w:tcPr>
          <w:p w14:paraId="604E4585" w14:textId="58A29D51" w:rsidR="002A0E2F" w:rsidRPr="00623E67" w:rsidRDefault="002A0E2F" w:rsidP="002A0E2F">
            <w:pPr>
              <w:pStyle w:val="ZPpregtevilke"/>
            </w:pPr>
            <w:r w:rsidRPr="00623E67">
              <w:t>:</w:t>
            </w:r>
          </w:p>
        </w:tc>
        <w:tc>
          <w:tcPr>
            <w:tcW w:w="272" w:type="pct"/>
            <w:vAlign w:val="bottom"/>
          </w:tcPr>
          <w:p w14:paraId="35CDDA35" w14:textId="71634F78" w:rsidR="002A0E2F" w:rsidRPr="00623E67" w:rsidRDefault="002A0E2F" w:rsidP="002A0E2F">
            <w:pPr>
              <w:pStyle w:val="ZPpregtevilke"/>
            </w:pPr>
            <w:r w:rsidRPr="00623E67">
              <w:t>:</w:t>
            </w:r>
          </w:p>
        </w:tc>
        <w:tc>
          <w:tcPr>
            <w:tcW w:w="272" w:type="pct"/>
            <w:vAlign w:val="bottom"/>
          </w:tcPr>
          <w:p w14:paraId="3538E365" w14:textId="712FD0DB" w:rsidR="002A0E2F" w:rsidRPr="00623E67" w:rsidRDefault="008C6E3A" w:rsidP="002A0E2F">
            <w:pPr>
              <w:pStyle w:val="ZPpregtevilke"/>
            </w:pPr>
            <w:r>
              <w:t>:</w:t>
            </w:r>
          </w:p>
        </w:tc>
        <w:tc>
          <w:tcPr>
            <w:tcW w:w="267" w:type="pct"/>
            <w:vAlign w:val="bottom"/>
          </w:tcPr>
          <w:p w14:paraId="62785FBF" w14:textId="77777777" w:rsidR="002A0E2F" w:rsidRPr="00623E67" w:rsidRDefault="002A0E2F" w:rsidP="002A0E2F">
            <w:pPr>
              <w:pStyle w:val="ZPpregtevilke"/>
              <w:rPr>
                <w:rFonts w:ascii="Arial CE" w:hAnsi="Arial CE" w:cs="Arial CE"/>
              </w:rPr>
            </w:pPr>
          </w:p>
        </w:tc>
      </w:tr>
      <w:tr w:rsidR="002A0E2F" w:rsidRPr="00623E67" w14:paraId="4E8A009C" w14:textId="77777777" w:rsidTr="005E14E4">
        <w:trPr>
          <w:trHeight w:val="227"/>
          <w:jc w:val="center"/>
        </w:trPr>
        <w:tc>
          <w:tcPr>
            <w:tcW w:w="1103" w:type="pct"/>
            <w:vAlign w:val="bottom"/>
          </w:tcPr>
          <w:p w14:paraId="358D7785" w14:textId="77777777" w:rsidR="002A0E2F" w:rsidRPr="00623E67" w:rsidRDefault="002A0E2F" w:rsidP="002A0E2F">
            <w:pPr>
              <w:pStyle w:val="ZPpregtekst"/>
            </w:pPr>
            <w:r w:rsidRPr="00623E67">
              <w:t>– valilna jajca (odkup)</w:t>
            </w:r>
          </w:p>
        </w:tc>
        <w:tc>
          <w:tcPr>
            <w:tcW w:w="282" w:type="pct"/>
            <w:vAlign w:val="bottom"/>
          </w:tcPr>
          <w:p w14:paraId="0F2F07BB" w14:textId="7A844065" w:rsidR="002A0E2F" w:rsidRPr="00623E67" w:rsidRDefault="002A0E2F" w:rsidP="002A0E2F">
            <w:pPr>
              <w:pStyle w:val="ZPpregtevilke"/>
            </w:pPr>
            <w:r w:rsidRPr="00623E67">
              <w:rPr>
                <w:szCs w:val="16"/>
              </w:rPr>
              <w:t>18.609</w:t>
            </w:r>
          </w:p>
        </w:tc>
        <w:tc>
          <w:tcPr>
            <w:tcW w:w="282" w:type="pct"/>
            <w:vAlign w:val="bottom"/>
          </w:tcPr>
          <w:p w14:paraId="1A483F51" w14:textId="335681DF" w:rsidR="002A0E2F" w:rsidRPr="00623E67" w:rsidRDefault="002A0E2F" w:rsidP="002A0E2F">
            <w:pPr>
              <w:pStyle w:val="ZPpregtevilke"/>
            </w:pPr>
            <w:r w:rsidRPr="00623E67">
              <w:rPr>
                <w:szCs w:val="16"/>
              </w:rPr>
              <w:t>19.887</w:t>
            </w:r>
          </w:p>
        </w:tc>
        <w:tc>
          <w:tcPr>
            <w:tcW w:w="282" w:type="pct"/>
            <w:vAlign w:val="bottom"/>
          </w:tcPr>
          <w:p w14:paraId="60B1CA9C" w14:textId="440B9C11" w:rsidR="002A0E2F" w:rsidRPr="00623E67" w:rsidRDefault="002A0E2F" w:rsidP="002A0E2F">
            <w:pPr>
              <w:pStyle w:val="ZPpregtevilke"/>
            </w:pPr>
            <w:r w:rsidRPr="00623E67">
              <w:rPr>
                <w:szCs w:val="16"/>
              </w:rPr>
              <w:t>28.611</w:t>
            </w:r>
          </w:p>
        </w:tc>
        <w:tc>
          <w:tcPr>
            <w:tcW w:w="282" w:type="pct"/>
            <w:vAlign w:val="bottom"/>
          </w:tcPr>
          <w:p w14:paraId="1FB6A7C1" w14:textId="1B01E16A" w:rsidR="002A0E2F" w:rsidRPr="00623E67" w:rsidRDefault="002A0E2F" w:rsidP="002A0E2F">
            <w:pPr>
              <w:pStyle w:val="ZPpregtevilke"/>
            </w:pPr>
            <w:r w:rsidRPr="00623E67">
              <w:rPr>
                <w:szCs w:val="16"/>
              </w:rPr>
              <w:t>27.908</w:t>
            </w:r>
          </w:p>
        </w:tc>
        <w:tc>
          <w:tcPr>
            <w:tcW w:w="282" w:type="pct"/>
            <w:vAlign w:val="bottom"/>
          </w:tcPr>
          <w:p w14:paraId="3D4E4BDD" w14:textId="2A65F26B" w:rsidR="002A0E2F" w:rsidRPr="00623E67" w:rsidRDefault="002A0E2F" w:rsidP="002A0E2F">
            <w:pPr>
              <w:pStyle w:val="ZPpregtevilke"/>
            </w:pPr>
            <w:r w:rsidRPr="00623E67">
              <w:rPr>
                <w:szCs w:val="16"/>
              </w:rPr>
              <w:t>18.410</w:t>
            </w:r>
          </w:p>
        </w:tc>
        <w:tc>
          <w:tcPr>
            <w:tcW w:w="282" w:type="pct"/>
            <w:vAlign w:val="bottom"/>
          </w:tcPr>
          <w:p w14:paraId="7FC13253" w14:textId="562FBE98" w:rsidR="002A0E2F" w:rsidRPr="00623E67" w:rsidRDefault="002A0E2F" w:rsidP="002A0E2F">
            <w:pPr>
              <w:pStyle w:val="ZPpregtevilke"/>
            </w:pPr>
            <w:r w:rsidRPr="00623E67">
              <w:rPr>
                <w:szCs w:val="16"/>
              </w:rPr>
              <w:t>15.541</w:t>
            </w:r>
          </w:p>
        </w:tc>
        <w:tc>
          <w:tcPr>
            <w:tcW w:w="282" w:type="pct"/>
            <w:vAlign w:val="bottom"/>
          </w:tcPr>
          <w:p w14:paraId="31B4A093" w14:textId="70CAB809" w:rsidR="002A0E2F" w:rsidRPr="00623E67" w:rsidRDefault="002A0E2F" w:rsidP="002A0E2F">
            <w:pPr>
              <w:pStyle w:val="ZPpregtevilke"/>
            </w:pPr>
            <w:r w:rsidRPr="00623E67">
              <w:rPr>
                <w:szCs w:val="16"/>
              </w:rPr>
              <w:t>17.568</w:t>
            </w:r>
          </w:p>
        </w:tc>
        <w:tc>
          <w:tcPr>
            <w:tcW w:w="282" w:type="pct"/>
            <w:vAlign w:val="bottom"/>
          </w:tcPr>
          <w:p w14:paraId="7980FC25" w14:textId="11A7AB02" w:rsidR="002A0E2F" w:rsidRPr="00623E67" w:rsidRDefault="002A0E2F" w:rsidP="002A0E2F">
            <w:pPr>
              <w:pStyle w:val="ZPpregtevilke"/>
            </w:pPr>
            <w:r w:rsidRPr="00623E67">
              <w:rPr>
                <w:szCs w:val="16"/>
              </w:rPr>
              <w:t>15.072</w:t>
            </w:r>
          </w:p>
        </w:tc>
        <w:tc>
          <w:tcPr>
            <w:tcW w:w="280" w:type="pct"/>
            <w:vAlign w:val="bottom"/>
          </w:tcPr>
          <w:p w14:paraId="645601FD" w14:textId="17A93FF4" w:rsidR="002A0E2F" w:rsidRPr="00623E67" w:rsidRDefault="002A0E2F" w:rsidP="002A0E2F">
            <w:pPr>
              <w:pStyle w:val="ZPpregtevilke"/>
            </w:pPr>
            <w:r w:rsidRPr="00623E67">
              <w:rPr>
                <w:szCs w:val="16"/>
              </w:rPr>
              <w:t>15.093</w:t>
            </w:r>
          </w:p>
        </w:tc>
        <w:tc>
          <w:tcPr>
            <w:tcW w:w="277" w:type="pct"/>
            <w:vAlign w:val="bottom"/>
          </w:tcPr>
          <w:p w14:paraId="52972C23" w14:textId="563D8702" w:rsidR="002A0E2F" w:rsidRPr="00623E67" w:rsidRDefault="002A0E2F" w:rsidP="002A0E2F">
            <w:pPr>
              <w:pStyle w:val="ZPpregtevilke"/>
            </w:pPr>
            <w:r w:rsidRPr="00623E67">
              <w:rPr>
                <w:szCs w:val="16"/>
              </w:rPr>
              <w:t>z</w:t>
            </w:r>
          </w:p>
        </w:tc>
        <w:tc>
          <w:tcPr>
            <w:tcW w:w="273" w:type="pct"/>
            <w:vAlign w:val="bottom"/>
          </w:tcPr>
          <w:p w14:paraId="0C8523C5" w14:textId="3E003F6D" w:rsidR="002A0E2F" w:rsidRPr="00623E67" w:rsidRDefault="002A0E2F" w:rsidP="002A0E2F">
            <w:pPr>
              <w:pStyle w:val="ZPpregtevilke"/>
            </w:pPr>
            <w:r w:rsidRPr="00623E67">
              <w:rPr>
                <w:szCs w:val="16"/>
              </w:rPr>
              <w:t>z</w:t>
            </w:r>
          </w:p>
        </w:tc>
        <w:tc>
          <w:tcPr>
            <w:tcW w:w="272" w:type="pct"/>
            <w:vAlign w:val="bottom"/>
          </w:tcPr>
          <w:p w14:paraId="6AB9E301" w14:textId="279CC1E7" w:rsidR="002A0E2F" w:rsidRPr="00623E67" w:rsidRDefault="002A0E2F" w:rsidP="002A0E2F">
            <w:pPr>
              <w:pStyle w:val="ZPpregtevilke"/>
            </w:pPr>
            <w:r w:rsidRPr="00623E67">
              <w:rPr>
                <w:szCs w:val="16"/>
              </w:rPr>
              <w:t>z</w:t>
            </w:r>
          </w:p>
        </w:tc>
        <w:tc>
          <w:tcPr>
            <w:tcW w:w="272" w:type="pct"/>
            <w:vAlign w:val="bottom"/>
          </w:tcPr>
          <w:p w14:paraId="78467E2B" w14:textId="6693011E" w:rsidR="002A0E2F" w:rsidRPr="00623E67" w:rsidRDefault="008462BF" w:rsidP="002A0E2F">
            <w:pPr>
              <w:pStyle w:val="ZPpregtevilke"/>
            </w:pPr>
            <w:r>
              <w:t>z</w:t>
            </w:r>
          </w:p>
        </w:tc>
        <w:tc>
          <w:tcPr>
            <w:tcW w:w="267" w:type="pct"/>
            <w:vAlign w:val="bottom"/>
          </w:tcPr>
          <w:p w14:paraId="43632B89" w14:textId="77777777" w:rsidR="002A0E2F" w:rsidRPr="00623E67" w:rsidRDefault="002A0E2F" w:rsidP="002A0E2F">
            <w:pPr>
              <w:pStyle w:val="ZPpregtevilke"/>
              <w:rPr>
                <w:rFonts w:ascii="Arial CE" w:hAnsi="Arial CE" w:cs="Arial CE"/>
              </w:rPr>
            </w:pPr>
          </w:p>
        </w:tc>
      </w:tr>
      <w:tr w:rsidR="002A0E2F" w:rsidRPr="00623E67" w14:paraId="43F1F19F" w14:textId="77777777" w:rsidTr="005E14E4">
        <w:trPr>
          <w:trHeight w:val="227"/>
          <w:jc w:val="center"/>
        </w:trPr>
        <w:tc>
          <w:tcPr>
            <w:tcW w:w="1103" w:type="pct"/>
            <w:vAlign w:val="bottom"/>
          </w:tcPr>
          <w:p w14:paraId="1F463259" w14:textId="77777777" w:rsidR="002A0E2F" w:rsidRPr="00623E67" w:rsidRDefault="002A0E2F" w:rsidP="002A0E2F">
            <w:pPr>
              <w:pStyle w:val="ZPpregtekst"/>
            </w:pPr>
            <w:r w:rsidRPr="00623E67">
              <w:t>– konzumna jajca (odkup)</w:t>
            </w:r>
          </w:p>
        </w:tc>
        <w:tc>
          <w:tcPr>
            <w:tcW w:w="282" w:type="pct"/>
            <w:vAlign w:val="bottom"/>
          </w:tcPr>
          <w:p w14:paraId="6306335B" w14:textId="70243DE9" w:rsidR="002A0E2F" w:rsidRPr="00623E67" w:rsidRDefault="002A0E2F" w:rsidP="002A0E2F">
            <w:pPr>
              <w:pStyle w:val="ZPpregtevilke"/>
            </w:pPr>
            <w:r w:rsidRPr="00623E67">
              <w:rPr>
                <w:szCs w:val="16"/>
              </w:rPr>
              <w:t>127.378</w:t>
            </w:r>
          </w:p>
        </w:tc>
        <w:tc>
          <w:tcPr>
            <w:tcW w:w="282" w:type="pct"/>
            <w:vAlign w:val="bottom"/>
          </w:tcPr>
          <w:p w14:paraId="7FED1EA5" w14:textId="69721621" w:rsidR="002A0E2F" w:rsidRPr="00623E67" w:rsidRDefault="002A0E2F" w:rsidP="002A0E2F">
            <w:pPr>
              <w:pStyle w:val="ZPpregtevilke"/>
            </w:pPr>
            <w:r w:rsidRPr="00623E67">
              <w:rPr>
                <w:szCs w:val="16"/>
              </w:rPr>
              <w:t>119.797</w:t>
            </w:r>
          </w:p>
        </w:tc>
        <w:tc>
          <w:tcPr>
            <w:tcW w:w="282" w:type="pct"/>
            <w:vAlign w:val="bottom"/>
          </w:tcPr>
          <w:p w14:paraId="46BD920F" w14:textId="08900266" w:rsidR="002A0E2F" w:rsidRPr="00623E67" w:rsidRDefault="002A0E2F" w:rsidP="002A0E2F">
            <w:pPr>
              <w:pStyle w:val="ZPpregtevilke"/>
            </w:pPr>
            <w:r w:rsidRPr="00623E67">
              <w:rPr>
                <w:szCs w:val="16"/>
              </w:rPr>
              <w:t>120.082</w:t>
            </w:r>
          </w:p>
        </w:tc>
        <w:tc>
          <w:tcPr>
            <w:tcW w:w="282" w:type="pct"/>
            <w:vAlign w:val="bottom"/>
          </w:tcPr>
          <w:p w14:paraId="71991580" w14:textId="268C9691" w:rsidR="002A0E2F" w:rsidRPr="00623E67" w:rsidRDefault="002A0E2F" w:rsidP="002A0E2F">
            <w:pPr>
              <w:pStyle w:val="ZPpregtevilke"/>
            </w:pPr>
            <w:r w:rsidRPr="00623E67">
              <w:rPr>
                <w:szCs w:val="16"/>
              </w:rPr>
              <w:t>131.739</w:t>
            </w:r>
          </w:p>
        </w:tc>
        <w:tc>
          <w:tcPr>
            <w:tcW w:w="282" w:type="pct"/>
            <w:vAlign w:val="bottom"/>
          </w:tcPr>
          <w:p w14:paraId="18DAB75A" w14:textId="119745D4" w:rsidR="002A0E2F" w:rsidRPr="00623E67" w:rsidRDefault="002A0E2F" w:rsidP="002A0E2F">
            <w:pPr>
              <w:pStyle w:val="ZPpregtevilke"/>
            </w:pPr>
            <w:r w:rsidRPr="00623E67">
              <w:rPr>
                <w:szCs w:val="16"/>
              </w:rPr>
              <w:t>134.062</w:t>
            </w:r>
          </w:p>
        </w:tc>
        <w:tc>
          <w:tcPr>
            <w:tcW w:w="282" w:type="pct"/>
            <w:vAlign w:val="bottom"/>
          </w:tcPr>
          <w:p w14:paraId="19B8C83F" w14:textId="0BBF449B" w:rsidR="002A0E2F" w:rsidRPr="00623E67" w:rsidRDefault="002A0E2F" w:rsidP="002A0E2F">
            <w:pPr>
              <w:pStyle w:val="ZPpregtevilke"/>
            </w:pPr>
            <w:r w:rsidRPr="00623E67">
              <w:rPr>
                <w:szCs w:val="16"/>
              </w:rPr>
              <w:t>139.049</w:t>
            </w:r>
          </w:p>
        </w:tc>
        <w:tc>
          <w:tcPr>
            <w:tcW w:w="282" w:type="pct"/>
            <w:vAlign w:val="bottom"/>
          </w:tcPr>
          <w:p w14:paraId="60E6D67A" w14:textId="7744E7FF" w:rsidR="002A0E2F" w:rsidRPr="00623E67" w:rsidRDefault="002A0E2F" w:rsidP="002A0E2F">
            <w:pPr>
              <w:pStyle w:val="ZPpregtevilke"/>
            </w:pPr>
            <w:r w:rsidRPr="00623E67">
              <w:rPr>
                <w:szCs w:val="16"/>
              </w:rPr>
              <w:t>135.799</w:t>
            </w:r>
          </w:p>
        </w:tc>
        <w:tc>
          <w:tcPr>
            <w:tcW w:w="282" w:type="pct"/>
            <w:vAlign w:val="bottom"/>
          </w:tcPr>
          <w:p w14:paraId="12BEEC00" w14:textId="74F13585" w:rsidR="002A0E2F" w:rsidRPr="00623E67" w:rsidRDefault="002A0E2F" w:rsidP="002A0E2F">
            <w:pPr>
              <w:pStyle w:val="ZPpregtevilke"/>
            </w:pPr>
            <w:r w:rsidRPr="00623E67">
              <w:rPr>
                <w:szCs w:val="16"/>
              </w:rPr>
              <w:t>144.532</w:t>
            </w:r>
          </w:p>
        </w:tc>
        <w:tc>
          <w:tcPr>
            <w:tcW w:w="280" w:type="pct"/>
            <w:vAlign w:val="bottom"/>
          </w:tcPr>
          <w:p w14:paraId="41708222" w14:textId="48A441DC" w:rsidR="002A0E2F" w:rsidRPr="00623E67" w:rsidRDefault="002A0E2F" w:rsidP="002A0E2F">
            <w:pPr>
              <w:pStyle w:val="ZPpregtevilke"/>
            </w:pPr>
            <w:r w:rsidRPr="00623E67">
              <w:rPr>
                <w:szCs w:val="16"/>
              </w:rPr>
              <w:t>156.249</w:t>
            </w:r>
          </w:p>
        </w:tc>
        <w:tc>
          <w:tcPr>
            <w:tcW w:w="277" w:type="pct"/>
            <w:vAlign w:val="bottom"/>
          </w:tcPr>
          <w:p w14:paraId="143D2CCB" w14:textId="15C009E2" w:rsidR="002A0E2F" w:rsidRPr="00623E67" w:rsidRDefault="002A0E2F" w:rsidP="002A0E2F">
            <w:pPr>
              <w:pStyle w:val="ZPpregtevilke"/>
            </w:pPr>
            <w:r w:rsidRPr="00623E67">
              <w:rPr>
                <w:szCs w:val="16"/>
              </w:rPr>
              <w:t>179.288</w:t>
            </w:r>
          </w:p>
        </w:tc>
        <w:tc>
          <w:tcPr>
            <w:tcW w:w="273" w:type="pct"/>
            <w:vAlign w:val="bottom"/>
          </w:tcPr>
          <w:p w14:paraId="09EC2471" w14:textId="771690E4" w:rsidR="002A0E2F" w:rsidRPr="00623E67" w:rsidRDefault="002A0E2F" w:rsidP="002A0E2F">
            <w:pPr>
              <w:pStyle w:val="ZPpregtevilke"/>
            </w:pPr>
            <w:r w:rsidRPr="00623E67">
              <w:rPr>
                <w:szCs w:val="16"/>
              </w:rPr>
              <w:t>187.990</w:t>
            </w:r>
          </w:p>
        </w:tc>
        <w:tc>
          <w:tcPr>
            <w:tcW w:w="272" w:type="pct"/>
            <w:vAlign w:val="bottom"/>
          </w:tcPr>
          <w:p w14:paraId="433EBB79" w14:textId="121E873D" w:rsidR="002A0E2F" w:rsidRPr="00623E67" w:rsidRDefault="002A0E2F" w:rsidP="002A0E2F">
            <w:pPr>
              <w:pStyle w:val="ZPpregtevilke"/>
            </w:pPr>
            <w:r w:rsidRPr="00623E67">
              <w:rPr>
                <w:szCs w:val="16"/>
              </w:rPr>
              <w:t>189.848</w:t>
            </w:r>
          </w:p>
        </w:tc>
        <w:tc>
          <w:tcPr>
            <w:tcW w:w="272" w:type="pct"/>
            <w:vAlign w:val="bottom"/>
          </w:tcPr>
          <w:p w14:paraId="58AAE22E" w14:textId="30810C45" w:rsidR="002A0E2F" w:rsidRPr="00623E67" w:rsidRDefault="002A0E2F" w:rsidP="002A0E2F">
            <w:pPr>
              <w:pStyle w:val="ZPpregtevilke"/>
            </w:pPr>
            <w:r w:rsidRPr="00623E67">
              <w:t>189.152</w:t>
            </w:r>
          </w:p>
        </w:tc>
        <w:tc>
          <w:tcPr>
            <w:tcW w:w="267" w:type="pct"/>
            <w:vAlign w:val="bottom"/>
          </w:tcPr>
          <w:p w14:paraId="2EB3D4A8" w14:textId="328016BD" w:rsidR="002A0E2F" w:rsidRPr="00623E67" w:rsidRDefault="002A0E2F" w:rsidP="002A0E2F">
            <w:pPr>
              <w:pStyle w:val="ZPpregtevilke"/>
              <w:rPr>
                <w:rFonts w:ascii="Arial CE" w:hAnsi="Arial CE" w:cs="Arial CE"/>
              </w:rPr>
            </w:pPr>
            <w:r w:rsidRPr="00623E67">
              <w:t>99,6</w:t>
            </w:r>
          </w:p>
        </w:tc>
      </w:tr>
      <w:tr w:rsidR="002A0E2F" w:rsidRPr="00623E67" w14:paraId="7E31F65A" w14:textId="77777777" w:rsidTr="005E14E4">
        <w:trPr>
          <w:trHeight w:val="227"/>
          <w:jc w:val="center"/>
        </w:trPr>
        <w:tc>
          <w:tcPr>
            <w:tcW w:w="1103" w:type="pct"/>
            <w:vAlign w:val="bottom"/>
          </w:tcPr>
          <w:p w14:paraId="33CF2A44" w14:textId="77777777" w:rsidR="002A0E2F" w:rsidRPr="00623E67" w:rsidRDefault="002A0E2F" w:rsidP="002A0E2F">
            <w:pPr>
              <w:pStyle w:val="ZPpregtekst"/>
            </w:pPr>
            <w:r w:rsidRPr="00623E67">
              <w:t>– konzumna jajca (tržnice)</w:t>
            </w:r>
          </w:p>
        </w:tc>
        <w:tc>
          <w:tcPr>
            <w:tcW w:w="282" w:type="pct"/>
            <w:vAlign w:val="bottom"/>
          </w:tcPr>
          <w:p w14:paraId="2D9553D0" w14:textId="3635A4A1" w:rsidR="002A0E2F" w:rsidRPr="00623E67" w:rsidRDefault="002A0E2F" w:rsidP="002A0E2F">
            <w:pPr>
              <w:pStyle w:val="ZPpregtevilke"/>
            </w:pPr>
            <w:r w:rsidRPr="00623E67">
              <w:rPr>
                <w:szCs w:val="16"/>
              </w:rPr>
              <w:t>3.642</w:t>
            </w:r>
          </w:p>
        </w:tc>
        <w:tc>
          <w:tcPr>
            <w:tcW w:w="282" w:type="pct"/>
            <w:vAlign w:val="bottom"/>
          </w:tcPr>
          <w:p w14:paraId="54BD159F" w14:textId="7B03FC1D" w:rsidR="002A0E2F" w:rsidRPr="00623E67" w:rsidRDefault="002A0E2F" w:rsidP="002A0E2F">
            <w:pPr>
              <w:pStyle w:val="ZPpregtevilke"/>
            </w:pPr>
            <w:r w:rsidRPr="00623E67">
              <w:rPr>
                <w:szCs w:val="16"/>
              </w:rPr>
              <w:t>2.028</w:t>
            </w:r>
          </w:p>
        </w:tc>
        <w:tc>
          <w:tcPr>
            <w:tcW w:w="282" w:type="pct"/>
            <w:vAlign w:val="bottom"/>
          </w:tcPr>
          <w:p w14:paraId="74F36467" w14:textId="103FA690" w:rsidR="002A0E2F" w:rsidRPr="00623E67" w:rsidRDefault="002A0E2F" w:rsidP="002A0E2F">
            <w:pPr>
              <w:pStyle w:val="ZPpregtevilke"/>
            </w:pPr>
            <w:r w:rsidRPr="00623E67">
              <w:rPr>
                <w:szCs w:val="16"/>
              </w:rPr>
              <w:t>1.868</w:t>
            </w:r>
          </w:p>
        </w:tc>
        <w:tc>
          <w:tcPr>
            <w:tcW w:w="282" w:type="pct"/>
            <w:vAlign w:val="bottom"/>
          </w:tcPr>
          <w:p w14:paraId="385FB5FC" w14:textId="28AD012A" w:rsidR="002A0E2F" w:rsidRPr="00623E67" w:rsidRDefault="002A0E2F" w:rsidP="002A0E2F">
            <w:pPr>
              <w:pStyle w:val="ZPpregtevilke"/>
            </w:pPr>
            <w:r w:rsidRPr="00623E67">
              <w:rPr>
                <w:szCs w:val="16"/>
              </w:rPr>
              <w:t>1.576</w:t>
            </w:r>
          </w:p>
        </w:tc>
        <w:tc>
          <w:tcPr>
            <w:tcW w:w="282" w:type="pct"/>
            <w:vAlign w:val="bottom"/>
          </w:tcPr>
          <w:p w14:paraId="4AD5540C" w14:textId="30F34C4F" w:rsidR="002A0E2F" w:rsidRPr="00623E67" w:rsidRDefault="002A0E2F" w:rsidP="002A0E2F">
            <w:pPr>
              <w:pStyle w:val="ZPpregtevilke"/>
            </w:pPr>
            <w:r w:rsidRPr="00623E67">
              <w:rPr>
                <w:szCs w:val="16"/>
              </w:rPr>
              <w:t>2.418</w:t>
            </w:r>
          </w:p>
        </w:tc>
        <w:tc>
          <w:tcPr>
            <w:tcW w:w="282" w:type="pct"/>
            <w:vAlign w:val="bottom"/>
          </w:tcPr>
          <w:p w14:paraId="75061F7B" w14:textId="5B348BA7" w:rsidR="002A0E2F" w:rsidRPr="00623E67" w:rsidRDefault="002A0E2F" w:rsidP="002A0E2F">
            <w:pPr>
              <w:pStyle w:val="ZPpregtevilke"/>
            </w:pPr>
            <w:r w:rsidRPr="00623E67">
              <w:rPr>
                <w:szCs w:val="16"/>
              </w:rPr>
              <w:t>1.963</w:t>
            </w:r>
          </w:p>
        </w:tc>
        <w:tc>
          <w:tcPr>
            <w:tcW w:w="282" w:type="pct"/>
            <w:vAlign w:val="bottom"/>
          </w:tcPr>
          <w:p w14:paraId="06F2AAB2" w14:textId="373BAABD" w:rsidR="002A0E2F" w:rsidRPr="00623E67" w:rsidRDefault="002A0E2F" w:rsidP="002A0E2F">
            <w:pPr>
              <w:pStyle w:val="ZPpregtevilke"/>
            </w:pPr>
            <w:r w:rsidRPr="00623E67">
              <w:rPr>
                <w:szCs w:val="16"/>
              </w:rPr>
              <w:t>2.223</w:t>
            </w:r>
          </w:p>
        </w:tc>
        <w:tc>
          <w:tcPr>
            <w:tcW w:w="282" w:type="pct"/>
            <w:vAlign w:val="bottom"/>
          </w:tcPr>
          <w:p w14:paraId="268B2FA1" w14:textId="5273BEA6" w:rsidR="002A0E2F" w:rsidRPr="00623E67" w:rsidRDefault="002A0E2F" w:rsidP="002A0E2F">
            <w:pPr>
              <w:pStyle w:val="ZPpregtevilke"/>
            </w:pPr>
            <w:r w:rsidRPr="00623E67">
              <w:rPr>
                <w:szCs w:val="16"/>
              </w:rPr>
              <w:t>907</w:t>
            </w:r>
          </w:p>
        </w:tc>
        <w:tc>
          <w:tcPr>
            <w:tcW w:w="280" w:type="pct"/>
            <w:vAlign w:val="bottom"/>
          </w:tcPr>
          <w:p w14:paraId="44AEF979" w14:textId="070CD4A3" w:rsidR="002A0E2F" w:rsidRPr="00623E67" w:rsidRDefault="002A0E2F" w:rsidP="002A0E2F">
            <w:pPr>
              <w:pStyle w:val="ZPpregtevilke"/>
            </w:pPr>
            <w:r w:rsidRPr="00623E67">
              <w:rPr>
                <w:szCs w:val="16"/>
              </w:rPr>
              <w:t>822</w:t>
            </w:r>
          </w:p>
        </w:tc>
        <w:tc>
          <w:tcPr>
            <w:tcW w:w="277" w:type="pct"/>
            <w:vAlign w:val="bottom"/>
          </w:tcPr>
          <w:p w14:paraId="07A56376" w14:textId="2A13F3CA" w:rsidR="002A0E2F" w:rsidRPr="00623E67" w:rsidRDefault="002A0E2F" w:rsidP="002A0E2F">
            <w:pPr>
              <w:pStyle w:val="ZPpregtevilke"/>
            </w:pPr>
            <w:r w:rsidRPr="00623E67">
              <w:rPr>
                <w:szCs w:val="16"/>
              </w:rPr>
              <w:t>731</w:t>
            </w:r>
          </w:p>
        </w:tc>
        <w:tc>
          <w:tcPr>
            <w:tcW w:w="273" w:type="pct"/>
            <w:vAlign w:val="bottom"/>
          </w:tcPr>
          <w:p w14:paraId="6EE56ACC" w14:textId="70D7D0F9" w:rsidR="002A0E2F" w:rsidRPr="00623E67" w:rsidRDefault="002A0E2F" w:rsidP="002A0E2F">
            <w:pPr>
              <w:pStyle w:val="ZPpregtevilke"/>
            </w:pPr>
            <w:r w:rsidRPr="00623E67">
              <w:rPr>
                <w:szCs w:val="16"/>
              </w:rPr>
              <w:t>788</w:t>
            </w:r>
          </w:p>
        </w:tc>
        <w:tc>
          <w:tcPr>
            <w:tcW w:w="272" w:type="pct"/>
            <w:vAlign w:val="bottom"/>
          </w:tcPr>
          <w:p w14:paraId="723F1881" w14:textId="0F3EC887" w:rsidR="002A0E2F" w:rsidRPr="00623E67" w:rsidRDefault="002A0E2F" w:rsidP="002A0E2F">
            <w:pPr>
              <w:pStyle w:val="ZPpregtevilke"/>
            </w:pPr>
            <w:r w:rsidRPr="00623E67">
              <w:rPr>
                <w:szCs w:val="16"/>
              </w:rPr>
              <w:t>780</w:t>
            </w:r>
          </w:p>
        </w:tc>
        <w:tc>
          <w:tcPr>
            <w:tcW w:w="272" w:type="pct"/>
            <w:vAlign w:val="bottom"/>
          </w:tcPr>
          <w:p w14:paraId="799C0B90" w14:textId="6183F353" w:rsidR="002A0E2F" w:rsidRPr="00623E67" w:rsidRDefault="002A0E2F" w:rsidP="002A0E2F">
            <w:pPr>
              <w:pStyle w:val="ZPpregtevilke"/>
            </w:pPr>
            <w:r w:rsidRPr="00623E67">
              <w:t>693</w:t>
            </w:r>
          </w:p>
        </w:tc>
        <w:tc>
          <w:tcPr>
            <w:tcW w:w="267" w:type="pct"/>
            <w:vAlign w:val="bottom"/>
          </w:tcPr>
          <w:p w14:paraId="72749982" w14:textId="0055429E" w:rsidR="002A0E2F" w:rsidRPr="00623E67" w:rsidRDefault="002A0E2F" w:rsidP="002A0E2F">
            <w:pPr>
              <w:pStyle w:val="ZPpregtevilke"/>
              <w:rPr>
                <w:rFonts w:ascii="Arial CE" w:hAnsi="Arial CE" w:cs="Arial CE"/>
              </w:rPr>
            </w:pPr>
            <w:r w:rsidRPr="00623E67">
              <w:t>88,9</w:t>
            </w:r>
          </w:p>
        </w:tc>
      </w:tr>
      <w:tr w:rsidR="002A0E2F" w:rsidRPr="00623E67" w14:paraId="0A98F2A8" w14:textId="77777777" w:rsidTr="005E14E4">
        <w:trPr>
          <w:trHeight w:val="227"/>
          <w:jc w:val="center"/>
        </w:trPr>
        <w:tc>
          <w:tcPr>
            <w:tcW w:w="1103" w:type="pct"/>
            <w:tcBorders>
              <w:bottom w:val="single" w:sz="12" w:space="0" w:color="008000"/>
            </w:tcBorders>
            <w:vAlign w:val="bottom"/>
          </w:tcPr>
          <w:p w14:paraId="5DC4CAB6" w14:textId="77777777" w:rsidR="002A0E2F" w:rsidRPr="00623E67" w:rsidRDefault="002A0E2F" w:rsidP="002A0E2F">
            <w:pPr>
              <w:pStyle w:val="ZPpregtekst"/>
            </w:pPr>
            <w:r w:rsidRPr="00623E67">
              <w:t>Delež prodaje od vseh znesenih jajc (%)</w:t>
            </w:r>
          </w:p>
        </w:tc>
        <w:tc>
          <w:tcPr>
            <w:tcW w:w="282" w:type="pct"/>
            <w:tcBorders>
              <w:bottom w:val="single" w:sz="12" w:space="0" w:color="008000"/>
            </w:tcBorders>
            <w:vAlign w:val="bottom"/>
          </w:tcPr>
          <w:p w14:paraId="61A1973C" w14:textId="4E6D2AC6" w:rsidR="002A0E2F" w:rsidRPr="00623E67" w:rsidRDefault="002A0E2F" w:rsidP="002A0E2F">
            <w:pPr>
              <w:pStyle w:val="ZPpregtevilke"/>
            </w:pPr>
            <w:r w:rsidRPr="00623E67">
              <w:rPr>
                <w:szCs w:val="16"/>
              </w:rPr>
              <w:t>41,7</w:t>
            </w:r>
          </w:p>
        </w:tc>
        <w:tc>
          <w:tcPr>
            <w:tcW w:w="282" w:type="pct"/>
            <w:tcBorders>
              <w:bottom w:val="single" w:sz="12" w:space="0" w:color="008000"/>
            </w:tcBorders>
            <w:vAlign w:val="bottom"/>
          </w:tcPr>
          <w:p w14:paraId="0F33C0F3" w14:textId="4D6E4714" w:rsidR="002A0E2F" w:rsidRPr="00623E67" w:rsidRDefault="002A0E2F" w:rsidP="002A0E2F">
            <w:pPr>
              <w:pStyle w:val="ZPpregtevilke"/>
            </w:pPr>
            <w:r w:rsidRPr="00623E67">
              <w:rPr>
                <w:szCs w:val="16"/>
              </w:rPr>
              <w:t>39,3</w:t>
            </w:r>
          </w:p>
        </w:tc>
        <w:tc>
          <w:tcPr>
            <w:tcW w:w="282" w:type="pct"/>
            <w:tcBorders>
              <w:bottom w:val="single" w:sz="12" w:space="0" w:color="008000"/>
            </w:tcBorders>
            <w:vAlign w:val="bottom"/>
          </w:tcPr>
          <w:p w14:paraId="4F7DF02F" w14:textId="7B81D507" w:rsidR="002A0E2F" w:rsidRPr="00623E67" w:rsidRDefault="002A0E2F" w:rsidP="002A0E2F">
            <w:pPr>
              <w:pStyle w:val="ZPpregtevilke"/>
            </w:pPr>
            <w:r w:rsidRPr="00623E67">
              <w:rPr>
                <w:szCs w:val="16"/>
              </w:rPr>
              <w:t>42,2</w:t>
            </w:r>
          </w:p>
        </w:tc>
        <w:tc>
          <w:tcPr>
            <w:tcW w:w="282" w:type="pct"/>
            <w:tcBorders>
              <w:bottom w:val="single" w:sz="12" w:space="0" w:color="008000"/>
            </w:tcBorders>
            <w:vAlign w:val="bottom"/>
          </w:tcPr>
          <w:p w14:paraId="2D7426F9" w14:textId="3F8874D0" w:rsidR="002A0E2F" w:rsidRPr="00623E67" w:rsidRDefault="002A0E2F" w:rsidP="002A0E2F">
            <w:pPr>
              <w:pStyle w:val="ZPpregtevilke"/>
            </w:pPr>
            <w:r w:rsidRPr="00623E67">
              <w:rPr>
                <w:szCs w:val="16"/>
              </w:rPr>
              <w:t>43,7</w:t>
            </w:r>
          </w:p>
        </w:tc>
        <w:tc>
          <w:tcPr>
            <w:tcW w:w="282" w:type="pct"/>
            <w:tcBorders>
              <w:bottom w:val="single" w:sz="12" w:space="0" w:color="008000"/>
            </w:tcBorders>
            <w:vAlign w:val="bottom"/>
          </w:tcPr>
          <w:p w14:paraId="5C07E783" w14:textId="2C6E9F4F" w:rsidR="002A0E2F" w:rsidRPr="00623E67" w:rsidRDefault="002A0E2F" w:rsidP="002A0E2F">
            <w:pPr>
              <w:pStyle w:val="ZPpregtevilke"/>
            </w:pPr>
            <w:r w:rsidRPr="00623E67">
              <w:rPr>
                <w:szCs w:val="16"/>
              </w:rPr>
              <w:t>48,0</w:t>
            </w:r>
          </w:p>
        </w:tc>
        <w:tc>
          <w:tcPr>
            <w:tcW w:w="282" w:type="pct"/>
            <w:tcBorders>
              <w:bottom w:val="single" w:sz="12" w:space="0" w:color="008000"/>
            </w:tcBorders>
            <w:vAlign w:val="bottom"/>
          </w:tcPr>
          <w:p w14:paraId="36496A40" w14:textId="4C1B4AF1" w:rsidR="002A0E2F" w:rsidRPr="00623E67" w:rsidRDefault="002A0E2F" w:rsidP="002A0E2F">
            <w:pPr>
              <w:pStyle w:val="ZPpregtevilke"/>
            </w:pPr>
            <w:r w:rsidRPr="00623E67">
              <w:rPr>
                <w:szCs w:val="16"/>
              </w:rPr>
              <w:t>43,8</w:t>
            </w:r>
          </w:p>
        </w:tc>
        <w:tc>
          <w:tcPr>
            <w:tcW w:w="282" w:type="pct"/>
            <w:tcBorders>
              <w:bottom w:val="single" w:sz="12" w:space="0" w:color="008000"/>
            </w:tcBorders>
            <w:vAlign w:val="bottom"/>
          </w:tcPr>
          <w:p w14:paraId="397DF50A" w14:textId="601146CE" w:rsidR="002A0E2F" w:rsidRPr="00623E67" w:rsidRDefault="002A0E2F" w:rsidP="002A0E2F">
            <w:pPr>
              <w:pStyle w:val="ZPpregtevilke"/>
            </w:pPr>
            <w:r w:rsidRPr="00623E67">
              <w:rPr>
                <w:szCs w:val="16"/>
              </w:rPr>
              <w:t>45,7</w:t>
            </w:r>
          </w:p>
        </w:tc>
        <w:tc>
          <w:tcPr>
            <w:tcW w:w="282" w:type="pct"/>
            <w:tcBorders>
              <w:bottom w:val="single" w:sz="12" w:space="0" w:color="008000"/>
            </w:tcBorders>
            <w:vAlign w:val="bottom"/>
          </w:tcPr>
          <w:p w14:paraId="302E47AB" w14:textId="62DDE6C1" w:rsidR="002A0E2F" w:rsidRPr="00623E67" w:rsidRDefault="002A0E2F" w:rsidP="002A0E2F">
            <w:pPr>
              <w:pStyle w:val="ZPpregtevilke"/>
            </w:pPr>
            <w:r w:rsidRPr="00623E67">
              <w:rPr>
                <w:szCs w:val="16"/>
              </w:rPr>
              <w:t>41,0</w:t>
            </w:r>
          </w:p>
        </w:tc>
        <w:tc>
          <w:tcPr>
            <w:tcW w:w="280" w:type="pct"/>
            <w:tcBorders>
              <w:bottom w:val="single" w:sz="12" w:space="0" w:color="008000"/>
            </w:tcBorders>
            <w:vAlign w:val="bottom"/>
          </w:tcPr>
          <w:p w14:paraId="7A802616" w14:textId="3D35A030" w:rsidR="002A0E2F" w:rsidRPr="00623E67" w:rsidRDefault="002A0E2F" w:rsidP="002A0E2F">
            <w:pPr>
              <w:pStyle w:val="ZPpregtevilke"/>
            </w:pPr>
            <w:r w:rsidRPr="00623E67">
              <w:rPr>
                <w:szCs w:val="16"/>
              </w:rPr>
              <w:t>44,5</w:t>
            </w:r>
          </w:p>
        </w:tc>
        <w:tc>
          <w:tcPr>
            <w:tcW w:w="277" w:type="pct"/>
            <w:tcBorders>
              <w:bottom w:val="single" w:sz="12" w:space="0" w:color="008000"/>
            </w:tcBorders>
            <w:vAlign w:val="bottom"/>
          </w:tcPr>
          <w:p w14:paraId="21421853" w14:textId="703F1FD8" w:rsidR="002A0E2F" w:rsidRPr="00623E67" w:rsidRDefault="002A0E2F" w:rsidP="002A0E2F">
            <w:pPr>
              <w:pStyle w:val="ZPpregtevilke"/>
            </w:pPr>
            <w:r w:rsidRPr="00623E67">
              <w:t>:</w:t>
            </w:r>
          </w:p>
        </w:tc>
        <w:tc>
          <w:tcPr>
            <w:tcW w:w="273" w:type="pct"/>
            <w:tcBorders>
              <w:bottom w:val="single" w:sz="12" w:space="0" w:color="008000"/>
            </w:tcBorders>
            <w:vAlign w:val="bottom"/>
          </w:tcPr>
          <w:p w14:paraId="7FABE537" w14:textId="0FD1FA39" w:rsidR="002A0E2F" w:rsidRPr="00623E67" w:rsidRDefault="002A0E2F" w:rsidP="002A0E2F">
            <w:pPr>
              <w:pStyle w:val="ZPpregtevilke"/>
            </w:pPr>
            <w:r w:rsidRPr="00623E67">
              <w:t>:</w:t>
            </w:r>
          </w:p>
        </w:tc>
        <w:tc>
          <w:tcPr>
            <w:tcW w:w="272" w:type="pct"/>
            <w:tcBorders>
              <w:bottom w:val="single" w:sz="12" w:space="0" w:color="008000"/>
            </w:tcBorders>
            <w:vAlign w:val="bottom"/>
          </w:tcPr>
          <w:p w14:paraId="0085709C" w14:textId="0FD093DD" w:rsidR="002A0E2F" w:rsidRPr="00623E67" w:rsidRDefault="002A0E2F" w:rsidP="002A0E2F">
            <w:pPr>
              <w:pStyle w:val="ZPpregtevilke"/>
            </w:pPr>
            <w:r w:rsidRPr="00623E67">
              <w:t>:</w:t>
            </w:r>
          </w:p>
        </w:tc>
        <w:tc>
          <w:tcPr>
            <w:tcW w:w="272" w:type="pct"/>
            <w:tcBorders>
              <w:bottom w:val="single" w:sz="12" w:space="0" w:color="008000"/>
            </w:tcBorders>
            <w:vAlign w:val="bottom"/>
          </w:tcPr>
          <w:p w14:paraId="1A3DCD71" w14:textId="5B87095D" w:rsidR="002A0E2F" w:rsidRPr="00623E67" w:rsidRDefault="002A0E2F" w:rsidP="002A0E2F">
            <w:pPr>
              <w:pStyle w:val="ZPpregtevilke"/>
            </w:pPr>
            <w:r w:rsidRPr="00623E67">
              <w:t>51,8</w:t>
            </w:r>
          </w:p>
        </w:tc>
        <w:tc>
          <w:tcPr>
            <w:tcW w:w="267" w:type="pct"/>
            <w:tcBorders>
              <w:bottom w:val="single" w:sz="12" w:space="0" w:color="008000"/>
            </w:tcBorders>
            <w:vAlign w:val="bottom"/>
          </w:tcPr>
          <w:p w14:paraId="4FFF2771" w14:textId="667F28C6" w:rsidR="002A0E2F" w:rsidRPr="00623E67" w:rsidRDefault="002A0E2F" w:rsidP="002A0E2F">
            <w:pPr>
              <w:pStyle w:val="ZPpregtevilke"/>
              <w:rPr>
                <w:rFonts w:ascii="Arial CE" w:hAnsi="Arial CE" w:cs="Arial CE"/>
              </w:rPr>
            </w:pPr>
          </w:p>
        </w:tc>
      </w:tr>
    </w:tbl>
    <w:p w14:paraId="28A1D5AC" w14:textId="77777777" w:rsidR="0088070E" w:rsidRPr="00623E67" w:rsidRDefault="0088070E" w:rsidP="0088070E">
      <w:pPr>
        <w:pStyle w:val="ZPpodnapis"/>
      </w:pPr>
      <w:r w:rsidRPr="00623E67">
        <w:t>z – zaupno</w:t>
      </w:r>
    </w:p>
    <w:p w14:paraId="638EFBA1" w14:textId="77777777" w:rsidR="0088070E" w:rsidRPr="00623E67" w:rsidRDefault="0088070E" w:rsidP="002D2F52">
      <w:pPr>
        <w:pStyle w:val="ZPpodnapis"/>
        <w:spacing w:after="60"/>
        <w:contextualSpacing w:val="0"/>
      </w:pPr>
      <w:r w:rsidRPr="00623E67">
        <w:t>* Začasni podatki.</w:t>
      </w:r>
    </w:p>
    <w:p w14:paraId="7F5828A6" w14:textId="77777777" w:rsidR="0088070E" w:rsidRPr="00623E67" w:rsidRDefault="0088070E" w:rsidP="0088070E">
      <w:pPr>
        <w:pStyle w:val="ZPpodnapis"/>
      </w:pPr>
      <w:r w:rsidRPr="00623E67">
        <w:t>Vir: SURS</w:t>
      </w:r>
    </w:p>
    <w:p w14:paraId="741C6E59" w14:textId="77777777" w:rsidR="0088070E" w:rsidRPr="00623E67" w:rsidRDefault="0088070E" w:rsidP="0088070E">
      <w:pPr>
        <w:pStyle w:val="Naslov3"/>
        <w:numPr>
          <w:ilvl w:val="2"/>
          <w:numId w:val="16"/>
        </w:numPr>
        <w:ind w:left="851" w:hanging="851"/>
      </w:pPr>
      <w:bookmarkStart w:id="1343" w:name="_Toc95189923"/>
      <w:bookmarkStart w:id="1344" w:name="_Toc95190499"/>
      <w:bookmarkStart w:id="1345" w:name="_Toc95210425"/>
      <w:bookmarkStart w:id="1346" w:name="_Toc95277285"/>
      <w:bookmarkStart w:id="1347" w:name="_Toc110257141"/>
      <w:bookmarkStart w:id="1348" w:name="_Toc147891428"/>
      <w:bookmarkStart w:id="1349" w:name="_Toc171749064"/>
      <w:bookmarkStart w:id="1350" w:name="_Toc200179502"/>
      <w:bookmarkStart w:id="1351" w:name="_Toc293061461"/>
      <w:bookmarkStart w:id="1352" w:name="_Toc326750730"/>
      <w:bookmarkStart w:id="1353" w:name="_Toc328047387"/>
      <w:bookmarkStart w:id="1354" w:name="_Toc359409542"/>
      <w:bookmarkStart w:id="1355" w:name="_Toc420498330"/>
      <w:bookmarkStart w:id="1356" w:name="_Toc428530119"/>
      <w:bookmarkStart w:id="1357" w:name="_Toc458751245"/>
      <w:bookmarkStart w:id="1358" w:name="_Toc479332628"/>
      <w:bookmarkStart w:id="1359" w:name="_Toc513809738"/>
      <w:bookmarkStart w:id="1360" w:name="_Toc10785845"/>
      <w:bookmarkStart w:id="1361" w:name="_Toc75959198"/>
      <w:r w:rsidRPr="00623E67">
        <w:t>Bilanca proizvodnje in porabe jajc (t)</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tbl>
      <w:tblPr>
        <w:tblW w:w="498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057"/>
        <w:gridCol w:w="791"/>
        <w:gridCol w:w="791"/>
        <w:gridCol w:w="791"/>
        <w:gridCol w:w="791"/>
        <w:gridCol w:w="791"/>
        <w:gridCol w:w="791"/>
        <w:gridCol w:w="791"/>
        <w:gridCol w:w="791"/>
        <w:gridCol w:w="791"/>
        <w:gridCol w:w="782"/>
        <w:gridCol w:w="760"/>
        <w:gridCol w:w="757"/>
        <w:gridCol w:w="757"/>
        <w:gridCol w:w="741"/>
      </w:tblGrid>
      <w:tr w:rsidR="002A0E2F" w:rsidRPr="00623E67" w14:paraId="06FE4F1C" w14:textId="77777777" w:rsidTr="005E14E4">
        <w:trPr>
          <w:trHeight w:val="227"/>
          <w:jc w:val="center"/>
        </w:trPr>
        <w:tc>
          <w:tcPr>
            <w:tcW w:w="1094" w:type="pct"/>
            <w:tcBorders>
              <w:bottom w:val="single" w:sz="6" w:space="0" w:color="008000"/>
            </w:tcBorders>
            <w:vAlign w:val="bottom"/>
          </w:tcPr>
          <w:p w14:paraId="01C24AE4" w14:textId="77777777" w:rsidR="002A0E2F" w:rsidRPr="00623E67" w:rsidRDefault="002A0E2F" w:rsidP="002A0E2F">
            <w:pPr>
              <w:pStyle w:val="ZPpregglava"/>
              <w:rPr>
                <w:snapToGrid w:val="0"/>
              </w:rPr>
            </w:pPr>
          </w:p>
        </w:tc>
        <w:tc>
          <w:tcPr>
            <w:tcW w:w="283" w:type="pct"/>
            <w:tcBorders>
              <w:bottom w:val="single" w:sz="6" w:space="0" w:color="008000"/>
            </w:tcBorders>
            <w:vAlign w:val="center"/>
          </w:tcPr>
          <w:p w14:paraId="15BFB85D" w14:textId="74CA0C7D" w:rsidR="002A0E2F" w:rsidRPr="00623E67" w:rsidRDefault="002A0E2F" w:rsidP="002A0E2F">
            <w:pPr>
              <w:pStyle w:val="ZPpregglava"/>
              <w:rPr>
                <w:bCs/>
              </w:rPr>
            </w:pPr>
            <w:r w:rsidRPr="00623E67">
              <w:rPr>
                <w:bCs/>
              </w:rPr>
              <w:t>2008</w:t>
            </w:r>
          </w:p>
        </w:tc>
        <w:tc>
          <w:tcPr>
            <w:tcW w:w="283" w:type="pct"/>
            <w:tcBorders>
              <w:bottom w:val="single" w:sz="6" w:space="0" w:color="008000"/>
            </w:tcBorders>
            <w:vAlign w:val="center"/>
          </w:tcPr>
          <w:p w14:paraId="77108FB7" w14:textId="7A7CEFEB" w:rsidR="002A0E2F" w:rsidRPr="00623E67" w:rsidRDefault="002A0E2F" w:rsidP="002A0E2F">
            <w:pPr>
              <w:pStyle w:val="ZPpregglava"/>
              <w:rPr>
                <w:bCs/>
              </w:rPr>
            </w:pPr>
            <w:r w:rsidRPr="00623E67">
              <w:rPr>
                <w:bCs/>
              </w:rPr>
              <w:t>2009</w:t>
            </w:r>
          </w:p>
        </w:tc>
        <w:tc>
          <w:tcPr>
            <w:tcW w:w="283" w:type="pct"/>
            <w:tcBorders>
              <w:bottom w:val="single" w:sz="6" w:space="0" w:color="008000"/>
            </w:tcBorders>
            <w:vAlign w:val="center"/>
          </w:tcPr>
          <w:p w14:paraId="51665EB5" w14:textId="5B6A3199" w:rsidR="002A0E2F" w:rsidRPr="00623E67" w:rsidRDefault="002A0E2F" w:rsidP="002A0E2F">
            <w:pPr>
              <w:pStyle w:val="ZPpregglava"/>
              <w:rPr>
                <w:bCs/>
              </w:rPr>
            </w:pPr>
            <w:r w:rsidRPr="00623E67">
              <w:rPr>
                <w:bCs/>
              </w:rPr>
              <w:t>2010</w:t>
            </w:r>
          </w:p>
        </w:tc>
        <w:tc>
          <w:tcPr>
            <w:tcW w:w="283" w:type="pct"/>
            <w:tcBorders>
              <w:bottom w:val="single" w:sz="6" w:space="0" w:color="008000"/>
            </w:tcBorders>
            <w:vAlign w:val="center"/>
          </w:tcPr>
          <w:p w14:paraId="5F4C3013" w14:textId="01D4E92E" w:rsidR="002A0E2F" w:rsidRPr="00623E67" w:rsidRDefault="002A0E2F" w:rsidP="002A0E2F">
            <w:pPr>
              <w:pStyle w:val="ZPpregglava"/>
              <w:rPr>
                <w:bCs/>
              </w:rPr>
            </w:pPr>
            <w:r w:rsidRPr="00623E67">
              <w:rPr>
                <w:bCs/>
              </w:rPr>
              <w:t>2011</w:t>
            </w:r>
          </w:p>
        </w:tc>
        <w:tc>
          <w:tcPr>
            <w:tcW w:w="283" w:type="pct"/>
            <w:tcBorders>
              <w:bottom w:val="single" w:sz="6" w:space="0" w:color="008000"/>
            </w:tcBorders>
            <w:vAlign w:val="center"/>
          </w:tcPr>
          <w:p w14:paraId="08DD3F71" w14:textId="4E432B05" w:rsidR="002A0E2F" w:rsidRPr="00623E67" w:rsidRDefault="002A0E2F" w:rsidP="002A0E2F">
            <w:pPr>
              <w:pStyle w:val="ZPpregglava"/>
              <w:rPr>
                <w:bCs/>
              </w:rPr>
            </w:pPr>
            <w:r w:rsidRPr="00623E67">
              <w:rPr>
                <w:bCs/>
              </w:rPr>
              <w:t>2012</w:t>
            </w:r>
          </w:p>
        </w:tc>
        <w:tc>
          <w:tcPr>
            <w:tcW w:w="283" w:type="pct"/>
            <w:tcBorders>
              <w:bottom w:val="single" w:sz="6" w:space="0" w:color="008000"/>
            </w:tcBorders>
            <w:vAlign w:val="center"/>
          </w:tcPr>
          <w:p w14:paraId="2AD7932A" w14:textId="13C98560" w:rsidR="002A0E2F" w:rsidRPr="00623E67" w:rsidRDefault="002A0E2F" w:rsidP="002A0E2F">
            <w:pPr>
              <w:pStyle w:val="ZPpregglava"/>
              <w:rPr>
                <w:bCs/>
              </w:rPr>
            </w:pPr>
            <w:r w:rsidRPr="00623E67">
              <w:rPr>
                <w:bCs/>
              </w:rPr>
              <w:t>2013</w:t>
            </w:r>
          </w:p>
        </w:tc>
        <w:tc>
          <w:tcPr>
            <w:tcW w:w="283" w:type="pct"/>
            <w:tcBorders>
              <w:bottom w:val="single" w:sz="6" w:space="0" w:color="008000"/>
            </w:tcBorders>
            <w:vAlign w:val="center"/>
          </w:tcPr>
          <w:p w14:paraId="2B35862E" w14:textId="0809A90F" w:rsidR="002A0E2F" w:rsidRPr="00623E67" w:rsidRDefault="002A0E2F" w:rsidP="002A0E2F">
            <w:pPr>
              <w:pStyle w:val="ZPpregglava"/>
              <w:rPr>
                <w:bCs/>
              </w:rPr>
            </w:pPr>
            <w:r w:rsidRPr="00623E67">
              <w:rPr>
                <w:bCs/>
              </w:rPr>
              <w:t>2014</w:t>
            </w:r>
          </w:p>
        </w:tc>
        <w:tc>
          <w:tcPr>
            <w:tcW w:w="283" w:type="pct"/>
            <w:tcBorders>
              <w:bottom w:val="single" w:sz="6" w:space="0" w:color="008000"/>
            </w:tcBorders>
            <w:vAlign w:val="center"/>
          </w:tcPr>
          <w:p w14:paraId="3F6956F9" w14:textId="3071CA6F" w:rsidR="002A0E2F" w:rsidRPr="00623E67" w:rsidRDefault="002A0E2F" w:rsidP="002A0E2F">
            <w:pPr>
              <w:pStyle w:val="ZPpregglava"/>
              <w:rPr>
                <w:bCs/>
              </w:rPr>
            </w:pPr>
            <w:r w:rsidRPr="00623E67">
              <w:rPr>
                <w:bCs/>
              </w:rPr>
              <w:t>2015</w:t>
            </w:r>
          </w:p>
        </w:tc>
        <w:tc>
          <w:tcPr>
            <w:tcW w:w="283" w:type="pct"/>
            <w:tcBorders>
              <w:bottom w:val="single" w:sz="6" w:space="0" w:color="008000"/>
            </w:tcBorders>
            <w:vAlign w:val="center"/>
          </w:tcPr>
          <w:p w14:paraId="473A5424" w14:textId="1518550A" w:rsidR="002A0E2F" w:rsidRPr="00623E67" w:rsidRDefault="002A0E2F" w:rsidP="002A0E2F">
            <w:pPr>
              <w:pStyle w:val="ZPpregglava"/>
              <w:rPr>
                <w:bCs/>
              </w:rPr>
            </w:pPr>
            <w:r w:rsidRPr="00623E67">
              <w:rPr>
                <w:bCs/>
              </w:rPr>
              <w:t>2016</w:t>
            </w:r>
          </w:p>
        </w:tc>
        <w:tc>
          <w:tcPr>
            <w:tcW w:w="280" w:type="pct"/>
            <w:tcBorders>
              <w:bottom w:val="single" w:sz="6" w:space="0" w:color="008000"/>
            </w:tcBorders>
            <w:vAlign w:val="center"/>
          </w:tcPr>
          <w:p w14:paraId="23BAC012" w14:textId="7CCF8608" w:rsidR="002A0E2F" w:rsidRPr="00623E67" w:rsidRDefault="002A0E2F" w:rsidP="002A0E2F">
            <w:pPr>
              <w:pStyle w:val="ZPpregglava"/>
              <w:rPr>
                <w:bCs/>
              </w:rPr>
            </w:pPr>
            <w:r w:rsidRPr="00623E67">
              <w:rPr>
                <w:bCs/>
              </w:rPr>
              <w:t>2017</w:t>
            </w:r>
          </w:p>
        </w:tc>
        <w:tc>
          <w:tcPr>
            <w:tcW w:w="272" w:type="pct"/>
            <w:tcBorders>
              <w:bottom w:val="single" w:sz="6" w:space="0" w:color="008000"/>
            </w:tcBorders>
            <w:vAlign w:val="center"/>
          </w:tcPr>
          <w:p w14:paraId="4E6747F5" w14:textId="36B2E310" w:rsidR="002A0E2F" w:rsidRPr="00623E67" w:rsidRDefault="002A0E2F" w:rsidP="002A0E2F">
            <w:pPr>
              <w:pStyle w:val="ZPpregglava"/>
              <w:rPr>
                <w:bCs/>
              </w:rPr>
            </w:pPr>
            <w:r w:rsidRPr="00623E67">
              <w:rPr>
                <w:bCs/>
              </w:rPr>
              <w:t>2018</w:t>
            </w:r>
          </w:p>
        </w:tc>
        <w:tc>
          <w:tcPr>
            <w:tcW w:w="271" w:type="pct"/>
            <w:tcBorders>
              <w:bottom w:val="single" w:sz="6" w:space="0" w:color="008000"/>
            </w:tcBorders>
            <w:vAlign w:val="center"/>
          </w:tcPr>
          <w:p w14:paraId="6B405E8A" w14:textId="11603583" w:rsidR="002A0E2F" w:rsidRPr="00623E67" w:rsidRDefault="002A0E2F" w:rsidP="002A0E2F">
            <w:pPr>
              <w:pStyle w:val="ZPpregglava"/>
              <w:rPr>
                <w:bCs/>
              </w:rPr>
            </w:pPr>
            <w:r w:rsidRPr="00623E67">
              <w:rPr>
                <w:bCs/>
              </w:rPr>
              <w:t>2019</w:t>
            </w:r>
          </w:p>
        </w:tc>
        <w:tc>
          <w:tcPr>
            <w:tcW w:w="271" w:type="pct"/>
            <w:tcBorders>
              <w:bottom w:val="single" w:sz="6" w:space="0" w:color="008000"/>
            </w:tcBorders>
            <w:vAlign w:val="center"/>
          </w:tcPr>
          <w:p w14:paraId="1F77BA7D" w14:textId="7861C3FE" w:rsidR="002A0E2F" w:rsidRPr="00623E67" w:rsidRDefault="002A0E2F" w:rsidP="002A0E2F">
            <w:pPr>
              <w:pStyle w:val="ZPpregglava"/>
              <w:rPr>
                <w:bCs/>
              </w:rPr>
            </w:pPr>
            <w:r w:rsidRPr="00623E67">
              <w:rPr>
                <w:bCs/>
              </w:rPr>
              <w:t>2020*</w:t>
            </w:r>
          </w:p>
        </w:tc>
        <w:tc>
          <w:tcPr>
            <w:tcW w:w="265" w:type="pct"/>
            <w:tcBorders>
              <w:bottom w:val="single" w:sz="6" w:space="0" w:color="008000"/>
            </w:tcBorders>
            <w:vAlign w:val="bottom"/>
          </w:tcPr>
          <w:p w14:paraId="3E5DB54F" w14:textId="77777777" w:rsidR="002A0E2F" w:rsidRPr="00623E67" w:rsidRDefault="002A0E2F" w:rsidP="002A0E2F">
            <w:pPr>
              <w:pStyle w:val="ZPpregglava"/>
              <w:rPr>
                <w:bCs/>
              </w:rPr>
            </w:pPr>
            <w:r w:rsidRPr="00623E67">
              <w:rPr>
                <w:bCs/>
              </w:rPr>
              <w:t>Indeks</w:t>
            </w:r>
          </w:p>
          <w:p w14:paraId="7FF8CDDB" w14:textId="2C016913" w:rsidR="002A0E2F" w:rsidRPr="00623E67" w:rsidRDefault="002A0E2F" w:rsidP="002A0E2F">
            <w:pPr>
              <w:pStyle w:val="ZPpregglava"/>
              <w:rPr>
                <w:bCs/>
              </w:rPr>
            </w:pPr>
            <w:r w:rsidRPr="00623E67">
              <w:rPr>
                <w:bCs/>
              </w:rPr>
              <w:t>2020/19</w:t>
            </w:r>
          </w:p>
        </w:tc>
      </w:tr>
      <w:tr w:rsidR="002A0E2F" w:rsidRPr="00623E67" w14:paraId="799E3050" w14:textId="77777777" w:rsidTr="005E14E4">
        <w:trPr>
          <w:trHeight w:val="227"/>
          <w:jc w:val="center"/>
        </w:trPr>
        <w:tc>
          <w:tcPr>
            <w:tcW w:w="1094" w:type="pct"/>
            <w:tcBorders>
              <w:top w:val="nil"/>
            </w:tcBorders>
            <w:vAlign w:val="bottom"/>
          </w:tcPr>
          <w:p w14:paraId="652DA515" w14:textId="77777777" w:rsidR="002A0E2F" w:rsidRPr="00623E67" w:rsidRDefault="002A0E2F" w:rsidP="002A0E2F">
            <w:pPr>
              <w:pStyle w:val="ZPpregtekst"/>
              <w:rPr>
                <w:snapToGrid w:val="0"/>
              </w:rPr>
            </w:pPr>
            <w:r w:rsidRPr="00623E67">
              <w:rPr>
                <w:snapToGrid w:val="0"/>
              </w:rPr>
              <w:t>Proizvodnja**</w:t>
            </w:r>
          </w:p>
        </w:tc>
        <w:tc>
          <w:tcPr>
            <w:tcW w:w="283" w:type="pct"/>
            <w:tcBorders>
              <w:top w:val="nil"/>
            </w:tcBorders>
            <w:vAlign w:val="bottom"/>
          </w:tcPr>
          <w:p w14:paraId="23231483" w14:textId="2EAAD695" w:rsidR="002A0E2F" w:rsidRPr="00623E67" w:rsidRDefault="002A0E2F" w:rsidP="002A0E2F">
            <w:pPr>
              <w:pStyle w:val="ZPpregtevilke"/>
            </w:pPr>
            <w:r w:rsidRPr="00623E67">
              <w:t>21.529</w:t>
            </w:r>
          </w:p>
        </w:tc>
        <w:tc>
          <w:tcPr>
            <w:tcW w:w="283" w:type="pct"/>
            <w:tcBorders>
              <w:top w:val="nil"/>
            </w:tcBorders>
            <w:vAlign w:val="bottom"/>
          </w:tcPr>
          <w:p w14:paraId="13D69F10" w14:textId="1B7175AB" w:rsidR="002A0E2F" w:rsidRPr="00623E67" w:rsidRDefault="002A0E2F" w:rsidP="002A0E2F">
            <w:pPr>
              <w:pStyle w:val="ZPpregtevilke"/>
            </w:pPr>
            <w:r w:rsidRPr="00623E67">
              <w:t>21.618</w:t>
            </w:r>
          </w:p>
        </w:tc>
        <w:tc>
          <w:tcPr>
            <w:tcW w:w="283" w:type="pct"/>
            <w:tcBorders>
              <w:top w:val="nil"/>
            </w:tcBorders>
            <w:vAlign w:val="bottom"/>
          </w:tcPr>
          <w:p w14:paraId="2BA0E881" w14:textId="44C62D03" w:rsidR="002A0E2F" w:rsidRPr="00623E67" w:rsidRDefault="002A0E2F" w:rsidP="002A0E2F">
            <w:pPr>
              <w:pStyle w:val="ZPpregtevilke"/>
            </w:pPr>
            <w:r w:rsidRPr="00623E67">
              <w:t>21.425</w:t>
            </w:r>
          </w:p>
        </w:tc>
        <w:tc>
          <w:tcPr>
            <w:tcW w:w="283" w:type="pct"/>
            <w:tcBorders>
              <w:top w:val="nil"/>
            </w:tcBorders>
            <w:vAlign w:val="bottom"/>
          </w:tcPr>
          <w:p w14:paraId="57045F79" w14:textId="4750CD77" w:rsidR="002A0E2F" w:rsidRPr="00623E67" w:rsidRDefault="002A0E2F" w:rsidP="002A0E2F">
            <w:pPr>
              <w:pStyle w:val="ZPpregtevilke"/>
            </w:pPr>
            <w:r w:rsidRPr="00623E67">
              <w:t>22.152</w:t>
            </w:r>
          </w:p>
        </w:tc>
        <w:tc>
          <w:tcPr>
            <w:tcW w:w="283" w:type="pct"/>
            <w:tcBorders>
              <w:top w:val="nil"/>
            </w:tcBorders>
            <w:vAlign w:val="bottom"/>
          </w:tcPr>
          <w:p w14:paraId="5DCF9127" w14:textId="1B132D90" w:rsidR="002A0E2F" w:rsidRPr="00623E67" w:rsidRDefault="002A0E2F" w:rsidP="002A0E2F">
            <w:pPr>
              <w:pStyle w:val="ZPpregtevilke"/>
            </w:pPr>
            <w:r w:rsidRPr="00623E67">
              <w:t>19.362</w:t>
            </w:r>
          </w:p>
        </w:tc>
        <w:tc>
          <w:tcPr>
            <w:tcW w:w="283" w:type="pct"/>
            <w:tcBorders>
              <w:top w:val="nil"/>
            </w:tcBorders>
            <w:vAlign w:val="bottom"/>
          </w:tcPr>
          <w:p w14:paraId="7F006A18" w14:textId="0C6D172C" w:rsidR="002A0E2F" w:rsidRPr="00623E67" w:rsidRDefault="002A0E2F" w:rsidP="002A0E2F">
            <w:pPr>
              <w:pStyle w:val="ZPpregtevilke"/>
            </w:pPr>
            <w:r w:rsidRPr="00623E67">
              <w:t>21.455</w:t>
            </w:r>
          </w:p>
        </w:tc>
        <w:tc>
          <w:tcPr>
            <w:tcW w:w="283" w:type="pct"/>
            <w:tcBorders>
              <w:top w:val="nil"/>
            </w:tcBorders>
            <w:vAlign w:val="bottom"/>
          </w:tcPr>
          <w:p w14:paraId="4DF30E42" w14:textId="41639FDE" w:rsidR="002A0E2F" w:rsidRPr="00623E67" w:rsidRDefault="002A0E2F" w:rsidP="002A0E2F">
            <w:pPr>
              <w:pStyle w:val="ZPpregtevilke"/>
            </w:pPr>
            <w:r w:rsidRPr="00623E67">
              <w:t>20.419</w:t>
            </w:r>
          </w:p>
        </w:tc>
        <w:tc>
          <w:tcPr>
            <w:tcW w:w="283" w:type="pct"/>
            <w:tcBorders>
              <w:top w:val="nil"/>
            </w:tcBorders>
            <w:vAlign w:val="bottom"/>
          </w:tcPr>
          <w:p w14:paraId="0076D76B" w14:textId="5A22B0BC" w:rsidR="002A0E2F" w:rsidRPr="00623E67" w:rsidRDefault="002A0E2F" w:rsidP="002A0E2F">
            <w:pPr>
              <w:pStyle w:val="ZPpregtevilke"/>
            </w:pPr>
            <w:r w:rsidRPr="00623E67">
              <w:t>23.475</w:t>
            </w:r>
          </w:p>
        </w:tc>
        <w:tc>
          <w:tcPr>
            <w:tcW w:w="283" w:type="pct"/>
            <w:tcBorders>
              <w:top w:val="nil"/>
            </w:tcBorders>
            <w:vAlign w:val="bottom"/>
          </w:tcPr>
          <w:p w14:paraId="6A32C463" w14:textId="40A7B2C9" w:rsidR="002A0E2F" w:rsidRPr="00623E67" w:rsidRDefault="002A0E2F" w:rsidP="002A0E2F">
            <w:pPr>
              <w:pStyle w:val="ZPpregtevilke"/>
            </w:pPr>
            <w:r w:rsidRPr="00623E67">
              <w:t>23.216</w:t>
            </w:r>
          </w:p>
        </w:tc>
        <w:tc>
          <w:tcPr>
            <w:tcW w:w="280" w:type="pct"/>
            <w:tcBorders>
              <w:top w:val="nil"/>
            </w:tcBorders>
            <w:vAlign w:val="bottom"/>
          </w:tcPr>
          <w:p w14:paraId="38A503BA" w14:textId="389DBB64" w:rsidR="002A0E2F" w:rsidRPr="00623E67" w:rsidRDefault="002A0E2F" w:rsidP="002A0E2F">
            <w:pPr>
              <w:pStyle w:val="ZPpregtevilke"/>
            </w:pPr>
            <w:r w:rsidRPr="00623E67">
              <w:t>23.820</w:t>
            </w:r>
          </w:p>
        </w:tc>
        <w:tc>
          <w:tcPr>
            <w:tcW w:w="272" w:type="pct"/>
            <w:tcBorders>
              <w:top w:val="nil"/>
            </w:tcBorders>
            <w:vAlign w:val="bottom"/>
          </w:tcPr>
          <w:p w14:paraId="2D8CBBE1" w14:textId="00766455" w:rsidR="002A0E2F" w:rsidRPr="00623E67" w:rsidRDefault="002A0E2F" w:rsidP="002A0E2F">
            <w:pPr>
              <w:pStyle w:val="ZPpregtevilke"/>
            </w:pPr>
            <w:r w:rsidRPr="00623E67">
              <w:t>24.779</w:t>
            </w:r>
          </w:p>
        </w:tc>
        <w:tc>
          <w:tcPr>
            <w:tcW w:w="271" w:type="pct"/>
            <w:tcBorders>
              <w:top w:val="nil"/>
            </w:tcBorders>
            <w:vAlign w:val="bottom"/>
          </w:tcPr>
          <w:p w14:paraId="0B108141" w14:textId="1C86D44D" w:rsidR="002A0E2F" w:rsidRPr="00623E67" w:rsidRDefault="002A0E2F" w:rsidP="002A0E2F">
            <w:pPr>
              <w:pStyle w:val="ZPpregtevilke"/>
            </w:pPr>
            <w:r w:rsidRPr="00623E67">
              <w:t>25.197</w:t>
            </w:r>
          </w:p>
        </w:tc>
        <w:tc>
          <w:tcPr>
            <w:tcW w:w="271" w:type="pct"/>
            <w:tcBorders>
              <w:top w:val="nil"/>
            </w:tcBorders>
            <w:vAlign w:val="bottom"/>
          </w:tcPr>
          <w:p w14:paraId="133B5E47" w14:textId="2A2975A1" w:rsidR="002A0E2F" w:rsidRPr="00623E67" w:rsidRDefault="002A0E2F" w:rsidP="002A0E2F">
            <w:pPr>
              <w:pStyle w:val="ZPpregtevilke"/>
            </w:pPr>
            <w:r w:rsidRPr="00623E67">
              <w:t>23.458</w:t>
            </w:r>
          </w:p>
        </w:tc>
        <w:tc>
          <w:tcPr>
            <w:tcW w:w="265" w:type="pct"/>
            <w:tcBorders>
              <w:top w:val="nil"/>
            </w:tcBorders>
            <w:vAlign w:val="bottom"/>
          </w:tcPr>
          <w:p w14:paraId="679C7E17" w14:textId="73D1AB5C" w:rsidR="002A0E2F" w:rsidRPr="00623E67" w:rsidRDefault="002A0E2F" w:rsidP="002A0E2F">
            <w:pPr>
              <w:pStyle w:val="ZPpregtevilke"/>
            </w:pPr>
            <w:r w:rsidRPr="00623E67">
              <w:t>93,1</w:t>
            </w:r>
          </w:p>
        </w:tc>
      </w:tr>
      <w:tr w:rsidR="002A0E2F" w:rsidRPr="00623E67" w14:paraId="75BB07B8" w14:textId="77777777" w:rsidTr="005E14E4">
        <w:trPr>
          <w:trHeight w:val="227"/>
          <w:jc w:val="center"/>
        </w:trPr>
        <w:tc>
          <w:tcPr>
            <w:tcW w:w="1094" w:type="pct"/>
            <w:vAlign w:val="bottom"/>
          </w:tcPr>
          <w:p w14:paraId="44B065D9" w14:textId="77777777" w:rsidR="002A0E2F" w:rsidRPr="00623E67" w:rsidRDefault="002A0E2F" w:rsidP="002A0E2F">
            <w:pPr>
              <w:pStyle w:val="ZPpregtekst"/>
              <w:rPr>
                <w:snapToGrid w:val="0"/>
              </w:rPr>
            </w:pPr>
            <w:r w:rsidRPr="00623E67">
              <w:rPr>
                <w:snapToGrid w:val="0"/>
              </w:rPr>
              <w:t>Uvoz</w:t>
            </w:r>
          </w:p>
        </w:tc>
        <w:tc>
          <w:tcPr>
            <w:tcW w:w="283" w:type="pct"/>
            <w:vAlign w:val="bottom"/>
          </w:tcPr>
          <w:p w14:paraId="3E40082E" w14:textId="3C1E64AF" w:rsidR="002A0E2F" w:rsidRPr="00623E67" w:rsidRDefault="002A0E2F" w:rsidP="002A0E2F">
            <w:pPr>
              <w:pStyle w:val="ZPpregtevilke"/>
            </w:pPr>
            <w:r w:rsidRPr="00623E67">
              <w:t>3.034</w:t>
            </w:r>
          </w:p>
        </w:tc>
        <w:tc>
          <w:tcPr>
            <w:tcW w:w="283" w:type="pct"/>
            <w:vAlign w:val="bottom"/>
          </w:tcPr>
          <w:p w14:paraId="39869817" w14:textId="05977643" w:rsidR="002A0E2F" w:rsidRPr="00623E67" w:rsidRDefault="002A0E2F" w:rsidP="002A0E2F">
            <w:pPr>
              <w:pStyle w:val="ZPpregtevilke"/>
            </w:pPr>
            <w:r w:rsidRPr="00623E67">
              <w:t>3.500</w:t>
            </w:r>
          </w:p>
        </w:tc>
        <w:tc>
          <w:tcPr>
            <w:tcW w:w="283" w:type="pct"/>
            <w:vAlign w:val="bottom"/>
          </w:tcPr>
          <w:p w14:paraId="7B8579DA" w14:textId="10198E89" w:rsidR="002A0E2F" w:rsidRPr="00623E67" w:rsidRDefault="002A0E2F" w:rsidP="002A0E2F">
            <w:pPr>
              <w:pStyle w:val="ZPpregtevilke"/>
            </w:pPr>
            <w:r w:rsidRPr="00623E67">
              <w:t>3.705</w:t>
            </w:r>
          </w:p>
        </w:tc>
        <w:tc>
          <w:tcPr>
            <w:tcW w:w="283" w:type="pct"/>
            <w:vAlign w:val="bottom"/>
          </w:tcPr>
          <w:p w14:paraId="4AA095AF" w14:textId="59EAE2E2" w:rsidR="002A0E2F" w:rsidRPr="00623E67" w:rsidRDefault="002A0E2F" w:rsidP="002A0E2F">
            <w:pPr>
              <w:pStyle w:val="ZPpregtevilke"/>
            </w:pPr>
            <w:r w:rsidRPr="00623E67">
              <w:t>3.149</w:t>
            </w:r>
          </w:p>
        </w:tc>
        <w:tc>
          <w:tcPr>
            <w:tcW w:w="283" w:type="pct"/>
            <w:vAlign w:val="bottom"/>
          </w:tcPr>
          <w:p w14:paraId="0D9B2D39" w14:textId="0D3F3DB5" w:rsidR="002A0E2F" w:rsidRPr="00623E67" w:rsidRDefault="002A0E2F" w:rsidP="002A0E2F">
            <w:pPr>
              <w:pStyle w:val="ZPpregtevilke"/>
            </w:pPr>
            <w:r w:rsidRPr="00623E67">
              <w:t>3.391</w:t>
            </w:r>
          </w:p>
        </w:tc>
        <w:tc>
          <w:tcPr>
            <w:tcW w:w="283" w:type="pct"/>
            <w:vAlign w:val="bottom"/>
          </w:tcPr>
          <w:p w14:paraId="1522A499" w14:textId="79788D28" w:rsidR="002A0E2F" w:rsidRPr="00623E67" w:rsidRDefault="002A0E2F" w:rsidP="002A0E2F">
            <w:pPr>
              <w:pStyle w:val="ZPpregtevilke"/>
            </w:pPr>
            <w:r w:rsidRPr="00623E67">
              <w:t>3.498</w:t>
            </w:r>
          </w:p>
        </w:tc>
        <w:tc>
          <w:tcPr>
            <w:tcW w:w="283" w:type="pct"/>
            <w:vAlign w:val="bottom"/>
          </w:tcPr>
          <w:p w14:paraId="6D114098" w14:textId="5554FB1D" w:rsidR="002A0E2F" w:rsidRPr="00623E67" w:rsidRDefault="002A0E2F" w:rsidP="002A0E2F">
            <w:pPr>
              <w:pStyle w:val="ZPpregtevilke"/>
            </w:pPr>
            <w:r w:rsidRPr="00623E67">
              <w:t>4.043</w:t>
            </w:r>
          </w:p>
        </w:tc>
        <w:tc>
          <w:tcPr>
            <w:tcW w:w="283" w:type="pct"/>
            <w:vAlign w:val="bottom"/>
          </w:tcPr>
          <w:p w14:paraId="49E7FE34" w14:textId="7F2A98EA" w:rsidR="002A0E2F" w:rsidRPr="00623E67" w:rsidRDefault="002A0E2F" w:rsidP="002A0E2F">
            <w:pPr>
              <w:pStyle w:val="ZPpregtevilke"/>
            </w:pPr>
            <w:r w:rsidRPr="00623E67">
              <w:t>3.655</w:t>
            </w:r>
          </w:p>
        </w:tc>
        <w:tc>
          <w:tcPr>
            <w:tcW w:w="283" w:type="pct"/>
            <w:vAlign w:val="bottom"/>
          </w:tcPr>
          <w:p w14:paraId="640FFBD0" w14:textId="515E46EB" w:rsidR="002A0E2F" w:rsidRPr="00623E67" w:rsidRDefault="002A0E2F" w:rsidP="002A0E2F">
            <w:pPr>
              <w:pStyle w:val="ZPpregtevilke"/>
            </w:pPr>
            <w:r w:rsidRPr="00623E67">
              <w:t>3.791</w:t>
            </w:r>
          </w:p>
        </w:tc>
        <w:tc>
          <w:tcPr>
            <w:tcW w:w="280" w:type="pct"/>
            <w:vAlign w:val="bottom"/>
          </w:tcPr>
          <w:p w14:paraId="543C3C1E" w14:textId="53FDB536" w:rsidR="002A0E2F" w:rsidRPr="00623E67" w:rsidRDefault="002A0E2F" w:rsidP="002A0E2F">
            <w:pPr>
              <w:pStyle w:val="ZPpregtevilke"/>
            </w:pPr>
            <w:r w:rsidRPr="00623E67">
              <w:t>4.550</w:t>
            </w:r>
          </w:p>
        </w:tc>
        <w:tc>
          <w:tcPr>
            <w:tcW w:w="272" w:type="pct"/>
            <w:vAlign w:val="bottom"/>
          </w:tcPr>
          <w:p w14:paraId="25DB37C5" w14:textId="5BA149AA" w:rsidR="002A0E2F" w:rsidRPr="00623E67" w:rsidRDefault="002A0E2F" w:rsidP="002A0E2F">
            <w:pPr>
              <w:pStyle w:val="ZPpregtevilke"/>
            </w:pPr>
            <w:r w:rsidRPr="00623E67">
              <w:t>3.306</w:t>
            </w:r>
          </w:p>
        </w:tc>
        <w:tc>
          <w:tcPr>
            <w:tcW w:w="271" w:type="pct"/>
            <w:vAlign w:val="bottom"/>
          </w:tcPr>
          <w:p w14:paraId="65F7577B" w14:textId="23B85974" w:rsidR="002A0E2F" w:rsidRPr="00623E67" w:rsidRDefault="002A0E2F" w:rsidP="002A0E2F">
            <w:pPr>
              <w:pStyle w:val="ZPpregtevilke"/>
            </w:pPr>
            <w:r w:rsidRPr="00623E67">
              <w:t>3.366</w:t>
            </w:r>
          </w:p>
        </w:tc>
        <w:tc>
          <w:tcPr>
            <w:tcW w:w="271" w:type="pct"/>
            <w:vAlign w:val="bottom"/>
          </w:tcPr>
          <w:p w14:paraId="5CE3FE7F" w14:textId="7D51AB23" w:rsidR="002A0E2F" w:rsidRPr="00623E67" w:rsidRDefault="002A0E2F" w:rsidP="002A0E2F">
            <w:pPr>
              <w:pStyle w:val="ZPpregtevilke"/>
            </w:pPr>
            <w:r w:rsidRPr="00623E67">
              <w:t>3.121</w:t>
            </w:r>
          </w:p>
        </w:tc>
        <w:tc>
          <w:tcPr>
            <w:tcW w:w="265" w:type="pct"/>
            <w:vAlign w:val="bottom"/>
          </w:tcPr>
          <w:p w14:paraId="31A72ECC" w14:textId="6C82452F" w:rsidR="002A0E2F" w:rsidRPr="00623E67" w:rsidRDefault="002A0E2F" w:rsidP="002A0E2F">
            <w:pPr>
              <w:pStyle w:val="ZPpregtevilke"/>
            </w:pPr>
            <w:r w:rsidRPr="00623E67">
              <w:t>92,7</w:t>
            </w:r>
          </w:p>
        </w:tc>
      </w:tr>
      <w:tr w:rsidR="002A0E2F" w:rsidRPr="00623E67" w14:paraId="022EF9A4" w14:textId="77777777" w:rsidTr="005E14E4">
        <w:trPr>
          <w:trHeight w:val="227"/>
          <w:jc w:val="center"/>
        </w:trPr>
        <w:tc>
          <w:tcPr>
            <w:tcW w:w="1094" w:type="pct"/>
            <w:vAlign w:val="bottom"/>
          </w:tcPr>
          <w:p w14:paraId="23242637" w14:textId="77777777" w:rsidR="002A0E2F" w:rsidRPr="00623E67" w:rsidRDefault="002A0E2F" w:rsidP="002A0E2F">
            <w:pPr>
              <w:pStyle w:val="ZPpregtekst"/>
              <w:rPr>
                <w:snapToGrid w:val="0"/>
              </w:rPr>
            </w:pPr>
            <w:r w:rsidRPr="00623E67">
              <w:rPr>
                <w:snapToGrid w:val="0"/>
              </w:rPr>
              <w:t>Izvoz</w:t>
            </w:r>
          </w:p>
        </w:tc>
        <w:tc>
          <w:tcPr>
            <w:tcW w:w="283" w:type="pct"/>
            <w:vAlign w:val="bottom"/>
          </w:tcPr>
          <w:p w14:paraId="3CDAD5EF" w14:textId="41F06782" w:rsidR="002A0E2F" w:rsidRPr="00623E67" w:rsidRDefault="002A0E2F" w:rsidP="002A0E2F">
            <w:pPr>
              <w:pStyle w:val="ZPpregtevilke"/>
            </w:pPr>
            <w:r w:rsidRPr="00623E67">
              <w:t>1.988</w:t>
            </w:r>
          </w:p>
        </w:tc>
        <w:tc>
          <w:tcPr>
            <w:tcW w:w="283" w:type="pct"/>
            <w:vAlign w:val="bottom"/>
          </w:tcPr>
          <w:p w14:paraId="324E1661" w14:textId="5C38495B" w:rsidR="002A0E2F" w:rsidRPr="00623E67" w:rsidRDefault="002A0E2F" w:rsidP="002A0E2F">
            <w:pPr>
              <w:pStyle w:val="ZPpregtevilke"/>
            </w:pPr>
            <w:r w:rsidRPr="00623E67">
              <w:t>1.890</w:t>
            </w:r>
          </w:p>
        </w:tc>
        <w:tc>
          <w:tcPr>
            <w:tcW w:w="283" w:type="pct"/>
            <w:vAlign w:val="bottom"/>
          </w:tcPr>
          <w:p w14:paraId="78BD57EF" w14:textId="527461E3" w:rsidR="002A0E2F" w:rsidRPr="00623E67" w:rsidRDefault="002A0E2F" w:rsidP="002A0E2F">
            <w:pPr>
              <w:pStyle w:val="ZPpregtevilke"/>
            </w:pPr>
            <w:r w:rsidRPr="00623E67">
              <w:t>2.008</w:t>
            </w:r>
          </w:p>
        </w:tc>
        <w:tc>
          <w:tcPr>
            <w:tcW w:w="283" w:type="pct"/>
            <w:vAlign w:val="bottom"/>
          </w:tcPr>
          <w:p w14:paraId="12E35DB8" w14:textId="76F0DDF0" w:rsidR="002A0E2F" w:rsidRPr="00623E67" w:rsidRDefault="002A0E2F" w:rsidP="002A0E2F">
            <w:pPr>
              <w:pStyle w:val="ZPpregtevilke"/>
            </w:pPr>
            <w:r w:rsidRPr="00623E67">
              <w:t>2.278</w:t>
            </w:r>
          </w:p>
        </w:tc>
        <w:tc>
          <w:tcPr>
            <w:tcW w:w="283" w:type="pct"/>
            <w:vAlign w:val="bottom"/>
          </w:tcPr>
          <w:p w14:paraId="378F12EB" w14:textId="58495FEC" w:rsidR="002A0E2F" w:rsidRPr="00623E67" w:rsidRDefault="002A0E2F" w:rsidP="002A0E2F">
            <w:pPr>
              <w:pStyle w:val="ZPpregtevilke"/>
            </w:pPr>
            <w:r w:rsidRPr="00623E67">
              <w:t>1.767</w:t>
            </w:r>
          </w:p>
        </w:tc>
        <w:tc>
          <w:tcPr>
            <w:tcW w:w="283" w:type="pct"/>
            <w:vAlign w:val="bottom"/>
          </w:tcPr>
          <w:p w14:paraId="06D58842" w14:textId="0186CB77" w:rsidR="002A0E2F" w:rsidRPr="00623E67" w:rsidRDefault="002A0E2F" w:rsidP="002A0E2F">
            <w:pPr>
              <w:pStyle w:val="ZPpregtevilke"/>
            </w:pPr>
            <w:r w:rsidRPr="00623E67">
              <w:t>1.467</w:t>
            </w:r>
          </w:p>
        </w:tc>
        <w:tc>
          <w:tcPr>
            <w:tcW w:w="283" w:type="pct"/>
            <w:vAlign w:val="bottom"/>
          </w:tcPr>
          <w:p w14:paraId="48D8F902" w14:textId="2AECC7DE" w:rsidR="002A0E2F" w:rsidRPr="00623E67" w:rsidRDefault="002A0E2F" w:rsidP="002A0E2F">
            <w:pPr>
              <w:pStyle w:val="ZPpregtevilke"/>
            </w:pPr>
            <w:r w:rsidRPr="00623E67">
              <w:t>1.884</w:t>
            </w:r>
          </w:p>
        </w:tc>
        <w:tc>
          <w:tcPr>
            <w:tcW w:w="283" w:type="pct"/>
            <w:vAlign w:val="bottom"/>
          </w:tcPr>
          <w:p w14:paraId="46D5A1EF" w14:textId="4A9A1686" w:rsidR="002A0E2F" w:rsidRPr="00623E67" w:rsidRDefault="002A0E2F" w:rsidP="002A0E2F">
            <w:pPr>
              <w:pStyle w:val="ZPpregtevilke"/>
            </w:pPr>
            <w:r w:rsidRPr="00623E67">
              <w:t>1.897</w:t>
            </w:r>
          </w:p>
        </w:tc>
        <w:tc>
          <w:tcPr>
            <w:tcW w:w="283" w:type="pct"/>
            <w:vAlign w:val="bottom"/>
          </w:tcPr>
          <w:p w14:paraId="0CB2305C" w14:textId="18EC58C2" w:rsidR="002A0E2F" w:rsidRPr="00623E67" w:rsidRDefault="002A0E2F" w:rsidP="002A0E2F">
            <w:pPr>
              <w:pStyle w:val="ZPpregtevilke"/>
            </w:pPr>
            <w:r w:rsidRPr="00623E67">
              <w:t>2.511</w:t>
            </w:r>
          </w:p>
        </w:tc>
        <w:tc>
          <w:tcPr>
            <w:tcW w:w="280" w:type="pct"/>
            <w:vAlign w:val="bottom"/>
          </w:tcPr>
          <w:p w14:paraId="2AF5E76E" w14:textId="64E29744" w:rsidR="002A0E2F" w:rsidRPr="00623E67" w:rsidRDefault="002A0E2F" w:rsidP="002A0E2F">
            <w:pPr>
              <w:pStyle w:val="ZPpregtevilke"/>
            </w:pPr>
            <w:r w:rsidRPr="00623E67">
              <w:t>2.033</w:t>
            </w:r>
          </w:p>
        </w:tc>
        <w:tc>
          <w:tcPr>
            <w:tcW w:w="272" w:type="pct"/>
            <w:vAlign w:val="bottom"/>
          </w:tcPr>
          <w:p w14:paraId="36BC2EAB" w14:textId="085120CC" w:rsidR="002A0E2F" w:rsidRPr="00623E67" w:rsidRDefault="002A0E2F" w:rsidP="002A0E2F">
            <w:pPr>
              <w:pStyle w:val="ZPpregtevilke"/>
            </w:pPr>
            <w:r w:rsidRPr="00623E67">
              <w:t>2.168</w:t>
            </w:r>
          </w:p>
        </w:tc>
        <w:tc>
          <w:tcPr>
            <w:tcW w:w="271" w:type="pct"/>
            <w:vAlign w:val="bottom"/>
          </w:tcPr>
          <w:p w14:paraId="6C572970" w14:textId="34BE8265" w:rsidR="002A0E2F" w:rsidRPr="00623E67" w:rsidRDefault="002A0E2F" w:rsidP="002A0E2F">
            <w:pPr>
              <w:pStyle w:val="ZPpregtevilke"/>
            </w:pPr>
            <w:r w:rsidRPr="00623E67">
              <w:t>2.062</w:t>
            </w:r>
          </w:p>
        </w:tc>
        <w:tc>
          <w:tcPr>
            <w:tcW w:w="271" w:type="pct"/>
            <w:vAlign w:val="bottom"/>
          </w:tcPr>
          <w:p w14:paraId="66DDAD4A" w14:textId="27D4C181" w:rsidR="002A0E2F" w:rsidRPr="00623E67" w:rsidRDefault="002A0E2F" w:rsidP="002A0E2F">
            <w:pPr>
              <w:pStyle w:val="ZPpregtevilke"/>
            </w:pPr>
            <w:r w:rsidRPr="00623E67">
              <w:t>1.826</w:t>
            </w:r>
          </w:p>
        </w:tc>
        <w:tc>
          <w:tcPr>
            <w:tcW w:w="265" w:type="pct"/>
            <w:vAlign w:val="bottom"/>
          </w:tcPr>
          <w:p w14:paraId="614DD69C" w14:textId="1215C282" w:rsidR="002A0E2F" w:rsidRPr="00623E67" w:rsidRDefault="002A0E2F" w:rsidP="002A0E2F">
            <w:pPr>
              <w:pStyle w:val="ZPpregtevilke"/>
            </w:pPr>
            <w:r w:rsidRPr="00623E67">
              <w:t>88,6</w:t>
            </w:r>
          </w:p>
        </w:tc>
      </w:tr>
      <w:tr w:rsidR="002A0E2F" w:rsidRPr="00623E67" w14:paraId="4C364EBF" w14:textId="77777777" w:rsidTr="005E14E4">
        <w:trPr>
          <w:trHeight w:val="227"/>
          <w:jc w:val="center"/>
        </w:trPr>
        <w:tc>
          <w:tcPr>
            <w:tcW w:w="1094" w:type="pct"/>
            <w:vAlign w:val="bottom"/>
          </w:tcPr>
          <w:p w14:paraId="5F2BA952" w14:textId="77777777" w:rsidR="002A0E2F" w:rsidRPr="00623E67" w:rsidRDefault="002A0E2F" w:rsidP="002A0E2F">
            <w:pPr>
              <w:pStyle w:val="ZPpregtekst"/>
              <w:rPr>
                <w:snapToGrid w:val="0"/>
              </w:rPr>
            </w:pPr>
            <w:r w:rsidRPr="00623E67">
              <w:rPr>
                <w:snapToGrid w:val="0"/>
              </w:rPr>
              <w:t>Razpoložljivo za porabo</w:t>
            </w:r>
          </w:p>
        </w:tc>
        <w:tc>
          <w:tcPr>
            <w:tcW w:w="283" w:type="pct"/>
            <w:vAlign w:val="bottom"/>
          </w:tcPr>
          <w:p w14:paraId="290B9718" w14:textId="3FA81FCB" w:rsidR="002A0E2F" w:rsidRPr="00623E67" w:rsidRDefault="002A0E2F" w:rsidP="002A0E2F">
            <w:pPr>
              <w:pStyle w:val="ZPpregtevilke"/>
            </w:pPr>
            <w:r w:rsidRPr="00623E67">
              <w:t>22.576</w:t>
            </w:r>
          </w:p>
        </w:tc>
        <w:tc>
          <w:tcPr>
            <w:tcW w:w="283" w:type="pct"/>
            <w:vAlign w:val="bottom"/>
          </w:tcPr>
          <w:p w14:paraId="3CB03834" w14:textId="20E2D555" w:rsidR="002A0E2F" w:rsidRPr="00623E67" w:rsidRDefault="002A0E2F" w:rsidP="002A0E2F">
            <w:pPr>
              <w:pStyle w:val="ZPpregtevilke"/>
            </w:pPr>
            <w:r w:rsidRPr="00623E67">
              <w:t>23.228</w:t>
            </w:r>
          </w:p>
        </w:tc>
        <w:tc>
          <w:tcPr>
            <w:tcW w:w="283" w:type="pct"/>
            <w:vAlign w:val="bottom"/>
          </w:tcPr>
          <w:p w14:paraId="4F68FD7A" w14:textId="6E1044B4" w:rsidR="002A0E2F" w:rsidRPr="00623E67" w:rsidRDefault="002A0E2F" w:rsidP="002A0E2F">
            <w:pPr>
              <w:pStyle w:val="ZPpregtevilke"/>
            </w:pPr>
            <w:r w:rsidRPr="00623E67">
              <w:t>23.122</w:t>
            </w:r>
          </w:p>
        </w:tc>
        <w:tc>
          <w:tcPr>
            <w:tcW w:w="283" w:type="pct"/>
            <w:vAlign w:val="bottom"/>
          </w:tcPr>
          <w:p w14:paraId="09D12251" w14:textId="0D7C35DE" w:rsidR="002A0E2F" w:rsidRPr="00623E67" w:rsidRDefault="002A0E2F" w:rsidP="002A0E2F">
            <w:pPr>
              <w:pStyle w:val="ZPpregtevilke"/>
            </w:pPr>
            <w:r w:rsidRPr="00623E67">
              <w:t>23.022</w:t>
            </w:r>
          </w:p>
        </w:tc>
        <w:tc>
          <w:tcPr>
            <w:tcW w:w="283" w:type="pct"/>
            <w:vAlign w:val="bottom"/>
          </w:tcPr>
          <w:p w14:paraId="371E2D9B" w14:textId="22D976B0" w:rsidR="002A0E2F" w:rsidRPr="00623E67" w:rsidRDefault="002A0E2F" w:rsidP="002A0E2F">
            <w:pPr>
              <w:pStyle w:val="ZPpregtevilke"/>
            </w:pPr>
            <w:r w:rsidRPr="00623E67">
              <w:t>20.986</w:t>
            </w:r>
          </w:p>
        </w:tc>
        <w:tc>
          <w:tcPr>
            <w:tcW w:w="283" w:type="pct"/>
            <w:vAlign w:val="bottom"/>
          </w:tcPr>
          <w:p w14:paraId="1BC86548" w14:textId="3AA86267" w:rsidR="002A0E2F" w:rsidRPr="00623E67" w:rsidRDefault="002A0E2F" w:rsidP="002A0E2F">
            <w:pPr>
              <w:pStyle w:val="ZPpregtevilke"/>
            </w:pPr>
            <w:r w:rsidRPr="00623E67">
              <w:t>23.487</w:t>
            </w:r>
          </w:p>
        </w:tc>
        <w:tc>
          <w:tcPr>
            <w:tcW w:w="283" w:type="pct"/>
            <w:vAlign w:val="bottom"/>
          </w:tcPr>
          <w:p w14:paraId="71E24A0E" w14:textId="206F52EE" w:rsidR="002A0E2F" w:rsidRPr="00623E67" w:rsidRDefault="002A0E2F" w:rsidP="002A0E2F">
            <w:pPr>
              <w:pStyle w:val="ZPpregtevilke"/>
            </w:pPr>
            <w:r w:rsidRPr="00623E67">
              <w:t>22.578</w:t>
            </w:r>
          </w:p>
        </w:tc>
        <w:tc>
          <w:tcPr>
            <w:tcW w:w="283" w:type="pct"/>
            <w:vAlign w:val="bottom"/>
          </w:tcPr>
          <w:p w14:paraId="113FDF31" w14:textId="03057FE0" w:rsidR="002A0E2F" w:rsidRPr="00623E67" w:rsidRDefault="002A0E2F" w:rsidP="002A0E2F">
            <w:pPr>
              <w:pStyle w:val="ZPpregtevilke"/>
            </w:pPr>
            <w:r w:rsidRPr="00623E67">
              <w:t>25.233</w:t>
            </w:r>
          </w:p>
        </w:tc>
        <w:tc>
          <w:tcPr>
            <w:tcW w:w="283" w:type="pct"/>
            <w:vAlign w:val="bottom"/>
          </w:tcPr>
          <w:p w14:paraId="5A62280D" w14:textId="070874CE" w:rsidR="002A0E2F" w:rsidRPr="00623E67" w:rsidRDefault="002A0E2F" w:rsidP="002A0E2F">
            <w:pPr>
              <w:pStyle w:val="ZPpregtevilke"/>
            </w:pPr>
            <w:r w:rsidRPr="00623E67">
              <w:t>24.497</w:t>
            </w:r>
          </w:p>
        </w:tc>
        <w:tc>
          <w:tcPr>
            <w:tcW w:w="280" w:type="pct"/>
            <w:vAlign w:val="bottom"/>
          </w:tcPr>
          <w:p w14:paraId="02A75EFB" w14:textId="42C55AE5" w:rsidR="002A0E2F" w:rsidRPr="00623E67" w:rsidRDefault="002A0E2F" w:rsidP="002A0E2F">
            <w:pPr>
              <w:pStyle w:val="ZPpregtevilke"/>
            </w:pPr>
            <w:r w:rsidRPr="00623E67">
              <w:t>26.337</w:t>
            </w:r>
          </w:p>
        </w:tc>
        <w:tc>
          <w:tcPr>
            <w:tcW w:w="272" w:type="pct"/>
            <w:vAlign w:val="bottom"/>
          </w:tcPr>
          <w:p w14:paraId="69F37801" w14:textId="41D00F64" w:rsidR="002A0E2F" w:rsidRPr="00623E67" w:rsidRDefault="002A0E2F" w:rsidP="002A0E2F">
            <w:pPr>
              <w:pStyle w:val="ZPpregtevilke"/>
            </w:pPr>
            <w:r w:rsidRPr="00623E67">
              <w:t>25.917</w:t>
            </w:r>
          </w:p>
        </w:tc>
        <w:tc>
          <w:tcPr>
            <w:tcW w:w="271" w:type="pct"/>
            <w:vAlign w:val="bottom"/>
          </w:tcPr>
          <w:p w14:paraId="3C4FC0BE" w14:textId="0B7769EC" w:rsidR="002A0E2F" w:rsidRPr="00623E67" w:rsidRDefault="002A0E2F" w:rsidP="002A0E2F">
            <w:pPr>
              <w:pStyle w:val="ZPpregtevilke"/>
            </w:pPr>
            <w:r w:rsidRPr="00623E67">
              <w:t>26.500</w:t>
            </w:r>
          </w:p>
        </w:tc>
        <w:tc>
          <w:tcPr>
            <w:tcW w:w="271" w:type="pct"/>
            <w:vAlign w:val="bottom"/>
          </w:tcPr>
          <w:p w14:paraId="5AA20599" w14:textId="1DDECCB9" w:rsidR="002A0E2F" w:rsidRPr="00623E67" w:rsidRDefault="002A0E2F" w:rsidP="002A0E2F">
            <w:pPr>
              <w:pStyle w:val="ZPpregtevilke"/>
            </w:pPr>
            <w:r w:rsidRPr="00623E67">
              <w:t>24.753</w:t>
            </w:r>
          </w:p>
        </w:tc>
        <w:tc>
          <w:tcPr>
            <w:tcW w:w="265" w:type="pct"/>
            <w:vAlign w:val="bottom"/>
          </w:tcPr>
          <w:p w14:paraId="14BDB0DA" w14:textId="20485224" w:rsidR="002A0E2F" w:rsidRPr="00623E67" w:rsidRDefault="002A0E2F" w:rsidP="002A0E2F">
            <w:pPr>
              <w:pStyle w:val="ZPpregtevilke"/>
            </w:pPr>
            <w:r w:rsidRPr="00623E67">
              <w:t>93,4</w:t>
            </w:r>
          </w:p>
        </w:tc>
      </w:tr>
      <w:tr w:rsidR="002A0E2F" w:rsidRPr="00623E67" w14:paraId="57A3D887" w14:textId="77777777" w:rsidTr="005E14E4">
        <w:trPr>
          <w:trHeight w:val="227"/>
          <w:jc w:val="center"/>
        </w:trPr>
        <w:tc>
          <w:tcPr>
            <w:tcW w:w="1094" w:type="pct"/>
            <w:vAlign w:val="bottom"/>
          </w:tcPr>
          <w:p w14:paraId="5A77CE07" w14:textId="77777777" w:rsidR="002A0E2F" w:rsidRPr="00623E67" w:rsidRDefault="002A0E2F" w:rsidP="002A0E2F">
            <w:pPr>
              <w:pStyle w:val="ZPpregtekst"/>
            </w:pPr>
            <w:r w:rsidRPr="00623E67">
              <w:t xml:space="preserve"> – poraba za nasad (valilna jajca)***</w:t>
            </w:r>
          </w:p>
        </w:tc>
        <w:tc>
          <w:tcPr>
            <w:tcW w:w="283" w:type="pct"/>
            <w:vAlign w:val="bottom"/>
          </w:tcPr>
          <w:p w14:paraId="4127B7D0" w14:textId="0E65D2EE" w:rsidR="002A0E2F" w:rsidRPr="00623E67" w:rsidRDefault="002A0E2F" w:rsidP="002A0E2F">
            <w:pPr>
              <w:pStyle w:val="ZPpregtevilke"/>
            </w:pPr>
            <w:r w:rsidRPr="00623E67">
              <w:t>2.298</w:t>
            </w:r>
          </w:p>
        </w:tc>
        <w:tc>
          <w:tcPr>
            <w:tcW w:w="283" w:type="pct"/>
            <w:vAlign w:val="bottom"/>
          </w:tcPr>
          <w:p w14:paraId="2BC3752A" w14:textId="524FEB10" w:rsidR="002A0E2F" w:rsidRPr="00623E67" w:rsidRDefault="002A0E2F" w:rsidP="002A0E2F">
            <w:pPr>
              <w:pStyle w:val="ZPpregtevilke"/>
            </w:pPr>
            <w:r w:rsidRPr="00623E67">
              <w:t>2.329</w:t>
            </w:r>
          </w:p>
        </w:tc>
        <w:tc>
          <w:tcPr>
            <w:tcW w:w="283" w:type="pct"/>
            <w:vAlign w:val="bottom"/>
          </w:tcPr>
          <w:p w14:paraId="0472947E" w14:textId="2D3C10D2" w:rsidR="002A0E2F" w:rsidRPr="00623E67" w:rsidRDefault="002A0E2F" w:rsidP="002A0E2F">
            <w:pPr>
              <w:pStyle w:val="ZPpregtevilke"/>
            </w:pPr>
            <w:r w:rsidRPr="00623E67">
              <w:t>2.324</w:t>
            </w:r>
          </w:p>
        </w:tc>
        <w:tc>
          <w:tcPr>
            <w:tcW w:w="283" w:type="pct"/>
            <w:vAlign w:val="bottom"/>
          </w:tcPr>
          <w:p w14:paraId="3AB75D25" w14:textId="5593143C" w:rsidR="002A0E2F" w:rsidRPr="00623E67" w:rsidRDefault="002A0E2F" w:rsidP="002A0E2F">
            <w:pPr>
              <w:pStyle w:val="ZPpregtevilke"/>
            </w:pPr>
            <w:r w:rsidRPr="00623E67">
              <w:t>2.253</w:t>
            </w:r>
          </w:p>
        </w:tc>
        <w:tc>
          <w:tcPr>
            <w:tcW w:w="283" w:type="pct"/>
            <w:vAlign w:val="bottom"/>
          </w:tcPr>
          <w:p w14:paraId="277D3733" w14:textId="641478AD" w:rsidR="002A0E2F" w:rsidRPr="00623E67" w:rsidRDefault="002A0E2F" w:rsidP="002A0E2F">
            <w:pPr>
              <w:pStyle w:val="ZPpregtevilke"/>
            </w:pPr>
            <w:r w:rsidRPr="00623E67">
              <w:t>2.304</w:t>
            </w:r>
          </w:p>
        </w:tc>
        <w:tc>
          <w:tcPr>
            <w:tcW w:w="283" w:type="pct"/>
            <w:vAlign w:val="bottom"/>
          </w:tcPr>
          <w:p w14:paraId="09BB6271" w14:textId="746D7F09" w:rsidR="002A0E2F" w:rsidRPr="00623E67" w:rsidRDefault="002A0E2F" w:rsidP="002A0E2F">
            <w:pPr>
              <w:pStyle w:val="ZPpregtevilke"/>
            </w:pPr>
            <w:r w:rsidRPr="00623E67">
              <w:t>2.334</w:t>
            </w:r>
          </w:p>
        </w:tc>
        <w:tc>
          <w:tcPr>
            <w:tcW w:w="283" w:type="pct"/>
            <w:vAlign w:val="bottom"/>
          </w:tcPr>
          <w:p w14:paraId="74BC4464" w14:textId="0FDA2A07" w:rsidR="002A0E2F" w:rsidRPr="00623E67" w:rsidRDefault="002A0E2F" w:rsidP="002A0E2F">
            <w:pPr>
              <w:pStyle w:val="ZPpregtevilke"/>
            </w:pPr>
            <w:r w:rsidRPr="00623E67">
              <w:t>2.414</w:t>
            </w:r>
          </w:p>
        </w:tc>
        <w:tc>
          <w:tcPr>
            <w:tcW w:w="283" w:type="pct"/>
            <w:vAlign w:val="bottom"/>
          </w:tcPr>
          <w:p w14:paraId="7598AB22" w14:textId="54465B10" w:rsidR="002A0E2F" w:rsidRPr="00623E67" w:rsidRDefault="002A0E2F" w:rsidP="002A0E2F">
            <w:pPr>
              <w:pStyle w:val="ZPpregtevilke"/>
            </w:pPr>
            <w:r w:rsidRPr="00623E67">
              <w:t>2.413</w:t>
            </w:r>
          </w:p>
        </w:tc>
        <w:tc>
          <w:tcPr>
            <w:tcW w:w="283" w:type="pct"/>
            <w:vAlign w:val="bottom"/>
          </w:tcPr>
          <w:p w14:paraId="7CEA2C76" w14:textId="3672F773" w:rsidR="002A0E2F" w:rsidRPr="00623E67" w:rsidRDefault="002A0E2F" w:rsidP="002A0E2F">
            <w:pPr>
              <w:pStyle w:val="ZPpregtevilke"/>
            </w:pPr>
            <w:r w:rsidRPr="00623E67">
              <w:t>2.462</w:t>
            </w:r>
          </w:p>
        </w:tc>
        <w:tc>
          <w:tcPr>
            <w:tcW w:w="280" w:type="pct"/>
            <w:vAlign w:val="bottom"/>
          </w:tcPr>
          <w:p w14:paraId="3EB8A779" w14:textId="55A9B0C0" w:rsidR="002A0E2F" w:rsidRPr="00623E67" w:rsidRDefault="002A0E2F" w:rsidP="002A0E2F">
            <w:pPr>
              <w:pStyle w:val="ZPpregtevilke"/>
            </w:pPr>
            <w:r w:rsidRPr="00623E67">
              <w:t>2.535</w:t>
            </w:r>
          </w:p>
        </w:tc>
        <w:tc>
          <w:tcPr>
            <w:tcW w:w="272" w:type="pct"/>
            <w:vAlign w:val="bottom"/>
          </w:tcPr>
          <w:p w14:paraId="4CFDA97E" w14:textId="02408BED" w:rsidR="002A0E2F" w:rsidRPr="00623E67" w:rsidRDefault="002A0E2F" w:rsidP="002A0E2F">
            <w:pPr>
              <w:pStyle w:val="ZPpregtevilke"/>
            </w:pPr>
            <w:r w:rsidRPr="00623E67">
              <w:t>3.412</w:t>
            </w:r>
          </w:p>
        </w:tc>
        <w:tc>
          <w:tcPr>
            <w:tcW w:w="271" w:type="pct"/>
            <w:vAlign w:val="bottom"/>
          </w:tcPr>
          <w:p w14:paraId="3A5C2D20" w14:textId="427F09B3" w:rsidR="002A0E2F" w:rsidRPr="00623E67" w:rsidRDefault="002A0E2F" w:rsidP="002A0E2F">
            <w:pPr>
              <w:pStyle w:val="ZPpregtevilke"/>
            </w:pPr>
            <w:r w:rsidRPr="00623E67">
              <w:t>2.096</w:t>
            </w:r>
          </w:p>
        </w:tc>
        <w:tc>
          <w:tcPr>
            <w:tcW w:w="271" w:type="pct"/>
            <w:vAlign w:val="bottom"/>
          </w:tcPr>
          <w:p w14:paraId="7D3C031B" w14:textId="12D5C61A" w:rsidR="002A0E2F" w:rsidRPr="00623E67" w:rsidRDefault="002A0E2F" w:rsidP="002A0E2F">
            <w:pPr>
              <w:pStyle w:val="ZPpregtevilke"/>
            </w:pPr>
            <w:r w:rsidRPr="00623E67">
              <w:t>2.891</w:t>
            </w:r>
          </w:p>
        </w:tc>
        <w:tc>
          <w:tcPr>
            <w:tcW w:w="265" w:type="pct"/>
            <w:vAlign w:val="bottom"/>
          </w:tcPr>
          <w:p w14:paraId="025024E3" w14:textId="40FE38AE" w:rsidR="002A0E2F" w:rsidRPr="00623E67" w:rsidRDefault="002A0E2F" w:rsidP="002A0E2F">
            <w:pPr>
              <w:pStyle w:val="ZPpregtevilke"/>
            </w:pPr>
            <w:r w:rsidRPr="00623E67">
              <w:t>137,9</w:t>
            </w:r>
          </w:p>
        </w:tc>
      </w:tr>
      <w:tr w:rsidR="002A0E2F" w:rsidRPr="00623E67" w14:paraId="60C1CDCF" w14:textId="77777777" w:rsidTr="005E14E4">
        <w:trPr>
          <w:trHeight w:val="227"/>
          <w:jc w:val="center"/>
        </w:trPr>
        <w:tc>
          <w:tcPr>
            <w:tcW w:w="1094" w:type="pct"/>
            <w:vAlign w:val="bottom"/>
          </w:tcPr>
          <w:p w14:paraId="43B69880" w14:textId="77777777" w:rsidR="002A0E2F" w:rsidRPr="00623E67" w:rsidRDefault="002A0E2F" w:rsidP="002A0E2F">
            <w:pPr>
              <w:pStyle w:val="ZPpregtekst"/>
            </w:pPr>
            <w:r w:rsidRPr="00623E67">
              <w:t xml:space="preserve"> – poraba za prehrano</w:t>
            </w:r>
          </w:p>
        </w:tc>
        <w:tc>
          <w:tcPr>
            <w:tcW w:w="283" w:type="pct"/>
            <w:vAlign w:val="bottom"/>
          </w:tcPr>
          <w:p w14:paraId="4F052EBB" w14:textId="3B5637CC" w:rsidR="002A0E2F" w:rsidRPr="00623E67" w:rsidRDefault="002A0E2F" w:rsidP="002A0E2F">
            <w:pPr>
              <w:pStyle w:val="ZPpregtevilke"/>
            </w:pPr>
            <w:r w:rsidRPr="00623E67">
              <w:t>20.278</w:t>
            </w:r>
          </w:p>
        </w:tc>
        <w:tc>
          <w:tcPr>
            <w:tcW w:w="283" w:type="pct"/>
            <w:vAlign w:val="bottom"/>
          </w:tcPr>
          <w:p w14:paraId="14DE99AC" w14:textId="2FA166EB" w:rsidR="002A0E2F" w:rsidRPr="00623E67" w:rsidRDefault="002A0E2F" w:rsidP="002A0E2F">
            <w:pPr>
              <w:pStyle w:val="ZPpregtevilke"/>
            </w:pPr>
            <w:r w:rsidRPr="00623E67">
              <w:t>20.899</w:t>
            </w:r>
          </w:p>
        </w:tc>
        <w:tc>
          <w:tcPr>
            <w:tcW w:w="283" w:type="pct"/>
            <w:vAlign w:val="bottom"/>
          </w:tcPr>
          <w:p w14:paraId="3ABA17E1" w14:textId="4668A8AB" w:rsidR="002A0E2F" w:rsidRPr="00623E67" w:rsidRDefault="002A0E2F" w:rsidP="002A0E2F">
            <w:pPr>
              <w:pStyle w:val="ZPpregtevilke"/>
            </w:pPr>
            <w:r w:rsidRPr="00623E67">
              <w:t>20.798</w:t>
            </w:r>
          </w:p>
        </w:tc>
        <w:tc>
          <w:tcPr>
            <w:tcW w:w="283" w:type="pct"/>
            <w:vAlign w:val="bottom"/>
          </w:tcPr>
          <w:p w14:paraId="1032D5A7" w14:textId="1238CD56" w:rsidR="002A0E2F" w:rsidRPr="00623E67" w:rsidRDefault="002A0E2F" w:rsidP="002A0E2F">
            <w:pPr>
              <w:pStyle w:val="ZPpregtevilke"/>
            </w:pPr>
            <w:r w:rsidRPr="00623E67">
              <w:t>20.770</w:t>
            </w:r>
          </w:p>
        </w:tc>
        <w:tc>
          <w:tcPr>
            <w:tcW w:w="283" w:type="pct"/>
            <w:vAlign w:val="bottom"/>
          </w:tcPr>
          <w:p w14:paraId="093B2304" w14:textId="7105D360" w:rsidR="002A0E2F" w:rsidRPr="00623E67" w:rsidRDefault="002A0E2F" w:rsidP="002A0E2F">
            <w:pPr>
              <w:pStyle w:val="ZPpregtevilke"/>
            </w:pPr>
            <w:r w:rsidRPr="00623E67">
              <w:t>18.681</w:t>
            </w:r>
          </w:p>
        </w:tc>
        <w:tc>
          <w:tcPr>
            <w:tcW w:w="283" w:type="pct"/>
            <w:vAlign w:val="bottom"/>
          </w:tcPr>
          <w:p w14:paraId="3CBAFE89" w14:textId="797950C1" w:rsidR="002A0E2F" w:rsidRPr="00623E67" w:rsidRDefault="002A0E2F" w:rsidP="002A0E2F">
            <w:pPr>
              <w:pStyle w:val="ZPpregtevilke"/>
            </w:pPr>
            <w:r w:rsidRPr="00623E67">
              <w:t>21.148</w:t>
            </w:r>
          </w:p>
        </w:tc>
        <w:tc>
          <w:tcPr>
            <w:tcW w:w="283" w:type="pct"/>
            <w:vAlign w:val="bottom"/>
          </w:tcPr>
          <w:p w14:paraId="6CC39C71" w14:textId="51F6693F" w:rsidR="002A0E2F" w:rsidRPr="00623E67" w:rsidRDefault="002A0E2F" w:rsidP="002A0E2F">
            <w:pPr>
              <w:pStyle w:val="ZPpregtevilke"/>
            </w:pPr>
            <w:r w:rsidRPr="00623E67">
              <w:t>20.160</w:t>
            </w:r>
          </w:p>
        </w:tc>
        <w:tc>
          <w:tcPr>
            <w:tcW w:w="283" w:type="pct"/>
            <w:vAlign w:val="bottom"/>
          </w:tcPr>
          <w:p w14:paraId="2755909D" w14:textId="5CD3B468" w:rsidR="002A0E2F" w:rsidRPr="00623E67" w:rsidRDefault="002A0E2F" w:rsidP="002A0E2F">
            <w:pPr>
              <w:pStyle w:val="ZPpregtevilke"/>
            </w:pPr>
            <w:r w:rsidRPr="00623E67">
              <w:t>22.819</w:t>
            </w:r>
          </w:p>
        </w:tc>
        <w:tc>
          <w:tcPr>
            <w:tcW w:w="283" w:type="pct"/>
            <w:vAlign w:val="bottom"/>
          </w:tcPr>
          <w:p w14:paraId="1899B0BA" w14:textId="297670C2" w:rsidR="002A0E2F" w:rsidRPr="00623E67" w:rsidRDefault="002A0E2F" w:rsidP="002A0E2F">
            <w:pPr>
              <w:pStyle w:val="ZPpregtevilke"/>
            </w:pPr>
            <w:r w:rsidRPr="00623E67">
              <w:t>22.027</w:t>
            </w:r>
          </w:p>
        </w:tc>
        <w:tc>
          <w:tcPr>
            <w:tcW w:w="280" w:type="pct"/>
            <w:vAlign w:val="bottom"/>
          </w:tcPr>
          <w:p w14:paraId="5B1D934E" w14:textId="4109A119" w:rsidR="002A0E2F" w:rsidRPr="00623E67" w:rsidRDefault="002A0E2F" w:rsidP="002A0E2F">
            <w:pPr>
              <w:pStyle w:val="ZPpregtevilke"/>
            </w:pPr>
            <w:r w:rsidRPr="00623E67">
              <w:t>23.799</w:t>
            </w:r>
          </w:p>
        </w:tc>
        <w:tc>
          <w:tcPr>
            <w:tcW w:w="272" w:type="pct"/>
            <w:vAlign w:val="bottom"/>
          </w:tcPr>
          <w:p w14:paraId="18A8F8F8" w14:textId="3222912F" w:rsidR="002A0E2F" w:rsidRPr="00623E67" w:rsidRDefault="002A0E2F" w:rsidP="002A0E2F">
            <w:pPr>
              <w:pStyle w:val="ZPpregtevilke"/>
            </w:pPr>
            <w:r w:rsidRPr="00623E67">
              <w:t>22.464</w:t>
            </w:r>
          </w:p>
        </w:tc>
        <w:tc>
          <w:tcPr>
            <w:tcW w:w="271" w:type="pct"/>
            <w:vAlign w:val="bottom"/>
          </w:tcPr>
          <w:p w14:paraId="25640F92" w14:textId="745627FD" w:rsidR="002A0E2F" w:rsidRPr="00623E67" w:rsidRDefault="002A0E2F" w:rsidP="002A0E2F">
            <w:pPr>
              <w:pStyle w:val="ZPpregtevilke"/>
            </w:pPr>
            <w:r w:rsidRPr="00623E67">
              <w:t>24.358</w:t>
            </w:r>
          </w:p>
        </w:tc>
        <w:tc>
          <w:tcPr>
            <w:tcW w:w="271" w:type="pct"/>
            <w:vAlign w:val="bottom"/>
          </w:tcPr>
          <w:p w14:paraId="0AB626D7" w14:textId="17CFBEDF" w:rsidR="002A0E2F" w:rsidRPr="00623E67" w:rsidRDefault="002A0E2F" w:rsidP="002A0E2F">
            <w:pPr>
              <w:pStyle w:val="ZPpregtevilke"/>
            </w:pPr>
            <w:r w:rsidRPr="00623E67">
              <w:t>21.790</w:t>
            </w:r>
          </w:p>
        </w:tc>
        <w:tc>
          <w:tcPr>
            <w:tcW w:w="265" w:type="pct"/>
            <w:vAlign w:val="bottom"/>
          </w:tcPr>
          <w:p w14:paraId="08FCAE92" w14:textId="25E4CA86" w:rsidR="002A0E2F" w:rsidRPr="00623E67" w:rsidRDefault="002A0E2F" w:rsidP="002A0E2F">
            <w:pPr>
              <w:pStyle w:val="ZPpregtevilke"/>
            </w:pPr>
            <w:r w:rsidRPr="00623E67">
              <w:t>89,5</w:t>
            </w:r>
          </w:p>
        </w:tc>
      </w:tr>
      <w:tr w:rsidR="002A0E2F" w:rsidRPr="00623E67" w14:paraId="28867AEF" w14:textId="77777777" w:rsidTr="005E14E4">
        <w:trPr>
          <w:trHeight w:val="227"/>
          <w:jc w:val="center"/>
        </w:trPr>
        <w:tc>
          <w:tcPr>
            <w:tcW w:w="1094" w:type="pct"/>
            <w:vAlign w:val="bottom"/>
          </w:tcPr>
          <w:p w14:paraId="060175F0" w14:textId="77777777" w:rsidR="002A0E2F" w:rsidRPr="00623E67" w:rsidRDefault="002A0E2F" w:rsidP="002A0E2F">
            <w:pPr>
              <w:pStyle w:val="ZPpregtekst"/>
            </w:pPr>
            <w:r w:rsidRPr="00623E67">
              <w:t xml:space="preserve"> – industrijska raba</w:t>
            </w:r>
          </w:p>
        </w:tc>
        <w:tc>
          <w:tcPr>
            <w:tcW w:w="283" w:type="pct"/>
            <w:vAlign w:val="bottom"/>
          </w:tcPr>
          <w:p w14:paraId="011635B5" w14:textId="3835BB3E" w:rsidR="002A0E2F" w:rsidRPr="00623E67" w:rsidRDefault="002A0E2F" w:rsidP="002A0E2F">
            <w:pPr>
              <w:pStyle w:val="ZPpregtevilke"/>
            </w:pPr>
            <w:r w:rsidRPr="00623E67">
              <w:t>0</w:t>
            </w:r>
          </w:p>
        </w:tc>
        <w:tc>
          <w:tcPr>
            <w:tcW w:w="283" w:type="pct"/>
            <w:vAlign w:val="bottom"/>
          </w:tcPr>
          <w:p w14:paraId="4C171919" w14:textId="09E87490" w:rsidR="002A0E2F" w:rsidRPr="00623E67" w:rsidRDefault="002A0E2F" w:rsidP="002A0E2F">
            <w:pPr>
              <w:pStyle w:val="ZPpregtevilke"/>
            </w:pPr>
            <w:r w:rsidRPr="00623E67">
              <w:t>0</w:t>
            </w:r>
          </w:p>
        </w:tc>
        <w:tc>
          <w:tcPr>
            <w:tcW w:w="283" w:type="pct"/>
            <w:vAlign w:val="bottom"/>
          </w:tcPr>
          <w:p w14:paraId="2D2AC4B4" w14:textId="7C1F7DA6" w:rsidR="002A0E2F" w:rsidRPr="00623E67" w:rsidRDefault="002A0E2F" w:rsidP="002A0E2F">
            <w:pPr>
              <w:pStyle w:val="ZPpregtevilke"/>
            </w:pPr>
            <w:r w:rsidRPr="00623E67">
              <w:t>0</w:t>
            </w:r>
          </w:p>
        </w:tc>
        <w:tc>
          <w:tcPr>
            <w:tcW w:w="283" w:type="pct"/>
            <w:vAlign w:val="bottom"/>
          </w:tcPr>
          <w:p w14:paraId="5CC8EC8E" w14:textId="0AC398FB" w:rsidR="002A0E2F" w:rsidRPr="00623E67" w:rsidRDefault="002A0E2F" w:rsidP="002A0E2F">
            <w:pPr>
              <w:pStyle w:val="ZPpregtevilke"/>
            </w:pPr>
            <w:r w:rsidRPr="00623E67">
              <w:t>0</w:t>
            </w:r>
          </w:p>
        </w:tc>
        <w:tc>
          <w:tcPr>
            <w:tcW w:w="283" w:type="pct"/>
            <w:vAlign w:val="bottom"/>
          </w:tcPr>
          <w:p w14:paraId="2327E226" w14:textId="3548C1E4" w:rsidR="002A0E2F" w:rsidRPr="00623E67" w:rsidRDefault="002A0E2F" w:rsidP="002A0E2F">
            <w:pPr>
              <w:pStyle w:val="ZPpregtevilke"/>
            </w:pPr>
            <w:r w:rsidRPr="00623E67">
              <w:t>0</w:t>
            </w:r>
          </w:p>
        </w:tc>
        <w:tc>
          <w:tcPr>
            <w:tcW w:w="283" w:type="pct"/>
            <w:vAlign w:val="bottom"/>
          </w:tcPr>
          <w:p w14:paraId="4C1B881F" w14:textId="7D507E41" w:rsidR="002A0E2F" w:rsidRPr="00623E67" w:rsidRDefault="002A0E2F" w:rsidP="002A0E2F">
            <w:pPr>
              <w:pStyle w:val="ZPpregtevilke"/>
            </w:pPr>
            <w:r w:rsidRPr="00623E67">
              <w:t>5</w:t>
            </w:r>
          </w:p>
        </w:tc>
        <w:tc>
          <w:tcPr>
            <w:tcW w:w="283" w:type="pct"/>
            <w:vAlign w:val="bottom"/>
          </w:tcPr>
          <w:p w14:paraId="5741EF91" w14:textId="225481AD" w:rsidR="002A0E2F" w:rsidRPr="00623E67" w:rsidRDefault="002A0E2F" w:rsidP="002A0E2F">
            <w:pPr>
              <w:pStyle w:val="ZPpregtevilke"/>
            </w:pPr>
            <w:r w:rsidRPr="00623E67">
              <w:t>4</w:t>
            </w:r>
          </w:p>
        </w:tc>
        <w:tc>
          <w:tcPr>
            <w:tcW w:w="283" w:type="pct"/>
            <w:vAlign w:val="bottom"/>
          </w:tcPr>
          <w:p w14:paraId="17907382" w14:textId="4E689D6E" w:rsidR="002A0E2F" w:rsidRPr="00623E67" w:rsidRDefault="002A0E2F" w:rsidP="002A0E2F">
            <w:pPr>
              <w:pStyle w:val="ZPpregtevilke"/>
            </w:pPr>
            <w:r w:rsidRPr="00623E67">
              <w:t>1</w:t>
            </w:r>
          </w:p>
        </w:tc>
        <w:tc>
          <w:tcPr>
            <w:tcW w:w="283" w:type="pct"/>
            <w:vAlign w:val="bottom"/>
          </w:tcPr>
          <w:p w14:paraId="1BABEFEF" w14:textId="401E7D64" w:rsidR="002A0E2F" w:rsidRPr="00623E67" w:rsidRDefault="002A0E2F" w:rsidP="002A0E2F">
            <w:pPr>
              <w:pStyle w:val="ZPpregtevilke"/>
            </w:pPr>
            <w:r w:rsidRPr="00623E67">
              <w:t>7</w:t>
            </w:r>
          </w:p>
        </w:tc>
        <w:tc>
          <w:tcPr>
            <w:tcW w:w="280" w:type="pct"/>
            <w:vAlign w:val="bottom"/>
          </w:tcPr>
          <w:p w14:paraId="2E207606" w14:textId="358BAB02" w:rsidR="002A0E2F" w:rsidRPr="00623E67" w:rsidRDefault="002A0E2F" w:rsidP="002A0E2F">
            <w:pPr>
              <w:pStyle w:val="ZPpregtevilke"/>
            </w:pPr>
            <w:r w:rsidRPr="00623E67">
              <w:t>3</w:t>
            </w:r>
          </w:p>
        </w:tc>
        <w:tc>
          <w:tcPr>
            <w:tcW w:w="272" w:type="pct"/>
            <w:vAlign w:val="bottom"/>
          </w:tcPr>
          <w:p w14:paraId="2E5C819F" w14:textId="1B930A19" w:rsidR="002A0E2F" w:rsidRPr="00623E67" w:rsidRDefault="002A0E2F" w:rsidP="002A0E2F">
            <w:pPr>
              <w:pStyle w:val="ZPpregtevilke"/>
            </w:pPr>
            <w:r w:rsidRPr="00623E67">
              <w:t>42</w:t>
            </w:r>
          </w:p>
        </w:tc>
        <w:tc>
          <w:tcPr>
            <w:tcW w:w="271" w:type="pct"/>
            <w:vAlign w:val="bottom"/>
          </w:tcPr>
          <w:p w14:paraId="2DE58881" w14:textId="0CC27947" w:rsidR="002A0E2F" w:rsidRPr="00623E67" w:rsidRDefault="002A0E2F" w:rsidP="002A0E2F">
            <w:pPr>
              <w:pStyle w:val="ZPpregtevilke"/>
            </w:pPr>
            <w:r w:rsidRPr="00623E67">
              <w:t>46</w:t>
            </w:r>
          </w:p>
        </w:tc>
        <w:tc>
          <w:tcPr>
            <w:tcW w:w="271" w:type="pct"/>
            <w:vAlign w:val="bottom"/>
          </w:tcPr>
          <w:p w14:paraId="59B28B3D" w14:textId="4ACC2A5B" w:rsidR="002A0E2F" w:rsidRPr="00623E67" w:rsidRDefault="002A0E2F" w:rsidP="002A0E2F">
            <w:pPr>
              <w:pStyle w:val="ZPpregtevilke"/>
            </w:pPr>
            <w:r w:rsidRPr="00623E67">
              <w:t>72</w:t>
            </w:r>
          </w:p>
        </w:tc>
        <w:tc>
          <w:tcPr>
            <w:tcW w:w="265" w:type="pct"/>
            <w:vAlign w:val="bottom"/>
          </w:tcPr>
          <w:p w14:paraId="31947CDA" w14:textId="2DF28A50" w:rsidR="002A0E2F" w:rsidRPr="00623E67" w:rsidRDefault="002A0E2F" w:rsidP="002A0E2F">
            <w:pPr>
              <w:pStyle w:val="ZPpregtevilke"/>
            </w:pPr>
            <w:r w:rsidRPr="00623E67">
              <w:t>155,6</w:t>
            </w:r>
          </w:p>
        </w:tc>
      </w:tr>
      <w:tr w:rsidR="002A0E2F" w:rsidRPr="00623E67" w14:paraId="389C8E04" w14:textId="77777777" w:rsidTr="005E14E4">
        <w:trPr>
          <w:trHeight w:val="227"/>
          <w:jc w:val="center"/>
        </w:trPr>
        <w:tc>
          <w:tcPr>
            <w:tcW w:w="1094" w:type="pct"/>
            <w:vAlign w:val="bottom"/>
          </w:tcPr>
          <w:p w14:paraId="4A26DE18" w14:textId="77777777" w:rsidR="002A0E2F" w:rsidRPr="00623E67" w:rsidRDefault="002A0E2F" w:rsidP="002A0E2F">
            <w:pPr>
              <w:pStyle w:val="ZPpregtekst"/>
              <w:rPr>
                <w:b/>
                <w:snapToGrid w:val="0"/>
              </w:rPr>
            </w:pPr>
            <w:r w:rsidRPr="00623E67">
              <w:rPr>
                <w:b/>
                <w:snapToGrid w:val="0"/>
              </w:rPr>
              <w:t>Poraba na prebivalca (kg)</w:t>
            </w:r>
          </w:p>
        </w:tc>
        <w:tc>
          <w:tcPr>
            <w:tcW w:w="283" w:type="pct"/>
            <w:vAlign w:val="bottom"/>
          </w:tcPr>
          <w:p w14:paraId="50230C32" w14:textId="3BBF8DCC" w:rsidR="002A0E2F" w:rsidRPr="00623E67" w:rsidRDefault="002A0E2F" w:rsidP="002A0E2F">
            <w:pPr>
              <w:pStyle w:val="ZPpregtevilke"/>
              <w:rPr>
                <w:b/>
                <w:bCs/>
              </w:rPr>
            </w:pPr>
            <w:r w:rsidRPr="00623E67">
              <w:rPr>
                <w:b/>
              </w:rPr>
              <w:t>10,0</w:t>
            </w:r>
          </w:p>
        </w:tc>
        <w:tc>
          <w:tcPr>
            <w:tcW w:w="283" w:type="pct"/>
            <w:vAlign w:val="bottom"/>
          </w:tcPr>
          <w:p w14:paraId="6B97ACF5" w14:textId="742C8660" w:rsidR="002A0E2F" w:rsidRPr="00623E67" w:rsidRDefault="002A0E2F" w:rsidP="002A0E2F">
            <w:pPr>
              <w:pStyle w:val="ZPpregtevilke"/>
              <w:rPr>
                <w:b/>
                <w:bCs/>
              </w:rPr>
            </w:pPr>
            <w:r w:rsidRPr="00623E67">
              <w:rPr>
                <w:b/>
              </w:rPr>
              <w:t>10,2</w:t>
            </w:r>
          </w:p>
        </w:tc>
        <w:tc>
          <w:tcPr>
            <w:tcW w:w="283" w:type="pct"/>
            <w:vAlign w:val="bottom"/>
          </w:tcPr>
          <w:p w14:paraId="34D32831" w14:textId="14D17B6E" w:rsidR="002A0E2F" w:rsidRPr="00623E67" w:rsidRDefault="002A0E2F" w:rsidP="002A0E2F">
            <w:pPr>
              <w:pStyle w:val="ZPpregtevilke"/>
              <w:rPr>
                <w:b/>
                <w:bCs/>
              </w:rPr>
            </w:pPr>
            <w:r w:rsidRPr="00623E67">
              <w:rPr>
                <w:b/>
              </w:rPr>
              <w:t>10,1</w:t>
            </w:r>
          </w:p>
        </w:tc>
        <w:tc>
          <w:tcPr>
            <w:tcW w:w="283" w:type="pct"/>
            <w:vAlign w:val="bottom"/>
          </w:tcPr>
          <w:p w14:paraId="23B9BCF0" w14:textId="0F1CBED0" w:rsidR="002A0E2F" w:rsidRPr="00623E67" w:rsidRDefault="002A0E2F" w:rsidP="002A0E2F">
            <w:pPr>
              <w:pStyle w:val="ZPpregtevilke"/>
              <w:rPr>
                <w:b/>
                <w:bCs/>
              </w:rPr>
            </w:pPr>
            <w:r w:rsidRPr="00623E67">
              <w:rPr>
                <w:b/>
              </w:rPr>
              <w:t>10,1</w:t>
            </w:r>
          </w:p>
        </w:tc>
        <w:tc>
          <w:tcPr>
            <w:tcW w:w="283" w:type="pct"/>
            <w:vAlign w:val="bottom"/>
          </w:tcPr>
          <w:p w14:paraId="27921490" w14:textId="5334D638" w:rsidR="002A0E2F" w:rsidRPr="00623E67" w:rsidRDefault="002A0E2F" w:rsidP="002A0E2F">
            <w:pPr>
              <w:pStyle w:val="ZPpregtevilke"/>
              <w:rPr>
                <w:b/>
                <w:bCs/>
              </w:rPr>
            </w:pPr>
            <w:r w:rsidRPr="00623E67">
              <w:rPr>
                <w:b/>
              </w:rPr>
              <w:t>9,1</w:t>
            </w:r>
          </w:p>
        </w:tc>
        <w:tc>
          <w:tcPr>
            <w:tcW w:w="283" w:type="pct"/>
            <w:vAlign w:val="bottom"/>
          </w:tcPr>
          <w:p w14:paraId="2A2B95D5" w14:textId="1C874592" w:rsidR="002A0E2F" w:rsidRPr="00623E67" w:rsidRDefault="002A0E2F" w:rsidP="002A0E2F">
            <w:pPr>
              <w:pStyle w:val="ZPpregtevilke"/>
              <w:rPr>
                <w:b/>
                <w:bCs/>
              </w:rPr>
            </w:pPr>
            <w:r w:rsidRPr="00623E67">
              <w:rPr>
                <w:b/>
              </w:rPr>
              <w:t>10,3</w:t>
            </w:r>
          </w:p>
        </w:tc>
        <w:tc>
          <w:tcPr>
            <w:tcW w:w="283" w:type="pct"/>
            <w:vAlign w:val="bottom"/>
          </w:tcPr>
          <w:p w14:paraId="651FC4B9" w14:textId="5C3B17AB" w:rsidR="002A0E2F" w:rsidRPr="00623E67" w:rsidRDefault="002A0E2F" w:rsidP="002A0E2F">
            <w:pPr>
              <w:pStyle w:val="ZPpregtevilke"/>
              <w:rPr>
                <w:b/>
                <w:bCs/>
              </w:rPr>
            </w:pPr>
            <w:r w:rsidRPr="00623E67">
              <w:rPr>
                <w:b/>
              </w:rPr>
              <w:t>9,8</w:t>
            </w:r>
          </w:p>
        </w:tc>
        <w:tc>
          <w:tcPr>
            <w:tcW w:w="283" w:type="pct"/>
            <w:vAlign w:val="bottom"/>
          </w:tcPr>
          <w:p w14:paraId="0ECADDD4" w14:textId="65530711" w:rsidR="002A0E2F" w:rsidRPr="00623E67" w:rsidRDefault="002A0E2F" w:rsidP="002A0E2F">
            <w:pPr>
              <w:pStyle w:val="ZPpregtevilke"/>
              <w:rPr>
                <w:b/>
                <w:bCs/>
              </w:rPr>
            </w:pPr>
            <w:r w:rsidRPr="00623E67">
              <w:rPr>
                <w:b/>
              </w:rPr>
              <w:t>11,1</w:t>
            </w:r>
          </w:p>
        </w:tc>
        <w:tc>
          <w:tcPr>
            <w:tcW w:w="283" w:type="pct"/>
            <w:vAlign w:val="bottom"/>
          </w:tcPr>
          <w:p w14:paraId="17ACC1B8" w14:textId="4ED11958" w:rsidR="002A0E2F" w:rsidRPr="00623E67" w:rsidRDefault="002A0E2F" w:rsidP="002A0E2F">
            <w:pPr>
              <w:pStyle w:val="ZPpregtevilke"/>
              <w:rPr>
                <w:b/>
                <w:bCs/>
              </w:rPr>
            </w:pPr>
            <w:r w:rsidRPr="00623E67">
              <w:rPr>
                <w:b/>
              </w:rPr>
              <w:t>10,7</w:t>
            </w:r>
          </w:p>
        </w:tc>
        <w:tc>
          <w:tcPr>
            <w:tcW w:w="280" w:type="pct"/>
            <w:vAlign w:val="bottom"/>
          </w:tcPr>
          <w:p w14:paraId="5990700E" w14:textId="3C05A0F0" w:rsidR="002A0E2F" w:rsidRPr="00623E67" w:rsidRDefault="002A0E2F" w:rsidP="002A0E2F">
            <w:pPr>
              <w:pStyle w:val="ZPpregtevilke"/>
              <w:rPr>
                <w:b/>
                <w:bCs/>
              </w:rPr>
            </w:pPr>
            <w:r w:rsidRPr="00623E67">
              <w:rPr>
                <w:b/>
              </w:rPr>
              <w:t>11,5</w:t>
            </w:r>
          </w:p>
        </w:tc>
        <w:tc>
          <w:tcPr>
            <w:tcW w:w="272" w:type="pct"/>
            <w:vAlign w:val="bottom"/>
          </w:tcPr>
          <w:p w14:paraId="1527BC7A" w14:textId="611E3970" w:rsidR="002A0E2F" w:rsidRPr="00623E67" w:rsidRDefault="002A0E2F" w:rsidP="002A0E2F">
            <w:pPr>
              <w:pStyle w:val="ZPpregtevilke"/>
              <w:rPr>
                <w:b/>
                <w:bCs/>
              </w:rPr>
            </w:pPr>
            <w:r w:rsidRPr="00623E67">
              <w:rPr>
                <w:b/>
              </w:rPr>
              <w:t>10,9</w:t>
            </w:r>
          </w:p>
        </w:tc>
        <w:tc>
          <w:tcPr>
            <w:tcW w:w="271" w:type="pct"/>
            <w:vAlign w:val="bottom"/>
          </w:tcPr>
          <w:p w14:paraId="307663AC" w14:textId="7760F26E" w:rsidR="002A0E2F" w:rsidRPr="00623E67" w:rsidRDefault="002A0E2F" w:rsidP="002A0E2F">
            <w:pPr>
              <w:pStyle w:val="ZPpregtevilke"/>
              <w:rPr>
                <w:b/>
                <w:bCs/>
              </w:rPr>
            </w:pPr>
            <w:r w:rsidRPr="00623E67">
              <w:rPr>
                <w:b/>
              </w:rPr>
              <w:t>11,7</w:t>
            </w:r>
          </w:p>
        </w:tc>
        <w:tc>
          <w:tcPr>
            <w:tcW w:w="271" w:type="pct"/>
            <w:vAlign w:val="bottom"/>
          </w:tcPr>
          <w:p w14:paraId="48DA7EAC" w14:textId="2F6C7CDA" w:rsidR="002A0E2F" w:rsidRPr="00623E67" w:rsidRDefault="002A0E2F" w:rsidP="002A0E2F">
            <w:pPr>
              <w:pStyle w:val="ZPpregtevilke"/>
              <w:rPr>
                <w:b/>
                <w:bCs/>
              </w:rPr>
            </w:pPr>
            <w:r w:rsidRPr="00623E67">
              <w:rPr>
                <w:b/>
              </w:rPr>
              <w:t>10,4</w:t>
            </w:r>
          </w:p>
        </w:tc>
        <w:tc>
          <w:tcPr>
            <w:tcW w:w="265" w:type="pct"/>
            <w:vAlign w:val="bottom"/>
          </w:tcPr>
          <w:p w14:paraId="013A6760" w14:textId="14063855" w:rsidR="002A0E2F" w:rsidRPr="00623E67" w:rsidRDefault="002A0E2F" w:rsidP="002A0E2F">
            <w:pPr>
              <w:pStyle w:val="ZPpregtevilke"/>
              <w:rPr>
                <w:b/>
                <w:bCs/>
              </w:rPr>
            </w:pPr>
            <w:r w:rsidRPr="00623E67">
              <w:rPr>
                <w:b/>
              </w:rPr>
              <w:t>89,0</w:t>
            </w:r>
          </w:p>
        </w:tc>
      </w:tr>
      <w:tr w:rsidR="002A0E2F" w:rsidRPr="00623E67" w14:paraId="35CC1FA5" w14:textId="77777777" w:rsidTr="005E14E4">
        <w:trPr>
          <w:trHeight w:val="227"/>
          <w:jc w:val="center"/>
        </w:trPr>
        <w:tc>
          <w:tcPr>
            <w:tcW w:w="1094" w:type="pct"/>
            <w:vAlign w:val="bottom"/>
          </w:tcPr>
          <w:p w14:paraId="6900F583" w14:textId="77777777" w:rsidR="002A0E2F" w:rsidRPr="00623E67" w:rsidRDefault="002A0E2F" w:rsidP="002A0E2F">
            <w:pPr>
              <w:pStyle w:val="ZPpregtekst"/>
              <w:rPr>
                <w:b/>
                <w:snapToGrid w:val="0"/>
              </w:rPr>
            </w:pPr>
            <w:r w:rsidRPr="00623E67">
              <w:rPr>
                <w:b/>
                <w:snapToGrid w:val="0"/>
              </w:rPr>
              <w:t>Stopnja samooskrbe (%)</w:t>
            </w:r>
          </w:p>
        </w:tc>
        <w:tc>
          <w:tcPr>
            <w:tcW w:w="283" w:type="pct"/>
            <w:vAlign w:val="bottom"/>
          </w:tcPr>
          <w:p w14:paraId="64D78186" w14:textId="53FE080A" w:rsidR="002A0E2F" w:rsidRPr="00623E67" w:rsidRDefault="002A0E2F" w:rsidP="002A0E2F">
            <w:pPr>
              <w:pStyle w:val="ZPpregtevilke"/>
              <w:rPr>
                <w:b/>
                <w:bCs/>
              </w:rPr>
            </w:pPr>
            <w:r w:rsidRPr="00623E67">
              <w:rPr>
                <w:b/>
              </w:rPr>
              <w:t>95,4</w:t>
            </w:r>
          </w:p>
        </w:tc>
        <w:tc>
          <w:tcPr>
            <w:tcW w:w="283" w:type="pct"/>
            <w:vAlign w:val="bottom"/>
          </w:tcPr>
          <w:p w14:paraId="3A90D0D7" w14:textId="05C25DD3" w:rsidR="002A0E2F" w:rsidRPr="00623E67" w:rsidRDefault="002A0E2F" w:rsidP="002A0E2F">
            <w:pPr>
              <w:pStyle w:val="ZPpregtevilke"/>
              <w:rPr>
                <w:b/>
                <w:bCs/>
              </w:rPr>
            </w:pPr>
            <w:r w:rsidRPr="00623E67">
              <w:rPr>
                <w:b/>
              </w:rPr>
              <w:t>93,1</w:t>
            </w:r>
          </w:p>
        </w:tc>
        <w:tc>
          <w:tcPr>
            <w:tcW w:w="283" w:type="pct"/>
            <w:vAlign w:val="bottom"/>
          </w:tcPr>
          <w:p w14:paraId="60A895CE" w14:textId="754B1647" w:rsidR="002A0E2F" w:rsidRPr="00623E67" w:rsidRDefault="002A0E2F" w:rsidP="002A0E2F">
            <w:pPr>
              <w:pStyle w:val="ZPpregtevilke"/>
              <w:rPr>
                <w:b/>
                <w:bCs/>
              </w:rPr>
            </w:pPr>
            <w:r w:rsidRPr="00623E67">
              <w:rPr>
                <w:b/>
              </w:rPr>
              <w:t>92,7</w:t>
            </w:r>
          </w:p>
        </w:tc>
        <w:tc>
          <w:tcPr>
            <w:tcW w:w="283" w:type="pct"/>
            <w:vAlign w:val="bottom"/>
          </w:tcPr>
          <w:p w14:paraId="3E87E789" w14:textId="6627C5A4" w:rsidR="002A0E2F" w:rsidRPr="00623E67" w:rsidRDefault="002A0E2F" w:rsidP="002A0E2F">
            <w:pPr>
              <w:pStyle w:val="ZPpregtevilke"/>
              <w:rPr>
                <w:b/>
                <w:bCs/>
              </w:rPr>
            </w:pPr>
            <w:r w:rsidRPr="00623E67">
              <w:rPr>
                <w:b/>
              </w:rPr>
              <w:t>96,2</w:t>
            </w:r>
          </w:p>
        </w:tc>
        <w:tc>
          <w:tcPr>
            <w:tcW w:w="283" w:type="pct"/>
            <w:vAlign w:val="bottom"/>
          </w:tcPr>
          <w:p w14:paraId="7ECA5B97" w14:textId="14C46712" w:rsidR="002A0E2F" w:rsidRPr="00623E67" w:rsidRDefault="002A0E2F" w:rsidP="002A0E2F">
            <w:pPr>
              <w:pStyle w:val="ZPpregtevilke"/>
              <w:rPr>
                <w:b/>
                <w:bCs/>
              </w:rPr>
            </w:pPr>
            <w:r w:rsidRPr="00623E67">
              <w:rPr>
                <w:b/>
              </w:rPr>
              <w:t>92,3</w:t>
            </w:r>
          </w:p>
        </w:tc>
        <w:tc>
          <w:tcPr>
            <w:tcW w:w="283" w:type="pct"/>
            <w:vAlign w:val="bottom"/>
          </w:tcPr>
          <w:p w14:paraId="3428B47B" w14:textId="5F0983A2" w:rsidR="002A0E2F" w:rsidRPr="00623E67" w:rsidRDefault="002A0E2F" w:rsidP="002A0E2F">
            <w:pPr>
              <w:pStyle w:val="ZPpregtevilke"/>
              <w:rPr>
                <w:b/>
                <w:bCs/>
              </w:rPr>
            </w:pPr>
            <w:r w:rsidRPr="00623E67">
              <w:rPr>
                <w:b/>
              </w:rPr>
              <w:t>91,4</w:t>
            </w:r>
          </w:p>
        </w:tc>
        <w:tc>
          <w:tcPr>
            <w:tcW w:w="283" w:type="pct"/>
            <w:vAlign w:val="bottom"/>
          </w:tcPr>
          <w:p w14:paraId="18A099A5" w14:textId="5EBA8EA1" w:rsidR="002A0E2F" w:rsidRPr="00623E67" w:rsidRDefault="002A0E2F" w:rsidP="002A0E2F">
            <w:pPr>
              <w:pStyle w:val="ZPpregtevilke"/>
              <w:rPr>
                <w:b/>
                <w:bCs/>
              </w:rPr>
            </w:pPr>
            <w:r w:rsidRPr="00623E67">
              <w:rPr>
                <w:b/>
              </w:rPr>
              <w:t>90,4</w:t>
            </w:r>
          </w:p>
        </w:tc>
        <w:tc>
          <w:tcPr>
            <w:tcW w:w="283" w:type="pct"/>
            <w:vAlign w:val="bottom"/>
          </w:tcPr>
          <w:p w14:paraId="643302F1" w14:textId="0691230A" w:rsidR="002A0E2F" w:rsidRPr="00623E67" w:rsidRDefault="002A0E2F" w:rsidP="002A0E2F">
            <w:pPr>
              <w:pStyle w:val="ZPpregtevilke"/>
              <w:rPr>
                <w:b/>
                <w:bCs/>
              </w:rPr>
            </w:pPr>
            <w:r w:rsidRPr="00623E67">
              <w:rPr>
                <w:b/>
              </w:rPr>
              <w:t>93,0</w:t>
            </w:r>
          </w:p>
        </w:tc>
        <w:tc>
          <w:tcPr>
            <w:tcW w:w="283" w:type="pct"/>
            <w:vAlign w:val="bottom"/>
          </w:tcPr>
          <w:p w14:paraId="1404B3A4" w14:textId="75A87093" w:rsidR="002A0E2F" w:rsidRPr="00623E67" w:rsidRDefault="002A0E2F" w:rsidP="002A0E2F">
            <w:pPr>
              <w:pStyle w:val="ZPpregtevilke"/>
              <w:rPr>
                <w:b/>
                <w:bCs/>
              </w:rPr>
            </w:pPr>
            <w:r w:rsidRPr="00623E67">
              <w:rPr>
                <w:b/>
              </w:rPr>
              <w:t>94,8</w:t>
            </w:r>
          </w:p>
        </w:tc>
        <w:tc>
          <w:tcPr>
            <w:tcW w:w="280" w:type="pct"/>
            <w:vAlign w:val="bottom"/>
          </w:tcPr>
          <w:p w14:paraId="136C5720" w14:textId="754AAD77" w:rsidR="002A0E2F" w:rsidRPr="00623E67" w:rsidRDefault="002A0E2F" w:rsidP="002A0E2F">
            <w:pPr>
              <w:pStyle w:val="ZPpregtevilke"/>
              <w:rPr>
                <w:b/>
                <w:bCs/>
              </w:rPr>
            </w:pPr>
            <w:r w:rsidRPr="00623E67">
              <w:rPr>
                <w:b/>
              </w:rPr>
              <w:t>90,4</w:t>
            </w:r>
          </w:p>
        </w:tc>
        <w:tc>
          <w:tcPr>
            <w:tcW w:w="272" w:type="pct"/>
            <w:vAlign w:val="bottom"/>
          </w:tcPr>
          <w:p w14:paraId="3E57111C" w14:textId="5313639F" w:rsidR="002A0E2F" w:rsidRPr="00623E67" w:rsidRDefault="002A0E2F" w:rsidP="002A0E2F">
            <w:pPr>
              <w:pStyle w:val="ZPpregtevilke"/>
              <w:rPr>
                <w:b/>
                <w:bCs/>
              </w:rPr>
            </w:pPr>
            <w:r w:rsidRPr="00623E67">
              <w:rPr>
                <w:b/>
              </w:rPr>
              <w:t>95,6</w:t>
            </w:r>
          </w:p>
        </w:tc>
        <w:tc>
          <w:tcPr>
            <w:tcW w:w="271" w:type="pct"/>
            <w:vAlign w:val="bottom"/>
          </w:tcPr>
          <w:p w14:paraId="2D3838A3" w14:textId="5368779B" w:rsidR="002A0E2F" w:rsidRPr="00623E67" w:rsidRDefault="002A0E2F" w:rsidP="002A0E2F">
            <w:pPr>
              <w:pStyle w:val="ZPpregtevilke"/>
              <w:rPr>
                <w:b/>
                <w:bCs/>
              </w:rPr>
            </w:pPr>
            <w:r w:rsidRPr="00623E67">
              <w:rPr>
                <w:b/>
              </w:rPr>
              <w:t>95,1</w:t>
            </w:r>
          </w:p>
        </w:tc>
        <w:tc>
          <w:tcPr>
            <w:tcW w:w="271" w:type="pct"/>
            <w:vAlign w:val="bottom"/>
          </w:tcPr>
          <w:p w14:paraId="60E19A68" w14:textId="368227F0" w:rsidR="002A0E2F" w:rsidRPr="00623E67" w:rsidRDefault="002A0E2F" w:rsidP="002A0E2F">
            <w:pPr>
              <w:pStyle w:val="ZPpregtevilke"/>
              <w:rPr>
                <w:b/>
                <w:bCs/>
              </w:rPr>
            </w:pPr>
            <w:r w:rsidRPr="00623E67">
              <w:rPr>
                <w:b/>
              </w:rPr>
              <w:t>94,8</w:t>
            </w:r>
          </w:p>
        </w:tc>
        <w:tc>
          <w:tcPr>
            <w:tcW w:w="265" w:type="pct"/>
            <w:vAlign w:val="bottom"/>
          </w:tcPr>
          <w:p w14:paraId="49ED75C7" w14:textId="77777777" w:rsidR="002A0E2F" w:rsidRPr="00623E67" w:rsidRDefault="002A0E2F" w:rsidP="002A0E2F">
            <w:pPr>
              <w:pStyle w:val="ZPpregtevilke"/>
              <w:rPr>
                <w:b/>
                <w:bCs/>
              </w:rPr>
            </w:pPr>
          </w:p>
        </w:tc>
      </w:tr>
      <w:tr w:rsidR="002A0E2F" w:rsidRPr="00623E67" w14:paraId="3B1624BC" w14:textId="77777777" w:rsidTr="005E14E4">
        <w:trPr>
          <w:trHeight w:val="227"/>
          <w:jc w:val="center"/>
        </w:trPr>
        <w:tc>
          <w:tcPr>
            <w:tcW w:w="1094" w:type="pct"/>
            <w:shd w:val="clear" w:color="auto" w:fill="D9D9D9"/>
            <w:vAlign w:val="bottom"/>
          </w:tcPr>
          <w:p w14:paraId="72E6DA4D" w14:textId="77777777" w:rsidR="002A0E2F" w:rsidRPr="00623E67" w:rsidRDefault="002A0E2F" w:rsidP="002A0E2F">
            <w:pPr>
              <w:pStyle w:val="ZPpregtekst"/>
              <w:rPr>
                <w:b/>
                <w:snapToGrid w:val="0"/>
              </w:rPr>
            </w:pPr>
            <w:r w:rsidRPr="00623E67">
              <w:rPr>
                <w:b/>
                <w:snapToGrid w:val="0"/>
              </w:rPr>
              <w:t>Povprečje EU</w:t>
            </w:r>
          </w:p>
        </w:tc>
        <w:tc>
          <w:tcPr>
            <w:tcW w:w="283" w:type="pct"/>
            <w:shd w:val="clear" w:color="auto" w:fill="D9D9D9"/>
            <w:vAlign w:val="bottom"/>
          </w:tcPr>
          <w:p w14:paraId="1D51A241" w14:textId="77777777" w:rsidR="002A0E2F" w:rsidRPr="00623E67" w:rsidRDefault="002A0E2F" w:rsidP="002A0E2F">
            <w:pPr>
              <w:pStyle w:val="ZPpregtevilke"/>
              <w:rPr>
                <w:b/>
                <w:bCs/>
              </w:rPr>
            </w:pPr>
          </w:p>
        </w:tc>
        <w:tc>
          <w:tcPr>
            <w:tcW w:w="283" w:type="pct"/>
            <w:shd w:val="clear" w:color="auto" w:fill="D9D9D9"/>
            <w:vAlign w:val="bottom"/>
          </w:tcPr>
          <w:p w14:paraId="5FCA48D7" w14:textId="77777777" w:rsidR="002A0E2F" w:rsidRPr="00623E67" w:rsidRDefault="002A0E2F" w:rsidP="002A0E2F">
            <w:pPr>
              <w:pStyle w:val="ZPpregtevilke"/>
              <w:rPr>
                <w:b/>
                <w:bCs/>
              </w:rPr>
            </w:pPr>
          </w:p>
        </w:tc>
        <w:tc>
          <w:tcPr>
            <w:tcW w:w="283" w:type="pct"/>
            <w:shd w:val="clear" w:color="auto" w:fill="D9D9D9"/>
            <w:vAlign w:val="bottom"/>
          </w:tcPr>
          <w:p w14:paraId="6E5946E8" w14:textId="77777777" w:rsidR="002A0E2F" w:rsidRPr="00623E67" w:rsidRDefault="002A0E2F" w:rsidP="002A0E2F">
            <w:pPr>
              <w:pStyle w:val="ZPpregtevilke"/>
              <w:rPr>
                <w:b/>
                <w:bCs/>
              </w:rPr>
            </w:pPr>
          </w:p>
        </w:tc>
        <w:tc>
          <w:tcPr>
            <w:tcW w:w="283" w:type="pct"/>
            <w:shd w:val="clear" w:color="auto" w:fill="D9D9D9"/>
            <w:vAlign w:val="bottom"/>
          </w:tcPr>
          <w:p w14:paraId="72021436" w14:textId="77777777" w:rsidR="002A0E2F" w:rsidRPr="00623E67" w:rsidRDefault="002A0E2F" w:rsidP="002A0E2F">
            <w:pPr>
              <w:pStyle w:val="ZPpregtevilke"/>
              <w:rPr>
                <w:b/>
                <w:bCs/>
              </w:rPr>
            </w:pPr>
          </w:p>
        </w:tc>
        <w:tc>
          <w:tcPr>
            <w:tcW w:w="283" w:type="pct"/>
            <w:shd w:val="clear" w:color="auto" w:fill="D9D9D9"/>
            <w:vAlign w:val="bottom"/>
          </w:tcPr>
          <w:p w14:paraId="54CE450A" w14:textId="77777777" w:rsidR="002A0E2F" w:rsidRPr="00623E67" w:rsidRDefault="002A0E2F" w:rsidP="002A0E2F">
            <w:pPr>
              <w:pStyle w:val="ZPpregtevilke"/>
              <w:rPr>
                <w:b/>
                <w:bCs/>
              </w:rPr>
            </w:pPr>
          </w:p>
        </w:tc>
        <w:tc>
          <w:tcPr>
            <w:tcW w:w="283" w:type="pct"/>
            <w:shd w:val="clear" w:color="auto" w:fill="D9D9D9"/>
            <w:vAlign w:val="bottom"/>
          </w:tcPr>
          <w:p w14:paraId="083B805B" w14:textId="77777777" w:rsidR="002A0E2F" w:rsidRPr="00623E67" w:rsidRDefault="002A0E2F" w:rsidP="002A0E2F">
            <w:pPr>
              <w:pStyle w:val="ZPpregtevilke"/>
              <w:rPr>
                <w:b/>
                <w:bCs/>
              </w:rPr>
            </w:pPr>
          </w:p>
        </w:tc>
        <w:tc>
          <w:tcPr>
            <w:tcW w:w="283" w:type="pct"/>
            <w:shd w:val="clear" w:color="auto" w:fill="D9D9D9"/>
            <w:vAlign w:val="bottom"/>
          </w:tcPr>
          <w:p w14:paraId="6DB7CFDD" w14:textId="77777777" w:rsidR="002A0E2F" w:rsidRPr="00623E67" w:rsidRDefault="002A0E2F" w:rsidP="002A0E2F">
            <w:pPr>
              <w:pStyle w:val="ZPpregtevilke"/>
              <w:rPr>
                <w:b/>
                <w:bCs/>
              </w:rPr>
            </w:pPr>
          </w:p>
        </w:tc>
        <w:tc>
          <w:tcPr>
            <w:tcW w:w="283" w:type="pct"/>
            <w:shd w:val="clear" w:color="auto" w:fill="D9D9D9"/>
            <w:vAlign w:val="bottom"/>
          </w:tcPr>
          <w:p w14:paraId="3FAE42F4" w14:textId="77777777" w:rsidR="002A0E2F" w:rsidRPr="00623E67" w:rsidRDefault="002A0E2F" w:rsidP="002A0E2F">
            <w:pPr>
              <w:pStyle w:val="ZPpregtevilke"/>
              <w:rPr>
                <w:b/>
                <w:bCs/>
              </w:rPr>
            </w:pPr>
          </w:p>
        </w:tc>
        <w:tc>
          <w:tcPr>
            <w:tcW w:w="283" w:type="pct"/>
            <w:shd w:val="clear" w:color="auto" w:fill="D9D9D9"/>
            <w:vAlign w:val="bottom"/>
          </w:tcPr>
          <w:p w14:paraId="1B4B5340" w14:textId="77777777" w:rsidR="002A0E2F" w:rsidRPr="00623E67" w:rsidRDefault="002A0E2F" w:rsidP="002A0E2F">
            <w:pPr>
              <w:pStyle w:val="ZPpregtevilke"/>
              <w:rPr>
                <w:b/>
                <w:bCs/>
              </w:rPr>
            </w:pPr>
          </w:p>
        </w:tc>
        <w:tc>
          <w:tcPr>
            <w:tcW w:w="280" w:type="pct"/>
            <w:shd w:val="clear" w:color="auto" w:fill="D9D9D9"/>
            <w:vAlign w:val="bottom"/>
          </w:tcPr>
          <w:p w14:paraId="33C5721A" w14:textId="77777777" w:rsidR="002A0E2F" w:rsidRPr="00623E67" w:rsidRDefault="002A0E2F" w:rsidP="002A0E2F">
            <w:pPr>
              <w:pStyle w:val="ZPpregtevilke"/>
              <w:rPr>
                <w:b/>
                <w:bCs/>
              </w:rPr>
            </w:pPr>
          </w:p>
        </w:tc>
        <w:tc>
          <w:tcPr>
            <w:tcW w:w="272" w:type="pct"/>
            <w:shd w:val="clear" w:color="auto" w:fill="D9D9D9"/>
            <w:vAlign w:val="bottom"/>
          </w:tcPr>
          <w:p w14:paraId="38B71D99" w14:textId="77777777" w:rsidR="002A0E2F" w:rsidRPr="00623E67" w:rsidRDefault="002A0E2F" w:rsidP="002A0E2F">
            <w:pPr>
              <w:pStyle w:val="ZPpregtevilke"/>
              <w:rPr>
                <w:b/>
                <w:bCs/>
              </w:rPr>
            </w:pPr>
          </w:p>
        </w:tc>
        <w:tc>
          <w:tcPr>
            <w:tcW w:w="271" w:type="pct"/>
            <w:shd w:val="clear" w:color="auto" w:fill="D9D9D9"/>
            <w:vAlign w:val="bottom"/>
          </w:tcPr>
          <w:p w14:paraId="63F73B5D" w14:textId="77777777" w:rsidR="002A0E2F" w:rsidRPr="00623E67" w:rsidRDefault="002A0E2F" w:rsidP="002A0E2F">
            <w:pPr>
              <w:pStyle w:val="ZPpregtevilke"/>
              <w:rPr>
                <w:b/>
                <w:bCs/>
              </w:rPr>
            </w:pPr>
          </w:p>
        </w:tc>
        <w:tc>
          <w:tcPr>
            <w:tcW w:w="271" w:type="pct"/>
            <w:shd w:val="clear" w:color="auto" w:fill="D9D9D9"/>
            <w:vAlign w:val="bottom"/>
          </w:tcPr>
          <w:p w14:paraId="1EAD5540" w14:textId="77777777" w:rsidR="002A0E2F" w:rsidRPr="00623E67" w:rsidRDefault="002A0E2F" w:rsidP="002A0E2F">
            <w:pPr>
              <w:pStyle w:val="ZPpregtevilke"/>
              <w:rPr>
                <w:b/>
                <w:bCs/>
              </w:rPr>
            </w:pPr>
          </w:p>
        </w:tc>
        <w:tc>
          <w:tcPr>
            <w:tcW w:w="265" w:type="pct"/>
            <w:shd w:val="clear" w:color="auto" w:fill="D9D9D9"/>
            <w:vAlign w:val="bottom"/>
          </w:tcPr>
          <w:p w14:paraId="7AAC3264" w14:textId="77777777" w:rsidR="002A0E2F" w:rsidRPr="00623E67" w:rsidRDefault="002A0E2F" w:rsidP="002A0E2F">
            <w:pPr>
              <w:pStyle w:val="ZPpregtevilke"/>
              <w:rPr>
                <w:b/>
                <w:bCs/>
              </w:rPr>
            </w:pPr>
          </w:p>
        </w:tc>
      </w:tr>
      <w:tr w:rsidR="00E72AFF" w:rsidRPr="00623E67" w14:paraId="56D555F8" w14:textId="77777777" w:rsidTr="005E14E4">
        <w:trPr>
          <w:trHeight w:val="227"/>
          <w:jc w:val="center"/>
        </w:trPr>
        <w:tc>
          <w:tcPr>
            <w:tcW w:w="1094" w:type="pct"/>
            <w:vAlign w:val="bottom"/>
          </w:tcPr>
          <w:p w14:paraId="5B8C0441" w14:textId="2454DC69" w:rsidR="00E72AFF" w:rsidRPr="00623E67" w:rsidRDefault="00E72AFF" w:rsidP="00E72AFF">
            <w:pPr>
              <w:pStyle w:val="ZPpregtekst"/>
              <w:rPr>
                <w:bCs/>
              </w:rPr>
            </w:pPr>
            <w:r w:rsidRPr="00623E67">
              <w:rPr>
                <w:bCs/>
              </w:rPr>
              <w:t>Poraba na prebivalca (kg)</w:t>
            </w:r>
            <w:r>
              <w:rPr>
                <w:bCs/>
              </w:rPr>
              <w:t>**</w:t>
            </w:r>
          </w:p>
        </w:tc>
        <w:tc>
          <w:tcPr>
            <w:tcW w:w="283" w:type="pct"/>
            <w:vAlign w:val="bottom"/>
          </w:tcPr>
          <w:p w14:paraId="258C2827" w14:textId="33DD2BF8" w:rsidR="00E72AFF" w:rsidRPr="00623E67" w:rsidRDefault="00E72AFF" w:rsidP="00E72AFF">
            <w:pPr>
              <w:pStyle w:val="ZPpregtevilke"/>
              <w:rPr>
                <w:bCs/>
              </w:rPr>
            </w:pPr>
            <w:r w:rsidRPr="00623E67">
              <w:rPr>
                <w:rFonts w:ascii="Arial CE" w:hAnsi="Arial CE" w:cs="Arial CE"/>
                <w:b/>
                <w:bCs/>
                <w:szCs w:val="16"/>
              </w:rPr>
              <w:t>12,3</w:t>
            </w:r>
          </w:p>
        </w:tc>
        <w:tc>
          <w:tcPr>
            <w:tcW w:w="283" w:type="pct"/>
            <w:vAlign w:val="bottom"/>
          </w:tcPr>
          <w:p w14:paraId="0CED2149" w14:textId="7F58DAD0" w:rsidR="00E72AFF" w:rsidRPr="00623E67" w:rsidRDefault="00E72AFF" w:rsidP="00E72AFF">
            <w:pPr>
              <w:pStyle w:val="ZPpregtevilke"/>
              <w:rPr>
                <w:bCs/>
              </w:rPr>
            </w:pPr>
            <w:r w:rsidRPr="00623E67">
              <w:rPr>
                <w:rFonts w:ascii="Arial CE" w:hAnsi="Arial CE" w:cs="Arial CE"/>
                <w:b/>
                <w:bCs/>
                <w:szCs w:val="16"/>
              </w:rPr>
              <w:t>11,9</w:t>
            </w:r>
          </w:p>
        </w:tc>
        <w:tc>
          <w:tcPr>
            <w:tcW w:w="283" w:type="pct"/>
            <w:vAlign w:val="bottom"/>
          </w:tcPr>
          <w:p w14:paraId="00229B15" w14:textId="41F4350E" w:rsidR="00E72AFF" w:rsidRPr="00623E67" w:rsidRDefault="00E72AFF" w:rsidP="00E72AFF">
            <w:pPr>
              <w:pStyle w:val="ZPpregtevilke"/>
              <w:rPr>
                <w:bCs/>
              </w:rPr>
            </w:pPr>
            <w:r w:rsidRPr="00623E67">
              <w:rPr>
                <w:rFonts w:ascii="Arial CE" w:hAnsi="Arial CE" w:cs="Arial CE"/>
                <w:b/>
                <w:bCs/>
                <w:szCs w:val="16"/>
              </w:rPr>
              <w:t>12,1</w:t>
            </w:r>
          </w:p>
        </w:tc>
        <w:tc>
          <w:tcPr>
            <w:tcW w:w="283" w:type="pct"/>
            <w:vAlign w:val="bottom"/>
          </w:tcPr>
          <w:p w14:paraId="4AA41286" w14:textId="454689D5" w:rsidR="00E72AFF" w:rsidRPr="00623E67" w:rsidRDefault="00E72AFF" w:rsidP="00E72AFF">
            <w:pPr>
              <w:pStyle w:val="ZPpregtevilke"/>
              <w:rPr>
                <w:bCs/>
              </w:rPr>
            </w:pPr>
            <w:r w:rsidRPr="00623E67">
              <w:rPr>
                <w:rFonts w:ascii="Arial CE" w:hAnsi="Arial CE" w:cs="Arial CE"/>
                <w:b/>
                <w:bCs/>
                <w:szCs w:val="16"/>
              </w:rPr>
              <w:t>11,9</w:t>
            </w:r>
          </w:p>
        </w:tc>
        <w:tc>
          <w:tcPr>
            <w:tcW w:w="283" w:type="pct"/>
            <w:vAlign w:val="bottom"/>
          </w:tcPr>
          <w:p w14:paraId="13678ABB" w14:textId="4D2EC2C0" w:rsidR="00E72AFF" w:rsidRPr="00623E67" w:rsidRDefault="00E72AFF" w:rsidP="00E72AFF">
            <w:pPr>
              <w:pStyle w:val="ZPpregtevilke"/>
              <w:rPr>
                <w:bCs/>
              </w:rPr>
            </w:pPr>
            <w:r w:rsidRPr="00623E67">
              <w:rPr>
                <w:rFonts w:ascii="Arial CE" w:hAnsi="Arial CE" w:cs="Arial CE"/>
                <w:b/>
                <w:bCs/>
                <w:szCs w:val="16"/>
              </w:rPr>
              <w:t>11,7</w:t>
            </w:r>
          </w:p>
        </w:tc>
        <w:tc>
          <w:tcPr>
            <w:tcW w:w="283" w:type="pct"/>
            <w:vAlign w:val="bottom"/>
          </w:tcPr>
          <w:p w14:paraId="0641E6F4" w14:textId="033FADDE" w:rsidR="00E72AFF" w:rsidRPr="00623E67" w:rsidRDefault="00E72AFF" w:rsidP="00E72AFF">
            <w:pPr>
              <w:pStyle w:val="ZPpregtevilke"/>
              <w:rPr>
                <w:bCs/>
              </w:rPr>
            </w:pPr>
            <w:r w:rsidRPr="00623E67">
              <w:rPr>
                <w:rFonts w:ascii="Arial CE" w:hAnsi="Arial CE" w:cs="Arial CE"/>
                <w:b/>
                <w:bCs/>
                <w:szCs w:val="16"/>
              </w:rPr>
              <w:t>12,2</w:t>
            </w:r>
          </w:p>
        </w:tc>
        <w:tc>
          <w:tcPr>
            <w:tcW w:w="283" w:type="pct"/>
            <w:vAlign w:val="bottom"/>
          </w:tcPr>
          <w:p w14:paraId="2945C8E7" w14:textId="71BF599D" w:rsidR="00E72AFF" w:rsidRPr="00623E67" w:rsidRDefault="00E72AFF" w:rsidP="00E72AFF">
            <w:pPr>
              <w:pStyle w:val="ZPpregtevilke"/>
              <w:rPr>
                <w:bCs/>
              </w:rPr>
            </w:pPr>
            <w:r w:rsidRPr="00623E67">
              <w:rPr>
                <w:rFonts w:ascii="Arial CE" w:hAnsi="Arial CE" w:cs="Arial CE"/>
                <w:b/>
                <w:bCs/>
                <w:szCs w:val="16"/>
              </w:rPr>
              <w:t>12,3</w:t>
            </w:r>
          </w:p>
        </w:tc>
        <w:tc>
          <w:tcPr>
            <w:tcW w:w="283" w:type="pct"/>
            <w:vAlign w:val="bottom"/>
          </w:tcPr>
          <w:p w14:paraId="75390A79" w14:textId="66EBEA1E" w:rsidR="00E72AFF" w:rsidRPr="00623E67" w:rsidRDefault="00E72AFF" w:rsidP="00E72AFF">
            <w:pPr>
              <w:pStyle w:val="ZPpregtevilke"/>
              <w:rPr>
                <w:bCs/>
              </w:rPr>
            </w:pPr>
            <w:r w:rsidRPr="00603E0C">
              <w:rPr>
                <w:bCs/>
              </w:rPr>
              <w:t>12,3</w:t>
            </w:r>
          </w:p>
        </w:tc>
        <w:tc>
          <w:tcPr>
            <w:tcW w:w="283" w:type="pct"/>
            <w:vAlign w:val="bottom"/>
          </w:tcPr>
          <w:p w14:paraId="2853CBE1" w14:textId="171AD876" w:rsidR="00E72AFF" w:rsidRPr="00623E67" w:rsidRDefault="00E72AFF" w:rsidP="00E72AFF">
            <w:pPr>
              <w:pStyle w:val="ZPpregtevilke"/>
              <w:rPr>
                <w:bCs/>
              </w:rPr>
            </w:pPr>
            <w:r w:rsidRPr="00603E0C">
              <w:rPr>
                <w:bCs/>
              </w:rPr>
              <w:t>12,3</w:t>
            </w:r>
          </w:p>
        </w:tc>
        <w:tc>
          <w:tcPr>
            <w:tcW w:w="280" w:type="pct"/>
            <w:vAlign w:val="bottom"/>
          </w:tcPr>
          <w:p w14:paraId="31C13D66" w14:textId="163B0822" w:rsidR="00E72AFF" w:rsidRPr="00623E67" w:rsidRDefault="00E72AFF" w:rsidP="00E72AFF">
            <w:pPr>
              <w:pStyle w:val="ZPpregtevilke"/>
              <w:rPr>
                <w:bCs/>
              </w:rPr>
            </w:pPr>
            <w:r w:rsidRPr="00603E0C">
              <w:rPr>
                <w:bCs/>
              </w:rPr>
              <w:t>12,6</w:t>
            </w:r>
          </w:p>
        </w:tc>
        <w:tc>
          <w:tcPr>
            <w:tcW w:w="272" w:type="pct"/>
            <w:vAlign w:val="bottom"/>
          </w:tcPr>
          <w:p w14:paraId="5D5D308B" w14:textId="187F013D" w:rsidR="00E72AFF" w:rsidRPr="00623E67" w:rsidRDefault="00E72AFF" w:rsidP="00E72AFF">
            <w:pPr>
              <w:pStyle w:val="ZPpregtevilke"/>
              <w:rPr>
                <w:bCs/>
              </w:rPr>
            </w:pPr>
            <w:r w:rsidRPr="00603E0C">
              <w:rPr>
                <w:bCs/>
              </w:rPr>
              <w:t>13,6</w:t>
            </w:r>
          </w:p>
        </w:tc>
        <w:tc>
          <w:tcPr>
            <w:tcW w:w="271" w:type="pct"/>
            <w:shd w:val="clear" w:color="auto" w:fill="auto"/>
            <w:vAlign w:val="bottom"/>
          </w:tcPr>
          <w:p w14:paraId="5B1C3111" w14:textId="70840B17" w:rsidR="00E72AFF" w:rsidRPr="00623E67" w:rsidRDefault="00E72AFF" w:rsidP="00E72AFF">
            <w:pPr>
              <w:pStyle w:val="ZPpregtevilke"/>
              <w:rPr>
                <w:bCs/>
              </w:rPr>
            </w:pPr>
            <w:r w:rsidRPr="00603E0C">
              <w:rPr>
                <w:bCs/>
              </w:rPr>
              <w:t>14,0</w:t>
            </w:r>
          </w:p>
        </w:tc>
        <w:tc>
          <w:tcPr>
            <w:tcW w:w="271" w:type="pct"/>
            <w:vAlign w:val="bottom"/>
          </w:tcPr>
          <w:p w14:paraId="63933A95" w14:textId="655B402A" w:rsidR="00E72AFF" w:rsidRPr="00623E67" w:rsidRDefault="00E72AFF" w:rsidP="00E72AFF">
            <w:pPr>
              <w:pStyle w:val="ZPpregtevilke"/>
              <w:rPr>
                <w:bCs/>
              </w:rPr>
            </w:pPr>
            <w:r>
              <w:rPr>
                <w:bCs/>
              </w:rPr>
              <w:t>13,8</w:t>
            </w:r>
          </w:p>
        </w:tc>
        <w:tc>
          <w:tcPr>
            <w:tcW w:w="265" w:type="pct"/>
            <w:vAlign w:val="bottom"/>
          </w:tcPr>
          <w:p w14:paraId="223B4511" w14:textId="78B98889" w:rsidR="00E72AFF" w:rsidRPr="00623E67" w:rsidRDefault="00E72AFF" w:rsidP="00E72AFF">
            <w:pPr>
              <w:pStyle w:val="ZPpregtevilke"/>
              <w:rPr>
                <w:bCs/>
              </w:rPr>
            </w:pPr>
            <w:r>
              <w:rPr>
                <w:bCs/>
              </w:rPr>
              <w:t>98,6</w:t>
            </w:r>
          </w:p>
        </w:tc>
      </w:tr>
      <w:tr w:rsidR="002A0E2F" w:rsidRPr="00623E67" w14:paraId="15C31DEA" w14:textId="77777777" w:rsidTr="005E14E4">
        <w:trPr>
          <w:trHeight w:val="227"/>
          <w:jc w:val="center"/>
        </w:trPr>
        <w:tc>
          <w:tcPr>
            <w:tcW w:w="1094" w:type="pct"/>
            <w:vAlign w:val="bottom"/>
          </w:tcPr>
          <w:p w14:paraId="514FFF28" w14:textId="34407356" w:rsidR="002A0E2F" w:rsidRPr="00623E67" w:rsidRDefault="002A0E2F" w:rsidP="002A0E2F">
            <w:pPr>
              <w:pStyle w:val="ZPpregtekst"/>
              <w:rPr>
                <w:bCs/>
              </w:rPr>
            </w:pPr>
            <w:r w:rsidRPr="00623E67">
              <w:rPr>
                <w:bCs/>
              </w:rPr>
              <w:t>Stopnja samooskrbe (%)</w:t>
            </w:r>
            <w:r w:rsidR="00E72AFF">
              <w:rPr>
                <w:bCs/>
              </w:rPr>
              <w:t>**</w:t>
            </w:r>
          </w:p>
        </w:tc>
        <w:tc>
          <w:tcPr>
            <w:tcW w:w="283" w:type="pct"/>
            <w:vAlign w:val="bottom"/>
          </w:tcPr>
          <w:p w14:paraId="04FC893C" w14:textId="297BC797" w:rsidR="002A0E2F" w:rsidRPr="00623E67" w:rsidRDefault="002A0E2F" w:rsidP="002A0E2F">
            <w:pPr>
              <w:pStyle w:val="ZPpregtevilke"/>
              <w:rPr>
                <w:bCs/>
              </w:rPr>
            </w:pPr>
            <w:r w:rsidRPr="00623E67">
              <w:rPr>
                <w:rFonts w:ascii="Arial CE" w:hAnsi="Arial CE" w:cs="Arial CE"/>
                <w:b/>
                <w:bCs/>
                <w:szCs w:val="16"/>
              </w:rPr>
              <w:t>102,4</w:t>
            </w:r>
          </w:p>
        </w:tc>
        <w:tc>
          <w:tcPr>
            <w:tcW w:w="283" w:type="pct"/>
            <w:vAlign w:val="bottom"/>
          </w:tcPr>
          <w:p w14:paraId="67298542" w14:textId="24F3F55C" w:rsidR="002A0E2F" w:rsidRPr="00623E67" w:rsidRDefault="002A0E2F" w:rsidP="002A0E2F">
            <w:pPr>
              <w:pStyle w:val="ZPpregtevilke"/>
              <w:rPr>
                <w:bCs/>
              </w:rPr>
            </w:pPr>
            <w:r w:rsidRPr="00623E67">
              <w:rPr>
                <w:rFonts w:ascii="Arial CE" w:hAnsi="Arial CE" w:cs="Arial CE"/>
                <w:b/>
                <w:bCs/>
                <w:szCs w:val="16"/>
              </w:rPr>
              <w:t>101,7</w:t>
            </w:r>
          </w:p>
        </w:tc>
        <w:tc>
          <w:tcPr>
            <w:tcW w:w="283" w:type="pct"/>
            <w:vAlign w:val="bottom"/>
          </w:tcPr>
          <w:p w14:paraId="3EEA133D" w14:textId="4FEA0C76" w:rsidR="002A0E2F" w:rsidRPr="00623E67" w:rsidRDefault="002A0E2F" w:rsidP="002A0E2F">
            <w:pPr>
              <w:pStyle w:val="ZPpregtevilke"/>
              <w:rPr>
                <w:bCs/>
              </w:rPr>
            </w:pPr>
            <w:r w:rsidRPr="00623E67">
              <w:rPr>
                <w:rFonts w:ascii="Arial CE" w:hAnsi="Arial CE" w:cs="Arial CE"/>
                <w:b/>
                <w:bCs/>
                <w:szCs w:val="16"/>
              </w:rPr>
              <w:t>102,2</w:t>
            </w:r>
          </w:p>
        </w:tc>
        <w:tc>
          <w:tcPr>
            <w:tcW w:w="283" w:type="pct"/>
            <w:vAlign w:val="bottom"/>
          </w:tcPr>
          <w:p w14:paraId="34F0D1F8" w14:textId="7EA0DC4C" w:rsidR="002A0E2F" w:rsidRPr="00623E67" w:rsidRDefault="002A0E2F" w:rsidP="002A0E2F">
            <w:pPr>
              <w:pStyle w:val="ZPpregtevilke"/>
              <w:rPr>
                <w:bCs/>
              </w:rPr>
            </w:pPr>
            <w:r w:rsidRPr="00623E67">
              <w:rPr>
                <w:rFonts w:ascii="Arial CE" w:hAnsi="Arial CE" w:cs="Arial CE"/>
                <w:b/>
                <w:bCs/>
                <w:szCs w:val="16"/>
              </w:rPr>
              <w:t>103,5</w:t>
            </w:r>
          </w:p>
        </w:tc>
        <w:tc>
          <w:tcPr>
            <w:tcW w:w="283" w:type="pct"/>
            <w:vAlign w:val="bottom"/>
          </w:tcPr>
          <w:p w14:paraId="15B3E386" w14:textId="6375BBB0" w:rsidR="002A0E2F" w:rsidRPr="00623E67" w:rsidRDefault="002A0E2F" w:rsidP="002A0E2F">
            <w:pPr>
              <w:pStyle w:val="ZPpregtevilke"/>
              <w:rPr>
                <w:bCs/>
              </w:rPr>
            </w:pPr>
            <w:r w:rsidRPr="00623E67">
              <w:rPr>
                <w:rFonts w:ascii="Arial CE" w:hAnsi="Arial CE" w:cs="Arial CE"/>
                <w:b/>
                <w:bCs/>
                <w:szCs w:val="16"/>
              </w:rPr>
              <w:t>102,9</w:t>
            </w:r>
          </w:p>
        </w:tc>
        <w:tc>
          <w:tcPr>
            <w:tcW w:w="283" w:type="pct"/>
            <w:vAlign w:val="bottom"/>
          </w:tcPr>
          <w:p w14:paraId="312C49A6" w14:textId="55F70294" w:rsidR="002A0E2F" w:rsidRPr="00623E67" w:rsidRDefault="002A0E2F" w:rsidP="002A0E2F">
            <w:pPr>
              <w:pStyle w:val="ZPpregtevilke"/>
              <w:rPr>
                <w:bCs/>
              </w:rPr>
            </w:pPr>
            <w:r w:rsidRPr="00623E67">
              <w:rPr>
                <w:rFonts w:ascii="Arial CE" w:hAnsi="Arial CE" w:cs="Arial CE"/>
                <w:b/>
                <w:bCs/>
                <w:szCs w:val="16"/>
              </w:rPr>
              <w:t>103,6</w:t>
            </w:r>
          </w:p>
        </w:tc>
        <w:tc>
          <w:tcPr>
            <w:tcW w:w="283" w:type="pct"/>
            <w:vAlign w:val="bottom"/>
          </w:tcPr>
          <w:p w14:paraId="0B12211A" w14:textId="06D8C060" w:rsidR="002A0E2F" w:rsidRPr="00623E67" w:rsidRDefault="002A0E2F" w:rsidP="002A0E2F">
            <w:pPr>
              <w:pStyle w:val="ZPpregtevilke"/>
              <w:rPr>
                <w:bCs/>
              </w:rPr>
            </w:pPr>
            <w:r w:rsidRPr="00623E67">
              <w:rPr>
                <w:rFonts w:ascii="Arial CE" w:hAnsi="Arial CE" w:cs="Arial CE"/>
                <w:b/>
                <w:bCs/>
                <w:szCs w:val="16"/>
              </w:rPr>
              <w:t>104,1</w:t>
            </w:r>
          </w:p>
        </w:tc>
        <w:tc>
          <w:tcPr>
            <w:tcW w:w="283" w:type="pct"/>
            <w:vAlign w:val="bottom"/>
          </w:tcPr>
          <w:p w14:paraId="518C93F9" w14:textId="209F89AD" w:rsidR="002A0E2F" w:rsidRPr="00623E67" w:rsidRDefault="002A0E2F" w:rsidP="002A0E2F">
            <w:pPr>
              <w:pStyle w:val="ZPpregtevilke"/>
              <w:rPr>
                <w:bCs/>
              </w:rPr>
            </w:pPr>
            <w:r w:rsidRPr="00623E67">
              <w:rPr>
                <w:bCs/>
              </w:rPr>
              <w:t>:</w:t>
            </w:r>
          </w:p>
        </w:tc>
        <w:tc>
          <w:tcPr>
            <w:tcW w:w="283" w:type="pct"/>
            <w:vAlign w:val="bottom"/>
          </w:tcPr>
          <w:p w14:paraId="191593C5" w14:textId="51EC9FF1" w:rsidR="002A0E2F" w:rsidRPr="00623E67" w:rsidRDefault="002A0E2F" w:rsidP="002A0E2F">
            <w:pPr>
              <w:pStyle w:val="ZPpregtevilke"/>
              <w:rPr>
                <w:bCs/>
              </w:rPr>
            </w:pPr>
            <w:r w:rsidRPr="00623E67">
              <w:rPr>
                <w:bCs/>
              </w:rPr>
              <w:t>:</w:t>
            </w:r>
          </w:p>
        </w:tc>
        <w:tc>
          <w:tcPr>
            <w:tcW w:w="280" w:type="pct"/>
            <w:vAlign w:val="bottom"/>
          </w:tcPr>
          <w:p w14:paraId="6BD2BE03" w14:textId="677BCBD3" w:rsidR="002A0E2F" w:rsidRPr="00623E67" w:rsidRDefault="002A0E2F" w:rsidP="002A0E2F">
            <w:pPr>
              <w:pStyle w:val="ZPpregtevilke"/>
              <w:rPr>
                <w:bCs/>
              </w:rPr>
            </w:pPr>
            <w:r w:rsidRPr="00623E67">
              <w:rPr>
                <w:bCs/>
              </w:rPr>
              <w:t>:</w:t>
            </w:r>
          </w:p>
        </w:tc>
        <w:tc>
          <w:tcPr>
            <w:tcW w:w="272" w:type="pct"/>
            <w:vAlign w:val="bottom"/>
          </w:tcPr>
          <w:p w14:paraId="0ED063F1" w14:textId="2F819EED" w:rsidR="002A0E2F" w:rsidRPr="00623E67" w:rsidRDefault="002A0E2F" w:rsidP="002A0E2F">
            <w:pPr>
              <w:pStyle w:val="ZPpregtevilke"/>
              <w:rPr>
                <w:bCs/>
              </w:rPr>
            </w:pPr>
            <w:r w:rsidRPr="00623E67">
              <w:rPr>
                <w:bCs/>
              </w:rPr>
              <w:t>:</w:t>
            </w:r>
          </w:p>
        </w:tc>
        <w:tc>
          <w:tcPr>
            <w:tcW w:w="271" w:type="pct"/>
            <w:shd w:val="clear" w:color="auto" w:fill="auto"/>
            <w:vAlign w:val="bottom"/>
          </w:tcPr>
          <w:p w14:paraId="6B96C8EC" w14:textId="0A8B5966" w:rsidR="002A0E2F" w:rsidRPr="00623E67" w:rsidRDefault="002A0E2F" w:rsidP="002A0E2F">
            <w:pPr>
              <w:pStyle w:val="ZPpregtevilke"/>
              <w:rPr>
                <w:bCs/>
              </w:rPr>
            </w:pPr>
            <w:r w:rsidRPr="00623E67">
              <w:rPr>
                <w:bCs/>
              </w:rPr>
              <w:t>:</w:t>
            </w:r>
          </w:p>
        </w:tc>
        <w:tc>
          <w:tcPr>
            <w:tcW w:w="271" w:type="pct"/>
            <w:vAlign w:val="bottom"/>
          </w:tcPr>
          <w:p w14:paraId="12A704AA" w14:textId="289E396D" w:rsidR="002A0E2F" w:rsidRPr="00623E67" w:rsidRDefault="002A0E2F" w:rsidP="002A0E2F">
            <w:pPr>
              <w:pStyle w:val="ZPpregtevilke"/>
              <w:rPr>
                <w:bCs/>
              </w:rPr>
            </w:pPr>
            <w:r w:rsidRPr="00623E67">
              <w:rPr>
                <w:bCs/>
              </w:rPr>
              <w:t>:</w:t>
            </w:r>
          </w:p>
        </w:tc>
        <w:tc>
          <w:tcPr>
            <w:tcW w:w="265" w:type="pct"/>
            <w:vAlign w:val="bottom"/>
          </w:tcPr>
          <w:p w14:paraId="2C6ABC36" w14:textId="77777777" w:rsidR="002A0E2F" w:rsidRPr="00623E67" w:rsidRDefault="002A0E2F" w:rsidP="002A0E2F">
            <w:pPr>
              <w:pStyle w:val="ZPpregtevilke"/>
              <w:rPr>
                <w:bCs/>
              </w:rPr>
            </w:pPr>
          </w:p>
        </w:tc>
      </w:tr>
    </w:tbl>
    <w:p w14:paraId="795F599E" w14:textId="5207FA69" w:rsidR="0088070E" w:rsidRPr="00623E67" w:rsidRDefault="0088070E" w:rsidP="0088070E">
      <w:pPr>
        <w:pStyle w:val="ZPpodnapis"/>
      </w:pPr>
      <w:r w:rsidRPr="00623E67">
        <w:t>* Začasni podatki.</w:t>
      </w:r>
      <w:r w:rsidR="00E72AFF">
        <w:t xml:space="preserve"> ** Z letom 2019 ni vključen podatek za Združeno kraljestvo</w:t>
      </w:r>
      <w:r w:rsidR="00E72AFF" w:rsidRPr="002A0E2F">
        <w:t>.</w:t>
      </w:r>
    </w:p>
    <w:p w14:paraId="59FE0AC4" w14:textId="77777777" w:rsidR="0088070E" w:rsidRPr="00623E67" w:rsidRDefault="0088070E" w:rsidP="0088070E">
      <w:pPr>
        <w:pStyle w:val="ZPpodnapis"/>
      </w:pPr>
      <w:r w:rsidRPr="00623E67">
        <w:t>** 1 jajce = 0,06 kg.</w:t>
      </w:r>
    </w:p>
    <w:p w14:paraId="01EFF186" w14:textId="7EAC0FAC" w:rsidR="0088070E" w:rsidRPr="00623E67" w:rsidRDefault="0088070E" w:rsidP="002D2F52">
      <w:pPr>
        <w:pStyle w:val="ZPpodnapis"/>
        <w:spacing w:after="60"/>
        <w:contextualSpacing w:val="0"/>
      </w:pPr>
      <w:r w:rsidRPr="00623E67">
        <w:t>*** Zaradi spremembe metodolo</w:t>
      </w:r>
      <w:r w:rsidR="00B53BD0" w:rsidRPr="00623E67">
        <w:t>gije poročanja podatki za zadnje tri leta</w:t>
      </w:r>
      <w:r w:rsidRPr="00623E67">
        <w:t xml:space="preserve"> niso neposredno primerljivi.</w:t>
      </w:r>
    </w:p>
    <w:p w14:paraId="6D115FDE" w14:textId="77777777" w:rsidR="0088070E" w:rsidRPr="00623E67" w:rsidRDefault="0088070E" w:rsidP="0088070E">
      <w:pPr>
        <w:pStyle w:val="ZPpodnapis"/>
      </w:pPr>
      <w:r w:rsidRPr="00623E67">
        <w:t>Vir: SURS, KIS, Evropska komisija</w:t>
      </w:r>
    </w:p>
    <w:p w14:paraId="2D751186" w14:textId="77777777" w:rsidR="00401BCF" w:rsidRPr="00623E67" w:rsidRDefault="00401BCF" w:rsidP="00401BCF">
      <w:pPr>
        <w:pStyle w:val="ZPtekst"/>
        <w:rPr>
          <w:color w:val="4F81BD" w:themeColor="accent1"/>
        </w:rPr>
        <w:sectPr w:rsidR="00401BCF" w:rsidRPr="00623E67" w:rsidSect="00282A0D">
          <w:footerReference w:type="first" r:id="rId77"/>
          <w:pgSz w:w="16838" w:h="11906" w:orient="landscape"/>
          <w:pgMar w:top="1417" w:right="1417" w:bottom="1417" w:left="1417" w:header="709" w:footer="709" w:gutter="0"/>
          <w:cols w:space="708"/>
          <w:docGrid w:linePitch="360"/>
        </w:sectPr>
      </w:pPr>
    </w:p>
    <w:p w14:paraId="5FAC5AAD" w14:textId="77777777" w:rsidR="00991C1C" w:rsidRPr="00623E67" w:rsidRDefault="00991C1C" w:rsidP="00991C1C">
      <w:pPr>
        <w:pStyle w:val="Naslov3"/>
        <w:numPr>
          <w:ilvl w:val="2"/>
          <w:numId w:val="16"/>
        </w:numPr>
        <w:ind w:left="851" w:hanging="851"/>
      </w:pPr>
      <w:bookmarkStart w:id="1362" w:name="_Toc95189924"/>
      <w:bookmarkStart w:id="1363" w:name="_Toc95190500"/>
      <w:bookmarkStart w:id="1364" w:name="_Toc95210426"/>
      <w:bookmarkStart w:id="1365" w:name="_Toc95277286"/>
      <w:bookmarkStart w:id="1366" w:name="_Toc110257142"/>
      <w:bookmarkStart w:id="1367" w:name="_Toc147891429"/>
      <w:bookmarkStart w:id="1368" w:name="_Toc171749065"/>
      <w:bookmarkStart w:id="1369" w:name="_Toc200179503"/>
      <w:bookmarkStart w:id="1370" w:name="_Toc293061462"/>
      <w:bookmarkStart w:id="1371" w:name="_Toc75959199"/>
      <w:bookmarkStart w:id="1372" w:name="_Toc326750731"/>
      <w:bookmarkStart w:id="1373" w:name="_Toc328047388"/>
      <w:bookmarkStart w:id="1374" w:name="_Toc359409543"/>
      <w:bookmarkStart w:id="1375" w:name="_Toc420498331"/>
      <w:bookmarkStart w:id="1376" w:name="_Toc428530120"/>
      <w:bookmarkStart w:id="1377" w:name="_Toc458751246"/>
      <w:bookmarkStart w:id="1378" w:name="_Toc479332629"/>
      <w:bookmarkStart w:id="1379" w:name="_Toc513809739"/>
      <w:bookmarkStart w:id="1380" w:name="_Toc10785846"/>
      <w:r w:rsidRPr="00623E67">
        <w:lastRenderedPageBreak/>
        <w:t>Cene jajc</w:t>
      </w:r>
      <w:bookmarkEnd w:id="1362"/>
      <w:bookmarkEnd w:id="1363"/>
      <w:bookmarkEnd w:id="1364"/>
      <w:bookmarkEnd w:id="1365"/>
      <w:bookmarkEnd w:id="1366"/>
      <w:bookmarkEnd w:id="1367"/>
      <w:bookmarkEnd w:id="1368"/>
      <w:bookmarkEnd w:id="1369"/>
      <w:bookmarkEnd w:id="1370"/>
      <w:bookmarkEnd w:id="1371"/>
      <w:r w:rsidRPr="00623E67">
        <w:t xml:space="preserve"> </w:t>
      </w:r>
      <w:bookmarkEnd w:id="1372"/>
      <w:bookmarkEnd w:id="1373"/>
      <w:bookmarkEnd w:id="1374"/>
      <w:bookmarkEnd w:id="1375"/>
      <w:bookmarkEnd w:id="1376"/>
      <w:bookmarkEnd w:id="1377"/>
      <w:bookmarkEnd w:id="1378"/>
      <w:bookmarkEnd w:id="1379"/>
      <w:bookmarkEnd w:id="1380"/>
    </w:p>
    <w:tbl>
      <w:tblPr>
        <w:tblW w:w="4986"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87"/>
        <w:gridCol w:w="814"/>
        <w:gridCol w:w="791"/>
        <w:gridCol w:w="790"/>
        <w:gridCol w:w="790"/>
        <w:gridCol w:w="790"/>
        <w:gridCol w:w="790"/>
        <w:gridCol w:w="790"/>
        <w:gridCol w:w="790"/>
        <w:gridCol w:w="790"/>
        <w:gridCol w:w="762"/>
        <w:gridCol w:w="751"/>
        <w:gridCol w:w="751"/>
        <w:gridCol w:w="751"/>
        <w:gridCol w:w="726"/>
      </w:tblGrid>
      <w:tr w:rsidR="00B53BD0" w:rsidRPr="00623E67" w14:paraId="05107148" w14:textId="77777777" w:rsidTr="00B53BD0">
        <w:trPr>
          <w:trHeight w:val="227"/>
          <w:jc w:val="center"/>
        </w:trPr>
        <w:tc>
          <w:tcPr>
            <w:tcW w:w="1105" w:type="pct"/>
            <w:tcBorders>
              <w:top w:val="single" w:sz="12" w:space="0" w:color="008000"/>
              <w:bottom w:val="single" w:sz="6" w:space="0" w:color="008000"/>
            </w:tcBorders>
            <w:vAlign w:val="bottom"/>
          </w:tcPr>
          <w:p w14:paraId="721F7DC7" w14:textId="77777777" w:rsidR="00B53BD0" w:rsidRPr="00623E67" w:rsidRDefault="00B53BD0" w:rsidP="00B53BD0">
            <w:pPr>
              <w:pStyle w:val="ZPpregglava"/>
            </w:pPr>
          </w:p>
        </w:tc>
        <w:tc>
          <w:tcPr>
            <w:tcW w:w="290" w:type="pct"/>
            <w:tcBorders>
              <w:top w:val="single" w:sz="12" w:space="0" w:color="008000"/>
              <w:bottom w:val="single" w:sz="6" w:space="0" w:color="008000"/>
            </w:tcBorders>
            <w:vAlign w:val="center"/>
          </w:tcPr>
          <w:p w14:paraId="3D2940D1" w14:textId="158A386C" w:rsidR="00B53BD0" w:rsidRPr="00623E67" w:rsidRDefault="00B53BD0" w:rsidP="00B53BD0">
            <w:pPr>
              <w:pStyle w:val="ZPpregglava"/>
              <w:rPr>
                <w:bCs/>
              </w:rPr>
            </w:pPr>
            <w:r w:rsidRPr="00623E67">
              <w:rPr>
                <w:bCs/>
              </w:rPr>
              <w:t>2008</w:t>
            </w:r>
          </w:p>
        </w:tc>
        <w:tc>
          <w:tcPr>
            <w:tcW w:w="283" w:type="pct"/>
            <w:tcBorders>
              <w:top w:val="single" w:sz="12" w:space="0" w:color="008000"/>
              <w:bottom w:val="single" w:sz="6" w:space="0" w:color="008000"/>
            </w:tcBorders>
            <w:vAlign w:val="center"/>
          </w:tcPr>
          <w:p w14:paraId="72A85FC6" w14:textId="7A9D2EF5" w:rsidR="00B53BD0" w:rsidRPr="00623E67" w:rsidRDefault="00B53BD0" w:rsidP="00B53BD0">
            <w:pPr>
              <w:pStyle w:val="ZPpregglava"/>
              <w:rPr>
                <w:bCs/>
              </w:rPr>
            </w:pPr>
            <w:r w:rsidRPr="00623E67">
              <w:rPr>
                <w:bCs/>
              </w:rPr>
              <w:t>2009</w:t>
            </w:r>
          </w:p>
        </w:tc>
        <w:tc>
          <w:tcPr>
            <w:tcW w:w="283" w:type="pct"/>
            <w:tcBorders>
              <w:top w:val="single" w:sz="12" w:space="0" w:color="008000"/>
              <w:bottom w:val="single" w:sz="6" w:space="0" w:color="008000"/>
            </w:tcBorders>
            <w:vAlign w:val="center"/>
          </w:tcPr>
          <w:p w14:paraId="406F2491" w14:textId="0156C8DD" w:rsidR="00B53BD0" w:rsidRPr="00623E67" w:rsidRDefault="00B53BD0" w:rsidP="00B53BD0">
            <w:pPr>
              <w:pStyle w:val="ZPpregglava"/>
              <w:rPr>
                <w:bCs/>
              </w:rPr>
            </w:pPr>
            <w:r w:rsidRPr="00623E67">
              <w:rPr>
                <w:bCs/>
              </w:rPr>
              <w:t>2010</w:t>
            </w:r>
          </w:p>
        </w:tc>
        <w:tc>
          <w:tcPr>
            <w:tcW w:w="283" w:type="pct"/>
            <w:tcBorders>
              <w:top w:val="single" w:sz="12" w:space="0" w:color="008000"/>
              <w:bottom w:val="single" w:sz="6" w:space="0" w:color="008000"/>
            </w:tcBorders>
            <w:vAlign w:val="center"/>
          </w:tcPr>
          <w:p w14:paraId="02DAAF6A" w14:textId="20326D69" w:rsidR="00B53BD0" w:rsidRPr="00623E67" w:rsidRDefault="00B53BD0" w:rsidP="00B53BD0">
            <w:pPr>
              <w:pStyle w:val="ZPpregglava"/>
              <w:rPr>
                <w:bCs/>
              </w:rPr>
            </w:pPr>
            <w:r w:rsidRPr="00623E67">
              <w:rPr>
                <w:bCs/>
              </w:rPr>
              <w:t>2011</w:t>
            </w:r>
          </w:p>
        </w:tc>
        <w:tc>
          <w:tcPr>
            <w:tcW w:w="283" w:type="pct"/>
            <w:tcBorders>
              <w:top w:val="single" w:sz="12" w:space="0" w:color="008000"/>
              <w:bottom w:val="single" w:sz="6" w:space="0" w:color="008000"/>
            </w:tcBorders>
            <w:vAlign w:val="center"/>
          </w:tcPr>
          <w:p w14:paraId="1A8815BB" w14:textId="03737CE2" w:rsidR="00B53BD0" w:rsidRPr="00623E67" w:rsidRDefault="00B53BD0" w:rsidP="00B53BD0">
            <w:pPr>
              <w:pStyle w:val="ZPpregglava"/>
              <w:rPr>
                <w:bCs/>
              </w:rPr>
            </w:pPr>
            <w:r w:rsidRPr="00623E67">
              <w:rPr>
                <w:bCs/>
              </w:rPr>
              <w:t>2012</w:t>
            </w:r>
          </w:p>
        </w:tc>
        <w:tc>
          <w:tcPr>
            <w:tcW w:w="283" w:type="pct"/>
            <w:tcBorders>
              <w:top w:val="single" w:sz="12" w:space="0" w:color="008000"/>
              <w:bottom w:val="single" w:sz="6" w:space="0" w:color="008000"/>
            </w:tcBorders>
            <w:vAlign w:val="center"/>
          </w:tcPr>
          <w:p w14:paraId="71B65E75" w14:textId="622AB8A8" w:rsidR="00B53BD0" w:rsidRPr="00623E67" w:rsidRDefault="00B53BD0" w:rsidP="00B53BD0">
            <w:pPr>
              <w:pStyle w:val="ZPpregglava"/>
              <w:rPr>
                <w:bCs/>
              </w:rPr>
            </w:pPr>
            <w:r w:rsidRPr="00623E67">
              <w:rPr>
                <w:bCs/>
              </w:rPr>
              <w:t>2013</w:t>
            </w:r>
          </w:p>
        </w:tc>
        <w:tc>
          <w:tcPr>
            <w:tcW w:w="283" w:type="pct"/>
            <w:tcBorders>
              <w:top w:val="single" w:sz="12" w:space="0" w:color="008000"/>
              <w:bottom w:val="single" w:sz="6" w:space="0" w:color="008000"/>
            </w:tcBorders>
            <w:vAlign w:val="center"/>
          </w:tcPr>
          <w:p w14:paraId="7C528FD5" w14:textId="075833B2" w:rsidR="00B53BD0" w:rsidRPr="00623E67" w:rsidRDefault="00B53BD0" w:rsidP="00B53BD0">
            <w:pPr>
              <w:pStyle w:val="ZPpregglava"/>
              <w:rPr>
                <w:bCs/>
              </w:rPr>
            </w:pPr>
            <w:r w:rsidRPr="00623E67">
              <w:rPr>
                <w:bCs/>
              </w:rPr>
              <w:t>2014</w:t>
            </w:r>
          </w:p>
        </w:tc>
        <w:tc>
          <w:tcPr>
            <w:tcW w:w="283" w:type="pct"/>
            <w:tcBorders>
              <w:top w:val="single" w:sz="12" w:space="0" w:color="008000"/>
              <w:bottom w:val="single" w:sz="6" w:space="0" w:color="008000"/>
            </w:tcBorders>
            <w:vAlign w:val="center"/>
          </w:tcPr>
          <w:p w14:paraId="0664DCC9" w14:textId="40D1B2E1" w:rsidR="00B53BD0" w:rsidRPr="00623E67" w:rsidRDefault="00B53BD0" w:rsidP="00B53BD0">
            <w:pPr>
              <w:pStyle w:val="ZPpregglava"/>
              <w:rPr>
                <w:bCs/>
              </w:rPr>
            </w:pPr>
            <w:r w:rsidRPr="00623E67">
              <w:rPr>
                <w:bCs/>
              </w:rPr>
              <w:t>2015</w:t>
            </w:r>
          </w:p>
        </w:tc>
        <w:tc>
          <w:tcPr>
            <w:tcW w:w="283" w:type="pct"/>
            <w:tcBorders>
              <w:top w:val="single" w:sz="12" w:space="0" w:color="008000"/>
              <w:bottom w:val="single" w:sz="6" w:space="0" w:color="008000"/>
            </w:tcBorders>
            <w:vAlign w:val="center"/>
          </w:tcPr>
          <w:p w14:paraId="6676CEFA" w14:textId="6588E69F" w:rsidR="00B53BD0" w:rsidRPr="00623E67" w:rsidRDefault="00B53BD0" w:rsidP="00B53BD0">
            <w:pPr>
              <w:pStyle w:val="ZPpregglava"/>
              <w:rPr>
                <w:bCs/>
              </w:rPr>
            </w:pPr>
            <w:r w:rsidRPr="00623E67">
              <w:rPr>
                <w:bCs/>
              </w:rPr>
              <w:t>2016</w:t>
            </w:r>
          </w:p>
        </w:tc>
        <w:tc>
          <w:tcPr>
            <w:tcW w:w="273" w:type="pct"/>
            <w:tcBorders>
              <w:top w:val="single" w:sz="12" w:space="0" w:color="008000"/>
              <w:bottom w:val="single" w:sz="6" w:space="0" w:color="008000"/>
            </w:tcBorders>
            <w:vAlign w:val="center"/>
          </w:tcPr>
          <w:p w14:paraId="76EF435B" w14:textId="4DDF6F93" w:rsidR="00B53BD0" w:rsidRPr="00623E67" w:rsidRDefault="00B53BD0" w:rsidP="00B53BD0">
            <w:pPr>
              <w:pStyle w:val="ZPpregglava"/>
              <w:rPr>
                <w:bCs/>
              </w:rPr>
            </w:pPr>
            <w:r w:rsidRPr="00623E67">
              <w:rPr>
                <w:bCs/>
              </w:rPr>
              <w:t>2017</w:t>
            </w:r>
          </w:p>
        </w:tc>
        <w:tc>
          <w:tcPr>
            <w:tcW w:w="269" w:type="pct"/>
            <w:tcBorders>
              <w:top w:val="single" w:sz="12" w:space="0" w:color="008000"/>
              <w:bottom w:val="single" w:sz="6" w:space="0" w:color="008000"/>
            </w:tcBorders>
            <w:vAlign w:val="center"/>
          </w:tcPr>
          <w:p w14:paraId="53F7E189" w14:textId="0D60ED85" w:rsidR="00B53BD0" w:rsidRPr="00623E67" w:rsidRDefault="00B53BD0" w:rsidP="00B53BD0">
            <w:pPr>
              <w:pStyle w:val="ZPpregglava"/>
              <w:rPr>
                <w:bCs/>
              </w:rPr>
            </w:pPr>
            <w:r w:rsidRPr="00623E67">
              <w:rPr>
                <w:bCs/>
              </w:rPr>
              <w:t>2018</w:t>
            </w:r>
          </w:p>
        </w:tc>
        <w:tc>
          <w:tcPr>
            <w:tcW w:w="269" w:type="pct"/>
            <w:tcBorders>
              <w:top w:val="single" w:sz="12" w:space="0" w:color="008000"/>
              <w:bottom w:val="single" w:sz="6" w:space="0" w:color="008000"/>
            </w:tcBorders>
            <w:vAlign w:val="center"/>
          </w:tcPr>
          <w:p w14:paraId="679418C3" w14:textId="314C6BED" w:rsidR="00B53BD0" w:rsidRPr="00623E67" w:rsidRDefault="00B53BD0" w:rsidP="00B53BD0">
            <w:pPr>
              <w:pStyle w:val="ZPpregglava"/>
              <w:rPr>
                <w:bCs/>
              </w:rPr>
            </w:pPr>
            <w:r w:rsidRPr="00623E67">
              <w:rPr>
                <w:bCs/>
              </w:rPr>
              <w:t>2019</w:t>
            </w:r>
          </w:p>
        </w:tc>
        <w:tc>
          <w:tcPr>
            <w:tcW w:w="269" w:type="pct"/>
            <w:tcBorders>
              <w:top w:val="single" w:sz="12" w:space="0" w:color="008000"/>
              <w:bottom w:val="single" w:sz="6" w:space="0" w:color="008000"/>
            </w:tcBorders>
            <w:vAlign w:val="center"/>
          </w:tcPr>
          <w:p w14:paraId="3786E26F" w14:textId="1F10EF0B" w:rsidR="00B53BD0" w:rsidRPr="00623E67" w:rsidRDefault="00B53BD0" w:rsidP="00B53BD0">
            <w:pPr>
              <w:pStyle w:val="ZPpregglava"/>
              <w:rPr>
                <w:bCs/>
              </w:rPr>
            </w:pPr>
            <w:r w:rsidRPr="00623E67">
              <w:rPr>
                <w:bCs/>
              </w:rPr>
              <w:t>2020*</w:t>
            </w:r>
          </w:p>
        </w:tc>
        <w:tc>
          <w:tcPr>
            <w:tcW w:w="261" w:type="pct"/>
            <w:tcBorders>
              <w:top w:val="single" w:sz="12" w:space="0" w:color="008000"/>
              <w:bottom w:val="single" w:sz="6" w:space="0" w:color="008000"/>
            </w:tcBorders>
            <w:vAlign w:val="bottom"/>
          </w:tcPr>
          <w:p w14:paraId="472D0569" w14:textId="77777777" w:rsidR="00B53BD0" w:rsidRPr="00623E67" w:rsidRDefault="00B53BD0" w:rsidP="00B53BD0">
            <w:pPr>
              <w:pStyle w:val="ZPpregglava"/>
              <w:rPr>
                <w:bCs/>
              </w:rPr>
            </w:pPr>
            <w:r w:rsidRPr="00623E67">
              <w:rPr>
                <w:bCs/>
              </w:rPr>
              <w:t>Indeks</w:t>
            </w:r>
          </w:p>
          <w:p w14:paraId="1D4F44D5" w14:textId="25357A3E" w:rsidR="00B53BD0" w:rsidRPr="00623E67" w:rsidRDefault="00B53BD0" w:rsidP="00B53BD0">
            <w:pPr>
              <w:pStyle w:val="ZPpregglava"/>
              <w:rPr>
                <w:bCs/>
              </w:rPr>
            </w:pPr>
            <w:r w:rsidRPr="00623E67">
              <w:rPr>
                <w:bCs/>
              </w:rPr>
              <w:t>2020/19</w:t>
            </w:r>
          </w:p>
        </w:tc>
      </w:tr>
      <w:tr w:rsidR="00B53BD0" w:rsidRPr="00623E67" w14:paraId="79F102F4" w14:textId="77777777" w:rsidTr="00B53BD0">
        <w:trPr>
          <w:trHeight w:val="227"/>
          <w:jc w:val="center"/>
        </w:trPr>
        <w:tc>
          <w:tcPr>
            <w:tcW w:w="1396" w:type="pct"/>
            <w:gridSpan w:val="2"/>
            <w:tcBorders>
              <w:top w:val="single" w:sz="6" w:space="0" w:color="008000"/>
              <w:bottom w:val="nil"/>
            </w:tcBorders>
            <w:shd w:val="clear" w:color="auto" w:fill="D9D9D9"/>
            <w:vAlign w:val="bottom"/>
          </w:tcPr>
          <w:p w14:paraId="62D678B9" w14:textId="707EC2A2" w:rsidR="00B53BD0" w:rsidRPr="00623E67" w:rsidRDefault="00B53BD0" w:rsidP="00B53BD0">
            <w:pPr>
              <w:rPr>
                <w:b/>
                <w:szCs w:val="16"/>
              </w:rPr>
            </w:pPr>
            <w:r w:rsidRPr="00623E67">
              <w:rPr>
                <w:b/>
                <w:snapToGrid w:val="0"/>
              </w:rPr>
              <w:t xml:space="preserve">Odkup in prodaja na tržnicah </w:t>
            </w:r>
            <w:r w:rsidRPr="00623E67">
              <w:rPr>
                <w:b/>
              </w:rPr>
              <w:t>(EUR/000 kosov)</w:t>
            </w:r>
          </w:p>
        </w:tc>
        <w:tc>
          <w:tcPr>
            <w:tcW w:w="283" w:type="pct"/>
            <w:tcBorders>
              <w:top w:val="single" w:sz="6" w:space="0" w:color="008000"/>
              <w:bottom w:val="nil"/>
            </w:tcBorders>
            <w:shd w:val="clear" w:color="auto" w:fill="D9D9D9"/>
            <w:vAlign w:val="bottom"/>
          </w:tcPr>
          <w:p w14:paraId="58E2396E" w14:textId="77777777" w:rsidR="00B53BD0" w:rsidRPr="00623E67" w:rsidRDefault="00B53BD0" w:rsidP="00B53BD0">
            <w:pPr>
              <w:jc w:val="right"/>
              <w:rPr>
                <w:szCs w:val="16"/>
              </w:rPr>
            </w:pPr>
          </w:p>
        </w:tc>
        <w:tc>
          <w:tcPr>
            <w:tcW w:w="283" w:type="pct"/>
            <w:tcBorders>
              <w:top w:val="single" w:sz="6" w:space="0" w:color="008000"/>
              <w:bottom w:val="nil"/>
            </w:tcBorders>
            <w:shd w:val="clear" w:color="auto" w:fill="D9D9D9"/>
            <w:vAlign w:val="bottom"/>
          </w:tcPr>
          <w:p w14:paraId="79C22433" w14:textId="77777777" w:rsidR="00B53BD0" w:rsidRPr="00623E67" w:rsidRDefault="00B53BD0" w:rsidP="00B53BD0">
            <w:pPr>
              <w:jc w:val="right"/>
              <w:rPr>
                <w:szCs w:val="16"/>
              </w:rPr>
            </w:pPr>
          </w:p>
        </w:tc>
        <w:tc>
          <w:tcPr>
            <w:tcW w:w="283" w:type="pct"/>
            <w:tcBorders>
              <w:top w:val="single" w:sz="6" w:space="0" w:color="008000"/>
              <w:bottom w:val="nil"/>
            </w:tcBorders>
            <w:shd w:val="clear" w:color="auto" w:fill="D9D9D9"/>
            <w:vAlign w:val="bottom"/>
          </w:tcPr>
          <w:p w14:paraId="27F3A04E" w14:textId="77777777" w:rsidR="00B53BD0" w:rsidRPr="00623E67" w:rsidRDefault="00B53BD0" w:rsidP="00B53BD0">
            <w:pPr>
              <w:jc w:val="right"/>
              <w:rPr>
                <w:szCs w:val="16"/>
              </w:rPr>
            </w:pPr>
          </w:p>
        </w:tc>
        <w:tc>
          <w:tcPr>
            <w:tcW w:w="283" w:type="pct"/>
            <w:tcBorders>
              <w:top w:val="single" w:sz="6" w:space="0" w:color="008000"/>
              <w:bottom w:val="nil"/>
            </w:tcBorders>
            <w:shd w:val="clear" w:color="auto" w:fill="D9D9D9"/>
            <w:vAlign w:val="bottom"/>
          </w:tcPr>
          <w:p w14:paraId="485999D7" w14:textId="77777777" w:rsidR="00B53BD0" w:rsidRPr="00623E67" w:rsidRDefault="00B53BD0" w:rsidP="00B53BD0">
            <w:pPr>
              <w:jc w:val="right"/>
              <w:rPr>
                <w:szCs w:val="16"/>
              </w:rPr>
            </w:pPr>
          </w:p>
        </w:tc>
        <w:tc>
          <w:tcPr>
            <w:tcW w:w="283" w:type="pct"/>
            <w:tcBorders>
              <w:top w:val="single" w:sz="6" w:space="0" w:color="008000"/>
              <w:bottom w:val="nil"/>
            </w:tcBorders>
            <w:shd w:val="clear" w:color="auto" w:fill="D9D9D9"/>
            <w:vAlign w:val="bottom"/>
          </w:tcPr>
          <w:p w14:paraId="306FAE37" w14:textId="77777777" w:rsidR="00B53BD0" w:rsidRPr="00623E67" w:rsidRDefault="00B53BD0" w:rsidP="00B53BD0">
            <w:pPr>
              <w:jc w:val="right"/>
              <w:rPr>
                <w:szCs w:val="16"/>
              </w:rPr>
            </w:pPr>
          </w:p>
        </w:tc>
        <w:tc>
          <w:tcPr>
            <w:tcW w:w="283" w:type="pct"/>
            <w:tcBorders>
              <w:top w:val="single" w:sz="6" w:space="0" w:color="008000"/>
              <w:bottom w:val="nil"/>
            </w:tcBorders>
            <w:shd w:val="clear" w:color="auto" w:fill="D9D9D9"/>
            <w:vAlign w:val="bottom"/>
          </w:tcPr>
          <w:p w14:paraId="477B370B" w14:textId="77777777" w:rsidR="00B53BD0" w:rsidRPr="00623E67" w:rsidRDefault="00B53BD0" w:rsidP="00B53BD0">
            <w:pPr>
              <w:jc w:val="right"/>
              <w:rPr>
                <w:szCs w:val="16"/>
              </w:rPr>
            </w:pPr>
          </w:p>
        </w:tc>
        <w:tc>
          <w:tcPr>
            <w:tcW w:w="283" w:type="pct"/>
            <w:tcBorders>
              <w:top w:val="single" w:sz="6" w:space="0" w:color="008000"/>
              <w:bottom w:val="nil"/>
            </w:tcBorders>
            <w:shd w:val="clear" w:color="auto" w:fill="D9D9D9"/>
            <w:vAlign w:val="bottom"/>
          </w:tcPr>
          <w:p w14:paraId="5CFB6A46" w14:textId="77777777" w:rsidR="00B53BD0" w:rsidRPr="00623E67" w:rsidRDefault="00B53BD0" w:rsidP="00B53BD0">
            <w:pPr>
              <w:jc w:val="right"/>
              <w:rPr>
                <w:szCs w:val="16"/>
              </w:rPr>
            </w:pPr>
          </w:p>
        </w:tc>
        <w:tc>
          <w:tcPr>
            <w:tcW w:w="283" w:type="pct"/>
            <w:tcBorders>
              <w:top w:val="single" w:sz="6" w:space="0" w:color="008000"/>
              <w:bottom w:val="nil"/>
            </w:tcBorders>
            <w:shd w:val="clear" w:color="auto" w:fill="D9D9D9"/>
            <w:vAlign w:val="bottom"/>
          </w:tcPr>
          <w:p w14:paraId="3428F1FF" w14:textId="77777777" w:rsidR="00B53BD0" w:rsidRPr="00623E67" w:rsidRDefault="00B53BD0" w:rsidP="00B53BD0">
            <w:pPr>
              <w:jc w:val="right"/>
              <w:rPr>
                <w:szCs w:val="16"/>
              </w:rPr>
            </w:pPr>
          </w:p>
        </w:tc>
        <w:tc>
          <w:tcPr>
            <w:tcW w:w="273" w:type="pct"/>
            <w:tcBorders>
              <w:top w:val="single" w:sz="6" w:space="0" w:color="008000"/>
              <w:bottom w:val="nil"/>
            </w:tcBorders>
            <w:shd w:val="clear" w:color="auto" w:fill="D9D9D9"/>
            <w:vAlign w:val="bottom"/>
          </w:tcPr>
          <w:p w14:paraId="21D89310" w14:textId="77777777" w:rsidR="00B53BD0" w:rsidRPr="00623E67" w:rsidRDefault="00B53BD0" w:rsidP="00B53BD0">
            <w:pPr>
              <w:jc w:val="right"/>
              <w:rPr>
                <w:szCs w:val="16"/>
              </w:rPr>
            </w:pPr>
          </w:p>
        </w:tc>
        <w:tc>
          <w:tcPr>
            <w:tcW w:w="269" w:type="pct"/>
            <w:tcBorders>
              <w:top w:val="single" w:sz="6" w:space="0" w:color="008000"/>
              <w:bottom w:val="nil"/>
            </w:tcBorders>
            <w:shd w:val="clear" w:color="auto" w:fill="D9D9D9"/>
            <w:vAlign w:val="bottom"/>
          </w:tcPr>
          <w:p w14:paraId="0C8E94F9" w14:textId="77777777" w:rsidR="00B53BD0" w:rsidRPr="00623E67" w:rsidRDefault="00B53BD0" w:rsidP="00B53BD0">
            <w:pPr>
              <w:jc w:val="right"/>
              <w:rPr>
                <w:szCs w:val="16"/>
              </w:rPr>
            </w:pPr>
          </w:p>
        </w:tc>
        <w:tc>
          <w:tcPr>
            <w:tcW w:w="269" w:type="pct"/>
            <w:tcBorders>
              <w:top w:val="single" w:sz="6" w:space="0" w:color="008000"/>
              <w:bottom w:val="nil"/>
            </w:tcBorders>
            <w:shd w:val="clear" w:color="auto" w:fill="D9D9D9"/>
            <w:vAlign w:val="bottom"/>
          </w:tcPr>
          <w:p w14:paraId="54F5C4DC" w14:textId="77777777" w:rsidR="00B53BD0" w:rsidRPr="00623E67" w:rsidRDefault="00B53BD0" w:rsidP="00B53BD0">
            <w:pPr>
              <w:jc w:val="right"/>
              <w:rPr>
                <w:szCs w:val="16"/>
              </w:rPr>
            </w:pPr>
          </w:p>
        </w:tc>
        <w:tc>
          <w:tcPr>
            <w:tcW w:w="269" w:type="pct"/>
            <w:tcBorders>
              <w:top w:val="single" w:sz="6" w:space="0" w:color="008000"/>
              <w:bottom w:val="nil"/>
            </w:tcBorders>
            <w:shd w:val="clear" w:color="auto" w:fill="D9D9D9"/>
            <w:vAlign w:val="bottom"/>
          </w:tcPr>
          <w:p w14:paraId="738E12CC" w14:textId="77777777" w:rsidR="00B53BD0" w:rsidRPr="00623E67" w:rsidRDefault="00B53BD0" w:rsidP="00B53BD0">
            <w:pPr>
              <w:jc w:val="right"/>
              <w:rPr>
                <w:szCs w:val="16"/>
              </w:rPr>
            </w:pPr>
          </w:p>
        </w:tc>
        <w:tc>
          <w:tcPr>
            <w:tcW w:w="261" w:type="pct"/>
            <w:tcBorders>
              <w:top w:val="single" w:sz="6" w:space="0" w:color="008000"/>
              <w:bottom w:val="nil"/>
            </w:tcBorders>
            <w:shd w:val="clear" w:color="auto" w:fill="D9D9D9"/>
            <w:vAlign w:val="bottom"/>
          </w:tcPr>
          <w:p w14:paraId="2C740503" w14:textId="77777777" w:rsidR="00B53BD0" w:rsidRPr="00623E67" w:rsidRDefault="00B53BD0" w:rsidP="00B53BD0">
            <w:pPr>
              <w:jc w:val="right"/>
              <w:rPr>
                <w:szCs w:val="16"/>
              </w:rPr>
            </w:pPr>
          </w:p>
        </w:tc>
      </w:tr>
      <w:tr w:rsidR="00B53BD0" w:rsidRPr="00623E67" w14:paraId="63DF46E2" w14:textId="77777777" w:rsidTr="00B53BD0">
        <w:trPr>
          <w:trHeight w:val="227"/>
          <w:jc w:val="center"/>
        </w:trPr>
        <w:tc>
          <w:tcPr>
            <w:tcW w:w="1105" w:type="pct"/>
            <w:tcBorders>
              <w:top w:val="nil"/>
            </w:tcBorders>
            <w:vAlign w:val="bottom"/>
          </w:tcPr>
          <w:p w14:paraId="2E0B33B1" w14:textId="2254FC57" w:rsidR="00B53BD0" w:rsidRPr="00623E67" w:rsidRDefault="00B53BD0" w:rsidP="00B53BD0">
            <w:pPr>
              <w:pStyle w:val="ZPpregtekst"/>
              <w:rPr>
                <w:snapToGrid w:val="0"/>
              </w:rPr>
            </w:pPr>
            <w:r w:rsidRPr="00623E67">
              <w:rPr>
                <w:snapToGrid w:val="0"/>
              </w:rPr>
              <w:t>Jedilna jajca</w:t>
            </w:r>
          </w:p>
        </w:tc>
        <w:tc>
          <w:tcPr>
            <w:tcW w:w="290" w:type="pct"/>
            <w:tcBorders>
              <w:top w:val="nil"/>
            </w:tcBorders>
            <w:vAlign w:val="bottom"/>
          </w:tcPr>
          <w:p w14:paraId="7ECADA40" w14:textId="00BE2872" w:rsidR="00B53BD0" w:rsidRPr="00623E67" w:rsidRDefault="00B53BD0" w:rsidP="00B53BD0">
            <w:pPr>
              <w:pStyle w:val="ZPpregtevilke"/>
            </w:pPr>
            <w:r w:rsidRPr="00623E67">
              <w:rPr>
                <w:szCs w:val="16"/>
              </w:rPr>
              <w:t>90,2</w:t>
            </w:r>
          </w:p>
        </w:tc>
        <w:tc>
          <w:tcPr>
            <w:tcW w:w="283" w:type="pct"/>
            <w:tcBorders>
              <w:top w:val="nil"/>
            </w:tcBorders>
            <w:vAlign w:val="bottom"/>
          </w:tcPr>
          <w:p w14:paraId="4723B7FE" w14:textId="3104B252" w:rsidR="00B53BD0" w:rsidRPr="00623E67" w:rsidRDefault="00B53BD0" w:rsidP="00B53BD0">
            <w:pPr>
              <w:pStyle w:val="ZPpregtevilke"/>
            </w:pPr>
            <w:r w:rsidRPr="00623E67">
              <w:rPr>
                <w:szCs w:val="16"/>
              </w:rPr>
              <w:t>91,1</w:t>
            </w:r>
          </w:p>
        </w:tc>
        <w:tc>
          <w:tcPr>
            <w:tcW w:w="283" w:type="pct"/>
            <w:tcBorders>
              <w:top w:val="nil"/>
            </w:tcBorders>
            <w:vAlign w:val="bottom"/>
          </w:tcPr>
          <w:p w14:paraId="40567718" w14:textId="71461313" w:rsidR="00B53BD0" w:rsidRPr="00623E67" w:rsidRDefault="00B53BD0" w:rsidP="00B53BD0">
            <w:pPr>
              <w:pStyle w:val="ZPpregtevilke"/>
            </w:pPr>
            <w:r w:rsidRPr="00623E67">
              <w:rPr>
                <w:szCs w:val="16"/>
              </w:rPr>
              <w:t>93,9</w:t>
            </w:r>
          </w:p>
        </w:tc>
        <w:tc>
          <w:tcPr>
            <w:tcW w:w="283" w:type="pct"/>
            <w:tcBorders>
              <w:top w:val="nil"/>
            </w:tcBorders>
            <w:vAlign w:val="bottom"/>
          </w:tcPr>
          <w:p w14:paraId="5023BC2B" w14:textId="21C89C75" w:rsidR="00B53BD0" w:rsidRPr="00623E67" w:rsidRDefault="00B53BD0" w:rsidP="00B53BD0">
            <w:pPr>
              <w:pStyle w:val="ZPpregtevilke"/>
            </w:pPr>
            <w:r w:rsidRPr="00623E67">
              <w:rPr>
                <w:szCs w:val="16"/>
              </w:rPr>
              <w:t>95,5</w:t>
            </w:r>
          </w:p>
        </w:tc>
        <w:tc>
          <w:tcPr>
            <w:tcW w:w="283" w:type="pct"/>
            <w:tcBorders>
              <w:top w:val="nil"/>
            </w:tcBorders>
            <w:vAlign w:val="bottom"/>
          </w:tcPr>
          <w:p w14:paraId="05F69F68" w14:textId="7A6A19A6" w:rsidR="00B53BD0" w:rsidRPr="00623E67" w:rsidRDefault="00B53BD0" w:rsidP="00B53BD0">
            <w:pPr>
              <w:pStyle w:val="ZPpregtevilke"/>
            </w:pPr>
            <w:r w:rsidRPr="00623E67">
              <w:rPr>
                <w:szCs w:val="16"/>
              </w:rPr>
              <w:t>105,4</w:t>
            </w:r>
          </w:p>
        </w:tc>
        <w:tc>
          <w:tcPr>
            <w:tcW w:w="283" w:type="pct"/>
            <w:tcBorders>
              <w:top w:val="nil"/>
            </w:tcBorders>
            <w:vAlign w:val="bottom"/>
          </w:tcPr>
          <w:p w14:paraId="614E0DD4" w14:textId="3146DE24" w:rsidR="00B53BD0" w:rsidRPr="00623E67" w:rsidRDefault="00B53BD0" w:rsidP="00B53BD0">
            <w:pPr>
              <w:pStyle w:val="ZPpregtevilke"/>
            </w:pPr>
            <w:r w:rsidRPr="00623E67">
              <w:rPr>
                <w:szCs w:val="16"/>
              </w:rPr>
              <w:t>110,4</w:t>
            </w:r>
          </w:p>
        </w:tc>
        <w:tc>
          <w:tcPr>
            <w:tcW w:w="283" w:type="pct"/>
            <w:tcBorders>
              <w:top w:val="nil"/>
            </w:tcBorders>
            <w:vAlign w:val="bottom"/>
          </w:tcPr>
          <w:p w14:paraId="0A756EF0" w14:textId="4B5AF3DC" w:rsidR="00B53BD0" w:rsidRPr="00623E67" w:rsidRDefault="00B53BD0" w:rsidP="00B53BD0">
            <w:pPr>
              <w:pStyle w:val="ZPpregtevilke"/>
            </w:pPr>
            <w:r w:rsidRPr="00623E67">
              <w:rPr>
                <w:szCs w:val="16"/>
              </w:rPr>
              <w:t>108,9</w:t>
            </w:r>
          </w:p>
        </w:tc>
        <w:tc>
          <w:tcPr>
            <w:tcW w:w="283" w:type="pct"/>
            <w:tcBorders>
              <w:top w:val="nil"/>
            </w:tcBorders>
            <w:vAlign w:val="bottom"/>
          </w:tcPr>
          <w:p w14:paraId="562D9666" w14:textId="66B88A96" w:rsidR="00B53BD0" w:rsidRPr="00623E67" w:rsidRDefault="00B53BD0" w:rsidP="00B53BD0">
            <w:pPr>
              <w:pStyle w:val="ZPpregtevilke"/>
            </w:pPr>
            <w:r w:rsidRPr="00623E67">
              <w:rPr>
                <w:szCs w:val="16"/>
              </w:rPr>
              <w:t>105,9</w:t>
            </w:r>
          </w:p>
        </w:tc>
        <w:tc>
          <w:tcPr>
            <w:tcW w:w="283" w:type="pct"/>
            <w:tcBorders>
              <w:top w:val="nil"/>
            </w:tcBorders>
            <w:vAlign w:val="bottom"/>
          </w:tcPr>
          <w:p w14:paraId="2DEF9D26" w14:textId="10D9E4CB" w:rsidR="00B53BD0" w:rsidRPr="00623E67" w:rsidRDefault="00B53BD0" w:rsidP="00B53BD0">
            <w:pPr>
              <w:pStyle w:val="ZPpregtevilke"/>
            </w:pPr>
            <w:r w:rsidRPr="00623E67">
              <w:rPr>
                <w:szCs w:val="16"/>
              </w:rPr>
              <w:t>104,8</w:t>
            </w:r>
          </w:p>
        </w:tc>
        <w:tc>
          <w:tcPr>
            <w:tcW w:w="273" w:type="pct"/>
            <w:tcBorders>
              <w:top w:val="nil"/>
            </w:tcBorders>
            <w:vAlign w:val="bottom"/>
          </w:tcPr>
          <w:p w14:paraId="5C6C8954" w14:textId="17E0BF6E" w:rsidR="00B53BD0" w:rsidRPr="00623E67" w:rsidRDefault="00B53BD0" w:rsidP="00B53BD0">
            <w:pPr>
              <w:pStyle w:val="ZPpregtevilke"/>
            </w:pPr>
            <w:r w:rsidRPr="00623E67">
              <w:rPr>
                <w:szCs w:val="16"/>
              </w:rPr>
              <w:t>104,0</w:t>
            </w:r>
          </w:p>
        </w:tc>
        <w:tc>
          <w:tcPr>
            <w:tcW w:w="269" w:type="pct"/>
            <w:tcBorders>
              <w:top w:val="nil"/>
            </w:tcBorders>
            <w:vAlign w:val="bottom"/>
          </w:tcPr>
          <w:p w14:paraId="4ADD4324" w14:textId="77E29C14" w:rsidR="00B53BD0" w:rsidRPr="00623E67" w:rsidRDefault="00B53BD0" w:rsidP="00B53BD0">
            <w:pPr>
              <w:pStyle w:val="ZPpregtevilke"/>
            </w:pPr>
            <w:r w:rsidRPr="00623E67">
              <w:rPr>
                <w:szCs w:val="16"/>
              </w:rPr>
              <w:t>105,2</w:t>
            </w:r>
          </w:p>
        </w:tc>
        <w:tc>
          <w:tcPr>
            <w:tcW w:w="269" w:type="pct"/>
            <w:tcBorders>
              <w:top w:val="nil"/>
            </w:tcBorders>
            <w:vAlign w:val="bottom"/>
          </w:tcPr>
          <w:p w14:paraId="25659DF0" w14:textId="2287A4D7" w:rsidR="00B53BD0" w:rsidRPr="00623E67" w:rsidRDefault="00B53BD0" w:rsidP="00B53BD0">
            <w:pPr>
              <w:pStyle w:val="ZPpregtevilke"/>
            </w:pPr>
            <w:r w:rsidRPr="00623E67">
              <w:rPr>
                <w:szCs w:val="16"/>
              </w:rPr>
              <w:t>108,0</w:t>
            </w:r>
          </w:p>
        </w:tc>
        <w:tc>
          <w:tcPr>
            <w:tcW w:w="269" w:type="pct"/>
            <w:tcBorders>
              <w:top w:val="nil"/>
            </w:tcBorders>
            <w:vAlign w:val="bottom"/>
          </w:tcPr>
          <w:p w14:paraId="4668BC34" w14:textId="4750EA98" w:rsidR="00B53BD0" w:rsidRPr="00623E67" w:rsidRDefault="00B53BD0" w:rsidP="00B53BD0">
            <w:pPr>
              <w:pStyle w:val="ZPpregtevilke"/>
            </w:pPr>
            <w:r w:rsidRPr="00623E67">
              <w:t>109,2</w:t>
            </w:r>
          </w:p>
        </w:tc>
        <w:tc>
          <w:tcPr>
            <w:tcW w:w="261" w:type="pct"/>
            <w:tcBorders>
              <w:top w:val="nil"/>
            </w:tcBorders>
            <w:vAlign w:val="bottom"/>
          </w:tcPr>
          <w:p w14:paraId="3B0903B0" w14:textId="1404D30B" w:rsidR="00B53BD0" w:rsidRPr="00623E67" w:rsidRDefault="00B53BD0" w:rsidP="00B53BD0">
            <w:pPr>
              <w:pStyle w:val="ZPpregtevilke"/>
            </w:pPr>
            <w:r w:rsidRPr="00623E67">
              <w:t>101,1</w:t>
            </w:r>
          </w:p>
        </w:tc>
      </w:tr>
      <w:tr w:rsidR="00B53BD0" w:rsidRPr="00623E67" w14:paraId="4989342A" w14:textId="77777777" w:rsidTr="00B53BD0">
        <w:trPr>
          <w:trHeight w:val="227"/>
          <w:jc w:val="center"/>
        </w:trPr>
        <w:tc>
          <w:tcPr>
            <w:tcW w:w="1105" w:type="pct"/>
            <w:tcBorders>
              <w:top w:val="nil"/>
            </w:tcBorders>
            <w:vAlign w:val="bottom"/>
          </w:tcPr>
          <w:p w14:paraId="07AF450A" w14:textId="47DC33F2" w:rsidR="00B53BD0" w:rsidRPr="00623E67" w:rsidRDefault="00B53BD0" w:rsidP="00B53BD0">
            <w:pPr>
              <w:pStyle w:val="ZPpregtekst"/>
              <w:rPr>
                <w:snapToGrid w:val="0"/>
              </w:rPr>
            </w:pPr>
            <w:r w:rsidRPr="00623E67">
              <w:rPr>
                <w:snapToGrid w:val="0"/>
              </w:rPr>
              <w:t>Jedilna jajca na tržnicah</w:t>
            </w:r>
          </w:p>
        </w:tc>
        <w:tc>
          <w:tcPr>
            <w:tcW w:w="290" w:type="pct"/>
            <w:tcBorders>
              <w:top w:val="nil"/>
            </w:tcBorders>
            <w:vAlign w:val="bottom"/>
          </w:tcPr>
          <w:p w14:paraId="69F84A8D" w14:textId="4EF487A4" w:rsidR="00B53BD0" w:rsidRPr="00623E67" w:rsidRDefault="00B53BD0" w:rsidP="00B53BD0">
            <w:pPr>
              <w:pStyle w:val="ZPpregtevilke"/>
            </w:pPr>
            <w:r w:rsidRPr="00623E67">
              <w:rPr>
                <w:szCs w:val="16"/>
              </w:rPr>
              <w:t>148,1</w:t>
            </w:r>
          </w:p>
        </w:tc>
        <w:tc>
          <w:tcPr>
            <w:tcW w:w="283" w:type="pct"/>
            <w:tcBorders>
              <w:top w:val="nil"/>
            </w:tcBorders>
            <w:vAlign w:val="bottom"/>
          </w:tcPr>
          <w:p w14:paraId="7550ECB8" w14:textId="455E491A" w:rsidR="00B53BD0" w:rsidRPr="00623E67" w:rsidRDefault="00B53BD0" w:rsidP="00B53BD0">
            <w:pPr>
              <w:pStyle w:val="ZPpregtevilke"/>
            </w:pPr>
            <w:r w:rsidRPr="00623E67">
              <w:rPr>
                <w:szCs w:val="16"/>
              </w:rPr>
              <w:t>166,7</w:t>
            </w:r>
          </w:p>
        </w:tc>
        <w:tc>
          <w:tcPr>
            <w:tcW w:w="283" w:type="pct"/>
            <w:tcBorders>
              <w:top w:val="nil"/>
            </w:tcBorders>
            <w:vAlign w:val="bottom"/>
          </w:tcPr>
          <w:p w14:paraId="3C964575" w14:textId="774B0C7D" w:rsidR="00B53BD0" w:rsidRPr="00623E67" w:rsidRDefault="00B53BD0" w:rsidP="00B53BD0">
            <w:pPr>
              <w:pStyle w:val="ZPpregtevilke"/>
            </w:pPr>
            <w:r w:rsidRPr="00623E67">
              <w:rPr>
                <w:szCs w:val="16"/>
              </w:rPr>
              <w:t>140,8</w:t>
            </w:r>
          </w:p>
        </w:tc>
        <w:tc>
          <w:tcPr>
            <w:tcW w:w="283" w:type="pct"/>
            <w:tcBorders>
              <w:top w:val="nil"/>
            </w:tcBorders>
            <w:vAlign w:val="bottom"/>
          </w:tcPr>
          <w:p w14:paraId="6BF361A8" w14:textId="30D1183C" w:rsidR="00B53BD0" w:rsidRPr="00623E67" w:rsidRDefault="00B53BD0" w:rsidP="00B53BD0">
            <w:pPr>
              <w:pStyle w:val="ZPpregtevilke"/>
            </w:pPr>
            <w:r w:rsidRPr="00623E67">
              <w:rPr>
                <w:szCs w:val="16"/>
              </w:rPr>
              <w:t>159,6</w:t>
            </w:r>
          </w:p>
        </w:tc>
        <w:tc>
          <w:tcPr>
            <w:tcW w:w="283" w:type="pct"/>
            <w:tcBorders>
              <w:top w:val="nil"/>
            </w:tcBorders>
            <w:vAlign w:val="bottom"/>
          </w:tcPr>
          <w:p w14:paraId="72F66729" w14:textId="496F6292" w:rsidR="00B53BD0" w:rsidRPr="00623E67" w:rsidRDefault="00B53BD0" w:rsidP="00B53BD0">
            <w:pPr>
              <w:pStyle w:val="ZPpregtevilke"/>
            </w:pPr>
            <w:r w:rsidRPr="00623E67">
              <w:rPr>
                <w:szCs w:val="16"/>
              </w:rPr>
              <w:t>130,1</w:t>
            </w:r>
          </w:p>
        </w:tc>
        <w:tc>
          <w:tcPr>
            <w:tcW w:w="283" w:type="pct"/>
            <w:tcBorders>
              <w:top w:val="nil"/>
            </w:tcBorders>
            <w:vAlign w:val="bottom"/>
          </w:tcPr>
          <w:p w14:paraId="71E076EB" w14:textId="1F52F7A1" w:rsidR="00B53BD0" w:rsidRPr="00623E67" w:rsidRDefault="00B53BD0" w:rsidP="00B53BD0">
            <w:pPr>
              <w:pStyle w:val="ZPpregtevilke"/>
            </w:pPr>
            <w:r w:rsidRPr="00623E67">
              <w:rPr>
                <w:szCs w:val="16"/>
              </w:rPr>
              <w:t>128,0</w:t>
            </w:r>
          </w:p>
        </w:tc>
        <w:tc>
          <w:tcPr>
            <w:tcW w:w="283" w:type="pct"/>
            <w:tcBorders>
              <w:top w:val="nil"/>
            </w:tcBorders>
            <w:vAlign w:val="bottom"/>
          </w:tcPr>
          <w:p w14:paraId="4B3F0C48" w14:textId="131DEBFB" w:rsidR="00B53BD0" w:rsidRPr="00623E67" w:rsidRDefault="00B53BD0" w:rsidP="00B53BD0">
            <w:pPr>
              <w:pStyle w:val="ZPpregtevilke"/>
            </w:pPr>
            <w:r w:rsidRPr="00623E67">
              <w:rPr>
                <w:szCs w:val="16"/>
              </w:rPr>
              <w:t>182,6</w:t>
            </w:r>
          </w:p>
        </w:tc>
        <w:tc>
          <w:tcPr>
            <w:tcW w:w="283" w:type="pct"/>
            <w:tcBorders>
              <w:top w:val="nil"/>
            </w:tcBorders>
            <w:vAlign w:val="bottom"/>
          </w:tcPr>
          <w:p w14:paraId="4CC70A2F" w14:textId="61A01FB2" w:rsidR="00B53BD0" w:rsidRPr="00623E67" w:rsidRDefault="00B53BD0" w:rsidP="00B53BD0">
            <w:pPr>
              <w:pStyle w:val="ZPpregtevilke"/>
            </w:pPr>
            <w:r w:rsidRPr="00623E67">
              <w:rPr>
                <w:szCs w:val="16"/>
              </w:rPr>
              <w:t>186,3</w:t>
            </w:r>
          </w:p>
        </w:tc>
        <w:tc>
          <w:tcPr>
            <w:tcW w:w="283" w:type="pct"/>
            <w:tcBorders>
              <w:top w:val="nil"/>
            </w:tcBorders>
            <w:vAlign w:val="bottom"/>
          </w:tcPr>
          <w:p w14:paraId="0ADE99B9" w14:textId="56DE15CF" w:rsidR="00B53BD0" w:rsidRPr="00623E67" w:rsidRDefault="00B53BD0" w:rsidP="00B53BD0">
            <w:pPr>
              <w:pStyle w:val="ZPpregtevilke"/>
            </w:pPr>
            <w:r w:rsidRPr="00623E67">
              <w:rPr>
                <w:szCs w:val="16"/>
              </w:rPr>
              <w:t>187,6</w:t>
            </w:r>
          </w:p>
        </w:tc>
        <w:tc>
          <w:tcPr>
            <w:tcW w:w="273" w:type="pct"/>
            <w:tcBorders>
              <w:top w:val="nil"/>
            </w:tcBorders>
            <w:vAlign w:val="bottom"/>
          </w:tcPr>
          <w:p w14:paraId="18BC1039" w14:textId="51A1952F" w:rsidR="00B53BD0" w:rsidRPr="00623E67" w:rsidRDefault="00B53BD0" w:rsidP="00B53BD0">
            <w:pPr>
              <w:pStyle w:val="ZPpregtevilke"/>
            </w:pPr>
            <w:r w:rsidRPr="00623E67">
              <w:rPr>
                <w:szCs w:val="16"/>
              </w:rPr>
              <w:t>193,8</w:t>
            </w:r>
          </w:p>
        </w:tc>
        <w:tc>
          <w:tcPr>
            <w:tcW w:w="269" w:type="pct"/>
            <w:tcBorders>
              <w:top w:val="nil"/>
            </w:tcBorders>
            <w:vAlign w:val="bottom"/>
          </w:tcPr>
          <w:p w14:paraId="01C70F29" w14:textId="745725B6" w:rsidR="00B53BD0" w:rsidRPr="00623E67" w:rsidRDefault="00B53BD0" w:rsidP="00B53BD0">
            <w:pPr>
              <w:pStyle w:val="ZPpregtevilke"/>
            </w:pPr>
            <w:r w:rsidRPr="00623E67">
              <w:rPr>
                <w:szCs w:val="16"/>
              </w:rPr>
              <w:t>197,9</w:t>
            </w:r>
          </w:p>
        </w:tc>
        <w:tc>
          <w:tcPr>
            <w:tcW w:w="269" w:type="pct"/>
            <w:tcBorders>
              <w:top w:val="nil"/>
            </w:tcBorders>
            <w:vAlign w:val="bottom"/>
          </w:tcPr>
          <w:p w14:paraId="4C9D5110" w14:textId="3954FF25" w:rsidR="00B53BD0" w:rsidRPr="00623E67" w:rsidRDefault="00B53BD0" w:rsidP="00B53BD0">
            <w:pPr>
              <w:pStyle w:val="ZPpregtevilke"/>
            </w:pPr>
            <w:r w:rsidRPr="00623E67">
              <w:rPr>
                <w:szCs w:val="16"/>
              </w:rPr>
              <w:t>212,1</w:t>
            </w:r>
          </w:p>
        </w:tc>
        <w:tc>
          <w:tcPr>
            <w:tcW w:w="269" w:type="pct"/>
            <w:tcBorders>
              <w:top w:val="nil"/>
            </w:tcBorders>
            <w:vAlign w:val="bottom"/>
          </w:tcPr>
          <w:p w14:paraId="4A3BC35B" w14:textId="3030EA6D" w:rsidR="00B53BD0" w:rsidRPr="00623E67" w:rsidRDefault="00B53BD0" w:rsidP="00B53BD0">
            <w:pPr>
              <w:pStyle w:val="ZPpregtevilke"/>
            </w:pPr>
            <w:r w:rsidRPr="00623E67">
              <w:t>224,6</w:t>
            </w:r>
          </w:p>
        </w:tc>
        <w:tc>
          <w:tcPr>
            <w:tcW w:w="261" w:type="pct"/>
            <w:tcBorders>
              <w:top w:val="nil"/>
            </w:tcBorders>
            <w:vAlign w:val="bottom"/>
          </w:tcPr>
          <w:p w14:paraId="71C26428" w14:textId="4FCAAAAA" w:rsidR="00B53BD0" w:rsidRPr="00623E67" w:rsidRDefault="00B53BD0" w:rsidP="00B53BD0">
            <w:pPr>
              <w:pStyle w:val="ZPpregtevilke"/>
            </w:pPr>
            <w:r w:rsidRPr="00623E67">
              <w:t>105,9</w:t>
            </w:r>
          </w:p>
        </w:tc>
      </w:tr>
      <w:tr w:rsidR="00B53BD0" w:rsidRPr="00623E67" w14:paraId="5256EB1F" w14:textId="77777777" w:rsidTr="00B53BD0">
        <w:trPr>
          <w:trHeight w:val="227"/>
          <w:jc w:val="center"/>
        </w:trPr>
        <w:tc>
          <w:tcPr>
            <w:tcW w:w="1105" w:type="pct"/>
            <w:tcBorders>
              <w:bottom w:val="nil"/>
            </w:tcBorders>
            <w:vAlign w:val="bottom"/>
          </w:tcPr>
          <w:p w14:paraId="2FA2FCCF" w14:textId="45D22B6F" w:rsidR="00B53BD0" w:rsidRPr="00623E67" w:rsidRDefault="00B53BD0" w:rsidP="00B53BD0">
            <w:pPr>
              <w:pStyle w:val="ZPpregtekst"/>
              <w:rPr>
                <w:snapToGrid w:val="0"/>
              </w:rPr>
            </w:pPr>
            <w:r w:rsidRPr="00623E67">
              <w:rPr>
                <w:snapToGrid w:val="0"/>
              </w:rPr>
              <w:t>Valilna jajca</w:t>
            </w:r>
          </w:p>
        </w:tc>
        <w:tc>
          <w:tcPr>
            <w:tcW w:w="290" w:type="pct"/>
            <w:tcBorders>
              <w:bottom w:val="nil"/>
            </w:tcBorders>
            <w:vAlign w:val="bottom"/>
          </w:tcPr>
          <w:p w14:paraId="1AC96AF7" w14:textId="6430A03B" w:rsidR="00B53BD0" w:rsidRPr="00623E67" w:rsidRDefault="00B53BD0" w:rsidP="00B53BD0">
            <w:pPr>
              <w:pStyle w:val="ZPpregtevilke"/>
            </w:pPr>
            <w:r w:rsidRPr="00623E67">
              <w:rPr>
                <w:szCs w:val="16"/>
              </w:rPr>
              <w:t>211,8</w:t>
            </w:r>
          </w:p>
        </w:tc>
        <w:tc>
          <w:tcPr>
            <w:tcW w:w="283" w:type="pct"/>
            <w:tcBorders>
              <w:bottom w:val="nil"/>
            </w:tcBorders>
            <w:vAlign w:val="bottom"/>
          </w:tcPr>
          <w:p w14:paraId="3C19506F" w14:textId="1F746397" w:rsidR="00B53BD0" w:rsidRPr="00623E67" w:rsidRDefault="00B53BD0" w:rsidP="00B53BD0">
            <w:pPr>
              <w:pStyle w:val="ZPpregtevilke"/>
            </w:pPr>
            <w:r w:rsidRPr="00623E67">
              <w:rPr>
                <w:szCs w:val="16"/>
              </w:rPr>
              <w:t>198,4</w:t>
            </w:r>
          </w:p>
        </w:tc>
        <w:tc>
          <w:tcPr>
            <w:tcW w:w="283" w:type="pct"/>
            <w:tcBorders>
              <w:bottom w:val="nil"/>
            </w:tcBorders>
            <w:vAlign w:val="bottom"/>
          </w:tcPr>
          <w:p w14:paraId="322F8FD6" w14:textId="3221EA94" w:rsidR="00B53BD0" w:rsidRPr="00623E67" w:rsidRDefault="00B53BD0" w:rsidP="00B53BD0">
            <w:pPr>
              <w:pStyle w:val="ZPpregtevilke"/>
            </w:pPr>
            <w:r w:rsidRPr="00623E67">
              <w:rPr>
                <w:szCs w:val="16"/>
              </w:rPr>
              <w:t>190,0</w:t>
            </w:r>
          </w:p>
        </w:tc>
        <w:tc>
          <w:tcPr>
            <w:tcW w:w="283" w:type="pct"/>
            <w:tcBorders>
              <w:bottom w:val="nil"/>
            </w:tcBorders>
            <w:vAlign w:val="bottom"/>
          </w:tcPr>
          <w:p w14:paraId="65ADD297" w14:textId="238450ED" w:rsidR="00B53BD0" w:rsidRPr="00623E67" w:rsidRDefault="00B53BD0" w:rsidP="00B53BD0">
            <w:pPr>
              <w:pStyle w:val="ZPpregtevilke"/>
            </w:pPr>
            <w:r w:rsidRPr="00623E67">
              <w:rPr>
                <w:szCs w:val="16"/>
              </w:rPr>
              <w:t>172,7</w:t>
            </w:r>
          </w:p>
        </w:tc>
        <w:tc>
          <w:tcPr>
            <w:tcW w:w="283" w:type="pct"/>
            <w:tcBorders>
              <w:bottom w:val="nil"/>
            </w:tcBorders>
            <w:vAlign w:val="bottom"/>
          </w:tcPr>
          <w:p w14:paraId="5874E07E" w14:textId="68C3218B" w:rsidR="00B53BD0" w:rsidRPr="00623E67" w:rsidRDefault="00B53BD0" w:rsidP="00B53BD0">
            <w:pPr>
              <w:pStyle w:val="ZPpregtevilke"/>
            </w:pPr>
            <w:r w:rsidRPr="00623E67">
              <w:rPr>
                <w:szCs w:val="16"/>
              </w:rPr>
              <w:t>191,3</w:t>
            </w:r>
          </w:p>
        </w:tc>
        <w:tc>
          <w:tcPr>
            <w:tcW w:w="283" w:type="pct"/>
            <w:tcBorders>
              <w:bottom w:val="nil"/>
            </w:tcBorders>
            <w:vAlign w:val="bottom"/>
          </w:tcPr>
          <w:p w14:paraId="16D5225C" w14:textId="677F1F9C" w:rsidR="00B53BD0" w:rsidRPr="00623E67" w:rsidRDefault="00B53BD0" w:rsidP="00B53BD0">
            <w:pPr>
              <w:pStyle w:val="ZPpregtevilke"/>
            </w:pPr>
            <w:r w:rsidRPr="00623E67">
              <w:rPr>
                <w:szCs w:val="16"/>
              </w:rPr>
              <w:t>214,8</w:t>
            </w:r>
          </w:p>
        </w:tc>
        <w:tc>
          <w:tcPr>
            <w:tcW w:w="283" w:type="pct"/>
            <w:tcBorders>
              <w:bottom w:val="nil"/>
            </w:tcBorders>
            <w:vAlign w:val="bottom"/>
          </w:tcPr>
          <w:p w14:paraId="0993DC12" w14:textId="164CF41E" w:rsidR="00B53BD0" w:rsidRPr="00623E67" w:rsidRDefault="00B53BD0" w:rsidP="00B53BD0">
            <w:pPr>
              <w:pStyle w:val="ZPpregtevilke"/>
            </w:pPr>
            <w:r w:rsidRPr="00623E67">
              <w:rPr>
                <w:szCs w:val="16"/>
              </w:rPr>
              <w:t>212,2</w:t>
            </w:r>
          </w:p>
        </w:tc>
        <w:tc>
          <w:tcPr>
            <w:tcW w:w="283" w:type="pct"/>
            <w:tcBorders>
              <w:bottom w:val="nil"/>
            </w:tcBorders>
            <w:vAlign w:val="bottom"/>
          </w:tcPr>
          <w:p w14:paraId="086E5E4F" w14:textId="5D9AC3EE" w:rsidR="00B53BD0" w:rsidRPr="00623E67" w:rsidRDefault="00B53BD0" w:rsidP="00B53BD0">
            <w:pPr>
              <w:pStyle w:val="ZPpregtevilke"/>
            </w:pPr>
            <w:r w:rsidRPr="00623E67">
              <w:rPr>
                <w:szCs w:val="16"/>
              </w:rPr>
              <w:t>192,5</w:t>
            </w:r>
          </w:p>
        </w:tc>
        <w:tc>
          <w:tcPr>
            <w:tcW w:w="283" w:type="pct"/>
            <w:tcBorders>
              <w:bottom w:val="nil"/>
            </w:tcBorders>
            <w:vAlign w:val="bottom"/>
          </w:tcPr>
          <w:p w14:paraId="0D249FEB" w14:textId="71ACD263" w:rsidR="00B53BD0" w:rsidRPr="00623E67" w:rsidRDefault="00B53BD0" w:rsidP="00B53BD0">
            <w:pPr>
              <w:pStyle w:val="ZPpregtevilke"/>
            </w:pPr>
            <w:r w:rsidRPr="00623E67">
              <w:rPr>
                <w:szCs w:val="16"/>
              </w:rPr>
              <w:t>197,3</w:t>
            </w:r>
          </w:p>
        </w:tc>
        <w:tc>
          <w:tcPr>
            <w:tcW w:w="273" w:type="pct"/>
            <w:tcBorders>
              <w:bottom w:val="nil"/>
            </w:tcBorders>
            <w:vAlign w:val="bottom"/>
          </w:tcPr>
          <w:p w14:paraId="5117BC15" w14:textId="176D744F" w:rsidR="00B53BD0" w:rsidRPr="00623E67" w:rsidRDefault="00B53BD0" w:rsidP="00B53BD0">
            <w:pPr>
              <w:pStyle w:val="ZPpregtevilke"/>
            </w:pPr>
            <w:r w:rsidRPr="00623E67">
              <w:rPr>
                <w:szCs w:val="16"/>
              </w:rPr>
              <w:t>z</w:t>
            </w:r>
          </w:p>
        </w:tc>
        <w:tc>
          <w:tcPr>
            <w:tcW w:w="269" w:type="pct"/>
            <w:tcBorders>
              <w:bottom w:val="nil"/>
            </w:tcBorders>
            <w:vAlign w:val="bottom"/>
          </w:tcPr>
          <w:p w14:paraId="169756EF" w14:textId="5B15B797" w:rsidR="00B53BD0" w:rsidRPr="00623E67" w:rsidRDefault="00B53BD0" w:rsidP="00B53BD0">
            <w:pPr>
              <w:pStyle w:val="ZPpregtevilke"/>
            </w:pPr>
            <w:r w:rsidRPr="00623E67">
              <w:rPr>
                <w:szCs w:val="16"/>
              </w:rPr>
              <w:t>z</w:t>
            </w:r>
          </w:p>
        </w:tc>
        <w:tc>
          <w:tcPr>
            <w:tcW w:w="269" w:type="pct"/>
            <w:tcBorders>
              <w:bottom w:val="nil"/>
            </w:tcBorders>
            <w:vAlign w:val="bottom"/>
          </w:tcPr>
          <w:p w14:paraId="46EED87B" w14:textId="52BE4345" w:rsidR="00B53BD0" w:rsidRPr="00623E67" w:rsidRDefault="00B53BD0" w:rsidP="00B53BD0">
            <w:pPr>
              <w:pStyle w:val="ZPpregtevilke"/>
            </w:pPr>
            <w:r w:rsidRPr="00623E67">
              <w:rPr>
                <w:szCs w:val="16"/>
              </w:rPr>
              <w:t>z</w:t>
            </w:r>
          </w:p>
        </w:tc>
        <w:tc>
          <w:tcPr>
            <w:tcW w:w="269" w:type="pct"/>
            <w:tcBorders>
              <w:bottom w:val="nil"/>
            </w:tcBorders>
            <w:vAlign w:val="bottom"/>
          </w:tcPr>
          <w:p w14:paraId="53F3AF5D" w14:textId="13CA4031" w:rsidR="00B53BD0" w:rsidRPr="00623E67" w:rsidRDefault="008462BF" w:rsidP="00B53BD0">
            <w:pPr>
              <w:pStyle w:val="ZPpregtevilke"/>
            </w:pPr>
            <w:r>
              <w:t>z</w:t>
            </w:r>
          </w:p>
        </w:tc>
        <w:tc>
          <w:tcPr>
            <w:tcW w:w="261" w:type="pct"/>
            <w:tcBorders>
              <w:bottom w:val="nil"/>
            </w:tcBorders>
            <w:vAlign w:val="bottom"/>
          </w:tcPr>
          <w:p w14:paraId="469B63F8" w14:textId="0EBF78DF" w:rsidR="00B53BD0" w:rsidRPr="00623E67" w:rsidRDefault="00B53BD0" w:rsidP="00B53BD0">
            <w:pPr>
              <w:pStyle w:val="ZPpregtevilke"/>
            </w:pPr>
          </w:p>
        </w:tc>
      </w:tr>
      <w:tr w:rsidR="00B53BD0" w:rsidRPr="00623E67" w14:paraId="4F961701" w14:textId="77777777" w:rsidTr="00B53BD0">
        <w:trPr>
          <w:trHeight w:val="227"/>
          <w:jc w:val="center"/>
        </w:trPr>
        <w:tc>
          <w:tcPr>
            <w:tcW w:w="1962" w:type="pct"/>
            <w:gridSpan w:val="4"/>
            <w:tcBorders>
              <w:top w:val="nil"/>
              <w:bottom w:val="nil"/>
            </w:tcBorders>
            <w:shd w:val="clear" w:color="auto" w:fill="D9D9D9"/>
            <w:vAlign w:val="bottom"/>
          </w:tcPr>
          <w:p w14:paraId="6B86EFC8" w14:textId="43ED5F84" w:rsidR="00B53BD0" w:rsidRPr="00623E67" w:rsidRDefault="00B53BD0" w:rsidP="00B53BD0">
            <w:pPr>
              <w:pStyle w:val="ZPpregtevilke"/>
              <w:jc w:val="left"/>
            </w:pPr>
            <w:r w:rsidRPr="00623E67">
              <w:rPr>
                <w:b/>
                <w:snapToGrid w:val="0"/>
              </w:rPr>
              <w:t>Pakirni centri (ponderirana cena)</w:t>
            </w:r>
            <w:r w:rsidRPr="00623E67">
              <w:rPr>
                <w:b/>
              </w:rPr>
              <w:t xml:space="preserve"> (EUR/000 kosov</w:t>
            </w:r>
            <w:r w:rsidRPr="00623E67">
              <w:t>)</w:t>
            </w:r>
          </w:p>
        </w:tc>
        <w:tc>
          <w:tcPr>
            <w:tcW w:w="283" w:type="pct"/>
            <w:tcBorders>
              <w:top w:val="nil"/>
              <w:bottom w:val="nil"/>
            </w:tcBorders>
            <w:shd w:val="clear" w:color="auto" w:fill="D9D9D9"/>
            <w:vAlign w:val="bottom"/>
          </w:tcPr>
          <w:p w14:paraId="32A9BE99" w14:textId="77777777" w:rsidR="00B53BD0" w:rsidRPr="00623E67" w:rsidRDefault="00B53BD0" w:rsidP="00B53BD0">
            <w:pPr>
              <w:pStyle w:val="ZPpregtevilke"/>
            </w:pPr>
          </w:p>
        </w:tc>
        <w:tc>
          <w:tcPr>
            <w:tcW w:w="283" w:type="pct"/>
            <w:tcBorders>
              <w:top w:val="nil"/>
              <w:bottom w:val="nil"/>
            </w:tcBorders>
            <w:shd w:val="clear" w:color="auto" w:fill="D9D9D9"/>
            <w:vAlign w:val="bottom"/>
          </w:tcPr>
          <w:p w14:paraId="3501BFA3" w14:textId="77777777" w:rsidR="00B53BD0" w:rsidRPr="00623E67" w:rsidRDefault="00B53BD0" w:rsidP="00B53BD0">
            <w:pPr>
              <w:pStyle w:val="ZPpregtevilke"/>
            </w:pPr>
          </w:p>
        </w:tc>
        <w:tc>
          <w:tcPr>
            <w:tcW w:w="283" w:type="pct"/>
            <w:tcBorders>
              <w:top w:val="nil"/>
              <w:bottom w:val="nil"/>
            </w:tcBorders>
            <w:shd w:val="clear" w:color="auto" w:fill="D9D9D9"/>
            <w:vAlign w:val="bottom"/>
          </w:tcPr>
          <w:p w14:paraId="1F2191B4" w14:textId="77777777" w:rsidR="00B53BD0" w:rsidRPr="00623E67" w:rsidRDefault="00B53BD0" w:rsidP="00B53BD0">
            <w:pPr>
              <w:pStyle w:val="ZPpregtevilke"/>
            </w:pPr>
          </w:p>
        </w:tc>
        <w:tc>
          <w:tcPr>
            <w:tcW w:w="283" w:type="pct"/>
            <w:tcBorders>
              <w:top w:val="nil"/>
              <w:bottom w:val="nil"/>
            </w:tcBorders>
            <w:shd w:val="clear" w:color="auto" w:fill="D9D9D9"/>
            <w:vAlign w:val="bottom"/>
          </w:tcPr>
          <w:p w14:paraId="65DF76C9" w14:textId="77777777" w:rsidR="00B53BD0" w:rsidRPr="00623E67" w:rsidRDefault="00B53BD0" w:rsidP="00B53BD0">
            <w:pPr>
              <w:pStyle w:val="ZPpregtevilke"/>
            </w:pPr>
          </w:p>
        </w:tc>
        <w:tc>
          <w:tcPr>
            <w:tcW w:w="283" w:type="pct"/>
            <w:tcBorders>
              <w:top w:val="nil"/>
              <w:bottom w:val="nil"/>
            </w:tcBorders>
            <w:shd w:val="clear" w:color="auto" w:fill="D9D9D9"/>
            <w:vAlign w:val="bottom"/>
          </w:tcPr>
          <w:p w14:paraId="48DCF966" w14:textId="77777777" w:rsidR="00B53BD0" w:rsidRPr="00623E67" w:rsidRDefault="00B53BD0" w:rsidP="00B53BD0">
            <w:pPr>
              <w:pStyle w:val="ZPpregtevilke"/>
            </w:pPr>
          </w:p>
        </w:tc>
        <w:tc>
          <w:tcPr>
            <w:tcW w:w="283" w:type="pct"/>
            <w:tcBorders>
              <w:top w:val="nil"/>
              <w:bottom w:val="nil"/>
            </w:tcBorders>
            <w:shd w:val="clear" w:color="auto" w:fill="D9D9D9"/>
            <w:vAlign w:val="bottom"/>
          </w:tcPr>
          <w:p w14:paraId="6058ABF9" w14:textId="77777777" w:rsidR="00B53BD0" w:rsidRPr="00623E67" w:rsidRDefault="00B53BD0" w:rsidP="00B53BD0">
            <w:pPr>
              <w:pStyle w:val="ZPpregtevilke"/>
            </w:pPr>
          </w:p>
        </w:tc>
        <w:tc>
          <w:tcPr>
            <w:tcW w:w="273" w:type="pct"/>
            <w:tcBorders>
              <w:top w:val="nil"/>
              <w:bottom w:val="nil"/>
            </w:tcBorders>
            <w:shd w:val="clear" w:color="auto" w:fill="D9D9D9"/>
            <w:vAlign w:val="bottom"/>
          </w:tcPr>
          <w:p w14:paraId="44CA5B34" w14:textId="77777777" w:rsidR="00B53BD0" w:rsidRPr="00623E67" w:rsidRDefault="00B53BD0" w:rsidP="00B53BD0">
            <w:pPr>
              <w:pStyle w:val="ZPpregtevilke"/>
            </w:pPr>
          </w:p>
        </w:tc>
        <w:tc>
          <w:tcPr>
            <w:tcW w:w="269" w:type="pct"/>
            <w:tcBorders>
              <w:top w:val="nil"/>
              <w:bottom w:val="nil"/>
            </w:tcBorders>
            <w:shd w:val="clear" w:color="auto" w:fill="D9D9D9"/>
            <w:vAlign w:val="bottom"/>
          </w:tcPr>
          <w:p w14:paraId="2219BB60" w14:textId="77777777" w:rsidR="00B53BD0" w:rsidRPr="00623E67" w:rsidRDefault="00B53BD0" w:rsidP="00B53BD0">
            <w:pPr>
              <w:pStyle w:val="ZPpregtevilke"/>
            </w:pPr>
          </w:p>
        </w:tc>
        <w:tc>
          <w:tcPr>
            <w:tcW w:w="269" w:type="pct"/>
            <w:tcBorders>
              <w:top w:val="nil"/>
              <w:bottom w:val="nil"/>
            </w:tcBorders>
            <w:shd w:val="clear" w:color="auto" w:fill="D9D9D9"/>
            <w:vAlign w:val="bottom"/>
          </w:tcPr>
          <w:p w14:paraId="5036116A" w14:textId="77777777" w:rsidR="00B53BD0" w:rsidRPr="00623E67" w:rsidRDefault="00B53BD0" w:rsidP="00B53BD0">
            <w:pPr>
              <w:pStyle w:val="ZPpregtevilke"/>
            </w:pPr>
          </w:p>
        </w:tc>
        <w:tc>
          <w:tcPr>
            <w:tcW w:w="269" w:type="pct"/>
            <w:tcBorders>
              <w:top w:val="nil"/>
              <w:bottom w:val="nil"/>
            </w:tcBorders>
            <w:shd w:val="clear" w:color="auto" w:fill="D9D9D9"/>
            <w:vAlign w:val="bottom"/>
          </w:tcPr>
          <w:p w14:paraId="4546EA8C" w14:textId="77777777" w:rsidR="00B53BD0" w:rsidRPr="00623E67" w:rsidRDefault="00B53BD0" w:rsidP="00B53BD0">
            <w:pPr>
              <w:pStyle w:val="ZPpregtevilke"/>
            </w:pPr>
          </w:p>
        </w:tc>
        <w:tc>
          <w:tcPr>
            <w:tcW w:w="261" w:type="pct"/>
            <w:tcBorders>
              <w:top w:val="nil"/>
              <w:bottom w:val="nil"/>
            </w:tcBorders>
            <w:shd w:val="clear" w:color="auto" w:fill="D9D9D9"/>
            <w:vAlign w:val="bottom"/>
          </w:tcPr>
          <w:p w14:paraId="4CA0CAEF" w14:textId="77777777" w:rsidR="00B53BD0" w:rsidRPr="00623E67" w:rsidRDefault="00B53BD0" w:rsidP="00B53BD0">
            <w:pPr>
              <w:pStyle w:val="ZPpregtevilke"/>
            </w:pPr>
          </w:p>
        </w:tc>
      </w:tr>
      <w:tr w:rsidR="00B53BD0" w:rsidRPr="00623E67" w14:paraId="10F82369" w14:textId="77777777" w:rsidTr="00B53BD0">
        <w:trPr>
          <w:trHeight w:val="227"/>
          <w:jc w:val="center"/>
        </w:trPr>
        <w:tc>
          <w:tcPr>
            <w:tcW w:w="1105" w:type="pct"/>
            <w:tcBorders>
              <w:top w:val="nil"/>
            </w:tcBorders>
            <w:vAlign w:val="bottom"/>
          </w:tcPr>
          <w:p w14:paraId="4BFD5595" w14:textId="41D903A7" w:rsidR="00B53BD0" w:rsidRPr="00623E67" w:rsidRDefault="00B53BD0" w:rsidP="00B53BD0">
            <w:pPr>
              <w:pStyle w:val="ZPpregtekst"/>
            </w:pPr>
            <w:r w:rsidRPr="00623E67">
              <w:t>Razred XL</w:t>
            </w:r>
          </w:p>
        </w:tc>
        <w:tc>
          <w:tcPr>
            <w:tcW w:w="290" w:type="pct"/>
            <w:tcBorders>
              <w:top w:val="nil"/>
            </w:tcBorders>
            <w:vAlign w:val="bottom"/>
          </w:tcPr>
          <w:p w14:paraId="50C91543" w14:textId="3F835EFA" w:rsidR="00B53BD0" w:rsidRPr="00623E67" w:rsidRDefault="00B53BD0" w:rsidP="00B53BD0">
            <w:pPr>
              <w:pStyle w:val="ZPpregtevilke"/>
            </w:pPr>
            <w:r w:rsidRPr="00623E67">
              <w:rPr>
                <w:szCs w:val="16"/>
              </w:rPr>
              <w:t>97,6</w:t>
            </w:r>
          </w:p>
        </w:tc>
        <w:tc>
          <w:tcPr>
            <w:tcW w:w="283" w:type="pct"/>
            <w:tcBorders>
              <w:top w:val="nil"/>
            </w:tcBorders>
            <w:vAlign w:val="bottom"/>
          </w:tcPr>
          <w:p w14:paraId="4D4186E7" w14:textId="6E683F21" w:rsidR="00B53BD0" w:rsidRPr="00623E67" w:rsidRDefault="00B53BD0" w:rsidP="00B53BD0">
            <w:pPr>
              <w:pStyle w:val="ZPpregtevilke"/>
            </w:pPr>
            <w:r w:rsidRPr="00623E67">
              <w:rPr>
                <w:szCs w:val="16"/>
              </w:rPr>
              <w:t>94,9</w:t>
            </w:r>
          </w:p>
        </w:tc>
        <w:tc>
          <w:tcPr>
            <w:tcW w:w="283" w:type="pct"/>
            <w:tcBorders>
              <w:top w:val="nil"/>
            </w:tcBorders>
            <w:vAlign w:val="bottom"/>
          </w:tcPr>
          <w:p w14:paraId="65E12468" w14:textId="3DD998E7" w:rsidR="00B53BD0" w:rsidRPr="00623E67" w:rsidRDefault="00B53BD0" w:rsidP="00B53BD0">
            <w:pPr>
              <w:pStyle w:val="ZPpregtevilke"/>
            </w:pPr>
            <w:r w:rsidRPr="00623E67">
              <w:rPr>
                <w:szCs w:val="16"/>
              </w:rPr>
              <w:t>100,3</w:t>
            </w:r>
          </w:p>
        </w:tc>
        <w:tc>
          <w:tcPr>
            <w:tcW w:w="283" w:type="pct"/>
            <w:tcBorders>
              <w:top w:val="nil"/>
            </w:tcBorders>
            <w:vAlign w:val="bottom"/>
          </w:tcPr>
          <w:p w14:paraId="093E977B" w14:textId="219034C4" w:rsidR="00B53BD0" w:rsidRPr="00623E67" w:rsidRDefault="00B53BD0" w:rsidP="00B53BD0">
            <w:pPr>
              <w:pStyle w:val="ZPpregtevilke"/>
            </w:pPr>
            <w:r w:rsidRPr="00623E67">
              <w:rPr>
                <w:szCs w:val="16"/>
              </w:rPr>
              <w:t>106,5</w:t>
            </w:r>
          </w:p>
        </w:tc>
        <w:tc>
          <w:tcPr>
            <w:tcW w:w="283" w:type="pct"/>
            <w:tcBorders>
              <w:top w:val="nil"/>
            </w:tcBorders>
            <w:vAlign w:val="bottom"/>
          </w:tcPr>
          <w:p w14:paraId="4145FA2A" w14:textId="58197BF4" w:rsidR="00B53BD0" w:rsidRPr="00623E67" w:rsidRDefault="00B53BD0" w:rsidP="00B53BD0">
            <w:pPr>
              <w:pStyle w:val="ZPpregtevilke"/>
            </w:pPr>
            <w:r w:rsidRPr="00623E67">
              <w:rPr>
                <w:szCs w:val="16"/>
              </w:rPr>
              <w:t>112,5</w:t>
            </w:r>
          </w:p>
        </w:tc>
        <w:tc>
          <w:tcPr>
            <w:tcW w:w="283" w:type="pct"/>
            <w:tcBorders>
              <w:top w:val="nil"/>
            </w:tcBorders>
            <w:vAlign w:val="bottom"/>
          </w:tcPr>
          <w:p w14:paraId="349AE4BE" w14:textId="16624A09" w:rsidR="00B53BD0" w:rsidRPr="00623E67" w:rsidRDefault="00B53BD0" w:rsidP="00B53BD0">
            <w:pPr>
              <w:pStyle w:val="ZPpregtevilke"/>
            </w:pPr>
            <w:r w:rsidRPr="00623E67">
              <w:rPr>
                <w:szCs w:val="16"/>
              </w:rPr>
              <w:t>122,0</w:t>
            </w:r>
          </w:p>
        </w:tc>
        <w:tc>
          <w:tcPr>
            <w:tcW w:w="283" w:type="pct"/>
            <w:tcBorders>
              <w:top w:val="nil"/>
            </w:tcBorders>
            <w:vAlign w:val="bottom"/>
          </w:tcPr>
          <w:p w14:paraId="35460B71" w14:textId="5EDCC6ED" w:rsidR="00B53BD0" w:rsidRPr="00623E67" w:rsidRDefault="00B53BD0" w:rsidP="00B53BD0">
            <w:pPr>
              <w:pStyle w:val="ZPpregtevilke"/>
            </w:pPr>
            <w:r w:rsidRPr="00623E67">
              <w:rPr>
                <w:szCs w:val="16"/>
              </w:rPr>
              <w:t>117,1</w:t>
            </w:r>
          </w:p>
        </w:tc>
        <w:tc>
          <w:tcPr>
            <w:tcW w:w="283" w:type="pct"/>
            <w:tcBorders>
              <w:top w:val="nil"/>
            </w:tcBorders>
            <w:vAlign w:val="bottom"/>
          </w:tcPr>
          <w:p w14:paraId="5B31AD4A" w14:textId="62266D88" w:rsidR="00B53BD0" w:rsidRPr="00623E67" w:rsidRDefault="00B53BD0" w:rsidP="00B53BD0">
            <w:pPr>
              <w:pStyle w:val="ZPpregtevilke"/>
            </w:pPr>
            <w:r w:rsidRPr="00623E67">
              <w:rPr>
                <w:szCs w:val="16"/>
              </w:rPr>
              <w:t>110,8</w:t>
            </w:r>
          </w:p>
        </w:tc>
        <w:tc>
          <w:tcPr>
            <w:tcW w:w="283" w:type="pct"/>
            <w:tcBorders>
              <w:top w:val="nil"/>
            </w:tcBorders>
            <w:vAlign w:val="bottom"/>
          </w:tcPr>
          <w:p w14:paraId="1BD1D56A" w14:textId="29AB82BD" w:rsidR="00B53BD0" w:rsidRPr="00623E67" w:rsidRDefault="00B53BD0" w:rsidP="00B53BD0">
            <w:pPr>
              <w:pStyle w:val="ZPpregtevilke"/>
            </w:pPr>
            <w:r w:rsidRPr="00623E67">
              <w:rPr>
                <w:szCs w:val="16"/>
              </w:rPr>
              <w:t>114,7</w:t>
            </w:r>
          </w:p>
        </w:tc>
        <w:tc>
          <w:tcPr>
            <w:tcW w:w="273" w:type="pct"/>
            <w:tcBorders>
              <w:top w:val="nil"/>
            </w:tcBorders>
            <w:vAlign w:val="bottom"/>
          </w:tcPr>
          <w:p w14:paraId="5BF4FBB4" w14:textId="65D940DE" w:rsidR="00B53BD0" w:rsidRPr="00623E67" w:rsidRDefault="00B53BD0" w:rsidP="00B53BD0">
            <w:pPr>
              <w:pStyle w:val="ZPpregtevilke"/>
            </w:pPr>
            <w:r w:rsidRPr="00623E67">
              <w:rPr>
                <w:szCs w:val="16"/>
              </w:rPr>
              <w:t>120,2</w:t>
            </w:r>
          </w:p>
        </w:tc>
        <w:tc>
          <w:tcPr>
            <w:tcW w:w="269" w:type="pct"/>
            <w:tcBorders>
              <w:top w:val="nil"/>
            </w:tcBorders>
            <w:vAlign w:val="bottom"/>
          </w:tcPr>
          <w:p w14:paraId="60690B12" w14:textId="6FB76C9D" w:rsidR="00B53BD0" w:rsidRPr="00623E67" w:rsidRDefault="00B53BD0" w:rsidP="00B53BD0">
            <w:pPr>
              <w:pStyle w:val="ZPpregtevilke"/>
            </w:pPr>
            <w:r w:rsidRPr="00623E67">
              <w:rPr>
                <w:szCs w:val="16"/>
              </w:rPr>
              <w:t>115,6</w:t>
            </w:r>
          </w:p>
        </w:tc>
        <w:tc>
          <w:tcPr>
            <w:tcW w:w="269" w:type="pct"/>
            <w:tcBorders>
              <w:top w:val="nil"/>
            </w:tcBorders>
            <w:vAlign w:val="bottom"/>
          </w:tcPr>
          <w:p w14:paraId="38DA93D9" w14:textId="16F16642" w:rsidR="00B53BD0" w:rsidRPr="00623E67" w:rsidRDefault="00B53BD0" w:rsidP="00B53BD0">
            <w:pPr>
              <w:pStyle w:val="ZPpregtevilke"/>
            </w:pPr>
            <w:r w:rsidRPr="00623E67">
              <w:rPr>
                <w:szCs w:val="16"/>
              </w:rPr>
              <w:t>118,9</w:t>
            </w:r>
          </w:p>
        </w:tc>
        <w:tc>
          <w:tcPr>
            <w:tcW w:w="269" w:type="pct"/>
            <w:tcBorders>
              <w:top w:val="nil"/>
            </w:tcBorders>
            <w:vAlign w:val="bottom"/>
          </w:tcPr>
          <w:p w14:paraId="3466AB4C" w14:textId="23E195D0" w:rsidR="00B53BD0" w:rsidRPr="00623E67" w:rsidRDefault="00B53BD0" w:rsidP="00B53BD0">
            <w:pPr>
              <w:pStyle w:val="ZPpregtevilke"/>
            </w:pPr>
            <w:r w:rsidRPr="00623E67">
              <w:t>123,7</w:t>
            </w:r>
          </w:p>
        </w:tc>
        <w:tc>
          <w:tcPr>
            <w:tcW w:w="261" w:type="pct"/>
            <w:tcBorders>
              <w:top w:val="nil"/>
            </w:tcBorders>
            <w:vAlign w:val="bottom"/>
          </w:tcPr>
          <w:p w14:paraId="61C656AD" w14:textId="623F6E63" w:rsidR="00B53BD0" w:rsidRPr="00623E67" w:rsidRDefault="00B53BD0" w:rsidP="00B53BD0">
            <w:pPr>
              <w:pStyle w:val="ZPpregtevilke"/>
            </w:pPr>
            <w:r w:rsidRPr="00623E67">
              <w:t>104,0</w:t>
            </w:r>
          </w:p>
        </w:tc>
      </w:tr>
      <w:tr w:rsidR="00B53BD0" w:rsidRPr="00623E67" w14:paraId="395EE566" w14:textId="77777777" w:rsidTr="00B53BD0">
        <w:trPr>
          <w:trHeight w:val="227"/>
          <w:jc w:val="center"/>
        </w:trPr>
        <w:tc>
          <w:tcPr>
            <w:tcW w:w="1105" w:type="pct"/>
            <w:tcBorders>
              <w:top w:val="nil"/>
            </w:tcBorders>
            <w:vAlign w:val="bottom"/>
          </w:tcPr>
          <w:p w14:paraId="1A733097" w14:textId="1A20A28C" w:rsidR="00B53BD0" w:rsidRPr="00623E67" w:rsidRDefault="00B53BD0" w:rsidP="00B53BD0">
            <w:pPr>
              <w:pStyle w:val="ZPpregtekst"/>
            </w:pPr>
            <w:r w:rsidRPr="00623E67">
              <w:t>Razred L</w:t>
            </w:r>
          </w:p>
        </w:tc>
        <w:tc>
          <w:tcPr>
            <w:tcW w:w="290" w:type="pct"/>
            <w:tcBorders>
              <w:top w:val="nil"/>
            </w:tcBorders>
            <w:vAlign w:val="bottom"/>
          </w:tcPr>
          <w:p w14:paraId="501BC23C" w14:textId="6E82E700" w:rsidR="00B53BD0" w:rsidRPr="00623E67" w:rsidRDefault="00B53BD0" w:rsidP="00B53BD0">
            <w:pPr>
              <w:pStyle w:val="ZPpregtevilke"/>
            </w:pPr>
            <w:r w:rsidRPr="00623E67">
              <w:rPr>
                <w:szCs w:val="16"/>
              </w:rPr>
              <w:t>85,6</w:t>
            </w:r>
          </w:p>
        </w:tc>
        <w:tc>
          <w:tcPr>
            <w:tcW w:w="283" w:type="pct"/>
            <w:tcBorders>
              <w:top w:val="nil"/>
            </w:tcBorders>
            <w:vAlign w:val="bottom"/>
          </w:tcPr>
          <w:p w14:paraId="53F7462C" w14:textId="1B7CA58B" w:rsidR="00B53BD0" w:rsidRPr="00623E67" w:rsidRDefault="00B53BD0" w:rsidP="00B53BD0">
            <w:pPr>
              <w:pStyle w:val="ZPpregtevilke"/>
            </w:pPr>
            <w:r w:rsidRPr="00623E67">
              <w:rPr>
                <w:szCs w:val="16"/>
              </w:rPr>
              <w:t>81,3</w:t>
            </w:r>
          </w:p>
        </w:tc>
        <w:tc>
          <w:tcPr>
            <w:tcW w:w="283" w:type="pct"/>
            <w:tcBorders>
              <w:top w:val="nil"/>
            </w:tcBorders>
            <w:vAlign w:val="bottom"/>
          </w:tcPr>
          <w:p w14:paraId="504BDFAC" w14:textId="25F35BD0" w:rsidR="00B53BD0" w:rsidRPr="00623E67" w:rsidRDefault="00B53BD0" w:rsidP="00B53BD0">
            <w:pPr>
              <w:pStyle w:val="ZPpregtevilke"/>
            </w:pPr>
            <w:r w:rsidRPr="00623E67">
              <w:rPr>
                <w:szCs w:val="16"/>
              </w:rPr>
              <w:t>80,4</w:t>
            </w:r>
          </w:p>
        </w:tc>
        <w:tc>
          <w:tcPr>
            <w:tcW w:w="283" w:type="pct"/>
            <w:tcBorders>
              <w:top w:val="nil"/>
            </w:tcBorders>
            <w:vAlign w:val="bottom"/>
          </w:tcPr>
          <w:p w14:paraId="09D0B396" w14:textId="5A900DD3" w:rsidR="00B53BD0" w:rsidRPr="00623E67" w:rsidRDefault="00B53BD0" w:rsidP="00B53BD0">
            <w:pPr>
              <w:pStyle w:val="ZPpregtevilke"/>
            </w:pPr>
            <w:r w:rsidRPr="00623E67">
              <w:rPr>
                <w:szCs w:val="16"/>
              </w:rPr>
              <w:t>83,2</w:t>
            </w:r>
          </w:p>
        </w:tc>
        <w:tc>
          <w:tcPr>
            <w:tcW w:w="283" w:type="pct"/>
            <w:tcBorders>
              <w:top w:val="nil"/>
            </w:tcBorders>
            <w:vAlign w:val="bottom"/>
          </w:tcPr>
          <w:p w14:paraId="26863CC3" w14:textId="408A69BE" w:rsidR="00B53BD0" w:rsidRPr="00623E67" w:rsidRDefault="00B53BD0" w:rsidP="00B53BD0">
            <w:pPr>
              <w:pStyle w:val="ZPpregtevilke"/>
            </w:pPr>
            <w:r w:rsidRPr="00623E67">
              <w:rPr>
                <w:szCs w:val="16"/>
              </w:rPr>
              <w:t>87,0</w:t>
            </w:r>
          </w:p>
        </w:tc>
        <w:tc>
          <w:tcPr>
            <w:tcW w:w="283" w:type="pct"/>
            <w:tcBorders>
              <w:top w:val="nil"/>
            </w:tcBorders>
            <w:vAlign w:val="bottom"/>
          </w:tcPr>
          <w:p w14:paraId="06D5D252" w14:textId="4BF628D5" w:rsidR="00B53BD0" w:rsidRPr="00623E67" w:rsidRDefault="00B53BD0" w:rsidP="00B53BD0">
            <w:pPr>
              <w:pStyle w:val="ZPpregtevilke"/>
            </w:pPr>
            <w:r w:rsidRPr="00623E67">
              <w:rPr>
                <w:szCs w:val="16"/>
              </w:rPr>
              <w:t>93,4</w:t>
            </w:r>
          </w:p>
        </w:tc>
        <w:tc>
          <w:tcPr>
            <w:tcW w:w="283" w:type="pct"/>
            <w:tcBorders>
              <w:top w:val="nil"/>
            </w:tcBorders>
            <w:vAlign w:val="bottom"/>
          </w:tcPr>
          <w:p w14:paraId="53F24038" w14:textId="5641DC14" w:rsidR="00B53BD0" w:rsidRPr="00623E67" w:rsidRDefault="00B53BD0" w:rsidP="00B53BD0">
            <w:pPr>
              <w:pStyle w:val="ZPpregtevilke"/>
            </w:pPr>
            <w:r w:rsidRPr="00623E67">
              <w:rPr>
                <w:szCs w:val="16"/>
              </w:rPr>
              <w:t>92,8</w:t>
            </w:r>
          </w:p>
        </w:tc>
        <w:tc>
          <w:tcPr>
            <w:tcW w:w="283" w:type="pct"/>
            <w:tcBorders>
              <w:top w:val="nil"/>
            </w:tcBorders>
            <w:vAlign w:val="bottom"/>
          </w:tcPr>
          <w:p w14:paraId="0F969989" w14:textId="463BD937" w:rsidR="00B53BD0" w:rsidRPr="00623E67" w:rsidRDefault="00B53BD0" w:rsidP="00B53BD0">
            <w:pPr>
              <w:pStyle w:val="ZPpregtevilke"/>
            </w:pPr>
            <w:r w:rsidRPr="00623E67">
              <w:rPr>
                <w:szCs w:val="16"/>
              </w:rPr>
              <w:t>92,5</w:t>
            </w:r>
          </w:p>
        </w:tc>
        <w:tc>
          <w:tcPr>
            <w:tcW w:w="283" w:type="pct"/>
            <w:tcBorders>
              <w:top w:val="nil"/>
            </w:tcBorders>
            <w:vAlign w:val="bottom"/>
          </w:tcPr>
          <w:p w14:paraId="1F8CD38B" w14:textId="4DE52C4C" w:rsidR="00B53BD0" w:rsidRPr="00623E67" w:rsidRDefault="00B53BD0" w:rsidP="00B53BD0">
            <w:pPr>
              <w:pStyle w:val="ZPpregtevilke"/>
            </w:pPr>
            <w:r w:rsidRPr="00623E67">
              <w:rPr>
                <w:szCs w:val="16"/>
              </w:rPr>
              <w:t>87,0</w:t>
            </w:r>
          </w:p>
        </w:tc>
        <w:tc>
          <w:tcPr>
            <w:tcW w:w="273" w:type="pct"/>
            <w:tcBorders>
              <w:top w:val="nil"/>
            </w:tcBorders>
            <w:vAlign w:val="bottom"/>
          </w:tcPr>
          <w:p w14:paraId="789C4CDD" w14:textId="3BD89D3B" w:rsidR="00B53BD0" w:rsidRPr="00623E67" w:rsidRDefault="00B53BD0" w:rsidP="00B53BD0">
            <w:pPr>
              <w:pStyle w:val="ZPpregtevilke"/>
            </w:pPr>
            <w:r w:rsidRPr="00623E67">
              <w:rPr>
                <w:szCs w:val="16"/>
              </w:rPr>
              <w:t>92,7</w:t>
            </w:r>
          </w:p>
        </w:tc>
        <w:tc>
          <w:tcPr>
            <w:tcW w:w="269" w:type="pct"/>
            <w:tcBorders>
              <w:top w:val="nil"/>
            </w:tcBorders>
            <w:vAlign w:val="bottom"/>
          </w:tcPr>
          <w:p w14:paraId="1F3DC488" w14:textId="35C7E647" w:rsidR="00B53BD0" w:rsidRPr="00623E67" w:rsidRDefault="00B53BD0" w:rsidP="00B53BD0">
            <w:pPr>
              <w:pStyle w:val="ZPpregtevilke"/>
            </w:pPr>
            <w:r w:rsidRPr="00623E67">
              <w:rPr>
                <w:szCs w:val="16"/>
              </w:rPr>
              <w:t>92,2</w:t>
            </w:r>
          </w:p>
        </w:tc>
        <w:tc>
          <w:tcPr>
            <w:tcW w:w="269" w:type="pct"/>
            <w:tcBorders>
              <w:top w:val="nil"/>
            </w:tcBorders>
            <w:vAlign w:val="bottom"/>
          </w:tcPr>
          <w:p w14:paraId="1FA94DD4" w14:textId="53E1147E" w:rsidR="00B53BD0" w:rsidRPr="00623E67" w:rsidRDefault="00B53BD0" w:rsidP="00B53BD0">
            <w:pPr>
              <w:pStyle w:val="ZPpregtevilke"/>
            </w:pPr>
            <w:r w:rsidRPr="00623E67">
              <w:rPr>
                <w:szCs w:val="16"/>
              </w:rPr>
              <w:t>92,8</w:t>
            </w:r>
          </w:p>
        </w:tc>
        <w:tc>
          <w:tcPr>
            <w:tcW w:w="269" w:type="pct"/>
            <w:tcBorders>
              <w:top w:val="nil"/>
            </w:tcBorders>
            <w:vAlign w:val="bottom"/>
          </w:tcPr>
          <w:p w14:paraId="3D1B8F3D" w14:textId="2100A3A8" w:rsidR="00B53BD0" w:rsidRPr="00623E67" w:rsidRDefault="00B53BD0" w:rsidP="00B53BD0">
            <w:pPr>
              <w:pStyle w:val="ZPpregtevilke"/>
            </w:pPr>
            <w:r w:rsidRPr="00623E67">
              <w:t>93,5</w:t>
            </w:r>
          </w:p>
        </w:tc>
        <w:tc>
          <w:tcPr>
            <w:tcW w:w="261" w:type="pct"/>
            <w:tcBorders>
              <w:top w:val="nil"/>
            </w:tcBorders>
            <w:vAlign w:val="bottom"/>
          </w:tcPr>
          <w:p w14:paraId="6552ED1A" w14:textId="16052762" w:rsidR="00B53BD0" w:rsidRPr="00623E67" w:rsidRDefault="00B53BD0" w:rsidP="00B53BD0">
            <w:pPr>
              <w:pStyle w:val="ZPpregtevilke"/>
            </w:pPr>
            <w:r w:rsidRPr="00623E67">
              <w:t>100,8</w:t>
            </w:r>
          </w:p>
        </w:tc>
      </w:tr>
      <w:tr w:rsidR="00B53BD0" w:rsidRPr="00623E67" w14:paraId="64B414CB" w14:textId="77777777" w:rsidTr="00B53BD0">
        <w:trPr>
          <w:trHeight w:val="227"/>
          <w:jc w:val="center"/>
        </w:trPr>
        <w:tc>
          <w:tcPr>
            <w:tcW w:w="1105" w:type="pct"/>
            <w:tcBorders>
              <w:top w:val="nil"/>
            </w:tcBorders>
            <w:vAlign w:val="bottom"/>
          </w:tcPr>
          <w:p w14:paraId="08934390" w14:textId="38C181F3" w:rsidR="00B53BD0" w:rsidRPr="00623E67" w:rsidRDefault="00B53BD0" w:rsidP="00B53BD0">
            <w:pPr>
              <w:pStyle w:val="ZPpregtekst"/>
            </w:pPr>
            <w:r w:rsidRPr="00623E67">
              <w:t>Razred M</w:t>
            </w:r>
          </w:p>
        </w:tc>
        <w:tc>
          <w:tcPr>
            <w:tcW w:w="290" w:type="pct"/>
            <w:tcBorders>
              <w:top w:val="nil"/>
            </w:tcBorders>
            <w:vAlign w:val="bottom"/>
          </w:tcPr>
          <w:p w14:paraId="1493A60F" w14:textId="78C13BFB" w:rsidR="00B53BD0" w:rsidRPr="00623E67" w:rsidRDefault="00B53BD0" w:rsidP="00B53BD0">
            <w:pPr>
              <w:pStyle w:val="ZPpregtevilke"/>
            </w:pPr>
            <w:r w:rsidRPr="00623E67">
              <w:rPr>
                <w:szCs w:val="16"/>
              </w:rPr>
              <w:t>79,0</w:t>
            </w:r>
          </w:p>
        </w:tc>
        <w:tc>
          <w:tcPr>
            <w:tcW w:w="283" w:type="pct"/>
            <w:tcBorders>
              <w:top w:val="nil"/>
            </w:tcBorders>
            <w:vAlign w:val="bottom"/>
          </w:tcPr>
          <w:p w14:paraId="7F565082" w14:textId="7986AC93" w:rsidR="00B53BD0" w:rsidRPr="00623E67" w:rsidRDefault="00B53BD0" w:rsidP="00B53BD0">
            <w:pPr>
              <w:pStyle w:val="ZPpregtevilke"/>
            </w:pPr>
            <w:r w:rsidRPr="00623E67">
              <w:rPr>
                <w:szCs w:val="16"/>
              </w:rPr>
              <w:t>76,2</w:t>
            </w:r>
          </w:p>
        </w:tc>
        <w:tc>
          <w:tcPr>
            <w:tcW w:w="283" w:type="pct"/>
            <w:tcBorders>
              <w:top w:val="nil"/>
            </w:tcBorders>
            <w:vAlign w:val="bottom"/>
          </w:tcPr>
          <w:p w14:paraId="2D5B7ADF" w14:textId="564A3B80" w:rsidR="00B53BD0" w:rsidRPr="00623E67" w:rsidRDefault="00B53BD0" w:rsidP="00B53BD0">
            <w:pPr>
              <w:pStyle w:val="ZPpregtevilke"/>
            </w:pPr>
            <w:r w:rsidRPr="00623E67">
              <w:rPr>
                <w:szCs w:val="16"/>
              </w:rPr>
              <w:t>75,9</w:t>
            </w:r>
          </w:p>
        </w:tc>
        <w:tc>
          <w:tcPr>
            <w:tcW w:w="283" w:type="pct"/>
            <w:tcBorders>
              <w:top w:val="nil"/>
            </w:tcBorders>
            <w:vAlign w:val="bottom"/>
          </w:tcPr>
          <w:p w14:paraId="2985895E" w14:textId="49D8355F" w:rsidR="00B53BD0" w:rsidRPr="00623E67" w:rsidRDefault="00B53BD0" w:rsidP="00B53BD0">
            <w:pPr>
              <w:pStyle w:val="ZPpregtevilke"/>
            </w:pPr>
            <w:r w:rsidRPr="00623E67">
              <w:rPr>
                <w:szCs w:val="16"/>
              </w:rPr>
              <w:t>78,1</w:t>
            </w:r>
          </w:p>
        </w:tc>
        <w:tc>
          <w:tcPr>
            <w:tcW w:w="283" w:type="pct"/>
            <w:tcBorders>
              <w:top w:val="nil"/>
            </w:tcBorders>
            <w:vAlign w:val="bottom"/>
          </w:tcPr>
          <w:p w14:paraId="02F39226" w14:textId="1F769997" w:rsidR="00B53BD0" w:rsidRPr="00623E67" w:rsidRDefault="00B53BD0" w:rsidP="00B53BD0">
            <w:pPr>
              <w:pStyle w:val="ZPpregtevilke"/>
            </w:pPr>
            <w:r w:rsidRPr="00623E67">
              <w:rPr>
                <w:szCs w:val="16"/>
              </w:rPr>
              <w:t>80,5</w:t>
            </w:r>
          </w:p>
        </w:tc>
        <w:tc>
          <w:tcPr>
            <w:tcW w:w="283" w:type="pct"/>
            <w:tcBorders>
              <w:top w:val="nil"/>
            </w:tcBorders>
            <w:vAlign w:val="bottom"/>
          </w:tcPr>
          <w:p w14:paraId="553A7BB8" w14:textId="248D7919" w:rsidR="00B53BD0" w:rsidRPr="00623E67" w:rsidRDefault="00B53BD0" w:rsidP="00B53BD0">
            <w:pPr>
              <w:pStyle w:val="ZPpregtevilke"/>
            </w:pPr>
            <w:r w:rsidRPr="00623E67">
              <w:rPr>
                <w:szCs w:val="16"/>
              </w:rPr>
              <w:t>87,4</w:t>
            </w:r>
          </w:p>
        </w:tc>
        <w:tc>
          <w:tcPr>
            <w:tcW w:w="283" w:type="pct"/>
            <w:tcBorders>
              <w:top w:val="nil"/>
            </w:tcBorders>
            <w:vAlign w:val="bottom"/>
          </w:tcPr>
          <w:p w14:paraId="3FA9195D" w14:textId="4FEECDE9" w:rsidR="00B53BD0" w:rsidRPr="00623E67" w:rsidRDefault="00B53BD0" w:rsidP="00B53BD0">
            <w:pPr>
              <w:pStyle w:val="ZPpregtevilke"/>
            </w:pPr>
            <w:r w:rsidRPr="00623E67">
              <w:rPr>
                <w:szCs w:val="16"/>
              </w:rPr>
              <w:t>86,6</w:t>
            </w:r>
          </w:p>
        </w:tc>
        <w:tc>
          <w:tcPr>
            <w:tcW w:w="283" w:type="pct"/>
            <w:tcBorders>
              <w:top w:val="nil"/>
            </w:tcBorders>
            <w:vAlign w:val="bottom"/>
          </w:tcPr>
          <w:p w14:paraId="553ED542" w14:textId="16388669" w:rsidR="00B53BD0" w:rsidRPr="00623E67" w:rsidRDefault="00B53BD0" w:rsidP="00B53BD0">
            <w:pPr>
              <w:pStyle w:val="ZPpregtevilke"/>
            </w:pPr>
            <w:r w:rsidRPr="00623E67">
              <w:rPr>
                <w:szCs w:val="16"/>
              </w:rPr>
              <w:t>85,6</w:t>
            </w:r>
          </w:p>
        </w:tc>
        <w:tc>
          <w:tcPr>
            <w:tcW w:w="283" w:type="pct"/>
            <w:tcBorders>
              <w:top w:val="nil"/>
            </w:tcBorders>
            <w:vAlign w:val="bottom"/>
          </w:tcPr>
          <w:p w14:paraId="668821F6" w14:textId="55B7DD9F" w:rsidR="00B53BD0" w:rsidRPr="00623E67" w:rsidRDefault="00B53BD0" w:rsidP="00B53BD0">
            <w:pPr>
              <w:pStyle w:val="ZPpregtevilke"/>
            </w:pPr>
            <w:r w:rsidRPr="00623E67">
              <w:rPr>
                <w:szCs w:val="16"/>
              </w:rPr>
              <w:t>83,6</w:t>
            </w:r>
          </w:p>
        </w:tc>
        <w:tc>
          <w:tcPr>
            <w:tcW w:w="273" w:type="pct"/>
            <w:tcBorders>
              <w:top w:val="nil"/>
            </w:tcBorders>
            <w:vAlign w:val="bottom"/>
          </w:tcPr>
          <w:p w14:paraId="0F8BC42B" w14:textId="57CCC210" w:rsidR="00B53BD0" w:rsidRPr="00623E67" w:rsidRDefault="00B53BD0" w:rsidP="00B53BD0">
            <w:pPr>
              <w:pStyle w:val="ZPpregtevilke"/>
            </w:pPr>
            <w:r w:rsidRPr="00623E67">
              <w:rPr>
                <w:szCs w:val="16"/>
              </w:rPr>
              <w:t>84,2</w:t>
            </w:r>
          </w:p>
        </w:tc>
        <w:tc>
          <w:tcPr>
            <w:tcW w:w="269" w:type="pct"/>
            <w:tcBorders>
              <w:top w:val="nil"/>
            </w:tcBorders>
            <w:vAlign w:val="bottom"/>
          </w:tcPr>
          <w:p w14:paraId="7FF16B60" w14:textId="100D1F0B" w:rsidR="00B53BD0" w:rsidRPr="00623E67" w:rsidRDefault="00B53BD0" w:rsidP="00B53BD0">
            <w:pPr>
              <w:pStyle w:val="ZPpregtevilke"/>
            </w:pPr>
            <w:r w:rsidRPr="00623E67">
              <w:rPr>
                <w:szCs w:val="16"/>
              </w:rPr>
              <w:t>84,1</w:t>
            </w:r>
          </w:p>
        </w:tc>
        <w:tc>
          <w:tcPr>
            <w:tcW w:w="269" w:type="pct"/>
            <w:tcBorders>
              <w:top w:val="nil"/>
            </w:tcBorders>
            <w:vAlign w:val="bottom"/>
          </w:tcPr>
          <w:p w14:paraId="6BB14632" w14:textId="7EC97C73" w:rsidR="00B53BD0" w:rsidRPr="00623E67" w:rsidRDefault="00B53BD0" w:rsidP="00B53BD0">
            <w:pPr>
              <w:pStyle w:val="ZPpregtevilke"/>
            </w:pPr>
            <w:r w:rsidRPr="00623E67">
              <w:rPr>
                <w:szCs w:val="16"/>
              </w:rPr>
              <w:t>81,3</w:t>
            </w:r>
          </w:p>
        </w:tc>
        <w:tc>
          <w:tcPr>
            <w:tcW w:w="269" w:type="pct"/>
            <w:tcBorders>
              <w:top w:val="nil"/>
            </w:tcBorders>
            <w:vAlign w:val="bottom"/>
          </w:tcPr>
          <w:p w14:paraId="0ADEE3FA" w14:textId="415B0931" w:rsidR="00B53BD0" w:rsidRPr="00623E67" w:rsidRDefault="00B53BD0" w:rsidP="00B53BD0">
            <w:pPr>
              <w:pStyle w:val="ZPpregtevilke"/>
            </w:pPr>
            <w:r w:rsidRPr="00623E67">
              <w:t>82,3</w:t>
            </w:r>
          </w:p>
        </w:tc>
        <w:tc>
          <w:tcPr>
            <w:tcW w:w="261" w:type="pct"/>
            <w:tcBorders>
              <w:top w:val="nil"/>
            </w:tcBorders>
            <w:vAlign w:val="bottom"/>
          </w:tcPr>
          <w:p w14:paraId="23DCB262" w14:textId="2CFD2D78" w:rsidR="00B53BD0" w:rsidRPr="00623E67" w:rsidRDefault="00B53BD0" w:rsidP="00B53BD0">
            <w:pPr>
              <w:pStyle w:val="ZPpregtevilke"/>
            </w:pPr>
            <w:r w:rsidRPr="00623E67">
              <w:t>101,3</w:t>
            </w:r>
          </w:p>
        </w:tc>
      </w:tr>
      <w:tr w:rsidR="00B53BD0" w:rsidRPr="00623E67" w14:paraId="46BE1C25" w14:textId="77777777" w:rsidTr="00B53BD0">
        <w:trPr>
          <w:trHeight w:val="227"/>
          <w:jc w:val="center"/>
        </w:trPr>
        <w:tc>
          <w:tcPr>
            <w:tcW w:w="1105" w:type="pct"/>
            <w:vAlign w:val="bottom"/>
          </w:tcPr>
          <w:p w14:paraId="6B8E9C9D" w14:textId="55EAECC9" w:rsidR="00B53BD0" w:rsidRPr="00623E67" w:rsidRDefault="00B53BD0" w:rsidP="00B53BD0">
            <w:pPr>
              <w:pStyle w:val="ZPpregtekst"/>
            </w:pPr>
            <w:r w:rsidRPr="00623E67">
              <w:t>Razred S</w:t>
            </w:r>
          </w:p>
        </w:tc>
        <w:tc>
          <w:tcPr>
            <w:tcW w:w="290" w:type="pct"/>
            <w:vAlign w:val="bottom"/>
          </w:tcPr>
          <w:p w14:paraId="591B3050" w14:textId="539F9539" w:rsidR="00B53BD0" w:rsidRPr="00623E67" w:rsidRDefault="00B53BD0" w:rsidP="00B53BD0">
            <w:pPr>
              <w:pStyle w:val="ZPpregtevilke"/>
            </w:pPr>
            <w:r w:rsidRPr="00623E67">
              <w:rPr>
                <w:szCs w:val="16"/>
              </w:rPr>
              <w:t>73,4</w:t>
            </w:r>
          </w:p>
        </w:tc>
        <w:tc>
          <w:tcPr>
            <w:tcW w:w="283" w:type="pct"/>
            <w:vAlign w:val="bottom"/>
          </w:tcPr>
          <w:p w14:paraId="031961E1" w14:textId="44EC27EF" w:rsidR="00B53BD0" w:rsidRPr="00623E67" w:rsidRDefault="00B53BD0" w:rsidP="00B53BD0">
            <w:pPr>
              <w:pStyle w:val="ZPpregtevilke"/>
            </w:pPr>
            <w:r w:rsidRPr="00623E67">
              <w:rPr>
                <w:szCs w:val="16"/>
              </w:rPr>
              <w:t>58,5</w:t>
            </w:r>
          </w:p>
        </w:tc>
        <w:tc>
          <w:tcPr>
            <w:tcW w:w="283" w:type="pct"/>
            <w:vAlign w:val="bottom"/>
          </w:tcPr>
          <w:p w14:paraId="7FCCAF07" w14:textId="448D8932" w:rsidR="00B53BD0" w:rsidRPr="00623E67" w:rsidRDefault="00B53BD0" w:rsidP="00B53BD0">
            <w:pPr>
              <w:pStyle w:val="ZPpregtevilke"/>
            </w:pPr>
            <w:r w:rsidRPr="00623E67">
              <w:rPr>
                <w:szCs w:val="16"/>
              </w:rPr>
              <w:t>54,0</w:t>
            </w:r>
          </w:p>
        </w:tc>
        <w:tc>
          <w:tcPr>
            <w:tcW w:w="283" w:type="pct"/>
            <w:vAlign w:val="bottom"/>
          </w:tcPr>
          <w:p w14:paraId="6A63ABE2" w14:textId="00840CFE" w:rsidR="00B53BD0" w:rsidRPr="00623E67" w:rsidRDefault="00B53BD0" w:rsidP="00B53BD0">
            <w:pPr>
              <w:pStyle w:val="ZPpregtevilke"/>
            </w:pPr>
            <w:r w:rsidRPr="00623E67">
              <w:rPr>
                <w:szCs w:val="16"/>
              </w:rPr>
              <w:t>51,8</w:t>
            </w:r>
          </w:p>
        </w:tc>
        <w:tc>
          <w:tcPr>
            <w:tcW w:w="283" w:type="pct"/>
            <w:vAlign w:val="bottom"/>
          </w:tcPr>
          <w:p w14:paraId="0CC5F61D" w14:textId="6007240C" w:rsidR="00B53BD0" w:rsidRPr="00623E67" w:rsidRDefault="00B53BD0" w:rsidP="00B53BD0">
            <w:pPr>
              <w:pStyle w:val="ZPpregtevilke"/>
            </w:pPr>
            <w:r w:rsidRPr="00623E67">
              <w:rPr>
                <w:szCs w:val="16"/>
              </w:rPr>
              <w:t>53,7</w:t>
            </w:r>
          </w:p>
        </w:tc>
        <w:tc>
          <w:tcPr>
            <w:tcW w:w="283" w:type="pct"/>
            <w:vAlign w:val="bottom"/>
          </w:tcPr>
          <w:p w14:paraId="217F776D" w14:textId="2744D9A5" w:rsidR="00B53BD0" w:rsidRPr="00623E67" w:rsidRDefault="00B53BD0" w:rsidP="00B53BD0">
            <w:pPr>
              <w:pStyle w:val="ZPpregtevilke"/>
            </w:pPr>
            <w:r w:rsidRPr="00623E67">
              <w:rPr>
                <w:szCs w:val="16"/>
              </w:rPr>
              <w:t>67,8</w:t>
            </w:r>
          </w:p>
        </w:tc>
        <w:tc>
          <w:tcPr>
            <w:tcW w:w="283" w:type="pct"/>
            <w:vAlign w:val="bottom"/>
          </w:tcPr>
          <w:p w14:paraId="32154F9D" w14:textId="17F87F98" w:rsidR="00B53BD0" w:rsidRPr="00623E67" w:rsidRDefault="00B53BD0" w:rsidP="00B53BD0">
            <w:pPr>
              <w:pStyle w:val="ZPpregtevilke"/>
            </w:pPr>
            <w:r w:rsidRPr="00623E67">
              <w:rPr>
                <w:szCs w:val="16"/>
              </w:rPr>
              <w:t>74,4</w:t>
            </w:r>
          </w:p>
        </w:tc>
        <w:tc>
          <w:tcPr>
            <w:tcW w:w="283" w:type="pct"/>
            <w:vAlign w:val="bottom"/>
          </w:tcPr>
          <w:p w14:paraId="769C0AA8" w14:textId="4763E08A" w:rsidR="00B53BD0" w:rsidRPr="00623E67" w:rsidRDefault="00B53BD0" w:rsidP="00B53BD0">
            <w:pPr>
              <w:pStyle w:val="ZPpregtevilke"/>
            </w:pPr>
            <w:r w:rsidRPr="00623E67">
              <w:rPr>
                <w:szCs w:val="16"/>
              </w:rPr>
              <w:t>72,0</w:t>
            </w:r>
          </w:p>
        </w:tc>
        <w:tc>
          <w:tcPr>
            <w:tcW w:w="283" w:type="pct"/>
            <w:vAlign w:val="bottom"/>
          </w:tcPr>
          <w:p w14:paraId="5B51B9F4" w14:textId="58D65CE8" w:rsidR="00B53BD0" w:rsidRPr="00623E67" w:rsidRDefault="00B53BD0" w:rsidP="00B53BD0">
            <w:pPr>
              <w:pStyle w:val="ZPpregtevilke"/>
            </w:pPr>
            <w:r w:rsidRPr="00623E67">
              <w:rPr>
                <w:szCs w:val="16"/>
              </w:rPr>
              <w:t>70,5</w:t>
            </w:r>
          </w:p>
        </w:tc>
        <w:tc>
          <w:tcPr>
            <w:tcW w:w="273" w:type="pct"/>
            <w:vAlign w:val="bottom"/>
          </w:tcPr>
          <w:p w14:paraId="6957A745" w14:textId="339612BA" w:rsidR="00B53BD0" w:rsidRPr="00623E67" w:rsidRDefault="00B53BD0" w:rsidP="00B53BD0">
            <w:pPr>
              <w:pStyle w:val="ZPpregtevilke"/>
            </w:pPr>
            <w:r w:rsidRPr="00623E67">
              <w:rPr>
                <w:szCs w:val="16"/>
              </w:rPr>
              <w:t>79,8</w:t>
            </w:r>
          </w:p>
        </w:tc>
        <w:tc>
          <w:tcPr>
            <w:tcW w:w="269" w:type="pct"/>
            <w:vAlign w:val="bottom"/>
          </w:tcPr>
          <w:p w14:paraId="62B8F5E7" w14:textId="3D84AFF0" w:rsidR="00B53BD0" w:rsidRPr="00623E67" w:rsidRDefault="00B53BD0" w:rsidP="00B53BD0">
            <w:pPr>
              <w:pStyle w:val="ZPpregtevilke"/>
            </w:pPr>
            <w:r w:rsidRPr="00623E67">
              <w:rPr>
                <w:szCs w:val="16"/>
              </w:rPr>
              <w:t>73,9</w:t>
            </w:r>
          </w:p>
        </w:tc>
        <w:tc>
          <w:tcPr>
            <w:tcW w:w="269" w:type="pct"/>
            <w:vAlign w:val="bottom"/>
          </w:tcPr>
          <w:p w14:paraId="6CBE9813" w14:textId="0F7DA337" w:rsidR="00B53BD0" w:rsidRPr="00623E67" w:rsidRDefault="00B53BD0" w:rsidP="00B53BD0">
            <w:pPr>
              <w:pStyle w:val="ZPpregtevilke"/>
            </w:pPr>
            <w:r w:rsidRPr="00623E67">
              <w:rPr>
                <w:szCs w:val="16"/>
              </w:rPr>
              <w:t>51,7</w:t>
            </w:r>
          </w:p>
        </w:tc>
        <w:tc>
          <w:tcPr>
            <w:tcW w:w="269" w:type="pct"/>
            <w:vAlign w:val="bottom"/>
          </w:tcPr>
          <w:p w14:paraId="66DD0617" w14:textId="1883FF43" w:rsidR="00B53BD0" w:rsidRPr="00623E67" w:rsidRDefault="00B53BD0" w:rsidP="00B53BD0">
            <w:pPr>
              <w:pStyle w:val="ZPpregtevilke"/>
            </w:pPr>
            <w:r w:rsidRPr="00623E67">
              <w:t>36,4</w:t>
            </w:r>
          </w:p>
        </w:tc>
        <w:tc>
          <w:tcPr>
            <w:tcW w:w="261" w:type="pct"/>
            <w:vAlign w:val="bottom"/>
          </w:tcPr>
          <w:p w14:paraId="483F7D7E" w14:textId="464C04A2" w:rsidR="00B53BD0" w:rsidRPr="00623E67" w:rsidRDefault="00B53BD0" w:rsidP="00B53BD0">
            <w:pPr>
              <w:pStyle w:val="ZPpregtevilke"/>
            </w:pPr>
            <w:r w:rsidRPr="00623E67">
              <w:t>70,3</w:t>
            </w:r>
          </w:p>
        </w:tc>
      </w:tr>
      <w:tr w:rsidR="00B53BD0" w:rsidRPr="00623E67" w14:paraId="7735777F" w14:textId="77777777" w:rsidTr="005E14E4">
        <w:trPr>
          <w:trHeight w:val="227"/>
          <w:jc w:val="center"/>
        </w:trPr>
        <w:tc>
          <w:tcPr>
            <w:tcW w:w="5000" w:type="pct"/>
            <w:gridSpan w:val="15"/>
            <w:tcBorders>
              <w:top w:val="nil"/>
              <w:bottom w:val="nil"/>
            </w:tcBorders>
            <w:shd w:val="clear" w:color="auto" w:fill="D9D9D9"/>
            <w:vAlign w:val="bottom"/>
          </w:tcPr>
          <w:p w14:paraId="064A9B53" w14:textId="4626E60F" w:rsidR="00B53BD0" w:rsidRPr="00623E67" w:rsidRDefault="00B53BD0" w:rsidP="00B53BD0">
            <w:pPr>
              <w:pStyle w:val="ZPpregtevilke"/>
              <w:jc w:val="left"/>
            </w:pPr>
            <w:r w:rsidRPr="00623E67">
              <w:rPr>
                <w:b/>
              </w:rPr>
              <w:t>CENE NA REPREZENTATIVNIH TRGIH (pakirni centri, povprečje jajc L in M); EUR/t</w:t>
            </w:r>
          </w:p>
        </w:tc>
      </w:tr>
      <w:tr w:rsidR="00B53BD0" w:rsidRPr="00623E67" w14:paraId="38C77CA3" w14:textId="77777777" w:rsidTr="00B53BD0">
        <w:trPr>
          <w:trHeight w:val="227"/>
          <w:jc w:val="center"/>
        </w:trPr>
        <w:tc>
          <w:tcPr>
            <w:tcW w:w="1105" w:type="pct"/>
            <w:tcBorders>
              <w:top w:val="nil"/>
              <w:bottom w:val="nil"/>
            </w:tcBorders>
            <w:vAlign w:val="bottom"/>
          </w:tcPr>
          <w:p w14:paraId="593633C1" w14:textId="15BEFB3F" w:rsidR="00B53BD0" w:rsidRPr="00623E67" w:rsidRDefault="00B53BD0" w:rsidP="00B53BD0">
            <w:pPr>
              <w:pStyle w:val="ZPpregtekst"/>
            </w:pPr>
            <w:r w:rsidRPr="00623E67">
              <w:t xml:space="preserve">Slovenija </w:t>
            </w:r>
          </w:p>
        </w:tc>
        <w:tc>
          <w:tcPr>
            <w:tcW w:w="290" w:type="pct"/>
            <w:tcBorders>
              <w:top w:val="nil"/>
              <w:bottom w:val="nil"/>
            </w:tcBorders>
            <w:vAlign w:val="bottom"/>
          </w:tcPr>
          <w:p w14:paraId="0F6C4D41" w14:textId="118F362B" w:rsidR="00B53BD0" w:rsidRPr="00623E67" w:rsidRDefault="00B53BD0" w:rsidP="00B53BD0">
            <w:pPr>
              <w:pStyle w:val="ZPpregtevilke"/>
            </w:pPr>
            <w:r w:rsidRPr="00623E67">
              <w:rPr>
                <w:szCs w:val="16"/>
              </w:rPr>
              <w:t>1.309,1</w:t>
            </w:r>
          </w:p>
        </w:tc>
        <w:tc>
          <w:tcPr>
            <w:tcW w:w="283" w:type="pct"/>
            <w:tcBorders>
              <w:top w:val="nil"/>
              <w:bottom w:val="nil"/>
            </w:tcBorders>
            <w:vAlign w:val="bottom"/>
          </w:tcPr>
          <w:p w14:paraId="48DC7DCC" w14:textId="18FA4EED" w:rsidR="00B53BD0" w:rsidRPr="00623E67" w:rsidRDefault="00B53BD0" w:rsidP="00B53BD0">
            <w:pPr>
              <w:pStyle w:val="ZPpregtevilke"/>
            </w:pPr>
            <w:r w:rsidRPr="00623E67">
              <w:rPr>
                <w:szCs w:val="16"/>
              </w:rPr>
              <w:t>1.249,6</w:t>
            </w:r>
          </w:p>
        </w:tc>
        <w:tc>
          <w:tcPr>
            <w:tcW w:w="283" w:type="pct"/>
            <w:tcBorders>
              <w:top w:val="nil"/>
              <w:bottom w:val="nil"/>
            </w:tcBorders>
            <w:vAlign w:val="bottom"/>
          </w:tcPr>
          <w:p w14:paraId="4DD2C404" w14:textId="4004BA05" w:rsidR="00B53BD0" w:rsidRPr="00623E67" w:rsidRDefault="00B53BD0" w:rsidP="00B53BD0">
            <w:pPr>
              <w:pStyle w:val="ZPpregtevilke"/>
            </w:pPr>
            <w:r w:rsidRPr="00623E67">
              <w:rPr>
                <w:szCs w:val="16"/>
              </w:rPr>
              <w:t>1.244,4</w:t>
            </w:r>
          </w:p>
        </w:tc>
        <w:tc>
          <w:tcPr>
            <w:tcW w:w="283" w:type="pct"/>
            <w:tcBorders>
              <w:top w:val="nil"/>
              <w:bottom w:val="nil"/>
            </w:tcBorders>
            <w:vAlign w:val="bottom"/>
          </w:tcPr>
          <w:p w14:paraId="29B69D2E" w14:textId="7AE01D2F" w:rsidR="00B53BD0" w:rsidRPr="00623E67" w:rsidRDefault="00B53BD0" w:rsidP="00B53BD0">
            <w:pPr>
              <w:pStyle w:val="ZPpregtevilke"/>
            </w:pPr>
            <w:r w:rsidRPr="00623E67">
              <w:rPr>
                <w:szCs w:val="16"/>
              </w:rPr>
              <w:t>1.288,4</w:t>
            </w:r>
          </w:p>
        </w:tc>
        <w:tc>
          <w:tcPr>
            <w:tcW w:w="283" w:type="pct"/>
            <w:tcBorders>
              <w:top w:val="nil"/>
              <w:bottom w:val="nil"/>
            </w:tcBorders>
            <w:vAlign w:val="bottom"/>
          </w:tcPr>
          <w:p w14:paraId="5DB8AB60" w14:textId="7AD796C4" w:rsidR="00B53BD0" w:rsidRPr="00623E67" w:rsidRDefault="00B53BD0" w:rsidP="00B53BD0">
            <w:pPr>
              <w:pStyle w:val="ZPpregtevilke"/>
            </w:pPr>
            <w:r w:rsidRPr="00623E67">
              <w:rPr>
                <w:szCs w:val="16"/>
              </w:rPr>
              <w:t>1.336,3</w:t>
            </w:r>
          </w:p>
        </w:tc>
        <w:tc>
          <w:tcPr>
            <w:tcW w:w="283" w:type="pct"/>
            <w:tcBorders>
              <w:top w:val="nil"/>
              <w:bottom w:val="nil"/>
            </w:tcBorders>
            <w:vAlign w:val="bottom"/>
          </w:tcPr>
          <w:p w14:paraId="10936E86" w14:textId="47704C21" w:rsidR="00B53BD0" w:rsidRPr="00623E67" w:rsidRDefault="00B53BD0" w:rsidP="00B53BD0">
            <w:pPr>
              <w:pStyle w:val="ZPpregtevilke"/>
            </w:pPr>
            <w:r w:rsidRPr="00623E67">
              <w:rPr>
                <w:szCs w:val="16"/>
              </w:rPr>
              <w:t>1.439,1</w:t>
            </w:r>
          </w:p>
        </w:tc>
        <w:tc>
          <w:tcPr>
            <w:tcW w:w="283" w:type="pct"/>
            <w:tcBorders>
              <w:top w:val="nil"/>
              <w:bottom w:val="nil"/>
            </w:tcBorders>
            <w:vAlign w:val="bottom"/>
          </w:tcPr>
          <w:p w14:paraId="0303CCB2" w14:textId="49F88B93" w:rsidR="00B53BD0" w:rsidRPr="00623E67" w:rsidRDefault="00B53BD0" w:rsidP="00B53BD0">
            <w:pPr>
              <w:pStyle w:val="ZPpregtevilke"/>
            </w:pPr>
            <w:r w:rsidRPr="00623E67">
              <w:rPr>
                <w:szCs w:val="16"/>
              </w:rPr>
              <w:t>1.427,4</w:t>
            </w:r>
          </w:p>
        </w:tc>
        <w:tc>
          <w:tcPr>
            <w:tcW w:w="283" w:type="pct"/>
            <w:tcBorders>
              <w:top w:val="nil"/>
              <w:bottom w:val="nil"/>
            </w:tcBorders>
            <w:vAlign w:val="bottom"/>
          </w:tcPr>
          <w:p w14:paraId="43D07D1D" w14:textId="69BB7569" w:rsidR="00B53BD0" w:rsidRPr="00623E67" w:rsidRDefault="00B53BD0" w:rsidP="00B53BD0">
            <w:pPr>
              <w:pStyle w:val="ZPpregtevilke"/>
            </w:pPr>
            <w:r w:rsidRPr="00623E67">
              <w:rPr>
                <w:szCs w:val="16"/>
              </w:rPr>
              <w:t>1.414,1</w:t>
            </w:r>
          </w:p>
        </w:tc>
        <w:tc>
          <w:tcPr>
            <w:tcW w:w="283" w:type="pct"/>
            <w:tcBorders>
              <w:top w:val="nil"/>
              <w:bottom w:val="nil"/>
            </w:tcBorders>
            <w:vAlign w:val="bottom"/>
          </w:tcPr>
          <w:p w14:paraId="305CA113" w14:textId="6CA37545" w:rsidR="00B53BD0" w:rsidRPr="00623E67" w:rsidRDefault="00B53BD0" w:rsidP="00B53BD0">
            <w:pPr>
              <w:pStyle w:val="ZPpregtevilke"/>
            </w:pPr>
            <w:r w:rsidRPr="00623E67">
              <w:rPr>
                <w:szCs w:val="16"/>
              </w:rPr>
              <w:t>1.370,7</w:t>
            </w:r>
          </w:p>
        </w:tc>
        <w:tc>
          <w:tcPr>
            <w:tcW w:w="273" w:type="pct"/>
            <w:tcBorders>
              <w:top w:val="nil"/>
              <w:bottom w:val="nil"/>
            </w:tcBorders>
            <w:vAlign w:val="bottom"/>
          </w:tcPr>
          <w:p w14:paraId="6C9C10B8" w14:textId="2B849FA6" w:rsidR="00B53BD0" w:rsidRPr="00623E67" w:rsidRDefault="00B53BD0" w:rsidP="00B53BD0">
            <w:pPr>
              <w:pStyle w:val="ZPpregtevilke"/>
            </w:pPr>
            <w:r w:rsidRPr="00623E67">
              <w:rPr>
                <w:szCs w:val="16"/>
              </w:rPr>
              <w:t>1.410,7</w:t>
            </w:r>
          </w:p>
        </w:tc>
        <w:tc>
          <w:tcPr>
            <w:tcW w:w="269" w:type="pct"/>
            <w:tcBorders>
              <w:top w:val="nil"/>
              <w:bottom w:val="nil"/>
            </w:tcBorders>
            <w:vAlign w:val="bottom"/>
          </w:tcPr>
          <w:p w14:paraId="3A3A533D" w14:textId="44F57C7D" w:rsidR="00B53BD0" w:rsidRPr="00623E67" w:rsidRDefault="00B53BD0" w:rsidP="00B53BD0">
            <w:pPr>
              <w:pStyle w:val="ZPpregtevilke"/>
            </w:pPr>
            <w:r w:rsidRPr="00623E67">
              <w:rPr>
                <w:szCs w:val="16"/>
              </w:rPr>
              <w:t>1.406,1</w:t>
            </w:r>
          </w:p>
        </w:tc>
        <w:tc>
          <w:tcPr>
            <w:tcW w:w="269" w:type="pct"/>
            <w:tcBorders>
              <w:top w:val="nil"/>
              <w:bottom w:val="nil"/>
            </w:tcBorders>
            <w:vAlign w:val="bottom"/>
          </w:tcPr>
          <w:p w14:paraId="6A981051" w14:textId="0882623F" w:rsidR="00B53BD0" w:rsidRPr="00623E67" w:rsidRDefault="00B53BD0" w:rsidP="00B53BD0">
            <w:pPr>
              <w:pStyle w:val="ZPpregtevilke"/>
            </w:pPr>
            <w:r w:rsidRPr="00623E67">
              <w:rPr>
                <w:szCs w:val="16"/>
              </w:rPr>
              <w:t>1.381,6</w:t>
            </w:r>
          </w:p>
        </w:tc>
        <w:tc>
          <w:tcPr>
            <w:tcW w:w="269" w:type="pct"/>
            <w:tcBorders>
              <w:top w:val="nil"/>
              <w:bottom w:val="nil"/>
            </w:tcBorders>
            <w:vAlign w:val="bottom"/>
          </w:tcPr>
          <w:p w14:paraId="66B6E65D" w14:textId="4D2AC572" w:rsidR="00B53BD0" w:rsidRPr="00623E67" w:rsidRDefault="00B53BD0" w:rsidP="00B53BD0">
            <w:pPr>
              <w:pStyle w:val="ZPpregtevilke"/>
            </w:pPr>
            <w:r w:rsidRPr="00623E67">
              <w:t>1.385,1</w:t>
            </w:r>
          </w:p>
        </w:tc>
        <w:tc>
          <w:tcPr>
            <w:tcW w:w="261" w:type="pct"/>
            <w:tcBorders>
              <w:top w:val="nil"/>
              <w:bottom w:val="nil"/>
            </w:tcBorders>
            <w:vAlign w:val="bottom"/>
          </w:tcPr>
          <w:p w14:paraId="11B0700E" w14:textId="09F200BF" w:rsidR="00B53BD0" w:rsidRPr="00623E67" w:rsidRDefault="00B53BD0" w:rsidP="00B53BD0">
            <w:pPr>
              <w:pStyle w:val="ZPpregtevilke"/>
            </w:pPr>
            <w:r w:rsidRPr="00623E67">
              <w:t>100,3</w:t>
            </w:r>
          </w:p>
        </w:tc>
      </w:tr>
      <w:tr w:rsidR="00B53BD0" w:rsidRPr="00623E67" w14:paraId="5E409258" w14:textId="77777777" w:rsidTr="00B53BD0">
        <w:trPr>
          <w:trHeight w:val="227"/>
          <w:jc w:val="center"/>
        </w:trPr>
        <w:tc>
          <w:tcPr>
            <w:tcW w:w="1105" w:type="pct"/>
            <w:tcBorders>
              <w:top w:val="nil"/>
              <w:bottom w:val="single" w:sz="12" w:space="0" w:color="008000"/>
            </w:tcBorders>
            <w:vAlign w:val="bottom"/>
          </w:tcPr>
          <w:p w14:paraId="580551DB" w14:textId="1733195F" w:rsidR="00B53BD0" w:rsidRPr="00623E67" w:rsidRDefault="00B53BD0" w:rsidP="00B53BD0">
            <w:pPr>
              <w:pStyle w:val="ZPpregtekst"/>
            </w:pPr>
            <w:r w:rsidRPr="00623E67">
              <w:t>EU</w:t>
            </w:r>
          </w:p>
        </w:tc>
        <w:tc>
          <w:tcPr>
            <w:tcW w:w="290" w:type="pct"/>
            <w:tcBorders>
              <w:top w:val="nil"/>
              <w:bottom w:val="single" w:sz="12" w:space="0" w:color="008000"/>
            </w:tcBorders>
            <w:vAlign w:val="bottom"/>
          </w:tcPr>
          <w:p w14:paraId="5F2213D3" w14:textId="0A907504" w:rsidR="00B53BD0" w:rsidRPr="00623E67" w:rsidRDefault="00B53BD0" w:rsidP="00B53BD0">
            <w:pPr>
              <w:pStyle w:val="ZPpregtevilke"/>
            </w:pPr>
            <w:r w:rsidRPr="00623E67">
              <w:rPr>
                <w:szCs w:val="16"/>
              </w:rPr>
              <w:t>1.132,1</w:t>
            </w:r>
          </w:p>
        </w:tc>
        <w:tc>
          <w:tcPr>
            <w:tcW w:w="283" w:type="pct"/>
            <w:tcBorders>
              <w:top w:val="nil"/>
              <w:bottom w:val="single" w:sz="12" w:space="0" w:color="008000"/>
            </w:tcBorders>
            <w:vAlign w:val="bottom"/>
          </w:tcPr>
          <w:p w14:paraId="395F7A9E" w14:textId="27F9D407" w:rsidR="00B53BD0" w:rsidRPr="00623E67" w:rsidRDefault="00B53BD0" w:rsidP="00B53BD0">
            <w:pPr>
              <w:pStyle w:val="ZPpregtevilke"/>
            </w:pPr>
            <w:r w:rsidRPr="00623E67">
              <w:rPr>
                <w:szCs w:val="16"/>
              </w:rPr>
              <w:t>1.198,9</w:t>
            </w:r>
          </w:p>
        </w:tc>
        <w:tc>
          <w:tcPr>
            <w:tcW w:w="283" w:type="pct"/>
            <w:tcBorders>
              <w:top w:val="nil"/>
              <w:bottom w:val="single" w:sz="12" w:space="0" w:color="008000"/>
            </w:tcBorders>
            <w:vAlign w:val="bottom"/>
          </w:tcPr>
          <w:p w14:paraId="1EEFC7A2" w14:textId="7D066527" w:rsidR="00B53BD0" w:rsidRPr="00623E67" w:rsidRDefault="00B53BD0" w:rsidP="00B53BD0">
            <w:pPr>
              <w:pStyle w:val="ZPpregtevilke"/>
            </w:pPr>
            <w:r w:rsidRPr="00623E67">
              <w:rPr>
                <w:szCs w:val="16"/>
              </w:rPr>
              <w:t>1.116,8</w:t>
            </w:r>
          </w:p>
        </w:tc>
        <w:tc>
          <w:tcPr>
            <w:tcW w:w="283" w:type="pct"/>
            <w:tcBorders>
              <w:top w:val="nil"/>
              <w:bottom w:val="single" w:sz="12" w:space="0" w:color="008000"/>
            </w:tcBorders>
            <w:vAlign w:val="bottom"/>
          </w:tcPr>
          <w:p w14:paraId="6FCA4939" w14:textId="7B5D4A76" w:rsidR="00B53BD0" w:rsidRPr="00623E67" w:rsidRDefault="00B53BD0" w:rsidP="00B53BD0">
            <w:pPr>
              <w:pStyle w:val="ZPpregtevilke"/>
            </w:pPr>
            <w:r w:rsidRPr="00623E67">
              <w:rPr>
                <w:szCs w:val="16"/>
              </w:rPr>
              <w:t>1.150,6</w:t>
            </w:r>
          </w:p>
        </w:tc>
        <w:tc>
          <w:tcPr>
            <w:tcW w:w="283" w:type="pct"/>
            <w:tcBorders>
              <w:top w:val="nil"/>
              <w:bottom w:val="single" w:sz="12" w:space="0" w:color="008000"/>
            </w:tcBorders>
            <w:vAlign w:val="bottom"/>
          </w:tcPr>
          <w:p w14:paraId="3E67F277" w14:textId="744CBA14" w:rsidR="00B53BD0" w:rsidRPr="00623E67" w:rsidRDefault="00B53BD0" w:rsidP="00B53BD0">
            <w:pPr>
              <w:pStyle w:val="ZPpregtevilke"/>
            </w:pPr>
            <w:r w:rsidRPr="00623E67">
              <w:rPr>
                <w:szCs w:val="16"/>
              </w:rPr>
              <w:t>1.623,5</w:t>
            </w:r>
          </w:p>
        </w:tc>
        <w:tc>
          <w:tcPr>
            <w:tcW w:w="283" w:type="pct"/>
            <w:tcBorders>
              <w:top w:val="nil"/>
              <w:bottom w:val="single" w:sz="12" w:space="0" w:color="008000"/>
            </w:tcBorders>
            <w:vAlign w:val="bottom"/>
          </w:tcPr>
          <w:p w14:paraId="34CD824B" w14:textId="08533D35" w:rsidR="00B53BD0" w:rsidRPr="00623E67" w:rsidRDefault="00B53BD0" w:rsidP="00B53BD0">
            <w:pPr>
              <w:pStyle w:val="ZPpregtevilke"/>
            </w:pPr>
            <w:r w:rsidRPr="00623E67">
              <w:rPr>
                <w:szCs w:val="16"/>
              </w:rPr>
              <w:t>1.289,5</w:t>
            </w:r>
          </w:p>
        </w:tc>
        <w:tc>
          <w:tcPr>
            <w:tcW w:w="283" w:type="pct"/>
            <w:tcBorders>
              <w:top w:val="nil"/>
              <w:bottom w:val="single" w:sz="12" w:space="0" w:color="008000"/>
            </w:tcBorders>
            <w:vAlign w:val="bottom"/>
          </w:tcPr>
          <w:p w14:paraId="4B0C4087" w14:textId="03D1602F" w:rsidR="00B53BD0" w:rsidRPr="00623E67" w:rsidRDefault="00B53BD0" w:rsidP="00B53BD0">
            <w:pPr>
              <w:pStyle w:val="ZPpregtevilke"/>
            </w:pPr>
            <w:r w:rsidRPr="00623E67">
              <w:rPr>
                <w:szCs w:val="16"/>
              </w:rPr>
              <w:t>1.275,7</w:t>
            </w:r>
          </w:p>
        </w:tc>
        <w:tc>
          <w:tcPr>
            <w:tcW w:w="283" w:type="pct"/>
            <w:tcBorders>
              <w:top w:val="nil"/>
              <w:bottom w:val="single" w:sz="12" w:space="0" w:color="008000"/>
            </w:tcBorders>
            <w:vAlign w:val="bottom"/>
          </w:tcPr>
          <w:p w14:paraId="3014473F" w14:textId="14C601E1" w:rsidR="00B53BD0" w:rsidRPr="00623E67" w:rsidRDefault="00B53BD0" w:rsidP="00B53BD0">
            <w:pPr>
              <w:pStyle w:val="ZPpregtevilke"/>
            </w:pPr>
            <w:r w:rsidRPr="00623E67">
              <w:rPr>
                <w:szCs w:val="16"/>
              </w:rPr>
              <w:t>1.288,8</w:t>
            </w:r>
          </w:p>
        </w:tc>
        <w:tc>
          <w:tcPr>
            <w:tcW w:w="283" w:type="pct"/>
            <w:tcBorders>
              <w:top w:val="nil"/>
              <w:bottom w:val="single" w:sz="12" w:space="0" w:color="008000"/>
            </w:tcBorders>
            <w:vAlign w:val="bottom"/>
          </w:tcPr>
          <w:p w14:paraId="14FE0B50" w14:textId="1B444073" w:rsidR="00B53BD0" w:rsidRPr="00623E67" w:rsidRDefault="00B53BD0" w:rsidP="00B53BD0">
            <w:pPr>
              <w:pStyle w:val="ZPpregtevilke"/>
            </w:pPr>
            <w:r w:rsidRPr="00623E67">
              <w:rPr>
                <w:szCs w:val="16"/>
              </w:rPr>
              <w:t>1.138,3</w:t>
            </w:r>
          </w:p>
        </w:tc>
        <w:tc>
          <w:tcPr>
            <w:tcW w:w="273" w:type="pct"/>
            <w:tcBorders>
              <w:top w:val="nil"/>
              <w:bottom w:val="single" w:sz="12" w:space="0" w:color="008000"/>
            </w:tcBorders>
            <w:vAlign w:val="bottom"/>
          </w:tcPr>
          <w:p w14:paraId="7104C437" w14:textId="73F5CEE2" w:rsidR="00B53BD0" w:rsidRPr="00623E67" w:rsidRDefault="00B53BD0" w:rsidP="00B53BD0">
            <w:pPr>
              <w:pStyle w:val="ZPpregtevilke"/>
            </w:pPr>
            <w:r w:rsidRPr="00623E67">
              <w:rPr>
                <w:szCs w:val="16"/>
              </w:rPr>
              <w:t>1.409,2</w:t>
            </w:r>
          </w:p>
        </w:tc>
        <w:tc>
          <w:tcPr>
            <w:tcW w:w="269" w:type="pct"/>
            <w:tcBorders>
              <w:top w:val="nil"/>
              <w:bottom w:val="single" w:sz="12" w:space="0" w:color="008000"/>
            </w:tcBorders>
            <w:vAlign w:val="bottom"/>
          </w:tcPr>
          <w:p w14:paraId="5EE86F1C" w14:textId="266FEE5D" w:rsidR="00B53BD0" w:rsidRPr="00623E67" w:rsidRDefault="00B53BD0" w:rsidP="00B53BD0">
            <w:pPr>
              <w:pStyle w:val="ZPpregtevilke"/>
            </w:pPr>
            <w:r w:rsidRPr="00623E67">
              <w:rPr>
                <w:szCs w:val="16"/>
              </w:rPr>
              <w:t>1.326,7</w:t>
            </w:r>
          </w:p>
        </w:tc>
        <w:tc>
          <w:tcPr>
            <w:tcW w:w="269" w:type="pct"/>
            <w:tcBorders>
              <w:top w:val="nil"/>
              <w:bottom w:val="single" w:sz="12" w:space="0" w:color="008000"/>
            </w:tcBorders>
            <w:vAlign w:val="bottom"/>
          </w:tcPr>
          <w:p w14:paraId="15FB6C33" w14:textId="4AD00E09" w:rsidR="00B53BD0" w:rsidRPr="00623E67" w:rsidRDefault="00B53BD0" w:rsidP="00B53BD0">
            <w:pPr>
              <w:pStyle w:val="ZPpregtevilke"/>
            </w:pPr>
            <w:r w:rsidRPr="00623E67">
              <w:rPr>
                <w:szCs w:val="16"/>
              </w:rPr>
              <w:t>1.283,7</w:t>
            </w:r>
          </w:p>
        </w:tc>
        <w:tc>
          <w:tcPr>
            <w:tcW w:w="269" w:type="pct"/>
            <w:tcBorders>
              <w:top w:val="nil"/>
              <w:bottom w:val="single" w:sz="12" w:space="0" w:color="008000"/>
            </w:tcBorders>
            <w:vAlign w:val="bottom"/>
          </w:tcPr>
          <w:p w14:paraId="6972B100" w14:textId="57764692" w:rsidR="00B53BD0" w:rsidRPr="00623E67" w:rsidRDefault="00B53BD0" w:rsidP="00B53BD0">
            <w:pPr>
              <w:pStyle w:val="ZPpregtevilke"/>
            </w:pPr>
            <w:r w:rsidRPr="00623E67">
              <w:t>1.278,1</w:t>
            </w:r>
          </w:p>
        </w:tc>
        <w:tc>
          <w:tcPr>
            <w:tcW w:w="261" w:type="pct"/>
            <w:tcBorders>
              <w:top w:val="nil"/>
              <w:bottom w:val="single" w:sz="12" w:space="0" w:color="008000"/>
            </w:tcBorders>
            <w:vAlign w:val="bottom"/>
          </w:tcPr>
          <w:p w14:paraId="6FFD29FC" w14:textId="58F28EE1" w:rsidR="00B53BD0" w:rsidRPr="00623E67" w:rsidRDefault="00B53BD0" w:rsidP="00B53BD0">
            <w:pPr>
              <w:pStyle w:val="ZPpregtevilke"/>
            </w:pPr>
            <w:r w:rsidRPr="00623E67">
              <w:t>99,6</w:t>
            </w:r>
          </w:p>
        </w:tc>
      </w:tr>
    </w:tbl>
    <w:p w14:paraId="6E3B2616" w14:textId="77777777" w:rsidR="00991C1C" w:rsidRPr="00623E67" w:rsidRDefault="00991C1C" w:rsidP="002D2F52">
      <w:pPr>
        <w:pStyle w:val="ZPpodnapis"/>
        <w:spacing w:after="60"/>
        <w:contextualSpacing w:val="0"/>
      </w:pPr>
      <w:r w:rsidRPr="00623E67">
        <w:t>z – zaupno</w:t>
      </w:r>
    </w:p>
    <w:p w14:paraId="6E311E50" w14:textId="77777777" w:rsidR="00991C1C" w:rsidRPr="00623E67" w:rsidRDefault="00991C1C" w:rsidP="00991C1C">
      <w:pPr>
        <w:pStyle w:val="ZPpodnapis"/>
      </w:pPr>
      <w:r w:rsidRPr="00623E67">
        <w:t>Vir: SURS, ARSKTRP, Evropska komisija, preračuni KIS</w:t>
      </w:r>
    </w:p>
    <w:p w14:paraId="2372C6D8" w14:textId="77777777" w:rsidR="00401BCF" w:rsidRPr="00623E67" w:rsidRDefault="00401BCF" w:rsidP="00401BCF">
      <w:pPr>
        <w:pStyle w:val="ZPtekst"/>
        <w:rPr>
          <w:color w:val="4F81BD" w:themeColor="accent1"/>
        </w:rPr>
        <w:sectPr w:rsidR="00401BCF" w:rsidRPr="00623E67" w:rsidSect="00282A0D">
          <w:footerReference w:type="first" r:id="rId78"/>
          <w:pgSz w:w="16838" w:h="11906" w:orient="landscape"/>
          <w:pgMar w:top="1418" w:right="1418" w:bottom="1418" w:left="1418" w:header="709" w:footer="709" w:gutter="0"/>
          <w:cols w:space="708"/>
          <w:docGrid w:linePitch="360"/>
        </w:sectPr>
      </w:pPr>
    </w:p>
    <w:p w14:paraId="054311EE" w14:textId="77777777" w:rsidR="00401BCF" w:rsidRPr="00623E67" w:rsidRDefault="00401BCF" w:rsidP="00C952F5">
      <w:pPr>
        <w:pStyle w:val="Naslov2"/>
        <w:numPr>
          <w:ilvl w:val="1"/>
          <w:numId w:val="16"/>
        </w:numPr>
      </w:pPr>
      <w:bookmarkStart w:id="1381" w:name="_Toc359409323"/>
      <w:bookmarkStart w:id="1382" w:name="_Toc359409544"/>
      <w:bookmarkStart w:id="1383" w:name="_Toc419897192"/>
      <w:bookmarkStart w:id="1384" w:name="_Toc420498332"/>
      <w:bookmarkStart w:id="1385" w:name="_Toc428529935"/>
      <w:bookmarkStart w:id="1386" w:name="_Toc428530121"/>
      <w:bookmarkStart w:id="1387" w:name="_Toc458751247"/>
      <w:bookmarkStart w:id="1388" w:name="_Toc479327730"/>
      <w:bookmarkStart w:id="1389" w:name="_Toc479332630"/>
      <w:bookmarkStart w:id="1390" w:name="_Toc10785671"/>
      <w:bookmarkStart w:id="1391" w:name="_Toc10785847"/>
      <w:bookmarkStart w:id="1392" w:name="_Toc75958593"/>
      <w:bookmarkStart w:id="1393" w:name="_Toc75959200"/>
      <w:bookmarkStart w:id="1394" w:name="_Toc68326342"/>
      <w:r w:rsidRPr="00623E67">
        <w:lastRenderedPageBreak/>
        <w:t>Konji</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2397442E" w14:textId="77777777" w:rsidR="00991C1C" w:rsidRPr="00623E67" w:rsidRDefault="00991C1C" w:rsidP="00991C1C">
      <w:pPr>
        <w:pStyle w:val="Naslov3"/>
        <w:numPr>
          <w:ilvl w:val="2"/>
          <w:numId w:val="16"/>
        </w:numPr>
        <w:spacing w:after="120"/>
        <w:ind w:left="851" w:hanging="851"/>
      </w:pPr>
      <w:bookmarkStart w:id="1395" w:name="_Toc359409547"/>
      <w:bookmarkStart w:id="1396" w:name="_Toc420498335"/>
      <w:bookmarkStart w:id="1397" w:name="_Toc428530122"/>
      <w:bookmarkStart w:id="1398" w:name="_Toc458751248"/>
      <w:bookmarkStart w:id="1399" w:name="_Toc479332631"/>
      <w:bookmarkStart w:id="1400" w:name="_Toc10785848"/>
      <w:bookmarkStart w:id="1401" w:name="_Toc75959201"/>
      <w:bookmarkStart w:id="1402" w:name="_Toc95189925"/>
      <w:bookmarkStart w:id="1403" w:name="_Toc95190501"/>
      <w:bookmarkStart w:id="1404" w:name="_Toc95210427"/>
      <w:bookmarkStart w:id="1405" w:name="_Toc95277287"/>
      <w:bookmarkStart w:id="1406" w:name="_Toc110257143"/>
      <w:bookmarkStart w:id="1407" w:name="_Toc139434073"/>
      <w:bookmarkStart w:id="1408" w:name="_Toc139434994"/>
      <w:bookmarkStart w:id="1409" w:name="_Toc147891430"/>
      <w:bookmarkStart w:id="1410" w:name="_Toc171749227"/>
      <w:bookmarkStart w:id="1411" w:name="_Toc293061288"/>
      <w:bookmarkStart w:id="1412" w:name="_Toc293061463"/>
      <w:bookmarkStart w:id="1413" w:name="_Toc326745202"/>
      <w:bookmarkStart w:id="1414" w:name="_Toc326750732"/>
      <w:bookmarkStart w:id="1415" w:name="_Toc328047176"/>
      <w:bookmarkStart w:id="1416" w:name="_Toc328047389"/>
      <w:bookmarkStart w:id="1417" w:name="_Toc359409324"/>
      <w:bookmarkStart w:id="1418" w:name="_Toc359409550"/>
      <w:bookmarkStart w:id="1419" w:name="_Toc419897193"/>
      <w:bookmarkStart w:id="1420" w:name="_Toc420498338"/>
      <w:bookmarkStart w:id="1421" w:name="_Toc428529936"/>
      <w:bookmarkStart w:id="1422" w:name="_Toc428530125"/>
      <w:bookmarkStart w:id="1423" w:name="_Toc458751251"/>
      <w:bookmarkStart w:id="1424" w:name="_Toc479327731"/>
      <w:bookmarkStart w:id="1425" w:name="_Toc479332634"/>
      <w:bookmarkStart w:id="1426" w:name="_Toc10785672"/>
      <w:bookmarkStart w:id="1427" w:name="_Toc10785851"/>
      <w:bookmarkEnd w:id="1394"/>
      <w:r w:rsidRPr="00623E67">
        <w:t>Zakol konj v klavnicah</w:t>
      </w:r>
      <w:bookmarkEnd w:id="1395"/>
      <w:bookmarkEnd w:id="1396"/>
      <w:bookmarkEnd w:id="1397"/>
      <w:bookmarkEnd w:id="1398"/>
      <w:bookmarkEnd w:id="1399"/>
      <w:bookmarkEnd w:id="1400"/>
      <w:bookmarkEnd w:id="1401"/>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48"/>
        <w:gridCol w:w="758"/>
        <w:gridCol w:w="756"/>
        <w:gridCol w:w="756"/>
        <w:gridCol w:w="756"/>
        <w:gridCol w:w="756"/>
        <w:gridCol w:w="756"/>
        <w:gridCol w:w="756"/>
        <w:gridCol w:w="756"/>
        <w:gridCol w:w="756"/>
        <w:gridCol w:w="756"/>
        <w:gridCol w:w="753"/>
        <w:gridCol w:w="750"/>
        <w:gridCol w:w="750"/>
        <w:gridCol w:w="733"/>
      </w:tblGrid>
      <w:tr w:rsidR="00692B0E" w:rsidRPr="00623E67" w14:paraId="5CC84A9C" w14:textId="77777777" w:rsidTr="005E14E4">
        <w:trPr>
          <w:trHeight w:val="227"/>
          <w:jc w:val="center"/>
        </w:trPr>
        <w:tc>
          <w:tcPr>
            <w:tcW w:w="1232" w:type="pct"/>
            <w:tcBorders>
              <w:top w:val="single" w:sz="12" w:space="0" w:color="008000"/>
              <w:bottom w:val="single" w:sz="6" w:space="0" w:color="008000"/>
            </w:tcBorders>
            <w:vAlign w:val="center"/>
          </w:tcPr>
          <w:p w14:paraId="7D1F704C" w14:textId="77777777" w:rsidR="00692B0E" w:rsidRPr="00623E67" w:rsidRDefault="00692B0E" w:rsidP="00692B0E">
            <w:pPr>
              <w:pStyle w:val="ZPpregglava"/>
            </w:pPr>
          </w:p>
        </w:tc>
        <w:tc>
          <w:tcPr>
            <w:tcW w:w="271" w:type="pct"/>
            <w:tcBorders>
              <w:top w:val="single" w:sz="12" w:space="0" w:color="008000"/>
              <w:bottom w:val="single" w:sz="6" w:space="0" w:color="008000"/>
            </w:tcBorders>
            <w:vAlign w:val="center"/>
          </w:tcPr>
          <w:p w14:paraId="3A2420C6" w14:textId="5A7DC0D7" w:rsidR="00692B0E" w:rsidRPr="00623E67" w:rsidRDefault="00692B0E" w:rsidP="00692B0E">
            <w:pPr>
              <w:pStyle w:val="ZPpregglava"/>
              <w:rPr>
                <w:bCs/>
              </w:rPr>
            </w:pPr>
            <w:r w:rsidRPr="00623E67">
              <w:rPr>
                <w:bCs/>
              </w:rPr>
              <w:t>2008</w:t>
            </w:r>
          </w:p>
        </w:tc>
        <w:tc>
          <w:tcPr>
            <w:tcW w:w="270" w:type="pct"/>
            <w:tcBorders>
              <w:top w:val="single" w:sz="12" w:space="0" w:color="008000"/>
              <w:bottom w:val="single" w:sz="6" w:space="0" w:color="008000"/>
            </w:tcBorders>
            <w:vAlign w:val="center"/>
          </w:tcPr>
          <w:p w14:paraId="170A2DDD" w14:textId="52801552" w:rsidR="00692B0E" w:rsidRPr="00623E67" w:rsidRDefault="00692B0E" w:rsidP="00692B0E">
            <w:pPr>
              <w:pStyle w:val="ZPpregglava"/>
              <w:rPr>
                <w:bCs/>
              </w:rPr>
            </w:pPr>
            <w:r w:rsidRPr="00623E67">
              <w:rPr>
                <w:bCs/>
              </w:rPr>
              <w:t>2009</w:t>
            </w:r>
          </w:p>
        </w:tc>
        <w:tc>
          <w:tcPr>
            <w:tcW w:w="270" w:type="pct"/>
            <w:tcBorders>
              <w:top w:val="single" w:sz="12" w:space="0" w:color="008000"/>
              <w:bottom w:val="single" w:sz="6" w:space="0" w:color="008000"/>
            </w:tcBorders>
            <w:vAlign w:val="center"/>
          </w:tcPr>
          <w:p w14:paraId="7C8E3A45" w14:textId="31C90C4C" w:rsidR="00692B0E" w:rsidRPr="00623E67" w:rsidRDefault="00692B0E" w:rsidP="00692B0E">
            <w:pPr>
              <w:pStyle w:val="ZPpregglava"/>
              <w:rPr>
                <w:bCs/>
              </w:rPr>
            </w:pPr>
            <w:r w:rsidRPr="00623E67">
              <w:rPr>
                <w:bCs/>
              </w:rPr>
              <w:t>2010</w:t>
            </w:r>
          </w:p>
        </w:tc>
        <w:tc>
          <w:tcPr>
            <w:tcW w:w="270" w:type="pct"/>
            <w:tcBorders>
              <w:top w:val="single" w:sz="12" w:space="0" w:color="008000"/>
              <w:bottom w:val="single" w:sz="6" w:space="0" w:color="008000"/>
            </w:tcBorders>
            <w:vAlign w:val="center"/>
          </w:tcPr>
          <w:p w14:paraId="775E51BD" w14:textId="01D6834D" w:rsidR="00692B0E" w:rsidRPr="00623E67" w:rsidRDefault="00692B0E" w:rsidP="00692B0E">
            <w:pPr>
              <w:pStyle w:val="ZPpregglava"/>
              <w:rPr>
                <w:bCs/>
              </w:rPr>
            </w:pPr>
            <w:r w:rsidRPr="00623E67">
              <w:rPr>
                <w:bCs/>
              </w:rPr>
              <w:t>2011</w:t>
            </w:r>
          </w:p>
        </w:tc>
        <w:tc>
          <w:tcPr>
            <w:tcW w:w="270" w:type="pct"/>
            <w:tcBorders>
              <w:top w:val="single" w:sz="12" w:space="0" w:color="008000"/>
              <w:bottom w:val="single" w:sz="6" w:space="0" w:color="008000"/>
            </w:tcBorders>
            <w:vAlign w:val="center"/>
          </w:tcPr>
          <w:p w14:paraId="7872B66B" w14:textId="1AB07F59" w:rsidR="00692B0E" w:rsidRPr="00623E67" w:rsidRDefault="00692B0E" w:rsidP="00692B0E">
            <w:pPr>
              <w:pStyle w:val="ZPpregglava"/>
              <w:rPr>
                <w:bCs/>
              </w:rPr>
            </w:pPr>
            <w:r w:rsidRPr="00623E67">
              <w:rPr>
                <w:bCs/>
              </w:rPr>
              <w:t>2012</w:t>
            </w:r>
          </w:p>
        </w:tc>
        <w:tc>
          <w:tcPr>
            <w:tcW w:w="270" w:type="pct"/>
            <w:tcBorders>
              <w:top w:val="single" w:sz="12" w:space="0" w:color="008000"/>
              <w:bottom w:val="single" w:sz="6" w:space="0" w:color="008000"/>
            </w:tcBorders>
            <w:vAlign w:val="center"/>
          </w:tcPr>
          <w:p w14:paraId="63CD2353" w14:textId="57758E88" w:rsidR="00692B0E" w:rsidRPr="00623E67" w:rsidRDefault="00692B0E" w:rsidP="00692B0E">
            <w:pPr>
              <w:pStyle w:val="ZPpregglava"/>
              <w:rPr>
                <w:bCs/>
              </w:rPr>
            </w:pPr>
            <w:r w:rsidRPr="00623E67">
              <w:rPr>
                <w:bCs/>
              </w:rPr>
              <w:t>2013</w:t>
            </w:r>
          </w:p>
        </w:tc>
        <w:tc>
          <w:tcPr>
            <w:tcW w:w="270" w:type="pct"/>
            <w:tcBorders>
              <w:top w:val="single" w:sz="12" w:space="0" w:color="008000"/>
              <w:bottom w:val="single" w:sz="6" w:space="0" w:color="008000"/>
            </w:tcBorders>
            <w:vAlign w:val="center"/>
          </w:tcPr>
          <w:p w14:paraId="4FD11C1D" w14:textId="4AEAEA42" w:rsidR="00692B0E" w:rsidRPr="00623E67" w:rsidRDefault="00692B0E" w:rsidP="00692B0E">
            <w:pPr>
              <w:pStyle w:val="ZPpregglava"/>
              <w:rPr>
                <w:bCs/>
              </w:rPr>
            </w:pPr>
            <w:r w:rsidRPr="00623E67">
              <w:rPr>
                <w:bCs/>
              </w:rPr>
              <w:t>2014</w:t>
            </w:r>
          </w:p>
        </w:tc>
        <w:tc>
          <w:tcPr>
            <w:tcW w:w="270" w:type="pct"/>
            <w:tcBorders>
              <w:top w:val="single" w:sz="12" w:space="0" w:color="008000"/>
              <w:bottom w:val="single" w:sz="6" w:space="0" w:color="008000"/>
            </w:tcBorders>
            <w:vAlign w:val="center"/>
          </w:tcPr>
          <w:p w14:paraId="24307322" w14:textId="29182D74" w:rsidR="00692B0E" w:rsidRPr="00623E67" w:rsidRDefault="00692B0E" w:rsidP="00692B0E">
            <w:pPr>
              <w:pStyle w:val="ZPpregglava"/>
              <w:rPr>
                <w:bCs/>
              </w:rPr>
            </w:pPr>
            <w:r w:rsidRPr="00623E67">
              <w:rPr>
                <w:bCs/>
              </w:rPr>
              <w:t>2015</w:t>
            </w:r>
          </w:p>
        </w:tc>
        <w:tc>
          <w:tcPr>
            <w:tcW w:w="270" w:type="pct"/>
            <w:tcBorders>
              <w:top w:val="single" w:sz="12" w:space="0" w:color="008000"/>
              <w:bottom w:val="single" w:sz="6" w:space="0" w:color="008000"/>
            </w:tcBorders>
            <w:vAlign w:val="center"/>
          </w:tcPr>
          <w:p w14:paraId="71BD96B9" w14:textId="204FA7F0" w:rsidR="00692B0E" w:rsidRPr="00623E67" w:rsidRDefault="00692B0E" w:rsidP="00692B0E">
            <w:pPr>
              <w:pStyle w:val="ZPpregglava"/>
              <w:rPr>
                <w:bCs/>
              </w:rPr>
            </w:pPr>
            <w:r w:rsidRPr="00623E67">
              <w:rPr>
                <w:bCs/>
              </w:rPr>
              <w:t>2016</w:t>
            </w:r>
          </w:p>
        </w:tc>
        <w:tc>
          <w:tcPr>
            <w:tcW w:w="270" w:type="pct"/>
            <w:tcBorders>
              <w:top w:val="single" w:sz="12" w:space="0" w:color="008000"/>
              <w:bottom w:val="single" w:sz="6" w:space="0" w:color="008000"/>
            </w:tcBorders>
            <w:vAlign w:val="center"/>
          </w:tcPr>
          <w:p w14:paraId="114C19F7" w14:textId="7DC22B73" w:rsidR="00692B0E" w:rsidRPr="00623E67" w:rsidRDefault="00692B0E" w:rsidP="00692B0E">
            <w:pPr>
              <w:pStyle w:val="ZPpregglava"/>
              <w:rPr>
                <w:bCs/>
              </w:rPr>
            </w:pPr>
            <w:r w:rsidRPr="00623E67">
              <w:rPr>
                <w:bCs/>
              </w:rPr>
              <w:t>2017</w:t>
            </w:r>
          </w:p>
        </w:tc>
        <w:tc>
          <w:tcPr>
            <w:tcW w:w="269" w:type="pct"/>
            <w:tcBorders>
              <w:top w:val="single" w:sz="12" w:space="0" w:color="008000"/>
              <w:bottom w:val="single" w:sz="6" w:space="0" w:color="008000"/>
            </w:tcBorders>
            <w:vAlign w:val="center"/>
          </w:tcPr>
          <w:p w14:paraId="2F8CDBCB" w14:textId="1BCF9BA1" w:rsidR="00692B0E" w:rsidRPr="00623E67" w:rsidRDefault="00692B0E" w:rsidP="00692B0E">
            <w:pPr>
              <w:pStyle w:val="ZPpregglava"/>
              <w:rPr>
                <w:bCs/>
              </w:rPr>
            </w:pPr>
            <w:r w:rsidRPr="00623E67">
              <w:rPr>
                <w:bCs/>
              </w:rPr>
              <w:t>2018</w:t>
            </w:r>
          </w:p>
        </w:tc>
        <w:tc>
          <w:tcPr>
            <w:tcW w:w="268" w:type="pct"/>
            <w:tcBorders>
              <w:top w:val="single" w:sz="12" w:space="0" w:color="008000"/>
              <w:bottom w:val="single" w:sz="6" w:space="0" w:color="008000"/>
            </w:tcBorders>
            <w:vAlign w:val="center"/>
          </w:tcPr>
          <w:p w14:paraId="49D8C407" w14:textId="309EC088" w:rsidR="00692B0E" w:rsidRPr="00623E67" w:rsidRDefault="00692B0E" w:rsidP="00692B0E">
            <w:pPr>
              <w:pStyle w:val="ZPpregglava"/>
              <w:rPr>
                <w:bCs/>
              </w:rPr>
            </w:pPr>
            <w:r w:rsidRPr="00623E67">
              <w:rPr>
                <w:bCs/>
              </w:rPr>
              <w:t>2019</w:t>
            </w:r>
          </w:p>
        </w:tc>
        <w:tc>
          <w:tcPr>
            <w:tcW w:w="268" w:type="pct"/>
            <w:tcBorders>
              <w:top w:val="single" w:sz="12" w:space="0" w:color="008000"/>
              <w:bottom w:val="single" w:sz="6" w:space="0" w:color="008000"/>
            </w:tcBorders>
            <w:vAlign w:val="center"/>
          </w:tcPr>
          <w:p w14:paraId="1BE50CBF" w14:textId="744A39DF" w:rsidR="00692B0E" w:rsidRPr="00623E67" w:rsidRDefault="00692B0E" w:rsidP="00692B0E">
            <w:pPr>
              <w:pStyle w:val="ZPpregglava"/>
              <w:rPr>
                <w:bCs/>
              </w:rPr>
            </w:pPr>
            <w:r w:rsidRPr="00623E67">
              <w:rPr>
                <w:bCs/>
              </w:rPr>
              <w:t>2020</w:t>
            </w:r>
          </w:p>
        </w:tc>
        <w:tc>
          <w:tcPr>
            <w:tcW w:w="262" w:type="pct"/>
            <w:tcBorders>
              <w:top w:val="single" w:sz="12" w:space="0" w:color="008000"/>
              <w:bottom w:val="single" w:sz="6" w:space="0" w:color="008000"/>
            </w:tcBorders>
            <w:vAlign w:val="bottom"/>
          </w:tcPr>
          <w:p w14:paraId="4525C5EA" w14:textId="77777777" w:rsidR="00692B0E" w:rsidRPr="00623E67" w:rsidRDefault="00692B0E" w:rsidP="00692B0E">
            <w:pPr>
              <w:pStyle w:val="ZPpregglava"/>
              <w:rPr>
                <w:bCs/>
              </w:rPr>
            </w:pPr>
            <w:r w:rsidRPr="00623E67">
              <w:rPr>
                <w:bCs/>
              </w:rPr>
              <w:t>Indeks</w:t>
            </w:r>
          </w:p>
          <w:p w14:paraId="143F55B9" w14:textId="55268B22" w:rsidR="00692B0E" w:rsidRPr="00623E67" w:rsidRDefault="00692B0E" w:rsidP="00692B0E">
            <w:pPr>
              <w:pStyle w:val="ZPpregglava"/>
              <w:rPr>
                <w:bCs/>
              </w:rPr>
            </w:pPr>
            <w:r w:rsidRPr="00623E67">
              <w:rPr>
                <w:bCs/>
              </w:rPr>
              <w:t>2020/19</w:t>
            </w:r>
          </w:p>
        </w:tc>
      </w:tr>
      <w:tr w:rsidR="00692B0E" w:rsidRPr="00623E67" w14:paraId="27834F57" w14:textId="77777777" w:rsidTr="005E14E4">
        <w:trPr>
          <w:trHeight w:val="227"/>
          <w:jc w:val="center"/>
        </w:trPr>
        <w:tc>
          <w:tcPr>
            <w:tcW w:w="1232" w:type="pct"/>
            <w:tcBorders>
              <w:top w:val="single" w:sz="6" w:space="0" w:color="008000"/>
              <w:bottom w:val="nil"/>
            </w:tcBorders>
            <w:shd w:val="clear" w:color="auto" w:fill="D9D9D9"/>
            <w:vAlign w:val="bottom"/>
          </w:tcPr>
          <w:p w14:paraId="0AE3298D" w14:textId="459EFAEA" w:rsidR="00991C1C" w:rsidRPr="00623E67" w:rsidRDefault="002B2FE9" w:rsidP="005E14E4">
            <w:pPr>
              <w:pStyle w:val="ZPpregtekst"/>
              <w:rPr>
                <w:b/>
                <w:snapToGrid w:val="0"/>
              </w:rPr>
            </w:pPr>
            <w:r w:rsidRPr="00623E67">
              <w:rPr>
                <w:b/>
                <w:snapToGrid w:val="0"/>
              </w:rPr>
              <w:t>Konji -</w:t>
            </w:r>
            <w:r w:rsidR="00991C1C" w:rsidRPr="00623E67">
              <w:rPr>
                <w:b/>
                <w:snapToGrid w:val="0"/>
              </w:rPr>
              <w:t xml:space="preserve"> skupaj</w:t>
            </w:r>
          </w:p>
        </w:tc>
        <w:tc>
          <w:tcPr>
            <w:tcW w:w="271" w:type="pct"/>
            <w:tcBorders>
              <w:top w:val="single" w:sz="6" w:space="0" w:color="008000"/>
              <w:bottom w:val="nil"/>
            </w:tcBorders>
            <w:shd w:val="clear" w:color="auto" w:fill="D9D9D9"/>
            <w:vAlign w:val="bottom"/>
          </w:tcPr>
          <w:p w14:paraId="47BDC8C2" w14:textId="77777777" w:rsidR="00991C1C" w:rsidRPr="00623E67" w:rsidRDefault="00991C1C" w:rsidP="005E14E4">
            <w:pPr>
              <w:rPr>
                <w:szCs w:val="16"/>
              </w:rPr>
            </w:pPr>
          </w:p>
        </w:tc>
        <w:tc>
          <w:tcPr>
            <w:tcW w:w="270" w:type="pct"/>
            <w:tcBorders>
              <w:top w:val="single" w:sz="6" w:space="0" w:color="008000"/>
              <w:bottom w:val="nil"/>
            </w:tcBorders>
            <w:shd w:val="clear" w:color="auto" w:fill="D9D9D9"/>
            <w:vAlign w:val="bottom"/>
          </w:tcPr>
          <w:p w14:paraId="56CB9FB4" w14:textId="77777777" w:rsidR="00991C1C" w:rsidRPr="00623E67" w:rsidRDefault="00991C1C" w:rsidP="005E14E4">
            <w:pPr>
              <w:rPr>
                <w:szCs w:val="16"/>
              </w:rPr>
            </w:pPr>
          </w:p>
        </w:tc>
        <w:tc>
          <w:tcPr>
            <w:tcW w:w="270" w:type="pct"/>
            <w:tcBorders>
              <w:top w:val="single" w:sz="6" w:space="0" w:color="008000"/>
              <w:bottom w:val="nil"/>
            </w:tcBorders>
            <w:shd w:val="clear" w:color="auto" w:fill="D9D9D9"/>
            <w:vAlign w:val="bottom"/>
          </w:tcPr>
          <w:p w14:paraId="5CBAA570" w14:textId="77777777" w:rsidR="00991C1C" w:rsidRPr="00623E67" w:rsidRDefault="00991C1C" w:rsidP="005E14E4">
            <w:pPr>
              <w:rPr>
                <w:szCs w:val="16"/>
              </w:rPr>
            </w:pPr>
          </w:p>
        </w:tc>
        <w:tc>
          <w:tcPr>
            <w:tcW w:w="270" w:type="pct"/>
            <w:tcBorders>
              <w:top w:val="single" w:sz="6" w:space="0" w:color="008000"/>
              <w:bottom w:val="nil"/>
            </w:tcBorders>
            <w:shd w:val="clear" w:color="auto" w:fill="D9D9D9"/>
            <w:vAlign w:val="bottom"/>
          </w:tcPr>
          <w:p w14:paraId="7F69ACD9" w14:textId="77777777" w:rsidR="00991C1C" w:rsidRPr="00623E67" w:rsidRDefault="00991C1C" w:rsidP="005E14E4">
            <w:pPr>
              <w:rPr>
                <w:szCs w:val="16"/>
              </w:rPr>
            </w:pPr>
          </w:p>
        </w:tc>
        <w:tc>
          <w:tcPr>
            <w:tcW w:w="270" w:type="pct"/>
            <w:tcBorders>
              <w:top w:val="single" w:sz="6" w:space="0" w:color="008000"/>
              <w:bottom w:val="nil"/>
            </w:tcBorders>
            <w:shd w:val="clear" w:color="auto" w:fill="D9D9D9"/>
            <w:vAlign w:val="bottom"/>
          </w:tcPr>
          <w:p w14:paraId="14190801" w14:textId="77777777" w:rsidR="00991C1C" w:rsidRPr="00623E67" w:rsidRDefault="00991C1C" w:rsidP="005E14E4">
            <w:pPr>
              <w:rPr>
                <w:szCs w:val="16"/>
              </w:rPr>
            </w:pPr>
          </w:p>
        </w:tc>
        <w:tc>
          <w:tcPr>
            <w:tcW w:w="270" w:type="pct"/>
            <w:tcBorders>
              <w:top w:val="single" w:sz="6" w:space="0" w:color="008000"/>
              <w:bottom w:val="nil"/>
            </w:tcBorders>
            <w:shd w:val="clear" w:color="auto" w:fill="D9D9D9"/>
            <w:vAlign w:val="bottom"/>
          </w:tcPr>
          <w:p w14:paraId="1F54DBEB" w14:textId="77777777" w:rsidR="00991C1C" w:rsidRPr="00623E67" w:rsidRDefault="00991C1C" w:rsidP="005E14E4">
            <w:pPr>
              <w:rPr>
                <w:szCs w:val="16"/>
              </w:rPr>
            </w:pPr>
          </w:p>
        </w:tc>
        <w:tc>
          <w:tcPr>
            <w:tcW w:w="270" w:type="pct"/>
            <w:tcBorders>
              <w:top w:val="single" w:sz="6" w:space="0" w:color="008000"/>
              <w:bottom w:val="nil"/>
            </w:tcBorders>
            <w:shd w:val="clear" w:color="auto" w:fill="D9D9D9"/>
            <w:vAlign w:val="bottom"/>
          </w:tcPr>
          <w:p w14:paraId="158579C6" w14:textId="77777777" w:rsidR="00991C1C" w:rsidRPr="00623E67" w:rsidRDefault="00991C1C" w:rsidP="005E14E4">
            <w:pPr>
              <w:rPr>
                <w:szCs w:val="16"/>
              </w:rPr>
            </w:pPr>
          </w:p>
        </w:tc>
        <w:tc>
          <w:tcPr>
            <w:tcW w:w="270" w:type="pct"/>
            <w:tcBorders>
              <w:top w:val="single" w:sz="6" w:space="0" w:color="008000"/>
              <w:bottom w:val="nil"/>
            </w:tcBorders>
            <w:shd w:val="clear" w:color="auto" w:fill="D9D9D9"/>
            <w:vAlign w:val="bottom"/>
          </w:tcPr>
          <w:p w14:paraId="3C9D6BA2" w14:textId="77777777" w:rsidR="00991C1C" w:rsidRPr="00623E67" w:rsidRDefault="00991C1C" w:rsidP="005E14E4">
            <w:pPr>
              <w:jc w:val="right"/>
              <w:rPr>
                <w:szCs w:val="16"/>
              </w:rPr>
            </w:pPr>
          </w:p>
        </w:tc>
        <w:tc>
          <w:tcPr>
            <w:tcW w:w="270" w:type="pct"/>
            <w:tcBorders>
              <w:top w:val="single" w:sz="6" w:space="0" w:color="008000"/>
              <w:bottom w:val="nil"/>
            </w:tcBorders>
            <w:shd w:val="clear" w:color="auto" w:fill="D9D9D9"/>
            <w:vAlign w:val="bottom"/>
          </w:tcPr>
          <w:p w14:paraId="7E37035C" w14:textId="77777777" w:rsidR="00991C1C" w:rsidRPr="00623E67" w:rsidRDefault="00991C1C" w:rsidP="005E14E4">
            <w:pPr>
              <w:jc w:val="right"/>
              <w:rPr>
                <w:szCs w:val="16"/>
              </w:rPr>
            </w:pPr>
          </w:p>
        </w:tc>
        <w:tc>
          <w:tcPr>
            <w:tcW w:w="270" w:type="pct"/>
            <w:tcBorders>
              <w:top w:val="single" w:sz="6" w:space="0" w:color="008000"/>
              <w:bottom w:val="nil"/>
            </w:tcBorders>
            <w:shd w:val="clear" w:color="auto" w:fill="D9D9D9"/>
            <w:vAlign w:val="bottom"/>
          </w:tcPr>
          <w:p w14:paraId="1F88D4A3" w14:textId="77777777" w:rsidR="00991C1C" w:rsidRPr="00623E67" w:rsidRDefault="00991C1C" w:rsidP="005E14E4">
            <w:pPr>
              <w:rPr>
                <w:szCs w:val="16"/>
              </w:rPr>
            </w:pPr>
          </w:p>
        </w:tc>
        <w:tc>
          <w:tcPr>
            <w:tcW w:w="269" w:type="pct"/>
            <w:tcBorders>
              <w:top w:val="single" w:sz="6" w:space="0" w:color="008000"/>
              <w:bottom w:val="nil"/>
            </w:tcBorders>
            <w:shd w:val="clear" w:color="auto" w:fill="D9D9D9"/>
            <w:vAlign w:val="bottom"/>
          </w:tcPr>
          <w:p w14:paraId="5F524090" w14:textId="77777777" w:rsidR="00991C1C" w:rsidRPr="00623E67" w:rsidRDefault="00991C1C" w:rsidP="005E14E4">
            <w:pPr>
              <w:rPr>
                <w:szCs w:val="16"/>
              </w:rPr>
            </w:pPr>
          </w:p>
        </w:tc>
        <w:tc>
          <w:tcPr>
            <w:tcW w:w="268" w:type="pct"/>
            <w:tcBorders>
              <w:top w:val="single" w:sz="6" w:space="0" w:color="008000"/>
              <w:bottom w:val="nil"/>
            </w:tcBorders>
            <w:shd w:val="clear" w:color="auto" w:fill="D9D9D9"/>
            <w:vAlign w:val="bottom"/>
          </w:tcPr>
          <w:p w14:paraId="7183BBDC" w14:textId="77777777" w:rsidR="00991C1C" w:rsidRPr="00623E67" w:rsidRDefault="00991C1C" w:rsidP="005E14E4">
            <w:pPr>
              <w:rPr>
                <w:szCs w:val="16"/>
              </w:rPr>
            </w:pPr>
          </w:p>
        </w:tc>
        <w:tc>
          <w:tcPr>
            <w:tcW w:w="268" w:type="pct"/>
            <w:tcBorders>
              <w:top w:val="single" w:sz="6" w:space="0" w:color="008000"/>
              <w:bottom w:val="nil"/>
            </w:tcBorders>
            <w:shd w:val="clear" w:color="auto" w:fill="D9D9D9"/>
            <w:vAlign w:val="bottom"/>
          </w:tcPr>
          <w:p w14:paraId="65CAE82C" w14:textId="77777777" w:rsidR="00991C1C" w:rsidRPr="00623E67" w:rsidRDefault="00991C1C" w:rsidP="005E14E4">
            <w:pPr>
              <w:rPr>
                <w:szCs w:val="16"/>
              </w:rPr>
            </w:pPr>
          </w:p>
        </w:tc>
        <w:tc>
          <w:tcPr>
            <w:tcW w:w="262" w:type="pct"/>
            <w:tcBorders>
              <w:top w:val="single" w:sz="6" w:space="0" w:color="008000"/>
              <w:bottom w:val="nil"/>
            </w:tcBorders>
            <w:shd w:val="clear" w:color="auto" w:fill="D9D9D9"/>
            <w:vAlign w:val="bottom"/>
          </w:tcPr>
          <w:p w14:paraId="3439C690" w14:textId="77777777" w:rsidR="00991C1C" w:rsidRPr="00623E67" w:rsidRDefault="00991C1C" w:rsidP="005E14E4">
            <w:pPr>
              <w:rPr>
                <w:szCs w:val="16"/>
              </w:rPr>
            </w:pPr>
          </w:p>
        </w:tc>
      </w:tr>
      <w:tr w:rsidR="00692B0E" w:rsidRPr="00623E67" w14:paraId="2D930997" w14:textId="77777777" w:rsidTr="005E14E4">
        <w:trPr>
          <w:trHeight w:val="227"/>
          <w:jc w:val="center"/>
        </w:trPr>
        <w:tc>
          <w:tcPr>
            <w:tcW w:w="1232" w:type="pct"/>
            <w:tcBorders>
              <w:top w:val="nil"/>
              <w:bottom w:val="nil"/>
            </w:tcBorders>
            <w:vAlign w:val="bottom"/>
          </w:tcPr>
          <w:p w14:paraId="73878BF4" w14:textId="77777777" w:rsidR="00692B0E" w:rsidRPr="00623E67" w:rsidRDefault="00692B0E" w:rsidP="00692B0E">
            <w:pPr>
              <w:pStyle w:val="ZPpregtekst"/>
              <w:rPr>
                <w:snapToGrid w:val="0"/>
              </w:rPr>
            </w:pPr>
            <w:r w:rsidRPr="00623E67">
              <w:rPr>
                <w:snapToGrid w:val="0"/>
              </w:rPr>
              <w:t>Število</w:t>
            </w:r>
          </w:p>
        </w:tc>
        <w:tc>
          <w:tcPr>
            <w:tcW w:w="271" w:type="pct"/>
            <w:tcBorders>
              <w:top w:val="nil"/>
              <w:bottom w:val="nil"/>
            </w:tcBorders>
            <w:vAlign w:val="bottom"/>
          </w:tcPr>
          <w:p w14:paraId="3210F731" w14:textId="4636F07C" w:rsidR="00692B0E" w:rsidRPr="00623E67" w:rsidRDefault="00692B0E" w:rsidP="00692B0E">
            <w:pPr>
              <w:pStyle w:val="ZPpregtevilke"/>
            </w:pPr>
            <w:r w:rsidRPr="00623E67">
              <w:rPr>
                <w:szCs w:val="16"/>
              </w:rPr>
              <w:t>1.315</w:t>
            </w:r>
          </w:p>
        </w:tc>
        <w:tc>
          <w:tcPr>
            <w:tcW w:w="270" w:type="pct"/>
            <w:tcBorders>
              <w:top w:val="nil"/>
              <w:bottom w:val="nil"/>
            </w:tcBorders>
            <w:vAlign w:val="bottom"/>
          </w:tcPr>
          <w:p w14:paraId="4FE7EDD7" w14:textId="6256E415" w:rsidR="00692B0E" w:rsidRPr="00623E67" w:rsidRDefault="00692B0E" w:rsidP="00692B0E">
            <w:pPr>
              <w:pStyle w:val="ZPpregtevilke"/>
            </w:pPr>
            <w:r w:rsidRPr="00623E67">
              <w:rPr>
                <w:szCs w:val="16"/>
              </w:rPr>
              <w:t>1.493</w:t>
            </w:r>
          </w:p>
        </w:tc>
        <w:tc>
          <w:tcPr>
            <w:tcW w:w="270" w:type="pct"/>
            <w:tcBorders>
              <w:top w:val="nil"/>
              <w:bottom w:val="nil"/>
            </w:tcBorders>
            <w:vAlign w:val="bottom"/>
          </w:tcPr>
          <w:p w14:paraId="0F9C1F2F" w14:textId="4860F3C0" w:rsidR="00692B0E" w:rsidRPr="00623E67" w:rsidRDefault="00692B0E" w:rsidP="00692B0E">
            <w:pPr>
              <w:pStyle w:val="ZPpregtevilke"/>
            </w:pPr>
            <w:r w:rsidRPr="00623E67">
              <w:rPr>
                <w:szCs w:val="16"/>
              </w:rPr>
              <w:t>1.632</w:t>
            </w:r>
          </w:p>
        </w:tc>
        <w:tc>
          <w:tcPr>
            <w:tcW w:w="270" w:type="pct"/>
            <w:tcBorders>
              <w:top w:val="nil"/>
              <w:bottom w:val="nil"/>
            </w:tcBorders>
            <w:vAlign w:val="bottom"/>
          </w:tcPr>
          <w:p w14:paraId="73650BE3" w14:textId="58D85DC1" w:rsidR="00692B0E" w:rsidRPr="00623E67" w:rsidRDefault="00692B0E" w:rsidP="00692B0E">
            <w:pPr>
              <w:pStyle w:val="ZPpregtevilke"/>
            </w:pPr>
            <w:r w:rsidRPr="00623E67">
              <w:rPr>
                <w:szCs w:val="16"/>
              </w:rPr>
              <w:t>1.689</w:t>
            </w:r>
          </w:p>
        </w:tc>
        <w:tc>
          <w:tcPr>
            <w:tcW w:w="270" w:type="pct"/>
            <w:tcBorders>
              <w:top w:val="nil"/>
              <w:bottom w:val="nil"/>
            </w:tcBorders>
            <w:vAlign w:val="bottom"/>
          </w:tcPr>
          <w:p w14:paraId="0685FE0D" w14:textId="0FACE6BA" w:rsidR="00692B0E" w:rsidRPr="00623E67" w:rsidRDefault="00692B0E" w:rsidP="00692B0E">
            <w:pPr>
              <w:pStyle w:val="ZPpregtevilke"/>
            </w:pPr>
            <w:r w:rsidRPr="00623E67">
              <w:rPr>
                <w:szCs w:val="16"/>
              </w:rPr>
              <w:t>1.721</w:t>
            </w:r>
          </w:p>
        </w:tc>
        <w:tc>
          <w:tcPr>
            <w:tcW w:w="270" w:type="pct"/>
            <w:tcBorders>
              <w:top w:val="nil"/>
              <w:bottom w:val="nil"/>
            </w:tcBorders>
            <w:vAlign w:val="bottom"/>
          </w:tcPr>
          <w:p w14:paraId="5D6FF27E" w14:textId="0F6001B0" w:rsidR="00692B0E" w:rsidRPr="00623E67" w:rsidRDefault="00692B0E" w:rsidP="00692B0E">
            <w:pPr>
              <w:pStyle w:val="ZPpregtevilke"/>
            </w:pPr>
            <w:r w:rsidRPr="00623E67">
              <w:rPr>
                <w:szCs w:val="16"/>
              </w:rPr>
              <w:t>1.393</w:t>
            </w:r>
          </w:p>
        </w:tc>
        <w:tc>
          <w:tcPr>
            <w:tcW w:w="270" w:type="pct"/>
            <w:tcBorders>
              <w:top w:val="nil"/>
              <w:bottom w:val="nil"/>
            </w:tcBorders>
            <w:vAlign w:val="bottom"/>
          </w:tcPr>
          <w:p w14:paraId="2AB6A756" w14:textId="76E26851" w:rsidR="00692B0E" w:rsidRPr="00623E67" w:rsidRDefault="00692B0E" w:rsidP="00692B0E">
            <w:pPr>
              <w:pStyle w:val="ZPpregtevilke"/>
            </w:pPr>
            <w:r w:rsidRPr="00623E67">
              <w:rPr>
                <w:szCs w:val="16"/>
              </w:rPr>
              <w:t>1.544</w:t>
            </w:r>
          </w:p>
        </w:tc>
        <w:tc>
          <w:tcPr>
            <w:tcW w:w="270" w:type="pct"/>
            <w:tcBorders>
              <w:top w:val="nil"/>
              <w:bottom w:val="nil"/>
            </w:tcBorders>
            <w:vAlign w:val="bottom"/>
          </w:tcPr>
          <w:p w14:paraId="3C3E66BC" w14:textId="41BCF700" w:rsidR="00692B0E" w:rsidRPr="00623E67" w:rsidRDefault="00692B0E" w:rsidP="00692B0E">
            <w:pPr>
              <w:pStyle w:val="ZPpregtevilke"/>
            </w:pPr>
            <w:r w:rsidRPr="00623E67">
              <w:rPr>
                <w:szCs w:val="16"/>
              </w:rPr>
              <w:t>1.391</w:t>
            </w:r>
          </w:p>
        </w:tc>
        <w:tc>
          <w:tcPr>
            <w:tcW w:w="270" w:type="pct"/>
            <w:tcBorders>
              <w:top w:val="nil"/>
              <w:bottom w:val="nil"/>
            </w:tcBorders>
            <w:vAlign w:val="bottom"/>
          </w:tcPr>
          <w:p w14:paraId="40F801A1" w14:textId="3D1D8C6E" w:rsidR="00692B0E" w:rsidRPr="00623E67" w:rsidRDefault="00692B0E" w:rsidP="00692B0E">
            <w:pPr>
              <w:pStyle w:val="ZPpregtevilke"/>
            </w:pPr>
            <w:r w:rsidRPr="00623E67">
              <w:rPr>
                <w:szCs w:val="16"/>
              </w:rPr>
              <w:t>1.417</w:t>
            </w:r>
          </w:p>
        </w:tc>
        <w:tc>
          <w:tcPr>
            <w:tcW w:w="270" w:type="pct"/>
            <w:tcBorders>
              <w:top w:val="nil"/>
              <w:bottom w:val="nil"/>
            </w:tcBorders>
            <w:vAlign w:val="bottom"/>
          </w:tcPr>
          <w:p w14:paraId="05635456" w14:textId="0CD2DBBF" w:rsidR="00692B0E" w:rsidRPr="00623E67" w:rsidRDefault="00692B0E" w:rsidP="00692B0E">
            <w:pPr>
              <w:pStyle w:val="ZPpregtevilke"/>
            </w:pPr>
            <w:r w:rsidRPr="00623E67">
              <w:rPr>
                <w:szCs w:val="16"/>
              </w:rPr>
              <w:t>1.301</w:t>
            </w:r>
          </w:p>
        </w:tc>
        <w:tc>
          <w:tcPr>
            <w:tcW w:w="269" w:type="pct"/>
            <w:tcBorders>
              <w:top w:val="nil"/>
              <w:bottom w:val="nil"/>
            </w:tcBorders>
            <w:vAlign w:val="bottom"/>
          </w:tcPr>
          <w:p w14:paraId="4EA7085C" w14:textId="3FD5B339" w:rsidR="00692B0E" w:rsidRPr="00623E67" w:rsidRDefault="00692B0E" w:rsidP="00692B0E">
            <w:pPr>
              <w:pStyle w:val="ZPpregtevilke"/>
            </w:pPr>
            <w:r w:rsidRPr="00623E67">
              <w:rPr>
                <w:szCs w:val="16"/>
              </w:rPr>
              <w:t>1.051</w:t>
            </w:r>
          </w:p>
        </w:tc>
        <w:tc>
          <w:tcPr>
            <w:tcW w:w="268" w:type="pct"/>
            <w:tcBorders>
              <w:top w:val="nil"/>
              <w:bottom w:val="nil"/>
            </w:tcBorders>
            <w:vAlign w:val="bottom"/>
          </w:tcPr>
          <w:p w14:paraId="78F89633" w14:textId="0D73A545" w:rsidR="00692B0E" w:rsidRPr="00623E67" w:rsidRDefault="00692B0E" w:rsidP="00692B0E">
            <w:pPr>
              <w:pStyle w:val="ZPpregtevilke"/>
            </w:pPr>
            <w:r w:rsidRPr="00623E67">
              <w:rPr>
                <w:szCs w:val="16"/>
              </w:rPr>
              <w:t>1.163</w:t>
            </w:r>
          </w:p>
        </w:tc>
        <w:tc>
          <w:tcPr>
            <w:tcW w:w="268" w:type="pct"/>
            <w:tcBorders>
              <w:top w:val="nil"/>
              <w:bottom w:val="nil"/>
            </w:tcBorders>
            <w:vAlign w:val="bottom"/>
          </w:tcPr>
          <w:p w14:paraId="73A70821" w14:textId="6BB35CFB" w:rsidR="00692B0E" w:rsidRPr="00623E67" w:rsidRDefault="00692B0E" w:rsidP="00692B0E">
            <w:pPr>
              <w:pStyle w:val="ZPpregtevilke"/>
            </w:pPr>
            <w:r w:rsidRPr="00623E67">
              <w:rPr>
                <w:szCs w:val="16"/>
              </w:rPr>
              <w:t>1.070</w:t>
            </w:r>
          </w:p>
        </w:tc>
        <w:tc>
          <w:tcPr>
            <w:tcW w:w="262" w:type="pct"/>
            <w:tcBorders>
              <w:top w:val="nil"/>
              <w:bottom w:val="nil"/>
            </w:tcBorders>
            <w:vAlign w:val="bottom"/>
          </w:tcPr>
          <w:p w14:paraId="69EFBF84" w14:textId="1DF9533C" w:rsidR="00692B0E" w:rsidRPr="00623E67" w:rsidRDefault="00692B0E" w:rsidP="00692B0E">
            <w:pPr>
              <w:pStyle w:val="ZPpregtevilke"/>
            </w:pPr>
            <w:r w:rsidRPr="00623E67">
              <w:rPr>
                <w:szCs w:val="16"/>
              </w:rPr>
              <w:t>92,0</w:t>
            </w:r>
          </w:p>
        </w:tc>
      </w:tr>
      <w:tr w:rsidR="00692B0E" w:rsidRPr="00623E67" w14:paraId="66159518" w14:textId="77777777" w:rsidTr="005E14E4">
        <w:trPr>
          <w:trHeight w:val="227"/>
          <w:jc w:val="center"/>
        </w:trPr>
        <w:tc>
          <w:tcPr>
            <w:tcW w:w="1232" w:type="pct"/>
            <w:tcBorders>
              <w:top w:val="nil"/>
              <w:bottom w:val="nil"/>
            </w:tcBorders>
            <w:vAlign w:val="bottom"/>
          </w:tcPr>
          <w:p w14:paraId="7CE3A923" w14:textId="77777777" w:rsidR="00692B0E" w:rsidRPr="00623E67" w:rsidRDefault="00692B0E" w:rsidP="00692B0E">
            <w:pPr>
              <w:pStyle w:val="ZPpregtekst"/>
              <w:rPr>
                <w:snapToGrid w:val="0"/>
              </w:rPr>
            </w:pPr>
            <w:r w:rsidRPr="00623E67">
              <w:rPr>
                <w:snapToGrid w:val="0"/>
              </w:rPr>
              <w:t>Masa trupov (t)</w:t>
            </w:r>
          </w:p>
        </w:tc>
        <w:tc>
          <w:tcPr>
            <w:tcW w:w="271" w:type="pct"/>
            <w:tcBorders>
              <w:top w:val="nil"/>
              <w:bottom w:val="nil"/>
            </w:tcBorders>
            <w:vAlign w:val="bottom"/>
          </w:tcPr>
          <w:p w14:paraId="44DCA843" w14:textId="53A3A9E9" w:rsidR="00692B0E" w:rsidRPr="00623E67" w:rsidRDefault="00692B0E" w:rsidP="00692B0E">
            <w:pPr>
              <w:pStyle w:val="ZPpregtevilke"/>
            </w:pPr>
            <w:r w:rsidRPr="00623E67">
              <w:rPr>
                <w:szCs w:val="16"/>
              </w:rPr>
              <w:t>305,3</w:t>
            </w:r>
          </w:p>
        </w:tc>
        <w:tc>
          <w:tcPr>
            <w:tcW w:w="270" w:type="pct"/>
            <w:tcBorders>
              <w:top w:val="nil"/>
              <w:bottom w:val="nil"/>
            </w:tcBorders>
            <w:vAlign w:val="bottom"/>
          </w:tcPr>
          <w:p w14:paraId="602FF89E" w14:textId="2ADBB471" w:rsidR="00692B0E" w:rsidRPr="00623E67" w:rsidRDefault="00692B0E" w:rsidP="00692B0E">
            <w:pPr>
              <w:pStyle w:val="ZPpregtevilke"/>
            </w:pPr>
            <w:r w:rsidRPr="00623E67">
              <w:rPr>
                <w:szCs w:val="16"/>
              </w:rPr>
              <w:t>351,8</w:t>
            </w:r>
          </w:p>
        </w:tc>
        <w:tc>
          <w:tcPr>
            <w:tcW w:w="270" w:type="pct"/>
            <w:tcBorders>
              <w:top w:val="nil"/>
              <w:bottom w:val="nil"/>
            </w:tcBorders>
            <w:vAlign w:val="bottom"/>
          </w:tcPr>
          <w:p w14:paraId="2B619CEB" w14:textId="05154F86" w:rsidR="00692B0E" w:rsidRPr="00623E67" w:rsidRDefault="00692B0E" w:rsidP="00692B0E">
            <w:pPr>
              <w:pStyle w:val="ZPpregtevilke"/>
            </w:pPr>
            <w:r w:rsidRPr="00623E67">
              <w:rPr>
                <w:szCs w:val="16"/>
              </w:rPr>
              <w:t>382,2</w:t>
            </w:r>
          </w:p>
        </w:tc>
        <w:tc>
          <w:tcPr>
            <w:tcW w:w="270" w:type="pct"/>
            <w:tcBorders>
              <w:top w:val="nil"/>
              <w:bottom w:val="nil"/>
            </w:tcBorders>
            <w:vAlign w:val="bottom"/>
          </w:tcPr>
          <w:p w14:paraId="5ACD9CD7" w14:textId="7E5A77F5" w:rsidR="00692B0E" w:rsidRPr="00623E67" w:rsidRDefault="00692B0E" w:rsidP="00692B0E">
            <w:pPr>
              <w:pStyle w:val="ZPpregtevilke"/>
            </w:pPr>
            <w:r w:rsidRPr="00623E67">
              <w:rPr>
                <w:szCs w:val="16"/>
              </w:rPr>
              <w:t>381,2</w:t>
            </w:r>
          </w:p>
        </w:tc>
        <w:tc>
          <w:tcPr>
            <w:tcW w:w="270" w:type="pct"/>
            <w:tcBorders>
              <w:top w:val="nil"/>
              <w:bottom w:val="nil"/>
            </w:tcBorders>
            <w:vAlign w:val="bottom"/>
          </w:tcPr>
          <w:p w14:paraId="1D06CA29" w14:textId="25086ED0" w:rsidR="00692B0E" w:rsidRPr="00623E67" w:rsidRDefault="00692B0E" w:rsidP="00692B0E">
            <w:pPr>
              <w:pStyle w:val="ZPpregtevilke"/>
            </w:pPr>
            <w:r w:rsidRPr="00623E67">
              <w:rPr>
                <w:szCs w:val="16"/>
              </w:rPr>
              <w:t>381,4</w:t>
            </w:r>
          </w:p>
        </w:tc>
        <w:tc>
          <w:tcPr>
            <w:tcW w:w="270" w:type="pct"/>
            <w:tcBorders>
              <w:top w:val="nil"/>
              <w:bottom w:val="nil"/>
            </w:tcBorders>
            <w:vAlign w:val="bottom"/>
          </w:tcPr>
          <w:p w14:paraId="28864982" w14:textId="5FCF458E" w:rsidR="00692B0E" w:rsidRPr="00623E67" w:rsidRDefault="00692B0E" w:rsidP="00692B0E">
            <w:pPr>
              <w:pStyle w:val="ZPpregtevilke"/>
            </w:pPr>
            <w:r w:rsidRPr="00623E67">
              <w:rPr>
                <w:szCs w:val="16"/>
              </w:rPr>
              <w:t>306,8</w:t>
            </w:r>
          </w:p>
        </w:tc>
        <w:tc>
          <w:tcPr>
            <w:tcW w:w="270" w:type="pct"/>
            <w:tcBorders>
              <w:top w:val="nil"/>
              <w:bottom w:val="nil"/>
            </w:tcBorders>
            <w:vAlign w:val="bottom"/>
          </w:tcPr>
          <w:p w14:paraId="42BEC60F" w14:textId="46CE9AF4" w:rsidR="00692B0E" w:rsidRPr="00623E67" w:rsidRDefault="00692B0E" w:rsidP="00692B0E">
            <w:pPr>
              <w:pStyle w:val="ZPpregtevilke"/>
            </w:pPr>
            <w:r w:rsidRPr="00623E67">
              <w:rPr>
                <w:szCs w:val="16"/>
              </w:rPr>
              <w:t>344,0</w:t>
            </w:r>
          </w:p>
        </w:tc>
        <w:tc>
          <w:tcPr>
            <w:tcW w:w="270" w:type="pct"/>
            <w:tcBorders>
              <w:top w:val="nil"/>
              <w:bottom w:val="nil"/>
            </w:tcBorders>
            <w:vAlign w:val="bottom"/>
          </w:tcPr>
          <w:p w14:paraId="2BC11261" w14:textId="56F9F4E4" w:rsidR="00692B0E" w:rsidRPr="00623E67" w:rsidRDefault="00692B0E" w:rsidP="00692B0E">
            <w:pPr>
              <w:pStyle w:val="ZPpregtevilke"/>
            </w:pPr>
            <w:r w:rsidRPr="00623E67">
              <w:rPr>
                <w:szCs w:val="16"/>
              </w:rPr>
              <w:t>317,0</w:t>
            </w:r>
          </w:p>
        </w:tc>
        <w:tc>
          <w:tcPr>
            <w:tcW w:w="270" w:type="pct"/>
            <w:tcBorders>
              <w:top w:val="nil"/>
              <w:bottom w:val="nil"/>
            </w:tcBorders>
            <w:vAlign w:val="bottom"/>
          </w:tcPr>
          <w:p w14:paraId="28EAE06B" w14:textId="55AA749E" w:rsidR="00692B0E" w:rsidRPr="00623E67" w:rsidRDefault="00692B0E" w:rsidP="00692B0E">
            <w:pPr>
              <w:pStyle w:val="ZPpregtevilke"/>
            </w:pPr>
            <w:r w:rsidRPr="00623E67">
              <w:rPr>
                <w:szCs w:val="16"/>
              </w:rPr>
              <w:t>318,6</w:t>
            </w:r>
          </w:p>
        </w:tc>
        <w:tc>
          <w:tcPr>
            <w:tcW w:w="270" w:type="pct"/>
            <w:tcBorders>
              <w:top w:val="nil"/>
              <w:bottom w:val="nil"/>
            </w:tcBorders>
            <w:vAlign w:val="bottom"/>
          </w:tcPr>
          <w:p w14:paraId="55B01FCB" w14:textId="0DD7A70E" w:rsidR="00692B0E" w:rsidRPr="00623E67" w:rsidRDefault="00692B0E" w:rsidP="00692B0E">
            <w:pPr>
              <w:pStyle w:val="ZPpregtevilke"/>
            </w:pPr>
            <w:r w:rsidRPr="00623E67">
              <w:rPr>
                <w:szCs w:val="16"/>
              </w:rPr>
              <w:t>287,2</w:t>
            </w:r>
          </w:p>
        </w:tc>
        <w:tc>
          <w:tcPr>
            <w:tcW w:w="269" w:type="pct"/>
            <w:tcBorders>
              <w:top w:val="nil"/>
              <w:bottom w:val="nil"/>
            </w:tcBorders>
            <w:vAlign w:val="bottom"/>
          </w:tcPr>
          <w:p w14:paraId="60C08E0E" w14:textId="4F2E2392" w:rsidR="00692B0E" w:rsidRPr="00623E67" w:rsidRDefault="00692B0E" w:rsidP="00692B0E">
            <w:pPr>
              <w:pStyle w:val="ZPpregtevilke"/>
            </w:pPr>
            <w:r w:rsidRPr="00623E67">
              <w:rPr>
                <w:szCs w:val="16"/>
              </w:rPr>
              <w:t>235,3</w:t>
            </w:r>
          </w:p>
        </w:tc>
        <w:tc>
          <w:tcPr>
            <w:tcW w:w="268" w:type="pct"/>
            <w:tcBorders>
              <w:top w:val="nil"/>
              <w:bottom w:val="nil"/>
            </w:tcBorders>
            <w:vAlign w:val="bottom"/>
          </w:tcPr>
          <w:p w14:paraId="56168AB9" w14:textId="7741CD5B" w:rsidR="00692B0E" w:rsidRPr="00623E67" w:rsidRDefault="00692B0E" w:rsidP="00692B0E">
            <w:pPr>
              <w:pStyle w:val="ZPpregtevilke"/>
            </w:pPr>
            <w:r w:rsidRPr="00623E67">
              <w:rPr>
                <w:szCs w:val="16"/>
              </w:rPr>
              <w:t>255,2</w:t>
            </w:r>
          </w:p>
        </w:tc>
        <w:tc>
          <w:tcPr>
            <w:tcW w:w="268" w:type="pct"/>
            <w:tcBorders>
              <w:top w:val="nil"/>
              <w:bottom w:val="nil"/>
            </w:tcBorders>
            <w:vAlign w:val="bottom"/>
          </w:tcPr>
          <w:p w14:paraId="39D4BAAB" w14:textId="0EEB2B44" w:rsidR="00692B0E" w:rsidRPr="00623E67" w:rsidRDefault="00692B0E" w:rsidP="00692B0E">
            <w:pPr>
              <w:pStyle w:val="ZPpregtevilke"/>
            </w:pPr>
            <w:r w:rsidRPr="00623E67">
              <w:rPr>
                <w:szCs w:val="16"/>
              </w:rPr>
              <w:t>235,4</w:t>
            </w:r>
          </w:p>
        </w:tc>
        <w:tc>
          <w:tcPr>
            <w:tcW w:w="262" w:type="pct"/>
            <w:tcBorders>
              <w:top w:val="nil"/>
              <w:bottom w:val="nil"/>
            </w:tcBorders>
            <w:vAlign w:val="bottom"/>
          </w:tcPr>
          <w:p w14:paraId="3109F555" w14:textId="44DC53A6" w:rsidR="00692B0E" w:rsidRPr="00623E67" w:rsidRDefault="00692B0E" w:rsidP="00692B0E">
            <w:pPr>
              <w:pStyle w:val="ZPpregtevilke"/>
            </w:pPr>
            <w:r w:rsidRPr="00623E67">
              <w:rPr>
                <w:szCs w:val="16"/>
              </w:rPr>
              <w:t>92,3</w:t>
            </w:r>
          </w:p>
        </w:tc>
      </w:tr>
      <w:tr w:rsidR="00692B0E" w:rsidRPr="00623E67" w14:paraId="1FDD74DD" w14:textId="77777777" w:rsidTr="005E14E4">
        <w:trPr>
          <w:trHeight w:val="227"/>
          <w:jc w:val="center"/>
        </w:trPr>
        <w:tc>
          <w:tcPr>
            <w:tcW w:w="1232" w:type="pct"/>
            <w:tcBorders>
              <w:top w:val="nil"/>
              <w:bottom w:val="single" w:sz="12" w:space="0" w:color="008000"/>
            </w:tcBorders>
            <w:vAlign w:val="bottom"/>
          </w:tcPr>
          <w:p w14:paraId="6505A40A" w14:textId="77777777" w:rsidR="00692B0E" w:rsidRPr="00623E67" w:rsidRDefault="00692B0E" w:rsidP="00692B0E">
            <w:pPr>
              <w:pStyle w:val="ZPpregtekst"/>
              <w:rPr>
                <w:snapToGrid w:val="0"/>
              </w:rPr>
            </w:pPr>
            <w:r w:rsidRPr="00623E67">
              <w:rPr>
                <w:snapToGrid w:val="0"/>
              </w:rPr>
              <w:t>Povprečna masa (kg)</w:t>
            </w:r>
          </w:p>
        </w:tc>
        <w:tc>
          <w:tcPr>
            <w:tcW w:w="271" w:type="pct"/>
            <w:tcBorders>
              <w:top w:val="nil"/>
              <w:bottom w:val="single" w:sz="12" w:space="0" w:color="008000"/>
            </w:tcBorders>
            <w:vAlign w:val="bottom"/>
          </w:tcPr>
          <w:p w14:paraId="24730A2C" w14:textId="71490FAA" w:rsidR="00692B0E" w:rsidRPr="00623E67" w:rsidRDefault="00692B0E" w:rsidP="00692B0E">
            <w:pPr>
              <w:pStyle w:val="ZPpregtevilke"/>
            </w:pPr>
            <w:r w:rsidRPr="00623E67">
              <w:rPr>
                <w:szCs w:val="16"/>
              </w:rPr>
              <w:t>232,2</w:t>
            </w:r>
          </w:p>
        </w:tc>
        <w:tc>
          <w:tcPr>
            <w:tcW w:w="270" w:type="pct"/>
            <w:tcBorders>
              <w:top w:val="nil"/>
              <w:bottom w:val="single" w:sz="12" w:space="0" w:color="008000"/>
            </w:tcBorders>
            <w:vAlign w:val="bottom"/>
          </w:tcPr>
          <w:p w14:paraId="6C59FB18" w14:textId="3FA8C11A" w:rsidR="00692B0E" w:rsidRPr="00623E67" w:rsidRDefault="00692B0E" w:rsidP="00692B0E">
            <w:pPr>
              <w:pStyle w:val="ZPpregtevilke"/>
            </w:pPr>
            <w:r w:rsidRPr="00623E67">
              <w:rPr>
                <w:szCs w:val="16"/>
              </w:rPr>
              <w:t>235,6</w:t>
            </w:r>
          </w:p>
        </w:tc>
        <w:tc>
          <w:tcPr>
            <w:tcW w:w="270" w:type="pct"/>
            <w:tcBorders>
              <w:top w:val="nil"/>
              <w:bottom w:val="single" w:sz="12" w:space="0" w:color="008000"/>
            </w:tcBorders>
            <w:vAlign w:val="bottom"/>
          </w:tcPr>
          <w:p w14:paraId="5302C200" w14:textId="7A3F33D2" w:rsidR="00692B0E" w:rsidRPr="00623E67" w:rsidRDefault="00692B0E" w:rsidP="00692B0E">
            <w:pPr>
              <w:pStyle w:val="ZPpregtevilke"/>
            </w:pPr>
            <w:r w:rsidRPr="00623E67">
              <w:rPr>
                <w:szCs w:val="16"/>
              </w:rPr>
              <w:t>234,2</w:t>
            </w:r>
          </w:p>
        </w:tc>
        <w:tc>
          <w:tcPr>
            <w:tcW w:w="270" w:type="pct"/>
            <w:tcBorders>
              <w:top w:val="nil"/>
              <w:bottom w:val="single" w:sz="12" w:space="0" w:color="008000"/>
            </w:tcBorders>
            <w:vAlign w:val="bottom"/>
          </w:tcPr>
          <w:p w14:paraId="2BD964A0" w14:textId="46CA662C" w:rsidR="00692B0E" w:rsidRPr="00623E67" w:rsidRDefault="00692B0E" w:rsidP="00692B0E">
            <w:pPr>
              <w:pStyle w:val="ZPpregtevilke"/>
            </w:pPr>
            <w:r w:rsidRPr="00623E67">
              <w:rPr>
                <w:szCs w:val="16"/>
              </w:rPr>
              <w:t>225,7</w:t>
            </w:r>
          </w:p>
        </w:tc>
        <w:tc>
          <w:tcPr>
            <w:tcW w:w="270" w:type="pct"/>
            <w:tcBorders>
              <w:top w:val="nil"/>
              <w:bottom w:val="single" w:sz="12" w:space="0" w:color="008000"/>
            </w:tcBorders>
            <w:vAlign w:val="bottom"/>
          </w:tcPr>
          <w:p w14:paraId="4DF613CF" w14:textId="6E8E4697" w:rsidR="00692B0E" w:rsidRPr="00623E67" w:rsidRDefault="00692B0E" w:rsidP="00692B0E">
            <w:pPr>
              <w:pStyle w:val="ZPpregtevilke"/>
            </w:pPr>
            <w:r w:rsidRPr="00623E67">
              <w:rPr>
                <w:szCs w:val="16"/>
              </w:rPr>
              <w:t>221,6</w:t>
            </w:r>
          </w:p>
        </w:tc>
        <w:tc>
          <w:tcPr>
            <w:tcW w:w="270" w:type="pct"/>
            <w:tcBorders>
              <w:top w:val="nil"/>
              <w:bottom w:val="single" w:sz="12" w:space="0" w:color="008000"/>
            </w:tcBorders>
            <w:vAlign w:val="bottom"/>
          </w:tcPr>
          <w:p w14:paraId="7462C330" w14:textId="5240E482" w:rsidR="00692B0E" w:rsidRPr="00623E67" w:rsidRDefault="00692B0E" w:rsidP="00692B0E">
            <w:pPr>
              <w:pStyle w:val="ZPpregtevilke"/>
            </w:pPr>
            <w:r w:rsidRPr="00623E67">
              <w:rPr>
                <w:szCs w:val="16"/>
              </w:rPr>
              <w:t>220,2</w:t>
            </w:r>
          </w:p>
        </w:tc>
        <w:tc>
          <w:tcPr>
            <w:tcW w:w="270" w:type="pct"/>
            <w:tcBorders>
              <w:top w:val="nil"/>
              <w:bottom w:val="single" w:sz="12" w:space="0" w:color="008000"/>
            </w:tcBorders>
            <w:vAlign w:val="bottom"/>
          </w:tcPr>
          <w:p w14:paraId="0BE70439" w14:textId="5D7C4E49" w:rsidR="00692B0E" w:rsidRPr="00623E67" w:rsidRDefault="00692B0E" w:rsidP="00692B0E">
            <w:pPr>
              <w:pStyle w:val="ZPpregtevilke"/>
            </w:pPr>
            <w:r w:rsidRPr="00623E67">
              <w:rPr>
                <w:szCs w:val="16"/>
              </w:rPr>
              <w:t>222,8</w:t>
            </w:r>
          </w:p>
        </w:tc>
        <w:tc>
          <w:tcPr>
            <w:tcW w:w="270" w:type="pct"/>
            <w:tcBorders>
              <w:top w:val="nil"/>
              <w:bottom w:val="single" w:sz="12" w:space="0" w:color="008000"/>
            </w:tcBorders>
            <w:vAlign w:val="bottom"/>
          </w:tcPr>
          <w:p w14:paraId="3899B4E2" w14:textId="5863212C" w:rsidR="00692B0E" w:rsidRPr="00623E67" w:rsidRDefault="00692B0E" w:rsidP="00692B0E">
            <w:pPr>
              <w:pStyle w:val="ZPpregtevilke"/>
            </w:pPr>
            <w:r w:rsidRPr="00623E67">
              <w:rPr>
                <w:szCs w:val="16"/>
              </w:rPr>
              <w:t>227,9</w:t>
            </w:r>
          </w:p>
        </w:tc>
        <w:tc>
          <w:tcPr>
            <w:tcW w:w="270" w:type="pct"/>
            <w:tcBorders>
              <w:top w:val="nil"/>
              <w:bottom w:val="single" w:sz="12" w:space="0" w:color="008000"/>
            </w:tcBorders>
            <w:vAlign w:val="bottom"/>
          </w:tcPr>
          <w:p w14:paraId="7BBD0216" w14:textId="086B03DF" w:rsidR="00692B0E" w:rsidRPr="00623E67" w:rsidRDefault="00692B0E" w:rsidP="00692B0E">
            <w:pPr>
              <w:pStyle w:val="ZPpregtevilke"/>
            </w:pPr>
            <w:r w:rsidRPr="00623E67">
              <w:rPr>
                <w:szCs w:val="16"/>
              </w:rPr>
              <w:t>224,9</w:t>
            </w:r>
          </w:p>
        </w:tc>
        <w:tc>
          <w:tcPr>
            <w:tcW w:w="270" w:type="pct"/>
            <w:tcBorders>
              <w:top w:val="nil"/>
              <w:bottom w:val="single" w:sz="12" w:space="0" w:color="008000"/>
            </w:tcBorders>
            <w:vAlign w:val="bottom"/>
          </w:tcPr>
          <w:p w14:paraId="1D060AD8" w14:textId="2D461172" w:rsidR="00692B0E" w:rsidRPr="00623E67" w:rsidRDefault="00692B0E" w:rsidP="00692B0E">
            <w:pPr>
              <w:pStyle w:val="ZPpregtevilke"/>
            </w:pPr>
            <w:r w:rsidRPr="00623E67">
              <w:rPr>
                <w:szCs w:val="16"/>
              </w:rPr>
              <w:t>220,8</w:t>
            </w:r>
          </w:p>
        </w:tc>
        <w:tc>
          <w:tcPr>
            <w:tcW w:w="269" w:type="pct"/>
            <w:tcBorders>
              <w:top w:val="nil"/>
              <w:bottom w:val="single" w:sz="12" w:space="0" w:color="008000"/>
            </w:tcBorders>
            <w:vAlign w:val="bottom"/>
          </w:tcPr>
          <w:p w14:paraId="0BDAB5E5" w14:textId="5ABEC9C5" w:rsidR="00692B0E" w:rsidRPr="00623E67" w:rsidRDefault="00692B0E" w:rsidP="00692B0E">
            <w:pPr>
              <w:pStyle w:val="ZPpregtevilke"/>
            </w:pPr>
            <w:r w:rsidRPr="00623E67">
              <w:rPr>
                <w:szCs w:val="16"/>
              </w:rPr>
              <w:t>223,9</w:t>
            </w:r>
          </w:p>
        </w:tc>
        <w:tc>
          <w:tcPr>
            <w:tcW w:w="268" w:type="pct"/>
            <w:tcBorders>
              <w:top w:val="nil"/>
              <w:bottom w:val="single" w:sz="12" w:space="0" w:color="008000"/>
            </w:tcBorders>
            <w:vAlign w:val="bottom"/>
          </w:tcPr>
          <w:p w14:paraId="6080D939" w14:textId="54EE39E6" w:rsidR="00692B0E" w:rsidRPr="00623E67" w:rsidRDefault="00692B0E" w:rsidP="00692B0E">
            <w:pPr>
              <w:pStyle w:val="ZPpregtevilke"/>
            </w:pPr>
            <w:r w:rsidRPr="00623E67">
              <w:rPr>
                <w:szCs w:val="16"/>
              </w:rPr>
              <w:t>219,4</w:t>
            </w:r>
          </w:p>
        </w:tc>
        <w:tc>
          <w:tcPr>
            <w:tcW w:w="268" w:type="pct"/>
            <w:tcBorders>
              <w:top w:val="nil"/>
              <w:bottom w:val="single" w:sz="12" w:space="0" w:color="008000"/>
            </w:tcBorders>
            <w:vAlign w:val="bottom"/>
          </w:tcPr>
          <w:p w14:paraId="4A1A410A" w14:textId="1B773411" w:rsidR="00692B0E" w:rsidRPr="00623E67" w:rsidRDefault="00692B0E" w:rsidP="00692B0E">
            <w:pPr>
              <w:pStyle w:val="ZPpregtevilke"/>
            </w:pPr>
            <w:r w:rsidRPr="00623E67">
              <w:rPr>
                <w:szCs w:val="16"/>
              </w:rPr>
              <w:t>220,0</w:t>
            </w:r>
          </w:p>
        </w:tc>
        <w:tc>
          <w:tcPr>
            <w:tcW w:w="262" w:type="pct"/>
            <w:tcBorders>
              <w:top w:val="nil"/>
              <w:bottom w:val="single" w:sz="12" w:space="0" w:color="008000"/>
            </w:tcBorders>
            <w:vAlign w:val="bottom"/>
          </w:tcPr>
          <w:p w14:paraId="6C3DF499" w14:textId="14136C2B" w:rsidR="00692B0E" w:rsidRPr="00623E67" w:rsidRDefault="00692B0E" w:rsidP="00692B0E">
            <w:pPr>
              <w:pStyle w:val="ZPpregtevilke"/>
            </w:pPr>
            <w:r w:rsidRPr="00623E67">
              <w:rPr>
                <w:szCs w:val="16"/>
              </w:rPr>
              <w:t>100,3</w:t>
            </w:r>
          </w:p>
        </w:tc>
      </w:tr>
    </w:tbl>
    <w:p w14:paraId="0DD90FB1" w14:textId="77777777" w:rsidR="00991C1C" w:rsidRPr="00623E67" w:rsidRDefault="00991C1C" w:rsidP="00991C1C">
      <w:pPr>
        <w:pStyle w:val="ZPpodnapis"/>
      </w:pPr>
      <w:r w:rsidRPr="00623E67">
        <w:t>Vir: SURS</w:t>
      </w:r>
    </w:p>
    <w:p w14:paraId="5B3B9EC3" w14:textId="77777777" w:rsidR="00991C1C" w:rsidRPr="00623E67" w:rsidRDefault="00991C1C" w:rsidP="00991C1C">
      <w:pPr>
        <w:pStyle w:val="Naslov3"/>
        <w:numPr>
          <w:ilvl w:val="2"/>
          <w:numId w:val="16"/>
        </w:numPr>
        <w:spacing w:before="120" w:after="120"/>
        <w:ind w:left="851" w:hanging="851"/>
      </w:pPr>
      <w:bookmarkStart w:id="1428" w:name="_Toc359409548"/>
      <w:bookmarkStart w:id="1429" w:name="_Toc420498336"/>
      <w:bookmarkStart w:id="1430" w:name="_Toc428530123"/>
      <w:bookmarkStart w:id="1431" w:name="_Toc458751249"/>
      <w:bookmarkStart w:id="1432" w:name="_Toc479332632"/>
      <w:bookmarkStart w:id="1433" w:name="_Toc10785849"/>
      <w:bookmarkStart w:id="1434" w:name="_Toc75959202"/>
      <w:r w:rsidRPr="00623E67">
        <w:t>Bilanca proizvodnje in porabe konjskega mesa (t, klavna masa)</w:t>
      </w:r>
      <w:bookmarkEnd w:id="1428"/>
      <w:bookmarkEnd w:id="1429"/>
      <w:bookmarkEnd w:id="1430"/>
      <w:bookmarkEnd w:id="1431"/>
      <w:bookmarkEnd w:id="1432"/>
      <w:bookmarkEnd w:id="1433"/>
      <w:bookmarkEnd w:id="1434"/>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40"/>
        <w:gridCol w:w="759"/>
        <w:gridCol w:w="759"/>
        <w:gridCol w:w="756"/>
        <w:gridCol w:w="756"/>
        <w:gridCol w:w="756"/>
        <w:gridCol w:w="756"/>
        <w:gridCol w:w="756"/>
        <w:gridCol w:w="756"/>
        <w:gridCol w:w="756"/>
        <w:gridCol w:w="756"/>
        <w:gridCol w:w="753"/>
        <w:gridCol w:w="753"/>
        <w:gridCol w:w="753"/>
        <w:gridCol w:w="737"/>
      </w:tblGrid>
      <w:tr w:rsidR="00692B0E" w:rsidRPr="00623E67" w14:paraId="25144F5A" w14:textId="77777777" w:rsidTr="005E14E4">
        <w:trPr>
          <w:trHeight w:val="227"/>
          <w:jc w:val="center"/>
        </w:trPr>
        <w:tc>
          <w:tcPr>
            <w:tcW w:w="1228" w:type="pct"/>
            <w:tcBorders>
              <w:top w:val="single" w:sz="12" w:space="0" w:color="008000"/>
              <w:bottom w:val="single" w:sz="6" w:space="0" w:color="008000"/>
            </w:tcBorders>
            <w:vAlign w:val="bottom"/>
          </w:tcPr>
          <w:p w14:paraId="19469827" w14:textId="77777777" w:rsidR="00692B0E" w:rsidRPr="00623E67" w:rsidRDefault="00692B0E" w:rsidP="00692B0E">
            <w:pPr>
              <w:pStyle w:val="ZPpregglava"/>
              <w:rPr>
                <w:snapToGrid w:val="0"/>
              </w:rPr>
            </w:pPr>
          </w:p>
        </w:tc>
        <w:tc>
          <w:tcPr>
            <w:tcW w:w="271" w:type="pct"/>
            <w:tcBorders>
              <w:top w:val="single" w:sz="12" w:space="0" w:color="008000"/>
              <w:bottom w:val="single" w:sz="6" w:space="0" w:color="008000"/>
            </w:tcBorders>
            <w:vAlign w:val="center"/>
          </w:tcPr>
          <w:p w14:paraId="4447C691" w14:textId="7BD99D7D" w:rsidR="00692B0E" w:rsidRPr="00623E67" w:rsidRDefault="00692B0E" w:rsidP="00692B0E">
            <w:pPr>
              <w:pStyle w:val="ZPpregglava"/>
              <w:rPr>
                <w:bCs/>
              </w:rPr>
            </w:pPr>
            <w:r w:rsidRPr="00623E67">
              <w:rPr>
                <w:bCs/>
              </w:rPr>
              <w:t>2008</w:t>
            </w:r>
          </w:p>
        </w:tc>
        <w:tc>
          <w:tcPr>
            <w:tcW w:w="271" w:type="pct"/>
            <w:tcBorders>
              <w:top w:val="single" w:sz="12" w:space="0" w:color="008000"/>
              <w:bottom w:val="single" w:sz="6" w:space="0" w:color="008000"/>
            </w:tcBorders>
            <w:vAlign w:val="center"/>
          </w:tcPr>
          <w:p w14:paraId="10997D93" w14:textId="31DFB310" w:rsidR="00692B0E" w:rsidRPr="00623E67" w:rsidRDefault="00692B0E" w:rsidP="00692B0E">
            <w:pPr>
              <w:pStyle w:val="ZPpregglava"/>
              <w:rPr>
                <w:bCs/>
              </w:rPr>
            </w:pPr>
            <w:r w:rsidRPr="00623E67">
              <w:rPr>
                <w:bCs/>
              </w:rPr>
              <w:t>2009</w:t>
            </w:r>
          </w:p>
        </w:tc>
        <w:tc>
          <w:tcPr>
            <w:tcW w:w="270" w:type="pct"/>
            <w:tcBorders>
              <w:top w:val="single" w:sz="12" w:space="0" w:color="008000"/>
              <w:bottom w:val="single" w:sz="6" w:space="0" w:color="008000"/>
            </w:tcBorders>
            <w:vAlign w:val="center"/>
          </w:tcPr>
          <w:p w14:paraId="6B731C28" w14:textId="0FA3688B" w:rsidR="00692B0E" w:rsidRPr="00623E67" w:rsidRDefault="00692B0E" w:rsidP="00692B0E">
            <w:pPr>
              <w:pStyle w:val="ZPpregglava"/>
              <w:rPr>
                <w:bCs/>
              </w:rPr>
            </w:pPr>
            <w:r w:rsidRPr="00623E67">
              <w:rPr>
                <w:bCs/>
              </w:rPr>
              <w:t>2010</w:t>
            </w:r>
          </w:p>
        </w:tc>
        <w:tc>
          <w:tcPr>
            <w:tcW w:w="270" w:type="pct"/>
            <w:tcBorders>
              <w:top w:val="single" w:sz="12" w:space="0" w:color="008000"/>
              <w:bottom w:val="single" w:sz="6" w:space="0" w:color="008000"/>
            </w:tcBorders>
            <w:vAlign w:val="center"/>
          </w:tcPr>
          <w:p w14:paraId="3A0C2DBB" w14:textId="7270A148" w:rsidR="00692B0E" w:rsidRPr="00623E67" w:rsidRDefault="00692B0E" w:rsidP="00692B0E">
            <w:pPr>
              <w:pStyle w:val="ZPpregglava"/>
              <w:rPr>
                <w:bCs/>
              </w:rPr>
            </w:pPr>
            <w:r w:rsidRPr="00623E67">
              <w:rPr>
                <w:bCs/>
              </w:rPr>
              <w:t>2011</w:t>
            </w:r>
          </w:p>
        </w:tc>
        <w:tc>
          <w:tcPr>
            <w:tcW w:w="270" w:type="pct"/>
            <w:tcBorders>
              <w:top w:val="single" w:sz="12" w:space="0" w:color="008000"/>
              <w:bottom w:val="single" w:sz="6" w:space="0" w:color="008000"/>
            </w:tcBorders>
            <w:vAlign w:val="center"/>
          </w:tcPr>
          <w:p w14:paraId="00433AE0" w14:textId="1B84E07B" w:rsidR="00692B0E" w:rsidRPr="00623E67" w:rsidRDefault="00692B0E" w:rsidP="00692B0E">
            <w:pPr>
              <w:pStyle w:val="ZPpregglava"/>
              <w:rPr>
                <w:bCs/>
              </w:rPr>
            </w:pPr>
            <w:r w:rsidRPr="00623E67">
              <w:rPr>
                <w:bCs/>
              </w:rPr>
              <w:t>2012</w:t>
            </w:r>
          </w:p>
        </w:tc>
        <w:tc>
          <w:tcPr>
            <w:tcW w:w="270" w:type="pct"/>
            <w:tcBorders>
              <w:top w:val="single" w:sz="12" w:space="0" w:color="008000"/>
              <w:bottom w:val="single" w:sz="6" w:space="0" w:color="008000"/>
            </w:tcBorders>
            <w:vAlign w:val="center"/>
          </w:tcPr>
          <w:p w14:paraId="2E3651FB" w14:textId="6BAEB335" w:rsidR="00692B0E" w:rsidRPr="00623E67" w:rsidRDefault="00692B0E" w:rsidP="00692B0E">
            <w:pPr>
              <w:pStyle w:val="ZPpregglava"/>
              <w:rPr>
                <w:bCs/>
              </w:rPr>
            </w:pPr>
            <w:r w:rsidRPr="00623E67">
              <w:rPr>
                <w:bCs/>
              </w:rPr>
              <w:t>2013</w:t>
            </w:r>
          </w:p>
        </w:tc>
        <w:tc>
          <w:tcPr>
            <w:tcW w:w="270" w:type="pct"/>
            <w:tcBorders>
              <w:top w:val="single" w:sz="12" w:space="0" w:color="008000"/>
              <w:bottom w:val="single" w:sz="6" w:space="0" w:color="008000"/>
            </w:tcBorders>
            <w:vAlign w:val="center"/>
          </w:tcPr>
          <w:p w14:paraId="74F3E346" w14:textId="1E89EC6E" w:rsidR="00692B0E" w:rsidRPr="00623E67" w:rsidRDefault="00692B0E" w:rsidP="00692B0E">
            <w:pPr>
              <w:pStyle w:val="ZPpregglava"/>
              <w:rPr>
                <w:bCs/>
              </w:rPr>
            </w:pPr>
            <w:r w:rsidRPr="00623E67">
              <w:rPr>
                <w:bCs/>
              </w:rPr>
              <w:t>2014</w:t>
            </w:r>
          </w:p>
        </w:tc>
        <w:tc>
          <w:tcPr>
            <w:tcW w:w="270" w:type="pct"/>
            <w:tcBorders>
              <w:top w:val="single" w:sz="12" w:space="0" w:color="008000"/>
              <w:bottom w:val="single" w:sz="6" w:space="0" w:color="008000"/>
            </w:tcBorders>
            <w:vAlign w:val="center"/>
          </w:tcPr>
          <w:p w14:paraId="4B62DB88" w14:textId="2FC9E4BA" w:rsidR="00692B0E" w:rsidRPr="00623E67" w:rsidRDefault="00692B0E" w:rsidP="00692B0E">
            <w:pPr>
              <w:pStyle w:val="ZPpregglava"/>
              <w:rPr>
                <w:bCs/>
              </w:rPr>
            </w:pPr>
            <w:r w:rsidRPr="00623E67">
              <w:rPr>
                <w:bCs/>
              </w:rPr>
              <w:t>2015</w:t>
            </w:r>
          </w:p>
        </w:tc>
        <w:tc>
          <w:tcPr>
            <w:tcW w:w="270" w:type="pct"/>
            <w:tcBorders>
              <w:top w:val="single" w:sz="12" w:space="0" w:color="008000"/>
              <w:bottom w:val="single" w:sz="6" w:space="0" w:color="008000"/>
            </w:tcBorders>
            <w:vAlign w:val="center"/>
          </w:tcPr>
          <w:p w14:paraId="2A8CC7D9" w14:textId="2EFFD751" w:rsidR="00692B0E" w:rsidRPr="00623E67" w:rsidRDefault="00692B0E" w:rsidP="00692B0E">
            <w:pPr>
              <w:pStyle w:val="ZPpregglava"/>
              <w:rPr>
                <w:bCs/>
              </w:rPr>
            </w:pPr>
            <w:r w:rsidRPr="00623E67">
              <w:rPr>
                <w:bCs/>
              </w:rPr>
              <w:t>2016</w:t>
            </w:r>
          </w:p>
        </w:tc>
        <w:tc>
          <w:tcPr>
            <w:tcW w:w="270" w:type="pct"/>
            <w:tcBorders>
              <w:top w:val="single" w:sz="12" w:space="0" w:color="008000"/>
              <w:bottom w:val="single" w:sz="6" w:space="0" w:color="008000"/>
            </w:tcBorders>
            <w:vAlign w:val="center"/>
          </w:tcPr>
          <w:p w14:paraId="75DBA8B2" w14:textId="56266A7C" w:rsidR="00692B0E" w:rsidRPr="00623E67" w:rsidRDefault="00692B0E" w:rsidP="00692B0E">
            <w:pPr>
              <w:pStyle w:val="ZPpregglava"/>
              <w:rPr>
                <w:bCs/>
              </w:rPr>
            </w:pPr>
            <w:r w:rsidRPr="00623E67">
              <w:rPr>
                <w:bCs/>
              </w:rPr>
              <w:t>2017</w:t>
            </w:r>
          </w:p>
        </w:tc>
        <w:tc>
          <w:tcPr>
            <w:tcW w:w="269" w:type="pct"/>
            <w:tcBorders>
              <w:top w:val="single" w:sz="12" w:space="0" w:color="008000"/>
              <w:bottom w:val="single" w:sz="6" w:space="0" w:color="008000"/>
            </w:tcBorders>
            <w:vAlign w:val="center"/>
          </w:tcPr>
          <w:p w14:paraId="06E39ED7" w14:textId="360E4980" w:rsidR="00692B0E" w:rsidRPr="00623E67" w:rsidRDefault="00692B0E" w:rsidP="00692B0E">
            <w:pPr>
              <w:pStyle w:val="ZPpregglava"/>
              <w:rPr>
                <w:bCs/>
              </w:rPr>
            </w:pPr>
            <w:r w:rsidRPr="00623E67">
              <w:rPr>
                <w:bCs/>
              </w:rPr>
              <w:t>2018</w:t>
            </w:r>
          </w:p>
        </w:tc>
        <w:tc>
          <w:tcPr>
            <w:tcW w:w="269" w:type="pct"/>
            <w:tcBorders>
              <w:top w:val="single" w:sz="12" w:space="0" w:color="008000"/>
              <w:bottom w:val="single" w:sz="6" w:space="0" w:color="008000"/>
            </w:tcBorders>
            <w:vAlign w:val="center"/>
          </w:tcPr>
          <w:p w14:paraId="6551606A" w14:textId="29C722C3" w:rsidR="00692B0E" w:rsidRPr="00623E67" w:rsidRDefault="00692B0E" w:rsidP="00692B0E">
            <w:pPr>
              <w:pStyle w:val="ZPpregglava"/>
              <w:rPr>
                <w:bCs/>
              </w:rPr>
            </w:pPr>
            <w:r w:rsidRPr="00623E67">
              <w:rPr>
                <w:bCs/>
              </w:rPr>
              <w:t>2019</w:t>
            </w:r>
          </w:p>
        </w:tc>
        <w:tc>
          <w:tcPr>
            <w:tcW w:w="269" w:type="pct"/>
            <w:tcBorders>
              <w:top w:val="single" w:sz="12" w:space="0" w:color="008000"/>
              <w:bottom w:val="single" w:sz="6" w:space="0" w:color="008000"/>
            </w:tcBorders>
            <w:vAlign w:val="center"/>
          </w:tcPr>
          <w:p w14:paraId="7DECB931" w14:textId="0BF7FB78" w:rsidR="00692B0E" w:rsidRPr="00623E67" w:rsidRDefault="00692B0E" w:rsidP="00692B0E">
            <w:pPr>
              <w:pStyle w:val="ZPpregglava"/>
              <w:rPr>
                <w:bCs/>
              </w:rPr>
            </w:pPr>
            <w:r w:rsidRPr="00623E67">
              <w:rPr>
                <w:bCs/>
              </w:rPr>
              <w:t>2020*</w:t>
            </w:r>
          </w:p>
        </w:tc>
        <w:tc>
          <w:tcPr>
            <w:tcW w:w="263" w:type="pct"/>
            <w:tcBorders>
              <w:top w:val="single" w:sz="12" w:space="0" w:color="008000"/>
              <w:bottom w:val="single" w:sz="6" w:space="0" w:color="008000"/>
            </w:tcBorders>
            <w:vAlign w:val="bottom"/>
          </w:tcPr>
          <w:p w14:paraId="653D6D06" w14:textId="77777777" w:rsidR="00692B0E" w:rsidRPr="00623E67" w:rsidRDefault="00692B0E" w:rsidP="00692B0E">
            <w:pPr>
              <w:pStyle w:val="ZPpregglava"/>
              <w:rPr>
                <w:bCs/>
              </w:rPr>
            </w:pPr>
            <w:r w:rsidRPr="00623E67">
              <w:rPr>
                <w:bCs/>
              </w:rPr>
              <w:t>Indeks</w:t>
            </w:r>
          </w:p>
          <w:p w14:paraId="1F5543BC" w14:textId="008C7472" w:rsidR="00692B0E" w:rsidRPr="00623E67" w:rsidRDefault="00692B0E" w:rsidP="00692B0E">
            <w:pPr>
              <w:pStyle w:val="ZPpregglava"/>
              <w:rPr>
                <w:bCs/>
              </w:rPr>
            </w:pPr>
            <w:r w:rsidRPr="00623E67">
              <w:rPr>
                <w:bCs/>
              </w:rPr>
              <w:t>2020/19</w:t>
            </w:r>
          </w:p>
        </w:tc>
      </w:tr>
      <w:tr w:rsidR="00692B0E" w:rsidRPr="00623E67" w14:paraId="6D555BBE" w14:textId="77777777" w:rsidTr="005E14E4">
        <w:trPr>
          <w:trHeight w:val="227"/>
          <w:jc w:val="center"/>
        </w:trPr>
        <w:tc>
          <w:tcPr>
            <w:tcW w:w="1228" w:type="pct"/>
            <w:tcBorders>
              <w:top w:val="nil"/>
            </w:tcBorders>
            <w:vAlign w:val="bottom"/>
          </w:tcPr>
          <w:p w14:paraId="1734F12F" w14:textId="77777777" w:rsidR="00692B0E" w:rsidRPr="00623E67" w:rsidRDefault="00692B0E" w:rsidP="00692B0E">
            <w:pPr>
              <w:pStyle w:val="ZPpregtekst"/>
              <w:rPr>
                <w:snapToGrid w:val="0"/>
              </w:rPr>
            </w:pPr>
            <w:r w:rsidRPr="00623E67">
              <w:rPr>
                <w:snapToGrid w:val="0"/>
              </w:rPr>
              <w:t>Domača prireja mesa</w:t>
            </w:r>
          </w:p>
        </w:tc>
        <w:tc>
          <w:tcPr>
            <w:tcW w:w="271" w:type="pct"/>
            <w:tcBorders>
              <w:top w:val="nil"/>
            </w:tcBorders>
            <w:vAlign w:val="bottom"/>
          </w:tcPr>
          <w:p w14:paraId="65156878" w14:textId="337CDD70" w:rsidR="00692B0E" w:rsidRPr="00623E67" w:rsidRDefault="00692B0E" w:rsidP="00692B0E">
            <w:pPr>
              <w:pStyle w:val="ZPpregtevilke"/>
            </w:pPr>
            <w:r w:rsidRPr="00623E67">
              <w:rPr>
                <w:rFonts w:ascii="Arial CE" w:hAnsi="Arial CE" w:cs="Arial CE"/>
                <w:szCs w:val="16"/>
              </w:rPr>
              <w:t>481</w:t>
            </w:r>
          </w:p>
        </w:tc>
        <w:tc>
          <w:tcPr>
            <w:tcW w:w="271" w:type="pct"/>
            <w:tcBorders>
              <w:top w:val="nil"/>
            </w:tcBorders>
            <w:vAlign w:val="bottom"/>
          </w:tcPr>
          <w:p w14:paraId="0155BFFB" w14:textId="5A378ACF" w:rsidR="00692B0E" w:rsidRPr="00623E67" w:rsidRDefault="00692B0E" w:rsidP="00692B0E">
            <w:pPr>
              <w:pStyle w:val="ZPpregtevilke"/>
            </w:pPr>
            <w:r w:rsidRPr="00623E67">
              <w:rPr>
                <w:rFonts w:ascii="Arial CE" w:hAnsi="Arial CE" w:cs="Arial CE"/>
                <w:szCs w:val="16"/>
              </w:rPr>
              <w:t>539</w:t>
            </w:r>
          </w:p>
        </w:tc>
        <w:tc>
          <w:tcPr>
            <w:tcW w:w="270" w:type="pct"/>
            <w:tcBorders>
              <w:top w:val="nil"/>
            </w:tcBorders>
            <w:vAlign w:val="bottom"/>
          </w:tcPr>
          <w:p w14:paraId="51B2A160" w14:textId="4AF17EA8" w:rsidR="00692B0E" w:rsidRPr="00623E67" w:rsidRDefault="00692B0E" w:rsidP="00692B0E">
            <w:pPr>
              <w:pStyle w:val="ZPpregtevilke"/>
            </w:pPr>
            <w:r w:rsidRPr="00623E67">
              <w:rPr>
                <w:rFonts w:ascii="Arial CE" w:hAnsi="Arial CE" w:cs="Arial CE"/>
                <w:szCs w:val="16"/>
              </w:rPr>
              <w:t>574</w:t>
            </w:r>
          </w:p>
        </w:tc>
        <w:tc>
          <w:tcPr>
            <w:tcW w:w="270" w:type="pct"/>
            <w:tcBorders>
              <w:top w:val="nil"/>
            </w:tcBorders>
            <w:vAlign w:val="bottom"/>
          </w:tcPr>
          <w:p w14:paraId="4CE5CB9F" w14:textId="4075F955" w:rsidR="00692B0E" w:rsidRPr="00623E67" w:rsidRDefault="00692B0E" w:rsidP="00692B0E">
            <w:pPr>
              <w:pStyle w:val="ZPpregtevilke"/>
            </w:pPr>
            <w:r w:rsidRPr="00623E67">
              <w:rPr>
                <w:rFonts w:ascii="Arial CE" w:hAnsi="Arial CE" w:cs="Arial CE"/>
                <w:szCs w:val="16"/>
              </w:rPr>
              <w:t>665</w:t>
            </w:r>
          </w:p>
        </w:tc>
        <w:tc>
          <w:tcPr>
            <w:tcW w:w="270" w:type="pct"/>
            <w:tcBorders>
              <w:top w:val="nil"/>
            </w:tcBorders>
            <w:vAlign w:val="bottom"/>
          </w:tcPr>
          <w:p w14:paraId="26C17FB6" w14:textId="3972E2F1" w:rsidR="00692B0E" w:rsidRPr="00623E67" w:rsidRDefault="00692B0E" w:rsidP="00692B0E">
            <w:pPr>
              <w:pStyle w:val="ZPpregtevilke"/>
            </w:pPr>
            <w:r w:rsidRPr="00623E67">
              <w:rPr>
                <w:rFonts w:ascii="Arial CE" w:hAnsi="Arial CE" w:cs="Arial CE"/>
                <w:szCs w:val="16"/>
              </w:rPr>
              <w:t>668</w:t>
            </w:r>
          </w:p>
        </w:tc>
        <w:tc>
          <w:tcPr>
            <w:tcW w:w="270" w:type="pct"/>
            <w:tcBorders>
              <w:top w:val="nil"/>
            </w:tcBorders>
            <w:vAlign w:val="bottom"/>
          </w:tcPr>
          <w:p w14:paraId="684D20A3" w14:textId="4B2414EC" w:rsidR="00692B0E" w:rsidRPr="00623E67" w:rsidRDefault="00692B0E" w:rsidP="00692B0E">
            <w:pPr>
              <w:pStyle w:val="ZPpregtevilke"/>
            </w:pPr>
            <w:r w:rsidRPr="00623E67">
              <w:rPr>
                <w:rFonts w:ascii="Arial CE" w:hAnsi="Arial CE" w:cs="Arial CE"/>
                <w:szCs w:val="16"/>
              </w:rPr>
              <w:t>696</w:t>
            </w:r>
          </w:p>
        </w:tc>
        <w:tc>
          <w:tcPr>
            <w:tcW w:w="270" w:type="pct"/>
            <w:tcBorders>
              <w:top w:val="nil"/>
            </w:tcBorders>
            <w:vAlign w:val="bottom"/>
          </w:tcPr>
          <w:p w14:paraId="71E9FDE7" w14:textId="318F6C16" w:rsidR="00692B0E" w:rsidRPr="00623E67" w:rsidRDefault="00692B0E" w:rsidP="00692B0E">
            <w:pPr>
              <w:pStyle w:val="ZPpregtevilke"/>
            </w:pPr>
            <w:r w:rsidRPr="00623E67">
              <w:rPr>
                <w:rFonts w:ascii="Arial CE" w:hAnsi="Arial CE" w:cs="Arial CE"/>
                <w:szCs w:val="16"/>
              </w:rPr>
              <w:t>744</w:t>
            </w:r>
          </w:p>
        </w:tc>
        <w:tc>
          <w:tcPr>
            <w:tcW w:w="270" w:type="pct"/>
            <w:tcBorders>
              <w:top w:val="nil"/>
            </w:tcBorders>
            <w:vAlign w:val="bottom"/>
          </w:tcPr>
          <w:p w14:paraId="38BE8E50" w14:textId="31F4C730" w:rsidR="00692B0E" w:rsidRPr="00623E67" w:rsidRDefault="00692B0E" w:rsidP="00692B0E">
            <w:pPr>
              <w:pStyle w:val="ZPpregtevilke"/>
            </w:pPr>
            <w:r w:rsidRPr="00623E67">
              <w:rPr>
                <w:rFonts w:ascii="Arial CE" w:hAnsi="Arial CE" w:cs="Arial CE"/>
                <w:szCs w:val="16"/>
              </w:rPr>
              <w:t>584</w:t>
            </w:r>
          </w:p>
        </w:tc>
        <w:tc>
          <w:tcPr>
            <w:tcW w:w="270" w:type="pct"/>
            <w:tcBorders>
              <w:top w:val="nil"/>
            </w:tcBorders>
            <w:vAlign w:val="bottom"/>
          </w:tcPr>
          <w:p w14:paraId="01667599" w14:textId="511D35FE" w:rsidR="00692B0E" w:rsidRPr="00623E67" w:rsidRDefault="00692B0E" w:rsidP="00692B0E">
            <w:pPr>
              <w:pStyle w:val="ZPpregtevilke"/>
            </w:pPr>
            <w:r w:rsidRPr="00623E67">
              <w:rPr>
                <w:rFonts w:ascii="Arial CE" w:hAnsi="Arial CE" w:cs="Arial CE"/>
                <w:szCs w:val="16"/>
              </w:rPr>
              <w:t>633</w:t>
            </w:r>
          </w:p>
        </w:tc>
        <w:tc>
          <w:tcPr>
            <w:tcW w:w="270" w:type="pct"/>
            <w:tcBorders>
              <w:top w:val="nil"/>
            </w:tcBorders>
            <w:vAlign w:val="bottom"/>
          </w:tcPr>
          <w:p w14:paraId="52BA1C96" w14:textId="5A35BCD9" w:rsidR="00692B0E" w:rsidRPr="00623E67" w:rsidRDefault="00692B0E" w:rsidP="00692B0E">
            <w:pPr>
              <w:pStyle w:val="ZPpregtevilke"/>
            </w:pPr>
            <w:r w:rsidRPr="00623E67">
              <w:rPr>
                <w:rFonts w:ascii="Arial CE" w:hAnsi="Arial CE" w:cs="Arial CE"/>
                <w:szCs w:val="16"/>
              </w:rPr>
              <w:t>636</w:t>
            </w:r>
          </w:p>
        </w:tc>
        <w:tc>
          <w:tcPr>
            <w:tcW w:w="269" w:type="pct"/>
            <w:tcBorders>
              <w:top w:val="nil"/>
            </w:tcBorders>
            <w:vAlign w:val="bottom"/>
          </w:tcPr>
          <w:p w14:paraId="48E79490" w14:textId="7B6430B6" w:rsidR="00692B0E" w:rsidRPr="00623E67" w:rsidRDefault="00692B0E" w:rsidP="00692B0E">
            <w:pPr>
              <w:pStyle w:val="ZPpregtevilke"/>
            </w:pPr>
            <w:r w:rsidRPr="00623E67">
              <w:rPr>
                <w:rFonts w:ascii="Arial CE" w:hAnsi="Arial CE" w:cs="Arial CE"/>
                <w:szCs w:val="16"/>
              </w:rPr>
              <w:t>604</w:t>
            </w:r>
          </w:p>
        </w:tc>
        <w:tc>
          <w:tcPr>
            <w:tcW w:w="269" w:type="pct"/>
            <w:tcBorders>
              <w:top w:val="nil"/>
            </w:tcBorders>
            <w:vAlign w:val="bottom"/>
          </w:tcPr>
          <w:p w14:paraId="773B3718" w14:textId="1D0FCFEA" w:rsidR="00692B0E" w:rsidRPr="00623E67" w:rsidRDefault="00692B0E" w:rsidP="00692B0E">
            <w:pPr>
              <w:pStyle w:val="ZPpregtevilke"/>
            </w:pPr>
            <w:r w:rsidRPr="00623E67">
              <w:rPr>
                <w:rFonts w:ascii="Arial CE" w:hAnsi="Arial CE" w:cs="Arial CE"/>
                <w:szCs w:val="16"/>
              </w:rPr>
              <w:t>667</w:t>
            </w:r>
          </w:p>
        </w:tc>
        <w:tc>
          <w:tcPr>
            <w:tcW w:w="269" w:type="pct"/>
            <w:tcBorders>
              <w:top w:val="nil"/>
            </w:tcBorders>
            <w:vAlign w:val="bottom"/>
          </w:tcPr>
          <w:p w14:paraId="35BD8B4E" w14:textId="02802E32" w:rsidR="00692B0E" w:rsidRPr="00623E67" w:rsidRDefault="00692B0E" w:rsidP="00692B0E">
            <w:pPr>
              <w:pStyle w:val="ZPpregtevilke"/>
            </w:pPr>
            <w:r w:rsidRPr="00623E67">
              <w:rPr>
                <w:rFonts w:ascii="Arial CE" w:hAnsi="Arial CE" w:cs="Arial CE"/>
                <w:szCs w:val="16"/>
              </w:rPr>
              <w:t>621</w:t>
            </w:r>
          </w:p>
        </w:tc>
        <w:tc>
          <w:tcPr>
            <w:tcW w:w="263" w:type="pct"/>
            <w:tcBorders>
              <w:top w:val="nil"/>
            </w:tcBorders>
            <w:vAlign w:val="bottom"/>
          </w:tcPr>
          <w:p w14:paraId="43960547" w14:textId="0128417A" w:rsidR="00692B0E" w:rsidRPr="00623E67" w:rsidRDefault="00692B0E" w:rsidP="00692B0E">
            <w:pPr>
              <w:pStyle w:val="ZPpregtevilke"/>
            </w:pPr>
            <w:r w:rsidRPr="00623E67">
              <w:rPr>
                <w:rFonts w:ascii="Arial CE" w:hAnsi="Arial CE" w:cs="Arial CE"/>
                <w:szCs w:val="16"/>
              </w:rPr>
              <w:t>93,2</w:t>
            </w:r>
          </w:p>
        </w:tc>
      </w:tr>
      <w:tr w:rsidR="00692B0E" w:rsidRPr="00623E67" w14:paraId="5ADC00A9" w14:textId="77777777" w:rsidTr="005E14E4">
        <w:trPr>
          <w:trHeight w:val="227"/>
          <w:jc w:val="center"/>
        </w:trPr>
        <w:tc>
          <w:tcPr>
            <w:tcW w:w="1228" w:type="pct"/>
            <w:vAlign w:val="bottom"/>
          </w:tcPr>
          <w:p w14:paraId="7EAD77E3" w14:textId="77777777" w:rsidR="00692B0E" w:rsidRPr="00623E67" w:rsidRDefault="00692B0E" w:rsidP="00692B0E">
            <w:pPr>
              <w:pStyle w:val="ZPpregtekst"/>
              <w:rPr>
                <w:snapToGrid w:val="0"/>
              </w:rPr>
            </w:pPr>
            <w:r w:rsidRPr="00623E67">
              <w:rPr>
                <w:snapToGrid w:val="0"/>
              </w:rPr>
              <w:t>Uvoz živih živali (klavna masa)</w:t>
            </w:r>
          </w:p>
        </w:tc>
        <w:tc>
          <w:tcPr>
            <w:tcW w:w="271" w:type="pct"/>
            <w:vAlign w:val="bottom"/>
          </w:tcPr>
          <w:p w14:paraId="5FDD4702" w14:textId="5A0556A3" w:rsidR="00692B0E" w:rsidRPr="00623E67" w:rsidRDefault="00692B0E" w:rsidP="00692B0E">
            <w:pPr>
              <w:pStyle w:val="ZPpregtevilke"/>
            </w:pPr>
            <w:r w:rsidRPr="00623E67">
              <w:rPr>
                <w:rFonts w:ascii="Arial CE" w:hAnsi="Arial CE" w:cs="Arial CE"/>
                <w:szCs w:val="16"/>
              </w:rPr>
              <w:t>6</w:t>
            </w:r>
          </w:p>
        </w:tc>
        <w:tc>
          <w:tcPr>
            <w:tcW w:w="271" w:type="pct"/>
            <w:vAlign w:val="bottom"/>
          </w:tcPr>
          <w:p w14:paraId="46FA0832" w14:textId="4AC15D76" w:rsidR="00692B0E" w:rsidRPr="00623E67" w:rsidRDefault="00692B0E" w:rsidP="00692B0E">
            <w:pPr>
              <w:pStyle w:val="ZPpregtevilke"/>
            </w:pPr>
            <w:r w:rsidRPr="00623E67">
              <w:rPr>
                <w:rFonts w:ascii="Arial CE" w:hAnsi="Arial CE" w:cs="Arial CE"/>
                <w:szCs w:val="16"/>
              </w:rPr>
              <w:t>2</w:t>
            </w:r>
          </w:p>
        </w:tc>
        <w:tc>
          <w:tcPr>
            <w:tcW w:w="270" w:type="pct"/>
            <w:vAlign w:val="bottom"/>
          </w:tcPr>
          <w:p w14:paraId="0119324C" w14:textId="56712154" w:rsidR="00692B0E" w:rsidRPr="00623E67" w:rsidRDefault="00692B0E" w:rsidP="00692B0E">
            <w:pPr>
              <w:pStyle w:val="ZPpregtevilke"/>
            </w:pPr>
            <w:r w:rsidRPr="00623E67">
              <w:rPr>
                <w:rFonts w:ascii="Arial CE" w:hAnsi="Arial CE" w:cs="Arial CE"/>
                <w:szCs w:val="16"/>
              </w:rPr>
              <w:t>1</w:t>
            </w:r>
          </w:p>
        </w:tc>
        <w:tc>
          <w:tcPr>
            <w:tcW w:w="270" w:type="pct"/>
            <w:vAlign w:val="bottom"/>
          </w:tcPr>
          <w:p w14:paraId="3EAB2FB4" w14:textId="3C1F99A1" w:rsidR="00692B0E" w:rsidRPr="00623E67" w:rsidRDefault="00692B0E" w:rsidP="00692B0E">
            <w:pPr>
              <w:pStyle w:val="ZPpregtevilke"/>
            </w:pPr>
            <w:r w:rsidRPr="00623E67">
              <w:rPr>
                <w:rFonts w:ascii="Arial CE" w:hAnsi="Arial CE" w:cs="Arial CE"/>
                <w:szCs w:val="16"/>
              </w:rPr>
              <w:t>3</w:t>
            </w:r>
          </w:p>
        </w:tc>
        <w:tc>
          <w:tcPr>
            <w:tcW w:w="270" w:type="pct"/>
            <w:vAlign w:val="bottom"/>
          </w:tcPr>
          <w:p w14:paraId="4851D8AB" w14:textId="23AAA3BA" w:rsidR="00692B0E" w:rsidRPr="00623E67" w:rsidRDefault="00692B0E" w:rsidP="00692B0E">
            <w:pPr>
              <w:pStyle w:val="ZPpregtevilke"/>
            </w:pPr>
            <w:r w:rsidRPr="00623E67">
              <w:rPr>
                <w:rFonts w:ascii="Arial CE" w:hAnsi="Arial CE" w:cs="Arial CE"/>
                <w:szCs w:val="16"/>
              </w:rPr>
              <w:t>1</w:t>
            </w:r>
          </w:p>
        </w:tc>
        <w:tc>
          <w:tcPr>
            <w:tcW w:w="270" w:type="pct"/>
            <w:vAlign w:val="bottom"/>
          </w:tcPr>
          <w:p w14:paraId="06F1F9FB" w14:textId="1761FADC"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0C0FCE34" w14:textId="7D8E15F1"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55666752" w14:textId="6B254672" w:rsidR="00692B0E" w:rsidRPr="00623E67" w:rsidRDefault="00692B0E" w:rsidP="00692B0E">
            <w:pPr>
              <w:pStyle w:val="ZPpregtevilke"/>
            </w:pPr>
            <w:r w:rsidRPr="00623E67">
              <w:rPr>
                <w:rFonts w:ascii="Arial CE" w:hAnsi="Arial CE" w:cs="Arial CE"/>
                <w:szCs w:val="16"/>
              </w:rPr>
              <w:t>65</w:t>
            </w:r>
          </w:p>
        </w:tc>
        <w:tc>
          <w:tcPr>
            <w:tcW w:w="270" w:type="pct"/>
            <w:vAlign w:val="bottom"/>
          </w:tcPr>
          <w:p w14:paraId="5496AB1A" w14:textId="4736E35B" w:rsidR="00692B0E" w:rsidRPr="00623E67" w:rsidRDefault="00692B0E" w:rsidP="00692B0E">
            <w:pPr>
              <w:pStyle w:val="ZPpregtevilke"/>
            </w:pPr>
            <w:r w:rsidRPr="00623E67">
              <w:rPr>
                <w:rFonts w:ascii="Arial CE" w:hAnsi="Arial CE" w:cs="Arial CE"/>
                <w:szCs w:val="16"/>
              </w:rPr>
              <w:t>1</w:t>
            </w:r>
          </w:p>
        </w:tc>
        <w:tc>
          <w:tcPr>
            <w:tcW w:w="270" w:type="pct"/>
            <w:vAlign w:val="bottom"/>
          </w:tcPr>
          <w:p w14:paraId="332ED704" w14:textId="2DFCBAB4" w:rsidR="00692B0E" w:rsidRPr="00623E67" w:rsidRDefault="00692B0E" w:rsidP="00692B0E">
            <w:pPr>
              <w:pStyle w:val="ZPpregtevilke"/>
            </w:pPr>
            <w:r w:rsidRPr="00623E67">
              <w:rPr>
                <w:rFonts w:ascii="Arial CE" w:hAnsi="Arial CE" w:cs="Arial CE"/>
                <w:szCs w:val="16"/>
              </w:rPr>
              <w:t>1</w:t>
            </w:r>
          </w:p>
        </w:tc>
        <w:tc>
          <w:tcPr>
            <w:tcW w:w="269" w:type="pct"/>
            <w:vAlign w:val="bottom"/>
          </w:tcPr>
          <w:p w14:paraId="26FB94BD" w14:textId="56D64EAB" w:rsidR="00692B0E" w:rsidRPr="00623E67" w:rsidRDefault="00692B0E" w:rsidP="00692B0E">
            <w:pPr>
              <w:pStyle w:val="ZPpregtevilke"/>
            </w:pPr>
            <w:r w:rsidRPr="00623E67">
              <w:rPr>
                <w:rFonts w:ascii="Arial CE" w:hAnsi="Arial CE" w:cs="Arial CE"/>
                <w:szCs w:val="16"/>
              </w:rPr>
              <w:t>2</w:t>
            </w:r>
          </w:p>
        </w:tc>
        <w:tc>
          <w:tcPr>
            <w:tcW w:w="269" w:type="pct"/>
            <w:vAlign w:val="bottom"/>
          </w:tcPr>
          <w:p w14:paraId="1C85D9CC" w14:textId="465F7D83" w:rsidR="00692B0E" w:rsidRPr="00623E67" w:rsidRDefault="00692B0E" w:rsidP="00692B0E">
            <w:pPr>
              <w:pStyle w:val="ZPpregtevilke"/>
            </w:pPr>
            <w:r w:rsidRPr="00623E67">
              <w:rPr>
                <w:rFonts w:ascii="Arial CE" w:hAnsi="Arial CE" w:cs="Arial CE"/>
                <w:szCs w:val="16"/>
              </w:rPr>
              <w:t>4</w:t>
            </w:r>
          </w:p>
        </w:tc>
        <w:tc>
          <w:tcPr>
            <w:tcW w:w="269" w:type="pct"/>
            <w:vAlign w:val="bottom"/>
          </w:tcPr>
          <w:p w14:paraId="5601375B" w14:textId="4CC1525F" w:rsidR="00692B0E" w:rsidRPr="00623E67" w:rsidRDefault="00692B0E" w:rsidP="00692B0E">
            <w:pPr>
              <w:pStyle w:val="ZPpregtevilke"/>
            </w:pPr>
            <w:r w:rsidRPr="00623E67">
              <w:rPr>
                <w:rFonts w:ascii="Arial CE" w:hAnsi="Arial CE" w:cs="Arial CE"/>
                <w:szCs w:val="16"/>
              </w:rPr>
              <w:t>1</w:t>
            </w:r>
          </w:p>
        </w:tc>
        <w:tc>
          <w:tcPr>
            <w:tcW w:w="263" w:type="pct"/>
            <w:vAlign w:val="bottom"/>
          </w:tcPr>
          <w:p w14:paraId="07B58C82" w14:textId="2DB9C21F" w:rsidR="00692B0E" w:rsidRPr="00623E67" w:rsidRDefault="00692B0E" w:rsidP="00692B0E">
            <w:pPr>
              <w:pStyle w:val="ZPpregtevilke"/>
            </w:pPr>
            <w:r w:rsidRPr="00623E67">
              <w:rPr>
                <w:rFonts w:ascii="Arial CE" w:hAnsi="Arial CE" w:cs="Arial CE"/>
                <w:szCs w:val="16"/>
              </w:rPr>
              <w:t>11,5</w:t>
            </w:r>
          </w:p>
        </w:tc>
      </w:tr>
      <w:tr w:rsidR="00692B0E" w:rsidRPr="00623E67" w14:paraId="2AD4AD9D" w14:textId="77777777" w:rsidTr="005E14E4">
        <w:trPr>
          <w:trHeight w:val="227"/>
          <w:jc w:val="center"/>
        </w:trPr>
        <w:tc>
          <w:tcPr>
            <w:tcW w:w="1228" w:type="pct"/>
            <w:vAlign w:val="bottom"/>
          </w:tcPr>
          <w:p w14:paraId="45123E64" w14:textId="77777777" w:rsidR="00692B0E" w:rsidRPr="00623E67" w:rsidRDefault="00692B0E" w:rsidP="00692B0E">
            <w:pPr>
              <w:pStyle w:val="ZPpregtekst"/>
              <w:rPr>
                <w:snapToGrid w:val="0"/>
              </w:rPr>
            </w:pPr>
            <w:r w:rsidRPr="00623E67">
              <w:rPr>
                <w:snapToGrid w:val="0"/>
              </w:rPr>
              <w:t>Izvoz živih živali (klavna masa)</w:t>
            </w:r>
          </w:p>
        </w:tc>
        <w:tc>
          <w:tcPr>
            <w:tcW w:w="271" w:type="pct"/>
            <w:vAlign w:val="bottom"/>
          </w:tcPr>
          <w:p w14:paraId="67F06ADA" w14:textId="265499AD" w:rsidR="00692B0E" w:rsidRPr="00623E67" w:rsidRDefault="00692B0E" w:rsidP="00692B0E">
            <w:pPr>
              <w:pStyle w:val="ZPpregtevilke"/>
            </w:pPr>
            <w:r w:rsidRPr="00623E67">
              <w:rPr>
                <w:rFonts w:ascii="Arial CE" w:hAnsi="Arial CE" w:cs="Arial CE"/>
                <w:szCs w:val="16"/>
              </w:rPr>
              <w:t>181</w:t>
            </w:r>
          </w:p>
        </w:tc>
        <w:tc>
          <w:tcPr>
            <w:tcW w:w="271" w:type="pct"/>
            <w:vAlign w:val="bottom"/>
          </w:tcPr>
          <w:p w14:paraId="0D4015F3" w14:textId="6CDD0DCC" w:rsidR="00692B0E" w:rsidRPr="00623E67" w:rsidRDefault="00692B0E" w:rsidP="00692B0E">
            <w:pPr>
              <w:pStyle w:val="ZPpregtevilke"/>
            </w:pPr>
            <w:r w:rsidRPr="00623E67">
              <w:rPr>
                <w:rFonts w:ascii="Arial CE" w:hAnsi="Arial CE" w:cs="Arial CE"/>
                <w:szCs w:val="16"/>
              </w:rPr>
              <w:t>189</w:t>
            </w:r>
          </w:p>
        </w:tc>
        <w:tc>
          <w:tcPr>
            <w:tcW w:w="270" w:type="pct"/>
            <w:vAlign w:val="bottom"/>
          </w:tcPr>
          <w:p w14:paraId="6E96BC34" w14:textId="5070916E" w:rsidR="00692B0E" w:rsidRPr="00623E67" w:rsidRDefault="00692B0E" w:rsidP="00692B0E">
            <w:pPr>
              <w:pStyle w:val="ZPpregtevilke"/>
            </w:pPr>
            <w:r w:rsidRPr="00623E67">
              <w:rPr>
                <w:rFonts w:ascii="Arial CE" w:hAnsi="Arial CE" w:cs="Arial CE"/>
                <w:szCs w:val="16"/>
              </w:rPr>
              <w:t>192</w:t>
            </w:r>
          </w:p>
        </w:tc>
        <w:tc>
          <w:tcPr>
            <w:tcW w:w="270" w:type="pct"/>
            <w:vAlign w:val="bottom"/>
          </w:tcPr>
          <w:p w14:paraId="27BF082F" w14:textId="42E8B83F" w:rsidR="00692B0E" w:rsidRPr="00623E67" w:rsidRDefault="00692B0E" w:rsidP="00692B0E">
            <w:pPr>
              <w:pStyle w:val="ZPpregtevilke"/>
            </w:pPr>
            <w:r w:rsidRPr="00623E67">
              <w:rPr>
                <w:rFonts w:ascii="Arial CE" w:hAnsi="Arial CE" w:cs="Arial CE"/>
                <w:szCs w:val="16"/>
              </w:rPr>
              <w:t>286</w:t>
            </w:r>
          </w:p>
        </w:tc>
        <w:tc>
          <w:tcPr>
            <w:tcW w:w="270" w:type="pct"/>
            <w:vAlign w:val="bottom"/>
          </w:tcPr>
          <w:p w14:paraId="66A9BF20" w14:textId="62694442" w:rsidR="00692B0E" w:rsidRPr="00623E67" w:rsidRDefault="00692B0E" w:rsidP="00692B0E">
            <w:pPr>
              <w:pStyle w:val="ZPpregtevilke"/>
            </w:pPr>
            <w:r w:rsidRPr="00623E67">
              <w:rPr>
                <w:rFonts w:ascii="Arial CE" w:hAnsi="Arial CE" w:cs="Arial CE"/>
                <w:szCs w:val="16"/>
              </w:rPr>
              <w:t>288</w:t>
            </w:r>
          </w:p>
        </w:tc>
        <w:tc>
          <w:tcPr>
            <w:tcW w:w="270" w:type="pct"/>
            <w:vAlign w:val="bottom"/>
          </w:tcPr>
          <w:p w14:paraId="1916167A" w14:textId="0B6B2430" w:rsidR="00692B0E" w:rsidRPr="00623E67" w:rsidRDefault="00692B0E" w:rsidP="00692B0E">
            <w:pPr>
              <w:pStyle w:val="ZPpregtevilke"/>
            </w:pPr>
            <w:r w:rsidRPr="00623E67">
              <w:rPr>
                <w:rFonts w:ascii="Arial CE" w:hAnsi="Arial CE" w:cs="Arial CE"/>
                <w:szCs w:val="16"/>
              </w:rPr>
              <w:t>389</w:t>
            </w:r>
          </w:p>
        </w:tc>
        <w:tc>
          <w:tcPr>
            <w:tcW w:w="270" w:type="pct"/>
            <w:vAlign w:val="bottom"/>
          </w:tcPr>
          <w:p w14:paraId="7F6916B7" w14:textId="501D8FE3" w:rsidR="00692B0E" w:rsidRPr="00623E67" w:rsidRDefault="00692B0E" w:rsidP="00692B0E">
            <w:pPr>
              <w:pStyle w:val="ZPpregtevilke"/>
            </w:pPr>
            <w:r w:rsidRPr="00623E67">
              <w:rPr>
                <w:rFonts w:ascii="Arial CE" w:hAnsi="Arial CE" w:cs="Arial CE"/>
                <w:szCs w:val="16"/>
              </w:rPr>
              <w:t>400</w:t>
            </w:r>
          </w:p>
        </w:tc>
        <w:tc>
          <w:tcPr>
            <w:tcW w:w="270" w:type="pct"/>
            <w:vAlign w:val="bottom"/>
          </w:tcPr>
          <w:p w14:paraId="7D9966DC" w14:textId="5E5686EA" w:rsidR="00692B0E" w:rsidRPr="00623E67" w:rsidRDefault="00692B0E" w:rsidP="00692B0E">
            <w:pPr>
              <w:pStyle w:val="ZPpregtevilke"/>
            </w:pPr>
            <w:r w:rsidRPr="00623E67">
              <w:rPr>
                <w:rFonts w:ascii="Arial CE" w:hAnsi="Arial CE" w:cs="Arial CE"/>
                <w:szCs w:val="16"/>
              </w:rPr>
              <w:t>332</w:t>
            </w:r>
          </w:p>
        </w:tc>
        <w:tc>
          <w:tcPr>
            <w:tcW w:w="270" w:type="pct"/>
            <w:vAlign w:val="bottom"/>
          </w:tcPr>
          <w:p w14:paraId="010BF3D9" w14:textId="092260FC" w:rsidR="00692B0E" w:rsidRPr="00623E67" w:rsidRDefault="00692B0E" w:rsidP="00692B0E">
            <w:pPr>
              <w:pStyle w:val="ZPpregtevilke"/>
            </w:pPr>
            <w:r w:rsidRPr="00623E67">
              <w:rPr>
                <w:rFonts w:ascii="Arial CE" w:hAnsi="Arial CE" w:cs="Arial CE"/>
                <w:szCs w:val="16"/>
              </w:rPr>
              <w:t>315</w:t>
            </w:r>
          </w:p>
        </w:tc>
        <w:tc>
          <w:tcPr>
            <w:tcW w:w="270" w:type="pct"/>
            <w:vAlign w:val="bottom"/>
          </w:tcPr>
          <w:p w14:paraId="42966AED" w14:textId="27ED0737" w:rsidR="00692B0E" w:rsidRPr="00623E67" w:rsidRDefault="00692B0E" w:rsidP="00692B0E">
            <w:pPr>
              <w:pStyle w:val="ZPpregtevilke"/>
            </w:pPr>
            <w:r w:rsidRPr="00623E67">
              <w:rPr>
                <w:rFonts w:ascii="Arial CE" w:hAnsi="Arial CE" w:cs="Arial CE"/>
                <w:szCs w:val="16"/>
              </w:rPr>
              <w:t>350</w:t>
            </w:r>
          </w:p>
        </w:tc>
        <w:tc>
          <w:tcPr>
            <w:tcW w:w="269" w:type="pct"/>
            <w:vAlign w:val="bottom"/>
          </w:tcPr>
          <w:p w14:paraId="1F90EE8D" w14:textId="1F9CD0F8" w:rsidR="00692B0E" w:rsidRPr="00623E67" w:rsidRDefault="00692B0E" w:rsidP="00692B0E">
            <w:pPr>
              <w:pStyle w:val="ZPpregtevilke"/>
            </w:pPr>
            <w:r w:rsidRPr="00623E67">
              <w:rPr>
                <w:rFonts w:ascii="Arial CE" w:hAnsi="Arial CE" w:cs="Arial CE"/>
                <w:szCs w:val="16"/>
              </w:rPr>
              <w:t>371</w:t>
            </w:r>
          </w:p>
        </w:tc>
        <w:tc>
          <w:tcPr>
            <w:tcW w:w="269" w:type="pct"/>
            <w:vAlign w:val="bottom"/>
          </w:tcPr>
          <w:p w14:paraId="161C5E1C" w14:textId="2CDF7324" w:rsidR="00692B0E" w:rsidRPr="00623E67" w:rsidRDefault="00692B0E" w:rsidP="00692B0E">
            <w:pPr>
              <w:pStyle w:val="ZPpregtevilke"/>
            </w:pPr>
            <w:r w:rsidRPr="00623E67">
              <w:rPr>
                <w:rFonts w:ascii="Arial CE" w:hAnsi="Arial CE" w:cs="Arial CE"/>
                <w:szCs w:val="16"/>
              </w:rPr>
              <w:t>416</w:t>
            </w:r>
          </w:p>
        </w:tc>
        <w:tc>
          <w:tcPr>
            <w:tcW w:w="269" w:type="pct"/>
            <w:vAlign w:val="bottom"/>
          </w:tcPr>
          <w:p w14:paraId="59530534" w14:textId="23EFF5FB" w:rsidR="00692B0E" w:rsidRPr="00623E67" w:rsidRDefault="00692B0E" w:rsidP="00692B0E">
            <w:pPr>
              <w:pStyle w:val="ZPpregtevilke"/>
            </w:pPr>
            <w:r w:rsidRPr="00623E67">
              <w:rPr>
                <w:rFonts w:ascii="Arial CE" w:hAnsi="Arial CE" w:cs="Arial CE"/>
                <w:szCs w:val="16"/>
              </w:rPr>
              <w:t>386</w:t>
            </w:r>
          </w:p>
        </w:tc>
        <w:tc>
          <w:tcPr>
            <w:tcW w:w="263" w:type="pct"/>
            <w:vAlign w:val="bottom"/>
          </w:tcPr>
          <w:p w14:paraId="60FB7C19" w14:textId="4FC565AE" w:rsidR="00692B0E" w:rsidRPr="00623E67" w:rsidRDefault="00692B0E" w:rsidP="00692B0E">
            <w:pPr>
              <w:pStyle w:val="ZPpregtevilke"/>
            </w:pPr>
            <w:r w:rsidRPr="00623E67">
              <w:rPr>
                <w:rFonts w:ascii="Arial CE" w:hAnsi="Arial CE" w:cs="Arial CE"/>
                <w:szCs w:val="16"/>
              </w:rPr>
              <w:t>92,9</w:t>
            </w:r>
          </w:p>
        </w:tc>
      </w:tr>
      <w:tr w:rsidR="00692B0E" w:rsidRPr="00623E67" w14:paraId="44361149" w14:textId="77777777" w:rsidTr="005E14E4">
        <w:trPr>
          <w:trHeight w:val="227"/>
          <w:jc w:val="center"/>
        </w:trPr>
        <w:tc>
          <w:tcPr>
            <w:tcW w:w="1228" w:type="pct"/>
            <w:vAlign w:val="bottom"/>
          </w:tcPr>
          <w:p w14:paraId="3C153468" w14:textId="77777777" w:rsidR="00692B0E" w:rsidRPr="00623E67" w:rsidRDefault="00692B0E" w:rsidP="00692B0E">
            <w:pPr>
              <w:pStyle w:val="ZPpregtekst"/>
              <w:rPr>
                <w:snapToGrid w:val="0"/>
              </w:rPr>
            </w:pPr>
            <w:r w:rsidRPr="00623E67">
              <w:rPr>
                <w:snapToGrid w:val="0"/>
              </w:rPr>
              <w:t>Vse pridobljeno meso</w:t>
            </w:r>
          </w:p>
        </w:tc>
        <w:tc>
          <w:tcPr>
            <w:tcW w:w="271" w:type="pct"/>
            <w:vAlign w:val="bottom"/>
          </w:tcPr>
          <w:p w14:paraId="1488417E" w14:textId="1FAF4565" w:rsidR="00692B0E" w:rsidRPr="00623E67" w:rsidRDefault="00692B0E" w:rsidP="00692B0E">
            <w:pPr>
              <w:pStyle w:val="ZPpregtevilke"/>
            </w:pPr>
            <w:r w:rsidRPr="00623E67">
              <w:rPr>
                <w:rFonts w:ascii="Arial CE" w:hAnsi="Arial CE" w:cs="Arial CE"/>
                <w:szCs w:val="16"/>
              </w:rPr>
              <w:t>305</w:t>
            </w:r>
          </w:p>
        </w:tc>
        <w:tc>
          <w:tcPr>
            <w:tcW w:w="271" w:type="pct"/>
            <w:vAlign w:val="bottom"/>
          </w:tcPr>
          <w:p w14:paraId="4A452BBB" w14:textId="5A288FC5" w:rsidR="00692B0E" w:rsidRPr="00623E67" w:rsidRDefault="00692B0E" w:rsidP="00692B0E">
            <w:pPr>
              <w:pStyle w:val="ZPpregtevilke"/>
            </w:pPr>
            <w:r w:rsidRPr="00623E67">
              <w:rPr>
                <w:rFonts w:ascii="Arial CE" w:hAnsi="Arial CE" w:cs="Arial CE"/>
                <w:szCs w:val="16"/>
              </w:rPr>
              <w:t>352</w:t>
            </w:r>
          </w:p>
        </w:tc>
        <w:tc>
          <w:tcPr>
            <w:tcW w:w="270" w:type="pct"/>
            <w:vAlign w:val="bottom"/>
          </w:tcPr>
          <w:p w14:paraId="5AAB7E2C" w14:textId="33AF474B" w:rsidR="00692B0E" w:rsidRPr="00623E67" w:rsidRDefault="00692B0E" w:rsidP="00692B0E">
            <w:pPr>
              <w:pStyle w:val="ZPpregtevilke"/>
            </w:pPr>
            <w:r w:rsidRPr="00623E67">
              <w:rPr>
                <w:rFonts w:ascii="Arial CE" w:hAnsi="Arial CE" w:cs="Arial CE"/>
                <w:szCs w:val="16"/>
              </w:rPr>
              <w:t>382</w:t>
            </w:r>
          </w:p>
        </w:tc>
        <w:tc>
          <w:tcPr>
            <w:tcW w:w="270" w:type="pct"/>
            <w:vAlign w:val="bottom"/>
          </w:tcPr>
          <w:p w14:paraId="001444A4" w14:textId="7B1639BB" w:rsidR="00692B0E" w:rsidRPr="00623E67" w:rsidRDefault="00692B0E" w:rsidP="00692B0E">
            <w:pPr>
              <w:pStyle w:val="ZPpregtevilke"/>
            </w:pPr>
            <w:r w:rsidRPr="00623E67">
              <w:rPr>
                <w:rFonts w:ascii="Arial CE" w:hAnsi="Arial CE" w:cs="Arial CE"/>
                <w:szCs w:val="16"/>
              </w:rPr>
              <w:t>381</w:t>
            </w:r>
          </w:p>
        </w:tc>
        <w:tc>
          <w:tcPr>
            <w:tcW w:w="270" w:type="pct"/>
            <w:vAlign w:val="bottom"/>
          </w:tcPr>
          <w:p w14:paraId="2499F536" w14:textId="21B5D2DD" w:rsidR="00692B0E" w:rsidRPr="00623E67" w:rsidRDefault="00692B0E" w:rsidP="00692B0E">
            <w:pPr>
              <w:pStyle w:val="ZPpregtevilke"/>
            </w:pPr>
            <w:r w:rsidRPr="00623E67">
              <w:rPr>
                <w:rFonts w:ascii="Arial CE" w:hAnsi="Arial CE" w:cs="Arial CE"/>
                <w:szCs w:val="16"/>
              </w:rPr>
              <w:t>381</w:t>
            </w:r>
          </w:p>
        </w:tc>
        <w:tc>
          <w:tcPr>
            <w:tcW w:w="270" w:type="pct"/>
            <w:vAlign w:val="bottom"/>
          </w:tcPr>
          <w:p w14:paraId="4160E3D9" w14:textId="2B41A6C3" w:rsidR="00692B0E" w:rsidRPr="00623E67" w:rsidRDefault="00692B0E" w:rsidP="00692B0E">
            <w:pPr>
              <w:pStyle w:val="ZPpregtevilke"/>
            </w:pPr>
            <w:r w:rsidRPr="00623E67">
              <w:rPr>
                <w:rFonts w:ascii="Arial CE" w:hAnsi="Arial CE" w:cs="Arial CE"/>
                <w:szCs w:val="16"/>
              </w:rPr>
              <w:t>307</w:t>
            </w:r>
          </w:p>
        </w:tc>
        <w:tc>
          <w:tcPr>
            <w:tcW w:w="270" w:type="pct"/>
            <w:vAlign w:val="bottom"/>
          </w:tcPr>
          <w:p w14:paraId="3D11CB08" w14:textId="7CD38BCE" w:rsidR="00692B0E" w:rsidRPr="00623E67" w:rsidRDefault="00692B0E" w:rsidP="00692B0E">
            <w:pPr>
              <w:pStyle w:val="ZPpregtevilke"/>
            </w:pPr>
            <w:r w:rsidRPr="00623E67">
              <w:rPr>
                <w:rFonts w:ascii="Arial CE" w:hAnsi="Arial CE" w:cs="Arial CE"/>
                <w:szCs w:val="16"/>
              </w:rPr>
              <w:t>344</w:t>
            </w:r>
          </w:p>
        </w:tc>
        <w:tc>
          <w:tcPr>
            <w:tcW w:w="270" w:type="pct"/>
            <w:vAlign w:val="bottom"/>
          </w:tcPr>
          <w:p w14:paraId="6EA6CB85" w14:textId="63A9C1F7" w:rsidR="00692B0E" w:rsidRPr="00623E67" w:rsidRDefault="00692B0E" w:rsidP="00692B0E">
            <w:pPr>
              <w:pStyle w:val="ZPpregtevilke"/>
            </w:pPr>
            <w:r w:rsidRPr="00623E67">
              <w:rPr>
                <w:rFonts w:ascii="Arial CE" w:hAnsi="Arial CE" w:cs="Arial CE"/>
                <w:szCs w:val="16"/>
              </w:rPr>
              <w:t>317</w:t>
            </w:r>
          </w:p>
        </w:tc>
        <w:tc>
          <w:tcPr>
            <w:tcW w:w="270" w:type="pct"/>
            <w:vAlign w:val="bottom"/>
          </w:tcPr>
          <w:p w14:paraId="0FDA9073" w14:textId="77579340" w:rsidR="00692B0E" w:rsidRPr="00623E67" w:rsidRDefault="00692B0E" w:rsidP="00692B0E">
            <w:pPr>
              <w:pStyle w:val="ZPpregtevilke"/>
            </w:pPr>
            <w:r w:rsidRPr="00623E67">
              <w:rPr>
                <w:rFonts w:ascii="Arial CE" w:hAnsi="Arial CE" w:cs="Arial CE"/>
                <w:szCs w:val="16"/>
              </w:rPr>
              <w:t>319</w:t>
            </w:r>
          </w:p>
        </w:tc>
        <w:tc>
          <w:tcPr>
            <w:tcW w:w="270" w:type="pct"/>
            <w:vAlign w:val="bottom"/>
          </w:tcPr>
          <w:p w14:paraId="4EE44B3E" w14:textId="521292E7" w:rsidR="00692B0E" w:rsidRPr="00623E67" w:rsidRDefault="00692B0E" w:rsidP="00692B0E">
            <w:pPr>
              <w:pStyle w:val="ZPpregtevilke"/>
            </w:pPr>
            <w:r w:rsidRPr="00623E67">
              <w:rPr>
                <w:rFonts w:ascii="Arial CE" w:hAnsi="Arial CE" w:cs="Arial CE"/>
                <w:szCs w:val="16"/>
              </w:rPr>
              <w:t>287</w:t>
            </w:r>
          </w:p>
        </w:tc>
        <w:tc>
          <w:tcPr>
            <w:tcW w:w="269" w:type="pct"/>
            <w:vAlign w:val="bottom"/>
          </w:tcPr>
          <w:p w14:paraId="27275D98" w14:textId="1C84B4BC" w:rsidR="00692B0E" w:rsidRPr="00623E67" w:rsidRDefault="00692B0E" w:rsidP="00692B0E">
            <w:pPr>
              <w:pStyle w:val="ZPpregtevilke"/>
            </w:pPr>
            <w:r w:rsidRPr="00623E67">
              <w:rPr>
                <w:rFonts w:ascii="Arial CE" w:hAnsi="Arial CE" w:cs="Arial CE"/>
                <w:szCs w:val="16"/>
              </w:rPr>
              <w:t>235</w:t>
            </w:r>
          </w:p>
        </w:tc>
        <w:tc>
          <w:tcPr>
            <w:tcW w:w="269" w:type="pct"/>
            <w:vAlign w:val="bottom"/>
          </w:tcPr>
          <w:p w14:paraId="2C3E626B" w14:textId="371567DB" w:rsidR="00692B0E" w:rsidRPr="00623E67" w:rsidRDefault="00692B0E" w:rsidP="00692B0E">
            <w:pPr>
              <w:pStyle w:val="ZPpregtevilke"/>
            </w:pPr>
            <w:r w:rsidRPr="00623E67">
              <w:rPr>
                <w:rFonts w:ascii="Arial CE" w:hAnsi="Arial CE" w:cs="Arial CE"/>
                <w:szCs w:val="16"/>
              </w:rPr>
              <w:t>255</w:t>
            </w:r>
          </w:p>
        </w:tc>
        <w:tc>
          <w:tcPr>
            <w:tcW w:w="269" w:type="pct"/>
            <w:vAlign w:val="bottom"/>
          </w:tcPr>
          <w:p w14:paraId="7052604F" w14:textId="26E5A4A0" w:rsidR="00692B0E" w:rsidRPr="00623E67" w:rsidRDefault="00692B0E" w:rsidP="00692B0E">
            <w:pPr>
              <w:pStyle w:val="ZPpregtevilke"/>
            </w:pPr>
            <w:r w:rsidRPr="00623E67">
              <w:rPr>
                <w:rFonts w:ascii="Arial CE" w:hAnsi="Arial CE" w:cs="Arial CE"/>
                <w:szCs w:val="16"/>
              </w:rPr>
              <w:t>235</w:t>
            </w:r>
          </w:p>
        </w:tc>
        <w:tc>
          <w:tcPr>
            <w:tcW w:w="263" w:type="pct"/>
            <w:vAlign w:val="bottom"/>
          </w:tcPr>
          <w:p w14:paraId="2345B4CE" w14:textId="773072ED" w:rsidR="00692B0E" w:rsidRPr="00623E67" w:rsidRDefault="00692B0E" w:rsidP="00692B0E">
            <w:pPr>
              <w:pStyle w:val="ZPpregtevilke"/>
            </w:pPr>
            <w:r w:rsidRPr="00623E67">
              <w:rPr>
                <w:rFonts w:ascii="Arial CE" w:hAnsi="Arial CE" w:cs="Arial CE"/>
                <w:szCs w:val="16"/>
              </w:rPr>
              <w:t>92,3</w:t>
            </w:r>
          </w:p>
        </w:tc>
      </w:tr>
      <w:tr w:rsidR="00692B0E" w:rsidRPr="00623E67" w14:paraId="4034511A" w14:textId="77777777" w:rsidTr="005E14E4">
        <w:trPr>
          <w:trHeight w:val="227"/>
          <w:jc w:val="center"/>
        </w:trPr>
        <w:tc>
          <w:tcPr>
            <w:tcW w:w="1228" w:type="pct"/>
            <w:vAlign w:val="bottom"/>
          </w:tcPr>
          <w:p w14:paraId="6941FE2D" w14:textId="77777777" w:rsidR="00692B0E" w:rsidRPr="00623E67" w:rsidRDefault="00692B0E" w:rsidP="00692B0E">
            <w:pPr>
              <w:pStyle w:val="ZPpregtekst"/>
              <w:rPr>
                <w:snapToGrid w:val="0"/>
              </w:rPr>
            </w:pPr>
            <w:r w:rsidRPr="00623E67">
              <w:rPr>
                <w:snapToGrid w:val="0"/>
              </w:rPr>
              <w:t>Začetne zaloge mesa in izdelkov</w:t>
            </w:r>
          </w:p>
        </w:tc>
        <w:tc>
          <w:tcPr>
            <w:tcW w:w="271" w:type="pct"/>
            <w:vAlign w:val="bottom"/>
          </w:tcPr>
          <w:p w14:paraId="23C0EA54" w14:textId="5E8888F0" w:rsidR="00692B0E" w:rsidRPr="00623E67" w:rsidRDefault="00692B0E" w:rsidP="00692B0E">
            <w:pPr>
              <w:pStyle w:val="ZPpregtevilke"/>
            </w:pPr>
            <w:r w:rsidRPr="00623E67">
              <w:rPr>
                <w:rFonts w:ascii="Arial CE" w:hAnsi="Arial CE" w:cs="Arial CE"/>
                <w:szCs w:val="16"/>
              </w:rPr>
              <w:t>1</w:t>
            </w:r>
          </w:p>
        </w:tc>
        <w:tc>
          <w:tcPr>
            <w:tcW w:w="271" w:type="pct"/>
            <w:vAlign w:val="bottom"/>
          </w:tcPr>
          <w:p w14:paraId="3AEA5429" w14:textId="38DD8E0B" w:rsidR="00692B0E" w:rsidRPr="00623E67" w:rsidRDefault="00692B0E" w:rsidP="00692B0E">
            <w:pPr>
              <w:pStyle w:val="ZPpregtevilke"/>
            </w:pPr>
            <w:r w:rsidRPr="00623E67">
              <w:rPr>
                <w:rFonts w:ascii="Arial CE" w:hAnsi="Arial CE" w:cs="Arial CE"/>
                <w:szCs w:val="16"/>
              </w:rPr>
              <w:t>3</w:t>
            </w:r>
          </w:p>
        </w:tc>
        <w:tc>
          <w:tcPr>
            <w:tcW w:w="270" w:type="pct"/>
            <w:vAlign w:val="bottom"/>
          </w:tcPr>
          <w:p w14:paraId="4AAB72D9" w14:textId="3E4F58D9" w:rsidR="00692B0E" w:rsidRPr="00623E67" w:rsidRDefault="00692B0E" w:rsidP="00692B0E">
            <w:pPr>
              <w:pStyle w:val="ZPpregtevilke"/>
            </w:pPr>
            <w:r w:rsidRPr="00623E67">
              <w:rPr>
                <w:rFonts w:ascii="Arial CE" w:hAnsi="Arial CE" w:cs="Arial CE"/>
                <w:szCs w:val="16"/>
              </w:rPr>
              <w:t>4</w:t>
            </w:r>
          </w:p>
        </w:tc>
        <w:tc>
          <w:tcPr>
            <w:tcW w:w="270" w:type="pct"/>
            <w:vAlign w:val="bottom"/>
          </w:tcPr>
          <w:p w14:paraId="2E61D363" w14:textId="5EA058BE" w:rsidR="00692B0E" w:rsidRPr="00623E67" w:rsidRDefault="00692B0E" w:rsidP="00692B0E">
            <w:pPr>
              <w:pStyle w:val="ZPpregtevilke"/>
            </w:pPr>
            <w:r w:rsidRPr="00623E67">
              <w:rPr>
                <w:rFonts w:ascii="Arial CE" w:hAnsi="Arial CE" w:cs="Arial CE"/>
                <w:szCs w:val="16"/>
              </w:rPr>
              <w:t>2</w:t>
            </w:r>
          </w:p>
        </w:tc>
        <w:tc>
          <w:tcPr>
            <w:tcW w:w="270" w:type="pct"/>
            <w:vAlign w:val="bottom"/>
          </w:tcPr>
          <w:p w14:paraId="79F74DA9" w14:textId="710308E7" w:rsidR="00692B0E" w:rsidRPr="00623E67" w:rsidRDefault="00692B0E" w:rsidP="00692B0E">
            <w:pPr>
              <w:pStyle w:val="ZPpregtevilke"/>
            </w:pPr>
            <w:r w:rsidRPr="00623E67">
              <w:rPr>
                <w:rFonts w:ascii="Arial CE" w:hAnsi="Arial CE" w:cs="Arial CE"/>
                <w:szCs w:val="16"/>
              </w:rPr>
              <w:t>3</w:t>
            </w:r>
          </w:p>
        </w:tc>
        <w:tc>
          <w:tcPr>
            <w:tcW w:w="270" w:type="pct"/>
            <w:vAlign w:val="bottom"/>
          </w:tcPr>
          <w:p w14:paraId="1F6B3E4A" w14:textId="7A0D482F" w:rsidR="00692B0E" w:rsidRPr="00623E67" w:rsidRDefault="00692B0E" w:rsidP="00692B0E">
            <w:pPr>
              <w:pStyle w:val="ZPpregtevilke"/>
            </w:pPr>
            <w:r w:rsidRPr="00623E67">
              <w:rPr>
                <w:rFonts w:ascii="Arial CE" w:hAnsi="Arial CE" w:cs="Arial CE"/>
                <w:szCs w:val="16"/>
              </w:rPr>
              <w:t>5</w:t>
            </w:r>
          </w:p>
        </w:tc>
        <w:tc>
          <w:tcPr>
            <w:tcW w:w="270" w:type="pct"/>
            <w:vAlign w:val="bottom"/>
          </w:tcPr>
          <w:p w14:paraId="704153F4" w14:textId="42134518"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153EA4E4" w14:textId="76F4784D"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1F486C03" w14:textId="7E7D52B3" w:rsidR="00692B0E" w:rsidRPr="00623E67" w:rsidRDefault="00692B0E" w:rsidP="00692B0E">
            <w:pPr>
              <w:pStyle w:val="ZPpregtevilke"/>
            </w:pPr>
            <w:r w:rsidRPr="00623E67">
              <w:rPr>
                <w:rFonts w:ascii="Arial CE" w:hAnsi="Arial CE" w:cs="Arial CE"/>
                <w:szCs w:val="16"/>
              </w:rPr>
              <w:t>2</w:t>
            </w:r>
          </w:p>
        </w:tc>
        <w:tc>
          <w:tcPr>
            <w:tcW w:w="270" w:type="pct"/>
            <w:vAlign w:val="bottom"/>
          </w:tcPr>
          <w:p w14:paraId="386476DF" w14:textId="653C18B3" w:rsidR="00692B0E" w:rsidRPr="00623E67" w:rsidRDefault="00692B0E" w:rsidP="00692B0E">
            <w:pPr>
              <w:pStyle w:val="ZPpregtevilke"/>
            </w:pPr>
            <w:r w:rsidRPr="00623E67">
              <w:rPr>
                <w:rFonts w:ascii="Arial CE" w:hAnsi="Arial CE" w:cs="Arial CE"/>
                <w:szCs w:val="16"/>
              </w:rPr>
              <w:t>0</w:t>
            </w:r>
          </w:p>
        </w:tc>
        <w:tc>
          <w:tcPr>
            <w:tcW w:w="269" w:type="pct"/>
            <w:vAlign w:val="bottom"/>
          </w:tcPr>
          <w:p w14:paraId="0131234E" w14:textId="20B56B6A" w:rsidR="00692B0E" w:rsidRPr="00623E67" w:rsidRDefault="00692B0E" w:rsidP="00692B0E">
            <w:pPr>
              <w:pStyle w:val="ZPpregtevilke"/>
            </w:pPr>
            <w:r w:rsidRPr="00623E67">
              <w:rPr>
                <w:rFonts w:ascii="Arial CE" w:hAnsi="Arial CE" w:cs="Arial CE"/>
                <w:szCs w:val="16"/>
              </w:rPr>
              <w:t>0</w:t>
            </w:r>
          </w:p>
        </w:tc>
        <w:tc>
          <w:tcPr>
            <w:tcW w:w="269" w:type="pct"/>
            <w:vAlign w:val="bottom"/>
          </w:tcPr>
          <w:p w14:paraId="55241617" w14:textId="27F18466" w:rsidR="00692B0E" w:rsidRPr="00623E67" w:rsidRDefault="00692B0E" w:rsidP="00692B0E">
            <w:pPr>
              <w:pStyle w:val="ZPpregtevilke"/>
            </w:pPr>
            <w:r w:rsidRPr="00623E67">
              <w:rPr>
                <w:rFonts w:ascii="Arial CE" w:hAnsi="Arial CE" w:cs="Arial CE"/>
                <w:szCs w:val="16"/>
              </w:rPr>
              <w:t>0</w:t>
            </w:r>
          </w:p>
        </w:tc>
        <w:tc>
          <w:tcPr>
            <w:tcW w:w="269" w:type="pct"/>
            <w:vAlign w:val="bottom"/>
          </w:tcPr>
          <w:p w14:paraId="64705762" w14:textId="46C7B50A" w:rsidR="00692B0E" w:rsidRPr="00623E67" w:rsidRDefault="00692B0E" w:rsidP="00692B0E">
            <w:pPr>
              <w:pStyle w:val="ZPpregtevilke"/>
            </w:pPr>
            <w:r w:rsidRPr="00623E67">
              <w:rPr>
                <w:rFonts w:ascii="Arial CE" w:hAnsi="Arial CE" w:cs="Arial CE"/>
                <w:szCs w:val="16"/>
              </w:rPr>
              <w:t>0</w:t>
            </w:r>
          </w:p>
        </w:tc>
        <w:tc>
          <w:tcPr>
            <w:tcW w:w="263" w:type="pct"/>
            <w:vAlign w:val="bottom"/>
          </w:tcPr>
          <w:p w14:paraId="44D5268A" w14:textId="77777777" w:rsidR="00692B0E" w:rsidRPr="00623E67" w:rsidRDefault="00692B0E" w:rsidP="00692B0E">
            <w:pPr>
              <w:pStyle w:val="ZPpregtevilke"/>
            </w:pPr>
          </w:p>
        </w:tc>
      </w:tr>
      <w:tr w:rsidR="00692B0E" w:rsidRPr="00623E67" w14:paraId="0A48C165" w14:textId="77777777" w:rsidTr="005E14E4">
        <w:trPr>
          <w:trHeight w:val="227"/>
          <w:jc w:val="center"/>
        </w:trPr>
        <w:tc>
          <w:tcPr>
            <w:tcW w:w="1228" w:type="pct"/>
            <w:vAlign w:val="bottom"/>
          </w:tcPr>
          <w:p w14:paraId="32182B89" w14:textId="77777777" w:rsidR="00692B0E" w:rsidRPr="00623E67" w:rsidRDefault="00692B0E" w:rsidP="00692B0E">
            <w:pPr>
              <w:pStyle w:val="ZPpregtekst"/>
              <w:rPr>
                <w:snapToGrid w:val="0"/>
              </w:rPr>
            </w:pPr>
            <w:r w:rsidRPr="00623E67">
              <w:rPr>
                <w:snapToGrid w:val="0"/>
              </w:rPr>
              <w:t>Uvoz mesa in izdelkov</w:t>
            </w:r>
          </w:p>
        </w:tc>
        <w:tc>
          <w:tcPr>
            <w:tcW w:w="271" w:type="pct"/>
            <w:vAlign w:val="bottom"/>
          </w:tcPr>
          <w:p w14:paraId="644AFF7C" w14:textId="1D89762F" w:rsidR="00692B0E" w:rsidRPr="00623E67" w:rsidRDefault="00692B0E" w:rsidP="00692B0E">
            <w:pPr>
              <w:pStyle w:val="ZPpregtevilke"/>
            </w:pPr>
            <w:r w:rsidRPr="00623E67">
              <w:rPr>
                <w:rFonts w:ascii="Arial CE" w:hAnsi="Arial CE" w:cs="Arial CE"/>
                <w:szCs w:val="16"/>
              </w:rPr>
              <w:t>32</w:t>
            </w:r>
          </w:p>
        </w:tc>
        <w:tc>
          <w:tcPr>
            <w:tcW w:w="271" w:type="pct"/>
            <w:vAlign w:val="bottom"/>
          </w:tcPr>
          <w:p w14:paraId="2C381449" w14:textId="1AD1EDC1" w:rsidR="00692B0E" w:rsidRPr="00623E67" w:rsidRDefault="00692B0E" w:rsidP="00692B0E">
            <w:pPr>
              <w:pStyle w:val="ZPpregtevilke"/>
            </w:pPr>
            <w:r w:rsidRPr="00623E67">
              <w:rPr>
                <w:rFonts w:ascii="Arial CE" w:hAnsi="Arial CE" w:cs="Arial CE"/>
                <w:szCs w:val="16"/>
              </w:rPr>
              <w:t>15</w:t>
            </w:r>
          </w:p>
        </w:tc>
        <w:tc>
          <w:tcPr>
            <w:tcW w:w="270" w:type="pct"/>
            <w:vAlign w:val="bottom"/>
          </w:tcPr>
          <w:p w14:paraId="7E6EFEFF" w14:textId="059F7F69" w:rsidR="00692B0E" w:rsidRPr="00623E67" w:rsidRDefault="00692B0E" w:rsidP="00692B0E">
            <w:pPr>
              <w:pStyle w:val="ZPpregtevilke"/>
            </w:pPr>
            <w:r w:rsidRPr="00623E67">
              <w:rPr>
                <w:rFonts w:ascii="Arial CE" w:hAnsi="Arial CE" w:cs="Arial CE"/>
                <w:szCs w:val="16"/>
              </w:rPr>
              <w:t>20</w:t>
            </w:r>
          </w:p>
        </w:tc>
        <w:tc>
          <w:tcPr>
            <w:tcW w:w="270" w:type="pct"/>
            <w:vAlign w:val="bottom"/>
          </w:tcPr>
          <w:p w14:paraId="03396B9C" w14:textId="1780D6FC" w:rsidR="00692B0E" w:rsidRPr="00623E67" w:rsidRDefault="00692B0E" w:rsidP="00692B0E">
            <w:pPr>
              <w:pStyle w:val="ZPpregtevilke"/>
            </w:pPr>
            <w:r w:rsidRPr="00623E67">
              <w:rPr>
                <w:rFonts w:ascii="Arial CE" w:hAnsi="Arial CE" w:cs="Arial CE"/>
                <w:szCs w:val="16"/>
              </w:rPr>
              <w:t>17</w:t>
            </w:r>
          </w:p>
        </w:tc>
        <w:tc>
          <w:tcPr>
            <w:tcW w:w="270" w:type="pct"/>
            <w:vAlign w:val="bottom"/>
          </w:tcPr>
          <w:p w14:paraId="4CE1F399" w14:textId="36CB5200" w:rsidR="00692B0E" w:rsidRPr="00623E67" w:rsidRDefault="00692B0E" w:rsidP="00692B0E">
            <w:pPr>
              <w:pStyle w:val="ZPpregtevilke"/>
            </w:pPr>
            <w:r w:rsidRPr="00623E67">
              <w:rPr>
                <w:rFonts w:ascii="Arial CE" w:hAnsi="Arial CE" w:cs="Arial CE"/>
                <w:szCs w:val="16"/>
              </w:rPr>
              <w:t>12</w:t>
            </w:r>
          </w:p>
        </w:tc>
        <w:tc>
          <w:tcPr>
            <w:tcW w:w="270" w:type="pct"/>
            <w:vAlign w:val="bottom"/>
          </w:tcPr>
          <w:p w14:paraId="134B09B5" w14:textId="222D8F77" w:rsidR="00692B0E" w:rsidRPr="00623E67" w:rsidRDefault="00692B0E" w:rsidP="00692B0E">
            <w:pPr>
              <w:pStyle w:val="ZPpregtevilke"/>
            </w:pPr>
            <w:r w:rsidRPr="00623E67">
              <w:rPr>
                <w:rFonts w:ascii="Arial CE" w:hAnsi="Arial CE" w:cs="Arial CE"/>
                <w:szCs w:val="16"/>
              </w:rPr>
              <w:t>11</w:t>
            </w:r>
          </w:p>
        </w:tc>
        <w:tc>
          <w:tcPr>
            <w:tcW w:w="270" w:type="pct"/>
            <w:vAlign w:val="bottom"/>
          </w:tcPr>
          <w:p w14:paraId="40C0160F" w14:textId="2B314D9A" w:rsidR="00692B0E" w:rsidRPr="00623E67" w:rsidRDefault="00692B0E" w:rsidP="00692B0E">
            <w:pPr>
              <w:pStyle w:val="ZPpregtevilke"/>
            </w:pPr>
            <w:r w:rsidRPr="00623E67">
              <w:rPr>
                <w:rFonts w:ascii="Arial CE" w:hAnsi="Arial CE" w:cs="Arial CE"/>
                <w:szCs w:val="16"/>
              </w:rPr>
              <w:t>9</w:t>
            </w:r>
          </w:p>
        </w:tc>
        <w:tc>
          <w:tcPr>
            <w:tcW w:w="270" w:type="pct"/>
            <w:vAlign w:val="bottom"/>
          </w:tcPr>
          <w:p w14:paraId="241B04DC" w14:textId="0DA42DD3" w:rsidR="00692B0E" w:rsidRPr="00623E67" w:rsidRDefault="00692B0E" w:rsidP="00692B0E">
            <w:pPr>
              <w:pStyle w:val="ZPpregtevilke"/>
            </w:pPr>
            <w:r w:rsidRPr="00623E67">
              <w:rPr>
                <w:rFonts w:ascii="Arial CE" w:hAnsi="Arial CE" w:cs="Arial CE"/>
                <w:szCs w:val="16"/>
              </w:rPr>
              <w:t>10</w:t>
            </w:r>
          </w:p>
        </w:tc>
        <w:tc>
          <w:tcPr>
            <w:tcW w:w="270" w:type="pct"/>
            <w:vAlign w:val="bottom"/>
          </w:tcPr>
          <w:p w14:paraId="3B96235F" w14:textId="0FAB1DCE" w:rsidR="00692B0E" w:rsidRPr="00623E67" w:rsidRDefault="00692B0E" w:rsidP="00692B0E">
            <w:pPr>
              <w:pStyle w:val="ZPpregtevilke"/>
            </w:pPr>
            <w:r w:rsidRPr="00623E67">
              <w:rPr>
                <w:rFonts w:ascii="Arial CE" w:hAnsi="Arial CE" w:cs="Arial CE"/>
                <w:szCs w:val="16"/>
              </w:rPr>
              <w:t>10</w:t>
            </w:r>
          </w:p>
        </w:tc>
        <w:tc>
          <w:tcPr>
            <w:tcW w:w="270" w:type="pct"/>
            <w:vAlign w:val="bottom"/>
          </w:tcPr>
          <w:p w14:paraId="09D7B6E0" w14:textId="388384E8" w:rsidR="00692B0E" w:rsidRPr="00623E67" w:rsidRDefault="00692B0E" w:rsidP="00692B0E">
            <w:pPr>
              <w:pStyle w:val="ZPpregtevilke"/>
            </w:pPr>
            <w:r w:rsidRPr="00623E67">
              <w:rPr>
                <w:rFonts w:ascii="Arial CE" w:hAnsi="Arial CE" w:cs="Arial CE"/>
                <w:szCs w:val="16"/>
              </w:rPr>
              <w:t>18</w:t>
            </w:r>
          </w:p>
        </w:tc>
        <w:tc>
          <w:tcPr>
            <w:tcW w:w="269" w:type="pct"/>
            <w:vAlign w:val="bottom"/>
          </w:tcPr>
          <w:p w14:paraId="338F6E2A" w14:textId="7CDF6B17" w:rsidR="00692B0E" w:rsidRPr="00623E67" w:rsidRDefault="00692B0E" w:rsidP="00692B0E">
            <w:pPr>
              <w:pStyle w:val="ZPpregtevilke"/>
            </w:pPr>
            <w:r w:rsidRPr="00623E67">
              <w:rPr>
                <w:rFonts w:ascii="Arial CE" w:hAnsi="Arial CE" w:cs="Arial CE"/>
                <w:szCs w:val="16"/>
              </w:rPr>
              <w:t>19</w:t>
            </w:r>
          </w:p>
        </w:tc>
        <w:tc>
          <w:tcPr>
            <w:tcW w:w="269" w:type="pct"/>
            <w:vAlign w:val="bottom"/>
          </w:tcPr>
          <w:p w14:paraId="20822357" w14:textId="337D2C2E" w:rsidR="00692B0E" w:rsidRPr="00623E67" w:rsidRDefault="00692B0E" w:rsidP="00692B0E">
            <w:pPr>
              <w:pStyle w:val="ZPpregtevilke"/>
            </w:pPr>
            <w:r w:rsidRPr="00623E67">
              <w:rPr>
                <w:rFonts w:ascii="Arial CE" w:hAnsi="Arial CE" w:cs="Arial CE"/>
                <w:szCs w:val="16"/>
              </w:rPr>
              <w:t>16</w:t>
            </w:r>
          </w:p>
        </w:tc>
        <w:tc>
          <w:tcPr>
            <w:tcW w:w="269" w:type="pct"/>
            <w:vAlign w:val="bottom"/>
          </w:tcPr>
          <w:p w14:paraId="3B929187" w14:textId="08C73619" w:rsidR="00692B0E" w:rsidRPr="00623E67" w:rsidRDefault="00692B0E" w:rsidP="00692B0E">
            <w:pPr>
              <w:pStyle w:val="ZPpregtevilke"/>
            </w:pPr>
            <w:r w:rsidRPr="00623E67">
              <w:rPr>
                <w:rFonts w:ascii="Arial CE" w:hAnsi="Arial CE" w:cs="Arial CE"/>
                <w:szCs w:val="16"/>
              </w:rPr>
              <w:t>16</w:t>
            </w:r>
          </w:p>
        </w:tc>
        <w:tc>
          <w:tcPr>
            <w:tcW w:w="263" w:type="pct"/>
            <w:vAlign w:val="bottom"/>
          </w:tcPr>
          <w:p w14:paraId="00E5C87B" w14:textId="354C452C" w:rsidR="00692B0E" w:rsidRPr="00623E67" w:rsidRDefault="00692B0E" w:rsidP="00692B0E">
            <w:pPr>
              <w:pStyle w:val="ZPpregtevilke"/>
            </w:pPr>
            <w:r w:rsidRPr="00623E67">
              <w:rPr>
                <w:rFonts w:ascii="Arial CE" w:hAnsi="Arial CE" w:cs="Arial CE"/>
                <w:szCs w:val="16"/>
              </w:rPr>
              <w:t>99,7</w:t>
            </w:r>
          </w:p>
        </w:tc>
      </w:tr>
      <w:tr w:rsidR="00692B0E" w:rsidRPr="00623E67" w14:paraId="37A9AA36" w14:textId="77777777" w:rsidTr="005E14E4">
        <w:trPr>
          <w:trHeight w:val="227"/>
          <w:jc w:val="center"/>
        </w:trPr>
        <w:tc>
          <w:tcPr>
            <w:tcW w:w="1228" w:type="pct"/>
            <w:vAlign w:val="bottom"/>
          </w:tcPr>
          <w:p w14:paraId="243007B3" w14:textId="77777777" w:rsidR="00692B0E" w:rsidRPr="00623E67" w:rsidRDefault="00692B0E" w:rsidP="00692B0E">
            <w:pPr>
              <w:pStyle w:val="ZPpregtekst"/>
              <w:rPr>
                <w:snapToGrid w:val="0"/>
              </w:rPr>
            </w:pPr>
            <w:r w:rsidRPr="00623E67">
              <w:rPr>
                <w:snapToGrid w:val="0"/>
              </w:rPr>
              <w:t>Izvoz mesa in izdelkov</w:t>
            </w:r>
          </w:p>
        </w:tc>
        <w:tc>
          <w:tcPr>
            <w:tcW w:w="271" w:type="pct"/>
            <w:vAlign w:val="bottom"/>
          </w:tcPr>
          <w:p w14:paraId="61A4325B" w14:textId="23E45D63" w:rsidR="00692B0E" w:rsidRPr="00623E67" w:rsidRDefault="00692B0E" w:rsidP="00692B0E">
            <w:pPr>
              <w:pStyle w:val="ZPpregtevilke"/>
            </w:pPr>
            <w:r w:rsidRPr="00623E67">
              <w:rPr>
                <w:rFonts w:ascii="Arial CE" w:hAnsi="Arial CE" w:cs="Arial CE"/>
                <w:szCs w:val="16"/>
              </w:rPr>
              <w:t>2</w:t>
            </w:r>
          </w:p>
        </w:tc>
        <w:tc>
          <w:tcPr>
            <w:tcW w:w="271" w:type="pct"/>
            <w:vAlign w:val="bottom"/>
          </w:tcPr>
          <w:p w14:paraId="732CCAD3" w14:textId="394172FC"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186DE941" w14:textId="51902733"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4B9A2BF8" w14:textId="0C9EE84C" w:rsidR="00692B0E" w:rsidRPr="00623E67" w:rsidRDefault="00692B0E" w:rsidP="00692B0E">
            <w:pPr>
              <w:pStyle w:val="ZPpregtevilke"/>
            </w:pPr>
            <w:r w:rsidRPr="00623E67">
              <w:rPr>
                <w:rFonts w:ascii="Arial CE" w:hAnsi="Arial CE" w:cs="Arial CE"/>
                <w:szCs w:val="16"/>
              </w:rPr>
              <w:t>4</w:t>
            </w:r>
          </w:p>
        </w:tc>
        <w:tc>
          <w:tcPr>
            <w:tcW w:w="270" w:type="pct"/>
            <w:vAlign w:val="bottom"/>
          </w:tcPr>
          <w:p w14:paraId="74959C43" w14:textId="5996F188" w:rsidR="00692B0E" w:rsidRPr="00623E67" w:rsidRDefault="00692B0E" w:rsidP="00692B0E">
            <w:pPr>
              <w:pStyle w:val="ZPpregtevilke"/>
            </w:pPr>
            <w:r w:rsidRPr="00623E67">
              <w:rPr>
                <w:rFonts w:ascii="Arial CE" w:hAnsi="Arial CE" w:cs="Arial CE"/>
                <w:szCs w:val="16"/>
              </w:rPr>
              <w:t>7</w:t>
            </w:r>
          </w:p>
        </w:tc>
        <w:tc>
          <w:tcPr>
            <w:tcW w:w="270" w:type="pct"/>
            <w:vAlign w:val="bottom"/>
          </w:tcPr>
          <w:p w14:paraId="2A98A802" w14:textId="7DC4EEC0" w:rsidR="00692B0E" w:rsidRPr="00623E67" w:rsidRDefault="00692B0E" w:rsidP="00692B0E">
            <w:pPr>
              <w:pStyle w:val="ZPpregtevilke"/>
            </w:pPr>
            <w:r w:rsidRPr="00623E67">
              <w:rPr>
                <w:rFonts w:ascii="Arial CE" w:hAnsi="Arial CE" w:cs="Arial CE"/>
                <w:szCs w:val="16"/>
              </w:rPr>
              <w:t>5</w:t>
            </w:r>
          </w:p>
        </w:tc>
        <w:tc>
          <w:tcPr>
            <w:tcW w:w="270" w:type="pct"/>
            <w:vAlign w:val="bottom"/>
          </w:tcPr>
          <w:p w14:paraId="3D721D55" w14:textId="6152B86C" w:rsidR="00692B0E" w:rsidRPr="00623E67" w:rsidRDefault="00692B0E" w:rsidP="00692B0E">
            <w:pPr>
              <w:pStyle w:val="ZPpregtevilke"/>
            </w:pPr>
            <w:r w:rsidRPr="00623E67">
              <w:rPr>
                <w:rFonts w:ascii="Arial CE" w:hAnsi="Arial CE" w:cs="Arial CE"/>
                <w:szCs w:val="16"/>
              </w:rPr>
              <w:t>3</w:t>
            </w:r>
          </w:p>
        </w:tc>
        <w:tc>
          <w:tcPr>
            <w:tcW w:w="270" w:type="pct"/>
            <w:vAlign w:val="bottom"/>
          </w:tcPr>
          <w:p w14:paraId="5DDC2017" w14:textId="0CE3CC38" w:rsidR="00692B0E" w:rsidRPr="00623E67" w:rsidRDefault="00692B0E" w:rsidP="00692B0E">
            <w:pPr>
              <w:pStyle w:val="ZPpregtevilke"/>
            </w:pPr>
            <w:r w:rsidRPr="00623E67">
              <w:rPr>
                <w:rFonts w:ascii="Arial CE" w:hAnsi="Arial CE" w:cs="Arial CE"/>
                <w:szCs w:val="16"/>
              </w:rPr>
              <w:t>4</w:t>
            </w:r>
          </w:p>
        </w:tc>
        <w:tc>
          <w:tcPr>
            <w:tcW w:w="270" w:type="pct"/>
            <w:vAlign w:val="bottom"/>
          </w:tcPr>
          <w:p w14:paraId="60C806DE" w14:textId="11E2460B" w:rsidR="00692B0E" w:rsidRPr="00623E67" w:rsidRDefault="00692B0E" w:rsidP="00692B0E">
            <w:pPr>
              <w:pStyle w:val="ZPpregtevilke"/>
            </w:pPr>
            <w:r w:rsidRPr="00623E67">
              <w:rPr>
                <w:rFonts w:ascii="Arial CE" w:hAnsi="Arial CE" w:cs="Arial CE"/>
                <w:szCs w:val="16"/>
              </w:rPr>
              <w:t>30</w:t>
            </w:r>
          </w:p>
        </w:tc>
        <w:tc>
          <w:tcPr>
            <w:tcW w:w="270" w:type="pct"/>
            <w:vAlign w:val="bottom"/>
          </w:tcPr>
          <w:p w14:paraId="74BC5DCB" w14:textId="65BF3DA6" w:rsidR="00692B0E" w:rsidRPr="00623E67" w:rsidRDefault="00692B0E" w:rsidP="00692B0E">
            <w:pPr>
              <w:pStyle w:val="ZPpregtevilke"/>
            </w:pPr>
            <w:r w:rsidRPr="00623E67">
              <w:rPr>
                <w:rFonts w:ascii="Arial CE" w:hAnsi="Arial CE" w:cs="Arial CE"/>
                <w:szCs w:val="16"/>
              </w:rPr>
              <w:t>1</w:t>
            </w:r>
          </w:p>
        </w:tc>
        <w:tc>
          <w:tcPr>
            <w:tcW w:w="269" w:type="pct"/>
            <w:vAlign w:val="bottom"/>
          </w:tcPr>
          <w:p w14:paraId="79672B34" w14:textId="2AFF8CAC" w:rsidR="00692B0E" w:rsidRPr="00623E67" w:rsidRDefault="00692B0E" w:rsidP="00692B0E">
            <w:pPr>
              <w:pStyle w:val="ZPpregtevilke"/>
            </w:pPr>
            <w:r w:rsidRPr="00623E67">
              <w:rPr>
                <w:rFonts w:ascii="Arial CE" w:hAnsi="Arial CE" w:cs="Arial CE"/>
                <w:szCs w:val="16"/>
              </w:rPr>
              <w:t>1</w:t>
            </w:r>
          </w:p>
        </w:tc>
        <w:tc>
          <w:tcPr>
            <w:tcW w:w="269" w:type="pct"/>
            <w:vAlign w:val="bottom"/>
          </w:tcPr>
          <w:p w14:paraId="05F170D7" w14:textId="1070010A" w:rsidR="00692B0E" w:rsidRPr="00623E67" w:rsidRDefault="00692B0E" w:rsidP="00692B0E">
            <w:pPr>
              <w:pStyle w:val="ZPpregtevilke"/>
            </w:pPr>
            <w:r w:rsidRPr="00623E67">
              <w:rPr>
                <w:rFonts w:ascii="Arial CE" w:hAnsi="Arial CE" w:cs="Arial CE"/>
                <w:szCs w:val="16"/>
              </w:rPr>
              <w:t>3</w:t>
            </w:r>
          </w:p>
        </w:tc>
        <w:tc>
          <w:tcPr>
            <w:tcW w:w="269" w:type="pct"/>
            <w:vAlign w:val="bottom"/>
          </w:tcPr>
          <w:p w14:paraId="1A82A0D4" w14:textId="658170EC" w:rsidR="00692B0E" w:rsidRPr="00623E67" w:rsidRDefault="00692B0E" w:rsidP="00692B0E">
            <w:pPr>
              <w:pStyle w:val="ZPpregtevilke"/>
            </w:pPr>
            <w:r w:rsidRPr="00623E67">
              <w:rPr>
                <w:rFonts w:ascii="Arial CE" w:hAnsi="Arial CE" w:cs="Arial CE"/>
                <w:szCs w:val="16"/>
              </w:rPr>
              <w:t>2</w:t>
            </w:r>
          </w:p>
        </w:tc>
        <w:tc>
          <w:tcPr>
            <w:tcW w:w="263" w:type="pct"/>
            <w:vAlign w:val="bottom"/>
          </w:tcPr>
          <w:p w14:paraId="2060ABC0" w14:textId="75CD3638" w:rsidR="00692B0E" w:rsidRPr="00623E67" w:rsidRDefault="00692B0E" w:rsidP="00692B0E">
            <w:pPr>
              <w:pStyle w:val="ZPpregtevilke"/>
            </w:pPr>
            <w:r w:rsidRPr="00623E67">
              <w:rPr>
                <w:rFonts w:ascii="Arial CE" w:hAnsi="Arial CE" w:cs="Arial CE"/>
                <w:szCs w:val="16"/>
              </w:rPr>
              <w:t>83,3</w:t>
            </w:r>
          </w:p>
        </w:tc>
      </w:tr>
      <w:tr w:rsidR="00692B0E" w:rsidRPr="00623E67" w14:paraId="21C87EC2" w14:textId="77777777" w:rsidTr="005E14E4">
        <w:trPr>
          <w:trHeight w:val="227"/>
          <w:jc w:val="center"/>
        </w:trPr>
        <w:tc>
          <w:tcPr>
            <w:tcW w:w="1228" w:type="pct"/>
            <w:vAlign w:val="bottom"/>
          </w:tcPr>
          <w:p w14:paraId="02F39BB5" w14:textId="77777777" w:rsidR="00692B0E" w:rsidRPr="00623E67" w:rsidRDefault="00692B0E" w:rsidP="00692B0E">
            <w:pPr>
              <w:pStyle w:val="ZPpregtekst"/>
              <w:rPr>
                <w:snapToGrid w:val="0"/>
              </w:rPr>
            </w:pPr>
            <w:r w:rsidRPr="00623E67">
              <w:rPr>
                <w:snapToGrid w:val="0"/>
              </w:rPr>
              <w:t>Končne zaloge mesa in izdelkov</w:t>
            </w:r>
          </w:p>
        </w:tc>
        <w:tc>
          <w:tcPr>
            <w:tcW w:w="271" w:type="pct"/>
            <w:vAlign w:val="bottom"/>
          </w:tcPr>
          <w:p w14:paraId="56A92A2C" w14:textId="7BCA82E4" w:rsidR="00692B0E" w:rsidRPr="00623E67" w:rsidRDefault="00692B0E" w:rsidP="00692B0E">
            <w:pPr>
              <w:pStyle w:val="ZPpregtevilke"/>
            </w:pPr>
            <w:r w:rsidRPr="00623E67">
              <w:rPr>
                <w:rFonts w:ascii="Arial CE" w:hAnsi="Arial CE" w:cs="Arial CE"/>
                <w:szCs w:val="16"/>
              </w:rPr>
              <w:t>3</w:t>
            </w:r>
          </w:p>
        </w:tc>
        <w:tc>
          <w:tcPr>
            <w:tcW w:w="271" w:type="pct"/>
            <w:vAlign w:val="bottom"/>
          </w:tcPr>
          <w:p w14:paraId="32C3B566" w14:textId="2CAC7FBE" w:rsidR="00692B0E" w:rsidRPr="00623E67" w:rsidRDefault="00692B0E" w:rsidP="00692B0E">
            <w:pPr>
              <w:pStyle w:val="ZPpregtevilke"/>
            </w:pPr>
            <w:r w:rsidRPr="00623E67">
              <w:rPr>
                <w:rFonts w:ascii="Arial CE" w:hAnsi="Arial CE" w:cs="Arial CE"/>
                <w:szCs w:val="16"/>
              </w:rPr>
              <w:t>4</w:t>
            </w:r>
          </w:p>
        </w:tc>
        <w:tc>
          <w:tcPr>
            <w:tcW w:w="270" w:type="pct"/>
            <w:vAlign w:val="bottom"/>
          </w:tcPr>
          <w:p w14:paraId="1912EB9D" w14:textId="46F76ED5" w:rsidR="00692B0E" w:rsidRPr="00623E67" w:rsidRDefault="00692B0E" w:rsidP="00692B0E">
            <w:pPr>
              <w:pStyle w:val="ZPpregtevilke"/>
            </w:pPr>
            <w:r w:rsidRPr="00623E67">
              <w:rPr>
                <w:rFonts w:ascii="Arial CE" w:hAnsi="Arial CE" w:cs="Arial CE"/>
                <w:szCs w:val="16"/>
              </w:rPr>
              <w:t>2</w:t>
            </w:r>
          </w:p>
        </w:tc>
        <w:tc>
          <w:tcPr>
            <w:tcW w:w="270" w:type="pct"/>
            <w:vAlign w:val="bottom"/>
          </w:tcPr>
          <w:p w14:paraId="05E5AC8C" w14:textId="14F2B1F3" w:rsidR="00692B0E" w:rsidRPr="00623E67" w:rsidRDefault="00692B0E" w:rsidP="00692B0E">
            <w:pPr>
              <w:pStyle w:val="ZPpregtevilke"/>
            </w:pPr>
            <w:r w:rsidRPr="00623E67">
              <w:rPr>
                <w:rFonts w:ascii="Arial CE" w:hAnsi="Arial CE" w:cs="Arial CE"/>
                <w:szCs w:val="16"/>
              </w:rPr>
              <w:t>3</w:t>
            </w:r>
          </w:p>
        </w:tc>
        <w:tc>
          <w:tcPr>
            <w:tcW w:w="270" w:type="pct"/>
            <w:vAlign w:val="bottom"/>
          </w:tcPr>
          <w:p w14:paraId="57192769" w14:textId="78BC4F6A" w:rsidR="00692B0E" w:rsidRPr="00623E67" w:rsidRDefault="00692B0E" w:rsidP="00692B0E">
            <w:pPr>
              <w:pStyle w:val="ZPpregtevilke"/>
            </w:pPr>
            <w:r w:rsidRPr="00623E67">
              <w:rPr>
                <w:rFonts w:ascii="Arial CE" w:hAnsi="Arial CE" w:cs="Arial CE"/>
                <w:szCs w:val="16"/>
              </w:rPr>
              <w:t>5</w:t>
            </w:r>
          </w:p>
        </w:tc>
        <w:tc>
          <w:tcPr>
            <w:tcW w:w="270" w:type="pct"/>
            <w:vAlign w:val="bottom"/>
          </w:tcPr>
          <w:p w14:paraId="7B09DBF4" w14:textId="004B4549"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444826A9" w14:textId="3A0E8E74"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1F000786" w14:textId="369B2E38" w:rsidR="00692B0E" w:rsidRPr="00623E67" w:rsidRDefault="00692B0E" w:rsidP="00692B0E">
            <w:pPr>
              <w:pStyle w:val="ZPpregtevilke"/>
            </w:pPr>
            <w:r w:rsidRPr="00623E67">
              <w:rPr>
                <w:rFonts w:ascii="Arial CE" w:hAnsi="Arial CE" w:cs="Arial CE"/>
                <w:szCs w:val="16"/>
              </w:rPr>
              <w:t>2</w:t>
            </w:r>
          </w:p>
        </w:tc>
        <w:tc>
          <w:tcPr>
            <w:tcW w:w="270" w:type="pct"/>
            <w:vAlign w:val="bottom"/>
          </w:tcPr>
          <w:p w14:paraId="5F2D6942" w14:textId="5D30F0B5" w:rsidR="00692B0E" w:rsidRPr="00623E67" w:rsidRDefault="00692B0E" w:rsidP="00692B0E">
            <w:pPr>
              <w:pStyle w:val="ZPpregtevilke"/>
            </w:pPr>
            <w:r w:rsidRPr="00623E67">
              <w:rPr>
                <w:rFonts w:ascii="Arial CE" w:hAnsi="Arial CE" w:cs="Arial CE"/>
                <w:szCs w:val="16"/>
              </w:rPr>
              <w:t>0</w:t>
            </w:r>
          </w:p>
        </w:tc>
        <w:tc>
          <w:tcPr>
            <w:tcW w:w="270" w:type="pct"/>
            <w:vAlign w:val="bottom"/>
          </w:tcPr>
          <w:p w14:paraId="6C2BF10D" w14:textId="48185167" w:rsidR="00692B0E" w:rsidRPr="00623E67" w:rsidRDefault="00692B0E" w:rsidP="00692B0E">
            <w:pPr>
              <w:pStyle w:val="ZPpregtevilke"/>
            </w:pPr>
            <w:r w:rsidRPr="00623E67">
              <w:rPr>
                <w:rFonts w:ascii="Arial CE" w:hAnsi="Arial CE" w:cs="Arial CE"/>
                <w:szCs w:val="16"/>
              </w:rPr>
              <w:t>0</w:t>
            </w:r>
          </w:p>
        </w:tc>
        <w:tc>
          <w:tcPr>
            <w:tcW w:w="269" w:type="pct"/>
            <w:vAlign w:val="bottom"/>
          </w:tcPr>
          <w:p w14:paraId="6CCB6506" w14:textId="254B9153" w:rsidR="00692B0E" w:rsidRPr="00623E67" w:rsidRDefault="00692B0E" w:rsidP="00692B0E">
            <w:pPr>
              <w:pStyle w:val="ZPpregtevilke"/>
            </w:pPr>
            <w:r w:rsidRPr="00623E67">
              <w:rPr>
                <w:rFonts w:ascii="Arial CE" w:hAnsi="Arial CE" w:cs="Arial CE"/>
                <w:szCs w:val="16"/>
              </w:rPr>
              <w:t>0</w:t>
            </w:r>
          </w:p>
        </w:tc>
        <w:tc>
          <w:tcPr>
            <w:tcW w:w="269" w:type="pct"/>
            <w:vAlign w:val="bottom"/>
          </w:tcPr>
          <w:p w14:paraId="51EF8732" w14:textId="702AFE89" w:rsidR="00692B0E" w:rsidRPr="00623E67" w:rsidRDefault="00692B0E" w:rsidP="00692B0E">
            <w:pPr>
              <w:pStyle w:val="ZPpregtevilke"/>
            </w:pPr>
            <w:r w:rsidRPr="00623E67">
              <w:rPr>
                <w:rFonts w:ascii="Arial CE" w:hAnsi="Arial CE" w:cs="Arial CE"/>
                <w:szCs w:val="16"/>
              </w:rPr>
              <w:t>0</w:t>
            </w:r>
          </w:p>
        </w:tc>
        <w:tc>
          <w:tcPr>
            <w:tcW w:w="269" w:type="pct"/>
            <w:vAlign w:val="bottom"/>
          </w:tcPr>
          <w:p w14:paraId="6D227848" w14:textId="4194DC7F" w:rsidR="00692B0E" w:rsidRPr="00623E67" w:rsidRDefault="00692B0E" w:rsidP="00692B0E">
            <w:pPr>
              <w:pStyle w:val="ZPpregtevilke"/>
            </w:pPr>
            <w:r w:rsidRPr="00623E67">
              <w:rPr>
                <w:rFonts w:ascii="Arial CE" w:hAnsi="Arial CE" w:cs="Arial CE"/>
                <w:szCs w:val="16"/>
              </w:rPr>
              <w:t>0</w:t>
            </w:r>
          </w:p>
        </w:tc>
        <w:tc>
          <w:tcPr>
            <w:tcW w:w="263" w:type="pct"/>
            <w:vAlign w:val="bottom"/>
          </w:tcPr>
          <w:p w14:paraId="5E6D4A4E" w14:textId="77777777" w:rsidR="00692B0E" w:rsidRPr="00623E67" w:rsidRDefault="00692B0E" w:rsidP="00692B0E">
            <w:pPr>
              <w:pStyle w:val="ZPpregtevilke"/>
            </w:pPr>
          </w:p>
        </w:tc>
      </w:tr>
      <w:tr w:rsidR="00692B0E" w:rsidRPr="00623E67" w14:paraId="54837313" w14:textId="77777777" w:rsidTr="005E14E4">
        <w:trPr>
          <w:trHeight w:val="227"/>
          <w:jc w:val="center"/>
        </w:trPr>
        <w:tc>
          <w:tcPr>
            <w:tcW w:w="1228" w:type="pct"/>
            <w:vAlign w:val="bottom"/>
          </w:tcPr>
          <w:p w14:paraId="23B3ABF3" w14:textId="77777777" w:rsidR="00692B0E" w:rsidRPr="00623E67" w:rsidRDefault="00692B0E" w:rsidP="00692B0E">
            <w:pPr>
              <w:pStyle w:val="ZPpregtekst"/>
              <w:rPr>
                <w:snapToGrid w:val="0"/>
              </w:rPr>
            </w:pPr>
            <w:r w:rsidRPr="00623E67">
              <w:rPr>
                <w:snapToGrid w:val="0"/>
              </w:rPr>
              <w:t>Domača poraba</w:t>
            </w:r>
          </w:p>
        </w:tc>
        <w:tc>
          <w:tcPr>
            <w:tcW w:w="271" w:type="pct"/>
            <w:vAlign w:val="bottom"/>
          </w:tcPr>
          <w:p w14:paraId="3ED84A17" w14:textId="3AE11154" w:rsidR="00692B0E" w:rsidRPr="00623E67" w:rsidRDefault="00692B0E" w:rsidP="00692B0E">
            <w:pPr>
              <w:pStyle w:val="ZPpregtevilke"/>
            </w:pPr>
            <w:r w:rsidRPr="00623E67">
              <w:rPr>
                <w:rFonts w:ascii="Arial CE" w:hAnsi="Arial CE" w:cs="Arial CE"/>
                <w:szCs w:val="16"/>
              </w:rPr>
              <w:t>333</w:t>
            </w:r>
          </w:p>
        </w:tc>
        <w:tc>
          <w:tcPr>
            <w:tcW w:w="271" w:type="pct"/>
            <w:vAlign w:val="bottom"/>
          </w:tcPr>
          <w:p w14:paraId="0A9F32C5" w14:textId="4AB4BAD4" w:rsidR="00692B0E" w:rsidRPr="00623E67" w:rsidRDefault="00692B0E" w:rsidP="00692B0E">
            <w:pPr>
              <w:pStyle w:val="ZPpregtevilke"/>
            </w:pPr>
            <w:r w:rsidRPr="00623E67">
              <w:rPr>
                <w:rFonts w:ascii="Arial CE" w:hAnsi="Arial CE" w:cs="Arial CE"/>
                <w:szCs w:val="16"/>
              </w:rPr>
              <w:t>366</w:t>
            </w:r>
          </w:p>
        </w:tc>
        <w:tc>
          <w:tcPr>
            <w:tcW w:w="270" w:type="pct"/>
            <w:vAlign w:val="bottom"/>
          </w:tcPr>
          <w:p w14:paraId="186B5DF3" w14:textId="75F7E8C1" w:rsidR="00692B0E" w:rsidRPr="00623E67" w:rsidRDefault="00692B0E" w:rsidP="00692B0E">
            <w:pPr>
              <w:pStyle w:val="ZPpregtevilke"/>
            </w:pPr>
            <w:r w:rsidRPr="00623E67">
              <w:rPr>
                <w:rFonts w:ascii="Arial CE" w:hAnsi="Arial CE" w:cs="Arial CE"/>
                <w:szCs w:val="16"/>
              </w:rPr>
              <w:t>404</w:t>
            </w:r>
          </w:p>
        </w:tc>
        <w:tc>
          <w:tcPr>
            <w:tcW w:w="270" w:type="pct"/>
            <w:vAlign w:val="bottom"/>
          </w:tcPr>
          <w:p w14:paraId="69FFF776" w14:textId="6C2FA873" w:rsidR="00692B0E" w:rsidRPr="00623E67" w:rsidRDefault="00692B0E" w:rsidP="00692B0E">
            <w:pPr>
              <w:pStyle w:val="ZPpregtevilke"/>
            </w:pPr>
            <w:r w:rsidRPr="00623E67">
              <w:rPr>
                <w:rFonts w:ascii="Arial CE" w:hAnsi="Arial CE" w:cs="Arial CE"/>
                <w:szCs w:val="16"/>
              </w:rPr>
              <w:t>394</w:t>
            </w:r>
          </w:p>
        </w:tc>
        <w:tc>
          <w:tcPr>
            <w:tcW w:w="270" w:type="pct"/>
            <w:vAlign w:val="bottom"/>
          </w:tcPr>
          <w:p w14:paraId="1BC54EF3" w14:textId="67DC031A" w:rsidR="00692B0E" w:rsidRPr="00623E67" w:rsidRDefault="00692B0E" w:rsidP="00692B0E">
            <w:pPr>
              <w:pStyle w:val="ZPpregtevilke"/>
            </w:pPr>
            <w:r w:rsidRPr="00623E67">
              <w:rPr>
                <w:rFonts w:ascii="Arial CE" w:hAnsi="Arial CE" w:cs="Arial CE"/>
                <w:szCs w:val="16"/>
              </w:rPr>
              <w:t>386</w:t>
            </w:r>
          </w:p>
        </w:tc>
        <w:tc>
          <w:tcPr>
            <w:tcW w:w="270" w:type="pct"/>
            <w:vAlign w:val="bottom"/>
          </w:tcPr>
          <w:p w14:paraId="7B727506" w14:textId="267EDD89" w:rsidR="00692B0E" w:rsidRPr="00623E67" w:rsidRDefault="00692B0E" w:rsidP="00692B0E">
            <w:pPr>
              <w:pStyle w:val="ZPpregtevilke"/>
            </w:pPr>
            <w:r w:rsidRPr="00623E67">
              <w:rPr>
                <w:rFonts w:ascii="Arial CE" w:hAnsi="Arial CE" w:cs="Arial CE"/>
                <w:szCs w:val="16"/>
              </w:rPr>
              <w:t>318</w:t>
            </w:r>
          </w:p>
        </w:tc>
        <w:tc>
          <w:tcPr>
            <w:tcW w:w="270" w:type="pct"/>
            <w:vAlign w:val="bottom"/>
          </w:tcPr>
          <w:p w14:paraId="71006295" w14:textId="2BDA291C" w:rsidR="00692B0E" w:rsidRPr="00623E67" w:rsidRDefault="00692B0E" w:rsidP="00692B0E">
            <w:pPr>
              <w:pStyle w:val="ZPpregtevilke"/>
            </w:pPr>
            <w:r w:rsidRPr="00623E67">
              <w:rPr>
                <w:rFonts w:ascii="Arial CE" w:hAnsi="Arial CE" w:cs="Arial CE"/>
                <w:szCs w:val="16"/>
              </w:rPr>
              <w:t>350</w:t>
            </w:r>
          </w:p>
        </w:tc>
        <w:tc>
          <w:tcPr>
            <w:tcW w:w="270" w:type="pct"/>
            <w:vAlign w:val="bottom"/>
          </w:tcPr>
          <w:p w14:paraId="36D2F4A0" w14:textId="0C8D5DAA" w:rsidR="00692B0E" w:rsidRPr="00623E67" w:rsidRDefault="00692B0E" w:rsidP="00692B0E">
            <w:pPr>
              <w:pStyle w:val="ZPpregtevilke"/>
            </w:pPr>
            <w:r w:rsidRPr="00623E67">
              <w:rPr>
                <w:rFonts w:ascii="Arial CE" w:hAnsi="Arial CE" w:cs="Arial CE"/>
                <w:szCs w:val="16"/>
              </w:rPr>
              <w:t>322</w:t>
            </w:r>
          </w:p>
        </w:tc>
        <w:tc>
          <w:tcPr>
            <w:tcW w:w="270" w:type="pct"/>
            <w:vAlign w:val="bottom"/>
          </w:tcPr>
          <w:p w14:paraId="55FF79C3" w14:textId="3D9135BF" w:rsidR="00692B0E" w:rsidRPr="00623E67" w:rsidRDefault="00692B0E" w:rsidP="00692B0E">
            <w:pPr>
              <w:pStyle w:val="ZPpregtevilke"/>
            </w:pPr>
            <w:r w:rsidRPr="00623E67">
              <w:rPr>
                <w:rFonts w:ascii="Arial CE" w:hAnsi="Arial CE" w:cs="Arial CE"/>
                <w:szCs w:val="16"/>
              </w:rPr>
              <w:t>301</w:t>
            </w:r>
          </w:p>
        </w:tc>
        <w:tc>
          <w:tcPr>
            <w:tcW w:w="270" w:type="pct"/>
            <w:vAlign w:val="bottom"/>
          </w:tcPr>
          <w:p w14:paraId="44EF0D4C" w14:textId="3676DDCC" w:rsidR="00692B0E" w:rsidRPr="00623E67" w:rsidRDefault="00692B0E" w:rsidP="00692B0E">
            <w:pPr>
              <w:pStyle w:val="ZPpregtevilke"/>
            </w:pPr>
            <w:r w:rsidRPr="00623E67">
              <w:rPr>
                <w:rFonts w:ascii="Arial CE" w:hAnsi="Arial CE" w:cs="Arial CE"/>
                <w:szCs w:val="16"/>
              </w:rPr>
              <w:t>304</w:t>
            </w:r>
          </w:p>
        </w:tc>
        <w:tc>
          <w:tcPr>
            <w:tcW w:w="269" w:type="pct"/>
            <w:vAlign w:val="bottom"/>
          </w:tcPr>
          <w:p w14:paraId="21DE062F" w14:textId="5081408A" w:rsidR="00692B0E" w:rsidRPr="00623E67" w:rsidRDefault="00692B0E" w:rsidP="00692B0E">
            <w:pPr>
              <w:pStyle w:val="ZPpregtevilke"/>
            </w:pPr>
            <w:r w:rsidRPr="00623E67">
              <w:rPr>
                <w:rFonts w:ascii="Arial CE" w:hAnsi="Arial CE" w:cs="Arial CE"/>
                <w:szCs w:val="16"/>
              </w:rPr>
              <w:t>253</w:t>
            </w:r>
          </w:p>
        </w:tc>
        <w:tc>
          <w:tcPr>
            <w:tcW w:w="269" w:type="pct"/>
            <w:vAlign w:val="bottom"/>
          </w:tcPr>
          <w:p w14:paraId="5DA0104A" w14:textId="527BA940" w:rsidR="00692B0E" w:rsidRPr="00623E67" w:rsidRDefault="00692B0E" w:rsidP="00692B0E">
            <w:pPr>
              <w:pStyle w:val="ZPpregtevilke"/>
            </w:pPr>
            <w:r w:rsidRPr="00623E67">
              <w:rPr>
                <w:rFonts w:ascii="Arial CE" w:hAnsi="Arial CE" w:cs="Arial CE"/>
                <w:szCs w:val="16"/>
              </w:rPr>
              <w:t>269</w:t>
            </w:r>
          </w:p>
        </w:tc>
        <w:tc>
          <w:tcPr>
            <w:tcW w:w="269" w:type="pct"/>
            <w:vAlign w:val="bottom"/>
          </w:tcPr>
          <w:p w14:paraId="609DD134" w14:textId="6B81118B" w:rsidR="00692B0E" w:rsidRPr="00623E67" w:rsidRDefault="00692B0E" w:rsidP="00692B0E">
            <w:pPr>
              <w:pStyle w:val="ZPpregtevilke"/>
            </w:pPr>
            <w:r w:rsidRPr="00623E67">
              <w:rPr>
                <w:rFonts w:ascii="Arial CE" w:hAnsi="Arial CE" w:cs="Arial CE"/>
                <w:szCs w:val="16"/>
              </w:rPr>
              <w:t>250</w:t>
            </w:r>
          </w:p>
        </w:tc>
        <w:tc>
          <w:tcPr>
            <w:tcW w:w="263" w:type="pct"/>
            <w:vAlign w:val="bottom"/>
          </w:tcPr>
          <w:p w14:paraId="216FAE6E" w14:textId="6DF57E9C" w:rsidR="00692B0E" w:rsidRPr="00623E67" w:rsidRDefault="00692B0E" w:rsidP="00692B0E">
            <w:pPr>
              <w:pStyle w:val="ZPpregtevilke"/>
            </w:pPr>
            <w:r w:rsidRPr="00623E67">
              <w:rPr>
                <w:rFonts w:ascii="Arial CE" w:hAnsi="Arial CE" w:cs="Arial CE"/>
                <w:szCs w:val="16"/>
              </w:rPr>
              <w:t>92,8</w:t>
            </w:r>
          </w:p>
        </w:tc>
      </w:tr>
      <w:tr w:rsidR="00692B0E" w:rsidRPr="00623E67" w14:paraId="261BDDDF" w14:textId="77777777" w:rsidTr="005E14E4">
        <w:trPr>
          <w:trHeight w:val="227"/>
          <w:jc w:val="center"/>
        </w:trPr>
        <w:tc>
          <w:tcPr>
            <w:tcW w:w="1228" w:type="pct"/>
            <w:vAlign w:val="bottom"/>
          </w:tcPr>
          <w:p w14:paraId="51E273D2" w14:textId="77777777" w:rsidR="00692B0E" w:rsidRPr="00623E67" w:rsidRDefault="00692B0E" w:rsidP="00692B0E">
            <w:pPr>
              <w:pStyle w:val="ZPpregtekst"/>
              <w:rPr>
                <w:b/>
                <w:snapToGrid w:val="0"/>
              </w:rPr>
            </w:pPr>
            <w:r w:rsidRPr="00623E67">
              <w:rPr>
                <w:b/>
                <w:snapToGrid w:val="0"/>
              </w:rPr>
              <w:t>Poraba na prebivalca (kg)</w:t>
            </w:r>
          </w:p>
        </w:tc>
        <w:tc>
          <w:tcPr>
            <w:tcW w:w="271" w:type="pct"/>
            <w:vAlign w:val="bottom"/>
          </w:tcPr>
          <w:p w14:paraId="778229E9" w14:textId="5C208988" w:rsidR="00692B0E" w:rsidRPr="00623E67" w:rsidRDefault="00692B0E" w:rsidP="00692B0E">
            <w:pPr>
              <w:pStyle w:val="ZPpregtevilke"/>
              <w:rPr>
                <w:b/>
                <w:bCs/>
              </w:rPr>
            </w:pPr>
            <w:r w:rsidRPr="00623E67">
              <w:rPr>
                <w:rFonts w:ascii="Arial CE" w:hAnsi="Arial CE" w:cs="Arial CE"/>
                <w:b/>
                <w:bCs/>
                <w:szCs w:val="16"/>
              </w:rPr>
              <w:t>0,16</w:t>
            </w:r>
          </w:p>
        </w:tc>
        <w:tc>
          <w:tcPr>
            <w:tcW w:w="271" w:type="pct"/>
            <w:vAlign w:val="bottom"/>
          </w:tcPr>
          <w:p w14:paraId="578EBBB1" w14:textId="7A24B9D1" w:rsidR="00692B0E" w:rsidRPr="00623E67" w:rsidRDefault="00692B0E" w:rsidP="00692B0E">
            <w:pPr>
              <w:pStyle w:val="ZPpregtevilke"/>
              <w:rPr>
                <w:b/>
                <w:bCs/>
              </w:rPr>
            </w:pPr>
            <w:r w:rsidRPr="00623E67">
              <w:rPr>
                <w:rFonts w:ascii="Arial CE" w:hAnsi="Arial CE" w:cs="Arial CE"/>
                <w:b/>
                <w:bCs/>
                <w:szCs w:val="16"/>
              </w:rPr>
              <w:t>0,18</w:t>
            </w:r>
          </w:p>
        </w:tc>
        <w:tc>
          <w:tcPr>
            <w:tcW w:w="270" w:type="pct"/>
            <w:vAlign w:val="bottom"/>
          </w:tcPr>
          <w:p w14:paraId="19C34C72" w14:textId="199F24B4" w:rsidR="00692B0E" w:rsidRPr="00623E67" w:rsidRDefault="00692B0E" w:rsidP="00692B0E">
            <w:pPr>
              <w:pStyle w:val="ZPpregtevilke"/>
              <w:rPr>
                <w:b/>
                <w:bCs/>
              </w:rPr>
            </w:pPr>
            <w:r w:rsidRPr="00623E67">
              <w:rPr>
                <w:rFonts w:ascii="Arial CE" w:hAnsi="Arial CE" w:cs="Arial CE"/>
                <w:b/>
                <w:bCs/>
                <w:szCs w:val="16"/>
              </w:rPr>
              <w:t>0,20</w:t>
            </w:r>
          </w:p>
        </w:tc>
        <w:tc>
          <w:tcPr>
            <w:tcW w:w="270" w:type="pct"/>
            <w:vAlign w:val="bottom"/>
          </w:tcPr>
          <w:p w14:paraId="74586E67" w14:textId="57C8A6BA" w:rsidR="00692B0E" w:rsidRPr="00623E67" w:rsidRDefault="00692B0E" w:rsidP="00692B0E">
            <w:pPr>
              <w:pStyle w:val="ZPpregtevilke"/>
              <w:rPr>
                <w:b/>
                <w:bCs/>
              </w:rPr>
            </w:pPr>
            <w:r w:rsidRPr="00623E67">
              <w:rPr>
                <w:rFonts w:ascii="Arial CE" w:hAnsi="Arial CE" w:cs="Arial CE"/>
                <w:b/>
                <w:bCs/>
                <w:szCs w:val="16"/>
              </w:rPr>
              <w:t>0,19</w:t>
            </w:r>
          </w:p>
        </w:tc>
        <w:tc>
          <w:tcPr>
            <w:tcW w:w="270" w:type="pct"/>
            <w:vAlign w:val="bottom"/>
          </w:tcPr>
          <w:p w14:paraId="7F906012" w14:textId="7016BA8D" w:rsidR="00692B0E" w:rsidRPr="00623E67" w:rsidRDefault="00692B0E" w:rsidP="00692B0E">
            <w:pPr>
              <w:pStyle w:val="ZPpregtevilke"/>
              <w:rPr>
                <w:b/>
                <w:bCs/>
              </w:rPr>
            </w:pPr>
            <w:r w:rsidRPr="00623E67">
              <w:rPr>
                <w:rFonts w:ascii="Arial CE" w:hAnsi="Arial CE" w:cs="Arial CE"/>
                <w:b/>
                <w:bCs/>
                <w:szCs w:val="16"/>
              </w:rPr>
              <w:t>0,19</w:t>
            </w:r>
          </w:p>
        </w:tc>
        <w:tc>
          <w:tcPr>
            <w:tcW w:w="270" w:type="pct"/>
            <w:vAlign w:val="bottom"/>
          </w:tcPr>
          <w:p w14:paraId="60C2A014" w14:textId="15B8B82D" w:rsidR="00692B0E" w:rsidRPr="00623E67" w:rsidRDefault="00692B0E" w:rsidP="00692B0E">
            <w:pPr>
              <w:pStyle w:val="ZPpregtevilke"/>
              <w:rPr>
                <w:b/>
                <w:bCs/>
              </w:rPr>
            </w:pPr>
            <w:r w:rsidRPr="00623E67">
              <w:rPr>
                <w:rFonts w:ascii="Arial CE" w:hAnsi="Arial CE" w:cs="Arial CE"/>
                <w:b/>
                <w:bCs/>
                <w:szCs w:val="16"/>
              </w:rPr>
              <w:t>0,15</w:t>
            </w:r>
          </w:p>
        </w:tc>
        <w:tc>
          <w:tcPr>
            <w:tcW w:w="270" w:type="pct"/>
            <w:vAlign w:val="bottom"/>
          </w:tcPr>
          <w:p w14:paraId="2583FDC1" w14:textId="0BCE7F37" w:rsidR="00692B0E" w:rsidRPr="00623E67" w:rsidRDefault="00692B0E" w:rsidP="00692B0E">
            <w:pPr>
              <w:pStyle w:val="ZPpregtevilke"/>
              <w:rPr>
                <w:b/>
                <w:bCs/>
              </w:rPr>
            </w:pPr>
            <w:r w:rsidRPr="00623E67">
              <w:rPr>
                <w:rFonts w:ascii="Arial CE" w:hAnsi="Arial CE" w:cs="Arial CE"/>
                <w:b/>
                <w:bCs/>
                <w:szCs w:val="16"/>
              </w:rPr>
              <w:t>0,17</w:t>
            </w:r>
          </w:p>
        </w:tc>
        <w:tc>
          <w:tcPr>
            <w:tcW w:w="270" w:type="pct"/>
            <w:vAlign w:val="bottom"/>
          </w:tcPr>
          <w:p w14:paraId="53AA8A76" w14:textId="05341766" w:rsidR="00692B0E" w:rsidRPr="00623E67" w:rsidRDefault="00692B0E" w:rsidP="00692B0E">
            <w:pPr>
              <w:pStyle w:val="ZPpregtevilke"/>
              <w:rPr>
                <w:b/>
                <w:bCs/>
              </w:rPr>
            </w:pPr>
            <w:r w:rsidRPr="00623E67">
              <w:rPr>
                <w:rFonts w:ascii="Arial CE" w:hAnsi="Arial CE" w:cs="Arial CE"/>
                <w:b/>
                <w:bCs/>
                <w:szCs w:val="16"/>
              </w:rPr>
              <w:t>0,16</w:t>
            </w:r>
          </w:p>
        </w:tc>
        <w:tc>
          <w:tcPr>
            <w:tcW w:w="270" w:type="pct"/>
            <w:vAlign w:val="bottom"/>
          </w:tcPr>
          <w:p w14:paraId="508EB74B" w14:textId="4F35F258" w:rsidR="00692B0E" w:rsidRPr="00623E67" w:rsidRDefault="00692B0E" w:rsidP="00692B0E">
            <w:pPr>
              <w:pStyle w:val="ZPpregtevilke"/>
              <w:rPr>
                <w:b/>
                <w:bCs/>
              </w:rPr>
            </w:pPr>
            <w:r w:rsidRPr="00623E67">
              <w:rPr>
                <w:rFonts w:ascii="Arial CE" w:hAnsi="Arial CE" w:cs="Arial CE"/>
                <w:b/>
                <w:bCs/>
                <w:szCs w:val="16"/>
              </w:rPr>
              <w:t>0,15</w:t>
            </w:r>
          </w:p>
        </w:tc>
        <w:tc>
          <w:tcPr>
            <w:tcW w:w="270" w:type="pct"/>
            <w:vAlign w:val="bottom"/>
          </w:tcPr>
          <w:p w14:paraId="0E1A9DB4" w14:textId="670CDA90" w:rsidR="00692B0E" w:rsidRPr="00623E67" w:rsidRDefault="00692B0E" w:rsidP="00692B0E">
            <w:pPr>
              <w:pStyle w:val="ZPpregtevilke"/>
              <w:rPr>
                <w:b/>
                <w:bCs/>
              </w:rPr>
            </w:pPr>
            <w:r w:rsidRPr="00623E67">
              <w:rPr>
                <w:rFonts w:ascii="Arial CE" w:hAnsi="Arial CE" w:cs="Arial CE"/>
                <w:b/>
                <w:bCs/>
                <w:szCs w:val="16"/>
              </w:rPr>
              <w:t>0,15</w:t>
            </w:r>
          </w:p>
        </w:tc>
        <w:tc>
          <w:tcPr>
            <w:tcW w:w="269" w:type="pct"/>
            <w:vAlign w:val="bottom"/>
          </w:tcPr>
          <w:p w14:paraId="2E20B39F" w14:textId="22C03E00" w:rsidR="00692B0E" w:rsidRPr="00623E67" w:rsidRDefault="00692B0E" w:rsidP="00692B0E">
            <w:pPr>
              <w:pStyle w:val="ZPpregtevilke"/>
              <w:rPr>
                <w:b/>
                <w:bCs/>
              </w:rPr>
            </w:pPr>
            <w:r w:rsidRPr="00623E67">
              <w:rPr>
                <w:rFonts w:ascii="Arial CE" w:hAnsi="Arial CE" w:cs="Arial CE"/>
                <w:b/>
                <w:bCs/>
                <w:szCs w:val="16"/>
              </w:rPr>
              <w:t>0,12</w:t>
            </w:r>
          </w:p>
        </w:tc>
        <w:tc>
          <w:tcPr>
            <w:tcW w:w="269" w:type="pct"/>
            <w:vAlign w:val="bottom"/>
          </w:tcPr>
          <w:p w14:paraId="37979B33" w14:textId="4D51E8F8" w:rsidR="00692B0E" w:rsidRPr="00623E67" w:rsidRDefault="00692B0E" w:rsidP="00692B0E">
            <w:pPr>
              <w:pStyle w:val="ZPpregtevilke"/>
              <w:rPr>
                <w:b/>
                <w:bCs/>
              </w:rPr>
            </w:pPr>
            <w:r w:rsidRPr="00623E67">
              <w:rPr>
                <w:rFonts w:ascii="Arial CE" w:hAnsi="Arial CE" w:cs="Arial CE"/>
                <w:b/>
                <w:bCs/>
                <w:szCs w:val="16"/>
              </w:rPr>
              <w:t>0,13</w:t>
            </w:r>
          </w:p>
        </w:tc>
        <w:tc>
          <w:tcPr>
            <w:tcW w:w="269" w:type="pct"/>
            <w:vAlign w:val="bottom"/>
          </w:tcPr>
          <w:p w14:paraId="4E29D575" w14:textId="30BAC699" w:rsidR="00692B0E" w:rsidRPr="00623E67" w:rsidRDefault="00692B0E" w:rsidP="00692B0E">
            <w:pPr>
              <w:pStyle w:val="ZPpregtevilke"/>
              <w:rPr>
                <w:b/>
                <w:bCs/>
              </w:rPr>
            </w:pPr>
            <w:r w:rsidRPr="00623E67">
              <w:rPr>
                <w:rFonts w:ascii="Arial CE" w:hAnsi="Arial CE" w:cs="Arial CE"/>
                <w:b/>
                <w:bCs/>
                <w:szCs w:val="16"/>
              </w:rPr>
              <w:t>0,12</w:t>
            </w:r>
          </w:p>
        </w:tc>
        <w:tc>
          <w:tcPr>
            <w:tcW w:w="263" w:type="pct"/>
            <w:vAlign w:val="bottom"/>
          </w:tcPr>
          <w:p w14:paraId="35EED2DB" w14:textId="6EFBC421" w:rsidR="00692B0E" w:rsidRPr="00623E67" w:rsidRDefault="00692B0E" w:rsidP="00692B0E">
            <w:pPr>
              <w:pStyle w:val="ZPpregtevilke"/>
              <w:rPr>
                <w:b/>
                <w:bCs/>
              </w:rPr>
            </w:pPr>
            <w:r w:rsidRPr="00623E67">
              <w:rPr>
                <w:rFonts w:ascii="Arial CE" w:hAnsi="Arial CE" w:cs="Arial CE"/>
                <w:b/>
                <w:bCs/>
                <w:szCs w:val="16"/>
              </w:rPr>
              <w:t>92,3</w:t>
            </w:r>
          </w:p>
        </w:tc>
      </w:tr>
      <w:tr w:rsidR="00692B0E" w:rsidRPr="00623E67" w14:paraId="03178A92" w14:textId="77777777" w:rsidTr="005E14E4">
        <w:trPr>
          <w:trHeight w:val="227"/>
          <w:jc w:val="center"/>
        </w:trPr>
        <w:tc>
          <w:tcPr>
            <w:tcW w:w="1228" w:type="pct"/>
            <w:tcBorders>
              <w:bottom w:val="single" w:sz="12" w:space="0" w:color="008000"/>
            </w:tcBorders>
            <w:vAlign w:val="bottom"/>
          </w:tcPr>
          <w:p w14:paraId="161B8456" w14:textId="77777777" w:rsidR="00692B0E" w:rsidRPr="00623E67" w:rsidRDefault="00692B0E" w:rsidP="00692B0E">
            <w:pPr>
              <w:pStyle w:val="ZPpregtekst"/>
              <w:rPr>
                <w:b/>
                <w:snapToGrid w:val="0"/>
              </w:rPr>
            </w:pPr>
            <w:r w:rsidRPr="00623E67">
              <w:rPr>
                <w:b/>
                <w:snapToGrid w:val="0"/>
              </w:rPr>
              <w:t>Stopnja samooskrbe (%)</w:t>
            </w:r>
          </w:p>
        </w:tc>
        <w:tc>
          <w:tcPr>
            <w:tcW w:w="271" w:type="pct"/>
            <w:tcBorders>
              <w:bottom w:val="single" w:sz="12" w:space="0" w:color="008000"/>
            </w:tcBorders>
            <w:vAlign w:val="bottom"/>
          </w:tcPr>
          <w:p w14:paraId="38B0A64B" w14:textId="256E9972" w:rsidR="00692B0E" w:rsidRPr="00623E67" w:rsidRDefault="00692B0E" w:rsidP="00692B0E">
            <w:pPr>
              <w:pStyle w:val="ZPpregtevilke"/>
              <w:rPr>
                <w:b/>
                <w:bCs/>
              </w:rPr>
            </w:pPr>
            <w:r w:rsidRPr="00623E67">
              <w:rPr>
                <w:rFonts w:ascii="Arial CE" w:hAnsi="Arial CE" w:cs="Arial CE"/>
                <w:b/>
                <w:bCs/>
                <w:szCs w:val="16"/>
              </w:rPr>
              <w:t>144,3</w:t>
            </w:r>
          </w:p>
        </w:tc>
        <w:tc>
          <w:tcPr>
            <w:tcW w:w="271" w:type="pct"/>
            <w:tcBorders>
              <w:bottom w:val="single" w:sz="12" w:space="0" w:color="008000"/>
            </w:tcBorders>
            <w:vAlign w:val="bottom"/>
          </w:tcPr>
          <w:p w14:paraId="6BE856EC" w14:textId="159521CF" w:rsidR="00692B0E" w:rsidRPr="00623E67" w:rsidRDefault="00692B0E" w:rsidP="00692B0E">
            <w:pPr>
              <w:pStyle w:val="ZPpregtevilke"/>
              <w:rPr>
                <w:b/>
                <w:bCs/>
              </w:rPr>
            </w:pPr>
            <w:r w:rsidRPr="00623E67">
              <w:rPr>
                <w:rFonts w:ascii="Arial CE" w:hAnsi="Arial CE" w:cs="Arial CE"/>
                <w:b/>
                <w:bCs/>
                <w:szCs w:val="16"/>
              </w:rPr>
              <w:t>147,3</w:t>
            </w:r>
          </w:p>
        </w:tc>
        <w:tc>
          <w:tcPr>
            <w:tcW w:w="270" w:type="pct"/>
            <w:tcBorders>
              <w:bottom w:val="single" w:sz="12" w:space="0" w:color="008000"/>
            </w:tcBorders>
            <w:vAlign w:val="bottom"/>
          </w:tcPr>
          <w:p w14:paraId="4B5B871B" w14:textId="23C0A905" w:rsidR="00692B0E" w:rsidRPr="00623E67" w:rsidRDefault="00692B0E" w:rsidP="00692B0E">
            <w:pPr>
              <w:pStyle w:val="ZPpregtevilke"/>
              <w:rPr>
                <w:b/>
                <w:bCs/>
              </w:rPr>
            </w:pPr>
            <w:r w:rsidRPr="00623E67">
              <w:rPr>
                <w:rFonts w:ascii="Arial CE" w:hAnsi="Arial CE" w:cs="Arial CE"/>
                <w:b/>
                <w:bCs/>
                <w:szCs w:val="16"/>
              </w:rPr>
              <w:t>142,1</w:t>
            </w:r>
          </w:p>
        </w:tc>
        <w:tc>
          <w:tcPr>
            <w:tcW w:w="270" w:type="pct"/>
            <w:tcBorders>
              <w:bottom w:val="single" w:sz="12" w:space="0" w:color="008000"/>
            </w:tcBorders>
            <w:vAlign w:val="bottom"/>
          </w:tcPr>
          <w:p w14:paraId="115AFBE4" w14:textId="55CB7342" w:rsidR="00692B0E" w:rsidRPr="00623E67" w:rsidRDefault="00692B0E" w:rsidP="00692B0E">
            <w:pPr>
              <w:pStyle w:val="ZPpregtevilke"/>
              <w:rPr>
                <w:b/>
                <w:bCs/>
              </w:rPr>
            </w:pPr>
            <w:r w:rsidRPr="00623E67">
              <w:rPr>
                <w:rFonts w:ascii="Arial CE" w:hAnsi="Arial CE" w:cs="Arial CE"/>
                <w:b/>
                <w:bCs/>
                <w:szCs w:val="16"/>
              </w:rPr>
              <w:t>168,9</w:t>
            </w:r>
          </w:p>
        </w:tc>
        <w:tc>
          <w:tcPr>
            <w:tcW w:w="270" w:type="pct"/>
            <w:tcBorders>
              <w:bottom w:val="single" w:sz="12" w:space="0" w:color="008000"/>
            </w:tcBorders>
            <w:vAlign w:val="bottom"/>
          </w:tcPr>
          <w:p w14:paraId="6A7E0E93" w14:textId="33ECABE3" w:rsidR="00692B0E" w:rsidRPr="00623E67" w:rsidRDefault="00692B0E" w:rsidP="00692B0E">
            <w:pPr>
              <w:pStyle w:val="ZPpregtevilke"/>
              <w:rPr>
                <w:b/>
                <w:bCs/>
              </w:rPr>
            </w:pPr>
            <w:r w:rsidRPr="00623E67">
              <w:rPr>
                <w:rFonts w:ascii="Arial CE" w:hAnsi="Arial CE" w:cs="Arial CE"/>
                <w:b/>
                <w:bCs/>
                <w:szCs w:val="16"/>
              </w:rPr>
              <w:t>173,4</w:t>
            </w:r>
          </w:p>
        </w:tc>
        <w:tc>
          <w:tcPr>
            <w:tcW w:w="270" w:type="pct"/>
            <w:tcBorders>
              <w:bottom w:val="single" w:sz="12" w:space="0" w:color="008000"/>
            </w:tcBorders>
            <w:vAlign w:val="bottom"/>
          </w:tcPr>
          <w:p w14:paraId="010218D0" w14:textId="024D0039" w:rsidR="00692B0E" w:rsidRPr="00623E67" w:rsidRDefault="00692B0E" w:rsidP="00692B0E">
            <w:pPr>
              <w:pStyle w:val="ZPpregtevilke"/>
              <w:rPr>
                <w:b/>
                <w:bCs/>
              </w:rPr>
            </w:pPr>
            <w:r w:rsidRPr="00623E67">
              <w:rPr>
                <w:rFonts w:ascii="Arial CE" w:hAnsi="Arial CE" w:cs="Arial CE"/>
                <w:b/>
                <w:bCs/>
                <w:szCs w:val="16"/>
              </w:rPr>
              <w:t>219,1</w:t>
            </w:r>
          </w:p>
        </w:tc>
        <w:tc>
          <w:tcPr>
            <w:tcW w:w="270" w:type="pct"/>
            <w:tcBorders>
              <w:bottom w:val="single" w:sz="12" w:space="0" w:color="008000"/>
            </w:tcBorders>
            <w:vAlign w:val="bottom"/>
          </w:tcPr>
          <w:p w14:paraId="487E9D42" w14:textId="3E2FBCDF" w:rsidR="00692B0E" w:rsidRPr="00623E67" w:rsidRDefault="00692B0E" w:rsidP="00692B0E">
            <w:pPr>
              <w:pStyle w:val="ZPpregtevilke"/>
              <w:rPr>
                <w:b/>
                <w:bCs/>
              </w:rPr>
            </w:pPr>
            <w:r w:rsidRPr="00623E67">
              <w:rPr>
                <w:rFonts w:ascii="Arial CE" w:hAnsi="Arial CE" w:cs="Arial CE"/>
                <w:b/>
                <w:bCs/>
                <w:szCs w:val="16"/>
              </w:rPr>
              <w:t>212,8</w:t>
            </w:r>
          </w:p>
        </w:tc>
        <w:tc>
          <w:tcPr>
            <w:tcW w:w="270" w:type="pct"/>
            <w:tcBorders>
              <w:bottom w:val="single" w:sz="12" w:space="0" w:color="008000"/>
            </w:tcBorders>
            <w:vAlign w:val="bottom"/>
          </w:tcPr>
          <w:p w14:paraId="3C63C193" w14:textId="300159DC" w:rsidR="00692B0E" w:rsidRPr="00623E67" w:rsidRDefault="00692B0E" w:rsidP="00692B0E">
            <w:pPr>
              <w:pStyle w:val="ZPpregtevilke"/>
              <w:rPr>
                <w:b/>
                <w:bCs/>
              </w:rPr>
            </w:pPr>
            <w:r w:rsidRPr="00623E67">
              <w:rPr>
                <w:rFonts w:ascii="Arial CE" w:hAnsi="Arial CE" w:cs="Arial CE"/>
                <w:b/>
                <w:bCs/>
                <w:szCs w:val="16"/>
              </w:rPr>
              <w:t>181,5</w:t>
            </w:r>
          </w:p>
        </w:tc>
        <w:tc>
          <w:tcPr>
            <w:tcW w:w="270" w:type="pct"/>
            <w:tcBorders>
              <w:bottom w:val="single" w:sz="12" w:space="0" w:color="008000"/>
            </w:tcBorders>
            <w:vAlign w:val="bottom"/>
          </w:tcPr>
          <w:p w14:paraId="5A05E61D" w14:textId="59FB6DAA" w:rsidR="00692B0E" w:rsidRPr="00623E67" w:rsidRDefault="00692B0E" w:rsidP="00692B0E">
            <w:pPr>
              <w:pStyle w:val="ZPpregtevilke"/>
              <w:rPr>
                <w:b/>
                <w:bCs/>
              </w:rPr>
            </w:pPr>
            <w:r w:rsidRPr="00623E67">
              <w:rPr>
                <w:rFonts w:ascii="Arial CE" w:hAnsi="Arial CE" w:cs="Arial CE"/>
                <w:b/>
                <w:bCs/>
                <w:szCs w:val="16"/>
              </w:rPr>
              <w:t>210,4</w:t>
            </w:r>
          </w:p>
        </w:tc>
        <w:tc>
          <w:tcPr>
            <w:tcW w:w="270" w:type="pct"/>
            <w:tcBorders>
              <w:bottom w:val="single" w:sz="12" w:space="0" w:color="008000"/>
            </w:tcBorders>
            <w:vAlign w:val="bottom"/>
          </w:tcPr>
          <w:p w14:paraId="2F59CBD7" w14:textId="420F9212" w:rsidR="00692B0E" w:rsidRPr="00623E67" w:rsidRDefault="00692B0E" w:rsidP="00692B0E">
            <w:pPr>
              <w:pStyle w:val="ZPpregtevilke"/>
              <w:rPr>
                <w:b/>
                <w:bCs/>
              </w:rPr>
            </w:pPr>
            <w:r w:rsidRPr="00623E67">
              <w:rPr>
                <w:rFonts w:ascii="Arial CE" w:hAnsi="Arial CE" w:cs="Arial CE"/>
                <w:b/>
                <w:bCs/>
                <w:szCs w:val="16"/>
              </w:rPr>
              <w:t>208,9</w:t>
            </w:r>
          </w:p>
        </w:tc>
        <w:tc>
          <w:tcPr>
            <w:tcW w:w="269" w:type="pct"/>
            <w:tcBorders>
              <w:bottom w:val="single" w:sz="12" w:space="0" w:color="008000"/>
            </w:tcBorders>
            <w:vAlign w:val="bottom"/>
          </w:tcPr>
          <w:p w14:paraId="22EDC0C3" w14:textId="0BA0A0FD" w:rsidR="00692B0E" w:rsidRPr="00623E67" w:rsidRDefault="00692B0E" w:rsidP="00692B0E">
            <w:pPr>
              <w:pStyle w:val="ZPpregtevilke"/>
              <w:rPr>
                <w:b/>
                <w:bCs/>
              </w:rPr>
            </w:pPr>
            <w:r w:rsidRPr="00623E67">
              <w:rPr>
                <w:rFonts w:ascii="Arial CE" w:hAnsi="Arial CE" w:cs="Arial CE"/>
                <w:b/>
                <w:bCs/>
                <w:szCs w:val="16"/>
              </w:rPr>
              <w:t>239,0</w:t>
            </w:r>
          </w:p>
        </w:tc>
        <w:tc>
          <w:tcPr>
            <w:tcW w:w="269" w:type="pct"/>
            <w:tcBorders>
              <w:bottom w:val="single" w:sz="12" w:space="0" w:color="008000"/>
            </w:tcBorders>
            <w:vAlign w:val="bottom"/>
          </w:tcPr>
          <w:p w14:paraId="1608C186" w14:textId="17B3E902" w:rsidR="00692B0E" w:rsidRPr="00623E67" w:rsidRDefault="00692B0E" w:rsidP="00692B0E">
            <w:pPr>
              <w:pStyle w:val="ZPpregtevilke"/>
              <w:rPr>
                <w:b/>
                <w:bCs/>
              </w:rPr>
            </w:pPr>
            <w:r w:rsidRPr="00623E67">
              <w:rPr>
                <w:rFonts w:ascii="Arial CE" w:hAnsi="Arial CE" w:cs="Arial CE"/>
                <w:b/>
                <w:bCs/>
                <w:szCs w:val="16"/>
              </w:rPr>
              <w:t>247,8</w:t>
            </w:r>
          </w:p>
        </w:tc>
        <w:tc>
          <w:tcPr>
            <w:tcW w:w="269" w:type="pct"/>
            <w:tcBorders>
              <w:bottom w:val="single" w:sz="12" w:space="0" w:color="008000"/>
            </w:tcBorders>
            <w:vAlign w:val="bottom"/>
          </w:tcPr>
          <w:p w14:paraId="68F4EC7F" w14:textId="26D1C280" w:rsidR="00692B0E" w:rsidRPr="00623E67" w:rsidRDefault="00692B0E" w:rsidP="00692B0E">
            <w:pPr>
              <w:pStyle w:val="ZPpregtevilke"/>
              <w:rPr>
                <w:b/>
                <w:bCs/>
              </w:rPr>
            </w:pPr>
            <w:r w:rsidRPr="00623E67">
              <w:rPr>
                <w:rFonts w:ascii="Arial CE" w:hAnsi="Arial CE" w:cs="Arial CE"/>
                <w:b/>
                <w:bCs/>
                <w:szCs w:val="16"/>
              </w:rPr>
              <w:t>248,8</w:t>
            </w:r>
          </w:p>
        </w:tc>
        <w:tc>
          <w:tcPr>
            <w:tcW w:w="263" w:type="pct"/>
            <w:tcBorders>
              <w:bottom w:val="single" w:sz="12" w:space="0" w:color="008000"/>
            </w:tcBorders>
            <w:vAlign w:val="bottom"/>
          </w:tcPr>
          <w:p w14:paraId="1721B488" w14:textId="77777777" w:rsidR="00692B0E" w:rsidRPr="00623E67" w:rsidRDefault="00692B0E" w:rsidP="00692B0E">
            <w:pPr>
              <w:pStyle w:val="ZPpregtevilke"/>
              <w:rPr>
                <w:b/>
                <w:bCs/>
              </w:rPr>
            </w:pPr>
          </w:p>
        </w:tc>
      </w:tr>
    </w:tbl>
    <w:p w14:paraId="392BA941" w14:textId="77777777" w:rsidR="00991C1C" w:rsidRPr="00623E67" w:rsidRDefault="00991C1C" w:rsidP="00113F28">
      <w:pPr>
        <w:pStyle w:val="ZPpodnapis"/>
        <w:spacing w:after="0"/>
        <w:contextualSpacing w:val="0"/>
      </w:pPr>
      <w:r w:rsidRPr="00623E67">
        <w:t xml:space="preserve">* Začasni podatki. </w:t>
      </w:r>
    </w:p>
    <w:p w14:paraId="5B08EE84" w14:textId="77777777" w:rsidR="00991C1C" w:rsidRPr="00623E67" w:rsidRDefault="00991C1C" w:rsidP="00991C1C">
      <w:pPr>
        <w:pStyle w:val="ZPpodnapis"/>
      </w:pPr>
      <w:r w:rsidRPr="00623E67">
        <w:t>Vir: SURS, KIS</w:t>
      </w:r>
    </w:p>
    <w:p w14:paraId="00B32EE0" w14:textId="77777777" w:rsidR="00991C1C" w:rsidRPr="00623E67" w:rsidRDefault="00991C1C" w:rsidP="00991C1C">
      <w:pPr>
        <w:pStyle w:val="Naslov3"/>
        <w:numPr>
          <w:ilvl w:val="2"/>
          <w:numId w:val="16"/>
        </w:numPr>
        <w:spacing w:before="120" w:after="120"/>
        <w:ind w:left="851" w:hanging="851"/>
      </w:pPr>
      <w:bookmarkStart w:id="1435" w:name="_Toc359409549"/>
      <w:bookmarkStart w:id="1436" w:name="_Toc420498337"/>
      <w:bookmarkStart w:id="1437" w:name="_Toc428530124"/>
      <w:bookmarkStart w:id="1438" w:name="_Toc458751250"/>
      <w:bookmarkStart w:id="1439" w:name="_Toc479332633"/>
      <w:bookmarkStart w:id="1440" w:name="_Toc10785850"/>
      <w:bookmarkStart w:id="1441" w:name="_Toc75959203"/>
      <w:r w:rsidRPr="00623E67">
        <w:t>Odkupne cene konj za zakol</w:t>
      </w:r>
      <w:bookmarkEnd w:id="1435"/>
      <w:bookmarkEnd w:id="1436"/>
      <w:bookmarkEnd w:id="1437"/>
      <w:bookmarkEnd w:id="1438"/>
      <w:bookmarkEnd w:id="1439"/>
      <w:bookmarkEnd w:id="1440"/>
      <w:bookmarkEnd w:id="1441"/>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712"/>
        <w:gridCol w:w="738"/>
        <w:gridCol w:w="738"/>
        <w:gridCol w:w="738"/>
        <w:gridCol w:w="738"/>
        <w:gridCol w:w="738"/>
        <w:gridCol w:w="738"/>
        <w:gridCol w:w="738"/>
        <w:gridCol w:w="738"/>
        <w:gridCol w:w="738"/>
        <w:gridCol w:w="738"/>
        <w:gridCol w:w="739"/>
        <w:gridCol w:w="739"/>
        <w:gridCol w:w="739"/>
        <w:gridCol w:w="693"/>
      </w:tblGrid>
      <w:tr w:rsidR="00692B0E" w:rsidRPr="00623E67" w14:paraId="22751094" w14:textId="77777777" w:rsidTr="005E14E4">
        <w:trPr>
          <w:trHeight w:val="227"/>
          <w:jc w:val="center"/>
        </w:trPr>
        <w:tc>
          <w:tcPr>
            <w:tcW w:w="1326" w:type="pct"/>
            <w:tcBorders>
              <w:top w:val="single" w:sz="12" w:space="0" w:color="008000"/>
              <w:bottom w:val="single" w:sz="6" w:space="0" w:color="008000"/>
            </w:tcBorders>
            <w:vAlign w:val="bottom"/>
          </w:tcPr>
          <w:p w14:paraId="7519F095" w14:textId="77777777" w:rsidR="00692B0E" w:rsidRPr="00623E67" w:rsidRDefault="00692B0E" w:rsidP="00692B0E">
            <w:pPr>
              <w:pStyle w:val="ZPpregglava"/>
            </w:pPr>
          </w:p>
        </w:tc>
        <w:tc>
          <w:tcPr>
            <w:tcW w:w="264" w:type="pct"/>
            <w:tcBorders>
              <w:top w:val="single" w:sz="12" w:space="0" w:color="008000"/>
              <w:bottom w:val="single" w:sz="6" w:space="0" w:color="008000"/>
            </w:tcBorders>
            <w:vAlign w:val="center"/>
          </w:tcPr>
          <w:p w14:paraId="7F2F8095" w14:textId="773A06E2" w:rsidR="00692B0E" w:rsidRPr="00623E67" w:rsidRDefault="00692B0E" w:rsidP="00692B0E">
            <w:pPr>
              <w:pStyle w:val="ZPpregglava"/>
              <w:rPr>
                <w:bCs/>
              </w:rPr>
            </w:pPr>
            <w:r w:rsidRPr="00623E67">
              <w:rPr>
                <w:bCs/>
              </w:rPr>
              <w:t>2008</w:t>
            </w:r>
          </w:p>
        </w:tc>
        <w:tc>
          <w:tcPr>
            <w:tcW w:w="264" w:type="pct"/>
            <w:tcBorders>
              <w:top w:val="single" w:sz="12" w:space="0" w:color="008000"/>
              <w:bottom w:val="single" w:sz="6" w:space="0" w:color="008000"/>
            </w:tcBorders>
            <w:vAlign w:val="center"/>
          </w:tcPr>
          <w:p w14:paraId="5C64D4A1" w14:textId="5D0A1E57" w:rsidR="00692B0E" w:rsidRPr="00623E67" w:rsidRDefault="00692B0E" w:rsidP="00692B0E">
            <w:pPr>
              <w:pStyle w:val="ZPpregglava"/>
              <w:rPr>
                <w:bCs/>
              </w:rPr>
            </w:pPr>
            <w:r w:rsidRPr="00623E67">
              <w:rPr>
                <w:bCs/>
              </w:rPr>
              <w:t>2009</w:t>
            </w:r>
          </w:p>
        </w:tc>
        <w:tc>
          <w:tcPr>
            <w:tcW w:w="264" w:type="pct"/>
            <w:tcBorders>
              <w:top w:val="single" w:sz="12" w:space="0" w:color="008000"/>
              <w:bottom w:val="single" w:sz="6" w:space="0" w:color="008000"/>
            </w:tcBorders>
            <w:vAlign w:val="center"/>
          </w:tcPr>
          <w:p w14:paraId="233E121C" w14:textId="3485329C" w:rsidR="00692B0E" w:rsidRPr="00623E67" w:rsidRDefault="00692B0E" w:rsidP="00692B0E">
            <w:pPr>
              <w:pStyle w:val="ZPpregglava"/>
              <w:rPr>
                <w:bCs/>
              </w:rPr>
            </w:pPr>
            <w:r w:rsidRPr="00623E67">
              <w:rPr>
                <w:bCs/>
              </w:rPr>
              <w:t>2010</w:t>
            </w:r>
          </w:p>
        </w:tc>
        <w:tc>
          <w:tcPr>
            <w:tcW w:w="264" w:type="pct"/>
            <w:tcBorders>
              <w:top w:val="single" w:sz="12" w:space="0" w:color="008000"/>
              <w:bottom w:val="single" w:sz="6" w:space="0" w:color="008000"/>
            </w:tcBorders>
            <w:vAlign w:val="center"/>
          </w:tcPr>
          <w:p w14:paraId="1F498C0C" w14:textId="3763F2C6" w:rsidR="00692B0E" w:rsidRPr="00623E67" w:rsidRDefault="00692B0E" w:rsidP="00692B0E">
            <w:pPr>
              <w:pStyle w:val="ZPpregglava"/>
              <w:rPr>
                <w:bCs/>
              </w:rPr>
            </w:pPr>
            <w:r w:rsidRPr="00623E67">
              <w:rPr>
                <w:bCs/>
              </w:rPr>
              <w:t>2011</w:t>
            </w:r>
          </w:p>
        </w:tc>
        <w:tc>
          <w:tcPr>
            <w:tcW w:w="264" w:type="pct"/>
            <w:tcBorders>
              <w:top w:val="single" w:sz="12" w:space="0" w:color="008000"/>
              <w:bottom w:val="single" w:sz="6" w:space="0" w:color="008000"/>
            </w:tcBorders>
            <w:vAlign w:val="center"/>
          </w:tcPr>
          <w:p w14:paraId="638E73F6" w14:textId="1BE887FC" w:rsidR="00692B0E" w:rsidRPr="00623E67" w:rsidRDefault="00692B0E" w:rsidP="00692B0E">
            <w:pPr>
              <w:pStyle w:val="ZPpregglava"/>
              <w:rPr>
                <w:bCs/>
              </w:rPr>
            </w:pPr>
            <w:r w:rsidRPr="00623E67">
              <w:rPr>
                <w:bCs/>
              </w:rPr>
              <w:t>2012</w:t>
            </w:r>
          </w:p>
        </w:tc>
        <w:tc>
          <w:tcPr>
            <w:tcW w:w="264" w:type="pct"/>
            <w:tcBorders>
              <w:top w:val="single" w:sz="12" w:space="0" w:color="008000"/>
              <w:bottom w:val="single" w:sz="6" w:space="0" w:color="008000"/>
            </w:tcBorders>
            <w:vAlign w:val="center"/>
          </w:tcPr>
          <w:p w14:paraId="6B0388C5" w14:textId="4C4943D0" w:rsidR="00692B0E" w:rsidRPr="00623E67" w:rsidRDefault="00692B0E" w:rsidP="00692B0E">
            <w:pPr>
              <w:pStyle w:val="ZPpregglava"/>
              <w:rPr>
                <w:bCs/>
              </w:rPr>
            </w:pPr>
            <w:r w:rsidRPr="00623E67">
              <w:rPr>
                <w:bCs/>
              </w:rPr>
              <w:t>2013</w:t>
            </w:r>
          </w:p>
        </w:tc>
        <w:tc>
          <w:tcPr>
            <w:tcW w:w="264" w:type="pct"/>
            <w:tcBorders>
              <w:top w:val="single" w:sz="12" w:space="0" w:color="008000"/>
              <w:bottom w:val="single" w:sz="6" w:space="0" w:color="008000"/>
            </w:tcBorders>
            <w:vAlign w:val="center"/>
          </w:tcPr>
          <w:p w14:paraId="01A2D6B2" w14:textId="7A5EFDE6" w:rsidR="00692B0E" w:rsidRPr="00623E67" w:rsidRDefault="00692B0E" w:rsidP="00692B0E">
            <w:pPr>
              <w:pStyle w:val="ZPpregglava"/>
              <w:rPr>
                <w:bCs/>
              </w:rPr>
            </w:pPr>
            <w:r w:rsidRPr="00623E67">
              <w:rPr>
                <w:bCs/>
              </w:rPr>
              <w:t>2014</w:t>
            </w:r>
          </w:p>
        </w:tc>
        <w:tc>
          <w:tcPr>
            <w:tcW w:w="264" w:type="pct"/>
            <w:tcBorders>
              <w:top w:val="single" w:sz="12" w:space="0" w:color="008000"/>
              <w:bottom w:val="single" w:sz="6" w:space="0" w:color="008000"/>
            </w:tcBorders>
            <w:vAlign w:val="center"/>
          </w:tcPr>
          <w:p w14:paraId="5F131825" w14:textId="7F2AC753" w:rsidR="00692B0E" w:rsidRPr="00623E67" w:rsidRDefault="00692B0E" w:rsidP="00692B0E">
            <w:pPr>
              <w:pStyle w:val="ZPpregglava"/>
              <w:rPr>
                <w:bCs/>
              </w:rPr>
            </w:pPr>
            <w:r w:rsidRPr="00623E67">
              <w:rPr>
                <w:bCs/>
              </w:rPr>
              <w:t>2015</w:t>
            </w:r>
          </w:p>
        </w:tc>
        <w:tc>
          <w:tcPr>
            <w:tcW w:w="264" w:type="pct"/>
            <w:tcBorders>
              <w:top w:val="single" w:sz="12" w:space="0" w:color="008000"/>
              <w:bottom w:val="single" w:sz="6" w:space="0" w:color="008000"/>
            </w:tcBorders>
            <w:vAlign w:val="center"/>
          </w:tcPr>
          <w:p w14:paraId="7A922718" w14:textId="1F069491" w:rsidR="00692B0E" w:rsidRPr="00623E67" w:rsidRDefault="00692B0E" w:rsidP="00692B0E">
            <w:pPr>
              <w:pStyle w:val="ZPpregglava"/>
              <w:rPr>
                <w:bCs/>
              </w:rPr>
            </w:pPr>
            <w:r w:rsidRPr="00623E67">
              <w:rPr>
                <w:bCs/>
              </w:rPr>
              <w:t>2016</w:t>
            </w:r>
          </w:p>
        </w:tc>
        <w:tc>
          <w:tcPr>
            <w:tcW w:w="264" w:type="pct"/>
            <w:tcBorders>
              <w:top w:val="single" w:sz="12" w:space="0" w:color="008000"/>
              <w:bottom w:val="single" w:sz="6" w:space="0" w:color="008000"/>
            </w:tcBorders>
            <w:vAlign w:val="center"/>
          </w:tcPr>
          <w:p w14:paraId="53F2BF59" w14:textId="378A6601" w:rsidR="00692B0E" w:rsidRPr="00623E67" w:rsidRDefault="00692B0E" w:rsidP="00692B0E">
            <w:pPr>
              <w:pStyle w:val="ZPpregglava"/>
              <w:rPr>
                <w:bCs/>
              </w:rPr>
            </w:pPr>
            <w:r w:rsidRPr="00623E67">
              <w:rPr>
                <w:bCs/>
              </w:rPr>
              <w:t>2017</w:t>
            </w:r>
          </w:p>
        </w:tc>
        <w:tc>
          <w:tcPr>
            <w:tcW w:w="264" w:type="pct"/>
            <w:tcBorders>
              <w:top w:val="single" w:sz="12" w:space="0" w:color="008000"/>
              <w:bottom w:val="single" w:sz="6" w:space="0" w:color="008000"/>
            </w:tcBorders>
            <w:vAlign w:val="center"/>
          </w:tcPr>
          <w:p w14:paraId="22A3AE72" w14:textId="3CDD340F" w:rsidR="00692B0E" w:rsidRPr="00623E67" w:rsidRDefault="00692B0E" w:rsidP="00692B0E">
            <w:pPr>
              <w:pStyle w:val="ZPpregglava"/>
              <w:rPr>
                <w:bCs/>
              </w:rPr>
            </w:pPr>
            <w:r w:rsidRPr="00623E67">
              <w:rPr>
                <w:bCs/>
              </w:rPr>
              <w:t>2018</w:t>
            </w:r>
          </w:p>
        </w:tc>
        <w:tc>
          <w:tcPr>
            <w:tcW w:w="264" w:type="pct"/>
            <w:tcBorders>
              <w:top w:val="single" w:sz="12" w:space="0" w:color="008000"/>
              <w:bottom w:val="single" w:sz="6" w:space="0" w:color="008000"/>
            </w:tcBorders>
            <w:vAlign w:val="center"/>
          </w:tcPr>
          <w:p w14:paraId="7C682194" w14:textId="1144FE1A" w:rsidR="00692B0E" w:rsidRPr="00623E67" w:rsidRDefault="00692B0E" w:rsidP="00692B0E">
            <w:pPr>
              <w:pStyle w:val="ZPpregglava"/>
              <w:rPr>
                <w:bCs/>
              </w:rPr>
            </w:pPr>
            <w:r w:rsidRPr="00623E67">
              <w:rPr>
                <w:bCs/>
              </w:rPr>
              <w:t>2019</w:t>
            </w:r>
          </w:p>
        </w:tc>
        <w:tc>
          <w:tcPr>
            <w:tcW w:w="264" w:type="pct"/>
            <w:tcBorders>
              <w:top w:val="single" w:sz="12" w:space="0" w:color="008000"/>
              <w:bottom w:val="single" w:sz="6" w:space="0" w:color="008000"/>
            </w:tcBorders>
            <w:vAlign w:val="center"/>
          </w:tcPr>
          <w:p w14:paraId="41DD269F" w14:textId="582A6983" w:rsidR="00692B0E" w:rsidRPr="00623E67" w:rsidRDefault="00692B0E" w:rsidP="00692B0E">
            <w:pPr>
              <w:pStyle w:val="ZPpregglava"/>
              <w:rPr>
                <w:bCs/>
              </w:rPr>
            </w:pPr>
            <w:r w:rsidRPr="00623E67">
              <w:rPr>
                <w:bCs/>
              </w:rPr>
              <w:t>2020</w:t>
            </w:r>
          </w:p>
        </w:tc>
        <w:tc>
          <w:tcPr>
            <w:tcW w:w="247" w:type="pct"/>
            <w:tcBorders>
              <w:top w:val="single" w:sz="12" w:space="0" w:color="008000"/>
              <w:bottom w:val="single" w:sz="6" w:space="0" w:color="008000"/>
            </w:tcBorders>
            <w:vAlign w:val="bottom"/>
          </w:tcPr>
          <w:p w14:paraId="3C4F7097" w14:textId="77777777" w:rsidR="00692B0E" w:rsidRPr="00623E67" w:rsidRDefault="00692B0E" w:rsidP="00692B0E">
            <w:pPr>
              <w:pStyle w:val="ZPpregglava"/>
              <w:rPr>
                <w:bCs/>
              </w:rPr>
            </w:pPr>
            <w:r w:rsidRPr="00623E67">
              <w:rPr>
                <w:bCs/>
              </w:rPr>
              <w:t>Indeks</w:t>
            </w:r>
          </w:p>
          <w:p w14:paraId="404B43CE" w14:textId="4E9F157D" w:rsidR="00692B0E" w:rsidRPr="00623E67" w:rsidRDefault="00692B0E" w:rsidP="00692B0E">
            <w:pPr>
              <w:pStyle w:val="ZPpregglava"/>
              <w:rPr>
                <w:bCs/>
              </w:rPr>
            </w:pPr>
            <w:r w:rsidRPr="00623E67">
              <w:rPr>
                <w:bCs/>
              </w:rPr>
              <w:t>2020/19</w:t>
            </w:r>
          </w:p>
        </w:tc>
      </w:tr>
      <w:tr w:rsidR="00113FE6" w:rsidRPr="00623E67" w14:paraId="14C8A232" w14:textId="77777777" w:rsidTr="005E14E4">
        <w:trPr>
          <w:trHeight w:val="227"/>
          <w:jc w:val="center"/>
        </w:trPr>
        <w:tc>
          <w:tcPr>
            <w:tcW w:w="1326" w:type="pct"/>
            <w:tcBorders>
              <w:top w:val="single" w:sz="6" w:space="0" w:color="008000"/>
              <w:bottom w:val="nil"/>
            </w:tcBorders>
            <w:shd w:val="clear" w:color="auto" w:fill="D9D9D9"/>
            <w:vAlign w:val="bottom"/>
          </w:tcPr>
          <w:p w14:paraId="0009AFF9" w14:textId="77777777" w:rsidR="00991C1C" w:rsidRPr="00623E67" w:rsidRDefault="00991C1C" w:rsidP="005E14E4">
            <w:pPr>
              <w:pStyle w:val="ZPpregtekst"/>
              <w:rPr>
                <w:b/>
                <w:snapToGrid w:val="0"/>
              </w:rPr>
            </w:pPr>
            <w:r w:rsidRPr="00623E67">
              <w:rPr>
                <w:b/>
                <w:snapToGrid w:val="0"/>
              </w:rPr>
              <w:t>EUR/t žive mase</w:t>
            </w:r>
          </w:p>
        </w:tc>
        <w:tc>
          <w:tcPr>
            <w:tcW w:w="264" w:type="pct"/>
            <w:tcBorders>
              <w:top w:val="single" w:sz="6" w:space="0" w:color="008000"/>
              <w:bottom w:val="nil"/>
            </w:tcBorders>
            <w:shd w:val="clear" w:color="auto" w:fill="D9D9D9"/>
            <w:vAlign w:val="bottom"/>
          </w:tcPr>
          <w:p w14:paraId="0EB08B66"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25E0746A"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2EDEDC05"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36AB8774"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6D784C99"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3B1F7328"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40919CD3"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2D3A1595"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285AC12F"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3CB1E990"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105A09B7"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69336122" w14:textId="77777777" w:rsidR="00991C1C" w:rsidRPr="00623E67" w:rsidRDefault="00991C1C" w:rsidP="005E14E4">
            <w:pPr>
              <w:pStyle w:val="ZPpregtevilke"/>
            </w:pPr>
          </w:p>
        </w:tc>
        <w:tc>
          <w:tcPr>
            <w:tcW w:w="264" w:type="pct"/>
            <w:tcBorders>
              <w:top w:val="single" w:sz="6" w:space="0" w:color="008000"/>
              <w:bottom w:val="nil"/>
            </w:tcBorders>
            <w:shd w:val="clear" w:color="auto" w:fill="D9D9D9"/>
            <w:vAlign w:val="bottom"/>
          </w:tcPr>
          <w:p w14:paraId="73224345" w14:textId="77777777" w:rsidR="00991C1C" w:rsidRPr="00623E67" w:rsidRDefault="00991C1C" w:rsidP="005E14E4">
            <w:pPr>
              <w:pStyle w:val="ZPpregtevilke"/>
            </w:pPr>
          </w:p>
        </w:tc>
        <w:tc>
          <w:tcPr>
            <w:tcW w:w="247" w:type="pct"/>
            <w:tcBorders>
              <w:top w:val="single" w:sz="6" w:space="0" w:color="008000"/>
              <w:bottom w:val="nil"/>
            </w:tcBorders>
            <w:shd w:val="clear" w:color="auto" w:fill="D9D9D9"/>
            <w:vAlign w:val="bottom"/>
          </w:tcPr>
          <w:p w14:paraId="047B99D1" w14:textId="77777777" w:rsidR="00991C1C" w:rsidRPr="00623E67" w:rsidRDefault="00991C1C" w:rsidP="005E14E4">
            <w:pPr>
              <w:pStyle w:val="ZPpregtevilke"/>
            </w:pPr>
          </w:p>
        </w:tc>
      </w:tr>
      <w:tr w:rsidR="005A3AA5" w:rsidRPr="00623E67" w14:paraId="1D990A13" w14:textId="77777777" w:rsidTr="005E14E4">
        <w:trPr>
          <w:trHeight w:val="227"/>
          <w:jc w:val="center"/>
        </w:trPr>
        <w:tc>
          <w:tcPr>
            <w:tcW w:w="1326" w:type="pct"/>
            <w:tcBorders>
              <w:top w:val="nil"/>
              <w:bottom w:val="single" w:sz="12" w:space="0" w:color="008000"/>
            </w:tcBorders>
            <w:vAlign w:val="bottom"/>
          </w:tcPr>
          <w:p w14:paraId="700325A3" w14:textId="77777777" w:rsidR="005A3AA5" w:rsidRPr="00623E67" w:rsidRDefault="005A3AA5" w:rsidP="005A3AA5">
            <w:pPr>
              <w:pStyle w:val="ZPpregtekst"/>
              <w:rPr>
                <w:snapToGrid w:val="0"/>
              </w:rPr>
            </w:pPr>
            <w:r w:rsidRPr="00623E67">
              <w:rPr>
                <w:snapToGrid w:val="0"/>
              </w:rPr>
              <w:t>Konji za zakol</w:t>
            </w:r>
          </w:p>
        </w:tc>
        <w:tc>
          <w:tcPr>
            <w:tcW w:w="264" w:type="pct"/>
            <w:tcBorders>
              <w:top w:val="nil"/>
              <w:bottom w:val="single" w:sz="12" w:space="0" w:color="008000"/>
            </w:tcBorders>
            <w:vAlign w:val="bottom"/>
          </w:tcPr>
          <w:p w14:paraId="43C7D760" w14:textId="66E770A4" w:rsidR="005A3AA5" w:rsidRPr="00623E67" w:rsidRDefault="005A3AA5" w:rsidP="005A3AA5">
            <w:pPr>
              <w:pStyle w:val="ZPpregtevilke"/>
            </w:pPr>
            <w:r w:rsidRPr="00623E67">
              <w:rPr>
                <w:szCs w:val="16"/>
              </w:rPr>
              <w:t>1.574,0</w:t>
            </w:r>
          </w:p>
        </w:tc>
        <w:tc>
          <w:tcPr>
            <w:tcW w:w="264" w:type="pct"/>
            <w:tcBorders>
              <w:top w:val="nil"/>
              <w:bottom w:val="single" w:sz="12" w:space="0" w:color="008000"/>
            </w:tcBorders>
            <w:vAlign w:val="bottom"/>
          </w:tcPr>
          <w:p w14:paraId="649E4CC6" w14:textId="43D68F2B" w:rsidR="005A3AA5" w:rsidRPr="00623E67" w:rsidRDefault="005A3AA5" w:rsidP="005A3AA5">
            <w:pPr>
              <w:pStyle w:val="ZPpregtevilke"/>
            </w:pPr>
            <w:r w:rsidRPr="00623E67">
              <w:rPr>
                <w:szCs w:val="16"/>
              </w:rPr>
              <w:t>1.832,5</w:t>
            </w:r>
          </w:p>
        </w:tc>
        <w:tc>
          <w:tcPr>
            <w:tcW w:w="264" w:type="pct"/>
            <w:tcBorders>
              <w:top w:val="nil"/>
              <w:bottom w:val="single" w:sz="12" w:space="0" w:color="008000"/>
            </w:tcBorders>
            <w:vAlign w:val="bottom"/>
          </w:tcPr>
          <w:p w14:paraId="27F42C09" w14:textId="275248D0" w:rsidR="005A3AA5" w:rsidRPr="00623E67" w:rsidRDefault="005A3AA5" w:rsidP="005A3AA5">
            <w:pPr>
              <w:pStyle w:val="ZPpregtevilke"/>
            </w:pPr>
            <w:r w:rsidRPr="00623E67">
              <w:rPr>
                <w:szCs w:val="16"/>
              </w:rPr>
              <w:t>1.729,2</w:t>
            </w:r>
          </w:p>
        </w:tc>
        <w:tc>
          <w:tcPr>
            <w:tcW w:w="264" w:type="pct"/>
            <w:tcBorders>
              <w:top w:val="nil"/>
              <w:bottom w:val="single" w:sz="12" w:space="0" w:color="008000"/>
            </w:tcBorders>
            <w:vAlign w:val="bottom"/>
          </w:tcPr>
          <w:p w14:paraId="5D4A2285" w14:textId="56789E2C" w:rsidR="005A3AA5" w:rsidRPr="00623E67" w:rsidRDefault="005A3AA5" w:rsidP="005A3AA5">
            <w:pPr>
              <w:pStyle w:val="ZPpregtevilke"/>
            </w:pPr>
            <w:r w:rsidRPr="00623E67">
              <w:rPr>
                <w:szCs w:val="16"/>
              </w:rPr>
              <w:t>1.664,0</w:t>
            </w:r>
          </w:p>
        </w:tc>
        <w:tc>
          <w:tcPr>
            <w:tcW w:w="264" w:type="pct"/>
            <w:tcBorders>
              <w:top w:val="nil"/>
              <w:bottom w:val="single" w:sz="12" w:space="0" w:color="008000"/>
            </w:tcBorders>
            <w:vAlign w:val="bottom"/>
          </w:tcPr>
          <w:p w14:paraId="001B2C93" w14:textId="27202E0B" w:rsidR="005A3AA5" w:rsidRPr="00623E67" w:rsidRDefault="005A3AA5" w:rsidP="005A3AA5">
            <w:pPr>
              <w:pStyle w:val="ZPpregtevilke"/>
            </w:pPr>
            <w:r w:rsidRPr="00623E67">
              <w:rPr>
                <w:szCs w:val="16"/>
              </w:rPr>
              <w:t>1.824,2</w:t>
            </w:r>
          </w:p>
        </w:tc>
        <w:tc>
          <w:tcPr>
            <w:tcW w:w="264" w:type="pct"/>
            <w:tcBorders>
              <w:top w:val="nil"/>
              <w:bottom w:val="single" w:sz="12" w:space="0" w:color="008000"/>
            </w:tcBorders>
            <w:vAlign w:val="bottom"/>
          </w:tcPr>
          <w:p w14:paraId="2D89B83A" w14:textId="5E2F9655" w:rsidR="005A3AA5" w:rsidRPr="00623E67" w:rsidRDefault="005A3AA5" w:rsidP="005A3AA5">
            <w:pPr>
              <w:pStyle w:val="ZPpregtevilke"/>
            </w:pPr>
            <w:r w:rsidRPr="00623E67">
              <w:rPr>
                <w:szCs w:val="16"/>
              </w:rPr>
              <w:t>1.815,8</w:t>
            </w:r>
          </w:p>
        </w:tc>
        <w:tc>
          <w:tcPr>
            <w:tcW w:w="264" w:type="pct"/>
            <w:tcBorders>
              <w:top w:val="nil"/>
              <w:bottom w:val="single" w:sz="12" w:space="0" w:color="008000"/>
            </w:tcBorders>
            <w:vAlign w:val="bottom"/>
          </w:tcPr>
          <w:p w14:paraId="176D6516" w14:textId="416D8A83" w:rsidR="005A3AA5" w:rsidRPr="00623E67" w:rsidRDefault="005A3AA5" w:rsidP="005A3AA5">
            <w:pPr>
              <w:pStyle w:val="ZPpregtevilke"/>
            </w:pPr>
            <w:r w:rsidRPr="00623E67">
              <w:rPr>
                <w:szCs w:val="16"/>
              </w:rPr>
              <w:t>1.760,4</w:t>
            </w:r>
          </w:p>
        </w:tc>
        <w:tc>
          <w:tcPr>
            <w:tcW w:w="264" w:type="pct"/>
            <w:tcBorders>
              <w:top w:val="nil"/>
              <w:bottom w:val="single" w:sz="12" w:space="0" w:color="008000"/>
            </w:tcBorders>
            <w:vAlign w:val="bottom"/>
          </w:tcPr>
          <w:p w14:paraId="5ACBC0F3" w14:textId="7C71123B" w:rsidR="005A3AA5" w:rsidRPr="00623E67" w:rsidRDefault="005A3AA5" w:rsidP="005A3AA5">
            <w:pPr>
              <w:pStyle w:val="ZPpregtevilke"/>
            </w:pPr>
            <w:r w:rsidRPr="00623E67">
              <w:rPr>
                <w:szCs w:val="16"/>
              </w:rPr>
              <w:t>1.808,2</w:t>
            </w:r>
          </w:p>
        </w:tc>
        <w:tc>
          <w:tcPr>
            <w:tcW w:w="264" w:type="pct"/>
            <w:tcBorders>
              <w:top w:val="nil"/>
              <w:bottom w:val="single" w:sz="12" w:space="0" w:color="008000"/>
            </w:tcBorders>
            <w:vAlign w:val="bottom"/>
          </w:tcPr>
          <w:p w14:paraId="55B620D0" w14:textId="4EFDE5B8" w:rsidR="005A3AA5" w:rsidRPr="00623E67" w:rsidRDefault="005A3AA5" w:rsidP="005A3AA5">
            <w:pPr>
              <w:pStyle w:val="ZPpregtevilke"/>
            </w:pPr>
            <w:r w:rsidRPr="00623E67">
              <w:rPr>
                <w:szCs w:val="16"/>
              </w:rPr>
              <w:t>1.863,7</w:t>
            </w:r>
          </w:p>
        </w:tc>
        <w:tc>
          <w:tcPr>
            <w:tcW w:w="264" w:type="pct"/>
            <w:tcBorders>
              <w:top w:val="nil"/>
              <w:bottom w:val="single" w:sz="12" w:space="0" w:color="008000"/>
            </w:tcBorders>
            <w:vAlign w:val="bottom"/>
          </w:tcPr>
          <w:p w14:paraId="4715B30A" w14:textId="4984C88D" w:rsidR="005A3AA5" w:rsidRPr="00623E67" w:rsidRDefault="005A3AA5" w:rsidP="005A3AA5">
            <w:pPr>
              <w:pStyle w:val="ZPpregtevilke"/>
            </w:pPr>
            <w:r w:rsidRPr="00623E67">
              <w:rPr>
                <w:szCs w:val="16"/>
              </w:rPr>
              <w:t>z</w:t>
            </w:r>
          </w:p>
        </w:tc>
        <w:tc>
          <w:tcPr>
            <w:tcW w:w="264" w:type="pct"/>
            <w:tcBorders>
              <w:top w:val="nil"/>
              <w:bottom w:val="single" w:sz="12" w:space="0" w:color="008000"/>
            </w:tcBorders>
            <w:vAlign w:val="bottom"/>
          </w:tcPr>
          <w:p w14:paraId="26825A8E" w14:textId="79BDB80D" w:rsidR="005A3AA5" w:rsidRPr="00623E67" w:rsidRDefault="005A3AA5" w:rsidP="005A3AA5">
            <w:pPr>
              <w:pStyle w:val="ZPpregtevilke"/>
            </w:pPr>
            <w:r w:rsidRPr="00623E67">
              <w:rPr>
                <w:szCs w:val="16"/>
              </w:rPr>
              <w:t>z</w:t>
            </w:r>
          </w:p>
        </w:tc>
        <w:tc>
          <w:tcPr>
            <w:tcW w:w="264" w:type="pct"/>
            <w:tcBorders>
              <w:top w:val="nil"/>
              <w:bottom w:val="single" w:sz="12" w:space="0" w:color="008000"/>
            </w:tcBorders>
            <w:vAlign w:val="bottom"/>
          </w:tcPr>
          <w:p w14:paraId="71D8BDD8" w14:textId="15FBBBFC" w:rsidR="005A3AA5" w:rsidRPr="00623E67" w:rsidRDefault="005A3AA5" w:rsidP="005A3AA5">
            <w:pPr>
              <w:pStyle w:val="ZPpregtevilke"/>
            </w:pPr>
            <w:r w:rsidRPr="00623E67">
              <w:t>2.057,9</w:t>
            </w:r>
          </w:p>
        </w:tc>
        <w:tc>
          <w:tcPr>
            <w:tcW w:w="264" w:type="pct"/>
            <w:tcBorders>
              <w:top w:val="nil"/>
              <w:bottom w:val="single" w:sz="12" w:space="0" w:color="008000"/>
            </w:tcBorders>
            <w:vAlign w:val="bottom"/>
          </w:tcPr>
          <w:p w14:paraId="22F7F384" w14:textId="6E120821" w:rsidR="005A3AA5" w:rsidRPr="00623E67" w:rsidRDefault="005A3AA5" w:rsidP="005A3AA5">
            <w:pPr>
              <w:pStyle w:val="ZPpregtevilke"/>
            </w:pPr>
            <w:r w:rsidRPr="00623E67">
              <w:t>2.007,9</w:t>
            </w:r>
          </w:p>
        </w:tc>
        <w:tc>
          <w:tcPr>
            <w:tcW w:w="247" w:type="pct"/>
            <w:tcBorders>
              <w:top w:val="nil"/>
              <w:bottom w:val="single" w:sz="12" w:space="0" w:color="008000"/>
            </w:tcBorders>
            <w:vAlign w:val="bottom"/>
          </w:tcPr>
          <w:p w14:paraId="1D45E619" w14:textId="1D6D2330" w:rsidR="005A3AA5" w:rsidRPr="00623E67" w:rsidRDefault="005A3AA5" w:rsidP="005A3AA5">
            <w:pPr>
              <w:pStyle w:val="ZPpregtevilke"/>
            </w:pPr>
            <w:r w:rsidRPr="00623E67">
              <w:t>97,6</w:t>
            </w:r>
          </w:p>
        </w:tc>
      </w:tr>
    </w:tbl>
    <w:p w14:paraId="13244F33" w14:textId="77777777" w:rsidR="00991C1C" w:rsidRPr="00113F28" w:rsidRDefault="00991C1C" w:rsidP="00113F28">
      <w:pPr>
        <w:pStyle w:val="ZPpodnapis"/>
        <w:spacing w:before="0" w:after="0"/>
        <w:contextualSpacing w:val="0"/>
      </w:pPr>
      <w:r w:rsidRPr="00113F28">
        <w:t>z – zaupno</w:t>
      </w:r>
    </w:p>
    <w:p w14:paraId="72FF1843" w14:textId="308CF8B2" w:rsidR="00991C1C" w:rsidRPr="00113F28" w:rsidRDefault="00991C1C" w:rsidP="00113F28">
      <w:pPr>
        <w:pStyle w:val="ZPpodnapis"/>
        <w:spacing w:after="0"/>
      </w:pPr>
      <w:r w:rsidRPr="00113F28">
        <w:t>Vir: SURS</w:t>
      </w:r>
    </w:p>
    <w:p w14:paraId="53935918" w14:textId="77777777" w:rsidR="00401BCF" w:rsidRPr="00623E67" w:rsidRDefault="00401BCF" w:rsidP="00C952F5">
      <w:pPr>
        <w:pStyle w:val="Naslov2"/>
        <w:numPr>
          <w:ilvl w:val="1"/>
          <w:numId w:val="16"/>
        </w:numPr>
      </w:pPr>
      <w:bookmarkStart w:id="1442" w:name="_Toc75958594"/>
      <w:bookmarkStart w:id="1443" w:name="_Toc75959204"/>
      <w:r w:rsidRPr="00623E67">
        <w:lastRenderedPageBreak/>
        <w:t>Med</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42"/>
      <w:bookmarkEnd w:id="1443"/>
    </w:p>
    <w:p w14:paraId="0F14B8CC" w14:textId="77777777" w:rsidR="00991C1C" w:rsidRPr="00623E67" w:rsidRDefault="00991C1C" w:rsidP="00991C1C">
      <w:pPr>
        <w:pStyle w:val="Naslov3"/>
        <w:numPr>
          <w:ilvl w:val="2"/>
          <w:numId w:val="16"/>
        </w:numPr>
        <w:spacing w:before="120" w:after="120"/>
        <w:ind w:left="851" w:hanging="851"/>
      </w:pPr>
      <w:bookmarkStart w:id="1444" w:name="_Toc95189926"/>
      <w:bookmarkStart w:id="1445" w:name="_Toc95190502"/>
      <w:bookmarkStart w:id="1446" w:name="_Toc95210428"/>
      <w:bookmarkStart w:id="1447" w:name="_Toc95277288"/>
      <w:bookmarkStart w:id="1448" w:name="_Toc110257144"/>
      <w:bookmarkStart w:id="1449" w:name="_Toc147891431"/>
      <w:bookmarkStart w:id="1450" w:name="_Toc171749067"/>
      <w:bookmarkStart w:id="1451" w:name="_Toc200179505"/>
      <w:bookmarkStart w:id="1452" w:name="_Toc293061464"/>
      <w:bookmarkStart w:id="1453" w:name="_Toc326750733"/>
      <w:bookmarkStart w:id="1454" w:name="_Toc328047390"/>
      <w:bookmarkStart w:id="1455" w:name="_Toc359409551"/>
      <w:bookmarkStart w:id="1456" w:name="_Toc420498339"/>
      <w:bookmarkStart w:id="1457" w:name="_Toc428530126"/>
      <w:bookmarkStart w:id="1458" w:name="_Toc458751252"/>
      <w:bookmarkStart w:id="1459" w:name="_Toc479332635"/>
      <w:bookmarkStart w:id="1460" w:name="_Toc10785852"/>
      <w:bookmarkStart w:id="1461" w:name="_Toc75959205"/>
      <w:bookmarkStart w:id="1462" w:name="_Toc68326344"/>
      <w:bookmarkStart w:id="1463" w:name="_Toc95189928"/>
      <w:bookmarkStart w:id="1464" w:name="_Toc95190504"/>
      <w:bookmarkStart w:id="1465" w:name="_Toc95210430"/>
      <w:bookmarkStart w:id="1466" w:name="_Toc95277290"/>
      <w:bookmarkStart w:id="1467" w:name="_Toc110257146"/>
      <w:bookmarkStart w:id="1468" w:name="_Toc147891433"/>
      <w:bookmarkStart w:id="1469" w:name="_Toc171749069"/>
      <w:bookmarkStart w:id="1470" w:name="_Toc200179507"/>
      <w:bookmarkStart w:id="1471" w:name="_Toc293061466"/>
      <w:bookmarkStart w:id="1472" w:name="_Toc326750735"/>
      <w:bookmarkStart w:id="1473" w:name="_Toc328047392"/>
      <w:bookmarkStart w:id="1474" w:name="_Toc359409553"/>
      <w:bookmarkStart w:id="1475" w:name="_Toc420498341"/>
      <w:bookmarkStart w:id="1476" w:name="_Toc428530128"/>
      <w:bookmarkStart w:id="1477" w:name="_Toc458751254"/>
      <w:bookmarkStart w:id="1478" w:name="_Toc479332637"/>
      <w:bookmarkStart w:id="1479" w:name="_Toc10785854"/>
      <w:bookmarkEnd w:id="1275"/>
      <w:r w:rsidRPr="00623E67">
        <w:t>Pridelava in prodaja medu (t)</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797"/>
        <w:gridCol w:w="652"/>
        <w:gridCol w:w="655"/>
        <w:gridCol w:w="655"/>
        <w:gridCol w:w="655"/>
        <w:gridCol w:w="655"/>
        <w:gridCol w:w="655"/>
        <w:gridCol w:w="655"/>
        <w:gridCol w:w="655"/>
        <w:gridCol w:w="655"/>
        <w:gridCol w:w="655"/>
        <w:gridCol w:w="655"/>
        <w:gridCol w:w="655"/>
        <w:gridCol w:w="655"/>
        <w:gridCol w:w="693"/>
      </w:tblGrid>
      <w:tr w:rsidR="005A3AA5" w:rsidRPr="00623E67" w14:paraId="5C9E4F16" w14:textId="77777777" w:rsidTr="005E14E4">
        <w:trPr>
          <w:trHeight w:val="227"/>
          <w:jc w:val="center"/>
        </w:trPr>
        <w:tc>
          <w:tcPr>
            <w:tcW w:w="1713" w:type="pct"/>
            <w:tcBorders>
              <w:top w:val="single" w:sz="12" w:space="0" w:color="008000"/>
              <w:bottom w:val="single" w:sz="6" w:space="0" w:color="008000"/>
            </w:tcBorders>
            <w:tcMar>
              <w:left w:w="57" w:type="dxa"/>
              <w:right w:w="57" w:type="dxa"/>
            </w:tcMar>
            <w:vAlign w:val="bottom"/>
          </w:tcPr>
          <w:p w14:paraId="2902327E" w14:textId="77777777" w:rsidR="005A3AA5" w:rsidRPr="00623E67" w:rsidRDefault="005A3AA5" w:rsidP="005A3AA5">
            <w:pPr>
              <w:pStyle w:val="ZPpregglava"/>
              <w:spacing w:before="0" w:after="0"/>
            </w:pPr>
          </w:p>
        </w:tc>
        <w:tc>
          <w:tcPr>
            <w:tcW w:w="233" w:type="pct"/>
            <w:tcBorders>
              <w:top w:val="single" w:sz="12" w:space="0" w:color="008000"/>
              <w:bottom w:val="single" w:sz="6" w:space="0" w:color="008000"/>
            </w:tcBorders>
            <w:vAlign w:val="center"/>
          </w:tcPr>
          <w:p w14:paraId="5457D115" w14:textId="639ADFC1" w:rsidR="005A3AA5" w:rsidRPr="00623E67" w:rsidRDefault="005A3AA5" w:rsidP="005A3AA5">
            <w:pPr>
              <w:pStyle w:val="ZPpregglava"/>
              <w:spacing w:before="0" w:after="0"/>
              <w:rPr>
                <w:bCs/>
              </w:rPr>
            </w:pPr>
            <w:r w:rsidRPr="00623E67">
              <w:rPr>
                <w:bCs/>
              </w:rPr>
              <w:t>2008</w:t>
            </w:r>
          </w:p>
        </w:tc>
        <w:tc>
          <w:tcPr>
            <w:tcW w:w="234" w:type="pct"/>
            <w:tcBorders>
              <w:top w:val="single" w:sz="12" w:space="0" w:color="008000"/>
              <w:bottom w:val="single" w:sz="6" w:space="0" w:color="008000"/>
            </w:tcBorders>
            <w:vAlign w:val="center"/>
          </w:tcPr>
          <w:p w14:paraId="47FCED24" w14:textId="1B3F2EA4" w:rsidR="005A3AA5" w:rsidRPr="00623E67" w:rsidRDefault="005A3AA5" w:rsidP="005A3AA5">
            <w:pPr>
              <w:pStyle w:val="ZPpregglava"/>
              <w:spacing w:before="0" w:after="0"/>
              <w:rPr>
                <w:bCs/>
              </w:rPr>
            </w:pPr>
            <w:r w:rsidRPr="00623E67">
              <w:rPr>
                <w:bCs/>
              </w:rPr>
              <w:t>2009</w:t>
            </w:r>
          </w:p>
        </w:tc>
        <w:tc>
          <w:tcPr>
            <w:tcW w:w="234" w:type="pct"/>
            <w:tcBorders>
              <w:top w:val="single" w:sz="12" w:space="0" w:color="008000"/>
              <w:bottom w:val="single" w:sz="6" w:space="0" w:color="008000"/>
            </w:tcBorders>
            <w:vAlign w:val="center"/>
          </w:tcPr>
          <w:p w14:paraId="4D22681A" w14:textId="5BB4D3C2" w:rsidR="005A3AA5" w:rsidRPr="00623E67" w:rsidRDefault="005A3AA5" w:rsidP="005A3AA5">
            <w:pPr>
              <w:pStyle w:val="ZPpregglava"/>
              <w:spacing w:before="0" w:after="0"/>
              <w:rPr>
                <w:bCs/>
              </w:rPr>
            </w:pPr>
            <w:r w:rsidRPr="00623E67">
              <w:rPr>
                <w:bCs/>
              </w:rPr>
              <w:t>2010</w:t>
            </w:r>
          </w:p>
        </w:tc>
        <w:tc>
          <w:tcPr>
            <w:tcW w:w="234" w:type="pct"/>
            <w:tcBorders>
              <w:top w:val="single" w:sz="12" w:space="0" w:color="008000"/>
              <w:bottom w:val="single" w:sz="6" w:space="0" w:color="008000"/>
            </w:tcBorders>
            <w:vAlign w:val="center"/>
          </w:tcPr>
          <w:p w14:paraId="3C00881C" w14:textId="200B1CE0" w:rsidR="005A3AA5" w:rsidRPr="00623E67" w:rsidRDefault="005A3AA5" w:rsidP="005A3AA5">
            <w:pPr>
              <w:pStyle w:val="ZPpregglava"/>
              <w:spacing w:before="0" w:after="0"/>
              <w:rPr>
                <w:bCs/>
              </w:rPr>
            </w:pPr>
            <w:r w:rsidRPr="00623E67">
              <w:rPr>
                <w:bCs/>
              </w:rPr>
              <w:t>2011</w:t>
            </w:r>
          </w:p>
        </w:tc>
        <w:tc>
          <w:tcPr>
            <w:tcW w:w="234" w:type="pct"/>
            <w:tcBorders>
              <w:top w:val="single" w:sz="12" w:space="0" w:color="008000"/>
              <w:bottom w:val="single" w:sz="6" w:space="0" w:color="008000"/>
            </w:tcBorders>
            <w:vAlign w:val="center"/>
          </w:tcPr>
          <w:p w14:paraId="7B726BC4" w14:textId="1D1C82F8" w:rsidR="005A3AA5" w:rsidRPr="00623E67" w:rsidRDefault="005A3AA5" w:rsidP="005A3AA5">
            <w:pPr>
              <w:pStyle w:val="ZPpregglava"/>
              <w:spacing w:before="0" w:after="0"/>
              <w:rPr>
                <w:bCs/>
              </w:rPr>
            </w:pPr>
            <w:r w:rsidRPr="00623E67">
              <w:rPr>
                <w:bCs/>
              </w:rPr>
              <w:t>2012</w:t>
            </w:r>
          </w:p>
        </w:tc>
        <w:tc>
          <w:tcPr>
            <w:tcW w:w="234" w:type="pct"/>
            <w:tcBorders>
              <w:top w:val="single" w:sz="12" w:space="0" w:color="008000"/>
              <w:bottom w:val="single" w:sz="6" w:space="0" w:color="008000"/>
            </w:tcBorders>
            <w:vAlign w:val="center"/>
          </w:tcPr>
          <w:p w14:paraId="6F9D36FC" w14:textId="4978418E" w:rsidR="005A3AA5" w:rsidRPr="00623E67" w:rsidRDefault="005A3AA5" w:rsidP="005A3AA5">
            <w:pPr>
              <w:pStyle w:val="ZPpregglava"/>
              <w:spacing w:before="0" w:after="0"/>
              <w:rPr>
                <w:bCs/>
              </w:rPr>
            </w:pPr>
            <w:r w:rsidRPr="00623E67">
              <w:rPr>
                <w:bCs/>
              </w:rPr>
              <w:t>2013</w:t>
            </w:r>
          </w:p>
        </w:tc>
        <w:tc>
          <w:tcPr>
            <w:tcW w:w="234" w:type="pct"/>
            <w:tcBorders>
              <w:top w:val="single" w:sz="12" w:space="0" w:color="008000"/>
              <w:bottom w:val="single" w:sz="6" w:space="0" w:color="008000"/>
            </w:tcBorders>
            <w:vAlign w:val="center"/>
          </w:tcPr>
          <w:p w14:paraId="7D535A41" w14:textId="7D303482" w:rsidR="005A3AA5" w:rsidRPr="00623E67" w:rsidRDefault="005A3AA5" w:rsidP="005A3AA5">
            <w:pPr>
              <w:pStyle w:val="ZPpregglava"/>
              <w:spacing w:before="0" w:after="0"/>
              <w:rPr>
                <w:bCs/>
              </w:rPr>
            </w:pPr>
            <w:r w:rsidRPr="00623E67">
              <w:rPr>
                <w:bCs/>
              </w:rPr>
              <w:t>2014</w:t>
            </w:r>
          </w:p>
        </w:tc>
        <w:tc>
          <w:tcPr>
            <w:tcW w:w="234" w:type="pct"/>
            <w:tcBorders>
              <w:top w:val="single" w:sz="12" w:space="0" w:color="008000"/>
              <w:bottom w:val="single" w:sz="6" w:space="0" w:color="008000"/>
            </w:tcBorders>
            <w:vAlign w:val="center"/>
          </w:tcPr>
          <w:p w14:paraId="01BA616F" w14:textId="756E9072" w:rsidR="005A3AA5" w:rsidRPr="00623E67" w:rsidRDefault="005A3AA5" w:rsidP="005A3AA5">
            <w:pPr>
              <w:pStyle w:val="ZPpregglava"/>
              <w:spacing w:before="0" w:after="0"/>
              <w:rPr>
                <w:bCs/>
              </w:rPr>
            </w:pPr>
            <w:r w:rsidRPr="00623E67">
              <w:rPr>
                <w:bCs/>
              </w:rPr>
              <w:t>2015</w:t>
            </w:r>
          </w:p>
        </w:tc>
        <w:tc>
          <w:tcPr>
            <w:tcW w:w="234" w:type="pct"/>
            <w:tcBorders>
              <w:top w:val="single" w:sz="12" w:space="0" w:color="008000"/>
              <w:bottom w:val="single" w:sz="6" w:space="0" w:color="008000"/>
            </w:tcBorders>
            <w:vAlign w:val="center"/>
          </w:tcPr>
          <w:p w14:paraId="66388F80" w14:textId="300D130C" w:rsidR="005A3AA5" w:rsidRPr="00623E67" w:rsidRDefault="005A3AA5" w:rsidP="005A3AA5">
            <w:pPr>
              <w:pStyle w:val="ZPpregglava"/>
              <w:spacing w:before="0" w:after="0"/>
              <w:rPr>
                <w:bCs/>
              </w:rPr>
            </w:pPr>
            <w:r w:rsidRPr="00623E67">
              <w:rPr>
                <w:bCs/>
              </w:rPr>
              <w:t>2016</w:t>
            </w:r>
          </w:p>
        </w:tc>
        <w:tc>
          <w:tcPr>
            <w:tcW w:w="234" w:type="pct"/>
            <w:tcBorders>
              <w:top w:val="single" w:sz="12" w:space="0" w:color="008000"/>
              <w:bottom w:val="single" w:sz="6" w:space="0" w:color="008000"/>
            </w:tcBorders>
            <w:vAlign w:val="center"/>
          </w:tcPr>
          <w:p w14:paraId="22E619D7" w14:textId="27397306" w:rsidR="005A3AA5" w:rsidRPr="00623E67" w:rsidRDefault="005A3AA5" w:rsidP="005A3AA5">
            <w:pPr>
              <w:pStyle w:val="ZPpregglava"/>
              <w:spacing w:before="0" w:after="0"/>
              <w:rPr>
                <w:bCs/>
              </w:rPr>
            </w:pPr>
            <w:r w:rsidRPr="00623E67">
              <w:rPr>
                <w:bCs/>
              </w:rPr>
              <w:t>2017</w:t>
            </w:r>
          </w:p>
        </w:tc>
        <w:tc>
          <w:tcPr>
            <w:tcW w:w="234" w:type="pct"/>
            <w:tcBorders>
              <w:top w:val="single" w:sz="12" w:space="0" w:color="008000"/>
              <w:bottom w:val="single" w:sz="6" w:space="0" w:color="008000"/>
            </w:tcBorders>
            <w:tcMar>
              <w:left w:w="57" w:type="dxa"/>
              <w:right w:w="57" w:type="dxa"/>
            </w:tcMar>
            <w:vAlign w:val="center"/>
          </w:tcPr>
          <w:p w14:paraId="707A0CA4" w14:textId="7B1618EE" w:rsidR="005A3AA5" w:rsidRPr="00623E67" w:rsidRDefault="005A3AA5" w:rsidP="005A3AA5">
            <w:pPr>
              <w:pStyle w:val="ZPpregglava"/>
              <w:spacing w:before="0" w:after="0"/>
              <w:rPr>
                <w:bCs/>
              </w:rPr>
            </w:pPr>
            <w:r w:rsidRPr="00623E67">
              <w:rPr>
                <w:bCs/>
              </w:rPr>
              <w:t>2018</w:t>
            </w:r>
          </w:p>
        </w:tc>
        <w:tc>
          <w:tcPr>
            <w:tcW w:w="234" w:type="pct"/>
            <w:tcBorders>
              <w:top w:val="single" w:sz="12" w:space="0" w:color="008000"/>
              <w:bottom w:val="single" w:sz="6" w:space="0" w:color="008000"/>
            </w:tcBorders>
            <w:vAlign w:val="center"/>
          </w:tcPr>
          <w:p w14:paraId="1543F0FB" w14:textId="0DEDAA71" w:rsidR="005A3AA5" w:rsidRPr="00623E67" w:rsidRDefault="005A3AA5" w:rsidP="005A3AA5">
            <w:pPr>
              <w:pStyle w:val="ZPpregglava"/>
              <w:spacing w:before="0" w:after="0"/>
              <w:rPr>
                <w:bCs/>
              </w:rPr>
            </w:pPr>
            <w:r w:rsidRPr="00623E67">
              <w:rPr>
                <w:bCs/>
              </w:rPr>
              <w:t>2019</w:t>
            </w:r>
          </w:p>
        </w:tc>
        <w:tc>
          <w:tcPr>
            <w:tcW w:w="234" w:type="pct"/>
            <w:tcBorders>
              <w:top w:val="single" w:sz="12" w:space="0" w:color="008000"/>
              <w:bottom w:val="single" w:sz="6" w:space="0" w:color="008000"/>
            </w:tcBorders>
            <w:vAlign w:val="center"/>
          </w:tcPr>
          <w:p w14:paraId="6A809B55" w14:textId="16DC82EB" w:rsidR="005A3AA5" w:rsidRPr="00623E67" w:rsidRDefault="005A3AA5" w:rsidP="005A3AA5">
            <w:pPr>
              <w:pStyle w:val="ZPpregglava"/>
              <w:spacing w:before="0" w:after="0"/>
              <w:rPr>
                <w:bCs/>
              </w:rPr>
            </w:pPr>
            <w:r w:rsidRPr="00623E67">
              <w:rPr>
                <w:bCs/>
              </w:rPr>
              <w:t>2020*</w:t>
            </w:r>
          </w:p>
        </w:tc>
        <w:tc>
          <w:tcPr>
            <w:tcW w:w="247" w:type="pct"/>
            <w:tcBorders>
              <w:top w:val="single" w:sz="12" w:space="0" w:color="008000"/>
              <w:bottom w:val="single" w:sz="6" w:space="0" w:color="008000"/>
            </w:tcBorders>
            <w:vAlign w:val="bottom"/>
          </w:tcPr>
          <w:p w14:paraId="545F36A9" w14:textId="77777777" w:rsidR="005A3AA5" w:rsidRPr="00623E67" w:rsidRDefault="005A3AA5" w:rsidP="005A3AA5">
            <w:pPr>
              <w:pStyle w:val="ZPpregglava"/>
              <w:rPr>
                <w:bCs/>
              </w:rPr>
            </w:pPr>
            <w:r w:rsidRPr="00623E67">
              <w:rPr>
                <w:bCs/>
              </w:rPr>
              <w:t>Indeks</w:t>
            </w:r>
          </w:p>
          <w:p w14:paraId="78B897A3" w14:textId="63C0CE87" w:rsidR="005A3AA5" w:rsidRPr="00623E67" w:rsidRDefault="005A3AA5" w:rsidP="005A3AA5">
            <w:pPr>
              <w:pStyle w:val="ZPpregglava"/>
              <w:spacing w:before="0" w:after="0"/>
              <w:rPr>
                <w:bCs/>
              </w:rPr>
            </w:pPr>
            <w:r w:rsidRPr="00623E67">
              <w:rPr>
                <w:bCs/>
              </w:rPr>
              <w:t>2020/19</w:t>
            </w:r>
          </w:p>
        </w:tc>
      </w:tr>
      <w:tr w:rsidR="005A3AA5" w:rsidRPr="00623E67" w14:paraId="246D14A8" w14:textId="77777777" w:rsidTr="005E14E4">
        <w:trPr>
          <w:trHeight w:val="227"/>
          <w:jc w:val="center"/>
        </w:trPr>
        <w:tc>
          <w:tcPr>
            <w:tcW w:w="1713" w:type="pct"/>
            <w:tcBorders>
              <w:top w:val="single" w:sz="6" w:space="0" w:color="008000"/>
              <w:bottom w:val="nil"/>
            </w:tcBorders>
            <w:tcMar>
              <w:left w:w="57" w:type="dxa"/>
              <w:right w:w="57" w:type="dxa"/>
            </w:tcMar>
            <w:vAlign w:val="bottom"/>
          </w:tcPr>
          <w:p w14:paraId="404CD709" w14:textId="77777777" w:rsidR="005A3AA5" w:rsidRPr="00623E67" w:rsidRDefault="005A3AA5" w:rsidP="005A3AA5">
            <w:pPr>
              <w:pStyle w:val="ZPpregtekst"/>
              <w:rPr>
                <w:snapToGrid w:val="0"/>
              </w:rPr>
            </w:pPr>
            <w:r w:rsidRPr="00623E67">
              <w:rPr>
                <w:snapToGrid w:val="0"/>
              </w:rPr>
              <w:t>Natočeni med</w:t>
            </w:r>
          </w:p>
        </w:tc>
        <w:tc>
          <w:tcPr>
            <w:tcW w:w="233" w:type="pct"/>
            <w:tcBorders>
              <w:top w:val="single" w:sz="6" w:space="0" w:color="008000"/>
              <w:bottom w:val="nil"/>
            </w:tcBorders>
            <w:vAlign w:val="bottom"/>
          </w:tcPr>
          <w:p w14:paraId="5EE23827" w14:textId="40CBA967" w:rsidR="005A3AA5" w:rsidRPr="00623E67" w:rsidRDefault="005A3AA5" w:rsidP="005A3AA5">
            <w:pPr>
              <w:pStyle w:val="ZPpregtevilke"/>
            </w:pPr>
            <w:r w:rsidRPr="00623E67">
              <w:rPr>
                <w:szCs w:val="16"/>
              </w:rPr>
              <w:t>1.580</w:t>
            </w:r>
          </w:p>
        </w:tc>
        <w:tc>
          <w:tcPr>
            <w:tcW w:w="234" w:type="pct"/>
            <w:tcBorders>
              <w:top w:val="single" w:sz="6" w:space="0" w:color="008000"/>
              <w:bottom w:val="nil"/>
            </w:tcBorders>
            <w:vAlign w:val="bottom"/>
          </w:tcPr>
          <w:p w14:paraId="27911FBD" w14:textId="7B2D5CA5" w:rsidR="005A3AA5" w:rsidRPr="00623E67" w:rsidRDefault="005A3AA5" w:rsidP="005A3AA5">
            <w:pPr>
              <w:pStyle w:val="ZPpregtevilke"/>
            </w:pPr>
            <w:r w:rsidRPr="00623E67">
              <w:rPr>
                <w:szCs w:val="16"/>
              </w:rPr>
              <w:t>1.910</w:t>
            </w:r>
          </w:p>
        </w:tc>
        <w:tc>
          <w:tcPr>
            <w:tcW w:w="234" w:type="pct"/>
            <w:tcBorders>
              <w:top w:val="single" w:sz="6" w:space="0" w:color="008000"/>
              <w:bottom w:val="nil"/>
            </w:tcBorders>
            <w:vAlign w:val="bottom"/>
          </w:tcPr>
          <w:p w14:paraId="057B5AE6" w14:textId="66348A7C" w:rsidR="005A3AA5" w:rsidRPr="00623E67" w:rsidRDefault="005A3AA5" w:rsidP="005A3AA5">
            <w:pPr>
              <w:pStyle w:val="ZPpregtevilke"/>
            </w:pPr>
            <w:r w:rsidRPr="00623E67">
              <w:rPr>
                <w:szCs w:val="16"/>
              </w:rPr>
              <w:t>1.673</w:t>
            </w:r>
          </w:p>
        </w:tc>
        <w:tc>
          <w:tcPr>
            <w:tcW w:w="234" w:type="pct"/>
            <w:tcBorders>
              <w:top w:val="single" w:sz="6" w:space="0" w:color="008000"/>
              <w:bottom w:val="nil"/>
            </w:tcBorders>
            <w:vAlign w:val="bottom"/>
          </w:tcPr>
          <w:p w14:paraId="685AD6BC" w14:textId="20047B25" w:rsidR="005A3AA5" w:rsidRPr="00623E67" w:rsidRDefault="005A3AA5" w:rsidP="005A3AA5">
            <w:pPr>
              <w:pStyle w:val="ZPpregtevilke"/>
            </w:pPr>
            <w:r w:rsidRPr="00623E67">
              <w:rPr>
                <w:szCs w:val="16"/>
              </w:rPr>
              <w:t>2.472</w:t>
            </w:r>
          </w:p>
        </w:tc>
        <w:tc>
          <w:tcPr>
            <w:tcW w:w="234" w:type="pct"/>
            <w:tcBorders>
              <w:top w:val="single" w:sz="6" w:space="0" w:color="008000"/>
              <w:bottom w:val="nil"/>
            </w:tcBorders>
            <w:vAlign w:val="bottom"/>
          </w:tcPr>
          <w:p w14:paraId="7FECD870" w14:textId="62460944" w:rsidR="005A3AA5" w:rsidRPr="00623E67" w:rsidRDefault="005A3AA5" w:rsidP="005A3AA5">
            <w:pPr>
              <w:pStyle w:val="ZPpregtevilke"/>
            </w:pPr>
            <w:r w:rsidRPr="00623E67">
              <w:rPr>
                <w:szCs w:val="16"/>
              </w:rPr>
              <w:t>1.031</w:t>
            </w:r>
          </w:p>
        </w:tc>
        <w:tc>
          <w:tcPr>
            <w:tcW w:w="234" w:type="pct"/>
            <w:tcBorders>
              <w:top w:val="single" w:sz="6" w:space="0" w:color="008000"/>
              <w:bottom w:val="nil"/>
            </w:tcBorders>
            <w:vAlign w:val="bottom"/>
          </w:tcPr>
          <w:p w14:paraId="3C384157" w14:textId="77640234" w:rsidR="005A3AA5" w:rsidRPr="00623E67" w:rsidRDefault="005A3AA5" w:rsidP="005A3AA5">
            <w:pPr>
              <w:pStyle w:val="ZPpregtevilke"/>
            </w:pPr>
            <w:r w:rsidRPr="00623E67">
              <w:rPr>
                <w:szCs w:val="16"/>
              </w:rPr>
              <w:t>2.400</w:t>
            </w:r>
          </w:p>
        </w:tc>
        <w:tc>
          <w:tcPr>
            <w:tcW w:w="234" w:type="pct"/>
            <w:tcBorders>
              <w:top w:val="single" w:sz="6" w:space="0" w:color="008000"/>
              <w:bottom w:val="nil"/>
            </w:tcBorders>
            <w:vAlign w:val="bottom"/>
          </w:tcPr>
          <w:p w14:paraId="552F7BCC" w14:textId="14EB87A5" w:rsidR="005A3AA5" w:rsidRPr="00623E67" w:rsidRDefault="005A3AA5" w:rsidP="005A3AA5">
            <w:pPr>
              <w:pStyle w:val="ZPpregtevilke"/>
            </w:pPr>
            <w:r w:rsidRPr="00623E67">
              <w:rPr>
                <w:szCs w:val="16"/>
              </w:rPr>
              <w:t>471</w:t>
            </w:r>
          </w:p>
        </w:tc>
        <w:tc>
          <w:tcPr>
            <w:tcW w:w="234" w:type="pct"/>
            <w:tcBorders>
              <w:top w:val="single" w:sz="6" w:space="0" w:color="008000"/>
              <w:bottom w:val="nil"/>
            </w:tcBorders>
            <w:vAlign w:val="bottom"/>
          </w:tcPr>
          <w:p w14:paraId="19AD2F1B" w14:textId="0E6193B6" w:rsidR="005A3AA5" w:rsidRPr="00623E67" w:rsidRDefault="005A3AA5" w:rsidP="005A3AA5">
            <w:pPr>
              <w:pStyle w:val="ZPpregtevilke"/>
            </w:pPr>
            <w:r w:rsidRPr="00623E67">
              <w:rPr>
                <w:szCs w:val="16"/>
              </w:rPr>
              <w:t>2.047</w:t>
            </w:r>
          </w:p>
        </w:tc>
        <w:tc>
          <w:tcPr>
            <w:tcW w:w="234" w:type="pct"/>
            <w:tcBorders>
              <w:top w:val="single" w:sz="6" w:space="0" w:color="008000"/>
              <w:bottom w:val="nil"/>
            </w:tcBorders>
            <w:vAlign w:val="bottom"/>
          </w:tcPr>
          <w:p w14:paraId="23F4EB2A" w14:textId="68805BDD" w:rsidR="005A3AA5" w:rsidRPr="00623E67" w:rsidRDefault="005A3AA5" w:rsidP="005A3AA5">
            <w:pPr>
              <w:pStyle w:val="ZPpregtevilke"/>
            </w:pPr>
            <w:r w:rsidRPr="00623E67">
              <w:rPr>
                <w:szCs w:val="16"/>
              </w:rPr>
              <w:t>1.298</w:t>
            </w:r>
          </w:p>
        </w:tc>
        <w:tc>
          <w:tcPr>
            <w:tcW w:w="234" w:type="pct"/>
            <w:tcBorders>
              <w:top w:val="single" w:sz="6" w:space="0" w:color="008000"/>
              <w:bottom w:val="nil"/>
            </w:tcBorders>
            <w:vAlign w:val="bottom"/>
          </w:tcPr>
          <w:p w14:paraId="05EE6142" w14:textId="052EA9E9" w:rsidR="005A3AA5" w:rsidRPr="00623E67" w:rsidRDefault="005A3AA5" w:rsidP="005A3AA5">
            <w:pPr>
              <w:pStyle w:val="ZPpregtevilke"/>
            </w:pPr>
            <w:r w:rsidRPr="00623E67">
              <w:rPr>
                <w:szCs w:val="16"/>
              </w:rPr>
              <w:t>804</w:t>
            </w:r>
          </w:p>
        </w:tc>
        <w:tc>
          <w:tcPr>
            <w:tcW w:w="234" w:type="pct"/>
            <w:tcBorders>
              <w:top w:val="single" w:sz="6" w:space="0" w:color="008000"/>
              <w:bottom w:val="nil"/>
            </w:tcBorders>
            <w:tcMar>
              <w:left w:w="57" w:type="dxa"/>
              <w:right w:w="57" w:type="dxa"/>
            </w:tcMar>
            <w:vAlign w:val="bottom"/>
          </w:tcPr>
          <w:p w14:paraId="2515E0E4" w14:textId="26C0FEE1" w:rsidR="005A3AA5" w:rsidRPr="00623E67" w:rsidRDefault="005A3AA5" w:rsidP="005A3AA5">
            <w:pPr>
              <w:pStyle w:val="ZPpregtevilke"/>
            </w:pPr>
            <w:r w:rsidRPr="00623E67">
              <w:rPr>
                <w:szCs w:val="16"/>
              </w:rPr>
              <w:t>1.746</w:t>
            </w:r>
          </w:p>
        </w:tc>
        <w:tc>
          <w:tcPr>
            <w:tcW w:w="234" w:type="pct"/>
            <w:tcBorders>
              <w:top w:val="single" w:sz="6" w:space="0" w:color="008000"/>
              <w:bottom w:val="nil"/>
            </w:tcBorders>
            <w:vAlign w:val="bottom"/>
          </w:tcPr>
          <w:p w14:paraId="53616258" w14:textId="4A3A78A5" w:rsidR="005A3AA5" w:rsidRPr="00623E67" w:rsidRDefault="005A3AA5" w:rsidP="005A3AA5">
            <w:pPr>
              <w:pStyle w:val="ZPpregtevilke"/>
            </w:pPr>
            <w:r w:rsidRPr="00623E67">
              <w:rPr>
                <w:szCs w:val="16"/>
              </w:rPr>
              <w:t>653</w:t>
            </w:r>
          </w:p>
        </w:tc>
        <w:tc>
          <w:tcPr>
            <w:tcW w:w="234" w:type="pct"/>
            <w:tcBorders>
              <w:top w:val="single" w:sz="6" w:space="0" w:color="008000"/>
              <w:bottom w:val="nil"/>
            </w:tcBorders>
            <w:vAlign w:val="bottom"/>
          </w:tcPr>
          <w:p w14:paraId="5A06A9CD" w14:textId="1E45357D" w:rsidR="005A3AA5" w:rsidRPr="00623E67" w:rsidRDefault="005A3AA5" w:rsidP="005A3AA5">
            <w:pPr>
              <w:pStyle w:val="ZPpregtevilke"/>
            </w:pPr>
            <w:r w:rsidRPr="00623E67">
              <w:rPr>
                <w:szCs w:val="16"/>
              </w:rPr>
              <w:t>1.293</w:t>
            </w:r>
          </w:p>
        </w:tc>
        <w:tc>
          <w:tcPr>
            <w:tcW w:w="247" w:type="pct"/>
            <w:tcBorders>
              <w:top w:val="single" w:sz="6" w:space="0" w:color="008000"/>
              <w:bottom w:val="nil"/>
            </w:tcBorders>
            <w:vAlign w:val="bottom"/>
          </w:tcPr>
          <w:p w14:paraId="4CAD0386" w14:textId="6A6E20DD" w:rsidR="005A3AA5" w:rsidRPr="00623E67" w:rsidRDefault="005A3AA5" w:rsidP="005A3AA5">
            <w:pPr>
              <w:pStyle w:val="ZPpregtevilke"/>
              <w:rPr>
                <w:rFonts w:ascii="Arial CE" w:hAnsi="Arial CE" w:cs="Arial CE"/>
              </w:rPr>
            </w:pPr>
            <w:r w:rsidRPr="00623E67">
              <w:rPr>
                <w:rFonts w:ascii="Arial CE" w:hAnsi="Arial CE" w:cs="Arial CE"/>
              </w:rPr>
              <w:t>198,0</w:t>
            </w:r>
          </w:p>
        </w:tc>
      </w:tr>
      <w:tr w:rsidR="005A3AA5" w:rsidRPr="00623E67" w14:paraId="1ED8B8C0" w14:textId="77777777" w:rsidTr="005E14E4">
        <w:trPr>
          <w:trHeight w:val="227"/>
          <w:jc w:val="center"/>
        </w:trPr>
        <w:tc>
          <w:tcPr>
            <w:tcW w:w="1713" w:type="pct"/>
            <w:tcBorders>
              <w:top w:val="nil"/>
              <w:bottom w:val="nil"/>
            </w:tcBorders>
            <w:tcMar>
              <w:left w:w="57" w:type="dxa"/>
              <w:right w:w="57" w:type="dxa"/>
            </w:tcMar>
            <w:vAlign w:val="bottom"/>
          </w:tcPr>
          <w:p w14:paraId="07BE36DE" w14:textId="77777777" w:rsidR="005A3AA5" w:rsidRPr="00623E67" w:rsidRDefault="005A3AA5" w:rsidP="005A3AA5">
            <w:pPr>
              <w:pStyle w:val="ZPpregtekst"/>
              <w:rPr>
                <w:snapToGrid w:val="0"/>
              </w:rPr>
            </w:pPr>
            <w:r w:rsidRPr="00623E67">
              <w:rPr>
                <w:snapToGrid w:val="0"/>
              </w:rPr>
              <w:t>Evidentirana prodaja medu</w:t>
            </w:r>
          </w:p>
        </w:tc>
        <w:tc>
          <w:tcPr>
            <w:tcW w:w="233" w:type="pct"/>
            <w:tcBorders>
              <w:top w:val="nil"/>
              <w:bottom w:val="nil"/>
            </w:tcBorders>
            <w:vAlign w:val="bottom"/>
          </w:tcPr>
          <w:p w14:paraId="274BA137" w14:textId="042C5FF7" w:rsidR="005A3AA5" w:rsidRPr="00623E67" w:rsidRDefault="005A3AA5" w:rsidP="005A3AA5">
            <w:pPr>
              <w:pStyle w:val="ZPpregtevilke"/>
              <w:rPr>
                <w:rFonts w:ascii="Arial CE" w:hAnsi="Arial CE" w:cs="Arial CE"/>
              </w:rPr>
            </w:pPr>
            <w:r w:rsidRPr="00623E67">
              <w:rPr>
                <w:rFonts w:ascii="Arial CE" w:hAnsi="Arial CE" w:cs="Arial CE"/>
                <w:szCs w:val="16"/>
              </w:rPr>
              <w:t>319</w:t>
            </w:r>
          </w:p>
        </w:tc>
        <w:tc>
          <w:tcPr>
            <w:tcW w:w="234" w:type="pct"/>
            <w:tcBorders>
              <w:top w:val="nil"/>
              <w:bottom w:val="nil"/>
            </w:tcBorders>
            <w:vAlign w:val="bottom"/>
          </w:tcPr>
          <w:p w14:paraId="1B748829" w14:textId="460E8306" w:rsidR="005A3AA5" w:rsidRPr="00623E67" w:rsidRDefault="005A3AA5" w:rsidP="005A3AA5">
            <w:pPr>
              <w:pStyle w:val="ZPpregtevilke"/>
              <w:rPr>
                <w:rFonts w:ascii="Arial CE" w:hAnsi="Arial CE" w:cs="Arial CE"/>
              </w:rPr>
            </w:pPr>
            <w:r w:rsidRPr="00623E67">
              <w:rPr>
                <w:rFonts w:ascii="Arial CE" w:hAnsi="Arial CE" w:cs="Arial CE"/>
                <w:szCs w:val="16"/>
              </w:rPr>
              <w:t>450</w:t>
            </w:r>
          </w:p>
        </w:tc>
        <w:tc>
          <w:tcPr>
            <w:tcW w:w="234" w:type="pct"/>
            <w:tcBorders>
              <w:top w:val="nil"/>
              <w:bottom w:val="nil"/>
            </w:tcBorders>
            <w:vAlign w:val="bottom"/>
          </w:tcPr>
          <w:p w14:paraId="609843D1" w14:textId="6CEAA088" w:rsidR="005A3AA5" w:rsidRPr="00623E67" w:rsidRDefault="005A3AA5" w:rsidP="005A3AA5">
            <w:pPr>
              <w:pStyle w:val="ZPpregtevilke"/>
              <w:rPr>
                <w:rFonts w:ascii="Arial CE" w:hAnsi="Arial CE" w:cs="Arial CE"/>
              </w:rPr>
            </w:pPr>
            <w:r w:rsidRPr="00623E67">
              <w:rPr>
                <w:rFonts w:ascii="Arial CE" w:hAnsi="Arial CE" w:cs="Arial CE"/>
                <w:szCs w:val="16"/>
              </w:rPr>
              <w:t>340</w:t>
            </w:r>
          </w:p>
        </w:tc>
        <w:tc>
          <w:tcPr>
            <w:tcW w:w="234" w:type="pct"/>
            <w:tcBorders>
              <w:top w:val="nil"/>
              <w:bottom w:val="nil"/>
            </w:tcBorders>
            <w:vAlign w:val="bottom"/>
          </w:tcPr>
          <w:p w14:paraId="4C6E883C" w14:textId="04EE476C" w:rsidR="005A3AA5" w:rsidRPr="00623E67" w:rsidRDefault="005A3AA5" w:rsidP="005A3AA5">
            <w:pPr>
              <w:pStyle w:val="ZPpregtevilke"/>
              <w:rPr>
                <w:rFonts w:ascii="Arial CE" w:hAnsi="Arial CE" w:cs="Arial CE"/>
              </w:rPr>
            </w:pPr>
            <w:r w:rsidRPr="00623E67">
              <w:rPr>
                <w:rFonts w:ascii="Arial CE" w:hAnsi="Arial CE" w:cs="Arial CE"/>
                <w:szCs w:val="16"/>
              </w:rPr>
              <w:t>395</w:t>
            </w:r>
          </w:p>
        </w:tc>
        <w:tc>
          <w:tcPr>
            <w:tcW w:w="234" w:type="pct"/>
            <w:tcBorders>
              <w:top w:val="nil"/>
              <w:bottom w:val="nil"/>
            </w:tcBorders>
            <w:vAlign w:val="bottom"/>
          </w:tcPr>
          <w:p w14:paraId="476D416F" w14:textId="01FD904B" w:rsidR="005A3AA5" w:rsidRPr="00623E67" w:rsidRDefault="005A3AA5" w:rsidP="005A3AA5">
            <w:pPr>
              <w:pStyle w:val="ZPpregtevilke"/>
              <w:rPr>
                <w:rFonts w:ascii="Arial CE" w:hAnsi="Arial CE" w:cs="Arial CE"/>
              </w:rPr>
            </w:pPr>
            <w:r w:rsidRPr="00623E67">
              <w:rPr>
                <w:rFonts w:ascii="Arial CE" w:hAnsi="Arial CE" w:cs="Arial CE"/>
                <w:szCs w:val="16"/>
              </w:rPr>
              <w:t>198</w:t>
            </w:r>
          </w:p>
        </w:tc>
        <w:tc>
          <w:tcPr>
            <w:tcW w:w="234" w:type="pct"/>
            <w:tcBorders>
              <w:top w:val="nil"/>
              <w:bottom w:val="nil"/>
            </w:tcBorders>
            <w:vAlign w:val="bottom"/>
          </w:tcPr>
          <w:p w14:paraId="45741EC8" w14:textId="33625093" w:rsidR="005A3AA5" w:rsidRPr="00623E67" w:rsidRDefault="005A3AA5" w:rsidP="005A3AA5">
            <w:pPr>
              <w:pStyle w:val="ZPpregtevilke"/>
              <w:rPr>
                <w:rFonts w:ascii="Arial CE" w:hAnsi="Arial CE" w:cs="Arial CE"/>
              </w:rPr>
            </w:pPr>
            <w:r w:rsidRPr="00623E67">
              <w:rPr>
                <w:rFonts w:ascii="Arial CE" w:hAnsi="Arial CE" w:cs="Arial CE"/>
                <w:szCs w:val="16"/>
              </w:rPr>
              <w:t>192</w:t>
            </w:r>
          </w:p>
        </w:tc>
        <w:tc>
          <w:tcPr>
            <w:tcW w:w="234" w:type="pct"/>
            <w:tcBorders>
              <w:top w:val="nil"/>
              <w:bottom w:val="nil"/>
            </w:tcBorders>
            <w:vAlign w:val="bottom"/>
          </w:tcPr>
          <w:p w14:paraId="12CDC83C" w14:textId="3D7A9676" w:rsidR="005A3AA5" w:rsidRPr="00623E67" w:rsidRDefault="005A3AA5" w:rsidP="005A3AA5">
            <w:pPr>
              <w:pStyle w:val="ZPpregtevilke"/>
              <w:rPr>
                <w:rFonts w:ascii="Arial CE" w:hAnsi="Arial CE" w:cs="Arial CE"/>
              </w:rPr>
            </w:pPr>
            <w:r w:rsidRPr="00623E67">
              <w:rPr>
                <w:rFonts w:ascii="Arial CE" w:hAnsi="Arial CE" w:cs="Arial CE"/>
                <w:szCs w:val="16"/>
              </w:rPr>
              <w:t>105</w:t>
            </w:r>
          </w:p>
        </w:tc>
        <w:tc>
          <w:tcPr>
            <w:tcW w:w="234" w:type="pct"/>
            <w:tcBorders>
              <w:top w:val="nil"/>
              <w:bottom w:val="nil"/>
            </w:tcBorders>
            <w:vAlign w:val="bottom"/>
          </w:tcPr>
          <w:p w14:paraId="7B8756A6" w14:textId="2B0BBAD8" w:rsidR="005A3AA5" w:rsidRPr="00623E67" w:rsidRDefault="005A3AA5" w:rsidP="005A3AA5">
            <w:pPr>
              <w:pStyle w:val="ZPpregtevilke"/>
              <w:rPr>
                <w:rFonts w:ascii="Arial CE" w:hAnsi="Arial CE" w:cs="Arial CE"/>
              </w:rPr>
            </w:pPr>
            <w:r w:rsidRPr="00623E67">
              <w:rPr>
                <w:rFonts w:ascii="Arial CE" w:hAnsi="Arial CE" w:cs="Arial CE"/>
                <w:szCs w:val="16"/>
              </w:rPr>
              <w:t>118</w:t>
            </w:r>
          </w:p>
        </w:tc>
        <w:tc>
          <w:tcPr>
            <w:tcW w:w="234" w:type="pct"/>
            <w:tcBorders>
              <w:top w:val="nil"/>
              <w:bottom w:val="nil"/>
            </w:tcBorders>
            <w:vAlign w:val="bottom"/>
          </w:tcPr>
          <w:p w14:paraId="121408A2" w14:textId="69FE5A26" w:rsidR="005A3AA5" w:rsidRPr="00623E67" w:rsidRDefault="005A3AA5" w:rsidP="005A3AA5">
            <w:pPr>
              <w:pStyle w:val="ZPpregtevilke"/>
              <w:rPr>
                <w:rFonts w:ascii="Arial CE" w:hAnsi="Arial CE" w:cs="Arial CE"/>
              </w:rPr>
            </w:pPr>
            <w:r w:rsidRPr="00623E67">
              <w:rPr>
                <w:rFonts w:ascii="Arial CE" w:hAnsi="Arial CE" w:cs="Arial CE"/>
                <w:szCs w:val="16"/>
              </w:rPr>
              <w:t>105</w:t>
            </w:r>
          </w:p>
        </w:tc>
        <w:tc>
          <w:tcPr>
            <w:tcW w:w="234" w:type="pct"/>
            <w:tcBorders>
              <w:top w:val="nil"/>
              <w:bottom w:val="nil"/>
            </w:tcBorders>
            <w:vAlign w:val="bottom"/>
          </w:tcPr>
          <w:p w14:paraId="259BD8BD" w14:textId="5934AE68" w:rsidR="005A3AA5" w:rsidRPr="00623E67" w:rsidRDefault="005A3AA5" w:rsidP="005A3AA5">
            <w:pPr>
              <w:pStyle w:val="ZPpregtevilke"/>
              <w:rPr>
                <w:rFonts w:ascii="Arial CE" w:hAnsi="Arial CE" w:cs="Arial CE"/>
              </w:rPr>
            </w:pPr>
            <w:r w:rsidRPr="00623E67">
              <w:rPr>
                <w:rFonts w:ascii="Arial CE" w:hAnsi="Arial CE" w:cs="Arial CE"/>
                <w:szCs w:val="16"/>
              </w:rPr>
              <w:t>107</w:t>
            </w:r>
          </w:p>
        </w:tc>
        <w:tc>
          <w:tcPr>
            <w:tcW w:w="234" w:type="pct"/>
            <w:tcBorders>
              <w:top w:val="nil"/>
              <w:bottom w:val="nil"/>
            </w:tcBorders>
            <w:tcMar>
              <w:left w:w="57" w:type="dxa"/>
              <w:right w:w="57" w:type="dxa"/>
            </w:tcMar>
            <w:vAlign w:val="bottom"/>
          </w:tcPr>
          <w:p w14:paraId="66D692BD" w14:textId="6CCE618E" w:rsidR="005A3AA5" w:rsidRPr="00623E67" w:rsidRDefault="005A3AA5" w:rsidP="005A3AA5">
            <w:pPr>
              <w:pStyle w:val="ZPpregtevilke"/>
              <w:rPr>
                <w:rFonts w:ascii="Arial CE" w:hAnsi="Arial CE" w:cs="Arial CE"/>
              </w:rPr>
            </w:pPr>
            <w:r w:rsidRPr="00623E67">
              <w:rPr>
                <w:rFonts w:ascii="Arial CE" w:hAnsi="Arial CE" w:cs="Arial CE"/>
              </w:rPr>
              <w:t>z</w:t>
            </w:r>
          </w:p>
        </w:tc>
        <w:tc>
          <w:tcPr>
            <w:tcW w:w="234" w:type="pct"/>
            <w:tcBorders>
              <w:top w:val="nil"/>
              <w:bottom w:val="nil"/>
            </w:tcBorders>
            <w:vAlign w:val="bottom"/>
          </w:tcPr>
          <w:p w14:paraId="50C852D2" w14:textId="335DBE58" w:rsidR="005A3AA5" w:rsidRPr="00623E67" w:rsidRDefault="005A3AA5" w:rsidP="005A3AA5">
            <w:pPr>
              <w:pStyle w:val="ZPpregtevilke"/>
              <w:rPr>
                <w:rFonts w:ascii="Arial CE" w:hAnsi="Arial CE" w:cs="Arial CE"/>
              </w:rPr>
            </w:pPr>
            <w:r w:rsidRPr="00623E67">
              <w:rPr>
                <w:rFonts w:ascii="Arial CE" w:hAnsi="Arial CE" w:cs="Arial CE"/>
              </w:rPr>
              <w:t>124</w:t>
            </w:r>
          </w:p>
        </w:tc>
        <w:tc>
          <w:tcPr>
            <w:tcW w:w="234" w:type="pct"/>
            <w:tcBorders>
              <w:top w:val="nil"/>
              <w:bottom w:val="nil"/>
            </w:tcBorders>
            <w:vAlign w:val="bottom"/>
          </w:tcPr>
          <w:p w14:paraId="301E2D4A" w14:textId="6021BCD9" w:rsidR="005A3AA5" w:rsidRPr="00623E67" w:rsidRDefault="005A3AA5" w:rsidP="005A3AA5">
            <w:pPr>
              <w:pStyle w:val="ZPpregtevilke"/>
              <w:rPr>
                <w:rFonts w:ascii="Arial CE" w:hAnsi="Arial CE" w:cs="Arial CE"/>
              </w:rPr>
            </w:pPr>
            <w:r w:rsidRPr="00623E67">
              <w:rPr>
                <w:rFonts w:ascii="Arial CE" w:hAnsi="Arial CE" w:cs="Arial CE"/>
                <w:szCs w:val="16"/>
              </w:rPr>
              <w:t>199</w:t>
            </w:r>
          </w:p>
        </w:tc>
        <w:tc>
          <w:tcPr>
            <w:tcW w:w="247" w:type="pct"/>
            <w:tcBorders>
              <w:top w:val="nil"/>
              <w:bottom w:val="nil"/>
            </w:tcBorders>
            <w:vAlign w:val="bottom"/>
          </w:tcPr>
          <w:p w14:paraId="10BC320C" w14:textId="24E78056" w:rsidR="005A3AA5" w:rsidRPr="00623E67" w:rsidRDefault="005A3AA5" w:rsidP="005A3AA5">
            <w:pPr>
              <w:pStyle w:val="ZPpregtevilke"/>
              <w:rPr>
                <w:rFonts w:ascii="Arial CE" w:hAnsi="Arial CE" w:cs="Arial CE"/>
              </w:rPr>
            </w:pPr>
            <w:r w:rsidRPr="00623E67">
              <w:rPr>
                <w:rFonts w:ascii="Arial CE" w:hAnsi="Arial CE" w:cs="Arial CE"/>
              </w:rPr>
              <w:t>160,3</w:t>
            </w:r>
          </w:p>
        </w:tc>
      </w:tr>
      <w:tr w:rsidR="005A3AA5" w:rsidRPr="00623E67" w14:paraId="30186CB9" w14:textId="77777777" w:rsidTr="005E14E4">
        <w:trPr>
          <w:trHeight w:val="227"/>
          <w:jc w:val="center"/>
        </w:trPr>
        <w:tc>
          <w:tcPr>
            <w:tcW w:w="1713" w:type="pct"/>
            <w:tcBorders>
              <w:top w:val="nil"/>
              <w:bottom w:val="nil"/>
            </w:tcBorders>
            <w:tcMar>
              <w:left w:w="57" w:type="dxa"/>
              <w:right w:w="57" w:type="dxa"/>
            </w:tcMar>
            <w:vAlign w:val="bottom"/>
          </w:tcPr>
          <w:p w14:paraId="7B344EAD" w14:textId="77777777" w:rsidR="005A3AA5" w:rsidRPr="00623E67" w:rsidRDefault="005A3AA5" w:rsidP="005A3AA5">
            <w:pPr>
              <w:pStyle w:val="ZPpregtekst"/>
              <w:rPr>
                <w:snapToGrid w:val="0"/>
              </w:rPr>
            </w:pPr>
            <w:r w:rsidRPr="00623E67">
              <w:rPr>
                <w:snapToGrid w:val="0"/>
              </w:rPr>
              <w:t>– odkup</w:t>
            </w:r>
          </w:p>
        </w:tc>
        <w:tc>
          <w:tcPr>
            <w:tcW w:w="233" w:type="pct"/>
            <w:tcBorders>
              <w:top w:val="nil"/>
              <w:bottom w:val="nil"/>
            </w:tcBorders>
            <w:vAlign w:val="bottom"/>
          </w:tcPr>
          <w:p w14:paraId="20BB3424" w14:textId="1B2AFD25" w:rsidR="005A3AA5" w:rsidRPr="00623E67" w:rsidRDefault="005A3AA5" w:rsidP="005A3AA5">
            <w:pPr>
              <w:pStyle w:val="ZPpregtevilke"/>
            </w:pPr>
            <w:r w:rsidRPr="00623E67">
              <w:rPr>
                <w:szCs w:val="16"/>
              </w:rPr>
              <w:t>249</w:t>
            </w:r>
          </w:p>
        </w:tc>
        <w:tc>
          <w:tcPr>
            <w:tcW w:w="234" w:type="pct"/>
            <w:tcBorders>
              <w:top w:val="nil"/>
              <w:bottom w:val="nil"/>
            </w:tcBorders>
            <w:vAlign w:val="bottom"/>
          </w:tcPr>
          <w:p w14:paraId="48CC1521" w14:textId="7A85946D" w:rsidR="005A3AA5" w:rsidRPr="00623E67" w:rsidRDefault="005A3AA5" w:rsidP="005A3AA5">
            <w:pPr>
              <w:pStyle w:val="ZPpregtevilke"/>
            </w:pPr>
            <w:r w:rsidRPr="00623E67">
              <w:rPr>
                <w:szCs w:val="16"/>
              </w:rPr>
              <w:t>366</w:t>
            </w:r>
          </w:p>
        </w:tc>
        <w:tc>
          <w:tcPr>
            <w:tcW w:w="234" w:type="pct"/>
            <w:tcBorders>
              <w:top w:val="nil"/>
              <w:bottom w:val="nil"/>
            </w:tcBorders>
            <w:vAlign w:val="bottom"/>
          </w:tcPr>
          <w:p w14:paraId="58537AD6" w14:textId="0E5FAABC" w:rsidR="005A3AA5" w:rsidRPr="00623E67" w:rsidRDefault="005A3AA5" w:rsidP="005A3AA5">
            <w:pPr>
              <w:pStyle w:val="ZPpregtevilke"/>
            </w:pPr>
            <w:r w:rsidRPr="00623E67">
              <w:rPr>
                <w:szCs w:val="16"/>
              </w:rPr>
              <w:t>203</w:t>
            </w:r>
          </w:p>
        </w:tc>
        <w:tc>
          <w:tcPr>
            <w:tcW w:w="234" w:type="pct"/>
            <w:tcBorders>
              <w:top w:val="nil"/>
              <w:bottom w:val="nil"/>
            </w:tcBorders>
            <w:vAlign w:val="bottom"/>
          </w:tcPr>
          <w:p w14:paraId="159C5A82" w14:textId="4B4E687F" w:rsidR="005A3AA5" w:rsidRPr="00623E67" w:rsidRDefault="005A3AA5" w:rsidP="005A3AA5">
            <w:pPr>
              <w:pStyle w:val="ZPpregtevilke"/>
            </w:pPr>
            <w:r w:rsidRPr="00623E67">
              <w:rPr>
                <w:szCs w:val="16"/>
              </w:rPr>
              <w:t>264</w:t>
            </w:r>
          </w:p>
        </w:tc>
        <w:tc>
          <w:tcPr>
            <w:tcW w:w="234" w:type="pct"/>
            <w:tcBorders>
              <w:top w:val="nil"/>
              <w:bottom w:val="nil"/>
            </w:tcBorders>
            <w:vAlign w:val="bottom"/>
          </w:tcPr>
          <w:p w14:paraId="2A48DCE2" w14:textId="4C39F0DB" w:rsidR="005A3AA5" w:rsidRPr="00623E67" w:rsidRDefault="005A3AA5" w:rsidP="005A3AA5">
            <w:pPr>
              <w:pStyle w:val="ZPpregtevilke"/>
            </w:pPr>
            <w:r w:rsidRPr="00623E67">
              <w:rPr>
                <w:szCs w:val="16"/>
              </w:rPr>
              <w:t>111</w:t>
            </w:r>
          </w:p>
        </w:tc>
        <w:tc>
          <w:tcPr>
            <w:tcW w:w="234" w:type="pct"/>
            <w:tcBorders>
              <w:top w:val="nil"/>
              <w:bottom w:val="nil"/>
            </w:tcBorders>
            <w:vAlign w:val="bottom"/>
          </w:tcPr>
          <w:p w14:paraId="484E91A8" w14:textId="7080B835" w:rsidR="005A3AA5" w:rsidRPr="00623E67" w:rsidRDefault="005A3AA5" w:rsidP="005A3AA5">
            <w:pPr>
              <w:pStyle w:val="ZPpregtevilke"/>
            </w:pPr>
            <w:r w:rsidRPr="00623E67">
              <w:rPr>
                <w:szCs w:val="16"/>
              </w:rPr>
              <w:t>132</w:t>
            </w:r>
          </w:p>
        </w:tc>
        <w:tc>
          <w:tcPr>
            <w:tcW w:w="234" w:type="pct"/>
            <w:tcBorders>
              <w:top w:val="nil"/>
              <w:bottom w:val="nil"/>
            </w:tcBorders>
            <w:vAlign w:val="bottom"/>
          </w:tcPr>
          <w:p w14:paraId="0936C5C8" w14:textId="32851DF5" w:rsidR="005A3AA5" w:rsidRPr="00623E67" w:rsidRDefault="005A3AA5" w:rsidP="005A3AA5">
            <w:pPr>
              <w:pStyle w:val="ZPpregtevilke"/>
            </w:pPr>
            <w:r w:rsidRPr="00623E67">
              <w:rPr>
                <w:szCs w:val="16"/>
              </w:rPr>
              <w:t>55</w:t>
            </w:r>
          </w:p>
        </w:tc>
        <w:tc>
          <w:tcPr>
            <w:tcW w:w="234" w:type="pct"/>
            <w:tcBorders>
              <w:top w:val="nil"/>
              <w:bottom w:val="nil"/>
            </w:tcBorders>
            <w:vAlign w:val="bottom"/>
          </w:tcPr>
          <w:p w14:paraId="154E44C7" w14:textId="6C081ECD" w:rsidR="005A3AA5" w:rsidRPr="00623E67" w:rsidRDefault="005A3AA5" w:rsidP="005A3AA5">
            <w:pPr>
              <w:pStyle w:val="ZPpregtevilke"/>
            </w:pPr>
            <w:r w:rsidRPr="00623E67">
              <w:rPr>
                <w:szCs w:val="16"/>
              </w:rPr>
              <w:t>66</w:t>
            </w:r>
          </w:p>
        </w:tc>
        <w:tc>
          <w:tcPr>
            <w:tcW w:w="234" w:type="pct"/>
            <w:tcBorders>
              <w:top w:val="nil"/>
              <w:bottom w:val="nil"/>
            </w:tcBorders>
            <w:vAlign w:val="bottom"/>
          </w:tcPr>
          <w:p w14:paraId="76B145D4" w14:textId="2848D6E8" w:rsidR="005A3AA5" w:rsidRPr="00623E67" w:rsidRDefault="005A3AA5" w:rsidP="005A3AA5">
            <w:pPr>
              <w:pStyle w:val="ZPpregtevilke"/>
            </w:pPr>
            <w:r w:rsidRPr="00623E67">
              <w:rPr>
                <w:szCs w:val="16"/>
              </w:rPr>
              <w:t>45</w:t>
            </w:r>
          </w:p>
        </w:tc>
        <w:tc>
          <w:tcPr>
            <w:tcW w:w="234" w:type="pct"/>
            <w:tcBorders>
              <w:top w:val="nil"/>
              <w:bottom w:val="nil"/>
            </w:tcBorders>
            <w:vAlign w:val="bottom"/>
          </w:tcPr>
          <w:p w14:paraId="09D0D76C" w14:textId="1B1D242C" w:rsidR="005A3AA5" w:rsidRPr="00623E67" w:rsidRDefault="005A3AA5" w:rsidP="005A3AA5">
            <w:pPr>
              <w:pStyle w:val="ZPpregtevilke"/>
            </w:pPr>
            <w:r w:rsidRPr="00623E67">
              <w:rPr>
                <w:szCs w:val="16"/>
              </w:rPr>
              <w:t>45</w:t>
            </w:r>
          </w:p>
        </w:tc>
        <w:tc>
          <w:tcPr>
            <w:tcW w:w="234" w:type="pct"/>
            <w:tcBorders>
              <w:top w:val="nil"/>
              <w:bottom w:val="nil"/>
            </w:tcBorders>
            <w:tcMar>
              <w:left w:w="57" w:type="dxa"/>
              <w:right w:w="57" w:type="dxa"/>
            </w:tcMar>
            <w:vAlign w:val="bottom"/>
          </w:tcPr>
          <w:p w14:paraId="2BE4F206" w14:textId="7B24BC17" w:rsidR="005A3AA5" w:rsidRPr="00623E67" w:rsidRDefault="005A3AA5" w:rsidP="005A3AA5">
            <w:pPr>
              <w:pStyle w:val="ZPpregtevilke"/>
            </w:pPr>
            <w:r w:rsidRPr="00623E67">
              <w:t>z</w:t>
            </w:r>
          </w:p>
        </w:tc>
        <w:tc>
          <w:tcPr>
            <w:tcW w:w="234" w:type="pct"/>
            <w:tcBorders>
              <w:top w:val="nil"/>
              <w:bottom w:val="nil"/>
            </w:tcBorders>
            <w:vAlign w:val="bottom"/>
          </w:tcPr>
          <w:p w14:paraId="092594F8" w14:textId="74F5D6E5" w:rsidR="005A3AA5" w:rsidRPr="00623E67" w:rsidRDefault="005A3AA5" w:rsidP="005A3AA5">
            <w:pPr>
              <w:pStyle w:val="ZPpregtevilke"/>
            </w:pPr>
            <w:r w:rsidRPr="00623E67">
              <w:t>68</w:t>
            </w:r>
          </w:p>
        </w:tc>
        <w:tc>
          <w:tcPr>
            <w:tcW w:w="234" w:type="pct"/>
            <w:tcBorders>
              <w:top w:val="nil"/>
              <w:bottom w:val="nil"/>
            </w:tcBorders>
            <w:vAlign w:val="bottom"/>
          </w:tcPr>
          <w:p w14:paraId="01D097D5" w14:textId="0956C9C5" w:rsidR="005A3AA5" w:rsidRPr="00623E67" w:rsidRDefault="005A3AA5" w:rsidP="005A3AA5">
            <w:pPr>
              <w:pStyle w:val="ZPpregtevilke"/>
            </w:pPr>
            <w:r w:rsidRPr="00623E67">
              <w:rPr>
                <w:szCs w:val="16"/>
              </w:rPr>
              <w:t>136</w:t>
            </w:r>
          </w:p>
        </w:tc>
        <w:tc>
          <w:tcPr>
            <w:tcW w:w="247" w:type="pct"/>
            <w:tcBorders>
              <w:top w:val="nil"/>
              <w:bottom w:val="nil"/>
            </w:tcBorders>
            <w:vAlign w:val="bottom"/>
          </w:tcPr>
          <w:p w14:paraId="3A5D8086" w14:textId="1790AE3F" w:rsidR="005A3AA5" w:rsidRPr="00623E67" w:rsidRDefault="005A3AA5" w:rsidP="005A3AA5">
            <w:pPr>
              <w:pStyle w:val="ZPpregtevilke"/>
              <w:rPr>
                <w:rFonts w:ascii="Arial CE" w:hAnsi="Arial CE" w:cs="Arial CE"/>
              </w:rPr>
            </w:pPr>
            <w:r w:rsidRPr="00623E67">
              <w:rPr>
                <w:rFonts w:ascii="Arial CE" w:hAnsi="Arial CE" w:cs="Arial CE"/>
              </w:rPr>
              <w:t>201,0</w:t>
            </w:r>
          </w:p>
        </w:tc>
      </w:tr>
      <w:tr w:rsidR="005A3AA5" w:rsidRPr="00623E67" w14:paraId="52F955AA" w14:textId="77777777" w:rsidTr="005E14E4">
        <w:trPr>
          <w:trHeight w:val="227"/>
          <w:jc w:val="center"/>
        </w:trPr>
        <w:tc>
          <w:tcPr>
            <w:tcW w:w="1713" w:type="pct"/>
            <w:tcBorders>
              <w:top w:val="nil"/>
              <w:bottom w:val="nil"/>
            </w:tcBorders>
            <w:tcMar>
              <w:left w:w="57" w:type="dxa"/>
              <w:right w:w="57" w:type="dxa"/>
            </w:tcMar>
            <w:vAlign w:val="bottom"/>
          </w:tcPr>
          <w:p w14:paraId="340FD019" w14:textId="77777777" w:rsidR="005A3AA5" w:rsidRPr="00623E67" w:rsidRDefault="005A3AA5" w:rsidP="005A3AA5">
            <w:pPr>
              <w:pStyle w:val="ZPpregtekst"/>
              <w:rPr>
                <w:snapToGrid w:val="0"/>
              </w:rPr>
            </w:pPr>
            <w:r w:rsidRPr="00623E67">
              <w:rPr>
                <w:snapToGrid w:val="0"/>
              </w:rPr>
              <w:t>– prodaja na tržnicah</w:t>
            </w:r>
          </w:p>
        </w:tc>
        <w:tc>
          <w:tcPr>
            <w:tcW w:w="233" w:type="pct"/>
            <w:tcBorders>
              <w:top w:val="nil"/>
              <w:bottom w:val="nil"/>
            </w:tcBorders>
            <w:vAlign w:val="bottom"/>
          </w:tcPr>
          <w:p w14:paraId="5DAF0F38" w14:textId="7F5287A4" w:rsidR="005A3AA5" w:rsidRPr="00623E67" w:rsidRDefault="005A3AA5" w:rsidP="005A3AA5">
            <w:pPr>
              <w:pStyle w:val="ZPpregtevilke"/>
            </w:pPr>
            <w:r w:rsidRPr="00623E67">
              <w:rPr>
                <w:szCs w:val="16"/>
              </w:rPr>
              <w:t>70</w:t>
            </w:r>
          </w:p>
        </w:tc>
        <w:tc>
          <w:tcPr>
            <w:tcW w:w="234" w:type="pct"/>
            <w:tcBorders>
              <w:top w:val="nil"/>
              <w:bottom w:val="nil"/>
            </w:tcBorders>
            <w:vAlign w:val="bottom"/>
          </w:tcPr>
          <w:p w14:paraId="1FE7C3C4" w14:textId="26FDF44E" w:rsidR="005A3AA5" w:rsidRPr="00623E67" w:rsidRDefault="005A3AA5" w:rsidP="005A3AA5">
            <w:pPr>
              <w:pStyle w:val="ZPpregtevilke"/>
            </w:pPr>
            <w:r w:rsidRPr="00623E67">
              <w:rPr>
                <w:szCs w:val="16"/>
              </w:rPr>
              <w:t>84</w:t>
            </w:r>
          </w:p>
        </w:tc>
        <w:tc>
          <w:tcPr>
            <w:tcW w:w="234" w:type="pct"/>
            <w:tcBorders>
              <w:top w:val="nil"/>
              <w:bottom w:val="nil"/>
            </w:tcBorders>
            <w:vAlign w:val="bottom"/>
          </w:tcPr>
          <w:p w14:paraId="194E09AD" w14:textId="38E0A11F" w:rsidR="005A3AA5" w:rsidRPr="00623E67" w:rsidRDefault="005A3AA5" w:rsidP="005A3AA5">
            <w:pPr>
              <w:pStyle w:val="ZPpregtevilke"/>
            </w:pPr>
            <w:r w:rsidRPr="00623E67">
              <w:rPr>
                <w:szCs w:val="16"/>
              </w:rPr>
              <w:t>137</w:t>
            </w:r>
          </w:p>
        </w:tc>
        <w:tc>
          <w:tcPr>
            <w:tcW w:w="234" w:type="pct"/>
            <w:tcBorders>
              <w:top w:val="nil"/>
              <w:bottom w:val="nil"/>
            </w:tcBorders>
            <w:vAlign w:val="bottom"/>
          </w:tcPr>
          <w:p w14:paraId="61D5F2A9" w14:textId="27F9FDB0" w:rsidR="005A3AA5" w:rsidRPr="00623E67" w:rsidRDefault="005A3AA5" w:rsidP="005A3AA5">
            <w:pPr>
              <w:pStyle w:val="ZPpregtevilke"/>
            </w:pPr>
            <w:r w:rsidRPr="00623E67">
              <w:rPr>
                <w:szCs w:val="16"/>
              </w:rPr>
              <w:t>131</w:t>
            </w:r>
          </w:p>
        </w:tc>
        <w:tc>
          <w:tcPr>
            <w:tcW w:w="234" w:type="pct"/>
            <w:tcBorders>
              <w:top w:val="nil"/>
              <w:bottom w:val="nil"/>
            </w:tcBorders>
            <w:vAlign w:val="bottom"/>
          </w:tcPr>
          <w:p w14:paraId="67CB1BCD" w14:textId="7DEEA09F" w:rsidR="005A3AA5" w:rsidRPr="00623E67" w:rsidRDefault="005A3AA5" w:rsidP="005A3AA5">
            <w:pPr>
              <w:pStyle w:val="ZPpregtevilke"/>
            </w:pPr>
            <w:r w:rsidRPr="00623E67">
              <w:rPr>
                <w:szCs w:val="16"/>
              </w:rPr>
              <w:t>87</w:t>
            </w:r>
          </w:p>
        </w:tc>
        <w:tc>
          <w:tcPr>
            <w:tcW w:w="234" w:type="pct"/>
            <w:tcBorders>
              <w:top w:val="nil"/>
              <w:bottom w:val="nil"/>
            </w:tcBorders>
            <w:vAlign w:val="bottom"/>
          </w:tcPr>
          <w:p w14:paraId="75F68294" w14:textId="5A186B38" w:rsidR="005A3AA5" w:rsidRPr="00623E67" w:rsidRDefault="005A3AA5" w:rsidP="005A3AA5">
            <w:pPr>
              <w:pStyle w:val="ZPpregtevilke"/>
            </w:pPr>
            <w:r w:rsidRPr="00623E67">
              <w:rPr>
                <w:szCs w:val="16"/>
              </w:rPr>
              <w:t>61</w:t>
            </w:r>
          </w:p>
        </w:tc>
        <w:tc>
          <w:tcPr>
            <w:tcW w:w="234" w:type="pct"/>
            <w:tcBorders>
              <w:top w:val="nil"/>
              <w:bottom w:val="nil"/>
            </w:tcBorders>
            <w:vAlign w:val="bottom"/>
          </w:tcPr>
          <w:p w14:paraId="0CFC5251" w14:textId="348EAA33" w:rsidR="005A3AA5" w:rsidRPr="00623E67" w:rsidRDefault="005A3AA5" w:rsidP="005A3AA5">
            <w:pPr>
              <w:pStyle w:val="ZPpregtevilke"/>
            </w:pPr>
            <w:r w:rsidRPr="00623E67">
              <w:rPr>
                <w:szCs w:val="16"/>
              </w:rPr>
              <w:t>50</w:t>
            </w:r>
          </w:p>
        </w:tc>
        <w:tc>
          <w:tcPr>
            <w:tcW w:w="234" w:type="pct"/>
            <w:tcBorders>
              <w:top w:val="nil"/>
              <w:bottom w:val="nil"/>
            </w:tcBorders>
            <w:vAlign w:val="bottom"/>
          </w:tcPr>
          <w:p w14:paraId="46EEAC4A" w14:textId="6A672093" w:rsidR="005A3AA5" w:rsidRPr="00623E67" w:rsidRDefault="005A3AA5" w:rsidP="005A3AA5">
            <w:pPr>
              <w:pStyle w:val="ZPpregtevilke"/>
            </w:pPr>
            <w:r w:rsidRPr="00623E67">
              <w:rPr>
                <w:szCs w:val="16"/>
              </w:rPr>
              <w:t>52</w:t>
            </w:r>
          </w:p>
        </w:tc>
        <w:tc>
          <w:tcPr>
            <w:tcW w:w="234" w:type="pct"/>
            <w:tcBorders>
              <w:top w:val="nil"/>
              <w:bottom w:val="nil"/>
            </w:tcBorders>
            <w:vAlign w:val="bottom"/>
          </w:tcPr>
          <w:p w14:paraId="4D547BEF" w14:textId="375778CB" w:rsidR="005A3AA5" w:rsidRPr="00623E67" w:rsidRDefault="005A3AA5" w:rsidP="005A3AA5">
            <w:pPr>
              <w:pStyle w:val="ZPpregtevilke"/>
            </w:pPr>
            <w:r w:rsidRPr="00623E67">
              <w:rPr>
                <w:szCs w:val="16"/>
              </w:rPr>
              <w:t>60</w:t>
            </w:r>
          </w:p>
        </w:tc>
        <w:tc>
          <w:tcPr>
            <w:tcW w:w="234" w:type="pct"/>
            <w:tcBorders>
              <w:top w:val="nil"/>
              <w:bottom w:val="nil"/>
            </w:tcBorders>
            <w:vAlign w:val="bottom"/>
          </w:tcPr>
          <w:p w14:paraId="3D234CA0" w14:textId="727336C9" w:rsidR="005A3AA5" w:rsidRPr="00623E67" w:rsidRDefault="005A3AA5" w:rsidP="005A3AA5">
            <w:pPr>
              <w:pStyle w:val="ZPpregtevilke"/>
            </w:pPr>
            <w:r w:rsidRPr="00623E67">
              <w:rPr>
                <w:szCs w:val="16"/>
              </w:rPr>
              <w:t>62</w:t>
            </w:r>
          </w:p>
        </w:tc>
        <w:tc>
          <w:tcPr>
            <w:tcW w:w="234" w:type="pct"/>
            <w:tcBorders>
              <w:top w:val="nil"/>
              <w:bottom w:val="nil"/>
            </w:tcBorders>
            <w:tcMar>
              <w:left w:w="57" w:type="dxa"/>
              <w:right w:w="57" w:type="dxa"/>
            </w:tcMar>
            <w:vAlign w:val="bottom"/>
          </w:tcPr>
          <w:p w14:paraId="0E3F76F0" w14:textId="15344AE3" w:rsidR="005A3AA5" w:rsidRPr="00623E67" w:rsidRDefault="005A3AA5" w:rsidP="005A3AA5">
            <w:pPr>
              <w:pStyle w:val="ZPpregtevilke"/>
            </w:pPr>
            <w:r w:rsidRPr="00623E67">
              <w:rPr>
                <w:szCs w:val="16"/>
              </w:rPr>
              <w:t>61</w:t>
            </w:r>
          </w:p>
        </w:tc>
        <w:tc>
          <w:tcPr>
            <w:tcW w:w="234" w:type="pct"/>
            <w:tcBorders>
              <w:top w:val="nil"/>
              <w:bottom w:val="nil"/>
            </w:tcBorders>
            <w:vAlign w:val="bottom"/>
          </w:tcPr>
          <w:p w14:paraId="33C27C60" w14:textId="64EEB716" w:rsidR="005A3AA5" w:rsidRPr="00623E67" w:rsidRDefault="005A3AA5" w:rsidP="005A3AA5">
            <w:pPr>
              <w:pStyle w:val="ZPpregtevilke"/>
            </w:pPr>
            <w:r w:rsidRPr="00623E67">
              <w:rPr>
                <w:szCs w:val="16"/>
              </w:rPr>
              <w:t>56</w:t>
            </w:r>
          </w:p>
        </w:tc>
        <w:tc>
          <w:tcPr>
            <w:tcW w:w="234" w:type="pct"/>
            <w:tcBorders>
              <w:top w:val="nil"/>
              <w:bottom w:val="nil"/>
            </w:tcBorders>
            <w:vAlign w:val="bottom"/>
          </w:tcPr>
          <w:p w14:paraId="472A48A4" w14:textId="6187447C" w:rsidR="005A3AA5" w:rsidRPr="00623E67" w:rsidRDefault="005A3AA5" w:rsidP="005A3AA5">
            <w:pPr>
              <w:pStyle w:val="ZPpregtevilke"/>
            </w:pPr>
            <w:r w:rsidRPr="00623E67">
              <w:rPr>
                <w:szCs w:val="16"/>
              </w:rPr>
              <w:t>63</w:t>
            </w:r>
          </w:p>
        </w:tc>
        <w:tc>
          <w:tcPr>
            <w:tcW w:w="247" w:type="pct"/>
            <w:tcBorders>
              <w:top w:val="nil"/>
              <w:bottom w:val="nil"/>
            </w:tcBorders>
            <w:vAlign w:val="bottom"/>
          </w:tcPr>
          <w:p w14:paraId="3C318648" w14:textId="0C9FC1A9" w:rsidR="005A3AA5" w:rsidRPr="00623E67" w:rsidRDefault="005A3AA5" w:rsidP="005A3AA5">
            <w:pPr>
              <w:pStyle w:val="ZPpregtevilke"/>
              <w:rPr>
                <w:rFonts w:ascii="Arial CE" w:hAnsi="Arial CE" w:cs="Arial CE"/>
              </w:rPr>
            </w:pPr>
            <w:r w:rsidRPr="00623E67">
              <w:rPr>
                <w:rFonts w:ascii="Arial CE" w:hAnsi="Arial CE" w:cs="Arial CE"/>
                <w:szCs w:val="16"/>
              </w:rPr>
              <w:t>111,2</w:t>
            </w:r>
          </w:p>
        </w:tc>
      </w:tr>
      <w:tr w:rsidR="005A3AA5" w:rsidRPr="00623E67" w14:paraId="397B860B" w14:textId="77777777" w:rsidTr="005E14E4">
        <w:trPr>
          <w:trHeight w:val="227"/>
          <w:jc w:val="center"/>
        </w:trPr>
        <w:tc>
          <w:tcPr>
            <w:tcW w:w="1713" w:type="pct"/>
            <w:tcBorders>
              <w:top w:val="nil"/>
              <w:bottom w:val="single" w:sz="12" w:space="0" w:color="008000"/>
            </w:tcBorders>
            <w:tcMar>
              <w:left w:w="57" w:type="dxa"/>
              <w:right w:w="57" w:type="dxa"/>
            </w:tcMar>
            <w:vAlign w:val="bottom"/>
          </w:tcPr>
          <w:p w14:paraId="42584EF9" w14:textId="77777777" w:rsidR="005A3AA5" w:rsidRPr="00623E67" w:rsidRDefault="005A3AA5" w:rsidP="005A3AA5">
            <w:pPr>
              <w:pStyle w:val="ZPpregtekst"/>
              <w:rPr>
                <w:snapToGrid w:val="0"/>
              </w:rPr>
            </w:pPr>
            <w:r w:rsidRPr="00623E67">
              <w:rPr>
                <w:snapToGrid w:val="0"/>
              </w:rPr>
              <w:t>Delež evidentirane prodaje v skupni proizvodnji (%)</w:t>
            </w:r>
          </w:p>
        </w:tc>
        <w:tc>
          <w:tcPr>
            <w:tcW w:w="233" w:type="pct"/>
            <w:tcBorders>
              <w:top w:val="nil"/>
              <w:bottom w:val="single" w:sz="12" w:space="0" w:color="008000"/>
            </w:tcBorders>
            <w:vAlign w:val="bottom"/>
          </w:tcPr>
          <w:p w14:paraId="50DA75BB" w14:textId="5DEDDC12" w:rsidR="005A3AA5" w:rsidRPr="00623E67" w:rsidRDefault="005A3AA5" w:rsidP="005A3AA5">
            <w:pPr>
              <w:pStyle w:val="ZPpregtevilke"/>
              <w:rPr>
                <w:rFonts w:ascii="Arial CE" w:hAnsi="Arial CE" w:cs="Arial CE"/>
              </w:rPr>
            </w:pPr>
            <w:r w:rsidRPr="00623E67">
              <w:rPr>
                <w:rFonts w:ascii="Arial CE" w:hAnsi="Arial CE" w:cs="Arial CE"/>
                <w:szCs w:val="16"/>
              </w:rPr>
              <w:t>20,2</w:t>
            </w:r>
          </w:p>
        </w:tc>
        <w:tc>
          <w:tcPr>
            <w:tcW w:w="234" w:type="pct"/>
            <w:tcBorders>
              <w:top w:val="nil"/>
              <w:bottom w:val="single" w:sz="12" w:space="0" w:color="008000"/>
            </w:tcBorders>
            <w:vAlign w:val="bottom"/>
          </w:tcPr>
          <w:p w14:paraId="67E36784" w14:textId="4123AB77" w:rsidR="005A3AA5" w:rsidRPr="00623E67" w:rsidRDefault="005A3AA5" w:rsidP="005A3AA5">
            <w:pPr>
              <w:pStyle w:val="ZPpregtevilke"/>
              <w:rPr>
                <w:rFonts w:ascii="Arial CE" w:hAnsi="Arial CE" w:cs="Arial CE"/>
              </w:rPr>
            </w:pPr>
            <w:r w:rsidRPr="00623E67">
              <w:rPr>
                <w:rFonts w:ascii="Arial CE" w:hAnsi="Arial CE" w:cs="Arial CE"/>
                <w:szCs w:val="16"/>
              </w:rPr>
              <w:t>23,6</w:t>
            </w:r>
          </w:p>
        </w:tc>
        <w:tc>
          <w:tcPr>
            <w:tcW w:w="234" w:type="pct"/>
            <w:tcBorders>
              <w:top w:val="nil"/>
              <w:bottom w:val="single" w:sz="12" w:space="0" w:color="008000"/>
            </w:tcBorders>
            <w:vAlign w:val="bottom"/>
          </w:tcPr>
          <w:p w14:paraId="1A0711F7" w14:textId="13B9EB57" w:rsidR="005A3AA5" w:rsidRPr="00623E67" w:rsidRDefault="005A3AA5" w:rsidP="005A3AA5">
            <w:pPr>
              <w:pStyle w:val="ZPpregtevilke"/>
              <w:rPr>
                <w:rFonts w:ascii="Arial CE" w:hAnsi="Arial CE" w:cs="Arial CE"/>
              </w:rPr>
            </w:pPr>
            <w:r w:rsidRPr="00623E67">
              <w:rPr>
                <w:rFonts w:ascii="Arial CE" w:hAnsi="Arial CE" w:cs="Arial CE"/>
                <w:szCs w:val="16"/>
              </w:rPr>
              <w:t>20,3</w:t>
            </w:r>
          </w:p>
        </w:tc>
        <w:tc>
          <w:tcPr>
            <w:tcW w:w="234" w:type="pct"/>
            <w:tcBorders>
              <w:top w:val="nil"/>
              <w:bottom w:val="single" w:sz="12" w:space="0" w:color="008000"/>
            </w:tcBorders>
            <w:vAlign w:val="bottom"/>
          </w:tcPr>
          <w:p w14:paraId="1C48F07F" w14:textId="5D965945" w:rsidR="005A3AA5" w:rsidRPr="00623E67" w:rsidRDefault="005A3AA5" w:rsidP="005A3AA5">
            <w:pPr>
              <w:pStyle w:val="ZPpregtevilke"/>
              <w:rPr>
                <w:rFonts w:ascii="Arial CE" w:hAnsi="Arial CE" w:cs="Arial CE"/>
              </w:rPr>
            </w:pPr>
            <w:r w:rsidRPr="00623E67">
              <w:rPr>
                <w:rFonts w:ascii="Arial CE" w:hAnsi="Arial CE" w:cs="Arial CE"/>
                <w:szCs w:val="16"/>
              </w:rPr>
              <w:t>16,0</w:t>
            </w:r>
          </w:p>
        </w:tc>
        <w:tc>
          <w:tcPr>
            <w:tcW w:w="234" w:type="pct"/>
            <w:tcBorders>
              <w:top w:val="nil"/>
              <w:bottom w:val="single" w:sz="12" w:space="0" w:color="008000"/>
            </w:tcBorders>
            <w:vAlign w:val="bottom"/>
          </w:tcPr>
          <w:p w14:paraId="353F01B8" w14:textId="45ED01E9" w:rsidR="005A3AA5" w:rsidRPr="00623E67" w:rsidRDefault="005A3AA5" w:rsidP="005A3AA5">
            <w:pPr>
              <w:pStyle w:val="ZPpregtevilke"/>
              <w:rPr>
                <w:rFonts w:ascii="Arial CE" w:hAnsi="Arial CE" w:cs="Arial CE"/>
              </w:rPr>
            </w:pPr>
            <w:r w:rsidRPr="00623E67">
              <w:rPr>
                <w:rFonts w:ascii="Arial CE" w:hAnsi="Arial CE" w:cs="Arial CE"/>
                <w:szCs w:val="16"/>
              </w:rPr>
              <w:t>19,2</w:t>
            </w:r>
          </w:p>
        </w:tc>
        <w:tc>
          <w:tcPr>
            <w:tcW w:w="234" w:type="pct"/>
            <w:tcBorders>
              <w:top w:val="nil"/>
              <w:bottom w:val="single" w:sz="12" w:space="0" w:color="008000"/>
            </w:tcBorders>
            <w:vAlign w:val="bottom"/>
          </w:tcPr>
          <w:p w14:paraId="4D31B18E" w14:textId="313F30E9" w:rsidR="005A3AA5" w:rsidRPr="00623E67" w:rsidRDefault="005A3AA5" w:rsidP="005A3AA5">
            <w:pPr>
              <w:pStyle w:val="ZPpregtevilke"/>
              <w:rPr>
                <w:rFonts w:ascii="Arial CE" w:hAnsi="Arial CE" w:cs="Arial CE"/>
              </w:rPr>
            </w:pPr>
            <w:r w:rsidRPr="00623E67">
              <w:rPr>
                <w:rFonts w:ascii="Arial CE" w:hAnsi="Arial CE" w:cs="Arial CE"/>
                <w:szCs w:val="16"/>
              </w:rPr>
              <w:t>8,0</w:t>
            </w:r>
          </w:p>
        </w:tc>
        <w:tc>
          <w:tcPr>
            <w:tcW w:w="234" w:type="pct"/>
            <w:tcBorders>
              <w:top w:val="nil"/>
              <w:bottom w:val="single" w:sz="12" w:space="0" w:color="008000"/>
            </w:tcBorders>
            <w:vAlign w:val="bottom"/>
          </w:tcPr>
          <w:p w14:paraId="067579E5" w14:textId="334DCE57" w:rsidR="005A3AA5" w:rsidRPr="00623E67" w:rsidRDefault="005A3AA5" w:rsidP="005A3AA5">
            <w:pPr>
              <w:pStyle w:val="ZPpregtevilke"/>
              <w:rPr>
                <w:rFonts w:ascii="Arial CE" w:hAnsi="Arial CE" w:cs="Arial CE"/>
              </w:rPr>
            </w:pPr>
            <w:r w:rsidRPr="00623E67">
              <w:rPr>
                <w:rFonts w:ascii="Arial CE" w:hAnsi="Arial CE" w:cs="Arial CE"/>
                <w:szCs w:val="16"/>
              </w:rPr>
              <w:t>22,2</w:t>
            </w:r>
          </w:p>
        </w:tc>
        <w:tc>
          <w:tcPr>
            <w:tcW w:w="234" w:type="pct"/>
            <w:tcBorders>
              <w:top w:val="nil"/>
              <w:bottom w:val="single" w:sz="12" w:space="0" w:color="008000"/>
            </w:tcBorders>
            <w:vAlign w:val="bottom"/>
          </w:tcPr>
          <w:p w14:paraId="63D1E97B" w14:textId="365E5C58" w:rsidR="005A3AA5" w:rsidRPr="00623E67" w:rsidRDefault="005A3AA5" w:rsidP="005A3AA5">
            <w:pPr>
              <w:pStyle w:val="ZPpregtevilke"/>
              <w:rPr>
                <w:rFonts w:ascii="Arial CE" w:hAnsi="Arial CE" w:cs="Arial CE"/>
              </w:rPr>
            </w:pPr>
            <w:r w:rsidRPr="00623E67">
              <w:rPr>
                <w:rFonts w:ascii="Arial CE" w:hAnsi="Arial CE" w:cs="Arial CE"/>
                <w:szCs w:val="16"/>
              </w:rPr>
              <w:t>5,8</w:t>
            </w:r>
          </w:p>
        </w:tc>
        <w:tc>
          <w:tcPr>
            <w:tcW w:w="234" w:type="pct"/>
            <w:tcBorders>
              <w:top w:val="nil"/>
              <w:bottom w:val="single" w:sz="12" w:space="0" w:color="008000"/>
            </w:tcBorders>
            <w:vAlign w:val="bottom"/>
          </w:tcPr>
          <w:p w14:paraId="06F702BB" w14:textId="50244A6C" w:rsidR="005A3AA5" w:rsidRPr="00623E67" w:rsidRDefault="005A3AA5" w:rsidP="005A3AA5">
            <w:pPr>
              <w:pStyle w:val="ZPpregtevilke"/>
              <w:rPr>
                <w:rFonts w:ascii="Arial CE" w:hAnsi="Arial CE" w:cs="Arial CE"/>
              </w:rPr>
            </w:pPr>
            <w:r w:rsidRPr="00623E67">
              <w:rPr>
                <w:rFonts w:ascii="Arial CE" w:hAnsi="Arial CE" w:cs="Arial CE"/>
                <w:szCs w:val="16"/>
              </w:rPr>
              <w:t>8,1</w:t>
            </w:r>
          </w:p>
        </w:tc>
        <w:tc>
          <w:tcPr>
            <w:tcW w:w="234" w:type="pct"/>
            <w:tcBorders>
              <w:top w:val="nil"/>
              <w:bottom w:val="single" w:sz="12" w:space="0" w:color="008000"/>
            </w:tcBorders>
            <w:vAlign w:val="bottom"/>
          </w:tcPr>
          <w:p w14:paraId="4D307AC0" w14:textId="3003D5BB" w:rsidR="005A3AA5" w:rsidRPr="00623E67" w:rsidRDefault="005A3AA5" w:rsidP="005A3AA5">
            <w:pPr>
              <w:pStyle w:val="ZPpregtevilke"/>
              <w:rPr>
                <w:rFonts w:ascii="Arial CE" w:hAnsi="Arial CE" w:cs="Arial CE"/>
              </w:rPr>
            </w:pPr>
            <w:r w:rsidRPr="00623E67">
              <w:rPr>
                <w:rFonts w:ascii="Arial CE" w:hAnsi="Arial CE" w:cs="Arial CE"/>
                <w:szCs w:val="16"/>
              </w:rPr>
              <w:t>13,3</w:t>
            </w:r>
          </w:p>
        </w:tc>
        <w:tc>
          <w:tcPr>
            <w:tcW w:w="234" w:type="pct"/>
            <w:tcBorders>
              <w:top w:val="nil"/>
              <w:bottom w:val="single" w:sz="12" w:space="0" w:color="008000"/>
            </w:tcBorders>
            <w:tcMar>
              <w:left w:w="57" w:type="dxa"/>
              <w:right w:w="57" w:type="dxa"/>
            </w:tcMar>
            <w:vAlign w:val="bottom"/>
          </w:tcPr>
          <w:p w14:paraId="57E20824" w14:textId="7CDF37E8" w:rsidR="005A3AA5" w:rsidRPr="00623E67" w:rsidRDefault="005A3AA5" w:rsidP="005A3AA5">
            <w:pPr>
              <w:pStyle w:val="ZPpregtevilke"/>
              <w:rPr>
                <w:rFonts w:ascii="Arial CE" w:hAnsi="Arial CE" w:cs="Arial CE"/>
              </w:rPr>
            </w:pPr>
            <w:r w:rsidRPr="00623E67">
              <w:rPr>
                <w:rFonts w:ascii="Arial CE" w:hAnsi="Arial CE" w:cs="Arial CE"/>
              </w:rPr>
              <w:t>:</w:t>
            </w:r>
          </w:p>
        </w:tc>
        <w:tc>
          <w:tcPr>
            <w:tcW w:w="234" w:type="pct"/>
            <w:tcBorders>
              <w:top w:val="nil"/>
              <w:bottom w:val="single" w:sz="12" w:space="0" w:color="008000"/>
            </w:tcBorders>
            <w:vAlign w:val="bottom"/>
          </w:tcPr>
          <w:p w14:paraId="155F389A" w14:textId="73EFF876" w:rsidR="005A3AA5" w:rsidRPr="00623E67" w:rsidRDefault="005A3AA5" w:rsidP="005A3AA5">
            <w:pPr>
              <w:pStyle w:val="ZPpregtevilke"/>
              <w:rPr>
                <w:rFonts w:ascii="Arial CE" w:hAnsi="Arial CE" w:cs="Arial CE"/>
              </w:rPr>
            </w:pPr>
            <w:r w:rsidRPr="00623E67">
              <w:rPr>
                <w:rFonts w:ascii="Arial CE" w:hAnsi="Arial CE" w:cs="Arial CE"/>
              </w:rPr>
              <w:t>19,0</w:t>
            </w:r>
          </w:p>
        </w:tc>
        <w:tc>
          <w:tcPr>
            <w:tcW w:w="234" w:type="pct"/>
            <w:tcBorders>
              <w:top w:val="nil"/>
              <w:bottom w:val="single" w:sz="12" w:space="0" w:color="008000"/>
            </w:tcBorders>
            <w:vAlign w:val="bottom"/>
          </w:tcPr>
          <w:p w14:paraId="010B3887" w14:textId="1D5B328C" w:rsidR="005A3AA5" w:rsidRPr="00623E67" w:rsidRDefault="005A3AA5" w:rsidP="005A3AA5">
            <w:pPr>
              <w:pStyle w:val="ZPpregtevilke"/>
              <w:rPr>
                <w:rFonts w:ascii="Arial CE" w:hAnsi="Arial CE" w:cs="Arial CE"/>
              </w:rPr>
            </w:pPr>
            <w:r w:rsidRPr="00623E67">
              <w:rPr>
                <w:rFonts w:ascii="Arial CE" w:hAnsi="Arial CE" w:cs="Arial CE"/>
                <w:szCs w:val="16"/>
              </w:rPr>
              <w:t>15,4</w:t>
            </w:r>
          </w:p>
        </w:tc>
        <w:tc>
          <w:tcPr>
            <w:tcW w:w="247" w:type="pct"/>
            <w:tcBorders>
              <w:top w:val="nil"/>
              <w:bottom w:val="single" w:sz="12" w:space="0" w:color="008000"/>
            </w:tcBorders>
            <w:vAlign w:val="bottom"/>
          </w:tcPr>
          <w:p w14:paraId="26843895" w14:textId="77777777" w:rsidR="005A3AA5" w:rsidRPr="00623E67" w:rsidRDefault="005A3AA5" w:rsidP="005A3AA5">
            <w:pPr>
              <w:pStyle w:val="ZPpregtevilke"/>
              <w:rPr>
                <w:rFonts w:ascii="Arial CE" w:hAnsi="Arial CE" w:cs="Arial CE"/>
              </w:rPr>
            </w:pPr>
          </w:p>
        </w:tc>
      </w:tr>
    </w:tbl>
    <w:p w14:paraId="52D23823" w14:textId="77777777" w:rsidR="00991C1C" w:rsidRPr="00623E67" w:rsidRDefault="00991C1C" w:rsidP="00991C1C">
      <w:pPr>
        <w:pStyle w:val="ZPpodnapis"/>
      </w:pPr>
      <w:r w:rsidRPr="00623E67">
        <w:t>z – zaupno</w:t>
      </w:r>
    </w:p>
    <w:p w14:paraId="65C07AAB" w14:textId="77777777" w:rsidR="00991C1C" w:rsidRPr="00623E67" w:rsidRDefault="00991C1C" w:rsidP="002D2F52">
      <w:pPr>
        <w:pStyle w:val="ZPpodnapis"/>
        <w:spacing w:after="60"/>
        <w:contextualSpacing w:val="0"/>
      </w:pPr>
      <w:r w:rsidRPr="00623E67">
        <w:t>* Začasni podatki.</w:t>
      </w:r>
    </w:p>
    <w:p w14:paraId="242ED7CD" w14:textId="77777777" w:rsidR="00991C1C" w:rsidRPr="00623E67" w:rsidRDefault="00991C1C" w:rsidP="00991C1C">
      <w:pPr>
        <w:pStyle w:val="ZPpodnapis"/>
        <w:spacing w:after="160"/>
      </w:pPr>
      <w:r w:rsidRPr="00623E67">
        <w:t>Vir: SURS</w:t>
      </w:r>
    </w:p>
    <w:p w14:paraId="3419999B" w14:textId="77777777" w:rsidR="00991C1C" w:rsidRPr="00623E67" w:rsidRDefault="00991C1C" w:rsidP="00991C1C">
      <w:pPr>
        <w:pStyle w:val="Naslov3"/>
        <w:numPr>
          <w:ilvl w:val="2"/>
          <w:numId w:val="16"/>
        </w:numPr>
        <w:spacing w:before="120" w:after="120"/>
        <w:ind w:left="851" w:hanging="851"/>
      </w:pPr>
      <w:bookmarkStart w:id="1480" w:name="_Toc68326343"/>
      <w:bookmarkStart w:id="1481" w:name="_Toc95189927"/>
      <w:bookmarkStart w:id="1482" w:name="_Toc95190503"/>
      <w:bookmarkStart w:id="1483" w:name="_Toc95210429"/>
      <w:bookmarkStart w:id="1484" w:name="_Toc95277289"/>
      <w:bookmarkStart w:id="1485" w:name="_Toc110257145"/>
      <w:bookmarkStart w:id="1486" w:name="_Toc147891432"/>
      <w:bookmarkStart w:id="1487" w:name="_Toc171749068"/>
      <w:bookmarkStart w:id="1488" w:name="_Toc200179506"/>
      <w:bookmarkStart w:id="1489" w:name="_Toc293061465"/>
      <w:bookmarkStart w:id="1490" w:name="_Toc326750734"/>
      <w:bookmarkStart w:id="1491" w:name="_Toc328047391"/>
      <w:bookmarkStart w:id="1492" w:name="_Toc359409552"/>
      <w:bookmarkStart w:id="1493" w:name="_Toc420498340"/>
      <w:bookmarkStart w:id="1494" w:name="_Toc428530127"/>
      <w:bookmarkStart w:id="1495" w:name="_Toc458751253"/>
      <w:bookmarkStart w:id="1496" w:name="_Toc479332636"/>
      <w:bookmarkStart w:id="1497" w:name="_Toc10785853"/>
      <w:bookmarkStart w:id="1498" w:name="_Toc75959206"/>
      <w:r w:rsidRPr="00623E67">
        <w:t>Bilanca pridelave in porabe medu (t)</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tbl>
      <w:tblPr>
        <w:tblW w:w="4988"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624"/>
        <w:gridCol w:w="752"/>
        <w:gridCol w:w="752"/>
        <w:gridCol w:w="752"/>
        <w:gridCol w:w="751"/>
        <w:gridCol w:w="749"/>
        <w:gridCol w:w="749"/>
        <w:gridCol w:w="749"/>
        <w:gridCol w:w="749"/>
        <w:gridCol w:w="749"/>
        <w:gridCol w:w="740"/>
        <w:gridCol w:w="718"/>
        <w:gridCol w:w="712"/>
        <w:gridCol w:w="712"/>
        <w:gridCol w:w="710"/>
      </w:tblGrid>
      <w:tr w:rsidR="005A3AA5" w:rsidRPr="00623E67" w14:paraId="7ABF1B05" w14:textId="77777777" w:rsidTr="005E14E4">
        <w:trPr>
          <w:trHeight w:val="227"/>
          <w:jc w:val="center"/>
        </w:trPr>
        <w:tc>
          <w:tcPr>
            <w:tcW w:w="1297" w:type="pct"/>
            <w:tcBorders>
              <w:bottom w:val="single" w:sz="6" w:space="0" w:color="008000"/>
            </w:tcBorders>
            <w:tcMar>
              <w:left w:w="57" w:type="dxa"/>
              <w:right w:w="57" w:type="dxa"/>
            </w:tcMar>
            <w:vAlign w:val="bottom"/>
          </w:tcPr>
          <w:p w14:paraId="5526A9BF" w14:textId="77777777" w:rsidR="005A3AA5" w:rsidRPr="00623E67" w:rsidRDefault="005A3AA5" w:rsidP="005A3AA5">
            <w:pPr>
              <w:pStyle w:val="ZPpregglava"/>
              <w:spacing w:before="0" w:after="0"/>
              <w:rPr>
                <w:snapToGrid w:val="0"/>
              </w:rPr>
            </w:pPr>
          </w:p>
        </w:tc>
        <w:tc>
          <w:tcPr>
            <w:tcW w:w="269" w:type="pct"/>
            <w:tcBorders>
              <w:bottom w:val="single" w:sz="6" w:space="0" w:color="008000"/>
            </w:tcBorders>
            <w:vAlign w:val="center"/>
          </w:tcPr>
          <w:p w14:paraId="474AE771" w14:textId="4D41DF78" w:rsidR="005A3AA5" w:rsidRPr="00623E67" w:rsidRDefault="005A3AA5" w:rsidP="005A3AA5">
            <w:pPr>
              <w:pStyle w:val="ZPpregglava"/>
              <w:spacing w:before="0" w:after="0"/>
              <w:rPr>
                <w:bCs/>
              </w:rPr>
            </w:pPr>
            <w:r w:rsidRPr="00623E67">
              <w:rPr>
                <w:bCs/>
              </w:rPr>
              <w:t>2008</w:t>
            </w:r>
          </w:p>
        </w:tc>
        <w:tc>
          <w:tcPr>
            <w:tcW w:w="269" w:type="pct"/>
            <w:tcBorders>
              <w:bottom w:val="single" w:sz="6" w:space="0" w:color="008000"/>
            </w:tcBorders>
            <w:vAlign w:val="center"/>
          </w:tcPr>
          <w:p w14:paraId="1F9DB8D6" w14:textId="338674CB" w:rsidR="005A3AA5" w:rsidRPr="00623E67" w:rsidRDefault="005A3AA5" w:rsidP="005A3AA5">
            <w:pPr>
              <w:pStyle w:val="ZPpregglava"/>
              <w:spacing w:before="0" w:after="0"/>
              <w:rPr>
                <w:bCs/>
              </w:rPr>
            </w:pPr>
            <w:r w:rsidRPr="00623E67">
              <w:rPr>
                <w:bCs/>
              </w:rPr>
              <w:t>2009</w:t>
            </w:r>
          </w:p>
        </w:tc>
        <w:tc>
          <w:tcPr>
            <w:tcW w:w="269" w:type="pct"/>
            <w:tcBorders>
              <w:bottom w:val="single" w:sz="6" w:space="0" w:color="008000"/>
            </w:tcBorders>
            <w:vAlign w:val="center"/>
          </w:tcPr>
          <w:p w14:paraId="00C8BAF8" w14:textId="26439FB9" w:rsidR="005A3AA5" w:rsidRPr="00623E67" w:rsidRDefault="005A3AA5" w:rsidP="005A3AA5">
            <w:pPr>
              <w:pStyle w:val="ZPpregglava"/>
              <w:spacing w:before="0" w:after="0"/>
              <w:rPr>
                <w:bCs/>
              </w:rPr>
            </w:pPr>
            <w:r w:rsidRPr="00623E67">
              <w:rPr>
                <w:bCs/>
              </w:rPr>
              <w:t>2010</w:t>
            </w:r>
          </w:p>
        </w:tc>
        <w:tc>
          <w:tcPr>
            <w:tcW w:w="269" w:type="pct"/>
            <w:tcBorders>
              <w:bottom w:val="single" w:sz="6" w:space="0" w:color="008000"/>
            </w:tcBorders>
            <w:vAlign w:val="center"/>
          </w:tcPr>
          <w:p w14:paraId="2FB96BAD" w14:textId="1524B289" w:rsidR="005A3AA5" w:rsidRPr="00623E67" w:rsidRDefault="005A3AA5" w:rsidP="005A3AA5">
            <w:pPr>
              <w:pStyle w:val="ZPpregglava"/>
              <w:spacing w:before="0" w:after="0"/>
              <w:rPr>
                <w:bCs/>
              </w:rPr>
            </w:pPr>
            <w:r w:rsidRPr="00623E67">
              <w:rPr>
                <w:bCs/>
              </w:rPr>
              <w:t>2011</w:t>
            </w:r>
          </w:p>
        </w:tc>
        <w:tc>
          <w:tcPr>
            <w:tcW w:w="268" w:type="pct"/>
            <w:tcBorders>
              <w:bottom w:val="single" w:sz="6" w:space="0" w:color="008000"/>
            </w:tcBorders>
            <w:vAlign w:val="center"/>
          </w:tcPr>
          <w:p w14:paraId="77648C6F" w14:textId="680CC68D" w:rsidR="005A3AA5" w:rsidRPr="00623E67" w:rsidRDefault="005A3AA5" w:rsidP="005A3AA5">
            <w:pPr>
              <w:pStyle w:val="ZPpregglava"/>
              <w:spacing w:before="0" w:after="0"/>
              <w:rPr>
                <w:bCs/>
              </w:rPr>
            </w:pPr>
            <w:r w:rsidRPr="00623E67">
              <w:rPr>
                <w:bCs/>
              </w:rPr>
              <w:t>2012</w:t>
            </w:r>
          </w:p>
        </w:tc>
        <w:tc>
          <w:tcPr>
            <w:tcW w:w="268" w:type="pct"/>
            <w:tcBorders>
              <w:bottom w:val="single" w:sz="6" w:space="0" w:color="008000"/>
            </w:tcBorders>
            <w:vAlign w:val="center"/>
          </w:tcPr>
          <w:p w14:paraId="676C79B1" w14:textId="5F59F464" w:rsidR="005A3AA5" w:rsidRPr="00623E67" w:rsidRDefault="005A3AA5" w:rsidP="005A3AA5">
            <w:pPr>
              <w:pStyle w:val="ZPpregglava"/>
              <w:spacing w:before="0" w:after="0"/>
              <w:rPr>
                <w:bCs/>
              </w:rPr>
            </w:pPr>
            <w:r w:rsidRPr="00623E67">
              <w:rPr>
                <w:bCs/>
              </w:rPr>
              <w:t>2013</w:t>
            </w:r>
          </w:p>
        </w:tc>
        <w:tc>
          <w:tcPr>
            <w:tcW w:w="268" w:type="pct"/>
            <w:tcBorders>
              <w:bottom w:val="single" w:sz="6" w:space="0" w:color="008000"/>
            </w:tcBorders>
            <w:vAlign w:val="center"/>
          </w:tcPr>
          <w:p w14:paraId="47856B2B" w14:textId="6CAC67C5" w:rsidR="005A3AA5" w:rsidRPr="00623E67" w:rsidRDefault="005A3AA5" w:rsidP="005A3AA5">
            <w:pPr>
              <w:pStyle w:val="ZPpregglava"/>
              <w:spacing w:before="0" w:after="0"/>
              <w:rPr>
                <w:bCs/>
              </w:rPr>
            </w:pPr>
            <w:r w:rsidRPr="00623E67">
              <w:rPr>
                <w:bCs/>
              </w:rPr>
              <w:t>2014</w:t>
            </w:r>
          </w:p>
        </w:tc>
        <w:tc>
          <w:tcPr>
            <w:tcW w:w="268" w:type="pct"/>
            <w:tcBorders>
              <w:bottom w:val="single" w:sz="6" w:space="0" w:color="008000"/>
            </w:tcBorders>
            <w:vAlign w:val="center"/>
          </w:tcPr>
          <w:p w14:paraId="646D31BA" w14:textId="39057DE4" w:rsidR="005A3AA5" w:rsidRPr="00623E67" w:rsidRDefault="005A3AA5" w:rsidP="005A3AA5">
            <w:pPr>
              <w:pStyle w:val="ZPpregglava"/>
              <w:spacing w:before="0" w:after="0"/>
              <w:rPr>
                <w:bCs/>
              </w:rPr>
            </w:pPr>
            <w:r w:rsidRPr="00623E67">
              <w:rPr>
                <w:bCs/>
              </w:rPr>
              <w:t>2015</w:t>
            </w:r>
          </w:p>
        </w:tc>
        <w:tc>
          <w:tcPr>
            <w:tcW w:w="268" w:type="pct"/>
            <w:tcBorders>
              <w:bottom w:val="single" w:sz="6" w:space="0" w:color="008000"/>
            </w:tcBorders>
            <w:vAlign w:val="center"/>
          </w:tcPr>
          <w:p w14:paraId="4C1995FE" w14:textId="088E0BC6" w:rsidR="005A3AA5" w:rsidRPr="00623E67" w:rsidRDefault="005A3AA5" w:rsidP="005A3AA5">
            <w:pPr>
              <w:pStyle w:val="ZPpregglava"/>
              <w:spacing w:before="0" w:after="0"/>
              <w:rPr>
                <w:bCs/>
              </w:rPr>
            </w:pPr>
            <w:r w:rsidRPr="00623E67">
              <w:rPr>
                <w:bCs/>
              </w:rPr>
              <w:t>2016</w:t>
            </w:r>
          </w:p>
        </w:tc>
        <w:tc>
          <w:tcPr>
            <w:tcW w:w="265" w:type="pct"/>
            <w:tcBorders>
              <w:bottom w:val="single" w:sz="6" w:space="0" w:color="008000"/>
            </w:tcBorders>
            <w:vAlign w:val="center"/>
          </w:tcPr>
          <w:p w14:paraId="0C9C20EC" w14:textId="1071143D" w:rsidR="005A3AA5" w:rsidRPr="00623E67" w:rsidRDefault="005A3AA5" w:rsidP="005A3AA5">
            <w:pPr>
              <w:pStyle w:val="ZPpregglava"/>
              <w:spacing w:before="0" w:after="0"/>
              <w:rPr>
                <w:bCs/>
              </w:rPr>
            </w:pPr>
            <w:r w:rsidRPr="00623E67">
              <w:rPr>
                <w:bCs/>
              </w:rPr>
              <w:t>2017</w:t>
            </w:r>
          </w:p>
        </w:tc>
        <w:tc>
          <w:tcPr>
            <w:tcW w:w="257" w:type="pct"/>
            <w:tcBorders>
              <w:bottom w:val="single" w:sz="6" w:space="0" w:color="008000"/>
            </w:tcBorders>
            <w:tcMar>
              <w:left w:w="57" w:type="dxa"/>
              <w:right w:w="57" w:type="dxa"/>
            </w:tcMar>
            <w:vAlign w:val="center"/>
          </w:tcPr>
          <w:p w14:paraId="5CA7A392" w14:textId="00C76B2D" w:rsidR="005A3AA5" w:rsidRPr="00623E67" w:rsidRDefault="005A3AA5" w:rsidP="005A3AA5">
            <w:pPr>
              <w:pStyle w:val="ZPpregglava"/>
              <w:spacing w:before="0" w:after="0"/>
              <w:rPr>
                <w:bCs/>
              </w:rPr>
            </w:pPr>
            <w:r w:rsidRPr="00623E67">
              <w:rPr>
                <w:bCs/>
              </w:rPr>
              <w:t>2018</w:t>
            </w:r>
          </w:p>
        </w:tc>
        <w:tc>
          <w:tcPr>
            <w:tcW w:w="255" w:type="pct"/>
            <w:tcBorders>
              <w:bottom w:val="single" w:sz="6" w:space="0" w:color="008000"/>
            </w:tcBorders>
            <w:vAlign w:val="center"/>
          </w:tcPr>
          <w:p w14:paraId="263B0DD4" w14:textId="7E0AB20A" w:rsidR="005A3AA5" w:rsidRPr="00623E67" w:rsidRDefault="005A3AA5" w:rsidP="005A3AA5">
            <w:pPr>
              <w:pStyle w:val="ZPpregglava"/>
              <w:spacing w:before="0" w:after="0"/>
              <w:rPr>
                <w:bCs/>
              </w:rPr>
            </w:pPr>
            <w:r w:rsidRPr="00623E67">
              <w:rPr>
                <w:bCs/>
              </w:rPr>
              <w:t>2019</w:t>
            </w:r>
          </w:p>
        </w:tc>
        <w:tc>
          <w:tcPr>
            <w:tcW w:w="255" w:type="pct"/>
            <w:tcBorders>
              <w:bottom w:val="single" w:sz="6" w:space="0" w:color="008000"/>
            </w:tcBorders>
            <w:vAlign w:val="center"/>
          </w:tcPr>
          <w:p w14:paraId="428E462C" w14:textId="402647F9" w:rsidR="005A3AA5" w:rsidRPr="00623E67" w:rsidRDefault="005A3AA5" w:rsidP="005A3AA5">
            <w:pPr>
              <w:pStyle w:val="ZPpregglava"/>
              <w:spacing w:before="0" w:after="0"/>
              <w:rPr>
                <w:bCs/>
              </w:rPr>
            </w:pPr>
            <w:r w:rsidRPr="00623E67">
              <w:rPr>
                <w:bCs/>
              </w:rPr>
              <w:t>2020*</w:t>
            </w:r>
          </w:p>
        </w:tc>
        <w:tc>
          <w:tcPr>
            <w:tcW w:w="254" w:type="pct"/>
            <w:tcBorders>
              <w:bottom w:val="single" w:sz="6" w:space="0" w:color="008000"/>
            </w:tcBorders>
            <w:vAlign w:val="bottom"/>
          </w:tcPr>
          <w:p w14:paraId="068AC75B" w14:textId="77777777" w:rsidR="005A3AA5" w:rsidRPr="00623E67" w:rsidRDefault="005A3AA5" w:rsidP="005A3AA5">
            <w:pPr>
              <w:pStyle w:val="ZPpregglava"/>
              <w:rPr>
                <w:bCs/>
              </w:rPr>
            </w:pPr>
            <w:r w:rsidRPr="00623E67">
              <w:rPr>
                <w:bCs/>
              </w:rPr>
              <w:t>Indeks</w:t>
            </w:r>
          </w:p>
          <w:p w14:paraId="58EF98A0" w14:textId="150EA7FB" w:rsidR="005A3AA5" w:rsidRPr="00623E67" w:rsidRDefault="005A3AA5" w:rsidP="005A3AA5">
            <w:pPr>
              <w:pStyle w:val="ZPpregglava"/>
              <w:spacing w:before="0" w:after="0"/>
              <w:rPr>
                <w:bCs/>
              </w:rPr>
            </w:pPr>
            <w:r w:rsidRPr="00623E67">
              <w:rPr>
                <w:bCs/>
              </w:rPr>
              <w:t>2020/19</w:t>
            </w:r>
          </w:p>
        </w:tc>
      </w:tr>
      <w:tr w:rsidR="005A3AA5" w:rsidRPr="00623E67" w14:paraId="10983719" w14:textId="77777777" w:rsidTr="005E14E4">
        <w:trPr>
          <w:trHeight w:val="227"/>
          <w:jc w:val="center"/>
        </w:trPr>
        <w:tc>
          <w:tcPr>
            <w:tcW w:w="1297" w:type="pct"/>
            <w:tcBorders>
              <w:top w:val="single" w:sz="6" w:space="0" w:color="008000"/>
              <w:bottom w:val="nil"/>
            </w:tcBorders>
            <w:tcMar>
              <w:left w:w="57" w:type="dxa"/>
              <w:right w:w="57" w:type="dxa"/>
            </w:tcMar>
            <w:vAlign w:val="bottom"/>
          </w:tcPr>
          <w:p w14:paraId="107C9A69" w14:textId="77777777" w:rsidR="005A3AA5" w:rsidRPr="00623E67" w:rsidRDefault="005A3AA5" w:rsidP="005A3AA5">
            <w:pPr>
              <w:pStyle w:val="ZPpregtekst"/>
              <w:rPr>
                <w:snapToGrid w:val="0"/>
              </w:rPr>
            </w:pPr>
            <w:r w:rsidRPr="00623E67">
              <w:rPr>
                <w:snapToGrid w:val="0"/>
              </w:rPr>
              <w:t>Pridelava</w:t>
            </w:r>
          </w:p>
        </w:tc>
        <w:tc>
          <w:tcPr>
            <w:tcW w:w="269" w:type="pct"/>
            <w:tcBorders>
              <w:top w:val="single" w:sz="6" w:space="0" w:color="008000"/>
              <w:bottom w:val="nil"/>
            </w:tcBorders>
            <w:vAlign w:val="bottom"/>
          </w:tcPr>
          <w:p w14:paraId="173C70E9" w14:textId="077DD6DB" w:rsidR="005A3AA5" w:rsidRPr="00623E67" w:rsidRDefault="005A3AA5" w:rsidP="005A3AA5">
            <w:pPr>
              <w:pStyle w:val="ZPpregtevilke"/>
            </w:pPr>
            <w:r w:rsidRPr="00623E67">
              <w:rPr>
                <w:rFonts w:ascii="Arial CE" w:hAnsi="Arial CE" w:cs="Arial CE"/>
                <w:szCs w:val="16"/>
              </w:rPr>
              <w:t>1.580</w:t>
            </w:r>
          </w:p>
        </w:tc>
        <w:tc>
          <w:tcPr>
            <w:tcW w:w="269" w:type="pct"/>
            <w:tcBorders>
              <w:top w:val="single" w:sz="6" w:space="0" w:color="008000"/>
              <w:bottom w:val="nil"/>
            </w:tcBorders>
            <w:vAlign w:val="bottom"/>
          </w:tcPr>
          <w:p w14:paraId="04C4480E" w14:textId="30DB2E07" w:rsidR="005A3AA5" w:rsidRPr="00623E67" w:rsidRDefault="005A3AA5" w:rsidP="005A3AA5">
            <w:pPr>
              <w:pStyle w:val="ZPpregtevilke"/>
            </w:pPr>
            <w:r w:rsidRPr="00623E67">
              <w:rPr>
                <w:rFonts w:ascii="Arial CE" w:hAnsi="Arial CE" w:cs="Arial CE"/>
                <w:szCs w:val="16"/>
              </w:rPr>
              <w:t>1.910</w:t>
            </w:r>
          </w:p>
        </w:tc>
        <w:tc>
          <w:tcPr>
            <w:tcW w:w="269" w:type="pct"/>
            <w:tcBorders>
              <w:top w:val="single" w:sz="6" w:space="0" w:color="008000"/>
              <w:bottom w:val="nil"/>
            </w:tcBorders>
            <w:vAlign w:val="bottom"/>
          </w:tcPr>
          <w:p w14:paraId="790CF768" w14:textId="7B28DD80" w:rsidR="005A3AA5" w:rsidRPr="00623E67" w:rsidRDefault="005A3AA5" w:rsidP="005A3AA5">
            <w:pPr>
              <w:pStyle w:val="ZPpregtevilke"/>
            </w:pPr>
            <w:r w:rsidRPr="00623E67">
              <w:rPr>
                <w:rFonts w:ascii="Arial CE" w:hAnsi="Arial CE" w:cs="Arial CE"/>
                <w:szCs w:val="16"/>
              </w:rPr>
              <w:t>1.673</w:t>
            </w:r>
          </w:p>
        </w:tc>
        <w:tc>
          <w:tcPr>
            <w:tcW w:w="269" w:type="pct"/>
            <w:tcBorders>
              <w:top w:val="single" w:sz="6" w:space="0" w:color="008000"/>
              <w:bottom w:val="nil"/>
            </w:tcBorders>
            <w:vAlign w:val="bottom"/>
          </w:tcPr>
          <w:p w14:paraId="017C4513" w14:textId="7D35EE35" w:rsidR="005A3AA5" w:rsidRPr="00623E67" w:rsidRDefault="005A3AA5" w:rsidP="005A3AA5">
            <w:pPr>
              <w:pStyle w:val="ZPpregtevilke"/>
            </w:pPr>
            <w:r w:rsidRPr="00623E67">
              <w:rPr>
                <w:rFonts w:ascii="Arial CE" w:hAnsi="Arial CE" w:cs="Arial CE"/>
                <w:szCs w:val="16"/>
              </w:rPr>
              <w:t>2.472</w:t>
            </w:r>
          </w:p>
        </w:tc>
        <w:tc>
          <w:tcPr>
            <w:tcW w:w="268" w:type="pct"/>
            <w:tcBorders>
              <w:top w:val="single" w:sz="6" w:space="0" w:color="008000"/>
              <w:bottom w:val="nil"/>
            </w:tcBorders>
            <w:vAlign w:val="bottom"/>
          </w:tcPr>
          <w:p w14:paraId="177299C9" w14:textId="3E26757E" w:rsidR="005A3AA5" w:rsidRPr="00623E67" w:rsidRDefault="005A3AA5" w:rsidP="005A3AA5">
            <w:pPr>
              <w:pStyle w:val="ZPpregtevilke"/>
            </w:pPr>
            <w:r w:rsidRPr="00623E67">
              <w:rPr>
                <w:rFonts w:ascii="Arial CE" w:hAnsi="Arial CE" w:cs="Arial CE"/>
                <w:szCs w:val="16"/>
              </w:rPr>
              <w:t>1.031</w:t>
            </w:r>
          </w:p>
        </w:tc>
        <w:tc>
          <w:tcPr>
            <w:tcW w:w="268" w:type="pct"/>
            <w:tcBorders>
              <w:top w:val="single" w:sz="6" w:space="0" w:color="008000"/>
              <w:bottom w:val="nil"/>
            </w:tcBorders>
            <w:vAlign w:val="bottom"/>
          </w:tcPr>
          <w:p w14:paraId="22826A1F" w14:textId="25BB5353" w:rsidR="005A3AA5" w:rsidRPr="00623E67" w:rsidRDefault="005A3AA5" w:rsidP="005A3AA5">
            <w:pPr>
              <w:pStyle w:val="ZPpregtevilke"/>
            </w:pPr>
            <w:r w:rsidRPr="00623E67">
              <w:rPr>
                <w:rFonts w:ascii="Arial CE" w:hAnsi="Arial CE" w:cs="Arial CE"/>
                <w:szCs w:val="16"/>
              </w:rPr>
              <w:t>2.400</w:t>
            </w:r>
          </w:p>
        </w:tc>
        <w:tc>
          <w:tcPr>
            <w:tcW w:w="268" w:type="pct"/>
            <w:tcBorders>
              <w:top w:val="single" w:sz="6" w:space="0" w:color="008000"/>
              <w:bottom w:val="nil"/>
            </w:tcBorders>
            <w:vAlign w:val="bottom"/>
          </w:tcPr>
          <w:p w14:paraId="002DEBCA" w14:textId="088EABC2" w:rsidR="005A3AA5" w:rsidRPr="00623E67" w:rsidRDefault="005A3AA5" w:rsidP="005A3AA5">
            <w:pPr>
              <w:pStyle w:val="ZPpregtevilke"/>
            </w:pPr>
            <w:r w:rsidRPr="00623E67">
              <w:rPr>
                <w:rFonts w:ascii="Arial CE" w:hAnsi="Arial CE" w:cs="Arial CE"/>
                <w:szCs w:val="16"/>
              </w:rPr>
              <w:t>471</w:t>
            </w:r>
          </w:p>
        </w:tc>
        <w:tc>
          <w:tcPr>
            <w:tcW w:w="268" w:type="pct"/>
            <w:tcBorders>
              <w:top w:val="single" w:sz="6" w:space="0" w:color="008000"/>
              <w:bottom w:val="nil"/>
            </w:tcBorders>
            <w:vAlign w:val="bottom"/>
          </w:tcPr>
          <w:p w14:paraId="7CBB48E8" w14:textId="4DE7D5ED" w:rsidR="005A3AA5" w:rsidRPr="00623E67" w:rsidRDefault="005A3AA5" w:rsidP="005A3AA5">
            <w:pPr>
              <w:pStyle w:val="ZPpregtevilke"/>
            </w:pPr>
            <w:r w:rsidRPr="00623E67">
              <w:rPr>
                <w:rFonts w:ascii="Arial CE" w:hAnsi="Arial CE" w:cs="Arial CE"/>
                <w:szCs w:val="16"/>
              </w:rPr>
              <w:t>2.047</w:t>
            </w:r>
          </w:p>
        </w:tc>
        <w:tc>
          <w:tcPr>
            <w:tcW w:w="268" w:type="pct"/>
            <w:tcBorders>
              <w:top w:val="single" w:sz="6" w:space="0" w:color="008000"/>
              <w:bottom w:val="nil"/>
            </w:tcBorders>
            <w:vAlign w:val="bottom"/>
          </w:tcPr>
          <w:p w14:paraId="37E8EE66" w14:textId="65EC44F9" w:rsidR="005A3AA5" w:rsidRPr="00623E67" w:rsidRDefault="005A3AA5" w:rsidP="005A3AA5">
            <w:pPr>
              <w:pStyle w:val="ZPpregtevilke"/>
            </w:pPr>
            <w:r w:rsidRPr="00623E67">
              <w:rPr>
                <w:rFonts w:ascii="Arial CE" w:hAnsi="Arial CE" w:cs="Arial CE"/>
                <w:szCs w:val="16"/>
              </w:rPr>
              <w:t>1.298</w:t>
            </w:r>
          </w:p>
        </w:tc>
        <w:tc>
          <w:tcPr>
            <w:tcW w:w="265" w:type="pct"/>
            <w:tcBorders>
              <w:top w:val="single" w:sz="6" w:space="0" w:color="008000"/>
              <w:bottom w:val="nil"/>
            </w:tcBorders>
            <w:vAlign w:val="bottom"/>
          </w:tcPr>
          <w:p w14:paraId="7E0E7DEB" w14:textId="2150E39E" w:rsidR="005A3AA5" w:rsidRPr="00623E67" w:rsidRDefault="005A3AA5" w:rsidP="005A3AA5">
            <w:pPr>
              <w:pStyle w:val="ZPpregtevilke"/>
            </w:pPr>
            <w:r w:rsidRPr="00623E67">
              <w:rPr>
                <w:rFonts w:ascii="Arial CE" w:hAnsi="Arial CE" w:cs="Arial CE"/>
                <w:szCs w:val="16"/>
              </w:rPr>
              <w:t>804</w:t>
            </w:r>
          </w:p>
        </w:tc>
        <w:tc>
          <w:tcPr>
            <w:tcW w:w="257" w:type="pct"/>
            <w:tcBorders>
              <w:top w:val="single" w:sz="6" w:space="0" w:color="008000"/>
              <w:bottom w:val="nil"/>
            </w:tcBorders>
            <w:tcMar>
              <w:left w:w="57" w:type="dxa"/>
              <w:right w:w="57" w:type="dxa"/>
            </w:tcMar>
            <w:vAlign w:val="bottom"/>
          </w:tcPr>
          <w:p w14:paraId="0D01896D" w14:textId="1CA44831" w:rsidR="005A3AA5" w:rsidRPr="00623E67" w:rsidRDefault="005A3AA5" w:rsidP="005A3AA5">
            <w:pPr>
              <w:pStyle w:val="ZPpregtevilke"/>
            </w:pPr>
            <w:r w:rsidRPr="00623E67">
              <w:rPr>
                <w:rFonts w:ascii="Arial CE" w:hAnsi="Arial CE" w:cs="Arial CE"/>
                <w:szCs w:val="16"/>
              </w:rPr>
              <w:t>1.746</w:t>
            </w:r>
          </w:p>
        </w:tc>
        <w:tc>
          <w:tcPr>
            <w:tcW w:w="255" w:type="pct"/>
            <w:tcBorders>
              <w:top w:val="single" w:sz="6" w:space="0" w:color="008000"/>
              <w:bottom w:val="nil"/>
            </w:tcBorders>
            <w:vAlign w:val="bottom"/>
          </w:tcPr>
          <w:p w14:paraId="0F01C130" w14:textId="6DF1653D" w:rsidR="005A3AA5" w:rsidRPr="00623E67" w:rsidRDefault="005A3AA5" w:rsidP="005A3AA5">
            <w:pPr>
              <w:pStyle w:val="ZPpregtevilke"/>
            </w:pPr>
            <w:r w:rsidRPr="00623E67">
              <w:rPr>
                <w:rFonts w:ascii="Arial CE" w:hAnsi="Arial CE" w:cs="Arial CE"/>
                <w:szCs w:val="16"/>
              </w:rPr>
              <w:t>653</w:t>
            </w:r>
          </w:p>
        </w:tc>
        <w:tc>
          <w:tcPr>
            <w:tcW w:w="255" w:type="pct"/>
            <w:tcBorders>
              <w:top w:val="single" w:sz="6" w:space="0" w:color="008000"/>
              <w:bottom w:val="nil"/>
            </w:tcBorders>
            <w:vAlign w:val="bottom"/>
          </w:tcPr>
          <w:p w14:paraId="515D16D1" w14:textId="21467A92" w:rsidR="005A3AA5" w:rsidRPr="00623E67" w:rsidRDefault="005A3AA5" w:rsidP="005A3AA5">
            <w:pPr>
              <w:pStyle w:val="ZPpregtevilke"/>
            </w:pPr>
            <w:r w:rsidRPr="00623E67">
              <w:rPr>
                <w:rFonts w:ascii="Arial CE" w:hAnsi="Arial CE" w:cs="Arial CE"/>
                <w:szCs w:val="16"/>
              </w:rPr>
              <w:t>1.293</w:t>
            </w:r>
          </w:p>
        </w:tc>
        <w:tc>
          <w:tcPr>
            <w:tcW w:w="254" w:type="pct"/>
            <w:tcBorders>
              <w:top w:val="single" w:sz="6" w:space="0" w:color="008000"/>
              <w:bottom w:val="nil"/>
            </w:tcBorders>
            <w:vAlign w:val="bottom"/>
          </w:tcPr>
          <w:p w14:paraId="7B413B98" w14:textId="49912AC9" w:rsidR="005A3AA5" w:rsidRPr="00623E67" w:rsidRDefault="005A3AA5" w:rsidP="005A3AA5">
            <w:pPr>
              <w:pStyle w:val="ZPpregtevilke"/>
            </w:pPr>
            <w:r w:rsidRPr="00623E67">
              <w:rPr>
                <w:szCs w:val="16"/>
              </w:rPr>
              <w:t>198,0</w:t>
            </w:r>
          </w:p>
        </w:tc>
      </w:tr>
      <w:tr w:rsidR="005A3AA5" w:rsidRPr="00623E67" w14:paraId="50BED447" w14:textId="77777777" w:rsidTr="005E14E4">
        <w:trPr>
          <w:trHeight w:val="227"/>
          <w:jc w:val="center"/>
        </w:trPr>
        <w:tc>
          <w:tcPr>
            <w:tcW w:w="1297" w:type="pct"/>
            <w:tcBorders>
              <w:top w:val="nil"/>
              <w:bottom w:val="nil"/>
            </w:tcBorders>
            <w:tcMar>
              <w:left w:w="57" w:type="dxa"/>
              <w:right w:w="57" w:type="dxa"/>
            </w:tcMar>
            <w:vAlign w:val="bottom"/>
          </w:tcPr>
          <w:p w14:paraId="3A867DBE" w14:textId="77777777" w:rsidR="005A3AA5" w:rsidRPr="00623E67" w:rsidRDefault="005A3AA5" w:rsidP="005A3AA5">
            <w:pPr>
              <w:pStyle w:val="ZPpregtekst"/>
              <w:rPr>
                <w:snapToGrid w:val="0"/>
              </w:rPr>
            </w:pPr>
            <w:r w:rsidRPr="00623E67">
              <w:rPr>
                <w:snapToGrid w:val="0"/>
              </w:rPr>
              <w:t>Začetne zaloge</w:t>
            </w:r>
          </w:p>
        </w:tc>
        <w:tc>
          <w:tcPr>
            <w:tcW w:w="269" w:type="pct"/>
            <w:tcBorders>
              <w:top w:val="nil"/>
              <w:bottom w:val="nil"/>
            </w:tcBorders>
            <w:vAlign w:val="bottom"/>
          </w:tcPr>
          <w:p w14:paraId="5492BCB0" w14:textId="1FC6B966" w:rsidR="005A3AA5" w:rsidRPr="00623E67" w:rsidRDefault="005A3AA5" w:rsidP="005A3AA5">
            <w:pPr>
              <w:pStyle w:val="ZPpregtevilke"/>
            </w:pPr>
            <w:r w:rsidRPr="00623E67">
              <w:rPr>
                <w:rFonts w:ascii="Arial CE" w:hAnsi="Arial CE" w:cs="Arial CE"/>
                <w:szCs w:val="16"/>
              </w:rPr>
              <w:t>335</w:t>
            </w:r>
          </w:p>
        </w:tc>
        <w:tc>
          <w:tcPr>
            <w:tcW w:w="269" w:type="pct"/>
            <w:tcBorders>
              <w:top w:val="nil"/>
              <w:bottom w:val="nil"/>
            </w:tcBorders>
            <w:vAlign w:val="bottom"/>
          </w:tcPr>
          <w:p w14:paraId="1C5D7D89" w14:textId="4D3E9558" w:rsidR="005A3AA5" w:rsidRPr="00623E67" w:rsidRDefault="005A3AA5" w:rsidP="005A3AA5">
            <w:pPr>
              <w:pStyle w:val="ZPpregtevilke"/>
            </w:pPr>
            <w:r w:rsidRPr="00623E67">
              <w:rPr>
                <w:rFonts w:ascii="Arial CE" w:hAnsi="Arial CE" w:cs="Arial CE"/>
                <w:szCs w:val="16"/>
              </w:rPr>
              <w:t>378</w:t>
            </w:r>
          </w:p>
        </w:tc>
        <w:tc>
          <w:tcPr>
            <w:tcW w:w="269" w:type="pct"/>
            <w:tcBorders>
              <w:top w:val="nil"/>
              <w:bottom w:val="nil"/>
            </w:tcBorders>
            <w:vAlign w:val="bottom"/>
          </w:tcPr>
          <w:p w14:paraId="49A5C331" w14:textId="56857416" w:rsidR="005A3AA5" w:rsidRPr="00623E67" w:rsidRDefault="005A3AA5" w:rsidP="005A3AA5">
            <w:pPr>
              <w:pStyle w:val="ZPpregtevilke"/>
            </w:pPr>
            <w:r w:rsidRPr="00623E67">
              <w:rPr>
                <w:rFonts w:ascii="Arial CE" w:hAnsi="Arial CE" w:cs="Arial CE"/>
                <w:szCs w:val="16"/>
              </w:rPr>
              <w:t>438</w:t>
            </w:r>
          </w:p>
        </w:tc>
        <w:tc>
          <w:tcPr>
            <w:tcW w:w="269" w:type="pct"/>
            <w:tcBorders>
              <w:top w:val="nil"/>
              <w:bottom w:val="nil"/>
            </w:tcBorders>
            <w:vAlign w:val="bottom"/>
          </w:tcPr>
          <w:p w14:paraId="773E0125" w14:textId="570B4104" w:rsidR="005A3AA5" w:rsidRPr="00623E67" w:rsidRDefault="005A3AA5" w:rsidP="005A3AA5">
            <w:pPr>
              <w:pStyle w:val="ZPpregtevilke"/>
            </w:pPr>
            <w:r w:rsidRPr="00623E67">
              <w:rPr>
                <w:rFonts w:ascii="Arial CE" w:hAnsi="Arial CE" w:cs="Arial CE"/>
                <w:szCs w:val="16"/>
              </w:rPr>
              <w:t>400</w:t>
            </w:r>
          </w:p>
        </w:tc>
        <w:tc>
          <w:tcPr>
            <w:tcW w:w="268" w:type="pct"/>
            <w:tcBorders>
              <w:top w:val="nil"/>
              <w:bottom w:val="nil"/>
            </w:tcBorders>
            <w:vAlign w:val="bottom"/>
          </w:tcPr>
          <w:p w14:paraId="20BEDA2F" w14:textId="149D9663" w:rsidR="005A3AA5" w:rsidRPr="00623E67" w:rsidRDefault="005A3AA5" w:rsidP="005A3AA5">
            <w:pPr>
              <w:pStyle w:val="ZPpregtevilke"/>
            </w:pPr>
            <w:r w:rsidRPr="00623E67">
              <w:rPr>
                <w:rFonts w:ascii="Arial CE" w:hAnsi="Arial CE" w:cs="Arial CE"/>
                <w:szCs w:val="16"/>
              </w:rPr>
              <w:t>623</w:t>
            </w:r>
          </w:p>
        </w:tc>
        <w:tc>
          <w:tcPr>
            <w:tcW w:w="268" w:type="pct"/>
            <w:tcBorders>
              <w:top w:val="nil"/>
              <w:bottom w:val="nil"/>
            </w:tcBorders>
            <w:vAlign w:val="bottom"/>
          </w:tcPr>
          <w:p w14:paraId="54C50CB9" w14:textId="7B57D272" w:rsidR="005A3AA5" w:rsidRPr="00623E67" w:rsidRDefault="005A3AA5" w:rsidP="005A3AA5">
            <w:pPr>
              <w:pStyle w:val="ZPpregtevilke"/>
            </w:pPr>
            <w:r w:rsidRPr="00623E67">
              <w:rPr>
                <w:rFonts w:ascii="Arial CE" w:hAnsi="Arial CE" w:cs="Arial CE"/>
                <w:szCs w:val="16"/>
              </w:rPr>
              <w:t>250</w:t>
            </w:r>
          </w:p>
        </w:tc>
        <w:tc>
          <w:tcPr>
            <w:tcW w:w="268" w:type="pct"/>
            <w:tcBorders>
              <w:top w:val="nil"/>
              <w:bottom w:val="nil"/>
            </w:tcBorders>
            <w:vAlign w:val="bottom"/>
          </w:tcPr>
          <w:p w14:paraId="2685F245" w14:textId="45C11E14" w:rsidR="005A3AA5" w:rsidRPr="00623E67" w:rsidRDefault="005A3AA5" w:rsidP="005A3AA5">
            <w:pPr>
              <w:pStyle w:val="ZPpregtevilke"/>
            </w:pPr>
            <w:r w:rsidRPr="00623E67">
              <w:rPr>
                <w:rFonts w:ascii="Arial CE" w:hAnsi="Arial CE" w:cs="Arial CE"/>
                <w:szCs w:val="16"/>
              </w:rPr>
              <w:t>662</w:t>
            </w:r>
          </w:p>
        </w:tc>
        <w:tc>
          <w:tcPr>
            <w:tcW w:w="268" w:type="pct"/>
            <w:tcBorders>
              <w:top w:val="nil"/>
              <w:bottom w:val="nil"/>
            </w:tcBorders>
            <w:vAlign w:val="bottom"/>
          </w:tcPr>
          <w:p w14:paraId="7BAC0B78" w14:textId="05F727A7" w:rsidR="005A3AA5" w:rsidRPr="00623E67" w:rsidRDefault="005A3AA5" w:rsidP="005A3AA5">
            <w:pPr>
              <w:pStyle w:val="ZPpregtevilke"/>
            </w:pPr>
            <w:r w:rsidRPr="00623E67">
              <w:rPr>
                <w:rFonts w:ascii="Arial CE" w:hAnsi="Arial CE" w:cs="Arial CE"/>
                <w:szCs w:val="16"/>
              </w:rPr>
              <w:t>110</w:t>
            </w:r>
          </w:p>
        </w:tc>
        <w:tc>
          <w:tcPr>
            <w:tcW w:w="268" w:type="pct"/>
            <w:tcBorders>
              <w:top w:val="nil"/>
              <w:bottom w:val="nil"/>
            </w:tcBorders>
            <w:vAlign w:val="bottom"/>
          </w:tcPr>
          <w:p w14:paraId="1240E299" w14:textId="5352360F" w:rsidR="005A3AA5" w:rsidRPr="00623E67" w:rsidRDefault="005A3AA5" w:rsidP="005A3AA5">
            <w:pPr>
              <w:pStyle w:val="ZPpregtevilke"/>
            </w:pPr>
            <w:r w:rsidRPr="00623E67">
              <w:rPr>
                <w:rFonts w:ascii="Arial CE" w:hAnsi="Arial CE" w:cs="Arial CE"/>
                <w:szCs w:val="16"/>
              </w:rPr>
              <w:t>579</w:t>
            </w:r>
          </w:p>
        </w:tc>
        <w:tc>
          <w:tcPr>
            <w:tcW w:w="265" w:type="pct"/>
            <w:tcBorders>
              <w:top w:val="nil"/>
              <w:bottom w:val="nil"/>
            </w:tcBorders>
            <w:vAlign w:val="bottom"/>
          </w:tcPr>
          <w:p w14:paraId="5E41BF8D" w14:textId="14BFE30A" w:rsidR="005A3AA5" w:rsidRPr="00623E67" w:rsidRDefault="005A3AA5" w:rsidP="005A3AA5">
            <w:pPr>
              <w:pStyle w:val="ZPpregtevilke"/>
            </w:pPr>
            <w:r w:rsidRPr="00623E67">
              <w:rPr>
                <w:rFonts w:ascii="Arial CE" w:hAnsi="Arial CE" w:cs="Arial CE"/>
                <w:szCs w:val="16"/>
              </w:rPr>
              <w:t>358</w:t>
            </w:r>
          </w:p>
        </w:tc>
        <w:tc>
          <w:tcPr>
            <w:tcW w:w="257" w:type="pct"/>
            <w:tcBorders>
              <w:top w:val="nil"/>
              <w:bottom w:val="nil"/>
            </w:tcBorders>
            <w:tcMar>
              <w:left w:w="57" w:type="dxa"/>
              <w:right w:w="57" w:type="dxa"/>
            </w:tcMar>
            <w:vAlign w:val="bottom"/>
          </w:tcPr>
          <w:p w14:paraId="1B5E785D" w14:textId="6041E0DB" w:rsidR="005A3AA5" w:rsidRPr="00623E67" w:rsidRDefault="005A3AA5" w:rsidP="005A3AA5">
            <w:pPr>
              <w:pStyle w:val="ZPpregtevilke"/>
            </w:pPr>
            <w:r w:rsidRPr="00623E67">
              <w:rPr>
                <w:rFonts w:ascii="Arial CE" w:hAnsi="Arial CE" w:cs="Arial CE"/>
                <w:szCs w:val="16"/>
              </w:rPr>
              <w:t>209</w:t>
            </w:r>
          </w:p>
        </w:tc>
        <w:tc>
          <w:tcPr>
            <w:tcW w:w="255" w:type="pct"/>
            <w:tcBorders>
              <w:top w:val="nil"/>
              <w:bottom w:val="nil"/>
            </w:tcBorders>
            <w:vAlign w:val="bottom"/>
          </w:tcPr>
          <w:p w14:paraId="123C5018" w14:textId="19B50824" w:rsidR="005A3AA5" w:rsidRPr="00623E67" w:rsidRDefault="005A3AA5" w:rsidP="005A3AA5">
            <w:pPr>
              <w:pStyle w:val="ZPpregtevilke"/>
            </w:pPr>
            <w:r w:rsidRPr="00623E67">
              <w:rPr>
                <w:rFonts w:ascii="Arial CE" w:hAnsi="Arial CE" w:cs="Arial CE"/>
                <w:szCs w:val="16"/>
              </w:rPr>
              <w:t>449</w:t>
            </w:r>
          </w:p>
        </w:tc>
        <w:tc>
          <w:tcPr>
            <w:tcW w:w="255" w:type="pct"/>
            <w:tcBorders>
              <w:top w:val="nil"/>
              <w:bottom w:val="nil"/>
            </w:tcBorders>
            <w:vAlign w:val="bottom"/>
          </w:tcPr>
          <w:p w14:paraId="2ED9670F" w14:textId="707DC02A" w:rsidR="005A3AA5" w:rsidRPr="00623E67" w:rsidRDefault="005A3AA5" w:rsidP="005A3AA5">
            <w:pPr>
              <w:pStyle w:val="ZPpregtevilke"/>
            </w:pPr>
            <w:r w:rsidRPr="00623E67">
              <w:rPr>
                <w:rFonts w:ascii="Arial CE" w:hAnsi="Arial CE" w:cs="Arial CE"/>
                <w:szCs w:val="16"/>
              </w:rPr>
              <w:t>159</w:t>
            </w:r>
          </w:p>
        </w:tc>
        <w:tc>
          <w:tcPr>
            <w:tcW w:w="254" w:type="pct"/>
            <w:tcBorders>
              <w:top w:val="nil"/>
              <w:bottom w:val="nil"/>
            </w:tcBorders>
            <w:vAlign w:val="bottom"/>
          </w:tcPr>
          <w:p w14:paraId="65538915" w14:textId="3898F5C9" w:rsidR="005A3AA5" w:rsidRPr="00623E67" w:rsidRDefault="005A3AA5" w:rsidP="005A3AA5">
            <w:pPr>
              <w:pStyle w:val="ZPpregtevilke"/>
            </w:pPr>
            <w:r w:rsidRPr="00623E67">
              <w:rPr>
                <w:szCs w:val="16"/>
              </w:rPr>
              <w:t>35,3</w:t>
            </w:r>
          </w:p>
        </w:tc>
      </w:tr>
      <w:tr w:rsidR="005A3AA5" w:rsidRPr="00623E67" w14:paraId="3F889AB4" w14:textId="77777777" w:rsidTr="005E14E4">
        <w:trPr>
          <w:trHeight w:val="227"/>
          <w:jc w:val="center"/>
        </w:trPr>
        <w:tc>
          <w:tcPr>
            <w:tcW w:w="1297" w:type="pct"/>
            <w:tcBorders>
              <w:top w:val="nil"/>
              <w:bottom w:val="nil"/>
            </w:tcBorders>
            <w:tcMar>
              <w:left w:w="57" w:type="dxa"/>
              <w:right w:w="57" w:type="dxa"/>
            </w:tcMar>
            <w:vAlign w:val="bottom"/>
          </w:tcPr>
          <w:p w14:paraId="43E285FA" w14:textId="77777777" w:rsidR="005A3AA5" w:rsidRPr="00623E67" w:rsidRDefault="005A3AA5" w:rsidP="005A3AA5">
            <w:pPr>
              <w:pStyle w:val="ZPpregtekst"/>
              <w:rPr>
                <w:snapToGrid w:val="0"/>
              </w:rPr>
            </w:pPr>
            <w:r w:rsidRPr="00623E67">
              <w:rPr>
                <w:snapToGrid w:val="0"/>
              </w:rPr>
              <w:t>Uvoz</w:t>
            </w:r>
          </w:p>
        </w:tc>
        <w:tc>
          <w:tcPr>
            <w:tcW w:w="269" w:type="pct"/>
            <w:tcBorders>
              <w:top w:val="nil"/>
              <w:bottom w:val="nil"/>
            </w:tcBorders>
            <w:vAlign w:val="bottom"/>
          </w:tcPr>
          <w:p w14:paraId="643AAE05" w14:textId="029BDE36" w:rsidR="005A3AA5" w:rsidRPr="00623E67" w:rsidRDefault="005A3AA5" w:rsidP="005A3AA5">
            <w:pPr>
              <w:pStyle w:val="ZPpregtevilke"/>
            </w:pPr>
            <w:r w:rsidRPr="00623E67">
              <w:rPr>
                <w:rFonts w:ascii="Arial CE" w:hAnsi="Arial CE" w:cs="Arial CE"/>
                <w:szCs w:val="16"/>
              </w:rPr>
              <w:t>495</w:t>
            </w:r>
          </w:p>
        </w:tc>
        <w:tc>
          <w:tcPr>
            <w:tcW w:w="269" w:type="pct"/>
            <w:tcBorders>
              <w:top w:val="nil"/>
              <w:bottom w:val="nil"/>
            </w:tcBorders>
            <w:vAlign w:val="bottom"/>
          </w:tcPr>
          <w:p w14:paraId="3A32ECBA" w14:textId="471BED82" w:rsidR="005A3AA5" w:rsidRPr="00623E67" w:rsidRDefault="005A3AA5" w:rsidP="005A3AA5">
            <w:pPr>
              <w:pStyle w:val="ZPpregtevilke"/>
            </w:pPr>
            <w:r w:rsidRPr="00623E67">
              <w:rPr>
                <w:rFonts w:ascii="Arial CE" w:hAnsi="Arial CE" w:cs="Arial CE"/>
                <w:szCs w:val="16"/>
              </w:rPr>
              <w:t>445</w:t>
            </w:r>
          </w:p>
        </w:tc>
        <w:tc>
          <w:tcPr>
            <w:tcW w:w="269" w:type="pct"/>
            <w:tcBorders>
              <w:top w:val="nil"/>
              <w:bottom w:val="nil"/>
            </w:tcBorders>
            <w:vAlign w:val="bottom"/>
          </w:tcPr>
          <w:p w14:paraId="4EB07F86" w14:textId="081316B2" w:rsidR="005A3AA5" w:rsidRPr="00623E67" w:rsidRDefault="005A3AA5" w:rsidP="005A3AA5">
            <w:pPr>
              <w:pStyle w:val="ZPpregtevilke"/>
            </w:pPr>
            <w:r w:rsidRPr="00623E67">
              <w:rPr>
                <w:rFonts w:ascii="Arial CE" w:hAnsi="Arial CE" w:cs="Arial CE"/>
                <w:szCs w:val="16"/>
              </w:rPr>
              <w:t>585</w:t>
            </w:r>
          </w:p>
        </w:tc>
        <w:tc>
          <w:tcPr>
            <w:tcW w:w="269" w:type="pct"/>
            <w:tcBorders>
              <w:top w:val="nil"/>
              <w:bottom w:val="nil"/>
            </w:tcBorders>
            <w:vAlign w:val="bottom"/>
          </w:tcPr>
          <w:p w14:paraId="64191D5B" w14:textId="2ADFC579" w:rsidR="005A3AA5" w:rsidRPr="00623E67" w:rsidRDefault="005A3AA5" w:rsidP="005A3AA5">
            <w:pPr>
              <w:pStyle w:val="ZPpregtevilke"/>
            </w:pPr>
            <w:r w:rsidRPr="00623E67">
              <w:rPr>
                <w:rFonts w:ascii="Arial CE" w:hAnsi="Arial CE" w:cs="Arial CE"/>
                <w:szCs w:val="16"/>
              </w:rPr>
              <w:t>685</w:t>
            </w:r>
          </w:p>
        </w:tc>
        <w:tc>
          <w:tcPr>
            <w:tcW w:w="268" w:type="pct"/>
            <w:tcBorders>
              <w:top w:val="nil"/>
              <w:bottom w:val="nil"/>
            </w:tcBorders>
            <w:vAlign w:val="bottom"/>
          </w:tcPr>
          <w:p w14:paraId="3288188E" w14:textId="65D196CD" w:rsidR="005A3AA5" w:rsidRPr="00623E67" w:rsidRDefault="005A3AA5" w:rsidP="005A3AA5">
            <w:pPr>
              <w:pStyle w:val="ZPpregtevilke"/>
            </w:pPr>
            <w:r w:rsidRPr="00623E67">
              <w:rPr>
                <w:rFonts w:ascii="Arial CE" w:hAnsi="Arial CE" w:cs="Arial CE"/>
                <w:szCs w:val="16"/>
              </w:rPr>
              <w:t>678</w:t>
            </w:r>
          </w:p>
        </w:tc>
        <w:tc>
          <w:tcPr>
            <w:tcW w:w="268" w:type="pct"/>
            <w:tcBorders>
              <w:top w:val="nil"/>
              <w:bottom w:val="nil"/>
            </w:tcBorders>
            <w:vAlign w:val="bottom"/>
          </w:tcPr>
          <w:p w14:paraId="2A22DA07" w14:textId="0986977F" w:rsidR="005A3AA5" w:rsidRPr="00623E67" w:rsidRDefault="005A3AA5" w:rsidP="005A3AA5">
            <w:pPr>
              <w:pStyle w:val="ZPpregtevilke"/>
            </w:pPr>
            <w:r w:rsidRPr="00623E67">
              <w:rPr>
                <w:rFonts w:ascii="Arial CE" w:hAnsi="Arial CE" w:cs="Arial CE"/>
                <w:szCs w:val="16"/>
              </w:rPr>
              <w:t>982</w:t>
            </w:r>
          </w:p>
        </w:tc>
        <w:tc>
          <w:tcPr>
            <w:tcW w:w="268" w:type="pct"/>
            <w:tcBorders>
              <w:top w:val="nil"/>
              <w:bottom w:val="nil"/>
            </w:tcBorders>
            <w:vAlign w:val="bottom"/>
          </w:tcPr>
          <w:p w14:paraId="1612FB3D" w14:textId="2C6C9885" w:rsidR="005A3AA5" w:rsidRPr="00623E67" w:rsidRDefault="005A3AA5" w:rsidP="005A3AA5">
            <w:pPr>
              <w:pStyle w:val="ZPpregtevilke"/>
            </w:pPr>
            <w:r w:rsidRPr="00623E67">
              <w:rPr>
                <w:rFonts w:ascii="Arial CE" w:hAnsi="Arial CE" w:cs="Arial CE"/>
                <w:szCs w:val="16"/>
              </w:rPr>
              <w:t>1.425</w:t>
            </w:r>
          </w:p>
        </w:tc>
        <w:tc>
          <w:tcPr>
            <w:tcW w:w="268" w:type="pct"/>
            <w:tcBorders>
              <w:top w:val="nil"/>
              <w:bottom w:val="nil"/>
            </w:tcBorders>
            <w:vAlign w:val="bottom"/>
          </w:tcPr>
          <w:p w14:paraId="713D0B94" w14:textId="463B71D4" w:rsidR="005A3AA5" w:rsidRPr="00623E67" w:rsidRDefault="005A3AA5" w:rsidP="005A3AA5">
            <w:pPr>
              <w:pStyle w:val="ZPpregtevilke"/>
            </w:pPr>
            <w:r w:rsidRPr="00623E67">
              <w:rPr>
                <w:rFonts w:ascii="Arial CE" w:hAnsi="Arial CE" w:cs="Arial CE"/>
                <w:szCs w:val="16"/>
              </w:rPr>
              <w:t>1.402</w:t>
            </w:r>
          </w:p>
        </w:tc>
        <w:tc>
          <w:tcPr>
            <w:tcW w:w="268" w:type="pct"/>
            <w:tcBorders>
              <w:top w:val="nil"/>
              <w:bottom w:val="nil"/>
            </w:tcBorders>
            <w:vAlign w:val="bottom"/>
          </w:tcPr>
          <w:p w14:paraId="4DF2245A" w14:textId="6F7707A9" w:rsidR="005A3AA5" w:rsidRPr="00623E67" w:rsidRDefault="005A3AA5" w:rsidP="005A3AA5">
            <w:pPr>
              <w:pStyle w:val="ZPpregtevilke"/>
            </w:pPr>
            <w:r w:rsidRPr="00623E67">
              <w:rPr>
                <w:rFonts w:ascii="Arial CE" w:hAnsi="Arial CE" w:cs="Arial CE"/>
                <w:szCs w:val="16"/>
              </w:rPr>
              <w:t>920</w:t>
            </w:r>
          </w:p>
        </w:tc>
        <w:tc>
          <w:tcPr>
            <w:tcW w:w="265" w:type="pct"/>
            <w:tcBorders>
              <w:top w:val="nil"/>
              <w:bottom w:val="nil"/>
            </w:tcBorders>
            <w:vAlign w:val="bottom"/>
          </w:tcPr>
          <w:p w14:paraId="5D6966A3" w14:textId="43218670" w:rsidR="005A3AA5" w:rsidRPr="00623E67" w:rsidRDefault="005A3AA5" w:rsidP="005A3AA5">
            <w:pPr>
              <w:pStyle w:val="ZPpregtevilke"/>
            </w:pPr>
            <w:r w:rsidRPr="00623E67">
              <w:rPr>
                <w:rFonts w:ascii="Arial CE" w:hAnsi="Arial CE" w:cs="Arial CE"/>
                <w:szCs w:val="16"/>
              </w:rPr>
              <w:t>1.128</w:t>
            </w:r>
          </w:p>
        </w:tc>
        <w:tc>
          <w:tcPr>
            <w:tcW w:w="257" w:type="pct"/>
            <w:tcBorders>
              <w:top w:val="nil"/>
              <w:bottom w:val="nil"/>
            </w:tcBorders>
            <w:tcMar>
              <w:left w:w="57" w:type="dxa"/>
              <w:right w:w="57" w:type="dxa"/>
            </w:tcMar>
            <w:vAlign w:val="bottom"/>
          </w:tcPr>
          <w:p w14:paraId="2F93622B" w14:textId="484B5292" w:rsidR="005A3AA5" w:rsidRPr="00623E67" w:rsidRDefault="005A3AA5" w:rsidP="005A3AA5">
            <w:pPr>
              <w:pStyle w:val="ZPpregtevilke"/>
            </w:pPr>
            <w:r w:rsidRPr="00623E67">
              <w:rPr>
                <w:rFonts w:ascii="Arial CE" w:hAnsi="Arial CE" w:cs="Arial CE"/>
                <w:szCs w:val="16"/>
              </w:rPr>
              <w:t>1.082</w:t>
            </w:r>
          </w:p>
        </w:tc>
        <w:tc>
          <w:tcPr>
            <w:tcW w:w="255" w:type="pct"/>
            <w:tcBorders>
              <w:top w:val="nil"/>
              <w:bottom w:val="nil"/>
            </w:tcBorders>
            <w:vAlign w:val="bottom"/>
          </w:tcPr>
          <w:p w14:paraId="4429D520" w14:textId="2BEA33D7" w:rsidR="005A3AA5" w:rsidRPr="00623E67" w:rsidRDefault="005A3AA5" w:rsidP="005A3AA5">
            <w:pPr>
              <w:pStyle w:val="ZPpregtevilke"/>
            </w:pPr>
            <w:r w:rsidRPr="00623E67">
              <w:rPr>
                <w:rFonts w:ascii="Arial CE" w:hAnsi="Arial CE" w:cs="Arial CE"/>
                <w:szCs w:val="16"/>
              </w:rPr>
              <w:t>857</w:t>
            </w:r>
          </w:p>
        </w:tc>
        <w:tc>
          <w:tcPr>
            <w:tcW w:w="255" w:type="pct"/>
            <w:tcBorders>
              <w:top w:val="nil"/>
              <w:bottom w:val="nil"/>
            </w:tcBorders>
            <w:vAlign w:val="bottom"/>
          </w:tcPr>
          <w:p w14:paraId="13E20DBC" w14:textId="1AD8CB01" w:rsidR="005A3AA5" w:rsidRPr="00623E67" w:rsidRDefault="005A3AA5" w:rsidP="005A3AA5">
            <w:pPr>
              <w:pStyle w:val="ZPpregtevilke"/>
            </w:pPr>
            <w:r w:rsidRPr="00623E67">
              <w:rPr>
                <w:rFonts w:ascii="Arial CE" w:hAnsi="Arial CE" w:cs="Arial CE"/>
                <w:szCs w:val="16"/>
              </w:rPr>
              <w:t>1.106</w:t>
            </w:r>
          </w:p>
        </w:tc>
        <w:tc>
          <w:tcPr>
            <w:tcW w:w="254" w:type="pct"/>
            <w:tcBorders>
              <w:top w:val="nil"/>
              <w:bottom w:val="nil"/>
            </w:tcBorders>
            <w:vAlign w:val="bottom"/>
          </w:tcPr>
          <w:p w14:paraId="6235A85B" w14:textId="6D388C61" w:rsidR="005A3AA5" w:rsidRPr="00623E67" w:rsidRDefault="005A3AA5" w:rsidP="005A3AA5">
            <w:pPr>
              <w:pStyle w:val="ZPpregtevilke"/>
            </w:pPr>
            <w:r w:rsidRPr="00623E67">
              <w:rPr>
                <w:szCs w:val="16"/>
              </w:rPr>
              <w:t>129,0</w:t>
            </w:r>
          </w:p>
        </w:tc>
      </w:tr>
      <w:tr w:rsidR="005A3AA5" w:rsidRPr="00623E67" w14:paraId="67056E2E" w14:textId="77777777" w:rsidTr="005E14E4">
        <w:trPr>
          <w:trHeight w:val="227"/>
          <w:jc w:val="center"/>
        </w:trPr>
        <w:tc>
          <w:tcPr>
            <w:tcW w:w="1297" w:type="pct"/>
            <w:tcBorders>
              <w:top w:val="nil"/>
              <w:bottom w:val="nil"/>
            </w:tcBorders>
            <w:tcMar>
              <w:left w:w="57" w:type="dxa"/>
              <w:right w:w="57" w:type="dxa"/>
            </w:tcMar>
            <w:vAlign w:val="bottom"/>
          </w:tcPr>
          <w:p w14:paraId="76A3B797" w14:textId="77777777" w:rsidR="005A3AA5" w:rsidRPr="00623E67" w:rsidRDefault="005A3AA5" w:rsidP="005A3AA5">
            <w:pPr>
              <w:pStyle w:val="ZPpregtekst"/>
              <w:rPr>
                <w:snapToGrid w:val="0"/>
              </w:rPr>
            </w:pPr>
            <w:r w:rsidRPr="00623E67">
              <w:rPr>
                <w:snapToGrid w:val="0"/>
              </w:rPr>
              <w:t>Izvoz</w:t>
            </w:r>
          </w:p>
        </w:tc>
        <w:tc>
          <w:tcPr>
            <w:tcW w:w="269" w:type="pct"/>
            <w:tcBorders>
              <w:top w:val="nil"/>
              <w:bottom w:val="nil"/>
            </w:tcBorders>
            <w:vAlign w:val="bottom"/>
          </w:tcPr>
          <w:p w14:paraId="01C711A6" w14:textId="7E0B7F3E" w:rsidR="005A3AA5" w:rsidRPr="00623E67" w:rsidRDefault="005A3AA5" w:rsidP="005A3AA5">
            <w:pPr>
              <w:pStyle w:val="ZPpregtevilke"/>
            </w:pPr>
            <w:r w:rsidRPr="00623E67">
              <w:rPr>
                <w:rFonts w:ascii="Arial CE" w:hAnsi="Arial CE" w:cs="Arial CE"/>
                <w:szCs w:val="16"/>
              </w:rPr>
              <w:t>96</w:t>
            </w:r>
          </w:p>
        </w:tc>
        <w:tc>
          <w:tcPr>
            <w:tcW w:w="269" w:type="pct"/>
            <w:tcBorders>
              <w:top w:val="nil"/>
              <w:bottom w:val="nil"/>
            </w:tcBorders>
            <w:vAlign w:val="bottom"/>
          </w:tcPr>
          <w:p w14:paraId="4CFCAF19" w14:textId="77FE53C2" w:rsidR="005A3AA5" w:rsidRPr="00623E67" w:rsidRDefault="005A3AA5" w:rsidP="005A3AA5">
            <w:pPr>
              <w:pStyle w:val="ZPpregtevilke"/>
            </w:pPr>
            <w:r w:rsidRPr="00623E67">
              <w:rPr>
                <w:rFonts w:ascii="Arial CE" w:hAnsi="Arial CE" w:cs="Arial CE"/>
                <w:szCs w:val="16"/>
              </w:rPr>
              <w:t>51</w:t>
            </w:r>
          </w:p>
        </w:tc>
        <w:tc>
          <w:tcPr>
            <w:tcW w:w="269" w:type="pct"/>
            <w:tcBorders>
              <w:top w:val="nil"/>
              <w:bottom w:val="nil"/>
            </w:tcBorders>
            <w:vAlign w:val="bottom"/>
          </w:tcPr>
          <w:p w14:paraId="14D628DB" w14:textId="1C7F57A7" w:rsidR="005A3AA5" w:rsidRPr="00623E67" w:rsidRDefault="005A3AA5" w:rsidP="005A3AA5">
            <w:pPr>
              <w:pStyle w:val="ZPpregtevilke"/>
            </w:pPr>
            <w:r w:rsidRPr="00623E67">
              <w:rPr>
                <w:rFonts w:ascii="Arial CE" w:hAnsi="Arial CE" w:cs="Arial CE"/>
                <w:szCs w:val="16"/>
              </w:rPr>
              <w:t>40</w:t>
            </w:r>
          </w:p>
        </w:tc>
        <w:tc>
          <w:tcPr>
            <w:tcW w:w="269" w:type="pct"/>
            <w:tcBorders>
              <w:top w:val="nil"/>
              <w:bottom w:val="nil"/>
            </w:tcBorders>
            <w:vAlign w:val="bottom"/>
          </w:tcPr>
          <w:p w14:paraId="76EA0AB5" w14:textId="5D544137" w:rsidR="005A3AA5" w:rsidRPr="00623E67" w:rsidRDefault="005A3AA5" w:rsidP="005A3AA5">
            <w:pPr>
              <w:pStyle w:val="ZPpregtevilke"/>
            </w:pPr>
            <w:r w:rsidRPr="00623E67">
              <w:rPr>
                <w:rFonts w:ascii="Arial CE" w:hAnsi="Arial CE" w:cs="Arial CE"/>
                <w:szCs w:val="16"/>
              </w:rPr>
              <w:t>32</w:t>
            </w:r>
          </w:p>
        </w:tc>
        <w:tc>
          <w:tcPr>
            <w:tcW w:w="268" w:type="pct"/>
            <w:tcBorders>
              <w:top w:val="nil"/>
              <w:bottom w:val="nil"/>
            </w:tcBorders>
            <w:vAlign w:val="bottom"/>
          </w:tcPr>
          <w:p w14:paraId="0BA9C7F4" w14:textId="10A54876" w:rsidR="005A3AA5" w:rsidRPr="00623E67" w:rsidRDefault="005A3AA5" w:rsidP="005A3AA5">
            <w:pPr>
              <w:pStyle w:val="ZPpregtevilke"/>
            </w:pPr>
            <w:r w:rsidRPr="00623E67">
              <w:rPr>
                <w:rFonts w:ascii="Arial CE" w:hAnsi="Arial CE" w:cs="Arial CE"/>
                <w:szCs w:val="16"/>
              </w:rPr>
              <w:t>67</w:t>
            </w:r>
          </w:p>
        </w:tc>
        <w:tc>
          <w:tcPr>
            <w:tcW w:w="268" w:type="pct"/>
            <w:tcBorders>
              <w:top w:val="nil"/>
              <w:bottom w:val="nil"/>
            </w:tcBorders>
            <w:vAlign w:val="bottom"/>
          </w:tcPr>
          <w:p w14:paraId="0B689B68" w14:textId="46ABAE81" w:rsidR="005A3AA5" w:rsidRPr="00623E67" w:rsidRDefault="005A3AA5" w:rsidP="005A3AA5">
            <w:pPr>
              <w:pStyle w:val="ZPpregtevilke"/>
            </w:pPr>
            <w:r w:rsidRPr="00623E67">
              <w:rPr>
                <w:rFonts w:ascii="Arial CE" w:hAnsi="Arial CE" w:cs="Arial CE"/>
                <w:szCs w:val="16"/>
              </w:rPr>
              <w:t>51</w:t>
            </w:r>
          </w:p>
        </w:tc>
        <w:tc>
          <w:tcPr>
            <w:tcW w:w="268" w:type="pct"/>
            <w:tcBorders>
              <w:top w:val="nil"/>
              <w:bottom w:val="nil"/>
            </w:tcBorders>
            <w:vAlign w:val="bottom"/>
          </w:tcPr>
          <w:p w14:paraId="471EAE5C" w14:textId="4AFF5E49" w:rsidR="005A3AA5" w:rsidRPr="00623E67" w:rsidRDefault="005A3AA5" w:rsidP="005A3AA5">
            <w:pPr>
              <w:pStyle w:val="ZPpregtevilke"/>
            </w:pPr>
            <w:r w:rsidRPr="00623E67">
              <w:rPr>
                <w:rFonts w:ascii="Arial CE" w:hAnsi="Arial CE" w:cs="Arial CE"/>
                <w:szCs w:val="16"/>
              </w:rPr>
              <w:t>103</w:t>
            </w:r>
          </w:p>
        </w:tc>
        <w:tc>
          <w:tcPr>
            <w:tcW w:w="268" w:type="pct"/>
            <w:tcBorders>
              <w:top w:val="nil"/>
              <w:bottom w:val="nil"/>
            </w:tcBorders>
            <w:vAlign w:val="bottom"/>
          </w:tcPr>
          <w:p w14:paraId="7F13E77E" w14:textId="099BB456" w:rsidR="005A3AA5" w:rsidRPr="00623E67" w:rsidRDefault="005A3AA5" w:rsidP="005A3AA5">
            <w:pPr>
              <w:pStyle w:val="ZPpregtevilke"/>
            </w:pPr>
            <w:r w:rsidRPr="00623E67">
              <w:rPr>
                <w:rFonts w:ascii="Arial CE" w:hAnsi="Arial CE" w:cs="Arial CE"/>
                <w:szCs w:val="16"/>
              </w:rPr>
              <w:t>79</w:t>
            </w:r>
          </w:p>
        </w:tc>
        <w:tc>
          <w:tcPr>
            <w:tcW w:w="268" w:type="pct"/>
            <w:tcBorders>
              <w:top w:val="nil"/>
              <w:bottom w:val="nil"/>
            </w:tcBorders>
            <w:vAlign w:val="bottom"/>
          </w:tcPr>
          <w:p w14:paraId="39A4D871" w14:textId="0B54F116" w:rsidR="005A3AA5" w:rsidRPr="00623E67" w:rsidRDefault="005A3AA5" w:rsidP="005A3AA5">
            <w:pPr>
              <w:pStyle w:val="ZPpregtevilke"/>
            </w:pPr>
            <w:r w:rsidRPr="00623E67">
              <w:rPr>
                <w:rFonts w:ascii="Arial CE" w:hAnsi="Arial CE" w:cs="Arial CE"/>
                <w:szCs w:val="16"/>
              </w:rPr>
              <w:t>234</w:t>
            </w:r>
          </w:p>
        </w:tc>
        <w:tc>
          <w:tcPr>
            <w:tcW w:w="265" w:type="pct"/>
            <w:tcBorders>
              <w:top w:val="nil"/>
              <w:bottom w:val="nil"/>
            </w:tcBorders>
            <w:vAlign w:val="bottom"/>
          </w:tcPr>
          <w:p w14:paraId="041030B6" w14:textId="3D2409B6" w:rsidR="005A3AA5" w:rsidRPr="00623E67" w:rsidRDefault="005A3AA5" w:rsidP="005A3AA5">
            <w:pPr>
              <w:pStyle w:val="ZPpregtevilke"/>
            </w:pPr>
            <w:r w:rsidRPr="00623E67">
              <w:rPr>
                <w:rFonts w:ascii="Arial CE" w:hAnsi="Arial CE" w:cs="Arial CE"/>
                <w:szCs w:val="16"/>
              </w:rPr>
              <w:t>293</w:t>
            </w:r>
          </w:p>
        </w:tc>
        <w:tc>
          <w:tcPr>
            <w:tcW w:w="257" w:type="pct"/>
            <w:tcBorders>
              <w:top w:val="nil"/>
              <w:bottom w:val="nil"/>
            </w:tcBorders>
            <w:tcMar>
              <w:left w:w="57" w:type="dxa"/>
              <w:right w:w="57" w:type="dxa"/>
            </w:tcMar>
            <w:vAlign w:val="bottom"/>
          </w:tcPr>
          <w:p w14:paraId="7C29586E" w14:textId="3F072B6B" w:rsidR="005A3AA5" w:rsidRPr="00623E67" w:rsidRDefault="005A3AA5" w:rsidP="005A3AA5">
            <w:pPr>
              <w:pStyle w:val="ZPpregtevilke"/>
            </w:pPr>
            <w:r w:rsidRPr="00623E67">
              <w:rPr>
                <w:rFonts w:ascii="Arial CE" w:hAnsi="Arial CE" w:cs="Arial CE"/>
                <w:szCs w:val="16"/>
              </w:rPr>
              <w:t>378</w:t>
            </w:r>
          </w:p>
        </w:tc>
        <w:tc>
          <w:tcPr>
            <w:tcW w:w="255" w:type="pct"/>
            <w:tcBorders>
              <w:top w:val="nil"/>
              <w:bottom w:val="nil"/>
            </w:tcBorders>
            <w:vAlign w:val="bottom"/>
          </w:tcPr>
          <w:p w14:paraId="59327B81" w14:textId="1BEAE546" w:rsidR="005A3AA5" w:rsidRPr="00623E67" w:rsidRDefault="005A3AA5" w:rsidP="005A3AA5">
            <w:pPr>
              <w:pStyle w:val="ZPpregtevilke"/>
            </w:pPr>
            <w:r w:rsidRPr="00623E67">
              <w:rPr>
                <w:rFonts w:ascii="Arial CE" w:hAnsi="Arial CE" w:cs="Arial CE"/>
                <w:szCs w:val="16"/>
              </w:rPr>
              <w:t>332</w:t>
            </w:r>
          </w:p>
        </w:tc>
        <w:tc>
          <w:tcPr>
            <w:tcW w:w="255" w:type="pct"/>
            <w:tcBorders>
              <w:top w:val="nil"/>
              <w:bottom w:val="nil"/>
            </w:tcBorders>
            <w:vAlign w:val="bottom"/>
          </w:tcPr>
          <w:p w14:paraId="00B8F456" w14:textId="15CA8C7D" w:rsidR="005A3AA5" w:rsidRPr="00623E67" w:rsidRDefault="005A3AA5" w:rsidP="005A3AA5">
            <w:pPr>
              <w:pStyle w:val="ZPpregtevilke"/>
            </w:pPr>
            <w:r w:rsidRPr="00623E67">
              <w:rPr>
                <w:rFonts w:ascii="Arial CE" w:hAnsi="Arial CE" w:cs="Arial CE"/>
                <w:szCs w:val="16"/>
              </w:rPr>
              <w:t>306</w:t>
            </w:r>
          </w:p>
        </w:tc>
        <w:tc>
          <w:tcPr>
            <w:tcW w:w="254" w:type="pct"/>
            <w:tcBorders>
              <w:top w:val="nil"/>
              <w:bottom w:val="nil"/>
            </w:tcBorders>
            <w:vAlign w:val="bottom"/>
          </w:tcPr>
          <w:p w14:paraId="52822D01" w14:textId="3CDE0F45" w:rsidR="005A3AA5" w:rsidRPr="00623E67" w:rsidRDefault="005A3AA5" w:rsidP="005A3AA5">
            <w:pPr>
              <w:pStyle w:val="ZPpregtevilke"/>
            </w:pPr>
            <w:r w:rsidRPr="00623E67">
              <w:rPr>
                <w:szCs w:val="16"/>
              </w:rPr>
              <w:t>92,3</w:t>
            </w:r>
          </w:p>
        </w:tc>
      </w:tr>
      <w:tr w:rsidR="005A3AA5" w:rsidRPr="00623E67" w14:paraId="07165E4C" w14:textId="77777777" w:rsidTr="005E14E4">
        <w:trPr>
          <w:trHeight w:val="227"/>
          <w:jc w:val="center"/>
        </w:trPr>
        <w:tc>
          <w:tcPr>
            <w:tcW w:w="1297" w:type="pct"/>
            <w:tcBorders>
              <w:top w:val="nil"/>
              <w:bottom w:val="nil"/>
            </w:tcBorders>
            <w:tcMar>
              <w:left w:w="57" w:type="dxa"/>
              <w:right w:w="57" w:type="dxa"/>
            </w:tcMar>
            <w:vAlign w:val="bottom"/>
          </w:tcPr>
          <w:p w14:paraId="5660D8D0" w14:textId="77777777" w:rsidR="005A3AA5" w:rsidRPr="00623E67" w:rsidRDefault="005A3AA5" w:rsidP="005A3AA5">
            <w:pPr>
              <w:pStyle w:val="ZPpregtekst"/>
              <w:rPr>
                <w:snapToGrid w:val="0"/>
              </w:rPr>
            </w:pPr>
            <w:r w:rsidRPr="00623E67">
              <w:rPr>
                <w:snapToGrid w:val="0"/>
              </w:rPr>
              <w:t xml:space="preserve">Končne zaloge </w:t>
            </w:r>
          </w:p>
        </w:tc>
        <w:tc>
          <w:tcPr>
            <w:tcW w:w="269" w:type="pct"/>
            <w:tcBorders>
              <w:top w:val="nil"/>
              <w:bottom w:val="nil"/>
            </w:tcBorders>
            <w:vAlign w:val="bottom"/>
          </w:tcPr>
          <w:p w14:paraId="5C6A984D" w14:textId="50680A1B" w:rsidR="005A3AA5" w:rsidRPr="00623E67" w:rsidRDefault="005A3AA5" w:rsidP="005A3AA5">
            <w:pPr>
              <w:pStyle w:val="ZPpregtevilke"/>
            </w:pPr>
            <w:r w:rsidRPr="00623E67">
              <w:rPr>
                <w:rFonts w:ascii="Arial CE" w:hAnsi="Arial CE" w:cs="Arial CE"/>
                <w:szCs w:val="16"/>
              </w:rPr>
              <w:t>378</w:t>
            </w:r>
          </w:p>
        </w:tc>
        <w:tc>
          <w:tcPr>
            <w:tcW w:w="269" w:type="pct"/>
            <w:tcBorders>
              <w:top w:val="nil"/>
              <w:bottom w:val="nil"/>
            </w:tcBorders>
            <w:vAlign w:val="bottom"/>
          </w:tcPr>
          <w:p w14:paraId="00619BAB" w14:textId="5CF09397" w:rsidR="005A3AA5" w:rsidRPr="00623E67" w:rsidRDefault="005A3AA5" w:rsidP="005A3AA5">
            <w:pPr>
              <w:pStyle w:val="ZPpregtevilke"/>
            </w:pPr>
            <w:r w:rsidRPr="00623E67">
              <w:rPr>
                <w:rFonts w:ascii="Arial CE" w:hAnsi="Arial CE" w:cs="Arial CE"/>
                <w:szCs w:val="16"/>
              </w:rPr>
              <w:t>438</w:t>
            </w:r>
          </w:p>
        </w:tc>
        <w:tc>
          <w:tcPr>
            <w:tcW w:w="269" w:type="pct"/>
            <w:tcBorders>
              <w:top w:val="nil"/>
              <w:bottom w:val="nil"/>
            </w:tcBorders>
            <w:vAlign w:val="bottom"/>
          </w:tcPr>
          <w:p w14:paraId="3B9D8C7E" w14:textId="0117D2BB" w:rsidR="005A3AA5" w:rsidRPr="00623E67" w:rsidRDefault="005A3AA5" w:rsidP="005A3AA5">
            <w:pPr>
              <w:pStyle w:val="ZPpregtevilke"/>
            </w:pPr>
            <w:r w:rsidRPr="00623E67">
              <w:rPr>
                <w:rFonts w:ascii="Arial CE" w:hAnsi="Arial CE" w:cs="Arial CE"/>
                <w:szCs w:val="16"/>
              </w:rPr>
              <w:t>400</w:t>
            </w:r>
          </w:p>
        </w:tc>
        <w:tc>
          <w:tcPr>
            <w:tcW w:w="269" w:type="pct"/>
            <w:tcBorders>
              <w:top w:val="nil"/>
              <w:bottom w:val="nil"/>
            </w:tcBorders>
            <w:vAlign w:val="bottom"/>
          </w:tcPr>
          <w:p w14:paraId="26239F69" w14:textId="259713C0" w:rsidR="005A3AA5" w:rsidRPr="00623E67" w:rsidRDefault="005A3AA5" w:rsidP="005A3AA5">
            <w:pPr>
              <w:pStyle w:val="ZPpregtevilke"/>
            </w:pPr>
            <w:r w:rsidRPr="00623E67">
              <w:rPr>
                <w:rFonts w:ascii="Arial CE" w:hAnsi="Arial CE" w:cs="Arial CE"/>
                <w:szCs w:val="16"/>
              </w:rPr>
              <w:t>623</w:t>
            </w:r>
          </w:p>
        </w:tc>
        <w:tc>
          <w:tcPr>
            <w:tcW w:w="268" w:type="pct"/>
            <w:tcBorders>
              <w:top w:val="nil"/>
              <w:bottom w:val="nil"/>
            </w:tcBorders>
            <w:vAlign w:val="bottom"/>
          </w:tcPr>
          <w:p w14:paraId="3FA734A5" w14:textId="5B60EB90" w:rsidR="005A3AA5" w:rsidRPr="00623E67" w:rsidRDefault="005A3AA5" w:rsidP="005A3AA5">
            <w:pPr>
              <w:pStyle w:val="ZPpregtevilke"/>
            </w:pPr>
            <w:r w:rsidRPr="00623E67">
              <w:rPr>
                <w:rFonts w:ascii="Arial CE" w:hAnsi="Arial CE" w:cs="Arial CE"/>
                <w:szCs w:val="16"/>
              </w:rPr>
              <w:t>250</w:t>
            </w:r>
          </w:p>
        </w:tc>
        <w:tc>
          <w:tcPr>
            <w:tcW w:w="268" w:type="pct"/>
            <w:tcBorders>
              <w:top w:val="nil"/>
              <w:bottom w:val="nil"/>
            </w:tcBorders>
            <w:vAlign w:val="bottom"/>
          </w:tcPr>
          <w:p w14:paraId="0C9B6BF2" w14:textId="3786D006" w:rsidR="005A3AA5" w:rsidRPr="00623E67" w:rsidRDefault="005A3AA5" w:rsidP="005A3AA5">
            <w:pPr>
              <w:pStyle w:val="ZPpregtevilke"/>
            </w:pPr>
            <w:r w:rsidRPr="00623E67">
              <w:rPr>
                <w:rFonts w:ascii="Arial CE" w:hAnsi="Arial CE" w:cs="Arial CE"/>
                <w:szCs w:val="16"/>
              </w:rPr>
              <w:t>662</w:t>
            </w:r>
          </w:p>
        </w:tc>
        <w:tc>
          <w:tcPr>
            <w:tcW w:w="268" w:type="pct"/>
            <w:tcBorders>
              <w:top w:val="nil"/>
              <w:bottom w:val="nil"/>
            </w:tcBorders>
            <w:vAlign w:val="bottom"/>
          </w:tcPr>
          <w:p w14:paraId="4188D9C3" w14:textId="4AB358F4" w:rsidR="005A3AA5" w:rsidRPr="00623E67" w:rsidRDefault="005A3AA5" w:rsidP="005A3AA5">
            <w:pPr>
              <w:pStyle w:val="ZPpregtevilke"/>
            </w:pPr>
            <w:r w:rsidRPr="00623E67">
              <w:rPr>
                <w:rFonts w:ascii="Arial CE" w:hAnsi="Arial CE" w:cs="Arial CE"/>
                <w:szCs w:val="16"/>
              </w:rPr>
              <w:t>110</w:t>
            </w:r>
          </w:p>
        </w:tc>
        <w:tc>
          <w:tcPr>
            <w:tcW w:w="268" w:type="pct"/>
            <w:tcBorders>
              <w:top w:val="nil"/>
              <w:bottom w:val="nil"/>
            </w:tcBorders>
            <w:vAlign w:val="bottom"/>
          </w:tcPr>
          <w:p w14:paraId="3A16E62E" w14:textId="08016116" w:rsidR="005A3AA5" w:rsidRPr="00623E67" w:rsidRDefault="005A3AA5" w:rsidP="005A3AA5">
            <w:pPr>
              <w:pStyle w:val="ZPpregtevilke"/>
            </w:pPr>
            <w:r w:rsidRPr="00623E67">
              <w:rPr>
                <w:rFonts w:ascii="Arial CE" w:hAnsi="Arial CE" w:cs="Arial CE"/>
                <w:szCs w:val="16"/>
              </w:rPr>
              <w:t>579</w:t>
            </w:r>
          </w:p>
        </w:tc>
        <w:tc>
          <w:tcPr>
            <w:tcW w:w="268" w:type="pct"/>
            <w:tcBorders>
              <w:top w:val="nil"/>
              <w:bottom w:val="nil"/>
            </w:tcBorders>
            <w:vAlign w:val="bottom"/>
          </w:tcPr>
          <w:p w14:paraId="1B895279" w14:textId="7A07F575" w:rsidR="005A3AA5" w:rsidRPr="00623E67" w:rsidRDefault="005A3AA5" w:rsidP="005A3AA5">
            <w:pPr>
              <w:pStyle w:val="ZPpregtevilke"/>
            </w:pPr>
            <w:r w:rsidRPr="00623E67">
              <w:rPr>
                <w:rFonts w:ascii="Arial CE" w:hAnsi="Arial CE" w:cs="Arial CE"/>
                <w:szCs w:val="16"/>
              </w:rPr>
              <w:t>358</w:t>
            </w:r>
          </w:p>
        </w:tc>
        <w:tc>
          <w:tcPr>
            <w:tcW w:w="265" w:type="pct"/>
            <w:tcBorders>
              <w:top w:val="nil"/>
              <w:bottom w:val="nil"/>
            </w:tcBorders>
            <w:vAlign w:val="bottom"/>
          </w:tcPr>
          <w:p w14:paraId="7E2DA4AD" w14:textId="7525DDD0" w:rsidR="005A3AA5" w:rsidRPr="00623E67" w:rsidRDefault="005A3AA5" w:rsidP="005A3AA5">
            <w:pPr>
              <w:pStyle w:val="ZPpregtevilke"/>
            </w:pPr>
            <w:r w:rsidRPr="00623E67">
              <w:rPr>
                <w:rFonts w:ascii="Arial CE" w:hAnsi="Arial CE" w:cs="Arial CE"/>
                <w:szCs w:val="16"/>
              </w:rPr>
              <w:t>209</w:t>
            </w:r>
          </w:p>
        </w:tc>
        <w:tc>
          <w:tcPr>
            <w:tcW w:w="257" w:type="pct"/>
            <w:tcBorders>
              <w:top w:val="nil"/>
              <w:bottom w:val="nil"/>
            </w:tcBorders>
            <w:tcMar>
              <w:left w:w="57" w:type="dxa"/>
              <w:right w:w="57" w:type="dxa"/>
            </w:tcMar>
            <w:vAlign w:val="bottom"/>
          </w:tcPr>
          <w:p w14:paraId="38136DF2" w14:textId="597B8089" w:rsidR="005A3AA5" w:rsidRPr="00623E67" w:rsidRDefault="005A3AA5" w:rsidP="005A3AA5">
            <w:pPr>
              <w:pStyle w:val="ZPpregtevilke"/>
            </w:pPr>
            <w:r w:rsidRPr="00623E67">
              <w:rPr>
                <w:rFonts w:ascii="Arial CE" w:hAnsi="Arial CE" w:cs="Arial CE"/>
                <w:szCs w:val="16"/>
              </w:rPr>
              <w:t>449</w:t>
            </w:r>
          </w:p>
        </w:tc>
        <w:tc>
          <w:tcPr>
            <w:tcW w:w="255" w:type="pct"/>
            <w:tcBorders>
              <w:top w:val="nil"/>
              <w:bottom w:val="nil"/>
            </w:tcBorders>
            <w:vAlign w:val="bottom"/>
          </w:tcPr>
          <w:p w14:paraId="5C6DA25F" w14:textId="59A0952A" w:rsidR="005A3AA5" w:rsidRPr="00623E67" w:rsidRDefault="005A3AA5" w:rsidP="005A3AA5">
            <w:pPr>
              <w:pStyle w:val="ZPpregtevilke"/>
            </w:pPr>
            <w:r w:rsidRPr="00623E67">
              <w:rPr>
                <w:rFonts w:ascii="Arial CE" w:hAnsi="Arial CE" w:cs="Arial CE"/>
                <w:szCs w:val="16"/>
              </w:rPr>
              <w:t>159</w:t>
            </w:r>
          </w:p>
        </w:tc>
        <w:tc>
          <w:tcPr>
            <w:tcW w:w="255" w:type="pct"/>
            <w:tcBorders>
              <w:top w:val="nil"/>
              <w:bottom w:val="nil"/>
            </w:tcBorders>
            <w:vAlign w:val="bottom"/>
          </w:tcPr>
          <w:p w14:paraId="74FAFEF5" w14:textId="5F964A64" w:rsidR="005A3AA5" w:rsidRPr="00623E67" w:rsidRDefault="005A3AA5" w:rsidP="005A3AA5">
            <w:pPr>
              <w:pStyle w:val="ZPpregtevilke"/>
            </w:pPr>
            <w:r w:rsidRPr="00623E67">
              <w:rPr>
                <w:rFonts w:ascii="Arial CE" w:hAnsi="Arial CE" w:cs="Arial CE"/>
                <w:szCs w:val="16"/>
              </w:rPr>
              <w:t>328</w:t>
            </w:r>
          </w:p>
        </w:tc>
        <w:tc>
          <w:tcPr>
            <w:tcW w:w="254" w:type="pct"/>
            <w:tcBorders>
              <w:top w:val="nil"/>
              <w:bottom w:val="nil"/>
            </w:tcBorders>
            <w:vAlign w:val="bottom"/>
          </w:tcPr>
          <w:p w14:paraId="5C140526" w14:textId="515BFB4E" w:rsidR="005A3AA5" w:rsidRPr="00623E67" w:rsidRDefault="005A3AA5" w:rsidP="005A3AA5">
            <w:pPr>
              <w:pStyle w:val="ZPpregtevilke"/>
            </w:pPr>
            <w:r w:rsidRPr="00623E67">
              <w:rPr>
                <w:szCs w:val="16"/>
              </w:rPr>
              <w:t>206,9</w:t>
            </w:r>
          </w:p>
        </w:tc>
      </w:tr>
      <w:tr w:rsidR="005A3AA5" w:rsidRPr="00623E67" w14:paraId="7C162440" w14:textId="77777777" w:rsidTr="005E14E4">
        <w:trPr>
          <w:trHeight w:val="227"/>
          <w:jc w:val="center"/>
        </w:trPr>
        <w:tc>
          <w:tcPr>
            <w:tcW w:w="1297" w:type="pct"/>
            <w:tcBorders>
              <w:top w:val="nil"/>
              <w:bottom w:val="nil"/>
            </w:tcBorders>
            <w:tcMar>
              <w:left w:w="57" w:type="dxa"/>
              <w:right w:w="57" w:type="dxa"/>
            </w:tcMar>
            <w:vAlign w:val="bottom"/>
          </w:tcPr>
          <w:p w14:paraId="002C34C6" w14:textId="77777777" w:rsidR="005A3AA5" w:rsidRPr="00623E67" w:rsidRDefault="005A3AA5" w:rsidP="005A3AA5">
            <w:pPr>
              <w:pStyle w:val="ZPpregtekst"/>
              <w:rPr>
                <w:snapToGrid w:val="0"/>
              </w:rPr>
            </w:pPr>
            <w:r w:rsidRPr="00623E67">
              <w:rPr>
                <w:snapToGrid w:val="0"/>
              </w:rPr>
              <w:t xml:space="preserve">Domača poraba </w:t>
            </w:r>
          </w:p>
        </w:tc>
        <w:tc>
          <w:tcPr>
            <w:tcW w:w="269" w:type="pct"/>
            <w:tcBorders>
              <w:top w:val="nil"/>
              <w:bottom w:val="nil"/>
            </w:tcBorders>
            <w:vAlign w:val="bottom"/>
          </w:tcPr>
          <w:p w14:paraId="3AF13505" w14:textId="2431F9D8" w:rsidR="005A3AA5" w:rsidRPr="00623E67" w:rsidRDefault="005A3AA5" w:rsidP="005A3AA5">
            <w:pPr>
              <w:pStyle w:val="ZPpregtevilke"/>
            </w:pPr>
            <w:r w:rsidRPr="00623E67">
              <w:rPr>
                <w:rFonts w:ascii="Arial CE" w:hAnsi="Arial CE" w:cs="Arial CE"/>
                <w:szCs w:val="16"/>
              </w:rPr>
              <w:t>1.936</w:t>
            </w:r>
          </w:p>
        </w:tc>
        <w:tc>
          <w:tcPr>
            <w:tcW w:w="269" w:type="pct"/>
            <w:tcBorders>
              <w:top w:val="nil"/>
              <w:bottom w:val="nil"/>
            </w:tcBorders>
            <w:vAlign w:val="bottom"/>
          </w:tcPr>
          <w:p w14:paraId="528BD749" w14:textId="43C890D5" w:rsidR="005A3AA5" w:rsidRPr="00623E67" w:rsidRDefault="005A3AA5" w:rsidP="005A3AA5">
            <w:pPr>
              <w:pStyle w:val="ZPpregtevilke"/>
            </w:pPr>
            <w:r w:rsidRPr="00623E67">
              <w:rPr>
                <w:rFonts w:ascii="Arial CE" w:hAnsi="Arial CE" w:cs="Arial CE"/>
                <w:szCs w:val="16"/>
              </w:rPr>
              <w:t>2.245</w:t>
            </w:r>
          </w:p>
        </w:tc>
        <w:tc>
          <w:tcPr>
            <w:tcW w:w="269" w:type="pct"/>
            <w:tcBorders>
              <w:top w:val="nil"/>
              <w:bottom w:val="nil"/>
            </w:tcBorders>
            <w:vAlign w:val="bottom"/>
          </w:tcPr>
          <w:p w14:paraId="59CEE4E8" w14:textId="5CBE5BBA" w:rsidR="005A3AA5" w:rsidRPr="00623E67" w:rsidRDefault="005A3AA5" w:rsidP="005A3AA5">
            <w:pPr>
              <w:pStyle w:val="ZPpregtevilke"/>
            </w:pPr>
            <w:r w:rsidRPr="00623E67">
              <w:rPr>
                <w:rFonts w:ascii="Arial CE" w:hAnsi="Arial CE" w:cs="Arial CE"/>
                <w:szCs w:val="16"/>
              </w:rPr>
              <w:t>2.256</w:t>
            </w:r>
          </w:p>
        </w:tc>
        <w:tc>
          <w:tcPr>
            <w:tcW w:w="269" w:type="pct"/>
            <w:tcBorders>
              <w:top w:val="nil"/>
              <w:bottom w:val="nil"/>
            </w:tcBorders>
            <w:vAlign w:val="bottom"/>
          </w:tcPr>
          <w:p w14:paraId="71308CDE" w14:textId="45DC8EDD" w:rsidR="005A3AA5" w:rsidRPr="00623E67" w:rsidRDefault="005A3AA5" w:rsidP="005A3AA5">
            <w:pPr>
              <w:pStyle w:val="ZPpregtevilke"/>
            </w:pPr>
            <w:r w:rsidRPr="00623E67">
              <w:rPr>
                <w:rFonts w:ascii="Arial CE" w:hAnsi="Arial CE" w:cs="Arial CE"/>
                <w:szCs w:val="16"/>
              </w:rPr>
              <w:t>2.901</w:t>
            </w:r>
          </w:p>
        </w:tc>
        <w:tc>
          <w:tcPr>
            <w:tcW w:w="268" w:type="pct"/>
            <w:tcBorders>
              <w:top w:val="nil"/>
              <w:bottom w:val="nil"/>
            </w:tcBorders>
            <w:vAlign w:val="bottom"/>
          </w:tcPr>
          <w:p w14:paraId="6E9912C3" w14:textId="6F624A1D" w:rsidR="005A3AA5" w:rsidRPr="00623E67" w:rsidRDefault="005A3AA5" w:rsidP="005A3AA5">
            <w:pPr>
              <w:pStyle w:val="ZPpregtevilke"/>
            </w:pPr>
            <w:r w:rsidRPr="00623E67">
              <w:rPr>
                <w:rFonts w:ascii="Arial CE" w:hAnsi="Arial CE" w:cs="Arial CE"/>
                <w:szCs w:val="16"/>
              </w:rPr>
              <w:t>2.015</w:t>
            </w:r>
          </w:p>
        </w:tc>
        <w:tc>
          <w:tcPr>
            <w:tcW w:w="268" w:type="pct"/>
            <w:tcBorders>
              <w:top w:val="nil"/>
              <w:bottom w:val="nil"/>
            </w:tcBorders>
            <w:vAlign w:val="bottom"/>
          </w:tcPr>
          <w:p w14:paraId="0171B542" w14:textId="3AA8409F" w:rsidR="005A3AA5" w:rsidRPr="00623E67" w:rsidRDefault="005A3AA5" w:rsidP="005A3AA5">
            <w:pPr>
              <w:pStyle w:val="ZPpregtevilke"/>
            </w:pPr>
            <w:r w:rsidRPr="00623E67">
              <w:rPr>
                <w:rFonts w:ascii="Arial CE" w:hAnsi="Arial CE" w:cs="Arial CE"/>
                <w:szCs w:val="16"/>
              </w:rPr>
              <w:t>2.919</w:t>
            </w:r>
          </w:p>
        </w:tc>
        <w:tc>
          <w:tcPr>
            <w:tcW w:w="268" w:type="pct"/>
            <w:tcBorders>
              <w:top w:val="nil"/>
              <w:bottom w:val="nil"/>
            </w:tcBorders>
            <w:vAlign w:val="bottom"/>
          </w:tcPr>
          <w:p w14:paraId="0243668B" w14:textId="6F2896FC" w:rsidR="005A3AA5" w:rsidRPr="00623E67" w:rsidRDefault="005A3AA5" w:rsidP="005A3AA5">
            <w:pPr>
              <w:pStyle w:val="ZPpregtevilke"/>
            </w:pPr>
            <w:r w:rsidRPr="00623E67">
              <w:rPr>
                <w:rFonts w:ascii="Arial CE" w:hAnsi="Arial CE" w:cs="Arial CE"/>
                <w:szCs w:val="16"/>
              </w:rPr>
              <w:t>2.346</w:t>
            </w:r>
          </w:p>
        </w:tc>
        <w:tc>
          <w:tcPr>
            <w:tcW w:w="268" w:type="pct"/>
            <w:tcBorders>
              <w:top w:val="nil"/>
              <w:bottom w:val="nil"/>
            </w:tcBorders>
            <w:vAlign w:val="bottom"/>
          </w:tcPr>
          <w:p w14:paraId="6EC1937F" w14:textId="2B25AB93" w:rsidR="005A3AA5" w:rsidRPr="00623E67" w:rsidRDefault="005A3AA5" w:rsidP="005A3AA5">
            <w:pPr>
              <w:pStyle w:val="ZPpregtevilke"/>
            </w:pPr>
            <w:r w:rsidRPr="00623E67">
              <w:rPr>
                <w:rFonts w:ascii="Arial CE" w:hAnsi="Arial CE" w:cs="Arial CE"/>
                <w:szCs w:val="16"/>
              </w:rPr>
              <w:t>2.902</w:t>
            </w:r>
          </w:p>
        </w:tc>
        <w:tc>
          <w:tcPr>
            <w:tcW w:w="268" w:type="pct"/>
            <w:tcBorders>
              <w:top w:val="nil"/>
              <w:bottom w:val="nil"/>
            </w:tcBorders>
            <w:vAlign w:val="bottom"/>
          </w:tcPr>
          <w:p w14:paraId="134472E6" w14:textId="6479870E" w:rsidR="005A3AA5" w:rsidRPr="00623E67" w:rsidRDefault="005A3AA5" w:rsidP="005A3AA5">
            <w:pPr>
              <w:pStyle w:val="ZPpregtevilke"/>
            </w:pPr>
            <w:r w:rsidRPr="00623E67">
              <w:rPr>
                <w:rFonts w:ascii="Arial CE" w:hAnsi="Arial CE" w:cs="Arial CE"/>
                <w:szCs w:val="16"/>
              </w:rPr>
              <w:t>2.204</w:t>
            </w:r>
          </w:p>
        </w:tc>
        <w:tc>
          <w:tcPr>
            <w:tcW w:w="265" w:type="pct"/>
            <w:tcBorders>
              <w:top w:val="nil"/>
              <w:bottom w:val="nil"/>
            </w:tcBorders>
            <w:vAlign w:val="bottom"/>
          </w:tcPr>
          <w:p w14:paraId="43F8A12B" w14:textId="016307F1" w:rsidR="005A3AA5" w:rsidRPr="00623E67" w:rsidRDefault="005A3AA5" w:rsidP="005A3AA5">
            <w:pPr>
              <w:pStyle w:val="ZPpregtevilke"/>
            </w:pPr>
            <w:r w:rsidRPr="00623E67">
              <w:rPr>
                <w:rFonts w:ascii="Arial CE" w:hAnsi="Arial CE" w:cs="Arial CE"/>
                <w:szCs w:val="16"/>
              </w:rPr>
              <w:t>1.788</w:t>
            </w:r>
          </w:p>
        </w:tc>
        <w:tc>
          <w:tcPr>
            <w:tcW w:w="257" w:type="pct"/>
            <w:tcBorders>
              <w:top w:val="nil"/>
              <w:bottom w:val="nil"/>
            </w:tcBorders>
            <w:tcMar>
              <w:left w:w="57" w:type="dxa"/>
              <w:right w:w="57" w:type="dxa"/>
            </w:tcMar>
            <w:vAlign w:val="bottom"/>
          </w:tcPr>
          <w:p w14:paraId="344BD0A1" w14:textId="23852F35" w:rsidR="005A3AA5" w:rsidRPr="00623E67" w:rsidRDefault="005A3AA5" w:rsidP="005A3AA5">
            <w:pPr>
              <w:pStyle w:val="ZPpregtevilke"/>
            </w:pPr>
            <w:r w:rsidRPr="00623E67">
              <w:rPr>
                <w:rFonts w:ascii="Arial CE" w:hAnsi="Arial CE" w:cs="Arial CE"/>
                <w:szCs w:val="16"/>
              </w:rPr>
              <w:t>2.209</w:t>
            </w:r>
          </w:p>
        </w:tc>
        <w:tc>
          <w:tcPr>
            <w:tcW w:w="255" w:type="pct"/>
            <w:tcBorders>
              <w:top w:val="nil"/>
              <w:bottom w:val="nil"/>
            </w:tcBorders>
            <w:vAlign w:val="bottom"/>
          </w:tcPr>
          <w:p w14:paraId="5B8F7A71" w14:textId="4A53B1F5" w:rsidR="005A3AA5" w:rsidRPr="00623E67" w:rsidRDefault="005A3AA5" w:rsidP="005A3AA5">
            <w:pPr>
              <w:pStyle w:val="ZPpregtevilke"/>
            </w:pPr>
            <w:r w:rsidRPr="00623E67">
              <w:rPr>
                <w:rFonts w:ascii="Arial CE" w:hAnsi="Arial CE" w:cs="Arial CE"/>
                <w:szCs w:val="16"/>
              </w:rPr>
              <w:t>1.469</w:t>
            </w:r>
          </w:p>
        </w:tc>
        <w:tc>
          <w:tcPr>
            <w:tcW w:w="255" w:type="pct"/>
            <w:tcBorders>
              <w:top w:val="nil"/>
              <w:bottom w:val="nil"/>
            </w:tcBorders>
            <w:vAlign w:val="bottom"/>
          </w:tcPr>
          <w:p w14:paraId="2A59259B" w14:textId="0E897B45" w:rsidR="005A3AA5" w:rsidRPr="00623E67" w:rsidRDefault="005A3AA5" w:rsidP="005A3AA5">
            <w:pPr>
              <w:pStyle w:val="ZPpregtevilke"/>
            </w:pPr>
            <w:r w:rsidRPr="00623E67">
              <w:rPr>
                <w:rFonts w:ascii="Arial CE" w:hAnsi="Arial CE" w:cs="Arial CE"/>
                <w:szCs w:val="16"/>
              </w:rPr>
              <w:t>1.923</w:t>
            </w:r>
          </w:p>
        </w:tc>
        <w:tc>
          <w:tcPr>
            <w:tcW w:w="254" w:type="pct"/>
            <w:tcBorders>
              <w:top w:val="nil"/>
              <w:bottom w:val="nil"/>
            </w:tcBorders>
            <w:vAlign w:val="bottom"/>
          </w:tcPr>
          <w:p w14:paraId="39047C02" w14:textId="0DBCAFA9" w:rsidR="005A3AA5" w:rsidRPr="00623E67" w:rsidRDefault="005A3AA5" w:rsidP="005A3AA5">
            <w:pPr>
              <w:pStyle w:val="ZPpregtevilke"/>
            </w:pPr>
            <w:r w:rsidRPr="00623E67">
              <w:rPr>
                <w:szCs w:val="16"/>
              </w:rPr>
              <w:t>130,9</w:t>
            </w:r>
          </w:p>
        </w:tc>
      </w:tr>
      <w:tr w:rsidR="005A3AA5" w:rsidRPr="00623E67" w14:paraId="70ED0D53" w14:textId="77777777" w:rsidTr="005E14E4">
        <w:trPr>
          <w:trHeight w:val="227"/>
          <w:jc w:val="center"/>
        </w:trPr>
        <w:tc>
          <w:tcPr>
            <w:tcW w:w="1297" w:type="pct"/>
            <w:tcBorders>
              <w:top w:val="nil"/>
              <w:bottom w:val="nil"/>
            </w:tcBorders>
            <w:tcMar>
              <w:left w:w="57" w:type="dxa"/>
              <w:right w:w="57" w:type="dxa"/>
            </w:tcMar>
            <w:vAlign w:val="bottom"/>
          </w:tcPr>
          <w:p w14:paraId="7879AF0C" w14:textId="77777777" w:rsidR="005A3AA5" w:rsidRPr="00623E67" w:rsidRDefault="005A3AA5" w:rsidP="005A3AA5">
            <w:pPr>
              <w:pStyle w:val="ZPpregtekst"/>
              <w:rPr>
                <w:b/>
                <w:snapToGrid w:val="0"/>
              </w:rPr>
            </w:pPr>
            <w:r w:rsidRPr="00623E67">
              <w:rPr>
                <w:b/>
                <w:snapToGrid w:val="0"/>
              </w:rPr>
              <w:t>Poraba na prebivalca (kg)</w:t>
            </w:r>
          </w:p>
        </w:tc>
        <w:tc>
          <w:tcPr>
            <w:tcW w:w="269" w:type="pct"/>
            <w:tcBorders>
              <w:top w:val="nil"/>
              <w:bottom w:val="nil"/>
            </w:tcBorders>
            <w:vAlign w:val="bottom"/>
          </w:tcPr>
          <w:p w14:paraId="6F3D4CAD" w14:textId="46B0555C" w:rsidR="005A3AA5" w:rsidRPr="00623E67" w:rsidRDefault="005A3AA5" w:rsidP="005A3AA5">
            <w:pPr>
              <w:pStyle w:val="ZPpregtevilke"/>
              <w:rPr>
                <w:b/>
                <w:bCs/>
              </w:rPr>
            </w:pPr>
            <w:r w:rsidRPr="00623E67">
              <w:rPr>
                <w:rFonts w:ascii="Arial CE" w:hAnsi="Arial CE" w:cs="Arial CE"/>
                <w:b/>
                <w:bCs/>
                <w:szCs w:val="16"/>
              </w:rPr>
              <w:t>1,0</w:t>
            </w:r>
          </w:p>
        </w:tc>
        <w:tc>
          <w:tcPr>
            <w:tcW w:w="269" w:type="pct"/>
            <w:tcBorders>
              <w:top w:val="nil"/>
              <w:bottom w:val="nil"/>
            </w:tcBorders>
            <w:vAlign w:val="bottom"/>
          </w:tcPr>
          <w:p w14:paraId="1DB389A7" w14:textId="04D3115E" w:rsidR="005A3AA5" w:rsidRPr="00623E67" w:rsidRDefault="005A3AA5" w:rsidP="005A3AA5">
            <w:pPr>
              <w:pStyle w:val="ZPpregtevilke"/>
              <w:rPr>
                <w:b/>
                <w:bCs/>
              </w:rPr>
            </w:pPr>
            <w:r w:rsidRPr="00623E67">
              <w:rPr>
                <w:rFonts w:ascii="Arial CE" w:hAnsi="Arial CE" w:cs="Arial CE"/>
                <w:b/>
                <w:bCs/>
                <w:szCs w:val="16"/>
              </w:rPr>
              <w:t>1,1</w:t>
            </w:r>
          </w:p>
        </w:tc>
        <w:tc>
          <w:tcPr>
            <w:tcW w:w="269" w:type="pct"/>
            <w:tcBorders>
              <w:top w:val="nil"/>
              <w:bottom w:val="nil"/>
            </w:tcBorders>
            <w:vAlign w:val="bottom"/>
          </w:tcPr>
          <w:p w14:paraId="0BB48870" w14:textId="374948D6" w:rsidR="005A3AA5" w:rsidRPr="00623E67" w:rsidRDefault="005A3AA5" w:rsidP="005A3AA5">
            <w:pPr>
              <w:pStyle w:val="ZPpregtevilke"/>
              <w:rPr>
                <w:b/>
                <w:bCs/>
              </w:rPr>
            </w:pPr>
            <w:r w:rsidRPr="00623E67">
              <w:rPr>
                <w:rFonts w:ascii="Arial CE" w:hAnsi="Arial CE" w:cs="Arial CE"/>
                <w:b/>
                <w:bCs/>
                <w:szCs w:val="16"/>
              </w:rPr>
              <w:t>1,1</w:t>
            </w:r>
          </w:p>
        </w:tc>
        <w:tc>
          <w:tcPr>
            <w:tcW w:w="269" w:type="pct"/>
            <w:tcBorders>
              <w:top w:val="nil"/>
              <w:bottom w:val="nil"/>
            </w:tcBorders>
            <w:vAlign w:val="bottom"/>
          </w:tcPr>
          <w:p w14:paraId="27E2F014" w14:textId="5EB4DC0F" w:rsidR="005A3AA5" w:rsidRPr="00623E67" w:rsidRDefault="005A3AA5" w:rsidP="005A3AA5">
            <w:pPr>
              <w:pStyle w:val="ZPpregtevilke"/>
              <w:rPr>
                <w:b/>
                <w:bCs/>
              </w:rPr>
            </w:pPr>
            <w:r w:rsidRPr="00623E67">
              <w:rPr>
                <w:rFonts w:ascii="Arial CE" w:hAnsi="Arial CE" w:cs="Arial CE"/>
                <w:b/>
                <w:bCs/>
                <w:szCs w:val="16"/>
              </w:rPr>
              <w:t>1,4</w:t>
            </w:r>
          </w:p>
        </w:tc>
        <w:tc>
          <w:tcPr>
            <w:tcW w:w="268" w:type="pct"/>
            <w:tcBorders>
              <w:top w:val="nil"/>
              <w:bottom w:val="nil"/>
            </w:tcBorders>
            <w:vAlign w:val="bottom"/>
          </w:tcPr>
          <w:p w14:paraId="4820FC5E" w14:textId="37880D96" w:rsidR="005A3AA5" w:rsidRPr="00623E67" w:rsidRDefault="005A3AA5" w:rsidP="005A3AA5">
            <w:pPr>
              <w:pStyle w:val="ZPpregtevilke"/>
              <w:rPr>
                <w:b/>
                <w:bCs/>
              </w:rPr>
            </w:pPr>
            <w:r w:rsidRPr="00623E67">
              <w:rPr>
                <w:rFonts w:ascii="Arial CE" w:hAnsi="Arial CE" w:cs="Arial CE"/>
                <w:b/>
                <w:bCs/>
                <w:szCs w:val="16"/>
              </w:rPr>
              <w:t>1,0</w:t>
            </w:r>
          </w:p>
        </w:tc>
        <w:tc>
          <w:tcPr>
            <w:tcW w:w="268" w:type="pct"/>
            <w:tcBorders>
              <w:top w:val="nil"/>
              <w:bottom w:val="nil"/>
            </w:tcBorders>
            <w:vAlign w:val="bottom"/>
          </w:tcPr>
          <w:p w14:paraId="347E7878" w14:textId="70BEAAFC" w:rsidR="005A3AA5" w:rsidRPr="00623E67" w:rsidRDefault="005A3AA5" w:rsidP="005A3AA5">
            <w:pPr>
              <w:pStyle w:val="ZPpregtevilke"/>
              <w:rPr>
                <w:b/>
                <w:bCs/>
              </w:rPr>
            </w:pPr>
            <w:r w:rsidRPr="00623E67">
              <w:rPr>
                <w:rFonts w:ascii="Arial CE" w:hAnsi="Arial CE" w:cs="Arial CE"/>
                <w:b/>
                <w:bCs/>
                <w:szCs w:val="16"/>
              </w:rPr>
              <w:t>1,4</w:t>
            </w:r>
          </w:p>
        </w:tc>
        <w:tc>
          <w:tcPr>
            <w:tcW w:w="268" w:type="pct"/>
            <w:tcBorders>
              <w:top w:val="nil"/>
              <w:bottom w:val="nil"/>
            </w:tcBorders>
            <w:vAlign w:val="bottom"/>
          </w:tcPr>
          <w:p w14:paraId="72E050A8" w14:textId="216F0EC8" w:rsidR="005A3AA5" w:rsidRPr="00623E67" w:rsidRDefault="005A3AA5" w:rsidP="005A3AA5">
            <w:pPr>
              <w:pStyle w:val="ZPpregtevilke"/>
              <w:rPr>
                <w:b/>
                <w:bCs/>
              </w:rPr>
            </w:pPr>
            <w:r w:rsidRPr="00623E67">
              <w:rPr>
                <w:rFonts w:ascii="Arial CE" w:hAnsi="Arial CE" w:cs="Arial CE"/>
                <w:b/>
                <w:bCs/>
                <w:szCs w:val="16"/>
              </w:rPr>
              <w:t>1,1</w:t>
            </w:r>
          </w:p>
        </w:tc>
        <w:tc>
          <w:tcPr>
            <w:tcW w:w="268" w:type="pct"/>
            <w:tcBorders>
              <w:top w:val="nil"/>
              <w:bottom w:val="nil"/>
            </w:tcBorders>
            <w:vAlign w:val="bottom"/>
          </w:tcPr>
          <w:p w14:paraId="22833EA9" w14:textId="7E718638" w:rsidR="005A3AA5" w:rsidRPr="00623E67" w:rsidRDefault="005A3AA5" w:rsidP="005A3AA5">
            <w:pPr>
              <w:pStyle w:val="ZPpregtevilke"/>
              <w:rPr>
                <w:b/>
                <w:bCs/>
              </w:rPr>
            </w:pPr>
            <w:r w:rsidRPr="00623E67">
              <w:rPr>
                <w:rFonts w:ascii="Arial CE" w:hAnsi="Arial CE" w:cs="Arial CE"/>
                <w:b/>
                <w:bCs/>
                <w:szCs w:val="16"/>
              </w:rPr>
              <w:t>1,4</w:t>
            </w:r>
          </w:p>
        </w:tc>
        <w:tc>
          <w:tcPr>
            <w:tcW w:w="268" w:type="pct"/>
            <w:tcBorders>
              <w:top w:val="nil"/>
              <w:bottom w:val="nil"/>
            </w:tcBorders>
            <w:vAlign w:val="bottom"/>
          </w:tcPr>
          <w:p w14:paraId="2007962A" w14:textId="2EBE42D2" w:rsidR="005A3AA5" w:rsidRPr="00623E67" w:rsidRDefault="005A3AA5" w:rsidP="005A3AA5">
            <w:pPr>
              <w:pStyle w:val="ZPpregtevilke"/>
              <w:rPr>
                <w:b/>
                <w:bCs/>
              </w:rPr>
            </w:pPr>
            <w:r w:rsidRPr="00623E67">
              <w:rPr>
                <w:rFonts w:ascii="Arial CE" w:hAnsi="Arial CE" w:cs="Arial CE"/>
                <w:b/>
                <w:bCs/>
                <w:szCs w:val="16"/>
              </w:rPr>
              <w:t>1,1</w:t>
            </w:r>
          </w:p>
        </w:tc>
        <w:tc>
          <w:tcPr>
            <w:tcW w:w="265" w:type="pct"/>
            <w:tcBorders>
              <w:top w:val="nil"/>
              <w:bottom w:val="nil"/>
            </w:tcBorders>
            <w:vAlign w:val="bottom"/>
          </w:tcPr>
          <w:p w14:paraId="5E1888A5" w14:textId="71D03512" w:rsidR="005A3AA5" w:rsidRPr="00623E67" w:rsidRDefault="005A3AA5" w:rsidP="005A3AA5">
            <w:pPr>
              <w:pStyle w:val="ZPpregtevilke"/>
              <w:rPr>
                <w:b/>
                <w:bCs/>
              </w:rPr>
            </w:pPr>
            <w:r w:rsidRPr="00623E67">
              <w:rPr>
                <w:rFonts w:ascii="Arial CE" w:hAnsi="Arial CE" w:cs="Arial CE"/>
                <w:b/>
                <w:bCs/>
                <w:szCs w:val="16"/>
              </w:rPr>
              <w:t>0,9</w:t>
            </w:r>
          </w:p>
        </w:tc>
        <w:tc>
          <w:tcPr>
            <w:tcW w:w="257" w:type="pct"/>
            <w:tcBorders>
              <w:top w:val="nil"/>
              <w:bottom w:val="nil"/>
            </w:tcBorders>
            <w:tcMar>
              <w:left w:w="57" w:type="dxa"/>
              <w:right w:w="57" w:type="dxa"/>
            </w:tcMar>
            <w:vAlign w:val="bottom"/>
          </w:tcPr>
          <w:p w14:paraId="6E3F1567" w14:textId="5F2C1C80" w:rsidR="005A3AA5" w:rsidRPr="00623E67" w:rsidRDefault="005A3AA5" w:rsidP="005A3AA5">
            <w:pPr>
              <w:pStyle w:val="ZPpregtevilke"/>
              <w:rPr>
                <w:b/>
                <w:bCs/>
              </w:rPr>
            </w:pPr>
            <w:r w:rsidRPr="00623E67">
              <w:rPr>
                <w:rFonts w:ascii="Arial CE" w:hAnsi="Arial CE" w:cs="Arial CE"/>
                <w:b/>
                <w:bCs/>
                <w:szCs w:val="16"/>
              </w:rPr>
              <w:t>1,1</w:t>
            </w:r>
          </w:p>
        </w:tc>
        <w:tc>
          <w:tcPr>
            <w:tcW w:w="255" w:type="pct"/>
            <w:tcBorders>
              <w:top w:val="nil"/>
              <w:bottom w:val="nil"/>
            </w:tcBorders>
            <w:vAlign w:val="bottom"/>
          </w:tcPr>
          <w:p w14:paraId="05250D1A" w14:textId="685CBB31" w:rsidR="005A3AA5" w:rsidRPr="00623E67" w:rsidRDefault="005A3AA5" w:rsidP="005A3AA5">
            <w:pPr>
              <w:pStyle w:val="ZPpregtevilke"/>
              <w:rPr>
                <w:b/>
                <w:bCs/>
              </w:rPr>
            </w:pPr>
            <w:r w:rsidRPr="00623E67">
              <w:rPr>
                <w:rFonts w:ascii="Arial CE" w:hAnsi="Arial CE" w:cs="Arial CE"/>
                <w:b/>
                <w:bCs/>
                <w:szCs w:val="16"/>
              </w:rPr>
              <w:t>0,7</w:t>
            </w:r>
          </w:p>
        </w:tc>
        <w:tc>
          <w:tcPr>
            <w:tcW w:w="255" w:type="pct"/>
            <w:tcBorders>
              <w:top w:val="nil"/>
              <w:bottom w:val="nil"/>
            </w:tcBorders>
            <w:vAlign w:val="bottom"/>
          </w:tcPr>
          <w:p w14:paraId="79745B82" w14:textId="6278A1DF" w:rsidR="005A3AA5" w:rsidRPr="00623E67" w:rsidRDefault="005A3AA5" w:rsidP="005A3AA5">
            <w:pPr>
              <w:pStyle w:val="ZPpregtevilke"/>
              <w:rPr>
                <w:b/>
                <w:bCs/>
              </w:rPr>
            </w:pPr>
            <w:r w:rsidRPr="00623E67">
              <w:rPr>
                <w:rFonts w:ascii="Arial CE" w:hAnsi="Arial CE" w:cs="Arial CE"/>
                <w:b/>
                <w:bCs/>
                <w:szCs w:val="16"/>
              </w:rPr>
              <w:t>0,9</w:t>
            </w:r>
          </w:p>
        </w:tc>
        <w:tc>
          <w:tcPr>
            <w:tcW w:w="254" w:type="pct"/>
            <w:tcBorders>
              <w:top w:val="nil"/>
              <w:bottom w:val="nil"/>
            </w:tcBorders>
            <w:vAlign w:val="bottom"/>
          </w:tcPr>
          <w:p w14:paraId="7FE78BD9" w14:textId="57C73872" w:rsidR="005A3AA5" w:rsidRPr="00623E67" w:rsidRDefault="005A3AA5" w:rsidP="005A3AA5">
            <w:pPr>
              <w:pStyle w:val="ZPpregtevilke"/>
              <w:rPr>
                <w:b/>
                <w:bCs/>
              </w:rPr>
            </w:pPr>
            <w:r w:rsidRPr="00623E67">
              <w:rPr>
                <w:b/>
                <w:bCs/>
                <w:szCs w:val="16"/>
              </w:rPr>
              <w:t>130,3</w:t>
            </w:r>
          </w:p>
        </w:tc>
      </w:tr>
      <w:tr w:rsidR="005A3AA5" w:rsidRPr="00623E67" w14:paraId="113B5EA1" w14:textId="77777777" w:rsidTr="005E14E4">
        <w:trPr>
          <w:trHeight w:val="227"/>
          <w:jc w:val="center"/>
        </w:trPr>
        <w:tc>
          <w:tcPr>
            <w:tcW w:w="1297" w:type="pct"/>
            <w:tcBorders>
              <w:top w:val="nil"/>
              <w:bottom w:val="single" w:sz="12" w:space="0" w:color="008000"/>
            </w:tcBorders>
            <w:tcMar>
              <w:left w:w="57" w:type="dxa"/>
              <w:right w:w="57" w:type="dxa"/>
            </w:tcMar>
            <w:vAlign w:val="bottom"/>
          </w:tcPr>
          <w:p w14:paraId="51250EFB" w14:textId="77777777" w:rsidR="005A3AA5" w:rsidRPr="00623E67" w:rsidRDefault="005A3AA5" w:rsidP="005A3AA5">
            <w:pPr>
              <w:pStyle w:val="ZPpregtekst"/>
              <w:rPr>
                <w:b/>
                <w:snapToGrid w:val="0"/>
              </w:rPr>
            </w:pPr>
            <w:r w:rsidRPr="00623E67">
              <w:rPr>
                <w:b/>
                <w:snapToGrid w:val="0"/>
              </w:rPr>
              <w:t>Stopnja samooskrbe (%)</w:t>
            </w:r>
          </w:p>
        </w:tc>
        <w:tc>
          <w:tcPr>
            <w:tcW w:w="269" w:type="pct"/>
            <w:tcBorders>
              <w:top w:val="nil"/>
              <w:bottom w:val="single" w:sz="12" w:space="0" w:color="008000"/>
            </w:tcBorders>
            <w:vAlign w:val="bottom"/>
          </w:tcPr>
          <w:p w14:paraId="15BC8755" w14:textId="2D16C717" w:rsidR="005A3AA5" w:rsidRPr="00623E67" w:rsidRDefault="005A3AA5" w:rsidP="005A3AA5">
            <w:pPr>
              <w:pStyle w:val="ZPpregtevilke"/>
              <w:rPr>
                <w:b/>
                <w:bCs/>
              </w:rPr>
            </w:pPr>
            <w:r w:rsidRPr="00623E67">
              <w:rPr>
                <w:rFonts w:ascii="Arial CE" w:hAnsi="Arial CE" w:cs="Arial CE"/>
                <w:b/>
                <w:bCs/>
                <w:szCs w:val="16"/>
              </w:rPr>
              <w:t>81,6</w:t>
            </w:r>
          </w:p>
        </w:tc>
        <w:tc>
          <w:tcPr>
            <w:tcW w:w="269" w:type="pct"/>
            <w:tcBorders>
              <w:top w:val="nil"/>
              <w:bottom w:val="single" w:sz="12" w:space="0" w:color="008000"/>
            </w:tcBorders>
            <w:vAlign w:val="bottom"/>
          </w:tcPr>
          <w:p w14:paraId="7CA07AAD" w14:textId="09EA63CD" w:rsidR="005A3AA5" w:rsidRPr="00623E67" w:rsidRDefault="005A3AA5" w:rsidP="005A3AA5">
            <w:pPr>
              <w:pStyle w:val="ZPpregtevilke"/>
              <w:rPr>
                <w:b/>
                <w:bCs/>
              </w:rPr>
            </w:pPr>
            <w:r w:rsidRPr="00623E67">
              <w:rPr>
                <w:rFonts w:ascii="Arial CE" w:hAnsi="Arial CE" w:cs="Arial CE"/>
                <w:b/>
                <w:bCs/>
                <w:szCs w:val="16"/>
              </w:rPr>
              <w:t>85,1</w:t>
            </w:r>
          </w:p>
        </w:tc>
        <w:tc>
          <w:tcPr>
            <w:tcW w:w="269" w:type="pct"/>
            <w:tcBorders>
              <w:top w:val="nil"/>
              <w:bottom w:val="single" w:sz="12" w:space="0" w:color="008000"/>
            </w:tcBorders>
            <w:vAlign w:val="bottom"/>
          </w:tcPr>
          <w:p w14:paraId="338F44E5" w14:textId="1B5CC872" w:rsidR="005A3AA5" w:rsidRPr="00623E67" w:rsidRDefault="005A3AA5" w:rsidP="005A3AA5">
            <w:pPr>
              <w:pStyle w:val="ZPpregtevilke"/>
              <w:rPr>
                <w:b/>
                <w:bCs/>
              </w:rPr>
            </w:pPr>
            <w:r w:rsidRPr="00623E67">
              <w:rPr>
                <w:rFonts w:ascii="Arial CE" w:hAnsi="Arial CE" w:cs="Arial CE"/>
                <w:b/>
                <w:bCs/>
                <w:szCs w:val="16"/>
              </w:rPr>
              <w:t>74,2</w:t>
            </w:r>
          </w:p>
        </w:tc>
        <w:tc>
          <w:tcPr>
            <w:tcW w:w="269" w:type="pct"/>
            <w:tcBorders>
              <w:top w:val="nil"/>
              <w:bottom w:val="single" w:sz="12" w:space="0" w:color="008000"/>
            </w:tcBorders>
            <w:vAlign w:val="bottom"/>
          </w:tcPr>
          <w:p w14:paraId="1A52DD62" w14:textId="1634432E" w:rsidR="005A3AA5" w:rsidRPr="00623E67" w:rsidRDefault="005A3AA5" w:rsidP="005A3AA5">
            <w:pPr>
              <w:pStyle w:val="ZPpregtevilke"/>
              <w:rPr>
                <w:b/>
                <w:bCs/>
              </w:rPr>
            </w:pPr>
            <w:r w:rsidRPr="00623E67">
              <w:rPr>
                <w:rFonts w:ascii="Arial CE" w:hAnsi="Arial CE" w:cs="Arial CE"/>
                <w:b/>
                <w:bCs/>
                <w:szCs w:val="16"/>
              </w:rPr>
              <w:t>85,2</w:t>
            </w:r>
          </w:p>
        </w:tc>
        <w:tc>
          <w:tcPr>
            <w:tcW w:w="268" w:type="pct"/>
            <w:tcBorders>
              <w:top w:val="nil"/>
              <w:bottom w:val="single" w:sz="12" w:space="0" w:color="008000"/>
            </w:tcBorders>
            <w:vAlign w:val="bottom"/>
          </w:tcPr>
          <w:p w14:paraId="7803CA6C" w14:textId="59F1853D" w:rsidR="005A3AA5" w:rsidRPr="00623E67" w:rsidRDefault="005A3AA5" w:rsidP="005A3AA5">
            <w:pPr>
              <w:pStyle w:val="ZPpregtevilke"/>
              <w:rPr>
                <w:b/>
                <w:bCs/>
              </w:rPr>
            </w:pPr>
            <w:r w:rsidRPr="00623E67">
              <w:rPr>
                <w:rFonts w:ascii="Arial CE" w:hAnsi="Arial CE" w:cs="Arial CE"/>
                <w:b/>
                <w:bCs/>
                <w:szCs w:val="16"/>
              </w:rPr>
              <w:t>51,2</w:t>
            </w:r>
          </w:p>
        </w:tc>
        <w:tc>
          <w:tcPr>
            <w:tcW w:w="268" w:type="pct"/>
            <w:tcBorders>
              <w:top w:val="nil"/>
              <w:bottom w:val="single" w:sz="12" w:space="0" w:color="008000"/>
            </w:tcBorders>
            <w:vAlign w:val="bottom"/>
          </w:tcPr>
          <w:p w14:paraId="44797890" w14:textId="61C69FAF" w:rsidR="005A3AA5" w:rsidRPr="00623E67" w:rsidRDefault="005A3AA5" w:rsidP="005A3AA5">
            <w:pPr>
              <w:pStyle w:val="ZPpregtevilke"/>
              <w:rPr>
                <w:b/>
                <w:bCs/>
              </w:rPr>
            </w:pPr>
            <w:r w:rsidRPr="00623E67">
              <w:rPr>
                <w:rFonts w:ascii="Arial CE" w:hAnsi="Arial CE" w:cs="Arial CE"/>
                <w:b/>
                <w:bCs/>
                <w:szCs w:val="16"/>
              </w:rPr>
              <w:t>82,2</w:t>
            </w:r>
          </w:p>
        </w:tc>
        <w:tc>
          <w:tcPr>
            <w:tcW w:w="268" w:type="pct"/>
            <w:tcBorders>
              <w:top w:val="nil"/>
              <w:bottom w:val="single" w:sz="12" w:space="0" w:color="008000"/>
            </w:tcBorders>
            <w:vAlign w:val="bottom"/>
          </w:tcPr>
          <w:p w14:paraId="0312F260" w14:textId="4FFD6097" w:rsidR="005A3AA5" w:rsidRPr="00623E67" w:rsidRDefault="005A3AA5" w:rsidP="005A3AA5">
            <w:pPr>
              <w:pStyle w:val="ZPpregtevilke"/>
              <w:rPr>
                <w:b/>
                <w:bCs/>
              </w:rPr>
            </w:pPr>
            <w:r w:rsidRPr="00623E67">
              <w:rPr>
                <w:rFonts w:ascii="Arial CE" w:hAnsi="Arial CE" w:cs="Arial CE"/>
                <w:b/>
                <w:bCs/>
                <w:szCs w:val="16"/>
              </w:rPr>
              <w:t>20,1</w:t>
            </w:r>
          </w:p>
        </w:tc>
        <w:tc>
          <w:tcPr>
            <w:tcW w:w="268" w:type="pct"/>
            <w:tcBorders>
              <w:top w:val="nil"/>
              <w:bottom w:val="single" w:sz="12" w:space="0" w:color="008000"/>
            </w:tcBorders>
            <w:vAlign w:val="bottom"/>
          </w:tcPr>
          <w:p w14:paraId="08E8F9FC" w14:textId="3B24D73F" w:rsidR="005A3AA5" w:rsidRPr="00623E67" w:rsidRDefault="005A3AA5" w:rsidP="005A3AA5">
            <w:pPr>
              <w:pStyle w:val="ZPpregtevilke"/>
              <w:rPr>
                <w:b/>
                <w:bCs/>
              </w:rPr>
            </w:pPr>
            <w:r w:rsidRPr="00623E67">
              <w:rPr>
                <w:rFonts w:ascii="Arial CE" w:hAnsi="Arial CE" w:cs="Arial CE"/>
                <w:b/>
                <w:bCs/>
                <w:szCs w:val="16"/>
              </w:rPr>
              <w:t>70,5</w:t>
            </w:r>
          </w:p>
        </w:tc>
        <w:tc>
          <w:tcPr>
            <w:tcW w:w="268" w:type="pct"/>
            <w:tcBorders>
              <w:top w:val="nil"/>
              <w:bottom w:val="single" w:sz="12" w:space="0" w:color="008000"/>
            </w:tcBorders>
            <w:vAlign w:val="bottom"/>
          </w:tcPr>
          <w:p w14:paraId="6CCAF95C" w14:textId="4DBFD86A" w:rsidR="005A3AA5" w:rsidRPr="00623E67" w:rsidRDefault="005A3AA5" w:rsidP="005A3AA5">
            <w:pPr>
              <w:pStyle w:val="ZPpregtevilke"/>
              <w:rPr>
                <w:b/>
                <w:bCs/>
              </w:rPr>
            </w:pPr>
            <w:r w:rsidRPr="00623E67">
              <w:rPr>
                <w:rFonts w:ascii="Arial CE" w:hAnsi="Arial CE" w:cs="Arial CE"/>
                <w:b/>
                <w:bCs/>
                <w:szCs w:val="16"/>
              </w:rPr>
              <w:t>58,9</w:t>
            </w:r>
          </w:p>
        </w:tc>
        <w:tc>
          <w:tcPr>
            <w:tcW w:w="265" w:type="pct"/>
            <w:tcBorders>
              <w:top w:val="nil"/>
              <w:bottom w:val="single" w:sz="12" w:space="0" w:color="008000"/>
            </w:tcBorders>
            <w:vAlign w:val="bottom"/>
          </w:tcPr>
          <w:p w14:paraId="41CD33D3" w14:textId="0D8857A6" w:rsidR="005A3AA5" w:rsidRPr="00623E67" w:rsidRDefault="005A3AA5" w:rsidP="005A3AA5">
            <w:pPr>
              <w:pStyle w:val="ZPpregtevilke"/>
              <w:rPr>
                <w:b/>
                <w:bCs/>
              </w:rPr>
            </w:pPr>
            <w:r w:rsidRPr="00623E67">
              <w:rPr>
                <w:rFonts w:ascii="Arial CE" w:hAnsi="Arial CE" w:cs="Arial CE"/>
                <w:b/>
                <w:bCs/>
                <w:szCs w:val="16"/>
              </w:rPr>
              <w:t>45,0</w:t>
            </w:r>
          </w:p>
        </w:tc>
        <w:tc>
          <w:tcPr>
            <w:tcW w:w="257" w:type="pct"/>
            <w:tcBorders>
              <w:top w:val="nil"/>
              <w:bottom w:val="single" w:sz="12" w:space="0" w:color="008000"/>
            </w:tcBorders>
            <w:tcMar>
              <w:left w:w="57" w:type="dxa"/>
              <w:right w:w="57" w:type="dxa"/>
            </w:tcMar>
            <w:vAlign w:val="bottom"/>
          </w:tcPr>
          <w:p w14:paraId="784A087B" w14:textId="3AF09717" w:rsidR="005A3AA5" w:rsidRPr="00623E67" w:rsidRDefault="005A3AA5" w:rsidP="005A3AA5">
            <w:pPr>
              <w:pStyle w:val="ZPpregtevilke"/>
              <w:rPr>
                <w:b/>
                <w:bCs/>
              </w:rPr>
            </w:pPr>
            <w:r w:rsidRPr="00623E67">
              <w:rPr>
                <w:rFonts w:ascii="Arial CE" w:hAnsi="Arial CE" w:cs="Arial CE"/>
                <w:b/>
                <w:bCs/>
                <w:szCs w:val="16"/>
              </w:rPr>
              <w:t>79,0</w:t>
            </w:r>
          </w:p>
        </w:tc>
        <w:tc>
          <w:tcPr>
            <w:tcW w:w="255" w:type="pct"/>
            <w:tcBorders>
              <w:top w:val="nil"/>
              <w:bottom w:val="single" w:sz="12" w:space="0" w:color="008000"/>
            </w:tcBorders>
            <w:vAlign w:val="bottom"/>
          </w:tcPr>
          <w:p w14:paraId="4B3446ED" w14:textId="6A0E41D1" w:rsidR="005A3AA5" w:rsidRPr="00623E67" w:rsidRDefault="005A3AA5" w:rsidP="005A3AA5">
            <w:pPr>
              <w:pStyle w:val="ZPpregtevilke"/>
              <w:rPr>
                <w:b/>
                <w:bCs/>
              </w:rPr>
            </w:pPr>
            <w:r w:rsidRPr="00623E67">
              <w:rPr>
                <w:rFonts w:ascii="Arial CE" w:hAnsi="Arial CE" w:cs="Arial CE"/>
                <w:b/>
                <w:bCs/>
                <w:szCs w:val="16"/>
              </w:rPr>
              <w:t>44,4</w:t>
            </w:r>
          </w:p>
        </w:tc>
        <w:tc>
          <w:tcPr>
            <w:tcW w:w="255" w:type="pct"/>
            <w:tcBorders>
              <w:top w:val="nil"/>
              <w:bottom w:val="single" w:sz="12" w:space="0" w:color="008000"/>
            </w:tcBorders>
            <w:vAlign w:val="bottom"/>
          </w:tcPr>
          <w:p w14:paraId="2F91CFD6" w14:textId="574F24A0" w:rsidR="005A3AA5" w:rsidRPr="00623E67" w:rsidRDefault="005A3AA5" w:rsidP="005A3AA5">
            <w:pPr>
              <w:pStyle w:val="ZPpregtevilke"/>
              <w:rPr>
                <w:b/>
                <w:bCs/>
              </w:rPr>
            </w:pPr>
            <w:r w:rsidRPr="00623E67">
              <w:rPr>
                <w:rFonts w:ascii="Arial CE" w:hAnsi="Arial CE" w:cs="Arial CE"/>
                <w:b/>
                <w:bCs/>
                <w:szCs w:val="16"/>
              </w:rPr>
              <w:t>67,2</w:t>
            </w:r>
          </w:p>
        </w:tc>
        <w:tc>
          <w:tcPr>
            <w:tcW w:w="254" w:type="pct"/>
            <w:tcBorders>
              <w:top w:val="nil"/>
              <w:bottom w:val="single" w:sz="12" w:space="0" w:color="008000"/>
            </w:tcBorders>
            <w:vAlign w:val="bottom"/>
          </w:tcPr>
          <w:p w14:paraId="07DF0123" w14:textId="77777777" w:rsidR="005A3AA5" w:rsidRPr="00623E67" w:rsidRDefault="005A3AA5" w:rsidP="005A3AA5">
            <w:pPr>
              <w:pStyle w:val="ZPpregtevilke"/>
              <w:rPr>
                <w:b/>
                <w:bCs/>
              </w:rPr>
            </w:pPr>
          </w:p>
        </w:tc>
      </w:tr>
    </w:tbl>
    <w:p w14:paraId="2DAA01D5" w14:textId="77777777" w:rsidR="00991C1C" w:rsidRPr="00623E67" w:rsidRDefault="00991C1C" w:rsidP="002D2F52">
      <w:pPr>
        <w:pStyle w:val="ZPpodnapis"/>
        <w:spacing w:after="60"/>
        <w:contextualSpacing w:val="0"/>
      </w:pPr>
      <w:r w:rsidRPr="00623E67">
        <w:t>* Začasni podatki.</w:t>
      </w:r>
    </w:p>
    <w:p w14:paraId="6E151CD2" w14:textId="77777777" w:rsidR="00991C1C" w:rsidRPr="00623E67" w:rsidRDefault="00991C1C" w:rsidP="00991C1C">
      <w:pPr>
        <w:pStyle w:val="ZPpodnapis"/>
        <w:spacing w:after="160"/>
      </w:pPr>
      <w:r w:rsidRPr="00623E67">
        <w:t>Vir: SURS, KIS</w:t>
      </w:r>
    </w:p>
    <w:p w14:paraId="23D3D5E1" w14:textId="435C7309" w:rsidR="00991C1C" w:rsidRPr="00623E67" w:rsidRDefault="00991C1C" w:rsidP="00991C1C">
      <w:pPr>
        <w:pStyle w:val="Naslov3"/>
        <w:numPr>
          <w:ilvl w:val="2"/>
          <w:numId w:val="16"/>
        </w:numPr>
        <w:spacing w:before="120" w:after="120"/>
        <w:ind w:left="851" w:hanging="851"/>
      </w:pPr>
      <w:bookmarkStart w:id="1499" w:name="_Toc75959207"/>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623E67">
        <w:lastRenderedPageBreak/>
        <w:t>Cene medu</w:t>
      </w:r>
      <w:bookmarkEnd w:id="1499"/>
      <w:r w:rsidRPr="00623E67">
        <w:t xml:space="preserve"> </w:t>
      </w:r>
    </w:p>
    <w:tbl>
      <w:tblPr>
        <w:tblW w:w="4994"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623"/>
        <w:gridCol w:w="744"/>
        <w:gridCol w:w="744"/>
        <w:gridCol w:w="747"/>
        <w:gridCol w:w="747"/>
        <w:gridCol w:w="747"/>
        <w:gridCol w:w="747"/>
        <w:gridCol w:w="747"/>
        <w:gridCol w:w="747"/>
        <w:gridCol w:w="747"/>
        <w:gridCol w:w="736"/>
        <w:gridCol w:w="733"/>
        <w:gridCol w:w="730"/>
        <w:gridCol w:w="730"/>
        <w:gridCol w:w="716"/>
      </w:tblGrid>
      <w:tr w:rsidR="005A3AA5" w:rsidRPr="00623E67" w14:paraId="3C40FF25" w14:textId="77777777" w:rsidTr="005E14E4">
        <w:trPr>
          <w:trHeight w:val="227"/>
          <w:jc w:val="center"/>
        </w:trPr>
        <w:tc>
          <w:tcPr>
            <w:tcW w:w="1295" w:type="pct"/>
            <w:tcBorders>
              <w:top w:val="single" w:sz="12" w:space="0" w:color="008000"/>
              <w:bottom w:val="single" w:sz="6" w:space="0" w:color="008000"/>
            </w:tcBorders>
            <w:vAlign w:val="bottom"/>
          </w:tcPr>
          <w:p w14:paraId="10C0DBCD" w14:textId="77777777" w:rsidR="005A3AA5" w:rsidRPr="00623E67" w:rsidRDefault="005A3AA5" w:rsidP="005A3AA5">
            <w:pPr>
              <w:pStyle w:val="ZPpregglava"/>
              <w:spacing w:before="0" w:after="0"/>
            </w:pPr>
          </w:p>
        </w:tc>
        <w:tc>
          <w:tcPr>
            <w:tcW w:w="266" w:type="pct"/>
            <w:tcBorders>
              <w:top w:val="single" w:sz="12" w:space="0" w:color="008000"/>
              <w:bottom w:val="single" w:sz="6" w:space="0" w:color="008000"/>
            </w:tcBorders>
            <w:vAlign w:val="center"/>
          </w:tcPr>
          <w:p w14:paraId="51BD10C0" w14:textId="5DAF9442" w:rsidR="005A3AA5" w:rsidRPr="00623E67" w:rsidRDefault="005A3AA5" w:rsidP="005A3AA5">
            <w:pPr>
              <w:pStyle w:val="ZPpregglava"/>
              <w:spacing w:before="0" w:after="0"/>
              <w:rPr>
                <w:bCs/>
              </w:rPr>
            </w:pPr>
            <w:r w:rsidRPr="00623E67">
              <w:rPr>
                <w:bCs/>
              </w:rPr>
              <w:t>2008</w:t>
            </w:r>
          </w:p>
        </w:tc>
        <w:tc>
          <w:tcPr>
            <w:tcW w:w="266" w:type="pct"/>
            <w:tcBorders>
              <w:top w:val="single" w:sz="12" w:space="0" w:color="008000"/>
              <w:bottom w:val="single" w:sz="6" w:space="0" w:color="008000"/>
            </w:tcBorders>
            <w:vAlign w:val="center"/>
          </w:tcPr>
          <w:p w14:paraId="5D388850" w14:textId="72254C59" w:rsidR="005A3AA5" w:rsidRPr="00623E67" w:rsidRDefault="005A3AA5" w:rsidP="005A3AA5">
            <w:pPr>
              <w:pStyle w:val="ZPpregglava"/>
              <w:spacing w:before="0" w:after="0"/>
              <w:rPr>
                <w:bCs/>
              </w:rPr>
            </w:pPr>
            <w:r w:rsidRPr="00623E67">
              <w:rPr>
                <w:bCs/>
              </w:rPr>
              <w:t>2009</w:t>
            </w:r>
          </w:p>
        </w:tc>
        <w:tc>
          <w:tcPr>
            <w:tcW w:w="267" w:type="pct"/>
            <w:tcBorders>
              <w:top w:val="single" w:sz="12" w:space="0" w:color="008000"/>
              <w:bottom w:val="single" w:sz="6" w:space="0" w:color="008000"/>
            </w:tcBorders>
            <w:vAlign w:val="center"/>
          </w:tcPr>
          <w:p w14:paraId="5CD25AD9" w14:textId="367F9EAD" w:rsidR="005A3AA5" w:rsidRPr="00623E67" w:rsidRDefault="005A3AA5" w:rsidP="005A3AA5">
            <w:pPr>
              <w:pStyle w:val="ZPpregglava"/>
              <w:spacing w:before="0" w:after="0"/>
              <w:rPr>
                <w:bCs/>
              </w:rPr>
            </w:pPr>
            <w:r w:rsidRPr="00623E67">
              <w:rPr>
                <w:bCs/>
              </w:rPr>
              <w:t>2010</w:t>
            </w:r>
          </w:p>
        </w:tc>
        <w:tc>
          <w:tcPr>
            <w:tcW w:w="267" w:type="pct"/>
            <w:tcBorders>
              <w:top w:val="single" w:sz="12" w:space="0" w:color="008000"/>
              <w:bottom w:val="single" w:sz="6" w:space="0" w:color="008000"/>
            </w:tcBorders>
            <w:vAlign w:val="center"/>
          </w:tcPr>
          <w:p w14:paraId="0CF4255B" w14:textId="1BEA9F97" w:rsidR="005A3AA5" w:rsidRPr="00623E67" w:rsidRDefault="005A3AA5" w:rsidP="005A3AA5">
            <w:pPr>
              <w:pStyle w:val="ZPpregglava"/>
              <w:spacing w:before="0" w:after="0"/>
              <w:rPr>
                <w:bCs/>
              </w:rPr>
            </w:pPr>
            <w:r w:rsidRPr="00623E67">
              <w:rPr>
                <w:bCs/>
              </w:rPr>
              <w:t>2011</w:t>
            </w:r>
          </w:p>
        </w:tc>
        <w:tc>
          <w:tcPr>
            <w:tcW w:w="267" w:type="pct"/>
            <w:tcBorders>
              <w:top w:val="single" w:sz="12" w:space="0" w:color="008000"/>
              <w:bottom w:val="single" w:sz="6" w:space="0" w:color="008000"/>
            </w:tcBorders>
            <w:vAlign w:val="center"/>
          </w:tcPr>
          <w:p w14:paraId="0D49C477" w14:textId="788B0EDA" w:rsidR="005A3AA5" w:rsidRPr="00623E67" w:rsidRDefault="005A3AA5" w:rsidP="005A3AA5">
            <w:pPr>
              <w:pStyle w:val="ZPpregglava"/>
              <w:spacing w:before="0" w:after="0"/>
              <w:rPr>
                <w:bCs/>
              </w:rPr>
            </w:pPr>
            <w:r w:rsidRPr="00623E67">
              <w:rPr>
                <w:bCs/>
              </w:rPr>
              <w:t>2012</w:t>
            </w:r>
          </w:p>
        </w:tc>
        <w:tc>
          <w:tcPr>
            <w:tcW w:w="267" w:type="pct"/>
            <w:tcBorders>
              <w:top w:val="single" w:sz="12" w:space="0" w:color="008000"/>
              <w:bottom w:val="single" w:sz="6" w:space="0" w:color="008000"/>
            </w:tcBorders>
            <w:vAlign w:val="center"/>
          </w:tcPr>
          <w:p w14:paraId="6202C9BE" w14:textId="7F1B3FF1" w:rsidR="005A3AA5" w:rsidRPr="00623E67" w:rsidRDefault="005A3AA5" w:rsidP="005A3AA5">
            <w:pPr>
              <w:pStyle w:val="ZPpregglava"/>
              <w:spacing w:before="0" w:after="0"/>
              <w:rPr>
                <w:bCs/>
              </w:rPr>
            </w:pPr>
            <w:r w:rsidRPr="00623E67">
              <w:rPr>
                <w:bCs/>
              </w:rPr>
              <w:t>2013</w:t>
            </w:r>
          </w:p>
        </w:tc>
        <w:tc>
          <w:tcPr>
            <w:tcW w:w="267" w:type="pct"/>
            <w:tcBorders>
              <w:top w:val="single" w:sz="12" w:space="0" w:color="008000"/>
              <w:bottom w:val="single" w:sz="6" w:space="0" w:color="008000"/>
            </w:tcBorders>
            <w:vAlign w:val="center"/>
          </w:tcPr>
          <w:p w14:paraId="200266ED" w14:textId="337E43AF" w:rsidR="005A3AA5" w:rsidRPr="00623E67" w:rsidRDefault="005A3AA5" w:rsidP="005A3AA5">
            <w:pPr>
              <w:pStyle w:val="ZPpregglava"/>
              <w:spacing w:before="0" w:after="0"/>
              <w:rPr>
                <w:bCs/>
              </w:rPr>
            </w:pPr>
            <w:r w:rsidRPr="00623E67">
              <w:rPr>
                <w:bCs/>
              </w:rPr>
              <w:t>2014</w:t>
            </w:r>
          </w:p>
        </w:tc>
        <w:tc>
          <w:tcPr>
            <w:tcW w:w="267" w:type="pct"/>
            <w:tcBorders>
              <w:top w:val="single" w:sz="12" w:space="0" w:color="008000"/>
              <w:bottom w:val="single" w:sz="6" w:space="0" w:color="008000"/>
            </w:tcBorders>
            <w:vAlign w:val="center"/>
          </w:tcPr>
          <w:p w14:paraId="173350F7" w14:textId="651C7450" w:rsidR="005A3AA5" w:rsidRPr="00623E67" w:rsidRDefault="005A3AA5" w:rsidP="005A3AA5">
            <w:pPr>
              <w:pStyle w:val="ZPpregglava"/>
              <w:spacing w:before="0" w:after="0"/>
              <w:rPr>
                <w:bCs/>
              </w:rPr>
            </w:pPr>
            <w:r w:rsidRPr="00623E67">
              <w:rPr>
                <w:bCs/>
              </w:rPr>
              <w:t>2015</w:t>
            </w:r>
          </w:p>
        </w:tc>
        <w:tc>
          <w:tcPr>
            <w:tcW w:w="267" w:type="pct"/>
            <w:tcBorders>
              <w:top w:val="single" w:sz="12" w:space="0" w:color="008000"/>
              <w:bottom w:val="single" w:sz="6" w:space="0" w:color="008000"/>
            </w:tcBorders>
            <w:vAlign w:val="center"/>
          </w:tcPr>
          <w:p w14:paraId="26B5D66B" w14:textId="140E206E" w:rsidR="005A3AA5" w:rsidRPr="00623E67" w:rsidRDefault="005A3AA5" w:rsidP="005A3AA5">
            <w:pPr>
              <w:pStyle w:val="ZPpregglava"/>
              <w:spacing w:before="0" w:after="0"/>
              <w:rPr>
                <w:bCs/>
              </w:rPr>
            </w:pPr>
            <w:r w:rsidRPr="00623E67">
              <w:rPr>
                <w:bCs/>
              </w:rPr>
              <w:t>2016</w:t>
            </w:r>
          </w:p>
        </w:tc>
        <w:tc>
          <w:tcPr>
            <w:tcW w:w="263" w:type="pct"/>
            <w:tcBorders>
              <w:top w:val="single" w:sz="12" w:space="0" w:color="008000"/>
              <w:bottom w:val="single" w:sz="6" w:space="0" w:color="008000"/>
            </w:tcBorders>
            <w:vAlign w:val="center"/>
          </w:tcPr>
          <w:p w14:paraId="28EF93AD" w14:textId="56886BF0" w:rsidR="005A3AA5" w:rsidRPr="00623E67" w:rsidRDefault="005A3AA5" w:rsidP="005A3AA5">
            <w:pPr>
              <w:pStyle w:val="ZPpregglava"/>
              <w:spacing w:before="0" w:after="0"/>
              <w:rPr>
                <w:bCs/>
              </w:rPr>
            </w:pPr>
            <w:r w:rsidRPr="00623E67">
              <w:rPr>
                <w:bCs/>
              </w:rPr>
              <w:t>2017</w:t>
            </w:r>
          </w:p>
        </w:tc>
        <w:tc>
          <w:tcPr>
            <w:tcW w:w="262" w:type="pct"/>
            <w:tcBorders>
              <w:top w:val="single" w:sz="12" w:space="0" w:color="008000"/>
              <w:bottom w:val="single" w:sz="6" w:space="0" w:color="008000"/>
            </w:tcBorders>
            <w:vAlign w:val="center"/>
          </w:tcPr>
          <w:p w14:paraId="0A010E4C" w14:textId="36D11AE4" w:rsidR="005A3AA5" w:rsidRPr="00623E67" w:rsidRDefault="005A3AA5" w:rsidP="005A3AA5">
            <w:pPr>
              <w:pStyle w:val="ZPpregglava"/>
              <w:spacing w:before="0" w:after="0"/>
              <w:rPr>
                <w:bCs/>
              </w:rPr>
            </w:pPr>
            <w:r w:rsidRPr="00623E67">
              <w:rPr>
                <w:bCs/>
              </w:rPr>
              <w:t>2018</w:t>
            </w:r>
          </w:p>
        </w:tc>
        <w:tc>
          <w:tcPr>
            <w:tcW w:w="261" w:type="pct"/>
            <w:tcBorders>
              <w:top w:val="single" w:sz="12" w:space="0" w:color="008000"/>
              <w:bottom w:val="single" w:sz="6" w:space="0" w:color="008000"/>
            </w:tcBorders>
            <w:vAlign w:val="center"/>
          </w:tcPr>
          <w:p w14:paraId="658E20CB" w14:textId="43696FDE" w:rsidR="005A3AA5" w:rsidRPr="00623E67" w:rsidRDefault="005A3AA5" w:rsidP="005A3AA5">
            <w:pPr>
              <w:pStyle w:val="ZPpregglava"/>
              <w:spacing w:before="0" w:after="0"/>
              <w:rPr>
                <w:bCs/>
              </w:rPr>
            </w:pPr>
            <w:r w:rsidRPr="00623E67">
              <w:rPr>
                <w:bCs/>
              </w:rPr>
              <w:t>2019</w:t>
            </w:r>
          </w:p>
        </w:tc>
        <w:tc>
          <w:tcPr>
            <w:tcW w:w="261" w:type="pct"/>
            <w:tcBorders>
              <w:top w:val="single" w:sz="12" w:space="0" w:color="008000"/>
              <w:bottom w:val="single" w:sz="6" w:space="0" w:color="008000"/>
            </w:tcBorders>
            <w:vAlign w:val="center"/>
          </w:tcPr>
          <w:p w14:paraId="188D0BE0" w14:textId="6AD322F2" w:rsidR="005A3AA5" w:rsidRPr="00623E67" w:rsidRDefault="005A3AA5" w:rsidP="005A3AA5">
            <w:pPr>
              <w:pStyle w:val="ZPpregglava"/>
              <w:spacing w:before="0" w:after="0"/>
              <w:rPr>
                <w:bCs/>
              </w:rPr>
            </w:pPr>
            <w:r w:rsidRPr="00623E67">
              <w:rPr>
                <w:bCs/>
              </w:rPr>
              <w:t>2020</w:t>
            </w:r>
          </w:p>
        </w:tc>
        <w:tc>
          <w:tcPr>
            <w:tcW w:w="256" w:type="pct"/>
            <w:tcBorders>
              <w:top w:val="single" w:sz="12" w:space="0" w:color="008000"/>
              <w:bottom w:val="single" w:sz="6" w:space="0" w:color="008000"/>
            </w:tcBorders>
            <w:vAlign w:val="bottom"/>
          </w:tcPr>
          <w:p w14:paraId="45059484" w14:textId="77777777" w:rsidR="005A3AA5" w:rsidRPr="00623E67" w:rsidRDefault="005A3AA5" w:rsidP="005A3AA5">
            <w:pPr>
              <w:pStyle w:val="ZPpregglava"/>
              <w:rPr>
                <w:bCs/>
              </w:rPr>
            </w:pPr>
            <w:r w:rsidRPr="00623E67">
              <w:rPr>
                <w:bCs/>
              </w:rPr>
              <w:t>Indeks</w:t>
            </w:r>
          </w:p>
          <w:p w14:paraId="796BEBC6" w14:textId="021F68A5" w:rsidR="005A3AA5" w:rsidRPr="00623E67" w:rsidRDefault="005A3AA5" w:rsidP="005A3AA5">
            <w:pPr>
              <w:pStyle w:val="ZPpregglava"/>
              <w:spacing w:before="0" w:after="0"/>
              <w:rPr>
                <w:bCs/>
              </w:rPr>
            </w:pPr>
            <w:r w:rsidRPr="00623E67">
              <w:rPr>
                <w:bCs/>
              </w:rPr>
              <w:t>2020/19</w:t>
            </w:r>
          </w:p>
        </w:tc>
      </w:tr>
      <w:tr w:rsidR="005A3AA5" w:rsidRPr="00623E67" w14:paraId="73CA0682" w14:textId="77777777" w:rsidTr="005E14E4">
        <w:trPr>
          <w:trHeight w:val="198"/>
          <w:jc w:val="center"/>
        </w:trPr>
        <w:tc>
          <w:tcPr>
            <w:tcW w:w="1295" w:type="pct"/>
            <w:tcBorders>
              <w:top w:val="single" w:sz="6" w:space="0" w:color="008000"/>
              <w:bottom w:val="nil"/>
            </w:tcBorders>
            <w:shd w:val="clear" w:color="auto" w:fill="D9D9D9"/>
            <w:vAlign w:val="bottom"/>
          </w:tcPr>
          <w:p w14:paraId="2488FDCB" w14:textId="77777777" w:rsidR="00991C1C" w:rsidRPr="00623E67" w:rsidRDefault="00991C1C" w:rsidP="005E14E4">
            <w:pPr>
              <w:pStyle w:val="ZPpregtekst"/>
              <w:rPr>
                <w:b/>
                <w:snapToGrid w:val="0"/>
              </w:rPr>
            </w:pPr>
            <w:r w:rsidRPr="00623E67">
              <w:rPr>
                <w:b/>
                <w:snapToGrid w:val="0"/>
              </w:rPr>
              <w:t xml:space="preserve">Odkup </w:t>
            </w:r>
            <w:r w:rsidRPr="00623E67">
              <w:rPr>
                <w:b/>
              </w:rPr>
              <w:t>(EUR/kg)</w:t>
            </w:r>
          </w:p>
        </w:tc>
        <w:tc>
          <w:tcPr>
            <w:tcW w:w="266" w:type="pct"/>
            <w:tcBorders>
              <w:top w:val="single" w:sz="6" w:space="0" w:color="008000"/>
              <w:bottom w:val="nil"/>
            </w:tcBorders>
            <w:shd w:val="clear" w:color="auto" w:fill="D9D9D9"/>
            <w:vAlign w:val="bottom"/>
          </w:tcPr>
          <w:p w14:paraId="367D15EF" w14:textId="77777777" w:rsidR="00991C1C" w:rsidRPr="00623E67" w:rsidRDefault="00991C1C" w:rsidP="005E14E4">
            <w:pPr>
              <w:pStyle w:val="ZPpregtevilke"/>
            </w:pPr>
          </w:p>
        </w:tc>
        <w:tc>
          <w:tcPr>
            <w:tcW w:w="266" w:type="pct"/>
            <w:tcBorders>
              <w:top w:val="single" w:sz="6" w:space="0" w:color="008000"/>
              <w:bottom w:val="nil"/>
            </w:tcBorders>
            <w:shd w:val="clear" w:color="auto" w:fill="D9D9D9"/>
            <w:vAlign w:val="bottom"/>
          </w:tcPr>
          <w:p w14:paraId="77BF4CB6" w14:textId="77777777" w:rsidR="00991C1C" w:rsidRPr="00623E67" w:rsidRDefault="00991C1C" w:rsidP="005E14E4">
            <w:pPr>
              <w:pStyle w:val="ZPpregtevilke"/>
            </w:pPr>
          </w:p>
        </w:tc>
        <w:tc>
          <w:tcPr>
            <w:tcW w:w="267" w:type="pct"/>
            <w:tcBorders>
              <w:top w:val="single" w:sz="6" w:space="0" w:color="008000"/>
              <w:bottom w:val="nil"/>
            </w:tcBorders>
            <w:shd w:val="clear" w:color="auto" w:fill="D9D9D9"/>
            <w:vAlign w:val="bottom"/>
          </w:tcPr>
          <w:p w14:paraId="00EEC8A0" w14:textId="77777777" w:rsidR="00991C1C" w:rsidRPr="00623E67" w:rsidRDefault="00991C1C" w:rsidP="005E14E4">
            <w:pPr>
              <w:pStyle w:val="ZPpregtevilke"/>
            </w:pPr>
          </w:p>
        </w:tc>
        <w:tc>
          <w:tcPr>
            <w:tcW w:w="267" w:type="pct"/>
            <w:tcBorders>
              <w:top w:val="single" w:sz="6" w:space="0" w:color="008000"/>
              <w:bottom w:val="nil"/>
            </w:tcBorders>
            <w:shd w:val="clear" w:color="auto" w:fill="D9D9D9"/>
            <w:vAlign w:val="bottom"/>
          </w:tcPr>
          <w:p w14:paraId="639341D1" w14:textId="77777777" w:rsidR="00991C1C" w:rsidRPr="00623E67" w:rsidRDefault="00991C1C" w:rsidP="005E14E4">
            <w:pPr>
              <w:pStyle w:val="ZPpregtevilke"/>
            </w:pPr>
          </w:p>
        </w:tc>
        <w:tc>
          <w:tcPr>
            <w:tcW w:w="267" w:type="pct"/>
            <w:tcBorders>
              <w:top w:val="single" w:sz="6" w:space="0" w:color="008000"/>
              <w:bottom w:val="nil"/>
            </w:tcBorders>
            <w:shd w:val="clear" w:color="auto" w:fill="D9D9D9"/>
            <w:vAlign w:val="bottom"/>
          </w:tcPr>
          <w:p w14:paraId="2350E8C3" w14:textId="77777777" w:rsidR="00991C1C" w:rsidRPr="00623E67" w:rsidRDefault="00991C1C" w:rsidP="005E14E4">
            <w:pPr>
              <w:pStyle w:val="ZPpregtevilke"/>
            </w:pPr>
          </w:p>
        </w:tc>
        <w:tc>
          <w:tcPr>
            <w:tcW w:w="267" w:type="pct"/>
            <w:tcBorders>
              <w:top w:val="single" w:sz="6" w:space="0" w:color="008000"/>
              <w:bottom w:val="nil"/>
            </w:tcBorders>
            <w:shd w:val="clear" w:color="auto" w:fill="D9D9D9"/>
            <w:vAlign w:val="bottom"/>
          </w:tcPr>
          <w:p w14:paraId="71FE4D1D" w14:textId="77777777" w:rsidR="00991C1C" w:rsidRPr="00623E67" w:rsidRDefault="00991C1C" w:rsidP="005E14E4">
            <w:pPr>
              <w:pStyle w:val="ZPpregtevilke"/>
            </w:pPr>
          </w:p>
        </w:tc>
        <w:tc>
          <w:tcPr>
            <w:tcW w:w="267" w:type="pct"/>
            <w:tcBorders>
              <w:top w:val="single" w:sz="6" w:space="0" w:color="008000"/>
              <w:bottom w:val="nil"/>
            </w:tcBorders>
            <w:shd w:val="clear" w:color="auto" w:fill="D9D9D9"/>
            <w:vAlign w:val="bottom"/>
          </w:tcPr>
          <w:p w14:paraId="43E14E4A" w14:textId="77777777" w:rsidR="00991C1C" w:rsidRPr="00623E67" w:rsidRDefault="00991C1C" w:rsidP="005E14E4">
            <w:pPr>
              <w:pStyle w:val="ZPpregtevilke"/>
            </w:pPr>
          </w:p>
        </w:tc>
        <w:tc>
          <w:tcPr>
            <w:tcW w:w="267" w:type="pct"/>
            <w:tcBorders>
              <w:top w:val="single" w:sz="6" w:space="0" w:color="008000"/>
              <w:bottom w:val="nil"/>
            </w:tcBorders>
            <w:shd w:val="clear" w:color="auto" w:fill="D9D9D9"/>
            <w:vAlign w:val="bottom"/>
          </w:tcPr>
          <w:p w14:paraId="3585575B" w14:textId="77777777" w:rsidR="00991C1C" w:rsidRPr="00623E67" w:rsidRDefault="00991C1C" w:rsidP="005E14E4">
            <w:pPr>
              <w:pStyle w:val="ZPpregtevilke"/>
            </w:pPr>
          </w:p>
        </w:tc>
        <w:tc>
          <w:tcPr>
            <w:tcW w:w="267" w:type="pct"/>
            <w:tcBorders>
              <w:top w:val="single" w:sz="6" w:space="0" w:color="008000"/>
              <w:bottom w:val="nil"/>
            </w:tcBorders>
            <w:shd w:val="clear" w:color="auto" w:fill="D9D9D9"/>
            <w:vAlign w:val="bottom"/>
          </w:tcPr>
          <w:p w14:paraId="57751C2B" w14:textId="77777777" w:rsidR="00991C1C" w:rsidRPr="00623E67" w:rsidRDefault="00991C1C" w:rsidP="005E14E4">
            <w:pPr>
              <w:pStyle w:val="ZPpregtevilke"/>
            </w:pPr>
          </w:p>
        </w:tc>
        <w:tc>
          <w:tcPr>
            <w:tcW w:w="263" w:type="pct"/>
            <w:tcBorders>
              <w:top w:val="single" w:sz="6" w:space="0" w:color="008000"/>
              <w:bottom w:val="nil"/>
            </w:tcBorders>
            <w:shd w:val="clear" w:color="auto" w:fill="D9D9D9"/>
            <w:vAlign w:val="bottom"/>
          </w:tcPr>
          <w:p w14:paraId="42C67CDB" w14:textId="77777777" w:rsidR="00991C1C" w:rsidRPr="00623E67" w:rsidRDefault="00991C1C" w:rsidP="005E14E4">
            <w:pPr>
              <w:pStyle w:val="ZPpregtevilke"/>
            </w:pPr>
          </w:p>
        </w:tc>
        <w:tc>
          <w:tcPr>
            <w:tcW w:w="262" w:type="pct"/>
            <w:tcBorders>
              <w:top w:val="single" w:sz="6" w:space="0" w:color="008000"/>
              <w:bottom w:val="nil"/>
            </w:tcBorders>
            <w:shd w:val="clear" w:color="auto" w:fill="D9D9D9"/>
            <w:vAlign w:val="bottom"/>
          </w:tcPr>
          <w:p w14:paraId="53B0B23A" w14:textId="77777777" w:rsidR="00991C1C" w:rsidRPr="00623E67" w:rsidRDefault="00991C1C" w:rsidP="005E14E4">
            <w:pPr>
              <w:pStyle w:val="ZPpregtevilke"/>
            </w:pPr>
          </w:p>
        </w:tc>
        <w:tc>
          <w:tcPr>
            <w:tcW w:w="261" w:type="pct"/>
            <w:tcBorders>
              <w:top w:val="single" w:sz="6" w:space="0" w:color="008000"/>
              <w:bottom w:val="nil"/>
            </w:tcBorders>
            <w:shd w:val="clear" w:color="auto" w:fill="D9D9D9"/>
            <w:vAlign w:val="bottom"/>
          </w:tcPr>
          <w:p w14:paraId="3CB23EA7" w14:textId="77777777" w:rsidR="00991C1C" w:rsidRPr="00623E67" w:rsidRDefault="00991C1C" w:rsidP="005E14E4">
            <w:pPr>
              <w:pStyle w:val="ZPpregtevilke"/>
            </w:pPr>
          </w:p>
        </w:tc>
        <w:tc>
          <w:tcPr>
            <w:tcW w:w="261" w:type="pct"/>
            <w:tcBorders>
              <w:top w:val="single" w:sz="6" w:space="0" w:color="008000"/>
              <w:bottom w:val="nil"/>
            </w:tcBorders>
            <w:shd w:val="clear" w:color="auto" w:fill="D9D9D9"/>
            <w:vAlign w:val="bottom"/>
          </w:tcPr>
          <w:p w14:paraId="1D1A4F82" w14:textId="77777777" w:rsidR="00991C1C" w:rsidRPr="00623E67" w:rsidRDefault="00991C1C" w:rsidP="005E14E4">
            <w:pPr>
              <w:pStyle w:val="ZPpregtevilke"/>
            </w:pPr>
          </w:p>
        </w:tc>
        <w:tc>
          <w:tcPr>
            <w:tcW w:w="256" w:type="pct"/>
            <w:tcBorders>
              <w:top w:val="single" w:sz="6" w:space="0" w:color="008000"/>
              <w:bottom w:val="nil"/>
            </w:tcBorders>
            <w:shd w:val="clear" w:color="auto" w:fill="D9D9D9"/>
            <w:vAlign w:val="bottom"/>
          </w:tcPr>
          <w:p w14:paraId="1568E29B" w14:textId="77777777" w:rsidR="00991C1C" w:rsidRPr="00623E67" w:rsidRDefault="00991C1C" w:rsidP="005E14E4">
            <w:pPr>
              <w:pStyle w:val="ZPpregtevilke"/>
            </w:pPr>
          </w:p>
        </w:tc>
      </w:tr>
      <w:tr w:rsidR="005A3AA5" w:rsidRPr="00623E67" w14:paraId="62A8D0E4" w14:textId="77777777" w:rsidTr="005E14E4">
        <w:trPr>
          <w:trHeight w:val="227"/>
          <w:jc w:val="center"/>
        </w:trPr>
        <w:tc>
          <w:tcPr>
            <w:tcW w:w="1295" w:type="pct"/>
            <w:tcBorders>
              <w:top w:val="nil"/>
              <w:bottom w:val="nil"/>
            </w:tcBorders>
            <w:vAlign w:val="bottom"/>
          </w:tcPr>
          <w:p w14:paraId="28689DE4" w14:textId="77777777" w:rsidR="005A3AA5" w:rsidRPr="00623E67" w:rsidRDefault="005A3AA5" w:rsidP="005A3AA5">
            <w:pPr>
              <w:pStyle w:val="ZPpregtekst"/>
              <w:rPr>
                <w:snapToGrid w:val="0"/>
              </w:rPr>
            </w:pPr>
            <w:r w:rsidRPr="00623E67">
              <w:rPr>
                <w:snapToGrid w:val="0"/>
              </w:rPr>
              <w:t>Med (vseh vrst)</w:t>
            </w:r>
          </w:p>
        </w:tc>
        <w:tc>
          <w:tcPr>
            <w:tcW w:w="266" w:type="pct"/>
            <w:tcBorders>
              <w:top w:val="nil"/>
              <w:bottom w:val="nil"/>
            </w:tcBorders>
            <w:vAlign w:val="bottom"/>
          </w:tcPr>
          <w:p w14:paraId="507E06A0" w14:textId="44A77326" w:rsidR="005A3AA5" w:rsidRPr="00623E67" w:rsidRDefault="005A3AA5" w:rsidP="005A3AA5">
            <w:pPr>
              <w:pStyle w:val="ZPpregtevilke"/>
            </w:pPr>
            <w:r w:rsidRPr="00623E67">
              <w:rPr>
                <w:szCs w:val="16"/>
              </w:rPr>
              <w:t>1,98</w:t>
            </w:r>
          </w:p>
        </w:tc>
        <w:tc>
          <w:tcPr>
            <w:tcW w:w="266" w:type="pct"/>
            <w:tcBorders>
              <w:top w:val="nil"/>
              <w:bottom w:val="nil"/>
            </w:tcBorders>
            <w:vAlign w:val="bottom"/>
          </w:tcPr>
          <w:p w14:paraId="0DD0F6F4" w14:textId="046606D1" w:rsidR="005A3AA5" w:rsidRPr="00623E67" w:rsidRDefault="005A3AA5" w:rsidP="005A3AA5">
            <w:pPr>
              <w:pStyle w:val="ZPpregtevilke"/>
            </w:pPr>
            <w:r w:rsidRPr="00623E67">
              <w:rPr>
                <w:szCs w:val="16"/>
              </w:rPr>
              <w:t>2,41</w:t>
            </w:r>
          </w:p>
        </w:tc>
        <w:tc>
          <w:tcPr>
            <w:tcW w:w="267" w:type="pct"/>
            <w:tcBorders>
              <w:top w:val="nil"/>
              <w:bottom w:val="nil"/>
            </w:tcBorders>
            <w:vAlign w:val="bottom"/>
          </w:tcPr>
          <w:p w14:paraId="249EA56A" w14:textId="44F615DB" w:rsidR="005A3AA5" w:rsidRPr="00623E67" w:rsidRDefault="005A3AA5" w:rsidP="005A3AA5">
            <w:pPr>
              <w:pStyle w:val="ZPpregtevilke"/>
            </w:pPr>
            <w:r w:rsidRPr="00623E67">
              <w:rPr>
                <w:szCs w:val="16"/>
              </w:rPr>
              <w:t>3,18</w:t>
            </w:r>
          </w:p>
        </w:tc>
        <w:tc>
          <w:tcPr>
            <w:tcW w:w="267" w:type="pct"/>
            <w:tcBorders>
              <w:top w:val="nil"/>
              <w:bottom w:val="nil"/>
            </w:tcBorders>
            <w:vAlign w:val="bottom"/>
          </w:tcPr>
          <w:p w14:paraId="753CA4E1" w14:textId="3EE3E134" w:rsidR="005A3AA5" w:rsidRPr="00623E67" w:rsidRDefault="005A3AA5" w:rsidP="005A3AA5">
            <w:pPr>
              <w:pStyle w:val="ZPpregtevilke"/>
            </w:pPr>
            <w:r w:rsidRPr="00623E67">
              <w:rPr>
                <w:szCs w:val="16"/>
              </w:rPr>
              <w:t>3,68</w:t>
            </w:r>
          </w:p>
        </w:tc>
        <w:tc>
          <w:tcPr>
            <w:tcW w:w="267" w:type="pct"/>
            <w:tcBorders>
              <w:top w:val="nil"/>
              <w:bottom w:val="nil"/>
            </w:tcBorders>
            <w:vAlign w:val="bottom"/>
          </w:tcPr>
          <w:p w14:paraId="328E2F9E" w14:textId="7D40092A" w:rsidR="005A3AA5" w:rsidRPr="00623E67" w:rsidRDefault="005A3AA5" w:rsidP="005A3AA5">
            <w:pPr>
              <w:pStyle w:val="ZPpregtevilke"/>
            </w:pPr>
            <w:r w:rsidRPr="00623E67">
              <w:rPr>
                <w:szCs w:val="16"/>
              </w:rPr>
              <w:t>3,39</w:t>
            </w:r>
          </w:p>
        </w:tc>
        <w:tc>
          <w:tcPr>
            <w:tcW w:w="267" w:type="pct"/>
            <w:tcBorders>
              <w:top w:val="nil"/>
              <w:bottom w:val="nil"/>
            </w:tcBorders>
            <w:vAlign w:val="bottom"/>
          </w:tcPr>
          <w:p w14:paraId="13C59F30" w14:textId="23936C2A" w:rsidR="005A3AA5" w:rsidRPr="00623E67" w:rsidRDefault="005A3AA5" w:rsidP="005A3AA5">
            <w:pPr>
              <w:pStyle w:val="ZPpregtevilke"/>
            </w:pPr>
            <w:r w:rsidRPr="00623E67">
              <w:rPr>
                <w:szCs w:val="16"/>
              </w:rPr>
              <w:t>4,04</w:t>
            </w:r>
          </w:p>
        </w:tc>
        <w:tc>
          <w:tcPr>
            <w:tcW w:w="267" w:type="pct"/>
            <w:tcBorders>
              <w:top w:val="nil"/>
              <w:bottom w:val="nil"/>
            </w:tcBorders>
            <w:vAlign w:val="bottom"/>
          </w:tcPr>
          <w:p w14:paraId="1F789F4C" w14:textId="1FA608C9" w:rsidR="005A3AA5" w:rsidRPr="00623E67" w:rsidRDefault="005A3AA5" w:rsidP="005A3AA5">
            <w:pPr>
              <w:pStyle w:val="ZPpregtevilke"/>
            </w:pPr>
            <w:r w:rsidRPr="00623E67">
              <w:rPr>
                <w:szCs w:val="16"/>
              </w:rPr>
              <w:t>4,32</w:t>
            </w:r>
          </w:p>
        </w:tc>
        <w:tc>
          <w:tcPr>
            <w:tcW w:w="267" w:type="pct"/>
            <w:tcBorders>
              <w:top w:val="nil"/>
              <w:bottom w:val="nil"/>
            </w:tcBorders>
            <w:vAlign w:val="bottom"/>
          </w:tcPr>
          <w:p w14:paraId="7183FC8D" w14:textId="3CA52EB6" w:rsidR="005A3AA5" w:rsidRPr="00623E67" w:rsidRDefault="005A3AA5" w:rsidP="005A3AA5">
            <w:pPr>
              <w:pStyle w:val="ZPpregtevilke"/>
            </w:pPr>
            <w:r w:rsidRPr="00623E67">
              <w:rPr>
                <w:szCs w:val="16"/>
              </w:rPr>
              <w:t>4,84</w:t>
            </w:r>
          </w:p>
        </w:tc>
        <w:tc>
          <w:tcPr>
            <w:tcW w:w="267" w:type="pct"/>
            <w:tcBorders>
              <w:top w:val="nil"/>
              <w:bottom w:val="nil"/>
            </w:tcBorders>
            <w:vAlign w:val="bottom"/>
          </w:tcPr>
          <w:p w14:paraId="6F7C942C" w14:textId="4EFA95B4" w:rsidR="005A3AA5" w:rsidRPr="00623E67" w:rsidRDefault="005A3AA5" w:rsidP="005A3AA5">
            <w:pPr>
              <w:pStyle w:val="ZPpregtevilke"/>
            </w:pPr>
            <w:r w:rsidRPr="00623E67">
              <w:rPr>
                <w:szCs w:val="16"/>
              </w:rPr>
              <w:t>4,66</w:t>
            </w:r>
          </w:p>
        </w:tc>
        <w:tc>
          <w:tcPr>
            <w:tcW w:w="263" w:type="pct"/>
            <w:tcBorders>
              <w:top w:val="nil"/>
              <w:bottom w:val="nil"/>
            </w:tcBorders>
            <w:vAlign w:val="bottom"/>
          </w:tcPr>
          <w:p w14:paraId="194D4C01" w14:textId="0F7FAE88" w:rsidR="005A3AA5" w:rsidRPr="00623E67" w:rsidRDefault="005A3AA5" w:rsidP="005A3AA5">
            <w:pPr>
              <w:pStyle w:val="ZPpregtevilke"/>
            </w:pPr>
            <w:r w:rsidRPr="00623E67">
              <w:rPr>
                <w:szCs w:val="16"/>
              </w:rPr>
              <w:t>4,78</w:t>
            </w:r>
          </w:p>
        </w:tc>
        <w:tc>
          <w:tcPr>
            <w:tcW w:w="262" w:type="pct"/>
            <w:tcBorders>
              <w:top w:val="nil"/>
              <w:bottom w:val="nil"/>
            </w:tcBorders>
            <w:vAlign w:val="bottom"/>
          </w:tcPr>
          <w:p w14:paraId="45698B1E" w14:textId="20DD8665" w:rsidR="005A3AA5" w:rsidRPr="00623E67" w:rsidRDefault="005A3AA5" w:rsidP="005A3AA5">
            <w:pPr>
              <w:pStyle w:val="ZPpregtevilke"/>
            </w:pPr>
            <w:r w:rsidRPr="00623E67">
              <w:t>z</w:t>
            </w:r>
          </w:p>
        </w:tc>
        <w:tc>
          <w:tcPr>
            <w:tcW w:w="261" w:type="pct"/>
            <w:tcBorders>
              <w:top w:val="nil"/>
              <w:bottom w:val="nil"/>
            </w:tcBorders>
            <w:vAlign w:val="bottom"/>
          </w:tcPr>
          <w:p w14:paraId="7D0AE60C" w14:textId="6CE3D3DB" w:rsidR="005A3AA5" w:rsidRPr="00623E67" w:rsidRDefault="005A3AA5" w:rsidP="005A3AA5">
            <w:pPr>
              <w:pStyle w:val="ZPpregtevilke"/>
            </w:pPr>
            <w:r w:rsidRPr="00623E67">
              <w:t>5,07</w:t>
            </w:r>
          </w:p>
        </w:tc>
        <w:tc>
          <w:tcPr>
            <w:tcW w:w="261" w:type="pct"/>
            <w:tcBorders>
              <w:top w:val="nil"/>
              <w:bottom w:val="nil"/>
            </w:tcBorders>
            <w:vAlign w:val="bottom"/>
          </w:tcPr>
          <w:p w14:paraId="262846A2" w14:textId="14B6CFBD" w:rsidR="005A3AA5" w:rsidRPr="00623E67" w:rsidRDefault="005A3AA5" w:rsidP="005A3AA5">
            <w:pPr>
              <w:pStyle w:val="ZPpregtevilke"/>
            </w:pPr>
            <w:r w:rsidRPr="00623E67">
              <w:rPr>
                <w:szCs w:val="16"/>
              </w:rPr>
              <w:t>5,39</w:t>
            </w:r>
          </w:p>
        </w:tc>
        <w:tc>
          <w:tcPr>
            <w:tcW w:w="256" w:type="pct"/>
            <w:tcBorders>
              <w:top w:val="nil"/>
              <w:bottom w:val="nil"/>
            </w:tcBorders>
            <w:vAlign w:val="bottom"/>
          </w:tcPr>
          <w:p w14:paraId="722A7A75" w14:textId="444C3577" w:rsidR="005A3AA5" w:rsidRPr="00623E67" w:rsidRDefault="005A3AA5" w:rsidP="005A3AA5">
            <w:pPr>
              <w:pStyle w:val="ZPpregtevilke"/>
            </w:pPr>
            <w:r w:rsidRPr="00623E67">
              <w:rPr>
                <w:szCs w:val="16"/>
              </w:rPr>
              <w:t>106,2</w:t>
            </w:r>
          </w:p>
        </w:tc>
      </w:tr>
      <w:tr w:rsidR="005A3AA5" w:rsidRPr="00623E67" w14:paraId="62A05662" w14:textId="77777777" w:rsidTr="005E14E4">
        <w:trPr>
          <w:trHeight w:val="227"/>
          <w:jc w:val="center"/>
        </w:trPr>
        <w:tc>
          <w:tcPr>
            <w:tcW w:w="1295" w:type="pct"/>
            <w:tcBorders>
              <w:top w:val="nil"/>
              <w:bottom w:val="nil"/>
            </w:tcBorders>
            <w:vAlign w:val="bottom"/>
          </w:tcPr>
          <w:p w14:paraId="0162945F" w14:textId="77777777" w:rsidR="005A3AA5" w:rsidRPr="00623E67" w:rsidRDefault="005A3AA5" w:rsidP="005A3AA5">
            <w:pPr>
              <w:pStyle w:val="ZPpregtekst"/>
              <w:rPr>
                <w:snapToGrid w:val="0"/>
              </w:rPr>
            </w:pPr>
            <w:r w:rsidRPr="00623E67">
              <w:rPr>
                <w:snapToGrid w:val="0"/>
              </w:rPr>
              <w:t>Cvetlični med</w:t>
            </w:r>
          </w:p>
        </w:tc>
        <w:tc>
          <w:tcPr>
            <w:tcW w:w="266" w:type="pct"/>
            <w:tcBorders>
              <w:top w:val="nil"/>
              <w:bottom w:val="nil"/>
            </w:tcBorders>
            <w:vAlign w:val="bottom"/>
          </w:tcPr>
          <w:p w14:paraId="3DE2B650" w14:textId="63ED4012" w:rsidR="005A3AA5" w:rsidRPr="00623E67" w:rsidRDefault="005A3AA5" w:rsidP="005A3AA5">
            <w:pPr>
              <w:pStyle w:val="ZPpregtevilke"/>
            </w:pPr>
            <w:r w:rsidRPr="00623E67">
              <w:rPr>
                <w:szCs w:val="16"/>
              </w:rPr>
              <w:t>1,91</w:t>
            </w:r>
          </w:p>
        </w:tc>
        <w:tc>
          <w:tcPr>
            <w:tcW w:w="266" w:type="pct"/>
            <w:tcBorders>
              <w:top w:val="nil"/>
              <w:bottom w:val="nil"/>
            </w:tcBorders>
            <w:vAlign w:val="bottom"/>
          </w:tcPr>
          <w:p w14:paraId="3D78DE93" w14:textId="1FE1CAF1" w:rsidR="005A3AA5" w:rsidRPr="00623E67" w:rsidRDefault="005A3AA5" w:rsidP="005A3AA5">
            <w:pPr>
              <w:pStyle w:val="ZPpregtevilke"/>
            </w:pPr>
            <w:r w:rsidRPr="00623E67">
              <w:rPr>
                <w:szCs w:val="16"/>
              </w:rPr>
              <w:t>2,28</w:t>
            </w:r>
          </w:p>
        </w:tc>
        <w:tc>
          <w:tcPr>
            <w:tcW w:w="267" w:type="pct"/>
            <w:tcBorders>
              <w:top w:val="nil"/>
              <w:bottom w:val="nil"/>
            </w:tcBorders>
            <w:vAlign w:val="bottom"/>
          </w:tcPr>
          <w:p w14:paraId="60FF8597" w14:textId="2DE58670" w:rsidR="005A3AA5" w:rsidRPr="00623E67" w:rsidRDefault="005A3AA5" w:rsidP="005A3AA5">
            <w:pPr>
              <w:pStyle w:val="ZPpregtevilke"/>
            </w:pPr>
            <w:r w:rsidRPr="00623E67">
              <w:rPr>
                <w:szCs w:val="16"/>
              </w:rPr>
              <w:t>3,00</w:t>
            </w:r>
          </w:p>
        </w:tc>
        <w:tc>
          <w:tcPr>
            <w:tcW w:w="267" w:type="pct"/>
            <w:tcBorders>
              <w:top w:val="nil"/>
              <w:bottom w:val="nil"/>
            </w:tcBorders>
            <w:vAlign w:val="bottom"/>
          </w:tcPr>
          <w:p w14:paraId="45B4EA0A" w14:textId="4EC242FF" w:rsidR="005A3AA5" w:rsidRPr="00623E67" w:rsidRDefault="005A3AA5" w:rsidP="005A3AA5">
            <w:pPr>
              <w:pStyle w:val="ZPpregtevilke"/>
            </w:pPr>
            <w:r w:rsidRPr="00623E67">
              <w:rPr>
                <w:szCs w:val="16"/>
              </w:rPr>
              <w:t>3,46</w:t>
            </w:r>
          </w:p>
        </w:tc>
        <w:tc>
          <w:tcPr>
            <w:tcW w:w="267" w:type="pct"/>
            <w:tcBorders>
              <w:top w:val="nil"/>
              <w:bottom w:val="nil"/>
            </w:tcBorders>
            <w:vAlign w:val="bottom"/>
          </w:tcPr>
          <w:p w14:paraId="488368F5" w14:textId="0F0F8A39" w:rsidR="005A3AA5" w:rsidRPr="00623E67" w:rsidRDefault="005A3AA5" w:rsidP="005A3AA5">
            <w:pPr>
              <w:pStyle w:val="ZPpregtevilke"/>
            </w:pPr>
            <w:r w:rsidRPr="00623E67">
              <w:rPr>
                <w:szCs w:val="16"/>
              </w:rPr>
              <w:t>3,15</w:t>
            </w:r>
          </w:p>
        </w:tc>
        <w:tc>
          <w:tcPr>
            <w:tcW w:w="267" w:type="pct"/>
            <w:tcBorders>
              <w:top w:val="nil"/>
              <w:bottom w:val="nil"/>
            </w:tcBorders>
            <w:vAlign w:val="bottom"/>
          </w:tcPr>
          <w:p w14:paraId="745E6B59" w14:textId="59F549AD" w:rsidR="005A3AA5" w:rsidRPr="00623E67" w:rsidRDefault="005A3AA5" w:rsidP="005A3AA5">
            <w:pPr>
              <w:pStyle w:val="ZPpregtevilke"/>
            </w:pPr>
            <w:r w:rsidRPr="00623E67">
              <w:rPr>
                <w:szCs w:val="16"/>
              </w:rPr>
              <w:t>3,75</w:t>
            </w:r>
          </w:p>
        </w:tc>
        <w:tc>
          <w:tcPr>
            <w:tcW w:w="267" w:type="pct"/>
            <w:tcBorders>
              <w:top w:val="nil"/>
              <w:bottom w:val="nil"/>
            </w:tcBorders>
            <w:vAlign w:val="bottom"/>
          </w:tcPr>
          <w:p w14:paraId="65492832" w14:textId="6D4F803D" w:rsidR="005A3AA5" w:rsidRPr="00623E67" w:rsidRDefault="005A3AA5" w:rsidP="005A3AA5">
            <w:pPr>
              <w:pStyle w:val="ZPpregtevilke"/>
            </w:pPr>
            <w:r w:rsidRPr="00623E67">
              <w:rPr>
                <w:szCs w:val="16"/>
              </w:rPr>
              <w:t>4,14</w:t>
            </w:r>
          </w:p>
        </w:tc>
        <w:tc>
          <w:tcPr>
            <w:tcW w:w="267" w:type="pct"/>
            <w:tcBorders>
              <w:top w:val="nil"/>
              <w:bottom w:val="nil"/>
            </w:tcBorders>
            <w:vAlign w:val="bottom"/>
          </w:tcPr>
          <w:p w14:paraId="4297F189" w14:textId="3F5561F3" w:rsidR="005A3AA5" w:rsidRPr="00623E67" w:rsidRDefault="005A3AA5" w:rsidP="005A3AA5">
            <w:pPr>
              <w:pStyle w:val="ZPpregtevilke"/>
            </w:pPr>
            <w:r w:rsidRPr="00623E67">
              <w:rPr>
                <w:szCs w:val="16"/>
              </w:rPr>
              <w:t>4,53</w:t>
            </w:r>
          </w:p>
        </w:tc>
        <w:tc>
          <w:tcPr>
            <w:tcW w:w="267" w:type="pct"/>
            <w:tcBorders>
              <w:top w:val="nil"/>
              <w:bottom w:val="nil"/>
            </w:tcBorders>
            <w:vAlign w:val="bottom"/>
          </w:tcPr>
          <w:p w14:paraId="5A19F9C6" w14:textId="6ABB6FD7" w:rsidR="005A3AA5" w:rsidRPr="00623E67" w:rsidRDefault="005A3AA5" w:rsidP="005A3AA5">
            <w:pPr>
              <w:pStyle w:val="ZPpregtevilke"/>
            </w:pPr>
            <w:r w:rsidRPr="00623E67">
              <w:rPr>
                <w:szCs w:val="16"/>
              </w:rPr>
              <w:t>4,46</w:t>
            </w:r>
          </w:p>
        </w:tc>
        <w:tc>
          <w:tcPr>
            <w:tcW w:w="263" w:type="pct"/>
            <w:tcBorders>
              <w:top w:val="nil"/>
              <w:bottom w:val="nil"/>
            </w:tcBorders>
            <w:vAlign w:val="bottom"/>
          </w:tcPr>
          <w:p w14:paraId="318FF513" w14:textId="2CD12B74" w:rsidR="005A3AA5" w:rsidRPr="00623E67" w:rsidRDefault="005A3AA5" w:rsidP="005A3AA5">
            <w:pPr>
              <w:pStyle w:val="ZPpregtevilke"/>
            </w:pPr>
            <w:r w:rsidRPr="00623E67">
              <w:rPr>
                <w:szCs w:val="16"/>
              </w:rPr>
              <w:t>4,59</w:t>
            </w:r>
          </w:p>
        </w:tc>
        <w:tc>
          <w:tcPr>
            <w:tcW w:w="262" w:type="pct"/>
            <w:tcBorders>
              <w:top w:val="nil"/>
              <w:bottom w:val="nil"/>
            </w:tcBorders>
            <w:vAlign w:val="bottom"/>
          </w:tcPr>
          <w:p w14:paraId="7AB9B310" w14:textId="23AD4393" w:rsidR="005A3AA5" w:rsidRPr="00623E67" w:rsidRDefault="005A3AA5" w:rsidP="005A3AA5">
            <w:pPr>
              <w:pStyle w:val="ZPpregtevilke"/>
            </w:pPr>
            <w:r w:rsidRPr="00623E67">
              <w:t>z</w:t>
            </w:r>
          </w:p>
        </w:tc>
        <w:tc>
          <w:tcPr>
            <w:tcW w:w="261" w:type="pct"/>
            <w:tcBorders>
              <w:top w:val="nil"/>
              <w:bottom w:val="nil"/>
            </w:tcBorders>
            <w:vAlign w:val="bottom"/>
          </w:tcPr>
          <w:p w14:paraId="411772DC" w14:textId="0A52E61E" w:rsidR="005A3AA5" w:rsidRPr="00623E67" w:rsidRDefault="005A3AA5" w:rsidP="005A3AA5">
            <w:pPr>
              <w:pStyle w:val="ZPpregtevilke"/>
            </w:pPr>
            <w:r w:rsidRPr="00623E67">
              <w:t>4,85</w:t>
            </w:r>
          </w:p>
        </w:tc>
        <w:tc>
          <w:tcPr>
            <w:tcW w:w="261" w:type="pct"/>
            <w:tcBorders>
              <w:top w:val="nil"/>
              <w:bottom w:val="nil"/>
            </w:tcBorders>
            <w:vAlign w:val="bottom"/>
          </w:tcPr>
          <w:p w14:paraId="3B9E3A1D" w14:textId="3AABEBB9" w:rsidR="005A3AA5" w:rsidRPr="00623E67" w:rsidRDefault="005A3AA5" w:rsidP="005A3AA5">
            <w:pPr>
              <w:pStyle w:val="ZPpregtevilke"/>
            </w:pPr>
            <w:r w:rsidRPr="00623E67">
              <w:rPr>
                <w:szCs w:val="16"/>
              </w:rPr>
              <w:t>5,04</w:t>
            </w:r>
          </w:p>
        </w:tc>
        <w:tc>
          <w:tcPr>
            <w:tcW w:w="256" w:type="pct"/>
            <w:tcBorders>
              <w:top w:val="nil"/>
              <w:bottom w:val="nil"/>
            </w:tcBorders>
            <w:vAlign w:val="bottom"/>
          </w:tcPr>
          <w:p w14:paraId="40283C5B" w14:textId="707EFBB6" w:rsidR="005A3AA5" w:rsidRPr="00623E67" w:rsidRDefault="005A3AA5" w:rsidP="005A3AA5">
            <w:pPr>
              <w:pStyle w:val="ZPpregtevilke"/>
            </w:pPr>
            <w:r w:rsidRPr="00623E67">
              <w:rPr>
                <w:szCs w:val="16"/>
              </w:rPr>
              <w:t>104,0</w:t>
            </w:r>
          </w:p>
        </w:tc>
      </w:tr>
      <w:tr w:rsidR="005A3AA5" w:rsidRPr="00623E67" w14:paraId="23DC1E57" w14:textId="77777777" w:rsidTr="005E14E4">
        <w:trPr>
          <w:trHeight w:val="227"/>
          <w:jc w:val="center"/>
        </w:trPr>
        <w:tc>
          <w:tcPr>
            <w:tcW w:w="1295" w:type="pct"/>
            <w:tcBorders>
              <w:top w:val="nil"/>
              <w:bottom w:val="nil"/>
            </w:tcBorders>
            <w:vAlign w:val="bottom"/>
          </w:tcPr>
          <w:p w14:paraId="3C1ED9F3" w14:textId="77777777" w:rsidR="005A3AA5" w:rsidRPr="00623E67" w:rsidRDefault="005A3AA5" w:rsidP="005A3AA5">
            <w:pPr>
              <w:pStyle w:val="ZPpregtekst"/>
              <w:rPr>
                <w:snapToGrid w:val="0"/>
              </w:rPr>
            </w:pPr>
            <w:r w:rsidRPr="00623E67">
              <w:rPr>
                <w:snapToGrid w:val="0"/>
              </w:rPr>
              <w:t>Gozdni med</w:t>
            </w:r>
          </w:p>
        </w:tc>
        <w:tc>
          <w:tcPr>
            <w:tcW w:w="266" w:type="pct"/>
            <w:tcBorders>
              <w:top w:val="nil"/>
              <w:bottom w:val="nil"/>
            </w:tcBorders>
            <w:vAlign w:val="bottom"/>
          </w:tcPr>
          <w:p w14:paraId="069C0BC8" w14:textId="6945D68B" w:rsidR="005A3AA5" w:rsidRPr="00623E67" w:rsidRDefault="005A3AA5" w:rsidP="005A3AA5">
            <w:pPr>
              <w:pStyle w:val="ZPpregtevilke"/>
            </w:pPr>
            <w:r w:rsidRPr="00623E67">
              <w:rPr>
                <w:szCs w:val="16"/>
              </w:rPr>
              <w:t>2,38</w:t>
            </w:r>
          </w:p>
        </w:tc>
        <w:tc>
          <w:tcPr>
            <w:tcW w:w="266" w:type="pct"/>
            <w:tcBorders>
              <w:top w:val="nil"/>
              <w:bottom w:val="nil"/>
            </w:tcBorders>
            <w:vAlign w:val="bottom"/>
          </w:tcPr>
          <w:p w14:paraId="2B7CBC98" w14:textId="575EAC84" w:rsidR="005A3AA5" w:rsidRPr="00623E67" w:rsidRDefault="005A3AA5" w:rsidP="005A3AA5">
            <w:pPr>
              <w:pStyle w:val="ZPpregtevilke"/>
            </w:pPr>
            <w:r w:rsidRPr="00623E67">
              <w:rPr>
                <w:szCs w:val="16"/>
              </w:rPr>
              <w:t>3,23</w:t>
            </w:r>
          </w:p>
        </w:tc>
        <w:tc>
          <w:tcPr>
            <w:tcW w:w="267" w:type="pct"/>
            <w:tcBorders>
              <w:top w:val="nil"/>
              <w:bottom w:val="nil"/>
            </w:tcBorders>
            <w:vAlign w:val="bottom"/>
          </w:tcPr>
          <w:p w14:paraId="6B5BCAE3" w14:textId="222B302D" w:rsidR="005A3AA5" w:rsidRPr="00623E67" w:rsidRDefault="005A3AA5" w:rsidP="005A3AA5">
            <w:pPr>
              <w:pStyle w:val="ZPpregtevilke"/>
            </w:pPr>
            <w:r w:rsidRPr="00623E67">
              <w:rPr>
                <w:szCs w:val="16"/>
              </w:rPr>
              <w:t>4,13</w:t>
            </w:r>
          </w:p>
        </w:tc>
        <w:tc>
          <w:tcPr>
            <w:tcW w:w="267" w:type="pct"/>
            <w:tcBorders>
              <w:top w:val="nil"/>
              <w:bottom w:val="nil"/>
            </w:tcBorders>
            <w:vAlign w:val="bottom"/>
          </w:tcPr>
          <w:p w14:paraId="3B836518" w14:textId="5D4C4B70" w:rsidR="005A3AA5" w:rsidRPr="00623E67" w:rsidRDefault="005A3AA5" w:rsidP="005A3AA5">
            <w:pPr>
              <w:pStyle w:val="ZPpregtevilke"/>
            </w:pPr>
            <w:r w:rsidRPr="00623E67">
              <w:rPr>
                <w:szCs w:val="16"/>
              </w:rPr>
              <w:t>4,40</w:t>
            </w:r>
          </w:p>
        </w:tc>
        <w:tc>
          <w:tcPr>
            <w:tcW w:w="267" w:type="pct"/>
            <w:tcBorders>
              <w:top w:val="nil"/>
              <w:bottom w:val="nil"/>
            </w:tcBorders>
            <w:vAlign w:val="bottom"/>
          </w:tcPr>
          <w:p w14:paraId="3ACA22A9" w14:textId="691091D8" w:rsidR="005A3AA5" w:rsidRPr="00623E67" w:rsidRDefault="005A3AA5" w:rsidP="005A3AA5">
            <w:pPr>
              <w:pStyle w:val="ZPpregtevilke"/>
            </w:pPr>
            <w:r w:rsidRPr="00623E67">
              <w:rPr>
                <w:szCs w:val="16"/>
              </w:rPr>
              <w:t>4,09</w:t>
            </w:r>
          </w:p>
        </w:tc>
        <w:tc>
          <w:tcPr>
            <w:tcW w:w="267" w:type="pct"/>
            <w:tcBorders>
              <w:top w:val="nil"/>
              <w:bottom w:val="nil"/>
            </w:tcBorders>
            <w:vAlign w:val="bottom"/>
          </w:tcPr>
          <w:p w14:paraId="77A0782B" w14:textId="1C3D72D6" w:rsidR="005A3AA5" w:rsidRPr="00623E67" w:rsidRDefault="005A3AA5" w:rsidP="005A3AA5">
            <w:pPr>
              <w:pStyle w:val="ZPpregtevilke"/>
            </w:pPr>
            <w:r w:rsidRPr="00623E67">
              <w:rPr>
                <w:szCs w:val="16"/>
              </w:rPr>
              <w:t>4,59</w:t>
            </w:r>
          </w:p>
        </w:tc>
        <w:tc>
          <w:tcPr>
            <w:tcW w:w="267" w:type="pct"/>
            <w:tcBorders>
              <w:top w:val="nil"/>
              <w:bottom w:val="nil"/>
            </w:tcBorders>
            <w:vAlign w:val="bottom"/>
          </w:tcPr>
          <w:p w14:paraId="622F1476" w14:textId="36DCCA92" w:rsidR="005A3AA5" w:rsidRPr="00623E67" w:rsidRDefault="005A3AA5" w:rsidP="005A3AA5">
            <w:pPr>
              <w:pStyle w:val="ZPpregtevilke"/>
            </w:pPr>
            <w:r w:rsidRPr="00623E67">
              <w:rPr>
                <w:szCs w:val="16"/>
              </w:rPr>
              <w:t>4,76</w:t>
            </w:r>
          </w:p>
        </w:tc>
        <w:tc>
          <w:tcPr>
            <w:tcW w:w="267" w:type="pct"/>
            <w:tcBorders>
              <w:top w:val="nil"/>
              <w:bottom w:val="nil"/>
            </w:tcBorders>
            <w:vAlign w:val="bottom"/>
          </w:tcPr>
          <w:p w14:paraId="4330E309" w14:textId="64C2E500" w:rsidR="005A3AA5" w:rsidRPr="00623E67" w:rsidRDefault="005A3AA5" w:rsidP="005A3AA5">
            <w:pPr>
              <w:pStyle w:val="ZPpregtevilke"/>
            </w:pPr>
            <w:r w:rsidRPr="00623E67">
              <w:rPr>
                <w:szCs w:val="16"/>
              </w:rPr>
              <w:t>5,28</w:t>
            </w:r>
          </w:p>
        </w:tc>
        <w:tc>
          <w:tcPr>
            <w:tcW w:w="267" w:type="pct"/>
            <w:tcBorders>
              <w:top w:val="nil"/>
              <w:bottom w:val="nil"/>
            </w:tcBorders>
            <w:vAlign w:val="bottom"/>
          </w:tcPr>
          <w:p w14:paraId="4582A6E3" w14:textId="35214961" w:rsidR="005A3AA5" w:rsidRPr="00623E67" w:rsidRDefault="005A3AA5" w:rsidP="005A3AA5">
            <w:pPr>
              <w:pStyle w:val="ZPpregtevilke"/>
            </w:pPr>
            <w:r w:rsidRPr="00623E67">
              <w:rPr>
                <w:szCs w:val="16"/>
              </w:rPr>
              <w:t>5,02</w:t>
            </w:r>
          </w:p>
        </w:tc>
        <w:tc>
          <w:tcPr>
            <w:tcW w:w="263" w:type="pct"/>
            <w:tcBorders>
              <w:top w:val="nil"/>
              <w:bottom w:val="nil"/>
            </w:tcBorders>
            <w:vAlign w:val="bottom"/>
          </w:tcPr>
          <w:p w14:paraId="40492B68" w14:textId="425DBFBC" w:rsidR="005A3AA5" w:rsidRPr="00623E67" w:rsidRDefault="005A3AA5" w:rsidP="005A3AA5">
            <w:pPr>
              <w:pStyle w:val="ZPpregtevilke"/>
            </w:pPr>
            <w:r w:rsidRPr="00623E67">
              <w:rPr>
                <w:szCs w:val="16"/>
              </w:rPr>
              <w:t>5,12</w:t>
            </w:r>
          </w:p>
        </w:tc>
        <w:tc>
          <w:tcPr>
            <w:tcW w:w="262" w:type="pct"/>
            <w:tcBorders>
              <w:top w:val="nil"/>
              <w:bottom w:val="nil"/>
            </w:tcBorders>
            <w:vAlign w:val="bottom"/>
          </w:tcPr>
          <w:p w14:paraId="5212FF8F" w14:textId="63B76729" w:rsidR="005A3AA5" w:rsidRPr="00623E67" w:rsidRDefault="005A3AA5" w:rsidP="005A3AA5">
            <w:pPr>
              <w:pStyle w:val="ZPpregtevilke"/>
            </w:pPr>
            <w:r w:rsidRPr="00623E67">
              <w:rPr>
                <w:szCs w:val="16"/>
              </w:rPr>
              <w:t>5,38</w:t>
            </w:r>
          </w:p>
        </w:tc>
        <w:tc>
          <w:tcPr>
            <w:tcW w:w="261" w:type="pct"/>
            <w:tcBorders>
              <w:top w:val="nil"/>
              <w:bottom w:val="nil"/>
            </w:tcBorders>
            <w:vAlign w:val="bottom"/>
          </w:tcPr>
          <w:p w14:paraId="3DE2F56E" w14:textId="4ECB1796" w:rsidR="005A3AA5" w:rsidRPr="00623E67" w:rsidRDefault="005A3AA5" w:rsidP="005A3AA5">
            <w:pPr>
              <w:pStyle w:val="ZPpregtevilke"/>
            </w:pPr>
            <w:r w:rsidRPr="00623E67">
              <w:rPr>
                <w:szCs w:val="16"/>
              </w:rPr>
              <w:t>5,77</w:t>
            </w:r>
          </w:p>
        </w:tc>
        <w:tc>
          <w:tcPr>
            <w:tcW w:w="261" w:type="pct"/>
            <w:tcBorders>
              <w:top w:val="nil"/>
              <w:bottom w:val="nil"/>
            </w:tcBorders>
            <w:vAlign w:val="bottom"/>
          </w:tcPr>
          <w:p w14:paraId="46EE46B1" w14:textId="528B5759" w:rsidR="005A3AA5" w:rsidRPr="00623E67" w:rsidRDefault="005A3AA5" w:rsidP="005A3AA5">
            <w:pPr>
              <w:pStyle w:val="ZPpregtevilke"/>
            </w:pPr>
            <w:r w:rsidRPr="00623E67">
              <w:rPr>
                <w:szCs w:val="16"/>
              </w:rPr>
              <w:t>6,14</w:t>
            </w:r>
          </w:p>
        </w:tc>
        <w:tc>
          <w:tcPr>
            <w:tcW w:w="256" w:type="pct"/>
            <w:tcBorders>
              <w:top w:val="nil"/>
              <w:bottom w:val="nil"/>
            </w:tcBorders>
            <w:vAlign w:val="bottom"/>
          </w:tcPr>
          <w:p w14:paraId="3E1AC3F3" w14:textId="6F1C9FDC" w:rsidR="005A3AA5" w:rsidRPr="00623E67" w:rsidRDefault="005A3AA5" w:rsidP="005A3AA5">
            <w:pPr>
              <w:pStyle w:val="ZPpregtevilke"/>
            </w:pPr>
            <w:r w:rsidRPr="00623E67">
              <w:rPr>
                <w:szCs w:val="16"/>
              </w:rPr>
              <w:t>106,4</w:t>
            </w:r>
          </w:p>
        </w:tc>
      </w:tr>
      <w:tr w:rsidR="005A3AA5" w:rsidRPr="00623E67" w14:paraId="5135A5E1" w14:textId="77777777" w:rsidTr="005E14E4">
        <w:trPr>
          <w:trHeight w:val="198"/>
          <w:jc w:val="center"/>
        </w:trPr>
        <w:tc>
          <w:tcPr>
            <w:tcW w:w="1295" w:type="pct"/>
            <w:tcBorders>
              <w:top w:val="nil"/>
              <w:bottom w:val="nil"/>
            </w:tcBorders>
            <w:shd w:val="clear" w:color="auto" w:fill="D9D9D9"/>
            <w:vAlign w:val="bottom"/>
          </w:tcPr>
          <w:p w14:paraId="4E84BA02" w14:textId="77777777" w:rsidR="00991C1C" w:rsidRPr="00623E67" w:rsidRDefault="00991C1C" w:rsidP="005E14E4">
            <w:pPr>
              <w:pStyle w:val="ZPpregtekst"/>
              <w:rPr>
                <w:b/>
                <w:snapToGrid w:val="0"/>
              </w:rPr>
            </w:pPr>
            <w:r w:rsidRPr="00623E67">
              <w:rPr>
                <w:b/>
                <w:snapToGrid w:val="0"/>
              </w:rPr>
              <w:t xml:space="preserve">Prodaja na tržnicah </w:t>
            </w:r>
            <w:r w:rsidRPr="00623E67">
              <w:rPr>
                <w:b/>
              </w:rPr>
              <w:t>(EUR/kg)</w:t>
            </w:r>
          </w:p>
        </w:tc>
        <w:tc>
          <w:tcPr>
            <w:tcW w:w="266" w:type="pct"/>
            <w:tcBorders>
              <w:top w:val="nil"/>
              <w:bottom w:val="nil"/>
            </w:tcBorders>
            <w:shd w:val="clear" w:color="auto" w:fill="D9D9D9"/>
            <w:vAlign w:val="bottom"/>
          </w:tcPr>
          <w:p w14:paraId="54E0C6BA" w14:textId="77777777" w:rsidR="00991C1C" w:rsidRPr="00623E67" w:rsidRDefault="00991C1C" w:rsidP="005E14E4">
            <w:pPr>
              <w:pStyle w:val="ZPpregtevilke"/>
            </w:pPr>
          </w:p>
        </w:tc>
        <w:tc>
          <w:tcPr>
            <w:tcW w:w="266" w:type="pct"/>
            <w:tcBorders>
              <w:top w:val="nil"/>
              <w:bottom w:val="nil"/>
            </w:tcBorders>
            <w:shd w:val="clear" w:color="auto" w:fill="D9D9D9"/>
            <w:vAlign w:val="bottom"/>
          </w:tcPr>
          <w:p w14:paraId="4E34ABE8" w14:textId="77777777" w:rsidR="00991C1C" w:rsidRPr="00623E67" w:rsidRDefault="00991C1C" w:rsidP="005E14E4">
            <w:pPr>
              <w:pStyle w:val="ZPpregtevilke"/>
            </w:pPr>
          </w:p>
        </w:tc>
        <w:tc>
          <w:tcPr>
            <w:tcW w:w="267" w:type="pct"/>
            <w:tcBorders>
              <w:top w:val="nil"/>
              <w:bottom w:val="nil"/>
            </w:tcBorders>
            <w:shd w:val="clear" w:color="auto" w:fill="D9D9D9"/>
            <w:vAlign w:val="bottom"/>
          </w:tcPr>
          <w:p w14:paraId="55B3B10E" w14:textId="77777777" w:rsidR="00991C1C" w:rsidRPr="00623E67" w:rsidRDefault="00991C1C" w:rsidP="005E14E4">
            <w:pPr>
              <w:pStyle w:val="ZPpregtevilke"/>
            </w:pPr>
          </w:p>
        </w:tc>
        <w:tc>
          <w:tcPr>
            <w:tcW w:w="267" w:type="pct"/>
            <w:tcBorders>
              <w:top w:val="nil"/>
              <w:bottom w:val="nil"/>
            </w:tcBorders>
            <w:shd w:val="clear" w:color="auto" w:fill="D9D9D9"/>
            <w:vAlign w:val="bottom"/>
          </w:tcPr>
          <w:p w14:paraId="699C54C1" w14:textId="77777777" w:rsidR="00991C1C" w:rsidRPr="00623E67" w:rsidRDefault="00991C1C" w:rsidP="005E14E4">
            <w:pPr>
              <w:pStyle w:val="ZPpregtevilke"/>
            </w:pPr>
          </w:p>
        </w:tc>
        <w:tc>
          <w:tcPr>
            <w:tcW w:w="267" w:type="pct"/>
            <w:tcBorders>
              <w:top w:val="nil"/>
              <w:bottom w:val="nil"/>
            </w:tcBorders>
            <w:shd w:val="clear" w:color="auto" w:fill="D9D9D9"/>
            <w:vAlign w:val="bottom"/>
          </w:tcPr>
          <w:p w14:paraId="2D6C54D2" w14:textId="77777777" w:rsidR="00991C1C" w:rsidRPr="00623E67" w:rsidRDefault="00991C1C" w:rsidP="005E14E4">
            <w:pPr>
              <w:pStyle w:val="ZPpregtevilke"/>
            </w:pPr>
          </w:p>
        </w:tc>
        <w:tc>
          <w:tcPr>
            <w:tcW w:w="267" w:type="pct"/>
            <w:tcBorders>
              <w:top w:val="nil"/>
              <w:bottom w:val="nil"/>
            </w:tcBorders>
            <w:shd w:val="clear" w:color="auto" w:fill="D9D9D9"/>
            <w:vAlign w:val="bottom"/>
          </w:tcPr>
          <w:p w14:paraId="2FFEB490" w14:textId="77777777" w:rsidR="00991C1C" w:rsidRPr="00623E67" w:rsidRDefault="00991C1C" w:rsidP="005E14E4">
            <w:pPr>
              <w:pStyle w:val="ZPpregtevilke"/>
            </w:pPr>
          </w:p>
        </w:tc>
        <w:tc>
          <w:tcPr>
            <w:tcW w:w="267" w:type="pct"/>
            <w:tcBorders>
              <w:top w:val="nil"/>
              <w:bottom w:val="nil"/>
            </w:tcBorders>
            <w:shd w:val="clear" w:color="auto" w:fill="D9D9D9"/>
            <w:vAlign w:val="bottom"/>
          </w:tcPr>
          <w:p w14:paraId="5961BB99" w14:textId="77777777" w:rsidR="00991C1C" w:rsidRPr="00623E67" w:rsidRDefault="00991C1C" w:rsidP="005E14E4">
            <w:pPr>
              <w:pStyle w:val="ZPpregtevilke"/>
            </w:pPr>
          </w:p>
        </w:tc>
        <w:tc>
          <w:tcPr>
            <w:tcW w:w="267" w:type="pct"/>
            <w:tcBorders>
              <w:top w:val="nil"/>
              <w:bottom w:val="nil"/>
            </w:tcBorders>
            <w:shd w:val="clear" w:color="auto" w:fill="D9D9D9"/>
            <w:vAlign w:val="bottom"/>
          </w:tcPr>
          <w:p w14:paraId="1566BAC5" w14:textId="77777777" w:rsidR="00991C1C" w:rsidRPr="00623E67" w:rsidRDefault="00991C1C" w:rsidP="005E14E4">
            <w:pPr>
              <w:pStyle w:val="ZPpregtevilke"/>
            </w:pPr>
          </w:p>
        </w:tc>
        <w:tc>
          <w:tcPr>
            <w:tcW w:w="267" w:type="pct"/>
            <w:tcBorders>
              <w:top w:val="nil"/>
              <w:bottom w:val="nil"/>
            </w:tcBorders>
            <w:shd w:val="clear" w:color="auto" w:fill="D9D9D9"/>
            <w:vAlign w:val="bottom"/>
          </w:tcPr>
          <w:p w14:paraId="2117D768" w14:textId="77777777" w:rsidR="00991C1C" w:rsidRPr="00623E67" w:rsidRDefault="00991C1C" w:rsidP="005E14E4">
            <w:pPr>
              <w:pStyle w:val="ZPpregtevilke"/>
            </w:pPr>
          </w:p>
        </w:tc>
        <w:tc>
          <w:tcPr>
            <w:tcW w:w="263" w:type="pct"/>
            <w:tcBorders>
              <w:top w:val="nil"/>
              <w:bottom w:val="nil"/>
            </w:tcBorders>
            <w:shd w:val="clear" w:color="auto" w:fill="D9D9D9"/>
            <w:vAlign w:val="bottom"/>
          </w:tcPr>
          <w:p w14:paraId="2AAF8155" w14:textId="77777777" w:rsidR="00991C1C" w:rsidRPr="00623E67" w:rsidRDefault="00991C1C" w:rsidP="005E14E4">
            <w:pPr>
              <w:pStyle w:val="ZPpregtevilke"/>
            </w:pPr>
          </w:p>
        </w:tc>
        <w:tc>
          <w:tcPr>
            <w:tcW w:w="262" w:type="pct"/>
            <w:tcBorders>
              <w:top w:val="nil"/>
              <w:bottom w:val="nil"/>
            </w:tcBorders>
            <w:shd w:val="clear" w:color="auto" w:fill="D9D9D9"/>
            <w:vAlign w:val="bottom"/>
          </w:tcPr>
          <w:p w14:paraId="2A015779" w14:textId="77777777" w:rsidR="00991C1C" w:rsidRPr="00623E67" w:rsidRDefault="00991C1C" w:rsidP="005E14E4">
            <w:pPr>
              <w:pStyle w:val="ZPpregtevilke"/>
            </w:pPr>
          </w:p>
        </w:tc>
        <w:tc>
          <w:tcPr>
            <w:tcW w:w="261" w:type="pct"/>
            <w:tcBorders>
              <w:top w:val="nil"/>
              <w:bottom w:val="nil"/>
            </w:tcBorders>
            <w:shd w:val="clear" w:color="auto" w:fill="D9D9D9"/>
            <w:vAlign w:val="bottom"/>
          </w:tcPr>
          <w:p w14:paraId="10857C46" w14:textId="77777777" w:rsidR="00991C1C" w:rsidRPr="00623E67" w:rsidRDefault="00991C1C" w:rsidP="005E14E4">
            <w:pPr>
              <w:pStyle w:val="ZPpregtevilke"/>
            </w:pPr>
          </w:p>
        </w:tc>
        <w:tc>
          <w:tcPr>
            <w:tcW w:w="261" w:type="pct"/>
            <w:tcBorders>
              <w:top w:val="nil"/>
              <w:bottom w:val="nil"/>
            </w:tcBorders>
            <w:shd w:val="clear" w:color="auto" w:fill="D9D9D9"/>
            <w:vAlign w:val="bottom"/>
          </w:tcPr>
          <w:p w14:paraId="6BFD4F8F" w14:textId="77777777" w:rsidR="00991C1C" w:rsidRPr="00623E67" w:rsidRDefault="00991C1C" w:rsidP="005E14E4">
            <w:pPr>
              <w:pStyle w:val="ZPpregtevilke"/>
            </w:pPr>
          </w:p>
        </w:tc>
        <w:tc>
          <w:tcPr>
            <w:tcW w:w="256" w:type="pct"/>
            <w:tcBorders>
              <w:top w:val="nil"/>
              <w:bottom w:val="nil"/>
            </w:tcBorders>
            <w:shd w:val="clear" w:color="auto" w:fill="D9D9D9"/>
            <w:vAlign w:val="bottom"/>
          </w:tcPr>
          <w:p w14:paraId="6FE221C0" w14:textId="77777777" w:rsidR="00991C1C" w:rsidRPr="00623E67" w:rsidRDefault="00991C1C" w:rsidP="005E14E4">
            <w:pPr>
              <w:pStyle w:val="ZPpregtevilke"/>
            </w:pPr>
          </w:p>
        </w:tc>
      </w:tr>
      <w:tr w:rsidR="005A3AA5" w:rsidRPr="00623E67" w14:paraId="7B6224D9" w14:textId="77777777" w:rsidTr="005E14E4">
        <w:trPr>
          <w:trHeight w:val="227"/>
          <w:jc w:val="center"/>
        </w:trPr>
        <w:tc>
          <w:tcPr>
            <w:tcW w:w="1295" w:type="pct"/>
            <w:tcBorders>
              <w:top w:val="nil"/>
              <w:bottom w:val="single" w:sz="12" w:space="0" w:color="008000"/>
            </w:tcBorders>
            <w:vAlign w:val="bottom"/>
          </w:tcPr>
          <w:p w14:paraId="12298E92" w14:textId="77777777" w:rsidR="005A3AA5" w:rsidRPr="00623E67" w:rsidRDefault="005A3AA5" w:rsidP="005A3AA5">
            <w:pPr>
              <w:pStyle w:val="ZPpregtekst"/>
              <w:rPr>
                <w:snapToGrid w:val="0"/>
              </w:rPr>
            </w:pPr>
            <w:r w:rsidRPr="00623E67">
              <w:rPr>
                <w:snapToGrid w:val="0"/>
              </w:rPr>
              <w:t>Med (vseh vrst)</w:t>
            </w:r>
          </w:p>
        </w:tc>
        <w:tc>
          <w:tcPr>
            <w:tcW w:w="266" w:type="pct"/>
            <w:tcBorders>
              <w:top w:val="nil"/>
              <w:bottom w:val="single" w:sz="12" w:space="0" w:color="008000"/>
            </w:tcBorders>
            <w:vAlign w:val="bottom"/>
          </w:tcPr>
          <w:p w14:paraId="5F4F24BE" w14:textId="441D92A4" w:rsidR="005A3AA5" w:rsidRPr="00623E67" w:rsidRDefault="005A3AA5" w:rsidP="005A3AA5">
            <w:pPr>
              <w:pStyle w:val="ZPpregtevilke"/>
            </w:pPr>
            <w:r w:rsidRPr="00623E67">
              <w:rPr>
                <w:szCs w:val="16"/>
              </w:rPr>
              <w:t>5,26</w:t>
            </w:r>
          </w:p>
        </w:tc>
        <w:tc>
          <w:tcPr>
            <w:tcW w:w="266" w:type="pct"/>
            <w:tcBorders>
              <w:top w:val="nil"/>
              <w:bottom w:val="single" w:sz="12" w:space="0" w:color="008000"/>
            </w:tcBorders>
            <w:vAlign w:val="bottom"/>
          </w:tcPr>
          <w:p w14:paraId="7A418594" w14:textId="45BC8055" w:rsidR="005A3AA5" w:rsidRPr="00623E67" w:rsidRDefault="005A3AA5" w:rsidP="005A3AA5">
            <w:pPr>
              <w:pStyle w:val="ZPpregtevilke"/>
            </w:pPr>
            <w:r w:rsidRPr="00623E67">
              <w:rPr>
                <w:szCs w:val="16"/>
              </w:rPr>
              <w:t>5,47</w:t>
            </w:r>
          </w:p>
        </w:tc>
        <w:tc>
          <w:tcPr>
            <w:tcW w:w="267" w:type="pct"/>
            <w:tcBorders>
              <w:top w:val="nil"/>
              <w:bottom w:val="single" w:sz="12" w:space="0" w:color="008000"/>
            </w:tcBorders>
            <w:vAlign w:val="bottom"/>
          </w:tcPr>
          <w:p w14:paraId="3EAE88EF" w14:textId="2D5A89F2" w:rsidR="005A3AA5" w:rsidRPr="00623E67" w:rsidRDefault="005A3AA5" w:rsidP="005A3AA5">
            <w:pPr>
              <w:pStyle w:val="ZPpregtevilke"/>
            </w:pPr>
            <w:r w:rsidRPr="00623E67">
              <w:rPr>
                <w:szCs w:val="16"/>
              </w:rPr>
              <w:t>5,67</w:t>
            </w:r>
          </w:p>
        </w:tc>
        <w:tc>
          <w:tcPr>
            <w:tcW w:w="267" w:type="pct"/>
            <w:tcBorders>
              <w:top w:val="nil"/>
              <w:bottom w:val="single" w:sz="12" w:space="0" w:color="008000"/>
            </w:tcBorders>
            <w:vAlign w:val="bottom"/>
          </w:tcPr>
          <w:p w14:paraId="48C81091" w14:textId="6E1CF3B8" w:rsidR="005A3AA5" w:rsidRPr="00623E67" w:rsidRDefault="005A3AA5" w:rsidP="005A3AA5">
            <w:pPr>
              <w:pStyle w:val="ZPpregtevilke"/>
            </w:pPr>
            <w:r w:rsidRPr="00623E67">
              <w:rPr>
                <w:szCs w:val="16"/>
              </w:rPr>
              <w:t>6,24</w:t>
            </w:r>
          </w:p>
        </w:tc>
        <w:tc>
          <w:tcPr>
            <w:tcW w:w="267" w:type="pct"/>
            <w:tcBorders>
              <w:top w:val="nil"/>
              <w:bottom w:val="single" w:sz="12" w:space="0" w:color="008000"/>
            </w:tcBorders>
            <w:vAlign w:val="bottom"/>
          </w:tcPr>
          <w:p w14:paraId="3E30590D" w14:textId="1B19C5A6" w:rsidR="005A3AA5" w:rsidRPr="00623E67" w:rsidRDefault="005A3AA5" w:rsidP="005A3AA5">
            <w:pPr>
              <w:pStyle w:val="ZPpregtevilke"/>
            </w:pPr>
            <w:r w:rsidRPr="00623E67">
              <w:rPr>
                <w:szCs w:val="16"/>
              </w:rPr>
              <w:t>7,05</w:t>
            </w:r>
          </w:p>
        </w:tc>
        <w:tc>
          <w:tcPr>
            <w:tcW w:w="267" w:type="pct"/>
            <w:tcBorders>
              <w:top w:val="nil"/>
              <w:bottom w:val="single" w:sz="12" w:space="0" w:color="008000"/>
            </w:tcBorders>
            <w:vAlign w:val="bottom"/>
          </w:tcPr>
          <w:p w14:paraId="5FD52169" w14:textId="580193C7" w:rsidR="005A3AA5" w:rsidRPr="00623E67" w:rsidRDefault="005A3AA5" w:rsidP="005A3AA5">
            <w:pPr>
              <w:pStyle w:val="ZPpregtevilke"/>
            </w:pPr>
            <w:r w:rsidRPr="00623E67">
              <w:rPr>
                <w:szCs w:val="16"/>
              </w:rPr>
              <w:t>7,83</w:t>
            </w:r>
          </w:p>
        </w:tc>
        <w:tc>
          <w:tcPr>
            <w:tcW w:w="267" w:type="pct"/>
            <w:tcBorders>
              <w:top w:val="nil"/>
              <w:bottom w:val="single" w:sz="12" w:space="0" w:color="008000"/>
            </w:tcBorders>
            <w:vAlign w:val="bottom"/>
          </w:tcPr>
          <w:p w14:paraId="0E6FA33F" w14:textId="42954637" w:rsidR="005A3AA5" w:rsidRPr="00623E67" w:rsidRDefault="005A3AA5" w:rsidP="005A3AA5">
            <w:pPr>
              <w:pStyle w:val="ZPpregtevilke"/>
            </w:pPr>
            <w:r w:rsidRPr="00623E67">
              <w:rPr>
                <w:szCs w:val="16"/>
              </w:rPr>
              <w:t>8,08</w:t>
            </w:r>
          </w:p>
        </w:tc>
        <w:tc>
          <w:tcPr>
            <w:tcW w:w="267" w:type="pct"/>
            <w:tcBorders>
              <w:top w:val="nil"/>
              <w:bottom w:val="single" w:sz="12" w:space="0" w:color="008000"/>
            </w:tcBorders>
            <w:vAlign w:val="bottom"/>
          </w:tcPr>
          <w:p w14:paraId="6BD66327" w14:textId="4B9CDE61" w:rsidR="005A3AA5" w:rsidRPr="00623E67" w:rsidRDefault="005A3AA5" w:rsidP="005A3AA5">
            <w:pPr>
              <w:pStyle w:val="ZPpregtevilke"/>
            </w:pPr>
            <w:r w:rsidRPr="00623E67">
              <w:rPr>
                <w:szCs w:val="16"/>
              </w:rPr>
              <w:t>9,49</w:t>
            </w:r>
          </w:p>
        </w:tc>
        <w:tc>
          <w:tcPr>
            <w:tcW w:w="267" w:type="pct"/>
            <w:tcBorders>
              <w:top w:val="nil"/>
              <w:bottom w:val="single" w:sz="12" w:space="0" w:color="008000"/>
            </w:tcBorders>
            <w:vAlign w:val="bottom"/>
          </w:tcPr>
          <w:p w14:paraId="1AA6C302" w14:textId="56350562" w:rsidR="005A3AA5" w:rsidRPr="00623E67" w:rsidRDefault="005A3AA5" w:rsidP="005A3AA5">
            <w:pPr>
              <w:pStyle w:val="ZPpregtevilke"/>
            </w:pPr>
            <w:r w:rsidRPr="00623E67">
              <w:rPr>
                <w:szCs w:val="16"/>
              </w:rPr>
              <w:t>9,85</w:t>
            </w:r>
          </w:p>
        </w:tc>
        <w:tc>
          <w:tcPr>
            <w:tcW w:w="263" w:type="pct"/>
            <w:tcBorders>
              <w:top w:val="nil"/>
              <w:bottom w:val="single" w:sz="12" w:space="0" w:color="008000"/>
            </w:tcBorders>
            <w:vAlign w:val="bottom"/>
          </w:tcPr>
          <w:p w14:paraId="0A93F6AD" w14:textId="1B2522F3" w:rsidR="005A3AA5" w:rsidRPr="00623E67" w:rsidRDefault="005A3AA5" w:rsidP="005A3AA5">
            <w:pPr>
              <w:pStyle w:val="ZPpregtevilke"/>
            </w:pPr>
            <w:r w:rsidRPr="00623E67">
              <w:rPr>
                <w:szCs w:val="16"/>
              </w:rPr>
              <w:t>9,86</w:t>
            </w:r>
          </w:p>
        </w:tc>
        <w:tc>
          <w:tcPr>
            <w:tcW w:w="262" w:type="pct"/>
            <w:tcBorders>
              <w:top w:val="nil"/>
              <w:bottom w:val="single" w:sz="12" w:space="0" w:color="008000"/>
            </w:tcBorders>
            <w:vAlign w:val="bottom"/>
          </w:tcPr>
          <w:p w14:paraId="696B013E" w14:textId="5DE4808B" w:rsidR="005A3AA5" w:rsidRPr="00623E67" w:rsidRDefault="005A3AA5" w:rsidP="005A3AA5">
            <w:pPr>
              <w:pStyle w:val="ZPpregtevilke"/>
            </w:pPr>
            <w:r w:rsidRPr="00623E67">
              <w:rPr>
                <w:szCs w:val="16"/>
              </w:rPr>
              <w:t>9,91</w:t>
            </w:r>
          </w:p>
        </w:tc>
        <w:tc>
          <w:tcPr>
            <w:tcW w:w="261" w:type="pct"/>
            <w:tcBorders>
              <w:top w:val="nil"/>
              <w:bottom w:val="single" w:sz="12" w:space="0" w:color="008000"/>
            </w:tcBorders>
            <w:vAlign w:val="bottom"/>
          </w:tcPr>
          <w:p w14:paraId="491BA2C8" w14:textId="63964DF1" w:rsidR="005A3AA5" w:rsidRPr="00623E67" w:rsidRDefault="005A3AA5" w:rsidP="005A3AA5">
            <w:pPr>
              <w:pStyle w:val="ZPpregtevilke"/>
            </w:pPr>
            <w:r w:rsidRPr="00623E67">
              <w:rPr>
                <w:szCs w:val="16"/>
              </w:rPr>
              <w:t>9,99</w:t>
            </w:r>
          </w:p>
        </w:tc>
        <w:tc>
          <w:tcPr>
            <w:tcW w:w="261" w:type="pct"/>
            <w:tcBorders>
              <w:top w:val="nil"/>
              <w:bottom w:val="single" w:sz="12" w:space="0" w:color="008000"/>
            </w:tcBorders>
            <w:vAlign w:val="bottom"/>
          </w:tcPr>
          <w:p w14:paraId="4440A4C7" w14:textId="60BD80B3" w:rsidR="005A3AA5" w:rsidRPr="00623E67" w:rsidRDefault="005A3AA5" w:rsidP="005A3AA5">
            <w:pPr>
              <w:pStyle w:val="ZPpregtevilke"/>
            </w:pPr>
            <w:r w:rsidRPr="00623E67">
              <w:rPr>
                <w:szCs w:val="16"/>
              </w:rPr>
              <w:t>10,08</w:t>
            </w:r>
          </w:p>
        </w:tc>
        <w:tc>
          <w:tcPr>
            <w:tcW w:w="256" w:type="pct"/>
            <w:tcBorders>
              <w:top w:val="nil"/>
              <w:bottom w:val="single" w:sz="12" w:space="0" w:color="008000"/>
            </w:tcBorders>
            <w:vAlign w:val="bottom"/>
          </w:tcPr>
          <w:p w14:paraId="7EFE4320" w14:textId="38D08DAA" w:rsidR="005A3AA5" w:rsidRPr="00623E67" w:rsidRDefault="005A3AA5" w:rsidP="005A3AA5">
            <w:pPr>
              <w:pStyle w:val="ZPpregtevilke"/>
            </w:pPr>
            <w:r w:rsidRPr="00623E67">
              <w:rPr>
                <w:szCs w:val="16"/>
              </w:rPr>
              <w:t>100,8</w:t>
            </w:r>
          </w:p>
        </w:tc>
      </w:tr>
    </w:tbl>
    <w:p w14:paraId="2F9E9FC8" w14:textId="77777777" w:rsidR="00991C1C" w:rsidRPr="00623E67" w:rsidRDefault="00991C1C" w:rsidP="002D2F52">
      <w:pPr>
        <w:pStyle w:val="ZPpodnapis"/>
        <w:spacing w:after="60"/>
        <w:contextualSpacing w:val="0"/>
      </w:pPr>
      <w:r w:rsidRPr="00623E67">
        <w:t>z – zaupno</w:t>
      </w:r>
    </w:p>
    <w:p w14:paraId="4E40B622" w14:textId="0452EBA3" w:rsidR="00F129A2" w:rsidRPr="005A3AA5" w:rsidRDefault="00991C1C" w:rsidP="00991C1C">
      <w:pPr>
        <w:pStyle w:val="ZPpodnapis"/>
        <w:spacing w:before="80" w:after="160"/>
      </w:pPr>
      <w:r w:rsidRPr="00623E67">
        <w:t>Vir: SURS, preračuni KIS</w:t>
      </w:r>
    </w:p>
    <w:p w14:paraId="7C267C77" w14:textId="77777777" w:rsidR="00991C1C" w:rsidRPr="00113FE6" w:rsidRDefault="00991C1C" w:rsidP="00991C1C">
      <w:pPr>
        <w:pStyle w:val="ZPtekst"/>
        <w:rPr>
          <w:color w:val="4F81BD" w:themeColor="accent1"/>
        </w:rPr>
      </w:pPr>
    </w:p>
    <w:sectPr w:rsidR="00991C1C" w:rsidRPr="00113FE6" w:rsidSect="00282A0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B1BDA" w14:textId="77777777" w:rsidR="00F13AE2" w:rsidRDefault="00F13AE2" w:rsidP="00291DDB">
      <w:r>
        <w:separator/>
      </w:r>
    </w:p>
    <w:p w14:paraId="4E185B3A" w14:textId="77777777" w:rsidR="00F13AE2" w:rsidRDefault="00F13AE2"/>
  </w:endnote>
  <w:endnote w:type="continuationSeparator" w:id="0">
    <w:p w14:paraId="5717E271" w14:textId="77777777" w:rsidR="00F13AE2" w:rsidRDefault="00F13AE2" w:rsidP="00291DDB">
      <w:r>
        <w:continuationSeparator/>
      </w:r>
    </w:p>
    <w:p w14:paraId="4A56FB3E" w14:textId="77777777" w:rsidR="00F13AE2" w:rsidRDefault="00F13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SLO_Swiss">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A826" w14:textId="77777777" w:rsidR="00F13AE2" w:rsidRDefault="00F13AE2" w:rsidP="001735C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BAB3F0" w14:textId="77777777" w:rsidR="00F13AE2" w:rsidRDefault="00F13AE2">
    <w:pPr>
      <w:pStyle w:val="Noga"/>
    </w:pPr>
  </w:p>
  <w:p w14:paraId="08E1B839" w14:textId="77777777" w:rsidR="00F13AE2" w:rsidRDefault="00F13AE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C776" w14:textId="77777777" w:rsidR="00F13AE2" w:rsidRDefault="00F13AE2" w:rsidP="00291DDB">
    <w:pPr>
      <w:pStyle w:val="Noga"/>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10</w:t>
    </w:r>
    <w:r>
      <w:rPr>
        <w:rStyle w:val="tevilkastran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5722" w14:textId="77777777" w:rsidR="00F13AE2" w:rsidRDefault="00F13AE2" w:rsidP="00291DDB">
    <w:pPr>
      <w:pStyle w:val="Noga"/>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10</w:t>
    </w:r>
    <w:r>
      <w:rPr>
        <w:rStyle w:val="tevilkastran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654D" w14:textId="77777777" w:rsidR="00F13AE2" w:rsidRDefault="00F13AE2" w:rsidP="00BA6F13"/>
  <w:p w14:paraId="2ED52CCA" w14:textId="77777777" w:rsidR="00F13AE2" w:rsidRDefault="00F13AE2" w:rsidP="00BA6F13"/>
  <w:p w14:paraId="432417DA" w14:textId="4B7BE3A7" w:rsidR="00F13AE2" w:rsidRDefault="00F13AE2" w:rsidP="00BA6F1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AE5101">
      <w:rPr>
        <w:rStyle w:val="tevilkastrani"/>
        <w:noProof/>
      </w:rPr>
      <w:t>2</w:t>
    </w:r>
    <w:r>
      <w:rPr>
        <w:rStyle w:val="tevilkastrani"/>
      </w:rPr>
      <w:fldChar w:fldCharType="end"/>
    </w:r>
  </w:p>
  <w:p w14:paraId="5AB3D132" w14:textId="77777777" w:rsidR="00F13AE2" w:rsidRDefault="00F13AE2" w:rsidP="00BA6F13">
    <w:pPr>
      <w:pStyle w:val="Noga"/>
    </w:pPr>
  </w:p>
  <w:p w14:paraId="3F6D648C" w14:textId="77777777" w:rsidR="00F13AE2" w:rsidRDefault="00F13AE2" w:rsidP="00BA6F13"/>
  <w:p w14:paraId="74003283" w14:textId="303839CE" w:rsidR="00F13AE2" w:rsidRDefault="00AE5101" w:rsidP="006859E3">
    <w:pPr>
      <w:pStyle w:val="Noga"/>
      <w:jc w:val="center"/>
    </w:pPr>
    <w:sdt>
      <w:sdtPr>
        <w:id w:val="1864628699"/>
        <w:docPartObj>
          <w:docPartGallery w:val="Page Numbers (Bottom of Page)"/>
          <w:docPartUnique/>
        </w:docPartObj>
      </w:sdtPr>
      <w:sdtEndPr/>
      <w:sdtContent>
        <w:r w:rsidR="00F13AE2">
          <w:fldChar w:fldCharType="begin"/>
        </w:r>
        <w:r w:rsidR="00F13AE2">
          <w:instrText>PAGE   \* MERGEFORMAT</w:instrText>
        </w:r>
        <w:r w:rsidR="00F13AE2">
          <w:fldChar w:fldCharType="separate"/>
        </w:r>
        <w:r>
          <w:rPr>
            <w:noProof/>
          </w:rPr>
          <w:t>2</w:t>
        </w:r>
        <w:r w:rsidR="00F13AE2">
          <w:fldChar w:fldCharType="end"/>
        </w:r>
      </w:sdtContent>
    </w:sdt>
  </w:p>
  <w:p w14:paraId="6D00510A" w14:textId="75757EE6" w:rsidR="00F13AE2" w:rsidRDefault="00F13AE2">
    <w:pPr>
      <w:pStyle w:val="Noga"/>
      <w:jc w:val="center"/>
    </w:pPr>
  </w:p>
  <w:p w14:paraId="4031E0FF" w14:textId="77777777" w:rsidR="00F13AE2" w:rsidRDefault="00F13AE2">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B020" w14:textId="4C2E6840" w:rsidR="00F13AE2" w:rsidRDefault="00AE5101" w:rsidP="006859E3">
    <w:pPr>
      <w:pStyle w:val="Noga"/>
      <w:jc w:val="center"/>
    </w:pPr>
    <w:sdt>
      <w:sdtPr>
        <w:id w:val="364565705"/>
        <w:docPartObj>
          <w:docPartGallery w:val="Page Numbers (Bottom of Page)"/>
          <w:docPartUnique/>
        </w:docPartObj>
      </w:sdtPr>
      <w:sdtEndPr/>
      <w:sdtContent>
        <w:r w:rsidR="00F13AE2">
          <w:fldChar w:fldCharType="begin"/>
        </w:r>
        <w:r w:rsidR="00F13AE2">
          <w:instrText>PAGE   \* MERGEFORMAT</w:instrText>
        </w:r>
        <w:r w:rsidR="00F13AE2">
          <w:fldChar w:fldCharType="separate"/>
        </w:r>
        <w:r>
          <w:rPr>
            <w:noProof/>
          </w:rPr>
          <w:t>21</w:t>
        </w:r>
        <w:r w:rsidR="00F13AE2">
          <w:fldChar w:fldCharType="end"/>
        </w:r>
      </w:sdtContent>
    </w:sdt>
  </w:p>
  <w:p w14:paraId="1018A8CC" w14:textId="77777777" w:rsidR="00F13AE2" w:rsidRDefault="00F13AE2">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004576"/>
      <w:docPartObj>
        <w:docPartGallery w:val="Page Numbers (Bottom of Page)"/>
        <w:docPartUnique/>
      </w:docPartObj>
    </w:sdtPr>
    <w:sdtEndPr/>
    <w:sdtContent>
      <w:p w14:paraId="193D59F9" w14:textId="77777777" w:rsidR="00F13AE2" w:rsidRDefault="00F13AE2">
        <w:pPr>
          <w:pStyle w:val="Noga"/>
          <w:jc w:val="center"/>
        </w:pPr>
        <w:r>
          <w:fldChar w:fldCharType="begin"/>
        </w:r>
        <w:r>
          <w:instrText>PAGE   \* MERGEFORMAT</w:instrText>
        </w:r>
        <w:r>
          <w:fldChar w:fldCharType="separate"/>
        </w:r>
        <w:r>
          <w:rPr>
            <w:noProof/>
          </w:rPr>
          <w:t>3</w:t>
        </w:r>
        <w:r>
          <w:fldChar w:fldCharType="end"/>
        </w:r>
      </w:p>
    </w:sdtContent>
  </w:sdt>
  <w:p w14:paraId="61B15D21" w14:textId="77777777" w:rsidR="00F13AE2" w:rsidRDefault="00F13AE2">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317998"/>
      <w:docPartObj>
        <w:docPartGallery w:val="Page Numbers (Bottom of Page)"/>
        <w:docPartUnique/>
      </w:docPartObj>
    </w:sdtPr>
    <w:sdtEndPr/>
    <w:sdtContent>
      <w:p w14:paraId="5E1B0E53" w14:textId="7D98DFE5" w:rsidR="00F13AE2" w:rsidRDefault="00F13AE2">
        <w:pPr>
          <w:pStyle w:val="Noga"/>
          <w:jc w:val="center"/>
        </w:pPr>
        <w:r>
          <w:fldChar w:fldCharType="begin"/>
        </w:r>
        <w:r>
          <w:instrText>PAGE   \* MERGEFORMAT</w:instrText>
        </w:r>
        <w:r>
          <w:fldChar w:fldCharType="separate"/>
        </w:r>
        <w:r w:rsidR="00AE5101">
          <w:rPr>
            <w:noProof/>
          </w:rPr>
          <w:t>58</w:t>
        </w:r>
        <w:r>
          <w:fldChar w:fldCharType="end"/>
        </w:r>
      </w:p>
    </w:sdtContent>
  </w:sdt>
  <w:p w14:paraId="4F0179D7" w14:textId="77777777" w:rsidR="00F13AE2" w:rsidRDefault="00F13AE2">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3FD68" w14:textId="77777777" w:rsidR="00F13AE2" w:rsidRDefault="00F13AE2" w:rsidP="001735C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5CD3BB4" w14:textId="77777777" w:rsidR="00F13AE2" w:rsidRDefault="00F13AE2">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1DAEA" w14:textId="55A82403" w:rsidR="00F13AE2" w:rsidRDefault="00F13AE2" w:rsidP="001735C6">
    <w:pPr>
      <w:pStyle w:val="Noga"/>
      <w:jc w:val="center"/>
    </w:pPr>
    <w:r>
      <w:rPr>
        <w:rStyle w:val="tevilkastrani"/>
      </w:rPr>
      <w:fldChar w:fldCharType="begin"/>
    </w:r>
    <w:r>
      <w:rPr>
        <w:rStyle w:val="tevilkastrani"/>
      </w:rPr>
      <w:instrText xml:space="preserve"> PAGE </w:instrText>
    </w:r>
    <w:r>
      <w:rPr>
        <w:rStyle w:val="tevilkastrani"/>
      </w:rPr>
      <w:fldChar w:fldCharType="separate"/>
    </w:r>
    <w:r w:rsidR="00AE5101">
      <w:rPr>
        <w:rStyle w:val="tevilkastrani"/>
        <w:noProof/>
      </w:rPr>
      <w:t>78</w:t>
    </w:r>
    <w:r>
      <w:rPr>
        <w:rStyle w:val="tevilkastran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CE539" w14:textId="7EE5CDFF" w:rsidR="00F13AE2" w:rsidRDefault="00F13AE2"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AE5101">
      <w:rPr>
        <w:rStyle w:val="tevilkastrani"/>
        <w:noProof/>
      </w:rPr>
      <w:t>92</w:t>
    </w:r>
    <w:r>
      <w:rPr>
        <w:rStyle w:val="tevilkastran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261C" w14:textId="5F396642" w:rsidR="00F13AE2" w:rsidRDefault="00F13AE2"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AE5101">
      <w:rPr>
        <w:rStyle w:val="tevilkastrani"/>
        <w:noProof/>
      </w:rPr>
      <w:t>150</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D338B" w14:textId="77777777" w:rsidR="00F13AE2" w:rsidRDefault="00F13AE2" w:rsidP="00291DDB">
      <w:r>
        <w:separator/>
      </w:r>
    </w:p>
    <w:p w14:paraId="7DAF151D" w14:textId="77777777" w:rsidR="00F13AE2" w:rsidRDefault="00F13AE2"/>
  </w:footnote>
  <w:footnote w:type="continuationSeparator" w:id="0">
    <w:p w14:paraId="1DAA0E6A" w14:textId="77777777" w:rsidR="00F13AE2" w:rsidRDefault="00F13AE2" w:rsidP="00291DDB">
      <w:r>
        <w:continuationSeparator/>
      </w:r>
    </w:p>
    <w:p w14:paraId="1FF7BF18" w14:textId="77777777" w:rsidR="00F13AE2" w:rsidRDefault="00F13AE2"/>
  </w:footnote>
  <w:footnote w:id="1">
    <w:p w14:paraId="356055B6" w14:textId="77777777" w:rsidR="00F13AE2" w:rsidRPr="008E7444" w:rsidRDefault="00F13AE2" w:rsidP="009E06B5">
      <w:pPr>
        <w:pStyle w:val="ZPnoga"/>
      </w:pPr>
      <w:r w:rsidRPr="007859E7">
        <w:rPr>
          <w:rStyle w:val="Sprotnaopomba-sklic"/>
        </w:rPr>
        <w:footnoteRef/>
      </w:r>
      <w:r w:rsidRPr="007859E7">
        <w:rPr>
          <w:lang w:val="pl-PL"/>
        </w:rPr>
        <w:t xml:space="preserve"> </w:t>
      </w:r>
      <w:r w:rsidRPr="007859E7">
        <w:t>Zajema le odkupovalce pšenice, ki so v preteklem letu prevzeli oziroma odkupili več kot 1.000 ton pšenice v času žetve.</w:t>
      </w:r>
    </w:p>
  </w:footnote>
  <w:footnote w:id="2">
    <w:p w14:paraId="64EFF9E6" w14:textId="77777777" w:rsidR="00F13AE2" w:rsidRDefault="00F13AE2" w:rsidP="009E06B5">
      <w:pPr>
        <w:pStyle w:val="Sprotnaopomba-besedilo"/>
        <w:rPr>
          <w:rStyle w:val="Hiperpovezava"/>
          <w:color w:val="auto"/>
        </w:rPr>
      </w:pPr>
      <w:r>
        <w:rPr>
          <w:rStyle w:val="Sprotnaopomba-sklic"/>
        </w:rPr>
        <w:footnoteRef/>
      </w:r>
      <w:r>
        <w:t xml:space="preserve"> </w:t>
      </w:r>
      <w:hyperlink r:id="rId1" w:history="1">
        <w:r w:rsidRPr="00224BAF">
          <w:rPr>
            <w:rStyle w:val="Hiperpovezava"/>
          </w:rPr>
          <w:t>https://www.gov.si/teme/uradno-potrjevanje-in-naknadna-kontrola-semenskega-materiala/</w:t>
        </w:r>
      </w:hyperlink>
    </w:p>
    <w:p w14:paraId="6552CCE9" w14:textId="77777777" w:rsidR="00F13AE2" w:rsidRDefault="00F13AE2" w:rsidP="009E06B5">
      <w:pPr>
        <w:pStyle w:val="Sprotnaopomba-besedilo"/>
        <w:rPr>
          <w:rStyle w:val="Hiperpovezava"/>
          <w:color w:val="auto"/>
        </w:rPr>
      </w:pPr>
    </w:p>
    <w:p w14:paraId="348BF71D" w14:textId="77777777" w:rsidR="00F13AE2" w:rsidRPr="009A6F11" w:rsidRDefault="00F13AE2" w:rsidP="009E06B5">
      <w:pPr>
        <w:pStyle w:val="Sprotnaopomba-besedilo"/>
        <w:ind w:left="0" w:firstLine="0"/>
        <w:rPr>
          <w:lang w:val="sl-SI"/>
        </w:rPr>
      </w:pPr>
    </w:p>
  </w:footnote>
  <w:footnote w:id="3">
    <w:p w14:paraId="42401AF4" w14:textId="77777777" w:rsidR="00F13AE2" w:rsidRPr="00D205B8" w:rsidRDefault="00F13AE2" w:rsidP="004C2789">
      <w:pPr>
        <w:pStyle w:val="Sprotnaopomba-besedilo"/>
        <w:rPr>
          <w:lang w:val="sl-SI"/>
        </w:rPr>
      </w:pPr>
      <w:r w:rsidRPr="00EF075C">
        <w:rPr>
          <w:rStyle w:val="Sprotnaopomba-sklic"/>
          <w:color w:val="365F91" w:themeColor="accent1" w:themeShade="BF"/>
          <w:lang w:val="sl-SI"/>
        </w:rPr>
        <w:footnoteRef/>
      </w:r>
      <w:r w:rsidRPr="00EF075C">
        <w:rPr>
          <w:color w:val="365F91" w:themeColor="accent1" w:themeShade="BF"/>
          <w:lang w:val="sl-SI"/>
        </w:rPr>
        <w:t xml:space="preserve"> </w:t>
      </w:r>
      <w:r w:rsidRPr="00D205B8">
        <w:rPr>
          <w:lang w:val="sl-SI"/>
        </w:rPr>
        <w:t>Sporočilo Komisije Začasni okvir za ukrepe državne pomoči v podporo gosp</w:t>
      </w:r>
      <w:r>
        <w:rPr>
          <w:lang w:val="sl-SI"/>
        </w:rPr>
        <w:t>odarstvu ob izbruhu covid</w:t>
      </w:r>
      <w:r w:rsidRPr="00D205B8">
        <w:rPr>
          <w:lang w:val="sl-SI"/>
        </w:rPr>
        <w:t>-19 (2020/C 91 I/01)</w:t>
      </w:r>
    </w:p>
  </w:footnote>
  <w:footnote w:id="4">
    <w:p w14:paraId="55BE08E1" w14:textId="77777777" w:rsidR="00F13AE2" w:rsidRPr="00D205B8" w:rsidRDefault="00F13AE2" w:rsidP="004C2789">
      <w:pPr>
        <w:pStyle w:val="Sprotnaopomba-besedilo"/>
        <w:rPr>
          <w:lang w:val="sl-SI"/>
        </w:rPr>
      </w:pPr>
      <w:r w:rsidRPr="00D205B8">
        <w:rPr>
          <w:rStyle w:val="Sprotnaopomba-sklic"/>
          <w:lang w:val="sl-SI"/>
        </w:rPr>
        <w:footnoteRef/>
      </w:r>
      <w:r w:rsidRPr="00D205B8">
        <w:rPr>
          <w:lang w:val="sl-SI"/>
        </w:rPr>
        <w:t xml:space="preserve"> Odlok o finančnem nadomestilu zaradi izpada dohodka pridelovalcem jedilnega krompirja zaradi posle</w:t>
      </w:r>
      <w:r>
        <w:rPr>
          <w:lang w:val="sl-SI"/>
        </w:rPr>
        <w:t>dic drugega vala epidemije covid</w:t>
      </w:r>
      <w:r w:rsidRPr="00D205B8">
        <w:rPr>
          <w:lang w:val="sl-SI"/>
        </w:rPr>
        <w:t>-19 za obdobje</w:t>
      </w:r>
      <w:r>
        <w:rPr>
          <w:lang w:val="sl-SI"/>
        </w:rPr>
        <w:t xml:space="preserve"> od</w:t>
      </w:r>
      <w:r w:rsidRPr="00D205B8">
        <w:rPr>
          <w:lang w:val="sl-SI"/>
        </w:rPr>
        <w:t xml:space="preserve"> 1. oktobra do. 31. marca 2021</w:t>
      </w:r>
    </w:p>
  </w:footnote>
  <w:footnote w:id="5">
    <w:p w14:paraId="37E130E5" w14:textId="77777777" w:rsidR="00F13AE2" w:rsidRDefault="00F13AE2" w:rsidP="00D205B8">
      <w:pPr>
        <w:pStyle w:val="Sprotnaopomba-besedilo"/>
        <w:rPr>
          <w:rStyle w:val="Hiperpovezava"/>
          <w:color w:val="auto"/>
        </w:rPr>
      </w:pPr>
      <w:r>
        <w:rPr>
          <w:rStyle w:val="Sprotnaopomba-sklic"/>
        </w:rPr>
        <w:footnoteRef/>
      </w:r>
      <w:r>
        <w:t xml:space="preserve"> </w:t>
      </w:r>
      <w:hyperlink r:id="rId2" w:history="1">
        <w:r w:rsidRPr="00224BAF">
          <w:rPr>
            <w:rStyle w:val="Hiperpovezava"/>
          </w:rPr>
          <w:t>https://www.gov.si/teme/uradno-potrjevanje-in-naknadna-kontrola-semenskega-materiala/</w:t>
        </w:r>
      </w:hyperlink>
    </w:p>
    <w:p w14:paraId="551D932A" w14:textId="77777777" w:rsidR="00F13AE2" w:rsidRDefault="00F13AE2" w:rsidP="00D205B8">
      <w:pPr>
        <w:pStyle w:val="Sprotnaopomba-besedilo"/>
        <w:rPr>
          <w:rStyle w:val="Hiperpovezava"/>
          <w:color w:val="auto"/>
        </w:rPr>
      </w:pPr>
    </w:p>
    <w:p w14:paraId="6AA38F8B" w14:textId="77777777" w:rsidR="00F13AE2" w:rsidRPr="009A6F11" w:rsidRDefault="00F13AE2" w:rsidP="00D205B8">
      <w:pPr>
        <w:pStyle w:val="Sprotnaopomba-besedilo"/>
        <w:ind w:left="0" w:firstLine="0"/>
        <w:rPr>
          <w:lang w:val="sl-SI"/>
        </w:rPr>
      </w:pPr>
    </w:p>
  </w:footnote>
  <w:footnote w:id="6">
    <w:p w14:paraId="23D272A4" w14:textId="77777777" w:rsidR="00F13AE2" w:rsidRPr="009D541F" w:rsidRDefault="00F13AE2" w:rsidP="00A2717D">
      <w:pPr>
        <w:pStyle w:val="Sprotnaopomba-besedilo"/>
        <w:rPr>
          <w:lang w:val="sl-SI"/>
        </w:rPr>
      </w:pPr>
      <w:r>
        <w:rPr>
          <w:rStyle w:val="Sprotnaopomba-sklic"/>
        </w:rPr>
        <w:footnoteRef/>
      </w:r>
      <w:r>
        <w:t xml:space="preserve"> </w:t>
      </w:r>
      <w:r w:rsidRPr="00DB5856">
        <w:rPr>
          <w:lang w:val="sl-SI"/>
        </w:rPr>
        <w:t>Zunanja trgovina skupin CT 0801–0810, brez suhih banan, suhih fig, suhega grozdja ter lubenic in melon (v dejanski masi).</w:t>
      </w:r>
    </w:p>
  </w:footnote>
  <w:footnote w:id="7">
    <w:p w14:paraId="14DB2D9D" w14:textId="77777777" w:rsidR="00F13AE2" w:rsidRPr="00A2717D" w:rsidRDefault="00F13AE2" w:rsidP="00316D70">
      <w:pPr>
        <w:pStyle w:val="Sprotnaopomba-besedilo"/>
        <w:jc w:val="both"/>
        <w:rPr>
          <w:lang w:val="sl-SI"/>
        </w:rPr>
      </w:pPr>
      <w:r w:rsidRPr="00A2717D">
        <w:rPr>
          <w:rStyle w:val="Sprotnaopomba-sklic"/>
          <w:lang w:val="sl-SI"/>
        </w:rPr>
        <w:footnoteRef/>
      </w:r>
      <w:r w:rsidRPr="00A2717D">
        <w:rPr>
          <w:lang w:val="sl-SI"/>
        </w:rPr>
        <w:t xml:space="preserve"> Sporočilo Komisije Začasni okvir za ukrepe državne pomoči v podpo</w:t>
      </w:r>
      <w:r>
        <w:rPr>
          <w:lang w:val="sl-SI"/>
        </w:rPr>
        <w:t>ro gospodarstvu ob izbruhu covid</w:t>
      </w:r>
      <w:r w:rsidRPr="00A2717D">
        <w:rPr>
          <w:lang w:val="sl-SI"/>
        </w:rPr>
        <w:t>-19 (2020/C 91 I/01)</w:t>
      </w:r>
    </w:p>
  </w:footnote>
  <w:footnote w:id="8">
    <w:p w14:paraId="1AE92328" w14:textId="77777777" w:rsidR="00F13AE2" w:rsidRPr="00A2717D" w:rsidRDefault="00F13AE2" w:rsidP="00316D70">
      <w:pPr>
        <w:pStyle w:val="Sprotnaopomba-besedilo"/>
        <w:jc w:val="both"/>
        <w:rPr>
          <w:lang w:val="sl-SI"/>
        </w:rPr>
      </w:pPr>
      <w:r w:rsidRPr="00A2717D">
        <w:rPr>
          <w:rStyle w:val="Sprotnaopomba-sklic"/>
          <w:lang w:val="sl-SI"/>
        </w:rPr>
        <w:footnoteRef/>
      </w:r>
      <w:r w:rsidRPr="00A2717D">
        <w:rPr>
          <w:lang w:val="sl-SI"/>
        </w:rPr>
        <w:t xml:space="preserve"> Odlok o finančnem nadomestilu zaradi izpada dohodka pridelovalc</w:t>
      </w:r>
      <w:r>
        <w:rPr>
          <w:lang w:val="sl-SI"/>
        </w:rPr>
        <w:t>em jabolk zaradi epidemije covid</w:t>
      </w:r>
      <w:r w:rsidRPr="00A2717D">
        <w:rPr>
          <w:lang w:val="sl-SI"/>
        </w:rPr>
        <w:t>-19</w:t>
      </w:r>
    </w:p>
  </w:footnote>
  <w:footnote w:id="9">
    <w:p w14:paraId="6C7757D9" w14:textId="77777777" w:rsidR="00F13AE2" w:rsidRPr="001E1A58" w:rsidRDefault="00F13AE2" w:rsidP="00A2717D">
      <w:pPr>
        <w:pStyle w:val="Sprotnaopomba-besedilo"/>
        <w:rPr>
          <w:lang w:val="sl-SI"/>
        </w:rPr>
      </w:pPr>
      <w:r>
        <w:rPr>
          <w:rStyle w:val="Sprotnaopomba-sklic"/>
        </w:rPr>
        <w:footnoteRef/>
      </w:r>
      <w:r>
        <w:t xml:space="preserve"> </w:t>
      </w:r>
      <w:r w:rsidRPr="00AC01A7">
        <w:t xml:space="preserve">Uradni list RS, </w:t>
      </w:r>
      <w:r>
        <w:t xml:space="preserve">št. </w:t>
      </w:r>
      <w:hyperlink r:id="rId3" w:tgtFrame="_blank" w:tooltip="Zakon o kmetijstvu (ZKme-1)" w:history="1">
        <w:r w:rsidRPr="00AC01A7">
          <w:t>45/08</w:t>
        </w:r>
      </w:hyperlink>
      <w:r w:rsidRPr="00AC01A7">
        <w:t xml:space="preserve">, </w:t>
      </w:r>
      <w:hyperlink r:id="rId4" w:tgtFrame="_blank" w:tooltip="Zakon o spremembah in dopolnitvah Zakona o kmetijstvu" w:history="1">
        <w:r w:rsidRPr="00AC01A7">
          <w:t>57/12</w:t>
        </w:r>
      </w:hyperlink>
      <w:r w:rsidRPr="00AC01A7">
        <w:t xml:space="preserve">, </w:t>
      </w:r>
      <w:hyperlink r:id="rId5" w:tgtFrame="_blank" w:tooltip="Zakon o spremembah in dopolnitvah določenih zakonov na področju varne hrane, veterinarstva in varstva rastlin" w:history="1">
        <w:r w:rsidRPr="00AC01A7">
          <w:t>90/12</w:t>
        </w:r>
      </w:hyperlink>
      <w:r w:rsidRPr="00AC01A7">
        <w:t xml:space="preserve">, </w:t>
      </w:r>
      <w:hyperlink r:id="rId6" w:tgtFrame="_blank" w:tooltip="Zakon o spremembah in dopolnitvah Zakona o kmetijstvu" w:history="1">
        <w:r w:rsidRPr="00AC01A7">
          <w:t>26/14</w:t>
        </w:r>
      </w:hyperlink>
      <w:r w:rsidRPr="00AC01A7">
        <w:t xml:space="preserve">, </w:t>
      </w:r>
      <w:hyperlink r:id="rId7" w:tgtFrame="_blank" w:tooltip="Zakon o spremembi Zakona o kmetijstvu" w:history="1">
        <w:r w:rsidRPr="00AC01A7">
          <w:t>32/15</w:t>
        </w:r>
      </w:hyperlink>
      <w:r w:rsidRPr="00AC01A7">
        <w:t>, 27/17 in 22/18</w:t>
      </w:r>
    </w:p>
  </w:footnote>
  <w:footnote w:id="10">
    <w:p w14:paraId="39721578" w14:textId="77777777" w:rsidR="00F13AE2" w:rsidRPr="001E1A58" w:rsidRDefault="00F13AE2" w:rsidP="00A2717D">
      <w:pPr>
        <w:pStyle w:val="Sprotnaopomba-besedilo"/>
        <w:rPr>
          <w:lang w:val="sl-SI"/>
        </w:rPr>
      </w:pPr>
      <w:r>
        <w:rPr>
          <w:rStyle w:val="Sprotnaopomba-sklic"/>
        </w:rPr>
        <w:footnoteRef/>
      </w:r>
      <w:r>
        <w:t xml:space="preserve"> </w:t>
      </w:r>
      <w:r w:rsidRPr="00AC01A7">
        <w:t xml:space="preserve">Uradni list RS, </w:t>
      </w:r>
      <w:r>
        <w:t xml:space="preserve">št. </w:t>
      </w:r>
      <w:r w:rsidRPr="00AC01A7">
        <w:t>83/16, 23/17, 69/17</w:t>
      </w:r>
      <w:r>
        <w:t>,</w:t>
      </w:r>
      <w:r w:rsidRPr="00AC01A7">
        <w:t xml:space="preserve"> 72/18</w:t>
      </w:r>
      <w:r>
        <w:t>, 35/19 in 16/21</w:t>
      </w:r>
    </w:p>
  </w:footnote>
  <w:footnote w:id="11">
    <w:p w14:paraId="0BDB2634" w14:textId="77777777" w:rsidR="00F13AE2" w:rsidRPr="007326D7" w:rsidRDefault="00F13AE2" w:rsidP="00003E78">
      <w:pPr>
        <w:pStyle w:val="Sprotnaopomba-besedilo"/>
        <w:rPr>
          <w:sz w:val="16"/>
          <w:lang w:val="sl-SI"/>
        </w:rPr>
      </w:pPr>
      <w:r>
        <w:rPr>
          <w:rStyle w:val="Sprotnaopomba-sklic"/>
        </w:rPr>
        <w:footnoteRef/>
      </w:r>
      <w:r>
        <w:t xml:space="preserve"> </w:t>
      </w:r>
      <w:r w:rsidRPr="007326D7">
        <w:rPr>
          <w:sz w:val="16"/>
          <w:lang w:val="sl-SI"/>
        </w:rPr>
        <w:t xml:space="preserve">Podatki za popis vinogradov so povzeti iz dveh administrativnih virov: </w:t>
      </w:r>
    </w:p>
    <w:p w14:paraId="734A54AC" w14:textId="77777777" w:rsidR="00F13AE2" w:rsidRPr="007326D7" w:rsidRDefault="00F13AE2" w:rsidP="00003E78">
      <w:pPr>
        <w:pStyle w:val="Sprotnaopomba-besedilo"/>
        <w:spacing w:before="0"/>
        <w:rPr>
          <w:sz w:val="16"/>
          <w:lang w:val="sl-SI"/>
        </w:rPr>
      </w:pPr>
      <w:r w:rsidRPr="007326D7">
        <w:rPr>
          <w:sz w:val="16"/>
          <w:lang w:val="sl-SI"/>
        </w:rPr>
        <w:t xml:space="preserve">- iz Registra pridelovalcev grozdja in vina (RPGV), ki je del Registra kmetijskih gospodarstev pri MKGP; </w:t>
      </w:r>
    </w:p>
    <w:p w14:paraId="0661672E" w14:textId="49731A47" w:rsidR="00F13AE2" w:rsidRPr="00192785" w:rsidRDefault="00F13AE2" w:rsidP="00003E78">
      <w:pPr>
        <w:pStyle w:val="Sprotnaopomba-besedilo"/>
        <w:spacing w:before="0"/>
        <w:rPr>
          <w:lang w:val="sl-SI"/>
        </w:rPr>
      </w:pPr>
      <w:r w:rsidRPr="007326D7">
        <w:rPr>
          <w:sz w:val="16"/>
          <w:lang w:val="sl-SI"/>
        </w:rPr>
        <w:t xml:space="preserve">- iz Evidence pridelave semenskega materiala kmetijskih rastlin pri UVHVVR. </w:t>
      </w:r>
    </w:p>
  </w:footnote>
  <w:footnote w:id="12">
    <w:p w14:paraId="33AF7DED" w14:textId="3E783645" w:rsidR="00F13AE2" w:rsidRPr="00A957BB" w:rsidRDefault="00F13AE2">
      <w:pPr>
        <w:pStyle w:val="Sprotnaopomba-besedilo"/>
        <w:rPr>
          <w:lang w:val="sl-SI"/>
        </w:rPr>
      </w:pPr>
      <w:r>
        <w:rPr>
          <w:rStyle w:val="Sprotnaopomba-sklic"/>
        </w:rPr>
        <w:footnoteRef/>
      </w:r>
      <w:r>
        <w:t xml:space="preserve"> </w:t>
      </w:r>
      <w:r>
        <w:rPr>
          <w:lang w:val="sl-SI"/>
        </w:rPr>
        <w:t xml:space="preserve">Površine vinogradov, ki ležijo izven vinogradniških okolišev niso vključene.   </w:t>
      </w:r>
    </w:p>
  </w:footnote>
  <w:footnote w:id="13">
    <w:p w14:paraId="23CB5F1E" w14:textId="77777777" w:rsidR="00F13AE2" w:rsidRDefault="00F13AE2" w:rsidP="00D1505C">
      <w:pPr>
        <w:pStyle w:val="Sprotnaopomba-besedilo"/>
        <w:rPr>
          <w:rStyle w:val="Hiperpovezava"/>
          <w:color w:val="auto"/>
        </w:rPr>
      </w:pPr>
      <w:r>
        <w:rPr>
          <w:rStyle w:val="Sprotnaopomba-sklic"/>
        </w:rPr>
        <w:footnoteRef/>
      </w:r>
      <w:r>
        <w:t xml:space="preserve"> </w:t>
      </w:r>
      <w:hyperlink r:id="rId8" w:history="1">
        <w:r w:rsidRPr="00224BAF">
          <w:rPr>
            <w:rStyle w:val="Hiperpovezava"/>
          </w:rPr>
          <w:t>https://www.gov.si/teme/uradno-potrjevanje-in-naknadna-kontrola-semenskega-materiala/</w:t>
        </w:r>
      </w:hyperlink>
    </w:p>
    <w:p w14:paraId="4C0CD42B" w14:textId="77777777" w:rsidR="00F13AE2" w:rsidRDefault="00F13AE2" w:rsidP="00D1505C">
      <w:pPr>
        <w:pStyle w:val="Sprotnaopomba-besedilo"/>
        <w:rPr>
          <w:rStyle w:val="Hiperpovezava"/>
          <w:color w:val="auto"/>
        </w:rPr>
      </w:pPr>
    </w:p>
    <w:p w14:paraId="23346065" w14:textId="77777777" w:rsidR="00F13AE2" w:rsidRPr="009A6F11" w:rsidRDefault="00F13AE2" w:rsidP="00D1505C">
      <w:pPr>
        <w:pStyle w:val="Sprotnaopomba-besedilo"/>
        <w:ind w:left="0" w:firstLine="0"/>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65ADE" w14:textId="39F2B5CC" w:rsidR="00F13AE2" w:rsidRDefault="00F13AE2" w:rsidP="001735C6">
    <w:pPr>
      <w:pStyle w:val="Glava"/>
      <w:pBdr>
        <w:bottom w:val="none" w:sz="0" w:space="0" w:color="auto"/>
      </w:pBdr>
      <w:tabs>
        <w:tab w:val="left" w:pos="5814"/>
      </w:tabs>
    </w:pPr>
  </w:p>
  <w:p w14:paraId="34B2DBA0" w14:textId="77777777" w:rsidR="00F13AE2" w:rsidRDefault="00F13AE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28D35" w14:textId="77777777" w:rsidR="00F13AE2" w:rsidRDefault="00F13AE2" w:rsidP="001735C6">
    <w:pPr>
      <w:pStyle w:val="Glava"/>
      <w:pBdr>
        <w:bottom w:val="none" w:sz="0" w:space="0" w:color="auto"/>
      </w:pBd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D52B1" w14:textId="57DA6CF2" w:rsidR="00F13AE2" w:rsidRPr="00BC7763" w:rsidRDefault="00F13AE2" w:rsidP="00BC7763">
    <w:pPr>
      <w:pStyle w:val="Glava"/>
      <w:pBdr>
        <w:bottom w:val="none" w:sz="0" w:space="0" w:color="auto"/>
      </w:pBdr>
      <w:ind w:left="-142"/>
      <w:rPr>
        <w:rFonts w:eastAsiaTheme="majorEastAsia" w:cs="Arial"/>
        <w:i/>
      </w:rPr>
    </w:pPr>
    <w:r>
      <w:rPr>
        <w:rFonts w:asciiTheme="majorHAnsi" w:eastAsiaTheme="majorEastAsia" w:hAnsiTheme="majorHAnsi" w:cstheme="majorBidi"/>
        <w:noProof/>
      </w:rPr>
      <mc:AlternateContent>
        <mc:Choice Requires="wps">
          <w:drawing>
            <wp:anchor distT="0" distB="0" distL="114300" distR="114300" simplePos="0" relativeHeight="251661824" behindDoc="0" locked="0" layoutInCell="1" allowOverlap="1" wp14:anchorId="4DED218F" wp14:editId="1D2D56B3">
              <wp:simplePos x="0" y="0"/>
              <wp:positionH relativeFrom="column">
                <wp:posOffset>-222250</wp:posOffset>
              </wp:positionH>
              <wp:positionV relativeFrom="paragraph">
                <wp:posOffset>151130</wp:posOffset>
              </wp:positionV>
              <wp:extent cx="4061460" cy="0"/>
              <wp:effectExtent l="0" t="0" r="15240" b="1905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B9205F"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44sgIAAPEFAAAOAAAAZHJzL2Uyb0RvYy54bWysVFtv0zAUfkfiP1h575JsWddFS6cpaXkZ&#10;MLEhnj3bSSwc27LdphXiv3PsXOhA4ib64DrH5/5959zcHjqB9sxYrmQRpWdJhJgkinLZFNHHp+1i&#10;FSHrsKRYKMmK6MhsdLt+/eqm1zk7V60SlBkETqTNe11ErXM6j2NLWtZhe6Y0k/BYK9NhB5+mianB&#10;PXjvRHyeJMu4V4ZqowizFqTV8Bitg/+6ZsS9r2vLHBJFBLm5cJpwPvszXt/gvDFYt5yMaeB/yKLD&#10;XELQ2VWFHUY7w39y1XFilFW1OyOqi1Vdc8JCDVBNmvxQzWOLNQu1QHOsnttk/59b8m7/YBCngB0g&#10;JXEHGN3tnAqhUeb702ubg1opH4yvkBzko75X5LNFUpUtlg0Lyk9HDbapt4hfmPgPqyHKc/9WUdDB&#10;4D8061CbzruENqBDwOQ4Y8IODhEQZskyzZYAHZneYpxPhtpY94apDvlLEVlnMG9aVyopAXll0hAG&#10;7++t82nhfDLwUaXaciECAYREPeR+nVwmwQIIQf0jqgUHUkqgboSMcp+4a0OxvtAAtwXXwwVpBbgM&#10;9oG+rBQG7TEQDxPCpLsIFmLXQRcGeZbAb6AgiIGog3g5iSHh2VNIv7GnsS6DnpfMWr+ONzvG+Wm8&#10;OY3fxEt9vL8q8MqnGBhxkuNcCYRrpv5p7FrkjyIi3BDhaY/zGjB4Uh8ASz+/Y3w/xON1BBXMvLbj&#10;ggVdmO/FpAxTPt0H7Qlbb2HUTtLAgJZhuhnvDnMx3CFDIb0isHEE2vMyDPaX6+R6s9qsskV2vtws&#10;sqSqFnfbMlsst+nVZXVRlWWVfvVlpFneckqZDJQadh0I/2yIx3U3rId5zczcjV96D72FFKf/kHQY&#10;Rz+Bwyw/K3p8ML4ZfjJhrwyADDvQL67T76D1fVOvvwEAAP//AwBQSwMEFAAGAAgAAAAhALq8Wlfb&#10;AAAACQEAAA8AAABkcnMvZG93bnJldi54bWxMj8FOhEAMhu8mvsOkJl7M7uCuEoIMG2PiyYO46wMU&#10;qEBkOoQZlvHtrfGgx7Z//n5fcYh2VGea/eDYwO02AUXcuHbgzsD76XmTgfIBucXRMRn4Ig+H8vKi&#10;wLx1K7/R+Rg6JSXsczTQhzDlWvumJ4t+6yZiuX242WKQce50O+Mq5XbUuyRJtcWB5UOPEz311Hwe&#10;F2sgvqYcYpXFeuXlxWc3VURbGXN9FR8fQAWK4S8MP/iCDqUw1W7h1qvRwGZ/Ly7BwG4vChJIk7sU&#10;VP270GWh/xuU3wAAAP//AwBQSwECLQAUAAYACAAAACEAtoM4kv4AAADhAQAAEwAAAAAAAAAAAAAA&#10;AAAAAAAAW0NvbnRlbnRfVHlwZXNdLnhtbFBLAQItABQABgAIAAAAIQA4/SH/1gAAAJQBAAALAAAA&#10;AAAAAAAAAAAAAC8BAABfcmVscy8ucmVsc1BLAQItABQABgAIAAAAIQCaIq44sgIAAPEFAAAOAAAA&#10;AAAAAAAAAAAAAC4CAABkcnMvZTJvRG9jLnhtbFBLAQItABQABgAIAAAAIQC6vFpX2wAAAAkBAAAP&#10;AAAAAAAAAAAAAAAAAAwFAABkcnMvZG93bnJldi54bWxQSwUGAAAAAAQABADzAAAAFAYAAAAA&#10;" strokeweight="1.5pt"/>
          </w:pict>
        </mc:Fallback>
      </mc:AlternateContent>
    </w:r>
    <w:sdt>
      <w:sdtPr>
        <w:rPr>
          <w:rFonts w:eastAsiaTheme="majorEastAsia" w:cs="Arial"/>
          <w:i/>
        </w:rPr>
        <w:alias w:val="Naslov"/>
        <w:id w:val="34856622"/>
        <w:dataBinding w:prefixMappings="xmlns:ns0='http://schemas.openxmlformats.org/package/2006/metadata/core-properties' xmlns:ns1='http://purl.org/dc/elements/1.1/'" w:xpath="/ns0:coreProperties[1]/ns1:title[1]" w:storeItemID="{6C3C8BC8-F283-45AE-878A-BAB7291924A1}"/>
        <w:text/>
      </w:sdtPr>
      <w:sdtEndPr/>
      <w:sdtContent>
        <w:r>
          <w:rPr>
            <w:rFonts w:eastAsiaTheme="majorEastAsia" w:cs="Arial"/>
            <w:i/>
          </w:rPr>
          <w:t>Pregled po kmetijskih trgih, 2020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9B47F22"/>
    <w:styleLink w:val="SlogSamotevilenj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066A820"/>
    <w:lvl w:ilvl="0">
      <w:start w:val="1"/>
      <w:numFmt w:val="bullet"/>
      <w:pStyle w:val="SlogSlikaNeLeee"/>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00005"/>
    <w:name w:val="WW8Num4"/>
    <w:lvl w:ilvl="0">
      <w:start w:val="32"/>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4" w15:restartNumberingAfterBreak="0">
    <w:nsid w:val="2AE83A4A"/>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 w15:restartNumberingAfterBreak="0">
    <w:nsid w:val="30346A93"/>
    <w:multiLevelType w:val="hybridMultilevel"/>
    <w:tmpl w:val="7E867486"/>
    <w:lvl w:ilvl="0" w:tplc="04240001">
      <w:start w:val="1"/>
      <w:numFmt w:val="bullet"/>
      <w:lvlText w:val=""/>
      <w:lvlJc w:val="left"/>
      <w:pPr>
        <w:ind w:left="1174" w:hanging="360"/>
      </w:pPr>
      <w:rPr>
        <w:rFonts w:ascii="Symbol" w:hAnsi="Symbol" w:hint="default"/>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6" w15:restartNumberingAfterBreak="0">
    <w:nsid w:val="31D461AD"/>
    <w:multiLevelType w:val="multilevel"/>
    <w:tmpl w:val="E1D64D7A"/>
    <w:lvl w:ilvl="0">
      <w:start w:val="1"/>
      <w:numFmt w:val="decimal"/>
      <w:lvlText w:val="%1"/>
      <w:lvlJc w:val="left"/>
      <w:pPr>
        <w:tabs>
          <w:tab w:val="num" w:pos="922"/>
        </w:tabs>
        <w:ind w:left="922" w:hanging="851"/>
      </w:pPr>
      <w:rPr>
        <w:rFonts w:hint="default"/>
      </w:rPr>
    </w:lvl>
    <w:lvl w:ilvl="1">
      <w:start w:val="1"/>
      <w:numFmt w:val="decimal"/>
      <w:lvlText w:val="%1.%2"/>
      <w:lvlJc w:val="left"/>
      <w:pPr>
        <w:tabs>
          <w:tab w:val="num" w:pos="859"/>
        </w:tabs>
        <w:ind w:left="859" w:hanging="862"/>
      </w:pPr>
      <w:rPr>
        <w:rFonts w:hint="default"/>
      </w:rPr>
    </w:lvl>
    <w:lvl w:ilvl="2">
      <w:start w:val="1"/>
      <w:numFmt w:val="decimal"/>
      <w:pStyle w:val="SlogKazalovsebine3Levo0cm"/>
      <w:lvlText w:val="%1.%2.%3"/>
      <w:lvlJc w:val="left"/>
      <w:pPr>
        <w:tabs>
          <w:tab w:val="num" w:pos="859"/>
        </w:tabs>
        <w:ind w:left="859" w:hanging="862"/>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3237"/>
        </w:tabs>
        <w:ind w:left="1509" w:hanging="792"/>
      </w:pPr>
      <w:rPr>
        <w:rFonts w:hint="default"/>
      </w:rPr>
    </w:lvl>
    <w:lvl w:ilvl="5">
      <w:start w:val="1"/>
      <w:numFmt w:val="decimal"/>
      <w:lvlText w:val="%1.%2.%3.%4.%5.%6."/>
      <w:lvlJc w:val="left"/>
      <w:pPr>
        <w:tabs>
          <w:tab w:val="num" w:pos="3957"/>
        </w:tabs>
        <w:ind w:left="2013" w:hanging="936"/>
      </w:pPr>
      <w:rPr>
        <w:rFonts w:hint="default"/>
      </w:rPr>
    </w:lvl>
    <w:lvl w:ilvl="6">
      <w:start w:val="1"/>
      <w:numFmt w:val="decimal"/>
      <w:lvlText w:val="%1.%2.%3.%4.%5.%6.%7."/>
      <w:lvlJc w:val="left"/>
      <w:pPr>
        <w:tabs>
          <w:tab w:val="num" w:pos="4677"/>
        </w:tabs>
        <w:ind w:left="2517" w:hanging="1080"/>
      </w:pPr>
      <w:rPr>
        <w:rFonts w:hint="default"/>
      </w:rPr>
    </w:lvl>
    <w:lvl w:ilvl="7">
      <w:start w:val="1"/>
      <w:numFmt w:val="decimal"/>
      <w:lvlText w:val="%1.%2.%3.%4.%5.%6.%7.%8."/>
      <w:lvlJc w:val="left"/>
      <w:pPr>
        <w:tabs>
          <w:tab w:val="num" w:pos="5757"/>
        </w:tabs>
        <w:ind w:left="3021" w:hanging="1224"/>
      </w:pPr>
      <w:rPr>
        <w:rFonts w:hint="default"/>
      </w:rPr>
    </w:lvl>
    <w:lvl w:ilvl="8">
      <w:start w:val="1"/>
      <w:numFmt w:val="decimal"/>
      <w:lvlText w:val="%1.%2.%3.%4.%5.%6.%7.%8.%9."/>
      <w:lvlJc w:val="left"/>
      <w:pPr>
        <w:tabs>
          <w:tab w:val="num" w:pos="6477"/>
        </w:tabs>
        <w:ind w:left="3597" w:hanging="1440"/>
      </w:pPr>
      <w:rPr>
        <w:rFonts w:hint="default"/>
      </w:rPr>
    </w:lvl>
  </w:abstractNum>
  <w:abstractNum w:abstractNumId="7" w15:restartNumberingAfterBreak="0">
    <w:nsid w:val="33686243"/>
    <w:multiLevelType w:val="hybridMultilevel"/>
    <w:tmpl w:val="9DC86A9C"/>
    <w:lvl w:ilvl="0" w:tplc="5F3624DA">
      <w:numFmt w:val="bullet"/>
      <w:lvlText w:val="-"/>
      <w:lvlJc w:val="left"/>
      <w:pPr>
        <w:tabs>
          <w:tab w:val="num" w:pos="1004"/>
        </w:tabs>
        <w:ind w:left="1004" w:hanging="360"/>
      </w:pPr>
      <w:rPr>
        <w:rFonts w:ascii="Times New Roman" w:eastAsia="Times New Roman" w:hAnsi="Times New Roman" w:cs="Times New Roman" w:hint="default"/>
      </w:rPr>
    </w:lvl>
    <w:lvl w:ilvl="1" w:tplc="04240003">
      <w:start w:val="1"/>
      <w:numFmt w:val="decimal"/>
      <w:pStyle w:val="numbering1"/>
      <w:lvlText w:val="%2."/>
      <w:lvlJc w:val="left"/>
      <w:pPr>
        <w:tabs>
          <w:tab w:val="num" w:pos="1724"/>
        </w:tabs>
        <w:ind w:left="1724" w:hanging="360"/>
      </w:pPr>
    </w:lvl>
    <w:lvl w:ilvl="2" w:tplc="04240005" w:tentative="1">
      <w:start w:val="1"/>
      <w:numFmt w:val="bullet"/>
      <w:lvlText w:val=""/>
      <w:lvlJc w:val="left"/>
      <w:pPr>
        <w:tabs>
          <w:tab w:val="num" w:pos="2444"/>
        </w:tabs>
        <w:ind w:left="2444" w:hanging="360"/>
      </w:pPr>
      <w:rPr>
        <w:rFonts w:ascii="Wingdings" w:hAnsi="Wingdings" w:hint="default"/>
      </w:rPr>
    </w:lvl>
    <w:lvl w:ilvl="3" w:tplc="04240001" w:tentative="1">
      <w:start w:val="1"/>
      <w:numFmt w:val="bullet"/>
      <w:lvlText w:val=""/>
      <w:lvlJc w:val="left"/>
      <w:pPr>
        <w:tabs>
          <w:tab w:val="num" w:pos="3164"/>
        </w:tabs>
        <w:ind w:left="3164" w:hanging="360"/>
      </w:pPr>
      <w:rPr>
        <w:rFonts w:ascii="Symbol" w:hAnsi="Symbol" w:hint="default"/>
      </w:rPr>
    </w:lvl>
    <w:lvl w:ilvl="4" w:tplc="04240003" w:tentative="1">
      <w:start w:val="1"/>
      <w:numFmt w:val="bullet"/>
      <w:lvlText w:val="o"/>
      <w:lvlJc w:val="left"/>
      <w:pPr>
        <w:tabs>
          <w:tab w:val="num" w:pos="3884"/>
        </w:tabs>
        <w:ind w:left="3884" w:hanging="360"/>
      </w:pPr>
      <w:rPr>
        <w:rFonts w:ascii="Courier New" w:hAnsi="Courier New" w:hint="default"/>
      </w:rPr>
    </w:lvl>
    <w:lvl w:ilvl="5" w:tplc="04240005" w:tentative="1">
      <w:start w:val="1"/>
      <w:numFmt w:val="bullet"/>
      <w:lvlText w:val=""/>
      <w:lvlJc w:val="left"/>
      <w:pPr>
        <w:tabs>
          <w:tab w:val="num" w:pos="4604"/>
        </w:tabs>
        <w:ind w:left="4604" w:hanging="360"/>
      </w:pPr>
      <w:rPr>
        <w:rFonts w:ascii="Wingdings" w:hAnsi="Wingdings" w:hint="default"/>
      </w:rPr>
    </w:lvl>
    <w:lvl w:ilvl="6" w:tplc="04240001" w:tentative="1">
      <w:start w:val="1"/>
      <w:numFmt w:val="bullet"/>
      <w:lvlText w:val=""/>
      <w:lvlJc w:val="left"/>
      <w:pPr>
        <w:tabs>
          <w:tab w:val="num" w:pos="5324"/>
        </w:tabs>
        <w:ind w:left="5324" w:hanging="360"/>
      </w:pPr>
      <w:rPr>
        <w:rFonts w:ascii="Symbol" w:hAnsi="Symbol" w:hint="default"/>
      </w:rPr>
    </w:lvl>
    <w:lvl w:ilvl="7" w:tplc="04240003" w:tentative="1">
      <w:start w:val="1"/>
      <w:numFmt w:val="bullet"/>
      <w:lvlText w:val="o"/>
      <w:lvlJc w:val="left"/>
      <w:pPr>
        <w:tabs>
          <w:tab w:val="num" w:pos="6044"/>
        </w:tabs>
        <w:ind w:left="6044" w:hanging="360"/>
      </w:pPr>
      <w:rPr>
        <w:rFonts w:ascii="Courier New" w:hAnsi="Courier New" w:hint="default"/>
      </w:rPr>
    </w:lvl>
    <w:lvl w:ilvl="8" w:tplc="0424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34F609F6"/>
    <w:multiLevelType w:val="hybridMultilevel"/>
    <w:tmpl w:val="8BA26054"/>
    <w:lvl w:ilvl="0" w:tplc="B242029C">
      <w:start w:val="1"/>
      <w:numFmt w:val="decimal"/>
      <w:pStyle w:val="SlogNaslov3Pred0ptZa0pt5"/>
      <w:lvlText w:val="%1."/>
      <w:lvlJc w:val="left"/>
      <w:pPr>
        <w:tabs>
          <w:tab w:val="num" w:pos="851"/>
        </w:tabs>
        <w:ind w:left="851" w:hanging="851"/>
      </w:pPr>
      <w:rPr>
        <w:rFonts w:hint="default"/>
      </w:rPr>
    </w:lvl>
    <w:lvl w:ilvl="1" w:tplc="04240003">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9" w15:restartNumberingAfterBreak="0">
    <w:nsid w:val="3D2F64FC"/>
    <w:multiLevelType w:val="singleLevel"/>
    <w:tmpl w:val="D7766B9E"/>
    <w:lvl w:ilvl="0">
      <w:start w:val="1"/>
      <w:numFmt w:val="bullet"/>
      <w:pStyle w:val="alinejca2"/>
      <w:lvlText w:val="­"/>
      <w:lvlJc w:val="left"/>
      <w:pPr>
        <w:tabs>
          <w:tab w:val="num" w:pos="360"/>
        </w:tabs>
        <w:ind w:left="360" w:hanging="360"/>
      </w:pPr>
      <w:rPr>
        <w:rFonts w:ascii="Times New Roman" w:hAnsi="Times New Roman" w:hint="default"/>
      </w:rPr>
    </w:lvl>
  </w:abstractNum>
  <w:abstractNum w:abstractNumId="10" w15:restartNumberingAfterBreak="0">
    <w:nsid w:val="45AD34C5"/>
    <w:multiLevelType w:val="hybridMultilevel"/>
    <w:tmpl w:val="EE3060CE"/>
    <w:styleLink w:val="SlogSlogVrstinaoznakaSymbolsimbolLevo01cmVisee06"/>
    <w:lvl w:ilvl="0" w:tplc="4D9A9942">
      <w:start w:val="1"/>
      <w:numFmt w:val="bullet"/>
      <w:lvlText w:val=""/>
      <w:lvlJc w:val="left"/>
      <w:pPr>
        <w:tabs>
          <w:tab w:val="num" w:pos="720"/>
        </w:tabs>
        <w:ind w:left="720" w:hanging="72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8C4161"/>
    <w:multiLevelType w:val="multilevel"/>
    <w:tmpl w:val="586CB7B8"/>
    <w:lvl w:ilvl="0">
      <w:start w:val="1"/>
      <w:numFmt w:val="decimal"/>
      <w:pStyle w:val="Naslov1"/>
      <w:lvlText w:val="%1"/>
      <w:lvlJc w:val="left"/>
      <w:pPr>
        <w:tabs>
          <w:tab w:val="num" w:pos="720"/>
        </w:tabs>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12" w15:restartNumberingAfterBreak="0">
    <w:nsid w:val="5CB00BA0"/>
    <w:multiLevelType w:val="hybridMultilevel"/>
    <w:tmpl w:val="62247E4A"/>
    <w:lvl w:ilvl="0" w:tplc="65F281E2">
      <w:start w:val="1"/>
      <w:numFmt w:val="decimal"/>
      <w:pStyle w:val="Tabelasstevilcenjem"/>
      <w:lvlText w:val="Tabela %1:"/>
      <w:lvlJc w:val="left"/>
      <w:pPr>
        <w:tabs>
          <w:tab w:val="num" w:pos="0"/>
        </w:tabs>
        <w:ind w:left="1191" w:hanging="1191"/>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75BE57DA" w:tentative="1">
      <w:start w:val="1"/>
      <w:numFmt w:val="lowerLetter"/>
      <w:lvlText w:val="%2."/>
      <w:lvlJc w:val="left"/>
      <w:pPr>
        <w:tabs>
          <w:tab w:val="num" w:pos="1440"/>
        </w:tabs>
        <w:ind w:left="1440" w:hanging="360"/>
      </w:pPr>
    </w:lvl>
    <w:lvl w:ilvl="2" w:tplc="B3AA1178" w:tentative="1">
      <w:start w:val="1"/>
      <w:numFmt w:val="lowerRoman"/>
      <w:lvlText w:val="%3."/>
      <w:lvlJc w:val="right"/>
      <w:pPr>
        <w:tabs>
          <w:tab w:val="num" w:pos="2160"/>
        </w:tabs>
        <w:ind w:left="2160" w:hanging="180"/>
      </w:pPr>
    </w:lvl>
    <w:lvl w:ilvl="3" w:tplc="8A7ADC94" w:tentative="1">
      <w:start w:val="1"/>
      <w:numFmt w:val="decimal"/>
      <w:lvlText w:val="%4."/>
      <w:lvlJc w:val="left"/>
      <w:pPr>
        <w:tabs>
          <w:tab w:val="num" w:pos="2880"/>
        </w:tabs>
        <w:ind w:left="2880" w:hanging="360"/>
      </w:pPr>
    </w:lvl>
    <w:lvl w:ilvl="4" w:tplc="CEF6636E" w:tentative="1">
      <w:start w:val="1"/>
      <w:numFmt w:val="lowerLetter"/>
      <w:lvlText w:val="%5."/>
      <w:lvlJc w:val="left"/>
      <w:pPr>
        <w:tabs>
          <w:tab w:val="num" w:pos="3600"/>
        </w:tabs>
        <w:ind w:left="3600" w:hanging="360"/>
      </w:pPr>
    </w:lvl>
    <w:lvl w:ilvl="5" w:tplc="F600237E" w:tentative="1">
      <w:start w:val="1"/>
      <w:numFmt w:val="lowerRoman"/>
      <w:lvlText w:val="%6."/>
      <w:lvlJc w:val="right"/>
      <w:pPr>
        <w:tabs>
          <w:tab w:val="num" w:pos="4320"/>
        </w:tabs>
        <w:ind w:left="4320" w:hanging="180"/>
      </w:pPr>
    </w:lvl>
    <w:lvl w:ilvl="6" w:tplc="14B6DCEA" w:tentative="1">
      <w:start w:val="1"/>
      <w:numFmt w:val="decimal"/>
      <w:lvlText w:val="%7."/>
      <w:lvlJc w:val="left"/>
      <w:pPr>
        <w:tabs>
          <w:tab w:val="num" w:pos="5040"/>
        </w:tabs>
        <w:ind w:left="5040" w:hanging="360"/>
      </w:pPr>
    </w:lvl>
    <w:lvl w:ilvl="7" w:tplc="834A1246" w:tentative="1">
      <w:start w:val="1"/>
      <w:numFmt w:val="lowerLetter"/>
      <w:lvlText w:val="%8."/>
      <w:lvlJc w:val="left"/>
      <w:pPr>
        <w:tabs>
          <w:tab w:val="num" w:pos="5760"/>
        </w:tabs>
        <w:ind w:left="5760" w:hanging="360"/>
      </w:pPr>
    </w:lvl>
    <w:lvl w:ilvl="8" w:tplc="4B7C45BA" w:tentative="1">
      <w:start w:val="1"/>
      <w:numFmt w:val="lowerRoman"/>
      <w:lvlText w:val="%9."/>
      <w:lvlJc w:val="right"/>
      <w:pPr>
        <w:tabs>
          <w:tab w:val="num" w:pos="6480"/>
        </w:tabs>
        <w:ind w:left="6480" w:hanging="180"/>
      </w:pPr>
    </w:lvl>
  </w:abstractNum>
  <w:abstractNum w:abstractNumId="13" w15:restartNumberingAfterBreak="0">
    <w:nsid w:val="5F616498"/>
    <w:multiLevelType w:val="multilevel"/>
    <w:tmpl w:val="B57CE260"/>
    <w:styleLink w:val="SlogVrstinaoznakaSymbolsimbolLevo01cmVisee06"/>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0685311"/>
    <w:multiLevelType w:val="multilevel"/>
    <w:tmpl w:val="9134F90A"/>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5" w15:restartNumberingAfterBreak="0">
    <w:nsid w:val="668B31EE"/>
    <w:multiLevelType w:val="multilevel"/>
    <w:tmpl w:val="D2080D9E"/>
    <w:lvl w:ilvl="0">
      <w:start w:val="2"/>
      <w:numFmt w:val="decimal"/>
      <w:lvlText w:val="%1"/>
      <w:lvlJc w:val="left"/>
      <w:pPr>
        <w:tabs>
          <w:tab w:val="num" w:pos="851"/>
        </w:tabs>
        <w:ind w:left="851" w:hanging="851"/>
      </w:pPr>
      <w:rPr>
        <w:rFonts w:hint="default"/>
        <w:i w:val="0"/>
        <w:iCs w:val="0"/>
        <w:smallCaps w:val="0"/>
        <w:strike w:val="0"/>
        <w:dstrike w:val="0"/>
        <w:vanish w:val="0"/>
        <w:color w:val="000000"/>
        <w:spacing w:val="0"/>
        <w:position w:val="0"/>
        <w:u w:val="none"/>
        <w:vertAlign w:val="baseline"/>
        <w:em w:val="none"/>
      </w:rPr>
    </w:lvl>
    <w:lvl w:ilvl="1">
      <w:start w:val="1"/>
      <w:numFmt w:val="decimal"/>
      <w:pStyle w:val="Naslov2"/>
      <w:lvlText w:val="1.%2"/>
      <w:lvlJc w:val="left"/>
      <w:pPr>
        <w:tabs>
          <w:tab w:val="num" w:pos="1844"/>
        </w:tabs>
        <w:ind w:left="1844" w:hanging="851"/>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4025"/>
        </w:tabs>
        <w:ind w:left="3969"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8EC6315"/>
    <w:multiLevelType w:val="hybridMultilevel"/>
    <w:tmpl w:val="CD8E564A"/>
    <w:lvl w:ilvl="0" w:tplc="7678352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2E222C5"/>
    <w:multiLevelType w:val="multilevel"/>
    <w:tmpl w:val="D3BC8F82"/>
    <w:lvl w:ilvl="0">
      <w:start w:val="1"/>
      <w:numFmt w:val="decimal"/>
      <w:lvlText w:val="%1"/>
      <w:lvlJc w:val="left"/>
      <w:pPr>
        <w:tabs>
          <w:tab w:val="num" w:pos="432"/>
        </w:tabs>
        <w:ind w:left="432" w:hanging="432"/>
      </w:pPr>
      <w:rPr>
        <w:rFonts w:hint="default"/>
      </w:rPr>
    </w:lvl>
    <w:lvl w:ilvl="1">
      <w:start w:val="1"/>
      <w:numFmt w:val="none"/>
      <w:lvlText w:val="1.1"/>
      <w:lvlJc w:val="left"/>
      <w:pPr>
        <w:tabs>
          <w:tab w:val="num" w:pos="576"/>
        </w:tabs>
        <w:ind w:left="576" w:hanging="576"/>
      </w:pPr>
      <w:rPr>
        <w:rFonts w:hint="default"/>
      </w:rPr>
    </w:lvl>
    <w:lvl w:ilvl="2">
      <w:start w:val="1"/>
      <w:numFmt w:val="none"/>
      <w:pStyle w:val="Slog1"/>
      <w:lvlText w:val="1.1.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7"/>
  </w:num>
  <w:num w:numId="2">
    <w:abstractNumId w:val="10"/>
  </w:num>
  <w:num w:numId="3">
    <w:abstractNumId w:val="6"/>
  </w:num>
  <w:num w:numId="4">
    <w:abstractNumId w:val="8"/>
  </w:num>
  <w:num w:numId="5">
    <w:abstractNumId w:val="0"/>
  </w:num>
  <w:num w:numId="6">
    <w:abstractNumId w:val="13"/>
  </w:num>
  <w:num w:numId="7">
    <w:abstractNumId w:val="3"/>
  </w:num>
  <w:num w:numId="8">
    <w:abstractNumId w:val="1"/>
  </w:num>
  <w:num w:numId="9">
    <w:abstractNumId w:val="9"/>
  </w:num>
  <w:num w:numId="10">
    <w:abstractNumId w:val="14"/>
  </w:num>
  <w:num w:numId="11">
    <w:abstractNumId w:val="7"/>
  </w:num>
  <w:num w:numId="12">
    <w:abstractNumId w:val="12"/>
  </w:num>
  <w:num w:numId="13">
    <w:abstractNumId w:val="14"/>
  </w:num>
  <w:num w:numId="14">
    <w:abstractNumId w:val="4"/>
  </w:num>
  <w:num w:numId="15">
    <w:abstractNumId w:val="15"/>
  </w:num>
  <w:num w:numId="16">
    <w:abstractNumId w:val="11"/>
  </w:num>
  <w:num w:numId="17">
    <w:abstractNumId w:val="5"/>
  </w:num>
  <w:num w:numId="1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96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5FC"/>
    <w:rsid w:val="0000073A"/>
    <w:rsid w:val="00000870"/>
    <w:rsid w:val="00000E22"/>
    <w:rsid w:val="00000EF9"/>
    <w:rsid w:val="00001109"/>
    <w:rsid w:val="000011BC"/>
    <w:rsid w:val="00001428"/>
    <w:rsid w:val="0000168A"/>
    <w:rsid w:val="000019AD"/>
    <w:rsid w:val="00001B7C"/>
    <w:rsid w:val="00001B95"/>
    <w:rsid w:val="00001CCE"/>
    <w:rsid w:val="0000232D"/>
    <w:rsid w:val="00002644"/>
    <w:rsid w:val="000026AF"/>
    <w:rsid w:val="00002CD1"/>
    <w:rsid w:val="00002F11"/>
    <w:rsid w:val="00002F96"/>
    <w:rsid w:val="0000311F"/>
    <w:rsid w:val="0000346F"/>
    <w:rsid w:val="00003478"/>
    <w:rsid w:val="00003E78"/>
    <w:rsid w:val="00003F2B"/>
    <w:rsid w:val="00004158"/>
    <w:rsid w:val="0000433A"/>
    <w:rsid w:val="000044BB"/>
    <w:rsid w:val="00004A7F"/>
    <w:rsid w:val="00004DE8"/>
    <w:rsid w:val="0000516A"/>
    <w:rsid w:val="000055D9"/>
    <w:rsid w:val="000058CD"/>
    <w:rsid w:val="00005B3E"/>
    <w:rsid w:val="0000630F"/>
    <w:rsid w:val="00006376"/>
    <w:rsid w:val="00006590"/>
    <w:rsid w:val="0000665A"/>
    <w:rsid w:val="000068FD"/>
    <w:rsid w:val="00006B57"/>
    <w:rsid w:val="00007128"/>
    <w:rsid w:val="00007201"/>
    <w:rsid w:val="00007322"/>
    <w:rsid w:val="0000737A"/>
    <w:rsid w:val="000073A9"/>
    <w:rsid w:val="000073F4"/>
    <w:rsid w:val="0000754E"/>
    <w:rsid w:val="000078C8"/>
    <w:rsid w:val="000079DC"/>
    <w:rsid w:val="00007AF3"/>
    <w:rsid w:val="00007B2C"/>
    <w:rsid w:val="00007D3E"/>
    <w:rsid w:val="000102B0"/>
    <w:rsid w:val="00010451"/>
    <w:rsid w:val="00010532"/>
    <w:rsid w:val="000105AF"/>
    <w:rsid w:val="000105F8"/>
    <w:rsid w:val="0001083D"/>
    <w:rsid w:val="000108E9"/>
    <w:rsid w:val="00010CEC"/>
    <w:rsid w:val="00011199"/>
    <w:rsid w:val="00011673"/>
    <w:rsid w:val="00011688"/>
    <w:rsid w:val="000116B5"/>
    <w:rsid w:val="00011C09"/>
    <w:rsid w:val="00011D47"/>
    <w:rsid w:val="000127CF"/>
    <w:rsid w:val="00012892"/>
    <w:rsid w:val="00012935"/>
    <w:rsid w:val="00012DBA"/>
    <w:rsid w:val="00012E87"/>
    <w:rsid w:val="00012FFD"/>
    <w:rsid w:val="0001301C"/>
    <w:rsid w:val="0001391F"/>
    <w:rsid w:val="00013F03"/>
    <w:rsid w:val="00014153"/>
    <w:rsid w:val="000142F8"/>
    <w:rsid w:val="00014346"/>
    <w:rsid w:val="00014392"/>
    <w:rsid w:val="00014723"/>
    <w:rsid w:val="0001496F"/>
    <w:rsid w:val="000149D6"/>
    <w:rsid w:val="00014A68"/>
    <w:rsid w:val="00014B18"/>
    <w:rsid w:val="00014E30"/>
    <w:rsid w:val="00015437"/>
    <w:rsid w:val="00015733"/>
    <w:rsid w:val="00015CE8"/>
    <w:rsid w:val="00016184"/>
    <w:rsid w:val="00016188"/>
    <w:rsid w:val="00016366"/>
    <w:rsid w:val="000165C4"/>
    <w:rsid w:val="000168A0"/>
    <w:rsid w:val="000168E0"/>
    <w:rsid w:val="00016CB7"/>
    <w:rsid w:val="00016DF8"/>
    <w:rsid w:val="00016E4F"/>
    <w:rsid w:val="00016FE9"/>
    <w:rsid w:val="000171C5"/>
    <w:rsid w:val="000171C6"/>
    <w:rsid w:val="000171D6"/>
    <w:rsid w:val="0001731F"/>
    <w:rsid w:val="000174CF"/>
    <w:rsid w:val="000175D0"/>
    <w:rsid w:val="00017D06"/>
    <w:rsid w:val="00017DBD"/>
    <w:rsid w:val="00017DF4"/>
    <w:rsid w:val="00017F2C"/>
    <w:rsid w:val="00020165"/>
    <w:rsid w:val="00020580"/>
    <w:rsid w:val="000205C3"/>
    <w:rsid w:val="00020684"/>
    <w:rsid w:val="000206F2"/>
    <w:rsid w:val="00020874"/>
    <w:rsid w:val="000208E4"/>
    <w:rsid w:val="00020BAD"/>
    <w:rsid w:val="00020E09"/>
    <w:rsid w:val="00020EB8"/>
    <w:rsid w:val="00020F9F"/>
    <w:rsid w:val="00020FFC"/>
    <w:rsid w:val="000215A3"/>
    <w:rsid w:val="00021843"/>
    <w:rsid w:val="00021970"/>
    <w:rsid w:val="000219EF"/>
    <w:rsid w:val="000219F7"/>
    <w:rsid w:val="00021A06"/>
    <w:rsid w:val="00021BA0"/>
    <w:rsid w:val="00021D3B"/>
    <w:rsid w:val="00021FE6"/>
    <w:rsid w:val="0002234C"/>
    <w:rsid w:val="0002237B"/>
    <w:rsid w:val="0002241A"/>
    <w:rsid w:val="0002271E"/>
    <w:rsid w:val="00022741"/>
    <w:rsid w:val="00022A71"/>
    <w:rsid w:val="00022AB3"/>
    <w:rsid w:val="00022D7C"/>
    <w:rsid w:val="00022E47"/>
    <w:rsid w:val="00022E8F"/>
    <w:rsid w:val="00022F1A"/>
    <w:rsid w:val="000234FC"/>
    <w:rsid w:val="0002366A"/>
    <w:rsid w:val="000236FE"/>
    <w:rsid w:val="00023B8B"/>
    <w:rsid w:val="00023EF9"/>
    <w:rsid w:val="00023FC8"/>
    <w:rsid w:val="0002454E"/>
    <w:rsid w:val="0002457A"/>
    <w:rsid w:val="0002459C"/>
    <w:rsid w:val="000246AB"/>
    <w:rsid w:val="00024789"/>
    <w:rsid w:val="00024A79"/>
    <w:rsid w:val="00025384"/>
    <w:rsid w:val="00025428"/>
    <w:rsid w:val="000257AE"/>
    <w:rsid w:val="0002588A"/>
    <w:rsid w:val="000259A0"/>
    <w:rsid w:val="00025DBB"/>
    <w:rsid w:val="00025E72"/>
    <w:rsid w:val="0002614E"/>
    <w:rsid w:val="00026204"/>
    <w:rsid w:val="000265C0"/>
    <w:rsid w:val="000265D3"/>
    <w:rsid w:val="00026B93"/>
    <w:rsid w:val="00026C1C"/>
    <w:rsid w:val="00026ECE"/>
    <w:rsid w:val="00027167"/>
    <w:rsid w:val="0002725E"/>
    <w:rsid w:val="00027407"/>
    <w:rsid w:val="0002756D"/>
    <w:rsid w:val="00027883"/>
    <w:rsid w:val="0002788B"/>
    <w:rsid w:val="00027908"/>
    <w:rsid w:val="00027B49"/>
    <w:rsid w:val="00027F5C"/>
    <w:rsid w:val="00030580"/>
    <w:rsid w:val="000309A7"/>
    <w:rsid w:val="00030CB5"/>
    <w:rsid w:val="000310AC"/>
    <w:rsid w:val="000310F8"/>
    <w:rsid w:val="00031123"/>
    <w:rsid w:val="000311E6"/>
    <w:rsid w:val="0003158D"/>
    <w:rsid w:val="00031A8A"/>
    <w:rsid w:val="00031BA2"/>
    <w:rsid w:val="00031BA5"/>
    <w:rsid w:val="00031D47"/>
    <w:rsid w:val="00031D5B"/>
    <w:rsid w:val="00031DFA"/>
    <w:rsid w:val="00031F6F"/>
    <w:rsid w:val="0003281A"/>
    <w:rsid w:val="0003293A"/>
    <w:rsid w:val="00032A4C"/>
    <w:rsid w:val="00032C13"/>
    <w:rsid w:val="00032C50"/>
    <w:rsid w:val="00032DC3"/>
    <w:rsid w:val="000332E9"/>
    <w:rsid w:val="0003346A"/>
    <w:rsid w:val="00033481"/>
    <w:rsid w:val="0003348E"/>
    <w:rsid w:val="00033846"/>
    <w:rsid w:val="000338BF"/>
    <w:rsid w:val="000339C9"/>
    <w:rsid w:val="0003463D"/>
    <w:rsid w:val="00034860"/>
    <w:rsid w:val="0003487E"/>
    <w:rsid w:val="00034CE5"/>
    <w:rsid w:val="00034DFB"/>
    <w:rsid w:val="00034F54"/>
    <w:rsid w:val="000350CC"/>
    <w:rsid w:val="00035583"/>
    <w:rsid w:val="000356A4"/>
    <w:rsid w:val="00035E54"/>
    <w:rsid w:val="00035F54"/>
    <w:rsid w:val="0003665D"/>
    <w:rsid w:val="00036667"/>
    <w:rsid w:val="0003676F"/>
    <w:rsid w:val="00036E0A"/>
    <w:rsid w:val="000373C8"/>
    <w:rsid w:val="000373F5"/>
    <w:rsid w:val="0003751B"/>
    <w:rsid w:val="00037898"/>
    <w:rsid w:val="000379C3"/>
    <w:rsid w:val="00037A16"/>
    <w:rsid w:val="00037B25"/>
    <w:rsid w:val="00037F0B"/>
    <w:rsid w:val="00040070"/>
    <w:rsid w:val="000404B8"/>
    <w:rsid w:val="00040734"/>
    <w:rsid w:val="00040AAC"/>
    <w:rsid w:val="00040E63"/>
    <w:rsid w:val="00040E92"/>
    <w:rsid w:val="0004141D"/>
    <w:rsid w:val="000415FA"/>
    <w:rsid w:val="0004162E"/>
    <w:rsid w:val="0004195E"/>
    <w:rsid w:val="00041C90"/>
    <w:rsid w:val="00042360"/>
    <w:rsid w:val="00042624"/>
    <w:rsid w:val="00042819"/>
    <w:rsid w:val="0004299A"/>
    <w:rsid w:val="00042ED8"/>
    <w:rsid w:val="00042F9F"/>
    <w:rsid w:val="00042FDC"/>
    <w:rsid w:val="00043126"/>
    <w:rsid w:val="00043209"/>
    <w:rsid w:val="00043386"/>
    <w:rsid w:val="000438AF"/>
    <w:rsid w:val="00043EC2"/>
    <w:rsid w:val="00044101"/>
    <w:rsid w:val="000441F2"/>
    <w:rsid w:val="00044268"/>
    <w:rsid w:val="000445C8"/>
    <w:rsid w:val="000447F3"/>
    <w:rsid w:val="000448AC"/>
    <w:rsid w:val="000448AE"/>
    <w:rsid w:val="00044F13"/>
    <w:rsid w:val="000450A1"/>
    <w:rsid w:val="000450FC"/>
    <w:rsid w:val="0004555C"/>
    <w:rsid w:val="0004561E"/>
    <w:rsid w:val="00045731"/>
    <w:rsid w:val="00045809"/>
    <w:rsid w:val="00045BE7"/>
    <w:rsid w:val="000460C2"/>
    <w:rsid w:val="00046300"/>
    <w:rsid w:val="000465B6"/>
    <w:rsid w:val="00046A2C"/>
    <w:rsid w:val="00046A2E"/>
    <w:rsid w:val="00046EE9"/>
    <w:rsid w:val="00046FB0"/>
    <w:rsid w:val="00047012"/>
    <w:rsid w:val="000472E5"/>
    <w:rsid w:val="00047994"/>
    <w:rsid w:val="00047AA0"/>
    <w:rsid w:val="00047D69"/>
    <w:rsid w:val="00047EB3"/>
    <w:rsid w:val="00047FC8"/>
    <w:rsid w:val="0005001F"/>
    <w:rsid w:val="00050026"/>
    <w:rsid w:val="00050569"/>
    <w:rsid w:val="000505BF"/>
    <w:rsid w:val="000505E5"/>
    <w:rsid w:val="00050796"/>
    <w:rsid w:val="000507BE"/>
    <w:rsid w:val="000508EB"/>
    <w:rsid w:val="00050F5E"/>
    <w:rsid w:val="00050FC6"/>
    <w:rsid w:val="000516DF"/>
    <w:rsid w:val="000517D3"/>
    <w:rsid w:val="00051B39"/>
    <w:rsid w:val="00051BA4"/>
    <w:rsid w:val="00051D16"/>
    <w:rsid w:val="00051E10"/>
    <w:rsid w:val="00052216"/>
    <w:rsid w:val="000522FD"/>
    <w:rsid w:val="00052568"/>
    <w:rsid w:val="000526BC"/>
    <w:rsid w:val="000528D1"/>
    <w:rsid w:val="00052B08"/>
    <w:rsid w:val="00052B44"/>
    <w:rsid w:val="00052D06"/>
    <w:rsid w:val="00052F46"/>
    <w:rsid w:val="0005336C"/>
    <w:rsid w:val="00053AF3"/>
    <w:rsid w:val="00053BA7"/>
    <w:rsid w:val="00053BAF"/>
    <w:rsid w:val="00053E0D"/>
    <w:rsid w:val="00053E14"/>
    <w:rsid w:val="00054061"/>
    <w:rsid w:val="00054107"/>
    <w:rsid w:val="000544E1"/>
    <w:rsid w:val="0005463D"/>
    <w:rsid w:val="0005499E"/>
    <w:rsid w:val="00054A04"/>
    <w:rsid w:val="00054AB9"/>
    <w:rsid w:val="00055024"/>
    <w:rsid w:val="00055341"/>
    <w:rsid w:val="000553F2"/>
    <w:rsid w:val="000556FB"/>
    <w:rsid w:val="00055723"/>
    <w:rsid w:val="00055B47"/>
    <w:rsid w:val="00055E32"/>
    <w:rsid w:val="00055EFB"/>
    <w:rsid w:val="000561FA"/>
    <w:rsid w:val="0005643B"/>
    <w:rsid w:val="00056516"/>
    <w:rsid w:val="000567B0"/>
    <w:rsid w:val="000567DA"/>
    <w:rsid w:val="00056A87"/>
    <w:rsid w:val="00056C3E"/>
    <w:rsid w:val="00056D72"/>
    <w:rsid w:val="000575D2"/>
    <w:rsid w:val="000602EA"/>
    <w:rsid w:val="00060317"/>
    <w:rsid w:val="00060A15"/>
    <w:rsid w:val="00060ACC"/>
    <w:rsid w:val="00060EEF"/>
    <w:rsid w:val="00061091"/>
    <w:rsid w:val="000613AB"/>
    <w:rsid w:val="00061700"/>
    <w:rsid w:val="00061D77"/>
    <w:rsid w:val="00061D89"/>
    <w:rsid w:val="00062000"/>
    <w:rsid w:val="0006218E"/>
    <w:rsid w:val="000622DA"/>
    <w:rsid w:val="00062473"/>
    <w:rsid w:val="00062765"/>
    <w:rsid w:val="000627EF"/>
    <w:rsid w:val="000628D3"/>
    <w:rsid w:val="000629F2"/>
    <w:rsid w:val="00062B0B"/>
    <w:rsid w:val="00062E9C"/>
    <w:rsid w:val="000631BD"/>
    <w:rsid w:val="0006323A"/>
    <w:rsid w:val="0006327A"/>
    <w:rsid w:val="00063437"/>
    <w:rsid w:val="0006356E"/>
    <w:rsid w:val="000636DE"/>
    <w:rsid w:val="000639C5"/>
    <w:rsid w:val="00063A14"/>
    <w:rsid w:val="00063D50"/>
    <w:rsid w:val="000641F6"/>
    <w:rsid w:val="00064455"/>
    <w:rsid w:val="0006470A"/>
    <w:rsid w:val="00064AFE"/>
    <w:rsid w:val="00064FEB"/>
    <w:rsid w:val="0006556F"/>
    <w:rsid w:val="000658C6"/>
    <w:rsid w:val="00065B34"/>
    <w:rsid w:val="00065E77"/>
    <w:rsid w:val="00066250"/>
    <w:rsid w:val="00066A29"/>
    <w:rsid w:val="00066B47"/>
    <w:rsid w:val="00066CE0"/>
    <w:rsid w:val="00066E0B"/>
    <w:rsid w:val="000673CF"/>
    <w:rsid w:val="000673E6"/>
    <w:rsid w:val="00067549"/>
    <w:rsid w:val="000675D5"/>
    <w:rsid w:val="000675F7"/>
    <w:rsid w:val="00067BE7"/>
    <w:rsid w:val="00067C7A"/>
    <w:rsid w:val="00067C80"/>
    <w:rsid w:val="00067C9A"/>
    <w:rsid w:val="00067D06"/>
    <w:rsid w:val="00067D0D"/>
    <w:rsid w:val="00067F72"/>
    <w:rsid w:val="000701F3"/>
    <w:rsid w:val="0007064E"/>
    <w:rsid w:val="00070AF9"/>
    <w:rsid w:val="00070FB2"/>
    <w:rsid w:val="00071010"/>
    <w:rsid w:val="00071378"/>
    <w:rsid w:val="0007143A"/>
    <w:rsid w:val="0007160D"/>
    <w:rsid w:val="000717EB"/>
    <w:rsid w:val="00071A78"/>
    <w:rsid w:val="00071C93"/>
    <w:rsid w:val="000720AE"/>
    <w:rsid w:val="00072163"/>
    <w:rsid w:val="000727AF"/>
    <w:rsid w:val="00072F7F"/>
    <w:rsid w:val="0007361A"/>
    <w:rsid w:val="00073693"/>
    <w:rsid w:val="0007370E"/>
    <w:rsid w:val="00073915"/>
    <w:rsid w:val="00073A02"/>
    <w:rsid w:val="00073D45"/>
    <w:rsid w:val="00073E1C"/>
    <w:rsid w:val="00073E46"/>
    <w:rsid w:val="00074065"/>
    <w:rsid w:val="00074108"/>
    <w:rsid w:val="0007428B"/>
    <w:rsid w:val="000742EC"/>
    <w:rsid w:val="0007484A"/>
    <w:rsid w:val="00074979"/>
    <w:rsid w:val="000754EA"/>
    <w:rsid w:val="0007553A"/>
    <w:rsid w:val="000759E1"/>
    <w:rsid w:val="00075A98"/>
    <w:rsid w:val="00075B29"/>
    <w:rsid w:val="00075CE3"/>
    <w:rsid w:val="00075ED6"/>
    <w:rsid w:val="0007607F"/>
    <w:rsid w:val="0007619D"/>
    <w:rsid w:val="00076214"/>
    <w:rsid w:val="000768FE"/>
    <w:rsid w:val="000769AB"/>
    <w:rsid w:val="00076B55"/>
    <w:rsid w:val="00076C85"/>
    <w:rsid w:val="00076DE9"/>
    <w:rsid w:val="00076F5C"/>
    <w:rsid w:val="0007711F"/>
    <w:rsid w:val="0007714A"/>
    <w:rsid w:val="00077182"/>
    <w:rsid w:val="00077635"/>
    <w:rsid w:val="00077A65"/>
    <w:rsid w:val="00077B35"/>
    <w:rsid w:val="00077EF7"/>
    <w:rsid w:val="00080033"/>
    <w:rsid w:val="0008015B"/>
    <w:rsid w:val="00080200"/>
    <w:rsid w:val="00080B7A"/>
    <w:rsid w:val="00080DDD"/>
    <w:rsid w:val="00081142"/>
    <w:rsid w:val="0008189F"/>
    <w:rsid w:val="0008190C"/>
    <w:rsid w:val="00082294"/>
    <w:rsid w:val="00082601"/>
    <w:rsid w:val="00082799"/>
    <w:rsid w:val="000827E5"/>
    <w:rsid w:val="00082E23"/>
    <w:rsid w:val="0008305C"/>
    <w:rsid w:val="000831D1"/>
    <w:rsid w:val="00083472"/>
    <w:rsid w:val="000836C4"/>
    <w:rsid w:val="000837C8"/>
    <w:rsid w:val="00083C54"/>
    <w:rsid w:val="00083D13"/>
    <w:rsid w:val="000840B3"/>
    <w:rsid w:val="000840F6"/>
    <w:rsid w:val="0008414A"/>
    <w:rsid w:val="00084303"/>
    <w:rsid w:val="0008451D"/>
    <w:rsid w:val="000845CB"/>
    <w:rsid w:val="0008515D"/>
    <w:rsid w:val="00085289"/>
    <w:rsid w:val="000852CB"/>
    <w:rsid w:val="0008537D"/>
    <w:rsid w:val="000853F6"/>
    <w:rsid w:val="00085CFC"/>
    <w:rsid w:val="00086130"/>
    <w:rsid w:val="00086326"/>
    <w:rsid w:val="00086400"/>
    <w:rsid w:val="0008649D"/>
    <w:rsid w:val="00086C0E"/>
    <w:rsid w:val="00087410"/>
    <w:rsid w:val="000874CE"/>
    <w:rsid w:val="0008755B"/>
    <w:rsid w:val="0008774E"/>
    <w:rsid w:val="00087ABB"/>
    <w:rsid w:val="00087C61"/>
    <w:rsid w:val="00087E9A"/>
    <w:rsid w:val="000900E3"/>
    <w:rsid w:val="00090AC7"/>
    <w:rsid w:val="00090B32"/>
    <w:rsid w:val="00090BB2"/>
    <w:rsid w:val="00090F50"/>
    <w:rsid w:val="0009108A"/>
    <w:rsid w:val="000911F0"/>
    <w:rsid w:val="0009151D"/>
    <w:rsid w:val="000916EF"/>
    <w:rsid w:val="000918DF"/>
    <w:rsid w:val="00091AC4"/>
    <w:rsid w:val="00091CAB"/>
    <w:rsid w:val="00091EF0"/>
    <w:rsid w:val="000925A7"/>
    <w:rsid w:val="000925F4"/>
    <w:rsid w:val="00092B61"/>
    <w:rsid w:val="00092F08"/>
    <w:rsid w:val="00093174"/>
    <w:rsid w:val="000931B9"/>
    <w:rsid w:val="00093511"/>
    <w:rsid w:val="00093526"/>
    <w:rsid w:val="00093696"/>
    <w:rsid w:val="000936BA"/>
    <w:rsid w:val="00093877"/>
    <w:rsid w:val="00093A75"/>
    <w:rsid w:val="00094404"/>
    <w:rsid w:val="000948BF"/>
    <w:rsid w:val="00094978"/>
    <w:rsid w:val="00094B94"/>
    <w:rsid w:val="00094BA0"/>
    <w:rsid w:val="00094D2D"/>
    <w:rsid w:val="00094D9C"/>
    <w:rsid w:val="00094FA2"/>
    <w:rsid w:val="000955D1"/>
    <w:rsid w:val="0009565D"/>
    <w:rsid w:val="00095B28"/>
    <w:rsid w:val="0009612D"/>
    <w:rsid w:val="0009618B"/>
    <w:rsid w:val="00096252"/>
    <w:rsid w:val="00096605"/>
    <w:rsid w:val="00096689"/>
    <w:rsid w:val="0009693A"/>
    <w:rsid w:val="00096AA8"/>
    <w:rsid w:val="00096F78"/>
    <w:rsid w:val="0009716C"/>
    <w:rsid w:val="00097414"/>
    <w:rsid w:val="0009755E"/>
    <w:rsid w:val="0009781B"/>
    <w:rsid w:val="00097A4D"/>
    <w:rsid w:val="00097BF1"/>
    <w:rsid w:val="00097C74"/>
    <w:rsid w:val="00097CE0"/>
    <w:rsid w:val="00097D59"/>
    <w:rsid w:val="000A002C"/>
    <w:rsid w:val="000A0099"/>
    <w:rsid w:val="000A01B5"/>
    <w:rsid w:val="000A0391"/>
    <w:rsid w:val="000A0BC4"/>
    <w:rsid w:val="000A0BEB"/>
    <w:rsid w:val="000A0F78"/>
    <w:rsid w:val="000A10F1"/>
    <w:rsid w:val="000A10FF"/>
    <w:rsid w:val="000A119F"/>
    <w:rsid w:val="000A1723"/>
    <w:rsid w:val="000A1863"/>
    <w:rsid w:val="000A1AFB"/>
    <w:rsid w:val="000A1C51"/>
    <w:rsid w:val="000A1D4E"/>
    <w:rsid w:val="000A1FFF"/>
    <w:rsid w:val="000A23EF"/>
    <w:rsid w:val="000A24D0"/>
    <w:rsid w:val="000A256B"/>
    <w:rsid w:val="000A25A8"/>
    <w:rsid w:val="000A2AD3"/>
    <w:rsid w:val="000A2B13"/>
    <w:rsid w:val="000A2B94"/>
    <w:rsid w:val="000A2D89"/>
    <w:rsid w:val="000A30E8"/>
    <w:rsid w:val="000A313E"/>
    <w:rsid w:val="000A3179"/>
    <w:rsid w:val="000A32E7"/>
    <w:rsid w:val="000A34B4"/>
    <w:rsid w:val="000A3716"/>
    <w:rsid w:val="000A37E5"/>
    <w:rsid w:val="000A3840"/>
    <w:rsid w:val="000A3953"/>
    <w:rsid w:val="000A4065"/>
    <w:rsid w:val="000A4710"/>
    <w:rsid w:val="000A4B73"/>
    <w:rsid w:val="000A4CB8"/>
    <w:rsid w:val="000A51D5"/>
    <w:rsid w:val="000A537A"/>
    <w:rsid w:val="000A53C0"/>
    <w:rsid w:val="000A5511"/>
    <w:rsid w:val="000A55D6"/>
    <w:rsid w:val="000A588E"/>
    <w:rsid w:val="000A597C"/>
    <w:rsid w:val="000A5EA3"/>
    <w:rsid w:val="000A60EC"/>
    <w:rsid w:val="000A625F"/>
    <w:rsid w:val="000A63BD"/>
    <w:rsid w:val="000A6495"/>
    <w:rsid w:val="000A653F"/>
    <w:rsid w:val="000A6814"/>
    <w:rsid w:val="000A68B2"/>
    <w:rsid w:val="000A68F4"/>
    <w:rsid w:val="000A69F2"/>
    <w:rsid w:val="000A6B3E"/>
    <w:rsid w:val="000A6BBA"/>
    <w:rsid w:val="000A6DC9"/>
    <w:rsid w:val="000A76F0"/>
    <w:rsid w:val="000A79DD"/>
    <w:rsid w:val="000A7A1C"/>
    <w:rsid w:val="000A7DA8"/>
    <w:rsid w:val="000A7DF9"/>
    <w:rsid w:val="000B0161"/>
    <w:rsid w:val="000B02D8"/>
    <w:rsid w:val="000B02E6"/>
    <w:rsid w:val="000B0B93"/>
    <w:rsid w:val="000B1480"/>
    <w:rsid w:val="000B1692"/>
    <w:rsid w:val="000B1784"/>
    <w:rsid w:val="000B1897"/>
    <w:rsid w:val="000B1982"/>
    <w:rsid w:val="000B1A26"/>
    <w:rsid w:val="000B1CF8"/>
    <w:rsid w:val="000B1E56"/>
    <w:rsid w:val="000B2035"/>
    <w:rsid w:val="000B2091"/>
    <w:rsid w:val="000B211F"/>
    <w:rsid w:val="000B2488"/>
    <w:rsid w:val="000B24DE"/>
    <w:rsid w:val="000B250E"/>
    <w:rsid w:val="000B262C"/>
    <w:rsid w:val="000B264A"/>
    <w:rsid w:val="000B26A4"/>
    <w:rsid w:val="000B27A0"/>
    <w:rsid w:val="000B291B"/>
    <w:rsid w:val="000B2DF1"/>
    <w:rsid w:val="000B30AA"/>
    <w:rsid w:val="000B3315"/>
    <w:rsid w:val="000B33F4"/>
    <w:rsid w:val="000B34C9"/>
    <w:rsid w:val="000B3CA4"/>
    <w:rsid w:val="000B3D09"/>
    <w:rsid w:val="000B3EE4"/>
    <w:rsid w:val="000B3F97"/>
    <w:rsid w:val="000B404A"/>
    <w:rsid w:val="000B412E"/>
    <w:rsid w:val="000B4431"/>
    <w:rsid w:val="000B4654"/>
    <w:rsid w:val="000B4B4B"/>
    <w:rsid w:val="000B4FB3"/>
    <w:rsid w:val="000B520A"/>
    <w:rsid w:val="000B5427"/>
    <w:rsid w:val="000B5642"/>
    <w:rsid w:val="000B60F2"/>
    <w:rsid w:val="000B69E1"/>
    <w:rsid w:val="000B6E66"/>
    <w:rsid w:val="000B706D"/>
    <w:rsid w:val="000B7270"/>
    <w:rsid w:val="000B7676"/>
    <w:rsid w:val="000B7698"/>
    <w:rsid w:val="000B771A"/>
    <w:rsid w:val="000B77A6"/>
    <w:rsid w:val="000B7AC0"/>
    <w:rsid w:val="000B7CF6"/>
    <w:rsid w:val="000C0349"/>
    <w:rsid w:val="000C0C87"/>
    <w:rsid w:val="000C12C5"/>
    <w:rsid w:val="000C142C"/>
    <w:rsid w:val="000C1823"/>
    <w:rsid w:val="000C1C05"/>
    <w:rsid w:val="000C1E59"/>
    <w:rsid w:val="000C2045"/>
    <w:rsid w:val="000C2460"/>
    <w:rsid w:val="000C2F97"/>
    <w:rsid w:val="000C3153"/>
    <w:rsid w:val="000C3183"/>
    <w:rsid w:val="000C31FC"/>
    <w:rsid w:val="000C344F"/>
    <w:rsid w:val="000C3526"/>
    <w:rsid w:val="000C3659"/>
    <w:rsid w:val="000C3814"/>
    <w:rsid w:val="000C3FA7"/>
    <w:rsid w:val="000C4361"/>
    <w:rsid w:val="000C43A0"/>
    <w:rsid w:val="000C4A95"/>
    <w:rsid w:val="000C4B24"/>
    <w:rsid w:val="000C4C74"/>
    <w:rsid w:val="000C4C9A"/>
    <w:rsid w:val="000C4D02"/>
    <w:rsid w:val="000C4DA2"/>
    <w:rsid w:val="000C52AD"/>
    <w:rsid w:val="000C5411"/>
    <w:rsid w:val="000C55F9"/>
    <w:rsid w:val="000C5607"/>
    <w:rsid w:val="000C5912"/>
    <w:rsid w:val="000C591C"/>
    <w:rsid w:val="000C5CAE"/>
    <w:rsid w:val="000C5CC3"/>
    <w:rsid w:val="000C5DDD"/>
    <w:rsid w:val="000C6296"/>
    <w:rsid w:val="000C6622"/>
    <w:rsid w:val="000C6896"/>
    <w:rsid w:val="000C6DBA"/>
    <w:rsid w:val="000C7238"/>
    <w:rsid w:val="000C74AA"/>
    <w:rsid w:val="000C754A"/>
    <w:rsid w:val="000C76AD"/>
    <w:rsid w:val="000C77A3"/>
    <w:rsid w:val="000C7806"/>
    <w:rsid w:val="000C7E5A"/>
    <w:rsid w:val="000D07F7"/>
    <w:rsid w:val="000D096B"/>
    <w:rsid w:val="000D0AAA"/>
    <w:rsid w:val="000D0AFE"/>
    <w:rsid w:val="000D0E1B"/>
    <w:rsid w:val="000D0EFA"/>
    <w:rsid w:val="000D0F68"/>
    <w:rsid w:val="000D1017"/>
    <w:rsid w:val="000D15AD"/>
    <w:rsid w:val="000D17B0"/>
    <w:rsid w:val="000D21DA"/>
    <w:rsid w:val="000D23BA"/>
    <w:rsid w:val="000D292F"/>
    <w:rsid w:val="000D2E19"/>
    <w:rsid w:val="000D2E99"/>
    <w:rsid w:val="000D3137"/>
    <w:rsid w:val="000D34EA"/>
    <w:rsid w:val="000D3AE0"/>
    <w:rsid w:val="000D3B33"/>
    <w:rsid w:val="000D3D1E"/>
    <w:rsid w:val="000D413B"/>
    <w:rsid w:val="000D4903"/>
    <w:rsid w:val="000D49B9"/>
    <w:rsid w:val="000D4A2F"/>
    <w:rsid w:val="000D4C28"/>
    <w:rsid w:val="000D4E24"/>
    <w:rsid w:val="000D4F6A"/>
    <w:rsid w:val="000D52F0"/>
    <w:rsid w:val="000D56D0"/>
    <w:rsid w:val="000D5764"/>
    <w:rsid w:val="000D5964"/>
    <w:rsid w:val="000D5AB8"/>
    <w:rsid w:val="000D5C9C"/>
    <w:rsid w:val="000D61FF"/>
    <w:rsid w:val="000D6332"/>
    <w:rsid w:val="000D63AA"/>
    <w:rsid w:val="000D6A38"/>
    <w:rsid w:val="000D6A7C"/>
    <w:rsid w:val="000D6CCF"/>
    <w:rsid w:val="000D6E12"/>
    <w:rsid w:val="000D6E13"/>
    <w:rsid w:val="000D6FFD"/>
    <w:rsid w:val="000D70A0"/>
    <w:rsid w:val="000D7220"/>
    <w:rsid w:val="000D76D4"/>
    <w:rsid w:val="000D7754"/>
    <w:rsid w:val="000D7AE1"/>
    <w:rsid w:val="000D7BBC"/>
    <w:rsid w:val="000E05CF"/>
    <w:rsid w:val="000E0C3F"/>
    <w:rsid w:val="000E0D4E"/>
    <w:rsid w:val="000E1165"/>
    <w:rsid w:val="000E1772"/>
    <w:rsid w:val="000E1795"/>
    <w:rsid w:val="000E183B"/>
    <w:rsid w:val="000E190D"/>
    <w:rsid w:val="000E198E"/>
    <w:rsid w:val="000E1B26"/>
    <w:rsid w:val="000E1B37"/>
    <w:rsid w:val="000E1DF1"/>
    <w:rsid w:val="000E218E"/>
    <w:rsid w:val="000E2238"/>
    <w:rsid w:val="000E2714"/>
    <w:rsid w:val="000E27F1"/>
    <w:rsid w:val="000E2851"/>
    <w:rsid w:val="000E2970"/>
    <w:rsid w:val="000E2DD8"/>
    <w:rsid w:val="000E2EC0"/>
    <w:rsid w:val="000E33BE"/>
    <w:rsid w:val="000E3438"/>
    <w:rsid w:val="000E386E"/>
    <w:rsid w:val="000E3871"/>
    <w:rsid w:val="000E3977"/>
    <w:rsid w:val="000E3EFB"/>
    <w:rsid w:val="000E4099"/>
    <w:rsid w:val="000E44FC"/>
    <w:rsid w:val="000E462D"/>
    <w:rsid w:val="000E4731"/>
    <w:rsid w:val="000E47E8"/>
    <w:rsid w:val="000E4E4C"/>
    <w:rsid w:val="000E4F0C"/>
    <w:rsid w:val="000E5094"/>
    <w:rsid w:val="000E5879"/>
    <w:rsid w:val="000E5DE5"/>
    <w:rsid w:val="000E5E90"/>
    <w:rsid w:val="000E5ECE"/>
    <w:rsid w:val="000E63A1"/>
    <w:rsid w:val="000E646C"/>
    <w:rsid w:val="000E6628"/>
    <w:rsid w:val="000E69E6"/>
    <w:rsid w:val="000E6C2C"/>
    <w:rsid w:val="000E72B1"/>
    <w:rsid w:val="000E7620"/>
    <w:rsid w:val="000E7703"/>
    <w:rsid w:val="000E7C4B"/>
    <w:rsid w:val="000E7ECE"/>
    <w:rsid w:val="000F0351"/>
    <w:rsid w:val="000F0691"/>
    <w:rsid w:val="000F0807"/>
    <w:rsid w:val="000F0B77"/>
    <w:rsid w:val="000F0D70"/>
    <w:rsid w:val="000F0FDA"/>
    <w:rsid w:val="000F105A"/>
    <w:rsid w:val="000F1701"/>
    <w:rsid w:val="000F17B4"/>
    <w:rsid w:val="000F1801"/>
    <w:rsid w:val="000F1AE5"/>
    <w:rsid w:val="000F1B50"/>
    <w:rsid w:val="000F234E"/>
    <w:rsid w:val="000F2428"/>
    <w:rsid w:val="000F2C79"/>
    <w:rsid w:val="000F2C83"/>
    <w:rsid w:val="000F2EE7"/>
    <w:rsid w:val="000F369A"/>
    <w:rsid w:val="000F369D"/>
    <w:rsid w:val="000F3828"/>
    <w:rsid w:val="000F3EF1"/>
    <w:rsid w:val="000F4876"/>
    <w:rsid w:val="000F4AC3"/>
    <w:rsid w:val="000F4B49"/>
    <w:rsid w:val="000F4E62"/>
    <w:rsid w:val="000F4F58"/>
    <w:rsid w:val="000F51B5"/>
    <w:rsid w:val="000F52EA"/>
    <w:rsid w:val="000F5A7F"/>
    <w:rsid w:val="000F5A87"/>
    <w:rsid w:val="000F5BC4"/>
    <w:rsid w:val="000F5E2B"/>
    <w:rsid w:val="000F5EA8"/>
    <w:rsid w:val="000F5EF1"/>
    <w:rsid w:val="000F627B"/>
    <w:rsid w:val="000F6324"/>
    <w:rsid w:val="000F6471"/>
    <w:rsid w:val="000F6C96"/>
    <w:rsid w:val="000F6EF3"/>
    <w:rsid w:val="000F758F"/>
    <w:rsid w:val="000F783F"/>
    <w:rsid w:val="000F79F8"/>
    <w:rsid w:val="000F7FDB"/>
    <w:rsid w:val="001001E9"/>
    <w:rsid w:val="001004C4"/>
    <w:rsid w:val="00100628"/>
    <w:rsid w:val="00100B7F"/>
    <w:rsid w:val="00100B91"/>
    <w:rsid w:val="00100C13"/>
    <w:rsid w:val="00101641"/>
    <w:rsid w:val="0010180E"/>
    <w:rsid w:val="0010184B"/>
    <w:rsid w:val="001018D1"/>
    <w:rsid w:val="001019A2"/>
    <w:rsid w:val="00101D80"/>
    <w:rsid w:val="00101DAB"/>
    <w:rsid w:val="00101E27"/>
    <w:rsid w:val="00101E49"/>
    <w:rsid w:val="00101E5E"/>
    <w:rsid w:val="00102191"/>
    <w:rsid w:val="001021D6"/>
    <w:rsid w:val="00102256"/>
    <w:rsid w:val="00102298"/>
    <w:rsid w:val="001025EE"/>
    <w:rsid w:val="00102930"/>
    <w:rsid w:val="00102AF5"/>
    <w:rsid w:val="00102E55"/>
    <w:rsid w:val="00103232"/>
    <w:rsid w:val="00103C8E"/>
    <w:rsid w:val="00103D2E"/>
    <w:rsid w:val="00103F97"/>
    <w:rsid w:val="00104739"/>
    <w:rsid w:val="00104953"/>
    <w:rsid w:val="001049DF"/>
    <w:rsid w:val="00104A3A"/>
    <w:rsid w:val="00104C0D"/>
    <w:rsid w:val="00104D9E"/>
    <w:rsid w:val="001052EF"/>
    <w:rsid w:val="00105469"/>
    <w:rsid w:val="0010579F"/>
    <w:rsid w:val="001058CD"/>
    <w:rsid w:val="00105AAB"/>
    <w:rsid w:val="00105B5E"/>
    <w:rsid w:val="00105E70"/>
    <w:rsid w:val="00105F1E"/>
    <w:rsid w:val="001062F9"/>
    <w:rsid w:val="0010656D"/>
    <w:rsid w:val="00106930"/>
    <w:rsid w:val="00106E12"/>
    <w:rsid w:val="001074B8"/>
    <w:rsid w:val="00107651"/>
    <w:rsid w:val="00107B15"/>
    <w:rsid w:val="00107B1F"/>
    <w:rsid w:val="00107BA5"/>
    <w:rsid w:val="00107BE7"/>
    <w:rsid w:val="00107C32"/>
    <w:rsid w:val="00110180"/>
    <w:rsid w:val="001103ED"/>
    <w:rsid w:val="00110519"/>
    <w:rsid w:val="00110673"/>
    <w:rsid w:val="00110A0A"/>
    <w:rsid w:val="00110A9F"/>
    <w:rsid w:val="00111037"/>
    <w:rsid w:val="00111068"/>
    <w:rsid w:val="00111527"/>
    <w:rsid w:val="0011195F"/>
    <w:rsid w:val="00111BEF"/>
    <w:rsid w:val="00111C74"/>
    <w:rsid w:val="00111DC4"/>
    <w:rsid w:val="00111EB0"/>
    <w:rsid w:val="00112408"/>
    <w:rsid w:val="00112632"/>
    <w:rsid w:val="00112868"/>
    <w:rsid w:val="00112A12"/>
    <w:rsid w:val="00112AD9"/>
    <w:rsid w:val="00112CEA"/>
    <w:rsid w:val="00113121"/>
    <w:rsid w:val="00113147"/>
    <w:rsid w:val="001132DC"/>
    <w:rsid w:val="001132E0"/>
    <w:rsid w:val="0011374D"/>
    <w:rsid w:val="001137BB"/>
    <w:rsid w:val="001138EE"/>
    <w:rsid w:val="00113900"/>
    <w:rsid w:val="00113D4E"/>
    <w:rsid w:val="00113F28"/>
    <w:rsid w:val="00113FE6"/>
    <w:rsid w:val="0011400F"/>
    <w:rsid w:val="00114014"/>
    <w:rsid w:val="00114192"/>
    <w:rsid w:val="00114576"/>
    <w:rsid w:val="001149D4"/>
    <w:rsid w:val="00114FEA"/>
    <w:rsid w:val="0011532C"/>
    <w:rsid w:val="0011570F"/>
    <w:rsid w:val="00115968"/>
    <w:rsid w:val="0011597C"/>
    <w:rsid w:val="001159AD"/>
    <w:rsid w:val="00115ABF"/>
    <w:rsid w:val="00116468"/>
    <w:rsid w:val="001165C2"/>
    <w:rsid w:val="001165F6"/>
    <w:rsid w:val="00116607"/>
    <w:rsid w:val="0011678C"/>
    <w:rsid w:val="0011734E"/>
    <w:rsid w:val="001173E2"/>
    <w:rsid w:val="0011764F"/>
    <w:rsid w:val="001176F2"/>
    <w:rsid w:val="00120075"/>
    <w:rsid w:val="001203A6"/>
    <w:rsid w:val="0012054A"/>
    <w:rsid w:val="0012072D"/>
    <w:rsid w:val="00120ADD"/>
    <w:rsid w:val="00120D97"/>
    <w:rsid w:val="00120E09"/>
    <w:rsid w:val="00121398"/>
    <w:rsid w:val="001214A8"/>
    <w:rsid w:val="001215AD"/>
    <w:rsid w:val="00121706"/>
    <w:rsid w:val="0012189D"/>
    <w:rsid w:val="001218F5"/>
    <w:rsid w:val="00121933"/>
    <w:rsid w:val="00121CFC"/>
    <w:rsid w:val="00121CFE"/>
    <w:rsid w:val="00121E11"/>
    <w:rsid w:val="00121E28"/>
    <w:rsid w:val="00122090"/>
    <w:rsid w:val="00122339"/>
    <w:rsid w:val="0012292E"/>
    <w:rsid w:val="00122C5A"/>
    <w:rsid w:val="00122D10"/>
    <w:rsid w:val="0012326B"/>
    <w:rsid w:val="0012346E"/>
    <w:rsid w:val="0012350E"/>
    <w:rsid w:val="001235BF"/>
    <w:rsid w:val="0012393D"/>
    <w:rsid w:val="00123B4F"/>
    <w:rsid w:val="0012403A"/>
    <w:rsid w:val="001243F6"/>
    <w:rsid w:val="001244F4"/>
    <w:rsid w:val="0012451B"/>
    <w:rsid w:val="00124719"/>
    <w:rsid w:val="00124DC9"/>
    <w:rsid w:val="00124F28"/>
    <w:rsid w:val="00124F70"/>
    <w:rsid w:val="0012543E"/>
    <w:rsid w:val="00125589"/>
    <w:rsid w:val="00125681"/>
    <w:rsid w:val="001258E2"/>
    <w:rsid w:val="001258F2"/>
    <w:rsid w:val="00125927"/>
    <w:rsid w:val="00125BFF"/>
    <w:rsid w:val="00125CFC"/>
    <w:rsid w:val="00125F21"/>
    <w:rsid w:val="0012605E"/>
    <w:rsid w:val="0012626C"/>
    <w:rsid w:val="00126804"/>
    <w:rsid w:val="00126817"/>
    <w:rsid w:val="00126CB9"/>
    <w:rsid w:val="00126D42"/>
    <w:rsid w:val="00127361"/>
    <w:rsid w:val="001273CF"/>
    <w:rsid w:val="0012761D"/>
    <w:rsid w:val="001276D9"/>
    <w:rsid w:val="001278CC"/>
    <w:rsid w:val="00127A2E"/>
    <w:rsid w:val="00127B0D"/>
    <w:rsid w:val="00127C1D"/>
    <w:rsid w:val="00127DB0"/>
    <w:rsid w:val="001303FE"/>
    <w:rsid w:val="00130AAC"/>
    <w:rsid w:val="00130B03"/>
    <w:rsid w:val="00130DBA"/>
    <w:rsid w:val="00130E66"/>
    <w:rsid w:val="001310FC"/>
    <w:rsid w:val="00131119"/>
    <w:rsid w:val="00131180"/>
    <w:rsid w:val="00131467"/>
    <w:rsid w:val="001318DB"/>
    <w:rsid w:val="001319B3"/>
    <w:rsid w:val="00131B33"/>
    <w:rsid w:val="00131F66"/>
    <w:rsid w:val="001323E5"/>
    <w:rsid w:val="0013272D"/>
    <w:rsid w:val="00132C5C"/>
    <w:rsid w:val="00132CBB"/>
    <w:rsid w:val="00132D58"/>
    <w:rsid w:val="0013305E"/>
    <w:rsid w:val="001335B0"/>
    <w:rsid w:val="00133DEE"/>
    <w:rsid w:val="00134121"/>
    <w:rsid w:val="0013442A"/>
    <w:rsid w:val="00134476"/>
    <w:rsid w:val="001344C5"/>
    <w:rsid w:val="0013501A"/>
    <w:rsid w:val="00135234"/>
    <w:rsid w:val="00135354"/>
    <w:rsid w:val="00135B6C"/>
    <w:rsid w:val="00135EC0"/>
    <w:rsid w:val="00135F55"/>
    <w:rsid w:val="00135FFB"/>
    <w:rsid w:val="00136352"/>
    <w:rsid w:val="00136356"/>
    <w:rsid w:val="00136498"/>
    <w:rsid w:val="0013681C"/>
    <w:rsid w:val="00136982"/>
    <w:rsid w:val="00136A2C"/>
    <w:rsid w:val="00136EA4"/>
    <w:rsid w:val="00137318"/>
    <w:rsid w:val="001373D9"/>
    <w:rsid w:val="001373E8"/>
    <w:rsid w:val="00137699"/>
    <w:rsid w:val="001377F7"/>
    <w:rsid w:val="0013797C"/>
    <w:rsid w:val="00137D1B"/>
    <w:rsid w:val="00137FC2"/>
    <w:rsid w:val="00140376"/>
    <w:rsid w:val="00140550"/>
    <w:rsid w:val="0014058D"/>
    <w:rsid w:val="0014061F"/>
    <w:rsid w:val="00140639"/>
    <w:rsid w:val="0014066A"/>
    <w:rsid w:val="00140672"/>
    <w:rsid w:val="0014084E"/>
    <w:rsid w:val="001409B7"/>
    <w:rsid w:val="001412B1"/>
    <w:rsid w:val="00141606"/>
    <w:rsid w:val="00141620"/>
    <w:rsid w:val="001418EF"/>
    <w:rsid w:val="00141961"/>
    <w:rsid w:val="00141AFB"/>
    <w:rsid w:val="00141B05"/>
    <w:rsid w:val="0014217F"/>
    <w:rsid w:val="0014223F"/>
    <w:rsid w:val="00142295"/>
    <w:rsid w:val="001424EA"/>
    <w:rsid w:val="0014263A"/>
    <w:rsid w:val="0014287C"/>
    <w:rsid w:val="00142A5C"/>
    <w:rsid w:val="00142BE6"/>
    <w:rsid w:val="00142CBB"/>
    <w:rsid w:val="00142EF3"/>
    <w:rsid w:val="0014310C"/>
    <w:rsid w:val="001432A5"/>
    <w:rsid w:val="0014331F"/>
    <w:rsid w:val="0014384F"/>
    <w:rsid w:val="0014385F"/>
    <w:rsid w:val="00143D0C"/>
    <w:rsid w:val="0014459A"/>
    <w:rsid w:val="00144605"/>
    <w:rsid w:val="00144A36"/>
    <w:rsid w:val="00144F21"/>
    <w:rsid w:val="00144FAE"/>
    <w:rsid w:val="00145102"/>
    <w:rsid w:val="00145175"/>
    <w:rsid w:val="001452D1"/>
    <w:rsid w:val="00145674"/>
    <w:rsid w:val="001456B6"/>
    <w:rsid w:val="001458E4"/>
    <w:rsid w:val="00145C37"/>
    <w:rsid w:val="00145CC4"/>
    <w:rsid w:val="00146028"/>
    <w:rsid w:val="0014604D"/>
    <w:rsid w:val="00146216"/>
    <w:rsid w:val="00146C84"/>
    <w:rsid w:val="00146CA8"/>
    <w:rsid w:val="00146DC7"/>
    <w:rsid w:val="00146F72"/>
    <w:rsid w:val="00147130"/>
    <w:rsid w:val="00147455"/>
    <w:rsid w:val="00147722"/>
    <w:rsid w:val="0014775A"/>
    <w:rsid w:val="00147BBB"/>
    <w:rsid w:val="00147D55"/>
    <w:rsid w:val="00147EE6"/>
    <w:rsid w:val="00150654"/>
    <w:rsid w:val="001507BA"/>
    <w:rsid w:val="00150858"/>
    <w:rsid w:val="00150A52"/>
    <w:rsid w:val="00150BDF"/>
    <w:rsid w:val="00150C99"/>
    <w:rsid w:val="00150DFD"/>
    <w:rsid w:val="00150E59"/>
    <w:rsid w:val="00151015"/>
    <w:rsid w:val="00151456"/>
    <w:rsid w:val="001514DD"/>
    <w:rsid w:val="00151573"/>
    <w:rsid w:val="00151660"/>
    <w:rsid w:val="00151A46"/>
    <w:rsid w:val="00151D3F"/>
    <w:rsid w:val="00151E80"/>
    <w:rsid w:val="0015207E"/>
    <w:rsid w:val="00152297"/>
    <w:rsid w:val="00152348"/>
    <w:rsid w:val="001526F4"/>
    <w:rsid w:val="00152757"/>
    <w:rsid w:val="00152AB2"/>
    <w:rsid w:val="00152D5D"/>
    <w:rsid w:val="0015323C"/>
    <w:rsid w:val="0015323F"/>
    <w:rsid w:val="00153340"/>
    <w:rsid w:val="0015335D"/>
    <w:rsid w:val="0015353F"/>
    <w:rsid w:val="00153A7D"/>
    <w:rsid w:val="0015412D"/>
    <w:rsid w:val="001545DF"/>
    <w:rsid w:val="001546D4"/>
    <w:rsid w:val="001546F6"/>
    <w:rsid w:val="001549D5"/>
    <w:rsid w:val="00154AAA"/>
    <w:rsid w:val="00154AAB"/>
    <w:rsid w:val="001555DF"/>
    <w:rsid w:val="00155D4B"/>
    <w:rsid w:val="00155E17"/>
    <w:rsid w:val="00155E39"/>
    <w:rsid w:val="00156158"/>
    <w:rsid w:val="001561F7"/>
    <w:rsid w:val="00156222"/>
    <w:rsid w:val="001562BA"/>
    <w:rsid w:val="00156702"/>
    <w:rsid w:val="001569E9"/>
    <w:rsid w:val="00156F53"/>
    <w:rsid w:val="001571F3"/>
    <w:rsid w:val="001572E8"/>
    <w:rsid w:val="001573D0"/>
    <w:rsid w:val="001575B2"/>
    <w:rsid w:val="0015789F"/>
    <w:rsid w:val="00157935"/>
    <w:rsid w:val="00157A1A"/>
    <w:rsid w:val="00157B30"/>
    <w:rsid w:val="00157B4E"/>
    <w:rsid w:val="00160032"/>
    <w:rsid w:val="00160308"/>
    <w:rsid w:val="001604B9"/>
    <w:rsid w:val="001605AD"/>
    <w:rsid w:val="00160F5E"/>
    <w:rsid w:val="00160FA6"/>
    <w:rsid w:val="0016191E"/>
    <w:rsid w:val="00161976"/>
    <w:rsid w:val="00161A27"/>
    <w:rsid w:val="00161B30"/>
    <w:rsid w:val="00161E1F"/>
    <w:rsid w:val="00161FB9"/>
    <w:rsid w:val="001622AE"/>
    <w:rsid w:val="00162442"/>
    <w:rsid w:val="00162498"/>
    <w:rsid w:val="001626CC"/>
    <w:rsid w:val="001627AE"/>
    <w:rsid w:val="00162CC4"/>
    <w:rsid w:val="00162CFF"/>
    <w:rsid w:val="00163071"/>
    <w:rsid w:val="0016308E"/>
    <w:rsid w:val="001632F6"/>
    <w:rsid w:val="001633A0"/>
    <w:rsid w:val="001636D1"/>
    <w:rsid w:val="001638F9"/>
    <w:rsid w:val="00163960"/>
    <w:rsid w:val="00163B86"/>
    <w:rsid w:val="00163EB4"/>
    <w:rsid w:val="001640EB"/>
    <w:rsid w:val="00164281"/>
    <w:rsid w:val="00164314"/>
    <w:rsid w:val="00164451"/>
    <w:rsid w:val="00164855"/>
    <w:rsid w:val="00164A5A"/>
    <w:rsid w:val="00164A60"/>
    <w:rsid w:val="00164D7B"/>
    <w:rsid w:val="0016505C"/>
    <w:rsid w:val="0016529A"/>
    <w:rsid w:val="00165602"/>
    <w:rsid w:val="001657EB"/>
    <w:rsid w:val="00165952"/>
    <w:rsid w:val="00165ABB"/>
    <w:rsid w:val="00165DA6"/>
    <w:rsid w:val="0016612C"/>
    <w:rsid w:val="001662F4"/>
    <w:rsid w:val="0016642B"/>
    <w:rsid w:val="0016642E"/>
    <w:rsid w:val="00166435"/>
    <w:rsid w:val="0016678A"/>
    <w:rsid w:val="00166894"/>
    <w:rsid w:val="00166A06"/>
    <w:rsid w:val="00166ABD"/>
    <w:rsid w:val="00166B14"/>
    <w:rsid w:val="00166B43"/>
    <w:rsid w:val="00166EEC"/>
    <w:rsid w:val="00166F3A"/>
    <w:rsid w:val="00167056"/>
    <w:rsid w:val="00167221"/>
    <w:rsid w:val="001672BA"/>
    <w:rsid w:val="001674A8"/>
    <w:rsid w:val="0016762B"/>
    <w:rsid w:val="00167751"/>
    <w:rsid w:val="00167A34"/>
    <w:rsid w:val="00167ADD"/>
    <w:rsid w:val="00167AEA"/>
    <w:rsid w:val="00167C79"/>
    <w:rsid w:val="00167D82"/>
    <w:rsid w:val="00167D88"/>
    <w:rsid w:val="00167E43"/>
    <w:rsid w:val="00167FA9"/>
    <w:rsid w:val="00170213"/>
    <w:rsid w:val="00170359"/>
    <w:rsid w:val="001704FA"/>
    <w:rsid w:val="001708A3"/>
    <w:rsid w:val="00170921"/>
    <w:rsid w:val="00170B23"/>
    <w:rsid w:val="00170C2A"/>
    <w:rsid w:val="00170C7A"/>
    <w:rsid w:val="00171442"/>
    <w:rsid w:val="001715C5"/>
    <w:rsid w:val="0017173B"/>
    <w:rsid w:val="00171A57"/>
    <w:rsid w:val="00171BC4"/>
    <w:rsid w:val="00171E48"/>
    <w:rsid w:val="00172034"/>
    <w:rsid w:val="0017216E"/>
    <w:rsid w:val="001722D7"/>
    <w:rsid w:val="0017259E"/>
    <w:rsid w:val="001728B8"/>
    <w:rsid w:val="00172A3C"/>
    <w:rsid w:val="00172A99"/>
    <w:rsid w:val="00172D29"/>
    <w:rsid w:val="0017333A"/>
    <w:rsid w:val="00173493"/>
    <w:rsid w:val="001734D5"/>
    <w:rsid w:val="001735C6"/>
    <w:rsid w:val="00173621"/>
    <w:rsid w:val="00173704"/>
    <w:rsid w:val="0017385E"/>
    <w:rsid w:val="00173930"/>
    <w:rsid w:val="00173CBA"/>
    <w:rsid w:val="00173D75"/>
    <w:rsid w:val="00173E99"/>
    <w:rsid w:val="00173FB0"/>
    <w:rsid w:val="001747FD"/>
    <w:rsid w:val="001749DA"/>
    <w:rsid w:val="00174B3A"/>
    <w:rsid w:val="00174D5D"/>
    <w:rsid w:val="0017505A"/>
    <w:rsid w:val="001752E3"/>
    <w:rsid w:val="001754E3"/>
    <w:rsid w:val="001756A4"/>
    <w:rsid w:val="00175A0F"/>
    <w:rsid w:val="00175B13"/>
    <w:rsid w:val="00175DB9"/>
    <w:rsid w:val="0017615C"/>
    <w:rsid w:val="001763AE"/>
    <w:rsid w:val="001765C1"/>
    <w:rsid w:val="00176626"/>
    <w:rsid w:val="00176800"/>
    <w:rsid w:val="00176829"/>
    <w:rsid w:val="00176878"/>
    <w:rsid w:val="001768A6"/>
    <w:rsid w:val="00176D70"/>
    <w:rsid w:val="001772DA"/>
    <w:rsid w:val="001772EF"/>
    <w:rsid w:val="00177BC7"/>
    <w:rsid w:val="00177D51"/>
    <w:rsid w:val="00177FC9"/>
    <w:rsid w:val="00180023"/>
    <w:rsid w:val="001800BF"/>
    <w:rsid w:val="00180109"/>
    <w:rsid w:val="00180239"/>
    <w:rsid w:val="00180447"/>
    <w:rsid w:val="00180657"/>
    <w:rsid w:val="00180C76"/>
    <w:rsid w:val="0018185D"/>
    <w:rsid w:val="00181D7F"/>
    <w:rsid w:val="0018213B"/>
    <w:rsid w:val="0018232A"/>
    <w:rsid w:val="001824AF"/>
    <w:rsid w:val="001825A3"/>
    <w:rsid w:val="001826D8"/>
    <w:rsid w:val="0018283D"/>
    <w:rsid w:val="00182AC3"/>
    <w:rsid w:val="00182C65"/>
    <w:rsid w:val="00182D04"/>
    <w:rsid w:val="00182D0C"/>
    <w:rsid w:val="00183302"/>
    <w:rsid w:val="0018361A"/>
    <w:rsid w:val="00183731"/>
    <w:rsid w:val="00183F70"/>
    <w:rsid w:val="001842BB"/>
    <w:rsid w:val="0018440B"/>
    <w:rsid w:val="00184488"/>
    <w:rsid w:val="0018468E"/>
    <w:rsid w:val="00184C08"/>
    <w:rsid w:val="0018512B"/>
    <w:rsid w:val="00185296"/>
    <w:rsid w:val="001853DC"/>
    <w:rsid w:val="001855AA"/>
    <w:rsid w:val="001855E6"/>
    <w:rsid w:val="0018562F"/>
    <w:rsid w:val="00185693"/>
    <w:rsid w:val="00185763"/>
    <w:rsid w:val="00185768"/>
    <w:rsid w:val="00185A5B"/>
    <w:rsid w:val="00185AD1"/>
    <w:rsid w:val="00185F80"/>
    <w:rsid w:val="00186054"/>
    <w:rsid w:val="001864E8"/>
    <w:rsid w:val="00186739"/>
    <w:rsid w:val="0018682E"/>
    <w:rsid w:val="00186BFD"/>
    <w:rsid w:val="00186F31"/>
    <w:rsid w:val="00186F70"/>
    <w:rsid w:val="00187018"/>
    <w:rsid w:val="001872AD"/>
    <w:rsid w:val="00187540"/>
    <w:rsid w:val="001876FA"/>
    <w:rsid w:val="00187837"/>
    <w:rsid w:val="00187A00"/>
    <w:rsid w:val="00187B81"/>
    <w:rsid w:val="00187C71"/>
    <w:rsid w:val="00187DA0"/>
    <w:rsid w:val="00187E29"/>
    <w:rsid w:val="00187EC9"/>
    <w:rsid w:val="001900A0"/>
    <w:rsid w:val="00190538"/>
    <w:rsid w:val="00190B09"/>
    <w:rsid w:val="00190C59"/>
    <w:rsid w:val="0019128B"/>
    <w:rsid w:val="001914E2"/>
    <w:rsid w:val="00191BCF"/>
    <w:rsid w:val="00191EBD"/>
    <w:rsid w:val="0019271B"/>
    <w:rsid w:val="00192785"/>
    <w:rsid w:val="00192C11"/>
    <w:rsid w:val="00192D7C"/>
    <w:rsid w:val="001933A6"/>
    <w:rsid w:val="001937E9"/>
    <w:rsid w:val="00193902"/>
    <w:rsid w:val="001940DB"/>
    <w:rsid w:val="001941EE"/>
    <w:rsid w:val="0019427F"/>
    <w:rsid w:val="001945D1"/>
    <w:rsid w:val="001946FA"/>
    <w:rsid w:val="00194715"/>
    <w:rsid w:val="00194798"/>
    <w:rsid w:val="001954CD"/>
    <w:rsid w:val="0019575E"/>
    <w:rsid w:val="001957B5"/>
    <w:rsid w:val="00195927"/>
    <w:rsid w:val="00195A14"/>
    <w:rsid w:val="00195D57"/>
    <w:rsid w:val="00195F3A"/>
    <w:rsid w:val="0019657C"/>
    <w:rsid w:val="00196E8B"/>
    <w:rsid w:val="00196E8D"/>
    <w:rsid w:val="00196F3B"/>
    <w:rsid w:val="00196FE5"/>
    <w:rsid w:val="00197401"/>
    <w:rsid w:val="001977A7"/>
    <w:rsid w:val="001977D1"/>
    <w:rsid w:val="00197EFA"/>
    <w:rsid w:val="001A0451"/>
    <w:rsid w:val="001A073D"/>
    <w:rsid w:val="001A0995"/>
    <w:rsid w:val="001A09AC"/>
    <w:rsid w:val="001A0A2A"/>
    <w:rsid w:val="001A0C7B"/>
    <w:rsid w:val="001A11BE"/>
    <w:rsid w:val="001A137F"/>
    <w:rsid w:val="001A1524"/>
    <w:rsid w:val="001A1549"/>
    <w:rsid w:val="001A1916"/>
    <w:rsid w:val="001A1BFC"/>
    <w:rsid w:val="001A1EFF"/>
    <w:rsid w:val="001A2166"/>
    <w:rsid w:val="001A221D"/>
    <w:rsid w:val="001A24C3"/>
    <w:rsid w:val="001A2611"/>
    <w:rsid w:val="001A2708"/>
    <w:rsid w:val="001A28CD"/>
    <w:rsid w:val="001A2C10"/>
    <w:rsid w:val="001A2CC1"/>
    <w:rsid w:val="001A310D"/>
    <w:rsid w:val="001A330D"/>
    <w:rsid w:val="001A3834"/>
    <w:rsid w:val="001A40BF"/>
    <w:rsid w:val="001A41F8"/>
    <w:rsid w:val="001A448A"/>
    <w:rsid w:val="001A46D5"/>
    <w:rsid w:val="001A472E"/>
    <w:rsid w:val="001A50DC"/>
    <w:rsid w:val="001A513B"/>
    <w:rsid w:val="001A5184"/>
    <w:rsid w:val="001A53C4"/>
    <w:rsid w:val="001A5953"/>
    <w:rsid w:val="001A5AD0"/>
    <w:rsid w:val="001A5C60"/>
    <w:rsid w:val="001A60ED"/>
    <w:rsid w:val="001A6349"/>
    <w:rsid w:val="001A63C4"/>
    <w:rsid w:val="001A6547"/>
    <w:rsid w:val="001A673C"/>
    <w:rsid w:val="001A67CA"/>
    <w:rsid w:val="001A6883"/>
    <w:rsid w:val="001A6C70"/>
    <w:rsid w:val="001A6DE3"/>
    <w:rsid w:val="001A7616"/>
    <w:rsid w:val="001A76CD"/>
    <w:rsid w:val="001A784A"/>
    <w:rsid w:val="001A793C"/>
    <w:rsid w:val="001A79FE"/>
    <w:rsid w:val="001B006A"/>
    <w:rsid w:val="001B00CB"/>
    <w:rsid w:val="001B04B4"/>
    <w:rsid w:val="001B0571"/>
    <w:rsid w:val="001B07D0"/>
    <w:rsid w:val="001B0AE8"/>
    <w:rsid w:val="001B0BD4"/>
    <w:rsid w:val="001B0D73"/>
    <w:rsid w:val="001B0E25"/>
    <w:rsid w:val="001B11C6"/>
    <w:rsid w:val="001B12F0"/>
    <w:rsid w:val="001B1364"/>
    <w:rsid w:val="001B142C"/>
    <w:rsid w:val="001B1627"/>
    <w:rsid w:val="001B16B3"/>
    <w:rsid w:val="001B1796"/>
    <w:rsid w:val="001B18CF"/>
    <w:rsid w:val="001B1FE9"/>
    <w:rsid w:val="001B20C2"/>
    <w:rsid w:val="001B259D"/>
    <w:rsid w:val="001B25C5"/>
    <w:rsid w:val="001B2647"/>
    <w:rsid w:val="001B2D75"/>
    <w:rsid w:val="001B2DF2"/>
    <w:rsid w:val="001B2F76"/>
    <w:rsid w:val="001B3AA2"/>
    <w:rsid w:val="001B3D6A"/>
    <w:rsid w:val="001B3FB4"/>
    <w:rsid w:val="001B4B70"/>
    <w:rsid w:val="001B4CEC"/>
    <w:rsid w:val="001B4E1A"/>
    <w:rsid w:val="001B53B5"/>
    <w:rsid w:val="001B542B"/>
    <w:rsid w:val="001B54B2"/>
    <w:rsid w:val="001B59E4"/>
    <w:rsid w:val="001B5AEE"/>
    <w:rsid w:val="001B5BED"/>
    <w:rsid w:val="001B5C27"/>
    <w:rsid w:val="001B5C70"/>
    <w:rsid w:val="001B5F63"/>
    <w:rsid w:val="001B608F"/>
    <w:rsid w:val="001B62F2"/>
    <w:rsid w:val="001B64BB"/>
    <w:rsid w:val="001B6806"/>
    <w:rsid w:val="001B696D"/>
    <w:rsid w:val="001B6A63"/>
    <w:rsid w:val="001B6A71"/>
    <w:rsid w:val="001B7036"/>
    <w:rsid w:val="001B71B7"/>
    <w:rsid w:val="001B74F3"/>
    <w:rsid w:val="001B766F"/>
    <w:rsid w:val="001B7683"/>
    <w:rsid w:val="001B7F19"/>
    <w:rsid w:val="001B7F74"/>
    <w:rsid w:val="001C0015"/>
    <w:rsid w:val="001C02C2"/>
    <w:rsid w:val="001C05A7"/>
    <w:rsid w:val="001C0647"/>
    <w:rsid w:val="001C06CC"/>
    <w:rsid w:val="001C070F"/>
    <w:rsid w:val="001C07AF"/>
    <w:rsid w:val="001C07D0"/>
    <w:rsid w:val="001C0CC9"/>
    <w:rsid w:val="001C10C3"/>
    <w:rsid w:val="001C117D"/>
    <w:rsid w:val="001C126C"/>
    <w:rsid w:val="001C1508"/>
    <w:rsid w:val="001C15A8"/>
    <w:rsid w:val="001C1C2A"/>
    <w:rsid w:val="001C1E45"/>
    <w:rsid w:val="001C1F1F"/>
    <w:rsid w:val="001C204E"/>
    <w:rsid w:val="001C20E1"/>
    <w:rsid w:val="001C240A"/>
    <w:rsid w:val="001C2AAA"/>
    <w:rsid w:val="001C2D54"/>
    <w:rsid w:val="001C3125"/>
    <w:rsid w:val="001C3138"/>
    <w:rsid w:val="001C339B"/>
    <w:rsid w:val="001C365C"/>
    <w:rsid w:val="001C3767"/>
    <w:rsid w:val="001C3A76"/>
    <w:rsid w:val="001C3EC0"/>
    <w:rsid w:val="001C3EDF"/>
    <w:rsid w:val="001C4079"/>
    <w:rsid w:val="001C40E2"/>
    <w:rsid w:val="001C44B6"/>
    <w:rsid w:val="001C4602"/>
    <w:rsid w:val="001C4A9F"/>
    <w:rsid w:val="001C4AFD"/>
    <w:rsid w:val="001C4B01"/>
    <w:rsid w:val="001C4C42"/>
    <w:rsid w:val="001C5046"/>
    <w:rsid w:val="001C51B6"/>
    <w:rsid w:val="001C5352"/>
    <w:rsid w:val="001C5775"/>
    <w:rsid w:val="001C5D32"/>
    <w:rsid w:val="001C5FD3"/>
    <w:rsid w:val="001C6507"/>
    <w:rsid w:val="001C663F"/>
    <w:rsid w:val="001C686E"/>
    <w:rsid w:val="001C6D58"/>
    <w:rsid w:val="001C706C"/>
    <w:rsid w:val="001C79E7"/>
    <w:rsid w:val="001C7D24"/>
    <w:rsid w:val="001C7EE0"/>
    <w:rsid w:val="001C7F11"/>
    <w:rsid w:val="001C7FFA"/>
    <w:rsid w:val="001D0064"/>
    <w:rsid w:val="001D010D"/>
    <w:rsid w:val="001D0764"/>
    <w:rsid w:val="001D0B4F"/>
    <w:rsid w:val="001D0BDB"/>
    <w:rsid w:val="001D0F87"/>
    <w:rsid w:val="001D12D6"/>
    <w:rsid w:val="001D1844"/>
    <w:rsid w:val="001D1986"/>
    <w:rsid w:val="001D1DA6"/>
    <w:rsid w:val="001D1EFC"/>
    <w:rsid w:val="001D2278"/>
    <w:rsid w:val="001D22E7"/>
    <w:rsid w:val="001D249F"/>
    <w:rsid w:val="001D252D"/>
    <w:rsid w:val="001D2546"/>
    <w:rsid w:val="001D275B"/>
    <w:rsid w:val="001D2A6D"/>
    <w:rsid w:val="001D2B4C"/>
    <w:rsid w:val="001D3097"/>
    <w:rsid w:val="001D373A"/>
    <w:rsid w:val="001D3931"/>
    <w:rsid w:val="001D3ADF"/>
    <w:rsid w:val="001D3BDD"/>
    <w:rsid w:val="001D40B6"/>
    <w:rsid w:val="001D4162"/>
    <w:rsid w:val="001D431F"/>
    <w:rsid w:val="001D448F"/>
    <w:rsid w:val="001D45B2"/>
    <w:rsid w:val="001D4AFA"/>
    <w:rsid w:val="001D4B46"/>
    <w:rsid w:val="001D4B6A"/>
    <w:rsid w:val="001D4BB8"/>
    <w:rsid w:val="001D4F2C"/>
    <w:rsid w:val="001D511E"/>
    <w:rsid w:val="001D535C"/>
    <w:rsid w:val="001D5395"/>
    <w:rsid w:val="001D539D"/>
    <w:rsid w:val="001D54EE"/>
    <w:rsid w:val="001D5572"/>
    <w:rsid w:val="001D5996"/>
    <w:rsid w:val="001D5A10"/>
    <w:rsid w:val="001D5A6F"/>
    <w:rsid w:val="001D5AB0"/>
    <w:rsid w:val="001D5BC6"/>
    <w:rsid w:val="001D5C85"/>
    <w:rsid w:val="001D5D08"/>
    <w:rsid w:val="001D5EB0"/>
    <w:rsid w:val="001D621F"/>
    <w:rsid w:val="001D66CE"/>
    <w:rsid w:val="001D678F"/>
    <w:rsid w:val="001D68AB"/>
    <w:rsid w:val="001D6A10"/>
    <w:rsid w:val="001D6C76"/>
    <w:rsid w:val="001D6C7A"/>
    <w:rsid w:val="001D6CD1"/>
    <w:rsid w:val="001D6CEE"/>
    <w:rsid w:val="001D71FB"/>
    <w:rsid w:val="001D765E"/>
    <w:rsid w:val="001D7CCD"/>
    <w:rsid w:val="001D7DB5"/>
    <w:rsid w:val="001E068F"/>
    <w:rsid w:val="001E0DE9"/>
    <w:rsid w:val="001E0E19"/>
    <w:rsid w:val="001E0E75"/>
    <w:rsid w:val="001E0F03"/>
    <w:rsid w:val="001E1381"/>
    <w:rsid w:val="001E162D"/>
    <w:rsid w:val="001E1AB1"/>
    <w:rsid w:val="001E1E4B"/>
    <w:rsid w:val="001E1FA8"/>
    <w:rsid w:val="001E23A0"/>
    <w:rsid w:val="001E2723"/>
    <w:rsid w:val="001E2736"/>
    <w:rsid w:val="001E2A12"/>
    <w:rsid w:val="001E2B45"/>
    <w:rsid w:val="001E2C56"/>
    <w:rsid w:val="001E2F58"/>
    <w:rsid w:val="001E3527"/>
    <w:rsid w:val="001E37B2"/>
    <w:rsid w:val="001E3809"/>
    <w:rsid w:val="001E3910"/>
    <w:rsid w:val="001E39C1"/>
    <w:rsid w:val="001E3A85"/>
    <w:rsid w:val="001E3D15"/>
    <w:rsid w:val="001E3E7B"/>
    <w:rsid w:val="001E3ED2"/>
    <w:rsid w:val="001E4017"/>
    <w:rsid w:val="001E41A7"/>
    <w:rsid w:val="001E44FA"/>
    <w:rsid w:val="001E4809"/>
    <w:rsid w:val="001E4AC7"/>
    <w:rsid w:val="001E4ADB"/>
    <w:rsid w:val="001E4C79"/>
    <w:rsid w:val="001E4D06"/>
    <w:rsid w:val="001E4EF7"/>
    <w:rsid w:val="001E4F07"/>
    <w:rsid w:val="001E53C3"/>
    <w:rsid w:val="001E568B"/>
    <w:rsid w:val="001E5941"/>
    <w:rsid w:val="001E59B3"/>
    <w:rsid w:val="001E5B85"/>
    <w:rsid w:val="001E5C41"/>
    <w:rsid w:val="001E5C97"/>
    <w:rsid w:val="001E5E51"/>
    <w:rsid w:val="001E6118"/>
    <w:rsid w:val="001E6202"/>
    <w:rsid w:val="001E62D4"/>
    <w:rsid w:val="001E6367"/>
    <w:rsid w:val="001E6570"/>
    <w:rsid w:val="001E6D12"/>
    <w:rsid w:val="001E70A8"/>
    <w:rsid w:val="001E71AB"/>
    <w:rsid w:val="001E744D"/>
    <w:rsid w:val="001E75FB"/>
    <w:rsid w:val="001E7618"/>
    <w:rsid w:val="001E7BDB"/>
    <w:rsid w:val="001F0089"/>
    <w:rsid w:val="001F04FE"/>
    <w:rsid w:val="001F069B"/>
    <w:rsid w:val="001F0C5B"/>
    <w:rsid w:val="001F0F03"/>
    <w:rsid w:val="001F1025"/>
    <w:rsid w:val="001F1309"/>
    <w:rsid w:val="001F19E7"/>
    <w:rsid w:val="001F1F15"/>
    <w:rsid w:val="001F2251"/>
    <w:rsid w:val="001F246C"/>
    <w:rsid w:val="001F247B"/>
    <w:rsid w:val="001F250B"/>
    <w:rsid w:val="001F2603"/>
    <w:rsid w:val="001F266F"/>
    <w:rsid w:val="001F2872"/>
    <w:rsid w:val="001F2895"/>
    <w:rsid w:val="001F2A9F"/>
    <w:rsid w:val="001F3260"/>
    <w:rsid w:val="001F32F0"/>
    <w:rsid w:val="001F33AB"/>
    <w:rsid w:val="001F33F5"/>
    <w:rsid w:val="001F3690"/>
    <w:rsid w:val="001F37D6"/>
    <w:rsid w:val="001F39A9"/>
    <w:rsid w:val="001F3C18"/>
    <w:rsid w:val="001F3E20"/>
    <w:rsid w:val="001F3E86"/>
    <w:rsid w:val="001F4068"/>
    <w:rsid w:val="001F4264"/>
    <w:rsid w:val="001F433D"/>
    <w:rsid w:val="001F43A6"/>
    <w:rsid w:val="001F4715"/>
    <w:rsid w:val="001F4783"/>
    <w:rsid w:val="001F4888"/>
    <w:rsid w:val="001F4DF3"/>
    <w:rsid w:val="001F5297"/>
    <w:rsid w:val="001F551D"/>
    <w:rsid w:val="001F55DF"/>
    <w:rsid w:val="001F575E"/>
    <w:rsid w:val="001F57A1"/>
    <w:rsid w:val="001F5C93"/>
    <w:rsid w:val="001F5CAD"/>
    <w:rsid w:val="001F5D94"/>
    <w:rsid w:val="001F5DB8"/>
    <w:rsid w:val="001F5EED"/>
    <w:rsid w:val="001F64E5"/>
    <w:rsid w:val="001F667D"/>
    <w:rsid w:val="001F66B7"/>
    <w:rsid w:val="001F7268"/>
    <w:rsid w:val="001F77E1"/>
    <w:rsid w:val="001F7810"/>
    <w:rsid w:val="001F7888"/>
    <w:rsid w:val="001F7A45"/>
    <w:rsid w:val="001F7BD3"/>
    <w:rsid w:val="001F7D78"/>
    <w:rsid w:val="001F7EA8"/>
    <w:rsid w:val="0020005B"/>
    <w:rsid w:val="00200317"/>
    <w:rsid w:val="0020046D"/>
    <w:rsid w:val="00200510"/>
    <w:rsid w:val="00200A35"/>
    <w:rsid w:val="00200CA7"/>
    <w:rsid w:val="00200D7D"/>
    <w:rsid w:val="00200E34"/>
    <w:rsid w:val="00201115"/>
    <w:rsid w:val="002015B4"/>
    <w:rsid w:val="0020168D"/>
    <w:rsid w:val="002017D5"/>
    <w:rsid w:val="00201938"/>
    <w:rsid w:val="00201B45"/>
    <w:rsid w:val="00201D87"/>
    <w:rsid w:val="00201DFF"/>
    <w:rsid w:val="00202201"/>
    <w:rsid w:val="00202279"/>
    <w:rsid w:val="0020252F"/>
    <w:rsid w:val="002025B5"/>
    <w:rsid w:val="00202E22"/>
    <w:rsid w:val="00202EF8"/>
    <w:rsid w:val="00203179"/>
    <w:rsid w:val="002032AD"/>
    <w:rsid w:val="002032EE"/>
    <w:rsid w:val="00203472"/>
    <w:rsid w:val="0020386A"/>
    <w:rsid w:val="00203995"/>
    <w:rsid w:val="00204194"/>
    <w:rsid w:val="00204432"/>
    <w:rsid w:val="002046DC"/>
    <w:rsid w:val="00204759"/>
    <w:rsid w:val="002049FF"/>
    <w:rsid w:val="00204AF5"/>
    <w:rsid w:val="00204C24"/>
    <w:rsid w:val="00204DBA"/>
    <w:rsid w:val="0020506B"/>
    <w:rsid w:val="002058A4"/>
    <w:rsid w:val="0020590E"/>
    <w:rsid w:val="00205C53"/>
    <w:rsid w:val="00205D0B"/>
    <w:rsid w:val="00205DC9"/>
    <w:rsid w:val="00205E60"/>
    <w:rsid w:val="00205F38"/>
    <w:rsid w:val="00205FFD"/>
    <w:rsid w:val="00206289"/>
    <w:rsid w:val="002065F8"/>
    <w:rsid w:val="00206861"/>
    <w:rsid w:val="002068D8"/>
    <w:rsid w:val="00206999"/>
    <w:rsid w:val="00206B0E"/>
    <w:rsid w:val="00206B45"/>
    <w:rsid w:val="00206BEE"/>
    <w:rsid w:val="00206CF9"/>
    <w:rsid w:val="00207034"/>
    <w:rsid w:val="002073FF"/>
    <w:rsid w:val="002078A6"/>
    <w:rsid w:val="002078C3"/>
    <w:rsid w:val="00207C91"/>
    <w:rsid w:val="0021005E"/>
    <w:rsid w:val="002105AC"/>
    <w:rsid w:val="0021082E"/>
    <w:rsid w:val="00210C9E"/>
    <w:rsid w:val="00210D5F"/>
    <w:rsid w:val="002110CC"/>
    <w:rsid w:val="002110E4"/>
    <w:rsid w:val="00211394"/>
    <w:rsid w:val="002118E4"/>
    <w:rsid w:val="00211CC1"/>
    <w:rsid w:val="00211DD7"/>
    <w:rsid w:val="0021209A"/>
    <w:rsid w:val="00212276"/>
    <w:rsid w:val="0021248E"/>
    <w:rsid w:val="0021251E"/>
    <w:rsid w:val="002128C0"/>
    <w:rsid w:val="002130AB"/>
    <w:rsid w:val="00213225"/>
    <w:rsid w:val="00213298"/>
    <w:rsid w:val="002133AB"/>
    <w:rsid w:val="002133C5"/>
    <w:rsid w:val="00213550"/>
    <w:rsid w:val="00213D01"/>
    <w:rsid w:val="00213F27"/>
    <w:rsid w:val="0021430B"/>
    <w:rsid w:val="0021446B"/>
    <w:rsid w:val="00214E45"/>
    <w:rsid w:val="00215327"/>
    <w:rsid w:val="00215A51"/>
    <w:rsid w:val="00215AA1"/>
    <w:rsid w:val="00215D11"/>
    <w:rsid w:val="00215FE1"/>
    <w:rsid w:val="00216529"/>
    <w:rsid w:val="00216929"/>
    <w:rsid w:val="00216AA2"/>
    <w:rsid w:val="00216BDA"/>
    <w:rsid w:val="00216C07"/>
    <w:rsid w:val="00216F8C"/>
    <w:rsid w:val="00217145"/>
    <w:rsid w:val="00217936"/>
    <w:rsid w:val="00217DEE"/>
    <w:rsid w:val="00217E99"/>
    <w:rsid w:val="00217EE8"/>
    <w:rsid w:val="002200EC"/>
    <w:rsid w:val="00220581"/>
    <w:rsid w:val="00220646"/>
    <w:rsid w:val="002208BA"/>
    <w:rsid w:val="00220A47"/>
    <w:rsid w:val="00220D49"/>
    <w:rsid w:val="00220D97"/>
    <w:rsid w:val="00220E12"/>
    <w:rsid w:val="00220ED8"/>
    <w:rsid w:val="00220ED9"/>
    <w:rsid w:val="00220EEE"/>
    <w:rsid w:val="002210FB"/>
    <w:rsid w:val="002219AE"/>
    <w:rsid w:val="00221AAC"/>
    <w:rsid w:val="00221AD8"/>
    <w:rsid w:val="00221E33"/>
    <w:rsid w:val="00221F75"/>
    <w:rsid w:val="00222275"/>
    <w:rsid w:val="002222F2"/>
    <w:rsid w:val="002223FD"/>
    <w:rsid w:val="002224C2"/>
    <w:rsid w:val="0022274C"/>
    <w:rsid w:val="00222929"/>
    <w:rsid w:val="00222CD6"/>
    <w:rsid w:val="00223587"/>
    <w:rsid w:val="0022365D"/>
    <w:rsid w:val="00223787"/>
    <w:rsid w:val="00223BE4"/>
    <w:rsid w:val="00223C54"/>
    <w:rsid w:val="00223CAE"/>
    <w:rsid w:val="00223CED"/>
    <w:rsid w:val="00223F07"/>
    <w:rsid w:val="00223FD3"/>
    <w:rsid w:val="00224156"/>
    <w:rsid w:val="0022461F"/>
    <w:rsid w:val="002246A6"/>
    <w:rsid w:val="0022473E"/>
    <w:rsid w:val="00224D22"/>
    <w:rsid w:val="0022502E"/>
    <w:rsid w:val="00225421"/>
    <w:rsid w:val="00225E2A"/>
    <w:rsid w:val="002261D4"/>
    <w:rsid w:val="00226300"/>
    <w:rsid w:val="002264D6"/>
    <w:rsid w:val="002268A7"/>
    <w:rsid w:val="00226A0B"/>
    <w:rsid w:val="00226B0E"/>
    <w:rsid w:val="00226B3E"/>
    <w:rsid w:val="00226E86"/>
    <w:rsid w:val="00226EAE"/>
    <w:rsid w:val="0022715C"/>
    <w:rsid w:val="002274EF"/>
    <w:rsid w:val="00227530"/>
    <w:rsid w:val="00227649"/>
    <w:rsid w:val="0022771E"/>
    <w:rsid w:val="0022774B"/>
    <w:rsid w:val="00227754"/>
    <w:rsid w:val="002278C9"/>
    <w:rsid w:val="002279A8"/>
    <w:rsid w:val="00227E87"/>
    <w:rsid w:val="002300BF"/>
    <w:rsid w:val="00230155"/>
    <w:rsid w:val="00230338"/>
    <w:rsid w:val="00230393"/>
    <w:rsid w:val="00230414"/>
    <w:rsid w:val="00230532"/>
    <w:rsid w:val="00230678"/>
    <w:rsid w:val="00230874"/>
    <w:rsid w:val="0023098E"/>
    <w:rsid w:val="00230AC2"/>
    <w:rsid w:val="00230ECE"/>
    <w:rsid w:val="002310B3"/>
    <w:rsid w:val="002312EE"/>
    <w:rsid w:val="0023137D"/>
    <w:rsid w:val="002313C4"/>
    <w:rsid w:val="00231C40"/>
    <w:rsid w:val="00231D56"/>
    <w:rsid w:val="00232040"/>
    <w:rsid w:val="002320F1"/>
    <w:rsid w:val="002321EB"/>
    <w:rsid w:val="002328BA"/>
    <w:rsid w:val="0023295E"/>
    <w:rsid w:val="00232C10"/>
    <w:rsid w:val="00232F35"/>
    <w:rsid w:val="00232FD0"/>
    <w:rsid w:val="00233098"/>
    <w:rsid w:val="002332E8"/>
    <w:rsid w:val="00233348"/>
    <w:rsid w:val="002336F8"/>
    <w:rsid w:val="002338E2"/>
    <w:rsid w:val="00233ED7"/>
    <w:rsid w:val="00234041"/>
    <w:rsid w:val="0023433F"/>
    <w:rsid w:val="00234481"/>
    <w:rsid w:val="00234A6D"/>
    <w:rsid w:val="00234B43"/>
    <w:rsid w:val="00234DB6"/>
    <w:rsid w:val="00235026"/>
    <w:rsid w:val="0023508D"/>
    <w:rsid w:val="002350F8"/>
    <w:rsid w:val="00235792"/>
    <w:rsid w:val="0023583C"/>
    <w:rsid w:val="00235940"/>
    <w:rsid w:val="00235A0A"/>
    <w:rsid w:val="00235A9D"/>
    <w:rsid w:val="00235E4E"/>
    <w:rsid w:val="00236243"/>
    <w:rsid w:val="002362A4"/>
    <w:rsid w:val="0023652C"/>
    <w:rsid w:val="002365B1"/>
    <w:rsid w:val="0023666D"/>
    <w:rsid w:val="00236755"/>
    <w:rsid w:val="002367EF"/>
    <w:rsid w:val="00236849"/>
    <w:rsid w:val="00236AD9"/>
    <w:rsid w:val="00236BF3"/>
    <w:rsid w:val="002371C3"/>
    <w:rsid w:val="00237392"/>
    <w:rsid w:val="0023750C"/>
    <w:rsid w:val="0023797E"/>
    <w:rsid w:val="00237A3A"/>
    <w:rsid w:val="00237A68"/>
    <w:rsid w:val="0024018B"/>
    <w:rsid w:val="00240429"/>
    <w:rsid w:val="002405BF"/>
    <w:rsid w:val="002407C0"/>
    <w:rsid w:val="00240A0E"/>
    <w:rsid w:val="00240CCA"/>
    <w:rsid w:val="00240EDD"/>
    <w:rsid w:val="0024119E"/>
    <w:rsid w:val="002412E9"/>
    <w:rsid w:val="00241916"/>
    <w:rsid w:val="00241AA6"/>
    <w:rsid w:val="00241EF1"/>
    <w:rsid w:val="0024223D"/>
    <w:rsid w:val="002423DD"/>
    <w:rsid w:val="0024253A"/>
    <w:rsid w:val="00242592"/>
    <w:rsid w:val="00242718"/>
    <w:rsid w:val="0024289B"/>
    <w:rsid w:val="00242B2E"/>
    <w:rsid w:val="00242B79"/>
    <w:rsid w:val="00242BED"/>
    <w:rsid w:val="00242D7F"/>
    <w:rsid w:val="002433B0"/>
    <w:rsid w:val="0024391F"/>
    <w:rsid w:val="00243B54"/>
    <w:rsid w:val="00243F3A"/>
    <w:rsid w:val="00243F85"/>
    <w:rsid w:val="00244092"/>
    <w:rsid w:val="00244284"/>
    <w:rsid w:val="00244347"/>
    <w:rsid w:val="00244DE3"/>
    <w:rsid w:val="00244EE7"/>
    <w:rsid w:val="00245347"/>
    <w:rsid w:val="002456B4"/>
    <w:rsid w:val="00245AAD"/>
    <w:rsid w:val="00245BD5"/>
    <w:rsid w:val="00245DC7"/>
    <w:rsid w:val="00246170"/>
    <w:rsid w:val="0024658E"/>
    <w:rsid w:val="00246F7F"/>
    <w:rsid w:val="002472D1"/>
    <w:rsid w:val="002473F6"/>
    <w:rsid w:val="0024771E"/>
    <w:rsid w:val="002478E5"/>
    <w:rsid w:val="00247928"/>
    <w:rsid w:val="0024793B"/>
    <w:rsid w:val="00247C68"/>
    <w:rsid w:val="00247CD2"/>
    <w:rsid w:val="00247EEA"/>
    <w:rsid w:val="00250357"/>
    <w:rsid w:val="0025049E"/>
    <w:rsid w:val="002505F3"/>
    <w:rsid w:val="002508DB"/>
    <w:rsid w:val="0025095B"/>
    <w:rsid w:val="00250A46"/>
    <w:rsid w:val="00250D38"/>
    <w:rsid w:val="00250F9D"/>
    <w:rsid w:val="00250FCC"/>
    <w:rsid w:val="002511A9"/>
    <w:rsid w:val="00251404"/>
    <w:rsid w:val="0025179D"/>
    <w:rsid w:val="00251AB8"/>
    <w:rsid w:val="00251C84"/>
    <w:rsid w:val="00251E4B"/>
    <w:rsid w:val="002520B7"/>
    <w:rsid w:val="00252AF9"/>
    <w:rsid w:val="00252AFB"/>
    <w:rsid w:val="00252B01"/>
    <w:rsid w:val="00252B96"/>
    <w:rsid w:val="00252CA6"/>
    <w:rsid w:val="00253018"/>
    <w:rsid w:val="002532C5"/>
    <w:rsid w:val="002533E2"/>
    <w:rsid w:val="002536F5"/>
    <w:rsid w:val="0025373F"/>
    <w:rsid w:val="00253CC1"/>
    <w:rsid w:val="002540B0"/>
    <w:rsid w:val="00254872"/>
    <w:rsid w:val="002551B0"/>
    <w:rsid w:val="002551CB"/>
    <w:rsid w:val="002552A9"/>
    <w:rsid w:val="0025539E"/>
    <w:rsid w:val="0025576A"/>
    <w:rsid w:val="00255770"/>
    <w:rsid w:val="00255788"/>
    <w:rsid w:val="00255D8A"/>
    <w:rsid w:val="00256092"/>
    <w:rsid w:val="002561B0"/>
    <w:rsid w:val="00256382"/>
    <w:rsid w:val="002563FC"/>
    <w:rsid w:val="0025655F"/>
    <w:rsid w:val="002569AA"/>
    <w:rsid w:val="00256A22"/>
    <w:rsid w:val="00256ACB"/>
    <w:rsid w:val="00256D27"/>
    <w:rsid w:val="00256D54"/>
    <w:rsid w:val="0025707E"/>
    <w:rsid w:val="00257224"/>
    <w:rsid w:val="00257745"/>
    <w:rsid w:val="00257A21"/>
    <w:rsid w:val="00257BAA"/>
    <w:rsid w:val="00257BC3"/>
    <w:rsid w:val="00257FFA"/>
    <w:rsid w:val="00260154"/>
    <w:rsid w:val="002607E6"/>
    <w:rsid w:val="00260AB0"/>
    <w:rsid w:val="00260C0C"/>
    <w:rsid w:val="00260C9A"/>
    <w:rsid w:val="00260CC7"/>
    <w:rsid w:val="00261257"/>
    <w:rsid w:val="002614DC"/>
    <w:rsid w:val="002615AD"/>
    <w:rsid w:val="00261663"/>
    <w:rsid w:val="002617C3"/>
    <w:rsid w:val="00261A49"/>
    <w:rsid w:val="00261AAA"/>
    <w:rsid w:val="00261E8E"/>
    <w:rsid w:val="00262079"/>
    <w:rsid w:val="0026210C"/>
    <w:rsid w:val="002621B2"/>
    <w:rsid w:val="002624D3"/>
    <w:rsid w:val="0026270F"/>
    <w:rsid w:val="00262775"/>
    <w:rsid w:val="00262960"/>
    <w:rsid w:val="002629B8"/>
    <w:rsid w:val="00262AD7"/>
    <w:rsid w:val="00262BAD"/>
    <w:rsid w:val="00262D48"/>
    <w:rsid w:val="00263062"/>
    <w:rsid w:val="00263117"/>
    <w:rsid w:val="00263168"/>
    <w:rsid w:val="002638E7"/>
    <w:rsid w:val="00263A51"/>
    <w:rsid w:val="00263B7E"/>
    <w:rsid w:val="00263E42"/>
    <w:rsid w:val="002640CA"/>
    <w:rsid w:val="002642AE"/>
    <w:rsid w:val="00264454"/>
    <w:rsid w:val="0026474D"/>
    <w:rsid w:val="00264E2F"/>
    <w:rsid w:val="0026508F"/>
    <w:rsid w:val="002650EC"/>
    <w:rsid w:val="0026525A"/>
    <w:rsid w:val="00265363"/>
    <w:rsid w:val="0026603F"/>
    <w:rsid w:val="0026636B"/>
    <w:rsid w:val="002663C1"/>
    <w:rsid w:val="002664D4"/>
    <w:rsid w:val="002665E2"/>
    <w:rsid w:val="00266B6D"/>
    <w:rsid w:val="00266C00"/>
    <w:rsid w:val="00266DBD"/>
    <w:rsid w:val="00266EDC"/>
    <w:rsid w:val="00266F9E"/>
    <w:rsid w:val="00267316"/>
    <w:rsid w:val="00267504"/>
    <w:rsid w:val="0026762B"/>
    <w:rsid w:val="00267902"/>
    <w:rsid w:val="002679C5"/>
    <w:rsid w:val="002704CD"/>
    <w:rsid w:val="002706DB"/>
    <w:rsid w:val="00270837"/>
    <w:rsid w:val="002709AA"/>
    <w:rsid w:val="00270C82"/>
    <w:rsid w:val="00270D71"/>
    <w:rsid w:val="0027129A"/>
    <w:rsid w:val="002712A1"/>
    <w:rsid w:val="002712E0"/>
    <w:rsid w:val="002713B9"/>
    <w:rsid w:val="002717A3"/>
    <w:rsid w:val="00271CFD"/>
    <w:rsid w:val="00271DAB"/>
    <w:rsid w:val="00272015"/>
    <w:rsid w:val="0027216E"/>
    <w:rsid w:val="002721C3"/>
    <w:rsid w:val="0027222A"/>
    <w:rsid w:val="00272399"/>
    <w:rsid w:val="00273704"/>
    <w:rsid w:val="002737F0"/>
    <w:rsid w:val="002737FC"/>
    <w:rsid w:val="00274E5B"/>
    <w:rsid w:val="00274F7A"/>
    <w:rsid w:val="00274FA2"/>
    <w:rsid w:val="00275005"/>
    <w:rsid w:val="002750E4"/>
    <w:rsid w:val="00275128"/>
    <w:rsid w:val="0027565B"/>
    <w:rsid w:val="00275764"/>
    <w:rsid w:val="00275777"/>
    <w:rsid w:val="002758A3"/>
    <w:rsid w:val="00275B70"/>
    <w:rsid w:val="00275D77"/>
    <w:rsid w:val="0027608A"/>
    <w:rsid w:val="0027614D"/>
    <w:rsid w:val="00276367"/>
    <w:rsid w:val="002763B8"/>
    <w:rsid w:val="00276713"/>
    <w:rsid w:val="00277109"/>
    <w:rsid w:val="00277908"/>
    <w:rsid w:val="00277AB4"/>
    <w:rsid w:val="00280019"/>
    <w:rsid w:val="0028085B"/>
    <w:rsid w:val="00280892"/>
    <w:rsid w:val="00280D04"/>
    <w:rsid w:val="00280D69"/>
    <w:rsid w:val="002812D9"/>
    <w:rsid w:val="00281380"/>
    <w:rsid w:val="002815B0"/>
    <w:rsid w:val="00281703"/>
    <w:rsid w:val="00281CB1"/>
    <w:rsid w:val="00281EA2"/>
    <w:rsid w:val="00281EAE"/>
    <w:rsid w:val="0028221C"/>
    <w:rsid w:val="00282312"/>
    <w:rsid w:val="00282314"/>
    <w:rsid w:val="00282459"/>
    <w:rsid w:val="0028245A"/>
    <w:rsid w:val="002824A3"/>
    <w:rsid w:val="0028256D"/>
    <w:rsid w:val="00282A0D"/>
    <w:rsid w:val="0028329E"/>
    <w:rsid w:val="00283890"/>
    <w:rsid w:val="002839E4"/>
    <w:rsid w:val="00283A21"/>
    <w:rsid w:val="00283B2E"/>
    <w:rsid w:val="00283E5B"/>
    <w:rsid w:val="00283F1A"/>
    <w:rsid w:val="002841AD"/>
    <w:rsid w:val="0028420D"/>
    <w:rsid w:val="0028430A"/>
    <w:rsid w:val="00284490"/>
    <w:rsid w:val="00284606"/>
    <w:rsid w:val="0028461E"/>
    <w:rsid w:val="002847E8"/>
    <w:rsid w:val="00284948"/>
    <w:rsid w:val="00284986"/>
    <w:rsid w:val="002854DC"/>
    <w:rsid w:val="00285962"/>
    <w:rsid w:val="00285FD3"/>
    <w:rsid w:val="002860A0"/>
    <w:rsid w:val="00286300"/>
    <w:rsid w:val="0028656A"/>
    <w:rsid w:val="002867AA"/>
    <w:rsid w:val="00286AE8"/>
    <w:rsid w:val="00286F5E"/>
    <w:rsid w:val="00287035"/>
    <w:rsid w:val="002872AE"/>
    <w:rsid w:val="002873C9"/>
    <w:rsid w:val="002873E0"/>
    <w:rsid w:val="0028766B"/>
    <w:rsid w:val="0028794D"/>
    <w:rsid w:val="00287B3E"/>
    <w:rsid w:val="00287BCB"/>
    <w:rsid w:val="00287CDB"/>
    <w:rsid w:val="00290268"/>
    <w:rsid w:val="002902C4"/>
    <w:rsid w:val="0029056B"/>
    <w:rsid w:val="002905F0"/>
    <w:rsid w:val="0029067F"/>
    <w:rsid w:val="002906A7"/>
    <w:rsid w:val="00290AFF"/>
    <w:rsid w:val="00290CD3"/>
    <w:rsid w:val="00290D8C"/>
    <w:rsid w:val="00291177"/>
    <w:rsid w:val="002912B8"/>
    <w:rsid w:val="00291534"/>
    <w:rsid w:val="00291735"/>
    <w:rsid w:val="00291881"/>
    <w:rsid w:val="002918AC"/>
    <w:rsid w:val="002919EE"/>
    <w:rsid w:val="00291DD2"/>
    <w:rsid w:val="00291DDB"/>
    <w:rsid w:val="00291F00"/>
    <w:rsid w:val="00291F31"/>
    <w:rsid w:val="00291F6F"/>
    <w:rsid w:val="00292315"/>
    <w:rsid w:val="002925B7"/>
    <w:rsid w:val="0029263D"/>
    <w:rsid w:val="002928CF"/>
    <w:rsid w:val="00292916"/>
    <w:rsid w:val="00292DFC"/>
    <w:rsid w:val="00292E05"/>
    <w:rsid w:val="002933F4"/>
    <w:rsid w:val="00293656"/>
    <w:rsid w:val="00293711"/>
    <w:rsid w:val="00293A40"/>
    <w:rsid w:val="00293A7C"/>
    <w:rsid w:val="00293C31"/>
    <w:rsid w:val="00293D4E"/>
    <w:rsid w:val="0029459F"/>
    <w:rsid w:val="002946B3"/>
    <w:rsid w:val="002947B5"/>
    <w:rsid w:val="00294A33"/>
    <w:rsid w:val="00294ECE"/>
    <w:rsid w:val="00294F58"/>
    <w:rsid w:val="00295292"/>
    <w:rsid w:val="002952B7"/>
    <w:rsid w:val="0029547E"/>
    <w:rsid w:val="00295627"/>
    <w:rsid w:val="00295978"/>
    <w:rsid w:val="00295A56"/>
    <w:rsid w:val="00295D1D"/>
    <w:rsid w:val="00295DB0"/>
    <w:rsid w:val="00296035"/>
    <w:rsid w:val="00296213"/>
    <w:rsid w:val="0029682A"/>
    <w:rsid w:val="00296BD4"/>
    <w:rsid w:val="00296C45"/>
    <w:rsid w:val="00296F50"/>
    <w:rsid w:val="0029715A"/>
    <w:rsid w:val="002977D6"/>
    <w:rsid w:val="002977E7"/>
    <w:rsid w:val="002A045A"/>
    <w:rsid w:val="002A058F"/>
    <w:rsid w:val="002A08AC"/>
    <w:rsid w:val="002A0C1E"/>
    <w:rsid w:val="002A0D9D"/>
    <w:rsid w:val="002A0DF2"/>
    <w:rsid w:val="002A0E2F"/>
    <w:rsid w:val="002A0E88"/>
    <w:rsid w:val="002A139E"/>
    <w:rsid w:val="002A18BB"/>
    <w:rsid w:val="002A1B08"/>
    <w:rsid w:val="002A1CEE"/>
    <w:rsid w:val="002A1DFF"/>
    <w:rsid w:val="002A20F3"/>
    <w:rsid w:val="002A2115"/>
    <w:rsid w:val="002A213E"/>
    <w:rsid w:val="002A252B"/>
    <w:rsid w:val="002A2965"/>
    <w:rsid w:val="002A2C8D"/>
    <w:rsid w:val="002A2CA1"/>
    <w:rsid w:val="002A2D04"/>
    <w:rsid w:val="002A2DAE"/>
    <w:rsid w:val="002A2EE8"/>
    <w:rsid w:val="002A322C"/>
    <w:rsid w:val="002A3410"/>
    <w:rsid w:val="002A348B"/>
    <w:rsid w:val="002A3644"/>
    <w:rsid w:val="002A3BF8"/>
    <w:rsid w:val="002A3F31"/>
    <w:rsid w:val="002A3F8F"/>
    <w:rsid w:val="002A3FF5"/>
    <w:rsid w:val="002A417A"/>
    <w:rsid w:val="002A41C6"/>
    <w:rsid w:val="002A43C9"/>
    <w:rsid w:val="002A4486"/>
    <w:rsid w:val="002A4703"/>
    <w:rsid w:val="002A48E2"/>
    <w:rsid w:val="002A4B22"/>
    <w:rsid w:val="002A4B62"/>
    <w:rsid w:val="002A4C6A"/>
    <w:rsid w:val="002A5139"/>
    <w:rsid w:val="002A537C"/>
    <w:rsid w:val="002A542A"/>
    <w:rsid w:val="002A5694"/>
    <w:rsid w:val="002A5F01"/>
    <w:rsid w:val="002A614B"/>
    <w:rsid w:val="002A6513"/>
    <w:rsid w:val="002A67AC"/>
    <w:rsid w:val="002A6988"/>
    <w:rsid w:val="002A6F74"/>
    <w:rsid w:val="002A70FA"/>
    <w:rsid w:val="002A73EB"/>
    <w:rsid w:val="002B01E0"/>
    <w:rsid w:val="002B056F"/>
    <w:rsid w:val="002B057B"/>
    <w:rsid w:val="002B061A"/>
    <w:rsid w:val="002B06E1"/>
    <w:rsid w:val="002B0BCE"/>
    <w:rsid w:val="002B0E57"/>
    <w:rsid w:val="002B0EF7"/>
    <w:rsid w:val="002B1191"/>
    <w:rsid w:val="002B13D6"/>
    <w:rsid w:val="002B17BE"/>
    <w:rsid w:val="002B1B4B"/>
    <w:rsid w:val="002B207A"/>
    <w:rsid w:val="002B2487"/>
    <w:rsid w:val="002B24B3"/>
    <w:rsid w:val="002B2A7D"/>
    <w:rsid w:val="002B2ACE"/>
    <w:rsid w:val="002B2B70"/>
    <w:rsid w:val="002B2BA1"/>
    <w:rsid w:val="002B2BCB"/>
    <w:rsid w:val="002B2DF0"/>
    <w:rsid w:val="002B2FE9"/>
    <w:rsid w:val="002B2FF9"/>
    <w:rsid w:val="002B3230"/>
    <w:rsid w:val="002B33F1"/>
    <w:rsid w:val="002B35D0"/>
    <w:rsid w:val="002B37BC"/>
    <w:rsid w:val="002B390F"/>
    <w:rsid w:val="002B3C0D"/>
    <w:rsid w:val="002B4242"/>
    <w:rsid w:val="002B44C1"/>
    <w:rsid w:val="002B4517"/>
    <w:rsid w:val="002B472F"/>
    <w:rsid w:val="002B49C7"/>
    <w:rsid w:val="002B4D10"/>
    <w:rsid w:val="002B4FA3"/>
    <w:rsid w:val="002B510A"/>
    <w:rsid w:val="002B511C"/>
    <w:rsid w:val="002B5329"/>
    <w:rsid w:val="002B54A9"/>
    <w:rsid w:val="002B54B3"/>
    <w:rsid w:val="002B56A2"/>
    <w:rsid w:val="002B58CA"/>
    <w:rsid w:val="002B6159"/>
    <w:rsid w:val="002B62A4"/>
    <w:rsid w:val="002B630A"/>
    <w:rsid w:val="002B6F3C"/>
    <w:rsid w:val="002B74D0"/>
    <w:rsid w:val="002B7687"/>
    <w:rsid w:val="002B7698"/>
    <w:rsid w:val="002B7A12"/>
    <w:rsid w:val="002B7EDE"/>
    <w:rsid w:val="002C0056"/>
    <w:rsid w:val="002C0625"/>
    <w:rsid w:val="002C0695"/>
    <w:rsid w:val="002C0712"/>
    <w:rsid w:val="002C0AE9"/>
    <w:rsid w:val="002C0B81"/>
    <w:rsid w:val="002C0D4D"/>
    <w:rsid w:val="002C12B5"/>
    <w:rsid w:val="002C1685"/>
    <w:rsid w:val="002C17E7"/>
    <w:rsid w:val="002C1CC2"/>
    <w:rsid w:val="002C1D5A"/>
    <w:rsid w:val="002C1DB9"/>
    <w:rsid w:val="002C1DCC"/>
    <w:rsid w:val="002C1FE0"/>
    <w:rsid w:val="002C2029"/>
    <w:rsid w:val="002C2227"/>
    <w:rsid w:val="002C22F7"/>
    <w:rsid w:val="002C23CD"/>
    <w:rsid w:val="002C254E"/>
    <w:rsid w:val="002C262C"/>
    <w:rsid w:val="002C2716"/>
    <w:rsid w:val="002C2768"/>
    <w:rsid w:val="002C2DCA"/>
    <w:rsid w:val="002C2F27"/>
    <w:rsid w:val="002C31E8"/>
    <w:rsid w:val="002C3E4A"/>
    <w:rsid w:val="002C3FD1"/>
    <w:rsid w:val="002C3FE4"/>
    <w:rsid w:val="002C4406"/>
    <w:rsid w:val="002C4CEF"/>
    <w:rsid w:val="002C4D9B"/>
    <w:rsid w:val="002C4F6D"/>
    <w:rsid w:val="002C5027"/>
    <w:rsid w:val="002C5056"/>
    <w:rsid w:val="002C511C"/>
    <w:rsid w:val="002C516B"/>
    <w:rsid w:val="002C52F6"/>
    <w:rsid w:val="002C5607"/>
    <w:rsid w:val="002C572C"/>
    <w:rsid w:val="002C5880"/>
    <w:rsid w:val="002C5B00"/>
    <w:rsid w:val="002C5E9C"/>
    <w:rsid w:val="002C620E"/>
    <w:rsid w:val="002C6348"/>
    <w:rsid w:val="002C6814"/>
    <w:rsid w:val="002C6951"/>
    <w:rsid w:val="002C69FB"/>
    <w:rsid w:val="002C6B70"/>
    <w:rsid w:val="002C6BAE"/>
    <w:rsid w:val="002C6C70"/>
    <w:rsid w:val="002C70D6"/>
    <w:rsid w:val="002C738B"/>
    <w:rsid w:val="002C7440"/>
    <w:rsid w:val="002C7B6A"/>
    <w:rsid w:val="002D0386"/>
    <w:rsid w:val="002D08E8"/>
    <w:rsid w:val="002D0BF5"/>
    <w:rsid w:val="002D0C73"/>
    <w:rsid w:val="002D0D2E"/>
    <w:rsid w:val="002D0D32"/>
    <w:rsid w:val="002D0D4F"/>
    <w:rsid w:val="002D0D96"/>
    <w:rsid w:val="002D0E97"/>
    <w:rsid w:val="002D0ED2"/>
    <w:rsid w:val="002D0FEF"/>
    <w:rsid w:val="002D1325"/>
    <w:rsid w:val="002D18DA"/>
    <w:rsid w:val="002D1900"/>
    <w:rsid w:val="002D1B3C"/>
    <w:rsid w:val="002D1F14"/>
    <w:rsid w:val="002D2274"/>
    <w:rsid w:val="002D23B3"/>
    <w:rsid w:val="002D23C1"/>
    <w:rsid w:val="002D25A7"/>
    <w:rsid w:val="002D2980"/>
    <w:rsid w:val="002D2A49"/>
    <w:rsid w:val="002D2BDD"/>
    <w:rsid w:val="002D2F52"/>
    <w:rsid w:val="002D3045"/>
    <w:rsid w:val="002D3149"/>
    <w:rsid w:val="002D3200"/>
    <w:rsid w:val="002D33CB"/>
    <w:rsid w:val="002D345F"/>
    <w:rsid w:val="002D36F9"/>
    <w:rsid w:val="002D3965"/>
    <w:rsid w:val="002D3DCB"/>
    <w:rsid w:val="002D3EDD"/>
    <w:rsid w:val="002D41F2"/>
    <w:rsid w:val="002D43A9"/>
    <w:rsid w:val="002D43E4"/>
    <w:rsid w:val="002D4B6D"/>
    <w:rsid w:val="002D4BC1"/>
    <w:rsid w:val="002D4CAE"/>
    <w:rsid w:val="002D516C"/>
    <w:rsid w:val="002D52BA"/>
    <w:rsid w:val="002D52F4"/>
    <w:rsid w:val="002D56F1"/>
    <w:rsid w:val="002D5722"/>
    <w:rsid w:val="002D5839"/>
    <w:rsid w:val="002D5B51"/>
    <w:rsid w:val="002D5B9C"/>
    <w:rsid w:val="002D5DCB"/>
    <w:rsid w:val="002D6179"/>
    <w:rsid w:val="002D62FE"/>
    <w:rsid w:val="002D63CA"/>
    <w:rsid w:val="002D649D"/>
    <w:rsid w:val="002D6875"/>
    <w:rsid w:val="002D68BE"/>
    <w:rsid w:val="002D68CC"/>
    <w:rsid w:val="002D7150"/>
    <w:rsid w:val="002D78C0"/>
    <w:rsid w:val="002D7934"/>
    <w:rsid w:val="002D794C"/>
    <w:rsid w:val="002D7AAD"/>
    <w:rsid w:val="002E015B"/>
    <w:rsid w:val="002E0321"/>
    <w:rsid w:val="002E0500"/>
    <w:rsid w:val="002E0767"/>
    <w:rsid w:val="002E077F"/>
    <w:rsid w:val="002E085E"/>
    <w:rsid w:val="002E08CB"/>
    <w:rsid w:val="002E14CF"/>
    <w:rsid w:val="002E165B"/>
    <w:rsid w:val="002E1818"/>
    <w:rsid w:val="002E191D"/>
    <w:rsid w:val="002E1D82"/>
    <w:rsid w:val="002E1F9E"/>
    <w:rsid w:val="002E2062"/>
    <w:rsid w:val="002E214D"/>
    <w:rsid w:val="002E24F4"/>
    <w:rsid w:val="002E25F7"/>
    <w:rsid w:val="002E29EC"/>
    <w:rsid w:val="002E2B20"/>
    <w:rsid w:val="002E2B89"/>
    <w:rsid w:val="002E2E1D"/>
    <w:rsid w:val="002E2F82"/>
    <w:rsid w:val="002E3076"/>
    <w:rsid w:val="002E3190"/>
    <w:rsid w:val="002E31FA"/>
    <w:rsid w:val="002E3887"/>
    <w:rsid w:val="002E38B7"/>
    <w:rsid w:val="002E391A"/>
    <w:rsid w:val="002E39AE"/>
    <w:rsid w:val="002E3A2E"/>
    <w:rsid w:val="002E3E77"/>
    <w:rsid w:val="002E406B"/>
    <w:rsid w:val="002E45D2"/>
    <w:rsid w:val="002E4647"/>
    <w:rsid w:val="002E4676"/>
    <w:rsid w:val="002E4D2B"/>
    <w:rsid w:val="002E526E"/>
    <w:rsid w:val="002E5433"/>
    <w:rsid w:val="002E5C91"/>
    <w:rsid w:val="002E5D81"/>
    <w:rsid w:val="002E5E69"/>
    <w:rsid w:val="002E6126"/>
    <w:rsid w:val="002E6242"/>
    <w:rsid w:val="002E6300"/>
    <w:rsid w:val="002E66FE"/>
    <w:rsid w:val="002E6932"/>
    <w:rsid w:val="002E6B2D"/>
    <w:rsid w:val="002E6BEB"/>
    <w:rsid w:val="002E6DE2"/>
    <w:rsid w:val="002E6FBF"/>
    <w:rsid w:val="002E70E6"/>
    <w:rsid w:val="002E78A2"/>
    <w:rsid w:val="002E7BA6"/>
    <w:rsid w:val="002E7D7E"/>
    <w:rsid w:val="002E7EFD"/>
    <w:rsid w:val="002F01EE"/>
    <w:rsid w:val="002F0257"/>
    <w:rsid w:val="002F0333"/>
    <w:rsid w:val="002F04ED"/>
    <w:rsid w:val="002F075E"/>
    <w:rsid w:val="002F0F77"/>
    <w:rsid w:val="002F1360"/>
    <w:rsid w:val="002F1386"/>
    <w:rsid w:val="002F13B0"/>
    <w:rsid w:val="002F1570"/>
    <w:rsid w:val="002F1C39"/>
    <w:rsid w:val="002F26FB"/>
    <w:rsid w:val="002F2927"/>
    <w:rsid w:val="002F2C9A"/>
    <w:rsid w:val="002F2D15"/>
    <w:rsid w:val="002F318C"/>
    <w:rsid w:val="002F33C1"/>
    <w:rsid w:val="002F34FE"/>
    <w:rsid w:val="002F3553"/>
    <w:rsid w:val="002F36B0"/>
    <w:rsid w:val="002F3A82"/>
    <w:rsid w:val="002F3ABC"/>
    <w:rsid w:val="002F3AD1"/>
    <w:rsid w:val="002F3BCC"/>
    <w:rsid w:val="002F3C01"/>
    <w:rsid w:val="002F3E76"/>
    <w:rsid w:val="002F459A"/>
    <w:rsid w:val="002F47CE"/>
    <w:rsid w:val="002F48E6"/>
    <w:rsid w:val="002F49F5"/>
    <w:rsid w:val="002F4B80"/>
    <w:rsid w:val="002F4F2A"/>
    <w:rsid w:val="002F4FF5"/>
    <w:rsid w:val="002F51EE"/>
    <w:rsid w:val="002F539B"/>
    <w:rsid w:val="002F53AD"/>
    <w:rsid w:val="002F53B4"/>
    <w:rsid w:val="002F53CE"/>
    <w:rsid w:val="002F53E4"/>
    <w:rsid w:val="002F5778"/>
    <w:rsid w:val="002F5C3A"/>
    <w:rsid w:val="002F5D52"/>
    <w:rsid w:val="002F6254"/>
    <w:rsid w:val="002F62B7"/>
    <w:rsid w:val="002F63AF"/>
    <w:rsid w:val="002F65E9"/>
    <w:rsid w:val="002F67A8"/>
    <w:rsid w:val="002F6911"/>
    <w:rsid w:val="002F6932"/>
    <w:rsid w:val="002F7255"/>
    <w:rsid w:val="002F74C0"/>
    <w:rsid w:val="002F7739"/>
    <w:rsid w:val="002F7759"/>
    <w:rsid w:val="002F7DA4"/>
    <w:rsid w:val="002F7E31"/>
    <w:rsid w:val="0030003B"/>
    <w:rsid w:val="003005EB"/>
    <w:rsid w:val="003009C0"/>
    <w:rsid w:val="00300E7A"/>
    <w:rsid w:val="00301400"/>
    <w:rsid w:val="003017BF"/>
    <w:rsid w:val="0030195A"/>
    <w:rsid w:val="00301996"/>
    <w:rsid w:val="00301B6E"/>
    <w:rsid w:val="00301EF5"/>
    <w:rsid w:val="00301F92"/>
    <w:rsid w:val="00302C92"/>
    <w:rsid w:val="00302D3F"/>
    <w:rsid w:val="0030326F"/>
    <w:rsid w:val="00303B8D"/>
    <w:rsid w:val="00303CEE"/>
    <w:rsid w:val="00303D33"/>
    <w:rsid w:val="00303FDE"/>
    <w:rsid w:val="00304292"/>
    <w:rsid w:val="00304829"/>
    <w:rsid w:val="003049B5"/>
    <w:rsid w:val="00304A68"/>
    <w:rsid w:val="00304AA8"/>
    <w:rsid w:val="00305106"/>
    <w:rsid w:val="00305424"/>
    <w:rsid w:val="0030553B"/>
    <w:rsid w:val="00305AF3"/>
    <w:rsid w:val="00305B95"/>
    <w:rsid w:val="00305C68"/>
    <w:rsid w:val="00305C8C"/>
    <w:rsid w:val="00305D7C"/>
    <w:rsid w:val="00306093"/>
    <w:rsid w:val="003062CE"/>
    <w:rsid w:val="003063F1"/>
    <w:rsid w:val="00306455"/>
    <w:rsid w:val="0030647F"/>
    <w:rsid w:val="003066C3"/>
    <w:rsid w:val="00306C40"/>
    <w:rsid w:val="00306CA0"/>
    <w:rsid w:val="00306D25"/>
    <w:rsid w:val="00306D5E"/>
    <w:rsid w:val="00306DA6"/>
    <w:rsid w:val="00306EFA"/>
    <w:rsid w:val="003072E5"/>
    <w:rsid w:val="0030795E"/>
    <w:rsid w:val="00307AE6"/>
    <w:rsid w:val="00307DD0"/>
    <w:rsid w:val="00307EE2"/>
    <w:rsid w:val="00310209"/>
    <w:rsid w:val="003103FE"/>
    <w:rsid w:val="00310578"/>
    <w:rsid w:val="003108F9"/>
    <w:rsid w:val="00310B12"/>
    <w:rsid w:val="00310ECD"/>
    <w:rsid w:val="00311141"/>
    <w:rsid w:val="0031144D"/>
    <w:rsid w:val="00311467"/>
    <w:rsid w:val="00311661"/>
    <w:rsid w:val="00311B75"/>
    <w:rsid w:val="00311BA4"/>
    <w:rsid w:val="00311C0E"/>
    <w:rsid w:val="00311CB2"/>
    <w:rsid w:val="00311F3F"/>
    <w:rsid w:val="0031236C"/>
    <w:rsid w:val="003123A5"/>
    <w:rsid w:val="003123D3"/>
    <w:rsid w:val="0031263A"/>
    <w:rsid w:val="003126CE"/>
    <w:rsid w:val="0031273C"/>
    <w:rsid w:val="00312944"/>
    <w:rsid w:val="00312AA1"/>
    <w:rsid w:val="00312BC7"/>
    <w:rsid w:val="00312DA9"/>
    <w:rsid w:val="00312E74"/>
    <w:rsid w:val="00313194"/>
    <w:rsid w:val="00313524"/>
    <w:rsid w:val="0031374F"/>
    <w:rsid w:val="003137C9"/>
    <w:rsid w:val="00313B72"/>
    <w:rsid w:val="00313DEC"/>
    <w:rsid w:val="00314376"/>
    <w:rsid w:val="003143AB"/>
    <w:rsid w:val="00314555"/>
    <w:rsid w:val="00314573"/>
    <w:rsid w:val="00314845"/>
    <w:rsid w:val="00314C9F"/>
    <w:rsid w:val="00314F78"/>
    <w:rsid w:val="00315000"/>
    <w:rsid w:val="003150A2"/>
    <w:rsid w:val="00315D7B"/>
    <w:rsid w:val="00315E7C"/>
    <w:rsid w:val="00315EE6"/>
    <w:rsid w:val="00316112"/>
    <w:rsid w:val="0031614E"/>
    <w:rsid w:val="00316233"/>
    <w:rsid w:val="0031658D"/>
    <w:rsid w:val="00316704"/>
    <w:rsid w:val="003169FB"/>
    <w:rsid w:val="00316A27"/>
    <w:rsid w:val="00316D70"/>
    <w:rsid w:val="00317487"/>
    <w:rsid w:val="00317B02"/>
    <w:rsid w:val="00317E16"/>
    <w:rsid w:val="00317E83"/>
    <w:rsid w:val="00317FC0"/>
    <w:rsid w:val="00320179"/>
    <w:rsid w:val="00320445"/>
    <w:rsid w:val="003204C0"/>
    <w:rsid w:val="00320600"/>
    <w:rsid w:val="00320747"/>
    <w:rsid w:val="00321000"/>
    <w:rsid w:val="00321230"/>
    <w:rsid w:val="0032178A"/>
    <w:rsid w:val="00321799"/>
    <w:rsid w:val="00321862"/>
    <w:rsid w:val="00321EAA"/>
    <w:rsid w:val="00321EFE"/>
    <w:rsid w:val="00321F26"/>
    <w:rsid w:val="003221B3"/>
    <w:rsid w:val="0032221C"/>
    <w:rsid w:val="003223FF"/>
    <w:rsid w:val="003226BD"/>
    <w:rsid w:val="0032292F"/>
    <w:rsid w:val="00322BAE"/>
    <w:rsid w:val="00322E5B"/>
    <w:rsid w:val="00322FB9"/>
    <w:rsid w:val="0032322F"/>
    <w:rsid w:val="003233E0"/>
    <w:rsid w:val="0032371E"/>
    <w:rsid w:val="00323B46"/>
    <w:rsid w:val="003246E4"/>
    <w:rsid w:val="0032475B"/>
    <w:rsid w:val="00324951"/>
    <w:rsid w:val="00324B53"/>
    <w:rsid w:val="00324C54"/>
    <w:rsid w:val="0032507D"/>
    <w:rsid w:val="00325136"/>
    <w:rsid w:val="003251E2"/>
    <w:rsid w:val="00325460"/>
    <w:rsid w:val="003255FF"/>
    <w:rsid w:val="00325BBC"/>
    <w:rsid w:val="00325C18"/>
    <w:rsid w:val="00326512"/>
    <w:rsid w:val="00326521"/>
    <w:rsid w:val="003266DD"/>
    <w:rsid w:val="00326E2E"/>
    <w:rsid w:val="00326F03"/>
    <w:rsid w:val="00326F35"/>
    <w:rsid w:val="00326F59"/>
    <w:rsid w:val="003272A3"/>
    <w:rsid w:val="0032778C"/>
    <w:rsid w:val="00327873"/>
    <w:rsid w:val="003279C8"/>
    <w:rsid w:val="00327AB1"/>
    <w:rsid w:val="00327BB3"/>
    <w:rsid w:val="00327F63"/>
    <w:rsid w:val="0033026E"/>
    <w:rsid w:val="003302AA"/>
    <w:rsid w:val="0033031A"/>
    <w:rsid w:val="00330467"/>
    <w:rsid w:val="003304F2"/>
    <w:rsid w:val="00330781"/>
    <w:rsid w:val="003307C9"/>
    <w:rsid w:val="00330C2A"/>
    <w:rsid w:val="003314AD"/>
    <w:rsid w:val="0033154C"/>
    <w:rsid w:val="00331716"/>
    <w:rsid w:val="00331E1E"/>
    <w:rsid w:val="003322A7"/>
    <w:rsid w:val="00332302"/>
    <w:rsid w:val="003323C4"/>
    <w:rsid w:val="0033242B"/>
    <w:rsid w:val="0033273F"/>
    <w:rsid w:val="00332BA0"/>
    <w:rsid w:val="00332BE7"/>
    <w:rsid w:val="00332F07"/>
    <w:rsid w:val="00332F45"/>
    <w:rsid w:val="003334B8"/>
    <w:rsid w:val="00333894"/>
    <w:rsid w:val="00333950"/>
    <w:rsid w:val="00333AB8"/>
    <w:rsid w:val="003341C4"/>
    <w:rsid w:val="00334E86"/>
    <w:rsid w:val="0033501F"/>
    <w:rsid w:val="00335332"/>
    <w:rsid w:val="003355C5"/>
    <w:rsid w:val="003357C0"/>
    <w:rsid w:val="00335812"/>
    <w:rsid w:val="0033590B"/>
    <w:rsid w:val="0033596A"/>
    <w:rsid w:val="00335C2B"/>
    <w:rsid w:val="00335D7C"/>
    <w:rsid w:val="00335F01"/>
    <w:rsid w:val="0033676D"/>
    <w:rsid w:val="003367A2"/>
    <w:rsid w:val="00336C08"/>
    <w:rsid w:val="00336E0E"/>
    <w:rsid w:val="003372BD"/>
    <w:rsid w:val="00337E76"/>
    <w:rsid w:val="00337F0A"/>
    <w:rsid w:val="00337F38"/>
    <w:rsid w:val="0034053D"/>
    <w:rsid w:val="00340B62"/>
    <w:rsid w:val="00340E59"/>
    <w:rsid w:val="003410E1"/>
    <w:rsid w:val="0034125B"/>
    <w:rsid w:val="00341356"/>
    <w:rsid w:val="003417BE"/>
    <w:rsid w:val="00341A86"/>
    <w:rsid w:val="00341AE5"/>
    <w:rsid w:val="00341D0D"/>
    <w:rsid w:val="0034249E"/>
    <w:rsid w:val="003425EA"/>
    <w:rsid w:val="0034262E"/>
    <w:rsid w:val="003429A1"/>
    <w:rsid w:val="003429D5"/>
    <w:rsid w:val="00342FFD"/>
    <w:rsid w:val="00343575"/>
    <w:rsid w:val="0034379D"/>
    <w:rsid w:val="003438F3"/>
    <w:rsid w:val="00343AA4"/>
    <w:rsid w:val="00343CC6"/>
    <w:rsid w:val="00344324"/>
    <w:rsid w:val="003443BC"/>
    <w:rsid w:val="00344836"/>
    <w:rsid w:val="00344CBD"/>
    <w:rsid w:val="00344CD5"/>
    <w:rsid w:val="00344ECC"/>
    <w:rsid w:val="00344F04"/>
    <w:rsid w:val="00345163"/>
    <w:rsid w:val="003454D4"/>
    <w:rsid w:val="003455B6"/>
    <w:rsid w:val="0034572F"/>
    <w:rsid w:val="00345732"/>
    <w:rsid w:val="003457D5"/>
    <w:rsid w:val="00345961"/>
    <w:rsid w:val="00345AB7"/>
    <w:rsid w:val="00345B2F"/>
    <w:rsid w:val="00345BA0"/>
    <w:rsid w:val="00345BAF"/>
    <w:rsid w:val="00345E71"/>
    <w:rsid w:val="00345F44"/>
    <w:rsid w:val="0034634F"/>
    <w:rsid w:val="003463A3"/>
    <w:rsid w:val="003463C9"/>
    <w:rsid w:val="00346835"/>
    <w:rsid w:val="00346A6B"/>
    <w:rsid w:val="00346B79"/>
    <w:rsid w:val="00346BF8"/>
    <w:rsid w:val="00346C07"/>
    <w:rsid w:val="00346D08"/>
    <w:rsid w:val="0034731F"/>
    <w:rsid w:val="0034766B"/>
    <w:rsid w:val="00347CE3"/>
    <w:rsid w:val="00347E51"/>
    <w:rsid w:val="00347FB5"/>
    <w:rsid w:val="00350254"/>
    <w:rsid w:val="00350888"/>
    <w:rsid w:val="00350914"/>
    <w:rsid w:val="00350980"/>
    <w:rsid w:val="003509C6"/>
    <w:rsid w:val="00350AE8"/>
    <w:rsid w:val="00350B30"/>
    <w:rsid w:val="00350DA0"/>
    <w:rsid w:val="0035123C"/>
    <w:rsid w:val="003519A9"/>
    <w:rsid w:val="00351BA5"/>
    <w:rsid w:val="00351DD4"/>
    <w:rsid w:val="0035226B"/>
    <w:rsid w:val="003522FC"/>
    <w:rsid w:val="00352885"/>
    <w:rsid w:val="0035351F"/>
    <w:rsid w:val="003539DD"/>
    <w:rsid w:val="00353A49"/>
    <w:rsid w:val="00353CFF"/>
    <w:rsid w:val="00353D80"/>
    <w:rsid w:val="00353F69"/>
    <w:rsid w:val="00354112"/>
    <w:rsid w:val="00354140"/>
    <w:rsid w:val="0035437E"/>
    <w:rsid w:val="00354A5C"/>
    <w:rsid w:val="00354C01"/>
    <w:rsid w:val="00355037"/>
    <w:rsid w:val="0035506A"/>
    <w:rsid w:val="00355583"/>
    <w:rsid w:val="0035564F"/>
    <w:rsid w:val="00355BC4"/>
    <w:rsid w:val="00355C34"/>
    <w:rsid w:val="00355DFF"/>
    <w:rsid w:val="00355F4B"/>
    <w:rsid w:val="00356009"/>
    <w:rsid w:val="003562E7"/>
    <w:rsid w:val="0035650E"/>
    <w:rsid w:val="00356780"/>
    <w:rsid w:val="00356C15"/>
    <w:rsid w:val="00357BE7"/>
    <w:rsid w:val="00360154"/>
    <w:rsid w:val="00360195"/>
    <w:rsid w:val="003602B9"/>
    <w:rsid w:val="00360371"/>
    <w:rsid w:val="0036049D"/>
    <w:rsid w:val="003604F5"/>
    <w:rsid w:val="00360621"/>
    <w:rsid w:val="00360AA0"/>
    <w:rsid w:val="00360E59"/>
    <w:rsid w:val="00361257"/>
    <w:rsid w:val="003615B0"/>
    <w:rsid w:val="00361744"/>
    <w:rsid w:val="003617B5"/>
    <w:rsid w:val="00361E0A"/>
    <w:rsid w:val="00361E2B"/>
    <w:rsid w:val="00362015"/>
    <w:rsid w:val="00362145"/>
    <w:rsid w:val="003621C5"/>
    <w:rsid w:val="00362462"/>
    <w:rsid w:val="00362512"/>
    <w:rsid w:val="00362545"/>
    <w:rsid w:val="00362665"/>
    <w:rsid w:val="00362D4E"/>
    <w:rsid w:val="00362DF6"/>
    <w:rsid w:val="0036342B"/>
    <w:rsid w:val="003639A5"/>
    <w:rsid w:val="00363A36"/>
    <w:rsid w:val="00363B60"/>
    <w:rsid w:val="00363BB4"/>
    <w:rsid w:val="0036424B"/>
    <w:rsid w:val="00364263"/>
    <w:rsid w:val="00364370"/>
    <w:rsid w:val="003643E4"/>
    <w:rsid w:val="003645EE"/>
    <w:rsid w:val="00364719"/>
    <w:rsid w:val="00364793"/>
    <w:rsid w:val="003648E7"/>
    <w:rsid w:val="00364A45"/>
    <w:rsid w:val="00364CCE"/>
    <w:rsid w:val="00364D2A"/>
    <w:rsid w:val="00364FD8"/>
    <w:rsid w:val="003651AF"/>
    <w:rsid w:val="003656BD"/>
    <w:rsid w:val="00365A11"/>
    <w:rsid w:val="00365D96"/>
    <w:rsid w:val="00365EC8"/>
    <w:rsid w:val="00366A46"/>
    <w:rsid w:val="00366D67"/>
    <w:rsid w:val="00366F43"/>
    <w:rsid w:val="0036717E"/>
    <w:rsid w:val="0036767D"/>
    <w:rsid w:val="00367705"/>
    <w:rsid w:val="0036773B"/>
    <w:rsid w:val="00367B14"/>
    <w:rsid w:val="00367FBF"/>
    <w:rsid w:val="0037013B"/>
    <w:rsid w:val="00370955"/>
    <w:rsid w:val="00370D19"/>
    <w:rsid w:val="00370F04"/>
    <w:rsid w:val="00371552"/>
    <w:rsid w:val="003716B9"/>
    <w:rsid w:val="00371B0A"/>
    <w:rsid w:val="00371B71"/>
    <w:rsid w:val="00372B48"/>
    <w:rsid w:val="00372F40"/>
    <w:rsid w:val="003734B4"/>
    <w:rsid w:val="0037360D"/>
    <w:rsid w:val="003738A5"/>
    <w:rsid w:val="003739C1"/>
    <w:rsid w:val="00373BA3"/>
    <w:rsid w:val="00373C85"/>
    <w:rsid w:val="00374141"/>
    <w:rsid w:val="003741F0"/>
    <w:rsid w:val="00374244"/>
    <w:rsid w:val="003742B5"/>
    <w:rsid w:val="003746BA"/>
    <w:rsid w:val="003748D0"/>
    <w:rsid w:val="003748D9"/>
    <w:rsid w:val="00374A1F"/>
    <w:rsid w:val="00374B2E"/>
    <w:rsid w:val="00374F08"/>
    <w:rsid w:val="0037530E"/>
    <w:rsid w:val="00375434"/>
    <w:rsid w:val="003754F4"/>
    <w:rsid w:val="00375552"/>
    <w:rsid w:val="00375608"/>
    <w:rsid w:val="0037583F"/>
    <w:rsid w:val="00375AD7"/>
    <w:rsid w:val="00375EE6"/>
    <w:rsid w:val="003762C3"/>
    <w:rsid w:val="00376358"/>
    <w:rsid w:val="00376536"/>
    <w:rsid w:val="00376624"/>
    <w:rsid w:val="00376958"/>
    <w:rsid w:val="00376AFD"/>
    <w:rsid w:val="00376D19"/>
    <w:rsid w:val="003772C5"/>
    <w:rsid w:val="003775C4"/>
    <w:rsid w:val="0037775B"/>
    <w:rsid w:val="003777D4"/>
    <w:rsid w:val="00377C8B"/>
    <w:rsid w:val="0038000B"/>
    <w:rsid w:val="0038038A"/>
    <w:rsid w:val="00380618"/>
    <w:rsid w:val="0038061E"/>
    <w:rsid w:val="003806E9"/>
    <w:rsid w:val="00380972"/>
    <w:rsid w:val="003809D9"/>
    <w:rsid w:val="00380A9B"/>
    <w:rsid w:val="00380C62"/>
    <w:rsid w:val="00380E7E"/>
    <w:rsid w:val="003812FD"/>
    <w:rsid w:val="003814B3"/>
    <w:rsid w:val="00381729"/>
    <w:rsid w:val="0038186B"/>
    <w:rsid w:val="003818E5"/>
    <w:rsid w:val="00381B7C"/>
    <w:rsid w:val="00381CE2"/>
    <w:rsid w:val="00381CE4"/>
    <w:rsid w:val="0038242C"/>
    <w:rsid w:val="003824BC"/>
    <w:rsid w:val="00382523"/>
    <w:rsid w:val="003828C5"/>
    <w:rsid w:val="0038290A"/>
    <w:rsid w:val="00382BB5"/>
    <w:rsid w:val="00382D9F"/>
    <w:rsid w:val="00382EAE"/>
    <w:rsid w:val="003831EF"/>
    <w:rsid w:val="00383512"/>
    <w:rsid w:val="00383D5F"/>
    <w:rsid w:val="00383DD3"/>
    <w:rsid w:val="0038408C"/>
    <w:rsid w:val="00384228"/>
    <w:rsid w:val="00384387"/>
    <w:rsid w:val="003843F7"/>
    <w:rsid w:val="003847A1"/>
    <w:rsid w:val="00384804"/>
    <w:rsid w:val="00384DFD"/>
    <w:rsid w:val="00384F0E"/>
    <w:rsid w:val="003851A9"/>
    <w:rsid w:val="00385B6A"/>
    <w:rsid w:val="00385D8C"/>
    <w:rsid w:val="00385FDF"/>
    <w:rsid w:val="00386038"/>
    <w:rsid w:val="003861C2"/>
    <w:rsid w:val="003863AD"/>
    <w:rsid w:val="00386520"/>
    <w:rsid w:val="00386678"/>
    <w:rsid w:val="00386779"/>
    <w:rsid w:val="00386793"/>
    <w:rsid w:val="00386908"/>
    <w:rsid w:val="00386A0A"/>
    <w:rsid w:val="0038715C"/>
    <w:rsid w:val="0038730D"/>
    <w:rsid w:val="003877A0"/>
    <w:rsid w:val="00387FE1"/>
    <w:rsid w:val="003900C2"/>
    <w:rsid w:val="003901D5"/>
    <w:rsid w:val="003902CA"/>
    <w:rsid w:val="00390479"/>
    <w:rsid w:val="003904A3"/>
    <w:rsid w:val="003906F2"/>
    <w:rsid w:val="00390701"/>
    <w:rsid w:val="003907B8"/>
    <w:rsid w:val="00390915"/>
    <w:rsid w:val="003916F3"/>
    <w:rsid w:val="00391803"/>
    <w:rsid w:val="00391944"/>
    <w:rsid w:val="00391C0E"/>
    <w:rsid w:val="00391C76"/>
    <w:rsid w:val="003923FF"/>
    <w:rsid w:val="00392728"/>
    <w:rsid w:val="00392A67"/>
    <w:rsid w:val="00392AB6"/>
    <w:rsid w:val="00392CDE"/>
    <w:rsid w:val="0039304D"/>
    <w:rsid w:val="0039313D"/>
    <w:rsid w:val="0039325A"/>
    <w:rsid w:val="00393510"/>
    <w:rsid w:val="003936F3"/>
    <w:rsid w:val="00393858"/>
    <w:rsid w:val="00393946"/>
    <w:rsid w:val="00393D53"/>
    <w:rsid w:val="003942A9"/>
    <w:rsid w:val="003945D0"/>
    <w:rsid w:val="003946FD"/>
    <w:rsid w:val="00394768"/>
    <w:rsid w:val="003948C8"/>
    <w:rsid w:val="0039490B"/>
    <w:rsid w:val="00394B36"/>
    <w:rsid w:val="0039536B"/>
    <w:rsid w:val="003957E5"/>
    <w:rsid w:val="00395936"/>
    <w:rsid w:val="00395A01"/>
    <w:rsid w:val="00395C26"/>
    <w:rsid w:val="00395D99"/>
    <w:rsid w:val="00395DE0"/>
    <w:rsid w:val="00395E95"/>
    <w:rsid w:val="00395FD0"/>
    <w:rsid w:val="00395FD5"/>
    <w:rsid w:val="003962E4"/>
    <w:rsid w:val="0039674E"/>
    <w:rsid w:val="00396AE1"/>
    <w:rsid w:val="00396B95"/>
    <w:rsid w:val="00396BC0"/>
    <w:rsid w:val="00396CEF"/>
    <w:rsid w:val="00396E2C"/>
    <w:rsid w:val="0039718E"/>
    <w:rsid w:val="003971FC"/>
    <w:rsid w:val="003972D2"/>
    <w:rsid w:val="0039787F"/>
    <w:rsid w:val="00397B24"/>
    <w:rsid w:val="00397D26"/>
    <w:rsid w:val="00397FC5"/>
    <w:rsid w:val="003A00C5"/>
    <w:rsid w:val="003A032D"/>
    <w:rsid w:val="003A0349"/>
    <w:rsid w:val="003A0B9D"/>
    <w:rsid w:val="003A0D96"/>
    <w:rsid w:val="003A0E8E"/>
    <w:rsid w:val="003A0F60"/>
    <w:rsid w:val="003A1017"/>
    <w:rsid w:val="003A10E5"/>
    <w:rsid w:val="003A134A"/>
    <w:rsid w:val="003A146E"/>
    <w:rsid w:val="003A16F5"/>
    <w:rsid w:val="003A18CB"/>
    <w:rsid w:val="003A1D1B"/>
    <w:rsid w:val="003A1F60"/>
    <w:rsid w:val="003A1FA4"/>
    <w:rsid w:val="003A21B9"/>
    <w:rsid w:val="003A232E"/>
    <w:rsid w:val="003A2457"/>
    <w:rsid w:val="003A274E"/>
    <w:rsid w:val="003A27F4"/>
    <w:rsid w:val="003A2929"/>
    <w:rsid w:val="003A2966"/>
    <w:rsid w:val="003A2DC7"/>
    <w:rsid w:val="003A33FD"/>
    <w:rsid w:val="003A3A6B"/>
    <w:rsid w:val="003A3C47"/>
    <w:rsid w:val="003A4208"/>
    <w:rsid w:val="003A43C9"/>
    <w:rsid w:val="003A453E"/>
    <w:rsid w:val="003A46EC"/>
    <w:rsid w:val="003A4B51"/>
    <w:rsid w:val="003A4ED4"/>
    <w:rsid w:val="003A51E3"/>
    <w:rsid w:val="003A5294"/>
    <w:rsid w:val="003A57CF"/>
    <w:rsid w:val="003A5800"/>
    <w:rsid w:val="003A58E9"/>
    <w:rsid w:val="003A5933"/>
    <w:rsid w:val="003A5971"/>
    <w:rsid w:val="003A597A"/>
    <w:rsid w:val="003A597B"/>
    <w:rsid w:val="003A609E"/>
    <w:rsid w:val="003A6527"/>
    <w:rsid w:val="003A69AC"/>
    <w:rsid w:val="003A6C20"/>
    <w:rsid w:val="003A6D01"/>
    <w:rsid w:val="003A6DD4"/>
    <w:rsid w:val="003A6F44"/>
    <w:rsid w:val="003A70E5"/>
    <w:rsid w:val="003A7257"/>
    <w:rsid w:val="003A738D"/>
    <w:rsid w:val="003A73CB"/>
    <w:rsid w:val="003A7BE1"/>
    <w:rsid w:val="003B020D"/>
    <w:rsid w:val="003B05F4"/>
    <w:rsid w:val="003B076C"/>
    <w:rsid w:val="003B0A24"/>
    <w:rsid w:val="003B0C7A"/>
    <w:rsid w:val="003B0F55"/>
    <w:rsid w:val="003B1350"/>
    <w:rsid w:val="003B169F"/>
    <w:rsid w:val="003B1B0E"/>
    <w:rsid w:val="003B1C4E"/>
    <w:rsid w:val="003B200A"/>
    <w:rsid w:val="003B21F1"/>
    <w:rsid w:val="003B24EB"/>
    <w:rsid w:val="003B252F"/>
    <w:rsid w:val="003B258E"/>
    <w:rsid w:val="003B2722"/>
    <w:rsid w:val="003B2878"/>
    <w:rsid w:val="003B2C02"/>
    <w:rsid w:val="003B2C77"/>
    <w:rsid w:val="003B3121"/>
    <w:rsid w:val="003B323B"/>
    <w:rsid w:val="003B3798"/>
    <w:rsid w:val="003B3A1A"/>
    <w:rsid w:val="003B3D09"/>
    <w:rsid w:val="003B4144"/>
    <w:rsid w:val="003B4147"/>
    <w:rsid w:val="003B4D43"/>
    <w:rsid w:val="003B4F96"/>
    <w:rsid w:val="003B5136"/>
    <w:rsid w:val="003B53AB"/>
    <w:rsid w:val="003B56BC"/>
    <w:rsid w:val="003B5884"/>
    <w:rsid w:val="003B5B0D"/>
    <w:rsid w:val="003B5C00"/>
    <w:rsid w:val="003B5C7A"/>
    <w:rsid w:val="003B6979"/>
    <w:rsid w:val="003B6A17"/>
    <w:rsid w:val="003B6E38"/>
    <w:rsid w:val="003B724F"/>
    <w:rsid w:val="003B750B"/>
    <w:rsid w:val="003B76FA"/>
    <w:rsid w:val="003B7860"/>
    <w:rsid w:val="003B79D2"/>
    <w:rsid w:val="003B7CEA"/>
    <w:rsid w:val="003B7D96"/>
    <w:rsid w:val="003B7E34"/>
    <w:rsid w:val="003B7F35"/>
    <w:rsid w:val="003C0095"/>
    <w:rsid w:val="003C022E"/>
    <w:rsid w:val="003C040B"/>
    <w:rsid w:val="003C136B"/>
    <w:rsid w:val="003C13E6"/>
    <w:rsid w:val="003C157B"/>
    <w:rsid w:val="003C171D"/>
    <w:rsid w:val="003C171E"/>
    <w:rsid w:val="003C1D86"/>
    <w:rsid w:val="003C2D13"/>
    <w:rsid w:val="003C2DCB"/>
    <w:rsid w:val="003C2E5B"/>
    <w:rsid w:val="003C33A0"/>
    <w:rsid w:val="003C343D"/>
    <w:rsid w:val="003C350E"/>
    <w:rsid w:val="003C3CC4"/>
    <w:rsid w:val="003C3D77"/>
    <w:rsid w:val="003C3ED2"/>
    <w:rsid w:val="003C40D3"/>
    <w:rsid w:val="003C4295"/>
    <w:rsid w:val="003C43B6"/>
    <w:rsid w:val="003C4A9C"/>
    <w:rsid w:val="003C4B13"/>
    <w:rsid w:val="003C4B8F"/>
    <w:rsid w:val="003C4FB5"/>
    <w:rsid w:val="003C5294"/>
    <w:rsid w:val="003C5344"/>
    <w:rsid w:val="003C55AC"/>
    <w:rsid w:val="003C55EC"/>
    <w:rsid w:val="003C5626"/>
    <w:rsid w:val="003C5B0D"/>
    <w:rsid w:val="003C5BEB"/>
    <w:rsid w:val="003C5DD1"/>
    <w:rsid w:val="003C6077"/>
    <w:rsid w:val="003C6646"/>
    <w:rsid w:val="003C67AB"/>
    <w:rsid w:val="003C6917"/>
    <w:rsid w:val="003C6A69"/>
    <w:rsid w:val="003C6C59"/>
    <w:rsid w:val="003C6F95"/>
    <w:rsid w:val="003C765A"/>
    <w:rsid w:val="003C770C"/>
    <w:rsid w:val="003C776A"/>
    <w:rsid w:val="003C79AC"/>
    <w:rsid w:val="003C79AF"/>
    <w:rsid w:val="003C7D53"/>
    <w:rsid w:val="003C7DF7"/>
    <w:rsid w:val="003C7DFD"/>
    <w:rsid w:val="003C7E93"/>
    <w:rsid w:val="003D00BF"/>
    <w:rsid w:val="003D0329"/>
    <w:rsid w:val="003D0497"/>
    <w:rsid w:val="003D0573"/>
    <w:rsid w:val="003D084D"/>
    <w:rsid w:val="003D08E3"/>
    <w:rsid w:val="003D08F1"/>
    <w:rsid w:val="003D0918"/>
    <w:rsid w:val="003D0919"/>
    <w:rsid w:val="003D0A39"/>
    <w:rsid w:val="003D0C9F"/>
    <w:rsid w:val="003D0CD2"/>
    <w:rsid w:val="003D184C"/>
    <w:rsid w:val="003D1C7F"/>
    <w:rsid w:val="003D1DA0"/>
    <w:rsid w:val="003D1DC9"/>
    <w:rsid w:val="003D1FEF"/>
    <w:rsid w:val="003D23EE"/>
    <w:rsid w:val="003D2987"/>
    <w:rsid w:val="003D29A1"/>
    <w:rsid w:val="003D2A8A"/>
    <w:rsid w:val="003D2C34"/>
    <w:rsid w:val="003D2F6A"/>
    <w:rsid w:val="003D2F86"/>
    <w:rsid w:val="003D3054"/>
    <w:rsid w:val="003D4017"/>
    <w:rsid w:val="003D41D7"/>
    <w:rsid w:val="003D41FF"/>
    <w:rsid w:val="003D4227"/>
    <w:rsid w:val="003D4408"/>
    <w:rsid w:val="003D476C"/>
    <w:rsid w:val="003D4792"/>
    <w:rsid w:val="003D4941"/>
    <w:rsid w:val="003D4AEB"/>
    <w:rsid w:val="003D4D72"/>
    <w:rsid w:val="003D4DA3"/>
    <w:rsid w:val="003D4FD5"/>
    <w:rsid w:val="003D514E"/>
    <w:rsid w:val="003D52A0"/>
    <w:rsid w:val="003D533C"/>
    <w:rsid w:val="003D5BA7"/>
    <w:rsid w:val="003D5C59"/>
    <w:rsid w:val="003D6066"/>
    <w:rsid w:val="003D6277"/>
    <w:rsid w:val="003D691B"/>
    <w:rsid w:val="003D6CFF"/>
    <w:rsid w:val="003D6DA5"/>
    <w:rsid w:val="003D7092"/>
    <w:rsid w:val="003D7120"/>
    <w:rsid w:val="003D713A"/>
    <w:rsid w:val="003D7289"/>
    <w:rsid w:val="003D783D"/>
    <w:rsid w:val="003D7D87"/>
    <w:rsid w:val="003D7D92"/>
    <w:rsid w:val="003E0137"/>
    <w:rsid w:val="003E09DD"/>
    <w:rsid w:val="003E09FE"/>
    <w:rsid w:val="003E0ACD"/>
    <w:rsid w:val="003E0B02"/>
    <w:rsid w:val="003E0B61"/>
    <w:rsid w:val="003E0C86"/>
    <w:rsid w:val="003E0EEB"/>
    <w:rsid w:val="003E0F55"/>
    <w:rsid w:val="003E11EF"/>
    <w:rsid w:val="003E159D"/>
    <w:rsid w:val="003E1B3A"/>
    <w:rsid w:val="003E1BEC"/>
    <w:rsid w:val="003E1E99"/>
    <w:rsid w:val="003E2004"/>
    <w:rsid w:val="003E2399"/>
    <w:rsid w:val="003E2563"/>
    <w:rsid w:val="003E2B24"/>
    <w:rsid w:val="003E2CE3"/>
    <w:rsid w:val="003E2D33"/>
    <w:rsid w:val="003E2D97"/>
    <w:rsid w:val="003E316D"/>
    <w:rsid w:val="003E3587"/>
    <w:rsid w:val="003E3591"/>
    <w:rsid w:val="003E36BF"/>
    <w:rsid w:val="003E3A8A"/>
    <w:rsid w:val="003E3C65"/>
    <w:rsid w:val="003E3DC5"/>
    <w:rsid w:val="003E4081"/>
    <w:rsid w:val="003E41F0"/>
    <w:rsid w:val="003E426E"/>
    <w:rsid w:val="003E4CC8"/>
    <w:rsid w:val="003E4D8A"/>
    <w:rsid w:val="003E4F5D"/>
    <w:rsid w:val="003E4FE6"/>
    <w:rsid w:val="003E508D"/>
    <w:rsid w:val="003E5346"/>
    <w:rsid w:val="003E5402"/>
    <w:rsid w:val="003E55C3"/>
    <w:rsid w:val="003E5759"/>
    <w:rsid w:val="003E5E02"/>
    <w:rsid w:val="003E5E31"/>
    <w:rsid w:val="003E6694"/>
    <w:rsid w:val="003E6AED"/>
    <w:rsid w:val="003E6CE6"/>
    <w:rsid w:val="003E6D4D"/>
    <w:rsid w:val="003E6DFA"/>
    <w:rsid w:val="003E6E19"/>
    <w:rsid w:val="003E71F8"/>
    <w:rsid w:val="003E735E"/>
    <w:rsid w:val="003E7885"/>
    <w:rsid w:val="003E79D6"/>
    <w:rsid w:val="003E7BC7"/>
    <w:rsid w:val="003E7BEC"/>
    <w:rsid w:val="003E7D9D"/>
    <w:rsid w:val="003E7F0D"/>
    <w:rsid w:val="003E7F45"/>
    <w:rsid w:val="003F0A5A"/>
    <w:rsid w:val="003F0DEC"/>
    <w:rsid w:val="003F1874"/>
    <w:rsid w:val="003F18B9"/>
    <w:rsid w:val="003F1B44"/>
    <w:rsid w:val="003F21A1"/>
    <w:rsid w:val="003F236F"/>
    <w:rsid w:val="003F2866"/>
    <w:rsid w:val="003F2F49"/>
    <w:rsid w:val="003F3160"/>
    <w:rsid w:val="003F3344"/>
    <w:rsid w:val="003F3604"/>
    <w:rsid w:val="003F3BEE"/>
    <w:rsid w:val="003F3C23"/>
    <w:rsid w:val="003F3D18"/>
    <w:rsid w:val="003F3F83"/>
    <w:rsid w:val="003F4357"/>
    <w:rsid w:val="003F45D1"/>
    <w:rsid w:val="003F47F3"/>
    <w:rsid w:val="003F48CE"/>
    <w:rsid w:val="003F4974"/>
    <w:rsid w:val="003F4B34"/>
    <w:rsid w:val="003F4DC8"/>
    <w:rsid w:val="003F4DCA"/>
    <w:rsid w:val="003F52DD"/>
    <w:rsid w:val="003F5534"/>
    <w:rsid w:val="003F5875"/>
    <w:rsid w:val="003F6176"/>
    <w:rsid w:val="003F61F6"/>
    <w:rsid w:val="003F63E0"/>
    <w:rsid w:val="003F67B4"/>
    <w:rsid w:val="003F6E7A"/>
    <w:rsid w:val="003F70F4"/>
    <w:rsid w:val="003F72FB"/>
    <w:rsid w:val="003F73E1"/>
    <w:rsid w:val="003F761C"/>
    <w:rsid w:val="003F7622"/>
    <w:rsid w:val="003F77CA"/>
    <w:rsid w:val="003F7883"/>
    <w:rsid w:val="003F7A97"/>
    <w:rsid w:val="003F7FFE"/>
    <w:rsid w:val="004001B4"/>
    <w:rsid w:val="004003DB"/>
    <w:rsid w:val="0040061E"/>
    <w:rsid w:val="00400737"/>
    <w:rsid w:val="00400748"/>
    <w:rsid w:val="00400D53"/>
    <w:rsid w:val="00400EE6"/>
    <w:rsid w:val="00400EF0"/>
    <w:rsid w:val="00401093"/>
    <w:rsid w:val="00401289"/>
    <w:rsid w:val="00401393"/>
    <w:rsid w:val="004013AE"/>
    <w:rsid w:val="00401432"/>
    <w:rsid w:val="00401828"/>
    <w:rsid w:val="00401BCF"/>
    <w:rsid w:val="00401CB9"/>
    <w:rsid w:val="00401CDC"/>
    <w:rsid w:val="00402531"/>
    <w:rsid w:val="004026F3"/>
    <w:rsid w:val="004027FF"/>
    <w:rsid w:val="00402ADE"/>
    <w:rsid w:val="00403166"/>
    <w:rsid w:val="00403381"/>
    <w:rsid w:val="00403720"/>
    <w:rsid w:val="0040385C"/>
    <w:rsid w:val="00403A5E"/>
    <w:rsid w:val="00403D9A"/>
    <w:rsid w:val="00403E9A"/>
    <w:rsid w:val="00403FB8"/>
    <w:rsid w:val="004040FC"/>
    <w:rsid w:val="0040431E"/>
    <w:rsid w:val="0040434A"/>
    <w:rsid w:val="00404851"/>
    <w:rsid w:val="00404A5C"/>
    <w:rsid w:val="00404E1A"/>
    <w:rsid w:val="00404F1C"/>
    <w:rsid w:val="00405278"/>
    <w:rsid w:val="004053BD"/>
    <w:rsid w:val="004054A9"/>
    <w:rsid w:val="004054C6"/>
    <w:rsid w:val="00405B83"/>
    <w:rsid w:val="00405DF2"/>
    <w:rsid w:val="004061AE"/>
    <w:rsid w:val="004061C5"/>
    <w:rsid w:val="0040633F"/>
    <w:rsid w:val="0040658F"/>
    <w:rsid w:val="00406799"/>
    <w:rsid w:val="00406B5C"/>
    <w:rsid w:val="00406BB7"/>
    <w:rsid w:val="0040728E"/>
    <w:rsid w:val="004079D1"/>
    <w:rsid w:val="00407A02"/>
    <w:rsid w:val="00407C57"/>
    <w:rsid w:val="00407D19"/>
    <w:rsid w:val="004105D7"/>
    <w:rsid w:val="00410670"/>
    <w:rsid w:val="00410801"/>
    <w:rsid w:val="00410B04"/>
    <w:rsid w:val="00411D29"/>
    <w:rsid w:val="00412185"/>
    <w:rsid w:val="004123D2"/>
    <w:rsid w:val="0041240B"/>
    <w:rsid w:val="00412723"/>
    <w:rsid w:val="00412801"/>
    <w:rsid w:val="00412B59"/>
    <w:rsid w:val="00412E9D"/>
    <w:rsid w:val="00413426"/>
    <w:rsid w:val="00413BDD"/>
    <w:rsid w:val="00413C4E"/>
    <w:rsid w:val="00414393"/>
    <w:rsid w:val="004144E7"/>
    <w:rsid w:val="004145DE"/>
    <w:rsid w:val="00414D53"/>
    <w:rsid w:val="004157F7"/>
    <w:rsid w:val="0041594D"/>
    <w:rsid w:val="00415DBB"/>
    <w:rsid w:val="0041612C"/>
    <w:rsid w:val="004163EB"/>
    <w:rsid w:val="00416879"/>
    <w:rsid w:val="004168A7"/>
    <w:rsid w:val="00416F78"/>
    <w:rsid w:val="0041783F"/>
    <w:rsid w:val="0041790C"/>
    <w:rsid w:val="004179FE"/>
    <w:rsid w:val="00417A66"/>
    <w:rsid w:val="00417DCB"/>
    <w:rsid w:val="004200A9"/>
    <w:rsid w:val="00420832"/>
    <w:rsid w:val="00420A1A"/>
    <w:rsid w:val="00420E3F"/>
    <w:rsid w:val="00420EBF"/>
    <w:rsid w:val="00421015"/>
    <w:rsid w:val="0042101C"/>
    <w:rsid w:val="004211CA"/>
    <w:rsid w:val="00421257"/>
    <w:rsid w:val="00421958"/>
    <w:rsid w:val="00421BB1"/>
    <w:rsid w:val="00421C59"/>
    <w:rsid w:val="00421F1C"/>
    <w:rsid w:val="00421FF5"/>
    <w:rsid w:val="00422549"/>
    <w:rsid w:val="004227D5"/>
    <w:rsid w:val="0042282E"/>
    <w:rsid w:val="0042295F"/>
    <w:rsid w:val="00422B27"/>
    <w:rsid w:val="00422C01"/>
    <w:rsid w:val="004230B4"/>
    <w:rsid w:val="00423149"/>
    <w:rsid w:val="0042355F"/>
    <w:rsid w:val="00423AF9"/>
    <w:rsid w:val="00423E25"/>
    <w:rsid w:val="00423ECB"/>
    <w:rsid w:val="00424105"/>
    <w:rsid w:val="0042426E"/>
    <w:rsid w:val="00424A43"/>
    <w:rsid w:val="004250A5"/>
    <w:rsid w:val="00425868"/>
    <w:rsid w:val="00425B0F"/>
    <w:rsid w:val="00425E05"/>
    <w:rsid w:val="00425E13"/>
    <w:rsid w:val="00425F8E"/>
    <w:rsid w:val="00425FA3"/>
    <w:rsid w:val="00426404"/>
    <w:rsid w:val="004268F0"/>
    <w:rsid w:val="00426AEF"/>
    <w:rsid w:val="004271EF"/>
    <w:rsid w:val="0042769B"/>
    <w:rsid w:val="004276FE"/>
    <w:rsid w:val="004277DA"/>
    <w:rsid w:val="004279E6"/>
    <w:rsid w:val="00427F1F"/>
    <w:rsid w:val="00430193"/>
    <w:rsid w:val="004301A6"/>
    <w:rsid w:val="004305DD"/>
    <w:rsid w:val="004308CB"/>
    <w:rsid w:val="00430F35"/>
    <w:rsid w:val="004317A4"/>
    <w:rsid w:val="00431841"/>
    <w:rsid w:val="00431DA8"/>
    <w:rsid w:val="00431EAD"/>
    <w:rsid w:val="00432239"/>
    <w:rsid w:val="00432264"/>
    <w:rsid w:val="0043255D"/>
    <w:rsid w:val="0043270A"/>
    <w:rsid w:val="004329A9"/>
    <w:rsid w:val="00432ABE"/>
    <w:rsid w:val="00433128"/>
    <w:rsid w:val="004333B4"/>
    <w:rsid w:val="00433851"/>
    <w:rsid w:val="00433B50"/>
    <w:rsid w:val="00433ED8"/>
    <w:rsid w:val="00434306"/>
    <w:rsid w:val="00434885"/>
    <w:rsid w:val="00434930"/>
    <w:rsid w:val="00434DF6"/>
    <w:rsid w:val="00434F41"/>
    <w:rsid w:val="00435016"/>
    <w:rsid w:val="004353C9"/>
    <w:rsid w:val="00435459"/>
    <w:rsid w:val="00436646"/>
    <w:rsid w:val="0043697E"/>
    <w:rsid w:val="00436E36"/>
    <w:rsid w:val="00436F2A"/>
    <w:rsid w:val="00437091"/>
    <w:rsid w:val="00437277"/>
    <w:rsid w:val="0043744D"/>
    <w:rsid w:val="00437618"/>
    <w:rsid w:val="00437961"/>
    <w:rsid w:val="00437B06"/>
    <w:rsid w:val="00437D97"/>
    <w:rsid w:val="00437DE1"/>
    <w:rsid w:val="00437EAA"/>
    <w:rsid w:val="00437EFB"/>
    <w:rsid w:val="00437FB2"/>
    <w:rsid w:val="0044029C"/>
    <w:rsid w:val="004402F3"/>
    <w:rsid w:val="0044052C"/>
    <w:rsid w:val="004405C0"/>
    <w:rsid w:val="0044060E"/>
    <w:rsid w:val="00440E79"/>
    <w:rsid w:val="00440E7C"/>
    <w:rsid w:val="00441565"/>
    <w:rsid w:val="00441663"/>
    <w:rsid w:val="0044170F"/>
    <w:rsid w:val="0044172C"/>
    <w:rsid w:val="004417E6"/>
    <w:rsid w:val="004418C2"/>
    <w:rsid w:val="00441B58"/>
    <w:rsid w:val="00441CBE"/>
    <w:rsid w:val="00441D2B"/>
    <w:rsid w:val="00442235"/>
    <w:rsid w:val="004423D9"/>
    <w:rsid w:val="004427DF"/>
    <w:rsid w:val="00442B09"/>
    <w:rsid w:val="00442CD0"/>
    <w:rsid w:val="00442E21"/>
    <w:rsid w:val="0044323F"/>
    <w:rsid w:val="004435F3"/>
    <w:rsid w:val="00443642"/>
    <w:rsid w:val="00443980"/>
    <w:rsid w:val="00443AEA"/>
    <w:rsid w:val="00443F91"/>
    <w:rsid w:val="004441C0"/>
    <w:rsid w:val="00444224"/>
    <w:rsid w:val="00444459"/>
    <w:rsid w:val="004444D3"/>
    <w:rsid w:val="00444533"/>
    <w:rsid w:val="004445FD"/>
    <w:rsid w:val="00444788"/>
    <w:rsid w:val="004448C9"/>
    <w:rsid w:val="004448E2"/>
    <w:rsid w:val="00444DC0"/>
    <w:rsid w:val="004451AB"/>
    <w:rsid w:val="004455A2"/>
    <w:rsid w:val="00445618"/>
    <w:rsid w:val="004457A8"/>
    <w:rsid w:val="00445D2D"/>
    <w:rsid w:val="00445F58"/>
    <w:rsid w:val="004462DE"/>
    <w:rsid w:val="00446564"/>
    <w:rsid w:val="00446980"/>
    <w:rsid w:val="004469C0"/>
    <w:rsid w:val="004469F9"/>
    <w:rsid w:val="00446A16"/>
    <w:rsid w:val="00446A94"/>
    <w:rsid w:val="00446B7F"/>
    <w:rsid w:val="00446F15"/>
    <w:rsid w:val="00447386"/>
    <w:rsid w:val="00447542"/>
    <w:rsid w:val="0044763A"/>
    <w:rsid w:val="00447A82"/>
    <w:rsid w:val="00447AB8"/>
    <w:rsid w:val="00447C02"/>
    <w:rsid w:val="004501D6"/>
    <w:rsid w:val="004504B8"/>
    <w:rsid w:val="004507ED"/>
    <w:rsid w:val="00450C1B"/>
    <w:rsid w:val="00450E0B"/>
    <w:rsid w:val="00451076"/>
    <w:rsid w:val="004513A9"/>
    <w:rsid w:val="004515FD"/>
    <w:rsid w:val="0045182D"/>
    <w:rsid w:val="00451945"/>
    <w:rsid w:val="00451A67"/>
    <w:rsid w:val="00451BA2"/>
    <w:rsid w:val="00451D5D"/>
    <w:rsid w:val="004522BA"/>
    <w:rsid w:val="00452519"/>
    <w:rsid w:val="00452744"/>
    <w:rsid w:val="004527E3"/>
    <w:rsid w:val="00452B3A"/>
    <w:rsid w:val="0045334C"/>
    <w:rsid w:val="00453525"/>
    <w:rsid w:val="00453620"/>
    <w:rsid w:val="004536EB"/>
    <w:rsid w:val="00453753"/>
    <w:rsid w:val="00453993"/>
    <w:rsid w:val="00453B0B"/>
    <w:rsid w:val="00453BFA"/>
    <w:rsid w:val="0045407D"/>
    <w:rsid w:val="0045479E"/>
    <w:rsid w:val="004547B9"/>
    <w:rsid w:val="00454849"/>
    <w:rsid w:val="00454C90"/>
    <w:rsid w:val="00454F45"/>
    <w:rsid w:val="004552EB"/>
    <w:rsid w:val="0045551C"/>
    <w:rsid w:val="0045572C"/>
    <w:rsid w:val="00455A4B"/>
    <w:rsid w:val="00455B7A"/>
    <w:rsid w:val="00455D4E"/>
    <w:rsid w:val="00455F1D"/>
    <w:rsid w:val="00456144"/>
    <w:rsid w:val="00456225"/>
    <w:rsid w:val="004562F4"/>
    <w:rsid w:val="004564B5"/>
    <w:rsid w:val="0045688A"/>
    <w:rsid w:val="004569BC"/>
    <w:rsid w:val="00456C84"/>
    <w:rsid w:val="00456CB2"/>
    <w:rsid w:val="00456DFE"/>
    <w:rsid w:val="0045750E"/>
    <w:rsid w:val="00457748"/>
    <w:rsid w:val="00457FE5"/>
    <w:rsid w:val="004602FD"/>
    <w:rsid w:val="00460B41"/>
    <w:rsid w:val="00460BBF"/>
    <w:rsid w:val="00460BE2"/>
    <w:rsid w:val="00460FBE"/>
    <w:rsid w:val="0046130C"/>
    <w:rsid w:val="004615E4"/>
    <w:rsid w:val="0046186A"/>
    <w:rsid w:val="00461871"/>
    <w:rsid w:val="004619AD"/>
    <w:rsid w:val="00461A2F"/>
    <w:rsid w:val="00461BD0"/>
    <w:rsid w:val="00461E1D"/>
    <w:rsid w:val="00461F08"/>
    <w:rsid w:val="004623F0"/>
    <w:rsid w:val="004625F9"/>
    <w:rsid w:val="00462A28"/>
    <w:rsid w:val="00462B6E"/>
    <w:rsid w:val="00462BE9"/>
    <w:rsid w:val="00462C9D"/>
    <w:rsid w:val="0046303D"/>
    <w:rsid w:val="004630BA"/>
    <w:rsid w:val="004631A8"/>
    <w:rsid w:val="00463247"/>
    <w:rsid w:val="004632E5"/>
    <w:rsid w:val="00463375"/>
    <w:rsid w:val="00463623"/>
    <w:rsid w:val="004636D0"/>
    <w:rsid w:val="0046372C"/>
    <w:rsid w:val="004638ED"/>
    <w:rsid w:val="00463BD7"/>
    <w:rsid w:val="00463F33"/>
    <w:rsid w:val="00463FCB"/>
    <w:rsid w:val="00463FF2"/>
    <w:rsid w:val="004644E1"/>
    <w:rsid w:val="00464670"/>
    <w:rsid w:val="00464AC8"/>
    <w:rsid w:val="00464B48"/>
    <w:rsid w:val="00464B67"/>
    <w:rsid w:val="00464DC7"/>
    <w:rsid w:val="00465303"/>
    <w:rsid w:val="004654D4"/>
    <w:rsid w:val="004654F9"/>
    <w:rsid w:val="004655C3"/>
    <w:rsid w:val="0046566D"/>
    <w:rsid w:val="00466040"/>
    <w:rsid w:val="00466463"/>
    <w:rsid w:val="00466AEF"/>
    <w:rsid w:val="00466E4B"/>
    <w:rsid w:val="00466E85"/>
    <w:rsid w:val="004670AD"/>
    <w:rsid w:val="004671D2"/>
    <w:rsid w:val="004672E6"/>
    <w:rsid w:val="004673AE"/>
    <w:rsid w:val="004674E8"/>
    <w:rsid w:val="00467765"/>
    <w:rsid w:val="0046779E"/>
    <w:rsid w:val="00467B5E"/>
    <w:rsid w:val="00467B92"/>
    <w:rsid w:val="00467B9B"/>
    <w:rsid w:val="00467C73"/>
    <w:rsid w:val="00467E1C"/>
    <w:rsid w:val="00470254"/>
    <w:rsid w:val="004704B6"/>
    <w:rsid w:val="0047063E"/>
    <w:rsid w:val="00470A83"/>
    <w:rsid w:val="00470D69"/>
    <w:rsid w:val="00470D9C"/>
    <w:rsid w:val="00470DE4"/>
    <w:rsid w:val="00470E11"/>
    <w:rsid w:val="0047104B"/>
    <w:rsid w:val="0047118D"/>
    <w:rsid w:val="004712A5"/>
    <w:rsid w:val="00471345"/>
    <w:rsid w:val="0047139F"/>
    <w:rsid w:val="0047180E"/>
    <w:rsid w:val="00471934"/>
    <w:rsid w:val="00471B06"/>
    <w:rsid w:val="00471BAF"/>
    <w:rsid w:val="00471F78"/>
    <w:rsid w:val="00471F9E"/>
    <w:rsid w:val="0047254E"/>
    <w:rsid w:val="0047267F"/>
    <w:rsid w:val="00472C43"/>
    <w:rsid w:val="00472D03"/>
    <w:rsid w:val="0047309B"/>
    <w:rsid w:val="0047341E"/>
    <w:rsid w:val="0047357A"/>
    <w:rsid w:val="00473759"/>
    <w:rsid w:val="00473C9C"/>
    <w:rsid w:val="00473E17"/>
    <w:rsid w:val="00473E7A"/>
    <w:rsid w:val="00473E93"/>
    <w:rsid w:val="00473E9F"/>
    <w:rsid w:val="004740FB"/>
    <w:rsid w:val="00474A05"/>
    <w:rsid w:val="00474C12"/>
    <w:rsid w:val="00474EBF"/>
    <w:rsid w:val="00475703"/>
    <w:rsid w:val="00476317"/>
    <w:rsid w:val="00476318"/>
    <w:rsid w:val="00476419"/>
    <w:rsid w:val="00476437"/>
    <w:rsid w:val="004769A1"/>
    <w:rsid w:val="00476C36"/>
    <w:rsid w:val="00476F87"/>
    <w:rsid w:val="00477415"/>
    <w:rsid w:val="004774F5"/>
    <w:rsid w:val="00477829"/>
    <w:rsid w:val="004778FA"/>
    <w:rsid w:val="00477BF0"/>
    <w:rsid w:val="00477DFE"/>
    <w:rsid w:val="00477EB8"/>
    <w:rsid w:val="0048046A"/>
    <w:rsid w:val="00480BBD"/>
    <w:rsid w:val="00480F94"/>
    <w:rsid w:val="004813B6"/>
    <w:rsid w:val="004813EB"/>
    <w:rsid w:val="00481870"/>
    <w:rsid w:val="0048192E"/>
    <w:rsid w:val="00481A9D"/>
    <w:rsid w:val="00481D06"/>
    <w:rsid w:val="00481D65"/>
    <w:rsid w:val="00482131"/>
    <w:rsid w:val="004822E8"/>
    <w:rsid w:val="0048234D"/>
    <w:rsid w:val="00482409"/>
    <w:rsid w:val="004826FD"/>
    <w:rsid w:val="00482DF2"/>
    <w:rsid w:val="004833D7"/>
    <w:rsid w:val="004834FF"/>
    <w:rsid w:val="004835D1"/>
    <w:rsid w:val="004835EF"/>
    <w:rsid w:val="00483684"/>
    <w:rsid w:val="004844D3"/>
    <w:rsid w:val="0048488E"/>
    <w:rsid w:val="004848E4"/>
    <w:rsid w:val="00484A08"/>
    <w:rsid w:val="0048529F"/>
    <w:rsid w:val="00485319"/>
    <w:rsid w:val="004853BF"/>
    <w:rsid w:val="004854A3"/>
    <w:rsid w:val="0048584F"/>
    <w:rsid w:val="004858C3"/>
    <w:rsid w:val="00485904"/>
    <w:rsid w:val="00485A46"/>
    <w:rsid w:val="00486027"/>
    <w:rsid w:val="00486410"/>
    <w:rsid w:val="004869C7"/>
    <w:rsid w:val="00486A0F"/>
    <w:rsid w:val="0048771B"/>
    <w:rsid w:val="004879FA"/>
    <w:rsid w:val="00487BFF"/>
    <w:rsid w:val="00487F59"/>
    <w:rsid w:val="00490694"/>
    <w:rsid w:val="00490B0A"/>
    <w:rsid w:val="00490E19"/>
    <w:rsid w:val="0049108E"/>
    <w:rsid w:val="0049110A"/>
    <w:rsid w:val="004912E8"/>
    <w:rsid w:val="00491402"/>
    <w:rsid w:val="00491683"/>
    <w:rsid w:val="00491B90"/>
    <w:rsid w:val="00491C71"/>
    <w:rsid w:val="00491E95"/>
    <w:rsid w:val="0049202D"/>
    <w:rsid w:val="00492117"/>
    <w:rsid w:val="00492455"/>
    <w:rsid w:val="00492513"/>
    <w:rsid w:val="00492652"/>
    <w:rsid w:val="004928ED"/>
    <w:rsid w:val="00492A3B"/>
    <w:rsid w:val="004933B4"/>
    <w:rsid w:val="004934A8"/>
    <w:rsid w:val="004934B7"/>
    <w:rsid w:val="00493756"/>
    <w:rsid w:val="00493C12"/>
    <w:rsid w:val="00493FF9"/>
    <w:rsid w:val="00494207"/>
    <w:rsid w:val="0049430A"/>
    <w:rsid w:val="00494591"/>
    <w:rsid w:val="00494F0A"/>
    <w:rsid w:val="004953EB"/>
    <w:rsid w:val="004953EF"/>
    <w:rsid w:val="00495A7D"/>
    <w:rsid w:val="00495CD8"/>
    <w:rsid w:val="00495EA6"/>
    <w:rsid w:val="00495EDE"/>
    <w:rsid w:val="00496525"/>
    <w:rsid w:val="00496921"/>
    <w:rsid w:val="00496BC4"/>
    <w:rsid w:val="0049710B"/>
    <w:rsid w:val="004971B5"/>
    <w:rsid w:val="0049727C"/>
    <w:rsid w:val="0049798A"/>
    <w:rsid w:val="00497D40"/>
    <w:rsid w:val="00497DCF"/>
    <w:rsid w:val="004A0017"/>
    <w:rsid w:val="004A0289"/>
    <w:rsid w:val="004A0476"/>
    <w:rsid w:val="004A056E"/>
    <w:rsid w:val="004A075A"/>
    <w:rsid w:val="004A0A3F"/>
    <w:rsid w:val="004A0B43"/>
    <w:rsid w:val="004A0DB7"/>
    <w:rsid w:val="004A0F43"/>
    <w:rsid w:val="004A11E1"/>
    <w:rsid w:val="004A1457"/>
    <w:rsid w:val="004A16B8"/>
    <w:rsid w:val="004A1A19"/>
    <w:rsid w:val="004A1A27"/>
    <w:rsid w:val="004A1B71"/>
    <w:rsid w:val="004A1F7A"/>
    <w:rsid w:val="004A2266"/>
    <w:rsid w:val="004A2284"/>
    <w:rsid w:val="004A2298"/>
    <w:rsid w:val="004A22B9"/>
    <w:rsid w:val="004A23F8"/>
    <w:rsid w:val="004A2420"/>
    <w:rsid w:val="004A2658"/>
    <w:rsid w:val="004A26A2"/>
    <w:rsid w:val="004A2A04"/>
    <w:rsid w:val="004A2AF8"/>
    <w:rsid w:val="004A2C1F"/>
    <w:rsid w:val="004A2DFD"/>
    <w:rsid w:val="004A2E1C"/>
    <w:rsid w:val="004A2F5E"/>
    <w:rsid w:val="004A3087"/>
    <w:rsid w:val="004A3800"/>
    <w:rsid w:val="004A3878"/>
    <w:rsid w:val="004A3AB6"/>
    <w:rsid w:val="004A3C49"/>
    <w:rsid w:val="004A3C94"/>
    <w:rsid w:val="004A42A1"/>
    <w:rsid w:val="004A47A2"/>
    <w:rsid w:val="004A48BC"/>
    <w:rsid w:val="004A4908"/>
    <w:rsid w:val="004A49F4"/>
    <w:rsid w:val="004A4D79"/>
    <w:rsid w:val="004A4DBA"/>
    <w:rsid w:val="004A4EA0"/>
    <w:rsid w:val="004A58A4"/>
    <w:rsid w:val="004A593B"/>
    <w:rsid w:val="004A5A8F"/>
    <w:rsid w:val="004A5F69"/>
    <w:rsid w:val="004A5F76"/>
    <w:rsid w:val="004A6163"/>
    <w:rsid w:val="004A626F"/>
    <w:rsid w:val="004A6331"/>
    <w:rsid w:val="004A6C03"/>
    <w:rsid w:val="004A6C5A"/>
    <w:rsid w:val="004A6ED3"/>
    <w:rsid w:val="004A743F"/>
    <w:rsid w:val="004A7EBE"/>
    <w:rsid w:val="004B026F"/>
    <w:rsid w:val="004B0346"/>
    <w:rsid w:val="004B0575"/>
    <w:rsid w:val="004B0864"/>
    <w:rsid w:val="004B0936"/>
    <w:rsid w:val="004B0A5A"/>
    <w:rsid w:val="004B114E"/>
    <w:rsid w:val="004B121E"/>
    <w:rsid w:val="004B134F"/>
    <w:rsid w:val="004B14CC"/>
    <w:rsid w:val="004B1955"/>
    <w:rsid w:val="004B1A61"/>
    <w:rsid w:val="004B2256"/>
    <w:rsid w:val="004B254E"/>
    <w:rsid w:val="004B29F1"/>
    <w:rsid w:val="004B2F6E"/>
    <w:rsid w:val="004B33E4"/>
    <w:rsid w:val="004B346B"/>
    <w:rsid w:val="004B34C2"/>
    <w:rsid w:val="004B352C"/>
    <w:rsid w:val="004B36FD"/>
    <w:rsid w:val="004B382F"/>
    <w:rsid w:val="004B3890"/>
    <w:rsid w:val="004B3A8E"/>
    <w:rsid w:val="004B3B23"/>
    <w:rsid w:val="004B3D5F"/>
    <w:rsid w:val="004B3EB2"/>
    <w:rsid w:val="004B3EF0"/>
    <w:rsid w:val="004B465E"/>
    <w:rsid w:val="004B467C"/>
    <w:rsid w:val="004B47F0"/>
    <w:rsid w:val="004B47F8"/>
    <w:rsid w:val="004B4896"/>
    <w:rsid w:val="004B52DB"/>
    <w:rsid w:val="004B52DC"/>
    <w:rsid w:val="004B5652"/>
    <w:rsid w:val="004B588D"/>
    <w:rsid w:val="004B5A79"/>
    <w:rsid w:val="004B5A94"/>
    <w:rsid w:val="004B5F13"/>
    <w:rsid w:val="004B5FF9"/>
    <w:rsid w:val="004B6151"/>
    <w:rsid w:val="004B6217"/>
    <w:rsid w:val="004B6282"/>
    <w:rsid w:val="004B63DD"/>
    <w:rsid w:val="004B648D"/>
    <w:rsid w:val="004B64F3"/>
    <w:rsid w:val="004B65CC"/>
    <w:rsid w:val="004B66A7"/>
    <w:rsid w:val="004B680B"/>
    <w:rsid w:val="004B68C8"/>
    <w:rsid w:val="004B6B15"/>
    <w:rsid w:val="004B7114"/>
    <w:rsid w:val="004B73A2"/>
    <w:rsid w:val="004C0B0B"/>
    <w:rsid w:val="004C0B83"/>
    <w:rsid w:val="004C0B92"/>
    <w:rsid w:val="004C0BDC"/>
    <w:rsid w:val="004C0C6C"/>
    <w:rsid w:val="004C10D8"/>
    <w:rsid w:val="004C14A8"/>
    <w:rsid w:val="004C15E7"/>
    <w:rsid w:val="004C2315"/>
    <w:rsid w:val="004C238F"/>
    <w:rsid w:val="004C248A"/>
    <w:rsid w:val="004C2789"/>
    <w:rsid w:val="004C2869"/>
    <w:rsid w:val="004C2C74"/>
    <w:rsid w:val="004C2CD9"/>
    <w:rsid w:val="004C2E7E"/>
    <w:rsid w:val="004C319A"/>
    <w:rsid w:val="004C324A"/>
    <w:rsid w:val="004C3591"/>
    <w:rsid w:val="004C370E"/>
    <w:rsid w:val="004C3831"/>
    <w:rsid w:val="004C38BB"/>
    <w:rsid w:val="004C3B0C"/>
    <w:rsid w:val="004C3F80"/>
    <w:rsid w:val="004C3FFA"/>
    <w:rsid w:val="004C4392"/>
    <w:rsid w:val="004C4DFE"/>
    <w:rsid w:val="004C4FCB"/>
    <w:rsid w:val="004C54D6"/>
    <w:rsid w:val="004C57D9"/>
    <w:rsid w:val="004C5895"/>
    <w:rsid w:val="004C5936"/>
    <w:rsid w:val="004C6365"/>
    <w:rsid w:val="004C64E5"/>
    <w:rsid w:val="004C6678"/>
    <w:rsid w:val="004C668B"/>
    <w:rsid w:val="004C669A"/>
    <w:rsid w:val="004C671B"/>
    <w:rsid w:val="004C6847"/>
    <w:rsid w:val="004C6A87"/>
    <w:rsid w:val="004C6ADA"/>
    <w:rsid w:val="004C6B2E"/>
    <w:rsid w:val="004C6C36"/>
    <w:rsid w:val="004C6C8A"/>
    <w:rsid w:val="004C6D57"/>
    <w:rsid w:val="004C70E3"/>
    <w:rsid w:val="004C722B"/>
    <w:rsid w:val="004C72BC"/>
    <w:rsid w:val="004C73BC"/>
    <w:rsid w:val="004C73D9"/>
    <w:rsid w:val="004C7933"/>
    <w:rsid w:val="004C793A"/>
    <w:rsid w:val="004C79B8"/>
    <w:rsid w:val="004C7B77"/>
    <w:rsid w:val="004D051A"/>
    <w:rsid w:val="004D068C"/>
    <w:rsid w:val="004D07F7"/>
    <w:rsid w:val="004D0A9B"/>
    <w:rsid w:val="004D0DC9"/>
    <w:rsid w:val="004D12BE"/>
    <w:rsid w:val="004D1446"/>
    <w:rsid w:val="004D1CA1"/>
    <w:rsid w:val="004D1CF9"/>
    <w:rsid w:val="004D1DDF"/>
    <w:rsid w:val="004D206B"/>
    <w:rsid w:val="004D2136"/>
    <w:rsid w:val="004D2908"/>
    <w:rsid w:val="004D2B9F"/>
    <w:rsid w:val="004D3613"/>
    <w:rsid w:val="004D37D1"/>
    <w:rsid w:val="004D394D"/>
    <w:rsid w:val="004D3CCF"/>
    <w:rsid w:val="004D4045"/>
    <w:rsid w:val="004D414F"/>
    <w:rsid w:val="004D423F"/>
    <w:rsid w:val="004D4335"/>
    <w:rsid w:val="004D44FD"/>
    <w:rsid w:val="004D454B"/>
    <w:rsid w:val="004D47FE"/>
    <w:rsid w:val="004D492D"/>
    <w:rsid w:val="004D5003"/>
    <w:rsid w:val="004D5118"/>
    <w:rsid w:val="004D54C5"/>
    <w:rsid w:val="004D5738"/>
    <w:rsid w:val="004D57FC"/>
    <w:rsid w:val="004D587B"/>
    <w:rsid w:val="004D5A33"/>
    <w:rsid w:val="004D5E4D"/>
    <w:rsid w:val="004D5F8B"/>
    <w:rsid w:val="004D60B8"/>
    <w:rsid w:val="004D6332"/>
    <w:rsid w:val="004D646E"/>
    <w:rsid w:val="004D6717"/>
    <w:rsid w:val="004D67E6"/>
    <w:rsid w:val="004D681E"/>
    <w:rsid w:val="004D6DE9"/>
    <w:rsid w:val="004D7575"/>
    <w:rsid w:val="004D7940"/>
    <w:rsid w:val="004D7A39"/>
    <w:rsid w:val="004D7D9B"/>
    <w:rsid w:val="004D7FC2"/>
    <w:rsid w:val="004E0087"/>
    <w:rsid w:val="004E02A7"/>
    <w:rsid w:val="004E03FF"/>
    <w:rsid w:val="004E0659"/>
    <w:rsid w:val="004E0736"/>
    <w:rsid w:val="004E07C2"/>
    <w:rsid w:val="004E096A"/>
    <w:rsid w:val="004E0BC9"/>
    <w:rsid w:val="004E0E4B"/>
    <w:rsid w:val="004E0E56"/>
    <w:rsid w:val="004E1500"/>
    <w:rsid w:val="004E1662"/>
    <w:rsid w:val="004E1768"/>
    <w:rsid w:val="004E1A43"/>
    <w:rsid w:val="004E1AC2"/>
    <w:rsid w:val="004E1D13"/>
    <w:rsid w:val="004E2482"/>
    <w:rsid w:val="004E24DE"/>
    <w:rsid w:val="004E2583"/>
    <w:rsid w:val="004E260A"/>
    <w:rsid w:val="004E2627"/>
    <w:rsid w:val="004E2745"/>
    <w:rsid w:val="004E296D"/>
    <w:rsid w:val="004E29C6"/>
    <w:rsid w:val="004E2A70"/>
    <w:rsid w:val="004E2C2B"/>
    <w:rsid w:val="004E31BF"/>
    <w:rsid w:val="004E3209"/>
    <w:rsid w:val="004E37B7"/>
    <w:rsid w:val="004E3A46"/>
    <w:rsid w:val="004E4223"/>
    <w:rsid w:val="004E45EC"/>
    <w:rsid w:val="004E45F9"/>
    <w:rsid w:val="004E460C"/>
    <w:rsid w:val="004E47D4"/>
    <w:rsid w:val="004E4A70"/>
    <w:rsid w:val="004E4AB9"/>
    <w:rsid w:val="004E55BB"/>
    <w:rsid w:val="004E5840"/>
    <w:rsid w:val="004E5AAE"/>
    <w:rsid w:val="004E606B"/>
    <w:rsid w:val="004E6099"/>
    <w:rsid w:val="004E60A6"/>
    <w:rsid w:val="004E6602"/>
    <w:rsid w:val="004E66A2"/>
    <w:rsid w:val="004E66E9"/>
    <w:rsid w:val="004E6718"/>
    <w:rsid w:val="004E6AAC"/>
    <w:rsid w:val="004E6BC9"/>
    <w:rsid w:val="004E6C3F"/>
    <w:rsid w:val="004E73E7"/>
    <w:rsid w:val="004E74FD"/>
    <w:rsid w:val="004E786B"/>
    <w:rsid w:val="004E7965"/>
    <w:rsid w:val="004E7BA0"/>
    <w:rsid w:val="004E7BEF"/>
    <w:rsid w:val="004E7CD4"/>
    <w:rsid w:val="004E7CD8"/>
    <w:rsid w:val="004E7D32"/>
    <w:rsid w:val="004F0299"/>
    <w:rsid w:val="004F02E6"/>
    <w:rsid w:val="004F05BF"/>
    <w:rsid w:val="004F08E4"/>
    <w:rsid w:val="004F098E"/>
    <w:rsid w:val="004F0B7B"/>
    <w:rsid w:val="004F0D7A"/>
    <w:rsid w:val="004F1054"/>
    <w:rsid w:val="004F1165"/>
    <w:rsid w:val="004F144E"/>
    <w:rsid w:val="004F15BD"/>
    <w:rsid w:val="004F15EF"/>
    <w:rsid w:val="004F181A"/>
    <w:rsid w:val="004F19A4"/>
    <w:rsid w:val="004F1C3D"/>
    <w:rsid w:val="004F1C5D"/>
    <w:rsid w:val="004F1E63"/>
    <w:rsid w:val="004F2237"/>
    <w:rsid w:val="004F26E0"/>
    <w:rsid w:val="004F27D1"/>
    <w:rsid w:val="004F28A8"/>
    <w:rsid w:val="004F29D2"/>
    <w:rsid w:val="004F2BEC"/>
    <w:rsid w:val="004F2D11"/>
    <w:rsid w:val="004F2DB0"/>
    <w:rsid w:val="004F2E22"/>
    <w:rsid w:val="004F30E6"/>
    <w:rsid w:val="004F34CB"/>
    <w:rsid w:val="004F3509"/>
    <w:rsid w:val="004F361B"/>
    <w:rsid w:val="004F3E5F"/>
    <w:rsid w:val="004F3ED6"/>
    <w:rsid w:val="004F45D3"/>
    <w:rsid w:val="004F4BB1"/>
    <w:rsid w:val="004F4E56"/>
    <w:rsid w:val="004F4ED8"/>
    <w:rsid w:val="004F5691"/>
    <w:rsid w:val="004F572A"/>
    <w:rsid w:val="004F57D1"/>
    <w:rsid w:val="004F588D"/>
    <w:rsid w:val="004F594E"/>
    <w:rsid w:val="004F5D9A"/>
    <w:rsid w:val="004F6357"/>
    <w:rsid w:val="004F63DF"/>
    <w:rsid w:val="004F6625"/>
    <w:rsid w:val="004F68DF"/>
    <w:rsid w:val="004F754A"/>
    <w:rsid w:val="004F79BF"/>
    <w:rsid w:val="004F7C6A"/>
    <w:rsid w:val="005004F3"/>
    <w:rsid w:val="00500806"/>
    <w:rsid w:val="00500830"/>
    <w:rsid w:val="005008B6"/>
    <w:rsid w:val="00500901"/>
    <w:rsid w:val="00500FB0"/>
    <w:rsid w:val="00501110"/>
    <w:rsid w:val="0050146B"/>
    <w:rsid w:val="00501503"/>
    <w:rsid w:val="0050167B"/>
    <w:rsid w:val="00501A2C"/>
    <w:rsid w:val="00501AFB"/>
    <w:rsid w:val="00501F31"/>
    <w:rsid w:val="00501F68"/>
    <w:rsid w:val="00501F79"/>
    <w:rsid w:val="005024B8"/>
    <w:rsid w:val="0050274E"/>
    <w:rsid w:val="00502902"/>
    <w:rsid w:val="0050297D"/>
    <w:rsid w:val="00502BD9"/>
    <w:rsid w:val="00502F27"/>
    <w:rsid w:val="00503143"/>
    <w:rsid w:val="00503251"/>
    <w:rsid w:val="005038EE"/>
    <w:rsid w:val="0050394E"/>
    <w:rsid w:val="00503D0A"/>
    <w:rsid w:val="0050431A"/>
    <w:rsid w:val="00504A8D"/>
    <w:rsid w:val="00504C8B"/>
    <w:rsid w:val="00504DD5"/>
    <w:rsid w:val="00505094"/>
    <w:rsid w:val="005050EF"/>
    <w:rsid w:val="00505388"/>
    <w:rsid w:val="005054AA"/>
    <w:rsid w:val="00505B78"/>
    <w:rsid w:val="005061DF"/>
    <w:rsid w:val="005063EF"/>
    <w:rsid w:val="0050699B"/>
    <w:rsid w:val="00506A22"/>
    <w:rsid w:val="00506BA1"/>
    <w:rsid w:val="00506C85"/>
    <w:rsid w:val="00506EB7"/>
    <w:rsid w:val="005070C3"/>
    <w:rsid w:val="005070F4"/>
    <w:rsid w:val="00507273"/>
    <w:rsid w:val="005073AE"/>
    <w:rsid w:val="00507466"/>
    <w:rsid w:val="00507487"/>
    <w:rsid w:val="005075AC"/>
    <w:rsid w:val="0050760A"/>
    <w:rsid w:val="00507766"/>
    <w:rsid w:val="00507B62"/>
    <w:rsid w:val="00507C85"/>
    <w:rsid w:val="00507EA3"/>
    <w:rsid w:val="005100DC"/>
    <w:rsid w:val="00510962"/>
    <w:rsid w:val="00510B34"/>
    <w:rsid w:val="00510B39"/>
    <w:rsid w:val="00510FE8"/>
    <w:rsid w:val="00510FE9"/>
    <w:rsid w:val="00511020"/>
    <w:rsid w:val="00511566"/>
    <w:rsid w:val="005116C4"/>
    <w:rsid w:val="005117A3"/>
    <w:rsid w:val="005120CB"/>
    <w:rsid w:val="005120DD"/>
    <w:rsid w:val="0051228D"/>
    <w:rsid w:val="0051229E"/>
    <w:rsid w:val="005122F4"/>
    <w:rsid w:val="0051233E"/>
    <w:rsid w:val="005123AC"/>
    <w:rsid w:val="00512434"/>
    <w:rsid w:val="0051275F"/>
    <w:rsid w:val="005132CC"/>
    <w:rsid w:val="0051335F"/>
    <w:rsid w:val="005135DE"/>
    <w:rsid w:val="00513662"/>
    <w:rsid w:val="00513825"/>
    <w:rsid w:val="005138D1"/>
    <w:rsid w:val="00513ADB"/>
    <w:rsid w:val="00513B04"/>
    <w:rsid w:val="00513BD1"/>
    <w:rsid w:val="00513D24"/>
    <w:rsid w:val="005142EA"/>
    <w:rsid w:val="005143AE"/>
    <w:rsid w:val="0051462E"/>
    <w:rsid w:val="005146F5"/>
    <w:rsid w:val="00514A19"/>
    <w:rsid w:val="00514DA7"/>
    <w:rsid w:val="00514DD5"/>
    <w:rsid w:val="00515154"/>
    <w:rsid w:val="00515255"/>
    <w:rsid w:val="0051545A"/>
    <w:rsid w:val="0051554D"/>
    <w:rsid w:val="00515588"/>
    <w:rsid w:val="00515650"/>
    <w:rsid w:val="00515657"/>
    <w:rsid w:val="00515710"/>
    <w:rsid w:val="00515967"/>
    <w:rsid w:val="00515A1D"/>
    <w:rsid w:val="00515D3B"/>
    <w:rsid w:val="00515D98"/>
    <w:rsid w:val="00515DA4"/>
    <w:rsid w:val="00515E47"/>
    <w:rsid w:val="00516000"/>
    <w:rsid w:val="0051632F"/>
    <w:rsid w:val="005164B1"/>
    <w:rsid w:val="00516515"/>
    <w:rsid w:val="00516663"/>
    <w:rsid w:val="0051673C"/>
    <w:rsid w:val="0051678A"/>
    <w:rsid w:val="00516D4A"/>
    <w:rsid w:val="00516E73"/>
    <w:rsid w:val="00517341"/>
    <w:rsid w:val="005174AF"/>
    <w:rsid w:val="00517D74"/>
    <w:rsid w:val="00517E11"/>
    <w:rsid w:val="00517F1D"/>
    <w:rsid w:val="005202D5"/>
    <w:rsid w:val="005205A9"/>
    <w:rsid w:val="005205E4"/>
    <w:rsid w:val="005208EB"/>
    <w:rsid w:val="00520D3A"/>
    <w:rsid w:val="00520E9D"/>
    <w:rsid w:val="0052130A"/>
    <w:rsid w:val="00521449"/>
    <w:rsid w:val="005215CC"/>
    <w:rsid w:val="0052166E"/>
    <w:rsid w:val="00521834"/>
    <w:rsid w:val="00521FDA"/>
    <w:rsid w:val="00522014"/>
    <w:rsid w:val="00522A27"/>
    <w:rsid w:val="00522AD6"/>
    <w:rsid w:val="00522B2B"/>
    <w:rsid w:val="00522CEA"/>
    <w:rsid w:val="0052305F"/>
    <w:rsid w:val="005230DE"/>
    <w:rsid w:val="0052387D"/>
    <w:rsid w:val="005238A9"/>
    <w:rsid w:val="0052397A"/>
    <w:rsid w:val="00523B6C"/>
    <w:rsid w:val="00523B7C"/>
    <w:rsid w:val="00523CDE"/>
    <w:rsid w:val="00524336"/>
    <w:rsid w:val="005243C8"/>
    <w:rsid w:val="005246B4"/>
    <w:rsid w:val="00524A1F"/>
    <w:rsid w:val="00524DA7"/>
    <w:rsid w:val="00524DD2"/>
    <w:rsid w:val="00524E14"/>
    <w:rsid w:val="0052502F"/>
    <w:rsid w:val="005259EE"/>
    <w:rsid w:val="00525AA6"/>
    <w:rsid w:val="005264B0"/>
    <w:rsid w:val="00526DA9"/>
    <w:rsid w:val="00526E09"/>
    <w:rsid w:val="00527125"/>
    <w:rsid w:val="0052724A"/>
    <w:rsid w:val="005276DB"/>
    <w:rsid w:val="00530039"/>
    <w:rsid w:val="0053033E"/>
    <w:rsid w:val="00530A49"/>
    <w:rsid w:val="00530A6E"/>
    <w:rsid w:val="00530D35"/>
    <w:rsid w:val="00530E0B"/>
    <w:rsid w:val="00530F5F"/>
    <w:rsid w:val="005314E8"/>
    <w:rsid w:val="005317BE"/>
    <w:rsid w:val="00531A13"/>
    <w:rsid w:val="00531B51"/>
    <w:rsid w:val="00531BBE"/>
    <w:rsid w:val="0053218B"/>
    <w:rsid w:val="005321F6"/>
    <w:rsid w:val="005322B5"/>
    <w:rsid w:val="00532402"/>
    <w:rsid w:val="00532458"/>
    <w:rsid w:val="00532705"/>
    <w:rsid w:val="00532818"/>
    <w:rsid w:val="00532BE7"/>
    <w:rsid w:val="00532F00"/>
    <w:rsid w:val="005335C0"/>
    <w:rsid w:val="00533E2B"/>
    <w:rsid w:val="00533F05"/>
    <w:rsid w:val="00533FB9"/>
    <w:rsid w:val="00533FFE"/>
    <w:rsid w:val="005340A0"/>
    <w:rsid w:val="005340D9"/>
    <w:rsid w:val="00534127"/>
    <w:rsid w:val="00534144"/>
    <w:rsid w:val="00534251"/>
    <w:rsid w:val="00534314"/>
    <w:rsid w:val="0053465F"/>
    <w:rsid w:val="00534809"/>
    <w:rsid w:val="00534F41"/>
    <w:rsid w:val="00535130"/>
    <w:rsid w:val="005354CA"/>
    <w:rsid w:val="00535583"/>
    <w:rsid w:val="0053568B"/>
    <w:rsid w:val="00535805"/>
    <w:rsid w:val="00535969"/>
    <w:rsid w:val="005359D7"/>
    <w:rsid w:val="00535ACC"/>
    <w:rsid w:val="00535C66"/>
    <w:rsid w:val="0053602B"/>
    <w:rsid w:val="0053602D"/>
    <w:rsid w:val="005362DE"/>
    <w:rsid w:val="00536388"/>
    <w:rsid w:val="00536776"/>
    <w:rsid w:val="00536992"/>
    <w:rsid w:val="00536A99"/>
    <w:rsid w:val="00536CF0"/>
    <w:rsid w:val="00537343"/>
    <w:rsid w:val="00537448"/>
    <w:rsid w:val="005377A4"/>
    <w:rsid w:val="00537CE1"/>
    <w:rsid w:val="00537D7A"/>
    <w:rsid w:val="00537FCC"/>
    <w:rsid w:val="00540396"/>
    <w:rsid w:val="00540899"/>
    <w:rsid w:val="00540957"/>
    <w:rsid w:val="00540A02"/>
    <w:rsid w:val="00540B9F"/>
    <w:rsid w:val="00540C60"/>
    <w:rsid w:val="00540E09"/>
    <w:rsid w:val="00540E5C"/>
    <w:rsid w:val="00540F54"/>
    <w:rsid w:val="00541910"/>
    <w:rsid w:val="00541F2F"/>
    <w:rsid w:val="0054213C"/>
    <w:rsid w:val="00542E44"/>
    <w:rsid w:val="00542E90"/>
    <w:rsid w:val="00542FFD"/>
    <w:rsid w:val="005431E0"/>
    <w:rsid w:val="0054335D"/>
    <w:rsid w:val="00543541"/>
    <w:rsid w:val="0054355C"/>
    <w:rsid w:val="00543924"/>
    <w:rsid w:val="00543AB1"/>
    <w:rsid w:val="00543B07"/>
    <w:rsid w:val="00543E0D"/>
    <w:rsid w:val="00544075"/>
    <w:rsid w:val="0054413E"/>
    <w:rsid w:val="0054489F"/>
    <w:rsid w:val="00544F61"/>
    <w:rsid w:val="005450B8"/>
    <w:rsid w:val="005459A8"/>
    <w:rsid w:val="00545A5F"/>
    <w:rsid w:val="005461DF"/>
    <w:rsid w:val="00546518"/>
    <w:rsid w:val="00546549"/>
    <w:rsid w:val="0054699B"/>
    <w:rsid w:val="00546A1D"/>
    <w:rsid w:val="00546E08"/>
    <w:rsid w:val="00546E7A"/>
    <w:rsid w:val="00547138"/>
    <w:rsid w:val="00547292"/>
    <w:rsid w:val="005472FC"/>
    <w:rsid w:val="005473A1"/>
    <w:rsid w:val="0054781F"/>
    <w:rsid w:val="005479E0"/>
    <w:rsid w:val="00547D62"/>
    <w:rsid w:val="00547F30"/>
    <w:rsid w:val="00550035"/>
    <w:rsid w:val="005502EE"/>
    <w:rsid w:val="005504CA"/>
    <w:rsid w:val="005504E2"/>
    <w:rsid w:val="005508B2"/>
    <w:rsid w:val="00550A50"/>
    <w:rsid w:val="00550A6F"/>
    <w:rsid w:val="00550C91"/>
    <w:rsid w:val="00550CF7"/>
    <w:rsid w:val="00550D58"/>
    <w:rsid w:val="0055154B"/>
    <w:rsid w:val="00551785"/>
    <w:rsid w:val="00551985"/>
    <w:rsid w:val="00552016"/>
    <w:rsid w:val="00552166"/>
    <w:rsid w:val="005521BE"/>
    <w:rsid w:val="00552669"/>
    <w:rsid w:val="00552685"/>
    <w:rsid w:val="00552E57"/>
    <w:rsid w:val="00552E7F"/>
    <w:rsid w:val="00552FE2"/>
    <w:rsid w:val="005534CB"/>
    <w:rsid w:val="00553A10"/>
    <w:rsid w:val="00553A61"/>
    <w:rsid w:val="00553D7F"/>
    <w:rsid w:val="0055430B"/>
    <w:rsid w:val="00554360"/>
    <w:rsid w:val="00554472"/>
    <w:rsid w:val="00554507"/>
    <w:rsid w:val="005555A2"/>
    <w:rsid w:val="005556AA"/>
    <w:rsid w:val="005558A8"/>
    <w:rsid w:val="00555A40"/>
    <w:rsid w:val="00555DAE"/>
    <w:rsid w:val="00555EDC"/>
    <w:rsid w:val="005560AA"/>
    <w:rsid w:val="005560AB"/>
    <w:rsid w:val="0055616F"/>
    <w:rsid w:val="005561EB"/>
    <w:rsid w:val="005564EF"/>
    <w:rsid w:val="005565C7"/>
    <w:rsid w:val="005568E3"/>
    <w:rsid w:val="0055698E"/>
    <w:rsid w:val="005569E6"/>
    <w:rsid w:val="00556A50"/>
    <w:rsid w:val="00556AA8"/>
    <w:rsid w:val="00556E39"/>
    <w:rsid w:val="00556F52"/>
    <w:rsid w:val="005571FB"/>
    <w:rsid w:val="00557729"/>
    <w:rsid w:val="005578ED"/>
    <w:rsid w:val="00557C88"/>
    <w:rsid w:val="00557D27"/>
    <w:rsid w:val="00557E6C"/>
    <w:rsid w:val="00560FE8"/>
    <w:rsid w:val="00561361"/>
    <w:rsid w:val="0056190B"/>
    <w:rsid w:val="00561B84"/>
    <w:rsid w:val="00561B9E"/>
    <w:rsid w:val="00561EC1"/>
    <w:rsid w:val="00562581"/>
    <w:rsid w:val="00562653"/>
    <w:rsid w:val="00562780"/>
    <w:rsid w:val="00562799"/>
    <w:rsid w:val="0056284A"/>
    <w:rsid w:val="00562886"/>
    <w:rsid w:val="00562FAF"/>
    <w:rsid w:val="00562FEC"/>
    <w:rsid w:val="0056328B"/>
    <w:rsid w:val="0056331C"/>
    <w:rsid w:val="005633D3"/>
    <w:rsid w:val="0056379D"/>
    <w:rsid w:val="00563B33"/>
    <w:rsid w:val="00564063"/>
    <w:rsid w:val="0056448D"/>
    <w:rsid w:val="00564854"/>
    <w:rsid w:val="0056498C"/>
    <w:rsid w:val="00564ED6"/>
    <w:rsid w:val="00564F21"/>
    <w:rsid w:val="00565047"/>
    <w:rsid w:val="00565134"/>
    <w:rsid w:val="005652A8"/>
    <w:rsid w:val="00565D71"/>
    <w:rsid w:val="00565DC3"/>
    <w:rsid w:val="0056604E"/>
    <w:rsid w:val="005664C0"/>
    <w:rsid w:val="00566920"/>
    <w:rsid w:val="00566AF5"/>
    <w:rsid w:val="00566CFB"/>
    <w:rsid w:val="00566D9B"/>
    <w:rsid w:val="00566ED1"/>
    <w:rsid w:val="005670CB"/>
    <w:rsid w:val="005674A1"/>
    <w:rsid w:val="005676BD"/>
    <w:rsid w:val="00567766"/>
    <w:rsid w:val="00567784"/>
    <w:rsid w:val="005677E1"/>
    <w:rsid w:val="00567838"/>
    <w:rsid w:val="00567FE5"/>
    <w:rsid w:val="00570069"/>
    <w:rsid w:val="005701C1"/>
    <w:rsid w:val="00570486"/>
    <w:rsid w:val="005704C2"/>
    <w:rsid w:val="005709F1"/>
    <w:rsid w:val="00570A41"/>
    <w:rsid w:val="00570A5E"/>
    <w:rsid w:val="00570C19"/>
    <w:rsid w:val="00570CA7"/>
    <w:rsid w:val="005712B2"/>
    <w:rsid w:val="00571359"/>
    <w:rsid w:val="0057159D"/>
    <w:rsid w:val="0057169A"/>
    <w:rsid w:val="005717B0"/>
    <w:rsid w:val="005718F3"/>
    <w:rsid w:val="00571DA3"/>
    <w:rsid w:val="00571E42"/>
    <w:rsid w:val="00572785"/>
    <w:rsid w:val="00572860"/>
    <w:rsid w:val="0057299F"/>
    <w:rsid w:val="00572A67"/>
    <w:rsid w:val="00572C61"/>
    <w:rsid w:val="00572D95"/>
    <w:rsid w:val="00572EDF"/>
    <w:rsid w:val="00573282"/>
    <w:rsid w:val="0057348F"/>
    <w:rsid w:val="0057368B"/>
    <w:rsid w:val="005739CD"/>
    <w:rsid w:val="00573B95"/>
    <w:rsid w:val="00573CAB"/>
    <w:rsid w:val="00573E83"/>
    <w:rsid w:val="00573F8E"/>
    <w:rsid w:val="00573FEB"/>
    <w:rsid w:val="00574044"/>
    <w:rsid w:val="005746A1"/>
    <w:rsid w:val="00574FBB"/>
    <w:rsid w:val="00575420"/>
    <w:rsid w:val="005755DD"/>
    <w:rsid w:val="00575624"/>
    <w:rsid w:val="0057574E"/>
    <w:rsid w:val="00575766"/>
    <w:rsid w:val="00575BE7"/>
    <w:rsid w:val="00575D60"/>
    <w:rsid w:val="00575EC2"/>
    <w:rsid w:val="00576290"/>
    <w:rsid w:val="005762A9"/>
    <w:rsid w:val="00576825"/>
    <w:rsid w:val="00576C8F"/>
    <w:rsid w:val="00577537"/>
    <w:rsid w:val="00577714"/>
    <w:rsid w:val="00577803"/>
    <w:rsid w:val="005778B2"/>
    <w:rsid w:val="005778DA"/>
    <w:rsid w:val="00577DE2"/>
    <w:rsid w:val="00577E37"/>
    <w:rsid w:val="00577EF6"/>
    <w:rsid w:val="00577FD0"/>
    <w:rsid w:val="00577FE4"/>
    <w:rsid w:val="00580238"/>
    <w:rsid w:val="005805DB"/>
    <w:rsid w:val="00580C3E"/>
    <w:rsid w:val="00580E17"/>
    <w:rsid w:val="00580F52"/>
    <w:rsid w:val="005810F8"/>
    <w:rsid w:val="00581233"/>
    <w:rsid w:val="00581532"/>
    <w:rsid w:val="00581952"/>
    <w:rsid w:val="0058197A"/>
    <w:rsid w:val="00581EDF"/>
    <w:rsid w:val="00581FEC"/>
    <w:rsid w:val="005825A6"/>
    <w:rsid w:val="0058277C"/>
    <w:rsid w:val="005827A5"/>
    <w:rsid w:val="005828D7"/>
    <w:rsid w:val="00582A7F"/>
    <w:rsid w:val="00582AF3"/>
    <w:rsid w:val="00582B3C"/>
    <w:rsid w:val="00582D12"/>
    <w:rsid w:val="00582FE5"/>
    <w:rsid w:val="005836BC"/>
    <w:rsid w:val="00583E15"/>
    <w:rsid w:val="00584AA1"/>
    <w:rsid w:val="0058501C"/>
    <w:rsid w:val="00585676"/>
    <w:rsid w:val="005857CD"/>
    <w:rsid w:val="005859A4"/>
    <w:rsid w:val="00585A40"/>
    <w:rsid w:val="00585AF3"/>
    <w:rsid w:val="00586261"/>
    <w:rsid w:val="005864B2"/>
    <w:rsid w:val="005864B3"/>
    <w:rsid w:val="00586881"/>
    <w:rsid w:val="00586A0C"/>
    <w:rsid w:val="00586B04"/>
    <w:rsid w:val="00586CC5"/>
    <w:rsid w:val="00586CE1"/>
    <w:rsid w:val="00587055"/>
    <w:rsid w:val="005871A9"/>
    <w:rsid w:val="00587529"/>
    <w:rsid w:val="00587C1E"/>
    <w:rsid w:val="00587D82"/>
    <w:rsid w:val="00587D8F"/>
    <w:rsid w:val="00587DCC"/>
    <w:rsid w:val="00587DF2"/>
    <w:rsid w:val="00587DFC"/>
    <w:rsid w:val="00587EC2"/>
    <w:rsid w:val="00587F27"/>
    <w:rsid w:val="00590032"/>
    <w:rsid w:val="0059029A"/>
    <w:rsid w:val="005903C2"/>
    <w:rsid w:val="005903DC"/>
    <w:rsid w:val="005907E0"/>
    <w:rsid w:val="00590CDC"/>
    <w:rsid w:val="00590EAB"/>
    <w:rsid w:val="00591480"/>
    <w:rsid w:val="005915DC"/>
    <w:rsid w:val="0059171D"/>
    <w:rsid w:val="005923A6"/>
    <w:rsid w:val="00592407"/>
    <w:rsid w:val="0059246A"/>
    <w:rsid w:val="0059252F"/>
    <w:rsid w:val="00592707"/>
    <w:rsid w:val="00592B6F"/>
    <w:rsid w:val="00592BB4"/>
    <w:rsid w:val="00592C49"/>
    <w:rsid w:val="00592CA2"/>
    <w:rsid w:val="00592E30"/>
    <w:rsid w:val="005930B4"/>
    <w:rsid w:val="0059336D"/>
    <w:rsid w:val="00593416"/>
    <w:rsid w:val="005936CA"/>
    <w:rsid w:val="00593840"/>
    <w:rsid w:val="005938A6"/>
    <w:rsid w:val="0059393D"/>
    <w:rsid w:val="00593C0C"/>
    <w:rsid w:val="00593D77"/>
    <w:rsid w:val="00593E21"/>
    <w:rsid w:val="00593FB0"/>
    <w:rsid w:val="00594005"/>
    <w:rsid w:val="0059411B"/>
    <w:rsid w:val="005945BE"/>
    <w:rsid w:val="005945C1"/>
    <w:rsid w:val="00594866"/>
    <w:rsid w:val="00594C1D"/>
    <w:rsid w:val="00594DE5"/>
    <w:rsid w:val="00595559"/>
    <w:rsid w:val="00595796"/>
    <w:rsid w:val="00596016"/>
    <w:rsid w:val="00596297"/>
    <w:rsid w:val="00596597"/>
    <w:rsid w:val="005966E3"/>
    <w:rsid w:val="00596B82"/>
    <w:rsid w:val="00597BB9"/>
    <w:rsid w:val="00597D51"/>
    <w:rsid w:val="00597E95"/>
    <w:rsid w:val="005A0353"/>
    <w:rsid w:val="005A04AE"/>
    <w:rsid w:val="005A096A"/>
    <w:rsid w:val="005A0AB4"/>
    <w:rsid w:val="005A0F6E"/>
    <w:rsid w:val="005A0F78"/>
    <w:rsid w:val="005A11D5"/>
    <w:rsid w:val="005A124F"/>
    <w:rsid w:val="005A129A"/>
    <w:rsid w:val="005A14BF"/>
    <w:rsid w:val="005A169F"/>
    <w:rsid w:val="005A171B"/>
    <w:rsid w:val="005A1888"/>
    <w:rsid w:val="005A1929"/>
    <w:rsid w:val="005A1A3E"/>
    <w:rsid w:val="005A2084"/>
    <w:rsid w:val="005A2288"/>
    <w:rsid w:val="005A270E"/>
    <w:rsid w:val="005A280C"/>
    <w:rsid w:val="005A2819"/>
    <w:rsid w:val="005A29AB"/>
    <w:rsid w:val="005A2B69"/>
    <w:rsid w:val="005A3A42"/>
    <w:rsid w:val="005A3AA5"/>
    <w:rsid w:val="005A3B91"/>
    <w:rsid w:val="005A3F42"/>
    <w:rsid w:val="005A4323"/>
    <w:rsid w:val="005A43C7"/>
    <w:rsid w:val="005A43D5"/>
    <w:rsid w:val="005A49A8"/>
    <w:rsid w:val="005A49F2"/>
    <w:rsid w:val="005A4A87"/>
    <w:rsid w:val="005A4B45"/>
    <w:rsid w:val="005A4C2D"/>
    <w:rsid w:val="005A4F44"/>
    <w:rsid w:val="005A5142"/>
    <w:rsid w:val="005A51E2"/>
    <w:rsid w:val="005A5446"/>
    <w:rsid w:val="005A5620"/>
    <w:rsid w:val="005A60CE"/>
    <w:rsid w:val="005A6199"/>
    <w:rsid w:val="005A635E"/>
    <w:rsid w:val="005A64F0"/>
    <w:rsid w:val="005A6980"/>
    <w:rsid w:val="005A6AA6"/>
    <w:rsid w:val="005A6D4F"/>
    <w:rsid w:val="005A6EE0"/>
    <w:rsid w:val="005A71FF"/>
    <w:rsid w:val="005A74D9"/>
    <w:rsid w:val="005A7727"/>
    <w:rsid w:val="005A783D"/>
    <w:rsid w:val="005B0004"/>
    <w:rsid w:val="005B06D4"/>
    <w:rsid w:val="005B0806"/>
    <w:rsid w:val="005B0905"/>
    <w:rsid w:val="005B0B22"/>
    <w:rsid w:val="005B0B90"/>
    <w:rsid w:val="005B0C0B"/>
    <w:rsid w:val="005B0F55"/>
    <w:rsid w:val="005B13BE"/>
    <w:rsid w:val="005B1486"/>
    <w:rsid w:val="005B16CC"/>
    <w:rsid w:val="005B183C"/>
    <w:rsid w:val="005B1A5C"/>
    <w:rsid w:val="005B1D19"/>
    <w:rsid w:val="005B2143"/>
    <w:rsid w:val="005B22A2"/>
    <w:rsid w:val="005B2347"/>
    <w:rsid w:val="005B25E6"/>
    <w:rsid w:val="005B2894"/>
    <w:rsid w:val="005B2A6A"/>
    <w:rsid w:val="005B3592"/>
    <w:rsid w:val="005B35C8"/>
    <w:rsid w:val="005B3931"/>
    <w:rsid w:val="005B3C10"/>
    <w:rsid w:val="005B40D9"/>
    <w:rsid w:val="005B4305"/>
    <w:rsid w:val="005B524A"/>
    <w:rsid w:val="005B536C"/>
    <w:rsid w:val="005B5823"/>
    <w:rsid w:val="005B5841"/>
    <w:rsid w:val="005B5A15"/>
    <w:rsid w:val="005B5B0B"/>
    <w:rsid w:val="005B5C84"/>
    <w:rsid w:val="005B5DE8"/>
    <w:rsid w:val="005B62AE"/>
    <w:rsid w:val="005B6379"/>
    <w:rsid w:val="005B65BC"/>
    <w:rsid w:val="005B6706"/>
    <w:rsid w:val="005B6940"/>
    <w:rsid w:val="005B6A02"/>
    <w:rsid w:val="005B6D95"/>
    <w:rsid w:val="005B6DD7"/>
    <w:rsid w:val="005B7025"/>
    <w:rsid w:val="005B76D6"/>
    <w:rsid w:val="005B7C61"/>
    <w:rsid w:val="005B7C8B"/>
    <w:rsid w:val="005B7C91"/>
    <w:rsid w:val="005B7F0C"/>
    <w:rsid w:val="005C021C"/>
    <w:rsid w:val="005C03C8"/>
    <w:rsid w:val="005C0499"/>
    <w:rsid w:val="005C0597"/>
    <w:rsid w:val="005C075F"/>
    <w:rsid w:val="005C09B9"/>
    <w:rsid w:val="005C0C77"/>
    <w:rsid w:val="005C0ECE"/>
    <w:rsid w:val="005C1080"/>
    <w:rsid w:val="005C163B"/>
    <w:rsid w:val="005C18A8"/>
    <w:rsid w:val="005C19A6"/>
    <w:rsid w:val="005C1AD2"/>
    <w:rsid w:val="005C1D41"/>
    <w:rsid w:val="005C204B"/>
    <w:rsid w:val="005C2464"/>
    <w:rsid w:val="005C255F"/>
    <w:rsid w:val="005C3018"/>
    <w:rsid w:val="005C3870"/>
    <w:rsid w:val="005C3896"/>
    <w:rsid w:val="005C3A1A"/>
    <w:rsid w:val="005C3A26"/>
    <w:rsid w:val="005C3A41"/>
    <w:rsid w:val="005C3C65"/>
    <w:rsid w:val="005C3CAE"/>
    <w:rsid w:val="005C3FFA"/>
    <w:rsid w:val="005C4080"/>
    <w:rsid w:val="005C408F"/>
    <w:rsid w:val="005C4174"/>
    <w:rsid w:val="005C4284"/>
    <w:rsid w:val="005C475C"/>
    <w:rsid w:val="005C4D36"/>
    <w:rsid w:val="005C4F13"/>
    <w:rsid w:val="005C4F8E"/>
    <w:rsid w:val="005C5114"/>
    <w:rsid w:val="005C5115"/>
    <w:rsid w:val="005C534B"/>
    <w:rsid w:val="005C5425"/>
    <w:rsid w:val="005C55E7"/>
    <w:rsid w:val="005C5830"/>
    <w:rsid w:val="005C5903"/>
    <w:rsid w:val="005C5B48"/>
    <w:rsid w:val="005C61B2"/>
    <w:rsid w:val="005C6284"/>
    <w:rsid w:val="005C6286"/>
    <w:rsid w:val="005C6637"/>
    <w:rsid w:val="005C663E"/>
    <w:rsid w:val="005C6696"/>
    <w:rsid w:val="005C66D9"/>
    <w:rsid w:val="005C6794"/>
    <w:rsid w:val="005C67D2"/>
    <w:rsid w:val="005C6ABA"/>
    <w:rsid w:val="005C6FFF"/>
    <w:rsid w:val="005C7049"/>
    <w:rsid w:val="005C709A"/>
    <w:rsid w:val="005C7234"/>
    <w:rsid w:val="005C7448"/>
    <w:rsid w:val="005C788B"/>
    <w:rsid w:val="005C7896"/>
    <w:rsid w:val="005C7B1F"/>
    <w:rsid w:val="005C7CAF"/>
    <w:rsid w:val="005D005D"/>
    <w:rsid w:val="005D0418"/>
    <w:rsid w:val="005D0443"/>
    <w:rsid w:val="005D0476"/>
    <w:rsid w:val="005D0685"/>
    <w:rsid w:val="005D0786"/>
    <w:rsid w:val="005D0802"/>
    <w:rsid w:val="005D0C64"/>
    <w:rsid w:val="005D0DB8"/>
    <w:rsid w:val="005D0DFB"/>
    <w:rsid w:val="005D0FC0"/>
    <w:rsid w:val="005D1238"/>
    <w:rsid w:val="005D184D"/>
    <w:rsid w:val="005D18DE"/>
    <w:rsid w:val="005D1B43"/>
    <w:rsid w:val="005D2105"/>
    <w:rsid w:val="005D229F"/>
    <w:rsid w:val="005D22FE"/>
    <w:rsid w:val="005D24A8"/>
    <w:rsid w:val="005D25F6"/>
    <w:rsid w:val="005D2B1B"/>
    <w:rsid w:val="005D2F25"/>
    <w:rsid w:val="005D32C2"/>
    <w:rsid w:val="005D3754"/>
    <w:rsid w:val="005D3970"/>
    <w:rsid w:val="005D3AA4"/>
    <w:rsid w:val="005D3B0B"/>
    <w:rsid w:val="005D3C88"/>
    <w:rsid w:val="005D3D8E"/>
    <w:rsid w:val="005D3E6E"/>
    <w:rsid w:val="005D3EA8"/>
    <w:rsid w:val="005D4060"/>
    <w:rsid w:val="005D40F2"/>
    <w:rsid w:val="005D4BAD"/>
    <w:rsid w:val="005D4EA7"/>
    <w:rsid w:val="005D4F83"/>
    <w:rsid w:val="005D552D"/>
    <w:rsid w:val="005D56EA"/>
    <w:rsid w:val="005D57E1"/>
    <w:rsid w:val="005D5B52"/>
    <w:rsid w:val="005D5E98"/>
    <w:rsid w:val="005D5FE1"/>
    <w:rsid w:val="005D62E6"/>
    <w:rsid w:val="005D6368"/>
    <w:rsid w:val="005D63BD"/>
    <w:rsid w:val="005D64E2"/>
    <w:rsid w:val="005D658E"/>
    <w:rsid w:val="005D6BEE"/>
    <w:rsid w:val="005D6D9A"/>
    <w:rsid w:val="005D6F4C"/>
    <w:rsid w:val="005D71B0"/>
    <w:rsid w:val="005D73CC"/>
    <w:rsid w:val="005D75D7"/>
    <w:rsid w:val="005D768F"/>
    <w:rsid w:val="005E013C"/>
    <w:rsid w:val="005E020C"/>
    <w:rsid w:val="005E0271"/>
    <w:rsid w:val="005E02D6"/>
    <w:rsid w:val="005E0513"/>
    <w:rsid w:val="005E0969"/>
    <w:rsid w:val="005E0A1C"/>
    <w:rsid w:val="005E0AA9"/>
    <w:rsid w:val="005E0D41"/>
    <w:rsid w:val="005E0E45"/>
    <w:rsid w:val="005E0FE0"/>
    <w:rsid w:val="005E10F2"/>
    <w:rsid w:val="005E146B"/>
    <w:rsid w:val="005E14E4"/>
    <w:rsid w:val="005E166C"/>
    <w:rsid w:val="005E181E"/>
    <w:rsid w:val="005E1840"/>
    <w:rsid w:val="005E1EE7"/>
    <w:rsid w:val="005E23AF"/>
    <w:rsid w:val="005E2667"/>
    <w:rsid w:val="005E2995"/>
    <w:rsid w:val="005E2D00"/>
    <w:rsid w:val="005E2E52"/>
    <w:rsid w:val="005E3079"/>
    <w:rsid w:val="005E309F"/>
    <w:rsid w:val="005E30B4"/>
    <w:rsid w:val="005E3502"/>
    <w:rsid w:val="005E3C16"/>
    <w:rsid w:val="005E3DBD"/>
    <w:rsid w:val="005E3E27"/>
    <w:rsid w:val="005E432D"/>
    <w:rsid w:val="005E459C"/>
    <w:rsid w:val="005E4747"/>
    <w:rsid w:val="005E4EE8"/>
    <w:rsid w:val="005E4F72"/>
    <w:rsid w:val="005E5096"/>
    <w:rsid w:val="005E519B"/>
    <w:rsid w:val="005E5494"/>
    <w:rsid w:val="005E562D"/>
    <w:rsid w:val="005E5962"/>
    <w:rsid w:val="005E5B71"/>
    <w:rsid w:val="005E5CD5"/>
    <w:rsid w:val="005E5FD0"/>
    <w:rsid w:val="005E63E6"/>
    <w:rsid w:val="005E65A9"/>
    <w:rsid w:val="005E6621"/>
    <w:rsid w:val="005E663D"/>
    <w:rsid w:val="005E6A65"/>
    <w:rsid w:val="005E6CED"/>
    <w:rsid w:val="005E6E52"/>
    <w:rsid w:val="005E6FFC"/>
    <w:rsid w:val="005E75A5"/>
    <w:rsid w:val="005E78FD"/>
    <w:rsid w:val="005E7D0D"/>
    <w:rsid w:val="005E7D8D"/>
    <w:rsid w:val="005E7F31"/>
    <w:rsid w:val="005F00D6"/>
    <w:rsid w:val="005F03C1"/>
    <w:rsid w:val="005F0402"/>
    <w:rsid w:val="005F0585"/>
    <w:rsid w:val="005F0697"/>
    <w:rsid w:val="005F08B9"/>
    <w:rsid w:val="005F0904"/>
    <w:rsid w:val="005F0922"/>
    <w:rsid w:val="005F0977"/>
    <w:rsid w:val="005F12D6"/>
    <w:rsid w:val="005F148B"/>
    <w:rsid w:val="005F1567"/>
    <w:rsid w:val="005F1608"/>
    <w:rsid w:val="005F168F"/>
    <w:rsid w:val="005F17BD"/>
    <w:rsid w:val="005F19FC"/>
    <w:rsid w:val="005F1A9C"/>
    <w:rsid w:val="005F1B12"/>
    <w:rsid w:val="005F1F87"/>
    <w:rsid w:val="005F2097"/>
    <w:rsid w:val="005F2289"/>
    <w:rsid w:val="005F24CA"/>
    <w:rsid w:val="005F2504"/>
    <w:rsid w:val="005F275B"/>
    <w:rsid w:val="005F2E05"/>
    <w:rsid w:val="005F3148"/>
    <w:rsid w:val="005F3219"/>
    <w:rsid w:val="005F3645"/>
    <w:rsid w:val="005F3694"/>
    <w:rsid w:val="005F36EE"/>
    <w:rsid w:val="005F38CE"/>
    <w:rsid w:val="005F39E3"/>
    <w:rsid w:val="005F3CC3"/>
    <w:rsid w:val="005F3D58"/>
    <w:rsid w:val="005F4456"/>
    <w:rsid w:val="005F4666"/>
    <w:rsid w:val="005F4849"/>
    <w:rsid w:val="005F48F8"/>
    <w:rsid w:val="005F4ABA"/>
    <w:rsid w:val="005F4CED"/>
    <w:rsid w:val="005F502C"/>
    <w:rsid w:val="005F5722"/>
    <w:rsid w:val="005F5A1F"/>
    <w:rsid w:val="005F5B65"/>
    <w:rsid w:val="005F5D57"/>
    <w:rsid w:val="005F68BE"/>
    <w:rsid w:val="005F6A5B"/>
    <w:rsid w:val="005F6D2F"/>
    <w:rsid w:val="005F6E65"/>
    <w:rsid w:val="005F707F"/>
    <w:rsid w:val="005F70E0"/>
    <w:rsid w:val="005F721B"/>
    <w:rsid w:val="005F735D"/>
    <w:rsid w:val="005F75DE"/>
    <w:rsid w:val="005F789C"/>
    <w:rsid w:val="005F7918"/>
    <w:rsid w:val="005F7974"/>
    <w:rsid w:val="005F7F21"/>
    <w:rsid w:val="00600723"/>
    <w:rsid w:val="00600A46"/>
    <w:rsid w:val="00600DE8"/>
    <w:rsid w:val="006018DE"/>
    <w:rsid w:val="00601AE3"/>
    <w:rsid w:val="00601B07"/>
    <w:rsid w:val="00601B64"/>
    <w:rsid w:val="00601C6D"/>
    <w:rsid w:val="00601E7C"/>
    <w:rsid w:val="0060207B"/>
    <w:rsid w:val="0060214F"/>
    <w:rsid w:val="006021C1"/>
    <w:rsid w:val="006022DC"/>
    <w:rsid w:val="006023F9"/>
    <w:rsid w:val="00602644"/>
    <w:rsid w:val="00602A45"/>
    <w:rsid w:val="006032E0"/>
    <w:rsid w:val="0060345D"/>
    <w:rsid w:val="00603520"/>
    <w:rsid w:val="00603596"/>
    <w:rsid w:val="00603755"/>
    <w:rsid w:val="00603ABD"/>
    <w:rsid w:val="00603B3A"/>
    <w:rsid w:val="00603B94"/>
    <w:rsid w:val="006042BA"/>
    <w:rsid w:val="0060445D"/>
    <w:rsid w:val="00604703"/>
    <w:rsid w:val="00604BA5"/>
    <w:rsid w:val="00604E95"/>
    <w:rsid w:val="00604FF9"/>
    <w:rsid w:val="006051F5"/>
    <w:rsid w:val="006054DC"/>
    <w:rsid w:val="00605642"/>
    <w:rsid w:val="00605663"/>
    <w:rsid w:val="00605989"/>
    <w:rsid w:val="00605ADA"/>
    <w:rsid w:val="006064ED"/>
    <w:rsid w:val="00606625"/>
    <w:rsid w:val="00606670"/>
    <w:rsid w:val="0060686A"/>
    <w:rsid w:val="00606A15"/>
    <w:rsid w:val="00606CAC"/>
    <w:rsid w:val="0060727F"/>
    <w:rsid w:val="006072EB"/>
    <w:rsid w:val="0060730E"/>
    <w:rsid w:val="006073E2"/>
    <w:rsid w:val="0060748A"/>
    <w:rsid w:val="006076CB"/>
    <w:rsid w:val="006077B0"/>
    <w:rsid w:val="00607C12"/>
    <w:rsid w:val="00607E19"/>
    <w:rsid w:val="006100AC"/>
    <w:rsid w:val="006100FD"/>
    <w:rsid w:val="00610345"/>
    <w:rsid w:val="0061034D"/>
    <w:rsid w:val="006104BE"/>
    <w:rsid w:val="00610594"/>
    <w:rsid w:val="0061066B"/>
    <w:rsid w:val="00610699"/>
    <w:rsid w:val="0061075B"/>
    <w:rsid w:val="00610C26"/>
    <w:rsid w:val="00610CA7"/>
    <w:rsid w:val="00610E50"/>
    <w:rsid w:val="00610E81"/>
    <w:rsid w:val="00610F4C"/>
    <w:rsid w:val="00611323"/>
    <w:rsid w:val="006113CF"/>
    <w:rsid w:val="006119BB"/>
    <w:rsid w:val="00611AAB"/>
    <w:rsid w:val="006120AC"/>
    <w:rsid w:val="0061210E"/>
    <w:rsid w:val="0061214B"/>
    <w:rsid w:val="006121B6"/>
    <w:rsid w:val="00612221"/>
    <w:rsid w:val="006123B1"/>
    <w:rsid w:val="006128A9"/>
    <w:rsid w:val="00612910"/>
    <w:rsid w:val="00612B69"/>
    <w:rsid w:val="00612D68"/>
    <w:rsid w:val="00612EA1"/>
    <w:rsid w:val="00612FD8"/>
    <w:rsid w:val="006130AF"/>
    <w:rsid w:val="006131E5"/>
    <w:rsid w:val="006131F8"/>
    <w:rsid w:val="00613364"/>
    <w:rsid w:val="00613674"/>
    <w:rsid w:val="00613712"/>
    <w:rsid w:val="00613B85"/>
    <w:rsid w:val="00613FB2"/>
    <w:rsid w:val="006140D7"/>
    <w:rsid w:val="006141A9"/>
    <w:rsid w:val="0061445E"/>
    <w:rsid w:val="00614B72"/>
    <w:rsid w:val="00614D77"/>
    <w:rsid w:val="00614FB4"/>
    <w:rsid w:val="00615643"/>
    <w:rsid w:val="006156CB"/>
    <w:rsid w:val="006159F7"/>
    <w:rsid w:val="00615F34"/>
    <w:rsid w:val="006160F3"/>
    <w:rsid w:val="00616309"/>
    <w:rsid w:val="00616668"/>
    <w:rsid w:val="00616898"/>
    <w:rsid w:val="00616928"/>
    <w:rsid w:val="00616BFB"/>
    <w:rsid w:val="00616E31"/>
    <w:rsid w:val="00616F47"/>
    <w:rsid w:val="00617409"/>
    <w:rsid w:val="006176AA"/>
    <w:rsid w:val="00617917"/>
    <w:rsid w:val="00617C8D"/>
    <w:rsid w:val="00617EE5"/>
    <w:rsid w:val="00617EEA"/>
    <w:rsid w:val="00617FC5"/>
    <w:rsid w:val="00620150"/>
    <w:rsid w:val="00620341"/>
    <w:rsid w:val="006204C8"/>
    <w:rsid w:val="00620A03"/>
    <w:rsid w:val="00620E97"/>
    <w:rsid w:val="00620F0D"/>
    <w:rsid w:val="0062119D"/>
    <w:rsid w:val="0062128B"/>
    <w:rsid w:val="0062156E"/>
    <w:rsid w:val="006215F6"/>
    <w:rsid w:val="00622086"/>
    <w:rsid w:val="006221D5"/>
    <w:rsid w:val="0062223C"/>
    <w:rsid w:val="00622240"/>
    <w:rsid w:val="0062239F"/>
    <w:rsid w:val="0062243B"/>
    <w:rsid w:val="0062248A"/>
    <w:rsid w:val="006225E5"/>
    <w:rsid w:val="006226FA"/>
    <w:rsid w:val="00622814"/>
    <w:rsid w:val="006229B9"/>
    <w:rsid w:val="00622D39"/>
    <w:rsid w:val="00622F37"/>
    <w:rsid w:val="006231A6"/>
    <w:rsid w:val="006231DA"/>
    <w:rsid w:val="0062320F"/>
    <w:rsid w:val="0062326B"/>
    <w:rsid w:val="006232C2"/>
    <w:rsid w:val="006232CA"/>
    <w:rsid w:val="00623684"/>
    <w:rsid w:val="00623A5C"/>
    <w:rsid w:val="00623CBD"/>
    <w:rsid w:val="00623E67"/>
    <w:rsid w:val="00623EBD"/>
    <w:rsid w:val="0062447E"/>
    <w:rsid w:val="00624564"/>
    <w:rsid w:val="006245C8"/>
    <w:rsid w:val="006245E5"/>
    <w:rsid w:val="00624A66"/>
    <w:rsid w:val="00624E0B"/>
    <w:rsid w:val="0062505A"/>
    <w:rsid w:val="00625299"/>
    <w:rsid w:val="006258C7"/>
    <w:rsid w:val="00625B27"/>
    <w:rsid w:val="006262A8"/>
    <w:rsid w:val="006262D5"/>
    <w:rsid w:val="006264D1"/>
    <w:rsid w:val="00626759"/>
    <w:rsid w:val="00626862"/>
    <w:rsid w:val="00626B2B"/>
    <w:rsid w:val="00626C6D"/>
    <w:rsid w:val="00626D9B"/>
    <w:rsid w:val="00626DBC"/>
    <w:rsid w:val="00626E3E"/>
    <w:rsid w:val="00627061"/>
    <w:rsid w:val="006272F5"/>
    <w:rsid w:val="0062731B"/>
    <w:rsid w:val="00627619"/>
    <w:rsid w:val="0062777C"/>
    <w:rsid w:val="0062786D"/>
    <w:rsid w:val="006279DA"/>
    <w:rsid w:val="00627F31"/>
    <w:rsid w:val="006308F9"/>
    <w:rsid w:val="00630A9B"/>
    <w:rsid w:val="00630EB7"/>
    <w:rsid w:val="0063101B"/>
    <w:rsid w:val="006310E1"/>
    <w:rsid w:val="006311AD"/>
    <w:rsid w:val="006312FC"/>
    <w:rsid w:val="00631668"/>
    <w:rsid w:val="006316F1"/>
    <w:rsid w:val="00631A58"/>
    <w:rsid w:val="00631AF8"/>
    <w:rsid w:val="00631BB6"/>
    <w:rsid w:val="0063207C"/>
    <w:rsid w:val="00632138"/>
    <w:rsid w:val="00632425"/>
    <w:rsid w:val="00632609"/>
    <w:rsid w:val="00632639"/>
    <w:rsid w:val="00632751"/>
    <w:rsid w:val="00632EB2"/>
    <w:rsid w:val="00632F4E"/>
    <w:rsid w:val="00633043"/>
    <w:rsid w:val="006332BC"/>
    <w:rsid w:val="00633482"/>
    <w:rsid w:val="00633835"/>
    <w:rsid w:val="00633CBD"/>
    <w:rsid w:val="00633DF9"/>
    <w:rsid w:val="006341C7"/>
    <w:rsid w:val="00634317"/>
    <w:rsid w:val="0063437D"/>
    <w:rsid w:val="00634697"/>
    <w:rsid w:val="0063478F"/>
    <w:rsid w:val="006352A1"/>
    <w:rsid w:val="00635316"/>
    <w:rsid w:val="006353DF"/>
    <w:rsid w:val="0063559F"/>
    <w:rsid w:val="00635995"/>
    <w:rsid w:val="00635C35"/>
    <w:rsid w:val="006361C4"/>
    <w:rsid w:val="00636381"/>
    <w:rsid w:val="00636526"/>
    <w:rsid w:val="00636631"/>
    <w:rsid w:val="00636746"/>
    <w:rsid w:val="0063681B"/>
    <w:rsid w:val="00636922"/>
    <w:rsid w:val="00636CBF"/>
    <w:rsid w:val="00636F2B"/>
    <w:rsid w:val="00636FA3"/>
    <w:rsid w:val="00637234"/>
    <w:rsid w:val="006377D1"/>
    <w:rsid w:val="00637836"/>
    <w:rsid w:val="00637AD7"/>
    <w:rsid w:val="00637B33"/>
    <w:rsid w:val="0064041D"/>
    <w:rsid w:val="0064053D"/>
    <w:rsid w:val="00640AEC"/>
    <w:rsid w:val="00640C64"/>
    <w:rsid w:val="00640C7F"/>
    <w:rsid w:val="00640CDF"/>
    <w:rsid w:val="00640DEE"/>
    <w:rsid w:val="00640F19"/>
    <w:rsid w:val="00640F1A"/>
    <w:rsid w:val="00641067"/>
    <w:rsid w:val="006410C4"/>
    <w:rsid w:val="006411EB"/>
    <w:rsid w:val="0064133C"/>
    <w:rsid w:val="0064134C"/>
    <w:rsid w:val="00641367"/>
    <w:rsid w:val="00641817"/>
    <w:rsid w:val="00641992"/>
    <w:rsid w:val="00641E88"/>
    <w:rsid w:val="00641FB2"/>
    <w:rsid w:val="0064210C"/>
    <w:rsid w:val="00642523"/>
    <w:rsid w:val="0064252C"/>
    <w:rsid w:val="00642575"/>
    <w:rsid w:val="00642791"/>
    <w:rsid w:val="00642859"/>
    <w:rsid w:val="00642A39"/>
    <w:rsid w:val="00642A47"/>
    <w:rsid w:val="00642A95"/>
    <w:rsid w:val="00642F33"/>
    <w:rsid w:val="00643651"/>
    <w:rsid w:val="00643BCD"/>
    <w:rsid w:val="00643D67"/>
    <w:rsid w:val="00643E97"/>
    <w:rsid w:val="006444AA"/>
    <w:rsid w:val="0064457E"/>
    <w:rsid w:val="00644638"/>
    <w:rsid w:val="00644E28"/>
    <w:rsid w:val="0064549D"/>
    <w:rsid w:val="006455AC"/>
    <w:rsid w:val="00645C11"/>
    <w:rsid w:val="00645ED9"/>
    <w:rsid w:val="00646432"/>
    <w:rsid w:val="00646C5F"/>
    <w:rsid w:val="00646E32"/>
    <w:rsid w:val="00646F6A"/>
    <w:rsid w:val="00646F87"/>
    <w:rsid w:val="00647044"/>
    <w:rsid w:val="00647694"/>
    <w:rsid w:val="006478A0"/>
    <w:rsid w:val="006501A8"/>
    <w:rsid w:val="0065024D"/>
    <w:rsid w:val="00650347"/>
    <w:rsid w:val="006503E4"/>
    <w:rsid w:val="0065058A"/>
    <w:rsid w:val="0065097E"/>
    <w:rsid w:val="00650CE4"/>
    <w:rsid w:val="00650E11"/>
    <w:rsid w:val="00650FC6"/>
    <w:rsid w:val="0065102B"/>
    <w:rsid w:val="00651130"/>
    <w:rsid w:val="006518AD"/>
    <w:rsid w:val="00651B6C"/>
    <w:rsid w:val="00651D8A"/>
    <w:rsid w:val="00651DD4"/>
    <w:rsid w:val="00651EB3"/>
    <w:rsid w:val="006520FC"/>
    <w:rsid w:val="00652175"/>
    <w:rsid w:val="00652540"/>
    <w:rsid w:val="006528BF"/>
    <w:rsid w:val="00652C7E"/>
    <w:rsid w:val="00652D1F"/>
    <w:rsid w:val="00652EFC"/>
    <w:rsid w:val="00652F90"/>
    <w:rsid w:val="006530DA"/>
    <w:rsid w:val="006532BC"/>
    <w:rsid w:val="006534C7"/>
    <w:rsid w:val="00653A7C"/>
    <w:rsid w:val="00653B09"/>
    <w:rsid w:val="00653F41"/>
    <w:rsid w:val="00653FCD"/>
    <w:rsid w:val="00653FCF"/>
    <w:rsid w:val="0065422D"/>
    <w:rsid w:val="00654458"/>
    <w:rsid w:val="00654524"/>
    <w:rsid w:val="00654590"/>
    <w:rsid w:val="006548D4"/>
    <w:rsid w:val="00654C25"/>
    <w:rsid w:val="00654C7E"/>
    <w:rsid w:val="00654D1D"/>
    <w:rsid w:val="00654F81"/>
    <w:rsid w:val="0065542C"/>
    <w:rsid w:val="0065549C"/>
    <w:rsid w:val="006554AE"/>
    <w:rsid w:val="00655822"/>
    <w:rsid w:val="00655990"/>
    <w:rsid w:val="00655B8B"/>
    <w:rsid w:val="00655EAA"/>
    <w:rsid w:val="00655F5C"/>
    <w:rsid w:val="0065604F"/>
    <w:rsid w:val="006560AE"/>
    <w:rsid w:val="0065610B"/>
    <w:rsid w:val="006562EC"/>
    <w:rsid w:val="00656354"/>
    <w:rsid w:val="00656480"/>
    <w:rsid w:val="0065660B"/>
    <w:rsid w:val="00656823"/>
    <w:rsid w:val="00656B55"/>
    <w:rsid w:val="00656E4D"/>
    <w:rsid w:val="006577E5"/>
    <w:rsid w:val="006578D8"/>
    <w:rsid w:val="00657A70"/>
    <w:rsid w:val="00657C4F"/>
    <w:rsid w:val="00657FD5"/>
    <w:rsid w:val="00660162"/>
    <w:rsid w:val="006601FD"/>
    <w:rsid w:val="006604A6"/>
    <w:rsid w:val="00660608"/>
    <w:rsid w:val="006606F8"/>
    <w:rsid w:val="00660870"/>
    <w:rsid w:val="006608CD"/>
    <w:rsid w:val="00660D63"/>
    <w:rsid w:val="00660DD9"/>
    <w:rsid w:val="0066112D"/>
    <w:rsid w:val="006612F2"/>
    <w:rsid w:val="00661330"/>
    <w:rsid w:val="0066174E"/>
    <w:rsid w:val="00661A47"/>
    <w:rsid w:val="00661E8F"/>
    <w:rsid w:val="006620A1"/>
    <w:rsid w:val="006622DE"/>
    <w:rsid w:val="00662B8F"/>
    <w:rsid w:val="00662D08"/>
    <w:rsid w:val="00662DE3"/>
    <w:rsid w:val="006630F8"/>
    <w:rsid w:val="006635F2"/>
    <w:rsid w:val="00663871"/>
    <w:rsid w:val="006638E0"/>
    <w:rsid w:val="006639BA"/>
    <w:rsid w:val="00663DF1"/>
    <w:rsid w:val="00664746"/>
    <w:rsid w:val="00664A6E"/>
    <w:rsid w:val="00664F89"/>
    <w:rsid w:val="00665177"/>
    <w:rsid w:val="00665601"/>
    <w:rsid w:val="00665855"/>
    <w:rsid w:val="006658A9"/>
    <w:rsid w:val="00665F03"/>
    <w:rsid w:val="00665F7B"/>
    <w:rsid w:val="0066603B"/>
    <w:rsid w:val="00666564"/>
    <w:rsid w:val="00666871"/>
    <w:rsid w:val="00666A70"/>
    <w:rsid w:val="00666BAA"/>
    <w:rsid w:val="00666C14"/>
    <w:rsid w:val="00666CFF"/>
    <w:rsid w:val="00666D2F"/>
    <w:rsid w:val="0066738A"/>
    <w:rsid w:val="00667416"/>
    <w:rsid w:val="0066745F"/>
    <w:rsid w:val="0066753F"/>
    <w:rsid w:val="0066765B"/>
    <w:rsid w:val="00667986"/>
    <w:rsid w:val="00667EE7"/>
    <w:rsid w:val="0067001F"/>
    <w:rsid w:val="00670291"/>
    <w:rsid w:val="006703CD"/>
    <w:rsid w:val="006706C4"/>
    <w:rsid w:val="00670725"/>
    <w:rsid w:val="006707CF"/>
    <w:rsid w:val="00670AE6"/>
    <w:rsid w:val="00670B58"/>
    <w:rsid w:val="00670CF0"/>
    <w:rsid w:val="006712F3"/>
    <w:rsid w:val="00671303"/>
    <w:rsid w:val="00671552"/>
    <w:rsid w:val="00671AAD"/>
    <w:rsid w:val="00671B20"/>
    <w:rsid w:val="00671B5B"/>
    <w:rsid w:val="006720E7"/>
    <w:rsid w:val="0067226B"/>
    <w:rsid w:val="00672372"/>
    <w:rsid w:val="00672379"/>
    <w:rsid w:val="0067239A"/>
    <w:rsid w:val="006723FE"/>
    <w:rsid w:val="00672B96"/>
    <w:rsid w:val="00672D7F"/>
    <w:rsid w:val="00673143"/>
    <w:rsid w:val="00673213"/>
    <w:rsid w:val="0067335C"/>
    <w:rsid w:val="00673760"/>
    <w:rsid w:val="0067383B"/>
    <w:rsid w:val="00673848"/>
    <w:rsid w:val="00673B97"/>
    <w:rsid w:val="00673D4B"/>
    <w:rsid w:val="00674304"/>
    <w:rsid w:val="00674374"/>
    <w:rsid w:val="00674D16"/>
    <w:rsid w:val="00674DE3"/>
    <w:rsid w:val="00674E8C"/>
    <w:rsid w:val="00674F1E"/>
    <w:rsid w:val="006750FD"/>
    <w:rsid w:val="00675537"/>
    <w:rsid w:val="006757FD"/>
    <w:rsid w:val="006759F8"/>
    <w:rsid w:val="00675F3B"/>
    <w:rsid w:val="0067604D"/>
    <w:rsid w:val="006761B6"/>
    <w:rsid w:val="00676368"/>
    <w:rsid w:val="00676481"/>
    <w:rsid w:val="006764B3"/>
    <w:rsid w:val="00676CF3"/>
    <w:rsid w:val="00676EED"/>
    <w:rsid w:val="00676F6A"/>
    <w:rsid w:val="00677010"/>
    <w:rsid w:val="006771F1"/>
    <w:rsid w:val="006779E0"/>
    <w:rsid w:val="00677A09"/>
    <w:rsid w:val="00677A65"/>
    <w:rsid w:val="00677FEF"/>
    <w:rsid w:val="006800B6"/>
    <w:rsid w:val="006807A2"/>
    <w:rsid w:val="00681060"/>
    <w:rsid w:val="0068134C"/>
    <w:rsid w:val="006818E2"/>
    <w:rsid w:val="006819C0"/>
    <w:rsid w:val="00681A9B"/>
    <w:rsid w:val="00681CC9"/>
    <w:rsid w:val="00681D42"/>
    <w:rsid w:val="00681E0B"/>
    <w:rsid w:val="0068210A"/>
    <w:rsid w:val="00682182"/>
    <w:rsid w:val="006825BF"/>
    <w:rsid w:val="0068273C"/>
    <w:rsid w:val="00682905"/>
    <w:rsid w:val="00682A4F"/>
    <w:rsid w:val="00682D03"/>
    <w:rsid w:val="00682DBB"/>
    <w:rsid w:val="00683220"/>
    <w:rsid w:val="006837C2"/>
    <w:rsid w:val="006839DE"/>
    <w:rsid w:val="00683D86"/>
    <w:rsid w:val="00683FB6"/>
    <w:rsid w:val="00683FDF"/>
    <w:rsid w:val="00684084"/>
    <w:rsid w:val="006841B1"/>
    <w:rsid w:val="00684238"/>
    <w:rsid w:val="006844CB"/>
    <w:rsid w:val="006846D8"/>
    <w:rsid w:val="00684824"/>
    <w:rsid w:val="006849DB"/>
    <w:rsid w:val="00684A4E"/>
    <w:rsid w:val="00684B99"/>
    <w:rsid w:val="00684BF1"/>
    <w:rsid w:val="00684CCA"/>
    <w:rsid w:val="00684CDC"/>
    <w:rsid w:val="00684DC9"/>
    <w:rsid w:val="00684DD8"/>
    <w:rsid w:val="0068561F"/>
    <w:rsid w:val="006859E3"/>
    <w:rsid w:val="00685C2A"/>
    <w:rsid w:val="00685EF0"/>
    <w:rsid w:val="00685F6A"/>
    <w:rsid w:val="00685FA7"/>
    <w:rsid w:val="00686041"/>
    <w:rsid w:val="006862A9"/>
    <w:rsid w:val="0068641B"/>
    <w:rsid w:val="00686448"/>
    <w:rsid w:val="006865FC"/>
    <w:rsid w:val="0068667C"/>
    <w:rsid w:val="00686880"/>
    <w:rsid w:val="00686883"/>
    <w:rsid w:val="00686CB2"/>
    <w:rsid w:val="00686E7F"/>
    <w:rsid w:val="00687124"/>
    <w:rsid w:val="006873E6"/>
    <w:rsid w:val="00687520"/>
    <w:rsid w:val="00687573"/>
    <w:rsid w:val="006878D0"/>
    <w:rsid w:val="00687A79"/>
    <w:rsid w:val="00687E14"/>
    <w:rsid w:val="0069014A"/>
    <w:rsid w:val="0069027E"/>
    <w:rsid w:val="00690423"/>
    <w:rsid w:val="00690B36"/>
    <w:rsid w:val="00690BFD"/>
    <w:rsid w:val="00690FDF"/>
    <w:rsid w:val="0069117E"/>
    <w:rsid w:val="006912AC"/>
    <w:rsid w:val="00691507"/>
    <w:rsid w:val="0069165A"/>
    <w:rsid w:val="00691EA6"/>
    <w:rsid w:val="00692220"/>
    <w:rsid w:val="00692223"/>
    <w:rsid w:val="00692496"/>
    <w:rsid w:val="006924AE"/>
    <w:rsid w:val="00692789"/>
    <w:rsid w:val="0069283E"/>
    <w:rsid w:val="00692A40"/>
    <w:rsid w:val="00692B0E"/>
    <w:rsid w:val="00692B44"/>
    <w:rsid w:val="00692DB6"/>
    <w:rsid w:val="0069333E"/>
    <w:rsid w:val="006933EC"/>
    <w:rsid w:val="006935FB"/>
    <w:rsid w:val="0069364F"/>
    <w:rsid w:val="00693752"/>
    <w:rsid w:val="006938A7"/>
    <w:rsid w:val="0069431F"/>
    <w:rsid w:val="00694463"/>
    <w:rsid w:val="00694620"/>
    <w:rsid w:val="00694782"/>
    <w:rsid w:val="00694B0C"/>
    <w:rsid w:val="00694D02"/>
    <w:rsid w:val="00695116"/>
    <w:rsid w:val="00695270"/>
    <w:rsid w:val="006952E5"/>
    <w:rsid w:val="00695328"/>
    <w:rsid w:val="00695413"/>
    <w:rsid w:val="00695641"/>
    <w:rsid w:val="00695660"/>
    <w:rsid w:val="006959D1"/>
    <w:rsid w:val="00696825"/>
    <w:rsid w:val="00696A39"/>
    <w:rsid w:val="00696A75"/>
    <w:rsid w:val="00696B21"/>
    <w:rsid w:val="00696CD7"/>
    <w:rsid w:val="00696DB6"/>
    <w:rsid w:val="006970A8"/>
    <w:rsid w:val="006970EB"/>
    <w:rsid w:val="006971BC"/>
    <w:rsid w:val="00697201"/>
    <w:rsid w:val="00697868"/>
    <w:rsid w:val="00697A28"/>
    <w:rsid w:val="006A0121"/>
    <w:rsid w:val="006A019F"/>
    <w:rsid w:val="006A01DC"/>
    <w:rsid w:val="006A0268"/>
    <w:rsid w:val="006A029C"/>
    <w:rsid w:val="006A039B"/>
    <w:rsid w:val="006A082F"/>
    <w:rsid w:val="006A0883"/>
    <w:rsid w:val="006A0960"/>
    <w:rsid w:val="006A0C61"/>
    <w:rsid w:val="006A0EB4"/>
    <w:rsid w:val="006A12A6"/>
    <w:rsid w:val="006A12F2"/>
    <w:rsid w:val="006A17BB"/>
    <w:rsid w:val="006A17C0"/>
    <w:rsid w:val="006A1C58"/>
    <w:rsid w:val="006A200C"/>
    <w:rsid w:val="006A21D8"/>
    <w:rsid w:val="006A2475"/>
    <w:rsid w:val="006A25BF"/>
    <w:rsid w:val="006A2646"/>
    <w:rsid w:val="006A268F"/>
    <w:rsid w:val="006A29F4"/>
    <w:rsid w:val="006A2E69"/>
    <w:rsid w:val="006A2EDD"/>
    <w:rsid w:val="006A2F51"/>
    <w:rsid w:val="006A2FE6"/>
    <w:rsid w:val="006A32C2"/>
    <w:rsid w:val="006A387B"/>
    <w:rsid w:val="006A397A"/>
    <w:rsid w:val="006A3AAD"/>
    <w:rsid w:val="006A44AA"/>
    <w:rsid w:val="006A4663"/>
    <w:rsid w:val="006A4672"/>
    <w:rsid w:val="006A475A"/>
    <w:rsid w:val="006A48C2"/>
    <w:rsid w:val="006A48D5"/>
    <w:rsid w:val="006A4934"/>
    <w:rsid w:val="006A49E1"/>
    <w:rsid w:val="006A4CED"/>
    <w:rsid w:val="006A5085"/>
    <w:rsid w:val="006A51C2"/>
    <w:rsid w:val="006A565C"/>
    <w:rsid w:val="006A578A"/>
    <w:rsid w:val="006A5FB5"/>
    <w:rsid w:val="006A6087"/>
    <w:rsid w:val="006A6423"/>
    <w:rsid w:val="006A65AD"/>
    <w:rsid w:val="006A67C7"/>
    <w:rsid w:val="006A6872"/>
    <w:rsid w:val="006A6D9C"/>
    <w:rsid w:val="006A6EE7"/>
    <w:rsid w:val="006A755D"/>
    <w:rsid w:val="006A75AE"/>
    <w:rsid w:val="006A7657"/>
    <w:rsid w:val="006A7B17"/>
    <w:rsid w:val="006A7CA3"/>
    <w:rsid w:val="006A7E53"/>
    <w:rsid w:val="006B00C0"/>
    <w:rsid w:val="006B030A"/>
    <w:rsid w:val="006B0441"/>
    <w:rsid w:val="006B049C"/>
    <w:rsid w:val="006B07B3"/>
    <w:rsid w:val="006B0996"/>
    <w:rsid w:val="006B0C7C"/>
    <w:rsid w:val="006B10A4"/>
    <w:rsid w:val="006B12FB"/>
    <w:rsid w:val="006B149D"/>
    <w:rsid w:val="006B176A"/>
    <w:rsid w:val="006B184E"/>
    <w:rsid w:val="006B1B72"/>
    <w:rsid w:val="006B1C48"/>
    <w:rsid w:val="006B1D65"/>
    <w:rsid w:val="006B1DF9"/>
    <w:rsid w:val="006B2002"/>
    <w:rsid w:val="006B20B2"/>
    <w:rsid w:val="006B23D6"/>
    <w:rsid w:val="006B2487"/>
    <w:rsid w:val="006B25D4"/>
    <w:rsid w:val="006B2639"/>
    <w:rsid w:val="006B2797"/>
    <w:rsid w:val="006B2885"/>
    <w:rsid w:val="006B2935"/>
    <w:rsid w:val="006B2ACA"/>
    <w:rsid w:val="006B3722"/>
    <w:rsid w:val="006B3776"/>
    <w:rsid w:val="006B3AA2"/>
    <w:rsid w:val="006B3BC5"/>
    <w:rsid w:val="006B40EA"/>
    <w:rsid w:val="006B414E"/>
    <w:rsid w:val="006B4268"/>
    <w:rsid w:val="006B456A"/>
    <w:rsid w:val="006B4889"/>
    <w:rsid w:val="006B49C0"/>
    <w:rsid w:val="006B4F99"/>
    <w:rsid w:val="006B50A0"/>
    <w:rsid w:val="006B55F5"/>
    <w:rsid w:val="006B5C39"/>
    <w:rsid w:val="006B5D8D"/>
    <w:rsid w:val="006B610C"/>
    <w:rsid w:val="006B6473"/>
    <w:rsid w:val="006B6C34"/>
    <w:rsid w:val="006B6D63"/>
    <w:rsid w:val="006B72A2"/>
    <w:rsid w:val="006B742D"/>
    <w:rsid w:val="006B77D2"/>
    <w:rsid w:val="006C0061"/>
    <w:rsid w:val="006C02E2"/>
    <w:rsid w:val="006C06F2"/>
    <w:rsid w:val="006C07E7"/>
    <w:rsid w:val="006C0C42"/>
    <w:rsid w:val="006C0D3E"/>
    <w:rsid w:val="006C0DB0"/>
    <w:rsid w:val="006C0E5A"/>
    <w:rsid w:val="006C0F34"/>
    <w:rsid w:val="006C13E6"/>
    <w:rsid w:val="006C18B4"/>
    <w:rsid w:val="006C19CE"/>
    <w:rsid w:val="006C1CA8"/>
    <w:rsid w:val="006C1D87"/>
    <w:rsid w:val="006C2138"/>
    <w:rsid w:val="006C22DD"/>
    <w:rsid w:val="006C23C1"/>
    <w:rsid w:val="006C2590"/>
    <w:rsid w:val="006C2729"/>
    <w:rsid w:val="006C2B43"/>
    <w:rsid w:val="006C2B8D"/>
    <w:rsid w:val="006C2C2F"/>
    <w:rsid w:val="006C30AB"/>
    <w:rsid w:val="006C31E6"/>
    <w:rsid w:val="006C35ED"/>
    <w:rsid w:val="006C3A0F"/>
    <w:rsid w:val="006C3AE1"/>
    <w:rsid w:val="006C3D4E"/>
    <w:rsid w:val="006C4193"/>
    <w:rsid w:val="006C435C"/>
    <w:rsid w:val="006C459E"/>
    <w:rsid w:val="006C4BC8"/>
    <w:rsid w:val="006C4F67"/>
    <w:rsid w:val="006C5276"/>
    <w:rsid w:val="006C533C"/>
    <w:rsid w:val="006C5707"/>
    <w:rsid w:val="006C5D51"/>
    <w:rsid w:val="006C5E28"/>
    <w:rsid w:val="006C5F89"/>
    <w:rsid w:val="006C6044"/>
    <w:rsid w:val="006C620A"/>
    <w:rsid w:val="006C6A18"/>
    <w:rsid w:val="006C6C30"/>
    <w:rsid w:val="006C6C54"/>
    <w:rsid w:val="006C6C79"/>
    <w:rsid w:val="006C6D00"/>
    <w:rsid w:val="006C72FD"/>
    <w:rsid w:val="006C76F5"/>
    <w:rsid w:val="006C78D0"/>
    <w:rsid w:val="006C7C01"/>
    <w:rsid w:val="006D09DA"/>
    <w:rsid w:val="006D0FEB"/>
    <w:rsid w:val="006D11B1"/>
    <w:rsid w:val="006D1290"/>
    <w:rsid w:val="006D12DF"/>
    <w:rsid w:val="006D13F6"/>
    <w:rsid w:val="006D146D"/>
    <w:rsid w:val="006D1CEB"/>
    <w:rsid w:val="006D21E3"/>
    <w:rsid w:val="006D2392"/>
    <w:rsid w:val="006D2571"/>
    <w:rsid w:val="006D25C2"/>
    <w:rsid w:val="006D2BC3"/>
    <w:rsid w:val="006D2BE5"/>
    <w:rsid w:val="006D2C22"/>
    <w:rsid w:val="006D2C4F"/>
    <w:rsid w:val="006D2D93"/>
    <w:rsid w:val="006D2FAF"/>
    <w:rsid w:val="006D346E"/>
    <w:rsid w:val="006D3482"/>
    <w:rsid w:val="006D3690"/>
    <w:rsid w:val="006D3767"/>
    <w:rsid w:val="006D3C27"/>
    <w:rsid w:val="006D3DFB"/>
    <w:rsid w:val="006D3E70"/>
    <w:rsid w:val="006D4082"/>
    <w:rsid w:val="006D432E"/>
    <w:rsid w:val="006D44CC"/>
    <w:rsid w:val="006D45E8"/>
    <w:rsid w:val="006D4932"/>
    <w:rsid w:val="006D5022"/>
    <w:rsid w:val="006D525C"/>
    <w:rsid w:val="006D5309"/>
    <w:rsid w:val="006D543D"/>
    <w:rsid w:val="006D547F"/>
    <w:rsid w:val="006D5532"/>
    <w:rsid w:val="006D5C72"/>
    <w:rsid w:val="006D615D"/>
    <w:rsid w:val="006D61D4"/>
    <w:rsid w:val="006D67FD"/>
    <w:rsid w:val="006D6C0C"/>
    <w:rsid w:val="006D6CD1"/>
    <w:rsid w:val="006D6FAF"/>
    <w:rsid w:val="006D701B"/>
    <w:rsid w:val="006D71C0"/>
    <w:rsid w:val="006D7213"/>
    <w:rsid w:val="006D7717"/>
    <w:rsid w:val="006D7AB3"/>
    <w:rsid w:val="006D7B29"/>
    <w:rsid w:val="006E01AC"/>
    <w:rsid w:val="006E045F"/>
    <w:rsid w:val="006E04C1"/>
    <w:rsid w:val="006E05A8"/>
    <w:rsid w:val="006E0777"/>
    <w:rsid w:val="006E07BA"/>
    <w:rsid w:val="006E0B1E"/>
    <w:rsid w:val="006E0D3D"/>
    <w:rsid w:val="006E0E95"/>
    <w:rsid w:val="006E0F07"/>
    <w:rsid w:val="006E107A"/>
    <w:rsid w:val="006E10B4"/>
    <w:rsid w:val="006E1A85"/>
    <w:rsid w:val="006E1C27"/>
    <w:rsid w:val="006E1DF1"/>
    <w:rsid w:val="006E2011"/>
    <w:rsid w:val="006E2069"/>
    <w:rsid w:val="006E2564"/>
    <w:rsid w:val="006E2716"/>
    <w:rsid w:val="006E28DD"/>
    <w:rsid w:val="006E2982"/>
    <w:rsid w:val="006E2EAC"/>
    <w:rsid w:val="006E345B"/>
    <w:rsid w:val="006E3465"/>
    <w:rsid w:val="006E35D5"/>
    <w:rsid w:val="006E3AD6"/>
    <w:rsid w:val="006E3E6E"/>
    <w:rsid w:val="006E3EEF"/>
    <w:rsid w:val="006E3FCF"/>
    <w:rsid w:val="006E436A"/>
    <w:rsid w:val="006E444E"/>
    <w:rsid w:val="006E4768"/>
    <w:rsid w:val="006E482C"/>
    <w:rsid w:val="006E48B5"/>
    <w:rsid w:val="006E4A88"/>
    <w:rsid w:val="006E4D26"/>
    <w:rsid w:val="006E4EE7"/>
    <w:rsid w:val="006E4EED"/>
    <w:rsid w:val="006E50B8"/>
    <w:rsid w:val="006E5881"/>
    <w:rsid w:val="006E5908"/>
    <w:rsid w:val="006E5BCE"/>
    <w:rsid w:val="006E5E83"/>
    <w:rsid w:val="006E5E90"/>
    <w:rsid w:val="006E6043"/>
    <w:rsid w:val="006E624E"/>
    <w:rsid w:val="006E6727"/>
    <w:rsid w:val="006E6AF8"/>
    <w:rsid w:val="006E6B6B"/>
    <w:rsid w:val="006E6CDA"/>
    <w:rsid w:val="006E70DC"/>
    <w:rsid w:val="006E729A"/>
    <w:rsid w:val="006E72B9"/>
    <w:rsid w:val="006E750D"/>
    <w:rsid w:val="006E754B"/>
    <w:rsid w:val="006E7570"/>
    <w:rsid w:val="006E7625"/>
    <w:rsid w:val="006E76C6"/>
    <w:rsid w:val="006E7B19"/>
    <w:rsid w:val="006F0331"/>
    <w:rsid w:val="006F083A"/>
    <w:rsid w:val="006F0956"/>
    <w:rsid w:val="006F0A36"/>
    <w:rsid w:val="006F0B92"/>
    <w:rsid w:val="006F0BE7"/>
    <w:rsid w:val="006F0FD7"/>
    <w:rsid w:val="006F12B3"/>
    <w:rsid w:val="006F147C"/>
    <w:rsid w:val="006F18F3"/>
    <w:rsid w:val="006F1A2D"/>
    <w:rsid w:val="006F1B29"/>
    <w:rsid w:val="006F1C91"/>
    <w:rsid w:val="006F1DD4"/>
    <w:rsid w:val="006F27C8"/>
    <w:rsid w:val="006F2811"/>
    <w:rsid w:val="006F2EC5"/>
    <w:rsid w:val="006F301D"/>
    <w:rsid w:val="006F37A5"/>
    <w:rsid w:val="006F37E0"/>
    <w:rsid w:val="006F3ACC"/>
    <w:rsid w:val="006F3D9E"/>
    <w:rsid w:val="006F3E98"/>
    <w:rsid w:val="006F3E9F"/>
    <w:rsid w:val="006F3FCD"/>
    <w:rsid w:val="006F41ED"/>
    <w:rsid w:val="006F4506"/>
    <w:rsid w:val="006F4905"/>
    <w:rsid w:val="006F4A3E"/>
    <w:rsid w:val="006F4B37"/>
    <w:rsid w:val="006F4B63"/>
    <w:rsid w:val="006F4B7F"/>
    <w:rsid w:val="006F534E"/>
    <w:rsid w:val="006F542B"/>
    <w:rsid w:val="006F5982"/>
    <w:rsid w:val="006F5AAA"/>
    <w:rsid w:val="006F5C6C"/>
    <w:rsid w:val="006F5CC3"/>
    <w:rsid w:val="006F667F"/>
    <w:rsid w:val="006F6B4F"/>
    <w:rsid w:val="006F6BFB"/>
    <w:rsid w:val="006F6C54"/>
    <w:rsid w:val="006F712C"/>
    <w:rsid w:val="006F7319"/>
    <w:rsid w:val="006F7709"/>
    <w:rsid w:val="006F7AA4"/>
    <w:rsid w:val="0070012C"/>
    <w:rsid w:val="007002E2"/>
    <w:rsid w:val="00700331"/>
    <w:rsid w:val="00700586"/>
    <w:rsid w:val="007006AB"/>
    <w:rsid w:val="007008DF"/>
    <w:rsid w:val="00700993"/>
    <w:rsid w:val="00700CBE"/>
    <w:rsid w:val="00700D66"/>
    <w:rsid w:val="00700DAF"/>
    <w:rsid w:val="00700EE8"/>
    <w:rsid w:val="00700F35"/>
    <w:rsid w:val="00701064"/>
    <w:rsid w:val="00701299"/>
    <w:rsid w:val="00701A36"/>
    <w:rsid w:val="0070208D"/>
    <w:rsid w:val="00702097"/>
    <w:rsid w:val="00702613"/>
    <w:rsid w:val="0070269D"/>
    <w:rsid w:val="00702749"/>
    <w:rsid w:val="00702AA8"/>
    <w:rsid w:val="00702BBB"/>
    <w:rsid w:val="0070313B"/>
    <w:rsid w:val="00703444"/>
    <w:rsid w:val="00703555"/>
    <w:rsid w:val="00703664"/>
    <w:rsid w:val="00703761"/>
    <w:rsid w:val="00703909"/>
    <w:rsid w:val="00703A91"/>
    <w:rsid w:val="00703AE3"/>
    <w:rsid w:val="00703B1D"/>
    <w:rsid w:val="00703B29"/>
    <w:rsid w:val="00703C30"/>
    <w:rsid w:val="00703F11"/>
    <w:rsid w:val="00703F44"/>
    <w:rsid w:val="0070420A"/>
    <w:rsid w:val="00704252"/>
    <w:rsid w:val="007042C9"/>
    <w:rsid w:val="0070435A"/>
    <w:rsid w:val="007043FC"/>
    <w:rsid w:val="00704452"/>
    <w:rsid w:val="007045D4"/>
    <w:rsid w:val="0070463F"/>
    <w:rsid w:val="00704789"/>
    <w:rsid w:val="0070492F"/>
    <w:rsid w:val="00704AF4"/>
    <w:rsid w:val="007053D7"/>
    <w:rsid w:val="00705948"/>
    <w:rsid w:val="00705965"/>
    <w:rsid w:val="00705CC4"/>
    <w:rsid w:val="00706327"/>
    <w:rsid w:val="00706428"/>
    <w:rsid w:val="00706B34"/>
    <w:rsid w:val="00706BA0"/>
    <w:rsid w:val="00706D32"/>
    <w:rsid w:val="00706EA8"/>
    <w:rsid w:val="00707011"/>
    <w:rsid w:val="00707558"/>
    <w:rsid w:val="00707586"/>
    <w:rsid w:val="00707DE8"/>
    <w:rsid w:val="00707FFC"/>
    <w:rsid w:val="007102D5"/>
    <w:rsid w:val="00710354"/>
    <w:rsid w:val="00710706"/>
    <w:rsid w:val="007108F6"/>
    <w:rsid w:val="0071092B"/>
    <w:rsid w:val="00711102"/>
    <w:rsid w:val="00711369"/>
    <w:rsid w:val="0071163D"/>
    <w:rsid w:val="00711766"/>
    <w:rsid w:val="0071184C"/>
    <w:rsid w:val="00711B10"/>
    <w:rsid w:val="00711C94"/>
    <w:rsid w:val="00711F3B"/>
    <w:rsid w:val="00712306"/>
    <w:rsid w:val="00712862"/>
    <w:rsid w:val="00712AE7"/>
    <w:rsid w:val="007131FC"/>
    <w:rsid w:val="00713236"/>
    <w:rsid w:val="0071330C"/>
    <w:rsid w:val="007135B6"/>
    <w:rsid w:val="00713934"/>
    <w:rsid w:val="007139DD"/>
    <w:rsid w:val="00713C90"/>
    <w:rsid w:val="00713F9A"/>
    <w:rsid w:val="00713FA9"/>
    <w:rsid w:val="00714116"/>
    <w:rsid w:val="0071433E"/>
    <w:rsid w:val="00714975"/>
    <w:rsid w:val="007149B3"/>
    <w:rsid w:val="007149FA"/>
    <w:rsid w:val="00714A5F"/>
    <w:rsid w:val="00714CB8"/>
    <w:rsid w:val="00714FE5"/>
    <w:rsid w:val="00715297"/>
    <w:rsid w:val="00715711"/>
    <w:rsid w:val="00715770"/>
    <w:rsid w:val="0071578A"/>
    <w:rsid w:val="00715C70"/>
    <w:rsid w:val="00715C93"/>
    <w:rsid w:val="00715F85"/>
    <w:rsid w:val="007160C2"/>
    <w:rsid w:val="007160E3"/>
    <w:rsid w:val="00716130"/>
    <w:rsid w:val="007162BD"/>
    <w:rsid w:val="0071639F"/>
    <w:rsid w:val="0071697D"/>
    <w:rsid w:val="00716BDB"/>
    <w:rsid w:val="00716BFD"/>
    <w:rsid w:val="00716FD6"/>
    <w:rsid w:val="00717027"/>
    <w:rsid w:val="0071711E"/>
    <w:rsid w:val="00717291"/>
    <w:rsid w:val="00717899"/>
    <w:rsid w:val="00717AA5"/>
    <w:rsid w:val="00717ABA"/>
    <w:rsid w:val="00717F62"/>
    <w:rsid w:val="0072033C"/>
    <w:rsid w:val="00720483"/>
    <w:rsid w:val="007204E0"/>
    <w:rsid w:val="0072089A"/>
    <w:rsid w:val="00720ADF"/>
    <w:rsid w:val="00720D23"/>
    <w:rsid w:val="00720F84"/>
    <w:rsid w:val="0072112E"/>
    <w:rsid w:val="00721163"/>
    <w:rsid w:val="00721353"/>
    <w:rsid w:val="00721554"/>
    <w:rsid w:val="00721894"/>
    <w:rsid w:val="007219D1"/>
    <w:rsid w:val="00721BCE"/>
    <w:rsid w:val="00721C4C"/>
    <w:rsid w:val="00721D93"/>
    <w:rsid w:val="007220B0"/>
    <w:rsid w:val="00722312"/>
    <w:rsid w:val="007223BD"/>
    <w:rsid w:val="007223E2"/>
    <w:rsid w:val="007225BB"/>
    <w:rsid w:val="007226E5"/>
    <w:rsid w:val="00722915"/>
    <w:rsid w:val="007230AF"/>
    <w:rsid w:val="00723144"/>
    <w:rsid w:val="007235C1"/>
    <w:rsid w:val="00723C5E"/>
    <w:rsid w:val="00723CDC"/>
    <w:rsid w:val="00723E4D"/>
    <w:rsid w:val="00723EA4"/>
    <w:rsid w:val="00723EF4"/>
    <w:rsid w:val="007240DD"/>
    <w:rsid w:val="00724179"/>
    <w:rsid w:val="0072463A"/>
    <w:rsid w:val="00724792"/>
    <w:rsid w:val="00724AF2"/>
    <w:rsid w:val="00724BD3"/>
    <w:rsid w:val="00725019"/>
    <w:rsid w:val="00725050"/>
    <w:rsid w:val="007252C3"/>
    <w:rsid w:val="007258DC"/>
    <w:rsid w:val="00725B34"/>
    <w:rsid w:val="00725BB7"/>
    <w:rsid w:val="007260AF"/>
    <w:rsid w:val="007260B9"/>
    <w:rsid w:val="007261A9"/>
    <w:rsid w:val="007262C8"/>
    <w:rsid w:val="00726432"/>
    <w:rsid w:val="00726535"/>
    <w:rsid w:val="00726543"/>
    <w:rsid w:val="00726A82"/>
    <w:rsid w:val="00726FAE"/>
    <w:rsid w:val="007272E4"/>
    <w:rsid w:val="007273A7"/>
    <w:rsid w:val="007273D3"/>
    <w:rsid w:val="00727839"/>
    <w:rsid w:val="0072796E"/>
    <w:rsid w:val="00727B74"/>
    <w:rsid w:val="00727D0A"/>
    <w:rsid w:val="00730579"/>
    <w:rsid w:val="00730C08"/>
    <w:rsid w:val="0073193D"/>
    <w:rsid w:val="00731ACF"/>
    <w:rsid w:val="00731C26"/>
    <w:rsid w:val="00731EFA"/>
    <w:rsid w:val="0073203E"/>
    <w:rsid w:val="0073236E"/>
    <w:rsid w:val="007323B5"/>
    <w:rsid w:val="0073256F"/>
    <w:rsid w:val="007326D7"/>
    <w:rsid w:val="007327D6"/>
    <w:rsid w:val="0073284D"/>
    <w:rsid w:val="00732D1A"/>
    <w:rsid w:val="00732FA8"/>
    <w:rsid w:val="00733316"/>
    <w:rsid w:val="0073376C"/>
    <w:rsid w:val="007338D1"/>
    <w:rsid w:val="0073395E"/>
    <w:rsid w:val="007339AB"/>
    <w:rsid w:val="00733D43"/>
    <w:rsid w:val="00733E44"/>
    <w:rsid w:val="00734004"/>
    <w:rsid w:val="007341AF"/>
    <w:rsid w:val="007342D9"/>
    <w:rsid w:val="00734391"/>
    <w:rsid w:val="00734399"/>
    <w:rsid w:val="0073444C"/>
    <w:rsid w:val="00734525"/>
    <w:rsid w:val="00734B51"/>
    <w:rsid w:val="00734C3F"/>
    <w:rsid w:val="00734EE4"/>
    <w:rsid w:val="00735269"/>
    <w:rsid w:val="007352F1"/>
    <w:rsid w:val="007352F5"/>
    <w:rsid w:val="0073563D"/>
    <w:rsid w:val="0073575A"/>
    <w:rsid w:val="00735871"/>
    <w:rsid w:val="007358D7"/>
    <w:rsid w:val="00735991"/>
    <w:rsid w:val="00735A80"/>
    <w:rsid w:val="00735E1B"/>
    <w:rsid w:val="00736489"/>
    <w:rsid w:val="007367DD"/>
    <w:rsid w:val="0073693E"/>
    <w:rsid w:val="00736CEA"/>
    <w:rsid w:val="00736ECE"/>
    <w:rsid w:val="00736F3C"/>
    <w:rsid w:val="007370B8"/>
    <w:rsid w:val="00737143"/>
    <w:rsid w:val="00737550"/>
    <w:rsid w:val="007378E2"/>
    <w:rsid w:val="00737C4D"/>
    <w:rsid w:val="00737C6B"/>
    <w:rsid w:val="007402EE"/>
    <w:rsid w:val="007404A4"/>
    <w:rsid w:val="007407E0"/>
    <w:rsid w:val="00740842"/>
    <w:rsid w:val="00740A45"/>
    <w:rsid w:val="00740C4C"/>
    <w:rsid w:val="00740D91"/>
    <w:rsid w:val="00741413"/>
    <w:rsid w:val="007414D6"/>
    <w:rsid w:val="00741BAA"/>
    <w:rsid w:val="00741DC1"/>
    <w:rsid w:val="00741F93"/>
    <w:rsid w:val="0074211F"/>
    <w:rsid w:val="00742CF5"/>
    <w:rsid w:val="00742E2D"/>
    <w:rsid w:val="00742F1E"/>
    <w:rsid w:val="0074300A"/>
    <w:rsid w:val="0074300C"/>
    <w:rsid w:val="00743247"/>
    <w:rsid w:val="007432EF"/>
    <w:rsid w:val="0074333F"/>
    <w:rsid w:val="0074334E"/>
    <w:rsid w:val="007436A1"/>
    <w:rsid w:val="00743754"/>
    <w:rsid w:val="00743994"/>
    <w:rsid w:val="00743C91"/>
    <w:rsid w:val="00744422"/>
    <w:rsid w:val="00744869"/>
    <w:rsid w:val="007448B7"/>
    <w:rsid w:val="00744A15"/>
    <w:rsid w:val="00744DA5"/>
    <w:rsid w:val="00744ED2"/>
    <w:rsid w:val="00744F91"/>
    <w:rsid w:val="007454A6"/>
    <w:rsid w:val="007457FE"/>
    <w:rsid w:val="007459F3"/>
    <w:rsid w:val="00745AFD"/>
    <w:rsid w:val="00745B35"/>
    <w:rsid w:val="00745EE4"/>
    <w:rsid w:val="0074605A"/>
    <w:rsid w:val="007464DF"/>
    <w:rsid w:val="00746540"/>
    <w:rsid w:val="0074666D"/>
    <w:rsid w:val="00746CC7"/>
    <w:rsid w:val="00746F45"/>
    <w:rsid w:val="0074701A"/>
    <w:rsid w:val="007475DE"/>
    <w:rsid w:val="00747778"/>
    <w:rsid w:val="0074787A"/>
    <w:rsid w:val="0074797E"/>
    <w:rsid w:val="00747BD9"/>
    <w:rsid w:val="00747CED"/>
    <w:rsid w:val="00747F9E"/>
    <w:rsid w:val="0075033B"/>
    <w:rsid w:val="007503D2"/>
    <w:rsid w:val="007506E1"/>
    <w:rsid w:val="007508AF"/>
    <w:rsid w:val="00750956"/>
    <w:rsid w:val="00750B1C"/>
    <w:rsid w:val="00750BF7"/>
    <w:rsid w:val="00750D21"/>
    <w:rsid w:val="00750FBD"/>
    <w:rsid w:val="00751146"/>
    <w:rsid w:val="00751371"/>
    <w:rsid w:val="00751B8C"/>
    <w:rsid w:val="00751C3E"/>
    <w:rsid w:val="00751D26"/>
    <w:rsid w:val="00751D77"/>
    <w:rsid w:val="00752078"/>
    <w:rsid w:val="0075255C"/>
    <w:rsid w:val="00752878"/>
    <w:rsid w:val="00752908"/>
    <w:rsid w:val="00752F22"/>
    <w:rsid w:val="00753125"/>
    <w:rsid w:val="007538AA"/>
    <w:rsid w:val="00753F08"/>
    <w:rsid w:val="00753FB1"/>
    <w:rsid w:val="00754272"/>
    <w:rsid w:val="007544DE"/>
    <w:rsid w:val="007544FF"/>
    <w:rsid w:val="0075490A"/>
    <w:rsid w:val="007549D9"/>
    <w:rsid w:val="00754D1F"/>
    <w:rsid w:val="00754FC0"/>
    <w:rsid w:val="00754FFC"/>
    <w:rsid w:val="007551B9"/>
    <w:rsid w:val="007552CE"/>
    <w:rsid w:val="0075554F"/>
    <w:rsid w:val="007556C0"/>
    <w:rsid w:val="00755C17"/>
    <w:rsid w:val="00755C2E"/>
    <w:rsid w:val="00755D35"/>
    <w:rsid w:val="0075663C"/>
    <w:rsid w:val="007569E3"/>
    <w:rsid w:val="00756AAA"/>
    <w:rsid w:val="007575FA"/>
    <w:rsid w:val="007577B8"/>
    <w:rsid w:val="007577D1"/>
    <w:rsid w:val="00757B33"/>
    <w:rsid w:val="00757CAA"/>
    <w:rsid w:val="00760246"/>
    <w:rsid w:val="00760256"/>
    <w:rsid w:val="007603AE"/>
    <w:rsid w:val="0076050D"/>
    <w:rsid w:val="007605F3"/>
    <w:rsid w:val="0076061D"/>
    <w:rsid w:val="0076070B"/>
    <w:rsid w:val="00760817"/>
    <w:rsid w:val="00760B53"/>
    <w:rsid w:val="00760DB3"/>
    <w:rsid w:val="00760F08"/>
    <w:rsid w:val="00760F67"/>
    <w:rsid w:val="00761285"/>
    <w:rsid w:val="00761435"/>
    <w:rsid w:val="00761741"/>
    <w:rsid w:val="00761AB1"/>
    <w:rsid w:val="00761BEA"/>
    <w:rsid w:val="00761C75"/>
    <w:rsid w:val="00761CA7"/>
    <w:rsid w:val="00761D31"/>
    <w:rsid w:val="00762C38"/>
    <w:rsid w:val="00762CD9"/>
    <w:rsid w:val="00762DE6"/>
    <w:rsid w:val="00762EEC"/>
    <w:rsid w:val="00762FB8"/>
    <w:rsid w:val="00763002"/>
    <w:rsid w:val="00763483"/>
    <w:rsid w:val="00763583"/>
    <w:rsid w:val="00763868"/>
    <w:rsid w:val="007638D8"/>
    <w:rsid w:val="007639EC"/>
    <w:rsid w:val="00763C92"/>
    <w:rsid w:val="00763D12"/>
    <w:rsid w:val="00763D5E"/>
    <w:rsid w:val="00763EA1"/>
    <w:rsid w:val="00763F7F"/>
    <w:rsid w:val="00764058"/>
    <w:rsid w:val="00764083"/>
    <w:rsid w:val="00764898"/>
    <w:rsid w:val="00764991"/>
    <w:rsid w:val="00764B46"/>
    <w:rsid w:val="00764C68"/>
    <w:rsid w:val="00764C89"/>
    <w:rsid w:val="00764FD1"/>
    <w:rsid w:val="00765150"/>
    <w:rsid w:val="007651C5"/>
    <w:rsid w:val="00765538"/>
    <w:rsid w:val="0076563F"/>
    <w:rsid w:val="007658BE"/>
    <w:rsid w:val="007659B6"/>
    <w:rsid w:val="00765A03"/>
    <w:rsid w:val="00765BF8"/>
    <w:rsid w:val="00765EBA"/>
    <w:rsid w:val="00766075"/>
    <w:rsid w:val="0076621E"/>
    <w:rsid w:val="007662A1"/>
    <w:rsid w:val="007662C6"/>
    <w:rsid w:val="007662F5"/>
    <w:rsid w:val="0076688A"/>
    <w:rsid w:val="00766BBE"/>
    <w:rsid w:val="00766F8E"/>
    <w:rsid w:val="00767588"/>
    <w:rsid w:val="00767A8D"/>
    <w:rsid w:val="00767D75"/>
    <w:rsid w:val="00767FF9"/>
    <w:rsid w:val="00770444"/>
    <w:rsid w:val="00770520"/>
    <w:rsid w:val="007705B9"/>
    <w:rsid w:val="00770614"/>
    <w:rsid w:val="0077074A"/>
    <w:rsid w:val="0077078F"/>
    <w:rsid w:val="00770F38"/>
    <w:rsid w:val="00771529"/>
    <w:rsid w:val="00771678"/>
    <w:rsid w:val="00771732"/>
    <w:rsid w:val="00771A5E"/>
    <w:rsid w:val="00771BD3"/>
    <w:rsid w:val="00771E52"/>
    <w:rsid w:val="00771E84"/>
    <w:rsid w:val="00771F32"/>
    <w:rsid w:val="0077201C"/>
    <w:rsid w:val="00772111"/>
    <w:rsid w:val="00772151"/>
    <w:rsid w:val="00772336"/>
    <w:rsid w:val="0077235B"/>
    <w:rsid w:val="007724DB"/>
    <w:rsid w:val="0077291B"/>
    <w:rsid w:val="00772AE3"/>
    <w:rsid w:val="00773174"/>
    <w:rsid w:val="00773218"/>
    <w:rsid w:val="00773392"/>
    <w:rsid w:val="007733E0"/>
    <w:rsid w:val="0077358D"/>
    <w:rsid w:val="00773B3A"/>
    <w:rsid w:val="0077412E"/>
    <w:rsid w:val="00774198"/>
    <w:rsid w:val="00774301"/>
    <w:rsid w:val="00774308"/>
    <w:rsid w:val="0077435C"/>
    <w:rsid w:val="0077444F"/>
    <w:rsid w:val="00774511"/>
    <w:rsid w:val="007746BA"/>
    <w:rsid w:val="00774754"/>
    <w:rsid w:val="00774D8C"/>
    <w:rsid w:val="00774DED"/>
    <w:rsid w:val="0077531E"/>
    <w:rsid w:val="00775467"/>
    <w:rsid w:val="0077636A"/>
    <w:rsid w:val="007763EC"/>
    <w:rsid w:val="0077656F"/>
    <w:rsid w:val="00776708"/>
    <w:rsid w:val="00776948"/>
    <w:rsid w:val="00776FD3"/>
    <w:rsid w:val="007771EC"/>
    <w:rsid w:val="007771FF"/>
    <w:rsid w:val="00777354"/>
    <w:rsid w:val="007775A5"/>
    <w:rsid w:val="00777725"/>
    <w:rsid w:val="00777762"/>
    <w:rsid w:val="00777810"/>
    <w:rsid w:val="00777C07"/>
    <w:rsid w:val="00780421"/>
    <w:rsid w:val="007806F3"/>
    <w:rsid w:val="007807A3"/>
    <w:rsid w:val="007807D1"/>
    <w:rsid w:val="00780BC0"/>
    <w:rsid w:val="00780C5F"/>
    <w:rsid w:val="00780CFF"/>
    <w:rsid w:val="00780E3E"/>
    <w:rsid w:val="0078111F"/>
    <w:rsid w:val="00781D5F"/>
    <w:rsid w:val="00781E30"/>
    <w:rsid w:val="00782365"/>
    <w:rsid w:val="00782417"/>
    <w:rsid w:val="00782453"/>
    <w:rsid w:val="00782AFB"/>
    <w:rsid w:val="00782E42"/>
    <w:rsid w:val="00782E88"/>
    <w:rsid w:val="00783061"/>
    <w:rsid w:val="00783205"/>
    <w:rsid w:val="00783490"/>
    <w:rsid w:val="007835CD"/>
    <w:rsid w:val="00783A32"/>
    <w:rsid w:val="00783AA2"/>
    <w:rsid w:val="00783D4E"/>
    <w:rsid w:val="00783E6D"/>
    <w:rsid w:val="00783FAF"/>
    <w:rsid w:val="0078414E"/>
    <w:rsid w:val="007844DA"/>
    <w:rsid w:val="0078457A"/>
    <w:rsid w:val="00784BE4"/>
    <w:rsid w:val="00784D1D"/>
    <w:rsid w:val="00784EBB"/>
    <w:rsid w:val="007850B2"/>
    <w:rsid w:val="00785532"/>
    <w:rsid w:val="0078573E"/>
    <w:rsid w:val="0078596F"/>
    <w:rsid w:val="00786097"/>
    <w:rsid w:val="00786193"/>
    <w:rsid w:val="00786663"/>
    <w:rsid w:val="00786C5D"/>
    <w:rsid w:val="00786C90"/>
    <w:rsid w:val="00786D75"/>
    <w:rsid w:val="00786F94"/>
    <w:rsid w:val="007871F4"/>
    <w:rsid w:val="007873E6"/>
    <w:rsid w:val="007874D0"/>
    <w:rsid w:val="0078752C"/>
    <w:rsid w:val="007877C5"/>
    <w:rsid w:val="00787BD4"/>
    <w:rsid w:val="00787F1F"/>
    <w:rsid w:val="00787F2F"/>
    <w:rsid w:val="00787F57"/>
    <w:rsid w:val="00790149"/>
    <w:rsid w:val="0079018F"/>
    <w:rsid w:val="007903F2"/>
    <w:rsid w:val="007904B3"/>
    <w:rsid w:val="00790739"/>
    <w:rsid w:val="007907BE"/>
    <w:rsid w:val="00790F45"/>
    <w:rsid w:val="007910CF"/>
    <w:rsid w:val="007916B1"/>
    <w:rsid w:val="00791C96"/>
    <w:rsid w:val="00791FB7"/>
    <w:rsid w:val="0079207F"/>
    <w:rsid w:val="00792695"/>
    <w:rsid w:val="007926BF"/>
    <w:rsid w:val="00792E47"/>
    <w:rsid w:val="00792F3B"/>
    <w:rsid w:val="00793012"/>
    <w:rsid w:val="007937AF"/>
    <w:rsid w:val="007937CD"/>
    <w:rsid w:val="00793819"/>
    <w:rsid w:val="007938A1"/>
    <w:rsid w:val="00793AC8"/>
    <w:rsid w:val="00793B8F"/>
    <w:rsid w:val="00793C0D"/>
    <w:rsid w:val="00793E76"/>
    <w:rsid w:val="00793FC0"/>
    <w:rsid w:val="007949A0"/>
    <w:rsid w:val="007949E9"/>
    <w:rsid w:val="00794BAC"/>
    <w:rsid w:val="007950CF"/>
    <w:rsid w:val="007953AB"/>
    <w:rsid w:val="007955F9"/>
    <w:rsid w:val="007959EB"/>
    <w:rsid w:val="00795CAA"/>
    <w:rsid w:val="00795D27"/>
    <w:rsid w:val="00795EDF"/>
    <w:rsid w:val="0079600D"/>
    <w:rsid w:val="0079603F"/>
    <w:rsid w:val="00796572"/>
    <w:rsid w:val="007965A7"/>
    <w:rsid w:val="00796699"/>
    <w:rsid w:val="0079682B"/>
    <w:rsid w:val="00796D8A"/>
    <w:rsid w:val="00796EEE"/>
    <w:rsid w:val="00797091"/>
    <w:rsid w:val="00797220"/>
    <w:rsid w:val="00797275"/>
    <w:rsid w:val="00797307"/>
    <w:rsid w:val="00797448"/>
    <w:rsid w:val="007978C7"/>
    <w:rsid w:val="00797928"/>
    <w:rsid w:val="00797BD1"/>
    <w:rsid w:val="007A003C"/>
    <w:rsid w:val="007A006B"/>
    <w:rsid w:val="007A00C0"/>
    <w:rsid w:val="007A015B"/>
    <w:rsid w:val="007A093B"/>
    <w:rsid w:val="007A0F87"/>
    <w:rsid w:val="007A191C"/>
    <w:rsid w:val="007A1A42"/>
    <w:rsid w:val="007A2411"/>
    <w:rsid w:val="007A27B9"/>
    <w:rsid w:val="007A2AFC"/>
    <w:rsid w:val="007A2B88"/>
    <w:rsid w:val="007A2E50"/>
    <w:rsid w:val="007A31AE"/>
    <w:rsid w:val="007A33F7"/>
    <w:rsid w:val="007A3680"/>
    <w:rsid w:val="007A36FD"/>
    <w:rsid w:val="007A377A"/>
    <w:rsid w:val="007A3953"/>
    <w:rsid w:val="007A3AFC"/>
    <w:rsid w:val="007A3CAB"/>
    <w:rsid w:val="007A3E0C"/>
    <w:rsid w:val="007A42A3"/>
    <w:rsid w:val="007A42DF"/>
    <w:rsid w:val="007A44FB"/>
    <w:rsid w:val="007A480F"/>
    <w:rsid w:val="007A488E"/>
    <w:rsid w:val="007A58BC"/>
    <w:rsid w:val="007A5A14"/>
    <w:rsid w:val="007A5CED"/>
    <w:rsid w:val="007A5D93"/>
    <w:rsid w:val="007A64F1"/>
    <w:rsid w:val="007A65E1"/>
    <w:rsid w:val="007A680A"/>
    <w:rsid w:val="007A6934"/>
    <w:rsid w:val="007A6A3C"/>
    <w:rsid w:val="007A6DE8"/>
    <w:rsid w:val="007A6E23"/>
    <w:rsid w:val="007A70C4"/>
    <w:rsid w:val="007A7239"/>
    <w:rsid w:val="007A7381"/>
    <w:rsid w:val="007A774F"/>
    <w:rsid w:val="007A7FAB"/>
    <w:rsid w:val="007B0193"/>
    <w:rsid w:val="007B01BD"/>
    <w:rsid w:val="007B047A"/>
    <w:rsid w:val="007B0888"/>
    <w:rsid w:val="007B0909"/>
    <w:rsid w:val="007B0B3B"/>
    <w:rsid w:val="007B0BE2"/>
    <w:rsid w:val="007B0C29"/>
    <w:rsid w:val="007B1047"/>
    <w:rsid w:val="007B106C"/>
    <w:rsid w:val="007B1431"/>
    <w:rsid w:val="007B14D9"/>
    <w:rsid w:val="007B1563"/>
    <w:rsid w:val="007B15BB"/>
    <w:rsid w:val="007B17A7"/>
    <w:rsid w:val="007B190F"/>
    <w:rsid w:val="007B1D82"/>
    <w:rsid w:val="007B1E91"/>
    <w:rsid w:val="007B2347"/>
    <w:rsid w:val="007B24A4"/>
    <w:rsid w:val="007B2514"/>
    <w:rsid w:val="007B2BA3"/>
    <w:rsid w:val="007B2DE0"/>
    <w:rsid w:val="007B2EBE"/>
    <w:rsid w:val="007B2ECB"/>
    <w:rsid w:val="007B300B"/>
    <w:rsid w:val="007B329D"/>
    <w:rsid w:val="007B32FA"/>
    <w:rsid w:val="007B359D"/>
    <w:rsid w:val="007B370E"/>
    <w:rsid w:val="007B3712"/>
    <w:rsid w:val="007B388D"/>
    <w:rsid w:val="007B3ADF"/>
    <w:rsid w:val="007B41EA"/>
    <w:rsid w:val="007B423D"/>
    <w:rsid w:val="007B464A"/>
    <w:rsid w:val="007B47FD"/>
    <w:rsid w:val="007B483F"/>
    <w:rsid w:val="007B4C5B"/>
    <w:rsid w:val="007B4DEB"/>
    <w:rsid w:val="007B4EE2"/>
    <w:rsid w:val="007B4EF3"/>
    <w:rsid w:val="007B5003"/>
    <w:rsid w:val="007B5EFF"/>
    <w:rsid w:val="007B60C0"/>
    <w:rsid w:val="007B6263"/>
    <w:rsid w:val="007B62A6"/>
    <w:rsid w:val="007B62D0"/>
    <w:rsid w:val="007B63FE"/>
    <w:rsid w:val="007B64F8"/>
    <w:rsid w:val="007B6575"/>
    <w:rsid w:val="007B6627"/>
    <w:rsid w:val="007B68E0"/>
    <w:rsid w:val="007B6A8B"/>
    <w:rsid w:val="007B6BCB"/>
    <w:rsid w:val="007B6F1D"/>
    <w:rsid w:val="007B6FA1"/>
    <w:rsid w:val="007B7144"/>
    <w:rsid w:val="007B721E"/>
    <w:rsid w:val="007B76C6"/>
    <w:rsid w:val="007B7A6C"/>
    <w:rsid w:val="007B7BC7"/>
    <w:rsid w:val="007B7CD1"/>
    <w:rsid w:val="007B7E8F"/>
    <w:rsid w:val="007B7F40"/>
    <w:rsid w:val="007C0400"/>
    <w:rsid w:val="007C07E9"/>
    <w:rsid w:val="007C09C0"/>
    <w:rsid w:val="007C0ABF"/>
    <w:rsid w:val="007C0C18"/>
    <w:rsid w:val="007C11FA"/>
    <w:rsid w:val="007C1365"/>
    <w:rsid w:val="007C18F4"/>
    <w:rsid w:val="007C1CE1"/>
    <w:rsid w:val="007C1ED7"/>
    <w:rsid w:val="007C1F0C"/>
    <w:rsid w:val="007C2192"/>
    <w:rsid w:val="007C21A0"/>
    <w:rsid w:val="007C21EB"/>
    <w:rsid w:val="007C27B3"/>
    <w:rsid w:val="007C3573"/>
    <w:rsid w:val="007C360E"/>
    <w:rsid w:val="007C38E7"/>
    <w:rsid w:val="007C3AEE"/>
    <w:rsid w:val="007C3CC7"/>
    <w:rsid w:val="007C4031"/>
    <w:rsid w:val="007C4384"/>
    <w:rsid w:val="007C45E1"/>
    <w:rsid w:val="007C4B17"/>
    <w:rsid w:val="007C4BEC"/>
    <w:rsid w:val="007C4D9F"/>
    <w:rsid w:val="007C4EDB"/>
    <w:rsid w:val="007C514C"/>
    <w:rsid w:val="007C51B4"/>
    <w:rsid w:val="007C5293"/>
    <w:rsid w:val="007C5452"/>
    <w:rsid w:val="007C573E"/>
    <w:rsid w:val="007C5745"/>
    <w:rsid w:val="007C5CE5"/>
    <w:rsid w:val="007C6049"/>
    <w:rsid w:val="007C6102"/>
    <w:rsid w:val="007C6A95"/>
    <w:rsid w:val="007C6CBF"/>
    <w:rsid w:val="007C6E70"/>
    <w:rsid w:val="007C6ED0"/>
    <w:rsid w:val="007C6F27"/>
    <w:rsid w:val="007C71DF"/>
    <w:rsid w:val="007C75E8"/>
    <w:rsid w:val="007C76B7"/>
    <w:rsid w:val="007C7929"/>
    <w:rsid w:val="007C799C"/>
    <w:rsid w:val="007C79E7"/>
    <w:rsid w:val="007C7B10"/>
    <w:rsid w:val="007D01A4"/>
    <w:rsid w:val="007D0675"/>
    <w:rsid w:val="007D06C8"/>
    <w:rsid w:val="007D07B4"/>
    <w:rsid w:val="007D0D95"/>
    <w:rsid w:val="007D1182"/>
    <w:rsid w:val="007D1400"/>
    <w:rsid w:val="007D1763"/>
    <w:rsid w:val="007D1927"/>
    <w:rsid w:val="007D1DB1"/>
    <w:rsid w:val="007D23E6"/>
    <w:rsid w:val="007D24F9"/>
    <w:rsid w:val="007D250C"/>
    <w:rsid w:val="007D25BA"/>
    <w:rsid w:val="007D27DB"/>
    <w:rsid w:val="007D2907"/>
    <w:rsid w:val="007D2BA0"/>
    <w:rsid w:val="007D2EAF"/>
    <w:rsid w:val="007D3351"/>
    <w:rsid w:val="007D3CE9"/>
    <w:rsid w:val="007D419B"/>
    <w:rsid w:val="007D4234"/>
    <w:rsid w:val="007D424F"/>
    <w:rsid w:val="007D442B"/>
    <w:rsid w:val="007D44A6"/>
    <w:rsid w:val="007D4B92"/>
    <w:rsid w:val="007D4C96"/>
    <w:rsid w:val="007D4CEF"/>
    <w:rsid w:val="007D4F70"/>
    <w:rsid w:val="007D5395"/>
    <w:rsid w:val="007D5402"/>
    <w:rsid w:val="007D556C"/>
    <w:rsid w:val="007D588B"/>
    <w:rsid w:val="007D5BD5"/>
    <w:rsid w:val="007D5DDA"/>
    <w:rsid w:val="007D5E20"/>
    <w:rsid w:val="007D5EC2"/>
    <w:rsid w:val="007D5F5A"/>
    <w:rsid w:val="007D630B"/>
    <w:rsid w:val="007D67B6"/>
    <w:rsid w:val="007D687A"/>
    <w:rsid w:val="007D788C"/>
    <w:rsid w:val="007D79CE"/>
    <w:rsid w:val="007D7E8E"/>
    <w:rsid w:val="007E08DF"/>
    <w:rsid w:val="007E0946"/>
    <w:rsid w:val="007E0965"/>
    <w:rsid w:val="007E0A15"/>
    <w:rsid w:val="007E0B89"/>
    <w:rsid w:val="007E0C49"/>
    <w:rsid w:val="007E0E7F"/>
    <w:rsid w:val="007E110A"/>
    <w:rsid w:val="007E1560"/>
    <w:rsid w:val="007E1ACC"/>
    <w:rsid w:val="007E1BDC"/>
    <w:rsid w:val="007E1C23"/>
    <w:rsid w:val="007E1F4A"/>
    <w:rsid w:val="007E1FC3"/>
    <w:rsid w:val="007E217B"/>
    <w:rsid w:val="007E2786"/>
    <w:rsid w:val="007E27DE"/>
    <w:rsid w:val="007E29F8"/>
    <w:rsid w:val="007E2B11"/>
    <w:rsid w:val="007E2D67"/>
    <w:rsid w:val="007E2F4D"/>
    <w:rsid w:val="007E30A9"/>
    <w:rsid w:val="007E30E7"/>
    <w:rsid w:val="007E325A"/>
    <w:rsid w:val="007E32E5"/>
    <w:rsid w:val="007E3356"/>
    <w:rsid w:val="007E33D1"/>
    <w:rsid w:val="007E366A"/>
    <w:rsid w:val="007E3C65"/>
    <w:rsid w:val="007E4A50"/>
    <w:rsid w:val="007E4BD8"/>
    <w:rsid w:val="007E4CF4"/>
    <w:rsid w:val="007E52FD"/>
    <w:rsid w:val="007E53B1"/>
    <w:rsid w:val="007E5488"/>
    <w:rsid w:val="007E5527"/>
    <w:rsid w:val="007E55E9"/>
    <w:rsid w:val="007E5CB7"/>
    <w:rsid w:val="007E5CEA"/>
    <w:rsid w:val="007E5E86"/>
    <w:rsid w:val="007E609A"/>
    <w:rsid w:val="007E65D9"/>
    <w:rsid w:val="007E6C6A"/>
    <w:rsid w:val="007E6D32"/>
    <w:rsid w:val="007E7017"/>
    <w:rsid w:val="007E7195"/>
    <w:rsid w:val="007E742E"/>
    <w:rsid w:val="007E765A"/>
    <w:rsid w:val="007E789F"/>
    <w:rsid w:val="007E798D"/>
    <w:rsid w:val="007E7BDA"/>
    <w:rsid w:val="007E7C7F"/>
    <w:rsid w:val="007E7D2C"/>
    <w:rsid w:val="007E7DB2"/>
    <w:rsid w:val="007F0032"/>
    <w:rsid w:val="007F0039"/>
    <w:rsid w:val="007F0232"/>
    <w:rsid w:val="007F0577"/>
    <w:rsid w:val="007F06D4"/>
    <w:rsid w:val="007F0B89"/>
    <w:rsid w:val="007F0C3D"/>
    <w:rsid w:val="007F0FFB"/>
    <w:rsid w:val="007F107F"/>
    <w:rsid w:val="007F1256"/>
    <w:rsid w:val="007F15B3"/>
    <w:rsid w:val="007F16C8"/>
    <w:rsid w:val="007F1799"/>
    <w:rsid w:val="007F1AF8"/>
    <w:rsid w:val="007F206A"/>
    <w:rsid w:val="007F209F"/>
    <w:rsid w:val="007F21C0"/>
    <w:rsid w:val="007F248A"/>
    <w:rsid w:val="007F26F2"/>
    <w:rsid w:val="007F2717"/>
    <w:rsid w:val="007F27AE"/>
    <w:rsid w:val="007F2CF3"/>
    <w:rsid w:val="007F2E13"/>
    <w:rsid w:val="007F3044"/>
    <w:rsid w:val="007F33B8"/>
    <w:rsid w:val="007F345D"/>
    <w:rsid w:val="007F3612"/>
    <w:rsid w:val="007F3665"/>
    <w:rsid w:val="007F369A"/>
    <w:rsid w:val="007F3B6E"/>
    <w:rsid w:val="007F4591"/>
    <w:rsid w:val="007F45D8"/>
    <w:rsid w:val="007F4733"/>
    <w:rsid w:val="007F4779"/>
    <w:rsid w:val="007F47D8"/>
    <w:rsid w:val="007F491B"/>
    <w:rsid w:val="007F4E1F"/>
    <w:rsid w:val="007F4E7C"/>
    <w:rsid w:val="007F503A"/>
    <w:rsid w:val="007F56DC"/>
    <w:rsid w:val="007F57F3"/>
    <w:rsid w:val="007F58A4"/>
    <w:rsid w:val="007F5B4A"/>
    <w:rsid w:val="007F6031"/>
    <w:rsid w:val="007F62B4"/>
    <w:rsid w:val="007F6460"/>
    <w:rsid w:val="007F64EE"/>
    <w:rsid w:val="007F66FF"/>
    <w:rsid w:val="007F670E"/>
    <w:rsid w:val="007F6B40"/>
    <w:rsid w:val="007F6D81"/>
    <w:rsid w:val="007F6E24"/>
    <w:rsid w:val="007F6E63"/>
    <w:rsid w:val="007F6F87"/>
    <w:rsid w:val="007F6FF7"/>
    <w:rsid w:val="007F72B5"/>
    <w:rsid w:val="007F763F"/>
    <w:rsid w:val="007F7878"/>
    <w:rsid w:val="007F7F28"/>
    <w:rsid w:val="0080005E"/>
    <w:rsid w:val="008000B4"/>
    <w:rsid w:val="00800335"/>
    <w:rsid w:val="0080089A"/>
    <w:rsid w:val="008008B5"/>
    <w:rsid w:val="00800CFC"/>
    <w:rsid w:val="0080105C"/>
    <w:rsid w:val="00801281"/>
    <w:rsid w:val="008015B9"/>
    <w:rsid w:val="0080217E"/>
    <w:rsid w:val="00802F86"/>
    <w:rsid w:val="008031E5"/>
    <w:rsid w:val="008035F5"/>
    <w:rsid w:val="008038C5"/>
    <w:rsid w:val="00803CC9"/>
    <w:rsid w:val="00803DB9"/>
    <w:rsid w:val="008043EC"/>
    <w:rsid w:val="00804444"/>
    <w:rsid w:val="00804A44"/>
    <w:rsid w:val="00804B60"/>
    <w:rsid w:val="00804CAC"/>
    <w:rsid w:val="0080503A"/>
    <w:rsid w:val="00805DAE"/>
    <w:rsid w:val="00805E98"/>
    <w:rsid w:val="00806063"/>
    <w:rsid w:val="0080614B"/>
    <w:rsid w:val="00806245"/>
    <w:rsid w:val="00806789"/>
    <w:rsid w:val="00806B48"/>
    <w:rsid w:val="00806C47"/>
    <w:rsid w:val="00806F3E"/>
    <w:rsid w:val="00806F9D"/>
    <w:rsid w:val="008072A2"/>
    <w:rsid w:val="0080751B"/>
    <w:rsid w:val="008076E4"/>
    <w:rsid w:val="008079CD"/>
    <w:rsid w:val="0081011E"/>
    <w:rsid w:val="00810284"/>
    <w:rsid w:val="00810300"/>
    <w:rsid w:val="0081050E"/>
    <w:rsid w:val="00810519"/>
    <w:rsid w:val="00810950"/>
    <w:rsid w:val="00810D37"/>
    <w:rsid w:val="00810F0A"/>
    <w:rsid w:val="008113BD"/>
    <w:rsid w:val="0081153A"/>
    <w:rsid w:val="00811A0D"/>
    <w:rsid w:val="00811C89"/>
    <w:rsid w:val="00811CF8"/>
    <w:rsid w:val="00811D4F"/>
    <w:rsid w:val="00811F7B"/>
    <w:rsid w:val="00812219"/>
    <w:rsid w:val="0081247D"/>
    <w:rsid w:val="0081259F"/>
    <w:rsid w:val="0081267B"/>
    <w:rsid w:val="00812F22"/>
    <w:rsid w:val="0081338A"/>
    <w:rsid w:val="00813708"/>
    <w:rsid w:val="008137F9"/>
    <w:rsid w:val="00813D6C"/>
    <w:rsid w:val="00813E33"/>
    <w:rsid w:val="00813E3E"/>
    <w:rsid w:val="00814092"/>
    <w:rsid w:val="008145D1"/>
    <w:rsid w:val="008146B0"/>
    <w:rsid w:val="00814736"/>
    <w:rsid w:val="008147BC"/>
    <w:rsid w:val="008147D4"/>
    <w:rsid w:val="00814A6E"/>
    <w:rsid w:val="00814AB0"/>
    <w:rsid w:val="00814D09"/>
    <w:rsid w:val="00814D94"/>
    <w:rsid w:val="00814F4D"/>
    <w:rsid w:val="00814F86"/>
    <w:rsid w:val="008151FC"/>
    <w:rsid w:val="00815703"/>
    <w:rsid w:val="00815C66"/>
    <w:rsid w:val="00815D19"/>
    <w:rsid w:val="00815ECE"/>
    <w:rsid w:val="0081603E"/>
    <w:rsid w:val="00816053"/>
    <w:rsid w:val="0081619C"/>
    <w:rsid w:val="0081624A"/>
    <w:rsid w:val="00816326"/>
    <w:rsid w:val="008163FC"/>
    <w:rsid w:val="008164A2"/>
    <w:rsid w:val="0081667B"/>
    <w:rsid w:val="0081689F"/>
    <w:rsid w:val="00816ABE"/>
    <w:rsid w:val="00816CEC"/>
    <w:rsid w:val="00816CEE"/>
    <w:rsid w:val="00816E91"/>
    <w:rsid w:val="008170BC"/>
    <w:rsid w:val="00817262"/>
    <w:rsid w:val="0081771E"/>
    <w:rsid w:val="00817946"/>
    <w:rsid w:val="00817A6C"/>
    <w:rsid w:val="00817B55"/>
    <w:rsid w:val="00817C6A"/>
    <w:rsid w:val="00817CBD"/>
    <w:rsid w:val="008201C1"/>
    <w:rsid w:val="008202B0"/>
    <w:rsid w:val="00820477"/>
    <w:rsid w:val="0082096E"/>
    <w:rsid w:val="008209D4"/>
    <w:rsid w:val="00820B4A"/>
    <w:rsid w:val="00820C49"/>
    <w:rsid w:val="00820DAD"/>
    <w:rsid w:val="00820E40"/>
    <w:rsid w:val="00820E78"/>
    <w:rsid w:val="00820F86"/>
    <w:rsid w:val="008212DF"/>
    <w:rsid w:val="00821667"/>
    <w:rsid w:val="0082170C"/>
    <w:rsid w:val="0082177F"/>
    <w:rsid w:val="00822672"/>
    <w:rsid w:val="0082268F"/>
    <w:rsid w:val="008226CD"/>
    <w:rsid w:val="00822C9B"/>
    <w:rsid w:val="00822CBB"/>
    <w:rsid w:val="00822EBA"/>
    <w:rsid w:val="00823057"/>
    <w:rsid w:val="0082306E"/>
    <w:rsid w:val="00823187"/>
    <w:rsid w:val="008232A0"/>
    <w:rsid w:val="00823587"/>
    <w:rsid w:val="0082371C"/>
    <w:rsid w:val="008239A2"/>
    <w:rsid w:val="00823A21"/>
    <w:rsid w:val="00823A39"/>
    <w:rsid w:val="00823E5D"/>
    <w:rsid w:val="008241A2"/>
    <w:rsid w:val="008241DD"/>
    <w:rsid w:val="008241F6"/>
    <w:rsid w:val="008247FF"/>
    <w:rsid w:val="0082491B"/>
    <w:rsid w:val="00824D04"/>
    <w:rsid w:val="008254ED"/>
    <w:rsid w:val="0082555A"/>
    <w:rsid w:val="00825592"/>
    <w:rsid w:val="008258FC"/>
    <w:rsid w:val="00825C87"/>
    <w:rsid w:val="00825F0B"/>
    <w:rsid w:val="008261B6"/>
    <w:rsid w:val="00826354"/>
    <w:rsid w:val="008265F5"/>
    <w:rsid w:val="00826698"/>
    <w:rsid w:val="00826A51"/>
    <w:rsid w:val="00827201"/>
    <w:rsid w:val="008272C9"/>
    <w:rsid w:val="00827430"/>
    <w:rsid w:val="00827E13"/>
    <w:rsid w:val="00827E36"/>
    <w:rsid w:val="00830078"/>
    <w:rsid w:val="0083007F"/>
    <w:rsid w:val="008303D9"/>
    <w:rsid w:val="0083082D"/>
    <w:rsid w:val="00830CEC"/>
    <w:rsid w:val="00831157"/>
    <w:rsid w:val="008311FF"/>
    <w:rsid w:val="0083164B"/>
    <w:rsid w:val="008316CC"/>
    <w:rsid w:val="008316E9"/>
    <w:rsid w:val="008317F1"/>
    <w:rsid w:val="00831DA1"/>
    <w:rsid w:val="00831F7A"/>
    <w:rsid w:val="0083216D"/>
    <w:rsid w:val="00832294"/>
    <w:rsid w:val="00832806"/>
    <w:rsid w:val="008328FC"/>
    <w:rsid w:val="00832961"/>
    <w:rsid w:val="00833354"/>
    <w:rsid w:val="00833445"/>
    <w:rsid w:val="008335F6"/>
    <w:rsid w:val="00833775"/>
    <w:rsid w:val="00833A1A"/>
    <w:rsid w:val="00833D5A"/>
    <w:rsid w:val="00833FE7"/>
    <w:rsid w:val="00834164"/>
    <w:rsid w:val="00834327"/>
    <w:rsid w:val="008343A4"/>
    <w:rsid w:val="00834459"/>
    <w:rsid w:val="00834467"/>
    <w:rsid w:val="00834902"/>
    <w:rsid w:val="008349A3"/>
    <w:rsid w:val="00834C0A"/>
    <w:rsid w:val="00834D2A"/>
    <w:rsid w:val="00834EC9"/>
    <w:rsid w:val="00834FAF"/>
    <w:rsid w:val="00835012"/>
    <w:rsid w:val="00835323"/>
    <w:rsid w:val="008353A0"/>
    <w:rsid w:val="0083547E"/>
    <w:rsid w:val="008354AC"/>
    <w:rsid w:val="008354E0"/>
    <w:rsid w:val="008355CF"/>
    <w:rsid w:val="00835B8A"/>
    <w:rsid w:val="00835BA6"/>
    <w:rsid w:val="00835CCC"/>
    <w:rsid w:val="00836046"/>
    <w:rsid w:val="00836300"/>
    <w:rsid w:val="00836321"/>
    <w:rsid w:val="0083636B"/>
    <w:rsid w:val="008365DE"/>
    <w:rsid w:val="008367AC"/>
    <w:rsid w:val="008369BB"/>
    <w:rsid w:val="00836AE9"/>
    <w:rsid w:val="00836D9F"/>
    <w:rsid w:val="00836F75"/>
    <w:rsid w:val="00837745"/>
    <w:rsid w:val="0083781B"/>
    <w:rsid w:val="00837E36"/>
    <w:rsid w:val="0084046A"/>
    <w:rsid w:val="00840D2F"/>
    <w:rsid w:val="00840D43"/>
    <w:rsid w:val="00840D4D"/>
    <w:rsid w:val="0084125A"/>
    <w:rsid w:val="0084153B"/>
    <w:rsid w:val="008417AC"/>
    <w:rsid w:val="00841EED"/>
    <w:rsid w:val="0084207F"/>
    <w:rsid w:val="00842232"/>
    <w:rsid w:val="00842252"/>
    <w:rsid w:val="0084235D"/>
    <w:rsid w:val="00842580"/>
    <w:rsid w:val="00842653"/>
    <w:rsid w:val="00842C83"/>
    <w:rsid w:val="00843201"/>
    <w:rsid w:val="00843582"/>
    <w:rsid w:val="0084380C"/>
    <w:rsid w:val="00843877"/>
    <w:rsid w:val="00843A53"/>
    <w:rsid w:val="00843A9D"/>
    <w:rsid w:val="00844397"/>
    <w:rsid w:val="008446AB"/>
    <w:rsid w:val="00844932"/>
    <w:rsid w:val="00844940"/>
    <w:rsid w:val="00844CE2"/>
    <w:rsid w:val="00844D73"/>
    <w:rsid w:val="00844FEE"/>
    <w:rsid w:val="00844FFC"/>
    <w:rsid w:val="0084507C"/>
    <w:rsid w:val="00845455"/>
    <w:rsid w:val="00845523"/>
    <w:rsid w:val="00845792"/>
    <w:rsid w:val="0084589C"/>
    <w:rsid w:val="008458B9"/>
    <w:rsid w:val="008459AC"/>
    <w:rsid w:val="00845C3B"/>
    <w:rsid w:val="00845E84"/>
    <w:rsid w:val="008462BF"/>
    <w:rsid w:val="00846486"/>
    <w:rsid w:val="008466E5"/>
    <w:rsid w:val="008467CA"/>
    <w:rsid w:val="00846C80"/>
    <w:rsid w:val="00846D21"/>
    <w:rsid w:val="008475EC"/>
    <w:rsid w:val="0084763C"/>
    <w:rsid w:val="008476B4"/>
    <w:rsid w:val="00847EB5"/>
    <w:rsid w:val="008501BA"/>
    <w:rsid w:val="00850349"/>
    <w:rsid w:val="0085043E"/>
    <w:rsid w:val="00850B3F"/>
    <w:rsid w:val="00850FA2"/>
    <w:rsid w:val="00850FC0"/>
    <w:rsid w:val="00851105"/>
    <w:rsid w:val="008516A4"/>
    <w:rsid w:val="008516FD"/>
    <w:rsid w:val="00851753"/>
    <w:rsid w:val="00851AB7"/>
    <w:rsid w:val="00851CE5"/>
    <w:rsid w:val="00852038"/>
    <w:rsid w:val="00852042"/>
    <w:rsid w:val="00852133"/>
    <w:rsid w:val="008524D4"/>
    <w:rsid w:val="008525AA"/>
    <w:rsid w:val="008529BC"/>
    <w:rsid w:val="00852D02"/>
    <w:rsid w:val="00852D39"/>
    <w:rsid w:val="00852FA4"/>
    <w:rsid w:val="0085303F"/>
    <w:rsid w:val="00853045"/>
    <w:rsid w:val="008535F7"/>
    <w:rsid w:val="0085363E"/>
    <w:rsid w:val="00853883"/>
    <w:rsid w:val="008538EE"/>
    <w:rsid w:val="00853A85"/>
    <w:rsid w:val="00853E34"/>
    <w:rsid w:val="00854086"/>
    <w:rsid w:val="008540F0"/>
    <w:rsid w:val="00854253"/>
    <w:rsid w:val="00854286"/>
    <w:rsid w:val="0085431E"/>
    <w:rsid w:val="008544C5"/>
    <w:rsid w:val="008545DD"/>
    <w:rsid w:val="008548F1"/>
    <w:rsid w:val="00854A59"/>
    <w:rsid w:val="00854B6D"/>
    <w:rsid w:val="00854E82"/>
    <w:rsid w:val="0085519A"/>
    <w:rsid w:val="008551D4"/>
    <w:rsid w:val="00855375"/>
    <w:rsid w:val="0085572E"/>
    <w:rsid w:val="00855B3E"/>
    <w:rsid w:val="00855B74"/>
    <w:rsid w:val="00856396"/>
    <w:rsid w:val="008564B9"/>
    <w:rsid w:val="00856502"/>
    <w:rsid w:val="0085690E"/>
    <w:rsid w:val="00856B97"/>
    <w:rsid w:val="00856C71"/>
    <w:rsid w:val="00856FCB"/>
    <w:rsid w:val="00857150"/>
    <w:rsid w:val="008571F9"/>
    <w:rsid w:val="00857328"/>
    <w:rsid w:val="008574D5"/>
    <w:rsid w:val="0085756E"/>
    <w:rsid w:val="008575E9"/>
    <w:rsid w:val="008577B9"/>
    <w:rsid w:val="0086005B"/>
    <w:rsid w:val="0086005C"/>
    <w:rsid w:val="008604BB"/>
    <w:rsid w:val="0086068B"/>
    <w:rsid w:val="0086092F"/>
    <w:rsid w:val="00860940"/>
    <w:rsid w:val="00860B53"/>
    <w:rsid w:val="00860BCE"/>
    <w:rsid w:val="00860C32"/>
    <w:rsid w:val="00860DD4"/>
    <w:rsid w:val="00860FF3"/>
    <w:rsid w:val="0086124E"/>
    <w:rsid w:val="0086146D"/>
    <w:rsid w:val="008615B3"/>
    <w:rsid w:val="00861881"/>
    <w:rsid w:val="00861CCC"/>
    <w:rsid w:val="00861F57"/>
    <w:rsid w:val="00862404"/>
    <w:rsid w:val="00862437"/>
    <w:rsid w:val="0086251D"/>
    <w:rsid w:val="008625AF"/>
    <w:rsid w:val="008627CC"/>
    <w:rsid w:val="00862889"/>
    <w:rsid w:val="00862A7C"/>
    <w:rsid w:val="00862C00"/>
    <w:rsid w:val="00862C83"/>
    <w:rsid w:val="00862D15"/>
    <w:rsid w:val="00862D74"/>
    <w:rsid w:val="00862E25"/>
    <w:rsid w:val="00862F9C"/>
    <w:rsid w:val="00862FD0"/>
    <w:rsid w:val="008630A9"/>
    <w:rsid w:val="0086317E"/>
    <w:rsid w:val="00863188"/>
    <w:rsid w:val="00863257"/>
    <w:rsid w:val="008634CA"/>
    <w:rsid w:val="00863654"/>
    <w:rsid w:val="00863B0D"/>
    <w:rsid w:val="00863D19"/>
    <w:rsid w:val="00863D9B"/>
    <w:rsid w:val="00863E60"/>
    <w:rsid w:val="00863EB2"/>
    <w:rsid w:val="00863EC7"/>
    <w:rsid w:val="008640C0"/>
    <w:rsid w:val="0086421B"/>
    <w:rsid w:val="00864614"/>
    <w:rsid w:val="008648F5"/>
    <w:rsid w:val="00864AD4"/>
    <w:rsid w:val="00864C46"/>
    <w:rsid w:val="00864FF6"/>
    <w:rsid w:val="00865100"/>
    <w:rsid w:val="008651AE"/>
    <w:rsid w:val="008652FF"/>
    <w:rsid w:val="008657FE"/>
    <w:rsid w:val="0086582B"/>
    <w:rsid w:val="00865BBA"/>
    <w:rsid w:val="00865BBF"/>
    <w:rsid w:val="00865DCC"/>
    <w:rsid w:val="00866271"/>
    <w:rsid w:val="00866382"/>
    <w:rsid w:val="008664C3"/>
    <w:rsid w:val="0086681F"/>
    <w:rsid w:val="008668F3"/>
    <w:rsid w:val="00866ABE"/>
    <w:rsid w:val="00866E68"/>
    <w:rsid w:val="008672EA"/>
    <w:rsid w:val="00867325"/>
    <w:rsid w:val="008675B4"/>
    <w:rsid w:val="0086790C"/>
    <w:rsid w:val="00867940"/>
    <w:rsid w:val="00867D0F"/>
    <w:rsid w:val="00867E40"/>
    <w:rsid w:val="008703F4"/>
    <w:rsid w:val="00870AFC"/>
    <w:rsid w:val="00870D4A"/>
    <w:rsid w:val="00870D61"/>
    <w:rsid w:val="00870D73"/>
    <w:rsid w:val="00870E72"/>
    <w:rsid w:val="00871273"/>
    <w:rsid w:val="008712AF"/>
    <w:rsid w:val="008715C2"/>
    <w:rsid w:val="008718EE"/>
    <w:rsid w:val="008727BB"/>
    <w:rsid w:val="0087285E"/>
    <w:rsid w:val="00872B75"/>
    <w:rsid w:val="00872C56"/>
    <w:rsid w:val="00872FD1"/>
    <w:rsid w:val="00873061"/>
    <w:rsid w:val="0087338A"/>
    <w:rsid w:val="00873422"/>
    <w:rsid w:val="00873561"/>
    <w:rsid w:val="008735A7"/>
    <w:rsid w:val="008735D6"/>
    <w:rsid w:val="00873644"/>
    <w:rsid w:val="00873812"/>
    <w:rsid w:val="00873B05"/>
    <w:rsid w:val="00873B7F"/>
    <w:rsid w:val="00873BFF"/>
    <w:rsid w:val="008742FB"/>
    <w:rsid w:val="00874507"/>
    <w:rsid w:val="0087462D"/>
    <w:rsid w:val="00874667"/>
    <w:rsid w:val="008746F0"/>
    <w:rsid w:val="00874798"/>
    <w:rsid w:val="008749F3"/>
    <w:rsid w:val="00874A24"/>
    <w:rsid w:val="00874C15"/>
    <w:rsid w:val="0087500A"/>
    <w:rsid w:val="00875080"/>
    <w:rsid w:val="00875477"/>
    <w:rsid w:val="00875914"/>
    <w:rsid w:val="00875989"/>
    <w:rsid w:val="00876086"/>
    <w:rsid w:val="00876242"/>
    <w:rsid w:val="008762EA"/>
    <w:rsid w:val="008762F3"/>
    <w:rsid w:val="0087631C"/>
    <w:rsid w:val="00876320"/>
    <w:rsid w:val="008764E4"/>
    <w:rsid w:val="008764E7"/>
    <w:rsid w:val="008764FA"/>
    <w:rsid w:val="008765A1"/>
    <w:rsid w:val="00876617"/>
    <w:rsid w:val="008767BD"/>
    <w:rsid w:val="00876E65"/>
    <w:rsid w:val="00876E68"/>
    <w:rsid w:val="00876FA9"/>
    <w:rsid w:val="008771A5"/>
    <w:rsid w:val="008773B4"/>
    <w:rsid w:val="00877546"/>
    <w:rsid w:val="0087766C"/>
    <w:rsid w:val="00877832"/>
    <w:rsid w:val="00877AAC"/>
    <w:rsid w:val="00877B3D"/>
    <w:rsid w:val="00877D0C"/>
    <w:rsid w:val="00877E8D"/>
    <w:rsid w:val="008801EC"/>
    <w:rsid w:val="00880212"/>
    <w:rsid w:val="00880262"/>
    <w:rsid w:val="008803F8"/>
    <w:rsid w:val="0088041D"/>
    <w:rsid w:val="0088043F"/>
    <w:rsid w:val="00880471"/>
    <w:rsid w:val="0088070E"/>
    <w:rsid w:val="0088077D"/>
    <w:rsid w:val="00880785"/>
    <w:rsid w:val="00880A73"/>
    <w:rsid w:val="00880A8F"/>
    <w:rsid w:val="00880E1B"/>
    <w:rsid w:val="00880E94"/>
    <w:rsid w:val="00880EBA"/>
    <w:rsid w:val="00881201"/>
    <w:rsid w:val="0088125E"/>
    <w:rsid w:val="0088159A"/>
    <w:rsid w:val="00881951"/>
    <w:rsid w:val="008819E7"/>
    <w:rsid w:val="00881E69"/>
    <w:rsid w:val="00881E6F"/>
    <w:rsid w:val="008824BC"/>
    <w:rsid w:val="00882653"/>
    <w:rsid w:val="00882976"/>
    <w:rsid w:val="00882A3B"/>
    <w:rsid w:val="00882AE3"/>
    <w:rsid w:val="00882DFE"/>
    <w:rsid w:val="00883023"/>
    <w:rsid w:val="00883349"/>
    <w:rsid w:val="008833F9"/>
    <w:rsid w:val="00883B90"/>
    <w:rsid w:val="00884037"/>
    <w:rsid w:val="008841D4"/>
    <w:rsid w:val="00884336"/>
    <w:rsid w:val="00884410"/>
    <w:rsid w:val="008845EB"/>
    <w:rsid w:val="0088475F"/>
    <w:rsid w:val="0088477B"/>
    <w:rsid w:val="0088483E"/>
    <w:rsid w:val="00884A19"/>
    <w:rsid w:val="00884A2E"/>
    <w:rsid w:val="00884C9A"/>
    <w:rsid w:val="0088522E"/>
    <w:rsid w:val="00885377"/>
    <w:rsid w:val="00885577"/>
    <w:rsid w:val="00885968"/>
    <w:rsid w:val="00885F50"/>
    <w:rsid w:val="00886050"/>
    <w:rsid w:val="00886153"/>
    <w:rsid w:val="00886235"/>
    <w:rsid w:val="00886359"/>
    <w:rsid w:val="00886F4B"/>
    <w:rsid w:val="0088707C"/>
    <w:rsid w:val="00887216"/>
    <w:rsid w:val="0088726D"/>
    <w:rsid w:val="008872FF"/>
    <w:rsid w:val="0088767A"/>
    <w:rsid w:val="00890352"/>
    <w:rsid w:val="008903B6"/>
    <w:rsid w:val="008903C1"/>
    <w:rsid w:val="00890453"/>
    <w:rsid w:val="00890489"/>
    <w:rsid w:val="0089057B"/>
    <w:rsid w:val="008906F3"/>
    <w:rsid w:val="00890BCF"/>
    <w:rsid w:val="00890BEE"/>
    <w:rsid w:val="00890CF3"/>
    <w:rsid w:val="00890FF7"/>
    <w:rsid w:val="00891171"/>
    <w:rsid w:val="0089121E"/>
    <w:rsid w:val="008917DE"/>
    <w:rsid w:val="008918A0"/>
    <w:rsid w:val="00891A48"/>
    <w:rsid w:val="00891C66"/>
    <w:rsid w:val="00891CA8"/>
    <w:rsid w:val="00891F06"/>
    <w:rsid w:val="008929A9"/>
    <w:rsid w:val="008929C5"/>
    <w:rsid w:val="00892A08"/>
    <w:rsid w:val="00892CD3"/>
    <w:rsid w:val="00892EEC"/>
    <w:rsid w:val="00893464"/>
    <w:rsid w:val="00893567"/>
    <w:rsid w:val="00893801"/>
    <w:rsid w:val="008938E7"/>
    <w:rsid w:val="00893CAE"/>
    <w:rsid w:val="00893D0C"/>
    <w:rsid w:val="00893DEA"/>
    <w:rsid w:val="00893E39"/>
    <w:rsid w:val="008944F2"/>
    <w:rsid w:val="00894546"/>
    <w:rsid w:val="00894A27"/>
    <w:rsid w:val="00894A87"/>
    <w:rsid w:val="008953FD"/>
    <w:rsid w:val="0089567B"/>
    <w:rsid w:val="00895CF7"/>
    <w:rsid w:val="00895F04"/>
    <w:rsid w:val="00895F39"/>
    <w:rsid w:val="00895FE6"/>
    <w:rsid w:val="008960AD"/>
    <w:rsid w:val="0089625D"/>
    <w:rsid w:val="008962A3"/>
    <w:rsid w:val="008964A4"/>
    <w:rsid w:val="00896696"/>
    <w:rsid w:val="0089686B"/>
    <w:rsid w:val="0089698D"/>
    <w:rsid w:val="008969FD"/>
    <w:rsid w:val="00896F9C"/>
    <w:rsid w:val="008970F8"/>
    <w:rsid w:val="00897396"/>
    <w:rsid w:val="008975B0"/>
    <w:rsid w:val="008978A0"/>
    <w:rsid w:val="00897906"/>
    <w:rsid w:val="008979CC"/>
    <w:rsid w:val="00897A77"/>
    <w:rsid w:val="00897AC8"/>
    <w:rsid w:val="00897DCE"/>
    <w:rsid w:val="00897FA7"/>
    <w:rsid w:val="008A0088"/>
    <w:rsid w:val="008A00F3"/>
    <w:rsid w:val="008A0809"/>
    <w:rsid w:val="008A0CC6"/>
    <w:rsid w:val="008A0EE0"/>
    <w:rsid w:val="008A12BF"/>
    <w:rsid w:val="008A1A83"/>
    <w:rsid w:val="008A1DD4"/>
    <w:rsid w:val="008A1EC8"/>
    <w:rsid w:val="008A1F90"/>
    <w:rsid w:val="008A1FB5"/>
    <w:rsid w:val="008A21BB"/>
    <w:rsid w:val="008A25D4"/>
    <w:rsid w:val="008A269D"/>
    <w:rsid w:val="008A28CF"/>
    <w:rsid w:val="008A2C24"/>
    <w:rsid w:val="008A31EC"/>
    <w:rsid w:val="008A36FF"/>
    <w:rsid w:val="008A37E6"/>
    <w:rsid w:val="008A4149"/>
    <w:rsid w:val="008A42D8"/>
    <w:rsid w:val="008A479B"/>
    <w:rsid w:val="008A4854"/>
    <w:rsid w:val="008A4A6B"/>
    <w:rsid w:val="008A4A71"/>
    <w:rsid w:val="008A4E21"/>
    <w:rsid w:val="008A4E74"/>
    <w:rsid w:val="008A5380"/>
    <w:rsid w:val="008A5791"/>
    <w:rsid w:val="008A582E"/>
    <w:rsid w:val="008A5977"/>
    <w:rsid w:val="008A59C5"/>
    <w:rsid w:val="008A5BF5"/>
    <w:rsid w:val="008A5D46"/>
    <w:rsid w:val="008A5E5E"/>
    <w:rsid w:val="008A5EF0"/>
    <w:rsid w:val="008A5F03"/>
    <w:rsid w:val="008A6119"/>
    <w:rsid w:val="008A6595"/>
    <w:rsid w:val="008A6916"/>
    <w:rsid w:val="008A6C24"/>
    <w:rsid w:val="008A7232"/>
    <w:rsid w:val="008A7D9F"/>
    <w:rsid w:val="008A7E7C"/>
    <w:rsid w:val="008A7F9D"/>
    <w:rsid w:val="008B048B"/>
    <w:rsid w:val="008B0635"/>
    <w:rsid w:val="008B08FE"/>
    <w:rsid w:val="008B0B8E"/>
    <w:rsid w:val="008B0BCE"/>
    <w:rsid w:val="008B0D29"/>
    <w:rsid w:val="008B0DAD"/>
    <w:rsid w:val="008B10BD"/>
    <w:rsid w:val="008B17AA"/>
    <w:rsid w:val="008B1D4C"/>
    <w:rsid w:val="008B1E51"/>
    <w:rsid w:val="008B1E94"/>
    <w:rsid w:val="008B1F96"/>
    <w:rsid w:val="008B21B0"/>
    <w:rsid w:val="008B2522"/>
    <w:rsid w:val="008B25A9"/>
    <w:rsid w:val="008B28AF"/>
    <w:rsid w:val="008B28DC"/>
    <w:rsid w:val="008B29EC"/>
    <w:rsid w:val="008B2AAE"/>
    <w:rsid w:val="008B2C02"/>
    <w:rsid w:val="008B2C32"/>
    <w:rsid w:val="008B2D6C"/>
    <w:rsid w:val="008B2E06"/>
    <w:rsid w:val="008B2F4A"/>
    <w:rsid w:val="008B2F7B"/>
    <w:rsid w:val="008B3253"/>
    <w:rsid w:val="008B330F"/>
    <w:rsid w:val="008B3AF1"/>
    <w:rsid w:val="008B3D15"/>
    <w:rsid w:val="008B4108"/>
    <w:rsid w:val="008B4131"/>
    <w:rsid w:val="008B4302"/>
    <w:rsid w:val="008B43FF"/>
    <w:rsid w:val="008B4575"/>
    <w:rsid w:val="008B457B"/>
    <w:rsid w:val="008B49BA"/>
    <w:rsid w:val="008B4E53"/>
    <w:rsid w:val="008B5144"/>
    <w:rsid w:val="008B580C"/>
    <w:rsid w:val="008B5876"/>
    <w:rsid w:val="008B5B22"/>
    <w:rsid w:val="008B5BCE"/>
    <w:rsid w:val="008B5D35"/>
    <w:rsid w:val="008B5ECF"/>
    <w:rsid w:val="008B600E"/>
    <w:rsid w:val="008B60A0"/>
    <w:rsid w:val="008B62DD"/>
    <w:rsid w:val="008B656C"/>
    <w:rsid w:val="008B65F5"/>
    <w:rsid w:val="008B6949"/>
    <w:rsid w:val="008B6A39"/>
    <w:rsid w:val="008B6CEC"/>
    <w:rsid w:val="008B6E43"/>
    <w:rsid w:val="008B6FA0"/>
    <w:rsid w:val="008B7617"/>
    <w:rsid w:val="008B795C"/>
    <w:rsid w:val="008B7970"/>
    <w:rsid w:val="008B7D1F"/>
    <w:rsid w:val="008B7DB3"/>
    <w:rsid w:val="008C00AD"/>
    <w:rsid w:val="008C02C9"/>
    <w:rsid w:val="008C02EB"/>
    <w:rsid w:val="008C0D8C"/>
    <w:rsid w:val="008C101A"/>
    <w:rsid w:val="008C134D"/>
    <w:rsid w:val="008C1472"/>
    <w:rsid w:val="008C1555"/>
    <w:rsid w:val="008C1A73"/>
    <w:rsid w:val="008C1ABD"/>
    <w:rsid w:val="008C1B45"/>
    <w:rsid w:val="008C2099"/>
    <w:rsid w:val="008C22B5"/>
    <w:rsid w:val="008C233E"/>
    <w:rsid w:val="008C23ED"/>
    <w:rsid w:val="008C2457"/>
    <w:rsid w:val="008C260C"/>
    <w:rsid w:val="008C2668"/>
    <w:rsid w:val="008C28E7"/>
    <w:rsid w:val="008C3265"/>
    <w:rsid w:val="008C3D5D"/>
    <w:rsid w:val="008C3FBB"/>
    <w:rsid w:val="008C4186"/>
    <w:rsid w:val="008C43CC"/>
    <w:rsid w:val="008C47A1"/>
    <w:rsid w:val="008C4F24"/>
    <w:rsid w:val="008C4FBE"/>
    <w:rsid w:val="008C5245"/>
    <w:rsid w:val="008C52D3"/>
    <w:rsid w:val="008C536B"/>
    <w:rsid w:val="008C53EE"/>
    <w:rsid w:val="008C5854"/>
    <w:rsid w:val="008C58CF"/>
    <w:rsid w:val="008C5CCD"/>
    <w:rsid w:val="008C5D30"/>
    <w:rsid w:val="008C610F"/>
    <w:rsid w:val="008C6149"/>
    <w:rsid w:val="008C62D9"/>
    <w:rsid w:val="008C636B"/>
    <w:rsid w:val="008C6629"/>
    <w:rsid w:val="008C6654"/>
    <w:rsid w:val="008C681B"/>
    <w:rsid w:val="008C69F6"/>
    <w:rsid w:val="008C6BA9"/>
    <w:rsid w:val="008C6E27"/>
    <w:rsid w:val="008C6E3A"/>
    <w:rsid w:val="008C74D7"/>
    <w:rsid w:val="008C791C"/>
    <w:rsid w:val="008C7AE5"/>
    <w:rsid w:val="008C7DB2"/>
    <w:rsid w:val="008C7EDD"/>
    <w:rsid w:val="008D02B8"/>
    <w:rsid w:val="008D05B7"/>
    <w:rsid w:val="008D06F9"/>
    <w:rsid w:val="008D072A"/>
    <w:rsid w:val="008D088A"/>
    <w:rsid w:val="008D0954"/>
    <w:rsid w:val="008D0DC1"/>
    <w:rsid w:val="008D0F88"/>
    <w:rsid w:val="008D0FF0"/>
    <w:rsid w:val="008D144E"/>
    <w:rsid w:val="008D16BC"/>
    <w:rsid w:val="008D19C7"/>
    <w:rsid w:val="008D1C15"/>
    <w:rsid w:val="008D1DFD"/>
    <w:rsid w:val="008D1E2C"/>
    <w:rsid w:val="008D2236"/>
    <w:rsid w:val="008D231D"/>
    <w:rsid w:val="008D23DE"/>
    <w:rsid w:val="008D26FC"/>
    <w:rsid w:val="008D27D9"/>
    <w:rsid w:val="008D2F6B"/>
    <w:rsid w:val="008D30DC"/>
    <w:rsid w:val="008D31A1"/>
    <w:rsid w:val="008D3291"/>
    <w:rsid w:val="008D32B4"/>
    <w:rsid w:val="008D32ED"/>
    <w:rsid w:val="008D333D"/>
    <w:rsid w:val="008D340F"/>
    <w:rsid w:val="008D3ADE"/>
    <w:rsid w:val="008D3B8E"/>
    <w:rsid w:val="008D3E0E"/>
    <w:rsid w:val="008D3F43"/>
    <w:rsid w:val="008D3F88"/>
    <w:rsid w:val="008D4238"/>
    <w:rsid w:val="008D4417"/>
    <w:rsid w:val="008D4F1C"/>
    <w:rsid w:val="008D509B"/>
    <w:rsid w:val="008D5118"/>
    <w:rsid w:val="008D520A"/>
    <w:rsid w:val="008D55B4"/>
    <w:rsid w:val="008D55FC"/>
    <w:rsid w:val="008D567B"/>
    <w:rsid w:val="008D5858"/>
    <w:rsid w:val="008D5982"/>
    <w:rsid w:val="008D5E33"/>
    <w:rsid w:val="008D5EBC"/>
    <w:rsid w:val="008D62ED"/>
    <w:rsid w:val="008D6598"/>
    <w:rsid w:val="008D65DF"/>
    <w:rsid w:val="008D686D"/>
    <w:rsid w:val="008D6887"/>
    <w:rsid w:val="008D6BBC"/>
    <w:rsid w:val="008D6D1A"/>
    <w:rsid w:val="008D6DC8"/>
    <w:rsid w:val="008D6F1C"/>
    <w:rsid w:val="008D763D"/>
    <w:rsid w:val="008D77B6"/>
    <w:rsid w:val="008D77EE"/>
    <w:rsid w:val="008D7B17"/>
    <w:rsid w:val="008D7E30"/>
    <w:rsid w:val="008E009E"/>
    <w:rsid w:val="008E01A7"/>
    <w:rsid w:val="008E05D5"/>
    <w:rsid w:val="008E06F4"/>
    <w:rsid w:val="008E1653"/>
    <w:rsid w:val="008E188B"/>
    <w:rsid w:val="008E2166"/>
    <w:rsid w:val="008E21DD"/>
    <w:rsid w:val="008E2210"/>
    <w:rsid w:val="008E2290"/>
    <w:rsid w:val="008E2599"/>
    <w:rsid w:val="008E2811"/>
    <w:rsid w:val="008E29BB"/>
    <w:rsid w:val="008E29C5"/>
    <w:rsid w:val="008E2BFF"/>
    <w:rsid w:val="008E2D82"/>
    <w:rsid w:val="008E2F92"/>
    <w:rsid w:val="008E2F9C"/>
    <w:rsid w:val="008E330E"/>
    <w:rsid w:val="008E3607"/>
    <w:rsid w:val="008E366D"/>
    <w:rsid w:val="008E3B04"/>
    <w:rsid w:val="008E3CD1"/>
    <w:rsid w:val="008E3CD3"/>
    <w:rsid w:val="008E3FB5"/>
    <w:rsid w:val="008E4263"/>
    <w:rsid w:val="008E4303"/>
    <w:rsid w:val="008E4B4B"/>
    <w:rsid w:val="008E50E9"/>
    <w:rsid w:val="008E582C"/>
    <w:rsid w:val="008E598F"/>
    <w:rsid w:val="008E5D70"/>
    <w:rsid w:val="008E6199"/>
    <w:rsid w:val="008E61BC"/>
    <w:rsid w:val="008E62C1"/>
    <w:rsid w:val="008E63B1"/>
    <w:rsid w:val="008E6528"/>
    <w:rsid w:val="008E653A"/>
    <w:rsid w:val="008E6810"/>
    <w:rsid w:val="008E6886"/>
    <w:rsid w:val="008E68D0"/>
    <w:rsid w:val="008E6E03"/>
    <w:rsid w:val="008E70A0"/>
    <w:rsid w:val="008E71A3"/>
    <w:rsid w:val="008E7356"/>
    <w:rsid w:val="008E7695"/>
    <w:rsid w:val="008E7798"/>
    <w:rsid w:val="008E7A64"/>
    <w:rsid w:val="008E7BE1"/>
    <w:rsid w:val="008E7D4C"/>
    <w:rsid w:val="008E7EA3"/>
    <w:rsid w:val="008F0054"/>
    <w:rsid w:val="008F015A"/>
    <w:rsid w:val="008F023D"/>
    <w:rsid w:val="008F0475"/>
    <w:rsid w:val="008F04E2"/>
    <w:rsid w:val="008F0687"/>
    <w:rsid w:val="008F0A05"/>
    <w:rsid w:val="008F0C13"/>
    <w:rsid w:val="008F0DCD"/>
    <w:rsid w:val="008F1202"/>
    <w:rsid w:val="008F131D"/>
    <w:rsid w:val="008F13BE"/>
    <w:rsid w:val="008F1550"/>
    <w:rsid w:val="008F170E"/>
    <w:rsid w:val="008F180F"/>
    <w:rsid w:val="008F1865"/>
    <w:rsid w:val="008F1C0D"/>
    <w:rsid w:val="008F1E66"/>
    <w:rsid w:val="008F2369"/>
    <w:rsid w:val="008F27B9"/>
    <w:rsid w:val="008F282B"/>
    <w:rsid w:val="008F292C"/>
    <w:rsid w:val="008F2ADE"/>
    <w:rsid w:val="008F2E78"/>
    <w:rsid w:val="008F2F50"/>
    <w:rsid w:val="008F32B5"/>
    <w:rsid w:val="008F35C4"/>
    <w:rsid w:val="008F3922"/>
    <w:rsid w:val="008F3AE9"/>
    <w:rsid w:val="008F3B00"/>
    <w:rsid w:val="008F3B62"/>
    <w:rsid w:val="008F417F"/>
    <w:rsid w:val="008F421E"/>
    <w:rsid w:val="008F42A7"/>
    <w:rsid w:val="008F4481"/>
    <w:rsid w:val="008F448F"/>
    <w:rsid w:val="008F4E5D"/>
    <w:rsid w:val="008F5069"/>
    <w:rsid w:val="008F5252"/>
    <w:rsid w:val="008F5408"/>
    <w:rsid w:val="008F54AC"/>
    <w:rsid w:val="008F54D9"/>
    <w:rsid w:val="008F5507"/>
    <w:rsid w:val="008F5815"/>
    <w:rsid w:val="008F592F"/>
    <w:rsid w:val="008F5CD8"/>
    <w:rsid w:val="008F5E50"/>
    <w:rsid w:val="008F6050"/>
    <w:rsid w:val="008F659C"/>
    <w:rsid w:val="008F6952"/>
    <w:rsid w:val="008F6D7C"/>
    <w:rsid w:val="008F6E02"/>
    <w:rsid w:val="008F7188"/>
    <w:rsid w:val="008F7335"/>
    <w:rsid w:val="008F736D"/>
    <w:rsid w:val="008F7455"/>
    <w:rsid w:val="008F7620"/>
    <w:rsid w:val="008F76F8"/>
    <w:rsid w:val="008F7951"/>
    <w:rsid w:val="008F7A67"/>
    <w:rsid w:val="008F7BDE"/>
    <w:rsid w:val="008F7CAD"/>
    <w:rsid w:val="008F7DB4"/>
    <w:rsid w:val="00900205"/>
    <w:rsid w:val="00900214"/>
    <w:rsid w:val="0090075A"/>
    <w:rsid w:val="00900C5B"/>
    <w:rsid w:val="00900CBA"/>
    <w:rsid w:val="00900DAB"/>
    <w:rsid w:val="009010F4"/>
    <w:rsid w:val="00901175"/>
    <w:rsid w:val="00901258"/>
    <w:rsid w:val="009014B7"/>
    <w:rsid w:val="0090159A"/>
    <w:rsid w:val="009016CC"/>
    <w:rsid w:val="00901AC6"/>
    <w:rsid w:val="00901CCF"/>
    <w:rsid w:val="009022EB"/>
    <w:rsid w:val="009026DB"/>
    <w:rsid w:val="009029B0"/>
    <w:rsid w:val="00902BC4"/>
    <w:rsid w:val="00902D10"/>
    <w:rsid w:val="00903762"/>
    <w:rsid w:val="00903A9E"/>
    <w:rsid w:val="00903B80"/>
    <w:rsid w:val="00903D8C"/>
    <w:rsid w:val="00903DA8"/>
    <w:rsid w:val="0090433A"/>
    <w:rsid w:val="009044F7"/>
    <w:rsid w:val="009046A9"/>
    <w:rsid w:val="009047A6"/>
    <w:rsid w:val="00904A94"/>
    <w:rsid w:val="00904AA6"/>
    <w:rsid w:val="00904C8F"/>
    <w:rsid w:val="00904F3A"/>
    <w:rsid w:val="00904FAB"/>
    <w:rsid w:val="009050F3"/>
    <w:rsid w:val="009050FD"/>
    <w:rsid w:val="0090549E"/>
    <w:rsid w:val="00905A8A"/>
    <w:rsid w:val="00905CED"/>
    <w:rsid w:val="00905D46"/>
    <w:rsid w:val="00906039"/>
    <w:rsid w:val="00906379"/>
    <w:rsid w:val="009063B3"/>
    <w:rsid w:val="009065B7"/>
    <w:rsid w:val="0090667D"/>
    <w:rsid w:val="009067BC"/>
    <w:rsid w:val="00906964"/>
    <w:rsid w:val="0090697A"/>
    <w:rsid w:val="00906996"/>
    <w:rsid w:val="00906A4B"/>
    <w:rsid w:val="00906A80"/>
    <w:rsid w:val="00906A9B"/>
    <w:rsid w:val="00906B45"/>
    <w:rsid w:val="00906F3C"/>
    <w:rsid w:val="009072A1"/>
    <w:rsid w:val="00907511"/>
    <w:rsid w:val="0090778E"/>
    <w:rsid w:val="0090779A"/>
    <w:rsid w:val="00907817"/>
    <w:rsid w:val="00907904"/>
    <w:rsid w:val="00907A23"/>
    <w:rsid w:val="00907D7D"/>
    <w:rsid w:val="00910423"/>
    <w:rsid w:val="0091062F"/>
    <w:rsid w:val="0091077D"/>
    <w:rsid w:val="00910896"/>
    <w:rsid w:val="0091097C"/>
    <w:rsid w:val="00910988"/>
    <w:rsid w:val="00910A52"/>
    <w:rsid w:val="00910B16"/>
    <w:rsid w:val="00910C92"/>
    <w:rsid w:val="00910E9E"/>
    <w:rsid w:val="00911952"/>
    <w:rsid w:val="00911A18"/>
    <w:rsid w:val="00911A80"/>
    <w:rsid w:val="00911D8A"/>
    <w:rsid w:val="0091208C"/>
    <w:rsid w:val="00912118"/>
    <w:rsid w:val="00912D78"/>
    <w:rsid w:val="00912F61"/>
    <w:rsid w:val="00913357"/>
    <w:rsid w:val="009137AC"/>
    <w:rsid w:val="009138DF"/>
    <w:rsid w:val="00913E05"/>
    <w:rsid w:val="00913E11"/>
    <w:rsid w:val="00914019"/>
    <w:rsid w:val="0091407D"/>
    <w:rsid w:val="00914340"/>
    <w:rsid w:val="00914575"/>
    <w:rsid w:val="00914592"/>
    <w:rsid w:val="009146D3"/>
    <w:rsid w:val="00914D2F"/>
    <w:rsid w:val="00914D73"/>
    <w:rsid w:val="00915358"/>
    <w:rsid w:val="00915563"/>
    <w:rsid w:val="00915581"/>
    <w:rsid w:val="0091574F"/>
    <w:rsid w:val="00915B7F"/>
    <w:rsid w:val="00915C18"/>
    <w:rsid w:val="00915E6C"/>
    <w:rsid w:val="00916447"/>
    <w:rsid w:val="009166B7"/>
    <w:rsid w:val="009166D6"/>
    <w:rsid w:val="0091687F"/>
    <w:rsid w:val="00916E78"/>
    <w:rsid w:val="0091704F"/>
    <w:rsid w:val="0091715D"/>
    <w:rsid w:val="009171BC"/>
    <w:rsid w:val="0091725D"/>
    <w:rsid w:val="00917329"/>
    <w:rsid w:val="009175BB"/>
    <w:rsid w:val="00917830"/>
    <w:rsid w:val="00917D53"/>
    <w:rsid w:val="00917F77"/>
    <w:rsid w:val="00920159"/>
    <w:rsid w:val="009205DB"/>
    <w:rsid w:val="00920911"/>
    <w:rsid w:val="009209F2"/>
    <w:rsid w:val="00920B85"/>
    <w:rsid w:val="00920C49"/>
    <w:rsid w:val="00920FF4"/>
    <w:rsid w:val="00921045"/>
    <w:rsid w:val="00921124"/>
    <w:rsid w:val="0092119C"/>
    <w:rsid w:val="0092122E"/>
    <w:rsid w:val="00921375"/>
    <w:rsid w:val="00921797"/>
    <w:rsid w:val="00921A7C"/>
    <w:rsid w:val="00921B5C"/>
    <w:rsid w:val="00921D31"/>
    <w:rsid w:val="00921E07"/>
    <w:rsid w:val="009220A6"/>
    <w:rsid w:val="00922254"/>
    <w:rsid w:val="0092227F"/>
    <w:rsid w:val="009223CD"/>
    <w:rsid w:val="0092278B"/>
    <w:rsid w:val="00922849"/>
    <w:rsid w:val="00922C14"/>
    <w:rsid w:val="00922C39"/>
    <w:rsid w:val="00922D90"/>
    <w:rsid w:val="00922FD2"/>
    <w:rsid w:val="009232F8"/>
    <w:rsid w:val="009233F3"/>
    <w:rsid w:val="00923A14"/>
    <w:rsid w:val="00923C36"/>
    <w:rsid w:val="00923CB4"/>
    <w:rsid w:val="00923CC1"/>
    <w:rsid w:val="00923CDA"/>
    <w:rsid w:val="00923F96"/>
    <w:rsid w:val="00924089"/>
    <w:rsid w:val="009244FA"/>
    <w:rsid w:val="009245D3"/>
    <w:rsid w:val="009246D2"/>
    <w:rsid w:val="00924741"/>
    <w:rsid w:val="0092482D"/>
    <w:rsid w:val="00924B1B"/>
    <w:rsid w:val="00924B6C"/>
    <w:rsid w:val="00924C0B"/>
    <w:rsid w:val="00924C5C"/>
    <w:rsid w:val="00924FBD"/>
    <w:rsid w:val="0092500F"/>
    <w:rsid w:val="0092505E"/>
    <w:rsid w:val="0092506E"/>
    <w:rsid w:val="0092542C"/>
    <w:rsid w:val="00925499"/>
    <w:rsid w:val="009254C9"/>
    <w:rsid w:val="00925503"/>
    <w:rsid w:val="00925AAA"/>
    <w:rsid w:val="00925B4A"/>
    <w:rsid w:val="00925DA1"/>
    <w:rsid w:val="009262C0"/>
    <w:rsid w:val="00926DF0"/>
    <w:rsid w:val="00927055"/>
    <w:rsid w:val="009274DE"/>
    <w:rsid w:val="0092758D"/>
    <w:rsid w:val="00927703"/>
    <w:rsid w:val="009278CE"/>
    <w:rsid w:val="00927B4A"/>
    <w:rsid w:val="00927C1C"/>
    <w:rsid w:val="00927D10"/>
    <w:rsid w:val="00927EE0"/>
    <w:rsid w:val="0093032B"/>
    <w:rsid w:val="009309D8"/>
    <w:rsid w:val="00930A51"/>
    <w:rsid w:val="00930AA1"/>
    <w:rsid w:val="00930B2A"/>
    <w:rsid w:val="00930C67"/>
    <w:rsid w:val="00930CE3"/>
    <w:rsid w:val="00930E8B"/>
    <w:rsid w:val="009312A1"/>
    <w:rsid w:val="0093146C"/>
    <w:rsid w:val="00931902"/>
    <w:rsid w:val="00931B46"/>
    <w:rsid w:val="00931C51"/>
    <w:rsid w:val="00931D1C"/>
    <w:rsid w:val="009321D2"/>
    <w:rsid w:val="00932AED"/>
    <w:rsid w:val="00932B7D"/>
    <w:rsid w:val="00932CCA"/>
    <w:rsid w:val="009331EA"/>
    <w:rsid w:val="009332FC"/>
    <w:rsid w:val="009333A4"/>
    <w:rsid w:val="0093344F"/>
    <w:rsid w:val="00933473"/>
    <w:rsid w:val="009334C3"/>
    <w:rsid w:val="009336EF"/>
    <w:rsid w:val="0093459F"/>
    <w:rsid w:val="009346B3"/>
    <w:rsid w:val="009346DC"/>
    <w:rsid w:val="00934861"/>
    <w:rsid w:val="00934A1E"/>
    <w:rsid w:val="00934A80"/>
    <w:rsid w:val="00934B5F"/>
    <w:rsid w:val="00934EE5"/>
    <w:rsid w:val="00934FC3"/>
    <w:rsid w:val="009353C8"/>
    <w:rsid w:val="00935508"/>
    <w:rsid w:val="00935632"/>
    <w:rsid w:val="00935680"/>
    <w:rsid w:val="009361BB"/>
    <w:rsid w:val="0093653F"/>
    <w:rsid w:val="00936641"/>
    <w:rsid w:val="00936756"/>
    <w:rsid w:val="00936AE9"/>
    <w:rsid w:val="00936C2A"/>
    <w:rsid w:val="00936C5B"/>
    <w:rsid w:val="00936CB7"/>
    <w:rsid w:val="00936CEB"/>
    <w:rsid w:val="00936E43"/>
    <w:rsid w:val="00936E8D"/>
    <w:rsid w:val="00937222"/>
    <w:rsid w:val="00937277"/>
    <w:rsid w:val="009375F3"/>
    <w:rsid w:val="0093794A"/>
    <w:rsid w:val="00937CAF"/>
    <w:rsid w:val="00937F31"/>
    <w:rsid w:val="00937F3F"/>
    <w:rsid w:val="00937FCA"/>
    <w:rsid w:val="009400D6"/>
    <w:rsid w:val="009404AE"/>
    <w:rsid w:val="00940A85"/>
    <w:rsid w:val="00940C38"/>
    <w:rsid w:val="00940D28"/>
    <w:rsid w:val="00940D82"/>
    <w:rsid w:val="00940DAB"/>
    <w:rsid w:val="009415A0"/>
    <w:rsid w:val="00941AB2"/>
    <w:rsid w:val="00941BBC"/>
    <w:rsid w:val="00941EE0"/>
    <w:rsid w:val="00942374"/>
    <w:rsid w:val="009426BF"/>
    <w:rsid w:val="009426D0"/>
    <w:rsid w:val="009428E3"/>
    <w:rsid w:val="00942902"/>
    <w:rsid w:val="00942B33"/>
    <w:rsid w:val="00942E81"/>
    <w:rsid w:val="00942FD4"/>
    <w:rsid w:val="00943059"/>
    <w:rsid w:val="00943090"/>
    <w:rsid w:val="009438A2"/>
    <w:rsid w:val="00943B2E"/>
    <w:rsid w:val="00943D30"/>
    <w:rsid w:val="00943FCE"/>
    <w:rsid w:val="0094406B"/>
    <w:rsid w:val="00944093"/>
    <w:rsid w:val="00944195"/>
    <w:rsid w:val="00944326"/>
    <w:rsid w:val="00944336"/>
    <w:rsid w:val="00944438"/>
    <w:rsid w:val="0094494D"/>
    <w:rsid w:val="00944ACE"/>
    <w:rsid w:val="00944BB1"/>
    <w:rsid w:val="00944E3D"/>
    <w:rsid w:val="00944E5D"/>
    <w:rsid w:val="00944F9B"/>
    <w:rsid w:val="009450E8"/>
    <w:rsid w:val="00945481"/>
    <w:rsid w:val="00945901"/>
    <w:rsid w:val="009459DD"/>
    <w:rsid w:val="00945A13"/>
    <w:rsid w:val="00945C29"/>
    <w:rsid w:val="00945D26"/>
    <w:rsid w:val="00945DD8"/>
    <w:rsid w:val="00945EBC"/>
    <w:rsid w:val="00945EDF"/>
    <w:rsid w:val="00945EFF"/>
    <w:rsid w:val="00946082"/>
    <w:rsid w:val="009464A9"/>
    <w:rsid w:val="0094697F"/>
    <w:rsid w:val="00946990"/>
    <w:rsid w:val="00946D2C"/>
    <w:rsid w:val="00947021"/>
    <w:rsid w:val="0094742E"/>
    <w:rsid w:val="009474A4"/>
    <w:rsid w:val="009476BF"/>
    <w:rsid w:val="009477E9"/>
    <w:rsid w:val="009478F4"/>
    <w:rsid w:val="00947B19"/>
    <w:rsid w:val="00947C5F"/>
    <w:rsid w:val="00947F17"/>
    <w:rsid w:val="00950164"/>
    <w:rsid w:val="0095045A"/>
    <w:rsid w:val="00950ABD"/>
    <w:rsid w:val="00950C76"/>
    <w:rsid w:val="00950FC3"/>
    <w:rsid w:val="00951002"/>
    <w:rsid w:val="009513F4"/>
    <w:rsid w:val="0095161B"/>
    <w:rsid w:val="00951889"/>
    <w:rsid w:val="00951BE6"/>
    <w:rsid w:val="00951F18"/>
    <w:rsid w:val="00951F1D"/>
    <w:rsid w:val="00951F42"/>
    <w:rsid w:val="00951F9B"/>
    <w:rsid w:val="0095243A"/>
    <w:rsid w:val="009524A5"/>
    <w:rsid w:val="00952587"/>
    <w:rsid w:val="00952615"/>
    <w:rsid w:val="009529BF"/>
    <w:rsid w:val="00952B57"/>
    <w:rsid w:val="00952CB9"/>
    <w:rsid w:val="00953139"/>
    <w:rsid w:val="00953170"/>
    <w:rsid w:val="009531FB"/>
    <w:rsid w:val="00953472"/>
    <w:rsid w:val="00953552"/>
    <w:rsid w:val="009536F9"/>
    <w:rsid w:val="00953957"/>
    <w:rsid w:val="0095395F"/>
    <w:rsid w:val="00953B16"/>
    <w:rsid w:val="00953BE1"/>
    <w:rsid w:val="00953CE2"/>
    <w:rsid w:val="00953E12"/>
    <w:rsid w:val="00953EDA"/>
    <w:rsid w:val="009542BC"/>
    <w:rsid w:val="0095450F"/>
    <w:rsid w:val="00954565"/>
    <w:rsid w:val="0095464A"/>
    <w:rsid w:val="00954751"/>
    <w:rsid w:val="00954A7A"/>
    <w:rsid w:val="00954E5A"/>
    <w:rsid w:val="00954F83"/>
    <w:rsid w:val="009553AD"/>
    <w:rsid w:val="009553F1"/>
    <w:rsid w:val="009555E4"/>
    <w:rsid w:val="00955604"/>
    <w:rsid w:val="00955785"/>
    <w:rsid w:val="00955B71"/>
    <w:rsid w:val="00955CD4"/>
    <w:rsid w:val="00955F3F"/>
    <w:rsid w:val="0095610E"/>
    <w:rsid w:val="009562C5"/>
    <w:rsid w:val="009562D6"/>
    <w:rsid w:val="009568F2"/>
    <w:rsid w:val="009568F3"/>
    <w:rsid w:val="00956915"/>
    <w:rsid w:val="00956942"/>
    <w:rsid w:val="00956A24"/>
    <w:rsid w:val="00956B31"/>
    <w:rsid w:val="00956C63"/>
    <w:rsid w:val="00957152"/>
    <w:rsid w:val="00957390"/>
    <w:rsid w:val="00957628"/>
    <w:rsid w:val="0095771A"/>
    <w:rsid w:val="0095795B"/>
    <w:rsid w:val="00957C66"/>
    <w:rsid w:val="00957DBB"/>
    <w:rsid w:val="00957EB9"/>
    <w:rsid w:val="0096007B"/>
    <w:rsid w:val="009602EE"/>
    <w:rsid w:val="009602FF"/>
    <w:rsid w:val="009603BA"/>
    <w:rsid w:val="009607A7"/>
    <w:rsid w:val="009608A9"/>
    <w:rsid w:val="00960B56"/>
    <w:rsid w:val="00960B7C"/>
    <w:rsid w:val="00960F2A"/>
    <w:rsid w:val="00961154"/>
    <w:rsid w:val="009612F5"/>
    <w:rsid w:val="00961518"/>
    <w:rsid w:val="00961616"/>
    <w:rsid w:val="009616C7"/>
    <w:rsid w:val="00961B85"/>
    <w:rsid w:val="00961E00"/>
    <w:rsid w:val="00962AC0"/>
    <w:rsid w:val="00962B94"/>
    <w:rsid w:val="00962C4A"/>
    <w:rsid w:val="00963063"/>
    <w:rsid w:val="00963251"/>
    <w:rsid w:val="0096329F"/>
    <w:rsid w:val="009635D7"/>
    <w:rsid w:val="00963612"/>
    <w:rsid w:val="0096370E"/>
    <w:rsid w:val="00963907"/>
    <w:rsid w:val="00963962"/>
    <w:rsid w:val="00963AEB"/>
    <w:rsid w:val="00964668"/>
    <w:rsid w:val="00964669"/>
    <w:rsid w:val="009649ED"/>
    <w:rsid w:val="00964B16"/>
    <w:rsid w:val="00964C37"/>
    <w:rsid w:val="00964D81"/>
    <w:rsid w:val="00964E6D"/>
    <w:rsid w:val="00964EC6"/>
    <w:rsid w:val="009650C2"/>
    <w:rsid w:val="00965528"/>
    <w:rsid w:val="00965706"/>
    <w:rsid w:val="00965C7A"/>
    <w:rsid w:val="00965F48"/>
    <w:rsid w:val="00966071"/>
    <w:rsid w:val="009664FD"/>
    <w:rsid w:val="00966761"/>
    <w:rsid w:val="00966C07"/>
    <w:rsid w:val="00966DBB"/>
    <w:rsid w:val="00966E16"/>
    <w:rsid w:val="00966EB2"/>
    <w:rsid w:val="00966F23"/>
    <w:rsid w:val="00966F43"/>
    <w:rsid w:val="00967064"/>
    <w:rsid w:val="009677E4"/>
    <w:rsid w:val="00967D73"/>
    <w:rsid w:val="00967DEB"/>
    <w:rsid w:val="00967ED8"/>
    <w:rsid w:val="009707F9"/>
    <w:rsid w:val="00970848"/>
    <w:rsid w:val="00970895"/>
    <w:rsid w:val="009708F4"/>
    <w:rsid w:val="00970AD9"/>
    <w:rsid w:val="00970C85"/>
    <w:rsid w:val="00971005"/>
    <w:rsid w:val="009710B7"/>
    <w:rsid w:val="009714EE"/>
    <w:rsid w:val="009716B5"/>
    <w:rsid w:val="009716E3"/>
    <w:rsid w:val="0097171F"/>
    <w:rsid w:val="009717F2"/>
    <w:rsid w:val="009718E3"/>
    <w:rsid w:val="009719BB"/>
    <w:rsid w:val="00971C7F"/>
    <w:rsid w:val="00971CA2"/>
    <w:rsid w:val="00972346"/>
    <w:rsid w:val="009723C5"/>
    <w:rsid w:val="009724E9"/>
    <w:rsid w:val="009725CF"/>
    <w:rsid w:val="00972B57"/>
    <w:rsid w:val="00972CAD"/>
    <w:rsid w:val="00973389"/>
    <w:rsid w:val="00973470"/>
    <w:rsid w:val="009734D4"/>
    <w:rsid w:val="0097390A"/>
    <w:rsid w:val="00973A33"/>
    <w:rsid w:val="00973A5A"/>
    <w:rsid w:val="00973DB1"/>
    <w:rsid w:val="00973E02"/>
    <w:rsid w:val="00973F0F"/>
    <w:rsid w:val="00974183"/>
    <w:rsid w:val="00974798"/>
    <w:rsid w:val="009747F4"/>
    <w:rsid w:val="00974866"/>
    <w:rsid w:val="00974B78"/>
    <w:rsid w:val="00974D21"/>
    <w:rsid w:val="00974E61"/>
    <w:rsid w:val="00975318"/>
    <w:rsid w:val="0097532F"/>
    <w:rsid w:val="00975330"/>
    <w:rsid w:val="00975508"/>
    <w:rsid w:val="00975532"/>
    <w:rsid w:val="00975672"/>
    <w:rsid w:val="009757FF"/>
    <w:rsid w:val="00975A21"/>
    <w:rsid w:val="00975C65"/>
    <w:rsid w:val="00975F05"/>
    <w:rsid w:val="00975F9F"/>
    <w:rsid w:val="0097606C"/>
    <w:rsid w:val="00976335"/>
    <w:rsid w:val="00976391"/>
    <w:rsid w:val="00976481"/>
    <w:rsid w:val="00976684"/>
    <w:rsid w:val="00976A86"/>
    <w:rsid w:val="00976BAE"/>
    <w:rsid w:val="009771D4"/>
    <w:rsid w:val="009772EC"/>
    <w:rsid w:val="00977587"/>
    <w:rsid w:val="00977663"/>
    <w:rsid w:val="0097779D"/>
    <w:rsid w:val="00977E75"/>
    <w:rsid w:val="00977E86"/>
    <w:rsid w:val="00977F72"/>
    <w:rsid w:val="00977FC8"/>
    <w:rsid w:val="009802B2"/>
    <w:rsid w:val="00980965"/>
    <w:rsid w:val="00980F8A"/>
    <w:rsid w:val="009811DB"/>
    <w:rsid w:val="009812ED"/>
    <w:rsid w:val="009816A4"/>
    <w:rsid w:val="009816E6"/>
    <w:rsid w:val="009816F4"/>
    <w:rsid w:val="00981732"/>
    <w:rsid w:val="00981984"/>
    <w:rsid w:val="009819FF"/>
    <w:rsid w:val="00981A97"/>
    <w:rsid w:val="00981C64"/>
    <w:rsid w:val="00981DC3"/>
    <w:rsid w:val="00981E0F"/>
    <w:rsid w:val="00982255"/>
    <w:rsid w:val="00982462"/>
    <w:rsid w:val="009829D2"/>
    <w:rsid w:val="00982D20"/>
    <w:rsid w:val="00982D6B"/>
    <w:rsid w:val="00982DEB"/>
    <w:rsid w:val="0098308A"/>
    <w:rsid w:val="0098311B"/>
    <w:rsid w:val="009832ED"/>
    <w:rsid w:val="009834D3"/>
    <w:rsid w:val="00983669"/>
    <w:rsid w:val="00983849"/>
    <w:rsid w:val="009838B9"/>
    <w:rsid w:val="00983B21"/>
    <w:rsid w:val="00983DF2"/>
    <w:rsid w:val="00983F44"/>
    <w:rsid w:val="009843DD"/>
    <w:rsid w:val="0098467D"/>
    <w:rsid w:val="0098478D"/>
    <w:rsid w:val="00984AC0"/>
    <w:rsid w:val="00984C97"/>
    <w:rsid w:val="00984D89"/>
    <w:rsid w:val="00984EB9"/>
    <w:rsid w:val="00985242"/>
    <w:rsid w:val="00985267"/>
    <w:rsid w:val="00985283"/>
    <w:rsid w:val="009855E1"/>
    <w:rsid w:val="0098577A"/>
    <w:rsid w:val="00985961"/>
    <w:rsid w:val="00985B06"/>
    <w:rsid w:val="00985BB9"/>
    <w:rsid w:val="00985CEE"/>
    <w:rsid w:val="00985F42"/>
    <w:rsid w:val="00986588"/>
    <w:rsid w:val="0098680B"/>
    <w:rsid w:val="00986A67"/>
    <w:rsid w:val="00986C36"/>
    <w:rsid w:val="00986E14"/>
    <w:rsid w:val="00986F4E"/>
    <w:rsid w:val="009870B3"/>
    <w:rsid w:val="0098716D"/>
    <w:rsid w:val="009871C1"/>
    <w:rsid w:val="00987237"/>
    <w:rsid w:val="00987BEA"/>
    <w:rsid w:val="00987FFC"/>
    <w:rsid w:val="00990117"/>
    <w:rsid w:val="009901AF"/>
    <w:rsid w:val="009903E8"/>
    <w:rsid w:val="00990CAB"/>
    <w:rsid w:val="00990CAF"/>
    <w:rsid w:val="00990F90"/>
    <w:rsid w:val="00990FDA"/>
    <w:rsid w:val="00991179"/>
    <w:rsid w:val="00991225"/>
    <w:rsid w:val="00991419"/>
    <w:rsid w:val="0099166A"/>
    <w:rsid w:val="00991817"/>
    <w:rsid w:val="00991C1C"/>
    <w:rsid w:val="00991FFF"/>
    <w:rsid w:val="00992028"/>
    <w:rsid w:val="009923AD"/>
    <w:rsid w:val="009924D6"/>
    <w:rsid w:val="009926FE"/>
    <w:rsid w:val="00992905"/>
    <w:rsid w:val="00992D62"/>
    <w:rsid w:val="00992D7C"/>
    <w:rsid w:val="00992FC9"/>
    <w:rsid w:val="00993202"/>
    <w:rsid w:val="0099335C"/>
    <w:rsid w:val="00993793"/>
    <w:rsid w:val="00993821"/>
    <w:rsid w:val="00993E68"/>
    <w:rsid w:val="009940CC"/>
    <w:rsid w:val="00994118"/>
    <w:rsid w:val="009944BB"/>
    <w:rsid w:val="0099465C"/>
    <w:rsid w:val="009948B4"/>
    <w:rsid w:val="009949E0"/>
    <w:rsid w:val="00995222"/>
    <w:rsid w:val="00995325"/>
    <w:rsid w:val="00995823"/>
    <w:rsid w:val="009958EA"/>
    <w:rsid w:val="009959B8"/>
    <w:rsid w:val="00995C7D"/>
    <w:rsid w:val="009965C0"/>
    <w:rsid w:val="00996B7A"/>
    <w:rsid w:val="0099746C"/>
    <w:rsid w:val="009976A1"/>
    <w:rsid w:val="00997756"/>
    <w:rsid w:val="0099777B"/>
    <w:rsid w:val="009978BD"/>
    <w:rsid w:val="00997DD3"/>
    <w:rsid w:val="00997EF5"/>
    <w:rsid w:val="009A00C8"/>
    <w:rsid w:val="009A017D"/>
    <w:rsid w:val="009A03A4"/>
    <w:rsid w:val="009A051D"/>
    <w:rsid w:val="009A090E"/>
    <w:rsid w:val="009A092B"/>
    <w:rsid w:val="009A0AC9"/>
    <w:rsid w:val="009A0D21"/>
    <w:rsid w:val="009A0D5F"/>
    <w:rsid w:val="009A10F1"/>
    <w:rsid w:val="009A1233"/>
    <w:rsid w:val="009A16C8"/>
    <w:rsid w:val="009A174F"/>
    <w:rsid w:val="009A181F"/>
    <w:rsid w:val="009A23C8"/>
    <w:rsid w:val="009A2683"/>
    <w:rsid w:val="009A2689"/>
    <w:rsid w:val="009A2909"/>
    <w:rsid w:val="009A2988"/>
    <w:rsid w:val="009A2B96"/>
    <w:rsid w:val="009A2BE1"/>
    <w:rsid w:val="009A2D7C"/>
    <w:rsid w:val="009A2EE5"/>
    <w:rsid w:val="009A2F1D"/>
    <w:rsid w:val="009A3023"/>
    <w:rsid w:val="009A30D5"/>
    <w:rsid w:val="009A34B7"/>
    <w:rsid w:val="009A3A03"/>
    <w:rsid w:val="009A3C15"/>
    <w:rsid w:val="009A3D29"/>
    <w:rsid w:val="009A3D95"/>
    <w:rsid w:val="009A3EB3"/>
    <w:rsid w:val="009A3FD5"/>
    <w:rsid w:val="009A4164"/>
    <w:rsid w:val="009A4245"/>
    <w:rsid w:val="009A4947"/>
    <w:rsid w:val="009A4C74"/>
    <w:rsid w:val="009A4D92"/>
    <w:rsid w:val="009A513B"/>
    <w:rsid w:val="009A5568"/>
    <w:rsid w:val="009A57A5"/>
    <w:rsid w:val="009A5947"/>
    <w:rsid w:val="009A59C1"/>
    <w:rsid w:val="009A67FF"/>
    <w:rsid w:val="009A6872"/>
    <w:rsid w:val="009A6F11"/>
    <w:rsid w:val="009A77BC"/>
    <w:rsid w:val="009A7A0C"/>
    <w:rsid w:val="009A7A4C"/>
    <w:rsid w:val="009B0310"/>
    <w:rsid w:val="009B0715"/>
    <w:rsid w:val="009B0738"/>
    <w:rsid w:val="009B0A2B"/>
    <w:rsid w:val="009B0E49"/>
    <w:rsid w:val="009B0F3D"/>
    <w:rsid w:val="009B0F42"/>
    <w:rsid w:val="009B125A"/>
    <w:rsid w:val="009B186E"/>
    <w:rsid w:val="009B1CB4"/>
    <w:rsid w:val="009B1CC6"/>
    <w:rsid w:val="009B1FD9"/>
    <w:rsid w:val="009B2177"/>
    <w:rsid w:val="009B27BA"/>
    <w:rsid w:val="009B28F2"/>
    <w:rsid w:val="009B2E38"/>
    <w:rsid w:val="009B2F30"/>
    <w:rsid w:val="009B2FA3"/>
    <w:rsid w:val="009B37CA"/>
    <w:rsid w:val="009B37FB"/>
    <w:rsid w:val="009B38B5"/>
    <w:rsid w:val="009B3B55"/>
    <w:rsid w:val="009B3BF4"/>
    <w:rsid w:val="009B3C08"/>
    <w:rsid w:val="009B44D1"/>
    <w:rsid w:val="009B4578"/>
    <w:rsid w:val="009B459D"/>
    <w:rsid w:val="009B465F"/>
    <w:rsid w:val="009B48AE"/>
    <w:rsid w:val="009B48F6"/>
    <w:rsid w:val="009B49FA"/>
    <w:rsid w:val="009B4B17"/>
    <w:rsid w:val="009B4BC3"/>
    <w:rsid w:val="009B5276"/>
    <w:rsid w:val="009B5917"/>
    <w:rsid w:val="009B5B55"/>
    <w:rsid w:val="009B5B71"/>
    <w:rsid w:val="009B5B8E"/>
    <w:rsid w:val="009B5B96"/>
    <w:rsid w:val="009B5D3B"/>
    <w:rsid w:val="009B5D5A"/>
    <w:rsid w:val="009B5DDD"/>
    <w:rsid w:val="009B6093"/>
    <w:rsid w:val="009B62A4"/>
    <w:rsid w:val="009B62B5"/>
    <w:rsid w:val="009B62E4"/>
    <w:rsid w:val="009B6B63"/>
    <w:rsid w:val="009B6B81"/>
    <w:rsid w:val="009B6D5A"/>
    <w:rsid w:val="009B6ECA"/>
    <w:rsid w:val="009B7088"/>
    <w:rsid w:val="009B70A7"/>
    <w:rsid w:val="009B70E8"/>
    <w:rsid w:val="009B733E"/>
    <w:rsid w:val="009B74E1"/>
    <w:rsid w:val="009B7542"/>
    <w:rsid w:val="009B75C7"/>
    <w:rsid w:val="009B78D0"/>
    <w:rsid w:val="009B7C71"/>
    <w:rsid w:val="009B7FCF"/>
    <w:rsid w:val="009C0046"/>
    <w:rsid w:val="009C00C7"/>
    <w:rsid w:val="009C0431"/>
    <w:rsid w:val="009C0833"/>
    <w:rsid w:val="009C0B55"/>
    <w:rsid w:val="009C0E4C"/>
    <w:rsid w:val="009C0EA6"/>
    <w:rsid w:val="009C137F"/>
    <w:rsid w:val="009C16E5"/>
    <w:rsid w:val="009C192E"/>
    <w:rsid w:val="009C2858"/>
    <w:rsid w:val="009C2AEC"/>
    <w:rsid w:val="009C2BC0"/>
    <w:rsid w:val="009C2C7F"/>
    <w:rsid w:val="009C309D"/>
    <w:rsid w:val="009C360D"/>
    <w:rsid w:val="009C3781"/>
    <w:rsid w:val="009C37F7"/>
    <w:rsid w:val="009C387A"/>
    <w:rsid w:val="009C3AAC"/>
    <w:rsid w:val="009C3AE8"/>
    <w:rsid w:val="009C3E45"/>
    <w:rsid w:val="009C3F7A"/>
    <w:rsid w:val="009C408D"/>
    <w:rsid w:val="009C40D1"/>
    <w:rsid w:val="009C42AB"/>
    <w:rsid w:val="009C43C2"/>
    <w:rsid w:val="009C44BB"/>
    <w:rsid w:val="009C478C"/>
    <w:rsid w:val="009C5149"/>
    <w:rsid w:val="009C52B8"/>
    <w:rsid w:val="009C540D"/>
    <w:rsid w:val="009C55C9"/>
    <w:rsid w:val="009C56B1"/>
    <w:rsid w:val="009C5CC6"/>
    <w:rsid w:val="009C5FB6"/>
    <w:rsid w:val="009C6047"/>
    <w:rsid w:val="009C6282"/>
    <w:rsid w:val="009C6355"/>
    <w:rsid w:val="009C6763"/>
    <w:rsid w:val="009C693C"/>
    <w:rsid w:val="009C697D"/>
    <w:rsid w:val="009C6DF3"/>
    <w:rsid w:val="009C6E4B"/>
    <w:rsid w:val="009C6F4D"/>
    <w:rsid w:val="009C6F9D"/>
    <w:rsid w:val="009C7217"/>
    <w:rsid w:val="009C7281"/>
    <w:rsid w:val="009C7380"/>
    <w:rsid w:val="009C77CB"/>
    <w:rsid w:val="009C7C13"/>
    <w:rsid w:val="009C7E3E"/>
    <w:rsid w:val="009C7EE0"/>
    <w:rsid w:val="009D003F"/>
    <w:rsid w:val="009D026C"/>
    <w:rsid w:val="009D06F2"/>
    <w:rsid w:val="009D0B9A"/>
    <w:rsid w:val="009D0F78"/>
    <w:rsid w:val="009D12AB"/>
    <w:rsid w:val="009D1A17"/>
    <w:rsid w:val="009D1B4E"/>
    <w:rsid w:val="009D1E9F"/>
    <w:rsid w:val="009D237F"/>
    <w:rsid w:val="009D2588"/>
    <w:rsid w:val="009D26A6"/>
    <w:rsid w:val="009D27FE"/>
    <w:rsid w:val="009D32D4"/>
    <w:rsid w:val="009D32F9"/>
    <w:rsid w:val="009D347F"/>
    <w:rsid w:val="009D38B3"/>
    <w:rsid w:val="009D3B76"/>
    <w:rsid w:val="009D3CEC"/>
    <w:rsid w:val="009D3DC6"/>
    <w:rsid w:val="009D3ECA"/>
    <w:rsid w:val="009D4611"/>
    <w:rsid w:val="009D4620"/>
    <w:rsid w:val="009D496A"/>
    <w:rsid w:val="009D4EB5"/>
    <w:rsid w:val="009D4FF1"/>
    <w:rsid w:val="009D505B"/>
    <w:rsid w:val="009D5260"/>
    <w:rsid w:val="009D52D7"/>
    <w:rsid w:val="009D541F"/>
    <w:rsid w:val="009D5CAB"/>
    <w:rsid w:val="009D5EF9"/>
    <w:rsid w:val="009D62B9"/>
    <w:rsid w:val="009D63EB"/>
    <w:rsid w:val="009D664F"/>
    <w:rsid w:val="009D6851"/>
    <w:rsid w:val="009D6D74"/>
    <w:rsid w:val="009D6E48"/>
    <w:rsid w:val="009D6E80"/>
    <w:rsid w:val="009D6EC0"/>
    <w:rsid w:val="009D6F37"/>
    <w:rsid w:val="009D6F8F"/>
    <w:rsid w:val="009D705C"/>
    <w:rsid w:val="009D71DE"/>
    <w:rsid w:val="009D78AF"/>
    <w:rsid w:val="009D7C5B"/>
    <w:rsid w:val="009D7DE0"/>
    <w:rsid w:val="009D7E51"/>
    <w:rsid w:val="009E01E4"/>
    <w:rsid w:val="009E04E6"/>
    <w:rsid w:val="009E0648"/>
    <w:rsid w:val="009E06B5"/>
    <w:rsid w:val="009E08DB"/>
    <w:rsid w:val="009E0AC0"/>
    <w:rsid w:val="009E0C3B"/>
    <w:rsid w:val="009E0DD7"/>
    <w:rsid w:val="009E1100"/>
    <w:rsid w:val="009E1127"/>
    <w:rsid w:val="009E150B"/>
    <w:rsid w:val="009E18B0"/>
    <w:rsid w:val="009E18E5"/>
    <w:rsid w:val="009E1AE3"/>
    <w:rsid w:val="009E1D76"/>
    <w:rsid w:val="009E226B"/>
    <w:rsid w:val="009E2A50"/>
    <w:rsid w:val="009E2FD2"/>
    <w:rsid w:val="009E3B76"/>
    <w:rsid w:val="009E3FC1"/>
    <w:rsid w:val="009E4054"/>
    <w:rsid w:val="009E40C2"/>
    <w:rsid w:val="009E48BF"/>
    <w:rsid w:val="009E4953"/>
    <w:rsid w:val="009E4B26"/>
    <w:rsid w:val="009E4B54"/>
    <w:rsid w:val="009E4CD7"/>
    <w:rsid w:val="009E4D0B"/>
    <w:rsid w:val="009E4E44"/>
    <w:rsid w:val="009E5E71"/>
    <w:rsid w:val="009E634F"/>
    <w:rsid w:val="009E69C3"/>
    <w:rsid w:val="009E757B"/>
    <w:rsid w:val="009E7CFB"/>
    <w:rsid w:val="009E7D71"/>
    <w:rsid w:val="009F0247"/>
    <w:rsid w:val="009F0378"/>
    <w:rsid w:val="009F0452"/>
    <w:rsid w:val="009F0494"/>
    <w:rsid w:val="009F04C9"/>
    <w:rsid w:val="009F0855"/>
    <w:rsid w:val="009F0D3A"/>
    <w:rsid w:val="009F0EF7"/>
    <w:rsid w:val="009F0FB5"/>
    <w:rsid w:val="009F1232"/>
    <w:rsid w:val="009F1530"/>
    <w:rsid w:val="009F1A2C"/>
    <w:rsid w:val="009F1B53"/>
    <w:rsid w:val="009F1CF5"/>
    <w:rsid w:val="009F1D51"/>
    <w:rsid w:val="009F1DD1"/>
    <w:rsid w:val="009F1DD9"/>
    <w:rsid w:val="009F1E15"/>
    <w:rsid w:val="009F1F25"/>
    <w:rsid w:val="009F2105"/>
    <w:rsid w:val="009F21BA"/>
    <w:rsid w:val="009F223F"/>
    <w:rsid w:val="009F25BB"/>
    <w:rsid w:val="009F263C"/>
    <w:rsid w:val="009F2C8A"/>
    <w:rsid w:val="009F30C9"/>
    <w:rsid w:val="009F329C"/>
    <w:rsid w:val="009F3462"/>
    <w:rsid w:val="009F37E7"/>
    <w:rsid w:val="009F3AA3"/>
    <w:rsid w:val="009F3CFC"/>
    <w:rsid w:val="009F40B0"/>
    <w:rsid w:val="009F4172"/>
    <w:rsid w:val="009F43D2"/>
    <w:rsid w:val="009F447E"/>
    <w:rsid w:val="009F48C8"/>
    <w:rsid w:val="009F490D"/>
    <w:rsid w:val="009F4976"/>
    <w:rsid w:val="009F4F68"/>
    <w:rsid w:val="009F5184"/>
    <w:rsid w:val="009F54D6"/>
    <w:rsid w:val="009F5519"/>
    <w:rsid w:val="009F5615"/>
    <w:rsid w:val="009F5787"/>
    <w:rsid w:val="009F5AB6"/>
    <w:rsid w:val="009F5AC7"/>
    <w:rsid w:val="009F5C93"/>
    <w:rsid w:val="009F5D4E"/>
    <w:rsid w:val="009F6117"/>
    <w:rsid w:val="009F6464"/>
    <w:rsid w:val="009F68D0"/>
    <w:rsid w:val="009F6A0D"/>
    <w:rsid w:val="009F6B93"/>
    <w:rsid w:val="009F6EB7"/>
    <w:rsid w:val="009F6FC9"/>
    <w:rsid w:val="009F7483"/>
    <w:rsid w:val="009F7786"/>
    <w:rsid w:val="009F78C1"/>
    <w:rsid w:val="009F7AEF"/>
    <w:rsid w:val="009F7BD5"/>
    <w:rsid w:val="009F7C19"/>
    <w:rsid w:val="009F7DD8"/>
    <w:rsid w:val="009F7DF0"/>
    <w:rsid w:val="009F7FF1"/>
    <w:rsid w:val="00A002A5"/>
    <w:rsid w:val="00A0040C"/>
    <w:rsid w:val="00A00613"/>
    <w:rsid w:val="00A00D7A"/>
    <w:rsid w:val="00A010F4"/>
    <w:rsid w:val="00A01366"/>
    <w:rsid w:val="00A019C1"/>
    <w:rsid w:val="00A019E7"/>
    <w:rsid w:val="00A01A5C"/>
    <w:rsid w:val="00A02143"/>
    <w:rsid w:val="00A021C9"/>
    <w:rsid w:val="00A02B0A"/>
    <w:rsid w:val="00A02D79"/>
    <w:rsid w:val="00A035EF"/>
    <w:rsid w:val="00A036CE"/>
    <w:rsid w:val="00A03D25"/>
    <w:rsid w:val="00A042F1"/>
    <w:rsid w:val="00A04496"/>
    <w:rsid w:val="00A0450F"/>
    <w:rsid w:val="00A0474F"/>
    <w:rsid w:val="00A048E9"/>
    <w:rsid w:val="00A04F82"/>
    <w:rsid w:val="00A05285"/>
    <w:rsid w:val="00A054E6"/>
    <w:rsid w:val="00A05545"/>
    <w:rsid w:val="00A0559A"/>
    <w:rsid w:val="00A05EB3"/>
    <w:rsid w:val="00A0648C"/>
    <w:rsid w:val="00A06602"/>
    <w:rsid w:val="00A06CA0"/>
    <w:rsid w:val="00A07962"/>
    <w:rsid w:val="00A07A21"/>
    <w:rsid w:val="00A07A48"/>
    <w:rsid w:val="00A07D9B"/>
    <w:rsid w:val="00A07DE1"/>
    <w:rsid w:val="00A07F03"/>
    <w:rsid w:val="00A07F1C"/>
    <w:rsid w:val="00A10066"/>
    <w:rsid w:val="00A10136"/>
    <w:rsid w:val="00A101DF"/>
    <w:rsid w:val="00A102F1"/>
    <w:rsid w:val="00A104B5"/>
    <w:rsid w:val="00A11031"/>
    <w:rsid w:val="00A111D3"/>
    <w:rsid w:val="00A114C6"/>
    <w:rsid w:val="00A115FA"/>
    <w:rsid w:val="00A11A74"/>
    <w:rsid w:val="00A11B55"/>
    <w:rsid w:val="00A11E81"/>
    <w:rsid w:val="00A1200C"/>
    <w:rsid w:val="00A127F2"/>
    <w:rsid w:val="00A12B96"/>
    <w:rsid w:val="00A1363B"/>
    <w:rsid w:val="00A13943"/>
    <w:rsid w:val="00A13DB6"/>
    <w:rsid w:val="00A13F0B"/>
    <w:rsid w:val="00A140CE"/>
    <w:rsid w:val="00A140D6"/>
    <w:rsid w:val="00A1459B"/>
    <w:rsid w:val="00A149C8"/>
    <w:rsid w:val="00A14A9F"/>
    <w:rsid w:val="00A14B90"/>
    <w:rsid w:val="00A1551E"/>
    <w:rsid w:val="00A15579"/>
    <w:rsid w:val="00A1565B"/>
    <w:rsid w:val="00A1570B"/>
    <w:rsid w:val="00A15B07"/>
    <w:rsid w:val="00A1629F"/>
    <w:rsid w:val="00A163ED"/>
    <w:rsid w:val="00A167E3"/>
    <w:rsid w:val="00A16C70"/>
    <w:rsid w:val="00A16EA8"/>
    <w:rsid w:val="00A16F9E"/>
    <w:rsid w:val="00A17057"/>
    <w:rsid w:val="00A1757F"/>
    <w:rsid w:val="00A17B97"/>
    <w:rsid w:val="00A17D0F"/>
    <w:rsid w:val="00A20052"/>
    <w:rsid w:val="00A20316"/>
    <w:rsid w:val="00A20542"/>
    <w:rsid w:val="00A207F1"/>
    <w:rsid w:val="00A20858"/>
    <w:rsid w:val="00A20930"/>
    <w:rsid w:val="00A20995"/>
    <w:rsid w:val="00A20C02"/>
    <w:rsid w:val="00A21518"/>
    <w:rsid w:val="00A2165B"/>
    <w:rsid w:val="00A2170A"/>
    <w:rsid w:val="00A21B8D"/>
    <w:rsid w:val="00A224CE"/>
    <w:rsid w:val="00A229BC"/>
    <w:rsid w:val="00A22ABF"/>
    <w:rsid w:val="00A22B8E"/>
    <w:rsid w:val="00A22BF3"/>
    <w:rsid w:val="00A23ED2"/>
    <w:rsid w:val="00A23EFD"/>
    <w:rsid w:val="00A24023"/>
    <w:rsid w:val="00A242A0"/>
    <w:rsid w:val="00A2447E"/>
    <w:rsid w:val="00A247C7"/>
    <w:rsid w:val="00A24812"/>
    <w:rsid w:val="00A2491E"/>
    <w:rsid w:val="00A24D67"/>
    <w:rsid w:val="00A25245"/>
    <w:rsid w:val="00A2596E"/>
    <w:rsid w:val="00A25B80"/>
    <w:rsid w:val="00A25C0D"/>
    <w:rsid w:val="00A25E36"/>
    <w:rsid w:val="00A25F38"/>
    <w:rsid w:val="00A26108"/>
    <w:rsid w:val="00A267AB"/>
    <w:rsid w:val="00A26B79"/>
    <w:rsid w:val="00A26D52"/>
    <w:rsid w:val="00A270B2"/>
    <w:rsid w:val="00A2717D"/>
    <w:rsid w:val="00A27291"/>
    <w:rsid w:val="00A276B4"/>
    <w:rsid w:val="00A2771E"/>
    <w:rsid w:val="00A27741"/>
    <w:rsid w:val="00A2775F"/>
    <w:rsid w:val="00A277A7"/>
    <w:rsid w:val="00A27E2C"/>
    <w:rsid w:val="00A30220"/>
    <w:rsid w:val="00A30234"/>
    <w:rsid w:val="00A3031E"/>
    <w:rsid w:val="00A303E3"/>
    <w:rsid w:val="00A30A0F"/>
    <w:rsid w:val="00A30DA1"/>
    <w:rsid w:val="00A30F7E"/>
    <w:rsid w:val="00A3126E"/>
    <w:rsid w:val="00A31293"/>
    <w:rsid w:val="00A3146E"/>
    <w:rsid w:val="00A319A2"/>
    <w:rsid w:val="00A32178"/>
    <w:rsid w:val="00A3244A"/>
    <w:rsid w:val="00A32B52"/>
    <w:rsid w:val="00A32B96"/>
    <w:rsid w:val="00A32C35"/>
    <w:rsid w:val="00A32DDF"/>
    <w:rsid w:val="00A32FFF"/>
    <w:rsid w:val="00A331A2"/>
    <w:rsid w:val="00A334F7"/>
    <w:rsid w:val="00A335DF"/>
    <w:rsid w:val="00A337DC"/>
    <w:rsid w:val="00A33A21"/>
    <w:rsid w:val="00A33D93"/>
    <w:rsid w:val="00A33E02"/>
    <w:rsid w:val="00A34254"/>
    <w:rsid w:val="00A34255"/>
    <w:rsid w:val="00A34276"/>
    <w:rsid w:val="00A3464B"/>
    <w:rsid w:val="00A34783"/>
    <w:rsid w:val="00A34922"/>
    <w:rsid w:val="00A34924"/>
    <w:rsid w:val="00A3493E"/>
    <w:rsid w:val="00A34D3D"/>
    <w:rsid w:val="00A34E23"/>
    <w:rsid w:val="00A34F14"/>
    <w:rsid w:val="00A35388"/>
    <w:rsid w:val="00A3562F"/>
    <w:rsid w:val="00A35A01"/>
    <w:rsid w:val="00A35A5E"/>
    <w:rsid w:val="00A35D67"/>
    <w:rsid w:val="00A361DA"/>
    <w:rsid w:val="00A36360"/>
    <w:rsid w:val="00A365AF"/>
    <w:rsid w:val="00A36998"/>
    <w:rsid w:val="00A36D88"/>
    <w:rsid w:val="00A36E10"/>
    <w:rsid w:val="00A36FBE"/>
    <w:rsid w:val="00A370ED"/>
    <w:rsid w:val="00A3721A"/>
    <w:rsid w:val="00A37781"/>
    <w:rsid w:val="00A379D1"/>
    <w:rsid w:val="00A40859"/>
    <w:rsid w:val="00A409DB"/>
    <w:rsid w:val="00A409E9"/>
    <w:rsid w:val="00A40C48"/>
    <w:rsid w:val="00A4127F"/>
    <w:rsid w:val="00A412D2"/>
    <w:rsid w:val="00A41855"/>
    <w:rsid w:val="00A419DA"/>
    <w:rsid w:val="00A41AAD"/>
    <w:rsid w:val="00A41B30"/>
    <w:rsid w:val="00A41CB7"/>
    <w:rsid w:val="00A41DB0"/>
    <w:rsid w:val="00A41EEC"/>
    <w:rsid w:val="00A423A4"/>
    <w:rsid w:val="00A42573"/>
    <w:rsid w:val="00A42747"/>
    <w:rsid w:val="00A4275C"/>
    <w:rsid w:val="00A42767"/>
    <w:rsid w:val="00A429CB"/>
    <w:rsid w:val="00A42ABF"/>
    <w:rsid w:val="00A42D37"/>
    <w:rsid w:val="00A43087"/>
    <w:rsid w:val="00A43112"/>
    <w:rsid w:val="00A431CA"/>
    <w:rsid w:val="00A43327"/>
    <w:rsid w:val="00A4340D"/>
    <w:rsid w:val="00A43487"/>
    <w:rsid w:val="00A436C7"/>
    <w:rsid w:val="00A439CA"/>
    <w:rsid w:val="00A43A9A"/>
    <w:rsid w:val="00A43BB8"/>
    <w:rsid w:val="00A43FCC"/>
    <w:rsid w:val="00A443D5"/>
    <w:rsid w:val="00A44D45"/>
    <w:rsid w:val="00A450B7"/>
    <w:rsid w:val="00A45139"/>
    <w:rsid w:val="00A45576"/>
    <w:rsid w:val="00A458D3"/>
    <w:rsid w:val="00A45A6E"/>
    <w:rsid w:val="00A45CBB"/>
    <w:rsid w:val="00A45F41"/>
    <w:rsid w:val="00A46524"/>
    <w:rsid w:val="00A46696"/>
    <w:rsid w:val="00A4689C"/>
    <w:rsid w:val="00A468C0"/>
    <w:rsid w:val="00A46EB2"/>
    <w:rsid w:val="00A46F52"/>
    <w:rsid w:val="00A46FAE"/>
    <w:rsid w:val="00A47345"/>
    <w:rsid w:val="00A47455"/>
    <w:rsid w:val="00A476D1"/>
    <w:rsid w:val="00A500F9"/>
    <w:rsid w:val="00A5040D"/>
    <w:rsid w:val="00A50439"/>
    <w:rsid w:val="00A504B5"/>
    <w:rsid w:val="00A505C1"/>
    <w:rsid w:val="00A506D8"/>
    <w:rsid w:val="00A51887"/>
    <w:rsid w:val="00A518AD"/>
    <w:rsid w:val="00A51AFE"/>
    <w:rsid w:val="00A51BDA"/>
    <w:rsid w:val="00A51CCD"/>
    <w:rsid w:val="00A51DCC"/>
    <w:rsid w:val="00A51E8D"/>
    <w:rsid w:val="00A51F2B"/>
    <w:rsid w:val="00A520FD"/>
    <w:rsid w:val="00A522F6"/>
    <w:rsid w:val="00A527D3"/>
    <w:rsid w:val="00A528DC"/>
    <w:rsid w:val="00A5298F"/>
    <w:rsid w:val="00A53080"/>
    <w:rsid w:val="00A53BCF"/>
    <w:rsid w:val="00A53C2C"/>
    <w:rsid w:val="00A53F9F"/>
    <w:rsid w:val="00A5405E"/>
    <w:rsid w:val="00A540C7"/>
    <w:rsid w:val="00A5449E"/>
    <w:rsid w:val="00A5451D"/>
    <w:rsid w:val="00A5498F"/>
    <w:rsid w:val="00A54D61"/>
    <w:rsid w:val="00A54DBD"/>
    <w:rsid w:val="00A54E3C"/>
    <w:rsid w:val="00A5502E"/>
    <w:rsid w:val="00A550E3"/>
    <w:rsid w:val="00A556FC"/>
    <w:rsid w:val="00A55744"/>
    <w:rsid w:val="00A55B4E"/>
    <w:rsid w:val="00A55BC0"/>
    <w:rsid w:val="00A55E73"/>
    <w:rsid w:val="00A56044"/>
    <w:rsid w:val="00A561A6"/>
    <w:rsid w:val="00A56687"/>
    <w:rsid w:val="00A5673E"/>
    <w:rsid w:val="00A56964"/>
    <w:rsid w:val="00A56A78"/>
    <w:rsid w:val="00A56B4E"/>
    <w:rsid w:val="00A570C3"/>
    <w:rsid w:val="00A57190"/>
    <w:rsid w:val="00A573BB"/>
    <w:rsid w:val="00A5764B"/>
    <w:rsid w:val="00A577B6"/>
    <w:rsid w:val="00A57B49"/>
    <w:rsid w:val="00A57CFD"/>
    <w:rsid w:val="00A57F0B"/>
    <w:rsid w:val="00A57F49"/>
    <w:rsid w:val="00A601A6"/>
    <w:rsid w:val="00A6027A"/>
    <w:rsid w:val="00A60592"/>
    <w:rsid w:val="00A60B8D"/>
    <w:rsid w:val="00A60D9A"/>
    <w:rsid w:val="00A611E8"/>
    <w:rsid w:val="00A61E94"/>
    <w:rsid w:val="00A62204"/>
    <w:rsid w:val="00A62241"/>
    <w:rsid w:val="00A62AAB"/>
    <w:rsid w:val="00A62B69"/>
    <w:rsid w:val="00A63239"/>
    <w:rsid w:val="00A63527"/>
    <w:rsid w:val="00A63F07"/>
    <w:rsid w:val="00A63F1A"/>
    <w:rsid w:val="00A63F5A"/>
    <w:rsid w:val="00A640C4"/>
    <w:rsid w:val="00A64347"/>
    <w:rsid w:val="00A64373"/>
    <w:rsid w:val="00A643F3"/>
    <w:rsid w:val="00A6458E"/>
    <w:rsid w:val="00A6479A"/>
    <w:rsid w:val="00A649F0"/>
    <w:rsid w:val="00A64A6C"/>
    <w:rsid w:val="00A64AA8"/>
    <w:rsid w:val="00A6517B"/>
    <w:rsid w:val="00A651C7"/>
    <w:rsid w:val="00A65348"/>
    <w:rsid w:val="00A654A0"/>
    <w:rsid w:val="00A6554F"/>
    <w:rsid w:val="00A6589C"/>
    <w:rsid w:val="00A660C3"/>
    <w:rsid w:val="00A66205"/>
    <w:rsid w:val="00A6688E"/>
    <w:rsid w:val="00A669ED"/>
    <w:rsid w:val="00A66BBF"/>
    <w:rsid w:val="00A66D43"/>
    <w:rsid w:val="00A66EB1"/>
    <w:rsid w:val="00A67470"/>
    <w:rsid w:val="00A67571"/>
    <w:rsid w:val="00A67C24"/>
    <w:rsid w:val="00A67CEF"/>
    <w:rsid w:val="00A67F50"/>
    <w:rsid w:val="00A70157"/>
    <w:rsid w:val="00A70194"/>
    <w:rsid w:val="00A70358"/>
    <w:rsid w:val="00A70382"/>
    <w:rsid w:val="00A703F6"/>
    <w:rsid w:val="00A704C6"/>
    <w:rsid w:val="00A70669"/>
    <w:rsid w:val="00A70B64"/>
    <w:rsid w:val="00A70F1B"/>
    <w:rsid w:val="00A710B4"/>
    <w:rsid w:val="00A7137C"/>
    <w:rsid w:val="00A71593"/>
    <w:rsid w:val="00A71A75"/>
    <w:rsid w:val="00A71B04"/>
    <w:rsid w:val="00A71C21"/>
    <w:rsid w:val="00A71FB1"/>
    <w:rsid w:val="00A7213F"/>
    <w:rsid w:val="00A72332"/>
    <w:rsid w:val="00A725BB"/>
    <w:rsid w:val="00A725F6"/>
    <w:rsid w:val="00A726C9"/>
    <w:rsid w:val="00A7277C"/>
    <w:rsid w:val="00A72D8A"/>
    <w:rsid w:val="00A72FCD"/>
    <w:rsid w:val="00A7329C"/>
    <w:rsid w:val="00A7331C"/>
    <w:rsid w:val="00A73811"/>
    <w:rsid w:val="00A73C45"/>
    <w:rsid w:val="00A73D1F"/>
    <w:rsid w:val="00A73EC3"/>
    <w:rsid w:val="00A73EE7"/>
    <w:rsid w:val="00A7405A"/>
    <w:rsid w:val="00A7407C"/>
    <w:rsid w:val="00A74156"/>
    <w:rsid w:val="00A74A99"/>
    <w:rsid w:val="00A74B04"/>
    <w:rsid w:val="00A74DA1"/>
    <w:rsid w:val="00A75077"/>
    <w:rsid w:val="00A751E5"/>
    <w:rsid w:val="00A7552B"/>
    <w:rsid w:val="00A75C94"/>
    <w:rsid w:val="00A75F21"/>
    <w:rsid w:val="00A760C4"/>
    <w:rsid w:val="00A760EE"/>
    <w:rsid w:val="00A7611F"/>
    <w:rsid w:val="00A764C4"/>
    <w:rsid w:val="00A76953"/>
    <w:rsid w:val="00A769C7"/>
    <w:rsid w:val="00A76AF9"/>
    <w:rsid w:val="00A76B49"/>
    <w:rsid w:val="00A76B8E"/>
    <w:rsid w:val="00A76D5A"/>
    <w:rsid w:val="00A76D89"/>
    <w:rsid w:val="00A770AE"/>
    <w:rsid w:val="00A7711B"/>
    <w:rsid w:val="00A77437"/>
    <w:rsid w:val="00A77B8F"/>
    <w:rsid w:val="00A77BE8"/>
    <w:rsid w:val="00A77D56"/>
    <w:rsid w:val="00A80004"/>
    <w:rsid w:val="00A80686"/>
    <w:rsid w:val="00A8069A"/>
    <w:rsid w:val="00A807FE"/>
    <w:rsid w:val="00A80934"/>
    <w:rsid w:val="00A8097E"/>
    <w:rsid w:val="00A809BA"/>
    <w:rsid w:val="00A80C88"/>
    <w:rsid w:val="00A80CBE"/>
    <w:rsid w:val="00A80D9E"/>
    <w:rsid w:val="00A80F5B"/>
    <w:rsid w:val="00A81561"/>
    <w:rsid w:val="00A816CE"/>
    <w:rsid w:val="00A817DD"/>
    <w:rsid w:val="00A819A7"/>
    <w:rsid w:val="00A81A9D"/>
    <w:rsid w:val="00A81D2F"/>
    <w:rsid w:val="00A82436"/>
    <w:rsid w:val="00A82536"/>
    <w:rsid w:val="00A828B6"/>
    <w:rsid w:val="00A82B53"/>
    <w:rsid w:val="00A82D8E"/>
    <w:rsid w:val="00A830EA"/>
    <w:rsid w:val="00A8314E"/>
    <w:rsid w:val="00A83423"/>
    <w:rsid w:val="00A83424"/>
    <w:rsid w:val="00A836AA"/>
    <w:rsid w:val="00A836C0"/>
    <w:rsid w:val="00A83891"/>
    <w:rsid w:val="00A838B7"/>
    <w:rsid w:val="00A839DC"/>
    <w:rsid w:val="00A83D22"/>
    <w:rsid w:val="00A83D28"/>
    <w:rsid w:val="00A83E77"/>
    <w:rsid w:val="00A83EE7"/>
    <w:rsid w:val="00A84251"/>
    <w:rsid w:val="00A854E4"/>
    <w:rsid w:val="00A85748"/>
    <w:rsid w:val="00A85989"/>
    <w:rsid w:val="00A85C7B"/>
    <w:rsid w:val="00A85CB2"/>
    <w:rsid w:val="00A85D3B"/>
    <w:rsid w:val="00A85D5D"/>
    <w:rsid w:val="00A866B4"/>
    <w:rsid w:val="00A8684A"/>
    <w:rsid w:val="00A86963"/>
    <w:rsid w:val="00A86A4E"/>
    <w:rsid w:val="00A86D8D"/>
    <w:rsid w:val="00A86F81"/>
    <w:rsid w:val="00A87201"/>
    <w:rsid w:val="00A873A3"/>
    <w:rsid w:val="00A87A27"/>
    <w:rsid w:val="00A87D33"/>
    <w:rsid w:val="00A87F80"/>
    <w:rsid w:val="00A901F5"/>
    <w:rsid w:val="00A9027B"/>
    <w:rsid w:val="00A903F1"/>
    <w:rsid w:val="00A907BC"/>
    <w:rsid w:val="00A90954"/>
    <w:rsid w:val="00A90C4F"/>
    <w:rsid w:val="00A9123E"/>
    <w:rsid w:val="00A9156C"/>
    <w:rsid w:val="00A91D5B"/>
    <w:rsid w:val="00A91F56"/>
    <w:rsid w:val="00A92034"/>
    <w:rsid w:val="00A92A80"/>
    <w:rsid w:val="00A92CC3"/>
    <w:rsid w:val="00A92EBC"/>
    <w:rsid w:val="00A935A4"/>
    <w:rsid w:val="00A936E7"/>
    <w:rsid w:val="00A93791"/>
    <w:rsid w:val="00A937FB"/>
    <w:rsid w:val="00A938B2"/>
    <w:rsid w:val="00A93A2B"/>
    <w:rsid w:val="00A93CBE"/>
    <w:rsid w:val="00A93CF6"/>
    <w:rsid w:val="00A940EC"/>
    <w:rsid w:val="00A94494"/>
    <w:rsid w:val="00A9456E"/>
    <w:rsid w:val="00A9463F"/>
    <w:rsid w:val="00A94CD5"/>
    <w:rsid w:val="00A94CEB"/>
    <w:rsid w:val="00A94DAD"/>
    <w:rsid w:val="00A94E9C"/>
    <w:rsid w:val="00A950CA"/>
    <w:rsid w:val="00A955C5"/>
    <w:rsid w:val="00A95771"/>
    <w:rsid w:val="00A957BB"/>
    <w:rsid w:val="00A957E3"/>
    <w:rsid w:val="00A959DC"/>
    <w:rsid w:val="00A959F3"/>
    <w:rsid w:val="00A95C6B"/>
    <w:rsid w:val="00A96642"/>
    <w:rsid w:val="00A96981"/>
    <w:rsid w:val="00A96B9D"/>
    <w:rsid w:val="00A97016"/>
    <w:rsid w:val="00A97277"/>
    <w:rsid w:val="00A97417"/>
    <w:rsid w:val="00A97720"/>
    <w:rsid w:val="00A97749"/>
    <w:rsid w:val="00A97CE6"/>
    <w:rsid w:val="00AA00CD"/>
    <w:rsid w:val="00AA0880"/>
    <w:rsid w:val="00AA0B70"/>
    <w:rsid w:val="00AA0CFA"/>
    <w:rsid w:val="00AA0E14"/>
    <w:rsid w:val="00AA1110"/>
    <w:rsid w:val="00AA1487"/>
    <w:rsid w:val="00AA151B"/>
    <w:rsid w:val="00AA1685"/>
    <w:rsid w:val="00AA1801"/>
    <w:rsid w:val="00AA1851"/>
    <w:rsid w:val="00AA1936"/>
    <w:rsid w:val="00AA1DF3"/>
    <w:rsid w:val="00AA2752"/>
    <w:rsid w:val="00AA277B"/>
    <w:rsid w:val="00AA27E5"/>
    <w:rsid w:val="00AA288A"/>
    <w:rsid w:val="00AA2B2F"/>
    <w:rsid w:val="00AA2BA2"/>
    <w:rsid w:val="00AA2E18"/>
    <w:rsid w:val="00AA2FE6"/>
    <w:rsid w:val="00AA31B6"/>
    <w:rsid w:val="00AA35DC"/>
    <w:rsid w:val="00AA392A"/>
    <w:rsid w:val="00AA3C5E"/>
    <w:rsid w:val="00AA3D7B"/>
    <w:rsid w:val="00AA3DBB"/>
    <w:rsid w:val="00AA3F3B"/>
    <w:rsid w:val="00AA40C8"/>
    <w:rsid w:val="00AA41E9"/>
    <w:rsid w:val="00AA42D9"/>
    <w:rsid w:val="00AA43B5"/>
    <w:rsid w:val="00AA49B3"/>
    <w:rsid w:val="00AA4A37"/>
    <w:rsid w:val="00AA4B2C"/>
    <w:rsid w:val="00AA4E1F"/>
    <w:rsid w:val="00AA4EC7"/>
    <w:rsid w:val="00AA4FF2"/>
    <w:rsid w:val="00AA50D8"/>
    <w:rsid w:val="00AA50E8"/>
    <w:rsid w:val="00AA51B3"/>
    <w:rsid w:val="00AA5286"/>
    <w:rsid w:val="00AA541C"/>
    <w:rsid w:val="00AA54BA"/>
    <w:rsid w:val="00AA572E"/>
    <w:rsid w:val="00AA58F6"/>
    <w:rsid w:val="00AA5B3A"/>
    <w:rsid w:val="00AA5F9A"/>
    <w:rsid w:val="00AA5FFF"/>
    <w:rsid w:val="00AA6006"/>
    <w:rsid w:val="00AA6372"/>
    <w:rsid w:val="00AA64D4"/>
    <w:rsid w:val="00AA680A"/>
    <w:rsid w:val="00AA68AD"/>
    <w:rsid w:val="00AA6B05"/>
    <w:rsid w:val="00AA6D4F"/>
    <w:rsid w:val="00AA6F1E"/>
    <w:rsid w:val="00AA6F41"/>
    <w:rsid w:val="00AA73C7"/>
    <w:rsid w:val="00AA7962"/>
    <w:rsid w:val="00AA7E63"/>
    <w:rsid w:val="00AB0265"/>
    <w:rsid w:val="00AB07CE"/>
    <w:rsid w:val="00AB085B"/>
    <w:rsid w:val="00AB0AC5"/>
    <w:rsid w:val="00AB0AC6"/>
    <w:rsid w:val="00AB107A"/>
    <w:rsid w:val="00AB109E"/>
    <w:rsid w:val="00AB1232"/>
    <w:rsid w:val="00AB1475"/>
    <w:rsid w:val="00AB16DC"/>
    <w:rsid w:val="00AB1722"/>
    <w:rsid w:val="00AB1D72"/>
    <w:rsid w:val="00AB235F"/>
    <w:rsid w:val="00AB268E"/>
    <w:rsid w:val="00AB28AE"/>
    <w:rsid w:val="00AB2A64"/>
    <w:rsid w:val="00AB2E69"/>
    <w:rsid w:val="00AB2FD7"/>
    <w:rsid w:val="00AB2FDB"/>
    <w:rsid w:val="00AB2FE0"/>
    <w:rsid w:val="00AB360B"/>
    <w:rsid w:val="00AB363D"/>
    <w:rsid w:val="00AB3792"/>
    <w:rsid w:val="00AB3E7B"/>
    <w:rsid w:val="00AB430D"/>
    <w:rsid w:val="00AB443D"/>
    <w:rsid w:val="00AB4750"/>
    <w:rsid w:val="00AB5011"/>
    <w:rsid w:val="00AB5917"/>
    <w:rsid w:val="00AB598F"/>
    <w:rsid w:val="00AB5B08"/>
    <w:rsid w:val="00AB5B2C"/>
    <w:rsid w:val="00AB5D62"/>
    <w:rsid w:val="00AB6254"/>
    <w:rsid w:val="00AB62CC"/>
    <w:rsid w:val="00AB633A"/>
    <w:rsid w:val="00AB65A1"/>
    <w:rsid w:val="00AB68D3"/>
    <w:rsid w:val="00AB6B21"/>
    <w:rsid w:val="00AB7000"/>
    <w:rsid w:val="00AB7394"/>
    <w:rsid w:val="00AB767E"/>
    <w:rsid w:val="00AB76F4"/>
    <w:rsid w:val="00AB7701"/>
    <w:rsid w:val="00AB79B6"/>
    <w:rsid w:val="00AB7A7C"/>
    <w:rsid w:val="00AB7B90"/>
    <w:rsid w:val="00AB7F42"/>
    <w:rsid w:val="00AC0149"/>
    <w:rsid w:val="00AC024B"/>
    <w:rsid w:val="00AC03AE"/>
    <w:rsid w:val="00AC050A"/>
    <w:rsid w:val="00AC0A25"/>
    <w:rsid w:val="00AC0BE6"/>
    <w:rsid w:val="00AC0D12"/>
    <w:rsid w:val="00AC0F3A"/>
    <w:rsid w:val="00AC14F2"/>
    <w:rsid w:val="00AC1598"/>
    <w:rsid w:val="00AC1609"/>
    <w:rsid w:val="00AC17AA"/>
    <w:rsid w:val="00AC19D4"/>
    <w:rsid w:val="00AC1C3B"/>
    <w:rsid w:val="00AC1CED"/>
    <w:rsid w:val="00AC214D"/>
    <w:rsid w:val="00AC21C1"/>
    <w:rsid w:val="00AC23DB"/>
    <w:rsid w:val="00AC2834"/>
    <w:rsid w:val="00AC2CFB"/>
    <w:rsid w:val="00AC2EE9"/>
    <w:rsid w:val="00AC3049"/>
    <w:rsid w:val="00AC3258"/>
    <w:rsid w:val="00AC32C5"/>
    <w:rsid w:val="00AC3510"/>
    <w:rsid w:val="00AC3530"/>
    <w:rsid w:val="00AC3579"/>
    <w:rsid w:val="00AC3793"/>
    <w:rsid w:val="00AC38FD"/>
    <w:rsid w:val="00AC3AC0"/>
    <w:rsid w:val="00AC3B8A"/>
    <w:rsid w:val="00AC3BD8"/>
    <w:rsid w:val="00AC3EC2"/>
    <w:rsid w:val="00AC3F53"/>
    <w:rsid w:val="00AC4109"/>
    <w:rsid w:val="00AC41A5"/>
    <w:rsid w:val="00AC4600"/>
    <w:rsid w:val="00AC46C9"/>
    <w:rsid w:val="00AC47CA"/>
    <w:rsid w:val="00AC4861"/>
    <w:rsid w:val="00AC4990"/>
    <w:rsid w:val="00AC4B5C"/>
    <w:rsid w:val="00AC4D71"/>
    <w:rsid w:val="00AC4EF5"/>
    <w:rsid w:val="00AC5072"/>
    <w:rsid w:val="00AC50EC"/>
    <w:rsid w:val="00AC51DE"/>
    <w:rsid w:val="00AC5248"/>
    <w:rsid w:val="00AC53A2"/>
    <w:rsid w:val="00AC5B2F"/>
    <w:rsid w:val="00AC5B4C"/>
    <w:rsid w:val="00AC5BCA"/>
    <w:rsid w:val="00AC5C41"/>
    <w:rsid w:val="00AC6636"/>
    <w:rsid w:val="00AC664C"/>
    <w:rsid w:val="00AC6E2D"/>
    <w:rsid w:val="00AC700D"/>
    <w:rsid w:val="00AC7626"/>
    <w:rsid w:val="00AC778E"/>
    <w:rsid w:val="00AC7B1A"/>
    <w:rsid w:val="00AC7BDD"/>
    <w:rsid w:val="00AC7C2E"/>
    <w:rsid w:val="00AC7CD0"/>
    <w:rsid w:val="00AC7DCB"/>
    <w:rsid w:val="00AC7FC7"/>
    <w:rsid w:val="00AD0140"/>
    <w:rsid w:val="00AD047F"/>
    <w:rsid w:val="00AD04EC"/>
    <w:rsid w:val="00AD0BE3"/>
    <w:rsid w:val="00AD0C5E"/>
    <w:rsid w:val="00AD0DB6"/>
    <w:rsid w:val="00AD10A9"/>
    <w:rsid w:val="00AD10FA"/>
    <w:rsid w:val="00AD117B"/>
    <w:rsid w:val="00AD1195"/>
    <w:rsid w:val="00AD1253"/>
    <w:rsid w:val="00AD1261"/>
    <w:rsid w:val="00AD15E6"/>
    <w:rsid w:val="00AD169B"/>
    <w:rsid w:val="00AD17F4"/>
    <w:rsid w:val="00AD1B4E"/>
    <w:rsid w:val="00AD1B54"/>
    <w:rsid w:val="00AD1BB8"/>
    <w:rsid w:val="00AD1BE7"/>
    <w:rsid w:val="00AD1C95"/>
    <w:rsid w:val="00AD1CDD"/>
    <w:rsid w:val="00AD1D3B"/>
    <w:rsid w:val="00AD2110"/>
    <w:rsid w:val="00AD2221"/>
    <w:rsid w:val="00AD2326"/>
    <w:rsid w:val="00AD24AF"/>
    <w:rsid w:val="00AD2623"/>
    <w:rsid w:val="00AD27BA"/>
    <w:rsid w:val="00AD27C3"/>
    <w:rsid w:val="00AD29CE"/>
    <w:rsid w:val="00AD2AA5"/>
    <w:rsid w:val="00AD3467"/>
    <w:rsid w:val="00AD357D"/>
    <w:rsid w:val="00AD3885"/>
    <w:rsid w:val="00AD3977"/>
    <w:rsid w:val="00AD3BE5"/>
    <w:rsid w:val="00AD4044"/>
    <w:rsid w:val="00AD4118"/>
    <w:rsid w:val="00AD41D6"/>
    <w:rsid w:val="00AD438F"/>
    <w:rsid w:val="00AD46EF"/>
    <w:rsid w:val="00AD492F"/>
    <w:rsid w:val="00AD49F8"/>
    <w:rsid w:val="00AD4C75"/>
    <w:rsid w:val="00AD4E17"/>
    <w:rsid w:val="00AD4E66"/>
    <w:rsid w:val="00AD4FCF"/>
    <w:rsid w:val="00AD5907"/>
    <w:rsid w:val="00AD5FDB"/>
    <w:rsid w:val="00AD6303"/>
    <w:rsid w:val="00AD6495"/>
    <w:rsid w:val="00AD6579"/>
    <w:rsid w:val="00AD6744"/>
    <w:rsid w:val="00AD70A9"/>
    <w:rsid w:val="00AD7166"/>
    <w:rsid w:val="00AD732B"/>
    <w:rsid w:val="00AD7671"/>
    <w:rsid w:val="00AD7A14"/>
    <w:rsid w:val="00AD7EB8"/>
    <w:rsid w:val="00AE02B8"/>
    <w:rsid w:val="00AE0567"/>
    <w:rsid w:val="00AE0808"/>
    <w:rsid w:val="00AE0A5C"/>
    <w:rsid w:val="00AE0ABD"/>
    <w:rsid w:val="00AE0E1D"/>
    <w:rsid w:val="00AE156E"/>
    <w:rsid w:val="00AE19A3"/>
    <w:rsid w:val="00AE19DB"/>
    <w:rsid w:val="00AE19F2"/>
    <w:rsid w:val="00AE2216"/>
    <w:rsid w:val="00AE2218"/>
    <w:rsid w:val="00AE22C8"/>
    <w:rsid w:val="00AE244C"/>
    <w:rsid w:val="00AE24C1"/>
    <w:rsid w:val="00AE26C2"/>
    <w:rsid w:val="00AE281F"/>
    <w:rsid w:val="00AE2D8F"/>
    <w:rsid w:val="00AE32BC"/>
    <w:rsid w:val="00AE341D"/>
    <w:rsid w:val="00AE3560"/>
    <w:rsid w:val="00AE3DCA"/>
    <w:rsid w:val="00AE4167"/>
    <w:rsid w:val="00AE46F2"/>
    <w:rsid w:val="00AE4826"/>
    <w:rsid w:val="00AE49BD"/>
    <w:rsid w:val="00AE4EC7"/>
    <w:rsid w:val="00AE5101"/>
    <w:rsid w:val="00AE5977"/>
    <w:rsid w:val="00AE5F98"/>
    <w:rsid w:val="00AE603A"/>
    <w:rsid w:val="00AE6107"/>
    <w:rsid w:val="00AE637D"/>
    <w:rsid w:val="00AE6448"/>
    <w:rsid w:val="00AE6529"/>
    <w:rsid w:val="00AE65D7"/>
    <w:rsid w:val="00AE6972"/>
    <w:rsid w:val="00AE6AAA"/>
    <w:rsid w:val="00AE709C"/>
    <w:rsid w:val="00AE7170"/>
    <w:rsid w:val="00AE719B"/>
    <w:rsid w:val="00AE72F5"/>
    <w:rsid w:val="00AE7958"/>
    <w:rsid w:val="00AE799A"/>
    <w:rsid w:val="00AE7BF5"/>
    <w:rsid w:val="00AE7FAF"/>
    <w:rsid w:val="00AF048D"/>
    <w:rsid w:val="00AF059D"/>
    <w:rsid w:val="00AF06AC"/>
    <w:rsid w:val="00AF09B5"/>
    <w:rsid w:val="00AF0DD4"/>
    <w:rsid w:val="00AF0EB3"/>
    <w:rsid w:val="00AF1048"/>
    <w:rsid w:val="00AF114C"/>
    <w:rsid w:val="00AF11FC"/>
    <w:rsid w:val="00AF1B6D"/>
    <w:rsid w:val="00AF204D"/>
    <w:rsid w:val="00AF26DD"/>
    <w:rsid w:val="00AF2713"/>
    <w:rsid w:val="00AF29AD"/>
    <w:rsid w:val="00AF2C34"/>
    <w:rsid w:val="00AF2D33"/>
    <w:rsid w:val="00AF2EF1"/>
    <w:rsid w:val="00AF2EFF"/>
    <w:rsid w:val="00AF2FD1"/>
    <w:rsid w:val="00AF31F5"/>
    <w:rsid w:val="00AF328D"/>
    <w:rsid w:val="00AF3398"/>
    <w:rsid w:val="00AF33B6"/>
    <w:rsid w:val="00AF35C1"/>
    <w:rsid w:val="00AF35CD"/>
    <w:rsid w:val="00AF381E"/>
    <w:rsid w:val="00AF3A93"/>
    <w:rsid w:val="00AF3B10"/>
    <w:rsid w:val="00AF3CB7"/>
    <w:rsid w:val="00AF3E06"/>
    <w:rsid w:val="00AF3F06"/>
    <w:rsid w:val="00AF40F5"/>
    <w:rsid w:val="00AF4628"/>
    <w:rsid w:val="00AF4850"/>
    <w:rsid w:val="00AF4C89"/>
    <w:rsid w:val="00AF519E"/>
    <w:rsid w:val="00AF5377"/>
    <w:rsid w:val="00AF5829"/>
    <w:rsid w:val="00AF5846"/>
    <w:rsid w:val="00AF5898"/>
    <w:rsid w:val="00AF592B"/>
    <w:rsid w:val="00AF5957"/>
    <w:rsid w:val="00AF5AD1"/>
    <w:rsid w:val="00AF5E62"/>
    <w:rsid w:val="00AF5ED0"/>
    <w:rsid w:val="00AF67D1"/>
    <w:rsid w:val="00AF6ACA"/>
    <w:rsid w:val="00AF6C73"/>
    <w:rsid w:val="00AF7008"/>
    <w:rsid w:val="00AF7860"/>
    <w:rsid w:val="00AF7A57"/>
    <w:rsid w:val="00B0024F"/>
    <w:rsid w:val="00B0067C"/>
    <w:rsid w:val="00B009D9"/>
    <w:rsid w:val="00B00C92"/>
    <w:rsid w:val="00B01296"/>
    <w:rsid w:val="00B015A4"/>
    <w:rsid w:val="00B0161C"/>
    <w:rsid w:val="00B017F0"/>
    <w:rsid w:val="00B01E26"/>
    <w:rsid w:val="00B02159"/>
    <w:rsid w:val="00B02178"/>
    <w:rsid w:val="00B02749"/>
    <w:rsid w:val="00B02EEC"/>
    <w:rsid w:val="00B031CD"/>
    <w:rsid w:val="00B03214"/>
    <w:rsid w:val="00B034AB"/>
    <w:rsid w:val="00B03518"/>
    <w:rsid w:val="00B0355F"/>
    <w:rsid w:val="00B039B3"/>
    <w:rsid w:val="00B03C39"/>
    <w:rsid w:val="00B03D61"/>
    <w:rsid w:val="00B03F9F"/>
    <w:rsid w:val="00B046D9"/>
    <w:rsid w:val="00B04C61"/>
    <w:rsid w:val="00B04CD3"/>
    <w:rsid w:val="00B04DCE"/>
    <w:rsid w:val="00B04EDB"/>
    <w:rsid w:val="00B0503A"/>
    <w:rsid w:val="00B0507E"/>
    <w:rsid w:val="00B052CB"/>
    <w:rsid w:val="00B05BC3"/>
    <w:rsid w:val="00B05C15"/>
    <w:rsid w:val="00B05CFD"/>
    <w:rsid w:val="00B061E2"/>
    <w:rsid w:val="00B065E6"/>
    <w:rsid w:val="00B0681C"/>
    <w:rsid w:val="00B06AAF"/>
    <w:rsid w:val="00B06BBF"/>
    <w:rsid w:val="00B070E8"/>
    <w:rsid w:val="00B0719B"/>
    <w:rsid w:val="00B07267"/>
    <w:rsid w:val="00B07380"/>
    <w:rsid w:val="00B073F7"/>
    <w:rsid w:val="00B07836"/>
    <w:rsid w:val="00B07886"/>
    <w:rsid w:val="00B079B7"/>
    <w:rsid w:val="00B079EC"/>
    <w:rsid w:val="00B07C0D"/>
    <w:rsid w:val="00B07C2F"/>
    <w:rsid w:val="00B07CFC"/>
    <w:rsid w:val="00B10137"/>
    <w:rsid w:val="00B1030D"/>
    <w:rsid w:val="00B10426"/>
    <w:rsid w:val="00B10472"/>
    <w:rsid w:val="00B104F8"/>
    <w:rsid w:val="00B107AA"/>
    <w:rsid w:val="00B10895"/>
    <w:rsid w:val="00B108DE"/>
    <w:rsid w:val="00B109AE"/>
    <w:rsid w:val="00B109F6"/>
    <w:rsid w:val="00B10AF8"/>
    <w:rsid w:val="00B10BE8"/>
    <w:rsid w:val="00B11101"/>
    <w:rsid w:val="00B11259"/>
    <w:rsid w:val="00B11285"/>
    <w:rsid w:val="00B112F2"/>
    <w:rsid w:val="00B1164F"/>
    <w:rsid w:val="00B119EB"/>
    <w:rsid w:val="00B11AFE"/>
    <w:rsid w:val="00B11B35"/>
    <w:rsid w:val="00B11C10"/>
    <w:rsid w:val="00B12010"/>
    <w:rsid w:val="00B12133"/>
    <w:rsid w:val="00B123E0"/>
    <w:rsid w:val="00B124B9"/>
    <w:rsid w:val="00B127A2"/>
    <w:rsid w:val="00B1299F"/>
    <w:rsid w:val="00B12FAC"/>
    <w:rsid w:val="00B13412"/>
    <w:rsid w:val="00B134F6"/>
    <w:rsid w:val="00B13592"/>
    <w:rsid w:val="00B137E8"/>
    <w:rsid w:val="00B13B0B"/>
    <w:rsid w:val="00B13CB0"/>
    <w:rsid w:val="00B14165"/>
    <w:rsid w:val="00B1423C"/>
    <w:rsid w:val="00B145E0"/>
    <w:rsid w:val="00B14693"/>
    <w:rsid w:val="00B1479A"/>
    <w:rsid w:val="00B147A7"/>
    <w:rsid w:val="00B14C87"/>
    <w:rsid w:val="00B15237"/>
    <w:rsid w:val="00B15563"/>
    <w:rsid w:val="00B15618"/>
    <w:rsid w:val="00B156BA"/>
    <w:rsid w:val="00B15FE5"/>
    <w:rsid w:val="00B16360"/>
    <w:rsid w:val="00B16733"/>
    <w:rsid w:val="00B16BA1"/>
    <w:rsid w:val="00B16BCE"/>
    <w:rsid w:val="00B16C0E"/>
    <w:rsid w:val="00B16FAE"/>
    <w:rsid w:val="00B17416"/>
    <w:rsid w:val="00B175A5"/>
    <w:rsid w:val="00B17722"/>
    <w:rsid w:val="00B178E3"/>
    <w:rsid w:val="00B179D2"/>
    <w:rsid w:val="00B17CD5"/>
    <w:rsid w:val="00B17DE8"/>
    <w:rsid w:val="00B17F68"/>
    <w:rsid w:val="00B2001D"/>
    <w:rsid w:val="00B2010B"/>
    <w:rsid w:val="00B2026B"/>
    <w:rsid w:val="00B20274"/>
    <w:rsid w:val="00B20478"/>
    <w:rsid w:val="00B20A90"/>
    <w:rsid w:val="00B20BFB"/>
    <w:rsid w:val="00B20F62"/>
    <w:rsid w:val="00B21632"/>
    <w:rsid w:val="00B2166A"/>
    <w:rsid w:val="00B21817"/>
    <w:rsid w:val="00B21BDC"/>
    <w:rsid w:val="00B21CC7"/>
    <w:rsid w:val="00B21DC2"/>
    <w:rsid w:val="00B22143"/>
    <w:rsid w:val="00B222F6"/>
    <w:rsid w:val="00B225BD"/>
    <w:rsid w:val="00B2266C"/>
    <w:rsid w:val="00B22707"/>
    <w:rsid w:val="00B22718"/>
    <w:rsid w:val="00B22AEF"/>
    <w:rsid w:val="00B22AF8"/>
    <w:rsid w:val="00B22D52"/>
    <w:rsid w:val="00B23940"/>
    <w:rsid w:val="00B23D91"/>
    <w:rsid w:val="00B24348"/>
    <w:rsid w:val="00B248CC"/>
    <w:rsid w:val="00B24918"/>
    <w:rsid w:val="00B24A26"/>
    <w:rsid w:val="00B24B6C"/>
    <w:rsid w:val="00B24B75"/>
    <w:rsid w:val="00B24C6A"/>
    <w:rsid w:val="00B24CE0"/>
    <w:rsid w:val="00B24EA8"/>
    <w:rsid w:val="00B24F43"/>
    <w:rsid w:val="00B251ED"/>
    <w:rsid w:val="00B2567D"/>
    <w:rsid w:val="00B25B8A"/>
    <w:rsid w:val="00B261ED"/>
    <w:rsid w:val="00B26269"/>
    <w:rsid w:val="00B265E3"/>
    <w:rsid w:val="00B265FD"/>
    <w:rsid w:val="00B26708"/>
    <w:rsid w:val="00B2681B"/>
    <w:rsid w:val="00B26A45"/>
    <w:rsid w:val="00B26B03"/>
    <w:rsid w:val="00B26F18"/>
    <w:rsid w:val="00B26F29"/>
    <w:rsid w:val="00B26FF1"/>
    <w:rsid w:val="00B27025"/>
    <w:rsid w:val="00B27464"/>
    <w:rsid w:val="00B274E0"/>
    <w:rsid w:val="00B27B80"/>
    <w:rsid w:val="00B302A1"/>
    <w:rsid w:val="00B302D6"/>
    <w:rsid w:val="00B30314"/>
    <w:rsid w:val="00B306F9"/>
    <w:rsid w:val="00B3070D"/>
    <w:rsid w:val="00B30AF2"/>
    <w:rsid w:val="00B30D73"/>
    <w:rsid w:val="00B30E19"/>
    <w:rsid w:val="00B318D0"/>
    <w:rsid w:val="00B3198C"/>
    <w:rsid w:val="00B319B2"/>
    <w:rsid w:val="00B31B55"/>
    <w:rsid w:val="00B31D16"/>
    <w:rsid w:val="00B320D2"/>
    <w:rsid w:val="00B321FA"/>
    <w:rsid w:val="00B32236"/>
    <w:rsid w:val="00B322AF"/>
    <w:rsid w:val="00B32340"/>
    <w:rsid w:val="00B32467"/>
    <w:rsid w:val="00B326BD"/>
    <w:rsid w:val="00B32AE7"/>
    <w:rsid w:val="00B32C75"/>
    <w:rsid w:val="00B32C8F"/>
    <w:rsid w:val="00B3311F"/>
    <w:rsid w:val="00B33190"/>
    <w:rsid w:val="00B331EB"/>
    <w:rsid w:val="00B3340B"/>
    <w:rsid w:val="00B335A9"/>
    <w:rsid w:val="00B3360A"/>
    <w:rsid w:val="00B33902"/>
    <w:rsid w:val="00B33A6B"/>
    <w:rsid w:val="00B33C00"/>
    <w:rsid w:val="00B33F69"/>
    <w:rsid w:val="00B34280"/>
    <w:rsid w:val="00B3433D"/>
    <w:rsid w:val="00B34C1D"/>
    <w:rsid w:val="00B34D81"/>
    <w:rsid w:val="00B34E9E"/>
    <w:rsid w:val="00B34F1C"/>
    <w:rsid w:val="00B3503B"/>
    <w:rsid w:val="00B35390"/>
    <w:rsid w:val="00B356BE"/>
    <w:rsid w:val="00B35A25"/>
    <w:rsid w:val="00B35B33"/>
    <w:rsid w:val="00B35D8A"/>
    <w:rsid w:val="00B35E35"/>
    <w:rsid w:val="00B3621E"/>
    <w:rsid w:val="00B3627C"/>
    <w:rsid w:val="00B365CE"/>
    <w:rsid w:val="00B36709"/>
    <w:rsid w:val="00B36871"/>
    <w:rsid w:val="00B36B7D"/>
    <w:rsid w:val="00B36CC8"/>
    <w:rsid w:val="00B36F89"/>
    <w:rsid w:val="00B373FF"/>
    <w:rsid w:val="00B3743E"/>
    <w:rsid w:val="00B378A3"/>
    <w:rsid w:val="00B37A28"/>
    <w:rsid w:val="00B37AB0"/>
    <w:rsid w:val="00B40111"/>
    <w:rsid w:val="00B40425"/>
    <w:rsid w:val="00B40922"/>
    <w:rsid w:val="00B40A27"/>
    <w:rsid w:val="00B40A35"/>
    <w:rsid w:val="00B40A56"/>
    <w:rsid w:val="00B40CB2"/>
    <w:rsid w:val="00B40E11"/>
    <w:rsid w:val="00B40FAF"/>
    <w:rsid w:val="00B41119"/>
    <w:rsid w:val="00B41154"/>
    <w:rsid w:val="00B4153E"/>
    <w:rsid w:val="00B417FC"/>
    <w:rsid w:val="00B41801"/>
    <w:rsid w:val="00B41B60"/>
    <w:rsid w:val="00B41EA5"/>
    <w:rsid w:val="00B42078"/>
    <w:rsid w:val="00B42619"/>
    <w:rsid w:val="00B4266C"/>
    <w:rsid w:val="00B42773"/>
    <w:rsid w:val="00B42955"/>
    <w:rsid w:val="00B42B13"/>
    <w:rsid w:val="00B42B68"/>
    <w:rsid w:val="00B42D68"/>
    <w:rsid w:val="00B42DF7"/>
    <w:rsid w:val="00B42F0B"/>
    <w:rsid w:val="00B42FBA"/>
    <w:rsid w:val="00B4334F"/>
    <w:rsid w:val="00B43350"/>
    <w:rsid w:val="00B43393"/>
    <w:rsid w:val="00B435DF"/>
    <w:rsid w:val="00B43DE5"/>
    <w:rsid w:val="00B4403D"/>
    <w:rsid w:val="00B440C5"/>
    <w:rsid w:val="00B4425A"/>
    <w:rsid w:val="00B4433E"/>
    <w:rsid w:val="00B443D8"/>
    <w:rsid w:val="00B44752"/>
    <w:rsid w:val="00B447C5"/>
    <w:rsid w:val="00B44DF9"/>
    <w:rsid w:val="00B44ED4"/>
    <w:rsid w:val="00B4538D"/>
    <w:rsid w:val="00B454AF"/>
    <w:rsid w:val="00B455C7"/>
    <w:rsid w:val="00B45A91"/>
    <w:rsid w:val="00B45CA4"/>
    <w:rsid w:val="00B45F5A"/>
    <w:rsid w:val="00B46001"/>
    <w:rsid w:val="00B46839"/>
    <w:rsid w:val="00B46A2F"/>
    <w:rsid w:val="00B46A78"/>
    <w:rsid w:val="00B46E4D"/>
    <w:rsid w:val="00B46F7E"/>
    <w:rsid w:val="00B47226"/>
    <w:rsid w:val="00B47385"/>
    <w:rsid w:val="00B473A0"/>
    <w:rsid w:val="00B473CE"/>
    <w:rsid w:val="00B4770E"/>
    <w:rsid w:val="00B47774"/>
    <w:rsid w:val="00B47AAF"/>
    <w:rsid w:val="00B47F46"/>
    <w:rsid w:val="00B50058"/>
    <w:rsid w:val="00B50B2E"/>
    <w:rsid w:val="00B50B96"/>
    <w:rsid w:val="00B510D0"/>
    <w:rsid w:val="00B512B7"/>
    <w:rsid w:val="00B51481"/>
    <w:rsid w:val="00B51544"/>
    <w:rsid w:val="00B51ADF"/>
    <w:rsid w:val="00B51E12"/>
    <w:rsid w:val="00B51E53"/>
    <w:rsid w:val="00B5251B"/>
    <w:rsid w:val="00B52550"/>
    <w:rsid w:val="00B52571"/>
    <w:rsid w:val="00B5260D"/>
    <w:rsid w:val="00B52AA8"/>
    <w:rsid w:val="00B52C1D"/>
    <w:rsid w:val="00B52DB4"/>
    <w:rsid w:val="00B52EC6"/>
    <w:rsid w:val="00B52EC8"/>
    <w:rsid w:val="00B52FAA"/>
    <w:rsid w:val="00B5346A"/>
    <w:rsid w:val="00B5390C"/>
    <w:rsid w:val="00B53ACA"/>
    <w:rsid w:val="00B53BD0"/>
    <w:rsid w:val="00B53E47"/>
    <w:rsid w:val="00B53E6F"/>
    <w:rsid w:val="00B540F6"/>
    <w:rsid w:val="00B54419"/>
    <w:rsid w:val="00B5463C"/>
    <w:rsid w:val="00B54BAF"/>
    <w:rsid w:val="00B54E0D"/>
    <w:rsid w:val="00B5514A"/>
    <w:rsid w:val="00B552D8"/>
    <w:rsid w:val="00B55429"/>
    <w:rsid w:val="00B5554B"/>
    <w:rsid w:val="00B55685"/>
    <w:rsid w:val="00B556B0"/>
    <w:rsid w:val="00B557A0"/>
    <w:rsid w:val="00B55A3F"/>
    <w:rsid w:val="00B55B20"/>
    <w:rsid w:val="00B56093"/>
    <w:rsid w:val="00B561F9"/>
    <w:rsid w:val="00B56ACB"/>
    <w:rsid w:val="00B57003"/>
    <w:rsid w:val="00B570F4"/>
    <w:rsid w:val="00B5715F"/>
    <w:rsid w:val="00B5720B"/>
    <w:rsid w:val="00B5753A"/>
    <w:rsid w:val="00B575A9"/>
    <w:rsid w:val="00B5772A"/>
    <w:rsid w:val="00B57915"/>
    <w:rsid w:val="00B5791B"/>
    <w:rsid w:val="00B57B37"/>
    <w:rsid w:val="00B57DF8"/>
    <w:rsid w:val="00B606DB"/>
    <w:rsid w:val="00B608C9"/>
    <w:rsid w:val="00B609E0"/>
    <w:rsid w:val="00B60A1B"/>
    <w:rsid w:val="00B613DC"/>
    <w:rsid w:val="00B6154D"/>
    <w:rsid w:val="00B6183F"/>
    <w:rsid w:val="00B61896"/>
    <w:rsid w:val="00B61B9B"/>
    <w:rsid w:val="00B61DA2"/>
    <w:rsid w:val="00B622C7"/>
    <w:rsid w:val="00B625A3"/>
    <w:rsid w:val="00B6282F"/>
    <w:rsid w:val="00B62903"/>
    <w:rsid w:val="00B62A54"/>
    <w:rsid w:val="00B62B68"/>
    <w:rsid w:val="00B62C56"/>
    <w:rsid w:val="00B62D1D"/>
    <w:rsid w:val="00B62D65"/>
    <w:rsid w:val="00B62EE8"/>
    <w:rsid w:val="00B62F70"/>
    <w:rsid w:val="00B636E8"/>
    <w:rsid w:val="00B63B1B"/>
    <w:rsid w:val="00B63D67"/>
    <w:rsid w:val="00B63EB8"/>
    <w:rsid w:val="00B64010"/>
    <w:rsid w:val="00B640F8"/>
    <w:rsid w:val="00B65144"/>
    <w:rsid w:val="00B651A0"/>
    <w:rsid w:val="00B6538E"/>
    <w:rsid w:val="00B658B1"/>
    <w:rsid w:val="00B65966"/>
    <w:rsid w:val="00B65C32"/>
    <w:rsid w:val="00B65F4A"/>
    <w:rsid w:val="00B664C7"/>
    <w:rsid w:val="00B66749"/>
    <w:rsid w:val="00B669DF"/>
    <w:rsid w:val="00B66A7C"/>
    <w:rsid w:val="00B66C1E"/>
    <w:rsid w:val="00B67263"/>
    <w:rsid w:val="00B674D6"/>
    <w:rsid w:val="00B679B3"/>
    <w:rsid w:val="00B67BE5"/>
    <w:rsid w:val="00B7061D"/>
    <w:rsid w:val="00B7066E"/>
    <w:rsid w:val="00B707C4"/>
    <w:rsid w:val="00B70915"/>
    <w:rsid w:val="00B70C0D"/>
    <w:rsid w:val="00B70C2A"/>
    <w:rsid w:val="00B70D1A"/>
    <w:rsid w:val="00B71277"/>
    <w:rsid w:val="00B719CE"/>
    <w:rsid w:val="00B71A24"/>
    <w:rsid w:val="00B71AE9"/>
    <w:rsid w:val="00B71B66"/>
    <w:rsid w:val="00B71C9C"/>
    <w:rsid w:val="00B71D3F"/>
    <w:rsid w:val="00B72295"/>
    <w:rsid w:val="00B724DC"/>
    <w:rsid w:val="00B72603"/>
    <w:rsid w:val="00B73016"/>
    <w:rsid w:val="00B73126"/>
    <w:rsid w:val="00B734CB"/>
    <w:rsid w:val="00B7358F"/>
    <w:rsid w:val="00B735AA"/>
    <w:rsid w:val="00B736A8"/>
    <w:rsid w:val="00B73A77"/>
    <w:rsid w:val="00B73CCF"/>
    <w:rsid w:val="00B73CF0"/>
    <w:rsid w:val="00B73D31"/>
    <w:rsid w:val="00B73E67"/>
    <w:rsid w:val="00B74118"/>
    <w:rsid w:val="00B743A8"/>
    <w:rsid w:val="00B744D8"/>
    <w:rsid w:val="00B74BCE"/>
    <w:rsid w:val="00B74C27"/>
    <w:rsid w:val="00B74CA3"/>
    <w:rsid w:val="00B74E2C"/>
    <w:rsid w:val="00B74F02"/>
    <w:rsid w:val="00B74F7C"/>
    <w:rsid w:val="00B75026"/>
    <w:rsid w:val="00B75162"/>
    <w:rsid w:val="00B75289"/>
    <w:rsid w:val="00B75881"/>
    <w:rsid w:val="00B75B80"/>
    <w:rsid w:val="00B75DAB"/>
    <w:rsid w:val="00B76141"/>
    <w:rsid w:val="00B7629F"/>
    <w:rsid w:val="00B764F3"/>
    <w:rsid w:val="00B7659D"/>
    <w:rsid w:val="00B76A7D"/>
    <w:rsid w:val="00B76AC0"/>
    <w:rsid w:val="00B771E1"/>
    <w:rsid w:val="00B77698"/>
    <w:rsid w:val="00B776DB"/>
    <w:rsid w:val="00B778E6"/>
    <w:rsid w:val="00B77963"/>
    <w:rsid w:val="00B77B51"/>
    <w:rsid w:val="00B77E0E"/>
    <w:rsid w:val="00B80092"/>
    <w:rsid w:val="00B8009A"/>
    <w:rsid w:val="00B800C0"/>
    <w:rsid w:val="00B802C0"/>
    <w:rsid w:val="00B805AB"/>
    <w:rsid w:val="00B809DF"/>
    <w:rsid w:val="00B80EA8"/>
    <w:rsid w:val="00B8124A"/>
    <w:rsid w:val="00B81607"/>
    <w:rsid w:val="00B8160C"/>
    <w:rsid w:val="00B816BB"/>
    <w:rsid w:val="00B818A1"/>
    <w:rsid w:val="00B81A92"/>
    <w:rsid w:val="00B81B3B"/>
    <w:rsid w:val="00B81F67"/>
    <w:rsid w:val="00B820B5"/>
    <w:rsid w:val="00B8263F"/>
    <w:rsid w:val="00B8297A"/>
    <w:rsid w:val="00B8301F"/>
    <w:rsid w:val="00B8337F"/>
    <w:rsid w:val="00B835D7"/>
    <w:rsid w:val="00B83A80"/>
    <w:rsid w:val="00B83B8F"/>
    <w:rsid w:val="00B83C72"/>
    <w:rsid w:val="00B83CB2"/>
    <w:rsid w:val="00B83F21"/>
    <w:rsid w:val="00B842EB"/>
    <w:rsid w:val="00B85071"/>
    <w:rsid w:val="00B857E4"/>
    <w:rsid w:val="00B85838"/>
    <w:rsid w:val="00B85959"/>
    <w:rsid w:val="00B85EFA"/>
    <w:rsid w:val="00B86129"/>
    <w:rsid w:val="00B86251"/>
    <w:rsid w:val="00B869DD"/>
    <w:rsid w:val="00B86C34"/>
    <w:rsid w:val="00B86F12"/>
    <w:rsid w:val="00B87249"/>
    <w:rsid w:val="00B8734C"/>
    <w:rsid w:val="00B8749D"/>
    <w:rsid w:val="00B8753C"/>
    <w:rsid w:val="00B87562"/>
    <w:rsid w:val="00B87C44"/>
    <w:rsid w:val="00B903EA"/>
    <w:rsid w:val="00B909CD"/>
    <w:rsid w:val="00B9109E"/>
    <w:rsid w:val="00B9121C"/>
    <w:rsid w:val="00B913A6"/>
    <w:rsid w:val="00B91CDC"/>
    <w:rsid w:val="00B91E10"/>
    <w:rsid w:val="00B921B1"/>
    <w:rsid w:val="00B922F9"/>
    <w:rsid w:val="00B9240E"/>
    <w:rsid w:val="00B9284F"/>
    <w:rsid w:val="00B9287C"/>
    <w:rsid w:val="00B92A13"/>
    <w:rsid w:val="00B92CFD"/>
    <w:rsid w:val="00B92FCF"/>
    <w:rsid w:val="00B93017"/>
    <w:rsid w:val="00B931D8"/>
    <w:rsid w:val="00B9332F"/>
    <w:rsid w:val="00B933DF"/>
    <w:rsid w:val="00B93768"/>
    <w:rsid w:val="00B93AF8"/>
    <w:rsid w:val="00B93CFD"/>
    <w:rsid w:val="00B94639"/>
    <w:rsid w:val="00B94669"/>
    <w:rsid w:val="00B94680"/>
    <w:rsid w:val="00B9469C"/>
    <w:rsid w:val="00B94D38"/>
    <w:rsid w:val="00B94D68"/>
    <w:rsid w:val="00B94FFB"/>
    <w:rsid w:val="00B95048"/>
    <w:rsid w:val="00B95064"/>
    <w:rsid w:val="00B956D9"/>
    <w:rsid w:val="00B95706"/>
    <w:rsid w:val="00B9593D"/>
    <w:rsid w:val="00B95B49"/>
    <w:rsid w:val="00B95D15"/>
    <w:rsid w:val="00B95D23"/>
    <w:rsid w:val="00B95DEF"/>
    <w:rsid w:val="00B95F7C"/>
    <w:rsid w:val="00B96196"/>
    <w:rsid w:val="00B962F5"/>
    <w:rsid w:val="00B96345"/>
    <w:rsid w:val="00B96381"/>
    <w:rsid w:val="00B963FB"/>
    <w:rsid w:val="00B964B4"/>
    <w:rsid w:val="00B96B2E"/>
    <w:rsid w:val="00B96CCF"/>
    <w:rsid w:val="00B96F53"/>
    <w:rsid w:val="00B96F91"/>
    <w:rsid w:val="00B975DD"/>
    <w:rsid w:val="00B9764C"/>
    <w:rsid w:val="00B97652"/>
    <w:rsid w:val="00B97831"/>
    <w:rsid w:val="00B97A18"/>
    <w:rsid w:val="00B97E96"/>
    <w:rsid w:val="00BA00F5"/>
    <w:rsid w:val="00BA0105"/>
    <w:rsid w:val="00BA01E9"/>
    <w:rsid w:val="00BA08A4"/>
    <w:rsid w:val="00BA0AAF"/>
    <w:rsid w:val="00BA0F33"/>
    <w:rsid w:val="00BA0FBE"/>
    <w:rsid w:val="00BA1166"/>
    <w:rsid w:val="00BA15A3"/>
    <w:rsid w:val="00BA1CF5"/>
    <w:rsid w:val="00BA1D0B"/>
    <w:rsid w:val="00BA1E7C"/>
    <w:rsid w:val="00BA2303"/>
    <w:rsid w:val="00BA2C85"/>
    <w:rsid w:val="00BA3351"/>
    <w:rsid w:val="00BA3686"/>
    <w:rsid w:val="00BA375F"/>
    <w:rsid w:val="00BA3806"/>
    <w:rsid w:val="00BA3C08"/>
    <w:rsid w:val="00BA41DF"/>
    <w:rsid w:val="00BA433D"/>
    <w:rsid w:val="00BA4787"/>
    <w:rsid w:val="00BA4B8C"/>
    <w:rsid w:val="00BA4DC9"/>
    <w:rsid w:val="00BA4F61"/>
    <w:rsid w:val="00BA5099"/>
    <w:rsid w:val="00BA5110"/>
    <w:rsid w:val="00BA56D4"/>
    <w:rsid w:val="00BA58C8"/>
    <w:rsid w:val="00BA5C04"/>
    <w:rsid w:val="00BA5CE2"/>
    <w:rsid w:val="00BA63CD"/>
    <w:rsid w:val="00BA6823"/>
    <w:rsid w:val="00BA6BC9"/>
    <w:rsid w:val="00BA6C38"/>
    <w:rsid w:val="00BA6E41"/>
    <w:rsid w:val="00BA6EC7"/>
    <w:rsid w:val="00BA6F13"/>
    <w:rsid w:val="00BA6F3E"/>
    <w:rsid w:val="00BA6FF0"/>
    <w:rsid w:val="00BA733E"/>
    <w:rsid w:val="00BA770A"/>
    <w:rsid w:val="00BA7802"/>
    <w:rsid w:val="00BA797F"/>
    <w:rsid w:val="00BA7A8E"/>
    <w:rsid w:val="00BA7D7B"/>
    <w:rsid w:val="00BA7F4E"/>
    <w:rsid w:val="00BB0201"/>
    <w:rsid w:val="00BB0226"/>
    <w:rsid w:val="00BB0AAA"/>
    <w:rsid w:val="00BB0E1D"/>
    <w:rsid w:val="00BB1013"/>
    <w:rsid w:val="00BB1062"/>
    <w:rsid w:val="00BB199C"/>
    <w:rsid w:val="00BB19DA"/>
    <w:rsid w:val="00BB1E9F"/>
    <w:rsid w:val="00BB1F9C"/>
    <w:rsid w:val="00BB20B1"/>
    <w:rsid w:val="00BB21A9"/>
    <w:rsid w:val="00BB25A6"/>
    <w:rsid w:val="00BB28D7"/>
    <w:rsid w:val="00BB2910"/>
    <w:rsid w:val="00BB2AC9"/>
    <w:rsid w:val="00BB2AD0"/>
    <w:rsid w:val="00BB2C85"/>
    <w:rsid w:val="00BB2F0D"/>
    <w:rsid w:val="00BB319F"/>
    <w:rsid w:val="00BB32B3"/>
    <w:rsid w:val="00BB32C7"/>
    <w:rsid w:val="00BB38CD"/>
    <w:rsid w:val="00BB394B"/>
    <w:rsid w:val="00BB3968"/>
    <w:rsid w:val="00BB397F"/>
    <w:rsid w:val="00BB3A19"/>
    <w:rsid w:val="00BB3FFC"/>
    <w:rsid w:val="00BB4007"/>
    <w:rsid w:val="00BB4479"/>
    <w:rsid w:val="00BB46F7"/>
    <w:rsid w:val="00BB4726"/>
    <w:rsid w:val="00BB47E5"/>
    <w:rsid w:val="00BB4978"/>
    <w:rsid w:val="00BB4C69"/>
    <w:rsid w:val="00BB4F0C"/>
    <w:rsid w:val="00BB50FE"/>
    <w:rsid w:val="00BB510E"/>
    <w:rsid w:val="00BB545A"/>
    <w:rsid w:val="00BB5579"/>
    <w:rsid w:val="00BB5C00"/>
    <w:rsid w:val="00BB5C5F"/>
    <w:rsid w:val="00BB5D12"/>
    <w:rsid w:val="00BB5D68"/>
    <w:rsid w:val="00BB5FE8"/>
    <w:rsid w:val="00BB6302"/>
    <w:rsid w:val="00BB6411"/>
    <w:rsid w:val="00BB6512"/>
    <w:rsid w:val="00BB66DC"/>
    <w:rsid w:val="00BB6BD2"/>
    <w:rsid w:val="00BB6C02"/>
    <w:rsid w:val="00BB6C58"/>
    <w:rsid w:val="00BB6DC1"/>
    <w:rsid w:val="00BB6DF5"/>
    <w:rsid w:val="00BB6E61"/>
    <w:rsid w:val="00BB76F4"/>
    <w:rsid w:val="00BB7A8B"/>
    <w:rsid w:val="00BB7F0D"/>
    <w:rsid w:val="00BB7FA0"/>
    <w:rsid w:val="00BC0310"/>
    <w:rsid w:val="00BC0339"/>
    <w:rsid w:val="00BC038D"/>
    <w:rsid w:val="00BC07F8"/>
    <w:rsid w:val="00BC09D7"/>
    <w:rsid w:val="00BC0E7D"/>
    <w:rsid w:val="00BC11DB"/>
    <w:rsid w:val="00BC1204"/>
    <w:rsid w:val="00BC12FB"/>
    <w:rsid w:val="00BC1710"/>
    <w:rsid w:val="00BC17F7"/>
    <w:rsid w:val="00BC1A1E"/>
    <w:rsid w:val="00BC1D1A"/>
    <w:rsid w:val="00BC1F5C"/>
    <w:rsid w:val="00BC1FEE"/>
    <w:rsid w:val="00BC20AF"/>
    <w:rsid w:val="00BC2538"/>
    <w:rsid w:val="00BC263A"/>
    <w:rsid w:val="00BC2DE6"/>
    <w:rsid w:val="00BC30A3"/>
    <w:rsid w:val="00BC3731"/>
    <w:rsid w:val="00BC376E"/>
    <w:rsid w:val="00BC37BC"/>
    <w:rsid w:val="00BC3958"/>
    <w:rsid w:val="00BC3A05"/>
    <w:rsid w:val="00BC41CF"/>
    <w:rsid w:val="00BC470C"/>
    <w:rsid w:val="00BC476F"/>
    <w:rsid w:val="00BC4A86"/>
    <w:rsid w:val="00BC4AAF"/>
    <w:rsid w:val="00BC4AF8"/>
    <w:rsid w:val="00BC4BDE"/>
    <w:rsid w:val="00BC4C36"/>
    <w:rsid w:val="00BC4DB5"/>
    <w:rsid w:val="00BC4F4C"/>
    <w:rsid w:val="00BC4F84"/>
    <w:rsid w:val="00BC5181"/>
    <w:rsid w:val="00BC530B"/>
    <w:rsid w:val="00BC53C7"/>
    <w:rsid w:val="00BC562D"/>
    <w:rsid w:val="00BC580D"/>
    <w:rsid w:val="00BC5E8A"/>
    <w:rsid w:val="00BC6411"/>
    <w:rsid w:val="00BC6573"/>
    <w:rsid w:val="00BC674C"/>
    <w:rsid w:val="00BC67CC"/>
    <w:rsid w:val="00BC6B3B"/>
    <w:rsid w:val="00BC6DCC"/>
    <w:rsid w:val="00BC704B"/>
    <w:rsid w:val="00BC7113"/>
    <w:rsid w:val="00BC73BD"/>
    <w:rsid w:val="00BC7763"/>
    <w:rsid w:val="00BC7BC4"/>
    <w:rsid w:val="00BC7BCF"/>
    <w:rsid w:val="00BC7D0B"/>
    <w:rsid w:val="00BC7D11"/>
    <w:rsid w:val="00BC7E00"/>
    <w:rsid w:val="00BD0203"/>
    <w:rsid w:val="00BD07B7"/>
    <w:rsid w:val="00BD07DA"/>
    <w:rsid w:val="00BD0997"/>
    <w:rsid w:val="00BD0B06"/>
    <w:rsid w:val="00BD0C6C"/>
    <w:rsid w:val="00BD0F7E"/>
    <w:rsid w:val="00BD1131"/>
    <w:rsid w:val="00BD1166"/>
    <w:rsid w:val="00BD13A3"/>
    <w:rsid w:val="00BD1F59"/>
    <w:rsid w:val="00BD1FFF"/>
    <w:rsid w:val="00BD2157"/>
    <w:rsid w:val="00BD2260"/>
    <w:rsid w:val="00BD2272"/>
    <w:rsid w:val="00BD269A"/>
    <w:rsid w:val="00BD26BB"/>
    <w:rsid w:val="00BD288F"/>
    <w:rsid w:val="00BD2A03"/>
    <w:rsid w:val="00BD2B9A"/>
    <w:rsid w:val="00BD2F38"/>
    <w:rsid w:val="00BD3796"/>
    <w:rsid w:val="00BD3825"/>
    <w:rsid w:val="00BD3A78"/>
    <w:rsid w:val="00BD3BFA"/>
    <w:rsid w:val="00BD3C46"/>
    <w:rsid w:val="00BD3E52"/>
    <w:rsid w:val="00BD3F7B"/>
    <w:rsid w:val="00BD4180"/>
    <w:rsid w:val="00BD4951"/>
    <w:rsid w:val="00BD4B5D"/>
    <w:rsid w:val="00BD4BC9"/>
    <w:rsid w:val="00BD4C1A"/>
    <w:rsid w:val="00BD4E00"/>
    <w:rsid w:val="00BD51EB"/>
    <w:rsid w:val="00BD52D8"/>
    <w:rsid w:val="00BD54B6"/>
    <w:rsid w:val="00BD5EAA"/>
    <w:rsid w:val="00BD601E"/>
    <w:rsid w:val="00BD6198"/>
    <w:rsid w:val="00BD6558"/>
    <w:rsid w:val="00BD65DC"/>
    <w:rsid w:val="00BD6663"/>
    <w:rsid w:val="00BD6997"/>
    <w:rsid w:val="00BD6AB1"/>
    <w:rsid w:val="00BD6B85"/>
    <w:rsid w:val="00BD6DED"/>
    <w:rsid w:val="00BD70D2"/>
    <w:rsid w:val="00BD7575"/>
    <w:rsid w:val="00BD7CF3"/>
    <w:rsid w:val="00BE04AA"/>
    <w:rsid w:val="00BE052B"/>
    <w:rsid w:val="00BE0AA3"/>
    <w:rsid w:val="00BE0C8C"/>
    <w:rsid w:val="00BE0EF7"/>
    <w:rsid w:val="00BE140A"/>
    <w:rsid w:val="00BE1927"/>
    <w:rsid w:val="00BE1968"/>
    <w:rsid w:val="00BE1B5B"/>
    <w:rsid w:val="00BE1CDA"/>
    <w:rsid w:val="00BE207F"/>
    <w:rsid w:val="00BE25B8"/>
    <w:rsid w:val="00BE297B"/>
    <w:rsid w:val="00BE2E99"/>
    <w:rsid w:val="00BE31AB"/>
    <w:rsid w:val="00BE351E"/>
    <w:rsid w:val="00BE3541"/>
    <w:rsid w:val="00BE358F"/>
    <w:rsid w:val="00BE3670"/>
    <w:rsid w:val="00BE3C0B"/>
    <w:rsid w:val="00BE4515"/>
    <w:rsid w:val="00BE47EF"/>
    <w:rsid w:val="00BE4F4A"/>
    <w:rsid w:val="00BE51B8"/>
    <w:rsid w:val="00BE545A"/>
    <w:rsid w:val="00BE56AF"/>
    <w:rsid w:val="00BE5748"/>
    <w:rsid w:val="00BE5CAF"/>
    <w:rsid w:val="00BE5F65"/>
    <w:rsid w:val="00BE6158"/>
    <w:rsid w:val="00BE629F"/>
    <w:rsid w:val="00BE665D"/>
    <w:rsid w:val="00BE6DC8"/>
    <w:rsid w:val="00BE6DE5"/>
    <w:rsid w:val="00BE731E"/>
    <w:rsid w:val="00BE737C"/>
    <w:rsid w:val="00BE7632"/>
    <w:rsid w:val="00BF02CC"/>
    <w:rsid w:val="00BF057B"/>
    <w:rsid w:val="00BF0A31"/>
    <w:rsid w:val="00BF0AAE"/>
    <w:rsid w:val="00BF0C45"/>
    <w:rsid w:val="00BF0E43"/>
    <w:rsid w:val="00BF19EE"/>
    <w:rsid w:val="00BF1D6C"/>
    <w:rsid w:val="00BF20AE"/>
    <w:rsid w:val="00BF210C"/>
    <w:rsid w:val="00BF2188"/>
    <w:rsid w:val="00BF22AB"/>
    <w:rsid w:val="00BF255B"/>
    <w:rsid w:val="00BF2826"/>
    <w:rsid w:val="00BF29FF"/>
    <w:rsid w:val="00BF2F82"/>
    <w:rsid w:val="00BF2FE6"/>
    <w:rsid w:val="00BF3019"/>
    <w:rsid w:val="00BF3033"/>
    <w:rsid w:val="00BF35E9"/>
    <w:rsid w:val="00BF38F5"/>
    <w:rsid w:val="00BF392F"/>
    <w:rsid w:val="00BF3A4D"/>
    <w:rsid w:val="00BF3AD5"/>
    <w:rsid w:val="00BF3C00"/>
    <w:rsid w:val="00BF3D12"/>
    <w:rsid w:val="00BF4143"/>
    <w:rsid w:val="00BF4851"/>
    <w:rsid w:val="00BF48CF"/>
    <w:rsid w:val="00BF4AE4"/>
    <w:rsid w:val="00BF4D47"/>
    <w:rsid w:val="00BF4F76"/>
    <w:rsid w:val="00BF50F4"/>
    <w:rsid w:val="00BF5242"/>
    <w:rsid w:val="00BF58AA"/>
    <w:rsid w:val="00BF59E4"/>
    <w:rsid w:val="00BF5DD2"/>
    <w:rsid w:val="00BF5E80"/>
    <w:rsid w:val="00BF62B8"/>
    <w:rsid w:val="00BF66E1"/>
    <w:rsid w:val="00BF6BE1"/>
    <w:rsid w:val="00BF6F72"/>
    <w:rsid w:val="00BF7021"/>
    <w:rsid w:val="00BF7228"/>
    <w:rsid w:val="00BF732E"/>
    <w:rsid w:val="00BF74D7"/>
    <w:rsid w:val="00BF75C9"/>
    <w:rsid w:val="00BF7615"/>
    <w:rsid w:val="00BF7B6A"/>
    <w:rsid w:val="00BF7BCC"/>
    <w:rsid w:val="00BF7EC6"/>
    <w:rsid w:val="00BF7F20"/>
    <w:rsid w:val="00C00296"/>
    <w:rsid w:val="00C003DC"/>
    <w:rsid w:val="00C00530"/>
    <w:rsid w:val="00C006F3"/>
    <w:rsid w:val="00C00880"/>
    <w:rsid w:val="00C00996"/>
    <w:rsid w:val="00C00BFC"/>
    <w:rsid w:val="00C00E57"/>
    <w:rsid w:val="00C00F71"/>
    <w:rsid w:val="00C01147"/>
    <w:rsid w:val="00C014A4"/>
    <w:rsid w:val="00C01E7D"/>
    <w:rsid w:val="00C02012"/>
    <w:rsid w:val="00C026B1"/>
    <w:rsid w:val="00C02C82"/>
    <w:rsid w:val="00C03055"/>
    <w:rsid w:val="00C030C2"/>
    <w:rsid w:val="00C03341"/>
    <w:rsid w:val="00C035B3"/>
    <w:rsid w:val="00C037E5"/>
    <w:rsid w:val="00C03943"/>
    <w:rsid w:val="00C03BC0"/>
    <w:rsid w:val="00C03F79"/>
    <w:rsid w:val="00C040E5"/>
    <w:rsid w:val="00C04168"/>
    <w:rsid w:val="00C04425"/>
    <w:rsid w:val="00C046B4"/>
    <w:rsid w:val="00C047B0"/>
    <w:rsid w:val="00C04F6F"/>
    <w:rsid w:val="00C052EB"/>
    <w:rsid w:val="00C05666"/>
    <w:rsid w:val="00C0580A"/>
    <w:rsid w:val="00C05839"/>
    <w:rsid w:val="00C05B98"/>
    <w:rsid w:val="00C05D87"/>
    <w:rsid w:val="00C0666E"/>
    <w:rsid w:val="00C06BCE"/>
    <w:rsid w:val="00C0705A"/>
    <w:rsid w:val="00C07326"/>
    <w:rsid w:val="00C073FC"/>
    <w:rsid w:val="00C078C1"/>
    <w:rsid w:val="00C079E5"/>
    <w:rsid w:val="00C07B09"/>
    <w:rsid w:val="00C07B4C"/>
    <w:rsid w:val="00C07E26"/>
    <w:rsid w:val="00C10149"/>
    <w:rsid w:val="00C104B7"/>
    <w:rsid w:val="00C10817"/>
    <w:rsid w:val="00C10D0D"/>
    <w:rsid w:val="00C10E7E"/>
    <w:rsid w:val="00C10F82"/>
    <w:rsid w:val="00C1158F"/>
    <w:rsid w:val="00C116D9"/>
    <w:rsid w:val="00C117D3"/>
    <w:rsid w:val="00C11CD0"/>
    <w:rsid w:val="00C11F43"/>
    <w:rsid w:val="00C11F70"/>
    <w:rsid w:val="00C11F7D"/>
    <w:rsid w:val="00C121D0"/>
    <w:rsid w:val="00C124A6"/>
    <w:rsid w:val="00C124D7"/>
    <w:rsid w:val="00C12857"/>
    <w:rsid w:val="00C12872"/>
    <w:rsid w:val="00C1299E"/>
    <w:rsid w:val="00C13065"/>
    <w:rsid w:val="00C130AB"/>
    <w:rsid w:val="00C13173"/>
    <w:rsid w:val="00C1345E"/>
    <w:rsid w:val="00C13580"/>
    <w:rsid w:val="00C13B8D"/>
    <w:rsid w:val="00C13E1A"/>
    <w:rsid w:val="00C1442D"/>
    <w:rsid w:val="00C145FF"/>
    <w:rsid w:val="00C14631"/>
    <w:rsid w:val="00C146A5"/>
    <w:rsid w:val="00C146FB"/>
    <w:rsid w:val="00C14748"/>
    <w:rsid w:val="00C1478C"/>
    <w:rsid w:val="00C14819"/>
    <w:rsid w:val="00C14B78"/>
    <w:rsid w:val="00C14BFD"/>
    <w:rsid w:val="00C14FE0"/>
    <w:rsid w:val="00C152FC"/>
    <w:rsid w:val="00C15746"/>
    <w:rsid w:val="00C1593A"/>
    <w:rsid w:val="00C15A2B"/>
    <w:rsid w:val="00C15A35"/>
    <w:rsid w:val="00C15B94"/>
    <w:rsid w:val="00C15BC6"/>
    <w:rsid w:val="00C15DC1"/>
    <w:rsid w:val="00C166BA"/>
    <w:rsid w:val="00C166EA"/>
    <w:rsid w:val="00C167D2"/>
    <w:rsid w:val="00C16873"/>
    <w:rsid w:val="00C17389"/>
    <w:rsid w:val="00C1763E"/>
    <w:rsid w:val="00C1777E"/>
    <w:rsid w:val="00C1778A"/>
    <w:rsid w:val="00C178F2"/>
    <w:rsid w:val="00C17A51"/>
    <w:rsid w:val="00C17B9D"/>
    <w:rsid w:val="00C17F2F"/>
    <w:rsid w:val="00C201B0"/>
    <w:rsid w:val="00C207B2"/>
    <w:rsid w:val="00C209E7"/>
    <w:rsid w:val="00C20D6D"/>
    <w:rsid w:val="00C20FBB"/>
    <w:rsid w:val="00C21BBD"/>
    <w:rsid w:val="00C21C96"/>
    <w:rsid w:val="00C21D81"/>
    <w:rsid w:val="00C2206E"/>
    <w:rsid w:val="00C2207B"/>
    <w:rsid w:val="00C22184"/>
    <w:rsid w:val="00C22225"/>
    <w:rsid w:val="00C224D3"/>
    <w:rsid w:val="00C22697"/>
    <w:rsid w:val="00C22958"/>
    <w:rsid w:val="00C22C0F"/>
    <w:rsid w:val="00C22FAF"/>
    <w:rsid w:val="00C23083"/>
    <w:rsid w:val="00C232E6"/>
    <w:rsid w:val="00C238B1"/>
    <w:rsid w:val="00C23A34"/>
    <w:rsid w:val="00C23C6B"/>
    <w:rsid w:val="00C23D09"/>
    <w:rsid w:val="00C23D68"/>
    <w:rsid w:val="00C23FB0"/>
    <w:rsid w:val="00C23FF8"/>
    <w:rsid w:val="00C240B7"/>
    <w:rsid w:val="00C245B5"/>
    <w:rsid w:val="00C245E4"/>
    <w:rsid w:val="00C24848"/>
    <w:rsid w:val="00C248F4"/>
    <w:rsid w:val="00C24C52"/>
    <w:rsid w:val="00C24E2F"/>
    <w:rsid w:val="00C25295"/>
    <w:rsid w:val="00C2589C"/>
    <w:rsid w:val="00C25B70"/>
    <w:rsid w:val="00C25EC0"/>
    <w:rsid w:val="00C26398"/>
    <w:rsid w:val="00C26A45"/>
    <w:rsid w:val="00C26C3B"/>
    <w:rsid w:val="00C26CF8"/>
    <w:rsid w:val="00C26D48"/>
    <w:rsid w:val="00C275CF"/>
    <w:rsid w:val="00C27658"/>
    <w:rsid w:val="00C277E2"/>
    <w:rsid w:val="00C27840"/>
    <w:rsid w:val="00C278B9"/>
    <w:rsid w:val="00C27B85"/>
    <w:rsid w:val="00C27B96"/>
    <w:rsid w:val="00C27D25"/>
    <w:rsid w:val="00C27ECA"/>
    <w:rsid w:val="00C302B6"/>
    <w:rsid w:val="00C3039D"/>
    <w:rsid w:val="00C3072B"/>
    <w:rsid w:val="00C30B8F"/>
    <w:rsid w:val="00C30E6C"/>
    <w:rsid w:val="00C30FF9"/>
    <w:rsid w:val="00C31084"/>
    <w:rsid w:val="00C311E8"/>
    <w:rsid w:val="00C312F1"/>
    <w:rsid w:val="00C3154B"/>
    <w:rsid w:val="00C31751"/>
    <w:rsid w:val="00C31CD2"/>
    <w:rsid w:val="00C31F46"/>
    <w:rsid w:val="00C32681"/>
    <w:rsid w:val="00C327FB"/>
    <w:rsid w:val="00C32A28"/>
    <w:rsid w:val="00C32BEB"/>
    <w:rsid w:val="00C32D07"/>
    <w:rsid w:val="00C33240"/>
    <w:rsid w:val="00C33712"/>
    <w:rsid w:val="00C3380D"/>
    <w:rsid w:val="00C33821"/>
    <w:rsid w:val="00C33919"/>
    <w:rsid w:val="00C33980"/>
    <w:rsid w:val="00C33AA3"/>
    <w:rsid w:val="00C33FD9"/>
    <w:rsid w:val="00C342C1"/>
    <w:rsid w:val="00C34339"/>
    <w:rsid w:val="00C34440"/>
    <w:rsid w:val="00C348F8"/>
    <w:rsid w:val="00C349EA"/>
    <w:rsid w:val="00C34B80"/>
    <w:rsid w:val="00C35191"/>
    <w:rsid w:val="00C35329"/>
    <w:rsid w:val="00C35520"/>
    <w:rsid w:val="00C35542"/>
    <w:rsid w:val="00C35620"/>
    <w:rsid w:val="00C35661"/>
    <w:rsid w:val="00C356D5"/>
    <w:rsid w:val="00C3570A"/>
    <w:rsid w:val="00C35876"/>
    <w:rsid w:val="00C35E51"/>
    <w:rsid w:val="00C35F26"/>
    <w:rsid w:val="00C36290"/>
    <w:rsid w:val="00C362A4"/>
    <w:rsid w:val="00C36A0E"/>
    <w:rsid w:val="00C36B77"/>
    <w:rsid w:val="00C36BA5"/>
    <w:rsid w:val="00C36D31"/>
    <w:rsid w:val="00C36EFB"/>
    <w:rsid w:val="00C3755B"/>
    <w:rsid w:val="00C37891"/>
    <w:rsid w:val="00C3789E"/>
    <w:rsid w:val="00C37B17"/>
    <w:rsid w:val="00C37C2D"/>
    <w:rsid w:val="00C37F6D"/>
    <w:rsid w:val="00C40328"/>
    <w:rsid w:val="00C4089D"/>
    <w:rsid w:val="00C40995"/>
    <w:rsid w:val="00C40B42"/>
    <w:rsid w:val="00C41143"/>
    <w:rsid w:val="00C41355"/>
    <w:rsid w:val="00C414CB"/>
    <w:rsid w:val="00C41522"/>
    <w:rsid w:val="00C41841"/>
    <w:rsid w:val="00C41987"/>
    <w:rsid w:val="00C41A9B"/>
    <w:rsid w:val="00C41BCA"/>
    <w:rsid w:val="00C41C29"/>
    <w:rsid w:val="00C41C90"/>
    <w:rsid w:val="00C41CC3"/>
    <w:rsid w:val="00C41DDB"/>
    <w:rsid w:val="00C41ED6"/>
    <w:rsid w:val="00C4214A"/>
    <w:rsid w:val="00C422AD"/>
    <w:rsid w:val="00C424A0"/>
    <w:rsid w:val="00C424D4"/>
    <w:rsid w:val="00C42625"/>
    <w:rsid w:val="00C42B23"/>
    <w:rsid w:val="00C42FB9"/>
    <w:rsid w:val="00C4302B"/>
    <w:rsid w:val="00C4304D"/>
    <w:rsid w:val="00C433C4"/>
    <w:rsid w:val="00C4348E"/>
    <w:rsid w:val="00C4357B"/>
    <w:rsid w:val="00C435DD"/>
    <w:rsid w:val="00C43A75"/>
    <w:rsid w:val="00C43A8E"/>
    <w:rsid w:val="00C43CD6"/>
    <w:rsid w:val="00C4431F"/>
    <w:rsid w:val="00C445FB"/>
    <w:rsid w:val="00C4488F"/>
    <w:rsid w:val="00C44A73"/>
    <w:rsid w:val="00C44A84"/>
    <w:rsid w:val="00C44A8C"/>
    <w:rsid w:val="00C4512E"/>
    <w:rsid w:val="00C45830"/>
    <w:rsid w:val="00C459BF"/>
    <w:rsid w:val="00C45B67"/>
    <w:rsid w:val="00C45E9B"/>
    <w:rsid w:val="00C46298"/>
    <w:rsid w:val="00C46517"/>
    <w:rsid w:val="00C46CFD"/>
    <w:rsid w:val="00C4742C"/>
    <w:rsid w:val="00C47C70"/>
    <w:rsid w:val="00C47FAF"/>
    <w:rsid w:val="00C5023D"/>
    <w:rsid w:val="00C5047D"/>
    <w:rsid w:val="00C504D3"/>
    <w:rsid w:val="00C5053E"/>
    <w:rsid w:val="00C5068F"/>
    <w:rsid w:val="00C506B0"/>
    <w:rsid w:val="00C507A0"/>
    <w:rsid w:val="00C507B0"/>
    <w:rsid w:val="00C50831"/>
    <w:rsid w:val="00C50A41"/>
    <w:rsid w:val="00C50F2E"/>
    <w:rsid w:val="00C50F4B"/>
    <w:rsid w:val="00C50F89"/>
    <w:rsid w:val="00C51183"/>
    <w:rsid w:val="00C5123A"/>
    <w:rsid w:val="00C5144A"/>
    <w:rsid w:val="00C51A6B"/>
    <w:rsid w:val="00C51DCE"/>
    <w:rsid w:val="00C51E3F"/>
    <w:rsid w:val="00C51EA5"/>
    <w:rsid w:val="00C52040"/>
    <w:rsid w:val="00C52392"/>
    <w:rsid w:val="00C5244C"/>
    <w:rsid w:val="00C524BA"/>
    <w:rsid w:val="00C52560"/>
    <w:rsid w:val="00C52712"/>
    <w:rsid w:val="00C52B88"/>
    <w:rsid w:val="00C530DC"/>
    <w:rsid w:val="00C53166"/>
    <w:rsid w:val="00C53302"/>
    <w:rsid w:val="00C5398D"/>
    <w:rsid w:val="00C53E9B"/>
    <w:rsid w:val="00C54263"/>
    <w:rsid w:val="00C54636"/>
    <w:rsid w:val="00C546E9"/>
    <w:rsid w:val="00C54747"/>
    <w:rsid w:val="00C5505F"/>
    <w:rsid w:val="00C550A5"/>
    <w:rsid w:val="00C5513B"/>
    <w:rsid w:val="00C552BB"/>
    <w:rsid w:val="00C552E8"/>
    <w:rsid w:val="00C55670"/>
    <w:rsid w:val="00C55B98"/>
    <w:rsid w:val="00C55CB6"/>
    <w:rsid w:val="00C5601A"/>
    <w:rsid w:val="00C56096"/>
    <w:rsid w:val="00C568DC"/>
    <w:rsid w:val="00C56B00"/>
    <w:rsid w:val="00C56D1E"/>
    <w:rsid w:val="00C56E6D"/>
    <w:rsid w:val="00C56FCB"/>
    <w:rsid w:val="00C574BA"/>
    <w:rsid w:val="00C57800"/>
    <w:rsid w:val="00C57942"/>
    <w:rsid w:val="00C57F3D"/>
    <w:rsid w:val="00C6031D"/>
    <w:rsid w:val="00C60413"/>
    <w:rsid w:val="00C605AE"/>
    <w:rsid w:val="00C606AB"/>
    <w:rsid w:val="00C606EE"/>
    <w:rsid w:val="00C60862"/>
    <w:rsid w:val="00C608C5"/>
    <w:rsid w:val="00C60B07"/>
    <w:rsid w:val="00C60C8C"/>
    <w:rsid w:val="00C60D09"/>
    <w:rsid w:val="00C610A6"/>
    <w:rsid w:val="00C612A7"/>
    <w:rsid w:val="00C61C59"/>
    <w:rsid w:val="00C61DCF"/>
    <w:rsid w:val="00C61F2F"/>
    <w:rsid w:val="00C61FB6"/>
    <w:rsid w:val="00C62220"/>
    <w:rsid w:val="00C622EE"/>
    <w:rsid w:val="00C62318"/>
    <w:rsid w:val="00C623F9"/>
    <w:rsid w:val="00C6243D"/>
    <w:rsid w:val="00C62658"/>
    <w:rsid w:val="00C628E1"/>
    <w:rsid w:val="00C62AD0"/>
    <w:rsid w:val="00C62C63"/>
    <w:rsid w:val="00C62DDE"/>
    <w:rsid w:val="00C63129"/>
    <w:rsid w:val="00C631A3"/>
    <w:rsid w:val="00C63940"/>
    <w:rsid w:val="00C6415B"/>
    <w:rsid w:val="00C64907"/>
    <w:rsid w:val="00C65158"/>
    <w:rsid w:val="00C655D1"/>
    <w:rsid w:val="00C65937"/>
    <w:rsid w:val="00C65E63"/>
    <w:rsid w:val="00C65FCF"/>
    <w:rsid w:val="00C66343"/>
    <w:rsid w:val="00C6637C"/>
    <w:rsid w:val="00C66805"/>
    <w:rsid w:val="00C668E0"/>
    <w:rsid w:val="00C66A1B"/>
    <w:rsid w:val="00C66DE4"/>
    <w:rsid w:val="00C67209"/>
    <w:rsid w:val="00C67341"/>
    <w:rsid w:val="00C6737B"/>
    <w:rsid w:val="00C67A92"/>
    <w:rsid w:val="00C67BC5"/>
    <w:rsid w:val="00C67ECC"/>
    <w:rsid w:val="00C701F2"/>
    <w:rsid w:val="00C702B6"/>
    <w:rsid w:val="00C70712"/>
    <w:rsid w:val="00C707FE"/>
    <w:rsid w:val="00C70838"/>
    <w:rsid w:val="00C70C22"/>
    <w:rsid w:val="00C70F2F"/>
    <w:rsid w:val="00C71074"/>
    <w:rsid w:val="00C71863"/>
    <w:rsid w:val="00C71B5B"/>
    <w:rsid w:val="00C71D29"/>
    <w:rsid w:val="00C721EB"/>
    <w:rsid w:val="00C72491"/>
    <w:rsid w:val="00C72591"/>
    <w:rsid w:val="00C72CAF"/>
    <w:rsid w:val="00C72CEE"/>
    <w:rsid w:val="00C72EB3"/>
    <w:rsid w:val="00C734F2"/>
    <w:rsid w:val="00C73780"/>
    <w:rsid w:val="00C73809"/>
    <w:rsid w:val="00C73D73"/>
    <w:rsid w:val="00C73DE7"/>
    <w:rsid w:val="00C73FE1"/>
    <w:rsid w:val="00C744AE"/>
    <w:rsid w:val="00C74538"/>
    <w:rsid w:val="00C74996"/>
    <w:rsid w:val="00C74B2A"/>
    <w:rsid w:val="00C74D88"/>
    <w:rsid w:val="00C74FA7"/>
    <w:rsid w:val="00C7509E"/>
    <w:rsid w:val="00C751FE"/>
    <w:rsid w:val="00C75258"/>
    <w:rsid w:val="00C7542C"/>
    <w:rsid w:val="00C758F3"/>
    <w:rsid w:val="00C75C31"/>
    <w:rsid w:val="00C75DBF"/>
    <w:rsid w:val="00C76245"/>
    <w:rsid w:val="00C7643A"/>
    <w:rsid w:val="00C764CD"/>
    <w:rsid w:val="00C76690"/>
    <w:rsid w:val="00C76753"/>
    <w:rsid w:val="00C76854"/>
    <w:rsid w:val="00C76925"/>
    <w:rsid w:val="00C76927"/>
    <w:rsid w:val="00C76D1B"/>
    <w:rsid w:val="00C76E83"/>
    <w:rsid w:val="00C77062"/>
    <w:rsid w:val="00C7725E"/>
    <w:rsid w:val="00C77359"/>
    <w:rsid w:val="00C7768E"/>
    <w:rsid w:val="00C7798B"/>
    <w:rsid w:val="00C77B36"/>
    <w:rsid w:val="00C77BA4"/>
    <w:rsid w:val="00C77E50"/>
    <w:rsid w:val="00C80067"/>
    <w:rsid w:val="00C8039F"/>
    <w:rsid w:val="00C80648"/>
    <w:rsid w:val="00C806FE"/>
    <w:rsid w:val="00C80A5E"/>
    <w:rsid w:val="00C80CCA"/>
    <w:rsid w:val="00C80E68"/>
    <w:rsid w:val="00C812B2"/>
    <w:rsid w:val="00C812F8"/>
    <w:rsid w:val="00C81432"/>
    <w:rsid w:val="00C815D7"/>
    <w:rsid w:val="00C81C47"/>
    <w:rsid w:val="00C81CEE"/>
    <w:rsid w:val="00C821CE"/>
    <w:rsid w:val="00C824CE"/>
    <w:rsid w:val="00C82560"/>
    <w:rsid w:val="00C82583"/>
    <w:rsid w:val="00C829D9"/>
    <w:rsid w:val="00C82AEF"/>
    <w:rsid w:val="00C82BB4"/>
    <w:rsid w:val="00C82E7A"/>
    <w:rsid w:val="00C831E5"/>
    <w:rsid w:val="00C835D9"/>
    <w:rsid w:val="00C83727"/>
    <w:rsid w:val="00C83AE0"/>
    <w:rsid w:val="00C84045"/>
    <w:rsid w:val="00C841D2"/>
    <w:rsid w:val="00C841F3"/>
    <w:rsid w:val="00C84373"/>
    <w:rsid w:val="00C8476E"/>
    <w:rsid w:val="00C8485E"/>
    <w:rsid w:val="00C85215"/>
    <w:rsid w:val="00C85271"/>
    <w:rsid w:val="00C8546D"/>
    <w:rsid w:val="00C85931"/>
    <w:rsid w:val="00C8595F"/>
    <w:rsid w:val="00C85A42"/>
    <w:rsid w:val="00C85BF3"/>
    <w:rsid w:val="00C85D26"/>
    <w:rsid w:val="00C85D83"/>
    <w:rsid w:val="00C860EC"/>
    <w:rsid w:val="00C8612B"/>
    <w:rsid w:val="00C861D6"/>
    <w:rsid w:val="00C863E4"/>
    <w:rsid w:val="00C86B95"/>
    <w:rsid w:val="00C870FD"/>
    <w:rsid w:val="00C874AD"/>
    <w:rsid w:val="00C87748"/>
    <w:rsid w:val="00C877CC"/>
    <w:rsid w:val="00C87A79"/>
    <w:rsid w:val="00C87B4D"/>
    <w:rsid w:val="00C87D78"/>
    <w:rsid w:val="00C904C1"/>
    <w:rsid w:val="00C904F2"/>
    <w:rsid w:val="00C905C3"/>
    <w:rsid w:val="00C90726"/>
    <w:rsid w:val="00C90796"/>
    <w:rsid w:val="00C90877"/>
    <w:rsid w:val="00C909F3"/>
    <w:rsid w:val="00C90A44"/>
    <w:rsid w:val="00C90B23"/>
    <w:rsid w:val="00C90B9F"/>
    <w:rsid w:val="00C90BA3"/>
    <w:rsid w:val="00C90D5D"/>
    <w:rsid w:val="00C90EC3"/>
    <w:rsid w:val="00C90F7D"/>
    <w:rsid w:val="00C9112C"/>
    <w:rsid w:val="00C91973"/>
    <w:rsid w:val="00C919D7"/>
    <w:rsid w:val="00C91AA8"/>
    <w:rsid w:val="00C91AF2"/>
    <w:rsid w:val="00C91D86"/>
    <w:rsid w:val="00C91F64"/>
    <w:rsid w:val="00C92017"/>
    <w:rsid w:val="00C92575"/>
    <w:rsid w:val="00C9266F"/>
    <w:rsid w:val="00C92786"/>
    <w:rsid w:val="00C92876"/>
    <w:rsid w:val="00C92B1F"/>
    <w:rsid w:val="00C92B9B"/>
    <w:rsid w:val="00C92DD8"/>
    <w:rsid w:val="00C92E86"/>
    <w:rsid w:val="00C93215"/>
    <w:rsid w:val="00C93262"/>
    <w:rsid w:val="00C9339A"/>
    <w:rsid w:val="00C93431"/>
    <w:rsid w:val="00C934F1"/>
    <w:rsid w:val="00C93785"/>
    <w:rsid w:val="00C938F0"/>
    <w:rsid w:val="00C93E40"/>
    <w:rsid w:val="00C93FF8"/>
    <w:rsid w:val="00C94048"/>
    <w:rsid w:val="00C94211"/>
    <w:rsid w:val="00C942D6"/>
    <w:rsid w:val="00C9435A"/>
    <w:rsid w:val="00C944F2"/>
    <w:rsid w:val="00C94B40"/>
    <w:rsid w:val="00C95167"/>
    <w:rsid w:val="00C951FE"/>
    <w:rsid w:val="00C952F5"/>
    <w:rsid w:val="00C9552D"/>
    <w:rsid w:val="00C956C6"/>
    <w:rsid w:val="00C9596A"/>
    <w:rsid w:val="00C95EC4"/>
    <w:rsid w:val="00C9668D"/>
    <w:rsid w:val="00C966F0"/>
    <w:rsid w:val="00C96A91"/>
    <w:rsid w:val="00C96E84"/>
    <w:rsid w:val="00C96EA6"/>
    <w:rsid w:val="00C970AD"/>
    <w:rsid w:val="00C9732A"/>
    <w:rsid w:val="00C9732D"/>
    <w:rsid w:val="00C975C2"/>
    <w:rsid w:val="00C97632"/>
    <w:rsid w:val="00C97727"/>
    <w:rsid w:val="00C97920"/>
    <w:rsid w:val="00C97D94"/>
    <w:rsid w:val="00CA000D"/>
    <w:rsid w:val="00CA031C"/>
    <w:rsid w:val="00CA049E"/>
    <w:rsid w:val="00CA060C"/>
    <w:rsid w:val="00CA0867"/>
    <w:rsid w:val="00CA09CD"/>
    <w:rsid w:val="00CA0C91"/>
    <w:rsid w:val="00CA1104"/>
    <w:rsid w:val="00CA1497"/>
    <w:rsid w:val="00CA1515"/>
    <w:rsid w:val="00CA1867"/>
    <w:rsid w:val="00CA18B2"/>
    <w:rsid w:val="00CA1B2A"/>
    <w:rsid w:val="00CA1B46"/>
    <w:rsid w:val="00CA1FE7"/>
    <w:rsid w:val="00CA22FA"/>
    <w:rsid w:val="00CA24CF"/>
    <w:rsid w:val="00CA2694"/>
    <w:rsid w:val="00CA26A6"/>
    <w:rsid w:val="00CA2A30"/>
    <w:rsid w:val="00CA2D09"/>
    <w:rsid w:val="00CA2F6A"/>
    <w:rsid w:val="00CA3162"/>
    <w:rsid w:val="00CA3340"/>
    <w:rsid w:val="00CA3344"/>
    <w:rsid w:val="00CA33D2"/>
    <w:rsid w:val="00CA3C9A"/>
    <w:rsid w:val="00CA3FC9"/>
    <w:rsid w:val="00CA41DB"/>
    <w:rsid w:val="00CA43A1"/>
    <w:rsid w:val="00CA4451"/>
    <w:rsid w:val="00CA44D1"/>
    <w:rsid w:val="00CA45D1"/>
    <w:rsid w:val="00CA4BDA"/>
    <w:rsid w:val="00CA4E9F"/>
    <w:rsid w:val="00CA5516"/>
    <w:rsid w:val="00CA55B2"/>
    <w:rsid w:val="00CA5969"/>
    <w:rsid w:val="00CA5A98"/>
    <w:rsid w:val="00CA5B37"/>
    <w:rsid w:val="00CA6230"/>
    <w:rsid w:val="00CA63C4"/>
    <w:rsid w:val="00CA63D8"/>
    <w:rsid w:val="00CA6416"/>
    <w:rsid w:val="00CA6844"/>
    <w:rsid w:val="00CA6BB1"/>
    <w:rsid w:val="00CA6D9A"/>
    <w:rsid w:val="00CA70FB"/>
    <w:rsid w:val="00CA71CC"/>
    <w:rsid w:val="00CA720B"/>
    <w:rsid w:val="00CA720F"/>
    <w:rsid w:val="00CA7274"/>
    <w:rsid w:val="00CA7871"/>
    <w:rsid w:val="00CA7BB3"/>
    <w:rsid w:val="00CA7C7B"/>
    <w:rsid w:val="00CA7DC3"/>
    <w:rsid w:val="00CA7F6D"/>
    <w:rsid w:val="00CB0152"/>
    <w:rsid w:val="00CB02CA"/>
    <w:rsid w:val="00CB0442"/>
    <w:rsid w:val="00CB050B"/>
    <w:rsid w:val="00CB0A8D"/>
    <w:rsid w:val="00CB0D20"/>
    <w:rsid w:val="00CB0E5C"/>
    <w:rsid w:val="00CB0FA6"/>
    <w:rsid w:val="00CB15FC"/>
    <w:rsid w:val="00CB1708"/>
    <w:rsid w:val="00CB1AB3"/>
    <w:rsid w:val="00CB1DAA"/>
    <w:rsid w:val="00CB1DFA"/>
    <w:rsid w:val="00CB2102"/>
    <w:rsid w:val="00CB268F"/>
    <w:rsid w:val="00CB26B1"/>
    <w:rsid w:val="00CB275E"/>
    <w:rsid w:val="00CB2B85"/>
    <w:rsid w:val="00CB2CB1"/>
    <w:rsid w:val="00CB2D71"/>
    <w:rsid w:val="00CB2DD4"/>
    <w:rsid w:val="00CB2DEF"/>
    <w:rsid w:val="00CB2E94"/>
    <w:rsid w:val="00CB30BE"/>
    <w:rsid w:val="00CB310E"/>
    <w:rsid w:val="00CB364F"/>
    <w:rsid w:val="00CB4165"/>
    <w:rsid w:val="00CB4171"/>
    <w:rsid w:val="00CB48AC"/>
    <w:rsid w:val="00CB4A55"/>
    <w:rsid w:val="00CB56D2"/>
    <w:rsid w:val="00CB5994"/>
    <w:rsid w:val="00CB59A8"/>
    <w:rsid w:val="00CB5A74"/>
    <w:rsid w:val="00CB60E3"/>
    <w:rsid w:val="00CB6505"/>
    <w:rsid w:val="00CB6A23"/>
    <w:rsid w:val="00CB6FB3"/>
    <w:rsid w:val="00CB7063"/>
    <w:rsid w:val="00CB7137"/>
    <w:rsid w:val="00CB7232"/>
    <w:rsid w:val="00CB73FE"/>
    <w:rsid w:val="00CB745C"/>
    <w:rsid w:val="00CB75E1"/>
    <w:rsid w:val="00CB7AF9"/>
    <w:rsid w:val="00CB7B2F"/>
    <w:rsid w:val="00CC0028"/>
    <w:rsid w:val="00CC0031"/>
    <w:rsid w:val="00CC016C"/>
    <w:rsid w:val="00CC02ED"/>
    <w:rsid w:val="00CC08A9"/>
    <w:rsid w:val="00CC0EEC"/>
    <w:rsid w:val="00CC0F9C"/>
    <w:rsid w:val="00CC16BA"/>
    <w:rsid w:val="00CC17D4"/>
    <w:rsid w:val="00CC193A"/>
    <w:rsid w:val="00CC1C1E"/>
    <w:rsid w:val="00CC1D10"/>
    <w:rsid w:val="00CC1E90"/>
    <w:rsid w:val="00CC1FBB"/>
    <w:rsid w:val="00CC20AF"/>
    <w:rsid w:val="00CC2364"/>
    <w:rsid w:val="00CC24DD"/>
    <w:rsid w:val="00CC2A88"/>
    <w:rsid w:val="00CC2B90"/>
    <w:rsid w:val="00CC3133"/>
    <w:rsid w:val="00CC3232"/>
    <w:rsid w:val="00CC32D9"/>
    <w:rsid w:val="00CC3666"/>
    <w:rsid w:val="00CC36A9"/>
    <w:rsid w:val="00CC39DD"/>
    <w:rsid w:val="00CC3A03"/>
    <w:rsid w:val="00CC3AF3"/>
    <w:rsid w:val="00CC3BD1"/>
    <w:rsid w:val="00CC3C8B"/>
    <w:rsid w:val="00CC3D8B"/>
    <w:rsid w:val="00CC4BB2"/>
    <w:rsid w:val="00CC4DDC"/>
    <w:rsid w:val="00CC4DED"/>
    <w:rsid w:val="00CC4F26"/>
    <w:rsid w:val="00CC4FD2"/>
    <w:rsid w:val="00CC52A4"/>
    <w:rsid w:val="00CC54D3"/>
    <w:rsid w:val="00CC566A"/>
    <w:rsid w:val="00CC5C60"/>
    <w:rsid w:val="00CC5E11"/>
    <w:rsid w:val="00CC5EF0"/>
    <w:rsid w:val="00CC5F0A"/>
    <w:rsid w:val="00CC5F4B"/>
    <w:rsid w:val="00CC6521"/>
    <w:rsid w:val="00CC6B49"/>
    <w:rsid w:val="00CC6DEC"/>
    <w:rsid w:val="00CC75A7"/>
    <w:rsid w:val="00CC75CF"/>
    <w:rsid w:val="00CC7625"/>
    <w:rsid w:val="00CC790A"/>
    <w:rsid w:val="00CC79AB"/>
    <w:rsid w:val="00CC7D2F"/>
    <w:rsid w:val="00CD02AE"/>
    <w:rsid w:val="00CD038C"/>
    <w:rsid w:val="00CD0B03"/>
    <w:rsid w:val="00CD0D0B"/>
    <w:rsid w:val="00CD1168"/>
    <w:rsid w:val="00CD11A2"/>
    <w:rsid w:val="00CD1243"/>
    <w:rsid w:val="00CD185C"/>
    <w:rsid w:val="00CD18D8"/>
    <w:rsid w:val="00CD1A97"/>
    <w:rsid w:val="00CD1B10"/>
    <w:rsid w:val="00CD1DDE"/>
    <w:rsid w:val="00CD2361"/>
    <w:rsid w:val="00CD2527"/>
    <w:rsid w:val="00CD2D02"/>
    <w:rsid w:val="00CD2E37"/>
    <w:rsid w:val="00CD2E65"/>
    <w:rsid w:val="00CD2E8F"/>
    <w:rsid w:val="00CD2E96"/>
    <w:rsid w:val="00CD309D"/>
    <w:rsid w:val="00CD317D"/>
    <w:rsid w:val="00CD37A9"/>
    <w:rsid w:val="00CD38F4"/>
    <w:rsid w:val="00CD39AA"/>
    <w:rsid w:val="00CD3A7F"/>
    <w:rsid w:val="00CD3CC6"/>
    <w:rsid w:val="00CD3DF9"/>
    <w:rsid w:val="00CD3FBB"/>
    <w:rsid w:val="00CD401C"/>
    <w:rsid w:val="00CD405A"/>
    <w:rsid w:val="00CD43EE"/>
    <w:rsid w:val="00CD48D2"/>
    <w:rsid w:val="00CD4B39"/>
    <w:rsid w:val="00CD4F4F"/>
    <w:rsid w:val="00CD524A"/>
    <w:rsid w:val="00CD527C"/>
    <w:rsid w:val="00CD5B13"/>
    <w:rsid w:val="00CD5C34"/>
    <w:rsid w:val="00CD5C37"/>
    <w:rsid w:val="00CD5D08"/>
    <w:rsid w:val="00CD5E60"/>
    <w:rsid w:val="00CD5F72"/>
    <w:rsid w:val="00CD60CF"/>
    <w:rsid w:val="00CD6229"/>
    <w:rsid w:val="00CD6578"/>
    <w:rsid w:val="00CD68EB"/>
    <w:rsid w:val="00CD6AE7"/>
    <w:rsid w:val="00CD6F0F"/>
    <w:rsid w:val="00CD71D0"/>
    <w:rsid w:val="00CD724E"/>
    <w:rsid w:val="00CD7479"/>
    <w:rsid w:val="00CD7AA4"/>
    <w:rsid w:val="00CD7D63"/>
    <w:rsid w:val="00CD7FB5"/>
    <w:rsid w:val="00CE021A"/>
    <w:rsid w:val="00CE0498"/>
    <w:rsid w:val="00CE0677"/>
    <w:rsid w:val="00CE06A9"/>
    <w:rsid w:val="00CE0DC4"/>
    <w:rsid w:val="00CE1384"/>
    <w:rsid w:val="00CE1999"/>
    <w:rsid w:val="00CE1E97"/>
    <w:rsid w:val="00CE1FAB"/>
    <w:rsid w:val="00CE27C5"/>
    <w:rsid w:val="00CE2DE2"/>
    <w:rsid w:val="00CE2F99"/>
    <w:rsid w:val="00CE2F9E"/>
    <w:rsid w:val="00CE3001"/>
    <w:rsid w:val="00CE3196"/>
    <w:rsid w:val="00CE32E6"/>
    <w:rsid w:val="00CE4081"/>
    <w:rsid w:val="00CE4167"/>
    <w:rsid w:val="00CE4AC3"/>
    <w:rsid w:val="00CE4E02"/>
    <w:rsid w:val="00CE4EC4"/>
    <w:rsid w:val="00CE50C5"/>
    <w:rsid w:val="00CE5104"/>
    <w:rsid w:val="00CE5684"/>
    <w:rsid w:val="00CE576B"/>
    <w:rsid w:val="00CE58B8"/>
    <w:rsid w:val="00CE59AD"/>
    <w:rsid w:val="00CE59E1"/>
    <w:rsid w:val="00CE5AB0"/>
    <w:rsid w:val="00CE5B90"/>
    <w:rsid w:val="00CE5D9E"/>
    <w:rsid w:val="00CE5FCF"/>
    <w:rsid w:val="00CE6090"/>
    <w:rsid w:val="00CE6238"/>
    <w:rsid w:val="00CE634B"/>
    <w:rsid w:val="00CE6841"/>
    <w:rsid w:val="00CE6C6C"/>
    <w:rsid w:val="00CE6DFE"/>
    <w:rsid w:val="00CE6E73"/>
    <w:rsid w:val="00CE7002"/>
    <w:rsid w:val="00CE71BA"/>
    <w:rsid w:val="00CE7997"/>
    <w:rsid w:val="00CE7CCA"/>
    <w:rsid w:val="00CE7E51"/>
    <w:rsid w:val="00CF071A"/>
    <w:rsid w:val="00CF1172"/>
    <w:rsid w:val="00CF11E6"/>
    <w:rsid w:val="00CF12F4"/>
    <w:rsid w:val="00CF1675"/>
    <w:rsid w:val="00CF1861"/>
    <w:rsid w:val="00CF19CB"/>
    <w:rsid w:val="00CF1BC9"/>
    <w:rsid w:val="00CF1CCA"/>
    <w:rsid w:val="00CF23BB"/>
    <w:rsid w:val="00CF3085"/>
    <w:rsid w:val="00CF3261"/>
    <w:rsid w:val="00CF34AD"/>
    <w:rsid w:val="00CF3560"/>
    <w:rsid w:val="00CF3B0E"/>
    <w:rsid w:val="00CF3D94"/>
    <w:rsid w:val="00CF3EBD"/>
    <w:rsid w:val="00CF4219"/>
    <w:rsid w:val="00CF4256"/>
    <w:rsid w:val="00CF450B"/>
    <w:rsid w:val="00CF481F"/>
    <w:rsid w:val="00CF48B0"/>
    <w:rsid w:val="00CF4A96"/>
    <w:rsid w:val="00CF4EFF"/>
    <w:rsid w:val="00CF4F13"/>
    <w:rsid w:val="00CF5210"/>
    <w:rsid w:val="00CF55FE"/>
    <w:rsid w:val="00CF56C7"/>
    <w:rsid w:val="00CF5731"/>
    <w:rsid w:val="00CF5E2E"/>
    <w:rsid w:val="00CF603B"/>
    <w:rsid w:val="00CF6098"/>
    <w:rsid w:val="00CF62E9"/>
    <w:rsid w:val="00CF646A"/>
    <w:rsid w:val="00CF70A8"/>
    <w:rsid w:val="00CF7460"/>
    <w:rsid w:val="00CF75A2"/>
    <w:rsid w:val="00CF78E3"/>
    <w:rsid w:val="00CF7AA8"/>
    <w:rsid w:val="00CF7B81"/>
    <w:rsid w:val="00CF7BC9"/>
    <w:rsid w:val="00CF7C5C"/>
    <w:rsid w:val="00D001C4"/>
    <w:rsid w:val="00D00595"/>
    <w:rsid w:val="00D00E22"/>
    <w:rsid w:val="00D0116F"/>
    <w:rsid w:val="00D01510"/>
    <w:rsid w:val="00D01E2E"/>
    <w:rsid w:val="00D01EC6"/>
    <w:rsid w:val="00D01EEE"/>
    <w:rsid w:val="00D01F4F"/>
    <w:rsid w:val="00D01F94"/>
    <w:rsid w:val="00D020F4"/>
    <w:rsid w:val="00D0218D"/>
    <w:rsid w:val="00D02580"/>
    <w:rsid w:val="00D026C3"/>
    <w:rsid w:val="00D02893"/>
    <w:rsid w:val="00D0297C"/>
    <w:rsid w:val="00D02BDA"/>
    <w:rsid w:val="00D0304A"/>
    <w:rsid w:val="00D03170"/>
    <w:rsid w:val="00D031A0"/>
    <w:rsid w:val="00D03311"/>
    <w:rsid w:val="00D036DB"/>
    <w:rsid w:val="00D0393C"/>
    <w:rsid w:val="00D039B5"/>
    <w:rsid w:val="00D03E85"/>
    <w:rsid w:val="00D03F30"/>
    <w:rsid w:val="00D03F38"/>
    <w:rsid w:val="00D0417C"/>
    <w:rsid w:val="00D04279"/>
    <w:rsid w:val="00D044B4"/>
    <w:rsid w:val="00D0462B"/>
    <w:rsid w:val="00D04CDD"/>
    <w:rsid w:val="00D04D01"/>
    <w:rsid w:val="00D04D11"/>
    <w:rsid w:val="00D0532E"/>
    <w:rsid w:val="00D0570B"/>
    <w:rsid w:val="00D05BFE"/>
    <w:rsid w:val="00D05CBD"/>
    <w:rsid w:val="00D05D97"/>
    <w:rsid w:val="00D05F28"/>
    <w:rsid w:val="00D0658B"/>
    <w:rsid w:val="00D06937"/>
    <w:rsid w:val="00D06C2B"/>
    <w:rsid w:val="00D06D01"/>
    <w:rsid w:val="00D06D29"/>
    <w:rsid w:val="00D06D4F"/>
    <w:rsid w:val="00D070E8"/>
    <w:rsid w:val="00D070FA"/>
    <w:rsid w:val="00D071E2"/>
    <w:rsid w:val="00D074E4"/>
    <w:rsid w:val="00D075AD"/>
    <w:rsid w:val="00D0764E"/>
    <w:rsid w:val="00D07661"/>
    <w:rsid w:val="00D07CEA"/>
    <w:rsid w:val="00D07E3C"/>
    <w:rsid w:val="00D07EE8"/>
    <w:rsid w:val="00D1000A"/>
    <w:rsid w:val="00D10220"/>
    <w:rsid w:val="00D10363"/>
    <w:rsid w:val="00D10461"/>
    <w:rsid w:val="00D107E5"/>
    <w:rsid w:val="00D10AFB"/>
    <w:rsid w:val="00D111DB"/>
    <w:rsid w:val="00D11537"/>
    <w:rsid w:val="00D115CA"/>
    <w:rsid w:val="00D1160A"/>
    <w:rsid w:val="00D11651"/>
    <w:rsid w:val="00D117E8"/>
    <w:rsid w:val="00D11B1C"/>
    <w:rsid w:val="00D11C37"/>
    <w:rsid w:val="00D11D5C"/>
    <w:rsid w:val="00D12121"/>
    <w:rsid w:val="00D123BD"/>
    <w:rsid w:val="00D125EE"/>
    <w:rsid w:val="00D12A53"/>
    <w:rsid w:val="00D12CA2"/>
    <w:rsid w:val="00D12E66"/>
    <w:rsid w:val="00D130F2"/>
    <w:rsid w:val="00D1310E"/>
    <w:rsid w:val="00D134E7"/>
    <w:rsid w:val="00D139B8"/>
    <w:rsid w:val="00D13C1C"/>
    <w:rsid w:val="00D1429C"/>
    <w:rsid w:val="00D145F6"/>
    <w:rsid w:val="00D14612"/>
    <w:rsid w:val="00D146A9"/>
    <w:rsid w:val="00D149A6"/>
    <w:rsid w:val="00D14E31"/>
    <w:rsid w:val="00D1505C"/>
    <w:rsid w:val="00D153DF"/>
    <w:rsid w:val="00D155B0"/>
    <w:rsid w:val="00D15620"/>
    <w:rsid w:val="00D15A45"/>
    <w:rsid w:val="00D15C6F"/>
    <w:rsid w:val="00D160CA"/>
    <w:rsid w:val="00D1659A"/>
    <w:rsid w:val="00D16729"/>
    <w:rsid w:val="00D16745"/>
    <w:rsid w:val="00D1676A"/>
    <w:rsid w:val="00D168AB"/>
    <w:rsid w:val="00D1690F"/>
    <w:rsid w:val="00D16C26"/>
    <w:rsid w:val="00D16D8C"/>
    <w:rsid w:val="00D17024"/>
    <w:rsid w:val="00D179A1"/>
    <w:rsid w:val="00D17A8F"/>
    <w:rsid w:val="00D20472"/>
    <w:rsid w:val="00D2054D"/>
    <w:rsid w:val="00D205B8"/>
    <w:rsid w:val="00D2060B"/>
    <w:rsid w:val="00D207E0"/>
    <w:rsid w:val="00D20AD1"/>
    <w:rsid w:val="00D20B67"/>
    <w:rsid w:val="00D20D46"/>
    <w:rsid w:val="00D212A7"/>
    <w:rsid w:val="00D2138A"/>
    <w:rsid w:val="00D213D5"/>
    <w:rsid w:val="00D217DD"/>
    <w:rsid w:val="00D219CF"/>
    <w:rsid w:val="00D21DAE"/>
    <w:rsid w:val="00D21E8F"/>
    <w:rsid w:val="00D21EBE"/>
    <w:rsid w:val="00D21EF3"/>
    <w:rsid w:val="00D222A5"/>
    <w:rsid w:val="00D222AB"/>
    <w:rsid w:val="00D22344"/>
    <w:rsid w:val="00D223C1"/>
    <w:rsid w:val="00D2263B"/>
    <w:rsid w:val="00D22813"/>
    <w:rsid w:val="00D22A6E"/>
    <w:rsid w:val="00D22A87"/>
    <w:rsid w:val="00D22CF1"/>
    <w:rsid w:val="00D22DF4"/>
    <w:rsid w:val="00D22F1B"/>
    <w:rsid w:val="00D233F8"/>
    <w:rsid w:val="00D236BA"/>
    <w:rsid w:val="00D237A4"/>
    <w:rsid w:val="00D238EB"/>
    <w:rsid w:val="00D23FFF"/>
    <w:rsid w:val="00D2420B"/>
    <w:rsid w:val="00D24218"/>
    <w:rsid w:val="00D242A2"/>
    <w:rsid w:val="00D246E8"/>
    <w:rsid w:val="00D251D6"/>
    <w:rsid w:val="00D25211"/>
    <w:rsid w:val="00D2547F"/>
    <w:rsid w:val="00D25755"/>
    <w:rsid w:val="00D25A34"/>
    <w:rsid w:val="00D25AA9"/>
    <w:rsid w:val="00D25CE8"/>
    <w:rsid w:val="00D26021"/>
    <w:rsid w:val="00D26084"/>
    <w:rsid w:val="00D261B2"/>
    <w:rsid w:val="00D26522"/>
    <w:rsid w:val="00D265AF"/>
    <w:rsid w:val="00D2692D"/>
    <w:rsid w:val="00D26943"/>
    <w:rsid w:val="00D26B91"/>
    <w:rsid w:val="00D26C8F"/>
    <w:rsid w:val="00D26D04"/>
    <w:rsid w:val="00D26DA4"/>
    <w:rsid w:val="00D26E52"/>
    <w:rsid w:val="00D2703D"/>
    <w:rsid w:val="00D27080"/>
    <w:rsid w:val="00D27115"/>
    <w:rsid w:val="00D27494"/>
    <w:rsid w:val="00D274A5"/>
    <w:rsid w:val="00D27785"/>
    <w:rsid w:val="00D279CC"/>
    <w:rsid w:val="00D27A39"/>
    <w:rsid w:val="00D27E21"/>
    <w:rsid w:val="00D30108"/>
    <w:rsid w:val="00D30248"/>
    <w:rsid w:val="00D3078B"/>
    <w:rsid w:val="00D3091E"/>
    <w:rsid w:val="00D30BEB"/>
    <w:rsid w:val="00D30C66"/>
    <w:rsid w:val="00D30D01"/>
    <w:rsid w:val="00D30D39"/>
    <w:rsid w:val="00D30DC3"/>
    <w:rsid w:val="00D30EC9"/>
    <w:rsid w:val="00D30F1B"/>
    <w:rsid w:val="00D31263"/>
    <w:rsid w:val="00D314AA"/>
    <w:rsid w:val="00D314E2"/>
    <w:rsid w:val="00D315AA"/>
    <w:rsid w:val="00D31600"/>
    <w:rsid w:val="00D31A54"/>
    <w:rsid w:val="00D31B86"/>
    <w:rsid w:val="00D31D23"/>
    <w:rsid w:val="00D31E97"/>
    <w:rsid w:val="00D32227"/>
    <w:rsid w:val="00D32440"/>
    <w:rsid w:val="00D324BE"/>
    <w:rsid w:val="00D325CF"/>
    <w:rsid w:val="00D32751"/>
    <w:rsid w:val="00D327DA"/>
    <w:rsid w:val="00D32BAB"/>
    <w:rsid w:val="00D32CF3"/>
    <w:rsid w:val="00D32EE0"/>
    <w:rsid w:val="00D337F7"/>
    <w:rsid w:val="00D339C8"/>
    <w:rsid w:val="00D33C13"/>
    <w:rsid w:val="00D33FE5"/>
    <w:rsid w:val="00D34058"/>
    <w:rsid w:val="00D340D8"/>
    <w:rsid w:val="00D3413B"/>
    <w:rsid w:val="00D34173"/>
    <w:rsid w:val="00D34379"/>
    <w:rsid w:val="00D34747"/>
    <w:rsid w:val="00D3483F"/>
    <w:rsid w:val="00D3484A"/>
    <w:rsid w:val="00D349CA"/>
    <w:rsid w:val="00D34AE3"/>
    <w:rsid w:val="00D34CAF"/>
    <w:rsid w:val="00D34F00"/>
    <w:rsid w:val="00D352E3"/>
    <w:rsid w:val="00D359C1"/>
    <w:rsid w:val="00D35B33"/>
    <w:rsid w:val="00D361BB"/>
    <w:rsid w:val="00D36453"/>
    <w:rsid w:val="00D3690F"/>
    <w:rsid w:val="00D36A10"/>
    <w:rsid w:val="00D36B6F"/>
    <w:rsid w:val="00D36D5D"/>
    <w:rsid w:val="00D36E4B"/>
    <w:rsid w:val="00D36F48"/>
    <w:rsid w:val="00D36F53"/>
    <w:rsid w:val="00D370D4"/>
    <w:rsid w:val="00D371B2"/>
    <w:rsid w:val="00D375A0"/>
    <w:rsid w:val="00D3783D"/>
    <w:rsid w:val="00D37AFC"/>
    <w:rsid w:val="00D37B4B"/>
    <w:rsid w:val="00D402BD"/>
    <w:rsid w:val="00D4048C"/>
    <w:rsid w:val="00D4061E"/>
    <w:rsid w:val="00D40886"/>
    <w:rsid w:val="00D40C46"/>
    <w:rsid w:val="00D40DC6"/>
    <w:rsid w:val="00D410D8"/>
    <w:rsid w:val="00D411DC"/>
    <w:rsid w:val="00D41987"/>
    <w:rsid w:val="00D41B77"/>
    <w:rsid w:val="00D41BCE"/>
    <w:rsid w:val="00D42209"/>
    <w:rsid w:val="00D4243A"/>
    <w:rsid w:val="00D42943"/>
    <w:rsid w:val="00D42A9F"/>
    <w:rsid w:val="00D42BA9"/>
    <w:rsid w:val="00D42C5D"/>
    <w:rsid w:val="00D42C6E"/>
    <w:rsid w:val="00D42CCB"/>
    <w:rsid w:val="00D42F40"/>
    <w:rsid w:val="00D43082"/>
    <w:rsid w:val="00D43462"/>
    <w:rsid w:val="00D4358C"/>
    <w:rsid w:val="00D436B0"/>
    <w:rsid w:val="00D43A72"/>
    <w:rsid w:val="00D44143"/>
    <w:rsid w:val="00D44244"/>
    <w:rsid w:val="00D442E8"/>
    <w:rsid w:val="00D442EB"/>
    <w:rsid w:val="00D446D1"/>
    <w:rsid w:val="00D4493E"/>
    <w:rsid w:val="00D44992"/>
    <w:rsid w:val="00D44A40"/>
    <w:rsid w:val="00D44D53"/>
    <w:rsid w:val="00D450BA"/>
    <w:rsid w:val="00D45304"/>
    <w:rsid w:val="00D45319"/>
    <w:rsid w:val="00D45467"/>
    <w:rsid w:val="00D45483"/>
    <w:rsid w:val="00D454E0"/>
    <w:rsid w:val="00D45875"/>
    <w:rsid w:val="00D459A2"/>
    <w:rsid w:val="00D45B06"/>
    <w:rsid w:val="00D45CA3"/>
    <w:rsid w:val="00D45D9A"/>
    <w:rsid w:val="00D46128"/>
    <w:rsid w:val="00D46431"/>
    <w:rsid w:val="00D468CC"/>
    <w:rsid w:val="00D46A89"/>
    <w:rsid w:val="00D46DBE"/>
    <w:rsid w:val="00D46EB9"/>
    <w:rsid w:val="00D470DF"/>
    <w:rsid w:val="00D47121"/>
    <w:rsid w:val="00D47563"/>
    <w:rsid w:val="00D4756B"/>
    <w:rsid w:val="00D47696"/>
    <w:rsid w:val="00D477C7"/>
    <w:rsid w:val="00D479D6"/>
    <w:rsid w:val="00D47DBA"/>
    <w:rsid w:val="00D47E64"/>
    <w:rsid w:val="00D47FF1"/>
    <w:rsid w:val="00D501FC"/>
    <w:rsid w:val="00D50588"/>
    <w:rsid w:val="00D50836"/>
    <w:rsid w:val="00D50C61"/>
    <w:rsid w:val="00D50E21"/>
    <w:rsid w:val="00D50ED7"/>
    <w:rsid w:val="00D51235"/>
    <w:rsid w:val="00D512ED"/>
    <w:rsid w:val="00D51BCB"/>
    <w:rsid w:val="00D52105"/>
    <w:rsid w:val="00D5265D"/>
    <w:rsid w:val="00D52698"/>
    <w:rsid w:val="00D531F3"/>
    <w:rsid w:val="00D53A4B"/>
    <w:rsid w:val="00D53AFC"/>
    <w:rsid w:val="00D54293"/>
    <w:rsid w:val="00D542CC"/>
    <w:rsid w:val="00D54427"/>
    <w:rsid w:val="00D5446A"/>
    <w:rsid w:val="00D54729"/>
    <w:rsid w:val="00D5475C"/>
    <w:rsid w:val="00D54801"/>
    <w:rsid w:val="00D54819"/>
    <w:rsid w:val="00D54DC8"/>
    <w:rsid w:val="00D54DD6"/>
    <w:rsid w:val="00D5578A"/>
    <w:rsid w:val="00D55E14"/>
    <w:rsid w:val="00D56B23"/>
    <w:rsid w:val="00D56D92"/>
    <w:rsid w:val="00D57139"/>
    <w:rsid w:val="00D57355"/>
    <w:rsid w:val="00D573E6"/>
    <w:rsid w:val="00D576C8"/>
    <w:rsid w:val="00D5770F"/>
    <w:rsid w:val="00D5782F"/>
    <w:rsid w:val="00D578E4"/>
    <w:rsid w:val="00D57CC5"/>
    <w:rsid w:val="00D57E21"/>
    <w:rsid w:val="00D605B1"/>
    <w:rsid w:val="00D60635"/>
    <w:rsid w:val="00D6074F"/>
    <w:rsid w:val="00D607B7"/>
    <w:rsid w:val="00D608E9"/>
    <w:rsid w:val="00D60D2B"/>
    <w:rsid w:val="00D610CE"/>
    <w:rsid w:val="00D61190"/>
    <w:rsid w:val="00D619A5"/>
    <w:rsid w:val="00D61AA5"/>
    <w:rsid w:val="00D61AB9"/>
    <w:rsid w:val="00D61FDC"/>
    <w:rsid w:val="00D621E3"/>
    <w:rsid w:val="00D62478"/>
    <w:rsid w:val="00D625B4"/>
    <w:rsid w:val="00D626E8"/>
    <w:rsid w:val="00D629FB"/>
    <w:rsid w:val="00D62CB3"/>
    <w:rsid w:val="00D6325B"/>
    <w:rsid w:val="00D632D2"/>
    <w:rsid w:val="00D64021"/>
    <w:rsid w:val="00D64050"/>
    <w:rsid w:val="00D641D0"/>
    <w:rsid w:val="00D642D9"/>
    <w:rsid w:val="00D6455B"/>
    <w:rsid w:val="00D64766"/>
    <w:rsid w:val="00D654B7"/>
    <w:rsid w:val="00D656F6"/>
    <w:rsid w:val="00D65872"/>
    <w:rsid w:val="00D658E4"/>
    <w:rsid w:val="00D65970"/>
    <w:rsid w:val="00D65C4E"/>
    <w:rsid w:val="00D65D6C"/>
    <w:rsid w:val="00D65DD8"/>
    <w:rsid w:val="00D65F13"/>
    <w:rsid w:val="00D65FE9"/>
    <w:rsid w:val="00D662BE"/>
    <w:rsid w:val="00D6657F"/>
    <w:rsid w:val="00D665DC"/>
    <w:rsid w:val="00D66757"/>
    <w:rsid w:val="00D67113"/>
    <w:rsid w:val="00D6716A"/>
    <w:rsid w:val="00D67727"/>
    <w:rsid w:val="00D678AF"/>
    <w:rsid w:val="00D67B59"/>
    <w:rsid w:val="00D70213"/>
    <w:rsid w:val="00D704E2"/>
    <w:rsid w:val="00D70AAE"/>
    <w:rsid w:val="00D70F10"/>
    <w:rsid w:val="00D70F14"/>
    <w:rsid w:val="00D71274"/>
    <w:rsid w:val="00D7136E"/>
    <w:rsid w:val="00D7142B"/>
    <w:rsid w:val="00D715FB"/>
    <w:rsid w:val="00D7179D"/>
    <w:rsid w:val="00D71A3A"/>
    <w:rsid w:val="00D71CB6"/>
    <w:rsid w:val="00D720F2"/>
    <w:rsid w:val="00D725D4"/>
    <w:rsid w:val="00D72806"/>
    <w:rsid w:val="00D72E67"/>
    <w:rsid w:val="00D732FD"/>
    <w:rsid w:val="00D7332A"/>
    <w:rsid w:val="00D73734"/>
    <w:rsid w:val="00D73B0D"/>
    <w:rsid w:val="00D73B4C"/>
    <w:rsid w:val="00D73E4B"/>
    <w:rsid w:val="00D73F3C"/>
    <w:rsid w:val="00D7452F"/>
    <w:rsid w:val="00D74913"/>
    <w:rsid w:val="00D74DC2"/>
    <w:rsid w:val="00D7529C"/>
    <w:rsid w:val="00D75656"/>
    <w:rsid w:val="00D756B3"/>
    <w:rsid w:val="00D7575E"/>
    <w:rsid w:val="00D75C13"/>
    <w:rsid w:val="00D763CA"/>
    <w:rsid w:val="00D76548"/>
    <w:rsid w:val="00D76575"/>
    <w:rsid w:val="00D7663B"/>
    <w:rsid w:val="00D767A0"/>
    <w:rsid w:val="00D767D2"/>
    <w:rsid w:val="00D76863"/>
    <w:rsid w:val="00D76CC8"/>
    <w:rsid w:val="00D77200"/>
    <w:rsid w:val="00D77201"/>
    <w:rsid w:val="00D777A1"/>
    <w:rsid w:val="00D77CEB"/>
    <w:rsid w:val="00D77DA7"/>
    <w:rsid w:val="00D801AA"/>
    <w:rsid w:val="00D812AA"/>
    <w:rsid w:val="00D81479"/>
    <w:rsid w:val="00D81509"/>
    <w:rsid w:val="00D81554"/>
    <w:rsid w:val="00D81630"/>
    <w:rsid w:val="00D81A6F"/>
    <w:rsid w:val="00D81B38"/>
    <w:rsid w:val="00D825FB"/>
    <w:rsid w:val="00D827F3"/>
    <w:rsid w:val="00D82C49"/>
    <w:rsid w:val="00D82EC9"/>
    <w:rsid w:val="00D82ED0"/>
    <w:rsid w:val="00D82FB3"/>
    <w:rsid w:val="00D830CB"/>
    <w:rsid w:val="00D833B3"/>
    <w:rsid w:val="00D83651"/>
    <w:rsid w:val="00D83C9B"/>
    <w:rsid w:val="00D83F66"/>
    <w:rsid w:val="00D84058"/>
    <w:rsid w:val="00D843FC"/>
    <w:rsid w:val="00D84454"/>
    <w:rsid w:val="00D8445A"/>
    <w:rsid w:val="00D844D6"/>
    <w:rsid w:val="00D84605"/>
    <w:rsid w:val="00D8461D"/>
    <w:rsid w:val="00D846D1"/>
    <w:rsid w:val="00D850FF"/>
    <w:rsid w:val="00D85184"/>
    <w:rsid w:val="00D851D2"/>
    <w:rsid w:val="00D8551C"/>
    <w:rsid w:val="00D85613"/>
    <w:rsid w:val="00D8566B"/>
    <w:rsid w:val="00D8586A"/>
    <w:rsid w:val="00D858AE"/>
    <w:rsid w:val="00D85A0D"/>
    <w:rsid w:val="00D85ADF"/>
    <w:rsid w:val="00D85D4A"/>
    <w:rsid w:val="00D85DD6"/>
    <w:rsid w:val="00D861EE"/>
    <w:rsid w:val="00D8648C"/>
    <w:rsid w:val="00D8695D"/>
    <w:rsid w:val="00D86987"/>
    <w:rsid w:val="00D86B71"/>
    <w:rsid w:val="00D86CB7"/>
    <w:rsid w:val="00D86F6C"/>
    <w:rsid w:val="00D86F73"/>
    <w:rsid w:val="00D87192"/>
    <w:rsid w:val="00D87252"/>
    <w:rsid w:val="00D876EC"/>
    <w:rsid w:val="00D8789A"/>
    <w:rsid w:val="00D8792D"/>
    <w:rsid w:val="00D8794B"/>
    <w:rsid w:val="00D87BCC"/>
    <w:rsid w:val="00D87CDC"/>
    <w:rsid w:val="00D87DB4"/>
    <w:rsid w:val="00D87E0C"/>
    <w:rsid w:val="00D87ECF"/>
    <w:rsid w:val="00D9091D"/>
    <w:rsid w:val="00D90BE8"/>
    <w:rsid w:val="00D90C8F"/>
    <w:rsid w:val="00D90CCA"/>
    <w:rsid w:val="00D90E4B"/>
    <w:rsid w:val="00D90F09"/>
    <w:rsid w:val="00D912D9"/>
    <w:rsid w:val="00D9133C"/>
    <w:rsid w:val="00D91406"/>
    <w:rsid w:val="00D919A2"/>
    <w:rsid w:val="00D91C0F"/>
    <w:rsid w:val="00D91D84"/>
    <w:rsid w:val="00D91E0F"/>
    <w:rsid w:val="00D92061"/>
    <w:rsid w:val="00D9255F"/>
    <w:rsid w:val="00D92682"/>
    <w:rsid w:val="00D92752"/>
    <w:rsid w:val="00D92787"/>
    <w:rsid w:val="00D928A0"/>
    <w:rsid w:val="00D92A6D"/>
    <w:rsid w:val="00D92BF2"/>
    <w:rsid w:val="00D92CE1"/>
    <w:rsid w:val="00D930CB"/>
    <w:rsid w:val="00D93192"/>
    <w:rsid w:val="00D933B6"/>
    <w:rsid w:val="00D934E7"/>
    <w:rsid w:val="00D936D9"/>
    <w:rsid w:val="00D9380B"/>
    <w:rsid w:val="00D93852"/>
    <w:rsid w:val="00D93971"/>
    <w:rsid w:val="00D93A4F"/>
    <w:rsid w:val="00D93A8C"/>
    <w:rsid w:val="00D93A90"/>
    <w:rsid w:val="00D93B66"/>
    <w:rsid w:val="00D93BE8"/>
    <w:rsid w:val="00D93D8A"/>
    <w:rsid w:val="00D93E94"/>
    <w:rsid w:val="00D940B7"/>
    <w:rsid w:val="00D94628"/>
    <w:rsid w:val="00D9466B"/>
    <w:rsid w:val="00D94680"/>
    <w:rsid w:val="00D9487B"/>
    <w:rsid w:val="00D94C00"/>
    <w:rsid w:val="00D94DC6"/>
    <w:rsid w:val="00D94FD5"/>
    <w:rsid w:val="00D95126"/>
    <w:rsid w:val="00D95256"/>
    <w:rsid w:val="00D95660"/>
    <w:rsid w:val="00D95715"/>
    <w:rsid w:val="00D95737"/>
    <w:rsid w:val="00D958D2"/>
    <w:rsid w:val="00D95B4A"/>
    <w:rsid w:val="00D95CBA"/>
    <w:rsid w:val="00D960BC"/>
    <w:rsid w:val="00D962AF"/>
    <w:rsid w:val="00D96400"/>
    <w:rsid w:val="00D96718"/>
    <w:rsid w:val="00D968CD"/>
    <w:rsid w:val="00D96B5F"/>
    <w:rsid w:val="00D96B61"/>
    <w:rsid w:val="00D96DC8"/>
    <w:rsid w:val="00D9705F"/>
    <w:rsid w:val="00D9775E"/>
    <w:rsid w:val="00D97BBC"/>
    <w:rsid w:val="00D97D49"/>
    <w:rsid w:val="00DA0164"/>
    <w:rsid w:val="00DA0322"/>
    <w:rsid w:val="00DA0482"/>
    <w:rsid w:val="00DA0510"/>
    <w:rsid w:val="00DA0537"/>
    <w:rsid w:val="00DA0919"/>
    <w:rsid w:val="00DA0934"/>
    <w:rsid w:val="00DA0A32"/>
    <w:rsid w:val="00DA0A96"/>
    <w:rsid w:val="00DA0C1E"/>
    <w:rsid w:val="00DA0C23"/>
    <w:rsid w:val="00DA18B0"/>
    <w:rsid w:val="00DA1BA5"/>
    <w:rsid w:val="00DA1C56"/>
    <w:rsid w:val="00DA1E4E"/>
    <w:rsid w:val="00DA1ED7"/>
    <w:rsid w:val="00DA231F"/>
    <w:rsid w:val="00DA298D"/>
    <w:rsid w:val="00DA2CEE"/>
    <w:rsid w:val="00DA2F7B"/>
    <w:rsid w:val="00DA30AE"/>
    <w:rsid w:val="00DA31EF"/>
    <w:rsid w:val="00DA367B"/>
    <w:rsid w:val="00DA37BF"/>
    <w:rsid w:val="00DA3A5D"/>
    <w:rsid w:val="00DA3AC7"/>
    <w:rsid w:val="00DA3ECF"/>
    <w:rsid w:val="00DA4232"/>
    <w:rsid w:val="00DA4686"/>
    <w:rsid w:val="00DA46D6"/>
    <w:rsid w:val="00DA4785"/>
    <w:rsid w:val="00DA48C7"/>
    <w:rsid w:val="00DA4B41"/>
    <w:rsid w:val="00DA4B8F"/>
    <w:rsid w:val="00DA4E25"/>
    <w:rsid w:val="00DA4FFF"/>
    <w:rsid w:val="00DA5244"/>
    <w:rsid w:val="00DA53B1"/>
    <w:rsid w:val="00DA5604"/>
    <w:rsid w:val="00DA5684"/>
    <w:rsid w:val="00DA58FD"/>
    <w:rsid w:val="00DA615F"/>
    <w:rsid w:val="00DA6257"/>
    <w:rsid w:val="00DA6BC9"/>
    <w:rsid w:val="00DA7124"/>
    <w:rsid w:val="00DA73A6"/>
    <w:rsid w:val="00DA73B6"/>
    <w:rsid w:val="00DA7714"/>
    <w:rsid w:val="00DA7969"/>
    <w:rsid w:val="00DA7CC0"/>
    <w:rsid w:val="00DA7D99"/>
    <w:rsid w:val="00DB00D1"/>
    <w:rsid w:val="00DB0644"/>
    <w:rsid w:val="00DB0699"/>
    <w:rsid w:val="00DB089C"/>
    <w:rsid w:val="00DB0B43"/>
    <w:rsid w:val="00DB1057"/>
    <w:rsid w:val="00DB1169"/>
    <w:rsid w:val="00DB1262"/>
    <w:rsid w:val="00DB14FC"/>
    <w:rsid w:val="00DB1AFF"/>
    <w:rsid w:val="00DB1D34"/>
    <w:rsid w:val="00DB1D62"/>
    <w:rsid w:val="00DB1E9D"/>
    <w:rsid w:val="00DB1FC9"/>
    <w:rsid w:val="00DB2366"/>
    <w:rsid w:val="00DB24E3"/>
    <w:rsid w:val="00DB27D6"/>
    <w:rsid w:val="00DB2A83"/>
    <w:rsid w:val="00DB2AD5"/>
    <w:rsid w:val="00DB2C3A"/>
    <w:rsid w:val="00DB2D3B"/>
    <w:rsid w:val="00DB2DBF"/>
    <w:rsid w:val="00DB2EC4"/>
    <w:rsid w:val="00DB2EEF"/>
    <w:rsid w:val="00DB3035"/>
    <w:rsid w:val="00DB36C6"/>
    <w:rsid w:val="00DB3C59"/>
    <w:rsid w:val="00DB3F66"/>
    <w:rsid w:val="00DB4151"/>
    <w:rsid w:val="00DB4853"/>
    <w:rsid w:val="00DB4A31"/>
    <w:rsid w:val="00DB4B08"/>
    <w:rsid w:val="00DB4DCE"/>
    <w:rsid w:val="00DB4F1C"/>
    <w:rsid w:val="00DB500F"/>
    <w:rsid w:val="00DB5162"/>
    <w:rsid w:val="00DB51A4"/>
    <w:rsid w:val="00DB51BF"/>
    <w:rsid w:val="00DB5206"/>
    <w:rsid w:val="00DB52F6"/>
    <w:rsid w:val="00DB533F"/>
    <w:rsid w:val="00DB5ABF"/>
    <w:rsid w:val="00DB668B"/>
    <w:rsid w:val="00DB6938"/>
    <w:rsid w:val="00DB6B29"/>
    <w:rsid w:val="00DB7483"/>
    <w:rsid w:val="00DB75EF"/>
    <w:rsid w:val="00DB76C4"/>
    <w:rsid w:val="00DB771C"/>
    <w:rsid w:val="00DB784F"/>
    <w:rsid w:val="00DB7AD9"/>
    <w:rsid w:val="00DB7D87"/>
    <w:rsid w:val="00DC0253"/>
    <w:rsid w:val="00DC027A"/>
    <w:rsid w:val="00DC03B7"/>
    <w:rsid w:val="00DC03D7"/>
    <w:rsid w:val="00DC0661"/>
    <w:rsid w:val="00DC0896"/>
    <w:rsid w:val="00DC094D"/>
    <w:rsid w:val="00DC0C5A"/>
    <w:rsid w:val="00DC0F33"/>
    <w:rsid w:val="00DC0F93"/>
    <w:rsid w:val="00DC11F3"/>
    <w:rsid w:val="00DC12E4"/>
    <w:rsid w:val="00DC16A8"/>
    <w:rsid w:val="00DC16B5"/>
    <w:rsid w:val="00DC1B0F"/>
    <w:rsid w:val="00DC1B92"/>
    <w:rsid w:val="00DC20D2"/>
    <w:rsid w:val="00DC21C2"/>
    <w:rsid w:val="00DC27C3"/>
    <w:rsid w:val="00DC29ED"/>
    <w:rsid w:val="00DC2A59"/>
    <w:rsid w:val="00DC2B3A"/>
    <w:rsid w:val="00DC2FE4"/>
    <w:rsid w:val="00DC308F"/>
    <w:rsid w:val="00DC3118"/>
    <w:rsid w:val="00DC3387"/>
    <w:rsid w:val="00DC3403"/>
    <w:rsid w:val="00DC3942"/>
    <w:rsid w:val="00DC39A9"/>
    <w:rsid w:val="00DC3BC2"/>
    <w:rsid w:val="00DC3FCB"/>
    <w:rsid w:val="00DC400A"/>
    <w:rsid w:val="00DC4249"/>
    <w:rsid w:val="00DC4893"/>
    <w:rsid w:val="00DC4A3F"/>
    <w:rsid w:val="00DC4AF6"/>
    <w:rsid w:val="00DC50C2"/>
    <w:rsid w:val="00DC52BF"/>
    <w:rsid w:val="00DC5456"/>
    <w:rsid w:val="00DC5833"/>
    <w:rsid w:val="00DC5DCF"/>
    <w:rsid w:val="00DC6130"/>
    <w:rsid w:val="00DC61AC"/>
    <w:rsid w:val="00DC65F4"/>
    <w:rsid w:val="00DC6619"/>
    <w:rsid w:val="00DC6AA3"/>
    <w:rsid w:val="00DC6AAC"/>
    <w:rsid w:val="00DC6D46"/>
    <w:rsid w:val="00DC7C1C"/>
    <w:rsid w:val="00DC7CB7"/>
    <w:rsid w:val="00DC7E18"/>
    <w:rsid w:val="00DC7F38"/>
    <w:rsid w:val="00DD028E"/>
    <w:rsid w:val="00DD13D9"/>
    <w:rsid w:val="00DD14A6"/>
    <w:rsid w:val="00DD1A0C"/>
    <w:rsid w:val="00DD1CEA"/>
    <w:rsid w:val="00DD1E12"/>
    <w:rsid w:val="00DD1E69"/>
    <w:rsid w:val="00DD1F6E"/>
    <w:rsid w:val="00DD2025"/>
    <w:rsid w:val="00DD228B"/>
    <w:rsid w:val="00DD2486"/>
    <w:rsid w:val="00DD25F7"/>
    <w:rsid w:val="00DD261F"/>
    <w:rsid w:val="00DD281A"/>
    <w:rsid w:val="00DD2C5E"/>
    <w:rsid w:val="00DD2EA0"/>
    <w:rsid w:val="00DD302F"/>
    <w:rsid w:val="00DD30EC"/>
    <w:rsid w:val="00DD3127"/>
    <w:rsid w:val="00DD345B"/>
    <w:rsid w:val="00DD3600"/>
    <w:rsid w:val="00DD36D6"/>
    <w:rsid w:val="00DD3A26"/>
    <w:rsid w:val="00DD3A69"/>
    <w:rsid w:val="00DD3B67"/>
    <w:rsid w:val="00DD3CCA"/>
    <w:rsid w:val="00DD3E78"/>
    <w:rsid w:val="00DD3FA2"/>
    <w:rsid w:val="00DD40FA"/>
    <w:rsid w:val="00DD4498"/>
    <w:rsid w:val="00DD4702"/>
    <w:rsid w:val="00DD4813"/>
    <w:rsid w:val="00DD4B1B"/>
    <w:rsid w:val="00DD4DD8"/>
    <w:rsid w:val="00DD4E70"/>
    <w:rsid w:val="00DD5B01"/>
    <w:rsid w:val="00DD5B44"/>
    <w:rsid w:val="00DD5D08"/>
    <w:rsid w:val="00DD61F9"/>
    <w:rsid w:val="00DD63AA"/>
    <w:rsid w:val="00DD650B"/>
    <w:rsid w:val="00DD6878"/>
    <w:rsid w:val="00DD6B34"/>
    <w:rsid w:val="00DD6F9B"/>
    <w:rsid w:val="00DD75B9"/>
    <w:rsid w:val="00DD75DD"/>
    <w:rsid w:val="00DD77BE"/>
    <w:rsid w:val="00DD7E98"/>
    <w:rsid w:val="00DE060D"/>
    <w:rsid w:val="00DE079D"/>
    <w:rsid w:val="00DE0E57"/>
    <w:rsid w:val="00DE1105"/>
    <w:rsid w:val="00DE1175"/>
    <w:rsid w:val="00DE162B"/>
    <w:rsid w:val="00DE1848"/>
    <w:rsid w:val="00DE202E"/>
    <w:rsid w:val="00DE205F"/>
    <w:rsid w:val="00DE20F6"/>
    <w:rsid w:val="00DE242F"/>
    <w:rsid w:val="00DE25C5"/>
    <w:rsid w:val="00DE2A6C"/>
    <w:rsid w:val="00DE2C2E"/>
    <w:rsid w:val="00DE2CAB"/>
    <w:rsid w:val="00DE2D7F"/>
    <w:rsid w:val="00DE2DCF"/>
    <w:rsid w:val="00DE2DE7"/>
    <w:rsid w:val="00DE3425"/>
    <w:rsid w:val="00DE39B5"/>
    <w:rsid w:val="00DE447D"/>
    <w:rsid w:val="00DE46B1"/>
    <w:rsid w:val="00DE4BCC"/>
    <w:rsid w:val="00DE500C"/>
    <w:rsid w:val="00DE53BF"/>
    <w:rsid w:val="00DE5A56"/>
    <w:rsid w:val="00DE5D30"/>
    <w:rsid w:val="00DE5E20"/>
    <w:rsid w:val="00DE5E3B"/>
    <w:rsid w:val="00DE5FBC"/>
    <w:rsid w:val="00DE622A"/>
    <w:rsid w:val="00DE6433"/>
    <w:rsid w:val="00DE6538"/>
    <w:rsid w:val="00DE6564"/>
    <w:rsid w:val="00DE670F"/>
    <w:rsid w:val="00DE67AA"/>
    <w:rsid w:val="00DE6925"/>
    <w:rsid w:val="00DE6A35"/>
    <w:rsid w:val="00DE6AD8"/>
    <w:rsid w:val="00DE6BB9"/>
    <w:rsid w:val="00DE6D97"/>
    <w:rsid w:val="00DE6E97"/>
    <w:rsid w:val="00DE6EA2"/>
    <w:rsid w:val="00DE6EAD"/>
    <w:rsid w:val="00DE70A3"/>
    <w:rsid w:val="00DE70BE"/>
    <w:rsid w:val="00DE727D"/>
    <w:rsid w:val="00DE72D5"/>
    <w:rsid w:val="00DE7321"/>
    <w:rsid w:val="00DE743B"/>
    <w:rsid w:val="00DE792B"/>
    <w:rsid w:val="00DE7A63"/>
    <w:rsid w:val="00DE7C36"/>
    <w:rsid w:val="00DE7F43"/>
    <w:rsid w:val="00DF0133"/>
    <w:rsid w:val="00DF021F"/>
    <w:rsid w:val="00DF0735"/>
    <w:rsid w:val="00DF0C0B"/>
    <w:rsid w:val="00DF0CBD"/>
    <w:rsid w:val="00DF10E8"/>
    <w:rsid w:val="00DF13E6"/>
    <w:rsid w:val="00DF1634"/>
    <w:rsid w:val="00DF1717"/>
    <w:rsid w:val="00DF1A1D"/>
    <w:rsid w:val="00DF1A54"/>
    <w:rsid w:val="00DF1A97"/>
    <w:rsid w:val="00DF1BB6"/>
    <w:rsid w:val="00DF1C8D"/>
    <w:rsid w:val="00DF1F3E"/>
    <w:rsid w:val="00DF2618"/>
    <w:rsid w:val="00DF267F"/>
    <w:rsid w:val="00DF27D7"/>
    <w:rsid w:val="00DF2DFA"/>
    <w:rsid w:val="00DF2F43"/>
    <w:rsid w:val="00DF30D5"/>
    <w:rsid w:val="00DF3776"/>
    <w:rsid w:val="00DF3DC1"/>
    <w:rsid w:val="00DF3FAB"/>
    <w:rsid w:val="00DF45D7"/>
    <w:rsid w:val="00DF4614"/>
    <w:rsid w:val="00DF4AD7"/>
    <w:rsid w:val="00DF4E0F"/>
    <w:rsid w:val="00DF4ECD"/>
    <w:rsid w:val="00DF5090"/>
    <w:rsid w:val="00DF5367"/>
    <w:rsid w:val="00DF5875"/>
    <w:rsid w:val="00DF5D54"/>
    <w:rsid w:val="00DF5E2C"/>
    <w:rsid w:val="00DF65ED"/>
    <w:rsid w:val="00DF6777"/>
    <w:rsid w:val="00DF680E"/>
    <w:rsid w:val="00DF71E8"/>
    <w:rsid w:val="00DF72D7"/>
    <w:rsid w:val="00DF7328"/>
    <w:rsid w:val="00DF7365"/>
    <w:rsid w:val="00DF76A9"/>
    <w:rsid w:val="00DF770A"/>
    <w:rsid w:val="00DF770C"/>
    <w:rsid w:val="00DF7759"/>
    <w:rsid w:val="00DF79CF"/>
    <w:rsid w:val="00DF7A25"/>
    <w:rsid w:val="00DF7A8A"/>
    <w:rsid w:val="00E000D9"/>
    <w:rsid w:val="00E00271"/>
    <w:rsid w:val="00E005CF"/>
    <w:rsid w:val="00E00768"/>
    <w:rsid w:val="00E00A08"/>
    <w:rsid w:val="00E00D1D"/>
    <w:rsid w:val="00E00EBF"/>
    <w:rsid w:val="00E00F8A"/>
    <w:rsid w:val="00E00FCE"/>
    <w:rsid w:val="00E0131D"/>
    <w:rsid w:val="00E01508"/>
    <w:rsid w:val="00E0153A"/>
    <w:rsid w:val="00E01624"/>
    <w:rsid w:val="00E01631"/>
    <w:rsid w:val="00E01A25"/>
    <w:rsid w:val="00E01A8A"/>
    <w:rsid w:val="00E01D2A"/>
    <w:rsid w:val="00E01E63"/>
    <w:rsid w:val="00E01EFC"/>
    <w:rsid w:val="00E01EFD"/>
    <w:rsid w:val="00E0209C"/>
    <w:rsid w:val="00E02100"/>
    <w:rsid w:val="00E022A0"/>
    <w:rsid w:val="00E022DE"/>
    <w:rsid w:val="00E02582"/>
    <w:rsid w:val="00E025F0"/>
    <w:rsid w:val="00E0262F"/>
    <w:rsid w:val="00E026BE"/>
    <w:rsid w:val="00E028CF"/>
    <w:rsid w:val="00E02A06"/>
    <w:rsid w:val="00E02B75"/>
    <w:rsid w:val="00E02BCD"/>
    <w:rsid w:val="00E0323E"/>
    <w:rsid w:val="00E0340B"/>
    <w:rsid w:val="00E035D4"/>
    <w:rsid w:val="00E0391E"/>
    <w:rsid w:val="00E0399D"/>
    <w:rsid w:val="00E04117"/>
    <w:rsid w:val="00E04172"/>
    <w:rsid w:val="00E04235"/>
    <w:rsid w:val="00E0424F"/>
    <w:rsid w:val="00E043C7"/>
    <w:rsid w:val="00E0455D"/>
    <w:rsid w:val="00E04A12"/>
    <w:rsid w:val="00E04CD8"/>
    <w:rsid w:val="00E04D27"/>
    <w:rsid w:val="00E04D5E"/>
    <w:rsid w:val="00E04D5F"/>
    <w:rsid w:val="00E04DE8"/>
    <w:rsid w:val="00E04F5D"/>
    <w:rsid w:val="00E0528D"/>
    <w:rsid w:val="00E05298"/>
    <w:rsid w:val="00E056DF"/>
    <w:rsid w:val="00E06036"/>
    <w:rsid w:val="00E06580"/>
    <w:rsid w:val="00E06744"/>
    <w:rsid w:val="00E067F3"/>
    <w:rsid w:val="00E06DB9"/>
    <w:rsid w:val="00E072FB"/>
    <w:rsid w:val="00E0794A"/>
    <w:rsid w:val="00E07D03"/>
    <w:rsid w:val="00E100F2"/>
    <w:rsid w:val="00E107E1"/>
    <w:rsid w:val="00E10A22"/>
    <w:rsid w:val="00E10B47"/>
    <w:rsid w:val="00E10BF3"/>
    <w:rsid w:val="00E11118"/>
    <w:rsid w:val="00E111A9"/>
    <w:rsid w:val="00E111DC"/>
    <w:rsid w:val="00E11450"/>
    <w:rsid w:val="00E118CA"/>
    <w:rsid w:val="00E11EE2"/>
    <w:rsid w:val="00E12B9C"/>
    <w:rsid w:val="00E12C7E"/>
    <w:rsid w:val="00E12D75"/>
    <w:rsid w:val="00E12F2B"/>
    <w:rsid w:val="00E13320"/>
    <w:rsid w:val="00E1336D"/>
    <w:rsid w:val="00E135AB"/>
    <w:rsid w:val="00E13AD6"/>
    <w:rsid w:val="00E13DD5"/>
    <w:rsid w:val="00E144A1"/>
    <w:rsid w:val="00E14584"/>
    <w:rsid w:val="00E1495A"/>
    <w:rsid w:val="00E14985"/>
    <w:rsid w:val="00E14A44"/>
    <w:rsid w:val="00E14D52"/>
    <w:rsid w:val="00E14EB7"/>
    <w:rsid w:val="00E151AE"/>
    <w:rsid w:val="00E15387"/>
    <w:rsid w:val="00E1557D"/>
    <w:rsid w:val="00E15647"/>
    <w:rsid w:val="00E1596E"/>
    <w:rsid w:val="00E15A46"/>
    <w:rsid w:val="00E15AC8"/>
    <w:rsid w:val="00E15B4F"/>
    <w:rsid w:val="00E15EA4"/>
    <w:rsid w:val="00E160D1"/>
    <w:rsid w:val="00E16126"/>
    <w:rsid w:val="00E1626F"/>
    <w:rsid w:val="00E162D1"/>
    <w:rsid w:val="00E16C87"/>
    <w:rsid w:val="00E170B7"/>
    <w:rsid w:val="00E172C7"/>
    <w:rsid w:val="00E174C0"/>
    <w:rsid w:val="00E175F1"/>
    <w:rsid w:val="00E17BE9"/>
    <w:rsid w:val="00E17C50"/>
    <w:rsid w:val="00E17D66"/>
    <w:rsid w:val="00E17F79"/>
    <w:rsid w:val="00E17FC1"/>
    <w:rsid w:val="00E20187"/>
    <w:rsid w:val="00E201A2"/>
    <w:rsid w:val="00E20521"/>
    <w:rsid w:val="00E20623"/>
    <w:rsid w:val="00E209AD"/>
    <w:rsid w:val="00E20FE7"/>
    <w:rsid w:val="00E21122"/>
    <w:rsid w:val="00E214EE"/>
    <w:rsid w:val="00E2177E"/>
    <w:rsid w:val="00E217B3"/>
    <w:rsid w:val="00E2198B"/>
    <w:rsid w:val="00E2198E"/>
    <w:rsid w:val="00E21B9B"/>
    <w:rsid w:val="00E21BF7"/>
    <w:rsid w:val="00E21C39"/>
    <w:rsid w:val="00E22773"/>
    <w:rsid w:val="00E22A1E"/>
    <w:rsid w:val="00E22A25"/>
    <w:rsid w:val="00E22B75"/>
    <w:rsid w:val="00E23123"/>
    <w:rsid w:val="00E232FD"/>
    <w:rsid w:val="00E234C4"/>
    <w:rsid w:val="00E23B0A"/>
    <w:rsid w:val="00E23C98"/>
    <w:rsid w:val="00E23CC3"/>
    <w:rsid w:val="00E23E0C"/>
    <w:rsid w:val="00E23E7C"/>
    <w:rsid w:val="00E241C6"/>
    <w:rsid w:val="00E24558"/>
    <w:rsid w:val="00E246FE"/>
    <w:rsid w:val="00E2504F"/>
    <w:rsid w:val="00E25197"/>
    <w:rsid w:val="00E253C4"/>
    <w:rsid w:val="00E2543C"/>
    <w:rsid w:val="00E25DC6"/>
    <w:rsid w:val="00E25EB7"/>
    <w:rsid w:val="00E25F65"/>
    <w:rsid w:val="00E25FD2"/>
    <w:rsid w:val="00E2613B"/>
    <w:rsid w:val="00E262DA"/>
    <w:rsid w:val="00E26360"/>
    <w:rsid w:val="00E265C9"/>
    <w:rsid w:val="00E26A1B"/>
    <w:rsid w:val="00E26D64"/>
    <w:rsid w:val="00E2714A"/>
    <w:rsid w:val="00E2741B"/>
    <w:rsid w:val="00E274E9"/>
    <w:rsid w:val="00E2751C"/>
    <w:rsid w:val="00E2797C"/>
    <w:rsid w:val="00E27AEF"/>
    <w:rsid w:val="00E30124"/>
    <w:rsid w:val="00E3023F"/>
    <w:rsid w:val="00E30331"/>
    <w:rsid w:val="00E30421"/>
    <w:rsid w:val="00E30594"/>
    <w:rsid w:val="00E305F3"/>
    <w:rsid w:val="00E30772"/>
    <w:rsid w:val="00E310BD"/>
    <w:rsid w:val="00E31528"/>
    <w:rsid w:val="00E315B1"/>
    <w:rsid w:val="00E318DA"/>
    <w:rsid w:val="00E32487"/>
    <w:rsid w:val="00E32B04"/>
    <w:rsid w:val="00E3321E"/>
    <w:rsid w:val="00E332B1"/>
    <w:rsid w:val="00E333C3"/>
    <w:rsid w:val="00E3367E"/>
    <w:rsid w:val="00E3384F"/>
    <w:rsid w:val="00E33A6A"/>
    <w:rsid w:val="00E33B7A"/>
    <w:rsid w:val="00E33F3C"/>
    <w:rsid w:val="00E3404C"/>
    <w:rsid w:val="00E34137"/>
    <w:rsid w:val="00E3468D"/>
    <w:rsid w:val="00E3486E"/>
    <w:rsid w:val="00E34901"/>
    <w:rsid w:val="00E34951"/>
    <w:rsid w:val="00E34ED5"/>
    <w:rsid w:val="00E3502A"/>
    <w:rsid w:val="00E350D3"/>
    <w:rsid w:val="00E35367"/>
    <w:rsid w:val="00E35388"/>
    <w:rsid w:val="00E35665"/>
    <w:rsid w:val="00E3592A"/>
    <w:rsid w:val="00E35BA1"/>
    <w:rsid w:val="00E35CEB"/>
    <w:rsid w:val="00E35F20"/>
    <w:rsid w:val="00E360F9"/>
    <w:rsid w:val="00E36389"/>
    <w:rsid w:val="00E366C7"/>
    <w:rsid w:val="00E367F6"/>
    <w:rsid w:val="00E36968"/>
    <w:rsid w:val="00E369C8"/>
    <w:rsid w:val="00E369F6"/>
    <w:rsid w:val="00E36A6A"/>
    <w:rsid w:val="00E36B30"/>
    <w:rsid w:val="00E36CF2"/>
    <w:rsid w:val="00E36F9A"/>
    <w:rsid w:val="00E3704F"/>
    <w:rsid w:val="00E37053"/>
    <w:rsid w:val="00E372CC"/>
    <w:rsid w:val="00E37437"/>
    <w:rsid w:val="00E37444"/>
    <w:rsid w:val="00E377E4"/>
    <w:rsid w:val="00E37858"/>
    <w:rsid w:val="00E37B4A"/>
    <w:rsid w:val="00E37E3F"/>
    <w:rsid w:val="00E37F33"/>
    <w:rsid w:val="00E40801"/>
    <w:rsid w:val="00E40A79"/>
    <w:rsid w:val="00E40B23"/>
    <w:rsid w:val="00E40B47"/>
    <w:rsid w:val="00E40CBF"/>
    <w:rsid w:val="00E40E3B"/>
    <w:rsid w:val="00E4195F"/>
    <w:rsid w:val="00E41A71"/>
    <w:rsid w:val="00E41C6C"/>
    <w:rsid w:val="00E41C7E"/>
    <w:rsid w:val="00E41E1D"/>
    <w:rsid w:val="00E41FB0"/>
    <w:rsid w:val="00E422F2"/>
    <w:rsid w:val="00E4279C"/>
    <w:rsid w:val="00E42D0F"/>
    <w:rsid w:val="00E42F6B"/>
    <w:rsid w:val="00E430F4"/>
    <w:rsid w:val="00E43297"/>
    <w:rsid w:val="00E432AD"/>
    <w:rsid w:val="00E439EF"/>
    <w:rsid w:val="00E4401C"/>
    <w:rsid w:val="00E44438"/>
    <w:rsid w:val="00E44548"/>
    <w:rsid w:val="00E4461C"/>
    <w:rsid w:val="00E449DA"/>
    <w:rsid w:val="00E44DA7"/>
    <w:rsid w:val="00E4525D"/>
    <w:rsid w:val="00E452F4"/>
    <w:rsid w:val="00E457B7"/>
    <w:rsid w:val="00E4581B"/>
    <w:rsid w:val="00E45E69"/>
    <w:rsid w:val="00E45F6C"/>
    <w:rsid w:val="00E45FC2"/>
    <w:rsid w:val="00E4600F"/>
    <w:rsid w:val="00E46382"/>
    <w:rsid w:val="00E4643D"/>
    <w:rsid w:val="00E464E6"/>
    <w:rsid w:val="00E466AC"/>
    <w:rsid w:val="00E4673C"/>
    <w:rsid w:val="00E46827"/>
    <w:rsid w:val="00E46902"/>
    <w:rsid w:val="00E46A7C"/>
    <w:rsid w:val="00E46D59"/>
    <w:rsid w:val="00E46DDD"/>
    <w:rsid w:val="00E46EC3"/>
    <w:rsid w:val="00E46EE5"/>
    <w:rsid w:val="00E4712B"/>
    <w:rsid w:val="00E47171"/>
    <w:rsid w:val="00E47486"/>
    <w:rsid w:val="00E47695"/>
    <w:rsid w:val="00E476B0"/>
    <w:rsid w:val="00E47902"/>
    <w:rsid w:val="00E47B6C"/>
    <w:rsid w:val="00E47BD5"/>
    <w:rsid w:val="00E47CA2"/>
    <w:rsid w:val="00E50231"/>
    <w:rsid w:val="00E50554"/>
    <w:rsid w:val="00E5058A"/>
    <w:rsid w:val="00E50985"/>
    <w:rsid w:val="00E51381"/>
    <w:rsid w:val="00E516C5"/>
    <w:rsid w:val="00E51876"/>
    <w:rsid w:val="00E51928"/>
    <w:rsid w:val="00E51CCD"/>
    <w:rsid w:val="00E51EAA"/>
    <w:rsid w:val="00E5208C"/>
    <w:rsid w:val="00E52459"/>
    <w:rsid w:val="00E524F1"/>
    <w:rsid w:val="00E527AD"/>
    <w:rsid w:val="00E52E37"/>
    <w:rsid w:val="00E52F66"/>
    <w:rsid w:val="00E531CC"/>
    <w:rsid w:val="00E534F3"/>
    <w:rsid w:val="00E53731"/>
    <w:rsid w:val="00E5384C"/>
    <w:rsid w:val="00E53D6A"/>
    <w:rsid w:val="00E53FFB"/>
    <w:rsid w:val="00E5420E"/>
    <w:rsid w:val="00E543F5"/>
    <w:rsid w:val="00E546FA"/>
    <w:rsid w:val="00E54BAA"/>
    <w:rsid w:val="00E54C62"/>
    <w:rsid w:val="00E54DBA"/>
    <w:rsid w:val="00E5523F"/>
    <w:rsid w:val="00E55424"/>
    <w:rsid w:val="00E55AB2"/>
    <w:rsid w:val="00E55ADE"/>
    <w:rsid w:val="00E55AF4"/>
    <w:rsid w:val="00E55AF7"/>
    <w:rsid w:val="00E56045"/>
    <w:rsid w:val="00E560C4"/>
    <w:rsid w:val="00E5617F"/>
    <w:rsid w:val="00E56184"/>
    <w:rsid w:val="00E561F7"/>
    <w:rsid w:val="00E562B0"/>
    <w:rsid w:val="00E5656E"/>
    <w:rsid w:val="00E56BCE"/>
    <w:rsid w:val="00E56C4C"/>
    <w:rsid w:val="00E56DE8"/>
    <w:rsid w:val="00E56EDF"/>
    <w:rsid w:val="00E571EE"/>
    <w:rsid w:val="00E57817"/>
    <w:rsid w:val="00E57AE5"/>
    <w:rsid w:val="00E60194"/>
    <w:rsid w:val="00E604B8"/>
    <w:rsid w:val="00E607E4"/>
    <w:rsid w:val="00E60829"/>
    <w:rsid w:val="00E6087B"/>
    <w:rsid w:val="00E608FC"/>
    <w:rsid w:val="00E60BA3"/>
    <w:rsid w:val="00E60C73"/>
    <w:rsid w:val="00E60D74"/>
    <w:rsid w:val="00E60FF7"/>
    <w:rsid w:val="00E61425"/>
    <w:rsid w:val="00E61460"/>
    <w:rsid w:val="00E6194C"/>
    <w:rsid w:val="00E61A8A"/>
    <w:rsid w:val="00E61D9B"/>
    <w:rsid w:val="00E61E4C"/>
    <w:rsid w:val="00E6203A"/>
    <w:rsid w:val="00E62067"/>
    <w:rsid w:val="00E6217F"/>
    <w:rsid w:val="00E621D6"/>
    <w:rsid w:val="00E622A0"/>
    <w:rsid w:val="00E62886"/>
    <w:rsid w:val="00E62ADE"/>
    <w:rsid w:val="00E6329D"/>
    <w:rsid w:val="00E632A6"/>
    <w:rsid w:val="00E632E0"/>
    <w:rsid w:val="00E63467"/>
    <w:rsid w:val="00E6354D"/>
    <w:rsid w:val="00E63883"/>
    <w:rsid w:val="00E641D6"/>
    <w:rsid w:val="00E645F3"/>
    <w:rsid w:val="00E647DC"/>
    <w:rsid w:val="00E649D4"/>
    <w:rsid w:val="00E64BA8"/>
    <w:rsid w:val="00E64D23"/>
    <w:rsid w:val="00E65233"/>
    <w:rsid w:val="00E6543B"/>
    <w:rsid w:val="00E655C6"/>
    <w:rsid w:val="00E65BA0"/>
    <w:rsid w:val="00E65D5F"/>
    <w:rsid w:val="00E65D95"/>
    <w:rsid w:val="00E65E41"/>
    <w:rsid w:val="00E66123"/>
    <w:rsid w:val="00E66165"/>
    <w:rsid w:val="00E6620B"/>
    <w:rsid w:val="00E66224"/>
    <w:rsid w:val="00E66A68"/>
    <w:rsid w:val="00E66A7F"/>
    <w:rsid w:val="00E66C71"/>
    <w:rsid w:val="00E66D52"/>
    <w:rsid w:val="00E673B4"/>
    <w:rsid w:val="00E6745E"/>
    <w:rsid w:val="00E67F44"/>
    <w:rsid w:val="00E7002C"/>
    <w:rsid w:val="00E7029D"/>
    <w:rsid w:val="00E70C85"/>
    <w:rsid w:val="00E70D01"/>
    <w:rsid w:val="00E70E89"/>
    <w:rsid w:val="00E70F01"/>
    <w:rsid w:val="00E7116E"/>
    <w:rsid w:val="00E7124A"/>
    <w:rsid w:val="00E7176C"/>
    <w:rsid w:val="00E71D26"/>
    <w:rsid w:val="00E71D5A"/>
    <w:rsid w:val="00E72194"/>
    <w:rsid w:val="00E726E7"/>
    <w:rsid w:val="00E7298E"/>
    <w:rsid w:val="00E72AFF"/>
    <w:rsid w:val="00E7312A"/>
    <w:rsid w:val="00E73408"/>
    <w:rsid w:val="00E73750"/>
    <w:rsid w:val="00E73827"/>
    <w:rsid w:val="00E73940"/>
    <w:rsid w:val="00E740C1"/>
    <w:rsid w:val="00E74255"/>
    <w:rsid w:val="00E7437A"/>
    <w:rsid w:val="00E74E92"/>
    <w:rsid w:val="00E74FC5"/>
    <w:rsid w:val="00E751E7"/>
    <w:rsid w:val="00E75276"/>
    <w:rsid w:val="00E7573F"/>
    <w:rsid w:val="00E75B42"/>
    <w:rsid w:val="00E75E2A"/>
    <w:rsid w:val="00E7620F"/>
    <w:rsid w:val="00E76501"/>
    <w:rsid w:val="00E765A2"/>
    <w:rsid w:val="00E765FD"/>
    <w:rsid w:val="00E7684F"/>
    <w:rsid w:val="00E7699C"/>
    <w:rsid w:val="00E76A5A"/>
    <w:rsid w:val="00E76AD9"/>
    <w:rsid w:val="00E76D71"/>
    <w:rsid w:val="00E771E6"/>
    <w:rsid w:val="00E775CA"/>
    <w:rsid w:val="00E77969"/>
    <w:rsid w:val="00E779AE"/>
    <w:rsid w:val="00E779DF"/>
    <w:rsid w:val="00E77A23"/>
    <w:rsid w:val="00E77BA9"/>
    <w:rsid w:val="00E77E8A"/>
    <w:rsid w:val="00E77F4E"/>
    <w:rsid w:val="00E80306"/>
    <w:rsid w:val="00E806F8"/>
    <w:rsid w:val="00E80751"/>
    <w:rsid w:val="00E80882"/>
    <w:rsid w:val="00E80F09"/>
    <w:rsid w:val="00E812EE"/>
    <w:rsid w:val="00E81707"/>
    <w:rsid w:val="00E8199A"/>
    <w:rsid w:val="00E81E11"/>
    <w:rsid w:val="00E8212C"/>
    <w:rsid w:val="00E82703"/>
    <w:rsid w:val="00E82918"/>
    <w:rsid w:val="00E82A13"/>
    <w:rsid w:val="00E82A32"/>
    <w:rsid w:val="00E82BA9"/>
    <w:rsid w:val="00E82D2C"/>
    <w:rsid w:val="00E82FAF"/>
    <w:rsid w:val="00E8300E"/>
    <w:rsid w:val="00E83020"/>
    <w:rsid w:val="00E8319C"/>
    <w:rsid w:val="00E833BE"/>
    <w:rsid w:val="00E83C18"/>
    <w:rsid w:val="00E83C4B"/>
    <w:rsid w:val="00E83F5B"/>
    <w:rsid w:val="00E842DB"/>
    <w:rsid w:val="00E843BE"/>
    <w:rsid w:val="00E847EB"/>
    <w:rsid w:val="00E8485F"/>
    <w:rsid w:val="00E848B4"/>
    <w:rsid w:val="00E84A1F"/>
    <w:rsid w:val="00E84C8C"/>
    <w:rsid w:val="00E84FED"/>
    <w:rsid w:val="00E85071"/>
    <w:rsid w:val="00E85074"/>
    <w:rsid w:val="00E851E5"/>
    <w:rsid w:val="00E853D7"/>
    <w:rsid w:val="00E853F0"/>
    <w:rsid w:val="00E85684"/>
    <w:rsid w:val="00E8573B"/>
    <w:rsid w:val="00E85905"/>
    <w:rsid w:val="00E85B4F"/>
    <w:rsid w:val="00E860FD"/>
    <w:rsid w:val="00E8641C"/>
    <w:rsid w:val="00E86486"/>
    <w:rsid w:val="00E86499"/>
    <w:rsid w:val="00E864A6"/>
    <w:rsid w:val="00E86557"/>
    <w:rsid w:val="00E866BF"/>
    <w:rsid w:val="00E86868"/>
    <w:rsid w:val="00E86951"/>
    <w:rsid w:val="00E86B2B"/>
    <w:rsid w:val="00E86F7C"/>
    <w:rsid w:val="00E87167"/>
    <w:rsid w:val="00E87346"/>
    <w:rsid w:val="00E873D1"/>
    <w:rsid w:val="00E8778A"/>
    <w:rsid w:val="00E879D9"/>
    <w:rsid w:val="00E87A29"/>
    <w:rsid w:val="00E9023F"/>
    <w:rsid w:val="00E902A5"/>
    <w:rsid w:val="00E9041D"/>
    <w:rsid w:val="00E90614"/>
    <w:rsid w:val="00E909DB"/>
    <w:rsid w:val="00E90B2B"/>
    <w:rsid w:val="00E90E40"/>
    <w:rsid w:val="00E90F25"/>
    <w:rsid w:val="00E90FDA"/>
    <w:rsid w:val="00E911DC"/>
    <w:rsid w:val="00E914D9"/>
    <w:rsid w:val="00E91738"/>
    <w:rsid w:val="00E91C11"/>
    <w:rsid w:val="00E91DF8"/>
    <w:rsid w:val="00E92043"/>
    <w:rsid w:val="00E92256"/>
    <w:rsid w:val="00E92372"/>
    <w:rsid w:val="00E924C6"/>
    <w:rsid w:val="00E9250C"/>
    <w:rsid w:val="00E9257C"/>
    <w:rsid w:val="00E925BE"/>
    <w:rsid w:val="00E928C3"/>
    <w:rsid w:val="00E92B1F"/>
    <w:rsid w:val="00E92C3F"/>
    <w:rsid w:val="00E92EC2"/>
    <w:rsid w:val="00E93256"/>
    <w:rsid w:val="00E93D95"/>
    <w:rsid w:val="00E9423C"/>
    <w:rsid w:val="00E9456C"/>
    <w:rsid w:val="00E946F3"/>
    <w:rsid w:val="00E94D15"/>
    <w:rsid w:val="00E94D72"/>
    <w:rsid w:val="00E94DCD"/>
    <w:rsid w:val="00E950F0"/>
    <w:rsid w:val="00E9515B"/>
    <w:rsid w:val="00E953BE"/>
    <w:rsid w:val="00E9575E"/>
    <w:rsid w:val="00E9587A"/>
    <w:rsid w:val="00E95A02"/>
    <w:rsid w:val="00E95EE5"/>
    <w:rsid w:val="00E96166"/>
    <w:rsid w:val="00E96407"/>
    <w:rsid w:val="00E9650D"/>
    <w:rsid w:val="00E96824"/>
    <w:rsid w:val="00E96F1C"/>
    <w:rsid w:val="00E96F27"/>
    <w:rsid w:val="00E96FEB"/>
    <w:rsid w:val="00E9713F"/>
    <w:rsid w:val="00E9740A"/>
    <w:rsid w:val="00E9742D"/>
    <w:rsid w:val="00E97576"/>
    <w:rsid w:val="00E9760F"/>
    <w:rsid w:val="00E97652"/>
    <w:rsid w:val="00E9793A"/>
    <w:rsid w:val="00E97CA1"/>
    <w:rsid w:val="00E97E51"/>
    <w:rsid w:val="00EA00CD"/>
    <w:rsid w:val="00EA010F"/>
    <w:rsid w:val="00EA014E"/>
    <w:rsid w:val="00EA01A3"/>
    <w:rsid w:val="00EA0209"/>
    <w:rsid w:val="00EA021C"/>
    <w:rsid w:val="00EA0490"/>
    <w:rsid w:val="00EA08D7"/>
    <w:rsid w:val="00EA0FB8"/>
    <w:rsid w:val="00EA1262"/>
    <w:rsid w:val="00EA1B4C"/>
    <w:rsid w:val="00EA1B94"/>
    <w:rsid w:val="00EA1D11"/>
    <w:rsid w:val="00EA216E"/>
    <w:rsid w:val="00EA22D8"/>
    <w:rsid w:val="00EA24C7"/>
    <w:rsid w:val="00EA28D4"/>
    <w:rsid w:val="00EA2B62"/>
    <w:rsid w:val="00EA2C59"/>
    <w:rsid w:val="00EA2E1B"/>
    <w:rsid w:val="00EA2FC6"/>
    <w:rsid w:val="00EA332D"/>
    <w:rsid w:val="00EA3457"/>
    <w:rsid w:val="00EA3B2E"/>
    <w:rsid w:val="00EA3B98"/>
    <w:rsid w:val="00EA3D24"/>
    <w:rsid w:val="00EA3DB4"/>
    <w:rsid w:val="00EA3FE2"/>
    <w:rsid w:val="00EA400C"/>
    <w:rsid w:val="00EA4B29"/>
    <w:rsid w:val="00EA4B3B"/>
    <w:rsid w:val="00EA4BDC"/>
    <w:rsid w:val="00EA4E20"/>
    <w:rsid w:val="00EA4E6D"/>
    <w:rsid w:val="00EA4ECB"/>
    <w:rsid w:val="00EA5515"/>
    <w:rsid w:val="00EA55FE"/>
    <w:rsid w:val="00EA5772"/>
    <w:rsid w:val="00EA581E"/>
    <w:rsid w:val="00EA5A09"/>
    <w:rsid w:val="00EA5C1D"/>
    <w:rsid w:val="00EA60D0"/>
    <w:rsid w:val="00EA61BF"/>
    <w:rsid w:val="00EA61E3"/>
    <w:rsid w:val="00EA626E"/>
    <w:rsid w:val="00EA65F4"/>
    <w:rsid w:val="00EA671C"/>
    <w:rsid w:val="00EA69AE"/>
    <w:rsid w:val="00EA6D7D"/>
    <w:rsid w:val="00EA7190"/>
    <w:rsid w:val="00EA743E"/>
    <w:rsid w:val="00EA7502"/>
    <w:rsid w:val="00EA77CA"/>
    <w:rsid w:val="00EB015B"/>
    <w:rsid w:val="00EB0263"/>
    <w:rsid w:val="00EB0269"/>
    <w:rsid w:val="00EB055C"/>
    <w:rsid w:val="00EB0596"/>
    <w:rsid w:val="00EB06D7"/>
    <w:rsid w:val="00EB0863"/>
    <w:rsid w:val="00EB08E4"/>
    <w:rsid w:val="00EB0B01"/>
    <w:rsid w:val="00EB0BFD"/>
    <w:rsid w:val="00EB0C40"/>
    <w:rsid w:val="00EB0DBB"/>
    <w:rsid w:val="00EB0E31"/>
    <w:rsid w:val="00EB0EDA"/>
    <w:rsid w:val="00EB101C"/>
    <w:rsid w:val="00EB10A9"/>
    <w:rsid w:val="00EB10DC"/>
    <w:rsid w:val="00EB12A7"/>
    <w:rsid w:val="00EB13EB"/>
    <w:rsid w:val="00EB1532"/>
    <w:rsid w:val="00EB158E"/>
    <w:rsid w:val="00EB198D"/>
    <w:rsid w:val="00EB1994"/>
    <w:rsid w:val="00EB1D79"/>
    <w:rsid w:val="00EB1E04"/>
    <w:rsid w:val="00EB2149"/>
    <w:rsid w:val="00EB2363"/>
    <w:rsid w:val="00EB23DE"/>
    <w:rsid w:val="00EB2A2F"/>
    <w:rsid w:val="00EB2BE4"/>
    <w:rsid w:val="00EB2D9A"/>
    <w:rsid w:val="00EB2DD0"/>
    <w:rsid w:val="00EB333F"/>
    <w:rsid w:val="00EB3363"/>
    <w:rsid w:val="00EB3840"/>
    <w:rsid w:val="00EB39BC"/>
    <w:rsid w:val="00EB39ED"/>
    <w:rsid w:val="00EB3CE6"/>
    <w:rsid w:val="00EB3D2C"/>
    <w:rsid w:val="00EB3E0A"/>
    <w:rsid w:val="00EB3F14"/>
    <w:rsid w:val="00EB40A7"/>
    <w:rsid w:val="00EB4175"/>
    <w:rsid w:val="00EB46D7"/>
    <w:rsid w:val="00EB4993"/>
    <w:rsid w:val="00EB4B4C"/>
    <w:rsid w:val="00EB4D0F"/>
    <w:rsid w:val="00EB4D2A"/>
    <w:rsid w:val="00EB4E73"/>
    <w:rsid w:val="00EB537A"/>
    <w:rsid w:val="00EB551A"/>
    <w:rsid w:val="00EB5754"/>
    <w:rsid w:val="00EB57B1"/>
    <w:rsid w:val="00EB59B3"/>
    <w:rsid w:val="00EB5F86"/>
    <w:rsid w:val="00EB5FD6"/>
    <w:rsid w:val="00EB614D"/>
    <w:rsid w:val="00EB61B3"/>
    <w:rsid w:val="00EB6538"/>
    <w:rsid w:val="00EB65FA"/>
    <w:rsid w:val="00EB678A"/>
    <w:rsid w:val="00EB693D"/>
    <w:rsid w:val="00EB6990"/>
    <w:rsid w:val="00EB6A09"/>
    <w:rsid w:val="00EB6A7A"/>
    <w:rsid w:val="00EB6E8B"/>
    <w:rsid w:val="00EB7266"/>
    <w:rsid w:val="00EB7539"/>
    <w:rsid w:val="00EB77ED"/>
    <w:rsid w:val="00EB7900"/>
    <w:rsid w:val="00EB7E4D"/>
    <w:rsid w:val="00EB7E97"/>
    <w:rsid w:val="00EC03C1"/>
    <w:rsid w:val="00EC062A"/>
    <w:rsid w:val="00EC076B"/>
    <w:rsid w:val="00EC08A0"/>
    <w:rsid w:val="00EC0B22"/>
    <w:rsid w:val="00EC0D2E"/>
    <w:rsid w:val="00EC0F10"/>
    <w:rsid w:val="00EC11ED"/>
    <w:rsid w:val="00EC1389"/>
    <w:rsid w:val="00EC1482"/>
    <w:rsid w:val="00EC1584"/>
    <w:rsid w:val="00EC19C0"/>
    <w:rsid w:val="00EC1A59"/>
    <w:rsid w:val="00EC1AC3"/>
    <w:rsid w:val="00EC1CB7"/>
    <w:rsid w:val="00EC1DF1"/>
    <w:rsid w:val="00EC20DF"/>
    <w:rsid w:val="00EC21EC"/>
    <w:rsid w:val="00EC2248"/>
    <w:rsid w:val="00EC2366"/>
    <w:rsid w:val="00EC23AD"/>
    <w:rsid w:val="00EC2734"/>
    <w:rsid w:val="00EC28D5"/>
    <w:rsid w:val="00EC29C0"/>
    <w:rsid w:val="00EC2AEF"/>
    <w:rsid w:val="00EC2B6C"/>
    <w:rsid w:val="00EC30B9"/>
    <w:rsid w:val="00EC3232"/>
    <w:rsid w:val="00EC35F2"/>
    <w:rsid w:val="00EC3846"/>
    <w:rsid w:val="00EC3B03"/>
    <w:rsid w:val="00EC3CE2"/>
    <w:rsid w:val="00EC46B7"/>
    <w:rsid w:val="00EC47A5"/>
    <w:rsid w:val="00EC484C"/>
    <w:rsid w:val="00EC4BEB"/>
    <w:rsid w:val="00EC4C52"/>
    <w:rsid w:val="00EC4CAC"/>
    <w:rsid w:val="00EC5093"/>
    <w:rsid w:val="00EC5343"/>
    <w:rsid w:val="00EC53F1"/>
    <w:rsid w:val="00EC5B75"/>
    <w:rsid w:val="00EC6033"/>
    <w:rsid w:val="00EC666C"/>
    <w:rsid w:val="00EC687A"/>
    <w:rsid w:val="00EC6A7A"/>
    <w:rsid w:val="00EC6BE6"/>
    <w:rsid w:val="00EC6C70"/>
    <w:rsid w:val="00EC6CF1"/>
    <w:rsid w:val="00EC6D9D"/>
    <w:rsid w:val="00EC6E63"/>
    <w:rsid w:val="00EC6FC5"/>
    <w:rsid w:val="00EC7167"/>
    <w:rsid w:val="00EC7607"/>
    <w:rsid w:val="00EC78C1"/>
    <w:rsid w:val="00EC7927"/>
    <w:rsid w:val="00EC7A28"/>
    <w:rsid w:val="00EC7DE1"/>
    <w:rsid w:val="00EC7DF0"/>
    <w:rsid w:val="00EC7DFE"/>
    <w:rsid w:val="00ED01E2"/>
    <w:rsid w:val="00ED0330"/>
    <w:rsid w:val="00ED0356"/>
    <w:rsid w:val="00ED05C6"/>
    <w:rsid w:val="00ED0651"/>
    <w:rsid w:val="00ED0DF9"/>
    <w:rsid w:val="00ED0EFB"/>
    <w:rsid w:val="00ED1430"/>
    <w:rsid w:val="00ED1ECA"/>
    <w:rsid w:val="00ED1F32"/>
    <w:rsid w:val="00ED20A8"/>
    <w:rsid w:val="00ED20D2"/>
    <w:rsid w:val="00ED2331"/>
    <w:rsid w:val="00ED23A5"/>
    <w:rsid w:val="00ED275D"/>
    <w:rsid w:val="00ED27B7"/>
    <w:rsid w:val="00ED2889"/>
    <w:rsid w:val="00ED29FC"/>
    <w:rsid w:val="00ED2A8F"/>
    <w:rsid w:val="00ED2ADE"/>
    <w:rsid w:val="00ED316D"/>
    <w:rsid w:val="00ED32BB"/>
    <w:rsid w:val="00ED33B7"/>
    <w:rsid w:val="00ED34DA"/>
    <w:rsid w:val="00ED3ADB"/>
    <w:rsid w:val="00ED3E70"/>
    <w:rsid w:val="00ED3F87"/>
    <w:rsid w:val="00ED4655"/>
    <w:rsid w:val="00ED4745"/>
    <w:rsid w:val="00ED4807"/>
    <w:rsid w:val="00ED4A20"/>
    <w:rsid w:val="00ED4B1A"/>
    <w:rsid w:val="00ED4D92"/>
    <w:rsid w:val="00ED4EC1"/>
    <w:rsid w:val="00ED4F5B"/>
    <w:rsid w:val="00ED4F8E"/>
    <w:rsid w:val="00ED515D"/>
    <w:rsid w:val="00ED5246"/>
    <w:rsid w:val="00ED5287"/>
    <w:rsid w:val="00ED57C6"/>
    <w:rsid w:val="00ED630B"/>
    <w:rsid w:val="00ED6680"/>
    <w:rsid w:val="00ED6686"/>
    <w:rsid w:val="00ED678F"/>
    <w:rsid w:val="00ED6A77"/>
    <w:rsid w:val="00ED6BE6"/>
    <w:rsid w:val="00ED6E70"/>
    <w:rsid w:val="00ED6EDE"/>
    <w:rsid w:val="00ED6F06"/>
    <w:rsid w:val="00ED7071"/>
    <w:rsid w:val="00ED7974"/>
    <w:rsid w:val="00ED7D16"/>
    <w:rsid w:val="00EE0022"/>
    <w:rsid w:val="00EE02C9"/>
    <w:rsid w:val="00EE037D"/>
    <w:rsid w:val="00EE06C8"/>
    <w:rsid w:val="00EE096B"/>
    <w:rsid w:val="00EE0CC4"/>
    <w:rsid w:val="00EE0EA3"/>
    <w:rsid w:val="00EE0F07"/>
    <w:rsid w:val="00EE0F3B"/>
    <w:rsid w:val="00EE1035"/>
    <w:rsid w:val="00EE14C9"/>
    <w:rsid w:val="00EE1D9D"/>
    <w:rsid w:val="00EE208E"/>
    <w:rsid w:val="00EE2212"/>
    <w:rsid w:val="00EE23AE"/>
    <w:rsid w:val="00EE23D7"/>
    <w:rsid w:val="00EE25D2"/>
    <w:rsid w:val="00EE262D"/>
    <w:rsid w:val="00EE2A7E"/>
    <w:rsid w:val="00EE2D1D"/>
    <w:rsid w:val="00EE2E75"/>
    <w:rsid w:val="00EE3554"/>
    <w:rsid w:val="00EE35B8"/>
    <w:rsid w:val="00EE38A3"/>
    <w:rsid w:val="00EE3AFF"/>
    <w:rsid w:val="00EE3C37"/>
    <w:rsid w:val="00EE3D8E"/>
    <w:rsid w:val="00EE4052"/>
    <w:rsid w:val="00EE41CD"/>
    <w:rsid w:val="00EE484E"/>
    <w:rsid w:val="00EE49A6"/>
    <w:rsid w:val="00EE4D1C"/>
    <w:rsid w:val="00EE517E"/>
    <w:rsid w:val="00EE5290"/>
    <w:rsid w:val="00EE5345"/>
    <w:rsid w:val="00EE56A5"/>
    <w:rsid w:val="00EE5B69"/>
    <w:rsid w:val="00EE6003"/>
    <w:rsid w:val="00EE6147"/>
    <w:rsid w:val="00EE63A5"/>
    <w:rsid w:val="00EE67A8"/>
    <w:rsid w:val="00EE6CB0"/>
    <w:rsid w:val="00EE6CED"/>
    <w:rsid w:val="00EE6F39"/>
    <w:rsid w:val="00EE724F"/>
    <w:rsid w:val="00EE770D"/>
    <w:rsid w:val="00EE7BF4"/>
    <w:rsid w:val="00EF009D"/>
    <w:rsid w:val="00EF00C9"/>
    <w:rsid w:val="00EF01D8"/>
    <w:rsid w:val="00EF032F"/>
    <w:rsid w:val="00EF03A6"/>
    <w:rsid w:val="00EF07F5"/>
    <w:rsid w:val="00EF08EA"/>
    <w:rsid w:val="00EF0B2E"/>
    <w:rsid w:val="00EF1131"/>
    <w:rsid w:val="00EF1E7D"/>
    <w:rsid w:val="00EF21F4"/>
    <w:rsid w:val="00EF2904"/>
    <w:rsid w:val="00EF2911"/>
    <w:rsid w:val="00EF30FB"/>
    <w:rsid w:val="00EF31C6"/>
    <w:rsid w:val="00EF3350"/>
    <w:rsid w:val="00EF34CA"/>
    <w:rsid w:val="00EF3AE4"/>
    <w:rsid w:val="00EF3C51"/>
    <w:rsid w:val="00EF3E04"/>
    <w:rsid w:val="00EF4414"/>
    <w:rsid w:val="00EF448A"/>
    <w:rsid w:val="00EF45E7"/>
    <w:rsid w:val="00EF464D"/>
    <w:rsid w:val="00EF47DA"/>
    <w:rsid w:val="00EF4C72"/>
    <w:rsid w:val="00EF4D7C"/>
    <w:rsid w:val="00EF4EDF"/>
    <w:rsid w:val="00EF4F64"/>
    <w:rsid w:val="00EF51A3"/>
    <w:rsid w:val="00EF5337"/>
    <w:rsid w:val="00EF536D"/>
    <w:rsid w:val="00EF56A8"/>
    <w:rsid w:val="00EF5921"/>
    <w:rsid w:val="00EF5E41"/>
    <w:rsid w:val="00EF62B2"/>
    <w:rsid w:val="00EF6517"/>
    <w:rsid w:val="00EF6565"/>
    <w:rsid w:val="00EF67E2"/>
    <w:rsid w:val="00EF6BAB"/>
    <w:rsid w:val="00EF6D89"/>
    <w:rsid w:val="00EF6E01"/>
    <w:rsid w:val="00EF6E31"/>
    <w:rsid w:val="00EF6F48"/>
    <w:rsid w:val="00EF71A1"/>
    <w:rsid w:val="00EF7251"/>
    <w:rsid w:val="00EF75DC"/>
    <w:rsid w:val="00EF7660"/>
    <w:rsid w:val="00EF7796"/>
    <w:rsid w:val="00EF7853"/>
    <w:rsid w:val="00EF7D6F"/>
    <w:rsid w:val="00EF7F33"/>
    <w:rsid w:val="00F00231"/>
    <w:rsid w:val="00F00315"/>
    <w:rsid w:val="00F00626"/>
    <w:rsid w:val="00F0087D"/>
    <w:rsid w:val="00F009D4"/>
    <w:rsid w:val="00F00CF4"/>
    <w:rsid w:val="00F00D7E"/>
    <w:rsid w:val="00F00DC2"/>
    <w:rsid w:val="00F00F0A"/>
    <w:rsid w:val="00F00F9C"/>
    <w:rsid w:val="00F01319"/>
    <w:rsid w:val="00F01561"/>
    <w:rsid w:val="00F01CCA"/>
    <w:rsid w:val="00F01CD3"/>
    <w:rsid w:val="00F01CFB"/>
    <w:rsid w:val="00F0214F"/>
    <w:rsid w:val="00F022DE"/>
    <w:rsid w:val="00F0246C"/>
    <w:rsid w:val="00F02536"/>
    <w:rsid w:val="00F02736"/>
    <w:rsid w:val="00F02AFD"/>
    <w:rsid w:val="00F02B79"/>
    <w:rsid w:val="00F02BBE"/>
    <w:rsid w:val="00F0327D"/>
    <w:rsid w:val="00F032C4"/>
    <w:rsid w:val="00F03327"/>
    <w:rsid w:val="00F03700"/>
    <w:rsid w:val="00F03AE1"/>
    <w:rsid w:val="00F03DFB"/>
    <w:rsid w:val="00F03EAF"/>
    <w:rsid w:val="00F03F9F"/>
    <w:rsid w:val="00F03FE9"/>
    <w:rsid w:val="00F042EF"/>
    <w:rsid w:val="00F0483F"/>
    <w:rsid w:val="00F0492C"/>
    <w:rsid w:val="00F049B0"/>
    <w:rsid w:val="00F04C67"/>
    <w:rsid w:val="00F04DAC"/>
    <w:rsid w:val="00F04DC6"/>
    <w:rsid w:val="00F0502D"/>
    <w:rsid w:val="00F05274"/>
    <w:rsid w:val="00F05413"/>
    <w:rsid w:val="00F0542D"/>
    <w:rsid w:val="00F0564A"/>
    <w:rsid w:val="00F0568F"/>
    <w:rsid w:val="00F05CDD"/>
    <w:rsid w:val="00F05EC2"/>
    <w:rsid w:val="00F05FF8"/>
    <w:rsid w:val="00F06011"/>
    <w:rsid w:val="00F0674B"/>
    <w:rsid w:val="00F067FE"/>
    <w:rsid w:val="00F0695A"/>
    <w:rsid w:val="00F07071"/>
    <w:rsid w:val="00F07258"/>
    <w:rsid w:val="00F07AC1"/>
    <w:rsid w:val="00F07F65"/>
    <w:rsid w:val="00F101FA"/>
    <w:rsid w:val="00F10766"/>
    <w:rsid w:val="00F109AC"/>
    <w:rsid w:val="00F11238"/>
    <w:rsid w:val="00F113D2"/>
    <w:rsid w:val="00F11504"/>
    <w:rsid w:val="00F11976"/>
    <w:rsid w:val="00F119A3"/>
    <w:rsid w:val="00F11BC2"/>
    <w:rsid w:val="00F1213E"/>
    <w:rsid w:val="00F125E0"/>
    <w:rsid w:val="00F127F8"/>
    <w:rsid w:val="00F129A2"/>
    <w:rsid w:val="00F12B19"/>
    <w:rsid w:val="00F12C25"/>
    <w:rsid w:val="00F12C46"/>
    <w:rsid w:val="00F13020"/>
    <w:rsid w:val="00F130EF"/>
    <w:rsid w:val="00F132F3"/>
    <w:rsid w:val="00F133A3"/>
    <w:rsid w:val="00F1357E"/>
    <w:rsid w:val="00F136A8"/>
    <w:rsid w:val="00F137B2"/>
    <w:rsid w:val="00F13AE2"/>
    <w:rsid w:val="00F13E10"/>
    <w:rsid w:val="00F14517"/>
    <w:rsid w:val="00F14B0C"/>
    <w:rsid w:val="00F15148"/>
    <w:rsid w:val="00F155BF"/>
    <w:rsid w:val="00F15745"/>
    <w:rsid w:val="00F158DA"/>
    <w:rsid w:val="00F15918"/>
    <w:rsid w:val="00F15FF2"/>
    <w:rsid w:val="00F1623F"/>
    <w:rsid w:val="00F166F6"/>
    <w:rsid w:val="00F16E31"/>
    <w:rsid w:val="00F16FAB"/>
    <w:rsid w:val="00F170A0"/>
    <w:rsid w:val="00F1746B"/>
    <w:rsid w:val="00F176BC"/>
    <w:rsid w:val="00F17793"/>
    <w:rsid w:val="00F17C00"/>
    <w:rsid w:val="00F17D79"/>
    <w:rsid w:val="00F17F28"/>
    <w:rsid w:val="00F20153"/>
    <w:rsid w:val="00F2023E"/>
    <w:rsid w:val="00F20A2B"/>
    <w:rsid w:val="00F20EE5"/>
    <w:rsid w:val="00F2105F"/>
    <w:rsid w:val="00F212BB"/>
    <w:rsid w:val="00F213F2"/>
    <w:rsid w:val="00F21954"/>
    <w:rsid w:val="00F21B80"/>
    <w:rsid w:val="00F21C45"/>
    <w:rsid w:val="00F21D5F"/>
    <w:rsid w:val="00F21E5A"/>
    <w:rsid w:val="00F21EED"/>
    <w:rsid w:val="00F21FA3"/>
    <w:rsid w:val="00F22049"/>
    <w:rsid w:val="00F2243D"/>
    <w:rsid w:val="00F224F9"/>
    <w:rsid w:val="00F2250F"/>
    <w:rsid w:val="00F225A6"/>
    <w:rsid w:val="00F22756"/>
    <w:rsid w:val="00F22845"/>
    <w:rsid w:val="00F22E5F"/>
    <w:rsid w:val="00F22F03"/>
    <w:rsid w:val="00F23396"/>
    <w:rsid w:val="00F234F0"/>
    <w:rsid w:val="00F240AC"/>
    <w:rsid w:val="00F24713"/>
    <w:rsid w:val="00F24722"/>
    <w:rsid w:val="00F2481A"/>
    <w:rsid w:val="00F24BC8"/>
    <w:rsid w:val="00F24BCA"/>
    <w:rsid w:val="00F24C09"/>
    <w:rsid w:val="00F24C22"/>
    <w:rsid w:val="00F24C46"/>
    <w:rsid w:val="00F24EDB"/>
    <w:rsid w:val="00F25228"/>
    <w:rsid w:val="00F25744"/>
    <w:rsid w:val="00F2607D"/>
    <w:rsid w:val="00F2642D"/>
    <w:rsid w:val="00F267EC"/>
    <w:rsid w:val="00F269D0"/>
    <w:rsid w:val="00F26DBF"/>
    <w:rsid w:val="00F26E71"/>
    <w:rsid w:val="00F2703A"/>
    <w:rsid w:val="00F27178"/>
    <w:rsid w:val="00F2756D"/>
    <w:rsid w:val="00F277BA"/>
    <w:rsid w:val="00F27ACF"/>
    <w:rsid w:val="00F27C16"/>
    <w:rsid w:val="00F27D32"/>
    <w:rsid w:val="00F304CD"/>
    <w:rsid w:val="00F30582"/>
    <w:rsid w:val="00F309E6"/>
    <w:rsid w:val="00F30C53"/>
    <w:rsid w:val="00F30FD9"/>
    <w:rsid w:val="00F3115B"/>
    <w:rsid w:val="00F313E2"/>
    <w:rsid w:val="00F31C66"/>
    <w:rsid w:val="00F31D92"/>
    <w:rsid w:val="00F31F5C"/>
    <w:rsid w:val="00F320A9"/>
    <w:rsid w:val="00F321C8"/>
    <w:rsid w:val="00F3225E"/>
    <w:rsid w:val="00F323DD"/>
    <w:rsid w:val="00F32546"/>
    <w:rsid w:val="00F32588"/>
    <w:rsid w:val="00F325AA"/>
    <w:rsid w:val="00F32898"/>
    <w:rsid w:val="00F32B56"/>
    <w:rsid w:val="00F32C5C"/>
    <w:rsid w:val="00F32D42"/>
    <w:rsid w:val="00F33368"/>
    <w:rsid w:val="00F3344A"/>
    <w:rsid w:val="00F33748"/>
    <w:rsid w:val="00F33A98"/>
    <w:rsid w:val="00F33B62"/>
    <w:rsid w:val="00F33B74"/>
    <w:rsid w:val="00F33C92"/>
    <w:rsid w:val="00F33CCC"/>
    <w:rsid w:val="00F33E30"/>
    <w:rsid w:val="00F3416B"/>
    <w:rsid w:val="00F342C3"/>
    <w:rsid w:val="00F34495"/>
    <w:rsid w:val="00F34766"/>
    <w:rsid w:val="00F34B5B"/>
    <w:rsid w:val="00F34BD5"/>
    <w:rsid w:val="00F34BDD"/>
    <w:rsid w:val="00F34D70"/>
    <w:rsid w:val="00F34E0B"/>
    <w:rsid w:val="00F34FD4"/>
    <w:rsid w:val="00F350B0"/>
    <w:rsid w:val="00F35210"/>
    <w:rsid w:val="00F355A1"/>
    <w:rsid w:val="00F35991"/>
    <w:rsid w:val="00F35BC4"/>
    <w:rsid w:val="00F35C57"/>
    <w:rsid w:val="00F35D07"/>
    <w:rsid w:val="00F35D0A"/>
    <w:rsid w:val="00F360EC"/>
    <w:rsid w:val="00F36439"/>
    <w:rsid w:val="00F36502"/>
    <w:rsid w:val="00F3663B"/>
    <w:rsid w:val="00F3664D"/>
    <w:rsid w:val="00F367DF"/>
    <w:rsid w:val="00F36979"/>
    <w:rsid w:val="00F36A3F"/>
    <w:rsid w:val="00F36BDF"/>
    <w:rsid w:val="00F3780F"/>
    <w:rsid w:val="00F37836"/>
    <w:rsid w:val="00F37B22"/>
    <w:rsid w:val="00F401C5"/>
    <w:rsid w:val="00F40200"/>
    <w:rsid w:val="00F40383"/>
    <w:rsid w:val="00F409FC"/>
    <w:rsid w:val="00F40D92"/>
    <w:rsid w:val="00F40EBA"/>
    <w:rsid w:val="00F40FE7"/>
    <w:rsid w:val="00F41035"/>
    <w:rsid w:val="00F414EC"/>
    <w:rsid w:val="00F41506"/>
    <w:rsid w:val="00F41659"/>
    <w:rsid w:val="00F41721"/>
    <w:rsid w:val="00F4182D"/>
    <w:rsid w:val="00F41A90"/>
    <w:rsid w:val="00F41CBA"/>
    <w:rsid w:val="00F4208E"/>
    <w:rsid w:val="00F420EE"/>
    <w:rsid w:val="00F422A6"/>
    <w:rsid w:val="00F425A7"/>
    <w:rsid w:val="00F427D0"/>
    <w:rsid w:val="00F4283B"/>
    <w:rsid w:val="00F429BC"/>
    <w:rsid w:val="00F42A8D"/>
    <w:rsid w:val="00F42B85"/>
    <w:rsid w:val="00F42D89"/>
    <w:rsid w:val="00F4328A"/>
    <w:rsid w:val="00F438C1"/>
    <w:rsid w:val="00F43AEC"/>
    <w:rsid w:val="00F43E27"/>
    <w:rsid w:val="00F43FE3"/>
    <w:rsid w:val="00F44171"/>
    <w:rsid w:val="00F4440A"/>
    <w:rsid w:val="00F44501"/>
    <w:rsid w:val="00F447C9"/>
    <w:rsid w:val="00F448A9"/>
    <w:rsid w:val="00F44A2F"/>
    <w:rsid w:val="00F44B95"/>
    <w:rsid w:val="00F44C0B"/>
    <w:rsid w:val="00F44C6C"/>
    <w:rsid w:val="00F44C73"/>
    <w:rsid w:val="00F44C94"/>
    <w:rsid w:val="00F44DB6"/>
    <w:rsid w:val="00F450A7"/>
    <w:rsid w:val="00F452A5"/>
    <w:rsid w:val="00F45383"/>
    <w:rsid w:val="00F458BC"/>
    <w:rsid w:val="00F45965"/>
    <w:rsid w:val="00F45968"/>
    <w:rsid w:val="00F45C7F"/>
    <w:rsid w:val="00F45CBF"/>
    <w:rsid w:val="00F45D7E"/>
    <w:rsid w:val="00F45E36"/>
    <w:rsid w:val="00F45E5E"/>
    <w:rsid w:val="00F45F13"/>
    <w:rsid w:val="00F45F5C"/>
    <w:rsid w:val="00F46036"/>
    <w:rsid w:val="00F460AE"/>
    <w:rsid w:val="00F46146"/>
    <w:rsid w:val="00F462A1"/>
    <w:rsid w:val="00F46857"/>
    <w:rsid w:val="00F46BC6"/>
    <w:rsid w:val="00F46BD1"/>
    <w:rsid w:val="00F47546"/>
    <w:rsid w:val="00F478F7"/>
    <w:rsid w:val="00F50DDE"/>
    <w:rsid w:val="00F51036"/>
    <w:rsid w:val="00F510FC"/>
    <w:rsid w:val="00F51122"/>
    <w:rsid w:val="00F512D6"/>
    <w:rsid w:val="00F51AB6"/>
    <w:rsid w:val="00F51AFB"/>
    <w:rsid w:val="00F51C50"/>
    <w:rsid w:val="00F51C81"/>
    <w:rsid w:val="00F52A4E"/>
    <w:rsid w:val="00F52B00"/>
    <w:rsid w:val="00F5384F"/>
    <w:rsid w:val="00F53861"/>
    <w:rsid w:val="00F53BE6"/>
    <w:rsid w:val="00F53F5B"/>
    <w:rsid w:val="00F53FFA"/>
    <w:rsid w:val="00F5412F"/>
    <w:rsid w:val="00F546F4"/>
    <w:rsid w:val="00F548A0"/>
    <w:rsid w:val="00F54E33"/>
    <w:rsid w:val="00F54FB9"/>
    <w:rsid w:val="00F55047"/>
    <w:rsid w:val="00F551FA"/>
    <w:rsid w:val="00F55A84"/>
    <w:rsid w:val="00F55B41"/>
    <w:rsid w:val="00F55C29"/>
    <w:rsid w:val="00F55CB8"/>
    <w:rsid w:val="00F55D18"/>
    <w:rsid w:val="00F55D7F"/>
    <w:rsid w:val="00F561D5"/>
    <w:rsid w:val="00F56387"/>
    <w:rsid w:val="00F568EE"/>
    <w:rsid w:val="00F56A6C"/>
    <w:rsid w:val="00F56C2E"/>
    <w:rsid w:val="00F56C9A"/>
    <w:rsid w:val="00F57026"/>
    <w:rsid w:val="00F571B2"/>
    <w:rsid w:val="00F571F4"/>
    <w:rsid w:val="00F572A7"/>
    <w:rsid w:val="00F57509"/>
    <w:rsid w:val="00F577B3"/>
    <w:rsid w:val="00F57934"/>
    <w:rsid w:val="00F57983"/>
    <w:rsid w:val="00F57B1E"/>
    <w:rsid w:val="00F57D96"/>
    <w:rsid w:val="00F57DC4"/>
    <w:rsid w:val="00F57F50"/>
    <w:rsid w:val="00F57F6C"/>
    <w:rsid w:val="00F600F7"/>
    <w:rsid w:val="00F60108"/>
    <w:rsid w:val="00F60165"/>
    <w:rsid w:val="00F604D7"/>
    <w:rsid w:val="00F60B70"/>
    <w:rsid w:val="00F6183A"/>
    <w:rsid w:val="00F61A2E"/>
    <w:rsid w:val="00F61EFD"/>
    <w:rsid w:val="00F624F6"/>
    <w:rsid w:val="00F6262F"/>
    <w:rsid w:val="00F62685"/>
    <w:rsid w:val="00F62955"/>
    <w:rsid w:val="00F62998"/>
    <w:rsid w:val="00F62A61"/>
    <w:rsid w:val="00F62ACE"/>
    <w:rsid w:val="00F62C47"/>
    <w:rsid w:val="00F631B7"/>
    <w:rsid w:val="00F63254"/>
    <w:rsid w:val="00F63396"/>
    <w:rsid w:val="00F638BA"/>
    <w:rsid w:val="00F63CC4"/>
    <w:rsid w:val="00F63D80"/>
    <w:rsid w:val="00F63F47"/>
    <w:rsid w:val="00F6414F"/>
    <w:rsid w:val="00F6431A"/>
    <w:rsid w:val="00F6496D"/>
    <w:rsid w:val="00F64A4B"/>
    <w:rsid w:val="00F64BB2"/>
    <w:rsid w:val="00F654EB"/>
    <w:rsid w:val="00F6576D"/>
    <w:rsid w:val="00F658A0"/>
    <w:rsid w:val="00F658B9"/>
    <w:rsid w:val="00F65D88"/>
    <w:rsid w:val="00F65E31"/>
    <w:rsid w:val="00F6643C"/>
    <w:rsid w:val="00F66457"/>
    <w:rsid w:val="00F6653F"/>
    <w:rsid w:val="00F665F3"/>
    <w:rsid w:val="00F669A4"/>
    <w:rsid w:val="00F6705D"/>
    <w:rsid w:val="00F67085"/>
    <w:rsid w:val="00F67725"/>
    <w:rsid w:val="00F677B5"/>
    <w:rsid w:val="00F67AC5"/>
    <w:rsid w:val="00F67B19"/>
    <w:rsid w:val="00F67FA4"/>
    <w:rsid w:val="00F70038"/>
    <w:rsid w:val="00F70070"/>
    <w:rsid w:val="00F70931"/>
    <w:rsid w:val="00F70CB6"/>
    <w:rsid w:val="00F70CCC"/>
    <w:rsid w:val="00F710F0"/>
    <w:rsid w:val="00F71244"/>
    <w:rsid w:val="00F7124E"/>
    <w:rsid w:val="00F712B2"/>
    <w:rsid w:val="00F7147B"/>
    <w:rsid w:val="00F7165E"/>
    <w:rsid w:val="00F716F2"/>
    <w:rsid w:val="00F7186B"/>
    <w:rsid w:val="00F718CE"/>
    <w:rsid w:val="00F718D0"/>
    <w:rsid w:val="00F71A87"/>
    <w:rsid w:val="00F72216"/>
    <w:rsid w:val="00F72C07"/>
    <w:rsid w:val="00F72CF2"/>
    <w:rsid w:val="00F731A8"/>
    <w:rsid w:val="00F73B30"/>
    <w:rsid w:val="00F73CDC"/>
    <w:rsid w:val="00F740E2"/>
    <w:rsid w:val="00F741D8"/>
    <w:rsid w:val="00F7421F"/>
    <w:rsid w:val="00F745B3"/>
    <w:rsid w:val="00F7469A"/>
    <w:rsid w:val="00F747D6"/>
    <w:rsid w:val="00F74D1B"/>
    <w:rsid w:val="00F750A7"/>
    <w:rsid w:val="00F750AC"/>
    <w:rsid w:val="00F7550D"/>
    <w:rsid w:val="00F756C3"/>
    <w:rsid w:val="00F75C4D"/>
    <w:rsid w:val="00F7633D"/>
    <w:rsid w:val="00F7658C"/>
    <w:rsid w:val="00F76592"/>
    <w:rsid w:val="00F768C4"/>
    <w:rsid w:val="00F76A4A"/>
    <w:rsid w:val="00F76AB6"/>
    <w:rsid w:val="00F76AF3"/>
    <w:rsid w:val="00F76B11"/>
    <w:rsid w:val="00F76D3C"/>
    <w:rsid w:val="00F77518"/>
    <w:rsid w:val="00F776AC"/>
    <w:rsid w:val="00F77770"/>
    <w:rsid w:val="00F77800"/>
    <w:rsid w:val="00F77824"/>
    <w:rsid w:val="00F77C70"/>
    <w:rsid w:val="00F80AF1"/>
    <w:rsid w:val="00F80C71"/>
    <w:rsid w:val="00F80F6A"/>
    <w:rsid w:val="00F8106B"/>
    <w:rsid w:val="00F81080"/>
    <w:rsid w:val="00F810F3"/>
    <w:rsid w:val="00F814CA"/>
    <w:rsid w:val="00F819DE"/>
    <w:rsid w:val="00F81C0D"/>
    <w:rsid w:val="00F81FB6"/>
    <w:rsid w:val="00F82377"/>
    <w:rsid w:val="00F8265E"/>
    <w:rsid w:val="00F82814"/>
    <w:rsid w:val="00F828A6"/>
    <w:rsid w:val="00F8293A"/>
    <w:rsid w:val="00F82AB9"/>
    <w:rsid w:val="00F82DD8"/>
    <w:rsid w:val="00F8303B"/>
    <w:rsid w:val="00F83058"/>
    <w:rsid w:val="00F83302"/>
    <w:rsid w:val="00F83360"/>
    <w:rsid w:val="00F836E0"/>
    <w:rsid w:val="00F83C12"/>
    <w:rsid w:val="00F83D97"/>
    <w:rsid w:val="00F83E47"/>
    <w:rsid w:val="00F84232"/>
    <w:rsid w:val="00F846BF"/>
    <w:rsid w:val="00F846F6"/>
    <w:rsid w:val="00F84E02"/>
    <w:rsid w:val="00F84F66"/>
    <w:rsid w:val="00F8502D"/>
    <w:rsid w:val="00F85052"/>
    <w:rsid w:val="00F85AD7"/>
    <w:rsid w:val="00F85AF7"/>
    <w:rsid w:val="00F85E5C"/>
    <w:rsid w:val="00F85EC5"/>
    <w:rsid w:val="00F85ECD"/>
    <w:rsid w:val="00F86603"/>
    <w:rsid w:val="00F86620"/>
    <w:rsid w:val="00F86978"/>
    <w:rsid w:val="00F86A1F"/>
    <w:rsid w:val="00F86AC7"/>
    <w:rsid w:val="00F877B1"/>
    <w:rsid w:val="00F87818"/>
    <w:rsid w:val="00F87945"/>
    <w:rsid w:val="00F90277"/>
    <w:rsid w:val="00F902A9"/>
    <w:rsid w:val="00F90F5B"/>
    <w:rsid w:val="00F9102E"/>
    <w:rsid w:val="00F916C3"/>
    <w:rsid w:val="00F917D9"/>
    <w:rsid w:val="00F91A19"/>
    <w:rsid w:val="00F91CAB"/>
    <w:rsid w:val="00F9201F"/>
    <w:rsid w:val="00F922B8"/>
    <w:rsid w:val="00F9255C"/>
    <w:rsid w:val="00F92BE0"/>
    <w:rsid w:val="00F92D7B"/>
    <w:rsid w:val="00F92F2D"/>
    <w:rsid w:val="00F931A3"/>
    <w:rsid w:val="00F93727"/>
    <w:rsid w:val="00F9386B"/>
    <w:rsid w:val="00F939CB"/>
    <w:rsid w:val="00F93CCC"/>
    <w:rsid w:val="00F93DCD"/>
    <w:rsid w:val="00F93EA9"/>
    <w:rsid w:val="00F93ECE"/>
    <w:rsid w:val="00F93EEE"/>
    <w:rsid w:val="00F93F77"/>
    <w:rsid w:val="00F93FFC"/>
    <w:rsid w:val="00F9439D"/>
    <w:rsid w:val="00F945E2"/>
    <w:rsid w:val="00F94604"/>
    <w:rsid w:val="00F94926"/>
    <w:rsid w:val="00F94C6F"/>
    <w:rsid w:val="00F94F4B"/>
    <w:rsid w:val="00F952AD"/>
    <w:rsid w:val="00F95487"/>
    <w:rsid w:val="00F95966"/>
    <w:rsid w:val="00F95B1B"/>
    <w:rsid w:val="00F95B67"/>
    <w:rsid w:val="00F95DE7"/>
    <w:rsid w:val="00F95F93"/>
    <w:rsid w:val="00F96326"/>
    <w:rsid w:val="00F96622"/>
    <w:rsid w:val="00F9665A"/>
    <w:rsid w:val="00F966BF"/>
    <w:rsid w:val="00F96CD6"/>
    <w:rsid w:val="00F96CEA"/>
    <w:rsid w:val="00F96F5A"/>
    <w:rsid w:val="00F96FA7"/>
    <w:rsid w:val="00F975B6"/>
    <w:rsid w:val="00F97847"/>
    <w:rsid w:val="00F97A0B"/>
    <w:rsid w:val="00F97B7F"/>
    <w:rsid w:val="00F97E6A"/>
    <w:rsid w:val="00FA013D"/>
    <w:rsid w:val="00FA0165"/>
    <w:rsid w:val="00FA03F8"/>
    <w:rsid w:val="00FA0522"/>
    <w:rsid w:val="00FA0600"/>
    <w:rsid w:val="00FA0CC9"/>
    <w:rsid w:val="00FA0D32"/>
    <w:rsid w:val="00FA0D67"/>
    <w:rsid w:val="00FA0E07"/>
    <w:rsid w:val="00FA0ED0"/>
    <w:rsid w:val="00FA11EE"/>
    <w:rsid w:val="00FA1314"/>
    <w:rsid w:val="00FA187F"/>
    <w:rsid w:val="00FA1889"/>
    <w:rsid w:val="00FA1BB2"/>
    <w:rsid w:val="00FA1CEF"/>
    <w:rsid w:val="00FA1E18"/>
    <w:rsid w:val="00FA2006"/>
    <w:rsid w:val="00FA21F4"/>
    <w:rsid w:val="00FA221B"/>
    <w:rsid w:val="00FA2245"/>
    <w:rsid w:val="00FA2251"/>
    <w:rsid w:val="00FA230C"/>
    <w:rsid w:val="00FA2319"/>
    <w:rsid w:val="00FA2475"/>
    <w:rsid w:val="00FA2A02"/>
    <w:rsid w:val="00FA2B39"/>
    <w:rsid w:val="00FA2BBE"/>
    <w:rsid w:val="00FA2D3C"/>
    <w:rsid w:val="00FA2D4B"/>
    <w:rsid w:val="00FA2F5F"/>
    <w:rsid w:val="00FA31FF"/>
    <w:rsid w:val="00FA3776"/>
    <w:rsid w:val="00FA398F"/>
    <w:rsid w:val="00FA3EE7"/>
    <w:rsid w:val="00FA3F2F"/>
    <w:rsid w:val="00FA420B"/>
    <w:rsid w:val="00FA42E7"/>
    <w:rsid w:val="00FA47E9"/>
    <w:rsid w:val="00FA4806"/>
    <w:rsid w:val="00FA4809"/>
    <w:rsid w:val="00FA4902"/>
    <w:rsid w:val="00FA4A02"/>
    <w:rsid w:val="00FA4A7C"/>
    <w:rsid w:val="00FA4AF1"/>
    <w:rsid w:val="00FA4CF5"/>
    <w:rsid w:val="00FA4D62"/>
    <w:rsid w:val="00FA4D9F"/>
    <w:rsid w:val="00FA4EA4"/>
    <w:rsid w:val="00FA4EEF"/>
    <w:rsid w:val="00FA4FF4"/>
    <w:rsid w:val="00FA524C"/>
    <w:rsid w:val="00FA5644"/>
    <w:rsid w:val="00FA659B"/>
    <w:rsid w:val="00FA663A"/>
    <w:rsid w:val="00FA6B17"/>
    <w:rsid w:val="00FA6B82"/>
    <w:rsid w:val="00FA6C57"/>
    <w:rsid w:val="00FA7332"/>
    <w:rsid w:val="00FA7C77"/>
    <w:rsid w:val="00FA7DFA"/>
    <w:rsid w:val="00FA7E10"/>
    <w:rsid w:val="00FA7FBA"/>
    <w:rsid w:val="00FB011B"/>
    <w:rsid w:val="00FB04AA"/>
    <w:rsid w:val="00FB0998"/>
    <w:rsid w:val="00FB0CBD"/>
    <w:rsid w:val="00FB0EBD"/>
    <w:rsid w:val="00FB113F"/>
    <w:rsid w:val="00FB116A"/>
    <w:rsid w:val="00FB183C"/>
    <w:rsid w:val="00FB1917"/>
    <w:rsid w:val="00FB1985"/>
    <w:rsid w:val="00FB19D3"/>
    <w:rsid w:val="00FB1EB7"/>
    <w:rsid w:val="00FB2CA5"/>
    <w:rsid w:val="00FB2D34"/>
    <w:rsid w:val="00FB2D80"/>
    <w:rsid w:val="00FB2E98"/>
    <w:rsid w:val="00FB2F70"/>
    <w:rsid w:val="00FB30FE"/>
    <w:rsid w:val="00FB3131"/>
    <w:rsid w:val="00FB3332"/>
    <w:rsid w:val="00FB33D7"/>
    <w:rsid w:val="00FB3591"/>
    <w:rsid w:val="00FB3842"/>
    <w:rsid w:val="00FB3A30"/>
    <w:rsid w:val="00FB3C18"/>
    <w:rsid w:val="00FB3D02"/>
    <w:rsid w:val="00FB3F1F"/>
    <w:rsid w:val="00FB3F5F"/>
    <w:rsid w:val="00FB410A"/>
    <w:rsid w:val="00FB426B"/>
    <w:rsid w:val="00FB428D"/>
    <w:rsid w:val="00FB4633"/>
    <w:rsid w:val="00FB4BA5"/>
    <w:rsid w:val="00FB4C1C"/>
    <w:rsid w:val="00FB4D6C"/>
    <w:rsid w:val="00FB5249"/>
    <w:rsid w:val="00FB5A29"/>
    <w:rsid w:val="00FB5E76"/>
    <w:rsid w:val="00FB63E9"/>
    <w:rsid w:val="00FB69B0"/>
    <w:rsid w:val="00FB6D3D"/>
    <w:rsid w:val="00FB6DA4"/>
    <w:rsid w:val="00FB74B8"/>
    <w:rsid w:val="00FB75EC"/>
    <w:rsid w:val="00FB76D0"/>
    <w:rsid w:val="00FB7986"/>
    <w:rsid w:val="00FB7F19"/>
    <w:rsid w:val="00FB7F7A"/>
    <w:rsid w:val="00FC04D8"/>
    <w:rsid w:val="00FC0693"/>
    <w:rsid w:val="00FC07DF"/>
    <w:rsid w:val="00FC1070"/>
    <w:rsid w:val="00FC121C"/>
    <w:rsid w:val="00FC157E"/>
    <w:rsid w:val="00FC170D"/>
    <w:rsid w:val="00FC1788"/>
    <w:rsid w:val="00FC185A"/>
    <w:rsid w:val="00FC1949"/>
    <w:rsid w:val="00FC19A3"/>
    <w:rsid w:val="00FC1E7C"/>
    <w:rsid w:val="00FC2079"/>
    <w:rsid w:val="00FC20D3"/>
    <w:rsid w:val="00FC230E"/>
    <w:rsid w:val="00FC232C"/>
    <w:rsid w:val="00FC2365"/>
    <w:rsid w:val="00FC2C14"/>
    <w:rsid w:val="00FC2C50"/>
    <w:rsid w:val="00FC2DA8"/>
    <w:rsid w:val="00FC2DBD"/>
    <w:rsid w:val="00FC3097"/>
    <w:rsid w:val="00FC325E"/>
    <w:rsid w:val="00FC32FE"/>
    <w:rsid w:val="00FC3964"/>
    <w:rsid w:val="00FC3B3C"/>
    <w:rsid w:val="00FC3BF9"/>
    <w:rsid w:val="00FC3D0E"/>
    <w:rsid w:val="00FC435E"/>
    <w:rsid w:val="00FC4810"/>
    <w:rsid w:val="00FC4897"/>
    <w:rsid w:val="00FC4B0B"/>
    <w:rsid w:val="00FC4B67"/>
    <w:rsid w:val="00FC4BA3"/>
    <w:rsid w:val="00FC4CBC"/>
    <w:rsid w:val="00FC5379"/>
    <w:rsid w:val="00FC56A3"/>
    <w:rsid w:val="00FC5ACB"/>
    <w:rsid w:val="00FC5B19"/>
    <w:rsid w:val="00FC5D0C"/>
    <w:rsid w:val="00FC5DEE"/>
    <w:rsid w:val="00FC6074"/>
    <w:rsid w:val="00FC6085"/>
    <w:rsid w:val="00FC6370"/>
    <w:rsid w:val="00FC6A69"/>
    <w:rsid w:val="00FC6DD3"/>
    <w:rsid w:val="00FC6E74"/>
    <w:rsid w:val="00FC75E3"/>
    <w:rsid w:val="00FC7D01"/>
    <w:rsid w:val="00FD031E"/>
    <w:rsid w:val="00FD033D"/>
    <w:rsid w:val="00FD034B"/>
    <w:rsid w:val="00FD09A5"/>
    <w:rsid w:val="00FD0A56"/>
    <w:rsid w:val="00FD0B5E"/>
    <w:rsid w:val="00FD0FE1"/>
    <w:rsid w:val="00FD11CF"/>
    <w:rsid w:val="00FD14DB"/>
    <w:rsid w:val="00FD16F3"/>
    <w:rsid w:val="00FD193A"/>
    <w:rsid w:val="00FD1A61"/>
    <w:rsid w:val="00FD1B3E"/>
    <w:rsid w:val="00FD20D2"/>
    <w:rsid w:val="00FD23AF"/>
    <w:rsid w:val="00FD23D0"/>
    <w:rsid w:val="00FD2595"/>
    <w:rsid w:val="00FD26EA"/>
    <w:rsid w:val="00FD2942"/>
    <w:rsid w:val="00FD3030"/>
    <w:rsid w:val="00FD3157"/>
    <w:rsid w:val="00FD34D6"/>
    <w:rsid w:val="00FD34D7"/>
    <w:rsid w:val="00FD3787"/>
    <w:rsid w:val="00FD3910"/>
    <w:rsid w:val="00FD3945"/>
    <w:rsid w:val="00FD3E18"/>
    <w:rsid w:val="00FD3FE6"/>
    <w:rsid w:val="00FD422D"/>
    <w:rsid w:val="00FD4302"/>
    <w:rsid w:val="00FD44BA"/>
    <w:rsid w:val="00FD44C8"/>
    <w:rsid w:val="00FD45FA"/>
    <w:rsid w:val="00FD4708"/>
    <w:rsid w:val="00FD488A"/>
    <w:rsid w:val="00FD48B9"/>
    <w:rsid w:val="00FD50FE"/>
    <w:rsid w:val="00FD5154"/>
    <w:rsid w:val="00FD5214"/>
    <w:rsid w:val="00FD552F"/>
    <w:rsid w:val="00FD57BB"/>
    <w:rsid w:val="00FD5D8F"/>
    <w:rsid w:val="00FD5E4B"/>
    <w:rsid w:val="00FD5E93"/>
    <w:rsid w:val="00FD5EBF"/>
    <w:rsid w:val="00FD5F87"/>
    <w:rsid w:val="00FD61FE"/>
    <w:rsid w:val="00FD64BB"/>
    <w:rsid w:val="00FD67D0"/>
    <w:rsid w:val="00FD683D"/>
    <w:rsid w:val="00FD735A"/>
    <w:rsid w:val="00FD73FF"/>
    <w:rsid w:val="00FD7495"/>
    <w:rsid w:val="00FD770D"/>
    <w:rsid w:val="00FD79D9"/>
    <w:rsid w:val="00FD7D87"/>
    <w:rsid w:val="00FE003B"/>
    <w:rsid w:val="00FE0060"/>
    <w:rsid w:val="00FE04F7"/>
    <w:rsid w:val="00FE05D1"/>
    <w:rsid w:val="00FE08F3"/>
    <w:rsid w:val="00FE09A8"/>
    <w:rsid w:val="00FE0BD6"/>
    <w:rsid w:val="00FE0BD8"/>
    <w:rsid w:val="00FE0FC0"/>
    <w:rsid w:val="00FE115A"/>
    <w:rsid w:val="00FE1369"/>
    <w:rsid w:val="00FE1408"/>
    <w:rsid w:val="00FE1460"/>
    <w:rsid w:val="00FE1501"/>
    <w:rsid w:val="00FE181D"/>
    <w:rsid w:val="00FE189B"/>
    <w:rsid w:val="00FE1925"/>
    <w:rsid w:val="00FE2156"/>
    <w:rsid w:val="00FE216E"/>
    <w:rsid w:val="00FE229A"/>
    <w:rsid w:val="00FE2933"/>
    <w:rsid w:val="00FE2B58"/>
    <w:rsid w:val="00FE2C4B"/>
    <w:rsid w:val="00FE2E61"/>
    <w:rsid w:val="00FE2F6D"/>
    <w:rsid w:val="00FE2FEA"/>
    <w:rsid w:val="00FE3199"/>
    <w:rsid w:val="00FE31BB"/>
    <w:rsid w:val="00FE3569"/>
    <w:rsid w:val="00FE371F"/>
    <w:rsid w:val="00FE4026"/>
    <w:rsid w:val="00FE4094"/>
    <w:rsid w:val="00FE4209"/>
    <w:rsid w:val="00FE4444"/>
    <w:rsid w:val="00FE4585"/>
    <w:rsid w:val="00FE47D3"/>
    <w:rsid w:val="00FE492F"/>
    <w:rsid w:val="00FE4BCD"/>
    <w:rsid w:val="00FE4D22"/>
    <w:rsid w:val="00FE5452"/>
    <w:rsid w:val="00FE580C"/>
    <w:rsid w:val="00FE59BE"/>
    <w:rsid w:val="00FE5C4F"/>
    <w:rsid w:val="00FE5CC1"/>
    <w:rsid w:val="00FE5EEA"/>
    <w:rsid w:val="00FE5F75"/>
    <w:rsid w:val="00FE6113"/>
    <w:rsid w:val="00FE6489"/>
    <w:rsid w:val="00FE6A2B"/>
    <w:rsid w:val="00FE6A38"/>
    <w:rsid w:val="00FE6B1A"/>
    <w:rsid w:val="00FE7121"/>
    <w:rsid w:val="00FE726F"/>
    <w:rsid w:val="00FE72EF"/>
    <w:rsid w:val="00FE75BE"/>
    <w:rsid w:val="00FE7A27"/>
    <w:rsid w:val="00FE7B86"/>
    <w:rsid w:val="00FE7BA5"/>
    <w:rsid w:val="00FE7D04"/>
    <w:rsid w:val="00FF00A5"/>
    <w:rsid w:val="00FF02EE"/>
    <w:rsid w:val="00FF06B7"/>
    <w:rsid w:val="00FF0977"/>
    <w:rsid w:val="00FF0A0D"/>
    <w:rsid w:val="00FF0E10"/>
    <w:rsid w:val="00FF11AA"/>
    <w:rsid w:val="00FF149E"/>
    <w:rsid w:val="00FF14C8"/>
    <w:rsid w:val="00FF15C6"/>
    <w:rsid w:val="00FF1667"/>
    <w:rsid w:val="00FF17EA"/>
    <w:rsid w:val="00FF19F6"/>
    <w:rsid w:val="00FF1B23"/>
    <w:rsid w:val="00FF1B5D"/>
    <w:rsid w:val="00FF1E1E"/>
    <w:rsid w:val="00FF1FEC"/>
    <w:rsid w:val="00FF2370"/>
    <w:rsid w:val="00FF2513"/>
    <w:rsid w:val="00FF253E"/>
    <w:rsid w:val="00FF28BF"/>
    <w:rsid w:val="00FF2F46"/>
    <w:rsid w:val="00FF325C"/>
    <w:rsid w:val="00FF337D"/>
    <w:rsid w:val="00FF3625"/>
    <w:rsid w:val="00FF402A"/>
    <w:rsid w:val="00FF426B"/>
    <w:rsid w:val="00FF44E8"/>
    <w:rsid w:val="00FF4A7F"/>
    <w:rsid w:val="00FF4A80"/>
    <w:rsid w:val="00FF4D81"/>
    <w:rsid w:val="00FF4DC5"/>
    <w:rsid w:val="00FF4E62"/>
    <w:rsid w:val="00FF52A8"/>
    <w:rsid w:val="00FF54D4"/>
    <w:rsid w:val="00FF5819"/>
    <w:rsid w:val="00FF5826"/>
    <w:rsid w:val="00FF5AEB"/>
    <w:rsid w:val="00FF5B6E"/>
    <w:rsid w:val="00FF5C95"/>
    <w:rsid w:val="00FF60B1"/>
    <w:rsid w:val="00FF64A7"/>
    <w:rsid w:val="00FF6846"/>
    <w:rsid w:val="00FF68AB"/>
    <w:rsid w:val="00FF6AE8"/>
    <w:rsid w:val="00FF6FCE"/>
    <w:rsid w:val="00FF700C"/>
    <w:rsid w:val="00FF7557"/>
    <w:rsid w:val="00FF78A1"/>
    <w:rsid w:val="00FF7CD6"/>
    <w:rsid w:val="00FF7F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61"/>
    <o:shapelayout v:ext="edit">
      <o:idmap v:ext="edit" data="1"/>
    </o:shapelayout>
  </w:shapeDefaults>
  <w:decimalSymbol w:val=","/>
  <w:listSeparator w:val=";"/>
  <w14:docId w14:val="4A91537E"/>
  <w15:docId w15:val="{F14235B4-87D2-4B58-B397-D13C71DE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F148B"/>
    <w:rPr>
      <w:rFonts w:ascii="Arial" w:hAnsi="Arial" w:cs="Arial"/>
      <w:sz w:val="16"/>
      <w:szCs w:val="22"/>
    </w:rPr>
  </w:style>
  <w:style w:type="paragraph" w:styleId="Naslov1">
    <w:name w:val="heading 1"/>
    <w:aliases w:val="ZP_naslov_1_red"/>
    <w:basedOn w:val="ZPtekst"/>
    <w:next w:val="ZPtekst"/>
    <w:link w:val="Naslov1Znak"/>
    <w:autoRedefine/>
    <w:qFormat/>
    <w:rsid w:val="00623E67"/>
    <w:pPr>
      <w:keepNext/>
      <w:numPr>
        <w:numId w:val="16"/>
      </w:numPr>
      <w:spacing w:before="240" w:after="240" w:line="240" w:lineRule="auto"/>
      <w:ind w:left="567" w:hanging="567"/>
      <w:outlineLvl w:val="0"/>
    </w:pPr>
    <w:rPr>
      <w:rFonts w:cs="Times New Roman"/>
      <w:b/>
      <w:bCs/>
      <w:kern w:val="28"/>
      <w:sz w:val="24"/>
      <w:szCs w:val="24"/>
    </w:rPr>
  </w:style>
  <w:style w:type="paragraph" w:styleId="Naslov2">
    <w:name w:val="heading 2"/>
    <w:aliases w:val="ZP_naslov_2_red"/>
    <w:basedOn w:val="ZPtekst"/>
    <w:next w:val="ZPtekst"/>
    <w:link w:val="Naslov2Znak5"/>
    <w:qFormat/>
    <w:rsid w:val="00C5244C"/>
    <w:pPr>
      <w:keepNext/>
      <w:numPr>
        <w:ilvl w:val="1"/>
        <w:numId w:val="15"/>
      </w:numPr>
      <w:tabs>
        <w:tab w:val="left" w:pos="567"/>
      </w:tabs>
      <w:spacing w:before="240" w:after="240" w:line="240" w:lineRule="auto"/>
      <w:ind w:left="851"/>
      <w:outlineLvl w:val="1"/>
    </w:pPr>
    <w:rPr>
      <w:rFonts w:cs="Times New Roman"/>
      <w:b/>
      <w:bCs/>
      <w:sz w:val="24"/>
      <w:szCs w:val="26"/>
    </w:rPr>
  </w:style>
  <w:style w:type="paragraph" w:styleId="Naslov3">
    <w:name w:val="heading 3"/>
    <w:aliases w:val="ZP_naslov_3_red"/>
    <w:basedOn w:val="ZPtekst"/>
    <w:next w:val="ZPtekst"/>
    <w:link w:val="Naslov3Znak5"/>
    <w:qFormat/>
    <w:rsid w:val="00C5244C"/>
    <w:pPr>
      <w:keepNext/>
      <w:numPr>
        <w:ilvl w:val="2"/>
        <w:numId w:val="15"/>
      </w:numPr>
      <w:spacing w:before="240" w:after="240" w:line="240" w:lineRule="auto"/>
      <w:ind w:left="851"/>
      <w:outlineLvl w:val="2"/>
    </w:pPr>
    <w:rPr>
      <w:rFonts w:cs="Times New Roman"/>
      <w:b/>
      <w:szCs w:val="20"/>
    </w:rPr>
  </w:style>
  <w:style w:type="paragraph" w:styleId="Naslov4">
    <w:name w:val="heading 4"/>
    <w:aliases w:val=" Znak3"/>
    <w:next w:val="Navaden"/>
    <w:link w:val="Naslov4Znak"/>
    <w:rsid w:val="00EF7796"/>
    <w:pPr>
      <w:keepNext/>
      <w:numPr>
        <w:ilvl w:val="3"/>
        <w:numId w:val="13"/>
      </w:numPr>
      <w:outlineLvl w:val="3"/>
    </w:pPr>
    <w:rPr>
      <w:rFonts w:ascii="Arial" w:hAnsi="Arial"/>
      <w:b/>
      <w:sz w:val="22"/>
    </w:rPr>
  </w:style>
  <w:style w:type="paragraph" w:styleId="Naslov5">
    <w:name w:val="heading 5"/>
    <w:basedOn w:val="Navaden"/>
    <w:next w:val="Navaden"/>
    <w:link w:val="Naslov5Znak2"/>
    <w:rsid w:val="00161B30"/>
    <w:pPr>
      <w:numPr>
        <w:ilvl w:val="4"/>
        <w:numId w:val="13"/>
      </w:numPr>
      <w:spacing w:before="240" w:after="60"/>
      <w:outlineLvl w:val="4"/>
    </w:pPr>
    <w:rPr>
      <w:rFonts w:cs="Times New Roman"/>
      <w:b/>
      <w:bCs/>
      <w:i/>
      <w:iCs/>
      <w:sz w:val="22"/>
      <w:szCs w:val="26"/>
    </w:rPr>
  </w:style>
  <w:style w:type="paragraph" w:styleId="Naslov6">
    <w:name w:val="heading 6"/>
    <w:next w:val="Navaden"/>
    <w:link w:val="Naslov6Znak2"/>
    <w:rsid w:val="00C42625"/>
    <w:pPr>
      <w:numPr>
        <w:ilvl w:val="5"/>
        <w:numId w:val="13"/>
      </w:numPr>
      <w:spacing w:before="120" w:after="60"/>
      <w:contextualSpacing/>
      <w:outlineLvl w:val="5"/>
    </w:pPr>
    <w:rPr>
      <w:rFonts w:ascii="Arial" w:hAnsi="Arial"/>
      <w:bCs/>
      <w:i/>
      <w:szCs w:val="22"/>
    </w:rPr>
  </w:style>
  <w:style w:type="paragraph" w:styleId="Naslov7">
    <w:name w:val="heading 7"/>
    <w:basedOn w:val="Navaden"/>
    <w:next w:val="Navaden"/>
    <w:link w:val="Naslov7Znak"/>
    <w:rsid w:val="00C42625"/>
    <w:pPr>
      <w:numPr>
        <w:ilvl w:val="6"/>
        <w:numId w:val="13"/>
      </w:numPr>
      <w:spacing w:before="240" w:after="60"/>
      <w:outlineLvl w:val="6"/>
    </w:pPr>
    <w:rPr>
      <w:rFonts w:cs="Times New Roman"/>
      <w:color w:val="000000"/>
      <w:sz w:val="20"/>
      <w:szCs w:val="20"/>
    </w:rPr>
  </w:style>
  <w:style w:type="paragraph" w:styleId="Naslov8">
    <w:name w:val="heading 8"/>
    <w:basedOn w:val="Navaden"/>
    <w:next w:val="Navaden"/>
    <w:link w:val="Naslov8Znak"/>
    <w:rsid w:val="00C42625"/>
    <w:pPr>
      <w:numPr>
        <w:ilvl w:val="7"/>
        <w:numId w:val="13"/>
      </w:numPr>
      <w:spacing w:before="240" w:after="60"/>
      <w:outlineLvl w:val="7"/>
    </w:pPr>
    <w:rPr>
      <w:rFonts w:cs="Times New Roman"/>
      <w:i/>
      <w:color w:val="000000"/>
      <w:sz w:val="20"/>
      <w:szCs w:val="20"/>
    </w:rPr>
  </w:style>
  <w:style w:type="paragraph" w:styleId="Naslov9">
    <w:name w:val="heading 9"/>
    <w:basedOn w:val="Navaden"/>
    <w:next w:val="Navaden"/>
    <w:link w:val="Naslov9Znak"/>
    <w:rsid w:val="00C42625"/>
    <w:pPr>
      <w:numPr>
        <w:ilvl w:val="8"/>
        <w:numId w:val="13"/>
      </w:numPr>
      <w:spacing w:before="240" w:after="60"/>
      <w:outlineLvl w:val="8"/>
    </w:pPr>
    <w:rPr>
      <w:rFonts w:cs="Times New Roman"/>
      <w:b/>
      <w:i/>
      <w:color w:val="000000"/>
      <w:sz w:val="1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og3">
    <w:name w:val="Slog3"/>
    <w:basedOn w:val="Naslov2"/>
    <w:rsid w:val="008D55FC"/>
    <w:rPr>
      <w:i/>
      <w:iCs/>
      <w:kern w:val="28"/>
      <w:szCs w:val="24"/>
      <w:lang w:val="en-US"/>
    </w:rPr>
  </w:style>
  <w:style w:type="paragraph" w:styleId="Kazalovsebine2">
    <w:name w:val="toc 2"/>
    <w:basedOn w:val="Navaden"/>
    <w:next w:val="Navaden"/>
    <w:uiPriority w:val="39"/>
    <w:rsid w:val="00B85071"/>
    <w:pPr>
      <w:spacing w:before="60"/>
      <w:ind w:left="539" w:hanging="539"/>
    </w:pPr>
    <w:rPr>
      <w:bCs/>
      <w:sz w:val="20"/>
      <w:szCs w:val="20"/>
    </w:rPr>
  </w:style>
  <w:style w:type="paragraph" w:customStyle="1" w:styleId="podnaslov">
    <w:name w:val="podnaslov"/>
    <w:basedOn w:val="Navaden"/>
    <w:rsid w:val="00CB73FE"/>
    <w:pPr>
      <w:spacing w:before="60"/>
    </w:pPr>
    <w:rPr>
      <w:b/>
      <w:sz w:val="20"/>
      <w:szCs w:val="20"/>
      <w:lang w:val="de-DE"/>
    </w:rPr>
  </w:style>
  <w:style w:type="paragraph" w:customStyle="1" w:styleId="Slog4">
    <w:name w:val="Slog4"/>
    <w:basedOn w:val="Navaden"/>
    <w:autoRedefine/>
    <w:rsid w:val="00AA1DF3"/>
    <w:pPr>
      <w:spacing w:before="120"/>
    </w:pPr>
    <w:rPr>
      <w:b/>
      <w:sz w:val="22"/>
      <w:szCs w:val="20"/>
      <w:lang w:val="de-DE"/>
    </w:rPr>
  </w:style>
  <w:style w:type="paragraph" w:customStyle="1" w:styleId="Telobesedilal">
    <w:name w:val="Telo besedilal"/>
    <w:basedOn w:val="Navaden"/>
    <w:autoRedefine/>
    <w:rsid w:val="00EA55FE"/>
    <w:pPr>
      <w:spacing w:before="120"/>
    </w:pPr>
    <w:rPr>
      <w:rFonts w:cs="Tahoma"/>
      <w:sz w:val="22"/>
    </w:rPr>
  </w:style>
  <w:style w:type="paragraph" w:customStyle="1" w:styleId="Preglednica">
    <w:name w:val="Preglednica"/>
    <w:basedOn w:val="Navaden"/>
    <w:rsid w:val="00612FD8"/>
    <w:pPr>
      <w:keepNext/>
      <w:spacing w:after="120"/>
      <w:ind w:left="709" w:hanging="709"/>
      <w:outlineLvl w:val="1"/>
    </w:pPr>
    <w:rPr>
      <w:i/>
    </w:rPr>
  </w:style>
  <w:style w:type="paragraph" w:styleId="Glava">
    <w:name w:val="header"/>
    <w:basedOn w:val="Navaden"/>
    <w:link w:val="GlavaZnak"/>
    <w:rsid w:val="00612FD8"/>
    <w:pPr>
      <w:pBdr>
        <w:bottom w:val="single" w:sz="4" w:space="1" w:color="auto"/>
      </w:pBdr>
      <w:tabs>
        <w:tab w:val="center" w:pos="3402"/>
        <w:tab w:val="right" w:pos="6804"/>
      </w:tabs>
      <w:ind w:left="-284"/>
    </w:pPr>
    <w:rPr>
      <w:rFonts w:cs="Times New Roman"/>
      <w:sz w:val="18"/>
      <w:szCs w:val="24"/>
    </w:rPr>
  </w:style>
  <w:style w:type="paragraph" w:styleId="Noga">
    <w:name w:val="footer"/>
    <w:basedOn w:val="Navaden"/>
    <w:link w:val="NogaZnak"/>
    <w:uiPriority w:val="99"/>
    <w:rsid w:val="00612FD8"/>
    <w:pPr>
      <w:tabs>
        <w:tab w:val="center" w:pos="4536"/>
        <w:tab w:val="right" w:pos="9072"/>
      </w:tabs>
      <w:ind w:left="-284"/>
    </w:pPr>
    <w:rPr>
      <w:rFonts w:cs="Times New Roman"/>
      <w:sz w:val="18"/>
      <w:szCs w:val="24"/>
    </w:rPr>
  </w:style>
  <w:style w:type="paragraph" w:customStyle="1" w:styleId="Naslovtabele">
    <w:name w:val="Naslov tabele"/>
    <w:basedOn w:val="Navaden"/>
    <w:link w:val="NaslovtabeleZnak1"/>
    <w:rsid w:val="001F246C"/>
    <w:pPr>
      <w:spacing w:before="120" w:after="60"/>
      <w:ind w:left="1304" w:hanging="1304"/>
    </w:pPr>
    <w:rPr>
      <w:rFonts w:cs="Times New Roman"/>
      <w:i/>
      <w:sz w:val="22"/>
    </w:rPr>
  </w:style>
  <w:style w:type="paragraph" w:customStyle="1" w:styleId="SlogNaslovtabeleLevo0cmVisee1cm">
    <w:name w:val="Slog Naslov tabele + Levo:  0 cm Viseče:  1 cm"/>
    <w:basedOn w:val="Naslovtabele"/>
    <w:rsid w:val="001F246C"/>
    <w:pPr>
      <w:ind w:left="454" w:hanging="454"/>
    </w:pPr>
    <w:rPr>
      <w:iCs/>
      <w:szCs w:val="20"/>
    </w:rPr>
  </w:style>
  <w:style w:type="paragraph" w:customStyle="1" w:styleId="SlogNaslov2Pred0ptZa0pt">
    <w:name w:val="Slog Naslov 2 + Pred:  0 pt Za:  0 pt"/>
    <w:basedOn w:val="Naslov2"/>
    <w:rsid w:val="001F246C"/>
    <w:pPr>
      <w:numPr>
        <w:ilvl w:val="0"/>
        <w:numId w:val="0"/>
      </w:numPr>
      <w:tabs>
        <w:tab w:val="clear" w:pos="567"/>
        <w:tab w:val="left" w:pos="576"/>
      </w:tabs>
      <w:spacing w:after="60" w:line="220" w:lineRule="exact"/>
    </w:pPr>
    <w:rPr>
      <w:i/>
      <w:iCs/>
      <w:szCs w:val="20"/>
    </w:rPr>
  </w:style>
  <w:style w:type="paragraph" w:customStyle="1" w:styleId="SlogSlogNaslovtabeleLevo0cmVisee1cmKrepko">
    <w:name w:val="Slog Slog Naslov tabele + Levo:  0 cm Viseče:  1 cm + Krepko"/>
    <w:basedOn w:val="SlogNaslovtabeleLevo0cmVisee1cm"/>
    <w:rsid w:val="001F246C"/>
    <w:rPr>
      <w:b/>
      <w:bCs/>
    </w:rPr>
  </w:style>
  <w:style w:type="paragraph" w:customStyle="1" w:styleId="SlogSlogNaslov2Pred0ptZa0ptNeKrepkoZa5pt">
    <w:name w:val="Slog Slog Naslov 2 + Pred:  0 pt Za:  0 pt + Ne Krepko Za:  5 pt"/>
    <w:basedOn w:val="SlogNaslov2Pred0ptZa0pt"/>
    <w:rsid w:val="001F246C"/>
    <w:pPr>
      <w:spacing w:after="100"/>
    </w:pPr>
    <w:rPr>
      <w:b w:val="0"/>
      <w:bCs w:val="0"/>
      <w:sz w:val="22"/>
    </w:rPr>
  </w:style>
  <w:style w:type="paragraph" w:customStyle="1" w:styleId="SlogNaslov2Pred0ptRazmikvrsticNatanno11pt">
    <w:name w:val="Slog Naslov 2 + Pred:  0 pt Razmik vrstic:  Natančno 11 pt"/>
    <w:basedOn w:val="Naslov2"/>
    <w:rsid w:val="001F246C"/>
    <w:pPr>
      <w:numPr>
        <w:ilvl w:val="0"/>
        <w:numId w:val="0"/>
      </w:numPr>
      <w:tabs>
        <w:tab w:val="clear" w:pos="567"/>
        <w:tab w:val="left" w:pos="576"/>
      </w:tabs>
      <w:spacing w:after="60" w:line="220" w:lineRule="exact"/>
    </w:pPr>
    <w:rPr>
      <w:i/>
      <w:iCs/>
      <w:szCs w:val="20"/>
    </w:rPr>
  </w:style>
  <w:style w:type="paragraph" w:styleId="Telobesedila">
    <w:name w:val="Body Text"/>
    <w:aliases w:val="Telo besedila Znak,Telo besedila Znak1 Znak,Telo besedila Znak2 Znak,Telo besedila Znak Znak Znak,Body Znak,block style Znak,Telo besedila Znak2,Telo besedila Znak Znak,Body,block style,Telo besedila Znak1 Znak1,Znak Znak2,12345"/>
    <w:basedOn w:val="Navaden"/>
    <w:link w:val="TelobesedilaZnak4"/>
    <w:rsid w:val="00037A16"/>
    <w:pPr>
      <w:spacing w:before="120"/>
    </w:pPr>
    <w:rPr>
      <w:rFonts w:cs="Times New Roman"/>
      <w:sz w:val="22"/>
      <w:szCs w:val="24"/>
    </w:rPr>
  </w:style>
  <w:style w:type="character" w:customStyle="1" w:styleId="TelobesedilaZnak4">
    <w:name w:val="Telo besedila Znak4"/>
    <w:aliases w:val="Telo besedila Znak Znak1,Telo besedila Znak1 Znak Znak,Telo besedila Znak2 Znak Znak,Telo besedila Znak Znak Znak Znak,Body Znak Znak,block style Znak Znak,Telo besedila Znak2 Znak1,Telo besedila Znak Znak Znak1,Body Znak1,12345 Znak"/>
    <w:link w:val="Telobesedila"/>
    <w:rsid w:val="00037A16"/>
    <w:rPr>
      <w:rFonts w:ascii="Arial" w:hAnsi="Arial"/>
      <w:sz w:val="22"/>
      <w:szCs w:val="24"/>
      <w:lang w:val="sl-SI" w:eastAsia="sl-SI" w:bidi="ar-SA"/>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link w:val="NapisZnak3"/>
    <w:rsid w:val="009E2FD2"/>
    <w:pPr>
      <w:spacing w:before="60" w:after="60"/>
      <w:ind w:firstLine="737"/>
    </w:pPr>
    <w:rPr>
      <w:rFonts w:cs="Times New Roman"/>
      <w:b/>
      <w:iCs/>
      <w:sz w:val="22"/>
    </w:rPr>
  </w:style>
  <w:style w:type="character" w:customStyle="1" w:styleId="SlikaZnak">
    <w:name w:val="Slika Znak"/>
    <w:rsid w:val="00037A16"/>
    <w:rPr>
      <w:rFonts w:ascii="Arial" w:hAnsi="Arial" w:cs="Arial"/>
      <w:i/>
      <w:iCs/>
      <w:noProof w:val="0"/>
      <w:sz w:val="18"/>
      <w:szCs w:val="18"/>
      <w:lang w:val="sl-SI" w:eastAsia="sl-SI"/>
    </w:rPr>
  </w:style>
  <w:style w:type="paragraph" w:styleId="Telobesedila-zamik">
    <w:name w:val="Body Text Indent"/>
    <w:basedOn w:val="Navaden"/>
    <w:link w:val="Telobesedila-zamikZnak"/>
    <w:rsid w:val="00037A16"/>
    <w:pPr>
      <w:ind w:left="283"/>
    </w:pPr>
    <w:rPr>
      <w:rFonts w:cs="Times New Roman"/>
      <w:sz w:val="18"/>
      <w:szCs w:val="20"/>
    </w:rPr>
  </w:style>
  <w:style w:type="paragraph" w:customStyle="1" w:styleId="SlikaZnak1ZnakZnak">
    <w:name w:val="Slika Znak1 Znak Znak"/>
    <w:link w:val="SlikaZnak1ZnakZnakZnak"/>
    <w:rsid w:val="00EF7796"/>
    <w:pPr>
      <w:spacing w:before="60" w:after="240"/>
      <w:contextualSpacing/>
      <w:jc w:val="center"/>
    </w:pPr>
    <w:rPr>
      <w:rFonts w:ascii="Arial" w:hAnsi="Arial"/>
      <w:i/>
      <w:sz w:val="22"/>
      <w:szCs w:val="18"/>
    </w:rPr>
  </w:style>
  <w:style w:type="character" w:customStyle="1" w:styleId="SlikaZnak1ZnakZnakZnak">
    <w:name w:val="Slika Znak1 Znak Znak Znak"/>
    <w:link w:val="SlikaZnak1ZnakZnak"/>
    <w:rsid w:val="00EF7796"/>
    <w:rPr>
      <w:rFonts w:ascii="Arial" w:hAnsi="Arial"/>
      <w:i/>
      <w:sz w:val="22"/>
      <w:szCs w:val="18"/>
      <w:lang w:val="sl-SI" w:eastAsia="sl-SI" w:bidi="ar-SA"/>
    </w:rPr>
  </w:style>
  <w:style w:type="paragraph" w:customStyle="1" w:styleId="SlikaZnak1">
    <w:name w:val="Slika Znak1"/>
    <w:link w:val="SlikaZnak1Znak1"/>
    <w:rsid w:val="00463247"/>
    <w:pPr>
      <w:spacing w:before="60" w:after="240"/>
      <w:contextualSpacing/>
      <w:jc w:val="center"/>
    </w:pPr>
    <w:rPr>
      <w:rFonts w:ascii="Arial" w:hAnsi="Arial"/>
      <w:i/>
      <w:sz w:val="22"/>
      <w:szCs w:val="18"/>
    </w:rPr>
  </w:style>
  <w:style w:type="paragraph" w:customStyle="1" w:styleId="preglednica0">
    <w:name w:val="preglednica"/>
    <w:next w:val="Navaden"/>
    <w:link w:val="preglednicaZnak3"/>
    <w:rsid w:val="006D0FEB"/>
    <w:pPr>
      <w:keepNext/>
      <w:spacing w:before="240" w:after="80"/>
      <w:ind w:left="1588" w:hanging="1588"/>
      <w:contextualSpacing/>
    </w:pPr>
    <w:rPr>
      <w:rFonts w:ascii="Arial" w:hAnsi="Arial"/>
      <w:i/>
      <w:sz w:val="22"/>
    </w:rPr>
  </w:style>
  <w:style w:type="character" w:styleId="Sprotnaopomba-sklic">
    <w:name w:val="footnote reference"/>
    <w:aliases w:val="Footnote symbol,Footnote,Fussnota"/>
    <w:semiHidden/>
    <w:rsid w:val="00C349EA"/>
    <w:rPr>
      <w:vertAlign w:val="superscript"/>
    </w:rPr>
  </w:style>
  <w:style w:type="paragraph" w:customStyle="1" w:styleId="SlogSprotnaopomba-besediloZnakZnak">
    <w:name w:val="Slog Sprotna opomba - besedilo Znak Znak"/>
    <w:link w:val="SlogSprotnaopomba-besediloZnakZnakZnak"/>
    <w:rsid w:val="00EF7796"/>
    <w:pPr>
      <w:spacing w:before="60" w:after="180"/>
      <w:ind w:left="227" w:hanging="227"/>
      <w:contextualSpacing/>
    </w:pPr>
    <w:rPr>
      <w:rFonts w:ascii="Arial" w:hAnsi="Arial"/>
      <w:sz w:val="16"/>
      <w:szCs w:val="24"/>
      <w:lang w:eastAsia="en-US"/>
    </w:rPr>
  </w:style>
  <w:style w:type="character" w:customStyle="1" w:styleId="SlogSprotnaopomba-besediloZnakZnakZnak">
    <w:name w:val="Slog Sprotna opomba - besedilo Znak Znak Znak"/>
    <w:link w:val="SlogSprotnaopomba-besediloZnakZnak"/>
    <w:rsid w:val="00EF7796"/>
    <w:rPr>
      <w:rFonts w:ascii="Arial" w:hAnsi="Arial"/>
      <w:sz w:val="16"/>
      <w:szCs w:val="24"/>
      <w:lang w:val="sl-SI" w:eastAsia="en-US" w:bidi="ar-SA"/>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3"/>
    <w:semiHidden/>
    <w:qFormat/>
    <w:rsid w:val="00BD4B5D"/>
    <w:pPr>
      <w:spacing w:before="60"/>
      <w:ind w:left="113" w:hanging="113"/>
    </w:pPr>
    <w:rPr>
      <w:rFonts w:cs="Times New Roman"/>
      <w:sz w:val="18"/>
      <w:szCs w:val="20"/>
      <w:lang w:val="en-GB"/>
    </w:rPr>
  </w:style>
  <w:style w:type="character" w:customStyle="1" w:styleId="spropombaZnak">
    <w:name w:val="spropomba Znak"/>
    <w:rsid w:val="00F45F13"/>
    <w:rPr>
      <w:rFonts w:ascii="Arial" w:hAnsi="Arial" w:cs="Arial"/>
      <w:noProof w:val="0"/>
      <w:sz w:val="18"/>
      <w:szCs w:val="18"/>
      <w:lang w:val="sl-SI" w:eastAsia="sl-SI" w:bidi="ar-SA"/>
    </w:rPr>
  </w:style>
  <w:style w:type="paragraph" w:customStyle="1" w:styleId="Slika">
    <w:name w:val="Slika"/>
    <w:link w:val="SlikaZnak2"/>
    <w:rsid w:val="00637234"/>
    <w:pPr>
      <w:spacing w:before="240" w:after="80"/>
      <w:contextualSpacing/>
      <w:jc w:val="center"/>
    </w:pPr>
    <w:rPr>
      <w:rFonts w:ascii="Arial" w:hAnsi="Arial"/>
      <w:i/>
      <w:sz w:val="22"/>
      <w:szCs w:val="18"/>
    </w:rPr>
  </w:style>
  <w:style w:type="paragraph" w:customStyle="1" w:styleId="tabelatext">
    <w:name w:val="tabela text"/>
    <w:basedOn w:val="Navaden"/>
    <w:rsid w:val="00F45F13"/>
    <w:pPr>
      <w:keepNext/>
      <w:keepLines/>
      <w:suppressAutoHyphens/>
      <w:spacing w:after="20" w:line="200" w:lineRule="exact"/>
    </w:pPr>
    <w:rPr>
      <w:szCs w:val="16"/>
    </w:rPr>
  </w:style>
  <w:style w:type="paragraph" w:customStyle="1" w:styleId="bulletpredtekst">
    <w:name w:val="bullet predtekst"/>
    <w:basedOn w:val="Navaden"/>
    <w:rsid w:val="00F45F13"/>
    <w:pPr>
      <w:keepNext/>
      <w:spacing w:before="120" w:line="240" w:lineRule="exact"/>
    </w:pPr>
    <w:rPr>
      <w:snapToGrid w:val="0"/>
      <w:sz w:val="20"/>
      <w:szCs w:val="20"/>
    </w:rPr>
  </w:style>
  <w:style w:type="character" w:customStyle="1" w:styleId="SlogSlikaZnakNeLeee">
    <w:name w:val="Slog Slika Znak + Ne Ležeče"/>
    <w:rsid w:val="00F45F13"/>
    <w:rPr>
      <w:rFonts w:ascii="Arial" w:hAnsi="Arial" w:cs="Arial"/>
      <w:i/>
      <w:iCs/>
      <w:noProof w:val="0"/>
      <w:sz w:val="20"/>
      <w:szCs w:val="20"/>
      <w:lang w:val="sl-SI" w:eastAsia="sl-SI" w:bidi="ar-SA"/>
    </w:rPr>
  </w:style>
  <w:style w:type="paragraph" w:customStyle="1" w:styleId="SlogSprotnaopomba-besediloObojestransko">
    <w:name w:val="Slog Sprotna opomba - besedilo + Obojestransko"/>
    <w:basedOn w:val="Sprotnaopomba-besedilo"/>
    <w:rsid w:val="00F45F13"/>
    <w:pPr>
      <w:contextualSpacing/>
    </w:pPr>
  </w:style>
  <w:style w:type="paragraph" w:customStyle="1" w:styleId="SlogSlika10ptNeLeee">
    <w:name w:val="Slog Slika + 10 pt Ne Ležeče"/>
    <w:basedOn w:val="Slika"/>
    <w:rsid w:val="00F45F13"/>
    <w:rPr>
      <w:i w:val="0"/>
      <w:sz w:val="20"/>
    </w:rPr>
  </w:style>
  <w:style w:type="paragraph" w:customStyle="1" w:styleId="opomba">
    <w:name w:val="opomba"/>
    <w:basedOn w:val="Navaden"/>
    <w:link w:val="opombaZnak1"/>
    <w:rsid w:val="00067F72"/>
    <w:pPr>
      <w:spacing w:before="60"/>
      <w:contextualSpacing/>
    </w:pPr>
    <w:rPr>
      <w:sz w:val="18"/>
      <w:szCs w:val="20"/>
    </w:rPr>
  </w:style>
  <w:style w:type="character" w:styleId="Pripombasklic">
    <w:name w:val="annotation reference"/>
    <w:aliases w:val="Komentar - sklic1"/>
    <w:rsid w:val="00A127F2"/>
    <w:rPr>
      <w:sz w:val="16"/>
      <w:szCs w:val="16"/>
    </w:rPr>
  </w:style>
  <w:style w:type="paragraph" w:styleId="Pripombabesedilo">
    <w:name w:val="annotation text"/>
    <w:aliases w:val="Komentar - besedilo1"/>
    <w:basedOn w:val="Navaden"/>
    <w:link w:val="PripombabesediloZnak"/>
    <w:rsid w:val="00A127F2"/>
    <w:rPr>
      <w:rFonts w:cs="Times New Roman"/>
      <w:sz w:val="20"/>
      <w:szCs w:val="20"/>
    </w:rPr>
  </w:style>
  <w:style w:type="paragraph" w:styleId="Zadevapripombe">
    <w:name w:val="annotation subject"/>
    <w:aliases w:val="Zadeva komentarja1"/>
    <w:basedOn w:val="Pripombabesedilo"/>
    <w:next w:val="Pripombabesedilo"/>
    <w:link w:val="ZadevapripombeZnak"/>
    <w:rsid w:val="00A127F2"/>
    <w:rPr>
      <w:b/>
      <w:bCs/>
    </w:rPr>
  </w:style>
  <w:style w:type="paragraph" w:styleId="Besedilooblaka">
    <w:name w:val="Balloon Text"/>
    <w:basedOn w:val="Navaden"/>
    <w:link w:val="BesedilooblakaZnak"/>
    <w:rsid w:val="00A127F2"/>
    <w:rPr>
      <w:rFonts w:ascii="Tahoma" w:hAnsi="Tahoma" w:cs="Tahoma"/>
      <w:szCs w:val="16"/>
    </w:rPr>
  </w:style>
  <w:style w:type="paragraph" w:styleId="Telobesedila3">
    <w:name w:val="Body Text 3"/>
    <w:aliases w:val="Telo besedila 3 Znak,Znak Znak"/>
    <w:basedOn w:val="Navaden"/>
    <w:link w:val="Telobesedila3Znak1"/>
    <w:rsid w:val="007F763F"/>
    <w:rPr>
      <w:rFonts w:cs="Times New Roman"/>
      <w:szCs w:val="16"/>
    </w:rPr>
  </w:style>
  <w:style w:type="character" w:styleId="Hiperpovezava">
    <w:name w:val="Hyperlink"/>
    <w:uiPriority w:val="99"/>
    <w:rsid w:val="007F763F"/>
    <w:rPr>
      <w:color w:val="0000FF"/>
      <w:u w:val="single"/>
    </w:rPr>
  </w:style>
  <w:style w:type="paragraph" w:styleId="Kazalovsebine1">
    <w:name w:val="toc 1"/>
    <w:basedOn w:val="Navaden"/>
    <w:next w:val="Navaden"/>
    <w:link w:val="Kazalovsebine1Znak"/>
    <w:uiPriority w:val="39"/>
    <w:rsid w:val="00DF0735"/>
    <w:pPr>
      <w:spacing w:before="120"/>
    </w:pPr>
    <w:rPr>
      <w:bCs/>
      <w:sz w:val="20"/>
    </w:rPr>
  </w:style>
  <w:style w:type="character" w:styleId="tevilkastrani">
    <w:name w:val="page number"/>
    <w:rsid w:val="00D92A6D"/>
    <w:rPr>
      <w:rFonts w:ascii="Arial" w:hAnsi="Arial"/>
      <w:sz w:val="20"/>
    </w:rPr>
  </w:style>
  <w:style w:type="paragraph" w:customStyle="1" w:styleId="SlogNaslov1Levo0cmPrvavrstica0cm">
    <w:name w:val="Slog Naslov 1 + Levo:  0 cm Prva vrstica:  0 cm"/>
    <w:basedOn w:val="Naslov1"/>
    <w:link w:val="SlogNaslov1Levo0cmPrvavrstica0cmZnak"/>
    <w:rsid w:val="00ED678F"/>
  </w:style>
  <w:style w:type="paragraph" w:styleId="Kazaloslik">
    <w:name w:val="table of figures"/>
    <w:basedOn w:val="Navaden"/>
    <w:next w:val="Navaden"/>
    <w:link w:val="KazaloslikZnak"/>
    <w:uiPriority w:val="99"/>
    <w:rsid w:val="00DA7CC0"/>
    <w:pPr>
      <w:spacing w:after="60"/>
      <w:ind w:left="1559" w:right="454" w:hanging="1559"/>
    </w:pPr>
    <w:rPr>
      <w:rFonts w:cs="Times New Roman"/>
      <w:sz w:val="20"/>
    </w:rPr>
  </w:style>
  <w:style w:type="paragraph" w:customStyle="1" w:styleId="Slog1">
    <w:name w:val="Slog1"/>
    <w:basedOn w:val="Naslov3"/>
    <w:autoRedefine/>
    <w:rsid w:val="00C42625"/>
    <w:pPr>
      <w:numPr>
        <w:numId w:val="1"/>
      </w:numPr>
      <w:tabs>
        <w:tab w:val="left" w:pos="180"/>
        <w:tab w:val="num" w:pos="4025"/>
      </w:tabs>
    </w:pPr>
    <w:rPr>
      <w:rFonts w:cs="Arial"/>
      <w:b w:val="0"/>
      <w:bCs/>
      <w:sz w:val="20"/>
      <w:szCs w:val="26"/>
    </w:rPr>
  </w:style>
  <w:style w:type="paragraph" w:customStyle="1" w:styleId="Slog2">
    <w:name w:val="Slog2"/>
    <w:basedOn w:val="Naslov3"/>
    <w:next w:val="Naslov3"/>
    <w:autoRedefine/>
    <w:rsid w:val="00C42625"/>
    <w:pPr>
      <w:numPr>
        <w:ilvl w:val="0"/>
        <w:numId w:val="0"/>
      </w:numPr>
      <w:tabs>
        <w:tab w:val="left" w:pos="180"/>
        <w:tab w:val="num" w:pos="2160"/>
      </w:tabs>
      <w:ind w:left="2160" w:hanging="180"/>
    </w:pPr>
    <w:rPr>
      <w:rFonts w:cs="Arial"/>
      <w:bCs/>
      <w:sz w:val="24"/>
      <w:szCs w:val="26"/>
    </w:rPr>
  </w:style>
  <w:style w:type="paragraph" w:customStyle="1" w:styleId="SlogSprotnaopomba-besedilo1">
    <w:name w:val="Slog Sprotna opomba - besedilo1"/>
    <w:basedOn w:val="Navaden"/>
    <w:next w:val="Navaden"/>
    <w:link w:val="SlogSprotnaopomba-besedilo1Znak"/>
    <w:rsid w:val="006C459E"/>
    <w:pPr>
      <w:spacing w:before="60"/>
      <w:contextualSpacing/>
    </w:pPr>
    <w:rPr>
      <w:szCs w:val="20"/>
      <w:lang w:eastAsia="en-US"/>
    </w:rPr>
  </w:style>
  <w:style w:type="paragraph" w:customStyle="1" w:styleId="opombaZnak">
    <w:name w:val="opomba Znak"/>
    <w:basedOn w:val="Navaden"/>
    <w:rsid w:val="00C42625"/>
    <w:pPr>
      <w:spacing w:before="60"/>
      <w:contextualSpacing/>
    </w:pPr>
    <w:rPr>
      <w:szCs w:val="18"/>
    </w:rPr>
  </w:style>
  <w:style w:type="character" w:customStyle="1" w:styleId="Slog11pt">
    <w:name w:val="Slog 11 pt"/>
    <w:rsid w:val="00C42625"/>
    <w:rPr>
      <w:sz w:val="18"/>
    </w:rPr>
  </w:style>
  <w:style w:type="paragraph" w:customStyle="1" w:styleId="Style1">
    <w:name w:val="Style1"/>
    <w:basedOn w:val="preglednica0"/>
    <w:rsid w:val="00C42625"/>
    <w:pPr>
      <w:spacing w:before="120"/>
      <w:ind w:left="1418" w:hanging="1418"/>
      <w:contextualSpacing w:val="0"/>
    </w:pPr>
  </w:style>
  <w:style w:type="paragraph" w:customStyle="1" w:styleId="Style2">
    <w:name w:val="Style2"/>
    <w:basedOn w:val="preglednica0"/>
    <w:rsid w:val="00C42625"/>
    <w:pPr>
      <w:widowControl w:val="0"/>
      <w:spacing w:before="120"/>
      <w:ind w:left="1418" w:hanging="1418"/>
      <w:contextualSpacing w:val="0"/>
    </w:pPr>
  </w:style>
  <w:style w:type="paragraph" w:styleId="Kazalovsebine3">
    <w:name w:val="toc 3"/>
    <w:next w:val="Navaden"/>
    <w:uiPriority w:val="39"/>
    <w:rsid w:val="00B85071"/>
    <w:pPr>
      <w:spacing w:before="60"/>
      <w:ind w:left="890" w:hanging="709"/>
    </w:pPr>
    <w:rPr>
      <w:rFonts w:ascii="Arial" w:hAnsi="Arial"/>
    </w:rPr>
  </w:style>
  <w:style w:type="paragraph" w:styleId="Navadensplet">
    <w:name w:val="Normal (Web)"/>
    <w:basedOn w:val="Navaden"/>
    <w:link w:val="NavadenspletZnak"/>
    <w:rsid w:val="00C42625"/>
    <w:rPr>
      <w:rFonts w:ascii="Times New Roman" w:hAnsi="Times New Roman" w:cs="Times New Roman"/>
      <w:sz w:val="24"/>
      <w:szCs w:val="20"/>
    </w:rPr>
  </w:style>
  <w:style w:type="paragraph" w:customStyle="1" w:styleId="prilogaZnakZnakZnak1Znak">
    <w:name w:val="priloga Znak Znak Znak1 Znak"/>
    <w:basedOn w:val="Napis"/>
    <w:rsid w:val="00C42625"/>
    <w:pPr>
      <w:spacing w:before="120" w:after="120"/>
      <w:ind w:left="1021" w:hanging="1021"/>
    </w:pPr>
    <w:rPr>
      <w:bCs/>
      <w:iCs w:val="0"/>
      <w:sz w:val="20"/>
      <w:szCs w:val="20"/>
    </w:rPr>
  </w:style>
  <w:style w:type="character" w:customStyle="1" w:styleId="NapisZnak2">
    <w:name w:val="Napis Znak2"/>
    <w:aliases w:val="Napis Znak Znak4,Napis Znak2 Znak Znak1,Napis Znak Znak2 Znak Znak,Napis Znak Znak2 Znak Znak Znak Znak,Napis Znak Znak Znak Znak Znak Znak Znak Znak,Napis Znak Znak1 Znak Znak Znak Znak Znak Znak Znak Znak,slika Znak2,slika1 Znak2"/>
    <w:rsid w:val="00C42625"/>
    <w:rPr>
      <w:rFonts w:ascii="Arial" w:hAnsi="Arial"/>
      <w:b/>
      <w:bCs/>
      <w:noProof w:val="0"/>
      <w:lang w:val="sl-SI" w:eastAsia="en-US" w:bidi="ar-SA"/>
    </w:rPr>
  </w:style>
  <w:style w:type="character" w:customStyle="1" w:styleId="prilogaZnakZnakZnak1ZnakZnak">
    <w:name w:val="priloga Znak Znak Znak1 Znak Znak"/>
    <w:rsid w:val="00C42625"/>
    <w:rPr>
      <w:rFonts w:ascii="Arial" w:hAnsi="Arial"/>
      <w:b/>
      <w:bCs/>
      <w:i/>
      <w:noProof w:val="0"/>
      <w:lang w:val="sl-SI" w:eastAsia="en-US" w:bidi="ar-SA"/>
    </w:rPr>
  </w:style>
  <w:style w:type="paragraph" w:styleId="Kazalovsebine4">
    <w:name w:val="toc 4"/>
    <w:next w:val="Navaden"/>
    <w:uiPriority w:val="39"/>
    <w:rsid w:val="00C42625"/>
    <w:pPr>
      <w:ind w:left="360"/>
    </w:pPr>
  </w:style>
  <w:style w:type="paragraph" w:customStyle="1" w:styleId="SlogSprotnaopomba-besediloArial9pt2">
    <w:name w:val="Slog Sprotna opomba - besedilo + Arial 9 pt2"/>
    <w:basedOn w:val="Sprotnaopomba-besedilo"/>
    <w:next w:val="Telobesedila"/>
    <w:rsid w:val="00C42625"/>
    <w:pPr>
      <w:contextualSpacing/>
    </w:pPr>
    <w:rPr>
      <w:rFonts w:cs="Arial"/>
      <w:lang w:val="sl-SI"/>
    </w:rPr>
  </w:style>
  <w:style w:type="paragraph" w:customStyle="1" w:styleId="SlogSlog112ptKrepko">
    <w:name w:val="Slog Slog1 + 12 pt Krepko"/>
    <w:basedOn w:val="Navaden"/>
    <w:rsid w:val="00C42625"/>
    <w:pPr>
      <w:spacing w:after="120"/>
    </w:pPr>
    <w:rPr>
      <w:rFonts w:ascii="Times New Roman" w:hAnsi="Times New Roman"/>
      <w:b/>
      <w:bCs/>
      <w:sz w:val="24"/>
      <w:szCs w:val="20"/>
    </w:rPr>
  </w:style>
  <w:style w:type="paragraph" w:customStyle="1" w:styleId="napis0">
    <w:name w:val="napis"/>
    <w:basedOn w:val="Napis"/>
    <w:rsid w:val="00C42625"/>
    <w:pPr>
      <w:keepNext/>
      <w:spacing w:before="0" w:after="120"/>
      <w:ind w:left="709" w:hanging="709"/>
    </w:pPr>
    <w:rPr>
      <w:b w:val="0"/>
      <w:bCs/>
      <w:i/>
      <w:iCs w:val="0"/>
      <w:szCs w:val="24"/>
    </w:rPr>
  </w:style>
  <w:style w:type="paragraph" w:styleId="Telobesedila2">
    <w:name w:val="Body Text 2"/>
    <w:basedOn w:val="Navaden"/>
    <w:link w:val="Telobesedila2Znak2"/>
    <w:rsid w:val="00C42625"/>
    <w:pPr>
      <w:tabs>
        <w:tab w:val="num" w:pos="720"/>
      </w:tabs>
      <w:spacing w:line="240" w:lineRule="atLeast"/>
      <w:ind w:left="720" w:hanging="720"/>
    </w:pPr>
    <w:rPr>
      <w:rFonts w:cs="Times New Roman"/>
      <w:color w:val="000000"/>
      <w:sz w:val="22"/>
      <w:szCs w:val="20"/>
    </w:rPr>
  </w:style>
  <w:style w:type="paragraph" w:customStyle="1" w:styleId="SlogTelobesedilaKrepko">
    <w:name w:val="Slog Telo besedila + Krepko"/>
    <w:basedOn w:val="Telobesedila"/>
    <w:rsid w:val="00C42625"/>
    <w:pPr>
      <w:spacing w:after="60"/>
    </w:pPr>
    <w:rPr>
      <w:rFonts w:cs="Arial"/>
      <w:b/>
      <w:bCs/>
      <w:szCs w:val="22"/>
      <w:lang w:eastAsia="en-US"/>
    </w:rPr>
  </w:style>
  <w:style w:type="paragraph" w:customStyle="1" w:styleId="preglednicaZnak">
    <w:name w:val="preglednica Znak"/>
    <w:basedOn w:val="Napis"/>
    <w:rsid w:val="00C42625"/>
    <w:pPr>
      <w:keepNext/>
      <w:spacing w:before="0" w:after="120"/>
      <w:ind w:left="680" w:hanging="680"/>
    </w:pPr>
    <w:rPr>
      <w:bCs/>
      <w:iCs w:val="0"/>
    </w:rPr>
  </w:style>
  <w:style w:type="paragraph" w:customStyle="1" w:styleId="SlogSprotnaopomba-besediloArialPred4pt">
    <w:name w:val="Slog Sprotna opomba - besedilo + Arial Pred:  4 pt"/>
    <w:basedOn w:val="Sprotnaopomba-besedilo"/>
    <w:rsid w:val="00C42625"/>
    <w:pPr>
      <w:contextualSpacing/>
    </w:pPr>
    <w:rPr>
      <w:rFonts w:cs="Arial"/>
    </w:rPr>
  </w:style>
  <w:style w:type="paragraph" w:customStyle="1" w:styleId="SlogTelobesedilaLeee">
    <w:name w:val="Slog Telo besedila + Ležeče"/>
    <w:basedOn w:val="Telobesedila"/>
    <w:rsid w:val="00C42625"/>
    <w:pPr>
      <w:tabs>
        <w:tab w:val="num" w:pos="360"/>
      </w:tabs>
      <w:spacing w:before="0"/>
    </w:pPr>
    <w:rPr>
      <w:rFonts w:cs="Arial"/>
      <w:i/>
      <w:iCs/>
      <w:szCs w:val="22"/>
      <w:lang w:eastAsia="en-US"/>
    </w:rPr>
  </w:style>
  <w:style w:type="character" w:customStyle="1" w:styleId="SlogTelobesedilaLeeeZnak">
    <w:name w:val="Slog Telo besedila + Ležeče Znak"/>
    <w:rsid w:val="00C42625"/>
    <w:rPr>
      <w:rFonts w:ascii="Arial" w:hAnsi="Arial"/>
      <w:iCs/>
      <w:noProof w:val="0"/>
      <w:sz w:val="22"/>
      <w:szCs w:val="22"/>
      <w:lang w:val="sl-SI" w:eastAsia="en-US" w:bidi="ar-SA"/>
    </w:rPr>
  </w:style>
  <w:style w:type="paragraph" w:customStyle="1" w:styleId="SlogNaslov3Pred6pt">
    <w:name w:val="Slog Naslov 3 + Pred:  6 pt"/>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TelobesedilaPred0pt">
    <w:name w:val="Slog Telo besedila + Pred:  0 pt"/>
    <w:basedOn w:val="Telobesedila"/>
    <w:rsid w:val="00C42625"/>
    <w:pPr>
      <w:spacing w:before="0"/>
    </w:pPr>
    <w:rPr>
      <w:rFonts w:cs="Arial"/>
      <w:szCs w:val="22"/>
      <w:lang w:eastAsia="en-US"/>
    </w:rPr>
  </w:style>
  <w:style w:type="paragraph" w:customStyle="1" w:styleId="SlogKazalovsebine4Levo-14cm">
    <w:name w:val="Slog Kazalo vsebine 4 + Levo:  -14 cm"/>
    <w:basedOn w:val="Kazalovsebine4"/>
    <w:rsid w:val="00C42625"/>
    <w:pPr>
      <w:tabs>
        <w:tab w:val="left" w:pos="1680"/>
        <w:tab w:val="right" w:leader="dot" w:pos="9062"/>
      </w:tabs>
      <w:spacing w:before="100" w:beforeAutospacing="1" w:after="100" w:afterAutospacing="1"/>
      <w:ind w:left="794" w:hanging="794"/>
      <w:contextualSpacing/>
    </w:pPr>
    <w:rPr>
      <w:b/>
      <w:bCs/>
      <w:sz w:val="22"/>
    </w:rPr>
  </w:style>
  <w:style w:type="paragraph" w:customStyle="1" w:styleId="SlogKazalovsebine2">
    <w:name w:val="Slog Kazalo vsebine 2 +"/>
    <w:basedOn w:val="Navaden"/>
    <w:rsid w:val="00C42625"/>
    <w:pPr>
      <w:tabs>
        <w:tab w:val="left" w:pos="720"/>
        <w:tab w:val="left" w:pos="960"/>
        <w:tab w:val="num" w:pos="2217"/>
        <w:tab w:val="right" w:leader="dot" w:pos="9062"/>
        <w:tab w:val="right" w:leader="dot" w:pos="9111"/>
      </w:tabs>
      <w:spacing w:after="60"/>
      <w:ind w:firstLine="958"/>
    </w:pPr>
    <w:rPr>
      <w:bCs/>
      <w:sz w:val="24"/>
      <w:szCs w:val="20"/>
    </w:rPr>
  </w:style>
  <w:style w:type="paragraph" w:customStyle="1" w:styleId="SlogKazalovsebine3Levo0cm">
    <w:name w:val="Slog Kazalo vsebine 3 + Levo:  0 cm"/>
    <w:basedOn w:val="Kazalovsebine3"/>
    <w:rsid w:val="00C42625"/>
    <w:pPr>
      <w:numPr>
        <w:ilvl w:val="2"/>
        <w:numId w:val="3"/>
      </w:numPr>
      <w:tabs>
        <w:tab w:val="clear" w:pos="859"/>
        <w:tab w:val="right" w:leader="dot" w:pos="9060"/>
      </w:tabs>
      <w:spacing w:before="0"/>
      <w:ind w:left="0" w:firstLine="1440"/>
    </w:pPr>
    <w:rPr>
      <w:rFonts w:ascii="Times New Roman" w:hAnsi="Times New Roman"/>
      <w:bCs/>
      <w:sz w:val="24"/>
    </w:rPr>
  </w:style>
  <w:style w:type="paragraph" w:customStyle="1" w:styleId="Priloga">
    <w:name w:val="Priloga"/>
    <w:basedOn w:val="preglednica0"/>
    <w:rsid w:val="00C42625"/>
    <w:pPr>
      <w:ind w:left="1531" w:hanging="1531"/>
    </w:pPr>
    <w:rPr>
      <w:sz w:val="20"/>
      <w:szCs w:val="22"/>
    </w:rPr>
  </w:style>
  <w:style w:type="paragraph" w:customStyle="1" w:styleId="priloga0">
    <w:name w:val="priloga"/>
    <w:basedOn w:val="Napis"/>
    <w:rsid w:val="00C42625"/>
    <w:pPr>
      <w:spacing w:before="120" w:after="120"/>
      <w:ind w:left="1021" w:hanging="1021"/>
    </w:pPr>
    <w:rPr>
      <w:bCs/>
      <w:iCs w:val="0"/>
      <w:sz w:val="20"/>
      <w:szCs w:val="24"/>
    </w:rPr>
  </w:style>
  <w:style w:type="paragraph" w:customStyle="1" w:styleId="StyleFootnoteTextArial">
    <w:name w:val="Style Footnote Text + Arial"/>
    <w:basedOn w:val="Sprotnaopomba-besedilo"/>
    <w:rsid w:val="00C42625"/>
    <w:pPr>
      <w:contextualSpacing/>
    </w:pPr>
    <w:rPr>
      <w:rFonts w:cs="Arial"/>
      <w:sz w:val="16"/>
      <w:lang w:val="sl-SI"/>
    </w:rPr>
  </w:style>
  <w:style w:type="paragraph" w:customStyle="1" w:styleId="Slog10ptObojestransko">
    <w:name w:val="Slog 10 pt Obojestransko"/>
    <w:basedOn w:val="Navaden"/>
    <w:rsid w:val="00C42625"/>
    <w:rPr>
      <w:sz w:val="22"/>
      <w:szCs w:val="20"/>
    </w:rPr>
  </w:style>
  <w:style w:type="paragraph" w:customStyle="1" w:styleId="SlogTelobesedilaRazmikvrsticEnojno">
    <w:name w:val="Slog Telo besedila + Razmik vrstic:  Enojno"/>
    <w:basedOn w:val="Telobesedila"/>
    <w:rsid w:val="00C42625"/>
    <w:rPr>
      <w:rFonts w:ascii="Times New Roman" w:hAnsi="Times New Roman" w:cs="Arial"/>
      <w:szCs w:val="20"/>
      <w:lang w:eastAsia="en-US"/>
    </w:rPr>
  </w:style>
  <w:style w:type="paragraph" w:customStyle="1" w:styleId="opombaZnakZnak1Znak">
    <w:name w:val="opomba Znak Znak1 Znak"/>
    <w:basedOn w:val="Navaden"/>
    <w:rsid w:val="00C42625"/>
    <w:pPr>
      <w:spacing w:before="60"/>
      <w:contextualSpacing/>
    </w:pPr>
    <w:rPr>
      <w:szCs w:val="18"/>
    </w:rPr>
  </w:style>
  <w:style w:type="paragraph" w:customStyle="1" w:styleId="SlogSprotnaopomba-besedilo">
    <w:name w:val="Slog Sprotna opomba - besedilo"/>
    <w:next w:val="Navaden"/>
    <w:rsid w:val="00C42625"/>
    <w:pPr>
      <w:spacing w:before="60"/>
      <w:contextualSpacing/>
    </w:pPr>
    <w:rPr>
      <w:rFonts w:ascii="Arial" w:hAnsi="Arial"/>
      <w:sz w:val="18"/>
      <w:lang w:eastAsia="en-US"/>
    </w:rPr>
  </w:style>
  <w:style w:type="paragraph" w:customStyle="1" w:styleId="SlogNaslov3Pred0ptZa0pt">
    <w:name w:val="Slog Naslov 3 + Pred:  0 pt Za:  0 pt"/>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styleId="Zgradbadokumenta">
    <w:name w:val="Document Map"/>
    <w:basedOn w:val="Navaden"/>
    <w:link w:val="ZgradbadokumentaZnak"/>
    <w:semiHidden/>
    <w:rsid w:val="00C42625"/>
    <w:pPr>
      <w:shd w:val="clear" w:color="auto" w:fill="000080"/>
    </w:pPr>
    <w:rPr>
      <w:rFonts w:ascii="Tahoma" w:hAnsi="Tahoma" w:cs="Tahoma"/>
      <w:sz w:val="20"/>
      <w:szCs w:val="20"/>
    </w:rPr>
  </w:style>
  <w:style w:type="character" w:customStyle="1" w:styleId="Naslov2Znak4">
    <w:name w:val="Naslov 2 Znak4"/>
    <w:rsid w:val="00C42625"/>
    <w:rPr>
      <w:rFonts w:ascii="Arial" w:hAnsi="Arial" w:cs="Arial"/>
      <w:b/>
      <w:bCs/>
      <w:iCs/>
      <w:noProof w:val="0"/>
      <w:sz w:val="22"/>
      <w:szCs w:val="22"/>
      <w:lang w:val="sl-SI" w:eastAsia="sl-SI" w:bidi="ar-SA"/>
    </w:rPr>
  </w:style>
  <w:style w:type="paragraph" w:styleId="Naslov">
    <w:name w:val="Title"/>
    <w:basedOn w:val="Navaden"/>
    <w:link w:val="NaslovZnak"/>
    <w:rsid w:val="00C42625"/>
    <w:pPr>
      <w:spacing w:before="160" w:after="120"/>
      <w:jc w:val="center"/>
      <w:outlineLvl w:val="0"/>
    </w:pPr>
    <w:rPr>
      <w:rFonts w:ascii="Times New Roman" w:hAnsi="Times New Roman" w:cs="Times New Roman"/>
      <w:b/>
      <w:sz w:val="24"/>
      <w:szCs w:val="20"/>
    </w:rPr>
  </w:style>
  <w:style w:type="character" w:customStyle="1" w:styleId="Hyperlink4">
    <w:name w:val="Hyperlink4"/>
    <w:rsid w:val="00C42625"/>
    <w:rPr>
      <w:color w:val="0000FF"/>
      <w:u w:val="single"/>
    </w:rPr>
  </w:style>
  <w:style w:type="character" w:styleId="SledenaHiperpovezava">
    <w:name w:val="FollowedHyperlink"/>
    <w:rsid w:val="00C42625"/>
    <w:rPr>
      <w:color w:val="800080"/>
      <w:u w:val="single"/>
    </w:rPr>
  </w:style>
  <w:style w:type="paragraph" w:styleId="Kazalovsebine8">
    <w:name w:val="toc 8"/>
    <w:basedOn w:val="Navaden"/>
    <w:next w:val="Navaden"/>
    <w:autoRedefine/>
    <w:uiPriority w:val="39"/>
    <w:rsid w:val="00C42625"/>
    <w:pPr>
      <w:ind w:left="1080"/>
    </w:pPr>
    <w:rPr>
      <w:rFonts w:ascii="Times New Roman" w:hAnsi="Times New Roman"/>
      <w:sz w:val="20"/>
      <w:szCs w:val="20"/>
    </w:rPr>
  </w:style>
  <w:style w:type="paragraph" w:styleId="Kazalovsebine7">
    <w:name w:val="toc 7"/>
    <w:basedOn w:val="Navaden"/>
    <w:next w:val="Navaden"/>
    <w:autoRedefine/>
    <w:uiPriority w:val="39"/>
    <w:rsid w:val="00C42625"/>
    <w:pPr>
      <w:ind w:left="900"/>
    </w:pPr>
    <w:rPr>
      <w:rFonts w:ascii="Times New Roman" w:hAnsi="Times New Roman"/>
      <w:sz w:val="20"/>
      <w:szCs w:val="20"/>
    </w:rPr>
  </w:style>
  <w:style w:type="paragraph" w:styleId="Kazalovsebine5">
    <w:name w:val="toc 5"/>
    <w:basedOn w:val="Navaden"/>
    <w:next w:val="Navaden"/>
    <w:autoRedefine/>
    <w:uiPriority w:val="39"/>
    <w:rsid w:val="00C42625"/>
    <w:pPr>
      <w:ind w:left="540"/>
    </w:pPr>
    <w:rPr>
      <w:rFonts w:ascii="Times New Roman" w:hAnsi="Times New Roman"/>
      <w:sz w:val="20"/>
      <w:szCs w:val="20"/>
    </w:rPr>
  </w:style>
  <w:style w:type="paragraph" w:customStyle="1" w:styleId="tabtextr">
    <w:name w:val="tabtextr"/>
    <w:basedOn w:val="Navaden"/>
    <w:rsid w:val="00C42625"/>
    <w:pPr>
      <w:widowControl w:val="0"/>
      <w:tabs>
        <w:tab w:val="left" w:pos="425"/>
      </w:tabs>
      <w:jc w:val="right"/>
    </w:pPr>
    <w:rPr>
      <w:rFonts w:ascii="Times New Roman" w:hAnsi="Times New Roman"/>
      <w:sz w:val="20"/>
      <w:szCs w:val="20"/>
      <w:lang w:val="en-GB"/>
    </w:rPr>
  </w:style>
  <w:style w:type="paragraph" w:customStyle="1" w:styleId="tabtextr1">
    <w:name w:val="tabtextr1"/>
    <w:basedOn w:val="Navaden"/>
    <w:rsid w:val="00C42625"/>
    <w:pPr>
      <w:widowControl w:val="0"/>
      <w:tabs>
        <w:tab w:val="left" w:pos="425"/>
      </w:tabs>
      <w:jc w:val="right"/>
    </w:pPr>
    <w:rPr>
      <w:sz w:val="20"/>
      <w:szCs w:val="20"/>
      <w:lang w:val="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rsid w:val="00C42625"/>
    <w:rPr>
      <w:rFonts w:ascii="Arial" w:hAnsi="Arial"/>
      <w:noProof w:val="0"/>
      <w:lang w:val="sl-SI" w:eastAsia="en-US" w:bidi="ar-SA"/>
    </w:rPr>
  </w:style>
  <w:style w:type="paragraph" w:customStyle="1" w:styleId="SlogSlogSprotnaopomba-besediloArialPred4ptPred1">
    <w:name w:val="Slog Slog Sprotna opomba - besedilo + Arial Pred:  4 pt + Pred:  1..."/>
    <w:basedOn w:val="Navaden"/>
    <w:rsid w:val="00C42625"/>
    <w:pPr>
      <w:spacing w:before="60"/>
      <w:contextualSpacing/>
    </w:pPr>
    <w:rPr>
      <w:szCs w:val="20"/>
      <w:lang w:eastAsia="en-US"/>
    </w:rPr>
  </w:style>
  <w:style w:type="character" w:customStyle="1" w:styleId="Naslov3Znak3">
    <w:name w:val="Naslov 3 Znak3"/>
    <w:rsid w:val="00C42625"/>
    <w:rPr>
      <w:rFonts w:ascii="Arial" w:hAnsi="Arial"/>
      <w:b/>
      <w:noProof w:val="0"/>
      <w:lang w:val="sl-SI" w:eastAsia="sl-SI" w:bidi="ar-SA"/>
    </w:rPr>
  </w:style>
  <w:style w:type="paragraph" w:customStyle="1" w:styleId="xl24">
    <w:name w:val="xl24"/>
    <w:basedOn w:val="Navaden"/>
    <w:rsid w:val="00C42625"/>
    <w:pPr>
      <w:spacing w:before="100" w:beforeAutospacing="1" w:after="100" w:afterAutospacing="1"/>
    </w:pPr>
    <w:rPr>
      <w:sz w:val="24"/>
      <w:szCs w:val="20"/>
    </w:rPr>
  </w:style>
  <w:style w:type="paragraph" w:customStyle="1" w:styleId="xl25">
    <w:name w:val="xl25"/>
    <w:basedOn w:val="Navaden"/>
    <w:rsid w:val="00C42625"/>
    <w:pPr>
      <w:spacing w:before="100" w:beforeAutospacing="1" w:after="100" w:afterAutospacing="1"/>
    </w:pPr>
    <w:rPr>
      <w:sz w:val="24"/>
      <w:szCs w:val="20"/>
    </w:rPr>
  </w:style>
  <w:style w:type="paragraph" w:customStyle="1" w:styleId="Tabelanaslov">
    <w:name w:val="Tabela naslov"/>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 w:val="20"/>
      <w:szCs w:val="20"/>
    </w:rPr>
  </w:style>
  <w:style w:type="paragraph" w:customStyle="1" w:styleId="NapisPrilogaga">
    <w:name w:val="Napis.Prilogaga"/>
    <w:basedOn w:val="Navaden"/>
    <w:next w:val="Navaden"/>
    <w:rsid w:val="00C42625"/>
    <w:pPr>
      <w:spacing w:before="120" w:after="240"/>
    </w:pPr>
    <w:rPr>
      <w:b/>
      <w:color w:val="000000"/>
      <w:sz w:val="20"/>
      <w:szCs w:val="20"/>
    </w:rPr>
  </w:style>
  <w:style w:type="paragraph" w:customStyle="1" w:styleId="FigureTitle">
    <w:name w:val="Figure Title"/>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
    <w:name w:val="Table"/>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
    <w:name w:val="Source Description"/>
    <w:basedOn w:val="Navaden"/>
    <w:rsid w:val="00C42625"/>
    <w:pPr>
      <w:tabs>
        <w:tab w:val="left" w:pos="850"/>
        <w:tab w:val="left" w:pos="1191"/>
        <w:tab w:val="left" w:pos="1531"/>
      </w:tabs>
    </w:pPr>
    <w:rPr>
      <w:rFonts w:ascii="Helvetica" w:hAnsi="Helvetica"/>
      <w:szCs w:val="20"/>
      <w:lang w:val="en-GB"/>
    </w:rPr>
  </w:style>
  <w:style w:type="paragraph" w:customStyle="1" w:styleId="TableTitle">
    <w:name w:val="Table Title"/>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
    <w:name w:val="Figure Note"/>
    <w:basedOn w:val="Navaden"/>
    <w:rsid w:val="00C42625"/>
    <w:pPr>
      <w:tabs>
        <w:tab w:val="left" w:pos="850"/>
        <w:tab w:val="left" w:pos="1191"/>
        <w:tab w:val="left" w:pos="1531"/>
      </w:tabs>
    </w:pPr>
    <w:rPr>
      <w:rFonts w:ascii="Helvetica" w:hAnsi="Helvetica"/>
      <w:szCs w:val="20"/>
      <w:lang w:val="en-GB"/>
    </w:rPr>
  </w:style>
  <w:style w:type="paragraph" w:customStyle="1" w:styleId="Table-title">
    <w:name w:val="Table-title"/>
    <w:basedOn w:val="Navaden"/>
    <w:next w:val="Navaden"/>
    <w:rsid w:val="00C42625"/>
    <w:pPr>
      <w:tabs>
        <w:tab w:val="left" w:pos="851"/>
        <w:tab w:val="left" w:pos="1191"/>
        <w:tab w:val="left" w:pos="1531"/>
      </w:tabs>
      <w:jc w:val="center"/>
    </w:pPr>
    <w:rPr>
      <w:rFonts w:ascii="Times" w:hAnsi="Times"/>
      <w:b/>
      <w:sz w:val="22"/>
      <w:szCs w:val="20"/>
      <w:lang w:val="en-GB"/>
    </w:rPr>
  </w:style>
  <w:style w:type="character" w:customStyle="1" w:styleId="prilogaZnakZnakZnakZnak1">
    <w:name w:val="priloga Znak Znak Znak Znak1"/>
    <w:rsid w:val="00C42625"/>
    <w:rPr>
      <w:rFonts w:ascii="Arial" w:hAnsi="Arial"/>
      <w:b/>
      <w:bCs/>
      <w:i/>
      <w:noProof w:val="0"/>
      <w:sz w:val="22"/>
      <w:szCs w:val="24"/>
      <w:lang w:val="sl-SI" w:eastAsia="en-US" w:bidi="ar-SA"/>
    </w:rPr>
  </w:style>
  <w:style w:type="character" w:customStyle="1" w:styleId="opombaZnakZnak1ZnakZnak1">
    <w:name w:val="opomba Znak Znak1 Znak Znak1"/>
    <w:rsid w:val="00C42625"/>
    <w:rPr>
      <w:rFonts w:ascii="Arial" w:hAnsi="Arial"/>
      <w:noProof w:val="0"/>
      <w:sz w:val="18"/>
      <w:szCs w:val="18"/>
      <w:lang w:val="sl-SI" w:eastAsia="en-US" w:bidi="ar-SA"/>
    </w:rPr>
  </w:style>
  <w:style w:type="paragraph" w:customStyle="1" w:styleId="FooterFirst5">
    <w:name w:val="Footer First5"/>
    <w:basedOn w:val="Noga"/>
    <w:rsid w:val="00C42625"/>
    <w:pPr>
      <w:keepLines/>
      <w:tabs>
        <w:tab w:val="clear" w:pos="4536"/>
        <w:tab w:val="clear" w:pos="9072"/>
        <w:tab w:val="center" w:pos="4320"/>
      </w:tabs>
      <w:ind w:left="0"/>
      <w:jc w:val="center"/>
    </w:pPr>
    <w:rPr>
      <w:rFonts w:ascii="Times New Roman" w:hAnsi="Times New Roman"/>
      <w:sz w:val="20"/>
      <w:szCs w:val="20"/>
      <w:lang w:val="en-US"/>
    </w:rPr>
  </w:style>
  <w:style w:type="paragraph" w:customStyle="1" w:styleId="xl32">
    <w:name w:val="xl32"/>
    <w:basedOn w:val="Navaden"/>
    <w:rsid w:val="00C42625"/>
    <w:pPr>
      <w:pBdr>
        <w:left w:val="double" w:sz="6" w:space="0" w:color="auto"/>
        <w:bottom w:val="double" w:sz="6" w:space="0" w:color="auto"/>
        <w:right w:val="single" w:sz="4" w:space="0" w:color="auto"/>
      </w:pBdr>
      <w:spacing w:before="100" w:after="100"/>
      <w:jc w:val="center"/>
      <w:textAlignment w:val="top"/>
    </w:pPr>
    <w:rPr>
      <w:rFonts w:ascii="Times New Roman" w:eastAsia="Arial Unicode MS" w:hAnsi="Times New Roman"/>
      <w:sz w:val="24"/>
      <w:szCs w:val="20"/>
      <w:lang w:val="en-GB"/>
    </w:rPr>
  </w:style>
  <w:style w:type="paragraph" w:customStyle="1" w:styleId="kazloslik1">
    <w:name w:val="kazlo slik1"/>
    <w:rsid w:val="00C42625"/>
    <w:pPr>
      <w:ind w:left="624" w:hanging="624"/>
    </w:pPr>
    <w:rPr>
      <w:rFonts w:ascii="Arial" w:hAnsi="Arial"/>
      <w:i/>
      <w:noProof/>
      <w:sz w:val="18"/>
    </w:rPr>
  </w:style>
  <w:style w:type="paragraph" w:customStyle="1" w:styleId="opombaZnakZnakZnak">
    <w:name w:val="opomba Znak Znak Znak"/>
    <w:basedOn w:val="Navaden"/>
    <w:rsid w:val="00C42625"/>
    <w:pPr>
      <w:spacing w:before="60"/>
      <w:contextualSpacing/>
    </w:pPr>
    <w:rPr>
      <w:szCs w:val="18"/>
    </w:rPr>
  </w:style>
  <w:style w:type="character" w:customStyle="1" w:styleId="Sprotnaopomba-besediloZnakZnak1">
    <w:name w:val="Sprotna opomba - besedilo Znak Znak1"/>
    <w:rsid w:val="00C42625"/>
    <w:rPr>
      <w:rFonts w:ascii="Arial" w:hAnsi="Arial" w:cs="Arial"/>
      <w:noProof w:val="0"/>
      <w:sz w:val="18"/>
      <w:szCs w:val="18"/>
      <w:lang w:val="en-GB" w:eastAsia="sl-SI" w:bidi="ar-SA"/>
    </w:rPr>
  </w:style>
  <w:style w:type="character" w:customStyle="1" w:styleId="SlogSprotnaopomba-besediloObojestranskoZnakZnak1Znak3">
    <w:name w:val="Slog Sprotna opomba - besedilo + Obojestransko Znak Znak1 Znak3"/>
    <w:rsid w:val="00C42625"/>
    <w:rPr>
      <w:rFonts w:ascii="Arial" w:hAnsi="Arial" w:cs="Arial"/>
      <w:noProof w:val="0"/>
      <w:sz w:val="18"/>
      <w:szCs w:val="18"/>
      <w:lang w:val="en-GB" w:eastAsia="sl-SI" w:bidi="ar-SA"/>
    </w:rPr>
  </w:style>
  <w:style w:type="character" w:customStyle="1" w:styleId="prilogaZnakZnakZnakZnak1Znak2">
    <w:name w:val="priloga Znak Znak Znak Znak1 Znak2"/>
    <w:rsid w:val="00C42625"/>
    <w:rPr>
      <w:rFonts w:ascii="Arial" w:hAnsi="Arial"/>
      <w:b/>
      <w:bCs/>
      <w:i/>
      <w:noProof w:val="0"/>
      <w:sz w:val="22"/>
      <w:szCs w:val="24"/>
      <w:lang w:val="sl-SI" w:eastAsia="en-US" w:bidi="ar-SA"/>
    </w:rPr>
  </w:style>
  <w:style w:type="character" w:customStyle="1" w:styleId="opombaZnakZnakZnakZnak3">
    <w:name w:val="opomba Znak Znak Znak Znak3"/>
    <w:rsid w:val="00C42625"/>
    <w:rPr>
      <w:rFonts w:ascii="Arial" w:hAnsi="Arial"/>
      <w:noProof w:val="0"/>
      <w:sz w:val="18"/>
      <w:szCs w:val="18"/>
      <w:lang w:val="sl-SI" w:eastAsia="en-US" w:bidi="ar-SA"/>
    </w:rPr>
  </w:style>
  <w:style w:type="character" w:customStyle="1" w:styleId="Sprotnaopomba-besediloZnakZnak">
    <w:name w:val="Sprotna opomba - besedilo Znak Znak"/>
    <w:aliases w:val="Sprotna opomba - besedilo Znak2,Sprotna opomba - besedilo Znak Znak1 Znak Znak,Sprotna opomba - besedilo Znak1 Znak Znak,Sprotna opomba - besedilo Znak1 Znak Znak Znak1,Sprotna opomba - besedilo Znak Znak Znak Znak"/>
    <w:rsid w:val="00C42625"/>
    <w:rPr>
      <w:rFonts w:ascii="Tms Rmn" w:hAnsi="Tms Rmn"/>
      <w:noProof w:val="0"/>
      <w:sz w:val="16"/>
      <w:lang w:val="en-GB" w:eastAsia="sl-SI" w:bidi="ar-SA"/>
    </w:rPr>
  </w:style>
  <w:style w:type="paragraph" w:customStyle="1" w:styleId="SlogSlogSprotnaopomba-besediloZnak">
    <w:name w:val="Slog Slog Sprotna opomba - besedilo Znak"/>
    <w:next w:val="Navaden"/>
    <w:rsid w:val="00C42625"/>
    <w:pPr>
      <w:spacing w:before="60"/>
      <w:contextualSpacing/>
    </w:pPr>
    <w:rPr>
      <w:rFonts w:ascii="Arial" w:hAnsi="Arial"/>
      <w:sz w:val="18"/>
      <w:lang w:eastAsia="en-US"/>
    </w:rPr>
  </w:style>
  <w:style w:type="character" w:customStyle="1" w:styleId="slika15Znak">
    <w:name w:val="slika15 Znak"/>
    <w:aliases w:val=" Znak Znak,slika Znak,slika1 Znak,slika2 Znak,slika11 Znak,slika3 Znak,slika12 Znak,slika4 Znak,slika13 Znak,slika5 Znak,slika14 Znak,slika21 Znak,slika111 Znak,slika31 Znak,slika121 Znak,slika41 Znak,slika131 Znak,slika6 Znak,slika7 Znak"/>
    <w:rsid w:val="00C42625"/>
    <w:rPr>
      <w:rFonts w:ascii="Arial" w:hAnsi="Arial"/>
      <w:i/>
      <w:noProof w:val="0"/>
      <w:sz w:val="22"/>
      <w:lang w:val="sl-SI" w:eastAsia="en-US" w:bidi="ar-SA"/>
    </w:rPr>
  </w:style>
  <w:style w:type="character" w:customStyle="1" w:styleId="SlogSprotnaopomba-besediloObojestranskoZnakZnak1">
    <w:name w:val="Slog Sprotna opomba - besedilo + Obojestransko Znak Znak1"/>
    <w:rsid w:val="00C42625"/>
    <w:rPr>
      <w:rFonts w:ascii="Arial" w:hAnsi="Arial" w:cs="Arial"/>
      <w:noProof w:val="0"/>
      <w:sz w:val="18"/>
      <w:szCs w:val="18"/>
      <w:lang w:val="en-GB" w:eastAsia="sl-SI" w:bidi="ar-SA"/>
    </w:rPr>
  </w:style>
  <w:style w:type="character" w:customStyle="1" w:styleId="prilogaZnakZnakZnakZnakZnak">
    <w:name w:val="priloga Znak Znak Znak Znak Znak"/>
    <w:rsid w:val="00C42625"/>
    <w:rPr>
      <w:rFonts w:ascii="Arial" w:hAnsi="Arial"/>
      <w:b/>
      <w:bCs/>
      <w:i/>
      <w:noProof w:val="0"/>
      <w:sz w:val="22"/>
      <w:szCs w:val="24"/>
      <w:lang w:val="sl-SI" w:eastAsia="en-US" w:bidi="ar-SA"/>
    </w:rPr>
  </w:style>
  <w:style w:type="character" w:customStyle="1" w:styleId="opombaZnakZnakZnakZnak">
    <w:name w:val="opomba Znak Znak Znak Znak"/>
    <w:rsid w:val="00C42625"/>
    <w:rPr>
      <w:rFonts w:ascii="Arial" w:hAnsi="Arial"/>
      <w:noProof w:val="0"/>
      <w:szCs w:val="18"/>
      <w:lang w:val="sl-SI" w:eastAsia="en-US" w:bidi="ar-SA"/>
    </w:rPr>
  </w:style>
  <w:style w:type="character" w:customStyle="1" w:styleId="Naslov4Znak1">
    <w:name w:val="Naslov 4 Znak1"/>
    <w:aliases w:val="Znak3 Znak1"/>
    <w:rsid w:val="00C42625"/>
    <w:rPr>
      <w:rFonts w:ascii="Arial" w:hAnsi="Arial"/>
      <w:b/>
      <w:bCs/>
      <w:i/>
      <w:noProof w:val="0"/>
      <w:lang w:val="sl-SI" w:eastAsia="sl-SI" w:bidi="ar-SA"/>
    </w:rPr>
  </w:style>
  <w:style w:type="paragraph" w:customStyle="1" w:styleId="prilogaZnak">
    <w:name w:val="priloga Znak"/>
    <w:basedOn w:val="Napis"/>
    <w:rsid w:val="00C42625"/>
    <w:pPr>
      <w:spacing w:before="120" w:after="120"/>
      <w:ind w:left="1021" w:hanging="1021"/>
    </w:pPr>
    <w:rPr>
      <w:b w:val="0"/>
      <w:bCs/>
      <w:iCs w:val="0"/>
      <w:sz w:val="20"/>
      <w:szCs w:val="24"/>
    </w:rPr>
  </w:style>
  <w:style w:type="character" w:customStyle="1" w:styleId="Sprotnaopomba-besediloZnak1Znak1Znak">
    <w:name w:val="Sprotna opomba - besedilo Znak1 Znak1 Znak"/>
    <w:aliases w:val="Sprotna opomba - besedilo Znak Znak Znak1 Znak,Sprotna opomba - besedilo Znak1 Znak Znak1 Znak Znak,Sprotna opomba - besedilo Znak Znak Znak Znak Znak Znak"/>
    <w:rsid w:val="00C42625"/>
    <w:rPr>
      <w:rFonts w:ascii="Arial" w:hAnsi="Arial" w:cs="Arial"/>
      <w:noProof w:val="0"/>
      <w:sz w:val="18"/>
      <w:szCs w:val="18"/>
      <w:lang w:val="en-GB" w:eastAsia="sl-SI" w:bidi="ar-SA"/>
    </w:rPr>
  </w:style>
  <w:style w:type="character" w:customStyle="1" w:styleId="slikaZnakZnakZnak">
    <w:name w:val="slika Znak Znak Znak"/>
    <w:aliases w:val="slika1 Znak Znak Znak,slika2 Znak Znak Znak,slika11 Znak Znak Znak,slika3 Znak Znak Znak,slika12 Znak Znak Znak,slika4 Znak Znak Znak,slika13 Znak Znak Znak,slika5 Znak Znak Znak"/>
    <w:rsid w:val="00C42625"/>
    <w:rPr>
      <w:rFonts w:ascii="Arial" w:hAnsi="Arial"/>
      <w:b/>
      <w:bCs/>
      <w:noProof w:val="0"/>
      <w:lang w:val="sl-SI" w:eastAsia="en-US" w:bidi="ar-SA"/>
    </w:rPr>
  </w:style>
  <w:style w:type="paragraph" w:customStyle="1" w:styleId="opomba1">
    <w:name w:val="opomba1"/>
    <w:basedOn w:val="Navaden"/>
    <w:rsid w:val="00C42625"/>
    <w:pPr>
      <w:spacing w:before="60"/>
    </w:pPr>
    <w:rPr>
      <w:szCs w:val="20"/>
    </w:rPr>
  </w:style>
  <w:style w:type="character" w:customStyle="1" w:styleId="Naslov3Znak1">
    <w:name w:val="Naslov 3 Znak1"/>
    <w:rsid w:val="00C42625"/>
    <w:rPr>
      <w:rFonts w:ascii="Arial" w:hAnsi="Arial" w:cs="Arial"/>
      <w:b/>
      <w:bCs/>
      <w:noProof w:val="0"/>
      <w:snapToGrid/>
      <w:color w:val="000000"/>
      <w:szCs w:val="18"/>
      <w:lang w:val="sl-SI" w:eastAsia="sl-SI" w:bidi="ar-SA"/>
    </w:rPr>
  </w:style>
  <w:style w:type="paragraph" w:customStyle="1" w:styleId="preglednica1">
    <w:name w:val="preglednica1"/>
    <w:basedOn w:val="Napis"/>
    <w:rsid w:val="00C42625"/>
    <w:pPr>
      <w:keepNext/>
      <w:spacing w:before="180"/>
      <w:ind w:left="1588" w:hanging="1588"/>
    </w:pPr>
    <w:rPr>
      <w:iCs w:val="0"/>
      <w:sz w:val="18"/>
      <w:szCs w:val="20"/>
    </w:rPr>
  </w:style>
  <w:style w:type="character" w:customStyle="1" w:styleId="Naslov2Znak3">
    <w:name w:val="Naslov 2 Znak3"/>
    <w:rsid w:val="00C42625"/>
    <w:rPr>
      <w:rFonts w:ascii="Arial" w:hAnsi="Arial" w:cs="Arial"/>
      <w:b/>
      <w:bCs/>
      <w:noProof w:val="0"/>
      <w:sz w:val="22"/>
      <w:szCs w:val="28"/>
      <w:lang w:val="sl-SI" w:eastAsia="sl-SI" w:bidi="ar-SA"/>
    </w:rPr>
  </w:style>
  <w:style w:type="character" w:customStyle="1" w:styleId="NapisZnakZnak3">
    <w:name w:val="Napis Znak Znak3"/>
    <w:aliases w:val="slika Znak Znak1,slika1 Znak Znak1,slika2 Znak Znak1,slika11 Znak Znak1,slika3 Znak Znak1,slika12 Znak Znak1,slika4 Znak Znak1,slika13 Znak Znak1,slika5 Znak Znak1,slika14 Znak Znak1,slika21 Znak Znak1,slika111 Znak Znak1"/>
    <w:rsid w:val="00C42625"/>
    <w:rPr>
      <w:rFonts w:ascii="Arial" w:hAnsi="Arial"/>
      <w:i/>
      <w:noProof w:val="0"/>
      <w:sz w:val="22"/>
      <w:szCs w:val="24"/>
      <w:lang w:val="sl-SI" w:eastAsia="en-US" w:bidi="ar-SA"/>
    </w:rPr>
  </w:style>
  <w:style w:type="character" w:customStyle="1" w:styleId="prilogaZnakZnakZnakZnak1Znak">
    <w:name w:val="priloga Znak Znak Znak Znak1 Znak"/>
    <w:rsid w:val="00C42625"/>
    <w:rPr>
      <w:rFonts w:ascii="Arial" w:hAnsi="Arial"/>
      <w:b/>
      <w:bCs/>
      <w:i/>
      <w:noProof w:val="0"/>
      <w:sz w:val="22"/>
      <w:szCs w:val="24"/>
      <w:lang w:val="sl-SI" w:eastAsia="en-US" w:bidi="ar-SA"/>
    </w:rPr>
  </w:style>
  <w:style w:type="character" w:customStyle="1" w:styleId="opombaZnakZnak1ZnakZnak">
    <w:name w:val="opomba Znak Znak1 Znak Znak"/>
    <w:rsid w:val="00C42625"/>
    <w:rPr>
      <w:rFonts w:ascii="Arial" w:hAnsi="Arial"/>
      <w:noProof w:val="0"/>
      <w:szCs w:val="18"/>
      <w:lang w:val="sl-SI" w:eastAsia="en-US" w:bidi="ar-SA"/>
    </w:rPr>
  </w:style>
  <w:style w:type="paragraph" w:customStyle="1" w:styleId="opombaZnakZnakZnakZnak1">
    <w:name w:val="opomba Znak Znak Znak Znak1"/>
    <w:basedOn w:val="Navaden"/>
    <w:rsid w:val="00C42625"/>
    <w:pPr>
      <w:spacing w:before="60"/>
      <w:contextualSpacing/>
    </w:pPr>
    <w:rPr>
      <w:szCs w:val="18"/>
      <w:lang w:eastAsia="en-US"/>
    </w:rPr>
  </w:style>
  <w:style w:type="paragraph" w:customStyle="1" w:styleId="SlogSprotnaopomba-besediloArialPred4pt1">
    <w:name w:val="Slog Sprotna opomba - besedilo + Arial Pred:  4 pt1"/>
    <w:basedOn w:val="Sprotnaopomba-besedilo"/>
    <w:rsid w:val="00C42625"/>
    <w:pPr>
      <w:keepNext/>
      <w:contextualSpacing/>
    </w:pPr>
    <w:rPr>
      <w:szCs w:val="18"/>
      <w:lang w:val="sl-SI"/>
    </w:rPr>
  </w:style>
  <w:style w:type="character" w:customStyle="1" w:styleId="prilogaZnakZnakZnakZnakZnak1Znak">
    <w:name w:val="priloga Znak Znak Znak Znak Znak1 Znak"/>
    <w:rsid w:val="00C42625"/>
    <w:rPr>
      <w:rFonts w:ascii="Arial" w:hAnsi="Arial"/>
      <w:b/>
      <w:bCs/>
      <w:i/>
      <w:noProof w:val="0"/>
      <w:sz w:val="22"/>
      <w:szCs w:val="24"/>
      <w:lang w:val="sl-SI" w:eastAsia="en-US" w:bidi="ar-SA"/>
    </w:rPr>
  </w:style>
  <w:style w:type="character" w:customStyle="1" w:styleId="opombaZnakZnakZnakZnak1Znak">
    <w:name w:val="opomba Znak Znak Znak Znak1 Znak"/>
    <w:rsid w:val="00C42625"/>
    <w:rPr>
      <w:rFonts w:ascii="Arial" w:hAnsi="Arial"/>
      <w:noProof w:val="0"/>
      <w:szCs w:val="18"/>
      <w:lang w:val="sl-SI" w:eastAsia="en-US" w:bidi="ar-SA"/>
    </w:rPr>
  </w:style>
  <w:style w:type="character" w:customStyle="1" w:styleId="prilogaZnakZnakZnakZnakZnak1">
    <w:name w:val="priloga Znak Znak Znak Znak Znak1"/>
    <w:rsid w:val="00C42625"/>
    <w:rPr>
      <w:rFonts w:ascii="Arial" w:hAnsi="Arial"/>
      <w:b/>
      <w:bCs/>
      <w:i/>
      <w:noProof w:val="0"/>
      <w:sz w:val="22"/>
      <w:szCs w:val="24"/>
      <w:lang w:val="sl-SI" w:eastAsia="en-US" w:bidi="ar-SA"/>
    </w:rPr>
  </w:style>
  <w:style w:type="character" w:customStyle="1" w:styleId="SlogSprotnaopomba-besediloObojestranskoZnakZnak">
    <w:name w:val="Slog Sprotna opomba - besedilo + Obojestransko Znak Znak"/>
    <w:rsid w:val="00C42625"/>
    <w:rPr>
      <w:rFonts w:ascii="Arial" w:hAnsi="Arial"/>
      <w:noProof w:val="0"/>
      <w:sz w:val="18"/>
      <w:lang w:val="en-GB" w:eastAsia="sl-SI" w:bidi="ar-SA"/>
    </w:rPr>
  </w:style>
  <w:style w:type="character" w:customStyle="1" w:styleId="SlogSprotnaopomba-besediloObojestranskoZnakZnak1ZnakZnak">
    <w:name w:val="Slog Sprotna opomba - besedilo + Obojestransko Znak Znak1 Znak Znak"/>
    <w:rsid w:val="00C42625"/>
    <w:rPr>
      <w:rFonts w:ascii="Arial" w:hAnsi="Arial"/>
      <w:noProof w:val="0"/>
      <w:sz w:val="18"/>
      <w:szCs w:val="24"/>
      <w:lang w:val="en-GB" w:eastAsia="sl-SI" w:bidi="ar-SA"/>
    </w:rPr>
  </w:style>
  <w:style w:type="paragraph" w:customStyle="1" w:styleId="SlogNaslov3Pred0ptZa0pt1">
    <w:name w:val="Slog Naslov 3 + Pred:  0 pt Za:  0 pt1"/>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SlogSprotnaopomba-besediloArial9pt1">
    <w:name w:val="Slog Sprotna opomba - besedilo + Arial 9 pt1"/>
    <w:basedOn w:val="Sprotnaopomba-besedilo"/>
    <w:next w:val="Telobesedila"/>
    <w:rsid w:val="00C42625"/>
    <w:pPr>
      <w:contextualSpacing/>
    </w:pPr>
    <w:rPr>
      <w:rFonts w:cs="Arial"/>
      <w:lang w:val="sl-SI" w:eastAsia="en-US"/>
    </w:rPr>
  </w:style>
  <w:style w:type="character" w:customStyle="1" w:styleId="NapisZnakZnak1">
    <w:name w:val="Napis Znak Znak1"/>
    <w:aliases w:val="slika Znak Znak,slika1 Znak Znak,slika2 Znak Znak,slika11 Znak Znak,slika3 Znak Znak,slika12 Znak Znak,slika4 Znak Znak,slika13 Znak Znak,slika5 Znak Znak,slika14 Znak Znak,slika21 Znak Znak,slika111 Znak Znak,slika31 Znak Znak"/>
    <w:rsid w:val="00C42625"/>
    <w:rPr>
      <w:rFonts w:ascii="Arial" w:hAnsi="Arial"/>
      <w:i/>
      <w:noProof w:val="0"/>
      <w:sz w:val="22"/>
      <w:szCs w:val="24"/>
      <w:lang w:val="sl-SI" w:eastAsia="en-US" w:bidi="ar-SA"/>
    </w:rPr>
  </w:style>
  <w:style w:type="paragraph" w:customStyle="1" w:styleId="SlogSprotnaopomba-besediloPred1pt">
    <w:name w:val="Slog Sprotna opomba - besedilo + Pred:  1 pt"/>
    <w:basedOn w:val="Sprotnaopomba-besedilo"/>
    <w:rsid w:val="00C42625"/>
    <w:pPr>
      <w:widowControl w:val="0"/>
      <w:contextualSpacing/>
    </w:pPr>
    <w:rPr>
      <w:rFonts w:cs="Arial"/>
    </w:rPr>
  </w:style>
  <w:style w:type="character" w:customStyle="1" w:styleId="SlogSprotnaopomba-besediloObojestranskoZnakZnak2">
    <w:name w:val="Slog Sprotna opomba - besedilo + Obojestransko Znak Znak2"/>
    <w:rsid w:val="00C42625"/>
    <w:rPr>
      <w:rFonts w:ascii="Arial" w:hAnsi="Arial"/>
      <w:noProof w:val="0"/>
      <w:sz w:val="18"/>
      <w:szCs w:val="24"/>
      <w:lang w:val="en-GB" w:eastAsia="sl-SI" w:bidi="ar-SA"/>
    </w:rPr>
  </w:style>
  <w:style w:type="paragraph" w:customStyle="1" w:styleId="SlogNaslov3Pred0ptZa0pt2">
    <w:name w:val="Slog Naslov 3 + Pred:  0 pt Za:  0 pt2"/>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Tabelanaslov1">
    <w:name w:val="Tabela naslov1"/>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Cs w:val="20"/>
    </w:rPr>
  </w:style>
  <w:style w:type="paragraph" w:customStyle="1" w:styleId="tabelatext1">
    <w:name w:val="tabela text1"/>
    <w:basedOn w:val="Navaden"/>
    <w:rsid w:val="00C42625"/>
    <w:pPr>
      <w:keepNext/>
      <w:keepLines/>
      <w:suppressAutoHyphens/>
      <w:spacing w:after="20" w:line="200" w:lineRule="exact"/>
    </w:pPr>
    <w:rPr>
      <w:rFonts w:ascii="Times New Roman" w:hAnsi="Times New Roman"/>
      <w:snapToGrid w:val="0"/>
      <w:szCs w:val="20"/>
    </w:rPr>
  </w:style>
  <w:style w:type="paragraph" w:customStyle="1" w:styleId="opomba2">
    <w:name w:val="opomba2"/>
    <w:basedOn w:val="Navaden"/>
    <w:rsid w:val="00C42625"/>
    <w:pPr>
      <w:spacing w:before="60"/>
    </w:pPr>
    <w:rPr>
      <w:szCs w:val="20"/>
    </w:rPr>
  </w:style>
  <w:style w:type="paragraph" w:customStyle="1" w:styleId="preglednica2">
    <w:name w:val="preglednica2"/>
    <w:basedOn w:val="Napis"/>
    <w:autoRedefine/>
    <w:rsid w:val="00C42625"/>
    <w:pPr>
      <w:keepNext/>
      <w:spacing w:before="0" w:after="0"/>
      <w:ind w:left="1276" w:hanging="1276"/>
    </w:pPr>
    <w:rPr>
      <w:rFonts w:cs="Arial"/>
      <w:b w:val="0"/>
      <w:i/>
      <w:iCs w:val="0"/>
      <w:sz w:val="18"/>
      <w:szCs w:val="18"/>
    </w:rPr>
  </w:style>
  <w:style w:type="paragraph" w:customStyle="1" w:styleId="FigureTitle1">
    <w:name w:val="Figure Title1"/>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1">
    <w:name w:val="Table1"/>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1">
    <w:name w:val="Source Description1"/>
    <w:basedOn w:val="Navaden"/>
    <w:rsid w:val="00C42625"/>
    <w:pPr>
      <w:tabs>
        <w:tab w:val="left" w:pos="850"/>
        <w:tab w:val="left" w:pos="1191"/>
        <w:tab w:val="left" w:pos="1531"/>
      </w:tabs>
    </w:pPr>
    <w:rPr>
      <w:rFonts w:ascii="Helvetica" w:hAnsi="Helvetica"/>
      <w:szCs w:val="20"/>
      <w:lang w:val="en-GB"/>
    </w:rPr>
  </w:style>
  <w:style w:type="paragraph" w:customStyle="1" w:styleId="TableTitle1">
    <w:name w:val="Table Title1"/>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1">
    <w:name w:val="Figure Note1"/>
    <w:basedOn w:val="Navaden"/>
    <w:rsid w:val="00C42625"/>
    <w:pPr>
      <w:tabs>
        <w:tab w:val="left" w:pos="850"/>
        <w:tab w:val="left" w:pos="1191"/>
        <w:tab w:val="left" w:pos="1531"/>
      </w:tabs>
    </w:pPr>
    <w:rPr>
      <w:rFonts w:ascii="Helvetica" w:hAnsi="Helvetica"/>
      <w:szCs w:val="20"/>
      <w:lang w:val="en-GB"/>
    </w:rPr>
  </w:style>
  <w:style w:type="paragraph" w:customStyle="1" w:styleId="Table-title1">
    <w:name w:val="Table-title1"/>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character" w:customStyle="1" w:styleId="Naslov2Znak">
    <w:name w:val="Naslov 2 Znak"/>
    <w:aliases w:val="Naslov2 ZP Znak1"/>
    <w:rsid w:val="00C42625"/>
    <w:rPr>
      <w:rFonts w:ascii="Arial" w:hAnsi="Arial" w:cs="Arial"/>
      <w:b/>
      <w:bCs/>
      <w:iCs/>
      <w:noProof w:val="0"/>
      <w:sz w:val="22"/>
      <w:szCs w:val="28"/>
      <w:lang w:val="sl-SI" w:eastAsia="sl-SI" w:bidi="ar-SA"/>
    </w:rPr>
  </w:style>
  <w:style w:type="paragraph" w:customStyle="1" w:styleId="SlogSprotnaopomba-besediloObojestransko1">
    <w:name w:val="Slog Sprotna opomba - besedilo + Obojestransko1"/>
    <w:basedOn w:val="Sprotnaopomba-besedilo"/>
    <w:rsid w:val="00C42625"/>
    <w:pPr>
      <w:ind w:left="397" w:hanging="397"/>
      <w:contextualSpacing/>
    </w:pPr>
  </w:style>
  <w:style w:type="paragraph" w:customStyle="1" w:styleId="SlogSlogSprotnaopomba-besediloObojestranskoPred2pt">
    <w:name w:val="Slog Slog Sprotna opomba - besedilo + Obojestransko + Pred:  2 pt"/>
    <w:basedOn w:val="SlogSprotnaopomba-besediloObojestransko"/>
    <w:next w:val="Navaden"/>
    <w:rsid w:val="00C42625"/>
  </w:style>
  <w:style w:type="paragraph" w:customStyle="1" w:styleId="preglednica3">
    <w:name w:val="preglednica3"/>
    <w:basedOn w:val="Napis"/>
    <w:rsid w:val="00C42625"/>
    <w:pPr>
      <w:keepNext/>
      <w:spacing w:before="120" w:after="120"/>
      <w:ind w:left="1418" w:hanging="1418"/>
    </w:pPr>
    <w:rPr>
      <w:iCs w:val="0"/>
      <w:szCs w:val="20"/>
    </w:rPr>
  </w:style>
  <w:style w:type="paragraph" w:customStyle="1" w:styleId="Slog21">
    <w:name w:val="Slog21"/>
    <w:basedOn w:val="Navaden"/>
    <w:rsid w:val="00C42625"/>
    <w:pPr>
      <w:spacing w:after="120"/>
    </w:pPr>
    <w:rPr>
      <w:rFonts w:ascii="Times New Roman" w:hAnsi="Times New Roman"/>
      <w:b/>
      <w:sz w:val="24"/>
      <w:lang w:eastAsia="en-US"/>
    </w:rPr>
  </w:style>
  <w:style w:type="paragraph" w:customStyle="1" w:styleId="Style11">
    <w:name w:val="Style11"/>
    <w:basedOn w:val="preglednica0"/>
    <w:rsid w:val="00C42625"/>
    <w:pPr>
      <w:spacing w:before="120"/>
      <w:ind w:left="1418" w:hanging="1418"/>
      <w:contextualSpacing w:val="0"/>
    </w:pPr>
  </w:style>
  <w:style w:type="paragraph" w:customStyle="1" w:styleId="Style21">
    <w:name w:val="Style21"/>
    <w:basedOn w:val="preglednica0"/>
    <w:rsid w:val="00C42625"/>
    <w:pPr>
      <w:widowControl w:val="0"/>
      <w:spacing w:before="120"/>
      <w:ind w:left="1418" w:hanging="1418"/>
      <w:contextualSpacing w:val="0"/>
    </w:pPr>
  </w:style>
  <w:style w:type="character" w:customStyle="1" w:styleId="ccccccc">
    <w:name w:val="ccccccc"/>
    <w:rsid w:val="009E2FD2"/>
    <w:rPr>
      <w:rFonts w:ascii="Arial" w:hAnsi="Arial"/>
      <w:b/>
      <w:bCs/>
      <w:sz w:val="22"/>
      <w:lang w:eastAsia="en-US"/>
    </w:rPr>
  </w:style>
  <w:style w:type="paragraph" w:customStyle="1" w:styleId="SlogSprotnaopomba-besediloObojestransko2">
    <w:name w:val="Slog Sprotna opomba - besedilo + Obojestransko2"/>
    <w:basedOn w:val="Sprotnaopomba-besedilo"/>
    <w:rsid w:val="00C42625"/>
    <w:pPr>
      <w:contextualSpacing/>
    </w:pPr>
  </w:style>
  <w:style w:type="paragraph" w:customStyle="1" w:styleId="SlogSlog112ptKrepko1">
    <w:name w:val="Slog Slog1 + 12 pt Krepko1"/>
    <w:basedOn w:val="Navaden"/>
    <w:rsid w:val="00C42625"/>
    <w:pPr>
      <w:spacing w:after="120"/>
    </w:pPr>
    <w:rPr>
      <w:rFonts w:ascii="Times New Roman" w:hAnsi="Times New Roman"/>
      <w:b/>
      <w:bCs/>
      <w:sz w:val="24"/>
      <w:lang w:eastAsia="en-US"/>
    </w:rPr>
  </w:style>
  <w:style w:type="paragraph" w:customStyle="1" w:styleId="napis1">
    <w:name w:val="napis1"/>
    <w:basedOn w:val="Napis"/>
    <w:rsid w:val="00C42625"/>
    <w:pPr>
      <w:keepNext/>
      <w:spacing w:before="0" w:after="120"/>
      <w:ind w:left="709" w:hanging="709"/>
    </w:pPr>
    <w:rPr>
      <w:b w:val="0"/>
      <w:bCs/>
      <w:i/>
      <w:iCs w:val="0"/>
      <w:szCs w:val="24"/>
    </w:rPr>
  </w:style>
  <w:style w:type="paragraph" w:customStyle="1" w:styleId="Slog11">
    <w:name w:val="Slog11"/>
    <w:basedOn w:val="preglednica0"/>
    <w:rsid w:val="00C42625"/>
    <w:pPr>
      <w:ind w:left="1531" w:hanging="1531"/>
      <w:jc w:val="both"/>
    </w:pPr>
    <w:rPr>
      <w:szCs w:val="22"/>
    </w:rPr>
  </w:style>
  <w:style w:type="paragraph" w:customStyle="1" w:styleId="SlogTelobesedilaKrepko1">
    <w:name w:val="Slog Telo besedila + Krepko1"/>
    <w:basedOn w:val="Telobesedila"/>
    <w:rsid w:val="00C42625"/>
    <w:pPr>
      <w:spacing w:after="60"/>
    </w:pPr>
    <w:rPr>
      <w:rFonts w:cs="Arial"/>
      <w:b/>
      <w:bCs/>
      <w:szCs w:val="22"/>
      <w:lang w:eastAsia="en-US"/>
    </w:rPr>
  </w:style>
  <w:style w:type="paragraph" w:customStyle="1" w:styleId="preglednicaZnak1">
    <w:name w:val="preglednica Znak1"/>
    <w:basedOn w:val="Napis"/>
    <w:rsid w:val="00C42625"/>
    <w:pPr>
      <w:keepNext/>
      <w:spacing w:before="0" w:after="120"/>
      <w:ind w:left="680" w:hanging="680"/>
    </w:pPr>
    <w:rPr>
      <w:bCs/>
      <w:iCs w:val="0"/>
      <w:lang w:eastAsia="en-US"/>
    </w:rPr>
  </w:style>
  <w:style w:type="paragraph" w:customStyle="1" w:styleId="SlogSprotnaopomba-besediloArialPred4pt2">
    <w:name w:val="Slog Sprotna opomba - besedilo + Arial Pred:  4 pt2"/>
    <w:basedOn w:val="Sprotnaopomba-besedilo"/>
    <w:rsid w:val="00C42625"/>
    <w:pPr>
      <w:contextualSpacing/>
    </w:pPr>
    <w:rPr>
      <w:rFonts w:cs="Arial"/>
    </w:rPr>
  </w:style>
  <w:style w:type="paragraph" w:customStyle="1" w:styleId="SlogTelobesedilaLeee1">
    <w:name w:val="Slog Telo besedila + Ležeče1"/>
    <w:basedOn w:val="Telobesedila"/>
    <w:rsid w:val="00C42625"/>
    <w:pPr>
      <w:spacing w:before="0"/>
    </w:pPr>
    <w:rPr>
      <w:rFonts w:cs="Arial"/>
      <w:i/>
      <w:iCs/>
      <w:szCs w:val="22"/>
      <w:lang w:eastAsia="en-US"/>
    </w:rPr>
  </w:style>
  <w:style w:type="paragraph" w:customStyle="1" w:styleId="SlogNaslov3Pred6pt1">
    <w:name w:val="Slog Naslov 3 + Pred:  6 pt1"/>
    <w:basedOn w:val="Naslov3"/>
    <w:rsid w:val="00C42625"/>
    <w:pPr>
      <w:numPr>
        <w:ilvl w:val="0"/>
        <w:numId w:val="0"/>
      </w:numPr>
      <w:tabs>
        <w:tab w:val="num" w:pos="859"/>
        <w:tab w:val="num" w:pos="2160"/>
      </w:tabs>
      <w:ind w:left="859" w:hanging="862"/>
      <w:contextualSpacing/>
    </w:pPr>
    <w:rPr>
      <w:b w:val="0"/>
      <w:bCs/>
      <w:snapToGrid w:val="0"/>
      <w:color w:val="000000"/>
      <w:sz w:val="20"/>
    </w:rPr>
  </w:style>
  <w:style w:type="paragraph" w:customStyle="1" w:styleId="SlogSprotnaopomba-besediloArial9pt3">
    <w:name w:val="Slog Sprotna opomba - besedilo + Arial 9 pt3"/>
    <w:basedOn w:val="Sprotnaopomba-besedilo"/>
    <w:rsid w:val="00C42625"/>
    <w:pPr>
      <w:contextualSpacing/>
    </w:pPr>
    <w:rPr>
      <w:rFonts w:cs="Arial"/>
      <w:lang w:val="sl-SI" w:eastAsia="en-US"/>
    </w:rPr>
  </w:style>
  <w:style w:type="paragraph" w:customStyle="1" w:styleId="SlogTelobesedilaPred0pt1">
    <w:name w:val="Slog Telo besedila + Pred:  0 pt1"/>
    <w:basedOn w:val="Telobesedila"/>
    <w:rsid w:val="00C42625"/>
    <w:pPr>
      <w:spacing w:before="0"/>
    </w:pPr>
    <w:rPr>
      <w:rFonts w:cs="Arial"/>
      <w:szCs w:val="22"/>
      <w:lang w:eastAsia="en-US"/>
    </w:rPr>
  </w:style>
  <w:style w:type="paragraph" w:customStyle="1" w:styleId="SlogKazalovsebine4Levo-14cm1">
    <w:name w:val="Slog Kazalo vsebine 4 + Levo:  -14 cm1"/>
    <w:basedOn w:val="Kazalovsebine4"/>
    <w:rsid w:val="00C42625"/>
    <w:pPr>
      <w:tabs>
        <w:tab w:val="left" w:pos="1680"/>
        <w:tab w:val="right" w:leader="dot" w:pos="9062"/>
      </w:tabs>
      <w:spacing w:before="100" w:beforeAutospacing="1" w:after="100" w:afterAutospacing="1"/>
      <w:ind w:left="794" w:hanging="794"/>
      <w:contextualSpacing/>
    </w:pPr>
    <w:rPr>
      <w:b/>
      <w:bCs/>
      <w:sz w:val="22"/>
      <w:lang w:eastAsia="en-US"/>
    </w:rPr>
  </w:style>
  <w:style w:type="paragraph" w:customStyle="1" w:styleId="SlogKazalovsebine21">
    <w:name w:val="Slog Kazalo vsebine 2 +1"/>
    <w:basedOn w:val="Navaden"/>
    <w:rsid w:val="00C42625"/>
    <w:pPr>
      <w:tabs>
        <w:tab w:val="left" w:pos="720"/>
        <w:tab w:val="left" w:pos="960"/>
        <w:tab w:val="right" w:leader="dot" w:pos="9062"/>
        <w:tab w:val="right" w:leader="dot" w:pos="9111"/>
      </w:tabs>
      <w:spacing w:after="60"/>
      <w:ind w:firstLine="958"/>
    </w:pPr>
    <w:rPr>
      <w:bCs/>
      <w:sz w:val="24"/>
      <w:szCs w:val="20"/>
      <w:lang w:eastAsia="en-US"/>
    </w:rPr>
  </w:style>
  <w:style w:type="paragraph" w:customStyle="1" w:styleId="SlogKazalovsebine3Levo0cm1">
    <w:name w:val="Slog Kazalo vsebine 3 + Levo:  0 cm1"/>
    <w:basedOn w:val="Kazalovsebine3"/>
    <w:rsid w:val="00C42625"/>
    <w:pPr>
      <w:tabs>
        <w:tab w:val="right" w:leader="dot" w:pos="9060"/>
      </w:tabs>
      <w:spacing w:before="0"/>
      <w:ind w:left="0" w:firstLine="1440"/>
    </w:pPr>
    <w:rPr>
      <w:rFonts w:ascii="Times New Roman" w:hAnsi="Times New Roman"/>
      <w:bCs/>
      <w:sz w:val="24"/>
      <w:lang w:eastAsia="en-US"/>
    </w:rPr>
  </w:style>
  <w:style w:type="paragraph" w:customStyle="1" w:styleId="Priloga1">
    <w:name w:val="Priloga1"/>
    <w:basedOn w:val="preglednica0"/>
    <w:rsid w:val="00C42625"/>
    <w:pPr>
      <w:ind w:left="1531" w:hanging="1531"/>
    </w:pPr>
    <w:rPr>
      <w:sz w:val="20"/>
      <w:szCs w:val="22"/>
    </w:rPr>
  </w:style>
  <w:style w:type="paragraph" w:customStyle="1" w:styleId="priloga10">
    <w:name w:val="priloga1"/>
    <w:basedOn w:val="Napis"/>
    <w:rsid w:val="00C42625"/>
    <w:pPr>
      <w:spacing w:before="120" w:after="120"/>
      <w:ind w:left="1021" w:hanging="1021"/>
    </w:pPr>
    <w:rPr>
      <w:bCs/>
      <w:iCs w:val="0"/>
      <w:sz w:val="20"/>
      <w:szCs w:val="24"/>
      <w:lang w:eastAsia="en-US"/>
    </w:rPr>
  </w:style>
  <w:style w:type="paragraph" w:customStyle="1" w:styleId="StyleFootnoteTextArial1">
    <w:name w:val="Style Footnote Text + Arial1"/>
    <w:basedOn w:val="Sprotnaopomba-besedilo"/>
    <w:rsid w:val="00C42625"/>
    <w:pPr>
      <w:contextualSpacing/>
    </w:pPr>
    <w:rPr>
      <w:rFonts w:cs="Arial"/>
      <w:sz w:val="16"/>
      <w:lang w:val="sl-SI" w:eastAsia="en-US"/>
    </w:rPr>
  </w:style>
  <w:style w:type="paragraph" w:customStyle="1" w:styleId="Slog10ptObojestransko1">
    <w:name w:val="Slog 10 pt Obojestransko1"/>
    <w:basedOn w:val="Navaden"/>
    <w:rsid w:val="00C42625"/>
    <w:rPr>
      <w:sz w:val="22"/>
      <w:lang w:eastAsia="en-US"/>
    </w:rPr>
  </w:style>
  <w:style w:type="paragraph" w:customStyle="1" w:styleId="SlogTelobesedilaRazmikvrsticEnojno1">
    <w:name w:val="Slog Telo besedila + Razmik vrstic:  Enojno1"/>
    <w:basedOn w:val="Telobesedila"/>
    <w:rsid w:val="00C42625"/>
    <w:rPr>
      <w:rFonts w:ascii="Times New Roman" w:hAnsi="Times New Roman" w:cs="Arial"/>
      <w:szCs w:val="20"/>
      <w:lang w:eastAsia="en-US"/>
    </w:rPr>
  </w:style>
  <w:style w:type="paragraph" w:customStyle="1" w:styleId="Slika1">
    <w:name w:val="Slika1"/>
    <w:basedOn w:val="Napis"/>
    <w:rsid w:val="00C42625"/>
    <w:pPr>
      <w:spacing w:before="0" w:after="0"/>
      <w:jc w:val="center"/>
    </w:pPr>
    <w:rPr>
      <w:iCs w:val="0"/>
      <w:szCs w:val="18"/>
    </w:rPr>
  </w:style>
  <w:style w:type="paragraph" w:customStyle="1" w:styleId="opombaZnakZnak11">
    <w:name w:val="opomba Znak Znak11"/>
    <w:basedOn w:val="Navaden"/>
    <w:rsid w:val="00C42625"/>
    <w:pPr>
      <w:spacing w:before="60"/>
      <w:contextualSpacing/>
    </w:pPr>
    <w:rPr>
      <w:szCs w:val="18"/>
      <w:lang w:eastAsia="en-US"/>
    </w:rPr>
  </w:style>
  <w:style w:type="paragraph" w:customStyle="1" w:styleId="SlogSlogSprotnaopomba-besediloArialPred4ptPred11">
    <w:name w:val="Slog Slog Sprotna opomba - besedilo + Arial Pred:  4 pt + Pred:  1...1"/>
    <w:basedOn w:val="Navaden"/>
    <w:rsid w:val="00C42625"/>
    <w:pPr>
      <w:spacing w:before="60"/>
      <w:contextualSpacing/>
    </w:pPr>
    <w:rPr>
      <w:szCs w:val="20"/>
      <w:lang w:eastAsia="en-US"/>
    </w:rPr>
  </w:style>
  <w:style w:type="paragraph" w:customStyle="1" w:styleId="SlogSprotnaopomba-besediloPred1pt1">
    <w:name w:val="Slog Sprotna opomba - besedilo + Pred:  1 pt1"/>
    <w:basedOn w:val="Sprotnaopomba-besedilo"/>
    <w:rsid w:val="00C42625"/>
    <w:pPr>
      <w:widowControl w:val="0"/>
      <w:contextualSpacing/>
    </w:pPr>
    <w:rPr>
      <w:rFonts w:cs="Arial"/>
    </w:rPr>
  </w:style>
  <w:style w:type="paragraph" w:customStyle="1" w:styleId="SlogNaslov3Pred0ptZa0pt3">
    <w:name w:val="Slog Naslov 3 + Pred:  0 pt Za:  0 pt3"/>
    <w:basedOn w:val="Naslov3"/>
    <w:rsid w:val="00C42625"/>
    <w:pPr>
      <w:numPr>
        <w:ilvl w:val="0"/>
        <w:numId w:val="0"/>
      </w:numPr>
      <w:tabs>
        <w:tab w:val="num" w:pos="2160"/>
      </w:tabs>
      <w:ind w:left="2160" w:hanging="180"/>
      <w:contextualSpacing/>
    </w:pPr>
    <w:rPr>
      <w:rFonts w:cs="Arial"/>
      <w:b w:val="0"/>
      <w:snapToGrid w:val="0"/>
      <w:color w:val="000000"/>
      <w:sz w:val="20"/>
    </w:rPr>
  </w:style>
  <w:style w:type="character" w:customStyle="1" w:styleId="Naslov2Znak11">
    <w:name w:val="Naslov 2 Znak11"/>
    <w:rsid w:val="00C42625"/>
    <w:rPr>
      <w:rFonts w:ascii="Arial" w:hAnsi="Arial" w:cs="Arial"/>
      <w:b/>
      <w:bCs/>
      <w:iCs/>
      <w:noProof w:val="0"/>
      <w:sz w:val="22"/>
      <w:szCs w:val="22"/>
      <w:lang w:val="sl-SI" w:eastAsia="en-US" w:bidi="ar-SA"/>
    </w:rPr>
  </w:style>
  <w:style w:type="paragraph" w:customStyle="1" w:styleId="tabtextr2">
    <w:name w:val="tabtextr2"/>
    <w:basedOn w:val="Navaden"/>
    <w:rsid w:val="00C42625"/>
    <w:pPr>
      <w:widowControl w:val="0"/>
      <w:tabs>
        <w:tab w:val="left" w:pos="425"/>
      </w:tabs>
      <w:jc w:val="right"/>
    </w:pPr>
    <w:rPr>
      <w:rFonts w:ascii="Times New Roman" w:hAnsi="Times New Roman"/>
      <w:szCs w:val="20"/>
      <w:lang w:val="en-GB"/>
    </w:rPr>
  </w:style>
  <w:style w:type="paragraph" w:customStyle="1" w:styleId="tabtextr11">
    <w:name w:val="tabtextr11"/>
    <w:basedOn w:val="Navaden"/>
    <w:rsid w:val="00C42625"/>
    <w:pPr>
      <w:widowControl w:val="0"/>
      <w:tabs>
        <w:tab w:val="left" w:pos="425"/>
      </w:tabs>
      <w:jc w:val="right"/>
    </w:pPr>
    <w:rPr>
      <w:szCs w:val="20"/>
      <w:lang w:val="en-GB"/>
    </w:rPr>
  </w:style>
  <w:style w:type="character" w:customStyle="1" w:styleId="Naslov3Znak2">
    <w:name w:val="Naslov 3 Znak2"/>
    <w:rsid w:val="00C42625"/>
    <w:rPr>
      <w:rFonts w:ascii="Arial" w:hAnsi="Arial"/>
      <w:b/>
      <w:noProof w:val="0"/>
      <w:lang w:val="sl-SI" w:eastAsia="en-US" w:bidi="ar-SA"/>
    </w:rPr>
  </w:style>
  <w:style w:type="paragraph" w:customStyle="1" w:styleId="xl241">
    <w:name w:val="xl241"/>
    <w:basedOn w:val="Navaden"/>
    <w:rsid w:val="00C42625"/>
    <w:pPr>
      <w:spacing w:before="100" w:beforeAutospacing="1" w:after="100" w:afterAutospacing="1"/>
    </w:pPr>
    <w:rPr>
      <w:sz w:val="24"/>
    </w:rPr>
  </w:style>
  <w:style w:type="paragraph" w:customStyle="1" w:styleId="xl251">
    <w:name w:val="xl251"/>
    <w:basedOn w:val="Navaden"/>
    <w:rsid w:val="00C42625"/>
    <w:pPr>
      <w:spacing w:before="100" w:beforeAutospacing="1" w:after="100" w:afterAutospacing="1"/>
    </w:pPr>
    <w:rPr>
      <w:sz w:val="24"/>
    </w:rPr>
  </w:style>
  <w:style w:type="paragraph" w:customStyle="1" w:styleId="Tabelanaslov2">
    <w:name w:val="Tabela naslov2"/>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Cs w:val="20"/>
    </w:rPr>
  </w:style>
  <w:style w:type="paragraph" w:customStyle="1" w:styleId="tabelatext2">
    <w:name w:val="tabela text2"/>
    <w:basedOn w:val="Navaden"/>
    <w:rsid w:val="00C42625"/>
    <w:pPr>
      <w:keepNext/>
      <w:keepLines/>
      <w:suppressAutoHyphens/>
      <w:spacing w:after="20" w:line="200" w:lineRule="exact"/>
    </w:pPr>
    <w:rPr>
      <w:rFonts w:ascii="Times New Roman" w:hAnsi="Times New Roman"/>
      <w:snapToGrid w:val="0"/>
      <w:szCs w:val="20"/>
    </w:rPr>
  </w:style>
  <w:style w:type="paragraph" w:customStyle="1" w:styleId="NapisPrilogaga1">
    <w:name w:val="Napis.Prilogaga1"/>
    <w:basedOn w:val="Navaden"/>
    <w:next w:val="Navaden"/>
    <w:rsid w:val="00C42625"/>
    <w:pPr>
      <w:spacing w:before="120" w:after="240"/>
    </w:pPr>
    <w:rPr>
      <w:b/>
      <w:color w:val="000000"/>
      <w:szCs w:val="20"/>
    </w:rPr>
  </w:style>
  <w:style w:type="paragraph" w:customStyle="1" w:styleId="FigureTitle2">
    <w:name w:val="Figure Title2"/>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2">
    <w:name w:val="Table2"/>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2">
    <w:name w:val="Source Description2"/>
    <w:basedOn w:val="Navaden"/>
    <w:rsid w:val="00C42625"/>
    <w:pPr>
      <w:tabs>
        <w:tab w:val="left" w:pos="850"/>
        <w:tab w:val="left" w:pos="1191"/>
        <w:tab w:val="left" w:pos="1531"/>
      </w:tabs>
    </w:pPr>
    <w:rPr>
      <w:rFonts w:ascii="Helvetica" w:hAnsi="Helvetica"/>
      <w:szCs w:val="20"/>
      <w:lang w:val="en-GB"/>
    </w:rPr>
  </w:style>
  <w:style w:type="paragraph" w:customStyle="1" w:styleId="TableTitle2">
    <w:name w:val="Table Title2"/>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2">
    <w:name w:val="Figure Note2"/>
    <w:basedOn w:val="Navaden"/>
    <w:rsid w:val="00C42625"/>
    <w:pPr>
      <w:tabs>
        <w:tab w:val="left" w:pos="850"/>
        <w:tab w:val="left" w:pos="1191"/>
        <w:tab w:val="left" w:pos="1531"/>
      </w:tabs>
    </w:pPr>
    <w:rPr>
      <w:rFonts w:ascii="Helvetica" w:hAnsi="Helvetica"/>
      <w:szCs w:val="20"/>
      <w:lang w:val="en-GB"/>
    </w:rPr>
  </w:style>
  <w:style w:type="paragraph" w:customStyle="1" w:styleId="Table-title2">
    <w:name w:val="Table-title2"/>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character" w:customStyle="1" w:styleId="prilogaZnakZnakZnakZnak11">
    <w:name w:val="priloga Znak Znak Znak Znak11"/>
    <w:rsid w:val="00C42625"/>
    <w:rPr>
      <w:rFonts w:ascii="Arial" w:hAnsi="Arial"/>
      <w:b/>
      <w:bCs/>
      <w:i/>
      <w:noProof w:val="0"/>
      <w:sz w:val="22"/>
      <w:szCs w:val="24"/>
      <w:lang w:val="sl-SI" w:eastAsia="en-US" w:bidi="ar-SA"/>
    </w:rPr>
  </w:style>
  <w:style w:type="character" w:customStyle="1" w:styleId="opombaZnakZnak1Znak1">
    <w:name w:val="opomba Znak Znak1 Znak1"/>
    <w:rsid w:val="00C42625"/>
    <w:rPr>
      <w:rFonts w:ascii="Arial" w:hAnsi="Arial"/>
      <w:noProof w:val="0"/>
      <w:sz w:val="18"/>
      <w:szCs w:val="18"/>
      <w:lang w:val="sl-SI" w:eastAsia="en-US" w:bidi="ar-SA"/>
    </w:rPr>
  </w:style>
  <w:style w:type="paragraph" w:customStyle="1" w:styleId="FooterFirst51">
    <w:name w:val="Footer First51"/>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1">
    <w:name w:val="xl321"/>
    <w:basedOn w:val="Navaden"/>
    <w:rsid w:val="00C42625"/>
    <w:pPr>
      <w:pBdr>
        <w:left w:val="double" w:sz="6" w:space="0" w:color="auto"/>
        <w:bottom w:val="double" w:sz="6" w:space="0" w:color="auto"/>
        <w:right w:val="single" w:sz="4" w:space="0" w:color="auto"/>
      </w:pBdr>
      <w:spacing w:before="100" w:after="100"/>
      <w:jc w:val="center"/>
      <w:textAlignment w:val="top"/>
    </w:pPr>
    <w:rPr>
      <w:rFonts w:ascii="Times New Roman" w:eastAsia="Arial Unicode MS" w:hAnsi="Times New Roman"/>
      <w:sz w:val="24"/>
      <w:szCs w:val="20"/>
      <w:lang w:val="en-GB"/>
    </w:rPr>
  </w:style>
  <w:style w:type="paragraph" w:customStyle="1" w:styleId="kazloslik11">
    <w:name w:val="kazlo slik11"/>
    <w:rsid w:val="00C42625"/>
    <w:pPr>
      <w:ind w:left="624" w:hanging="624"/>
    </w:pPr>
    <w:rPr>
      <w:rFonts w:ascii="Arial" w:hAnsi="Arial"/>
      <w:i/>
      <w:noProof/>
      <w:sz w:val="18"/>
    </w:rPr>
  </w:style>
  <w:style w:type="paragraph" w:customStyle="1" w:styleId="opombaZnakZnak2">
    <w:name w:val="opomba Znak Znak2"/>
    <w:basedOn w:val="Navaden"/>
    <w:rsid w:val="00C42625"/>
    <w:pPr>
      <w:spacing w:before="60"/>
      <w:contextualSpacing/>
    </w:pPr>
    <w:rPr>
      <w:szCs w:val="18"/>
      <w:lang w:eastAsia="en-US"/>
    </w:rPr>
  </w:style>
  <w:style w:type="character" w:customStyle="1" w:styleId="opombaZnakZnakZnak1">
    <w:name w:val="opomba Znak Znak Znak1"/>
    <w:rsid w:val="00C42625"/>
    <w:rPr>
      <w:rFonts w:ascii="Arial" w:hAnsi="Arial"/>
      <w:noProof w:val="0"/>
      <w:sz w:val="18"/>
      <w:szCs w:val="18"/>
      <w:lang w:val="sl-SI" w:eastAsia="en-US" w:bidi="ar-SA"/>
    </w:rPr>
  </w:style>
  <w:style w:type="character" w:customStyle="1" w:styleId="Sprotnaopomba-besediloZnakZnak3">
    <w:name w:val="Sprotna opomba - besedilo Znak Znak3"/>
    <w:rsid w:val="00C42625"/>
    <w:rPr>
      <w:rFonts w:ascii="Tms Rmn" w:hAnsi="Tms Rmn"/>
      <w:noProof w:val="0"/>
      <w:sz w:val="16"/>
      <w:lang w:val="en-GB" w:eastAsia="sl-SI" w:bidi="ar-SA"/>
    </w:rPr>
  </w:style>
  <w:style w:type="character" w:customStyle="1" w:styleId="SlogSprotnaopomba-besediloObojestranskoZnakZnak3">
    <w:name w:val="Slog Sprotna opomba - besedilo + Obojestransko Znak Znak3"/>
    <w:rsid w:val="00C42625"/>
    <w:rPr>
      <w:rFonts w:ascii="Arial" w:hAnsi="Arial" w:cs="Arial"/>
      <w:noProof w:val="0"/>
      <w:sz w:val="18"/>
      <w:szCs w:val="18"/>
      <w:lang w:val="en-GB" w:eastAsia="sl-SI" w:bidi="ar-SA"/>
    </w:rPr>
  </w:style>
  <w:style w:type="character" w:customStyle="1" w:styleId="slika15Znak1">
    <w:name w:val="slika15 Znak1"/>
    <w:aliases w:val=" Znak Znak1,slika Znak1,slika1 Znak1,slika2 Znak1,slika11 Znak1,slika3 Znak1,slika12 Znak1,slika4 Znak1,slika13 Znak1,slika5 Znak1,slika14 Znak1,slika21 Znak1,slika111 Znak1,slika31 Znak1,slika121 Znak1,slika41 Znak1,slika131 Znak1"/>
    <w:rsid w:val="00C42625"/>
    <w:rPr>
      <w:rFonts w:ascii="Arial" w:hAnsi="Arial"/>
      <w:i/>
      <w:noProof w:val="0"/>
      <w:sz w:val="22"/>
      <w:lang w:val="sl-SI" w:eastAsia="en-US" w:bidi="ar-SA"/>
    </w:rPr>
  </w:style>
  <w:style w:type="paragraph" w:customStyle="1" w:styleId="prilogaZnak1">
    <w:name w:val="priloga Znak1"/>
    <w:basedOn w:val="Napis"/>
    <w:rsid w:val="00C42625"/>
    <w:pPr>
      <w:spacing w:before="120" w:after="120"/>
      <w:ind w:left="1021" w:hanging="1021"/>
    </w:pPr>
    <w:rPr>
      <w:b w:val="0"/>
      <w:bCs/>
      <w:iCs w:val="0"/>
      <w:sz w:val="20"/>
      <w:szCs w:val="24"/>
      <w:lang w:eastAsia="en-US"/>
    </w:rPr>
  </w:style>
  <w:style w:type="paragraph" w:customStyle="1" w:styleId="opomba3">
    <w:name w:val="opomba3"/>
    <w:basedOn w:val="Navaden"/>
    <w:rsid w:val="00C42625"/>
    <w:pPr>
      <w:spacing w:before="60"/>
      <w:contextualSpacing/>
    </w:pPr>
    <w:rPr>
      <w:szCs w:val="18"/>
      <w:lang w:eastAsia="en-US"/>
    </w:rPr>
  </w:style>
  <w:style w:type="character" w:customStyle="1" w:styleId="SlogSprotnaopomba-besediloObojestranskoZnakZnak21">
    <w:name w:val="Slog Sprotna opomba - besedilo + Obojestransko Znak Znak21"/>
    <w:rsid w:val="00C42625"/>
    <w:rPr>
      <w:rFonts w:ascii="Arial" w:hAnsi="Arial"/>
      <w:noProof w:val="0"/>
      <w:sz w:val="18"/>
      <w:lang w:val="en-GB" w:eastAsia="sl-SI" w:bidi="ar-SA"/>
    </w:rPr>
  </w:style>
  <w:style w:type="character" w:customStyle="1" w:styleId="ZnakZnakZnakZnakZnak1">
    <w:name w:val="Znak Znak Znak Znak Znak1"/>
    <w:rsid w:val="00C42625"/>
    <w:rPr>
      <w:rFonts w:ascii="Arial" w:hAnsi="Arial"/>
      <w:i/>
      <w:noProof w:val="0"/>
      <w:sz w:val="22"/>
      <w:szCs w:val="24"/>
      <w:lang w:val="sl-SI" w:eastAsia="en-US" w:bidi="ar-SA"/>
    </w:rPr>
  </w:style>
  <w:style w:type="paragraph" w:customStyle="1" w:styleId="preglednica4">
    <w:name w:val="preglednica4"/>
    <w:basedOn w:val="Napis"/>
    <w:next w:val="Navaden"/>
    <w:rsid w:val="00C42625"/>
    <w:pPr>
      <w:keepNext/>
      <w:spacing w:before="240" w:after="120"/>
      <w:ind w:left="1440" w:hanging="1440"/>
      <w:contextualSpacing/>
    </w:pPr>
    <w:rPr>
      <w:iCs w:val="0"/>
    </w:rPr>
  </w:style>
  <w:style w:type="paragraph" w:customStyle="1" w:styleId="SlogSprotnaopomba-besediloArialPred4pt3">
    <w:name w:val="Slog Sprotna opomba - besedilo + Arial Pred:  4 pt3"/>
    <w:basedOn w:val="Sprotnaopomba-besedilo"/>
    <w:next w:val="Navaden"/>
    <w:rsid w:val="00C42625"/>
    <w:pPr>
      <w:keepNext/>
      <w:ind w:left="57"/>
      <w:contextualSpacing/>
    </w:pPr>
    <w:rPr>
      <w:rFonts w:cs="Arial"/>
      <w:szCs w:val="18"/>
      <w:lang w:eastAsia="en-US"/>
    </w:rPr>
  </w:style>
  <w:style w:type="paragraph" w:customStyle="1" w:styleId="SlogNaslov3Pred6pt2">
    <w:name w:val="Slog Naslov 3 + Pred:  6 pt2"/>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Sprotnaopomba-besediloArial9pt4">
    <w:name w:val="Slog Sprotna opomba - besedilo + Arial 9 pt4"/>
    <w:basedOn w:val="Sprotnaopomba-besedilo"/>
    <w:next w:val="Navaden"/>
    <w:rsid w:val="00C42625"/>
    <w:pPr>
      <w:contextualSpacing/>
    </w:pPr>
    <w:rPr>
      <w:rFonts w:cs="Arial"/>
      <w:szCs w:val="18"/>
      <w:lang w:eastAsia="en-US"/>
    </w:rPr>
  </w:style>
  <w:style w:type="paragraph" w:customStyle="1" w:styleId="Slika2">
    <w:name w:val="Slika2"/>
    <w:basedOn w:val="Napis"/>
    <w:next w:val="Navaden"/>
    <w:rsid w:val="00C42625"/>
    <w:pPr>
      <w:keepNext/>
      <w:spacing w:before="0" w:after="0"/>
      <w:jc w:val="center"/>
    </w:pPr>
    <w:rPr>
      <w:iCs w:val="0"/>
      <w:szCs w:val="24"/>
      <w:lang w:eastAsia="en-US"/>
    </w:rPr>
  </w:style>
  <w:style w:type="paragraph" w:customStyle="1" w:styleId="SlogSprotnaopomba-besediloPred1pt2">
    <w:name w:val="Slog Sprotna opomba - besedilo + Pred:  1 pt2"/>
    <w:basedOn w:val="Sprotnaopomba-besedilo"/>
    <w:next w:val="Telobesedila"/>
    <w:rsid w:val="00C42625"/>
    <w:pPr>
      <w:spacing w:before="20"/>
    </w:pPr>
    <w:rPr>
      <w:rFonts w:cs="Arial"/>
      <w:szCs w:val="18"/>
    </w:rPr>
  </w:style>
  <w:style w:type="paragraph" w:customStyle="1" w:styleId="SlogNaslov3Pred0ptZa0pt4">
    <w:name w:val="Slog Naslov 3 + Pred:  0 pt Za:  0 pt4"/>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SlogSprotnaopomba-besediloPred3pt">
    <w:name w:val="Slog Sprotna opomba - besedilo + Pred:  3 pt"/>
    <w:basedOn w:val="Sprotnaopomba-besedilo"/>
    <w:rsid w:val="00C42625"/>
    <w:rPr>
      <w:lang w:eastAsia="en-US"/>
    </w:rPr>
  </w:style>
  <w:style w:type="paragraph" w:customStyle="1" w:styleId="SlogSprotnaopomba-besediloArial">
    <w:name w:val="Slog Sprotna opomba - besedilo + Arial"/>
    <w:basedOn w:val="Sprotnaopomba-besedilo"/>
    <w:rsid w:val="00C42625"/>
    <w:pPr>
      <w:keepNext/>
    </w:pPr>
    <w:rPr>
      <w:lang w:eastAsia="en-US"/>
    </w:rPr>
  </w:style>
  <w:style w:type="paragraph" w:customStyle="1" w:styleId="SlogSprotnaopomba-besediloArialLevo0cm">
    <w:name w:val="Slog Sprotna opomba - besedilo + Arial Levo:  0 cm"/>
    <w:basedOn w:val="Sprotnaopomba-besedilo"/>
    <w:rsid w:val="00C42625"/>
    <w:pPr>
      <w:keepNext/>
    </w:pPr>
    <w:rPr>
      <w:lang w:eastAsia="en-US"/>
    </w:rPr>
  </w:style>
  <w:style w:type="paragraph" w:customStyle="1" w:styleId="SlogTelobesedilaPred0pt11">
    <w:name w:val="Slog Telo besedila + Pred:  0 pt11"/>
    <w:basedOn w:val="Telobesedila"/>
    <w:rsid w:val="00C42625"/>
    <w:rPr>
      <w:szCs w:val="20"/>
    </w:rPr>
  </w:style>
  <w:style w:type="paragraph" w:customStyle="1" w:styleId="SlogSlogSprotnaopomba-besediloObojestranskoPred2pt1">
    <w:name w:val="Slog Slog Sprotna opomba - besedilo + Obojestransko + Pred:  2 pt1"/>
    <w:basedOn w:val="SlogSprotnaopomba-besediloObojestransko"/>
    <w:next w:val="Navaden"/>
    <w:rsid w:val="00C42625"/>
    <w:rPr>
      <w:lang w:eastAsia="en-US"/>
    </w:rPr>
  </w:style>
  <w:style w:type="paragraph" w:customStyle="1" w:styleId="SlogSlogSprotnaopomba-besedilo1">
    <w:name w:val="Slog Slog Sprotna opomba - besedilo1"/>
    <w:basedOn w:val="Navaden"/>
    <w:next w:val="Navaden"/>
    <w:rsid w:val="00C42625"/>
    <w:pPr>
      <w:spacing w:before="60"/>
      <w:contextualSpacing/>
    </w:pPr>
    <w:rPr>
      <w:lang w:eastAsia="en-US"/>
    </w:rPr>
  </w:style>
  <w:style w:type="paragraph" w:customStyle="1" w:styleId="SlogNaslov3ObojestranskoPred6pt">
    <w:name w:val="Slog Naslov 3 + Obojestransko Pred:  6 pt"/>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TelobesedilaZa6pt">
    <w:name w:val="Slog Telo besedila + Za:  6 pt"/>
    <w:basedOn w:val="Telobesedila"/>
    <w:rsid w:val="00C42625"/>
    <w:pPr>
      <w:spacing w:before="0" w:after="120"/>
    </w:pPr>
    <w:rPr>
      <w:sz w:val="20"/>
      <w:szCs w:val="20"/>
    </w:rPr>
  </w:style>
  <w:style w:type="paragraph" w:customStyle="1" w:styleId="SlogTelobesedilaObojestranskoPred0ptZa6ptZnakZnakZnak">
    <w:name w:val="Slog Telo besedila + Obojestransko Pred:  0 pt Za:  6 pt Znak Znak Znak"/>
    <w:basedOn w:val="Telobesedila"/>
    <w:next w:val="Navaden"/>
    <w:rsid w:val="00C42625"/>
    <w:pPr>
      <w:tabs>
        <w:tab w:val="num" w:pos="720"/>
      </w:tabs>
      <w:spacing w:before="0" w:after="120"/>
      <w:ind w:left="720" w:hanging="360"/>
    </w:pPr>
    <w:rPr>
      <w:sz w:val="18"/>
      <w:lang w:eastAsia="en-US"/>
    </w:rPr>
  </w:style>
  <w:style w:type="paragraph" w:customStyle="1" w:styleId="SlogSlogTelobesedilaObojestranskoPred0ptZa6ptKr">
    <w:name w:val="Slog Slog Telo besedila + Obojestransko Pred:  0 pt Za:  6 pt + Kr..."/>
    <w:basedOn w:val="SlogTelobesedilaObojestranskoPred0ptZa6ptZnakZnakZnak"/>
    <w:next w:val="Navaden"/>
    <w:rsid w:val="00C42625"/>
    <w:pPr>
      <w:tabs>
        <w:tab w:val="clear" w:pos="720"/>
      </w:tabs>
      <w:ind w:left="0" w:firstLine="0"/>
    </w:pPr>
    <w:rPr>
      <w:bCs/>
      <w:szCs w:val="18"/>
    </w:rPr>
  </w:style>
  <w:style w:type="paragraph" w:customStyle="1" w:styleId="SlogSlogTelobesedilaObojestranskoPred0ptZa6ptLe">
    <w:name w:val="Slog Slog Telo besedila + Obojestransko Pred:  0 pt Za:  6 pt + Le..."/>
    <w:basedOn w:val="SlogTelobesedilaObojestranskoPred0ptZa6ptZnakZnakZnak"/>
    <w:next w:val="Navaden"/>
    <w:rsid w:val="00C42625"/>
    <w:pPr>
      <w:tabs>
        <w:tab w:val="clear" w:pos="720"/>
      </w:tabs>
      <w:ind w:left="0" w:firstLine="0"/>
    </w:pPr>
  </w:style>
  <w:style w:type="paragraph" w:customStyle="1" w:styleId="SlogTelobesedilaKrepkoSamovelikerke">
    <w:name w:val="Slog Telo besedila + Krepko Samo velike črke"/>
    <w:basedOn w:val="Telobesedila"/>
    <w:rsid w:val="00C42625"/>
    <w:rPr>
      <w:rFonts w:cs="Arial"/>
      <w:b/>
      <w:bCs/>
      <w:szCs w:val="22"/>
      <w:lang w:eastAsia="en-US"/>
    </w:rPr>
  </w:style>
  <w:style w:type="paragraph" w:customStyle="1" w:styleId="SlogbesedilaZnakZnak">
    <w:name w:val="Slog besedila Znak Znak"/>
    <w:basedOn w:val="SlogTelobesedilaObojestranskoPred0ptZa6ptZnakZnakZnak"/>
    <w:rsid w:val="00C42625"/>
    <w:pPr>
      <w:tabs>
        <w:tab w:val="clear" w:pos="720"/>
        <w:tab w:val="num" w:pos="420"/>
      </w:tabs>
      <w:ind w:left="737" w:hanging="737"/>
    </w:pPr>
    <w:rPr>
      <w:rFonts w:cs="Arial"/>
      <w:b/>
      <w:bCs/>
      <w:szCs w:val="22"/>
    </w:rPr>
  </w:style>
  <w:style w:type="character" w:customStyle="1" w:styleId="SlogTelobesedilaObojestranskoPred0ptZa6ptZnakZnakZnakZnak">
    <w:name w:val="Slog Telo besedila + Obojestransko Pred:  0 pt Za:  6 pt Znak Znak Znak Znak"/>
    <w:rsid w:val="00C42625"/>
    <w:rPr>
      <w:rFonts w:ascii="Arial" w:hAnsi="Arial"/>
      <w:noProof w:val="0"/>
      <w:sz w:val="18"/>
      <w:szCs w:val="24"/>
      <w:lang w:val="sl-SI" w:eastAsia="en-US" w:bidi="ar-SA"/>
    </w:rPr>
  </w:style>
  <w:style w:type="character" w:customStyle="1" w:styleId="SlogbesedilaZnakZnakZnak">
    <w:name w:val="Slog besedila Znak Znak Znak"/>
    <w:rsid w:val="00C42625"/>
    <w:rPr>
      <w:rFonts w:ascii="Arial" w:hAnsi="Arial" w:cs="Arial"/>
      <w:b/>
      <w:bCs/>
      <w:noProof w:val="0"/>
      <w:sz w:val="18"/>
      <w:szCs w:val="22"/>
      <w:lang w:val="sl-SI" w:eastAsia="en-US" w:bidi="ar-SA"/>
    </w:rPr>
  </w:style>
  <w:style w:type="paragraph" w:customStyle="1" w:styleId="SlogSprotnaopomba-besediloPred1pt3">
    <w:name w:val="Slog Sprotna opomba - besedilo + Pred:  1 pt3"/>
    <w:basedOn w:val="Sprotnaopomba-besedilo"/>
    <w:rsid w:val="00C42625"/>
    <w:pPr>
      <w:widowControl w:val="0"/>
      <w:tabs>
        <w:tab w:val="num" w:pos="360"/>
      </w:tabs>
      <w:ind w:left="360" w:hanging="360"/>
      <w:contextualSpacing/>
    </w:pPr>
    <w:rPr>
      <w:rFonts w:cs="Arial"/>
    </w:rPr>
  </w:style>
  <w:style w:type="paragraph" w:customStyle="1" w:styleId="SlogNaslov3Pred0ptZa0pt5">
    <w:name w:val="Slog Naslov 3 + Pred:  0 pt Za:  0 pt5"/>
    <w:basedOn w:val="Naslov3"/>
    <w:rsid w:val="00C42625"/>
    <w:pPr>
      <w:numPr>
        <w:ilvl w:val="0"/>
        <w:numId w:val="4"/>
      </w:numPr>
      <w:contextualSpacing/>
    </w:pPr>
    <w:rPr>
      <w:rFonts w:cs="Arial"/>
      <w:b w:val="0"/>
      <w:snapToGrid w:val="0"/>
      <w:color w:val="000000"/>
      <w:sz w:val="20"/>
    </w:rPr>
  </w:style>
  <w:style w:type="paragraph" w:customStyle="1" w:styleId="opombaZnakZnak12">
    <w:name w:val="opomba Znak Znak12"/>
    <w:basedOn w:val="Navaden"/>
    <w:rsid w:val="00C42625"/>
    <w:pPr>
      <w:spacing w:before="60"/>
    </w:pPr>
    <w:rPr>
      <w:szCs w:val="20"/>
    </w:rPr>
  </w:style>
  <w:style w:type="paragraph" w:customStyle="1" w:styleId="FooterFirst52">
    <w:name w:val="Footer First52"/>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2">
    <w:name w:val="xl322"/>
    <w:basedOn w:val="Navaden"/>
    <w:rsid w:val="00C42625"/>
    <w:pPr>
      <w:pBdr>
        <w:left w:val="double" w:sz="6" w:space="0" w:color="auto"/>
        <w:bottom w:val="double" w:sz="6" w:space="0" w:color="auto"/>
        <w:right w:val="single" w:sz="4" w:space="0" w:color="auto"/>
      </w:pBdr>
      <w:spacing w:before="100" w:after="100"/>
      <w:jc w:val="center"/>
      <w:textAlignment w:val="top"/>
    </w:pPr>
    <w:rPr>
      <w:rFonts w:eastAsia="Arial Unicode MS"/>
      <w:sz w:val="24"/>
      <w:szCs w:val="20"/>
      <w:lang w:val="en-GB"/>
    </w:rPr>
  </w:style>
  <w:style w:type="paragraph" w:customStyle="1" w:styleId="kazloslik12">
    <w:name w:val="kazlo slik12"/>
    <w:rsid w:val="00C42625"/>
    <w:pPr>
      <w:ind w:left="624" w:hanging="624"/>
    </w:pPr>
    <w:rPr>
      <w:rFonts w:ascii="Arial" w:hAnsi="Arial"/>
      <w:i/>
      <w:noProof/>
      <w:sz w:val="18"/>
    </w:rPr>
  </w:style>
  <w:style w:type="paragraph" w:customStyle="1" w:styleId="ChapterTitle">
    <w:name w:val="Chapter Title"/>
    <w:basedOn w:val="Navaden"/>
    <w:next w:val="Navaden"/>
    <w:rsid w:val="00C42625"/>
    <w:pPr>
      <w:keepNext/>
      <w:keepLines/>
      <w:spacing w:before="600"/>
      <w:jc w:val="center"/>
    </w:pPr>
    <w:rPr>
      <w:b/>
      <w:kern w:val="28"/>
      <w:sz w:val="32"/>
      <w:szCs w:val="20"/>
      <w:lang w:val="en-US"/>
    </w:rPr>
  </w:style>
  <w:style w:type="paragraph" w:customStyle="1" w:styleId="tabtextr3">
    <w:name w:val="tabtextr3"/>
    <w:basedOn w:val="Navaden"/>
    <w:rsid w:val="00C42625"/>
    <w:pPr>
      <w:widowControl w:val="0"/>
      <w:tabs>
        <w:tab w:val="left" w:pos="425"/>
      </w:tabs>
      <w:jc w:val="right"/>
    </w:pPr>
    <w:rPr>
      <w:szCs w:val="20"/>
      <w:lang w:val="en-GB"/>
    </w:rPr>
  </w:style>
  <w:style w:type="paragraph" w:customStyle="1" w:styleId="tabtextr12">
    <w:name w:val="tabtextr12"/>
    <w:basedOn w:val="Navaden"/>
    <w:rsid w:val="00C42625"/>
    <w:pPr>
      <w:widowControl w:val="0"/>
      <w:tabs>
        <w:tab w:val="left" w:pos="425"/>
      </w:tabs>
      <w:jc w:val="right"/>
    </w:pPr>
    <w:rPr>
      <w:szCs w:val="20"/>
      <w:lang w:val="en-GB"/>
    </w:rPr>
  </w:style>
  <w:style w:type="character" w:customStyle="1" w:styleId="Sprotnaopomba-besediloZnakZnak21">
    <w:name w:val="Sprotna opomba - besedilo Znak Znak21"/>
    <w:aliases w:val="Sprotna opomba - besedilo Znak1 Znak Znak Znak2,Sprotna opomba - besedilo Znak Znak Znak Znak Znak1,Sprotna opomba - besedilo Znak Znak1 Znak Znak2"/>
    <w:rsid w:val="00C42625"/>
    <w:rPr>
      <w:rFonts w:ascii="Arial" w:hAnsi="Arial"/>
      <w:noProof w:val="0"/>
      <w:sz w:val="18"/>
      <w:lang w:val="en-GB" w:eastAsia="sl-SI" w:bidi="ar-SA"/>
    </w:rPr>
  </w:style>
  <w:style w:type="paragraph" w:customStyle="1" w:styleId="xl242">
    <w:name w:val="xl242"/>
    <w:basedOn w:val="Navaden"/>
    <w:rsid w:val="00C42625"/>
    <w:pPr>
      <w:spacing w:before="100" w:beforeAutospacing="1" w:after="100" w:afterAutospacing="1"/>
    </w:pPr>
    <w:rPr>
      <w:sz w:val="24"/>
    </w:rPr>
  </w:style>
  <w:style w:type="paragraph" w:customStyle="1" w:styleId="xl252">
    <w:name w:val="xl252"/>
    <w:basedOn w:val="Navaden"/>
    <w:rsid w:val="00C42625"/>
    <w:pPr>
      <w:spacing w:before="100" w:beforeAutospacing="1" w:after="100" w:afterAutospacing="1"/>
    </w:pPr>
    <w:rPr>
      <w:sz w:val="24"/>
    </w:rPr>
  </w:style>
  <w:style w:type="paragraph" w:customStyle="1" w:styleId="Tabelanaslov3">
    <w:name w:val="Tabela naslov3"/>
    <w:basedOn w:val="Navaden"/>
    <w:rsid w:val="00C42625"/>
    <w:pPr>
      <w:keepNext/>
      <w:keepLines/>
      <w:tabs>
        <w:tab w:val="left" w:pos="850"/>
        <w:tab w:val="left" w:pos="1191"/>
        <w:tab w:val="left" w:pos="1531"/>
      </w:tabs>
      <w:suppressAutoHyphens/>
      <w:spacing w:before="200" w:after="120" w:line="240" w:lineRule="exact"/>
      <w:jc w:val="center"/>
    </w:pPr>
    <w:rPr>
      <w:i/>
      <w:snapToGrid w:val="0"/>
      <w:szCs w:val="20"/>
    </w:rPr>
  </w:style>
  <w:style w:type="paragraph" w:customStyle="1" w:styleId="tabelatext3">
    <w:name w:val="tabela text3"/>
    <w:basedOn w:val="Navaden"/>
    <w:rsid w:val="00C42625"/>
    <w:pPr>
      <w:keepNext/>
      <w:keepLines/>
      <w:suppressAutoHyphens/>
      <w:spacing w:after="20" w:line="200" w:lineRule="exact"/>
    </w:pPr>
    <w:rPr>
      <w:snapToGrid w:val="0"/>
      <w:szCs w:val="20"/>
    </w:rPr>
  </w:style>
  <w:style w:type="paragraph" w:customStyle="1" w:styleId="FigureTitle3">
    <w:name w:val="Figure Title3"/>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3">
    <w:name w:val="Table3"/>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3">
    <w:name w:val="Source Description3"/>
    <w:basedOn w:val="Navaden"/>
    <w:rsid w:val="00C42625"/>
    <w:pPr>
      <w:tabs>
        <w:tab w:val="left" w:pos="850"/>
        <w:tab w:val="left" w:pos="1191"/>
        <w:tab w:val="left" w:pos="1531"/>
      </w:tabs>
    </w:pPr>
    <w:rPr>
      <w:rFonts w:ascii="Helvetica" w:hAnsi="Helvetica"/>
      <w:szCs w:val="20"/>
      <w:lang w:val="en-GB"/>
    </w:rPr>
  </w:style>
  <w:style w:type="paragraph" w:customStyle="1" w:styleId="TableTitle3">
    <w:name w:val="Table Title3"/>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3">
    <w:name w:val="Figure Note3"/>
    <w:basedOn w:val="Navaden"/>
    <w:rsid w:val="00C42625"/>
    <w:pPr>
      <w:tabs>
        <w:tab w:val="left" w:pos="850"/>
        <w:tab w:val="left" w:pos="1191"/>
        <w:tab w:val="left" w:pos="1531"/>
      </w:tabs>
    </w:pPr>
    <w:rPr>
      <w:rFonts w:ascii="Helvetica" w:hAnsi="Helvetica"/>
      <w:szCs w:val="20"/>
      <w:lang w:val="en-GB"/>
    </w:rPr>
  </w:style>
  <w:style w:type="paragraph" w:customStyle="1" w:styleId="Table-title3">
    <w:name w:val="Table-title3"/>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paragraph" w:customStyle="1" w:styleId="Style12">
    <w:name w:val="Style12"/>
    <w:basedOn w:val="preglednica0"/>
    <w:rsid w:val="00C42625"/>
    <w:pPr>
      <w:spacing w:before="120"/>
      <w:ind w:left="1418" w:hanging="1418"/>
      <w:contextualSpacing w:val="0"/>
    </w:pPr>
  </w:style>
  <w:style w:type="paragraph" w:customStyle="1" w:styleId="Style22">
    <w:name w:val="Style22"/>
    <w:basedOn w:val="preglednica0"/>
    <w:rsid w:val="00C42625"/>
    <w:pPr>
      <w:widowControl w:val="0"/>
      <w:spacing w:before="120"/>
      <w:ind w:left="1418" w:hanging="1418"/>
      <w:contextualSpacing w:val="0"/>
    </w:pPr>
  </w:style>
  <w:style w:type="paragraph" w:customStyle="1" w:styleId="prilogaZnakZnakZnak2">
    <w:name w:val="priloga Znak Znak Znak2"/>
    <w:basedOn w:val="Napis"/>
    <w:rsid w:val="00C42625"/>
    <w:pPr>
      <w:spacing w:before="120" w:after="120"/>
      <w:ind w:left="1021" w:hanging="1021"/>
    </w:pPr>
    <w:rPr>
      <w:b w:val="0"/>
      <w:bCs/>
      <w:iCs w:val="0"/>
      <w:szCs w:val="24"/>
      <w:lang w:eastAsia="en-US"/>
    </w:rPr>
  </w:style>
  <w:style w:type="character" w:customStyle="1" w:styleId="prilogaZnakZnakZnakZnak12">
    <w:name w:val="priloga Znak Znak Znak Znak12"/>
    <w:rsid w:val="00C42625"/>
    <w:rPr>
      <w:rFonts w:ascii="Arial" w:hAnsi="Arial"/>
      <w:b/>
      <w:bCs/>
      <w:i/>
      <w:noProof w:val="0"/>
      <w:sz w:val="22"/>
      <w:szCs w:val="24"/>
      <w:lang w:val="sl-SI" w:eastAsia="en-US" w:bidi="ar-SA"/>
    </w:rPr>
  </w:style>
  <w:style w:type="character" w:customStyle="1" w:styleId="opombaZnakZnak1Znak2">
    <w:name w:val="opomba Znak Znak1 Znak2"/>
    <w:rsid w:val="00C42625"/>
    <w:rPr>
      <w:rFonts w:ascii="Arial" w:hAnsi="Arial"/>
      <w:noProof w:val="0"/>
      <w:sz w:val="16"/>
      <w:lang w:val="sl-SI" w:eastAsia="sl-SI" w:bidi="ar-SA"/>
    </w:rPr>
  </w:style>
  <w:style w:type="paragraph" w:customStyle="1" w:styleId="opombaZnakZnak3">
    <w:name w:val="opomba Znak Znak3"/>
    <w:basedOn w:val="Navaden"/>
    <w:rsid w:val="00C42625"/>
    <w:pPr>
      <w:spacing w:before="60"/>
      <w:contextualSpacing/>
    </w:pPr>
    <w:rPr>
      <w:szCs w:val="18"/>
      <w:lang w:eastAsia="en-US"/>
    </w:rPr>
  </w:style>
  <w:style w:type="character" w:customStyle="1" w:styleId="Sprotnaopomba-besediloZnakZnak11">
    <w:name w:val="Sprotna opomba - besedilo Znak Znak11"/>
    <w:rsid w:val="00C42625"/>
    <w:rPr>
      <w:rFonts w:ascii="Arial" w:hAnsi="Arial" w:cs="Arial"/>
      <w:noProof w:val="0"/>
      <w:sz w:val="18"/>
      <w:szCs w:val="18"/>
      <w:lang w:val="en-GB" w:eastAsia="sl-SI" w:bidi="ar-SA"/>
    </w:rPr>
  </w:style>
  <w:style w:type="character" w:customStyle="1" w:styleId="SlogSprotnaopomba-besediloObojestranskoZnakZnak11">
    <w:name w:val="Slog Sprotna opomba - besedilo + Obojestransko Znak Znak11"/>
    <w:rsid w:val="00C42625"/>
    <w:rPr>
      <w:rFonts w:ascii="Arial" w:hAnsi="Arial" w:cs="Arial"/>
      <w:noProof w:val="0"/>
      <w:sz w:val="18"/>
      <w:szCs w:val="18"/>
      <w:lang w:val="en-GB" w:eastAsia="sl-SI" w:bidi="ar-SA"/>
    </w:rPr>
  </w:style>
  <w:style w:type="character" w:customStyle="1" w:styleId="prilogaZnakZnakZnakZnak2">
    <w:name w:val="priloga Znak Znak Znak Znak2"/>
    <w:rsid w:val="00C42625"/>
    <w:rPr>
      <w:rFonts w:ascii="Arial" w:hAnsi="Arial"/>
      <w:b/>
      <w:bCs/>
      <w:i/>
      <w:noProof w:val="0"/>
      <w:sz w:val="22"/>
      <w:szCs w:val="24"/>
      <w:lang w:val="sl-SI" w:eastAsia="en-US" w:bidi="ar-SA"/>
    </w:rPr>
  </w:style>
  <w:style w:type="character" w:customStyle="1" w:styleId="opombaZnakZnakZnak2">
    <w:name w:val="opomba Znak Znak Znak2"/>
    <w:rsid w:val="00C42625"/>
    <w:rPr>
      <w:rFonts w:ascii="Arial" w:hAnsi="Arial"/>
      <w:noProof w:val="0"/>
      <w:szCs w:val="18"/>
      <w:lang w:val="sl-SI" w:eastAsia="en-US" w:bidi="ar-SA"/>
    </w:rPr>
  </w:style>
  <w:style w:type="character" w:customStyle="1" w:styleId="Sprotnaopomba-besediloZnakZnak4">
    <w:name w:val="Sprotna opomba - besedilo Znak Znak4"/>
    <w:rsid w:val="00C42625"/>
    <w:rPr>
      <w:rFonts w:ascii="Tms Rmn" w:hAnsi="Tms Rmn"/>
      <w:noProof w:val="0"/>
      <w:sz w:val="16"/>
      <w:lang w:val="en-GB" w:eastAsia="sl-SI" w:bidi="ar-SA"/>
    </w:rPr>
  </w:style>
  <w:style w:type="character" w:customStyle="1" w:styleId="SlogSprotnaopomba-besediloObojestranskoZnakZnak4">
    <w:name w:val="Slog Sprotna opomba - besedilo + Obojestransko Znak Znak4"/>
    <w:rsid w:val="00C42625"/>
    <w:rPr>
      <w:rFonts w:ascii="Arial" w:hAnsi="Arial" w:cs="Arial"/>
      <w:noProof w:val="0"/>
      <w:sz w:val="18"/>
      <w:szCs w:val="18"/>
      <w:lang w:val="en-GB" w:eastAsia="sl-SI" w:bidi="ar-SA"/>
    </w:rPr>
  </w:style>
  <w:style w:type="paragraph" w:customStyle="1" w:styleId="prilogaZnak2">
    <w:name w:val="priloga Znak2"/>
    <w:basedOn w:val="Napis"/>
    <w:rsid w:val="00C42625"/>
    <w:pPr>
      <w:spacing w:before="120" w:after="120"/>
      <w:ind w:left="1021" w:hanging="1021"/>
    </w:pPr>
    <w:rPr>
      <w:b w:val="0"/>
      <w:bCs/>
      <w:iCs w:val="0"/>
      <w:sz w:val="20"/>
      <w:szCs w:val="24"/>
      <w:lang w:eastAsia="en-US"/>
    </w:rPr>
  </w:style>
  <w:style w:type="character" w:customStyle="1" w:styleId="SlogSprotnaopomba-besediloObojestranskoZnakZnak1Znak1">
    <w:name w:val="Slog Sprotna opomba - besedilo + Obojestransko Znak Znak1 Znak1"/>
    <w:rsid w:val="00C42625"/>
    <w:rPr>
      <w:rFonts w:ascii="Arial" w:hAnsi="Arial" w:cs="Arial"/>
      <w:noProof w:val="0"/>
      <w:sz w:val="18"/>
      <w:szCs w:val="18"/>
      <w:lang w:val="en-GB" w:eastAsia="sl-SI" w:bidi="ar-SA"/>
    </w:rPr>
  </w:style>
  <w:style w:type="character" w:customStyle="1" w:styleId="prilogaZnakZnakZnakZnakZnak2">
    <w:name w:val="priloga Znak Znak Znak Znak Znak2"/>
    <w:rsid w:val="00C42625"/>
    <w:rPr>
      <w:rFonts w:ascii="Arial" w:hAnsi="Arial"/>
      <w:b/>
      <w:bCs/>
      <w:i/>
      <w:noProof w:val="0"/>
      <w:sz w:val="22"/>
      <w:szCs w:val="24"/>
      <w:lang w:val="sl-SI" w:eastAsia="en-US" w:bidi="ar-SA"/>
    </w:rPr>
  </w:style>
  <w:style w:type="character" w:customStyle="1" w:styleId="ZnakZnak23">
    <w:name w:val="Znak Znak23"/>
    <w:rsid w:val="00C42625"/>
    <w:rPr>
      <w:rFonts w:ascii="Arial" w:hAnsi="Arial"/>
      <w:i/>
      <w:noProof w:val="0"/>
      <w:sz w:val="22"/>
      <w:lang w:val="sl-SI" w:eastAsia="en-US" w:bidi="ar-SA"/>
    </w:rPr>
  </w:style>
  <w:style w:type="character" w:customStyle="1" w:styleId="prilogaZnakZnakZnak11">
    <w:name w:val="priloga Znak Znak Znak11"/>
    <w:rsid w:val="00C42625"/>
    <w:rPr>
      <w:rFonts w:ascii="Arial" w:hAnsi="Arial"/>
      <w:b/>
      <w:bCs/>
      <w:i/>
      <w:noProof w:val="0"/>
      <w:lang w:val="sl-SI" w:eastAsia="en-US" w:bidi="ar-SA"/>
    </w:rPr>
  </w:style>
  <w:style w:type="character" w:customStyle="1" w:styleId="SlogSprotnaopomba-besediloObojestranskoZnakZnak22">
    <w:name w:val="Slog Sprotna opomba - besedilo + Obojestransko Znak Znak22"/>
    <w:rsid w:val="00C42625"/>
    <w:rPr>
      <w:rFonts w:ascii="Arial" w:hAnsi="Arial"/>
      <w:noProof w:val="0"/>
      <w:sz w:val="18"/>
      <w:lang w:val="en-GB" w:eastAsia="sl-SI" w:bidi="ar-SA"/>
    </w:rPr>
  </w:style>
  <w:style w:type="paragraph" w:styleId="Kazalovsebine6">
    <w:name w:val="toc 6"/>
    <w:basedOn w:val="Navaden"/>
    <w:next w:val="Navaden"/>
    <w:autoRedefine/>
    <w:uiPriority w:val="39"/>
    <w:rsid w:val="00C42625"/>
    <w:pPr>
      <w:ind w:left="720"/>
    </w:pPr>
    <w:rPr>
      <w:rFonts w:ascii="Times New Roman" w:hAnsi="Times New Roman"/>
      <w:sz w:val="20"/>
      <w:szCs w:val="20"/>
    </w:rPr>
  </w:style>
  <w:style w:type="paragraph" w:styleId="Kazalovsebine9">
    <w:name w:val="toc 9"/>
    <w:basedOn w:val="Navaden"/>
    <w:next w:val="Navaden"/>
    <w:autoRedefine/>
    <w:uiPriority w:val="39"/>
    <w:rsid w:val="00C42625"/>
    <w:pPr>
      <w:ind w:left="1260"/>
    </w:pPr>
    <w:rPr>
      <w:rFonts w:ascii="Times New Roman" w:hAnsi="Times New Roman"/>
      <w:sz w:val="20"/>
      <w:szCs w:val="20"/>
    </w:rPr>
  </w:style>
  <w:style w:type="paragraph" w:customStyle="1" w:styleId="SlogNaslov3ObojestranskoPred6pt1">
    <w:name w:val="Slog Naslov 3 + Obojestransko Pred:  6 pt1"/>
    <w:basedOn w:val="Naslov3"/>
    <w:rsid w:val="00C42625"/>
    <w:pPr>
      <w:numPr>
        <w:ilvl w:val="0"/>
        <w:numId w:val="0"/>
      </w:numPr>
      <w:tabs>
        <w:tab w:val="num" w:pos="851"/>
      </w:tabs>
      <w:ind w:left="851" w:hanging="851"/>
      <w:contextualSpacing/>
    </w:pPr>
    <w:rPr>
      <w:b w:val="0"/>
      <w:bCs/>
      <w:snapToGrid w:val="0"/>
      <w:color w:val="000000"/>
      <w:sz w:val="20"/>
    </w:rPr>
  </w:style>
  <w:style w:type="paragraph" w:customStyle="1" w:styleId="SlogTelobesedilaObojestranskoPred0ptZa6pt1">
    <w:name w:val="Slog Telo besedila + Obojestransko Pred:  0 pt Za:  6 pt1"/>
    <w:basedOn w:val="Telobesedila"/>
    <w:next w:val="Navaden"/>
    <w:rsid w:val="00C42625"/>
    <w:pPr>
      <w:tabs>
        <w:tab w:val="num" w:pos="851"/>
      </w:tabs>
      <w:spacing w:before="0" w:after="120"/>
      <w:ind w:left="851" w:hanging="851"/>
    </w:pPr>
    <w:rPr>
      <w:sz w:val="18"/>
      <w:szCs w:val="20"/>
      <w:lang w:eastAsia="en-US"/>
    </w:rPr>
  </w:style>
  <w:style w:type="paragraph" w:customStyle="1" w:styleId="Slogbesedila1">
    <w:name w:val="Slog besedila1"/>
    <w:basedOn w:val="SlogTelobesedilaObojestranskoPred0ptZa6ptZnakZnakZnak"/>
    <w:rsid w:val="00C42625"/>
    <w:pPr>
      <w:tabs>
        <w:tab w:val="clear" w:pos="720"/>
        <w:tab w:val="num" w:pos="420"/>
      </w:tabs>
      <w:ind w:left="737" w:hanging="737"/>
    </w:pPr>
    <w:rPr>
      <w:b/>
      <w:bCs/>
      <w:szCs w:val="20"/>
    </w:rPr>
  </w:style>
  <w:style w:type="character" w:customStyle="1" w:styleId="SlogTelobesedilaObojestranskoPred0ptZa6ptZnak1">
    <w:name w:val="Slog Telo besedila + Obojestransko Pred:  0 pt Za:  6 pt Znak1"/>
    <w:rsid w:val="00C42625"/>
    <w:rPr>
      <w:rFonts w:ascii="Arial" w:hAnsi="Arial"/>
      <w:noProof w:val="0"/>
      <w:sz w:val="18"/>
      <w:szCs w:val="22"/>
      <w:lang w:val="sl-SI" w:eastAsia="sl-SI" w:bidi="ar-SA"/>
    </w:rPr>
  </w:style>
  <w:style w:type="character" w:customStyle="1" w:styleId="SlogbesedilaZnak1">
    <w:name w:val="Slog besedila Znak1"/>
    <w:rsid w:val="00C42625"/>
    <w:rPr>
      <w:rFonts w:ascii="Arial" w:hAnsi="Arial" w:cs="Arial"/>
      <w:b/>
      <w:bCs/>
      <w:noProof w:val="0"/>
      <w:sz w:val="18"/>
      <w:szCs w:val="22"/>
      <w:lang w:val="sl-SI" w:eastAsia="en-US" w:bidi="ar-SA"/>
    </w:rPr>
  </w:style>
  <w:style w:type="character" w:customStyle="1" w:styleId="Naslov6Znak1">
    <w:name w:val="Naslov 6 Znak1"/>
    <w:rsid w:val="00C42625"/>
    <w:rPr>
      <w:rFonts w:ascii="Arial" w:hAnsi="Arial"/>
      <w:bCs/>
      <w:i/>
      <w:noProof w:val="0"/>
      <w:szCs w:val="22"/>
      <w:lang w:val="sl-SI" w:eastAsia="sl-SI" w:bidi="ar-SA"/>
    </w:rPr>
  </w:style>
  <w:style w:type="paragraph" w:customStyle="1" w:styleId="SlogSlogTelobesedilaObojestranskoPred0ptZa6ptLe1">
    <w:name w:val="Slog Slog Telo besedila + Obojestransko Pred:  0 pt Za:  6 pt + Le...1"/>
    <w:basedOn w:val="SlogTelobesedilaObojestranskoPred0ptZa6ptZnakZnakZnak"/>
    <w:next w:val="Navaden"/>
    <w:rsid w:val="00C42625"/>
    <w:pPr>
      <w:tabs>
        <w:tab w:val="clear" w:pos="720"/>
        <w:tab w:val="num" w:pos="420"/>
      </w:tabs>
      <w:ind w:left="0" w:firstLine="0"/>
    </w:pPr>
    <w:rPr>
      <w:szCs w:val="20"/>
    </w:rPr>
  </w:style>
  <w:style w:type="character" w:customStyle="1" w:styleId="Naslov2Znak2">
    <w:name w:val="Naslov 2 Znak2"/>
    <w:rsid w:val="00C42625"/>
    <w:rPr>
      <w:rFonts w:ascii="Arial" w:hAnsi="Arial" w:cs="Arial"/>
      <w:b/>
      <w:bCs/>
      <w:noProof w:val="0"/>
      <w:sz w:val="22"/>
      <w:szCs w:val="28"/>
      <w:lang w:val="sl-SI" w:eastAsia="sl-SI" w:bidi="ar-SA"/>
    </w:rPr>
  </w:style>
  <w:style w:type="paragraph" w:customStyle="1" w:styleId="SlogSprotnaopomba-besediloPred1pt4">
    <w:name w:val="Slog Sprotna opomba - besedilo + Pred:  1 pt4"/>
    <w:basedOn w:val="Sprotnaopomba-besedilo"/>
    <w:rsid w:val="00C42625"/>
    <w:pPr>
      <w:widowControl w:val="0"/>
      <w:contextualSpacing/>
    </w:pPr>
    <w:rPr>
      <w:rFonts w:cs="Arial"/>
    </w:rPr>
  </w:style>
  <w:style w:type="paragraph" w:customStyle="1" w:styleId="SlogNaslov3Pred0ptZa0pt6">
    <w:name w:val="Slog Naslov 3 + Pred:  0 pt Za:  0 pt6"/>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opombaZnakZnak13">
    <w:name w:val="opomba Znak Znak13"/>
    <w:basedOn w:val="Navaden"/>
    <w:rsid w:val="00C42625"/>
    <w:pPr>
      <w:spacing w:before="60"/>
    </w:pPr>
    <w:rPr>
      <w:szCs w:val="20"/>
    </w:rPr>
  </w:style>
  <w:style w:type="paragraph" w:customStyle="1" w:styleId="FooterFirst53">
    <w:name w:val="Footer First53"/>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3">
    <w:name w:val="xl323"/>
    <w:basedOn w:val="Navaden"/>
    <w:rsid w:val="00C42625"/>
    <w:pPr>
      <w:pBdr>
        <w:left w:val="double" w:sz="6" w:space="0" w:color="auto"/>
        <w:bottom w:val="double" w:sz="6" w:space="0" w:color="auto"/>
        <w:right w:val="single" w:sz="4" w:space="0" w:color="auto"/>
      </w:pBdr>
      <w:spacing w:before="100" w:after="100"/>
      <w:jc w:val="center"/>
      <w:textAlignment w:val="top"/>
    </w:pPr>
    <w:rPr>
      <w:rFonts w:eastAsia="Arial Unicode MS"/>
      <w:sz w:val="24"/>
      <w:szCs w:val="20"/>
      <w:lang w:val="en-GB"/>
    </w:rPr>
  </w:style>
  <w:style w:type="paragraph" w:customStyle="1" w:styleId="kazloslik13">
    <w:name w:val="kazlo slik13"/>
    <w:rsid w:val="00C42625"/>
    <w:pPr>
      <w:ind w:left="624" w:hanging="624"/>
    </w:pPr>
    <w:rPr>
      <w:rFonts w:ascii="Arial" w:hAnsi="Arial"/>
      <w:i/>
      <w:noProof/>
      <w:sz w:val="18"/>
    </w:rPr>
  </w:style>
  <w:style w:type="paragraph" w:customStyle="1" w:styleId="ChapterTitle1">
    <w:name w:val="Chapter Title1"/>
    <w:basedOn w:val="Navaden"/>
    <w:next w:val="Navaden"/>
    <w:rsid w:val="00C42625"/>
    <w:pPr>
      <w:keepNext/>
      <w:keepLines/>
      <w:spacing w:before="600"/>
      <w:jc w:val="center"/>
    </w:pPr>
    <w:rPr>
      <w:b/>
      <w:kern w:val="28"/>
      <w:sz w:val="32"/>
      <w:szCs w:val="20"/>
      <w:lang w:val="en-US"/>
    </w:rPr>
  </w:style>
  <w:style w:type="paragraph" w:customStyle="1" w:styleId="tabtextr4">
    <w:name w:val="tabtextr4"/>
    <w:basedOn w:val="Navaden"/>
    <w:rsid w:val="00C42625"/>
    <w:pPr>
      <w:widowControl w:val="0"/>
      <w:tabs>
        <w:tab w:val="left" w:pos="425"/>
      </w:tabs>
      <w:jc w:val="right"/>
    </w:pPr>
    <w:rPr>
      <w:szCs w:val="20"/>
      <w:lang w:val="en-GB"/>
    </w:rPr>
  </w:style>
  <w:style w:type="paragraph" w:customStyle="1" w:styleId="tabtextr13">
    <w:name w:val="tabtextr13"/>
    <w:basedOn w:val="Navaden"/>
    <w:rsid w:val="00C42625"/>
    <w:pPr>
      <w:widowControl w:val="0"/>
      <w:tabs>
        <w:tab w:val="left" w:pos="425"/>
      </w:tabs>
      <w:jc w:val="right"/>
    </w:pPr>
    <w:rPr>
      <w:szCs w:val="20"/>
      <w:lang w:val="en-GB"/>
    </w:rPr>
  </w:style>
  <w:style w:type="character" w:customStyle="1" w:styleId="Sprotnaopomba-besediloZnakZnak22">
    <w:name w:val="Sprotna opomba - besedilo Znak Znak22"/>
    <w:aliases w:val="Sprotna opomba - besedilo Znak1 Znak Znak Znak3,Sprotna opomba - besedilo Znak Znak Znak Znak Znak2,Sprotna opomba - besedilo Znak Znak1 Znak Znak3"/>
    <w:rsid w:val="00C42625"/>
    <w:rPr>
      <w:rFonts w:ascii="Arial" w:hAnsi="Arial"/>
      <w:noProof w:val="0"/>
      <w:sz w:val="18"/>
      <w:lang w:val="en-GB" w:eastAsia="sl-SI" w:bidi="ar-SA"/>
    </w:rPr>
  </w:style>
  <w:style w:type="paragraph" w:customStyle="1" w:styleId="xl243">
    <w:name w:val="xl243"/>
    <w:basedOn w:val="Navaden"/>
    <w:rsid w:val="00C42625"/>
    <w:pPr>
      <w:spacing w:before="100" w:beforeAutospacing="1" w:after="100" w:afterAutospacing="1"/>
    </w:pPr>
    <w:rPr>
      <w:sz w:val="24"/>
    </w:rPr>
  </w:style>
  <w:style w:type="paragraph" w:customStyle="1" w:styleId="xl253">
    <w:name w:val="xl253"/>
    <w:basedOn w:val="Navaden"/>
    <w:rsid w:val="00C42625"/>
    <w:pPr>
      <w:spacing w:before="100" w:beforeAutospacing="1" w:after="100" w:afterAutospacing="1"/>
    </w:pPr>
    <w:rPr>
      <w:sz w:val="24"/>
    </w:rPr>
  </w:style>
  <w:style w:type="paragraph" w:customStyle="1" w:styleId="Tabelanaslov4">
    <w:name w:val="Tabela naslov4"/>
    <w:basedOn w:val="Navaden"/>
    <w:rsid w:val="00C42625"/>
    <w:pPr>
      <w:keepNext/>
      <w:keepLines/>
      <w:tabs>
        <w:tab w:val="left" w:pos="850"/>
        <w:tab w:val="left" w:pos="1191"/>
        <w:tab w:val="left" w:pos="1531"/>
      </w:tabs>
      <w:suppressAutoHyphens/>
      <w:spacing w:before="200" w:after="120" w:line="240" w:lineRule="exact"/>
      <w:jc w:val="center"/>
    </w:pPr>
    <w:rPr>
      <w:i/>
      <w:snapToGrid w:val="0"/>
      <w:szCs w:val="20"/>
    </w:rPr>
  </w:style>
  <w:style w:type="paragraph" w:customStyle="1" w:styleId="tabelatext4">
    <w:name w:val="tabela text4"/>
    <w:basedOn w:val="Navaden"/>
    <w:rsid w:val="00C42625"/>
    <w:pPr>
      <w:keepNext/>
      <w:keepLines/>
      <w:suppressAutoHyphens/>
      <w:spacing w:after="20" w:line="200" w:lineRule="exact"/>
    </w:pPr>
    <w:rPr>
      <w:snapToGrid w:val="0"/>
      <w:szCs w:val="20"/>
    </w:rPr>
  </w:style>
  <w:style w:type="paragraph" w:customStyle="1" w:styleId="FigureTitle4">
    <w:name w:val="Figure Title4"/>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4">
    <w:name w:val="Table4"/>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4">
    <w:name w:val="Source Description4"/>
    <w:basedOn w:val="Navaden"/>
    <w:rsid w:val="00C42625"/>
    <w:pPr>
      <w:tabs>
        <w:tab w:val="left" w:pos="850"/>
        <w:tab w:val="left" w:pos="1191"/>
        <w:tab w:val="left" w:pos="1531"/>
      </w:tabs>
    </w:pPr>
    <w:rPr>
      <w:rFonts w:ascii="Helvetica" w:hAnsi="Helvetica"/>
      <w:szCs w:val="20"/>
      <w:lang w:val="en-GB"/>
    </w:rPr>
  </w:style>
  <w:style w:type="paragraph" w:customStyle="1" w:styleId="TableTitle4">
    <w:name w:val="Table Title4"/>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4">
    <w:name w:val="Figure Note4"/>
    <w:basedOn w:val="Navaden"/>
    <w:rsid w:val="00C42625"/>
    <w:pPr>
      <w:tabs>
        <w:tab w:val="left" w:pos="850"/>
        <w:tab w:val="left" w:pos="1191"/>
        <w:tab w:val="left" w:pos="1531"/>
      </w:tabs>
    </w:pPr>
    <w:rPr>
      <w:rFonts w:ascii="Helvetica" w:hAnsi="Helvetica"/>
      <w:szCs w:val="20"/>
      <w:lang w:val="en-GB"/>
    </w:rPr>
  </w:style>
  <w:style w:type="paragraph" w:customStyle="1" w:styleId="Table-title4">
    <w:name w:val="Table-title4"/>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paragraph" w:customStyle="1" w:styleId="Style13">
    <w:name w:val="Style13"/>
    <w:basedOn w:val="preglednica0"/>
    <w:rsid w:val="00C42625"/>
    <w:pPr>
      <w:spacing w:before="120"/>
      <w:ind w:left="1418" w:hanging="1418"/>
      <w:contextualSpacing w:val="0"/>
    </w:pPr>
  </w:style>
  <w:style w:type="paragraph" w:customStyle="1" w:styleId="Style23">
    <w:name w:val="Style23"/>
    <w:basedOn w:val="preglednica0"/>
    <w:rsid w:val="00C42625"/>
    <w:pPr>
      <w:widowControl w:val="0"/>
      <w:spacing w:before="120"/>
      <w:ind w:left="1418" w:hanging="1418"/>
      <w:contextualSpacing w:val="0"/>
    </w:pPr>
  </w:style>
  <w:style w:type="paragraph" w:customStyle="1" w:styleId="prilogaZnakZnakZnak3">
    <w:name w:val="priloga Znak Znak Znak3"/>
    <w:basedOn w:val="Napis"/>
    <w:rsid w:val="00C42625"/>
    <w:pPr>
      <w:spacing w:before="120" w:after="120"/>
      <w:ind w:left="1021" w:hanging="1021"/>
    </w:pPr>
    <w:rPr>
      <w:b w:val="0"/>
      <w:bCs/>
      <w:iCs w:val="0"/>
      <w:szCs w:val="24"/>
      <w:lang w:eastAsia="en-US"/>
    </w:rPr>
  </w:style>
  <w:style w:type="character" w:customStyle="1" w:styleId="prilogaZnakZnakZnakZnak13">
    <w:name w:val="priloga Znak Znak Znak Znak13"/>
    <w:rsid w:val="00C42625"/>
    <w:rPr>
      <w:rFonts w:ascii="Arial" w:hAnsi="Arial"/>
      <w:b/>
      <w:bCs/>
      <w:i/>
      <w:noProof w:val="0"/>
      <w:sz w:val="22"/>
      <w:szCs w:val="24"/>
      <w:lang w:val="sl-SI" w:eastAsia="en-US" w:bidi="ar-SA"/>
    </w:rPr>
  </w:style>
  <w:style w:type="character" w:customStyle="1" w:styleId="opombaZnakZnak1Znak3">
    <w:name w:val="opomba Znak Znak1 Znak3"/>
    <w:rsid w:val="00C42625"/>
    <w:rPr>
      <w:rFonts w:ascii="Arial" w:hAnsi="Arial"/>
      <w:noProof w:val="0"/>
      <w:sz w:val="16"/>
      <w:lang w:val="sl-SI" w:eastAsia="sl-SI" w:bidi="ar-SA"/>
    </w:rPr>
  </w:style>
  <w:style w:type="paragraph" w:customStyle="1" w:styleId="opombaZnakZnak4">
    <w:name w:val="opomba Znak Znak4"/>
    <w:basedOn w:val="Navaden"/>
    <w:rsid w:val="00C42625"/>
    <w:pPr>
      <w:spacing w:before="60"/>
      <w:contextualSpacing/>
    </w:pPr>
    <w:rPr>
      <w:szCs w:val="18"/>
      <w:lang w:eastAsia="en-US"/>
    </w:rPr>
  </w:style>
  <w:style w:type="character" w:customStyle="1" w:styleId="Sprotnaopomba-besediloZnakZnak12">
    <w:name w:val="Sprotna opomba - besedilo Znak Znak12"/>
    <w:rsid w:val="00C42625"/>
    <w:rPr>
      <w:rFonts w:ascii="Arial" w:hAnsi="Arial" w:cs="Arial"/>
      <w:noProof w:val="0"/>
      <w:sz w:val="18"/>
      <w:szCs w:val="18"/>
      <w:lang w:val="en-GB" w:eastAsia="sl-SI" w:bidi="ar-SA"/>
    </w:rPr>
  </w:style>
  <w:style w:type="character" w:customStyle="1" w:styleId="SlogSprotnaopomba-besediloObojestranskoZnakZnak12">
    <w:name w:val="Slog Sprotna opomba - besedilo + Obojestransko Znak Znak12"/>
    <w:rsid w:val="00C42625"/>
    <w:rPr>
      <w:rFonts w:ascii="Arial" w:hAnsi="Arial" w:cs="Arial"/>
      <w:noProof w:val="0"/>
      <w:sz w:val="18"/>
      <w:szCs w:val="18"/>
      <w:lang w:val="en-GB" w:eastAsia="sl-SI" w:bidi="ar-SA"/>
    </w:rPr>
  </w:style>
  <w:style w:type="character" w:customStyle="1" w:styleId="prilogaZnakZnakZnakZnak3">
    <w:name w:val="priloga Znak Znak Znak Znak3"/>
    <w:rsid w:val="00C42625"/>
    <w:rPr>
      <w:rFonts w:ascii="Arial" w:hAnsi="Arial"/>
      <w:b/>
      <w:bCs/>
      <w:i/>
      <w:noProof w:val="0"/>
      <w:sz w:val="22"/>
      <w:szCs w:val="24"/>
      <w:lang w:val="sl-SI" w:eastAsia="en-US" w:bidi="ar-SA"/>
    </w:rPr>
  </w:style>
  <w:style w:type="character" w:customStyle="1" w:styleId="opombaZnakZnakZnak3">
    <w:name w:val="opomba Znak Znak Znak3"/>
    <w:rsid w:val="00C42625"/>
    <w:rPr>
      <w:rFonts w:ascii="Arial" w:hAnsi="Arial"/>
      <w:noProof w:val="0"/>
      <w:szCs w:val="18"/>
      <w:lang w:val="sl-SI" w:eastAsia="en-US" w:bidi="ar-SA"/>
    </w:rPr>
  </w:style>
  <w:style w:type="character" w:customStyle="1" w:styleId="Sprotnaopomba-besediloZnakZnak5">
    <w:name w:val="Sprotna opomba - besedilo Znak Znak5"/>
    <w:rsid w:val="00C42625"/>
    <w:rPr>
      <w:rFonts w:ascii="Tms Rmn" w:hAnsi="Tms Rmn"/>
      <w:noProof w:val="0"/>
      <w:sz w:val="16"/>
      <w:lang w:val="en-GB" w:eastAsia="sl-SI" w:bidi="ar-SA"/>
    </w:rPr>
  </w:style>
  <w:style w:type="character" w:customStyle="1" w:styleId="SlogSprotnaopomba-besediloObojestranskoZnakZnak5">
    <w:name w:val="Slog Sprotna opomba - besedilo + Obojestransko Znak Znak5"/>
    <w:rsid w:val="00C42625"/>
    <w:rPr>
      <w:rFonts w:ascii="Arial" w:hAnsi="Arial" w:cs="Arial"/>
      <w:noProof w:val="0"/>
      <w:sz w:val="18"/>
      <w:szCs w:val="18"/>
      <w:lang w:val="en-GB" w:eastAsia="sl-SI" w:bidi="ar-SA"/>
    </w:rPr>
  </w:style>
  <w:style w:type="paragraph" w:customStyle="1" w:styleId="prilogaZnak3">
    <w:name w:val="priloga Znak3"/>
    <w:basedOn w:val="Napis"/>
    <w:rsid w:val="00C42625"/>
    <w:pPr>
      <w:spacing w:before="120" w:after="120"/>
      <w:ind w:left="1021" w:hanging="1021"/>
    </w:pPr>
    <w:rPr>
      <w:b w:val="0"/>
      <w:bCs/>
      <w:iCs w:val="0"/>
      <w:sz w:val="20"/>
      <w:szCs w:val="24"/>
      <w:lang w:eastAsia="en-US"/>
    </w:rPr>
  </w:style>
  <w:style w:type="character" w:customStyle="1" w:styleId="SlogSprotnaopomba-besediloObojestranskoZnakZnak1Znak2">
    <w:name w:val="Slog Sprotna opomba - besedilo + Obojestransko Znak Znak1 Znak2"/>
    <w:rsid w:val="00C42625"/>
    <w:rPr>
      <w:rFonts w:ascii="Arial" w:hAnsi="Arial" w:cs="Arial"/>
      <w:noProof w:val="0"/>
      <w:sz w:val="18"/>
      <w:szCs w:val="18"/>
      <w:lang w:val="en-GB" w:eastAsia="sl-SI" w:bidi="ar-SA"/>
    </w:rPr>
  </w:style>
  <w:style w:type="character" w:customStyle="1" w:styleId="prilogaZnakZnakZnakZnakZnak3">
    <w:name w:val="priloga Znak Znak Znak Znak Znak3"/>
    <w:rsid w:val="00C42625"/>
    <w:rPr>
      <w:rFonts w:ascii="Arial" w:hAnsi="Arial"/>
      <w:b/>
      <w:bCs/>
      <w:i/>
      <w:noProof w:val="0"/>
      <w:sz w:val="22"/>
      <w:szCs w:val="24"/>
      <w:lang w:val="sl-SI" w:eastAsia="en-US" w:bidi="ar-SA"/>
    </w:rPr>
  </w:style>
  <w:style w:type="character" w:customStyle="1" w:styleId="opombaZnakZnakZnakZnak2">
    <w:name w:val="opomba Znak Znak Znak Znak2"/>
    <w:rsid w:val="00C42625"/>
    <w:rPr>
      <w:rFonts w:ascii="Arial" w:hAnsi="Arial"/>
      <w:noProof w:val="0"/>
      <w:szCs w:val="18"/>
      <w:lang w:val="sl-SI" w:eastAsia="en-US" w:bidi="ar-SA"/>
    </w:rPr>
  </w:style>
  <w:style w:type="character" w:customStyle="1" w:styleId="ZnakZnak3">
    <w:name w:val="Znak Znak3"/>
    <w:rsid w:val="00C42625"/>
    <w:rPr>
      <w:rFonts w:ascii="Arial" w:hAnsi="Arial"/>
      <w:i/>
      <w:noProof w:val="0"/>
      <w:sz w:val="22"/>
      <w:lang w:val="sl-SI" w:eastAsia="en-US" w:bidi="ar-SA"/>
    </w:rPr>
  </w:style>
  <w:style w:type="character" w:customStyle="1" w:styleId="prilogaZnakZnakZnak12">
    <w:name w:val="priloga Znak Znak Znak12"/>
    <w:rsid w:val="00C42625"/>
    <w:rPr>
      <w:rFonts w:ascii="Arial" w:hAnsi="Arial"/>
      <w:b/>
      <w:bCs/>
      <w:i/>
      <w:noProof w:val="0"/>
      <w:lang w:val="sl-SI" w:eastAsia="en-US" w:bidi="ar-SA"/>
    </w:rPr>
  </w:style>
  <w:style w:type="character" w:customStyle="1" w:styleId="SlogSprotnaopomba-besediloObojestranskoZnakZnak23">
    <w:name w:val="Slog Sprotna opomba - besedilo + Obojestransko Znak Znak23"/>
    <w:rsid w:val="00C42625"/>
    <w:rPr>
      <w:rFonts w:ascii="Arial" w:hAnsi="Arial"/>
      <w:noProof w:val="0"/>
      <w:sz w:val="18"/>
      <w:lang w:val="en-GB" w:eastAsia="sl-SI" w:bidi="ar-SA"/>
    </w:rPr>
  </w:style>
  <w:style w:type="paragraph" w:customStyle="1" w:styleId="SlogNaslov3ObojestranskoPred6pt2">
    <w:name w:val="Slog Naslov 3 + Obojestransko Pred:  6 pt2"/>
    <w:basedOn w:val="Naslov3"/>
    <w:rsid w:val="00C42625"/>
    <w:pPr>
      <w:numPr>
        <w:ilvl w:val="0"/>
        <w:numId w:val="0"/>
      </w:numPr>
      <w:tabs>
        <w:tab w:val="num" w:pos="851"/>
      </w:tabs>
      <w:ind w:left="851" w:hanging="851"/>
      <w:contextualSpacing/>
    </w:pPr>
    <w:rPr>
      <w:b w:val="0"/>
      <w:bCs/>
      <w:snapToGrid w:val="0"/>
      <w:color w:val="000000"/>
      <w:sz w:val="20"/>
    </w:rPr>
  </w:style>
  <w:style w:type="paragraph" w:customStyle="1" w:styleId="SlogTelobesedilaObojestranskoPred0ptZa6pt2">
    <w:name w:val="Slog Telo besedila + Obojestransko Pred:  0 pt Za:  6 pt2"/>
    <w:basedOn w:val="Telobesedila"/>
    <w:rsid w:val="00C42625"/>
    <w:pPr>
      <w:tabs>
        <w:tab w:val="num" w:pos="851"/>
      </w:tabs>
      <w:spacing w:before="0" w:after="60"/>
      <w:ind w:left="851" w:hanging="851"/>
    </w:pPr>
    <w:rPr>
      <w:sz w:val="18"/>
      <w:szCs w:val="20"/>
      <w:lang w:eastAsia="en-US"/>
    </w:rPr>
  </w:style>
  <w:style w:type="paragraph" w:customStyle="1" w:styleId="Slogbesedila2">
    <w:name w:val="Slog besedila2"/>
    <w:basedOn w:val="SlogTelobesedilaObojestranskoPred0ptZa6ptZnakZnakZnak"/>
    <w:rsid w:val="00C42625"/>
    <w:pPr>
      <w:tabs>
        <w:tab w:val="clear" w:pos="720"/>
        <w:tab w:val="num" w:pos="420"/>
      </w:tabs>
      <w:ind w:left="737" w:hanging="737"/>
    </w:pPr>
    <w:rPr>
      <w:b/>
      <w:bCs/>
      <w:szCs w:val="20"/>
    </w:rPr>
  </w:style>
  <w:style w:type="character" w:customStyle="1" w:styleId="TelobesedilaZnak1">
    <w:name w:val="Telo besedila Znak1"/>
    <w:rsid w:val="00C42625"/>
    <w:rPr>
      <w:rFonts w:ascii="Arial" w:hAnsi="Arial" w:cs="Arial"/>
      <w:noProof w:val="0"/>
      <w:sz w:val="22"/>
      <w:szCs w:val="22"/>
      <w:lang w:val="sl-SI" w:eastAsia="en-US" w:bidi="ar-SA"/>
    </w:rPr>
  </w:style>
  <w:style w:type="character" w:customStyle="1" w:styleId="SlogTelobesedilaObojestranskoPred0ptZa6ptZnak2">
    <w:name w:val="Slog Telo besedila + Obojestransko Pred:  0 pt Za:  6 pt Znak2"/>
    <w:rsid w:val="00C42625"/>
    <w:rPr>
      <w:rFonts w:ascii="Arial" w:hAnsi="Arial"/>
      <w:noProof w:val="0"/>
      <w:sz w:val="18"/>
      <w:szCs w:val="22"/>
      <w:lang w:val="sl-SI" w:eastAsia="sl-SI" w:bidi="ar-SA"/>
    </w:rPr>
  </w:style>
  <w:style w:type="character" w:customStyle="1" w:styleId="SlogbesedilaZnak2">
    <w:name w:val="Slog besedila Znak2"/>
    <w:rsid w:val="00C42625"/>
    <w:rPr>
      <w:rFonts w:ascii="Arial" w:hAnsi="Arial" w:cs="Arial"/>
      <w:b/>
      <w:bCs/>
      <w:noProof w:val="0"/>
      <w:sz w:val="18"/>
      <w:szCs w:val="22"/>
      <w:lang w:val="sl-SI" w:eastAsia="en-US" w:bidi="ar-SA"/>
    </w:rPr>
  </w:style>
  <w:style w:type="paragraph" w:customStyle="1" w:styleId="SlogNaslov2SamovelikerkeZnak">
    <w:name w:val="Slog Naslov 2 + Samo velike črke Znak"/>
    <w:basedOn w:val="Naslov2"/>
    <w:rsid w:val="00C42625"/>
    <w:pPr>
      <w:numPr>
        <w:ilvl w:val="0"/>
        <w:numId w:val="0"/>
      </w:numPr>
      <w:tabs>
        <w:tab w:val="clear" w:pos="567"/>
        <w:tab w:val="num" w:pos="576"/>
      </w:tabs>
      <w:spacing w:after="120"/>
      <w:ind w:left="576" w:hanging="576"/>
      <w:contextualSpacing/>
    </w:pPr>
    <w:rPr>
      <w:rFonts w:cs="Arial"/>
      <w:szCs w:val="22"/>
    </w:rPr>
  </w:style>
  <w:style w:type="character" w:customStyle="1" w:styleId="SlogNaslov2SamovelikerkeZnakZnak">
    <w:name w:val="Slog Naslov 2 + Samo velike črke Znak Znak"/>
    <w:rsid w:val="00C42625"/>
    <w:rPr>
      <w:rFonts w:ascii="Arial" w:hAnsi="Arial" w:cs="Arial"/>
      <w:b/>
      <w:bCs/>
      <w:noProof w:val="0"/>
      <w:sz w:val="22"/>
      <w:szCs w:val="22"/>
      <w:lang w:val="sl-SI" w:eastAsia="sl-SI" w:bidi="ar-SA"/>
    </w:rPr>
  </w:style>
  <w:style w:type="character" w:customStyle="1" w:styleId="NapisZnak1">
    <w:name w:val="Napis Znak1"/>
    <w:aliases w:val="Napis Znak Znak, Znak Znak Znak Znak Znak,slika Znak Znak Znak Znak,slika1 Znak Znak Znak Znak,slika2 Znak Znak Znak Znak,slika11 Znak Znak Znak Znak,slika3 Znak Znak Znak Znak,Napis Znak1 Znak Znak,Napis Znak Znak Znak Znak"/>
    <w:rsid w:val="00C42625"/>
    <w:rPr>
      <w:rFonts w:ascii="Arial" w:hAnsi="Arial"/>
      <w:i/>
      <w:noProof w:val="0"/>
      <w:sz w:val="22"/>
      <w:szCs w:val="24"/>
      <w:lang w:val="sl-SI" w:eastAsia="en-US" w:bidi="ar-SA"/>
    </w:rPr>
  </w:style>
  <w:style w:type="character" w:customStyle="1" w:styleId="prilogaZnakZnakZnakZnak">
    <w:name w:val="priloga Znak Znak Znak Znak"/>
    <w:rsid w:val="00C42625"/>
    <w:rPr>
      <w:rFonts w:ascii="Arial" w:hAnsi="Arial"/>
      <w:b/>
      <w:bCs/>
      <w:i/>
      <w:noProof w:val="0"/>
      <w:sz w:val="22"/>
      <w:szCs w:val="24"/>
      <w:lang w:val="sl-SI" w:eastAsia="en-US" w:bidi="ar-SA"/>
    </w:rPr>
  </w:style>
  <w:style w:type="paragraph" w:customStyle="1" w:styleId="SlogSprotnaopomba-besediloObojestranskoZnak">
    <w:name w:val="Slog Sprotna opomba - besedilo + Obojestransko Znak"/>
    <w:basedOn w:val="Sprotnaopomba-besedilo"/>
    <w:rsid w:val="00C42625"/>
    <w:pPr>
      <w:contextualSpacing/>
    </w:pPr>
    <w:rPr>
      <w:szCs w:val="24"/>
    </w:rPr>
  </w:style>
  <w:style w:type="character" w:customStyle="1" w:styleId="prilogaZnakZnakZnak1">
    <w:name w:val="priloga Znak Znak Znak1"/>
    <w:rsid w:val="00C42625"/>
    <w:rPr>
      <w:rFonts w:ascii="Arial" w:hAnsi="Arial"/>
      <w:b/>
      <w:bCs/>
      <w:i/>
      <w:noProof w:val="0"/>
      <w:lang w:val="sl-SI" w:eastAsia="en-US" w:bidi="ar-SA"/>
    </w:rPr>
  </w:style>
  <w:style w:type="character" w:customStyle="1" w:styleId="SlogSprotnaopomba-besediloObojestranskoZnakZnak1Znak">
    <w:name w:val="Slog Sprotna opomba - besedilo + Obojestransko Znak Znak1 Znak"/>
    <w:rsid w:val="00C42625"/>
    <w:rPr>
      <w:rFonts w:ascii="Arial" w:hAnsi="Arial" w:cs="Arial"/>
      <w:noProof w:val="0"/>
      <w:sz w:val="18"/>
      <w:szCs w:val="18"/>
      <w:lang w:val="en-GB" w:eastAsia="sl-SI" w:bidi="ar-SA"/>
    </w:rPr>
  </w:style>
  <w:style w:type="paragraph" w:customStyle="1" w:styleId="opombaZnakZnak1">
    <w:name w:val="opomba Znak Znak1"/>
    <w:basedOn w:val="Navaden"/>
    <w:rsid w:val="00C42625"/>
    <w:pPr>
      <w:spacing w:before="60"/>
      <w:contextualSpacing/>
    </w:pPr>
    <w:rPr>
      <w:szCs w:val="18"/>
      <w:lang w:eastAsia="en-US"/>
    </w:rPr>
  </w:style>
  <w:style w:type="character" w:customStyle="1" w:styleId="Naslov2Znak1">
    <w:name w:val="Naslov 2 Znak1"/>
    <w:aliases w:val="Znak2 Znak"/>
    <w:rsid w:val="00C42625"/>
    <w:rPr>
      <w:rFonts w:ascii="Arial" w:hAnsi="Arial" w:cs="Arial"/>
      <w:b/>
      <w:bCs/>
      <w:iCs/>
      <w:noProof w:val="0"/>
      <w:sz w:val="22"/>
      <w:szCs w:val="22"/>
      <w:lang w:val="sl-SI" w:eastAsia="en-US" w:bidi="ar-SA"/>
    </w:rPr>
  </w:style>
  <w:style w:type="character" w:customStyle="1" w:styleId="Naslov3Znak">
    <w:name w:val="Naslov 3 Znak"/>
    <w:rsid w:val="00C42625"/>
    <w:rPr>
      <w:rFonts w:ascii="Arial" w:hAnsi="Arial"/>
      <w:b/>
      <w:noProof w:val="0"/>
      <w:lang w:val="sl-SI" w:eastAsia="en-US" w:bidi="ar-SA"/>
    </w:rPr>
  </w:style>
  <w:style w:type="paragraph" w:customStyle="1" w:styleId="opombaZnakZnak">
    <w:name w:val="opomba Znak Znak"/>
    <w:basedOn w:val="Navaden"/>
    <w:rsid w:val="00C42625"/>
    <w:pPr>
      <w:spacing w:before="60"/>
      <w:contextualSpacing/>
    </w:pPr>
    <w:rPr>
      <w:szCs w:val="18"/>
      <w:lang w:eastAsia="en-US"/>
    </w:rPr>
  </w:style>
  <w:style w:type="character" w:customStyle="1" w:styleId="prilogaZnakZnakZnak">
    <w:name w:val="priloga Znak Znak Znak"/>
    <w:rsid w:val="00C42625"/>
    <w:rPr>
      <w:rFonts w:ascii="Arial" w:hAnsi="Arial"/>
      <w:b/>
      <w:bCs/>
      <w:i/>
      <w:noProof w:val="0"/>
      <w:sz w:val="22"/>
      <w:szCs w:val="24"/>
      <w:lang w:val="sl-SI" w:eastAsia="en-US" w:bidi="ar-SA"/>
    </w:rPr>
  </w:style>
  <w:style w:type="character" w:customStyle="1" w:styleId="Naslov2Znak1ZnakZnak">
    <w:name w:val="Naslov 2 Znak1 Znak Znak"/>
    <w:aliases w:val="Naslov 2 Znak Znak Znak Znak,Naslov 2 Znak1 Znak1 Znak Znak Znak,Naslov 2 Znak Znak Znak1 Znak Znak Znak,Naslov 2 Znak1 Znak Znak Znak Znak Znak,Naslov 2 Znak Znak Znak Znak Znak Znak Znak,Naslov 2 Znak Znak1 Znak Znak Znak Znak"/>
    <w:rsid w:val="00C42625"/>
    <w:rPr>
      <w:rFonts w:ascii="Arial" w:hAnsi="Arial"/>
      <w:b/>
      <w:noProof w:val="0"/>
      <w:sz w:val="22"/>
      <w:szCs w:val="22"/>
      <w:lang w:val="sl-SI" w:eastAsia="sl-SI" w:bidi="ar-SA"/>
    </w:rPr>
  </w:style>
  <w:style w:type="character" w:customStyle="1" w:styleId="Naslov3Znak2Znak1">
    <w:name w:val="Naslov 3 Znak2 Znak1"/>
    <w:aliases w:val="Naslov 3 Znak Znak1 Znak,Naslov 3 Znak1 Znak Znak Znak,Naslov 3 Znak Znak Znak Znak Znak,Naslov 3 Znak1 Znak1 Znak,Naslov 3 Znak Znak Znak1 Znak,Naslov 3 Znak2 Znak Znak Znak,Naslov 3 Znak1 Znak Znak1 Znak Znak"/>
    <w:rsid w:val="00C42625"/>
    <w:rPr>
      <w:rFonts w:ascii="Arial" w:hAnsi="Arial"/>
      <w:b/>
      <w:noProof w:val="0"/>
      <w:snapToGrid/>
      <w:lang w:val="sl-SI" w:eastAsia="sl-SI" w:bidi="ar-SA"/>
    </w:rPr>
  </w:style>
  <w:style w:type="character" w:customStyle="1" w:styleId="NapisZnak2ZnakZnak">
    <w:name w:val="Napis Znak2 Znak Znak"/>
    <w:aliases w:val="Napis Znak Znak1 Znak Znak,slika Znak Znak Znak Znak1,slika1 Znak Znak Znak Znak1,slika2 Znak Znak Znak Znak1,slika11 Znak Znak Znak Znak1,slika3 Znak Znak Znak Znak1,slika12 Znak Znak Znak Znak,slika4 Znak Znak Znak Znak"/>
    <w:rsid w:val="00C42625"/>
    <w:rPr>
      <w:rFonts w:ascii="Arial" w:hAnsi="Arial"/>
      <w:i/>
      <w:noProof w:val="0"/>
      <w:sz w:val="18"/>
      <w:szCs w:val="18"/>
      <w:lang w:val="sl-SI" w:eastAsia="sl-SI" w:bidi="ar-SA"/>
    </w:rPr>
  </w:style>
  <w:style w:type="paragraph" w:customStyle="1" w:styleId="Naslov20">
    <w:name w:val="Naslov2"/>
    <w:basedOn w:val="Naslov2"/>
    <w:next w:val="Navaden"/>
    <w:rsid w:val="00C42625"/>
    <w:pPr>
      <w:numPr>
        <w:ilvl w:val="0"/>
        <w:numId w:val="0"/>
      </w:numPr>
      <w:tabs>
        <w:tab w:val="num" w:pos="851"/>
      </w:tabs>
      <w:spacing w:after="120"/>
      <w:ind w:left="851" w:hanging="851"/>
      <w:contextualSpacing/>
    </w:pPr>
    <w:rPr>
      <w:szCs w:val="22"/>
    </w:rPr>
  </w:style>
  <w:style w:type="character" w:customStyle="1" w:styleId="Naslov2Znak0">
    <w:name w:val="Naslov2 Znak"/>
    <w:rsid w:val="00C42625"/>
    <w:rPr>
      <w:rFonts w:ascii="Arial" w:hAnsi="Arial" w:cs="Arial"/>
      <w:b/>
      <w:bCs/>
      <w:iCs/>
      <w:noProof w:val="0"/>
      <w:sz w:val="22"/>
      <w:szCs w:val="22"/>
      <w:lang w:val="sl-SI" w:eastAsia="sl-SI" w:bidi="ar-SA"/>
    </w:rPr>
  </w:style>
  <w:style w:type="paragraph" w:customStyle="1" w:styleId="SlogNaslov2TimesNewRoman">
    <w:name w:val="Slog Naslov 2 + Times New Roman"/>
    <w:basedOn w:val="Naslov2"/>
    <w:rsid w:val="00C42625"/>
    <w:pPr>
      <w:numPr>
        <w:ilvl w:val="0"/>
        <w:numId w:val="0"/>
      </w:numPr>
      <w:tabs>
        <w:tab w:val="num" w:pos="851"/>
      </w:tabs>
      <w:spacing w:after="120"/>
      <w:ind w:left="851" w:hanging="851"/>
      <w:contextualSpacing/>
    </w:pPr>
    <w:rPr>
      <w:sz w:val="20"/>
      <w:szCs w:val="22"/>
    </w:rPr>
  </w:style>
  <w:style w:type="character" w:customStyle="1" w:styleId="SlogNaslov2TimesNewRomanZnak">
    <w:name w:val="Slog Naslov 2 + Times New Roman Znak"/>
    <w:rsid w:val="00C42625"/>
    <w:rPr>
      <w:rFonts w:ascii="Arial" w:hAnsi="Arial" w:cs="Arial"/>
      <w:b/>
      <w:bCs/>
      <w:iCs/>
      <w:noProof w:val="0"/>
      <w:sz w:val="22"/>
      <w:szCs w:val="22"/>
      <w:lang w:val="sl-SI" w:eastAsia="sl-SI" w:bidi="ar-SA"/>
    </w:rPr>
  </w:style>
  <w:style w:type="paragraph" w:customStyle="1" w:styleId="SlogTelobesedilaObojestranskoPred0ptZa6pt">
    <w:name w:val="Slog Telo besedila + Obojestransko Pred:  0 pt Za:  6 pt"/>
    <w:basedOn w:val="Telobesedila"/>
    <w:next w:val="Navaden"/>
    <w:rsid w:val="00C42625"/>
    <w:pPr>
      <w:tabs>
        <w:tab w:val="num" w:pos="851"/>
      </w:tabs>
      <w:spacing w:before="0" w:after="120"/>
      <w:ind w:left="851" w:hanging="851"/>
    </w:pPr>
    <w:rPr>
      <w:sz w:val="18"/>
      <w:szCs w:val="20"/>
      <w:lang w:eastAsia="en-US"/>
    </w:rPr>
  </w:style>
  <w:style w:type="paragraph" w:customStyle="1" w:styleId="SlogTelobesedilaObojestranskoPred0ptZa6ptZnak">
    <w:name w:val="Slog Telo besedila + Obojestransko Pred:  0 pt Za:  6 pt Znak"/>
    <w:basedOn w:val="Telobesedila"/>
    <w:rsid w:val="00C42625"/>
    <w:pPr>
      <w:tabs>
        <w:tab w:val="num" w:pos="851"/>
      </w:tabs>
      <w:spacing w:before="0" w:after="120"/>
      <w:ind w:left="851" w:hanging="851"/>
    </w:pPr>
    <w:rPr>
      <w:sz w:val="18"/>
      <w:szCs w:val="20"/>
      <w:lang w:eastAsia="en-US"/>
    </w:rPr>
  </w:style>
  <w:style w:type="character" w:customStyle="1" w:styleId="Naslov6Znak">
    <w:name w:val="Naslov 6 Znak"/>
    <w:rsid w:val="00C42625"/>
    <w:rPr>
      <w:rFonts w:ascii="Arial" w:hAnsi="Arial"/>
      <w:b/>
      <w:bCs/>
      <w:i/>
      <w:noProof w:val="0"/>
      <w:szCs w:val="22"/>
      <w:lang w:val="sl-SI" w:eastAsia="en-US" w:bidi="ar-SA"/>
    </w:rPr>
  </w:style>
  <w:style w:type="paragraph" w:customStyle="1" w:styleId="SlogNaslov2Samovelikerke">
    <w:name w:val="Slog Naslov 2 + Samo velike črke"/>
    <w:basedOn w:val="Naslov2"/>
    <w:rsid w:val="00C42625"/>
    <w:pPr>
      <w:numPr>
        <w:ilvl w:val="0"/>
        <w:numId w:val="0"/>
      </w:numPr>
      <w:tabs>
        <w:tab w:val="clear" w:pos="567"/>
        <w:tab w:val="num" w:pos="576"/>
      </w:tabs>
      <w:spacing w:after="120"/>
      <w:ind w:left="576" w:hanging="576"/>
      <w:contextualSpacing/>
    </w:pPr>
    <w:rPr>
      <w:rFonts w:cs="Arial"/>
      <w:szCs w:val="22"/>
    </w:rPr>
  </w:style>
  <w:style w:type="character" w:customStyle="1" w:styleId="Znak">
    <w:name w:val="Znak"/>
    <w:rsid w:val="00C42625"/>
    <w:rPr>
      <w:rFonts w:ascii="Arial" w:hAnsi="Arial" w:cs="Arial"/>
      <w:b/>
      <w:bCs/>
      <w:iCs/>
      <w:noProof w:val="0"/>
      <w:sz w:val="22"/>
      <w:szCs w:val="28"/>
      <w:lang w:val="sl-SI" w:eastAsia="sl-SI" w:bidi="ar-SA"/>
    </w:rPr>
  </w:style>
  <w:style w:type="character" w:customStyle="1" w:styleId="Znak1">
    <w:name w:val="Znak1"/>
    <w:rsid w:val="00C42625"/>
    <w:rPr>
      <w:rFonts w:ascii="Arial" w:hAnsi="Arial" w:cs="Arial"/>
      <w:b/>
      <w:bCs/>
      <w:noProof w:val="0"/>
      <w:szCs w:val="26"/>
      <w:lang w:val="sl-SI" w:eastAsia="sl-SI" w:bidi="ar-SA"/>
    </w:rPr>
  </w:style>
  <w:style w:type="character" w:customStyle="1" w:styleId="Znak2">
    <w:name w:val="Znak2"/>
    <w:rsid w:val="00C42625"/>
    <w:rPr>
      <w:rFonts w:ascii="Arial" w:hAnsi="Arial"/>
      <w:b/>
      <w:bCs/>
      <w:i/>
      <w:noProof w:val="0"/>
      <w:szCs w:val="28"/>
      <w:lang w:val="sl-SI" w:eastAsia="sl-SI" w:bidi="ar-SA"/>
    </w:rPr>
  </w:style>
  <w:style w:type="character" w:customStyle="1" w:styleId="NapisZnak1Znak">
    <w:name w:val="Napis Znak1 Znak"/>
    <w:aliases w:val="Napis Znak Znak Znak,Napis Znak1 Znak Znak Znak,Napis Znak Znak Znak Znak Znak,Napis Znak1 Znak Znak Znak Znak Znak, Znak Znak Znak Znak Znak Znak Znak Znak,Napis Znak Znak2,Znak Znak Znak Znak Znak Znak Znak Znak"/>
    <w:rsid w:val="00C42625"/>
    <w:rPr>
      <w:rFonts w:ascii="Arial" w:hAnsi="Arial"/>
      <w:i/>
      <w:noProof w:val="0"/>
      <w:sz w:val="22"/>
      <w:szCs w:val="24"/>
      <w:lang w:val="sl-SI" w:eastAsia="en-US" w:bidi="ar-SA"/>
    </w:rPr>
  </w:style>
  <w:style w:type="paragraph" w:customStyle="1" w:styleId="SlogbesedilaZnak">
    <w:name w:val="Slog besedila Znak"/>
    <w:basedOn w:val="SlogTelobesedilaObojestranskoPred0ptZa6pt"/>
    <w:rsid w:val="00C42625"/>
    <w:pPr>
      <w:tabs>
        <w:tab w:val="clear" w:pos="851"/>
        <w:tab w:val="num" w:pos="420"/>
      </w:tabs>
      <w:ind w:left="737" w:hanging="737"/>
      <w:jc w:val="both"/>
    </w:pPr>
    <w:rPr>
      <w:rFonts w:cs="Arial"/>
      <w:b/>
      <w:bCs/>
      <w:szCs w:val="22"/>
    </w:rPr>
  </w:style>
  <w:style w:type="character" w:customStyle="1" w:styleId="SlogbesedilaZnakZnak1">
    <w:name w:val="Slog besedila Znak Znak1"/>
    <w:rsid w:val="00C42625"/>
    <w:rPr>
      <w:rFonts w:ascii="Arial" w:hAnsi="Arial" w:cs="Arial"/>
      <w:b/>
      <w:bCs/>
      <w:noProof w:val="0"/>
      <w:sz w:val="18"/>
      <w:szCs w:val="22"/>
      <w:lang w:val="sl-SI" w:eastAsia="en-US" w:bidi="ar-SA"/>
    </w:rPr>
  </w:style>
  <w:style w:type="paragraph" w:customStyle="1" w:styleId="SlogSlogSlogSprotnaopomba-besedilo8ptPred0pt">
    <w:name w:val="Slog Slog Slog Sprotna opomba - besedilo + 8 pt Pred:  0 pt"/>
    <w:basedOn w:val="SlogSlogSprotnaopomba-besediloZnak"/>
    <w:rsid w:val="00C42625"/>
    <w:pPr>
      <w:spacing w:before="0"/>
      <w:contextualSpacing w:val="0"/>
    </w:pPr>
    <w:rPr>
      <w:sz w:val="16"/>
    </w:rPr>
  </w:style>
  <w:style w:type="paragraph" w:customStyle="1" w:styleId="SlogSprotnaopomba-besediloArial9pt">
    <w:name w:val="Slog Sprotna opomba - besedilo + Arial 9 pt"/>
    <w:basedOn w:val="Sprotnaopomba-besedilo"/>
    <w:next w:val="Telobesedila"/>
    <w:rsid w:val="00C42625"/>
    <w:rPr>
      <w:lang w:val="sl-SI"/>
    </w:rPr>
  </w:style>
  <w:style w:type="paragraph" w:customStyle="1" w:styleId="Slogbesedila">
    <w:name w:val="Slog besedila"/>
    <w:basedOn w:val="SlogTelobesedilaObojestranskoPred0ptZa6pt"/>
    <w:rsid w:val="00C42625"/>
    <w:pPr>
      <w:tabs>
        <w:tab w:val="clear" w:pos="851"/>
        <w:tab w:val="num" w:pos="420"/>
      </w:tabs>
      <w:ind w:left="737" w:hanging="737"/>
      <w:jc w:val="both"/>
    </w:pPr>
    <w:rPr>
      <w:rFonts w:cs="Arial"/>
      <w:b/>
      <w:bCs/>
      <w:szCs w:val="22"/>
    </w:rPr>
  </w:style>
  <w:style w:type="paragraph" w:customStyle="1" w:styleId="SlogKrepkoPred48pt">
    <w:name w:val="Slog Krepko Pred:  48 pt"/>
    <w:basedOn w:val="Navaden"/>
    <w:rsid w:val="00C42625"/>
    <w:pPr>
      <w:spacing w:before="40"/>
      <w:contextualSpacing/>
    </w:pPr>
    <w:rPr>
      <w:b/>
      <w:bCs/>
      <w:szCs w:val="20"/>
    </w:rPr>
  </w:style>
  <w:style w:type="paragraph" w:customStyle="1" w:styleId="font5">
    <w:name w:val="font5"/>
    <w:basedOn w:val="Navaden"/>
    <w:rsid w:val="00C42625"/>
    <w:pPr>
      <w:spacing w:before="100" w:beforeAutospacing="1" w:after="100" w:afterAutospacing="1"/>
    </w:pPr>
    <w:rPr>
      <w:rFonts w:ascii="Tahoma" w:hAnsi="Tahoma" w:cs="Tahoma"/>
      <w:b/>
      <w:bCs/>
      <w:color w:val="000000"/>
      <w:szCs w:val="16"/>
    </w:rPr>
  </w:style>
  <w:style w:type="paragraph" w:customStyle="1" w:styleId="xl27">
    <w:name w:val="xl27"/>
    <w:basedOn w:val="Navaden"/>
    <w:rsid w:val="00C42625"/>
    <w:pPr>
      <w:spacing w:before="100" w:beforeAutospacing="1" w:after="100" w:afterAutospacing="1"/>
      <w:jc w:val="right"/>
    </w:pPr>
    <w:rPr>
      <w:szCs w:val="18"/>
    </w:rPr>
  </w:style>
  <w:style w:type="paragraph" w:customStyle="1" w:styleId="xl28">
    <w:name w:val="xl28"/>
    <w:basedOn w:val="Navaden"/>
    <w:rsid w:val="00C42625"/>
    <w:pPr>
      <w:spacing w:before="100" w:beforeAutospacing="1" w:after="100" w:afterAutospacing="1"/>
    </w:pPr>
    <w:rPr>
      <w:szCs w:val="18"/>
    </w:rPr>
  </w:style>
  <w:style w:type="paragraph" w:customStyle="1" w:styleId="xl29">
    <w:name w:val="xl29"/>
    <w:basedOn w:val="Navaden"/>
    <w:rsid w:val="00C42625"/>
    <w:pPr>
      <w:spacing w:before="100" w:beforeAutospacing="1" w:after="100" w:afterAutospacing="1"/>
    </w:pPr>
    <w:rPr>
      <w:b/>
      <w:bCs/>
      <w:szCs w:val="18"/>
    </w:rPr>
  </w:style>
  <w:style w:type="paragraph" w:customStyle="1" w:styleId="xl30">
    <w:name w:val="xl30"/>
    <w:basedOn w:val="Navaden"/>
    <w:rsid w:val="00C42625"/>
    <w:pPr>
      <w:spacing w:before="100" w:beforeAutospacing="1" w:after="100" w:afterAutospacing="1"/>
      <w:jc w:val="right"/>
    </w:pPr>
    <w:rPr>
      <w:szCs w:val="18"/>
    </w:rPr>
  </w:style>
  <w:style w:type="paragraph" w:customStyle="1" w:styleId="xl31">
    <w:name w:val="xl31"/>
    <w:basedOn w:val="Navaden"/>
    <w:rsid w:val="00C42625"/>
    <w:pPr>
      <w:spacing w:before="100" w:beforeAutospacing="1" w:after="100" w:afterAutospacing="1"/>
    </w:pPr>
    <w:rPr>
      <w:b/>
      <w:bCs/>
      <w:szCs w:val="18"/>
    </w:rPr>
  </w:style>
  <w:style w:type="paragraph" w:customStyle="1" w:styleId="xl33">
    <w:name w:val="xl33"/>
    <w:basedOn w:val="Navaden"/>
    <w:rsid w:val="00C42625"/>
    <w:pPr>
      <w:spacing w:before="100" w:beforeAutospacing="1" w:after="100" w:afterAutospacing="1"/>
    </w:pPr>
    <w:rPr>
      <w:szCs w:val="18"/>
    </w:rPr>
  </w:style>
  <w:style w:type="paragraph" w:customStyle="1" w:styleId="xl34">
    <w:name w:val="xl34"/>
    <w:basedOn w:val="Navaden"/>
    <w:rsid w:val="00C42625"/>
    <w:pPr>
      <w:spacing w:before="100" w:beforeAutospacing="1" w:after="100" w:afterAutospacing="1"/>
      <w:textAlignment w:val="top"/>
    </w:pPr>
    <w:rPr>
      <w:szCs w:val="18"/>
    </w:rPr>
  </w:style>
  <w:style w:type="paragraph" w:customStyle="1" w:styleId="xl35">
    <w:name w:val="xl35"/>
    <w:basedOn w:val="Navaden"/>
    <w:rsid w:val="00C42625"/>
    <w:pPr>
      <w:spacing w:before="100" w:beforeAutospacing="1" w:after="100" w:afterAutospacing="1"/>
      <w:jc w:val="right"/>
    </w:pPr>
    <w:rPr>
      <w:b/>
      <w:bCs/>
      <w:szCs w:val="18"/>
    </w:rPr>
  </w:style>
  <w:style w:type="paragraph" w:customStyle="1" w:styleId="xl36">
    <w:name w:val="xl36"/>
    <w:basedOn w:val="Navaden"/>
    <w:rsid w:val="00C42625"/>
    <w:pPr>
      <w:spacing w:before="100" w:beforeAutospacing="1" w:after="100" w:afterAutospacing="1"/>
      <w:textAlignment w:val="top"/>
    </w:pPr>
    <w:rPr>
      <w:b/>
      <w:bCs/>
      <w:szCs w:val="18"/>
    </w:rPr>
  </w:style>
  <w:style w:type="paragraph" w:customStyle="1" w:styleId="xl37">
    <w:name w:val="xl37"/>
    <w:basedOn w:val="Navaden"/>
    <w:rsid w:val="00C42625"/>
    <w:pPr>
      <w:shd w:val="clear" w:color="auto" w:fill="CCFFCC"/>
      <w:spacing w:before="100" w:beforeAutospacing="1" w:after="100" w:afterAutospacing="1"/>
      <w:jc w:val="right"/>
    </w:pPr>
    <w:rPr>
      <w:szCs w:val="18"/>
    </w:rPr>
  </w:style>
  <w:style w:type="paragraph" w:customStyle="1" w:styleId="xl38">
    <w:name w:val="xl38"/>
    <w:basedOn w:val="Navaden"/>
    <w:rsid w:val="00C42625"/>
    <w:pPr>
      <w:shd w:val="clear" w:color="auto" w:fill="CCFFCC"/>
      <w:spacing w:before="100" w:beforeAutospacing="1" w:after="100" w:afterAutospacing="1"/>
      <w:jc w:val="right"/>
    </w:pPr>
    <w:rPr>
      <w:szCs w:val="18"/>
    </w:rPr>
  </w:style>
  <w:style w:type="paragraph" w:customStyle="1" w:styleId="SlogNaslov3Pred6pt3">
    <w:name w:val="Slog Naslov 3 + Pred:  6 pt3"/>
    <w:basedOn w:val="Naslov3"/>
    <w:rsid w:val="00C42625"/>
    <w:pPr>
      <w:numPr>
        <w:ilvl w:val="0"/>
        <w:numId w:val="0"/>
      </w:numPr>
      <w:tabs>
        <w:tab w:val="num" w:pos="851"/>
      </w:tabs>
      <w:ind w:left="851" w:hanging="851"/>
      <w:contextualSpacing/>
    </w:pPr>
    <w:rPr>
      <w:b w:val="0"/>
      <w:bCs/>
      <w:snapToGrid w:val="0"/>
      <w:color w:val="000000"/>
      <w:sz w:val="20"/>
    </w:rPr>
  </w:style>
  <w:style w:type="paragraph" w:styleId="Stvarnokazalo1">
    <w:name w:val="index 1"/>
    <w:basedOn w:val="Navaden"/>
    <w:next w:val="Navaden"/>
    <w:autoRedefine/>
    <w:semiHidden/>
    <w:rsid w:val="00C42625"/>
    <w:pPr>
      <w:ind w:left="180" w:hanging="180"/>
    </w:pPr>
    <w:rPr>
      <w:szCs w:val="20"/>
    </w:rPr>
  </w:style>
  <w:style w:type="paragraph" w:styleId="Stvarnokazalo-naslov">
    <w:name w:val="index heading"/>
    <w:basedOn w:val="Navaden"/>
    <w:next w:val="Stvarnokazalo1"/>
    <w:semiHidden/>
    <w:rsid w:val="00C42625"/>
    <w:pPr>
      <w:overflowPunct w:val="0"/>
      <w:textAlignment w:val="baseline"/>
    </w:pPr>
    <w:rPr>
      <w:rFonts w:ascii="Times New Roman" w:hAnsi="Times New Roman"/>
      <w:kern w:val="28"/>
      <w:sz w:val="24"/>
    </w:rPr>
  </w:style>
  <w:style w:type="paragraph" w:styleId="Telobesedila-zamik2">
    <w:name w:val="Body Text Indent 2"/>
    <w:basedOn w:val="Navaden"/>
    <w:link w:val="Telobesedila-zamik2Znak"/>
    <w:rsid w:val="00C42625"/>
    <w:pPr>
      <w:ind w:left="-426"/>
    </w:pPr>
    <w:rPr>
      <w:rFonts w:ascii="Times New Roman" w:hAnsi="Times New Roman" w:cs="Times New Roman"/>
      <w:sz w:val="24"/>
      <w:szCs w:val="24"/>
      <w:lang w:eastAsia="en-US"/>
    </w:rPr>
  </w:style>
  <w:style w:type="paragraph" w:styleId="Telobesedila-zamik3">
    <w:name w:val="Body Text Indent 3"/>
    <w:basedOn w:val="Navaden"/>
    <w:link w:val="Telobesedila-zamik3Znak"/>
    <w:rsid w:val="00C42625"/>
    <w:pPr>
      <w:ind w:left="360"/>
    </w:pPr>
    <w:rPr>
      <w:rFonts w:ascii="Times New Roman" w:hAnsi="Times New Roman" w:cs="Times New Roman"/>
      <w:vanish/>
      <w:sz w:val="22"/>
      <w:lang w:val="en-GB" w:eastAsia="en-US"/>
    </w:rPr>
  </w:style>
  <w:style w:type="character" w:customStyle="1" w:styleId="Naslov3Znak4">
    <w:name w:val="Naslov 3 Znak4"/>
    <w:rsid w:val="00C42625"/>
    <w:rPr>
      <w:rFonts w:ascii="Arial" w:hAnsi="Arial" w:cs="Arial"/>
      <w:b/>
      <w:bCs/>
      <w:noProof w:val="0"/>
      <w:szCs w:val="26"/>
      <w:lang w:val="sl-SI" w:eastAsia="sl-SI" w:bidi="ar-SA"/>
    </w:rPr>
  </w:style>
  <w:style w:type="character" w:customStyle="1" w:styleId="SlogSlogSprotnaopomba-besediloZnakZnak">
    <w:name w:val="Slog Slog Sprotna opomba - besedilo Znak Znak"/>
    <w:rsid w:val="00C42625"/>
    <w:rPr>
      <w:rFonts w:ascii="Arial" w:hAnsi="Arial"/>
      <w:noProof w:val="0"/>
      <w:sz w:val="18"/>
      <w:lang w:val="sl-SI" w:eastAsia="en-US" w:bidi="ar-SA"/>
    </w:rPr>
  </w:style>
  <w:style w:type="character" w:customStyle="1" w:styleId="Sprotnaopomba-besediloSprotnaopomba-besediloZnak1Sprotnaopomba-besediloZnakZnak2Sprotnaopomba-besediloZnak1ZnakZnak1Sprotnaopomba-besediloZnak1ZnakZnakZnakSprotnaopomba-besediloZnakZnakZnakZnakZnakZnak">
    <w:name w:val="Sprotna opomba - besedilo;Sprotna opomba - besedilo Znak1;Sprotna opomba - besedilo Znak Znak2;Sprotna opomba - besedilo Znak1 Znak Znak1;Sprotna opomba - besedilo Znak1 Znak Znak Znak;Sprotna opomba - besedilo Znak Znak Znak Znak Znak Znak"/>
    <w:rsid w:val="00C42625"/>
    <w:rPr>
      <w:rFonts w:ascii="Arial" w:hAnsi="Arial"/>
      <w:noProof w:val="0"/>
      <w:lang w:val="sl-SI" w:eastAsia="sl-SI" w:bidi="ar-SA"/>
    </w:rPr>
  </w:style>
  <w:style w:type="character" w:customStyle="1" w:styleId="SlogSprotnaopomba-besediloArial9ptZnak">
    <w:name w:val="Slog Sprotna opomba - besedilo + Arial 9 pt Znak"/>
    <w:rsid w:val="00C42625"/>
    <w:rPr>
      <w:rFonts w:ascii="Arial" w:hAnsi="Arial"/>
      <w:noProof w:val="0"/>
      <w:sz w:val="18"/>
      <w:lang w:val="sl-SI" w:eastAsia="sl-SI" w:bidi="ar-SA"/>
    </w:rPr>
  </w:style>
  <w:style w:type="paragraph" w:customStyle="1" w:styleId="SlogNaslov1">
    <w:name w:val="Slog Naslov 1"/>
    <w:aliases w:val="Numbered - 1 + Za:  0 pt"/>
    <w:basedOn w:val="Naslov1"/>
    <w:rsid w:val="00EF7796"/>
    <w:pPr>
      <w:numPr>
        <w:numId w:val="0"/>
      </w:numPr>
      <w:spacing w:after="0"/>
    </w:pPr>
    <w:rPr>
      <w:szCs w:val="20"/>
    </w:rPr>
  </w:style>
  <w:style w:type="table" w:styleId="Tabelamrea">
    <w:name w:val="Table Grid"/>
    <w:aliases w:val="Tabela - mreža1"/>
    <w:basedOn w:val="Navadnatabela"/>
    <w:uiPriority w:val="39"/>
    <w:rsid w:val="00826A51"/>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Telookvir">
    <w:name w:val="Slog Telo okvir"/>
    <w:basedOn w:val="Telobesedila"/>
    <w:link w:val="SlogTelookvirZnak"/>
    <w:rsid w:val="00A114C6"/>
    <w:pPr>
      <w:spacing w:before="60"/>
    </w:pPr>
    <w:rPr>
      <w:sz w:val="18"/>
      <w:szCs w:val="22"/>
      <w:lang w:eastAsia="en-US"/>
    </w:rPr>
  </w:style>
  <w:style w:type="character" w:customStyle="1" w:styleId="SlogTelookvirZnak">
    <w:name w:val="Slog Telo okvir Znak"/>
    <w:link w:val="SlogTelookvir"/>
    <w:rsid w:val="00A114C6"/>
    <w:rPr>
      <w:rFonts w:ascii="Arial" w:hAnsi="Arial" w:cs="Arial"/>
      <w:sz w:val="18"/>
      <w:szCs w:val="22"/>
      <w:lang w:eastAsia="en-US"/>
    </w:rPr>
  </w:style>
  <w:style w:type="character" w:customStyle="1" w:styleId="SlogSprotnaopomba-besedilo1Znak">
    <w:name w:val="Slog Sprotna opomba - besedilo1 Znak"/>
    <w:link w:val="SlogSprotnaopomba-besedilo1"/>
    <w:rsid w:val="006C459E"/>
    <w:rPr>
      <w:rFonts w:ascii="Arial" w:hAnsi="Arial" w:cs="Arial"/>
      <w:sz w:val="16"/>
      <w:lang w:val="sl-SI" w:eastAsia="en-US" w:bidi="ar-SA"/>
    </w:rPr>
  </w:style>
  <w:style w:type="table" w:styleId="Tabelapreprosta1">
    <w:name w:val="Table Simple 1"/>
    <w:aliases w:val="Tabela - enostavna 11"/>
    <w:basedOn w:val="Navadnatabela"/>
    <w:rsid w:val="008A31E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logSlogSprotnaopomba-besedilo1Pred0pt">
    <w:name w:val="Slog Slog Sprotna opomba - besedilo1 + Pred:  0 pt"/>
    <w:basedOn w:val="SlogSprotnaopomba-besedilo1"/>
    <w:link w:val="SlogSlogSprotnaopomba-besedilo1Pred0ptZnak"/>
    <w:rsid w:val="00345B2F"/>
    <w:pPr>
      <w:spacing w:before="40"/>
      <w:contextualSpacing w:val="0"/>
    </w:pPr>
  </w:style>
  <w:style w:type="character" w:customStyle="1" w:styleId="SlogSlogSprotnaopomba-besedilo1Pred0ptZnak">
    <w:name w:val="Slog Slog Sprotna opomba - besedilo1 + Pred:  0 pt Znak"/>
    <w:link w:val="SlogSlogSprotnaopomba-besedilo1Pred0pt"/>
    <w:rsid w:val="00345B2F"/>
    <w:rPr>
      <w:rFonts w:ascii="Arial" w:hAnsi="Arial" w:cs="Arial"/>
      <w:sz w:val="16"/>
      <w:lang w:val="sl-SI" w:eastAsia="en-US" w:bidi="ar-SA"/>
    </w:rPr>
  </w:style>
  <w:style w:type="paragraph" w:customStyle="1" w:styleId="BodyText26">
    <w:name w:val="Body Text 26"/>
    <w:basedOn w:val="Navaden"/>
    <w:rsid w:val="00345B2F"/>
    <w:pPr>
      <w:widowControl w:val="0"/>
    </w:pPr>
    <w:rPr>
      <w:sz w:val="22"/>
      <w:szCs w:val="20"/>
      <w:lang w:eastAsia="en-US"/>
    </w:rPr>
  </w:style>
  <w:style w:type="character" w:customStyle="1" w:styleId="Napisslikaslika1slika2slika11slika3slika12slika4slika13slika5slika14slika21slika111slika31slika121slika41slika131slika6slika15slika7slika16slika8slika17slika22slika112slika32slika122slika42slika132slika51slika141slikaZnak">
    <w:name w:val="Napis;slika;slika1;slika2;slika11;slika3;slika12;slika4;slika13;slika5;slika14;slika21;slika111;slika31;slika121;slika41;slika131;slika6;slika15;slika7;slika16;slika8;slika17;slika22;slika112;slika32;slika122;slika42;slika132;slika51;slika141;slika Znak"/>
    <w:rsid w:val="00345B2F"/>
    <w:rPr>
      <w:rFonts w:ascii="Arial" w:hAnsi="Arial"/>
      <w:i/>
      <w:noProof w:val="0"/>
      <w:sz w:val="18"/>
      <w:lang w:val="sl-SI" w:eastAsia="sl-SI" w:bidi="ar-SA"/>
    </w:rPr>
  </w:style>
  <w:style w:type="paragraph" w:customStyle="1" w:styleId="SlogSlogSprotnaopomba-besedilo">
    <w:name w:val="Slog Slog Sprotna opomba - besedilo"/>
    <w:next w:val="Navaden"/>
    <w:rsid w:val="00345B2F"/>
    <w:pPr>
      <w:spacing w:before="60"/>
      <w:contextualSpacing/>
    </w:pPr>
    <w:rPr>
      <w:rFonts w:ascii="Arial" w:hAnsi="Arial"/>
      <w:sz w:val="18"/>
      <w:lang w:eastAsia="en-US"/>
    </w:rPr>
  </w:style>
  <w:style w:type="table" w:styleId="Tabelaklasina1">
    <w:name w:val="Table Classic 1"/>
    <w:aliases w:val="Tabela - klasična 11"/>
    <w:basedOn w:val="Navadnatabela"/>
    <w:rsid w:val="00345B2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345B2F"/>
    <w:pPr>
      <w:numPr>
        <w:numId w:val="5"/>
      </w:numPr>
    </w:pPr>
  </w:style>
  <w:style w:type="numbering" w:customStyle="1" w:styleId="SlogVrstinaoznakaSymbolsimbolLevo01cmVisee06">
    <w:name w:val="Slog Vrstična oznaka Symbol (simbol) Levo:  01 cm Viseče:  06..."/>
    <w:basedOn w:val="Brezseznama"/>
    <w:rsid w:val="00345B2F"/>
    <w:pPr>
      <w:numPr>
        <w:numId w:val="6"/>
      </w:numPr>
    </w:pPr>
  </w:style>
  <w:style w:type="numbering" w:customStyle="1" w:styleId="SlogSlogVrstinaoznakaSymbolsimbolLevo01cmVisee06">
    <w:name w:val="Slog Slog Vrstična oznaka Symbol (simbol) Levo:  01 cm Viseče:  06..."/>
    <w:basedOn w:val="Brezseznama"/>
    <w:rsid w:val="00345B2F"/>
    <w:pPr>
      <w:numPr>
        <w:numId w:val="2"/>
      </w:numPr>
    </w:pPr>
  </w:style>
  <w:style w:type="character" w:customStyle="1" w:styleId="Naslov3Znak5">
    <w:name w:val="Naslov 3 Znak5"/>
    <w:aliases w:val="ZP_naslov_3_red Znak"/>
    <w:link w:val="Naslov3"/>
    <w:rsid w:val="00C5244C"/>
    <w:rPr>
      <w:rFonts w:ascii="Arial" w:hAnsi="Arial"/>
      <w:b/>
      <w:sz w:val="22"/>
      <w:lang w:eastAsia="en-US"/>
    </w:rPr>
  </w:style>
  <w:style w:type="character" w:customStyle="1" w:styleId="Naslov4Znak">
    <w:name w:val="Naslov 4 Znak"/>
    <w:aliases w:val=" Znak3 Znak"/>
    <w:link w:val="Naslov4"/>
    <w:rsid w:val="00EF7796"/>
    <w:rPr>
      <w:rFonts w:ascii="Arial" w:hAnsi="Arial"/>
      <w:b/>
      <w:sz w:val="22"/>
    </w:rPr>
  </w:style>
  <w:style w:type="character" w:styleId="Konnaopomba-sklic">
    <w:name w:val="endnote reference"/>
    <w:semiHidden/>
    <w:rsid w:val="00345B2F"/>
    <w:rPr>
      <w:vertAlign w:val="superscript"/>
    </w:rPr>
  </w:style>
  <w:style w:type="paragraph" w:customStyle="1" w:styleId="VirpodrazpredelnicoslikoZP">
    <w:name w:val="Vir pod razpredelnico;sliko ZP"/>
    <w:basedOn w:val="SlogSlogSprotnaopomba-besediloZnak"/>
    <w:uiPriority w:val="99"/>
    <w:rsid w:val="00637234"/>
    <w:pPr>
      <w:spacing w:after="240"/>
    </w:pPr>
    <w:rPr>
      <w:sz w:val="16"/>
    </w:rPr>
  </w:style>
  <w:style w:type="paragraph" w:customStyle="1" w:styleId="NavadenArial">
    <w:name w:val="Navaden + Arial"/>
    <w:aliases w:val="10 pt,Levo,Levo:  0 cm,Viseče:  1,25 cm"/>
    <w:basedOn w:val="Navaden"/>
    <w:rsid w:val="00842252"/>
    <w:pPr>
      <w:spacing w:after="120"/>
      <w:ind w:left="709" w:hanging="709"/>
    </w:pPr>
    <w:rPr>
      <w:sz w:val="20"/>
      <w:szCs w:val="20"/>
    </w:rPr>
  </w:style>
  <w:style w:type="character" w:customStyle="1" w:styleId="preglednicaZnak3">
    <w:name w:val="preglednica Znak3"/>
    <w:link w:val="preglednica0"/>
    <w:rsid w:val="006D0FEB"/>
    <w:rPr>
      <w:rFonts w:ascii="Arial" w:hAnsi="Arial"/>
      <w:i/>
      <w:sz w:val="22"/>
      <w:lang w:val="sl-SI" w:eastAsia="sl-SI" w:bidi="ar-SA"/>
    </w:rPr>
  </w:style>
  <w:style w:type="character" w:customStyle="1" w:styleId="SlikaZnak2">
    <w:name w:val="Slika Znak2"/>
    <w:link w:val="Slika"/>
    <w:rsid w:val="00637234"/>
    <w:rPr>
      <w:rFonts w:ascii="Arial" w:hAnsi="Arial"/>
      <w:i/>
      <w:sz w:val="22"/>
      <w:szCs w:val="18"/>
      <w:lang w:val="sl-SI" w:eastAsia="sl-SI" w:bidi="ar-SA"/>
    </w:rPr>
  </w:style>
  <w:style w:type="paragraph" w:customStyle="1" w:styleId="SlogSprotnaopomba-besediloZnak">
    <w:name w:val="Slog Sprotna opomba - besedilo Znak"/>
    <w:next w:val="Navaden"/>
    <w:rsid w:val="00050026"/>
    <w:pPr>
      <w:spacing w:before="60" w:after="240"/>
      <w:ind w:left="227" w:hanging="227"/>
      <w:contextualSpacing/>
    </w:pPr>
    <w:rPr>
      <w:rFonts w:ascii="Arial" w:hAnsi="Arial"/>
      <w:sz w:val="16"/>
      <w:lang w:eastAsia="en-US"/>
    </w:rPr>
  </w:style>
  <w:style w:type="paragraph" w:customStyle="1" w:styleId="SlogSlogNaslov1">
    <w:name w:val="Slog Slog Naslov 1"/>
    <w:aliases w:val="Numbered - 1 + Za:  0 pt + Levo"/>
    <w:basedOn w:val="SlogNaslov1"/>
    <w:rsid w:val="009F0EF7"/>
    <w:pPr>
      <w:spacing w:after="240"/>
    </w:pPr>
  </w:style>
  <w:style w:type="paragraph" w:customStyle="1" w:styleId="Num-DocParagraph">
    <w:name w:val="Num-Doc Paragraph"/>
    <w:basedOn w:val="Telobesedila"/>
    <w:rsid w:val="003E0B61"/>
    <w:pPr>
      <w:tabs>
        <w:tab w:val="left" w:pos="850"/>
        <w:tab w:val="left" w:pos="1191"/>
        <w:tab w:val="left" w:pos="1531"/>
      </w:tabs>
      <w:spacing w:before="0" w:after="240"/>
    </w:pPr>
    <w:rPr>
      <w:rFonts w:ascii="Times New Roman" w:hAnsi="Times New Roman"/>
      <w:szCs w:val="22"/>
      <w:lang w:val="en-GB" w:eastAsia="zh-CN"/>
    </w:rPr>
  </w:style>
  <w:style w:type="paragraph" w:customStyle="1" w:styleId="napisZnak">
    <w:name w:val="napis Znak"/>
    <w:basedOn w:val="Navaden"/>
    <w:next w:val="Navaden"/>
    <w:link w:val="napisZnakZnak"/>
    <w:qFormat/>
    <w:rsid w:val="00A1757F"/>
    <w:pPr>
      <w:widowControl w:val="0"/>
      <w:spacing w:after="240"/>
      <w:jc w:val="center"/>
    </w:pPr>
    <w:rPr>
      <w:rFonts w:cs="Times New Roman"/>
      <w:bCs/>
      <w:i/>
      <w:sz w:val="22"/>
      <w:szCs w:val="18"/>
    </w:rPr>
  </w:style>
  <w:style w:type="character" w:customStyle="1" w:styleId="napisZnakZnak">
    <w:name w:val="napis Znak Znak"/>
    <w:link w:val="napisZnak"/>
    <w:rsid w:val="00A1757F"/>
    <w:rPr>
      <w:rFonts w:ascii="Arial" w:hAnsi="Arial"/>
      <w:bCs/>
      <w:i/>
      <w:sz w:val="22"/>
      <w:szCs w:val="18"/>
      <w:lang w:val="sl-SI" w:eastAsia="sl-SI" w:bidi="ar-SA"/>
    </w:rPr>
  </w:style>
  <w:style w:type="character" w:customStyle="1" w:styleId="Naslov2Znak5">
    <w:name w:val="Naslov 2 Znak5"/>
    <w:aliases w:val="ZP_naslov_2_red Znak"/>
    <w:link w:val="Naslov2"/>
    <w:rsid w:val="00C5244C"/>
    <w:rPr>
      <w:rFonts w:ascii="Arial" w:hAnsi="Arial"/>
      <w:b/>
      <w:bCs/>
      <w:sz w:val="24"/>
      <w:szCs w:val="26"/>
      <w:lang w:eastAsia="en-US"/>
    </w:rPr>
  </w:style>
  <w:style w:type="character" w:customStyle="1" w:styleId="Hyperlink1">
    <w:name w:val="Hyperlink1"/>
    <w:rsid w:val="00A1757F"/>
    <w:rPr>
      <w:color w:val="0000FF"/>
      <w:u w:val="single"/>
    </w:rPr>
  </w:style>
  <w:style w:type="paragraph" w:customStyle="1" w:styleId="BodyText21">
    <w:name w:val="Body Text 21"/>
    <w:basedOn w:val="Navaden"/>
    <w:rsid w:val="00A1757F"/>
    <w:pPr>
      <w:widowControl w:val="0"/>
    </w:pPr>
    <w:rPr>
      <w:sz w:val="22"/>
      <w:szCs w:val="20"/>
      <w:lang w:eastAsia="en-US"/>
    </w:rPr>
  </w:style>
  <w:style w:type="character" w:customStyle="1" w:styleId="NaslovtabeleZnak1">
    <w:name w:val="Naslov tabele Znak1"/>
    <w:link w:val="Naslovtabele"/>
    <w:rsid w:val="00E96824"/>
    <w:rPr>
      <w:rFonts w:ascii="Arial" w:hAnsi="Arial"/>
      <w:i/>
      <w:sz w:val="22"/>
      <w:szCs w:val="22"/>
      <w:lang w:val="sl-SI" w:eastAsia="sl-SI" w:bidi="ar-SA"/>
    </w:rPr>
  </w:style>
  <w:style w:type="character" w:styleId="Poudarek">
    <w:name w:val="Emphasis"/>
    <w:uiPriority w:val="20"/>
    <w:rsid w:val="00E96824"/>
    <w:rPr>
      <w:i/>
      <w:iCs/>
    </w:rPr>
  </w:style>
  <w:style w:type="paragraph" w:customStyle="1" w:styleId="Normal1">
    <w:name w:val="Normal 1"/>
    <w:basedOn w:val="Navaden"/>
    <w:rsid w:val="007A1A42"/>
    <w:pPr>
      <w:spacing w:before="120"/>
      <w:ind w:left="550"/>
    </w:pPr>
    <w:rPr>
      <w:rFonts w:ascii="Times New Roman" w:hAnsi="Times New Roman"/>
      <w:sz w:val="22"/>
    </w:rPr>
  </w:style>
  <w:style w:type="paragraph" w:customStyle="1" w:styleId="bullets1">
    <w:name w:val="bullets 1"/>
    <w:basedOn w:val="Navaden"/>
    <w:rsid w:val="007A1A42"/>
    <w:pPr>
      <w:ind w:left="981" w:hanging="323"/>
    </w:pPr>
    <w:rPr>
      <w:rFonts w:ascii="Times New Roman" w:hAnsi="Times New Roman"/>
      <w:sz w:val="22"/>
    </w:rPr>
  </w:style>
  <w:style w:type="paragraph" w:customStyle="1" w:styleId="xl39">
    <w:name w:val="xl39"/>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b/>
      <w:bCs/>
      <w:sz w:val="24"/>
      <w:lang w:val="en-GB" w:eastAsia="en-US"/>
    </w:rPr>
  </w:style>
  <w:style w:type="paragraph" w:customStyle="1" w:styleId="xl40">
    <w:name w:val="xl40"/>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41">
    <w:name w:val="xl41"/>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2">
    <w:name w:val="xl42"/>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3">
    <w:name w:val="xl43"/>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44">
    <w:name w:val="xl44"/>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45">
    <w:name w:val="xl45"/>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6">
    <w:name w:val="xl46"/>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7">
    <w:name w:val="xl47"/>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8">
    <w:name w:val="xl48"/>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9">
    <w:name w:val="xl49"/>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50">
    <w:name w:val="xl50"/>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51">
    <w:name w:val="xl51"/>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52">
    <w:name w:val="xl52"/>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53">
    <w:name w:val="xl53"/>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54">
    <w:name w:val="xl54"/>
    <w:basedOn w:val="Navaden"/>
    <w:rsid w:val="00F45F5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5">
    <w:name w:val="xl55"/>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sz w:val="24"/>
      <w:lang w:val="en-GB" w:eastAsia="en-US"/>
    </w:rPr>
  </w:style>
  <w:style w:type="paragraph" w:customStyle="1" w:styleId="xl56">
    <w:name w:val="xl56"/>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character" w:customStyle="1" w:styleId="tw4winMark">
    <w:name w:val="tw4winMark"/>
    <w:rsid w:val="00F45F5C"/>
    <w:rPr>
      <w:rFonts w:ascii="Courier New" w:hAnsi="Courier New"/>
      <w:vanish/>
      <w:color w:val="800080"/>
      <w:sz w:val="20"/>
      <w:vertAlign w:val="subscript"/>
    </w:rPr>
  </w:style>
  <w:style w:type="paragraph" w:customStyle="1" w:styleId="font6">
    <w:name w:val="font6"/>
    <w:basedOn w:val="Navaden"/>
    <w:rsid w:val="00F45F5C"/>
    <w:pPr>
      <w:spacing w:before="100" w:beforeAutospacing="1" w:after="100" w:afterAutospacing="1"/>
    </w:pPr>
    <w:rPr>
      <w:rFonts w:ascii="Times New Roman" w:eastAsia="Arial Unicode MS" w:hAnsi="Times New Roman"/>
      <w:szCs w:val="16"/>
      <w:lang w:val="en-GB" w:eastAsia="en-US"/>
    </w:rPr>
  </w:style>
  <w:style w:type="paragraph" w:customStyle="1" w:styleId="xl57">
    <w:name w:val="xl57"/>
    <w:basedOn w:val="Navaden"/>
    <w:rsid w:val="00F45F5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8">
    <w:name w:val="xl58"/>
    <w:basedOn w:val="Navaden"/>
    <w:rsid w:val="00F45F5C"/>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9">
    <w:name w:val="xl59"/>
    <w:basedOn w:val="Navaden"/>
    <w:rsid w:val="00F45F5C"/>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0">
    <w:name w:val="xl60"/>
    <w:basedOn w:val="Navaden"/>
    <w:rsid w:val="00F45F5C"/>
    <w:pPr>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1">
    <w:name w:val="xl61"/>
    <w:basedOn w:val="Navaden"/>
    <w:rsid w:val="00F45F5C"/>
    <w:pPr>
      <w:pBdr>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2">
    <w:name w:val="xl62"/>
    <w:basedOn w:val="Navaden"/>
    <w:rsid w:val="00F45F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3">
    <w:name w:val="xl63"/>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4">
    <w:name w:val="xl64"/>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5">
    <w:name w:val="xl65"/>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6">
    <w:name w:val="xl66"/>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7">
    <w:name w:val="xl67"/>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8">
    <w:name w:val="xl68"/>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9">
    <w:name w:val="xl69"/>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70">
    <w:name w:val="xl70"/>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Navaden1">
    <w:name w:val="Navaden1"/>
    <w:basedOn w:val="Navaden"/>
    <w:rsid w:val="00F45F5C"/>
    <w:rPr>
      <w:rFonts w:ascii="Times New Roman" w:hAnsi="Times New Roman"/>
      <w:sz w:val="24"/>
      <w:lang w:eastAsia="en-US"/>
    </w:rPr>
  </w:style>
  <w:style w:type="paragraph" w:customStyle="1" w:styleId="Sprotnaopomba-besedil">
    <w:name w:val="Sprotna opomba - besedil"/>
    <w:basedOn w:val="Navaden"/>
    <w:rsid w:val="00562FEC"/>
    <w:pPr>
      <w:spacing w:before="60" w:after="240"/>
    </w:pPr>
    <w:rPr>
      <w:snapToGrid w:val="0"/>
      <w:szCs w:val="16"/>
    </w:rPr>
  </w:style>
  <w:style w:type="paragraph" w:customStyle="1" w:styleId="tekst">
    <w:name w:val="tekst"/>
    <w:basedOn w:val="Navaden"/>
    <w:link w:val="tekstZnak"/>
    <w:rsid w:val="00053E14"/>
    <w:pPr>
      <w:spacing w:before="120"/>
    </w:pPr>
    <w:rPr>
      <w:rFonts w:cs="Times New Roman"/>
      <w:sz w:val="22"/>
      <w:szCs w:val="20"/>
    </w:rPr>
  </w:style>
  <w:style w:type="paragraph" w:customStyle="1" w:styleId="SlogpreglednicaLevo0cmPrvavrstica0cm">
    <w:name w:val="Slog preglednica + Levo:  0 cm Prva vrstica:  0 cm"/>
    <w:basedOn w:val="Navaden"/>
    <w:rsid w:val="00562FEC"/>
    <w:pPr>
      <w:keepNext/>
      <w:spacing w:before="120" w:after="120"/>
      <w:contextualSpacing/>
    </w:pPr>
    <w:rPr>
      <w:i/>
      <w:iCs/>
      <w:sz w:val="22"/>
      <w:szCs w:val="20"/>
    </w:rPr>
  </w:style>
  <w:style w:type="paragraph" w:customStyle="1" w:styleId="SlogSprotnaopomba-besedillatinskiTahoma6ptPred6">
    <w:name w:val="Slog Sprotna opomba - besedil + (latinski) Tahoma 6 pt Pred:  6 ..."/>
    <w:basedOn w:val="Sprotnaopomba-besedil"/>
    <w:rsid w:val="00562FEC"/>
  </w:style>
  <w:style w:type="paragraph" w:customStyle="1" w:styleId="SlogpreglednicalatinskiTahomaLeeeLevo0cmVisee">
    <w:name w:val="Slog preglednica + (latinski) Tahoma Ležeče Levo:  0 cm Viseče:..."/>
    <w:basedOn w:val="Navaden"/>
    <w:rsid w:val="00562FEC"/>
    <w:pPr>
      <w:keepNext/>
      <w:spacing w:before="120" w:after="120"/>
      <w:ind w:left="1644" w:hanging="1644"/>
      <w:outlineLvl w:val="1"/>
    </w:pPr>
    <w:rPr>
      <w:i/>
      <w:iCs/>
      <w:sz w:val="22"/>
      <w:szCs w:val="20"/>
    </w:rPr>
  </w:style>
  <w:style w:type="paragraph" w:customStyle="1" w:styleId="SlogFigureTitleNeLeee">
    <w:name w:val="Slog Figure Title + Ne Ležeče"/>
    <w:basedOn w:val="FigureTitle"/>
    <w:rsid w:val="00562FEC"/>
    <w:pPr>
      <w:spacing w:before="60"/>
    </w:pPr>
    <w:rPr>
      <w:b w:val="0"/>
      <w:i/>
      <w:sz w:val="20"/>
    </w:rPr>
  </w:style>
  <w:style w:type="paragraph" w:customStyle="1" w:styleId="BodyText23">
    <w:name w:val="Body Text 23"/>
    <w:basedOn w:val="Navaden"/>
    <w:rsid w:val="00562FEC"/>
    <w:pPr>
      <w:widowControl w:val="0"/>
    </w:pPr>
    <w:rPr>
      <w:sz w:val="22"/>
      <w:szCs w:val="20"/>
      <w:lang w:eastAsia="en-US"/>
    </w:rPr>
  </w:style>
  <w:style w:type="paragraph" w:customStyle="1" w:styleId="kolofon">
    <w:name w:val="kolofon"/>
    <w:basedOn w:val="Telobesedila"/>
    <w:rsid w:val="00562FEC"/>
    <w:pPr>
      <w:spacing w:before="240" w:after="240"/>
    </w:pPr>
    <w:rPr>
      <w:rFonts w:ascii="Tahoma" w:hAnsi="Tahoma" w:cs="Tahoma"/>
      <w:sz w:val="20"/>
    </w:rPr>
  </w:style>
  <w:style w:type="paragraph" w:customStyle="1" w:styleId="glava3">
    <w:name w:val="glava 3"/>
    <w:basedOn w:val="Navaden"/>
    <w:rsid w:val="00562FEC"/>
    <w:pPr>
      <w:pBdr>
        <w:bottom w:val="single" w:sz="4" w:space="1" w:color="auto"/>
      </w:pBdr>
    </w:pPr>
    <w:rPr>
      <w:rFonts w:ascii="Tahoma" w:hAnsi="Tahoma"/>
      <w:i/>
      <w:sz w:val="20"/>
      <w:szCs w:val="20"/>
    </w:rPr>
  </w:style>
  <w:style w:type="paragraph" w:customStyle="1" w:styleId="avtor">
    <w:name w:val="avtor"/>
    <w:basedOn w:val="Navaden"/>
    <w:rsid w:val="00562FEC"/>
    <w:pPr>
      <w:spacing w:after="60"/>
      <w:jc w:val="right"/>
    </w:pPr>
    <w:rPr>
      <w:rFonts w:ascii="Tahoma" w:hAnsi="Tahoma" w:cs="Tahoma"/>
      <w:i/>
      <w:iCs/>
      <w:szCs w:val="18"/>
    </w:rPr>
  </w:style>
  <w:style w:type="paragraph" w:customStyle="1" w:styleId="tabela-vsebina">
    <w:name w:val="tabela-vsebina"/>
    <w:basedOn w:val="Navaden"/>
    <w:rsid w:val="00562FEC"/>
    <w:pPr>
      <w:widowControl w:val="0"/>
      <w:tabs>
        <w:tab w:val="left" w:pos="0"/>
      </w:tabs>
      <w:suppressAutoHyphens/>
      <w:overflowPunct w:val="0"/>
      <w:spacing w:before="40"/>
      <w:textAlignment w:val="baseline"/>
    </w:pPr>
    <w:rPr>
      <w:rFonts w:ascii="Tahoma" w:hAnsi="Tahoma" w:cs="Tahoma"/>
      <w:spacing w:val="-3"/>
      <w:szCs w:val="16"/>
    </w:rPr>
  </w:style>
  <w:style w:type="paragraph" w:styleId="Oznaenseznam2">
    <w:name w:val="List Bullet 2"/>
    <w:basedOn w:val="Navaden"/>
    <w:autoRedefine/>
    <w:rsid w:val="00562FEC"/>
    <w:pPr>
      <w:tabs>
        <w:tab w:val="num" w:pos="643"/>
      </w:tabs>
      <w:ind w:left="643" w:hanging="360"/>
    </w:pPr>
    <w:rPr>
      <w:rFonts w:ascii="Times New Roman" w:hAnsi="Times New Roman"/>
      <w:sz w:val="24"/>
      <w:lang w:val="en-GB" w:eastAsia="en-US"/>
    </w:rPr>
  </w:style>
  <w:style w:type="paragraph" w:customStyle="1" w:styleId="besediloZnak">
    <w:name w:val="besedilo Znak"/>
    <w:basedOn w:val="Navaden"/>
    <w:link w:val="besediloZnakZnak"/>
    <w:rsid w:val="00562FEC"/>
    <w:rPr>
      <w:rFonts w:ascii="Tahoma" w:hAnsi="Tahoma" w:cs="Tahoma"/>
      <w:sz w:val="24"/>
      <w:szCs w:val="24"/>
    </w:rPr>
  </w:style>
  <w:style w:type="paragraph" w:customStyle="1" w:styleId="alineja">
    <w:name w:val="alineja"/>
    <w:basedOn w:val="Navaden"/>
    <w:link w:val="alinejaZnak"/>
    <w:rsid w:val="00562FEC"/>
    <w:pPr>
      <w:numPr>
        <w:numId w:val="7"/>
      </w:numPr>
      <w:ind w:left="714" w:hanging="357"/>
    </w:pPr>
    <w:rPr>
      <w:rFonts w:ascii="Tahoma" w:hAnsi="Tahoma" w:cs="Times New Roman"/>
      <w:sz w:val="22"/>
    </w:rPr>
  </w:style>
  <w:style w:type="character" w:customStyle="1" w:styleId="besediloZnakZnak">
    <w:name w:val="besedilo Znak Znak"/>
    <w:link w:val="besediloZnak"/>
    <w:rsid w:val="00562FEC"/>
    <w:rPr>
      <w:rFonts w:ascii="Tahoma" w:hAnsi="Tahoma" w:cs="Tahoma"/>
      <w:sz w:val="24"/>
      <w:szCs w:val="24"/>
      <w:lang w:val="sl-SI" w:eastAsia="sl-SI" w:bidi="ar-SA"/>
    </w:rPr>
  </w:style>
  <w:style w:type="character" w:customStyle="1" w:styleId="alinejaZnak">
    <w:name w:val="alineja Znak"/>
    <w:link w:val="alineja"/>
    <w:rsid w:val="00562FEC"/>
    <w:rPr>
      <w:rFonts w:ascii="Tahoma" w:hAnsi="Tahoma"/>
      <w:sz w:val="22"/>
      <w:szCs w:val="22"/>
    </w:rPr>
  </w:style>
  <w:style w:type="paragraph" w:customStyle="1" w:styleId="besedilo1">
    <w:name w:val="besedilo1"/>
    <w:basedOn w:val="Telobesedila"/>
    <w:link w:val="besedilo1Znak"/>
    <w:rsid w:val="00562FEC"/>
    <w:pPr>
      <w:spacing w:before="0"/>
    </w:pPr>
    <w:rPr>
      <w:rFonts w:ascii="Tahoma" w:hAnsi="Tahoma" w:cs="Tahoma"/>
      <w:szCs w:val="22"/>
    </w:rPr>
  </w:style>
  <w:style w:type="paragraph" w:customStyle="1" w:styleId="besedilopredalinejo">
    <w:name w:val="besedilo pred alinejo"/>
    <w:basedOn w:val="besediloZnak"/>
    <w:link w:val="besedilopredalinejoZnak"/>
    <w:rsid w:val="00562FEC"/>
    <w:pPr>
      <w:spacing w:before="360" w:after="240"/>
      <w:jc w:val="both"/>
    </w:pPr>
  </w:style>
  <w:style w:type="character" w:customStyle="1" w:styleId="besedilo1Znak">
    <w:name w:val="besedilo1 Znak"/>
    <w:link w:val="besedilo1"/>
    <w:rsid w:val="00562FEC"/>
    <w:rPr>
      <w:rFonts w:ascii="Tahoma" w:hAnsi="Tahoma" w:cs="Tahoma"/>
      <w:sz w:val="22"/>
      <w:szCs w:val="22"/>
      <w:lang w:val="sl-SI" w:eastAsia="sl-SI" w:bidi="ar-SA"/>
    </w:rPr>
  </w:style>
  <w:style w:type="character" w:customStyle="1" w:styleId="besedilopredalinejoZnak">
    <w:name w:val="besedilo pred alinejo Znak"/>
    <w:link w:val="besedilopredalinejo"/>
    <w:rsid w:val="00562FEC"/>
    <w:rPr>
      <w:rFonts w:ascii="Tahoma" w:hAnsi="Tahoma" w:cs="Tahoma"/>
      <w:sz w:val="24"/>
      <w:szCs w:val="24"/>
      <w:lang w:val="sl-SI" w:eastAsia="sl-SI" w:bidi="ar-SA"/>
    </w:rPr>
  </w:style>
  <w:style w:type="paragraph" w:customStyle="1" w:styleId="besedilopoalineji">
    <w:name w:val="besedilo po alineji"/>
    <w:basedOn w:val="besediloZnak"/>
    <w:rsid w:val="00562FEC"/>
    <w:pPr>
      <w:spacing w:before="360"/>
    </w:pPr>
  </w:style>
  <w:style w:type="paragraph" w:customStyle="1" w:styleId="besedilopoalineji1">
    <w:name w:val="besedilo po alineji1"/>
    <w:basedOn w:val="Navaden"/>
    <w:link w:val="besedilopoalineji1Znak"/>
    <w:rsid w:val="00562FEC"/>
    <w:pPr>
      <w:spacing w:before="360" w:line="360" w:lineRule="auto"/>
    </w:pPr>
    <w:rPr>
      <w:rFonts w:ascii="Tahoma" w:hAnsi="Tahoma" w:cs="Tahoma"/>
      <w:sz w:val="24"/>
      <w:szCs w:val="24"/>
    </w:rPr>
  </w:style>
  <w:style w:type="paragraph" w:customStyle="1" w:styleId="Slogbesedilopoalineji1Krepko">
    <w:name w:val="Slog besedilo po alineji1 + Krepko"/>
    <w:basedOn w:val="besedilopoalineji1"/>
    <w:link w:val="Slogbesedilopoalineji1KrepkoZnak"/>
    <w:rsid w:val="00562FEC"/>
    <w:rPr>
      <w:bCs/>
    </w:rPr>
  </w:style>
  <w:style w:type="character" w:customStyle="1" w:styleId="besedilopoalineji1Znak">
    <w:name w:val="besedilo po alineji1 Znak"/>
    <w:link w:val="besedilopoalineji1"/>
    <w:rsid w:val="00562FEC"/>
    <w:rPr>
      <w:rFonts w:ascii="Tahoma" w:hAnsi="Tahoma" w:cs="Tahoma"/>
      <w:sz w:val="24"/>
      <w:szCs w:val="24"/>
      <w:lang w:val="sl-SI" w:eastAsia="sl-SI" w:bidi="ar-SA"/>
    </w:rPr>
  </w:style>
  <w:style w:type="character" w:customStyle="1" w:styleId="Slogbesedilopoalineji1KrepkoZnak">
    <w:name w:val="Slog besedilo po alineji1 + Krepko Znak"/>
    <w:link w:val="Slogbesedilopoalineji1Krepko"/>
    <w:rsid w:val="00562FEC"/>
    <w:rPr>
      <w:rFonts w:ascii="Tahoma" w:hAnsi="Tahoma" w:cs="Tahoma"/>
      <w:bCs/>
      <w:sz w:val="24"/>
      <w:szCs w:val="24"/>
      <w:lang w:val="sl-SI" w:eastAsia="sl-SI" w:bidi="ar-SA"/>
    </w:rPr>
  </w:style>
  <w:style w:type="paragraph" w:customStyle="1" w:styleId="SlogbesedilopredalinejoKrepko">
    <w:name w:val="Slog besedilo pred alinejo + Krepko"/>
    <w:basedOn w:val="besedilopredalinejo"/>
    <w:link w:val="SlogbesedilopredalinejoKrepkoZnak"/>
    <w:rsid w:val="00562FEC"/>
    <w:pPr>
      <w:spacing w:before="240"/>
    </w:pPr>
    <w:rPr>
      <w:bCs/>
    </w:rPr>
  </w:style>
  <w:style w:type="character" w:customStyle="1" w:styleId="SlogbesedilopredalinejoKrepkoZnak">
    <w:name w:val="Slog besedilo pred alinejo + Krepko Znak"/>
    <w:link w:val="SlogbesedilopredalinejoKrepko"/>
    <w:rsid w:val="00562FEC"/>
    <w:rPr>
      <w:rFonts w:ascii="Tahoma" w:hAnsi="Tahoma" w:cs="Tahoma"/>
      <w:bCs/>
      <w:sz w:val="24"/>
      <w:szCs w:val="24"/>
      <w:lang w:val="sl-SI" w:eastAsia="sl-SI" w:bidi="ar-SA"/>
    </w:rPr>
  </w:style>
  <w:style w:type="paragraph" w:customStyle="1" w:styleId="besediloponaslovu">
    <w:name w:val="besedilo po naslovu"/>
    <w:basedOn w:val="Telobesedila"/>
    <w:rsid w:val="00562FEC"/>
    <w:pPr>
      <w:spacing w:before="240"/>
    </w:pPr>
    <w:rPr>
      <w:rFonts w:ascii="Tahoma" w:hAnsi="Tahoma" w:cs="Tahoma"/>
      <w:iCs/>
      <w:sz w:val="24"/>
    </w:rPr>
  </w:style>
  <w:style w:type="paragraph" w:styleId="Seznam">
    <w:name w:val="List"/>
    <w:basedOn w:val="Navaden"/>
    <w:rsid w:val="00562FEC"/>
    <w:pPr>
      <w:ind w:left="283" w:hanging="283"/>
    </w:pPr>
    <w:rPr>
      <w:rFonts w:ascii="Times New Roman" w:hAnsi="Times New Roman"/>
      <w:sz w:val="28"/>
      <w:szCs w:val="28"/>
    </w:rPr>
  </w:style>
  <w:style w:type="paragraph" w:styleId="Glavasporoila">
    <w:name w:val="Message Header"/>
    <w:basedOn w:val="Navaden"/>
    <w:link w:val="GlavasporoilaZnak"/>
    <w:rsid w:val="00562FEC"/>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glava0">
    <w:name w:val="glava"/>
    <w:basedOn w:val="Navaden"/>
    <w:rsid w:val="00562FEC"/>
    <w:rPr>
      <w:rFonts w:ascii="Tahoma" w:hAnsi="Tahoma"/>
      <w:sz w:val="28"/>
      <w:szCs w:val="28"/>
    </w:rPr>
  </w:style>
  <w:style w:type="paragraph" w:customStyle="1" w:styleId="SlogglavaZgorajOsenenoEnojenSamodejno05ptDebelina">
    <w:name w:val="Slog glava + Zgoraj: (Osenčeno Enojen Samodejno  05 pt Debelina..."/>
    <w:basedOn w:val="glava0"/>
    <w:rsid w:val="00562FEC"/>
    <w:pPr>
      <w:pBdr>
        <w:top w:val="single" w:sz="4" w:space="0" w:color="auto" w:shadow="1"/>
        <w:bottom w:val="single" w:sz="4" w:space="31" w:color="auto" w:shadow="1"/>
      </w:pBdr>
    </w:pPr>
  </w:style>
  <w:style w:type="paragraph" w:customStyle="1" w:styleId="SlogglavaZgorajOsenenoEnojenSamodejno05ptDebelina1">
    <w:name w:val="Slog glava + Zgoraj: (Osenčeno Enojen Samodejno  05 pt Debelina...1"/>
    <w:basedOn w:val="glava0"/>
    <w:rsid w:val="00562FEC"/>
    <w:pPr>
      <w:pBdr>
        <w:top w:val="single" w:sz="4" w:space="0" w:color="auto"/>
        <w:bottom w:val="single" w:sz="4" w:space="0" w:color="auto"/>
      </w:pBdr>
    </w:pPr>
    <w:rPr>
      <w:szCs w:val="20"/>
    </w:rPr>
  </w:style>
  <w:style w:type="paragraph" w:customStyle="1" w:styleId="SlogglavaZgorajOsenenoEnojenSamodejno05ptDebelina2">
    <w:name w:val="Slog glava + Zgoraj: (Osenčeno Enojen Samodejno  05 pt Debelina...2"/>
    <w:basedOn w:val="glava0"/>
    <w:rsid w:val="00562FEC"/>
    <w:pPr>
      <w:pBdr>
        <w:top w:val="single" w:sz="4" w:space="0" w:color="auto"/>
        <w:bottom w:val="single" w:sz="4" w:space="0" w:color="auto"/>
      </w:pBdr>
    </w:pPr>
    <w:rPr>
      <w:szCs w:val="20"/>
    </w:rPr>
  </w:style>
  <w:style w:type="paragraph" w:customStyle="1" w:styleId="SlogglavaZgorajOsenenoEnojenSamodejno05ptDebelina3">
    <w:name w:val="Slog glava + Zgoraj: (Osenčeno Enojen Samodejno  05 pt Debelina...3"/>
    <w:basedOn w:val="glava0"/>
    <w:rsid w:val="00562FEC"/>
    <w:pPr>
      <w:pBdr>
        <w:top w:val="single" w:sz="4" w:space="0" w:color="auto"/>
        <w:bottom w:val="single" w:sz="4" w:space="0" w:color="auto"/>
      </w:pBdr>
    </w:pPr>
    <w:rPr>
      <w:szCs w:val="20"/>
    </w:rPr>
  </w:style>
  <w:style w:type="paragraph" w:customStyle="1" w:styleId="SlogbesedilopredalinejoRazmikvrstic15vrstice">
    <w:name w:val="Slog besedilo pred alinejo + Razmik vrstic:  15 vrstice"/>
    <w:basedOn w:val="besedilopredalinejo"/>
    <w:link w:val="SlogbesedilopredalinejoRazmikvrstic15vrsticeZnak"/>
    <w:rsid w:val="00562FEC"/>
    <w:pPr>
      <w:spacing w:before="120" w:after="120" w:line="360" w:lineRule="auto"/>
    </w:pPr>
  </w:style>
  <w:style w:type="paragraph" w:customStyle="1" w:styleId="SlogalinejaZa0pt">
    <w:name w:val="Slog alineja + Za:  0 pt"/>
    <w:basedOn w:val="alineja"/>
    <w:rsid w:val="00562FEC"/>
  </w:style>
  <w:style w:type="paragraph" w:customStyle="1" w:styleId="ppt">
    <w:name w:val="ppt"/>
    <w:basedOn w:val="Telobesedila"/>
    <w:rsid w:val="00562FEC"/>
    <w:pPr>
      <w:spacing w:before="0" w:after="120"/>
      <w:jc w:val="center"/>
    </w:pPr>
    <w:rPr>
      <w:rFonts w:cs="Arial"/>
      <w:sz w:val="16"/>
      <w:szCs w:val="16"/>
    </w:rPr>
  </w:style>
  <w:style w:type="paragraph" w:customStyle="1" w:styleId="BodyText31">
    <w:name w:val="Body Text 31"/>
    <w:basedOn w:val="Navaden"/>
    <w:rsid w:val="00562FEC"/>
    <w:pPr>
      <w:widowControl w:val="0"/>
      <w:tabs>
        <w:tab w:val="left" w:pos="0"/>
      </w:tabs>
      <w:suppressAutoHyphens/>
      <w:overflowPunct w:val="0"/>
    </w:pPr>
    <w:rPr>
      <w:spacing w:val="-3"/>
      <w:sz w:val="22"/>
    </w:rPr>
  </w:style>
  <w:style w:type="paragraph" w:customStyle="1" w:styleId="BodyText22">
    <w:name w:val="Body Text 22"/>
    <w:basedOn w:val="Navaden"/>
    <w:rsid w:val="00562FEC"/>
    <w:pPr>
      <w:widowControl w:val="0"/>
      <w:overflowPunct w:val="0"/>
      <w:spacing w:line="313" w:lineRule="atLeast"/>
    </w:pPr>
    <w:rPr>
      <w:sz w:val="22"/>
    </w:rPr>
  </w:style>
  <w:style w:type="paragraph" w:customStyle="1" w:styleId="Napisslikaslika1">
    <w:name w:val="Napis.slika.slika1"/>
    <w:basedOn w:val="Navaden"/>
    <w:next w:val="Navaden"/>
    <w:rsid w:val="00562FEC"/>
    <w:pPr>
      <w:keepNext/>
      <w:keepLines/>
      <w:tabs>
        <w:tab w:val="left" w:pos="850"/>
        <w:tab w:val="left" w:pos="1191"/>
        <w:tab w:val="left" w:pos="1531"/>
      </w:tabs>
      <w:snapToGrid w:val="0"/>
      <w:spacing w:before="120" w:after="120" w:line="240" w:lineRule="exact"/>
      <w:ind w:firstLine="397"/>
      <w:jc w:val="center"/>
    </w:pPr>
    <w:rPr>
      <w:i/>
      <w:iCs/>
      <w:sz w:val="20"/>
      <w:szCs w:val="20"/>
    </w:rPr>
  </w:style>
  <w:style w:type="paragraph" w:customStyle="1" w:styleId="viri">
    <w:name w:val="viri"/>
    <w:basedOn w:val="Navaden"/>
    <w:link w:val="viriZnak"/>
    <w:rsid w:val="00562FEC"/>
    <w:rPr>
      <w:rFonts w:ascii="Tahoma" w:hAnsi="Tahoma"/>
      <w:szCs w:val="16"/>
    </w:rPr>
  </w:style>
  <w:style w:type="character" w:customStyle="1" w:styleId="viriZnak">
    <w:name w:val="viri Znak"/>
    <w:link w:val="viri"/>
    <w:rsid w:val="00562FEC"/>
    <w:rPr>
      <w:rFonts w:ascii="Tahoma" w:hAnsi="Tahoma" w:cs="Arial"/>
      <w:sz w:val="16"/>
      <w:szCs w:val="16"/>
      <w:lang w:val="sl-SI" w:eastAsia="sl-SI" w:bidi="ar-SA"/>
    </w:rPr>
  </w:style>
  <w:style w:type="paragraph" w:customStyle="1" w:styleId="SlogNaslov1latinskiTahomaDebelopodrtanoLevoLevo">
    <w:name w:val="Slog Naslov 1 + (latinski) Tahoma Debelo podčrtano Levo Levo:  ..."/>
    <w:basedOn w:val="Naslov1"/>
    <w:rsid w:val="00562FEC"/>
    <w:pPr>
      <w:pBdr>
        <w:top w:val="single" w:sz="4" w:space="1" w:color="auto"/>
        <w:bottom w:val="single" w:sz="4" w:space="1" w:color="auto"/>
      </w:pBdr>
      <w:tabs>
        <w:tab w:val="clear" w:pos="720"/>
        <w:tab w:val="num" w:pos="708"/>
      </w:tabs>
      <w:spacing w:after="120"/>
    </w:pPr>
    <w:rPr>
      <w:rFonts w:ascii="Tahoma" w:hAnsi="Tahoma"/>
      <w:kern w:val="32"/>
      <w:sz w:val="32"/>
      <w:szCs w:val="32"/>
    </w:rPr>
  </w:style>
  <w:style w:type="numbering" w:styleId="111111">
    <w:name w:val="Outline List 2"/>
    <w:basedOn w:val="Brezseznama"/>
    <w:rsid w:val="00562FEC"/>
    <w:pPr>
      <w:numPr>
        <w:numId w:val="14"/>
      </w:numPr>
    </w:pPr>
  </w:style>
  <w:style w:type="paragraph" w:customStyle="1" w:styleId="1">
    <w:name w:val="1"/>
    <w:basedOn w:val="Navaden"/>
    <w:link w:val="1Znak"/>
    <w:rsid w:val="00562FEC"/>
    <w:rPr>
      <w:rFonts w:ascii="Tahoma" w:hAnsi="Tahoma" w:cs="Tahoma"/>
      <w:color w:val="000000"/>
      <w:sz w:val="12"/>
      <w:szCs w:val="12"/>
    </w:rPr>
  </w:style>
  <w:style w:type="paragraph" w:customStyle="1" w:styleId="2raven">
    <w:name w:val="2 raven"/>
    <w:basedOn w:val="1"/>
    <w:link w:val="2ravenZnak"/>
    <w:rsid w:val="00562FEC"/>
    <w:pPr>
      <w:ind w:left="397" w:hanging="284"/>
    </w:pPr>
  </w:style>
  <w:style w:type="paragraph" w:customStyle="1" w:styleId="3raven">
    <w:name w:val="3 raven"/>
    <w:basedOn w:val="2raven"/>
    <w:link w:val="3ravenZnak"/>
    <w:rsid w:val="00562FEC"/>
    <w:pPr>
      <w:ind w:firstLine="227"/>
    </w:pPr>
  </w:style>
  <w:style w:type="character" w:customStyle="1" w:styleId="1Znak">
    <w:name w:val="1 Znak"/>
    <w:link w:val="1"/>
    <w:rsid w:val="00562FEC"/>
    <w:rPr>
      <w:rFonts w:ascii="Tahoma" w:hAnsi="Tahoma" w:cs="Tahoma"/>
      <w:color w:val="000000"/>
      <w:sz w:val="12"/>
      <w:szCs w:val="12"/>
      <w:lang w:val="sl-SI" w:eastAsia="sl-SI" w:bidi="ar-SA"/>
    </w:rPr>
  </w:style>
  <w:style w:type="character" w:customStyle="1" w:styleId="2ravenZnak">
    <w:name w:val="2 raven Znak"/>
    <w:link w:val="2raven"/>
    <w:rsid w:val="00562FEC"/>
    <w:rPr>
      <w:rFonts w:ascii="Tahoma" w:hAnsi="Tahoma" w:cs="Tahoma"/>
      <w:color w:val="000000"/>
      <w:sz w:val="12"/>
      <w:szCs w:val="12"/>
      <w:lang w:val="sl-SI" w:eastAsia="sl-SI" w:bidi="ar-SA"/>
    </w:rPr>
  </w:style>
  <w:style w:type="character" w:customStyle="1" w:styleId="3ravenZnak">
    <w:name w:val="3 raven Znak"/>
    <w:link w:val="3raven"/>
    <w:rsid w:val="00562FEC"/>
    <w:rPr>
      <w:rFonts w:ascii="Tahoma" w:hAnsi="Tahoma" w:cs="Tahoma"/>
      <w:color w:val="000000"/>
      <w:sz w:val="12"/>
      <w:szCs w:val="12"/>
      <w:lang w:val="sl-SI" w:eastAsia="sl-SI" w:bidi="ar-SA"/>
    </w:rPr>
  </w:style>
  <w:style w:type="paragraph" w:customStyle="1" w:styleId="4raven">
    <w:name w:val="4 raven"/>
    <w:basedOn w:val="3raven"/>
    <w:rsid w:val="00562FEC"/>
    <w:pPr>
      <w:ind w:left="57" w:firstLine="397"/>
    </w:pPr>
  </w:style>
  <w:style w:type="paragraph" w:customStyle="1" w:styleId="Slog2ravenDesno">
    <w:name w:val="Slog 2 raven + Desno"/>
    <w:basedOn w:val="2raven"/>
    <w:rsid w:val="00562FEC"/>
    <w:pPr>
      <w:ind w:left="454" w:hanging="454"/>
      <w:jc w:val="right"/>
    </w:pPr>
    <w:rPr>
      <w:rFonts w:cs="Times New Roman"/>
      <w:szCs w:val="20"/>
    </w:rPr>
  </w:style>
  <w:style w:type="paragraph" w:customStyle="1" w:styleId="Slog3ravenLevo0cmVisee1cm">
    <w:name w:val="Slog 3 raven + Levo:  0 cm Viseče:  1 cm"/>
    <w:basedOn w:val="3raven"/>
    <w:rsid w:val="00562FEC"/>
    <w:pPr>
      <w:ind w:left="1117" w:hanging="397"/>
    </w:pPr>
    <w:rPr>
      <w:rFonts w:cs="Times New Roman"/>
      <w:szCs w:val="20"/>
    </w:rPr>
  </w:style>
  <w:style w:type="paragraph" w:customStyle="1" w:styleId="SlogSlog3ravenLevo0cmVisee1cmLevo127cmVi">
    <w:name w:val="Slog Slog 3 raven + Levo:  0 cm Viseče:  1 cm + Levo:  127 cm Vi..."/>
    <w:basedOn w:val="Slog3ravenLevo0cmVisee1cm"/>
    <w:rsid w:val="00562FEC"/>
    <w:pPr>
      <w:ind w:left="624" w:hanging="340"/>
    </w:pPr>
  </w:style>
  <w:style w:type="paragraph" w:customStyle="1" w:styleId="SlogpreglednicaLevo0cmVisee22cm">
    <w:name w:val="Slog preglednica + Levo:  0 cm Viseče:  22 cm"/>
    <w:basedOn w:val="preglednica0"/>
    <w:rsid w:val="00562FEC"/>
    <w:pPr>
      <w:spacing w:before="0" w:after="0"/>
      <w:ind w:left="1474" w:hanging="1474"/>
      <w:contextualSpacing w:val="0"/>
      <w:jc w:val="both"/>
      <w:outlineLvl w:val="1"/>
    </w:pPr>
    <w:rPr>
      <w:rFonts w:ascii="Century Gothic" w:hAnsi="Century Gothic"/>
      <w:i w:val="0"/>
    </w:rPr>
  </w:style>
  <w:style w:type="paragraph" w:customStyle="1" w:styleId="Slogbesedilo18ptPred18ptRazmikvrsticEnojno">
    <w:name w:val="Slog besedilo1 + 8 pt Pred:  18 pt Razmik vrstic:  Enojno"/>
    <w:basedOn w:val="besedilo1"/>
    <w:rsid w:val="00562FEC"/>
    <w:pPr>
      <w:spacing w:before="360"/>
    </w:pPr>
    <w:rPr>
      <w:rFonts w:cs="Times New Roman"/>
    </w:rPr>
  </w:style>
  <w:style w:type="paragraph" w:customStyle="1" w:styleId="Slogbesedilo18ptRazmikvrsticEnojno">
    <w:name w:val="Slog besedilo1 + 8 pt Razmik vrstic:  Enojno"/>
    <w:basedOn w:val="besedilo1"/>
    <w:rsid w:val="00562FEC"/>
    <w:rPr>
      <w:rFonts w:cs="Times New Roman"/>
    </w:rPr>
  </w:style>
  <w:style w:type="paragraph" w:customStyle="1" w:styleId="Slogalineja8ptPred0ptZa0ptRazmikvrsticEnojno">
    <w:name w:val="Slog alineja + 8 pt Pred:  0 pt Za:  0 pt Razmik vrstic:  Enojno"/>
    <w:basedOn w:val="alineja"/>
    <w:rsid w:val="00562FEC"/>
  </w:style>
  <w:style w:type="paragraph" w:customStyle="1" w:styleId="SlogSlogglavaZgorajOsenenoEnojenSamodejno05ptDebeli">
    <w:name w:val="Slog Slog glava + Zgoraj: (Osenčeno Enojen Samodejno  05 pt Debeli..."/>
    <w:basedOn w:val="SlogglavaZgorajOsenenoEnojenSamodejno05ptDebelina3"/>
    <w:rsid w:val="00562FEC"/>
    <w:rPr>
      <w:b/>
      <w:bCs/>
      <w:sz w:val="36"/>
      <w:szCs w:val="36"/>
    </w:rPr>
  </w:style>
  <w:style w:type="paragraph" w:customStyle="1" w:styleId="Slogbesedilo18pt">
    <w:name w:val="Slog besedilo1 + 8 pt"/>
    <w:basedOn w:val="besedilo1"/>
    <w:link w:val="Slogbesedilo18ptZnak"/>
    <w:rsid w:val="00562FEC"/>
  </w:style>
  <w:style w:type="character" w:customStyle="1" w:styleId="Slogbesedilo18ptZnak">
    <w:name w:val="Slog besedilo1 + 8 pt Znak"/>
    <w:link w:val="Slogbesedilo18pt"/>
    <w:rsid w:val="00562FEC"/>
    <w:rPr>
      <w:rFonts w:ascii="Tahoma" w:hAnsi="Tahoma" w:cs="Tahoma"/>
      <w:sz w:val="22"/>
      <w:szCs w:val="22"/>
      <w:lang w:val="sl-SI" w:eastAsia="sl-SI" w:bidi="ar-SA"/>
    </w:rPr>
  </w:style>
  <w:style w:type="paragraph" w:customStyle="1" w:styleId="SlogNaslov211ptLevo0cmPrvavrstica0cm">
    <w:name w:val="Slog Naslov 2 + 11 pt Levo:  0 cm Prva vrstica:  0 cm"/>
    <w:basedOn w:val="Naslov2"/>
    <w:rsid w:val="00562FEC"/>
    <w:pPr>
      <w:numPr>
        <w:numId w:val="0"/>
      </w:numPr>
      <w:tabs>
        <w:tab w:val="clear" w:pos="567"/>
        <w:tab w:val="num" w:pos="576"/>
      </w:tabs>
      <w:spacing w:after="120"/>
    </w:pPr>
    <w:rPr>
      <w:rFonts w:ascii="Tahoma" w:hAnsi="Tahoma"/>
      <w:sz w:val="28"/>
      <w:szCs w:val="28"/>
      <w:u w:val="single"/>
    </w:rPr>
  </w:style>
  <w:style w:type="paragraph" w:customStyle="1" w:styleId="Slogalineja8ptPred0ptZa0pt">
    <w:name w:val="Slog alineja + 8 pt Pred:  0 pt Za:  0 pt"/>
    <w:basedOn w:val="alineja"/>
    <w:rsid w:val="00562FEC"/>
  </w:style>
  <w:style w:type="paragraph" w:customStyle="1" w:styleId="Slogalineja8pt">
    <w:name w:val="Slog alineja + 8 pt"/>
    <w:basedOn w:val="alineja"/>
    <w:rsid w:val="00562FEC"/>
  </w:style>
  <w:style w:type="paragraph" w:customStyle="1" w:styleId="SlogSlogbesedilopredalinejoRazmikvrstic15vrstice8pt">
    <w:name w:val="Slog Slog besedilo pred alinejo + Razmik vrstic:  15 vrstice + 8 pt"/>
    <w:basedOn w:val="SlogbesedilopredalinejoRazmikvrstic15vrstice"/>
    <w:link w:val="SlogSlogbesedilopredalinejoRazmikvrstic15vrstice8ptZnak"/>
    <w:rsid w:val="00562FEC"/>
    <w:rPr>
      <w:sz w:val="22"/>
      <w:szCs w:val="22"/>
    </w:rPr>
  </w:style>
  <w:style w:type="character" w:customStyle="1" w:styleId="SlogbesedilopredalinejoRazmikvrstic15vrsticeZnak">
    <w:name w:val="Slog besedilo pred alinejo + Razmik vrstic:  15 vrstice Znak"/>
    <w:link w:val="SlogbesedilopredalinejoRazmikvrstic15vrstice"/>
    <w:rsid w:val="00562FEC"/>
    <w:rPr>
      <w:rFonts w:ascii="Tahoma" w:hAnsi="Tahoma" w:cs="Tahoma"/>
      <w:sz w:val="24"/>
      <w:szCs w:val="24"/>
      <w:lang w:val="sl-SI" w:eastAsia="sl-SI" w:bidi="ar-SA"/>
    </w:rPr>
  </w:style>
  <w:style w:type="character" w:customStyle="1" w:styleId="SlogSlogbesedilopredalinejoRazmikvrstic15vrstice8ptZnak">
    <w:name w:val="Slog Slog besedilo pred alinejo + Razmik vrstic:  15 vrstice + 8 pt Znak"/>
    <w:link w:val="SlogSlogbesedilopredalinejoRazmikvrstic15vrstice8pt"/>
    <w:rsid w:val="00562FEC"/>
    <w:rPr>
      <w:rFonts w:ascii="Tahoma" w:hAnsi="Tahoma" w:cs="Tahoma"/>
      <w:sz w:val="22"/>
      <w:szCs w:val="22"/>
      <w:lang w:val="sl-SI" w:eastAsia="sl-SI" w:bidi="ar-SA"/>
    </w:rPr>
  </w:style>
  <w:style w:type="paragraph" w:customStyle="1" w:styleId="Slogbesedilopredalinejo8pt">
    <w:name w:val="Slog besedilo pred alinejo + 8 pt"/>
    <w:basedOn w:val="besedilopredalinejo"/>
    <w:link w:val="Slogbesedilopredalinejo8ptZnak"/>
    <w:rsid w:val="00562FEC"/>
    <w:rPr>
      <w:sz w:val="22"/>
      <w:szCs w:val="22"/>
    </w:rPr>
  </w:style>
  <w:style w:type="character" w:customStyle="1" w:styleId="Slogbesedilopredalinejo8ptZnak">
    <w:name w:val="Slog besedilo pred alinejo + 8 pt Znak"/>
    <w:link w:val="Slogbesedilopredalinejo8pt"/>
    <w:rsid w:val="00562FEC"/>
    <w:rPr>
      <w:rFonts w:ascii="Tahoma" w:hAnsi="Tahoma" w:cs="Tahoma"/>
      <w:sz w:val="22"/>
      <w:szCs w:val="22"/>
      <w:lang w:val="sl-SI" w:eastAsia="sl-SI" w:bidi="ar-SA"/>
    </w:rPr>
  </w:style>
  <w:style w:type="paragraph" w:customStyle="1" w:styleId="SlogSlogalinejaZa0pt8pt">
    <w:name w:val="Slog Slog alineja + Za:  0 pt + 8 pt"/>
    <w:basedOn w:val="SlogalinejaZa0pt"/>
    <w:rsid w:val="00562FEC"/>
  </w:style>
  <w:style w:type="paragraph" w:customStyle="1" w:styleId="SlogSlogbesedilopoalineji1Krepko8pt">
    <w:name w:val="Slog Slog besedilo po alineji1 + Krepko + 8 pt"/>
    <w:basedOn w:val="Slogbesedilopoalineji1Krepko"/>
    <w:link w:val="SlogSlogbesedilopoalineji1Krepko8ptZnak"/>
    <w:rsid w:val="00562FEC"/>
    <w:pPr>
      <w:spacing w:before="0" w:line="240" w:lineRule="auto"/>
    </w:pPr>
    <w:rPr>
      <w:sz w:val="22"/>
      <w:szCs w:val="22"/>
    </w:rPr>
  </w:style>
  <w:style w:type="character" w:customStyle="1" w:styleId="SlogSlogbesedilopoalineji1Krepko8ptZnak">
    <w:name w:val="Slog Slog besedilo po alineji1 + Krepko + 8 pt Znak"/>
    <w:link w:val="SlogSlogbesedilopoalineji1Krepko8pt"/>
    <w:rsid w:val="00562FEC"/>
    <w:rPr>
      <w:rFonts w:ascii="Tahoma" w:hAnsi="Tahoma" w:cs="Tahoma"/>
      <w:bCs/>
      <w:sz w:val="22"/>
      <w:szCs w:val="22"/>
      <w:lang w:val="sl-SI" w:eastAsia="sl-SI" w:bidi="ar-SA"/>
    </w:rPr>
  </w:style>
  <w:style w:type="paragraph" w:customStyle="1" w:styleId="SlogSlogbesedilopredalinejoKrepko8pt">
    <w:name w:val="Slog Slog besedilo pred alinejo + Krepko + 8 pt"/>
    <w:basedOn w:val="SlogbesedilopredalinejoKrepko"/>
    <w:link w:val="SlogSlogbesedilopredalinejoKrepko8ptZnak"/>
    <w:rsid w:val="00562FEC"/>
    <w:rPr>
      <w:sz w:val="22"/>
      <w:szCs w:val="22"/>
    </w:rPr>
  </w:style>
  <w:style w:type="character" w:customStyle="1" w:styleId="SlogSlogbesedilopredalinejoKrepko8ptZnak">
    <w:name w:val="Slog Slog besedilo pred alinejo + Krepko + 8 pt Znak"/>
    <w:link w:val="SlogSlogbesedilopredalinejoKrepko8pt"/>
    <w:rsid w:val="00562FEC"/>
    <w:rPr>
      <w:rFonts w:ascii="Tahoma" w:hAnsi="Tahoma" w:cs="Tahoma"/>
      <w:bCs/>
      <w:sz w:val="22"/>
      <w:szCs w:val="22"/>
      <w:lang w:val="sl-SI" w:eastAsia="sl-SI" w:bidi="ar-SA"/>
    </w:rPr>
  </w:style>
  <w:style w:type="paragraph" w:customStyle="1" w:styleId="Slogbesedilo18pt1">
    <w:name w:val="Slog besedilo1 + 8 pt1"/>
    <w:basedOn w:val="besedilo1"/>
    <w:link w:val="Slogbesedilo18pt1Znak"/>
    <w:rsid w:val="00562FEC"/>
  </w:style>
  <w:style w:type="character" w:customStyle="1" w:styleId="Slogbesedilo18pt1Znak">
    <w:name w:val="Slog besedilo1 + 8 pt1 Znak"/>
    <w:link w:val="Slogbesedilo18pt1"/>
    <w:rsid w:val="00562FEC"/>
    <w:rPr>
      <w:rFonts w:ascii="Tahoma" w:hAnsi="Tahoma" w:cs="Tahoma"/>
      <w:sz w:val="22"/>
      <w:szCs w:val="22"/>
      <w:lang w:val="sl-SI" w:eastAsia="sl-SI" w:bidi="ar-SA"/>
    </w:rPr>
  </w:style>
  <w:style w:type="paragraph" w:customStyle="1" w:styleId="SlogNaslov210pt">
    <w:name w:val="Slog Naslov 2 + 10 pt"/>
    <w:basedOn w:val="Naslov2"/>
    <w:link w:val="SlogNaslov210ptZnak"/>
    <w:rsid w:val="00562FEC"/>
    <w:pPr>
      <w:numPr>
        <w:numId w:val="0"/>
      </w:numPr>
      <w:tabs>
        <w:tab w:val="clear" w:pos="567"/>
        <w:tab w:val="num" w:pos="576"/>
      </w:tabs>
      <w:spacing w:after="120"/>
      <w:ind w:left="578" w:hanging="578"/>
    </w:pPr>
    <w:rPr>
      <w:rFonts w:ascii="Tahoma" w:hAnsi="Tahoma" w:cs="Tahoma"/>
      <w:i/>
      <w:sz w:val="28"/>
      <w:szCs w:val="28"/>
      <w:u w:val="single"/>
    </w:rPr>
  </w:style>
  <w:style w:type="character" w:customStyle="1" w:styleId="SlogNaslov210ptZnak">
    <w:name w:val="Slog Naslov 2 + 10 pt Znak"/>
    <w:link w:val="SlogNaslov210pt"/>
    <w:rsid w:val="00562FEC"/>
    <w:rPr>
      <w:rFonts w:ascii="Tahoma" w:hAnsi="Tahoma" w:cs="Tahoma"/>
      <w:b/>
      <w:bCs/>
      <w:i/>
      <w:noProof w:val="0"/>
      <w:sz w:val="28"/>
      <w:szCs w:val="28"/>
      <w:u w:val="single"/>
      <w:lang w:val="sl-SI" w:eastAsia="sl-SI" w:bidi="ar-SA"/>
    </w:rPr>
  </w:style>
  <w:style w:type="paragraph" w:customStyle="1" w:styleId="SlogNaslov310pt">
    <w:name w:val="Slog Naslov 3 + 10 pt"/>
    <w:basedOn w:val="Naslov3"/>
    <w:link w:val="SlogNaslov310ptZnak"/>
    <w:rsid w:val="00562FEC"/>
    <w:pPr>
      <w:numPr>
        <w:numId w:val="0"/>
      </w:numPr>
      <w:tabs>
        <w:tab w:val="num" w:pos="720"/>
        <w:tab w:val="num" w:pos="4025"/>
      </w:tabs>
      <w:spacing w:after="120"/>
      <w:ind w:left="720" w:hanging="720"/>
    </w:pPr>
    <w:rPr>
      <w:rFonts w:ascii="Tahoma" w:hAnsi="Tahoma" w:cs="Tahoma"/>
      <w:b w:val="0"/>
      <w:bCs/>
      <w:i/>
      <w:szCs w:val="22"/>
    </w:rPr>
  </w:style>
  <w:style w:type="character" w:customStyle="1" w:styleId="SlogNaslov310ptZnak">
    <w:name w:val="Slog Naslov 3 + 10 pt Znak"/>
    <w:link w:val="SlogNaslov310pt"/>
    <w:rsid w:val="00562FEC"/>
    <w:rPr>
      <w:rFonts w:ascii="Tahoma" w:hAnsi="Tahoma" w:cs="Tahoma"/>
      <w:bCs/>
      <w:i/>
      <w:noProof w:val="0"/>
      <w:sz w:val="22"/>
      <w:szCs w:val="22"/>
      <w:lang w:val="sl-SI" w:eastAsia="sl-SI" w:bidi="ar-SA"/>
    </w:rPr>
  </w:style>
  <w:style w:type="paragraph" w:customStyle="1" w:styleId="bed">
    <w:name w:val="bed"/>
    <w:basedOn w:val="Navaden"/>
    <w:rsid w:val="00562FEC"/>
    <w:rPr>
      <w:sz w:val="22"/>
      <w:lang w:val="en-GB"/>
    </w:rPr>
  </w:style>
  <w:style w:type="paragraph" w:customStyle="1" w:styleId="SlogNaslov1ObojestranskoLevo0cmPrvavrstica0cmZ">
    <w:name w:val="Slog Naslov 1 + Obojestransko Levo:  0 cm Prva vrstica:  0 cm Z..."/>
    <w:basedOn w:val="Naslov1"/>
    <w:rsid w:val="00562FEC"/>
    <w:pPr>
      <w:tabs>
        <w:tab w:val="num" w:pos="432"/>
      </w:tabs>
      <w:spacing w:after="60"/>
      <w:outlineLvl w:val="4"/>
    </w:pPr>
    <w:rPr>
      <w:rFonts w:ascii="Tahoma" w:hAnsi="Tahoma"/>
      <w:caps/>
      <w:sz w:val="32"/>
      <w:szCs w:val="32"/>
    </w:rPr>
  </w:style>
  <w:style w:type="character" w:customStyle="1" w:styleId="Naslov1Znak">
    <w:name w:val="Naslov 1 Znak"/>
    <w:aliases w:val="ZP_naslov_1_red Znak"/>
    <w:link w:val="Naslov1"/>
    <w:rsid w:val="00623E67"/>
    <w:rPr>
      <w:rFonts w:ascii="Arial" w:hAnsi="Arial"/>
      <w:b/>
      <w:bCs/>
      <w:kern w:val="28"/>
      <w:sz w:val="24"/>
      <w:szCs w:val="24"/>
      <w:lang w:eastAsia="en-US"/>
    </w:rPr>
  </w:style>
  <w:style w:type="character" w:customStyle="1" w:styleId="SlogNaslov1Levo0cmPrvavrstica0cmZnak">
    <w:name w:val="Slog Naslov 1 + Levo:  0 cm Prva vrstica:  0 cm Znak"/>
    <w:link w:val="SlogNaslov1Levo0cmPrvavrstica0cm"/>
    <w:rsid w:val="00562FEC"/>
    <w:rPr>
      <w:rFonts w:ascii="Arial" w:hAnsi="Arial"/>
      <w:b/>
      <w:bCs/>
      <w:kern w:val="28"/>
      <w:sz w:val="24"/>
      <w:szCs w:val="24"/>
      <w:lang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7B464A"/>
    <w:rPr>
      <w:rFonts w:ascii="Arial" w:hAnsi="Arial"/>
      <w:sz w:val="22"/>
      <w:szCs w:val="24"/>
      <w:lang w:val="sl-SI" w:eastAsia="sl-SI" w:bidi="ar-SA"/>
    </w:rPr>
  </w:style>
  <w:style w:type="paragraph" w:customStyle="1" w:styleId="sprotnaopombax">
    <w:name w:val="sprotna opombax"/>
    <w:basedOn w:val="Navaden"/>
    <w:next w:val="Navaden"/>
    <w:rsid w:val="005F0904"/>
    <w:pPr>
      <w:spacing w:before="60"/>
      <w:ind w:left="113" w:hanging="113"/>
      <w:contextualSpacing/>
    </w:pPr>
    <w:rPr>
      <w:lang w:eastAsia="en-US"/>
    </w:rPr>
  </w:style>
  <w:style w:type="character" w:customStyle="1" w:styleId="preglednicaZnak3Znak">
    <w:name w:val="preglednica Znak3 Znak"/>
    <w:rsid w:val="005F0904"/>
    <w:rPr>
      <w:rFonts w:ascii="Arial" w:hAnsi="Arial"/>
      <w:i/>
      <w:sz w:val="22"/>
      <w:lang w:val="sl-SI" w:eastAsia="sl-SI" w:bidi="ar-SA"/>
    </w:rPr>
  </w:style>
  <w:style w:type="character" w:customStyle="1" w:styleId="ZnakZnak6">
    <w:name w:val="Znak Znak6"/>
    <w:rsid w:val="005F0904"/>
    <w:rPr>
      <w:rFonts w:ascii="Arial" w:hAnsi="Arial"/>
      <w:b/>
      <w:sz w:val="22"/>
      <w:lang w:val="sl-SI" w:eastAsia="sl-SI" w:bidi="ar-SA"/>
    </w:rPr>
  </w:style>
  <w:style w:type="character" w:customStyle="1" w:styleId="SlogSprotnaopomba-besediloZnakZnakZnakZnak">
    <w:name w:val="Slog Sprotna opomba - besedilo Znak Znak Znak Znak"/>
    <w:rsid w:val="005F0904"/>
    <w:rPr>
      <w:rFonts w:ascii="Arial" w:hAnsi="Arial"/>
      <w:sz w:val="18"/>
      <w:szCs w:val="24"/>
      <w:lang w:val="sl-SI" w:eastAsia="en-US" w:bidi="ar-SA"/>
    </w:rPr>
  </w:style>
  <w:style w:type="paragraph" w:customStyle="1" w:styleId="spropomba">
    <w:name w:val="spropomba"/>
    <w:next w:val="Navaden"/>
    <w:rsid w:val="005F0904"/>
    <w:pPr>
      <w:spacing w:after="120"/>
      <w:jc w:val="center"/>
    </w:pPr>
    <w:rPr>
      <w:rFonts w:ascii="Arial" w:hAnsi="Arial" w:cs="Arial"/>
      <w:sz w:val="18"/>
      <w:szCs w:val="18"/>
    </w:rPr>
  </w:style>
  <w:style w:type="paragraph" w:styleId="Golobesedilo">
    <w:name w:val="Plain Text"/>
    <w:aliases w:val="Plain Text Char Char Znak"/>
    <w:basedOn w:val="Navaden"/>
    <w:link w:val="GolobesediloZnak"/>
    <w:rsid w:val="005F0904"/>
    <w:rPr>
      <w:rFonts w:ascii="Courier New" w:hAnsi="Courier New" w:cs="Courier New"/>
      <w:sz w:val="20"/>
      <w:szCs w:val="20"/>
    </w:rPr>
  </w:style>
  <w:style w:type="paragraph" w:customStyle="1" w:styleId="Literatura">
    <w:name w:val="Literatura"/>
    <w:basedOn w:val="Navaden"/>
    <w:rsid w:val="005F0904"/>
    <w:pPr>
      <w:spacing w:line="220" w:lineRule="exact"/>
      <w:ind w:left="397" w:hanging="397"/>
    </w:pPr>
    <w:rPr>
      <w:rFonts w:ascii="Times New Roman" w:hAnsi="Times New Roman"/>
      <w:snapToGrid w:val="0"/>
      <w:szCs w:val="20"/>
    </w:rPr>
  </w:style>
  <w:style w:type="paragraph" w:customStyle="1" w:styleId="Kazaloslik1">
    <w:name w:val="Kazalo slik1"/>
    <w:next w:val="Navaden"/>
    <w:rsid w:val="005F0904"/>
    <w:pPr>
      <w:ind w:left="1418" w:hanging="1418"/>
    </w:pPr>
    <w:rPr>
      <w:rFonts w:ascii="Arial" w:hAnsi="Arial"/>
      <w:noProof/>
      <w:szCs w:val="22"/>
    </w:rPr>
  </w:style>
  <w:style w:type="paragraph" w:customStyle="1" w:styleId="Kazalopreglednic">
    <w:name w:val="Kazalo preglednic"/>
    <w:rsid w:val="005F0904"/>
    <w:rPr>
      <w:rFonts w:ascii="Arial" w:hAnsi="Arial"/>
      <w:noProof/>
    </w:rPr>
  </w:style>
  <w:style w:type="paragraph" w:customStyle="1" w:styleId="kazaloslikc">
    <w:name w:val="kazalo slikc"/>
    <w:basedOn w:val="Navaden"/>
    <w:rsid w:val="005F0904"/>
    <w:pPr>
      <w:tabs>
        <w:tab w:val="right" w:leader="dot" w:pos="9060"/>
      </w:tabs>
      <w:ind w:left="1361" w:hanging="1361"/>
    </w:pPr>
    <w:rPr>
      <w:noProof/>
      <w:szCs w:val="18"/>
    </w:rPr>
  </w:style>
  <w:style w:type="paragraph" w:styleId="Oznaenseznam">
    <w:name w:val="List Bullet"/>
    <w:basedOn w:val="Navaden"/>
    <w:next w:val="Navaden"/>
    <w:rsid w:val="005F0904"/>
    <w:pPr>
      <w:tabs>
        <w:tab w:val="num" w:pos="720"/>
      </w:tabs>
      <w:ind w:left="720" w:hanging="720"/>
    </w:pPr>
    <w:rPr>
      <w:sz w:val="22"/>
    </w:rPr>
  </w:style>
  <w:style w:type="paragraph" w:customStyle="1" w:styleId="SlogNapisTimesNewRoman">
    <w:name w:val="Slog Napis + Times New Roman"/>
    <w:basedOn w:val="Napis"/>
    <w:rsid w:val="005F0904"/>
    <w:pPr>
      <w:widowControl w:val="0"/>
      <w:spacing w:before="0" w:after="0"/>
      <w:ind w:left="1701" w:hanging="1701"/>
      <w:jc w:val="center"/>
    </w:pPr>
    <w:rPr>
      <w:b w:val="0"/>
      <w:szCs w:val="18"/>
    </w:rPr>
  </w:style>
  <w:style w:type="paragraph" w:customStyle="1" w:styleId="SlogSlikaNeLeee">
    <w:name w:val="Slog Slika + Ne Ležeče"/>
    <w:basedOn w:val="Slika"/>
    <w:rsid w:val="005F0904"/>
    <w:pPr>
      <w:numPr>
        <w:numId w:val="8"/>
      </w:numPr>
      <w:tabs>
        <w:tab w:val="clear" w:pos="360"/>
      </w:tabs>
      <w:spacing w:before="0" w:after="60"/>
      <w:ind w:left="0" w:firstLine="0"/>
    </w:pPr>
    <w:rPr>
      <w:i w:val="0"/>
      <w:sz w:val="20"/>
    </w:rPr>
  </w:style>
  <w:style w:type="character" w:customStyle="1" w:styleId="SlikaZnak1ZnakZnakZnakZnak">
    <w:name w:val="Slika Znak1 Znak Znak Znak Znak"/>
    <w:rsid w:val="005F0904"/>
    <w:rPr>
      <w:rFonts w:ascii="Arial" w:hAnsi="Arial"/>
      <w:i/>
      <w:noProof w:val="0"/>
      <w:sz w:val="22"/>
      <w:szCs w:val="18"/>
      <w:lang w:val="sl-SI" w:eastAsia="sl-SI" w:bidi="ar-SA"/>
    </w:rPr>
  </w:style>
  <w:style w:type="paragraph" w:customStyle="1" w:styleId="SlikaZnak1Znak">
    <w:name w:val="Slika Znak1 Znak"/>
    <w:rsid w:val="005F0904"/>
    <w:pPr>
      <w:spacing w:before="60" w:after="240"/>
      <w:contextualSpacing/>
      <w:jc w:val="center"/>
    </w:pPr>
    <w:rPr>
      <w:rFonts w:ascii="Arial" w:hAnsi="Arial"/>
      <w:i/>
      <w:sz w:val="22"/>
      <w:szCs w:val="18"/>
    </w:rPr>
  </w:style>
  <w:style w:type="character" w:customStyle="1" w:styleId="TelobesedilaZnak3">
    <w:name w:val="Telo besedila Znak3"/>
    <w:aliases w:val="block style Znak1,Znak Znak2 Znak,12345 Znak Znak,12345 Z Znak Znak,block style Znak2,Telo besedila Znak1 Znak Znak1,Telo besedila Znak2 Znak Znak1,Telo besedila Znak Znak Znak Znak1,Body Znak Znak1,block style Znak Znak1,Body Znak2"/>
    <w:rsid w:val="005F0904"/>
    <w:rPr>
      <w:rFonts w:ascii="Arial" w:hAnsi="Arial"/>
      <w:noProof w:val="0"/>
      <w:szCs w:val="24"/>
      <w:lang w:val="sl-SI" w:eastAsia="en-US" w:bidi="ar-SA"/>
    </w:rPr>
  </w:style>
  <w:style w:type="paragraph" w:customStyle="1" w:styleId="SlognapisObojestransko">
    <w:name w:val="Slog napis + Obojestransko"/>
    <w:basedOn w:val="napis0"/>
    <w:rsid w:val="005F0904"/>
    <w:pPr>
      <w:keepNext w:val="0"/>
      <w:spacing w:before="60" w:after="240"/>
      <w:ind w:left="0" w:firstLine="0"/>
    </w:pPr>
    <w:rPr>
      <w:b/>
      <w:bCs w:val="0"/>
      <w:i w:val="0"/>
      <w:iCs/>
      <w:szCs w:val="20"/>
    </w:rPr>
  </w:style>
  <w:style w:type="character" w:customStyle="1" w:styleId="TelobesedilaZnak3Znak">
    <w:name w:val="Telo besedila Znak3 Znak"/>
    <w:rsid w:val="005F0904"/>
    <w:rPr>
      <w:rFonts w:ascii="Arial" w:hAnsi="Arial"/>
      <w:noProof w:val="0"/>
      <w:sz w:val="22"/>
      <w:szCs w:val="24"/>
      <w:lang w:val="sl-SI" w:eastAsia="en-US" w:bidi="ar-SA"/>
    </w:rPr>
  </w:style>
  <w:style w:type="character" w:customStyle="1" w:styleId="Znak1ZnakZnak">
    <w:name w:val="Znak1 Znak Znak"/>
    <w:rsid w:val="005F0904"/>
    <w:rPr>
      <w:rFonts w:ascii="Arial" w:hAnsi="Arial" w:cs="Tahoma"/>
      <w:b/>
      <w:bCs/>
      <w:caps/>
      <w:noProof w:val="0"/>
      <w:kern w:val="28"/>
      <w:sz w:val="28"/>
      <w:szCs w:val="26"/>
      <w:lang w:val="sl-SI" w:eastAsia="sl-SI" w:bidi="ar-SA"/>
    </w:rPr>
  </w:style>
  <w:style w:type="character" w:customStyle="1" w:styleId="besediloZnakZnakZnak">
    <w:name w:val="besedilo Znak Znak Znak"/>
    <w:rsid w:val="005F0904"/>
    <w:rPr>
      <w:rFonts w:ascii="Tahoma" w:hAnsi="Tahoma" w:cs="Tahoma"/>
      <w:noProof w:val="0"/>
      <w:sz w:val="24"/>
      <w:szCs w:val="24"/>
      <w:lang w:val="sl-SI" w:eastAsia="sl-SI" w:bidi="ar-SA"/>
    </w:rPr>
  </w:style>
  <w:style w:type="character" w:customStyle="1" w:styleId="alinejaZnakZnak">
    <w:name w:val="alineja Znak Znak"/>
    <w:rsid w:val="005F0904"/>
    <w:rPr>
      <w:rFonts w:ascii="Tahoma" w:hAnsi="Tahoma"/>
      <w:noProof w:val="0"/>
      <w:sz w:val="22"/>
      <w:szCs w:val="22"/>
      <w:lang w:val="sl-SI" w:eastAsia="sl-SI" w:bidi="ar-SA"/>
    </w:rPr>
  </w:style>
  <w:style w:type="character" w:customStyle="1" w:styleId="besedilo1ZnakZnak">
    <w:name w:val="besedilo1 Znak Znak"/>
    <w:rsid w:val="005F0904"/>
    <w:rPr>
      <w:rFonts w:ascii="Tahoma" w:hAnsi="Tahoma" w:cs="Tahoma"/>
      <w:noProof w:val="0"/>
      <w:sz w:val="22"/>
      <w:szCs w:val="22"/>
      <w:lang w:val="sl-SI" w:eastAsia="sl-SI" w:bidi="ar-SA"/>
    </w:rPr>
  </w:style>
  <w:style w:type="character" w:customStyle="1" w:styleId="besedilopredalinejoZnakZnak">
    <w:name w:val="besedilo pred alinejo Znak Znak"/>
    <w:rsid w:val="005F0904"/>
    <w:rPr>
      <w:rFonts w:ascii="Tahoma" w:hAnsi="Tahoma" w:cs="Tahoma"/>
      <w:noProof w:val="0"/>
      <w:sz w:val="24"/>
      <w:szCs w:val="24"/>
      <w:lang w:val="sl-SI" w:eastAsia="sl-SI" w:bidi="ar-SA"/>
    </w:rPr>
  </w:style>
  <w:style w:type="character" w:customStyle="1" w:styleId="besedilopoalineji1ZnakZnak">
    <w:name w:val="besedilo po alineji1 Znak Znak"/>
    <w:rsid w:val="005F0904"/>
    <w:rPr>
      <w:rFonts w:ascii="Tahoma" w:hAnsi="Tahoma" w:cs="Tahoma"/>
      <w:noProof w:val="0"/>
      <w:sz w:val="24"/>
      <w:szCs w:val="24"/>
      <w:lang w:val="sl-SI" w:eastAsia="sl-SI" w:bidi="ar-SA"/>
    </w:rPr>
  </w:style>
  <w:style w:type="character" w:customStyle="1" w:styleId="Slogbesedilopoalineji1KrepkoZnakZnak">
    <w:name w:val="Slog besedilo po alineji1 + Krepko Znak Znak"/>
    <w:rsid w:val="005F0904"/>
    <w:rPr>
      <w:rFonts w:ascii="Tahoma" w:hAnsi="Tahoma" w:cs="Tahoma"/>
      <w:bCs/>
      <w:noProof w:val="0"/>
      <w:sz w:val="24"/>
      <w:szCs w:val="24"/>
      <w:lang w:val="sl-SI" w:eastAsia="sl-SI" w:bidi="ar-SA"/>
    </w:rPr>
  </w:style>
  <w:style w:type="character" w:customStyle="1" w:styleId="SlogbesedilopredalinejoKrepkoZnakZnak">
    <w:name w:val="Slog besedilo pred alinejo + Krepko Znak Znak"/>
    <w:rsid w:val="005F0904"/>
    <w:rPr>
      <w:rFonts w:ascii="Tahoma" w:hAnsi="Tahoma" w:cs="Tahoma"/>
      <w:bCs/>
      <w:noProof w:val="0"/>
      <w:sz w:val="24"/>
      <w:szCs w:val="24"/>
      <w:lang w:val="sl-SI" w:eastAsia="sl-SI" w:bidi="ar-SA"/>
    </w:rPr>
  </w:style>
  <w:style w:type="paragraph" w:customStyle="1" w:styleId="BodyText36">
    <w:name w:val="Body Text 36"/>
    <w:basedOn w:val="Navaden"/>
    <w:rsid w:val="005F0904"/>
    <w:pPr>
      <w:widowControl w:val="0"/>
      <w:tabs>
        <w:tab w:val="left" w:pos="0"/>
      </w:tabs>
      <w:suppressAutoHyphens/>
      <w:overflowPunct w:val="0"/>
    </w:pPr>
    <w:rPr>
      <w:spacing w:val="-3"/>
      <w:sz w:val="22"/>
    </w:rPr>
  </w:style>
  <w:style w:type="character" w:customStyle="1" w:styleId="viriZnakZnak">
    <w:name w:val="viri Znak Znak"/>
    <w:rsid w:val="005F0904"/>
    <w:rPr>
      <w:rFonts w:ascii="Tahoma" w:hAnsi="Tahoma" w:cs="Arial"/>
      <w:noProof w:val="0"/>
      <w:sz w:val="16"/>
      <w:szCs w:val="16"/>
      <w:lang w:val="sl-SI" w:eastAsia="sl-SI" w:bidi="ar-SA"/>
    </w:rPr>
  </w:style>
  <w:style w:type="character" w:customStyle="1" w:styleId="1ZnakZnak">
    <w:name w:val="1 Znak Znak"/>
    <w:rsid w:val="005F0904"/>
    <w:rPr>
      <w:rFonts w:ascii="Tahoma" w:hAnsi="Tahoma" w:cs="Tahoma"/>
      <w:noProof w:val="0"/>
      <w:color w:val="000000"/>
      <w:sz w:val="12"/>
      <w:szCs w:val="12"/>
      <w:lang w:val="sl-SI" w:eastAsia="sl-SI" w:bidi="ar-SA"/>
    </w:rPr>
  </w:style>
  <w:style w:type="character" w:customStyle="1" w:styleId="2ravenZnakZnak">
    <w:name w:val="2 raven Znak Znak"/>
    <w:rsid w:val="005F0904"/>
    <w:rPr>
      <w:rFonts w:ascii="Tahoma" w:hAnsi="Tahoma" w:cs="Tahoma"/>
      <w:noProof w:val="0"/>
      <w:color w:val="000000"/>
      <w:sz w:val="12"/>
      <w:szCs w:val="12"/>
      <w:lang w:val="sl-SI" w:eastAsia="sl-SI" w:bidi="ar-SA"/>
    </w:rPr>
  </w:style>
  <w:style w:type="character" w:customStyle="1" w:styleId="3ravenZnakZnak">
    <w:name w:val="3 raven Znak Znak"/>
    <w:rsid w:val="005F0904"/>
    <w:rPr>
      <w:rFonts w:ascii="Tahoma" w:hAnsi="Tahoma" w:cs="Tahoma"/>
      <w:noProof w:val="0"/>
      <w:color w:val="000000"/>
      <w:sz w:val="12"/>
      <w:szCs w:val="12"/>
      <w:lang w:val="sl-SI" w:eastAsia="sl-SI" w:bidi="ar-SA"/>
    </w:rPr>
  </w:style>
  <w:style w:type="character" w:customStyle="1" w:styleId="Slogbesedilo18ptZnakZnak">
    <w:name w:val="Slog besedilo1 + 8 pt Znak Znak"/>
    <w:rsid w:val="005F0904"/>
    <w:rPr>
      <w:rFonts w:ascii="Tahoma" w:hAnsi="Tahoma" w:cs="Tahoma"/>
      <w:noProof w:val="0"/>
      <w:sz w:val="22"/>
      <w:szCs w:val="22"/>
      <w:lang w:val="sl-SI" w:eastAsia="sl-SI" w:bidi="ar-SA"/>
    </w:rPr>
  </w:style>
  <w:style w:type="character" w:customStyle="1" w:styleId="SlogbesedilopredalinejoRazmikvrstic15vrsticeZnakZnak">
    <w:name w:val="Slog besedilo pred alinejo + Razmik vrstic:  15 vrstice Znak Znak"/>
    <w:rsid w:val="005F0904"/>
    <w:rPr>
      <w:rFonts w:ascii="Tahoma" w:hAnsi="Tahoma" w:cs="Tahoma"/>
      <w:noProof w:val="0"/>
      <w:sz w:val="24"/>
      <w:szCs w:val="24"/>
      <w:lang w:val="sl-SI" w:eastAsia="sl-SI" w:bidi="ar-SA"/>
    </w:rPr>
  </w:style>
  <w:style w:type="character" w:customStyle="1" w:styleId="SlogSlogbesedilopredalinejoRazmikvrstic15vrstice8ptZnakZnak">
    <w:name w:val="Slog Slog besedilo pred alinejo + Razmik vrstic:  15 vrstice + 8 pt Znak Znak"/>
    <w:rsid w:val="005F0904"/>
    <w:rPr>
      <w:rFonts w:ascii="Tahoma" w:hAnsi="Tahoma" w:cs="Tahoma"/>
      <w:noProof w:val="0"/>
      <w:sz w:val="22"/>
      <w:szCs w:val="22"/>
      <w:lang w:val="sl-SI" w:eastAsia="sl-SI" w:bidi="ar-SA"/>
    </w:rPr>
  </w:style>
  <w:style w:type="character" w:customStyle="1" w:styleId="Slogbesedilopredalinejo8ptZnakZnak">
    <w:name w:val="Slog besedilo pred alinejo + 8 pt Znak Znak"/>
    <w:rsid w:val="005F0904"/>
    <w:rPr>
      <w:rFonts w:ascii="Tahoma" w:hAnsi="Tahoma" w:cs="Tahoma"/>
      <w:noProof w:val="0"/>
      <w:sz w:val="22"/>
      <w:szCs w:val="22"/>
      <w:lang w:val="sl-SI" w:eastAsia="sl-SI" w:bidi="ar-SA"/>
    </w:rPr>
  </w:style>
  <w:style w:type="character" w:customStyle="1" w:styleId="SlogSlogbesedilopoalineji1Krepko8ptZnakZnak">
    <w:name w:val="Slog Slog besedilo po alineji1 + Krepko + 8 pt Znak Znak"/>
    <w:rsid w:val="005F0904"/>
    <w:rPr>
      <w:rFonts w:ascii="Tahoma" w:hAnsi="Tahoma" w:cs="Tahoma"/>
      <w:bCs/>
      <w:noProof w:val="0"/>
      <w:sz w:val="22"/>
      <w:szCs w:val="22"/>
      <w:lang w:val="sl-SI" w:eastAsia="sl-SI" w:bidi="ar-SA"/>
    </w:rPr>
  </w:style>
  <w:style w:type="character" w:customStyle="1" w:styleId="SlogSlogbesedilopredalinejoKrepko8ptZnakZnak">
    <w:name w:val="Slog Slog besedilo pred alinejo + Krepko + 8 pt Znak Znak"/>
    <w:rsid w:val="005F0904"/>
    <w:rPr>
      <w:rFonts w:ascii="Tahoma" w:hAnsi="Tahoma" w:cs="Tahoma"/>
      <w:bCs/>
      <w:noProof w:val="0"/>
      <w:sz w:val="22"/>
      <w:szCs w:val="22"/>
      <w:lang w:val="sl-SI" w:eastAsia="sl-SI" w:bidi="ar-SA"/>
    </w:rPr>
  </w:style>
  <w:style w:type="character" w:customStyle="1" w:styleId="Slogbesedilo18pt1ZnakZnak">
    <w:name w:val="Slog besedilo1 + 8 pt1 Znak Znak"/>
    <w:rsid w:val="005F0904"/>
    <w:rPr>
      <w:rFonts w:ascii="Tahoma" w:hAnsi="Tahoma" w:cs="Tahoma"/>
      <w:noProof w:val="0"/>
      <w:sz w:val="22"/>
      <w:szCs w:val="22"/>
      <w:lang w:val="sl-SI" w:eastAsia="sl-SI" w:bidi="ar-SA"/>
    </w:rPr>
  </w:style>
  <w:style w:type="character" w:customStyle="1" w:styleId="SlogNaslov210ptZnakZnak">
    <w:name w:val="Slog Naslov 2 + 10 pt Znak Znak"/>
    <w:rsid w:val="005F0904"/>
    <w:rPr>
      <w:rFonts w:ascii="Arial" w:hAnsi="Arial" w:cs="Tahoma"/>
      <w:b/>
      <w:bCs/>
      <w:noProof w:val="0"/>
      <w:sz w:val="28"/>
      <w:szCs w:val="28"/>
    </w:rPr>
  </w:style>
  <w:style w:type="character" w:customStyle="1" w:styleId="SlogNaslov310ptZnakZnak">
    <w:name w:val="Slog Naslov 3 + 10 pt Znak Znak"/>
    <w:rsid w:val="005F0904"/>
    <w:rPr>
      <w:rFonts w:ascii="Arial" w:hAnsi="Arial" w:cs="Tahoma"/>
      <w:b/>
      <w:bCs/>
      <w:noProof w:val="0"/>
      <w:sz w:val="22"/>
      <w:szCs w:val="22"/>
      <w:lang w:val="sl-SI" w:eastAsia="sl-SI" w:bidi="ar-SA"/>
    </w:rPr>
  </w:style>
  <w:style w:type="character" w:customStyle="1" w:styleId="Telobesedila2Znak">
    <w:name w:val="Telo besedila 2 Znak"/>
    <w:rsid w:val="005F0904"/>
    <w:rPr>
      <w:rFonts w:ascii="Arial" w:hAnsi="Arial"/>
      <w:i/>
      <w:noProof w:val="0"/>
      <w:sz w:val="22"/>
      <w:lang w:val="sl-SI" w:eastAsia="sl-SI" w:bidi="ar-SA"/>
    </w:rPr>
  </w:style>
  <w:style w:type="character" w:customStyle="1" w:styleId="Superscript">
    <w:name w:val="Superscript"/>
    <w:rsid w:val="005F0904"/>
    <w:rPr>
      <w:vertAlign w:val="superscript"/>
    </w:rPr>
  </w:style>
  <w:style w:type="paragraph" w:customStyle="1" w:styleId="BodyTextKeep">
    <w:name w:val="Body Text Keep"/>
    <w:basedOn w:val="Telobesedila"/>
    <w:rsid w:val="005F0904"/>
    <w:pPr>
      <w:keepNext/>
      <w:spacing w:after="160"/>
    </w:pPr>
    <w:rPr>
      <w:sz w:val="20"/>
      <w:szCs w:val="20"/>
      <w:lang w:val="en-US"/>
    </w:rPr>
  </w:style>
  <w:style w:type="character" w:styleId="Krepko">
    <w:name w:val="Strong"/>
    <w:rsid w:val="005F0904"/>
    <w:rPr>
      <w:b/>
      <w:bCs/>
    </w:rPr>
  </w:style>
  <w:style w:type="paragraph" w:customStyle="1" w:styleId="Nasl1">
    <w:name w:val="Nasl_1"/>
    <w:basedOn w:val="Navaden"/>
    <w:next w:val="Nasl2"/>
    <w:autoRedefine/>
    <w:rsid w:val="005F0904"/>
    <w:pPr>
      <w:tabs>
        <w:tab w:val="num" w:pos="360"/>
      </w:tabs>
      <w:ind w:left="360" w:hanging="360"/>
    </w:pPr>
    <w:rPr>
      <w:rFonts w:ascii="Times New Roman" w:hAnsi="Times New Roman"/>
      <w:b/>
      <w:sz w:val="28"/>
      <w:lang w:eastAsia="en-US"/>
    </w:rPr>
  </w:style>
  <w:style w:type="paragraph" w:customStyle="1" w:styleId="Nasl2">
    <w:name w:val="Nasl_2"/>
    <w:basedOn w:val="Navaden"/>
    <w:next w:val="Navaden"/>
    <w:autoRedefine/>
    <w:rsid w:val="005F0904"/>
    <w:pPr>
      <w:tabs>
        <w:tab w:val="num" w:pos="360"/>
      </w:tabs>
    </w:pPr>
    <w:rPr>
      <w:rFonts w:ascii="Times New Roman" w:hAnsi="Times New Roman"/>
      <w:b/>
      <w:sz w:val="22"/>
      <w:lang w:eastAsia="en-US"/>
    </w:rPr>
  </w:style>
  <w:style w:type="character" w:customStyle="1" w:styleId="NapisZnak3">
    <w:name w:val="Napis Znak3"/>
    <w:aliases w:val="Napis Znak Znak7,Napis Znak2 Znak Znak4,Napis Znak Znak2 Znak Znak3,Napis Znak Znak2 Znak Znak Znak Znak3,Napis Znak Znak Znak Znak Znak Znak Znak Znak3,Napis Znak Znak1 Znak Znak Znak Znak Znak Znak Znak Znak3,slika Znak5,slika1 Znak3"/>
    <w:link w:val="Napis"/>
    <w:rsid w:val="009E2FD2"/>
    <w:rPr>
      <w:rFonts w:ascii="Arial" w:hAnsi="Arial"/>
      <w:b/>
      <w:iCs/>
      <w:sz w:val="22"/>
      <w:szCs w:val="22"/>
    </w:rPr>
  </w:style>
  <w:style w:type="paragraph" w:customStyle="1" w:styleId="Nasl4">
    <w:name w:val="Nasl_4"/>
    <w:basedOn w:val="Navaden"/>
    <w:rsid w:val="005F0904"/>
    <w:pPr>
      <w:tabs>
        <w:tab w:val="num" w:pos="284"/>
      </w:tabs>
      <w:ind w:left="417" w:hanging="360"/>
    </w:pPr>
    <w:rPr>
      <w:rFonts w:ascii="Times New Roman" w:hAnsi="Times New Roman"/>
      <w:b/>
      <w:sz w:val="22"/>
      <w:lang w:eastAsia="en-US"/>
    </w:rPr>
  </w:style>
  <w:style w:type="paragraph" w:styleId="Stvarnokazalo2">
    <w:name w:val="index 2"/>
    <w:basedOn w:val="Navaden"/>
    <w:next w:val="Navaden"/>
    <w:autoRedefine/>
    <w:rsid w:val="005F0904"/>
    <w:pPr>
      <w:ind w:left="400" w:hanging="200"/>
    </w:pPr>
    <w:rPr>
      <w:sz w:val="20"/>
      <w:lang w:eastAsia="en-US"/>
    </w:rPr>
  </w:style>
  <w:style w:type="paragraph" w:styleId="Stvarnokazalo3">
    <w:name w:val="index 3"/>
    <w:basedOn w:val="Navaden"/>
    <w:next w:val="Navaden"/>
    <w:autoRedefine/>
    <w:rsid w:val="005F0904"/>
    <w:pPr>
      <w:ind w:left="600" w:hanging="200"/>
    </w:pPr>
    <w:rPr>
      <w:sz w:val="20"/>
      <w:lang w:eastAsia="en-US"/>
    </w:rPr>
  </w:style>
  <w:style w:type="paragraph" w:styleId="Stvarnokazalo4">
    <w:name w:val="index 4"/>
    <w:basedOn w:val="Navaden"/>
    <w:next w:val="Navaden"/>
    <w:autoRedefine/>
    <w:rsid w:val="005F0904"/>
    <w:pPr>
      <w:ind w:left="800" w:hanging="200"/>
    </w:pPr>
    <w:rPr>
      <w:sz w:val="20"/>
      <w:lang w:eastAsia="en-US"/>
    </w:rPr>
  </w:style>
  <w:style w:type="paragraph" w:styleId="Stvarnokazalo5">
    <w:name w:val="index 5"/>
    <w:basedOn w:val="Navaden"/>
    <w:next w:val="Navaden"/>
    <w:autoRedefine/>
    <w:rsid w:val="005F0904"/>
    <w:pPr>
      <w:ind w:left="1000" w:hanging="200"/>
    </w:pPr>
    <w:rPr>
      <w:sz w:val="20"/>
      <w:lang w:eastAsia="en-US"/>
    </w:rPr>
  </w:style>
  <w:style w:type="paragraph" w:styleId="Stvarnokazalo6">
    <w:name w:val="index 6"/>
    <w:basedOn w:val="Navaden"/>
    <w:next w:val="Navaden"/>
    <w:autoRedefine/>
    <w:rsid w:val="005F0904"/>
    <w:pPr>
      <w:ind w:left="1200" w:hanging="200"/>
    </w:pPr>
    <w:rPr>
      <w:sz w:val="20"/>
      <w:lang w:eastAsia="en-US"/>
    </w:rPr>
  </w:style>
  <w:style w:type="paragraph" w:styleId="Stvarnokazalo7">
    <w:name w:val="index 7"/>
    <w:basedOn w:val="Navaden"/>
    <w:next w:val="Navaden"/>
    <w:autoRedefine/>
    <w:rsid w:val="005F0904"/>
    <w:pPr>
      <w:ind w:left="1400" w:hanging="200"/>
    </w:pPr>
    <w:rPr>
      <w:sz w:val="20"/>
      <w:lang w:eastAsia="en-US"/>
    </w:rPr>
  </w:style>
  <w:style w:type="paragraph" w:styleId="Stvarnokazalo8">
    <w:name w:val="index 8"/>
    <w:basedOn w:val="Navaden"/>
    <w:next w:val="Navaden"/>
    <w:autoRedefine/>
    <w:rsid w:val="005F0904"/>
    <w:pPr>
      <w:ind w:left="1600" w:hanging="200"/>
    </w:pPr>
    <w:rPr>
      <w:sz w:val="20"/>
      <w:lang w:eastAsia="en-US"/>
    </w:rPr>
  </w:style>
  <w:style w:type="paragraph" w:styleId="Stvarnokazalo9">
    <w:name w:val="index 9"/>
    <w:basedOn w:val="Navaden"/>
    <w:next w:val="Navaden"/>
    <w:autoRedefine/>
    <w:rsid w:val="005F0904"/>
    <w:pPr>
      <w:ind w:left="1800" w:hanging="200"/>
    </w:pPr>
    <w:rPr>
      <w:sz w:val="20"/>
      <w:lang w:eastAsia="en-US"/>
    </w:rPr>
  </w:style>
  <w:style w:type="character" w:customStyle="1" w:styleId="PreglednicaZnak0">
    <w:name w:val="Preglednica Znak"/>
    <w:rsid w:val="005F0904"/>
    <w:rPr>
      <w:noProof w:val="0"/>
      <w:sz w:val="24"/>
      <w:szCs w:val="22"/>
      <w:lang w:val="sl-SI" w:eastAsia="sl-SI" w:bidi="ar-SA"/>
    </w:rPr>
  </w:style>
  <w:style w:type="paragraph" w:customStyle="1" w:styleId="Tekst0">
    <w:name w:val="Tekst"/>
    <w:basedOn w:val="Navaden"/>
    <w:rsid w:val="005F0904"/>
    <w:pPr>
      <w:tabs>
        <w:tab w:val="left" w:pos="1134"/>
        <w:tab w:val="left" w:pos="1560"/>
        <w:tab w:val="right" w:pos="1701"/>
        <w:tab w:val="left" w:pos="4962"/>
      </w:tabs>
      <w:overflowPunct w:val="0"/>
      <w:ind w:left="60"/>
      <w:textAlignment w:val="baseline"/>
    </w:pPr>
    <w:rPr>
      <w:rFonts w:ascii="Times New Roman" w:hAnsi="Times New Roman"/>
      <w:sz w:val="20"/>
      <w:szCs w:val="20"/>
    </w:rPr>
  </w:style>
  <w:style w:type="paragraph" w:customStyle="1" w:styleId="tabelatekst">
    <w:name w:val="tabela_tekst"/>
    <w:basedOn w:val="Navaden"/>
    <w:rsid w:val="005F0904"/>
    <w:pPr>
      <w:spacing w:before="100" w:beforeAutospacing="1" w:after="100" w:afterAutospacing="1"/>
    </w:pPr>
    <w:rPr>
      <w:rFonts w:ascii="Verdana" w:hAnsi="Verdana"/>
      <w:sz w:val="17"/>
      <w:szCs w:val="17"/>
    </w:rPr>
  </w:style>
  <w:style w:type="character" w:customStyle="1" w:styleId="menuji1">
    <w:name w:val="menuji1"/>
    <w:rsid w:val="005F0904"/>
    <w:rPr>
      <w:rFonts w:ascii="Verdana" w:hAnsi="Verdana" w:hint="default"/>
      <w:b/>
      <w:bCs/>
      <w:sz w:val="15"/>
      <w:szCs w:val="15"/>
    </w:rPr>
  </w:style>
  <w:style w:type="paragraph" w:styleId="z-vrhobrazca">
    <w:name w:val="HTML Top of Form"/>
    <w:basedOn w:val="Navaden"/>
    <w:next w:val="Navaden"/>
    <w:link w:val="z-vrhobrazcaZnak"/>
    <w:hidden/>
    <w:rsid w:val="005F0904"/>
    <w:pPr>
      <w:pBdr>
        <w:bottom w:val="single" w:sz="6" w:space="1" w:color="auto"/>
      </w:pBdr>
      <w:jc w:val="center"/>
    </w:pPr>
    <w:rPr>
      <w:vanish/>
      <w:szCs w:val="16"/>
    </w:rPr>
  </w:style>
  <w:style w:type="paragraph" w:styleId="z-dnoobrazca">
    <w:name w:val="HTML Bottom of Form"/>
    <w:basedOn w:val="Navaden"/>
    <w:next w:val="Navaden"/>
    <w:link w:val="z-dnoobrazcaZnak"/>
    <w:hidden/>
    <w:rsid w:val="005F0904"/>
    <w:pPr>
      <w:pBdr>
        <w:top w:val="single" w:sz="6" w:space="1" w:color="auto"/>
      </w:pBdr>
      <w:jc w:val="center"/>
    </w:pPr>
    <w:rPr>
      <w:rFonts w:cs="Times New Roman"/>
      <w:vanish/>
      <w:szCs w:val="16"/>
    </w:rPr>
  </w:style>
  <w:style w:type="paragraph" w:customStyle="1" w:styleId="maliodmik">
    <w:name w:val="mali odmik"/>
    <w:basedOn w:val="Navaden"/>
    <w:rsid w:val="005F0904"/>
    <w:pPr>
      <w:tabs>
        <w:tab w:val="num" w:pos="922"/>
      </w:tabs>
      <w:spacing w:before="120" w:after="120"/>
      <w:ind w:left="922" w:hanging="851"/>
    </w:pPr>
    <w:rPr>
      <w:snapToGrid w:val="0"/>
      <w:color w:val="000000"/>
      <w:sz w:val="20"/>
      <w:szCs w:val="20"/>
    </w:rPr>
  </w:style>
  <w:style w:type="character" w:customStyle="1" w:styleId="preglednicaZnakZnak">
    <w:name w:val="preglednica Znak Znak"/>
    <w:rsid w:val="005F0904"/>
    <w:rPr>
      <w:rFonts w:ascii="Arial" w:hAnsi="Arial"/>
      <w:b/>
      <w:i/>
      <w:noProof w:val="0"/>
      <w:sz w:val="22"/>
      <w:szCs w:val="22"/>
      <w:lang w:val="sl-SI" w:eastAsia="en-US" w:bidi="ar-SA"/>
    </w:rPr>
  </w:style>
  <w:style w:type="paragraph" w:customStyle="1" w:styleId="SlogNaslov3Levo182cm">
    <w:name w:val="Slog Naslov 3 + Levo:  182 cm"/>
    <w:basedOn w:val="Naslov3"/>
    <w:rsid w:val="005F0904"/>
    <w:pPr>
      <w:numPr>
        <w:ilvl w:val="0"/>
        <w:numId w:val="0"/>
      </w:numPr>
      <w:spacing w:after="60"/>
    </w:pPr>
    <w:rPr>
      <w:bCs/>
    </w:rPr>
  </w:style>
  <w:style w:type="paragraph" w:customStyle="1" w:styleId="SlogSprotnaopomba">
    <w:name w:val="Slog Sprotna opomba"/>
    <w:next w:val="Navaden"/>
    <w:rsid w:val="005F0904"/>
    <w:pPr>
      <w:spacing w:before="60"/>
    </w:pPr>
    <w:rPr>
      <w:rFonts w:ascii="Arial" w:hAnsi="Arial"/>
      <w:sz w:val="18"/>
      <w:lang w:val="en-GB"/>
    </w:rPr>
  </w:style>
  <w:style w:type="paragraph" w:customStyle="1" w:styleId="TOCBase">
    <w:name w:val="TOC Base"/>
    <w:basedOn w:val="Navaden"/>
    <w:rsid w:val="005F0904"/>
    <w:pPr>
      <w:tabs>
        <w:tab w:val="right" w:leader="dot" w:pos="8640"/>
      </w:tabs>
    </w:pPr>
    <w:rPr>
      <w:szCs w:val="20"/>
      <w:lang w:val="en-US" w:eastAsia="en-US"/>
    </w:rPr>
  </w:style>
  <w:style w:type="paragraph" w:customStyle="1" w:styleId="BodyText3">
    <w:name w:val="Body Text3"/>
    <w:basedOn w:val="Navaden"/>
    <w:rsid w:val="005F0904"/>
    <w:rPr>
      <w:sz w:val="22"/>
      <w:szCs w:val="20"/>
      <w:lang w:eastAsia="en-US"/>
    </w:rPr>
  </w:style>
  <w:style w:type="paragraph" w:customStyle="1" w:styleId="DocumentLabel">
    <w:name w:val="Document Label"/>
    <w:basedOn w:val="Navaden"/>
    <w:rsid w:val="005F0904"/>
    <w:pPr>
      <w:keepNext/>
      <w:spacing w:before="240" w:after="360"/>
    </w:pPr>
    <w:rPr>
      <w:b/>
      <w:kern w:val="28"/>
      <w:sz w:val="36"/>
      <w:szCs w:val="20"/>
      <w:lang w:val="en-US" w:eastAsia="en-US"/>
    </w:rPr>
  </w:style>
  <w:style w:type="character" w:customStyle="1" w:styleId="Emphasis3">
    <w:name w:val="Emphasis3"/>
    <w:rsid w:val="005F0904"/>
    <w:rPr>
      <w:i/>
    </w:rPr>
  </w:style>
  <w:style w:type="paragraph" w:customStyle="1" w:styleId="ChapterSubtitle">
    <w:name w:val="Chapter Subtitle"/>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
    <w:name w:val="Chapter Label"/>
    <w:basedOn w:val="Navaden"/>
    <w:next w:val="Navaden"/>
    <w:rsid w:val="005F0904"/>
    <w:pPr>
      <w:keepNext/>
      <w:spacing w:before="360"/>
      <w:jc w:val="center"/>
    </w:pPr>
    <w:rPr>
      <w:b/>
      <w:kern w:val="28"/>
      <w:sz w:val="20"/>
      <w:szCs w:val="20"/>
      <w:u w:val="single"/>
      <w:lang w:val="en-US" w:eastAsia="en-US"/>
    </w:rPr>
  </w:style>
  <w:style w:type="paragraph" w:customStyle="1" w:styleId="BlockQuotationLast">
    <w:name w:val="Block Quotation Last"/>
    <w:basedOn w:val="BlockQuotation"/>
    <w:next w:val="Telobesedila"/>
    <w:rsid w:val="005F0904"/>
    <w:pPr>
      <w:spacing w:after="240"/>
    </w:pPr>
  </w:style>
  <w:style w:type="paragraph" w:customStyle="1" w:styleId="BlockQuotation">
    <w:name w:val="Block Quotation"/>
    <w:basedOn w:val="Telobesedila"/>
    <w:rsid w:val="005F0904"/>
    <w:pPr>
      <w:keepLines/>
      <w:spacing w:after="160"/>
      <w:ind w:left="720" w:right="720"/>
    </w:pPr>
    <w:rPr>
      <w:i/>
      <w:sz w:val="20"/>
      <w:szCs w:val="20"/>
      <w:lang w:val="en-US" w:eastAsia="en-US"/>
    </w:rPr>
  </w:style>
  <w:style w:type="paragraph" w:customStyle="1" w:styleId="BlockQuotationFirst">
    <w:name w:val="Block Quotation First"/>
    <w:basedOn w:val="BlockQuotation"/>
    <w:next w:val="BlockQuotation"/>
    <w:rsid w:val="005F0904"/>
  </w:style>
  <w:style w:type="paragraph" w:customStyle="1" w:styleId="AttentionLine">
    <w:name w:val="Attention Line"/>
    <w:basedOn w:val="Telobesedila"/>
    <w:rsid w:val="005F0904"/>
    <w:pPr>
      <w:spacing w:after="160"/>
    </w:pPr>
    <w:rPr>
      <w:b/>
      <w:i/>
      <w:sz w:val="20"/>
      <w:szCs w:val="20"/>
      <w:lang w:val="en-US" w:eastAsia="en-US"/>
    </w:rPr>
  </w:style>
  <w:style w:type="paragraph" w:customStyle="1" w:styleId="HeadingBase">
    <w:name w:val="Heading Base"/>
    <w:basedOn w:val="Navaden"/>
    <w:next w:val="Telobesedila"/>
    <w:rsid w:val="005F0904"/>
    <w:pPr>
      <w:keepNext/>
      <w:keepLines/>
      <w:spacing w:before="240" w:after="120"/>
    </w:pPr>
    <w:rPr>
      <w:b/>
      <w:kern w:val="28"/>
      <w:sz w:val="36"/>
      <w:szCs w:val="20"/>
      <w:lang w:val="en-US" w:eastAsia="en-US"/>
    </w:rPr>
  </w:style>
  <w:style w:type="paragraph" w:customStyle="1" w:styleId="SectionHeading">
    <w:name w:val="Section Heading"/>
    <w:basedOn w:val="HeadingBase"/>
    <w:rsid w:val="005F0904"/>
    <w:pPr>
      <w:spacing w:after="80"/>
    </w:pPr>
    <w:rPr>
      <w:sz w:val="28"/>
    </w:rPr>
  </w:style>
  <w:style w:type="paragraph" w:customStyle="1" w:styleId="Napis10">
    <w:name w:val="Napis1"/>
    <w:basedOn w:val="Navaden"/>
    <w:next w:val="Navaden"/>
    <w:rsid w:val="005F0904"/>
    <w:pPr>
      <w:keepNext/>
      <w:spacing w:before="120" w:after="120"/>
    </w:pPr>
    <w:rPr>
      <w:i/>
      <w:szCs w:val="20"/>
      <w:lang w:eastAsia="en-US"/>
    </w:rPr>
  </w:style>
  <w:style w:type="paragraph" w:customStyle="1" w:styleId="SlogNaslov4Levo0cmPrvavrstica0cm">
    <w:name w:val="Slog Naslov 4 + Levo:  0 cm Prva vrstica:  0 cm"/>
    <w:basedOn w:val="Naslov4"/>
    <w:rsid w:val="005F0904"/>
    <w:pPr>
      <w:keepNext w:val="0"/>
      <w:widowControl w:val="0"/>
      <w:numPr>
        <w:ilvl w:val="0"/>
        <w:numId w:val="0"/>
      </w:numPr>
      <w:tabs>
        <w:tab w:val="num" w:pos="2880"/>
      </w:tabs>
      <w:spacing w:before="240" w:after="120"/>
      <w:jc w:val="both"/>
    </w:pPr>
    <w:rPr>
      <w:bCs/>
      <w:szCs w:val="22"/>
      <w:lang w:eastAsia="en-US"/>
    </w:rPr>
  </w:style>
  <w:style w:type="paragraph" w:customStyle="1" w:styleId="Date8">
    <w:name w:val="Date8"/>
    <w:basedOn w:val="Telobesedila"/>
    <w:rsid w:val="005F0904"/>
    <w:pPr>
      <w:spacing w:before="480" w:after="160"/>
    </w:pPr>
    <w:rPr>
      <w:b/>
      <w:sz w:val="20"/>
      <w:szCs w:val="20"/>
      <w:lang w:val="en-US" w:eastAsia="en-US"/>
    </w:rPr>
  </w:style>
  <w:style w:type="paragraph" w:customStyle="1" w:styleId="FooterEven">
    <w:name w:val="Footer Even"/>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FooterFirst">
    <w:name w:val="Footer First"/>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1">
    <w:name w:val="Footer Even1"/>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ate2">
    <w:name w:val="Date2"/>
    <w:basedOn w:val="Telobesedila"/>
    <w:rsid w:val="005F0904"/>
    <w:pPr>
      <w:spacing w:before="480" w:after="160"/>
    </w:pPr>
    <w:rPr>
      <w:b/>
      <w:sz w:val="20"/>
      <w:szCs w:val="20"/>
      <w:lang w:val="en-US" w:eastAsia="en-US"/>
    </w:rPr>
  </w:style>
  <w:style w:type="paragraph" w:customStyle="1" w:styleId="ChapterSubtitle2">
    <w:name w:val="Chapter Subtitle2"/>
    <w:basedOn w:val="Navaden"/>
    <w:next w:val="Telobesedila"/>
    <w:rsid w:val="005F0904"/>
    <w:pPr>
      <w:keepNext/>
      <w:keepLines/>
      <w:spacing w:before="360" w:after="360"/>
      <w:jc w:val="center"/>
    </w:pPr>
    <w:rPr>
      <w:i/>
      <w:kern w:val="28"/>
      <w:sz w:val="28"/>
      <w:szCs w:val="20"/>
      <w:lang w:val="en-US" w:eastAsia="en-US"/>
    </w:rPr>
  </w:style>
  <w:style w:type="paragraph" w:customStyle="1" w:styleId="FooterFirst11">
    <w:name w:val="Footer First11"/>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First1">
    <w:name w:val="Footer First1"/>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2">
    <w:name w:val="Footer Even2"/>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ocumentLabel1">
    <w:name w:val="Document Label1"/>
    <w:basedOn w:val="Navaden"/>
    <w:rsid w:val="005F0904"/>
    <w:pPr>
      <w:keepNext/>
      <w:spacing w:before="240" w:after="360"/>
    </w:pPr>
    <w:rPr>
      <w:b/>
      <w:kern w:val="28"/>
      <w:sz w:val="36"/>
      <w:szCs w:val="20"/>
      <w:lang w:val="en-US" w:eastAsia="en-US"/>
    </w:rPr>
  </w:style>
  <w:style w:type="paragraph" w:customStyle="1" w:styleId="Date1">
    <w:name w:val="Date1"/>
    <w:basedOn w:val="Telobesedila"/>
    <w:rsid w:val="005F0904"/>
    <w:pPr>
      <w:spacing w:before="480" w:after="160"/>
    </w:pPr>
    <w:rPr>
      <w:b/>
      <w:sz w:val="20"/>
      <w:szCs w:val="20"/>
      <w:lang w:val="en-US" w:eastAsia="en-US"/>
    </w:rPr>
  </w:style>
  <w:style w:type="paragraph" w:customStyle="1" w:styleId="ChapterSubtitle1">
    <w:name w:val="Chapter Subtitle1"/>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1">
    <w:name w:val="Chapter Label1"/>
    <w:basedOn w:val="Navaden"/>
    <w:next w:val="Navaden"/>
    <w:rsid w:val="005F0904"/>
    <w:pPr>
      <w:keepNext/>
      <w:spacing w:before="360"/>
      <w:jc w:val="center"/>
    </w:pPr>
    <w:rPr>
      <w:b/>
      <w:kern w:val="28"/>
      <w:sz w:val="20"/>
      <w:szCs w:val="20"/>
      <w:u w:val="single"/>
      <w:lang w:val="en-US" w:eastAsia="en-US"/>
    </w:rPr>
  </w:style>
  <w:style w:type="paragraph" w:customStyle="1" w:styleId="BodyTextKeep1">
    <w:name w:val="Body Text Keep1"/>
    <w:basedOn w:val="Telobesedila"/>
    <w:rsid w:val="005F0904"/>
    <w:pPr>
      <w:keepNext/>
      <w:spacing w:after="160"/>
    </w:pPr>
    <w:rPr>
      <w:sz w:val="20"/>
      <w:szCs w:val="20"/>
      <w:lang w:val="en-US" w:eastAsia="en-US"/>
    </w:rPr>
  </w:style>
  <w:style w:type="paragraph" w:customStyle="1" w:styleId="BlockQuotationLast1">
    <w:name w:val="Block Quotation Last1"/>
    <w:basedOn w:val="BlockQuotation"/>
    <w:next w:val="Telobesedila"/>
    <w:rsid w:val="005F0904"/>
    <w:pPr>
      <w:spacing w:after="240"/>
    </w:pPr>
  </w:style>
  <w:style w:type="paragraph" w:customStyle="1" w:styleId="BlockQuotation1">
    <w:name w:val="Block Quotation1"/>
    <w:basedOn w:val="Telobesedila"/>
    <w:rsid w:val="005F0904"/>
    <w:pPr>
      <w:keepLines/>
      <w:spacing w:after="160"/>
      <w:ind w:left="720" w:right="720"/>
    </w:pPr>
    <w:rPr>
      <w:i/>
      <w:sz w:val="20"/>
      <w:szCs w:val="20"/>
      <w:lang w:val="en-US" w:eastAsia="en-US"/>
    </w:rPr>
  </w:style>
  <w:style w:type="paragraph" w:customStyle="1" w:styleId="BlockQuotationFirst1">
    <w:name w:val="Block Quotation First1"/>
    <w:basedOn w:val="BlockQuotation"/>
    <w:next w:val="BlockQuotation"/>
    <w:rsid w:val="005F0904"/>
  </w:style>
  <w:style w:type="paragraph" w:customStyle="1" w:styleId="AttentionLine1">
    <w:name w:val="Attention Line1"/>
    <w:basedOn w:val="Telobesedila"/>
    <w:rsid w:val="005F0904"/>
    <w:pPr>
      <w:spacing w:after="160"/>
    </w:pPr>
    <w:rPr>
      <w:b/>
      <w:i/>
      <w:sz w:val="20"/>
      <w:szCs w:val="20"/>
      <w:lang w:val="en-US" w:eastAsia="en-US"/>
    </w:rPr>
  </w:style>
  <w:style w:type="character" w:customStyle="1" w:styleId="Lead-inEmphasis">
    <w:name w:val="Lead-in Emphasis"/>
    <w:rsid w:val="005F0904"/>
    <w:rPr>
      <w:b/>
      <w:i/>
    </w:rPr>
  </w:style>
  <w:style w:type="paragraph" w:customStyle="1" w:styleId="IndexBase">
    <w:name w:val="Index Base"/>
    <w:basedOn w:val="Navaden"/>
    <w:rsid w:val="005F0904"/>
    <w:pPr>
      <w:keepNext/>
      <w:tabs>
        <w:tab w:val="right" w:leader="dot" w:pos="3960"/>
      </w:tabs>
      <w:spacing w:before="60"/>
      <w:ind w:left="720" w:hanging="720"/>
    </w:pPr>
    <w:rPr>
      <w:szCs w:val="20"/>
      <w:lang w:val="en-US" w:eastAsia="en-US"/>
    </w:rPr>
  </w:style>
  <w:style w:type="paragraph" w:customStyle="1" w:styleId="HeadingBase1">
    <w:name w:val="Heading Base1"/>
    <w:basedOn w:val="Navaden"/>
    <w:next w:val="Telobesedila"/>
    <w:rsid w:val="005F0904"/>
    <w:pPr>
      <w:keepNext/>
      <w:keepLines/>
      <w:spacing w:before="240" w:after="120"/>
      <w:ind w:left="57"/>
    </w:pPr>
    <w:rPr>
      <w:b/>
      <w:kern w:val="28"/>
      <w:sz w:val="36"/>
      <w:szCs w:val="20"/>
      <w:lang w:val="en-US" w:eastAsia="en-US"/>
    </w:rPr>
  </w:style>
  <w:style w:type="paragraph" w:customStyle="1" w:styleId="HeaderOdd">
    <w:name w:val="Header Odd"/>
    <w:basedOn w:val="Glava"/>
    <w:rsid w:val="005F0904"/>
    <w:pPr>
      <w:keepNext/>
      <w:keepLines/>
      <w:pBdr>
        <w:bottom w:val="none" w:sz="0" w:space="0" w:color="auto"/>
      </w:pBdr>
      <w:tabs>
        <w:tab w:val="clear" w:pos="3402"/>
        <w:tab w:val="clear" w:pos="6804"/>
        <w:tab w:val="right" w:pos="0"/>
        <w:tab w:val="center" w:pos="4320"/>
        <w:tab w:val="right" w:pos="8640"/>
      </w:tabs>
      <w:spacing w:before="60"/>
      <w:ind w:left="57"/>
      <w:jc w:val="right"/>
    </w:pPr>
    <w:rPr>
      <w:rFonts w:ascii="Times New Roman" w:hAnsi="Times New Roman"/>
      <w:b/>
      <w:i/>
      <w:sz w:val="20"/>
      <w:szCs w:val="20"/>
      <w:lang w:val="en-US" w:eastAsia="en-US"/>
    </w:rPr>
  </w:style>
  <w:style w:type="paragraph" w:customStyle="1" w:styleId="HeaderFirst">
    <w:name w:val="Header First"/>
    <w:basedOn w:val="Glava"/>
    <w:rsid w:val="005F0904"/>
    <w:pPr>
      <w:keepNext/>
      <w:keepLines/>
      <w:pBdr>
        <w:bottom w:val="none" w:sz="0" w:space="0" w:color="auto"/>
      </w:pBdr>
      <w:tabs>
        <w:tab w:val="clear" w:pos="3402"/>
        <w:tab w:val="clear" w:pos="6804"/>
        <w:tab w:val="center" w:pos="4320"/>
      </w:tabs>
      <w:spacing w:before="60"/>
      <w:ind w:left="57"/>
      <w:jc w:val="center"/>
    </w:pPr>
    <w:rPr>
      <w:rFonts w:ascii="Times New Roman" w:hAnsi="Times New Roman"/>
      <w:b/>
      <w:i/>
      <w:sz w:val="20"/>
      <w:szCs w:val="20"/>
      <w:lang w:val="en-US" w:eastAsia="en-US"/>
    </w:rPr>
  </w:style>
  <w:style w:type="paragraph" w:customStyle="1" w:styleId="HeaderEven">
    <w:name w:val="Header Even"/>
    <w:basedOn w:val="Glava"/>
    <w:rsid w:val="005F0904"/>
    <w:pPr>
      <w:keepNext/>
      <w:keepLines/>
      <w:pBdr>
        <w:bottom w:val="none" w:sz="0" w:space="0" w:color="auto"/>
      </w:pBdr>
      <w:tabs>
        <w:tab w:val="clear" w:pos="3402"/>
        <w:tab w:val="clear" w:pos="6804"/>
        <w:tab w:val="center" w:pos="4320"/>
        <w:tab w:val="right" w:pos="8640"/>
      </w:tabs>
      <w:spacing w:before="60"/>
      <w:ind w:left="57"/>
    </w:pPr>
    <w:rPr>
      <w:rFonts w:ascii="Times New Roman" w:hAnsi="Times New Roman"/>
      <w:b/>
      <w:i/>
      <w:sz w:val="20"/>
      <w:szCs w:val="20"/>
      <w:lang w:val="en-US" w:eastAsia="en-US"/>
    </w:rPr>
  </w:style>
  <w:style w:type="paragraph" w:customStyle="1" w:styleId="HeaderBase">
    <w:name w:val="Header Base"/>
    <w:basedOn w:val="Navaden"/>
    <w:rsid w:val="005F0904"/>
    <w:pPr>
      <w:keepNext/>
      <w:keepLines/>
      <w:tabs>
        <w:tab w:val="center" w:pos="4320"/>
        <w:tab w:val="right" w:pos="8640"/>
      </w:tabs>
      <w:spacing w:before="60"/>
      <w:ind w:left="57"/>
    </w:pPr>
    <w:rPr>
      <w:szCs w:val="20"/>
      <w:lang w:val="en-US" w:eastAsia="en-US"/>
    </w:rPr>
  </w:style>
  <w:style w:type="paragraph" w:customStyle="1" w:styleId="FootnoteBase">
    <w:name w:val="Footnote Base"/>
    <w:basedOn w:val="Navaden"/>
    <w:rsid w:val="005F0904"/>
    <w:pPr>
      <w:keepNext/>
      <w:tabs>
        <w:tab w:val="left" w:pos="187"/>
      </w:tabs>
      <w:spacing w:before="60" w:line="220" w:lineRule="exact"/>
      <w:ind w:left="187" w:hanging="187"/>
    </w:pPr>
    <w:rPr>
      <w:szCs w:val="20"/>
      <w:lang w:val="en-US" w:eastAsia="en-US"/>
    </w:rPr>
  </w:style>
  <w:style w:type="paragraph" w:customStyle="1" w:styleId="FooterOdd">
    <w:name w:val="Footer Odd"/>
    <w:basedOn w:val="Noga"/>
    <w:rsid w:val="005F0904"/>
    <w:pPr>
      <w:keepNext/>
      <w:keepLines/>
      <w:tabs>
        <w:tab w:val="clear" w:pos="4536"/>
        <w:tab w:val="clear" w:pos="9072"/>
        <w:tab w:val="right" w:pos="0"/>
        <w:tab w:val="center" w:pos="4320"/>
        <w:tab w:val="right" w:pos="8640"/>
      </w:tabs>
      <w:spacing w:before="60"/>
      <w:ind w:left="57"/>
      <w:jc w:val="right"/>
    </w:pPr>
    <w:rPr>
      <w:rFonts w:ascii="Times New Roman" w:hAnsi="Times New Roman"/>
      <w:sz w:val="20"/>
      <w:szCs w:val="20"/>
      <w:lang w:val="en-US" w:eastAsia="en-US"/>
    </w:rPr>
  </w:style>
  <w:style w:type="paragraph" w:customStyle="1" w:styleId="FooterFirst2">
    <w:name w:val="Footer First2"/>
    <w:basedOn w:val="Noga"/>
    <w:rsid w:val="005F0904"/>
    <w:pPr>
      <w:keepNext/>
      <w:keepLines/>
      <w:tabs>
        <w:tab w:val="clear" w:pos="4536"/>
        <w:tab w:val="clear" w:pos="9072"/>
        <w:tab w:val="center" w:pos="4320"/>
      </w:tabs>
      <w:spacing w:before="60"/>
      <w:ind w:left="57"/>
      <w:jc w:val="center"/>
    </w:pPr>
    <w:rPr>
      <w:rFonts w:ascii="Times New Roman" w:hAnsi="Times New Roman"/>
      <w:sz w:val="20"/>
      <w:szCs w:val="20"/>
      <w:lang w:val="en-US" w:eastAsia="en-US"/>
    </w:rPr>
  </w:style>
  <w:style w:type="paragraph" w:customStyle="1" w:styleId="FooterEven3">
    <w:name w:val="Footer Even3"/>
    <w:basedOn w:val="Noga"/>
    <w:rsid w:val="005F0904"/>
    <w:pPr>
      <w:keepNext/>
      <w:keepLines/>
      <w:tabs>
        <w:tab w:val="clear" w:pos="4536"/>
        <w:tab w:val="clear" w:pos="9072"/>
        <w:tab w:val="center" w:pos="4320"/>
        <w:tab w:val="right" w:pos="8640"/>
      </w:tabs>
      <w:spacing w:before="60"/>
      <w:ind w:left="57"/>
    </w:pPr>
    <w:rPr>
      <w:rFonts w:ascii="Times New Roman" w:hAnsi="Times New Roman"/>
      <w:sz w:val="20"/>
      <w:szCs w:val="20"/>
      <w:lang w:val="en-US" w:eastAsia="en-US"/>
    </w:rPr>
  </w:style>
  <w:style w:type="paragraph" w:customStyle="1" w:styleId="DocumentLabel2">
    <w:name w:val="Document Label2"/>
    <w:basedOn w:val="Navaden"/>
    <w:rsid w:val="005F0904"/>
    <w:pPr>
      <w:keepNext/>
      <w:spacing w:before="240" w:after="360"/>
      <w:ind w:left="57"/>
    </w:pPr>
    <w:rPr>
      <w:b/>
      <w:kern w:val="28"/>
      <w:sz w:val="36"/>
      <w:szCs w:val="20"/>
      <w:lang w:val="en-US" w:eastAsia="en-US"/>
    </w:rPr>
  </w:style>
  <w:style w:type="paragraph" w:customStyle="1" w:styleId="Date3">
    <w:name w:val="Date3"/>
    <w:basedOn w:val="Telobesedila"/>
    <w:rsid w:val="005F0904"/>
    <w:pPr>
      <w:keepNext/>
      <w:spacing w:before="480" w:after="160"/>
      <w:ind w:left="57"/>
    </w:pPr>
    <w:rPr>
      <w:b/>
      <w:sz w:val="20"/>
      <w:szCs w:val="20"/>
      <w:lang w:val="en-US" w:eastAsia="en-US"/>
    </w:rPr>
  </w:style>
  <w:style w:type="paragraph" w:customStyle="1" w:styleId="ChapterTitle2">
    <w:name w:val="Chapter Title2"/>
    <w:basedOn w:val="Navaden"/>
    <w:next w:val="ChapterSubtitle"/>
    <w:rsid w:val="005F0904"/>
    <w:pPr>
      <w:keepNext/>
      <w:keepLines/>
      <w:spacing w:before="600"/>
      <w:ind w:left="57"/>
      <w:jc w:val="center"/>
    </w:pPr>
    <w:rPr>
      <w:b/>
      <w:kern w:val="28"/>
      <w:sz w:val="32"/>
      <w:szCs w:val="20"/>
      <w:lang w:val="en-US" w:eastAsia="en-US"/>
    </w:rPr>
  </w:style>
  <w:style w:type="paragraph" w:customStyle="1" w:styleId="ChapterSubtitle3">
    <w:name w:val="Chapter Subtitle3"/>
    <w:basedOn w:val="Navaden"/>
    <w:next w:val="Telobesedila"/>
    <w:rsid w:val="005F0904"/>
    <w:pPr>
      <w:keepNext/>
      <w:keepLines/>
      <w:spacing w:before="360" w:after="360"/>
      <w:ind w:left="57"/>
      <w:jc w:val="center"/>
    </w:pPr>
    <w:rPr>
      <w:i/>
      <w:kern w:val="28"/>
      <w:sz w:val="28"/>
      <w:szCs w:val="20"/>
      <w:lang w:val="en-US" w:eastAsia="en-US"/>
    </w:rPr>
  </w:style>
  <w:style w:type="paragraph" w:customStyle="1" w:styleId="ChapterLabel2">
    <w:name w:val="Chapter Label2"/>
    <w:basedOn w:val="Navaden"/>
    <w:next w:val="Navaden"/>
    <w:rsid w:val="005F0904"/>
    <w:pPr>
      <w:keepNext/>
      <w:spacing w:before="360"/>
      <w:ind w:left="57"/>
      <w:jc w:val="center"/>
    </w:pPr>
    <w:rPr>
      <w:b/>
      <w:kern w:val="28"/>
      <w:sz w:val="20"/>
      <w:szCs w:val="20"/>
      <w:u w:val="single"/>
      <w:lang w:val="en-US" w:eastAsia="en-US"/>
    </w:rPr>
  </w:style>
  <w:style w:type="paragraph" w:customStyle="1" w:styleId="BodyTextKeep2">
    <w:name w:val="Body Text Keep2"/>
    <w:basedOn w:val="Telobesedila"/>
    <w:rsid w:val="005F0904"/>
    <w:pPr>
      <w:keepNext/>
      <w:spacing w:before="60" w:after="160"/>
      <w:ind w:left="57"/>
    </w:pPr>
    <w:rPr>
      <w:sz w:val="20"/>
      <w:szCs w:val="20"/>
      <w:lang w:val="en-US" w:eastAsia="en-US"/>
    </w:rPr>
  </w:style>
  <w:style w:type="paragraph" w:customStyle="1" w:styleId="BlockQuotationLast2">
    <w:name w:val="Block Quotation Last2"/>
    <w:basedOn w:val="BlockQuotation"/>
    <w:next w:val="Telobesedila"/>
    <w:rsid w:val="005F0904"/>
    <w:pPr>
      <w:keepNext/>
      <w:spacing w:before="60" w:after="240"/>
    </w:pPr>
  </w:style>
  <w:style w:type="paragraph" w:customStyle="1" w:styleId="BlockQuotation2">
    <w:name w:val="Block Quotation2"/>
    <w:basedOn w:val="Telobesedila"/>
    <w:rsid w:val="005F0904"/>
    <w:pPr>
      <w:keepNext/>
      <w:keepLines/>
      <w:spacing w:before="60" w:after="160"/>
      <w:ind w:left="720" w:right="720"/>
    </w:pPr>
    <w:rPr>
      <w:i/>
      <w:sz w:val="20"/>
      <w:szCs w:val="20"/>
      <w:lang w:val="en-US" w:eastAsia="en-US"/>
    </w:rPr>
  </w:style>
  <w:style w:type="paragraph" w:customStyle="1" w:styleId="BlockQuotationFirst2">
    <w:name w:val="Block Quotation First2"/>
    <w:basedOn w:val="BlockQuotation"/>
    <w:next w:val="BlockQuotation"/>
    <w:rsid w:val="005F0904"/>
    <w:pPr>
      <w:keepNext/>
    </w:pPr>
  </w:style>
  <w:style w:type="paragraph" w:customStyle="1" w:styleId="AttentionLine2">
    <w:name w:val="Attention Line2"/>
    <w:basedOn w:val="Telobesedila"/>
    <w:rsid w:val="005F0904"/>
    <w:pPr>
      <w:keepNext/>
      <w:spacing w:before="60" w:after="160"/>
      <w:ind w:left="57"/>
    </w:pPr>
    <w:rPr>
      <w:b/>
      <w:i/>
      <w:sz w:val="20"/>
      <w:szCs w:val="20"/>
      <w:lang w:val="en-US" w:eastAsia="en-US"/>
    </w:rPr>
  </w:style>
  <w:style w:type="paragraph" w:customStyle="1" w:styleId="rke">
    <w:name w:val="črke"/>
    <w:basedOn w:val="Navaden"/>
    <w:rsid w:val="005F0904"/>
    <w:pPr>
      <w:tabs>
        <w:tab w:val="num" w:pos="360"/>
        <w:tab w:val="left" w:pos="425"/>
      </w:tabs>
      <w:overflowPunct w:val="0"/>
      <w:ind w:left="357" w:hanging="357"/>
      <w:textAlignment w:val="baseline"/>
    </w:pPr>
    <w:rPr>
      <w:sz w:val="20"/>
      <w:szCs w:val="20"/>
      <w:lang w:eastAsia="en-US"/>
    </w:rPr>
  </w:style>
  <w:style w:type="paragraph" w:customStyle="1" w:styleId="obiajno">
    <w:name w:val="običajno"/>
    <w:basedOn w:val="Navaden"/>
    <w:rsid w:val="005F0904"/>
    <w:pPr>
      <w:tabs>
        <w:tab w:val="num" w:pos="432"/>
      </w:tabs>
      <w:ind w:left="432" w:hanging="432"/>
    </w:pPr>
    <w:rPr>
      <w:sz w:val="20"/>
      <w:szCs w:val="20"/>
      <w:lang w:eastAsia="en-US"/>
    </w:rPr>
  </w:style>
  <w:style w:type="paragraph" w:customStyle="1" w:styleId="IndexBase1">
    <w:name w:val="Index Base1"/>
    <w:basedOn w:val="Navaden"/>
    <w:rsid w:val="005F0904"/>
    <w:pPr>
      <w:keepNext/>
      <w:tabs>
        <w:tab w:val="right" w:leader="dot" w:pos="3960"/>
      </w:tabs>
      <w:spacing w:before="60"/>
      <w:ind w:left="720" w:hanging="720"/>
    </w:pPr>
    <w:rPr>
      <w:szCs w:val="20"/>
      <w:lang w:val="en-US" w:eastAsia="en-US"/>
    </w:rPr>
  </w:style>
  <w:style w:type="paragraph" w:customStyle="1" w:styleId="HeadingBase2">
    <w:name w:val="Heading Base2"/>
    <w:basedOn w:val="Navaden"/>
    <w:next w:val="Telobesedila"/>
    <w:rsid w:val="005F0904"/>
    <w:pPr>
      <w:keepNext/>
      <w:keepLines/>
      <w:spacing w:before="240" w:after="120"/>
      <w:ind w:left="57"/>
    </w:pPr>
    <w:rPr>
      <w:b/>
      <w:kern w:val="28"/>
      <w:sz w:val="36"/>
      <w:szCs w:val="20"/>
      <w:lang w:val="en-US" w:eastAsia="en-US"/>
    </w:rPr>
  </w:style>
  <w:style w:type="paragraph" w:customStyle="1" w:styleId="HeaderOdd1">
    <w:name w:val="Header Odd1"/>
    <w:basedOn w:val="Glava"/>
    <w:rsid w:val="005F0904"/>
    <w:pPr>
      <w:keepNext/>
      <w:keepLines/>
      <w:pBdr>
        <w:bottom w:val="none" w:sz="0" w:space="0" w:color="auto"/>
      </w:pBdr>
      <w:tabs>
        <w:tab w:val="clear" w:pos="3402"/>
        <w:tab w:val="clear" w:pos="6804"/>
        <w:tab w:val="right" w:pos="0"/>
        <w:tab w:val="center" w:pos="4320"/>
        <w:tab w:val="right" w:pos="8640"/>
      </w:tabs>
      <w:spacing w:before="60"/>
      <w:ind w:left="57"/>
      <w:jc w:val="right"/>
    </w:pPr>
    <w:rPr>
      <w:rFonts w:ascii="Times New Roman" w:hAnsi="Times New Roman"/>
      <w:b/>
      <w:i/>
      <w:sz w:val="20"/>
      <w:szCs w:val="20"/>
      <w:lang w:val="en-US" w:eastAsia="en-US"/>
    </w:rPr>
  </w:style>
  <w:style w:type="paragraph" w:customStyle="1" w:styleId="HeaderFirst1">
    <w:name w:val="Header First1"/>
    <w:basedOn w:val="Glava"/>
    <w:rsid w:val="005F0904"/>
    <w:pPr>
      <w:keepNext/>
      <w:keepLines/>
      <w:pBdr>
        <w:bottom w:val="none" w:sz="0" w:space="0" w:color="auto"/>
      </w:pBdr>
      <w:tabs>
        <w:tab w:val="clear" w:pos="3402"/>
        <w:tab w:val="clear" w:pos="6804"/>
        <w:tab w:val="center" w:pos="4320"/>
      </w:tabs>
      <w:spacing w:before="60"/>
      <w:ind w:left="57"/>
      <w:jc w:val="center"/>
    </w:pPr>
    <w:rPr>
      <w:rFonts w:ascii="Times New Roman" w:hAnsi="Times New Roman"/>
      <w:b/>
      <w:i/>
      <w:sz w:val="20"/>
      <w:szCs w:val="20"/>
      <w:lang w:val="en-US" w:eastAsia="en-US"/>
    </w:rPr>
  </w:style>
  <w:style w:type="paragraph" w:customStyle="1" w:styleId="HeaderEven1">
    <w:name w:val="Header Even1"/>
    <w:basedOn w:val="Glava"/>
    <w:rsid w:val="005F0904"/>
    <w:pPr>
      <w:keepNext/>
      <w:keepLines/>
      <w:pBdr>
        <w:bottom w:val="none" w:sz="0" w:space="0" w:color="auto"/>
      </w:pBdr>
      <w:tabs>
        <w:tab w:val="clear" w:pos="3402"/>
        <w:tab w:val="clear" w:pos="6804"/>
        <w:tab w:val="center" w:pos="4320"/>
        <w:tab w:val="right" w:pos="8640"/>
      </w:tabs>
      <w:spacing w:before="60"/>
      <w:ind w:left="57"/>
    </w:pPr>
    <w:rPr>
      <w:rFonts w:ascii="Times New Roman" w:hAnsi="Times New Roman"/>
      <w:b/>
      <w:i/>
      <w:sz w:val="20"/>
      <w:szCs w:val="20"/>
      <w:lang w:val="en-US" w:eastAsia="en-US"/>
    </w:rPr>
  </w:style>
  <w:style w:type="paragraph" w:customStyle="1" w:styleId="HeaderBase1">
    <w:name w:val="Header Base1"/>
    <w:basedOn w:val="Navaden"/>
    <w:rsid w:val="005F0904"/>
    <w:pPr>
      <w:keepNext/>
      <w:keepLines/>
      <w:tabs>
        <w:tab w:val="center" w:pos="4320"/>
        <w:tab w:val="right" w:pos="8640"/>
      </w:tabs>
      <w:spacing w:before="60"/>
      <w:ind w:left="57"/>
    </w:pPr>
    <w:rPr>
      <w:szCs w:val="20"/>
      <w:lang w:val="en-US" w:eastAsia="en-US"/>
    </w:rPr>
  </w:style>
  <w:style w:type="paragraph" w:customStyle="1" w:styleId="FootnoteBase1">
    <w:name w:val="Footnote Base1"/>
    <w:basedOn w:val="Navaden"/>
    <w:rsid w:val="005F0904"/>
    <w:pPr>
      <w:keepNext/>
      <w:tabs>
        <w:tab w:val="left" w:pos="187"/>
      </w:tabs>
      <w:spacing w:before="60" w:line="220" w:lineRule="exact"/>
      <w:ind w:left="187" w:hanging="187"/>
    </w:pPr>
    <w:rPr>
      <w:szCs w:val="20"/>
      <w:lang w:val="en-US" w:eastAsia="en-US"/>
    </w:rPr>
  </w:style>
  <w:style w:type="paragraph" w:customStyle="1" w:styleId="FooterOdd1">
    <w:name w:val="Footer Odd1"/>
    <w:basedOn w:val="Noga"/>
    <w:rsid w:val="005F0904"/>
    <w:pPr>
      <w:keepNext/>
      <w:keepLines/>
      <w:tabs>
        <w:tab w:val="clear" w:pos="4536"/>
        <w:tab w:val="clear" w:pos="9072"/>
        <w:tab w:val="right" w:pos="0"/>
        <w:tab w:val="center" w:pos="4320"/>
        <w:tab w:val="right" w:pos="8640"/>
      </w:tabs>
      <w:spacing w:before="60"/>
      <w:ind w:left="57"/>
      <w:jc w:val="right"/>
    </w:pPr>
    <w:rPr>
      <w:rFonts w:ascii="Times New Roman" w:hAnsi="Times New Roman"/>
      <w:sz w:val="20"/>
      <w:szCs w:val="20"/>
      <w:lang w:val="en-US" w:eastAsia="en-US"/>
    </w:rPr>
  </w:style>
  <w:style w:type="paragraph" w:customStyle="1" w:styleId="FooterFirst3">
    <w:name w:val="Footer First3"/>
    <w:basedOn w:val="Noga"/>
    <w:rsid w:val="005F0904"/>
    <w:pPr>
      <w:keepNext/>
      <w:keepLines/>
      <w:tabs>
        <w:tab w:val="clear" w:pos="4536"/>
        <w:tab w:val="clear" w:pos="9072"/>
        <w:tab w:val="center" w:pos="4320"/>
      </w:tabs>
      <w:spacing w:before="60"/>
      <w:ind w:left="57"/>
      <w:jc w:val="center"/>
    </w:pPr>
    <w:rPr>
      <w:rFonts w:ascii="Times New Roman" w:hAnsi="Times New Roman"/>
      <w:sz w:val="20"/>
      <w:szCs w:val="20"/>
      <w:lang w:val="en-US" w:eastAsia="en-US"/>
    </w:rPr>
  </w:style>
  <w:style w:type="paragraph" w:customStyle="1" w:styleId="FooterEven4">
    <w:name w:val="Footer Even4"/>
    <w:basedOn w:val="Noga"/>
    <w:rsid w:val="005F0904"/>
    <w:pPr>
      <w:keepNext/>
      <w:keepLines/>
      <w:tabs>
        <w:tab w:val="clear" w:pos="4536"/>
        <w:tab w:val="clear" w:pos="9072"/>
        <w:tab w:val="center" w:pos="4320"/>
        <w:tab w:val="right" w:pos="8640"/>
      </w:tabs>
      <w:spacing w:before="60"/>
      <w:ind w:left="57"/>
    </w:pPr>
    <w:rPr>
      <w:rFonts w:ascii="Times New Roman" w:hAnsi="Times New Roman"/>
      <w:sz w:val="20"/>
      <w:szCs w:val="20"/>
      <w:lang w:val="en-US" w:eastAsia="en-US"/>
    </w:rPr>
  </w:style>
  <w:style w:type="paragraph" w:customStyle="1" w:styleId="DocumentLabel3">
    <w:name w:val="Document Label3"/>
    <w:basedOn w:val="Navaden"/>
    <w:rsid w:val="005F0904"/>
    <w:pPr>
      <w:keepNext/>
      <w:spacing w:before="240" w:after="360"/>
      <w:ind w:left="57"/>
    </w:pPr>
    <w:rPr>
      <w:b/>
      <w:kern w:val="28"/>
      <w:sz w:val="36"/>
      <w:szCs w:val="20"/>
      <w:lang w:val="en-US" w:eastAsia="en-US"/>
    </w:rPr>
  </w:style>
  <w:style w:type="paragraph" w:customStyle="1" w:styleId="Date4">
    <w:name w:val="Date4"/>
    <w:basedOn w:val="Telobesedila"/>
    <w:rsid w:val="005F0904"/>
    <w:pPr>
      <w:keepNext/>
      <w:spacing w:before="480" w:after="160"/>
      <w:ind w:left="57"/>
    </w:pPr>
    <w:rPr>
      <w:b/>
      <w:sz w:val="20"/>
      <w:szCs w:val="20"/>
      <w:lang w:val="en-US" w:eastAsia="en-US"/>
    </w:rPr>
  </w:style>
  <w:style w:type="paragraph" w:customStyle="1" w:styleId="ChapterTitle3">
    <w:name w:val="Chapter Title3"/>
    <w:basedOn w:val="Navaden"/>
    <w:next w:val="ChapterSubtitle"/>
    <w:rsid w:val="005F0904"/>
    <w:pPr>
      <w:keepNext/>
      <w:keepLines/>
      <w:spacing w:before="600"/>
      <w:ind w:left="57"/>
      <w:jc w:val="center"/>
    </w:pPr>
    <w:rPr>
      <w:b/>
      <w:kern w:val="28"/>
      <w:sz w:val="32"/>
      <w:szCs w:val="20"/>
      <w:lang w:val="en-US" w:eastAsia="en-US"/>
    </w:rPr>
  </w:style>
  <w:style w:type="paragraph" w:customStyle="1" w:styleId="ChapterSubtitle4">
    <w:name w:val="Chapter Subtitle4"/>
    <w:basedOn w:val="Navaden"/>
    <w:next w:val="Telobesedila"/>
    <w:rsid w:val="005F0904"/>
    <w:pPr>
      <w:keepNext/>
      <w:keepLines/>
      <w:spacing w:before="360" w:after="360"/>
      <w:ind w:left="57"/>
      <w:jc w:val="center"/>
    </w:pPr>
    <w:rPr>
      <w:i/>
      <w:kern w:val="28"/>
      <w:sz w:val="28"/>
      <w:szCs w:val="20"/>
      <w:lang w:val="en-US" w:eastAsia="en-US"/>
    </w:rPr>
  </w:style>
  <w:style w:type="paragraph" w:customStyle="1" w:styleId="ChapterLabel3">
    <w:name w:val="Chapter Label3"/>
    <w:basedOn w:val="Navaden"/>
    <w:next w:val="Navaden"/>
    <w:rsid w:val="005F0904"/>
    <w:pPr>
      <w:keepNext/>
      <w:spacing w:before="360"/>
      <w:ind w:left="57"/>
      <w:jc w:val="center"/>
    </w:pPr>
    <w:rPr>
      <w:b/>
      <w:kern w:val="28"/>
      <w:sz w:val="20"/>
      <w:szCs w:val="20"/>
      <w:u w:val="single"/>
      <w:lang w:val="en-US" w:eastAsia="en-US"/>
    </w:rPr>
  </w:style>
  <w:style w:type="paragraph" w:customStyle="1" w:styleId="BodyTextKeep3">
    <w:name w:val="Body Text Keep3"/>
    <w:basedOn w:val="Telobesedila"/>
    <w:rsid w:val="005F0904"/>
    <w:pPr>
      <w:keepNext/>
      <w:spacing w:before="60" w:after="160"/>
      <w:ind w:left="57"/>
    </w:pPr>
    <w:rPr>
      <w:sz w:val="20"/>
      <w:szCs w:val="20"/>
      <w:lang w:val="en-US" w:eastAsia="en-US"/>
    </w:rPr>
  </w:style>
  <w:style w:type="paragraph" w:customStyle="1" w:styleId="BlockQuotationLast3">
    <w:name w:val="Block Quotation Last3"/>
    <w:basedOn w:val="BlockQuotation"/>
    <w:next w:val="Telobesedila"/>
    <w:rsid w:val="005F0904"/>
    <w:pPr>
      <w:keepNext/>
      <w:spacing w:before="60" w:after="240"/>
    </w:pPr>
  </w:style>
  <w:style w:type="paragraph" w:customStyle="1" w:styleId="BlockQuotation3">
    <w:name w:val="Block Quotation3"/>
    <w:basedOn w:val="Telobesedila"/>
    <w:rsid w:val="005F0904"/>
    <w:pPr>
      <w:keepNext/>
      <w:keepLines/>
      <w:spacing w:before="60" w:after="160"/>
      <w:ind w:left="720" w:right="720"/>
    </w:pPr>
    <w:rPr>
      <w:i/>
      <w:sz w:val="20"/>
      <w:szCs w:val="20"/>
      <w:lang w:val="en-US" w:eastAsia="en-US"/>
    </w:rPr>
  </w:style>
  <w:style w:type="paragraph" w:customStyle="1" w:styleId="BlockQuotationFirst3">
    <w:name w:val="Block Quotation First3"/>
    <w:basedOn w:val="BlockQuotation"/>
    <w:next w:val="BlockQuotation"/>
    <w:rsid w:val="005F0904"/>
    <w:pPr>
      <w:keepNext/>
    </w:pPr>
  </w:style>
  <w:style w:type="paragraph" w:customStyle="1" w:styleId="AttentionLine3">
    <w:name w:val="Attention Line3"/>
    <w:basedOn w:val="Telobesedila"/>
    <w:rsid w:val="005F0904"/>
    <w:pPr>
      <w:keepNext/>
      <w:spacing w:before="60" w:after="160"/>
      <w:ind w:left="57"/>
    </w:pPr>
    <w:rPr>
      <w:b/>
      <w:i/>
      <w:sz w:val="20"/>
      <w:szCs w:val="20"/>
      <w:lang w:val="en-US" w:eastAsia="en-US"/>
    </w:rPr>
  </w:style>
  <w:style w:type="paragraph" w:customStyle="1" w:styleId="Tekst1">
    <w:name w:val="Tekst1"/>
    <w:basedOn w:val="Navaden"/>
    <w:rsid w:val="005F0904"/>
    <w:pPr>
      <w:tabs>
        <w:tab w:val="left" w:pos="1134"/>
        <w:tab w:val="left" w:pos="1560"/>
        <w:tab w:val="right" w:pos="1701"/>
        <w:tab w:val="left" w:pos="4962"/>
      </w:tabs>
      <w:overflowPunct w:val="0"/>
      <w:ind w:left="60"/>
      <w:textAlignment w:val="baseline"/>
    </w:pPr>
    <w:rPr>
      <w:sz w:val="20"/>
      <w:szCs w:val="20"/>
      <w:lang w:eastAsia="en-US"/>
    </w:rPr>
  </w:style>
  <w:style w:type="paragraph" w:customStyle="1" w:styleId="maliodmik1">
    <w:name w:val="mali odmik1"/>
    <w:basedOn w:val="Navaden"/>
    <w:rsid w:val="005F0904"/>
    <w:pPr>
      <w:tabs>
        <w:tab w:val="num" w:pos="851"/>
      </w:tabs>
      <w:spacing w:before="120" w:after="120"/>
      <w:ind w:left="851" w:hanging="851"/>
    </w:pPr>
    <w:rPr>
      <w:snapToGrid w:val="0"/>
      <w:color w:val="000000"/>
      <w:sz w:val="20"/>
      <w:szCs w:val="20"/>
      <w:lang w:eastAsia="en-US"/>
    </w:rPr>
  </w:style>
  <w:style w:type="paragraph" w:customStyle="1" w:styleId="rke1">
    <w:name w:val="črke1"/>
    <w:basedOn w:val="Navaden"/>
    <w:rsid w:val="005F0904"/>
    <w:pPr>
      <w:tabs>
        <w:tab w:val="left" w:pos="425"/>
        <w:tab w:val="num" w:pos="851"/>
      </w:tabs>
      <w:overflowPunct w:val="0"/>
      <w:ind w:left="851" w:hanging="851"/>
      <w:textAlignment w:val="baseline"/>
    </w:pPr>
    <w:rPr>
      <w:sz w:val="20"/>
      <w:szCs w:val="20"/>
      <w:lang w:eastAsia="en-US"/>
    </w:rPr>
  </w:style>
  <w:style w:type="paragraph" w:customStyle="1" w:styleId="obiajno1">
    <w:name w:val="običajno1"/>
    <w:basedOn w:val="Navaden"/>
    <w:rsid w:val="005F0904"/>
    <w:pPr>
      <w:tabs>
        <w:tab w:val="num" w:pos="432"/>
      </w:tabs>
      <w:ind w:left="432" w:hanging="432"/>
    </w:pPr>
    <w:rPr>
      <w:sz w:val="20"/>
      <w:szCs w:val="20"/>
      <w:lang w:eastAsia="en-US"/>
    </w:rPr>
  </w:style>
  <w:style w:type="paragraph" w:customStyle="1" w:styleId="BodyText221">
    <w:name w:val="Body Text 221"/>
    <w:basedOn w:val="Navaden"/>
    <w:rsid w:val="005F0904"/>
    <w:pPr>
      <w:widowControl w:val="0"/>
      <w:overflowPunct w:val="0"/>
      <w:spacing w:line="313" w:lineRule="atLeast"/>
      <w:textAlignment w:val="baseline"/>
    </w:pPr>
    <w:rPr>
      <w:sz w:val="20"/>
      <w:szCs w:val="20"/>
      <w:lang w:eastAsia="en-US"/>
    </w:rPr>
  </w:style>
  <w:style w:type="paragraph" w:customStyle="1" w:styleId="BodyText32">
    <w:name w:val="Body Text 32"/>
    <w:basedOn w:val="Navaden"/>
    <w:rsid w:val="005F0904"/>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overflowPunct w:val="0"/>
      <w:textAlignment w:val="baseline"/>
    </w:pPr>
    <w:rPr>
      <w:sz w:val="20"/>
      <w:szCs w:val="20"/>
      <w:lang w:eastAsia="en-US"/>
    </w:rPr>
  </w:style>
  <w:style w:type="paragraph" w:customStyle="1" w:styleId="FooterFirst4">
    <w:name w:val="Footer First4"/>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5">
    <w:name w:val="Footer Even5"/>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ocumentLabel4">
    <w:name w:val="Document Label4"/>
    <w:basedOn w:val="Navaden"/>
    <w:rsid w:val="005F0904"/>
    <w:pPr>
      <w:keepNext/>
      <w:spacing w:before="240" w:after="360"/>
    </w:pPr>
    <w:rPr>
      <w:b/>
      <w:kern w:val="28"/>
      <w:sz w:val="36"/>
      <w:szCs w:val="20"/>
      <w:lang w:val="en-US" w:eastAsia="en-US"/>
    </w:rPr>
  </w:style>
  <w:style w:type="paragraph" w:customStyle="1" w:styleId="Date5">
    <w:name w:val="Date5"/>
    <w:basedOn w:val="Telobesedila"/>
    <w:rsid w:val="005F0904"/>
    <w:pPr>
      <w:spacing w:before="480" w:after="160"/>
    </w:pPr>
    <w:rPr>
      <w:b/>
      <w:sz w:val="20"/>
      <w:szCs w:val="20"/>
      <w:lang w:val="en-US" w:eastAsia="en-US"/>
    </w:rPr>
  </w:style>
  <w:style w:type="paragraph" w:customStyle="1" w:styleId="ChapterTitle4">
    <w:name w:val="Chapter Title4"/>
    <w:basedOn w:val="Navaden"/>
    <w:next w:val="ChapterSubtitle"/>
    <w:rsid w:val="005F0904"/>
    <w:pPr>
      <w:keepNext/>
      <w:keepLines/>
      <w:spacing w:before="600"/>
      <w:jc w:val="center"/>
    </w:pPr>
    <w:rPr>
      <w:b/>
      <w:kern w:val="28"/>
      <w:sz w:val="32"/>
      <w:szCs w:val="20"/>
      <w:lang w:val="en-US" w:eastAsia="en-US"/>
    </w:rPr>
  </w:style>
  <w:style w:type="paragraph" w:customStyle="1" w:styleId="ChapterSubtitle5">
    <w:name w:val="Chapter Subtitle5"/>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4">
    <w:name w:val="Chapter Label4"/>
    <w:basedOn w:val="Navaden"/>
    <w:next w:val="Navaden"/>
    <w:rsid w:val="005F0904"/>
    <w:pPr>
      <w:keepNext/>
      <w:spacing w:before="360"/>
      <w:jc w:val="center"/>
    </w:pPr>
    <w:rPr>
      <w:b/>
      <w:kern w:val="28"/>
      <w:sz w:val="20"/>
      <w:szCs w:val="20"/>
      <w:u w:val="single"/>
      <w:lang w:val="en-US" w:eastAsia="en-US"/>
    </w:rPr>
  </w:style>
  <w:style w:type="paragraph" w:customStyle="1" w:styleId="BodyTextKeep4">
    <w:name w:val="Body Text Keep4"/>
    <w:basedOn w:val="Telobesedila"/>
    <w:rsid w:val="005F0904"/>
    <w:pPr>
      <w:keepNext/>
      <w:spacing w:after="160"/>
    </w:pPr>
    <w:rPr>
      <w:sz w:val="20"/>
      <w:szCs w:val="20"/>
      <w:lang w:val="en-US" w:eastAsia="en-US"/>
    </w:rPr>
  </w:style>
  <w:style w:type="paragraph" w:customStyle="1" w:styleId="BlockQuotationLast4">
    <w:name w:val="Block Quotation Last4"/>
    <w:basedOn w:val="BlockQuotation"/>
    <w:next w:val="Telobesedila"/>
    <w:rsid w:val="005F0904"/>
    <w:pPr>
      <w:spacing w:after="240"/>
    </w:pPr>
  </w:style>
  <w:style w:type="paragraph" w:customStyle="1" w:styleId="BlockQuotation4">
    <w:name w:val="Block Quotation4"/>
    <w:basedOn w:val="Telobesedila"/>
    <w:rsid w:val="005F0904"/>
    <w:pPr>
      <w:keepLines/>
      <w:spacing w:after="160"/>
      <w:ind w:left="720" w:right="720"/>
    </w:pPr>
    <w:rPr>
      <w:i/>
      <w:sz w:val="20"/>
      <w:szCs w:val="20"/>
      <w:lang w:val="en-US" w:eastAsia="en-US"/>
    </w:rPr>
  </w:style>
  <w:style w:type="paragraph" w:customStyle="1" w:styleId="BlockQuotationFirst4">
    <w:name w:val="Block Quotation First4"/>
    <w:basedOn w:val="BlockQuotation"/>
    <w:next w:val="BlockQuotation"/>
    <w:rsid w:val="005F0904"/>
  </w:style>
  <w:style w:type="paragraph" w:customStyle="1" w:styleId="AttentionLine4">
    <w:name w:val="Attention Line4"/>
    <w:basedOn w:val="Telobesedila"/>
    <w:rsid w:val="005F0904"/>
    <w:pPr>
      <w:spacing w:after="160"/>
    </w:pPr>
    <w:rPr>
      <w:b/>
      <w:i/>
      <w:sz w:val="20"/>
      <w:szCs w:val="20"/>
      <w:lang w:val="en-US" w:eastAsia="en-US"/>
    </w:rPr>
  </w:style>
  <w:style w:type="paragraph" w:customStyle="1" w:styleId="NapisPrilogaga2">
    <w:name w:val="Napis.Prilogaga2"/>
    <w:basedOn w:val="Navaden"/>
    <w:next w:val="Navaden"/>
    <w:rsid w:val="005F0904"/>
    <w:pPr>
      <w:spacing w:before="120" w:after="120"/>
    </w:pPr>
    <w:rPr>
      <w:b/>
      <w:color w:val="000000"/>
      <w:szCs w:val="20"/>
      <w:lang w:eastAsia="en-US"/>
    </w:rPr>
  </w:style>
  <w:style w:type="paragraph" w:customStyle="1" w:styleId="BodyText33">
    <w:name w:val="Body Text 33"/>
    <w:basedOn w:val="Navaden"/>
    <w:rsid w:val="005F0904"/>
    <w:rPr>
      <w:b/>
      <w:sz w:val="20"/>
      <w:szCs w:val="20"/>
      <w:lang w:eastAsia="en-US"/>
    </w:rPr>
  </w:style>
  <w:style w:type="paragraph" w:customStyle="1" w:styleId="SubtitleCover">
    <w:name w:val="Subtitle Cover"/>
    <w:basedOn w:val="Navaden"/>
    <w:next w:val="Telobesedila"/>
    <w:rsid w:val="005F0904"/>
    <w:pPr>
      <w:keepNext/>
      <w:spacing w:before="240" w:after="160"/>
      <w:jc w:val="center"/>
    </w:pPr>
    <w:rPr>
      <w:i/>
      <w:kern w:val="28"/>
      <w:sz w:val="36"/>
      <w:szCs w:val="20"/>
      <w:lang w:val="en-US" w:eastAsia="en-US"/>
    </w:rPr>
  </w:style>
  <w:style w:type="paragraph" w:customStyle="1" w:styleId="TitleCover">
    <w:name w:val="Title Cover"/>
    <w:basedOn w:val="HeadingBase"/>
    <w:next w:val="SubtitleCover"/>
    <w:rsid w:val="005F0904"/>
    <w:pPr>
      <w:spacing w:before="720" w:after="160"/>
      <w:jc w:val="center"/>
    </w:pPr>
    <w:rPr>
      <w:sz w:val="48"/>
    </w:rPr>
  </w:style>
  <w:style w:type="paragraph" w:customStyle="1" w:styleId="DocumentMap3">
    <w:name w:val="Document Map3"/>
    <w:basedOn w:val="Navaden"/>
    <w:rsid w:val="005F0904"/>
    <w:pPr>
      <w:shd w:val="clear" w:color="auto" w:fill="000080"/>
    </w:pPr>
    <w:rPr>
      <w:rFonts w:ascii="Tahoma" w:hAnsi="Tahoma"/>
      <w:sz w:val="20"/>
      <w:szCs w:val="20"/>
      <w:lang w:eastAsia="en-US"/>
    </w:rPr>
  </w:style>
  <w:style w:type="paragraph" w:customStyle="1" w:styleId="Preformatted">
    <w:name w:val="Preformatted"/>
    <w:basedOn w:val="Navaden"/>
    <w:rsid w:val="005F090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customStyle="1" w:styleId="BodyTextIndent23">
    <w:name w:val="Body Text Indent 23"/>
    <w:basedOn w:val="Navaden"/>
    <w:rsid w:val="005F0904"/>
    <w:pPr>
      <w:overflowPunct w:val="0"/>
      <w:ind w:left="709" w:hanging="709"/>
      <w:textAlignment w:val="baseline"/>
    </w:pPr>
    <w:rPr>
      <w:sz w:val="20"/>
      <w:szCs w:val="20"/>
      <w:lang w:eastAsia="en-US"/>
    </w:rPr>
  </w:style>
  <w:style w:type="paragraph" w:customStyle="1" w:styleId="slikce">
    <w:name w:val="slikce"/>
    <w:rsid w:val="005F0904"/>
    <w:pPr>
      <w:tabs>
        <w:tab w:val="right" w:leader="dot" w:pos="9060"/>
      </w:tabs>
    </w:pPr>
    <w:rPr>
      <w:rFonts w:ascii="Arial" w:hAnsi="Arial"/>
      <w:noProof/>
    </w:rPr>
  </w:style>
  <w:style w:type="character" w:customStyle="1" w:styleId="Sprotnaopomba-besedilZnak">
    <w:name w:val="Sprotna opomba - besedil Znak"/>
    <w:rsid w:val="005F0904"/>
    <w:rPr>
      <w:rFonts w:ascii="Arial" w:hAnsi="Arial" w:cs="Arial"/>
      <w:noProof w:val="0"/>
      <w:snapToGrid/>
      <w:sz w:val="18"/>
      <w:szCs w:val="16"/>
      <w:lang w:val="sl-SI" w:eastAsia="sl-SI" w:bidi="ar-SA"/>
    </w:rPr>
  </w:style>
  <w:style w:type="character" w:customStyle="1" w:styleId="besedilo1Znak1">
    <w:name w:val="besedilo1 Znak1"/>
    <w:rsid w:val="005F0904"/>
    <w:rPr>
      <w:rFonts w:ascii="Tahoma" w:hAnsi="Tahoma" w:cs="Courier New"/>
      <w:noProof w:val="0"/>
      <w:sz w:val="22"/>
      <w:szCs w:val="22"/>
      <w:lang w:val="sl-SI" w:eastAsia="sl-SI" w:bidi="ar-SA"/>
    </w:rPr>
  </w:style>
  <w:style w:type="character" w:customStyle="1" w:styleId="TelobesedilalZnak">
    <w:name w:val="Telo besedilal Znak"/>
    <w:rsid w:val="005F0904"/>
    <w:rPr>
      <w:rFonts w:ascii="Arial" w:hAnsi="Arial" w:cs="Courier New"/>
      <w:noProof w:val="0"/>
      <w:sz w:val="22"/>
      <w:szCs w:val="22"/>
      <w:lang w:val="sl-SI" w:eastAsia="sl-SI" w:bidi="ar-SA"/>
    </w:rPr>
  </w:style>
  <w:style w:type="character" w:customStyle="1" w:styleId="SlogTelobesedilaLeeeeZnak">
    <w:name w:val="Slog Telo besedila + Ležeee Znak"/>
    <w:rsid w:val="005F0904"/>
    <w:rPr>
      <w:rFonts w:ascii="Arial" w:hAnsi="Arial"/>
      <w:i/>
      <w:noProof w:val="0"/>
      <w:sz w:val="22"/>
      <w:szCs w:val="24"/>
      <w:lang w:val="sl-SI" w:eastAsia="en-US" w:bidi="ar-SA"/>
    </w:rPr>
  </w:style>
  <w:style w:type="paragraph" w:customStyle="1" w:styleId="SlogSlika10pt">
    <w:name w:val="Slog Slika + 10 pt"/>
    <w:basedOn w:val="Navaden"/>
    <w:rsid w:val="005F0904"/>
    <w:pPr>
      <w:spacing w:after="60"/>
      <w:contextualSpacing/>
      <w:jc w:val="center"/>
    </w:pPr>
    <w:rPr>
      <w:iCs/>
      <w:sz w:val="20"/>
      <w:szCs w:val="18"/>
    </w:rPr>
  </w:style>
  <w:style w:type="character" w:customStyle="1" w:styleId="SlogSlika10ptZnak">
    <w:name w:val="Slog Slika + 10 pt Znak"/>
    <w:rsid w:val="005F0904"/>
    <w:rPr>
      <w:rFonts w:ascii="Arial" w:hAnsi="Arial"/>
      <w:i/>
      <w:iCs/>
      <w:noProof w:val="0"/>
      <w:sz w:val="22"/>
      <w:szCs w:val="18"/>
      <w:lang w:val="sl-SI" w:eastAsia="sl-SI" w:bidi="ar-SA"/>
    </w:rPr>
  </w:style>
  <w:style w:type="character" w:customStyle="1" w:styleId="preglednicaZnak2">
    <w:name w:val="preglednica Znak2"/>
    <w:rsid w:val="005F0904"/>
    <w:rPr>
      <w:rFonts w:ascii="Arial" w:hAnsi="Arial"/>
      <w:i/>
      <w:noProof w:val="0"/>
      <w:sz w:val="22"/>
      <w:lang w:val="sl-SI" w:eastAsia="sl-SI" w:bidi="ar-SA"/>
    </w:rPr>
  </w:style>
  <w:style w:type="paragraph" w:customStyle="1" w:styleId="kazalopregled">
    <w:name w:val="kazalo pregled"/>
    <w:basedOn w:val="Kazaloslik"/>
    <w:rsid w:val="005F0904"/>
    <w:pPr>
      <w:tabs>
        <w:tab w:val="right" w:leader="dot" w:pos="6906"/>
      </w:tabs>
      <w:spacing w:after="20"/>
      <w:ind w:left="737" w:right="397" w:hanging="737"/>
    </w:pPr>
    <w:rPr>
      <w:szCs w:val="20"/>
    </w:rPr>
  </w:style>
  <w:style w:type="paragraph" w:customStyle="1" w:styleId="alinee">
    <w:name w:val="alinee"/>
    <w:basedOn w:val="Navaden"/>
    <w:rsid w:val="005F0904"/>
    <w:pPr>
      <w:tabs>
        <w:tab w:val="num" w:pos="720"/>
      </w:tabs>
      <w:ind w:left="720" w:hanging="360"/>
    </w:pPr>
    <w:rPr>
      <w:rFonts w:ascii="Times New Roman" w:hAnsi="Times New Roman"/>
      <w:sz w:val="24"/>
      <w:szCs w:val="20"/>
    </w:rPr>
  </w:style>
  <w:style w:type="paragraph" w:customStyle="1" w:styleId="Knjiga">
    <w:name w:val="Knjiga"/>
    <w:basedOn w:val="Navaden"/>
    <w:rsid w:val="005F0904"/>
    <w:pPr>
      <w:spacing w:line="360" w:lineRule="auto"/>
    </w:pPr>
    <w:rPr>
      <w:rFonts w:ascii="Times New Roman" w:hAnsi="Times New Roman"/>
      <w:sz w:val="24"/>
      <w:szCs w:val="20"/>
    </w:rPr>
  </w:style>
  <w:style w:type="character" w:customStyle="1" w:styleId="SlogSprotnaopomba-besediloZnakZnakZnakZnakZnak">
    <w:name w:val="Slog Sprotna opomba - besedilo Znak Znak Znak Znak Znak"/>
    <w:rsid w:val="005F0904"/>
    <w:rPr>
      <w:rFonts w:ascii="Arial" w:hAnsi="Arial"/>
      <w:noProof w:val="0"/>
      <w:sz w:val="18"/>
      <w:lang w:val="sl-SI" w:eastAsia="en-US" w:bidi="ar-SA"/>
    </w:rPr>
  </w:style>
  <w:style w:type="paragraph" w:customStyle="1" w:styleId="pregled">
    <w:name w:val="pregled"/>
    <w:rsid w:val="005F0904"/>
    <w:pPr>
      <w:tabs>
        <w:tab w:val="right" w:leader="dot" w:pos="9061"/>
      </w:tabs>
      <w:spacing w:after="60"/>
      <w:ind w:left="1418" w:hanging="1418"/>
    </w:pPr>
    <w:rPr>
      <w:rFonts w:ascii="Arial" w:hAnsi="Arial"/>
      <w:noProof/>
      <w:sz w:val="22"/>
      <w:szCs w:val="22"/>
    </w:rPr>
  </w:style>
  <w:style w:type="paragraph" w:customStyle="1" w:styleId="mojetabele">
    <w:name w:val="moje tabele"/>
    <w:basedOn w:val="Navaden"/>
    <w:next w:val="Navaden"/>
    <w:autoRedefine/>
    <w:rsid w:val="005F0904"/>
    <w:pPr>
      <w:keepLines/>
      <w:tabs>
        <w:tab w:val="num" w:pos="851"/>
        <w:tab w:val="left" w:pos="9072"/>
      </w:tabs>
      <w:spacing w:before="480" w:line="360" w:lineRule="auto"/>
      <w:ind w:left="851" w:hanging="851"/>
      <w:outlineLvl w:val="1"/>
    </w:pPr>
    <w:rPr>
      <w:rFonts w:ascii="Times New Roman" w:hAnsi="Times New Roman"/>
      <w:b/>
      <w:sz w:val="24"/>
      <w:szCs w:val="20"/>
      <w:lang w:eastAsia="en-US"/>
    </w:rPr>
  </w:style>
  <w:style w:type="paragraph" w:customStyle="1" w:styleId="Glavasporocila">
    <w:name w:val="Glava sporocila"/>
    <w:basedOn w:val="Navaden"/>
    <w:autoRedefine/>
    <w:rsid w:val="005F0904"/>
    <w:pPr>
      <w:keepNext/>
      <w:keepLines/>
      <w:tabs>
        <w:tab w:val="num" w:pos="432"/>
      </w:tabs>
      <w:spacing w:before="240"/>
      <w:ind w:left="432" w:hanging="432"/>
      <w:jc w:val="center"/>
    </w:pPr>
    <w:rPr>
      <w:sz w:val="24"/>
      <w:szCs w:val="20"/>
    </w:rPr>
  </w:style>
  <w:style w:type="paragraph" w:styleId="Konnaopomba-besedilo">
    <w:name w:val="endnote text"/>
    <w:basedOn w:val="Navaden"/>
    <w:link w:val="Konnaopomba-besediloZnak"/>
    <w:rsid w:val="005F0904"/>
    <w:rPr>
      <w:rFonts w:ascii="Times New Roman" w:hAnsi="Times New Roman" w:cs="Times New Roman"/>
      <w:sz w:val="20"/>
      <w:szCs w:val="20"/>
      <w:lang w:val="en-GB" w:eastAsia="en-US"/>
    </w:rPr>
  </w:style>
  <w:style w:type="paragraph" w:customStyle="1" w:styleId="a">
    <w:name w:val="_"/>
    <w:basedOn w:val="Navaden"/>
    <w:rsid w:val="005F0904"/>
    <w:pPr>
      <w:widowControl w:val="0"/>
      <w:overflowPunct w:val="0"/>
      <w:ind w:left="720" w:hanging="720"/>
      <w:textAlignment w:val="baseline"/>
    </w:pPr>
    <w:rPr>
      <w:rFonts w:ascii="Times New Roman" w:hAnsi="Times New Roman"/>
      <w:sz w:val="20"/>
      <w:szCs w:val="20"/>
      <w:lang w:val="en-US" w:eastAsia="en-US"/>
    </w:rPr>
  </w:style>
  <w:style w:type="paragraph" w:customStyle="1" w:styleId="BlockText3">
    <w:name w:val="Block Text3"/>
    <w:basedOn w:val="Navaden"/>
    <w:rsid w:val="005F0904"/>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paragraph" w:customStyle="1" w:styleId="z-vrhobrazca1">
    <w:name w:val="z-vrh obrazca1"/>
    <w:basedOn w:val="Navaden"/>
    <w:next w:val="Navaden"/>
    <w:rsid w:val="005F0904"/>
    <w:pPr>
      <w:pBdr>
        <w:bottom w:val="single" w:sz="6" w:space="1" w:color="auto"/>
      </w:pBdr>
      <w:overflowPunct w:val="0"/>
      <w:jc w:val="center"/>
      <w:textAlignment w:val="baseline"/>
    </w:pPr>
    <w:rPr>
      <w:vanish/>
      <w:szCs w:val="20"/>
    </w:rPr>
  </w:style>
  <w:style w:type="paragraph" w:customStyle="1" w:styleId="Naslov10">
    <w:name w:val="Naslov 10"/>
    <w:basedOn w:val="Naslov1"/>
    <w:rsid w:val="005F0904"/>
    <w:pPr>
      <w:spacing w:after="60"/>
      <w:ind w:hanging="720"/>
    </w:pPr>
    <w:rPr>
      <w:rFonts w:cs="Arial"/>
      <w:bCs w:val="0"/>
      <w:color w:val="333399"/>
      <w:szCs w:val="20"/>
    </w:rPr>
  </w:style>
  <w:style w:type="character" w:customStyle="1" w:styleId="Strong3">
    <w:name w:val="Strong3"/>
    <w:rsid w:val="005F0904"/>
    <w:rPr>
      <w:b/>
    </w:rPr>
  </w:style>
  <w:style w:type="paragraph" w:customStyle="1" w:styleId="besedilo">
    <w:name w:val="besedilo"/>
    <w:basedOn w:val="Navaden"/>
    <w:link w:val="besediloChar"/>
    <w:rsid w:val="005F09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pPr>
    <w:rPr>
      <w:rFonts w:ascii="Times New Roman" w:hAnsi="Times New Roman" w:cs="Times New Roman"/>
      <w:sz w:val="24"/>
      <w:szCs w:val="20"/>
      <w:lang w:eastAsia="en-US"/>
    </w:rPr>
  </w:style>
  <w:style w:type="paragraph" w:styleId="Oznaenseznam3">
    <w:name w:val="List Bullet 3"/>
    <w:basedOn w:val="Navaden"/>
    <w:rsid w:val="005F0904"/>
    <w:pPr>
      <w:tabs>
        <w:tab w:val="num" w:pos="720"/>
      </w:tabs>
      <w:ind w:left="720" w:hanging="360"/>
    </w:pPr>
    <w:rPr>
      <w:szCs w:val="18"/>
    </w:rPr>
  </w:style>
  <w:style w:type="paragraph" w:customStyle="1" w:styleId="alinejca2">
    <w:name w:val="alinejca2"/>
    <w:basedOn w:val="Navaden"/>
    <w:autoRedefine/>
    <w:rsid w:val="005F0904"/>
    <w:pPr>
      <w:numPr>
        <w:numId w:val="9"/>
      </w:numPr>
      <w:tabs>
        <w:tab w:val="left" w:pos="426"/>
      </w:tabs>
      <w:overflowPunct w:val="0"/>
      <w:spacing w:before="60" w:after="60"/>
      <w:ind w:left="357" w:hanging="357"/>
      <w:textAlignment w:val="baseline"/>
    </w:pPr>
    <w:rPr>
      <w:rFonts w:ascii="Times New Roman" w:hAnsi="Times New Roman"/>
      <w:sz w:val="24"/>
      <w:szCs w:val="18"/>
    </w:rPr>
  </w:style>
  <w:style w:type="paragraph" w:customStyle="1" w:styleId="Slog5">
    <w:name w:val="Slog5"/>
    <w:basedOn w:val="Naslov5"/>
    <w:rsid w:val="005F0904"/>
    <w:pPr>
      <w:spacing w:before="120" w:after="120" w:line="480" w:lineRule="auto"/>
    </w:pPr>
    <w:rPr>
      <w:bCs w:val="0"/>
      <w:i w:val="0"/>
      <w:iCs w:val="0"/>
      <w:szCs w:val="18"/>
    </w:rPr>
  </w:style>
  <w:style w:type="paragraph" w:customStyle="1" w:styleId="Slog6">
    <w:name w:val="Slog6"/>
    <w:basedOn w:val="Naslov5"/>
    <w:rsid w:val="005F0904"/>
    <w:pPr>
      <w:spacing w:before="120" w:after="120"/>
    </w:pPr>
    <w:rPr>
      <w:bCs w:val="0"/>
      <w:i w:val="0"/>
      <w:iCs w:val="0"/>
      <w:szCs w:val="18"/>
    </w:rPr>
  </w:style>
  <w:style w:type="paragraph" w:customStyle="1" w:styleId="Odstavek">
    <w:name w:val="Odstavek"/>
    <w:basedOn w:val="Naslov5"/>
    <w:rsid w:val="005F0904"/>
    <w:pPr>
      <w:spacing w:before="120" w:after="120"/>
    </w:pPr>
    <w:rPr>
      <w:bCs w:val="0"/>
      <w:i w:val="0"/>
      <w:iCs w:val="0"/>
      <w:szCs w:val="18"/>
    </w:rPr>
  </w:style>
  <w:style w:type="paragraph" w:customStyle="1" w:styleId="Slog7">
    <w:name w:val="Slog7"/>
    <w:basedOn w:val="Naslov5"/>
    <w:rsid w:val="005F0904"/>
    <w:pPr>
      <w:spacing w:before="120" w:after="120"/>
    </w:pPr>
    <w:rPr>
      <w:bCs w:val="0"/>
      <w:i w:val="0"/>
      <w:iCs w:val="0"/>
      <w:szCs w:val="18"/>
    </w:rPr>
  </w:style>
  <w:style w:type="paragraph" w:customStyle="1" w:styleId="Slog8">
    <w:name w:val="Slog8"/>
    <w:basedOn w:val="Naslov5"/>
    <w:rsid w:val="005F0904"/>
    <w:pPr>
      <w:spacing w:before="120" w:after="120"/>
    </w:pPr>
    <w:rPr>
      <w:bCs w:val="0"/>
      <w:i w:val="0"/>
      <w:iCs w:val="0"/>
      <w:szCs w:val="18"/>
    </w:rPr>
  </w:style>
  <w:style w:type="paragraph" w:customStyle="1" w:styleId="i">
    <w:name w:val="i"/>
    <w:basedOn w:val="Naslov5"/>
    <w:rsid w:val="005F0904"/>
    <w:pPr>
      <w:spacing w:after="120"/>
    </w:pPr>
    <w:rPr>
      <w:bCs w:val="0"/>
      <w:i w:val="0"/>
      <w:iCs w:val="0"/>
      <w:szCs w:val="18"/>
    </w:rPr>
  </w:style>
  <w:style w:type="paragraph" w:customStyle="1" w:styleId="SlogNaslov2">
    <w:name w:val="Slog Naslov 2"/>
    <w:aliases w:val="Znak2 + Levo,Znak2 + Pred:  18 pt Po:  18 pt"/>
    <w:basedOn w:val="Naslov2"/>
    <w:rsid w:val="005F0904"/>
    <w:pPr>
      <w:numPr>
        <w:numId w:val="0"/>
      </w:numPr>
      <w:tabs>
        <w:tab w:val="num" w:pos="851"/>
      </w:tabs>
      <w:spacing w:after="0"/>
      <w:ind w:left="851" w:hanging="851"/>
    </w:pPr>
    <w:rPr>
      <w:sz w:val="26"/>
      <w:szCs w:val="20"/>
    </w:rPr>
  </w:style>
  <w:style w:type="paragraph" w:styleId="Navaden-zamik">
    <w:name w:val="Normal Indent"/>
    <w:basedOn w:val="Navaden"/>
    <w:autoRedefine/>
    <w:rsid w:val="005F0904"/>
    <w:rPr>
      <w:sz w:val="22"/>
    </w:rPr>
  </w:style>
  <w:style w:type="paragraph" w:styleId="HTML-oblikovano">
    <w:name w:val="HTML Preformatted"/>
    <w:basedOn w:val="Navaden"/>
    <w:link w:val="HTML-oblikovanoZnak"/>
    <w:rsid w:val="005F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Times New Roman"/>
      <w:sz w:val="15"/>
      <w:szCs w:val="15"/>
    </w:rPr>
  </w:style>
  <w:style w:type="paragraph" w:styleId="Podnaslov0">
    <w:name w:val="Subtitle"/>
    <w:basedOn w:val="Navaden"/>
    <w:link w:val="PodnaslovZnak"/>
    <w:rsid w:val="005F0904"/>
    <w:pPr>
      <w:tabs>
        <w:tab w:val="left" w:pos="8647"/>
        <w:tab w:val="right" w:pos="9072"/>
      </w:tabs>
      <w:overflowPunct w:val="0"/>
      <w:jc w:val="center"/>
    </w:pPr>
    <w:rPr>
      <w:rFonts w:ascii="Times New Roman" w:hAnsi="Times New Roman" w:cs="Times New Roman"/>
      <w:b/>
      <w:bCs/>
      <w:sz w:val="24"/>
      <w:szCs w:val="24"/>
    </w:rPr>
  </w:style>
  <w:style w:type="character" w:customStyle="1" w:styleId="Hiperpovezava1">
    <w:name w:val="Hiperpovezava1"/>
    <w:rsid w:val="005F0904"/>
    <w:rPr>
      <w:rFonts w:ascii="Verdana" w:hAnsi="Verdana" w:hint="default"/>
      <w:b w:val="0"/>
      <w:bCs w:val="0"/>
      <w:color w:val="333333"/>
      <w:sz w:val="17"/>
      <w:szCs w:val="17"/>
      <w:u w:val="single"/>
    </w:rPr>
  </w:style>
  <w:style w:type="paragraph" w:customStyle="1" w:styleId="xl26">
    <w:name w:val="xl26"/>
    <w:basedOn w:val="Navaden"/>
    <w:rsid w:val="005F09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Telobesedila0">
    <w:name w:val="Telo besedila//"/>
    <w:basedOn w:val="Navaden"/>
    <w:rsid w:val="005F0904"/>
    <w:pPr>
      <w:widowControl w:val="0"/>
    </w:pPr>
    <w:rPr>
      <w:rFonts w:ascii="Times New Roman" w:hAnsi="Times New Roman"/>
      <w:sz w:val="24"/>
      <w:szCs w:val="20"/>
    </w:rPr>
  </w:style>
  <w:style w:type="paragraph" w:styleId="Blokbesedila">
    <w:name w:val="Block Text"/>
    <w:basedOn w:val="Navaden"/>
    <w:rsid w:val="005F0904"/>
    <w:pPr>
      <w:tabs>
        <w:tab w:val="left" w:pos="771"/>
        <w:tab w:val="left" w:pos="1645"/>
        <w:tab w:val="left" w:pos="2365"/>
        <w:tab w:val="left" w:pos="3085"/>
        <w:tab w:val="left" w:pos="3805"/>
        <w:tab w:val="left" w:pos="4525"/>
        <w:tab w:val="left" w:pos="5245"/>
        <w:tab w:val="left" w:pos="5965"/>
        <w:tab w:val="left" w:pos="6685"/>
        <w:tab w:val="left" w:pos="7405"/>
        <w:tab w:val="left" w:pos="8789"/>
      </w:tabs>
      <w:spacing w:after="120"/>
      <w:ind w:left="1" w:right="17" w:hanging="1"/>
    </w:pPr>
    <w:rPr>
      <w:szCs w:val="18"/>
    </w:rPr>
  </w:style>
  <w:style w:type="paragraph" w:customStyle="1" w:styleId="SlogPred1pt">
    <w:name w:val="Slog Pred:  1 pt"/>
    <w:basedOn w:val="Navaden"/>
    <w:rsid w:val="005F0904"/>
    <w:pPr>
      <w:spacing w:before="20"/>
    </w:pPr>
    <w:rPr>
      <w:szCs w:val="20"/>
    </w:rPr>
  </w:style>
  <w:style w:type="paragraph" w:customStyle="1" w:styleId="Slog9">
    <w:name w:val="Slog9"/>
    <w:basedOn w:val="Kazalovsebine2"/>
    <w:rsid w:val="005F0904"/>
    <w:pPr>
      <w:tabs>
        <w:tab w:val="right" w:leader="dot" w:pos="9061"/>
      </w:tabs>
      <w:spacing w:after="60"/>
      <w:ind w:right="567"/>
    </w:pPr>
  </w:style>
  <w:style w:type="paragraph" w:customStyle="1" w:styleId="Slog10">
    <w:name w:val="Slog10"/>
    <w:basedOn w:val="Kazalovsebine2"/>
    <w:rsid w:val="005F0904"/>
    <w:pPr>
      <w:tabs>
        <w:tab w:val="right" w:pos="9061"/>
      </w:tabs>
      <w:spacing w:after="60"/>
      <w:ind w:right="567"/>
    </w:pPr>
    <w:rPr>
      <w:rFonts w:ascii="Times New Roman" w:hAnsi="Times New Roman"/>
      <w:sz w:val="24"/>
      <w:szCs w:val="24"/>
    </w:rPr>
  </w:style>
  <w:style w:type="paragraph" w:customStyle="1" w:styleId="Slog12">
    <w:name w:val="Slog12"/>
    <w:basedOn w:val="Kazalovsebine2"/>
    <w:autoRedefine/>
    <w:rsid w:val="005F0904"/>
    <w:pPr>
      <w:tabs>
        <w:tab w:val="right" w:pos="9061"/>
      </w:tabs>
      <w:spacing w:after="60"/>
      <w:ind w:right="567"/>
    </w:pPr>
  </w:style>
  <w:style w:type="paragraph" w:customStyle="1" w:styleId="Slog13">
    <w:name w:val="Slog13"/>
    <w:basedOn w:val="Kazalovsebine1"/>
    <w:rsid w:val="005F0904"/>
    <w:pPr>
      <w:tabs>
        <w:tab w:val="right" w:leader="dot" w:pos="9060"/>
      </w:tabs>
      <w:spacing w:before="240" w:after="120"/>
      <w:ind w:left="709" w:right="567" w:hanging="709"/>
    </w:pPr>
    <w:rPr>
      <w:rFonts w:ascii="Times New Roman" w:hAnsi="Times New Roman"/>
      <w:noProof/>
      <w:sz w:val="24"/>
    </w:rPr>
  </w:style>
  <w:style w:type="paragraph" w:customStyle="1" w:styleId="Slog14">
    <w:name w:val="Slog14"/>
    <w:basedOn w:val="Kazalovsebine2"/>
    <w:link w:val="Slog14Znak"/>
    <w:rsid w:val="005F0904"/>
    <w:pPr>
      <w:tabs>
        <w:tab w:val="right" w:leader="dot" w:pos="9061"/>
      </w:tabs>
      <w:spacing w:after="60"/>
      <w:ind w:right="567"/>
    </w:pPr>
    <w:rPr>
      <w:rFonts w:ascii="Times New Roman" w:hAnsi="Times New Roman" w:cs="Times New Roman"/>
      <w:sz w:val="24"/>
      <w:szCs w:val="24"/>
    </w:rPr>
  </w:style>
  <w:style w:type="paragraph" w:customStyle="1" w:styleId="Slog15">
    <w:name w:val="Slog15"/>
    <w:basedOn w:val="Naslov2"/>
    <w:rsid w:val="005F0904"/>
    <w:pPr>
      <w:numPr>
        <w:numId w:val="0"/>
      </w:numPr>
      <w:tabs>
        <w:tab w:val="num" w:pos="851"/>
      </w:tabs>
      <w:spacing w:before="120" w:after="120"/>
      <w:ind w:left="851" w:hanging="851"/>
    </w:pPr>
  </w:style>
  <w:style w:type="paragraph" w:customStyle="1" w:styleId="Slog16">
    <w:name w:val="Slog16"/>
    <w:basedOn w:val="Naslov2"/>
    <w:rsid w:val="005F0904"/>
    <w:pPr>
      <w:numPr>
        <w:numId w:val="0"/>
      </w:numPr>
      <w:tabs>
        <w:tab w:val="num" w:pos="851"/>
      </w:tabs>
      <w:spacing w:before="120" w:after="120"/>
      <w:ind w:left="851" w:hanging="851"/>
    </w:pPr>
  </w:style>
  <w:style w:type="paragraph" w:customStyle="1" w:styleId="Slog17">
    <w:name w:val="Slog17"/>
    <w:basedOn w:val="Naslov2"/>
    <w:rsid w:val="005F0904"/>
    <w:pPr>
      <w:numPr>
        <w:numId w:val="0"/>
      </w:numPr>
      <w:tabs>
        <w:tab w:val="num" w:pos="851"/>
      </w:tabs>
      <w:spacing w:before="120" w:after="120"/>
      <w:ind w:left="851" w:hanging="851"/>
    </w:pPr>
  </w:style>
  <w:style w:type="paragraph" w:customStyle="1" w:styleId="Slog18">
    <w:name w:val="Slog18"/>
    <w:basedOn w:val="Naslov5"/>
    <w:rsid w:val="005F0904"/>
    <w:pPr>
      <w:spacing w:before="120" w:after="120"/>
    </w:pPr>
  </w:style>
  <w:style w:type="paragraph" w:customStyle="1" w:styleId="Slog19">
    <w:name w:val="Slog19"/>
    <w:basedOn w:val="Naslov3"/>
    <w:rsid w:val="005F0904"/>
    <w:pPr>
      <w:numPr>
        <w:numId w:val="0"/>
      </w:numPr>
      <w:tabs>
        <w:tab w:val="num" w:pos="907"/>
        <w:tab w:val="num" w:pos="4025"/>
      </w:tabs>
      <w:spacing w:before="180" w:after="60"/>
      <w:ind w:left="907" w:hanging="907"/>
    </w:pPr>
  </w:style>
  <w:style w:type="paragraph" w:customStyle="1" w:styleId="Slog20">
    <w:name w:val="Slog20"/>
    <w:basedOn w:val="Naslov3"/>
    <w:rsid w:val="005F0904"/>
    <w:pPr>
      <w:numPr>
        <w:numId w:val="0"/>
      </w:numPr>
      <w:tabs>
        <w:tab w:val="num" w:pos="907"/>
        <w:tab w:val="num" w:pos="4025"/>
      </w:tabs>
      <w:spacing w:before="180" w:after="60"/>
      <w:ind w:left="907" w:hanging="907"/>
    </w:pPr>
  </w:style>
  <w:style w:type="paragraph" w:customStyle="1" w:styleId="Slog22">
    <w:name w:val="Slog22"/>
    <w:basedOn w:val="Naslov3"/>
    <w:autoRedefine/>
    <w:rsid w:val="005F0904"/>
    <w:pPr>
      <w:numPr>
        <w:numId w:val="0"/>
      </w:numPr>
      <w:tabs>
        <w:tab w:val="num" w:pos="851"/>
        <w:tab w:val="num" w:pos="4025"/>
      </w:tabs>
      <w:spacing w:after="60"/>
      <w:ind w:left="851" w:hanging="851"/>
    </w:pPr>
  </w:style>
  <w:style w:type="paragraph" w:customStyle="1" w:styleId="Slog23">
    <w:name w:val="Slog23"/>
    <w:basedOn w:val="Naslov5"/>
    <w:autoRedefine/>
    <w:rsid w:val="005F0904"/>
  </w:style>
  <w:style w:type="paragraph" w:customStyle="1" w:styleId="Slog24">
    <w:name w:val="Slog24"/>
    <w:basedOn w:val="Naslov5"/>
    <w:autoRedefine/>
    <w:rsid w:val="005F0904"/>
    <w:pPr>
      <w:spacing w:after="120"/>
    </w:pPr>
  </w:style>
  <w:style w:type="paragraph" w:customStyle="1" w:styleId="SlogNaslov5Po6pt">
    <w:name w:val="Slog Naslov 5 + Po:  6 pt"/>
    <w:basedOn w:val="Naslov5"/>
    <w:rsid w:val="005F0904"/>
    <w:pPr>
      <w:spacing w:after="120"/>
    </w:pPr>
    <w:rPr>
      <w:szCs w:val="20"/>
    </w:rPr>
  </w:style>
  <w:style w:type="paragraph" w:customStyle="1" w:styleId="NormalWeb3">
    <w:name w:val="Normal (Web)3"/>
    <w:basedOn w:val="Navaden"/>
    <w:rsid w:val="005F0904"/>
    <w:pPr>
      <w:overflowPunct w:val="0"/>
      <w:spacing w:before="100" w:after="100"/>
      <w:textAlignment w:val="baseline"/>
    </w:pPr>
    <w:rPr>
      <w:rFonts w:ascii="Verdana" w:hAnsi="Verdana"/>
      <w:sz w:val="15"/>
      <w:szCs w:val="20"/>
      <w:lang w:val="en-GB"/>
    </w:rPr>
  </w:style>
  <w:style w:type="paragraph" w:customStyle="1" w:styleId="head3title">
    <w:name w:val="head3_title"/>
    <w:basedOn w:val="Navaden"/>
    <w:rsid w:val="005F0904"/>
    <w:pPr>
      <w:spacing w:before="100" w:beforeAutospacing="1" w:after="100" w:afterAutospacing="1"/>
    </w:pPr>
    <w:rPr>
      <w:rFonts w:ascii="Times New Roman" w:hAnsi="Times New Roman"/>
      <w:sz w:val="24"/>
    </w:rPr>
  </w:style>
  <w:style w:type="character" w:customStyle="1" w:styleId="maintext1">
    <w:name w:val="main_text1"/>
    <w:rsid w:val="005F0904"/>
    <w:rPr>
      <w:color w:val="333333"/>
      <w:sz w:val="22"/>
      <w:szCs w:val="22"/>
    </w:rPr>
  </w:style>
  <w:style w:type="paragraph" w:customStyle="1" w:styleId="Slogpreglednica11ptNeLeee">
    <w:name w:val="Slog preglednica + 11 pt Ne Ležeče"/>
    <w:basedOn w:val="preglednica0"/>
    <w:link w:val="Slogpreglednica11ptNeLeeeZnak"/>
    <w:rsid w:val="00AF2D33"/>
    <w:pPr>
      <w:spacing w:after="60"/>
      <w:contextualSpacing w:val="0"/>
    </w:pPr>
    <w:rPr>
      <w:lang w:eastAsia="en-US"/>
    </w:rPr>
  </w:style>
  <w:style w:type="character" w:customStyle="1" w:styleId="Slogpreglednica11ptNeLeeeZnak">
    <w:name w:val="Slog preglednica + 11 pt Ne Ležeče Znak"/>
    <w:link w:val="Slogpreglednica11ptNeLeee"/>
    <w:rsid w:val="00AF2D33"/>
    <w:rPr>
      <w:rFonts w:ascii="Arial" w:hAnsi="Arial"/>
      <w:i/>
      <w:sz w:val="22"/>
      <w:lang w:val="sl-SI" w:eastAsia="en-US" w:bidi="ar-SA"/>
    </w:rPr>
  </w:style>
  <w:style w:type="paragraph" w:customStyle="1" w:styleId="Slogslika">
    <w:name w:val="Slog slika"/>
    <w:basedOn w:val="Slika"/>
    <w:next w:val="Navaden"/>
    <w:rsid w:val="009D003F"/>
    <w:pPr>
      <w:spacing w:after="300"/>
      <w:contextualSpacing w:val="0"/>
    </w:pPr>
    <w:rPr>
      <w:iCs/>
      <w:sz w:val="24"/>
      <w:szCs w:val="24"/>
    </w:rPr>
  </w:style>
  <w:style w:type="paragraph" w:customStyle="1" w:styleId="SlogNaslovtabele">
    <w:name w:val="Slog Naslov tabele"/>
    <w:basedOn w:val="Naslovtabele"/>
    <w:next w:val="Navaden"/>
    <w:rsid w:val="009D003F"/>
    <w:pPr>
      <w:spacing w:before="60"/>
      <w:ind w:left="1588" w:hanging="1588"/>
    </w:pPr>
    <w:rPr>
      <w:bCs/>
      <w:iCs/>
      <w:sz w:val="18"/>
    </w:rPr>
  </w:style>
  <w:style w:type="paragraph" w:customStyle="1" w:styleId="Slogopomba">
    <w:name w:val="Slog opomba"/>
    <w:basedOn w:val="Navaden"/>
    <w:rsid w:val="009D003F"/>
    <w:pPr>
      <w:spacing w:before="60" w:after="60"/>
    </w:pPr>
    <w:rPr>
      <w:szCs w:val="18"/>
    </w:rPr>
  </w:style>
  <w:style w:type="paragraph" w:customStyle="1" w:styleId="SlogKazaloslikLevo0cmVisee25cm">
    <w:name w:val="Slog Kazalo slik + Levo:  0 cm Viseče:  25 cm"/>
    <w:basedOn w:val="Kazaloslik"/>
    <w:rsid w:val="009D003F"/>
    <w:pPr>
      <w:spacing w:before="60" w:after="0"/>
      <w:ind w:left="1418" w:right="567" w:hanging="1418"/>
    </w:pPr>
    <w:rPr>
      <w:sz w:val="18"/>
      <w:szCs w:val="20"/>
      <w:lang w:val="hr-HR" w:eastAsia="en-US"/>
    </w:rPr>
  </w:style>
  <w:style w:type="paragraph" w:customStyle="1" w:styleId="SlogKazaloslikLevo0cmVisee25cm2">
    <w:name w:val="Slog Kazalo slik + Levo:  0 cm Viseče:  25 cm2"/>
    <w:basedOn w:val="Kazaloslik"/>
    <w:rsid w:val="009D003F"/>
    <w:pPr>
      <w:spacing w:before="60" w:after="0"/>
      <w:ind w:left="1418" w:hanging="1418"/>
    </w:pPr>
    <w:rPr>
      <w:sz w:val="18"/>
      <w:szCs w:val="20"/>
      <w:lang w:val="hr-HR" w:eastAsia="en-US"/>
    </w:rPr>
  </w:style>
  <w:style w:type="paragraph" w:customStyle="1" w:styleId="Priloge">
    <w:name w:val="Priloge"/>
    <w:basedOn w:val="Navaden"/>
    <w:next w:val="Navaden"/>
    <w:rsid w:val="009D003F"/>
    <w:rPr>
      <w:b/>
      <w:i/>
    </w:rPr>
  </w:style>
  <w:style w:type="paragraph" w:customStyle="1" w:styleId="SlogKazaloslikLevo0cmVisee19cm">
    <w:name w:val="Slog Kazalo slik + Levo:  0 cm Viseče:  19 cm"/>
    <w:basedOn w:val="Kazaloslik"/>
    <w:rsid w:val="009D003F"/>
    <w:pPr>
      <w:spacing w:before="60" w:after="0"/>
      <w:ind w:left="1077" w:right="567" w:hanging="1077"/>
    </w:pPr>
    <w:rPr>
      <w:sz w:val="18"/>
      <w:szCs w:val="20"/>
      <w:lang w:val="hr-HR" w:eastAsia="en-US"/>
    </w:rPr>
  </w:style>
  <w:style w:type="paragraph" w:customStyle="1" w:styleId="1Naslov">
    <w:name w:val="1 Naslov"/>
    <w:basedOn w:val="Naslov1"/>
    <w:next w:val="Tekst0"/>
    <w:rsid w:val="009D003F"/>
    <w:pPr>
      <w:pageBreakBefore/>
      <w:spacing w:before="360" w:after="360"/>
    </w:pPr>
    <w:rPr>
      <w:rFonts w:ascii="Verdana" w:hAnsi="Verdana" w:cs="Arial"/>
      <w:bCs w:val="0"/>
      <w:kern w:val="0"/>
      <w:sz w:val="20"/>
      <w:szCs w:val="22"/>
      <w:lang w:val="hr-HR"/>
    </w:rPr>
  </w:style>
  <w:style w:type="character" w:customStyle="1" w:styleId="Tabela">
    <w:name w:val="Tabela"/>
    <w:rsid w:val="009D003F"/>
    <w:rPr>
      <w:i/>
      <w:iCs/>
    </w:rPr>
  </w:style>
  <w:style w:type="paragraph" w:customStyle="1" w:styleId="tabela0">
    <w:name w:val="tabela"/>
    <w:basedOn w:val="Navaden"/>
    <w:next w:val="Navaden"/>
    <w:rsid w:val="009D003F"/>
    <w:pPr>
      <w:keepNext/>
      <w:spacing w:before="240"/>
      <w:jc w:val="center"/>
    </w:pPr>
    <w:rPr>
      <w:rFonts w:ascii="Verdana" w:hAnsi="Verdana"/>
      <w:b/>
      <w:bCs/>
      <w:i/>
      <w:iCs/>
      <w:sz w:val="20"/>
      <w:lang w:val="en-GB"/>
    </w:rPr>
  </w:style>
  <w:style w:type="paragraph" w:customStyle="1" w:styleId="SlogNaslov6Levo0cm">
    <w:name w:val="Slog Naslov 6 + Levo:  0 cm"/>
    <w:basedOn w:val="Naslov6"/>
    <w:rsid w:val="009D003F"/>
    <w:pPr>
      <w:keepNext/>
      <w:spacing w:before="180"/>
      <w:ind w:left="0"/>
      <w:contextualSpacing w:val="0"/>
    </w:pPr>
    <w:rPr>
      <w:b/>
      <w:bCs w:val="0"/>
      <w:iCs/>
      <w:sz w:val="22"/>
      <w:lang w:val="en-US"/>
    </w:rPr>
  </w:style>
  <w:style w:type="paragraph" w:customStyle="1" w:styleId="SlogNaslov3ObojestranskoPred9ptPo0pt">
    <w:name w:val="Slog Naslov 3 + Obojestransko Pred:  9 pt Po:  0 pt"/>
    <w:basedOn w:val="Naslov3"/>
    <w:rsid w:val="009D003F"/>
    <w:pPr>
      <w:numPr>
        <w:ilvl w:val="0"/>
        <w:numId w:val="0"/>
      </w:numPr>
      <w:spacing w:before="420" w:after="300"/>
    </w:pPr>
    <w:rPr>
      <w:noProof/>
      <w:sz w:val="18"/>
      <w:lang w:eastAsia="zh-CN"/>
    </w:rPr>
  </w:style>
  <w:style w:type="paragraph" w:customStyle="1" w:styleId="SlogNaslov2Levo063cmVisee102cmPred12ptPo">
    <w:name w:val="Slog Naslov 2 + Levo:  063 cm Viseče:  102 cm Pred:  12 pt Po..."/>
    <w:basedOn w:val="Naslov2"/>
    <w:rsid w:val="009D003F"/>
    <w:pPr>
      <w:numPr>
        <w:ilvl w:val="0"/>
        <w:numId w:val="0"/>
      </w:numPr>
      <w:spacing w:after="180"/>
    </w:pPr>
    <w:rPr>
      <w:rFonts w:ascii="Verdana" w:hAnsi="Verdana"/>
      <w:b w:val="0"/>
      <w:kern w:val="28"/>
      <w:sz w:val="20"/>
      <w:szCs w:val="20"/>
      <w:lang w:val="hr-HR"/>
    </w:rPr>
  </w:style>
  <w:style w:type="paragraph" w:customStyle="1" w:styleId="SlogNaslov3ObojestranskoPred9ptPo6pt">
    <w:name w:val="Slog Naslov 3 + Obojestransko Pred:  9 pt Po:  6 pt"/>
    <w:basedOn w:val="Naslov3"/>
    <w:rsid w:val="009D003F"/>
    <w:pPr>
      <w:numPr>
        <w:ilvl w:val="0"/>
        <w:numId w:val="0"/>
      </w:numPr>
      <w:spacing w:before="420" w:after="120"/>
    </w:pPr>
    <w:rPr>
      <w:noProof/>
      <w:sz w:val="18"/>
      <w:lang w:eastAsia="zh-CN"/>
    </w:rPr>
  </w:style>
  <w:style w:type="paragraph" w:customStyle="1" w:styleId="SlogNaslov2Pred12ptPo3pt">
    <w:name w:val="Slog Naslov 2 + Pred:  12 pt Po:  3 pt"/>
    <w:basedOn w:val="Naslov2"/>
    <w:rsid w:val="009D003F"/>
    <w:pPr>
      <w:numPr>
        <w:ilvl w:val="0"/>
        <w:numId w:val="0"/>
      </w:numPr>
      <w:spacing w:after="180"/>
    </w:pPr>
    <w:rPr>
      <w:rFonts w:ascii="Verdana" w:hAnsi="Verdana"/>
      <w:b w:val="0"/>
      <w:kern w:val="28"/>
      <w:sz w:val="20"/>
      <w:szCs w:val="20"/>
      <w:lang w:val="hr-HR"/>
    </w:rPr>
  </w:style>
  <w:style w:type="paragraph" w:customStyle="1" w:styleId="SlogNaslov3ObojestranskoPred9ptPo0pt1">
    <w:name w:val="Slog Naslov 3 + Obojestransko Pred:  9 pt Po:  0 pt1"/>
    <w:basedOn w:val="Naslov3"/>
    <w:rsid w:val="009D003F"/>
    <w:pPr>
      <w:numPr>
        <w:ilvl w:val="0"/>
        <w:numId w:val="0"/>
      </w:numPr>
      <w:spacing w:before="300" w:after="300"/>
    </w:pPr>
    <w:rPr>
      <w:noProof/>
      <w:sz w:val="18"/>
      <w:lang w:eastAsia="zh-CN"/>
    </w:rPr>
  </w:style>
  <w:style w:type="paragraph" w:customStyle="1" w:styleId="SlogTelobesedila3Arial9ptNeKrepko">
    <w:name w:val="Slog Telo besedila 3 + Arial 9 pt Ne Krepko"/>
    <w:basedOn w:val="Telobesedila3"/>
    <w:rsid w:val="009D003F"/>
    <w:rPr>
      <w:rFonts w:ascii="Verdana" w:hAnsi="Verdana"/>
      <w:noProof/>
      <w:szCs w:val="24"/>
      <w:lang w:val="hr-HR" w:eastAsia="en-US"/>
    </w:rPr>
  </w:style>
  <w:style w:type="paragraph" w:customStyle="1" w:styleId="naslov0">
    <w:name w:val="naslov"/>
    <w:basedOn w:val="Navaden"/>
    <w:next w:val="Tekst0"/>
    <w:rsid w:val="009D003F"/>
    <w:pPr>
      <w:pBdr>
        <w:bottom w:val="single" w:sz="4" w:space="1" w:color="auto"/>
      </w:pBdr>
      <w:spacing w:after="240"/>
    </w:pPr>
    <w:rPr>
      <w:b/>
      <w:caps/>
      <w:sz w:val="24"/>
      <w:lang w:val="en-GB" w:eastAsia="en-US"/>
    </w:rPr>
  </w:style>
  <w:style w:type="paragraph" w:customStyle="1" w:styleId="SlogNaslov6">
    <w:name w:val="Slog Naslov 6"/>
    <w:basedOn w:val="Naslov6"/>
    <w:rsid w:val="009D003F"/>
    <w:pPr>
      <w:spacing w:before="360" w:after="240" w:line="360" w:lineRule="auto"/>
      <w:ind w:left="0"/>
      <w:contextualSpacing w:val="0"/>
    </w:pPr>
    <w:rPr>
      <w:rFonts w:ascii="Verdana" w:hAnsi="Verdana"/>
      <w:b/>
      <w:i w:val="0"/>
      <w:sz w:val="22"/>
      <w:lang w:val="en-GB"/>
    </w:rPr>
  </w:style>
  <w:style w:type="paragraph" w:customStyle="1" w:styleId="SlogopombaPred0pt">
    <w:name w:val="Slog opomba + Pred:  0 pt"/>
    <w:basedOn w:val="opomba"/>
    <w:rsid w:val="009D003F"/>
    <w:pPr>
      <w:spacing w:before="0" w:after="360"/>
      <w:ind w:left="624" w:hanging="624"/>
    </w:pPr>
    <w:rPr>
      <w:sz w:val="16"/>
      <w:lang w:val="en-GB"/>
    </w:rPr>
  </w:style>
  <w:style w:type="paragraph" w:customStyle="1" w:styleId="SlogNaslov7">
    <w:name w:val="Slog Naslov 7"/>
    <w:basedOn w:val="Naslov7"/>
    <w:rsid w:val="009D003F"/>
    <w:pPr>
      <w:spacing w:before="360" w:after="120"/>
    </w:pPr>
    <w:rPr>
      <w:rFonts w:ascii="Verdana" w:hAnsi="Verdana"/>
      <w:b/>
      <w:color w:val="auto"/>
      <w:szCs w:val="24"/>
      <w:lang w:val="en-GB"/>
    </w:rPr>
  </w:style>
  <w:style w:type="paragraph" w:customStyle="1" w:styleId="SlogTelobesedila211ptSamodejnoPred6pt">
    <w:name w:val="Slog Telo besedila 2 + 11 pt Samodejno Pred:  6 pt"/>
    <w:basedOn w:val="Telobesedila2"/>
    <w:rsid w:val="009D003F"/>
    <w:pPr>
      <w:tabs>
        <w:tab w:val="clear" w:pos="720"/>
      </w:tabs>
      <w:spacing w:after="120" w:line="240" w:lineRule="auto"/>
      <w:ind w:left="0" w:firstLine="0"/>
      <w:jc w:val="both"/>
    </w:pPr>
    <w:rPr>
      <w:rFonts w:ascii="Times New Roman" w:hAnsi="Times New Roman"/>
      <w:color w:val="auto"/>
      <w:sz w:val="24"/>
      <w:lang w:eastAsia="en-US"/>
    </w:rPr>
  </w:style>
  <w:style w:type="character" w:customStyle="1" w:styleId="adpis3ZnakZnak">
    <w:name w:val="adpis 3 Znak Znak"/>
    <w:rsid w:val="009D003F"/>
    <w:rPr>
      <w:rFonts w:ascii="Arial" w:hAnsi="Arial"/>
      <w:b/>
      <w:bCs/>
      <w:noProof/>
      <w:sz w:val="18"/>
      <w:szCs w:val="28"/>
      <w:lang w:val="sl-SI" w:eastAsia="zh-CN" w:bidi="ar-SA"/>
    </w:rPr>
  </w:style>
  <w:style w:type="paragraph" w:customStyle="1" w:styleId="kazloslik">
    <w:name w:val="kazlo slik"/>
    <w:basedOn w:val="kazloslik1"/>
    <w:rsid w:val="009D003F"/>
    <w:rPr>
      <w:b/>
      <w:sz w:val="22"/>
      <w:szCs w:val="22"/>
    </w:rPr>
  </w:style>
  <w:style w:type="paragraph" w:customStyle="1" w:styleId="CharCharCharZnak">
    <w:name w:val="Char Char Char Znak"/>
    <w:basedOn w:val="Navaden"/>
    <w:rsid w:val="008625AF"/>
    <w:rPr>
      <w:rFonts w:ascii="Times New Roman" w:hAnsi="Times New Roman"/>
      <w:sz w:val="24"/>
      <w:lang w:val="pl-PL" w:eastAsia="pl-PL"/>
    </w:rPr>
  </w:style>
  <w:style w:type="paragraph" w:customStyle="1" w:styleId="odst">
    <w:name w:val="odst"/>
    <w:basedOn w:val="Navaden"/>
    <w:rsid w:val="00393858"/>
    <w:pPr>
      <w:tabs>
        <w:tab w:val="left" w:pos="426"/>
      </w:tabs>
      <w:spacing w:before="120"/>
    </w:pPr>
    <w:rPr>
      <w:rFonts w:ascii="Times New Roman" w:hAnsi="Times New Roman"/>
      <w:sz w:val="24"/>
      <w:szCs w:val="20"/>
      <w:lang w:eastAsia="en-US"/>
    </w:rPr>
  </w:style>
  <w:style w:type="character" w:customStyle="1" w:styleId="Telobesedila3Znak1">
    <w:name w:val="Telo besedila 3 Znak1"/>
    <w:aliases w:val="Telo besedila 3 Znak Znak,Znak Znak Znak1"/>
    <w:link w:val="Telobesedila3"/>
    <w:rsid w:val="00F46146"/>
    <w:rPr>
      <w:rFonts w:ascii="Arial" w:hAnsi="Arial"/>
      <w:sz w:val="16"/>
      <w:szCs w:val="16"/>
      <w:lang w:val="sl-SI" w:eastAsia="sl-SI" w:bidi="ar-SA"/>
    </w:rPr>
  </w:style>
  <w:style w:type="paragraph" w:customStyle="1" w:styleId="Nasl3">
    <w:name w:val="Nasl_3"/>
    <w:basedOn w:val="Nasl2"/>
    <w:next w:val="Nasl4"/>
    <w:autoRedefine/>
    <w:rsid w:val="00E23CC3"/>
    <w:pPr>
      <w:tabs>
        <w:tab w:val="clear" w:pos="360"/>
        <w:tab w:val="num" w:pos="720"/>
      </w:tabs>
    </w:pPr>
  </w:style>
  <w:style w:type="character" w:customStyle="1" w:styleId="Naslov5Znak">
    <w:name w:val="Naslov 5 Znak"/>
    <w:rsid w:val="00E23CC3"/>
    <w:rPr>
      <w:rFonts w:ascii="Arial" w:hAnsi="Arial"/>
      <w:b/>
      <w:i/>
      <w:noProof w:val="0"/>
      <w:sz w:val="22"/>
      <w:szCs w:val="22"/>
      <w:lang w:val="sl-SI" w:eastAsia="en-US" w:bidi="ar-SA"/>
    </w:rPr>
  </w:style>
  <w:style w:type="character" w:customStyle="1" w:styleId="Naslov5Znak1">
    <w:name w:val="Naslov 5 Znak1"/>
    <w:rsid w:val="00E23CC3"/>
    <w:rPr>
      <w:rFonts w:ascii="Arial" w:hAnsi="Arial"/>
      <w:b/>
      <w:noProof w:val="0"/>
      <w:sz w:val="22"/>
      <w:lang w:val="sl-SI" w:eastAsia="sl-SI" w:bidi="ar-SA"/>
    </w:rPr>
  </w:style>
  <w:style w:type="character" w:customStyle="1" w:styleId="Telobesedila2Znak1">
    <w:name w:val="Telo besedila 2 Znak1"/>
    <w:rsid w:val="00E23CC3"/>
    <w:rPr>
      <w:rFonts w:ascii="Arial" w:hAnsi="Arial"/>
      <w:color w:val="000000"/>
      <w:sz w:val="22"/>
      <w:lang w:val="sl-SI" w:eastAsia="sl-SI" w:bidi="ar-SA"/>
    </w:rPr>
  </w:style>
  <w:style w:type="character" w:customStyle="1" w:styleId="TelobesedilaZnak1Znak1Znak">
    <w:name w:val="Telo besedila Znak1 Znak1 Znak"/>
    <w:rsid w:val="00E23CC3"/>
    <w:rPr>
      <w:rFonts w:ascii="Arial" w:hAnsi="Arial"/>
      <w:sz w:val="22"/>
      <w:szCs w:val="24"/>
      <w:lang w:val="sl-SI" w:eastAsia="sl-SI" w:bidi="ar-SA"/>
    </w:rPr>
  </w:style>
  <w:style w:type="paragraph" w:customStyle="1" w:styleId="SlogNaslov3">
    <w:name w:val="Slog Naslov 3"/>
    <w:aliases w:val="adpis 3 + 12 pt Krepko Ležeče Podčrtano Obojestr..."/>
    <w:basedOn w:val="Naslov3"/>
    <w:rsid w:val="006532BC"/>
    <w:pPr>
      <w:numPr>
        <w:ilvl w:val="0"/>
        <w:numId w:val="0"/>
      </w:numPr>
      <w:spacing w:after="120"/>
    </w:pPr>
    <w:rPr>
      <w:bCs/>
      <w:i/>
      <w:iCs/>
      <w:sz w:val="24"/>
      <w:szCs w:val="24"/>
      <w:lang w:val="en-GB"/>
    </w:rPr>
  </w:style>
  <w:style w:type="character" w:customStyle="1" w:styleId="NapisZnakZnak6">
    <w:name w:val="Napis Znak Znak6"/>
    <w:aliases w:val="Napis Znak2 Znak Znak3,Napis Znak Znak2 Znak Znak2,Napis Znak Znak2 Znak Znak Znak Znak2,Napis Znak Znak Znak Znak Znak Znak Znak Znak2,Napis Znak Znak1 Znak Znak Znak Znak Znak Znak Znak Znak2,slika Znak4,slika1 Znak Znak3"/>
    <w:rsid w:val="005E3C16"/>
    <w:rPr>
      <w:rFonts w:ascii="Arial" w:hAnsi="Arial"/>
      <w:i/>
      <w:iCs/>
      <w:sz w:val="22"/>
      <w:szCs w:val="22"/>
      <w:lang w:val="sl-SI" w:eastAsia="sl-SI" w:bidi="ar-SA"/>
    </w:rPr>
  </w:style>
  <w:style w:type="character" w:customStyle="1" w:styleId="Telobesedila-zamikZnak">
    <w:name w:val="Telo besedila - zamik Znak"/>
    <w:link w:val="Telobesedila-zamik"/>
    <w:rsid w:val="005E3C16"/>
    <w:rPr>
      <w:rFonts w:ascii="Arial" w:hAnsi="Arial"/>
      <w:sz w:val="18"/>
      <w:lang w:val="sl-SI" w:eastAsia="sl-SI" w:bidi="ar-SA"/>
    </w:rPr>
  </w:style>
  <w:style w:type="character" w:customStyle="1" w:styleId="Naslov5Znak2">
    <w:name w:val="Naslov 5 Znak2"/>
    <w:link w:val="Naslov5"/>
    <w:rsid w:val="005E3C16"/>
    <w:rPr>
      <w:rFonts w:ascii="Arial" w:hAnsi="Arial"/>
      <w:b/>
      <w:bCs/>
      <w:i/>
      <w:iCs/>
      <w:sz w:val="22"/>
      <w:szCs w:val="26"/>
    </w:rPr>
  </w:style>
  <w:style w:type="character" w:customStyle="1" w:styleId="SlikaZnak1Znak1">
    <w:name w:val="Slika Znak1 Znak1"/>
    <w:link w:val="SlikaZnak1"/>
    <w:rsid w:val="00892EEC"/>
    <w:rPr>
      <w:rFonts w:ascii="Arial" w:hAnsi="Arial"/>
      <w:i/>
      <w:sz w:val="22"/>
      <w:szCs w:val="18"/>
      <w:lang w:val="sl-SI" w:eastAsia="sl-SI" w:bidi="ar-SA"/>
    </w:rPr>
  </w:style>
  <w:style w:type="character" w:customStyle="1" w:styleId="adpis3Znak2">
    <w:name w:val="adpis 3 Znak2"/>
    <w:aliases w:val="Naslov 3 Znak5 Znak1,adpis 3 Znak Znak Znak1"/>
    <w:rsid w:val="00536A99"/>
    <w:rPr>
      <w:rFonts w:ascii="Arial" w:hAnsi="Arial"/>
      <w:b/>
      <w:sz w:val="22"/>
      <w:lang w:val="sl-SI" w:eastAsia="sl-SI" w:bidi="ar-SA"/>
    </w:rPr>
  </w:style>
  <w:style w:type="character" w:customStyle="1" w:styleId="Znak3ZnakZnak1">
    <w:name w:val="Znak3 Znak Znak1"/>
    <w:rsid w:val="00536A99"/>
    <w:rPr>
      <w:rFonts w:ascii="Arial" w:hAnsi="Arial"/>
      <w:b/>
      <w:sz w:val="22"/>
      <w:lang w:val="sl-SI" w:eastAsia="sl-SI" w:bidi="ar-SA"/>
    </w:rPr>
  </w:style>
  <w:style w:type="character" w:customStyle="1" w:styleId="NapisZnakZnak5">
    <w:name w:val="Napis Znak Znak5"/>
    <w:aliases w:val="Napis Znak2 Znak Znak2,Napis Znak Znak2 Znak Znak1,Napis Znak Znak2 Znak Znak Znak Znak1,Napis Znak Znak Znak Znak Znak Znak Znak Znak1,Napis Znak Znak1 Znak Znak Znak Znak Znak Znak Znak Znak1,slika Znak3,slika1 Znak Znak2"/>
    <w:rsid w:val="00536A99"/>
    <w:rPr>
      <w:rFonts w:ascii="Arial" w:hAnsi="Arial"/>
      <w:i/>
      <w:iCs/>
      <w:sz w:val="22"/>
      <w:szCs w:val="22"/>
      <w:lang w:val="sl-SI" w:eastAsia="sl-SI" w:bidi="ar-SA"/>
    </w:rPr>
  </w:style>
  <w:style w:type="character" w:customStyle="1" w:styleId="adpis3Znak1">
    <w:name w:val="adpis 3 Znak1"/>
    <w:aliases w:val="Naslov 3 Znak5 Znak,adpis 3 Znak Znak Znak"/>
    <w:rsid w:val="00536A99"/>
    <w:rPr>
      <w:rFonts w:ascii="Arial" w:hAnsi="Arial"/>
      <w:b/>
      <w:sz w:val="22"/>
      <w:lang w:val="sl-SI" w:eastAsia="sl-SI" w:bidi="ar-SA"/>
    </w:rPr>
  </w:style>
  <w:style w:type="paragraph" w:customStyle="1" w:styleId="ZnakZnakZnak">
    <w:name w:val="Znak Znak Znak"/>
    <w:basedOn w:val="Navaden"/>
    <w:rsid w:val="00536A99"/>
    <w:pPr>
      <w:spacing w:after="160" w:line="240" w:lineRule="exact"/>
    </w:pPr>
    <w:rPr>
      <w:rFonts w:ascii="Tahoma" w:hAnsi="Tahoma"/>
      <w:sz w:val="20"/>
      <w:szCs w:val="20"/>
      <w:lang w:val="en-US" w:eastAsia="en-US"/>
    </w:rPr>
  </w:style>
  <w:style w:type="paragraph" w:customStyle="1" w:styleId="prp0">
    <w:name w:val="prp0"/>
    <w:basedOn w:val="Navaden"/>
    <w:autoRedefine/>
    <w:rsid w:val="00536A99"/>
    <w:pPr>
      <w:spacing w:before="120"/>
    </w:pPr>
    <w:rPr>
      <w:rFonts w:ascii="Times New Roman" w:hAnsi="Times New Roman"/>
      <w:color w:val="000000"/>
      <w:sz w:val="24"/>
      <w:lang w:eastAsia="en-US"/>
    </w:rPr>
  </w:style>
  <w:style w:type="table" w:styleId="Tabelaspletna2">
    <w:name w:val="Table Web 2"/>
    <w:aliases w:val="Tabela - spletna 21"/>
    <w:basedOn w:val="Navadnatabela"/>
    <w:uiPriority w:val="99"/>
    <w:rsid w:val="00536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1">
    <w:name w:val="Table Web 1"/>
    <w:aliases w:val="Tabela - spletna 11"/>
    <w:basedOn w:val="Navadnatabela"/>
    <w:uiPriority w:val="99"/>
    <w:rsid w:val="00536A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80">
    <w:name w:val="xl380"/>
    <w:basedOn w:val="Navaden"/>
    <w:rsid w:val="00536A99"/>
    <w:pPr>
      <w:spacing w:before="100" w:beforeAutospacing="1" w:after="100" w:afterAutospacing="1"/>
    </w:pPr>
    <w:rPr>
      <w:rFonts w:ascii="Arial Unicode MS" w:eastAsia="Arial Unicode MS" w:hAnsi="Times New Roman"/>
      <w:b/>
      <w:bCs/>
      <w:sz w:val="22"/>
    </w:rPr>
  </w:style>
  <w:style w:type="paragraph" w:styleId="Brezrazmikov">
    <w:name w:val="No Spacing"/>
    <w:uiPriority w:val="1"/>
    <w:rsid w:val="00536A99"/>
    <w:rPr>
      <w:sz w:val="24"/>
      <w:szCs w:val="24"/>
    </w:rPr>
  </w:style>
  <w:style w:type="character" w:customStyle="1" w:styleId="Hyperlink2">
    <w:name w:val="Hyperlink2"/>
    <w:rsid w:val="00536A99"/>
    <w:rPr>
      <w:color w:val="0000FF"/>
      <w:u w:val="single"/>
    </w:rPr>
  </w:style>
  <w:style w:type="paragraph" w:customStyle="1" w:styleId="BodyText24">
    <w:name w:val="Body Text 24"/>
    <w:basedOn w:val="Navaden"/>
    <w:rsid w:val="00536A99"/>
    <w:pPr>
      <w:widowControl w:val="0"/>
    </w:pPr>
    <w:rPr>
      <w:sz w:val="22"/>
      <w:szCs w:val="20"/>
      <w:lang w:eastAsia="en-US"/>
    </w:rPr>
  </w:style>
  <w:style w:type="character" w:customStyle="1" w:styleId="Znak3ZnakZnak">
    <w:name w:val="Znak3 Znak Znak"/>
    <w:rsid w:val="00536A99"/>
    <w:rPr>
      <w:rFonts w:ascii="Arial" w:hAnsi="Arial"/>
      <w:b/>
      <w:sz w:val="22"/>
      <w:lang w:val="sl-SI" w:eastAsia="sl-SI" w:bidi="ar-SA"/>
    </w:rPr>
  </w:style>
  <w:style w:type="paragraph" w:customStyle="1" w:styleId="BodyText34">
    <w:name w:val="Body Text 34"/>
    <w:basedOn w:val="Navaden"/>
    <w:rsid w:val="00536A99"/>
    <w:pPr>
      <w:widowControl w:val="0"/>
      <w:tabs>
        <w:tab w:val="left" w:pos="0"/>
      </w:tabs>
      <w:suppressAutoHyphens/>
      <w:overflowPunct w:val="0"/>
    </w:pPr>
    <w:rPr>
      <w:spacing w:val="-3"/>
      <w:sz w:val="22"/>
    </w:rPr>
  </w:style>
  <w:style w:type="paragraph" w:customStyle="1" w:styleId="BodyText1">
    <w:name w:val="Body Text1"/>
    <w:basedOn w:val="Navaden"/>
    <w:rsid w:val="00536A99"/>
    <w:rPr>
      <w:sz w:val="22"/>
      <w:szCs w:val="20"/>
      <w:lang w:eastAsia="en-US"/>
    </w:rPr>
  </w:style>
  <w:style w:type="character" w:customStyle="1" w:styleId="Emphasis1">
    <w:name w:val="Emphasis1"/>
    <w:rsid w:val="00536A99"/>
    <w:rPr>
      <w:i/>
    </w:rPr>
  </w:style>
  <w:style w:type="paragraph" w:customStyle="1" w:styleId="Date6">
    <w:name w:val="Date6"/>
    <w:basedOn w:val="Telobesedila"/>
    <w:rsid w:val="00536A99"/>
    <w:pPr>
      <w:spacing w:before="480" w:after="160"/>
    </w:pPr>
    <w:rPr>
      <w:b/>
      <w:sz w:val="20"/>
      <w:szCs w:val="20"/>
      <w:lang w:val="en-US" w:eastAsia="en-US"/>
    </w:rPr>
  </w:style>
  <w:style w:type="paragraph" w:customStyle="1" w:styleId="DocumentMap1">
    <w:name w:val="Document Map1"/>
    <w:basedOn w:val="Navaden"/>
    <w:rsid w:val="00536A99"/>
    <w:pPr>
      <w:shd w:val="clear" w:color="auto" w:fill="000080"/>
    </w:pPr>
    <w:rPr>
      <w:rFonts w:ascii="Tahoma" w:hAnsi="Tahoma"/>
      <w:sz w:val="20"/>
      <w:szCs w:val="20"/>
      <w:lang w:eastAsia="en-US"/>
    </w:rPr>
  </w:style>
  <w:style w:type="paragraph" w:customStyle="1" w:styleId="BodyTextIndent21">
    <w:name w:val="Body Text Indent 21"/>
    <w:basedOn w:val="Navaden"/>
    <w:rsid w:val="00536A99"/>
    <w:pPr>
      <w:overflowPunct w:val="0"/>
      <w:ind w:left="709" w:hanging="709"/>
      <w:textAlignment w:val="baseline"/>
    </w:pPr>
    <w:rPr>
      <w:sz w:val="20"/>
      <w:szCs w:val="20"/>
      <w:lang w:eastAsia="en-US"/>
    </w:rPr>
  </w:style>
  <w:style w:type="paragraph" w:customStyle="1" w:styleId="BlockText1">
    <w:name w:val="Block Text1"/>
    <w:basedOn w:val="Navaden"/>
    <w:rsid w:val="00536A99"/>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character" w:customStyle="1" w:styleId="Strong1">
    <w:name w:val="Strong1"/>
    <w:rsid w:val="00536A99"/>
    <w:rPr>
      <w:b/>
    </w:rPr>
  </w:style>
  <w:style w:type="paragraph" w:customStyle="1" w:styleId="NormalWeb1">
    <w:name w:val="Normal (Web)1"/>
    <w:basedOn w:val="Navaden"/>
    <w:rsid w:val="00536A99"/>
    <w:pPr>
      <w:overflowPunct w:val="0"/>
      <w:spacing w:before="100" w:after="100"/>
      <w:textAlignment w:val="baseline"/>
    </w:pPr>
    <w:rPr>
      <w:rFonts w:ascii="Verdana" w:hAnsi="Verdana"/>
      <w:sz w:val="15"/>
      <w:szCs w:val="20"/>
      <w:lang w:val="en-GB"/>
    </w:rPr>
  </w:style>
  <w:style w:type="character" w:customStyle="1" w:styleId="ZnakZnak28">
    <w:name w:val="Znak Znak28"/>
    <w:rsid w:val="00536A99"/>
    <w:rPr>
      <w:rFonts w:ascii="Arial" w:eastAsia="Times New Roman" w:hAnsi="Arial"/>
      <w:b/>
      <w:sz w:val="22"/>
      <w:lang w:val="sl-SI" w:eastAsia="sl-SI" w:bidi="ar-SA"/>
    </w:rPr>
  </w:style>
  <w:style w:type="character" w:customStyle="1" w:styleId="Naslov6Znak2">
    <w:name w:val="Naslov 6 Znak2"/>
    <w:link w:val="Naslov6"/>
    <w:rsid w:val="00536A99"/>
    <w:rPr>
      <w:rFonts w:ascii="Arial" w:hAnsi="Arial"/>
      <w:bCs/>
      <w:i/>
      <w:szCs w:val="22"/>
    </w:rPr>
  </w:style>
  <w:style w:type="character" w:customStyle="1" w:styleId="Naslov7Znak">
    <w:name w:val="Naslov 7 Znak"/>
    <w:link w:val="Naslov7"/>
    <w:rsid w:val="00536A99"/>
    <w:rPr>
      <w:rFonts w:ascii="Arial" w:hAnsi="Arial"/>
      <w:color w:val="000000"/>
    </w:rPr>
  </w:style>
  <w:style w:type="character" w:customStyle="1" w:styleId="Naslov8Znak">
    <w:name w:val="Naslov 8 Znak"/>
    <w:link w:val="Naslov8"/>
    <w:rsid w:val="00536A99"/>
    <w:rPr>
      <w:rFonts w:ascii="Arial" w:hAnsi="Arial"/>
      <w:i/>
      <w:color w:val="000000"/>
    </w:rPr>
  </w:style>
  <w:style w:type="character" w:customStyle="1" w:styleId="Naslov9Znak">
    <w:name w:val="Naslov 9 Znak"/>
    <w:link w:val="Naslov9"/>
    <w:rsid w:val="00536A99"/>
    <w:rPr>
      <w:rFonts w:ascii="Arial" w:hAnsi="Arial"/>
      <w:b/>
      <w:i/>
      <w:color w:val="000000"/>
      <w:sz w:val="18"/>
    </w:rPr>
  </w:style>
  <w:style w:type="character" w:customStyle="1" w:styleId="GlavaZnak">
    <w:name w:val="Glava Znak"/>
    <w:link w:val="Glava"/>
    <w:rsid w:val="00536A99"/>
    <w:rPr>
      <w:rFonts w:ascii="Arial" w:hAnsi="Arial"/>
      <w:sz w:val="18"/>
      <w:szCs w:val="24"/>
      <w:lang w:val="sl-SI" w:eastAsia="sl-SI" w:bidi="ar-SA"/>
    </w:rPr>
  </w:style>
  <w:style w:type="character" w:customStyle="1" w:styleId="NogaZnak">
    <w:name w:val="Noga Znak"/>
    <w:link w:val="Noga"/>
    <w:uiPriority w:val="99"/>
    <w:rsid w:val="00536A99"/>
    <w:rPr>
      <w:rFonts w:ascii="Arial" w:hAnsi="Arial"/>
      <w:sz w:val="18"/>
      <w:szCs w:val="24"/>
      <w:lang w:val="sl-SI" w:eastAsia="sl-SI" w:bidi="ar-SA"/>
    </w:rPr>
  </w:style>
  <w:style w:type="character" w:customStyle="1" w:styleId="PripombabesediloZnak">
    <w:name w:val="Pripomba – besedilo Znak"/>
    <w:aliases w:val="Komentar - besedilo1 Znak"/>
    <w:link w:val="Pripombabesedilo"/>
    <w:rsid w:val="00536A99"/>
    <w:rPr>
      <w:rFonts w:ascii="Arial" w:hAnsi="Arial"/>
      <w:lang w:val="sl-SI" w:eastAsia="sl-SI" w:bidi="ar-SA"/>
    </w:rPr>
  </w:style>
  <w:style w:type="character" w:customStyle="1" w:styleId="ZadevapripombeZnak">
    <w:name w:val="Zadeva pripombe Znak"/>
    <w:aliases w:val="Zadeva komentarja1 Znak"/>
    <w:link w:val="Zadevapripombe"/>
    <w:rsid w:val="00536A99"/>
    <w:rPr>
      <w:rFonts w:ascii="Arial" w:hAnsi="Arial"/>
      <w:b/>
      <w:bCs/>
      <w:lang w:val="sl-SI" w:eastAsia="sl-SI" w:bidi="ar-SA"/>
    </w:rPr>
  </w:style>
  <w:style w:type="character" w:customStyle="1" w:styleId="BesedilooblakaZnak">
    <w:name w:val="Besedilo oblačka Znak"/>
    <w:link w:val="Besedilooblaka"/>
    <w:rsid w:val="00536A99"/>
    <w:rPr>
      <w:rFonts w:ascii="Tahoma" w:hAnsi="Tahoma" w:cs="Tahoma"/>
      <w:sz w:val="16"/>
      <w:szCs w:val="16"/>
      <w:lang w:val="sl-SI" w:eastAsia="sl-SI" w:bidi="ar-SA"/>
    </w:rPr>
  </w:style>
  <w:style w:type="character" w:customStyle="1" w:styleId="ZnakZnakZnakZnak">
    <w:name w:val="Znak Znak Znak Znak"/>
    <w:rsid w:val="00536A99"/>
    <w:rPr>
      <w:rFonts w:ascii="Arial" w:eastAsia="Times New Roman" w:hAnsi="Arial" w:cs="Times New Roman"/>
      <w:sz w:val="16"/>
      <w:szCs w:val="16"/>
      <w:lang w:eastAsia="sl-SI"/>
    </w:rPr>
  </w:style>
  <w:style w:type="character" w:customStyle="1" w:styleId="Telobesedila2Znak2">
    <w:name w:val="Telo besedila 2 Znak2"/>
    <w:link w:val="Telobesedila2"/>
    <w:rsid w:val="00536A99"/>
    <w:rPr>
      <w:rFonts w:ascii="Arial" w:hAnsi="Arial"/>
      <w:color w:val="000000"/>
      <w:sz w:val="22"/>
      <w:lang w:val="sl-SI" w:eastAsia="sl-SI" w:bidi="ar-SA"/>
    </w:rPr>
  </w:style>
  <w:style w:type="character" w:customStyle="1" w:styleId="ZgradbadokumentaZnak">
    <w:name w:val="Zgradba dokumenta Znak"/>
    <w:link w:val="Zgradbadokumenta"/>
    <w:semiHidden/>
    <w:rsid w:val="00536A99"/>
    <w:rPr>
      <w:rFonts w:ascii="Tahoma" w:hAnsi="Tahoma" w:cs="Tahoma"/>
      <w:lang w:val="sl-SI" w:eastAsia="sl-SI" w:bidi="ar-SA"/>
    </w:rPr>
  </w:style>
  <w:style w:type="character" w:customStyle="1" w:styleId="NaslovZnak">
    <w:name w:val="Naslov Znak"/>
    <w:link w:val="Naslov"/>
    <w:rsid w:val="00536A99"/>
    <w:rPr>
      <w:b/>
      <w:sz w:val="24"/>
      <w:lang w:val="sl-SI" w:eastAsia="sl-SI" w:bidi="ar-SA"/>
    </w:rPr>
  </w:style>
  <w:style w:type="character" w:customStyle="1" w:styleId="Telobesedila-zamik2Znak">
    <w:name w:val="Telo besedila - zamik 2 Znak"/>
    <w:link w:val="Telobesedila-zamik2"/>
    <w:rsid w:val="00536A99"/>
    <w:rPr>
      <w:sz w:val="24"/>
      <w:szCs w:val="24"/>
      <w:lang w:val="sl-SI" w:eastAsia="en-US" w:bidi="ar-SA"/>
    </w:rPr>
  </w:style>
  <w:style w:type="character" w:customStyle="1" w:styleId="Telobesedila-zamik3Znak">
    <w:name w:val="Telo besedila - zamik 3 Znak"/>
    <w:link w:val="Telobesedila-zamik3"/>
    <w:rsid w:val="00536A99"/>
    <w:rPr>
      <w:vanish/>
      <w:sz w:val="22"/>
      <w:szCs w:val="22"/>
      <w:lang w:val="en-GB" w:eastAsia="en-US" w:bidi="ar-SA"/>
    </w:rPr>
  </w:style>
  <w:style w:type="character" w:customStyle="1" w:styleId="GlavasporoilaZnak">
    <w:name w:val="Glava sporočila Znak"/>
    <w:link w:val="Glavasporoila"/>
    <w:rsid w:val="00536A99"/>
    <w:rPr>
      <w:rFonts w:ascii="Arial" w:hAnsi="Arial" w:cs="Arial"/>
      <w:sz w:val="24"/>
      <w:szCs w:val="24"/>
      <w:lang w:val="sl-SI" w:eastAsia="sl-SI" w:bidi="ar-SA"/>
    </w:rPr>
  </w:style>
  <w:style w:type="character" w:customStyle="1" w:styleId="GolobesediloZnak">
    <w:name w:val="Golo besedilo Znak"/>
    <w:aliases w:val="Plain Text Char Char Znak Znak"/>
    <w:link w:val="Golobesedilo"/>
    <w:rsid w:val="00536A99"/>
    <w:rPr>
      <w:rFonts w:ascii="Courier New" w:hAnsi="Courier New" w:cs="Courier New"/>
      <w:lang w:val="sl-SI" w:eastAsia="sl-SI" w:bidi="ar-SA"/>
    </w:rPr>
  </w:style>
  <w:style w:type="character" w:customStyle="1" w:styleId="z-vrhobrazcaZnak">
    <w:name w:val="z-vrh obrazca Znak"/>
    <w:link w:val="z-vrhobrazca"/>
    <w:rsid w:val="00536A99"/>
    <w:rPr>
      <w:rFonts w:ascii="Arial" w:hAnsi="Arial" w:cs="Arial"/>
      <w:vanish/>
      <w:sz w:val="16"/>
      <w:szCs w:val="16"/>
      <w:lang w:val="sl-SI" w:eastAsia="sl-SI" w:bidi="ar-SA"/>
    </w:rPr>
  </w:style>
  <w:style w:type="paragraph" w:customStyle="1" w:styleId="CharCharCharZnakCharCharZnak">
    <w:name w:val="Char Char Char Znak Char Char Znak"/>
    <w:basedOn w:val="Navaden"/>
    <w:rsid w:val="00536A99"/>
    <w:rPr>
      <w:rFonts w:ascii="Times New Roman" w:hAnsi="Times New Roman"/>
      <w:sz w:val="24"/>
      <w:lang w:val="pl-PL" w:eastAsia="pl-PL"/>
    </w:rPr>
  </w:style>
  <w:style w:type="paragraph" w:customStyle="1" w:styleId="Normal">
    <w:name w:val="[Normal]"/>
    <w:rsid w:val="00536A99"/>
    <w:pPr>
      <w:autoSpaceDE w:val="0"/>
      <w:autoSpaceDN w:val="0"/>
      <w:adjustRightInd w:val="0"/>
    </w:pPr>
    <w:rPr>
      <w:rFonts w:ascii="Arial" w:hAnsi="Arial" w:cs="Arial"/>
      <w:lang w:val="de-DE" w:eastAsia="de-DE"/>
    </w:rPr>
  </w:style>
  <w:style w:type="character" w:customStyle="1" w:styleId="PlainTextCharCharZnakZnakZnak">
    <w:name w:val="Plain Text Char Char Znak Znak Znak"/>
    <w:rsid w:val="00536A99"/>
    <w:rPr>
      <w:rFonts w:ascii="Courier New" w:hAnsi="Courier New"/>
      <w:sz w:val="24"/>
      <w:szCs w:val="24"/>
      <w:lang w:val="en-AU" w:eastAsia="en-US" w:bidi="ar-SA"/>
    </w:rPr>
  </w:style>
  <w:style w:type="paragraph" w:customStyle="1" w:styleId="numbering1">
    <w:name w:val="numbering 1"/>
    <w:basedOn w:val="Navaden"/>
    <w:locked/>
    <w:rsid w:val="00536A99"/>
    <w:pPr>
      <w:numPr>
        <w:ilvl w:val="1"/>
        <w:numId w:val="11"/>
      </w:numPr>
      <w:tabs>
        <w:tab w:val="clear" w:pos="1724"/>
      </w:tabs>
      <w:spacing w:before="120"/>
      <w:ind w:left="840" w:hanging="252"/>
    </w:pPr>
    <w:rPr>
      <w:rFonts w:ascii="Times New Roman" w:hAnsi="Times New Roman"/>
      <w:sz w:val="22"/>
    </w:rPr>
  </w:style>
  <w:style w:type="paragraph" w:customStyle="1" w:styleId="Nastevanje">
    <w:name w:val="Nastevanje"/>
    <w:basedOn w:val="Navaden"/>
    <w:next w:val="Navaden"/>
    <w:rsid w:val="00536A99"/>
    <w:pPr>
      <w:tabs>
        <w:tab w:val="left" w:pos="709"/>
      </w:tabs>
      <w:ind w:left="568" w:hanging="284"/>
    </w:pPr>
    <w:rPr>
      <w:rFonts w:ascii="Times New Roman" w:hAnsi="Times New Roman"/>
      <w:sz w:val="22"/>
    </w:rPr>
  </w:style>
  <w:style w:type="paragraph" w:customStyle="1" w:styleId="Heading13">
    <w:name w:val="Heading 13"/>
    <w:basedOn w:val="Navaden"/>
    <w:next w:val="Navaden"/>
    <w:rsid w:val="00536A99"/>
    <w:pPr>
      <w:keepNext/>
      <w:spacing w:before="140"/>
    </w:pPr>
    <w:rPr>
      <w:rFonts w:ascii="Times New Roman" w:hAnsi="Times New Roman"/>
      <w:i/>
      <w:iCs/>
      <w:sz w:val="26"/>
    </w:rPr>
  </w:style>
  <w:style w:type="paragraph" w:customStyle="1" w:styleId="Heading11">
    <w:name w:val="Heading 11"/>
    <w:basedOn w:val="Navaden"/>
    <w:rsid w:val="00536A99"/>
    <w:pPr>
      <w:keepNext/>
      <w:spacing w:before="180"/>
    </w:pPr>
    <w:rPr>
      <w:rFonts w:ascii="Times New Roman" w:hAnsi="Times New Roman"/>
      <w:b/>
      <w:bCs/>
      <w:sz w:val="26"/>
    </w:rPr>
  </w:style>
  <w:style w:type="paragraph" w:customStyle="1" w:styleId="Heading12">
    <w:name w:val="Heading 12"/>
    <w:basedOn w:val="Navaden"/>
    <w:next w:val="Normal1"/>
    <w:rsid w:val="00536A99"/>
    <w:pPr>
      <w:keepNext/>
      <w:spacing w:before="120"/>
      <w:ind w:left="284"/>
    </w:pPr>
    <w:rPr>
      <w:rFonts w:ascii="Times New Roman" w:hAnsi="Times New Roman"/>
      <w:b/>
      <w:bCs/>
      <w:sz w:val="24"/>
    </w:rPr>
  </w:style>
  <w:style w:type="paragraph" w:customStyle="1" w:styleId="Heading15">
    <w:name w:val="Heading 15"/>
    <w:basedOn w:val="Navaden"/>
    <w:rsid w:val="00536A99"/>
    <w:pPr>
      <w:keepNext/>
      <w:spacing w:before="120"/>
      <w:ind w:left="284"/>
    </w:pPr>
    <w:rPr>
      <w:rFonts w:ascii="Times New Roman" w:hAnsi="Times New Roman"/>
      <w:b/>
      <w:bCs/>
      <w:sz w:val="22"/>
    </w:rPr>
  </w:style>
  <w:style w:type="character" w:customStyle="1" w:styleId="z-dnoobrazcaZnak">
    <w:name w:val="z-dno obrazca Znak"/>
    <w:link w:val="z-dnoobrazca"/>
    <w:rsid w:val="00755C2E"/>
    <w:rPr>
      <w:rFonts w:ascii="Arial" w:hAnsi="Arial" w:cs="Arial"/>
      <w:vanish/>
      <w:sz w:val="16"/>
      <w:szCs w:val="16"/>
    </w:rPr>
  </w:style>
  <w:style w:type="character" w:customStyle="1" w:styleId="Konnaopomba-besediloZnak">
    <w:name w:val="Končna opomba - besedilo Znak"/>
    <w:link w:val="Konnaopomba-besedilo"/>
    <w:rsid w:val="00755C2E"/>
    <w:rPr>
      <w:lang w:val="en-GB" w:eastAsia="en-US"/>
    </w:rPr>
  </w:style>
  <w:style w:type="paragraph" w:customStyle="1" w:styleId="CharCharCharCharCharChar">
    <w:name w:val="Char Char Char Char Char Char"/>
    <w:basedOn w:val="Navaden"/>
    <w:rsid w:val="009D6F8F"/>
    <w:pPr>
      <w:spacing w:after="160" w:line="240" w:lineRule="exact"/>
    </w:pPr>
    <w:rPr>
      <w:rFonts w:ascii="Tahoma" w:hAnsi="Tahoma"/>
      <w:sz w:val="20"/>
      <w:szCs w:val="20"/>
      <w:lang w:val="en-US" w:eastAsia="en-US"/>
    </w:rPr>
  </w:style>
  <w:style w:type="paragraph" w:customStyle="1" w:styleId="Default">
    <w:name w:val="Default"/>
    <w:rsid w:val="00833A1A"/>
    <w:pPr>
      <w:autoSpaceDE w:val="0"/>
      <w:autoSpaceDN w:val="0"/>
      <w:adjustRightInd w:val="0"/>
    </w:pPr>
    <w:rPr>
      <w:rFonts w:ascii="Arial" w:hAnsi="Arial" w:cs="Arial"/>
      <w:color w:val="000000"/>
      <w:sz w:val="24"/>
      <w:szCs w:val="24"/>
    </w:rPr>
  </w:style>
  <w:style w:type="paragraph" w:customStyle="1" w:styleId="ZnakZnakCharZnakZnakZnakCharZnakZnakZnak">
    <w:name w:val="Znak Znak Char Znak Znak Znak Char Znak Znak Znak"/>
    <w:basedOn w:val="Navaden"/>
    <w:rsid w:val="00EA55FE"/>
    <w:pPr>
      <w:spacing w:after="160" w:line="240" w:lineRule="exact"/>
    </w:pPr>
    <w:rPr>
      <w:rFonts w:ascii="Tahoma" w:eastAsia="MS Mincho" w:hAnsi="Tahoma"/>
      <w:sz w:val="20"/>
      <w:szCs w:val="20"/>
      <w:lang w:val="en-US" w:eastAsia="en-US"/>
    </w:rPr>
  </w:style>
  <w:style w:type="paragraph" w:customStyle="1" w:styleId="SlogObojestransko">
    <w:name w:val="Slog Obojestransko"/>
    <w:basedOn w:val="Navaden"/>
    <w:autoRedefine/>
    <w:rsid w:val="00EA55FE"/>
    <w:rPr>
      <w:rFonts w:ascii="Times New Roman" w:hAnsi="Times New Roman"/>
      <w:spacing w:val="2"/>
      <w:kern w:val="28"/>
      <w:sz w:val="22"/>
    </w:rPr>
  </w:style>
  <w:style w:type="character" w:customStyle="1" w:styleId="neznanabeseda6">
    <w:name w:val="neznanabeseda6"/>
    <w:rsid w:val="00EA55FE"/>
    <w:rPr>
      <w:b w:val="0"/>
      <w:bCs w:val="0"/>
      <w:color w:val="C00000"/>
      <w:shd w:val="clear" w:color="auto" w:fill="FFFFFF"/>
    </w:rPr>
  </w:style>
  <w:style w:type="paragraph" w:customStyle="1" w:styleId="tekst-slog">
    <w:name w:val="tekst-slog"/>
    <w:basedOn w:val="Navaden"/>
    <w:autoRedefine/>
    <w:rsid w:val="00917D53"/>
    <w:pPr>
      <w:tabs>
        <w:tab w:val="left" w:pos="7111"/>
      </w:tabs>
    </w:pPr>
    <w:rPr>
      <w:rFonts w:ascii="Arial Narrow" w:hAnsi="Arial Narrow"/>
      <w:color w:val="000000"/>
      <w:sz w:val="24"/>
    </w:rPr>
  </w:style>
  <w:style w:type="paragraph" w:customStyle="1" w:styleId="Text1">
    <w:name w:val="Text 1"/>
    <w:basedOn w:val="Navaden"/>
    <w:rsid w:val="006A7E53"/>
    <w:pPr>
      <w:spacing w:before="120" w:after="120"/>
      <w:ind w:left="850"/>
    </w:pPr>
    <w:rPr>
      <w:rFonts w:ascii="Times New Roman" w:hAnsi="Times New Roman"/>
      <w:sz w:val="24"/>
      <w:szCs w:val="20"/>
      <w:lang w:val="en-GB" w:eastAsia="zh-CN"/>
    </w:rPr>
  </w:style>
  <w:style w:type="paragraph" w:customStyle="1" w:styleId="Text2">
    <w:name w:val="Text 2"/>
    <w:basedOn w:val="Navaden"/>
    <w:rsid w:val="006A7E53"/>
    <w:pPr>
      <w:spacing w:before="120" w:after="120"/>
      <w:ind w:left="850"/>
    </w:pPr>
    <w:rPr>
      <w:rFonts w:ascii="Times New Roman" w:hAnsi="Times New Roman"/>
      <w:sz w:val="24"/>
      <w:szCs w:val="20"/>
      <w:lang w:eastAsia="zh-CN"/>
    </w:rPr>
  </w:style>
  <w:style w:type="paragraph" w:customStyle="1" w:styleId="Text3ZnakZnakZnakZnak">
    <w:name w:val="Text 3 Znak Znak Znak Znak"/>
    <w:basedOn w:val="Navaden"/>
    <w:link w:val="Text3ZnakZnakZnakZnakZnak"/>
    <w:rsid w:val="006A7E53"/>
    <w:pPr>
      <w:spacing w:before="120" w:after="120"/>
      <w:ind w:left="850"/>
    </w:pPr>
    <w:rPr>
      <w:rFonts w:ascii="Times New Roman" w:hAnsi="Times New Roman" w:cs="Times New Roman"/>
      <w:sz w:val="24"/>
      <w:szCs w:val="20"/>
      <w:lang w:eastAsia="zh-CN"/>
    </w:rPr>
  </w:style>
  <w:style w:type="character" w:customStyle="1" w:styleId="Text3ZnakZnakZnakZnakZnak">
    <w:name w:val="Text 3 Znak Znak Znak Znak Znak"/>
    <w:link w:val="Text3ZnakZnakZnakZnak"/>
    <w:rsid w:val="006A7E53"/>
    <w:rPr>
      <w:sz w:val="24"/>
      <w:lang w:eastAsia="zh-CN"/>
    </w:rPr>
  </w:style>
  <w:style w:type="character" w:customStyle="1" w:styleId="Znak5">
    <w:name w:val="Znak5"/>
    <w:rsid w:val="006A7E53"/>
    <w:rPr>
      <w:rFonts w:ascii="Arial" w:hAnsi="Arial"/>
      <w:b/>
      <w:color w:val="3366FF"/>
      <w:sz w:val="28"/>
      <w:szCs w:val="28"/>
      <w:lang w:val="sl-SI" w:eastAsia="zh-CN" w:bidi="ar-SA"/>
    </w:rPr>
  </w:style>
  <w:style w:type="table" w:styleId="Tabelasodobna">
    <w:name w:val="Table Contemporary"/>
    <w:aliases w:val="Tabela - sodobna1"/>
    <w:basedOn w:val="Navadnatabela"/>
    <w:uiPriority w:val="99"/>
    <w:rsid w:val="006A7E53"/>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miran">
    <w:name w:val="miran"/>
    <w:basedOn w:val="Navaden"/>
    <w:rsid w:val="00DB6B29"/>
    <w:pPr>
      <w:spacing w:before="120"/>
    </w:pPr>
    <w:rPr>
      <w:rFonts w:ascii="Times New Roman" w:hAnsi="Times New Roman"/>
      <w:sz w:val="24"/>
      <w:szCs w:val="20"/>
    </w:rPr>
  </w:style>
  <w:style w:type="character" w:customStyle="1" w:styleId="Naslov4Levo0cmZnak">
    <w:name w:val="Naslov 4 + Levo:  0 cm Znak"/>
    <w:aliases w:val="naslov 5 Znak"/>
    <w:rsid w:val="000E27F1"/>
    <w:rPr>
      <w:rFonts w:ascii="Arial" w:hAnsi="Arial" w:cs="Arial"/>
      <w:b/>
      <w:color w:val="3366FF"/>
      <w:lang w:val="sl-SI" w:eastAsia="zh-CN" w:bidi="ar-SA"/>
    </w:rPr>
  </w:style>
  <w:style w:type="paragraph" w:styleId="Odstavekseznama">
    <w:name w:val="List Paragraph"/>
    <w:basedOn w:val="Navaden"/>
    <w:uiPriority w:val="34"/>
    <w:qFormat/>
    <w:rsid w:val="00401CDC"/>
    <w:pPr>
      <w:ind w:left="708"/>
    </w:pPr>
    <w:rPr>
      <w:rFonts w:ascii="SLO_Swiss" w:hAnsi="SLO_Swiss"/>
      <w:sz w:val="22"/>
      <w:szCs w:val="20"/>
    </w:rPr>
  </w:style>
  <w:style w:type="paragraph" w:customStyle="1" w:styleId="NaslovIzjava">
    <w:name w:val="NaslovIzjava"/>
    <w:basedOn w:val="Navaden"/>
    <w:rsid w:val="0053033E"/>
    <w:pPr>
      <w:keepNext/>
      <w:pageBreakBefore/>
      <w:spacing w:before="600"/>
      <w:ind w:left="284"/>
    </w:pPr>
    <w:rPr>
      <w:rFonts w:ascii="Times New Roman" w:hAnsi="Times New Roman"/>
      <w:b/>
      <w:spacing w:val="20"/>
      <w:sz w:val="30"/>
    </w:rPr>
  </w:style>
  <w:style w:type="paragraph" w:customStyle="1" w:styleId="p">
    <w:name w:val="p"/>
    <w:basedOn w:val="Navaden"/>
    <w:rsid w:val="001A2708"/>
    <w:pPr>
      <w:spacing w:before="60" w:after="15"/>
      <w:ind w:left="15" w:right="15" w:firstLine="240"/>
    </w:pPr>
    <w:rPr>
      <w:color w:val="222222"/>
      <w:sz w:val="22"/>
      <w:lang w:val="en-GB" w:eastAsia="en-US"/>
    </w:rPr>
  </w:style>
  <w:style w:type="paragraph" w:customStyle="1" w:styleId="CharCharCharZnakCharChar">
    <w:name w:val="Char Char Char Znak Char Char"/>
    <w:basedOn w:val="Navaden"/>
    <w:rsid w:val="0086124E"/>
    <w:rPr>
      <w:rFonts w:ascii="Times New Roman" w:hAnsi="Times New Roman"/>
      <w:sz w:val="24"/>
      <w:lang w:val="pl-PL" w:eastAsia="pl-PL"/>
    </w:rPr>
  </w:style>
  <w:style w:type="character" w:customStyle="1" w:styleId="Hyperlink3">
    <w:name w:val="Hyperlink3"/>
    <w:rsid w:val="00242B2E"/>
    <w:rPr>
      <w:color w:val="0000FF"/>
      <w:u w:val="single"/>
    </w:rPr>
  </w:style>
  <w:style w:type="paragraph" w:customStyle="1" w:styleId="BodyText25">
    <w:name w:val="Body Text 25"/>
    <w:basedOn w:val="Navaden"/>
    <w:rsid w:val="00242B2E"/>
    <w:pPr>
      <w:widowControl w:val="0"/>
    </w:pPr>
    <w:rPr>
      <w:sz w:val="22"/>
      <w:szCs w:val="20"/>
      <w:lang w:eastAsia="en-US"/>
    </w:rPr>
  </w:style>
  <w:style w:type="paragraph" w:customStyle="1" w:styleId="BodyText35">
    <w:name w:val="Body Text 35"/>
    <w:basedOn w:val="Navaden"/>
    <w:rsid w:val="00242B2E"/>
    <w:pPr>
      <w:widowControl w:val="0"/>
      <w:tabs>
        <w:tab w:val="left" w:pos="0"/>
      </w:tabs>
      <w:suppressAutoHyphens/>
      <w:overflowPunct w:val="0"/>
    </w:pPr>
    <w:rPr>
      <w:spacing w:val="-3"/>
      <w:sz w:val="22"/>
    </w:rPr>
  </w:style>
  <w:style w:type="paragraph" w:customStyle="1" w:styleId="BodyText2">
    <w:name w:val="Body Text2"/>
    <w:basedOn w:val="Navaden"/>
    <w:rsid w:val="00242B2E"/>
    <w:rPr>
      <w:sz w:val="22"/>
      <w:szCs w:val="20"/>
      <w:lang w:eastAsia="en-US"/>
    </w:rPr>
  </w:style>
  <w:style w:type="character" w:customStyle="1" w:styleId="Emphasis2">
    <w:name w:val="Emphasis2"/>
    <w:rsid w:val="00242B2E"/>
    <w:rPr>
      <w:i/>
    </w:rPr>
  </w:style>
  <w:style w:type="paragraph" w:customStyle="1" w:styleId="Date7">
    <w:name w:val="Date7"/>
    <w:basedOn w:val="Telobesedila"/>
    <w:rsid w:val="00242B2E"/>
    <w:pPr>
      <w:spacing w:before="480" w:after="160"/>
    </w:pPr>
    <w:rPr>
      <w:b/>
      <w:sz w:val="20"/>
      <w:szCs w:val="20"/>
      <w:lang w:val="en-US" w:eastAsia="en-US"/>
    </w:rPr>
  </w:style>
  <w:style w:type="paragraph" w:customStyle="1" w:styleId="DocumentMap2">
    <w:name w:val="Document Map2"/>
    <w:basedOn w:val="Navaden"/>
    <w:rsid w:val="00242B2E"/>
    <w:pPr>
      <w:shd w:val="clear" w:color="auto" w:fill="000080"/>
    </w:pPr>
    <w:rPr>
      <w:rFonts w:ascii="Tahoma" w:hAnsi="Tahoma"/>
      <w:sz w:val="20"/>
      <w:szCs w:val="20"/>
      <w:lang w:eastAsia="en-US"/>
    </w:rPr>
  </w:style>
  <w:style w:type="paragraph" w:customStyle="1" w:styleId="BodyTextIndent22">
    <w:name w:val="Body Text Indent 22"/>
    <w:basedOn w:val="Navaden"/>
    <w:rsid w:val="00242B2E"/>
    <w:pPr>
      <w:overflowPunct w:val="0"/>
      <w:ind w:left="709" w:hanging="709"/>
      <w:textAlignment w:val="baseline"/>
    </w:pPr>
    <w:rPr>
      <w:sz w:val="20"/>
      <w:szCs w:val="20"/>
      <w:lang w:eastAsia="en-US"/>
    </w:rPr>
  </w:style>
  <w:style w:type="paragraph" w:customStyle="1" w:styleId="BlockText2">
    <w:name w:val="Block Text2"/>
    <w:basedOn w:val="Navaden"/>
    <w:rsid w:val="00242B2E"/>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character" w:customStyle="1" w:styleId="Strong2">
    <w:name w:val="Strong2"/>
    <w:rsid w:val="00242B2E"/>
    <w:rPr>
      <w:b/>
    </w:rPr>
  </w:style>
  <w:style w:type="paragraph" w:customStyle="1" w:styleId="NormalWeb2">
    <w:name w:val="Normal (Web)2"/>
    <w:basedOn w:val="Navaden"/>
    <w:rsid w:val="00242B2E"/>
    <w:pPr>
      <w:overflowPunct w:val="0"/>
      <w:spacing w:before="100" w:after="100"/>
      <w:textAlignment w:val="baseline"/>
    </w:pPr>
    <w:rPr>
      <w:rFonts w:ascii="Verdana" w:hAnsi="Verdana"/>
      <w:sz w:val="15"/>
      <w:szCs w:val="20"/>
      <w:lang w:val="en-GB"/>
    </w:rPr>
  </w:style>
  <w:style w:type="paragraph" w:customStyle="1" w:styleId="Revision1">
    <w:name w:val="Revision1"/>
    <w:hidden/>
    <w:uiPriority w:val="99"/>
    <w:semiHidden/>
    <w:rsid w:val="00242B2E"/>
    <w:rPr>
      <w:rFonts w:ascii="Arial" w:hAnsi="Arial"/>
      <w:sz w:val="18"/>
      <w:szCs w:val="24"/>
    </w:rPr>
  </w:style>
  <w:style w:type="character" w:customStyle="1" w:styleId="ZnakZnakZnakZnakZnak12">
    <w:name w:val="Znak Znak Znak Znak Znak12"/>
    <w:rsid w:val="003B6E38"/>
    <w:rPr>
      <w:rFonts w:ascii="Arial" w:hAnsi="Arial"/>
      <w:i/>
      <w:noProof w:val="0"/>
      <w:sz w:val="22"/>
      <w:szCs w:val="24"/>
      <w:lang w:val="sl-SI" w:eastAsia="en-US" w:bidi="ar-SA"/>
    </w:rPr>
  </w:style>
  <w:style w:type="character" w:customStyle="1" w:styleId="ZnakZnak32">
    <w:name w:val="Znak Znak32"/>
    <w:rsid w:val="003B6E38"/>
    <w:rPr>
      <w:rFonts w:ascii="Arial" w:hAnsi="Arial"/>
      <w:i/>
      <w:noProof w:val="0"/>
      <w:sz w:val="22"/>
      <w:lang w:val="sl-SI" w:eastAsia="en-US" w:bidi="ar-SA"/>
    </w:rPr>
  </w:style>
  <w:style w:type="character" w:customStyle="1" w:styleId="Znak4">
    <w:name w:val="Znak4"/>
    <w:rsid w:val="003B6E38"/>
    <w:rPr>
      <w:rFonts w:ascii="Arial" w:hAnsi="Arial" w:cs="Arial"/>
      <w:b/>
      <w:bCs/>
      <w:iCs/>
      <w:noProof w:val="0"/>
      <w:sz w:val="22"/>
      <w:szCs w:val="28"/>
      <w:lang w:val="sl-SI" w:eastAsia="sl-SI" w:bidi="ar-SA"/>
    </w:rPr>
  </w:style>
  <w:style w:type="character" w:customStyle="1" w:styleId="Znak12">
    <w:name w:val="Znak12"/>
    <w:rsid w:val="003B6E38"/>
    <w:rPr>
      <w:rFonts w:ascii="Arial" w:hAnsi="Arial" w:cs="Arial"/>
      <w:b/>
      <w:bCs/>
      <w:noProof w:val="0"/>
      <w:szCs w:val="26"/>
      <w:lang w:val="sl-SI" w:eastAsia="sl-SI" w:bidi="ar-SA"/>
    </w:rPr>
  </w:style>
  <w:style w:type="paragraph" w:customStyle="1" w:styleId="Telobesedila21">
    <w:name w:val="Telo besedila 21"/>
    <w:basedOn w:val="Navaden"/>
    <w:rsid w:val="003B6E38"/>
    <w:pPr>
      <w:widowControl w:val="0"/>
    </w:pPr>
    <w:rPr>
      <w:sz w:val="22"/>
      <w:szCs w:val="20"/>
      <w:lang w:eastAsia="en-US"/>
    </w:rPr>
  </w:style>
  <w:style w:type="character" w:customStyle="1" w:styleId="ZnakZnak62">
    <w:name w:val="Znak Znak62"/>
    <w:rsid w:val="003B6E38"/>
    <w:rPr>
      <w:rFonts w:ascii="Arial" w:hAnsi="Arial"/>
      <w:b/>
      <w:sz w:val="22"/>
      <w:lang w:val="sl-SI" w:eastAsia="sl-SI" w:bidi="ar-SA"/>
    </w:rPr>
  </w:style>
  <w:style w:type="character" w:customStyle="1" w:styleId="Znak1ZnakZnak2">
    <w:name w:val="Znak1 Znak Znak2"/>
    <w:rsid w:val="003B6E38"/>
    <w:rPr>
      <w:rFonts w:ascii="Arial" w:hAnsi="Arial" w:cs="Tahoma"/>
      <w:b/>
      <w:bCs/>
      <w:caps/>
      <w:noProof w:val="0"/>
      <w:kern w:val="28"/>
      <w:sz w:val="28"/>
      <w:szCs w:val="26"/>
      <w:lang w:val="sl-SI" w:eastAsia="sl-SI" w:bidi="ar-SA"/>
    </w:rPr>
  </w:style>
  <w:style w:type="paragraph" w:customStyle="1" w:styleId="Telobesedila31">
    <w:name w:val="Telo besedila 31"/>
    <w:basedOn w:val="Navaden"/>
    <w:rsid w:val="003B6E38"/>
    <w:pPr>
      <w:widowControl w:val="0"/>
      <w:tabs>
        <w:tab w:val="left" w:pos="0"/>
      </w:tabs>
      <w:suppressAutoHyphens/>
      <w:overflowPunct w:val="0"/>
    </w:pPr>
    <w:rPr>
      <w:spacing w:val="-3"/>
      <w:sz w:val="22"/>
    </w:rPr>
  </w:style>
  <w:style w:type="paragraph" w:customStyle="1" w:styleId="Telobesedila1">
    <w:name w:val="Telo besedila1"/>
    <w:basedOn w:val="Navaden"/>
    <w:rsid w:val="003B6E38"/>
    <w:rPr>
      <w:sz w:val="22"/>
      <w:szCs w:val="20"/>
      <w:lang w:eastAsia="en-US"/>
    </w:rPr>
  </w:style>
  <w:style w:type="character" w:customStyle="1" w:styleId="Poudarek1">
    <w:name w:val="Poudarek1"/>
    <w:rsid w:val="003B6E38"/>
    <w:rPr>
      <w:i/>
    </w:rPr>
  </w:style>
  <w:style w:type="paragraph" w:customStyle="1" w:styleId="Napis12">
    <w:name w:val="Napis12"/>
    <w:basedOn w:val="Navaden"/>
    <w:next w:val="Navaden"/>
    <w:rsid w:val="003B6E38"/>
    <w:pPr>
      <w:keepNext/>
      <w:spacing w:before="120" w:after="120"/>
    </w:pPr>
    <w:rPr>
      <w:i/>
      <w:szCs w:val="20"/>
      <w:lang w:eastAsia="en-US"/>
    </w:rPr>
  </w:style>
  <w:style w:type="paragraph" w:customStyle="1" w:styleId="Datum1">
    <w:name w:val="Datum1"/>
    <w:basedOn w:val="Telobesedila"/>
    <w:rsid w:val="003B6E38"/>
    <w:pPr>
      <w:spacing w:before="480" w:after="160"/>
    </w:pPr>
    <w:rPr>
      <w:b/>
      <w:sz w:val="20"/>
      <w:szCs w:val="20"/>
      <w:lang w:val="en-US" w:eastAsia="en-US"/>
    </w:rPr>
  </w:style>
  <w:style w:type="paragraph" w:customStyle="1" w:styleId="Zgradbadokumenta1">
    <w:name w:val="Zgradba dokumenta1"/>
    <w:basedOn w:val="Navaden"/>
    <w:rsid w:val="003B6E38"/>
    <w:pPr>
      <w:shd w:val="clear" w:color="auto" w:fill="000080"/>
    </w:pPr>
    <w:rPr>
      <w:rFonts w:ascii="Tahoma" w:hAnsi="Tahoma"/>
      <w:sz w:val="20"/>
      <w:szCs w:val="20"/>
      <w:lang w:eastAsia="en-US"/>
    </w:rPr>
  </w:style>
  <w:style w:type="paragraph" w:customStyle="1" w:styleId="Telobesedila-zamik21">
    <w:name w:val="Telo besedila - zamik 21"/>
    <w:basedOn w:val="Navaden"/>
    <w:rsid w:val="003B6E38"/>
    <w:pPr>
      <w:overflowPunct w:val="0"/>
      <w:ind w:left="709" w:hanging="709"/>
      <w:textAlignment w:val="baseline"/>
    </w:pPr>
    <w:rPr>
      <w:sz w:val="20"/>
      <w:szCs w:val="20"/>
      <w:lang w:eastAsia="en-US"/>
    </w:rPr>
  </w:style>
  <w:style w:type="paragraph" w:customStyle="1" w:styleId="Blokbesedila1">
    <w:name w:val="Blok besedila1"/>
    <w:basedOn w:val="Navaden"/>
    <w:rsid w:val="003B6E38"/>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paragraph" w:customStyle="1" w:styleId="z-vrhobrazca12">
    <w:name w:val="z-vrh obrazca12"/>
    <w:basedOn w:val="Navaden"/>
    <w:next w:val="Navaden"/>
    <w:rsid w:val="003B6E38"/>
    <w:pPr>
      <w:pBdr>
        <w:bottom w:val="single" w:sz="6" w:space="1" w:color="auto"/>
      </w:pBdr>
      <w:overflowPunct w:val="0"/>
      <w:jc w:val="center"/>
      <w:textAlignment w:val="baseline"/>
    </w:pPr>
    <w:rPr>
      <w:vanish/>
      <w:szCs w:val="20"/>
    </w:rPr>
  </w:style>
  <w:style w:type="character" w:customStyle="1" w:styleId="Krepko1">
    <w:name w:val="Krepko1"/>
    <w:rsid w:val="003B6E38"/>
    <w:rPr>
      <w:b/>
    </w:rPr>
  </w:style>
  <w:style w:type="character" w:customStyle="1" w:styleId="HTML-oblikovanoZnak">
    <w:name w:val="HTML-oblikovano Znak"/>
    <w:link w:val="HTML-oblikovano"/>
    <w:rsid w:val="003B6E38"/>
    <w:rPr>
      <w:rFonts w:ascii="Courier New" w:eastAsia="Arial Unicode MS" w:hAnsi="Courier New" w:cs="Courier New"/>
      <w:sz w:val="15"/>
      <w:szCs w:val="15"/>
    </w:rPr>
  </w:style>
  <w:style w:type="character" w:customStyle="1" w:styleId="PodnaslovZnak">
    <w:name w:val="Podnaslov Znak"/>
    <w:link w:val="Podnaslov0"/>
    <w:rsid w:val="003B6E38"/>
    <w:rPr>
      <w:b/>
      <w:bCs/>
      <w:sz w:val="24"/>
      <w:szCs w:val="24"/>
    </w:rPr>
  </w:style>
  <w:style w:type="paragraph" w:customStyle="1" w:styleId="Telobesedila20">
    <w:name w:val="Telo besedila//2"/>
    <w:basedOn w:val="Navaden"/>
    <w:rsid w:val="003B6E38"/>
    <w:pPr>
      <w:widowControl w:val="0"/>
    </w:pPr>
    <w:rPr>
      <w:rFonts w:ascii="Times New Roman" w:hAnsi="Times New Roman"/>
      <w:sz w:val="24"/>
      <w:szCs w:val="20"/>
    </w:rPr>
  </w:style>
  <w:style w:type="paragraph" w:customStyle="1" w:styleId="Navadensplet1">
    <w:name w:val="Navaden (splet)1"/>
    <w:basedOn w:val="Navaden"/>
    <w:rsid w:val="003B6E38"/>
    <w:pPr>
      <w:overflowPunct w:val="0"/>
      <w:spacing w:before="100" w:after="100"/>
      <w:textAlignment w:val="baseline"/>
    </w:pPr>
    <w:rPr>
      <w:rFonts w:ascii="Verdana" w:hAnsi="Verdana"/>
      <w:sz w:val="15"/>
      <w:szCs w:val="20"/>
      <w:lang w:val="en-GB"/>
    </w:rPr>
  </w:style>
  <w:style w:type="paragraph" w:customStyle="1" w:styleId="CharCharCharZnak2">
    <w:name w:val="Char Char Char Znak2"/>
    <w:basedOn w:val="Navaden"/>
    <w:rsid w:val="003B6E38"/>
    <w:rPr>
      <w:rFonts w:ascii="Times New Roman" w:hAnsi="Times New Roman"/>
      <w:sz w:val="24"/>
      <w:lang w:val="pl-PL" w:eastAsia="pl-PL"/>
    </w:rPr>
  </w:style>
  <w:style w:type="character" w:customStyle="1" w:styleId="Znak3ZnakZnak12">
    <w:name w:val="Znak3 Znak Znak12"/>
    <w:rsid w:val="003B6E38"/>
    <w:rPr>
      <w:rFonts w:ascii="Arial" w:hAnsi="Arial"/>
      <w:b/>
      <w:sz w:val="22"/>
      <w:lang w:val="sl-SI" w:eastAsia="sl-SI" w:bidi="ar-SA"/>
    </w:rPr>
  </w:style>
  <w:style w:type="character" w:customStyle="1" w:styleId="Znak3ZnakZnak3">
    <w:name w:val="Znak3 Znak Znak3"/>
    <w:rsid w:val="003B6E38"/>
    <w:rPr>
      <w:rFonts w:ascii="Arial" w:hAnsi="Arial"/>
      <w:b/>
      <w:sz w:val="22"/>
      <w:lang w:val="sl-SI" w:eastAsia="sl-SI" w:bidi="ar-SA"/>
    </w:rPr>
  </w:style>
  <w:style w:type="character" w:customStyle="1" w:styleId="ZnakZnak282">
    <w:name w:val="Znak Znak282"/>
    <w:rsid w:val="003B6E38"/>
    <w:rPr>
      <w:rFonts w:ascii="Arial" w:eastAsia="Times New Roman" w:hAnsi="Arial"/>
      <w:b/>
      <w:sz w:val="22"/>
      <w:lang w:val="sl-SI" w:eastAsia="sl-SI" w:bidi="ar-SA"/>
    </w:rPr>
  </w:style>
  <w:style w:type="paragraph" w:customStyle="1" w:styleId="CharCharCharZnakCharCharZnak2">
    <w:name w:val="Char Char Char Znak Char Char Znak2"/>
    <w:basedOn w:val="Navaden"/>
    <w:rsid w:val="003B6E38"/>
    <w:rPr>
      <w:rFonts w:ascii="Times New Roman" w:hAnsi="Times New Roman"/>
      <w:sz w:val="24"/>
      <w:lang w:val="pl-PL" w:eastAsia="pl-PL"/>
    </w:rPr>
  </w:style>
  <w:style w:type="paragraph" w:customStyle="1" w:styleId="CharCharCharCharCharChar2">
    <w:name w:val="Char Char Char Char Char Char2"/>
    <w:basedOn w:val="Navaden"/>
    <w:rsid w:val="003B6E38"/>
    <w:pPr>
      <w:spacing w:after="160" w:line="240" w:lineRule="exact"/>
    </w:pPr>
    <w:rPr>
      <w:rFonts w:ascii="Tahoma" w:hAnsi="Tahoma"/>
      <w:sz w:val="20"/>
      <w:szCs w:val="20"/>
      <w:lang w:val="en-US" w:eastAsia="en-US"/>
    </w:rPr>
  </w:style>
  <w:style w:type="paragraph" w:customStyle="1" w:styleId="ZnakZnakCharZnakZnakZnakCharZnakZnakZnak2">
    <w:name w:val="Znak Znak Char Znak Znak Znak Char Znak Znak Znak2"/>
    <w:basedOn w:val="Navaden"/>
    <w:rsid w:val="003B6E38"/>
    <w:pPr>
      <w:spacing w:after="160" w:line="240" w:lineRule="exact"/>
    </w:pPr>
    <w:rPr>
      <w:rFonts w:ascii="Tahoma" w:eastAsia="MS Mincho" w:hAnsi="Tahoma"/>
      <w:sz w:val="20"/>
      <w:szCs w:val="20"/>
      <w:lang w:val="en-US" w:eastAsia="en-US"/>
    </w:rPr>
  </w:style>
  <w:style w:type="character" w:customStyle="1" w:styleId="Znak52">
    <w:name w:val="Znak52"/>
    <w:rsid w:val="003B6E38"/>
    <w:rPr>
      <w:rFonts w:ascii="Arial" w:hAnsi="Arial"/>
      <w:b/>
      <w:color w:val="3366FF"/>
      <w:sz w:val="28"/>
      <w:szCs w:val="28"/>
      <w:lang w:val="sl-SI" w:eastAsia="zh-CN" w:bidi="ar-SA"/>
    </w:rPr>
  </w:style>
  <w:style w:type="paragraph" w:customStyle="1" w:styleId="CharCharCharZnakCharChar2">
    <w:name w:val="Char Char Char Znak Char Char2"/>
    <w:basedOn w:val="Navaden"/>
    <w:rsid w:val="003B6E38"/>
    <w:rPr>
      <w:rFonts w:ascii="Times New Roman" w:hAnsi="Times New Roman"/>
      <w:sz w:val="24"/>
      <w:lang w:val="pl-PL" w:eastAsia="pl-PL"/>
    </w:rPr>
  </w:style>
  <w:style w:type="paragraph" w:customStyle="1" w:styleId="Revizija1">
    <w:name w:val="Revizija1"/>
    <w:hidden/>
    <w:uiPriority w:val="99"/>
    <w:semiHidden/>
    <w:rsid w:val="003B6E38"/>
    <w:rPr>
      <w:rFonts w:ascii="Arial" w:hAnsi="Arial"/>
      <w:sz w:val="18"/>
      <w:szCs w:val="24"/>
    </w:rPr>
  </w:style>
  <w:style w:type="character" w:customStyle="1" w:styleId="tekstZnak">
    <w:name w:val="tekst Znak"/>
    <w:link w:val="tekst"/>
    <w:locked/>
    <w:rsid w:val="00053E14"/>
    <w:rPr>
      <w:rFonts w:ascii="Arial" w:hAnsi="Arial"/>
      <w:sz w:val="22"/>
    </w:rPr>
  </w:style>
  <w:style w:type="table" w:styleId="Tabelaelegantna">
    <w:name w:val="Table Elegant"/>
    <w:aliases w:val="Tabela - elegantna1"/>
    <w:basedOn w:val="Navadnatabela"/>
    <w:rsid w:val="008F023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gTelobesedila10pt">
    <w:name w:val="Slog Telo besedila + 10 pt"/>
    <w:basedOn w:val="Telobesedila"/>
    <w:link w:val="SlogTelobesedila10ptZnak"/>
    <w:rsid w:val="00196F3B"/>
    <w:pPr>
      <w:spacing w:before="60"/>
      <w:ind w:firstLine="709"/>
    </w:pPr>
    <w:rPr>
      <w:sz w:val="20"/>
      <w:lang w:eastAsia="en-US"/>
    </w:rPr>
  </w:style>
  <w:style w:type="character" w:customStyle="1" w:styleId="SlogTelobesedila10ptZnak">
    <w:name w:val="Slog Telo besedila + 10 pt Znak"/>
    <w:link w:val="SlogTelobesedila10pt"/>
    <w:rsid w:val="00196F3B"/>
    <w:rPr>
      <w:rFonts w:ascii="Arial" w:hAnsi="Arial"/>
      <w:szCs w:val="24"/>
      <w:lang w:eastAsia="en-US"/>
    </w:rPr>
  </w:style>
  <w:style w:type="paragraph" w:customStyle="1" w:styleId="SlogPred5ptPo5pt1">
    <w:name w:val="Slog Pred:  5 pt Po:  5 pt1"/>
    <w:basedOn w:val="Navaden"/>
    <w:rsid w:val="00C130AB"/>
    <w:pPr>
      <w:ind w:left="284"/>
    </w:pPr>
    <w:rPr>
      <w:rFonts w:ascii="Times New Roman" w:hAnsi="Times New Roman" w:cs="Times New Roman"/>
      <w:sz w:val="22"/>
      <w:szCs w:val="20"/>
    </w:rPr>
  </w:style>
  <w:style w:type="paragraph" w:customStyle="1" w:styleId="tab">
    <w:name w:val="tab"/>
    <w:basedOn w:val="Navaden"/>
    <w:rsid w:val="000C0C8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Times New Roman" w:hAnsi="Times New Roman" w:cs="Times New Roman"/>
      <w:sz w:val="24"/>
      <w:szCs w:val="24"/>
    </w:rPr>
  </w:style>
  <w:style w:type="paragraph" w:customStyle="1" w:styleId="ListParagraph1">
    <w:name w:val="List Paragraph1"/>
    <w:basedOn w:val="Navaden"/>
    <w:rsid w:val="000C0C87"/>
    <w:pPr>
      <w:spacing w:after="200" w:line="276" w:lineRule="auto"/>
      <w:ind w:left="720"/>
    </w:pPr>
    <w:rPr>
      <w:rFonts w:ascii="Calibri" w:hAnsi="Calibri" w:cs="Calibri"/>
      <w:sz w:val="22"/>
      <w:lang w:eastAsia="en-US"/>
    </w:rPr>
  </w:style>
  <w:style w:type="paragraph" w:customStyle="1" w:styleId="ListParagraph2">
    <w:name w:val="List Paragraph2"/>
    <w:basedOn w:val="Navaden"/>
    <w:rsid w:val="000C0C87"/>
    <w:pPr>
      <w:spacing w:after="200" w:line="276" w:lineRule="auto"/>
      <w:ind w:left="720"/>
    </w:pPr>
    <w:rPr>
      <w:rFonts w:ascii="Calibri" w:hAnsi="Calibri" w:cs="Times New Roman"/>
      <w:sz w:val="22"/>
      <w:lang w:eastAsia="en-US"/>
    </w:rPr>
  </w:style>
  <w:style w:type="paragraph" w:customStyle="1" w:styleId="SlogHeading6bPred0pt">
    <w:name w:val="Slog Heading 6b + Pred:  0 pt"/>
    <w:basedOn w:val="Navaden"/>
    <w:rsid w:val="00860B53"/>
    <w:pPr>
      <w:keepNext/>
      <w:spacing w:before="120" w:after="120"/>
    </w:pPr>
    <w:rPr>
      <w:rFonts w:ascii="Times New Roman" w:hAnsi="Times New Roman" w:cs="Times New Roman"/>
      <w:b/>
      <w:bCs/>
      <w:sz w:val="25"/>
      <w:szCs w:val="20"/>
      <w:lang w:eastAsia="zh-CN"/>
    </w:rPr>
  </w:style>
  <w:style w:type="paragraph" w:customStyle="1" w:styleId="CharCharZnakZnakZnak">
    <w:name w:val="Char Char Znak Znak Znak"/>
    <w:basedOn w:val="Navaden"/>
    <w:rsid w:val="006F6B4F"/>
    <w:pPr>
      <w:spacing w:after="160" w:line="240" w:lineRule="exact"/>
    </w:pPr>
    <w:rPr>
      <w:rFonts w:ascii="Tahoma" w:hAnsi="Tahoma" w:cs="Times New Roman"/>
      <w:sz w:val="20"/>
      <w:szCs w:val="20"/>
      <w:lang w:val="en-US" w:eastAsia="en-US"/>
    </w:rPr>
  </w:style>
  <w:style w:type="paragraph" w:customStyle="1" w:styleId="ZnakZnakCharZnakCharCharZnakCharChar">
    <w:name w:val="Znak Znak Char Znak Char Char Znak Char Char"/>
    <w:basedOn w:val="Navaden"/>
    <w:rsid w:val="00142295"/>
    <w:rPr>
      <w:rFonts w:ascii="Times New Roman" w:hAnsi="Times New Roman" w:cs="Times New Roman"/>
      <w:sz w:val="24"/>
      <w:szCs w:val="24"/>
      <w:lang w:val="pl-PL" w:eastAsia="pl-PL"/>
    </w:rPr>
  </w:style>
  <w:style w:type="paragraph" w:customStyle="1" w:styleId="Tabelasstevilcenjem">
    <w:name w:val="Tabela s stevilcenjem"/>
    <w:basedOn w:val="Navaden"/>
    <w:rsid w:val="00927055"/>
    <w:pPr>
      <w:widowControl w:val="0"/>
      <w:numPr>
        <w:numId w:val="12"/>
      </w:numPr>
      <w:tabs>
        <w:tab w:val="left" w:pos="567"/>
        <w:tab w:val="left" w:pos="1134"/>
      </w:tabs>
      <w:overflowPunct w:val="0"/>
      <w:textAlignment w:val="baseline"/>
    </w:pPr>
    <w:rPr>
      <w:rFonts w:ascii="Tahoma" w:hAnsi="Tahoma" w:cs="Tahoma"/>
      <w:color w:val="008000"/>
      <w:sz w:val="22"/>
      <w:lang w:eastAsia="en-US"/>
    </w:rPr>
  </w:style>
  <w:style w:type="character" w:customStyle="1" w:styleId="Slog14Znak">
    <w:name w:val="Slog14 Znak"/>
    <w:link w:val="Slog14"/>
    <w:rsid w:val="00E10BF3"/>
    <w:rPr>
      <w:rFonts w:cs="Arial"/>
      <w:bCs/>
      <w:sz w:val="24"/>
      <w:szCs w:val="24"/>
    </w:rPr>
  </w:style>
  <w:style w:type="paragraph" w:customStyle="1" w:styleId="Telobesedila22">
    <w:name w:val="Telo besedila 22"/>
    <w:basedOn w:val="Navaden"/>
    <w:rsid w:val="00E10BF3"/>
    <w:pPr>
      <w:widowControl w:val="0"/>
      <w:tabs>
        <w:tab w:val="left" w:pos="634"/>
        <w:tab w:val="left" w:pos="1354"/>
        <w:tab w:val="left" w:pos="2074"/>
        <w:tab w:val="left" w:pos="2794"/>
        <w:tab w:val="left" w:pos="3514"/>
        <w:tab w:val="left" w:pos="4234"/>
        <w:tab w:val="left" w:pos="4954"/>
        <w:tab w:val="left" w:pos="5674"/>
        <w:tab w:val="left" w:pos="6394"/>
        <w:tab w:val="left" w:pos="7114"/>
        <w:tab w:val="left" w:pos="7834"/>
        <w:tab w:val="left" w:pos="8554"/>
        <w:tab w:val="left" w:pos="8789"/>
      </w:tabs>
      <w:overflowPunct w:val="0"/>
      <w:ind w:right="19"/>
    </w:pPr>
    <w:rPr>
      <w:rFonts w:ascii="Times New Roman" w:hAnsi="Times New Roman" w:cs="Times New Roman"/>
      <w:sz w:val="24"/>
      <w:szCs w:val="20"/>
      <w:lang w:eastAsia="en-US"/>
    </w:rPr>
  </w:style>
  <w:style w:type="character" w:customStyle="1" w:styleId="NavadenspletZnak">
    <w:name w:val="Navaden (splet) Znak"/>
    <w:link w:val="Navadensplet"/>
    <w:uiPriority w:val="99"/>
    <w:rsid w:val="00E10BF3"/>
    <w:rPr>
      <w:rFonts w:cs="Arial"/>
      <w:sz w:val="24"/>
    </w:rPr>
  </w:style>
  <w:style w:type="character" w:customStyle="1" w:styleId="BodyText51">
    <w:name w:val="Body Text51"/>
    <w:rsid w:val="00533F05"/>
    <w:rPr>
      <w:sz w:val="17"/>
      <w:szCs w:val="17"/>
      <w:lang w:bidi="ar-SA"/>
    </w:rPr>
  </w:style>
  <w:style w:type="character" w:customStyle="1" w:styleId="BodyText52">
    <w:name w:val="Body Text52"/>
    <w:rsid w:val="00533F05"/>
    <w:rPr>
      <w:sz w:val="17"/>
      <w:szCs w:val="17"/>
      <w:lang w:bidi="ar-SA"/>
    </w:rPr>
  </w:style>
  <w:style w:type="character" w:customStyle="1" w:styleId="BodyText54">
    <w:name w:val="Body Text54"/>
    <w:rsid w:val="00533F05"/>
    <w:rPr>
      <w:sz w:val="17"/>
      <w:szCs w:val="17"/>
      <w:lang w:bidi="ar-SA"/>
    </w:rPr>
  </w:style>
  <w:style w:type="character" w:customStyle="1" w:styleId="BodyText55">
    <w:name w:val="Body Text55"/>
    <w:rsid w:val="00533F05"/>
    <w:rPr>
      <w:sz w:val="17"/>
      <w:szCs w:val="17"/>
      <w:lang w:bidi="ar-SA"/>
    </w:rPr>
  </w:style>
  <w:style w:type="character" w:customStyle="1" w:styleId="BodyText56">
    <w:name w:val="Body Text56"/>
    <w:rsid w:val="00533F05"/>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BodyText57">
    <w:name w:val="Body Text57"/>
    <w:rsid w:val="00533F05"/>
    <w:rPr>
      <w:rFonts w:ascii="Times New Roman" w:eastAsia="Times New Roman" w:hAnsi="Times New Roman" w:cs="Times New Roman"/>
      <w:b w:val="0"/>
      <w:bCs w:val="0"/>
      <w:i w:val="0"/>
      <w:iCs w:val="0"/>
      <w:smallCaps w:val="0"/>
      <w:strike w:val="0"/>
      <w:spacing w:val="0"/>
      <w:sz w:val="17"/>
      <w:szCs w:val="17"/>
      <w:lang w:bidi="ar-SA"/>
    </w:rPr>
  </w:style>
  <w:style w:type="character" w:customStyle="1" w:styleId="Bodytext75ptSmallCaps">
    <w:name w:val="Body text + 7;5 pt;Small Caps"/>
    <w:rsid w:val="00533F05"/>
    <w:rPr>
      <w:rFonts w:ascii="Times New Roman" w:eastAsia="Times New Roman" w:hAnsi="Times New Roman" w:cs="Times New Roman"/>
      <w:b w:val="0"/>
      <w:bCs w:val="0"/>
      <w:i w:val="0"/>
      <w:iCs w:val="0"/>
      <w:smallCaps/>
      <w:strike w:val="0"/>
      <w:spacing w:val="0"/>
      <w:sz w:val="15"/>
      <w:szCs w:val="15"/>
    </w:rPr>
  </w:style>
  <w:style w:type="character" w:customStyle="1" w:styleId="BodyText58">
    <w:name w:val="Body Text58"/>
    <w:rsid w:val="00533F05"/>
    <w:rPr>
      <w:rFonts w:ascii="Times New Roman" w:eastAsia="Times New Roman" w:hAnsi="Times New Roman" w:cs="Times New Roman"/>
      <w:b w:val="0"/>
      <w:bCs w:val="0"/>
      <w:i w:val="0"/>
      <w:iCs w:val="0"/>
      <w:smallCaps w:val="0"/>
      <w:strike w:val="0"/>
      <w:spacing w:val="0"/>
      <w:sz w:val="17"/>
      <w:szCs w:val="17"/>
      <w:lang w:bidi="ar-SA"/>
    </w:rPr>
  </w:style>
  <w:style w:type="paragraph" w:customStyle="1" w:styleId="CharCharChar">
    <w:name w:val="Char Char Char"/>
    <w:basedOn w:val="Navaden"/>
    <w:rsid w:val="0010579F"/>
    <w:rPr>
      <w:rFonts w:ascii="Times New Roman" w:hAnsi="Times New Roman" w:cs="Times New Roman"/>
      <w:sz w:val="24"/>
      <w:szCs w:val="24"/>
      <w:lang w:val="pl-PL" w:eastAsia="pl-PL"/>
    </w:rPr>
  </w:style>
  <w:style w:type="paragraph" w:customStyle="1" w:styleId="ZnakZnakCharZnakZnakZnakCharZnakZnakZnakCharChar1ZnakZnakZnak1">
    <w:name w:val="Znak Znak Char Znak Znak Znak Char Znak Znak Znak Char Char1 Znak Znak Znak1"/>
    <w:basedOn w:val="Navaden"/>
    <w:rsid w:val="001F5C93"/>
    <w:pPr>
      <w:spacing w:after="160" w:line="240" w:lineRule="exact"/>
    </w:pPr>
    <w:rPr>
      <w:rFonts w:ascii="Tahoma" w:eastAsia="MS Mincho" w:hAnsi="Tahoma" w:cs="Times New Roman"/>
      <w:sz w:val="20"/>
      <w:szCs w:val="20"/>
      <w:lang w:val="en-US" w:eastAsia="en-US"/>
    </w:rPr>
  </w:style>
  <w:style w:type="character" w:customStyle="1" w:styleId="besediloChar">
    <w:name w:val="besedilo Char"/>
    <w:link w:val="besedilo"/>
    <w:locked/>
    <w:rsid w:val="00FF1667"/>
    <w:rPr>
      <w:rFonts w:cs="Arial"/>
      <w:sz w:val="24"/>
      <w:lang w:eastAsia="en-US"/>
    </w:rPr>
  </w:style>
  <w:style w:type="character" w:customStyle="1" w:styleId="Sprotnaopomba-besediloZnak3">
    <w:name w:val="Sprotna opomba - besedilo Znak3"/>
    <w:aliases w:val="Sprotna opomba - besedilo Znak1 Znak1,Sprotna opomba - besedilo Znak Znak2 Znak1,Sprotna opomba - besedilo Znak1 Znak Znak1 Znak1,Sprotna opomba - besedilo Znak1 Znak Znak Znak Znak1,Char Char Znak"/>
    <w:link w:val="Sprotnaopomba-besedilo"/>
    <w:semiHidden/>
    <w:locked/>
    <w:rsid w:val="00B95F7C"/>
    <w:rPr>
      <w:rFonts w:ascii="Arial" w:hAnsi="Arial" w:cs="Arial"/>
      <w:sz w:val="18"/>
      <w:lang w:val="en-GB"/>
    </w:rPr>
  </w:style>
  <w:style w:type="paragraph" w:styleId="Intenzivencitat">
    <w:name w:val="Intense Quote"/>
    <w:aliases w:val="link"/>
    <w:basedOn w:val="Navaden"/>
    <w:next w:val="Navaden"/>
    <w:link w:val="IntenzivencitatZnak"/>
    <w:uiPriority w:val="30"/>
    <w:rsid w:val="00550CF7"/>
    <w:pPr>
      <w:pBdr>
        <w:bottom w:val="single" w:sz="4" w:space="4" w:color="4F81BD"/>
      </w:pBdr>
      <w:spacing w:before="200" w:after="280"/>
      <w:ind w:left="936" w:right="936"/>
    </w:pPr>
    <w:rPr>
      <w:rFonts w:cs="Times New Roman"/>
      <w:bCs/>
      <w:iCs/>
      <w:color w:val="2E50FA"/>
      <w:sz w:val="18"/>
      <w:u w:val="single"/>
    </w:rPr>
  </w:style>
  <w:style w:type="character" w:customStyle="1" w:styleId="IntenzivencitatZnak">
    <w:name w:val="Intenziven citat Znak"/>
    <w:aliases w:val="link Znak"/>
    <w:link w:val="Intenzivencitat"/>
    <w:uiPriority w:val="30"/>
    <w:rsid w:val="00550CF7"/>
    <w:rPr>
      <w:rFonts w:ascii="Arial" w:hAnsi="Arial" w:cs="Arial"/>
      <w:bCs/>
      <w:iCs/>
      <w:color w:val="2E50FA"/>
      <w:sz w:val="18"/>
      <w:szCs w:val="22"/>
      <w:u w:val="single"/>
    </w:rPr>
  </w:style>
  <w:style w:type="paragraph" w:customStyle="1" w:styleId="align-justify">
    <w:name w:val="align-justify"/>
    <w:basedOn w:val="Navaden"/>
    <w:rsid w:val="00355583"/>
    <w:pPr>
      <w:spacing w:before="100" w:beforeAutospacing="1" w:after="100" w:afterAutospacing="1"/>
    </w:pPr>
    <w:rPr>
      <w:rFonts w:ascii="Times New Roman" w:hAnsi="Times New Roman" w:cs="Times New Roman"/>
      <w:sz w:val="24"/>
      <w:szCs w:val="24"/>
    </w:rPr>
  </w:style>
  <w:style w:type="character" w:customStyle="1" w:styleId="E-potniSlog9581">
    <w:name w:val="E-poštniSlog9581"/>
    <w:semiHidden/>
    <w:rsid w:val="00582B3C"/>
    <w:rPr>
      <w:rFonts w:ascii="Arial" w:hAnsi="Arial" w:cs="Arial"/>
      <w:color w:val="000080"/>
      <w:sz w:val="20"/>
      <w:szCs w:val="20"/>
    </w:rPr>
  </w:style>
  <w:style w:type="paragraph" w:customStyle="1" w:styleId="Navadensplet4">
    <w:name w:val="Navaden (splet)4"/>
    <w:basedOn w:val="Navaden"/>
    <w:rsid w:val="001F3C18"/>
    <w:rPr>
      <w:rFonts w:ascii="Times New Roman" w:hAnsi="Times New Roman" w:cs="Times New Roman"/>
      <w:sz w:val="24"/>
      <w:szCs w:val="24"/>
    </w:rPr>
  </w:style>
  <w:style w:type="paragraph" w:customStyle="1" w:styleId="ZPpregnaslov">
    <w:name w:val="ZP_preg_naslov"/>
    <w:basedOn w:val="preglednica0"/>
    <w:link w:val="ZPpregnaslovZnak"/>
    <w:qFormat/>
    <w:rsid w:val="002B4FA3"/>
    <w:pPr>
      <w:keepLines/>
      <w:spacing w:before="200" w:line="264" w:lineRule="auto"/>
      <w:ind w:left="1474" w:hanging="1474"/>
      <w:outlineLvl w:val="0"/>
    </w:pPr>
  </w:style>
  <w:style w:type="paragraph" w:customStyle="1" w:styleId="ZnakZnakZnakZnakZnak1ZnakZnakZnakZnak">
    <w:name w:val="Znak Znak Znak Znak Znak1 Znak Znak Znak Znak"/>
    <w:basedOn w:val="Navaden"/>
    <w:rsid w:val="000E1772"/>
    <w:pPr>
      <w:suppressAutoHyphens/>
      <w:spacing w:after="160" w:line="240" w:lineRule="exact"/>
    </w:pPr>
    <w:rPr>
      <w:rFonts w:ascii="Tahoma" w:hAnsi="Tahoma" w:cs="Times New Roman"/>
      <w:sz w:val="20"/>
      <w:szCs w:val="20"/>
      <w:lang w:val="en-US" w:eastAsia="ar-SA"/>
    </w:rPr>
  </w:style>
  <w:style w:type="character" w:customStyle="1" w:styleId="ZPpregnaslovZnak">
    <w:name w:val="ZP_preg_naslov Znak"/>
    <w:link w:val="ZPpregnaslov"/>
    <w:rsid w:val="002B4FA3"/>
    <w:rPr>
      <w:rFonts w:ascii="Arial" w:hAnsi="Arial"/>
      <w:i/>
      <w:sz w:val="22"/>
    </w:rPr>
  </w:style>
  <w:style w:type="character" w:customStyle="1" w:styleId="Komentar-besediloZnak1">
    <w:name w:val="Komentar - besedilo Znak1"/>
    <w:semiHidden/>
    <w:rsid w:val="00EF7660"/>
    <w:rPr>
      <w:rFonts w:ascii="Arial" w:hAnsi="Arial"/>
      <w:lang w:val="sl-SI" w:eastAsia="sl-SI" w:bidi="ar-SA"/>
    </w:rPr>
  </w:style>
  <w:style w:type="character" w:customStyle="1" w:styleId="ZadevakomentarjaZnak2">
    <w:name w:val="Zadeva komentarja Znak2"/>
    <w:semiHidden/>
    <w:rsid w:val="00EF7660"/>
    <w:rPr>
      <w:rFonts w:ascii="Arial" w:hAnsi="Arial"/>
      <w:b/>
      <w:bCs/>
      <w:lang w:val="sl-SI" w:eastAsia="sl-SI" w:bidi="ar-SA"/>
    </w:rPr>
  </w:style>
  <w:style w:type="paragraph" w:customStyle="1" w:styleId="Car1CharZnakCharChar">
    <w:name w:val="Car1 Char Znak Char Char"/>
    <w:basedOn w:val="Navaden"/>
    <w:rsid w:val="00EF7660"/>
    <w:pPr>
      <w:spacing w:after="160" w:line="240" w:lineRule="exact"/>
    </w:pPr>
    <w:rPr>
      <w:rFonts w:ascii="Tahoma" w:hAnsi="Tahoma" w:cs="Times New Roman"/>
      <w:sz w:val="20"/>
      <w:szCs w:val="20"/>
      <w:lang w:val="en-US" w:eastAsia="en-US"/>
    </w:rPr>
  </w:style>
  <w:style w:type="character" w:customStyle="1" w:styleId="napisZnakZnakZnak">
    <w:name w:val="napis Znak Znak Znak"/>
    <w:rsid w:val="00EF7660"/>
    <w:rPr>
      <w:rFonts w:ascii="Arial" w:hAnsi="Arial"/>
      <w:bCs/>
      <w:i/>
      <w:sz w:val="22"/>
      <w:szCs w:val="18"/>
      <w:lang w:val="sl-SI" w:eastAsia="sl-SI" w:bidi="ar-SA"/>
    </w:rPr>
  </w:style>
  <w:style w:type="character" w:customStyle="1" w:styleId="ZnakZnak21">
    <w:name w:val="Znak Znak21"/>
    <w:rsid w:val="00EF7660"/>
    <w:rPr>
      <w:rFonts w:ascii="Arial" w:hAnsi="Arial"/>
      <w:i/>
      <w:noProof w:val="0"/>
      <w:sz w:val="22"/>
      <w:lang w:val="sl-SI" w:eastAsia="en-US" w:bidi="ar-SA"/>
    </w:rPr>
  </w:style>
  <w:style w:type="character" w:customStyle="1" w:styleId="Znak21">
    <w:name w:val="Znak21"/>
    <w:rsid w:val="00EF7660"/>
    <w:rPr>
      <w:rFonts w:ascii="Arial" w:hAnsi="Arial"/>
      <w:b/>
      <w:bCs/>
      <w:i/>
      <w:noProof w:val="0"/>
      <w:szCs w:val="28"/>
      <w:lang w:val="sl-SI" w:eastAsia="sl-SI" w:bidi="ar-SA"/>
    </w:rPr>
  </w:style>
  <w:style w:type="character" w:customStyle="1" w:styleId="Hiperpovezava11">
    <w:name w:val="Hiperpovezava11"/>
    <w:rsid w:val="00EF7660"/>
    <w:rPr>
      <w:rFonts w:ascii="Verdana" w:hAnsi="Verdana" w:hint="default"/>
      <w:b w:val="0"/>
      <w:bCs w:val="0"/>
      <w:color w:val="333333"/>
      <w:sz w:val="17"/>
      <w:szCs w:val="17"/>
      <w:u w:val="single"/>
    </w:rPr>
  </w:style>
  <w:style w:type="paragraph" w:customStyle="1" w:styleId="2">
    <w:name w:val="2"/>
    <w:basedOn w:val="Navaden"/>
    <w:rsid w:val="00EF7660"/>
    <w:rPr>
      <w:rFonts w:cs="Times New Roman"/>
      <w:sz w:val="18"/>
      <w:szCs w:val="24"/>
    </w:rPr>
  </w:style>
  <w:style w:type="character" w:customStyle="1" w:styleId="ZadevakomentarjaZnak1">
    <w:name w:val="Zadeva komentarja Znak1"/>
    <w:semiHidden/>
    <w:rsid w:val="00EF7660"/>
    <w:rPr>
      <w:rFonts w:ascii="Arial" w:hAnsi="Arial"/>
      <w:b/>
      <w:bCs/>
      <w:lang w:val="sl-SI" w:eastAsia="sl-SI" w:bidi="ar-SA"/>
    </w:rPr>
  </w:style>
  <w:style w:type="character" w:customStyle="1" w:styleId="SlogSprotnaopomba-besedilo1ZnakZnak">
    <w:name w:val="Slog Sprotna opomba - besedilo1 Znak Znak"/>
    <w:rsid w:val="00EF7660"/>
    <w:rPr>
      <w:rFonts w:ascii="Arial" w:hAnsi="Arial" w:cs="Arial"/>
      <w:sz w:val="16"/>
      <w:lang w:val="sl-SI" w:eastAsia="en-US" w:bidi="ar-SA"/>
    </w:rPr>
  </w:style>
  <w:style w:type="paragraph" w:customStyle="1" w:styleId="Slog25">
    <w:name w:val="Slog 25"/>
    <w:basedOn w:val="Napis"/>
    <w:link w:val="Slog25Znak"/>
    <w:rsid w:val="00E66A68"/>
    <w:pPr>
      <w:spacing w:before="180"/>
      <w:ind w:firstLine="0"/>
    </w:pPr>
    <w:rPr>
      <w:bCs/>
      <w:i/>
    </w:rPr>
  </w:style>
  <w:style w:type="paragraph" w:styleId="NaslovTOC">
    <w:name w:val="TOC Heading"/>
    <w:basedOn w:val="Naslov1"/>
    <w:next w:val="Navaden"/>
    <w:uiPriority w:val="39"/>
    <w:unhideWhenUsed/>
    <w:qFormat/>
    <w:rsid w:val="00066B47"/>
    <w:pPr>
      <w:keepLines/>
      <w:spacing w:before="480" w:after="0" w:line="276" w:lineRule="auto"/>
      <w:outlineLvl w:val="9"/>
    </w:pPr>
    <w:rPr>
      <w:rFonts w:ascii="Cambria" w:hAnsi="Cambria"/>
      <w:color w:val="365F91"/>
      <w:kern w:val="0"/>
      <w:sz w:val="28"/>
      <w:szCs w:val="28"/>
    </w:rPr>
  </w:style>
  <w:style w:type="character" w:customStyle="1" w:styleId="Slog25Znak">
    <w:name w:val="Slog 25 Znak"/>
    <w:link w:val="Slog25"/>
    <w:rsid w:val="00E66A68"/>
    <w:rPr>
      <w:rFonts w:ascii="Arial" w:hAnsi="Arial"/>
      <w:b/>
      <w:bCs/>
      <w:i/>
      <w:iCs/>
      <w:sz w:val="22"/>
      <w:szCs w:val="22"/>
    </w:rPr>
  </w:style>
  <w:style w:type="paragraph" w:customStyle="1" w:styleId="Slog250">
    <w:name w:val="Slog25"/>
    <w:basedOn w:val="Slog25"/>
    <w:link w:val="Slog25Znak0"/>
    <w:rsid w:val="00F15148"/>
  </w:style>
  <w:style w:type="paragraph" w:customStyle="1" w:styleId="Slog26">
    <w:name w:val="Slog26"/>
    <w:basedOn w:val="Kazaloslik"/>
    <w:link w:val="Slog26Znak"/>
    <w:rsid w:val="00CA63D8"/>
    <w:pPr>
      <w:tabs>
        <w:tab w:val="right" w:leader="dot" w:pos="9060"/>
      </w:tabs>
      <w:ind w:left="822" w:hanging="822"/>
    </w:pPr>
  </w:style>
  <w:style w:type="character" w:customStyle="1" w:styleId="Slog25Znak0">
    <w:name w:val="Slog25 Znak"/>
    <w:link w:val="Slog250"/>
    <w:rsid w:val="00F15148"/>
    <w:rPr>
      <w:rFonts w:ascii="Arial" w:hAnsi="Arial"/>
      <w:b/>
      <w:bCs/>
      <w:i/>
      <w:iCs/>
      <w:sz w:val="22"/>
      <w:szCs w:val="22"/>
    </w:rPr>
  </w:style>
  <w:style w:type="paragraph" w:customStyle="1" w:styleId="Slog27">
    <w:name w:val="Slog27"/>
    <w:basedOn w:val="Kazaloslik"/>
    <w:link w:val="Slog27Znak"/>
    <w:rsid w:val="00CA63D8"/>
    <w:pPr>
      <w:tabs>
        <w:tab w:val="right" w:leader="dot" w:pos="9060"/>
      </w:tabs>
      <w:ind w:left="992" w:hanging="992"/>
    </w:pPr>
    <w:rPr>
      <w:noProof/>
    </w:rPr>
  </w:style>
  <w:style w:type="character" w:customStyle="1" w:styleId="KazaloslikZnak">
    <w:name w:val="Kazalo slik Znak"/>
    <w:link w:val="Kazaloslik"/>
    <w:uiPriority w:val="99"/>
    <w:rsid w:val="00DA7CC0"/>
    <w:rPr>
      <w:rFonts w:ascii="Arial" w:hAnsi="Arial" w:cs="Arial"/>
      <w:szCs w:val="22"/>
    </w:rPr>
  </w:style>
  <w:style w:type="character" w:customStyle="1" w:styleId="Slog26Znak">
    <w:name w:val="Slog26 Znak"/>
    <w:link w:val="Slog26"/>
    <w:rsid w:val="00CA63D8"/>
    <w:rPr>
      <w:rFonts w:ascii="Arial" w:hAnsi="Arial" w:cs="Arial"/>
      <w:szCs w:val="22"/>
    </w:rPr>
  </w:style>
  <w:style w:type="character" w:customStyle="1" w:styleId="Slog27Znak">
    <w:name w:val="Slog27 Znak"/>
    <w:link w:val="Slog27"/>
    <w:rsid w:val="00CA63D8"/>
    <w:rPr>
      <w:rFonts w:ascii="Arial" w:hAnsi="Arial" w:cs="Arial"/>
      <w:noProof/>
      <w:szCs w:val="22"/>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6D6FAF"/>
    <w:pPr>
      <w:spacing w:after="160" w:line="240" w:lineRule="exact"/>
    </w:pPr>
    <w:rPr>
      <w:rFonts w:ascii="Tahoma" w:hAnsi="Tahoma" w:cs="Tahoma"/>
      <w:sz w:val="20"/>
      <w:szCs w:val="20"/>
      <w:lang w:val="en-US"/>
    </w:rPr>
  </w:style>
  <w:style w:type="paragraph" w:customStyle="1" w:styleId="ZnakZnakZnakZnakZnak1ZnakZnakZnakZnak2">
    <w:name w:val="Znak Znak Znak Znak Znak1 Znak Znak Znak Znak2"/>
    <w:basedOn w:val="Navaden"/>
    <w:rsid w:val="00840D2F"/>
    <w:pPr>
      <w:suppressAutoHyphens/>
      <w:spacing w:after="160" w:line="240" w:lineRule="exact"/>
    </w:pPr>
    <w:rPr>
      <w:rFonts w:ascii="Tahoma" w:hAnsi="Tahoma" w:cs="Times New Roman"/>
      <w:sz w:val="20"/>
      <w:szCs w:val="20"/>
      <w:lang w:val="en-US" w:eastAsia="ar-SA"/>
    </w:rPr>
  </w:style>
  <w:style w:type="paragraph" w:customStyle="1" w:styleId="ZPtekst">
    <w:name w:val="ZP_tekst"/>
    <w:basedOn w:val="Navaden"/>
    <w:link w:val="ZPtekstZnak"/>
    <w:qFormat/>
    <w:rsid w:val="00BF7021"/>
    <w:pPr>
      <w:spacing w:before="120" w:line="264" w:lineRule="auto"/>
      <w:jc w:val="both"/>
    </w:pPr>
    <w:rPr>
      <w:sz w:val="22"/>
      <w:lang w:eastAsia="en-US"/>
    </w:rPr>
  </w:style>
  <w:style w:type="character" w:customStyle="1" w:styleId="ZPtekstZnak">
    <w:name w:val="ZP_tekst Znak"/>
    <w:link w:val="ZPtekst"/>
    <w:rsid w:val="00BF7021"/>
    <w:rPr>
      <w:rFonts w:ascii="Arial" w:hAnsi="Arial" w:cs="Arial"/>
      <w:sz w:val="22"/>
      <w:szCs w:val="22"/>
      <w:lang w:eastAsia="en-US"/>
    </w:rPr>
  </w:style>
  <w:style w:type="character" w:customStyle="1" w:styleId="ZnakZnak22">
    <w:name w:val="Znak Znak22"/>
    <w:rsid w:val="008476B4"/>
    <w:rPr>
      <w:rFonts w:ascii="Arial" w:hAnsi="Arial"/>
      <w:i/>
      <w:noProof w:val="0"/>
      <w:sz w:val="22"/>
      <w:lang w:val="sl-SI" w:eastAsia="en-US" w:bidi="ar-SA"/>
    </w:rPr>
  </w:style>
  <w:style w:type="character" w:customStyle="1" w:styleId="Znak22">
    <w:name w:val="Znak22"/>
    <w:rsid w:val="008476B4"/>
    <w:rPr>
      <w:rFonts w:ascii="Arial" w:hAnsi="Arial"/>
      <w:b/>
      <w:bCs/>
      <w:i/>
      <w:noProof w:val="0"/>
      <w:szCs w:val="28"/>
      <w:lang w:val="sl-SI" w:eastAsia="sl-SI" w:bidi="ar-SA"/>
    </w:rPr>
  </w:style>
  <w:style w:type="character" w:customStyle="1" w:styleId="ZnakZnakZnakZnakZnak11">
    <w:name w:val="Znak Znak Znak Znak Znak11"/>
    <w:rsid w:val="008476B4"/>
    <w:rPr>
      <w:rFonts w:ascii="Arial" w:hAnsi="Arial"/>
      <w:i/>
      <w:noProof w:val="0"/>
      <w:sz w:val="22"/>
      <w:szCs w:val="24"/>
      <w:lang w:val="sl-SI" w:eastAsia="en-US" w:bidi="ar-SA"/>
    </w:rPr>
  </w:style>
  <w:style w:type="character" w:customStyle="1" w:styleId="ZnakZnak31">
    <w:name w:val="Znak Znak31"/>
    <w:rsid w:val="008476B4"/>
    <w:rPr>
      <w:rFonts w:ascii="Arial" w:hAnsi="Arial"/>
      <w:i/>
      <w:noProof w:val="0"/>
      <w:sz w:val="22"/>
      <w:lang w:val="sl-SI" w:eastAsia="en-US" w:bidi="ar-SA"/>
    </w:rPr>
  </w:style>
  <w:style w:type="character" w:customStyle="1" w:styleId="Znak3">
    <w:name w:val="Znak3"/>
    <w:rsid w:val="008476B4"/>
    <w:rPr>
      <w:rFonts w:ascii="Arial" w:hAnsi="Arial" w:cs="Arial"/>
      <w:b/>
      <w:bCs/>
      <w:iCs/>
      <w:noProof w:val="0"/>
      <w:sz w:val="22"/>
      <w:szCs w:val="28"/>
      <w:lang w:val="sl-SI" w:eastAsia="sl-SI" w:bidi="ar-SA"/>
    </w:rPr>
  </w:style>
  <w:style w:type="character" w:customStyle="1" w:styleId="Znak11">
    <w:name w:val="Znak11"/>
    <w:rsid w:val="008476B4"/>
    <w:rPr>
      <w:rFonts w:ascii="Arial" w:hAnsi="Arial" w:cs="Arial"/>
      <w:b/>
      <w:bCs/>
      <w:noProof w:val="0"/>
      <w:szCs w:val="26"/>
      <w:lang w:val="sl-SI" w:eastAsia="sl-SI" w:bidi="ar-SA"/>
    </w:rPr>
  </w:style>
  <w:style w:type="character" w:customStyle="1" w:styleId="ZnakZnak61">
    <w:name w:val="Znak Znak61"/>
    <w:rsid w:val="008476B4"/>
    <w:rPr>
      <w:rFonts w:ascii="Arial" w:hAnsi="Arial"/>
      <w:b/>
      <w:sz w:val="22"/>
      <w:lang w:val="sl-SI" w:eastAsia="sl-SI" w:bidi="ar-SA"/>
    </w:rPr>
  </w:style>
  <w:style w:type="character" w:customStyle="1" w:styleId="Znak1ZnakZnak1">
    <w:name w:val="Znak1 Znak Znak1"/>
    <w:rsid w:val="008476B4"/>
    <w:rPr>
      <w:rFonts w:ascii="Arial" w:hAnsi="Arial" w:cs="Tahoma"/>
      <w:b/>
      <w:bCs/>
      <w:caps/>
      <w:noProof w:val="0"/>
      <w:kern w:val="28"/>
      <w:sz w:val="28"/>
      <w:szCs w:val="26"/>
      <w:lang w:val="sl-SI" w:eastAsia="sl-SI" w:bidi="ar-SA"/>
    </w:rPr>
  </w:style>
  <w:style w:type="paragraph" w:customStyle="1" w:styleId="Napis11">
    <w:name w:val="Napis11"/>
    <w:basedOn w:val="Navaden"/>
    <w:next w:val="Navaden"/>
    <w:rsid w:val="008476B4"/>
    <w:pPr>
      <w:keepNext/>
      <w:spacing w:before="120" w:after="120"/>
    </w:pPr>
    <w:rPr>
      <w:i/>
      <w:szCs w:val="20"/>
      <w:lang w:eastAsia="en-US"/>
    </w:rPr>
  </w:style>
  <w:style w:type="paragraph" w:customStyle="1" w:styleId="z-vrhobrazca11">
    <w:name w:val="z-vrh obrazca11"/>
    <w:basedOn w:val="Navaden"/>
    <w:next w:val="Navaden"/>
    <w:rsid w:val="008476B4"/>
    <w:pPr>
      <w:pBdr>
        <w:bottom w:val="single" w:sz="6" w:space="1" w:color="auto"/>
      </w:pBdr>
      <w:overflowPunct w:val="0"/>
      <w:jc w:val="center"/>
      <w:textAlignment w:val="baseline"/>
    </w:pPr>
    <w:rPr>
      <w:vanish/>
      <w:szCs w:val="20"/>
    </w:rPr>
  </w:style>
  <w:style w:type="paragraph" w:customStyle="1" w:styleId="Telobesedila10">
    <w:name w:val="Telo besedila//1"/>
    <w:basedOn w:val="Navaden"/>
    <w:rsid w:val="008476B4"/>
    <w:pPr>
      <w:widowControl w:val="0"/>
    </w:pPr>
    <w:rPr>
      <w:rFonts w:ascii="Times New Roman" w:hAnsi="Times New Roman"/>
      <w:sz w:val="24"/>
      <w:szCs w:val="20"/>
    </w:rPr>
  </w:style>
  <w:style w:type="paragraph" w:customStyle="1" w:styleId="CharCharCharZnak1">
    <w:name w:val="Char Char Char Znak1"/>
    <w:basedOn w:val="Navaden"/>
    <w:rsid w:val="008476B4"/>
    <w:rPr>
      <w:rFonts w:ascii="Times New Roman" w:hAnsi="Times New Roman"/>
      <w:sz w:val="24"/>
      <w:lang w:val="pl-PL" w:eastAsia="pl-PL"/>
    </w:rPr>
  </w:style>
  <w:style w:type="character" w:customStyle="1" w:styleId="Znak3ZnakZnak11">
    <w:name w:val="Znak3 Znak Znak11"/>
    <w:rsid w:val="008476B4"/>
    <w:rPr>
      <w:rFonts w:ascii="Arial" w:hAnsi="Arial"/>
      <w:b/>
      <w:sz w:val="22"/>
      <w:lang w:val="sl-SI" w:eastAsia="sl-SI" w:bidi="ar-SA"/>
    </w:rPr>
  </w:style>
  <w:style w:type="character" w:customStyle="1" w:styleId="Znak3ZnakZnak2">
    <w:name w:val="Znak3 Znak Znak2"/>
    <w:rsid w:val="008476B4"/>
    <w:rPr>
      <w:rFonts w:ascii="Arial" w:hAnsi="Arial"/>
      <w:b/>
      <w:sz w:val="22"/>
      <w:lang w:val="sl-SI" w:eastAsia="sl-SI" w:bidi="ar-SA"/>
    </w:rPr>
  </w:style>
  <w:style w:type="character" w:customStyle="1" w:styleId="ZnakZnak281">
    <w:name w:val="Znak Znak281"/>
    <w:rsid w:val="008476B4"/>
    <w:rPr>
      <w:rFonts w:ascii="Arial" w:eastAsia="Times New Roman" w:hAnsi="Arial"/>
      <w:b/>
      <w:sz w:val="22"/>
      <w:lang w:val="sl-SI" w:eastAsia="sl-SI" w:bidi="ar-SA"/>
    </w:rPr>
  </w:style>
  <w:style w:type="paragraph" w:customStyle="1" w:styleId="CharCharCharZnakCharCharZnak1">
    <w:name w:val="Char Char Char Znak Char Char Znak1"/>
    <w:basedOn w:val="Navaden"/>
    <w:rsid w:val="008476B4"/>
    <w:rPr>
      <w:rFonts w:ascii="Times New Roman" w:hAnsi="Times New Roman"/>
      <w:sz w:val="24"/>
      <w:lang w:val="pl-PL" w:eastAsia="pl-PL"/>
    </w:rPr>
  </w:style>
  <w:style w:type="paragraph" w:customStyle="1" w:styleId="CharCharCharCharCharChar1">
    <w:name w:val="Char Char Char Char Char Char1"/>
    <w:basedOn w:val="Navaden"/>
    <w:rsid w:val="008476B4"/>
    <w:pPr>
      <w:spacing w:after="160" w:line="240" w:lineRule="exact"/>
    </w:pPr>
    <w:rPr>
      <w:rFonts w:ascii="Tahoma" w:hAnsi="Tahoma"/>
      <w:sz w:val="20"/>
      <w:szCs w:val="20"/>
      <w:lang w:val="en-US" w:eastAsia="en-US"/>
    </w:rPr>
  </w:style>
  <w:style w:type="paragraph" w:customStyle="1" w:styleId="ZnakZnakCharZnakZnakZnakCharZnakZnakZnak1">
    <w:name w:val="Znak Znak Char Znak Znak Znak Char Znak Znak Znak1"/>
    <w:basedOn w:val="Navaden"/>
    <w:rsid w:val="008476B4"/>
    <w:pPr>
      <w:spacing w:after="160" w:line="240" w:lineRule="exact"/>
    </w:pPr>
    <w:rPr>
      <w:rFonts w:ascii="Tahoma" w:eastAsia="MS Mincho" w:hAnsi="Tahoma"/>
      <w:sz w:val="20"/>
      <w:szCs w:val="20"/>
      <w:lang w:val="en-US" w:eastAsia="en-US"/>
    </w:rPr>
  </w:style>
  <w:style w:type="character" w:customStyle="1" w:styleId="Znak51">
    <w:name w:val="Znak51"/>
    <w:rsid w:val="008476B4"/>
    <w:rPr>
      <w:rFonts w:ascii="Arial" w:hAnsi="Arial"/>
      <w:b/>
      <w:color w:val="3366FF"/>
      <w:sz w:val="28"/>
      <w:szCs w:val="28"/>
      <w:lang w:val="sl-SI" w:eastAsia="zh-CN" w:bidi="ar-SA"/>
    </w:rPr>
  </w:style>
  <w:style w:type="paragraph" w:customStyle="1" w:styleId="CharCharCharZnakCharChar1">
    <w:name w:val="Char Char Char Znak Char Char1"/>
    <w:basedOn w:val="Navaden"/>
    <w:rsid w:val="008476B4"/>
    <w:rPr>
      <w:rFonts w:ascii="Times New Roman" w:hAnsi="Times New Roman"/>
      <w:sz w:val="24"/>
      <w:lang w:val="pl-PL" w:eastAsia="pl-PL"/>
    </w:rPr>
  </w:style>
  <w:style w:type="paragraph" w:customStyle="1" w:styleId="ZnakZnakZnakZnakZnak1ZnakZnakZnakZnak1">
    <w:name w:val="Znak Znak Znak Znak Znak1 Znak Znak Znak Znak1"/>
    <w:basedOn w:val="Navaden"/>
    <w:rsid w:val="008476B4"/>
    <w:pPr>
      <w:suppressAutoHyphens/>
      <w:spacing w:after="160" w:line="240" w:lineRule="exact"/>
    </w:pPr>
    <w:rPr>
      <w:rFonts w:ascii="Tahoma" w:hAnsi="Tahoma" w:cs="Times New Roman"/>
      <w:sz w:val="20"/>
      <w:szCs w:val="20"/>
      <w:lang w:val="en-US" w:eastAsia="ar-SA"/>
    </w:rPr>
  </w:style>
  <w:style w:type="character" w:customStyle="1" w:styleId="Naslov3Znak7">
    <w:name w:val="Naslov 3 Znak7"/>
    <w:aliases w:val="adpis 3 Znak4,Naslov 3 Znak5 Znak3,adpis 3 Znak Znak2"/>
    <w:rsid w:val="00E118CA"/>
    <w:rPr>
      <w:rFonts w:ascii="Arial" w:hAnsi="Arial"/>
      <w:b/>
      <w:sz w:val="22"/>
    </w:rPr>
  </w:style>
  <w:style w:type="character" w:customStyle="1" w:styleId="Naslov4Znak2">
    <w:name w:val="Naslov 4 Znak2"/>
    <w:aliases w:val=" Znak3 Znak1"/>
    <w:rsid w:val="00E118CA"/>
    <w:rPr>
      <w:rFonts w:ascii="Arial" w:hAnsi="Arial"/>
      <w:b/>
      <w:sz w:val="22"/>
    </w:rPr>
  </w:style>
  <w:style w:type="character" w:customStyle="1" w:styleId="Naslov2Znak6">
    <w:name w:val="Naslov 2 Znak6"/>
    <w:aliases w:val="Znak2 Znak1"/>
    <w:rsid w:val="00E118CA"/>
    <w:rPr>
      <w:rFonts w:ascii="Arial" w:hAnsi="Arial"/>
      <w:b/>
      <w:bCs/>
      <w:sz w:val="24"/>
      <w:szCs w:val="26"/>
    </w:rPr>
  </w:style>
  <w:style w:type="character" w:customStyle="1" w:styleId="Naslov1Znak1">
    <w:name w:val="Naslov 1 Znak1"/>
    <w:aliases w:val="Numbered - 1 Znak1,Outline1 Znak1,kapitola Znak1,naslov 1 Znak1,Naslov 1 ZP Znak1,Znak1 Znak,Numbered - 1 Znak,Outline1 Znak,kapitola Znak,Naslov 1 Znak Znak,Char Znak Znak,Znak1 Char Znak Znak,Char Znak1,Znak1 Char Znak1"/>
    <w:rsid w:val="00E118CA"/>
    <w:rPr>
      <w:rFonts w:ascii="Arial" w:hAnsi="Arial" w:cs="Tahoma"/>
      <w:b/>
      <w:bCs/>
      <w:kern w:val="28"/>
      <w:sz w:val="24"/>
      <w:szCs w:val="24"/>
      <w:lang w:val="sl-SI" w:eastAsia="sl-SI" w:bidi="ar-SA"/>
    </w:rPr>
  </w:style>
  <w:style w:type="character" w:customStyle="1" w:styleId="NapisZnak4">
    <w:name w:val="Napis Znak4"/>
    <w:aliases w:val="Napis Znak Znak8,Napis Znak2 Znak Znak5,Napis Znak Znak2 Znak Znak4,Napis Znak Znak2 Znak Znak Znak Znak4,Napis Znak Znak Znak Znak Znak Znak Znak Znak4,Napis Znak Znak1 Znak Znak Znak Znak Znak Znak Znak Znak4,slika Znak6,slika1 Znak4"/>
    <w:rsid w:val="00E118CA"/>
    <w:rPr>
      <w:rFonts w:ascii="Arial" w:hAnsi="Arial"/>
      <w:i/>
      <w:iCs/>
      <w:sz w:val="22"/>
      <w:szCs w:val="22"/>
      <w:lang w:val="sl-SI" w:eastAsia="sl-SI" w:bidi="ar-SA"/>
    </w:rPr>
  </w:style>
  <w:style w:type="character" w:customStyle="1" w:styleId="Telobesedila-zamikZnak1">
    <w:name w:val="Telo besedila - zamik Znak1"/>
    <w:rsid w:val="00E118CA"/>
    <w:rPr>
      <w:rFonts w:ascii="Arial" w:hAnsi="Arial"/>
      <w:sz w:val="18"/>
      <w:lang w:val="sl-SI" w:eastAsia="sl-SI" w:bidi="ar-SA"/>
    </w:rPr>
  </w:style>
  <w:style w:type="character" w:customStyle="1" w:styleId="Naslov5Znak3">
    <w:name w:val="Naslov 5 Znak3"/>
    <w:rsid w:val="00E118CA"/>
    <w:rPr>
      <w:rFonts w:ascii="Arial" w:hAnsi="Arial"/>
      <w:b/>
      <w:bCs/>
      <w:i/>
      <w:iCs/>
      <w:sz w:val="22"/>
      <w:szCs w:val="26"/>
      <w:lang w:val="sl-SI" w:eastAsia="sl-SI" w:bidi="ar-SA"/>
    </w:rPr>
  </w:style>
  <w:style w:type="character" w:customStyle="1" w:styleId="Naslov6Znak3">
    <w:name w:val="Naslov 6 Znak3"/>
    <w:rsid w:val="00E118CA"/>
    <w:rPr>
      <w:rFonts w:ascii="Arial" w:hAnsi="Arial"/>
      <w:bCs/>
      <w:i/>
      <w:szCs w:val="22"/>
      <w:lang w:val="sl-SI" w:eastAsia="sl-SI" w:bidi="ar-SA"/>
    </w:rPr>
  </w:style>
  <w:style w:type="character" w:customStyle="1" w:styleId="Naslov7Znak1">
    <w:name w:val="Naslov 7 Znak1"/>
    <w:rsid w:val="00E118CA"/>
    <w:rPr>
      <w:rFonts w:ascii="Arial" w:hAnsi="Arial"/>
      <w:color w:val="000000"/>
      <w:lang w:val="sl-SI" w:eastAsia="sl-SI" w:bidi="ar-SA"/>
    </w:rPr>
  </w:style>
  <w:style w:type="character" w:customStyle="1" w:styleId="Naslov8Znak1">
    <w:name w:val="Naslov 8 Znak1"/>
    <w:rsid w:val="00E118CA"/>
    <w:rPr>
      <w:rFonts w:ascii="Arial" w:hAnsi="Arial"/>
      <w:i/>
      <w:color w:val="000000"/>
      <w:lang w:val="sl-SI" w:eastAsia="sl-SI" w:bidi="ar-SA"/>
    </w:rPr>
  </w:style>
  <w:style w:type="character" w:customStyle="1" w:styleId="Naslov9Znak1">
    <w:name w:val="Naslov 9 Znak1"/>
    <w:rsid w:val="00E118CA"/>
    <w:rPr>
      <w:rFonts w:ascii="Arial" w:hAnsi="Arial"/>
      <w:b/>
      <w:i/>
      <w:color w:val="000000"/>
      <w:sz w:val="18"/>
      <w:lang w:val="sl-SI" w:eastAsia="sl-SI" w:bidi="ar-SA"/>
    </w:rPr>
  </w:style>
  <w:style w:type="character" w:customStyle="1" w:styleId="GlavaZnak1">
    <w:name w:val="Glava Znak1"/>
    <w:uiPriority w:val="99"/>
    <w:rsid w:val="00E118CA"/>
    <w:rPr>
      <w:rFonts w:ascii="Arial" w:hAnsi="Arial"/>
      <w:sz w:val="18"/>
      <w:szCs w:val="24"/>
      <w:lang w:val="sl-SI" w:eastAsia="sl-SI" w:bidi="ar-SA"/>
    </w:rPr>
  </w:style>
  <w:style w:type="character" w:customStyle="1" w:styleId="NogaZnak1">
    <w:name w:val="Noga Znak1"/>
    <w:rsid w:val="00E118CA"/>
    <w:rPr>
      <w:rFonts w:ascii="Arial" w:hAnsi="Arial"/>
      <w:sz w:val="18"/>
      <w:szCs w:val="24"/>
      <w:lang w:val="sl-SI" w:eastAsia="sl-SI" w:bidi="ar-SA"/>
    </w:rPr>
  </w:style>
  <w:style w:type="character" w:customStyle="1" w:styleId="PripombabesediloZnak1">
    <w:name w:val="Pripomba – besedilo Znak1"/>
    <w:aliases w:val="Komentar - besedilo1 Znak1"/>
    <w:semiHidden/>
    <w:rsid w:val="00E118CA"/>
    <w:rPr>
      <w:rFonts w:ascii="Arial" w:hAnsi="Arial"/>
      <w:lang w:val="sl-SI" w:eastAsia="sl-SI" w:bidi="ar-SA"/>
    </w:rPr>
  </w:style>
  <w:style w:type="character" w:customStyle="1" w:styleId="ZadevapripombeZnak1">
    <w:name w:val="Zadeva pripombe Znak1"/>
    <w:aliases w:val="Zadeva komentarja1 Znak1"/>
    <w:semiHidden/>
    <w:rsid w:val="00E118CA"/>
    <w:rPr>
      <w:rFonts w:ascii="Arial" w:hAnsi="Arial"/>
      <w:b/>
      <w:bCs/>
      <w:lang w:val="sl-SI" w:eastAsia="sl-SI" w:bidi="ar-SA"/>
    </w:rPr>
  </w:style>
  <w:style w:type="character" w:customStyle="1" w:styleId="BesedilooblakaZnak1">
    <w:name w:val="Besedilo oblačka Znak1"/>
    <w:semiHidden/>
    <w:rsid w:val="00E118CA"/>
    <w:rPr>
      <w:rFonts w:ascii="Tahoma" w:hAnsi="Tahoma" w:cs="Tahoma"/>
      <w:sz w:val="16"/>
      <w:szCs w:val="16"/>
      <w:lang w:val="sl-SI" w:eastAsia="sl-SI" w:bidi="ar-SA"/>
    </w:rPr>
  </w:style>
  <w:style w:type="character" w:customStyle="1" w:styleId="Telobesedila2Znak3">
    <w:name w:val="Telo besedila 2 Znak3"/>
    <w:rsid w:val="00E118CA"/>
    <w:rPr>
      <w:rFonts w:ascii="Arial" w:hAnsi="Arial"/>
      <w:color w:val="000000"/>
      <w:sz w:val="22"/>
      <w:lang w:val="sl-SI" w:eastAsia="sl-SI" w:bidi="ar-SA"/>
    </w:rPr>
  </w:style>
  <w:style w:type="character" w:customStyle="1" w:styleId="ZgradbadokumentaZnak1">
    <w:name w:val="Zgradba dokumenta Znak1"/>
    <w:semiHidden/>
    <w:rsid w:val="00E118CA"/>
    <w:rPr>
      <w:rFonts w:ascii="Tahoma" w:hAnsi="Tahoma" w:cs="Tahoma"/>
      <w:lang w:val="sl-SI" w:eastAsia="sl-SI" w:bidi="ar-SA"/>
    </w:rPr>
  </w:style>
  <w:style w:type="character" w:customStyle="1" w:styleId="NaslovZnak1">
    <w:name w:val="Naslov Znak1"/>
    <w:rsid w:val="00E118CA"/>
    <w:rPr>
      <w:b/>
      <w:sz w:val="24"/>
      <w:lang w:val="sl-SI" w:eastAsia="sl-SI" w:bidi="ar-SA"/>
    </w:rPr>
  </w:style>
  <w:style w:type="character" w:customStyle="1" w:styleId="Telobesedila-zamik2Znak1">
    <w:name w:val="Telo besedila - zamik 2 Znak1"/>
    <w:rsid w:val="00E118CA"/>
    <w:rPr>
      <w:sz w:val="24"/>
      <w:szCs w:val="24"/>
      <w:lang w:val="sl-SI" w:eastAsia="en-US" w:bidi="ar-SA"/>
    </w:rPr>
  </w:style>
  <w:style w:type="character" w:customStyle="1" w:styleId="Telobesedila-zamik3Znak1">
    <w:name w:val="Telo besedila - zamik 3 Znak1"/>
    <w:rsid w:val="00E118CA"/>
    <w:rPr>
      <w:vanish/>
      <w:sz w:val="22"/>
      <w:szCs w:val="22"/>
      <w:lang w:val="en-GB" w:eastAsia="en-US" w:bidi="ar-SA"/>
    </w:rPr>
  </w:style>
  <w:style w:type="character" w:customStyle="1" w:styleId="GlavasporoilaZnak1">
    <w:name w:val="Glava sporočila Znak1"/>
    <w:rsid w:val="00E118CA"/>
    <w:rPr>
      <w:rFonts w:ascii="Arial" w:hAnsi="Arial" w:cs="Arial"/>
      <w:sz w:val="24"/>
      <w:szCs w:val="24"/>
      <w:lang w:val="sl-SI" w:eastAsia="sl-SI" w:bidi="ar-SA"/>
    </w:rPr>
  </w:style>
  <w:style w:type="character" w:customStyle="1" w:styleId="GolobesediloZnak1">
    <w:name w:val="Golo besedilo Znak1"/>
    <w:aliases w:val="Plain Text Char Char Znak Znak1"/>
    <w:rsid w:val="00E118CA"/>
    <w:rPr>
      <w:rFonts w:ascii="Courier New" w:hAnsi="Courier New" w:cs="Courier New"/>
      <w:lang w:val="sl-SI" w:eastAsia="sl-SI" w:bidi="ar-SA"/>
    </w:rPr>
  </w:style>
  <w:style w:type="character" w:customStyle="1" w:styleId="z-vrhobrazcaZnak1">
    <w:name w:val="z-vrh obrazca Znak1"/>
    <w:rsid w:val="00E118CA"/>
    <w:rPr>
      <w:rFonts w:ascii="Arial" w:hAnsi="Arial" w:cs="Arial"/>
      <w:vanish/>
      <w:sz w:val="16"/>
      <w:szCs w:val="16"/>
      <w:lang w:val="sl-SI" w:eastAsia="sl-SI" w:bidi="ar-SA"/>
    </w:rPr>
  </w:style>
  <w:style w:type="character" w:customStyle="1" w:styleId="z-dnoobrazcaZnak1">
    <w:name w:val="z-dno obrazca Znak1"/>
    <w:rsid w:val="00E118CA"/>
    <w:rPr>
      <w:rFonts w:ascii="Arial" w:hAnsi="Arial" w:cs="Arial"/>
      <w:vanish/>
      <w:sz w:val="16"/>
      <w:szCs w:val="16"/>
    </w:rPr>
  </w:style>
  <w:style w:type="character" w:customStyle="1" w:styleId="Konnaopomba-besediloZnak1">
    <w:name w:val="Končna opomba - besedilo Znak1"/>
    <w:rsid w:val="00E118CA"/>
    <w:rPr>
      <w:lang w:val="en-GB" w:eastAsia="en-US"/>
    </w:rPr>
  </w:style>
  <w:style w:type="character" w:customStyle="1" w:styleId="HTML-oblikovanoZnak1">
    <w:name w:val="HTML-oblikovano Znak1"/>
    <w:rsid w:val="00E118CA"/>
    <w:rPr>
      <w:rFonts w:ascii="Courier New" w:eastAsia="Arial Unicode MS" w:hAnsi="Courier New" w:cs="Courier New"/>
      <w:sz w:val="15"/>
      <w:szCs w:val="15"/>
    </w:rPr>
  </w:style>
  <w:style w:type="character" w:customStyle="1" w:styleId="PodnaslovZnak1">
    <w:name w:val="Podnaslov Znak1"/>
    <w:rsid w:val="00E118CA"/>
    <w:rPr>
      <w:b/>
      <w:bCs/>
      <w:sz w:val="24"/>
      <w:szCs w:val="24"/>
    </w:rPr>
  </w:style>
  <w:style w:type="character" w:customStyle="1" w:styleId="NavadenspletZnak1">
    <w:name w:val="Navaden (splet) Znak1"/>
    <w:rsid w:val="00E118CA"/>
    <w:rPr>
      <w:rFonts w:cs="Arial"/>
      <w:sz w:val="24"/>
    </w:rPr>
  </w:style>
  <w:style w:type="character" w:customStyle="1" w:styleId="Sprotnaopomba-besediloZnak4">
    <w:name w:val="Sprotna opomba - besedilo Znak4"/>
    <w:aliases w:val="Sprotna opomba - besedilo Znak1 Znak2,Sprotna opomba - besedilo Znak Znak2 Znak2,Sprotna opomba - besedilo Znak1 Znak Znak1 Znak2,Sprotna opomba - besedilo Znak1 Znak Znak Znak Znak2,Char Char Znak1"/>
    <w:semiHidden/>
    <w:locked/>
    <w:rsid w:val="00E118CA"/>
    <w:rPr>
      <w:rFonts w:ascii="Arial" w:hAnsi="Arial" w:cs="Arial"/>
      <w:sz w:val="18"/>
      <w:lang w:val="en-GB"/>
    </w:rPr>
  </w:style>
  <w:style w:type="character" w:customStyle="1" w:styleId="IntenzivencitatZnak1">
    <w:name w:val="Intenziven citat Znak1"/>
    <w:aliases w:val="link Znak1"/>
    <w:uiPriority w:val="30"/>
    <w:rsid w:val="00E118CA"/>
    <w:rPr>
      <w:rFonts w:ascii="Arial" w:hAnsi="Arial" w:cs="Arial"/>
      <w:bCs/>
      <w:iCs/>
      <w:color w:val="2E50FA"/>
      <w:sz w:val="18"/>
      <w:szCs w:val="22"/>
      <w:u w:val="single"/>
    </w:rPr>
  </w:style>
  <w:style w:type="character" w:customStyle="1" w:styleId="KazaloslikZnak1">
    <w:name w:val="Kazalo slik Znak1"/>
    <w:uiPriority w:val="99"/>
    <w:rsid w:val="00E118CA"/>
    <w:rPr>
      <w:rFonts w:ascii="Arial" w:hAnsi="Arial" w:cs="Arial"/>
      <w:szCs w:val="22"/>
    </w:rPr>
  </w:style>
  <w:style w:type="numbering" w:customStyle="1" w:styleId="Brezseznama1">
    <w:name w:val="Brez seznama1"/>
    <w:next w:val="Brezseznama"/>
    <w:uiPriority w:val="99"/>
    <w:semiHidden/>
    <w:unhideWhenUsed/>
    <w:rsid w:val="00E118CA"/>
  </w:style>
  <w:style w:type="numbering" w:customStyle="1" w:styleId="Brezseznama2">
    <w:name w:val="Brez seznama2"/>
    <w:next w:val="Brezseznama"/>
    <w:uiPriority w:val="99"/>
    <w:semiHidden/>
    <w:unhideWhenUsed/>
    <w:rsid w:val="00E118CA"/>
  </w:style>
  <w:style w:type="numbering" w:customStyle="1" w:styleId="Brezseznama11">
    <w:name w:val="Brez seznama11"/>
    <w:next w:val="Brezseznama"/>
    <w:uiPriority w:val="99"/>
    <w:semiHidden/>
    <w:unhideWhenUsed/>
    <w:rsid w:val="00E118CA"/>
  </w:style>
  <w:style w:type="table" w:customStyle="1" w:styleId="Tabela-mrea11">
    <w:name w:val="Tabela - mreža11"/>
    <w:basedOn w:val="Navadnatabela"/>
    <w:next w:val="Tabelamrea"/>
    <w:rsid w:val="00E118CA"/>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nostavna111">
    <w:name w:val="Tabela - enostavna 111"/>
    <w:basedOn w:val="Navadnatabela"/>
    <w:next w:val="Tabelapreprosta1"/>
    <w:rsid w:val="00E118CA"/>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klasina111">
    <w:name w:val="Tabela - klasična 111"/>
    <w:basedOn w:val="Navadnatabela"/>
    <w:next w:val="Tabelaklasina1"/>
    <w:rsid w:val="00E118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1">
    <w:name w:val="Slog Samoštevilčenje1"/>
    <w:basedOn w:val="Brezseznama"/>
    <w:rsid w:val="00E118CA"/>
  </w:style>
  <w:style w:type="numbering" w:customStyle="1" w:styleId="SlogVrstinaoznakaSymbolsimbolLevo01cmVisee061">
    <w:name w:val="Slog Vrstična oznaka Symbol (simbol) Levo:  01 cm Viseče:  06...1"/>
    <w:basedOn w:val="Brezseznama"/>
    <w:rsid w:val="00E118CA"/>
  </w:style>
  <w:style w:type="numbering" w:customStyle="1" w:styleId="SlogSlogVrstinaoznakaSymbolsimbolLevo01cmVisee061">
    <w:name w:val="Slog Slog Vrstična oznaka Symbol (simbol) Levo:  01 cm Viseče:  06...1"/>
    <w:basedOn w:val="Brezseznama"/>
    <w:rsid w:val="00E118CA"/>
  </w:style>
  <w:style w:type="numbering" w:customStyle="1" w:styleId="1111111">
    <w:name w:val="1 / 1.1 / 1.1.11"/>
    <w:basedOn w:val="Brezseznama"/>
    <w:next w:val="111111"/>
    <w:rsid w:val="00E118CA"/>
  </w:style>
  <w:style w:type="table" w:customStyle="1" w:styleId="Tabela-spletna211">
    <w:name w:val="Tabela - spletna 211"/>
    <w:basedOn w:val="Navadnatabela"/>
    <w:next w:val="Tabelaspletna2"/>
    <w:uiPriority w:val="99"/>
    <w:rsid w:val="00E118C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111">
    <w:name w:val="Tabela - spletna 111"/>
    <w:basedOn w:val="Navadnatabela"/>
    <w:next w:val="Tabelaspletna1"/>
    <w:uiPriority w:val="99"/>
    <w:rsid w:val="00E118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odobna11">
    <w:name w:val="Tabela - sodobna11"/>
    <w:basedOn w:val="Navadnatabela"/>
    <w:next w:val="Tabelasodobna"/>
    <w:uiPriority w:val="99"/>
    <w:rsid w:val="00E118CA"/>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tna11">
    <w:name w:val="Tabela - elegantna11"/>
    <w:basedOn w:val="Navadnatabela"/>
    <w:next w:val="Tabelaelegantna"/>
    <w:rsid w:val="00E118C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slovTOC1">
    <w:name w:val="Naslov TOC1"/>
    <w:basedOn w:val="Naslov1"/>
    <w:next w:val="Navaden"/>
    <w:uiPriority w:val="39"/>
    <w:semiHidden/>
    <w:unhideWhenUsed/>
    <w:qFormat/>
    <w:rsid w:val="00E118CA"/>
    <w:pPr>
      <w:keepLines/>
      <w:spacing w:before="480" w:after="0" w:line="276" w:lineRule="auto"/>
      <w:outlineLvl w:val="9"/>
    </w:pPr>
    <w:rPr>
      <w:rFonts w:ascii="Cambria" w:hAnsi="Cambria"/>
      <w:color w:val="365F91"/>
      <w:kern w:val="0"/>
      <w:sz w:val="28"/>
      <w:szCs w:val="28"/>
    </w:rPr>
  </w:style>
  <w:style w:type="character" w:customStyle="1" w:styleId="NapisZnakZnak1Znak">
    <w:name w:val="Napis Znak Znak1 Znak"/>
    <w:aliases w:val="Napis Znak1 Znak Znak Znak1,Napis Znak Znak Znak Znak Znak1,slika Znak Znak Znak Znak Znak,slika1 Znak Znak Znak Znak Znak,slika2 Znak Znak Znak Znak Znak,slika11 Znak Znak Znak Znak Znak,slika3 Znak Znak Znak Znak Znak"/>
    <w:rsid w:val="00B42B13"/>
    <w:rPr>
      <w:rFonts w:ascii="Arial" w:hAnsi="Arial"/>
      <w:b/>
      <w:bCs/>
      <w:noProof w:val="0"/>
      <w:lang w:val="sl-SI" w:eastAsia="en-US" w:bidi="ar-SA"/>
    </w:rPr>
  </w:style>
  <w:style w:type="character" w:customStyle="1" w:styleId="Naslov3Znak6">
    <w:name w:val="Naslov 3 Znak6"/>
    <w:aliases w:val="adpis 3 Znak3,Naslov 3 Znak5 Znak2,adpis 3 Znak Znak1"/>
    <w:rsid w:val="00B42B13"/>
    <w:rPr>
      <w:rFonts w:ascii="Arial" w:eastAsia="Times New Roman" w:hAnsi="Arial" w:cs="Times New Roman"/>
      <w:b/>
      <w:szCs w:val="20"/>
      <w:lang w:eastAsia="sl-SI"/>
    </w:rPr>
  </w:style>
  <w:style w:type="paragraph" w:customStyle="1" w:styleId="OPOMBA0">
    <w:name w:val="OPOMBA"/>
    <w:basedOn w:val="opomba"/>
    <w:link w:val="OPOMBAZnak0"/>
    <w:rsid w:val="00D50ED7"/>
    <w:pPr>
      <w:spacing w:after="120"/>
      <w:ind w:left="227" w:hanging="227"/>
    </w:pPr>
    <w:rPr>
      <w:rFonts w:cs="Times New Roman"/>
      <w:sz w:val="16"/>
      <w:szCs w:val="18"/>
    </w:rPr>
  </w:style>
  <w:style w:type="character" w:customStyle="1" w:styleId="OPOMBAZnak0">
    <w:name w:val="OPOMBA Znak"/>
    <w:link w:val="OPOMBA0"/>
    <w:rsid w:val="00D50ED7"/>
    <w:rPr>
      <w:rFonts w:ascii="Arial" w:hAnsi="Arial"/>
      <w:sz w:val="16"/>
      <w:szCs w:val="18"/>
    </w:rPr>
  </w:style>
  <w:style w:type="paragraph" w:customStyle="1" w:styleId="ZnakZnakZnak2">
    <w:name w:val="Znak Znak Znak2"/>
    <w:basedOn w:val="Navaden"/>
    <w:uiPriority w:val="99"/>
    <w:rsid w:val="005778B2"/>
    <w:pPr>
      <w:spacing w:after="160" w:line="240" w:lineRule="exact"/>
    </w:pPr>
    <w:rPr>
      <w:rFonts w:ascii="Tahoma" w:hAnsi="Tahoma"/>
      <w:sz w:val="20"/>
      <w:szCs w:val="20"/>
      <w:lang w:val="en-US" w:eastAsia="en-US"/>
    </w:rPr>
  </w:style>
  <w:style w:type="character" w:customStyle="1" w:styleId="Napis2">
    <w:name w:val="Napis2"/>
    <w:aliases w:val="slika2,slika11,slika21,slika111,slika31,slika121,slika41,slika131,slika51,slika141,slika211,slika1111,slika311,slika1211,slika411,slika1311,slika61,slika151,slika71,slika161,slika81,slika171,slika221,slika1121,slika321,slika1221,slika421,slika511"/>
    <w:rsid w:val="005778B2"/>
    <w:rPr>
      <w:rFonts w:ascii="Arial" w:hAnsi="Arial" w:cs="Arial" w:hint="default"/>
      <w:i/>
      <w:iCs w:val="0"/>
      <w:noProof w:val="0"/>
      <w:sz w:val="18"/>
      <w:lang w:val="sl-SI" w:eastAsia="sl-SI" w:bidi="ar-SA"/>
    </w:rPr>
  </w:style>
  <w:style w:type="character" w:customStyle="1" w:styleId="Bodytext7">
    <w:name w:val="Body text + 7"/>
    <w:aliases w:val="5 pt,Small Caps"/>
    <w:rsid w:val="005778B2"/>
    <w:rPr>
      <w:rFonts w:ascii="Times New Roman" w:eastAsia="Times New Roman" w:hAnsi="Times New Roman" w:cs="Times New Roman" w:hint="default"/>
      <w:b w:val="0"/>
      <w:bCs w:val="0"/>
      <w:i w:val="0"/>
      <w:iCs w:val="0"/>
      <w:smallCaps/>
      <w:strike w:val="0"/>
      <w:dstrike w:val="0"/>
      <w:spacing w:val="0"/>
      <w:sz w:val="15"/>
      <w:szCs w:val="15"/>
      <w:u w:val="none"/>
      <w:effect w:val="none"/>
    </w:rPr>
  </w:style>
  <w:style w:type="character" w:customStyle="1" w:styleId="Znak31">
    <w:name w:val="Znak31"/>
    <w:rsid w:val="005778B2"/>
    <w:rPr>
      <w:rFonts w:ascii="Arial" w:hAnsi="Arial" w:cs="Arial" w:hint="default"/>
      <w:b/>
      <w:bCs/>
      <w:iCs/>
      <w:noProof w:val="0"/>
      <w:sz w:val="22"/>
      <w:szCs w:val="28"/>
      <w:lang w:val="sl-SI" w:eastAsia="sl-SI" w:bidi="ar-SA"/>
    </w:rPr>
  </w:style>
  <w:style w:type="paragraph" w:customStyle="1" w:styleId="Virpodrazpredelnico">
    <w:name w:val="Vir pod razpredelnico"/>
    <w:aliases w:val="sliko ZP"/>
    <w:basedOn w:val="VirpodrazpredelnicoslikoZP"/>
    <w:rsid w:val="006750FD"/>
    <w:pPr>
      <w:keepNext/>
      <w:keepLines/>
    </w:pPr>
  </w:style>
  <w:style w:type="paragraph" w:customStyle="1" w:styleId="SlogSlogSlogSprotnaopomba-besediloZnak8pt">
    <w:name w:val="Slog Slog Slog Sprotna opomba - besedilo Znak + 8 pt"/>
    <w:basedOn w:val="SlogSlogSprotnaopomba-besediloZnak"/>
    <w:rsid w:val="00FC4BA3"/>
    <w:rPr>
      <w:sz w:val="16"/>
    </w:rPr>
  </w:style>
  <w:style w:type="paragraph" w:customStyle="1" w:styleId="SlogTelobesedila9pt">
    <w:name w:val="Slog Telo besedila + 9 pt"/>
    <w:basedOn w:val="Telobesedila"/>
    <w:link w:val="SlogTelobesedila9ptZnak"/>
    <w:rsid w:val="00FA420B"/>
    <w:pPr>
      <w:spacing w:before="60"/>
    </w:pPr>
    <w:rPr>
      <w:sz w:val="18"/>
      <w:szCs w:val="22"/>
      <w:lang w:eastAsia="en-US"/>
    </w:rPr>
  </w:style>
  <w:style w:type="character" w:customStyle="1" w:styleId="SlogTelobesedila9ptZnak">
    <w:name w:val="Slog Telo besedila + 9 pt Znak"/>
    <w:link w:val="SlogTelobesedila9pt"/>
    <w:rsid w:val="00FA420B"/>
    <w:rPr>
      <w:rFonts w:ascii="Arial" w:hAnsi="Arial"/>
      <w:sz w:val="18"/>
      <w:szCs w:val="22"/>
      <w:lang w:eastAsia="en-US"/>
    </w:rPr>
  </w:style>
  <w:style w:type="paragraph" w:styleId="Revizija">
    <w:name w:val="Revision"/>
    <w:hidden/>
    <w:uiPriority w:val="99"/>
    <w:semiHidden/>
    <w:rsid w:val="00FA420B"/>
    <w:rPr>
      <w:rFonts w:ascii="Arial" w:hAnsi="Arial" w:cs="Arial"/>
      <w:sz w:val="16"/>
      <w:szCs w:val="22"/>
    </w:rPr>
  </w:style>
  <w:style w:type="paragraph" w:customStyle="1" w:styleId="xl22">
    <w:name w:val="xl22"/>
    <w:basedOn w:val="Navaden"/>
    <w:rsid w:val="004E2583"/>
    <w:pPr>
      <w:spacing w:before="100" w:after="100"/>
      <w:jc w:val="center"/>
      <w:textAlignment w:val="top"/>
    </w:pPr>
    <w:rPr>
      <w:rFonts w:cs="Times New Roman"/>
      <w:b/>
      <w:color w:val="000000"/>
      <w:sz w:val="18"/>
      <w:szCs w:val="20"/>
    </w:rPr>
  </w:style>
  <w:style w:type="paragraph" w:customStyle="1" w:styleId="Navadenarial0">
    <w:name w:val="Navaden + arial"/>
    <w:basedOn w:val="Navaden"/>
    <w:link w:val="NavadenarialZnak"/>
    <w:uiPriority w:val="99"/>
    <w:rsid w:val="00432264"/>
    <w:pPr>
      <w:widowControl w:val="0"/>
      <w:tabs>
        <w:tab w:val="left" w:pos="4253"/>
      </w:tabs>
      <w:overflowPunct w:val="0"/>
      <w:textAlignment w:val="baseline"/>
    </w:pPr>
    <w:rPr>
      <w:sz w:val="20"/>
      <w:szCs w:val="20"/>
    </w:rPr>
  </w:style>
  <w:style w:type="character" w:customStyle="1" w:styleId="NavadenarialZnak">
    <w:name w:val="Navaden + arial Znak"/>
    <w:link w:val="Navadenarial0"/>
    <w:uiPriority w:val="99"/>
    <w:rsid w:val="00432264"/>
    <w:rPr>
      <w:rFonts w:ascii="Arial" w:hAnsi="Arial" w:cs="Arial"/>
    </w:rPr>
  </w:style>
  <w:style w:type="paragraph" w:customStyle="1" w:styleId="ZPnaslovneov">
    <w:name w:val="ZP_naslov_neoš_vč"/>
    <w:basedOn w:val="Navaden"/>
    <w:next w:val="ZPtekst"/>
    <w:qFormat/>
    <w:rsid w:val="00FB3A30"/>
    <w:pPr>
      <w:keepNext/>
      <w:spacing w:before="240" w:after="240"/>
    </w:pPr>
    <w:rPr>
      <w:b/>
      <w:sz w:val="24"/>
      <w:szCs w:val="24"/>
    </w:rPr>
  </w:style>
  <w:style w:type="paragraph" w:customStyle="1" w:styleId="ZPtekstpoevni">
    <w:name w:val="ZP_tekst_poševni"/>
    <w:basedOn w:val="ZPtekst"/>
    <w:next w:val="ZPtekst"/>
    <w:qFormat/>
    <w:rsid w:val="00E0131D"/>
    <w:pPr>
      <w:spacing w:after="120"/>
    </w:pPr>
    <w:rPr>
      <w:i/>
    </w:rPr>
  </w:style>
  <w:style w:type="paragraph" w:customStyle="1" w:styleId="ZPnaslovneom">
    <w:name w:val="ZP_naslov_neoš_mč"/>
    <w:basedOn w:val="Navaden"/>
    <w:next w:val="ZPtekst"/>
    <w:qFormat/>
    <w:rsid w:val="00D87192"/>
    <w:pPr>
      <w:keepNext/>
      <w:spacing w:before="240" w:after="120" w:line="264" w:lineRule="auto"/>
    </w:pPr>
    <w:rPr>
      <w:b/>
      <w:i/>
      <w:sz w:val="22"/>
    </w:rPr>
  </w:style>
  <w:style w:type="paragraph" w:customStyle="1" w:styleId="ZPpregtekst">
    <w:name w:val="ZP_preg_tekst"/>
    <w:basedOn w:val="Navaden"/>
    <w:next w:val="ZPtekst"/>
    <w:qFormat/>
    <w:rsid w:val="002B4FA3"/>
    <w:pPr>
      <w:keepNext/>
      <w:keepLines/>
    </w:pPr>
  </w:style>
  <w:style w:type="paragraph" w:customStyle="1" w:styleId="ZPpregtevilke">
    <w:name w:val="ZP_preg_številke"/>
    <w:basedOn w:val="Navaden"/>
    <w:next w:val="ZPpregtekst"/>
    <w:qFormat/>
    <w:rsid w:val="002B4FA3"/>
    <w:pPr>
      <w:keepNext/>
      <w:keepLines/>
      <w:jc w:val="right"/>
    </w:pPr>
  </w:style>
  <w:style w:type="paragraph" w:customStyle="1" w:styleId="ZPpregglava">
    <w:name w:val="ZP_preg_glava"/>
    <w:basedOn w:val="ZPpregtekst"/>
    <w:next w:val="ZPpregtekst"/>
    <w:qFormat/>
    <w:rsid w:val="004A2420"/>
    <w:pPr>
      <w:spacing w:before="40" w:after="20"/>
      <w:jc w:val="right"/>
      <w:outlineLvl w:val="0"/>
    </w:pPr>
    <w:rPr>
      <w:b/>
    </w:rPr>
  </w:style>
  <w:style w:type="paragraph" w:customStyle="1" w:styleId="ZPpodnapis">
    <w:name w:val="ZP_podnapis"/>
    <w:basedOn w:val="ZPtekst"/>
    <w:next w:val="ZPtekst"/>
    <w:qFormat/>
    <w:rsid w:val="009332FC"/>
    <w:pPr>
      <w:widowControl w:val="0"/>
      <w:spacing w:after="200"/>
      <w:ind w:left="170" w:hanging="170"/>
      <w:contextualSpacing/>
    </w:pPr>
    <w:rPr>
      <w:sz w:val="16"/>
    </w:rPr>
  </w:style>
  <w:style w:type="paragraph" w:customStyle="1" w:styleId="ZPokvirnaslov">
    <w:name w:val="ZP_okvir_naslov"/>
    <w:basedOn w:val="ZPtekst"/>
    <w:qFormat/>
    <w:rsid w:val="00935632"/>
    <w:pPr>
      <w:keepNext/>
      <w:spacing w:before="80" w:after="80"/>
      <w:ind w:firstLine="454"/>
    </w:pPr>
    <w:rPr>
      <w:b/>
    </w:rPr>
  </w:style>
  <w:style w:type="paragraph" w:customStyle="1" w:styleId="ZPokvirtekst">
    <w:name w:val="ZP_okvir_tekst"/>
    <w:basedOn w:val="ZPtekst"/>
    <w:qFormat/>
    <w:rsid w:val="00B4433E"/>
    <w:pPr>
      <w:keepNext/>
      <w:spacing w:before="80" w:after="80" w:line="245" w:lineRule="auto"/>
      <w:ind w:firstLine="454"/>
    </w:pPr>
    <w:rPr>
      <w:sz w:val="18"/>
    </w:rPr>
  </w:style>
  <w:style w:type="paragraph" w:customStyle="1" w:styleId="ZPslikanaslov">
    <w:name w:val="ZP_slika_naslov"/>
    <w:basedOn w:val="Navaden"/>
    <w:qFormat/>
    <w:rsid w:val="00CE4081"/>
    <w:pPr>
      <w:keepNext/>
      <w:keepLines/>
      <w:spacing w:before="240" w:after="80"/>
      <w:jc w:val="center"/>
    </w:pPr>
    <w:rPr>
      <w:i/>
      <w:sz w:val="22"/>
    </w:rPr>
  </w:style>
  <w:style w:type="paragraph" w:customStyle="1" w:styleId="ZPslika">
    <w:name w:val="ZP_slika"/>
    <w:basedOn w:val="Navaden"/>
    <w:qFormat/>
    <w:rsid w:val="00CE4081"/>
    <w:pPr>
      <w:spacing w:before="80" w:after="80"/>
      <w:jc w:val="center"/>
    </w:pPr>
    <w:rPr>
      <w:noProof/>
    </w:rPr>
  </w:style>
  <w:style w:type="paragraph" w:customStyle="1" w:styleId="538552DCBB0F4C4BB087ED922D6A6322">
    <w:name w:val="538552DCBB0F4C4BB087ED922D6A6322"/>
    <w:rsid w:val="00E91C11"/>
    <w:pPr>
      <w:spacing w:after="200" w:line="276" w:lineRule="auto"/>
    </w:pPr>
    <w:rPr>
      <w:rFonts w:asciiTheme="minorHAnsi" w:eastAsiaTheme="minorEastAsia" w:hAnsiTheme="minorHAnsi" w:cstheme="minorBidi"/>
      <w:sz w:val="22"/>
      <w:szCs w:val="22"/>
    </w:rPr>
  </w:style>
  <w:style w:type="paragraph" w:customStyle="1" w:styleId="ZPnoga">
    <w:name w:val="ZP_noga"/>
    <w:basedOn w:val="ZPtekst"/>
    <w:qFormat/>
    <w:rsid w:val="00B4433E"/>
    <w:pPr>
      <w:keepLines/>
      <w:spacing w:before="60" w:after="60" w:line="245" w:lineRule="auto"/>
      <w:ind w:left="170" w:hanging="170"/>
    </w:pPr>
    <w:rPr>
      <w:sz w:val="18"/>
    </w:rPr>
  </w:style>
  <w:style w:type="paragraph" w:customStyle="1" w:styleId="ZPpriloganaslov">
    <w:name w:val="ZP_priloga_naslov"/>
    <w:basedOn w:val="ZPtekst"/>
    <w:next w:val="ZPtekst"/>
    <w:autoRedefine/>
    <w:qFormat/>
    <w:rsid w:val="004655C3"/>
    <w:pPr>
      <w:spacing w:after="240"/>
    </w:pPr>
    <w:rPr>
      <w:b/>
      <w:i/>
      <w:u w:val="single"/>
    </w:rPr>
  </w:style>
  <w:style w:type="paragraph" w:customStyle="1" w:styleId="ZPprilogapregnaslov">
    <w:name w:val="ZP_priloga_preg_naslov"/>
    <w:basedOn w:val="ZPtekst"/>
    <w:next w:val="ZPtekst"/>
    <w:qFormat/>
    <w:rsid w:val="00021BA0"/>
    <w:pPr>
      <w:keepNext/>
      <w:keepLines/>
      <w:spacing w:before="200" w:after="80"/>
      <w:ind w:left="1247" w:hanging="1247"/>
    </w:pPr>
    <w:rPr>
      <w:b/>
      <w:i/>
    </w:rPr>
  </w:style>
  <w:style w:type="paragraph" w:customStyle="1" w:styleId="SlogNaslov3Po3pt">
    <w:name w:val="Slog Naslov 3 + Po:  3 pt"/>
    <w:basedOn w:val="Naslov3"/>
    <w:rsid w:val="00947021"/>
    <w:pPr>
      <w:spacing w:before="120" w:after="60"/>
      <w:ind w:left="2128"/>
    </w:pPr>
    <w:rPr>
      <w:bCs/>
      <w:sz w:val="20"/>
      <w:lang w:eastAsia="sl-SI"/>
    </w:rPr>
  </w:style>
  <w:style w:type="character" w:customStyle="1" w:styleId="TelobesedilaTelobesedilaZnak2ZnakZnak2BodyZnakblockstyleZnakTelobesedilaZnak1Znak1BodyblockstyleZnakZnak">
    <w:name w:val="Telo besedila;Telo besedila Znak2;Znak Znak2;Body Znak;block style Znak;Telo besedila Znak1 Znak1;Body;block style Znak Znak"/>
    <w:rsid w:val="00947021"/>
    <w:rPr>
      <w:rFonts w:ascii="Arial" w:hAnsi="Arial"/>
      <w:sz w:val="22"/>
      <w:szCs w:val="18"/>
      <w:lang w:val="sl-SI" w:eastAsia="sl-SI" w:bidi="ar-SA"/>
    </w:rPr>
  </w:style>
  <w:style w:type="paragraph" w:customStyle="1" w:styleId="kazaloslik10">
    <w:name w:val="kazalo slik1"/>
    <w:basedOn w:val="Navaden"/>
    <w:rsid w:val="00947021"/>
    <w:pPr>
      <w:tabs>
        <w:tab w:val="right" w:leader="dot" w:pos="9061"/>
      </w:tabs>
    </w:pPr>
    <w:rPr>
      <w:rFonts w:cs="Times New Roman"/>
      <w:noProof/>
      <w:szCs w:val="18"/>
    </w:rPr>
  </w:style>
  <w:style w:type="character" w:customStyle="1" w:styleId="Komentar-besediloZnak">
    <w:name w:val="Komentar - besedilo Znak"/>
    <w:semiHidden/>
    <w:rsid w:val="00947021"/>
    <w:rPr>
      <w:rFonts w:ascii="Arial" w:hAnsi="Arial"/>
    </w:rPr>
  </w:style>
  <w:style w:type="character" w:customStyle="1" w:styleId="ZadevakomentarjaZnak">
    <w:name w:val="Zadeva komentarja Znak"/>
    <w:semiHidden/>
    <w:rsid w:val="00947021"/>
    <w:rPr>
      <w:rFonts w:ascii="Arial" w:hAnsi="Arial"/>
      <w:b/>
      <w:bCs/>
    </w:rPr>
  </w:style>
  <w:style w:type="paragraph" w:customStyle="1" w:styleId="SlognapisZnakPo6pt">
    <w:name w:val="Slog napis Znak + Po:  6 pt"/>
    <w:basedOn w:val="napisZnak"/>
    <w:rsid w:val="00947021"/>
    <w:pPr>
      <w:keepNext/>
      <w:widowControl/>
      <w:spacing w:before="120" w:after="60"/>
      <w:contextualSpacing/>
    </w:pPr>
    <w:rPr>
      <w:bCs w:val="0"/>
      <w:iCs/>
      <w:szCs w:val="20"/>
    </w:rPr>
  </w:style>
  <w:style w:type="paragraph" w:customStyle="1" w:styleId="TekstZP">
    <w:name w:val="Tekst ZP"/>
    <w:basedOn w:val="Telobesedila"/>
    <w:link w:val="TekstZPZnak"/>
    <w:qFormat/>
    <w:rsid w:val="00E82A13"/>
    <w:pPr>
      <w:spacing w:after="120"/>
      <w:jc w:val="both"/>
    </w:pPr>
    <w:rPr>
      <w:lang w:eastAsia="en-US"/>
    </w:rPr>
  </w:style>
  <w:style w:type="character" w:customStyle="1" w:styleId="TekstZPZnak">
    <w:name w:val="Tekst ZP Znak"/>
    <w:basedOn w:val="Privzetapisavaodstavka"/>
    <w:link w:val="TekstZP"/>
    <w:rsid w:val="00E82A13"/>
    <w:rPr>
      <w:rFonts w:ascii="Arial" w:hAnsi="Arial"/>
      <w:sz w:val="22"/>
      <w:szCs w:val="24"/>
      <w:lang w:eastAsia="en-US"/>
    </w:rPr>
  </w:style>
  <w:style w:type="paragraph" w:customStyle="1" w:styleId="PreglednicaZP">
    <w:name w:val="Preglednica ZP"/>
    <w:basedOn w:val="napisZnak"/>
    <w:link w:val="PreglednicaZPZnak"/>
    <w:rsid w:val="00947021"/>
    <w:pPr>
      <w:keepNext/>
      <w:widowControl/>
      <w:spacing w:before="120" w:after="60"/>
      <w:ind w:left="1531" w:hanging="1531"/>
      <w:contextualSpacing/>
      <w:jc w:val="left"/>
    </w:pPr>
  </w:style>
  <w:style w:type="character" w:customStyle="1" w:styleId="opombaZnak1">
    <w:name w:val="opomba Znak1"/>
    <w:link w:val="opomba"/>
    <w:rsid w:val="00947021"/>
    <w:rPr>
      <w:rFonts w:ascii="Arial" w:hAnsi="Arial" w:cs="Arial"/>
      <w:sz w:val="18"/>
    </w:rPr>
  </w:style>
  <w:style w:type="paragraph" w:customStyle="1" w:styleId="Kazalopreglednic1">
    <w:name w:val="Kazalo preglednic1"/>
    <w:basedOn w:val="Kazaloslik"/>
    <w:link w:val="Kazalopreglednic1Znak"/>
    <w:rsid w:val="00947021"/>
    <w:pPr>
      <w:tabs>
        <w:tab w:val="right" w:leader="dot" w:pos="9061"/>
      </w:tabs>
      <w:spacing w:after="80"/>
      <w:ind w:left="1474" w:right="397" w:hanging="1474"/>
    </w:pPr>
    <w:rPr>
      <w:noProof/>
    </w:rPr>
  </w:style>
  <w:style w:type="character" w:customStyle="1" w:styleId="PreglednicaZPZnak">
    <w:name w:val="Preglednica ZP Znak"/>
    <w:basedOn w:val="napisZnakZnak"/>
    <w:link w:val="PreglednicaZP"/>
    <w:rsid w:val="00947021"/>
    <w:rPr>
      <w:rFonts w:ascii="Arial" w:hAnsi="Arial"/>
      <w:bCs/>
      <w:i/>
      <w:sz w:val="22"/>
      <w:szCs w:val="18"/>
      <w:lang w:val="sl-SI" w:eastAsia="sl-SI" w:bidi="ar-SA"/>
    </w:rPr>
  </w:style>
  <w:style w:type="paragraph" w:customStyle="1" w:styleId="KazaloslikZP">
    <w:name w:val="Kazalo slikZP"/>
    <w:basedOn w:val="Kazaloslik"/>
    <w:link w:val="KazaloslikZPZnak"/>
    <w:rsid w:val="00947021"/>
    <w:pPr>
      <w:tabs>
        <w:tab w:val="right" w:leader="dot" w:pos="9061"/>
      </w:tabs>
      <w:spacing w:after="80"/>
      <w:ind w:left="851" w:right="397" w:hanging="851"/>
    </w:pPr>
    <w:rPr>
      <w:rFonts w:cs="Arial"/>
    </w:rPr>
  </w:style>
  <w:style w:type="character" w:customStyle="1" w:styleId="Kazalopreglednic1Znak">
    <w:name w:val="Kazalo preglednic1 Znak"/>
    <w:link w:val="Kazalopreglednic1"/>
    <w:rsid w:val="00947021"/>
    <w:rPr>
      <w:rFonts w:ascii="Arial" w:hAnsi="Arial"/>
      <w:noProof/>
      <w:szCs w:val="22"/>
    </w:rPr>
  </w:style>
  <w:style w:type="character" w:customStyle="1" w:styleId="KazaloslikZPZnak">
    <w:name w:val="Kazalo slikZP Znak"/>
    <w:basedOn w:val="KazaloslikZnak"/>
    <w:link w:val="KazaloslikZP"/>
    <w:rsid w:val="00947021"/>
    <w:rPr>
      <w:rFonts w:ascii="Arial" w:hAnsi="Arial" w:cs="Arial"/>
      <w:szCs w:val="22"/>
    </w:rPr>
  </w:style>
  <w:style w:type="paragraph" w:customStyle="1" w:styleId="z-vrhobrazca2">
    <w:name w:val="z-vrh obrazca2"/>
    <w:basedOn w:val="Navaden"/>
    <w:next w:val="Navaden"/>
    <w:rsid w:val="00947021"/>
    <w:pPr>
      <w:pBdr>
        <w:bottom w:val="single" w:sz="6" w:space="1" w:color="auto"/>
      </w:pBdr>
      <w:overflowPunct w:val="0"/>
      <w:jc w:val="center"/>
      <w:textAlignment w:val="baseline"/>
    </w:pPr>
    <w:rPr>
      <w:rFonts w:cs="Times New Roman"/>
      <w:vanish/>
      <w:szCs w:val="20"/>
    </w:rPr>
  </w:style>
  <w:style w:type="paragraph" w:customStyle="1" w:styleId="SlogKazaloslikLevo0cmVisee25cm1">
    <w:name w:val="Slog Kazalo slik + Levo:  0 cm Viseče:  25 cm1"/>
    <w:basedOn w:val="Kazaloslik"/>
    <w:rsid w:val="00947021"/>
    <w:pPr>
      <w:spacing w:after="80"/>
      <w:ind w:left="1446" w:right="397" w:hanging="1446"/>
    </w:pPr>
    <w:rPr>
      <w:szCs w:val="20"/>
    </w:rPr>
  </w:style>
  <w:style w:type="character" w:customStyle="1" w:styleId="apple-converted-space">
    <w:name w:val="apple-converted-space"/>
    <w:basedOn w:val="Privzetapisavaodstavka"/>
    <w:rsid w:val="00470DE4"/>
  </w:style>
  <w:style w:type="paragraph" w:customStyle="1" w:styleId="kazaloslik0">
    <w:name w:val="kazalo slik"/>
    <w:basedOn w:val="Kazalovsebine1"/>
    <w:link w:val="kazaloslikZnak0"/>
    <w:qFormat/>
    <w:rsid w:val="00D30F1B"/>
    <w:pPr>
      <w:tabs>
        <w:tab w:val="right" w:leader="dot" w:pos="9061"/>
      </w:tabs>
      <w:ind w:left="851" w:hanging="851"/>
    </w:pPr>
    <w:rPr>
      <w:color w:val="4F81BD" w:themeColor="accent1"/>
    </w:rPr>
  </w:style>
  <w:style w:type="character" w:customStyle="1" w:styleId="Kazalovsebine1Znak">
    <w:name w:val="Kazalo vsebine 1 Znak"/>
    <w:basedOn w:val="Privzetapisavaodstavka"/>
    <w:link w:val="Kazalovsebine1"/>
    <w:uiPriority w:val="39"/>
    <w:rsid w:val="00D30F1B"/>
    <w:rPr>
      <w:rFonts w:ascii="Arial" w:hAnsi="Arial" w:cs="Arial"/>
      <w:bCs/>
      <w:szCs w:val="22"/>
    </w:rPr>
  </w:style>
  <w:style w:type="character" w:customStyle="1" w:styleId="kazaloslikZnak0">
    <w:name w:val="kazalo slik Znak"/>
    <w:basedOn w:val="Kazalovsebine1Znak"/>
    <w:link w:val="kazaloslik0"/>
    <w:rsid w:val="00D30F1B"/>
    <w:rPr>
      <w:rFonts w:ascii="Arial" w:hAnsi="Arial" w:cs="Arial"/>
      <w:bCs/>
      <w:color w:val="4F81BD" w:themeColor="accent1"/>
      <w:szCs w:val="22"/>
    </w:rPr>
  </w:style>
  <w:style w:type="character" w:customStyle="1" w:styleId="okvir">
    <w:name w:val="okvir"/>
    <w:rsid w:val="0007711F"/>
    <w:rPr>
      <w:rFonts w:ascii="Arial" w:hAnsi="Arial"/>
      <w:b/>
      <w:bC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4021">
      <w:bodyDiv w:val="1"/>
      <w:marLeft w:val="0"/>
      <w:marRight w:val="0"/>
      <w:marTop w:val="0"/>
      <w:marBottom w:val="0"/>
      <w:divBdr>
        <w:top w:val="none" w:sz="0" w:space="0" w:color="auto"/>
        <w:left w:val="none" w:sz="0" w:space="0" w:color="auto"/>
        <w:bottom w:val="none" w:sz="0" w:space="0" w:color="auto"/>
        <w:right w:val="none" w:sz="0" w:space="0" w:color="auto"/>
      </w:divBdr>
    </w:div>
    <w:div w:id="21589689">
      <w:bodyDiv w:val="1"/>
      <w:marLeft w:val="0"/>
      <w:marRight w:val="0"/>
      <w:marTop w:val="0"/>
      <w:marBottom w:val="0"/>
      <w:divBdr>
        <w:top w:val="none" w:sz="0" w:space="0" w:color="auto"/>
        <w:left w:val="none" w:sz="0" w:space="0" w:color="auto"/>
        <w:bottom w:val="none" w:sz="0" w:space="0" w:color="auto"/>
        <w:right w:val="none" w:sz="0" w:space="0" w:color="auto"/>
      </w:divBdr>
    </w:div>
    <w:div w:id="27729813">
      <w:bodyDiv w:val="1"/>
      <w:marLeft w:val="0"/>
      <w:marRight w:val="0"/>
      <w:marTop w:val="0"/>
      <w:marBottom w:val="0"/>
      <w:divBdr>
        <w:top w:val="none" w:sz="0" w:space="0" w:color="auto"/>
        <w:left w:val="none" w:sz="0" w:space="0" w:color="auto"/>
        <w:bottom w:val="none" w:sz="0" w:space="0" w:color="auto"/>
        <w:right w:val="none" w:sz="0" w:space="0" w:color="auto"/>
      </w:divBdr>
    </w:div>
    <w:div w:id="39323542">
      <w:bodyDiv w:val="1"/>
      <w:marLeft w:val="0"/>
      <w:marRight w:val="0"/>
      <w:marTop w:val="0"/>
      <w:marBottom w:val="0"/>
      <w:divBdr>
        <w:top w:val="none" w:sz="0" w:space="0" w:color="auto"/>
        <w:left w:val="none" w:sz="0" w:space="0" w:color="auto"/>
        <w:bottom w:val="none" w:sz="0" w:space="0" w:color="auto"/>
        <w:right w:val="none" w:sz="0" w:space="0" w:color="auto"/>
      </w:divBdr>
    </w:div>
    <w:div w:id="41634144">
      <w:bodyDiv w:val="1"/>
      <w:marLeft w:val="0"/>
      <w:marRight w:val="0"/>
      <w:marTop w:val="0"/>
      <w:marBottom w:val="0"/>
      <w:divBdr>
        <w:top w:val="none" w:sz="0" w:space="0" w:color="auto"/>
        <w:left w:val="none" w:sz="0" w:space="0" w:color="auto"/>
        <w:bottom w:val="none" w:sz="0" w:space="0" w:color="auto"/>
        <w:right w:val="none" w:sz="0" w:space="0" w:color="auto"/>
      </w:divBdr>
    </w:div>
    <w:div w:id="52630967">
      <w:bodyDiv w:val="1"/>
      <w:marLeft w:val="0"/>
      <w:marRight w:val="0"/>
      <w:marTop w:val="0"/>
      <w:marBottom w:val="0"/>
      <w:divBdr>
        <w:top w:val="none" w:sz="0" w:space="0" w:color="auto"/>
        <w:left w:val="none" w:sz="0" w:space="0" w:color="auto"/>
        <w:bottom w:val="none" w:sz="0" w:space="0" w:color="auto"/>
        <w:right w:val="none" w:sz="0" w:space="0" w:color="auto"/>
      </w:divBdr>
    </w:div>
    <w:div w:id="56055946">
      <w:bodyDiv w:val="1"/>
      <w:marLeft w:val="0"/>
      <w:marRight w:val="0"/>
      <w:marTop w:val="0"/>
      <w:marBottom w:val="0"/>
      <w:divBdr>
        <w:top w:val="none" w:sz="0" w:space="0" w:color="auto"/>
        <w:left w:val="none" w:sz="0" w:space="0" w:color="auto"/>
        <w:bottom w:val="none" w:sz="0" w:space="0" w:color="auto"/>
        <w:right w:val="none" w:sz="0" w:space="0" w:color="auto"/>
      </w:divBdr>
    </w:div>
    <w:div w:id="60373592">
      <w:bodyDiv w:val="1"/>
      <w:marLeft w:val="0"/>
      <w:marRight w:val="0"/>
      <w:marTop w:val="0"/>
      <w:marBottom w:val="0"/>
      <w:divBdr>
        <w:top w:val="none" w:sz="0" w:space="0" w:color="auto"/>
        <w:left w:val="none" w:sz="0" w:space="0" w:color="auto"/>
        <w:bottom w:val="none" w:sz="0" w:space="0" w:color="auto"/>
        <w:right w:val="none" w:sz="0" w:space="0" w:color="auto"/>
      </w:divBdr>
    </w:div>
    <w:div w:id="65929925">
      <w:bodyDiv w:val="1"/>
      <w:marLeft w:val="0"/>
      <w:marRight w:val="0"/>
      <w:marTop w:val="0"/>
      <w:marBottom w:val="0"/>
      <w:divBdr>
        <w:top w:val="none" w:sz="0" w:space="0" w:color="auto"/>
        <w:left w:val="none" w:sz="0" w:space="0" w:color="auto"/>
        <w:bottom w:val="none" w:sz="0" w:space="0" w:color="auto"/>
        <w:right w:val="none" w:sz="0" w:space="0" w:color="auto"/>
      </w:divBdr>
    </w:div>
    <w:div w:id="70465407">
      <w:bodyDiv w:val="1"/>
      <w:marLeft w:val="0"/>
      <w:marRight w:val="0"/>
      <w:marTop w:val="0"/>
      <w:marBottom w:val="0"/>
      <w:divBdr>
        <w:top w:val="none" w:sz="0" w:space="0" w:color="auto"/>
        <w:left w:val="none" w:sz="0" w:space="0" w:color="auto"/>
        <w:bottom w:val="none" w:sz="0" w:space="0" w:color="auto"/>
        <w:right w:val="none" w:sz="0" w:space="0" w:color="auto"/>
      </w:divBdr>
    </w:div>
    <w:div w:id="72708395">
      <w:bodyDiv w:val="1"/>
      <w:marLeft w:val="0"/>
      <w:marRight w:val="0"/>
      <w:marTop w:val="0"/>
      <w:marBottom w:val="0"/>
      <w:divBdr>
        <w:top w:val="none" w:sz="0" w:space="0" w:color="auto"/>
        <w:left w:val="none" w:sz="0" w:space="0" w:color="auto"/>
        <w:bottom w:val="none" w:sz="0" w:space="0" w:color="auto"/>
        <w:right w:val="none" w:sz="0" w:space="0" w:color="auto"/>
      </w:divBdr>
    </w:div>
    <w:div w:id="75827506">
      <w:bodyDiv w:val="1"/>
      <w:marLeft w:val="0"/>
      <w:marRight w:val="0"/>
      <w:marTop w:val="0"/>
      <w:marBottom w:val="0"/>
      <w:divBdr>
        <w:top w:val="none" w:sz="0" w:space="0" w:color="auto"/>
        <w:left w:val="none" w:sz="0" w:space="0" w:color="auto"/>
        <w:bottom w:val="none" w:sz="0" w:space="0" w:color="auto"/>
        <w:right w:val="none" w:sz="0" w:space="0" w:color="auto"/>
      </w:divBdr>
    </w:div>
    <w:div w:id="86578052">
      <w:bodyDiv w:val="1"/>
      <w:marLeft w:val="0"/>
      <w:marRight w:val="0"/>
      <w:marTop w:val="0"/>
      <w:marBottom w:val="0"/>
      <w:divBdr>
        <w:top w:val="none" w:sz="0" w:space="0" w:color="auto"/>
        <w:left w:val="none" w:sz="0" w:space="0" w:color="auto"/>
        <w:bottom w:val="none" w:sz="0" w:space="0" w:color="auto"/>
        <w:right w:val="none" w:sz="0" w:space="0" w:color="auto"/>
      </w:divBdr>
    </w:div>
    <w:div w:id="87191209">
      <w:bodyDiv w:val="1"/>
      <w:marLeft w:val="0"/>
      <w:marRight w:val="0"/>
      <w:marTop w:val="0"/>
      <w:marBottom w:val="0"/>
      <w:divBdr>
        <w:top w:val="none" w:sz="0" w:space="0" w:color="auto"/>
        <w:left w:val="none" w:sz="0" w:space="0" w:color="auto"/>
        <w:bottom w:val="none" w:sz="0" w:space="0" w:color="auto"/>
        <w:right w:val="none" w:sz="0" w:space="0" w:color="auto"/>
      </w:divBdr>
    </w:div>
    <w:div w:id="90585637">
      <w:bodyDiv w:val="1"/>
      <w:marLeft w:val="0"/>
      <w:marRight w:val="0"/>
      <w:marTop w:val="0"/>
      <w:marBottom w:val="0"/>
      <w:divBdr>
        <w:top w:val="none" w:sz="0" w:space="0" w:color="auto"/>
        <w:left w:val="none" w:sz="0" w:space="0" w:color="auto"/>
        <w:bottom w:val="none" w:sz="0" w:space="0" w:color="auto"/>
        <w:right w:val="none" w:sz="0" w:space="0" w:color="auto"/>
      </w:divBdr>
    </w:div>
    <w:div w:id="102045137">
      <w:bodyDiv w:val="1"/>
      <w:marLeft w:val="0"/>
      <w:marRight w:val="0"/>
      <w:marTop w:val="0"/>
      <w:marBottom w:val="0"/>
      <w:divBdr>
        <w:top w:val="none" w:sz="0" w:space="0" w:color="auto"/>
        <w:left w:val="none" w:sz="0" w:space="0" w:color="auto"/>
        <w:bottom w:val="none" w:sz="0" w:space="0" w:color="auto"/>
        <w:right w:val="none" w:sz="0" w:space="0" w:color="auto"/>
      </w:divBdr>
    </w:div>
    <w:div w:id="106587645">
      <w:bodyDiv w:val="1"/>
      <w:marLeft w:val="0"/>
      <w:marRight w:val="0"/>
      <w:marTop w:val="0"/>
      <w:marBottom w:val="0"/>
      <w:divBdr>
        <w:top w:val="none" w:sz="0" w:space="0" w:color="auto"/>
        <w:left w:val="none" w:sz="0" w:space="0" w:color="auto"/>
        <w:bottom w:val="none" w:sz="0" w:space="0" w:color="auto"/>
        <w:right w:val="none" w:sz="0" w:space="0" w:color="auto"/>
      </w:divBdr>
    </w:div>
    <w:div w:id="108090539">
      <w:bodyDiv w:val="1"/>
      <w:marLeft w:val="0"/>
      <w:marRight w:val="0"/>
      <w:marTop w:val="0"/>
      <w:marBottom w:val="0"/>
      <w:divBdr>
        <w:top w:val="none" w:sz="0" w:space="0" w:color="auto"/>
        <w:left w:val="none" w:sz="0" w:space="0" w:color="auto"/>
        <w:bottom w:val="none" w:sz="0" w:space="0" w:color="auto"/>
        <w:right w:val="none" w:sz="0" w:space="0" w:color="auto"/>
      </w:divBdr>
    </w:div>
    <w:div w:id="112595659">
      <w:bodyDiv w:val="1"/>
      <w:marLeft w:val="0"/>
      <w:marRight w:val="0"/>
      <w:marTop w:val="0"/>
      <w:marBottom w:val="0"/>
      <w:divBdr>
        <w:top w:val="none" w:sz="0" w:space="0" w:color="auto"/>
        <w:left w:val="none" w:sz="0" w:space="0" w:color="auto"/>
        <w:bottom w:val="none" w:sz="0" w:space="0" w:color="auto"/>
        <w:right w:val="none" w:sz="0" w:space="0" w:color="auto"/>
      </w:divBdr>
    </w:div>
    <w:div w:id="141846538">
      <w:bodyDiv w:val="1"/>
      <w:marLeft w:val="0"/>
      <w:marRight w:val="0"/>
      <w:marTop w:val="0"/>
      <w:marBottom w:val="0"/>
      <w:divBdr>
        <w:top w:val="none" w:sz="0" w:space="0" w:color="auto"/>
        <w:left w:val="none" w:sz="0" w:space="0" w:color="auto"/>
        <w:bottom w:val="none" w:sz="0" w:space="0" w:color="auto"/>
        <w:right w:val="none" w:sz="0" w:space="0" w:color="auto"/>
      </w:divBdr>
    </w:div>
    <w:div w:id="147206731">
      <w:bodyDiv w:val="1"/>
      <w:marLeft w:val="0"/>
      <w:marRight w:val="0"/>
      <w:marTop w:val="0"/>
      <w:marBottom w:val="0"/>
      <w:divBdr>
        <w:top w:val="none" w:sz="0" w:space="0" w:color="auto"/>
        <w:left w:val="none" w:sz="0" w:space="0" w:color="auto"/>
        <w:bottom w:val="none" w:sz="0" w:space="0" w:color="auto"/>
        <w:right w:val="none" w:sz="0" w:space="0" w:color="auto"/>
      </w:divBdr>
    </w:div>
    <w:div w:id="207687361">
      <w:bodyDiv w:val="1"/>
      <w:marLeft w:val="0"/>
      <w:marRight w:val="0"/>
      <w:marTop w:val="0"/>
      <w:marBottom w:val="0"/>
      <w:divBdr>
        <w:top w:val="none" w:sz="0" w:space="0" w:color="auto"/>
        <w:left w:val="none" w:sz="0" w:space="0" w:color="auto"/>
        <w:bottom w:val="none" w:sz="0" w:space="0" w:color="auto"/>
        <w:right w:val="none" w:sz="0" w:space="0" w:color="auto"/>
      </w:divBdr>
    </w:div>
    <w:div w:id="217667261">
      <w:bodyDiv w:val="1"/>
      <w:marLeft w:val="0"/>
      <w:marRight w:val="0"/>
      <w:marTop w:val="0"/>
      <w:marBottom w:val="0"/>
      <w:divBdr>
        <w:top w:val="none" w:sz="0" w:space="0" w:color="auto"/>
        <w:left w:val="none" w:sz="0" w:space="0" w:color="auto"/>
        <w:bottom w:val="none" w:sz="0" w:space="0" w:color="auto"/>
        <w:right w:val="none" w:sz="0" w:space="0" w:color="auto"/>
      </w:divBdr>
    </w:div>
    <w:div w:id="228270203">
      <w:bodyDiv w:val="1"/>
      <w:marLeft w:val="0"/>
      <w:marRight w:val="0"/>
      <w:marTop w:val="0"/>
      <w:marBottom w:val="0"/>
      <w:divBdr>
        <w:top w:val="none" w:sz="0" w:space="0" w:color="auto"/>
        <w:left w:val="none" w:sz="0" w:space="0" w:color="auto"/>
        <w:bottom w:val="none" w:sz="0" w:space="0" w:color="auto"/>
        <w:right w:val="none" w:sz="0" w:space="0" w:color="auto"/>
      </w:divBdr>
    </w:div>
    <w:div w:id="234320925">
      <w:bodyDiv w:val="1"/>
      <w:marLeft w:val="0"/>
      <w:marRight w:val="0"/>
      <w:marTop w:val="0"/>
      <w:marBottom w:val="0"/>
      <w:divBdr>
        <w:top w:val="none" w:sz="0" w:space="0" w:color="auto"/>
        <w:left w:val="none" w:sz="0" w:space="0" w:color="auto"/>
        <w:bottom w:val="none" w:sz="0" w:space="0" w:color="auto"/>
        <w:right w:val="none" w:sz="0" w:space="0" w:color="auto"/>
      </w:divBdr>
    </w:div>
    <w:div w:id="268316540">
      <w:bodyDiv w:val="1"/>
      <w:marLeft w:val="0"/>
      <w:marRight w:val="0"/>
      <w:marTop w:val="0"/>
      <w:marBottom w:val="0"/>
      <w:divBdr>
        <w:top w:val="none" w:sz="0" w:space="0" w:color="auto"/>
        <w:left w:val="none" w:sz="0" w:space="0" w:color="auto"/>
        <w:bottom w:val="none" w:sz="0" w:space="0" w:color="auto"/>
        <w:right w:val="none" w:sz="0" w:space="0" w:color="auto"/>
      </w:divBdr>
    </w:div>
    <w:div w:id="271323358">
      <w:bodyDiv w:val="1"/>
      <w:marLeft w:val="0"/>
      <w:marRight w:val="0"/>
      <w:marTop w:val="0"/>
      <w:marBottom w:val="0"/>
      <w:divBdr>
        <w:top w:val="none" w:sz="0" w:space="0" w:color="auto"/>
        <w:left w:val="none" w:sz="0" w:space="0" w:color="auto"/>
        <w:bottom w:val="none" w:sz="0" w:space="0" w:color="auto"/>
        <w:right w:val="none" w:sz="0" w:space="0" w:color="auto"/>
      </w:divBdr>
    </w:div>
    <w:div w:id="281769244">
      <w:bodyDiv w:val="1"/>
      <w:marLeft w:val="0"/>
      <w:marRight w:val="0"/>
      <w:marTop w:val="0"/>
      <w:marBottom w:val="0"/>
      <w:divBdr>
        <w:top w:val="none" w:sz="0" w:space="0" w:color="auto"/>
        <w:left w:val="none" w:sz="0" w:space="0" w:color="auto"/>
        <w:bottom w:val="none" w:sz="0" w:space="0" w:color="auto"/>
        <w:right w:val="none" w:sz="0" w:space="0" w:color="auto"/>
      </w:divBdr>
    </w:div>
    <w:div w:id="292374279">
      <w:bodyDiv w:val="1"/>
      <w:marLeft w:val="0"/>
      <w:marRight w:val="0"/>
      <w:marTop w:val="0"/>
      <w:marBottom w:val="0"/>
      <w:divBdr>
        <w:top w:val="none" w:sz="0" w:space="0" w:color="auto"/>
        <w:left w:val="none" w:sz="0" w:space="0" w:color="auto"/>
        <w:bottom w:val="none" w:sz="0" w:space="0" w:color="auto"/>
        <w:right w:val="none" w:sz="0" w:space="0" w:color="auto"/>
      </w:divBdr>
    </w:div>
    <w:div w:id="294873097">
      <w:bodyDiv w:val="1"/>
      <w:marLeft w:val="0"/>
      <w:marRight w:val="0"/>
      <w:marTop w:val="0"/>
      <w:marBottom w:val="0"/>
      <w:divBdr>
        <w:top w:val="none" w:sz="0" w:space="0" w:color="auto"/>
        <w:left w:val="none" w:sz="0" w:space="0" w:color="auto"/>
        <w:bottom w:val="none" w:sz="0" w:space="0" w:color="auto"/>
        <w:right w:val="none" w:sz="0" w:space="0" w:color="auto"/>
      </w:divBdr>
      <w:divsChild>
        <w:div w:id="1676298082">
          <w:marLeft w:val="0"/>
          <w:marRight w:val="0"/>
          <w:marTop w:val="0"/>
          <w:marBottom w:val="0"/>
          <w:divBdr>
            <w:top w:val="none" w:sz="0" w:space="0" w:color="auto"/>
            <w:left w:val="none" w:sz="0" w:space="0" w:color="auto"/>
            <w:bottom w:val="none" w:sz="0" w:space="0" w:color="auto"/>
            <w:right w:val="none" w:sz="0" w:space="0" w:color="auto"/>
          </w:divBdr>
          <w:divsChild>
            <w:div w:id="8610452">
              <w:marLeft w:val="0"/>
              <w:marRight w:val="0"/>
              <w:marTop w:val="0"/>
              <w:marBottom w:val="0"/>
              <w:divBdr>
                <w:top w:val="none" w:sz="0" w:space="0" w:color="auto"/>
                <w:left w:val="none" w:sz="0" w:space="0" w:color="auto"/>
                <w:bottom w:val="none" w:sz="0" w:space="0" w:color="auto"/>
                <w:right w:val="none" w:sz="0" w:space="0" w:color="auto"/>
              </w:divBdr>
              <w:divsChild>
                <w:div w:id="121308564">
                  <w:marLeft w:val="0"/>
                  <w:marRight w:val="0"/>
                  <w:marTop w:val="0"/>
                  <w:marBottom w:val="0"/>
                  <w:divBdr>
                    <w:top w:val="none" w:sz="0" w:space="0" w:color="auto"/>
                    <w:left w:val="none" w:sz="0" w:space="0" w:color="auto"/>
                    <w:bottom w:val="none" w:sz="0" w:space="0" w:color="auto"/>
                    <w:right w:val="none" w:sz="0" w:space="0" w:color="auto"/>
                  </w:divBdr>
                  <w:divsChild>
                    <w:div w:id="1164471907">
                      <w:marLeft w:val="0"/>
                      <w:marRight w:val="0"/>
                      <w:marTop w:val="0"/>
                      <w:marBottom w:val="0"/>
                      <w:divBdr>
                        <w:top w:val="none" w:sz="0" w:space="0" w:color="auto"/>
                        <w:left w:val="none" w:sz="0" w:space="0" w:color="auto"/>
                        <w:bottom w:val="none" w:sz="0" w:space="0" w:color="auto"/>
                        <w:right w:val="none" w:sz="0" w:space="0" w:color="auto"/>
                      </w:divBdr>
                      <w:divsChild>
                        <w:div w:id="16489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938267">
      <w:bodyDiv w:val="1"/>
      <w:marLeft w:val="0"/>
      <w:marRight w:val="0"/>
      <w:marTop w:val="0"/>
      <w:marBottom w:val="0"/>
      <w:divBdr>
        <w:top w:val="none" w:sz="0" w:space="0" w:color="auto"/>
        <w:left w:val="none" w:sz="0" w:space="0" w:color="auto"/>
        <w:bottom w:val="none" w:sz="0" w:space="0" w:color="auto"/>
        <w:right w:val="none" w:sz="0" w:space="0" w:color="auto"/>
      </w:divBdr>
    </w:div>
    <w:div w:id="306470054">
      <w:bodyDiv w:val="1"/>
      <w:marLeft w:val="0"/>
      <w:marRight w:val="0"/>
      <w:marTop w:val="0"/>
      <w:marBottom w:val="0"/>
      <w:divBdr>
        <w:top w:val="none" w:sz="0" w:space="0" w:color="auto"/>
        <w:left w:val="none" w:sz="0" w:space="0" w:color="auto"/>
        <w:bottom w:val="none" w:sz="0" w:space="0" w:color="auto"/>
        <w:right w:val="none" w:sz="0" w:space="0" w:color="auto"/>
      </w:divBdr>
    </w:div>
    <w:div w:id="306512372">
      <w:bodyDiv w:val="1"/>
      <w:marLeft w:val="0"/>
      <w:marRight w:val="0"/>
      <w:marTop w:val="0"/>
      <w:marBottom w:val="0"/>
      <w:divBdr>
        <w:top w:val="none" w:sz="0" w:space="0" w:color="auto"/>
        <w:left w:val="none" w:sz="0" w:space="0" w:color="auto"/>
        <w:bottom w:val="none" w:sz="0" w:space="0" w:color="auto"/>
        <w:right w:val="none" w:sz="0" w:space="0" w:color="auto"/>
      </w:divBdr>
    </w:div>
    <w:div w:id="310403538">
      <w:bodyDiv w:val="1"/>
      <w:marLeft w:val="0"/>
      <w:marRight w:val="0"/>
      <w:marTop w:val="0"/>
      <w:marBottom w:val="0"/>
      <w:divBdr>
        <w:top w:val="none" w:sz="0" w:space="0" w:color="auto"/>
        <w:left w:val="none" w:sz="0" w:space="0" w:color="auto"/>
        <w:bottom w:val="none" w:sz="0" w:space="0" w:color="auto"/>
        <w:right w:val="none" w:sz="0" w:space="0" w:color="auto"/>
      </w:divBdr>
    </w:div>
    <w:div w:id="328675700">
      <w:bodyDiv w:val="1"/>
      <w:marLeft w:val="0"/>
      <w:marRight w:val="0"/>
      <w:marTop w:val="0"/>
      <w:marBottom w:val="0"/>
      <w:divBdr>
        <w:top w:val="none" w:sz="0" w:space="0" w:color="auto"/>
        <w:left w:val="none" w:sz="0" w:space="0" w:color="auto"/>
        <w:bottom w:val="none" w:sz="0" w:space="0" w:color="auto"/>
        <w:right w:val="none" w:sz="0" w:space="0" w:color="auto"/>
      </w:divBdr>
    </w:div>
    <w:div w:id="341202173">
      <w:bodyDiv w:val="1"/>
      <w:marLeft w:val="0"/>
      <w:marRight w:val="0"/>
      <w:marTop w:val="0"/>
      <w:marBottom w:val="0"/>
      <w:divBdr>
        <w:top w:val="none" w:sz="0" w:space="0" w:color="auto"/>
        <w:left w:val="none" w:sz="0" w:space="0" w:color="auto"/>
        <w:bottom w:val="none" w:sz="0" w:space="0" w:color="auto"/>
        <w:right w:val="none" w:sz="0" w:space="0" w:color="auto"/>
      </w:divBdr>
    </w:div>
    <w:div w:id="343173241">
      <w:bodyDiv w:val="1"/>
      <w:marLeft w:val="0"/>
      <w:marRight w:val="0"/>
      <w:marTop w:val="0"/>
      <w:marBottom w:val="0"/>
      <w:divBdr>
        <w:top w:val="none" w:sz="0" w:space="0" w:color="auto"/>
        <w:left w:val="none" w:sz="0" w:space="0" w:color="auto"/>
        <w:bottom w:val="none" w:sz="0" w:space="0" w:color="auto"/>
        <w:right w:val="none" w:sz="0" w:space="0" w:color="auto"/>
      </w:divBdr>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71392646">
      <w:bodyDiv w:val="1"/>
      <w:marLeft w:val="0"/>
      <w:marRight w:val="0"/>
      <w:marTop w:val="0"/>
      <w:marBottom w:val="0"/>
      <w:divBdr>
        <w:top w:val="none" w:sz="0" w:space="0" w:color="auto"/>
        <w:left w:val="none" w:sz="0" w:space="0" w:color="auto"/>
        <w:bottom w:val="none" w:sz="0" w:space="0" w:color="auto"/>
        <w:right w:val="none" w:sz="0" w:space="0" w:color="auto"/>
      </w:divBdr>
    </w:div>
    <w:div w:id="379979727">
      <w:bodyDiv w:val="1"/>
      <w:marLeft w:val="0"/>
      <w:marRight w:val="0"/>
      <w:marTop w:val="0"/>
      <w:marBottom w:val="0"/>
      <w:divBdr>
        <w:top w:val="none" w:sz="0" w:space="0" w:color="auto"/>
        <w:left w:val="none" w:sz="0" w:space="0" w:color="auto"/>
        <w:bottom w:val="none" w:sz="0" w:space="0" w:color="auto"/>
        <w:right w:val="none" w:sz="0" w:space="0" w:color="auto"/>
      </w:divBdr>
    </w:div>
    <w:div w:id="414324289">
      <w:bodyDiv w:val="1"/>
      <w:marLeft w:val="0"/>
      <w:marRight w:val="0"/>
      <w:marTop w:val="0"/>
      <w:marBottom w:val="0"/>
      <w:divBdr>
        <w:top w:val="none" w:sz="0" w:space="0" w:color="auto"/>
        <w:left w:val="none" w:sz="0" w:space="0" w:color="auto"/>
        <w:bottom w:val="none" w:sz="0" w:space="0" w:color="auto"/>
        <w:right w:val="none" w:sz="0" w:space="0" w:color="auto"/>
      </w:divBdr>
    </w:div>
    <w:div w:id="438064138">
      <w:bodyDiv w:val="1"/>
      <w:marLeft w:val="0"/>
      <w:marRight w:val="0"/>
      <w:marTop w:val="0"/>
      <w:marBottom w:val="0"/>
      <w:divBdr>
        <w:top w:val="none" w:sz="0" w:space="0" w:color="auto"/>
        <w:left w:val="none" w:sz="0" w:space="0" w:color="auto"/>
        <w:bottom w:val="none" w:sz="0" w:space="0" w:color="auto"/>
        <w:right w:val="none" w:sz="0" w:space="0" w:color="auto"/>
      </w:divBdr>
    </w:div>
    <w:div w:id="439224961">
      <w:bodyDiv w:val="1"/>
      <w:marLeft w:val="0"/>
      <w:marRight w:val="0"/>
      <w:marTop w:val="0"/>
      <w:marBottom w:val="0"/>
      <w:divBdr>
        <w:top w:val="none" w:sz="0" w:space="0" w:color="auto"/>
        <w:left w:val="none" w:sz="0" w:space="0" w:color="auto"/>
        <w:bottom w:val="none" w:sz="0" w:space="0" w:color="auto"/>
        <w:right w:val="none" w:sz="0" w:space="0" w:color="auto"/>
      </w:divBdr>
    </w:div>
    <w:div w:id="446630448">
      <w:bodyDiv w:val="1"/>
      <w:marLeft w:val="0"/>
      <w:marRight w:val="0"/>
      <w:marTop w:val="0"/>
      <w:marBottom w:val="0"/>
      <w:divBdr>
        <w:top w:val="none" w:sz="0" w:space="0" w:color="auto"/>
        <w:left w:val="none" w:sz="0" w:space="0" w:color="auto"/>
        <w:bottom w:val="none" w:sz="0" w:space="0" w:color="auto"/>
        <w:right w:val="none" w:sz="0" w:space="0" w:color="auto"/>
      </w:divBdr>
    </w:div>
    <w:div w:id="448595022">
      <w:bodyDiv w:val="1"/>
      <w:marLeft w:val="0"/>
      <w:marRight w:val="0"/>
      <w:marTop w:val="0"/>
      <w:marBottom w:val="0"/>
      <w:divBdr>
        <w:top w:val="none" w:sz="0" w:space="0" w:color="auto"/>
        <w:left w:val="none" w:sz="0" w:space="0" w:color="auto"/>
        <w:bottom w:val="none" w:sz="0" w:space="0" w:color="auto"/>
        <w:right w:val="none" w:sz="0" w:space="0" w:color="auto"/>
      </w:divBdr>
    </w:div>
    <w:div w:id="478378566">
      <w:bodyDiv w:val="1"/>
      <w:marLeft w:val="0"/>
      <w:marRight w:val="0"/>
      <w:marTop w:val="0"/>
      <w:marBottom w:val="0"/>
      <w:divBdr>
        <w:top w:val="none" w:sz="0" w:space="0" w:color="auto"/>
        <w:left w:val="none" w:sz="0" w:space="0" w:color="auto"/>
        <w:bottom w:val="none" w:sz="0" w:space="0" w:color="auto"/>
        <w:right w:val="none" w:sz="0" w:space="0" w:color="auto"/>
      </w:divBdr>
    </w:div>
    <w:div w:id="488912643">
      <w:bodyDiv w:val="1"/>
      <w:marLeft w:val="0"/>
      <w:marRight w:val="0"/>
      <w:marTop w:val="0"/>
      <w:marBottom w:val="0"/>
      <w:divBdr>
        <w:top w:val="none" w:sz="0" w:space="0" w:color="auto"/>
        <w:left w:val="none" w:sz="0" w:space="0" w:color="auto"/>
        <w:bottom w:val="none" w:sz="0" w:space="0" w:color="auto"/>
        <w:right w:val="none" w:sz="0" w:space="0" w:color="auto"/>
      </w:divBdr>
    </w:div>
    <w:div w:id="492255196">
      <w:bodyDiv w:val="1"/>
      <w:marLeft w:val="0"/>
      <w:marRight w:val="0"/>
      <w:marTop w:val="0"/>
      <w:marBottom w:val="0"/>
      <w:divBdr>
        <w:top w:val="none" w:sz="0" w:space="0" w:color="auto"/>
        <w:left w:val="none" w:sz="0" w:space="0" w:color="auto"/>
        <w:bottom w:val="none" w:sz="0" w:space="0" w:color="auto"/>
        <w:right w:val="none" w:sz="0" w:space="0" w:color="auto"/>
      </w:divBdr>
    </w:div>
    <w:div w:id="521749051">
      <w:bodyDiv w:val="1"/>
      <w:marLeft w:val="0"/>
      <w:marRight w:val="0"/>
      <w:marTop w:val="0"/>
      <w:marBottom w:val="0"/>
      <w:divBdr>
        <w:top w:val="none" w:sz="0" w:space="0" w:color="auto"/>
        <w:left w:val="none" w:sz="0" w:space="0" w:color="auto"/>
        <w:bottom w:val="none" w:sz="0" w:space="0" w:color="auto"/>
        <w:right w:val="none" w:sz="0" w:space="0" w:color="auto"/>
      </w:divBdr>
    </w:div>
    <w:div w:id="538011970">
      <w:bodyDiv w:val="1"/>
      <w:marLeft w:val="0"/>
      <w:marRight w:val="0"/>
      <w:marTop w:val="0"/>
      <w:marBottom w:val="0"/>
      <w:divBdr>
        <w:top w:val="none" w:sz="0" w:space="0" w:color="auto"/>
        <w:left w:val="none" w:sz="0" w:space="0" w:color="auto"/>
        <w:bottom w:val="none" w:sz="0" w:space="0" w:color="auto"/>
        <w:right w:val="none" w:sz="0" w:space="0" w:color="auto"/>
      </w:divBdr>
    </w:div>
    <w:div w:id="538012228">
      <w:bodyDiv w:val="1"/>
      <w:marLeft w:val="0"/>
      <w:marRight w:val="0"/>
      <w:marTop w:val="0"/>
      <w:marBottom w:val="0"/>
      <w:divBdr>
        <w:top w:val="none" w:sz="0" w:space="0" w:color="auto"/>
        <w:left w:val="none" w:sz="0" w:space="0" w:color="auto"/>
        <w:bottom w:val="none" w:sz="0" w:space="0" w:color="auto"/>
        <w:right w:val="none" w:sz="0" w:space="0" w:color="auto"/>
      </w:divBdr>
    </w:div>
    <w:div w:id="541942812">
      <w:bodyDiv w:val="1"/>
      <w:marLeft w:val="0"/>
      <w:marRight w:val="0"/>
      <w:marTop w:val="0"/>
      <w:marBottom w:val="0"/>
      <w:divBdr>
        <w:top w:val="none" w:sz="0" w:space="0" w:color="auto"/>
        <w:left w:val="none" w:sz="0" w:space="0" w:color="auto"/>
        <w:bottom w:val="none" w:sz="0" w:space="0" w:color="auto"/>
        <w:right w:val="none" w:sz="0" w:space="0" w:color="auto"/>
      </w:divBdr>
    </w:div>
    <w:div w:id="560139579">
      <w:bodyDiv w:val="1"/>
      <w:marLeft w:val="0"/>
      <w:marRight w:val="0"/>
      <w:marTop w:val="0"/>
      <w:marBottom w:val="0"/>
      <w:divBdr>
        <w:top w:val="none" w:sz="0" w:space="0" w:color="auto"/>
        <w:left w:val="none" w:sz="0" w:space="0" w:color="auto"/>
        <w:bottom w:val="none" w:sz="0" w:space="0" w:color="auto"/>
        <w:right w:val="none" w:sz="0" w:space="0" w:color="auto"/>
      </w:divBdr>
    </w:div>
    <w:div w:id="561453260">
      <w:bodyDiv w:val="1"/>
      <w:marLeft w:val="0"/>
      <w:marRight w:val="0"/>
      <w:marTop w:val="0"/>
      <w:marBottom w:val="0"/>
      <w:divBdr>
        <w:top w:val="none" w:sz="0" w:space="0" w:color="auto"/>
        <w:left w:val="none" w:sz="0" w:space="0" w:color="auto"/>
        <w:bottom w:val="none" w:sz="0" w:space="0" w:color="auto"/>
        <w:right w:val="none" w:sz="0" w:space="0" w:color="auto"/>
      </w:divBdr>
    </w:div>
    <w:div w:id="569922624">
      <w:bodyDiv w:val="1"/>
      <w:marLeft w:val="0"/>
      <w:marRight w:val="0"/>
      <w:marTop w:val="0"/>
      <w:marBottom w:val="0"/>
      <w:divBdr>
        <w:top w:val="none" w:sz="0" w:space="0" w:color="auto"/>
        <w:left w:val="none" w:sz="0" w:space="0" w:color="auto"/>
        <w:bottom w:val="none" w:sz="0" w:space="0" w:color="auto"/>
        <w:right w:val="none" w:sz="0" w:space="0" w:color="auto"/>
      </w:divBdr>
    </w:div>
    <w:div w:id="575820480">
      <w:bodyDiv w:val="1"/>
      <w:marLeft w:val="0"/>
      <w:marRight w:val="0"/>
      <w:marTop w:val="0"/>
      <w:marBottom w:val="0"/>
      <w:divBdr>
        <w:top w:val="none" w:sz="0" w:space="0" w:color="auto"/>
        <w:left w:val="none" w:sz="0" w:space="0" w:color="auto"/>
        <w:bottom w:val="none" w:sz="0" w:space="0" w:color="auto"/>
        <w:right w:val="none" w:sz="0" w:space="0" w:color="auto"/>
      </w:divBdr>
    </w:div>
    <w:div w:id="585305897">
      <w:bodyDiv w:val="1"/>
      <w:marLeft w:val="0"/>
      <w:marRight w:val="0"/>
      <w:marTop w:val="0"/>
      <w:marBottom w:val="0"/>
      <w:divBdr>
        <w:top w:val="none" w:sz="0" w:space="0" w:color="auto"/>
        <w:left w:val="none" w:sz="0" w:space="0" w:color="auto"/>
        <w:bottom w:val="none" w:sz="0" w:space="0" w:color="auto"/>
        <w:right w:val="none" w:sz="0" w:space="0" w:color="auto"/>
      </w:divBdr>
    </w:div>
    <w:div w:id="593782941">
      <w:bodyDiv w:val="1"/>
      <w:marLeft w:val="0"/>
      <w:marRight w:val="0"/>
      <w:marTop w:val="0"/>
      <w:marBottom w:val="0"/>
      <w:divBdr>
        <w:top w:val="none" w:sz="0" w:space="0" w:color="auto"/>
        <w:left w:val="none" w:sz="0" w:space="0" w:color="auto"/>
        <w:bottom w:val="none" w:sz="0" w:space="0" w:color="auto"/>
        <w:right w:val="none" w:sz="0" w:space="0" w:color="auto"/>
      </w:divBdr>
    </w:div>
    <w:div w:id="623317781">
      <w:bodyDiv w:val="1"/>
      <w:marLeft w:val="0"/>
      <w:marRight w:val="0"/>
      <w:marTop w:val="0"/>
      <w:marBottom w:val="0"/>
      <w:divBdr>
        <w:top w:val="none" w:sz="0" w:space="0" w:color="auto"/>
        <w:left w:val="none" w:sz="0" w:space="0" w:color="auto"/>
        <w:bottom w:val="none" w:sz="0" w:space="0" w:color="auto"/>
        <w:right w:val="none" w:sz="0" w:space="0" w:color="auto"/>
      </w:divBdr>
    </w:div>
    <w:div w:id="651760761">
      <w:bodyDiv w:val="1"/>
      <w:marLeft w:val="0"/>
      <w:marRight w:val="0"/>
      <w:marTop w:val="0"/>
      <w:marBottom w:val="0"/>
      <w:divBdr>
        <w:top w:val="none" w:sz="0" w:space="0" w:color="auto"/>
        <w:left w:val="none" w:sz="0" w:space="0" w:color="auto"/>
        <w:bottom w:val="none" w:sz="0" w:space="0" w:color="auto"/>
        <w:right w:val="none" w:sz="0" w:space="0" w:color="auto"/>
      </w:divBdr>
    </w:div>
    <w:div w:id="652216163">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692801230">
      <w:bodyDiv w:val="1"/>
      <w:marLeft w:val="0"/>
      <w:marRight w:val="0"/>
      <w:marTop w:val="0"/>
      <w:marBottom w:val="0"/>
      <w:divBdr>
        <w:top w:val="none" w:sz="0" w:space="0" w:color="auto"/>
        <w:left w:val="none" w:sz="0" w:space="0" w:color="auto"/>
        <w:bottom w:val="none" w:sz="0" w:space="0" w:color="auto"/>
        <w:right w:val="none" w:sz="0" w:space="0" w:color="auto"/>
      </w:divBdr>
    </w:div>
    <w:div w:id="699669906">
      <w:bodyDiv w:val="1"/>
      <w:marLeft w:val="0"/>
      <w:marRight w:val="0"/>
      <w:marTop w:val="0"/>
      <w:marBottom w:val="0"/>
      <w:divBdr>
        <w:top w:val="none" w:sz="0" w:space="0" w:color="auto"/>
        <w:left w:val="none" w:sz="0" w:space="0" w:color="auto"/>
        <w:bottom w:val="none" w:sz="0" w:space="0" w:color="auto"/>
        <w:right w:val="none" w:sz="0" w:space="0" w:color="auto"/>
      </w:divBdr>
    </w:div>
    <w:div w:id="700782756">
      <w:bodyDiv w:val="1"/>
      <w:marLeft w:val="0"/>
      <w:marRight w:val="0"/>
      <w:marTop w:val="0"/>
      <w:marBottom w:val="0"/>
      <w:divBdr>
        <w:top w:val="none" w:sz="0" w:space="0" w:color="auto"/>
        <w:left w:val="none" w:sz="0" w:space="0" w:color="auto"/>
        <w:bottom w:val="none" w:sz="0" w:space="0" w:color="auto"/>
        <w:right w:val="none" w:sz="0" w:space="0" w:color="auto"/>
      </w:divBdr>
    </w:div>
    <w:div w:id="733233945">
      <w:bodyDiv w:val="1"/>
      <w:marLeft w:val="0"/>
      <w:marRight w:val="0"/>
      <w:marTop w:val="0"/>
      <w:marBottom w:val="0"/>
      <w:divBdr>
        <w:top w:val="none" w:sz="0" w:space="0" w:color="auto"/>
        <w:left w:val="none" w:sz="0" w:space="0" w:color="auto"/>
        <w:bottom w:val="none" w:sz="0" w:space="0" w:color="auto"/>
        <w:right w:val="none" w:sz="0" w:space="0" w:color="auto"/>
      </w:divBdr>
    </w:div>
    <w:div w:id="735782960">
      <w:bodyDiv w:val="1"/>
      <w:marLeft w:val="0"/>
      <w:marRight w:val="0"/>
      <w:marTop w:val="0"/>
      <w:marBottom w:val="0"/>
      <w:divBdr>
        <w:top w:val="none" w:sz="0" w:space="0" w:color="auto"/>
        <w:left w:val="none" w:sz="0" w:space="0" w:color="auto"/>
        <w:bottom w:val="none" w:sz="0" w:space="0" w:color="auto"/>
        <w:right w:val="none" w:sz="0" w:space="0" w:color="auto"/>
      </w:divBdr>
    </w:div>
    <w:div w:id="746070410">
      <w:bodyDiv w:val="1"/>
      <w:marLeft w:val="0"/>
      <w:marRight w:val="0"/>
      <w:marTop w:val="0"/>
      <w:marBottom w:val="0"/>
      <w:divBdr>
        <w:top w:val="none" w:sz="0" w:space="0" w:color="auto"/>
        <w:left w:val="none" w:sz="0" w:space="0" w:color="auto"/>
        <w:bottom w:val="none" w:sz="0" w:space="0" w:color="auto"/>
        <w:right w:val="none" w:sz="0" w:space="0" w:color="auto"/>
      </w:divBdr>
    </w:div>
    <w:div w:id="759108466">
      <w:bodyDiv w:val="1"/>
      <w:marLeft w:val="0"/>
      <w:marRight w:val="0"/>
      <w:marTop w:val="0"/>
      <w:marBottom w:val="0"/>
      <w:divBdr>
        <w:top w:val="none" w:sz="0" w:space="0" w:color="auto"/>
        <w:left w:val="none" w:sz="0" w:space="0" w:color="auto"/>
        <w:bottom w:val="none" w:sz="0" w:space="0" w:color="auto"/>
        <w:right w:val="none" w:sz="0" w:space="0" w:color="auto"/>
      </w:divBdr>
    </w:div>
    <w:div w:id="789129943">
      <w:bodyDiv w:val="1"/>
      <w:marLeft w:val="0"/>
      <w:marRight w:val="0"/>
      <w:marTop w:val="0"/>
      <w:marBottom w:val="0"/>
      <w:divBdr>
        <w:top w:val="none" w:sz="0" w:space="0" w:color="auto"/>
        <w:left w:val="none" w:sz="0" w:space="0" w:color="auto"/>
        <w:bottom w:val="none" w:sz="0" w:space="0" w:color="auto"/>
        <w:right w:val="none" w:sz="0" w:space="0" w:color="auto"/>
      </w:divBdr>
    </w:div>
    <w:div w:id="814687430">
      <w:bodyDiv w:val="1"/>
      <w:marLeft w:val="0"/>
      <w:marRight w:val="0"/>
      <w:marTop w:val="0"/>
      <w:marBottom w:val="0"/>
      <w:divBdr>
        <w:top w:val="none" w:sz="0" w:space="0" w:color="auto"/>
        <w:left w:val="none" w:sz="0" w:space="0" w:color="auto"/>
        <w:bottom w:val="none" w:sz="0" w:space="0" w:color="auto"/>
        <w:right w:val="none" w:sz="0" w:space="0" w:color="auto"/>
      </w:divBdr>
    </w:div>
    <w:div w:id="820584198">
      <w:bodyDiv w:val="1"/>
      <w:marLeft w:val="0"/>
      <w:marRight w:val="0"/>
      <w:marTop w:val="0"/>
      <w:marBottom w:val="0"/>
      <w:divBdr>
        <w:top w:val="none" w:sz="0" w:space="0" w:color="auto"/>
        <w:left w:val="none" w:sz="0" w:space="0" w:color="auto"/>
        <w:bottom w:val="none" w:sz="0" w:space="0" w:color="auto"/>
        <w:right w:val="none" w:sz="0" w:space="0" w:color="auto"/>
      </w:divBdr>
    </w:div>
    <w:div w:id="836113276">
      <w:bodyDiv w:val="1"/>
      <w:marLeft w:val="0"/>
      <w:marRight w:val="0"/>
      <w:marTop w:val="0"/>
      <w:marBottom w:val="0"/>
      <w:divBdr>
        <w:top w:val="none" w:sz="0" w:space="0" w:color="auto"/>
        <w:left w:val="none" w:sz="0" w:space="0" w:color="auto"/>
        <w:bottom w:val="none" w:sz="0" w:space="0" w:color="auto"/>
        <w:right w:val="none" w:sz="0" w:space="0" w:color="auto"/>
      </w:divBdr>
    </w:div>
    <w:div w:id="860582317">
      <w:bodyDiv w:val="1"/>
      <w:marLeft w:val="0"/>
      <w:marRight w:val="0"/>
      <w:marTop w:val="0"/>
      <w:marBottom w:val="0"/>
      <w:divBdr>
        <w:top w:val="none" w:sz="0" w:space="0" w:color="auto"/>
        <w:left w:val="none" w:sz="0" w:space="0" w:color="auto"/>
        <w:bottom w:val="none" w:sz="0" w:space="0" w:color="auto"/>
        <w:right w:val="none" w:sz="0" w:space="0" w:color="auto"/>
      </w:divBdr>
    </w:div>
    <w:div w:id="877353502">
      <w:bodyDiv w:val="1"/>
      <w:marLeft w:val="0"/>
      <w:marRight w:val="0"/>
      <w:marTop w:val="0"/>
      <w:marBottom w:val="0"/>
      <w:divBdr>
        <w:top w:val="none" w:sz="0" w:space="0" w:color="auto"/>
        <w:left w:val="none" w:sz="0" w:space="0" w:color="auto"/>
        <w:bottom w:val="none" w:sz="0" w:space="0" w:color="auto"/>
        <w:right w:val="none" w:sz="0" w:space="0" w:color="auto"/>
      </w:divBdr>
    </w:div>
    <w:div w:id="883371336">
      <w:bodyDiv w:val="1"/>
      <w:marLeft w:val="0"/>
      <w:marRight w:val="0"/>
      <w:marTop w:val="0"/>
      <w:marBottom w:val="0"/>
      <w:divBdr>
        <w:top w:val="none" w:sz="0" w:space="0" w:color="auto"/>
        <w:left w:val="none" w:sz="0" w:space="0" w:color="auto"/>
        <w:bottom w:val="none" w:sz="0" w:space="0" w:color="auto"/>
        <w:right w:val="none" w:sz="0" w:space="0" w:color="auto"/>
      </w:divBdr>
    </w:div>
    <w:div w:id="888340797">
      <w:bodyDiv w:val="1"/>
      <w:marLeft w:val="0"/>
      <w:marRight w:val="0"/>
      <w:marTop w:val="0"/>
      <w:marBottom w:val="0"/>
      <w:divBdr>
        <w:top w:val="none" w:sz="0" w:space="0" w:color="auto"/>
        <w:left w:val="none" w:sz="0" w:space="0" w:color="auto"/>
        <w:bottom w:val="none" w:sz="0" w:space="0" w:color="auto"/>
        <w:right w:val="none" w:sz="0" w:space="0" w:color="auto"/>
      </w:divBdr>
    </w:div>
    <w:div w:id="891502865">
      <w:bodyDiv w:val="1"/>
      <w:marLeft w:val="0"/>
      <w:marRight w:val="0"/>
      <w:marTop w:val="0"/>
      <w:marBottom w:val="0"/>
      <w:divBdr>
        <w:top w:val="none" w:sz="0" w:space="0" w:color="auto"/>
        <w:left w:val="none" w:sz="0" w:space="0" w:color="auto"/>
        <w:bottom w:val="none" w:sz="0" w:space="0" w:color="auto"/>
        <w:right w:val="none" w:sz="0" w:space="0" w:color="auto"/>
      </w:divBdr>
    </w:div>
    <w:div w:id="894587952">
      <w:bodyDiv w:val="1"/>
      <w:marLeft w:val="0"/>
      <w:marRight w:val="0"/>
      <w:marTop w:val="0"/>
      <w:marBottom w:val="0"/>
      <w:divBdr>
        <w:top w:val="none" w:sz="0" w:space="0" w:color="auto"/>
        <w:left w:val="none" w:sz="0" w:space="0" w:color="auto"/>
        <w:bottom w:val="none" w:sz="0" w:space="0" w:color="auto"/>
        <w:right w:val="none" w:sz="0" w:space="0" w:color="auto"/>
      </w:divBdr>
    </w:div>
    <w:div w:id="899513002">
      <w:bodyDiv w:val="1"/>
      <w:marLeft w:val="0"/>
      <w:marRight w:val="0"/>
      <w:marTop w:val="0"/>
      <w:marBottom w:val="0"/>
      <w:divBdr>
        <w:top w:val="none" w:sz="0" w:space="0" w:color="auto"/>
        <w:left w:val="none" w:sz="0" w:space="0" w:color="auto"/>
        <w:bottom w:val="none" w:sz="0" w:space="0" w:color="auto"/>
        <w:right w:val="none" w:sz="0" w:space="0" w:color="auto"/>
      </w:divBdr>
    </w:div>
    <w:div w:id="913781583">
      <w:bodyDiv w:val="1"/>
      <w:marLeft w:val="0"/>
      <w:marRight w:val="0"/>
      <w:marTop w:val="0"/>
      <w:marBottom w:val="0"/>
      <w:divBdr>
        <w:top w:val="none" w:sz="0" w:space="0" w:color="auto"/>
        <w:left w:val="none" w:sz="0" w:space="0" w:color="auto"/>
        <w:bottom w:val="none" w:sz="0" w:space="0" w:color="auto"/>
        <w:right w:val="none" w:sz="0" w:space="0" w:color="auto"/>
      </w:divBdr>
    </w:div>
    <w:div w:id="914508318">
      <w:bodyDiv w:val="1"/>
      <w:marLeft w:val="0"/>
      <w:marRight w:val="0"/>
      <w:marTop w:val="0"/>
      <w:marBottom w:val="0"/>
      <w:divBdr>
        <w:top w:val="none" w:sz="0" w:space="0" w:color="auto"/>
        <w:left w:val="none" w:sz="0" w:space="0" w:color="auto"/>
        <w:bottom w:val="none" w:sz="0" w:space="0" w:color="auto"/>
        <w:right w:val="none" w:sz="0" w:space="0" w:color="auto"/>
      </w:divBdr>
    </w:div>
    <w:div w:id="916137053">
      <w:bodyDiv w:val="1"/>
      <w:marLeft w:val="0"/>
      <w:marRight w:val="0"/>
      <w:marTop w:val="0"/>
      <w:marBottom w:val="0"/>
      <w:divBdr>
        <w:top w:val="none" w:sz="0" w:space="0" w:color="auto"/>
        <w:left w:val="none" w:sz="0" w:space="0" w:color="auto"/>
        <w:bottom w:val="none" w:sz="0" w:space="0" w:color="auto"/>
        <w:right w:val="none" w:sz="0" w:space="0" w:color="auto"/>
      </w:divBdr>
    </w:div>
    <w:div w:id="918297440">
      <w:bodyDiv w:val="1"/>
      <w:marLeft w:val="0"/>
      <w:marRight w:val="0"/>
      <w:marTop w:val="0"/>
      <w:marBottom w:val="0"/>
      <w:divBdr>
        <w:top w:val="none" w:sz="0" w:space="0" w:color="auto"/>
        <w:left w:val="none" w:sz="0" w:space="0" w:color="auto"/>
        <w:bottom w:val="none" w:sz="0" w:space="0" w:color="auto"/>
        <w:right w:val="none" w:sz="0" w:space="0" w:color="auto"/>
      </w:divBdr>
    </w:div>
    <w:div w:id="921257716">
      <w:bodyDiv w:val="1"/>
      <w:marLeft w:val="0"/>
      <w:marRight w:val="0"/>
      <w:marTop w:val="0"/>
      <w:marBottom w:val="0"/>
      <w:divBdr>
        <w:top w:val="none" w:sz="0" w:space="0" w:color="auto"/>
        <w:left w:val="none" w:sz="0" w:space="0" w:color="auto"/>
        <w:bottom w:val="none" w:sz="0" w:space="0" w:color="auto"/>
        <w:right w:val="none" w:sz="0" w:space="0" w:color="auto"/>
      </w:divBdr>
    </w:div>
    <w:div w:id="940062421">
      <w:bodyDiv w:val="1"/>
      <w:marLeft w:val="0"/>
      <w:marRight w:val="0"/>
      <w:marTop w:val="0"/>
      <w:marBottom w:val="0"/>
      <w:divBdr>
        <w:top w:val="none" w:sz="0" w:space="0" w:color="auto"/>
        <w:left w:val="none" w:sz="0" w:space="0" w:color="auto"/>
        <w:bottom w:val="none" w:sz="0" w:space="0" w:color="auto"/>
        <w:right w:val="none" w:sz="0" w:space="0" w:color="auto"/>
      </w:divBdr>
    </w:div>
    <w:div w:id="940531170">
      <w:bodyDiv w:val="1"/>
      <w:marLeft w:val="0"/>
      <w:marRight w:val="0"/>
      <w:marTop w:val="0"/>
      <w:marBottom w:val="0"/>
      <w:divBdr>
        <w:top w:val="none" w:sz="0" w:space="0" w:color="auto"/>
        <w:left w:val="none" w:sz="0" w:space="0" w:color="auto"/>
        <w:bottom w:val="none" w:sz="0" w:space="0" w:color="auto"/>
        <w:right w:val="none" w:sz="0" w:space="0" w:color="auto"/>
      </w:divBdr>
    </w:div>
    <w:div w:id="946619318">
      <w:bodyDiv w:val="1"/>
      <w:marLeft w:val="0"/>
      <w:marRight w:val="0"/>
      <w:marTop w:val="0"/>
      <w:marBottom w:val="0"/>
      <w:divBdr>
        <w:top w:val="none" w:sz="0" w:space="0" w:color="auto"/>
        <w:left w:val="none" w:sz="0" w:space="0" w:color="auto"/>
        <w:bottom w:val="none" w:sz="0" w:space="0" w:color="auto"/>
        <w:right w:val="none" w:sz="0" w:space="0" w:color="auto"/>
      </w:divBdr>
    </w:div>
    <w:div w:id="949892558">
      <w:bodyDiv w:val="1"/>
      <w:marLeft w:val="0"/>
      <w:marRight w:val="0"/>
      <w:marTop w:val="0"/>
      <w:marBottom w:val="0"/>
      <w:divBdr>
        <w:top w:val="none" w:sz="0" w:space="0" w:color="auto"/>
        <w:left w:val="none" w:sz="0" w:space="0" w:color="auto"/>
        <w:bottom w:val="none" w:sz="0" w:space="0" w:color="auto"/>
        <w:right w:val="none" w:sz="0" w:space="0" w:color="auto"/>
      </w:divBdr>
    </w:div>
    <w:div w:id="953831864">
      <w:bodyDiv w:val="1"/>
      <w:marLeft w:val="0"/>
      <w:marRight w:val="0"/>
      <w:marTop w:val="0"/>
      <w:marBottom w:val="0"/>
      <w:divBdr>
        <w:top w:val="none" w:sz="0" w:space="0" w:color="auto"/>
        <w:left w:val="none" w:sz="0" w:space="0" w:color="auto"/>
        <w:bottom w:val="none" w:sz="0" w:space="0" w:color="auto"/>
        <w:right w:val="none" w:sz="0" w:space="0" w:color="auto"/>
      </w:divBdr>
    </w:div>
    <w:div w:id="990405957">
      <w:bodyDiv w:val="1"/>
      <w:marLeft w:val="0"/>
      <w:marRight w:val="0"/>
      <w:marTop w:val="0"/>
      <w:marBottom w:val="0"/>
      <w:divBdr>
        <w:top w:val="none" w:sz="0" w:space="0" w:color="auto"/>
        <w:left w:val="none" w:sz="0" w:space="0" w:color="auto"/>
        <w:bottom w:val="none" w:sz="0" w:space="0" w:color="auto"/>
        <w:right w:val="none" w:sz="0" w:space="0" w:color="auto"/>
      </w:divBdr>
    </w:div>
    <w:div w:id="1001853680">
      <w:bodyDiv w:val="1"/>
      <w:marLeft w:val="0"/>
      <w:marRight w:val="0"/>
      <w:marTop w:val="0"/>
      <w:marBottom w:val="0"/>
      <w:divBdr>
        <w:top w:val="none" w:sz="0" w:space="0" w:color="auto"/>
        <w:left w:val="none" w:sz="0" w:space="0" w:color="auto"/>
        <w:bottom w:val="none" w:sz="0" w:space="0" w:color="auto"/>
        <w:right w:val="none" w:sz="0" w:space="0" w:color="auto"/>
      </w:divBdr>
    </w:div>
    <w:div w:id="1008098539">
      <w:bodyDiv w:val="1"/>
      <w:marLeft w:val="0"/>
      <w:marRight w:val="0"/>
      <w:marTop w:val="0"/>
      <w:marBottom w:val="0"/>
      <w:divBdr>
        <w:top w:val="none" w:sz="0" w:space="0" w:color="auto"/>
        <w:left w:val="none" w:sz="0" w:space="0" w:color="auto"/>
        <w:bottom w:val="none" w:sz="0" w:space="0" w:color="auto"/>
        <w:right w:val="none" w:sz="0" w:space="0" w:color="auto"/>
      </w:divBdr>
    </w:div>
    <w:div w:id="1021512995">
      <w:bodyDiv w:val="1"/>
      <w:marLeft w:val="0"/>
      <w:marRight w:val="0"/>
      <w:marTop w:val="0"/>
      <w:marBottom w:val="0"/>
      <w:divBdr>
        <w:top w:val="none" w:sz="0" w:space="0" w:color="auto"/>
        <w:left w:val="none" w:sz="0" w:space="0" w:color="auto"/>
        <w:bottom w:val="none" w:sz="0" w:space="0" w:color="auto"/>
        <w:right w:val="none" w:sz="0" w:space="0" w:color="auto"/>
      </w:divBdr>
    </w:div>
    <w:div w:id="1044671494">
      <w:bodyDiv w:val="1"/>
      <w:marLeft w:val="0"/>
      <w:marRight w:val="0"/>
      <w:marTop w:val="0"/>
      <w:marBottom w:val="0"/>
      <w:divBdr>
        <w:top w:val="none" w:sz="0" w:space="0" w:color="auto"/>
        <w:left w:val="none" w:sz="0" w:space="0" w:color="auto"/>
        <w:bottom w:val="none" w:sz="0" w:space="0" w:color="auto"/>
        <w:right w:val="none" w:sz="0" w:space="0" w:color="auto"/>
      </w:divBdr>
    </w:div>
    <w:div w:id="1053382822">
      <w:bodyDiv w:val="1"/>
      <w:marLeft w:val="0"/>
      <w:marRight w:val="0"/>
      <w:marTop w:val="0"/>
      <w:marBottom w:val="0"/>
      <w:divBdr>
        <w:top w:val="none" w:sz="0" w:space="0" w:color="auto"/>
        <w:left w:val="none" w:sz="0" w:space="0" w:color="auto"/>
        <w:bottom w:val="none" w:sz="0" w:space="0" w:color="auto"/>
        <w:right w:val="none" w:sz="0" w:space="0" w:color="auto"/>
      </w:divBdr>
    </w:div>
    <w:div w:id="1058013846">
      <w:bodyDiv w:val="1"/>
      <w:marLeft w:val="0"/>
      <w:marRight w:val="0"/>
      <w:marTop w:val="0"/>
      <w:marBottom w:val="0"/>
      <w:divBdr>
        <w:top w:val="none" w:sz="0" w:space="0" w:color="auto"/>
        <w:left w:val="none" w:sz="0" w:space="0" w:color="auto"/>
        <w:bottom w:val="none" w:sz="0" w:space="0" w:color="auto"/>
        <w:right w:val="none" w:sz="0" w:space="0" w:color="auto"/>
      </w:divBdr>
    </w:div>
    <w:div w:id="1058044398">
      <w:bodyDiv w:val="1"/>
      <w:marLeft w:val="0"/>
      <w:marRight w:val="0"/>
      <w:marTop w:val="0"/>
      <w:marBottom w:val="0"/>
      <w:divBdr>
        <w:top w:val="none" w:sz="0" w:space="0" w:color="auto"/>
        <w:left w:val="none" w:sz="0" w:space="0" w:color="auto"/>
        <w:bottom w:val="none" w:sz="0" w:space="0" w:color="auto"/>
        <w:right w:val="none" w:sz="0" w:space="0" w:color="auto"/>
      </w:divBdr>
    </w:div>
    <w:div w:id="1058474582">
      <w:bodyDiv w:val="1"/>
      <w:marLeft w:val="0"/>
      <w:marRight w:val="0"/>
      <w:marTop w:val="0"/>
      <w:marBottom w:val="0"/>
      <w:divBdr>
        <w:top w:val="none" w:sz="0" w:space="0" w:color="auto"/>
        <w:left w:val="none" w:sz="0" w:space="0" w:color="auto"/>
        <w:bottom w:val="none" w:sz="0" w:space="0" w:color="auto"/>
        <w:right w:val="none" w:sz="0" w:space="0" w:color="auto"/>
      </w:divBdr>
    </w:div>
    <w:div w:id="1078097612">
      <w:bodyDiv w:val="1"/>
      <w:marLeft w:val="0"/>
      <w:marRight w:val="0"/>
      <w:marTop w:val="0"/>
      <w:marBottom w:val="0"/>
      <w:divBdr>
        <w:top w:val="none" w:sz="0" w:space="0" w:color="auto"/>
        <w:left w:val="none" w:sz="0" w:space="0" w:color="auto"/>
        <w:bottom w:val="none" w:sz="0" w:space="0" w:color="auto"/>
        <w:right w:val="none" w:sz="0" w:space="0" w:color="auto"/>
      </w:divBdr>
    </w:div>
    <w:div w:id="1096361965">
      <w:bodyDiv w:val="1"/>
      <w:marLeft w:val="0"/>
      <w:marRight w:val="0"/>
      <w:marTop w:val="0"/>
      <w:marBottom w:val="0"/>
      <w:divBdr>
        <w:top w:val="none" w:sz="0" w:space="0" w:color="auto"/>
        <w:left w:val="none" w:sz="0" w:space="0" w:color="auto"/>
        <w:bottom w:val="none" w:sz="0" w:space="0" w:color="auto"/>
        <w:right w:val="none" w:sz="0" w:space="0" w:color="auto"/>
      </w:divBdr>
    </w:div>
    <w:div w:id="1102603090">
      <w:bodyDiv w:val="1"/>
      <w:marLeft w:val="0"/>
      <w:marRight w:val="0"/>
      <w:marTop w:val="0"/>
      <w:marBottom w:val="0"/>
      <w:divBdr>
        <w:top w:val="none" w:sz="0" w:space="0" w:color="auto"/>
        <w:left w:val="none" w:sz="0" w:space="0" w:color="auto"/>
        <w:bottom w:val="none" w:sz="0" w:space="0" w:color="auto"/>
        <w:right w:val="none" w:sz="0" w:space="0" w:color="auto"/>
      </w:divBdr>
    </w:div>
    <w:div w:id="1108425259">
      <w:bodyDiv w:val="1"/>
      <w:marLeft w:val="0"/>
      <w:marRight w:val="0"/>
      <w:marTop w:val="0"/>
      <w:marBottom w:val="0"/>
      <w:divBdr>
        <w:top w:val="none" w:sz="0" w:space="0" w:color="auto"/>
        <w:left w:val="none" w:sz="0" w:space="0" w:color="auto"/>
        <w:bottom w:val="none" w:sz="0" w:space="0" w:color="auto"/>
        <w:right w:val="none" w:sz="0" w:space="0" w:color="auto"/>
      </w:divBdr>
    </w:div>
    <w:div w:id="1126118500">
      <w:bodyDiv w:val="1"/>
      <w:marLeft w:val="0"/>
      <w:marRight w:val="0"/>
      <w:marTop w:val="0"/>
      <w:marBottom w:val="0"/>
      <w:divBdr>
        <w:top w:val="none" w:sz="0" w:space="0" w:color="auto"/>
        <w:left w:val="none" w:sz="0" w:space="0" w:color="auto"/>
        <w:bottom w:val="none" w:sz="0" w:space="0" w:color="auto"/>
        <w:right w:val="none" w:sz="0" w:space="0" w:color="auto"/>
      </w:divBdr>
    </w:div>
    <w:div w:id="1127941102">
      <w:bodyDiv w:val="1"/>
      <w:marLeft w:val="0"/>
      <w:marRight w:val="0"/>
      <w:marTop w:val="0"/>
      <w:marBottom w:val="0"/>
      <w:divBdr>
        <w:top w:val="none" w:sz="0" w:space="0" w:color="auto"/>
        <w:left w:val="none" w:sz="0" w:space="0" w:color="auto"/>
        <w:bottom w:val="none" w:sz="0" w:space="0" w:color="auto"/>
        <w:right w:val="none" w:sz="0" w:space="0" w:color="auto"/>
      </w:divBdr>
    </w:div>
    <w:div w:id="1129588547">
      <w:bodyDiv w:val="1"/>
      <w:marLeft w:val="0"/>
      <w:marRight w:val="0"/>
      <w:marTop w:val="0"/>
      <w:marBottom w:val="0"/>
      <w:divBdr>
        <w:top w:val="none" w:sz="0" w:space="0" w:color="auto"/>
        <w:left w:val="none" w:sz="0" w:space="0" w:color="auto"/>
        <w:bottom w:val="none" w:sz="0" w:space="0" w:color="auto"/>
        <w:right w:val="none" w:sz="0" w:space="0" w:color="auto"/>
      </w:divBdr>
    </w:div>
    <w:div w:id="1136098633">
      <w:bodyDiv w:val="1"/>
      <w:marLeft w:val="0"/>
      <w:marRight w:val="0"/>
      <w:marTop w:val="0"/>
      <w:marBottom w:val="0"/>
      <w:divBdr>
        <w:top w:val="none" w:sz="0" w:space="0" w:color="auto"/>
        <w:left w:val="none" w:sz="0" w:space="0" w:color="auto"/>
        <w:bottom w:val="none" w:sz="0" w:space="0" w:color="auto"/>
        <w:right w:val="none" w:sz="0" w:space="0" w:color="auto"/>
      </w:divBdr>
    </w:div>
    <w:div w:id="1137145779">
      <w:bodyDiv w:val="1"/>
      <w:marLeft w:val="0"/>
      <w:marRight w:val="0"/>
      <w:marTop w:val="0"/>
      <w:marBottom w:val="0"/>
      <w:divBdr>
        <w:top w:val="none" w:sz="0" w:space="0" w:color="auto"/>
        <w:left w:val="none" w:sz="0" w:space="0" w:color="auto"/>
        <w:bottom w:val="none" w:sz="0" w:space="0" w:color="auto"/>
        <w:right w:val="none" w:sz="0" w:space="0" w:color="auto"/>
      </w:divBdr>
    </w:div>
    <w:div w:id="1143157500">
      <w:bodyDiv w:val="1"/>
      <w:marLeft w:val="0"/>
      <w:marRight w:val="0"/>
      <w:marTop w:val="0"/>
      <w:marBottom w:val="0"/>
      <w:divBdr>
        <w:top w:val="none" w:sz="0" w:space="0" w:color="auto"/>
        <w:left w:val="none" w:sz="0" w:space="0" w:color="auto"/>
        <w:bottom w:val="none" w:sz="0" w:space="0" w:color="auto"/>
        <w:right w:val="none" w:sz="0" w:space="0" w:color="auto"/>
      </w:divBdr>
    </w:div>
    <w:div w:id="1149251463">
      <w:bodyDiv w:val="1"/>
      <w:marLeft w:val="0"/>
      <w:marRight w:val="0"/>
      <w:marTop w:val="0"/>
      <w:marBottom w:val="0"/>
      <w:divBdr>
        <w:top w:val="none" w:sz="0" w:space="0" w:color="auto"/>
        <w:left w:val="none" w:sz="0" w:space="0" w:color="auto"/>
        <w:bottom w:val="none" w:sz="0" w:space="0" w:color="auto"/>
        <w:right w:val="none" w:sz="0" w:space="0" w:color="auto"/>
      </w:divBdr>
    </w:div>
    <w:div w:id="1152791122">
      <w:bodyDiv w:val="1"/>
      <w:marLeft w:val="0"/>
      <w:marRight w:val="0"/>
      <w:marTop w:val="0"/>
      <w:marBottom w:val="0"/>
      <w:divBdr>
        <w:top w:val="none" w:sz="0" w:space="0" w:color="auto"/>
        <w:left w:val="none" w:sz="0" w:space="0" w:color="auto"/>
        <w:bottom w:val="none" w:sz="0" w:space="0" w:color="auto"/>
        <w:right w:val="none" w:sz="0" w:space="0" w:color="auto"/>
      </w:divBdr>
    </w:div>
    <w:div w:id="1157381150">
      <w:bodyDiv w:val="1"/>
      <w:marLeft w:val="0"/>
      <w:marRight w:val="0"/>
      <w:marTop w:val="0"/>
      <w:marBottom w:val="0"/>
      <w:divBdr>
        <w:top w:val="none" w:sz="0" w:space="0" w:color="auto"/>
        <w:left w:val="none" w:sz="0" w:space="0" w:color="auto"/>
        <w:bottom w:val="none" w:sz="0" w:space="0" w:color="auto"/>
        <w:right w:val="none" w:sz="0" w:space="0" w:color="auto"/>
      </w:divBdr>
    </w:div>
    <w:div w:id="1161505957">
      <w:bodyDiv w:val="1"/>
      <w:marLeft w:val="0"/>
      <w:marRight w:val="0"/>
      <w:marTop w:val="0"/>
      <w:marBottom w:val="0"/>
      <w:divBdr>
        <w:top w:val="none" w:sz="0" w:space="0" w:color="auto"/>
        <w:left w:val="none" w:sz="0" w:space="0" w:color="auto"/>
        <w:bottom w:val="none" w:sz="0" w:space="0" w:color="auto"/>
        <w:right w:val="none" w:sz="0" w:space="0" w:color="auto"/>
      </w:divBdr>
    </w:div>
    <w:div w:id="1162431254">
      <w:bodyDiv w:val="1"/>
      <w:marLeft w:val="0"/>
      <w:marRight w:val="0"/>
      <w:marTop w:val="0"/>
      <w:marBottom w:val="0"/>
      <w:divBdr>
        <w:top w:val="none" w:sz="0" w:space="0" w:color="auto"/>
        <w:left w:val="none" w:sz="0" w:space="0" w:color="auto"/>
        <w:bottom w:val="none" w:sz="0" w:space="0" w:color="auto"/>
        <w:right w:val="none" w:sz="0" w:space="0" w:color="auto"/>
      </w:divBdr>
    </w:div>
    <w:div w:id="1163005610">
      <w:bodyDiv w:val="1"/>
      <w:marLeft w:val="0"/>
      <w:marRight w:val="0"/>
      <w:marTop w:val="0"/>
      <w:marBottom w:val="0"/>
      <w:divBdr>
        <w:top w:val="none" w:sz="0" w:space="0" w:color="auto"/>
        <w:left w:val="none" w:sz="0" w:space="0" w:color="auto"/>
        <w:bottom w:val="none" w:sz="0" w:space="0" w:color="auto"/>
        <w:right w:val="none" w:sz="0" w:space="0" w:color="auto"/>
      </w:divBdr>
    </w:div>
    <w:div w:id="1201553604">
      <w:bodyDiv w:val="1"/>
      <w:marLeft w:val="0"/>
      <w:marRight w:val="0"/>
      <w:marTop w:val="0"/>
      <w:marBottom w:val="0"/>
      <w:divBdr>
        <w:top w:val="none" w:sz="0" w:space="0" w:color="auto"/>
        <w:left w:val="none" w:sz="0" w:space="0" w:color="auto"/>
        <w:bottom w:val="none" w:sz="0" w:space="0" w:color="auto"/>
        <w:right w:val="none" w:sz="0" w:space="0" w:color="auto"/>
      </w:divBdr>
    </w:div>
    <w:div w:id="1210531824">
      <w:bodyDiv w:val="1"/>
      <w:marLeft w:val="0"/>
      <w:marRight w:val="0"/>
      <w:marTop w:val="0"/>
      <w:marBottom w:val="0"/>
      <w:divBdr>
        <w:top w:val="none" w:sz="0" w:space="0" w:color="auto"/>
        <w:left w:val="none" w:sz="0" w:space="0" w:color="auto"/>
        <w:bottom w:val="none" w:sz="0" w:space="0" w:color="auto"/>
        <w:right w:val="none" w:sz="0" w:space="0" w:color="auto"/>
      </w:divBdr>
    </w:div>
    <w:div w:id="1217470242">
      <w:bodyDiv w:val="1"/>
      <w:marLeft w:val="0"/>
      <w:marRight w:val="0"/>
      <w:marTop w:val="0"/>
      <w:marBottom w:val="0"/>
      <w:divBdr>
        <w:top w:val="none" w:sz="0" w:space="0" w:color="auto"/>
        <w:left w:val="none" w:sz="0" w:space="0" w:color="auto"/>
        <w:bottom w:val="none" w:sz="0" w:space="0" w:color="auto"/>
        <w:right w:val="none" w:sz="0" w:space="0" w:color="auto"/>
      </w:divBdr>
    </w:div>
    <w:div w:id="1218854183">
      <w:bodyDiv w:val="1"/>
      <w:marLeft w:val="0"/>
      <w:marRight w:val="0"/>
      <w:marTop w:val="0"/>
      <w:marBottom w:val="0"/>
      <w:divBdr>
        <w:top w:val="none" w:sz="0" w:space="0" w:color="auto"/>
        <w:left w:val="none" w:sz="0" w:space="0" w:color="auto"/>
        <w:bottom w:val="none" w:sz="0" w:space="0" w:color="auto"/>
        <w:right w:val="none" w:sz="0" w:space="0" w:color="auto"/>
      </w:divBdr>
    </w:div>
    <w:div w:id="1226992846">
      <w:bodyDiv w:val="1"/>
      <w:marLeft w:val="0"/>
      <w:marRight w:val="0"/>
      <w:marTop w:val="0"/>
      <w:marBottom w:val="0"/>
      <w:divBdr>
        <w:top w:val="none" w:sz="0" w:space="0" w:color="auto"/>
        <w:left w:val="none" w:sz="0" w:space="0" w:color="auto"/>
        <w:bottom w:val="none" w:sz="0" w:space="0" w:color="auto"/>
        <w:right w:val="none" w:sz="0" w:space="0" w:color="auto"/>
      </w:divBdr>
    </w:div>
    <w:div w:id="1285769645">
      <w:bodyDiv w:val="1"/>
      <w:marLeft w:val="0"/>
      <w:marRight w:val="0"/>
      <w:marTop w:val="0"/>
      <w:marBottom w:val="0"/>
      <w:divBdr>
        <w:top w:val="none" w:sz="0" w:space="0" w:color="auto"/>
        <w:left w:val="none" w:sz="0" w:space="0" w:color="auto"/>
        <w:bottom w:val="none" w:sz="0" w:space="0" w:color="auto"/>
        <w:right w:val="none" w:sz="0" w:space="0" w:color="auto"/>
      </w:divBdr>
    </w:div>
    <w:div w:id="1286883383">
      <w:bodyDiv w:val="1"/>
      <w:marLeft w:val="0"/>
      <w:marRight w:val="0"/>
      <w:marTop w:val="0"/>
      <w:marBottom w:val="0"/>
      <w:divBdr>
        <w:top w:val="none" w:sz="0" w:space="0" w:color="auto"/>
        <w:left w:val="none" w:sz="0" w:space="0" w:color="auto"/>
        <w:bottom w:val="none" w:sz="0" w:space="0" w:color="auto"/>
        <w:right w:val="none" w:sz="0" w:space="0" w:color="auto"/>
      </w:divBdr>
    </w:div>
    <w:div w:id="1294676242">
      <w:bodyDiv w:val="1"/>
      <w:marLeft w:val="0"/>
      <w:marRight w:val="0"/>
      <w:marTop w:val="0"/>
      <w:marBottom w:val="0"/>
      <w:divBdr>
        <w:top w:val="none" w:sz="0" w:space="0" w:color="auto"/>
        <w:left w:val="none" w:sz="0" w:space="0" w:color="auto"/>
        <w:bottom w:val="none" w:sz="0" w:space="0" w:color="auto"/>
        <w:right w:val="none" w:sz="0" w:space="0" w:color="auto"/>
      </w:divBdr>
    </w:div>
    <w:div w:id="1305967922">
      <w:bodyDiv w:val="1"/>
      <w:marLeft w:val="0"/>
      <w:marRight w:val="0"/>
      <w:marTop w:val="0"/>
      <w:marBottom w:val="0"/>
      <w:divBdr>
        <w:top w:val="none" w:sz="0" w:space="0" w:color="auto"/>
        <w:left w:val="none" w:sz="0" w:space="0" w:color="auto"/>
        <w:bottom w:val="none" w:sz="0" w:space="0" w:color="auto"/>
        <w:right w:val="none" w:sz="0" w:space="0" w:color="auto"/>
      </w:divBdr>
    </w:div>
    <w:div w:id="1314289695">
      <w:bodyDiv w:val="1"/>
      <w:marLeft w:val="0"/>
      <w:marRight w:val="0"/>
      <w:marTop w:val="0"/>
      <w:marBottom w:val="0"/>
      <w:divBdr>
        <w:top w:val="none" w:sz="0" w:space="0" w:color="auto"/>
        <w:left w:val="none" w:sz="0" w:space="0" w:color="auto"/>
        <w:bottom w:val="none" w:sz="0" w:space="0" w:color="auto"/>
        <w:right w:val="none" w:sz="0" w:space="0" w:color="auto"/>
      </w:divBdr>
    </w:div>
    <w:div w:id="1324047574">
      <w:bodyDiv w:val="1"/>
      <w:marLeft w:val="0"/>
      <w:marRight w:val="0"/>
      <w:marTop w:val="0"/>
      <w:marBottom w:val="0"/>
      <w:divBdr>
        <w:top w:val="none" w:sz="0" w:space="0" w:color="auto"/>
        <w:left w:val="none" w:sz="0" w:space="0" w:color="auto"/>
        <w:bottom w:val="none" w:sz="0" w:space="0" w:color="auto"/>
        <w:right w:val="none" w:sz="0" w:space="0" w:color="auto"/>
      </w:divBdr>
    </w:div>
    <w:div w:id="1342783787">
      <w:bodyDiv w:val="1"/>
      <w:marLeft w:val="0"/>
      <w:marRight w:val="0"/>
      <w:marTop w:val="0"/>
      <w:marBottom w:val="0"/>
      <w:divBdr>
        <w:top w:val="none" w:sz="0" w:space="0" w:color="auto"/>
        <w:left w:val="none" w:sz="0" w:space="0" w:color="auto"/>
        <w:bottom w:val="none" w:sz="0" w:space="0" w:color="auto"/>
        <w:right w:val="none" w:sz="0" w:space="0" w:color="auto"/>
      </w:divBdr>
    </w:div>
    <w:div w:id="1345791273">
      <w:bodyDiv w:val="1"/>
      <w:marLeft w:val="0"/>
      <w:marRight w:val="0"/>
      <w:marTop w:val="0"/>
      <w:marBottom w:val="0"/>
      <w:divBdr>
        <w:top w:val="none" w:sz="0" w:space="0" w:color="auto"/>
        <w:left w:val="none" w:sz="0" w:space="0" w:color="auto"/>
        <w:bottom w:val="none" w:sz="0" w:space="0" w:color="auto"/>
        <w:right w:val="none" w:sz="0" w:space="0" w:color="auto"/>
      </w:divBdr>
    </w:div>
    <w:div w:id="1374185367">
      <w:bodyDiv w:val="1"/>
      <w:marLeft w:val="0"/>
      <w:marRight w:val="0"/>
      <w:marTop w:val="0"/>
      <w:marBottom w:val="0"/>
      <w:divBdr>
        <w:top w:val="none" w:sz="0" w:space="0" w:color="auto"/>
        <w:left w:val="none" w:sz="0" w:space="0" w:color="auto"/>
        <w:bottom w:val="none" w:sz="0" w:space="0" w:color="auto"/>
        <w:right w:val="none" w:sz="0" w:space="0" w:color="auto"/>
      </w:divBdr>
    </w:div>
    <w:div w:id="1381899572">
      <w:bodyDiv w:val="1"/>
      <w:marLeft w:val="0"/>
      <w:marRight w:val="0"/>
      <w:marTop w:val="0"/>
      <w:marBottom w:val="0"/>
      <w:divBdr>
        <w:top w:val="none" w:sz="0" w:space="0" w:color="auto"/>
        <w:left w:val="none" w:sz="0" w:space="0" w:color="auto"/>
        <w:bottom w:val="none" w:sz="0" w:space="0" w:color="auto"/>
        <w:right w:val="none" w:sz="0" w:space="0" w:color="auto"/>
      </w:divBdr>
    </w:div>
    <w:div w:id="1394889086">
      <w:bodyDiv w:val="1"/>
      <w:marLeft w:val="0"/>
      <w:marRight w:val="0"/>
      <w:marTop w:val="0"/>
      <w:marBottom w:val="0"/>
      <w:divBdr>
        <w:top w:val="none" w:sz="0" w:space="0" w:color="auto"/>
        <w:left w:val="none" w:sz="0" w:space="0" w:color="auto"/>
        <w:bottom w:val="none" w:sz="0" w:space="0" w:color="auto"/>
        <w:right w:val="none" w:sz="0" w:space="0" w:color="auto"/>
      </w:divBdr>
    </w:div>
    <w:div w:id="1395815760">
      <w:bodyDiv w:val="1"/>
      <w:marLeft w:val="0"/>
      <w:marRight w:val="0"/>
      <w:marTop w:val="0"/>
      <w:marBottom w:val="0"/>
      <w:divBdr>
        <w:top w:val="none" w:sz="0" w:space="0" w:color="auto"/>
        <w:left w:val="none" w:sz="0" w:space="0" w:color="auto"/>
        <w:bottom w:val="none" w:sz="0" w:space="0" w:color="auto"/>
        <w:right w:val="none" w:sz="0" w:space="0" w:color="auto"/>
      </w:divBdr>
    </w:div>
    <w:div w:id="1408504124">
      <w:bodyDiv w:val="1"/>
      <w:marLeft w:val="0"/>
      <w:marRight w:val="0"/>
      <w:marTop w:val="0"/>
      <w:marBottom w:val="0"/>
      <w:divBdr>
        <w:top w:val="none" w:sz="0" w:space="0" w:color="auto"/>
        <w:left w:val="none" w:sz="0" w:space="0" w:color="auto"/>
        <w:bottom w:val="none" w:sz="0" w:space="0" w:color="auto"/>
        <w:right w:val="none" w:sz="0" w:space="0" w:color="auto"/>
      </w:divBdr>
    </w:div>
    <w:div w:id="1411849922">
      <w:bodyDiv w:val="1"/>
      <w:marLeft w:val="0"/>
      <w:marRight w:val="0"/>
      <w:marTop w:val="0"/>
      <w:marBottom w:val="0"/>
      <w:divBdr>
        <w:top w:val="none" w:sz="0" w:space="0" w:color="auto"/>
        <w:left w:val="none" w:sz="0" w:space="0" w:color="auto"/>
        <w:bottom w:val="none" w:sz="0" w:space="0" w:color="auto"/>
        <w:right w:val="none" w:sz="0" w:space="0" w:color="auto"/>
      </w:divBdr>
    </w:div>
    <w:div w:id="1417822321">
      <w:bodyDiv w:val="1"/>
      <w:marLeft w:val="0"/>
      <w:marRight w:val="0"/>
      <w:marTop w:val="0"/>
      <w:marBottom w:val="0"/>
      <w:divBdr>
        <w:top w:val="none" w:sz="0" w:space="0" w:color="auto"/>
        <w:left w:val="none" w:sz="0" w:space="0" w:color="auto"/>
        <w:bottom w:val="none" w:sz="0" w:space="0" w:color="auto"/>
        <w:right w:val="none" w:sz="0" w:space="0" w:color="auto"/>
      </w:divBdr>
    </w:div>
    <w:div w:id="1436753641">
      <w:bodyDiv w:val="1"/>
      <w:marLeft w:val="0"/>
      <w:marRight w:val="0"/>
      <w:marTop w:val="0"/>
      <w:marBottom w:val="0"/>
      <w:divBdr>
        <w:top w:val="none" w:sz="0" w:space="0" w:color="auto"/>
        <w:left w:val="none" w:sz="0" w:space="0" w:color="auto"/>
        <w:bottom w:val="none" w:sz="0" w:space="0" w:color="auto"/>
        <w:right w:val="none" w:sz="0" w:space="0" w:color="auto"/>
      </w:divBdr>
    </w:div>
    <w:div w:id="1453482003">
      <w:bodyDiv w:val="1"/>
      <w:marLeft w:val="0"/>
      <w:marRight w:val="0"/>
      <w:marTop w:val="0"/>
      <w:marBottom w:val="0"/>
      <w:divBdr>
        <w:top w:val="none" w:sz="0" w:space="0" w:color="auto"/>
        <w:left w:val="none" w:sz="0" w:space="0" w:color="auto"/>
        <w:bottom w:val="none" w:sz="0" w:space="0" w:color="auto"/>
        <w:right w:val="none" w:sz="0" w:space="0" w:color="auto"/>
      </w:divBdr>
    </w:div>
    <w:div w:id="1456485162">
      <w:bodyDiv w:val="1"/>
      <w:marLeft w:val="0"/>
      <w:marRight w:val="0"/>
      <w:marTop w:val="0"/>
      <w:marBottom w:val="0"/>
      <w:divBdr>
        <w:top w:val="none" w:sz="0" w:space="0" w:color="auto"/>
        <w:left w:val="none" w:sz="0" w:space="0" w:color="auto"/>
        <w:bottom w:val="none" w:sz="0" w:space="0" w:color="auto"/>
        <w:right w:val="none" w:sz="0" w:space="0" w:color="auto"/>
      </w:divBdr>
    </w:div>
    <w:div w:id="1461873110">
      <w:bodyDiv w:val="1"/>
      <w:marLeft w:val="0"/>
      <w:marRight w:val="0"/>
      <w:marTop w:val="0"/>
      <w:marBottom w:val="0"/>
      <w:divBdr>
        <w:top w:val="none" w:sz="0" w:space="0" w:color="auto"/>
        <w:left w:val="none" w:sz="0" w:space="0" w:color="auto"/>
        <w:bottom w:val="none" w:sz="0" w:space="0" w:color="auto"/>
        <w:right w:val="none" w:sz="0" w:space="0" w:color="auto"/>
      </w:divBdr>
    </w:div>
    <w:div w:id="1467358178">
      <w:bodyDiv w:val="1"/>
      <w:marLeft w:val="0"/>
      <w:marRight w:val="0"/>
      <w:marTop w:val="0"/>
      <w:marBottom w:val="0"/>
      <w:divBdr>
        <w:top w:val="none" w:sz="0" w:space="0" w:color="auto"/>
        <w:left w:val="none" w:sz="0" w:space="0" w:color="auto"/>
        <w:bottom w:val="none" w:sz="0" w:space="0" w:color="auto"/>
        <w:right w:val="none" w:sz="0" w:space="0" w:color="auto"/>
      </w:divBdr>
    </w:div>
    <w:div w:id="1477916777">
      <w:bodyDiv w:val="1"/>
      <w:marLeft w:val="0"/>
      <w:marRight w:val="0"/>
      <w:marTop w:val="0"/>
      <w:marBottom w:val="0"/>
      <w:divBdr>
        <w:top w:val="none" w:sz="0" w:space="0" w:color="auto"/>
        <w:left w:val="none" w:sz="0" w:space="0" w:color="auto"/>
        <w:bottom w:val="none" w:sz="0" w:space="0" w:color="auto"/>
        <w:right w:val="none" w:sz="0" w:space="0" w:color="auto"/>
      </w:divBdr>
    </w:div>
    <w:div w:id="1492986581">
      <w:bodyDiv w:val="1"/>
      <w:marLeft w:val="0"/>
      <w:marRight w:val="0"/>
      <w:marTop w:val="0"/>
      <w:marBottom w:val="0"/>
      <w:divBdr>
        <w:top w:val="none" w:sz="0" w:space="0" w:color="auto"/>
        <w:left w:val="none" w:sz="0" w:space="0" w:color="auto"/>
        <w:bottom w:val="none" w:sz="0" w:space="0" w:color="auto"/>
        <w:right w:val="none" w:sz="0" w:space="0" w:color="auto"/>
      </w:divBdr>
    </w:div>
    <w:div w:id="1512136765">
      <w:bodyDiv w:val="1"/>
      <w:marLeft w:val="0"/>
      <w:marRight w:val="0"/>
      <w:marTop w:val="0"/>
      <w:marBottom w:val="0"/>
      <w:divBdr>
        <w:top w:val="none" w:sz="0" w:space="0" w:color="auto"/>
        <w:left w:val="none" w:sz="0" w:space="0" w:color="auto"/>
        <w:bottom w:val="none" w:sz="0" w:space="0" w:color="auto"/>
        <w:right w:val="none" w:sz="0" w:space="0" w:color="auto"/>
      </w:divBdr>
    </w:div>
    <w:div w:id="1541941933">
      <w:bodyDiv w:val="1"/>
      <w:marLeft w:val="0"/>
      <w:marRight w:val="0"/>
      <w:marTop w:val="0"/>
      <w:marBottom w:val="0"/>
      <w:divBdr>
        <w:top w:val="none" w:sz="0" w:space="0" w:color="auto"/>
        <w:left w:val="none" w:sz="0" w:space="0" w:color="auto"/>
        <w:bottom w:val="none" w:sz="0" w:space="0" w:color="auto"/>
        <w:right w:val="none" w:sz="0" w:space="0" w:color="auto"/>
      </w:divBdr>
    </w:div>
    <w:div w:id="1548486399">
      <w:bodyDiv w:val="1"/>
      <w:marLeft w:val="0"/>
      <w:marRight w:val="0"/>
      <w:marTop w:val="0"/>
      <w:marBottom w:val="0"/>
      <w:divBdr>
        <w:top w:val="none" w:sz="0" w:space="0" w:color="auto"/>
        <w:left w:val="none" w:sz="0" w:space="0" w:color="auto"/>
        <w:bottom w:val="none" w:sz="0" w:space="0" w:color="auto"/>
        <w:right w:val="none" w:sz="0" w:space="0" w:color="auto"/>
      </w:divBdr>
    </w:div>
    <w:div w:id="1560289655">
      <w:bodyDiv w:val="1"/>
      <w:marLeft w:val="0"/>
      <w:marRight w:val="0"/>
      <w:marTop w:val="0"/>
      <w:marBottom w:val="0"/>
      <w:divBdr>
        <w:top w:val="none" w:sz="0" w:space="0" w:color="auto"/>
        <w:left w:val="none" w:sz="0" w:space="0" w:color="auto"/>
        <w:bottom w:val="none" w:sz="0" w:space="0" w:color="auto"/>
        <w:right w:val="none" w:sz="0" w:space="0" w:color="auto"/>
      </w:divBdr>
    </w:div>
    <w:div w:id="1576352585">
      <w:bodyDiv w:val="1"/>
      <w:marLeft w:val="0"/>
      <w:marRight w:val="0"/>
      <w:marTop w:val="0"/>
      <w:marBottom w:val="0"/>
      <w:divBdr>
        <w:top w:val="none" w:sz="0" w:space="0" w:color="auto"/>
        <w:left w:val="none" w:sz="0" w:space="0" w:color="auto"/>
        <w:bottom w:val="none" w:sz="0" w:space="0" w:color="auto"/>
        <w:right w:val="none" w:sz="0" w:space="0" w:color="auto"/>
      </w:divBdr>
    </w:div>
    <w:div w:id="1602638302">
      <w:bodyDiv w:val="1"/>
      <w:marLeft w:val="0"/>
      <w:marRight w:val="0"/>
      <w:marTop w:val="0"/>
      <w:marBottom w:val="0"/>
      <w:divBdr>
        <w:top w:val="none" w:sz="0" w:space="0" w:color="auto"/>
        <w:left w:val="none" w:sz="0" w:space="0" w:color="auto"/>
        <w:bottom w:val="none" w:sz="0" w:space="0" w:color="auto"/>
        <w:right w:val="none" w:sz="0" w:space="0" w:color="auto"/>
      </w:divBdr>
    </w:div>
    <w:div w:id="1620378282">
      <w:bodyDiv w:val="1"/>
      <w:marLeft w:val="0"/>
      <w:marRight w:val="0"/>
      <w:marTop w:val="0"/>
      <w:marBottom w:val="0"/>
      <w:divBdr>
        <w:top w:val="none" w:sz="0" w:space="0" w:color="auto"/>
        <w:left w:val="none" w:sz="0" w:space="0" w:color="auto"/>
        <w:bottom w:val="none" w:sz="0" w:space="0" w:color="auto"/>
        <w:right w:val="none" w:sz="0" w:space="0" w:color="auto"/>
      </w:divBdr>
    </w:div>
    <w:div w:id="1624774153">
      <w:bodyDiv w:val="1"/>
      <w:marLeft w:val="0"/>
      <w:marRight w:val="0"/>
      <w:marTop w:val="0"/>
      <w:marBottom w:val="0"/>
      <w:divBdr>
        <w:top w:val="none" w:sz="0" w:space="0" w:color="auto"/>
        <w:left w:val="none" w:sz="0" w:space="0" w:color="auto"/>
        <w:bottom w:val="none" w:sz="0" w:space="0" w:color="auto"/>
        <w:right w:val="none" w:sz="0" w:space="0" w:color="auto"/>
      </w:divBdr>
    </w:div>
    <w:div w:id="1625771796">
      <w:bodyDiv w:val="1"/>
      <w:marLeft w:val="0"/>
      <w:marRight w:val="0"/>
      <w:marTop w:val="0"/>
      <w:marBottom w:val="0"/>
      <w:divBdr>
        <w:top w:val="none" w:sz="0" w:space="0" w:color="auto"/>
        <w:left w:val="none" w:sz="0" w:space="0" w:color="auto"/>
        <w:bottom w:val="none" w:sz="0" w:space="0" w:color="auto"/>
        <w:right w:val="none" w:sz="0" w:space="0" w:color="auto"/>
      </w:divBdr>
      <w:divsChild>
        <w:div w:id="1702776773">
          <w:marLeft w:val="0"/>
          <w:marRight w:val="0"/>
          <w:marTop w:val="0"/>
          <w:marBottom w:val="0"/>
          <w:divBdr>
            <w:top w:val="none" w:sz="0" w:space="0" w:color="auto"/>
            <w:left w:val="none" w:sz="0" w:space="0" w:color="auto"/>
            <w:bottom w:val="none" w:sz="0" w:space="0" w:color="auto"/>
            <w:right w:val="none" w:sz="0" w:space="0" w:color="auto"/>
          </w:divBdr>
          <w:divsChild>
            <w:div w:id="1605501337">
              <w:marLeft w:val="0"/>
              <w:marRight w:val="0"/>
              <w:marTop w:val="0"/>
              <w:marBottom w:val="0"/>
              <w:divBdr>
                <w:top w:val="none" w:sz="0" w:space="0" w:color="auto"/>
                <w:left w:val="none" w:sz="0" w:space="0" w:color="auto"/>
                <w:bottom w:val="none" w:sz="0" w:space="0" w:color="auto"/>
                <w:right w:val="none" w:sz="0" w:space="0" w:color="auto"/>
              </w:divBdr>
              <w:divsChild>
                <w:div w:id="778063433">
                  <w:marLeft w:val="0"/>
                  <w:marRight w:val="0"/>
                  <w:marTop w:val="0"/>
                  <w:marBottom w:val="0"/>
                  <w:divBdr>
                    <w:top w:val="none" w:sz="0" w:space="0" w:color="auto"/>
                    <w:left w:val="none" w:sz="0" w:space="0" w:color="auto"/>
                    <w:bottom w:val="none" w:sz="0" w:space="0" w:color="auto"/>
                    <w:right w:val="none" w:sz="0" w:space="0" w:color="auto"/>
                  </w:divBdr>
                  <w:divsChild>
                    <w:div w:id="7645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51302">
      <w:bodyDiv w:val="1"/>
      <w:marLeft w:val="0"/>
      <w:marRight w:val="0"/>
      <w:marTop w:val="0"/>
      <w:marBottom w:val="0"/>
      <w:divBdr>
        <w:top w:val="none" w:sz="0" w:space="0" w:color="auto"/>
        <w:left w:val="none" w:sz="0" w:space="0" w:color="auto"/>
        <w:bottom w:val="none" w:sz="0" w:space="0" w:color="auto"/>
        <w:right w:val="none" w:sz="0" w:space="0" w:color="auto"/>
      </w:divBdr>
    </w:div>
    <w:div w:id="1629583721">
      <w:bodyDiv w:val="1"/>
      <w:marLeft w:val="0"/>
      <w:marRight w:val="0"/>
      <w:marTop w:val="0"/>
      <w:marBottom w:val="0"/>
      <w:divBdr>
        <w:top w:val="none" w:sz="0" w:space="0" w:color="auto"/>
        <w:left w:val="none" w:sz="0" w:space="0" w:color="auto"/>
        <w:bottom w:val="none" w:sz="0" w:space="0" w:color="auto"/>
        <w:right w:val="none" w:sz="0" w:space="0" w:color="auto"/>
      </w:divBdr>
    </w:div>
    <w:div w:id="1655598259">
      <w:bodyDiv w:val="1"/>
      <w:marLeft w:val="0"/>
      <w:marRight w:val="0"/>
      <w:marTop w:val="0"/>
      <w:marBottom w:val="0"/>
      <w:divBdr>
        <w:top w:val="none" w:sz="0" w:space="0" w:color="auto"/>
        <w:left w:val="none" w:sz="0" w:space="0" w:color="auto"/>
        <w:bottom w:val="none" w:sz="0" w:space="0" w:color="auto"/>
        <w:right w:val="none" w:sz="0" w:space="0" w:color="auto"/>
      </w:divBdr>
    </w:div>
    <w:div w:id="1663507686">
      <w:bodyDiv w:val="1"/>
      <w:marLeft w:val="0"/>
      <w:marRight w:val="0"/>
      <w:marTop w:val="0"/>
      <w:marBottom w:val="0"/>
      <w:divBdr>
        <w:top w:val="none" w:sz="0" w:space="0" w:color="auto"/>
        <w:left w:val="none" w:sz="0" w:space="0" w:color="auto"/>
        <w:bottom w:val="none" w:sz="0" w:space="0" w:color="auto"/>
        <w:right w:val="none" w:sz="0" w:space="0" w:color="auto"/>
      </w:divBdr>
    </w:div>
    <w:div w:id="1677343802">
      <w:bodyDiv w:val="1"/>
      <w:marLeft w:val="0"/>
      <w:marRight w:val="0"/>
      <w:marTop w:val="0"/>
      <w:marBottom w:val="0"/>
      <w:divBdr>
        <w:top w:val="none" w:sz="0" w:space="0" w:color="auto"/>
        <w:left w:val="none" w:sz="0" w:space="0" w:color="auto"/>
        <w:bottom w:val="none" w:sz="0" w:space="0" w:color="auto"/>
        <w:right w:val="none" w:sz="0" w:space="0" w:color="auto"/>
      </w:divBdr>
    </w:div>
    <w:div w:id="1677532765">
      <w:bodyDiv w:val="1"/>
      <w:marLeft w:val="0"/>
      <w:marRight w:val="0"/>
      <w:marTop w:val="0"/>
      <w:marBottom w:val="0"/>
      <w:divBdr>
        <w:top w:val="none" w:sz="0" w:space="0" w:color="auto"/>
        <w:left w:val="none" w:sz="0" w:space="0" w:color="auto"/>
        <w:bottom w:val="none" w:sz="0" w:space="0" w:color="auto"/>
        <w:right w:val="none" w:sz="0" w:space="0" w:color="auto"/>
      </w:divBdr>
    </w:div>
    <w:div w:id="1712996512">
      <w:bodyDiv w:val="1"/>
      <w:marLeft w:val="0"/>
      <w:marRight w:val="0"/>
      <w:marTop w:val="0"/>
      <w:marBottom w:val="0"/>
      <w:divBdr>
        <w:top w:val="none" w:sz="0" w:space="0" w:color="auto"/>
        <w:left w:val="none" w:sz="0" w:space="0" w:color="auto"/>
        <w:bottom w:val="none" w:sz="0" w:space="0" w:color="auto"/>
        <w:right w:val="none" w:sz="0" w:space="0" w:color="auto"/>
      </w:divBdr>
    </w:div>
    <w:div w:id="1725058448">
      <w:bodyDiv w:val="1"/>
      <w:marLeft w:val="0"/>
      <w:marRight w:val="0"/>
      <w:marTop w:val="0"/>
      <w:marBottom w:val="0"/>
      <w:divBdr>
        <w:top w:val="none" w:sz="0" w:space="0" w:color="auto"/>
        <w:left w:val="none" w:sz="0" w:space="0" w:color="auto"/>
        <w:bottom w:val="none" w:sz="0" w:space="0" w:color="auto"/>
        <w:right w:val="none" w:sz="0" w:space="0" w:color="auto"/>
      </w:divBdr>
    </w:div>
    <w:div w:id="1735393451">
      <w:bodyDiv w:val="1"/>
      <w:marLeft w:val="0"/>
      <w:marRight w:val="0"/>
      <w:marTop w:val="0"/>
      <w:marBottom w:val="0"/>
      <w:divBdr>
        <w:top w:val="none" w:sz="0" w:space="0" w:color="auto"/>
        <w:left w:val="none" w:sz="0" w:space="0" w:color="auto"/>
        <w:bottom w:val="none" w:sz="0" w:space="0" w:color="auto"/>
        <w:right w:val="none" w:sz="0" w:space="0" w:color="auto"/>
      </w:divBdr>
    </w:div>
    <w:div w:id="1737777295">
      <w:bodyDiv w:val="1"/>
      <w:marLeft w:val="0"/>
      <w:marRight w:val="0"/>
      <w:marTop w:val="0"/>
      <w:marBottom w:val="0"/>
      <w:divBdr>
        <w:top w:val="none" w:sz="0" w:space="0" w:color="auto"/>
        <w:left w:val="none" w:sz="0" w:space="0" w:color="auto"/>
        <w:bottom w:val="none" w:sz="0" w:space="0" w:color="auto"/>
        <w:right w:val="none" w:sz="0" w:space="0" w:color="auto"/>
      </w:divBdr>
    </w:div>
    <w:div w:id="1745296539">
      <w:bodyDiv w:val="1"/>
      <w:marLeft w:val="0"/>
      <w:marRight w:val="0"/>
      <w:marTop w:val="0"/>
      <w:marBottom w:val="0"/>
      <w:divBdr>
        <w:top w:val="none" w:sz="0" w:space="0" w:color="auto"/>
        <w:left w:val="none" w:sz="0" w:space="0" w:color="auto"/>
        <w:bottom w:val="none" w:sz="0" w:space="0" w:color="auto"/>
        <w:right w:val="none" w:sz="0" w:space="0" w:color="auto"/>
      </w:divBdr>
    </w:div>
    <w:div w:id="1779641135">
      <w:bodyDiv w:val="1"/>
      <w:marLeft w:val="0"/>
      <w:marRight w:val="0"/>
      <w:marTop w:val="0"/>
      <w:marBottom w:val="0"/>
      <w:divBdr>
        <w:top w:val="none" w:sz="0" w:space="0" w:color="auto"/>
        <w:left w:val="none" w:sz="0" w:space="0" w:color="auto"/>
        <w:bottom w:val="none" w:sz="0" w:space="0" w:color="auto"/>
        <w:right w:val="none" w:sz="0" w:space="0" w:color="auto"/>
      </w:divBdr>
    </w:div>
    <w:div w:id="1784954823">
      <w:bodyDiv w:val="1"/>
      <w:marLeft w:val="0"/>
      <w:marRight w:val="0"/>
      <w:marTop w:val="0"/>
      <w:marBottom w:val="0"/>
      <w:divBdr>
        <w:top w:val="none" w:sz="0" w:space="0" w:color="auto"/>
        <w:left w:val="none" w:sz="0" w:space="0" w:color="auto"/>
        <w:bottom w:val="none" w:sz="0" w:space="0" w:color="auto"/>
        <w:right w:val="none" w:sz="0" w:space="0" w:color="auto"/>
      </w:divBdr>
    </w:div>
    <w:div w:id="1787120046">
      <w:bodyDiv w:val="1"/>
      <w:marLeft w:val="0"/>
      <w:marRight w:val="0"/>
      <w:marTop w:val="0"/>
      <w:marBottom w:val="0"/>
      <w:divBdr>
        <w:top w:val="none" w:sz="0" w:space="0" w:color="auto"/>
        <w:left w:val="none" w:sz="0" w:space="0" w:color="auto"/>
        <w:bottom w:val="none" w:sz="0" w:space="0" w:color="auto"/>
        <w:right w:val="none" w:sz="0" w:space="0" w:color="auto"/>
      </w:divBdr>
    </w:div>
    <w:div w:id="1788233175">
      <w:bodyDiv w:val="1"/>
      <w:marLeft w:val="0"/>
      <w:marRight w:val="0"/>
      <w:marTop w:val="0"/>
      <w:marBottom w:val="0"/>
      <w:divBdr>
        <w:top w:val="none" w:sz="0" w:space="0" w:color="auto"/>
        <w:left w:val="none" w:sz="0" w:space="0" w:color="auto"/>
        <w:bottom w:val="none" w:sz="0" w:space="0" w:color="auto"/>
        <w:right w:val="none" w:sz="0" w:space="0" w:color="auto"/>
      </w:divBdr>
    </w:div>
    <w:div w:id="1788769247">
      <w:bodyDiv w:val="1"/>
      <w:marLeft w:val="0"/>
      <w:marRight w:val="0"/>
      <w:marTop w:val="0"/>
      <w:marBottom w:val="0"/>
      <w:divBdr>
        <w:top w:val="none" w:sz="0" w:space="0" w:color="auto"/>
        <w:left w:val="none" w:sz="0" w:space="0" w:color="auto"/>
        <w:bottom w:val="none" w:sz="0" w:space="0" w:color="auto"/>
        <w:right w:val="none" w:sz="0" w:space="0" w:color="auto"/>
      </w:divBdr>
    </w:div>
    <w:div w:id="1799570994">
      <w:bodyDiv w:val="1"/>
      <w:marLeft w:val="0"/>
      <w:marRight w:val="0"/>
      <w:marTop w:val="0"/>
      <w:marBottom w:val="0"/>
      <w:divBdr>
        <w:top w:val="none" w:sz="0" w:space="0" w:color="auto"/>
        <w:left w:val="none" w:sz="0" w:space="0" w:color="auto"/>
        <w:bottom w:val="none" w:sz="0" w:space="0" w:color="auto"/>
        <w:right w:val="none" w:sz="0" w:space="0" w:color="auto"/>
      </w:divBdr>
    </w:div>
    <w:div w:id="1803962644">
      <w:bodyDiv w:val="1"/>
      <w:marLeft w:val="0"/>
      <w:marRight w:val="0"/>
      <w:marTop w:val="0"/>
      <w:marBottom w:val="0"/>
      <w:divBdr>
        <w:top w:val="none" w:sz="0" w:space="0" w:color="auto"/>
        <w:left w:val="none" w:sz="0" w:space="0" w:color="auto"/>
        <w:bottom w:val="none" w:sz="0" w:space="0" w:color="auto"/>
        <w:right w:val="none" w:sz="0" w:space="0" w:color="auto"/>
      </w:divBdr>
    </w:div>
    <w:div w:id="1809010718">
      <w:bodyDiv w:val="1"/>
      <w:marLeft w:val="0"/>
      <w:marRight w:val="0"/>
      <w:marTop w:val="0"/>
      <w:marBottom w:val="0"/>
      <w:divBdr>
        <w:top w:val="none" w:sz="0" w:space="0" w:color="auto"/>
        <w:left w:val="none" w:sz="0" w:space="0" w:color="auto"/>
        <w:bottom w:val="none" w:sz="0" w:space="0" w:color="auto"/>
        <w:right w:val="none" w:sz="0" w:space="0" w:color="auto"/>
      </w:divBdr>
    </w:div>
    <w:div w:id="1819033623">
      <w:bodyDiv w:val="1"/>
      <w:marLeft w:val="0"/>
      <w:marRight w:val="0"/>
      <w:marTop w:val="0"/>
      <w:marBottom w:val="0"/>
      <w:divBdr>
        <w:top w:val="none" w:sz="0" w:space="0" w:color="auto"/>
        <w:left w:val="none" w:sz="0" w:space="0" w:color="auto"/>
        <w:bottom w:val="none" w:sz="0" w:space="0" w:color="auto"/>
        <w:right w:val="none" w:sz="0" w:space="0" w:color="auto"/>
      </w:divBdr>
    </w:div>
    <w:div w:id="1824926414">
      <w:bodyDiv w:val="1"/>
      <w:marLeft w:val="0"/>
      <w:marRight w:val="0"/>
      <w:marTop w:val="0"/>
      <w:marBottom w:val="0"/>
      <w:divBdr>
        <w:top w:val="none" w:sz="0" w:space="0" w:color="auto"/>
        <w:left w:val="none" w:sz="0" w:space="0" w:color="auto"/>
        <w:bottom w:val="none" w:sz="0" w:space="0" w:color="auto"/>
        <w:right w:val="none" w:sz="0" w:space="0" w:color="auto"/>
      </w:divBdr>
    </w:div>
    <w:div w:id="1850831784">
      <w:bodyDiv w:val="1"/>
      <w:marLeft w:val="0"/>
      <w:marRight w:val="0"/>
      <w:marTop w:val="0"/>
      <w:marBottom w:val="0"/>
      <w:divBdr>
        <w:top w:val="none" w:sz="0" w:space="0" w:color="auto"/>
        <w:left w:val="none" w:sz="0" w:space="0" w:color="auto"/>
        <w:bottom w:val="none" w:sz="0" w:space="0" w:color="auto"/>
        <w:right w:val="none" w:sz="0" w:space="0" w:color="auto"/>
      </w:divBdr>
    </w:div>
    <w:div w:id="1859200919">
      <w:bodyDiv w:val="1"/>
      <w:marLeft w:val="0"/>
      <w:marRight w:val="0"/>
      <w:marTop w:val="0"/>
      <w:marBottom w:val="0"/>
      <w:divBdr>
        <w:top w:val="none" w:sz="0" w:space="0" w:color="auto"/>
        <w:left w:val="none" w:sz="0" w:space="0" w:color="auto"/>
        <w:bottom w:val="none" w:sz="0" w:space="0" w:color="auto"/>
        <w:right w:val="none" w:sz="0" w:space="0" w:color="auto"/>
      </w:divBdr>
    </w:div>
    <w:div w:id="1868979045">
      <w:bodyDiv w:val="1"/>
      <w:marLeft w:val="0"/>
      <w:marRight w:val="0"/>
      <w:marTop w:val="0"/>
      <w:marBottom w:val="0"/>
      <w:divBdr>
        <w:top w:val="none" w:sz="0" w:space="0" w:color="auto"/>
        <w:left w:val="none" w:sz="0" w:space="0" w:color="auto"/>
        <w:bottom w:val="none" w:sz="0" w:space="0" w:color="auto"/>
        <w:right w:val="none" w:sz="0" w:space="0" w:color="auto"/>
      </w:divBdr>
    </w:div>
    <w:div w:id="1875656585">
      <w:bodyDiv w:val="1"/>
      <w:marLeft w:val="0"/>
      <w:marRight w:val="0"/>
      <w:marTop w:val="0"/>
      <w:marBottom w:val="0"/>
      <w:divBdr>
        <w:top w:val="none" w:sz="0" w:space="0" w:color="auto"/>
        <w:left w:val="none" w:sz="0" w:space="0" w:color="auto"/>
        <w:bottom w:val="none" w:sz="0" w:space="0" w:color="auto"/>
        <w:right w:val="none" w:sz="0" w:space="0" w:color="auto"/>
      </w:divBdr>
    </w:div>
    <w:div w:id="1888177641">
      <w:bodyDiv w:val="1"/>
      <w:marLeft w:val="0"/>
      <w:marRight w:val="0"/>
      <w:marTop w:val="0"/>
      <w:marBottom w:val="0"/>
      <w:divBdr>
        <w:top w:val="none" w:sz="0" w:space="0" w:color="auto"/>
        <w:left w:val="none" w:sz="0" w:space="0" w:color="auto"/>
        <w:bottom w:val="none" w:sz="0" w:space="0" w:color="auto"/>
        <w:right w:val="none" w:sz="0" w:space="0" w:color="auto"/>
      </w:divBdr>
    </w:div>
    <w:div w:id="1920942573">
      <w:bodyDiv w:val="1"/>
      <w:marLeft w:val="0"/>
      <w:marRight w:val="0"/>
      <w:marTop w:val="0"/>
      <w:marBottom w:val="0"/>
      <w:divBdr>
        <w:top w:val="none" w:sz="0" w:space="0" w:color="auto"/>
        <w:left w:val="none" w:sz="0" w:space="0" w:color="auto"/>
        <w:bottom w:val="none" w:sz="0" w:space="0" w:color="auto"/>
        <w:right w:val="none" w:sz="0" w:space="0" w:color="auto"/>
      </w:divBdr>
    </w:div>
    <w:div w:id="1928925673">
      <w:bodyDiv w:val="1"/>
      <w:marLeft w:val="0"/>
      <w:marRight w:val="0"/>
      <w:marTop w:val="0"/>
      <w:marBottom w:val="0"/>
      <w:divBdr>
        <w:top w:val="none" w:sz="0" w:space="0" w:color="auto"/>
        <w:left w:val="none" w:sz="0" w:space="0" w:color="auto"/>
        <w:bottom w:val="none" w:sz="0" w:space="0" w:color="auto"/>
        <w:right w:val="none" w:sz="0" w:space="0" w:color="auto"/>
      </w:divBdr>
    </w:div>
    <w:div w:id="1937400673">
      <w:bodyDiv w:val="1"/>
      <w:marLeft w:val="0"/>
      <w:marRight w:val="0"/>
      <w:marTop w:val="0"/>
      <w:marBottom w:val="0"/>
      <w:divBdr>
        <w:top w:val="none" w:sz="0" w:space="0" w:color="auto"/>
        <w:left w:val="none" w:sz="0" w:space="0" w:color="auto"/>
        <w:bottom w:val="none" w:sz="0" w:space="0" w:color="auto"/>
        <w:right w:val="none" w:sz="0" w:space="0" w:color="auto"/>
      </w:divBdr>
    </w:div>
    <w:div w:id="1937514671">
      <w:bodyDiv w:val="1"/>
      <w:marLeft w:val="0"/>
      <w:marRight w:val="0"/>
      <w:marTop w:val="0"/>
      <w:marBottom w:val="0"/>
      <w:divBdr>
        <w:top w:val="none" w:sz="0" w:space="0" w:color="auto"/>
        <w:left w:val="none" w:sz="0" w:space="0" w:color="auto"/>
        <w:bottom w:val="none" w:sz="0" w:space="0" w:color="auto"/>
        <w:right w:val="none" w:sz="0" w:space="0" w:color="auto"/>
      </w:divBdr>
    </w:div>
    <w:div w:id="1949576783">
      <w:bodyDiv w:val="1"/>
      <w:marLeft w:val="0"/>
      <w:marRight w:val="0"/>
      <w:marTop w:val="0"/>
      <w:marBottom w:val="0"/>
      <w:divBdr>
        <w:top w:val="none" w:sz="0" w:space="0" w:color="auto"/>
        <w:left w:val="none" w:sz="0" w:space="0" w:color="auto"/>
        <w:bottom w:val="none" w:sz="0" w:space="0" w:color="auto"/>
        <w:right w:val="none" w:sz="0" w:space="0" w:color="auto"/>
      </w:divBdr>
    </w:div>
    <w:div w:id="1952786833">
      <w:bodyDiv w:val="1"/>
      <w:marLeft w:val="0"/>
      <w:marRight w:val="0"/>
      <w:marTop w:val="0"/>
      <w:marBottom w:val="0"/>
      <w:divBdr>
        <w:top w:val="none" w:sz="0" w:space="0" w:color="auto"/>
        <w:left w:val="none" w:sz="0" w:space="0" w:color="auto"/>
        <w:bottom w:val="none" w:sz="0" w:space="0" w:color="auto"/>
        <w:right w:val="none" w:sz="0" w:space="0" w:color="auto"/>
      </w:divBdr>
    </w:div>
    <w:div w:id="1958441793">
      <w:bodyDiv w:val="1"/>
      <w:marLeft w:val="0"/>
      <w:marRight w:val="0"/>
      <w:marTop w:val="0"/>
      <w:marBottom w:val="0"/>
      <w:divBdr>
        <w:top w:val="none" w:sz="0" w:space="0" w:color="auto"/>
        <w:left w:val="none" w:sz="0" w:space="0" w:color="auto"/>
        <w:bottom w:val="none" w:sz="0" w:space="0" w:color="auto"/>
        <w:right w:val="none" w:sz="0" w:space="0" w:color="auto"/>
      </w:divBdr>
    </w:div>
    <w:div w:id="1968854454">
      <w:bodyDiv w:val="1"/>
      <w:marLeft w:val="0"/>
      <w:marRight w:val="0"/>
      <w:marTop w:val="0"/>
      <w:marBottom w:val="0"/>
      <w:divBdr>
        <w:top w:val="none" w:sz="0" w:space="0" w:color="auto"/>
        <w:left w:val="none" w:sz="0" w:space="0" w:color="auto"/>
        <w:bottom w:val="none" w:sz="0" w:space="0" w:color="auto"/>
        <w:right w:val="none" w:sz="0" w:space="0" w:color="auto"/>
      </w:divBdr>
    </w:div>
    <w:div w:id="2005236598">
      <w:bodyDiv w:val="1"/>
      <w:marLeft w:val="0"/>
      <w:marRight w:val="0"/>
      <w:marTop w:val="0"/>
      <w:marBottom w:val="0"/>
      <w:divBdr>
        <w:top w:val="none" w:sz="0" w:space="0" w:color="auto"/>
        <w:left w:val="none" w:sz="0" w:space="0" w:color="auto"/>
        <w:bottom w:val="none" w:sz="0" w:space="0" w:color="auto"/>
        <w:right w:val="none" w:sz="0" w:space="0" w:color="auto"/>
      </w:divBdr>
    </w:div>
    <w:div w:id="2043020485">
      <w:bodyDiv w:val="1"/>
      <w:marLeft w:val="0"/>
      <w:marRight w:val="0"/>
      <w:marTop w:val="0"/>
      <w:marBottom w:val="0"/>
      <w:divBdr>
        <w:top w:val="none" w:sz="0" w:space="0" w:color="auto"/>
        <w:left w:val="none" w:sz="0" w:space="0" w:color="auto"/>
        <w:bottom w:val="none" w:sz="0" w:space="0" w:color="auto"/>
        <w:right w:val="none" w:sz="0" w:space="0" w:color="auto"/>
      </w:divBdr>
    </w:div>
    <w:div w:id="2083597372">
      <w:bodyDiv w:val="1"/>
      <w:marLeft w:val="0"/>
      <w:marRight w:val="0"/>
      <w:marTop w:val="0"/>
      <w:marBottom w:val="0"/>
      <w:divBdr>
        <w:top w:val="none" w:sz="0" w:space="0" w:color="auto"/>
        <w:left w:val="none" w:sz="0" w:space="0" w:color="auto"/>
        <w:bottom w:val="none" w:sz="0" w:space="0" w:color="auto"/>
        <w:right w:val="none" w:sz="0" w:space="0" w:color="auto"/>
      </w:divBdr>
    </w:div>
    <w:div w:id="2084061980">
      <w:bodyDiv w:val="1"/>
      <w:marLeft w:val="0"/>
      <w:marRight w:val="0"/>
      <w:marTop w:val="0"/>
      <w:marBottom w:val="0"/>
      <w:divBdr>
        <w:top w:val="none" w:sz="0" w:space="0" w:color="auto"/>
        <w:left w:val="none" w:sz="0" w:space="0" w:color="auto"/>
        <w:bottom w:val="none" w:sz="0" w:space="0" w:color="auto"/>
        <w:right w:val="none" w:sz="0" w:space="0" w:color="auto"/>
      </w:divBdr>
    </w:div>
    <w:div w:id="21277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header" Target="header3.xml"/><Relationship Id="rId42" Type="http://schemas.openxmlformats.org/officeDocument/2006/relationships/image" Target="media/image24.emf"/><Relationship Id="rId47" Type="http://schemas.openxmlformats.org/officeDocument/2006/relationships/image" Target="media/image28.emf"/><Relationship Id="rId63" Type="http://schemas.openxmlformats.org/officeDocument/2006/relationships/image" Target="media/image43.emf"/><Relationship Id="rId68" Type="http://schemas.openxmlformats.org/officeDocument/2006/relationships/image" Target="media/image48.emf"/><Relationship Id="rId16" Type="http://schemas.openxmlformats.org/officeDocument/2006/relationships/image" Target="media/image2.emf"/><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footer" Target="footer6.xml"/><Relationship Id="rId40" Type="http://schemas.openxmlformats.org/officeDocument/2006/relationships/image" Target="media/image22.emf"/><Relationship Id="rId45" Type="http://schemas.openxmlformats.org/officeDocument/2006/relationships/footer" Target="footer8.xml"/><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image" Target="media/image5.emf"/><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footer" Target="footer10.xml"/><Relationship Id="rId8" Type="http://schemas.openxmlformats.org/officeDocument/2006/relationships/hyperlink" Target="https://www.kis.si/Porocila_o_stanju_v_kmetijstvu_OEK/" TargetMode="External"/><Relationship Id="rId51" Type="http://schemas.openxmlformats.org/officeDocument/2006/relationships/image" Target="media/image32.emf"/><Relationship Id="rId72" Type="http://schemas.openxmlformats.org/officeDocument/2006/relationships/image" Target="media/image52.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footer" Target="footer7.xml"/><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image" Target="media/image6.emf"/><Relationship Id="rId41" Type="http://schemas.openxmlformats.org/officeDocument/2006/relationships/image" Target="media/image23.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0.emf"/><Relationship Id="rId57" Type="http://schemas.openxmlformats.org/officeDocument/2006/relationships/image" Target="media/image37.emf"/><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26.emf"/><Relationship Id="rId52" Type="http://schemas.openxmlformats.org/officeDocument/2006/relationships/footer" Target="footer9.xml"/><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image" Target="media/image21.emf"/><Relationship Id="rId34" Type="http://schemas.openxmlformats.org/officeDocument/2006/relationships/image" Target="media/image18.emf"/><Relationship Id="rId50" Type="http://schemas.openxmlformats.org/officeDocument/2006/relationships/image" Target="media/image31.emf"/><Relationship Id="rId55" Type="http://schemas.openxmlformats.org/officeDocument/2006/relationships/image" Target="media/image35.emf"/><Relationship Id="rId76"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s://www.gov.si/teme/uradno-potrjevanje-in-naknadna-kontrola-semenskega-materiala/" TargetMode="External"/><Relationship Id="rId3" Type="http://schemas.openxmlformats.org/officeDocument/2006/relationships/hyperlink" Target="http://www.uradni-list.si/1/objava.jsp?sop=2008-01-1978" TargetMode="External"/><Relationship Id="rId7" Type="http://schemas.openxmlformats.org/officeDocument/2006/relationships/hyperlink" Target="http://www.uradni-list.si/1/objava.jsp?sop=2015-01-1327" TargetMode="External"/><Relationship Id="rId2" Type="http://schemas.openxmlformats.org/officeDocument/2006/relationships/hyperlink" Target="https://www.gov.si/teme/uradno-potrjevanje-in-naknadna-kontrola-semenskega-materiala/" TargetMode="External"/><Relationship Id="rId1" Type="http://schemas.openxmlformats.org/officeDocument/2006/relationships/hyperlink" Target="https://www.gov.si/teme/uradno-potrjevanje-in-naknadna-kontrola-semenskega-materiala/" TargetMode="External"/><Relationship Id="rId6" Type="http://schemas.openxmlformats.org/officeDocument/2006/relationships/hyperlink" Target="http://www.uradni-list.si/1/objava.jsp?sop=2014-01-1069" TargetMode="External"/><Relationship Id="rId5" Type="http://schemas.openxmlformats.org/officeDocument/2006/relationships/hyperlink" Target="http://www.uradni-list.si/1/objava.jsp?sop=2012-01-3528" TargetMode="External"/><Relationship Id="rId4" Type="http://schemas.openxmlformats.org/officeDocument/2006/relationships/hyperlink" Target="http://www.uradni-list.si/1/objava.jsp?sop=2012-01-2416"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FA37E-18F1-44B7-914C-99CEB77F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150</Pages>
  <Words>53311</Words>
  <Characters>272061</Characters>
  <Application>Microsoft Office Word</Application>
  <DocSecurity>0</DocSecurity>
  <Lines>2267</Lines>
  <Paragraphs>649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Pregled po kmetijskih trgih, 2020</vt:lpstr>
      <vt:lpstr>Pregled po kmetijskih trgih, 2016</vt:lpstr>
    </vt:vector>
  </TitlesOfParts>
  <Company>KIS</Company>
  <LinksUpToDate>false</LinksUpToDate>
  <CharactersWithSpaces>324723</CharactersWithSpaces>
  <SharedDoc>false</SharedDoc>
  <HLinks>
    <vt:vector size="696" baseType="variant">
      <vt:variant>
        <vt:i4>1900600</vt:i4>
      </vt:variant>
      <vt:variant>
        <vt:i4>1733</vt:i4>
      </vt:variant>
      <vt:variant>
        <vt:i4>0</vt:i4>
      </vt:variant>
      <vt:variant>
        <vt:i4>5</vt:i4>
      </vt:variant>
      <vt:variant>
        <vt:lpwstr/>
      </vt:variant>
      <vt:variant>
        <vt:lpwstr>_Toc428525682</vt:lpwstr>
      </vt:variant>
      <vt:variant>
        <vt:i4>1900600</vt:i4>
      </vt:variant>
      <vt:variant>
        <vt:i4>1727</vt:i4>
      </vt:variant>
      <vt:variant>
        <vt:i4>0</vt:i4>
      </vt:variant>
      <vt:variant>
        <vt:i4>5</vt:i4>
      </vt:variant>
      <vt:variant>
        <vt:lpwstr/>
      </vt:variant>
      <vt:variant>
        <vt:lpwstr>_Toc428525681</vt:lpwstr>
      </vt:variant>
      <vt:variant>
        <vt:i4>1900600</vt:i4>
      </vt:variant>
      <vt:variant>
        <vt:i4>1721</vt:i4>
      </vt:variant>
      <vt:variant>
        <vt:i4>0</vt:i4>
      </vt:variant>
      <vt:variant>
        <vt:i4>5</vt:i4>
      </vt:variant>
      <vt:variant>
        <vt:lpwstr/>
      </vt:variant>
      <vt:variant>
        <vt:lpwstr>_Toc428525680</vt:lpwstr>
      </vt:variant>
      <vt:variant>
        <vt:i4>1179704</vt:i4>
      </vt:variant>
      <vt:variant>
        <vt:i4>1715</vt:i4>
      </vt:variant>
      <vt:variant>
        <vt:i4>0</vt:i4>
      </vt:variant>
      <vt:variant>
        <vt:i4>5</vt:i4>
      </vt:variant>
      <vt:variant>
        <vt:lpwstr/>
      </vt:variant>
      <vt:variant>
        <vt:lpwstr>_Toc428525679</vt:lpwstr>
      </vt:variant>
      <vt:variant>
        <vt:i4>1179704</vt:i4>
      </vt:variant>
      <vt:variant>
        <vt:i4>1709</vt:i4>
      </vt:variant>
      <vt:variant>
        <vt:i4>0</vt:i4>
      </vt:variant>
      <vt:variant>
        <vt:i4>5</vt:i4>
      </vt:variant>
      <vt:variant>
        <vt:lpwstr/>
      </vt:variant>
      <vt:variant>
        <vt:lpwstr>_Toc428525678</vt:lpwstr>
      </vt:variant>
      <vt:variant>
        <vt:i4>1179704</vt:i4>
      </vt:variant>
      <vt:variant>
        <vt:i4>1703</vt:i4>
      </vt:variant>
      <vt:variant>
        <vt:i4>0</vt:i4>
      </vt:variant>
      <vt:variant>
        <vt:i4>5</vt:i4>
      </vt:variant>
      <vt:variant>
        <vt:lpwstr/>
      </vt:variant>
      <vt:variant>
        <vt:lpwstr>_Toc428525677</vt:lpwstr>
      </vt:variant>
      <vt:variant>
        <vt:i4>1179704</vt:i4>
      </vt:variant>
      <vt:variant>
        <vt:i4>1697</vt:i4>
      </vt:variant>
      <vt:variant>
        <vt:i4>0</vt:i4>
      </vt:variant>
      <vt:variant>
        <vt:i4>5</vt:i4>
      </vt:variant>
      <vt:variant>
        <vt:lpwstr/>
      </vt:variant>
      <vt:variant>
        <vt:lpwstr>_Toc428525676</vt:lpwstr>
      </vt:variant>
      <vt:variant>
        <vt:i4>1179704</vt:i4>
      </vt:variant>
      <vt:variant>
        <vt:i4>1691</vt:i4>
      </vt:variant>
      <vt:variant>
        <vt:i4>0</vt:i4>
      </vt:variant>
      <vt:variant>
        <vt:i4>5</vt:i4>
      </vt:variant>
      <vt:variant>
        <vt:lpwstr/>
      </vt:variant>
      <vt:variant>
        <vt:lpwstr>_Toc428525675</vt:lpwstr>
      </vt:variant>
      <vt:variant>
        <vt:i4>1179704</vt:i4>
      </vt:variant>
      <vt:variant>
        <vt:i4>1685</vt:i4>
      </vt:variant>
      <vt:variant>
        <vt:i4>0</vt:i4>
      </vt:variant>
      <vt:variant>
        <vt:i4>5</vt:i4>
      </vt:variant>
      <vt:variant>
        <vt:lpwstr/>
      </vt:variant>
      <vt:variant>
        <vt:lpwstr>_Toc428525674</vt:lpwstr>
      </vt:variant>
      <vt:variant>
        <vt:i4>1179704</vt:i4>
      </vt:variant>
      <vt:variant>
        <vt:i4>1679</vt:i4>
      </vt:variant>
      <vt:variant>
        <vt:i4>0</vt:i4>
      </vt:variant>
      <vt:variant>
        <vt:i4>5</vt:i4>
      </vt:variant>
      <vt:variant>
        <vt:lpwstr/>
      </vt:variant>
      <vt:variant>
        <vt:lpwstr>_Toc428525673</vt:lpwstr>
      </vt:variant>
      <vt:variant>
        <vt:i4>1179704</vt:i4>
      </vt:variant>
      <vt:variant>
        <vt:i4>1673</vt:i4>
      </vt:variant>
      <vt:variant>
        <vt:i4>0</vt:i4>
      </vt:variant>
      <vt:variant>
        <vt:i4>5</vt:i4>
      </vt:variant>
      <vt:variant>
        <vt:lpwstr/>
      </vt:variant>
      <vt:variant>
        <vt:lpwstr>_Toc428525672</vt:lpwstr>
      </vt:variant>
      <vt:variant>
        <vt:i4>1179704</vt:i4>
      </vt:variant>
      <vt:variant>
        <vt:i4>1667</vt:i4>
      </vt:variant>
      <vt:variant>
        <vt:i4>0</vt:i4>
      </vt:variant>
      <vt:variant>
        <vt:i4>5</vt:i4>
      </vt:variant>
      <vt:variant>
        <vt:lpwstr/>
      </vt:variant>
      <vt:variant>
        <vt:lpwstr>_Toc428525671</vt:lpwstr>
      </vt:variant>
      <vt:variant>
        <vt:i4>1179704</vt:i4>
      </vt:variant>
      <vt:variant>
        <vt:i4>1661</vt:i4>
      </vt:variant>
      <vt:variant>
        <vt:i4>0</vt:i4>
      </vt:variant>
      <vt:variant>
        <vt:i4>5</vt:i4>
      </vt:variant>
      <vt:variant>
        <vt:lpwstr/>
      </vt:variant>
      <vt:variant>
        <vt:lpwstr>_Toc428525670</vt:lpwstr>
      </vt:variant>
      <vt:variant>
        <vt:i4>1245240</vt:i4>
      </vt:variant>
      <vt:variant>
        <vt:i4>1655</vt:i4>
      </vt:variant>
      <vt:variant>
        <vt:i4>0</vt:i4>
      </vt:variant>
      <vt:variant>
        <vt:i4>5</vt:i4>
      </vt:variant>
      <vt:variant>
        <vt:lpwstr/>
      </vt:variant>
      <vt:variant>
        <vt:lpwstr>_Toc428525669</vt:lpwstr>
      </vt:variant>
      <vt:variant>
        <vt:i4>1245240</vt:i4>
      </vt:variant>
      <vt:variant>
        <vt:i4>1649</vt:i4>
      </vt:variant>
      <vt:variant>
        <vt:i4>0</vt:i4>
      </vt:variant>
      <vt:variant>
        <vt:i4>5</vt:i4>
      </vt:variant>
      <vt:variant>
        <vt:lpwstr/>
      </vt:variant>
      <vt:variant>
        <vt:lpwstr>_Toc428525668</vt:lpwstr>
      </vt:variant>
      <vt:variant>
        <vt:i4>1245240</vt:i4>
      </vt:variant>
      <vt:variant>
        <vt:i4>1643</vt:i4>
      </vt:variant>
      <vt:variant>
        <vt:i4>0</vt:i4>
      </vt:variant>
      <vt:variant>
        <vt:i4>5</vt:i4>
      </vt:variant>
      <vt:variant>
        <vt:lpwstr/>
      </vt:variant>
      <vt:variant>
        <vt:lpwstr>_Toc428525667</vt:lpwstr>
      </vt:variant>
      <vt:variant>
        <vt:i4>1245240</vt:i4>
      </vt:variant>
      <vt:variant>
        <vt:i4>1637</vt:i4>
      </vt:variant>
      <vt:variant>
        <vt:i4>0</vt:i4>
      </vt:variant>
      <vt:variant>
        <vt:i4>5</vt:i4>
      </vt:variant>
      <vt:variant>
        <vt:lpwstr/>
      </vt:variant>
      <vt:variant>
        <vt:lpwstr>_Toc428525666</vt:lpwstr>
      </vt:variant>
      <vt:variant>
        <vt:i4>1245240</vt:i4>
      </vt:variant>
      <vt:variant>
        <vt:i4>1631</vt:i4>
      </vt:variant>
      <vt:variant>
        <vt:i4>0</vt:i4>
      </vt:variant>
      <vt:variant>
        <vt:i4>5</vt:i4>
      </vt:variant>
      <vt:variant>
        <vt:lpwstr/>
      </vt:variant>
      <vt:variant>
        <vt:lpwstr>_Toc428525665</vt:lpwstr>
      </vt:variant>
      <vt:variant>
        <vt:i4>1245240</vt:i4>
      </vt:variant>
      <vt:variant>
        <vt:i4>1625</vt:i4>
      </vt:variant>
      <vt:variant>
        <vt:i4>0</vt:i4>
      </vt:variant>
      <vt:variant>
        <vt:i4>5</vt:i4>
      </vt:variant>
      <vt:variant>
        <vt:lpwstr/>
      </vt:variant>
      <vt:variant>
        <vt:lpwstr>_Toc428525664</vt:lpwstr>
      </vt:variant>
      <vt:variant>
        <vt:i4>1245240</vt:i4>
      </vt:variant>
      <vt:variant>
        <vt:i4>1619</vt:i4>
      </vt:variant>
      <vt:variant>
        <vt:i4>0</vt:i4>
      </vt:variant>
      <vt:variant>
        <vt:i4>5</vt:i4>
      </vt:variant>
      <vt:variant>
        <vt:lpwstr/>
      </vt:variant>
      <vt:variant>
        <vt:lpwstr>_Toc428525663</vt:lpwstr>
      </vt:variant>
      <vt:variant>
        <vt:i4>1245240</vt:i4>
      </vt:variant>
      <vt:variant>
        <vt:i4>1613</vt:i4>
      </vt:variant>
      <vt:variant>
        <vt:i4>0</vt:i4>
      </vt:variant>
      <vt:variant>
        <vt:i4>5</vt:i4>
      </vt:variant>
      <vt:variant>
        <vt:lpwstr/>
      </vt:variant>
      <vt:variant>
        <vt:lpwstr>_Toc428525662</vt:lpwstr>
      </vt:variant>
      <vt:variant>
        <vt:i4>1245240</vt:i4>
      </vt:variant>
      <vt:variant>
        <vt:i4>1607</vt:i4>
      </vt:variant>
      <vt:variant>
        <vt:i4>0</vt:i4>
      </vt:variant>
      <vt:variant>
        <vt:i4>5</vt:i4>
      </vt:variant>
      <vt:variant>
        <vt:lpwstr/>
      </vt:variant>
      <vt:variant>
        <vt:lpwstr>_Toc428525661</vt:lpwstr>
      </vt:variant>
      <vt:variant>
        <vt:i4>1245240</vt:i4>
      </vt:variant>
      <vt:variant>
        <vt:i4>1601</vt:i4>
      </vt:variant>
      <vt:variant>
        <vt:i4>0</vt:i4>
      </vt:variant>
      <vt:variant>
        <vt:i4>5</vt:i4>
      </vt:variant>
      <vt:variant>
        <vt:lpwstr/>
      </vt:variant>
      <vt:variant>
        <vt:lpwstr>_Toc428525660</vt:lpwstr>
      </vt:variant>
      <vt:variant>
        <vt:i4>1048632</vt:i4>
      </vt:variant>
      <vt:variant>
        <vt:i4>1595</vt:i4>
      </vt:variant>
      <vt:variant>
        <vt:i4>0</vt:i4>
      </vt:variant>
      <vt:variant>
        <vt:i4>5</vt:i4>
      </vt:variant>
      <vt:variant>
        <vt:lpwstr/>
      </vt:variant>
      <vt:variant>
        <vt:lpwstr>_Toc428525659</vt:lpwstr>
      </vt:variant>
      <vt:variant>
        <vt:i4>1048632</vt:i4>
      </vt:variant>
      <vt:variant>
        <vt:i4>1589</vt:i4>
      </vt:variant>
      <vt:variant>
        <vt:i4>0</vt:i4>
      </vt:variant>
      <vt:variant>
        <vt:i4>5</vt:i4>
      </vt:variant>
      <vt:variant>
        <vt:lpwstr/>
      </vt:variant>
      <vt:variant>
        <vt:lpwstr>_Toc428525658</vt:lpwstr>
      </vt:variant>
      <vt:variant>
        <vt:i4>1048632</vt:i4>
      </vt:variant>
      <vt:variant>
        <vt:i4>1583</vt:i4>
      </vt:variant>
      <vt:variant>
        <vt:i4>0</vt:i4>
      </vt:variant>
      <vt:variant>
        <vt:i4>5</vt:i4>
      </vt:variant>
      <vt:variant>
        <vt:lpwstr/>
      </vt:variant>
      <vt:variant>
        <vt:lpwstr>_Toc428525657</vt:lpwstr>
      </vt:variant>
      <vt:variant>
        <vt:i4>1048632</vt:i4>
      </vt:variant>
      <vt:variant>
        <vt:i4>1577</vt:i4>
      </vt:variant>
      <vt:variant>
        <vt:i4>0</vt:i4>
      </vt:variant>
      <vt:variant>
        <vt:i4>5</vt:i4>
      </vt:variant>
      <vt:variant>
        <vt:lpwstr/>
      </vt:variant>
      <vt:variant>
        <vt:lpwstr>_Toc428525656</vt:lpwstr>
      </vt:variant>
      <vt:variant>
        <vt:i4>1048632</vt:i4>
      </vt:variant>
      <vt:variant>
        <vt:i4>1571</vt:i4>
      </vt:variant>
      <vt:variant>
        <vt:i4>0</vt:i4>
      </vt:variant>
      <vt:variant>
        <vt:i4>5</vt:i4>
      </vt:variant>
      <vt:variant>
        <vt:lpwstr/>
      </vt:variant>
      <vt:variant>
        <vt:lpwstr>_Toc428525655</vt:lpwstr>
      </vt:variant>
      <vt:variant>
        <vt:i4>1048632</vt:i4>
      </vt:variant>
      <vt:variant>
        <vt:i4>1565</vt:i4>
      </vt:variant>
      <vt:variant>
        <vt:i4>0</vt:i4>
      </vt:variant>
      <vt:variant>
        <vt:i4>5</vt:i4>
      </vt:variant>
      <vt:variant>
        <vt:lpwstr/>
      </vt:variant>
      <vt:variant>
        <vt:lpwstr>_Toc428525654</vt:lpwstr>
      </vt:variant>
      <vt:variant>
        <vt:i4>1048632</vt:i4>
      </vt:variant>
      <vt:variant>
        <vt:i4>1559</vt:i4>
      </vt:variant>
      <vt:variant>
        <vt:i4>0</vt:i4>
      </vt:variant>
      <vt:variant>
        <vt:i4>5</vt:i4>
      </vt:variant>
      <vt:variant>
        <vt:lpwstr/>
      </vt:variant>
      <vt:variant>
        <vt:lpwstr>_Toc428525653</vt:lpwstr>
      </vt:variant>
      <vt:variant>
        <vt:i4>1048632</vt:i4>
      </vt:variant>
      <vt:variant>
        <vt:i4>1553</vt:i4>
      </vt:variant>
      <vt:variant>
        <vt:i4>0</vt:i4>
      </vt:variant>
      <vt:variant>
        <vt:i4>5</vt:i4>
      </vt:variant>
      <vt:variant>
        <vt:lpwstr/>
      </vt:variant>
      <vt:variant>
        <vt:lpwstr>_Toc428525652</vt:lpwstr>
      </vt:variant>
      <vt:variant>
        <vt:i4>1048632</vt:i4>
      </vt:variant>
      <vt:variant>
        <vt:i4>1547</vt:i4>
      </vt:variant>
      <vt:variant>
        <vt:i4>0</vt:i4>
      </vt:variant>
      <vt:variant>
        <vt:i4>5</vt:i4>
      </vt:variant>
      <vt:variant>
        <vt:lpwstr/>
      </vt:variant>
      <vt:variant>
        <vt:lpwstr>_Toc428525651</vt:lpwstr>
      </vt:variant>
      <vt:variant>
        <vt:i4>1048632</vt:i4>
      </vt:variant>
      <vt:variant>
        <vt:i4>1541</vt:i4>
      </vt:variant>
      <vt:variant>
        <vt:i4>0</vt:i4>
      </vt:variant>
      <vt:variant>
        <vt:i4>5</vt:i4>
      </vt:variant>
      <vt:variant>
        <vt:lpwstr/>
      </vt:variant>
      <vt:variant>
        <vt:lpwstr>_Toc428525650</vt:lpwstr>
      </vt:variant>
      <vt:variant>
        <vt:i4>1114168</vt:i4>
      </vt:variant>
      <vt:variant>
        <vt:i4>1535</vt:i4>
      </vt:variant>
      <vt:variant>
        <vt:i4>0</vt:i4>
      </vt:variant>
      <vt:variant>
        <vt:i4>5</vt:i4>
      </vt:variant>
      <vt:variant>
        <vt:lpwstr/>
      </vt:variant>
      <vt:variant>
        <vt:lpwstr>_Toc428525649</vt:lpwstr>
      </vt:variant>
      <vt:variant>
        <vt:i4>1114168</vt:i4>
      </vt:variant>
      <vt:variant>
        <vt:i4>1529</vt:i4>
      </vt:variant>
      <vt:variant>
        <vt:i4>0</vt:i4>
      </vt:variant>
      <vt:variant>
        <vt:i4>5</vt:i4>
      </vt:variant>
      <vt:variant>
        <vt:lpwstr/>
      </vt:variant>
      <vt:variant>
        <vt:lpwstr>_Toc428525648</vt:lpwstr>
      </vt:variant>
      <vt:variant>
        <vt:i4>1114168</vt:i4>
      </vt:variant>
      <vt:variant>
        <vt:i4>1523</vt:i4>
      </vt:variant>
      <vt:variant>
        <vt:i4>0</vt:i4>
      </vt:variant>
      <vt:variant>
        <vt:i4>5</vt:i4>
      </vt:variant>
      <vt:variant>
        <vt:lpwstr/>
      </vt:variant>
      <vt:variant>
        <vt:lpwstr>_Toc428525647</vt:lpwstr>
      </vt:variant>
      <vt:variant>
        <vt:i4>1114168</vt:i4>
      </vt:variant>
      <vt:variant>
        <vt:i4>1517</vt:i4>
      </vt:variant>
      <vt:variant>
        <vt:i4>0</vt:i4>
      </vt:variant>
      <vt:variant>
        <vt:i4>5</vt:i4>
      </vt:variant>
      <vt:variant>
        <vt:lpwstr/>
      </vt:variant>
      <vt:variant>
        <vt:lpwstr>_Toc428525646</vt:lpwstr>
      </vt:variant>
      <vt:variant>
        <vt:i4>1114168</vt:i4>
      </vt:variant>
      <vt:variant>
        <vt:i4>1511</vt:i4>
      </vt:variant>
      <vt:variant>
        <vt:i4>0</vt:i4>
      </vt:variant>
      <vt:variant>
        <vt:i4>5</vt:i4>
      </vt:variant>
      <vt:variant>
        <vt:lpwstr/>
      </vt:variant>
      <vt:variant>
        <vt:lpwstr>_Toc428525645</vt:lpwstr>
      </vt:variant>
      <vt:variant>
        <vt:i4>1114168</vt:i4>
      </vt:variant>
      <vt:variant>
        <vt:i4>1505</vt:i4>
      </vt:variant>
      <vt:variant>
        <vt:i4>0</vt:i4>
      </vt:variant>
      <vt:variant>
        <vt:i4>5</vt:i4>
      </vt:variant>
      <vt:variant>
        <vt:lpwstr/>
      </vt:variant>
      <vt:variant>
        <vt:lpwstr>_Toc428525644</vt:lpwstr>
      </vt:variant>
      <vt:variant>
        <vt:i4>1114168</vt:i4>
      </vt:variant>
      <vt:variant>
        <vt:i4>1499</vt:i4>
      </vt:variant>
      <vt:variant>
        <vt:i4>0</vt:i4>
      </vt:variant>
      <vt:variant>
        <vt:i4>5</vt:i4>
      </vt:variant>
      <vt:variant>
        <vt:lpwstr/>
      </vt:variant>
      <vt:variant>
        <vt:lpwstr>_Toc428525643</vt:lpwstr>
      </vt:variant>
      <vt:variant>
        <vt:i4>1114168</vt:i4>
      </vt:variant>
      <vt:variant>
        <vt:i4>1493</vt:i4>
      </vt:variant>
      <vt:variant>
        <vt:i4>0</vt:i4>
      </vt:variant>
      <vt:variant>
        <vt:i4>5</vt:i4>
      </vt:variant>
      <vt:variant>
        <vt:lpwstr/>
      </vt:variant>
      <vt:variant>
        <vt:lpwstr>_Toc428525642</vt:lpwstr>
      </vt:variant>
      <vt:variant>
        <vt:i4>1114168</vt:i4>
      </vt:variant>
      <vt:variant>
        <vt:i4>1487</vt:i4>
      </vt:variant>
      <vt:variant>
        <vt:i4>0</vt:i4>
      </vt:variant>
      <vt:variant>
        <vt:i4>5</vt:i4>
      </vt:variant>
      <vt:variant>
        <vt:lpwstr/>
      </vt:variant>
      <vt:variant>
        <vt:lpwstr>_Toc428525641</vt:lpwstr>
      </vt:variant>
      <vt:variant>
        <vt:i4>1114168</vt:i4>
      </vt:variant>
      <vt:variant>
        <vt:i4>1481</vt:i4>
      </vt:variant>
      <vt:variant>
        <vt:i4>0</vt:i4>
      </vt:variant>
      <vt:variant>
        <vt:i4>5</vt:i4>
      </vt:variant>
      <vt:variant>
        <vt:lpwstr/>
      </vt:variant>
      <vt:variant>
        <vt:lpwstr>_Toc428525640</vt:lpwstr>
      </vt:variant>
      <vt:variant>
        <vt:i4>1441848</vt:i4>
      </vt:variant>
      <vt:variant>
        <vt:i4>1475</vt:i4>
      </vt:variant>
      <vt:variant>
        <vt:i4>0</vt:i4>
      </vt:variant>
      <vt:variant>
        <vt:i4>5</vt:i4>
      </vt:variant>
      <vt:variant>
        <vt:lpwstr/>
      </vt:variant>
      <vt:variant>
        <vt:lpwstr>_Toc428525639</vt:lpwstr>
      </vt:variant>
      <vt:variant>
        <vt:i4>1441848</vt:i4>
      </vt:variant>
      <vt:variant>
        <vt:i4>1469</vt:i4>
      </vt:variant>
      <vt:variant>
        <vt:i4>0</vt:i4>
      </vt:variant>
      <vt:variant>
        <vt:i4>5</vt:i4>
      </vt:variant>
      <vt:variant>
        <vt:lpwstr/>
      </vt:variant>
      <vt:variant>
        <vt:lpwstr>_Toc428525638</vt:lpwstr>
      </vt:variant>
      <vt:variant>
        <vt:i4>1441848</vt:i4>
      </vt:variant>
      <vt:variant>
        <vt:i4>1463</vt:i4>
      </vt:variant>
      <vt:variant>
        <vt:i4>0</vt:i4>
      </vt:variant>
      <vt:variant>
        <vt:i4>5</vt:i4>
      </vt:variant>
      <vt:variant>
        <vt:lpwstr/>
      </vt:variant>
      <vt:variant>
        <vt:lpwstr>_Toc428525637</vt:lpwstr>
      </vt:variant>
      <vt:variant>
        <vt:i4>1441848</vt:i4>
      </vt:variant>
      <vt:variant>
        <vt:i4>1457</vt:i4>
      </vt:variant>
      <vt:variant>
        <vt:i4>0</vt:i4>
      </vt:variant>
      <vt:variant>
        <vt:i4>5</vt:i4>
      </vt:variant>
      <vt:variant>
        <vt:lpwstr/>
      </vt:variant>
      <vt:variant>
        <vt:lpwstr>_Toc428525636</vt:lpwstr>
      </vt:variant>
      <vt:variant>
        <vt:i4>1441848</vt:i4>
      </vt:variant>
      <vt:variant>
        <vt:i4>1451</vt:i4>
      </vt:variant>
      <vt:variant>
        <vt:i4>0</vt:i4>
      </vt:variant>
      <vt:variant>
        <vt:i4>5</vt:i4>
      </vt:variant>
      <vt:variant>
        <vt:lpwstr/>
      </vt:variant>
      <vt:variant>
        <vt:lpwstr>_Toc428525635</vt:lpwstr>
      </vt:variant>
      <vt:variant>
        <vt:i4>1441848</vt:i4>
      </vt:variant>
      <vt:variant>
        <vt:i4>1445</vt:i4>
      </vt:variant>
      <vt:variant>
        <vt:i4>0</vt:i4>
      </vt:variant>
      <vt:variant>
        <vt:i4>5</vt:i4>
      </vt:variant>
      <vt:variant>
        <vt:lpwstr/>
      </vt:variant>
      <vt:variant>
        <vt:lpwstr>_Toc428525634</vt:lpwstr>
      </vt:variant>
      <vt:variant>
        <vt:i4>1441848</vt:i4>
      </vt:variant>
      <vt:variant>
        <vt:i4>1439</vt:i4>
      </vt:variant>
      <vt:variant>
        <vt:i4>0</vt:i4>
      </vt:variant>
      <vt:variant>
        <vt:i4>5</vt:i4>
      </vt:variant>
      <vt:variant>
        <vt:lpwstr/>
      </vt:variant>
      <vt:variant>
        <vt:lpwstr>_Toc428525633</vt:lpwstr>
      </vt:variant>
      <vt:variant>
        <vt:i4>1441848</vt:i4>
      </vt:variant>
      <vt:variant>
        <vt:i4>1433</vt:i4>
      </vt:variant>
      <vt:variant>
        <vt:i4>0</vt:i4>
      </vt:variant>
      <vt:variant>
        <vt:i4>5</vt:i4>
      </vt:variant>
      <vt:variant>
        <vt:lpwstr/>
      </vt:variant>
      <vt:variant>
        <vt:lpwstr>_Toc428525632</vt:lpwstr>
      </vt:variant>
      <vt:variant>
        <vt:i4>1441848</vt:i4>
      </vt:variant>
      <vt:variant>
        <vt:i4>1427</vt:i4>
      </vt:variant>
      <vt:variant>
        <vt:i4>0</vt:i4>
      </vt:variant>
      <vt:variant>
        <vt:i4>5</vt:i4>
      </vt:variant>
      <vt:variant>
        <vt:lpwstr/>
      </vt:variant>
      <vt:variant>
        <vt:lpwstr>_Toc428525631</vt:lpwstr>
      </vt:variant>
      <vt:variant>
        <vt:i4>1441848</vt:i4>
      </vt:variant>
      <vt:variant>
        <vt:i4>1421</vt:i4>
      </vt:variant>
      <vt:variant>
        <vt:i4>0</vt:i4>
      </vt:variant>
      <vt:variant>
        <vt:i4>5</vt:i4>
      </vt:variant>
      <vt:variant>
        <vt:lpwstr/>
      </vt:variant>
      <vt:variant>
        <vt:lpwstr>_Toc428525630</vt:lpwstr>
      </vt:variant>
      <vt:variant>
        <vt:i4>1507384</vt:i4>
      </vt:variant>
      <vt:variant>
        <vt:i4>1415</vt:i4>
      </vt:variant>
      <vt:variant>
        <vt:i4>0</vt:i4>
      </vt:variant>
      <vt:variant>
        <vt:i4>5</vt:i4>
      </vt:variant>
      <vt:variant>
        <vt:lpwstr/>
      </vt:variant>
      <vt:variant>
        <vt:lpwstr>_Toc428525629</vt:lpwstr>
      </vt:variant>
      <vt:variant>
        <vt:i4>1507384</vt:i4>
      </vt:variant>
      <vt:variant>
        <vt:i4>1409</vt:i4>
      </vt:variant>
      <vt:variant>
        <vt:i4>0</vt:i4>
      </vt:variant>
      <vt:variant>
        <vt:i4>5</vt:i4>
      </vt:variant>
      <vt:variant>
        <vt:lpwstr/>
      </vt:variant>
      <vt:variant>
        <vt:lpwstr>_Toc428525628</vt:lpwstr>
      </vt:variant>
      <vt:variant>
        <vt:i4>1507384</vt:i4>
      </vt:variant>
      <vt:variant>
        <vt:i4>1403</vt:i4>
      </vt:variant>
      <vt:variant>
        <vt:i4>0</vt:i4>
      </vt:variant>
      <vt:variant>
        <vt:i4>5</vt:i4>
      </vt:variant>
      <vt:variant>
        <vt:lpwstr/>
      </vt:variant>
      <vt:variant>
        <vt:lpwstr>_Toc428525627</vt:lpwstr>
      </vt:variant>
      <vt:variant>
        <vt:i4>1507384</vt:i4>
      </vt:variant>
      <vt:variant>
        <vt:i4>1397</vt:i4>
      </vt:variant>
      <vt:variant>
        <vt:i4>0</vt:i4>
      </vt:variant>
      <vt:variant>
        <vt:i4>5</vt:i4>
      </vt:variant>
      <vt:variant>
        <vt:lpwstr/>
      </vt:variant>
      <vt:variant>
        <vt:lpwstr>_Toc428525626</vt:lpwstr>
      </vt:variant>
      <vt:variant>
        <vt:i4>1507384</vt:i4>
      </vt:variant>
      <vt:variant>
        <vt:i4>1391</vt:i4>
      </vt:variant>
      <vt:variant>
        <vt:i4>0</vt:i4>
      </vt:variant>
      <vt:variant>
        <vt:i4>5</vt:i4>
      </vt:variant>
      <vt:variant>
        <vt:lpwstr/>
      </vt:variant>
      <vt:variant>
        <vt:lpwstr>_Toc428525625</vt:lpwstr>
      </vt:variant>
      <vt:variant>
        <vt:i4>1507384</vt:i4>
      </vt:variant>
      <vt:variant>
        <vt:i4>1385</vt:i4>
      </vt:variant>
      <vt:variant>
        <vt:i4>0</vt:i4>
      </vt:variant>
      <vt:variant>
        <vt:i4>5</vt:i4>
      </vt:variant>
      <vt:variant>
        <vt:lpwstr/>
      </vt:variant>
      <vt:variant>
        <vt:lpwstr>_Toc428525624</vt:lpwstr>
      </vt:variant>
      <vt:variant>
        <vt:i4>1507384</vt:i4>
      </vt:variant>
      <vt:variant>
        <vt:i4>1379</vt:i4>
      </vt:variant>
      <vt:variant>
        <vt:i4>0</vt:i4>
      </vt:variant>
      <vt:variant>
        <vt:i4>5</vt:i4>
      </vt:variant>
      <vt:variant>
        <vt:lpwstr/>
      </vt:variant>
      <vt:variant>
        <vt:lpwstr>_Toc428525623</vt:lpwstr>
      </vt:variant>
      <vt:variant>
        <vt:i4>1507384</vt:i4>
      </vt:variant>
      <vt:variant>
        <vt:i4>1373</vt:i4>
      </vt:variant>
      <vt:variant>
        <vt:i4>0</vt:i4>
      </vt:variant>
      <vt:variant>
        <vt:i4>5</vt:i4>
      </vt:variant>
      <vt:variant>
        <vt:lpwstr/>
      </vt:variant>
      <vt:variant>
        <vt:lpwstr>_Toc428525622</vt:lpwstr>
      </vt:variant>
      <vt:variant>
        <vt:i4>1507384</vt:i4>
      </vt:variant>
      <vt:variant>
        <vt:i4>1367</vt:i4>
      </vt:variant>
      <vt:variant>
        <vt:i4>0</vt:i4>
      </vt:variant>
      <vt:variant>
        <vt:i4>5</vt:i4>
      </vt:variant>
      <vt:variant>
        <vt:lpwstr/>
      </vt:variant>
      <vt:variant>
        <vt:lpwstr>_Toc428525621</vt:lpwstr>
      </vt:variant>
      <vt:variant>
        <vt:i4>1507384</vt:i4>
      </vt:variant>
      <vt:variant>
        <vt:i4>1361</vt:i4>
      </vt:variant>
      <vt:variant>
        <vt:i4>0</vt:i4>
      </vt:variant>
      <vt:variant>
        <vt:i4>5</vt:i4>
      </vt:variant>
      <vt:variant>
        <vt:lpwstr/>
      </vt:variant>
      <vt:variant>
        <vt:lpwstr>_Toc428525620</vt:lpwstr>
      </vt:variant>
      <vt:variant>
        <vt:i4>1310776</vt:i4>
      </vt:variant>
      <vt:variant>
        <vt:i4>1355</vt:i4>
      </vt:variant>
      <vt:variant>
        <vt:i4>0</vt:i4>
      </vt:variant>
      <vt:variant>
        <vt:i4>5</vt:i4>
      </vt:variant>
      <vt:variant>
        <vt:lpwstr/>
      </vt:variant>
      <vt:variant>
        <vt:lpwstr>_Toc428525619</vt:lpwstr>
      </vt:variant>
      <vt:variant>
        <vt:i4>1310776</vt:i4>
      </vt:variant>
      <vt:variant>
        <vt:i4>1349</vt:i4>
      </vt:variant>
      <vt:variant>
        <vt:i4>0</vt:i4>
      </vt:variant>
      <vt:variant>
        <vt:i4>5</vt:i4>
      </vt:variant>
      <vt:variant>
        <vt:lpwstr/>
      </vt:variant>
      <vt:variant>
        <vt:lpwstr>_Toc428525618</vt:lpwstr>
      </vt:variant>
      <vt:variant>
        <vt:i4>1310776</vt:i4>
      </vt:variant>
      <vt:variant>
        <vt:i4>1343</vt:i4>
      </vt:variant>
      <vt:variant>
        <vt:i4>0</vt:i4>
      </vt:variant>
      <vt:variant>
        <vt:i4>5</vt:i4>
      </vt:variant>
      <vt:variant>
        <vt:lpwstr/>
      </vt:variant>
      <vt:variant>
        <vt:lpwstr>_Toc428525617</vt:lpwstr>
      </vt:variant>
      <vt:variant>
        <vt:i4>1310776</vt:i4>
      </vt:variant>
      <vt:variant>
        <vt:i4>1337</vt:i4>
      </vt:variant>
      <vt:variant>
        <vt:i4>0</vt:i4>
      </vt:variant>
      <vt:variant>
        <vt:i4>5</vt:i4>
      </vt:variant>
      <vt:variant>
        <vt:lpwstr/>
      </vt:variant>
      <vt:variant>
        <vt:lpwstr>_Toc428525616</vt:lpwstr>
      </vt:variant>
      <vt:variant>
        <vt:i4>1310776</vt:i4>
      </vt:variant>
      <vt:variant>
        <vt:i4>1331</vt:i4>
      </vt:variant>
      <vt:variant>
        <vt:i4>0</vt:i4>
      </vt:variant>
      <vt:variant>
        <vt:i4>5</vt:i4>
      </vt:variant>
      <vt:variant>
        <vt:lpwstr/>
      </vt:variant>
      <vt:variant>
        <vt:lpwstr>_Toc428525615</vt:lpwstr>
      </vt:variant>
      <vt:variant>
        <vt:i4>1310776</vt:i4>
      </vt:variant>
      <vt:variant>
        <vt:i4>1325</vt:i4>
      </vt:variant>
      <vt:variant>
        <vt:i4>0</vt:i4>
      </vt:variant>
      <vt:variant>
        <vt:i4>5</vt:i4>
      </vt:variant>
      <vt:variant>
        <vt:lpwstr/>
      </vt:variant>
      <vt:variant>
        <vt:lpwstr>_Toc428525614</vt:lpwstr>
      </vt:variant>
      <vt:variant>
        <vt:i4>1310776</vt:i4>
      </vt:variant>
      <vt:variant>
        <vt:i4>1319</vt:i4>
      </vt:variant>
      <vt:variant>
        <vt:i4>0</vt:i4>
      </vt:variant>
      <vt:variant>
        <vt:i4>5</vt:i4>
      </vt:variant>
      <vt:variant>
        <vt:lpwstr/>
      </vt:variant>
      <vt:variant>
        <vt:lpwstr>_Toc428525613</vt:lpwstr>
      </vt:variant>
      <vt:variant>
        <vt:i4>1310776</vt:i4>
      </vt:variant>
      <vt:variant>
        <vt:i4>1313</vt:i4>
      </vt:variant>
      <vt:variant>
        <vt:i4>0</vt:i4>
      </vt:variant>
      <vt:variant>
        <vt:i4>5</vt:i4>
      </vt:variant>
      <vt:variant>
        <vt:lpwstr/>
      </vt:variant>
      <vt:variant>
        <vt:lpwstr>_Toc428525612</vt:lpwstr>
      </vt:variant>
      <vt:variant>
        <vt:i4>1310776</vt:i4>
      </vt:variant>
      <vt:variant>
        <vt:i4>1307</vt:i4>
      </vt:variant>
      <vt:variant>
        <vt:i4>0</vt:i4>
      </vt:variant>
      <vt:variant>
        <vt:i4>5</vt:i4>
      </vt:variant>
      <vt:variant>
        <vt:lpwstr/>
      </vt:variant>
      <vt:variant>
        <vt:lpwstr>_Toc428525611</vt:lpwstr>
      </vt:variant>
      <vt:variant>
        <vt:i4>1310776</vt:i4>
      </vt:variant>
      <vt:variant>
        <vt:i4>1301</vt:i4>
      </vt:variant>
      <vt:variant>
        <vt:i4>0</vt:i4>
      </vt:variant>
      <vt:variant>
        <vt:i4>5</vt:i4>
      </vt:variant>
      <vt:variant>
        <vt:lpwstr/>
      </vt:variant>
      <vt:variant>
        <vt:lpwstr>_Toc428525610</vt:lpwstr>
      </vt:variant>
      <vt:variant>
        <vt:i4>1376312</vt:i4>
      </vt:variant>
      <vt:variant>
        <vt:i4>1295</vt:i4>
      </vt:variant>
      <vt:variant>
        <vt:i4>0</vt:i4>
      </vt:variant>
      <vt:variant>
        <vt:i4>5</vt:i4>
      </vt:variant>
      <vt:variant>
        <vt:lpwstr/>
      </vt:variant>
      <vt:variant>
        <vt:lpwstr>_Toc428525609</vt:lpwstr>
      </vt:variant>
      <vt:variant>
        <vt:i4>1376312</vt:i4>
      </vt:variant>
      <vt:variant>
        <vt:i4>1289</vt:i4>
      </vt:variant>
      <vt:variant>
        <vt:i4>0</vt:i4>
      </vt:variant>
      <vt:variant>
        <vt:i4>5</vt:i4>
      </vt:variant>
      <vt:variant>
        <vt:lpwstr/>
      </vt:variant>
      <vt:variant>
        <vt:lpwstr>_Toc428525608</vt:lpwstr>
      </vt:variant>
      <vt:variant>
        <vt:i4>1376312</vt:i4>
      </vt:variant>
      <vt:variant>
        <vt:i4>1283</vt:i4>
      </vt:variant>
      <vt:variant>
        <vt:i4>0</vt:i4>
      </vt:variant>
      <vt:variant>
        <vt:i4>5</vt:i4>
      </vt:variant>
      <vt:variant>
        <vt:lpwstr/>
      </vt:variant>
      <vt:variant>
        <vt:lpwstr>_Toc428525607</vt:lpwstr>
      </vt:variant>
      <vt:variant>
        <vt:i4>1376312</vt:i4>
      </vt:variant>
      <vt:variant>
        <vt:i4>1277</vt:i4>
      </vt:variant>
      <vt:variant>
        <vt:i4>0</vt:i4>
      </vt:variant>
      <vt:variant>
        <vt:i4>5</vt:i4>
      </vt:variant>
      <vt:variant>
        <vt:lpwstr/>
      </vt:variant>
      <vt:variant>
        <vt:lpwstr>_Toc428525606</vt:lpwstr>
      </vt:variant>
      <vt:variant>
        <vt:i4>1376312</vt:i4>
      </vt:variant>
      <vt:variant>
        <vt:i4>1271</vt:i4>
      </vt:variant>
      <vt:variant>
        <vt:i4>0</vt:i4>
      </vt:variant>
      <vt:variant>
        <vt:i4>5</vt:i4>
      </vt:variant>
      <vt:variant>
        <vt:lpwstr/>
      </vt:variant>
      <vt:variant>
        <vt:lpwstr>_Toc428525605</vt:lpwstr>
      </vt:variant>
      <vt:variant>
        <vt:i4>1376312</vt:i4>
      </vt:variant>
      <vt:variant>
        <vt:i4>1265</vt:i4>
      </vt:variant>
      <vt:variant>
        <vt:i4>0</vt:i4>
      </vt:variant>
      <vt:variant>
        <vt:i4>5</vt:i4>
      </vt:variant>
      <vt:variant>
        <vt:lpwstr/>
      </vt:variant>
      <vt:variant>
        <vt:lpwstr>_Toc428525604</vt:lpwstr>
      </vt:variant>
      <vt:variant>
        <vt:i4>1376312</vt:i4>
      </vt:variant>
      <vt:variant>
        <vt:i4>1259</vt:i4>
      </vt:variant>
      <vt:variant>
        <vt:i4>0</vt:i4>
      </vt:variant>
      <vt:variant>
        <vt:i4>5</vt:i4>
      </vt:variant>
      <vt:variant>
        <vt:lpwstr/>
      </vt:variant>
      <vt:variant>
        <vt:lpwstr>_Toc428525603</vt:lpwstr>
      </vt:variant>
      <vt:variant>
        <vt:i4>1376312</vt:i4>
      </vt:variant>
      <vt:variant>
        <vt:i4>1253</vt:i4>
      </vt:variant>
      <vt:variant>
        <vt:i4>0</vt:i4>
      </vt:variant>
      <vt:variant>
        <vt:i4>5</vt:i4>
      </vt:variant>
      <vt:variant>
        <vt:lpwstr/>
      </vt:variant>
      <vt:variant>
        <vt:lpwstr>_Toc428525602</vt:lpwstr>
      </vt:variant>
      <vt:variant>
        <vt:i4>1376312</vt:i4>
      </vt:variant>
      <vt:variant>
        <vt:i4>1247</vt:i4>
      </vt:variant>
      <vt:variant>
        <vt:i4>0</vt:i4>
      </vt:variant>
      <vt:variant>
        <vt:i4>5</vt:i4>
      </vt:variant>
      <vt:variant>
        <vt:lpwstr/>
      </vt:variant>
      <vt:variant>
        <vt:lpwstr>_Toc428525601</vt:lpwstr>
      </vt:variant>
      <vt:variant>
        <vt:i4>1376312</vt:i4>
      </vt:variant>
      <vt:variant>
        <vt:i4>1241</vt:i4>
      </vt:variant>
      <vt:variant>
        <vt:i4>0</vt:i4>
      </vt:variant>
      <vt:variant>
        <vt:i4>5</vt:i4>
      </vt:variant>
      <vt:variant>
        <vt:lpwstr/>
      </vt:variant>
      <vt:variant>
        <vt:lpwstr>_Toc428525600</vt:lpwstr>
      </vt:variant>
      <vt:variant>
        <vt:i4>1835067</vt:i4>
      </vt:variant>
      <vt:variant>
        <vt:i4>1235</vt:i4>
      </vt:variant>
      <vt:variant>
        <vt:i4>0</vt:i4>
      </vt:variant>
      <vt:variant>
        <vt:i4>5</vt:i4>
      </vt:variant>
      <vt:variant>
        <vt:lpwstr/>
      </vt:variant>
      <vt:variant>
        <vt:lpwstr>_Toc428525599</vt:lpwstr>
      </vt:variant>
      <vt:variant>
        <vt:i4>1835067</vt:i4>
      </vt:variant>
      <vt:variant>
        <vt:i4>1229</vt:i4>
      </vt:variant>
      <vt:variant>
        <vt:i4>0</vt:i4>
      </vt:variant>
      <vt:variant>
        <vt:i4>5</vt:i4>
      </vt:variant>
      <vt:variant>
        <vt:lpwstr/>
      </vt:variant>
      <vt:variant>
        <vt:lpwstr>_Toc428525598</vt:lpwstr>
      </vt:variant>
      <vt:variant>
        <vt:i4>1835067</vt:i4>
      </vt:variant>
      <vt:variant>
        <vt:i4>1223</vt:i4>
      </vt:variant>
      <vt:variant>
        <vt:i4>0</vt:i4>
      </vt:variant>
      <vt:variant>
        <vt:i4>5</vt:i4>
      </vt:variant>
      <vt:variant>
        <vt:lpwstr/>
      </vt:variant>
      <vt:variant>
        <vt:lpwstr>_Toc428525597</vt:lpwstr>
      </vt:variant>
      <vt:variant>
        <vt:i4>1835067</vt:i4>
      </vt:variant>
      <vt:variant>
        <vt:i4>1217</vt:i4>
      </vt:variant>
      <vt:variant>
        <vt:i4>0</vt:i4>
      </vt:variant>
      <vt:variant>
        <vt:i4>5</vt:i4>
      </vt:variant>
      <vt:variant>
        <vt:lpwstr/>
      </vt:variant>
      <vt:variant>
        <vt:lpwstr>_Toc428525596</vt:lpwstr>
      </vt:variant>
      <vt:variant>
        <vt:i4>1835067</vt:i4>
      </vt:variant>
      <vt:variant>
        <vt:i4>1211</vt:i4>
      </vt:variant>
      <vt:variant>
        <vt:i4>0</vt:i4>
      </vt:variant>
      <vt:variant>
        <vt:i4>5</vt:i4>
      </vt:variant>
      <vt:variant>
        <vt:lpwstr/>
      </vt:variant>
      <vt:variant>
        <vt:lpwstr>_Toc428525595</vt:lpwstr>
      </vt:variant>
      <vt:variant>
        <vt:i4>1835067</vt:i4>
      </vt:variant>
      <vt:variant>
        <vt:i4>1205</vt:i4>
      </vt:variant>
      <vt:variant>
        <vt:i4>0</vt:i4>
      </vt:variant>
      <vt:variant>
        <vt:i4>5</vt:i4>
      </vt:variant>
      <vt:variant>
        <vt:lpwstr/>
      </vt:variant>
      <vt:variant>
        <vt:lpwstr>_Toc428525594</vt:lpwstr>
      </vt:variant>
      <vt:variant>
        <vt:i4>1835067</vt:i4>
      </vt:variant>
      <vt:variant>
        <vt:i4>1199</vt:i4>
      </vt:variant>
      <vt:variant>
        <vt:i4>0</vt:i4>
      </vt:variant>
      <vt:variant>
        <vt:i4>5</vt:i4>
      </vt:variant>
      <vt:variant>
        <vt:lpwstr/>
      </vt:variant>
      <vt:variant>
        <vt:lpwstr>_Toc428525593</vt:lpwstr>
      </vt:variant>
      <vt:variant>
        <vt:i4>1835067</vt:i4>
      </vt:variant>
      <vt:variant>
        <vt:i4>1193</vt:i4>
      </vt:variant>
      <vt:variant>
        <vt:i4>0</vt:i4>
      </vt:variant>
      <vt:variant>
        <vt:i4>5</vt:i4>
      </vt:variant>
      <vt:variant>
        <vt:lpwstr/>
      </vt:variant>
      <vt:variant>
        <vt:lpwstr>_Toc428525592</vt:lpwstr>
      </vt:variant>
      <vt:variant>
        <vt:i4>1835067</vt:i4>
      </vt:variant>
      <vt:variant>
        <vt:i4>1187</vt:i4>
      </vt:variant>
      <vt:variant>
        <vt:i4>0</vt:i4>
      </vt:variant>
      <vt:variant>
        <vt:i4>5</vt:i4>
      </vt:variant>
      <vt:variant>
        <vt:lpwstr/>
      </vt:variant>
      <vt:variant>
        <vt:lpwstr>_Toc428525591</vt:lpwstr>
      </vt:variant>
      <vt:variant>
        <vt:i4>1835067</vt:i4>
      </vt:variant>
      <vt:variant>
        <vt:i4>1181</vt:i4>
      </vt:variant>
      <vt:variant>
        <vt:i4>0</vt:i4>
      </vt:variant>
      <vt:variant>
        <vt:i4>5</vt:i4>
      </vt:variant>
      <vt:variant>
        <vt:lpwstr/>
      </vt:variant>
      <vt:variant>
        <vt:lpwstr>_Toc428525590</vt:lpwstr>
      </vt:variant>
      <vt:variant>
        <vt:i4>1900603</vt:i4>
      </vt:variant>
      <vt:variant>
        <vt:i4>1175</vt:i4>
      </vt:variant>
      <vt:variant>
        <vt:i4>0</vt:i4>
      </vt:variant>
      <vt:variant>
        <vt:i4>5</vt:i4>
      </vt:variant>
      <vt:variant>
        <vt:lpwstr/>
      </vt:variant>
      <vt:variant>
        <vt:lpwstr>_Toc428525589</vt:lpwstr>
      </vt:variant>
      <vt:variant>
        <vt:i4>1900603</vt:i4>
      </vt:variant>
      <vt:variant>
        <vt:i4>1169</vt:i4>
      </vt:variant>
      <vt:variant>
        <vt:i4>0</vt:i4>
      </vt:variant>
      <vt:variant>
        <vt:i4>5</vt:i4>
      </vt:variant>
      <vt:variant>
        <vt:lpwstr/>
      </vt:variant>
      <vt:variant>
        <vt:lpwstr>_Toc428525588</vt:lpwstr>
      </vt:variant>
      <vt:variant>
        <vt:i4>1900603</vt:i4>
      </vt:variant>
      <vt:variant>
        <vt:i4>1163</vt:i4>
      </vt:variant>
      <vt:variant>
        <vt:i4>0</vt:i4>
      </vt:variant>
      <vt:variant>
        <vt:i4>5</vt:i4>
      </vt:variant>
      <vt:variant>
        <vt:lpwstr/>
      </vt:variant>
      <vt:variant>
        <vt:lpwstr>_Toc428525587</vt:lpwstr>
      </vt:variant>
      <vt:variant>
        <vt:i4>1703936</vt:i4>
      </vt:variant>
      <vt:variant>
        <vt:i4>1158</vt:i4>
      </vt:variant>
      <vt:variant>
        <vt:i4>0</vt:i4>
      </vt:variant>
      <vt:variant>
        <vt:i4>5</vt:i4>
      </vt:variant>
      <vt:variant>
        <vt:lpwstr>http://www.umar.gov.si/napovedi/</vt:lpwstr>
      </vt:variant>
      <vt:variant>
        <vt:lpwstr/>
      </vt:variant>
      <vt:variant>
        <vt:i4>8282</vt:i4>
      </vt:variant>
      <vt:variant>
        <vt:i4>1155</vt:i4>
      </vt:variant>
      <vt:variant>
        <vt:i4>0</vt:i4>
      </vt:variant>
      <vt:variant>
        <vt:i4>5</vt:i4>
      </vt:variant>
      <vt:variant>
        <vt:lpwstr>http://www.program-podezelja.si/images/SPLETNA_STRAN_PRP_NOVA/2_PRP_2007–2013/2_1_Dokumenti/Arhiv_PRP_2007–2013/PRP_2007–2013_7.sprememba.pdf</vt:lpwstr>
      </vt:variant>
      <vt:variant>
        <vt:lpwstr/>
      </vt:variant>
      <vt:variant>
        <vt:i4>3145848</vt:i4>
      </vt:variant>
      <vt:variant>
        <vt:i4>1152</vt:i4>
      </vt:variant>
      <vt:variant>
        <vt:i4>0</vt:i4>
      </vt:variant>
      <vt:variant>
        <vt:i4>5</vt:i4>
      </vt:variant>
      <vt:variant>
        <vt:lpwstr>http://www.mkgp.gov.si/si/javne_objave/javni_razpisi/</vt:lpwstr>
      </vt:variant>
      <vt:variant>
        <vt:lpwstr/>
      </vt:variant>
      <vt:variant>
        <vt:i4>2687072</vt:i4>
      </vt:variant>
      <vt:variant>
        <vt:i4>1149</vt:i4>
      </vt:variant>
      <vt:variant>
        <vt:i4>0</vt:i4>
      </vt:variant>
      <vt:variant>
        <vt:i4>5</vt:i4>
      </vt:variant>
      <vt:variant>
        <vt:lpwstr>http://kis.dev.splet1.si21.com/Modelne_kalkulacije_OEK</vt:lpwstr>
      </vt:variant>
      <vt:variant>
        <vt:lpwstr/>
      </vt:variant>
      <vt:variant>
        <vt:i4>5832828</vt:i4>
      </vt:variant>
      <vt:variant>
        <vt:i4>1146</vt:i4>
      </vt:variant>
      <vt:variant>
        <vt:i4>0</vt:i4>
      </vt:variant>
      <vt:variant>
        <vt:i4>5</vt:i4>
      </vt:variant>
      <vt:variant>
        <vt:lpwstr>http://www.govedo.si/pls/gss/!portal_pkg.startup</vt:lpwstr>
      </vt:variant>
      <vt:variant>
        <vt:lpwstr/>
      </vt:variant>
      <vt:variant>
        <vt:i4>2228225</vt:i4>
      </vt:variant>
      <vt:variant>
        <vt:i4>1143</vt:i4>
      </vt:variant>
      <vt:variant>
        <vt:i4>0</vt:i4>
      </vt:variant>
      <vt:variant>
        <vt:i4>5</vt:i4>
      </vt:variant>
      <vt:variant>
        <vt:lpwstr>http://www.arsktrp.gov.si/si/storitve_ukrepi</vt:lpwstr>
      </vt:variant>
      <vt:variant>
        <vt:lpwstr/>
      </vt:variant>
      <vt:variant>
        <vt:i4>3997698</vt:i4>
      </vt:variant>
      <vt:variant>
        <vt:i4>1140</vt:i4>
      </vt:variant>
      <vt:variant>
        <vt:i4>0</vt:i4>
      </vt:variant>
      <vt:variant>
        <vt:i4>5</vt:i4>
      </vt:variant>
      <vt:variant>
        <vt:lpwstr>http://www.arsktrp.gov.si/nc/si/splosno/cns/arhiv_novic/</vt:lpwstr>
      </vt:variant>
      <vt:variant>
        <vt:lpwstr/>
      </vt:variant>
      <vt:variant>
        <vt:i4>3276917</vt:i4>
      </vt:variant>
      <vt:variant>
        <vt:i4>1137</vt:i4>
      </vt:variant>
      <vt:variant>
        <vt:i4>0</vt:i4>
      </vt:variant>
      <vt:variant>
        <vt:i4>5</vt:i4>
      </vt:variant>
      <vt:variant>
        <vt:lpwstr>http://www.arsktrp.gov.si/si/storitve_ukrepi/trzni_ukrepi/trzno_informacijski_sistem_trzna_porocila/</vt:lpwstr>
      </vt:variant>
      <vt:variant>
        <vt:lpwstr/>
      </vt:variant>
      <vt:variant>
        <vt:i4>4849763</vt:i4>
      </vt:variant>
      <vt:variant>
        <vt:i4>1134</vt:i4>
      </vt:variant>
      <vt:variant>
        <vt:i4>0</vt:i4>
      </vt:variant>
      <vt:variant>
        <vt:i4>5</vt:i4>
      </vt:variant>
      <vt:variant>
        <vt:lpwstr>http://www.ajpes.si/Letna_porocila/Druzbe_in_zadruge/Informacije?md_id_menu=87</vt:lpwstr>
      </vt:variant>
      <vt:variant>
        <vt:lpwstr/>
      </vt:variant>
      <vt:variant>
        <vt:i4>7471170</vt:i4>
      </vt:variant>
      <vt:variant>
        <vt:i4>1131</vt:i4>
      </vt:variant>
      <vt:variant>
        <vt:i4>0</vt:i4>
      </vt:variant>
      <vt:variant>
        <vt:i4>5</vt:i4>
      </vt:variant>
      <vt:variant>
        <vt:lpwstr>http://ec.europa.eu/agriculture/statistics/agricultural/index_en.htm</vt:lpwstr>
      </vt:variant>
      <vt:variant>
        <vt:lpwstr/>
      </vt:variant>
      <vt:variant>
        <vt:i4>7143449</vt:i4>
      </vt:variant>
      <vt:variant>
        <vt:i4>1128</vt:i4>
      </vt:variant>
      <vt:variant>
        <vt:i4>0</vt:i4>
      </vt:variant>
      <vt:variant>
        <vt:i4>5</vt:i4>
      </vt:variant>
      <vt:variant>
        <vt:lpwstr>http://ec.europa.eu/agriculture/markets/index_en.htm</vt:lpwstr>
      </vt:variant>
      <vt:variant>
        <vt:lpwstr/>
      </vt:variant>
      <vt:variant>
        <vt:i4>7340157</vt:i4>
      </vt:variant>
      <vt:variant>
        <vt:i4>1125</vt:i4>
      </vt:variant>
      <vt:variant>
        <vt:i4>0</vt:i4>
      </vt:variant>
      <vt:variant>
        <vt:i4>5</vt:i4>
      </vt:variant>
      <vt:variant>
        <vt:lpwstr>http://ec.europa.eu/eurostat/data/database</vt:lpwstr>
      </vt:variant>
      <vt:variant>
        <vt:lpwstr/>
      </vt:variant>
      <vt:variant>
        <vt:i4>7340157</vt:i4>
      </vt:variant>
      <vt:variant>
        <vt:i4>1122</vt:i4>
      </vt:variant>
      <vt:variant>
        <vt:i4>0</vt:i4>
      </vt:variant>
      <vt:variant>
        <vt:i4>5</vt:i4>
      </vt:variant>
      <vt:variant>
        <vt:lpwstr>http://ec.europa.eu/eurostat/data/database</vt:lpwstr>
      </vt:variant>
      <vt:variant>
        <vt:lpwstr/>
      </vt:variant>
      <vt:variant>
        <vt:i4>6946941</vt:i4>
      </vt:variant>
      <vt:variant>
        <vt:i4>1119</vt:i4>
      </vt:variant>
      <vt:variant>
        <vt:i4>0</vt:i4>
      </vt:variant>
      <vt:variant>
        <vt:i4>5</vt:i4>
      </vt:variant>
      <vt:variant>
        <vt:lpwstr>http://pxweb.stat.si/pxweb/Dialog/statfile2.asp</vt:lpwstr>
      </vt:variant>
      <vt:variant>
        <vt:lpwstr/>
      </vt:variant>
      <vt:variant>
        <vt:i4>4456452</vt:i4>
      </vt:variant>
      <vt:variant>
        <vt:i4>1116</vt:i4>
      </vt:variant>
      <vt:variant>
        <vt:i4>0</vt:i4>
      </vt:variant>
      <vt:variant>
        <vt:i4>5</vt:i4>
      </vt:variant>
      <vt:variant>
        <vt:lpwstr>http://www.stat.si/StatWeb/prikazi-novico?id=5191</vt:lpwstr>
      </vt:variant>
      <vt:variant>
        <vt:lpwstr/>
      </vt:variant>
      <vt:variant>
        <vt:i4>4849676</vt:i4>
      </vt:variant>
      <vt:variant>
        <vt:i4>1113</vt:i4>
      </vt:variant>
      <vt:variant>
        <vt:i4>0</vt:i4>
      </vt:variant>
      <vt:variant>
        <vt:i4>5</vt:i4>
      </vt:variant>
      <vt:variant>
        <vt:lpwstr>http://www.stat.si/StatWeb/prikazi-novico?id=4960</vt:lpwstr>
      </vt:variant>
      <vt:variant>
        <vt:lpwstr/>
      </vt:variant>
      <vt:variant>
        <vt:i4>4980740</vt:i4>
      </vt:variant>
      <vt:variant>
        <vt:i4>1110</vt:i4>
      </vt:variant>
      <vt:variant>
        <vt:i4>0</vt:i4>
      </vt:variant>
      <vt:variant>
        <vt:i4>5</vt:i4>
      </vt:variant>
      <vt:variant>
        <vt:lpwstr>http://www.stat.si/StatWeb/prikazi-novico?id=5110</vt:lpwstr>
      </vt:variant>
      <vt:variant>
        <vt:lpwstr/>
      </vt:variant>
      <vt:variant>
        <vt:i4>1245246</vt:i4>
      </vt:variant>
      <vt:variant>
        <vt:i4>1071</vt:i4>
      </vt:variant>
      <vt:variant>
        <vt:i4>0</vt:i4>
      </vt:variant>
      <vt:variant>
        <vt:i4>5</vt:i4>
      </vt:variant>
      <vt:variant>
        <vt:lpwstr>http://www.stat.si/doc/metod_pojasnila/24-017-MP.htm</vt:lpwstr>
      </vt:variant>
      <vt:variant>
        <vt:lpwstr/>
      </vt:variant>
      <vt:variant>
        <vt:i4>5374031</vt:i4>
      </vt:variant>
      <vt:variant>
        <vt:i4>942</vt:i4>
      </vt:variant>
      <vt:variant>
        <vt:i4>0</vt:i4>
      </vt:variant>
      <vt:variant>
        <vt:i4>5</vt:i4>
      </vt:variant>
      <vt:variant>
        <vt:lpwstr>http://www.natura2000.gov.si/index.php?id=140</vt:lpwstr>
      </vt:variant>
      <vt:variant>
        <vt:lpwstr/>
      </vt:variant>
      <vt:variant>
        <vt:i4>5374031</vt:i4>
      </vt:variant>
      <vt:variant>
        <vt:i4>939</vt:i4>
      </vt:variant>
      <vt:variant>
        <vt:i4>0</vt:i4>
      </vt:variant>
      <vt:variant>
        <vt:i4>5</vt:i4>
      </vt:variant>
      <vt:variant>
        <vt:lpwstr>http://www.natura2000.gov.si/index.php?id=140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po kmetijskih trgih, 2020</dc:title>
  <dc:creator>Jure Brečko</dc:creator>
  <cp:lastModifiedBy>Jure Brečko</cp:lastModifiedBy>
  <cp:revision>65</cp:revision>
  <cp:lastPrinted>2021-08-18T12:03:00Z</cp:lastPrinted>
  <dcterms:created xsi:type="dcterms:W3CDTF">2021-06-29T10:28:00Z</dcterms:created>
  <dcterms:modified xsi:type="dcterms:W3CDTF">2021-08-18T12:03:00Z</dcterms:modified>
</cp:coreProperties>
</file>